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AAB9A3" w14:textId="35256CCA" w:rsidR="00283A18" w:rsidRDefault="00283A18">
      <w:pPr>
        <w:pStyle w:val="a3"/>
        <w:spacing w:before="4"/>
        <w:ind w:left="0" w:firstLine="0"/>
        <w:jc w:val="left"/>
        <w:rPr>
          <w:sz w:val="17"/>
        </w:rPr>
      </w:pPr>
      <w:bookmarkStart w:id="0" w:name="титул_программы"/>
      <w:bookmarkEnd w:id="0"/>
    </w:p>
    <w:p w14:paraId="67A0710A" w14:textId="3B85E901" w:rsidR="00283A18" w:rsidRDefault="004618D8">
      <w:pPr>
        <w:rPr>
          <w:sz w:val="17"/>
        </w:rPr>
        <w:sectPr w:rsidR="00283A18">
          <w:type w:val="continuous"/>
          <w:pgSz w:w="12250" w:h="16840"/>
          <w:pgMar w:top="1920" w:right="1720" w:bottom="280" w:left="1720" w:header="720" w:footer="720" w:gutter="0"/>
          <w:cols w:space="720"/>
        </w:sectPr>
      </w:pPr>
      <w:r>
        <w:rPr>
          <w:noProof/>
          <w:lang w:eastAsia="ru-RU"/>
        </w:rPr>
        <w:drawing>
          <wp:inline distT="0" distB="0" distL="0" distR="0" wp14:anchorId="1B48A2CF" wp14:editId="4C9A91B3">
            <wp:extent cx="5314950" cy="7515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14950" cy="7515225"/>
                    </a:xfrm>
                    <a:prstGeom prst="rect">
                      <a:avLst/>
                    </a:prstGeom>
                  </pic:spPr>
                </pic:pic>
              </a:graphicData>
            </a:graphic>
          </wp:inline>
        </w:drawing>
      </w: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7"/>
        <w:gridCol w:w="850"/>
      </w:tblGrid>
      <w:tr w:rsidR="00283A18" w14:paraId="56A78CE2" w14:textId="77777777">
        <w:trPr>
          <w:trHeight w:val="482"/>
        </w:trPr>
        <w:tc>
          <w:tcPr>
            <w:tcW w:w="960" w:type="dxa"/>
          </w:tcPr>
          <w:p w14:paraId="111D69C6" w14:textId="77777777" w:rsidR="00283A18" w:rsidRDefault="00E81B4D">
            <w:pPr>
              <w:pStyle w:val="TableParagraph"/>
              <w:spacing w:line="240" w:lineRule="exact"/>
              <w:ind w:left="314" w:right="290" w:firstLine="48"/>
              <w:rPr>
                <w:b/>
                <w:sz w:val="24"/>
              </w:rPr>
            </w:pPr>
            <w:r>
              <w:rPr>
                <w:b/>
                <w:spacing w:val="-10"/>
                <w:sz w:val="24"/>
              </w:rPr>
              <w:lastRenderedPageBreak/>
              <w:t xml:space="preserve">№ </w:t>
            </w:r>
            <w:r>
              <w:rPr>
                <w:b/>
                <w:spacing w:val="-6"/>
                <w:sz w:val="24"/>
              </w:rPr>
              <w:t>п/п</w:t>
            </w:r>
          </w:p>
        </w:tc>
        <w:tc>
          <w:tcPr>
            <w:tcW w:w="8087" w:type="dxa"/>
          </w:tcPr>
          <w:p w14:paraId="306F7BF1" w14:textId="77777777" w:rsidR="00283A18" w:rsidRDefault="00E81B4D">
            <w:pPr>
              <w:pStyle w:val="TableParagraph"/>
              <w:spacing w:line="249" w:lineRule="exact"/>
              <w:ind w:left="6"/>
              <w:jc w:val="center"/>
              <w:rPr>
                <w:b/>
                <w:sz w:val="24"/>
              </w:rPr>
            </w:pPr>
            <w:r>
              <w:rPr>
                <w:b/>
                <w:spacing w:val="-2"/>
                <w:sz w:val="24"/>
              </w:rPr>
              <w:t>СОДЕРЖАНИЕ</w:t>
            </w:r>
          </w:p>
        </w:tc>
        <w:tc>
          <w:tcPr>
            <w:tcW w:w="850" w:type="dxa"/>
          </w:tcPr>
          <w:p w14:paraId="3FF28A11" w14:textId="77777777" w:rsidR="00283A18" w:rsidRDefault="00E81B4D">
            <w:pPr>
              <w:pStyle w:val="TableParagraph"/>
              <w:spacing w:line="249" w:lineRule="exact"/>
              <w:ind w:right="158"/>
              <w:jc w:val="right"/>
              <w:rPr>
                <w:b/>
                <w:sz w:val="24"/>
              </w:rPr>
            </w:pPr>
            <w:r>
              <w:rPr>
                <w:b/>
                <w:spacing w:val="-4"/>
                <w:sz w:val="24"/>
              </w:rPr>
              <w:t>Стр.</w:t>
            </w:r>
          </w:p>
        </w:tc>
      </w:tr>
      <w:tr w:rsidR="00283A18" w14:paraId="583064B0" w14:textId="77777777">
        <w:trPr>
          <w:trHeight w:val="237"/>
        </w:trPr>
        <w:tc>
          <w:tcPr>
            <w:tcW w:w="960" w:type="dxa"/>
          </w:tcPr>
          <w:p w14:paraId="74D4AAB7" w14:textId="77777777" w:rsidR="00283A18" w:rsidRDefault="00E81B4D">
            <w:pPr>
              <w:pStyle w:val="TableParagraph"/>
              <w:spacing w:line="218" w:lineRule="exact"/>
              <w:ind w:left="112"/>
              <w:rPr>
                <w:b/>
                <w:sz w:val="24"/>
              </w:rPr>
            </w:pPr>
            <w:r>
              <w:rPr>
                <w:b/>
                <w:spacing w:val="-10"/>
                <w:sz w:val="24"/>
              </w:rPr>
              <w:t>1</w:t>
            </w:r>
          </w:p>
        </w:tc>
        <w:tc>
          <w:tcPr>
            <w:tcW w:w="8087" w:type="dxa"/>
          </w:tcPr>
          <w:p w14:paraId="1DA62EE9" w14:textId="77777777" w:rsidR="00283A18" w:rsidRDefault="00E81B4D">
            <w:pPr>
              <w:pStyle w:val="TableParagraph"/>
              <w:spacing w:line="218" w:lineRule="exact"/>
              <w:ind w:left="113"/>
              <w:rPr>
                <w:b/>
                <w:sz w:val="24"/>
              </w:rPr>
            </w:pPr>
            <w:r>
              <w:rPr>
                <w:b/>
                <w:sz w:val="24"/>
              </w:rPr>
              <w:t>ЦЕЛЕВОЙ</w:t>
            </w:r>
            <w:r>
              <w:rPr>
                <w:b/>
                <w:spacing w:val="-3"/>
                <w:sz w:val="24"/>
              </w:rPr>
              <w:t xml:space="preserve"> </w:t>
            </w:r>
            <w:r>
              <w:rPr>
                <w:b/>
                <w:spacing w:val="-2"/>
                <w:sz w:val="24"/>
              </w:rPr>
              <w:t>РАЗДЕЛ</w:t>
            </w:r>
          </w:p>
        </w:tc>
        <w:tc>
          <w:tcPr>
            <w:tcW w:w="850" w:type="dxa"/>
          </w:tcPr>
          <w:p w14:paraId="0B626103" w14:textId="77777777" w:rsidR="00283A18" w:rsidRDefault="00E81B4D">
            <w:pPr>
              <w:pStyle w:val="TableParagraph"/>
              <w:spacing w:line="218" w:lineRule="exact"/>
              <w:ind w:left="24"/>
              <w:jc w:val="center"/>
              <w:rPr>
                <w:sz w:val="24"/>
              </w:rPr>
            </w:pPr>
            <w:r>
              <w:rPr>
                <w:spacing w:val="-10"/>
                <w:sz w:val="24"/>
              </w:rPr>
              <w:t>5</w:t>
            </w:r>
          </w:p>
        </w:tc>
      </w:tr>
      <w:tr w:rsidR="00283A18" w14:paraId="4DF18D9C" w14:textId="77777777">
        <w:trPr>
          <w:trHeight w:val="239"/>
        </w:trPr>
        <w:tc>
          <w:tcPr>
            <w:tcW w:w="960" w:type="dxa"/>
          </w:tcPr>
          <w:p w14:paraId="5393A168" w14:textId="77777777" w:rsidR="00283A18" w:rsidRDefault="00E81B4D">
            <w:pPr>
              <w:pStyle w:val="TableParagraph"/>
              <w:spacing w:line="220" w:lineRule="exact"/>
              <w:ind w:left="112"/>
              <w:rPr>
                <w:b/>
                <w:sz w:val="24"/>
              </w:rPr>
            </w:pPr>
            <w:r>
              <w:rPr>
                <w:b/>
                <w:spacing w:val="-5"/>
                <w:sz w:val="24"/>
              </w:rPr>
              <w:t>1.1</w:t>
            </w:r>
          </w:p>
        </w:tc>
        <w:tc>
          <w:tcPr>
            <w:tcW w:w="8087" w:type="dxa"/>
          </w:tcPr>
          <w:p w14:paraId="61A3FB14" w14:textId="77777777" w:rsidR="00283A18" w:rsidRDefault="00E81B4D">
            <w:pPr>
              <w:pStyle w:val="TableParagraph"/>
              <w:spacing w:line="220" w:lineRule="exact"/>
              <w:ind w:left="113"/>
              <w:rPr>
                <w:b/>
                <w:sz w:val="24"/>
              </w:rPr>
            </w:pPr>
            <w:r>
              <w:rPr>
                <w:b/>
                <w:sz w:val="24"/>
              </w:rPr>
              <w:t>Пояснительная</w:t>
            </w:r>
            <w:r>
              <w:rPr>
                <w:b/>
                <w:spacing w:val="-5"/>
                <w:sz w:val="24"/>
              </w:rPr>
              <w:t xml:space="preserve"> </w:t>
            </w:r>
            <w:r>
              <w:rPr>
                <w:b/>
                <w:spacing w:val="-2"/>
                <w:sz w:val="24"/>
              </w:rPr>
              <w:t>записка</w:t>
            </w:r>
          </w:p>
        </w:tc>
        <w:tc>
          <w:tcPr>
            <w:tcW w:w="850" w:type="dxa"/>
          </w:tcPr>
          <w:p w14:paraId="6AE42879" w14:textId="77777777" w:rsidR="00283A18" w:rsidRDefault="00E81B4D">
            <w:pPr>
              <w:pStyle w:val="TableParagraph"/>
              <w:spacing w:line="220" w:lineRule="exact"/>
              <w:ind w:left="24"/>
              <w:jc w:val="center"/>
              <w:rPr>
                <w:sz w:val="24"/>
              </w:rPr>
            </w:pPr>
            <w:r>
              <w:rPr>
                <w:spacing w:val="-10"/>
                <w:sz w:val="24"/>
              </w:rPr>
              <w:t>5</w:t>
            </w:r>
          </w:p>
        </w:tc>
      </w:tr>
      <w:tr w:rsidR="00283A18" w14:paraId="58EED1FD" w14:textId="77777777">
        <w:trPr>
          <w:trHeight w:val="244"/>
        </w:trPr>
        <w:tc>
          <w:tcPr>
            <w:tcW w:w="960" w:type="dxa"/>
          </w:tcPr>
          <w:p w14:paraId="46D289FD" w14:textId="77777777" w:rsidR="00283A18" w:rsidRDefault="00E81B4D">
            <w:pPr>
              <w:pStyle w:val="TableParagraph"/>
              <w:spacing w:line="224" w:lineRule="exact"/>
              <w:ind w:left="112"/>
              <w:rPr>
                <w:sz w:val="24"/>
              </w:rPr>
            </w:pPr>
            <w:r>
              <w:rPr>
                <w:spacing w:val="-2"/>
                <w:sz w:val="24"/>
              </w:rPr>
              <w:t>1.1.1</w:t>
            </w:r>
          </w:p>
        </w:tc>
        <w:tc>
          <w:tcPr>
            <w:tcW w:w="8087" w:type="dxa"/>
          </w:tcPr>
          <w:p w14:paraId="16049378" w14:textId="77777777" w:rsidR="00283A18" w:rsidRDefault="00E81B4D">
            <w:pPr>
              <w:pStyle w:val="TableParagraph"/>
              <w:spacing w:line="224" w:lineRule="exact"/>
              <w:ind w:left="113"/>
              <w:rPr>
                <w:sz w:val="24"/>
              </w:rPr>
            </w:pPr>
            <w:r>
              <w:rPr>
                <w:sz w:val="24"/>
              </w:rPr>
              <w:t>Цели</w:t>
            </w:r>
            <w:r>
              <w:rPr>
                <w:spacing w:val="-4"/>
                <w:sz w:val="24"/>
              </w:rPr>
              <w:t xml:space="preserve"> </w:t>
            </w:r>
            <w:r>
              <w:rPr>
                <w:sz w:val="24"/>
              </w:rPr>
              <w:t>реализации</w:t>
            </w:r>
            <w:r>
              <w:rPr>
                <w:spacing w:val="-8"/>
                <w:sz w:val="24"/>
              </w:rPr>
              <w:t xml:space="preserve"> </w:t>
            </w:r>
            <w:r>
              <w:rPr>
                <w:sz w:val="24"/>
              </w:rPr>
              <w:t>программы</w:t>
            </w:r>
            <w:r>
              <w:rPr>
                <w:spacing w:val="-5"/>
                <w:sz w:val="24"/>
              </w:rPr>
              <w:t xml:space="preserve"> СОО</w:t>
            </w:r>
          </w:p>
        </w:tc>
        <w:tc>
          <w:tcPr>
            <w:tcW w:w="850" w:type="dxa"/>
          </w:tcPr>
          <w:p w14:paraId="489A0CEE" w14:textId="77777777" w:rsidR="00283A18" w:rsidRDefault="00E81B4D">
            <w:pPr>
              <w:pStyle w:val="TableParagraph"/>
              <w:spacing w:line="224" w:lineRule="exact"/>
              <w:ind w:left="24"/>
              <w:jc w:val="center"/>
              <w:rPr>
                <w:sz w:val="24"/>
              </w:rPr>
            </w:pPr>
            <w:r>
              <w:rPr>
                <w:spacing w:val="-10"/>
                <w:sz w:val="24"/>
              </w:rPr>
              <w:t>6</w:t>
            </w:r>
          </w:p>
        </w:tc>
      </w:tr>
      <w:tr w:rsidR="00283A18" w14:paraId="4DB7B915" w14:textId="77777777">
        <w:trPr>
          <w:trHeight w:val="239"/>
        </w:trPr>
        <w:tc>
          <w:tcPr>
            <w:tcW w:w="960" w:type="dxa"/>
          </w:tcPr>
          <w:p w14:paraId="5CFAB458" w14:textId="77777777" w:rsidR="00283A18" w:rsidRDefault="00E81B4D">
            <w:pPr>
              <w:pStyle w:val="TableParagraph"/>
              <w:spacing w:line="220" w:lineRule="exact"/>
              <w:ind w:left="112"/>
              <w:rPr>
                <w:sz w:val="24"/>
              </w:rPr>
            </w:pPr>
            <w:r>
              <w:rPr>
                <w:spacing w:val="-2"/>
                <w:sz w:val="24"/>
              </w:rPr>
              <w:t>1.1.2</w:t>
            </w:r>
          </w:p>
        </w:tc>
        <w:tc>
          <w:tcPr>
            <w:tcW w:w="8087" w:type="dxa"/>
          </w:tcPr>
          <w:p w14:paraId="18E58138" w14:textId="77777777" w:rsidR="00283A18" w:rsidRDefault="00E81B4D">
            <w:pPr>
              <w:pStyle w:val="TableParagraph"/>
              <w:spacing w:line="220" w:lineRule="exact"/>
              <w:ind w:left="113"/>
              <w:rPr>
                <w:sz w:val="24"/>
              </w:rPr>
            </w:pPr>
            <w:r>
              <w:rPr>
                <w:sz w:val="24"/>
              </w:rPr>
              <w:t>Принципы</w:t>
            </w:r>
            <w:r>
              <w:rPr>
                <w:spacing w:val="-6"/>
                <w:sz w:val="24"/>
              </w:rPr>
              <w:t xml:space="preserve"> </w:t>
            </w:r>
            <w:r>
              <w:rPr>
                <w:sz w:val="24"/>
              </w:rPr>
              <w:t>формирования</w:t>
            </w:r>
            <w:r>
              <w:rPr>
                <w:spacing w:val="-11"/>
                <w:sz w:val="24"/>
              </w:rPr>
              <w:t xml:space="preserve"> </w:t>
            </w:r>
            <w:r>
              <w:rPr>
                <w:sz w:val="24"/>
              </w:rPr>
              <w:t>и</w:t>
            </w:r>
            <w:r>
              <w:rPr>
                <w:spacing w:val="-10"/>
                <w:sz w:val="24"/>
              </w:rPr>
              <w:t xml:space="preserve"> </w:t>
            </w:r>
            <w:r>
              <w:rPr>
                <w:sz w:val="24"/>
              </w:rPr>
              <w:t>механизмы</w:t>
            </w:r>
            <w:r>
              <w:rPr>
                <w:spacing w:val="-6"/>
                <w:sz w:val="24"/>
              </w:rPr>
              <w:t xml:space="preserve"> </w:t>
            </w:r>
            <w:r>
              <w:rPr>
                <w:sz w:val="24"/>
              </w:rPr>
              <w:t>реализации</w:t>
            </w:r>
            <w:r>
              <w:rPr>
                <w:spacing w:val="-5"/>
                <w:sz w:val="24"/>
              </w:rPr>
              <w:t xml:space="preserve"> </w:t>
            </w:r>
            <w:r>
              <w:rPr>
                <w:sz w:val="24"/>
              </w:rPr>
              <w:t>программы</w:t>
            </w:r>
            <w:r>
              <w:rPr>
                <w:spacing w:val="-3"/>
                <w:sz w:val="24"/>
              </w:rPr>
              <w:t xml:space="preserve"> </w:t>
            </w:r>
            <w:r>
              <w:rPr>
                <w:spacing w:val="-5"/>
                <w:sz w:val="24"/>
              </w:rPr>
              <w:t>СОО</w:t>
            </w:r>
          </w:p>
        </w:tc>
        <w:tc>
          <w:tcPr>
            <w:tcW w:w="850" w:type="dxa"/>
          </w:tcPr>
          <w:p w14:paraId="379AEE60" w14:textId="77777777" w:rsidR="00283A18" w:rsidRDefault="00E81B4D">
            <w:pPr>
              <w:pStyle w:val="TableParagraph"/>
              <w:spacing w:line="220" w:lineRule="exact"/>
              <w:ind w:left="24"/>
              <w:jc w:val="center"/>
              <w:rPr>
                <w:sz w:val="24"/>
              </w:rPr>
            </w:pPr>
            <w:r>
              <w:rPr>
                <w:spacing w:val="-10"/>
                <w:sz w:val="24"/>
              </w:rPr>
              <w:t>7</w:t>
            </w:r>
          </w:p>
        </w:tc>
      </w:tr>
      <w:tr w:rsidR="00283A18" w14:paraId="09FC5978" w14:textId="77777777">
        <w:trPr>
          <w:trHeight w:val="239"/>
        </w:trPr>
        <w:tc>
          <w:tcPr>
            <w:tcW w:w="960" w:type="dxa"/>
          </w:tcPr>
          <w:p w14:paraId="1C443D2A" w14:textId="77777777" w:rsidR="00283A18" w:rsidRDefault="00E81B4D">
            <w:pPr>
              <w:pStyle w:val="TableParagraph"/>
              <w:spacing w:line="220" w:lineRule="exact"/>
              <w:ind w:left="112"/>
              <w:rPr>
                <w:sz w:val="24"/>
              </w:rPr>
            </w:pPr>
            <w:r>
              <w:rPr>
                <w:spacing w:val="-2"/>
                <w:sz w:val="24"/>
              </w:rPr>
              <w:t>1.1.3</w:t>
            </w:r>
          </w:p>
        </w:tc>
        <w:tc>
          <w:tcPr>
            <w:tcW w:w="8087" w:type="dxa"/>
          </w:tcPr>
          <w:p w14:paraId="00EB2245" w14:textId="77777777" w:rsidR="00283A18" w:rsidRDefault="00E81B4D">
            <w:pPr>
              <w:pStyle w:val="TableParagraph"/>
              <w:spacing w:line="220" w:lineRule="exact"/>
              <w:ind w:left="113"/>
              <w:rPr>
                <w:sz w:val="24"/>
              </w:rPr>
            </w:pPr>
            <w:r>
              <w:rPr>
                <w:sz w:val="24"/>
              </w:rPr>
              <w:t>Общая</w:t>
            </w:r>
            <w:r>
              <w:rPr>
                <w:spacing w:val="-8"/>
                <w:sz w:val="24"/>
              </w:rPr>
              <w:t xml:space="preserve"> </w:t>
            </w:r>
            <w:r>
              <w:rPr>
                <w:sz w:val="24"/>
              </w:rPr>
              <w:t>характеристика</w:t>
            </w:r>
            <w:r>
              <w:rPr>
                <w:spacing w:val="-7"/>
                <w:sz w:val="24"/>
              </w:rPr>
              <w:t xml:space="preserve"> </w:t>
            </w:r>
            <w:r>
              <w:rPr>
                <w:sz w:val="24"/>
              </w:rPr>
              <w:t>программы</w:t>
            </w:r>
            <w:r>
              <w:rPr>
                <w:spacing w:val="-1"/>
                <w:sz w:val="24"/>
              </w:rPr>
              <w:t xml:space="preserve"> </w:t>
            </w:r>
            <w:r>
              <w:rPr>
                <w:spacing w:val="-5"/>
                <w:sz w:val="24"/>
              </w:rPr>
              <w:t>СОО</w:t>
            </w:r>
          </w:p>
        </w:tc>
        <w:tc>
          <w:tcPr>
            <w:tcW w:w="850" w:type="dxa"/>
          </w:tcPr>
          <w:p w14:paraId="578E5269" w14:textId="77777777" w:rsidR="00283A18" w:rsidRDefault="00E81B4D">
            <w:pPr>
              <w:pStyle w:val="TableParagraph"/>
              <w:spacing w:line="220" w:lineRule="exact"/>
              <w:ind w:left="24"/>
              <w:jc w:val="center"/>
              <w:rPr>
                <w:sz w:val="24"/>
              </w:rPr>
            </w:pPr>
            <w:r>
              <w:rPr>
                <w:spacing w:val="-10"/>
                <w:sz w:val="24"/>
              </w:rPr>
              <w:t>9</w:t>
            </w:r>
          </w:p>
        </w:tc>
      </w:tr>
      <w:tr w:rsidR="00283A18" w14:paraId="276FCD5B" w14:textId="77777777">
        <w:trPr>
          <w:trHeight w:val="237"/>
        </w:trPr>
        <w:tc>
          <w:tcPr>
            <w:tcW w:w="960" w:type="dxa"/>
          </w:tcPr>
          <w:p w14:paraId="31010EEF" w14:textId="77777777" w:rsidR="00283A18" w:rsidRDefault="00E81B4D">
            <w:pPr>
              <w:pStyle w:val="TableParagraph"/>
              <w:spacing w:line="217" w:lineRule="exact"/>
              <w:ind w:left="112"/>
              <w:rPr>
                <w:b/>
                <w:sz w:val="24"/>
              </w:rPr>
            </w:pPr>
            <w:r>
              <w:rPr>
                <w:b/>
                <w:spacing w:val="-5"/>
                <w:sz w:val="24"/>
              </w:rPr>
              <w:t>1.2</w:t>
            </w:r>
          </w:p>
        </w:tc>
        <w:tc>
          <w:tcPr>
            <w:tcW w:w="8087" w:type="dxa"/>
          </w:tcPr>
          <w:p w14:paraId="10A6C576" w14:textId="77777777" w:rsidR="00283A18" w:rsidRDefault="00E81B4D">
            <w:pPr>
              <w:pStyle w:val="TableParagraph"/>
              <w:spacing w:line="217" w:lineRule="exact"/>
              <w:ind w:left="113"/>
              <w:rPr>
                <w:b/>
                <w:sz w:val="24"/>
              </w:rPr>
            </w:pPr>
            <w:r>
              <w:rPr>
                <w:b/>
                <w:sz w:val="24"/>
              </w:rPr>
              <w:t>Планируемые</w:t>
            </w:r>
            <w:r>
              <w:rPr>
                <w:b/>
                <w:spacing w:val="-10"/>
                <w:sz w:val="24"/>
              </w:rPr>
              <w:t xml:space="preserve"> </w:t>
            </w:r>
            <w:r>
              <w:rPr>
                <w:b/>
                <w:sz w:val="24"/>
              </w:rPr>
              <w:t>результаты</w:t>
            </w:r>
            <w:r>
              <w:rPr>
                <w:b/>
                <w:spacing w:val="-11"/>
                <w:sz w:val="24"/>
              </w:rPr>
              <w:t xml:space="preserve"> </w:t>
            </w:r>
            <w:r>
              <w:rPr>
                <w:b/>
                <w:sz w:val="24"/>
              </w:rPr>
              <w:t>освоения</w:t>
            </w:r>
            <w:r>
              <w:rPr>
                <w:b/>
                <w:spacing w:val="-6"/>
                <w:sz w:val="24"/>
              </w:rPr>
              <w:t xml:space="preserve"> </w:t>
            </w:r>
            <w:r>
              <w:rPr>
                <w:b/>
                <w:sz w:val="24"/>
              </w:rPr>
              <w:t>обучающимися</w:t>
            </w:r>
            <w:r>
              <w:rPr>
                <w:b/>
                <w:spacing w:val="-7"/>
                <w:sz w:val="24"/>
              </w:rPr>
              <w:t xml:space="preserve"> </w:t>
            </w:r>
            <w:r>
              <w:rPr>
                <w:b/>
                <w:sz w:val="24"/>
              </w:rPr>
              <w:t>программы</w:t>
            </w:r>
            <w:r>
              <w:rPr>
                <w:b/>
                <w:spacing w:val="-6"/>
                <w:sz w:val="24"/>
              </w:rPr>
              <w:t xml:space="preserve"> </w:t>
            </w:r>
            <w:r>
              <w:rPr>
                <w:b/>
                <w:spacing w:val="-5"/>
                <w:sz w:val="24"/>
              </w:rPr>
              <w:t>СОО</w:t>
            </w:r>
          </w:p>
        </w:tc>
        <w:tc>
          <w:tcPr>
            <w:tcW w:w="850" w:type="dxa"/>
          </w:tcPr>
          <w:p w14:paraId="68F20327" w14:textId="77777777" w:rsidR="00283A18" w:rsidRDefault="00E81B4D">
            <w:pPr>
              <w:pStyle w:val="TableParagraph"/>
              <w:spacing w:line="217" w:lineRule="exact"/>
              <w:ind w:left="24" w:right="14"/>
              <w:jc w:val="center"/>
              <w:rPr>
                <w:sz w:val="24"/>
              </w:rPr>
            </w:pPr>
            <w:r>
              <w:rPr>
                <w:spacing w:val="-5"/>
                <w:sz w:val="24"/>
              </w:rPr>
              <w:t>11</w:t>
            </w:r>
          </w:p>
        </w:tc>
      </w:tr>
      <w:tr w:rsidR="00283A18" w14:paraId="1E2802BC" w14:textId="77777777">
        <w:trPr>
          <w:trHeight w:val="481"/>
        </w:trPr>
        <w:tc>
          <w:tcPr>
            <w:tcW w:w="960" w:type="dxa"/>
          </w:tcPr>
          <w:p w14:paraId="0725DBE7" w14:textId="77777777" w:rsidR="00283A18" w:rsidRDefault="00E81B4D">
            <w:pPr>
              <w:pStyle w:val="TableParagraph"/>
              <w:spacing w:line="249" w:lineRule="exact"/>
              <w:ind w:left="112"/>
              <w:rPr>
                <w:b/>
                <w:sz w:val="24"/>
              </w:rPr>
            </w:pPr>
            <w:r>
              <w:rPr>
                <w:b/>
                <w:spacing w:val="-5"/>
                <w:sz w:val="24"/>
              </w:rPr>
              <w:t>1.3</w:t>
            </w:r>
          </w:p>
        </w:tc>
        <w:tc>
          <w:tcPr>
            <w:tcW w:w="8087" w:type="dxa"/>
          </w:tcPr>
          <w:p w14:paraId="5271D71A" w14:textId="77777777" w:rsidR="00283A18" w:rsidRDefault="00E81B4D">
            <w:pPr>
              <w:pStyle w:val="TableParagraph"/>
              <w:spacing w:line="240" w:lineRule="exact"/>
              <w:ind w:left="113"/>
              <w:rPr>
                <w:b/>
                <w:sz w:val="24"/>
              </w:rPr>
            </w:pPr>
            <w:r>
              <w:rPr>
                <w:b/>
                <w:sz w:val="24"/>
              </w:rPr>
              <w:t>Система</w:t>
            </w:r>
            <w:r>
              <w:rPr>
                <w:b/>
                <w:spacing w:val="-15"/>
                <w:sz w:val="24"/>
              </w:rPr>
              <w:t xml:space="preserve"> </w:t>
            </w:r>
            <w:r>
              <w:rPr>
                <w:b/>
                <w:sz w:val="24"/>
              </w:rPr>
              <w:t>оценки</w:t>
            </w:r>
            <w:r>
              <w:rPr>
                <w:b/>
                <w:spacing w:val="-15"/>
                <w:sz w:val="24"/>
              </w:rPr>
              <w:t xml:space="preserve"> </w:t>
            </w:r>
            <w:r>
              <w:rPr>
                <w:b/>
                <w:sz w:val="24"/>
              </w:rPr>
              <w:t>достижения</w:t>
            </w:r>
            <w:r>
              <w:rPr>
                <w:b/>
                <w:spacing w:val="-15"/>
                <w:sz w:val="24"/>
              </w:rPr>
              <w:t xml:space="preserve"> </w:t>
            </w:r>
            <w:r>
              <w:rPr>
                <w:b/>
                <w:sz w:val="24"/>
              </w:rPr>
              <w:t>планируемых</w:t>
            </w:r>
            <w:r>
              <w:rPr>
                <w:b/>
                <w:spacing w:val="-15"/>
                <w:sz w:val="24"/>
              </w:rPr>
              <w:t xml:space="preserve"> </w:t>
            </w:r>
            <w:r>
              <w:rPr>
                <w:b/>
                <w:sz w:val="24"/>
              </w:rPr>
              <w:t>результатов</w:t>
            </w:r>
            <w:r>
              <w:rPr>
                <w:b/>
                <w:spacing w:val="-15"/>
                <w:sz w:val="24"/>
              </w:rPr>
              <w:t xml:space="preserve"> </w:t>
            </w:r>
            <w:r>
              <w:rPr>
                <w:b/>
                <w:sz w:val="24"/>
              </w:rPr>
              <w:t>освоения программы СОО</w:t>
            </w:r>
          </w:p>
        </w:tc>
        <w:tc>
          <w:tcPr>
            <w:tcW w:w="850" w:type="dxa"/>
          </w:tcPr>
          <w:p w14:paraId="7455E466" w14:textId="77777777" w:rsidR="00283A18" w:rsidRDefault="00E81B4D">
            <w:pPr>
              <w:pStyle w:val="TableParagraph"/>
              <w:spacing w:line="249" w:lineRule="exact"/>
              <w:ind w:left="24" w:right="14"/>
              <w:jc w:val="center"/>
              <w:rPr>
                <w:sz w:val="24"/>
              </w:rPr>
            </w:pPr>
            <w:r>
              <w:rPr>
                <w:spacing w:val="-5"/>
                <w:sz w:val="24"/>
              </w:rPr>
              <w:t>13</w:t>
            </w:r>
          </w:p>
        </w:tc>
      </w:tr>
      <w:tr w:rsidR="00283A18" w14:paraId="34FC3F29" w14:textId="77777777">
        <w:trPr>
          <w:trHeight w:val="237"/>
        </w:trPr>
        <w:tc>
          <w:tcPr>
            <w:tcW w:w="960" w:type="dxa"/>
          </w:tcPr>
          <w:p w14:paraId="7FFDAC80" w14:textId="77777777" w:rsidR="00283A18" w:rsidRDefault="00E81B4D">
            <w:pPr>
              <w:pStyle w:val="TableParagraph"/>
              <w:spacing w:line="217" w:lineRule="exact"/>
              <w:ind w:left="112"/>
              <w:rPr>
                <w:sz w:val="24"/>
              </w:rPr>
            </w:pPr>
            <w:r>
              <w:rPr>
                <w:spacing w:val="-2"/>
                <w:sz w:val="24"/>
              </w:rPr>
              <w:t>1.3.1</w:t>
            </w:r>
          </w:p>
        </w:tc>
        <w:tc>
          <w:tcPr>
            <w:tcW w:w="8087" w:type="dxa"/>
          </w:tcPr>
          <w:p w14:paraId="41CFB245" w14:textId="77777777" w:rsidR="00283A18" w:rsidRDefault="00E81B4D">
            <w:pPr>
              <w:pStyle w:val="TableParagraph"/>
              <w:spacing w:line="217" w:lineRule="exact"/>
              <w:ind w:left="113"/>
              <w:rPr>
                <w:sz w:val="24"/>
              </w:rPr>
            </w:pPr>
            <w:r>
              <w:rPr>
                <w:sz w:val="24"/>
              </w:rPr>
              <w:t>Общие</w:t>
            </w:r>
            <w:r>
              <w:rPr>
                <w:spacing w:val="-4"/>
                <w:sz w:val="24"/>
              </w:rPr>
              <w:t xml:space="preserve"> </w:t>
            </w:r>
            <w:r>
              <w:rPr>
                <w:spacing w:val="-2"/>
                <w:sz w:val="24"/>
              </w:rPr>
              <w:t>положения</w:t>
            </w:r>
          </w:p>
        </w:tc>
        <w:tc>
          <w:tcPr>
            <w:tcW w:w="850" w:type="dxa"/>
          </w:tcPr>
          <w:p w14:paraId="57F6E000" w14:textId="77777777" w:rsidR="00283A18" w:rsidRDefault="00E81B4D">
            <w:pPr>
              <w:pStyle w:val="TableParagraph"/>
              <w:spacing w:line="217" w:lineRule="exact"/>
              <w:ind w:left="24" w:right="14"/>
              <w:jc w:val="center"/>
              <w:rPr>
                <w:sz w:val="24"/>
              </w:rPr>
            </w:pPr>
            <w:r>
              <w:rPr>
                <w:spacing w:val="-5"/>
                <w:sz w:val="24"/>
              </w:rPr>
              <w:t>13</w:t>
            </w:r>
          </w:p>
        </w:tc>
      </w:tr>
      <w:tr w:rsidR="00283A18" w14:paraId="0280C36E" w14:textId="77777777">
        <w:trPr>
          <w:trHeight w:val="239"/>
        </w:trPr>
        <w:tc>
          <w:tcPr>
            <w:tcW w:w="960" w:type="dxa"/>
          </w:tcPr>
          <w:p w14:paraId="4C0FD598" w14:textId="77777777" w:rsidR="00283A18" w:rsidRDefault="00E81B4D">
            <w:pPr>
              <w:pStyle w:val="TableParagraph"/>
              <w:spacing w:line="220" w:lineRule="exact"/>
              <w:ind w:left="112"/>
              <w:rPr>
                <w:sz w:val="24"/>
              </w:rPr>
            </w:pPr>
            <w:r>
              <w:rPr>
                <w:spacing w:val="-2"/>
                <w:sz w:val="24"/>
              </w:rPr>
              <w:t>1.3.2</w:t>
            </w:r>
          </w:p>
        </w:tc>
        <w:tc>
          <w:tcPr>
            <w:tcW w:w="8087" w:type="dxa"/>
          </w:tcPr>
          <w:p w14:paraId="16820FEC" w14:textId="77777777" w:rsidR="00283A18" w:rsidRDefault="00E81B4D">
            <w:pPr>
              <w:pStyle w:val="TableParagraph"/>
              <w:spacing w:line="220" w:lineRule="exact"/>
              <w:ind w:left="113"/>
              <w:rPr>
                <w:sz w:val="24"/>
              </w:rPr>
            </w:pPr>
            <w:r>
              <w:rPr>
                <w:sz w:val="24"/>
              </w:rPr>
              <w:t>Особенности</w:t>
            </w:r>
            <w:r>
              <w:rPr>
                <w:spacing w:val="-12"/>
                <w:sz w:val="24"/>
              </w:rPr>
              <w:t xml:space="preserve"> </w:t>
            </w:r>
            <w:r>
              <w:rPr>
                <w:sz w:val="24"/>
              </w:rPr>
              <w:t>оценки</w:t>
            </w:r>
            <w:r>
              <w:rPr>
                <w:spacing w:val="-7"/>
                <w:sz w:val="24"/>
              </w:rPr>
              <w:t xml:space="preserve"> </w:t>
            </w:r>
            <w:r>
              <w:rPr>
                <w:sz w:val="24"/>
              </w:rPr>
              <w:t>метапредметных</w:t>
            </w:r>
            <w:r>
              <w:rPr>
                <w:spacing w:val="-10"/>
                <w:sz w:val="24"/>
              </w:rPr>
              <w:t xml:space="preserve"> </w:t>
            </w:r>
            <w:r>
              <w:rPr>
                <w:sz w:val="24"/>
              </w:rPr>
              <w:t>и</w:t>
            </w:r>
            <w:r>
              <w:rPr>
                <w:spacing w:val="-9"/>
                <w:sz w:val="24"/>
              </w:rPr>
              <w:t xml:space="preserve"> </w:t>
            </w:r>
            <w:r>
              <w:rPr>
                <w:sz w:val="24"/>
              </w:rPr>
              <w:t>предметных</w:t>
            </w:r>
            <w:r>
              <w:rPr>
                <w:spacing w:val="-9"/>
                <w:sz w:val="24"/>
              </w:rPr>
              <w:t xml:space="preserve"> </w:t>
            </w:r>
            <w:r>
              <w:rPr>
                <w:spacing w:val="-2"/>
                <w:sz w:val="24"/>
              </w:rPr>
              <w:t>результатов</w:t>
            </w:r>
          </w:p>
        </w:tc>
        <w:tc>
          <w:tcPr>
            <w:tcW w:w="850" w:type="dxa"/>
          </w:tcPr>
          <w:p w14:paraId="16A99333" w14:textId="77777777" w:rsidR="00283A18" w:rsidRDefault="00E81B4D">
            <w:pPr>
              <w:pStyle w:val="TableParagraph"/>
              <w:spacing w:line="220" w:lineRule="exact"/>
              <w:ind w:left="24" w:right="14"/>
              <w:jc w:val="center"/>
              <w:rPr>
                <w:sz w:val="24"/>
              </w:rPr>
            </w:pPr>
            <w:r>
              <w:rPr>
                <w:spacing w:val="-5"/>
                <w:sz w:val="24"/>
              </w:rPr>
              <w:t>15</w:t>
            </w:r>
          </w:p>
        </w:tc>
      </w:tr>
      <w:tr w:rsidR="00283A18" w14:paraId="7B6DC094" w14:textId="77777777">
        <w:trPr>
          <w:trHeight w:val="239"/>
        </w:trPr>
        <w:tc>
          <w:tcPr>
            <w:tcW w:w="960" w:type="dxa"/>
          </w:tcPr>
          <w:p w14:paraId="20D5F368" w14:textId="77777777" w:rsidR="00283A18" w:rsidRDefault="00E81B4D">
            <w:pPr>
              <w:pStyle w:val="TableParagraph"/>
              <w:spacing w:line="220" w:lineRule="exact"/>
              <w:ind w:left="112"/>
              <w:rPr>
                <w:sz w:val="24"/>
              </w:rPr>
            </w:pPr>
            <w:r>
              <w:rPr>
                <w:spacing w:val="-2"/>
                <w:sz w:val="24"/>
              </w:rPr>
              <w:t>1.3.3</w:t>
            </w:r>
          </w:p>
        </w:tc>
        <w:tc>
          <w:tcPr>
            <w:tcW w:w="8087" w:type="dxa"/>
          </w:tcPr>
          <w:p w14:paraId="4AE7A936" w14:textId="77777777" w:rsidR="00283A18" w:rsidRDefault="00E81B4D">
            <w:pPr>
              <w:pStyle w:val="TableParagraph"/>
              <w:spacing w:line="220" w:lineRule="exact"/>
              <w:ind w:left="113"/>
              <w:rPr>
                <w:sz w:val="24"/>
              </w:rPr>
            </w:pPr>
            <w:r>
              <w:rPr>
                <w:sz w:val="24"/>
              </w:rPr>
              <w:t>Организация</w:t>
            </w:r>
            <w:r>
              <w:rPr>
                <w:spacing w:val="-11"/>
                <w:sz w:val="24"/>
              </w:rPr>
              <w:t xml:space="preserve"> </w:t>
            </w:r>
            <w:r>
              <w:rPr>
                <w:sz w:val="24"/>
              </w:rPr>
              <w:t>и</w:t>
            </w:r>
            <w:r>
              <w:rPr>
                <w:spacing w:val="-4"/>
                <w:sz w:val="24"/>
              </w:rPr>
              <w:t xml:space="preserve"> </w:t>
            </w:r>
            <w:r>
              <w:rPr>
                <w:sz w:val="24"/>
              </w:rPr>
              <w:t>содержание</w:t>
            </w:r>
            <w:r>
              <w:rPr>
                <w:spacing w:val="-14"/>
                <w:sz w:val="24"/>
              </w:rPr>
              <w:t xml:space="preserve"> </w:t>
            </w:r>
            <w:r>
              <w:rPr>
                <w:sz w:val="24"/>
              </w:rPr>
              <w:t>оценочных</w:t>
            </w:r>
            <w:r>
              <w:rPr>
                <w:spacing w:val="-5"/>
                <w:sz w:val="24"/>
              </w:rPr>
              <w:t xml:space="preserve"> </w:t>
            </w:r>
            <w:r>
              <w:rPr>
                <w:spacing w:val="-2"/>
                <w:sz w:val="24"/>
              </w:rPr>
              <w:t>процедур</w:t>
            </w:r>
          </w:p>
        </w:tc>
        <w:tc>
          <w:tcPr>
            <w:tcW w:w="850" w:type="dxa"/>
          </w:tcPr>
          <w:p w14:paraId="34535196" w14:textId="77777777" w:rsidR="00283A18" w:rsidRDefault="00E81B4D">
            <w:pPr>
              <w:pStyle w:val="TableParagraph"/>
              <w:spacing w:line="220" w:lineRule="exact"/>
              <w:ind w:left="24" w:right="14"/>
              <w:jc w:val="center"/>
              <w:rPr>
                <w:sz w:val="24"/>
              </w:rPr>
            </w:pPr>
            <w:r>
              <w:rPr>
                <w:spacing w:val="-5"/>
                <w:sz w:val="24"/>
              </w:rPr>
              <w:t>17</w:t>
            </w:r>
          </w:p>
        </w:tc>
      </w:tr>
      <w:tr w:rsidR="00283A18" w14:paraId="188FEE68" w14:textId="77777777">
        <w:trPr>
          <w:trHeight w:val="239"/>
        </w:trPr>
        <w:tc>
          <w:tcPr>
            <w:tcW w:w="960" w:type="dxa"/>
          </w:tcPr>
          <w:p w14:paraId="3C81ECD8" w14:textId="77777777" w:rsidR="00283A18" w:rsidRDefault="00E81B4D">
            <w:pPr>
              <w:pStyle w:val="TableParagraph"/>
              <w:spacing w:line="220" w:lineRule="exact"/>
              <w:ind w:left="112"/>
              <w:rPr>
                <w:b/>
                <w:sz w:val="24"/>
              </w:rPr>
            </w:pPr>
            <w:r>
              <w:rPr>
                <w:b/>
                <w:spacing w:val="-10"/>
                <w:sz w:val="24"/>
              </w:rPr>
              <w:t>2</w:t>
            </w:r>
          </w:p>
        </w:tc>
        <w:tc>
          <w:tcPr>
            <w:tcW w:w="8087" w:type="dxa"/>
          </w:tcPr>
          <w:p w14:paraId="5F67F6B4" w14:textId="77777777" w:rsidR="00283A18" w:rsidRDefault="00E81B4D">
            <w:pPr>
              <w:pStyle w:val="TableParagraph"/>
              <w:spacing w:line="220" w:lineRule="exact"/>
              <w:ind w:left="113"/>
              <w:rPr>
                <w:b/>
                <w:sz w:val="24"/>
              </w:rPr>
            </w:pPr>
            <w:r>
              <w:rPr>
                <w:b/>
                <w:sz w:val="24"/>
              </w:rPr>
              <w:t>СОДЕРЖАТЕЛЬНЫЙ</w:t>
            </w:r>
            <w:r>
              <w:rPr>
                <w:b/>
                <w:spacing w:val="-6"/>
                <w:sz w:val="24"/>
              </w:rPr>
              <w:t xml:space="preserve"> </w:t>
            </w:r>
            <w:r>
              <w:rPr>
                <w:b/>
                <w:spacing w:val="-2"/>
                <w:sz w:val="24"/>
              </w:rPr>
              <w:t>РАЗДЕЛ</w:t>
            </w:r>
          </w:p>
        </w:tc>
        <w:tc>
          <w:tcPr>
            <w:tcW w:w="850" w:type="dxa"/>
          </w:tcPr>
          <w:p w14:paraId="3270483C" w14:textId="04ABEBCA" w:rsidR="00283A18" w:rsidRDefault="00B6740E">
            <w:pPr>
              <w:pStyle w:val="TableParagraph"/>
              <w:spacing w:line="220" w:lineRule="exact"/>
              <w:ind w:left="113"/>
              <w:rPr>
                <w:sz w:val="24"/>
              </w:rPr>
            </w:pPr>
            <w:r>
              <w:rPr>
                <w:spacing w:val="-5"/>
                <w:sz w:val="24"/>
              </w:rPr>
              <w:t xml:space="preserve">    18</w:t>
            </w:r>
          </w:p>
        </w:tc>
      </w:tr>
      <w:tr w:rsidR="00283A18" w14:paraId="371D18E7" w14:textId="77777777">
        <w:trPr>
          <w:trHeight w:val="239"/>
        </w:trPr>
        <w:tc>
          <w:tcPr>
            <w:tcW w:w="960" w:type="dxa"/>
          </w:tcPr>
          <w:p w14:paraId="64B9BFA1" w14:textId="77777777" w:rsidR="00283A18" w:rsidRDefault="00E81B4D">
            <w:pPr>
              <w:pStyle w:val="TableParagraph"/>
              <w:spacing w:line="220" w:lineRule="exact"/>
              <w:ind w:left="112"/>
              <w:rPr>
                <w:sz w:val="24"/>
              </w:rPr>
            </w:pPr>
            <w:r>
              <w:rPr>
                <w:spacing w:val="-2"/>
                <w:sz w:val="24"/>
              </w:rPr>
              <w:t>2.1.1</w:t>
            </w:r>
          </w:p>
        </w:tc>
        <w:tc>
          <w:tcPr>
            <w:tcW w:w="8087" w:type="dxa"/>
          </w:tcPr>
          <w:p w14:paraId="44F97800" w14:textId="77777777" w:rsidR="00283A18" w:rsidRDefault="00E81B4D">
            <w:pPr>
              <w:pStyle w:val="TableParagraph"/>
              <w:spacing w:line="220" w:lineRule="exact"/>
              <w:ind w:left="113"/>
              <w:rPr>
                <w:sz w:val="24"/>
              </w:rPr>
            </w:pPr>
            <w:r>
              <w:rPr>
                <w:sz w:val="24"/>
              </w:rPr>
              <w:t>Рабочая</w:t>
            </w:r>
            <w:r>
              <w:rPr>
                <w:spacing w:val="-12"/>
                <w:sz w:val="24"/>
              </w:rPr>
              <w:t xml:space="preserve"> </w:t>
            </w:r>
            <w:r>
              <w:rPr>
                <w:sz w:val="24"/>
              </w:rPr>
              <w:t>программа</w:t>
            </w:r>
            <w:r>
              <w:rPr>
                <w:spacing w:val="-4"/>
                <w:sz w:val="24"/>
              </w:rPr>
              <w:t xml:space="preserve"> </w:t>
            </w:r>
            <w:r>
              <w:rPr>
                <w:sz w:val="24"/>
              </w:rPr>
              <w:t>учебного</w:t>
            </w:r>
            <w:r>
              <w:rPr>
                <w:spacing w:val="-8"/>
                <w:sz w:val="24"/>
              </w:rPr>
              <w:t xml:space="preserve"> </w:t>
            </w:r>
            <w:r>
              <w:rPr>
                <w:sz w:val="24"/>
              </w:rPr>
              <w:t>предмета</w:t>
            </w:r>
            <w:r>
              <w:rPr>
                <w:spacing w:val="-3"/>
                <w:sz w:val="24"/>
              </w:rPr>
              <w:t xml:space="preserve"> </w:t>
            </w:r>
            <w:r>
              <w:rPr>
                <w:sz w:val="24"/>
              </w:rPr>
              <w:t>«Русский</w:t>
            </w:r>
            <w:r>
              <w:rPr>
                <w:spacing w:val="-4"/>
                <w:sz w:val="24"/>
              </w:rPr>
              <w:t xml:space="preserve"> </w:t>
            </w:r>
            <w:r>
              <w:rPr>
                <w:spacing w:val="-2"/>
                <w:sz w:val="24"/>
              </w:rPr>
              <w:t>язык»</w:t>
            </w:r>
          </w:p>
        </w:tc>
        <w:tc>
          <w:tcPr>
            <w:tcW w:w="850" w:type="dxa"/>
          </w:tcPr>
          <w:p w14:paraId="317D8326" w14:textId="77777777" w:rsidR="00283A18" w:rsidRDefault="00E81B4D">
            <w:pPr>
              <w:pStyle w:val="TableParagraph"/>
              <w:spacing w:line="220" w:lineRule="exact"/>
              <w:ind w:left="24" w:right="14"/>
              <w:jc w:val="center"/>
              <w:rPr>
                <w:sz w:val="24"/>
              </w:rPr>
            </w:pPr>
            <w:r>
              <w:rPr>
                <w:spacing w:val="-5"/>
                <w:sz w:val="24"/>
              </w:rPr>
              <w:t>18</w:t>
            </w:r>
          </w:p>
        </w:tc>
      </w:tr>
      <w:tr w:rsidR="00283A18" w14:paraId="19837C4F" w14:textId="77777777">
        <w:trPr>
          <w:trHeight w:val="239"/>
        </w:trPr>
        <w:tc>
          <w:tcPr>
            <w:tcW w:w="960" w:type="dxa"/>
          </w:tcPr>
          <w:p w14:paraId="7251366C" w14:textId="77777777" w:rsidR="00283A18" w:rsidRDefault="00E81B4D">
            <w:pPr>
              <w:pStyle w:val="TableParagraph"/>
              <w:spacing w:line="220" w:lineRule="exact"/>
              <w:ind w:left="112"/>
              <w:rPr>
                <w:sz w:val="24"/>
              </w:rPr>
            </w:pPr>
            <w:r>
              <w:rPr>
                <w:spacing w:val="-2"/>
                <w:sz w:val="24"/>
              </w:rPr>
              <w:t>2.1.2</w:t>
            </w:r>
          </w:p>
        </w:tc>
        <w:tc>
          <w:tcPr>
            <w:tcW w:w="8087" w:type="dxa"/>
          </w:tcPr>
          <w:p w14:paraId="30A1CBA4" w14:textId="77777777" w:rsidR="00283A18" w:rsidRDefault="00E81B4D">
            <w:pPr>
              <w:pStyle w:val="TableParagraph"/>
              <w:spacing w:line="220" w:lineRule="exact"/>
              <w:ind w:left="113"/>
              <w:rPr>
                <w:sz w:val="24"/>
              </w:rPr>
            </w:pPr>
            <w:r>
              <w:rPr>
                <w:sz w:val="24"/>
              </w:rPr>
              <w:t>Рабочая</w:t>
            </w:r>
            <w:r>
              <w:rPr>
                <w:spacing w:val="-11"/>
                <w:sz w:val="24"/>
              </w:rPr>
              <w:t xml:space="preserve"> </w:t>
            </w:r>
            <w:r>
              <w:rPr>
                <w:sz w:val="24"/>
              </w:rPr>
              <w:t>программа</w:t>
            </w:r>
            <w:r>
              <w:rPr>
                <w:spacing w:val="-3"/>
                <w:sz w:val="24"/>
              </w:rPr>
              <w:t xml:space="preserve"> </w:t>
            </w:r>
            <w:r>
              <w:rPr>
                <w:sz w:val="24"/>
              </w:rPr>
              <w:t>учебного</w:t>
            </w:r>
            <w:r>
              <w:rPr>
                <w:spacing w:val="-6"/>
                <w:sz w:val="24"/>
              </w:rPr>
              <w:t xml:space="preserve"> </w:t>
            </w:r>
            <w:r>
              <w:rPr>
                <w:sz w:val="24"/>
              </w:rPr>
              <w:t>предмета</w:t>
            </w:r>
            <w:r>
              <w:rPr>
                <w:spacing w:val="-4"/>
                <w:sz w:val="24"/>
              </w:rPr>
              <w:t xml:space="preserve"> </w:t>
            </w:r>
            <w:r>
              <w:rPr>
                <w:sz w:val="24"/>
              </w:rPr>
              <w:t>«Литература»</w:t>
            </w:r>
            <w:r>
              <w:rPr>
                <w:spacing w:val="-8"/>
                <w:sz w:val="24"/>
              </w:rPr>
              <w:t xml:space="preserve"> </w:t>
            </w:r>
            <w:r>
              <w:rPr>
                <w:sz w:val="24"/>
              </w:rPr>
              <w:t xml:space="preserve">(базовый </w:t>
            </w:r>
            <w:r>
              <w:rPr>
                <w:spacing w:val="-2"/>
                <w:sz w:val="24"/>
              </w:rPr>
              <w:t>уровень)</w:t>
            </w:r>
          </w:p>
        </w:tc>
        <w:tc>
          <w:tcPr>
            <w:tcW w:w="850" w:type="dxa"/>
          </w:tcPr>
          <w:p w14:paraId="4A0E168A" w14:textId="77777777" w:rsidR="00283A18" w:rsidRDefault="00E81B4D">
            <w:pPr>
              <w:pStyle w:val="TableParagraph"/>
              <w:spacing w:line="220" w:lineRule="exact"/>
              <w:ind w:left="24" w:right="14"/>
              <w:jc w:val="center"/>
              <w:rPr>
                <w:sz w:val="24"/>
              </w:rPr>
            </w:pPr>
            <w:r>
              <w:rPr>
                <w:spacing w:val="-5"/>
                <w:sz w:val="24"/>
              </w:rPr>
              <w:t>38</w:t>
            </w:r>
          </w:p>
        </w:tc>
      </w:tr>
      <w:tr w:rsidR="00283A18" w14:paraId="1C2F5763" w14:textId="77777777">
        <w:trPr>
          <w:trHeight w:val="237"/>
        </w:trPr>
        <w:tc>
          <w:tcPr>
            <w:tcW w:w="960" w:type="dxa"/>
          </w:tcPr>
          <w:p w14:paraId="6444A3CF" w14:textId="77777777" w:rsidR="00283A18" w:rsidRDefault="00E81B4D">
            <w:pPr>
              <w:pStyle w:val="TableParagraph"/>
              <w:spacing w:line="217" w:lineRule="exact"/>
              <w:ind w:left="112"/>
              <w:rPr>
                <w:sz w:val="24"/>
              </w:rPr>
            </w:pPr>
            <w:r>
              <w:rPr>
                <w:spacing w:val="-2"/>
                <w:sz w:val="24"/>
              </w:rPr>
              <w:t>2.1.6</w:t>
            </w:r>
          </w:p>
        </w:tc>
        <w:tc>
          <w:tcPr>
            <w:tcW w:w="8087" w:type="dxa"/>
          </w:tcPr>
          <w:p w14:paraId="384D367C" w14:textId="77777777" w:rsidR="00283A18" w:rsidRDefault="00E81B4D">
            <w:pPr>
              <w:pStyle w:val="TableParagraph"/>
              <w:spacing w:line="217" w:lineRule="exact"/>
              <w:ind w:left="113"/>
              <w:rPr>
                <w:sz w:val="24"/>
              </w:rPr>
            </w:pPr>
            <w:r>
              <w:rPr>
                <w:sz w:val="24"/>
              </w:rPr>
              <w:t>Рабочая</w:t>
            </w:r>
            <w:r>
              <w:rPr>
                <w:spacing w:val="-12"/>
                <w:sz w:val="24"/>
              </w:rPr>
              <w:t xml:space="preserve"> </w:t>
            </w:r>
            <w:r>
              <w:rPr>
                <w:sz w:val="24"/>
              </w:rPr>
              <w:t>программа</w:t>
            </w:r>
            <w:r>
              <w:rPr>
                <w:spacing w:val="-3"/>
                <w:sz w:val="24"/>
              </w:rPr>
              <w:t xml:space="preserve"> </w:t>
            </w:r>
            <w:r>
              <w:rPr>
                <w:sz w:val="24"/>
              </w:rPr>
              <w:t>учебного</w:t>
            </w:r>
            <w:r>
              <w:rPr>
                <w:spacing w:val="-6"/>
                <w:sz w:val="24"/>
              </w:rPr>
              <w:t xml:space="preserve"> </w:t>
            </w:r>
            <w:r>
              <w:rPr>
                <w:sz w:val="24"/>
              </w:rPr>
              <w:t>предмета «Английский</w:t>
            </w:r>
            <w:r>
              <w:rPr>
                <w:spacing w:val="-4"/>
                <w:sz w:val="24"/>
              </w:rPr>
              <w:t xml:space="preserve"> </w:t>
            </w:r>
            <w:r>
              <w:rPr>
                <w:sz w:val="24"/>
              </w:rPr>
              <w:t>язык»</w:t>
            </w:r>
            <w:r>
              <w:rPr>
                <w:spacing w:val="-15"/>
                <w:sz w:val="24"/>
              </w:rPr>
              <w:t xml:space="preserve"> </w:t>
            </w:r>
            <w:r>
              <w:rPr>
                <w:spacing w:val="-2"/>
                <w:sz w:val="24"/>
              </w:rPr>
              <w:t>(базовый)</w:t>
            </w:r>
          </w:p>
        </w:tc>
        <w:tc>
          <w:tcPr>
            <w:tcW w:w="850" w:type="dxa"/>
          </w:tcPr>
          <w:p w14:paraId="052FF74F" w14:textId="644AEEF8" w:rsidR="00283A18" w:rsidRDefault="00B6294A">
            <w:pPr>
              <w:pStyle w:val="TableParagraph"/>
              <w:spacing w:line="217" w:lineRule="exact"/>
              <w:ind w:left="247"/>
              <w:rPr>
                <w:sz w:val="24"/>
              </w:rPr>
            </w:pPr>
            <w:r>
              <w:rPr>
                <w:spacing w:val="-5"/>
                <w:sz w:val="24"/>
              </w:rPr>
              <w:t>5</w:t>
            </w:r>
            <w:r w:rsidR="00E81B4D">
              <w:rPr>
                <w:spacing w:val="-5"/>
                <w:sz w:val="24"/>
              </w:rPr>
              <w:t>5</w:t>
            </w:r>
          </w:p>
        </w:tc>
      </w:tr>
      <w:tr w:rsidR="003C7E6B" w14:paraId="668D521A" w14:textId="77777777">
        <w:trPr>
          <w:trHeight w:val="245"/>
        </w:trPr>
        <w:tc>
          <w:tcPr>
            <w:tcW w:w="960" w:type="dxa"/>
          </w:tcPr>
          <w:p w14:paraId="5F382197" w14:textId="77777777" w:rsidR="003C7E6B" w:rsidRDefault="003C7E6B" w:rsidP="003C7E6B">
            <w:pPr>
              <w:pStyle w:val="TableParagraph"/>
              <w:spacing w:line="225" w:lineRule="exact"/>
              <w:ind w:left="112"/>
              <w:rPr>
                <w:sz w:val="24"/>
              </w:rPr>
            </w:pPr>
            <w:r>
              <w:rPr>
                <w:spacing w:val="-2"/>
                <w:sz w:val="24"/>
              </w:rPr>
              <w:t>2.1.7</w:t>
            </w:r>
          </w:p>
        </w:tc>
        <w:tc>
          <w:tcPr>
            <w:tcW w:w="8087" w:type="dxa"/>
          </w:tcPr>
          <w:p w14:paraId="076D99A4" w14:textId="6F0B7CF3" w:rsidR="003C7E6B" w:rsidRDefault="003C7E6B" w:rsidP="003C7E6B">
            <w:pPr>
              <w:pStyle w:val="TableParagraph"/>
              <w:spacing w:line="225" w:lineRule="exact"/>
              <w:ind w:left="113"/>
              <w:rPr>
                <w:sz w:val="24"/>
              </w:rPr>
            </w:pPr>
            <w:r>
              <w:rPr>
                <w:sz w:val="24"/>
              </w:rPr>
              <w:t>Рабочая</w:t>
            </w:r>
            <w:r>
              <w:rPr>
                <w:spacing w:val="-10"/>
                <w:sz w:val="24"/>
              </w:rPr>
              <w:t xml:space="preserve"> </w:t>
            </w:r>
            <w:r>
              <w:rPr>
                <w:sz w:val="24"/>
              </w:rPr>
              <w:t>программа</w:t>
            </w:r>
            <w:r>
              <w:rPr>
                <w:spacing w:val="1"/>
                <w:sz w:val="24"/>
              </w:rPr>
              <w:t xml:space="preserve"> </w:t>
            </w:r>
            <w:r>
              <w:rPr>
                <w:sz w:val="24"/>
              </w:rPr>
              <w:t>уч</w:t>
            </w:r>
            <w:r>
              <w:rPr>
                <w:spacing w:val="-4"/>
                <w:sz w:val="24"/>
              </w:rPr>
              <w:t xml:space="preserve"> </w:t>
            </w:r>
            <w:r>
              <w:rPr>
                <w:sz w:val="24"/>
              </w:rPr>
              <w:t>предмета</w:t>
            </w:r>
            <w:r>
              <w:rPr>
                <w:spacing w:val="-4"/>
                <w:sz w:val="24"/>
              </w:rPr>
              <w:t xml:space="preserve"> </w:t>
            </w:r>
            <w:r>
              <w:rPr>
                <w:b/>
                <w:sz w:val="24"/>
              </w:rPr>
              <w:t>«</w:t>
            </w:r>
            <w:r>
              <w:rPr>
                <w:sz w:val="24"/>
              </w:rPr>
              <w:t>Математика»</w:t>
            </w:r>
            <w:r>
              <w:rPr>
                <w:spacing w:val="-11"/>
                <w:sz w:val="24"/>
              </w:rPr>
              <w:t xml:space="preserve"> </w:t>
            </w:r>
            <w:r>
              <w:rPr>
                <w:sz w:val="24"/>
              </w:rPr>
              <w:t>(угл.</w:t>
            </w:r>
            <w:r>
              <w:rPr>
                <w:spacing w:val="2"/>
                <w:sz w:val="24"/>
              </w:rPr>
              <w:t xml:space="preserve"> </w:t>
            </w:r>
            <w:r>
              <w:rPr>
                <w:spacing w:val="-2"/>
                <w:sz w:val="24"/>
              </w:rPr>
              <w:t>уровень)</w:t>
            </w:r>
          </w:p>
        </w:tc>
        <w:tc>
          <w:tcPr>
            <w:tcW w:w="850" w:type="dxa"/>
          </w:tcPr>
          <w:p w14:paraId="12ABDEC1" w14:textId="7883ADA2" w:rsidR="003C7E6B" w:rsidRDefault="00B6294A" w:rsidP="003C7E6B">
            <w:pPr>
              <w:pStyle w:val="TableParagraph"/>
              <w:spacing w:line="225" w:lineRule="exact"/>
              <w:ind w:left="247"/>
              <w:rPr>
                <w:sz w:val="24"/>
              </w:rPr>
            </w:pPr>
            <w:r>
              <w:rPr>
                <w:spacing w:val="-5"/>
                <w:sz w:val="24"/>
              </w:rPr>
              <w:t>98</w:t>
            </w:r>
          </w:p>
        </w:tc>
      </w:tr>
      <w:tr w:rsidR="003C7E6B" w14:paraId="29F65EAD" w14:textId="77777777">
        <w:trPr>
          <w:trHeight w:val="239"/>
        </w:trPr>
        <w:tc>
          <w:tcPr>
            <w:tcW w:w="960" w:type="dxa"/>
          </w:tcPr>
          <w:p w14:paraId="56938DEE" w14:textId="77777777" w:rsidR="003C7E6B" w:rsidRDefault="003C7E6B" w:rsidP="003C7E6B">
            <w:pPr>
              <w:pStyle w:val="TableParagraph"/>
              <w:spacing w:line="220" w:lineRule="exact"/>
              <w:ind w:left="112"/>
              <w:rPr>
                <w:sz w:val="24"/>
              </w:rPr>
            </w:pPr>
            <w:r>
              <w:rPr>
                <w:spacing w:val="-2"/>
                <w:sz w:val="24"/>
              </w:rPr>
              <w:t>2.1.8</w:t>
            </w:r>
          </w:p>
        </w:tc>
        <w:tc>
          <w:tcPr>
            <w:tcW w:w="8087" w:type="dxa"/>
          </w:tcPr>
          <w:p w14:paraId="75B8BF2C" w14:textId="33DC0D39" w:rsidR="003C7E6B" w:rsidRDefault="003C7E6B" w:rsidP="003C7E6B">
            <w:pPr>
              <w:pStyle w:val="TableParagraph"/>
              <w:spacing w:line="220" w:lineRule="exact"/>
              <w:ind w:left="113"/>
              <w:rPr>
                <w:sz w:val="24"/>
              </w:rPr>
            </w:pPr>
            <w:r>
              <w:rPr>
                <w:sz w:val="24"/>
              </w:rPr>
              <w:t>Рабочая</w:t>
            </w:r>
            <w:r>
              <w:rPr>
                <w:spacing w:val="-12"/>
                <w:sz w:val="24"/>
              </w:rPr>
              <w:t xml:space="preserve"> </w:t>
            </w:r>
            <w:r>
              <w:rPr>
                <w:sz w:val="24"/>
              </w:rPr>
              <w:t>программа</w:t>
            </w:r>
            <w:r>
              <w:rPr>
                <w:spacing w:val="-4"/>
                <w:sz w:val="24"/>
              </w:rPr>
              <w:t xml:space="preserve"> </w:t>
            </w:r>
            <w:r>
              <w:rPr>
                <w:sz w:val="24"/>
              </w:rPr>
              <w:t>учебного</w:t>
            </w:r>
            <w:r>
              <w:rPr>
                <w:spacing w:val="-7"/>
                <w:sz w:val="24"/>
              </w:rPr>
              <w:t xml:space="preserve"> </w:t>
            </w:r>
            <w:r>
              <w:rPr>
                <w:sz w:val="24"/>
              </w:rPr>
              <w:t>предмета</w:t>
            </w:r>
            <w:r>
              <w:rPr>
                <w:spacing w:val="-3"/>
                <w:sz w:val="24"/>
              </w:rPr>
              <w:t xml:space="preserve"> </w:t>
            </w:r>
            <w:r>
              <w:rPr>
                <w:sz w:val="24"/>
              </w:rPr>
              <w:t>«Информатика»</w:t>
            </w:r>
            <w:r>
              <w:rPr>
                <w:spacing w:val="-12"/>
                <w:sz w:val="24"/>
              </w:rPr>
              <w:t xml:space="preserve"> </w:t>
            </w:r>
            <w:r>
              <w:rPr>
                <w:sz w:val="24"/>
              </w:rPr>
              <w:t>(баз</w:t>
            </w:r>
            <w:proofErr w:type="gramStart"/>
            <w:r>
              <w:rPr>
                <w:sz w:val="24"/>
              </w:rPr>
              <w:t>.</w:t>
            </w:r>
            <w:proofErr w:type="gramEnd"/>
            <w:r>
              <w:rPr>
                <w:spacing w:val="1"/>
                <w:sz w:val="24"/>
              </w:rPr>
              <w:t xml:space="preserve"> </w:t>
            </w:r>
            <w:proofErr w:type="gramStart"/>
            <w:r>
              <w:rPr>
                <w:spacing w:val="-5"/>
                <w:sz w:val="24"/>
              </w:rPr>
              <w:t>у</w:t>
            </w:r>
            <w:proofErr w:type="gramEnd"/>
            <w:r>
              <w:rPr>
                <w:spacing w:val="-5"/>
                <w:sz w:val="24"/>
              </w:rPr>
              <w:t>р)</w:t>
            </w:r>
          </w:p>
        </w:tc>
        <w:tc>
          <w:tcPr>
            <w:tcW w:w="850" w:type="dxa"/>
          </w:tcPr>
          <w:p w14:paraId="4B8AE169" w14:textId="22D3663A" w:rsidR="003C7E6B" w:rsidRDefault="00B6294A" w:rsidP="003C7E6B">
            <w:pPr>
              <w:pStyle w:val="TableParagraph"/>
              <w:spacing w:line="220" w:lineRule="exact"/>
              <w:ind w:left="247"/>
              <w:rPr>
                <w:sz w:val="24"/>
              </w:rPr>
            </w:pPr>
            <w:r>
              <w:rPr>
                <w:spacing w:val="-5"/>
                <w:sz w:val="24"/>
              </w:rPr>
              <w:t>129</w:t>
            </w:r>
          </w:p>
        </w:tc>
      </w:tr>
      <w:tr w:rsidR="003C7E6B" w14:paraId="05578FDF" w14:textId="77777777">
        <w:trPr>
          <w:trHeight w:val="239"/>
        </w:trPr>
        <w:tc>
          <w:tcPr>
            <w:tcW w:w="960" w:type="dxa"/>
          </w:tcPr>
          <w:p w14:paraId="6B9ACB0B" w14:textId="77777777" w:rsidR="003C7E6B" w:rsidRDefault="003C7E6B" w:rsidP="003C7E6B">
            <w:pPr>
              <w:pStyle w:val="TableParagraph"/>
              <w:spacing w:line="220" w:lineRule="exact"/>
              <w:ind w:left="112"/>
              <w:rPr>
                <w:sz w:val="24"/>
              </w:rPr>
            </w:pPr>
            <w:r>
              <w:rPr>
                <w:spacing w:val="-2"/>
                <w:sz w:val="24"/>
              </w:rPr>
              <w:t>2.1.9</w:t>
            </w:r>
          </w:p>
        </w:tc>
        <w:tc>
          <w:tcPr>
            <w:tcW w:w="8087" w:type="dxa"/>
          </w:tcPr>
          <w:p w14:paraId="2C6C47AE" w14:textId="3CE98741" w:rsidR="003C7E6B" w:rsidRDefault="00B6740E" w:rsidP="003C7E6B">
            <w:pPr>
              <w:pStyle w:val="TableParagraph"/>
              <w:spacing w:line="220" w:lineRule="exact"/>
              <w:ind w:left="113"/>
              <w:rPr>
                <w:sz w:val="24"/>
              </w:rPr>
            </w:pPr>
            <w:r w:rsidRPr="00B6740E">
              <w:rPr>
                <w:sz w:val="24"/>
              </w:rPr>
              <w:t>Рабочая программа учебного предмета «История» (баз)</w:t>
            </w:r>
          </w:p>
        </w:tc>
        <w:tc>
          <w:tcPr>
            <w:tcW w:w="850" w:type="dxa"/>
          </w:tcPr>
          <w:p w14:paraId="51069A3A" w14:textId="2C7D49DF" w:rsidR="003C7E6B" w:rsidRDefault="00B6294A" w:rsidP="003C7E6B">
            <w:pPr>
              <w:pStyle w:val="TableParagraph"/>
              <w:spacing w:line="220" w:lineRule="exact"/>
              <w:ind w:left="247"/>
              <w:rPr>
                <w:sz w:val="24"/>
              </w:rPr>
            </w:pPr>
            <w:r>
              <w:rPr>
                <w:spacing w:val="-5"/>
                <w:sz w:val="24"/>
              </w:rPr>
              <w:t>145</w:t>
            </w:r>
          </w:p>
        </w:tc>
      </w:tr>
      <w:tr w:rsidR="005B6D93" w14:paraId="3EA549AF" w14:textId="77777777">
        <w:trPr>
          <w:trHeight w:val="239"/>
        </w:trPr>
        <w:tc>
          <w:tcPr>
            <w:tcW w:w="960" w:type="dxa"/>
          </w:tcPr>
          <w:p w14:paraId="54741046" w14:textId="5A80FB1C" w:rsidR="005B6D93" w:rsidRDefault="005B6D93" w:rsidP="003C7E6B">
            <w:pPr>
              <w:pStyle w:val="TableParagraph"/>
              <w:spacing w:line="220" w:lineRule="exact"/>
              <w:ind w:left="112"/>
              <w:rPr>
                <w:spacing w:val="-2"/>
                <w:sz w:val="24"/>
              </w:rPr>
            </w:pPr>
            <w:r>
              <w:rPr>
                <w:spacing w:val="-2"/>
                <w:sz w:val="24"/>
              </w:rPr>
              <w:t>2.1.10</w:t>
            </w:r>
          </w:p>
        </w:tc>
        <w:tc>
          <w:tcPr>
            <w:tcW w:w="8087" w:type="dxa"/>
          </w:tcPr>
          <w:p w14:paraId="03A138A8" w14:textId="51162B1E" w:rsidR="005B6D93" w:rsidRPr="00B6740E" w:rsidRDefault="005B6D93" w:rsidP="003C7E6B">
            <w:pPr>
              <w:pStyle w:val="TableParagraph"/>
              <w:spacing w:line="220" w:lineRule="exact"/>
              <w:ind w:left="113"/>
              <w:rPr>
                <w:sz w:val="24"/>
              </w:rPr>
            </w:pPr>
            <w:r w:rsidRPr="00B6740E">
              <w:rPr>
                <w:sz w:val="24"/>
              </w:rPr>
              <w:t>Рабочая программа учебного предмета «Обществознание</w:t>
            </w:r>
            <w:proofErr w:type="gramStart"/>
            <w:r w:rsidRPr="00B6740E">
              <w:rPr>
                <w:sz w:val="24"/>
              </w:rPr>
              <w:t>»</w:t>
            </w:r>
            <w:r>
              <w:rPr>
                <w:sz w:val="24"/>
              </w:rPr>
              <w:t>(</w:t>
            </w:r>
            <w:proofErr w:type="gramEnd"/>
            <w:r>
              <w:rPr>
                <w:sz w:val="24"/>
              </w:rPr>
              <w:t>баз)</w:t>
            </w:r>
          </w:p>
        </w:tc>
        <w:tc>
          <w:tcPr>
            <w:tcW w:w="850" w:type="dxa"/>
          </w:tcPr>
          <w:p w14:paraId="5B0735BC" w14:textId="72954EA2" w:rsidR="005B6D93" w:rsidRDefault="005B6D93" w:rsidP="003C7E6B">
            <w:pPr>
              <w:pStyle w:val="TableParagraph"/>
              <w:spacing w:line="220" w:lineRule="exact"/>
              <w:ind w:left="247"/>
              <w:rPr>
                <w:spacing w:val="-5"/>
                <w:sz w:val="24"/>
              </w:rPr>
            </w:pPr>
            <w:r>
              <w:rPr>
                <w:spacing w:val="-5"/>
                <w:sz w:val="24"/>
              </w:rPr>
              <w:t>179</w:t>
            </w:r>
          </w:p>
        </w:tc>
      </w:tr>
      <w:tr w:rsidR="003C7E6B" w14:paraId="2697E047" w14:textId="77777777">
        <w:trPr>
          <w:trHeight w:val="239"/>
        </w:trPr>
        <w:tc>
          <w:tcPr>
            <w:tcW w:w="960" w:type="dxa"/>
          </w:tcPr>
          <w:p w14:paraId="0B37079A" w14:textId="7D6ED36A" w:rsidR="003C7E6B" w:rsidRDefault="005B6D93" w:rsidP="003C7E6B">
            <w:pPr>
              <w:pStyle w:val="TableParagraph"/>
              <w:spacing w:line="220" w:lineRule="exact"/>
              <w:ind w:left="112"/>
              <w:rPr>
                <w:sz w:val="24"/>
              </w:rPr>
            </w:pPr>
            <w:r>
              <w:rPr>
                <w:spacing w:val="-2"/>
                <w:sz w:val="24"/>
              </w:rPr>
              <w:t>2.1.11</w:t>
            </w:r>
          </w:p>
        </w:tc>
        <w:tc>
          <w:tcPr>
            <w:tcW w:w="8087" w:type="dxa"/>
          </w:tcPr>
          <w:p w14:paraId="592B4B27" w14:textId="206436AB" w:rsidR="003C7E6B" w:rsidRDefault="00B6740E" w:rsidP="003C7E6B">
            <w:pPr>
              <w:pStyle w:val="TableParagraph"/>
              <w:spacing w:line="220" w:lineRule="exact"/>
              <w:ind w:left="113"/>
              <w:rPr>
                <w:sz w:val="24"/>
              </w:rPr>
            </w:pPr>
            <w:r w:rsidRPr="00B6740E">
              <w:rPr>
                <w:sz w:val="24"/>
              </w:rPr>
              <w:t>Рабочая программа учебного предмета «Обществознание» (угл)</w:t>
            </w:r>
          </w:p>
        </w:tc>
        <w:tc>
          <w:tcPr>
            <w:tcW w:w="850" w:type="dxa"/>
          </w:tcPr>
          <w:p w14:paraId="6CEEF773" w14:textId="4FB65273" w:rsidR="003C7E6B" w:rsidRDefault="00B6294A" w:rsidP="003C7E6B">
            <w:pPr>
              <w:pStyle w:val="TableParagraph"/>
              <w:spacing w:line="220" w:lineRule="exact"/>
              <w:ind w:left="247"/>
              <w:rPr>
                <w:sz w:val="24"/>
              </w:rPr>
            </w:pPr>
            <w:r>
              <w:rPr>
                <w:spacing w:val="-5"/>
                <w:sz w:val="24"/>
              </w:rPr>
              <w:t>199</w:t>
            </w:r>
          </w:p>
        </w:tc>
      </w:tr>
      <w:tr w:rsidR="00B6740E" w14:paraId="4F4DA555" w14:textId="77777777">
        <w:trPr>
          <w:trHeight w:val="239"/>
        </w:trPr>
        <w:tc>
          <w:tcPr>
            <w:tcW w:w="960" w:type="dxa"/>
          </w:tcPr>
          <w:p w14:paraId="07F3CC48" w14:textId="3F8B90A7" w:rsidR="00B6740E" w:rsidRDefault="005B6D93" w:rsidP="00B6740E">
            <w:pPr>
              <w:pStyle w:val="TableParagraph"/>
              <w:spacing w:line="220" w:lineRule="exact"/>
              <w:ind w:left="112"/>
              <w:rPr>
                <w:spacing w:val="-2"/>
                <w:sz w:val="24"/>
              </w:rPr>
            </w:pPr>
            <w:r>
              <w:rPr>
                <w:spacing w:val="-2"/>
                <w:sz w:val="24"/>
              </w:rPr>
              <w:t>2.1.12</w:t>
            </w:r>
          </w:p>
        </w:tc>
        <w:tc>
          <w:tcPr>
            <w:tcW w:w="8087" w:type="dxa"/>
          </w:tcPr>
          <w:p w14:paraId="2EF096B6" w14:textId="3EC38AE2" w:rsidR="00B6740E" w:rsidRPr="00B6740E" w:rsidRDefault="00B6740E" w:rsidP="00B6740E">
            <w:pPr>
              <w:pStyle w:val="TableParagraph"/>
              <w:spacing w:line="220" w:lineRule="exact"/>
              <w:ind w:left="113"/>
              <w:rPr>
                <w:sz w:val="24"/>
              </w:rPr>
            </w:pPr>
            <w:r>
              <w:rPr>
                <w:sz w:val="24"/>
              </w:rPr>
              <w:t>Рабочая</w:t>
            </w:r>
            <w:r>
              <w:rPr>
                <w:spacing w:val="-11"/>
                <w:sz w:val="24"/>
              </w:rPr>
              <w:t xml:space="preserve"> </w:t>
            </w:r>
            <w:r>
              <w:rPr>
                <w:sz w:val="24"/>
              </w:rPr>
              <w:t>программа</w:t>
            </w:r>
            <w:r>
              <w:rPr>
                <w:spacing w:val="-1"/>
                <w:sz w:val="24"/>
              </w:rPr>
              <w:t xml:space="preserve"> </w:t>
            </w:r>
            <w:r>
              <w:rPr>
                <w:sz w:val="24"/>
              </w:rPr>
              <w:t>учебного</w:t>
            </w:r>
            <w:r>
              <w:rPr>
                <w:spacing w:val="-5"/>
                <w:sz w:val="24"/>
              </w:rPr>
              <w:t xml:space="preserve"> </w:t>
            </w:r>
            <w:r>
              <w:rPr>
                <w:sz w:val="24"/>
              </w:rPr>
              <w:t>предмета</w:t>
            </w:r>
            <w:r>
              <w:rPr>
                <w:spacing w:val="-2"/>
                <w:sz w:val="24"/>
              </w:rPr>
              <w:t xml:space="preserve"> </w:t>
            </w:r>
            <w:r>
              <w:rPr>
                <w:sz w:val="24"/>
              </w:rPr>
              <w:t>«География»</w:t>
            </w:r>
            <w:r>
              <w:rPr>
                <w:spacing w:val="-14"/>
                <w:sz w:val="24"/>
              </w:rPr>
              <w:t xml:space="preserve"> </w:t>
            </w:r>
            <w:r>
              <w:rPr>
                <w:spacing w:val="-2"/>
                <w:sz w:val="24"/>
              </w:rPr>
              <w:t>(баз)</w:t>
            </w:r>
          </w:p>
        </w:tc>
        <w:tc>
          <w:tcPr>
            <w:tcW w:w="850" w:type="dxa"/>
          </w:tcPr>
          <w:p w14:paraId="5ED29291" w14:textId="2085F007" w:rsidR="00B6740E" w:rsidRDefault="00B6294A" w:rsidP="00B6740E">
            <w:pPr>
              <w:pStyle w:val="TableParagraph"/>
              <w:spacing w:line="220" w:lineRule="exact"/>
              <w:ind w:left="247"/>
              <w:rPr>
                <w:spacing w:val="-5"/>
                <w:sz w:val="24"/>
              </w:rPr>
            </w:pPr>
            <w:r>
              <w:rPr>
                <w:spacing w:val="-5"/>
                <w:sz w:val="24"/>
              </w:rPr>
              <w:t>225</w:t>
            </w:r>
          </w:p>
        </w:tc>
      </w:tr>
      <w:tr w:rsidR="00B6740E" w14:paraId="2817F929" w14:textId="77777777">
        <w:trPr>
          <w:trHeight w:val="239"/>
        </w:trPr>
        <w:tc>
          <w:tcPr>
            <w:tcW w:w="960" w:type="dxa"/>
          </w:tcPr>
          <w:p w14:paraId="78343030" w14:textId="243E4923" w:rsidR="00B6740E" w:rsidRPr="00B6740E" w:rsidRDefault="005B6D93" w:rsidP="00B6740E">
            <w:pPr>
              <w:pStyle w:val="TableParagraph"/>
              <w:spacing w:line="220" w:lineRule="exact"/>
              <w:ind w:left="112"/>
              <w:rPr>
                <w:spacing w:val="-2"/>
                <w:sz w:val="24"/>
              </w:rPr>
            </w:pPr>
            <w:r>
              <w:rPr>
                <w:spacing w:val="-2"/>
                <w:sz w:val="24"/>
              </w:rPr>
              <w:t>2.1.13</w:t>
            </w:r>
          </w:p>
        </w:tc>
        <w:tc>
          <w:tcPr>
            <w:tcW w:w="8087" w:type="dxa"/>
          </w:tcPr>
          <w:p w14:paraId="0529A983" w14:textId="6EB3DFDB" w:rsidR="00B6740E" w:rsidRPr="00B6740E" w:rsidRDefault="00B6740E" w:rsidP="00B6740E">
            <w:pPr>
              <w:pStyle w:val="TableParagraph"/>
              <w:spacing w:line="220" w:lineRule="exact"/>
              <w:ind w:left="113"/>
              <w:rPr>
                <w:sz w:val="24"/>
              </w:rPr>
            </w:pPr>
            <w:r>
              <w:rPr>
                <w:sz w:val="24"/>
              </w:rPr>
              <w:t>Рабочая</w:t>
            </w:r>
            <w:r>
              <w:rPr>
                <w:spacing w:val="-12"/>
                <w:sz w:val="24"/>
              </w:rPr>
              <w:t xml:space="preserve"> </w:t>
            </w:r>
            <w:r>
              <w:rPr>
                <w:sz w:val="24"/>
              </w:rPr>
              <w:t>программа</w:t>
            </w:r>
            <w:r>
              <w:rPr>
                <w:spacing w:val="-4"/>
                <w:sz w:val="24"/>
              </w:rPr>
              <w:t xml:space="preserve"> </w:t>
            </w:r>
            <w:r>
              <w:rPr>
                <w:sz w:val="24"/>
              </w:rPr>
              <w:t>учебного</w:t>
            </w:r>
            <w:r>
              <w:rPr>
                <w:spacing w:val="-5"/>
                <w:sz w:val="24"/>
              </w:rPr>
              <w:t xml:space="preserve"> </w:t>
            </w:r>
            <w:r>
              <w:rPr>
                <w:sz w:val="24"/>
              </w:rPr>
              <w:t>предмета</w:t>
            </w:r>
            <w:r>
              <w:rPr>
                <w:spacing w:val="1"/>
                <w:sz w:val="24"/>
              </w:rPr>
              <w:t xml:space="preserve"> </w:t>
            </w:r>
            <w:r>
              <w:rPr>
                <w:sz w:val="24"/>
              </w:rPr>
              <w:t>«География»</w:t>
            </w:r>
            <w:r>
              <w:rPr>
                <w:spacing w:val="-15"/>
                <w:sz w:val="24"/>
              </w:rPr>
              <w:t xml:space="preserve"> </w:t>
            </w:r>
            <w:r>
              <w:rPr>
                <w:spacing w:val="-2"/>
                <w:sz w:val="24"/>
              </w:rPr>
              <w:t>(угл)</w:t>
            </w:r>
          </w:p>
        </w:tc>
        <w:tc>
          <w:tcPr>
            <w:tcW w:w="850" w:type="dxa"/>
          </w:tcPr>
          <w:p w14:paraId="2A58B4AC" w14:textId="4D5605BF" w:rsidR="00B6740E" w:rsidRDefault="00B6294A" w:rsidP="00B6740E">
            <w:pPr>
              <w:pStyle w:val="TableParagraph"/>
              <w:spacing w:line="220" w:lineRule="exact"/>
              <w:ind w:left="247"/>
              <w:rPr>
                <w:spacing w:val="-5"/>
                <w:sz w:val="24"/>
              </w:rPr>
            </w:pPr>
            <w:r>
              <w:rPr>
                <w:spacing w:val="-5"/>
                <w:sz w:val="24"/>
              </w:rPr>
              <w:t>246</w:t>
            </w:r>
          </w:p>
        </w:tc>
      </w:tr>
      <w:tr w:rsidR="00B6740E" w14:paraId="534505E2" w14:textId="77777777">
        <w:trPr>
          <w:trHeight w:val="239"/>
        </w:trPr>
        <w:tc>
          <w:tcPr>
            <w:tcW w:w="960" w:type="dxa"/>
          </w:tcPr>
          <w:p w14:paraId="2B83D40B" w14:textId="4DB3F924" w:rsidR="00B6740E" w:rsidRDefault="005B6D93" w:rsidP="00B6740E">
            <w:pPr>
              <w:pStyle w:val="TableParagraph"/>
              <w:spacing w:line="220" w:lineRule="exact"/>
              <w:ind w:left="112"/>
              <w:rPr>
                <w:sz w:val="24"/>
              </w:rPr>
            </w:pPr>
            <w:r>
              <w:rPr>
                <w:spacing w:val="-2"/>
                <w:sz w:val="24"/>
              </w:rPr>
              <w:t>2.1.14</w:t>
            </w:r>
          </w:p>
        </w:tc>
        <w:tc>
          <w:tcPr>
            <w:tcW w:w="8087" w:type="dxa"/>
          </w:tcPr>
          <w:p w14:paraId="7B6A7213" w14:textId="77777777" w:rsidR="00B6740E" w:rsidRDefault="00B6740E" w:rsidP="00B6740E">
            <w:pPr>
              <w:pStyle w:val="TableParagraph"/>
              <w:spacing w:line="220" w:lineRule="exact"/>
              <w:ind w:left="113"/>
              <w:rPr>
                <w:sz w:val="24"/>
              </w:rPr>
            </w:pPr>
            <w:r>
              <w:rPr>
                <w:sz w:val="24"/>
              </w:rPr>
              <w:t>Рабочая</w:t>
            </w:r>
            <w:r>
              <w:rPr>
                <w:spacing w:val="-12"/>
                <w:sz w:val="24"/>
              </w:rPr>
              <w:t xml:space="preserve"> </w:t>
            </w:r>
            <w:r>
              <w:rPr>
                <w:sz w:val="24"/>
              </w:rPr>
              <w:t>программа</w:t>
            </w:r>
            <w:r>
              <w:rPr>
                <w:spacing w:val="-3"/>
                <w:sz w:val="24"/>
              </w:rPr>
              <w:t xml:space="preserve"> </w:t>
            </w:r>
            <w:r>
              <w:rPr>
                <w:sz w:val="24"/>
              </w:rPr>
              <w:t>учебного</w:t>
            </w:r>
            <w:r>
              <w:rPr>
                <w:spacing w:val="-7"/>
                <w:sz w:val="24"/>
              </w:rPr>
              <w:t xml:space="preserve"> </w:t>
            </w:r>
            <w:r>
              <w:rPr>
                <w:sz w:val="24"/>
              </w:rPr>
              <w:t>предмета</w:t>
            </w:r>
            <w:r>
              <w:rPr>
                <w:spacing w:val="-2"/>
                <w:sz w:val="24"/>
              </w:rPr>
              <w:t xml:space="preserve"> </w:t>
            </w:r>
            <w:r>
              <w:rPr>
                <w:sz w:val="24"/>
              </w:rPr>
              <w:t>«Физика»</w:t>
            </w:r>
            <w:r>
              <w:rPr>
                <w:spacing w:val="-15"/>
                <w:sz w:val="24"/>
              </w:rPr>
              <w:t xml:space="preserve"> </w:t>
            </w:r>
            <w:r>
              <w:rPr>
                <w:spacing w:val="-2"/>
                <w:sz w:val="24"/>
              </w:rPr>
              <w:t>(баз)</w:t>
            </w:r>
          </w:p>
        </w:tc>
        <w:tc>
          <w:tcPr>
            <w:tcW w:w="850" w:type="dxa"/>
          </w:tcPr>
          <w:p w14:paraId="3DA73911" w14:textId="2BA285BB" w:rsidR="00B6740E" w:rsidRDefault="00B6294A" w:rsidP="00B6740E">
            <w:pPr>
              <w:pStyle w:val="TableParagraph"/>
              <w:spacing w:line="220" w:lineRule="exact"/>
              <w:ind w:left="247"/>
              <w:rPr>
                <w:sz w:val="24"/>
              </w:rPr>
            </w:pPr>
            <w:r>
              <w:rPr>
                <w:spacing w:val="-5"/>
                <w:sz w:val="24"/>
              </w:rPr>
              <w:t>328</w:t>
            </w:r>
          </w:p>
        </w:tc>
      </w:tr>
      <w:tr w:rsidR="00B6740E" w14:paraId="5EF0BB0E" w14:textId="77777777">
        <w:trPr>
          <w:trHeight w:val="237"/>
        </w:trPr>
        <w:tc>
          <w:tcPr>
            <w:tcW w:w="960" w:type="dxa"/>
          </w:tcPr>
          <w:p w14:paraId="19FF9E99" w14:textId="65B92B41" w:rsidR="00B6740E" w:rsidRDefault="005B6D93" w:rsidP="00B6740E">
            <w:pPr>
              <w:pStyle w:val="TableParagraph"/>
              <w:spacing w:line="217" w:lineRule="exact"/>
              <w:ind w:left="112"/>
              <w:rPr>
                <w:sz w:val="24"/>
              </w:rPr>
            </w:pPr>
            <w:r>
              <w:rPr>
                <w:sz w:val="24"/>
              </w:rPr>
              <w:t>2.1.15</w:t>
            </w:r>
          </w:p>
        </w:tc>
        <w:tc>
          <w:tcPr>
            <w:tcW w:w="8087" w:type="dxa"/>
          </w:tcPr>
          <w:p w14:paraId="7E7411D8" w14:textId="3C47BCC5" w:rsidR="00B6740E" w:rsidRDefault="00B6740E" w:rsidP="00B6740E">
            <w:pPr>
              <w:pStyle w:val="TableParagraph"/>
              <w:spacing w:line="217" w:lineRule="exact"/>
              <w:ind w:left="113"/>
              <w:rPr>
                <w:sz w:val="24"/>
              </w:rPr>
            </w:pPr>
            <w:r w:rsidRPr="00B6740E">
              <w:rPr>
                <w:sz w:val="24"/>
              </w:rPr>
              <w:t>Рабочая программа учебного предмета «Химия» (баз)</w:t>
            </w:r>
          </w:p>
        </w:tc>
        <w:tc>
          <w:tcPr>
            <w:tcW w:w="850" w:type="dxa"/>
          </w:tcPr>
          <w:p w14:paraId="45DD8980" w14:textId="2BC8DAD8" w:rsidR="00B6740E" w:rsidRDefault="00B6294A" w:rsidP="00B6740E">
            <w:pPr>
              <w:pStyle w:val="TableParagraph"/>
              <w:spacing w:line="217" w:lineRule="exact"/>
              <w:ind w:left="247"/>
              <w:rPr>
                <w:sz w:val="24"/>
              </w:rPr>
            </w:pPr>
            <w:r>
              <w:rPr>
                <w:spacing w:val="-5"/>
                <w:sz w:val="24"/>
              </w:rPr>
              <w:t>378</w:t>
            </w:r>
          </w:p>
        </w:tc>
      </w:tr>
      <w:tr w:rsidR="00B6740E" w14:paraId="329CADB1" w14:textId="77777777">
        <w:trPr>
          <w:trHeight w:val="239"/>
        </w:trPr>
        <w:tc>
          <w:tcPr>
            <w:tcW w:w="960" w:type="dxa"/>
          </w:tcPr>
          <w:p w14:paraId="5444F3D5" w14:textId="078A9035" w:rsidR="00B6740E" w:rsidRDefault="005B6D93" w:rsidP="00B6740E">
            <w:pPr>
              <w:pStyle w:val="TableParagraph"/>
              <w:spacing w:line="220" w:lineRule="exact"/>
              <w:ind w:left="112"/>
              <w:rPr>
                <w:sz w:val="24"/>
              </w:rPr>
            </w:pPr>
            <w:r>
              <w:rPr>
                <w:sz w:val="24"/>
              </w:rPr>
              <w:t>2.1.16</w:t>
            </w:r>
          </w:p>
        </w:tc>
        <w:tc>
          <w:tcPr>
            <w:tcW w:w="8087" w:type="dxa"/>
          </w:tcPr>
          <w:p w14:paraId="744B13DC" w14:textId="1B8261F6" w:rsidR="00B6740E" w:rsidRDefault="00B6740E" w:rsidP="00B6740E">
            <w:pPr>
              <w:pStyle w:val="TableParagraph"/>
              <w:spacing w:line="220" w:lineRule="exact"/>
              <w:ind w:left="113"/>
              <w:rPr>
                <w:sz w:val="24"/>
              </w:rPr>
            </w:pPr>
            <w:r w:rsidRPr="00B6740E">
              <w:rPr>
                <w:sz w:val="24"/>
              </w:rPr>
              <w:t>Рабочая программа учебного предмета «Химия» (угл)</w:t>
            </w:r>
          </w:p>
        </w:tc>
        <w:tc>
          <w:tcPr>
            <w:tcW w:w="850" w:type="dxa"/>
          </w:tcPr>
          <w:p w14:paraId="7F45C4D2" w14:textId="6575640B" w:rsidR="00B6740E" w:rsidRDefault="00B6294A" w:rsidP="00B6740E">
            <w:pPr>
              <w:pStyle w:val="TableParagraph"/>
              <w:spacing w:line="220" w:lineRule="exact"/>
              <w:ind w:left="247"/>
              <w:rPr>
                <w:sz w:val="24"/>
              </w:rPr>
            </w:pPr>
            <w:r>
              <w:rPr>
                <w:spacing w:val="-5"/>
                <w:sz w:val="24"/>
              </w:rPr>
              <w:t>401</w:t>
            </w:r>
          </w:p>
        </w:tc>
      </w:tr>
      <w:tr w:rsidR="00B6740E" w14:paraId="7EC9995A" w14:textId="77777777">
        <w:trPr>
          <w:trHeight w:val="239"/>
        </w:trPr>
        <w:tc>
          <w:tcPr>
            <w:tcW w:w="960" w:type="dxa"/>
          </w:tcPr>
          <w:p w14:paraId="0FBD3387" w14:textId="1B0726CB" w:rsidR="00B6740E" w:rsidRDefault="005B6D93" w:rsidP="00B6740E">
            <w:pPr>
              <w:pStyle w:val="TableParagraph"/>
              <w:spacing w:line="220" w:lineRule="exact"/>
              <w:ind w:left="112"/>
              <w:rPr>
                <w:sz w:val="24"/>
              </w:rPr>
            </w:pPr>
            <w:r>
              <w:rPr>
                <w:spacing w:val="-2"/>
                <w:sz w:val="24"/>
              </w:rPr>
              <w:t>2.1.17</w:t>
            </w:r>
          </w:p>
        </w:tc>
        <w:tc>
          <w:tcPr>
            <w:tcW w:w="8087" w:type="dxa"/>
          </w:tcPr>
          <w:p w14:paraId="686E85ED" w14:textId="77777777" w:rsidR="00B6740E" w:rsidRDefault="00B6740E" w:rsidP="00B6740E">
            <w:pPr>
              <w:pStyle w:val="TableParagraph"/>
              <w:spacing w:line="220" w:lineRule="exact"/>
              <w:ind w:left="113"/>
              <w:rPr>
                <w:sz w:val="24"/>
              </w:rPr>
            </w:pPr>
            <w:r>
              <w:rPr>
                <w:sz w:val="24"/>
              </w:rPr>
              <w:t>Рабочая</w:t>
            </w:r>
            <w:r>
              <w:rPr>
                <w:spacing w:val="-11"/>
                <w:sz w:val="24"/>
              </w:rPr>
              <w:t xml:space="preserve"> </w:t>
            </w:r>
            <w:r>
              <w:rPr>
                <w:sz w:val="24"/>
              </w:rPr>
              <w:t>программа</w:t>
            </w:r>
            <w:r>
              <w:rPr>
                <w:spacing w:val="-1"/>
                <w:sz w:val="24"/>
              </w:rPr>
              <w:t xml:space="preserve"> </w:t>
            </w:r>
            <w:r>
              <w:rPr>
                <w:sz w:val="24"/>
              </w:rPr>
              <w:t>учебного</w:t>
            </w:r>
            <w:r>
              <w:rPr>
                <w:spacing w:val="-6"/>
                <w:sz w:val="24"/>
              </w:rPr>
              <w:t xml:space="preserve"> </w:t>
            </w:r>
            <w:r>
              <w:rPr>
                <w:sz w:val="24"/>
              </w:rPr>
              <w:t>предмета</w:t>
            </w:r>
            <w:r>
              <w:rPr>
                <w:spacing w:val="-2"/>
                <w:sz w:val="24"/>
              </w:rPr>
              <w:t xml:space="preserve"> </w:t>
            </w:r>
            <w:r>
              <w:rPr>
                <w:sz w:val="24"/>
              </w:rPr>
              <w:t>«Биология»</w:t>
            </w:r>
            <w:r>
              <w:rPr>
                <w:spacing w:val="-14"/>
                <w:sz w:val="24"/>
              </w:rPr>
              <w:t xml:space="preserve"> </w:t>
            </w:r>
            <w:r>
              <w:rPr>
                <w:spacing w:val="-2"/>
                <w:sz w:val="24"/>
              </w:rPr>
              <w:t>(баз)</w:t>
            </w:r>
          </w:p>
        </w:tc>
        <w:tc>
          <w:tcPr>
            <w:tcW w:w="850" w:type="dxa"/>
          </w:tcPr>
          <w:p w14:paraId="7314C4AA" w14:textId="4590E82D" w:rsidR="00B6740E" w:rsidRDefault="00B6294A" w:rsidP="00B6740E">
            <w:pPr>
              <w:pStyle w:val="TableParagraph"/>
              <w:spacing w:line="220" w:lineRule="exact"/>
              <w:ind w:left="247"/>
              <w:rPr>
                <w:sz w:val="24"/>
              </w:rPr>
            </w:pPr>
            <w:r>
              <w:rPr>
                <w:spacing w:val="-5"/>
                <w:sz w:val="24"/>
              </w:rPr>
              <w:t>431</w:t>
            </w:r>
          </w:p>
        </w:tc>
      </w:tr>
      <w:tr w:rsidR="00B6740E" w14:paraId="61385DF3" w14:textId="77777777">
        <w:trPr>
          <w:trHeight w:val="239"/>
        </w:trPr>
        <w:tc>
          <w:tcPr>
            <w:tcW w:w="960" w:type="dxa"/>
          </w:tcPr>
          <w:p w14:paraId="170D0B9B" w14:textId="3E848320" w:rsidR="00B6740E" w:rsidRDefault="005B6D93" w:rsidP="00B6740E">
            <w:pPr>
              <w:pStyle w:val="TableParagraph"/>
              <w:spacing w:line="220" w:lineRule="exact"/>
              <w:ind w:left="112"/>
              <w:rPr>
                <w:sz w:val="24"/>
              </w:rPr>
            </w:pPr>
            <w:r>
              <w:rPr>
                <w:spacing w:val="-2"/>
                <w:sz w:val="24"/>
              </w:rPr>
              <w:t>2.1.18</w:t>
            </w:r>
          </w:p>
        </w:tc>
        <w:tc>
          <w:tcPr>
            <w:tcW w:w="8087" w:type="dxa"/>
          </w:tcPr>
          <w:p w14:paraId="6A83012A" w14:textId="77777777" w:rsidR="00B6740E" w:rsidRDefault="00B6740E" w:rsidP="00B6740E">
            <w:pPr>
              <w:pStyle w:val="TableParagraph"/>
              <w:spacing w:line="220" w:lineRule="exact"/>
              <w:ind w:left="113"/>
              <w:rPr>
                <w:sz w:val="24"/>
              </w:rPr>
            </w:pPr>
            <w:r>
              <w:rPr>
                <w:sz w:val="24"/>
              </w:rPr>
              <w:t>Рабочая</w:t>
            </w:r>
            <w:r>
              <w:rPr>
                <w:spacing w:val="-13"/>
                <w:sz w:val="24"/>
              </w:rPr>
              <w:t xml:space="preserve"> </w:t>
            </w:r>
            <w:r>
              <w:rPr>
                <w:sz w:val="24"/>
              </w:rPr>
              <w:t>программа</w:t>
            </w:r>
            <w:r>
              <w:rPr>
                <w:spacing w:val="-4"/>
                <w:sz w:val="24"/>
              </w:rPr>
              <w:t xml:space="preserve"> </w:t>
            </w:r>
            <w:r>
              <w:rPr>
                <w:sz w:val="24"/>
              </w:rPr>
              <w:t>учебного</w:t>
            </w:r>
            <w:r>
              <w:rPr>
                <w:spacing w:val="-5"/>
                <w:sz w:val="24"/>
              </w:rPr>
              <w:t xml:space="preserve"> </w:t>
            </w:r>
            <w:r>
              <w:rPr>
                <w:sz w:val="24"/>
              </w:rPr>
              <w:t>предмета</w:t>
            </w:r>
            <w:r>
              <w:rPr>
                <w:spacing w:val="1"/>
                <w:sz w:val="24"/>
              </w:rPr>
              <w:t xml:space="preserve"> </w:t>
            </w:r>
            <w:r>
              <w:rPr>
                <w:sz w:val="24"/>
              </w:rPr>
              <w:t>«Биология»</w:t>
            </w:r>
            <w:r>
              <w:rPr>
                <w:spacing w:val="-15"/>
                <w:sz w:val="24"/>
              </w:rPr>
              <w:t xml:space="preserve"> </w:t>
            </w:r>
            <w:r>
              <w:rPr>
                <w:spacing w:val="-2"/>
                <w:sz w:val="24"/>
              </w:rPr>
              <w:t>(угл)</w:t>
            </w:r>
          </w:p>
        </w:tc>
        <w:tc>
          <w:tcPr>
            <w:tcW w:w="850" w:type="dxa"/>
          </w:tcPr>
          <w:p w14:paraId="3ED08984" w14:textId="129A64AC" w:rsidR="00B6740E" w:rsidRDefault="00B6294A" w:rsidP="00B6740E">
            <w:pPr>
              <w:pStyle w:val="TableParagraph"/>
              <w:spacing w:line="220" w:lineRule="exact"/>
              <w:ind w:left="247"/>
              <w:rPr>
                <w:sz w:val="24"/>
              </w:rPr>
            </w:pPr>
            <w:r>
              <w:rPr>
                <w:spacing w:val="-5"/>
                <w:sz w:val="24"/>
              </w:rPr>
              <w:t>457</w:t>
            </w:r>
          </w:p>
        </w:tc>
      </w:tr>
      <w:tr w:rsidR="00B6740E" w14:paraId="5EA94800" w14:textId="77777777">
        <w:trPr>
          <w:trHeight w:val="237"/>
        </w:trPr>
        <w:tc>
          <w:tcPr>
            <w:tcW w:w="960" w:type="dxa"/>
          </w:tcPr>
          <w:p w14:paraId="49DE2FCF" w14:textId="67A15944" w:rsidR="00B6740E" w:rsidRDefault="005B6D93" w:rsidP="00B6740E">
            <w:pPr>
              <w:pStyle w:val="TableParagraph"/>
              <w:spacing w:line="217" w:lineRule="exact"/>
              <w:ind w:left="112"/>
              <w:rPr>
                <w:sz w:val="24"/>
              </w:rPr>
            </w:pPr>
            <w:r>
              <w:rPr>
                <w:spacing w:val="-2"/>
                <w:sz w:val="24"/>
              </w:rPr>
              <w:t>2.1.19</w:t>
            </w:r>
          </w:p>
        </w:tc>
        <w:tc>
          <w:tcPr>
            <w:tcW w:w="8087" w:type="dxa"/>
          </w:tcPr>
          <w:p w14:paraId="6BDCF2A3" w14:textId="77777777" w:rsidR="00B6740E" w:rsidRDefault="00B6740E" w:rsidP="00B6740E">
            <w:pPr>
              <w:pStyle w:val="TableParagraph"/>
              <w:spacing w:line="217" w:lineRule="exact"/>
              <w:ind w:left="113"/>
              <w:rPr>
                <w:sz w:val="24"/>
              </w:rPr>
            </w:pPr>
            <w:r>
              <w:rPr>
                <w:sz w:val="24"/>
              </w:rPr>
              <w:t>Рабочая</w:t>
            </w:r>
            <w:r>
              <w:rPr>
                <w:spacing w:val="-14"/>
                <w:sz w:val="24"/>
              </w:rPr>
              <w:t xml:space="preserve"> </w:t>
            </w:r>
            <w:r>
              <w:rPr>
                <w:sz w:val="24"/>
              </w:rPr>
              <w:t>программа</w:t>
            </w:r>
            <w:r>
              <w:rPr>
                <w:spacing w:val="-7"/>
                <w:sz w:val="24"/>
              </w:rPr>
              <w:t xml:space="preserve"> </w:t>
            </w:r>
            <w:r>
              <w:rPr>
                <w:sz w:val="24"/>
              </w:rPr>
              <w:t>учебного</w:t>
            </w:r>
            <w:r>
              <w:rPr>
                <w:spacing w:val="-10"/>
                <w:sz w:val="24"/>
              </w:rPr>
              <w:t xml:space="preserve"> </w:t>
            </w:r>
            <w:r>
              <w:rPr>
                <w:sz w:val="24"/>
              </w:rPr>
              <w:t>предмета</w:t>
            </w:r>
            <w:r>
              <w:rPr>
                <w:spacing w:val="-5"/>
                <w:sz w:val="24"/>
              </w:rPr>
              <w:t xml:space="preserve"> </w:t>
            </w:r>
            <w:r>
              <w:rPr>
                <w:sz w:val="24"/>
              </w:rPr>
              <w:t>«Физическая</w:t>
            </w:r>
            <w:r>
              <w:rPr>
                <w:spacing w:val="-8"/>
                <w:sz w:val="24"/>
              </w:rPr>
              <w:t xml:space="preserve"> </w:t>
            </w:r>
            <w:r>
              <w:rPr>
                <w:spacing w:val="-2"/>
                <w:sz w:val="24"/>
              </w:rPr>
              <w:t>культура»</w:t>
            </w:r>
          </w:p>
        </w:tc>
        <w:tc>
          <w:tcPr>
            <w:tcW w:w="850" w:type="dxa"/>
          </w:tcPr>
          <w:p w14:paraId="16553A46" w14:textId="4562AC4A" w:rsidR="00B6740E" w:rsidRDefault="00B6294A" w:rsidP="00B6740E">
            <w:pPr>
              <w:pStyle w:val="TableParagraph"/>
              <w:spacing w:line="217" w:lineRule="exact"/>
              <w:ind w:left="247"/>
              <w:rPr>
                <w:sz w:val="24"/>
              </w:rPr>
            </w:pPr>
            <w:r>
              <w:rPr>
                <w:spacing w:val="-5"/>
                <w:sz w:val="24"/>
              </w:rPr>
              <w:t>501</w:t>
            </w:r>
          </w:p>
        </w:tc>
      </w:tr>
      <w:tr w:rsidR="00B6740E" w14:paraId="6A0B0B6C" w14:textId="77777777">
        <w:trPr>
          <w:trHeight w:val="441"/>
        </w:trPr>
        <w:tc>
          <w:tcPr>
            <w:tcW w:w="960" w:type="dxa"/>
          </w:tcPr>
          <w:p w14:paraId="1F3C0729" w14:textId="6E71239E" w:rsidR="00B6740E" w:rsidRDefault="005B6D93" w:rsidP="00B6740E">
            <w:pPr>
              <w:pStyle w:val="TableParagraph"/>
              <w:spacing w:line="229" w:lineRule="exact"/>
              <w:ind w:left="112"/>
              <w:rPr>
                <w:sz w:val="24"/>
              </w:rPr>
            </w:pPr>
            <w:r>
              <w:rPr>
                <w:spacing w:val="-2"/>
                <w:sz w:val="24"/>
              </w:rPr>
              <w:t>2.1.20</w:t>
            </w:r>
          </w:p>
        </w:tc>
        <w:tc>
          <w:tcPr>
            <w:tcW w:w="8087" w:type="dxa"/>
          </w:tcPr>
          <w:p w14:paraId="5CEB7D98" w14:textId="77777777" w:rsidR="00B6740E" w:rsidRDefault="00B6740E" w:rsidP="00B6740E">
            <w:pPr>
              <w:pStyle w:val="TableParagraph"/>
              <w:spacing w:line="201" w:lineRule="exact"/>
              <w:ind w:left="113"/>
              <w:rPr>
                <w:sz w:val="24"/>
              </w:rPr>
            </w:pPr>
            <w:r>
              <w:rPr>
                <w:sz w:val="24"/>
              </w:rPr>
              <w:t>Рабочая</w:t>
            </w:r>
            <w:r>
              <w:rPr>
                <w:spacing w:val="-12"/>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«ОСНОВЫ</w:t>
            </w:r>
            <w:r>
              <w:rPr>
                <w:spacing w:val="-6"/>
                <w:sz w:val="24"/>
              </w:rPr>
              <w:t xml:space="preserve"> </w:t>
            </w:r>
            <w:r>
              <w:rPr>
                <w:sz w:val="24"/>
              </w:rPr>
              <w:t>БЕЗОПАСНОСТИ</w:t>
            </w:r>
            <w:r>
              <w:rPr>
                <w:spacing w:val="-4"/>
                <w:sz w:val="24"/>
              </w:rPr>
              <w:t xml:space="preserve"> </w:t>
            </w:r>
            <w:r>
              <w:rPr>
                <w:spacing w:val="-10"/>
                <w:sz w:val="24"/>
              </w:rPr>
              <w:t>И</w:t>
            </w:r>
          </w:p>
          <w:p w14:paraId="513E17EB" w14:textId="057055EB" w:rsidR="00B6740E" w:rsidRDefault="00B6740E" w:rsidP="00B6740E">
            <w:pPr>
              <w:pStyle w:val="TableParagraph"/>
              <w:spacing w:line="221" w:lineRule="exact"/>
              <w:ind w:left="113"/>
              <w:rPr>
                <w:sz w:val="24"/>
              </w:rPr>
            </w:pPr>
            <w:r>
              <w:rPr>
                <w:sz w:val="24"/>
              </w:rPr>
              <w:t>ЗАЩИТЫ</w:t>
            </w:r>
            <w:r>
              <w:rPr>
                <w:spacing w:val="-5"/>
                <w:sz w:val="24"/>
              </w:rPr>
              <w:t xml:space="preserve"> </w:t>
            </w:r>
            <w:r>
              <w:rPr>
                <w:sz w:val="24"/>
              </w:rPr>
              <w:t>РОДИНЫ»</w:t>
            </w:r>
            <w:r>
              <w:rPr>
                <w:spacing w:val="-11"/>
                <w:sz w:val="24"/>
              </w:rPr>
              <w:t xml:space="preserve"> </w:t>
            </w:r>
            <w:r>
              <w:rPr>
                <w:sz w:val="24"/>
              </w:rPr>
              <w:t>(баз)</w:t>
            </w:r>
            <w:r>
              <w:rPr>
                <w:spacing w:val="-2"/>
                <w:sz w:val="24"/>
              </w:rPr>
              <w:t xml:space="preserve"> </w:t>
            </w:r>
            <w:bookmarkStart w:id="1" w:name="_GoBack"/>
            <w:bookmarkEnd w:id="1"/>
          </w:p>
        </w:tc>
        <w:tc>
          <w:tcPr>
            <w:tcW w:w="850" w:type="dxa"/>
          </w:tcPr>
          <w:p w14:paraId="56287B32" w14:textId="1F484761" w:rsidR="00B6740E" w:rsidRDefault="00B6294A" w:rsidP="00B6740E">
            <w:pPr>
              <w:pStyle w:val="TableParagraph"/>
              <w:spacing w:line="229" w:lineRule="exact"/>
              <w:ind w:right="170"/>
              <w:jc w:val="right"/>
              <w:rPr>
                <w:sz w:val="24"/>
              </w:rPr>
            </w:pPr>
            <w:r>
              <w:rPr>
                <w:spacing w:val="-4"/>
                <w:sz w:val="24"/>
              </w:rPr>
              <w:t>724</w:t>
            </w:r>
          </w:p>
        </w:tc>
      </w:tr>
      <w:tr w:rsidR="00B6740E" w14:paraId="22D81049" w14:textId="77777777">
        <w:trPr>
          <w:trHeight w:val="239"/>
        </w:trPr>
        <w:tc>
          <w:tcPr>
            <w:tcW w:w="960" w:type="dxa"/>
          </w:tcPr>
          <w:p w14:paraId="44C21B68" w14:textId="77777777" w:rsidR="00B6740E" w:rsidRDefault="00B6740E" w:rsidP="00B6740E">
            <w:pPr>
              <w:pStyle w:val="TableParagraph"/>
              <w:spacing w:line="220" w:lineRule="exact"/>
              <w:ind w:left="112"/>
              <w:rPr>
                <w:b/>
                <w:sz w:val="24"/>
              </w:rPr>
            </w:pPr>
            <w:r>
              <w:rPr>
                <w:b/>
                <w:spacing w:val="-5"/>
                <w:sz w:val="24"/>
              </w:rPr>
              <w:t>2.2</w:t>
            </w:r>
          </w:p>
        </w:tc>
        <w:tc>
          <w:tcPr>
            <w:tcW w:w="8087" w:type="dxa"/>
          </w:tcPr>
          <w:p w14:paraId="65A23135" w14:textId="77777777" w:rsidR="00B6740E" w:rsidRDefault="00B6740E" w:rsidP="00B6740E">
            <w:pPr>
              <w:pStyle w:val="TableParagraph"/>
              <w:spacing w:line="220" w:lineRule="exact"/>
              <w:ind w:left="113"/>
              <w:rPr>
                <w:b/>
                <w:sz w:val="24"/>
              </w:rPr>
            </w:pPr>
            <w:r>
              <w:rPr>
                <w:b/>
                <w:sz w:val="24"/>
              </w:rPr>
              <w:t>Программа</w:t>
            </w:r>
            <w:r>
              <w:rPr>
                <w:b/>
                <w:spacing w:val="-11"/>
                <w:sz w:val="24"/>
              </w:rPr>
              <w:t xml:space="preserve"> </w:t>
            </w:r>
            <w:r>
              <w:rPr>
                <w:b/>
                <w:sz w:val="24"/>
              </w:rPr>
              <w:t>формирования</w:t>
            </w:r>
            <w:r>
              <w:rPr>
                <w:b/>
                <w:spacing w:val="-4"/>
                <w:sz w:val="24"/>
              </w:rPr>
              <w:t xml:space="preserve"> </w:t>
            </w:r>
            <w:r>
              <w:rPr>
                <w:b/>
                <w:sz w:val="24"/>
              </w:rPr>
              <w:t>УУД</w:t>
            </w:r>
            <w:r>
              <w:rPr>
                <w:b/>
                <w:spacing w:val="-5"/>
                <w:sz w:val="24"/>
              </w:rPr>
              <w:t xml:space="preserve"> </w:t>
            </w:r>
            <w:r>
              <w:rPr>
                <w:b/>
                <w:sz w:val="24"/>
              </w:rPr>
              <w:t>у</w:t>
            </w:r>
            <w:r>
              <w:rPr>
                <w:b/>
                <w:spacing w:val="-3"/>
                <w:sz w:val="24"/>
              </w:rPr>
              <w:t xml:space="preserve"> </w:t>
            </w:r>
            <w:r>
              <w:rPr>
                <w:b/>
                <w:spacing w:val="-2"/>
                <w:sz w:val="24"/>
              </w:rPr>
              <w:t>обучающихся</w:t>
            </w:r>
          </w:p>
        </w:tc>
        <w:tc>
          <w:tcPr>
            <w:tcW w:w="850" w:type="dxa"/>
          </w:tcPr>
          <w:p w14:paraId="1A46A296" w14:textId="5D364632" w:rsidR="00B6740E" w:rsidRDefault="00587A18" w:rsidP="00B6740E">
            <w:pPr>
              <w:pStyle w:val="TableParagraph"/>
              <w:spacing w:line="220" w:lineRule="exact"/>
              <w:ind w:right="170"/>
              <w:jc w:val="right"/>
              <w:rPr>
                <w:sz w:val="24"/>
              </w:rPr>
            </w:pPr>
            <w:r>
              <w:rPr>
                <w:spacing w:val="-4"/>
                <w:sz w:val="24"/>
              </w:rPr>
              <w:t>751</w:t>
            </w:r>
          </w:p>
        </w:tc>
      </w:tr>
      <w:tr w:rsidR="00B6740E" w14:paraId="18A4FA21" w14:textId="77777777">
        <w:trPr>
          <w:trHeight w:val="237"/>
        </w:trPr>
        <w:tc>
          <w:tcPr>
            <w:tcW w:w="960" w:type="dxa"/>
          </w:tcPr>
          <w:p w14:paraId="55F59869" w14:textId="77777777" w:rsidR="00B6740E" w:rsidRDefault="00B6740E" w:rsidP="00B6740E">
            <w:pPr>
              <w:pStyle w:val="TableParagraph"/>
              <w:spacing w:line="217" w:lineRule="exact"/>
              <w:ind w:left="112"/>
              <w:rPr>
                <w:sz w:val="24"/>
              </w:rPr>
            </w:pPr>
            <w:r>
              <w:rPr>
                <w:spacing w:val="-2"/>
                <w:sz w:val="24"/>
              </w:rPr>
              <w:t>2.2.1</w:t>
            </w:r>
          </w:p>
        </w:tc>
        <w:tc>
          <w:tcPr>
            <w:tcW w:w="8087" w:type="dxa"/>
          </w:tcPr>
          <w:p w14:paraId="49E4D075" w14:textId="77777777" w:rsidR="00B6740E" w:rsidRDefault="00B6740E" w:rsidP="00B6740E">
            <w:pPr>
              <w:pStyle w:val="TableParagraph"/>
              <w:spacing w:line="217" w:lineRule="exact"/>
              <w:ind w:left="113"/>
              <w:rPr>
                <w:sz w:val="24"/>
              </w:rPr>
            </w:pPr>
            <w:r>
              <w:rPr>
                <w:sz w:val="24"/>
              </w:rPr>
              <w:t>Целевой</w:t>
            </w:r>
            <w:r>
              <w:rPr>
                <w:spacing w:val="-5"/>
                <w:sz w:val="24"/>
              </w:rPr>
              <w:t xml:space="preserve"> </w:t>
            </w:r>
            <w:r>
              <w:rPr>
                <w:spacing w:val="-2"/>
                <w:sz w:val="24"/>
              </w:rPr>
              <w:t>раздел</w:t>
            </w:r>
          </w:p>
        </w:tc>
        <w:tc>
          <w:tcPr>
            <w:tcW w:w="850" w:type="dxa"/>
          </w:tcPr>
          <w:p w14:paraId="6A1DE9F3" w14:textId="49FF94BC" w:rsidR="00B6740E" w:rsidRDefault="00B6294A" w:rsidP="00B6740E">
            <w:pPr>
              <w:pStyle w:val="TableParagraph"/>
              <w:spacing w:line="217" w:lineRule="exact"/>
              <w:ind w:right="170"/>
              <w:jc w:val="right"/>
              <w:rPr>
                <w:sz w:val="24"/>
              </w:rPr>
            </w:pPr>
            <w:r>
              <w:rPr>
                <w:spacing w:val="-4"/>
                <w:sz w:val="24"/>
              </w:rPr>
              <w:t>751</w:t>
            </w:r>
          </w:p>
        </w:tc>
      </w:tr>
      <w:tr w:rsidR="00B6740E" w14:paraId="7C20AAF3" w14:textId="77777777">
        <w:trPr>
          <w:trHeight w:val="239"/>
        </w:trPr>
        <w:tc>
          <w:tcPr>
            <w:tcW w:w="960" w:type="dxa"/>
          </w:tcPr>
          <w:p w14:paraId="0C1C7838" w14:textId="77777777" w:rsidR="00B6740E" w:rsidRDefault="00B6740E" w:rsidP="00B6740E">
            <w:pPr>
              <w:pStyle w:val="TableParagraph"/>
              <w:spacing w:line="220" w:lineRule="exact"/>
              <w:ind w:left="112"/>
              <w:rPr>
                <w:sz w:val="24"/>
              </w:rPr>
            </w:pPr>
            <w:r>
              <w:rPr>
                <w:spacing w:val="-2"/>
                <w:sz w:val="24"/>
              </w:rPr>
              <w:t>2.2.2</w:t>
            </w:r>
          </w:p>
        </w:tc>
        <w:tc>
          <w:tcPr>
            <w:tcW w:w="8087" w:type="dxa"/>
          </w:tcPr>
          <w:p w14:paraId="3B3CA09C" w14:textId="77777777" w:rsidR="00B6740E" w:rsidRDefault="00B6740E" w:rsidP="00B6740E">
            <w:pPr>
              <w:pStyle w:val="TableParagraph"/>
              <w:spacing w:line="220" w:lineRule="exact"/>
              <w:ind w:left="113"/>
              <w:rPr>
                <w:sz w:val="24"/>
              </w:rPr>
            </w:pPr>
            <w:r>
              <w:rPr>
                <w:sz w:val="24"/>
              </w:rPr>
              <w:t>Содержательный</w:t>
            </w:r>
            <w:r>
              <w:rPr>
                <w:spacing w:val="-13"/>
                <w:sz w:val="24"/>
              </w:rPr>
              <w:t xml:space="preserve"> </w:t>
            </w:r>
            <w:r>
              <w:rPr>
                <w:spacing w:val="-2"/>
                <w:sz w:val="24"/>
              </w:rPr>
              <w:t>раздел</w:t>
            </w:r>
          </w:p>
        </w:tc>
        <w:tc>
          <w:tcPr>
            <w:tcW w:w="850" w:type="dxa"/>
          </w:tcPr>
          <w:p w14:paraId="1FEA5737" w14:textId="771117A1" w:rsidR="00B6740E" w:rsidRDefault="00B6294A" w:rsidP="00B6740E">
            <w:pPr>
              <w:pStyle w:val="TableParagraph"/>
              <w:spacing w:line="220" w:lineRule="exact"/>
              <w:ind w:right="170"/>
              <w:jc w:val="right"/>
              <w:rPr>
                <w:sz w:val="24"/>
              </w:rPr>
            </w:pPr>
            <w:r>
              <w:rPr>
                <w:spacing w:val="-4"/>
                <w:sz w:val="24"/>
              </w:rPr>
              <w:t>753</w:t>
            </w:r>
          </w:p>
        </w:tc>
      </w:tr>
      <w:tr w:rsidR="00B6740E" w14:paraId="4886DE4A" w14:textId="77777777">
        <w:trPr>
          <w:trHeight w:val="239"/>
        </w:trPr>
        <w:tc>
          <w:tcPr>
            <w:tcW w:w="960" w:type="dxa"/>
          </w:tcPr>
          <w:p w14:paraId="0C4B218B" w14:textId="77777777" w:rsidR="00B6740E" w:rsidRDefault="00B6740E" w:rsidP="00B6740E">
            <w:pPr>
              <w:pStyle w:val="TableParagraph"/>
              <w:spacing w:line="220" w:lineRule="exact"/>
              <w:ind w:left="112"/>
              <w:rPr>
                <w:sz w:val="24"/>
              </w:rPr>
            </w:pPr>
            <w:r>
              <w:rPr>
                <w:spacing w:val="-2"/>
                <w:sz w:val="24"/>
              </w:rPr>
              <w:t>2.2.3</w:t>
            </w:r>
          </w:p>
        </w:tc>
        <w:tc>
          <w:tcPr>
            <w:tcW w:w="8087" w:type="dxa"/>
          </w:tcPr>
          <w:p w14:paraId="39528F50" w14:textId="77777777" w:rsidR="00B6740E" w:rsidRDefault="00B6740E" w:rsidP="00B6740E">
            <w:pPr>
              <w:pStyle w:val="TableParagraph"/>
              <w:spacing w:line="220" w:lineRule="exact"/>
              <w:ind w:left="113"/>
              <w:rPr>
                <w:sz w:val="24"/>
              </w:rPr>
            </w:pPr>
            <w:r>
              <w:rPr>
                <w:spacing w:val="-2"/>
                <w:sz w:val="24"/>
              </w:rPr>
              <w:t>Организационный</w:t>
            </w:r>
            <w:r>
              <w:rPr>
                <w:spacing w:val="14"/>
                <w:sz w:val="24"/>
              </w:rPr>
              <w:t xml:space="preserve"> </w:t>
            </w:r>
            <w:r>
              <w:rPr>
                <w:spacing w:val="-2"/>
                <w:sz w:val="24"/>
              </w:rPr>
              <w:t>раздел</w:t>
            </w:r>
          </w:p>
        </w:tc>
        <w:tc>
          <w:tcPr>
            <w:tcW w:w="850" w:type="dxa"/>
          </w:tcPr>
          <w:p w14:paraId="2F50C449" w14:textId="60A24CFE" w:rsidR="00B6740E" w:rsidRDefault="00B6294A" w:rsidP="00B6740E">
            <w:pPr>
              <w:pStyle w:val="TableParagraph"/>
              <w:spacing w:line="220" w:lineRule="exact"/>
              <w:ind w:right="170"/>
              <w:jc w:val="right"/>
              <w:rPr>
                <w:sz w:val="24"/>
              </w:rPr>
            </w:pPr>
            <w:r>
              <w:rPr>
                <w:spacing w:val="-4"/>
                <w:sz w:val="24"/>
              </w:rPr>
              <w:t>770</w:t>
            </w:r>
          </w:p>
        </w:tc>
      </w:tr>
      <w:tr w:rsidR="00B6740E" w14:paraId="2B7BC9C0" w14:textId="77777777">
        <w:trPr>
          <w:trHeight w:val="239"/>
        </w:trPr>
        <w:tc>
          <w:tcPr>
            <w:tcW w:w="960" w:type="dxa"/>
          </w:tcPr>
          <w:p w14:paraId="790A9871" w14:textId="77777777" w:rsidR="00B6740E" w:rsidRDefault="00B6740E" w:rsidP="00B6740E">
            <w:pPr>
              <w:pStyle w:val="TableParagraph"/>
              <w:spacing w:line="220" w:lineRule="exact"/>
              <w:ind w:left="112"/>
              <w:rPr>
                <w:b/>
                <w:sz w:val="24"/>
              </w:rPr>
            </w:pPr>
            <w:r>
              <w:rPr>
                <w:b/>
                <w:spacing w:val="-5"/>
                <w:sz w:val="24"/>
              </w:rPr>
              <w:t>2.3</w:t>
            </w:r>
          </w:p>
        </w:tc>
        <w:tc>
          <w:tcPr>
            <w:tcW w:w="8087" w:type="dxa"/>
          </w:tcPr>
          <w:p w14:paraId="268725E8" w14:textId="77777777" w:rsidR="00B6740E" w:rsidRDefault="00B6740E" w:rsidP="00B6740E">
            <w:pPr>
              <w:pStyle w:val="TableParagraph"/>
              <w:spacing w:line="220" w:lineRule="exact"/>
              <w:ind w:left="113"/>
              <w:rPr>
                <w:sz w:val="24"/>
              </w:rPr>
            </w:pPr>
            <w:r>
              <w:rPr>
                <w:sz w:val="24"/>
              </w:rPr>
              <w:t>Рабочая</w:t>
            </w:r>
            <w:r>
              <w:rPr>
                <w:spacing w:val="-4"/>
                <w:sz w:val="24"/>
              </w:rPr>
              <w:t xml:space="preserve"> </w:t>
            </w:r>
            <w:r>
              <w:rPr>
                <w:sz w:val="24"/>
              </w:rPr>
              <w:t>программа</w:t>
            </w:r>
            <w:r>
              <w:rPr>
                <w:spacing w:val="-8"/>
                <w:sz w:val="24"/>
              </w:rPr>
              <w:t xml:space="preserve"> </w:t>
            </w:r>
            <w:r>
              <w:rPr>
                <w:spacing w:val="-2"/>
                <w:sz w:val="24"/>
              </w:rPr>
              <w:t>воспитания</w:t>
            </w:r>
          </w:p>
        </w:tc>
        <w:tc>
          <w:tcPr>
            <w:tcW w:w="850" w:type="dxa"/>
          </w:tcPr>
          <w:p w14:paraId="29C5FCB1" w14:textId="34733DCD" w:rsidR="00B6740E" w:rsidRDefault="0076783A" w:rsidP="00B6740E">
            <w:pPr>
              <w:pStyle w:val="TableParagraph"/>
              <w:spacing w:line="220" w:lineRule="exact"/>
              <w:ind w:right="170"/>
              <w:jc w:val="right"/>
              <w:rPr>
                <w:sz w:val="24"/>
              </w:rPr>
            </w:pPr>
            <w:r>
              <w:rPr>
                <w:sz w:val="24"/>
              </w:rPr>
              <w:t>771</w:t>
            </w:r>
          </w:p>
        </w:tc>
      </w:tr>
      <w:tr w:rsidR="00B6740E" w14:paraId="10A06DB9" w14:textId="77777777" w:rsidTr="00895747">
        <w:trPr>
          <w:trHeight w:val="297"/>
        </w:trPr>
        <w:tc>
          <w:tcPr>
            <w:tcW w:w="960" w:type="dxa"/>
          </w:tcPr>
          <w:p w14:paraId="46F78E1C" w14:textId="77777777" w:rsidR="00B6740E" w:rsidRDefault="00B6740E" w:rsidP="00B6740E">
            <w:pPr>
              <w:pStyle w:val="TableParagraph"/>
              <w:spacing w:line="220" w:lineRule="exact"/>
              <w:ind w:left="112"/>
              <w:rPr>
                <w:sz w:val="24"/>
              </w:rPr>
            </w:pPr>
            <w:r>
              <w:rPr>
                <w:spacing w:val="-2"/>
                <w:sz w:val="24"/>
              </w:rPr>
              <w:t>2.3.1</w:t>
            </w:r>
          </w:p>
        </w:tc>
        <w:tc>
          <w:tcPr>
            <w:tcW w:w="8087" w:type="dxa"/>
          </w:tcPr>
          <w:p w14:paraId="2213AD54" w14:textId="77777777" w:rsidR="00B6740E" w:rsidRDefault="00B6740E" w:rsidP="00B6740E">
            <w:pPr>
              <w:pStyle w:val="TableParagraph"/>
              <w:spacing w:line="220" w:lineRule="exact"/>
              <w:ind w:left="113"/>
              <w:rPr>
                <w:sz w:val="24"/>
              </w:rPr>
            </w:pPr>
            <w:r>
              <w:rPr>
                <w:sz w:val="24"/>
              </w:rPr>
              <w:t>Целевой</w:t>
            </w:r>
            <w:r>
              <w:rPr>
                <w:spacing w:val="-5"/>
                <w:sz w:val="24"/>
              </w:rPr>
              <w:t xml:space="preserve"> </w:t>
            </w:r>
            <w:r>
              <w:rPr>
                <w:spacing w:val="-2"/>
                <w:sz w:val="24"/>
              </w:rPr>
              <w:t>раздел</w:t>
            </w:r>
          </w:p>
        </w:tc>
        <w:tc>
          <w:tcPr>
            <w:tcW w:w="850" w:type="dxa"/>
          </w:tcPr>
          <w:p w14:paraId="67ED2B3B" w14:textId="0D30A6DA" w:rsidR="00B6740E" w:rsidRDefault="0076783A" w:rsidP="00B6740E">
            <w:pPr>
              <w:pStyle w:val="TableParagraph"/>
              <w:spacing w:line="220" w:lineRule="exact"/>
              <w:ind w:right="170"/>
              <w:jc w:val="right"/>
              <w:rPr>
                <w:sz w:val="24"/>
              </w:rPr>
            </w:pPr>
            <w:r>
              <w:rPr>
                <w:spacing w:val="-4"/>
                <w:sz w:val="24"/>
              </w:rPr>
              <w:t>772</w:t>
            </w:r>
          </w:p>
        </w:tc>
      </w:tr>
      <w:tr w:rsidR="00B6740E" w14:paraId="1C32619B" w14:textId="77777777">
        <w:trPr>
          <w:trHeight w:val="244"/>
        </w:trPr>
        <w:tc>
          <w:tcPr>
            <w:tcW w:w="960" w:type="dxa"/>
          </w:tcPr>
          <w:p w14:paraId="759E0C46" w14:textId="77777777" w:rsidR="00B6740E" w:rsidRDefault="00B6740E" w:rsidP="00B6740E">
            <w:pPr>
              <w:pStyle w:val="TableParagraph"/>
              <w:spacing w:line="224" w:lineRule="exact"/>
              <w:ind w:left="112"/>
              <w:rPr>
                <w:sz w:val="24"/>
              </w:rPr>
            </w:pPr>
            <w:r>
              <w:rPr>
                <w:spacing w:val="-2"/>
                <w:sz w:val="24"/>
              </w:rPr>
              <w:t>2.3.2</w:t>
            </w:r>
          </w:p>
        </w:tc>
        <w:tc>
          <w:tcPr>
            <w:tcW w:w="8087" w:type="dxa"/>
          </w:tcPr>
          <w:p w14:paraId="4B49D0DD" w14:textId="77777777" w:rsidR="00B6740E" w:rsidRDefault="00B6740E" w:rsidP="00B6740E">
            <w:pPr>
              <w:pStyle w:val="TableParagraph"/>
              <w:spacing w:line="224" w:lineRule="exact"/>
              <w:ind w:left="113"/>
              <w:rPr>
                <w:sz w:val="24"/>
              </w:rPr>
            </w:pPr>
            <w:r>
              <w:rPr>
                <w:sz w:val="24"/>
              </w:rPr>
              <w:t>Содержательный</w:t>
            </w:r>
            <w:r>
              <w:rPr>
                <w:spacing w:val="-13"/>
                <w:sz w:val="24"/>
              </w:rPr>
              <w:t xml:space="preserve"> </w:t>
            </w:r>
            <w:r>
              <w:rPr>
                <w:spacing w:val="-2"/>
                <w:sz w:val="24"/>
              </w:rPr>
              <w:t>раздел</w:t>
            </w:r>
          </w:p>
        </w:tc>
        <w:tc>
          <w:tcPr>
            <w:tcW w:w="850" w:type="dxa"/>
          </w:tcPr>
          <w:p w14:paraId="69DE9CCD" w14:textId="592CA73F" w:rsidR="00B6740E" w:rsidRDefault="0076783A" w:rsidP="00B6740E">
            <w:pPr>
              <w:pStyle w:val="TableParagraph"/>
              <w:spacing w:line="224" w:lineRule="exact"/>
              <w:ind w:right="170"/>
              <w:jc w:val="right"/>
              <w:rPr>
                <w:sz w:val="24"/>
              </w:rPr>
            </w:pPr>
            <w:r>
              <w:rPr>
                <w:spacing w:val="-4"/>
                <w:sz w:val="24"/>
              </w:rPr>
              <w:t>779</w:t>
            </w:r>
          </w:p>
        </w:tc>
      </w:tr>
      <w:tr w:rsidR="00B6740E" w14:paraId="00579CD0" w14:textId="77777777">
        <w:trPr>
          <w:trHeight w:val="237"/>
        </w:trPr>
        <w:tc>
          <w:tcPr>
            <w:tcW w:w="960" w:type="dxa"/>
          </w:tcPr>
          <w:p w14:paraId="53D737D2" w14:textId="77777777" w:rsidR="00B6740E" w:rsidRDefault="00B6740E" w:rsidP="00B6740E">
            <w:pPr>
              <w:pStyle w:val="TableParagraph"/>
              <w:spacing w:line="217" w:lineRule="exact"/>
              <w:ind w:left="112"/>
              <w:rPr>
                <w:sz w:val="24"/>
              </w:rPr>
            </w:pPr>
            <w:r>
              <w:rPr>
                <w:spacing w:val="-2"/>
                <w:sz w:val="24"/>
              </w:rPr>
              <w:t>2.3.3</w:t>
            </w:r>
          </w:p>
        </w:tc>
        <w:tc>
          <w:tcPr>
            <w:tcW w:w="8087" w:type="dxa"/>
          </w:tcPr>
          <w:p w14:paraId="02855C31" w14:textId="77777777" w:rsidR="00B6740E" w:rsidRDefault="00B6740E" w:rsidP="00B6740E">
            <w:pPr>
              <w:pStyle w:val="TableParagraph"/>
              <w:spacing w:line="217" w:lineRule="exact"/>
              <w:ind w:left="113"/>
              <w:rPr>
                <w:sz w:val="24"/>
              </w:rPr>
            </w:pPr>
            <w:r>
              <w:rPr>
                <w:spacing w:val="-2"/>
                <w:sz w:val="24"/>
              </w:rPr>
              <w:t>Организационный</w:t>
            </w:r>
            <w:r>
              <w:rPr>
                <w:spacing w:val="14"/>
                <w:sz w:val="24"/>
              </w:rPr>
              <w:t xml:space="preserve"> </w:t>
            </w:r>
            <w:r>
              <w:rPr>
                <w:spacing w:val="-2"/>
                <w:sz w:val="24"/>
              </w:rPr>
              <w:t>раздел</w:t>
            </w:r>
          </w:p>
        </w:tc>
        <w:tc>
          <w:tcPr>
            <w:tcW w:w="850" w:type="dxa"/>
          </w:tcPr>
          <w:p w14:paraId="512E82AA" w14:textId="47ED9E7D" w:rsidR="00B6740E" w:rsidRDefault="0076783A" w:rsidP="00B6740E">
            <w:pPr>
              <w:pStyle w:val="TableParagraph"/>
              <w:spacing w:line="217" w:lineRule="exact"/>
              <w:ind w:right="170"/>
              <w:jc w:val="right"/>
              <w:rPr>
                <w:sz w:val="24"/>
              </w:rPr>
            </w:pPr>
            <w:r>
              <w:rPr>
                <w:spacing w:val="-4"/>
                <w:sz w:val="24"/>
              </w:rPr>
              <w:t>791</w:t>
            </w:r>
          </w:p>
        </w:tc>
      </w:tr>
      <w:tr w:rsidR="00B6740E" w14:paraId="319E54EF" w14:textId="77777777">
        <w:trPr>
          <w:trHeight w:val="480"/>
        </w:trPr>
        <w:tc>
          <w:tcPr>
            <w:tcW w:w="960" w:type="dxa"/>
          </w:tcPr>
          <w:p w14:paraId="3C279501" w14:textId="77777777" w:rsidR="00B6740E" w:rsidRDefault="00B6740E" w:rsidP="00B6740E">
            <w:pPr>
              <w:pStyle w:val="TableParagraph"/>
              <w:spacing w:line="249" w:lineRule="exact"/>
              <w:ind w:left="112"/>
              <w:rPr>
                <w:sz w:val="24"/>
              </w:rPr>
            </w:pPr>
            <w:r>
              <w:rPr>
                <w:spacing w:val="-2"/>
                <w:sz w:val="24"/>
              </w:rPr>
              <w:t>2.3.4</w:t>
            </w:r>
          </w:p>
        </w:tc>
        <w:tc>
          <w:tcPr>
            <w:tcW w:w="8087" w:type="dxa"/>
          </w:tcPr>
          <w:p w14:paraId="558C1F1B" w14:textId="77777777" w:rsidR="00B6740E" w:rsidRDefault="00B6740E" w:rsidP="00B6740E">
            <w:pPr>
              <w:pStyle w:val="TableParagraph"/>
              <w:spacing w:line="199" w:lineRule="auto"/>
              <w:ind w:left="113"/>
              <w:rPr>
                <w:sz w:val="24"/>
              </w:rPr>
            </w:pPr>
            <w:r>
              <w:rPr>
                <w:sz w:val="24"/>
              </w:rPr>
              <w:t>Система</w:t>
            </w:r>
            <w:r>
              <w:rPr>
                <w:spacing w:val="-15"/>
                <w:sz w:val="24"/>
              </w:rPr>
              <w:t xml:space="preserve"> </w:t>
            </w:r>
            <w:r>
              <w:rPr>
                <w:sz w:val="24"/>
              </w:rPr>
              <w:t>поощрений</w:t>
            </w:r>
            <w:r>
              <w:rPr>
                <w:spacing w:val="-13"/>
                <w:sz w:val="24"/>
              </w:rPr>
              <w:t xml:space="preserve"> </w:t>
            </w:r>
            <w:r>
              <w:rPr>
                <w:sz w:val="24"/>
              </w:rPr>
              <w:t>социальной</w:t>
            </w:r>
            <w:r>
              <w:rPr>
                <w:spacing w:val="-10"/>
                <w:sz w:val="24"/>
              </w:rPr>
              <w:t xml:space="preserve"> </w:t>
            </w:r>
            <w:r>
              <w:rPr>
                <w:sz w:val="24"/>
              </w:rPr>
              <w:t>успешности</w:t>
            </w:r>
            <w:r>
              <w:rPr>
                <w:spacing w:val="-12"/>
                <w:sz w:val="24"/>
              </w:rPr>
              <w:t xml:space="preserve"> </w:t>
            </w:r>
            <w:r>
              <w:rPr>
                <w:sz w:val="24"/>
              </w:rPr>
              <w:t>и</w:t>
            </w:r>
            <w:r>
              <w:rPr>
                <w:spacing w:val="-15"/>
                <w:sz w:val="24"/>
              </w:rPr>
              <w:t xml:space="preserve"> </w:t>
            </w:r>
            <w:r>
              <w:rPr>
                <w:sz w:val="24"/>
              </w:rPr>
              <w:t>проявлений</w:t>
            </w:r>
            <w:r>
              <w:rPr>
                <w:spacing w:val="-14"/>
                <w:sz w:val="24"/>
              </w:rPr>
              <w:t xml:space="preserve"> </w:t>
            </w:r>
            <w:r>
              <w:rPr>
                <w:sz w:val="24"/>
              </w:rPr>
              <w:t>активной жизненной позиции обучающихся</w:t>
            </w:r>
          </w:p>
        </w:tc>
        <w:tc>
          <w:tcPr>
            <w:tcW w:w="850" w:type="dxa"/>
          </w:tcPr>
          <w:p w14:paraId="7B922B91" w14:textId="163F1AA6" w:rsidR="00B6740E" w:rsidRDefault="0076783A" w:rsidP="00B6740E">
            <w:pPr>
              <w:pStyle w:val="TableParagraph"/>
              <w:spacing w:line="249" w:lineRule="exact"/>
              <w:ind w:right="170"/>
              <w:jc w:val="right"/>
              <w:rPr>
                <w:sz w:val="24"/>
              </w:rPr>
            </w:pPr>
            <w:r>
              <w:rPr>
                <w:spacing w:val="-4"/>
                <w:sz w:val="24"/>
              </w:rPr>
              <w:t>792</w:t>
            </w:r>
          </w:p>
        </w:tc>
      </w:tr>
      <w:tr w:rsidR="00B6740E" w14:paraId="6B3A003C" w14:textId="77777777">
        <w:trPr>
          <w:trHeight w:val="239"/>
        </w:trPr>
        <w:tc>
          <w:tcPr>
            <w:tcW w:w="960" w:type="dxa"/>
          </w:tcPr>
          <w:p w14:paraId="222D2706" w14:textId="77777777" w:rsidR="00B6740E" w:rsidRDefault="00B6740E" w:rsidP="00B6740E">
            <w:pPr>
              <w:pStyle w:val="TableParagraph"/>
              <w:spacing w:line="220" w:lineRule="exact"/>
              <w:ind w:left="112"/>
              <w:rPr>
                <w:sz w:val="24"/>
              </w:rPr>
            </w:pPr>
            <w:r>
              <w:rPr>
                <w:spacing w:val="-2"/>
                <w:sz w:val="24"/>
              </w:rPr>
              <w:t>2.3.5</w:t>
            </w:r>
          </w:p>
        </w:tc>
        <w:tc>
          <w:tcPr>
            <w:tcW w:w="8087" w:type="dxa"/>
          </w:tcPr>
          <w:p w14:paraId="393ECE9F" w14:textId="77777777" w:rsidR="00B6740E" w:rsidRDefault="00B6740E" w:rsidP="00B6740E">
            <w:pPr>
              <w:pStyle w:val="TableParagraph"/>
              <w:spacing w:line="220" w:lineRule="exact"/>
              <w:ind w:left="113"/>
              <w:rPr>
                <w:sz w:val="24"/>
              </w:rPr>
            </w:pPr>
            <w:r>
              <w:rPr>
                <w:sz w:val="24"/>
              </w:rPr>
              <w:t>Анализ</w:t>
            </w:r>
            <w:r>
              <w:rPr>
                <w:spacing w:val="-11"/>
                <w:sz w:val="24"/>
              </w:rPr>
              <w:t xml:space="preserve"> </w:t>
            </w:r>
            <w:r>
              <w:rPr>
                <w:sz w:val="24"/>
              </w:rPr>
              <w:t>воспитательной</w:t>
            </w:r>
            <w:r>
              <w:rPr>
                <w:spacing w:val="-13"/>
                <w:sz w:val="24"/>
              </w:rPr>
              <w:t xml:space="preserve"> </w:t>
            </w:r>
            <w:r>
              <w:rPr>
                <w:spacing w:val="-2"/>
                <w:sz w:val="24"/>
              </w:rPr>
              <w:t>работы</w:t>
            </w:r>
          </w:p>
        </w:tc>
        <w:tc>
          <w:tcPr>
            <w:tcW w:w="850" w:type="dxa"/>
          </w:tcPr>
          <w:p w14:paraId="39898181" w14:textId="3D07B3C3" w:rsidR="00B6740E" w:rsidRDefault="0076783A" w:rsidP="00B6740E">
            <w:pPr>
              <w:pStyle w:val="TableParagraph"/>
              <w:spacing w:line="220" w:lineRule="exact"/>
              <w:ind w:right="170"/>
              <w:jc w:val="right"/>
              <w:rPr>
                <w:sz w:val="24"/>
              </w:rPr>
            </w:pPr>
            <w:r>
              <w:rPr>
                <w:spacing w:val="-4"/>
                <w:sz w:val="24"/>
              </w:rPr>
              <w:t>794</w:t>
            </w:r>
          </w:p>
        </w:tc>
      </w:tr>
      <w:tr w:rsidR="00B6740E" w14:paraId="2E12FB16" w14:textId="77777777">
        <w:trPr>
          <w:trHeight w:val="239"/>
        </w:trPr>
        <w:tc>
          <w:tcPr>
            <w:tcW w:w="960" w:type="dxa"/>
          </w:tcPr>
          <w:p w14:paraId="2B27FDDA" w14:textId="77777777" w:rsidR="00B6740E" w:rsidRDefault="00B6740E" w:rsidP="00B6740E">
            <w:pPr>
              <w:pStyle w:val="TableParagraph"/>
              <w:spacing w:line="220" w:lineRule="exact"/>
              <w:ind w:left="112"/>
              <w:rPr>
                <w:b/>
                <w:sz w:val="24"/>
              </w:rPr>
            </w:pPr>
            <w:r>
              <w:rPr>
                <w:b/>
                <w:spacing w:val="-10"/>
                <w:sz w:val="24"/>
              </w:rPr>
              <w:t>3</w:t>
            </w:r>
          </w:p>
        </w:tc>
        <w:tc>
          <w:tcPr>
            <w:tcW w:w="8087" w:type="dxa"/>
          </w:tcPr>
          <w:p w14:paraId="38425802" w14:textId="77777777" w:rsidR="00B6740E" w:rsidRDefault="00B6740E" w:rsidP="00B6740E">
            <w:pPr>
              <w:pStyle w:val="TableParagraph"/>
              <w:spacing w:line="220" w:lineRule="exact"/>
              <w:ind w:left="113"/>
              <w:rPr>
                <w:b/>
                <w:sz w:val="24"/>
              </w:rPr>
            </w:pPr>
            <w:r>
              <w:rPr>
                <w:b/>
                <w:sz w:val="24"/>
              </w:rPr>
              <w:t>ОРГАНИЗАЦИОННЫЙ</w:t>
            </w:r>
            <w:r>
              <w:rPr>
                <w:b/>
                <w:spacing w:val="-7"/>
                <w:sz w:val="24"/>
              </w:rPr>
              <w:t xml:space="preserve"> </w:t>
            </w:r>
            <w:r>
              <w:rPr>
                <w:b/>
                <w:spacing w:val="-2"/>
                <w:sz w:val="24"/>
              </w:rPr>
              <w:t>РАЗДЕЛ</w:t>
            </w:r>
          </w:p>
        </w:tc>
        <w:tc>
          <w:tcPr>
            <w:tcW w:w="850" w:type="dxa"/>
          </w:tcPr>
          <w:p w14:paraId="643706F6" w14:textId="6B881482" w:rsidR="00B6740E" w:rsidRDefault="0076783A" w:rsidP="00B6740E">
            <w:pPr>
              <w:pStyle w:val="TableParagraph"/>
              <w:spacing w:line="220" w:lineRule="exact"/>
              <w:ind w:right="170"/>
              <w:jc w:val="right"/>
              <w:rPr>
                <w:sz w:val="24"/>
              </w:rPr>
            </w:pPr>
            <w:r>
              <w:rPr>
                <w:sz w:val="24"/>
              </w:rPr>
              <w:t>799</w:t>
            </w:r>
          </w:p>
        </w:tc>
      </w:tr>
      <w:tr w:rsidR="00B6740E" w14:paraId="208F69B7" w14:textId="77777777">
        <w:trPr>
          <w:trHeight w:val="239"/>
        </w:trPr>
        <w:tc>
          <w:tcPr>
            <w:tcW w:w="960" w:type="dxa"/>
          </w:tcPr>
          <w:p w14:paraId="29374E2A" w14:textId="77777777" w:rsidR="00B6740E" w:rsidRDefault="00B6740E" w:rsidP="00B6740E">
            <w:pPr>
              <w:pStyle w:val="TableParagraph"/>
              <w:spacing w:line="220" w:lineRule="exact"/>
              <w:ind w:left="112"/>
              <w:rPr>
                <w:sz w:val="24"/>
              </w:rPr>
            </w:pPr>
            <w:r>
              <w:rPr>
                <w:spacing w:val="-5"/>
                <w:sz w:val="24"/>
              </w:rPr>
              <w:t>3.1</w:t>
            </w:r>
          </w:p>
        </w:tc>
        <w:tc>
          <w:tcPr>
            <w:tcW w:w="8087" w:type="dxa"/>
          </w:tcPr>
          <w:p w14:paraId="49BE6C8F" w14:textId="77777777" w:rsidR="00B6740E" w:rsidRDefault="00B6740E" w:rsidP="00B6740E">
            <w:pPr>
              <w:pStyle w:val="TableParagraph"/>
              <w:spacing w:line="220" w:lineRule="exact"/>
              <w:ind w:left="113"/>
              <w:rPr>
                <w:sz w:val="24"/>
              </w:rPr>
            </w:pPr>
            <w:r>
              <w:rPr>
                <w:sz w:val="24"/>
              </w:rPr>
              <w:t>Учебный</w:t>
            </w:r>
            <w:r>
              <w:rPr>
                <w:spacing w:val="-7"/>
                <w:sz w:val="24"/>
              </w:rPr>
              <w:t xml:space="preserve"> </w:t>
            </w:r>
            <w:r>
              <w:rPr>
                <w:spacing w:val="-4"/>
                <w:sz w:val="24"/>
              </w:rPr>
              <w:t>план</w:t>
            </w:r>
          </w:p>
        </w:tc>
        <w:tc>
          <w:tcPr>
            <w:tcW w:w="850" w:type="dxa"/>
          </w:tcPr>
          <w:p w14:paraId="295798D8" w14:textId="5E87A2CE" w:rsidR="00B6740E" w:rsidRDefault="0076783A" w:rsidP="00B6740E">
            <w:pPr>
              <w:pStyle w:val="TableParagraph"/>
              <w:spacing w:line="220" w:lineRule="exact"/>
              <w:ind w:right="170"/>
              <w:jc w:val="right"/>
              <w:rPr>
                <w:sz w:val="24"/>
              </w:rPr>
            </w:pPr>
            <w:r>
              <w:rPr>
                <w:sz w:val="24"/>
              </w:rPr>
              <w:t>804</w:t>
            </w:r>
          </w:p>
        </w:tc>
      </w:tr>
      <w:tr w:rsidR="00B6740E" w14:paraId="3DB4BFB9" w14:textId="77777777">
        <w:trPr>
          <w:trHeight w:val="239"/>
        </w:trPr>
        <w:tc>
          <w:tcPr>
            <w:tcW w:w="960" w:type="dxa"/>
          </w:tcPr>
          <w:p w14:paraId="38D763C1" w14:textId="77777777" w:rsidR="00B6740E" w:rsidRDefault="00B6740E" w:rsidP="00B6740E">
            <w:pPr>
              <w:pStyle w:val="TableParagraph"/>
              <w:spacing w:line="220" w:lineRule="exact"/>
              <w:ind w:left="112"/>
              <w:rPr>
                <w:sz w:val="24"/>
              </w:rPr>
            </w:pPr>
            <w:r>
              <w:rPr>
                <w:spacing w:val="-5"/>
                <w:sz w:val="24"/>
              </w:rPr>
              <w:t>3.2</w:t>
            </w:r>
          </w:p>
        </w:tc>
        <w:tc>
          <w:tcPr>
            <w:tcW w:w="8087" w:type="dxa"/>
          </w:tcPr>
          <w:p w14:paraId="3A1AA786" w14:textId="77777777" w:rsidR="00B6740E" w:rsidRDefault="00B6740E" w:rsidP="00B6740E">
            <w:pPr>
              <w:pStyle w:val="TableParagraph"/>
              <w:spacing w:line="220" w:lineRule="exact"/>
              <w:ind w:left="113"/>
              <w:rPr>
                <w:sz w:val="24"/>
              </w:rPr>
            </w:pPr>
            <w:r>
              <w:rPr>
                <w:sz w:val="24"/>
              </w:rPr>
              <w:t>Календарный</w:t>
            </w:r>
            <w:r>
              <w:rPr>
                <w:spacing w:val="-8"/>
                <w:sz w:val="24"/>
              </w:rPr>
              <w:t xml:space="preserve"> </w:t>
            </w:r>
            <w:r>
              <w:rPr>
                <w:sz w:val="24"/>
              </w:rPr>
              <w:t>учебный</w:t>
            </w:r>
            <w:r>
              <w:rPr>
                <w:spacing w:val="-13"/>
                <w:sz w:val="24"/>
              </w:rPr>
              <w:t xml:space="preserve"> </w:t>
            </w:r>
            <w:r>
              <w:rPr>
                <w:spacing w:val="-2"/>
                <w:sz w:val="24"/>
              </w:rPr>
              <w:t>график.</w:t>
            </w:r>
          </w:p>
        </w:tc>
        <w:tc>
          <w:tcPr>
            <w:tcW w:w="850" w:type="dxa"/>
          </w:tcPr>
          <w:p w14:paraId="2B99934D" w14:textId="147DA21D" w:rsidR="00B6740E" w:rsidRDefault="0076783A" w:rsidP="00B6740E">
            <w:pPr>
              <w:pStyle w:val="TableParagraph"/>
              <w:spacing w:line="220" w:lineRule="exact"/>
              <w:ind w:right="170"/>
              <w:jc w:val="right"/>
              <w:rPr>
                <w:sz w:val="24"/>
              </w:rPr>
            </w:pPr>
            <w:r>
              <w:rPr>
                <w:sz w:val="24"/>
              </w:rPr>
              <w:t>807</w:t>
            </w:r>
          </w:p>
        </w:tc>
      </w:tr>
      <w:tr w:rsidR="00B6740E" w14:paraId="2B8B0FE7" w14:textId="77777777">
        <w:trPr>
          <w:trHeight w:val="237"/>
        </w:trPr>
        <w:tc>
          <w:tcPr>
            <w:tcW w:w="960" w:type="dxa"/>
          </w:tcPr>
          <w:p w14:paraId="5A2BF260" w14:textId="77777777" w:rsidR="00B6740E" w:rsidRDefault="00B6740E" w:rsidP="00B6740E">
            <w:pPr>
              <w:pStyle w:val="TableParagraph"/>
              <w:spacing w:line="217" w:lineRule="exact"/>
              <w:ind w:left="112"/>
              <w:rPr>
                <w:sz w:val="24"/>
              </w:rPr>
            </w:pPr>
            <w:r>
              <w:rPr>
                <w:spacing w:val="-5"/>
                <w:sz w:val="24"/>
              </w:rPr>
              <w:t>3.3</w:t>
            </w:r>
          </w:p>
        </w:tc>
        <w:tc>
          <w:tcPr>
            <w:tcW w:w="8087" w:type="dxa"/>
          </w:tcPr>
          <w:p w14:paraId="62FE225E" w14:textId="77777777" w:rsidR="00B6740E" w:rsidRDefault="00B6740E" w:rsidP="00B6740E">
            <w:pPr>
              <w:pStyle w:val="TableParagraph"/>
              <w:spacing w:line="217" w:lineRule="exact"/>
              <w:ind w:left="113"/>
              <w:rPr>
                <w:sz w:val="24"/>
              </w:rPr>
            </w:pPr>
            <w:r>
              <w:rPr>
                <w:sz w:val="24"/>
              </w:rPr>
              <w:t>План</w:t>
            </w:r>
            <w:r>
              <w:rPr>
                <w:spacing w:val="-5"/>
                <w:sz w:val="24"/>
              </w:rPr>
              <w:t xml:space="preserve"> </w:t>
            </w:r>
            <w:r>
              <w:rPr>
                <w:sz w:val="24"/>
              </w:rPr>
              <w:t>внеурочной</w:t>
            </w:r>
            <w:r>
              <w:rPr>
                <w:spacing w:val="-7"/>
                <w:sz w:val="24"/>
              </w:rPr>
              <w:t xml:space="preserve"> </w:t>
            </w:r>
            <w:r>
              <w:rPr>
                <w:spacing w:val="-2"/>
                <w:sz w:val="24"/>
              </w:rPr>
              <w:t>деятельности</w:t>
            </w:r>
          </w:p>
        </w:tc>
        <w:tc>
          <w:tcPr>
            <w:tcW w:w="850" w:type="dxa"/>
          </w:tcPr>
          <w:p w14:paraId="4A7953A7" w14:textId="599C38B2" w:rsidR="00B6740E" w:rsidRDefault="00BF73AC" w:rsidP="00B6740E">
            <w:pPr>
              <w:pStyle w:val="TableParagraph"/>
              <w:spacing w:line="217" w:lineRule="exact"/>
              <w:ind w:right="170"/>
              <w:jc w:val="right"/>
              <w:rPr>
                <w:sz w:val="24"/>
              </w:rPr>
            </w:pPr>
            <w:r>
              <w:rPr>
                <w:sz w:val="24"/>
              </w:rPr>
              <w:t>814</w:t>
            </w:r>
          </w:p>
        </w:tc>
      </w:tr>
      <w:tr w:rsidR="00B6740E" w14:paraId="6478F728" w14:textId="77777777">
        <w:trPr>
          <w:trHeight w:val="239"/>
        </w:trPr>
        <w:tc>
          <w:tcPr>
            <w:tcW w:w="960" w:type="dxa"/>
          </w:tcPr>
          <w:p w14:paraId="10EDC96B" w14:textId="77777777" w:rsidR="00B6740E" w:rsidRDefault="00B6740E" w:rsidP="00B6740E">
            <w:pPr>
              <w:pStyle w:val="TableParagraph"/>
              <w:spacing w:line="220" w:lineRule="exact"/>
              <w:ind w:left="112"/>
              <w:rPr>
                <w:sz w:val="24"/>
              </w:rPr>
            </w:pPr>
            <w:r>
              <w:rPr>
                <w:spacing w:val="-5"/>
                <w:sz w:val="24"/>
              </w:rPr>
              <w:t>3.4</w:t>
            </w:r>
          </w:p>
        </w:tc>
        <w:tc>
          <w:tcPr>
            <w:tcW w:w="8087" w:type="dxa"/>
          </w:tcPr>
          <w:p w14:paraId="0D54BFB4" w14:textId="77777777" w:rsidR="00B6740E" w:rsidRDefault="00B6740E" w:rsidP="00B6740E">
            <w:pPr>
              <w:pStyle w:val="TableParagraph"/>
              <w:spacing w:line="220" w:lineRule="exact"/>
              <w:ind w:left="113"/>
              <w:rPr>
                <w:sz w:val="24"/>
              </w:rPr>
            </w:pPr>
            <w:r>
              <w:rPr>
                <w:sz w:val="24"/>
              </w:rPr>
              <w:t>Календарный</w:t>
            </w:r>
            <w:r>
              <w:rPr>
                <w:spacing w:val="-10"/>
                <w:sz w:val="24"/>
              </w:rPr>
              <w:t xml:space="preserve"> </w:t>
            </w:r>
            <w:r>
              <w:rPr>
                <w:sz w:val="24"/>
              </w:rPr>
              <w:t>план</w:t>
            </w:r>
            <w:r>
              <w:rPr>
                <w:spacing w:val="-11"/>
                <w:sz w:val="24"/>
              </w:rPr>
              <w:t xml:space="preserve"> </w:t>
            </w:r>
            <w:r>
              <w:rPr>
                <w:sz w:val="24"/>
              </w:rPr>
              <w:t>воспитательной</w:t>
            </w:r>
            <w:r>
              <w:rPr>
                <w:spacing w:val="-7"/>
                <w:sz w:val="24"/>
              </w:rPr>
              <w:t xml:space="preserve"> </w:t>
            </w:r>
            <w:r>
              <w:rPr>
                <w:spacing w:val="-2"/>
                <w:sz w:val="24"/>
              </w:rPr>
              <w:t>работы</w:t>
            </w:r>
          </w:p>
        </w:tc>
        <w:tc>
          <w:tcPr>
            <w:tcW w:w="850" w:type="dxa"/>
          </w:tcPr>
          <w:p w14:paraId="074B07DA" w14:textId="6D742709" w:rsidR="00B6740E" w:rsidRDefault="00BF73AC" w:rsidP="00B6740E">
            <w:pPr>
              <w:pStyle w:val="TableParagraph"/>
              <w:spacing w:line="220" w:lineRule="exact"/>
              <w:ind w:right="170"/>
              <w:jc w:val="right"/>
              <w:rPr>
                <w:sz w:val="24"/>
              </w:rPr>
            </w:pPr>
            <w:r>
              <w:rPr>
                <w:sz w:val="24"/>
              </w:rPr>
              <w:t>818</w:t>
            </w:r>
          </w:p>
        </w:tc>
      </w:tr>
      <w:tr w:rsidR="00B6740E" w14:paraId="21A6B68B" w14:textId="77777777">
        <w:trPr>
          <w:trHeight w:val="239"/>
        </w:trPr>
        <w:tc>
          <w:tcPr>
            <w:tcW w:w="960" w:type="dxa"/>
          </w:tcPr>
          <w:p w14:paraId="0FAEA5E1" w14:textId="77777777" w:rsidR="00B6740E" w:rsidRDefault="00B6740E" w:rsidP="00B6740E">
            <w:pPr>
              <w:pStyle w:val="TableParagraph"/>
              <w:spacing w:line="220" w:lineRule="exact"/>
              <w:ind w:left="112"/>
              <w:rPr>
                <w:sz w:val="24"/>
              </w:rPr>
            </w:pPr>
            <w:r>
              <w:rPr>
                <w:spacing w:val="-5"/>
                <w:sz w:val="24"/>
              </w:rPr>
              <w:t>3.5</w:t>
            </w:r>
          </w:p>
        </w:tc>
        <w:tc>
          <w:tcPr>
            <w:tcW w:w="8087" w:type="dxa"/>
          </w:tcPr>
          <w:p w14:paraId="3A1E753E" w14:textId="77777777" w:rsidR="00B6740E" w:rsidRDefault="00B6740E" w:rsidP="00B6740E">
            <w:pPr>
              <w:pStyle w:val="TableParagraph"/>
              <w:spacing w:line="220" w:lineRule="exact"/>
              <w:ind w:left="113"/>
              <w:rPr>
                <w:sz w:val="24"/>
              </w:rPr>
            </w:pPr>
            <w:r>
              <w:rPr>
                <w:sz w:val="24"/>
              </w:rPr>
              <w:t>Характеристика</w:t>
            </w:r>
            <w:r>
              <w:rPr>
                <w:spacing w:val="-6"/>
                <w:sz w:val="24"/>
              </w:rPr>
              <w:t xml:space="preserve"> </w:t>
            </w:r>
            <w:r>
              <w:rPr>
                <w:sz w:val="24"/>
              </w:rPr>
              <w:t>условий</w:t>
            </w:r>
            <w:r>
              <w:rPr>
                <w:spacing w:val="-11"/>
                <w:sz w:val="24"/>
              </w:rPr>
              <w:t xml:space="preserve"> </w:t>
            </w:r>
            <w:r>
              <w:rPr>
                <w:sz w:val="24"/>
              </w:rPr>
              <w:t>реализации</w:t>
            </w:r>
            <w:r>
              <w:rPr>
                <w:spacing w:val="-8"/>
                <w:sz w:val="24"/>
              </w:rPr>
              <w:t xml:space="preserve"> </w:t>
            </w:r>
            <w:r>
              <w:rPr>
                <w:sz w:val="24"/>
              </w:rPr>
              <w:t>программы</w:t>
            </w:r>
            <w:r>
              <w:rPr>
                <w:spacing w:val="-8"/>
                <w:sz w:val="24"/>
              </w:rPr>
              <w:t xml:space="preserve"> </w:t>
            </w:r>
            <w:r>
              <w:rPr>
                <w:spacing w:val="-5"/>
                <w:sz w:val="24"/>
              </w:rPr>
              <w:t>СОО</w:t>
            </w:r>
          </w:p>
        </w:tc>
        <w:tc>
          <w:tcPr>
            <w:tcW w:w="850" w:type="dxa"/>
          </w:tcPr>
          <w:p w14:paraId="3D849075" w14:textId="1B4898D6" w:rsidR="00B6740E" w:rsidRDefault="00BF73AC" w:rsidP="00B6740E">
            <w:pPr>
              <w:pStyle w:val="TableParagraph"/>
              <w:spacing w:line="220" w:lineRule="exact"/>
              <w:ind w:right="170"/>
              <w:jc w:val="right"/>
              <w:rPr>
                <w:sz w:val="24"/>
              </w:rPr>
            </w:pPr>
            <w:r>
              <w:rPr>
                <w:sz w:val="24"/>
              </w:rPr>
              <w:t>826</w:t>
            </w:r>
          </w:p>
        </w:tc>
      </w:tr>
    </w:tbl>
    <w:p w14:paraId="13B5A467" w14:textId="77777777" w:rsidR="00283A18" w:rsidRDefault="00283A18">
      <w:pPr>
        <w:spacing w:line="220" w:lineRule="exact"/>
        <w:jc w:val="right"/>
        <w:rPr>
          <w:sz w:val="24"/>
        </w:rPr>
        <w:sectPr w:rsidR="00283A18">
          <w:footerReference w:type="default" r:id="rId10"/>
          <w:pgSz w:w="11920" w:h="16850"/>
          <w:pgMar w:top="1080" w:right="220" w:bottom="1560" w:left="160" w:header="0" w:footer="1373" w:gutter="0"/>
          <w:pgNumType w:start="2"/>
          <w:cols w:space="720"/>
        </w:sectPr>
      </w:pPr>
    </w:p>
    <w:p w14:paraId="3A70B5D8" w14:textId="77777777" w:rsidR="00283A18" w:rsidRDefault="00E81B4D">
      <w:pPr>
        <w:pStyle w:val="1"/>
        <w:spacing w:before="67"/>
        <w:ind w:left="743" w:right="526"/>
        <w:jc w:val="center"/>
      </w:pPr>
      <w:r>
        <w:lastRenderedPageBreak/>
        <w:t>I</w:t>
      </w:r>
      <w:r>
        <w:rPr>
          <w:spacing w:val="58"/>
        </w:rPr>
        <w:t xml:space="preserve"> </w:t>
      </w:r>
      <w:r>
        <w:t>ЦЕЛЕВОЙ</w:t>
      </w:r>
      <w:r>
        <w:rPr>
          <w:spacing w:val="2"/>
        </w:rPr>
        <w:t xml:space="preserve"> </w:t>
      </w:r>
      <w:r>
        <w:rPr>
          <w:spacing w:val="-2"/>
        </w:rPr>
        <w:t>РАЗДЕЛ</w:t>
      </w:r>
    </w:p>
    <w:p w14:paraId="10FD02AD" w14:textId="77777777" w:rsidR="00283A18" w:rsidRDefault="00283A18">
      <w:pPr>
        <w:pStyle w:val="a3"/>
        <w:spacing w:before="82"/>
        <w:ind w:left="0" w:firstLine="0"/>
        <w:jc w:val="left"/>
        <w:rPr>
          <w:b/>
        </w:rPr>
      </w:pPr>
    </w:p>
    <w:p w14:paraId="555C6D34" w14:textId="77777777" w:rsidR="00283A18" w:rsidRDefault="00E81B4D" w:rsidP="00F0497F">
      <w:pPr>
        <w:pStyle w:val="a5"/>
        <w:numPr>
          <w:ilvl w:val="1"/>
          <w:numId w:val="176"/>
        </w:numPr>
        <w:tabs>
          <w:tab w:val="left" w:pos="2110"/>
        </w:tabs>
        <w:ind w:hanging="422"/>
        <w:rPr>
          <w:b/>
          <w:sz w:val="24"/>
        </w:rPr>
      </w:pPr>
      <w:r>
        <w:rPr>
          <w:b/>
          <w:sz w:val="24"/>
        </w:rPr>
        <w:t>ПОЯСНИТЕЛЬНАЯ</w:t>
      </w:r>
      <w:r>
        <w:rPr>
          <w:b/>
          <w:spacing w:val="-11"/>
          <w:sz w:val="24"/>
        </w:rPr>
        <w:t xml:space="preserve"> </w:t>
      </w:r>
      <w:r>
        <w:rPr>
          <w:b/>
          <w:spacing w:val="-2"/>
          <w:sz w:val="24"/>
        </w:rPr>
        <w:t>ЗАПИСКА</w:t>
      </w:r>
    </w:p>
    <w:p w14:paraId="55D6533C" w14:textId="692D0E9C" w:rsidR="00283A18" w:rsidRDefault="00E81B4D">
      <w:pPr>
        <w:pStyle w:val="a3"/>
        <w:spacing w:before="235" w:line="360" w:lineRule="auto"/>
        <w:ind w:right="331"/>
      </w:pPr>
      <w:r>
        <w:t>Основная образовательная программам среднего</w:t>
      </w:r>
      <w:r>
        <w:rPr>
          <w:spacing w:val="40"/>
        </w:rPr>
        <w:t xml:space="preserve"> </w:t>
      </w:r>
      <w:r>
        <w:t xml:space="preserve">общего образования (далее – Программа) МБОУ </w:t>
      </w:r>
      <w:r w:rsidR="002377E2">
        <w:t>СОШ № 43</w:t>
      </w:r>
      <w:r>
        <w:rPr>
          <w:spacing w:val="40"/>
        </w:rPr>
        <w:t xml:space="preserve"> </w:t>
      </w:r>
      <w:r>
        <w:t>разработана на основе ФЗ</w:t>
      </w:r>
      <w:r>
        <w:rPr>
          <w:spacing w:val="40"/>
        </w:rPr>
        <w:t xml:space="preserve"> </w:t>
      </w:r>
      <w:r>
        <w:t>№273</w:t>
      </w:r>
      <w:r>
        <w:rPr>
          <w:spacing w:val="40"/>
        </w:rPr>
        <w:t xml:space="preserve"> </w:t>
      </w:r>
      <w:r>
        <w:t>от 29 декабря 2012 года «Об образовании в РФ» с изменениями и дополнениями, ФГОС СОО, утвержденного приказом Министерства просвещения Российской Федерации от 12.08.2022 г. №732 (далее – ФГОС СОО) и ФОП ООО, утвержд. Приказом №371 Минпросвещения РФ от 18.05.2023. Также при реализации ООП СОО учтены требования:</w:t>
      </w:r>
    </w:p>
    <w:p w14:paraId="1A43FB7E" w14:textId="77777777" w:rsidR="00283A18" w:rsidRDefault="00E81B4D" w:rsidP="00F0497F">
      <w:pPr>
        <w:pStyle w:val="a5"/>
        <w:numPr>
          <w:ilvl w:val="0"/>
          <w:numId w:val="175"/>
        </w:numPr>
        <w:tabs>
          <w:tab w:val="left" w:pos="2389"/>
        </w:tabs>
        <w:spacing w:before="3" w:line="360" w:lineRule="auto"/>
        <w:ind w:right="331" w:firstLine="710"/>
        <w:rPr>
          <w:sz w:val="24"/>
        </w:rPr>
      </w:pPr>
      <w:r>
        <w:rPr>
          <w:sz w:val="24"/>
        </w:rPr>
        <w:t>Постановления Главного государственного санитарного врача РФ от 28 сентября 2020 г. N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14:paraId="3D13CA52" w14:textId="77777777" w:rsidR="00283A18" w:rsidRDefault="00E81B4D" w:rsidP="00F0497F">
      <w:pPr>
        <w:pStyle w:val="a5"/>
        <w:numPr>
          <w:ilvl w:val="0"/>
          <w:numId w:val="175"/>
        </w:numPr>
        <w:tabs>
          <w:tab w:val="left" w:pos="2389"/>
        </w:tabs>
        <w:spacing w:line="360" w:lineRule="auto"/>
        <w:ind w:right="342" w:firstLine="710"/>
        <w:rPr>
          <w:sz w:val="24"/>
        </w:rPr>
      </w:pPr>
      <w:r>
        <w:rPr>
          <w:sz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w:t>
      </w:r>
      <w:r>
        <w:rPr>
          <w:spacing w:val="-5"/>
          <w:sz w:val="24"/>
        </w:rPr>
        <w:t xml:space="preserve"> </w:t>
      </w:r>
      <w:r>
        <w:rPr>
          <w:sz w:val="24"/>
        </w:rPr>
        <w:t>обеспечению</w:t>
      </w:r>
      <w:r>
        <w:rPr>
          <w:spacing w:val="-2"/>
          <w:sz w:val="24"/>
        </w:rPr>
        <w:t xml:space="preserve"> </w:t>
      </w:r>
      <w:r>
        <w:rPr>
          <w:sz w:val="24"/>
        </w:rPr>
        <w:t>безопасности и (или) безвредности для человека</w:t>
      </w:r>
      <w:r>
        <w:rPr>
          <w:spacing w:val="-2"/>
          <w:sz w:val="24"/>
        </w:rPr>
        <w:t xml:space="preserve"> </w:t>
      </w:r>
      <w:r>
        <w:rPr>
          <w:sz w:val="24"/>
        </w:rPr>
        <w:t>факторов среды обитания".</w:t>
      </w:r>
    </w:p>
    <w:p w14:paraId="3B457272" w14:textId="5DD55CE8" w:rsidR="00283A18" w:rsidRDefault="00E81B4D" w:rsidP="000B6486">
      <w:pPr>
        <w:pStyle w:val="a3"/>
        <w:tabs>
          <w:tab w:val="left" w:pos="6663"/>
        </w:tabs>
        <w:spacing w:before="3" w:line="360" w:lineRule="auto"/>
        <w:ind w:right="335" w:firstLine="773"/>
      </w:pPr>
      <w:r>
        <w:t xml:space="preserve">При разработке ООП СОО </w:t>
      </w:r>
      <w:r>
        <w:rPr>
          <w:spacing w:val="40"/>
        </w:rPr>
        <w:t xml:space="preserve"> </w:t>
      </w:r>
      <w:r>
        <w:t>предусматривает непосредственное применение при реализации обязательной части ООП ООО федеральных рабочих программ по учебным предметам</w:t>
      </w:r>
      <w:r>
        <w:rPr>
          <w:spacing w:val="40"/>
        </w:rPr>
        <w:t xml:space="preserve"> </w:t>
      </w:r>
      <w:r>
        <w:t>«Русский</w:t>
      </w:r>
      <w:r>
        <w:rPr>
          <w:spacing w:val="40"/>
        </w:rPr>
        <w:t xml:space="preserve"> </w:t>
      </w:r>
      <w:r>
        <w:t>язык.</w:t>
      </w:r>
      <w:r>
        <w:rPr>
          <w:spacing w:val="40"/>
        </w:rPr>
        <w:t xml:space="preserve"> </w:t>
      </w:r>
      <w:r>
        <w:t>Литературное</w:t>
      </w:r>
      <w:r>
        <w:rPr>
          <w:spacing w:val="40"/>
        </w:rPr>
        <w:t xml:space="preserve"> </w:t>
      </w:r>
      <w:r>
        <w:t>чтение.</w:t>
      </w:r>
      <w:r>
        <w:rPr>
          <w:spacing w:val="40"/>
        </w:rPr>
        <w:t xml:space="preserve"> </w:t>
      </w:r>
      <w:r>
        <w:t>История</w:t>
      </w:r>
      <w:r>
        <w:rPr>
          <w:spacing w:val="40"/>
        </w:rPr>
        <w:t xml:space="preserve"> </w:t>
      </w:r>
      <w:r>
        <w:t>Обществознание</w:t>
      </w:r>
      <w:r>
        <w:rPr>
          <w:spacing w:val="40"/>
        </w:rPr>
        <w:t xml:space="preserve"> </w:t>
      </w:r>
      <w:r>
        <w:t>География</w:t>
      </w:r>
      <w:r>
        <w:rPr>
          <w:spacing w:val="40"/>
        </w:rPr>
        <w:t xml:space="preserve"> </w:t>
      </w:r>
      <w:r>
        <w:t>ОСНОВЫ</w:t>
      </w:r>
      <w:r>
        <w:rPr>
          <w:spacing w:val="40"/>
        </w:rPr>
        <w:t xml:space="preserve"> </w:t>
      </w:r>
      <w:r>
        <w:t>БЕЗОПАСНОСТИ</w:t>
      </w:r>
      <w:r>
        <w:rPr>
          <w:spacing w:val="40"/>
        </w:rPr>
        <w:t xml:space="preserve"> </w:t>
      </w:r>
      <w:r>
        <w:t>И</w:t>
      </w:r>
      <w:r>
        <w:rPr>
          <w:spacing w:val="40"/>
        </w:rPr>
        <w:t xml:space="preserve"> </w:t>
      </w:r>
      <w:r>
        <w:t>ЗАЩИТЫ</w:t>
      </w:r>
      <w:r>
        <w:rPr>
          <w:spacing w:val="40"/>
        </w:rPr>
        <w:t xml:space="preserve"> </w:t>
      </w:r>
      <w:r>
        <w:t>РОДИНЫ</w:t>
      </w:r>
      <w:r>
        <w:rPr>
          <w:spacing w:val="40"/>
        </w:rPr>
        <w:t xml:space="preserve"> </w:t>
      </w:r>
      <w:r>
        <w:t>ООП</w:t>
      </w:r>
      <w:r>
        <w:rPr>
          <w:spacing w:val="80"/>
        </w:rPr>
        <w:t xml:space="preserve"> </w:t>
      </w:r>
      <w:r>
        <w:t>ООО</w:t>
      </w:r>
      <w:r>
        <w:rPr>
          <w:spacing w:val="80"/>
        </w:rPr>
        <w:t xml:space="preserve"> </w:t>
      </w:r>
      <w:r>
        <w:t>включает</w:t>
      </w:r>
      <w:r>
        <w:rPr>
          <w:spacing w:val="80"/>
        </w:rPr>
        <w:t xml:space="preserve"> </w:t>
      </w:r>
      <w:r>
        <w:t>три</w:t>
      </w:r>
      <w:r>
        <w:rPr>
          <w:spacing w:val="80"/>
        </w:rPr>
        <w:t xml:space="preserve"> </w:t>
      </w:r>
      <w:r>
        <w:t>раздела: целевой,</w:t>
      </w:r>
      <w:r>
        <w:rPr>
          <w:spacing w:val="40"/>
        </w:rPr>
        <w:t xml:space="preserve"> </w:t>
      </w:r>
      <w:r>
        <w:t>содержательный,</w:t>
      </w:r>
      <w:r>
        <w:rPr>
          <w:spacing w:val="40"/>
        </w:rPr>
        <w:t xml:space="preserve"> </w:t>
      </w:r>
      <w:r>
        <w:t>организационный. 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p>
    <w:p w14:paraId="72446444" w14:textId="77777777" w:rsidR="00283A18" w:rsidRDefault="00E81B4D">
      <w:pPr>
        <w:pStyle w:val="a3"/>
        <w:spacing w:line="360" w:lineRule="auto"/>
        <w:ind w:right="351"/>
      </w:pPr>
      <w: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44C77146" w14:textId="77777777" w:rsidR="00283A18" w:rsidRDefault="00283A18">
      <w:pPr>
        <w:spacing w:line="360" w:lineRule="auto"/>
        <w:sectPr w:rsidR="00283A18">
          <w:pgSz w:w="11920" w:h="16850"/>
          <w:pgMar w:top="1040" w:right="220" w:bottom="1680" w:left="160" w:header="0" w:footer="1373" w:gutter="0"/>
          <w:cols w:space="720"/>
        </w:sectPr>
      </w:pPr>
    </w:p>
    <w:p w14:paraId="32516BEA" w14:textId="77777777" w:rsidR="00283A18" w:rsidRDefault="00E81B4D" w:rsidP="00F0497F">
      <w:pPr>
        <w:pStyle w:val="1"/>
        <w:numPr>
          <w:ilvl w:val="2"/>
          <w:numId w:val="176"/>
        </w:numPr>
        <w:tabs>
          <w:tab w:val="left" w:pos="4019"/>
        </w:tabs>
        <w:spacing w:before="67"/>
        <w:ind w:hanging="706"/>
        <w:jc w:val="left"/>
      </w:pPr>
      <w:r>
        <w:lastRenderedPageBreak/>
        <w:t>ЦЕЛИ</w:t>
      </w:r>
      <w:r>
        <w:rPr>
          <w:spacing w:val="-8"/>
        </w:rPr>
        <w:t xml:space="preserve"> </w:t>
      </w:r>
      <w:r>
        <w:t>РЕАЛИЗАЦИИ</w:t>
      </w:r>
      <w:r>
        <w:rPr>
          <w:spacing w:val="-6"/>
        </w:rPr>
        <w:t xml:space="preserve"> </w:t>
      </w:r>
      <w:r>
        <w:t>ПРОГРАММЫ</w:t>
      </w:r>
      <w:r>
        <w:rPr>
          <w:spacing w:val="-7"/>
        </w:rPr>
        <w:t xml:space="preserve"> </w:t>
      </w:r>
      <w:r>
        <w:rPr>
          <w:spacing w:val="-5"/>
        </w:rPr>
        <w:t>СОО</w:t>
      </w:r>
    </w:p>
    <w:p w14:paraId="78A5AF8B" w14:textId="77777777" w:rsidR="00283A18" w:rsidRDefault="00283A18">
      <w:pPr>
        <w:pStyle w:val="a3"/>
        <w:spacing w:before="240"/>
        <w:ind w:left="0" w:firstLine="0"/>
        <w:jc w:val="left"/>
        <w:rPr>
          <w:b/>
        </w:rPr>
      </w:pPr>
    </w:p>
    <w:p w14:paraId="074C68E7" w14:textId="77777777" w:rsidR="00283A18" w:rsidRDefault="00E81B4D">
      <w:pPr>
        <w:pStyle w:val="a3"/>
        <w:ind w:left="1758" w:firstLine="0"/>
        <w:jc w:val="left"/>
      </w:pPr>
      <w:r>
        <w:rPr>
          <w:u w:val="single"/>
        </w:rPr>
        <w:t>Целями</w:t>
      </w:r>
      <w:r>
        <w:rPr>
          <w:spacing w:val="-4"/>
          <w:u w:val="single"/>
        </w:rPr>
        <w:t xml:space="preserve"> </w:t>
      </w:r>
      <w:r>
        <w:rPr>
          <w:u w:val="single"/>
        </w:rPr>
        <w:t>реализации</w:t>
      </w:r>
      <w:r>
        <w:rPr>
          <w:spacing w:val="-7"/>
          <w:u w:val="single"/>
        </w:rPr>
        <w:t xml:space="preserve"> </w:t>
      </w:r>
      <w:r>
        <w:rPr>
          <w:u w:val="single"/>
        </w:rPr>
        <w:t>ООП</w:t>
      </w:r>
      <w:r>
        <w:rPr>
          <w:spacing w:val="-6"/>
          <w:u w:val="single"/>
        </w:rPr>
        <w:t xml:space="preserve"> </w:t>
      </w:r>
      <w:r>
        <w:rPr>
          <w:u w:val="single"/>
        </w:rPr>
        <w:t>СОО</w:t>
      </w:r>
      <w:r>
        <w:rPr>
          <w:spacing w:val="-7"/>
          <w:u w:val="single"/>
        </w:rPr>
        <w:t xml:space="preserve"> </w:t>
      </w:r>
      <w:r>
        <w:rPr>
          <w:spacing w:val="-2"/>
          <w:u w:val="single"/>
        </w:rPr>
        <w:t>являются:</w:t>
      </w:r>
    </w:p>
    <w:p w14:paraId="19610DB5" w14:textId="77777777" w:rsidR="00283A18" w:rsidRDefault="00E81B4D">
      <w:pPr>
        <w:pStyle w:val="a3"/>
        <w:spacing w:before="125"/>
        <w:ind w:left="1686" w:firstLine="0"/>
        <w:jc w:val="left"/>
      </w:pPr>
      <w:r>
        <w:t>формирование</w:t>
      </w:r>
      <w:r>
        <w:rPr>
          <w:spacing w:val="-15"/>
        </w:rPr>
        <w:t xml:space="preserve"> </w:t>
      </w:r>
      <w:r>
        <w:t>российской</w:t>
      </w:r>
      <w:r>
        <w:rPr>
          <w:spacing w:val="-10"/>
        </w:rPr>
        <w:t xml:space="preserve"> </w:t>
      </w:r>
      <w:r>
        <w:t>гражданской</w:t>
      </w:r>
      <w:r>
        <w:rPr>
          <w:spacing w:val="-12"/>
        </w:rPr>
        <w:t xml:space="preserve"> </w:t>
      </w:r>
      <w:r>
        <w:t>идентичности</w:t>
      </w:r>
      <w:r>
        <w:rPr>
          <w:spacing w:val="-11"/>
        </w:rPr>
        <w:t xml:space="preserve"> </w:t>
      </w:r>
      <w:r>
        <w:rPr>
          <w:spacing w:val="-2"/>
        </w:rPr>
        <w:t>обучающихся;</w:t>
      </w:r>
    </w:p>
    <w:p w14:paraId="3B579D8A" w14:textId="77777777" w:rsidR="00283A18" w:rsidRDefault="00E81B4D">
      <w:pPr>
        <w:pStyle w:val="a3"/>
        <w:spacing w:before="127" w:line="343" w:lineRule="auto"/>
        <w:ind w:right="345"/>
      </w:pPr>
      <w:r>
        <w:t>воспитание</w:t>
      </w:r>
      <w:r>
        <w:rPr>
          <w:spacing w:val="-8"/>
        </w:rPr>
        <w:t xml:space="preserve"> </w:t>
      </w:r>
      <w:r>
        <w:t>и</w:t>
      </w:r>
      <w:r>
        <w:rPr>
          <w:spacing w:val="-1"/>
        </w:rPr>
        <w:t xml:space="preserve"> </w:t>
      </w:r>
      <w:r>
        <w:t>социализация</w:t>
      </w:r>
      <w:r>
        <w:rPr>
          <w:spacing w:val="-9"/>
        </w:rPr>
        <w:t xml:space="preserve"> </w:t>
      </w:r>
      <w:r>
        <w:t>обучающихся, их</w:t>
      </w:r>
      <w:r>
        <w:rPr>
          <w:spacing w:val="-6"/>
        </w:rPr>
        <w:t xml:space="preserve"> </w:t>
      </w:r>
      <w:r>
        <w:t>самоидентификация</w:t>
      </w:r>
      <w:r>
        <w:rPr>
          <w:spacing w:val="-6"/>
        </w:rPr>
        <w:t xml:space="preserve"> </w:t>
      </w:r>
      <w:r>
        <w:t>посредством личностно</w:t>
      </w:r>
      <w:r>
        <w:rPr>
          <w:spacing w:val="-1"/>
        </w:rPr>
        <w:t xml:space="preserve"> </w:t>
      </w:r>
      <w:r>
        <w:t>и общественно значимой деятельности, социального и гражданского становления;</w:t>
      </w:r>
    </w:p>
    <w:p w14:paraId="2B43873C" w14:textId="77777777" w:rsidR="00283A18" w:rsidRDefault="00E81B4D">
      <w:pPr>
        <w:pStyle w:val="a3"/>
        <w:spacing w:before="5" w:line="348" w:lineRule="auto"/>
        <w:ind w:right="344"/>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58A7C2F1" w14:textId="77777777" w:rsidR="00283A18" w:rsidRDefault="00E81B4D">
      <w:pPr>
        <w:pStyle w:val="a3"/>
        <w:spacing w:before="4" w:line="350" w:lineRule="auto"/>
        <w:ind w:right="355"/>
      </w:pPr>
      <w:r>
        <w:t>организация учебного процесса с учётом целей, содержания и планируемых результатов среднего общего образования, отражённых в ФГОС СОО;</w:t>
      </w:r>
    </w:p>
    <w:p w14:paraId="36EE6F98" w14:textId="77777777" w:rsidR="00283A18" w:rsidRDefault="00E81B4D">
      <w:pPr>
        <w:pStyle w:val="a3"/>
        <w:spacing w:before="1" w:line="348" w:lineRule="auto"/>
        <w:ind w:right="351"/>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743BDE1A" w14:textId="77777777" w:rsidR="00283A18" w:rsidRDefault="00E81B4D">
      <w:pPr>
        <w:pStyle w:val="a3"/>
        <w:spacing w:line="343" w:lineRule="auto"/>
        <w:ind w:right="363"/>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37C47B04" w14:textId="77777777" w:rsidR="00283A18" w:rsidRDefault="00E81B4D">
      <w:pPr>
        <w:pStyle w:val="a3"/>
        <w:spacing w:line="348" w:lineRule="auto"/>
        <w:ind w:right="346"/>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07B00DC4" w14:textId="77777777" w:rsidR="00283A18" w:rsidRDefault="00E81B4D">
      <w:pPr>
        <w:pStyle w:val="a3"/>
        <w:spacing w:before="4" w:line="345" w:lineRule="auto"/>
        <w:ind w:right="349" w:firstLine="773"/>
      </w:pPr>
      <w:r>
        <w:t xml:space="preserve">Достижение поставленных целей реализации ООП СОО предусматривает решение </w:t>
      </w:r>
      <w:r>
        <w:rPr>
          <w:u w:val="single"/>
        </w:rPr>
        <w:t>следующих основных задач:</w:t>
      </w:r>
    </w:p>
    <w:p w14:paraId="080CCC5B" w14:textId="77777777" w:rsidR="00283A18" w:rsidRDefault="00E81B4D">
      <w:pPr>
        <w:pStyle w:val="a3"/>
        <w:spacing w:line="348" w:lineRule="auto"/>
        <w:ind w:right="338"/>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w:t>
      </w:r>
      <w:r>
        <w:rPr>
          <w:spacing w:val="40"/>
        </w:rPr>
        <w:t xml:space="preserve"> </w:t>
      </w:r>
      <w:r>
        <w:t xml:space="preserve">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Pr>
          <w:spacing w:val="-2"/>
        </w:rPr>
        <w:t>самоопределению;</w:t>
      </w:r>
    </w:p>
    <w:p w14:paraId="6E0882B7" w14:textId="77777777" w:rsidR="00283A18" w:rsidRDefault="00E81B4D">
      <w:pPr>
        <w:pStyle w:val="a3"/>
        <w:spacing w:line="348" w:lineRule="auto"/>
        <w:ind w:right="341"/>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578BA782" w14:textId="77777777" w:rsidR="00283A18" w:rsidRDefault="00E81B4D">
      <w:pPr>
        <w:pStyle w:val="a3"/>
        <w:spacing w:before="4" w:line="348" w:lineRule="auto"/>
        <w:ind w:left="1686" w:right="342" w:firstLine="0"/>
      </w:pPr>
      <w:r>
        <w:t>обеспечение преемственности основного общего и среднего общего образования; достижение</w:t>
      </w:r>
      <w:r>
        <w:rPr>
          <w:spacing w:val="40"/>
        </w:rPr>
        <w:t xml:space="preserve"> </w:t>
      </w:r>
      <w:r>
        <w:t>планируемых</w:t>
      </w:r>
      <w:r>
        <w:rPr>
          <w:spacing w:val="40"/>
        </w:rPr>
        <w:t xml:space="preserve"> </w:t>
      </w:r>
      <w:r>
        <w:t>результатов</w:t>
      </w:r>
      <w:r>
        <w:rPr>
          <w:spacing w:val="40"/>
        </w:rPr>
        <w:t xml:space="preserve"> </w:t>
      </w:r>
      <w:r>
        <w:t>освоения</w:t>
      </w:r>
      <w:r>
        <w:rPr>
          <w:spacing w:val="40"/>
        </w:rPr>
        <w:t xml:space="preserve"> </w:t>
      </w:r>
      <w:r>
        <w:t>ООП</w:t>
      </w:r>
      <w:r>
        <w:rPr>
          <w:spacing w:val="40"/>
        </w:rPr>
        <w:t xml:space="preserve"> </w:t>
      </w:r>
      <w:r>
        <w:t>СОО</w:t>
      </w:r>
      <w:r>
        <w:rPr>
          <w:spacing w:val="40"/>
        </w:rPr>
        <w:t xml:space="preserve"> </w:t>
      </w:r>
      <w:r>
        <w:t>всеми</w:t>
      </w:r>
      <w:r>
        <w:rPr>
          <w:spacing w:val="39"/>
        </w:rPr>
        <w:t xml:space="preserve"> </w:t>
      </w:r>
      <w:r>
        <w:t>обучающимися,</w:t>
      </w:r>
      <w:r>
        <w:rPr>
          <w:spacing w:val="40"/>
        </w:rPr>
        <w:t xml:space="preserve"> </w:t>
      </w:r>
      <w:r>
        <w:t>в</w:t>
      </w:r>
      <w:r>
        <w:rPr>
          <w:spacing w:val="40"/>
        </w:rPr>
        <w:t xml:space="preserve"> </w:t>
      </w:r>
      <w:r>
        <w:t>том</w:t>
      </w:r>
    </w:p>
    <w:p w14:paraId="23A5F7FA" w14:textId="77777777" w:rsidR="00283A18" w:rsidRDefault="00E81B4D">
      <w:pPr>
        <w:pStyle w:val="a3"/>
        <w:spacing w:before="1" w:line="350" w:lineRule="auto"/>
        <w:ind w:left="1686" w:right="1347" w:hanging="714"/>
      </w:pPr>
      <w:r>
        <w:t>числе обучающимися с ограниченными возможностями здоровья (далее – ОВЗ); обеспечение</w:t>
      </w:r>
      <w:r>
        <w:rPr>
          <w:spacing w:val="-8"/>
        </w:rPr>
        <w:t xml:space="preserve"> </w:t>
      </w:r>
      <w:r>
        <w:t>доступности</w:t>
      </w:r>
      <w:r>
        <w:rPr>
          <w:spacing w:val="-4"/>
        </w:rPr>
        <w:t xml:space="preserve"> </w:t>
      </w:r>
      <w:r>
        <w:t>получения</w:t>
      </w:r>
      <w:r>
        <w:rPr>
          <w:spacing w:val="-2"/>
        </w:rPr>
        <w:t xml:space="preserve"> </w:t>
      </w:r>
      <w:r>
        <w:t>качественного среднего</w:t>
      </w:r>
      <w:r>
        <w:rPr>
          <w:spacing w:val="-7"/>
        </w:rPr>
        <w:t xml:space="preserve"> </w:t>
      </w:r>
      <w:r>
        <w:t>общего</w:t>
      </w:r>
      <w:r>
        <w:rPr>
          <w:spacing w:val="-2"/>
        </w:rPr>
        <w:t xml:space="preserve"> </w:t>
      </w:r>
      <w:r>
        <w:t>образования;</w:t>
      </w:r>
    </w:p>
    <w:p w14:paraId="3126EBD1" w14:textId="77777777" w:rsidR="00283A18" w:rsidRDefault="00E81B4D">
      <w:pPr>
        <w:pStyle w:val="a3"/>
        <w:spacing w:line="348" w:lineRule="auto"/>
        <w:ind w:right="350"/>
      </w:pPr>
      <w: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w:t>
      </w:r>
      <w:r>
        <w:rPr>
          <w:spacing w:val="-2"/>
        </w:rPr>
        <w:t>деятельности;</w:t>
      </w:r>
    </w:p>
    <w:p w14:paraId="3D317B08" w14:textId="77777777" w:rsidR="00283A18" w:rsidRDefault="00283A18">
      <w:pPr>
        <w:spacing w:line="348" w:lineRule="auto"/>
        <w:sectPr w:rsidR="00283A18">
          <w:pgSz w:w="11920" w:h="16850"/>
          <w:pgMar w:top="1040" w:right="220" w:bottom="1680" w:left="160" w:header="0" w:footer="1373" w:gutter="0"/>
          <w:cols w:space="720"/>
        </w:sectPr>
      </w:pPr>
    </w:p>
    <w:p w14:paraId="2E49AE09" w14:textId="77777777" w:rsidR="00283A18" w:rsidRDefault="00E81B4D">
      <w:pPr>
        <w:pStyle w:val="a3"/>
        <w:spacing w:before="77" w:line="350" w:lineRule="auto"/>
        <w:ind w:right="338"/>
      </w:pPr>
      <w:r>
        <w:lastRenderedPageBreak/>
        <w:t>организация интеллектуальных и творческих соревнований, научно-технического творчества и проектно-исследовательской деятельности;</w:t>
      </w:r>
    </w:p>
    <w:p w14:paraId="5BA657B9" w14:textId="77777777" w:rsidR="00283A18" w:rsidRDefault="00E81B4D">
      <w:pPr>
        <w:pStyle w:val="a3"/>
        <w:spacing w:line="348" w:lineRule="auto"/>
        <w:ind w:right="355"/>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178046DA" w14:textId="77777777" w:rsidR="00283A18" w:rsidRDefault="00E81B4D">
      <w:pPr>
        <w:pStyle w:val="a3"/>
        <w:spacing w:before="2" w:line="343" w:lineRule="auto"/>
        <w:ind w:right="357"/>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2F2AC93A" w14:textId="77777777" w:rsidR="00283A18" w:rsidRDefault="00E81B4D">
      <w:pPr>
        <w:pStyle w:val="a3"/>
        <w:spacing w:before="1" w:line="350" w:lineRule="auto"/>
        <w:ind w:right="34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17767A1C" w14:textId="77777777" w:rsidR="00283A18" w:rsidRDefault="00E81B4D">
      <w:pPr>
        <w:pStyle w:val="a3"/>
        <w:spacing w:before="1" w:line="345" w:lineRule="auto"/>
        <w:ind w:right="344"/>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373734F3" w14:textId="77777777" w:rsidR="00283A18" w:rsidRDefault="00283A18">
      <w:pPr>
        <w:pStyle w:val="a3"/>
        <w:spacing w:before="129"/>
        <w:ind w:left="0" w:firstLine="0"/>
        <w:jc w:val="left"/>
      </w:pPr>
    </w:p>
    <w:p w14:paraId="5BF731A2" w14:textId="77777777" w:rsidR="00283A18" w:rsidRDefault="00E81B4D" w:rsidP="00F0497F">
      <w:pPr>
        <w:pStyle w:val="1"/>
        <w:numPr>
          <w:ilvl w:val="2"/>
          <w:numId w:val="176"/>
        </w:numPr>
        <w:tabs>
          <w:tab w:val="left" w:pos="2225"/>
        </w:tabs>
        <w:spacing w:before="1"/>
        <w:ind w:left="2225" w:hanging="539"/>
        <w:jc w:val="both"/>
      </w:pPr>
      <w:r>
        <w:t>Принципы</w:t>
      </w:r>
      <w:r>
        <w:rPr>
          <w:spacing w:val="-10"/>
        </w:rPr>
        <w:t xml:space="preserve"> </w:t>
      </w:r>
      <w:r>
        <w:t>формирования</w:t>
      </w:r>
      <w:r>
        <w:rPr>
          <w:spacing w:val="-7"/>
        </w:rPr>
        <w:t xml:space="preserve"> </w:t>
      </w:r>
      <w:r>
        <w:t>ООП</w:t>
      </w:r>
      <w:r>
        <w:rPr>
          <w:spacing w:val="-10"/>
        </w:rPr>
        <w:t xml:space="preserve"> </w:t>
      </w:r>
      <w:r>
        <w:rPr>
          <w:spacing w:val="-5"/>
        </w:rPr>
        <w:t>СОО</w:t>
      </w:r>
    </w:p>
    <w:p w14:paraId="3537E826" w14:textId="77777777" w:rsidR="00283A18" w:rsidRDefault="00E81B4D">
      <w:pPr>
        <w:pStyle w:val="a3"/>
        <w:spacing w:before="112"/>
        <w:ind w:left="1686" w:firstLine="0"/>
      </w:pPr>
      <w:r>
        <w:t>ООП</w:t>
      </w:r>
      <w:r>
        <w:rPr>
          <w:spacing w:val="-9"/>
        </w:rPr>
        <w:t xml:space="preserve"> </w:t>
      </w:r>
      <w:r>
        <w:t xml:space="preserve">СОО </w:t>
      </w:r>
      <w:r>
        <w:rPr>
          <w:u w:val="single"/>
        </w:rPr>
        <w:t>учитывает</w:t>
      </w:r>
      <w:r>
        <w:rPr>
          <w:spacing w:val="-4"/>
          <w:u w:val="single"/>
        </w:rPr>
        <w:t xml:space="preserve"> </w:t>
      </w:r>
      <w:r>
        <w:rPr>
          <w:u w:val="single"/>
        </w:rPr>
        <w:t>следующие</w:t>
      </w:r>
      <w:r>
        <w:rPr>
          <w:spacing w:val="-3"/>
          <w:u w:val="single"/>
        </w:rPr>
        <w:t xml:space="preserve"> </w:t>
      </w:r>
      <w:r>
        <w:rPr>
          <w:spacing w:val="-2"/>
          <w:u w:val="single"/>
        </w:rPr>
        <w:t>принципы:</w:t>
      </w:r>
    </w:p>
    <w:p w14:paraId="3CD1BA8B" w14:textId="77777777" w:rsidR="00283A18" w:rsidRDefault="00E81B4D">
      <w:pPr>
        <w:pStyle w:val="a3"/>
        <w:spacing w:before="142" w:line="360" w:lineRule="auto"/>
        <w:ind w:right="342"/>
      </w:pPr>
      <w:r>
        <w:t>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14:paraId="54EE3DF0" w14:textId="77777777" w:rsidR="00283A18" w:rsidRDefault="00E81B4D">
      <w:pPr>
        <w:pStyle w:val="a3"/>
        <w:spacing w:before="1" w:line="360" w:lineRule="auto"/>
        <w:ind w:right="352"/>
      </w:pPr>
      <w:r>
        <w:t>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52CAF90D" w14:textId="77777777" w:rsidR="00283A18" w:rsidRDefault="00E81B4D">
      <w:pPr>
        <w:pStyle w:val="a3"/>
        <w:spacing w:before="1" w:line="360" w:lineRule="auto"/>
        <w:ind w:right="343"/>
      </w:pPr>
      <w: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FC151E5" w14:textId="77777777" w:rsidR="00283A18" w:rsidRDefault="00E81B4D">
      <w:pPr>
        <w:pStyle w:val="a3"/>
        <w:spacing w:line="360" w:lineRule="auto"/>
        <w:ind w:right="348"/>
      </w:pPr>
      <w: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466FA6CB" w14:textId="77777777" w:rsidR="00283A18" w:rsidRDefault="00E81B4D">
      <w:pPr>
        <w:pStyle w:val="a3"/>
        <w:spacing w:before="1" w:line="360" w:lineRule="auto"/>
        <w:ind w:right="346"/>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45E831A" w14:textId="77777777" w:rsidR="00283A18" w:rsidRDefault="00283A18">
      <w:pPr>
        <w:spacing w:line="360" w:lineRule="auto"/>
        <w:sectPr w:rsidR="00283A18">
          <w:pgSz w:w="11920" w:h="16850"/>
          <w:pgMar w:top="1020" w:right="220" w:bottom="1680" w:left="160" w:header="0" w:footer="1373" w:gutter="0"/>
          <w:cols w:space="720"/>
        </w:sectPr>
      </w:pPr>
    </w:p>
    <w:p w14:paraId="78D84F9D" w14:textId="77777777" w:rsidR="00283A18" w:rsidRDefault="00E81B4D">
      <w:pPr>
        <w:pStyle w:val="a3"/>
        <w:spacing w:before="77" w:line="362" w:lineRule="auto"/>
        <w:ind w:right="341"/>
      </w:pPr>
      <w:r>
        <w:lastRenderedPageBreak/>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1D732BB4" w14:textId="77777777" w:rsidR="00283A18" w:rsidRDefault="00E81B4D">
      <w:pPr>
        <w:pStyle w:val="a3"/>
        <w:spacing w:line="360" w:lineRule="auto"/>
        <w:ind w:right="346"/>
      </w:pPr>
      <w:r>
        <w:t>принцип обеспечения фундаментального характера образования, учета специфики изучаемых учебных предметов;</w:t>
      </w:r>
    </w:p>
    <w:p w14:paraId="666060FE" w14:textId="77777777" w:rsidR="00283A18" w:rsidRDefault="00E81B4D">
      <w:pPr>
        <w:pStyle w:val="a3"/>
        <w:spacing w:line="362" w:lineRule="auto"/>
        <w:ind w:right="347"/>
      </w:pPr>
      <w: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1A75F0DA" w14:textId="77777777" w:rsidR="00283A18" w:rsidRDefault="00E81B4D">
      <w:pPr>
        <w:pStyle w:val="a3"/>
        <w:spacing w:line="360" w:lineRule="auto"/>
        <w:ind w:right="334"/>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w:t>
      </w:r>
      <w:r>
        <w:rPr>
          <w:spacing w:val="40"/>
        </w:rPr>
        <w:t xml:space="preserve"> </w:t>
      </w:r>
      <w:r>
        <w:t>к</w:t>
      </w:r>
      <w:r>
        <w:rPr>
          <w:spacing w:val="40"/>
        </w:rPr>
        <w:t xml:space="preserve"> </w:t>
      </w:r>
      <w:r>
        <w:t>организациям</w:t>
      </w:r>
      <w:r>
        <w:rPr>
          <w:spacing w:val="40"/>
        </w:rPr>
        <w:t xml:space="preserve"> </w:t>
      </w:r>
      <w:r>
        <w:t>воспитания</w:t>
      </w:r>
      <w:r>
        <w:rPr>
          <w:spacing w:val="40"/>
        </w:rPr>
        <w:t xml:space="preserve"> </w:t>
      </w:r>
      <w:r>
        <w:t>и</w:t>
      </w:r>
      <w:r>
        <w:rPr>
          <w:spacing w:val="40"/>
        </w:rPr>
        <w:t xml:space="preserve"> </w:t>
      </w:r>
      <w:r>
        <w:t>обучения,</w:t>
      </w:r>
      <w:r>
        <w:rPr>
          <w:spacing w:val="40"/>
        </w:rPr>
        <w:t xml:space="preserve"> </w:t>
      </w:r>
      <w:r>
        <w:t>отдыха</w:t>
      </w:r>
      <w:r>
        <w:rPr>
          <w:spacing w:val="40"/>
        </w:rPr>
        <w:t xml:space="preserve"> </w:t>
      </w:r>
      <w:r>
        <w:t>и</w:t>
      </w:r>
      <w:r>
        <w:rPr>
          <w:spacing w:val="40"/>
        </w:rPr>
        <w:t xml:space="preserve"> </w:t>
      </w:r>
      <w:r>
        <w:t>оздоровления</w:t>
      </w:r>
      <w:r>
        <w:rPr>
          <w:spacing w:val="40"/>
        </w:rPr>
        <w:t xml:space="preserve"> </w:t>
      </w:r>
      <w:r>
        <w:t>детей</w:t>
      </w:r>
      <w:r>
        <w:rPr>
          <w:spacing w:val="40"/>
        </w:rPr>
        <w:t xml:space="preserve"> </w:t>
      </w:r>
      <w:r>
        <w:t>и</w:t>
      </w:r>
      <w:r>
        <w:rPr>
          <w:spacing w:val="40"/>
        </w:rPr>
        <w:t xml:space="preserve"> </w:t>
      </w:r>
      <w:r>
        <w:t>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w:t>
      </w:r>
      <w:r>
        <w:rPr>
          <w:spacing w:val="-1"/>
        </w:rPr>
        <w:t xml:space="preserve"> </w:t>
      </w:r>
      <w:r>
        <w:t>Федерации 18</w:t>
      </w:r>
      <w:r>
        <w:rPr>
          <w:spacing w:val="-5"/>
        </w:rPr>
        <w:t xml:space="preserve"> </w:t>
      </w:r>
      <w:r>
        <w:t>декабря 2020 г.,</w:t>
      </w:r>
      <w:r>
        <w:rPr>
          <w:spacing w:val="-4"/>
        </w:rPr>
        <w:t xml:space="preserve"> </w:t>
      </w:r>
      <w:r>
        <w:t>регистрационный</w:t>
      </w:r>
      <w:r>
        <w:rPr>
          <w:spacing w:val="-1"/>
        </w:rPr>
        <w:t xml:space="preserve"> </w:t>
      </w:r>
      <w:r>
        <w:t>№</w:t>
      </w:r>
      <w:r>
        <w:rPr>
          <w:spacing w:val="-4"/>
        </w:rPr>
        <w:t xml:space="preserve"> </w:t>
      </w:r>
      <w:r>
        <w:t>61573),</w:t>
      </w:r>
      <w:r>
        <w:rPr>
          <w:spacing w:val="-5"/>
        </w:rPr>
        <w:t xml:space="preserve"> </w:t>
      </w:r>
      <w:r>
        <w:t>действующими до 1</w:t>
      </w:r>
      <w:r>
        <w:rPr>
          <w:spacing w:val="-4"/>
        </w:rPr>
        <w:t xml:space="preserve"> </w:t>
      </w:r>
      <w:r>
        <w:t>января 2027 г. (далее – Санитарно-эпидемиологические требования).</w:t>
      </w:r>
    </w:p>
    <w:p w14:paraId="39A5A959" w14:textId="77777777" w:rsidR="00283A18" w:rsidRDefault="00E81B4D">
      <w:pPr>
        <w:pStyle w:val="a3"/>
        <w:spacing w:line="360" w:lineRule="auto"/>
        <w:ind w:right="344"/>
      </w:pPr>
      <w: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w:t>
      </w:r>
      <w:r>
        <w:rPr>
          <w:spacing w:val="40"/>
        </w:rPr>
        <w:t xml:space="preserve"> </w:t>
      </w:r>
      <w:r>
        <w:t>часов и</w:t>
      </w:r>
      <w:r>
        <w:rPr>
          <w:spacing w:val="-2"/>
        </w:rPr>
        <w:t xml:space="preserve"> </w:t>
      </w:r>
      <w:r>
        <w:t>более</w:t>
      </w:r>
      <w:r>
        <w:rPr>
          <w:spacing w:val="-3"/>
        </w:rPr>
        <w:t xml:space="preserve"> </w:t>
      </w:r>
      <w:r>
        <w:t>2516 часов</w:t>
      </w:r>
      <w:r>
        <w:rPr>
          <w:spacing w:val="-3"/>
        </w:rPr>
        <w:t xml:space="preserve"> </w:t>
      </w:r>
      <w:r>
        <w:t>в соответствии с</w:t>
      </w:r>
      <w:r>
        <w:rPr>
          <w:spacing w:val="-2"/>
        </w:rPr>
        <w:t xml:space="preserve"> </w:t>
      </w:r>
      <w:r>
        <w:t>требованиями</w:t>
      </w:r>
      <w:r>
        <w:rPr>
          <w:spacing w:val="-2"/>
        </w:rPr>
        <w:t xml:space="preserve"> </w:t>
      </w:r>
      <w:r>
        <w:t>к</w:t>
      </w:r>
      <w:r>
        <w:rPr>
          <w:spacing w:val="-5"/>
        </w:rPr>
        <w:t xml:space="preserve"> </w:t>
      </w:r>
      <w:r>
        <w:t>организации</w:t>
      </w:r>
      <w:r>
        <w:rPr>
          <w:spacing w:val="-1"/>
        </w:rPr>
        <w:t xml:space="preserve"> </w:t>
      </w:r>
      <w:r>
        <w:t>образовательного</w:t>
      </w:r>
      <w:r>
        <w:rPr>
          <w:spacing w:val="-1"/>
        </w:rPr>
        <w:t xml:space="preserve"> </w:t>
      </w:r>
      <w:r>
        <w:t>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235E801E" w14:textId="77777777" w:rsidR="00283A18" w:rsidRDefault="00E81B4D">
      <w:pPr>
        <w:pStyle w:val="a3"/>
        <w:spacing w:line="360" w:lineRule="auto"/>
        <w:ind w:right="348"/>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14:paraId="7B65CEFE" w14:textId="77777777" w:rsidR="00283A18" w:rsidRDefault="00283A18">
      <w:pPr>
        <w:spacing w:line="360" w:lineRule="auto"/>
        <w:sectPr w:rsidR="00283A18">
          <w:pgSz w:w="11920" w:h="16850"/>
          <w:pgMar w:top="1020" w:right="220" w:bottom="1680" w:left="160" w:header="0" w:footer="1373" w:gutter="0"/>
          <w:cols w:space="720"/>
        </w:sectPr>
      </w:pPr>
    </w:p>
    <w:p w14:paraId="0BC2ED26" w14:textId="77777777" w:rsidR="00283A18" w:rsidRDefault="00E81B4D" w:rsidP="00F0497F">
      <w:pPr>
        <w:pStyle w:val="1"/>
        <w:numPr>
          <w:ilvl w:val="2"/>
          <w:numId w:val="176"/>
        </w:numPr>
        <w:tabs>
          <w:tab w:val="left" w:pos="2225"/>
        </w:tabs>
        <w:spacing w:before="67"/>
        <w:ind w:left="2225" w:hanging="539"/>
        <w:jc w:val="left"/>
      </w:pPr>
      <w:r>
        <w:lastRenderedPageBreak/>
        <w:t>Общая</w:t>
      </w:r>
      <w:r>
        <w:rPr>
          <w:spacing w:val="-9"/>
        </w:rPr>
        <w:t xml:space="preserve"> </w:t>
      </w:r>
      <w:r>
        <w:t>характеристика</w:t>
      </w:r>
      <w:r>
        <w:rPr>
          <w:spacing w:val="-5"/>
        </w:rPr>
        <w:t xml:space="preserve"> </w:t>
      </w:r>
      <w:r>
        <w:t>ООП</w:t>
      </w:r>
      <w:r>
        <w:rPr>
          <w:spacing w:val="-10"/>
        </w:rPr>
        <w:t xml:space="preserve"> </w:t>
      </w:r>
      <w:r>
        <w:rPr>
          <w:spacing w:val="-5"/>
        </w:rPr>
        <w:t>СОО</w:t>
      </w:r>
    </w:p>
    <w:p w14:paraId="50107C7B" w14:textId="77777777" w:rsidR="00283A18" w:rsidRDefault="00E81B4D">
      <w:pPr>
        <w:pStyle w:val="a3"/>
        <w:spacing w:before="120"/>
        <w:ind w:left="1035" w:firstLine="0"/>
        <w:jc w:val="left"/>
      </w:pPr>
      <w:r>
        <w:t>ООП</w:t>
      </w:r>
      <w:r>
        <w:rPr>
          <w:spacing w:val="-11"/>
        </w:rPr>
        <w:t xml:space="preserve"> </w:t>
      </w:r>
      <w:r>
        <w:t>СОО</w:t>
      </w:r>
      <w:r>
        <w:rPr>
          <w:spacing w:val="-9"/>
        </w:rPr>
        <w:t xml:space="preserve"> </w:t>
      </w:r>
      <w:r>
        <w:t>включает</w:t>
      </w:r>
      <w:r>
        <w:rPr>
          <w:spacing w:val="-4"/>
        </w:rPr>
        <w:t xml:space="preserve"> </w:t>
      </w:r>
      <w:r>
        <w:t>три</w:t>
      </w:r>
      <w:r>
        <w:rPr>
          <w:spacing w:val="-7"/>
        </w:rPr>
        <w:t xml:space="preserve"> </w:t>
      </w:r>
      <w:r>
        <w:t>раздела:</w:t>
      </w:r>
      <w:r>
        <w:rPr>
          <w:spacing w:val="-5"/>
        </w:rPr>
        <w:t xml:space="preserve"> </w:t>
      </w:r>
      <w:r>
        <w:t>целевой,</w:t>
      </w:r>
      <w:r>
        <w:rPr>
          <w:spacing w:val="-9"/>
        </w:rPr>
        <w:t xml:space="preserve"> </w:t>
      </w:r>
      <w:r>
        <w:t>содержательный,</w:t>
      </w:r>
      <w:r>
        <w:rPr>
          <w:spacing w:val="-7"/>
        </w:rPr>
        <w:t xml:space="preserve"> </w:t>
      </w:r>
      <w:r>
        <w:rPr>
          <w:spacing w:val="-2"/>
        </w:rPr>
        <w:t>организационный.</w:t>
      </w:r>
    </w:p>
    <w:p w14:paraId="238464EF" w14:textId="77777777" w:rsidR="00283A18" w:rsidRDefault="00E81B4D">
      <w:pPr>
        <w:pStyle w:val="a3"/>
        <w:spacing w:before="120" w:line="348" w:lineRule="auto"/>
        <w:ind w:firstLine="773"/>
        <w:jc w:val="left"/>
      </w:pPr>
      <w:r>
        <w:t>Целевой</w:t>
      </w:r>
      <w:r>
        <w:rPr>
          <w:spacing w:val="37"/>
        </w:rPr>
        <w:t xml:space="preserve"> </w:t>
      </w:r>
      <w:r>
        <w:t>раздел</w:t>
      </w:r>
      <w:r>
        <w:rPr>
          <w:spacing w:val="37"/>
        </w:rPr>
        <w:t xml:space="preserve"> </w:t>
      </w:r>
      <w:r>
        <w:t>определяет</w:t>
      </w:r>
      <w:r>
        <w:rPr>
          <w:spacing w:val="37"/>
        </w:rPr>
        <w:t xml:space="preserve"> </w:t>
      </w:r>
      <w:r>
        <w:t>общее</w:t>
      </w:r>
      <w:r>
        <w:rPr>
          <w:spacing w:val="35"/>
        </w:rPr>
        <w:t xml:space="preserve"> </w:t>
      </w:r>
      <w:r>
        <w:t>назначение,</w:t>
      </w:r>
      <w:r>
        <w:rPr>
          <w:spacing w:val="38"/>
        </w:rPr>
        <w:t xml:space="preserve"> </w:t>
      </w:r>
      <w:r>
        <w:t>цели,</w:t>
      </w:r>
      <w:r>
        <w:rPr>
          <w:spacing w:val="34"/>
        </w:rPr>
        <w:t xml:space="preserve"> </w:t>
      </w:r>
      <w:r>
        <w:t>задачи</w:t>
      </w:r>
      <w:r>
        <w:rPr>
          <w:spacing w:val="38"/>
        </w:rPr>
        <w:t xml:space="preserve"> </w:t>
      </w:r>
      <w:r>
        <w:t>и</w:t>
      </w:r>
      <w:r>
        <w:rPr>
          <w:spacing w:val="35"/>
        </w:rPr>
        <w:t xml:space="preserve"> </w:t>
      </w:r>
      <w:r>
        <w:t>планируемые</w:t>
      </w:r>
      <w:r>
        <w:rPr>
          <w:spacing w:val="36"/>
        </w:rPr>
        <w:t xml:space="preserve"> </w:t>
      </w:r>
      <w:r>
        <w:t>результаты реализации ООП СОО, а также способы определения достижения этих целей и результатов.</w:t>
      </w:r>
    </w:p>
    <w:p w14:paraId="2920EE08" w14:textId="77777777" w:rsidR="00283A18" w:rsidRDefault="00E81B4D">
      <w:pPr>
        <w:pStyle w:val="a3"/>
        <w:spacing w:before="2"/>
        <w:ind w:left="1686" w:firstLine="0"/>
        <w:jc w:val="left"/>
      </w:pPr>
      <w:r>
        <w:t>Целевой</w:t>
      </w:r>
      <w:r>
        <w:rPr>
          <w:spacing w:val="-8"/>
        </w:rPr>
        <w:t xml:space="preserve"> </w:t>
      </w:r>
      <w:r>
        <w:t>раздел ООП</w:t>
      </w:r>
      <w:r>
        <w:rPr>
          <w:spacing w:val="-3"/>
        </w:rPr>
        <w:t xml:space="preserve"> </w:t>
      </w:r>
      <w:r>
        <w:t>СОО</w:t>
      </w:r>
      <w:r>
        <w:rPr>
          <w:spacing w:val="-3"/>
        </w:rPr>
        <w:t xml:space="preserve"> </w:t>
      </w:r>
      <w:r>
        <w:rPr>
          <w:spacing w:val="-2"/>
        </w:rPr>
        <w:t>включает:</w:t>
      </w:r>
    </w:p>
    <w:p w14:paraId="6F586E23" w14:textId="77777777" w:rsidR="00283A18" w:rsidRDefault="00E81B4D">
      <w:pPr>
        <w:pStyle w:val="a3"/>
        <w:spacing w:before="122"/>
        <w:ind w:left="1686" w:firstLine="0"/>
        <w:jc w:val="left"/>
      </w:pPr>
      <w:r>
        <w:rPr>
          <w:spacing w:val="-2"/>
        </w:rPr>
        <w:t>пояснительную</w:t>
      </w:r>
      <w:r>
        <w:rPr>
          <w:spacing w:val="2"/>
        </w:rPr>
        <w:t xml:space="preserve"> </w:t>
      </w:r>
      <w:r>
        <w:rPr>
          <w:spacing w:val="-2"/>
        </w:rPr>
        <w:t>записку;</w:t>
      </w:r>
    </w:p>
    <w:p w14:paraId="2E862EA0" w14:textId="77777777" w:rsidR="00283A18" w:rsidRDefault="00E81B4D">
      <w:pPr>
        <w:pStyle w:val="a3"/>
        <w:spacing w:before="125"/>
        <w:ind w:left="1686" w:firstLine="0"/>
        <w:jc w:val="left"/>
      </w:pPr>
      <w:r>
        <w:t>планируемые</w:t>
      </w:r>
      <w:r>
        <w:rPr>
          <w:spacing w:val="-11"/>
        </w:rPr>
        <w:t xml:space="preserve"> </w:t>
      </w:r>
      <w:r>
        <w:t>результаты</w:t>
      </w:r>
      <w:r>
        <w:rPr>
          <w:spacing w:val="-4"/>
        </w:rPr>
        <w:t xml:space="preserve"> </w:t>
      </w:r>
      <w:r>
        <w:t>освоения</w:t>
      </w:r>
      <w:r>
        <w:rPr>
          <w:spacing w:val="-15"/>
        </w:rPr>
        <w:t xml:space="preserve"> </w:t>
      </w:r>
      <w:r>
        <w:t>обучающимися</w:t>
      </w:r>
      <w:r>
        <w:rPr>
          <w:spacing w:val="-1"/>
        </w:rPr>
        <w:t xml:space="preserve"> </w:t>
      </w:r>
      <w:r>
        <w:t>ООП</w:t>
      </w:r>
      <w:r>
        <w:rPr>
          <w:spacing w:val="-7"/>
        </w:rPr>
        <w:t xml:space="preserve"> </w:t>
      </w:r>
      <w:r>
        <w:rPr>
          <w:spacing w:val="-4"/>
        </w:rPr>
        <w:t>СОО;</w:t>
      </w:r>
    </w:p>
    <w:p w14:paraId="6CB777FB" w14:textId="77777777" w:rsidR="00283A18" w:rsidRDefault="00E81B4D">
      <w:pPr>
        <w:pStyle w:val="a3"/>
        <w:spacing w:before="125"/>
        <w:ind w:left="1686" w:firstLine="0"/>
        <w:jc w:val="left"/>
      </w:pPr>
      <w:r>
        <w:t>систему</w:t>
      </w:r>
      <w:r>
        <w:rPr>
          <w:spacing w:val="-19"/>
        </w:rPr>
        <w:t xml:space="preserve"> </w:t>
      </w:r>
      <w:r>
        <w:t>оценки</w:t>
      </w:r>
      <w:r>
        <w:rPr>
          <w:spacing w:val="-7"/>
        </w:rPr>
        <w:t xml:space="preserve"> </w:t>
      </w:r>
      <w:r>
        <w:t>достижения</w:t>
      </w:r>
      <w:r>
        <w:rPr>
          <w:spacing w:val="-8"/>
        </w:rPr>
        <w:t xml:space="preserve"> </w:t>
      </w:r>
      <w:r>
        <w:t>планируемых</w:t>
      </w:r>
      <w:r>
        <w:rPr>
          <w:spacing w:val="-6"/>
        </w:rPr>
        <w:t xml:space="preserve"> </w:t>
      </w:r>
      <w:r>
        <w:t>результатов</w:t>
      </w:r>
      <w:r>
        <w:rPr>
          <w:spacing w:val="-9"/>
        </w:rPr>
        <w:t xml:space="preserve"> </w:t>
      </w:r>
      <w:r>
        <w:t>освоения</w:t>
      </w:r>
      <w:r>
        <w:rPr>
          <w:spacing w:val="4"/>
        </w:rPr>
        <w:t xml:space="preserve"> </w:t>
      </w:r>
      <w:r>
        <w:t>СОП</w:t>
      </w:r>
      <w:r>
        <w:rPr>
          <w:spacing w:val="-4"/>
        </w:rPr>
        <w:t xml:space="preserve"> СОО.</w:t>
      </w:r>
    </w:p>
    <w:p w14:paraId="5582B971" w14:textId="77777777" w:rsidR="00283A18" w:rsidRDefault="00E81B4D">
      <w:pPr>
        <w:pStyle w:val="a3"/>
        <w:spacing w:before="122" w:line="350" w:lineRule="auto"/>
        <w:jc w:val="left"/>
      </w:pPr>
      <w:r>
        <w:t>Содержательный</w:t>
      </w:r>
      <w:r>
        <w:rPr>
          <w:spacing w:val="-4"/>
        </w:rPr>
        <w:t xml:space="preserve"> </w:t>
      </w:r>
      <w:r>
        <w:t>раздел</w:t>
      </w:r>
      <w:r>
        <w:rPr>
          <w:spacing w:val="-4"/>
        </w:rPr>
        <w:t xml:space="preserve"> </w:t>
      </w:r>
      <w:r>
        <w:t>ООП</w:t>
      </w:r>
      <w:r>
        <w:rPr>
          <w:spacing w:val="-6"/>
        </w:rPr>
        <w:t xml:space="preserve"> </w:t>
      </w:r>
      <w:r>
        <w:t>СОО</w:t>
      </w:r>
      <w:r>
        <w:rPr>
          <w:spacing w:val="-5"/>
        </w:rPr>
        <w:t xml:space="preserve"> </w:t>
      </w:r>
      <w:r>
        <w:t>включает</w:t>
      </w:r>
      <w:r>
        <w:rPr>
          <w:spacing w:val="-2"/>
        </w:rPr>
        <w:t xml:space="preserve"> </w:t>
      </w:r>
      <w:r>
        <w:t>следующие</w:t>
      </w:r>
      <w:r>
        <w:rPr>
          <w:spacing w:val="-5"/>
        </w:rPr>
        <w:t xml:space="preserve"> </w:t>
      </w:r>
      <w:r>
        <w:t>программы,</w:t>
      </w:r>
      <w:r>
        <w:rPr>
          <w:spacing w:val="-3"/>
        </w:rPr>
        <w:t xml:space="preserve"> </w:t>
      </w:r>
      <w:r>
        <w:t>ориентированные</w:t>
      </w:r>
      <w:r>
        <w:rPr>
          <w:spacing w:val="-6"/>
        </w:rPr>
        <w:t xml:space="preserve"> </w:t>
      </w:r>
      <w:r>
        <w:t>на достижение предметных, метапредметных и личностных результатов:</w:t>
      </w:r>
    </w:p>
    <w:p w14:paraId="1310F534" w14:textId="77777777" w:rsidR="00283A18" w:rsidRDefault="00E81B4D">
      <w:pPr>
        <w:pStyle w:val="a3"/>
        <w:spacing w:before="3"/>
        <w:ind w:left="1686" w:firstLine="0"/>
        <w:jc w:val="left"/>
      </w:pPr>
      <w:r>
        <w:t>рабочие</w:t>
      </w:r>
      <w:r>
        <w:rPr>
          <w:spacing w:val="-10"/>
        </w:rPr>
        <w:t xml:space="preserve"> </w:t>
      </w:r>
      <w:r>
        <w:t>программы</w:t>
      </w:r>
      <w:r>
        <w:rPr>
          <w:spacing w:val="-2"/>
        </w:rPr>
        <w:t xml:space="preserve"> </w:t>
      </w:r>
      <w:r>
        <w:t>учебных</w:t>
      </w:r>
      <w:r>
        <w:rPr>
          <w:spacing w:val="-8"/>
        </w:rPr>
        <w:t xml:space="preserve"> </w:t>
      </w:r>
      <w:r>
        <w:rPr>
          <w:spacing w:val="-2"/>
        </w:rPr>
        <w:t>предметов;</w:t>
      </w:r>
    </w:p>
    <w:p w14:paraId="0C9B7481" w14:textId="77777777" w:rsidR="00283A18" w:rsidRDefault="00E81B4D">
      <w:pPr>
        <w:pStyle w:val="a3"/>
        <w:spacing w:before="116" w:line="350" w:lineRule="auto"/>
        <w:ind w:left="1686" w:right="1086" w:firstLine="0"/>
        <w:jc w:val="left"/>
      </w:pPr>
      <w:r>
        <w:t>программу</w:t>
      </w:r>
      <w:r>
        <w:rPr>
          <w:spacing w:val="-17"/>
        </w:rPr>
        <w:t xml:space="preserve"> </w:t>
      </w:r>
      <w:r>
        <w:t>формирования</w:t>
      </w:r>
      <w:r>
        <w:rPr>
          <w:spacing w:val="-12"/>
        </w:rPr>
        <w:t xml:space="preserve"> </w:t>
      </w:r>
      <w:r>
        <w:t>универсальных</w:t>
      </w:r>
      <w:r>
        <w:rPr>
          <w:spacing w:val="-3"/>
        </w:rPr>
        <w:t xml:space="preserve"> </w:t>
      </w:r>
      <w:r>
        <w:t>учебных</w:t>
      </w:r>
      <w:r>
        <w:rPr>
          <w:spacing w:val="-10"/>
        </w:rPr>
        <w:t xml:space="preserve"> </w:t>
      </w:r>
      <w:r>
        <w:t>действий</w:t>
      </w:r>
      <w:r>
        <w:rPr>
          <w:spacing w:val="-2"/>
        </w:rPr>
        <w:t xml:space="preserve"> </w:t>
      </w:r>
      <w:r>
        <w:t>у</w:t>
      </w:r>
      <w:r>
        <w:rPr>
          <w:spacing w:val="-19"/>
        </w:rPr>
        <w:t xml:space="preserve"> </w:t>
      </w:r>
      <w:r>
        <w:t>обучающихся; рабочую программу воспитания.</w:t>
      </w:r>
    </w:p>
    <w:p w14:paraId="42D13D93" w14:textId="77777777" w:rsidR="00283A18" w:rsidRDefault="00E81B4D">
      <w:pPr>
        <w:pStyle w:val="a3"/>
        <w:spacing w:line="348" w:lineRule="auto"/>
        <w:ind w:right="341"/>
      </w:pPr>
      <w:r>
        <w:t>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14:paraId="7033F988" w14:textId="77777777" w:rsidR="00283A18" w:rsidRDefault="00E81B4D">
      <w:pPr>
        <w:pStyle w:val="a3"/>
        <w:spacing w:before="2"/>
        <w:ind w:left="1683" w:firstLine="0"/>
      </w:pPr>
      <w:r>
        <w:rPr>
          <w:spacing w:val="-2"/>
        </w:rPr>
        <w:t>Программа</w:t>
      </w:r>
      <w:r>
        <w:rPr>
          <w:spacing w:val="-6"/>
        </w:rPr>
        <w:t xml:space="preserve"> </w:t>
      </w:r>
      <w:r>
        <w:rPr>
          <w:spacing w:val="-2"/>
        </w:rPr>
        <w:t>формирования</w:t>
      </w:r>
      <w:r>
        <w:rPr>
          <w:spacing w:val="1"/>
        </w:rPr>
        <w:t xml:space="preserve"> </w:t>
      </w:r>
      <w:r>
        <w:rPr>
          <w:spacing w:val="-2"/>
        </w:rPr>
        <w:t>универсальных</w:t>
      </w:r>
      <w:r>
        <w:rPr>
          <w:spacing w:val="3"/>
        </w:rPr>
        <w:t xml:space="preserve"> </w:t>
      </w:r>
      <w:r>
        <w:rPr>
          <w:spacing w:val="-2"/>
        </w:rPr>
        <w:t>учебных</w:t>
      </w:r>
      <w:r>
        <w:t xml:space="preserve"> </w:t>
      </w:r>
      <w:r>
        <w:rPr>
          <w:spacing w:val="-2"/>
        </w:rPr>
        <w:t>действий</w:t>
      </w:r>
      <w:r>
        <w:rPr>
          <w:spacing w:val="-1"/>
        </w:rPr>
        <w:t xml:space="preserve"> </w:t>
      </w:r>
      <w:r>
        <w:rPr>
          <w:spacing w:val="-2"/>
        </w:rPr>
        <w:t>у</w:t>
      </w:r>
      <w:r>
        <w:rPr>
          <w:spacing w:val="-4"/>
        </w:rPr>
        <w:t xml:space="preserve"> </w:t>
      </w:r>
      <w:r>
        <w:rPr>
          <w:spacing w:val="-2"/>
        </w:rPr>
        <w:t>обучающихся</w:t>
      </w:r>
      <w:r>
        <w:rPr>
          <w:spacing w:val="1"/>
        </w:rPr>
        <w:t xml:space="preserve"> </w:t>
      </w:r>
      <w:r>
        <w:rPr>
          <w:spacing w:val="-2"/>
        </w:rPr>
        <w:t>содержит:</w:t>
      </w:r>
    </w:p>
    <w:p w14:paraId="14F8BB0A" w14:textId="77777777" w:rsidR="00283A18" w:rsidRDefault="00E81B4D">
      <w:pPr>
        <w:pStyle w:val="a3"/>
        <w:spacing w:before="120" w:line="348" w:lineRule="auto"/>
        <w:ind w:right="343"/>
      </w:pPr>
      <w:r>
        <w:t>цели и задачи, включая учебно-исследовательскую и проектную деятельность</w:t>
      </w:r>
      <w:r>
        <w:rPr>
          <w:spacing w:val="80"/>
        </w:rPr>
        <w:t xml:space="preserve"> </w:t>
      </w:r>
      <w:r>
        <w:t>обучающихся как средства совершенствования их универсальных учебных действий;</w:t>
      </w:r>
    </w:p>
    <w:p w14:paraId="252C2003" w14:textId="77777777" w:rsidR="00283A18" w:rsidRDefault="00E81B4D">
      <w:pPr>
        <w:pStyle w:val="a3"/>
        <w:spacing w:before="4" w:line="348" w:lineRule="auto"/>
        <w:ind w:right="348"/>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w:t>
      </w:r>
      <w:r>
        <w:rPr>
          <w:spacing w:val="40"/>
        </w:rPr>
        <w:t xml:space="preserve"> </w:t>
      </w:r>
      <w:r>
        <w:t>места универсальных учебных действий в структуре образовательной деятельности.</w:t>
      </w:r>
    </w:p>
    <w:p w14:paraId="28D4E177" w14:textId="77777777" w:rsidR="00283A18" w:rsidRDefault="00E81B4D">
      <w:pPr>
        <w:pStyle w:val="a3"/>
        <w:spacing w:line="348" w:lineRule="auto"/>
        <w:ind w:right="336"/>
      </w:pPr>
      <w:r>
        <w:t>Рабочая программа воспитания направлена на развитие личности обучающихся, в том</w:t>
      </w:r>
      <w:r>
        <w:rPr>
          <w:spacing w:val="80"/>
        </w:rPr>
        <w:t xml:space="preserve"> </w:t>
      </w:r>
      <w:r>
        <w:t>числе укрепление психического здоровья и физическое воспитание, достижение ими результатов освоения программы среднего общего образования.</w:t>
      </w:r>
    </w:p>
    <w:p w14:paraId="09DA6BEC" w14:textId="77777777" w:rsidR="00283A18" w:rsidRDefault="00E81B4D">
      <w:pPr>
        <w:pStyle w:val="a3"/>
        <w:spacing w:before="4" w:line="343" w:lineRule="auto"/>
        <w:ind w:right="344"/>
      </w:pPr>
      <w:r>
        <w:t>Рабочая программа воспитания реализуется в единстве урочной и внеурочной</w:t>
      </w:r>
      <w:r>
        <w:rPr>
          <w:spacing w:val="80"/>
        </w:rPr>
        <w:t xml:space="preserve"> </w:t>
      </w:r>
      <w:r>
        <w:t>деятельности, осуществляемой образовательной организацией совместно с семьей и другими институтами воспитания.</w:t>
      </w:r>
    </w:p>
    <w:p w14:paraId="1B6B0079" w14:textId="77777777" w:rsidR="00283A18" w:rsidRDefault="00E81B4D">
      <w:pPr>
        <w:pStyle w:val="a3"/>
        <w:spacing w:before="10" w:line="348" w:lineRule="auto"/>
        <w:ind w:right="343"/>
      </w:pPr>
      <w: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w:t>
      </w:r>
      <w:r>
        <w:rPr>
          <w:spacing w:val="-7"/>
        </w:rPr>
        <w:t xml:space="preserve"> </w:t>
      </w:r>
      <w:r>
        <w:t>граждан</w:t>
      </w:r>
      <w:r>
        <w:rPr>
          <w:spacing w:val="-4"/>
        </w:rPr>
        <w:t xml:space="preserve"> </w:t>
      </w:r>
      <w:r>
        <w:t>России,</w:t>
      </w:r>
      <w:r>
        <w:rPr>
          <w:spacing w:val="-8"/>
        </w:rPr>
        <w:t xml:space="preserve"> </w:t>
      </w:r>
      <w:r>
        <w:t>передаваемым</w:t>
      </w:r>
      <w:r>
        <w:rPr>
          <w:spacing w:val="-8"/>
        </w:rPr>
        <w:t xml:space="preserve"> </w:t>
      </w:r>
      <w:r>
        <w:t>от</w:t>
      </w:r>
      <w:r>
        <w:rPr>
          <w:spacing w:val="40"/>
        </w:rPr>
        <w:t xml:space="preserve"> </w:t>
      </w:r>
      <w:r>
        <w:t>поколения</w:t>
      </w:r>
      <w:r>
        <w:rPr>
          <w:spacing w:val="40"/>
        </w:rPr>
        <w:t xml:space="preserve"> </w:t>
      </w:r>
      <w:r>
        <w:t>к</w:t>
      </w:r>
      <w:r>
        <w:rPr>
          <w:spacing w:val="40"/>
        </w:rPr>
        <w:t xml:space="preserve"> </w:t>
      </w:r>
      <w:r>
        <w:t>поколению,</w:t>
      </w:r>
      <w:r>
        <w:rPr>
          <w:spacing w:val="40"/>
        </w:rPr>
        <w:t xml:space="preserve"> </w:t>
      </w:r>
      <w:r>
        <w:t>лежащим</w:t>
      </w:r>
      <w:r>
        <w:rPr>
          <w:spacing w:val="40"/>
        </w:rPr>
        <w:t xml:space="preserve"> </w:t>
      </w:r>
      <w:r>
        <w:t>в</w:t>
      </w:r>
      <w:r>
        <w:rPr>
          <w:spacing w:val="40"/>
        </w:rPr>
        <w:t xml:space="preserve"> </w:t>
      </w:r>
      <w:r>
        <w:t>основе общероссийской</w:t>
      </w:r>
      <w:r>
        <w:rPr>
          <w:spacing w:val="80"/>
        </w:rPr>
        <w:t xml:space="preserve"> </w:t>
      </w:r>
      <w:r>
        <w:t>идентичности</w:t>
      </w:r>
    </w:p>
    <w:p w14:paraId="72FDDD39" w14:textId="77777777" w:rsidR="00283A18" w:rsidRDefault="00283A18">
      <w:pPr>
        <w:spacing w:line="348" w:lineRule="auto"/>
        <w:sectPr w:rsidR="00283A18">
          <w:pgSz w:w="11920" w:h="16850"/>
          <w:pgMar w:top="1040" w:right="220" w:bottom="1680" w:left="160" w:header="0" w:footer="1373" w:gutter="0"/>
          <w:cols w:space="720"/>
        </w:sectPr>
      </w:pPr>
    </w:p>
    <w:p w14:paraId="101CC78D" w14:textId="77777777" w:rsidR="00283A18" w:rsidRDefault="00E81B4D">
      <w:pPr>
        <w:pStyle w:val="a3"/>
        <w:spacing w:before="77" w:line="348" w:lineRule="auto"/>
        <w:ind w:right="343" w:firstLine="0"/>
      </w:pPr>
      <w:r>
        <w:lastRenderedPageBreak/>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14:paraId="3B2018CE" w14:textId="77777777" w:rsidR="00283A18" w:rsidRDefault="00E81B4D">
      <w:pPr>
        <w:pStyle w:val="a3"/>
        <w:spacing w:before="3" w:line="348" w:lineRule="auto"/>
        <w:ind w:right="336"/>
      </w:pPr>
      <w:r>
        <w:t>Организационный</w:t>
      </w:r>
      <w:r>
        <w:rPr>
          <w:spacing w:val="-1"/>
        </w:rPr>
        <w:t xml:space="preserve"> </w:t>
      </w:r>
      <w:r>
        <w:t>раздел ООП</w:t>
      </w:r>
      <w:r>
        <w:rPr>
          <w:spacing w:val="-1"/>
        </w:rPr>
        <w:t xml:space="preserve"> </w:t>
      </w:r>
      <w:r>
        <w:t>СОО</w:t>
      </w:r>
      <w:r>
        <w:rPr>
          <w:spacing w:val="-5"/>
        </w:rPr>
        <w:t xml:space="preserve"> </w:t>
      </w:r>
      <w:r>
        <w:t>определяет</w:t>
      </w:r>
      <w:r>
        <w:rPr>
          <w:spacing w:val="-1"/>
        </w:rPr>
        <w:t xml:space="preserve"> </w:t>
      </w:r>
      <w:r>
        <w:t>общие</w:t>
      </w:r>
      <w:r>
        <w:rPr>
          <w:spacing w:val="-1"/>
        </w:rPr>
        <w:t xml:space="preserve"> </w:t>
      </w:r>
      <w:r>
        <w:t>рамки</w:t>
      </w:r>
      <w:r>
        <w:rPr>
          <w:spacing w:val="-7"/>
        </w:rPr>
        <w:t xml:space="preserve"> </w:t>
      </w:r>
      <w:r>
        <w:t>организации</w:t>
      </w:r>
      <w:r>
        <w:rPr>
          <w:spacing w:val="-5"/>
        </w:rPr>
        <w:t xml:space="preserve"> </w:t>
      </w:r>
      <w:r>
        <w:t>образовательной деятельности, а также организационные механизмы и условия реализации программы среднего общего образования и включает:</w:t>
      </w:r>
    </w:p>
    <w:p w14:paraId="59647399" w14:textId="77777777" w:rsidR="00283A18" w:rsidRDefault="00E81B4D">
      <w:pPr>
        <w:pStyle w:val="a3"/>
        <w:spacing w:before="1"/>
        <w:ind w:left="1686" w:firstLine="0"/>
      </w:pPr>
      <w:r>
        <w:t>учебный</w:t>
      </w:r>
      <w:r>
        <w:rPr>
          <w:spacing w:val="-7"/>
        </w:rPr>
        <w:t xml:space="preserve"> </w:t>
      </w:r>
      <w:r>
        <w:rPr>
          <w:spacing w:val="-4"/>
        </w:rPr>
        <w:t>план;</w:t>
      </w:r>
    </w:p>
    <w:p w14:paraId="7DB38979" w14:textId="77777777" w:rsidR="00283A18" w:rsidRDefault="00E81B4D">
      <w:pPr>
        <w:pStyle w:val="a3"/>
        <w:spacing w:before="123" w:line="348" w:lineRule="auto"/>
        <w:ind w:left="1686" w:right="6620" w:firstLine="0"/>
        <w:jc w:val="left"/>
      </w:pPr>
      <w:r>
        <w:t>план</w:t>
      </w:r>
      <w:r>
        <w:rPr>
          <w:spacing w:val="-15"/>
        </w:rPr>
        <w:t xml:space="preserve"> </w:t>
      </w:r>
      <w:r>
        <w:t>внеурочной</w:t>
      </w:r>
      <w:r>
        <w:rPr>
          <w:spacing w:val="-15"/>
        </w:rPr>
        <w:t xml:space="preserve"> </w:t>
      </w:r>
      <w:r>
        <w:t>деятельности; календарный учебный график;</w:t>
      </w:r>
    </w:p>
    <w:p w14:paraId="6BADDF70" w14:textId="77777777" w:rsidR="00283A18" w:rsidRDefault="00E81B4D">
      <w:pPr>
        <w:pStyle w:val="a3"/>
        <w:spacing w:before="4"/>
        <w:ind w:left="1686" w:firstLine="0"/>
        <w:jc w:val="left"/>
      </w:pPr>
      <w:r>
        <w:t>календарный</w:t>
      </w:r>
      <w:r>
        <w:rPr>
          <w:spacing w:val="-10"/>
        </w:rPr>
        <w:t xml:space="preserve"> </w:t>
      </w:r>
      <w:r>
        <w:t>план</w:t>
      </w:r>
      <w:r>
        <w:rPr>
          <w:spacing w:val="-12"/>
        </w:rPr>
        <w:t xml:space="preserve"> </w:t>
      </w:r>
      <w:r>
        <w:t>воспитательной</w:t>
      </w:r>
      <w:r>
        <w:rPr>
          <w:spacing w:val="-7"/>
        </w:rPr>
        <w:t xml:space="preserve"> </w:t>
      </w:r>
      <w:r>
        <w:rPr>
          <w:spacing w:val="-2"/>
        </w:rPr>
        <w:t>работы.</w:t>
      </w:r>
    </w:p>
    <w:p w14:paraId="0861CEE4" w14:textId="77777777" w:rsidR="00283A18" w:rsidRDefault="00E81B4D">
      <w:pPr>
        <w:pStyle w:val="a3"/>
        <w:spacing w:before="120" w:line="348" w:lineRule="auto"/>
        <w:ind w:right="344"/>
      </w:pPr>
      <w: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2B4AB667" w14:textId="77777777" w:rsidR="00283A18" w:rsidRDefault="00283A18">
      <w:pPr>
        <w:pStyle w:val="a3"/>
        <w:spacing w:before="135"/>
        <w:ind w:left="0" w:firstLine="0"/>
        <w:jc w:val="left"/>
      </w:pPr>
    </w:p>
    <w:p w14:paraId="6C446262" w14:textId="77777777" w:rsidR="00283A18" w:rsidRDefault="00E81B4D" w:rsidP="00F0497F">
      <w:pPr>
        <w:pStyle w:val="1"/>
        <w:numPr>
          <w:ilvl w:val="1"/>
          <w:numId w:val="174"/>
        </w:numPr>
        <w:tabs>
          <w:tab w:val="left" w:pos="2168"/>
        </w:tabs>
        <w:ind w:hanging="482"/>
      </w:pPr>
      <w:r>
        <w:t>Планируемые</w:t>
      </w:r>
      <w:r>
        <w:rPr>
          <w:spacing w:val="-10"/>
        </w:rPr>
        <w:t xml:space="preserve"> </w:t>
      </w:r>
      <w:r>
        <w:t>результаты</w:t>
      </w:r>
      <w:r>
        <w:rPr>
          <w:spacing w:val="-11"/>
        </w:rPr>
        <w:t xml:space="preserve"> </w:t>
      </w:r>
      <w:r>
        <w:t>освоения</w:t>
      </w:r>
      <w:r>
        <w:rPr>
          <w:spacing w:val="-6"/>
        </w:rPr>
        <w:t xml:space="preserve"> </w:t>
      </w:r>
      <w:r>
        <w:t>обучающимися</w:t>
      </w:r>
      <w:r>
        <w:rPr>
          <w:spacing w:val="-7"/>
        </w:rPr>
        <w:t xml:space="preserve"> </w:t>
      </w:r>
      <w:r>
        <w:t>программы</w:t>
      </w:r>
      <w:r>
        <w:rPr>
          <w:spacing w:val="-6"/>
        </w:rPr>
        <w:t xml:space="preserve"> </w:t>
      </w:r>
      <w:r>
        <w:rPr>
          <w:spacing w:val="-5"/>
        </w:rPr>
        <w:t>СОО</w:t>
      </w:r>
    </w:p>
    <w:p w14:paraId="167F490F" w14:textId="77777777" w:rsidR="00283A18" w:rsidRDefault="00E81B4D">
      <w:pPr>
        <w:pStyle w:val="a3"/>
        <w:spacing w:before="115"/>
        <w:ind w:left="1748" w:firstLine="0"/>
      </w:pPr>
      <w:r>
        <w:t>Планируемые</w:t>
      </w:r>
      <w:r>
        <w:rPr>
          <w:spacing w:val="-9"/>
        </w:rPr>
        <w:t xml:space="preserve"> </w:t>
      </w:r>
      <w:r>
        <w:t>результаты</w:t>
      </w:r>
      <w:r>
        <w:rPr>
          <w:spacing w:val="-2"/>
        </w:rPr>
        <w:t xml:space="preserve"> </w:t>
      </w:r>
      <w:r>
        <w:t>освоения</w:t>
      </w:r>
      <w:r>
        <w:rPr>
          <w:spacing w:val="-3"/>
        </w:rPr>
        <w:t xml:space="preserve"> </w:t>
      </w:r>
      <w:r>
        <w:t>ООП</w:t>
      </w:r>
      <w:r>
        <w:rPr>
          <w:spacing w:val="-8"/>
        </w:rPr>
        <w:t xml:space="preserve"> </w:t>
      </w:r>
      <w:r>
        <w:rPr>
          <w:spacing w:val="-4"/>
        </w:rPr>
        <w:t>СОО.</w:t>
      </w:r>
    </w:p>
    <w:p w14:paraId="2C2276E1" w14:textId="77777777" w:rsidR="00283A18" w:rsidRDefault="00E81B4D">
      <w:pPr>
        <w:pStyle w:val="a3"/>
        <w:spacing w:before="130" w:line="345" w:lineRule="auto"/>
        <w:ind w:right="337" w:firstLine="773"/>
      </w:pPr>
      <w:r>
        <w:t>Планируемые</w:t>
      </w:r>
      <w:r>
        <w:rPr>
          <w:spacing w:val="-4"/>
        </w:rPr>
        <w:t xml:space="preserve"> </w:t>
      </w:r>
      <w:r>
        <w:t>результаты освоения</w:t>
      </w:r>
      <w:r>
        <w:rPr>
          <w:spacing w:val="-4"/>
        </w:rPr>
        <w:t xml:space="preserve"> </w:t>
      </w:r>
      <w:r>
        <w:t>ООП</w:t>
      </w:r>
      <w:r>
        <w:rPr>
          <w:spacing w:val="-2"/>
        </w:rPr>
        <w:t xml:space="preserve"> </w:t>
      </w:r>
      <w:r>
        <w:t>СОО</w:t>
      </w:r>
      <w:r>
        <w:rPr>
          <w:spacing w:val="-4"/>
        </w:rPr>
        <w:t xml:space="preserve"> </w:t>
      </w:r>
      <w:r>
        <w:t>соответствуют современным</w:t>
      </w:r>
      <w:r>
        <w:rPr>
          <w:spacing w:val="-6"/>
        </w:rPr>
        <w:t xml:space="preserve"> </w:t>
      </w:r>
      <w:r>
        <w:t>целям</w:t>
      </w:r>
      <w:r>
        <w:rPr>
          <w:spacing w:val="-4"/>
        </w:rPr>
        <w:t xml:space="preserve"> </w:t>
      </w:r>
      <w:r>
        <w:t>среднего общего образования, представленным во ФГОС СОО как система личностных, метапредметных и предметных достижений обучающегося.</w:t>
      </w:r>
    </w:p>
    <w:p w14:paraId="41375295" w14:textId="77777777" w:rsidR="00283A18" w:rsidRDefault="00E81B4D">
      <w:pPr>
        <w:pStyle w:val="a3"/>
        <w:spacing w:before="3" w:line="348" w:lineRule="auto"/>
        <w:ind w:right="329"/>
      </w:pPr>
      <w:r>
        <w:rPr>
          <w:u w:val="single"/>
        </w:rPr>
        <w:t>Требования к личностным</w:t>
      </w:r>
      <w:r>
        <w:rPr>
          <w:spacing w:val="40"/>
          <w:u w:val="single"/>
        </w:rPr>
        <w:t xml:space="preserve"> </w:t>
      </w:r>
      <w:r>
        <w:rPr>
          <w:u w:val="single"/>
        </w:rPr>
        <w:t>результатам</w:t>
      </w:r>
      <w:r>
        <w:rPr>
          <w:spacing w:val="40"/>
        </w:rPr>
        <w:t xml:space="preserve"> </w:t>
      </w:r>
      <w:r>
        <w:t>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w:t>
      </w:r>
      <w:r>
        <w:rPr>
          <w:spacing w:val="-1"/>
        </w:rPr>
        <w:t xml:space="preserve"> </w:t>
      </w:r>
      <w:r>
        <w:t>самоопределению; ценность самостоятельности</w:t>
      </w:r>
      <w:r>
        <w:rPr>
          <w:spacing w:val="40"/>
        </w:rPr>
        <w:t xml:space="preserve"> </w:t>
      </w:r>
      <w:r>
        <w:t>и</w:t>
      </w:r>
      <w:r>
        <w:rPr>
          <w:spacing w:val="-4"/>
        </w:rPr>
        <w:t xml:space="preserve"> </w:t>
      </w:r>
      <w:r>
        <w:t>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 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0267E47E" w14:textId="77777777" w:rsidR="00283A18" w:rsidRDefault="00E81B4D">
      <w:pPr>
        <w:pStyle w:val="a3"/>
        <w:spacing w:before="1" w:line="348" w:lineRule="auto"/>
        <w:ind w:right="335"/>
      </w:pPr>
      <w:r>
        <w:t>Личностные результаты освоения ООП СОО достигаются в единстве учебной и воспитательной</w:t>
      </w:r>
      <w:r>
        <w:rPr>
          <w:spacing w:val="80"/>
          <w:w w:val="150"/>
        </w:rPr>
        <w:t xml:space="preserve"> </w:t>
      </w:r>
      <w:r>
        <w:t>деятельности</w:t>
      </w:r>
      <w:r>
        <w:rPr>
          <w:spacing w:val="80"/>
          <w:w w:val="150"/>
        </w:rPr>
        <w:t xml:space="preserve"> </w:t>
      </w:r>
      <w:r>
        <w:t>образовательной</w:t>
      </w:r>
      <w:r>
        <w:rPr>
          <w:spacing w:val="80"/>
          <w:w w:val="150"/>
        </w:rPr>
        <w:t xml:space="preserve"> </w:t>
      </w:r>
      <w:r>
        <w:t>организации</w:t>
      </w:r>
      <w:r>
        <w:rPr>
          <w:spacing w:val="80"/>
          <w:w w:val="150"/>
        </w:rPr>
        <w:t xml:space="preserve"> </w:t>
      </w:r>
      <w:r>
        <w:t>в</w:t>
      </w:r>
      <w:r>
        <w:rPr>
          <w:spacing w:val="80"/>
          <w:w w:val="150"/>
        </w:rPr>
        <w:t xml:space="preserve"> </w:t>
      </w:r>
      <w:r>
        <w:t>соответствии</w:t>
      </w:r>
      <w:r>
        <w:rPr>
          <w:spacing w:val="80"/>
        </w:rPr>
        <w:t xml:space="preserve"> </w:t>
      </w:r>
      <w:r>
        <w:t>с традиционными российскими социокультурными и духовно-нравственными ценностями, принятыми в</w:t>
      </w:r>
      <w:r>
        <w:rPr>
          <w:spacing w:val="-5"/>
        </w:rPr>
        <w:t xml:space="preserve"> </w:t>
      </w:r>
      <w:r>
        <w:t>обществе правилами и</w:t>
      </w:r>
      <w:r>
        <w:rPr>
          <w:spacing w:val="-4"/>
        </w:rPr>
        <w:t xml:space="preserve"> </w:t>
      </w:r>
      <w:r>
        <w:t>нормами поведения и способствуют процессам самопознания, самовоспитания и саморазвития, формирования внутренней позиции личности.</w:t>
      </w:r>
    </w:p>
    <w:p w14:paraId="66B55863" w14:textId="77777777" w:rsidR="00283A18" w:rsidRDefault="00283A18">
      <w:pPr>
        <w:spacing w:line="348" w:lineRule="auto"/>
        <w:sectPr w:rsidR="00283A18">
          <w:pgSz w:w="11920" w:h="16850"/>
          <w:pgMar w:top="1020" w:right="220" w:bottom="1680" w:left="160" w:header="0" w:footer="1373" w:gutter="0"/>
          <w:cols w:space="720"/>
        </w:sectPr>
      </w:pPr>
    </w:p>
    <w:p w14:paraId="560CCB05" w14:textId="77777777" w:rsidR="00283A18" w:rsidRDefault="00E81B4D">
      <w:pPr>
        <w:pStyle w:val="a3"/>
        <w:spacing w:before="77" w:line="348" w:lineRule="auto"/>
        <w:ind w:right="345"/>
      </w:pPr>
      <w:r>
        <w:lastRenderedPageBreak/>
        <w:t xml:space="preserve">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w:t>
      </w:r>
      <w:r>
        <w:rPr>
          <w:spacing w:val="-2"/>
        </w:rPr>
        <w:t>среды.</w:t>
      </w:r>
    </w:p>
    <w:p w14:paraId="43D575BA" w14:textId="77777777" w:rsidR="00283A18" w:rsidRDefault="00E81B4D">
      <w:pPr>
        <w:pStyle w:val="a3"/>
        <w:spacing w:before="6"/>
        <w:ind w:left="1686" w:firstLine="0"/>
        <w:jc w:val="left"/>
      </w:pPr>
      <w:r>
        <w:rPr>
          <w:u w:val="single"/>
        </w:rPr>
        <w:t>Метапредметные</w:t>
      </w:r>
      <w:r>
        <w:rPr>
          <w:spacing w:val="-11"/>
          <w:u w:val="single"/>
        </w:rPr>
        <w:t xml:space="preserve"> </w:t>
      </w:r>
      <w:r>
        <w:rPr>
          <w:u w:val="single"/>
        </w:rPr>
        <w:t>результаты</w:t>
      </w:r>
      <w:r>
        <w:rPr>
          <w:spacing w:val="-7"/>
          <w:u w:val="single"/>
        </w:rPr>
        <w:t xml:space="preserve"> </w:t>
      </w:r>
      <w:r>
        <w:rPr>
          <w:spacing w:val="-2"/>
          <w:u w:val="single"/>
        </w:rPr>
        <w:t>включают:</w:t>
      </w:r>
    </w:p>
    <w:p w14:paraId="6F124486" w14:textId="77777777" w:rsidR="00283A18" w:rsidRDefault="00E81B4D">
      <w:pPr>
        <w:pStyle w:val="a3"/>
        <w:spacing w:before="123" w:line="348" w:lineRule="auto"/>
        <w:ind w:right="351"/>
      </w:pPr>
      <w:r>
        <w:t>освоение</w:t>
      </w:r>
      <w:r>
        <w:rPr>
          <w:spacing w:val="-7"/>
        </w:rPr>
        <w:t xml:space="preserve"> </w:t>
      </w:r>
      <w:r>
        <w:t>обучающимися</w:t>
      </w:r>
      <w:r>
        <w:rPr>
          <w:spacing w:val="-4"/>
        </w:rPr>
        <w:t xml:space="preserve"> </w:t>
      </w:r>
      <w:r>
        <w:t>межпредметных</w:t>
      </w:r>
      <w:r>
        <w:rPr>
          <w:spacing w:val="-4"/>
        </w:rPr>
        <w:t xml:space="preserve"> </w:t>
      </w:r>
      <w:r>
        <w:t>понятий</w:t>
      </w:r>
      <w:r>
        <w:rPr>
          <w:spacing w:val="-4"/>
        </w:rPr>
        <w:t xml:space="preserve"> </w:t>
      </w:r>
      <w:r>
        <w:t>(используются</w:t>
      </w:r>
      <w:r>
        <w:rPr>
          <w:spacing w:val="-5"/>
        </w:rPr>
        <w:t xml:space="preserve"> </w:t>
      </w:r>
      <w:r>
        <w:t>в</w:t>
      </w:r>
      <w:r>
        <w:rPr>
          <w:spacing w:val="-4"/>
        </w:rPr>
        <w:t xml:space="preserve"> </w:t>
      </w:r>
      <w:r>
        <w:t>нескольких</w:t>
      </w:r>
      <w:r>
        <w:rPr>
          <w:spacing w:val="-4"/>
        </w:rPr>
        <w:t xml:space="preserve"> </w:t>
      </w:r>
      <w:r>
        <w:t>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2ADBAE5C" w14:textId="77777777" w:rsidR="00283A18" w:rsidRDefault="00E81B4D">
      <w:pPr>
        <w:pStyle w:val="a3"/>
        <w:spacing w:line="350" w:lineRule="auto"/>
        <w:ind w:left="1686" w:right="343" w:firstLine="0"/>
      </w:pPr>
      <w:r>
        <w:t>способность их использовать в учебной, познавательной и социальной практике;</w:t>
      </w:r>
      <w:r>
        <w:rPr>
          <w:spacing w:val="80"/>
        </w:rPr>
        <w:t xml:space="preserve"> </w:t>
      </w:r>
      <w:r>
        <w:t>готовность</w:t>
      </w:r>
      <w:r>
        <w:rPr>
          <w:spacing w:val="30"/>
        </w:rPr>
        <w:t xml:space="preserve"> </w:t>
      </w:r>
      <w:r>
        <w:t>к</w:t>
      </w:r>
      <w:r>
        <w:rPr>
          <w:spacing w:val="32"/>
        </w:rPr>
        <w:t xml:space="preserve"> </w:t>
      </w:r>
      <w:r>
        <w:t>самостоятельному планированию</w:t>
      </w:r>
      <w:r>
        <w:rPr>
          <w:spacing w:val="30"/>
        </w:rPr>
        <w:t xml:space="preserve"> </w:t>
      </w:r>
      <w:r>
        <w:t>и</w:t>
      </w:r>
      <w:r>
        <w:rPr>
          <w:spacing w:val="34"/>
        </w:rPr>
        <w:t xml:space="preserve"> </w:t>
      </w:r>
      <w:r>
        <w:t>осуществлению</w:t>
      </w:r>
      <w:r>
        <w:rPr>
          <w:spacing w:val="40"/>
        </w:rPr>
        <w:t xml:space="preserve"> </w:t>
      </w:r>
      <w:r>
        <w:t>учебной</w:t>
      </w:r>
      <w:r>
        <w:rPr>
          <w:spacing w:val="35"/>
        </w:rPr>
        <w:t xml:space="preserve"> </w:t>
      </w:r>
      <w:r>
        <w:t>деятельности</w:t>
      </w:r>
      <w:r>
        <w:rPr>
          <w:spacing w:val="31"/>
        </w:rPr>
        <w:t xml:space="preserve"> </w:t>
      </w:r>
      <w:r>
        <w:t>и</w:t>
      </w:r>
    </w:p>
    <w:p w14:paraId="48BCC5A1" w14:textId="77777777" w:rsidR="00283A18" w:rsidRDefault="00E81B4D">
      <w:pPr>
        <w:pStyle w:val="a3"/>
        <w:spacing w:line="348" w:lineRule="auto"/>
        <w:ind w:right="355" w:firstLine="0"/>
      </w:pPr>
      <w:r>
        <w:t>организации учебного</w:t>
      </w:r>
      <w:r>
        <w:rPr>
          <w:spacing w:val="-1"/>
        </w:rPr>
        <w:t xml:space="preserve"> </w:t>
      </w:r>
      <w:r>
        <w:t>сотрудничества с</w:t>
      </w:r>
      <w:r>
        <w:rPr>
          <w:spacing w:val="-2"/>
        </w:rPr>
        <w:t xml:space="preserve"> </w:t>
      </w:r>
      <w:r>
        <w:t>педагогическими работниками и сверстниками,</w:t>
      </w:r>
      <w:r>
        <w:rPr>
          <w:spacing w:val="-2"/>
        </w:rPr>
        <w:t xml:space="preserve"> </w:t>
      </w:r>
      <w:r>
        <w:t>к участию в построении индивидуальной образовательной траектории;</w:t>
      </w:r>
    </w:p>
    <w:p w14:paraId="0CF692E6" w14:textId="77777777" w:rsidR="00283A18" w:rsidRDefault="00E81B4D">
      <w:pPr>
        <w:pStyle w:val="a3"/>
        <w:spacing w:before="5"/>
        <w:ind w:left="1686" w:firstLine="0"/>
      </w:pPr>
      <w:r>
        <w:t>овладение</w:t>
      </w:r>
      <w:r>
        <w:rPr>
          <w:spacing w:val="-17"/>
        </w:rPr>
        <w:t xml:space="preserve"> </w:t>
      </w:r>
      <w:r>
        <w:t>навыками</w:t>
      </w:r>
      <w:r>
        <w:rPr>
          <w:spacing w:val="-9"/>
        </w:rPr>
        <w:t xml:space="preserve"> </w:t>
      </w:r>
      <w:r>
        <w:t>учебно-исследовательской,</w:t>
      </w:r>
      <w:r>
        <w:rPr>
          <w:spacing w:val="-5"/>
        </w:rPr>
        <w:t xml:space="preserve"> </w:t>
      </w:r>
      <w:r>
        <w:t>проектной</w:t>
      </w:r>
      <w:r>
        <w:rPr>
          <w:spacing w:val="-6"/>
        </w:rPr>
        <w:t xml:space="preserve"> </w:t>
      </w:r>
      <w:r>
        <w:t>и</w:t>
      </w:r>
      <w:r>
        <w:rPr>
          <w:spacing w:val="-12"/>
        </w:rPr>
        <w:t xml:space="preserve"> </w:t>
      </w:r>
      <w:r>
        <w:t>социальной</w:t>
      </w:r>
      <w:r>
        <w:rPr>
          <w:spacing w:val="-3"/>
        </w:rPr>
        <w:t xml:space="preserve"> </w:t>
      </w:r>
      <w:r>
        <w:rPr>
          <w:spacing w:val="-2"/>
        </w:rPr>
        <w:t>деятельности.</w:t>
      </w:r>
    </w:p>
    <w:p w14:paraId="6A6E3A20" w14:textId="77777777" w:rsidR="00283A18" w:rsidRDefault="00E81B4D">
      <w:pPr>
        <w:pStyle w:val="a3"/>
        <w:spacing w:before="111" w:line="348" w:lineRule="auto"/>
        <w:ind w:right="338"/>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21B8BCC9" w14:textId="77777777" w:rsidR="00283A18" w:rsidRDefault="00E81B4D">
      <w:pPr>
        <w:pStyle w:val="a3"/>
        <w:spacing w:line="348" w:lineRule="auto"/>
        <w:ind w:left="1686" w:right="3606" w:firstLine="0"/>
        <w:jc w:val="left"/>
      </w:pPr>
      <w:r>
        <w:t>познавательными универсальными учебными действиями; коммуникативными</w:t>
      </w:r>
      <w:r>
        <w:rPr>
          <w:spacing w:val="-15"/>
        </w:rPr>
        <w:t xml:space="preserve"> </w:t>
      </w:r>
      <w:r>
        <w:t>универсальными</w:t>
      </w:r>
      <w:r>
        <w:rPr>
          <w:spacing w:val="-15"/>
        </w:rPr>
        <w:t xml:space="preserve"> </w:t>
      </w:r>
      <w:r>
        <w:t>учебными</w:t>
      </w:r>
      <w:r>
        <w:rPr>
          <w:spacing w:val="-15"/>
        </w:rPr>
        <w:t xml:space="preserve"> </w:t>
      </w:r>
      <w:r>
        <w:t>действиями; регулятивными универсальными учебными действиями.</w:t>
      </w:r>
    </w:p>
    <w:p w14:paraId="472F38B8" w14:textId="77777777" w:rsidR="00283A18" w:rsidRDefault="00E81B4D">
      <w:pPr>
        <w:pStyle w:val="a3"/>
        <w:spacing w:before="1" w:line="348" w:lineRule="auto"/>
        <w:ind w:right="341"/>
      </w:pPr>
      <w:r>
        <w:t>.1.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799FD28B" w14:textId="77777777" w:rsidR="00283A18" w:rsidRDefault="00E81B4D">
      <w:pPr>
        <w:pStyle w:val="a3"/>
        <w:spacing w:before="5" w:line="345" w:lineRule="auto"/>
        <w:ind w:right="349"/>
      </w:pPr>
      <w:r>
        <w:t>.2.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035D0753" w14:textId="77777777" w:rsidR="00283A18" w:rsidRDefault="00E81B4D">
      <w:pPr>
        <w:pStyle w:val="a3"/>
        <w:spacing w:before="4" w:line="350" w:lineRule="auto"/>
        <w:ind w:right="348"/>
      </w:pPr>
      <w:r>
        <w:t>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22EEB320" w14:textId="77777777" w:rsidR="00283A18" w:rsidRDefault="00E81B4D">
      <w:pPr>
        <w:pStyle w:val="a3"/>
        <w:spacing w:before="1"/>
        <w:ind w:left="1686" w:firstLine="0"/>
      </w:pPr>
      <w:r>
        <w:t>5.</w:t>
      </w:r>
      <w:r>
        <w:rPr>
          <w:spacing w:val="-5"/>
        </w:rPr>
        <w:t xml:space="preserve"> </w:t>
      </w:r>
      <w:r>
        <w:t>Предметные</w:t>
      </w:r>
      <w:r>
        <w:rPr>
          <w:spacing w:val="-13"/>
        </w:rPr>
        <w:t xml:space="preserve"> </w:t>
      </w:r>
      <w:r>
        <w:t xml:space="preserve">результаты </w:t>
      </w:r>
      <w:r>
        <w:rPr>
          <w:spacing w:val="-2"/>
        </w:rPr>
        <w:t>включают:</w:t>
      </w:r>
    </w:p>
    <w:p w14:paraId="3A5AA067" w14:textId="77777777" w:rsidR="00283A18" w:rsidRDefault="00E81B4D">
      <w:pPr>
        <w:pStyle w:val="a3"/>
        <w:spacing w:before="115" w:line="348" w:lineRule="auto"/>
        <w:ind w:right="345"/>
      </w:pPr>
      <w:r>
        <w:t>освоение обучающимися в ходе изучения учебного предмета научных знаний, умений и способов</w:t>
      </w:r>
      <w:r>
        <w:rPr>
          <w:spacing w:val="80"/>
        </w:rPr>
        <w:t xml:space="preserve"> </w:t>
      </w:r>
      <w:r>
        <w:t>действий,</w:t>
      </w:r>
      <w:r>
        <w:rPr>
          <w:spacing w:val="80"/>
        </w:rPr>
        <w:t xml:space="preserve"> </w:t>
      </w:r>
      <w:r>
        <w:t>специфических</w:t>
      </w:r>
      <w:r>
        <w:rPr>
          <w:spacing w:val="80"/>
        </w:rPr>
        <w:t xml:space="preserve"> </w:t>
      </w:r>
      <w:r>
        <w:t>для</w:t>
      </w:r>
      <w:r>
        <w:rPr>
          <w:spacing w:val="80"/>
        </w:rPr>
        <w:t xml:space="preserve"> </w:t>
      </w:r>
      <w:r>
        <w:t>соответствующей</w:t>
      </w:r>
      <w:r>
        <w:rPr>
          <w:spacing w:val="80"/>
        </w:rPr>
        <w:t xml:space="preserve"> </w:t>
      </w:r>
      <w:r>
        <w:t>предметной</w:t>
      </w:r>
      <w:r>
        <w:rPr>
          <w:spacing w:val="80"/>
        </w:rPr>
        <w:t xml:space="preserve"> </w:t>
      </w:r>
      <w:r>
        <w:t>области;</w:t>
      </w:r>
      <w:r>
        <w:rPr>
          <w:spacing w:val="80"/>
        </w:rPr>
        <w:t xml:space="preserve"> </w:t>
      </w:r>
      <w:r>
        <w:t>предпосылки</w:t>
      </w:r>
    </w:p>
    <w:p w14:paraId="41C857B9" w14:textId="77777777" w:rsidR="00283A18" w:rsidRDefault="00283A18">
      <w:pPr>
        <w:spacing w:line="348" w:lineRule="auto"/>
        <w:sectPr w:rsidR="00283A18">
          <w:pgSz w:w="11920" w:h="16850"/>
          <w:pgMar w:top="1020" w:right="220" w:bottom="1680" w:left="160" w:header="0" w:footer="1373" w:gutter="0"/>
          <w:cols w:space="720"/>
        </w:sectPr>
      </w:pPr>
    </w:p>
    <w:p w14:paraId="3DDA38E9" w14:textId="77777777" w:rsidR="00283A18" w:rsidRDefault="00E81B4D">
      <w:pPr>
        <w:pStyle w:val="a3"/>
        <w:spacing w:before="77"/>
        <w:ind w:firstLine="0"/>
      </w:pPr>
      <w:r>
        <w:lastRenderedPageBreak/>
        <w:t>научного</w:t>
      </w:r>
      <w:r>
        <w:rPr>
          <w:spacing w:val="-2"/>
        </w:rPr>
        <w:t xml:space="preserve"> </w:t>
      </w:r>
      <w:r>
        <w:t>типа</w:t>
      </w:r>
      <w:r>
        <w:rPr>
          <w:spacing w:val="-8"/>
        </w:rPr>
        <w:t xml:space="preserve"> </w:t>
      </w:r>
      <w:r>
        <w:rPr>
          <w:spacing w:val="-2"/>
        </w:rPr>
        <w:t>мышления;</w:t>
      </w:r>
    </w:p>
    <w:p w14:paraId="77C62147" w14:textId="77777777" w:rsidR="00283A18" w:rsidRDefault="00E81B4D">
      <w:pPr>
        <w:pStyle w:val="a3"/>
        <w:spacing w:before="130" w:line="345" w:lineRule="auto"/>
        <w:ind w:right="354"/>
      </w:pPr>
      <w: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w:t>
      </w:r>
      <w:r>
        <w:rPr>
          <w:spacing w:val="-2"/>
        </w:rPr>
        <w:t>проектов.</w:t>
      </w:r>
    </w:p>
    <w:p w14:paraId="06F78A72" w14:textId="77777777" w:rsidR="00283A18" w:rsidRDefault="00E81B4D">
      <w:pPr>
        <w:pStyle w:val="a3"/>
        <w:spacing w:before="6"/>
        <w:ind w:left="1686" w:firstLine="0"/>
      </w:pPr>
      <w:r>
        <w:t>Требования</w:t>
      </w:r>
      <w:r>
        <w:rPr>
          <w:spacing w:val="-3"/>
        </w:rPr>
        <w:t xml:space="preserve"> </w:t>
      </w:r>
      <w:r>
        <w:t>к</w:t>
      </w:r>
      <w:r>
        <w:rPr>
          <w:spacing w:val="-7"/>
        </w:rPr>
        <w:t xml:space="preserve"> </w:t>
      </w:r>
      <w:r>
        <w:t>предметным</w:t>
      </w:r>
      <w:r>
        <w:rPr>
          <w:spacing w:val="-2"/>
        </w:rPr>
        <w:t xml:space="preserve"> результатам:</w:t>
      </w:r>
    </w:p>
    <w:p w14:paraId="6186EF62" w14:textId="77777777" w:rsidR="00283A18" w:rsidRDefault="00E81B4D">
      <w:pPr>
        <w:pStyle w:val="a3"/>
        <w:spacing w:before="122" w:line="345" w:lineRule="auto"/>
        <w:ind w:right="353"/>
      </w:pPr>
      <w:r>
        <w:t>сформулированы в деятельностной форме с усилением акцента на применение знаний и конкретные умения;</w:t>
      </w:r>
    </w:p>
    <w:p w14:paraId="109A76BE" w14:textId="77777777" w:rsidR="00283A18" w:rsidRDefault="00E81B4D">
      <w:pPr>
        <w:pStyle w:val="a3"/>
        <w:spacing w:before="4" w:line="345" w:lineRule="auto"/>
        <w:ind w:right="352"/>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10CA1F55" w14:textId="77777777" w:rsidR="00283A18" w:rsidRDefault="00E81B4D">
      <w:pPr>
        <w:pStyle w:val="a3"/>
        <w:spacing w:before="7"/>
        <w:ind w:left="1686" w:firstLine="0"/>
      </w:pPr>
      <w:r>
        <w:t>определяют</w:t>
      </w:r>
      <w:r>
        <w:rPr>
          <w:spacing w:val="23"/>
        </w:rPr>
        <w:t xml:space="preserve"> </w:t>
      </w:r>
      <w:r>
        <w:t>требования</w:t>
      </w:r>
      <w:r>
        <w:rPr>
          <w:spacing w:val="28"/>
        </w:rPr>
        <w:t xml:space="preserve"> </w:t>
      </w:r>
      <w:r>
        <w:t>к</w:t>
      </w:r>
      <w:r>
        <w:rPr>
          <w:spacing w:val="22"/>
        </w:rPr>
        <w:t xml:space="preserve"> </w:t>
      </w:r>
      <w:r>
        <w:t>результатам</w:t>
      </w:r>
      <w:r>
        <w:rPr>
          <w:spacing w:val="29"/>
        </w:rPr>
        <w:t xml:space="preserve"> </w:t>
      </w:r>
      <w:r>
        <w:t>освоения</w:t>
      </w:r>
      <w:r>
        <w:rPr>
          <w:spacing w:val="28"/>
        </w:rPr>
        <w:t xml:space="preserve"> </w:t>
      </w:r>
      <w:r>
        <w:t>программ</w:t>
      </w:r>
      <w:r>
        <w:rPr>
          <w:spacing w:val="28"/>
        </w:rPr>
        <w:t xml:space="preserve"> </w:t>
      </w:r>
      <w:r>
        <w:t>основного</w:t>
      </w:r>
      <w:r>
        <w:rPr>
          <w:spacing w:val="29"/>
        </w:rPr>
        <w:t xml:space="preserve"> </w:t>
      </w:r>
      <w:r>
        <w:t>общего</w:t>
      </w:r>
      <w:r>
        <w:rPr>
          <w:spacing w:val="23"/>
        </w:rPr>
        <w:t xml:space="preserve"> </w:t>
      </w:r>
      <w:r>
        <w:rPr>
          <w:spacing w:val="-2"/>
        </w:rPr>
        <w:t>образования</w:t>
      </w:r>
    </w:p>
    <w:p w14:paraId="3520BE38" w14:textId="77777777" w:rsidR="00283A18" w:rsidRDefault="00283A18">
      <w:pPr>
        <w:pStyle w:val="a3"/>
        <w:spacing w:before="11"/>
        <w:ind w:left="0" w:firstLine="0"/>
        <w:jc w:val="left"/>
        <w:rPr>
          <w:sz w:val="11"/>
        </w:rPr>
      </w:pPr>
    </w:p>
    <w:tbl>
      <w:tblPr>
        <w:tblStyle w:val="TableNormal"/>
        <w:tblW w:w="0" w:type="auto"/>
        <w:tblInd w:w="937" w:type="dxa"/>
        <w:tblLayout w:type="fixed"/>
        <w:tblLook w:val="01E0" w:firstRow="1" w:lastRow="1" w:firstColumn="1" w:lastColumn="1" w:noHBand="0" w:noVBand="0"/>
      </w:tblPr>
      <w:tblGrid>
        <w:gridCol w:w="1546"/>
        <w:gridCol w:w="2468"/>
        <w:gridCol w:w="1190"/>
        <w:gridCol w:w="5111"/>
      </w:tblGrid>
      <w:tr w:rsidR="00283A18" w14:paraId="151EB9B0" w14:textId="77777777">
        <w:trPr>
          <w:trHeight w:val="325"/>
        </w:trPr>
        <w:tc>
          <w:tcPr>
            <w:tcW w:w="1546" w:type="dxa"/>
          </w:tcPr>
          <w:p w14:paraId="442E48FA" w14:textId="77777777" w:rsidR="00283A18" w:rsidRDefault="00E81B4D">
            <w:pPr>
              <w:pStyle w:val="TableParagraph"/>
              <w:spacing w:line="266" w:lineRule="exact"/>
              <w:ind w:left="50"/>
              <w:rPr>
                <w:sz w:val="24"/>
              </w:rPr>
            </w:pPr>
            <w:r>
              <w:rPr>
                <w:sz w:val="24"/>
              </w:rPr>
              <w:t>по</w:t>
            </w:r>
            <w:r>
              <w:rPr>
                <w:spacing w:val="-8"/>
                <w:sz w:val="24"/>
              </w:rPr>
              <w:t xml:space="preserve"> </w:t>
            </w:r>
            <w:r>
              <w:rPr>
                <w:spacing w:val="-2"/>
                <w:sz w:val="24"/>
              </w:rPr>
              <w:t>учебным</w:t>
            </w:r>
          </w:p>
        </w:tc>
        <w:tc>
          <w:tcPr>
            <w:tcW w:w="2468" w:type="dxa"/>
          </w:tcPr>
          <w:p w14:paraId="3EB28878" w14:textId="77777777" w:rsidR="00283A18" w:rsidRDefault="00E81B4D">
            <w:pPr>
              <w:pStyle w:val="TableParagraph"/>
              <w:spacing w:line="266" w:lineRule="exact"/>
              <w:ind w:right="242"/>
              <w:jc w:val="right"/>
              <w:rPr>
                <w:sz w:val="24"/>
              </w:rPr>
            </w:pPr>
            <w:r>
              <w:rPr>
                <w:spacing w:val="-2"/>
                <w:sz w:val="24"/>
              </w:rPr>
              <w:t>предметам</w:t>
            </w:r>
            <w:r>
              <w:rPr>
                <w:spacing w:val="-1"/>
                <w:sz w:val="24"/>
              </w:rPr>
              <w:t xml:space="preserve"> </w:t>
            </w:r>
            <w:r>
              <w:rPr>
                <w:spacing w:val="-2"/>
                <w:sz w:val="24"/>
              </w:rPr>
              <w:t>«Русский</w:t>
            </w:r>
          </w:p>
        </w:tc>
        <w:tc>
          <w:tcPr>
            <w:tcW w:w="1190" w:type="dxa"/>
          </w:tcPr>
          <w:p w14:paraId="622A41C7" w14:textId="77777777" w:rsidR="00283A18" w:rsidRDefault="00E81B4D">
            <w:pPr>
              <w:pStyle w:val="TableParagraph"/>
              <w:spacing w:line="266" w:lineRule="exact"/>
              <w:ind w:left="198"/>
              <w:rPr>
                <w:sz w:val="24"/>
              </w:rPr>
            </w:pPr>
            <w:r>
              <w:rPr>
                <w:spacing w:val="-2"/>
                <w:sz w:val="24"/>
              </w:rPr>
              <w:t>язык»,</w:t>
            </w:r>
          </w:p>
        </w:tc>
        <w:tc>
          <w:tcPr>
            <w:tcW w:w="5111" w:type="dxa"/>
          </w:tcPr>
          <w:p w14:paraId="0A2A5580" w14:textId="77777777" w:rsidR="00283A18" w:rsidRDefault="00E81B4D">
            <w:pPr>
              <w:pStyle w:val="TableParagraph"/>
              <w:spacing w:line="266" w:lineRule="exact"/>
              <w:ind w:right="56"/>
              <w:jc w:val="right"/>
              <w:rPr>
                <w:sz w:val="24"/>
              </w:rPr>
            </w:pPr>
            <w:r>
              <w:rPr>
                <w:spacing w:val="-2"/>
                <w:sz w:val="24"/>
              </w:rPr>
              <w:t>«Литература»,</w:t>
            </w:r>
            <w:r>
              <w:rPr>
                <w:spacing w:val="-4"/>
                <w:sz w:val="24"/>
              </w:rPr>
              <w:t xml:space="preserve"> </w:t>
            </w:r>
            <w:r>
              <w:rPr>
                <w:spacing w:val="-2"/>
                <w:sz w:val="24"/>
              </w:rPr>
              <w:t>«История»,</w:t>
            </w:r>
            <w:r>
              <w:rPr>
                <w:spacing w:val="-3"/>
                <w:sz w:val="24"/>
              </w:rPr>
              <w:t xml:space="preserve"> </w:t>
            </w:r>
            <w:r>
              <w:rPr>
                <w:spacing w:val="-2"/>
                <w:sz w:val="24"/>
              </w:rPr>
              <w:t>«Обществознание»,</w:t>
            </w:r>
          </w:p>
        </w:tc>
      </w:tr>
      <w:tr w:rsidR="00283A18" w14:paraId="7069A60C" w14:textId="77777777">
        <w:trPr>
          <w:trHeight w:val="325"/>
        </w:trPr>
        <w:tc>
          <w:tcPr>
            <w:tcW w:w="1546" w:type="dxa"/>
          </w:tcPr>
          <w:p w14:paraId="56C65287" w14:textId="77777777" w:rsidR="00283A18" w:rsidRDefault="00E81B4D">
            <w:pPr>
              <w:pStyle w:val="TableParagraph"/>
              <w:spacing w:before="49" w:line="256" w:lineRule="exact"/>
              <w:ind w:left="50"/>
              <w:rPr>
                <w:sz w:val="24"/>
              </w:rPr>
            </w:pPr>
            <w:r>
              <w:rPr>
                <w:spacing w:val="-2"/>
                <w:sz w:val="24"/>
              </w:rPr>
              <w:t>«География»,</w:t>
            </w:r>
          </w:p>
        </w:tc>
        <w:tc>
          <w:tcPr>
            <w:tcW w:w="2468" w:type="dxa"/>
          </w:tcPr>
          <w:p w14:paraId="1158EAB9" w14:textId="77777777" w:rsidR="00283A18" w:rsidRDefault="00E81B4D">
            <w:pPr>
              <w:pStyle w:val="TableParagraph"/>
              <w:spacing w:before="49" w:line="256" w:lineRule="exact"/>
              <w:ind w:right="194"/>
              <w:jc w:val="right"/>
              <w:rPr>
                <w:sz w:val="24"/>
              </w:rPr>
            </w:pPr>
            <w:r>
              <w:rPr>
                <w:spacing w:val="-2"/>
                <w:sz w:val="24"/>
              </w:rPr>
              <w:t>«Основы</w:t>
            </w:r>
          </w:p>
        </w:tc>
        <w:tc>
          <w:tcPr>
            <w:tcW w:w="1190" w:type="dxa"/>
          </w:tcPr>
          <w:p w14:paraId="1B318158" w14:textId="77777777" w:rsidR="00283A18" w:rsidRDefault="00283A18">
            <w:pPr>
              <w:pStyle w:val="TableParagraph"/>
              <w:rPr>
                <w:sz w:val="24"/>
              </w:rPr>
            </w:pPr>
          </w:p>
        </w:tc>
        <w:tc>
          <w:tcPr>
            <w:tcW w:w="5111" w:type="dxa"/>
          </w:tcPr>
          <w:p w14:paraId="553BC10B" w14:textId="77777777" w:rsidR="00283A18" w:rsidRDefault="00E81B4D">
            <w:pPr>
              <w:pStyle w:val="TableParagraph"/>
              <w:spacing w:before="49" w:line="256" w:lineRule="exact"/>
              <w:ind w:right="44"/>
              <w:jc w:val="right"/>
              <w:rPr>
                <w:sz w:val="24"/>
              </w:rPr>
            </w:pPr>
            <w:r>
              <w:rPr>
                <w:spacing w:val="-2"/>
                <w:sz w:val="24"/>
              </w:rPr>
              <w:t>безопасности</w:t>
            </w:r>
            <w:r>
              <w:rPr>
                <w:spacing w:val="-7"/>
                <w:sz w:val="24"/>
              </w:rPr>
              <w:t xml:space="preserve"> </w:t>
            </w:r>
            <w:r>
              <w:rPr>
                <w:spacing w:val="-2"/>
                <w:sz w:val="24"/>
              </w:rPr>
              <w:t>жизнедеятельности»</w:t>
            </w:r>
          </w:p>
        </w:tc>
      </w:tr>
    </w:tbl>
    <w:p w14:paraId="20141F82" w14:textId="77777777" w:rsidR="00283A18" w:rsidRDefault="00E81B4D">
      <w:pPr>
        <w:pStyle w:val="a3"/>
        <w:spacing w:before="139"/>
        <w:ind w:firstLine="0"/>
      </w:pPr>
      <w:r>
        <w:t>и</w:t>
      </w:r>
      <w:r>
        <w:rPr>
          <w:spacing w:val="-4"/>
        </w:rPr>
        <w:t xml:space="preserve"> </w:t>
      </w:r>
      <w:r>
        <w:t>др.</w:t>
      </w:r>
      <w:r>
        <w:rPr>
          <w:spacing w:val="-6"/>
        </w:rPr>
        <w:t xml:space="preserve"> </w:t>
      </w:r>
      <w:r>
        <w:t>предметам</w:t>
      </w:r>
      <w:r>
        <w:rPr>
          <w:spacing w:val="-1"/>
        </w:rPr>
        <w:t xml:space="preserve"> </w:t>
      </w:r>
      <w:r>
        <w:t>учебного</w:t>
      </w:r>
      <w:r>
        <w:rPr>
          <w:spacing w:val="-4"/>
        </w:rPr>
        <w:t xml:space="preserve"> </w:t>
      </w:r>
      <w:r>
        <w:rPr>
          <w:spacing w:val="-2"/>
        </w:rPr>
        <w:t>плана;</w:t>
      </w:r>
    </w:p>
    <w:p w14:paraId="3F098F86" w14:textId="77777777" w:rsidR="00283A18" w:rsidRDefault="00E81B4D">
      <w:pPr>
        <w:pStyle w:val="a3"/>
        <w:spacing w:before="123" w:line="343" w:lineRule="auto"/>
        <w:ind w:right="343"/>
      </w:pPr>
      <w:r>
        <w:t>усиливают</w:t>
      </w:r>
      <w:r>
        <w:rPr>
          <w:spacing w:val="40"/>
        </w:rPr>
        <w:t xml:space="preserve"> </w:t>
      </w:r>
      <w:r>
        <w:t>акценты</w:t>
      </w:r>
      <w:r>
        <w:rPr>
          <w:spacing w:val="40"/>
        </w:rPr>
        <w:t xml:space="preserve"> </w:t>
      </w:r>
      <w:r>
        <w:t>на</w:t>
      </w:r>
      <w:r>
        <w:rPr>
          <w:spacing w:val="40"/>
        </w:rPr>
        <w:t xml:space="preserve"> </w:t>
      </w:r>
      <w:r>
        <w:t>изучение</w:t>
      </w:r>
      <w:r>
        <w:rPr>
          <w:spacing w:val="40"/>
        </w:rPr>
        <w:t xml:space="preserve"> </w:t>
      </w:r>
      <w:r>
        <w:t>явлений</w:t>
      </w:r>
      <w:r>
        <w:rPr>
          <w:spacing w:val="40"/>
        </w:rPr>
        <w:t xml:space="preserve"> </w:t>
      </w:r>
      <w:r>
        <w:t>и</w:t>
      </w:r>
      <w:r>
        <w:rPr>
          <w:spacing w:val="40"/>
        </w:rPr>
        <w:t xml:space="preserve"> </w:t>
      </w:r>
      <w:r>
        <w:t>процессов</w:t>
      </w:r>
      <w:r>
        <w:rPr>
          <w:spacing w:val="40"/>
        </w:rPr>
        <w:t xml:space="preserve"> </w:t>
      </w:r>
      <w:r>
        <w:t>современной</w:t>
      </w:r>
      <w:r>
        <w:rPr>
          <w:spacing w:val="40"/>
        </w:rPr>
        <w:t xml:space="preserve"> </w:t>
      </w:r>
      <w:r>
        <w:t>России и мира в целом, современного состояния науки.</w:t>
      </w:r>
    </w:p>
    <w:p w14:paraId="6CD3E497" w14:textId="77777777" w:rsidR="00283A18" w:rsidRDefault="00E81B4D">
      <w:pPr>
        <w:pStyle w:val="a3"/>
        <w:spacing w:before="10" w:line="345" w:lineRule="auto"/>
        <w:ind w:right="342"/>
      </w:pPr>
      <w:r>
        <w:t>Предметные результаты освоения ООП СОО устанавливаются для учебных предметов на базовом и углубленном уровнях.</w:t>
      </w:r>
    </w:p>
    <w:p w14:paraId="17F557B0" w14:textId="77777777" w:rsidR="00283A18" w:rsidRDefault="00E81B4D">
      <w:pPr>
        <w:pStyle w:val="a3"/>
        <w:spacing w:before="9" w:line="343" w:lineRule="auto"/>
        <w:ind w:right="336"/>
      </w:pPr>
      <w:r>
        <w:t>Предметные</w:t>
      </w:r>
      <w:r>
        <w:rPr>
          <w:spacing w:val="80"/>
        </w:rPr>
        <w:t xml:space="preserve"> </w:t>
      </w:r>
      <w:r>
        <w:t>результаты</w:t>
      </w:r>
      <w:r>
        <w:rPr>
          <w:spacing w:val="80"/>
        </w:rPr>
        <w:t xml:space="preserve"> </w:t>
      </w:r>
      <w:r>
        <w:t>освоения</w:t>
      </w:r>
      <w:r>
        <w:rPr>
          <w:spacing w:val="80"/>
        </w:rPr>
        <w:t xml:space="preserve"> </w:t>
      </w:r>
      <w:r>
        <w:t>ООП</w:t>
      </w:r>
      <w:r>
        <w:rPr>
          <w:spacing w:val="80"/>
        </w:rPr>
        <w:t xml:space="preserve"> </w:t>
      </w:r>
      <w:r>
        <w:t>СОО</w:t>
      </w:r>
      <w:r>
        <w:rPr>
          <w:spacing w:val="80"/>
        </w:rPr>
        <w:t xml:space="preserve"> </w:t>
      </w:r>
      <w:r>
        <w:t>для</w:t>
      </w:r>
      <w:r>
        <w:rPr>
          <w:spacing w:val="80"/>
        </w:rPr>
        <w:t xml:space="preserve"> </w:t>
      </w:r>
      <w:r>
        <w:t>учебных</w:t>
      </w:r>
      <w:r>
        <w:rPr>
          <w:spacing w:val="80"/>
        </w:rPr>
        <w:t xml:space="preserve"> </w:t>
      </w:r>
      <w:r>
        <w:t>предметов</w:t>
      </w:r>
      <w:r>
        <w:rPr>
          <w:spacing w:val="40"/>
        </w:rPr>
        <w:t xml:space="preserve"> </w:t>
      </w:r>
      <w:r>
        <w:t>на</w:t>
      </w:r>
      <w:r>
        <w:rPr>
          <w:spacing w:val="80"/>
        </w:rPr>
        <w:t xml:space="preserve"> </w:t>
      </w:r>
      <w:r>
        <w:t>базовом уровне</w:t>
      </w:r>
      <w:r>
        <w:rPr>
          <w:spacing w:val="80"/>
        </w:rPr>
        <w:t xml:space="preserve"> </w:t>
      </w:r>
      <w:r>
        <w:t>ориентированы</w:t>
      </w:r>
      <w:r>
        <w:rPr>
          <w:spacing w:val="80"/>
        </w:rPr>
        <w:t xml:space="preserve"> </w:t>
      </w:r>
      <w:r>
        <w:t>на</w:t>
      </w:r>
      <w:r>
        <w:rPr>
          <w:spacing w:val="80"/>
        </w:rPr>
        <w:t xml:space="preserve"> </w:t>
      </w:r>
      <w:r>
        <w:t>обеспечение</w:t>
      </w:r>
      <w:r>
        <w:rPr>
          <w:spacing w:val="80"/>
        </w:rPr>
        <w:t xml:space="preserve"> </w:t>
      </w:r>
      <w:r>
        <w:t>общеобразовательной и общекультурной подготовки.</w:t>
      </w:r>
    </w:p>
    <w:p w14:paraId="3A31C4E4" w14:textId="77777777" w:rsidR="00283A18" w:rsidRDefault="00E81B4D">
      <w:pPr>
        <w:pStyle w:val="a3"/>
        <w:spacing w:before="10" w:line="348" w:lineRule="auto"/>
        <w:ind w:right="335"/>
      </w:pPr>
      <w:proofErr w:type="gramStart"/>
      <w: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w:t>
      </w:r>
      <w:r>
        <w:rPr>
          <w:spacing w:val="40"/>
        </w:rPr>
        <w:t xml:space="preserve"> </w:t>
      </w:r>
      <w:r>
        <w:t>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w:t>
      </w:r>
      <w:r>
        <w:rPr>
          <w:spacing w:val="40"/>
        </w:rPr>
        <w:t xml:space="preserve"> </w:t>
      </w:r>
      <w:r>
        <w:t>способов действий, присущих учебному предмету.</w:t>
      </w:r>
      <w:proofErr w:type="gramEnd"/>
    </w:p>
    <w:p w14:paraId="225B4362" w14:textId="77777777" w:rsidR="00283A18" w:rsidRDefault="00E81B4D">
      <w:pPr>
        <w:pStyle w:val="a3"/>
        <w:spacing w:line="350" w:lineRule="auto"/>
        <w:ind w:right="346"/>
      </w:pPr>
      <w:r>
        <w:t>7. 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14:paraId="2234D74D" w14:textId="77777777" w:rsidR="00283A18" w:rsidRDefault="00283A18">
      <w:pPr>
        <w:pStyle w:val="a3"/>
        <w:spacing w:before="128"/>
        <w:ind w:left="0" w:firstLine="0"/>
        <w:jc w:val="left"/>
      </w:pPr>
    </w:p>
    <w:p w14:paraId="60347080" w14:textId="77777777" w:rsidR="00283A18" w:rsidRDefault="00E81B4D" w:rsidP="00F0497F">
      <w:pPr>
        <w:pStyle w:val="1"/>
        <w:numPr>
          <w:ilvl w:val="1"/>
          <w:numId w:val="174"/>
        </w:numPr>
        <w:tabs>
          <w:tab w:val="left" w:pos="2047"/>
        </w:tabs>
        <w:spacing w:before="1"/>
        <w:ind w:left="2047" w:hanging="364"/>
      </w:pPr>
      <w:r>
        <w:t>Система</w:t>
      </w:r>
      <w:r>
        <w:rPr>
          <w:spacing w:val="73"/>
          <w:w w:val="150"/>
        </w:rPr>
        <w:t xml:space="preserve"> </w:t>
      </w:r>
      <w:r>
        <w:t>оценки</w:t>
      </w:r>
      <w:r>
        <w:rPr>
          <w:spacing w:val="78"/>
          <w:w w:val="150"/>
        </w:rPr>
        <w:t xml:space="preserve"> </w:t>
      </w:r>
      <w:r>
        <w:t>достижения</w:t>
      </w:r>
      <w:r>
        <w:rPr>
          <w:spacing w:val="75"/>
          <w:w w:val="150"/>
        </w:rPr>
        <w:t xml:space="preserve"> </w:t>
      </w:r>
      <w:r>
        <w:t>планируемых</w:t>
      </w:r>
      <w:r>
        <w:rPr>
          <w:spacing w:val="76"/>
          <w:w w:val="150"/>
        </w:rPr>
        <w:t xml:space="preserve"> </w:t>
      </w:r>
      <w:r>
        <w:t>результатов</w:t>
      </w:r>
      <w:r>
        <w:rPr>
          <w:spacing w:val="77"/>
          <w:w w:val="150"/>
        </w:rPr>
        <w:t xml:space="preserve"> </w:t>
      </w:r>
      <w:r>
        <w:t>освоения</w:t>
      </w:r>
      <w:r>
        <w:rPr>
          <w:spacing w:val="39"/>
        </w:rPr>
        <w:t xml:space="preserve"> </w:t>
      </w:r>
      <w:r>
        <w:t>ФОП</w:t>
      </w:r>
      <w:r>
        <w:rPr>
          <w:spacing w:val="1"/>
        </w:rPr>
        <w:t xml:space="preserve"> </w:t>
      </w:r>
      <w:r>
        <w:rPr>
          <w:spacing w:val="-4"/>
        </w:rPr>
        <w:t>СОО.</w:t>
      </w:r>
    </w:p>
    <w:p w14:paraId="56CCBBEF" w14:textId="77777777" w:rsidR="00283A18" w:rsidRDefault="00E81B4D" w:rsidP="00F0497F">
      <w:pPr>
        <w:pStyle w:val="a5"/>
        <w:numPr>
          <w:ilvl w:val="2"/>
          <w:numId w:val="174"/>
        </w:numPr>
        <w:tabs>
          <w:tab w:val="left" w:pos="2225"/>
        </w:tabs>
        <w:spacing w:before="120"/>
        <w:ind w:left="2225" w:hanging="539"/>
        <w:rPr>
          <w:b/>
          <w:sz w:val="24"/>
        </w:rPr>
      </w:pPr>
      <w:r>
        <w:rPr>
          <w:b/>
          <w:sz w:val="24"/>
        </w:rPr>
        <w:t>Общие</w:t>
      </w:r>
      <w:r>
        <w:rPr>
          <w:b/>
          <w:spacing w:val="-14"/>
          <w:sz w:val="24"/>
        </w:rPr>
        <w:t xml:space="preserve"> </w:t>
      </w:r>
      <w:r>
        <w:rPr>
          <w:b/>
          <w:spacing w:val="-2"/>
          <w:sz w:val="24"/>
        </w:rPr>
        <w:t>положения.</w:t>
      </w:r>
    </w:p>
    <w:p w14:paraId="0752AD13" w14:textId="77777777" w:rsidR="00283A18" w:rsidRDefault="00E81B4D" w:rsidP="00F0497F">
      <w:pPr>
        <w:pStyle w:val="a5"/>
        <w:numPr>
          <w:ilvl w:val="0"/>
          <w:numId w:val="173"/>
        </w:numPr>
        <w:tabs>
          <w:tab w:val="left" w:pos="1926"/>
        </w:tabs>
        <w:spacing w:before="118" w:line="348" w:lineRule="auto"/>
        <w:ind w:right="347" w:firstLine="710"/>
        <w:rPr>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СОП СОО</w:t>
      </w:r>
    </w:p>
    <w:p w14:paraId="09C65EF0" w14:textId="77777777" w:rsidR="00283A18" w:rsidRDefault="00283A18">
      <w:pPr>
        <w:spacing w:line="348" w:lineRule="auto"/>
        <w:jc w:val="both"/>
        <w:rPr>
          <w:sz w:val="24"/>
        </w:rPr>
        <w:sectPr w:rsidR="00283A18">
          <w:pgSz w:w="11920" w:h="16850"/>
          <w:pgMar w:top="1020" w:right="220" w:bottom="1680" w:left="160" w:header="0" w:footer="1373" w:gutter="0"/>
          <w:cols w:space="720"/>
        </w:sectPr>
      </w:pPr>
    </w:p>
    <w:p w14:paraId="1A34D709" w14:textId="77777777" w:rsidR="00283A18" w:rsidRDefault="00E81B4D">
      <w:pPr>
        <w:pStyle w:val="a3"/>
        <w:spacing w:before="77" w:line="350" w:lineRule="auto"/>
        <w:ind w:right="348" w:firstLine="0"/>
      </w:pPr>
      <w:r>
        <w:lastRenderedPageBreak/>
        <w:t>и обеспечение эффективной обратной связи, позволяющей осуществлять управление образовательным процессом.</w:t>
      </w:r>
    </w:p>
    <w:p w14:paraId="782A306F" w14:textId="77777777" w:rsidR="00283A18" w:rsidRDefault="00E81B4D" w:rsidP="00F0497F">
      <w:pPr>
        <w:pStyle w:val="a5"/>
        <w:numPr>
          <w:ilvl w:val="0"/>
          <w:numId w:val="173"/>
        </w:numPr>
        <w:tabs>
          <w:tab w:val="left" w:pos="1926"/>
        </w:tabs>
        <w:spacing w:line="348" w:lineRule="auto"/>
        <w:ind w:right="345" w:firstLine="710"/>
        <w:rPr>
          <w:sz w:val="24"/>
        </w:rPr>
      </w:pPr>
      <w:r>
        <w:rPr>
          <w:sz w:val="24"/>
        </w:rPr>
        <w:t>Основными направлениями и целями оценочной деятельности в образовательной организации являются:</w:t>
      </w:r>
    </w:p>
    <w:p w14:paraId="05910D10" w14:textId="77777777" w:rsidR="00283A18" w:rsidRDefault="00E81B4D">
      <w:pPr>
        <w:pStyle w:val="a3"/>
        <w:spacing w:line="348" w:lineRule="auto"/>
        <w:ind w:right="344"/>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28AEC04F" w14:textId="77777777" w:rsidR="00283A18" w:rsidRDefault="00E81B4D">
      <w:pPr>
        <w:pStyle w:val="a3"/>
        <w:spacing w:before="1" w:line="345" w:lineRule="auto"/>
        <w:ind w:right="346"/>
      </w:pPr>
      <w:r>
        <w:t>оценка результатов деятельности образовательной организации как основа аккредитационных процедур.</w:t>
      </w:r>
    </w:p>
    <w:p w14:paraId="53145198" w14:textId="77777777" w:rsidR="00283A18" w:rsidRDefault="00E81B4D" w:rsidP="00F0497F">
      <w:pPr>
        <w:pStyle w:val="a5"/>
        <w:numPr>
          <w:ilvl w:val="0"/>
          <w:numId w:val="173"/>
        </w:numPr>
        <w:tabs>
          <w:tab w:val="left" w:pos="1926"/>
        </w:tabs>
        <w:spacing w:line="348" w:lineRule="auto"/>
        <w:ind w:right="334" w:firstLine="710"/>
        <w:rPr>
          <w:sz w:val="24"/>
        </w:rPr>
      </w:pPr>
      <w:r>
        <w:rPr>
          <w:sz w:val="24"/>
        </w:rPr>
        <w:t xml:space="preserve">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w:t>
      </w:r>
      <w:r>
        <w:rPr>
          <w:spacing w:val="-2"/>
          <w:sz w:val="24"/>
        </w:rPr>
        <w:t>оценки.</w:t>
      </w:r>
    </w:p>
    <w:p w14:paraId="4D8B0537" w14:textId="77777777" w:rsidR="00283A18" w:rsidRDefault="00E81B4D" w:rsidP="00F0497F">
      <w:pPr>
        <w:pStyle w:val="a5"/>
        <w:numPr>
          <w:ilvl w:val="0"/>
          <w:numId w:val="173"/>
        </w:numPr>
        <w:tabs>
          <w:tab w:val="left" w:pos="1928"/>
        </w:tabs>
        <w:spacing w:before="3"/>
        <w:ind w:left="1928" w:hanging="242"/>
        <w:rPr>
          <w:sz w:val="24"/>
        </w:rPr>
      </w:pPr>
      <w:r>
        <w:rPr>
          <w:sz w:val="24"/>
        </w:rPr>
        <w:t>Внутренняя</w:t>
      </w:r>
      <w:r>
        <w:rPr>
          <w:spacing w:val="-12"/>
          <w:sz w:val="24"/>
        </w:rPr>
        <w:t xml:space="preserve"> </w:t>
      </w:r>
      <w:r>
        <w:rPr>
          <w:sz w:val="24"/>
        </w:rPr>
        <w:t>оценка</w:t>
      </w:r>
      <w:r>
        <w:rPr>
          <w:spacing w:val="-11"/>
          <w:sz w:val="24"/>
        </w:rPr>
        <w:t xml:space="preserve"> </w:t>
      </w:r>
      <w:r>
        <w:rPr>
          <w:spacing w:val="-2"/>
          <w:sz w:val="24"/>
        </w:rPr>
        <w:t>включает:</w:t>
      </w:r>
    </w:p>
    <w:p w14:paraId="6953F661" w14:textId="77777777" w:rsidR="00283A18" w:rsidRDefault="00E81B4D">
      <w:pPr>
        <w:pStyle w:val="a3"/>
        <w:spacing w:before="124"/>
        <w:ind w:left="1686" w:firstLine="0"/>
        <w:jc w:val="left"/>
      </w:pPr>
      <w:r>
        <w:t>стартовую</w:t>
      </w:r>
      <w:r>
        <w:rPr>
          <w:spacing w:val="-13"/>
        </w:rPr>
        <w:t xml:space="preserve"> </w:t>
      </w:r>
      <w:r>
        <w:rPr>
          <w:spacing w:val="-2"/>
        </w:rPr>
        <w:t>диагностику;</w:t>
      </w:r>
    </w:p>
    <w:p w14:paraId="551FDA8D" w14:textId="77777777" w:rsidR="00283A18" w:rsidRDefault="00E81B4D">
      <w:pPr>
        <w:pStyle w:val="a3"/>
        <w:spacing w:before="128" w:line="343" w:lineRule="auto"/>
        <w:ind w:left="1686" w:right="6399" w:firstLine="0"/>
        <w:jc w:val="left"/>
      </w:pPr>
      <w:r>
        <w:t>текущую</w:t>
      </w:r>
      <w:r>
        <w:rPr>
          <w:spacing w:val="-15"/>
        </w:rPr>
        <w:t xml:space="preserve"> </w:t>
      </w:r>
      <w:r>
        <w:t>и</w:t>
      </w:r>
      <w:r>
        <w:rPr>
          <w:spacing w:val="-15"/>
        </w:rPr>
        <w:t xml:space="preserve"> </w:t>
      </w:r>
      <w:r>
        <w:t>тематическую</w:t>
      </w:r>
      <w:r>
        <w:rPr>
          <w:spacing w:val="-15"/>
        </w:rPr>
        <w:t xml:space="preserve"> </w:t>
      </w:r>
      <w:r>
        <w:t>оценку; итоговую оценку;</w:t>
      </w:r>
    </w:p>
    <w:p w14:paraId="421041F8" w14:textId="77777777" w:rsidR="00283A18" w:rsidRDefault="00E81B4D">
      <w:pPr>
        <w:pStyle w:val="a3"/>
        <w:spacing w:before="3" w:line="350" w:lineRule="auto"/>
        <w:ind w:left="1686" w:right="5756" w:firstLine="0"/>
        <w:jc w:val="left"/>
      </w:pPr>
      <w:r>
        <w:t>промежуточную аттестацию; психолого-педагогическое</w:t>
      </w:r>
      <w:r>
        <w:rPr>
          <w:spacing w:val="-15"/>
        </w:rPr>
        <w:t xml:space="preserve"> </w:t>
      </w:r>
      <w:r>
        <w:t>наблюдение;</w:t>
      </w:r>
    </w:p>
    <w:p w14:paraId="04BF8C68" w14:textId="77777777" w:rsidR="00283A18" w:rsidRDefault="00E81B4D">
      <w:pPr>
        <w:pStyle w:val="a3"/>
        <w:spacing w:before="3"/>
        <w:ind w:left="1686" w:firstLine="0"/>
        <w:jc w:val="left"/>
      </w:pPr>
      <w:r>
        <w:t>внутренний</w:t>
      </w:r>
      <w:r>
        <w:rPr>
          <w:spacing w:val="-17"/>
        </w:rPr>
        <w:t xml:space="preserve"> </w:t>
      </w:r>
      <w:r>
        <w:t>мониторинг</w:t>
      </w:r>
      <w:r>
        <w:rPr>
          <w:spacing w:val="-15"/>
        </w:rPr>
        <w:t xml:space="preserve"> </w:t>
      </w:r>
      <w:r>
        <w:t>образовательных</w:t>
      </w:r>
      <w:r>
        <w:rPr>
          <w:spacing w:val="-14"/>
        </w:rPr>
        <w:t xml:space="preserve"> </w:t>
      </w:r>
      <w:r>
        <w:t>достижений</w:t>
      </w:r>
      <w:r>
        <w:rPr>
          <w:spacing w:val="-15"/>
        </w:rPr>
        <w:t xml:space="preserve"> </w:t>
      </w:r>
      <w:r>
        <w:rPr>
          <w:spacing w:val="-2"/>
        </w:rPr>
        <w:t>обучающихся.</w:t>
      </w:r>
    </w:p>
    <w:p w14:paraId="437A25EE" w14:textId="77777777" w:rsidR="00283A18" w:rsidRDefault="00E81B4D" w:rsidP="00F0497F">
      <w:pPr>
        <w:pStyle w:val="a5"/>
        <w:numPr>
          <w:ilvl w:val="0"/>
          <w:numId w:val="173"/>
        </w:numPr>
        <w:tabs>
          <w:tab w:val="left" w:pos="1928"/>
        </w:tabs>
        <w:spacing w:before="117"/>
        <w:ind w:left="1928" w:hanging="242"/>
        <w:rPr>
          <w:sz w:val="24"/>
        </w:rPr>
      </w:pPr>
      <w:r>
        <w:rPr>
          <w:sz w:val="24"/>
        </w:rPr>
        <w:t>Внешняя</w:t>
      </w:r>
      <w:r>
        <w:rPr>
          <w:spacing w:val="-10"/>
          <w:sz w:val="24"/>
        </w:rPr>
        <w:t xml:space="preserve"> </w:t>
      </w:r>
      <w:r>
        <w:rPr>
          <w:sz w:val="24"/>
        </w:rPr>
        <w:t>оценка</w:t>
      </w:r>
      <w:r>
        <w:rPr>
          <w:spacing w:val="-8"/>
          <w:sz w:val="24"/>
        </w:rPr>
        <w:t xml:space="preserve"> </w:t>
      </w:r>
      <w:r>
        <w:rPr>
          <w:spacing w:val="-2"/>
          <w:sz w:val="24"/>
        </w:rPr>
        <w:t>включает:</w:t>
      </w:r>
    </w:p>
    <w:p w14:paraId="400E057C" w14:textId="77777777" w:rsidR="00283A18" w:rsidRDefault="00E81B4D">
      <w:pPr>
        <w:pStyle w:val="a3"/>
        <w:spacing w:before="125" w:line="348" w:lineRule="auto"/>
        <w:ind w:left="1686" w:right="4640" w:firstLine="0"/>
        <w:jc w:val="left"/>
      </w:pPr>
      <w:r>
        <w:t>независимую</w:t>
      </w:r>
      <w:r>
        <w:rPr>
          <w:spacing w:val="-15"/>
        </w:rPr>
        <w:t xml:space="preserve"> </w:t>
      </w:r>
      <w:r>
        <w:t>оценку</w:t>
      </w:r>
      <w:r>
        <w:rPr>
          <w:spacing w:val="-18"/>
        </w:rPr>
        <w:t xml:space="preserve"> </w:t>
      </w:r>
      <w:r>
        <w:t>качества</w:t>
      </w:r>
      <w:r>
        <w:rPr>
          <w:spacing w:val="-15"/>
        </w:rPr>
        <w:t xml:space="preserve"> </w:t>
      </w:r>
      <w:r>
        <w:t>образования; итоговую аттестацию.</w:t>
      </w:r>
    </w:p>
    <w:p w14:paraId="74F540B5" w14:textId="77777777" w:rsidR="00283A18" w:rsidRDefault="00E81B4D" w:rsidP="00F0497F">
      <w:pPr>
        <w:pStyle w:val="a5"/>
        <w:numPr>
          <w:ilvl w:val="0"/>
          <w:numId w:val="173"/>
        </w:numPr>
        <w:tabs>
          <w:tab w:val="left" w:pos="1926"/>
        </w:tabs>
        <w:spacing w:before="1" w:line="348" w:lineRule="auto"/>
        <w:ind w:right="355" w:firstLine="710"/>
        <w:rPr>
          <w:sz w:val="24"/>
        </w:rPr>
      </w:pPr>
      <w:r>
        <w:rPr>
          <w:sz w:val="24"/>
        </w:rPr>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sz w:val="24"/>
        </w:rPr>
        <w:t>достижений.</w:t>
      </w:r>
    </w:p>
    <w:p w14:paraId="7FC057B6" w14:textId="77777777" w:rsidR="00283A18" w:rsidRDefault="00E81B4D" w:rsidP="00F0497F">
      <w:pPr>
        <w:pStyle w:val="a5"/>
        <w:numPr>
          <w:ilvl w:val="0"/>
          <w:numId w:val="173"/>
        </w:numPr>
        <w:tabs>
          <w:tab w:val="left" w:pos="1926"/>
        </w:tabs>
        <w:spacing w:before="3" w:line="348" w:lineRule="auto"/>
        <w:ind w:right="338" w:firstLine="710"/>
        <w:rPr>
          <w:sz w:val="24"/>
        </w:rPr>
      </w:pPr>
      <w:r>
        <w:rPr>
          <w:sz w:val="24"/>
        </w:rPr>
        <w:t>Системно-деятельностный подход к оценке образовательных достижений обучающихся проявляется в</w:t>
      </w:r>
      <w:r>
        <w:rPr>
          <w:spacing w:val="40"/>
          <w:sz w:val="24"/>
        </w:rPr>
        <w:t xml:space="preserve"> </w:t>
      </w:r>
      <w:r>
        <w:rPr>
          <w:sz w:val="24"/>
        </w:rPr>
        <w:t>оценке способности</w:t>
      </w:r>
      <w:r>
        <w:rPr>
          <w:spacing w:val="40"/>
          <w:sz w:val="24"/>
        </w:rPr>
        <w:t xml:space="preserve"> </w:t>
      </w:r>
      <w:r>
        <w:rPr>
          <w:sz w:val="24"/>
        </w:rPr>
        <w:t>обучающихся к</w:t>
      </w:r>
      <w:r>
        <w:rPr>
          <w:spacing w:val="40"/>
          <w:sz w:val="24"/>
        </w:rPr>
        <w:t xml:space="preserve"> </w:t>
      </w:r>
      <w:r>
        <w:rPr>
          <w:sz w:val="24"/>
        </w:rPr>
        <w:t>решению учебно-познавательных и учебн</w:t>
      </w:r>
      <w:proofErr w:type="gramStart"/>
      <w:r>
        <w:rPr>
          <w:sz w:val="24"/>
        </w:rPr>
        <w:t>о-</w:t>
      </w:r>
      <w:proofErr w:type="gramEnd"/>
      <w:r>
        <w:rPr>
          <w:sz w:val="24"/>
        </w:rPr>
        <w:t xml:space="preserve"> практических задач, а также в оценке уровня функциональной грамотности</w:t>
      </w:r>
      <w:r>
        <w:rPr>
          <w:spacing w:val="40"/>
          <w:sz w:val="24"/>
        </w:rPr>
        <w:t xml:space="preserve"> </w:t>
      </w:r>
      <w:r>
        <w:rPr>
          <w:sz w:val="24"/>
        </w:rPr>
        <w:t>обучающихся.</w:t>
      </w:r>
      <w:r>
        <w:rPr>
          <w:spacing w:val="40"/>
          <w:sz w:val="24"/>
        </w:rPr>
        <w:t xml:space="preserve"> </w:t>
      </w:r>
      <w:r>
        <w:rPr>
          <w:sz w:val="24"/>
        </w:rPr>
        <w:t>Он обеспечивается</w:t>
      </w:r>
      <w:r>
        <w:rPr>
          <w:spacing w:val="40"/>
          <w:sz w:val="24"/>
        </w:rPr>
        <w:t xml:space="preserve"> </w:t>
      </w:r>
      <w:r>
        <w:rPr>
          <w:sz w:val="24"/>
        </w:rPr>
        <w:t>содержанием и критериями оценки, в качестве которых выступают планируемые результаты обучения, выраженные в деятельностной форме.</w:t>
      </w:r>
    </w:p>
    <w:p w14:paraId="10F1D9FB" w14:textId="77777777" w:rsidR="00283A18" w:rsidRDefault="00E81B4D" w:rsidP="00F0497F">
      <w:pPr>
        <w:pStyle w:val="a5"/>
        <w:numPr>
          <w:ilvl w:val="0"/>
          <w:numId w:val="173"/>
        </w:numPr>
        <w:tabs>
          <w:tab w:val="left" w:pos="1928"/>
        </w:tabs>
        <w:spacing w:line="274" w:lineRule="exact"/>
        <w:ind w:left="1928" w:hanging="242"/>
        <w:rPr>
          <w:sz w:val="24"/>
        </w:rPr>
      </w:pPr>
      <w:r>
        <w:rPr>
          <w:sz w:val="24"/>
        </w:rPr>
        <w:t>Уровневый</w:t>
      </w:r>
      <w:r>
        <w:rPr>
          <w:spacing w:val="-7"/>
          <w:sz w:val="24"/>
        </w:rPr>
        <w:t xml:space="preserve"> </w:t>
      </w:r>
      <w:r>
        <w:rPr>
          <w:sz w:val="24"/>
        </w:rPr>
        <w:t>подход</w:t>
      </w:r>
      <w:r>
        <w:rPr>
          <w:spacing w:val="-1"/>
          <w:sz w:val="24"/>
        </w:rPr>
        <w:t xml:space="preserve"> </w:t>
      </w:r>
      <w:r>
        <w:rPr>
          <w:sz w:val="24"/>
        </w:rPr>
        <w:t>служит</w:t>
      </w:r>
      <w:r>
        <w:rPr>
          <w:spacing w:val="-1"/>
          <w:sz w:val="24"/>
        </w:rPr>
        <w:t xml:space="preserve"> </w:t>
      </w:r>
      <w:r>
        <w:rPr>
          <w:sz w:val="24"/>
        </w:rPr>
        <w:t>важнейшей</w:t>
      </w:r>
      <w:r>
        <w:rPr>
          <w:spacing w:val="-4"/>
          <w:sz w:val="24"/>
        </w:rPr>
        <w:t xml:space="preserve"> </w:t>
      </w:r>
      <w:r>
        <w:rPr>
          <w:sz w:val="24"/>
        </w:rPr>
        <w:t>основой</w:t>
      </w:r>
      <w:r>
        <w:rPr>
          <w:spacing w:val="-2"/>
          <w:sz w:val="24"/>
        </w:rPr>
        <w:t xml:space="preserve"> </w:t>
      </w:r>
      <w:r>
        <w:rPr>
          <w:sz w:val="24"/>
        </w:rPr>
        <w:t>для</w:t>
      </w:r>
      <w:r>
        <w:rPr>
          <w:spacing w:val="-7"/>
          <w:sz w:val="24"/>
        </w:rPr>
        <w:t xml:space="preserve"> </w:t>
      </w:r>
      <w:r>
        <w:rPr>
          <w:sz w:val="24"/>
        </w:rPr>
        <w:t>организации</w:t>
      </w:r>
      <w:r>
        <w:rPr>
          <w:spacing w:val="-1"/>
          <w:sz w:val="24"/>
        </w:rPr>
        <w:t xml:space="preserve"> </w:t>
      </w:r>
      <w:r>
        <w:rPr>
          <w:sz w:val="24"/>
        </w:rPr>
        <w:t>индивидуальной</w:t>
      </w:r>
      <w:r>
        <w:rPr>
          <w:spacing w:val="1"/>
          <w:sz w:val="24"/>
        </w:rPr>
        <w:t xml:space="preserve"> </w:t>
      </w:r>
      <w:r>
        <w:rPr>
          <w:spacing w:val="-2"/>
          <w:sz w:val="24"/>
        </w:rPr>
        <w:t>работы</w:t>
      </w:r>
    </w:p>
    <w:p w14:paraId="29442536" w14:textId="77777777" w:rsidR="00283A18" w:rsidRDefault="00283A18">
      <w:pPr>
        <w:spacing w:line="274" w:lineRule="exact"/>
        <w:jc w:val="both"/>
        <w:rPr>
          <w:sz w:val="24"/>
        </w:rPr>
        <w:sectPr w:rsidR="00283A18">
          <w:pgSz w:w="11920" w:h="16850"/>
          <w:pgMar w:top="1020" w:right="220" w:bottom="1680" w:left="160" w:header="0" w:footer="1373" w:gutter="0"/>
          <w:cols w:space="720"/>
        </w:sectPr>
      </w:pPr>
    </w:p>
    <w:p w14:paraId="365456D8" w14:textId="77777777" w:rsidR="00283A18" w:rsidRDefault="00E81B4D">
      <w:pPr>
        <w:pStyle w:val="a3"/>
        <w:spacing w:before="77" w:line="350" w:lineRule="auto"/>
        <w:ind w:right="339" w:firstLine="0"/>
      </w:pPr>
      <w:r>
        <w:lastRenderedPageBreak/>
        <w:t>с</w:t>
      </w:r>
      <w:r>
        <w:rPr>
          <w:spacing w:val="-7"/>
        </w:rPr>
        <w:t xml:space="preserve"> </w:t>
      </w:r>
      <w:r>
        <w:t>обучающимися. Он</w:t>
      </w:r>
      <w:r>
        <w:rPr>
          <w:spacing w:val="-3"/>
        </w:rPr>
        <w:t xml:space="preserve"> </w:t>
      </w:r>
      <w:r>
        <w:t>реализуется как по</w:t>
      </w:r>
      <w:r>
        <w:rPr>
          <w:spacing w:val="-4"/>
        </w:rPr>
        <w:t xml:space="preserve"> </w:t>
      </w:r>
      <w:r>
        <w:t>отношению к содержанию оценки, так и к представлению и интерпретации результатов измерений.</w:t>
      </w:r>
    </w:p>
    <w:p w14:paraId="5C946838" w14:textId="77777777" w:rsidR="00283A18" w:rsidRDefault="00E81B4D" w:rsidP="00F0497F">
      <w:pPr>
        <w:pStyle w:val="a5"/>
        <w:numPr>
          <w:ilvl w:val="0"/>
          <w:numId w:val="173"/>
        </w:numPr>
        <w:tabs>
          <w:tab w:val="left" w:pos="1926"/>
        </w:tabs>
        <w:spacing w:line="348" w:lineRule="auto"/>
        <w:ind w:right="341" w:firstLine="710"/>
        <w:rPr>
          <w:sz w:val="24"/>
        </w:rPr>
      </w:pPr>
      <w:r>
        <w:rPr>
          <w:sz w:val="24"/>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w:t>
      </w:r>
      <w:r>
        <w:rPr>
          <w:spacing w:val="40"/>
          <w:sz w:val="24"/>
        </w:rPr>
        <w:t xml:space="preserve"> </w:t>
      </w:r>
      <w:r>
        <w:rPr>
          <w:sz w:val="24"/>
        </w:rPr>
        <w:t>задачи, целенаправленно отрабатываемые со всеми обучающимися в ходе учебного процесса. Овладение базовым уровнем является границей,</w:t>
      </w:r>
      <w:r>
        <w:rPr>
          <w:spacing w:val="40"/>
          <w:sz w:val="24"/>
        </w:rPr>
        <w:t xml:space="preserve"> </w:t>
      </w:r>
      <w:r>
        <w:rPr>
          <w:sz w:val="24"/>
        </w:rPr>
        <w:t>отделяющей знание от незнания, выступает</w:t>
      </w:r>
      <w:r>
        <w:rPr>
          <w:spacing w:val="40"/>
          <w:sz w:val="24"/>
        </w:rPr>
        <w:t xml:space="preserve"> </w:t>
      </w:r>
      <w:r>
        <w:rPr>
          <w:sz w:val="24"/>
        </w:rPr>
        <w:t>достаточным для продолжения обучения и усвоения последующего учебного</w:t>
      </w:r>
      <w:r>
        <w:rPr>
          <w:spacing w:val="40"/>
          <w:sz w:val="24"/>
        </w:rPr>
        <w:t xml:space="preserve"> </w:t>
      </w:r>
      <w:r>
        <w:rPr>
          <w:spacing w:val="-2"/>
          <w:sz w:val="24"/>
        </w:rPr>
        <w:t>материала.</w:t>
      </w:r>
    </w:p>
    <w:p w14:paraId="446F1EAF" w14:textId="77777777" w:rsidR="00283A18" w:rsidRDefault="00E81B4D">
      <w:pPr>
        <w:pStyle w:val="1"/>
        <w:spacing w:before="8"/>
        <w:ind w:left="1686"/>
      </w:pPr>
      <w:r>
        <w:t>Особенности</w:t>
      </w:r>
      <w:r>
        <w:rPr>
          <w:spacing w:val="-12"/>
        </w:rPr>
        <w:t xml:space="preserve"> </w:t>
      </w:r>
      <w:r>
        <w:t>оценки</w:t>
      </w:r>
      <w:r>
        <w:rPr>
          <w:spacing w:val="-7"/>
        </w:rPr>
        <w:t xml:space="preserve"> </w:t>
      </w:r>
      <w:r>
        <w:t>метапредметных</w:t>
      </w:r>
      <w:r>
        <w:rPr>
          <w:spacing w:val="-12"/>
        </w:rPr>
        <w:t xml:space="preserve"> </w:t>
      </w:r>
      <w:r>
        <w:t>и</w:t>
      </w:r>
      <w:r>
        <w:rPr>
          <w:spacing w:val="-6"/>
        </w:rPr>
        <w:t xml:space="preserve"> </w:t>
      </w:r>
      <w:r>
        <w:t>предметных</w:t>
      </w:r>
      <w:r>
        <w:rPr>
          <w:spacing w:val="-10"/>
        </w:rPr>
        <w:t xml:space="preserve"> </w:t>
      </w:r>
      <w:r>
        <w:rPr>
          <w:spacing w:val="-2"/>
        </w:rPr>
        <w:t>результатов</w:t>
      </w:r>
    </w:p>
    <w:p w14:paraId="75F90074" w14:textId="77777777" w:rsidR="00283A18" w:rsidRDefault="00E81B4D" w:rsidP="00F0497F">
      <w:pPr>
        <w:pStyle w:val="a5"/>
        <w:numPr>
          <w:ilvl w:val="0"/>
          <w:numId w:val="173"/>
        </w:numPr>
        <w:tabs>
          <w:tab w:val="left" w:pos="2048"/>
        </w:tabs>
        <w:spacing w:before="115" w:line="345" w:lineRule="auto"/>
        <w:ind w:left="1686" w:right="1244" w:firstLine="0"/>
        <w:rPr>
          <w:sz w:val="24"/>
        </w:rPr>
      </w:pPr>
      <w:r>
        <w:rPr>
          <w:sz w:val="24"/>
        </w:rPr>
        <w:t>Комплексный</w:t>
      </w:r>
      <w:r>
        <w:rPr>
          <w:spacing w:val="-1"/>
          <w:sz w:val="24"/>
        </w:rPr>
        <w:t xml:space="preserve"> </w:t>
      </w:r>
      <w:r>
        <w:rPr>
          <w:sz w:val="24"/>
        </w:rPr>
        <w:t>подход</w:t>
      </w:r>
      <w:r>
        <w:rPr>
          <w:spacing w:val="-2"/>
          <w:sz w:val="24"/>
        </w:rPr>
        <w:t xml:space="preserve"> </w:t>
      </w:r>
      <w:r>
        <w:rPr>
          <w:sz w:val="24"/>
        </w:rPr>
        <w:t>к</w:t>
      </w:r>
      <w:r>
        <w:rPr>
          <w:spacing w:val="-8"/>
          <w:sz w:val="24"/>
        </w:rPr>
        <w:t xml:space="preserve"> </w:t>
      </w:r>
      <w:r>
        <w:rPr>
          <w:sz w:val="24"/>
        </w:rPr>
        <w:t>оценке</w:t>
      </w:r>
      <w:r>
        <w:rPr>
          <w:spacing w:val="-12"/>
          <w:sz w:val="24"/>
        </w:rPr>
        <w:t xml:space="preserve"> </w:t>
      </w:r>
      <w:r>
        <w:rPr>
          <w:sz w:val="24"/>
        </w:rPr>
        <w:t>образовательных</w:t>
      </w:r>
      <w:r>
        <w:rPr>
          <w:spacing w:val="-5"/>
          <w:sz w:val="24"/>
        </w:rPr>
        <w:t xml:space="preserve"> </w:t>
      </w:r>
      <w:r>
        <w:rPr>
          <w:sz w:val="24"/>
        </w:rPr>
        <w:t>достижений</w:t>
      </w:r>
      <w:r>
        <w:rPr>
          <w:spacing w:val="-5"/>
          <w:sz w:val="24"/>
        </w:rPr>
        <w:t xml:space="preserve"> </w:t>
      </w:r>
      <w:r>
        <w:rPr>
          <w:sz w:val="24"/>
        </w:rPr>
        <w:t>реализуется через: оценку предметных и метапредметных результатов;</w:t>
      </w:r>
    </w:p>
    <w:p w14:paraId="6C935D05" w14:textId="77777777" w:rsidR="00283A18" w:rsidRDefault="00E81B4D">
      <w:pPr>
        <w:pStyle w:val="a3"/>
        <w:spacing w:before="5" w:line="348" w:lineRule="auto"/>
        <w:ind w:right="345"/>
      </w:pPr>
      <w:r>
        <w:t xml:space="preserve">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w:t>
      </w:r>
      <w:proofErr w:type="gramStart"/>
      <w:r>
        <w:t>другое</w:t>
      </w:r>
      <w:proofErr w:type="gramEnd"/>
      <w:r>
        <w:t xml:space="preserve">) для интерпретации полученных результатов в целях управления качеством </w:t>
      </w:r>
      <w:r>
        <w:rPr>
          <w:spacing w:val="-2"/>
        </w:rPr>
        <w:t>образования;</w:t>
      </w:r>
    </w:p>
    <w:p w14:paraId="6C6484D2" w14:textId="77777777" w:rsidR="00283A18" w:rsidRDefault="00E81B4D">
      <w:pPr>
        <w:pStyle w:val="a3"/>
        <w:spacing w:before="1" w:line="345" w:lineRule="auto"/>
        <w:ind w:right="363"/>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67485DCE" w14:textId="77777777" w:rsidR="00283A18" w:rsidRDefault="00E81B4D">
      <w:pPr>
        <w:pStyle w:val="a3"/>
        <w:spacing w:before="8" w:line="343" w:lineRule="auto"/>
        <w:ind w:right="342"/>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5E4388DE" w14:textId="77777777" w:rsidR="00283A18" w:rsidRDefault="00E81B4D">
      <w:pPr>
        <w:pStyle w:val="a3"/>
        <w:spacing w:before="5" w:line="348" w:lineRule="auto"/>
        <w:ind w:right="336"/>
      </w:pPr>
      <w:r>
        <w:t>использования</w:t>
      </w:r>
      <w:r>
        <w:rPr>
          <w:spacing w:val="80"/>
        </w:rPr>
        <w:t xml:space="preserve"> </w:t>
      </w:r>
      <w:r>
        <w:t>мониторинга</w:t>
      </w:r>
      <w:r>
        <w:rPr>
          <w:spacing w:val="80"/>
        </w:rPr>
        <w:t xml:space="preserve"> </w:t>
      </w:r>
      <w:r>
        <w:t>динамических</w:t>
      </w:r>
      <w:r>
        <w:rPr>
          <w:spacing w:val="80"/>
        </w:rPr>
        <w:t xml:space="preserve"> </w:t>
      </w:r>
      <w:r>
        <w:t>показателей</w:t>
      </w:r>
      <w:r>
        <w:rPr>
          <w:spacing w:val="80"/>
        </w:rPr>
        <w:t xml:space="preserve"> </w:t>
      </w:r>
      <w:r>
        <w:t>освоения</w:t>
      </w:r>
      <w:r>
        <w:rPr>
          <w:spacing w:val="80"/>
        </w:rPr>
        <w:t xml:space="preserve"> </w:t>
      </w:r>
      <w:r>
        <w:t>умений</w:t>
      </w:r>
      <w:r>
        <w:rPr>
          <w:spacing w:val="40"/>
        </w:rPr>
        <w:t xml:space="preserve"> </w:t>
      </w:r>
      <w:r>
        <w:t>и</w:t>
      </w:r>
      <w:r>
        <w:rPr>
          <w:spacing w:val="36"/>
        </w:rPr>
        <w:t xml:space="preserve"> </w:t>
      </w:r>
      <w:r>
        <w:t xml:space="preserve">знаний, в том числе формируемых с использованием информационно-коммуникационных (цифровых) </w:t>
      </w:r>
      <w:r>
        <w:rPr>
          <w:spacing w:val="-2"/>
        </w:rPr>
        <w:t>технологий.</w:t>
      </w:r>
    </w:p>
    <w:p w14:paraId="5FE68F1A" w14:textId="77777777" w:rsidR="00283A18" w:rsidRDefault="00E81B4D" w:rsidP="00F0497F">
      <w:pPr>
        <w:pStyle w:val="a5"/>
        <w:numPr>
          <w:ilvl w:val="0"/>
          <w:numId w:val="173"/>
        </w:numPr>
        <w:tabs>
          <w:tab w:val="left" w:pos="2046"/>
        </w:tabs>
        <w:spacing w:line="348" w:lineRule="auto"/>
        <w:ind w:right="332" w:firstLine="710"/>
        <w:rPr>
          <w:sz w:val="24"/>
        </w:rPr>
      </w:pPr>
      <w:r>
        <w:rPr>
          <w:sz w:val="24"/>
        </w:rPr>
        <w:t>Оценка личностных результатов обучающихся осуществляется через оценку</w:t>
      </w:r>
      <w:r>
        <w:rPr>
          <w:spacing w:val="40"/>
          <w:sz w:val="24"/>
        </w:rPr>
        <w:t xml:space="preserve"> </w:t>
      </w:r>
      <w:r>
        <w:rPr>
          <w:sz w:val="24"/>
        </w:rPr>
        <w:t>достижения планируемых результатов освоения основной образовательной программы, которые устанавливаются требованиями ФГОС СОО.</w:t>
      </w:r>
    </w:p>
    <w:p w14:paraId="2B0CCC36" w14:textId="77777777" w:rsidR="00283A18" w:rsidRDefault="00E81B4D" w:rsidP="00F0497F">
      <w:pPr>
        <w:pStyle w:val="a5"/>
        <w:numPr>
          <w:ilvl w:val="0"/>
          <w:numId w:val="173"/>
        </w:numPr>
        <w:tabs>
          <w:tab w:val="left" w:pos="2041"/>
        </w:tabs>
        <w:spacing w:before="5" w:line="348" w:lineRule="auto"/>
        <w:ind w:right="344" w:firstLine="710"/>
        <w:rPr>
          <w:sz w:val="24"/>
        </w:rPr>
      </w:pPr>
      <w:r>
        <w:rPr>
          <w:sz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2502FF72" w14:textId="77777777" w:rsidR="00283A18" w:rsidRDefault="00E81B4D">
      <w:pPr>
        <w:pStyle w:val="a3"/>
        <w:spacing w:line="348" w:lineRule="auto"/>
        <w:ind w:right="333"/>
      </w:pPr>
      <w: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w:t>
      </w:r>
      <w:r>
        <w:rPr>
          <w:spacing w:val="40"/>
        </w:rPr>
        <w:t xml:space="preserve"> </w:t>
      </w:r>
      <w:r>
        <w:t>мониторинговых</w:t>
      </w:r>
      <w:r>
        <w:rPr>
          <w:spacing w:val="40"/>
        </w:rPr>
        <w:t xml:space="preserve"> </w:t>
      </w:r>
      <w:r>
        <w:t>исследований.</w:t>
      </w:r>
      <w:r>
        <w:rPr>
          <w:spacing w:val="40"/>
        </w:rPr>
        <w:t xml:space="preserve"> </w:t>
      </w:r>
      <w:r>
        <w:t>Инструментарий</w:t>
      </w:r>
      <w:r>
        <w:rPr>
          <w:spacing w:val="40"/>
        </w:rPr>
        <w:t xml:space="preserve"> </w:t>
      </w:r>
      <w:r>
        <w:t>для</w:t>
      </w:r>
      <w:r>
        <w:rPr>
          <w:spacing w:val="40"/>
        </w:rPr>
        <w:t xml:space="preserve"> </w:t>
      </w:r>
      <w:r>
        <w:t>них</w:t>
      </w:r>
    </w:p>
    <w:p w14:paraId="7F0E8B5B" w14:textId="77777777" w:rsidR="00283A18" w:rsidRDefault="00283A18">
      <w:pPr>
        <w:spacing w:line="348" w:lineRule="auto"/>
        <w:sectPr w:rsidR="00283A18">
          <w:pgSz w:w="11920" w:h="16850"/>
          <w:pgMar w:top="1020" w:right="220" w:bottom="1680" w:left="160" w:header="0" w:footer="1373" w:gutter="0"/>
          <w:cols w:space="720"/>
        </w:sectPr>
      </w:pPr>
    </w:p>
    <w:p w14:paraId="6C05252E" w14:textId="77777777" w:rsidR="00283A18" w:rsidRDefault="00E81B4D">
      <w:pPr>
        <w:pStyle w:val="a3"/>
        <w:spacing w:before="77" w:line="348" w:lineRule="auto"/>
        <w:ind w:right="334" w:firstLine="0"/>
      </w:pPr>
      <w:r>
        <w:lastRenderedPageBreak/>
        <w:t>разрабатывается</w:t>
      </w:r>
      <w:r>
        <w:rPr>
          <w:spacing w:val="40"/>
        </w:rPr>
        <w:t xml:space="preserve"> </w:t>
      </w:r>
      <w:r>
        <w:t>централизованно</w:t>
      </w:r>
      <w:r>
        <w:rPr>
          <w:spacing w:val="40"/>
        </w:rPr>
        <w:t xml:space="preserve"> </w:t>
      </w:r>
      <w:r>
        <w:t>на</w:t>
      </w:r>
      <w:r>
        <w:rPr>
          <w:spacing w:val="40"/>
        </w:rPr>
        <w:t xml:space="preserve"> </w:t>
      </w:r>
      <w:r>
        <w:t>федеральном</w:t>
      </w:r>
      <w:r>
        <w:rPr>
          <w:spacing w:val="40"/>
        </w:rPr>
        <w:t xml:space="preserve"> </w:t>
      </w:r>
      <w:r>
        <w:t>или</w:t>
      </w:r>
      <w:r>
        <w:rPr>
          <w:spacing w:val="80"/>
        </w:rPr>
        <w:t xml:space="preserve"> </w:t>
      </w:r>
      <w:r>
        <w:t>региональном</w:t>
      </w:r>
      <w:r>
        <w:rPr>
          <w:spacing w:val="80"/>
        </w:rPr>
        <w:t xml:space="preserve"> </w:t>
      </w:r>
      <w:r>
        <w:t>уровне</w:t>
      </w:r>
      <w:r>
        <w:rPr>
          <w:spacing w:val="40"/>
        </w:rPr>
        <w:t xml:space="preserve"> </w:t>
      </w:r>
      <w:r>
        <w:t>и</w:t>
      </w:r>
      <w:r>
        <w:rPr>
          <w:spacing w:val="40"/>
        </w:rPr>
        <w:t xml:space="preserve"> </w:t>
      </w:r>
      <w:r>
        <w:t>основывается</w:t>
      </w:r>
      <w:r>
        <w:rPr>
          <w:spacing w:val="40"/>
        </w:rPr>
        <w:t xml:space="preserve"> </w:t>
      </w:r>
      <w:r>
        <w:t xml:space="preserve">на общепринятых в профессиональном сообществе методиках психолого-педагогической </w:t>
      </w:r>
      <w:r>
        <w:rPr>
          <w:spacing w:val="-2"/>
        </w:rPr>
        <w:t>диагностики.</w:t>
      </w:r>
    </w:p>
    <w:p w14:paraId="1C70511F" w14:textId="77777777" w:rsidR="00283A18" w:rsidRDefault="00E81B4D" w:rsidP="00F0497F">
      <w:pPr>
        <w:pStyle w:val="a5"/>
        <w:numPr>
          <w:ilvl w:val="0"/>
          <w:numId w:val="173"/>
        </w:numPr>
        <w:tabs>
          <w:tab w:val="left" w:pos="2046"/>
        </w:tabs>
        <w:spacing w:before="3" w:line="348" w:lineRule="auto"/>
        <w:ind w:right="332" w:firstLine="710"/>
        <w:rPr>
          <w:sz w:val="24"/>
        </w:rPr>
      </w:pPr>
      <w:r>
        <w:rPr>
          <w:sz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1BE4CC09" w14:textId="77777777" w:rsidR="00283A18" w:rsidRDefault="00E81B4D" w:rsidP="00F0497F">
      <w:pPr>
        <w:pStyle w:val="a5"/>
        <w:numPr>
          <w:ilvl w:val="0"/>
          <w:numId w:val="173"/>
        </w:numPr>
        <w:tabs>
          <w:tab w:val="left" w:pos="2046"/>
        </w:tabs>
        <w:spacing w:before="4" w:line="345" w:lineRule="auto"/>
        <w:ind w:right="354" w:firstLine="710"/>
        <w:rPr>
          <w:sz w:val="24"/>
        </w:rPr>
      </w:pPr>
      <w:r>
        <w:rPr>
          <w:sz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33742A78" w14:textId="77777777" w:rsidR="00283A18" w:rsidRDefault="00E81B4D" w:rsidP="00F0497F">
      <w:pPr>
        <w:pStyle w:val="a5"/>
        <w:numPr>
          <w:ilvl w:val="0"/>
          <w:numId w:val="173"/>
        </w:numPr>
        <w:tabs>
          <w:tab w:val="left" w:pos="2046"/>
        </w:tabs>
        <w:spacing w:before="3" w:line="348" w:lineRule="auto"/>
        <w:ind w:right="330" w:firstLine="710"/>
        <w:rPr>
          <w:sz w:val="24"/>
        </w:rPr>
      </w:pPr>
      <w:r>
        <w:rPr>
          <w:sz w:val="24"/>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0A8E1616" w14:textId="77777777" w:rsidR="00283A18" w:rsidRDefault="00E81B4D" w:rsidP="00F0497F">
      <w:pPr>
        <w:pStyle w:val="a5"/>
        <w:numPr>
          <w:ilvl w:val="0"/>
          <w:numId w:val="173"/>
        </w:numPr>
        <w:tabs>
          <w:tab w:val="left" w:pos="2041"/>
        </w:tabs>
        <w:spacing w:line="350" w:lineRule="auto"/>
        <w:ind w:right="336" w:firstLine="710"/>
        <w:rPr>
          <w:sz w:val="24"/>
        </w:rPr>
      </w:pPr>
      <w:r>
        <w:rPr>
          <w:sz w:val="24"/>
        </w:rPr>
        <w:t>Формирование метапредметных результатов обеспечивается комплексом освоения программ учебных предметов и внеурочной деятельности.</w:t>
      </w:r>
    </w:p>
    <w:p w14:paraId="07F21154" w14:textId="77777777" w:rsidR="00283A18" w:rsidRDefault="00E81B4D" w:rsidP="00F0497F">
      <w:pPr>
        <w:pStyle w:val="a5"/>
        <w:numPr>
          <w:ilvl w:val="0"/>
          <w:numId w:val="173"/>
        </w:numPr>
        <w:tabs>
          <w:tab w:val="left" w:pos="2048"/>
        </w:tabs>
        <w:ind w:left="2048" w:hanging="362"/>
        <w:rPr>
          <w:sz w:val="24"/>
        </w:rPr>
      </w:pPr>
      <w:r>
        <w:rPr>
          <w:sz w:val="24"/>
        </w:rPr>
        <w:t>Основным</w:t>
      </w:r>
      <w:r>
        <w:rPr>
          <w:spacing w:val="-17"/>
          <w:sz w:val="24"/>
        </w:rPr>
        <w:t xml:space="preserve"> </w:t>
      </w:r>
      <w:r>
        <w:rPr>
          <w:sz w:val="24"/>
        </w:rPr>
        <w:t>объектом</w:t>
      </w:r>
      <w:r>
        <w:rPr>
          <w:spacing w:val="-10"/>
          <w:sz w:val="24"/>
        </w:rPr>
        <w:t xml:space="preserve"> </w:t>
      </w:r>
      <w:r>
        <w:rPr>
          <w:sz w:val="24"/>
        </w:rPr>
        <w:t>оценки</w:t>
      </w:r>
      <w:r>
        <w:rPr>
          <w:spacing w:val="-7"/>
          <w:sz w:val="24"/>
        </w:rPr>
        <w:t xml:space="preserve"> </w:t>
      </w:r>
      <w:r>
        <w:rPr>
          <w:sz w:val="24"/>
        </w:rPr>
        <w:t>метапредметных</w:t>
      </w:r>
      <w:r>
        <w:rPr>
          <w:spacing w:val="-9"/>
          <w:sz w:val="24"/>
        </w:rPr>
        <w:t xml:space="preserve"> </w:t>
      </w:r>
      <w:r>
        <w:rPr>
          <w:spacing w:val="-2"/>
          <w:sz w:val="24"/>
        </w:rPr>
        <w:t>результатов:</w:t>
      </w:r>
    </w:p>
    <w:p w14:paraId="6C8F73FE" w14:textId="77777777" w:rsidR="00283A18" w:rsidRDefault="00E81B4D">
      <w:pPr>
        <w:pStyle w:val="a3"/>
        <w:spacing w:before="118" w:line="348" w:lineRule="auto"/>
        <w:ind w:right="360"/>
      </w:pPr>
      <w:r>
        <w:t>освоение обучающимися межпредметных понятий и универсальных учебных действий (регулятивных, познавательных, коммуникативных);</w:t>
      </w:r>
    </w:p>
    <w:p w14:paraId="5661C51E" w14:textId="77777777" w:rsidR="00283A18" w:rsidRDefault="00E81B4D">
      <w:pPr>
        <w:pStyle w:val="a3"/>
        <w:spacing w:before="2" w:line="348" w:lineRule="auto"/>
        <w:ind w:right="340"/>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FD3F4D3" w14:textId="77777777" w:rsidR="00283A18" w:rsidRDefault="00E81B4D">
      <w:pPr>
        <w:pStyle w:val="a3"/>
        <w:ind w:left="1686" w:firstLine="0"/>
      </w:pPr>
      <w:r>
        <w:t>овладение</w:t>
      </w:r>
      <w:r>
        <w:rPr>
          <w:spacing w:val="-17"/>
        </w:rPr>
        <w:t xml:space="preserve"> </w:t>
      </w:r>
      <w:r>
        <w:t>навыками</w:t>
      </w:r>
      <w:r>
        <w:rPr>
          <w:spacing w:val="-10"/>
        </w:rPr>
        <w:t xml:space="preserve"> </w:t>
      </w:r>
      <w:r>
        <w:t>учебно-исследовательской,</w:t>
      </w:r>
      <w:r>
        <w:rPr>
          <w:spacing w:val="-7"/>
        </w:rPr>
        <w:t xml:space="preserve"> </w:t>
      </w:r>
      <w:r>
        <w:t>проектной</w:t>
      </w:r>
      <w:r>
        <w:rPr>
          <w:spacing w:val="-6"/>
        </w:rPr>
        <w:t xml:space="preserve"> </w:t>
      </w:r>
      <w:r>
        <w:t>и</w:t>
      </w:r>
      <w:r>
        <w:rPr>
          <w:spacing w:val="-13"/>
        </w:rPr>
        <w:t xml:space="preserve"> </w:t>
      </w:r>
      <w:r>
        <w:t>социальной</w:t>
      </w:r>
      <w:r>
        <w:rPr>
          <w:spacing w:val="-6"/>
        </w:rPr>
        <w:t xml:space="preserve"> </w:t>
      </w:r>
      <w:r>
        <w:rPr>
          <w:spacing w:val="-2"/>
        </w:rPr>
        <w:t>деятельности.</w:t>
      </w:r>
    </w:p>
    <w:p w14:paraId="01643632" w14:textId="77777777" w:rsidR="00283A18" w:rsidRDefault="00E81B4D">
      <w:pPr>
        <w:pStyle w:val="1"/>
        <w:spacing w:before="132"/>
        <w:ind w:left="1686"/>
      </w:pPr>
      <w:r>
        <w:t>Организация</w:t>
      </w:r>
      <w:r>
        <w:rPr>
          <w:spacing w:val="-13"/>
        </w:rPr>
        <w:t xml:space="preserve"> </w:t>
      </w:r>
      <w:r>
        <w:t>и</w:t>
      </w:r>
      <w:r>
        <w:rPr>
          <w:spacing w:val="-4"/>
        </w:rPr>
        <w:t xml:space="preserve"> </w:t>
      </w:r>
      <w:r>
        <w:t>содержание</w:t>
      </w:r>
      <w:r>
        <w:rPr>
          <w:spacing w:val="-7"/>
        </w:rPr>
        <w:t xml:space="preserve"> </w:t>
      </w:r>
      <w:r>
        <w:t>оценочных</w:t>
      </w:r>
      <w:r>
        <w:rPr>
          <w:spacing w:val="-10"/>
        </w:rPr>
        <w:t xml:space="preserve"> </w:t>
      </w:r>
      <w:r>
        <w:rPr>
          <w:spacing w:val="-2"/>
        </w:rPr>
        <w:t>процедур</w:t>
      </w:r>
    </w:p>
    <w:p w14:paraId="7C7FD33C" w14:textId="77777777" w:rsidR="00283A18" w:rsidRDefault="00E81B4D" w:rsidP="00F0497F">
      <w:pPr>
        <w:pStyle w:val="a5"/>
        <w:numPr>
          <w:ilvl w:val="0"/>
          <w:numId w:val="173"/>
        </w:numPr>
        <w:tabs>
          <w:tab w:val="left" w:pos="2046"/>
        </w:tabs>
        <w:spacing w:before="230" w:line="348" w:lineRule="auto"/>
        <w:ind w:right="337" w:firstLine="710"/>
        <w:rPr>
          <w:sz w:val="24"/>
        </w:rPr>
      </w:pPr>
      <w:r>
        <w:rPr>
          <w:sz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4ED7920B" w14:textId="77777777" w:rsidR="00283A18" w:rsidRDefault="00E81B4D" w:rsidP="00F0497F">
      <w:pPr>
        <w:pStyle w:val="a5"/>
        <w:numPr>
          <w:ilvl w:val="0"/>
          <w:numId w:val="173"/>
        </w:numPr>
        <w:tabs>
          <w:tab w:val="left" w:pos="2045"/>
        </w:tabs>
        <w:spacing w:before="7"/>
        <w:ind w:left="2045" w:hanging="359"/>
        <w:rPr>
          <w:sz w:val="24"/>
        </w:rPr>
      </w:pPr>
      <w:r>
        <w:rPr>
          <w:sz w:val="24"/>
        </w:rPr>
        <w:t>Формы</w:t>
      </w:r>
      <w:r>
        <w:rPr>
          <w:spacing w:val="-7"/>
          <w:sz w:val="24"/>
        </w:rPr>
        <w:t xml:space="preserve"> </w:t>
      </w:r>
      <w:r>
        <w:rPr>
          <w:spacing w:val="-2"/>
          <w:sz w:val="24"/>
        </w:rPr>
        <w:t>оценки:</w:t>
      </w:r>
    </w:p>
    <w:p w14:paraId="3F0A8EEE" w14:textId="77777777" w:rsidR="00283A18" w:rsidRDefault="00283A18">
      <w:pPr>
        <w:jc w:val="both"/>
        <w:rPr>
          <w:sz w:val="24"/>
        </w:rPr>
        <w:sectPr w:rsidR="00283A18">
          <w:pgSz w:w="11920" w:h="16850"/>
          <w:pgMar w:top="1020" w:right="220" w:bottom="1680" w:left="160" w:header="0" w:footer="1373" w:gutter="0"/>
          <w:cols w:space="720"/>
        </w:sectPr>
      </w:pPr>
    </w:p>
    <w:p w14:paraId="131A1F9F" w14:textId="77777777" w:rsidR="00283A18" w:rsidRDefault="00E81B4D">
      <w:pPr>
        <w:pStyle w:val="a3"/>
        <w:spacing w:before="77" w:line="350" w:lineRule="auto"/>
        <w:ind w:right="333"/>
      </w:pPr>
      <w:r>
        <w:lastRenderedPageBreak/>
        <w:t>для</w:t>
      </w:r>
      <w:r>
        <w:rPr>
          <w:spacing w:val="80"/>
        </w:rPr>
        <w:t xml:space="preserve"> </w:t>
      </w:r>
      <w:r>
        <w:t>проверки</w:t>
      </w:r>
      <w:r>
        <w:rPr>
          <w:spacing w:val="80"/>
        </w:rPr>
        <w:t xml:space="preserve"> </w:t>
      </w:r>
      <w:r>
        <w:t>читательской</w:t>
      </w:r>
      <w:r>
        <w:rPr>
          <w:spacing w:val="80"/>
        </w:rPr>
        <w:t xml:space="preserve"> </w:t>
      </w:r>
      <w:r>
        <w:t>грамотности</w:t>
      </w:r>
      <w:r>
        <w:rPr>
          <w:spacing w:val="80"/>
        </w:rPr>
        <w:t xml:space="preserve"> </w:t>
      </w:r>
      <w:r>
        <w:t>-</w:t>
      </w:r>
      <w:r>
        <w:rPr>
          <w:spacing w:val="80"/>
        </w:rPr>
        <w:t xml:space="preserve"> </w:t>
      </w:r>
      <w:r>
        <w:t>письменная</w:t>
      </w:r>
      <w:r>
        <w:rPr>
          <w:spacing w:val="80"/>
        </w:rPr>
        <w:t xml:space="preserve"> </w:t>
      </w:r>
      <w:r>
        <w:t>работа</w:t>
      </w:r>
      <w:r>
        <w:rPr>
          <w:spacing w:val="40"/>
        </w:rPr>
        <w:t xml:space="preserve"> </w:t>
      </w:r>
      <w:r>
        <w:t>на</w:t>
      </w:r>
      <w:r>
        <w:rPr>
          <w:spacing w:val="40"/>
        </w:rPr>
        <w:t xml:space="preserve"> </w:t>
      </w:r>
      <w:r>
        <w:t xml:space="preserve">межпредметной </w:t>
      </w:r>
      <w:r>
        <w:rPr>
          <w:spacing w:val="-2"/>
        </w:rPr>
        <w:t>основе;</w:t>
      </w:r>
    </w:p>
    <w:p w14:paraId="6C3BE476" w14:textId="77777777" w:rsidR="00283A18" w:rsidRDefault="00E81B4D">
      <w:pPr>
        <w:pStyle w:val="a3"/>
        <w:spacing w:line="348" w:lineRule="auto"/>
        <w:ind w:right="333"/>
      </w:pPr>
      <w:r>
        <w:t>для</w:t>
      </w:r>
      <w:r>
        <w:rPr>
          <w:spacing w:val="80"/>
        </w:rPr>
        <w:t xml:space="preserve"> </w:t>
      </w:r>
      <w:r>
        <w:t>проверки</w:t>
      </w:r>
      <w:r>
        <w:rPr>
          <w:spacing w:val="80"/>
        </w:rPr>
        <w:t xml:space="preserve"> </w:t>
      </w:r>
      <w:r>
        <w:t>цифровой</w:t>
      </w:r>
      <w:r>
        <w:rPr>
          <w:spacing w:val="80"/>
        </w:rPr>
        <w:t xml:space="preserve"> </w:t>
      </w:r>
      <w:r>
        <w:t>грамотности</w:t>
      </w:r>
      <w:r>
        <w:rPr>
          <w:spacing w:val="80"/>
        </w:rPr>
        <w:t xml:space="preserve"> </w:t>
      </w:r>
      <w:r>
        <w:t>-</w:t>
      </w:r>
      <w:r>
        <w:rPr>
          <w:spacing w:val="80"/>
        </w:rPr>
        <w:t xml:space="preserve"> </w:t>
      </w:r>
      <w:r>
        <w:t>практическая</w:t>
      </w:r>
      <w:r>
        <w:rPr>
          <w:spacing w:val="80"/>
        </w:rPr>
        <w:t xml:space="preserve"> </w:t>
      </w:r>
      <w:r>
        <w:t>работа</w:t>
      </w:r>
      <w:r>
        <w:rPr>
          <w:spacing w:val="80"/>
        </w:rPr>
        <w:t xml:space="preserve"> </w:t>
      </w:r>
      <w:r>
        <w:t>в</w:t>
      </w:r>
      <w:r>
        <w:rPr>
          <w:spacing w:val="80"/>
        </w:rPr>
        <w:t xml:space="preserve"> </w:t>
      </w:r>
      <w:r>
        <w:t>сочетании</w:t>
      </w:r>
      <w:r>
        <w:rPr>
          <w:spacing w:val="40"/>
        </w:rPr>
        <w:t xml:space="preserve"> </w:t>
      </w:r>
      <w:r>
        <w:t>с</w:t>
      </w:r>
      <w:r>
        <w:rPr>
          <w:spacing w:val="40"/>
        </w:rPr>
        <w:t xml:space="preserve"> </w:t>
      </w:r>
      <w:r>
        <w:t>письменной (компьютеризованной) частью;</w:t>
      </w:r>
    </w:p>
    <w:p w14:paraId="50B86A91" w14:textId="77777777" w:rsidR="00283A18" w:rsidRDefault="00E81B4D">
      <w:pPr>
        <w:pStyle w:val="a3"/>
        <w:spacing w:before="2" w:line="343" w:lineRule="auto"/>
        <w:ind w:right="338"/>
      </w:pPr>
      <w:r>
        <w:t>для проверки сформированности регулятивных,</w:t>
      </w:r>
      <w:r>
        <w:rPr>
          <w:spacing w:val="40"/>
        </w:rPr>
        <w:t xml:space="preserve"> </w:t>
      </w:r>
      <w:r>
        <w:t>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4DDD2580" w14:textId="77777777" w:rsidR="00283A18" w:rsidRDefault="00E81B4D">
      <w:pPr>
        <w:pStyle w:val="a3"/>
        <w:spacing w:before="12" w:line="345" w:lineRule="auto"/>
        <w:ind w:right="360"/>
      </w:pPr>
      <w:r>
        <w:t>Каждый из перечисленных видов диагностики проводится с периодичностью не менее чем один раз в два года.</w:t>
      </w:r>
    </w:p>
    <w:p w14:paraId="37F47DC3" w14:textId="77777777" w:rsidR="00283A18" w:rsidRDefault="00E81B4D" w:rsidP="00F0497F">
      <w:pPr>
        <w:pStyle w:val="a5"/>
        <w:numPr>
          <w:ilvl w:val="0"/>
          <w:numId w:val="173"/>
        </w:numPr>
        <w:tabs>
          <w:tab w:val="left" w:pos="2046"/>
        </w:tabs>
        <w:spacing w:before="7" w:line="348" w:lineRule="auto"/>
        <w:ind w:right="329" w:firstLine="710"/>
        <w:rPr>
          <w:sz w:val="24"/>
        </w:rPr>
      </w:pPr>
      <w:r>
        <w:rPr>
          <w:sz w:val="24"/>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w:t>
      </w:r>
      <w:r>
        <w:rPr>
          <w:spacing w:val="40"/>
          <w:sz w:val="24"/>
        </w:rPr>
        <w:t xml:space="preserve"> </w:t>
      </w:r>
      <w:r>
        <w:rPr>
          <w:sz w:val="24"/>
        </w:rPr>
        <w:t>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w:t>
      </w:r>
    </w:p>
    <w:p w14:paraId="398968A6" w14:textId="77777777" w:rsidR="00283A18" w:rsidRDefault="00E81B4D" w:rsidP="00F0497F">
      <w:pPr>
        <w:pStyle w:val="a5"/>
        <w:numPr>
          <w:ilvl w:val="1"/>
          <w:numId w:val="173"/>
        </w:numPr>
        <w:tabs>
          <w:tab w:val="left" w:pos="2228"/>
        </w:tabs>
        <w:spacing w:before="4"/>
        <w:ind w:hanging="542"/>
        <w:rPr>
          <w:sz w:val="24"/>
        </w:rPr>
      </w:pPr>
      <w:r>
        <w:rPr>
          <w:sz w:val="24"/>
        </w:rPr>
        <w:t>Выбор</w:t>
      </w:r>
      <w:r>
        <w:rPr>
          <w:spacing w:val="-12"/>
          <w:sz w:val="24"/>
        </w:rPr>
        <w:t xml:space="preserve"> </w:t>
      </w:r>
      <w:r>
        <w:rPr>
          <w:sz w:val="24"/>
        </w:rPr>
        <w:t>темы</w:t>
      </w:r>
      <w:r>
        <w:rPr>
          <w:spacing w:val="-4"/>
          <w:sz w:val="24"/>
        </w:rPr>
        <w:t xml:space="preserve"> </w:t>
      </w:r>
      <w:r>
        <w:rPr>
          <w:sz w:val="24"/>
        </w:rPr>
        <w:t>проекта</w:t>
      </w:r>
      <w:r>
        <w:rPr>
          <w:spacing w:val="-10"/>
          <w:sz w:val="24"/>
        </w:rPr>
        <w:t xml:space="preserve"> </w:t>
      </w:r>
      <w:r>
        <w:rPr>
          <w:sz w:val="24"/>
        </w:rPr>
        <w:t>осуществляется</w:t>
      </w:r>
      <w:r>
        <w:rPr>
          <w:spacing w:val="-1"/>
          <w:sz w:val="24"/>
        </w:rPr>
        <w:t xml:space="preserve"> </w:t>
      </w:r>
      <w:r>
        <w:rPr>
          <w:spacing w:val="-2"/>
          <w:sz w:val="24"/>
        </w:rPr>
        <w:t>обучающимися.</w:t>
      </w:r>
    </w:p>
    <w:p w14:paraId="678074BB" w14:textId="77777777" w:rsidR="00283A18" w:rsidRDefault="00E81B4D" w:rsidP="00F0497F">
      <w:pPr>
        <w:pStyle w:val="a5"/>
        <w:numPr>
          <w:ilvl w:val="1"/>
          <w:numId w:val="173"/>
        </w:numPr>
        <w:tabs>
          <w:tab w:val="left" w:pos="2228"/>
        </w:tabs>
        <w:spacing w:before="118"/>
        <w:ind w:hanging="542"/>
        <w:rPr>
          <w:sz w:val="24"/>
        </w:rPr>
      </w:pPr>
      <w:r>
        <w:rPr>
          <w:sz w:val="24"/>
        </w:rPr>
        <w:t>Результатом</w:t>
      </w:r>
      <w:r>
        <w:rPr>
          <w:spacing w:val="-7"/>
          <w:sz w:val="24"/>
        </w:rPr>
        <w:t xml:space="preserve"> </w:t>
      </w:r>
      <w:r>
        <w:rPr>
          <w:sz w:val="24"/>
        </w:rPr>
        <w:t>проекта</w:t>
      </w:r>
      <w:r>
        <w:rPr>
          <w:spacing w:val="-5"/>
          <w:sz w:val="24"/>
        </w:rPr>
        <w:t xml:space="preserve"> </w:t>
      </w:r>
      <w:r>
        <w:rPr>
          <w:sz w:val="24"/>
        </w:rPr>
        <w:t>является</w:t>
      </w:r>
      <w:r>
        <w:rPr>
          <w:spacing w:val="-10"/>
          <w:sz w:val="24"/>
        </w:rPr>
        <w:t xml:space="preserve"> </w:t>
      </w:r>
      <w:r>
        <w:rPr>
          <w:sz w:val="24"/>
        </w:rPr>
        <w:t>одна</w:t>
      </w:r>
      <w:r>
        <w:rPr>
          <w:spacing w:val="-7"/>
          <w:sz w:val="24"/>
        </w:rPr>
        <w:t xml:space="preserve"> </w:t>
      </w:r>
      <w:r>
        <w:rPr>
          <w:sz w:val="24"/>
        </w:rPr>
        <w:t>из</w:t>
      </w:r>
      <w:r>
        <w:rPr>
          <w:spacing w:val="-4"/>
          <w:sz w:val="24"/>
        </w:rPr>
        <w:t xml:space="preserve"> </w:t>
      </w:r>
      <w:r>
        <w:rPr>
          <w:sz w:val="24"/>
        </w:rPr>
        <w:t>следующих</w:t>
      </w:r>
      <w:r>
        <w:rPr>
          <w:spacing w:val="-7"/>
          <w:sz w:val="24"/>
        </w:rPr>
        <w:t xml:space="preserve"> </w:t>
      </w:r>
      <w:r>
        <w:rPr>
          <w:spacing w:val="-2"/>
          <w:sz w:val="24"/>
        </w:rPr>
        <w:t>работ:</w:t>
      </w:r>
    </w:p>
    <w:p w14:paraId="460B0E43" w14:textId="77777777" w:rsidR="00283A18" w:rsidRDefault="00E81B4D">
      <w:pPr>
        <w:pStyle w:val="a3"/>
        <w:spacing w:before="129" w:line="343" w:lineRule="auto"/>
        <w:ind w:right="355"/>
      </w:pPr>
      <w:r>
        <w:t>письменная работа (эссе, реферат, аналитические материалы, обзорные материалы, отчеты</w:t>
      </w:r>
      <w:r>
        <w:rPr>
          <w:spacing w:val="40"/>
        </w:rPr>
        <w:t xml:space="preserve"> </w:t>
      </w:r>
      <w:r>
        <w:t>о проведенных исследованиях, стендовый доклад и другие);</w:t>
      </w:r>
    </w:p>
    <w:p w14:paraId="312F027F" w14:textId="77777777" w:rsidR="00283A18" w:rsidRDefault="00E81B4D">
      <w:pPr>
        <w:pStyle w:val="a3"/>
        <w:spacing w:before="6" w:line="348" w:lineRule="auto"/>
        <w:ind w:right="339"/>
      </w:pPr>
      <w:r>
        <w:t>художественная творческая работа (в области литературы, музыки, изобразительного искусства), представленная в</w:t>
      </w:r>
      <w:r>
        <w:rPr>
          <w:spacing w:val="-4"/>
        </w:rPr>
        <w:t xml:space="preserve"> </w:t>
      </w:r>
      <w:r>
        <w:t xml:space="preserve">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w:t>
      </w:r>
      <w:r>
        <w:rPr>
          <w:spacing w:val="-2"/>
        </w:rPr>
        <w:t>других;</w:t>
      </w:r>
    </w:p>
    <w:p w14:paraId="737F9A06" w14:textId="77777777" w:rsidR="00283A18" w:rsidRDefault="00E81B4D">
      <w:pPr>
        <w:pStyle w:val="a3"/>
        <w:spacing w:line="348" w:lineRule="auto"/>
        <w:ind w:left="1686" w:right="3579" w:firstLine="0"/>
      </w:pPr>
      <w:r>
        <w:t>материальный</w:t>
      </w:r>
      <w:r>
        <w:rPr>
          <w:spacing w:val="-10"/>
        </w:rPr>
        <w:t xml:space="preserve"> </w:t>
      </w:r>
      <w:r>
        <w:t>объект,</w:t>
      </w:r>
      <w:r>
        <w:rPr>
          <w:spacing w:val="-5"/>
        </w:rPr>
        <w:t xml:space="preserve"> </w:t>
      </w:r>
      <w:r>
        <w:t>макет, иное</w:t>
      </w:r>
      <w:r>
        <w:rPr>
          <w:spacing w:val="-5"/>
        </w:rPr>
        <w:t xml:space="preserve"> </w:t>
      </w:r>
      <w:r>
        <w:t>конструкторское</w:t>
      </w:r>
      <w:r>
        <w:rPr>
          <w:spacing w:val="-6"/>
        </w:rPr>
        <w:t xml:space="preserve"> </w:t>
      </w:r>
      <w:r>
        <w:t>изделие; отчетные материалы по социальному проекту.</w:t>
      </w:r>
    </w:p>
    <w:p w14:paraId="0144DADC" w14:textId="77777777" w:rsidR="00283A18" w:rsidRDefault="00E81B4D" w:rsidP="00F0497F">
      <w:pPr>
        <w:pStyle w:val="a5"/>
        <w:numPr>
          <w:ilvl w:val="1"/>
          <w:numId w:val="173"/>
        </w:numPr>
        <w:tabs>
          <w:tab w:val="left" w:pos="2224"/>
        </w:tabs>
        <w:spacing w:before="1" w:line="348" w:lineRule="auto"/>
        <w:ind w:left="972" w:right="339" w:firstLine="710"/>
        <w:rPr>
          <w:sz w:val="24"/>
        </w:rPr>
      </w:pPr>
      <w:r>
        <w:rPr>
          <w:sz w:val="24"/>
        </w:rPr>
        <w:t>Требования</w:t>
      </w:r>
      <w:r>
        <w:rPr>
          <w:spacing w:val="40"/>
          <w:sz w:val="24"/>
        </w:rPr>
        <w:t xml:space="preserve"> </w:t>
      </w:r>
      <w:r>
        <w:rPr>
          <w:sz w:val="24"/>
        </w:rPr>
        <w:t>к</w:t>
      </w:r>
      <w:r>
        <w:rPr>
          <w:spacing w:val="40"/>
          <w:sz w:val="24"/>
        </w:rPr>
        <w:t xml:space="preserve"> </w:t>
      </w:r>
      <w:r>
        <w:rPr>
          <w:sz w:val="24"/>
        </w:rPr>
        <w:t>организации</w:t>
      </w:r>
      <w:r>
        <w:rPr>
          <w:spacing w:val="40"/>
          <w:sz w:val="24"/>
        </w:rPr>
        <w:t xml:space="preserve"> </w:t>
      </w:r>
      <w:r>
        <w:rPr>
          <w:sz w:val="24"/>
        </w:rPr>
        <w:t>проектной</w:t>
      </w:r>
      <w:r>
        <w:rPr>
          <w:spacing w:val="40"/>
          <w:sz w:val="24"/>
        </w:rPr>
        <w:t xml:space="preserve"> </w:t>
      </w:r>
      <w:r>
        <w:rPr>
          <w:sz w:val="24"/>
        </w:rPr>
        <w:t>деятельности,</w:t>
      </w:r>
      <w:r>
        <w:rPr>
          <w:spacing w:val="40"/>
          <w:sz w:val="24"/>
        </w:rPr>
        <w:t xml:space="preserve"> </w:t>
      </w:r>
      <w:r>
        <w:rPr>
          <w:sz w:val="24"/>
        </w:rPr>
        <w:t>к</w:t>
      </w:r>
      <w:r>
        <w:rPr>
          <w:spacing w:val="40"/>
          <w:sz w:val="24"/>
        </w:rPr>
        <w:t xml:space="preserve"> </w:t>
      </w:r>
      <w:r>
        <w:rPr>
          <w:sz w:val="24"/>
        </w:rPr>
        <w:t>содержанию</w:t>
      </w:r>
      <w:r>
        <w:rPr>
          <w:spacing w:val="40"/>
          <w:sz w:val="24"/>
        </w:rPr>
        <w:t xml:space="preserve"> </w:t>
      </w:r>
      <w:r>
        <w:rPr>
          <w:sz w:val="24"/>
        </w:rPr>
        <w:t>и направленности проекта отражены в отдельном Положении.</w:t>
      </w:r>
    </w:p>
    <w:p w14:paraId="498CD501" w14:textId="77777777" w:rsidR="00283A18" w:rsidRDefault="00E81B4D" w:rsidP="00F0497F">
      <w:pPr>
        <w:pStyle w:val="a5"/>
        <w:numPr>
          <w:ilvl w:val="1"/>
          <w:numId w:val="173"/>
        </w:numPr>
        <w:tabs>
          <w:tab w:val="left" w:pos="2228"/>
        </w:tabs>
        <w:spacing w:before="6"/>
        <w:ind w:hanging="542"/>
        <w:rPr>
          <w:sz w:val="24"/>
        </w:rPr>
      </w:pPr>
      <w:r>
        <w:rPr>
          <w:sz w:val="24"/>
        </w:rPr>
        <w:t>Проект</w:t>
      </w:r>
      <w:r>
        <w:rPr>
          <w:spacing w:val="-15"/>
          <w:sz w:val="24"/>
        </w:rPr>
        <w:t xml:space="preserve"> </w:t>
      </w:r>
      <w:r>
        <w:rPr>
          <w:sz w:val="24"/>
        </w:rPr>
        <w:t>оценивается</w:t>
      </w:r>
      <w:r>
        <w:rPr>
          <w:spacing w:val="-6"/>
          <w:sz w:val="24"/>
        </w:rPr>
        <w:t xml:space="preserve"> </w:t>
      </w:r>
      <w:r>
        <w:rPr>
          <w:sz w:val="24"/>
        </w:rPr>
        <w:t>по</w:t>
      </w:r>
      <w:r>
        <w:rPr>
          <w:spacing w:val="-4"/>
          <w:sz w:val="24"/>
        </w:rPr>
        <w:t xml:space="preserve"> </w:t>
      </w:r>
      <w:r>
        <w:rPr>
          <w:sz w:val="24"/>
        </w:rPr>
        <w:t>следующим</w:t>
      </w:r>
      <w:r>
        <w:rPr>
          <w:spacing w:val="-3"/>
          <w:sz w:val="24"/>
        </w:rPr>
        <w:t xml:space="preserve"> </w:t>
      </w:r>
      <w:r>
        <w:rPr>
          <w:spacing w:val="-2"/>
          <w:sz w:val="24"/>
        </w:rPr>
        <w:t>критериям:</w:t>
      </w:r>
    </w:p>
    <w:p w14:paraId="3AD47236" w14:textId="77777777" w:rsidR="00283A18" w:rsidRDefault="00E81B4D">
      <w:pPr>
        <w:pStyle w:val="a3"/>
        <w:spacing w:before="118" w:line="348" w:lineRule="auto"/>
        <w:ind w:right="333"/>
      </w:pPr>
      <w:r>
        <w:t>сформированность познавательных универсальных учебных действий: способность к самостоятельному</w:t>
      </w:r>
      <w:r>
        <w:rPr>
          <w:spacing w:val="-7"/>
        </w:rPr>
        <w:t xml:space="preserve"> </w:t>
      </w:r>
      <w:r>
        <w:t>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032E67AC" w14:textId="77777777" w:rsidR="00283A18" w:rsidRDefault="00E81B4D">
      <w:pPr>
        <w:pStyle w:val="a3"/>
        <w:spacing w:before="1" w:line="350" w:lineRule="auto"/>
        <w:ind w:right="343"/>
      </w:pPr>
      <w:r>
        <w:t>сформированность предметных знаний и способов действий: умение раскрыть содержание работы,</w:t>
      </w:r>
      <w:r>
        <w:rPr>
          <w:spacing w:val="80"/>
        </w:rPr>
        <w:t xml:space="preserve"> </w:t>
      </w:r>
      <w:r>
        <w:t>грамотно</w:t>
      </w:r>
      <w:r>
        <w:rPr>
          <w:spacing w:val="80"/>
        </w:rPr>
        <w:t xml:space="preserve"> </w:t>
      </w:r>
      <w:r>
        <w:t>и</w:t>
      </w:r>
      <w:r>
        <w:rPr>
          <w:spacing w:val="80"/>
        </w:rPr>
        <w:t xml:space="preserve"> </w:t>
      </w:r>
      <w:r>
        <w:t>обоснованно</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рассматриваемой</w:t>
      </w:r>
      <w:r>
        <w:rPr>
          <w:spacing w:val="80"/>
        </w:rPr>
        <w:t xml:space="preserve"> </w:t>
      </w:r>
      <w:r>
        <w:t>проблемой</w:t>
      </w:r>
      <w:r>
        <w:rPr>
          <w:spacing w:val="80"/>
        </w:rPr>
        <w:t xml:space="preserve"> </w:t>
      </w:r>
      <w:r>
        <w:t>или</w:t>
      </w:r>
      <w:r>
        <w:rPr>
          <w:spacing w:val="80"/>
        </w:rPr>
        <w:t xml:space="preserve"> </w:t>
      </w:r>
      <w:r>
        <w:t>темой</w:t>
      </w:r>
    </w:p>
    <w:p w14:paraId="264BF419" w14:textId="77777777" w:rsidR="00283A18" w:rsidRDefault="00283A18">
      <w:pPr>
        <w:spacing w:line="350" w:lineRule="auto"/>
        <w:sectPr w:rsidR="00283A18">
          <w:pgSz w:w="11920" w:h="16850"/>
          <w:pgMar w:top="1020" w:right="220" w:bottom="1680" w:left="160" w:header="0" w:footer="1373" w:gutter="0"/>
          <w:cols w:space="720"/>
        </w:sectPr>
      </w:pPr>
    </w:p>
    <w:p w14:paraId="4AE028EB" w14:textId="77777777" w:rsidR="00283A18" w:rsidRDefault="00E81B4D">
      <w:pPr>
        <w:pStyle w:val="a3"/>
        <w:spacing w:before="77"/>
        <w:ind w:firstLine="0"/>
      </w:pPr>
      <w:r>
        <w:lastRenderedPageBreak/>
        <w:t>использовать</w:t>
      </w:r>
      <w:r>
        <w:rPr>
          <w:spacing w:val="-9"/>
        </w:rPr>
        <w:t xml:space="preserve"> </w:t>
      </w:r>
      <w:r>
        <w:t>имеющиеся</w:t>
      </w:r>
      <w:r>
        <w:rPr>
          <w:spacing w:val="-6"/>
        </w:rPr>
        <w:t xml:space="preserve"> </w:t>
      </w:r>
      <w:r>
        <w:t>знания</w:t>
      </w:r>
      <w:r>
        <w:rPr>
          <w:spacing w:val="-5"/>
        </w:rPr>
        <w:t xml:space="preserve"> </w:t>
      </w:r>
      <w:r>
        <w:t>и</w:t>
      </w:r>
      <w:r>
        <w:rPr>
          <w:spacing w:val="-11"/>
        </w:rPr>
        <w:t xml:space="preserve"> </w:t>
      </w:r>
      <w:r>
        <w:t>способы</w:t>
      </w:r>
      <w:r>
        <w:rPr>
          <w:spacing w:val="-4"/>
        </w:rPr>
        <w:t xml:space="preserve"> </w:t>
      </w:r>
      <w:r>
        <w:rPr>
          <w:spacing w:val="-2"/>
        </w:rPr>
        <w:t>действий;</w:t>
      </w:r>
    </w:p>
    <w:p w14:paraId="148E94F1" w14:textId="77777777" w:rsidR="00283A18" w:rsidRDefault="00E81B4D">
      <w:pPr>
        <w:pStyle w:val="a3"/>
        <w:spacing w:before="130" w:line="348" w:lineRule="auto"/>
        <w:ind w:right="335"/>
      </w:pPr>
      <w:r>
        <w:t>сформированность регулятивных универсальных учебных действий: умение</w:t>
      </w:r>
      <w:r>
        <w:rPr>
          <w:spacing w:val="40"/>
        </w:rPr>
        <w:t xml:space="preserve"> </w:t>
      </w:r>
      <w:r>
        <w:t>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w:t>
      </w:r>
      <w:r>
        <w:rPr>
          <w:spacing w:val="40"/>
        </w:rPr>
        <w:t xml:space="preserve"> </w:t>
      </w:r>
      <w:r>
        <w:t>конструктивных стратегий в трудных ситуациях;</w:t>
      </w:r>
    </w:p>
    <w:p w14:paraId="3CF4A5A9" w14:textId="77777777" w:rsidR="00283A18" w:rsidRDefault="00E81B4D">
      <w:pPr>
        <w:pStyle w:val="a3"/>
        <w:spacing w:line="348" w:lineRule="auto"/>
        <w:ind w:right="340"/>
      </w:pPr>
      <w: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10842282" w14:textId="77777777" w:rsidR="00283A18" w:rsidRDefault="00E81B4D" w:rsidP="00F0497F">
      <w:pPr>
        <w:pStyle w:val="a5"/>
        <w:numPr>
          <w:ilvl w:val="0"/>
          <w:numId w:val="173"/>
        </w:numPr>
        <w:tabs>
          <w:tab w:val="left" w:pos="2046"/>
        </w:tabs>
        <w:spacing w:line="348" w:lineRule="auto"/>
        <w:ind w:right="342" w:firstLine="710"/>
        <w:rPr>
          <w:sz w:val="24"/>
        </w:rPr>
      </w:pPr>
      <w:r>
        <w:rPr>
          <w:sz w:val="24"/>
        </w:rPr>
        <w:t>Предметные результаты освоения ФОП СОО с учетом специфики содержания предметных областей, включающих конкретные учебные предметы, ориентированы на</w:t>
      </w:r>
      <w:r>
        <w:rPr>
          <w:spacing w:val="40"/>
          <w:sz w:val="24"/>
        </w:rPr>
        <w:t xml:space="preserve"> </w:t>
      </w:r>
      <w:r>
        <w:rPr>
          <w:sz w:val="24"/>
        </w:rPr>
        <w:t>применение знаний, умений и навыков обучающимися в учебных ситуациях и реальных жизненных условиях, а также на успешное обучение.</w:t>
      </w:r>
    </w:p>
    <w:p w14:paraId="382C8E19" w14:textId="77777777" w:rsidR="00283A18" w:rsidRDefault="00E81B4D" w:rsidP="00F0497F">
      <w:pPr>
        <w:pStyle w:val="a5"/>
        <w:numPr>
          <w:ilvl w:val="0"/>
          <w:numId w:val="173"/>
        </w:numPr>
        <w:tabs>
          <w:tab w:val="left" w:pos="2046"/>
        </w:tabs>
        <w:spacing w:before="1" w:line="345" w:lineRule="auto"/>
        <w:ind w:right="348" w:firstLine="710"/>
        <w:rPr>
          <w:sz w:val="24"/>
        </w:rPr>
      </w:pPr>
      <w:r>
        <w:rPr>
          <w:sz w:val="24"/>
        </w:rPr>
        <w:t>Оценка</w:t>
      </w:r>
      <w:r>
        <w:rPr>
          <w:spacing w:val="-2"/>
          <w:sz w:val="24"/>
        </w:rPr>
        <w:t xml:space="preserve"> </w:t>
      </w:r>
      <w:r>
        <w:rPr>
          <w:sz w:val="24"/>
        </w:rPr>
        <w:t>предметных результатов представляет собой</w:t>
      </w:r>
      <w:r>
        <w:rPr>
          <w:spacing w:val="-2"/>
          <w:sz w:val="24"/>
        </w:rPr>
        <w:t xml:space="preserve"> </w:t>
      </w:r>
      <w:r>
        <w:rPr>
          <w:sz w:val="24"/>
        </w:rPr>
        <w:t>оценку</w:t>
      </w:r>
      <w:r>
        <w:rPr>
          <w:spacing w:val="-11"/>
          <w:sz w:val="24"/>
        </w:rPr>
        <w:t xml:space="preserve"> </w:t>
      </w:r>
      <w:r>
        <w:rPr>
          <w:sz w:val="24"/>
        </w:rPr>
        <w:t>достижения</w:t>
      </w:r>
      <w:r>
        <w:rPr>
          <w:spacing w:val="-6"/>
          <w:sz w:val="24"/>
        </w:rPr>
        <w:t xml:space="preserve"> </w:t>
      </w:r>
      <w:r>
        <w:rPr>
          <w:sz w:val="24"/>
        </w:rPr>
        <w:t>обучающимися планируемых результатов по отдельным учебным предметам.</w:t>
      </w:r>
    </w:p>
    <w:p w14:paraId="205429C1" w14:textId="77777777" w:rsidR="00283A18" w:rsidRDefault="00E81B4D" w:rsidP="00F0497F">
      <w:pPr>
        <w:pStyle w:val="a5"/>
        <w:numPr>
          <w:ilvl w:val="0"/>
          <w:numId w:val="173"/>
        </w:numPr>
        <w:tabs>
          <w:tab w:val="left" w:pos="2046"/>
        </w:tabs>
        <w:spacing w:line="348" w:lineRule="auto"/>
        <w:ind w:right="333" w:firstLine="710"/>
        <w:rPr>
          <w:sz w:val="24"/>
        </w:rPr>
      </w:pPr>
      <w:r>
        <w:rPr>
          <w:sz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57D28E54" w14:textId="77777777" w:rsidR="00283A18" w:rsidRDefault="00E81B4D" w:rsidP="00F0497F">
      <w:pPr>
        <w:pStyle w:val="a5"/>
        <w:numPr>
          <w:ilvl w:val="0"/>
          <w:numId w:val="173"/>
        </w:numPr>
        <w:tabs>
          <w:tab w:val="left" w:pos="2046"/>
        </w:tabs>
        <w:spacing w:before="3" w:line="348" w:lineRule="auto"/>
        <w:ind w:right="344" w:firstLine="710"/>
        <w:rPr>
          <w:sz w:val="24"/>
        </w:rPr>
      </w:pPr>
      <w:r>
        <w:rPr>
          <w:sz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43AB15B7" w14:textId="77777777" w:rsidR="00283A18" w:rsidRDefault="00E81B4D" w:rsidP="00F0497F">
      <w:pPr>
        <w:pStyle w:val="a5"/>
        <w:numPr>
          <w:ilvl w:val="0"/>
          <w:numId w:val="173"/>
        </w:numPr>
        <w:tabs>
          <w:tab w:val="left" w:pos="2046"/>
        </w:tabs>
        <w:spacing w:before="6" w:line="343" w:lineRule="auto"/>
        <w:ind w:right="345" w:firstLine="710"/>
        <w:rPr>
          <w:sz w:val="24"/>
        </w:rPr>
      </w:pPr>
      <w:r>
        <w:rPr>
          <w:sz w:val="24"/>
        </w:rPr>
        <w:t>Особенности</w:t>
      </w:r>
      <w:r>
        <w:rPr>
          <w:spacing w:val="80"/>
          <w:sz w:val="24"/>
        </w:rPr>
        <w:t xml:space="preserve"> </w:t>
      </w:r>
      <w:r>
        <w:rPr>
          <w:sz w:val="24"/>
        </w:rPr>
        <w:t>оценки</w:t>
      </w:r>
      <w:r>
        <w:rPr>
          <w:spacing w:val="80"/>
          <w:sz w:val="24"/>
        </w:rPr>
        <w:t xml:space="preserve"> </w:t>
      </w:r>
      <w:r>
        <w:rPr>
          <w:sz w:val="24"/>
        </w:rPr>
        <w:t>по</w:t>
      </w:r>
      <w:r>
        <w:rPr>
          <w:spacing w:val="80"/>
          <w:sz w:val="24"/>
        </w:rPr>
        <w:t xml:space="preserve"> </w:t>
      </w:r>
      <w:r>
        <w:rPr>
          <w:sz w:val="24"/>
        </w:rPr>
        <w:t>отдельному</w:t>
      </w:r>
      <w:r>
        <w:rPr>
          <w:spacing w:val="80"/>
          <w:sz w:val="24"/>
        </w:rPr>
        <w:t xml:space="preserve"> </w:t>
      </w:r>
      <w:r>
        <w:rPr>
          <w:sz w:val="24"/>
        </w:rPr>
        <w:t>учебному</w:t>
      </w:r>
      <w:r>
        <w:rPr>
          <w:spacing w:val="80"/>
          <w:sz w:val="24"/>
        </w:rPr>
        <w:t xml:space="preserve"> </w:t>
      </w:r>
      <w:r>
        <w:rPr>
          <w:sz w:val="24"/>
        </w:rPr>
        <w:t>предмету</w:t>
      </w:r>
      <w:r>
        <w:rPr>
          <w:spacing w:val="80"/>
          <w:sz w:val="24"/>
        </w:rPr>
        <w:t xml:space="preserve"> </w:t>
      </w:r>
      <w:r>
        <w:rPr>
          <w:sz w:val="24"/>
        </w:rPr>
        <w:t>фиксируются</w:t>
      </w:r>
      <w:r>
        <w:rPr>
          <w:spacing w:val="40"/>
          <w:sz w:val="24"/>
        </w:rPr>
        <w:t xml:space="preserve"> </w:t>
      </w:r>
      <w:r>
        <w:rPr>
          <w:sz w:val="24"/>
        </w:rPr>
        <w:t>в приложении к ООП СОО.</w:t>
      </w:r>
    </w:p>
    <w:p w14:paraId="156CE839" w14:textId="77777777" w:rsidR="00283A18" w:rsidRDefault="00E81B4D">
      <w:pPr>
        <w:pStyle w:val="a3"/>
        <w:spacing w:before="3" w:line="348" w:lineRule="auto"/>
        <w:ind w:left="1686" w:right="583" w:firstLine="0"/>
        <w:jc w:val="left"/>
      </w:pPr>
      <w:r>
        <w:t>Описание</w:t>
      </w:r>
      <w:r>
        <w:rPr>
          <w:spacing w:val="-4"/>
        </w:rPr>
        <w:t xml:space="preserve"> </w:t>
      </w:r>
      <w:r>
        <w:t>оценки</w:t>
      </w:r>
      <w:r>
        <w:rPr>
          <w:spacing w:val="-3"/>
        </w:rPr>
        <w:t xml:space="preserve"> </w:t>
      </w:r>
      <w:r>
        <w:t>предметных</w:t>
      </w:r>
      <w:r>
        <w:rPr>
          <w:spacing w:val="-3"/>
        </w:rPr>
        <w:t xml:space="preserve"> </w:t>
      </w:r>
      <w:r>
        <w:t>результатов</w:t>
      </w:r>
      <w:r>
        <w:rPr>
          <w:spacing w:val="-4"/>
        </w:rPr>
        <w:t xml:space="preserve"> </w:t>
      </w:r>
      <w:r>
        <w:t>по</w:t>
      </w:r>
      <w:r>
        <w:rPr>
          <w:spacing w:val="-3"/>
        </w:rPr>
        <w:t xml:space="preserve"> </w:t>
      </w:r>
      <w:r>
        <w:t>отдельному</w:t>
      </w:r>
      <w:r>
        <w:rPr>
          <w:spacing w:val="-6"/>
        </w:rPr>
        <w:t xml:space="preserve"> </w:t>
      </w:r>
      <w:r>
        <w:t>учебному</w:t>
      </w:r>
      <w:r>
        <w:rPr>
          <w:spacing w:val="-8"/>
        </w:rPr>
        <w:t xml:space="preserve"> </w:t>
      </w:r>
      <w:r>
        <w:t>предмету</w:t>
      </w:r>
      <w:r>
        <w:rPr>
          <w:spacing w:val="-8"/>
        </w:rPr>
        <w:t xml:space="preserve"> </w:t>
      </w:r>
      <w:r>
        <w:t>включает: список итоговых планируемых результатов с</w:t>
      </w:r>
      <w:r>
        <w:rPr>
          <w:spacing w:val="-1"/>
        </w:rPr>
        <w:t xml:space="preserve"> </w:t>
      </w:r>
      <w:r>
        <w:t>указанием этапов</w:t>
      </w:r>
    </w:p>
    <w:p w14:paraId="0E1584EA" w14:textId="77777777" w:rsidR="00283A18" w:rsidRDefault="00E81B4D">
      <w:pPr>
        <w:pStyle w:val="a3"/>
        <w:spacing w:before="1" w:line="350" w:lineRule="auto"/>
        <w:ind w:firstLine="0"/>
        <w:jc w:val="left"/>
      </w:pPr>
      <w:r>
        <w:t>их</w:t>
      </w:r>
      <w:r>
        <w:rPr>
          <w:spacing w:val="37"/>
        </w:rPr>
        <w:t xml:space="preserve"> </w:t>
      </w:r>
      <w:r>
        <w:t>формирования</w:t>
      </w:r>
      <w:r>
        <w:rPr>
          <w:spacing w:val="37"/>
        </w:rPr>
        <w:t xml:space="preserve"> </w:t>
      </w:r>
      <w:r>
        <w:t>и</w:t>
      </w:r>
      <w:r>
        <w:rPr>
          <w:spacing w:val="35"/>
        </w:rPr>
        <w:t xml:space="preserve"> </w:t>
      </w:r>
      <w:r>
        <w:t>способов</w:t>
      </w:r>
      <w:r>
        <w:rPr>
          <w:spacing w:val="37"/>
        </w:rPr>
        <w:t xml:space="preserve"> </w:t>
      </w:r>
      <w:r>
        <w:t>оценки</w:t>
      </w:r>
      <w:r>
        <w:rPr>
          <w:spacing w:val="36"/>
        </w:rPr>
        <w:t xml:space="preserve"> </w:t>
      </w:r>
      <w:r>
        <w:t>(например,</w:t>
      </w:r>
      <w:r>
        <w:rPr>
          <w:spacing w:val="36"/>
        </w:rPr>
        <w:t xml:space="preserve"> </w:t>
      </w:r>
      <w:r>
        <w:t>текущая</w:t>
      </w:r>
      <w:r>
        <w:rPr>
          <w:spacing w:val="36"/>
        </w:rPr>
        <w:t xml:space="preserve"> </w:t>
      </w:r>
      <w:r>
        <w:t>(тематическая),</w:t>
      </w:r>
      <w:r>
        <w:rPr>
          <w:spacing w:val="40"/>
        </w:rPr>
        <w:t xml:space="preserve"> </w:t>
      </w:r>
      <w:r>
        <w:t>устно</w:t>
      </w:r>
      <w:r>
        <w:rPr>
          <w:spacing w:val="37"/>
        </w:rPr>
        <w:t xml:space="preserve"> </w:t>
      </w:r>
      <w:r>
        <w:t xml:space="preserve">(письменно), </w:t>
      </w:r>
      <w:r>
        <w:rPr>
          <w:spacing w:val="-2"/>
        </w:rPr>
        <w:t>практика);</w:t>
      </w:r>
    </w:p>
    <w:p w14:paraId="6A98ACF1" w14:textId="77777777" w:rsidR="00283A18" w:rsidRDefault="00E81B4D">
      <w:pPr>
        <w:pStyle w:val="a3"/>
        <w:spacing w:line="350" w:lineRule="auto"/>
        <w:jc w:val="left"/>
      </w:pPr>
      <w:r>
        <w:t>требования</w:t>
      </w:r>
      <w:r>
        <w:rPr>
          <w:spacing w:val="-15"/>
        </w:rPr>
        <w:t xml:space="preserve"> </w:t>
      </w:r>
      <w:r>
        <w:t>к</w:t>
      </w:r>
      <w:r>
        <w:rPr>
          <w:spacing w:val="-15"/>
        </w:rPr>
        <w:t xml:space="preserve"> </w:t>
      </w:r>
      <w:r>
        <w:t>выставлению</w:t>
      </w:r>
      <w:r>
        <w:rPr>
          <w:spacing w:val="-15"/>
        </w:rPr>
        <w:t xml:space="preserve"> </w:t>
      </w:r>
      <w:r>
        <w:t>отметок</w:t>
      </w:r>
      <w:r>
        <w:rPr>
          <w:spacing w:val="-15"/>
        </w:rPr>
        <w:t xml:space="preserve"> </w:t>
      </w:r>
      <w:r>
        <w:t>за</w:t>
      </w:r>
      <w:r>
        <w:rPr>
          <w:spacing w:val="-15"/>
        </w:rPr>
        <w:t xml:space="preserve"> </w:t>
      </w:r>
      <w:r>
        <w:t>промежуточную</w:t>
      </w:r>
      <w:r>
        <w:rPr>
          <w:spacing w:val="-15"/>
        </w:rPr>
        <w:t xml:space="preserve"> </w:t>
      </w:r>
      <w:r>
        <w:t>аттестацию</w:t>
      </w:r>
      <w:r>
        <w:rPr>
          <w:spacing w:val="-15"/>
        </w:rPr>
        <w:t xml:space="preserve"> </w:t>
      </w:r>
      <w:r>
        <w:t>(при</w:t>
      </w:r>
      <w:r>
        <w:rPr>
          <w:spacing w:val="-15"/>
        </w:rPr>
        <w:t xml:space="preserve"> </w:t>
      </w:r>
      <w:r>
        <w:t>необходимости</w:t>
      </w:r>
      <w:r>
        <w:rPr>
          <w:spacing w:val="-15"/>
        </w:rPr>
        <w:t xml:space="preserve"> </w:t>
      </w:r>
      <w:r>
        <w:t>-</w:t>
      </w:r>
      <w:r>
        <w:rPr>
          <w:spacing w:val="-14"/>
        </w:rPr>
        <w:t xml:space="preserve"> </w:t>
      </w:r>
      <w:r>
        <w:t>с учётом степени значимости отметок за отдельные оценочные процедуры);</w:t>
      </w:r>
    </w:p>
    <w:p w14:paraId="7E2F92A2" w14:textId="77777777" w:rsidR="00283A18" w:rsidRDefault="00E81B4D">
      <w:pPr>
        <w:pStyle w:val="a3"/>
        <w:spacing w:before="2"/>
        <w:ind w:left="1686" w:firstLine="0"/>
        <w:jc w:val="left"/>
      </w:pPr>
      <w:r>
        <w:t>график</w:t>
      </w:r>
      <w:r>
        <w:rPr>
          <w:spacing w:val="-7"/>
        </w:rPr>
        <w:t xml:space="preserve"> </w:t>
      </w:r>
      <w:r>
        <w:t>контрольных</w:t>
      </w:r>
      <w:r>
        <w:rPr>
          <w:spacing w:val="-3"/>
        </w:rPr>
        <w:t xml:space="preserve"> </w:t>
      </w:r>
      <w:r>
        <w:rPr>
          <w:spacing w:val="-2"/>
        </w:rPr>
        <w:t>мероприятий.</w:t>
      </w:r>
    </w:p>
    <w:p w14:paraId="02193F13" w14:textId="77777777" w:rsidR="00283A18" w:rsidRDefault="00E81B4D" w:rsidP="00F0497F">
      <w:pPr>
        <w:pStyle w:val="a5"/>
        <w:numPr>
          <w:ilvl w:val="0"/>
          <w:numId w:val="173"/>
        </w:numPr>
        <w:tabs>
          <w:tab w:val="left" w:pos="2046"/>
        </w:tabs>
        <w:spacing w:before="108" w:line="350" w:lineRule="auto"/>
        <w:ind w:right="336" w:firstLine="710"/>
        <w:rPr>
          <w:sz w:val="24"/>
        </w:rPr>
      </w:pPr>
      <w:r>
        <w:rPr>
          <w:sz w:val="24"/>
        </w:rPr>
        <w:t>Стартовая</w:t>
      </w:r>
      <w:r>
        <w:rPr>
          <w:spacing w:val="40"/>
          <w:sz w:val="24"/>
        </w:rPr>
        <w:t xml:space="preserve"> </w:t>
      </w:r>
      <w:r>
        <w:rPr>
          <w:sz w:val="24"/>
        </w:rPr>
        <w:t>диагностика</w:t>
      </w:r>
      <w:r>
        <w:rPr>
          <w:spacing w:val="40"/>
          <w:sz w:val="24"/>
        </w:rPr>
        <w:t xml:space="preserve"> </w:t>
      </w:r>
      <w:r>
        <w:rPr>
          <w:sz w:val="24"/>
        </w:rPr>
        <w:t>проводится</w:t>
      </w:r>
      <w:r>
        <w:rPr>
          <w:spacing w:val="40"/>
          <w:sz w:val="24"/>
        </w:rPr>
        <w:t xml:space="preserve"> </w:t>
      </w:r>
      <w:r>
        <w:rPr>
          <w:sz w:val="24"/>
        </w:rPr>
        <w:t>администрацией</w:t>
      </w:r>
      <w:r>
        <w:rPr>
          <w:spacing w:val="40"/>
          <w:sz w:val="24"/>
        </w:rPr>
        <w:t xml:space="preserve"> </w:t>
      </w:r>
      <w:r>
        <w:rPr>
          <w:sz w:val="24"/>
        </w:rPr>
        <w:t>образовательной</w:t>
      </w:r>
      <w:r>
        <w:rPr>
          <w:spacing w:val="40"/>
          <w:sz w:val="24"/>
        </w:rPr>
        <w:t xml:space="preserve"> </w:t>
      </w:r>
      <w:r>
        <w:rPr>
          <w:sz w:val="24"/>
        </w:rPr>
        <w:t>организации</w:t>
      </w:r>
      <w:r>
        <w:rPr>
          <w:spacing w:val="40"/>
          <w:sz w:val="24"/>
        </w:rPr>
        <w:t xml:space="preserve"> </w:t>
      </w:r>
      <w:r>
        <w:rPr>
          <w:sz w:val="24"/>
        </w:rPr>
        <w:t>с целью оценки готовности к обучению на уровне основного общего образования.</w:t>
      </w:r>
    </w:p>
    <w:p w14:paraId="1D9576E0" w14:textId="77777777" w:rsidR="00283A18" w:rsidRDefault="00E81B4D" w:rsidP="00F0497F">
      <w:pPr>
        <w:pStyle w:val="a5"/>
        <w:numPr>
          <w:ilvl w:val="1"/>
          <w:numId w:val="173"/>
        </w:numPr>
        <w:tabs>
          <w:tab w:val="left" w:pos="2224"/>
        </w:tabs>
        <w:spacing w:line="348" w:lineRule="auto"/>
        <w:ind w:left="972" w:right="345" w:firstLine="710"/>
        <w:rPr>
          <w:sz w:val="24"/>
        </w:rPr>
      </w:pPr>
      <w:r>
        <w:rPr>
          <w:sz w:val="24"/>
        </w:rPr>
        <w:t>Стартовая диагностика</w:t>
      </w:r>
      <w:r>
        <w:rPr>
          <w:spacing w:val="22"/>
          <w:sz w:val="24"/>
        </w:rPr>
        <w:t xml:space="preserve"> </w:t>
      </w:r>
      <w:r>
        <w:rPr>
          <w:sz w:val="24"/>
        </w:rPr>
        <w:t>проводится</w:t>
      </w:r>
      <w:r>
        <w:rPr>
          <w:spacing w:val="23"/>
          <w:sz w:val="24"/>
        </w:rPr>
        <w:t xml:space="preserve"> </w:t>
      </w:r>
      <w:r>
        <w:rPr>
          <w:sz w:val="24"/>
        </w:rPr>
        <w:t>в начале 10 класса и выступает как</w:t>
      </w:r>
      <w:r>
        <w:rPr>
          <w:spacing w:val="23"/>
          <w:sz w:val="24"/>
        </w:rPr>
        <w:t xml:space="preserve"> </w:t>
      </w:r>
      <w:r>
        <w:rPr>
          <w:sz w:val="24"/>
        </w:rPr>
        <w:t>основа (точка отсчёта) для оценки динамики образовательных достижений обучающихся.</w:t>
      </w:r>
    </w:p>
    <w:p w14:paraId="09FE20FC" w14:textId="77777777" w:rsidR="00283A18" w:rsidRDefault="00E81B4D" w:rsidP="00F0497F">
      <w:pPr>
        <w:pStyle w:val="a5"/>
        <w:numPr>
          <w:ilvl w:val="1"/>
          <w:numId w:val="173"/>
        </w:numPr>
        <w:tabs>
          <w:tab w:val="left" w:pos="2228"/>
        </w:tabs>
        <w:ind w:hanging="542"/>
        <w:rPr>
          <w:sz w:val="24"/>
        </w:rPr>
      </w:pPr>
      <w:r>
        <w:rPr>
          <w:spacing w:val="-2"/>
          <w:sz w:val="24"/>
        </w:rPr>
        <w:t>Объектом</w:t>
      </w:r>
      <w:r>
        <w:rPr>
          <w:spacing w:val="36"/>
          <w:sz w:val="24"/>
        </w:rPr>
        <w:t xml:space="preserve"> </w:t>
      </w:r>
      <w:r>
        <w:rPr>
          <w:spacing w:val="-2"/>
          <w:sz w:val="24"/>
        </w:rPr>
        <w:t>оценки</w:t>
      </w:r>
      <w:r>
        <w:rPr>
          <w:spacing w:val="-1"/>
          <w:sz w:val="24"/>
        </w:rPr>
        <w:t xml:space="preserve"> </w:t>
      </w:r>
      <w:r>
        <w:rPr>
          <w:spacing w:val="-2"/>
          <w:sz w:val="24"/>
        </w:rPr>
        <w:t>являются: структура</w:t>
      </w:r>
      <w:r>
        <w:rPr>
          <w:spacing w:val="-3"/>
          <w:sz w:val="24"/>
        </w:rPr>
        <w:t xml:space="preserve"> </w:t>
      </w:r>
      <w:r>
        <w:rPr>
          <w:spacing w:val="-2"/>
          <w:sz w:val="24"/>
        </w:rPr>
        <w:t>мотивации,</w:t>
      </w:r>
      <w:r>
        <w:rPr>
          <w:spacing w:val="-3"/>
          <w:sz w:val="24"/>
        </w:rPr>
        <w:t xml:space="preserve"> </w:t>
      </w:r>
      <w:r>
        <w:rPr>
          <w:spacing w:val="-2"/>
          <w:sz w:val="24"/>
        </w:rPr>
        <w:t>сформированность</w:t>
      </w:r>
      <w:r>
        <w:rPr>
          <w:spacing w:val="1"/>
          <w:sz w:val="24"/>
        </w:rPr>
        <w:t xml:space="preserve"> </w:t>
      </w:r>
      <w:r>
        <w:rPr>
          <w:spacing w:val="-2"/>
          <w:sz w:val="24"/>
        </w:rPr>
        <w:t>учебной</w:t>
      </w:r>
    </w:p>
    <w:p w14:paraId="7544111A" w14:textId="77777777" w:rsidR="00283A18" w:rsidRDefault="00283A18">
      <w:pPr>
        <w:rPr>
          <w:sz w:val="24"/>
        </w:rPr>
        <w:sectPr w:rsidR="00283A18">
          <w:pgSz w:w="11920" w:h="16850"/>
          <w:pgMar w:top="1020" w:right="220" w:bottom="1680" w:left="160" w:header="0" w:footer="1373" w:gutter="0"/>
          <w:cols w:space="720"/>
        </w:sectPr>
      </w:pPr>
    </w:p>
    <w:p w14:paraId="4F50FD11" w14:textId="77777777" w:rsidR="00283A18" w:rsidRDefault="00E81B4D">
      <w:pPr>
        <w:pStyle w:val="a3"/>
        <w:spacing w:before="77" w:line="348" w:lineRule="auto"/>
        <w:ind w:right="336" w:firstLine="0"/>
      </w:pPr>
      <w:r>
        <w:lastRenderedPageBreak/>
        <w:t>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w:t>
      </w:r>
    </w:p>
    <w:p w14:paraId="7109614B" w14:textId="77777777" w:rsidR="00283A18" w:rsidRDefault="00E81B4D" w:rsidP="00F0497F">
      <w:pPr>
        <w:pStyle w:val="a5"/>
        <w:numPr>
          <w:ilvl w:val="1"/>
          <w:numId w:val="173"/>
        </w:numPr>
        <w:tabs>
          <w:tab w:val="left" w:pos="2224"/>
        </w:tabs>
        <w:spacing w:before="3" w:line="348" w:lineRule="auto"/>
        <w:ind w:left="972" w:right="340" w:firstLine="710"/>
        <w:rPr>
          <w:sz w:val="24"/>
        </w:rPr>
      </w:pPr>
      <w:r>
        <w:rPr>
          <w:sz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w:t>
      </w:r>
      <w:r>
        <w:rPr>
          <w:spacing w:val="-1"/>
          <w:sz w:val="24"/>
        </w:rPr>
        <w:t xml:space="preserve"> </w:t>
      </w:r>
      <w:r>
        <w:rPr>
          <w:sz w:val="24"/>
        </w:rPr>
        <w:t>корректировки учебных программ</w:t>
      </w:r>
      <w:r>
        <w:rPr>
          <w:spacing w:val="-2"/>
          <w:sz w:val="24"/>
        </w:rPr>
        <w:t xml:space="preserve"> </w:t>
      </w:r>
      <w:r>
        <w:rPr>
          <w:sz w:val="24"/>
        </w:rPr>
        <w:t>и индивидуализации учебного процесса.</w:t>
      </w:r>
    </w:p>
    <w:p w14:paraId="0FE67E93" w14:textId="77777777" w:rsidR="00283A18" w:rsidRDefault="00E81B4D" w:rsidP="00F0497F">
      <w:pPr>
        <w:pStyle w:val="a5"/>
        <w:numPr>
          <w:ilvl w:val="0"/>
          <w:numId w:val="173"/>
        </w:numPr>
        <w:tabs>
          <w:tab w:val="left" w:pos="2046"/>
        </w:tabs>
        <w:spacing w:before="1" w:line="345" w:lineRule="auto"/>
        <w:ind w:right="349" w:firstLine="710"/>
        <w:rPr>
          <w:sz w:val="24"/>
        </w:rPr>
      </w:pPr>
      <w:r>
        <w:rPr>
          <w:sz w:val="24"/>
        </w:rPr>
        <w:t>Текущая оценка представляет собой процедуру оценки индивидуального продвижения обучающегося в освоении программы учебного предмета.</w:t>
      </w:r>
    </w:p>
    <w:p w14:paraId="1892787D" w14:textId="77777777" w:rsidR="00283A18" w:rsidRDefault="00E81B4D" w:rsidP="00F0497F">
      <w:pPr>
        <w:pStyle w:val="a5"/>
        <w:numPr>
          <w:ilvl w:val="1"/>
          <w:numId w:val="173"/>
        </w:numPr>
        <w:tabs>
          <w:tab w:val="left" w:pos="2224"/>
        </w:tabs>
        <w:spacing w:before="7" w:line="348" w:lineRule="auto"/>
        <w:ind w:left="972" w:right="326" w:firstLine="710"/>
        <w:rPr>
          <w:sz w:val="24"/>
        </w:rPr>
      </w:pPr>
      <w:r>
        <w:rPr>
          <w:sz w:val="24"/>
        </w:rPr>
        <w:t>Текущая оценка может быть формирующей (поддерживающей и направляющей</w:t>
      </w:r>
      <w:r>
        <w:rPr>
          <w:spacing w:val="40"/>
          <w:sz w:val="24"/>
        </w:rPr>
        <w:t xml:space="preserve"> </w:t>
      </w:r>
      <w:r>
        <w:rPr>
          <w:sz w:val="24"/>
        </w:rPr>
        <w:t>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w:t>
      </w:r>
      <w:r>
        <w:rPr>
          <w:spacing w:val="40"/>
          <w:sz w:val="24"/>
        </w:rPr>
        <w:t xml:space="preserve"> </w:t>
      </w:r>
      <w:r>
        <w:rPr>
          <w:sz w:val="24"/>
        </w:rPr>
        <w:t>существующих</w:t>
      </w:r>
      <w:r>
        <w:rPr>
          <w:spacing w:val="40"/>
          <w:sz w:val="24"/>
        </w:rPr>
        <w:t xml:space="preserve"> </w:t>
      </w:r>
      <w:r>
        <w:rPr>
          <w:sz w:val="24"/>
        </w:rPr>
        <w:t>проблем</w:t>
      </w:r>
      <w:r>
        <w:rPr>
          <w:spacing w:val="40"/>
          <w:sz w:val="24"/>
        </w:rPr>
        <w:t xml:space="preserve"> </w:t>
      </w:r>
      <w:r>
        <w:rPr>
          <w:sz w:val="24"/>
        </w:rPr>
        <w:t>в обучении.</w:t>
      </w:r>
    </w:p>
    <w:p w14:paraId="462517E5" w14:textId="77777777" w:rsidR="00283A18" w:rsidRDefault="00E81B4D" w:rsidP="00F0497F">
      <w:pPr>
        <w:pStyle w:val="a5"/>
        <w:numPr>
          <w:ilvl w:val="1"/>
          <w:numId w:val="173"/>
        </w:numPr>
        <w:tabs>
          <w:tab w:val="left" w:pos="2224"/>
        </w:tabs>
        <w:spacing w:before="1" w:line="348" w:lineRule="auto"/>
        <w:ind w:left="972" w:right="350" w:firstLine="710"/>
        <w:rPr>
          <w:sz w:val="24"/>
        </w:rPr>
      </w:pPr>
      <w:r>
        <w:rPr>
          <w:sz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181286C8" w14:textId="77777777" w:rsidR="00283A18" w:rsidRDefault="00E81B4D" w:rsidP="00F0497F">
      <w:pPr>
        <w:pStyle w:val="a5"/>
        <w:numPr>
          <w:ilvl w:val="1"/>
          <w:numId w:val="173"/>
        </w:numPr>
        <w:tabs>
          <w:tab w:val="left" w:pos="2224"/>
        </w:tabs>
        <w:spacing w:before="4" w:line="348" w:lineRule="auto"/>
        <w:ind w:left="972" w:right="341" w:firstLine="710"/>
        <w:rPr>
          <w:sz w:val="24"/>
        </w:rPr>
      </w:pPr>
      <w:r>
        <w:rPr>
          <w:sz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19C9714A" w14:textId="77777777" w:rsidR="00283A18" w:rsidRDefault="00E81B4D" w:rsidP="00F0497F">
      <w:pPr>
        <w:pStyle w:val="a5"/>
        <w:numPr>
          <w:ilvl w:val="1"/>
          <w:numId w:val="173"/>
        </w:numPr>
        <w:tabs>
          <w:tab w:val="left" w:pos="2224"/>
        </w:tabs>
        <w:spacing w:before="2" w:line="345" w:lineRule="auto"/>
        <w:ind w:left="972" w:right="350" w:firstLine="710"/>
        <w:rPr>
          <w:sz w:val="24"/>
        </w:rPr>
      </w:pPr>
      <w:r>
        <w:rPr>
          <w:sz w:val="24"/>
        </w:rPr>
        <w:t xml:space="preserve">Результаты текущей оценки являются основой для индивидуализации учебного </w:t>
      </w:r>
      <w:r>
        <w:rPr>
          <w:spacing w:val="-2"/>
          <w:sz w:val="24"/>
        </w:rPr>
        <w:t>процесса.</w:t>
      </w:r>
    </w:p>
    <w:p w14:paraId="600BD40F" w14:textId="77777777" w:rsidR="00283A18" w:rsidRDefault="00E81B4D" w:rsidP="00F0497F">
      <w:pPr>
        <w:pStyle w:val="a5"/>
        <w:numPr>
          <w:ilvl w:val="0"/>
          <w:numId w:val="173"/>
        </w:numPr>
        <w:tabs>
          <w:tab w:val="left" w:pos="2046"/>
        </w:tabs>
        <w:spacing w:line="348" w:lineRule="auto"/>
        <w:ind w:right="346" w:firstLine="710"/>
        <w:rPr>
          <w:sz w:val="24"/>
        </w:rPr>
      </w:pPr>
      <w:r>
        <w:rPr>
          <w:sz w:val="24"/>
        </w:rPr>
        <w:t>Тематическая оценка представляет собой процедуру оценки уровня достижения тематических планируемых результатов по учебному предмету.</w:t>
      </w:r>
    </w:p>
    <w:p w14:paraId="40D33BC9" w14:textId="77777777" w:rsidR="00283A18" w:rsidRDefault="00E81B4D" w:rsidP="00F0497F">
      <w:pPr>
        <w:pStyle w:val="a5"/>
        <w:numPr>
          <w:ilvl w:val="0"/>
          <w:numId w:val="173"/>
        </w:numPr>
        <w:tabs>
          <w:tab w:val="left" w:pos="2048"/>
        </w:tabs>
        <w:spacing w:before="1" w:line="348" w:lineRule="auto"/>
        <w:ind w:left="1686" w:right="2398" w:firstLine="0"/>
        <w:rPr>
          <w:sz w:val="24"/>
        </w:rPr>
      </w:pPr>
      <w:r>
        <w:rPr>
          <w:sz w:val="24"/>
        </w:rPr>
        <w:t>Внутренний</w:t>
      </w:r>
      <w:r>
        <w:rPr>
          <w:spacing w:val="-6"/>
          <w:sz w:val="24"/>
        </w:rPr>
        <w:t xml:space="preserve"> </w:t>
      </w:r>
      <w:r>
        <w:rPr>
          <w:sz w:val="24"/>
        </w:rPr>
        <w:t>мониторинг</w:t>
      </w:r>
      <w:r>
        <w:rPr>
          <w:spacing w:val="-11"/>
          <w:sz w:val="24"/>
        </w:rPr>
        <w:t xml:space="preserve"> </w:t>
      </w:r>
      <w:r>
        <w:rPr>
          <w:sz w:val="24"/>
        </w:rPr>
        <w:t>представляет</w:t>
      </w:r>
      <w:r>
        <w:rPr>
          <w:spacing w:val="-9"/>
          <w:sz w:val="24"/>
        </w:rPr>
        <w:t xml:space="preserve"> </w:t>
      </w:r>
      <w:r>
        <w:rPr>
          <w:sz w:val="24"/>
        </w:rPr>
        <w:t>собой</w:t>
      </w:r>
      <w:r>
        <w:rPr>
          <w:spacing w:val="-7"/>
          <w:sz w:val="24"/>
        </w:rPr>
        <w:t xml:space="preserve"> </w:t>
      </w:r>
      <w:r>
        <w:rPr>
          <w:sz w:val="24"/>
        </w:rPr>
        <w:t>следующие</w:t>
      </w:r>
      <w:r>
        <w:rPr>
          <w:spacing w:val="-13"/>
          <w:sz w:val="24"/>
        </w:rPr>
        <w:t xml:space="preserve"> </w:t>
      </w:r>
      <w:r>
        <w:rPr>
          <w:sz w:val="24"/>
        </w:rPr>
        <w:t>процедуры: оценка уровня достижения предметных и метапредметных результатов; оценка уровня функциональной грамотности;</w:t>
      </w:r>
    </w:p>
    <w:p w14:paraId="02A95CEC" w14:textId="77777777" w:rsidR="00283A18" w:rsidRDefault="00E81B4D">
      <w:pPr>
        <w:pStyle w:val="a3"/>
        <w:spacing w:line="348" w:lineRule="auto"/>
        <w:ind w:right="332"/>
      </w:pPr>
      <w:r>
        <w:t>оценка уровня профессионального мастерства педагогического работника,</w:t>
      </w:r>
      <w:r>
        <w:rPr>
          <w:spacing w:val="40"/>
        </w:rPr>
        <w:t xml:space="preserve"> </w:t>
      </w:r>
      <w:r>
        <w:t xml:space="preserve">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w:t>
      </w:r>
      <w:r>
        <w:rPr>
          <w:spacing w:val="-2"/>
        </w:rPr>
        <w:t>обучающимся.</w:t>
      </w:r>
    </w:p>
    <w:p w14:paraId="365E877A" w14:textId="77777777" w:rsidR="00283A18" w:rsidRDefault="00E81B4D">
      <w:pPr>
        <w:pStyle w:val="a3"/>
        <w:spacing w:before="1" w:line="348" w:lineRule="auto"/>
        <w:ind w:right="344"/>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63802092" w14:textId="77777777" w:rsidR="00283A18" w:rsidRDefault="00283A18">
      <w:pPr>
        <w:spacing w:line="348" w:lineRule="auto"/>
        <w:sectPr w:rsidR="00283A18">
          <w:pgSz w:w="11920" w:h="16850"/>
          <w:pgMar w:top="1020" w:right="220" w:bottom="1680" w:left="160" w:header="0" w:footer="1373" w:gutter="0"/>
          <w:cols w:space="720"/>
        </w:sectPr>
      </w:pPr>
    </w:p>
    <w:p w14:paraId="456E7C4C" w14:textId="77777777" w:rsidR="00283A18" w:rsidRDefault="00E81B4D">
      <w:pPr>
        <w:pStyle w:val="1"/>
        <w:spacing w:before="60"/>
        <w:ind w:left="4513"/>
        <w:jc w:val="left"/>
      </w:pPr>
      <w:r>
        <w:lastRenderedPageBreak/>
        <w:t>III.</w:t>
      </w:r>
      <w:r>
        <w:rPr>
          <w:spacing w:val="-12"/>
        </w:rPr>
        <w:t xml:space="preserve"> </w:t>
      </w:r>
      <w:r>
        <w:t>Содержательный</w:t>
      </w:r>
      <w:r>
        <w:rPr>
          <w:spacing w:val="-7"/>
        </w:rPr>
        <w:t xml:space="preserve"> </w:t>
      </w:r>
      <w:r>
        <w:rPr>
          <w:spacing w:val="-2"/>
        </w:rPr>
        <w:t>раздел.</w:t>
      </w:r>
    </w:p>
    <w:p w14:paraId="3AA341BB" w14:textId="77777777" w:rsidR="00283A18" w:rsidRDefault="00283A18">
      <w:pPr>
        <w:pStyle w:val="a3"/>
        <w:spacing w:before="96"/>
        <w:ind w:left="0" w:firstLine="0"/>
        <w:jc w:val="left"/>
        <w:rPr>
          <w:b/>
        </w:rPr>
      </w:pPr>
    </w:p>
    <w:p w14:paraId="241D7FC6" w14:textId="77777777" w:rsidR="00283A18" w:rsidRDefault="00E81B4D">
      <w:pPr>
        <w:ind w:left="1681"/>
        <w:jc w:val="both"/>
        <w:rPr>
          <w:sz w:val="24"/>
        </w:rPr>
      </w:pPr>
      <w:r>
        <w:rPr>
          <w:b/>
          <w:sz w:val="24"/>
        </w:rPr>
        <w:t>Рабочая</w:t>
      </w:r>
      <w:r>
        <w:rPr>
          <w:b/>
          <w:spacing w:val="-10"/>
          <w:sz w:val="24"/>
        </w:rPr>
        <w:t xml:space="preserve"> </w:t>
      </w:r>
      <w:r>
        <w:rPr>
          <w:b/>
          <w:sz w:val="24"/>
        </w:rPr>
        <w:t>программа</w:t>
      </w:r>
      <w:r>
        <w:rPr>
          <w:b/>
          <w:spacing w:val="-4"/>
          <w:sz w:val="24"/>
        </w:rPr>
        <w:t xml:space="preserve"> </w:t>
      </w:r>
      <w:r>
        <w:rPr>
          <w:b/>
          <w:sz w:val="24"/>
        </w:rPr>
        <w:t>по</w:t>
      </w:r>
      <w:r>
        <w:rPr>
          <w:b/>
          <w:spacing w:val="-10"/>
          <w:sz w:val="24"/>
        </w:rPr>
        <w:t xml:space="preserve"> </w:t>
      </w:r>
      <w:r>
        <w:rPr>
          <w:b/>
          <w:sz w:val="24"/>
        </w:rPr>
        <w:t>учебному</w:t>
      </w:r>
      <w:r>
        <w:rPr>
          <w:b/>
          <w:spacing w:val="-3"/>
          <w:sz w:val="24"/>
        </w:rPr>
        <w:t xml:space="preserve"> </w:t>
      </w:r>
      <w:r>
        <w:rPr>
          <w:b/>
          <w:sz w:val="24"/>
        </w:rPr>
        <w:t>предмету</w:t>
      </w:r>
      <w:r>
        <w:rPr>
          <w:b/>
          <w:spacing w:val="-8"/>
          <w:sz w:val="24"/>
        </w:rPr>
        <w:t xml:space="preserve"> </w:t>
      </w:r>
      <w:r>
        <w:rPr>
          <w:b/>
          <w:sz w:val="24"/>
        </w:rPr>
        <w:t>«Русский</w:t>
      </w:r>
      <w:r>
        <w:rPr>
          <w:b/>
          <w:spacing w:val="-1"/>
          <w:sz w:val="24"/>
        </w:rPr>
        <w:t xml:space="preserve"> </w:t>
      </w:r>
      <w:r>
        <w:rPr>
          <w:b/>
          <w:sz w:val="24"/>
        </w:rPr>
        <w:t>язык»</w:t>
      </w:r>
      <w:r>
        <w:rPr>
          <w:b/>
          <w:spacing w:val="4"/>
          <w:sz w:val="24"/>
        </w:rPr>
        <w:t xml:space="preserve"> </w:t>
      </w:r>
      <w:r>
        <w:rPr>
          <w:b/>
          <w:sz w:val="24"/>
        </w:rPr>
        <w:t>(базовый</w:t>
      </w:r>
      <w:r>
        <w:rPr>
          <w:b/>
          <w:spacing w:val="-7"/>
          <w:sz w:val="24"/>
        </w:rPr>
        <w:t xml:space="preserve"> </w:t>
      </w:r>
      <w:r>
        <w:rPr>
          <w:b/>
          <w:spacing w:val="-2"/>
          <w:sz w:val="24"/>
        </w:rPr>
        <w:t>уровень</w:t>
      </w:r>
      <w:r>
        <w:rPr>
          <w:spacing w:val="-2"/>
          <w:sz w:val="24"/>
        </w:rPr>
        <w:t>)</w:t>
      </w:r>
    </w:p>
    <w:p w14:paraId="1ABB846E" w14:textId="77777777" w:rsidR="00283A18" w:rsidRDefault="00E81B4D">
      <w:pPr>
        <w:pStyle w:val="a3"/>
        <w:spacing w:before="139" w:line="360" w:lineRule="auto"/>
        <w:ind w:right="342"/>
      </w:pPr>
      <w:r>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26D43DF7" w14:textId="77777777" w:rsidR="00283A18" w:rsidRDefault="00E81B4D">
      <w:pPr>
        <w:pStyle w:val="a3"/>
        <w:spacing w:line="360" w:lineRule="auto"/>
        <w:ind w:right="342"/>
      </w:pPr>
      <w:r>
        <w:t>Пояснительная записка отражает общие цели и задачи изучения русского языка, место в структуре</w:t>
      </w:r>
      <w:r>
        <w:rPr>
          <w:spacing w:val="80"/>
        </w:rPr>
        <w:t xml:space="preserve"> </w:t>
      </w:r>
      <w:r>
        <w:t>учебного</w:t>
      </w:r>
      <w:r>
        <w:rPr>
          <w:spacing w:val="80"/>
        </w:rPr>
        <w:t xml:space="preserve"> </w:t>
      </w:r>
      <w:r>
        <w:t>плана,</w:t>
      </w:r>
      <w:r>
        <w:rPr>
          <w:spacing w:val="80"/>
        </w:rPr>
        <w:t xml:space="preserve"> </w:t>
      </w:r>
      <w:r>
        <w:t>а</w:t>
      </w:r>
      <w:r>
        <w:rPr>
          <w:spacing w:val="80"/>
        </w:rPr>
        <w:t xml:space="preserve"> </w:t>
      </w:r>
      <w:r>
        <w:t>также</w:t>
      </w:r>
      <w:r>
        <w:rPr>
          <w:spacing w:val="80"/>
        </w:rPr>
        <w:t xml:space="preserve"> </w:t>
      </w:r>
      <w:r>
        <w:t>подходы</w:t>
      </w:r>
      <w:r>
        <w:rPr>
          <w:spacing w:val="80"/>
        </w:rPr>
        <w:t xml:space="preserve"> </w:t>
      </w:r>
      <w:r>
        <w:t>к</w:t>
      </w:r>
      <w:r>
        <w:rPr>
          <w:spacing w:val="80"/>
        </w:rPr>
        <w:t xml:space="preserve"> </w:t>
      </w:r>
      <w:r>
        <w:t>отбору</w:t>
      </w:r>
      <w:r>
        <w:rPr>
          <w:spacing w:val="80"/>
        </w:rPr>
        <w:t xml:space="preserve"> </w:t>
      </w:r>
      <w:r>
        <w:t>содержания</w:t>
      </w:r>
      <w:r>
        <w:rPr>
          <w:spacing w:val="40"/>
        </w:rPr>
        <w:t xml:space="preserve"> </w:t>
      </w:r>
      <w:r>
        <w:t>и</w:t>
      </w:r>
      <w:r>
        <w:rPr>
          <w:spacing w:val="40"/>
        </w:rPr>
        <w:t xml:space="preserve"> </w:t>
      </w:r>
      <w:r>
        <w:t>определению планируемых результатов.</w:t>
      </w:r>
    </w:p>
    <w:p w14:paraId="3759E394" w14:textId="77777777" w:rsidR="00283A18" w:rsidRDefault="00E81B4D">
      <w:pPr>
        <w:pStyle w:val="a3"/>
        <w:spacing w:before="2" w:line="360" w:lineRule="auto"/>
        <w:ind w:right="342"/>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E7C7D1C" w14:textId="77777777" w:rsidR="00283A18" w:rsidRDefault="00E81B4D">
      <w:pPr>
        <w:pStyle w:val="a3"/>
        <w:spacing w:line="360" w:lineRule="auto"/>
        <w:ind w:right="337"/>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w:t>
      </w:r>
      <w:r>
        <w:rPr>
          <w:spacing w:val="40"/>
        </w:rPr>
        <w:t xml:space="preserve"> </w:t>
      </w:r>
      <w:r>
        <w:t>каждый год обучения.</w:t>
      </w:r>
    </w:p>
    <w:p w14:paraId="58D85491" w14:textId="77777777" w:rsidR="00283A18" w:rsidRDefault="00E81B4D">
      <w:pPr>
        <w:pStyle w:val="a3"/>
        <w:spacing w:line="275" w:lineRule="exact"/>
        <w:ind w:left="1686" w:firstLine="0"/>
      </w:pPr>
      <w:r>
        <w:t>Пояснительная</w:t>
      </w:r>
      <w:r>
        <w:rPr>
          <w:spacing w:val="-8"/>
        </w:rPr>
        <w:t xml:space="preserve"> </w:t>
      </w:r>
      <w:r>
        <w:rPr>
          <w:spacing w:val="-2"/>
        </w:rPr>
        <w:t>записка.</w:t>
      </w:r>
    </w:p>
    <w:p w14:paraId="7E311DC2" w14:textId="77777777" w:rsidR="00283A18" w:rsidRDefault="00E81B4D">
      <w:pPr>
        <w:pStyle w:val="a3"/>
        <w:spacing w:before="140" w:line="360" w:lineRule="auto"/>
        <w:ind w:right="332"/>
      </w:pPr>
      <w:r>
        <w:t>Программа по русскому языку на уровне среднего общего образования</w:t>
      </w:r>
      <w:r>
        <w:rPr>
          <w:spacing w:val="40"/>
        </w:rPr>
        <w:t xml:space="preserve"> </w:t>
      </w:r>
      <w:r>
        <w:t>разработана с</w:t>
      </w:r>
      <w:r>
        <w:rPr>
          <w:spacing w:val="80"/>
        </w:rPr>
        <w:t xml:space="preserve"> </w:t>
      </w:r>
      <w:r>
        <w:t>целью оказания методической помощи учителю русского языка в</w:t>
      </w:r>
      <w:r>
        <w:rPr>
          <w:spacing w:val="40"/>
        </w:rPr>
        <w:t xml:space="preserve"> </w:t>
      </w:r>
      <w:r>
        <w:t>создании</w:t>
      </w:r>
      <w:r>
        <w:rPr>
          <w:spacing w:val="40"/>
        </w:rPr>
        <w:t xml:space="preserve"> </w:t>
      </w:r>
      <w:r>
        <w:t>рабочей</w:t>
      </w:r>
      <w:r>
        <w:rPr>
          <w:spacing w:val="40"/>
        </w:rPr>
        <w:t xml:space="preserve"> </w:t>
      </w:r>
      <w:r>
        <w:t>программы</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ориентированной на современные тенденции в школьном образовании и активные методики обучения.</w:t>
      </w:r>
    </w:p>
    <w:p w14:paraId="3D4F8893" w14:textId="77777777" w:rsidR="00283A18" w:rsidRDefault="00E81B4D">
      <w:pPr>
        <w:pStyle w:val="a3"/>
        <w:spacing w:line="284" w:lineRule="exact"/>
        <w:ind w:left="1686" w:firstLine="0"/>
      </w:pPr>
      <w:r>
        <w:t>Программа</w:t>
      </w:r>
      <w:r>
        <w:rPr>
          <w:spacing w:val="-7"/>
        </w:rPr>
        <w:t xml:space="preserve"> </w:t>
      </w:r>
      <w:r>
        <w:t>по</w:t>
      </w:r>
      <w:r>
        <w:rPr>
          <w:spacing w:val="6"/>
        </w:rPr>
        <w:t xml:space="preserve"> </w:t>
      </w:r>
      <w:r>
        <w:t>русскому</w:t>
      </w:r>
      <w:r>
        <w:rPr>
          <w:spacing w:val="-10"/>
        </w:rPr>
        <w:t xml:space="preserve"> </w:t>
      </w:r>
      <w:r>
        <w:t>языку</w:t>
      </w:r>
      <w:r>
        <w:rPr>
          <w:spacing w:val="-11"/>
        </w:rPr>
        <w:t xml:space="preserve"> </w:t>
      </w:r>
      <w:r>
        <w:rPr>
          <w:position w:val="1"/>
        </w:rPr>
        <w:t>позволит</w:t>
      </w:r>
      <w:r>
        <w:rPr>
          <w:spacing w:val="4"/>
          <w:position w:val="1"/>
        </w:rPr>
        <w:t xml:space="preserve"> </w:t>
      </w:r>
      <w:r>
        <w:rPr>
          <w:spacing w:val="-2"/>
          <w:position w:val="1"/>
        </w:rPr>
        <w:t>учителю:</w:t>
      </w:r>
    </w:p>
    <w:p w14:paraId="2F3734DD" w14:textId="77777777" w:rsidR="00283A18" w:rsidRDefault="00E81B4D">
      <w:pPr>
        <w:pStyle w:val="a3"/>
        <w:spacing w:before="144" w:line="360" w:lineRule="auto"/>
        <w:ind w:right="334"/>
      </w:pPr>
      <w:r>
        <w:t>реализовать</w:t>
      </w:r>
      <w:r>
        <w:rPr>
          <w:spacing w:val="40"/>
        </w:rPr>
        <w:t xml:space="preserve"> </w:t>
      </w:r>
      <w:r>
        <w:t>в</w:t>
      </w:r>
      <w:r>
        <w:rPr>
          <w:spacing w:val="40"/>
        </w:rPr>
        <w:t xml:space="preserve"> </w:t>
      </w:r>
      <w:r>
        <w:t>процессе</w:t>
      </w:r>
      <w:r>
        <w:rPr>
          <w:spacing w:val="40"/>
        </w:rPr>
        <w:t xml:space="preserve"> </w:t>
      </w:r>
      <w:r>
        <w:t>преподавания</w:t>
      </w:r>
      <w:r>
        <w:rPr>
          <w:spacing w:val="40"/>
        </w:rPr>
        <w:t xml:space="preserve"> </w:t>
      </w:r>
      <w:r>
        <w:t>русского</w:t>
      </w:r>
      <w:r>
        <w:rPr>
          <w:spacing w:val="40"/>
        </w:rPr>
        <w:t xml:space="preserve"> </w:t>
      </w:r>
      <w:r>
        <w:t>языка</w:t>
      </w:r>
      <w:r>
        <w:rPr>
          <w:spacing w:val="40"/>
        </w:rPr>
        <w:t xml:space="preserve"> </w:t>
      </w:r>
      <w:r>
        <w:t>современные</w:t>
      </w:r>
      <w:r>
        <w:rPr>
          <w:spacing w:val="40"/>
        </w:rPr>
        <w:t xml:space="preserve"> </w:t>
      </w:r>
      <w:r>
        <w:t>подходы к достижению личностных, метапредметных и предметных результатов обучения, сформулированных во ФГОС СОО;</w:t>
      </w:r>
    </w:p>
    <w:p w14:paraId="73F3C45E" w14:textId="77777777" w:rsidR="00283A18" w:rsidRDefault="00E81B4D">
      <w:pPr>
        <w:pStyle w:val="a3"/>
        <w:spacing w:line="362" w:lineRule="auto"/>
        <w:ind w:right="347"/>
      </w:pPr>
      <w:r>
        <w:t>определить</w:t>
      </w:r>
      <w:r>
        <w:rPr>
          <w:spacing w:val="40"/>
        </w:rPr>
        <w:t xml:space="preserve"> </w:t>
      </w:r>
      <w:r>
        <w:t>и</w:t>
      </w:r>
      <w:r>
        <w:rPr>
          <w:spacing w:val="40"/>
        </w:rPr>
        <w:t xml:space="preserve"> </w:t>
      </w:r>
      <w:r>
        <w:t>структурировать</w:t>
      </w:r>
      <w:r>
        <w:rPr>
          <w:spacing w:val="40"/>
        </w:rPr>
        <w:t xml:space="preserve"> </w:t>
      </w:r>
      <w:r>
        <w:t>планируемые</w:t>
      </w:r>
      <w:r>
        <w:rPr>
          <w:spacing w:val="40"/>
        </w:rPr>
        <w:t xml:space="preserve"> </w:t>
      </w:r>
      <w:r>
        <w:t>результаты</w:t>
      </w:r>
      <w:r>
        <w:rPr>
          <w:spacing w:val="40"/>
        </w:rPr>
        <w:t xml:space="preserve"> </w:t>
      </w:r>
      <w:r>
        <w:t>обучения</w:t>
      </w:r>
      <w:r>
        <w:rPr>
          <w:spacing w:val="40"/>
        </w:rPr>
        <w:t xml:space="preserve"> </w:t>
      </w:r>
      <w:r>
        <w:t>и</w:t>
      </w:r>
      <w:r>
        <w:rPr>
          <w:spacing w:val="40"/>
        </w:rPr>
        <w:t xml:space="preserve"> </w:t>
      </w:r>
      <w:r>
        <w:t>содержание</w:t>
      </w:r>
      <w:r>
        <w:rPr>
          <w:spacing w:val="80"/>
        </w:rPr>
        <w:t xml:space="preserve"> </w:t>
      </w:r>
      <w:r>
        <w:t>русского языка по годам обучения в соответствии со ФГОС СОО;</w:t>
      </w:r>
    </w:p>
    <w:p w14:paraId="69C1524A" w14:textId="77777777" w:rsidR="00283A18" w:rsidRDefault="00E81B4D">
      <w:pPr>
        <w:pStyle w:val="a3"/>
        <w:spacing w:line="275" w:lineRule="exact"/>
        <w:ind w:left="1683" w:firstLine="0"/>
      </w:pPr>
      <w:r>
        <w:t>разработать</w:t>
      </w:r>
      <w:r>
        <w:rPr>
          <w:spacing w:val="51"/>
        </w:rPr>
        <w:t xml:space="preserve"> </w:t>
      </w:r>
      <w:r>
        <w:t>календарно-тематическое</w:t>
      </w:r>
      <w:r>
        <w:rPr>
          <w:spacing w:val="52"/>
        </w:rPr>
        <w:t xml:space="preserve"> </w:t>
      </w:r>
      <w:r>
        <w:t>планирование</w:t>
      </w:r>
      <w:r>
        <w:rPr>
          <w:spacing w:val="52"/>
        </w:rPr>
        <w:t xml:space="preserve"> </w:t>
      </w:r>
      <w:r>
        <w:t>с</w:t>
      </w:r>
      <w:r>
        <w:rPr>
          <w:spacing w:val="53"/>
        </w:rPr>
        <w:t xml:space="preserve"> </w:t>
      </w:r>
      <w:r>
        <w:t>учётом</w:t>
      </w:r>
      <w:r>
        <w:rPr>
          <w:spacing w:val="53"/>
        </w:rPr>
        <w:t xml:space="preserve"> </w:t>
      </w:r>
      <w:r>
        <w:t>особенностей</w:t>
      </w:r>
      <w:r>
        <w:rPr>
          <w:spacing w:val="54"/>
        </w:rPr>
        <w:t xml:space="preserve"> </w:t>
      </w:r>
      <w:r>
        <w:rPr>
          <w:spacing w:val="-2"/>
        </w:rPr>
        <w:t>конкретного</w:t>
      </w:r>
    </w:p>
    <w:p w14:paraId="387EE2BC" w14:textId="77777777" w:rsidR="00283A18" w:rsidRDefault="00E81B4D">
      <w:pPr>
        <w:pStyle w:val="a3"/>
        <w:spacing w:before="138"/>
        <w:ind w:firstLine="0"/>
        <w:jc w:val="left"/>
      </w:pPr>
      <w:r>
        <w:rPr>
          <w:spacing w:val="-2"/>
        </w:rPr>
        <w:t>класса.</w:t>
      </w:r>
    </w:p>
    <w:p w14:paraId="76CD17D1" w14:textId="77777777" w:rsidR="00283A18" w:rsidRDefault="00E81B4D">
      <w:pPr>
        <w:pStyle w:val="a3"/>
        <w:spacing w:before="137"/>
        <w:ind w:left="1683" w:firstLine="0"/>
        <w:jc w:val="left"/>
      </w:pPr>
      <w:r>
        <w:t>Русский</w:t>
      </w:r>
      <w:r>
        <w:rPr>
          <w:spacing w:val="61"/>
        </w:rPr>
        <w:t xml:space="preserve"> </w:t>
      </w:r>
      <w:r>
        <w:t>язык</w:t>
      </w:r>
      <w:r>
        <w:rPr>
          <w:spacing w:val="63"/>
        </w:rPr>
        <w:t xml:space="preserve"> </w:t>
      </w:r>
      <w:r>
        <w:t>-</w:t>
      </w:r>
      <w:r>
        <w:rPr>
          <w:spacing w:val="63"/>
        </w:rPr>
        <w:t xml:space="preserve"> </w:t>
      </w:r>
      <w:r>
        <w:t>государственный</w:t>
      </w:r>
      <w:r>
        <w:rPr>
          <w:spacing w:val="63"/>
        </w:rPr>
        <w:t xml:space="preserve"> </w:t>
      </w:r>
      <w:r>
        <w:t>язык</w:t>
      </w:r>
      <w:r>
        <w:rPr>
          <w:spacing w:val="62"/>
        </w:rPr>
        <w:t xml:space="preserve"> </w:t>
      </w:r>
      <w:r>
        <w:t>Российской</w:t>
      </w:r>
      <w:r>
        <w:rPr>
          <w:spacing w:val="63"/>
        </w:rPr>
        <w:t xml:space="preserve"> </w:t>
      </w:r>
      <w:r>
        <w:t>Федерации,</w:t>
      </w:r>
      <w:r>
        <w:rPr>
          <w:spacing w:val="63"/>
        </w:rPr>
        <w:t xml:space="preserve"> </w:t>
      </w:r>
      <w:r>
        <w:t>язык</w:t>
      </w:r>
      <w:r>
        <w:rPr>
          <w:spacing w:val="63"/>
        </w:rPr>
        <w:t xml:space="preserve"> </w:t>
      </w:r>
      <w:r>
        <w:rPr>
          <w:spacing w:val="-2"/>
        </w:rPr>
        <w:t>межнационального</w:t>
      </w:r>
    </w:p>
    <w:p w14:paraId="35179EBE" w14:textId="77777777" w:rsidR="00283A18" w:rsidRDefault="00E81B4D">
      <w:pPr>
        <w:pStyle w:val="a3"/>
        <w:spacing w:before="139" w:line="360" w:lineRule="auto"/>
        <w:ind w:right="344" w:firstLine="0"/>
      </w:pPr>
      <w:r>
        <w:t>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w:t>
      </w:r>
      <w:r>
        <w:rPr>
          <w:spacing w:val="40"/>
        </w:rPr>
        <w:t xml:space="preserve"> </w:t>
      </w:r>
      <w:r>
        <w:t>Федерации,</w:t>
      </w:r>
      <w:r>
        <w:rPr>
          <w:spacing w:val="40"/>
        </w:rPr>
        <w:t xml:space="preserve"> </w:t>
      </w:r>
      <w:r>
        <w:t>основой</w:t>
      </w:r>
      <w:r>
        <w:rPr>
          <w:spacing w:val="40"/>
        </w:rPr>
        <w:t xml:space="preserve"> </w:t>
      </w:r>
      <w:r>
        <w:t>их</w:t>
      </w:r>
      <w:r>
        <w:rPr>
          <w:spacing w:val="40"/>
        </w:rPr>
        <w:t xml:space="preserve"> </w:t>
      </w:r>
      <w:r>
        <w:t>социально-экономической,</w:t>
      </w:r>
      <w:r>
        <w:rPr>
          <w:spacing w:val="40"/>
        </w:rPr>
        <w:t xml:space="preserve"> </w:t>
      </w:r>
      <w:r>
        <w:t>культурной</w:t>
      </w:r>
      <w:r>
        <w:rPr>
          <w:spacing w:val="40"/>
        </w:rPr>
        <w:t xml:space="preserve"> </w:t>
      </w:r>
      <w:r>
        <w:t>и</w:t>
      </w:r>
      <w:r>
        <w:rPr>
          <w:spacing w:val="40"/>
        </w:rPr>
        <w:t xml:space="preserve"> </w:t>
      </w:r>
      <w:r>
        <w:t>духовной</w:t>
      </w:r>
    </w:p>
    <w:p w14:paraId="6631B590" w14:textId="77777777" w:rsidR="00283A18" w:rsidRDefault="00283A18">
      <w:pPr>
        <w:spacing w:line="360" w:lineRule="auto"/>
        <w:sectPr w:rsidR="00283A18">
          <w:pgSz w:w="11920" w:h="16850"/>
          <w:pgMar w:top="1460" w:right="220" w:bottom="1680" w:left="160" w:header="0" w:footer="1373" w:gutter="0"/>
          <w:cols w:space="720"/>
        </w:sectPr>
      </w:pPr>
    </w:p>
    <w:p w14:paraId="1C0F4DA6" w14:textId="77777777" w:rsidR="00283A18" w:rsidRDefault="00E81B4D">
      <w:pPr>
        <w:pStyle w:val="a3"/>
        <w:spacing w:before="77"/>
        <w:ind w:firstLine="0"/>
        <w:jc w:val="left"/>
      </w:pPr>
      <w:r>
        <w:rPr>
          <w:spacing w:val="-2"/>
        </w:rPr>
        <w:lastRenderedPageBreak/>
        <w:t>консолидации.</w:t>
      </w:r>
    </w:p>
    <w:p w14:paraId="1222A835" w14:textId="77777777" w:rsidR="00283A18" w:rsidRDefault="00E81B4D">
      <w:pPr>
        <w:pStyle w:val="a3"/>
        <w:spacing w:before="139" w:line="360" w:lineRule="auto"/>
        <w:ind w:right="333"/>
      </w:pPr>
      <w:r>
        <w:t>Изучение русского языка способствует усвоению обучающимися традиционных</w:t>
      </w:r>
      <w:r>
        <w:rPr>
          <w:spacing w:val="80"/>
        </w:rPr>
        <w:t xml:space="preserve"> </w:t>
      </w:r>
      <w:r>
        <w:t>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w:t>
      </w:r>
      <w:r>
        <w:rPr>
          <w:spacing w:val="-3"/>
        </w:rPr>
        <w:t xml:space="preserve"> </w:t>
      </w:r>
      <w:r>
        <w:t>мира, развитию эмоционального интеллекта, способности понимать и уважать мнение других людей.</w:t>
      </w:r>
    </w:p>
    <w:p w14:paraId="569BB6FE" w14:textId="77777777" w:rsidR="00283A18" w:rsidRDefault="00E81B4D">
      <w:pPr>
        <w:pStyle w:val="a3"/>
        <w:spacing w:before="5" w:line="360" w:lineRule="auto"/>
        <w:ind w:right="348"/>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14:paraId="2EC821E4" w14:textId="77777777" w:rsidR="00283A18" w:rsidRDefault="00E81B4D">
      <w:pPr>
        <w:pStyle w:val="a3"/>
        <w:spacing w:line="360" w:lineRule="auto"/>
        <w:ind w:right="348"/>
      </w:pPr>
      <w:r>
        <w:t>Свободное владение русским языком является основой социализации личности, способной</w:t>
      </w:r>
      <w:r>
        <w:rPr>
          <w:spacing w:val="40"/>
        </w:rPr>
        <w:t xml:space="preserve"> </w:t>
      </w:r>
      <w:r>
        <w:t>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4EC8E5B8" w14:textId="77777777" w:rsidR="00283A18" w:rsidRDefault="00E81B4D">
      <w:pPr>
        <w:pStyle w:val="a3"/>
        <w:spacing w:before="2" w:line="360" w:lineRule="auto"/>
        <w:ind w:right="335"/>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w:t>
      </w:r>
      <w:r>
        <w:rPr>
          <w:spacing w:val="40"/>
        </w:rPr>
        <w:t xml:space="preserve"> </w:t>
      </w:r>
      <w:r>
        <w:t>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14:paraId="0C219F09" w14:textId="77777777" w:rsidR="00283A18" w:rsidRDefault="00E81B4D">
      <w:pPr>
        <w:pStyle w:val="a3"/>
        <w:spacing w:line="360" w:lineRule="auto"/>
        <w:ind w:right="337"/>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w:t>
      </w:r>
      <w:r>
        <w:rPr>
          <w:spacing w:val="33"/>
        </w:rPr>
        <w:t xml:space="preserve"> </w:t>
      </w:r>
      <w:r>
        <w:t>общения;</w:t>
      </w:r>
      <w:r>
        <w:rPr>
          <w:spacing w:val="24"/>
        </w:rPr>
        <w:t xml:space="preserve"> </w:t>
      </w:r>
      <w:r>
        <w:t>на</w:t>
      </w:r>
      <w:r>
        <w:rPr>
          <w:spacing w:val="32"/>
        </w:rPr>
        <w:t xml:space="preserve"> </w:t>
      </w:r>
      <w:r>
        <w:t>формирование</w:t>
      </w:r>
      <w:r>
        <w:rPr>
          <w:spacing w:val="26"/>
        </w:rPr>
        <w:t xml:space="preserve"> </w:t>
      </w:r>
      <w:r>
        <w:t>готовности</w:t>
      </w:r>
      <w:r>
        <w:rPr>
          <w:spacing w:val="37"/>
        </w:rPr>
        <w:t xml:space="preserve"> </w:t>
      </w:r>
      <w:r>
        <w:t>к</w:t>
      </w:r>
      <w:r>
        <w:rPr>
          <w:spacing w:val="29"/>
        </w:rPr>
        <w:t xml:space="preserve"> </w:t>
      </w:r>
      <w:r>
        <w:t>речевому</w:t>
      </w:r>
      <w:r>
        <w:rPr>
          <w:spacing w:val="21"/>
        </w:rPr>
        <w:t xml:space="preserve"> </w:t>
      </w:r>
      <w:r>
        <w:t>взаимодействию</w:t>
      </w:r>
      <w:r>
        <w:rPr>
          <w:spacing w:val="30"/>
        </w:rPr>
        <w:t xml:space="preserve"> </w:t>
      </w:r>
      <w:r>
        <w:t>и</w:t>
      </w:r>
      <w:r>
        <w:rPr>
          <w:spacing w:val="31"/>
        </w:rPr>
        <w:t xml:space="preserve"> </w:t>
      </w:r>
      <w:r>
        <w:t>взаимопониманию в учебной и практической деятельности.</w:t>
      </w:r>
    </w:p>
    <w:p w14:paraId="00DED1EC" w14:textId="77777777" w:rsidR="00283A18" w:rsidRDefault="00E81B4D">
      <w:pPr>
        <w:pStyle w:val="a3"/>
        <w:spacing w:before="4" w:line="360" w:lineRule="auto"/>
        <w:ind w:right="339"/>
      </w:pPr>
      <w:r>
        <w:t>Важнейшей составляющей изучения русского языка на уровне среднего общего</w:t>
      </w:r>
      <w:r>
        <w:rPr>
          <w:spacing w:val="40"/>
        </w:rPr>
        <w:t xml:space="preserve"> </w:t>
      </w:r>
      <w:r>
        <w:t>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w:t>
      </w:r>
      <w:r>
        <w:rPr>
          <w:spacing w:val="40"/>
        </w:rPr>
        <w:t xml:space="preserve"> </w:t>
      </w:r>
      <w:r>
        <w:t>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7F28004E" w14:textId="77777777" w:rsidR="00283A18" w:rsidRDefault="00E81B4D">
      <w:pPr>
        <w:pStyle w:val="a3"/>
        <w:spacing w:line="274" w:lineRule="exact"/>
        <w:ind w:left="1686" w:firstLine="0"/>
      </w:pPr>
      <w:r>
        <w:t>В</w:t>
      </w:r>
      <w:r>
        <w:rPr>
          <w:spacing w:val="49"/>
        </w:rPr>
        <w:t xml:space="preserve"> </w:t>
      </w:r>
      <w:r>
        <w:t>соответствии</w:t>
      </w:r>
      <w:r>
        <w:rPr>
          <w:spacing w:val="58"/>
        </w:rPr>
        <w:t xml:space="preserve"> </w:t>
      </w:r>
      <w:r>
        <w:t>с</w:t>
      </w:r>
      <w:r>
        <w:rPr>
          <w:spacing w:val="52"/>
        </w:rPr>
        <w:t xml:space="preserve"> </w:t>
      </w:r>
      <w:r>
        <w:t>принципом</w:t>
      </w:r>
      <w:r>
        <w:rPr>
          <w:spacing w:val="53"/>
        </w:rPr>
        <w:t xml:space="preserve"> </w:t>
      </w:r>
      <w:r>
        <w:t>преемственности</w:t>
      </w:r>
      <w:r>
        <w:rPr>
          <w:spacing w:val="59"/>
        </w:rPr>
        <w:t xml:space="preserve"> </w:t>
      </w:r>
      <w:r>
        <w:t>изучение</w:t>
      </w:r>
      <w:r>
        <w:rPr>
          <w:spacing w:val="55"/>
        </w:rPr>
        <w:t xml:space="preserve"> </w:t>
      </w:r>
      <w:r>
        <w:t>русского</w:t>
      </w:r>
      <w:r>
        <w:rPr>
          <w:spacing w:val="57"/>
        </w:rPr>
        <w:t xml:space="preserve"> </w:t>
      </w:r>
      <w:r>
        <w:rPr>
          <w:spacing w:val="-2"/>
        </w:rPr>
        <w:t>языка</w:t>
      </w:r>
    </w:p>
    <w:p w14:paraId="3CA0ABAB" w14:textId="77777777" w:rsidR="00283A18" w:rsidRDefault="00283A18">
      <w:pPr>
        <w:spacing w:line="274" w:lineRule="exact"/>
        <w:sectPr w:rsidR="00283A18">
          <w:pgSz w:w="11920" w:h="16850"/>
          <w:pgMar w:top="1020" w:right="220" w:bottom="1680" w:left="160" w:header="0" w:footer="1373" w:gutter="0"/>
          <w:cols w:space="720"/>
        </w:sectPr>
      </w:pPr>
    </w:p>
    <w:p w14:paraId="7AE6A3BF" w14:textId="77777777" w:rsidR="00283A18" w:rsidRDefault="00E81B4D">
      <w:pPr>
        <w:pStyle w:val="a3"/>
        <w:spacing w:before="77" w:line="360" w:lineRule="auto"/>
        <w:ind w:right="339" w:firstLine="0"/>
      </w:pPr>
      <w:r>
        <w:lastRenderedPageBreak/>
        <w:t>на</w:t>
      </w:r>
      <w:r>
        <w:rPr>
          <w:spacing w:val="80"/>
        </w:rPr>
        <w:t xml:space="preserve"> </w:t>
      </w:r>
      <w:r>
        <w:t>уровне</w:t>
      </w:r>
      <w:r>
        <w:rPr>
          <w:spacing w:val="80"/>
        </w:rPr>
        <w:t xml:space="preserve"> </w:t>
      </w:r>
      <w:r>
        <w:t>среднего</w:t>
      </w:r>
      <w:r>
        <w:rPr>
          <w:spacing w:val="80"/>
        </w:rPr>
        <w:t xml:space="preserve"> </w:t>
      </w:r>
      <w:r>
        <w:t>общего</w:t>
      </w:r>
      <w:r>
        <w:rPr>
          <w:spacing w:val="40"/>
        </w:rPr>
        <w:t xml:space="preserve"> </w:t>
      </w:r>
      <w:r>
        <w:t>образования</w:t>
      </w:r>
      <w:r>
        <w:rPr>
          <w:spacing w:val="80"/>
        </w:rPr>
        <w:t xml:space="preserve"> </w:t>
      </w:r>
      <w:r>
        <w:t>основывается</w:t>
      </w:r>
      <w:r>
        <w:rPr>
          <w:spacing w:val="80"/>
        </w:rPr>
        <w:t xml:space="preserve"> </w:t>
      </w:r>
      <w:r>
        <w:t>на</w:t>
      </w:r>
      <w:r>
        <w:rPr>
          <w:spacing w:val="40"/>
        </w:rPr>
        <w:t xml:space="preserve"> </w:t>
      </w:r>
      <w:r>
        <w:t>тех</w:t>
      </w:r>
      <w:r>
        <w:rPr>
          <w:spacing w:val="80"/>
        </w:rPr>
        <w:t xml:space="preserve"> </w:t>
      </w:r>
      <w:r>
        <w:t>знаниях</w:t>
      </w:r>
      <w:r>
        <w:rPr>
          <w:spacing w:val="80"/>
        </w:rPr>
        <w:t xml:space="preserve"> </w:t>
      </w:r>
      <w:r>
        <w:t>и компетенциях, которые</w:t>
      </w:r>
      <w:r>
        <w:rPr>
          <w:spacing w:val="-5"/>
        </w:rPr>
        <w:t xml:space="preserve"> </w:t>
      </w:r>
      <w:r>
        <w:t>сформированы</w:t>
      </w:r>
      <w:r>
        <w:rPr>
          <w:spacing w:val="-2"/>
        </w:rPr>
        <w:t xml:space="preserve"> </w:t>
      </w:r>
      <w:r>
        <w:t>на</w:t>
      </w:r>
      <w:r>
        <w:rPr>
          <w:spacing w:val="-3"/>
        </w:rPr>
        <w:t xml:space="preserve"> </w:t>
      </w:r>
      <w:r>
        <w:t>начальном</w:t>
      </w:r>
      <w:r>
        <w:rPr>
          <w:spacing w:val="-3"/>
        </w:rPr>
        <w:t xml:space="preserve"> </w:t>
      </w:r>
      <w:r>
        <w:t>и</w:t>
      </w:r>
      <w:r>
        <w:rPr>
          <w:spacing w:val="-8"/>
        </w:rPr>
        <w:t xml:space="preserve"> </w:t>
      </w:r>
      <w:r>
        <w:t>основном уровнях</w:t>
      </w:r>
      <w:r>
        <w:rPr>
          <w:spacing w:val="-2"/>
        </w:rPr>
        <w:t xml:space="preserve"> </w:t>
      </w:r>
      <w:r>
        <w:t>общего</w:t>
      </w:r>
      <w:r>
        <w:rPr>
          <w:spacing w:val="-2"/>
        </w:rPr>
        <w:t xml:space="preserve"> </w:t>
      </w:r>
      <w:r>
        <w:t>образования,</w:t>
      </w:r>
      <w:r>
        <w:rPr>
          <w:spacing w:val="-2"/>
        </w:rPr>
        <w:t xml:space="preserve"> </w:t>
      </w:r>
      <w:r>
        <w:t>и</w:t>
      </w:r>
      <w:r>
        <w:rPr>
          <w:spacing w:val="-2"/>
        </w:rPr>
        <w:t xml:space="preserve"> </w:t>
      </w:r>
      <w:r>
        <w:t>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7D24D46A" w14:textId="77777777" w:rsidR="00283A18" w:rsidRDefault="00E81B4D">
      <w:pPr>
        <w:pStyle w:val="a3"/>
        <w:spacing w:before="3" w:line="360" w:lineRule="auto"/>
        <w:ind w:right="344"/>
      </w:pPr>
      <w:r>
        <w:t xml:space="preserve">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w:t>
      </w:r>
      <w:r>
        <w:rPr>
          <w:spacing w:val="-2"/>
        </w:rPr>
        <w:t>речи».</w:t>
      </w:r>
    </w:p>
    <w:p w14:paraId="08F5D46E" w14:textId="77777777" w:rsidR="00283A18" w:rsidRDefault="00E81B4D">
      <w:pPr>
        <w:pStyle w:val="a3"/>
        <w:spacing w:before="4" w:line="360" w:lineRule="auto"/>
        <w:ind w:right="349"/>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w:t>
      </w:r>
      <w:r>
        <w:rPr>
          <w:spacing w:val="80"/>
        </w:rPr>
        <w:t xml:space="preserve"> </w:t>
      </w:r>
      <w:r>
        <w:t>и высшего образования.</w:t>
      </w:r>
    </w:p>
    <w:p w14:paraId="59E3456B" w14:textId="77777777" w:rsidR="00283A18" w:rsidRDefault="00E81B4D">
      <w:pPr>
        <w:pStyle w:val="a3"/>
        <w:spacing w:line="275" w:lineRule="exact"/>
        <w:ind w:left="1686" w:firstLine="0"/>
      </w:pPr>
      <w:r>
        <w:t>Изучение</w:t>
      </w:r>
      <w:r>
        <w:rPr>
          <w:spacing w:val="-11"/>
        </w:rPr>
        <w:t xml:space="preserve"> </w:t>
      </w:r>
      <w:r>
        <w:t>русского</w:t>
      </w:r>
      <w:r>
        <w:rPr>
          <w:spacing w:val="-4"/>
        </w:rPr>
        <w:t xml:space="preserve"> </w:t>
      </w:r>
      <w:r>
        <w:t>языка</w:t>
      </w:r>
      <w:r>
        <w:rPr>
          <w:spacing w:val="-7"/>
        </w:rPr>
        <w:t xml:space="preserve"> </w:t>
      </w:r>
      <w:r>
        <w:t>направлено</w:t>
      </w:r>
      <w:r>
        <w:rPr>
          <w:spacing w:val="-5"/>
        </w:rPr>
        <w:t xml:space="preserve"> </w:t>
      </w:r>
      <w:r>
        <w:t>на</w:t>
      </w:r>
      <w:r>
        <w:rPr>
          <w:spacing w:val="-8"/>
        </w:rPr>
        <w:t xml:space="preserve"> </w:t>
      </w:r>
      <w:r>
        <w:t>достижение</w:t>
      </w:r>
      <w:r>
        <w:rPr>
          <w:spacing w:val="-7"/>
        </w:rPr>
        <w:t xml:space="preserve"> </w:t>
      </w:r>
      <w:r>
        <w:t>следующих</w:t>
      </w:r>
      <w:r>
        <w:rPr>
          <w:spacing w:val="-6"/>
        </w:rPr>
        <w:t xml:space="preserve"> </w:t>
      </w:r>
      <w:r>
        <w:rPr>
          <w:spacing w:val="-2"/>
        </w:rPr>
        <w:t>целей:</w:t>
      </w:r>
    </w:p>
    <w:p w14:paraId="7EEB0251" w14:textId="77777777" w:rsidR="00283A18" w:rsidRDefault="00E81B4D">
      <w:pPr>
        <w:pStyle w:val="a3"/>
        <w:spacing w:before="137" w:line="360" w:lineRule="auto"/>
        <w:ind w:right="337"/>
      </w:pPr>
      <w:r>
        <w:t>осознание и проявление общероссийской гражданственности, патриотизма, уважения к русскому</w:t>
      </w:r>
      <w:r>
        <w:rPr>
          <w:spacing w:val="40"/>
        </w:rPr>
        <w:t xml:space="preserve"> </w:t>
      </w:r>
      <w:r>
        <w:t>языку</w:t>
      </w:r>
      <w:r>
        <w:rPr>
          <w:spacing w:val="40"/>
        </w:rPr>
        <w:t xml:space="preserve"> </w:t>
      </w:r>
      <w:r>
        <w:t>как</w:t>
      </w:r>
      <w:r>
        <w:rPr>
          <w:spacing w:val="40"/>
        </w:rPr>
        <w:t xml:space="preserve"> </w:t>
      </w:r>
      <w:r>
        <w:t>государственному</w:t>
      </w:r>
      <w:r>
        <w:rPr>
          <w:spacing w:val="40"/>
        </w:rPr>
        <w:t xml:space="preserve"> </w:t>
      </w:r>
      <w:r>
        <w:t>языку</w:t>
      </w:r>
      <w:r>
        <w:rPr>
          <w:spacing w:val="40"/>
        </w:rPr>
        <w:t xml:space="preserve"> </w:t>
      </w:r>
      <w:r>
        <w:t>Российской</w:t>
      </w:r>
      <w:r>
        <w:rPr>
          <w:spacing w:val="40"/>
        </w:rPr>
        <w:t xml:space="preserve"> </w:t>
      </w:r>
      <w:r>
        <w:t>Федерации</w:t>
      </w:r>
      <w:r>
        <w:rPr>
          <w:spacing w:val="40"/>
        </w:rPr>
        <w:t xml:space="preserve"> </w:t>
      </w:r>
      <w:r>
        <w:t>и</w:t>
      </w:r>
      <w:r>
        <w:rPr>
          <w:spacing w:val="40"/>
        </w:rPr>
        <w:t xml:space="preserve"> </w:t>
      </w:r>
      <w:r>
        <w:t>языку</w:t>
      </w:r>
      <w:r>
        <w:rPr>
          <w:spacing w:val="40"/>
        </w:rPr>
        <w:t xml:space="preserve"> </w:t>
      </w:r>
      <w:r>
        <w:t>межнационального</w:t>
      </w:r>
      <w:r>
        <w:rPr>
          <w:spacing w:val="80"/>
        </w:rPr>
        <w:t xml:space="preserve"> </w:t>
      </w:r>
      <w:r>
        <w:t>общения</w:t>
      </w:r>
      <w:r>
        <w:rPr>
          <w:spacing w:val="80"/>
        </w:rPr>
        <w:t xml:space="preserve"> </w:t>
      </w:r>
      <w:r>
        <w:t>на</w:t>
      </w:r>
      <w:r>
        <w:rPr>
          <w:spacing w:val="80"/>
        </w:rPr>
        <w:t xml:space="preserve"> </w:t>
      </w:r>
      <w:r>
        <w:t>основе</w:t>
      </w:r>
      <w:r>
        <w:rPr>
          <w:spacing w:val="80"/>
        </w:rPr>
        <w:t xml:space="preserve"> </w:t>
      </w:r>
      <w:r>
        <w:t>расширения</w:t>
      </w:r>
      <w:r>
        <w:rPr>
          <w:spacing w:val="80"/>
        </w:rPr>
        <w:t xml:space="preserve"> </w:t>
      </w:r>
      <w:r>
        <w:t>представлений о функциях русского языка в России и мире;</w:t>
      </w:r>
    </w:p>
    <w:p w14:paraId="18C4E593" w14:textId="77777777" w:rsidR="00283A18" w:rsidRDefault="00E81B4D">
      <w:pPr>
        <w:pStyle w:val="a3"/>
        <w:spacing w:before="2" w:line="360" w:lineRule="auto"/>
        <w:ind w:right="334"/>
      </w:pPr>
      <w:r>
        <w:t>о русском языке как духовной, нравственной и культурной ценности многонационального народа России; о</w:t>
      </w:r>
      <w:r>
        <w:rPr>
          <w:spacing w:val="-6"/>
        </w:rPr>
        <w:t xml:space="preserve"> </w:t>
      </w:r>
      <w:r>
        <w:t>взаимосвязи языка</w:t>
      </w:r>
      <w:r>
        <w:rPr>
          <w:spacing w:val="-1"/>
        </w:rPr>
        <w:t xml:space="preserve"> </w:t>
      </w:r>
      <w:r>
        <w:t>и</w:t>
      </w:r>
      <w:r>
        <w:rPr>
          <w:spacing w:val="-5"/>
        </w:rPr>
        <w:t xml:space="preserve"> </w:t>
      </w:r>
      <w:r>
        <w:t>культуры, языка</w:t>
      </w:r>
      <w:r>
        <w:rPr>
          <w:spacing w:val="-1"/>
        </w:rPr>
        <w:t xml:space="preserve"> </w:t>
      </w:r>
      <w:r>
        <w:t>и истории, языка и личности; об отражении в русском языке традиционных российских духовно- нравственных ценностей; формирование ценностного отношения к русскому языку;</w:t>
      </w:r>
    </w:p>
    <w:p w14:paraId="54A7ED87" w14:textId="77777777" w:rsidR="00283A18" w:rsidRDefault="00E81B4D">
      <w:pPr>
        <w:pStyle w:val="a3"/>
        <w:spacing w:before="1" w:line="360" w:lineRule="auto"/>
        <w:ind w:right="340"/>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49502591" w14:textId="77777777" w:rsidR="00283A18" w:rsidRDefault="00E81B4D">
      <w:pPr>
        <w:pStyle w:val="a3"/>
        <w:spacing w:line="360" w:lineRule="auto"/>
        <w:ind w:right="341"/>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22BDF721" w14:textId="77777777" w:rsidR="00283A18" w:rsidRDefault="00E81B4D">
      <w:pPr>
        <w:pStyle w:val="a3"/>
        <w:spacing w:before="2" w:line="360" w:lineRule="auto"/>
        <w:ind w:right="349"/>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w:t>
      </w:r>
      <w:r>
        <w:rPr>
          <w:spacing w:val="40"/>
        </w:rPr>
        <w:t xml:space="preserve"> </w:t>
      </w:r>
      <w:r>
        <w:t>интерпретировать тексты и использовать полученную информацию в практической деятельности;</w:t>
      </w:r>
    </w:p>
    <w:p w14:paraId="6CBE8374" w14:textId="77777777" w:rsidR="00283A18" w:rsidRDefault="00E81B4D">
      <w:pPr>
        <w:pStyle w:val="a3"/>
        <w:spacing w:line="275" w:lineRule="exact"/>
        <w:ind w:left="1686" w:firstLine="0"/>
      </w:pPr>
      <w:r>
        <w:t>обобщение</w:t>
      </w:r>
      <w:r>
        <w:rPr>
          <w:spacing w:val="59"/>
        </w:rPr>
        <w:t xml:space="preserve"> </w:t>
      </w:r>
      <w:r>
        <w:t>знаний</w:t>
      </w:r>
      <w:r>
        <w:rPr>
          <w:spacing w:val="65"/>
        </w:rPr>
        <w:t xml:space="preserve"> </w:t>
      </w:r>
      <w:r>
        <w:t>о</w:t>
      </w:r>
      <w:r>
        <w:rPr>
          <w:spacing w:val="64"/>
        </w:rPr>
        <w:t xml:space="preserve"> </w:t>
      </w:r>
      <w:r>
        <w:t>языке</w:t>
      </w:r>
      <w:r>
        <w:rPr>
          <w:spacing w:val="65"/>
        </w:rPr>
        <w:t xml:space="preserve"> </w:t>
      </w:r>
      <w:r>
        <w:t>как</w:t>
      </w:r>
      <w:r>
        <w:rPr>
          <w:spacing w:val="63"/>
        </w:rPr>
        <w:t xml:space="preserve"> </w:t>
      </w:r>
      <w:r>
        <w:t>системе,</w:t>
      </w:r>
      <w:r>
        <w:rPr>
          <w:spacing w:val="65"/>
        </w:rPr>
        <w:t xml:space="preserve"> </w:t>
      </w:r>
      <w:r>
        <w:t>об</w:t>
      </w:r>
      <w:r>
        <w:rPr>
          <w:spacing w:val="59"/>
        </w:rPr>
        <w:t xml:space="preserve"> </w:t>
      </w:r>
      <w:r>
        <w:t>основных</w:t>
      </w:r>
      <w:r>
        <w:rPr>
          <w:spacing w:val="62"/>
        </w:rPr>
        <w:t xml:space="preserve"> </w:t>
      </w:r>
      <w:r>
        <w:t>правилах</w:t>
      </w:r>
      <w:r>
        <w:rPr>
          <w:spacing w:val="66"/>
        </w:rPr>
        <w:t xml:space="preserve"> </w:t>
      </w:r>
      <w:r>
        <w:rPr>
          <w:spacing w:val="-2"/>
        </w:rPr>
        <w:t>орфографии</w:t>
      </w:r>
    </w:p>
    <w:p w14:paraId="63C5EA81" w14:textId="77777777" w:rsidR="00283A18" w:rsidRDefault="00283A18">
      <w:pPr>
        <w:spacing w:line="275" w:lineRule="exact"/>
        <w:sectPr w:rsidR="00283A18">
          <w:pgSz w:w="11920" w:h="16850"/>
          <w:pgMar w:top="1020" w:right="220" w:bottom="1680" w:left="160" w:header="0" w:footer="1373" w:gutter="0"/>
          <w:cols w:space="720"/>
        </w:sectPr>
      </w:pPr>
    </w:p>
    <w:p w14:paraId="3AC25053" w14:textId="77777777" w:rsidR="00283A18" w:rsidRDefault="00E81B4D">
      <w:pPr>
        <w:pStyle w:val="a3"/>
        <w:spacing w:before="77" w:line="360" w:lineRule="auto"/>
        <w:ind w:right="345" w:firstLine="0"/>
      </w:pPr>
      <w:r>
        <w:lastRenderedPageBreak/>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w:t>
      </w:r>
      <w:r>
        <w:rPr>
          <w:spacing w:val="40"/>
        </w:rPr>
        <w:t xml:space="preserve"> </w:t>
      </w:r>
      <w:r>
        <w:t xml:space="preserve">орфографии и пунктуации, умений определять изобразительно-выразительные средства языка в </w:t>
      </w:r>
      <w:r>
        <w:rPr>
          <w:spacing w:val="-2"/>
        </w:rPr>
        <w:t>тексте;</w:t>
      </w:r>
    </w:p>
    <w:p w14:paraId="4B90447D" w14:textId="77777777" w:rsidR="00283A18" w:rsidRDefault="00E81B4D">
      <w:pPr>
        <w:pStyle w:val="a3"/>
        <w:spacing w:before="3" w:line="360" w:lineRule="auto"/>
        <w:ind w:right="351"/>
      </w:pPr>
      <w: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14:paraId="78A03C0F" w14:textId="77777777" w:rsidR="00283A18" w:rsidRDefault="00E81B4D">
      <w:pPr>
        <w:pStyle w:val="a3"/>
        <w:spacing w:before="4" w:line="360" w:lineRule="auto"/>
        <w:ind w:right="336"/>
      </w:pPr>
      <w:r>
        <w:t>В соответствии с</w:t>
      </w:r>
      <w:r>
        <w:rPr>
          <w:spacing w:val="-4"/>
        </w:rPr>
        <w:t xml:space="preserve"> </w:t>
      </w:r>
      <w:r>
        <w:t>ФГОС СОО предмет «Русский язык»</w:t>
      </w:r>
      <w:r>
        <w:rPr>
          <w:spacing w:val="-4"/>
        </w:rPr>
        <w:t xml:space="preserve"> </w:t>
      </w:r>
      <w:r>
        <w:t xml:space="preserve">является обязательным для изучения на данном уровне образования. Общее число часов, рекомендованных для изучения русского языка, - </w:t>
      </w:r>
      <w:r>
        <w:rPr>
          <w:position w:val="1"/>
        </w:rPr>
        <w:t xml:space="preserve">136 часов: в 10 классе — 68 часов (2 часа в неделю), в 11 классе — 68 часа (2 часа в </w:t>
      </w:r>
      <w:r>
        <w:rPr>
          <w:spacing w:val="-2"/>
        </w:rPr>
        <w:t>неделю).</w:t>
      </w:r>
    </w:p>
    <w:p w14:paraId="362D04AF" w14:textId="77777777" w:rsidR="00283A18" w:rsidRDefault="00E81B4D">
      <w:pPr>
        <w:pStyle w:val="a3"/>
        <w:spacing w:before="5" w:line="343" w:lineRule="auto"/>
        <w:ind w:left="1686" w:right="5756" w:firstLine="0"/>
        <w:jc w:val="left"/>
      </w:pPr>
      <w:r>
        <w:t>Содержание</w:t>
      </w:r>
      <w:r>
        <w:rPr>
          <w:spacing w:val="-15"/>
        </w:rPr>
        <w:t xml:space="preserve"> </w:t>
      </w:r>
      <w:r>
        <w:t>обучения</w:t>
      </w:r>
      <w:r>
        <w:rPr>
          <w:spacing w:val="-15"/>
        </w:rPr>
        <w:t xml:space="preserve"> </w:t>
      </w:r>
      <w:r>
        <w:t>в</w:t>
      </w:r>
      <w:r>
        <w:rPr>
          <w:spacing w:val="-15"/>
        </w:rPr>
        <w:t xml:space="preserve"> </w:t>
      </w:r>
      <w:r>
        <w:t>10</w:t>
      </w:r>
      <w:r>
        <w:rPr>
          <w:spacing w:val="-15"/>
        </w:rPr>
        <w:t xml:space="preserve"> </w:t>
      </w:r>
      <w:r>
        <w:t>классе. Общие сведения о языке.</w:t>
      </w:r>
    </w:p>
    <w:p w14:paraId="78198384" w14:textId="77777777" w:rsidR="00283A18" w:rsidRDefault="00E81B4D">
      <w:pPr>
        <w:pStyle w:val="a3"/>
        <w:spacing w:before="20" w:line="360" w:lineRule="auto"/>
        <w:ind w:left="1686" w:right="3606" w:firstLine="0"/>
        <w:jc w:val="left"/>
      </w:pPr>
      <w:r>
        <w:t>Язык</w:t>
      </w:r>
      <w:r>
        <w:rPr>
          <w:spacing w:val="-14"/>
        </w:rPr>
        <w:t xml:space="preserve"> </w:t>
      </w:r>
      <w:r>
        <w:t>как</w:t>
      </w:r>
      <w:r>
        <w:rPr>
          <w:spacing w:val="-14"/>
        </w:rPr>
        <w:t xml:space="preserve"> </w:t>
      </w:r>
      <w:r>
        <w:t>знаковая</w:t>
      </w:r>
      <w:r>
        <w:rPr>
          <w:spacing w:val="-12"/>
        </w:rPr>
        <w:t xml:space="preserve"> </w:t>
      </w:r>
      <w:r>
        <w:t>система.</w:t>
      </w:r>
      <w:r>
        <w:rPr>
          <w:spacing w:val="-10"/>
        </w:rPr>
        <w:t xml:space="preserve"> </w:t>
      </w:r>
      <w:r>
        <w:t>Основные</w:t>
      </w:r>
      <w:r>
        <w:rPr>
          <w:spacing w:val="-13"/>
        </w:rPr>
        <w:t xml:space="preserve"> </w:t>
      </w:r>
      <w:r>
        <w:t>функции</w:t>
      </w:r>
      <w:r>
        <w:rPr>
          <w:spacing w:val="-10"/>
        </w:rPr>
        <w:t xml:space="preserve"> </w:t>
      </w:r>
      <w:r>
        <w:t>языка. Лингвистика как наука.</w:t>
      </w:r>
    </w:p>
    <w:p w14:paraId="05D745E9" w14:textId="77777777" w:rsidR="00283A18" w:rsidRDefault="00E81B4D">
      <w:pPr>
        <w:pStyle w:val="a3"/>
        <w:spacing w:before="2"/>
        <w:ind w:left="1686" w:firstLine="0"/>
        <w:jc w:val="left"/>
      </w:pPr>
      <w:r>
        <w:t>Язык</w:t>
      </w:r>
      <w:r>
        <w:rPr>
          <w:spacing w:val="-2"/>
        </w:rPr>
        <w:t xml:space="preserve"> </w:t>
      </w:r>
      <w:r>
        <w:t>и</w:t>
      </w:r>
      <w:r>
        <w:rPr>
          <w:spacing w:val="3"/>
        </w:rPr>
        <w:t xml:space="preserve"> </w:t>
      </w:r>
      <w:r>
        <w:rPr>
          <w:spacing w:val="-2"/>
        </w:rPr>
        <w:t>культура.</w:t>
      </w:r>
    </w:p>
    <w:p w14:paraId="2EA19EF0" w14:textId="77777777" w:rsidR="00283A18" w:rsidRDefault="00E81B4D">
      <w:pPr>
        <w:pStyle w:val="a3"/>
        <w:tabs>
          <w:tab w:val="left" w:pos="2863"/>
          <w:tab w:val="left" w:pos="3690"/>
          <w:tab w:val="left" w:pos="4271"/>
          <w:tab w:val="left" w:pos="6384"/>
          <w:tab w:val="left" w:pos="7209"/>
          <w:tab w:val="left" w:pos="8743"/>
          <w:tab w:val="left" w:pos="10281"/>
        </w:tabs>
        <w:spacing w:before="137" w:line="360" w:lineRule="auto"/>
        <w:ind w:right="350"/>
        <w:jc w:val="right"/>
      </w:pPr>
      <w:r>
        <w:rPr>
          <w:spacing w:val="-2"/>
        </w:rPr>
        <w:t>Русский</w:t>
      </w:r>
      <w:r>
        <w:tab/>
      </w:r>
      <w:r>
        <w:rPr>
          <w:spacing w:val="-4"/>
        </w:rPr>
        <w:t>язык</w:t>
      </w:r>
      <w:r>
        <w:tab/>
      </w:r>
      <w:r>
        <w:rPr>
          <w:spacing w:val="-10"/>
        </w:rPr>
        <w:t>—</w:t>
      </w:r>
      <w:r>
        <w:tab/>
      </w:r>
      <w:r>
        <w:rPr>
          <w:spacing w:val="-2"/>
        </w:rPr>
        <w:t>государственный</w:t>
      </w:r>
      <w:r>
        <w:tab/>
      </w:r>
      <w:r>
        <w:rPr>
          <w:spacing w:val="-4"/>
        </w:rPr>
        <w:t>язык</w:t>
      </w:r>
      <w:r>
        <w:tab/>
      </w:r>
      <w:r>
        <w:rPr>
          <w:spacing w:val="-2"/>
        </w:rPr>
        <w:t>Российской</w:t>
      </w:r>
      <w:r>
        <w:tab/>
      </w:r>
      <w:r>
        <w:rPr>
          <w:spacing w:val="-2"/>
        </w:rPr>
        <w:t>Федерации,</w:t>
      </w:r>
      <w:r>
        <w:tab/>
      </w:r>
      <w:r>
        <w:rPr>
          <w:spacing w:val="-2"/>
        </w:rPr>
        <w:t xml:space="preserve">средство </w:t>
      </w:r>
      <w:r>
        <w:t>межнационального</w:t>
      </w:r>
      <w:r>
        <w:rPr>
          <w:spacing w:val="80"/>
        </w:rPr>
        <w:t xml:space="preserve"> </w:t>
      </w:r>
      <w:r>
        <w:t>общения,</w:t>
      </w:r>
      <w:r>
        <w:rPr>
          <w:spacing w:val="80"/>
        </w:rPr>
        <w:t xml:space="preserve"> </w:t>
      </w:r>
      <w:r>
        <w:t>национальный</w:t>
      </w:r>
      <w:r>
        <w:rPr>
          <w:spacing w:val="80"/>
        </w:rPr>
        <w:t xml:space="preserve"> </w:t>
      </w:r>
      <w:r>
        <w:t>язык</w:t>
      </w:r>
      <w:r>
        <w:rPr>
          <w:spacing w:val="80"/>
        </w:rPr>
        <w:t xml:space="preserve"> </w:t>
      </w:r>
      <w:r>
        <w:t>русского</w:t>
      </w:r>
      <w:r>
        <w:rPr>
          <w:spacing w:val="80"/>
        </w:rPr>
        <w:t xml:space="preserve"> </w:t>
      </w:r>
      <w:r>
        <w:t>народа,</w:t>
      </w:r>
      <w:r>
        <w:rPr>
          <w:spacing w:val="80"/>
        </w:rPr>
        <w:t xml:space="preserve"> </w:t>
      </w:r>
      <w:r>
        <w:t>один</w:t>
      </w:r>
      <w:r>
        <w:rPr>
          <w:spacing w:val="-1"/>
        </w:rPr>
        <w:t xml:space="preserve"> </w:t>
      </w:r>
      <w:r>
        <w:t>из</w:t>
      </w:r>
      <w:r>
        <w:rPr>
          <w:spacing w:val="-1"/>
        </w:rPr>
        <w:t xml:space="preserve"> </w:t>
      </w:r>
      <w:r>
        <w:t>мировых языков. Формы</w:t>
      </w:r>
      <w:r>
        <w:rPr>
          <w:spacing w:val="40"/>
        </w:rPr>
        <w:t xml:space="preserve"> </w:t>
      </w:r>
      <w:r>
        <w:t>существования</w:t>
      </w:r>
      <w:r>
        <w:rPr>
          <w:spacing w:val="40"/>
        </w:rPr>
        <w:t xml:space="preserve"> </w:t>
      </w:r>
      <w:r>
        <w:t>русского</w:t>
      </w:r>
      <w:r>
        <w:rPr>
          <w:spacing w:val="40"/>
        </w:rPr>
        <w:t xml:space="preserve"> </w:t>
      </w:r>
      <w:r>
        <w:t>национального</w:t>
      </w:r>
      <w:r>
        <w:rPr>
          <w:spacing w:val="40"/>
        </w:rPr>
        <w:t xml:space="preserve"> </w:t>
      </w:r>
      <w:r>
        <w:t>языка.</w:t>
      </w:r>
      <w:r>
        <w:rPr>
          <w:spacing w:val="40"/>
        </w:rPr>
        <w:t xml:space="preserve"> </w:t>
      </w:r>
      <w:r>
        <w:t>Литературный</w:t>
      </w:r>
      <w:r>
        <w:rPr>
          <w:spacing w:val="40"/>
        </w:rPr>
        <w:t xml:space="preserve"> </w:t>
      </w:r>
      <w:r>
        <w:t>язык,</w:t>
      </w:r>
      <w:r>
        <w:rPr>
          <w:spacing w:val="40"/>
        </w:rPr>
        <w:t xml:space="preserve"> </w:t>
      </w:r>
      <w:r>
        <w:t>просторечие, народные</w:t>
      </w:r>
      <w:r>
        <w:rPr>
          <w:spacing w:val="33"/>
        </w:rPr>
        <w:t xml:space="preserve"> </w:t>
      </w:r>
      <w:r>
        <w:t>говоры,</w:t>
      </w:r>
      <w:r>
        <w:rPr>
          <w:spacing w:val="35"/>
        </w:rPr>
        <w:t xml:space="preserve"> </w:t>
      </w:r>
      <w:r>
        <w:t>профессиональные</w:t>
      </w:r>
      <w:r>
        <w:rPr>
          <w:spacing w:val="35"/>
        </w:rPr>
        <w:t xml:space="preserve"> </w:t>
      </w:r>
      <w:r>
        <w:t>разновидности,</w:t>
      </w:r>
      <w:r>
        <w:rPr>
          <w:spacing w:val="35"/>
        </w:rPr>
        <w:t xml:space="preserve"> </w:t>
      </w:r>
      <w:r>
        <w:t>жаргон,</w:t>
      </w:r>
      <w:r>
        <w:rPr>
          <w:spacing w:val="36"/>
        </w:rPr>
        <w:t xml:space="preserve"> </w:t>
      </w:r>
      <w:r>
        <w:t>арго.</w:t>
      </w:r>
      <w:r>
        <w:rPr>
          <w:spacing w:val="34"/>
        </w:rPr>
        <w:t xml:space="preserve"> </w:t>
      </w:r>
      <w:r>
        <w:t>Роль</w:t>
      </w:r>
      <w:r>
        <w:rPr>
          <w:spacing w:val="35"/>
        </w:rPr>
        <w:t xml:space="preserve"> </w:t>
      </w:r>
      <w:r>
        <w:t>литературного</w:t>
      </w:r>
      <w:r>
        <w:rPr>
          <w:spacing w:val="36"/>
        </w:rPr>
        <w:t xml:space="preserve"> </w:t>
      </w:r>
      <w:r>
        <w:t>языка</w:t>
      </w:r>
      <w:r>
        <w:rPr>
          <w:spacing w:val="36"/>
        </w:rPr>
        <w:t xml:space="preserve"> </w:t>
      </w:r>
      <w:r>
        <w:rPr>
          <w:spacing w:val="-10"/>
        </w:rPr>
        <w:t>в</w:t>
      </w:r>
    </w:p>
    <w:p w14:paraId="095B25DF" w14:textId="77777777" w:rsidR="00283A18" w:rsidRDefault="00E81B4D">
      <w:pPr>
        <w:pStyle w:val="a3"/>
        <w:spacing w:before="3"/>
        <w:ind w:firstLine="0"/>
        <w:jc w:val="left"/>
      </w:pPr>
      <w:r>
        <w:rPr>
          <w:spacing w:val="-2"/>
        </w:rPr>
        <w:t>обществе.</w:t>
      </w:r>
    </w:p>
    <w:p w14:paraId="08C896D6" w14:textId="77777777" w:rsidR="00283A18" w:rsidRDefault="00E81B4D">
      <w:pPr>
        <w:pStyle w:val="a3"/>
        <w:spacing w:before="137" w:line="362" w:lineRule="auto"/>
        <w:ind w:left="1686" w:right="6688" w:firstLine="0"/>
        <w:jc w:val="left"/>
      </w:pPr>
      <w:r>
        <w:t>Язык и речь. Культура речи. Система</w:t>
      </w:r>
      <w:r>
        <w:rPr>
          <w:spacing w:val="-15"/>
        </w:rPr>
        <w:t xml:space="preserve"> </w:t>
      </w:r>
      <w:r>
        <w:t>языка.</w:t>
      </w:r>
      <w:r>
        <w:rPr>
          <w:spacing w:val="-15"/>
        </w:rPr>
        <w:t xml:space="preserve"> </w:t>
      </w:r>
      <w:r>
        <w:t>Культура</w:t>
      </w:r>
      <w:r>
        <w:rPr>
          <w:spacing w:val="-15"/>
        </w:rPr>
        <w:t xml:space="preserve"> </w:t>
      </w:r>
      <w:r>
        <w:t>речи.</w:t>
      </w:r>
    </w:p>
    <w:p w14:paraId="124F3369" w14:textId="77777777" w:rsidR="00283A18" w:rsidRDefault="00E81B4D">
      <w:pPr>
        <w:pStyle w:val="a3"/>
        <w:spacing w:line="360" w:lineRule="auto"/>
        <w:ind w:left="1686" w:right="4640" w:firstLine="0"/>
        <w:jc w:val="left"/>
      </w:pPr>
      <w:r>
        <w:t>Система</w:t>
      </w:r>
      <w:r>
        <w:rPr>
          <w:spacing w:val="-15"/>
        </w:rPr>
        <w:t xml:space="preserve"> </w:t>
      </w:r>
      <w:r>
        <w:t>языка,</w:t>
      </w:r>
      <w:r>
        <w:rPr>
          <w:spacing w:val="-15"/>
        </w:rPr>
        <w:t xml:space="preserve"> </w:t>
      </w:r>
      <w:r>
        <w:t>её</w:t>
      </w:r>
      <w:r>
        <w:rPr>
          <w:spacing w:val="-15"/>
        </w:rPr>
        <w:t xml:space="preserve"> </w:t>
      </w:r>
      <w:r>
        <w:t>устройство,</w:t>
      </w:r>
      <w:r>
        <w:rPr>
          <w:spacing w:val="-15"/>
        </w:rPr>
        <w:t xml:space="preserve"> </w:t>
      </w:r>
      <w:r>
        <w:t>функционирование. Культура речи как раздел лингвистики.</w:t>
      </w:r>
    </w:p>
    <w:p w14:paraId="0374084F" w14:textId="77777777" w:rsidR="00283A18" w:rsidRDefault="00E81B4D">
      <w:pPr>
        <w:pStyle w:val="a3"/>
        <w:spacing w:before="1"/>
        <w:ind w:left="1686" w:firstLine="0"/>
        <w:jc w:val="left"/>
      </w:pPr>
      <w:r>
        <w:t>Языковая</w:t>
      </w:r>
      <w:r>
        <w:rPr>
          <w:spacing w:val="-11"/>
        </w:rPr>
        <w:t xml:space="preserve"> </w:t>
      </w:r>
      <w:r>
        <w:t>норма,</w:t>
      </w:r>
      <w:r>
        <w:rPr>
          <w:spacing w:val="1"/>
        </w:rPr>
        <w:t xml:space="preserve"> </w:t>
      </w:r>
      <w:r>
        <w:t>её</w:t>
      </w:r>
      <w:r>
        <w:rPr>
          <w:spacing w:val="-10"/>
        </w:rPr>
        <w:t xml:space="preserve"> </w:t>
      </w:r>
      <w:r>
        <w:t>основные</w:t>
      </w:r>
      <w:r>
        <w:rPr>
          <w:spacing w:val="-9"/>
        </w:rPr>
        <w:t xml:space="preserve"> </w:t>
      </w:r>
      <w:r>
        <w:t>признаки</w:t>
      </w:r>
      <w:r>
        <w:rPr>
          <w:spacing w:val="7"/>
        </w:rPr>
        <w:t xml:space="preserve"> </w:t>
      </w:r>
      <w:r>
        <w:t>и</w:t>
      </w:r>
      <w:r>
        <w:rPr>
          <w:spacing w:val="-5"/>
        </w:rPr>
        <w:t xml:space="preserve"> </w:t>
      </w:r>
      <w:r>
        <w:rPr>
          <w:spacing w:val="-2"/>
        </w:rPr>
        <w:t>функции.</w:t>
      </w:r>
    </w:p>
    <w:p w14:paraId="156F64EA" w14:textId="77777777" w:rsidR="00283A18" w:rsidRDefault="00E81B4D">
      <w:pPr>
        <w:pStyle w:val="a3"/>
        <w:spacing w:before="130" w:line="360" w:lineRule="auto"/>
        <w:ind w:right="339"/>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6D7F30E8" w14:textId="77777777" w:rsidR="00283A18" w:rsidRDefault="00E81B4D">
      <w:pPr>
        <w:pStyle w:val="a3"/>
        <w:spacing w:line="272" w:lineRule="exact"/>
        <w:ind w:left="1686" w:firstLine="0"/>
      </w:pPr>
      <w:r>
        <w:t>Качества</w:t>
      </w:r>
      <w:r>
        <w:rPr>
          <w:spacing w:val="-5"/>
        </w:rPr>
        <w:t xml:space="preserve"> </w:t>
      </w:r>
      <w:r>
        <w:t>хорошей</w:t>
      </w:r>
      <w:r>
        <w:rPr>
          <w:spacing w:val="-2"/>
        </w:rPr>
        <w:t xml:space="preserve"> </w:t>
      </w:r>
      <w:r>
        <w:rPr>
          <w:spacing w:val="-4"/>
        </w:rPr>
        <w:t>речи.</w:t>
      </w:r>
    </w:p>
    <w:p w14:paraId="4384348F" w14:textId="77777777" w:rsidR="00283A18" w:rsidRDefault="00E81B4D">
      <w:pPr>
        <w:pStyle w:val="a3"/>
        <w:spacing w:before="120" w:line="360" w:lineRule="auto"/>
        <w:ind w:right="348"/>
      </w:pPr>
      <w:r>
        <w:t>Основные виды словарей (обзор). Толковый словарь. Словарь омонимов. Словарь иностранных</w:t>
      </w:r>
      <w:r>
        <w:rPr>
          <w:spacing w:val="80"/>
        </w:rPr>
        <w:t xml:space="preserve"> </w:t>
      </w:r>
      <w:r>
        <w:t>слов.</w:t>
      </w:r>
      <w:r>
        <w:rPr>
          <w:spacing w:val="80"/>
        </w:rPr>
        <w:t xml:space="preserve"> </w:t>
      </w:r>
      <w:r>
        <w:t>Словарь</w:t>
      </w:r>
      <w:r>
        <w:rPr>
          <w:spacing w:val="80"/>
        </w:rPr>
        <w:t xml:space="preserve"> </w:t>
      </w:r>
      <w:r>
        <w:t>синонимов.</w:t>
      </w:r>
      <w:r>
        <w:rPr>
          <w:spacing w:val="80"/>
        </w:rPr>
        <w:t xml:space="preserve"> </w:t>
      </w:r>
      <w:r>
        <w:t>Словарь</w:t>
      </w:r>
      <w:r>
        <w:rPr>
          <w:spacing w:val="80"/>
        </w:rPr>
        <w:t xml:space="preserve"> </w:t>
      </w:r>
      <w:r>
        <w:t>антонимов.</w:t>
      </w:r>
      <w:r>
        <w:rPr>
          <w:spacing w:val="80"/>
        </w:rPr>
        <w:t xml:space="preserve"> </w:t>
      </w:r>
      <w:r>
        <w:t>Словарь</w:t>
      </w:r>
      <w:r>
        <w:rPr>
          <w:spacing w:val="80"/>
        </w:rPr>
        <w:t xml:space="preserve"> </w:t>
      </w:r>
      <w:r>
        <w:t>паронимов.</w:t>
      </w:r>
    </w:p>
    <w:p w14:paraId="41E12A97" w14:textId="77777777" w:rsidR="00283A18" w:rsidRDefault="00283A18">
      <w:pPr>
        <w:spacing w:line="360" w:lineRule="auto"/>
        <w:sectPr w:rsidR="00283A18">
          <w:pgSz w:w="11920" w:h="16850"/>
          <w:pgMar w:top="1020" w:right="220" w:bottom="1680" w:left="160" w:header="0" w:footer="1373" w:gutter="0"/>
          <w:cols w:space="720"/>
        </w:sectPr>
      </w:pPr>
    </w:p>
    <w:p w14:paraId="762BB81F" w14:textId="77777777" w:rsidR="00283A18" w:rsidRDefault="00E81B4D">
      <w:pPr>
        <w:pStyle w:val="a3"/>
        <w:spacing w:before="77" w:line="362" w:lineRule="auto"/>
        <w:ind w:right="345" w:firstLine="0"/>
      </w:pPr>
      <w:r>
        <w:lastRenderedPageBreak/>
        <w:t>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0643723B" w14:textId="77777777" w:rsidR="00283A18" w:rsidRDefault="00E81B4D">
      <w:pPr>
        <w:pStyle w:val="a3"/>
        <w:spacing w:line="269" w:lineRule="exact"/>
        <w:ind w:left="1686" w:firstLine="0"/>
      </w:pPr>
      <w:r>
        <w:t>Фонетика.</w:t>
      </w:r>
      <w:r>
        <w:rPr>
          <w:spacing w:val="-13"/>
        </w:rPr>
        <w:t xml:space="preserve"> </w:t>
      </w:r>
      <w:r>
        <w:t>Орфоэпия.</w:t>
      </w:r>
      <w:r>
        <w:rPr>
          <w:spacing w:val="-10"/>
        </w:rPr>
        <w:t xml:space="preserve"> </w:t>
      </w:r>
      <w:r>
        <w:t>Орфоэпические</w:t>
      </w:r>
      <w:r>
        <w:rPr>
          <w:spacing w:val="-12"/>
        </w:rPr>
        <w:t xml:space="preserve"> </w:t>
      </w:r>
      <w:r>
        <w:rPr>
          <w:spacing w:val="-2"/>
        </w:rPr>
        <w:t>нормы.</w:t>
      </w:r>
    </w:p>
    <w:p w14:paraId="6481E360" w14:textId="77777777" w:rsidR="00283A18" w:rsidRDefault="00E81B4D">
      <w:pPr>
        <w:pStyle w:val="a3"/>
        <w:spacing w:before="139" w:line="360" w:lineRule="auto"/>
        <w:ind w:right="350"/>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65FCBE94" w14:textId="77777777" w:rsidR="00283A18" w:rsidRDefault="00E81B4D">
      <w:pPr>
        <w:pStyle w:val="a3"/>
        <w:spacing w:before="3" w:line="360" w:lineRule="auto"/>
        <w:ind w:right="340"/>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2C281267" w14:textId="77777777" w:rsidR="00283A18" w:rsidRDefault="00E81B4D">
      <w:pPr>
        <w:pStyle w:val="a3"/>
        <w:spacing w:line="274" w:lineRule="exact"/>
        <w:ind w:left="1686" w:firstLine="0"/>
      </w:pPr>
      <w:r>
        <w:t>Лексикология</w:t>
      </w:r>
      <w:r>
        <w:rPr>
          <w:spacing w:val="-12"/>
        </w:rPr>
        <w:t xml:space="preserve"> </w:t>
      </w:r>
      <w:r>
        <w:t>и</w:t>
      </w:r>
      <w:r>
        <w:rPr>
          <w:spacing w:val="-4"/>
        </w:rPr>
        <w:t xml:space="preserve"> </w:t>
      </w:r>
      <w:r>
        <w:t>фразеология.</w:t>
      </w:r>
      <w:r>
        <w:rPr>
          <w:spacing w:val="-8"/>
        </w:rPr>
        <w:t xml:space="preserve"> </w:t>
      </w:r>
      <w:r>
        <w:t>Лексические</w:t>
      </w:r>
      <w:r>
        <w:rPr>
          <w:spacing w:val="-5"/>
        </w:rPr>
        <w:t xml:space="preserve"> </w:t>
      </w:r>
      <w:r>
        <w:rPr>
          <w:spacing w:val="-2"/>
        </w:rPr>
        <w:t>нормы.</w:t>
      </w:r>
    </w:p>
    <w:p w14:paraId="1856BCB5" w14:textId="77777777" w:rsidR="00283A18" w:rsidRDefault="00E81B4D">
      <w:pPr>
        <w:pStyle w:val="a3"/>
        <w:spacing w:before="139" w:line="360" w:lineRule="auto"/>
        <w:ind w:right="340"/>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52922393" w14:textId="77777777" w:rsidR="00283A18" w:rsidRDefault="00E81B4D">
      <w:pPr>
        <w:pStyle w:val="a3"/>
        <w:spacing w:before="1" w:line="360" w:lineRule="auto"/>
        <w:ind w:right="343"/>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4B6BA49B" w14:textId="77777777" w:rsidR="00283A18" w:rsidRDefault="00E81B4D">
      <w:pPr>
        <w:pStyle w:val="a3"/>
        <w:spacing w:before="2" w:line="362" w:lineRule="auto"/>
        <w:ind w:right="338"/>
      </w:pPr>
      <w:r>
        <w:t>Функционально-стилистическая окраска слова. Лексика общеупотребительная, разговорная и книжная. Особенности употребления.</w:t>
      </w:r>
    </w:p>
    <w:p w14:paraId="7B969EDA" w14:textId="77777777" w:rsidR="00283A18" w:rsidRDefault="00E81B4D">
      <w:pPr>
        <w:pStyle w:val="a3"/>
        <w:spacing w:line="360" w:lineRule="auto"/>
        <w:ind w:right="345"/>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5C591B83" w14:textId="77777777" w:rsidR="00283A18" w:rsidRDefault="00E81B4D">
      <w:pPr>
        <w:pStyle w:val="a3"/>
        <w:spacing w:before="1" w:line="360" w:lineRule="auto"/>
        <w:ind w:left="1686" w:right="2409" w:firstLine="0"/>
      </w:pPr>
      <w:r>
        <w:t>Фразеология</w:t>
      </w:r>
      <w:r>
        <w:rPr>
          <w:spacing w:val="-7"/>
        </w:rPr>
        <w:t xml:space="preserve"> </w:t>
      </w:r>
      <w:r>
        <w:t>русского</w:t>
      </w:r>
      <w:r>
        <w:rPr>
          <w:spacing w:val="-1"/>
        </w:rPr>
        <w:t xml:space="preserve"> </w:t>
      </w:r>
      <w:r>
        <w:t>языка</w:t>
      </w:r>
      <w:r>
        <w:rPr>
          <w:spacing w:val="-5"/>
        </w:rPr>
        <w:t xml:space="preserve"> </w:t>
      </w:r>
      <w:r>
        <w:t>(повторение,</w:t>
      </w:r>
      <w:r>
        <w:rPr>
          <w:spacing w:val="-5"/>
        </w:rPr>
        <w:t xml:space="preserve"> </w:t>
      </w:r>
      <w:r>
        <w:t>обобщение).</w:t>
      </w:r>
      <w:r>
        <w:rPr>
          <w:spacing w:val="-6"/>
        </w:rPr>
        <w:t xml:space="preserve"> </w:t>
      </w:r>
      <w:r>
        <w:t>Крылатые</w:t>
      </w:r>
      <w:r>
        <w:rPr>
          <w:spacing w:val="-8"/>
        </w:rPr>
        <w:t xml:space="preserve"> </w:t>
      </w:r>
      <w:r>
        <w:t>слова. Морфемика и словообразование. Словообразовательные нормы.</w:t>
      </w:r>
    </w:p>
    <w:p w14:paraId="6181566A" w14:textId="77777777" w:rsidR="00283A18" w:rsidRDefault="00E81B4D">
      <w:pPr>
        <w:pStyle w:val="a3"/>
        <w:spacing w:line="360" w:lineRule="auto"/>
        <w:ind w:right="342"/>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39DD1AF1" w14:textId="77777777" w:rsidR="00283A18" w:rsidRDefault="00E81B4D">
      <w:pPr>
        <w:pStyle w:val="a3"/>
        <w:spacing w:line="275" w:lineRule="exact"/>
        <w:ind w:left="1686" w:firstLine="0"/>
      </w:pPr>
      <w:r>
        <w:t>Морфология.</w:t>
      </w:r>
      <w:r>
        <w:rPr>
          <w:spacing w:val="-13"/>
        </w:rPr>
        <w:t xml:space="preserve"> </w:t>
      </w:r>
      <w:r>
        <w:t>Морфологические</w:t>
      </w:r>
      <w:r>
        <w:rPr>
          <w:spacing w:val="-10"/>
        </w:rPr>
        <w:t xml:space="preserve"> </w:t>
      </w:r>
      <w:r>
        <w:rPr>
          <w:spacing w:val="-2"/>
        </w:rPr>
        <w:t>нормы.</w:t>
      </w:r>
    </w:p>
    <w:p w14:paraId="725F61BF" w14:textId="77777777" w:rsidR="00283A18" w:rsidRDefault="00E81B4D">
      <w:pPr>
        <w:pStyle w:val="a3"/>
        <w:spacing w:before="132" w:line="360" w:lineRule="auto"/>
        <w:ind w:right="351"/>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5035C031" w14:textId="77777777" w:rsidR="00283A18" w:rsidRDefault="00E81B4D">
      <w:pPr>
        <w:pStyle w:val="a3"/>
        <w:spacing w:before="2" w:line="360" w:lineRule="auto"/>
        <w:ind w:right="352"/>
      </w:pPr>
      <w:r>
        <w:t xml:space="preserve">Морфологические нормы современного русского литературного языка (общее </w:t>
      </w:r>
      <w:r>
        <w:rPr>
          <w:spacing w:val="-2"/>
        </w:rPr>
        <w:t>представление).</w:t>
      </w:r>
    </w:p>
    <w:p w14:paraId="391AEF8B" w14:textId="77777777" w:rsidR="00283A18" w:rsidRDefault="00E81B4D">
      <w:pPr>
        <w:pStyle w:val="a3"/>
        <w:spacing w:before="3"/>
        <w:ind w:left="1686" w:firstLine="0"/>
      </w:pPr>
      <w:r>
        <w:t>Основные</w:t>
      </w:r>
      <w:r>
        <w:rPr>
          <w:spacing w:val="-17"/>
        </w:rPr>
        <w:t xml:space="preserve"> </w:t>
      </w:r>
      <w:r>
        <w:t>нормы</w:t>
      </w:r>
      <w:r>
        <w:rPr>
          <w:spacing w:val="-6"/>
        </w:rPr>
        <w:t xml:space="preserve"> </w:t>
      </w:r>
      <w:r>
        <w:t>употребления</w:t>
      </w:r>
      <w:r>
        <w:rPr>
          <w:spacing w:val="-6"/>
        </w:rPr>
        <w:t xml:space="preserve"> </w:t>
      </w:r>
      <w:r>
        <w:t>имён</w:t>
      </w:r>
      <w:r>
        <w:rPr>
          <w:spacing w:val="-9"/>
        </w:rPr>
        <w:t xml:space="preserve"> </w:t>
      </w:r>
      <w:r>
        <w:t>существительных:</w:t>
      </w:r>
      <w:r>
        <w:rPr>
          <w:spacing w:val="-4"/>
        </w:rPr>
        <w:t xml:space="preserve"> </w:t>
      </w:r>
      <w:r>
        <w:t>форм</w:t>
      </w:r>
      <w:r>
        <w:rPr>
          <w:spacing w:val="-9"/>
        </w:rPr>
        <w:t xml:space="preserve"> </w:t>
      </w:r>
      <w:r>
        <w:t>рода,</w:t>
      </w:r>
      <w:r>
        <w:rPr>
          <w:spacing w:val="-4"/>
        </w:rPr>
        <w:t xml:space="preserve"> </w:t>
      </w:r>
      <w:r>
        <w:t>числа,</w:t>
      </w:r>
      <w:r>
        <w:rPr>
          <w:spacing w:val="-3"/>
        </w:rPr>
        <w:t xml:space="preserve"> </w:t>
      </w:r>
      <w:r>
        <w:rPr>
          <w:spacing w:val="-2"/>
        </w:rPr>
        <w:t>падежа.</w:t>
      </w:r>
    </w:p>
    <w:p w14:paraId="596475DF" w14:textId="77777777" w:rsidR="00283A18" w:rsidRDefault="00E81B4D">
      <w:pPr>
        <w:pStyle w:val="a3"/>
        <w:spacing w:before="129"/>
        <w:ind w:left="1686" w:firstLine="0"/>
      </w:pPr>
      <w:r>
        <w:t>Основные</w:t>
      </w:r>
      <w:r>
        <w:rPr>
          <w:spacing w:val="14"/>
        </w:rPr>
        <w:t xml:space="preserve"> </w:t>
      </w:r>
      <w:r>
        <w:t>нормы</w:t>
      </w:r>
      <w:r>
        <w:rPr>
          <w:spacing w:val="29"/>
        </w:rPr>
        <w:t xml:space="preserve"> </w:t>
      </w:r>
      <w:r>
        <w:t>употребления</w:t>
      </w:r>
      <w:r>
        <w:rPr>
          <w:spacing w:val="25"/>
        </w:rPr>
        <w:t xml:space="preserve"> </w:t>
      </w:r>
      <w:r>
        <w:t>имён</w:t>
      </w:r>
      <w:r>
        <w:rPr>
          <w:spacing w:val="23"/>
        </w:rPr>
        <w:t xml:space="preserve"> </w:t>
      </w:r>
      <w:r>
        <w:t>прилагательных:</w:t>
      </w:r>
      <w:r>
        <w:rPr>
          <w:spacing w:val="27"/>
        </w:rPr>
        <w:t xml:space="preserve"> </w:t>
      </w:r>
      <w:r>
        <w:t>форм</w:t>
      </w:r>
      <w:r>
        <w:rPr>
          <w:spacing w:val="27"/>
        </w:rPr>
        <w:t xml:space="preserve"> </w:t>
      </w:r>
      <w:r>
        <w:t>степеней</w:t>
      </w:r>
      <w:r>
        <w:rPr>
          <w:spacing w:val="37"/>
        </w:rPr>
        <w:t xml:space="preserve"> </w:t>
      </w:r>
      <w:r>
        <w:t>сравнения,</w:t>
      </w:r>
      <w:r>
        <w:rPr>
          <w:spacing w:val="24"/>
        </w:rPr>
        <w:t xml:space="preserve"> </w:t>
      </w:r>
      <w:r>
        <w:rPr>
          <w:spacing w:val="-2"/>
        </w:rPr>
        <w:t>краткой</w:t>
      </w:r>
    </w:p>
    <w:p w14:paraId="7E0AC5B3" w14:textId="77777777" w:rsidR="00283A18" w:rsidRDefault="00283A18">
      <w:pPr>
        <w:sectPr w:rsidR="00283A18">
          <w:pgSz w:w="11920" w:h="16850"/>
          <w:pgMar w:top="1020" w:right="220" w:bottom="1680" w:left="160" w:header="0" w:footer="1373" w:gutter="0"/>
          <w:cols w:space="720"/>
        </w:sectPr>
      </w:pPr>
    </w:p>
    <w:p w14:paraId="7E4F4E1F" w14:textId="77777777" w:rsidR="00283A18" w:rsidRDefault="00E81B4D">
      <w:pPr>
        <w:pStyle w:val="a3"/>
        <w:spacing w:before="77"/>
        <w:ind w:firstLine="0"/>
        <w:jc w:val="left"/>
      </w:pPr>
      <w:r>
        <w:rPr>
          <w:spacing w:val="-2"/>
        </w:rPr>
        <w:lastRenderedPageBreak/>
        <w:t>формы.</w:t>
      </w:r>
    </w:p>
    <w:p w14:paraId="43750342" w14:textId="77777777" w:rsidR="00283A18" w:rsidRDefault="00E81B4D">
      <w:pPr>
        <w:pStyle w:val="a3"/>
        <w:spacing w:before="139" w:line="362" w:lineRule="auto"/>
        <w:ind w:right="338"/>
      </w:pPr>
      <w:r>
        <w:t xml:space="preserve">Основные нормы употребления количественных, порядковых и собирательных </w:t>
      </w:r>
      <w:r>
        <w:rPr>
          <w:spacing w:val="-2"/>
        </w:rPr>
        <w:t>числительных.</w:t>
      </w:r>
    </w:p>
    <w:p w14:paraId="7B0AC886" w14:textId="77777777" w:rsidR="00283A18" w:rsidRDefault="00E81B4D">
      <w:pPr>
        <w:pStyle w:val="a3"/>
        <w:spacing w:line="360" w:lineRule="auto"/>
        <w:ind w:right="338"/>
      </w:pPr>
      <w:r>
        <w:t>Основные нормы употребления местоимений: формы 3-го лица личных местоимений, возвратного местоимения себя.</w:t>
      </w:r>
    </w:p>
    <w:p w14:paraId="67BBBCCE" w14:textId="77777777" w:rsidR="00283A18" w:rsidRDefault="00E81B4D">
      <w:pPr>
        <w:pStyle w:val="a3"/>
        <w:spacing w:line="362" w:lineRule="auto"/>
        <w:ind w:right="345"/>
      </w:pPr>
      <w:r>
        <w:t>Основные</w:t>
      </w:r>
      <w:r>
        <w:rPr>
          <w:spacing w:val="-5"/>
        </w:rPr>
        <w:t xml:space="preserve"> </w:t>
      </w:r>
      <w:r>
        <w:t>нормы употребления</w:t>
      </w:r>
      <w:r>
        <w:rPr>
          <w:spacing w:val="-1"/>
        </w:rPr>
        <w:t xml:space="preserve"> </w:t>
      </w:r>
      <w:r>
        <w:t>глаголов:</w:t>
      </w:r>
      <w:r>
        <w:rPr>
          <w:spacing w:val="-1"/>
        </w:rPr>
        <w:t xml:space="preserve"> </w:t>
      </w:r>
      <w:r>
        <w:t>некоторых</w:t>
      </w:r>
      <w:r>
        <w:rPr>
          <w:spacing w:val="-3"/>
        </w:rPr>
        <w:t xml:space="preserve"> </w:t>
      </w:r>
      <w:r>
        <w:t>личных</w:t>
      </w:r>
      <w:r>
        <w:rPr>
          <w:spacing w:val="-6"/>
        </w:rPr>
        <w:t xml:space="preserve"> </w:t>
      </w:r>
      <w:r>
        <w:t>форм</w:t>
      </w:r>
      <w:r>
        <w:rPr>
          <w:spacing w:val="-1"/>
        </w:rPr>
        <w:t xml:space="preserve"> </w:t>
      </w:r>
      <w:r>
        <w:t>(типа</w:t>
      </w:r>
      <w:r>
        <w:rPr>
          <w:spacing w:val="-4"/>
        </w:rPr>
        <w:t xml:space="preserve"> </w:t>
      </w:r>
      <w:r>
        <w:t>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28471C0E" w14:textId="77777777" w:rsidR="00283A18" w:rsidRDefault="00E81B4D">
      <w:pPr>
        <w:pStyle w:val="a3"/>
        <w:spacing w:line="271" w:lineRule="exact"/>
        <w:ind w:left="1686" w:firstLine="0"/>
      </w:pPr>
      <w:r>
        <w:t>Орфография.</w:t>
      </w:r>
      <w:r>
        <w:rPr>
          <w:spacing w:val="-8"/>
        </w:rPr>
        <w:t xml:space="preserve"> </w:t>
      </w:r>
      <w:r>
        <w:t>Основные</w:t>
      </w:r>
      <w:r>
        <w:rPr>
          <w:spacing w:val="-3"/>
        </w:rPr>
        <w:t xml:space="preserve"> </w:t>
      </w:r>
      <w:r>
        <w:t>правила</w:t>
      </w:r>
      <w:r>
        <w:rPr>
          <w:spacing w:val="-10"/>
        </w:rPr>
        <w:t xml:space="preserve"> </w:t>
      </w:r>
      <w:r>
        <w:rPr>
          <w:spacing w:val="-2"/>
        </w:rPr>
        <w:t>орфографии.</w:t>
      </w:r>
    </w:p>
    <w:p w14:paraId="4B0C0A2B" w14:textId="77777777" w:rsidR="00283A18" w:rsidRDefault="00E81B4D">
      <w:pPr>
        <w:pStyle w:val="a3"/>
        <w:spacing w:before="128" w:line="360" w:lineRule="auto"/>
        <w:ind w:right="349"/>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27EEFF98" w14:textId="77777777" w:rsidR="00283A18" w:rsidRDefault="00E81B4D">
      <w:pPr>
        <w:pStyle w:val="a3"/>
        <w:spacing w:line="362" w:lineRule="auto"/>
        <w:ind w:left="1686" w:right="3606" w:firstLine="0"/>
        <w:jc w:val="left"/>
      </w:pPr>
      <w:r>
        <w:t>Орфографические</w:t>
      </w:r>
      <w:r>
        <w:rPr>
          <w:spacing w:val="-15"/>
        </w:rPr>
        <w:t xml:space="preserve"> </w:t>
      </w:r>
      <w:r>
        <w:t>правила.</w:t>
      </w:r>
      <w:r>
        <w:rPr>
          <w:spacing w:val="-12"/>
        </w:rPr>
        <w:t xml:space="preserve"> </w:t>
      </w:r>
      <w:r>
        <w:t>Правописание</w:t>
      </w:r>
      <w:r>
        <w:rPr>
          <w:spacing w:val="-15"/>
        </w:rPr>
        <w:t xml:space="preserve"> </w:t>
      </w:r>
      <w:r>
        <w:t>гласных</w:t>
      </w:r>
      <w:r>
        <w:rPr>
          <w:spacing w:val="-13"/>
        </w:rPr>
        <w:t xml:space="preserve"> </w:t>
      </w:r>
      <w:r>
        <w:t>в</w:t>
      </w:r>
      <w:r>
        <w:rPr>
          <w:spacing w:val="-12"/>
        </w:rPr>
        <w:t xml:space="preserve"> </w:t>
      </w:r>
      <w:r>
        <w:t>корне. Употребление разделительных ъ и ь.</w:t>
      </w:r>
    </w:p>
    <w:p w14:paraId="16D03A3F" w14:textId="77777777" w:rsidR="00283A18" w:rsidRDefault="00E81B4D">
      <w:pPr>
        <w:pStyle w:val="a3"/>
        <w:spacing w:line="360" w:lineRule="auto"/>
        <w:ind w:left="1686" w:right="3606" w:firstLine="0"/>
        <w:jc w:val="left"/>
      </w:pPr>
      <w:r>
        <w:t>Правописание</w:t>
      </w:r>
      <w:r>
        <w:rPr>
          <w:spacing w:val="-10"/>
        </w:rPr>
        <w:t xml:space="preserve"> </w:t>
      </w:r>
      <w:r>
        <w:t>приставок.</w:t>
      </w:r>
      <w:r>
        <w:rPr>
          <w:spacing w:val="-11"/>
        </w:rPr>
        <w:t xml:space="preserve"> </w:t>
      </w:r>
      <w:r>
        <w:t>Буквы</w:t>
      </w:r>
      <w:r>
        <w:rPr>
          <w:spacing w:val="-8"/>
        </w:rPr>
        <w:t xml:space="preserve"> </w:t>
      </w:r>
      <w:r>
        <w:t>ы</w:t>
      </w:r>
      <w:r>
        <w:rPr>
          <w:spacing w:val="-8"/>
        </w:rPr>
        <w:t xml:space="preserve"> </w:t>
      </w:r>
      <w:r>
        <w:t>—</w:t>
      </w:r>
      <w:r>
        <w:rPr>
          <w:spacing w:val="-10"/>
        </w:rPr>
        <w:t xml:space="preserve"> </w:t>
      </w:r>
      <w:r>
        <w:t>и</w:t>
      </w:r>
      <w:r>
        <w:rPr>
          <w:spacing w:val="-11"/>
        </w:rPr>
        <w:t xml:space="preserve"> </w:t>
      </w:r>
      <w:r>
        <w:t>после</w:t>
      </w:r>
      <w:r>
        <w:rPr>
          <w:spacing w:val="-15"/>
        </w:rPr>
        <w:t xml:space="preserve"> </w:t>
      </w:r>
      <w:r>
        <w:t>приставок. Правописание суффиксов.</w:t>
      </w:r>
    </w:p>
    <w:p w14:paraId="4D573610" w14:textId="77777777" w:rsidR="00283A18" w:rsidRDefault="00E81B4D">
      <w:pPr>
        <w:pStyle w:val="a3"/>
        <w:spacing w:line="362" w:lineRule="auto"/>
        <w:ind w:left="1686" w:right="3606" w:firstLine="0"/>
        <w:jc w:val="left"/>
      </w:pPr>
      <w:r>
        <w:t>Правописание</w:t>
      </w:r>
      <w:r>
        <w:rPr>
          <w:spacing w:val="-9"/>
        </w:rPr>
        <w:t xml:space="preserve"> </w:t>
      </w:r>
      <w:r>
        <w:t>н</w:t>
      </w:r>
      <w:r>
        <w:rPr>
          <w:spacing w:val="-10"/>
        </w:rPr>
        <w:t xml:space="preserve"> </w:t>
      </w:r>
      <w:r>
        <w:t>и</w:t>
      </w:r>
      <w:r>
        <w:rPr>
          <w:spacing w:val="-11"/>
        </w:rPr>
        <w:t xml:space="preserve"> </w:t>
      </w:r>
      <w:r>
        <w:t>нн</w:t>
      </w:r>
      <w:r>
        <w:rPr>
          <w:spacing w:val="-11"/>
        </w:rPr>
        <w:t xml:space="preserve"> </w:t>
      </w:r>
      <w:r>
        <w:t>в</w:t>
      </w:r>
      <w:r>
        <w:rPr>
          <w:spacing w:val="-10"/>
        </w:rPr>
        <w:t xml:space="preserve"> </w:t>
      </w:r>
      <w:r>
        <w:t>словах</w:t>
      </w:r>
      <w:r>
        <w:rPr>
          <w:spacing w:val="-9"/>
        </w:rPr>
        <w:t xml:space="preserve"> </w:t>
      </w:r>
      <w:r>
        <w:t>различных</w:t>
      </w:r>
      <w:r>
        <w:rPr>
          <w:spacing w:val="-8"/>
        </w:rPr>
        <w:t xml:space="preserve"> </w:t>
      </w:r>
      <w:r>
        <w:t>частей</w:t>
      </w:r>
      <w:r>
        <w:rPr>
          <w:spacing w:val="-6"/>
        </w:rPr>
        <w:t xml:space="preserve"> </w:t>
      </w:r>
      <w:r>
        <w:t>речи. Правописание не и ни.</w:t>
      </w:r>
    </w:p>
    <w:p w14:paraId="25C1DFFA" w14:textId="77777777" w:rsidR="00283A18" w:rsidRDefault="00E81B4D">
      <w:pPr>
        <w:pStyle w:val="a3"/>
        <w:spacing w:line="360" w:lineRule="auto"/>
        <w:ind w:left="1686" w:right="1086" w:hanging="3"/>
        <w:jc w:val="left"/>
      </w:pPr>
      <w:r>
        <w:rPr>
          <w:spacing w:val="-2"/>
        </w:rPr>
        <w:t>Правописание</w:t>
      </w:r>
      <w:r>
        <w:rPr>
          <w:spacing w:val="-5"/>
        </w:rPr>
        <w:t xml:space="preserve"> </w:t>
      </w:r>
      <w:r>
        <w:rPr>
          <w:spacing w:val="-2"/>
        </w:rPr>
        <w:t>окончаний имён</w:t>
      </w:r>
      <w:r>
        <w:rPr>
          <w:spacing w:val="-5"/>
        </w:rPr>
        <w:t xml:space="preserve"> </w:t>
      </w:r>
      <w:r>
        <w:rPr>
          <w:spacing w:val="-2"/>
        </w:rPr>
        <w:t>существительных,</w:t>
      </w:r>
      <w:r>
        <w:rPr>
          <w:spacing w:val="-4"/>
        </w:rPr>
        <w:t xml:space="preserve"> </w:t>
      </w:r>
      <w:r>
        <w:rPr>
          <w:spacing w:val="-2"/>
        </w:rPr>
        <w:t>имён</w:t>
      </w:r>
      <w:r>
        <w:rPr>
          <w:spacing w:val="-5"/>
        </w:rPr>
        <w:t xml:space="preserve"> </w:t>
      </w:r>
      <w:r>
        <w:rPr>
          <w:spacing w:val="-2"/>
        </w:rPr>
        <w:t>прилагательных</w:t>
      </w:r>
      <w:r>
        <w:rPr>
          <w:spacing w:val="-3"/>
        </w:rPr>
        <w:t xml:space="preserve"> </w:t>
      </w:r>
      <w:r>
        <w:rPr>
          <w:spacing w:val="-2"/>
        </w:rPr>
        <w:t xml:space="preserve">и глаголов. </w:t>
      </w:r>
      <w:r>
        <w:t>Слитное, дефисное и раздельное написание слов.</w:t>
      </w:r>
    </w:p>
    <w:p w14:paraId="19BA3D55" w14:textId="77777777" w:rsidR="00283A18" w:rsidRDefault="00E81B4D">
      <w:pPr>
        <w:pStyle w:val="a3"/>
        <w:spacing w:before="2"/>
        <w:ind w:left="1686" w:firstLine="0"/>
        <w:jc w:val="left"/>
      </w:pPr>
      <w:r>
        <w:t>Речь.</w:t>
      </w:r>
      <w:r>
        <w:rPr>
          <w:spacing w:val="-3"/>
        </w:rPr>
        <w:t xml:space="preserve"> </w:t>
      </w:r>
      <w:r>
        <w:t>Речевое</w:t>
      </w:r>
      <w:r>
        <w:rPr>
          <w:spacing w:val="-4"/>
        </w:rPr>
        <w:t xml:space="preserve"> </w:t>
      </w:r>
      <w:r>
        <w:rPr>
          <w:spacing w:val="-2"/>
        </w:rPr>
        <w:t>общение.</w:t>
      </w:r>
    </w:p>
    <w:p w14:paraId="18CFB29C" w14:textId="77777777" w:rsidR="00283A18" w:rsidRDefault="00E81B4D">
      <w:pPr>
        <w:pStyle w:val="a3"/>
        <w:spacing w:before="142"/>
        <w:ind w:left="1686" w:firstLine="0"/>
      </w:pPr>
      <w:r>
        <w:t>Речь</w:t>
      </w:r>
      <w:r>
        <w:rPr>
          <w:spacing w:val="-11"/>
        </w:rPr>
        <w:t xml:space="preserve"> </w:t>
      </w:r>
      <w:r>
        <w:t>как</w:t>
      </w:r>
      <w:r>
        <w:rPr>
          <w:spacing w:val="-7"/>
        </w:rPr>
        <w:t xml:space="preserve"> </w:t>
      </w:r>
      <w:r>
        <w:t>деятельность.</w:t>
      </w:r>
      <w:r>
        <w:rPr>
          <w:spacing w:val="-7"/>
        </w:rPr>
        <w:t xml:space="preserve"> </w:t>
      </w:r>
      <w:r>
        <w:t>Виды</w:t>
      </w:r>
      <w:r>
        <w:rPr>
          <w:spacing w:val="-12"/>
        </w:rPr>
        <w:t xml:space="preserve"> </w:t>
      </w:r>
      <w:r>
        <w:t>речевой</w:t>
      </w:r>
      <w:r>
        <w:rPr>
          <w:spacing w:val="-5"/>
        </w:rPr>
        <w:t xml:space="preserve"> </w:t>
      </w:r>
      <w:r>
        <w:t>деятельности</w:t>
      </w:r>
      <w:r>
        <w:rPr>
          <w:spacing w:val="-8"/>
        </w:rPr>
        <w:t xml:space="preserve"> </w:t>
      </w:r>
      <w:r>
        <w:t>(повторение,</w:t>
      </w:r>
      <w:r>
        <w:rPr>
          <w:spacing w:val="-12"/>
        </w:rPr>
        <w:t xml:space="preserve"> </w:t>
      </w:r>
      <w:r>
        <w:rPr>
          <w:spacing w:val="-2"/>
        </w:rPr>
        <w:t>обобщение).</w:t>
      </w:r>
    </w:p>
    <w:p w14:paraId="7303BE25" w14:textId="77777777" w:rsidR="00283A18" w:rsidRDefault="00E81B4D">
      <w:pPr>
        <w:pStyle w:val="a3"/>
        <w:spacing w:before="122" w:line="360" w:lineRule="auto"/>
        <w:ind w:right="350"/>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71A28979" w14:textId="77777777" w:rsidR="00283A18" w:rsidRDefault="00E81B4D">
      <w:pPr>
        <w:pStyle w:val="a3"/>
        <w:spacing w:before="5" w:line="360" w:lineRule="auto"/>
        <w:ind w:right="342"/>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w:t>
      </w:r>
      <w:r>
        <w:rPr>
          <w:spacing w:val="80"/>
        </w:rPr>
        <w:t xml:space="preserve"> </w:t>
      </w:r>
      <w:r>
        <w:t>говорящего к партнёру и другие).</w:t>
      </w:r>
      <w:r>
        <w:rPr>
          <w:spacing w:val="-1"/>
        </w:rPr>
        <w:t xml:space="preserve"> </w:t>
      </w:r>
      <w:r>
        <w:t>Устойчивые формулы</w:t>
      </w:r>
      <w:r>
        <w:rPr>
          <w:spacing w:val="-1"/>
        </w:rPr>
        <w:t xml:space="preserve"> </w:t>
      </w:r>
      <w:r>
        <w:t>русского речевого</w:t>
      </w:r>
      <w:r>
        <w:rPr>
          <w:spacing w:val="-1"/>
        </w:rPr>
        <w:t xml:space="preserve"> </w:t>
      </w:r>
      <w:r>
        <w:t>этикета</w:t>
      </w:r>
      <w:r>
        <w:rPr>
          <w:spacing w:val="-1"/>
        </w:rPr>
        <w:t xml:space="preserve"> </w:t>
      </w:r>
      <w:r>
        <w:t xml:space="preserve">применительно к различным ситуациям официального/неофициального общения, статусу адресанта/адресата и </w:t>
      </w:r>
      <w:r>
        <w:rPr>
          <w:spacing w:val="-2"/>
        </w:rPr>
        <w:t>другим.</w:t>
      </w:r>
    </w:p>
    <w:p w14:paraId="0380E6DD" w14:textId="77777777" w:rsidR="00283A18" w:rsidRDefault="00E81B4D">
      <w:pPr>
        <w:pStyle w:val="a3"/>
        <w:spacing w:line="360" w:lineRule="auto"/>
        <w:ind w:right="345"/>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w:t>
      </w:r>
      <w:r>
        <w:rPr>
          <w:spacing w:val="80"/>
        </w:rPr>
        <w:t xml:space="preserve"> </w:t>
      </w:r>
      <w:r>
        <w:t>публичного</w:t>
      </w:r>
      <w:r>
        <w:rPr>
          <w:spacing w:val="80"/>
        </w:rPr>
        <w:t xml:space="preserve"> </w:t>
      </w:r>
      <w:r>
        <w:t>выступления</w:t>
      </w:r>
      <w:r>
        <w:rPr>
          <w:spacing w:val="80"/>
        </w:rPr>
        <w:t xml:space="preserve"> </w:t>
      </w:r>
      <w:r>
        <w:t>с</w:t>
      </w:r>
      <w:r>
        <w:rPr>
          <w:spacing w:val="80"/>
        </w:rPr>
        <w:t xml:space="preserve"> </w:t>
      </w:r>
      <w:r>
        <w:t>учётом</w:t>
      </w:r>
      <w:r>
        <w:rPr>
          <w:spacing w:val="80"/>
        </w:rPr>
        <w:t xml:space="preserve"> </w:t>
      </w:r>
      <w:r>
        <w:t>его</w:t>
      </w:r>
      <w:r>
        <w:rPr>
          <w:spacing w:val="80"/>
        </w:rPr>
        <w:t xml:space="preserve"> </w:t>
      </w:r>
      <w:r>
        <w:t>цели,</w:t>
      </w:r>
      <w:r>
        <w:rPr>
          <w:spacing w:val="80"/>
        </w:rPr>
        <w:t xml:space="preserve"> </w:t>
      </w:r>
      <w:r>
        <w:t>особенностей</w:t>
      </w:r>
      <w:r>
        <w:rPr>
          <w:spacing w:val="80"/>
        </w:rPr>
        <w:t xml:space="preserve"> </w:t>
      </w:r>
      <w:r>
        <w:t>адресата,</w:t>
      </w:r>
      <w:r>
        <w:rPr>
          <w:spacing w:val="80"/>
        </w:rPr>
        <w:t xml:space="preserve"> </w:t>
      </w:r>
      <w:r>
        <w:t>ситуации</w:t>
      </w:r>
    </w:p>
    <w:p w14:paraId="0325622A" w14:textId="77777777" w:rsidR="00283A18" w:rsidRDefault="00283A18">
      <w:pPr>
        <w:spacing w:line="360" w:lineRule="auto"/>
        <w:sectPr w:rsidR="00283A18">
          <w:pgSz w:w="11920" w:h="16850"/>
          <w:pgMar w:top="1020" w:right="220" w:bottom="1680" w:left="160" w:header="0" w:footer="1373" w:gutter="0"/>
          <w:cols w:space="720"/>
        </w:sectPr>
      </w:pPr>
    </w:p>
    <w:p w14:paraId="4C33895F" w14:textId="77777777" w:rsidR="00283A18" w:rsidRDefault="00E81B4D">
      <w:pPr>
        <w:pStyle w:val="a3"/>
        <w:spacing w:before="77"/>
        <w:ind w:firstLine="0"/>
        <w:jc w:val="left"/>
      </w:pPr>
      <w:r>
        <w:rPr>
          <w:spacing w:val="-2"/>
        </w:rPr>
        <w:lastRenderedPageBreak/>
        <w:t>общения.</w:t>
      </w:r>
    </w:p>
    <w:p w14:paraId="7029F07B" w14:textId="77777777" w:rsidR="00283A18" w:rsidRDefault="00E81B4D">
      <w:pPr>
        <w:pStyle w:val="a3"/>
        <w:spacing w:before="139" w:line="362" w:lineRule="auto"/>
        <w:ind w:left="1686" w:right="3606" w:firstLine="0"/>
        <w:jc w:val="left"/>
      </w:pPr>
      <w:r>
        <w:t>Текст. Информационно-смысловая переработка текста. Текст,</w:t>
      </w:r>
      <w:r>
        <w:rPr>
          <w:spacing w:val="-11"/>
        </w:rPr>
        <w:t xml:space="preserve"> </w:t>
      </w:r>
      <w:r>
        <w:t>его</w:t>
      </w:r>
      <w:r>
        <w:rPr>
          <w:spacing w:val="-15"/>
        </w:rPr>
        <w:t xml:space="preserve"> </w:t>
      </w:r>
      <w:r>
        <w:t>основные</w:t>
      </w:r>
      <w:r>
        <w:rPr>
          <w:spacing w:val="-14"/>
        </w:rPr>
        <w:t xml:space="preserve"> </w:t>
      </w:r>
      <w:r>
        <w:t>признаки</w:t>
      </w:r>
      <w:r>
        <w:rPr>
          <w:spacing w:val="-14"/>
        </w:rPr>
        <w:t xml:space="preserve"> </w:t>
      </w:r>
      <w:r>
        <w:t>(повторение,</w:t>
      </w:r>
      <w:r>
        <w:rPr>
          <w:spacing w:val="-15"/>
        </w:rPr>
        <w:t xml:space="preserve"> </w:t>
      </w:r>
      <w:r>
        <w:t>обобщение).</w:t>
      </w:r>
    </w:p>
    <w:p w14:paraId="13FB8FE7" w14:textId="77777777" w:rsidR="00283A18" w:rsidRDefault="00E81B4D">
      <w:pPr>
        <w:pStyle w:val="a3"/>
        <w:spacing w:before="3"/>
        <w:ind w:left="1686" w:firstLine="0"/>
        <w:jc w:val="left"/>
      </w:pPr>
      <w:r>
        <w:t>Логико-смысловые</w:t>
      </w:r>
      <w:r>
        <w:rPr>
          <w:spacing w:val="-14"/>
        </w:rPr>
        <w:t xml:space="preserve"> </w:t>
      </w:r>
      <w:r>
        <w:t>отношения</w:t>
      </w:r>
      <w:r>
        <w:rPr>
          <w:spacing w:val="-7"/>
        </w:rPr>
        <w:t xml:space="preserve"> </w:t>
      </w:r>
      <w:r>
        <w:t>между</w:t>
      </w:r>
      <w:r>
        <w:rPr>
          <w:spacing w:val="-15"/>
        </w:rPr>
        <w:t xml:space="preserve"> </w:t>
      </w:r>
      <w:r>
        <w:t>предложениями</w:t>
      </w:r>
      <w:r>
        <w:rPr>
          <w:spacing w:val="-5"/>
        </w:rPr>
        <w:t xml:space="preserve"> </w:t>
      </w:r>
      <w:r>
        <w:t>в</w:t>
      </w:r>
      <w:r>
        <w:rPr>
          <w:spacing w:val="-3"/>
        </w:rPr>
        <w:t xml:space="preserve"> </w:t>
      </w:r>
      <w:r>
        <w:t>тексте</w:t>
      </w:r>
      <w:r>
        <w:rPr>
          <w:spacing w:val="-7"/>
        </w:rPr>
        <w:t xml:space="preserve"> </w:t>
      </w:r>
      <w:r>
        <w:t xml:space="preserve">(общее </w:t>
      </w:r>
      <w:r>
        <w:rPr>
          <w:spacing w:val="-2"/>
        </w:rPr>
        <w:t>представление).</w:t>
      </w:r>
    </w:p>
    <w:p w14:paraId="34CC5614" w14:textId="77777777" w:rsidR="00283A18" w:rsidRDefault="00E81B4D">
      <w:pPr>
        <w:pStyle w:val="a3"/>
        <w:spacing w:before="132" w:line="360" w:lineRule="auto"/>
        <w:ind w:right="334"/>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1E0F09D8" w14:textId="77777777" w:rsidR="00283A18" w:rsidRDefault="00E81B4D">
      <w:pPr>
        <w:pStyle w:val="a3"/>
        <w:spacing w:before="3" w:line="360" w:lineRule="auto"/>
        <w:ind w:left="1686" w:right="3269" w:firstLine="0"/>
      </w:pPr>
      <w:r>
        <w:t>План.</w:t>
      </w:r>
      <w:r>
        <w:rPr>
          <w:spacing w:val="-3"/>
        </w:rPr>
        <w:t xml:space="preserve"> </w:t>
      </w:r>
      <w:r>
        <w:t>Тезисы.</w:t>
      </w:r>
      <w:r>
        <w:rPr>
          <w:spacing w:val="-3"/>
        </w:rPr>
        <w:t xml:space="preserve"> </w:t>
      </w:r>
      <w:r>
        <w:t>Конспект.</w:t>
      </w:r>
      <w:r>
        <w:rPr>
          <w:spacing w:val="-6"/>
        </w:rPr>
        <w:t xml:space="preserve"> </w:t>
      </w:r>
      <w:r>
        <w:t>Реферат.</w:t>
      </w:r>
      <w:r>
        <w:rPr>
          <w:spacing w:val="-2"/>
        </w:rPr>
        <w:t xml:space="preserve"> </w:t>
      </w:r>
      <w:r>
        <w:t>Аннотация.</w:t>
      </w:r>
      <w:r>
        <w:rPr>
          <w:spacing w:val="-11"/>
        </w:rPr>
        <w:t xml:space="preserve"> </w:t>
      </w:r>
      <w:r>
        <w:t>Отзыв.</w:t>
      </w:r>
      <w:r>
        <w:rPr>
          <w:spacing w:val="-3"/>
        </w:rPr>
        <w:t xml:space="preserve"> </w:t>
      </w:r>
      <w:r>
        <w:t>Рецензия. Содержание обучения в 11 классе.</w:t>
      </w:r>
    </w:p>
    <w:p w14:paraId="41F96F5F" w14:textId="77777777" w:rsidR="00283A18" w:rsidRDefault="00E81B4D">
      <w:pPr>
        <w:pStyle w:val="a3"/>
        <w:ind w:left="1686" w:firstLine="0"/>
      </w:pPr>
      <w:r>
        <w:t>Общие</w:t>
      </w:r>
      <w:r>
        <w:rPr>
          <w:spacing w:val="-4"/>
        </w:rPr>
        <w:t xml:space="preserve"> </w:t>
      </w:r>
      <w:r>
        <w:t>сведения</w:t>
      </w:r>
      <w:r>
        <w:rPr>
          <w:spacing w:val="-6"/>
        </w:rPr>
        <w:t xml:space="preserve"> </w:t>
      </w:r>
      <w:r>
        <w:t>о</w:t>
      </w:r>
      <w:r>
        <w:rPr>
          <w:spacing w:val="2"/>
        </w:rPr>
        <w:t xml:space="preserve"> </w:t>
      </w:r>
      <w:r>
        <w:rPr>
          <w:spacing w:val="-2"/>
        </w:rPr>
        <w:t>языке.</w:t>
      </w:r>
    </w:p>
    <w:p w14:paraId="1932696E" w14:textId="77777777" w:rsidR="00283A18" w:rsidRDefault="00E81B4D">
      <w:pPr>
        <w:pStyle w:val="a3"/>
        <w:spacing w:before="138" w:line="360" w:lineRule="auto"/>
        <w:ind w:right="336"/>
      </w:pPr>
      <w:r>
        <w:t>Культура речи в экологическом аспекте. Экология как наука, экология языка (общее представление). Проблемы речевой культуры в современном</w:t>
      </w:r>
      <w:r>
        <w:rPr>
          <w:spacing w:val="-6"/>
        </w:rPr>
        <w:t xml:space="preserve"> </w:t>
      </w:r>
      <w:r>
        <w:t>обществе</w:t>
      </w:r>
      <w:r>
        <w:rPr>
          <w:spacing w:val="-3"/>
        </w:rPr>
        <w:t xml:space="preserve"> </w:t>
      </w:r>
      <w:r>
        <w:t>(стилистические</w:t>
      </w:r>
      <w:r>
        <w:rPr>
          <w:spacing w:val="-3"/>
        </w:rPr>
        <w:t xml:space="preserve"> </w:t>
      </w:r>
      <w:r>
        <w:t>изменения в лексике, огрубление обиходно-разговорной речи, неоправданное употребление иноязычных заимствований и другое) (обзор).</w:t>
      </w:r>
    </w:p>
    <w:p w14:paraId="3E03533D" w14:textId="77777777" w:rsidR="00283A18" w:rsidRDefault="00E81B4D">
      <w:pPr>
        <w:pStyle w:val="a3"/>
        <w:spacing w:line="360" w:lineRule="auto"/>
        <w:ind w:left="1686" w:right="6192" w:firstLine="0"/>
      </w:pPr>
      <w:r>
        <w:t>Язык и речь. Культура речи. Синтаксис.</w:t>
      </w:r>
      <w:r>
        <w:rPr>
          <w:spacing w:val="-13"/>
        </w:rPr>
        <w:t xml:space="preserve"> </w:t>
      </w:r>
      <w:r>
        <w:t>Синтаксические</w:t>
      </w:r>
      <w:r>
        <w:rPr>
          <w:spacing w:val="-14"/>
        </w:rPr>
        <w:t xml:space="preserve"> </w:t>
      </w:r>
      <w:r>
        <w:rPr>
          <w:spacing w:val="-2"/>
        </w:rPr>
        <w:t>нормы.</w:t>
      </w:r>
    </w:p>
    <w:p w14:paraId="209D206E" w14:textId="77777777" w:rsidR="00283A18" w:rsidRDefault="00E81B4D">
      <w:pPr>
        <w:pStyle w:val="a3"/>
        <w:spacing w:line="360" w:lineRule="auto"/>
        <w:ind w:right="350"/>
      </w:pPr>
      <w:r>
        <w:t>Синтаксис как раздел лингвистики (повторение, обобщение). Синтаксический анализ словосочетания и предложения.</w:t>
      </w:r>
    </w:p>
    <w:p w14:paraId="46F1EA90" w14:textId="77777777" w:rsidR="00283A18" w:rsidRDefault="00E81B4D">
      <w:pPr>
        <w:pStyle w:val="a3"/>
        <w:spacing w:before="3" w:line="360" w:lineRule="auto"/>
        <w:ind w:right="340"/>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49C05E8B" w14:textId="77777777" w:rsidR="00283A18" w:rsidRDefault="00E81B4D">
      <w:pPr>
        <w:pStyle w:val="a3"/>
        <w:spacing w:line="360" w:lineRule="auto"/>
        <w:ind w:right="331"/>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 кровать, озеро Байкал). Согласование сказуемого с подлежащим, выраженным аббревиатурой, заимствованным несклоняемым существительным.</w:t>
      </w:r>
    </w:p>
    <w:p w14:paraId="73F7D83B" w14:textId="77777777" w:rsidR="00283A18" w:rsidRDefault="00E81B4D">
      <w:pPr>
        <w:pStyle w:val="a3"/>
        <w:spacing w:before="1" w:line="360" w:lineRule="auto"/>
        <w:ind w:right="336"/>
      </w:pPr>
      <w:r>
        <w:t>Основные нормы управления: правильный выбор падежной или предложно-падежной формы управляемого слова.</w:t>
      </w:r>
    </w:p>
    <w:p w14:paraId="062F3231" w14:textId="77777777" w:rsidR="00283A18" w:rsidRDefault="00E81B4D">
      <w:pPr>
        <w:pStyle w:val="a3"/>
        <w:spacing w:before="2"/>
        <w:ind w:left="1686" w:firstLine="0"/>
      </w:pPr>
      <w:r>
        <w:t>Основные</w:t>
      </w:r>
      <w:r>
        <w:rPr>
          <w:spacing w:val="-16"/>
        </w:rPr>
        <w:t xml:space="preserve"> </w:t>
      </w:r>
      <w:r>
        <w:t>нормы</w:t>
      </w:r>
      <w:r>
        <w:rPr>
          <w:spacing w:val="-4"/>
        </w:rPr>
        <w:t xml:space="preserve"> </w:t>
      </w:r>
      <w:r>
        <w:t>употребления</w:t>
      </w:r>
      <w:r>
        <w:rPr>
          <w:spacing w:val="-9"/>
        </w:rPr>
        <w:t xml:space="preserve"> </w:t>
      </w:r>
      <w:r>
        <w:t>однородных</w:t>
      </w:r>
      <w:r>
        <w:rPr>
          <w:spacing w:val="-9"/>
        </w:rPr>
        <w:t xml:space="preserve"> </w:t>
      </w:r>
      <w:r>
        <w:t>членов</w:t>
      </w:r>
      <w:r>
        <w:rPr>
          <w:spacing w:val="-7"/>
        </w:rPr>
        <w:t xml:space="preserve"> </w:t>
      </w:r>
      <w:r>
        <w:rPr>
          <w:spacing w:val="-2"/>
        </w:rPr>
        <w:t>предложения.</w:t>
      </w:r>
    </w:p>
    <w:p w14:paraId="5BA544DC" w14:textId="77777777" w:rsidR="00283A18" w:rsidRDefault="00E81B4D">
      <w:pPr>
        <w:pStyle w:val="a3"/>
        <w:spacing w:before="132"/>
        <w:ind w:left="1686" w:firstLine="0"/>
      </w:pPr>
      <w:r>
        <w:t>Основные</w:t>
      </w:r>
      <w:r>
        <w:rPr>
          <w:spacing w:val="-15"/>
        </w:rPr>
        <w:t xml:space="preserve"> </w:t>
      </w:r>
      <w:r>
        <w:t>нормы</w:t>
      </w:r>
      <w:r>
        <w:rPr>
          <w:spacing w:val="-5"/>
        </w:rPr>
        <w:t xml:space="preserve"> </w:t>
      </w:r>
      <w:r>
        <w:t>употребления</w:t>
      </w:r>
      <w:r>
        <w:rPr>
          <w:spacing w:val="-4"/>
        </w:rPr>
        <w:t xml:space="preserve"> </w:t>
      </w:r>
      <w:r>
        <w:t>причастных</w:t>
      </w:r>
      <w:r>
        <w:rPr>
          <w:spacing w:val="-11"/>
        </w:rPr>
        <w:t xml:space="preserve"> </w:t>
      </w:r>
      <w:r>
        <w:t>и</w:t>
      </w:r>
      <w:r>
        <w:rPr>
          <w:spacing w:val="-4"/>
        </w:rPr>
        <w:t xml:space="preserve"> </w:t>
      </w:r>
      <w:r>
        <w:t>деепричастных</w:t>
      </w:r>
      <w:r>
        <w:rPr>
          <w:spacing w:val="-9"/>
        </w:rPr>
        <w:t xml:space="preserve"> </w:t>
      </w:r>
      <w:r>
        <w:rPr>
          <w:spacing w:val="-2"/>
        </w:rPr>
        <w:t>оборотов.</w:t>
      </w:r>
    </w:p>
    <w:p w14:paraId="6E4F9B90" w14:textId="77777777" w:rsidR="00283A18" w:rsidRDefault="00283A18">
      <w:pPr>
        <w:sectPr w:rsidR="00283A18">
          <w:pgSz w:w="11920" w:h="16850"/>
          <w:pgMar w:top="1020" w:right="220" w:bottom="1680" w:left="160" w:header="0" w:footer="1373" w:gutter="0"/>
          <w:cols w:space="720"/>
        </w:sectPr>
      </w:pPr>
    </w:p>
    <w:p w14:paraId="7F0FD5E0" w14:textId="77777777" w:rsidR="00283A18" w:rsidRDefault="00E81B4D">
      <w:pPr>
        <w:pStyle w:val="a3"/>
        <w:spacing w:before="77" w:line="360" w:lineRule="auto"/>
        <w:ind w:left="1686" w:right="4354" w:firstLine="0"/>
      </w:pPr>
      <w:r>
        <w:lastRenderedPageBreak/>
        <w:t>Основные</w:t>
      </w:r>
      <w:r>
        <w:rPr>
          <w:spacing w:val="-10"/>
        </w:rPr>
        <w:t xml:space="preserve"> </w:t>
      </w:r>
      <w:r>
        <w:t>нормы</w:t>
      </w:r>
      <w:r>
        <w:rPr>
          <w:spacing w:val="-6"/>
        </w:rPr>
        <w:t xml:space="preserve"> </w:t>
      </w:r>
      <w:r>
        <w:t>построения</w:t>
      </w:r>
      <w:r>
        <w:rPr>
          <w:spacing w:val="-8"/>
        </w:rPr>
        <w:t xml:space="preserve"> </w:t>
      </w:r>
      <w:r>
        <w:t>сложных</w:t>
      </w:r>
      <w:r>
        <w:rPr>
          <w:spacing w:val="-7"/>
        </w:rPr>
        <w:t xml:space="preserve"> </w:t>
      </w:r>
      <w:r>
        <w:t>предложений. Пунктуация. Основные правила пунктуации.</w:t>
      </w:r>
    </w:p>
    <w:p w14:paraId="1D8CE83D" w14:textId="77777777" w:rsidR="00283A18" w:rsidRDefault="00E81B4D">
      <w:pPr>
        <w:pStyle w:val="a3"/>
        <w:spacing w:before="6" w:line="360" w:lineRule="auto"/>
        <w:ind w:right="356"/>
      </w:pPr>
      <w:r>
        <w:t xml:space="preserve">Пунктуация как раздел лингвистики (повторение, обобщение). Пунктуационный анализ </w:t>
      </w:r>
      <w:r>
        <w:rPr>
          <w:spacing w:val="-2"/>
        </w:rPr>
        <w:t>предложения.</w:t>
      </w:r>
    </w:p>
    <w:p w14:paraId="41B63B5C" w14:textId="77777777" w:rsidR="00283A18" w:rsidRDefault="00E81B4D">
      <w:pPr>
        <w:pStyle w:val="a3"/>
        <w:spacing w:line="360" w:lineRule="auto"/>
        <w:ind w:right="343"/>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0710120A" w14:textId="77777777" w:rsidR="00283A18" w:rsidRDefault="00E81B4D">
      <w:pPr>
        <w:pStyle w:val="a3"/>
        <w:spacing w:line="360" w:lineRule="auto"/>
        <w:ind w:left="1686" w:right="964" w:firstLine="0"/>
      </w:pPr>
      <w:r>
        <w:t>Знаки препинания и</w:t>
      </w:r>
      <w:r>
        <w:rPr>
          <w:spacing w:val="-5"/>
        </w:rPr>
        <w:t xml:space="preserve"> </w:t>
      </w:r>
      <w:r>
        <w:t>их</w:t>
      </w:r>
      <w:r>
        <w:rPr>
          <w:spacing w:val="-6"/>
        </w:rPr>
        <w:t xml:space="preserve"> </w:t>
      </w:r>
      <w:r>
        <w:t>функции. Знаки</w:t>
      </w:r>
      <w:r>
        <w:rPr>
          <w:spacing w:val="-4"/>
        </w:rPr>
        <w:t xml:space="preserve"> </w:t>
      </w:r>
      <w:r>
        <w:t>препинания между</w:t>
      </w:r>
      <w:r>
        <w:rPr>
          <w:spacing w:val="-15"/>
        </w:rPr>
        <w:t xml:space="preserve"> </w:t>
      </w:r>
      <w:r>
        <w:t>подлежащим и</w:t>
      </w:r>
      <w:r>
        <w:rPr>
          <w:spacing w:val="-5"/>
        </w:rPr>
        <w:t xml:space="preserve"> </w:t>
      </w:r>
      <w:r>
        <w:t>сказуемым. Знаки препинания в предложениях с однородными членами.</w:t>
      </w:r>
    </w:p>
    <w:p w14:paraId="0E90C667" w14:textId="77777777" w:rsidR="00283A18" w:rsidRDefault="00E81B4D">
      <w:pPr>
        <w:pStyle w:val="a3"/>
        <w:ind w:left="1686" w:firstLine="0"/>
      </w:pPr>
      <w:r>
        <w:t>Знаки</w:t>
      </w:r>
      <w:r>
        <w:rPr>
          <w:spacing w:val="-7"/>
        </w:rPr>
        <w:t xml:space="preserve"> </w:t>
      </w:r>
      <w:r>
        <w:t>препинания</w:t>
      </w:r>
      <w:r>
        <w:rPr>
          <w:spacing w:val="-6"/>
        </w:rPr>
        <w:t xml:space="preserve"> </w:t>
      </w:r>
      <w:r>
        <w:t>при</w:t>
      </w:r>
      <w:r>
        <w:rPr>
          <w:spacing w:val="-11"/>
        </w:rPr>
        <w:t xml:space="preserve"> </w:t>
      </w:r>
      <w:r>
        <w:rPr>
          <w:spacing w:val="-2"/>
        </w:rPr>
        <w:t>обособлении.</w:t>
      </w:r>
    </w:p>
    <w:p w14:paraId="63181CCE" w14:textId="77777777" w:rsidR="00283A18" w:rsidRDefault="00E81B4D">
      <w:pPr>
        <w:pStyle w:val="a3"/>
        <w:spacing w:before="137" w:line="360" w:lineRule="auto"/>
        <w:ind w:right="358"/>
      </w:pPr>
      <w:r>
        <w:t xml:space="preserve">Знаки препинания в предложениях с вводными конструкциями, обращениями, </w:t>
      </w:r>
      <w:r>
        <w:rPr>
          <w:spacing w:val="-2"/>
        </w:rPr>
        <w:t>междометиями.</w:t>
      </w:r>
    </w:p>
    <w:p w14:paraId="2F15FE4D" w14:textId="77777777" w:rsidR="00283A18" w:rsidRDefault="00E81B4D">
      <w:pPr>
        <w:pStyle w:val="a3"/>
        <w:spacing w:before="5"/>
        <w:ind w:left="1686" w:firstLine="0"/>
      </w:pPr>
      <w:r>
        <w:t>Знаки</w:t>
      </w:r>
      <w:r>
        <w:rPr>
          <w:spacing w:val="-4"/>
        </w:rPr>
        <w:t xml:space="preserve"> </w:t>
      </w:r>
      <w:r>
        <w:t>препинания</w:t>
      </w:r>
      <w:r>
        <w:rPr>
          <w:spacing w:val="-4"/>
        </w:rPr>
        <w:t xml:space="preserve"> </w:t>
      </w:r>
      <w:r>
        <w:t>в</w:t>
      </w:r>
      <w:r>
        <w:rPr>
          <w:spacing w:val="-9"/>
        </w:rPr>
        <w:t xml:space="preserve"> </w:t>
      </w:r>
      <w:r>
        <w:t>сложном</w:t>
      </w:r>
      <w:r>
        <w:rPr>
          <w:spacing w:val="-8"/>
        </w:rPr>
        <w:t xml:space="preserve"> </w:t>
      </w:r>
      <w:r>
        <w:rPr>
          <w:spacing w:val="-2"/>
        </w:rPr>
        <w:t>предложении.</w:t>
      </w:r>
    </w:p>
    <w:p w14:paraId="79C9A649" w14:textId="77777777" w:rsidR="00283A18" w:rsidRDefault="00E81B4D">
      <w:pPr>
        <w:pStyle w:val="a3"/>
        <w:spacing w:before="137" w:line="360" w:lineRule="auto"/>
        <w:ind w:left="1686" w:right="2786" w:firstLine="0"/>
      </w:pPr>
      <w:r>
        <w:t>Знаки</w:t>
      </w:r>
      <w:r>
        <w:rPr>
          <w:spacing w:val="-2"/>
        </w:rPr>
        <w:t xml:space="preserve"> </w:t>
      </w:r>
      <w:r>
        <w:t>препинания</w:t>
      </w:r>
      <w:r>
        <w:rPr>
          <w:spacing w:val="-2"/>
        </w:rPr>
        <w:t xml:space="preserve"> </w:t>
      </w:r>
      <w:r>
        <w:t>в</w:t>
      </w:r>
      <w:r>
        <w:rPr>
          <w:spacing w:val="-6"/>
        </w:rPr>
        <w:t xml:space="preserve"> </w:t>
      </w:r>
      <w:r>
        <w:t>сложном</w:t>
      </w:r>
      <w:r>
        <w:rPr>
          <w:spacing w:val="-6"/>
        </w:rPr>
        <w:t xml:space="preserve"> </w:t>
      </w:r>
      <w:r>
        <w:t>предложении</w:t>
      </w:r>
      <w:r>
        <w:rPr>
          <w:spacing w:val="-4"/>
        </w:rPr>
        <w:t xml:space="preserve"> </w:t>
      </w:r>
      <w:r>
        <w:t>с</w:t>
      </w:r>
      <w:r>
        <w:rPr>
          <w:spacing w:val="-7"/>
        </w:rPr>
        <w:t xml:space="preserve"> </w:t>
      </w:r>
      <w:r>
        <w:t>разными</w:t>
      </w:r>
      <w:r>
        <w:rPr>
          <w:spacing w:val="-2"/>
        </w:rPr>
        <w:t xml:space="preserve"> </w:t>
      </w:r>
      <w:r>
        <w:t>видами</w:t>
      </w:r>
      <w:r>
        <w:rPr>
          <w:spacing w:val="-1"/>
        </w:rPr>
        <w:t xml:space="preserve"> </w:t>
      </w:r>
      <w:r>
        <w:t>связи. Знаки препинания при передаче чужой речи.</w:t>
      </w:r>
    </w:p>
    <w:p w14:paraId="47FD4850" w14:textId="77777777" w:rsidR="00283A18" w:rsidRDefault="00E81B4D">
      <w:pPr>
        <w:pStyle w:val="a3"/>
        <w:spacing w:before="2"/>
        <w:ind w:left="1686" w:firstLine="0"/>
      </w:pPr>
      <w:r>
        <w:t>Функциональная</w:t>
      </w:r>
      <w:r>
        <w:rPr>
          <w:spacing w:val="-15"/>
        </w:rPr>
        <w:t xml:space="preserve"> </w:t>
      </w:r>
      <w:r>
        <w:t>стилистика.</w:t>
      </w:r>
      <w:r>
        <w:rPr>
          <w:spacing w:val="-15"/>
        </w:rPr>
        <w:t xml:space="preserve"> </w:t>
      </w:r>
      <w:r>
        <w:t>Культура</w:t>
      </w:r>
      <w:r>
        <w:rPr>
          <w:spacing w:val="-14"/>
        </w:rPr>
        <w:t xml:space="preserve"> </w:t>
      </w:r>
      <w:r>
        <w:rPr>
          <w:spacing w:val="-4"/>
        </w:rPr>
        <w:t>речи.</w:t>
      </w:r>
    </w:p>
    <w:p w14:paraId="5ACC0066" w14:textId="77777777" w:rsidR="00283A18" w:rsidRDefault="00E81B4D">
      <w:pPr>
        <w:pStyle w:val="a3"/>
        <w:spacing w:before="132" w:line="360" w:lineRule="auto"/>
        <w:ind w:right="354"/>
      </w:pPr>
      <w:r>
        <w:t xml:space="preserve">Функциональная стилистика как раздел лингвистики. Стилистическая норма (повторение, </w:t>
      </w:r>
      <w:r>
        <w:rPr>
          <w:spacing w:val="-2"/>
        </w:rPr>
        <w:t>обобщение).</w:t>
      </w:r>
    </w:p>
    <w:p w14:paraId="5F383300" w14:textId="77777777" w:rsidR="00283A18" w:rsidRDefault="00E81B4D">
      <w:pPr>
        <w:pStyle w:val="a3"/>
        <w:spacing w:before="6" w:line="360" w:lineRule="auto"/>
        <w:ind w:right="343"/>
      </w:pPr>
      <w: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w:t>
      </w:r>
      <w:r>
        <w:rPr>
          <w:spacing w:val="-8"/>
        </w:rPr>
        <w:t xml:space="preserve"> </w:t>
      </w:r>
      <w:r>
        <w:t>жанры</w:t>
      </w:r>
      <w:r>
        <w:rPr>
          <w:spacing w:val="-2"/>
        </w:rPr>
        <w:t xml:space="preserve"> </w:t>
      </w:r>
      <w:r>
        <w:t>разговорной речи: устный рассказ, беседа, спор</w:t>
      </w:r>
      <w:r>
        <w:rPr>
          <w:spacing w:val="-4"/>
        </w:rPr>
        <w:t xml:space="preserve"> </w:t>
      </w:r>
      <w:r>
        <w:t>и другие (обзор).</w:t>
      </w:r>
    </w:p>
    <w:p w14:paraId="0A098110" w14:textId="77777777" w:rsidR="00283A18" w:rsidRDefault="00E81B4D">
      <w:pPr>
        <w:pStyle w:val="a3"/>
        <w:spacing w:line="360" w:lineRule="auto"/>
        <w:ind w:right="348"/>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29A8F22B" w14:textId="77777777" w:rsidR="00283A18" w:rsidRDefault="00E81B4D">
      <w:pPr>
        <w:pStyle w:val="a3"/>
        <w:spacing w:line="360" w:lineRule="auto"/>
        <w:ind w:right="339"/>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515F2DAB" w14:textId="77777777" w:rsidR="00283A18" w:rsidRDefault="00283A18">
      <w:pPr>
        <w:spacing w:line="360" w:lineRule="auto"/>
        <w:sectPr w:rsidR="00283A18">
          <w:pgSz w:w="11920" w:h="16850"/>
          <w:pgMar w:top="1020" w:right="220" w:bottom="1680" w:left="160" w:header="0" w:footer="1373" w:gutter="0"/>
          <w:cols w:space="720"/>
        </w:sectPr>
      </w:pPr>
    </w:p>
    <w:p w14:paraId="4B67CEFD" w14:textId="77777777" w:rsidR="00283A18" w:rsidRDefault="00E81B4D">
      <w:pPr>
        <w:pStyle w:val="a3"/>
        <w:spacing w:before="77" w:line="360" w:lineRule="auto"/>
        <w:ind w:right="350"/>
      </w:pPr>
      <w:r>
        <w:lastRenderedPageBreak/>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687C9FE4" w14:textId="77777777" w:rsidR="00283A18" w:rsidRDefault="00E81B4D">
      <w:pPr>
        <w:pStyle w:val="a3"/>
        <w:spacing w:before="3" w:line="360" w:lineRule="auto"/>
        <w:ind w:right="347"/>
      </w:pPr>
      <w: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100EE1D2" w14:textId="77777777" w:rsidR="00283A18" w:rsidRDefault="00E81B4D">
      <w:pPr>
        <w:pStyle w:val="a3"/>
        <w:spacing w:line="360" w:lineRule="auto"/>
        <w:ind w:right="344"/>
      </w:pPr>
      <w:r>
        <w:t>Планируемые результаты освоения программы по русскому языку</w:t>
      </w:r>
      <w:r>
        <w:rPr>
          <w:spacing w:val="-6"/>
        </w:rPr>
        <w:t xml:space="preserve"> </w:t>
      </w:r>
      <w:r>
        <w:t>на уровне среднего общего образования.</w:t>
      </w:r>
    </w:p>
    <w:p w14:paraId="25F9EFA9" w14:textId="77777777" w:rsidR="00283A18" w:rsidRDefault="00E81B4D">
      <w:pPr>
        <w:pStyle w:val="a3"/>
        <w:spacing w:before="6" w:line="360" w:lineRule="auto"/>
        <w:ind w:right="334"/>
      </w:pPr>
      <w:r>
        <w:t>Личностные</w:t>
      </w:r>
      <w:r>
        <w:rPr>
          <w:spacing w:val="80"/>
          <w:w w:val="150"/>
        </w:rPr>
        <w:t xml:space="preserve"> </w:t>
      </w:r>
      <w:r>
        <w:t>результаты</w:t>
      </w:r>
      <w:r>
        <w:rPr>
          <w:spacing w:val="80"/>
          <w:w w:val="150"/>
        </w:rPr>
        <w:t xml:space="preserve"> </w:t>
      </w:r>
      <w:r>
        <w:t>освоения</w:t>
      </w:r>
      <w:r>
        <w:rPr>
          <w:spacing w:val="80"/>
          <w:w w:val="150"/>
        </w:rPr>
        <w:t xml:space="preserve"> </w:t>
      </w:r>
      <w:r>
        <w:t>программы</w:t>
      </w:r>
      <w:r>
        <w:rPr>
          <w:spacing w:val="80"/>
          <w:w w:val="150"/>
        </w:rPr>
        <w:t xml:space="preserve"> </w:t>
      </w:r>
      <w:r>
        <w:t>по</w:t>
      </w:r>
      <w:r>
        <w:rPr>
          <w:spacing w:val="80"/>
          <w:w w:val="150"/>
        </w:rPr>
        <w:t xml:space="preserve"> </w:t>
      </w:r>
      <w:r>
        <w:t>русскому</w:t>
      </w:r>
      <w:r>
        <w:rPr>
          <w:spacing w:val="80"/>
          <w:w w:val="150"/>
        </w:rPr>
        <w:t xml:space="preserve"> </w:t>
      </w:r>
      <w:r>
        <w:t>языку</w:t>
      </w:r>
      <w:r>
        <w:rPr>
          <w:spacing w:val="80"/>
        </w:rPr>
        <w:t xml:space="preserve"> </w:t>
      </w:r>
      <w:r>
        <w:t>на</w:t>
      </w:r>
      <w:r>
        <w:rPr>
          <w:spacing w:val="80"/>
          <w:w w:val="150"/>
        </w:rPr>
        <w:t xml:space="preserve"> </w:t>
      </w:r>
      <w:r>
        <w:t>уровне</w:t>
      </w:r>
      <w:r>
        <w:rPr>
          <w:spacing w:val="40"/>
        </w:rPr>
        <w:t xml:space="preserve"> </w:t>
      </w:r>
      <w:r>
        <w:t>среднего</w:t>
      </w:r>
      <w:r>
        <w:rPr>
          <w:spacing w:val="70"/>
        </w:rPr>
        <w:t xml:space="preserve"> </w:t>
      </w:r>
      <w:r>
        <w:t>общего</w:t>
      </w:r>
      <w:r>
        <w:rPr>
          <w:spacing w:val="69"/>
        </w:rPr>
        <w:t xml:space="preserve"> </w:t>
      </w:r>
      <w:r>
        <w:t>образования</w:t>
      </w:r>
      <w:r>
        <w:rPr>
          <w:spacing w:val="73"/>
        </w:rPr>
        <w:t xml:space="preserve"> </w:t>
      </w:r>
      <w:r>
        <w:t>достигаются</w:t>
      </w:r>
      <w:r>
        <w:rPr>
          <w:spacing w:val="67"/>
        </w:rPr>
        <w:t xml:space="preserve"> </w:t>
      </w:r>
      <w:r>
        <w:t>в</w:t>
      </w:r>
      <w:r>
        <w:rPr>
          <w:spacing w:val="71"/>
        </w:rPr>
        <w:t xml:space="preserve"> </w:t>
      </w:r>
      <w:r>
        <w:t>единстве</w:t>
      </w:r>
      <w:r>
        <w:rPr>
          <w:spacing w:val="71"/>
        </w:rPr>
        <w:t xml:space="preserve"> </w:t>
      </w:r>
      <w:r>
        <w:t xml:space="preserve">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Pr>
          <w:position w:val="1"/>
        </w:rPr>
        <w:t xml:space="preserve">патриотизма, гражданственности; уважения к памяти защитников </w:t>
      </w:r>
      <w:r>
        <w:t>Отечества</w:t>
      </w:r>
    </w:p>
    <w:p w14:paraId="006BECFB" w14:textId="77777777" w:rsidR="00283A18" w:rsidRDefault="00E81B4D">
      <w:pPr>
        <w:pStyle w:val="a3"/>
        <w:spacing w:line="360" w:lineRule="auto"/>
        <w:ind w:right="337" w:firstLine="0"/>
      </w:pPr>
      <w:r>
        <w:t>и подвигам Героев Отечества, закону и правопорядку, человеку труда и людям старшего поколения;</w:t>
      </w:r>
      <w:r>
        <w:rPr>
          <w:spacing w:val="40"/>
        </w:rPr>
        <w:t xml:space="preserve"> </w:t>
      </w:r>
      <w:r>
        <w:t>взаимного</w:t>
      </w:r>
      <w:r>
        <w:rPr>
          <w:spacing w:val="40"/>
        </w:rPr>
        <w:t xml:space="preserve"> </w:t>
      </w:r>
      <w:r>
        <w:t>уважения,</w:t>
      </w:r>
      <w:r>
        <w:rPr>
          <w:spacing w:val="40"/>
        </w:rPr>
        <w:t xml:space="preserve"> </w:t>
      </w:r>
      <w:r>
        <w:t>бережного</w:t>
      </w:r>
      <w:r>
        <w:rPr>
          <w:spacing w:val="40"/>
        </w:rPr>
        <w:t xml:space="preserve"> </w:t>
      </w:r>
      <w:r>
        <w:t>отношения к культурному наследию и традициям многонационального народа Российской Федерации, природе и окружающей среде.</w:t>
      </w:r>
    </w:p>
    <w:p w14:paraId="476F10B5" w14:textId="77777777" w:rsidR="00283A18" w:rsidRDefault="00E81B4D">
      <w:pPr>
        <w:pStyle w:val="a3"/>
        <w:spacing w:line="360" w:lineRule="auto"/>
        <w:ind w:right="340"/>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14:paraId="0AE0BA16" w14:textId="77777777" w:rsidR="00283A18" w:rsidRDefault="00E81B4D" w:rsidP="00F0497F">
      <w:pPr>
        <w:pStyle w:val="a5"/>
        <w:numPr>
          <w:ilvl w:val="0"/>
          <w:numId w:val="172"/>
        </w:numPr>
        <w:tabs>
          <w:tab w:val="left" w:pos="1946"/>
        </w:tabs>
        <w:spacing w:before="4"/>
        <w:ind w:left="1946" w:hanging="260"/>
        <w:rPr>
          <w:sz w:val="24"/>
        </w:rPr>
      </w:pPr>
      <w:r>
        <w:rPr>
          <w:sz w:val="24"/>
        </w:rPr>
        <w:t>гражданского</w:t>
      </w:r>
      <w:r>
        <w:rPr>
          <w:spacing w:val="-10"/>
          <w:sz w:val="24"/>
        </w:rPr>
        <w:t xml:space="preserve"> </w:t>
      </w:r>
      <w:r>
        <w:rPr>
          <w:spacing w:val="-2"/>
          <w:sz w:val="24"/>
        </w:rPr>
        <w:t>воспитания:</w:t>
      </w:r>
    </w:p>
    <w:p w14:paraId="6A4FA41F" w14:textId="77777777" w:rsidR="00283A18" w:rsidRDefault="00E81B4D">
      <w:pPr>
        <w:pStyle w:val="a3"/>
        <w:spacing w:before="132" w:line="360" w:lineRule="auto"/>
        <w:ind w:right="344"/>
      </w:pPr>
      <w:r>
        <w:t>сформированность</w:t>
      </w:r>
      <w:r>
        <w:rPr>
          <w:spacing w:val="80"/>
        </w:rPr>
        <w:t xml:space="preserve"> </w:t>
      </w:r>
      <w:r>
        <w:t>гражданской</w:t>
      </w:r>
      <w:r>
        <w:rPr>
          <w:spacing w:val="80"/>
        </w:rPr>
        <w:t xml:space="preserve"> </w:t>
      </w:r>
      <w:r>
        <w:t>позиции</w:t>
      </w:r>
      <w:r>
        <w:rPr>
          <w:spacing w:val="80"/>
        </w:rPr>
        <w:t xml:space="preserve"> </w:t>
      </w:r>
      <w:r>
        <w:t>обучающегося</w:t>
      </w:r>
      <w:r>
        <w:rPr>
          <w:spacing w:val="80"/>
        </w:rPr>
        <w:t xml:space="preserve"> </w:t>
      </w:r>
      <w:r>
        <w:t>как</w:t>
      </w:r>
      <w:r>
        <w:rPr>
          <w:spacing w:val="80"/>
        </w:rPr>
        <w:t xml:space="preserve"> </w:t>
      </w:r>
      <w:r>
        <w:t>активного</w:t>
      </w:r>
      <w:r>
        <w:rPr>
          <w:spacing w:val="40"/>
        </w:rPr>
        <w:t xml:space="preserve"> </w:t>
      </w:r>
      <w:r>
        <w:t>и</w:t>
      </w:r>
      <w:r>
        <w:rPr>
          <w:spacing w:val="40"/>
        </w:rPr>
        <w:t xml:space="preserve"> </w:t>
      </w:r>
      <w:r>
        <w:t>ответственного члена российского общества;</w:t>
      </w:r>
    </w:p>
    <w:p w14:paraId="0C583A11" w14:textId="77777777" w:rsidR="00283A18" w:rsidRDefault="00E81B4D">
      <w:pPr>
        <w:pStyle w:val="a3"/>
        <w:spacing w:before="2" w:line="360" w:lineRule="auto"/>
        <w:ind w:right="342"/>
      </w:pPr>
      <w:r>
        <w:t>осознание</w:t>
      </w:r>
      <w:r>
        <w:rPr>
          <w:spacing w:val="40"/>
        </w:rPr>
        <w:t xml:space="preserve"> </w:t>
      </w:r>
      <w:r>
        <w:t>своих</w:t>
      </w:r>
      <w:r>
        <w:rPr>
          <w:spacing w:val="40"/>
        </w:rPr>
        <w:t xml:space="preserve"> </w:t>
      </w:r>
      <w:r>
        <w:t>конституционных</w:t>
      </w:r>
      <w:r>
        <w:rPr>
          <w:spacing w:val="40"/>
        </w:rPr>
        <w:t xml:space="preserve"> </w:t>
      </w:r>
      <w:r>
        <w:t>прав</w:t>
      </w:r>
      <w:r>
        <w:rPr>
          <w:spacing w:val="40"/>
        </w:rPr>
        <w:t xml:space="preserve"> </w:t>
      </w:r>
      <w:r>
        <w:t>и</w:t>
      </w:r>
      <w:r>
        <w:rPr>
          <w:spacing w:val="40"/>
        </w:rPr>
        <w:t xml:space="preserve"> </w:t>
      </w:r>
      <w:r>
        <w:t>обязанностей,</w:t>
      </w:r>
      <w:r>
        <w:rPr>
          <w:spacing w:val="40"/>
        </w:rPr>
        <w:t xml:space="preserve"> </w:t>
      </w:r>
      <w:r>
        <w:t>уважение</w:t>
      </w:r>
      <w:r>
        <w:rPr>
          <w:spacing w:val="40"/>
        </w:rPr>
        <w:t xml:space="preserve"> </w:t>
      </w:r>
      <w:r>
        <w:t xml:space="preserve">закона и </w:t>
      </w:r>
      <w:r>
        <w:rPr>
          <w:spacing w:val="-2"/>
        </w:rPr>
        <w:t>правопорядка;</w:t>
      </w:r>
    </w:p>
    <w:p w14:paraId="2FB85ADE" w14:textId="77777777" w:rsidR="00283A18" w:rsidRDefault="00E81B4D">
      <w:pPr>
        <w:pStyle w:val="a3"/>
        <w:spacing w:line="360" w:lineRule="auto"/>
        <w:ind w:right="350"/>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4E82D56F" w14:textId="77777777" w:rsidR="00283A18" w:rsidRDefault="00E81B4D">
      <w:pPr>
        <w:pStyle w:val="a3"/>
        <w:spacing w:line="360" w:lineRule="auto"/>
        <w:ind w:right="35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C42D48D" w14:textId="77777777" w:rsidR="00283A18" w:rsidRDefault="00E81B4D">
      <w:pPr>
        <w:pStyle w:val="a3"/>
        <w:spacing w:before="2"/>
        <w:ind w:left="1686" w:firstLine="0"/>
      </w:pPr>
      <w:r>
        <w:t>готовность</w:t>
      </w:r>
      <w:r>
        <w:rPr>
          <w:spacing w:val="45"/>
        </w:rPr>
        <w:t xml:space="preserve"> </w:t>
      </w:r>
      <w:r>
        <w:t>вести</w:t>
      </w:r>
      <w:r>
        <w:rPr>
          <w:spacing w:val="53"/>
        </w:rPr>
        <w:t xml:space="preserve"> </w:t>
      </w:r>
      <w:r>
        <w:t>совместную</w:t>
      </w:r>
      <w:r>
        <w:rPr>
          <w:spacing w:val="53"/>
        </w:rPr>
        <w:t xml:space="preserve"> </w:t>
      </w:r>
      <w:r>
        <w:t>деятельность</w:t>
      </w:r>
      <w:r>
        <w:rPr>
          <w:spacing w:val="56"/>
        </w:rPr>
        <w:t xml:space="preserve"> </w:t>
      </w:r>
      <w:r>
        <w:t>в</w:t>
      </w:r>
      <w:r>
        <w:rPr>
          <w:spacing w:val="49"/>
        </w:rPr>
        <w:t xml:space="preserve"> </w:t>
      </w:r>
      <w:r>
        <w:t>интересах</w:t>
      </w:r>
      <w:r>
        <w:rPr>
          <w:spacing w:val="54"/>
        </w:rPr>
        <w:t xml:space="preserve"> </w:t>
      </w:r>
      <w:r>
        <w:t>гражданского</w:t>
      </w:r>
      <w:r>
        <w:rPr>
          <w:spacing w:val="52"/>
        </w:rPr>
        <w:t xml:space="preserve"> </w:t>
      </w:r>
      <w:r>
        <w:rPr>
          <w:spacing w:val="-2"/>
        </w:rPr>
        <w:t>общества,</w:t>
      </w:r>
    </w:p>
    <w:p w14:paraId="7AE0D4CD" w14:textId="77777777" w:rsidR="00283A18" w:rsidRDefault="00283A18">
      <w:pPr>
        <w:sectPr w:rsidR="00283A18">
          <w:pgSz w:w="11920" w:h="16850"/>
          <w:pgMar w:top="1020" w:right="220" w:bottom="1680" w:left="160" w:header="0" w:footer="1373" w:gutter="0"/>
          <w:cols w:space="720"/>
        </w:sectPr>
      </w:pPr>
    </w:p>
    <w:p w14:paraId="1E50A36D" w14:textId="77777777" w:rsidR="00283A18" w:rsidRDefault="00E81B4D">
      <w:pPr>
        <w:pStyle w:val="a3"/>
        <w:spacing w:before="77"/>
        <w:ind w:firstLine="0"/>
      </w:pPr>
      <w:r>
        <w:lastRenderedPageBreak/>
        <w:t>участвовать</w:t>
      </w:r>
      <w:r>
        <w:rPr>
          <w:spacing w:val="-6"/>
        </w:rPr>
        <w:t xml:space="preserve"> </w:t>
      </w:r>
      <w:r>
        <w:t>в</w:t>
      </w:r>
      <w:r>
        <w:rPr>
          <w:spacing w:val="-8"/>
        </w:rPr>
        <w:t xml:space="preserve"> </w:t>
      </w:r>
      <w:r>
        <w:t>самоуправлении</w:t>
      </w:r>
      <w:r>
        <w:rPr>
          <w:spacing w:val="-4"/>
        </w:rPr>
        <w:t xml:space="preserve"> </w:t>
      </w:r>
      <w:r>
        <w:t>в</w:t>
      </w:r>
      <w:r>
        <w:rPr>
          <w:spacing w:val="-7"/>
        </w:rPr>
        <w:t xml:space="preserve"> </w:t>
      </w:r>
      <w:r>
        <w:t>школе</w:t>
      </w:r>
      <w:r>
        <w:rPr>
          <w:spacing w:val="-6"/>
        </w:rPr>
        <w:t xml:space="preserve"> </w:t>
      </w:r>
      <w:r>
        <w:t>и</w:t>
      </w:r>
      <w:r>
        <w:rPr>
          <w:spacing w:val="-6"/>
        </w:rPr>
        <w:t xml:space="preserve"> </w:t>
      </w:r>
      <w:r>
        <w:t>детско-юношеских</w:t>
      </w:r>
      <w:r>
        <w:rPr>
          <w:spacing w:val="-5"/>
        </w:rPr>
        <w:t xml:space="preserve"> </w:t>
      </w:r>
      <w:r>
        <w:rPr>
          <w:spacing w:val="-2"/>
        </w:rPr>
        <w:t>организациях;</w:t>
      </w:r>
    </w:p>
    <w:p w14:paraId="169A5641" w14:textId="77777777" w:rsidR="00283A18" w:rsidRDefault="00E81B4D">
      <w:pPr>
        <w:pStyle w:val="a3"/>
        <w:spacing w:before="139" w:line="362" w:lineRule="auto"/>
        <w:ind w:right="340"/>
      </w:pPr>
      <w:r>
        <w:t>умение</w:t>
      </w:r>
      <w:r>
        <w:rPr>
          <w:spacing w:val="80"/>
        </w:rPr>
        <w:t xml:space="preserve"> </w:t>
      </w:r>
      <w:r>
        <w:t>взаимодействовать</w:t>
      </w:r>
      <w:r>
        <w:rPr>
          <w:spacing w:val="80"/>
        </w:rPr>
        <w:t xml:space="preserve"> </w:t>
      </w:r>
      <w:r>
        <w:t>с</w:t>
      </w:r>
      <w:r>
        <w:rPr>
          <w:spacing w:val="80"/>
        </w:rPr>
        <w:t xml:space="preserve"> </w:t>
      </w:r>
      <w:r>
        <w:t>социальными</w:t>
      </w:r>
      <w:r>
        <w:rPr>
          <w:spacing w:val="80"/>
        </w:rPr>
        <w:t xml:space="preserve"> </w:t>
      </w:r>
      <w:r>
        <w:t>институтами</w:t>
      </w:r>
      <w:r>
        <w:rPr>
          <w:spacing w:val="80"/>
        </w:rPr>
        <w:t xml:space="preserve"> </w:t>
      </w:r>
      <w:r>
        <w:t>в</w:t>
      </w:r>
      <w:r>
        <w:rPr>
          <w:spacing w:val="80"/>
        </w:rPr>
        <w:t xml:space="preserve"> </w:t>
      </w:r>
      <w:r>
        <w:t>соответствии</w:t>
      </w:r>
      <w:r>
        <w:rPr>
          <w:spacing w:val="40"/>
        </w:rPr>
        <w:t xml:space="preserve"> </w:t>
      </w:r>
      <w:r>
        <w:t>с</w:t>
      </w:r>
      <w:r>
        <w:rPr>
          <w:spacing w:val="40"/>
        </w:rPr>
        <w:t xml:space="preserve"> </w:t>
      </w:r>
      <w:r>
        <w:t>их функциями и назначением;</w:t>
      </w:r>
    </w:p>
    <w:p w14:paraId="39EBC44B" w14:textId="77777777" w:rsidR="00283A18" w:rsidRDefault="00E81B4D">
      <w:pPr>
        <w:pStyle w:val="a3"/>
        <w:spacing w:before="3"/>
        <w:ind w:left="1686" w:firstLine="0"/>
      </w:pPr>
      <w:r>
        <w:t>готовность</w:t>
      </w:r>
      <w:r>
        <w:rPr>
          <w:spacing w:val="-11"/>
        </w:rPr>
        <w:t xml:space="preserve"> </w:t>
      </w:r>
      <w:r>
        <w:t>к</w:t>
      </w:r>
      <w:r>
        <w:rPr>
          <w:spacing w:val="-11"/>
        </w:rPr>
        <w:t xml:space="preserve"> </w:t>
      </w:r>
      <w:r>
        <w:t>гуманитарной</w:t>
      </w:r>
      <w:r>
        <w:rPr>
          <w:spacing w:val="-10"/>
        </w:rPr>
        <w:t xml:space="preserve"> </w:t>
      </w:r>
      <w:r>
        <w:t>и</w:t>
      </w:r>
      <w:r>
        <w:rPr>
          <w:spacing w:val="-4"/>
        </w:rPr>
        <w:t xml:space="preserve"> </w:t>
      </w:r>
      <w:r>
        <w:t>волонтёрской</w:t>
      </w:r>
      <w:r>
        <w:rPr>
          <w:spacing w:val="-3"/>
        </w:rPr>
        <w:t xml:space="preserve"> </w:t>
      </w:r>
      <w:r>
        <w:rPr>
          <w:spacing w:val="-2"/>
        </w:rPr>
        <w:t>деятельности;</w:t>
      </w:r>
    </w:p>
    <w:p w14:paraId="24D6526E" w14:textId="77777777" w:rsidR="00283A18" w:rsidRDefault="00E81B4D" w:rsidP="00F0497F">
      <w:pPr>
        <w:pStyle w:val="a5"/>
        <w:numPr>
          <w:ilvl w:val="0"/>
          <w:numId w:val="172"/>
        </w:numPr>
        <w:tabs>
          <w:tab w:val="left" w:pos="1946"/>
        </w:tabs>
        <w:spacing w:before="132"/>
        <w:ind w:left="1946" w:hanging="260"/>
        <w:rPr>
          <w:sz w:val="24"/>
        </w:rPr>
      </w:pPr>
      <w:r>
        <w:rPr>
          <w:sz w:val="24"/>
        </w:rPr>
        <w:t>патриотического</w:t>
      </w:r>
      <w:r>
        <w:rPr>
          <w:spacing w:val="-15"/>
          <w:sz w:val="24"/>
        </w:rPr>
        <w:t xml:space="preserve"> </w:t>
      </w:r>
      <w:r>
        <w:rPr>
          <w:spacing w:val="-2"/>
          <w:sz w:val="24"/>
        </w:rPr>
        <w:t>воспитания:</w:t>
      </w:r>
    </w:p>
    <w:p w14:paraId="4D250FFD" w14:textId="77777777" w:rsidR="00283A18" w:rsidRDefault="00E81B4D">
      <w:pPr>
        <w:pStyle w:val="a3"/>
        <w:spacing w:before="136" w:line="360" w:lineRule="auto"/>
        <w:ind w:right="352"/>
      </w:pPr>
      <w:r>
        <w:t>сформированность российской гражданской идентичности, патриотизма, уважения к</w:t>
      </w:r>
      <w:r>
        <w:rPr>
          <w:spacing w:val="40"/>
        </w:rPr>
        <w:t xml:space="preserve"> </w:t>
      </w:r>
      <w:r>
        <w:t>своему</w:t>
      </w:r>
      <w:r>
        <w:rPr>
          <w:spacing w:val="40"/>
        </w:rPr>
        <w:t xml:space="preserve"> </w:t>
      </w:r>
      <w:r>
        <w:t>народу,</w:t>
      </w:r>
      <w:r>
        <w:rPr>
          <w:spacing w:val="-2"/>
        </w:rPr>
        <w:t xml:space="preserve"> </w:t>
      </w:r>
      <w:r>
        <w:t>чувства</w:t>
      </w:r>
      <w:r>
        <w:rPr>
          <w:spacing w:val="-4"/>
        </w:rPr>
        <w:t xml:space="preserve"> </w:t>
      </w:r>
      <w:r>
        <w:t>ответственности</w:t>
      </w:r>
      <w:r>
        <w:rPr>
          <w:spacing w:val="-2"/>
        </w:rPr>
        <w:t xml:space="preserve"> </w:t>
      </w:r>
      <w:r>
        <w:t>перед</w:t>
      </w:r>
      <w:r>
        <w:rPr>
          <w:spacing w:val="-3"/>
        </w:rPr>
        <w:t xml:space="preserve"> </w:t>
      </w:r>
      <w:r>
        <w:t>Родиной,</w:t>
      </w:r>
      <w:r>
        <w:rPr>
          <w:spacing w:val="-6"/>
        </w:rPr>
        <w:t xml:space="preserve"> </w:t>
      </w:r>
      <w:r>
        <w:t>гордости</w:t>
      </w:r>
      <w:r>
        <w:rPr>
          <w:spacing w:val="-5"/>
        </w:rPr>
        <w:t xml:space="preserve"> </w:t>
      </w:r>
      <w:r>
        <w:t>за</w:t>
      </w:r>
      <w:r>
        <w:rPr>
          <w:spacing w:val="-5"/>
        </w:rPr>
        <w:t xml:space="preserve"> </w:t>
      </w:r>
      <w:r>
        <w:t>свой</w:t>
      </w:r>
      <w:r>
        <w:rPr>
          <w:spacing w:val="-3"/>
        </w:rPr>
        <w:t xml:space="preserve"> </w:t>
      </w:r>
      <w:r>
        <w:t>край,</w:t>
      </w:r>
      <w:r>
        <w:rPr>
          <w:spacing w:val="-4"/>
        </w:rPr>
        <w:t xml:space="preserve"> </w:t>
      </w:r>
      <w:r>
        <w:t>свою</w:t>
      </w:r>
      <w:r>
        <w:rPr>
          <w:spacing w:val="-4"/>
        </w:rPr>
        <w:t xml:space="preserve"> </w:t>
      </w:r>
      <w:r>
        <w:t>Родину, свой язык и культуру, прошлое и настоящее многонационального народа России;</w:t>
      </w:r>
    </w:p>
    <w:p w14:paraId="21E3486F" w14:textId="77777777" w:rsidR="00283A18" w:rsidRDefault="00E81B4D">
      <w:pPr>
        <w:pStyle w:val="a3"/>
        <w:spacing w:before="2" w:line="362" w:lineRule="auto"/>
        <w:ind w:right="341"/>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w:t>
      </w:r>
      <w:proofErr w:type="gramStart"/>
      <w:r>
        <w:t>,т</w:t>
      </w:r>
      <w:proofErr w:type="gramEnd"/>
      <w:r>
        <w:t>рудх, труде;</w:t>
      </w:r>
    </w:p>
    <w:p w14:paraId="275E96E7" w14:textId="77777777" w:rsidR="00283A18" w:rsidRDefault="00E81B4D">
      <w:pPr>
        <w:pStyle w:val="a3"/>
        <w:spacing w:line="360" w:lineRule="auto"/>
        <w:ind w:right="342"/>
      </w:pPr>
      <w:r>
        <w:t>идейная убеждённость, готовность к служению Отечеству и его защите, ответственность за его судьбу;</w:t>
      </w:r>
    </w:p>
    <w:p w14:paraId="72CFE7D1" w14:textId="77777777" w:rsidR="00283A18" w:rsidRDefault="00E81B4D" w:rsidP="00F0497F">
      <w:pPr>
        <w:pStyle w:val="a5"/>
        <w:numPr>
          <w:ilvl w:val="0"/>
          <w:numId w:val="172"/>
        </w:numPr>
        <w:tabs>
          <w:tab w:val="left" w:pos="1946"/>
        </w:tabs>
        <w:spacing w:line="274" w:lineRule="exact"/>
        <w:ind w:left="1946" w:hanging="260"/>
        <w:rPr>
          <w:sz w:val="24"/>
        </w:rPr>
      </w:pPr>
      <w:r>
        <w:rPr>
          <w:spacing w:val="-2"/>
          <w:sz w:val="24"/>
        </w:rPr>
        <w:t>духовно-нравственного</w:t>
      </w:r>
      <w:r>
        <w:rPr>
          <w:spacing w:val="21"/>
          <w:sz w:val="24"/>
        </w:rPr>
        <w:t xml:space="preserve"> </w:t>
      </w:r>
      <w:r>
        <w:rPr>
          <w:spacing w:val="-2"/>
          <w:sz w:val="24"/>
        </w:rPr>
        <w:t>воспитания:</w:t>
      </w:r>
    </w:p>
    <w:p w14:paraId="2CFD3D34" w14:textId="77777777" w:rsidR="00283A18" w:rsidRDefault="00E81B4D">
      <w:pPr>
        <w:pStyle w:val="a3"/>
        <w:spacing w:before="133"/>
        <w:ind w:left="1686" w:firstLine="0"/>
      </w:pPr>
      <w:r>
        <w:t>осознание</w:t>
      </w:r>
      <w:r>
        <w:rPr>
          <w:spacing w:val="-13"/>
        </w:rPr>
        <w:t xml:space="preserve"> </w:t>
      </w:r>
      <w:r>
        <w:t>духовных</w:t>
      </w:r>
      <w:r>
        <w:rPr>
          <w:spacing w:val="-11"/>
        </w:rPr>
        <w:t xml:space="preserve"> </w:t>
      </w:r>
      <w:r>
        <w:t>ценностей</w:t>
      </w:r>
      <w:r>
        <w:rPr>
          <w:spacing w:val="-9"/>
        </w:rPr>
        <w:t xml:space="preserve"> </w:t>
      </w:r>
      <w:r>
        <w:t>российского</w:t>
      </w:r>
      <w:r>
        <w:rPr>
          <w:spacing w:val="-8"/>
        </w:rPr>
        <w:t xml:space="preserve"> </w:t>
      </w:r>
      <w:r>
        <w:rPr>
          <w:spacing w:val="-2"/>
        </w:rPr>
        <w:t>народа;</w:t>
      </w:r>
    </w:p>
    <w:p w14:paraId="0A21CC89" w14:textId="77777777" w:rsidR="00283A18" w:rsidRDefault="00E81B4D">
      <w:pPr>
        <w:pStyle w:val="a3"/>
        <w:spacing w:before="139"/>
        <w:ind w:left="1686" w:firstLine="0"/>
        <w:jc w:val="left"/>
      </w:pPr>
      <w:r>
        <w:t>сформированность</w:t>
      </w:r>
      <w:r>
        <w:rPr>
          <w:spacing w:val="-13"/>
        </w:rPr>
        <w:t xml:space="preserve"> </w:t>
      </w:r>
      <w:r>
        <w:t>нравственного</w:t>
      </w:r>
      <w:r>
        <w:rPr>
          <w:spacing w:val="-9"/>
        </w:rPr>
        <w:t xml:space="preserve"> </w:t>
      </w:r>
      <w:r>
        <w:t>сознания,</w:t>
      </w:r>
      <w:r>
        <w:rPr>
          <w:spacing w:val="-7"/>
        </w:rPr>
        <w:t xml:space="preserve"> </w:t>
      </w:r>
      <w:r>
        <w:t>норм</w:t>
      </w:r>
      <w:r>
        <w:rPr>
          <w:spacing w:val="-8"/>
        </w:rPr>
        <w:t xml:space="preserve"> </w:t>
      </w:r>
      <w:r>
        <w:t>этичного</w:t>
      </w:r>
      <w:r>
        <w:rPr>
          <w:spacing w:val="-8"/>
        </w:rPr>
        <w:t xml:space="preserve"> </w:t>
      </w:r>
      <w:r>
        <w:rPr>
          <w:spacing w:val="-2"/>
        </w:rPr>
        <w:t>поведения;</w:t>
      </w:r>
    </w:p>
    <w:p w14:paraId="4DB052AD" w14:textId="77777777" w:rsidR="00283A18" w:rsidRDefault="00E81B4D">
      <w:pPr>
        <w:pStyle w:val="a3"/>
        <w:spacing w:before="137" w:line="360" w:lineRule="auto"/>
        <w:ind w:right="583"/>
        <w:jc w:val="left"/>
      </w:pPr>
      <w:r>
        <w:t>способность</w:t>
      </w:r>
      <w:r>
        <w:rPr>
          <w:spacing w:val="38"/>
        </w:rPr>
        <w:t xml:space="preserve"> </w:t>
      </w:r>
      <w:r>
        <w:t>оценивать</w:t>
      </w:r>
      <w:r>
        <w:rPr>
          <w:spacing w:val="37"/>
        </w:rPr>
        <w:t xml:space="preserve"> </w:t>
      </w:r>
      <w:r>
        <w:t>ситуацию</w:t>
      </w:r>
      <w:r>
        <w:rPr>
          <w:spacing w:val="40"/>
        </w:rPr>
        <w:t xml:space="preserve"> </w:t>
      </w:r>
      <w:r>
        <w:t>и</w:t>
      </w:r>
      <w:r>
        <w:rPr>
          <w:spacing w:val="40"/>
        </w:rPr>
        <w:t xml:space="preserve"> </w:t>
      </w:r>
      <w:r>
        <w:t>принимать</w:t>
      </w:r>
      <w:r>
        <w:rPr>
          <w:spacing w:val="39"/>
        </w:rPr>
        <w:t xml:space="preserve"> </w:t>
      </w:r>
      <w:r>
        <w:t>осознанные</w:t>
      </w:r>
      <w:r>
        <w:rPr>
          <w:spacing w:val="36"/>
        </w:rPr>
        <w:t xml:space="preserve"> </w:t>
      </w:r>
      <w:r>
        <w:t>решения,</w:t>
      </w:r>
      <w:r>
        <w:rPr>
          <w:spacing w:val="36"/>
        </w:rPr>
        <w:t xml:space="preserve"> </w:t>
      </w:r>
      <w:r>
        <w:t>ориентируясь</w:t>
      </w:r>
      <w:r>
        <w:rPr>
          <w:spacing w:val="40"/>
        </w:rPr>
        <w:t xml:space="preserve"> </w:t>
      </w:r>
      <w:r>
        <w:t>на морально-нравственные нормы и ценности;</w:t>
      </w:r>
    </w:p>
    <w:p w14:paraId="00608574" w14:textId="77777777" w:rsidR="00283A18" w:rsidRDefault="00E81B4D">
      <w:pPr>
        <w:pStyle w:val="a3"/>
        <w:spacing w:before="2"/>
        <w:ind w:left="1686" w:firstLine="0"/>
        <w:jc w:val="left"/>
      </w:pPr>
      <w:r>
        <w:t>осознание</w:t>
      </w:r>
      <w:r>
        <w:rPr>
          <w:spacing w:val="-13"/>
        </w:rPr>
        <w:t xml:space="preserve"> </w:t>
      </w:r>
      <w:r>
        <w:t>личного</w:t>
      </w:r>
      <w:r>
        <w:rPr>
          <w:spacing w:val="-7"/>
        </w:rPr>
        <w:t xml:space="preserve"> </w:t>
      </w:r>
      <w:r>
        <w:t>вклада</w:t>
      </w:r>
      <w:r>
        <w:rPr>
          <w:spacing w:val="-9"/>
        </w:rPr>
        <w:t xml:space="preserve"> </w:t>
      </w:r>
      <w:r>
        <w:t>в</w:t>
      </w:r>
      <w:r>
        <w:rPr>
          <w:spacing w:val="-6"/>
        </w:rPr>
        <w:t xml:space="preserve"> </w:t>
      </w:r>
      <w:r>
        <w:t>построение</w:t>
      </w:r>
      <w:r>
        <w:rPr>
          <w:spacing w:val="-6"/>
        </w:rPr>
        <w:t xml:space="preserve"> </w:t>
      </w:r>
      <w:r>
        <w:t>устойчивого</w:t>
      </w:r>
      <w:r>
        <w:rPr>
          <w:spacing w:val="-6"/>
        </w:rPr>
        <w:t xml:space="preserve"> </w:t>
      </w:r>
      <w:r>
        <w:rPr>
          <w:spacing w:val="-2"/>
        </w:rPr>
        <w:t>будущего;</w:t>
      </w:r>
    </w:p>
    <w:p w14:paraId="11EC5503" w14:textId="77777777" w:rsidR="00283A18" w:rsidRDefault="00E81B4D">
      <w:pPr>
        <w:pStyle w:val="a3"/>
        <w:spacing w:before="135" w:line="360" w:lineRule="auto"/>
        <w:jc w:val="left"/>
      </w:pPr>
      <w:r>
        <w:t>ответственное</w:t>
      </w:r>
      <w:r>
        <w:rPr>
          <w:spacing w:val="36"/>
        </w:rPr>
        <w:t xml:space="preserve"> </w:t>
      </w:r>
      <w:r>
        <w:t>отношение</w:t>
      </w:r>
      <w:r>
        <w:rPr>
          <w:spacing w:val="38"/>
        </w:rPr>
        <w:t xml:space="preserve"> </w:t>
      </w:r>
      <w:r>
        <w:t>к</w:t>
      </w:r>
      <w:r>
        <w:rPr>
          <w:spacing w:val="36"/>
        </w:rPr>
        <w:t xml:space="preserve"> </w:t>
      </w:r>
      <w:r>
        <w:t>своим</w:t>
      </w:r>
      <w:r>
        <w:rPr>
          <w:spacing w:val="37"/>
        </w:rPr>
        <w:t xml:space="preserve"> </w:t>
      </w:r>
      <w:r>
        <w:t>родителям,</w:t>
      </w:r>
      <w:r>
        <w:rPr>
          <w:spacing w:val="40"/>
        </w:rPr>
        <w:t xml:space="preserve"> </w:t>
      </w:r>
      <w:r>
        <w:t>созданию</w:t>
      </w:r>
      <w:r>
        <w:rPr>
          <w:spacing w:val="39"/>
        </w:rPr>
        <w:t xml:space="preserve"> </w:t>
      </w:r>
      <w:r>
        <w:t>семьи</w:t>
      </w:r>
      <w:r>
        <w:rPr>
          <w:spacing w:val="37"/>
        </w:rPr>
        <w:t xml:space="preserve"> </w:t>
      </w:r>
      <w:r>
        <w:t>на</w:t>
      </w:r>
      <w:r>
        <w:rPr>
          <w:spacing w:val="34"/>
        </w:rPr>
        <w:t xml:space="preserve"> </w:t>
      </w:r>
      <w:r>
        <w:t>основе</w:t>
      </w:r>
      <w:r>
        <w:rPr>
          <w:spacing w:val="36"/>
        </w:rPr>
        <w:t xml:space="preserve"> </w:t>
      </w:r>
      <w:r>
        <w:t>осознанного принятия ценностей семейной жизни в соответствии с традициями народов России;</w:t>
      </w:r>
    </w:p>
    <w:p w14:paraId="32860B77" w14:textId="77777777" w:rsidR="00283A18" w:rsidRDefault="00E81B4D" w:rsidP="00F0497F">
      <w:pPr>
        <w:pStyle w:val="a5"/>
        <w:numPr>
          <w:ilvl w:val="0"/>
          <w:numId w:val="172"/>
        </w:numPr>
        <w:tabs>
          <w:tab w:val="left" w:pos="1946"/>
        </w:tabs>
        <w:spacing w:before="2"/>
        <w:ind w:left="1946" w:hanging="260"/>
        <w:rPr>
          <w:sz w:val="24"/>
        </w:rPr>
      </w:pPr>
      <w:r>
        <w:rPr>
          <w:sz w:val="24"/>
        </w:rPr>
        <w:t>эстетического</w:t>
      </w:r>
      <w:r>
        <w:rPr>
          <w:spacing w:val="-13"/>
          <w:sz w:val="24"/>
        </w:rPr>
        <w:t xml:space="preserve"> </w:t>
      </w:r>
      <w:r>
        <w:rPr>
          <w:spacing w:val="-2"/>
          <w:sz w:val="24"/>
        </w:rPr>
        <w:t>воспитания:</w:t>
      </w:r>
    </w:p>
    <w:p w14:paraId="5B729EFD" w14:textId="77777777" w:rsidR="00283A18" w:rsidRDefault="00E81B4D">
      <w:pPr>
        <w:pStyle w:val="a3"/>
        <w:spacing w:before="137" w:line="360" w:lineRule="auto"/>
        <w:jc w:val="left"/>
      </w:pPr>
      <w:r>
        <w:t>эстетическое</w:t>
      </w:r>
      <w:r>
        <w:rPr>
          <w:spacing w:val="80"/>
          <w:w w:val="150"/>
        </w:rPr>
        <w:t xml:space="preserve"> </w:t>
      </w:r>
      <w:r>
        <w:t>отношение</w:t>
      </w:r>
      <w:r>
        <w:rPr>
          <w:spacing w:val="80"/>
          <w:w w:val="150"/>
        </w:rPr>
        <w:t xml:space="preserve"> </w:t>
      </w:r>
      <w:r>
        <w:t>к</w:t>
      </w:r>
      <w:r>
        <w:rPr>
          <w:spacing w:val="80"/>
          <w:w w:val="150"/>
        </w:rPr>
        <w:t xml:space="preserve"> </w:t>
      </w:r>
      <w:r>
        <w:t>миру,</w:t>
      </w:r>
      <w:r>
        <w:rPr>
          <w:spacing w:val="80"/>
          <w:w w:val="150"/>
        </w:rPr>
        <w:t xml:space="preserve"> </w:t>
      </w:r>
      <w:r>
        <w:t>включая</w:t>
      </w:r>
      <w:r>
        <w:rPr>
          <w:spacing w:val="80"/>
          <w:w w:val="150"/>
        </w:rPr>
        <w:t xml:space="preserve"> </w:t>
      </w:r>
      <w:r>
        <w:t>эстетику</w:t>
      </w:r>
      <w:r>
        <w:rPr>
          <w:spacing w:val="80"/>
          <w:w w:val="150"/>
        </w:rPr>
        <w:t xml:space="preserve"> </w:t>
      </w:r>
      <w:r>
        <w:t>быта,</w:t>
      </w:r>
      <w:r>
        <w:rPr>
          <w:spacing w:val="80"/>
          <w:w w:val="150"/>
        </w:rPr>
        <w:t xml:space="preserve"> </w:t>
      </w:r>
      <w:r>
        <w:t>научного</w:t>
      </w:r>
      <w:r>
        <w:rPr>
          <w:spacing w:val="40"/>
        </w:rPr>
        <w:t xml:space="preserve"> </w:t>
      </w:r>
      <w:r>
        <w:t>и</w:t>
      </w:r>
      <w:r>
        <w:rPr>
          <w:spacing w:val="40"/>
        </w:rPr>
        <w:t xml:space="preserve"> </w:t>
      </w:r>
      <w:r>
        <w:t>технического творчества, спорта, труда, общественных отношений;</w:t>
      </w:r>
    </w:p>
    <w:p w14:paraId="574A3C41" w14:textId="77777777" w:rsidR="00283A18" w:rsidRDefault="00E81B4D">
      <w:pPr>
        <w:pStyle w:val="a3"/>
        <w:spacing w:line="362" w:lineRule="auto"/>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w:t>
      </w:r>
    </w:p>
    <w:p w14:paraId="55F67C7A" w14:textId="77777777" w:rsidR="00283A18" w:rsidRDefault="00E81B4D">
      <w:pPr>
        <w:pStyle w:val="a3"/>
        <w:tabs>
          <w:tab w:val="left" w:pos="3327"/>
          <w:tab w:val="left" w:pos="3642"/>
          <w:tab w:val="left" w:pos="5036"/>
          <w:tab w:val="left" w:pos="6748"/>
          <w:tab w:val="left" w:pos="7077"/>
        </w:tabs>
        <w:spacing w:line="362" w:lineRule="auto"/>
        <w:ind w:right="350"/>
        <w:jc w:val="left"/>
      </w:pPr>
      <w:r>
        <w:rPr>
          <w:spacing w:val="-2"/>
        </w:rPr>
        <w:t>убеждённость</w:t>
      </w:r>
      <w:r>
        <w:tab/>
      </w:r>
      <w:r>
        <w:rPr>
          <w:spacing w:val="-10"/>
        </w:rPr>
        <w:t>в</w:t>
      </w:r>
      <w:r>
        <w:tab/>
      </w:r>
      <w:r>
        <w:rPr>
          <w:spacing w:val="-2"/>
        </w:rPr>
        <w:t>значимости</w:t>
      </w:r>
      <w:r>
        <w:tab/>
        <w:t>для</w:t>
      </w:r>
      <w:r>
        <w:rPr>
          <w:spacing w:val="80"/>
        </w:rPr>
        <w:t xml:space="preserve"> </w:t>
      </w:r>
      <w:r>
        <w:t>личности</w:t>
      </w:r>
      <w:r>
        <w:tab/>
      </w:r>
      <w:r>
        <w:rPr>
          <w:spacing w:val="-10"/>
        </w:rPr>
        <w:t>и</w:t>
      </w:r>
      <w:r>
        <w:tab/>
        <w:t>общества</w:t>
      </w:r>
      <w:r>
        <w:rPr>
          <w:spacing w:val="80"/>
        </w:rPr>
        <w:t xml:space="preserve"> </w:t>
      </w:r>
      <w:r>
        <w:t>отечественного</w:t>
      </w:r>
      <w:r>
        <w:rPr>
          <w:spacing w:val="40"/>
        </w:rPr>
        <w:t xml:space="preserve"> </w:t>
      </w:r>
      <w:r>
        <w:t>и</w:t>
      </w:r>
      <w:r>
        <w:rPr>
          <w:spacing w:val="40"/>
        </w:rPr>
        <w:t xml:space="preserve"> </w:t>
      </w:r>
      <w:r>
        <w:t>мирового искусства, этнических культурных традиций и народного, в том числе словесного, творчества;</w:t>
      </w:r>
    </w:p>
    <w:p w14:paraId="6C123F9E" w14:textId="77777777" w:rsidR="00283A18" w:rsidRDefault="00E81B4D">
      <w:pPr>
        <w:pStyle w:val="a3"/>
        <w:spacing w:line="360" w:lineRule="auto"/>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 творческой</w:t>
      </w:r>
      <w:r>
        <w:rPr>
          <w:spacing w:val="80"/>
        </w:rPr>
        <w:t xml:space="preserve"> </w:t>
      </w:r>
      <w:r>
        <w:t>личности,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выполнении</w:t>
      </w:r>
      <w:r>
        <w:rPr>
          <w:spacing w:val="80"/>
        </w:rPr>
        <w:t xml:space="preserve"> </w:t>
      </w:r>
      <w:r>
        <w:t>творческих</w:t>
      </w:r>
      <w:r>
        <w:rPr>
          <w:spacing w:val="80"/>
        </w:rPr>
        <w:t xml:space="preserve"> </w:t>
      </w:r>
      <w:r>
        <w:t>работ по русскому языку;</w:t>
      </w:r>
    </w:p>
    <w:p w14:paraId="131F6E70" w14:textId="77777777" w:rsidR="00283A18" w:rsidRDefault="00E81B4D" w:rsidP="00F0497F">
      <w:pPr>
        <w:pStyle w:val="a5"/>
        <w:numPr>
          <w:ilvl w:val="0"/>
          <w:numId w:val="172"/>
        </w:numPr>
        <w:tabs>
          <w:tab w:val="left" w:pos="1946"/>
        </w:tabs>
        <w:ind w:left="1946" w:hanging="260"/>
        <w:rPr>
          <w:sz w:val="24"/>
        </w:rPr>
      </w:pPr>
      <w:r>
        <w:rPr>
          <w:spacing w:val="-2"/>
          <w:sz w:val="24"/>
        </w:rPr>
        <w:t>физического</w:t>
      </w:r>
      <w:r>
        <w:rPr>
          <w:spacing w:val="-7"/>
          <w:sz w:val="24"/>
        </w:rPr>
        <w:t xml:space="preserve"> </w:t>
      </w:r>
      <w:r>
        <w:rPr>
          <w:spacing w:val="-2"/>
          <w:sz w:val="24"/>
        </w:rPr>
        <w:t>воспитания,</w:t>
      </w:r>
      <w:r>
        <w:rPr>
          <w:spacing w:val="-6"/>
          <w:sz w:val="24"/>
        </w:rPr>
        <w:t xml:space="preserve"> </w:t>
      </w:r>
      <w:r>
        <w:rPr>
          <w:spacing w:val="-2"/>
          <w:sz w:val="24"/>
        </w:rPr>
        <w:t>формирования</w:t>
      </w:r>
      <w:r>
        <w:rPr>
          <w:spacing w:val="-6"/>
          <w:sz w:val="24"/>
        </w:rPr>
        <w:t xml:space="preserve"> </w:t>
      </w:r>
      <w:r>
        <w:rPr>
          <w:spacing w:val="-2"/>
          <w:sz w:val="24"/>
        </w:rPr>
        <w:t>культуры</w:t>
      </w:r>
      <w:r>
        <w:rPr>
          <w:spacing w:val="-6"/>
          <w:sz w:val="24"/>
        </w:rPr>
        <w:t xml:space="preserve"> </w:t>
      </w:r>
      <w:r>
        <w:rPr>
          <w:spacing w:val="-2"/>
          <w:sz w:val="24"/>
        </w:rPr>
        <w:t>здоровья</w:t>
      </w:r>
    </w:p>
    <w:p w14:paraId="37DC70AA" w14:textId="77777777" w:rsidR="00283A18" w:rsidRDefault="00283A18">
      <w:pPr>
        <w:rPr>
          <w:sz w:val="24"/>
        </w:rPr>
        <w:sectPr w:rsidR="00283A18">
          <w:pgSz w:w="11920" w:h="16850"/>
          <w:pgMar w:top="1020" w:right="220" w:bottom="1680" w:left="160" w:header="0" w:footer="1373" w:gutter="0"/>
          <w:cols w:space="720"/>
        </w:sectPr>
      </w:pPr>
    </w:p>
    <w:p w14:paraId="1EDB0985" w14:textId="77777777" w:rsidR="00283A18" w:rsidRDefault="00E81B4D">
      <w:pPr>
        <w:pStyle w:val="a3"/>
        <w:spacing w:before="77"/>
        <w:ind w:firstLine="0"/>
        <w:jc w:val="left"/>
      </w:pPr>
      <w:r>
        <w:lastRenderedPageBreak/>
        <w:t>и</w:t>
      </w:r>
      <w:r>
        <w:rPr>
          <w:spacing w:val="-8"/>
        </w:rPr>
        <w:t xml:space="preserve"> </w:t>
      </w:r>
      <w:r>
        <w:t>эмоционального</w:t>
      </w:r>
      <w:r>
        <w:rPr>
          <w:spacing w:val="-6"/>
        </w:rPr>
        <w:t xml:space="preserve"> </w:t>
      </w:r>
      <w:r>
        <w:rPr>
          <w:spacing w:val="-2"/>
        </w:rPr>
        <w:t>благополучия:</w:t>
      </w:r>
    </w:p>
    <w:p w14:paraId="5408EC09" w14:textId="77777777" w:rsidR="00283A18" w:rsidRDefault="00E81B4D">
      <w:pPr>
        <w:pStyle w:val="a3"/>
        <w:spacing w:before="139" w:line="362" w:lineRule="auto"/>
        <w:jc w:val="left"/>
      </w:pPr>
      <w:r>
        <w:t>сформированность</w:t>
      </w:r>
      <w:r>
        <w:rPr>
          <w:spacing w:val="39"/>
        </w:rPr>
        <w:t xml:space="preserve"> </w:t>
      </w:r>
      <w:r>
        <w:t>здорового</w:t>
      </w:r>
      <w:r>
        <w:rPr>
          <w:spacing w:val="36"/>
        </w:rPr>
        <w:t xml:space="preserve"> </w:t>
      </w:r>
      <w:r>
        <w:t>и</w:t>
      </w:r>
      <w:r>
        <w:rPr>
          <w:spacing w:val="37"/>
        </w:rPr>
        <w:t xml:space="preserve"> </w:t>
      </w:r>
      <w:r>
        <w:t>безопасного</w:t>
      </w:r>
      <w:r>
        <w:rPr>
          <w:spacing w:val="35"/>
        </w:rPr>
        <w:t xml:space="preserve"> </w:t>
      </w:r>
      <w:r>
        <w:t>образа</w:t>
      </w:r>
      <w:r>
        <w:rPr>
          <w:spacing w:val="36"/>
        </w:rPr>
        <w:t xml:space="preserve"> </w:t>
      </w:r>
      <w:r>
        <w:t>жизни,</w:t>
      </w:r>
      <w:r>
        <w:rPr>
          <w:spacing w:val="37"/>
        </w:rPr>
        <w:t xml:space="preserve"> </w:t>
      </w:r>
      <w:r>
        <w:t>ответственного</w:t>
      </w:r>
      <w:r>
        <w:rPr>
          <w:spacing w:val="37"/>
        </w:rPr>
        <w:t xml:space="preserve"> </w:t>
      </w:r>
      <w:r>
        <w:t>отношения</w:t>
      </w:r>
      <w:r>
        <w:rPr>
          <w:spacing w:val="35"/>
        </w:rPr>
        <w:t xml:space="preserve"> </w:t>
      </w:r>
      <w:r>
        <w:t>к своему здоровью;</w:t>
      </w:r>
    </w:p>
    <w:p w14:paraId="7554025D" w14:textId="77777777" w:rsidR="00283A18" w:rsidRDefault="00E81B4D">
      <w:pPr>
        <w:pStyle w:val="a3"/>
        <w:spacing w:line="360" w:lineRule="auto"/>
        <w:jc w:val="left"/>
      </w:pPr>
      <w:r>
        <w:t>потребность</w:t>
      </w:r>
      <w:r>
        <w:rPr>
          <w:spacing w:val="40"/>
        </w:rPr>
        <w:t xml:space="preserve"> </w:t>
      </w:r>
      <w:r>
        <w:t>в</w:t>
      </w:r>
      <w:r>
        <w:rPr>
          <w:spacing w:val="40"/>
        </w:rPr>
        <w:t xml:space="preserve"> </w:t>
      </w:r>
      <w:r>
        <w:t>физическом</w:t>
      </w:r>
      <w:r>
        <w:rPr>
          <w:spacing w:val="40"/>
        </w:rPr>
        <w:t xml:space="preserve"> </w:t>
      </w:r>
      <w:r>
        <w:t>совершенствовании,</w:t>
      </w:r>
      <w:r>
        <w:rPr>
          <w:spacing w:val="40"/>
        </w:rPr>
        <w:t xml:space="preserve"> </w:t>
      </w:r>
      <w:r>
        <w:t>занятиях</w:t>
      </w:r>
      <w:r>
        <w:rPr>
          <w:spacing w:val="40"/>
        </w:rPr>
        <w:t xml:space="preserve"> </w:t>
      </w:r>
      <w:r>
        <w:t xml:space="preserve">спортивно-оздоровительной </w:t>
      </w:r>
      <w:r>
        <w:rPr>
          <w:spacing w:val="-2"/>
        </w:rPr>
        <w:t>деятельностью;</w:t>
      </w:r>
    </w:p>
    <w:p w14:paraId="32EB959C" w14:textId="77777777" w:rsidR="00283A18" w:rsidRDefault="00E81B4D">
      <w:pPr>
        <w:pStyle w:val="a3"/>
        <w:spacing w:line="360" w:lineRule="auto"/>
        <w:jc w:val="left"/>
      </w:pPr>
      <w:r>
        <w:t>активное</w:t>
      </w:r>
      <w:r>
        <w:rPr>
          <w:spacing w:val="37"/>
        </w:rPr>
        <w:t xml:space="preserve"> </w:t>
      </w:r>
      <w:r>
        <w:t>неприятие</w:t>
      </w:r>
      <w:r>
        <w:rPr>
          <w:spacing w:val="38"/>
        </w:rPr>
        <w:t xml:space="preserve"> </w:t>
      </w:r>
      <w:r>
        <w:t>вредных</w:t>
      </w:r>
      <w:r>
        <w:rPr>
          <w:spacing w:val="37"/>
        </w:rPr>
        <w:t xml:space="preserve"> </w:t>
      </w:r>
      <w:r>
        <w:t>привычек</w:t>
      </w:r>
      <w:r>
        <w:rPr>
          <w:spacing w:val="39"/>
        </w:rPr>
        <w:t xml:space="preserve"> </w:t>
      </w:r>
      <w:r>
        <w:t>и</w:t>
      </w:r>
      <w:r>
        <w:rPr>
          <w:spacing w:val="36"/>
        </w:rPr>
        <w:t xml:space="preserve"> </w:t>
      </w:r>
      <w:r>
        <w:t>иных</w:t>
      </w:r>
      <w:r>
        <w:rPr>
          <w:spacing w:val="39"/>
        </w:rPr>
        <w:t xml:space="preserve"> </w:t>
      </w:r>
      <w:r>
        <w:t>форм</w:t>
      </w:r>
      <w:r>
        <w:rPr>
          <w:spacing w:val="35"/>
        </w:rPr>
        <w:t xml:space="preserve"> </w:t>
      </w:r>
      <w:r>
        <w:t>причинения</w:t>
      </w:r>
      <w:r>
        <w:rPr>
          <w:spacing w:val="37"/>
        </w:rPr>
        <w:t xml:space="preserve"> </w:t>
      </w:r>
      <w:r>
        <w:t>вреда</w:t>
      </w:r>
      <w:r>
        <w:rPr>
          <w:spacing w:val="37"/>
        </w:rPr>
        <w:t xml:space="preserve"> </w:t>
      </w:r>
      <w:r>
        <w:t>физическому</w:t>
      </w:r>
      <w:r>
        <w:rPr>
          <w:spacing w:val="34"/>
        </w:rPr>
        <w:t xml:space="preserve"> </w:t>
      </w:r>
      <w:r>
        <w:t>и психическому здоровью;</w:t>
      </w:r>
    </w:p>
    <w:p w14:paraId="12D743D6" w14:textId="77777777" w:rsidR="00283A18" w:rsidRDefault="00E81B4D" w:rsidP="00F0497F">
      <w:pPr>
        <w:pStyle w:val="a5"/>
        <w:numPr>
          <w:ilvl w:val="0"/>
          <w:numId w:val="172"/>
        </w:numPr>
        <w:tabs>
          <w:tab w:val="left" w:pos="1946"/>
        </w:tabs>
        <w:spacing w:before="5"/>
        <w:ind w:left="1946" w:hanging="260"/>
        <w:rPr>
          <w:sz w:val="24"/>
        </w:rPr>
      </w:pPr>
      <w:r>
        <w:rPr>
          <w:sz w:val="24"/>
        </w:rPr>
        <w:t>трудового</w:t>
      </w:r>
      <w:r>
        <w:rPr>
          <w:spacing w:val="-6"/>
          <w:sz w:val="24"/>
        </w:rPr>
        <w:t xml:space="preserve"> </w:t>
      </w:r>
      <w:r>
        <w:rPr>
          <w:spacing w:val="-2"/>
          <w:sz w:val="24"/>
        </w:rPr>
        <w:t>воспитания:</w:t>
      </w:r>
    </w:p>
    <w:p w14:paraId="67522B20" w14:textId="77777777" w:rsidR="00283A18" w:rsidRDefault="00E81B4D">
      <w:pPr>
        <w:pStyle w:val="a3"/>
        <w:spacing w:before="125"/>
        <w:ind w:left="1686" w:firstLine="0"/>
      </w:pPr>
      <w:r>
        <w:t>готовность</w:t>
      </w:r>
      <w:r>
        <w:rPr>
          <w:spacing w:val="-14"/>
        </w:rPr>
        <w:t xml:space="preserve"> </w:t>
      </w:r>
      <w:r>
        <w:t>к</w:t>
      </w:r>
      <w:r>
        <w:rPr>
          <w:spacing w:val="-8"/>
        </w:rPr>
        <w:t xml:space="preserve"> </w:t>
      </w:r>
      <w:r>
        <w:t>труду,</w:t>
      </w:r>
      <w:r>
        <w:rPr>
          <w:spacing w:val="-3"/>
        </w:rPr>
        <w:t xml:space="preserve"> </w:t>
      </w:r>
      <w:r>
        <w:t>осознание</w:t>
      </w:r>
      <w:r>
        <w:rPr>
          <w:spacing w:val="-9"/>
        </w:rPr>
        <w:t xml:space="preserve"> </w:t>
      </w:r>
      <w:r>
        <w:t>ценности</w:t>
      </w:r>
      <w:r>
        <w:rPr>
          <w:spacing w:val="-4"/>
        </w:rPr>
        <w:t xml:space="preserve"> </w:t>
      </w:r>
      <w:r>
        <w:t>мастерства,</w:t>
      </w:r>
      <w:r>
        <w:rPr>
          <w:spacing w:val="-5"/>
        </w:rPr>
        <w:t xml:space="preserve"> </w:t>
      </w:r>
      <w:r>
        <w:rPr>
          <w:spacing w:val="-2"/>
        </w:rPr>
        <w:t>трудолюбие;</w:t>
      </w:r>
    </w:p>
    <w:p w14:paraId="564D6847" w14:textId="77777777" w:rsidR="00283A18" w:rsidRDefault="00E81B4D">
      <w:pPr>
        <w:pStyle w:val="a3"/>
        <w:spacing w:before="139" w:line="362" w:lineRule="auto"/>
        <w:ind w:right="348"/>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72A65D15" w14:textId="77777777" w:rsidR="00283A18" w:rsidRDefault="00E81B4D">
      <w:pPr>
        <w:pStyle w:val="a3"/>
        <w:spacing w:before="1" w:line="360" w:lineRule="auto"/>
        <w:ind w:right="334"/>
      </w:pPr>
      <w:r>
        <w:t>интерес</w:t>
      </w:r>
      <w:r>
        <w:rPr>
          <w:spacing w:val="40"/>
        </w:rPr>
        <w:t xml:space="preserve"> </w:t>
      </w:r>
      <w:r>
        <w:t>к</w:t>
      </w:r>
      <w:r>
        <w:rPr>
          <w:spacing w:val="40"/>
        </w:rPr>
        <w:t xml:space="preserve"> </w:t>
      </w:r>
      <w:r>
        <w:t>различным</w:t>
      </w:r>
      <w:r>
        <w:rPr>
          <w:spacing w:val="40"/>
        </w:rPr>
        <w:t xml:space="preserve"> </w:t>
      </w:r>
      <w:r>
        <w:t>сферам</w:t>
      </w:r>
      <w:r>
        <w:rPr>
          <w:spacing w:val="40"/>
        </w:rPr>
        <w:t xml:space="preserve"> </w:t>
      </w:r>
      <w:r>
        <w:t>профессиональной</w:t>
      </w:r>
      <w:r>
        <w:rPr>
          <w:spacing w:val="40"/>
        </w:rPr>
        <w:t xml:space="preserve"> </w:t>
      </w:r>
      <w:r>
        <w:t>деятельности,</w:t>
      </w:r>
      <w:r>
        <w:rPr>
          <w:spacing w:val="40"/>
        </w:rPr>
        <w:t xml:space="preserve"> </w:t>
      </w:r>
      <w:r>
        <w:t>в</w:t>
      </w:r>
      <w:r>
        <w:rPr>
          <w:spacing w:val="40"/>
        </w:rPr>
        <w:t xml:space="preserve"> </w:t>
      </w:r>
      <w:r>
        <w:t>том</w:t>
      </w:r>
      <w:r>
        <w:rPr>
          <w:spacing w:val="40"/>
        </w:rPr>
        <w:t xml:space="preserve"> </w:t>
      </w:r>
      <w:r>
        <w:t>числе к деятельности филологов, журналистов, писателей; умение совершать осознанный выбор</w:t>
      </w:r>
      <w:r>
        <w:rPr>
          <w:spacing w:val="40"/>
        </w:rPr>
        <w:t xml:space="preserve"> </w:t>
      </w:r>
      <w:r>
        <w:t>будущей профессии и реализовывать собственные жизненные планы;</w:t>
      </w:r>
    </w:p>
    <w:p w14:paraId="734DE10B" w14:textId="77777777" w:rsidR="00283A18" w:rsidRDefault="00E81B4D">
      <w:pPr>
        <w:pStyle w:val="a3"/>
        <w:spacing w:line="272" w:lineRule="exact"/>
        <w:ind w:left="1686" w:firstLine="0"/>
      </w:pPr>
      <w:r>
        <w:t>готовность</w:t>
      </w:r>
      <w:r>
        <w:rPr>
          <w:spacing w:val="-11"/>
        </w:rPr>
        <w:t xml:space="preserve"> </w:t>
      </w:r>
      <w:r>
        <w:t>и</w:t>
      </w:r>
      <w:r>
        <w:rPr>
          <w:spacing w:val="-7"/>
        </w:rPr>
        <w:t xml:space="preserve"> </w:t>
      </w:r>
      <w:r>
        <w:t>способность</w:t>
      </w:r>
      <w:r>
        <w:rPr>
          <w:spacing w:val="-2"/>
        </w:rPr>
        <w:t xml:space="preserve"> </w:t>
      </w:r>
      <w:r>
        <w:t>к</w:t>
      </w:r>
      <w:r>
        <w:rPr>
          <w:spacing w:val="-10"/>
        </w:rPr>
        <w:t xml:space="preserve"> </w:t>
      </w:r>
      <w:r>
        <w:t>образованию</w:t>
      </w:r>
      <w:r>
        <w:rPr>
          <w:spacing w:val="-6"/>
        </w:rPr>
        <w:t xml:space="preserve"> </w:t>
      </w:r>
      <w:r>
        <w:t>и</w:t>
      </w:r>
      <w:r>
        <w:rPr>
          <w:spacing w:val="-7"/>
        </w:rPr>
        <w:t xml:space="preserve"> </w:t>
      </w:r>
      <w:r>
        <w:t>самообразованию</w:t>
      </w:r>
      <w:r>
        <w:rPr>
          <w:spacing w:val="-9"/>
        </w:rPr>
        <w:t xml:space="preserve"> </w:t>
      </w:r>
      <w:r>
        <w:t>на</w:t>
      </w:r>
      <w:r>
        <w:rPr>
          <w:spacing w:val="-5"/>
        </w:rPr>
        <w:t xml:space="preserve"> </w:t>
      </w:r>
      <w:r>
        <w:t>протяжении</w:t>
      </w:r>
      <w:r>
        <w:rPr>
          <w:spacing w:val="-6"/>
        </w:rPr>
        <w:t xml:space="preserve"> </w:t>
      </w:r>
      <w:r>
        <w:t>всей</w:t>
      </w:r>
      <w:r>
        <w:rPr>
          <w:spacing w:val="-6"/>
        </w:rPr>
        <w:t xml:space="preserve"> </w:t>
      </w:r>
      <w:r>
        <w:rPr>
          <w:spacing w:val="-2"/>
        </w:rPr>
        <w:t>жизни;</w:t>
      </w:r>
    </w:p>
    <w:p w14:paraId="0DBF4AED" w14:textId="77777777" w:rsidR="00283A18" w:rsidRDefault="00E81B4D" w:rsidP="00F0497F">
      <w:pPr>
        <w:pStyle w:val="a5"/>
        <w:numPr>
          <w:ilvl w:val="0"/>
          <w:numId w:val="172"/>
        </w:numPr>
        <w:tabs>
          <w:tab w:val="left" w:pos="1946"/>
        </w:tabs>
        <w:spacing w:before="132"/>
        <w:ind w:left="1946" w:hanging="260"/>
        <w:rPr>
          <w:sz w:val="24"/>
        </w:rPr>
      </w:pPr>
      <w:r>
        <w:rPr>
          <w:spacing w:val="-2"/>
          <w:sz w:val="24"/>
        </w:rPr>
        <w:t>экологического</w:t>
      </w:r>
      <w:r>
        <w:rPr>
          <w:spacing w:val="12"/>
          <w:sz w:val="24"/>
        </w:rPr>
        <w:t xml:space="preserve"> </w:t>
      </w:r>
      <w:r>
        <w:rPr>
          <w:spacing w:val="-2"/>
          <w:sz w:val="24"/>
        </w:rPr>
        <w:t>воспитания:</w:t>
      </w:r>
    </w:p>
    <w:p w14:paraId="7EAA172C" w14:textId="77777777" w:rsidR="00283A18" w:rsidRDefault="00E81B4D">
      <w:pPr>
        <w:pStyle w:val="a3"/>
        <w:spacing w:before="139" w:line="362" w:lineRule="auto"/>
        <w:ind w:right="338"/>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E47F236" w14:textId="77777777" w:rsidR="00283A18" w:rsidRDefault="00E81B4D">
      <w:pPr>
        <w:pStyle w:val="a3"/>
        <w:spacing w:before="1" w:line="360" w:lineRule="auto"/>
        <w:ind w:right="345"/>
      </w:pPr>
      <w:r>
        <w:t>планирование и осуществление действий в окружающей среде на основе знания целей устойчивого развития человечества;</w:t>
      </w:r>
    </w:p>
    <w:p w14:paraId="0923EBF2" w14:textId="77777777" w:rsidR="00283A18" w:rsidRDefault="00E81B4D">
      <w:pPr>
        <w:pStyle w:val="a3"/>
        <w:spacing w:line="360" w:lineRule="auto"/>
        <w:ind w:right="345"/>
      </w:pPr>
      <w:r>
        <w:t>активное неприятие действий, приносящих вред окружающей среде; умение</w:t>
      </w:r>
      <w:r>
        <w:rPr>
          <w:spacing w:val="40"/>
        </w:rPr>
        <w:t xml:space="preserve"> </w:t>
      </w:r>
      <w:r>
        <w:t>прогнозировать неблагоприятные экологические последствия предпринимаемых действий и предотвращать их;</w:t>
      </w:r>
    </w:p>
    <w:p w14:paraId="421F4CB9" w14:textId="77777777" w:rsidR="00283A18" w:rsidRDefault="00E81B4D">
      <w:pPr>
        <w:pStyle w:val="a3"/>
        <w:spacing w:line="275" w:lineRule="exact"/>
        <w:ind w:left="1686" w:firstLine="0"/>
      </w:pPr>
      <w:r>
        <w:t>расширение</w:t>
      </w:r>
      <w:r>
        <w:rPr>
          <w:spacing w:val="-17"/>
        </w:rPr>
        <w:t xml:space="preserve"> </w:t>
      </w:r>
      <w:r>
        <w:t>опыта</w:t>
      </w:r>
      <w:r>
        <w:rPr>
          <w:spacing w:val="-9"/>
        </w:rPr>
        <w:t xml:space="preserve"> </w:t>
      </w:r>
      <w:r>
        <w:t>деятельности</w:t>
      </w:r>
      <w:r>
        <w:rPr>
          <w:spacing w:val="-9"/>
        </w:rPr>
        <w:t xml:space="preserve"> </w:t>
      </w:r>
      <w:r>
        <w:t>экологической</w:t>
      </w:r>
      <w:r>
        <w:rPr>
          <w:spacing w:val="-8"/>
        </w:rPr>
        <w:t xml:space="preserve"> </w:t>
      </w:r>
      <w:r>
        <w:rPr>
          <w:spacing w:val="-2"/>
        </w:rPr>
        <w:t>направленности;</w:t>
      </w:r>
    </w:p>
    <w:p w14:paraId="45CF3CAF" w14:textId="77777777" w:rsidR="00283A18" w:rsidRDefault="00E81B4D" w:rsidP="00F0497F">
      <w:pPr>
        <w:pStyle w:val="a5"/>
        <w:numPr>
          <w:ilvl w:val="0"/>
          <w:numId w:val="172"/>
        </w:numPr>
        <w:tabs>
          <w:tab w:val="left" w:pos="1946"/>
        </w:tabs>
        <w:spacing w:before="134"/>
        <w:ind w:left="1946" w:hanging="260"/>
        <w:rPr>
          <w:sz w:val="24"/>
        </w:rPr>
      </w:pPr>
      <w:r>
        <w:rPr>
          <w:sz w:val="24"/>
        </w:rPr>
        <w:t>ценности</w:t>
      </w:r>
      <w:r>
        <w:rPr>
          <w:spacing w:val="-11"/>
          <w:sz w:val="24"/>
        </w:rPr>
        <w:t xml:space="preserve"> </w:t>
      </w:r>
      <w:r>
        <w:rPr>
          <w:sz w:val="24"/>
        </w:rPr>
        <w:t>научного</w:t>
      </w:r>
      <w:r>
        <w:rPr>
          <w:spacing w:val="-10"/>
          <w:sz w:val="24"/>
        </w:rPr>
        <w:t xml:space="preserve"> </w:t>
      </w:r>
      <w:r>
        <w:rPr>
          <w:spacing w:val="-2"/>
          <w:sz w:val="24"/>
        </w:rPr>
        <w:t>познания:</w:t>
      </w:r>
    </w:p>
    <w:p w14:paraId="3A57D97F" w14:textId="77777777" w:rsidR="00283A18" w:rsidRDefault="00E81B4D">
      <w:pPr>
        <w:pStyle w:val="a3"/>
        <w:spacing w:before="138" w:line="360" w:lineRule="auto"/>
        <w:ind w:right="343"/>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73FA165" w14:textId="77777777" w:rsidR="00283A18" w:rsidRDefault="00E81B4D">
      <w:pPr>
        <w:pStyle w:val="a3"/>
        <w:spacing w:before="1" w:line="360" w:lineRule="auto"/>
        <w:ind w:right="339"/>
      </w:pPr>
      <w:r>
        <w:t>совершенствование языковой и читательской культуры как средства взаимодействия между людьми и познания мира;</w:t>
      </w:r>
    </w:p>
    <w:p w14:paraId="3F1F8BBD" w14:textId="77777777" w:rsidR="00283A18" w:rsidRDefault="00E81B4D">
      <w:pPr>
        <w:pStyle w:val="a3"/>
        <w:spacing w:line="360" w:lineRule="auto"/>
        <w:ind w:right="338"/>
      </w:pPr>
      <w:r>
        <w:t>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w:t>
      </w:r>
    </w:p>
    <w:p w14:paraId="3840A8A7" w14:textId="77777777" w:rsidR="00283A18" w:rsidRDefault="00283A18">
      <w:pPr>
        <w:spacing w:line="360" w:lineRule="auto"/>
        <w:sectPr w:rsidR="00283A18">
          <w:pgSz w:w="11920" w:h="16850"/>
          <w:pgMar w:top="1020" w:right="220" w:bottom="1680" w:left="160" w:header="0" w:footer="1373" w:gutter="0"/>
          <w:cols w:space="720"/>
        </w:sectPr>
      </w:pPr>
    </w:p>
    <w:p w14:paraId="2392E417" w14:textId="77777777" w:rsidR="00283A18" w:rsidRDefault="00E81B4D">
      <w:pPr>
        <w:pStyle w:val="a3"/>
        <w:spacing w:before="77"/>
        <w:ind w:firstLine="0"/>
        <w:jc w:val="left"/>
      </w:pPr>
      <w:r>
        <w:rPr>
          <w:spacing w:val="-2"/>
        </w:rPr>
        <w:lastRenderedPageBreak/>
        <w:t>группе.</w:t>
      </w:r>
    </w:p>
    <w:p w14:paraId="5544FC87" w14:textId="77777777" w:rsidR="00283A18" w:rsidRDefault="00E81B4D">
      <w:pPr>
        <w:pStyle w:val="a3"/>
        <w:spacing w:before="139" w:line="362" w:lineRule="auto"/>
        <w:ind w:right="357"/>
      </w:pPr>
      <w:r>
        <w:t xml:space="preserve">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w:t>
      </w:r>
      <w:r>
        <w:rPr>
          <w:spacing w:val="-2"/>
        </w:rPr>
        <w:t>сформированность:</w:t>
      </w:r>
    </w:p>
    <w:p w14:paraId="5298AD65" w14:textId="77777777" w:rsidR="00283A18" w:rsidRDefault="00E81B4D">
      <w:pPr>
        <w:pStyle w:val="a3"/>
        <w:spacing w:line="360" w:lineRule="auto"/>
        <w:ind w:right="339"/>
      </w:pPr>
      <w:r>
        <w:t>самосознания, включающего способность понимать своё эмоциональное состояние, использовать адекватные</w:t>
      </w:r>
      <w:r>
        <w:rPr>
          <w:spacing w:val="-4"/>
        </w:rPr>
        <w:t xml:space="preserve"> </w:t>
      </w:r>
      <w:r>
        <w:t>языковые средства для выражения своего состояния, видеть направление развития собственной эмоциональной сферы, быть уверенным в себе;</w:t>
      </w:r>
    </w:p>
    <w:p w14:paraId="4640DA2D" w14:textId="77777777" w:rsidR="00283A18" w:rsidRDefault="00E81B4D">
      <w:pPr>
        <w:pStyle w:val="a3"/>
        <w:spacing w:line="360" w:lineRule="auto"/>
        <w:ind w:right="339"/>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40FECC0F" w14:textId="77777777" w:rsidR="00283A18" w:rsidRDefault="00E81B4D">
      <w:pPr>
        <w:pStyle w:val="a3"/>
        <w:spacing w:line="360" w:lineRule="auto"/>
        <w:ind w:right="345"/>
      </w:pPr>
      <w:r>
        <w:t>внутренней</w:t>
      </w:r>
      <w:r>
        <w:rPr>
          <w:spacing w:val="40"/>
        </w:rPr>
        <w:t xml:space="preserve"> </w:t>
      </w:r>
      <w:r>
        <w:t>мотивации,</w:t>
      </w:r>
      <w:r>
        <w:rPr>
          <w:spacing w:val="40"/>
        </w:rPr>
        <w:t xml:space="preserve"> </w:t>
      </w:r>
      <w:r>
        <w:t>включающей</w:t>
      </w:r>
      <w:r>
        <w:rPr>
          <w:spacing w:val="40"/>
        </w:rPr>
        <w:t xml:space="preserve"> </w:t>
      </w:r>
      <w:r>
        <w:t>стремление</w:t>
      </w:r>
      <w:r>
        <w:rPr>
          <w:spacing w:val="40"/>
        </w:rPr>
        <w:t xml:space="preserve"> </w:t>
      </w:r>
      <w:r>
        <w:t>к</w:t>
      </w:r>
      <w:r>
        <w:rPr>
          <w:spacing w:val="40"/>
        </w:rPr>
        <w:t xml:space="preserve"> </w:t>
      </w:r>
      <w:r>
        <w:t>достижению</w:t>
      </w:r>
      <w:r>
        <w:rPr>
          <w:spacing w:val="40"/>
        </w:rPr>
        <w:t xml:space="preserve"> </w:t>
      </w:r>
      <w:r>
        <w:t>цели</w:t>
      </w:r>
      <w:r>
        <w:rPr>
          <w:spacing w:val="40"/>
        </w:rPr>
        <w:t xml:space="preserve"> </w:t>
      </w:r>
      <w:r>
        <w:t>и успеху, оптимизм, инициативность, умение действовать, исходя из своих возможностей;</w:t>
      </w:r>
    </w:p>
    <w:p w14:paraId="09E741E1" w14:textId="77777777" w:rsidR="00283A18" w:rsidRDefault="00E81B4D">
      <w:pPr>
        <w:pStyle w:val="a3"/>
        <w:spacing w:line="360" w:lineRule="auto"/>
        <w:ind w:right="353"/>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07D713D5" w14:textId="77777777" w:rsidR="00283A18" w:rsidRDefault="00E81B4D">
      <w:pPr>
        <w:pStyle w:val="a3"/>
        <w:spacing w:line="360" w:lineRule="auto"/>
        <w:ind w:right="337"/>
      </w:pPr>
      <w:r>
        <w:t>социальных навыков, включающих способность выстраивать отношения с другими</w:t>
      </w:r>
      <w:r>
        <w:rPr>
          <w:spacing w:val="40"/>
        </w:rPr>
        <w:t xml:space="preserve"> </w:t>
      </w:r>
      <w:r>
        <w:t>людьми, заботиться о них, проявлять к ним интерес и разрешать конфликты с учётом</w:t>
      </w:r>
      <w:r>
        <w:rPr>
          <w:spacing w:val="80"/>
        </w:rPr>
        <w:t xml:space="preserve"> </w:t>
      </w:r>
      <w:r>
        <w:t>собственного речевого и читательского опыта.</w:t>
      </w:r>
    </w:p>
    <w:p w14:paraId="6120839B" w14:textId="77777777" w:rsidR="00283A18" w:rsidRDefault="00E81B4D">
      <w:pPr>
        <w:pStyle w:val="a3"/>
        <w:spacing w:before="1" w:line="360" w:lineRule="auto"/>
        <w:ind w:right="340"/>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765B81C" w14:textId="77777777" w:rsidR="00283A18" w:rsidRDefault="00E81B4D">
      <w:pPr>
        <w:pStyle w:val="a3"/>
        <w:spacing w:line="362" w:lineRule="auto"/>
        <w:ind w:right="354"/>
      </w:pPr>
      <w:r>
        <w:t>У обучающегося будут сформированы следующие базовые логические действия как часть познавательных универсальных учебных действий:</w:t>
      </w:r>
    </w:p>
    <w:p w14:paraId="5454EC1A" w14:textId="77777777" w:rsidR="00283A18" w:rsidRDefault="00E81B4D">
      <w:pPr>
        <w:pStyle w:val="a3"/>
        <w:spacing w:line="360" w:lineRule="auto"/>
        <w:ind w:right="353"/>
      </w:pPr>
      <w:r>
        <w:t>самостоятельно формулировать и актуализировать проблему, рассматривать её</w:t>
      </w:r>
      <w:r>
        <w:rPr>
          <w:spacing w:val="40"/>
        </w:rPr>
        <w:t xml:space="preserve"> </w:t>
      </w:r>
      <w:r>
        <w:rPr>
          <w:spacing w:val="-2"/>
        </w:rPr>
        <w:t>всесторонне;</w:t>
      </w:r>
    </w:p>
    <w:p w14:paraId="58F28ACB" w14:textId="77777777" w:rsidR="00283A18" w:rsidRDefault="00E81B4D">
      <w:pPr>
        <w:pStyle w:val="a3"/>
        <w:spacing w:line="360" w:lineRule="auto"/>
        <w:ind w:right="344"/>
      </w:pPr>
      <w:r>
        <w:t>устанавливать существенный признак или основание для сравнения, классификации и обобщения</w:t>
      </w:r>
      <w:r>
        <w:rPr>
          <w:spacing w:val="-1"/>
        </w:rPr>
        <w:t xml:space="preserve"> </w:t>
      </w:r>
      <w:r>
        <w:t>языковых</w:t>
      </w:r>
      <w:r>
        <w:rPr>
          <w:spacing w:val="-4"/>
        </w:rPr>
        <w:t xml:space="preserve"> </w:t>
      </w:r>
      <w:r>
        <w:t>единиц,</w:t>
      </w:r>
      <w:r>
        <w:rPr>
          <w:spacing w:val="-3"/>
        </w:rPr>
        <w:t xml:space="preserve"> </w:t>
      </w:r>
      <w:r>
        <w:t>языковых</w:t>
      </w:r>
      <w:r>
        <w:rPr>
          <w:spacing w:val="-5"/>
        </w:rPr>
        <w:t xml:space="preserve"> </w:t>
      </w:r>
      <w:r>
        <w:t>явлений и</w:t>
      </w:r>
      <w:r>
        <w:rPr>
          <w:spacing w:val="-1"/>
        </w:rPr>
        <w:t xml:space="preserve"> </w:t>
      </w:r>
      <w:r>
        <w:t>процессов, текстов различных</w:t>
      </w:r>
      <w:r>
        <w:rPr>
          <w:spacing w:val="-4"/>
        </w:rPr>
        <w:t xml:space="preserve"> </w:t>
      </w:r>
      <w:r>
        <w:t>функциональных разновидностей языка, функционально-смысловых типов, жанров;</w:t>
      </w:r>
    </w:p>
    <w:p w14:paraId="6BC3766B" w14:textId="77777777" w:rsidR="00283A18" w:rsidRDefault="00E81B4D">
      <w:pPr>
        <w:pStyle w:val="a3"/>
        <w:spacing w:line="355" w:lineRule="auto"/>
        <w:ind w:left="1683" w:right="1231" w:firstLine="2"/>
      </w:pPr>
      <w:r>
        <w:t>определять цели деятельности, задавать параметры и критерии их достижения; выявлять</w:t>
      </w:r>
      <w:r>
        <w:rPr>
          <w:spacing w:val="-15"/>
        </w:rPr>
        <w:t xml:space="preserve"> </w:t>
      </w:r>
      <w:r>
        <w:t>закономерности</w:t>
      </w:r>
      <w:r>
        <w:rPr>
          <w:spacing w:val="-15"/>
        </w:rPr>
        <w:t xml:space="preserve"> </w:t>
      </w:r>
      <w:r>
        <w:t>и</w:t>
      </w:r>
      <w:r>
        <w:rPr>
          <w:spacing w:val="-15"/>
        </w:rPr>
        <w:t xml:space="preserve"> </w:t>
      </w:r>
      <w:r>
        <w:t>противоречия</w:t>
      </w:r>
      <w:r>
        <w:rPr>
          <w:spacing w:val="-15"/>
        </w:rPr>
        <w:t xml:space="preserve"> </w:t>
      </w:r>
      <w:r>
        <w:t>языковых</w:t>
      </w:r>
      <w:r>
        <w:rPr>
          <w:spacing w:val="-15"/>
        </w:rPr>
        <w:t xml:space="preserve"> </w:t>
      </w:r>
      <w:r>
        <w:t>явлений,</w:t>
      </w:r>
      <w:r>
        <w:rPr>
          <w:spacing w:val="-15"/>
        </w:rPr>
        <w:t xml:space="preserve"> </w:t>
      </w:r>
      <w:r>
        <w:t>данных</w:t>
      </w:r>
      <w:r>
        <w:rPr>
          <w:spacing w:val="-15"/>
        </w:rPr>
        <w:t xml:space="preserve"> </w:t>
      </w:r>
      <w:r>
        <w:t>в</w:t>
      </w:r>
      <w:r>
        <w:rPr>
          <w:spacing w:val="-15"/>
        </w:rPr>
        <w:t xml:space="preserve"> </w:t>
      </w:r>
      <w:r>
        <w:t>наблюдении;</w:t>
      </w:r>
    </w:p>
    <w:p w14:paraId="44A2DD8F" w14:textId="77777777" w:rsidR="00283A18" w:rsidRDefault="00E81B4D">
      <w:pPr>
        <w:pStyle w:val="a3"/>
        <w:spacing w:before="3" w:line="360" w:lineRule="auto"/>
        <w:ind w:right="638"/>
      </w:pPr>
      <w:r>
        <w:t>разрабатывать план решения проблемы с учётом анализа имеющихся материальных и нематериальных ресурсов;</w:t>
      </w:r>
    </w:p>
    <w:p w14:paraId="371A8600" w14:textId="77777777" w:rsidR="00283A18" w:rsidRDefault="00E81B4D">
      <w:pPr>
        <w:pStyle w:val="a3"/>
        <w:spacing w:before="3"/>
        <w:ind w:left="1686" w:firstLine="0"/>
      </w:pPr>
      <w:r>
        <w:t>вносить</w:t>
      </w:r>
      <w:r>
        <w:rPr>
          <w:spacing w:val="-14"/>
        </w:rPr>
        <w:t xml:space="preserve"> </w:t>
      </w:r>
      <w:r>
        <w:t>коррективы</w:t>
      </w:r>
      <w:r>
        <w:rPr>
          <w:spacing w:val="-10"/>
        </w:rPr>
        <w:t xml:space="preserve"> </w:t>
      </w:r>
      <w:r>
        <w:t>в</w:t>
      </w:r>
      <w:r>
        <w:rPr>
          <w:spacing w:val="-7"/>
        </w:rPr>
        <w:t xml:space="preserve"> </w:t>
      </w:r>
      <w:r>
        <w:t>деятельность,</w:t>
      </w:r>
      <w:r>
        <w:rPr>
          <w:spacing w:val="-10"/>
        </w:rPr>
        <w:t xml:space="preserve"> </w:t>
      </w:r>
      <w:r>
        <w:t>оценивать</w:t>
      </w:r>
      <w:r>
        <w:rPr>
          <w:spacing w:val="-10"/>
        </w:rPr>
        <w:t xml:space="preserve"> </w:t>
      </w:r>
      <w:r>
        <w:t>риски</w:t>
      </w:r>
      <w:r>
        <w:rPr>
          <w:spacing w:val="-5"/>
        </w:rPr>
        <w:t xml:space="preserve"> </w:t>
      </w:r>
      <w:r>
        <w:t>и</w:t>
      </w:r>
      <w:r>
        <w:rPr>
          <w:spacing w:val="-8"/>
        </w:rPr>
        <w:t xml:space="preserve"> </w:t>
      </w:r>
      <w:r>
        <w:t>соответствие</w:t>
      </w:r>
      <w:r>
        <w:rPr>
          <w:spacing w:val="-11"/>
        </w:rPr>
        <w:t xml:space="preserve"> </w:t>
      </w:r>
      <w:r>
        <w:t>результатов</w:t>
      </w:r>
      <w:r>
        <w:rPr>
          <w:spacing w:val="-5"/>
        </w:rPr>
        <w:t xml:space="preserve"> </w:t>
      </w:r>
      <w:r>
        <w:rPr>
          <w:spacing w:val="-2"/>
        </w:rPr>
        <w:t>целям;</w:t>
      </w:r>
    </w:p>
    <w:p w14:paraId="0F9379AE" w14:textId="77777777" w:rsidR="00283A18" w:rsidRDefault="00283A18">
      <w:pPr>
        <w:sectPr w:rsidR="00283A18">
          <w:pgSz w:w="11920" w:h="16850"/>
          <w:pgMar w:top="1020" w:right="220" w:bottom="1680" w:left="160" w:header="0" w:footer="1373" w:gutter="0"/>
          <w:cols w:space="720"/>
        </w:sectPr>
      </w:pPr>
    </w:p>
    <w:p w14:paraId="27AFCD39" w14:textId="77777777" w:rsidR="00283A18" w:rsidRDefault="00E81B4D">
      <w:pPr>
        <w:pStyle w:val="a3"/>
        <w:spacing w:before="77" w:line="362" w:lineRule="auto"/>
        <w:ind w:right="346"/>
      </w:pPr>
      <w:r>
        <w:lastRenderedPageBreak/>
        <w:t>координировать и выполнять работу в условиях реального, виртуального и комбинированного</w:t>
      </w:r>
      <w:r>
        <w:rPr>
          <w:spacing w:val="80"/>
        </w:rPr>
        <w:t xml:space="preserve"> </w:t>
      </w:r>
      <w:r>
        <w:t>взаимодействия,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выполнении</w:t>
      </w:r>
      <w:r>
        <w:rPr>
          <w:spacing w:val="80"/>
        </w:rPr>
        <w:t xml:space="preserve"> </w:t>
      </w:r>
      <w:r>
        <w:t xml:space="preserve">проектов по русскому </w:t>
      </w:r>
      <w:r>
        <w:rPr>
          <w:spacing w:val="-2"/>
        </w:rPr>
        <w:t>языку;</w:t>
      </w:r>
    </w:p>
    <w:p w14:paraId="1E60C259" w14:textId="77777777" w:rsidR="00283A18" w:rsidRDefault="00E81B4D">
      <w:pPr>
        <w:pStyle w:val="a3"/>
        <w:spacing w:line="360" w:lineRule="auto"/>
        <w:ind w:right="355"/>
      </w:pPr>
      <w:r>
        <w:t>развивать креативное мышление при решении жизненных проблем с учётом собственного речевого и читательского опыта.</w:t>
      </w:r>
    </w:p>
    <w:p w14:paraId="010CA47B" w14:textId="77777777" w:rsidR="00283A18" w:rsidRDefault="00E81B4D">
      <w:pPr>
        <w:pStyle w:val="a3"/>
        <w:spacing w:line="362" w:lineRule="auto"/>
        <w:ind w:right="336"/>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D0EB57C" w14:textId="77777777" w:rsidR="00283A18" w:rsidRDefault="00E81B4D">
      <w:pPr>
        <w:pStyle w:val="a3"/>
        <w:spacing w:line="360" w:lineRule="auto"/>
        <w:ind w:right="337"/>
      </w:pPr>
      <w:r>
        <w:t>владеть навыками</w:t>
      </w:r>
      <w:r>
        <w:rPr>
          <w:spacing w:val="40"/>
        </w:rPr>
        <w:t xml:space="preserve"> </w:t>
      </w:r>
      <w:r>
        <w:t xml:space="preserve">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w:t>
      </w:r>
      <w:r>
        <w:rPr>
          <w:spacing w:val="-2"/>
        </w:rPr>
        <w:t>познания;</w:t>
      </w:r>
    </w:p>
    <w:p w14:paraId="185535BC" w14:textId="77777777" w:rsidR="00283A18" w:rsidRDefault="00E81B4D">
      <w:pPr>
        <w:pStyle w:val="a3"/>
        <w:spacing w:line="360" w:lineRule="auto"/>
        <w:ind w:right="347"/>
      </w:pPr>
      <w: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17FB2A84" w14:textId="77777777" w:rsidR="00283A18" w:rsidRDefault="00E81B4D">
      <w:pPr>
        <w:pStyle w:val="a3"/>
        <w:spacing w:line="360" w:lineRule="auto"/>
        <w:ind w:right="346"/>
      </w:pPr>
      <w:r>
        <w:t>формировать научный тип мышления, владеть научной, в том числе лингвистической, терминологией, общенаучными ключевыми понятиями и методами;</w:t>
      </w:r>
    </w:p>
    <w:p w14:paraId="199ACCCB" w14:textId="77777777" w:rsidR="00283A18" w:rsidRDefault="00E81B4D">
      <w:pPr>
        <w:pStyle w:val="a3"/>
        <w:spacing w:line="362" w:lineRule="auto"/>
        <w:ind w:right="336"/>
      </w:pPr>
      <w:r>
        <w:t>ставить и формулировать собственные задачи в образовательной деятельности и разнообразных жизненных ситуациях;</w:t>
      </w:r>
    </w:p>
    <w:p w14:paraId="62AF3C1F" w14:textId="77777777" w:rsidR="00283A18" w:rsidRDefault="00E81B4D">
      <w:pPr>
        <w:pStyle w:val="a3"/>
        <w:spacing w:line="362" w:lineRule="auto"/>
        <w:ind w:right="351"/>
      </w:pPr>
      <w:r>
        <w:t>выявлять</w:t>
      </w:r>
      <w:r>
        <w:rPr>
          <w:spacing w:val="80"/>
        </w:rPr>
        <w:t xml:space="preserve"> </w:t>
      </w:r>
      <w:r>
        <w:t>и</w:t>
      </w:r>
      <w:r>
        <w:rPr>
          <w:spacing w:val="80"/>
        </w:rPr>
        <w:t xml:space="preserve"> </w:t>
      </w:r>
      <w:r>
        <w:t>актуализировать</w:t>
      </w:r>
      <w:r>
        <w:rPr>
          <w:spacing w:val="80"/>
        </w:rPr>
        <w:t xml:space="preserve"> </w:t>
      </w:r>
      <w:r>
        <w:t>задачу,</w:t>
      </w:r>
      <w:r>
        <w:rPr>
          <w:spacing w:val="80"/>
        </w:rPr>
        <w:t xml:space="preserve"> </w:t>
      </w:r>
      <w:r>
        <w:t>выдвигать</w:t>
      </w:r>
      <w:r>
        <w:rPr>
          <w:spacing w:val="80"/>
        </w:rPr>
        <w:t xml:space="preserve"> </w:t>
      </w:r>
      <w:r>
        <w:t>гипотезу,</w:t>
      </w:r>
      <w:r>
        <w:rPr>
          <w:spacing w:val="80"/>
        </w:rPr>
        <w:t xml:space="preserve"> </w:t>
      </w:r>
      <w:r>
        <w:t>задавать</w:t>
      </w:r>
      <w:r>
        <w:rPr>
          <w:spacing w:val="80"/>
        </w:rPr>
        <w:t xml:space="preserve"> </w:t>
      </w:r>
      <w:r>
        <w:t>параметры</w:t>
      </w:r>
      <w:r>
        <w:rPr>
          <w:spacing w:val="40"/>
        </w:rPr>
        <w:t xml:space="preserve"> </w:t>
      </w:r>
      <w:r>
        <w:t>и критерии её решения, находить аргументы для доказательства своих утверждений;</w:t>
      </w:r>
    </w:p>
    <w:p w14:paraId="77A249D3" w14:textId="77777777" w:rsidR="00283A18" w:rsidRDefault="00E81B4D">
      <w:pPr>
        <w:pStyle w:val="a3"/>
        <w:spacing w:line="362" w:lineRule="auto"/>
        <w:ind w:right="341"/>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7F71851" w14:textId="77777777" w:rsidR="00283A18" w:rsidRDefault="00E81B4D">
      <w:pPr>
        <w:pStyle w:val="a3"/>
        <w:spacing w:line="360" w:lineRule="auto"/>
        <w:ind w:left="1686" w:right="3529" w:firstLine="0"/>
      </w:pPr>
      <w:r>
        <w:t>давать оценку новым ситуациям, приобретённому опыту; уметь</w:t>
      </w:r>
      <w:r>
        <w:rPr>
          <w:spacing w:val="-3"/>
        </w:rPr>
        <w:t xml:space="preserve"> </w:t>
      </w:r>
      <w:r>
        <w:t>интегрировать</w:t>
      </w:r>
      <w:r>
        <w:rPr>
          <w:spacing w:val="-4"/>
        </w:rPr>
        <w:t xml:space="preserve"> </w:t>
      </w:r>
      <w:r>
        <w:t>знания</w:t>
      </w:r>
      <w:r>
        <w:rPr>
          <w:spacing w:val="-9"/>
        </w:rPr>
        <w:t xml:space="preserve"> </w:t>
      </w:r>
      <w:r>
        <w:t>из</w:t>
      </w:r>
      <w:r>
        <w:rPr>
          <w:spacing w:val="-9"/>
        </w:rPr>
        <w:t xml:space="preserve"> </w:t>
      </w:r>
      <w:r>
        <w:t>разных</w:t>
      </w:r>
      <w:r>
        <w:rPr>
          <w:spacing w:val="-10"/>
        </w:rPr>
        <w:t xml:space="preserve"> </w:t>
      </w:r>
      <w:r>
        <w:t>предметных</w:t>
      </w:r>
      <w:r>
        <w:rPr>
          <w:spacing w:val="-7"/>
        </w:rPr>
        <w:t xml:space="preserve"> </w:t>
      </w:r>
      <w:r>
        <w:t>областей;</w:t>
      </w:r>
    </w:p>
    <w:p w14:paraId="4D6CAE39" w14:textId="77777777" w:rsidR="00283A18" w:rsidRDefault="00E81B4D">
      <w:pPr>
        <w:pStyle w:val="a3"/>
        <w:spacing w:line="362" w:lineRule="auto"/>
        <w:ind w:right="342"/>
      </w:pPr>
      <w:r>
        <w:t>уметь переносить знания в практическую область жизнедеятельности, освоенные средства</w:t>
      </w:r>
      <w:r>
        <w:rPr>
          <w:spacing w:val="80"/>
        </w:rPr>
        <w:t xml:space="preserve"> </w:t>
      </w:r>
      <w:r>
        <w:t>и способы действия — в профессиональную среду;</w:t>
      </w:r>
    </w:p>
    <w:p w14:paraId="5D648F88" w14:textId="77777777" w:rsidR="00283A18" w:rsidRDefault="00E81B4D">
      <w:pPr>
        <w:pStyle w:val="a3"/>
        <w:spacing w:line="360" w:lineRule="auto"/>
        <w:ind w:right="349"/>
      </w:pPr>
      <w:r>
        <w:t>выдвигать новые идеи, оригинальные подходы, предлагать альтернативные способы решения проблем.</w:t>
      </w:r>
    </w:p>
    <w:p w14:paraId="75E3318A" w14:textId="77777777" w:rsidR="00283A18" w:rsidRDefault="00E81B4D">
      <w:pPr>
        <w:pStyle w:val="a3"/>
        <w:spacing w:line="360" w:lineRule="auto"/>
        <w:ind w:right="347"/>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работать</w:t>
      </w:r>
      <w:r>
        <w:rPr>
          <w:spacing w:val="38"/>
        </w:rPr>
        <w:t xml:space="preserve"> </w:t>
      </w:r>
      <w:r>
        <w:t>с</w:t>
      </w:r>
      <w:r>
        <w:rPr>
          <w:spacing w:val="36"/>
        </w:rPr>
        <w:t xml:space="preserve"> </w:t>
      </w:r>
      <w:r>
        <w:t>информацией</w:t>
      </w:r>
      <w:r>
        <w:rPr>
          <w:spacing w:val="40"/>
        </w:rPr>
        <w:t xml:space="preserve"> </w:t>
      </w:r>
      <w:r>
        <w:t>как часть познавательных универсальных учебных действий:</w:t>
      </w:r>
    </w:p>
    <w:p w14:paraId="27F072DF" w14:textId="77777777" w:rsidR="00283A18" w:rsidRDefault="00E81B4D">
      <w:pPr>
        <w:pStyle w:val="a3"/>
        <w:spacing w:line="360" w:lineRule="auto"/>
        <w:ind w:right="347"/>
      </w:pPr>
      <w:r>
        <w:t>владеть</w:t>
      </w:r>
      <w:r>
        <w:rPr>
          <w:spacing w:val="80"/>
        </w:rPr>
        <w:t xml:space="preserve"> </w:t>
      </w:r>
      <w:r>
        <w:t>навыками</w:t>
      </w:r>
      <w:r>
        <w:rPr>
          <w:spacing w:val="80"/>
        </w:rPr>
        <w:t xml:space="preserve"> </w:t>
      </w:r>
      <w:r>
        <w:t>получения</w:t>
      </w:r>
      <w:r>
        <w:rPr>
          <w:spacing w:val="80"/>
        </w:rPr>
        <w:t xml:space="preserve"> </w:t>
      </w:r>
      <w:r>
        <w:t>информации,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лингвистической,</w:t>
      </w:r>
      <w:r>
        <w:rPr>
          <w:spacing w:val="40"/>
        </w:rPr>
        <w:t xml:space="preserve"> </w:t>
      </w:r>
      <w: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E7392AD" w14:textId="77777777" w:rsidR="00283A18" w:rsidRDefault="00283A18">
      <w:pPr>
        <w:spacing w:line="360" w:lineRule="auto"/>
        <w:sectPr w:rsidR="00283A18">
          <w:pgSz w:w="11920" w:h="16850"/>
          <w:pgMar w:top="1020" w:right="220" w:bottom="1680" w:left="160" w:header="0" w:footer="1373" w:gutter="0"/>
          <w:cols w:space="720"/>
        </w:sectPr>
      </w:pPr>
    </w:p>
    <w:p w14:paraId="42CEE37E" w14:textId="77777777" w:rsidR="00283A18" w:rsidRDefault="00E81B4D">
      <w:pPr>
        <w:pStyle w:val="a3"/>
        <w:spacing w:before="77" w:line="362" w:lineRule="auto"/>
        <w:ind w:right="344"/>
      </w:pPr>
      <w:r>
        <w:lastRenderedPageBreak/>
        <w:t>создавать</w:t>
      </w:r>
      <w:r>
        <w:rPr>
          <w:spacing w:val="80"/>
        </w:rPr>
        <w:t xml:space="preserve"> </w:t>
      </w:r>
      <w:r>
        <w:t>тексты</w:t>
      </w:r>
      <w:r>
        <w:rPr>
          <w:spacing w:val="80"/>
        </w:rPr>
        <w:t xml:space="preserve"> </w:t>
      </w:r>
      <w:r>
        <w:t>в</w:t>
      </w:r>
      <w:r>
        <w:rPr>
          <w:spacing w:val="80"/>
        </w:rPr>
        <w:t xml:space="preserve"> </w:t>
      </w:r>
      <w:r>
        <w:t>различных</w:t>
      </w:r>
      <w:r>
        <w:rPr>
          <w:spacing w:val="80"/>
        </w:rPr>
        <w:t xml:space="preserve"> </w:t>
      </w:r>
      <w:r>
        <w:t>форматах</w:t>
      </w:r>
      <w:r>
        <w:rPr>
          <w:spacing w:val="80"/>
        </w:rPr>
        <w:t xml:space="preserve"> </w:t>
      </w:r>
      <w:r>
        <w:t>с</w:t>
      </w:r>
      <w:r>
        <w:rPr>
          <w:spacing w:val="80"/>
        </w:rPr>
        <w:t xml:space="preserve"> </w:t>
      </w:r>
      <w:r>
        <w:t>учётом</w:t>
      </w:r>
      <w:r>
        <w:rPr>
          <w:spacing w:val="80"/>
        </w:rPr>
        <w:t xml:space="preserve"> </w:t>
      </w:r>
      <w:r>
        <w:t>назначения</w:t>
      </w:r>
      <w:r>
        <w:rPr>
          <w:spacing w:val="80"/>
        </w:rPr>
        <w:t xml:space="preserve"> </w:t>
      </w:r>
      <w:r>
        <w:t>информации</w:t>
      </w:r>
      <w:r>
        <w:rPr>
          <w:spacing w:val="40"/>
        </w:rPr>
        <w:t xml:space="preserve"> </w:t>
      </w:r>
      <w:r>
        <w:t>и</w:t>
      </w:r>
      <w:r>
        <w:rPr>
          <w:spacing w:val="80"/>
        </w:rPr>
        <w:t xml:space="preserve"> </w:t>
      </w:r>
      <w:r>
        <w:t>её целевой</w:t>
      </w:r>
      <w:r>
        <w:rPr>
          <w:spacing w:val="80"/>
        </w:rPr>
        <w:t xml:space="preserve"> </w:t>
      </w:r>
      <w:r>
        <w:t>аудитории,</w:t>
      </w:r>
      <w:r>
        <w:rPr>
          <w:spacing w:val="80"/>
        </w:rPr>
        <w:t xml:space="preserve"> </w:t>
      </w:r>
      <w:r>
        <w:t>выбирая</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40"/>
        </w:rPr>
        <w:t xml:space="preserve"> </w:t>
      </w:r>
      <w:r>
        <w:t>и</w:t>
      </w:r>
      <w:r>
        <w:rPr>
          <w:spacing w:val="40"/>
        </w:rPr>
        <w:t xml:space="preserve"> </w:t>
      </w:r>
      <w:r>
        <w:t>визуализации (презентация, таблица, схема и другие);</w:t>
      </w:r>
    </w:p>
    <w:p w14:paraId="15FA4127" w14:textId="77777777" w:rsidR="00283A18" w:rsidRDefault="00E81B4D">
      <w:pPr>
        <w:pStyle w:val="a3"/>
        <w:spacing w:line="360" w:lineRule="auto"/>
        <w:ind w:right="341"/>
      </w:pPr>
      <w:r>
        <w:t>оценивать достоверность, легитимность информации, её соответствие правовым и морально-этическим нормам;</w:t>
      </w:r>
    </w:p>
    <w:p w14:paraId="3CA2299E" w14:textId="77777777" w:rsidR="00283A18" w:rsidRDefault="00E81B4D">
      <w:pPr>
        <w:pStyle w:val="a3"/>
        <w:spacing w:line="360" w:lineRule="auto"/>
        <w:ind w:right="336"/>
      </w:pPr>
      <w:r>
        <w:t>использовать средства информационных и коммуникационных технологий при решении когнитивных,</w:t>
      </w:r>
      <w:r>
        <w:rPr>
          <w:spacing w:val="-7"/>
        </w:rPr>
        <w:t xml:space="preserve"> </w:t>
      </w:r>
      <w:r>
        <w:t>коммуникативных</w:t>
      </w:r>
      <w:r>
        <w:rPr>
          <w:spacing w:val="-5"/>
        </w:rPr>
        <w:t xml:space="preserve"> </w:t>
      </w:r>
      <w:r>
        <w:t>и</w:t>
      </w:r>
      <w:r>
        <w:rPr>
          <w:spacing w:val="-10"/>
        </w:rPr>
        <w:t xml:space="preserve"> </w:t>
      </w:r>
      <w:r>
        <w:t>организационных</w:t>
      </w:r>
      <w:r>
        <w:rPr>
          <w:spacing w:val="-5"/>
        </w:rPr>
        <w:t xml:space="preserve"> </w:t>
      </w:r>
      <w:r>
        <w:t>задач</w:t>
      </w:r>
      <w:r>
        <w:rPr>
          <w:spacing w:val="-8"/>
        </w:rPr>
        <w:t xml:space="preserve"> </w:t>
      </w:r>
      <w:r>
        <w:t>с</w:t>
      </w:r>
      <w:r>
        <w:rPr>
          <w:spacing w:val="-5"/>
        </w:rPr>
        <w:t xml:space="preserve"> </w:t>
      </w:r>
      <w:r>
        <w:t>соблюдением</w:t>
      </w:r>
      <w:r>
        <w:rPr>
          <w:spacing w:val="-4"/>
        </w:rPr>
        <w:t xml:space="preserve"> </w:t>
      </w:r>
      <w:r>
        <w:t>требований</w:t>
      </w:r>
      <w:r>
        <w:rPr>
          <w:spacing w:val="-3"/>
        </w:rPr>
        <w:t xml:space="preserve"> </w:t>
      </w:r>
      <w:r>
        <w:t>эргономики, техники безопасности, гигиены, ресурсосбережения, правовых и этических норм, норм информационной безопасности;</w:t>
      </w:r>
    </w:p>
    <w:p w14:paraId="342371EF" w14:textId="77777777" w:rsidR="00283A18" w:rsidRDefault="00E81B4D">
      <w:pPr>
        <w:pStyle w:val="a3"/>
        <w:spacing w:line="362" w:lineRule="auto"/>
        <w:ind w:right="351"/>
      </w:pPr>
      <w:r>
        <w:t xml:space="preserve">владеть навыками защиты личной информации, соблюдать требования информационной </w:t>
      </w:r>
      <w:r>
        <w:rPr>
          <w:spacing w:val="-2"/>
        </w:rPr>
        <w:t>безопасности.</w:t>
      </w:r>
    </w:p>
    <w:p w14:paraId="4ED6A801" w14:textId="77777777" w:rsidR="00283A18" w:rsidRDefault="00E81B4D">
      <w:pPr>
        <w:pStyle w:val="a3"/>
        <w:spacing w:line="360" w:lineRule="auto"/>
        <w:ind w:right="351"/>
      </w:pPr>
      <w:r>
        <w:t>У обучающегося будут сформированы следующие умения общения как часть коммуникативных универсальных учебных действий:</w:t>
      </w:r>
    </w:p>
    <w:p w14:paraId="1BF80176" w14:textId="77777777" w:rsidR="00283A18" w:rsidRDefault="00E81B4D">
      <w:pPr>
        <w:pStyle w:val="a3"/>
        <w:ind w:left="1686" w:firstLine="0"/>
      </w:pPr>
      <w:r>
        <w:t>осуществлять</w:t>
      </w:r>
      <w:r>
        <w:rPr>
          <w:spacing w:val="-7"/>
        </w:rPr>
        <w:t xml:space="preserve"> </w:t>
      </w:r>
      <w:r>
        <w:t>коммуникацию</w:t>
      </w:r>
      <w:r>
        <w:rPr>
          <w:spacing w:val="-5"/>
        </w:rPr>
        <w:t xml:space="preserve"> </w:t>
      </w:r>
      <w:r>
        <w:t>во</w:t>
      </w:r>
      <w:r>
        <w:rPr>
          <w:spacing w:val="-7"/>
        </w:rPr>
        <w:t xml:space="preserve"> </w:t>
      </w:r>
      <w:r>
        <w:t>всех</w:t>
      </w:r>
      <w:r>
        <w:rPr>
          <w:spacing w:val="-8"/>
        </w:rPr>
        <w:t xml:space="preserve"> </w:t>
      </w:r>
      <w:r>
        <w:t>сферах</w:t>
      </w:r>
      <w:r>
        <w:rPr>
          <w:spacing w:val="-8"/>
        </w:rPr>
        <w:t xml:space="preserve"> </w:t>
      </w:r>
      <w:r>
        <w:rPr>
          <w:spacing w:val="-2"/>
        </w:rPr>
        <w:t>жизни;</w:t>
      </w:r>
    </w:p>
    <w:p w14:paraId="145CD034" w14:textId="77777777" w:rsidR="00283A18" w:rsidRDefault="00E81B4D">
      <w:pPr>
        <w:pStyle w:val="a3"/>
        <w:spacing w:before="131" w:line="360" w:lineRule="auto"/>
        <w:jc w:val="left"/>
      </w:pPr>
      <w:r>
        <w:t>пользоваться</w:t>
      </w:r>
      <w:r>
        <w:rPr>
          <w:spacing w:val="-4"/>
        </w:rPr>
        <w:t xml:space="preserve"> </w:t>
      </w:r>
      <w:r>
        <w:t>невербальными</w:t>
      </w:r>
      <w:r>
        <w:rPr>
          <w:spacing w:val="-4"/>
        </w:rPr>
        <w:t xml:space="preserve"> </w:t>
      </w:r>
      <w:r>
        <w:t>средствами</w:t>
      </w:r>
      <w:r>
        <w:rPr>
          <w:spacing w:val="-4"/>
        </w:rPr>
        <w:t xml:space="preserve"> </w:t>
      </w:r>
      <w:r>
        <w:t>общения,</w:t>
      </w:r>
      <w:r>
        <w:rPr>
          <w:spacing w:val="-4"/>
        </w:rPr>
        <w:t xml:space="preserve"> </w:t>
      </w:r>
      <w:r>
        <w:t>понимать</w:t>
      </w:r>
      <w:r>
        <w:rPr>
          <w:spacing w:val="-5"/>
        </w:rPr>
        <w:t xml:space="preserve"> </w:t>
      </w:r>
      <w:r>
        <w:t>значение</w:t>
      </w:r>
      <w:r>
        <w:rPr>
          <w:spacing w:val="-8"/>
        </w:rPr>
        <w:t xml:space="preserve"> </w:t>
      </w:r>
      <w:r>
        <w:t>социальных</w:t>
      </w:r>
      <w:r>
        <w:rPr>
          <w:spacing w:val="-3"/>
        </w:rPr>
        <w:t xml:space="preserve"> </w:t>
      </w:r>
      <w:r>
        <w:t>знаков, распознавать предпосылки конфликтных ситуаций и смягчать конфликты;</w:t>
      </w:r>
    </w:p>
    <w:p w14:paraId="47AC278B" w14:textId="77777777" w:rsidR="00283A18" w:rsidRDefault="00E81B4D">
      <w:pPr>
        <w:pStyle w:val="a3"/>
        <w:spacing w:before="2" w:line="360" w:lineRule="auto"/>
        <w:ind w:right="583"/>
        <w:jc w:val="left"/>
      </w:pPr>
      <w:r>
        <w:t>владеть</w:t>
      </w:r>
      <w:r>
        <w:rPr>
          <w:spacing w:val="40"/>
        </w:rPr>
        <w:t xml:space="preserve"> </w:t>
      </w:r>
      <w:r>
        <w:t>различными</w:t>
      </w:r>
      <w:r>
        <w:rPr>
          <w:spacing w:val="40"/>
        </w:rPr>
        <w:t xml:space="preserve"> </w:t>
      </w:r>
      <w:r>
        <w:t>способами</w:t>
      </w:r>
      <w:r>
        <w:rPr>
          <w:spacing w:val="40"/>
        </w:rPr>
        <w:t xml:space="preserve"> </w:t>
      </w:r>
      <w:r>
        <w:t>общения</w:t>
      </w:r>
      <w:r>
        <w:rPr>
          <w:spacing w:val="40"/>
        </w:rPr>
        <w:t xml:space="preserve"> </w:t>
      </w:r>
      <w:r>
        <w:t>и</w:t>
      </w:r>
      <w:r>
        <w:rPr>
          <w:spacing w:val="40"/>
        </w:rPr>
        <w:t xml:space="preserve"> </w:t>
      </w:r>
      <w:r>
        <w:t>взаимодействия;</w:t>
      </w:r>
      <w:r>
        <w:rPr>
          <w:spacing w:val="40"/>
        </w:rPr>
        <w:t xml:space="preserve"> </w:t>
      </w:r>
      <w:r>
        <w:t>аргументированно</w:t>
      </w:r>
      <w:r>
        <w:rPr>
          <w:spacing w:val="40"/>
        </w:rPr>
        <w:t xml:space="preserve"> </w:t>
      </w:r>
      <w:r>
        <w:t>вести</w:t>
      </w:r>
      <w:r>
        <w:rPr>
          <w:spacing w:val="40"/>
        </w:rPr>
        <w:t xml:space="preserve"> </w:t>
      </w:r>
      <w:r>
        <w:rPr>
          <w:spacing w:val="-2"/>
        </w:rPr>
        <w:t>диалог;</w:t>
      </w:r>
    </w:p>
    <w:p w14:paraId="3275D25E" w14:textId="77777777" w:rsidR="00283A18" w:rsidRDefault="00E81B4D">
      <w:pPr>
        <w:pStyle w:val="a3"/>
        <w:spacing w:line="360" w:lineRule="auto"/>
        <w:jc w:val="left"/>
      </w:pPr>
      <w:r>
        <w:t>развёрнуто,</w:t>
      </w:r>
      <w:r>
        <w:rPr>
          <w:spacing w:val="38"/>
        </w:rPr>
        <w:t xml:space="preserve"> </w:t>
      </w:r>
      <w:r>
        <w:t>логично</w:t>
      </w:r>
      <w:r>
        <w:rPr>
          <w:spacing w:val="38"/>
        </w:rPr>
        <w:t xml:space="preserve"> </w:t>
      </w:r>
      <w:r>
        <w:t>и</w:t>
      </w:r>
      <w:r>
        <w:rPr>
          <w:spacing w:val="36"/>
        </w:rPr>
        <w:t xml:space="preserve"> </w:t>
      </w:r>
      <w:r>
        <w:t>корректно</w:t>
      </w:r>
      <w:r>
        <w:rPr>
          <w:spacing w:val="38"/>
        </w:rPr>
        <w:t xml:space="preserve"> </w:t>
      </w:r>
      <w:r>
        <w:t>с</w:t>
      </w:r>
      <w:r>
        <w:rPr>
          <w:spacing w:val="36"/>
        </w:rPr>
        <w:t xml:space="preserve"> </w:t>
      </w:r>
      <w:r>
        <w:t>точки</w:t>
      </w:r>
      <w:r>
        <w:rPr>
          <w:spacing w:val="36"/>
        </w:rPr>
        <w:t xml:space="preserve"> </w:t>
      </w:r>
      <w:r>
        <w:t>зрения</w:t>
      </w:r>
      <w:r>
        <w:rPr>
          <w:spacing w:val="38"/>
        </w:rPr>
        <w:t xml:space="preserve"> </w:t>
      </w:r>
      <w:r>
        <w:t>культуры</w:t>
      </w:r>
      <w:r>
        <w:rPr>
          <w:spacing w:val="38"/>
        </w:rPr>
        <w:t xml:space="preserve"> </w:t>
      </w:r>
      <w:r>
        <w:t>речи</w:t>
      </w:r>
      <w:r>
        <w:rPr>
          <w:spacing w:val="39"/>
        </w:rPr>
        <w:t xml:space="preserve"> </w:t>
      </w:r>
      <w:r>
        <w:t>излагать</w:t>
      </w:r>
      <w:r>
        <w:rPr>
          <w:spacing w:val="39"/>
        </w:rPr>
        <w:t xml:space="preserve"> </w:t>
      </w:r>
      <w:r>
        <w:t>своё</w:t>
      </w:r>
      <w:r>
        <w:rPr>
          <w:spacing w:val="36"/>
        </w:rPr>
        <w:t xml:space="preserve"> </w:t>
      </w:r>
      <w:r>
        <w:t>мнение, строить высказывание.</w:t>
      </w:r>
    </w:p>
    <w:p w14:paraId="6D1435F0" w14:textId="77777777" w:rsidR="00283A18" w:rsidRDefault="00E81B4D">
      <w:pPr>
        <w:pStyle w:val="a3"/>
        <w:spacing w:line="360" w:lineRule="auto"/>
        <w:jc w:val="left"/>
      </w:pPr>
      <w:r>
        <w:t>У</w:t>
      </w:r>
      <w:r>
        <w:rPr>
          <w:spacing w:val="36"/>
        </w:rPr>
        <w:t xml:space="preserve"> </w:t>
      </w:r>
      <w:r>
        <w:t>обучающегося</w:t>
      </w:r>
      <w:r>
        <w:rPr>
          <w:spacing w:val="37"/>
        </w:rPr>
        <w:t xml:space="preserve"> </w:t>
      </w:r>
      <w:r>
        <w:t>будут</w:t>
      </w:r>
      <w:r>
        <w:rPr>
          <w:spacing w:val="39"/>
        </w:rPr>
        <w:t xml:space="preserve"> </w:t>
      </w:r>
      <w:r>
        <w:t>сформированы</w:t>
      </w:r>
      <w:r>
        <w:rPr>
          <w:spacing w:val="36"/>
        </w:rPr>
        <w:t xml:space="preserve"> </w:t>
      </w:r>
      <w:r>
        <w:t>следующие</w:t>
      </w:r>
      <w:r>
        <w:rPr>
          <w:spacing w:val="37"/>
        </w:rPr>
        <w:t xml:space="preserve"> </w:t>
      </w:r>
      <w:r>
        <w:t>умения</w:t>
      </w:r>
      <w:r>
        <w:rPr>
          <w:spacing w:val="36"/>
        </w:rPr>
        <w:t xml:space="preserve"> </w:t>
      </w:r>
      <w:r>
        <w:t>самоорганизации</w:t>
      </w:r>
      <w:r>
        <w:rPr>
          <w:spacing w:val="36"/>
        </w:rPr>
        <w:t xml:space="preserve"> </w:t>
      </w:r>
      <w:r>
        <w:t>как</w:t>
      </w:r>
      <w:r>
        <w:rPr>
          <w:spacing w:val="37"/>
        </w:rPr>
        <w:t xml:space="preserve"> </w:t>
      </w:r>
      <w:r>
        <w:t>части регулятивных универсальных учебных действий:</w:t>
      </w:r>
    </w:p>
    <w:p w14:paraId="3B663791" w14:textId="77777777" w:rsidR="00283A18" w:rsidRDefault="00E81B4D">
      <w:pPr>
        <w:pStyle w:val="a3"/>
        <w:spacing w:line="360" w:lineRule="auto"/>
        <w:jc w:val="left"/>
      </w:pPr>
      <w:r>
        <w:t>самостоятельно</w:t>
      </w:r>
      <w:r>
        <w:rPr>
          <w:spacing w:val="-9"/>
        </w:rPr>
        <w:t xml:space="preserve"> </w:t>
      </w:r>
      <w:r>
        <w:t>осуществлять</w:t>
      </w:r>
      <w:r>
        <w:rPr>
          <w:spacing w:val="-5"/>
        </w:rPr>
        <w:t xml:space="preserve"> </w:t>
      </w:r>
      <w:r>
        <w:t>познавательную</w:t>
      </w:r>
      <w:r>
        <w:rPr>
          <w:spacing w:val="-2"/>
        </w:rPr>
        <w:t xml:space="preserve"> </w:t>
      </w:r>
      <w:r>
        <w:t>деятельность,</w:t>
      </w:r>
      <w:r>
        <w:rPr>
          <w:spacing w:val="-5"/>
        </w:rPr>
        <w:t xml:space="preserve"> </w:t>
      </w:r>
      <w:r>
        <w:t>выявлять</w:t>
      </w:r>
      <w:r>
        <w:rPr>
          <w:spacing w:val="-9"/>
        </w:rPr>
        <w:t xml:space="preserve"> </w:t>
      </w:r>
      <w:r>
        <w:t>проблемы,</w:t>
      </w:r>
      <w:r>
        <w:rPr>
          <w:spacing w:val="-5"/>
        </w:rPr>
        <w:t xml:space="preserve"> </w:t>
      </w:r>
      <w:r>
        <w:t>ставить</w:t>
      </w:r>
      <w:r>
        <w:rPr>
          <w:spacing w:val="-5"/>
        </w:rPr>
        <w:t xml:space="preserve"> </w:t>
      </w:r>
      <w:r>
        <w:t>и формулировать собственные задачи в образовательной деятельности и жизненных ситуациях;</w:t>
      </w:r>
    </w:p>
    <w:p w14:paraId="5B6E876C" w14:textId="77777777" w:rsidR="00283A18" w:rsidRDefault="00E81B4D">
      <w:pPr>
        <w:pStyle w:val="a3"/>
        <w:spacing w:before="1" w:line="360" w:lineRule="auto"/>
        <w:jc w:val="left"/>
      </w:pPr>
      <w:r>
        <w:t>самостоятельно</w:t>
      </w:r>
      <w:r>
        <w:rPr>
          <w:spacing w:val="40"/>
        </w:rPr>
        <w:t xml:space="preserve"> </w:t>
      </w:r>
      <w:r>
        <w:t>составлять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80"/>
        </w:rPr>
        <w:t xml:space="preserve"> </w:t>
      </w:r>
      <w:r>
        <w:t>учётом</w:t>
      </w:r>
      <w:r>
        <w:rPr>
          <w:spacing w:val="40"/>
        </w:rPr>
        <w:t xml:space="preserve"> </w:t>
      </w:r>
      <w:r>
        <w:t>имеющихся</w:t>
      </w:r>
      <w:r>
        <w:rPr>
          <w:spacing w:val="40"/>
        </w:rPr>
        <w:t xml:space="preserve"> </w:t>
      </w:r>
      <w:r>
        <w:t>ресурсов,</w:t>
      </w:r>
      <w:r>
        <w:rPr>
          <w:spacing w:val="80"/>
        </w:rPr>
        <w:t xml:space="preserve"> </w:t>
      </w:r>
      <w:r>
        <w:t>собственных возможностей и предпочтений;</w:t>
      </w:r>
    </w:p>
    <w:p w14:paraId="3A4E1A98" w14:textId="77777777" w:rsidR="00283A18" w:rsidRDefault="00E81B4D">
      <w:pPr>
        <w:pStyle w:val="a3"/>
        <w:ind w:left="1686" w:firstLine="0"/>
        <w:jc w:val="left"/>
      </w:pPr>
      <w:r>
        <w:t>расширять</w:t>
      </w:r>
      <w:r>
        <w:rPr>
          <w:spacing w:val="-6"/>
        </w:rPr>
        <w:t xml:space="preserve"> </w:t>
      </w:r>
      <w:r>
        <w:t>рамки</w:t>
      </w:r>
      <w:r>
        <w:rPr>
          <w:spacing w:val="-4"/>
        </w:rPr>
        <w:t xml:space="preserve"> </w:t>
      </w:r>
      <w:r>
        <w:t>учебного</w:t>
      </w:r>
      <w:r>
        <w:rPr>
          <w:spacing w:val="-3"/>
        </w:rPr>
        <w:t xml:space="preserve"> </w:t>
      </w:r>
      <w:r>
        <w:t>предмета</w:t>
      </w:r>
      <w:r>
        <w:rPr>
          <w:spacing w:val="-6"/>
        </w:rPr>
        <w:t xml:space="preserve"> </w:t>
      </w:r>
      <w:r>
        <w:t>на</w:t>
      </w:r>
      <w:r>
        <w:rPr>
          <w:spacing w:val="-11"/>
        </w:rPr>
        <w:t xml:space="preserve"> </w:t>
      </w:r>
      <w:r>
        <w:t>основе</w:t>
      </w:r>
      <w:r>
        <w:rPr>
          <w:spacing w:val="-10"/>
        </w:rPr>
        <w:t xml:space="preserve"> </w:t>
      </w:r>
      <w:r>
        <w:t>личных</w:t>
      </w:r>
      <w:r>
        <w:rPr>
          <w:spacing w:val="-4"/>
        </w:rPr>
        <w:t xml:space="preserve"> </w:t>
      </w:r>
      <w:r>
        <w:rPr>
          <w:spacing w:val="-2"/>
        </w:rPr>
        <w:t>предпочтений;</w:t>
      </w:r>
    </w:p>
    <w:p w14:paraId="615F0352" w14:textId="77777777" w:rsidR="00283A18" w:rsidRDefault="00E81B4D">
      <w:pPr>
        <w:pStyle w:val="a3"/>
        <w:spacing w:before="137" w:line="360" w:lineRule="auto"/>
        <w:jc w:val="left"/>
      </w:pPr>
      <w:r>
        <w:t>делать</w:t>
      </w:r>
      <w:r>
        <w:rPr>
          <w:spacing w:val="-4"/>
        </w:rPr>
        <w:t xml:space="preserve"> </w:t>
      </w:r>
      <w:r>
        <w:t>осознанный</w:t>
      </w:r>
      <w:r>
        <w:rPr>
          <w:spacing w:val="-5"/>
        </w:rPr>
        <w:t xml:space="preserve"> </w:t>
      </w:r>
      <w:r>
        <w:t>выбор,</w:t>
      </w:r>
      <w:r>
        <w:rPr>
          <w:spacing w:val="-3"/>
        </w:rPr>
        <w:t xml:space="preserve"> </w:t>
      </w:r>
      <w:r>
        <w:t>уметь</w:t>
      </w:r>
      <w:r>
        <w:rPr>
          <w:spacing w:val="-4"/>
        </w:rPr>
        <w:t xml:space="preserve"> </w:t>
      </w:r>
      <w:r>
        <w:t>аргументировать</w:t>
      </w:r>
      <w:r>
        <w:rPr>
          <w:spacing w:val="-4"/>
        </w:rPr>
        <w:t xml:space="preserve"> </w:t>
      </w:r>
      <w:r>
        <w:t>его,</w:t>
      </w:r>
      <w:r>
        <w:rPr>
          <w:spacing w:val="-5"/>
        </w:rPr>
        <w:t xml:space="preserve"> </w:t>
      </w:r>
      <w:r>
        <w:t>брать</w:t>
      </w:r>
      <w:r>
        <w:rPr>
          <w:spacing w:val="-3"/>
        </w:rPr>
        <w:t xml:space="preserve"> </w:t>
      </w:r>
      <w:r>
        <w:t>ответственность</w:t>
      </w:r>
      <w:r>
        <w:rPr>
          <w:spacing w:val="-5"/>
        </w:rPr>
        <w:t xml:space="preserve"> </w:t>
      </w:r>
      <w:r>
        <w:t>за</w:t>
      </w:r>
      <w:r>
        <w:rPr>
          <w:spacing w:val="-5"/>
        </w:rPr>
        <w:t xml:space="preserve"> </w:t>
      </w:r>
      <w:r>
        <w:t xml:space="preserve">результаты </w:t>
      </w:r>
      <w:r>
        <w:rPr>
          <w:spacing w:val="-2"/>
        </w:rPr>
        <w:t>выбора;</w:t>
      </w:r>
    </w:p>
    <w:p w14:paraId="150F5348" w14:textId="77777777" w:rsidR="00283A18" w:rsidRDefault="00E81B4D">
      <w:pPr>
        <w:pStyle w:val="a3"/>
        <w:spacing w:before="3"/>
        <w:ind w:left="1686" w:firstLine="0"/>
        <w:jc w:val="left"/>
      </w:pPr>
      <w:r>
        <w:t>оценивать</w:t>
      </w:r>
      <w:r>
        <w:rPr>
          <w:spacing w:val="-12"/>
        </w:rPr>
        <w:t xml:space="preserve"> </w:t>
      </w:r>
      <w:r>
        <w:t>приобретённый</w:t>
      </w:r>
      <w:r>
        <w:rPr>
          <w:spacing w:val="-13"/>
        </w:rPr>
        <w:t xml:space="preserve"> </w:t>
      </w:r>
      <w:r>
        <w:rPr>
          <w:spacing w:val="-4"/>
        </w:rPr>
        <w:t>опыт;</w:t>
      </w:r>
    </w:p>
    <w:p w14:paraId="07FAB99E" w14:textId="77777777" w:rsidR="00283A18" w:rsidRDefault="00E81B4D">
      <w:pPr>
        <w:pStyle w:val="a3"/>
        <w:spacing w:before="137" w:line="360" w:lineRule="auto"/>
        <w:jc w:val="left"/>
      </w:pPr>
      <w:r>
        <w:t>стремиться</w:t>
      </w:r>
      <w:r>
        <w:rPr>
          <w:spacing w:val="-3"/>
        </w:rPr>
        <w:t xml:space="preserve"> </w:t>
      </w:r>
      <w:r>
        <w:t>к</w:t>
      </w:r>
      <w:r>
        <w:rPr>
          <w:spacing w:val="-3"/>
        </w:rPr>
        <w:t xml:space="preserve"> </w:t>
      </w:r>
      <w:r>
        <w:t>формированию</w:t>
      </w:r>
      <w:r>
        <w:rPr>
          <w:spacing w:val="-3"/>
        </w:rPr>
        <w:t xml:space="preserve"> </w:t>
      </w:r>
      <w:r>
        <w:t>и</w:t>
      </w:r>
      <w:r>
        <w:rPr>
          <w:spacing w:val="-5"/>
        </w:rPr>
        <w:t xml:space="preserve"> </w:t>
      </w:r>
      <w:r>
        <w:t>проявлению</w:t>
      </w:r>
      <w:r>
        <w:rPr>
          <w:spacing w:val="-3"/>
        </w:rPr>
        <w:t xml:space="preserve"> </w:t>
      </w:r>
      <w:r>
        <w:t>широкой</w:t>
      </w:r>
      <w:r>
        <w:rPr>
          <w:spacing w:val="-3"/>
        </w:rPr>
        <w:t xml:space="preserve"> </w:t>
      </w:r>
      <w:r>
        <w:t>эрудиции</w:t>
      </w:r>
      <w:r>
        <w:rPr>
          <w:spacing w:val="-3"/>
        </w:rPr>
        <w:t xml:space="preserve"> </w:t>
      </w:r>
      <w:r>
        <w:t>в</w:t>
      </w:r>
      <w:r>
        <w:rPr>
          <w:spacing w:val="-4"/>
        </w:rPr>
        <w:t xml:space="preserve"> </w:t>
      </w:r>
      <w:r>
        <w:t>разных</w:t>
      </w:r>
      <w:r>
        <w:rPr>
          <w:spacing w:val="-2"/>
        </w:rPr>
        <w:t xml:space="preserve"> </w:t>
      </w:r>
      <w:r>
        <w:t>областях</w:t>
      </w:r>
      <w:r>
        <w:rPr>
          <w:spacing w:val="-2"/>
        </w:rPr>
        <w:t xml:space="preserve"> </w:t>
      </w:r>
      <w:r>
        <w:t>знания; постоянно повышать свой образовательный и культурный уровень.</w:t>
      </w:r>
    </w:p>
    <w:p w14:paraId="38AF8850" w14:textId="77777777" w:rsidR="00283A18" w:rsidRDefault="00E81B4D">
      <w:pPr>
        <w:pStyle w:val="a3"/>
        <w:spacing w:line="360" w:lineRule="auto"/>
        <w:jc w:val="left"/>
      </w:pPr>
      <w:r>
        <w:t>У</w:t>
      </w:r>
      <w:r>
        <w:rPr>
          <w:spacing w:val="-4"/>
        </w:rPr>
        <w:t xml:space="preserve"> </w:t>
      </w:r>
      <w:r>
        <w:t>обучающегося</w:t>
      </w:r>
      <w:r>
        <w:rPr>
          <w:spacing w:val="-4"/>
        </w:rPr>
        <w:t xml:space="preserve"> </w:t>
      </w:r>
      <w:r>
        <w:t>будут</w:t>
      </w:r>
      <w:r>
        <w:rPr>
          <w:spacing w:val="-2"/>
        </w:rPr>
        <w:t xml:space="preserve"> </w:t>
      </w:r>
      <w:r>
        <w:t>сформированы</w:t>
      </w:r>
      <w:r>
        <w:rPr>
          <w:spacing w:val="-4"/>
        </w:rPr>
        <w:t xml:space="preserve"> </w:t>
      </w:r>
      <w:r>
        <w:t>следующие</w:t>
      </w:r>
      <w:r>
        <w:rPr>
          <w:spacing w:val="-3"/>
        </w:rPr>
        <w:t xml:space="preserve"> </w:t>
      </w:r>
      <w:r>
        <w:t>умения</w:t>
      </w:r>
      <w:r>
        <w:rPr>
          <w:spacing w:val="-4"/>
        </w:rPr>
        <w:t xml:space="preserve"> </w:t>
      </w:r>
      <w:r>
        <w:t>самоконтроля,</w:t>
      </w:r>
      <w:r>
        <w:rPr>
          <w:spacing w:val="-4"/>
        </w:rPr>
        <w:t xml:space="preserve"> </w:t>
      </w:r>
      <w:r>
        <w:t>принятия</w:t>
      </w:r>
      <w:r>
        <w:rPr>
          <w:spacing w:val="-4"/>
        </w:rPr>
        <w:t xml:space="preserve"> </w:t>
      </w:r>
      <w:r>
        <w:t>себя</w:t>
      </w:r>
      <w:r>
        <w:rPr>
          <w:spacing w:val="-4"/>
        </w:rPr>
        <w:t xml:space="preserve"> </w:t>
      </w:r>
      <w:r>
        <w:t>и других как части регулятивных универсальных учебных действий:</w:t>
      </w:r>
    </w:p>
    <w:p w14:paraId="410D3B75" w14:textId="77777777" w:rsidR="00283A18" w:rsidRDefault="00283A18">
      <w:pPr>
        <w:spacing w:line="360" w:lineRule="auto"/>
        <w:sectPr w:rsidR="00283A18">
          <w:pgSz w:w="11920" w:h="16850"/>
          <w:pgMar w:top="1020" w:right="220" w:bottom="1680" w:left="160" w:header="0" w:footer="1373" w:gutter="0"/>
          <w:cols w:space="720"/>
        </w:sectPr>
      </w:pPr>
    </w:p>
    <w:p w14:paraId="33AEBB8A" w14:textId="77777777" w:rsidR="00283A18" w:rsidRDefault="00E81B4D">
      <w:pPr>
        <w:pStyle w:val="a3"/>
        <w:spacing w:before="77" w:line="360" w:lineRule="auto"/>
        <w:ind w:right="352"/>
      </w:pPr>
      <w:r>
        <w:lastRenderedPageBreak/>
        <w:t>давать оценку новым ситуациям, вносить коррективы в деятельность, оценивать соответствие результатов целям;</w:t>
      </w:r>
    </w:p>
    <w:p w14:paraId="515D7446" w14:textId="77777777" w:rsidR="00283A18" w:rsidRDefault="00E81B4D">
      <w:pPr>
        <w:pStyle w:val="a3"/>
        <w:spacing w:before="6" w:line="360" w:lineRule="auto"/>
        <w:ind w:right="351"/>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094284CA" w14:textId="77777777" w:rsidR="00283A18" w:rsidRDefault="00E81B4D">
      <w:pPr>
        <w:pStyle w:val="a3"/>
        <w:spacing w:before="1" w:line="360" w:lineRule="auto"/>
        <w:ind w:left="1686" w:right="1086" w:firstLine="0"/>
        <w:jc w:val="left"/>
      </w:pPr>
      <w:r>
        <w:t>уметь</w:t>
      </w:r>
      <w:r>
        <w:rPr>
          <w:spacing w:val="-5"/>
        </w:rPr>
        <w:t xml:space="preserve"> </w:t>
      </w:r>
      <w:r>
        <w:t>оценивать</w:t>
      </w:r>
      <w:r>
        <w:rPr>
          <w:spacing w:val="-9"/>
        </w:rPr>
        <w:t xml:space="preserve"> </w:t>
      </w:r>
      <w:r>
        <w:t>риски</w:t>
      </w:r>
      <w:r>
        <w:rPr>
          <w:spacing w:val="-8"/>
        </w:rPr>
        <w:t xml:space="preserve"> </w:t>
      </w:r>
      <w:r>
        <w:t>и</w:t>
      </w:r>
      <w:r>
        <w:rPr>
          <w:spacing w:val="-11"/>
        </w:rPr>
        <w:t xml:space="preserve"> </w:t>
      </w:r>
      <w:r>
        <w:t>своевременно</w:t>
      </w:r>
      <w:r>
        <w:rPr>
          <w:spacing w:val="-8"/>
        </w:rPr>
        <w:t xml:space="preserve"> </w:t>
      </w:r>
      <w:r>
        <w:t>принимать</w:t>
      </w:r>
      <w:r>
        <w:rPr>
          <w:spacing w:val="-4"/>
        </w:rPr>
        <w:t xml:space="preserve"> </w:t>
      </w:r>
      <w:r>
        <w:t>решение</w:t>
      </w:r>
      <w:r>
        <w:rPr>
          <w:spacing w:val="-15"/>
        </w:rPr>
        <w:t xml:space="preserve"> </w:t>
      </w:r>
      <w:r>
        <w:t>по</w:t>
      </w:r>
      <w:r>
        <w:rPr>
          <w:spacing w:val="-9"/>
        </w:rPr>
        <w:t xml:space="preserve"> </w:t>
      </w:r>
      <w:r>
        <w:t>их</w:t>
      </w:r>
      <w:r>
        <w:rPr>
          <w:spacing w:val="-9"/>
        </w:rPr>
        <w:t xml:space="preserve"> </w:t>
      </w:r>
      <w:r>
        <w:t>снижению; принимать себя, понимая свои недостатки и достоинства;</w:t>
      </w:r>
    </w:p>
    <w:p w14:paraId="57ECE750" w14:textId="77777777" w:rsidR="00283A18" w:rsidRDefault="00E81B4D">
      <w:pPr>
        <w:pStyle w:val="a3"/>
        <w:spacing w:before="2" w:line="360" w:lineRule="auto"/>
        <w:ind w:left="1686" w:firstLine="0"/>
        <w:jc w:val="left"/>
      </w:pPr>
      <w:r>
        <w:t>принимать</w:t>
      </w:r>
      <w:r>
        <w:rPr>
          <w:spacing w:val="-7"/>
        </w:rPr>
        <w:t xml:space="preserve"> </w:t>
      </w:r>
      <w:r>
        <w:t>мотивы</w:t>
      </w:r>
      <w:r>
        <w:rPr>
          <w:spacing w:val="-7"/>
        </w:rPr>
        <w:t xml:space="preserve"> </w:t>
      </w:r>
      <w:r>
        <w:t>и</w:t>
      </w:r>
      <w:r>
        <w:rPr>
          <w:spacing w:val="-10"/>
        </w:rPr>
        <w:t xml:space="preserve"> </w:t>
      </w:r>
      <w:r>
        <w:t>аргументы</w:t>
      </w:r>
      <w:r>
        <w:rPr>
          <w:spacing w:val="-6"/>
        </w:rPr>
        <w:t xml:space="preserve"> </w:t>
      </w:r>
      <w:r>
        <w:t>других</w:t>
      </w:r>
      <w:r>
        <w:rPr>
          <w:spacing w:val="-8"/>
        </w:rPr>
        <w:t xml:space="preserve"> </w:t>
      </w:r>
      <w:r>
        <w:t>людей</w:t>
      </w:r>
      <w:r>
        <w:rPr>
          <w:spacing w:val="-6"/>
        </w:rPr>
        <w:t xml:space="preserve"> </w:t>
      </w:r>
      <w:r>
        <w:t>при</w:t>
      </w:r>
      <w:r>
        <w:rPr>
          <w:spacing w:val="-5"/>
        </w:rPr>
        <w:t xml:space="preserve"> </w:t>
      </w:r>
      <w:r>
        <w:t>анализе</w:t>
      </w:r>
      <w:r>
        <w:rPr>
          <w:spacing w:val="-14"/>
        </w:rPr>
        <w:t xml:space="preserve"> </w:t>
      </w:r>
      <w:r>
        <w:t>результатов</w:t>
      </w:r>
      <w:r>
        <w:rPr>
          <w:spacing w:val="-6"/>
        </w:rPr>
        <w:t xml:space="preserve"> </w:t>
      </w:r>
      <w:r>
        <w:t>деятельности; признавать своё право и право других на ошибку;</w:t>
      </w:r>
    </w:p>
    <w:p w14:paraId="3672CF2A" w14:textId="77777777" w:rsidR="00283A18" w:rsidRDefault="00E81B4D">
      <w:pPr>
        <w:pStyle w:val="a3"/>
        <w:spacing w:before="3"/>
        <w:ind w:left="1686" w:firstLine="0"/>
        <w:jc w:val="left"/>
      </w:pPr>
      <w:r>
        <w:t>развивать</w:t>
      </w:r>
      <w:r>
        <w:rPr>
          <w:spacing w:val="-12"/>
        </w:rPr>
        <w:t xml:space="preserve"> </w:t>
      </w:r>
      <w:r>
        <w:t>способность</w:t>
      </w:r>
      <w:r>
        <w:rPr>
          <w:spacing w:val="-10"/>
        </w:rPr>
        <w:t xml:space="preserve"> </w:t>
      </w:r>
      <w:r>
        <w:t>видеть</w:t>
      </w:r>
      <w:r>
        <w:rPr>
          <w:spacing w:val="-5"/>
        </w:rPr>
        <w:t xml:space="preserve"> </w:t>
      </w:r>
      <w:r>
        <w:t>мир</w:t>
      </w:r>
      <w:r>
        <w:rPr>
          <w:spacing w:val="-6"/>
        </w:rPr>
        <w:t xml:space="preserve"> </w:t>
      </w:r>
      <w:r>
        <w:t>с</w:t>
      </w:r>
      <w:r>
        <w:rPr>
          <w:spacing w:val="-12"/>
        </w:rPr>
        <w:t xml:space="preserve"> </w:t>
      </w:r>
      <w:r>
        <w:t>позиции</w:t>
      </w:r>
      <w:r>
        <w:rPr>
          <w:spacing w:val="-5"/>
        </w:rPr>
        <w:t xml:space="preserve"> </w:t>
      </w:r>
      <w:r>
        <w:t>другого</w:t>
      </w:r>
      <w:r>
        <w:rPr>
          <w:spacing w:val="-3"/>
        </w:rPr>
        <w:t xml:space="preserve"> </w:t>
      </w:r>
      <w:r>
        <w:rPr>
          <w:spacing w:val="-2"/>
        </w:rPr>
        <w:t>человека.</w:t>
      </w:r>
    </w:p>
    <w:p w14:paraId="6D8255B2" w14:textId="77777777" w:rsidR="00283A18" w:rsidRDefault="00E81B4D">
      <w:pPr>
        <w:pStyle w:val="a3"/>
        <w:spacing w:before="135" w:line="360" w:lineRule="auto"/>
        <w:ind w:left="1686" w:right="1086" w:firstLine="0"/>
        <w:jc w:val="left"/>
      </w:pPr>
      <w:r>
        <w:t>У</w:t>
      </w:r>
      <w:r>
        <w:rPr>
          <w:spacing w:val="-11"/>
        </w:rPr>
        <w:t xml:space="preserve"> </w:t>
      </w:r>
      <w:r>
        <w:t>обучающегося</w:t>
      </w:r>
      <w:r>
        <w:rPr>
          <w:spacing w:val="-11"/>
        </w:rPr>
        <w:t xml:space="preserve"> </w:t>
      </w:r>
      <w:r>
        <w:t>будут</w:t>
      </w:r>
      <w:r>
        <w:rPr>
          <w:spacing w:val="-9"/>
        </w:rPr>
        <w:t xml:space="preserve"> </w:t>
      </w:r>
      <w:r>
        <w:t>сформированы</w:t>
      </w:r>
      <w:r>
        <w:rPr>
          <w:spacing w:val="-10"/>
        </w:rPr>
        <w:t xml:space="preserve"> </w:t>
      </w:r>
      <w:r>
        <w:t>следующие</w:t>
      </w:r>
      <w:r>
        <w:rPr>
          <w:spacing w:val="-10"/>
        </w:rPr>
        <w:t xml:space="preserve"> </w:t>
      </w:r>
      <w:r>
        <w:t>умения</w:t>
      </w:r>
      <w:r>
        <w:rPr>
          <w:spacing w:val="-11"/>
        </w:rPr>
        <w:t xml:space="preserve"> </w:t>
      </w:r>
      <w:r>
        <w:t>совместной</w:t>
      </w:r>
      <w:r>
        <w:rPr>
          <w:spacing w:val="-12"/>
        </w:rPr>
        <w:t xml:space="preserve"> </w:t>
      </w:r>
      <w:r>
        <w:t>деятельности: понимать и использовать преимущества командной и индивидуальной работы;</w:t>
      </w:r>
    </w:p>
    <w:p w14:paraId="3C1E8CE5" w14:textId="77777777" w:rsidR="00283A18" w:rsidRDefault="00E81B4D">
      <w:pPr>
        <w:pStyle w:val="a3"/>
        <w:spacing w:line="360" w:lineRule="auto"/>
        <w:ind w:right="355"/>
      </w:pPr>
      <w:r>
        <w:t>выбирать тематику и методы совместных действий с учётом общих интересов и возможностей каждого члена коллектива;</w:t>
      </w:r>
    </w:p>
    <w:p w14:paraId="7B0FF126" w14:textId="77777777" w:rsidR="00283A18" w:rsidRDefault="00E81B4D">
      <w:pPr>
        <w:pStyle w:val="a3"/>
        <w:spacing w:line="360" w:lineRule="auto"/>
        <w:ind w:right="349"/>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2DA33558" w14:textId="77777777" w:rsidR="00283A18" w:rsidRDefault="00E81B4D">
      <w:pPr>
        <w:pStyle w:val="a3"/>
        <w:spacing w:line="360" w:lineRule="auto"/>
        <w:ind w:right="347"/>
      </w:pPr>
      <w:r>
        <w:t>оценивать</w:t>
      </w:r>
      <w:r>
        <w:rPr>
          <w:spacing w:val="40"/>
        </w:rPr>
        <w:t xml:space="preserve"> </w:t>
      </w:r>
      <w:r>
        <w:t>качество</w:t>
      </w:r>
      <w:r>
        <w:rPr>
          <w:spacing w:val="40"/>
        </w:rPr>
        <w:t xml:space="preserve"> </w:t>
      </w:r>
      <w:r>
        <w:t>своего</w:t>
      </w:r>
      <w:r>
        <w:rPr>
          <w:spacing w:val="40"/>
        </w:rPr>
        <w:t xml:space="preserve"> </w:t>
      </w:r>
      <w:r>
        <w:t>вклада</w:t>
      </w:r>
      <w:r>
        <w:rPr>
          <w:spacing w:val="40"/>
        </w:rPr>
        <w:t xml:space="preserve"> </w:t>
      </w:r>
      <w:r>
        <w:t>и</w:t>
      </w:r>
      <w:r>
        <w:rPr>
          <w:spacing w:val="40"/>
        </w:rPr>
        <w:t xml:space="preserve"> </w:t>
      </w:r>
      <w:r>
        <w:t>вклада</w:t>
      </w:r>
      <w:r>
        <w:rPr>
          <w:spacing w:val="40"/>
        </w:rPr>
        <w:t xml:space="preserve"> </w:t>
      </w:r>
      <w:r>
        <w:t>каждого</w:t>
      </w:r>
      <w:r>
        <w:rPr>
          <w:spacing w:val="40"/>
        </w:rPr>
        <w:t xml:space="preserve"> </w:t>
      </w:r>
      <w:r>
        <w:t>участника</w:t>
      </w:r>
      <w:r>
        <w:rPr>
          <w:spacing w:val="40"/>
        </w:rPr>
        <w:t xml:space="preserve"> </w:t>
      </w:r>
      <w:r>
        <w:t>команды в общий результат по разработанным критериям;</w:t>
      </w:r>
    </w:p>
    <w:p w14:paraId="6942323B" w14:textId="77777777" w:rsidR="00283A18" w:rsidRDefault="00E81B4D">
      <w:pPr>
        <w:pStyle w:val="a3"/>
        <w:spacing w:before="4" w:line="360" w:lineRule="auto"/>
        <w:ind w:right="346"/>
      </w:pPr>
      <w:r>
        <w:t>предлагать новые проекты, оценивать идеи с позиции новизны, оригинальности, практической</w:t>
      </w:r>
      <w:r>
        <w:rPr>
          <w:spacing w:val="-7"/>
        </w:rPr>
        <w:t xml:space="preserve"> </w:t>
      </w:r>
      <w:r>
        <w:t>значимости;</w:t>
      </w:r>
      <w:r>
        <w:rPr>
          <w:spacing w:val="-8"/>
        </w:rPr>
        <w:t xml:space="preserve"> </w:t>
      </w:r>
      <w:r>
        <w:t>проявлять</w:t>
      </w:r>
      <w:r>
        <w:rPr>
          <w:spacing w:val="-8"/>
        </w:rPr>
        <w:t xml:space="preserve"> </w:t>
      </w:r>
      <w:r>
        <w:t>творческие</w:t>
      </w:r>
      <w:r>
        <w:rPr>
          <w:spacing w:val="-8"/>
        </w:rPr>
        <w:t xml:space="preserve"> </w:t>
      </w:r>
      <w:r>
        <w:t>способности</w:t>
      </w:r>
      <w:r>
        <w:rPr>
          <w:spacing w:val="-9"/>
        </w:rPr>
        <w:t xml:space="preserve"> </w:t>
      </w:r>
      <w:r>
        <w:t>и</w:t>
      </w:r>
      <w:r>
        <w:rPr>
          <w:spacing w:val="-6"/>
        </w:rPr>
        <w:t xml:space="preserve"> </w:t>
      </w:r>
      <w:r>
        <w:t>воображение,</w:t>
      </w:r>
      <w:r>
        <w:rPr>
          <w:spacing w:val="-6"/>
        </w:rPr>
        <w:t xml:space="preserve"> </w:t>
      </w:r>
      <w:r>
        <w:t>быть</w:t>
      </w:r>
      <w:r>
        <w:rPr>
          <w:spacing w:val="-5"/>
        </w:rPr>
        <w:t xml:space="preserve"> </w:t>
      </w:r>
      <w:r>
        <w:t>инициативным.</w:t>
      </w:r>
    </w:p>
    <w:p w14:paraId="2B8DE34B" w14:textId="77777777" w:rsidR="00283A18" w:rsidRDefault="00E81B4D">
      <w:pPr>
        <w:pStyle w:val="a3"/>
        <w:spacing w:line="360" w:lineRule="auto"/>
        <w:ind w:right="340"/>
      </w:pPr>
      <w:r>
        <w:t>К концу</w:t>
      </w:r>
      <w:r>
        <w:rPr>
          <w:spacing w:val="-15"/>
        </w:rPr>
        <w:t xml:space="preserve"> </w:t>
      </w:r>
      <w:r>
        <w:t>обучения в 10 классе</w:t>
      </w:r>
      <w:r>
        <w:rPr>
          <w:spacing w:val="-2"/>
        </w:rPr>
        <w:t xml:space="preserve"> </w:t>
      </w:r>
      <w:r>
        <w:t>обучающийся получит следующие</w:t>
      </w:r>
      <w:r>
        <w:rPr>
          <w:spacing w:val="-1"/>
        </w:rPr>
        <w:t xml:space="preserve"> </w:t>
      </w:r>
      <w:r>
        <w:t>предметные</w:t>
      </w:r>
      <w:r>
        <w:rPr>
          <w:spacing w:val="-2"/>
        </w:rPr>
        <w:t xml:space="preserve"> </w:t>
      </w:r>
      <w:r>
        <w:t>результаты по отдельным темам программы по</w:t>
      </w:r>
      <w:r>
        <w:rPr>
          <w:spacing w:val="40"/>
        </w:rPr>
        <w:t xml:space="preserve"> </w:t>
      </w:r>
      <w:r>
        <w:t>русскому языку:</w:t>
      </w:r>
    </w:p>
    <w:p w14:paraId="7D557043" w14:textId="77777777" w:rsidR="00283A18" w:rsidRDefault="00E81B4D">
      <w:pPr>
        <w:pStyle w:val="a3"/>
        <w:spacing w:before="3"/>
        <w:ind w:left="1686" w:firstLine="0"/>
      </w:pPr>
      <w:r>
        <w:t>Общие</w:t>
      </w:r>
      <w:r>
        <w:rPr>
          <w:spacing w:val="-4"/>
        </w:rPr>
        <w:t xml:space="preserve"> </w:t>
      </w:r>
      <w:r>
        <w:t>сведения</w:t>
      </w:r>
      <w:r>
        <w:rPr>
          <w:spacing w:val="-6"/>
        </w:rPr>
        <w:t xml:space="preserve"> </w:t>
      </w:r>
      <w:r>
        <w:t>о</w:t>
      </w:r>
      <w:r>
        <w:rPr>
          <w:spacing w:val="2"/>
        </w:rPr>
        <w:t xml:space="preserve"> </w:t>
      </w:r>
      <w:r>
        <w:rPr>
          <w:spacing w:val="-2"/>
        </w:rPr>
        <w:t>языке.</w:t>
      </w:r>
    </w:p>
    <w:p w14:paraId="51C0A723" w14:textId="77777777" w:rsidR="00283A18" w:rsidRDefault="00E81B4D">
      <w:pPr>
        <w:pStyle w:val="a3"/>
        <w:spacing w:before="127" w:line="360" w:lineRule="auto"/>
        <w:ind w:right="356"/>
      </w:pPr>
      <w:r>
        <w:t>Иметь представление о языке как знаковой системе, об основных функциях языка; о лингвистике как науке.</w:t>
      </w:r>
    </w:p>
    <w:p w14:paraId="66D8B9A9" w14:textId="77777777" w:rsidR="00283A18" w:rsidRDefault="00E81B4D">
      <w:pPr>
        <w:pStyle w:val="a3"/>
        <w:spacing w:before="5" w:line="360" w:lineRule="auto"/>
        <w:ind w:right="335"/>
      </w:pPr>
      <w:r>
        <w:t>Опознавать лексику с национально-культурным компонентом значения; лексику, отражающую</w:t>
      </w:r>
      <w:r>
        <w:rPr>
          <w:spacing w:val="40"/>
        </w:rPr>
        <w:t xml:space="preserve"> </w:t>
      </w:r>
      <w:r>
        <w:t>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w:t>
      </w:r>
      <w:r>
        <w:rPr>
          <w:spacing w:val="40"/>
        </w:rPr>
        <w:t xml:space="preserve"> </w:t>
      </w:r>
      <w:r>
        <w:t>словарей</w:t>
      </w:r>
      <w:r>
        <w:rPr>
          <w:spacing w:val="40"/>
        </w:rPr>
        <w:t xml:space="preserve"> </w:t>
      </w:r>
      <w:r>
        <w:t>(толковых, этимологических и других); комментировать фразеологизмы с точки</w:t>
      </w:r>
      <w:r>
        <w:rPr>
          <w:spacing w:val="-1"/>
        </w:rPr>
        <w:t xml:space="preserve"> </w:t>
      </w:r>
      <w:r>
        <w:t>зрения отражения в</w:t>
      </w:r>
      <w:r>
        <w:rPr>
          <w:spacing w:val="-2"/>
        </w:rPr>
        <w:t xml:space="preserve"> </w:t>
      </w:r>
      <w:r>
        <w:t>них истории</w:t>
      </w:r>
      <w:r>
        <w:rPr>
          <w:spacing w:val="-1"/>
        </w:rPr>
        <w:t xml:space="preserve"> </w:t>
      </w:r>
      <w:r>
        <w:t>и культуры народа (в</w:t>
      </w:r>
      <w:r>
        <w:rPr>
          <w:spacing w:val="-1"/>
        </w:rPr>
        <w:t xml:space="preserve"> </w:t>
      </w:r>
      <w:r>
        <w:t>рамках изученного).</w:t>
      </w:r>
    </w:p>
    <w:p w14:paraId="23578155" w14:textId="77777777" w:rsidR="00283A18" w:rsidRDefault="00E81B4D">
      <w:pPr>
        <w:pStyle w:val="a3"/>
        <w:spacing w:line="276" w:lineRule="exact"/>
        <w:ind w:left="1686" w:firstLine="0"/>
      </w:pPr>
      <w:r>
        <w:t>Понимать</w:t>
      </w:r>
      <w:r>
        <w:rPr>
          <w:spacing w:val="53"/>
          <w:w w:val="150"/>
        </w:rPr>
        <w:t xml:space="preserve"> </w:t>
      </w:r>
      <w:r>
        <w:t>и</w:t>
      </w:r>
      <w:r>
        <w:rPr>
          <w:spacing w:val="59"/>
          <w:w w:val="150"/>
        </w:rPr>
        <w:t xml:space="preserve"> </w:t>
      </w:r>
      <w:r>
        <w:t>уметь</w:t>
      </w:r>
      <w:r>
        <w:rPr>
          <w:spacing w:val="59"/>
          <w:w w:val="150"/>
        </w:rPr>
        <w:t xml:space="preserve"> </w:t>
      </w:r>
      <w:r>
        <w:t>комментировать</w:t>
      </w:r>
      <w:r>
        <w:rPr>
          <w:spacing w:val="58"/>
          <w:w w:val="150"/>
        </w:rPr>
        <w:t xml:space="preserve"> </w:t>
      </w:r>
      <w:r>
        <w:t>функции</w:t>
      </w:r>
      <w:r>
        <w:rPr>
          <w:spacing w:val="58"/>
          <w:w w:val="150"/>
        </w:rPr>
        <w:t xml:space="preserve"> </w:t>
      </w:r>
      <w:r>
        <w:t>русского</w:t>
      </w:r>
      <w:r>
        <w:rPr>
          <w:spacing w:val="57"/>
          <w:w w:val="150"/>
        </w:rPr>
        <w:t xml:space="preserve"> </w:t>
      </w:r>
      <w:r>
        <w:rPr>
          <w:spacing w:val="-2"/>
        </w:rPr>
        <w:t>языка</w:t>
      </w:r>
    </w:p>
    <w:p w14:paraId="6F0953CC" w14:textId="77777777" w:rsidR="00283A18" w:rsidRDefault="00283A18">
      <w:pPr>
        <w:spacing w:line="276" w:lineRule="exact"/>
        <w:sectPr w:rsidR="00283A18">
          <w:pgSz w:w="11920" w:h="16850"/>
          <w:pgMar w:top="1020" w:right="220" w:bottom="1680" w:left="160" w:header="0" w:footer="1373" w:gutter="0"/>
          <w:cols w:space="720"/>
        </w:sectPr>
      </w:pPr>
    </w:p>
    <w:p w14:paraId="53E0A29C" w14:textId="77777777" w:rsidR="00283A18" w:rsidRDefault="00E81B4D">
      <w:pPr>
        <w:pStyle w:val="a3"/>
        <w:spacing w:before="77" w:line="360" w:lineRule="auto"/>
        <w:ind w:firstLine="0"/>
        <w:jc w:val="left"/>
      </w:pPr>
      <w:r>
        <w:lastRenderedPageBreak/>
        <w:t>как</w:t>
      </w:r>
      <w:r>
        <w:rPr>
          <w:spacing w:val="-4"/>
        </w:rPr>
        <w:t xml:space="preserve"> </w:t>
      </w:r>
      <w:r>
        <w:t>государственного</w:t>
      </w:r>
      <w:r>
        <w:rPr>
          <w:spacing w:val="-4"/>
        </w:rPr>
        <w:t xml:space="preserve"> </w:t>
      </w:r>
      <w:r>
        <w:t>языка</w:t>
      </w:r>
      <w:r>
        <w:rPr>
          <w:spacing w:val="-4"/>
        </w:rPr>
        <w:t xml:space="preserve"> </w:t>
      </w:r>
      <w:r>
        <w:t>Российской</w:t>
      </w:r>
      <w:r>
        <w:rPr>
          <w:spacing w:val="-4"/>
        </w:rPr>
        <w:t xml:space="preserve"> </w:t>
      </w:r>
      <w:r>
        <w:t>Федерации</w:t>
      </w:r>
      <w:r>
        <w:rPr>
          <w:spacing w:val="-6"/>
        </w:rPr>
        <w:t xml:space="preserve"> </w:t>
      </w:r>
      <w:r>
        <w:t>и</w:t>
      </w:r>
      <w:r>
        <w:rPr>
          <w:spacing w:val="-4"/>
        </w:rPr>
        <w:t xml:space="preserve"> </w:t>
      </w:r>
      <w:r>
        <w:t>языка</w:t>
      </w:r>
      <w:r>
        <w:rPr>
          <w:spacing w:val="-4"/>
        </w:rPr>
        <w:t xml:space="preserve"> </w:t>
      </w:r>
      <w:r>
        <w:t>межнационального</w:t>
      </w:r>
      <w:r>
        <w:rPr>
          <w:spacing w:val="-4"/>
        </w:rPr>
        <w:t xml:space="preserve"> </w:t>
      </w:r>
      <w:r>
        <w:t>общения</w:t>
      </w:r>
      <w:r>
        <w:rPr>
          <w:spacing w:val="-4"/>
        </w:rPr>
        <w:t xml:space="preserve"> </w:t>
      </w:r>
      <w:r>
        <w:t>народов России, одного из мировых языков (с опорой на статью</w:t>
      </w:r>
    </w:p>
    <w:p w14:paraId="6BCB0AEB" w14:textId="77777777" w:rsidR="00283A18" w:rsidRDefault="00E81B4D">
      <w:pPr>
        <w:pStyle w:val="a3"/>
        <w:spacing w:before="6"/>
        <w:ind w:firstLine="0"/>
        <w:jc w:val="left"/>
      </w:pPr>
      <w:r>
        <w:rPr>
          <w:spacing w:val="-2"/>
        </w:rPr>
        <w:t>68</w:t>
      </w:r>
      <w:r>
        <w:rPr>
          <w:spacing w:val="-10"/>
        </w:rPr>
        <w:t xml:space="preserve"> </w:t>
      </w:r>
      <w:r>
        <w:rPr>
          <w:spacing w:val="-2"/>
        </w:rPr>
        <w:t>Конституции</w:t>
      </w:r>
      <w:r>
        <w:rPr>
          <w:spacing w:val="-5"/>
        </w:rPr>
        <w:t xml:space="preserve"> </w:t>
      </w:r>
      <w:r>
        <w:rPr>
          <w:spacing w:val="-2"/>
        </w:rPr>
        <w:t>Российской</w:t>
      </w:r>
      <w:r>
        <w:rPr>
          <w:spacing w:val="-4"/>
        </w:rPr>
        <w:t xml:space="preserve"> </w:t>
      </w:r>
      <w:r>
        <w:rPr>
          <w:spacing w:val="-2"/>
        </w:rPr>
        <w:t>Федерации,</w:t>
      </w:r>
      <w:r>
        <w:rPr>
          <w:spacing w:val="-6"/>
        </w:rPr>
        <w:t xml:space="preserve"> </w:t>
      </w:r>
      <w:r>
        <w:rPr>
          <w:spacing w:val="-2"/>
        </w:rPr>
        <w:t>Федеральный</w:t>
      </w:r>
      <w:r>
        <w:rPr>
          <w:spacing w:val="-4"/>
        </w:rPr>
        <w:t xml:space="preserve"> </w:t>
      </w:r>
      <w:r>
        <w:rPr>
          <w:spacing w:val="-2"/>
        </w:rPr>
        <w:t>закон</w:t>
      </w:r>
      <w:r>
        <w:rPr>
          <w:spacing w:val="-5"/>
        </w:rPr>
        <w:t xml:space="preserve"> </w:t>
      </w:r>
      <w:r>
        <w:rPr>
          <w:spacing w:val="-2"/>
        </w:rPr>
        <w:t>от</w:t>
      </w:r>
      <w:r>
        <w:rPr>
          <w:spacing w:val="-8"/>
        </w:rPr>
        <w:t xml:space="preserve"> </w:t>
      </w:r>
      <w:r>
        <w:rPr>
          <w:spacing w:val="-2"/>
        </w:rPr>
        <w:t>1</w:t>
      </w:r>
      <w:r>
        <w:rPr>
          <w:spacing w:val="-13"/>
        </w:rPr>
        <w:t xml:space="preserve"> </w:t>
      </w:r>
      <w:r>
        <w:rPr>
          <w:spacing w:val="-2"/>
        </w:rPr>
        <w:t>июня</w:t>
      </w:r>
      <w:r>
        <w:rPr>
          <w:spacing w:val="-10"/>
        </w:rPr>
        <w:t xml:space="preserve"> </w:t>
      </w:r>
      <w:r>
        <w:rPr>
          <w:spacing w:val="-2"/>
        </w:rPr>
        <w:t>2005</w:t>
      </w:r>
      <w:r>
        <w:rPr>
          <w:spacing w:val="-7"/>
        </w:rPr>
        <w:t xml:space="preserve"> </w:t>
      </w:r>
      <w:r>
        <w:rPr>
          <w:spacing w:val="-5"/>
        </w:rPr>
        <w:t>г.</w:t>
      </w:r>
    </w:p>
    <w:p w14:paraId="676EC7D0" w14:textId="77777777" w:rsidR="00283A18" w:rsidRDefault="00E81B4D">
      <w:pPr>
        <w:pStyle w:val="a3"/>
        <w:spacing w:before="136" w:line="360" w:lineRule="auto"/>
        <w:ind w:firstLine="0"/>
        <w:jc w:val="left"/>
      </w:pPr>
      <w:r>
        <w:t>№</w:t>
      </w:r>
      <w:r>
        <w:rPr>
          <w:spacing w:val="30"/>
        </w:rPr>
        <w:t xml:space="preserve"> </w:t>
      </w:r>
      <w:r>
        <w:t>53-ФЗ</w:t>
      </w:r>
      <w:r>
        <w:rPr>
          <w:spacing w:val="30"/>
        </w:rPr>
        <w:t xml:space="preserve"> </w:t>
      </w:r>
      <w:r>
        <w:t>«О</w:t>
      </w:r>
      <w:r>
        <w:rPr>
          <w:spacing w:val="32"/>
        </w:rPr>
        <w:t xml:space="preserve"> </w:t>
      </w:r>
      <w:r>
        <w:t>государственном</w:t>
      </w:r>
      <w:r>
        <w:rPr>
          <w:spacing w:val="29"/>
        </w:rPr>
        <w:t xml:space="preserve"> </w:t>
      </w:r>
      <w:r>
        <w:t>языке</w:t>
      </w:r>
      <w:r>
        <w:rPr>
          <w:spacing w:val="30"/>
        </w:rPr>
        <w:t xml:space="preserve"> </w:t>
      </w:r>
      <w:r>
        <w:t>Российской</w:t>
      </w:r>
      <w:r>
        <w:rPr>
          <w:spacing w:val="28"/>
        </w:rPr>
        <w:t xml:space="preserve"> </w:t>
      </w:r>
      <w:r>
        <w:t>Федерации»,</w:t>
      </w:r>
      <w:r>
        <w:rPr>
          <w:spacing w:val="34"/>
        </w:rPr>
        <w:t xml:space="preserve"> </w:t>
      </w:r>
      <w:r>
        <w:t>Федеральный</w:t>
      </w:r>
      <w:r>
        <w:rPr>
          <w:spacing w:val="33"/>
        </w:rPr>
        <w:t xml:space="preserve"> </w:t>
      </w:r>
      <w:r>
        <w:t>закон</w:t>
      </w:r>
      <w:r>
        <w:rPr>
          <w:spacing w:val="35"/>
        </w:rPr>
        <w:t xml:space="preserve"> </w:t>
      </w:r>
      <w:r>
        <w:t>«О</w:t>
      </w:r>
      <w:r>
        <w:rPr>
          <w:spacing w:val="30"/>
        </w:rPr>
        <w:t xml:space="preserve"> </w:t>
      </w:r>
      <w:r>
        <w:t>внесении изменений</w:t>
      </w:r>
      <w:r>
        <w:rPr>
          <w:spacing w:val="-10"/>
        </w:rPr>
        <w:t xml:space="preserve"> </w:t>
      </w:r>
      <w:r>
        <w:t>в</w:t>
      </w:r>
      <w:r>
        <w:rPr>
          <w:spacing w:val="-5"/>
        </w:rPr>
        <w:t xml:space="preserve"> </w:t>
      </w:r>
      <w:r>
        <w:t>Федеральный</w:t>
      </w:r>
      <w:r>
        <w:rPr>
          <w:spacing w:val="-2"/>
        </w:rPr>
        <w:t xml:space="preserve"> </w:t>
      </w:r>
      <w:r>
        <w:t>закон «О</w:t>
      </w:r>
      <w:r>
        <w:rPr>
          <w:spacing w:val="1"/>
        </w:rPr>
        <w:t xml:space="preserve"> </w:t>
      </w:r>
      <w:r>
        <w:t>государственном</w:t>
      </w:r>
      <w:r>
        <w:rPr>
          <w:spacing w:val="5"/>
        </w:rPr>
        <w:t xml:space="preserve"> </w:t>
      </w:r>
      <w:r>
        <w:t>языке</w:t>
      </w:r>
      <w:r>
        <w:rPr>
          <w:spacing w:val="-6"/>
        </w:rPr>
        <w:t xml:space="preserve"> </w:t>
      </w:r>
      <w:r>
        <w:t>Российской</w:t>
      </w:r>
      <w:r>
        <w:rPr>
          <w:spacing w:val="-6"/>
        </w:rPr>
        <w:t xml:space="preserve"> </w:t>
      </w:r>
      <w:r>
        <w:t>Федерации»</w:t>
      </w:r>
      <w:r>
        <w:rPr>
          <w:spacing w:val="-10"/>
        </w:rPr>
        <w:t xml:space="preserve"> </w:t>
      </w:r>
      <w:r>
        <w:t>от</w:t>
      </w:r>
      <w:r>
        <w:rPr>
          <w:spacing w:val="-3"/>
        </w:rPr>
        <w:t xml:space="preserve"> </w:t>
      </w:r>
      <w:r>
        <w:rPr>
          <w:spacing w:val="-2"/>
        </w:rPr>
        <w:t>28.02.2023</w:t>
      </w:r>
    </w:p>
    <w:p w14:paraId="1FF46CE0" w14:textId="77777777" w:rsidR="00283A18" w:rsidRDefault="00E81B4D">
      <w:pPr>
        <w:pStyle w:val="a3"/>
        <w:spacing w:line="362" w:lineRule="auto"/>
        <w:ind w:firstLine="0"/>
        <w:jc w:val="left"/>
      </w:pPr>
      <w:r>
        <w:t>№</w:t>
      </w:r>
      <w:r>
        <w:rPr>
          <w:spacing w:val="37"/>
        </w:rPr>
        <w:t xml:space="preserve"> </w:t>
      </w:r>
      <w:r>
        <w:t>52-ФЗ</w:t>
      </w:r>
      <w:proofErr w:type="gramStart"/>
      <w:r>
        <w:rPr>
          <w:spacing w:val="-2"/>
        </w:rPr>
        <w:t xml:space="preserve"> </w:t>
      </w:r>
      <w:r>
        <w:t>,</w:t>
      </w:r>
      <w:proofErr w:type="gramEnd"/>
      <w:r>
        <w:rPr>
          <w:spacing w:val="37"/>
        </w:rPr>
        <w:t xml:space="preserve"> </w:t>
      </w:r>
      <w:r>
        <w:t>Закон</w:t>
      </w:r>
      <w:r>
        <w:rPr>
          <w:spacing w:val="39"/>
        </w:rPr>
        <w:t xml:space="preserve"> </w:t>
      </w:r>
      <w:r>
        <w:t>Российской</w:t>
      </w:r>
      <w:r>
        <w:rPr>
          <w:spacing w:val="38"/>
        </w:rPr>
        <w:t xml:space="preserve"> </w:t>
      </w:r>
      <w:r>
        <w:t>Федерации</w:t>
      </w:r>
      <w:r>
        <w:rPr>
          <w:spacing w:val="39"/>
        </w:rPr>
        <w:t xml:space="preserve"> </w:t>
      </w:r>
      <w:r>
        <w:t>от25</w:t>
      </w:r>
      <w:r>
        <w:rPr>
          <w:spacing w:val="38"/>
        </w:rPr>
        <w:t xml:space="preserve"> </w:t>
      </w:r>
      <w:r>
        <w:t>октября</w:t>
      </w:r>
      <w:r>
        <w:rPr>
          <w:spacing w:val="38"/>
        </w:rPr>
        <w:t xml:space="preserve"> </w:t>
      </w:r>
      <w:r>
        <w:t>1991</w:t>
      </w:r>
      <w:r>
        <w:rPr>
          <w:spacing w:val="35"/>
        </w:rPr>
        <w:t xml:space="preserve"> </w:t>
      </w:r>
      <w:r>
        <w:t>г.</w:t>
      </w:r>
      <w:r>
        <w:rPr>
          <w:spacing w:val="37"/>
        </w:rPr>
        <w:t xml:space="preserve"> </w:t>
      </w:r>
      <w:r>
        <w:t>№</w:t>
      </w:r>
      <w:r>
        <w:rPr>
          <w:spacing w:val="36"/>
        </w:rPr>
        <w:t xml:space="preserve"> </w:t>
      </w:r>
      <w:r>
        <w:t>1807-1</w:t>
      </w:r>
      <w:r>
        <w:rPr>
          <w:spacing w:val="40"/>
        </w:rPr>
        <w:t xml:space="preserve"> </w:t>
      </w:r>
      <w:r>
        <w:t>«О</w:t>
      </w:r>
      <w:r>
        <w:rPr>
          <w:spacing w:val="37"/>
        </w:rPr>
        <w:t xml:space="preserve"> </w:t>
      </w:r>
      <w:r>
        <w:t>языках</w:t>
      </w:r>
      <w:r>
        <w:rPr>
          <w:spacing w:val="40"/>
        </w:rPr>
        <w:t xml:space="preserve"> </w:t>
      </w:r>
      <w:r>
        <w:t>народов Российской Федерации»).</w:t>
      </w:r>
    </w:p>
    <w:p w14:paraId="7F019FF1" w14:textId="77777777" w:rsidR="00283A18" w:rsidRDefault="00E81B4D">
      <w:pPr>
        <w:pStyle w:val="a3"/>
        <w:spacing w:line="360" w:lineRule="auto"/>
        <w:ind w:right="340"/>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w:t>
      </w:r>
      <w:r>
        <w:rPr>
          <w:spacing w:val="-1"/>
        </w:rPr>
        <w:t xml:space="preserve"> </w:t>
      </w:r>
      <w:r>
        <w:t>литературного языка</w:t>
      </w:r>
      <w:r>
        <w:rPr>
          <w:spacing w:val="-1"/>
        </w:rPr>
        <w:t xml:space="preserve"> </w:t>
      </w:r>
      <w:r>
        <w:t>и его роль в</w:t>
      </w:r>
      <w:r>
        <w:rPr>
          <w:spacing w:val="-7"/>
        </w:rPr>
        <w:t xml:space="preserve"> </w:t>
      </w:r>
      <w:r>
        <w:t>обществе;</w:t>
      </w:r>
      <w:r>
        <w:rPr>
          <w:spacing w:val="-4"/>
        </w:rPr>
        <w:t xml:space="preserve"> </w:t>
      </w:r>
      <w:r>
        <w:t>использовать эти знания</w:t>
      </w:r>
      <w:r>
        <w:rPr>
          <w:spacing w:val="-4"/>
        </w:rPr>
        <w:t xml:space="preserve"> </w:t>
      </w:r>
      <w:r>
        <w:t>в</w:t>
      </w:r>
      <w:r>
        <w:rPr>
          <w:spacing w:val="-2"/>
        </w:rPr>
        <w:t xml:space="preserve"> </w:t>
      </w:r>
      <w:r>
        <w:t>речевой</w:t>
      </w:r>
      <w:r>
        <w:rPr>
          <w:spacing w:val="-1"/>
        </w:rPr>
        <w:t xml:space="preserve"> </w:t>
      </w:r>
      <w:r>
        <w:t>практике.</w:t>
      </w:r>
    </w:p>
    <w:p w14:paraId="7C61E732" w14:textId="77777777" w:rsidR="00283A18" w:rsidRDefault="00E81B4D">
      <w:pPr>
        <w:pStyle w:val="a3"/>
        <w:spacing w:line="273" w:lineRule="exact"/>
        <w:ind w:left="1686" w:firstLine="0"/>
      </w:pPr>
      <w:r>
        <w:t>Язык</w:t>
      </w:r>
      <w:r>
        <w:rPr>
          <w:spacing w:val="-10"/>
        </w:rPr>
        <w:t xml:space="preserve"> </w:t>
      </w:r>
      <w:r>
        <w:t>и</w:t>
      </w:r>
      <w:r>
        <w:rPr>
          <w:spacing w:val="-4"/>
        </w:rPr>
        <w:t xml:space="preserve"> </w:t>
      </w:r>
      <w:r>
        <w:t>речь.</w:t>
      </w:r>
      <w:r>
        <w:rPr>
          <w:spacing w:val="-5"/>
        </w:rPr>
        <w:t xml:space="preserve"> </w:t>
      </w:r>
      <w:r>
        <w:t>Культура</w:t>
      </w:r>
      <w:r>
        <w:rPr>
          <w:spacing w:val="-2"/>
        </w:rPr>
        <w:t xml:space="preserve"> речи.</w:t>
      </w:r>
    </w:p>
    <w:p w14:paraId="52EF52BD" w14:textId="77777777" w:rsidR="00283A18" w:rsidRDefault="00E81B4D">
      <w:pPr>
        <w:pStyle w:val="a3"/>
        <w:spacing w:before="137" w:line="360" w:lineRule="auto"/>
        <w:ind w:right="343"/>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4245F3F4" w14:textId="77777777" w:rsidR="00283A18" w:rsidRDefault="00E81B4D">
      <w:pPr>
        <w:pStyle w:val="a3"/>
        <w:spacing w:before="2"/>
        <w:ind w:left="1686" w:firstLine="0"/>
      </w:pPr>
      <w:r>
        <w:t>Иметь</w:t>
      </w:r>
      <w:r>
        <w:rPr>
          <w:spacing w:val="-6"/>
        </w:rPr>
        <w:t xml:space="preserve"> </w:t>
      </w:r>
      <w:r>
        <w:t>представление</w:t>
      </w:r>
      <w:r>
        <w:rPr>
          <w:spacing w:val="-10"/>
        </w:rPr>
        <w:t xml:space="preserve"> </w:t>
      </w:r>
      <w:r>
        <w:t>о</w:t>
      </w:r>
      <w:r>
        <w:rPr>
          <w:spacing w:val="-6"/>
        </w:rPr>
        <w:t xml:space="preserve"> </w:t>
      </w:r>
      <w:r>
        <w:t>культуре</w:t>
      </w:r>
      <w:r>
        <w:rPr>
          <w:spacing w:val="-5"/>
        </w:rPr>
        <w:t xml:space="preserve"> </w:t>
      </w:r>
      <w:r>
        <w:t>речи</w:t>
      </w:r>
      <w:r>
        <w:rPr>
          <w:spacing w:val="-2"/>
        </w:rPr>
        <w:t xml:space="preserve"> </w:t>
      </w:r>
      <w:r>
        <w:t>как</w:t>
      </w:r>
      <w:r>
        <w:rPr>
          <w:spacing w:val="-7"/>
        </w:rPr>
        <w:t xml:space="preserve"> </w:t>
      </w:r>
      <w:r>
        <w:t>разделе</w:t>
      </w:r>
      <w:r>
        <w:rPr>
          <w:spacing w:val="-5"/>
        </w:rPr>
        <w:t xml:space="preserve"> </w:t>
      </w:r>
      <w:r>
        <w:rPr>
          <w:spacing w:val="-2"/>
        </w:rPr>
        <w:t>лингвистики.</w:t>
      </w:r>
    </w:p>
    <w:p w14:paraId="10ACA292" w14:textId="77777777" w:rsidR="00283A18" w:rsidRDefault="00E81B4D">
      <w:pPr>
        <w:pStyle w:val="a3"/>
        <w:spacing w:before="137" w:line="360" w:lineRule="auto"/>
        <w:ind w:right="359"/>
      </w:pPr>
      <w:r>
        <w:t>Комментировать нормативный, коммуникативный и этический аспекты культуры речи, приводить соответствующие примеры.</w:t>
      </w:r>
    </w:p>
    <w:p w14:paraId="49E58717" w14:textId="77777777" w:rsidR="00283A18" w:rsidRDefault="00E81B4D">
      <w:pPr>
        <w:pStyle w:val="a3"/>
        <w:spacing w:before="2" w:line="360" w:lineRule="auto"/>
        <w:ind w:right="346"/>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057C6536" w14:textId="77777777" w:rsidR="00283A18" w:rsidRDefault="00E81B4D">
      <w:pPr>
        <w:pStyle w:val="a3"/>
        <w:spacing w:line="273" w:lineRule="exact"/>
        <w:ind w:left="1686" w:firstLine="0"/>
      </w:pPr>
      <w:r>
        <w:t>Иметь</w:t>
      </w:r>
      <w:r>
        <w:rPr>
          <w:spacing w:val="-3"/>
        </w:rPr>
        <w:t xml:space="preserve"> </w:t>
      </w:r>
      <w:r>
        <w:t>представление</w:t>
      </w:r>
      <w:r>
        <w:rPr>
          <w:spacing w:val="-9"/>
        </w:rPr>
        <w:t xml:space="preserve"> </w:t>
      </w:r>
      <w:r>
        <w:t>о</w:t>
      </w:r>
      <w:r>
        <w:rPr>
          <w:spacing w:val="-2"/>
        </w:rPr>
        <w:t xml:space="preserve"> </w:t>
      </w:r>
      <w:r>
        <w:t>языковой</w:t>
      </w:r>
      <w:r>
        <w:rPr>
          <w:spacing w:val="-6"/>
        </w:rPr>
        <w:t xml:space="preserve"> </w:t>
      </w:r>
      <w:r>
        <w:t>норме,</w:t>
      </w:r>
      <w:r>
        <w:rPr>
          <w:spacing w:val="-5"/>
        </w:rPr>
        <w:t xml:space="preserve"> </w:t>
      </w:r>
      <w:r>
        <w:t>её</w:t>
      </w:r>
      <w:r>
        <w:rPr>
          <w:spacing w:val="-4"/>
        </w:rPr>
        <w:t xml:space="preserve"> </w:t>
      </w:r>
      <w:r>
        <w:rPr>
          <w:spacing w:val="-2"/>
        </w:rPr>
        <w:t>видах.</w:t>
      </w:r>
    </w:p>
    <w:p w14:paraId="104372A8" w14:textId="77777777" w:rsidR="00283A18" w:rsidRDefault="00E81B4D">
      <w:pPr>
        <w:pStyle w:val="a3"/>
        <w:spacing w:before="140" w:line="360" w:lineRule="auto"/>
        <w:ind w:left="1686" w:right="2429" w:firstLine="0"/>
        <w:jc w:val="left"/>
      </w:pPr>
      <w:r>
        <w:t>Использовать</w:t>
      </w:r>
      <w:r>
        <w:rPr>
          <w:spacing w:val="-15"/>
        </w:rPr>
        <w:t xml:space="preserve"> </w:t>
      </w:r>
      <w:r>
        <w:t>словари</w:t>
      </w:r>
      <w:r>
        <w:rPr>
          <w:spacing w:val="-11"/>
        </w:rPr>
        <w:t xml:space="preserve"> </w:t>
      </w:r>
      <w:r>
        <w:t>русского</w:t>
      </w:r>
      <w:r>
        <w:rPr>
          <w:spacing w:val="-11"/>
        </w:rPr>
        <w:t xml:space="preserve"> </w:t>
      </w:r>
      <w:r>
        <w:t>языка</w:t>
      </w:r>
      <w:r>
        <w:rPr>
          <w:spacing w:val="-15"/>
        </w:rPr>
        <w:t xml:space="preserve"> </w:t>
      </w:r>
      <w:r>
        <w:t>в</w:t>
      </w:r>
      <w:r>
        <w:rPr>
          <w:spacing w:val="-7"/>
        </w:rPr>
        <w:t xml:space="preserve"> </w:t>
      </w:r>
      <w:r>
        <w:t>учебной</w:t>
      </w:r>
      <w:r>
        <w:rPr>
          <w:spacing w:val="-10"/>
        </w:rPr>
        <w:t xml:space="preserve"> </w:t>
      </w:r>
      <w:r>
        <w:t>деятельности. Фонетика. Орфоэпия. Орфоэпические нормы.</w:t>
      </w:r>
    </w:p>
    <w:p w14:paraId="069246B1" w14:textId="77777777" w:rsidR="00283A18" w:rsidRDefault="00E81B4D">
      <w:pPr>
        <w:pStyle w:val="a3"/>
        <w:spacing w:before="2"/>
        <w:ind w:left="1686" w:firstLine="0"/>
        <w:jc w:val="left"/>
      </w:pPr>
      <w:r>
        <w:t>Выполнять</w:t>
      </w:r>
      <w:r>
        <w:rPr>
          <w:spacing w:val="-9"/>
        </w:rPr>
        <w:t xml:space="preserve"> </w:t>
      </w:r>
      <w:r>
        <w:t>фонетический</w:t>
      </w:r>
      <w:r>
        <w:rPr>
          <w:spacing w:val="-7"/>
        </w:rPr>
        <w:t xml:space="preserve"> </w:t>
      </w:r>
      <w:r>
        <w:t>анализ</w:t>
      </w:r>
      <w:r>
        <w:rPr>
          <w:spacing w:val="-12"/>
        </w:rPr>
        <w:t xml:space="preserve"> </w:t>
      </w:r>
      <w:r>
        <w:rPr>
          <w:spacing w:val="-2"/>
        </w:rPr>
        <w:t>слова.</w:t>
      </w:r>
    </w:p>
    <w:p w14:paraId="34AE957F" w14:textId="77777777" w:rsidR="00283A18" w:rsidRDefault="00E81B4D">
      <w:pPr>
        <w:pStyle w:val="a3"/>
        <w:spacing w:before="137"/>
        <w:ind w:left="1686" w:firstLine="0"/>
        <w:jc w:val="left"/>
      </w:pPr>
      <w:r>
        <w:t>Определять</w:t>
      </w:r>
      <w:r>
        <w:rPr>
          <w:spacing w:val="-13"/>
        </w:rPr>
        <w:t xml:space="preserve"> </w:t>
      </w:r>
      <w:r>
        <w:t>изобразительно-выразительные</w:t>
      </w:r>
      <w:r>
        <w:rPr>
          <w:spacing w:val="-12"/>
        </w:rPr>
        <w:t xml:space="preserve"> </w:t>
      </w:r>
      <w:r>
        <w:t>средства</w:t>
      </w:r>
      <w:r>
        <w:rPr>
          <w:spacing w:val="-10"/>
        </w:rPr>
        <w:t xml:space="preserve"> </w:t>
      </w:r>
      <w:r>
        <w:t>фонетики</w:t>
      </w:r>
      <w:r>
        <w:rPr>
          <w:spacing w:val="-9"/>
        </w:rPr>
        <w:t xml:space="preserve"> </w:t>
      </w:r>
      <w:r>
        <w:t>в</w:t>
      </w:r>
      <w:r>
        <w:rPr>
          <w:spacing w:val="-10"/>
        </w:rPr>
        <w:t xml:space="preserve"> </w:t>
      </w:r>
      <w:r>
        <w:rPr>
          <w:spacing w:val="-2"/>
        </w:rPr>
        <w:t>тексте.</w:t>
      </w:r>
    </w:p>
    <w:p w14:paraId="28A9EE86" w14:textId="77777777" w:rsidR="00283A18" w:rsidRDefault="00E81B4D">
      <w:pPr>
        <w:pStyle w:val="a3"/>
        <w:spacing w:before="137" w:line="360" w:lineRule="auto"/>
        <w:ind w:right="352"/>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1A3045CD" w14:textId="77777777" w:rsidR="00283A18" w:rsidRDefault="00E81B4D">
      <w:pPr>
        <w:pStyle w:val="a3"/>
        <w:spacing w:before="2" w:line="360" w:lineRule="auto"/>
        <w:ind w:right="348"/>
      </w:pPr>
      <w:r>
        <w:t>Анализировать</w:t>
      </w:r>
      <w:r>
        <w:rPr>
          <w:spacing w:val="-3"/>
        </w:rPr>
        <w:t xml:space="preserve"> </w:t>
      </w:r>
      <w:r>
        <w:t>и</w:t>
      </w:r>
      <w:r>
        <w:rPr>
          <w:spacing w:val="-2"/>
        </w:rPr>
        <w:t xml:space="preserve"> </w:t>
      </w:r>
      <w:r>
        <w:t>характеризовать речевые</w:t>
      </w:r>
      <w:r>
        <w:rPr>
          <w:spacing w:val="-2"/>
        </w:rPr>
        <w:t xml:space="preserve"> </w:t>
      </w:r>
      <w:r>
        <w:t>высказывания (в</w:t>
      </w:r>
      <w:r>
        <w:rPr>
          <w:spacing w:val="-2"/>
        </w:rPr>
        <w:t xml:space="preserve"> </w:t>
      </w:r>
      <w:r>
        <w:t>том</w:t>
      </w:r>
      <w:r>
        <w:rPr>
          <w:spacing w:val="-1"/>
        </w:rPr>
        <w:t xml:space="preserve"> </w:t>
      </w:r>
      <w:r>
        <w:t>числе собственные)</w:t>
      </w:r>
      <w:r>
        <w:rPr>
          <w:spacing w:val="-1"/>
        </w:rPr>
        <w:t xml:space="preserve"> </w:t>
      </w:r>
      <w:r>
        <w:t>с</w:t>
      </w:r>
      <w:r>
        <w:rPr>
          <w:spacing w:val="-2"/>
        </w:rPr>
        <w:t xml:space="preserve"> </w:t>
      </w:r>
      <w:r>
        <w:t>точки зрения соблюдения орфоэпических и акцентологических норм современного русского литературного языка.</w:t>
      </w:r>
    </w:p>
    <w:p w14:paraId="48F28903" w14:textId="77777777" w:rsidR="00283A18" w:rsidRDefault="00E81B4D">
      <w:pPr>
        <w:pStyle w:val="a3"/>
        <w:spacing w:line="362" w:lineRule="auto"/>
        <w:ind w:right="354"/>
      </w:pPr>
      <w:r>
        <w:t>Соблюдать основные произносительные и акцентологические нормы современного русского литературного языка.</w:t>
      </w:r>
    </w:p>
    <w:p w14:paraId="1B7F1321" w14:textId="77777777" w:rsidR="00283A18" w:rsidRDefault="00E81B4D">
      <w:pPr>
        <w:pStyle w:val="a3"/>
        <w:spacing w:line="275" w:lineRule="exact"/>
        <w:ind w:left="1686" w:firstLine="0"/>
      </w:pPr>
      <w:r>
        <w:t>Использовать</w:t>
      </w:r>
      <w:r>
        <w:rPr>
          <w:spacing w:val="-15"/>
        </w:rPr>
        <w:t xml:space="preserve"> </w:t>
      </w:r>
      <w:r>
        <w:t>орфоэпический</w:t>
      </w:r>
      <w:r>
        <w:rPr>
          <w:spacing w:val="-10"/>
        </w:rPr>
        <w:t xml:space="preserve"> </w:t>
      </w:r>
      <w:r>
        <w:rPr>
          <w:spacing w:val="-2"/>
        </w:rPr>
        <w:t>словарь.</w:t>
      </w:r>
    </w:p>
    <w:p w14:paraId="750DA710" w14:textId="77777777" w:rsidR="00283A18" w:rsidRDefault="00E81B4D">
      <w:pPr>
        <w:pStyle w:val="a3"/>
        <w:spacing w:before="104" w:line="360" w:lineRule="auto"/>
        <w:ind w:left="1686" w:right="4648" w:firstLine="0"/>
      </w:pPr>
      <w:r>
        <w:t>Лексикология</w:t>
      </w:r>
      <w:r>
        <w:rPr>
          <w:spacing w:val="-9"/>
        </w:rPr>
        <w:t xml:space="preserve"> </w:t>
      </w:r>
      <w:r>
        <w:t>и</w:t>
      </w:r>
      <w:r>
        <w:rPr>
          <w:spacing w:val="-4"/>
        </w:rPr>
        <w:t xml:space="preserve"> </w:t>
      </w:r>
      <w:r>
        <w:t>фразеология.</w:t>
      </w:r>
      <w:r>
        <w:rPr>
          <w:spacing w:val="-6"/>
        </w:rPr>
        <w:t xml:space="preserve"> </w:t>
      </w:r>
      <w:r>
        <w:t>Лексические</w:t>
      </w:r>
      <w:r>
        <w:rPr>
          <w:spacing w:val="-8"/>
        </w:rPr>
        <w:t xml:space="preserve"> </w:t>
      </w:r>
      <w:r>
        <w:t>нормы. Выполнять лексический анализ слова.</w:t>
      </w:r>
    </w:p>
    <w:p w14:paraId="27CEF4FE" w14:textId="77777777" w:rsidR="00283A18" w:rsidRDefault="00283A18">
      <w:pPr>
        <w:spacing w:line="360" w:lineRule="auto"/>
        <w:sectPr w:rsidR="00283A18">
          <w:pgSz w:w="11920" w:h="16850"/>
          <w:pgMar w:top="1020" w:right="220" w:bottom="1680" w:left="160" w:header="0" w:footer="1373" w:gutter="0"/>
          <w:cols w:space="720"/>
        </w:sectPr>
      </w:pPr>
    </w:p>
    <w:p w14:paraId="49998891" w14:textId="77777777" w:rsidR="00283A18" w:rsidRDefault="00E81B4D">
      <w:pPr>
        <w:pStyle w:val="a3"/>
        <w:spacing w:before="77"/>
        <w:ind w:left="1686" w:firstLine="0"/>
        <w:jc w:val="left"/>
      </w:pPr>
      <w:r>
        <w:lastRenderedPageBreak/>
        <w:t>Определять</w:t>
      </w:r>
      <w:r>
        <w:rPr>
          <w:spacing w:val="-17"/>
        </w:rPr>
        <w:t xml:space="preserve"> </w:t>
      </w:r>
      <w:r>
        <w:t>изобразительно-выразительные</w:t>
      </w:r>
      <w:r>
        <w:rPr>
          <w:spacing w:val="-15"/>
        </w:rPr>
        <w:t xml:space="preserve"> </w:t>
      </w:r>
      <w:r>
        <w:t>средства</w:t>
      </w:r>
      <w:r>
        <w:rPr>
          <w:spacing w:val="-13"/>
        </w:rPr>
        <w:t xml:space="preserve"> </w:t>
      </w:r>
      <w:r>
        <w:rPr>
          <w:spacing w:val="-2"/>
        </w:rPr>
        <w:t>лексики.</w:t>
      </w:r>
    </w:p>
    <w:p w14:paraId="221909C7" w14:textId="77777777" w:rsidR="00283A18" w:rsidRDefault="00E81B4D">
      <w:pPr>
        <w:pStyle w:val="a3"/>
        <w:spacing w:before="139" w:line="362" w:lineRule="auto"/>
        <w:ind w:right="657"/>
        <w:jc w:val="left"/>
      </w:pPr>
      <w:r>
        <w:t>Анализировать</w:t>
      </w:r>
      <w:r>
        <w:rPr>
          <w:spacing w:val="-15"/>
        </w:rPr>
        <w:t xml:space="preserve"> </w:t>
      </w:r>
      <w:r>
        <w:t>и</w:t>
      </w:r>
      <w:r>
        <w:rPr>
          <w:spacing w:val="-15"/>
        </w:rPr>
        <w:t xml:space="preserve"> </w:t>
      </w:r>
      <w:r>
        <w:t>характеризовать</w:t>
      </w:r>
      <w:r>
        <w:rPr>
          <w:spacing w:val="-15"/>
        </w:rPr>
        <w:t xml:space="preserve"> </w:t>
      </w:r>
      <w:r>
        <w:t>высказывания</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собственные)</w:t>
      </w:r>
      <w:r>
        <w:rPr>
          <w:spacing w:val="-15"/>
        </w:rPr>
        <w:t xml:space="preserve"> </w:t>
      </w:r>
      <w:r>
        <w:t>с</w:t>
      </w:r>
      <w:r>
        <w:rPr>
          <w:spacing w:val="-15"/>
        </w:rPr>
        <w:t xml:space="preserve"> </w:t>
      </w:r>
      <w:r>
        <w:t>точки</w:t>
      </w:r>
      <w:r>
        <w:rPr>
          <w:spacing w:val="-15"/>
        </w:rPr>
        <w:t xml:space="preserve"> </w:t>
      </w:r>
      <w:r>
        <w:t>зрения соблюдения лексических норм современного русского литературного языка.</w:t>
      </w:r>
    </w:p>
    <w:p w14:paraId="3598EEBC" w14:textId="77777777" w:rsidR="00283A18" w:rsidRDefault="00E81B4D">
      <w:pPr>
        <w:pStyle w:val="a3"/>
        <w:spacing w:before="3"/>
        <w:ind w:left="1686" w:firstLine="0"/>
        <w:jc w:val="left"/>
      </w:pPr>
      <w:r>
        <w:t>Соблюдать</w:t>
      </w:r>
      <w:r>
        <w:rPr>
          <w:spacing w:val="-13"/>
        </w:rPr>
        <w:t xml:space="preserve"> </w:t>
      </w:r>
      <w:r>
        <w:t>лексические</w:t>
      </w:r>
      <w:r>
        <w:rPr>
          <w:spacing w:val="-12"/>
        </w:rPr>
        <w:t xml:space="preserve"> </w:t>
      </w:r>
      <w:r>
        <w:rPr>
          <w:spacing w:val="-2"/>
        </w:rPr>
        <w:t>нормы.</w:t>
      </w:r>
    </w:p>
    <w:p w14:paraId="470B7B29" w14:textId="77777777" w:rsidR="00283A18" w:rsidRDefault="00E81B4D">
      <w:pPr>
        <w:pStyle w:val="a3"/>
        <w:spacing w:before="132" w:line="360" w:lineRule="auto"/>
        <w:jc w:val="left"/>
      </w:pPr>
      <w:r>
        <w:t>Характеризовать</w:t>
      </w:r>
      <w:r>
        <w:rPr>
          <w:spacing w:val="38"/>
        </w:rPr>
        <w:t xml:space="preserve"> </w:t>
      </w:r>
      <w:r>
        <w:t>и</w:t>
      </w:r>
      <w:r>
        <w:rPr>
          <w:spacing w:val="34"/>
        </w:rPr>
        <w:t xml:space="preserve"> </w:t>
      </w:r>
      <w:r>
        <w:t>оценивать</w:t>
      </w:r>
      <w:r>
        <w:rPr>
          <w:spacing w:val="38"/>
        </w:rPr>
        <w:t xml:space="preserve"> </w:t>
      </w:r>
      <w:r>
        <w:t>высказывания</w:t>
      </w:r>
      <w:r>
        <w:rPr>
          <w:spacing w:val="34"/>
        </w:rPr>
        <w:t xml:space="preserve"> </w:t>
      </w:r>
      <w:r>
        <w:t>с</w:t>
      </w:r>
      <w:r>
        <w:rPr>
          <w:spacing w:val="34"/>
        </w:rPr>
        <w:t xml:space="preserve"> </w:t>
      </w:r>
      <w:r>
        <w:t>точки</w:t>
      </w:r>
      <w:r>
        <w:rPr>
          <w:spacing w:val="34"/>
        </w:rPr>
        <w:t xml:space="preserve"> </w:t>
      </w:r>
      <w:r>
        <w:t>зрения</w:t>
      </w:r>
      <w:r>
        <w:rPr>
          <w:spacing w:val="39"/>
        </w:rPr>
        <w:t xml:space="preserve"> </w:t>
      </w:r>
      <w:r>
        <w:t>уместности</w:t>
      </w:r>
      <w:r>
        <w:rPr>
          <w:spacing w:val="38"/>
        </w:rPr>
        <w:t xml:space="preserve"> </w:t>
      </w:r>
      <w:r>
        <w:t>использования стилистически окрашенной и эмоционально-экспрессивной лексики.</w:t>
      </w:r>
    </w:p>
    <w:p w14:paraId="1E80BE12" w14:textId="77777777" w:rsidR="00283A18" w:rsidRDefault="00E81B4D">
      <w:pPr>
        <w:pStyle w:val="a3"/>
        <w:spacing w:before="2" w:line="360" w:lineRule="auto"/>
        <w:jc w:val="left"/>
      </w:pPr>
      <w:r>
        <w:t>Использовать</w:t>
      </w:r>
      <w:r>
        <w:rPr>
          <w:spacing w:val="40"/>
        </w:rPr>
        <w:t xml:space="preserve"> </w:t>
      </w:r>
      <w:r>
        <w:t>толковый</w:t>
      </w:r>
      <w:r>
        <w:rPr>
          <w:spacing w:val="40"/>
        </w:rPr>
        <w:t xml:space="preserve"> </w:t>
      </w:r>
      <w:r>
        <w:t>словарь,</w:t>
      </w:r>
      <w:r>
        <w:rPr>
          <w:spacing w:val="40"/>
        </w:rPr>
        <w:t xml:space="preserve"> </w:t>
      </w:r>
      <w:r>
        <w:t>словари</w:t>
      </w:r>
      <w:r>
        <w:rPr>
          <w:spacing w:val="40"/>
        </w:rPr>
        <w:t xml:space="preserve"> </w:t>
      </w:r>
      <w:r>
        <w:t>синонимов,</w:t>
      </w:r>
      <w:r>
        <w:rPr>
          <w:spacing w:val="40"/>
        </w:rPr>
        <w:t xml:space="preserve"> </w:t>
      </w:r>
      <w:r>
        <w:t>антонимов,</w:t>
      </w:r>
      <w:r>
        <w:rPr>
          <w:spacing w:val="40"/>
        </w:rPr>
        <w:t xml:space="preserve"> </w:t>
      </w:r>
      <w:r>
        <w:t>паронимов;</w:t>
      </w:r>
      <w:r>
        <w:rPr>
          <w:spacing w:val="40"/>
        </w:rPr>
        <w:t xml:space="preserve"> </w:t>
      </w:r>
      <w:r>
        <w:t>словарь</w:t>
      </w:r>
      <w:r>
        <w:rPr>
          <w:spacing w:val="40"/>
        </w:rPr>
        <w:t xml:space="preserve"> </w:t>
      </w:r>
      <w:r>
        <w:t>иностранных слов, фразеологический словарь, этимологический словарь.</w:t>
      </w:r>
    </w:p>
    <w:p w14:paraId="4C087AC6" w14:textId="77777777" w:rsidR="00283A18" w:rsidRDefault="00E81B4D">
      <w:pPr>
        <w:pStyle w:val="a3"/>
        <w:spacing w:line="360" w:lineRule="auto"/>
        <w:ind w:left="1686" w:right="2429" w:firstLine="0"/>
        <w:jc w:val="left"/>
      </w:pPr>
      <w:r>
        <w:t>Морфемика</w:t>
      </w:r>
      <w:r>
        <w:rPr>
          <w:spacing w:val="-15"/>
        </w:rPr>
        <w:t xml:space="preserve"> </w:t>
      </w:r>
      <w:r>
        <w:t>и</w:t>
      </w:r>
      <w:r>
        <w:rPr>
          <w:spacing w:val="-15"/>
        </w:rPr>
        <w:t xml:space="preserve"> </w:t>
      </w:r>
      <w:r>
        <w:t>словообразование.</w:t>
      </w:r>
      <w:r>
        <w:rPr>
          <w:spacing w:val="-15"/>
        </w:rPr>
        <w:t xml:space="preserve"> </w:t>
      </w:r>
      <w:r>
        <w:t>Словообразовательные</w:t>
      </w:r>
      <w:r>
        <w:rPr>
          <w:spacing w:val="-15"/>
        </w:rPr>
        <w:t xml:space="preserve"> </w:t>
      </w:r>
      <w:r>
        <w:t>нормы. Выполнять морфемный и словообразовательный анализ слова.</w:t>
      </w:r>
    </w:p>
    <w:p w14:paraId="7C5AEDA5" w14:textId="77777777" w:rsidR="00283A18" w:rsidRDefault="00E81B4D">
      <w:pPr>
        <w:pStyle w:val="a3"/>
        <w:spacing w:before="1" w:line="360" w:lineRule="auto"/>
        <w:jc w:val="left"/>
      </w:pPr>
      <w:r>
        <w:t>Анализировать</w:t>
      </w:r>
      <w:r>
        <w:rPr>
          <w:spacing w:val="-8"/>
        </w:rPr>
        <w:t xml:space="preserve"> </w:t>
      </w:r>
      <w:r>
        <w:t>и</w:t>
      </w:r>
      <w:r>
        <w:rPr>
          <w:spacing w:val="-7"/>
        </w:rPr>
        <w:t xml:space="preserve"> </w:t>
      </w:r>
      <w:r>
        <w:t>характеризовать</w:t>
      </w:r>
      <w:r>
        <w:rPr>
          <w:spacing w:val="-3"/>
        </w:rPr>
        <w:t xml:space="preserve"> </w:t>
      </w:r>
      <w:r>
        <w:t>речевые</w:t>
      </w:r>
      <w:r>
        <w:rPr>
          <w:spacing w:val="-7"/>
        </w:rPr>
        <w:t xml:space="preserve"> </w:t>
      </w:r>
      <w:r>
        <w:t>высказывания</w:t>
      </w:r>
      <w:r>
        <w:rPr>
          <w:spacing w:val="-5"/>
        </w:rPr>
        <w:t xml:space="preserve"> </w:t>
      </w:r>
      <w:r>
        <w:t>(в</w:t>
      </w:r>
      <w:r>
        <w:rPr>
          <w:spacing w:val="-6"/>
        </w:rPr>
        <w:t xml:space="preserve"> </w:t>
      </w:r>
      <w:r>
        <w:t>том</w:t>
      </w:r>
      <w:r>
        <w:rPr>
          <w:spacing w:val="-5"/>
        </w:rPr>
        <w:t xml:space="preserve"> </w:t>
      </w:r>
      <w:r>
        <w:t>числе</w:t>
      </w:r>
      <w:r>
        <w:rPr>
          <w:spacing w:val="-6"/>
        </w:rPr>
        <w:t xml:space="preserve"> </w:t>
      </w:r>
      <w:r>
        <w:t>собственные)</w:t>
      </w:r>
      <w:r>
        <w:rPr>
          <w:spacing w:val="-6"/>
        </w:rPr>
        <w:t xml:space="preserve"> </w:t>
      </w:r>
      <w:r>
        <w:t>с</w:t>
      </w:r>
      <w:r>
        <w:rPr>
          <w:spacing w:val="-6"/>
        </w:rPr>
        <w:t xml:space="preserve"> </w:t>
      </w:r>
      <w:r>
        <w:t>точки зрения особенностей употребления сложносокращённых слов (аббревиатур).</w:t>
      </w:r>
    </w:p>
    <w:p w14:paraId="475BCC7A" w14:textId="77777777" w:rsidR="00283A18" w:rsidRDefault="00E81B4D">
      <w:pPr>
        <w:pStyle w:val="a3"/>
        <w:spacing w:line="360" w:lineRule="auto"/>
        <w:ind w:left="1686" w:right="5140" w:firstLine="0"/>
        <w:jc w:val="left"/>
      </w:pPr>
      <w:r>
        <w:t>Использовать</w:t>
      </w:r>
      <w:r>
        <w:rPr>
          <w:spacing w:val="-15"/>
        </w:rPr>
        <w:t xml:space="preserve"> </w:t>
      </w:r>
      <w:r>
        <w:t>словообразовательный</w:t>
      </w:r>
      <w:r>
        <w:rPr>
          <w:spacing w:val="-15"/>
        </w:rPr>
        <w:t xml:space="preserve"> </w:t>
      </w:r>
      <w:r>
        <w:t>словарь. Морфология. Морфологические нормы.</w:t>
      </w:r>
    </w:p>
    <w:p w14:paraId="27C02FC6" w14:textId="77777777" w:rsidR="00283A18" w:rsidRDefault="00E81B4D">
      <w:pPr>
        <w:pStyle w:val="a3"/>
        <w:ind w:left="1686" w:firstLine="0"/>
        <w:jc w:val="left"/>
      </w:pPr>
      <w:r>
        <w:t>Выполнять</w:t>
      </w:r>
      <w:r>
        <w:rPr>
          <w:spacing w:val="-11"/>
        </w:rPr>
        <w:t xml:space="preserve"> </w:t>
      </w:r>
      <w:r>
        <w:t>морфологический</w:t>
      </w:r>
      <w:r>
        <w:rPr>
          <w:spacing w:val="-7"/>
        </w:rPr>
        <w:t xml:space="preserve"> </w:t>
      </w:r>
      <w:r>
        <w:t>анализ</w:t>
      </w:r>
      <w:r>
        <w:rPr>
          <w:spacing w:val="-7"/>
        </w:rPr>
        <w:t xml:space="preserve"> </w:t>
      </w:r>
      <w:r>
        <w:rPr>
          <w:spacing w:val="-2"/>
        </w:rPr>
        <w:t>слова.</w:t>
      </w:r>
    </w:p>
    <w:p w14:paraId="12F59566" w14:textId="77777777" w:rsidR="00283A18" w:rsidRDefault="00E81B4D">
      <w:pPr>
        <w:pStyle w:val="a3"/>
        <w:spacing w:before="139"/>
        <w:ind w:left="1686" w:firstLine="0"/>
      </w:pPr>
      <w:r>
        <w:t>Определять</w:t>
      </w:r>
      <w:r>
        <w:rPr>
          <w:spacing w:val="-8"/>
        </w:rPr>
        <w:t xml:space="preserve"> </w:t>
      </w:r>
      <w:r>
        <w:t>особенности</w:t>
      </w:r>
      <w:r>
        <w:rPr>
          <w:spacing w:val="-4"/>
        </w:rPr>
        <w:t xml:space="preserve"> </w:t>
      </w:r>
      <w:r>
        <w:t>употребления</w:t>
      </w:r>
      <w:r>
        <w:rPr>
          <w:spacing w:val="-5"/>
        </w:rPr>
        <w:t xml:space="preserve"> </w:t>
      </w:r>
      <w:r>
        <w:t>в</w:t>
      </w:r>
      <w:r>
        <w:rPr>
          <w:spacing w:val="-5"/>
        </w:rPr>
        <w:t xml:space="preserve"> </w:t>
      </w:r>
      <w:r>
        <w:t>тексте</w:t>
      </w:r>
      <w:r>
        <w:rPr>
          <w:spacing w:val="-11"/>
        </w:rPr>
        <w:t xml:space="preserve"> </w:t>
      </w:r>
      <w:r>
        <w:t>слов</w:t>
      </w:r>
      <w:r>
        <w:rPr>
          <w:spacing w:val="-4"/>
        </w:rPr>
        <w:t xml:space="preserve"> </w:t>
      </w:r>
      <w:r>
        <w:t>разных</w:t>
      </w:r>
      <w:r>
        <w:rPr>
          <w:spacing w:val="-8"/>
        </w:rPr>
        <w:t xml:space="preserve"> </w:t>
      </w:r>
      <w:r>
        <w:t>частей</w:t>
      </w:r>
      <w:r>
        <w:rPr>
          <w:spacing w:val="-4"/>
        </w:rPr>
        <w:t xml:space="preserve"> </w:t>
      </w:r>
      <w:r>
        <w:rPr>
          <w:spacing w:val="-2"/>
        </w:rPr>
        <w:t>речи.</w:t>
      </w:r>
    </w:p>
    <w:p w14:paraId="7271350E" w14:textId="77777777" w:rsidR="00283A18" w:rsidRDefault="00E81B4D">
      <w:pPr>
        <w:pStyle w:val="a3"/>
        <w:spacing w:before="137" w:line="360" w:lineRule="auto"/>
        <w:ind w:right="336"/>
      </w:pPr>
      <w:r>
        <w:t>Анализировать</w:t>
      </w:r>
      <w:r>
        <w:rPr>
          <w:spacing w:val="40"/>
        </w:rPr>
        <w:t xml:space="preserve"> </w:t>
      </w:r>
      <w:r>
        <w:t>и</w:t>
      </w:r>
      <w:r>
        <w:rPr>
          <w:spacing w:val="40"/>
        </w:rPr>
        <w:t xml:space="preserve"> </w:t>
      </w:r>
      <w:r>
        <w:t>характеризовать</w:t>
      </w:r>
      <w:r>
        <w:rPr>
          <w:spacing w:val="40"/>
        </w:rPr>
        <w:t xml:space="preserve"> </w:t>
      </w:r>
      <w:r>
        <w:t>высказывания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собственные)</w:t>
      </w:r>
      <w:r>
        <w:rPr>
          <w:spacing w:val="40"/>
        </w:rPr>
        <w:t xml:space="preserve"> </w:t>
      </w:r>
      <w:r>
        <w:t>с точки зрения соблюдения морфологических норм современного русского литературного языка.</w:t>
      </w:r>
    </w:p>
    <w:p w14:paraId="7C0D5377" w14:textId="77777777" w:rsidR="00283A18" w:rsidRDefault="00E81B4D">
      <w:pPr>
        <w:pStyle w:val="a3"/>
        <w:ind w:left="1686" w:firstLine="0"/>
      </w:pPr>
      <w:r>
        <w:t>Соблюдать</w:t>
      </w:r>
      <w:r>
        <w:rPr>
          <w:spacing w:val="-14"/>
        </w:rPr>
        <w:t xml:space="preserve"> </w:t>
      </w:r>
      <w:r>
        <w:t>морфологические</w:t>
      </w:r>
      <w:r>
        <w:rPr>
          <w:spacing w:val="-13"/>
        </w:rPr>
        <w:t xml:space="preserve"> </w:t>
      </w:r>
      <w:r>
        <w:rPr>
          <w:spacing w:val="-2"/>
        </w:rPr>
        <w:t>нормы.</w:t>
      </w:r>
    </w:p>
    <w:p w14:paraId="26480653" w14:textId="77777777" w:rsidR="00283A18" w:rsidRDefault="00E81B4D">
      <w:pPr>
        <w:pStyle w:val="a3"/>
        <w:spacing w:before="140" w:line="360" w:lineRule="auto"/>
        <w:ind w:right="350"/>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34276F00" w14:textId="77777777" w:rsidR="00283A18" w:rsidRDefault="00E81B4D">
      <w:pPr>
        <w:pStyle w:val="a3"/>
        <w:spacing w:line="360" w:lineRule="auto"/>
        <w:ind w:left="1686" w:right="2429" w:firstLine="0"/>
        <w:jc w:val="left"/>
      </w:pPr>
      <w:r>
        <w:t>Использовать</w:t>
      </w:r>
      <w:r>
        <w:rPr>
          <w:spacing w:val="-15"/>
        </w:rPr>
        <w:t xml:space="preserve"> </w:t>
      </w:r>
      <w:r>
        <w:t>словарь</w:t>
      </w:r>
      <w:r>
        <w:rPr>
          <w:spacing w:val="-15"/>
        </w:rPr>
        <w:t xml:space="preserve"> </w:t>
      </w:r>
      <w:r>
        <w:t>грамматических</w:t>
      </w:r>
      <w:r>
        <w:rPr>
          <w:spacing w:val="-15"/>
        </w:rPr>
        <w:t xml:space="preserve"> </w:t>
      </w:r>
      <w:r>
        <w:t>трудностей,</w:t>
      </w:r>
      <w:r>
        <w:rPr>
          <w:spacing w:val="-15"/>
        </w:rPr>
        <w:t xml:space="preserve"> </w:t>
      </w:r>
      <w:r>
        <w:t>справочники. Орфография. Основные правила орфографии.</w:t>
      </w:r>
    </w:p>
    <w:p w14:paraId="67DA2C76" w14:textId="77777777" w:rsidR="00283A18" w:rsidRDefault="00E81B4D">
      <w:pPr>
        <w:pStyle w:val="a3"/>
        <w:spacing w:before="1" w:line="360" w:lineRule="auto"/>
        <w:ind w:left="1686" w:right="2429" w:firstLine="0"/>
        <w:jc w:val="left"/>
      </w:pPr>
      <w:r>
        <w:t>Иметь</w:t>
      </w:r>
      <w:r>
        <w:rPr>
          <w:spacing w:val="-7"/>
        </w:rPr>
        <w:t xml:space="preserve"> </w:t>
      </w:r>
      <w:r>
        <w:t>представление</w:t>
      </w:r>
      <w:r>
        <w:rPr>
          <w:spacing w:val="-15"/>
        </w:rPr>
        <w:t xml:space="preserve"> </w:t>
      </w:r>
      <w:r>
        <w:t>о</w:t>
      </w:r>
      <w:r>
        <w:rPr>
          <w:spacing w:val="-10"/>
        </w:rPr>
        <w:t xml:space="preserve"> </w:t>
      </w:r>
      <w:r>
        <w:t>принципах</w:t>
      </w:r>
      <w:r>
        <w:rPr>
          <w:spacing w:val="-14"/>
        </w:rPr>
        <w:t xml:space="preserve"> </w:t>
      </w:r>
      <w:r>
        <w:t>и</w:t>
      </w:r>
      <w:r>
        <w:rPr>
          <w:spacing w:val="-7"/>
        </w:rPr>
        <w:t xml:space="preserve"> </w:t>
      </w:r>
      <w:r>
        <w:t>разделах</w:t>
      </w:r>
      <w:r>
        <w:rPr>
          <w:spacing w:val="-12"/>
        </w:rPr>
        <w:t xml:space="preserve"> </w:t>
      </w:r>
      <w:r>
        <w:t>русской</w:t>
      </w:r>
      <w:r>
        <w:rPr>
          <w:spacing w:val="-5"/>
        </w:rPr>
        <w:t xml:space="preserve"> </w:t>
      </w:r>
      <w:r>
        <w:t>орфографии. Выполнять орфографический анализ слова.</w:t>
      </w:r>
    </w:p>
    <w:p w14:paraId="37E8A66D" w14:textId="77777777" w:rsidR="00283A18" w:rsidRDefault="00E81B4D">
      <w:pPr>
        <w:pStyle w:val="a3"/>
        <w:spacing w:line="360" w:lineRule="auto"/>
        <w:ind w:right="350"/>
      </w:pPr>
      <w: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w:t>
      </w:r>
      <w:r>
        <w:rPr>
          <w:spacing w:val="-2"/>
        </w:rPr>
        <w:t>изученного).</w:t>
      </w:r>
    </w:p>
    <w:p w14:paraId="73456B3A" w14:textId="77777777" w:rsidR="00283A18" w:rsidRDefault="00E81B4D">
      <w:pPr>
        <w:pStyle w:val="a3"/>
        <w:spacing w:before="2"/>
        <w:ind w:left="1686" w:firstLine="0"/>
      </w:pPr>
      <w:r>
        <w:t>Соблюдать</w:t>
      </w:r>
      <w:r>
        <w:rPr>
          <w:spacing w:val="-7"/>
        </w:rPr>
        <w:t xml:space="preserve"> </w:t>
      </w:r>
      <w:r>
        <w:t>правила</w:t>
      </w:r>
      <w:r>
        <w:rPr>
          <w:spacing w:val="-10"/>
        </w:rPr>
        <w:t xml:space="preserve"> </w:t>
      </w:r>
      <w:r>
        <w:rPr>
          <w:spacing w:val="-2"/>
        </w:rPr>
        <w:t>орфографии.</w:t>
      </w:r>
    </w:p>
    <w:p w14:paraId="492F82C9" w14:textId="77777777" w:rsidR="00283A18" w:rsidRDefault="00E81B4D">
      <w:pPr>
        <w:pStyle w:val="a3"/>
        <w:spacing w:before="137" w:line="360" w:lineRule="auto"/>
        <w:ind w:left="1686" w:right="5623" w:firstLine="0"/>
      </w:pPr>
      <w:r>
        <w:t>Использовать</w:t>
      </w:r>
      <w:r>
        <w:rPr>
          <w:spacing w:val="-12"/>
        </w:rPr>
        <w:t xml:space="preserve"> </w:t>
      </w:r>
      <w:r>
        <w:t>орфографический</w:t>
      </w:r>
      <w:r>
        <w:rPr>
          <w:spacing w:val="-12"/>
        </w:rPr>
        <w:t xml:space="preserve"> </w:t>
      </w:r>
      <w:r>
        <w:t>словарь. Речь. Речевое общение.</w:t>
      </w:r>
    </w:p>
    <w:p w14:paraId="3EB93675" w14:textId="77777777" w:rsidR="00283A18" w:rsidRDefault="00E81B4D">
      <w:pPr>
        <w:pStyle w:val="a3"/>
        <w:spacing w:line="360" w:lineRule="auto"/>
        <w:ind w:right="352"/>
      </w:pPr>
      <w:r>
        <w:t>Создавать устные монологические и диалогические высказывания различных типов и жанров;</w:t>
      </w:r>
      <w:r>
        <w:rPr>
          <w:spacing w:val="72"/>
        </w:rPr>
        <w:t xml:space="preserve"> </w:t>
      </w:r>
      <w:r>
        <w:t>употреблять</w:t>
      </w:r>
      <w:r>
        <w:rPr>
          <w:spacing w:val="75"/>
        </w:rPr>
        <w:t xml:space="preserve"> </w:t>
      </w:r>
      <w:r>
        <w:t>языковые</w:t>
      </w:r>
      <w:r>
        <w:rPr>
          <w:spacing w:val="66"/>
        </w:rPr>
        <w:t xml:space="preserve"> </w:t>
      </w:r>
      <w:r>
        <w:t>средства</w:t>
      </w:r>
      <w:r>
        <w:rPr>
          <w:spacing w:val="71"/>
        </w:rPr>
        <w:t xml:space="preserve"> </w:t>
      </w:r>
      <w:r>
        <w:t>в</w:t>
      </w:r>
      <w:r>
        <w:rPr>
          <w:spacing w:val="73"/>
        </w:rPr>
        <w:t xml:space="preserve"> </w:t>
      </w:r>
      <w:r>
        <w:t>соответствии</w:t>
      </w:r>
      <w:r>
        <w:rPr>
          <w:spacing w:val="71"/>
        </w:rPr>
        <w:t xml:space="preserve"> </w:t>
      </w:r>
      <w:r>
        <w:t>с</w:t>
      </w:r>
      <w:r>
        <w:rPr>
          <w:spacing w:val="66"/>
        </w:rPr>
        <w:t xml:space="preserve"> </w:t>
      </w:r>
      <w:r>
        <w:t>речевой</w:t>
      </w:r>
      <w:r>
        <w:rPr>
          <w:spacing w:val="71"/>
        </w:rPr>
        <w:t xml:space="preserve"> </w:t>
      </w:r>
      <w:r>
        <w:t>ситуацией</w:t>
      </w:r>
      <w:r>
        <w:rPr>
          <w:spacing w:val="76"/>
        </w:rPr>
        <w:t xml:space="preserve"> </w:t>
      </w:r>
      <w:r>
        <w:t>(объём</w:t>
      </w:r>
      <w:r>
        <w:rPr>
          <w:spacing w:val="71"/>
        </w:rPr>
        <w:t xml:space="preserve"> </w:t>
      </w:r>
      <w:r>
        <w:t>устных</w:t>
      </w:r>
    </w:p>
    <w:p w14:paraId="626AED62" w14:textId="77777777" w:rsidR="00283A18" w:rsidRDefault="00283A18">
      <w:pPr>
        <w:spacing w:line="360" w:lineRule="auto"/>
        <w:sectPr w:rsidR="00283A18">
          <w:pgSz w:w="11920" w:h="16850"/>
          <w:pgMar w:top="1020" w:right="220" w:bottom="1680" w:left="160" w:header="0" w:footer="1373" w:gutter="0"/>
          <w:cols w:space="720"/>
        </w:sectPr>
      </w:pPr>
    </w:p>
    <w:p w14:paraId="3B21C25C" w14:textId="77777777" w:rsidR="00283A18" w:rsidRDefault="00E81B4D">
      <w:pPr>
        <w:pStyle w:val="a3"/>
        <w:spacing w:before="77" w:line="360" w:lineRule="auto"/>
        <w:ind w:right="334" w:firstLine="0"/>
      </w:pPr>
      <w:r>
        <w:lastRenderedPageBreak/>
        <w:t>монологических высказываний — не менее 100 слов; объём диалогического высказывания — не менее 7—8 реплик).</w:t>
      </w:r>
    </w:p>
    <w:p w14:paraId="192A23A2" w14:textId="77777777" w:rsidR="00283A18" w:rsidRDefault="00E81B4D">
      <w:pPr>
        <w:pStyle w:val="a3"/>
        <w:spacing w:before="6" w:line="360" w:lineRule="auto"/>
        <w:ind w:right="331"/>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 коммуникационные инструменты и</w:t>
      </w:r>
      <w:r>
        <w:rPr>
          <w:spacing w:val="-1"/>
        </w:rPr>
        <w:t xml:space="preserve"> </w:t>
      </w:r>
      <w:r>
        <w:t>ресурсы для решения учебных задач.</w:t>
      </w:r>
    </w:p>
    <w:p w14:paraId="00A5BA06" w14:textId="77777777" w:rsidR="00283A18" w:rsidRDefault="00E81B4D">
      <w:pPr>
        <w:pStyle w:val="a3"/>
        <w:spacing w:before="1" w:line="360" w:lineRule="auto"/>
        <w:ind w:right="337"/>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14:paraId="70DE262F" w14:textId="77777777" w:rsidR="00283A18" w:rsidRDefault="00E81B4D">
      <w:pPr>
        <w:pStyle w:val="a3"/>
        <w:spacing w:line="360" w:lineRule="auto"/>
        <w:ind w:right="339"/>
      </w:pPr>
      <w:r>
        <w:t>Использовать</w:t>
      </w:r>
      <w:r>
        <w:rPr>
          <w:spacing w:val="80"/>
        </w:rPr>
        <w:t xml:space="preserve"> </w:t>
      </w:r>
      <w:r>
        <w:t>различные</w:t>
      </w:r>
      <w:r>
        <w:rPr>
          <w:spacing w:val="80"/>
        </w:rPr>
        <w:t xml:space="preserve"> </w:t>
      </w:r>
      <w:r>
        <w:t>виды</w:t>
      </w:r>
      <w:r>
        <w:rPr>
          <w:spacing w:val="80"/>
        </w:rPr>
        <w:t xml:space="preserve"> </w:t>
      </w:r>
      <w:r>
        <w:t>аудирования</w:t>
      </w:r>
      <w:r>
        <w:rPr>
          <w:spacing w:val="80"/>
        </w:rPr>
        <w:t xml:space="preserve"> </w:t>
      </w:r>
      <w:r>
        <w:t>и</w:t>
      </w:r>
      <w:r>
        <w:rPr>
          <w:spacing w:val="80"/>
        </w:rPr>
        <w:t xml:space="preserve"> </w:t>
      </w:r>
      <w:r>
        <w:t>чтения</w:t>
      </w:r>
      <w:r>
        <w:rPr>
          <w:spacing w:val="80"/>
        </w:rPr>
        <w:t xml:space="preserve"> </w:t>
      </w:r>
      <w:r>
        <w:t>в</w:t>
      </w:r>
      <w:r>
        <w:rPr>
          <w:spacing w:val="80"/>
        </w:rPr>
        <w:t xml:space="preserve"> </w:t>
      </w:r>
      <w:r>
        <w:t>соответствии</w:t>
      </w:r>
      <w:r>
        <w:rPr>
          <w:spacing w:val="40"/>
        </w:rPr>
        <w:t xml:space="preserve"> </w:t>
      </w:r>
      <w:r>
        <w:t>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14:paraId="156BC726" w14:textId="77777777" w:rsidR="00283A18" w:rsidRDefault="00E81B4D">
      <w:pPr>
        <w:pStyle w:val="a3"/>
        <w:spacing w:before="1" w:line="360" w:lineRule="auto"/>
        <w:ind w:right="331"/>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 научной, официально- деловой сферах общения, повседневном общении, интернет-коммуникации.</w:t>
      </w:r>
    </w:p>
    <w:p w14:paraId="62C3B560" w14:textId="77777777" w:rsidR="00283A18" w:rsidRDefault="00E81B4D">
      <w:pPr>
        <w:pStyle w:val="a3"/>
        <w:spacing w:line="274" w:lineRule="exact"/>
        <w:ind w:left="1686" w:firstLine="0"/>
      </w:pPr>
      <w:r>
        <w:t>Употреблять</w:t>
      </w:r>
      <w:r>
        <w:rPr>
          <w:spacing w:val="-9"/>
        </w:rPr>
        <w:t xml:space="preserve"> </w:t>
      </w:r>
      <w:r>
        <w:t>языковые</w:t>
      </w:r>
      <w:r>
        <w:rPr>
          <w:spacing w:val="-10"/>
        </w:rPr>
        <w:t xml:space="preserve"> </w:t>
      </w:r>
      <w:r>
        <w:t>средства</w:t>
      </w:r>
      <w:r>
        <w:rPr>
          <w:spacing w:val="-3"/>
        </w:rPr>
        <w:t xml:space="preserve"> </w:t>
      </w:r>
      <w:r>
        <w:t>с</w:t>
      </w:r>
      <w:r>
        <w:rPr>
          <w:spacing w:val="-2"/>
        </w:rPr>
        <w:t xml:space="preserve"> </w:t>
      </w:r>
      <w:r>
        <w:t>учётом</w:t>
      </w:r>
      <w:r>
        <w:rPr>
          <w:spacing w:val="-2"/>
        </w:rPr>
        <w:t xml:space="preserve"> </w:t>
      </w:r>
      <w:r>
        <w:t>речевой</w:t>
      </w:r>
      <w:r>
        <w:rPr>
          <w:spacing w:val="-6"/>
        </w:rPr>
        <w:t xml:space="preserve"> </w:t>
      </w:r>
      <w:r>
        <w:rPr>
          <w:spacing w:val="-2"/>
        </w:rPr>
        <w:t>ситуации.</w:t>
      </w:r>
    </w:p>
    <w:p w14:paraId="0912030A" w14:textId="77777777" w:rsidR="00283A18" w:rsidRDefault="00E81B4D">
      <w:pPr>
        <w:pStyle w:val="a3"/>
        <w:spacing w:before="139"/>
        <w:ind w:left="1686" w:firstLine="0"/>
      </w:pPr>
      <w:r>
        <w:t>Соблюдать</w:t>
      </w:r>
      <w:r>
        <w:rPr>
          <w:spacing w:val="-8"/>
        </w:rPr>
        <w:t xml:space="preserve"> </w:t>
      </w:r>
      <w:r>
        <w:t>в</w:t>
      </w:r>
      <w:r>
        <w:rPr>
          <w:spacing w:val="-4"/>
        </w:rPr>
        <w:t xml:space="preserve"> </w:t>
      </w:r>
      <w:r>
        <w:t>устной</w:t>
      </w:r>
      <w:r>
        <w:rPr>
          <w:spacing w:val="-4"/>
        </w:rPr>
        <w:t xml:space="preserve"> </w:t>
      </w:r>
      <w:r>
        <w:t>речи</w:t>
      </w:r>
      <w:r>
        <w:rPr>
          <w:spacing w:val="-9"/>
        </w:rPr>
        <w:t xml:space="preserve"> </w:t>
      </w:r>
      <w:r>
        <w:t>и</w:t>
      </w:r>
      <w:r>
        <w:rPr>
          <w:spacing w:val="-5"/>
        </w:rPr>
        <w:t xml:space="preserve"> </w:t>
      </w:r>
      <w:r>
        <w:t>на</w:t>
      </w:r>
      <w:r>
        <w:rPr>
          <w:spacing w:val="-13"/>
        </w:rPr>
        <w:t xml:space="preserve"> </w:t>
      </w:r>
      <w:r>
        <w:t>письме</w:t>
      </w:r>
      <w:r>
        <w:rPr>
          <w:spacing w:val="-8"/>
        </w:rPr>
        <w:t xml:space="preserve"> </w:t>
      </w:r>
      <w:r>
        <w:t>нормы</w:t>
      </w:r>
      <w:r>
        <w:rPr>
          <w:spacing w:val="-6"/>
        </w:rPr>
        <w:t xml:space="preserve"> </w:t>
      </w:r>
      <w:r>
        <w:t>современного</w:t>
      </w:r>
      <w:r>
        <w:rPr>
          <w:spacing w:val="-5"/>
        </w:rPr>
        <w:t xml:space="preserve"> </w:t>
      </w:r>
      <w:r>
        <w:t>русского</w:t>
      </w:r>
      <w:r>
        <w:rPr>
          <w:spacing w:val="-1"/>
        </w:rPr>
        <w:t xml:space="preserve"> </w:t>
      </w:r>
      <w:r>
        <w:t>литературного</w:t>
      </w:r>
      <w:r>
        <w:rPr>
          <w:spacing w:val="-4"/>
        </w:rPr>
        <w:t xml:space="preserve"> </w:t>
      </w:r>
      <w:r>
        <w:rPr>
          <w:spacing w:val="-2"/>
        </w:rPr>
        <w:t>языка.</w:t>
      </w:r>
    </w:p>
    <w:p w14:paraId="130B3DF9" w14:textId="77777777" w:rsidR="00283A18" w:rsidRDefault="00E81B4D">
      <w:pPr>
        <w:pStyle w:val="a3"/>
        <w:spacing w:before="140" w:line="360" w:lineRule="auto"/>
        <w:ind w:right="351"/>
      </w:pPr>
      <w:r>
        <w:t>Оценивать</w:t>
      </w:r>
      <w:r>
        <w:rPr>
          <w:spacing w:val="40"/>
        </w:rPr>
        <w:t xml:space="preserve"> </w:t>
      </w:r>
      <w:r>
        <w:t>собственную</w:t>
      </w:r>
      <w:r>
        <w:rPr>
          <w:spacing w:val="40"/>
        </w:rPr>
        <w:t xml:space="preserve"> </w:t>
      </w:r>
      <w:r>
        <w:t>и</w:t>
      </w:r>
      <w:r>
        <w:rPr>
          <w:spacing w:val="40"/>
        </w:rPr>
        <w:t xml:space="preserve"> </w:t>
      </w:r>
      <w:r>
        <w:t>чужую</w:t>
      </w:r>
      <w:r>
        <w:rPr>
          <w:spacing w:val="40"/>
        </w:rPr>
        <w:t xml:space="preserve"> </w:t>
      </w:r>
      <w:r>
        <w:t>речь</w:t>
      </w:r>
      <w:r>
        <w:rPr>
          <w:spacing w:val="40"/>
        </w:rPr>
        <w:t xml:space="preserve"> </w:t>
      </w:r>
      <w:r>
        <w:t>с точки</w:t>
      </w:r>
      <w:r>
        <w:rPr>
          <w:spacing w:val="40"/>
        </w:rPr>
        <w:t xml:space="preserve"> </w:t>
      </w:r>
      <w:r>
        <w:t>зрения точного,</w:t>
      </w:r>
      <w:r>
        <w:rPr>
          <w:spacing w:val="40"/>
        </w:rPr>
        <w:t xml:space="preserve"> </w:t>
      </w:r>
      <w:r>
        <w:t>уместного и выразительного словоупотребления.</w:t>
      </w:r>
    </w:p>
    <w:p w14:paraId="31553ACC" w14:textId="77777777" w:rsidR="00283A18" w:rsidRDefault="00E81B4D">
      <w:pPr>
        <w:pStyle w:val="a3"/>
        <w:ind w:left="1686" w:firstLine="0"/>
      </w:pPr>
      <w:r>
        <w:t>Текст.</w:t>
      </w:r>
      <w:r>
        <w:rPr>
          <w:spacing w:val="-11"/>
        </w:rPr>
        <w:t xml:space="preserve"> </w:t>
      </w:r>
      <w:r>
        <w:t>Информационно-смысловая</w:t>
      </w:r>
      <w:r>
        <w:rPr>
          <w:spacing w:val="-12"/>
        </w:rPr>
        <w:t xml:space="preserve"> </w:t>
      </w:r>
      <w:r>
        <w:t>переработка</w:t>
      </w:r>
      <w:r>
        <w:rPr>
          <w:spacing w:val="-9"/>
        </w:rPr>
        <w:t xml:space="preserve"> </w:t>
      </w:r>
      <w:r>
        <w:rPr>
          <w:spacing w:val="-2"/>
        </w:rPr>
        <w:t>текста.</w:t>
      </w:r>
    </w:p>
    <w:p w14:paraId="2DBD6692" w14:textId="77777777" w:rsidR="00283A18" w:rsidRDefault="00E81B4D">
      <w:pPr>
        <w:pStyle w:val="a3"/>
        <w:spacing w:before="139" w:line="360" w:lineRule="auto"/>
        <w:ind w:right="351"/>
      </w:pPr>
      <w:r>
        <w:t>Применять знания о тексте, его основных признаках, структуре и видах представленной в нём информации в речевой практике.</w:t>
      </w:r>
    </w:p>
    <w:p w14:paraId="5614CD4C" w14:textId="77777777" w:rsidR="00283A18" w:rsidRDefault="00E81B4D">
      <w:pPr>
        <w:pStyle w:val="a3"/>
        <w:spacing w:line="360" w:lineRule="auto"/>
        <w:ind w:right="356"/>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7714C9C7" w14:textId="77777777" w:rsidR="00283A18" w:rsidRDefault="00E81B4D">
      <w:pPr>
        <w:pStyle w:val="a3"/>
        <w:spacing w:before="2"/>
        <w:ind w:left="1686" w:firstLine="0"/>
      </w:pPr>
      <w:r>
        <w:t>Выявлять</w:t>
      </w:r>
      <w:r>
        <w:rPr>
          <w:spacing w:val="-10"/>
        </w:rPr>
        <w:t xml:space="preserve"> </w:t>
      </w:r>
      <w:r>
        <w:t>логико-смысловые</w:t>
      </w:r>
      <w:r>
        <w:rPr>
          <w:spacing w:val="-11"/>
        </w:rPr>
        <w:t xml:space="preserve"> </w:t>
      </w:r>
      <w:r>
        <w:t>отношения</w:t>
      </w:r>
      <w:r>
        <w:rPr>
          <w:spacing w:val="-10"/>
        </w:rPr>
        <w:t xml:space="preserve"> </w:t>
      </w:r>
      <w:r>
        <w:t>между</w:t>
      </w:r>
      <w:r>
        <w:rPr>
          <w:spacing w:val="-13"/>
        </w:rPr>
        <w:t xml:space="preserve"> </w:t>
      </w:r>
      <w:r>
        <w:t>предложениями</w:t>
      </w:r>
      <w:r>
        <w:rPr>
          <w:spacing w:val="-3"/>
        </w:rPr>
        <w:t xml:space="preserve"> </w:t>
      </w:r>
      <w:r>
        <w:t>в</w:t>
      </w:r>
      <w:r>
        <w:rPr>
          <w:spacing w:val="-7"/>
        </w:rPr>
        <w:t xml:space="preserve"> </w:t>
      </w:r>
      <w:r>
        <w:rPr>
          <w:spacing w:val="-2"/>
        </w:rPr>
        <w:t>тексте.</w:t>
      </w:r>
    </w:p>
    <w:p w14:paraId="738DCA15" w14:textId="77777777" w:rsidR="00283A18" w:rsidRDefault="00E81B4D">
      <w:pPr>
        <w:pStyle w:val="a3"/>
        <w:spacing w:before="133" w:line="360" w:lineRule="auto"/>
        <w:ind w:right="335"/>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14:paraId="218E6BF6" w14:textId="77777777" w:rsidR="00283A18" w:rsidRDefault="00E81B4D">
      <w:pPr>
        <w:pStyle w:val="a3"/>
        <w:spacing w:before="1" w:line="360" w:lineRule="auto"/>
        <w:ind w:right="341"/>
      </w:pPr>
      <w:r>
        <w:t>Использовать</w:t>
      </w:r>
      <w:r>
        <w:rPr>
          <w:spacing w:val="80"/>
        </w:rPr>
        <w:t xml:space="preserve"> </w:t>
      </w:r>
      <w:r>
        <w:t>различные</w:t>
      </w:r>
      <w:r>
        <w:rPr>
          <w:spacing w:val="80"/>
        </w:rPr>
        <w:t xml:space="preserve"> </w:t>
      </w:r>
      <w:r>
        <w:t>виды</w:t>
      </w:r>
      <w:r>
        <w:rPr>
          <w:spacing w:val="80"/>
        </w:rPr>
        <w:t xml:space="preserve"> </w:t>
      </w:r>
      <w:r>
        <w:t>аудирования</w:t>
      </w:r>
      <w:r>
        <w:rPr>
          <w:spacing w:val="80"/>
        </w:rPr>
        <w:t xml:space="preserve"> </w:t>
      </w:r>
      <w:r>
        <w:t>и</w:t>
      </w:r>
      <w:r>
        <w:rPr>
          <w:spacing w:val="80"/>
        </w:rPr>
        <w:t xml:space="preserve"> </w:t>
      </w:r>
      <w:r>
        <w:t>чтения</w:t>
      </w:r>
      <w:r>
        <w:rPr>
          <w:spacing w:val="80"/>
        </w:rPr>
        <w:t xml:space="preserve"> </w:t>
      </w:r>
      <w:r>
        <w:t>в</w:t>
      </w:r>
      <w:r>
        <w:rPr>
          <w:spacing w:val="80"/>
        </w:rPr>
        <w:t xml:space="preserve"> </w:t>
      </w:r>
      <w:r>
        <w:t>соответствии</w:t>
      </w:r>
      <w:r>
        <w:rPr>
          <w:spacing w:val="40"/>
        </w:rPr>
        <w:t xml:space="preserve"> </w:t>
      </w:r>
      <w:r>
        <w:t>с коммуникативной</w:t>
      </w:r>
      <w:r>
        <w:rPr>
          <w:spacing w:val="-7"/>
        </w:rPr>
        <w:t xml:space="preserve"> </w:t>
      </w:r>
      <w:r>
        <w:t>задачей,</w:t>
      </w:r>
      <w:r>
        <w:rPr>
          <w:spacing w:val="-5"/>
        </w:rPr>
        <w:t xml:space="preserve"> </w:t>
      </w:r>
      <w:r>
        <w:t>приёмы</w:t>
      </w:r>
      <w:r>
        <w:rPr>
          <w:spacing w:val="-6"/>
        </w:rPr>
        <w:t xml:space="preserve"> </w:t>
      </w:r>
      <w:r>
        <w:t>информационно-смысловой</w:t>
      </w:r>
      <w:r>
        <w:rPr>
          <w:spacing w:val="-5"/>
        </w:rPr>
        <w:t xml:space="preserve"> </w:t>
      </w:r>
      <w:r>
        <w:t>переработки</w:t>
      </w:r>
      <w:r>
        <w:rPr>
          <w:spacing w:val="-7"/>
        </w:rPr>
        <w:t xml:space="preserve"> </w:t>
      </w:r>
      <w:r>
        <w:t>прочитанных</w:t>
      </w:r>
      <w:r>
        <w:rPr>
          <w:spacing w:val="-6"/>
        </w:rPr>
        <w:t xml:space="preserve"> </w:t>
      </w:r>
      <w:r>
        <w:t>текстов, включая</w:t>
      </w:r>
      <w:r>
        <w:rPr>
          <w:spacing w:val="80"/>
        </w:rPr>
        <w:t xml:space="preserve"> </w:t>
      </w:r>
      <w:r>
        <w:t>гипертекст,</w:t>
      </w:r>
      <w:r>
        <w:rPr>
          <w:spacing w:val="80"/>
        </w:rPr>
        <w:t xml:space="preserve"> </w:t>
      </w:r>
      <w:r>
        <w:t>графику,</w:t>
      </w:r>
      <w:r>
        <w:rPr>
          <w:spacing w:val="80"/>
        </w:rPr>
        <w:t xml:space="preserve"> </w:t>
      </w:r>
      <w:r>
        <w:t>инфографику</w:t>
      </w:r>
      <w:r>
        <w:rPr>
          <w:spacing w:val="40"/>
        </w:rPr>
        <w:t xml:space="preserve"> </w:t>
      </w:r>
      <w:r>
        <w:t>и</w:t>
      </w:r>
      <w:r>
        <w:rPr>
          <w:spacing w:val="80"/>
        </w:rPr>
        <w:t xml:space="preserve"> </w:t>
      </w:r>
      <w:r>
        <w:t>другие,</w:t>
      </w:r>
    </w:p>
    <w:p w14:paraId="6FD0783B" w14:textId="77777777" w:rsidR="00283A18" w:rsidRDefault="00283A18">
      <w:pPr>
        <w:spacing w:line="360" w:lineRule="auto"/>
        <w:sectPr w:rsidR="00283A18">
          <w:pgSz w:w="11920" w:h="16850"/>
          <w:pgMar w:top="1020" w:right="220" w:bottom="1680" w:left="160" w:header="0" w:footer="1373" w:gutter="0"/>
          <w:cols w:space="720"/>
        </w:sectPr>
      </w:pPr>
    </w:p>
    <w:p w14:paraId="2BA174A8" w14:textId="77777777" w:rsidR="00283A18" w:rsidRDefault="00E81B4D">
      <w:pPr>
        <w:pStyle w:val="a3"/>
        <w:spacing w:before="77" w:line="360" w:lineRule="auto"/>
        <w:ind w:firstLine="0"/>
        <w:jc w:val="left"/>
      </w:pPr>
      <w:r>
        <w:lastRenderedPageBreak/>
        <w:t>и</w:t>
      </w:r>
      <w:r>
        <w:rPr>
          <w:spacing w:val="-3"/>
        </w:rPr>
        <w:t xml:space="preserve"> </w:t>
      </w:r>
      <w:r>
        <w:t>прослушанных</w:t>
      </w:r>
      <w:r>
        <w:rPr>
          <w:spacing w:val="-2"/>
        </w:rPr>
        <w:t xml:space="preserve"> </w:t>
      </w:r>
      <w:r>
        <w:t>текстов</w:t>
      </w:r>
      <w:r>
        <w:rPr>
          <w:spacing w:val="-4"/>
        </w:rPr>
        <w:t xml:space="preserve"> </w:t>
      </w:r>
      <w:r>
        <w:t>(объём</w:t>
      </w:r>
      <w:r>
        <w:rPr>
          <w:spacing w:val="-4"/>
        </w:rPr>
        <w:t xml:space="preserve"> </w:t>
      </w:r>
      <w:r>
        <w:t>текста</w:t>
      </w:r>
      <w:r>
        <w:rPr>
          <w:spacing w:val="-3"/>
        </w:rPr>
        <w:t xml:space="preserve"> </w:t>
      </w:r>
      <w:r>
        <w:t>для</w:t>
      </w:r>
      <w:r>
        <w:rPr>
          <w:spacing w:val="-3"/>
        </w:rPr>
        <w:t xml:space="preserve"> </w:t>
      </w:r>
      <w:r>
        <w:t>чтения</w:t>
      </w:r>
      <w:r>
        <w:rPr>
          <w:spacing w:val="31"/>
        </w:rPr>
        <w:t xml:space="preserve"> </w:t>
      </w:r>
      <w:r>
        <w:t>—</w:t>
      </w:r>
      <w:r>
        <w:rPr>
          <w:spacing w:val="-3"/>
        </w:rPr>
        <w:t xml:space="preserve"> </w:t>
      </w:r>
      <w:r>
        <w:t>450—500</w:t>
      </w:r>
      <w:r>
        <w:rPr>
          <w:spacing w:val="-3"/>
        </w:rPr>
        <w:t xml:space="preserve"> </w:t>
      </w:r>
      <w:r>
        <w:t>слов;</w:t>
      </w:r>
      <w:r>
        <w:rPr>
          <w:spacing w:val="-6"/>
        </w:rPr>
        <w:t xml:space="preserve"> </w:t>
      </w:r>
      <w:r>
        <w:t>объём</w:t>
      </w:r>
      <w:r>
        <w:rPr>
          <w:spacing w:val="-4"/>
        </w:rPr>
        <w:t xml:space="preserve"> </w:t>
      </w:r>
      <w:r>
        <w:t>прослушанного</w:t>
      </w:r>
      <w:r>
        <w:rPr>
          <w:spacing w:val="-1"/>
        </w:rPr>
        <w:t xml:space="preserve"> </w:t>
      </w:r>
      <w:r>
        <w:t>или прочитанного текста для пересказа от 250 до 300 слов).</w:t>
      </w:r>
    </w:p>
    <w:p w14:paraId="6C05295F" w14:textId="77777777" w:rsidR="00283A18" w:rsidRDefault="00E81B4D">
      <w:pPr>
        <w:pStyle w:val="a3"/>
        <w:spacing w:before="6" w:line="360" w:lineRule="auto"/>
        <w:ind w:right="449"/>
        <w:jc w:val="left"/>
      </w:pPr>
      <w:r>
        <w:t>Создавать</w:t>
      </w:r>
      <w:r>
        <w:rPr>
          <w:spacing w:val="-3"/>
        </w:rPr>
        <w:t xml:space="preserve"> </w:t>
      </w:r>
      <w:r>
        <w:t>вторичные</w:t>
      </w:r>
      <w:r>
        <w:rPr>
          <w:spacing w:val="-6"/>
        </w:rPr>
        <w:t xml:space="preserve"> </w:t>
      </w:r>
      <w:r>
        <w:t>тексты</w:t>
      </w:r>
      <w:r>
        <w:rPr>
          <w:spacing w:val="-2"/>
        </w:rPr>
        <w:t xml:space="preserve"> </w:t>
      </w:r>
      <w:r>
        <w:t>(план,</w:t>
      </w:r>
      <w:r>
        <w:rPr>
          <w:spacing w:val="-4"/>
        </w:rPr>
        <w:t xml:space="preserve"> </w:t>
      </w:r>
      <w:r>
        <w:t>тезисы,</w:t>
      </w:r>
      <w:r>
        <w:rPr>
          <w:spacing w:val="-4"/>
        </w:rPr>
        <w:t xml:space="preserve"> </w:t>
      </w:r>
      <w:r>
        <w:t>конспект,</w:t>
      </w:r>
      <w:r>
        <w:rPr>
          <w:spacing w:val="-4"/>
        </w:rPr>
        <w:t xml:space="preserve"> </w:t>
      </w:r>
      <w:r>
        <w:t>реферат,</w:t>
      </w:r>
      <w:r>
        <w:rPr>
          <w:spacing w:val="-4"/>
        </w:rPr>
        <w:t xml:space="preserve"> </w:t>
      </w:r>
      <w:r>
        <w:t>аннотация,</w:t>
      </w:r>
      <w:r>
        <w:rPr>
          <w:spacing w:val="-4"/>
        </w:rPr>
        <w:t xml:space="preserve"> </w:t>
      </w:r>
      <w:r>
        <w:t>отзыв,</w:t>
      </w:r>
      <w:r>
        <w:rPr>
          <w:spacing w:val="-4"/>
        </w:rPr>
        <w:t xml:space="preserve"> </w:t>
      </w:r>
      <w:r>
        <w:t>рецензия и другие).</w:t>
      </w:r>
    </w:p>
    <w:p w14:paraId="1D110146" w14:textId="77777777" w:rsidR="00283A18" w:rsidRDefault="00E81B4D">
      <w:pPr>
        <w:pStyle w:val="a3"/>
        <w:spacing w:line="360" w:lineRule="auto"/>
        <w:jc w:val="left"/>
      </w:pPr>
      <w:r>
        <w:t>Корректировать</w:t>
      </w:r>
      <w:r>
        <w:rPr>
          <w:spacing w:val="36"/>
        </w:rPr>
        <w:t xml:space="preserve"> </w:t>
      </w:r>
      <w:r>
        <w:t>текст:</w:t>
      </w:r>
      <w:r>
        <w:rPr>
          <w:spacing w:val="36"/>
        </w:rPr>
        <w:t xml:space="preserve"> </w:t>
      </w:r>
      <w:r>
        <w:t>устранять</w:t>
      </w:r>
      <w:r>
        <w:rPr>
          <w:spacing w:val="37"/>
        </w:rPr>
        <w:t xml:space="preserve"> </w:t>
      </w:r>
      <w:r>
        <w:t>логические,</w:t>
      </w:r>
      <w:r>
        <w:rPr>
          <w:spacing w:val="36"/>
        </w:rPr>
        <w:t xml:space="preserve"> </w:t>
      </w:r>
      <w:r>
        <w:t>фактические,</w:t>
      </w:r>
      <w:r>
        <w:rPr>
          <w:spacing w:val="36"/>
        </w:rPr>
        <w:t xml:space="preserve"> </w:t>
      </w:r>
      <w:r>
        <w:t>этические,</w:t>
      </w:r>
      <w:r>
        <w:rPr>
          <w:spacing w:val="37"/>
        </w:rPr>
        <w:t xml:space="preserve"> </w:t>
      </w:r>
      <w:r>
        <w:t>грамматические</w:t>
      </w:r>
      <w:r>
        <w:rPr>
          <w:spacing w:val="35"/>
        </w:rPr>
        <w:t xml:space="preserve"> </w:t>
      </w:r>
      <w:r>
        <w:t>и речевые ошибки.</w:t>
      </w:r>
    </w:p>
    <w:p w14:paraId="306A934D" w14:textId="77777777" w:rsidR="00283A18" w:rsidRDefault="00E81B4D">
      <w:pPr>
        <w:pStyle w:val="a3"/>
        <w:spacing w:line="360" w:lineRule="auto"/>
        <w:jc w:val="left"/>
      </w:pPr>
      <w:r>
        <w:t>К</w:t>
      </w:r>
      <w:r>
        <w:rPr>
          <w:spacing w:val="-8"/>
        </w:rPr>
        <w:t xml:space="preserve"> </w:t>
      </w:r>
      <w:r>
        <w:t>концу</w:t>
      </w:r>
      <w:r>
        <w:rPr>
          <w:spacing w:val="-19"/>
        </w:rPr>
        <w:t xml:space="preserve"> </w:t>
      </w:r>
      <w:r>
        <w:t>обучения</w:t>
      </w:r>
      <w:r>
        <w:rPr>
          <w:spacing w:val="-3"/>
        </w:rPr>
        <w:t xml:space="preserve"> </w:t>
      </w:r>
      <w:r>
        <w:t>в</w:t>
      </w:r>
      <w:r>
        <w:rPr>
          <w:spacing w:val="-3"/>
        </w:rPr>
        <w:t xml:space="preserve"> </w:t>
      </w:r>
      <w:r>
        <w:t>11</w:t>
      </w:r>
      <w:r>
        <w:rPr>
          <w:spacing w:val="-3"/>
        </w:rPr>
        <w:t xml:space="preserve"> </w:t>
      </w:r>
      <w:r>
        <w:t>классе</w:t>
      </w:r>
      <w:r>
        <w:rPr>
          <w:spacing w:val="-6"/>
        </w:rPr>
        <w:t xml:space="preserve"> </w:t>
      </w:r>
      <w:r>
        <w:t>обучающийся</w:t>
      </w:r>
      <w:r>
        <w:rPr>
          <w:spacing w:val="-4"/>
        </w:rPr>
        <w:t xml:space="preserve"> </w:t>
      </w:r>
      <w:r>
        <w:t>получит</w:t>
      </w:r>
      <w:r>
        <w:rPr>
          <w:spacing w:val="-2"/>
        </w:rPr>
        <w:t xml:space="preserve"> </w:t>
      </w:r>
      <w:r>
        <w:t>следующие</w:t>
      </w:r>
      <w:r>
        <w:rPr>
          <w:spacing w:val="-4"/>
        </w:rPr>
        <w:t xml:space="preserve"> </w:t>
      </w:r>
      <w:r>
        <w:t>предметные</w:t>
      </w:r>
      <w:r>
        <w:rPr>
          <w:spacing w:val="-6"/>
        </w:rPr>
        <w:t xml:space="preserve"> </w:t>
      </w:r>
      <w:r>
        <w:t>результаты</w:t>
      </w:r>
      <w:r>
        <w:rPr>
          <w:spacing w:val="-2"/>
        </w:rPr>
        <w:t xml:space="preserve"> </w:t>
      </w:r>
      <w:r>
        <w:t>по отдельным темам программы по</w:t>
      </w:r>
      <w:r>
        <w:rPr>
          <w:spacing w:val="40"/>
        </w:rPr>
        <w:t xml:space="preserve"> </w:t>
      </w:r>
      <w:r>
        <w:t>русскому языку:</w:t>
      </w:r>
    </w:p>
    <w:p w14:paraId="03A1C5A5" w14:textId="77777777" w:rsidR="00283A18" w:rsidRDefault="00E81B4D">
      <w:pPr>
        <w:pStyle w:val="a3"/>
        <w:spacing w:before="2"/>
        <w:ind w:left="1686" w:firstLine="0"/>
        <w:jc w:val="left"/>
      </w:pPr>
      <w:r>
        <w:t>Общие</w:t>
      </w:r>
      <w:r>
        <w:rPr>
          <w:spacing w:val="-4"/>
        </w:rPr>
        <w:t xml:space="preserve"> </w:t>
      </w:r>
      <w:r>
        <w:t>сведения</w:t>
      </w:r>
      <w:r>
        <w:rPr>
          <w:spacing w:val="-6"/>
        </w:rPr>
        <w:t xml:space="preserve"> </w:t>
      </w:r>
      <w:r>
        <w:t>о</w:t>
      </w:r>
      <w:r>
        <w:rPr>
          <w:spacing w:val="2"/>
        </w:rPr>
        <w:t xml:space="preserve"> </w:t>
      </w:r>
      <w:r>
        <w:rPr>
          <w:spacing w:val="-2"/>
        </w:rPr>
        <w:t>языке.</w:t>
      </w:r>
    </w:p>
    <w:p w14:paraId="70280828" w14:textId="77777777" w:rsidR="00283A18" w:rsidRDefault="00E81B4D">
      <w:pPr>
        <w:pStyle w:val="a3"/>
        <w:spacing w:before="135" w:line="362" w:lineRule="auto"/>
        <w:ind w:right="350"/>
      </w:pPr>
      <w:r>
        <w:t>Иметь</w:t>
      </w:r>
      <w:r>
        <w:rPr>
          <w:spacing w:val="80"/>
        </w:rPr>
        <w:t xml:space="preserve"> </w:t>
      </w:r>
      <w:r>
        <w:t>представление</w:t>
      </w:r>
      <w:r>
        <w:rPr>
          <w:spacing w:val="80"/>
        </w:rPr>
        <w:t xml:space="preserve"> </w:t>
      </w:r>
      <w:r>
        <w:t>об</w:t>
      </w:r>
      <w:r>
        <w:rPr>
          <w:spacing w:val="80"/>
        </w:rPr>
        <w:t xml:space="preserve"> </w:t>
      </w:r>
      <w:r>
        <w:t>экологии</w:t>
      </w:r>
      <w:r>
        <w:rPr>
          <w:spacing w:val="80"/>
        </w:rPr>
        <w:t xml:space="preserve"> </w:t>
      </w:r>
      <w:r>
        <w:t>языка,</w:t>
      </w:r>
      <w:r>
        <w:rPr>
          <w:spacing w:val="80"/>
        </w:rPr>
        <w:t xml:space="preserve"> </w:t>
      </w:r>
      <w:r>
        <w:t>о</w:t>
      </w:r>
      <w:r>
        <w:rPr>
          <w:spacing w:val="80"/>
        </w:rPr>
        <w:t xml:space="preserve"> </w:t>
      </w:r>
      <w:r>
        <w:t>проблемах</w:t>
      </w:r>
      <w:r>
        <w:rPr>
          <w:spacing w:val="80"/>
        </w:rPr>
        <w:t xml:space="preserve"> </w:t>
      </w:r>
      <w:r>
        <w:t>речевой</w:t>
      </w:r>
      <w:r>
        <w:rPr>
          <w:spacing w:val="80"/>
        </w:rPr>
        <w:t xml:space="preserve"> </w:t>
      </w:r>
      <w:r>
        <w:t>культуры</w:t>
      </w:r>
      <w:r>
        <w:rPr>
          <w:spacing w:val="40"/>
        </w:rPr>
        <w:t xml:space="preserve"> </w:t>
      </w:r>
      <w:r>
        <w:t>в современном обществе.</w:t>
      </w:r>
    </w:p>
    <w:p w14:paraId="4ACDCFBB" w14:textId="77777777" w:rsidR="00283A18" w:rsidRDefault="00E81B4D">
      <w:pPr>
        <w:pStyle w:val="a3"/>
        <w:spacing w:line="360" w:lineRule="auto"/>
        <w:ind w:right="337"/>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w:t>
      </w:r>
      <w:r>
        <w:rPr>
          <w:spacing w:val="-5"/>
        </w:rPr>
        <w:t xml:space="preserve"> </w:t>
      </w:r>
      <w:r>
        <w:t>заимствований;</w:t>
      </w:r>
      <w:r>
        <w:rPr>
          <w:spacing w:val="-4"/>
        </w:rPr>
        <w:t xml:space="preserve"> </w:t>
      </w:r>
      <w:r>
        <w:t>нарушения речевого этикета, этических</w:t>
      </w:r>
      <w:r>
        <w:rPr>
          <w:spacing w:val="-5"/>
        </w:rPr>
        <w:t xml:space="preserve"> </w:t>
      </w:r>
      <w:r>
        <w:t>норм</w:t>
      </w:r>
      <w:r>
        <w:rPr>
          <w:spacing w:val="-4"/>
        </w:rPr>
        <w:t xml:space="preserve"> </w:t>
      </w:r>
      <w:r>
        <w:t>в</w:t>
      </w:r>
      <w:r>
        <w:rPr>
          <w:spacing w:val="-2"/>
        </w:rPr>
        <w:t xml:space="preserve"> </w:t>
      </w:r>
      <w:r>
        <w:t>речевом общении и других.</w:t>
      </w:r>
    </w:p>
    <w:p w14:paraId="54A713AC" w14:textId="77777777" w:rsidR="00283A18" w:rsidRDefault="00E81B4D">
      <w:pPr>
        <w:pStyle w:val="a3"/>
        <w:spacing w:line="274" w:lineRule="exact"/>
        <w:ind w:left="1686" w:firstLine="0"/>
      </w:pPr>
      <w:r>
        <w:t>Язык</w:t>
      </w:r>
      <w:r>
        <w:rPr>
          <w:spacing w:val="-15"/>
        </w:rPr>
        <w:t xml:space="preserve"> </w:t>
      </w:r>
      <w:r>
        <w:t>и</w:t>
      </w:r>
      <w:r>
        <w:rPr>
          <w:spacing w:val="-6"/>
        </w:rPr>
        <w:t xml:space="preserve"> </w:t>
      </w:r>
      <w:r>
        <w:t>речь.</w:t>
      </w:r>
      <w:r>
        <w:rPr>
          <w:spacing w:val="-7"/>
        </w:rPr>
        <w:t xml:space="preserve"> </w:t>
      </w:r>
      <w:r>
        <w:t>Культура</w:t>
      </w:r>
      <w:r>
        <w:rPr>
          <w:spacing w:val="-6"/>
        </w:rPr>
        <w:t xml:space="preserve"> </w:t>
      </w:r>
      <w:r>
        <w:t>речи.</w:t>
      </w:r>
      <w:r>
        <w:rPr>
          <w:spacing w:val="-3"/>
        </w:rPr>
        <w:t xml:space="preserve"> </w:t>
      </w:r>
      <w:r>
        <w:t>Синтаксис.</w:t>
      </w:r>
      <w:r>
        <w:rPr>
          <w:spacing w:val="-6"/>
        </w:rPr>
        <w:t xml:space="preserve"> </w:t>
      </w:r>
      <w:r>
        <w:t>Синтаксические</w:t>
      </w:r>
      <w:r>
        <w:rPr>
          <w:spacing w:val="-8"/>
        </w:rPr>
        <w:t xml:space="preserve"> </w:t>
      </w:r>
      <w:r>
        <w:rPr>
          <w:spacing w:val="-2"/>
        </w:rPr>
        <w:t>нормы.</w:t>
      </w:r>
    </w:p>
    <w:p w14:paraId="28AA860D" w14:textId="77777777" w:rsidR="00283A18" w:rsidRDefault="00E81B4D">
      <w:pPr>
        <w:pStyle w:val="a3"/>
        <w:spacing w:before="134"/>
        <w:ind w:left="1686" w:firstLine="0"/>
      </w:pPr>
      <w:r>
        <w:t>Выполнять</w:t>
      </w:r>
      <w:r>
        <w:rPr>
          <w:spacing w:val="-11"/>
        </w:rPr>
        <w:t xml:space="preserve"> </w:t>
      </w:r>
      <w:r>
        <w:t>синтаксический</w:t>
      </w:r>
      <w:r>
        <w:rPr>
          <w:spacing w:val="-9"/>
        </w:rPr>
        <w:t xml:space="preserve"> </w:t>
      </w:r>
      <w:r>
        <w:t>анализ</w:t>
      </w:r>
      <w:r>
        <w:rPr>
          <w:spacing w:val="-11"/>
        </w:rPr>
        <w:t xml:space="preserve"> </w:t>
      </w:r>
      <w:r>
        <w:t>словосочетания,</w:t>
      </w:r>
      <w:r>
        <w:rPr>
          <w:spacing w:val="-11"/>
        </w:rPr>
        <w:t xml:space="preserve"> </w:t>
      </w:r>
      <w:r>
        <w:t>простого</w:t>
      </w:r>
      <w:r>
        <w:rPr>
          <w:spacing w:val="-11"/>
        </w:rPr>
        <w:t xml:space="preserve"> </w:t>
      </w:r>
      <w:r>
        <w:t>и</w:t>
      </w:r>
      <w:r>
        <w:rPr>
          <w:spacing w:val="-5"/>
        </w:rPr>
        <w:t xml:space="preserve"> </w:t>
      </w:r>
      <w:r>
        <w:t>сложного</w:t>
      </w:r>
      <w:r>
        <w:rPr>
          <w:spacing w:val="-4"/>
        </w:rPr>
        <w:t xml:space="preserve"> </w:t>
      </w:r>
      <w:r>
        <w:rPr>
          <w:spacing w:val="-2"/>
        </w:rPr>
        <w:t>предложения.</w:t>
      </w:r>
    </w:p>
    <w:p w14:paraId="30E56F06" w14:textId="77777777" w:rsidR="00283A18" w:rsidRDefault="00E81B4D">
      <w:pPr>
        <w:pStyle w:val="a3"/>
        <w:spacing w:before="137" w:line="362" w:lineRule="auto"/>
        <w:ind w:right="347"/>
      </w:pPr>
      <w:r>
        <w:t xml:space="preserve">Определять изобразительно-выразительные средства синтаксиса русского языка (в рамках </w:t>
      </w:r>
      <w:r>
        <w:rPr>
          <w:spacing w:val="-2"/>
        </w:rPr>
        <w:t>изученного).</w:t>
      </w:r>
    </w:p>
    <w:p w14:paraId="6CE10BE6" w14:textId="77777777" w:rsidR="00283A18" w:rsidRDefault="00E81B4D">
      <w:pPr>
        <w:pStyle w:val="a3"/>
        <w:spacing w:line="360" w:lineRule="auto"/>
        <w:ind w:right="332"/>
      </w:pPr>
      <w:r>
        <w:t>Анализировать, характеризовать и оценивать высказывания с точки зрения основных норм согласования</w:t>
      </w:r>
      <w:r>
        <w:rPr>
          <w:spacing w:val="40"/>
        </w:rPr>
        <w:t xml:space="preserve"> </w:t>
      </w:r>
      <w:r>
        <w:t>сказуемого</w:t>
      </w:r>
      <w:r>
        <w:rPr>
          <w:spacing w:val="40"/>
        </w:rPr>
        <w:t xml:space="preserve"> </w:t>
      </w:r>
      <w:r>
        <w:t>с</w:t>
      </w:r>
      <w:r>
        <w:rPr>
          <w:spacing w:val="-4"/>
        </w:rPr>
        <w:t xml:space="preserve"> </w:t>
      </w:r>
      <w:r>
        <w:t>подлежащим,</w:t>
      </w:r>
      <w:r>
        <w:rPr>
          <w:spacing w:val="40"/>
        </w:rPr>
        <w:t xml:space="preserve"> </w:t>
      </w:r>
      <w:r>
        <w:t>употребления падежной и предложно-падежной формы управляемого слова в словосочетании, употребления однородных членов предложения, причастного и</w:t>
      </w:r>
      <w:r>
        <w:rPr>
          <w:spacing w:val="-3"/>
        </w:rPr>
        <w:t xml:space="preserve"> </w:t>
      </w:r>
      <w:r>
        <w:t>деепричастного</w:t>
      </w:r>
      <w:r>
        <w:rPr>
          <w:spacing w:val="40"/>
        </w:rPr>
        <w:t xml:space="preserve"> </w:t>
      </w:r>
      <w:r>
        <w:t>оборотов (в рамках изученного).</w:t>
      </w:r>
    </w:p>
    <w:p w14:paraId="109264C7" w14:textId="77777777" w:rsidR="00283A18" w:rsidRDefault="00E81B4D">
      <w:pPr>
        <w:pStyle w:val="a3"/>
        <w:spacing w:before="2"/>
        <w:ind w:left="1686" w:firstLine="0"/>
      </w:pPr>
      <w:r>
        <w:t>Соблюдать</w:t>
      </w:r>
      <w:r>
        <w:rPr>
          <w:spacing w:val="-14"/>
        </w:rPr>
        <w:t xml:space="preserve"> </w:t>
      </w:r>
      <w:r>
        <w:t>синтаксические</w:t>
      </w:r>
      <w:r>
        <w:rPr>
          <w:spacing w:val="-14"/>
        </w:rPr>
        <w:t xml:space="preserve"> </w:t>
      </w:r>
      <w:r>
        <w:rPr>
          <w:spacing w:val="-2"/>
        </w:rPr>
        <w:t>нормы.</w:t>
      </w:r>
    </w:p>
    <w:p w14:paraId="5B30E143" w14:textId="77777777" w:rsidR="00283A18" w:rsidRDefault="00E81B4D">
      <w:pPr>
        <w:pStyle w:val="a3"/>
        <w:spacing w:before="132" w:line="360" w:lineRule="auto"/>
        <w:ind w:left="1686" w:right="2429" w:firstLine="0"/>
        <w:jc w:val="left"/>
      </w:pPr>
      <w:r>
        <w:t>Использовать</w:t>
      </w:r>
      <w:r>
        <w:rPr>
          <w:spacing w:val="-15"/>
        </w:rPr>
        <w:t xml:space="preserve"> </w:t>
      </w:r>
      <w:r>
        <w:t>словари</w:t>
      </w:r>
      <w:r>
        <w:rPr>
          <w:spacing w:val="-15"/>
        </w:rPr>
        <w:t xml:space="preserve"> </w:t>
      </w:r>
      <w:r>
        <w:t>грамматических</w:t>
      </w:r>
      <w:r>
        <w:rPr>
          <w:spacing w:val="-15"/>
        </w:rPr>
        <w:t xml:space="preserve"> </w:t>
      </w:r>
      <w:r>
        <w:t>трудностей,</w:t>
      </w:r>
      <w:r>
        <w:rPr>
          <w:spacing w:val="-15"/>
        </w:rPr>
        <w:t xml:space="preserve"> </w:t>
      </w:r>
      <w:r>
        <w:t>справочники. Пунктуация. Основные правила пунктуации.</w:t>
      </w:r>
    </w:p>
    <w:p w14:paraId="7D3E9F4D" w14:textId="77777777" w:rsidR="00283A18" w:rsidRDefault="00E81B4D">
      <w:pPr>
        <w:pStyle w:val="a3"/>
        <w:spacing w:before="5" w:line="360" w:lineRule="auto"/>
        <w:ind w:left="1686" w:right="2429" w:firstLine="0"/>
        <w:jc w:val="left"/>
      </w:pPr>
      <w:r>
        <w:t>Иметь</w:t>
      </w:r>
      <w:r>
        <w:rPr>
          <w:spacing w:val="-9"/>
        </w:rPr>
        <w:t xml:space="preserve"> </w:t>
      </w:r>
      <w:r>
        <w:t>представление</w:t>
      </w:r>
      <w:r>
        <w:rPr>
          <w:spacing w:val="-15"/>
        </w:rPr>
        <w:t xml:space="preserve"> </w:t>
      </w:r>
      <w:r>
        <w:t>о</w:t>
      </w:r>
      <w:r>
        <w:rPr>
          <w:spacing w:val="-8"/>
        </w:rPr>
        <w:t xml:space="preserve"> </w:t>
      </w:r>
      <w:r>
        <w:t>принципах</w:t>
      </w:r>
      <w:r>
        <w:rPr>
          <w:spacing w:val="-14"/>
        </w:rPr>
        <w:t xml:space="preserve"> </w:t>
      </w:r>
      <w:r>
        <w:t>и</w:t>
      </w:r>
      <w:r>
        <w:rPr>
          <w:spacing w:val="-9"/>
        </w:rPr>
        <w:t xml:space="preserve"> </w:t>
      </w:r>
      <w:r>
        <w:t>разделах</w:t>
      </w:r>
      <w:r>
        <w:rPr>
          <w:spacing w:val="-12"/>
        </w:rPr>
        <w:t xml:space="preserve"> </w:t>
      </w:r>
      <w:r>
        <w:t>русской</w:t>
      </w:r>
      <w:r>
        <w:rPr>
          <w:spacing w:val="-9"/>
        </w:rPr>
        <w:t xml:space="preserve"> </w:t>
      </w:r>
      <w:r>
        <w:t>пунктуации. Выполнять пунктуационный анализ предложения.</w:t>
      </w:r>
    </w:p>
    <w:p w14:paraId="6672569D" w14:textId="77777777" w:rsidR="00283A18" w:rsidRDefault="00E81B4D">
      <w:pPr>
        <w:pStyle w:val="a3"/>
        <w:spacing w:before="1" w:line="360" w:lineRule="auto"/>
        <w:ind w:right="583"/>
        <w:jc w:val="left"/>
      </w:pPr>
      <w:r>
        <w:t>Анализировать</w:t>
      </w:r>
      <w:r>
        <w:rPr>
          <w:spacing w:val="40"/>
        </w:rPr>
        <w:t xml:space="preserve"> </w:t>
      </w:r>
      <w:r>
        <w:t>и</w:t>
      </w:r>
      <w:r>
        <w:rPr>
          <w:spacing w:val="40"/>
        </w:rPr>
        <w:t xml:space="preserve"> </w:t>
      </w:r>
      <w:r>
        <w:t>характеризовать</w:t>
      </w:r>
      <w:r>
        <w:rPr>
          <w:spacing w:val="40"/>
        </w:rPr>
        <w:t xml:space="preserve"> </w:t>
      </w:r>
      <w:r>
        <w:t>текст</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соблюдения</w:t>
      </w:r>
      <w:r>
        <w:rPr>
          <w:spacing w:val="40"/>
        </w:rPr>
        <w:t xml:space="preserve"> </w:t>
      </w:r>
      <w:r>
        <w:t>пунктуационных</w:t>
      </w:r>
      <w:r>
        <w:rPr>
          <w:spacing w:val="80"/>
        </w:rPr>
        <w:t xml:space="preserve"> </w:t>
      </w:r>
      <w:r>
        <w:t>правил современного русского литературного языка (в рамках изученного).</w:t>
      </w:r>
    </w:p>
    <w:p w14:paraId="4B71B8CD" w14:textId="77777777" w:rsidR="00283A18" w:rsidRDefault="00E81B4D">
      <w:pPr>
        <w:pStyle w:val="a3"/>
        <w:spacing w:before="4"/>
        <w:ind w:left="1686" w:firstLine="0"/>
        <w:jc w:val="left"/>
      </w:pPr>
      <w:r>
        <w:t>Соблюдать</w:t>
      </w:r>
      <w:r>
        <w:rPr>
          <w:spacing w:val="-7"/>
        </w:rPr>
        <w:t xml:space="preserve"> </w:t>
      </w:r>
      <w:r>
        <w:t>правила</w:t>
      </w:r>
      <w:r>
        <w:rPr>
          <w:spacing w:val="-6"/>
        </w:rPr>
        <w:t xml:space="preserve"> </w:t>
      </w:r>
      <w:r>
        <w:rPr>
          <w:spacing w:val="-2"/>
        </w:rPr>
        <w:t>пунктуации.</w:t>
      </w:r>
    </w:p>
    <w:p w14:paraId="64CB5C4C" w14:textId="77777777" w:rsidR="00283A18" w:rsidRDefault="00E81B4D">
      <w:pPr>
        <w:pStyle w:val="a3"/>
        <w:spacing w:before="106" w:line="360" w:lineRule="auto"/>
        <w:ind w:left="1686" w:right="5250" w:firstLine="0"/>
        <w:jc w:val="left"/>
      </w:pPr>
      <w:r>
        <w:t>Использовать справочники по пунктуации. Функциональная</w:t>
      </w:r>
      <w:r>
        <w:rPr>
          <w:spacing w:val="-15"/>
        </w:rPr>
        <w:t xml:space="preserve"> </w:t>
      </w:r>
      <w:r>
        <w:t>стилистика.</w:t>
      </w:r>
      <w:r>
        <w:rPr>
          <w:spacing w:val="-15"/>
        </w:rPr>
        <w:t xml:space="preserve"> </w:t>
      </w:r>
      <w:r>
        <w:t>Культура</w:t>
      </w:r>
      <w:r>
        <w:rPr>
          <w:spacing w:val="-15"/>
        </w:rPr>
        <w:t xml:space="preserve"> </w:t>
      </w:r>
      <w:r>
        <w:t>речи.</w:t>
      </w:r>
    </w:p>
    <w:p w14:paraId="68A0C8EB" w14:textId="77777777" w:rsidR="00283A18" w:rsidRDefault="00283A18">
      <w:pPr>
        <w:spacing w:line="360" w:lineRule="auto"/>
        <w:sectPr w:rsidR="00283A18">
          <w:pgSz w:w="11920" w:h="16850"/>
          <w:pgMar w:top="1020" w:right="220" w:bottom="1680" w:left="160" w:header="0" w:footer="1373" w:gutter="0"/>
          <w:cols w:space="720"/>
        </w:sectPr>
      </w:pPr>
    </w:p>
    <w:p w14:paraId="7B48BC21" w14:textId="77777777" w:rsidR="00283A18" w:rsidRDefault="00E81B4D">
      <w:pPr>
        <w:pStyle w:val="a3"/>
        <w:spacing w:before="77"/>
        <w:ind w:left="1686" w:firstLine="0"/>
      </w:pPr>
      <w:r>
        <w:lastRenderedPageBreak/>
        <w:t>Иметь</w:t>
      </w:r>
      <w:r>
        <w:rPr>
          <w:spacing w:val="-11"/>
        </w:rPr>
        <w:t xml:space="preserve"> </w:t>
      </w:r>
      <w:r>
        <w:t>представление</w:t>
      </w:r>
      <w:r>
        <w:rPr>
          <w:spacing w:val="-14"/>
        </w:rPr>
        <w:t xml:space="preserve"> </w:t>
      </w:r>
      <w:r>
        <w:t>о</w:t>
      </w:r>
      <w:r>
        <w:rPr>
          <w:spacing w:val="-8"/>
        </w:rPr>
        <w:t xml:space="preserve"> </w:t>
      </w:r>
      <w:r>
        <w:t>функциональной</w:t>
      </w:r>
      <w:r>
        <w:rPr>
          <w:spacing w:val="-4"/>
        </w:rPr>
        <w:t xml:space="preserve"> </w:t>
      </w:r>
      <w:r>
        <w:t>стилистике</w:t>
      </w:r>
      <w:r>
        <w:rPr>
          <w:spacing w:val="-10"/>
        </w:rPr>
        <w:t xml:space="preserve"> </w:t>
      </w:r>
      <w:r>
        <w:t>как</w:t>
      </w:r>
      <w:r>
        <w:rPr>
          <w:spacing w:val="-10"/>
        </w:rPr>
        <w:t xml:space="preserve"> </w:t>
      </w:r>
      <w:r>
        <w:t>разделе</w:t>
      </w:r>
      <w:r>
        <w:rPr>
          <w:spacing w:val="-9"/>
        </w:rPr>
        <w:t xml:space="preserve"> </w:t>
      </w:r>
      <w:r>
        <w:rPr>
          <w:spacing w:val="-2"/>
        </w:rPr>
        <w:t>лингвистики.</w:t>
      </w:r>
    </w:p>
    <w:p w14:paraId="3066393F" w14:textId="77777777" w:rsidR="00283A18" w:rsidRDefault="00E81B4D">
      <w:pPr>
        <w:pStyle w:val="a3"/>
        <w:spacing w:before="139" w:line="362" w:lineRule="auto"/>
        <w:ind w:right="357"/>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5CAEF815" w14:textId="77777777" w:rsidR="00283A18" w:rsidRDefault="00E81B4D">
      <w:pPr>
        <w:pStyle w:val="a3"/>
        <w:spacing w:line="360" w:lineRule="auto"/>
        <w:ind w:right="338"/>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3F70216F" w14:textId="77777777" w:rsidR="00283A18" w:rsidRDefault="00E81B4D">
      <w:pPr>
        <w:pStyle w:val="a3"/>
        <w:spacing w:line="360" w:lineRule="auto"/>
        <w:ind w:right="337"/>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14:paraId="4BBF7711" w14:textId="77777777" w:rsidR="00283A18" w:rsidRDefault="00E81B4D">
      <w:pPr>
        <w:pStyle w:val="a3"/>
        <w:ind w:left="1686" w:firstLine="0"/>
      </w:pPr>
      <w:r>
        <w:t>Применять</w:t>
      </w:r>
      <w:r>
        <w:rPr>
          <w:spacing w:val="-10"/>
        </w:rPr>
        <w:t xml:space="preserve"> </w:t>
      </w:r>
      <w:r>
        <w:t>знания</w:t>
      </w:r>
      <w:r>
        <w:rPr>
          <w:spacing w:val="-14"/>
        </w:rPr>
        <w:t xml:space="preserve"> </w:t>
      </w:r>
      <w:r>
        <w:t>о</w:t>
      </w:r>
      <w:r>
        <w:rPr>
          <w:spacing w:val="-2"/>
        </w:rPr>
        <w:t xml:space="preserve"> </w:t>
      </w:r>
      <w:r>
        <w:t>функциональных</w:t>
      </w:r>
      <w:r>
        <w:rPr>
          <w:spacing w:val="-8"/>
        </w:rPr>
        <w:t xml:space="preserve"> </w:t>
      </w:r>
      <w:r>
        <w:t>разновидностях</w:t>
      </w:r>
      <w:r>
        <w:rPr>
          <w:spacing w:val="-7"/>
        </w:rPr>
        <w:t xml:space="preserve"> </w:t>
      </w:r>
      <w:r>
        <w:t>языка</w:t>
      </w:r>
      <w:r>
        <w:rPr>
          <w:spacing w:val="-11"/>
        </w:rPr>
        <w:t xml:space="preserve"> </w:t>
      </w:r>
      <w:r>
        <w:t>в</w:t>
      </w:r>
      <w:r>
        <w:rPr>
          <w:spacing w:val="-5"/>
        </w:rPr>
        <w:t xml:space="preserve"> </w:t>
      </w:r>
      <w:r>
        <w:t>речевой</w:t>
      </w:r>
      <w:r>
        <w:rPr>
          <w:spacing w:val="-6"/>
        </w:rPr>
        <w:t xml:space="preserve"> </w:t>
      </w:r>
      <w:r>
        <w:rPr>
          <w:spacing w:val="-2"/>
        </w:rPr>
        <w:t>практике.</w:t>
      </w:r>
    </w:p>
    <w:p w14:paraId="0B47958E" w14:textId="77777777" w:rsidR="00283A18" w:rsidRDefault="00283A18">
      <w:pPr>
        <w:pStyle w:val="a3"/>
        <w:ind w:left="0" w:firstLine="0"/>
        <w:jc w:val="left"/>
      </w:pPr>
    </w:p>
    <w:p w14:paraId="54411BE9" w14:textId="77777777" w:rsidR="00283A18" w:rsidRDefault="00283A18">
      <w:pPr>
        <w:pStyle w:val="a3"/>
        <w:spacing w:before="8"/>
        <w:ind w:left="0" w:firstLine="0"/>
        <w:jc w:val="left"/>
      </w:pPr>
    </w:p>
    <w:p w14:paraId="60D8A3BE" w14:textId="77777777" w:rsidR="00283A18" w:rsidRDefault="00E81B4D">
      <w:pPr>
        <w:pStyle w:val="1"/>
        <w:spacing w:line="282" w:lineRule="exact"/>
        <w:ind w:left="1681"/>
      </w:pPr>
      <w:r>
        <w:t>Рабочая</w:t>
      </w:r>
      <w:r>
        <w:rPr>
          <w:spacing w:val="-10"/>
        </w:rPr>
        <w:t xml:space="preserve"> </w:t>
      </w:r>
      <w:r>
        <w:t>программа</w:t>
      </w:r>
      <w:r>
        <w:rPr>
          <w:spacing w:val="-4"/>
        </w:rPr>
        <w:t xml:space="preserve"> </w:t>
      </w:r>
      <w:r>
        <w:t>по</w:t>
      </w:r>
      <w:r>
        <w:rPr>
          <w:spacing w:val="-11"/>
        </w:rPr>
        <w:t xml:space="preserve"> </w:t>
      </w:r>
      <w:r>
        <w:t>учебному</w:t>
      </w:r>
      <w:r>
        <w:rPr>
          <w:spacing w:val="-2"/>
        </w:rPr>
        <w:t xml:space="preserve"> </w:t>
      </w:r>
      <w:r>
        <w:t>предмету</w:t>
      </w:r>
      <w:r>
        <w:rPr>
          <w:spacing w:val="-8"/>
        </w:rPr>
        <w:t xml:space="preserve"> </w:t>
      </w:r>
      <w:r>
        <w:t>«Литература»</w:t>
      </w:r>
      <w:r>
        <w:rPr>
          <w:spacing w:val="-2"/>
        </w:rPr>
        <w:t xml:space="preserve"> </w:t>
      </w:r>
      <w:r>
        <w:t>(</w:t>
      </w:r>
      <w:r>
        <w:rPr>
          <w:position w:val="1"/>
        </w:rPr>
        <w:t>базовый</w:t>
      </w:r>
      <w:r>
        <w:rPr>
          <w:spacing w:val="-6"/>
          <w:position w:val="1"/>
        </w:rPr>
        <w:t xml:space="preserve"> </w:t>
      </w:r>
      <w:r>
        <w:rPr>
          <w:spacing w:val="-2"/>
          <w:position w:val="1"/>
        </w:rPr>
        <w:t>уровень).</w:t>
      </w:r>
    </w:p>
    <w:p w14:paraId="720E91A7" w14:textId="77777777" w:rsidR="00283A18" w:rsidRDefault="00E81B4D">
      <w:pPr>
        <w:pStyle w:val="a3"/>
        <w:spacing w:line="352" w:lineRule="auto"/>
        <w:ind w:left="999" w:right="119" w:firstLine="720"/>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33F6A782" w14:textId="77777777" w:rsidR="00283A18" w:rsidRDefault="00E81B4D">
      <w:pPr>
        <w:pStyle w:val="a3"/>
        <w:spacing w:line="273" w:lineRule="exact"/>
        <w:ind w:left="1719" w:firstLine="0"/>
      </w:pPr>
      <w:r>
        <w:t>Пояснительная</w:t>
      </w:r>
      <w:r>
        <w:rPr>
          <w:spacing w:val="-6"/>
        </w:rPr>
        <w:t xml:space="preserve"> </w:t>
      </w:r>
      <w:r>
        <w:rPr>
          <w:spacing w:val="-2"/>
        </w:rPr>
        <w:t>записка.</w:t>
      </w:r>
    </w:p>
    <w:p w14:paraId="1884F92D" w14:textId="77777777" w:rsidR="00283A18" w:rsidRDefault="00E81B4D">
      <w:pPr>
        <w:pStyle w:val="a3"/>
        <w:spacing w:before="124" w:line="352" w:lineRule="auto"/>
        <w:ind w:left="999" w:right="116" w:firstLine="720"/>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4057E9BF" w14:textId="77777777" w:rsidR="00283A18" w:rsidRDefault="00E81B4D">
      <w:pPr>
        <w:pStyle w:val="a3"/>
        <w:spacing w:line="274" w:lineRule="exact"/>
        <w:ind w:left="1719" w:firstLine="0"/>
      </w:pPr>
      <w:r>
        <w:t>Программа</w:t>
      </w:r>
      <w:r>
        <w:rPr>
          <w:spacing w:val="-5"/>
        </w:rPr>
        <w:t xml:space="preserve"> </w:t>
      </w:r>
      <w:r>
        <w:t>по</w:t>
      </w:r>
      <w:r>
        <w:rPr>
          <w:spacing w:val="-2"/>
        </w:rPr>
        <w:t xml:space="preserve"> </w:t>
      </w:r>
      <w:r>
        <w:t>литературе</w:t>
      </w:r>
      <w:r>
        <w:rPr>
          <w:spacing w:val="-3"/>
        </w:rPr>
        <w:t xml:space="preserve"> </w:t>
      </w:r>
      <w:r>
        <w:t xml:space="preserve">позволит </w:t>
      </w:r>
      <w:r>
        <w:rPr>
          <w:spacing w:val="-2"/>
        </w:rPr>
        <w:t>учителю:</w:t>
      </w:r>
    </w:p>
    <w:p w14:paraId="07AF1949" w14:textId="77777777" w:rsidR="00283A18" w:rsidRDefault="00E81B4D">
      <w:pPr>
        <w:pStyle w:val="a3"/>
        <w:spacing w:before="129" w:line="352" w:lineRule="auto"/>
        <w:ind w:left="999" w:right="114" w:firstLine="720"/>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11">
        <w:r w:rsidR="00283A18">
          <w:rPr>
            <w:color w:val="0000FF"/>
          </w:rPr>
          <w:t>ФГОС</w:t>
        </w:r>
      </w:hyperlink>
      <w:r>
        <w:rPr>
          <w:color w:val="0000FF"/>
        </w:rPr>
        <w:t xml:space="preserve"> </w:t>
      </w:r>
      <w:hyperlink r:id="rId12">
        <w:r w:rsidR="00283A18">
          <w:rPr>
            <w:color w:val="0000FF"/>
            <w:spacing w:val="-4"/>
          </w:rPr>
          <w:t>СОО</w:t>
        </w:r>
      </w:hyperlink>
      <w:r>
        <w:rPr>
          <w:spacing w:val="-4"/>
        </w:rPr>
        <w:t>;</w:t>
      </w:r>
    </w:p>
    <w:p w14:paraId="6369B147" w14:textId="77777777" w:rsidR="00283A18" w:rsidRDefault="00E81B4D">
      <w:pPr>
        <w:pStyle w:val="a3"/>
        <w:spacing w:line="352" w:lineRule="auto"/>
        <w:ind w:left="999" w:right="117" w:firstLine="720"/>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13">
        <w:r w:rsidR="00283A18">
          <w:rPr>
            <w:color w:val="0000FF"/>
          </w:rPr>
          <w:t>ФГОС СОО</w:t>
        </w:r>
      </w:hyperlink>
      <w:r>
        <w:t>, федеральной рабочей программой воспитания.</w:t>
      </w:r>
    </w:p>
    <w:p w14:paraId="68C2CDA1" w14:textId="77777777" w:rsidR="00283A18" w:rsidRDefault="00E81B4D">
      <w:pPr>
        <w:pStyle w:val="a3"/>
        <w:spacing w:line="352" w:lineRule="auto"/>
        <w:ind w:left="999" w:right="117" w:firstLine="720"/>
      </w:pPr>
      <w:r>
        <w:t>Личностные и метапредметные результаты в программе по литературе представлены с</w:t>
      </w:r>
      <w:r>
        <w:rPr>
          <w:spacing w:val="40"/>
        </w:rPr>
        <w:t xml:space="preserve"> </w:t>
      </w:r>
      <w:r>
        <w:t>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14:paraId="1457755A" w14:textId="77777777" w:rsidR="00283A18" w:rsidRDefault="00E81B4D">
      <w:pPr>
        <w:pStyle w:val="a3"/>
        <w:spacing w:line="352" w:lineRule="auto"/>
        <w:ind w:left="999" w:right="118" w:firstLine="720"/>
      </w:pPr>
      <w: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r>
        <w:rPr>
          <w:spacing w:val="40"/>
        </w:rPr>
        <w:t xml:space="preserve"> </w:t>
      </w:r>
      <w:r>
        <w:t>Особенности</w:t>
      </w:r>
      <w:r>
        <w:rPr>
          <w:spacing w:val="40"/>
        </w:rPr>
        <w:t xml:space="preserve"> </w:t>
      </w:r>
      <w:r>
        <w:t>литературы</w:t>
      </w:r>
      <w:r>
        <w:rPr>
          <w:spacing w:val="40"/>
        </w:rPr>
        <w:t xml:space="preserve"> </w:t>
      </w:r>
      <w:r>
        <w:t>как</w:t>
      </w:r>
      <w:r>
        <w:rPr>
          <w:spacing w:val="40"/>
        </w:rPr>
        <w:t xml:space="preserve"> </w:t>
      </w:r>
      <w:r>
        <w:t>учебного</w:t>
      </w:r>
      <w:r>
        <w:rPr>
          <w:spacing w:val="40"/>
        </w:rPr>
        <w:t xml:space="preserve"> </w:t>
      </w:r>
      <w:r>
        <w:t>предмета</w:t>
      </w:r>
      <w:r>
        <w:rPr>
          <w:spacing w:val="40"/>
        </w:rPr>
        <w:t xml:space="preserve"> </w:t>
      </w:r>
      <w:r>
        <w:t>связаны</w:t>
      </w:r>
      <w:r>
        <w:rPr>
          <w:spacing w:val="40"/>
        </w:rPr>
        <w:t xml:space="preserve"> </w:t>
      </w:r>
      <w:r>
        <w:t>с</w:t>
      </w:r>
      <w:r>
        <w:rPr>
          <w:spacing w:val="40"/>
        </w:rPr>
        <w:t xml:space="preserve"> </w:t>
      </w:r>
      <w:r>
        <w:t>тем,</w:t>
      </w:r>
      <w:r>
        <w:rPr>
          <w:spacing w:val="40"/>
        </w:rPr>
        <w:t xml:space="preserve"> </w:t>
      </w:r>
      <w:r>
        <w:t>что</w:t>
      </w:r>
      <w:r>
        <w:rPr>
          <w:spacing w:val="40"/>
        </w:rPr>
        <w:t xml:space="preserve"> </w:t>
      </w:r>
      <w:r>
        <w:t>литературные</w:t>
      </w:r>
    </w:p>
    <w:p w14:paraId="7A3DCBB1" w14:textId="77777777" w:rsidR="00283A18" w:rsidRDefault="00283A18">
      <w:pPr>
        <w:spacing w:line="352" w:lineRule="auto"/>
        <w:sectPr w:rsidR="00283A18">
          <w:pgSz w:w="11920" w:h="16850"/>
          <w:pgMar w:top="1020" w:right="220" w:bottom="1620" w:left="160" w:header="0" w:footer="1373" w:gutter="0"/>
          <w:cols w:space="720"/>
        </w:sectPr>
      </w:pPr>
    </w:p>
    <w:p w14:paraId="2FBC48E0" w14:textId="77777777" w:rsidR="00283A18" w:rsidRDefault="00E81B4D">
      <w:pPr>
        <w:pStyle w:val="a3"/>
        <w:spacing w:before="70" w:line="352" w:lineRule="auto"/>
        <w:ind w:left="999" w:right="116" w:firstLine="0"/>
      </w:pPr>
      <w:r>
        <w:lastRenderedPageBreak/>
        <w:t>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654491B7" w14:textId="77777777" w:rsidR="00283A18" w:rsidRDefault="00E81B4D">
      <w:pPr>
        <w:pStyle w:val="a3"/>
        <w:spacing w:line="352" w:lineRule="auto"/>
        <w:ind w:left="999" w:right="118" w:firstLine="720"/>
      </w:pPr>
      <w:r>
        <w:t>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w:t>
      </w:r>
      <w:r>
        <w:rPr>
          <w:spacing w:val="80"/>
        </w:rPr>
        <w:t xml:space="preserve"> </w:t>
      </w:r>
      <w:r>
        <w:t>XIX</w:t>
      </w:r>
      <w:r>
        <w:rPr>
          <w:spacing w:val="-1"/>
        </w:rPr>
        <w:t xml:space="preserve"> </w:t>
      </w:r>
      <w:r>
        <w:t>-</w:t>
      </w:r>
      <w:r>
        <w:rPr>
          <w:spacing w:val="-1"/>
        </w:rPr>
        <w:t xml:space="preserve"> </w:t>
      </w:r>
      <w:r>
        <w:t>начала</w:t>
      </w:r>
      <w:r>
        <w:rPr>
          <w:spacing w:val="-2"/>
        </w:rPr>
        <w:t xml:space="preserve"> </w:t>
      </w:r>
      <w:r>
        <w:t>XXI</w:t>
      </w:r>
      <w:r>
        <w:rPr>
          <w:spacing w:val="-5"/>
        </w:rPr>
        <w:t xml:space="preserve"> </w:t>
      </w:r>
      <w:r>
        <w:t>века</w:t>
      </w:r>
      <w:r>
        <w:rPr>
          <w:spacing w:val="-1"/>
        </w:rPr>
        <w:t xml:space="preserve"> </w:t>
      </w:r>
      <w:r>
        <w:t>с</w:t>
      </w:r>
      <w:r>
        <w:rPr>
          <w:spacing w:val="-2"/>
        </w:rPr>
        <w:t xml:space="preserve"> </w:t>
      </w:r>
      <w:r>
        <w:t>целью</w:t>
      </w:r>
      <w:r>
        <w:rPr>
          <w:spacing w:val="-1"/>
        </w:rPr>
        <w:t xml:space="preserve"> </w:t>
      </w:r>
      <w:r>
        <w:t>формирования</w:t>
      </w:r>
      <w:r>
        <w:rPr>
          <w:spacing w:val="-1"/>
        </w:rPr>
        <w:t xml:space="preserve"> </w:t>
      </w:r>
      <w:r>
        <w:t>целостного</w:t>
      </w:r>
      <w:r>
        <w:rPr>
          <w:spacing w:val="-1"/>
        </w:rPr>
        <w:t xml:space="preserve"> </w:t>
      </w:r>
      <w:r>
        <w:t>восприятия</w:t>
      </w:r>
      <w:r>
        <w:rPr>
          <w:spacing w:val="-4"/>
        </w:rPr>
        <w:t xml:space="preserve"> </w:t>
      </w:r>
      <w:r>
        <w:t>и</w:t>
      </w:r>
      <w:r>
        <w:rPr>
          <w:spacing w:val="-1"/>
        </w:rPr>
        <w:t xml:space="preserve"> </w:t>
      </w:r>
      <w:r>
        <w:t>понимания</w:t>
      </w:r>
      <w:r>
        <w:rPr>
          <w:spacing w:val="-1"/>
        </w:rPr>
        <w:t xml:space="preserve"> </w:t>
      </w:r>
      <w:r>
        <w:t>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1296F93E" w14:textId="77777777" w:rsidR="00283A18" w:rsidRDefault="00E81B4D">
      <w:pPr>
        <w:pStyle w:val="a3"/>
        <w:spacing w:line="352" w:lineRule="auto"/>
        <w:ind w:left="999" w:right="112" w:firstLine="720"/>
      </w:pPr>
      <w: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44E4783F" w14:textId="77777777" w:rsidR="00283A18" w:rsidRDefault="00E81B4D">
      <w:pPr>
        <w:pStyle w:val="a3"/>
        <w:spacing w:line="352" w:lineRule="auto"/>
        <w:ind w:left="999" w:right="113" w:firstLine="720"/>
      </w:pPr>
      <w:r>
        <w:t>В федеральной рабочей программе по литературе учтены все этапы российского историко- 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14:paraId="0BE5CF9F" w14:textId="77777777" w:rsidR="00283A18" w:rsidRDefault="00E81B4D">
      <w:pPr>
        <w:pStyle w:val="a3"/>
        <w:spacing w:line="352" w:lineRule="auto"/>
        <w:ind w:left="999" w:right="123" w:firstLine="720"/>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0A5ACC39" w14:textId="77777777" w:rsidR="00283A18" w:rsidRDefault="00E81B4D">
      <w:pPr>
        <w:pStyle w:val="a3"/>
        <w:spacing w:line="352" w:lineRule="auto"/>
        <w:ind w:left="999" w:right="111" w:firstLine="720"/>
      </w:pPr>
      <w: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w:t>
      </w:r>
    </w:p>
    <w:p w14:paraId="585968CB" w14:textId="77777777" w:rsidR="00283A18" w:rsidRDefault="00283A18">
      <w:pPr>
        <w:spacing w:line="352" w:lineRule="auto"/>
        <w:sectPr w:rsidR="00283A18">
          <w:pgSz w:w="11920" w:h="16850"/>
          <w:pgMar w:top="960" w:right="220" w:bottom="1680" w:left="160" w:header="0" w:footer="1373" w:gutter="0"/>
          <w:cols w:space="720"/>
        </w:sectPr>
      </w:pPr>
    </w:p>
    <w:p w14:paraId="79161586" w14:textId="77777777" w:rsidR="00283A18" w:rsidRDefault="00E81B4D">
      <w:pPr>
        <w:pStyle w:val="a3"/>
        <w:spacing w:before="70" w:line="352" w:lineRule="auto"/>
        <w:ind w:left="999" w:right="116" w:firstLine="0"/>
      </w:pPr>
      <w:r>
        <w:lastRenderedPageBreak/>
        <w:t>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5F44B774" w14:textId="77777777" w:rsidR="00283A18" w:rsidRDefault="00E81B4D">
      <w:pPr>
        <w:pStyle w:val="a3"/>
        <w:spacing w:line="352" w:lineRule="auto"/>
        <w:ind w:left="999" w:right="124" w:firstLine="720"/>
      </w:pPr>
      <w:r>
        <w:t xml:space="preserve">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w:t>
      </w:r>
      <w:hyperlink r:id="rId14">
        <w:r w:rsidR="00283A18">
          <w:rPr>
            <w:color w:val="0000FF"/>
          </w:rPr>
          <w:t>ФГОС СОО</w:t>
        </w:r>
      </w:hyperlink>
      <w:r>
        <w:t>.</w:t>
      </w:r>
    </w:p>
    <w:p w14:paraId="6A3ECE0E" w14:textId="77777777" w:rsidR="00283A18" w:rsidRDefault="00E81B4D">
      <w:pPr>
        <w:pStyle w:val="a3"/>
        <w:spacing w:line="352" w:lineRule="auto"/>
        <w:ind w:left="999" w:right="113" w:firstLine="720"/>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 мировоззренческих, социально-бытовых, культурных традиций и ценностей.</w:t>
      </w:r>
    </w:p>
    <w:p w14:paraId="0673E507" w14:textId="77777777" w:rsidR="00283A18" w:rsidRDefault="00E81B4D">
      <w:pPr>
        <w:pStyle w:val="a3"/>
        <w:spacing w:line="352" w:lineRule="auto"/>
        <w:ind w:left="999" w:right="119" w:firstLine="720"/>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w:t>
      </w:r>
      <w:r>
        <w:rPr>
          <w:spacing w:val="-1"/>
        </w:rPr>
        <w:t xml:space="preserve"> </w:t>
      </w:r>
      <w:r>
        <w:t>ориентированы</w:t>
      </w:r>
      <w:r>
        <w:rPr>
          <w:spacing w:val="-1"/>
        </w:rPr>
        <w:t xml:space="preserve"> </w:t>
      </w:r>
      <w:r>
        <w:t>на</w:t>
      </w:r>
      <w:r>
        <w:rPr>
          <w:spacing w:val="-1"/>
        </w:rPr>
        <w:t xml:space="preserve"> </w:t>
      </w:r>
      <w:r>
        <w:t>воспитание</w:t>
      </w:r>
      <w:r>
        <w:rPr>
          <w:spacing w:val="-1"/>
        </w:rPr>
        <w:t xml:space="preserve"> </w:t>
      </w:r>
      <w:r>
        <w:t>и развитие</w:t>
      </w:r>
      <w:r>
        <w:rPr>
          <w:spacing w:val="-1"/>
        </w:rPr>
        <w:t xml:space="preserve"> </w:t>
      </w:r>
      <w:r>
        <w:t>потребности в</w:t>
      </w:r>
      <w:r>
        <w:rPr>
          <w:spacing w:val="-1"/>
        </w:rPr>
        <w:t xml:space="preserve"> </w:t>
      </w:r>
      <w:r>
        <w:t>чтении</w:t>
      </w:r>
      <w:r>
        <w:rPr>
          <w:spacing w:val="-2"/>
        </w:rPr>
        <w:t xml:space="preserve"> </w:t>
      </w:r>
      <w:r>
        <w:t>художественных произведений,</w:t>
      </w:r>
      <w:r>
        <w:rPr>
          <w:spacing w:val="-1"/>
        </w:rPr>
        <w:t xml:space="preserve"> </w:t>
      </w:r>
      <w:r>
        <w:t>знание</w:t>
      </w:r>
      <w:r>
        <w:rPr>
          <w:spacing w:val="-2"/>
        </w:rPr>
        <w:t xml:space="preserve"> </w:t>
      </w:r>
      <w:r>
        <w:t>содержания</w:t>
      </w:r>
      <w:r>
        <w:rPr>
          <w:spacing w:val="-1"/>
        </w:rPr>
        <w:t xml:space="preserve"> </w:t>
      </w:r>
      <w:r>
        <w:t>и осмысление</w:t>
      </w:r>
      <w:r>
        <w:rPr>
          <w:spacing w:val="-2"/>
        </w:rPr>
        <w:t xml:space="preserve"> </w:t>
      </w:r>
      <w:r>
        <w:t>ключевых проблем</w:t>
      </w:r>
      <w:r>
        <w:rPr>
          <w:spacing w:val="-5"/>
        </w:rPr>
        <w:t xml:space="preserve"> </w:t>
      </w:r>
      <w:r>
        <w:t>произведений русской,</w:t>
      </w:r>
      <w:r>
        <w:rPr>
          <w:spacing w:val="-1"/>
        </w:rPr>
        <w:t xml:space="preserve"> </w:t>
      </w:r>
      <w:r>
        <w:t>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2725ED46" w14:textId="77777777" w:rsidR="00283A18" w:rsidRDefault="00E81B4D">
      <w:pPr>
        <w:pStyle w:val="a3"/>
        <w:spacing w:line="352" w:lineRule="auto"/>
        <w:ind w:left="999" w:right="113" w:firstLine="720"/>
      </w:pPr>
      <w: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 литературной обусловленности, культурного контекста и связей с современностью с</w:t>
      </w:r>
      <w:r>
        <w:rPr>
          <w:spacing w:val="80"/>
        </w:rPr>
        <w:t xml:space="preserve"> </w:t>
      </w:r>
      <w:r>
        <w:t>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750C64F4" w14:textId="77777777" w:rsidR="00283A18" w:rsidRDefault="00283A18">
      <w:pPr>
        <w:spacing w:line="352" w:lineRule="auto"/>
        <w:sectPr w:rsidR="00283A18">
          <w:pgSz w:w="11920" w:h="16850"/>
          <w:pgMar w:top="960" w:right="220" w:bottom="1680" w:left="160" w:header="0" w:footer="1373" w:gutter="0"/>
          <w:cols w:space="720"/>
        </w:sectPr>
      </w:pPr>
    </w:p>
    <w:p w14:paraId="7789CC43" w14:textId="77777777" w:rsidR="00283A18" w:rsidRDefault="00E81B4D">
      <w:pPr>
        <w:pStyle w:val="a3"/>
        <w:spacing w:before="70" w:line="352" w:lineRule="auto"/>
        <w:ind w:left="999" w:right="116" w:firstLine="720"/>
      </w:pPr>
      <w:r>
        <w:lastRenderedPageBreak/>
        <w:t>Задачи,</w:t>
      </w:r>
      <w:r>
        <w:rPr>
          <w:spacing w:val="-4"/>
        </w:rPr>
        <w:t xml:space="preserve"> </w:t>
      </w:r>
      <w:r>
        <w:t>связанные</w:t>
      </w:r>
      <w:r>
        <w:rPr>
          <w:spacing w:val="-6"/>
        </w:rPr>
        <w:t xml:space="preserve"> </w:t>
      </w:r>
      <w:r>
        <w:t>с</w:t>
      </w:r>
      <w:r>
        <w:rPr>
          <w:spacing w:val="-5"/>
        </w:rPr>
        <w:t xml:space="preserve"> </w:t>
      </w:r>
      <w:r>
        <w:t>осознанием</w:t>
      </w:r>
      <w:r>
        <w:rPr>
          <w:spacing w:val="-5"/>
        </w:rPr>
        <w:t xml:space="preserve"> </w:t>
      </w:r>
      <w:r>
        <w:t>обучающимися</w:t>
      </w:r>
      <w:r>
        <w:rPr>
          <w:spacing w:val="-4"/>
        </w:rPr>
        <w:t xml:space="preserve"> </w:t>
      </w:r>
      <w:r>
        <w:t>коммуникативно-эстетических</w:t>
      </w:r>
      <w:r>
        <w:rPr>
          <w:spacing w:val="-2"/>
        </w:rPr>
        <w:t xml:space="preserve"> </w:t>
      </w:r>
      <w:r>
        <w:t>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14:paraId="7C6E2EA2" w14:textId="77777777" w:rsidR="00283A18" w:rsidRDefault="00E81B4D">
      <w:pPr>
        <w:pStyle w:val="a3"/>
        <w:spacing w:line="352" w:lineRule="auto"/>
        <w:ind w:left="999" w:right="114" w:firstLine="720"/>
      </w:pPr>
      <w:r>
        <w:t xml:space="preserve">В соответствии с </w:t>
      </w:r>
      <w:hyperlink r:id="rId15">
        <w:r w:rsidR="00283A18">
          <w:rPr>
            <w:color w:val="0000FF"/>
          </w:rPr>
          <w:t>ФГОС СОО</w:t>
        </w:r>
      </w:hyperlink>
      <w:r>
        <w:rPr>
          <w:color w:val="0000FF"/>
        </w:rPr>
        <w:t xml:space="preserve"> </w:t>
      </w:r>
      <w:r>
        <w:t>литература является обязательным предметом на данном</w:t>
      </w:r>
      <w:r>
        <w:rPr>
          <w:spacing w:val="40"/>
        </w:rPr>
        <w:t xml:space="preserve"> </w:t>
      </w:r>
      <w:r>
        <w:t>уровне образования. Общее число часов, рекомендованных для изучения литературы,</w:t>
      </w:r>
      <w:r>
        <w:rPr>
          <w:spacing w:val="29"/>
        </w:rPr>
        <w:t xml:space="preserve"> </w:t>
      </w:r>
      <w:r>
        <w:t>- 204 часа: в</w:t>
      </w:r>
      <w:r>
        <w:rPr>
          <w:spacing w:val="40"/>
        </w:rPr>
        <w:t xml:space="preserve"> </w:t>
      </w:r>
      <w:r>
        <w:t>10 классе - 102 часа (3 часа в неделю), в 11 классе - 102 часа (3 часа в неделю).</w:t>
      </w:r>
    </w:p>
    <w:p w14:paraId="29FFE647" w14:textId="77777777" w:rsidR="00283A18" w:rsidRDefault="00E81B4D">
      <w:pPr>
        <w:pStyle w:val="a3"/>
        <w:spacing w:line="273" w:lineRule="exact"/>
        <w:ind w:left="1719" w:firstLine="0"/>
      </w:pPr>
      <w:r>
        <w:t>Содержание</w:t>
      </w:r>
      <w:r>
        <w:rPr>
          <w:spacing w:val="-3"/>
        </w:rPr>
        <w:t xml:space="preserve"> </w:t>
      </w:r>
      <w:r>
        <w:t>обучения</w:t>
      </w:r>
      <w:r>
        <w:rPr>
          <w:spacing w:val="-2"/>
        </w:rPr>
        <w:t xml:space="preserve"> </w:t>
      </w:r>
      <w:r>
        <w:t>в</w:t>
      </w:r>
      <w:r>
        <w:rPr>
          <w:spacing w:val="-1"/>
        </w:rPr>
        <w:t xml:space="preserve"> </w:t>
      </w:r>
      <w:r>
        <w:t>10</w:t>
      </w:r>
      <w:r>
        <w:rPr>
          <w:spacing w:val="-2"/>
        </w:rPr>
        <w:t xml:space="preserve"> классе.</w:t>
      </w:r>
    </w:p>
    <w:p w14:paraId="5931FB26" w14:textId="77777777" w:rsidR="00283A18" w:rsidRDefault="00E81B4D">
      <w:pPr>
        <w:pStyle w:val="a3"/>
        <w:spacing w:before="125" w:line="352" w:lineRule="auto"/>
        <w:ind w:left="999" w:right="117" w:firstLine="720"/>
      </w:pPr>
      <w:r>
        <w:t>Основные</w:t>
      </w:r>
      <w:r>
        <w:rPr>
          <w:spacing w:val="-5"/>
        </w:rPr>
        <w:t xml:space="preserve"> </w:t>
      </w:r>
      <w:r>
        <w:t>этапы</w:t>
      </w:r>
      <w:r>
        <w:rPr>
          <w:spacing w:val="-3"/>
        </w:rPr>
        <w:t xml:space="preserve"> </w:t>
      </w:r>
      <w:r>
        <w:t>литературного</w:t>
      </w:r>
      <w:r>
        <w:rPr>
          <w:spacing w:val="-3"/>
        </w:rPr>
        <w:t xml:space="preserve"> </w:t>
      </w:r>
      <w:r>
        <w:t>процесса</w:t>
      </w:r>
      <w:r>
        <w:rPr>
          <w:spacing w:val="-4"/>
        </w:rPr>
        <w:t xml:space="preserve"> </w:t>
      </w:r>
      <w:r>
        <w:t>от</w:t>
      </w:r>
      <w:r>
        <w:rPr>
          <w:spacing w:val="-3"/>
        </w:rPr>
        <w:t xml:space="preserve"> </w:t>
      </w:r>
      <w:r>
        <w:t>древнерусской литературы</w:t>
      </w:r>
      <w:r>
        <w:rPr>
          <w:spacing w:val="-3"/>
        </w:rPr>
        <w:t xml:space="preserve"> </w:t>
      </w:r>
      <w:r>
        <w:t>до</w:t>
      </w:r>
      <w:r>
        <w:rPr>
          <w:spacing w:val="-3"/>
        </w:rPr>
        <w:t xml:space="preserve"> </w:t>
      </w:r>
      <w:r>
        <w:t>литературы</w:t>
      </w:r>
      <w:r>
        <w:rPr>
          <w:spacing w:val="-2"/>
        </w:rPr>
        <w:t xml:space="preserve"> </w:t>
      </w:r>
      <w:r>
        <w:t>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w:t>
      </w:r>
      <w:r>
        <w:rPr>
          <w:spacing w:val="-1"/>
        </w:rPr>
        <w:t xml:space="preserve"> </w:t>
      </w:r>
      <w:r>
        <w:t xml:space="preserve">и "Капитанская дочка"); произведения М.Ю. Лермонтова (стихотворения, роман "Герой нашего времени"); произведения Н.В. Гоголя (комедия "Ревизор", поэма "Мертвые </w:t>
      </w:r>
      <w:r>
        <w:rPr>
          <w:spacing w:val="-2"/>
        </w:rPr>
        <w:t>души").</w:t>
      </w:r>
    </w:p>
    <w:p w14:paraId="6D7CB3F9" w14:textId="77777777" w:rsidR="00283A18" w:rsidRDefault="00E81B4D">
      <w:pPr>
        <w:pStyle w:val="a3"/>
        <w:spacing w:line="350" w:lineRule="auto"/>
        <w:ind w:left="1719" w:right="5392" w:firstLine="0"/>
        <w:jc w:val="left"/>
      </w:pPr>
      <w:r>
        <w:t>Литература</w:t>
      </w:r>
      <w:r>
        <w:rPr>
          <w:spacing w:val="-9"/>
        </w:rPr>
        <w:t xml:space="preserve"> </w:t>
      </w:r>
      <w:r>
        <w:t>второй</w:t>
      </w:r>
      <w:r>
        <w:rPr>
          <w:spacing w:val="-8"/>
        </w:rPr>
        <w:t xml:space="preserve"> </w:t>
      </w:r>
      <w:r>
        <w:t>половины</w:t>
      </w:r>
      <w:r>
        <w:rPr>
          <w:spacing w:val="-8"/>
        </w:rPr>
        <w:t xml:space="preserve"> </w:t>
      </w:r>
      <w:r>
        <w:t>XIX</w:t>
      </w:r>
      <w:r>
        <w:rPr>
          <w:spacing w:val="-9"/>
        </w:rPr>
        <w:t xml:space="preserve"> </w:t>
      </w:r>
      <w:r>
        <w:t>века. А.Н. Островский. Драма "Гроза".</w:t>
      </w:r>
    </w:p>
    <w:p w14:paraId="6411491F" w14:textId="77777777" w:rsidR="00283A18" w:rsidRDefault="00E81B4D">
      <w:pPr>
        <w:pStyle w:val="a3"/>
        <w:spacing w:line="352" w:lineRule="auto"/>
        <w:ind w:left="1719" w:right="5896" w:firstLine="0"/>
        <w:jc w:val="left"/>
      </w:pPr>
      <w:r>
        <w:t>И.А. Гончаров. Роман "Обломов". И.С.</w:t>
      </w:r>
      <w:r>
        <w:rPr>
          <w:spacing w:val="-6"/>
        </w:rPr>
        <w:t xml:space="preserve"> </w:t>
      </w:r>
      <w:r>
        <w:t>Тургенев.</w:t>
      </w:r>
      <w:r>
        <w:rPr>
          <w:spacing w:val="-6"/>
        </w:rPr>
        <w:t xml:space="preserve"> </w:t>
      </w:r>
      <w:r>
        <w:t>Роман</w:t>
      </w:r>
      <w:r>
        <w:rPr>
          <w:spacing w:val="-6"/>
        </w:rPr>
        <w:t xml:space="preserve"> </w:t>
      </w:r>
      <w:r>
        <w:t>"Отцы</w:t>
      </w:r>
      <w:r>
        <w:rPr>
          <w:spacing w:val="-6"/>
        </w:rPr>
        <w:t xml:space="preserve"> </w:t>
      </w:r>
      <w:r>
        <w:t>и</w:t>
      </w:r>
      <w:r>
        <w:rPr>
          <w:spacing w:val="-6"/>
        </w:rPr>
        <w:t xml:space="preserve"> </w:t>
      </w:r>
      <w:r>
        <w:t>дети".</w:t>
      </w:r>
    </w:p>
    <w:p w14:paraId="062F193C" w14:textId="77777777" w:rsidR="00283A18" w:rsidRDefault="00E81B4D">
      <w:pPr>
        <w:pStyle w:val="a3"/>
        <w:spacing w:line="352" w:lineRule="auto"/>
        <w:ind w:left="999" w:right="119" w:firstLine="720"/>
      </w:pPr>
      <w: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14:paraId="57E7C6A5" w14:textId="77777777" w:rsidR="00283A18" w:rsidRDefault="00E81B4D">
      <w:pPr>
        <w:pStyle w:val="a3"/>
        <w:spacing w:line="352" w:lineRule="auto"/>
        <w:ind w:left="999" w:right="119" w:firstLine="720"/>
      </w:pPr>
      <w: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14:paraId="71BC9C74" w14:textId="77777777" w:rsidR="00283A18" w:rsidRDefault="00E81B4D">
      <w:pPr>
        <w:pStyle w:val="a3"/>
        <w:spacing w:line="352" w:lineRule="auto"/>
        <w:ind w:left="999" w:right="120" w:firstLine="720"/>
      </w:pPr>
      <w: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14:paraId="6BCAF949" w14:textId="77777777" w:rsidR="00283A18" w:rsidRDefault="00E81B4D">
      <w:pPr>
        <w:pStyle w:val="a3"/>
        <w:spacing w:line="352" w:lineRule="auto"/>
        <w:ind w:left="999" w:right="120" w:firstLine="720"/>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64CA5C21" w14:textId="77777777" w:rsidR="00283A18" w:rsidRDefault="00E81B4D">
      <w:pPr>
        <w:pStyle w:val="a3"/>
        <w:spacing w:line="352" w:lineRule="auto"/>
        <w:ind w:left="1719" w:right="4117" w:firstLine="0"/>
      </w:pPr>
      <w:r>
        <w:t>Ф.М.</w:t>
      </w:r>
      <w:r>
        <w:rPr>
          <w:spacing w:val="-7"/>
        </w:rPr>
        <w:t xml:space="preserve"> </w:t>
      </w:r>
      <w:r>
        <w:t>Достоевский.</w:t>
      </w:r>
      <w:r>
        <w:rPr>
          <w:spacing w:val="-7"/>
        </w:rPr>
        <w:t xml:space="preserve"> </w:t>
      </w:r>
      <w:r>
        <w:t>Роман</w:t>
      </w:r>
      <w:r>
        <w:rPr>
          <w:spacing w:val="-7"/>
        </w:rPr>
        <w:t xml:space="preserve"> </w:t>
      </w:r>
      <w:r>
        <w:t>"Преступление</w:t>
      </w:r>
      <w:r>
        <w:rPr>
          <w:spacing w:val="-7"/>
        </w:rPr>
        <w:t xml:space="preserve"> </w:t>
      </w:r>
      <w:r>
        <w:t>и</w:t>
      </w:r>
      <w:r>
        <w:rPr>
          <w:spacing w:val="-7"/>
        </w:rPr>
        <w:t xml:space="preserve"> </w:t>
      </w:r>
      <w:r>
        <w:t>наказание". Л.Н. Толстой. Роман-эпопея "Война и мир".</w:t>
      </w:r>
    </w:p>
    <w:p w14:paraId="423D4C82" w14:textId="77777777" w:rsidR="00283A18" w:rsidRDefault="00283A18">
      <w:pPr>
        <w:spacing w:line="352" w:lineRule="auto"/>
        <w:sectPr w:rsidR="00283A18">
          <w:pgSz w:w="11920" w:h="16850"/>
          <w:pgMar w:top="960" w:right="220" w:bottom="1680" w:left="160" w:header="0" w:footer="1373" w:gutter="0"/>
          <w:cols w:space="720"/>
        </w:sectPr>
      </w:pPr>
    </w:p>
    <w:p w14:paraId="44ACEDFE" w14:textId="77777777" w:rsidR="00283A18" w:rsidRDefault="00E81B4D">
      <w:pPr>
        <w:pStyle w:val="a3"/>
        <w:spacing w:before="70" w:line="352" w:lineRule="auto"/>
        <w:ind w:left="999" w:right="118" w:firstLine="720"/>
      </w:pPr>
      <w:r>
        <w:lastRenderedPageBreak/>
        <w:t>Н.С. Лесков. Рассказы и повести (одно произведение по выбору). Например, "Очарованный странник", "Однодум" и другие.</w:t>
      </w:r>
    </w:p>
    <w:p w14:paraId="39331027" w14:textId="77777777" w:rsidR="00283A18" w:rsidRDefault="00E81B4D">
      <w:pPr>
        <w:pStyle w:val="a3"/>
        <w:spacing w:line="350" w:lineRule="auto"/>
        <w:ind w:left="999" w:right="124" w:firstLine="720"/>
      </w:pPr>
      <w:r>
        <w:t>А.П. Чехов. Рассказы (не менее трех по выбору). Например, "Студент", "Ионыч", "Дама с собачкой", "Человек в футляре" и другие. Комедия "Вишневый сад".</w:t>
      </w:r>
    </w:p>
    <w:p w14:paraId="76FF6AB4" w14:textId="77777777" w:rsidR="00283A18" w:rsidRDefault="00E81B4D" w:rsidP="00F0497F">
      <w:pPr>
        <w:pStyle w:val="a5"/>
        <w:numPr>
          <w:ilvl w:val="2"/>
          <w:numId w:val="171"/>
        </w:numPr>
        <w:tabs>
          <w:tab w:val="left" w:pos="2439"/>
        </w:tabs>
        <w:spacing w:before="3"/>
        <w:rPr>
          <w:sz w:val="24"/>
        </w:rPr>
      </w:pPr>
      <w:r>
        <w:rPr>
          <w:sz w:val="24"/>
        </w:rPr>
        <w:t>Литературная</w:t>
      </w:r>
      <w:r>
        <w:rPr>
          <w:spacing w:val="-5"/>
          <w:sz w:val="24"/>
        </w:rPr>
        <w:t xml:space="preserve"> </w:t>
      </w:r>
      <w:r>
        <w:rPr>
          <w:sz w:val="24"/>
        </w:rPr>
        <w:t>критика</w:t>
      </w:r>
      <w:r>
        <w:rPr>
          <w:spacing w:val="-4"/>
          <w:sz w:val="24"/>
        </w:rPr>
        <w:t xml:space="preserve"> </w:t>
      </w:r>
      <w:r>
        <w:rPr>
          <w:sz w:val="24"/>
        </w:rPr>
        <w:t>второй</w:t>
      </w:r>
      <w:r>
        <w:rPr>
          <w:spacing w:val="-4"/>
          <w:sz w:val="24"/>
        </w:rPr>
        <w:t xml:space="preserve"> </w:t>
      </w:r>
      <w:r>
        <w:rPr>
          <w:sz w:val="24"/>
        </w:rPr>
        <w:t>половины</w:t>
      </w:r>
      <w:r>
        <w:rPr>
          <w:spacing w:val="-4"/>
          <w:sz w:val="24"/>
        </w:rPr>
        <w:t xml:space="preserve"> </w:t>
      </w:r>
      <w:r>
        <w:rPr>
          <w:sz w:val="24"/>
        </w:rPr>
        <w:t>XIX</w:t>
      </w:r>
      <w:r>
        <w:rPr>
          <w:spacing w:val="-5"/>
          <w:sz w:val="24"/>
        </w:rPr>
        <w:t xml:space="preserve"> </w:t>
      </w:r>
      <w:r>
        <w:rPr>
          <w:spacing w:val="-4"/>
          <w:sz w:val="24"/>
        </w:rPr>
        <w:t>века.</w:t>
      </w:r>
    </w:p>
    <w:p w14:paraId="3FAD609E" w14:textId="77777777" w:rsidR="00283A18" w:rsidRDefault="00E81B4D">
      <w:pPr>
        <w:pStyle w:val="a3"/>
        <w:spacing w:before="130" w:line="352" w:lineRule="auto"/>
        <w:ind w:left="999" w:right="123" w:firstLine="720"/>
      </w:pPr>
      <w: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14:paraId="79607685" w14:textId="77777777" w:rsidR="00283A18" w:rsidRDefault="00E81B4D" w:rsidP="00F0497F">
      <w:pPr>
        <w:pStyle w:val="a5"/>
        <w:numPr>
          <w:ilvl w:val="2"/>
          <w:numId w:val="171"/>
        </w:numPr>
        <w:tabs>
          <w:tab w:val="left" w:pos="2439"/>
        </w:tabs>
        <w:spacing w:line="273" w:lineRule="exact"/>
        <w:rPr>
          <w:sz w:val="24"/>
        </w:rPr>
      </w:pPr>
      <w:r>
        <w:rPr>
          <w:sz w:val="24"/>
        </w:rPr>
        <w:t>Литература</w:t>
      </w:r>
      <w:r>
        <w:rPr>
          <w:spacing w:val="-4"/>
          <w:sz w:val="24"/>
        </w:rPr>
        <w:t xml:space="preserve"> </w:t>
      </w:r>
      <w:r>
        <w:rPr>
          <w:sz w:val="24"/>
        </w:rPr>
        <w:t>народов</w:t>
      </w:r>
      <w:r>
        <w:rPr>
          <w:spacing w:val="-4"/>
          <w:sz w:val="24"/>
        </w:rPr>
        <w:t xml:space="preserve"> </w:t>
      </w:r>
      <w:r>
        <w:rPr>
          <w:spacing w:val="-2"/>
          <w:sz w:val="24"/>
        </w:rPr>
        <w:t>России.</w:t>
      </w:r>
    </w:p>
    <w:p w14:paraId="04AFC674" w14:textId="77777777" w:rsidR="00283A18" w:rsidRDefault="00E81B4D">
      <w:pPr>
        <w:pStyle w:val="a3"/>
        <w:spacing w:before="127"/>
        <w:ind w:left="1719" w:firstLine="0"/>
      </w:pPr>
      <w:r>
        <w:t>Стихотворения</w:t>
      </w:r>
      <w:r>
        <w:rPr>
          <w:spacing w:val="-4"/>
        </w:rPr>
        <w:t xml:space="preserve"> </w:t>
      </w:r>
      <w:r>
        <w:t>(одно</w:t>
      </w:r>
      <w:r>
        <w:rPr>
          <w:spacing w:val="-2"/>
        </w:rPr>
        <w:t xml:space="preserve"> </w:t>
      </w:r>
      <w:r>
        <w:t>по</w:t>
      </w:r>
      <w:r>
        <w:rPr>
          <w:spacing w:val="-2"/>
        </w:rPr>
        <w:t xml:space="preserve"> </w:t>
      </w:r>
      <w:r>
        <w:t>выбору).</w:t>
      </w:r>
      <w:r>
        <w:rPr>
          <w:spacing w:val="-2"/>
        </w:rPr>
        <w:t xml:space="preserve"> </w:t>
      </w:r>
      <w:r>
        <w:t>Например,</w:t>
      </w:r>
      <w:r>
        <w:rPr>
          <w:spacing w:val="-2"/>
        </w:rPr>
        <w:t xml:space="preserve"> </w:t>
      </w:r>
      <w:r>
        <w:t>Г.</w:t>
      </w:r>
      <w:r>
        <w:rPr>
          <w:spacing w:val="-2"/>
        </w:rPr>
        <w:t xml:space="preserve"> </w:t>
      </w:r>
      <w:r>
        <w:t>Тукая,</w:t>
      </w:r>
      <w:r>
        <w:rPr>
          <w:spacing w:val="-2"/>
        </w:rPr>
        <w:t xml:space="preserve"> </w:t>
      </w:r>
      <w:r>
        <w:t>К.</w:t>
      </w:r>
      <w:r>
        <w:rPr>
          <w:spacing w:val="-2"/>
        </w:rPr>
        <w:t xml:space="preserve"> </w:t>
      </w:r>
      <w:r>
        <w:t>Хетагурова</w:t>
      </w:r>
      <w:r>
        <w:rPr>
          <w:spacing w:val="-2"/>
        </w:rPr>
        <w:t xml:space="preserve"> </w:t>
      </w:r>
      <w:r>
        <w:t>и</w:t>
      </w:r>
      <w:r>
        <w:rPr>
          <w:spacing w:val="-2"/>
        </w:rPr>
        <w:t xml:space="preserve"> других.</w:t>
      </w:r>
    </w:p>
    <w:p w14:paraId="665D069D" w14:textId="77777777" w:rsidR="00283A18" w:rsidRDefault="00E81B4D" w:rsidP="00F0497F">
      <w:pPr>
        <w:pStyle w:val="a5"/>
        <w:numPr>
          <w:ilvl w:val="2"/>
          <w:numId w:val="171"/>
        </w:numPr>
        <w:tabs>
          <w:tab w:val="left" w:pos="2439"/>
        </w:tabs>
        <w:spacing w:before="130"/>
        <w:rPr>
          <w:sz w:val="24"/>
        </w:rPr>
      </w:pPr>
      <w:r>
        <w:rPr>
          <w:sz w:val="24"/>
        </w:rPr>
        <w:t>Зарубежная</w:t>
      </w:r>
      <w:r>
        <w:rPr>
          <w:spacing w:val="-7"/>
          <w:sz w:val="24"/>
        </w:rPr>
        <w:t xml:space="preserve"> </w:t>
      </w:r>
      <w:r>
        <w:rPr>
          <w:spacing w:val="-2"/>
          <w:sz w:val="24"/>
        </w:rPr>
        <w:t>литература.</w:t>
      </w:r>
    </w:p>
    <w:p w14:paraId="19D390E6" w14:textId="77777777" w:rsidR="00283A18" w:rsidRDefault="00E81B4D">
      <w:pPr>
        <w:pStyle w:val="a3"/>
        <w:spacing w:before="130" w:line="352" w:lineRule="auto"/>
        <w:ind w:left="999" w:right="119" w:firstLine="720"/>
      </w:pPr>
      <w: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w:t>
      </w:r>
      <w:r>
        <w:rPr>
          <w:spacing w:val="-1"/>
        </w:rPr>
        <w:t xml:space="preserve"> </w:t>
      </w:r>
      <w:r>
        <w:t xml:space="preserve">и </w:t>
      </w:r>
      <w:r>
        <w:rPr>
          <w:spacing w:val="-2"/>
        </w:rPr>
        <w:t>другие.</w:t>
      </w:r>
    </w:p>
    <w:p w14:paraId="646A958E" w14:textId="77777777" w:rsidR="00283A18" w:rsidRDefault="00E81B4D">
      <w:pPr>
        <w:pStyle w:val="a3"/>
        <w:spacing w:line="352" w:lineRule="auto"/>
        <w:ind w:left="999" w:right="125" w:firstLine="720"/>
      </w:pPr>
      <w: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14:paraId="67F845CB" w14:textId="77777777" w:rsidR="00283A18" w:rsidRDefault="00E81B4D">
      <w:pPr>
        <w:pStyle w:val="a3"/>
        <w:ind w:left="1719" w:firstLine="0"/>
      </w:pPr>
      <w:r>
        <w:t>Зарубежная</w:t>
      </w:r>
      <w:r>
        <w:rPr>
          <w:spacing w:val="69"/>
          <w:w w:val="150"/>
        </w:rPr>
        <w:t xml:space="preserve"> </w:t>
      </w:r>
      <w:r>
        <w:t>драматургия</w:t>
      </w:r>
      <w:r>
        <w:rPr>
          <w:spacing w:val="71"/>
          <w:w w:val="150"/>
        </w:rPr>
        <w:t xml:space="preserve"> </w:t>
      </w:r>
      <w:r>
        <w:t>второй</w:t>
      </w:r>
      <w:r>
        <w:rPr>
          <w:spacing w:val="70"/>
          <w:w w:val="150"/>
        </w:rPr>
        <w:t xml:space="preserve"> </w:t>
      </w:r>
      <w:r>
        <w:t>половины</w:t>
      </w:r>
      <w:r>
        <w:rPr>
          <w:spacing w:val="68"/>
          <w:w w:val="150"/>
        </w:rPr>
        <w:t xml:space="preserve"> </w:t>
      </w:r>
      <w:r>
        <w:t>XIX</w:t>
      </w:r>
      <w:r>
        <w:rPr>
          <w:spacing w:val="71"/>
          <w:w w:val="150"/>
        </w:rPr>
        <w:t xml:space="preserve"> </w:t>
      </w:r>
      <w:r>
        <w:t>века</w:t>
      </w:r>
      <w:r>
        <w:rPr>
          <w:spacing w:val="70"/>
          <w:w w:val="150"/>
        </w:rPr>
        <w:t xml:space="preserve"> </w:t>
      </w:r>
      <w:r>
        <w:t>(одно</w:t>
      </w:r>
      <w:r>
        <w:rPr>
          <w:spacing w:val="71"/>
          <w:w w:val="150"/>
        </w:rPr>
        <w:t xml:space="preserve"> </w:t>
      </w:r>
      <w:r>
        <w:t>произведение</w:t>
      </w:r>
      <w:r>
        <w:rPr>
          <w:spacing w:val="68"/>
          <w:w w:val="150"/>
        </w:rPr>
        <w:t xml:space="preserve"> </w:t>
      </w:r>
      <w:r>
        <w:t>по</w:t>
      </w:r>
      <w:r>
        <w:rPr>
          <w:spacing w:val="72"/>
          <w:w w:val="150"/>
        </w:rPr>
        <w:t xml:space="preserve"> </w:t>
      </w:r>
      <w:r>
        <w:rPr>
          <w:spacing w:val="-2"/>
        </w:rPr>
        <w:t>выбору).</w:t>
      </w:r>
    </w:p>
    <w:p w14:paraId="3A9A7B73" w14:textId="77777777" w:rsidR="00283A18" w:rsidRDefault="00E81B4D">
      <w:pPr>
        <w:pStyle w:val="a3"/>
        <w:spacing w:before="122"/>
        <w:ind w:left="999" w:firstLine="0"/>
      </w:pPr>
      <w:r>
        <w:t>Например,</w:t>
      </w:r>
      <w:r>
        <w:rPr>
          <w:spacing w:val="-5"/>
        </w:rPr>
        <w:t xml:space="preserve"> </w:t>
      </w:r>
      <w:r>
        <w:t>пьеса</w:t>
      </w:r>
      <w:r>
        <w:rPr>
          <w:spacing w:val="-4"/>
        </w:rPr>
        <w:t xml:space="preserve"> </w:t>
      </w:r>
      <w:r>
        <w:t>Г.</w:t>
      </w:r>
      <w:r>
        <w:rPr>
          <w:spacing w:val="-2"/>
        </w:rPr>
        <w:t xml:space="preserve"> </w:t>
      </w:r>
      <w:r>
        <w:t>Ибсена</w:t>
      </w:r>
      <w:r>
        <w:rPr>
          <w:spacing w:val="-4"/>
        </w:rPr>
        <w:t xml:space="preserve"> </w:t>
      </w:r>
      <w:r>
        <w:t>"Кукольный</w:t>
      </w:r>
      <w:r>
        <w:rPr>
          <w:spacing w:val="-2"/>
        </w:rPr>
        <w:t xml:space="preserve"> </w:t>
      </w:r>
      <w:r>
        <w:t>дом"</w:t>
      </w:r>
      <w:r>
        <w:rPr>
          <w:spacing w:val="-6"/>
        </w:rPr>
        <w:t xml:space="preserve"> </w:t>
      </w:r>
      <w:r>
        <w:t>и</w:t>
      </w:r>
      <w:r>
        <w:rPr>
          <w:spacing w:val="1"/>
        </w:rPr>
        <w:t xml:space="preserve"> </w:t>
      </w:r>
      <w:r>
        <w:rPr>
          <w:spacing w:val="-2"/>
        </w:rPr>
        <w:t>другие.</w:t>
      </w:r>
    </w:p>
    <w:p w14:paraId="537ECA89" w14:textId="77777777" w:rsidR="00283A18" w:rsidRDefault="00E81B4D">
      <w:pPr>
        <w:pStyle w:val="a3"/>
        <w:spacing w:before="130" w:line="352" w:lineRule="auto"/>
        <w:ind w:left="1719" w:right="5841" w:firstLine="0"/>
      </w:pPr>
      <w:r>
        <w:t>Содержание обучения в 11 классе. Литература</w:t>
      </w:r>
      <w:r>
        <w:rPr>
          <w:spacing w:val="-3"/>
        </w:rPr>
        <w:t xml:space="preserve"> </w:t>
      </w:r>
      <w:r>
        <w:t>конца</w:t>
      </w:r>
      <w:r>
        <w:rPr>
          <w:spacing w:val="-3"/>
        </w:rPr>
        <w:t xml:space="preserve"> </w:t>
      </w:r>
      <w:r>
        <w:t>XIX</w:t>
      </w:r>
      <w:r>
        <w:rPr>
          <w:spacing w:val="1"/>
        </w:rPr>
        <w:t xml:space="preserve"> </w:t>
      </w:r>
      <w:r>
        <w:t>-</w:t>
      </w:r>
      <w:r>
        <w:rPr>
          <w:spacing w:val="-3"/>
        </w:rPr>
        <w:t xml:space="preserve"> </w:t>
      </w:r>
      <w:r>
        <w:t>начала</w:t>
      </w:r>
      <w:r>
        <w:rPr>
          <w:spacing w:val="-3"/>
        </w:rPr>
        <w:t xml:space="preserve"> </w:t>
      </w:r>
      <w:r>
        <w:t>XX</w:t>
      </w:r>
      <w:r>
        <w:rPr>
          <w:spacing w:val="-2"/>
        </w:rPr>
        <w:t xml:space="preserve"> </w:t>
      </w:r>
      <w:r>
        <w:rPr>
          <w:spacing w:val="-5"/>
        </w:rPr>
        <w:t>вв.</w:t>
      </w:r>
    </w:p>
    <w:p w14:paraId="422CC8DB" w14:textId="77777777" w:rsidR="00283A18" w:rsidRDefault="00E81B4D">
      <w:pPr>
        <w:pStyle w:val="a3"/>
        <w:spacing w:line="352" w:lineRule="auto"/>
        <w:ind w:left="999" w:firstLine="720"/>
        <w:jc w:val="left"/>
      </w:pPr>
      <w:r>
        <w:t>А.И.</w:t>
      </w:r>
      <w:r>
        <w:rPr>
          <w:spacing w:val="32"/>
        </w:rPr>
        <w:t xml:space="preserve"> </w:t>
      </w:r>
      <w:r>
        <w:t>Куприн.</w:t>
      </w:r>
      <w:r>
        <w:rPr>
          <w:spacing w:val="32"/>
        </w:rPr>
        <w:t xml:space="preserve"> </w:t>
      </w:r>
      <w:r>
        <w:t>Рассказы</w:t>
      </w:r>
      <w:r>
        <w:rPr>
          <w:spacing w:val="34"/>
        </w:rPr>
        <w:t xml:space="preserve"> </w:t>
      </w:r>
      <w:r>
        <w:t>и</w:t>
      </w:r>
      <w:r>
        <w:rPr>
          <w:spacing w:val="33"/>
        </w:rPr>
        <w:t xml:space="preserve"> </w:t>
      </w:r>
      <w:r>
        <w:t>повести</w:t>
      </w:r>
      <w:r>
        <w:rPr>
          <w:spacing w:val="34"/>
        </w:rPr>
        <w:t xml:space="preserve"> </w:t>
      </w:r>
      <w:r>
        <w:t>(одно</w:t>
      </w:r>
      <w:r>
        <w:rPr>
          <w:spacing w:val="32"/>
        </w:rPr>
        <w:t xml:space="preserve"> </w:t>
      </w:r>
      <w:r>
        <w:t>произведение</w:t>
      </w:r>
      <w:r>
        <w:rPr>
          <w:spacing w:val="31"/>
        </w:rPr>
        <w:t xml:space="preserve"> </w:t>
      </w:r>
      <w:r>
        <w:t>по</w:t>
      </w:r>
      <w:r>
        <w:rPr>
          <w:spacing w:val="32"/>
        </w:rPr>
        <w:t xml:space="preserve"> </w:t>
      </w:r>
      <w:r>
        <w:t>выбору).</w:t>
      </w:r>
      <w:r>
        <w:rPr>
          <w:spacing w:val="34"/>
        </w:rPr>
        <w:t xml:space="preserve"> </w:t>
      </w:r>
      <w:r>
        <w:t>Например,</w:t>
      </w:r>
      <w:r>
        <w:rPr>
          <w:spacing w:val="35"/>
        </w:rPr>
        <w:t xml:space="preserve"> </w:t>
      </w:r>
      <w:r>
        <w:t>"Гранатовый браслет", "Олеся" и другие.</w:t>
      </w:r>
    </w:p>
    <w:p w14:paraId="4B22404A" w14:textId="77777777" w:rsidR="00283A18" w:rsidRDefault="00E81B4D">
      <w:pPr>
        <w:pStyle w:val="a3"/>
        <w:spacing w:line="350" w:lineRule="auto"/>
        <w:ind w:left="999" w:firstLine="720"/>
        <w:jc w:val="left"/>
      </w:pPr>
      <w:r>
        <w:t>Л.Н.</w:t>
      </w:r>
      <w:r>
        <w:rPr>
          <w:spacing w:val="80"/>
        </w:rPr>
        <w:t xml:space="preserve"> </w:t>
      </w:r>
      <w:r>
        <w:t>Андреев.</w:t>
      </w:r>
      <w:r>
        <w:rPr>
          <w:spacing w:val="80"/>
        </w:rPr>
        <w:t xml:space="preserve"> </w:t>
      </w:r>
      <w:r>
        <w:t>Рассказы</w:t>
      </w:r>
      <w:r>
        <w:rPr>
          <w:spacing w:val="80"/>
        </w:rPr>
        <w:t xml:space="preserve"> </w:t>
      </w:r>
      <w:r>
        <w:t>и</w:t>
      </w:r>
      <w:r>
        <w:rPr>
          <w:spacing w:val="80"/>
        </w:rPr>
        <w:t xml:space="preserve"> </w:t>
      </w:r>
      <w:r>
        <w:t>повести</w:t>
      </w:r>
      <w:r>
        <w:rPr>
          <w:spacing w:val="80"/>
        </w:rPr>
        <w:t xml:space="preserve"> </w:t>
      </w:r>
      <w:r>
        <w:t>(одно</w:t>
      </w:r>
      <w:r>
        <w:rPr>
          <w:spacing w:val="80"/>
        </w:rPr>
        <w:t xml:space="preserve"> </w:t>
      </w:r>
      <w:r>
        <w:t>произведение</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"Иуда Искариот", "Большой шлем" и другие.</w:t>
      </w:r>
    </w:p>
    <w:p w14:paraId="7C0942B4" w14:textId="77777777" w:rsidR="00283A18" w:rsidRDefault="00E81B4D">
      <w:pPr>
        <w:pStyle w:val="a3"/>
        <w:spacing w:line="352" w:lineRule="auto"/>
        <w:ind w:left="999" w:firstLine="720"/>
        <w:jc w:val="left"/>
      </w:pPr>
      <w:r>
        <w:t>М.</w:t>
      </w:r>
      <w:r>
        <w:rPr>
          <w:spacing w:val="40"/>
        </w:rPr>
        <w:t xml:space="preserve"> </w:t>
      </w:r>
      <w:r>
        <w:t>Горький.</w:t>
      </w:r>
      <w:r>
        <w:rPr>
          <w:spacing w:val="40"/>
        </w:rPr>
        <w:t xml:space="preserve"> </w:t>
      </w:r>
      <w:r>
        <w:t>Рассказы</w:t>
      </w:r>
      <w:r>
        <w:rPr>
          <w:spacing w:val="40"/>
        </w:rPr>
        <w:t xml:space="preserve"> </w:t>
      </w:r>
      <w:r>
        <w:t>(один</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"Старуха</w:t>
      </w:r>
      <w:r>
        <w:rPr>
          <w:spacing w:val="40"/>
        </w:rPr>
        <w:t xml:space="preserve"> </w:t>
      </w:r>
      <w:r>
        <w:t>Изергиль",</w:t>
      </w:r>
      <w:r>
        <w:rPr>
          <w:spacing w:val="40"/>
        </w:rPr>
        <w:t xml:space="preserve"> </w:t>
      </w:r>
      <w:r>
        <w:t>"Макар</w:t>
      </w:r>
      <w:r>
        <w:rPr>
          <w:spacing w:val="40"/>
        </w:rPr>
        <w:t xml:space="preserve"> </w:t>
      </w:r>
      <w:r>
        <w:t>Чудра", "Коновалов" и другие. Пьеса "На дне".</w:t>
      </w:r>
    </w:p>
    <w:p w14:paraId="0A50DBD8" w14:textId="77777777" w:rsidR="00283A18" w:rsidRDefault="00E81B4D">
      <w:pPr>
        <w:pStyle w:val="a3"/>
        <w:spacing w:line="352" w:lineRule="auto"/>
        <w:ind w:left="999" w:firstLine="720"/>
        <w:jc w:val="left"/>
      </w:pPr>
      <w:r>
        <w:t>Стихотворения</w:t>
      </w:r>
      <w:r>
        <w:rPr>
          <w:spacing w:val="40"/>
        </w:rPr>
        <w:t xml:space="preserve"> </w:t>
      </w:r>
      <w:r>
        <w:t>поэтов</w:t>
      </w:r>
      <w:r>
        <w:rPr>
          <w:spacing w:val="40"/>
        </w:rPr>
        <w:t xml:space="preserve"> </w:t>
      </w:r>
      <w:r>
        <w:t>Серебряного</w:t>
      </w:r>
      <w:r>
        <w:rPr>
          <w:spacing w:val="40"/>
        </w:rPr>
        <w:t xml:space="preserve"> </w:t>
      </w:r>
      <w:r>
        <w:t>века</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стихотворений</w:t>
      </w:r>
      <w:r>
        <w:rPr>
          <w:spacing w:val="40"/>
        </w:rPr>
        <w:t xml:space="preserve"> </w:t>
      </w:r>
      <w:r>
        <w:t>одного</w:t>
      </w:r>
      <w:r>
        <w:rPr>
          <w:spacing w:val="40"/>
        </w:rPr>
        <w:t xml:space="preserve"> </w:t>
      </w:r>
      <w:r>
        <w:t>поэта</w:t>
      </w:r>
      <w:r>
        <w:rPr>
          <w:spacing w:val="40"/>
        </w:rPr>
        <w:t xml:space="preserve"> </w:t>
      </w:r>
      <w:r>
        <w:t>по выбору). Например, стихотворения К.Д. Бальмонта, М.А. Волошина, Н.С. Гумилева и других.</w:t>
      </w:r>
    </w:p>
    <w:p w14:paraId="5B0EA909" w14:textId="77777777" w:rsidR="00283A18" w:rsidRDefault="00E81B4D">
      <w:pPr>
        <w:pStyle w:val="a3"/>
        <w:ind w:left="1719" w:firstLine="0"/>
        <w:jc w:val="left"/>
      </w:pPr>
      <w:r>
        <w:t>Литература</w:t>
      </w:r>
      <w:r>
        <w:rPr>
          <w:spacing w:val="-6"/>
        </w:rPr>
        <w:t xml:space="preserve"> </w:t>
      </w:r>
      <w:r>
        <w:t>XX</w:t>
      </w:r>
      <w:r>
        <w:rPr>
          <w:spacing w:val="-2"/>
        </w:rPr>
        <w:t xml:space="preserve"> </w:t>
      </w:r>
      <w:r>
        <w:rPr>
          <w:spacing w:val="-4"/>
        </w:rPr>
        <w:t>века.</w:t>
      </w:r>
    </w:p>
    <w:p w14:paraId="5C77A79E" w14:textId="77777777" w:rsidR="00283A18" w:rsidRDefault="00E81B4D">
      <w:pPr>
        <w:pStyle w:val="a3"/>
        <w:spacing w:before="125" w:line="352" w:lineRule="auto"/>
        <w:ind w:left="999" w:right="124" w:firstLine="720"/>
      </w:pPr>
      <w:r>
        <w:t>И.А. Бунин. Рассказы (два по выбору). Например, "Антоновские яблоки", "Чистый понедельник", "Господин из Сан-Франциско" и другие.</w:t>
      </w:r>
    </w:p>
    <w:p w14:paraId="75664112" w14:textId="77777777" w:rsidR="00283A18" w:rsidRDefault="00E81B4D">
      <w:pPr>
        <w:pStyle w:val="a3"/>
        <w:spacing w:line="352" w:lineRule="auto"/>
        <w:ind w:left="999" w:right="121" w:firstLine="720"/>
      </w:pPr>
      <w: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14:paraId="6EDB4639" w14:textId="77777777" w:rsidR="00283A18" w:rsidRDefault="00283A18">
      <w:pPr>
        <w:spacing w:line="352" w:lineRule="auto"/>
        <w:sectPr w:rsidR="00283A18">
          <w:pgSz w:w="11920" w:h="16850"/>
          <w:pgMar w:top="960" w:right="220" w:bottom="1680" w:left="160" w:header="0" w:footer="1373" w:gutter="0"/>
          <w:cols w:space="720"/>
        </w:sectPr>
      </w:pPr>
    </w:p>
    <w:p w14:paraId="6D21EE1E" w14:textId="77777777" w:rsidR="00283A18" w:rsidRDefault="00E81B4D">
      <w:pPr>
        <w:pStyle w:val="a3"/>
        <w:spacing w:before="70" w:line="352" w:lineRule="auto"/>
        <w:ind w:left="999" w:right="117" w:firstLine="720"/>
      </w:pPr>
      <w:r>
        <w:lastRenderedPageBreak/>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14:paraId="49B8E704" w14:textId="77777777" w:rsidR="00283A18" w:rsidRDefault="00E81B4D">
      <w:pPr>
        <w:pStyle w:val="a3"/>
        <w:spacing w:line="352" w:lineRule="auto"/>
        <w:ind w:left="999" w:right="114" w:firstLine="720"/>
      </w:pPr>
      <w:r>
        <w:t>С.А. Есенин. Стихотворения (не менее трех по выбору). Например, "Гой ты, Русь, моя родная...",</w:t>
      </w:r>
      <w:r>
        <w:rPr>
          <w:spacing w:val="-1"/>
        </w:rPr>
        <w:t xml:space="preserve"> </w:t>
      </w:r>
      <w:r>
        <w:t>"Письмо</w:t>
      </w:r>
      <w:r>
        <w:rPr>
          <w:spacing w:val="-3"/>
        </w:rPr>
        <w:t xml:space="preserve"> </w:t>
      </w:r>
      <w:r>
        <w:t>матери",</w:t>
      </w:r>
      <w:r>
        <w:rPr>
          <w:spacing w:val="-1"/>
        </w:rPr>
        <w:t xml:space="preserve"> </w:t>
      </w:r>
      <w:r>
        <w:t>"Собаке</w:t>
      </w:r>
      <w:r>
        <w:rPr>
          <w:spacing w:val="-4"/>
        </w:rPr>
        <w:t xml:space="preserve"> </w:t>
      </w:r>
      <w:r>
        <w:t>Качалова",</w:t>
      </w:r>
      <w:r>
        <w:rPr>
          <w:spacing w:val="-1"/>
        </w:rPr>
        <w:t xml:space="preserve"> </w:t>
      </w:r>
      <w:r>
        <w:t>"Спит</w:t>
      </w:r>
      <w:r>
        <w:rPr>
          <w:spacing w:val="-3"/>
        </w:rPr>
        <w:t xml:space="preserve"> </w:t>
      </w:r>
      <w:r>
        <w:t>ковыль.</w:t>
      </w:r>
      <w:r>
        <w:rPr>
          <w:spacing w:val="-3"/>
        </w:rPr>
        <w:t xml:space="preserve"> </w:t>
      </w:r>
      <w:r>
        <w:t>Равнина</w:t>
      </w:r>
      <w:r>
        <w:rPr>
          <w:spacing w:val="-4"/>
        </w:rPr>
        <w:t xml:space="preserve"> </w:t>
      </w:r>
      <w:r>
        <w:t>дорогая...", "Шаганэ</w:t>
      </w:r>
      <w:r>
        <w:rPr>
          <w:spacing w:val="-1"/>
        </w:rPr>
        <w:t xml:space="preserve"> </w:t>
      </w:r>
      <w:r>
        <w:t>ты</w:t>
      </w:r>
      <w:r>
        <w:rPr>
          <w:spacing w:val="-3"/>
        </w:rPr>
        <w:t xml:space="preserve"> </w:t>
      </w:r>
      <w:r>
        <w:t>моя, Шаганэ...", "Не жалею, не зову, не плачу...", "Я последний поэт деревни...", "Русь Советская", "Низкий дом с голубыми ставнями..." и другие.</w:t>
      </w:r>
    </w:p>
    <w:p w14:paraId="55835081" w14:textId="77777777" w:rsidR="00283A18" w:rsidRDefault="00E81B4D">
      <w:pPr>
        <w:pStyle w:val="a3"/>
        <w:spacing w:line="352" w:lineRule="auto"/>
        <w:ind w:left="999" w:right="122" w:firstLine="720"/>
      </w:pPr>
      <w: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14:paraId="29B44CB7" w14:textId="77777777" w:rsidR="00283A18" w:rsidRDefault="00E81B4D">
      <w:pPr>
        <w:pStyle w:val="a3"/>
        <w:spacing w:line="352" w:lineRule="auto"/>
        <w:ind w:left="999" w:right="119" w:firstLine="720"/>
      </w:pPr>
      <w:r>
        <w:t>М.И. Цветаева. Стихотворения (не менее трех по выбору). Например, "Моим стихам, написанным</w:t>
      </w:r>
      <w:r>
        <w:rPr>
          <w:spacing w:val="-1"/>
        </w:rPr>
        <w:t xml:space="preserve"> </w:t>
      </w:r>
      <w:r>
        <w:t>так рано...", "Кто создан из камня, кто создан из глины...", "Идешь, на меня похожий...", "Мне нравится, что вы больны не мной...", "Тоска по родине! Давно...", "Книги в красном</w:t>
      </w:r>
      <w:r>
        <w:rPr>
          <w:spacing w:val="40"/>
        </w:rPr>
        <w:t xml:space="preserve"> </w:t>
      </w:r>
      <w:r>
        <w:t>переплете", "Бабушке", "Красною кистью..." (из цикла "Стихи о Москве") и другие.</w:t>
      </w:r>
    </w:p>
    <w:p w14:paraId="04EFD8E2" w14:textId="77777777" w:rsidR="00283A18" w:rsidRDefault="00E81B4D">
      <w:pPr>
        <w:pStyle w:val="a3"/>
        <w:spacing w:line="352" w:lineRule="auto"/>
        <w:ind w:left="999" w:right="118" w:firstLine="720"/>
      </w:pPr>
      <w:r>
        <w:t>А.А. Ахматова. Стихотворения (не менее трех по выбору). Например, "Песня последней встречи",</w:t>
      </w:r>
      <w:r>
        <w:rPr>
          <w:spacing w:val="-1"/>
        </w:rPr>
        <w:t xml:space="preserve"> </w:t>
      </w:r>
      <w:r>
        <w:t>"Сжала</w:t>
      </w:r>
      <w:r>
        <w:rPr>
          <w:spacing w:val="-4"/>
        </w:rPr>
        <w:t xml:space="preserve"> </w:t>
      </w:r>
      <w:r>
        <w:t>руки под</w:t>
      </w:r>
      <w:r>
        <w:rPr>
          <w:spacing w:val="-3"/>
        </w:rPr>
        <w:t xml:space="preserve"> </w:t>
      </w:r>
      <w:r>
        <w:t>темной</w:t>
      </w:r>
      <w:r>
        <w:rPr>
          <w:spacing w:val="-3"/>
        </w:rPr>
        <w:t xml:space="preserve"> </w:t>
      </w:r>
      <w:r>
        <w:t>вуалью...",</w:t>
      </w:r>
      <w:r>
        <w:rPr>
          <w:spacing w:val="-1"/>
        </w:rPr>
        <w:t xml:space="preserve"> </w:t>
      </w:r>
      <w:r>
        <w:t>"Смуглый</w:t>
      </w:r>
      <w:r>
        <w:rPr>
          <w:spacing w:val="-3"/>
        </w:rPr>
        <w:t xml:space="preserve"> </w:t>
      </w:r>
      <w:r>
        <w:t>отрок</w:t>
      </w:r>
      <w:r>
        <w:rPr>
          <w:spacing w:val="-3"/>
        </w:rPr>
        <w:t xml:space="preserve"> </w:t>
      </w:r>
      <w:r>
        <w:t>бродил</w:t>
      </w:r>
      <w:r>
        <w:rPr>
          <w:spacing w:val="-3"/>
        </w:rPr>
        <w:t xml:space="preserve"> </w:t>
      </w:r>
      <w:r>
        <w:t>по</w:t>
      </w:r>
      <w:r>
        <w:rPr>
          <w:spacing w:val="-3"/>
        </w:rPr>
        <w:t xml:space="preserve"> </w:t>
      </w:r>
      <w:r>
        <w:t>аллеям...",</w:t>
      </w:r>
      <w:r>
        <w:rPr>
          <w:spacing w:val="-1"/>
        </w:rPr>
        <w:t xml:space="preserve"> </w:t>
      </w:r>
      <w:r>
        <w:t>"Мне</w:t>
      </w:r>
      <w:r>
        <w:rPr>
          <w:spacing w:val="-4"/>
        </w:rPr>
        <w:t xml:space="preserve"> </w:t>
      </w:r>
      <w:r>
        <w:t>голос</w:t>
      </w:r>
      <w:r>
        <w:rPr>
          <w:spacing w:val="-4"/>
        </w:rPr>
        <w:t xml:space="preserve"> </w:t>
      </w:r>
      <w:r>
        <w:t>был. Он звал утешно...", "Не с теми я, кто бросил землю...", "Мужество", "Приморский сонет", "Родная земля" и другие. Поэма "Реквием".</w:t>
      </w:r>
    </w:p>
    <w:p w14:paraId="006005C3" w14:textId="77777777" w:rsidR="00283A18" w:rsidRDefault="00E81B4D">
      <w:pPr>
        <w:pStyle w:val="a3"/>
        <w:spacing w:line="352" w:lineRule="auto"/>
        <w:ind w:left="1719" w:right="2429" w:firstLine="0"/>
        <w:jc w:val="left"/>
      </w:pPr>
      <w:r>
        <w:t>Н.А.</w:t>
      </w:r>
      <w:r>
        <w:rPr>
          <w:spacing w:val="-5"/>
        </w:rPr>
        <w:t xml:space="preserve"> </w:t>
      </w:r>
      <w:r>
        <w:t>Островский.</w:t>
      </w:r>
      <w:r>
        <w:rPr>
          <w:spacing w:val="-5"/>
        </w:rPr>
        <w:t xml:space="preserve"> </w:t>
      </w:r>
      <w:r>
        <w:t>Роман</w:t>
      </w:r>
      <w:r>
        <w:rPr>
          <w:spacing w:val="-5"/>
        </w:rPr>
        <w:t xml:space="preserve"> </w:t>
      </w:r>
      <w:r>
        <w:t>"Как</w:t>
      </w:r>
      <w:r>
        <w:rPr>
          <w:spacing w:val="-5"/>
        </w:rPr>
        <w:t xml:space="preserve"> </w:t>
      </w:r>
      <w:r>
        <w:t>закалялась</w:t>
      </w:r>
      <w:r>
        <w:rPr>
          <w:spacing w:val="-5"/>
        </w:rPr>
        <w:t xml:space="preserve"> </w:t>
      </w:r>
      <w:r>
        <w:t>сталь"</w:t>
      </w:r>
      <w:r>
        <w:rPr>
          <w:spacing w:val="-7"/>
        </w:rPr>
        <w:t xml:space="preserve"> </w:t>
      </w:r>
      <w:r>
        <w:t>(избранные</w:t>
      </w:r>
      <w:r>
        <w:rPr>
          <w:spacing w:val="-7"/>
        </w:rPr>
        <w:t xml:space="preserve"> </w:t>
      </w:r>
      <w:r>
        <w:t>главы). М.А. Шолохов. Роман-эпопея "Тихий Дон" (избранные главы).</w:t>
      </w:r>
    </w:p>
    <w:p w14:paraId="7EC9AB08" w14:textId="77777777" w:rsidR="00283A18" w:rsidRDefault="00E81B4D">
      <w:pPr>
        <w:pStyle w:val="a3"/>
        <w:spacing w:line="274" w:lineRule="exact"/>
        <w:ind w:left="1719" w:firstLine="0"/>
        <w:jc w:val="left"/>
      </w:pPr>
      <w:r>
        <w:t>М.А.</w:t>
      </w:r>
      <w:r>
        <w:rPr>
          <w:spacing w:val="-5"/>
        </w:rPr>
        <w:t xml:space="preserve"> </w:t>
      </w:r>
      <w:r>
        <w:t>Булгаков.</w:t>
      </w:r>
      <w:r>
        <w:rPr>
          <w:spacing w:val="-2"/>
        </w:rPr>
        <w:t xml:space="preserve"> </w:t>
      </w:r>
      <w:r>
        <w:t>Романы</w:t>
      </w:r>
      <w:r>
        <w:rPr>
          <w:spacing w:val="-2"/>
        </w:rPr>
        <w:t xml:space="preserve"> </w:t>
      </w:r>
      <w:r>
        <w:t>"Белая</w:t>
      </w:r>
      <w:r>
        <w:rPr>
          <w:spacing w:val="-2"/>
        </w:rPr>
        <w:t xml:space="preserve"> </w:t>
      </w:r>
      <w:r>
        <w:t>гвардия",</w:t>
      </w:r>
      <w:r>
        <w:rPr>
          <w:spacing w:val="-1"/>
        </w:rPr>
        <w:t xml:space="preserve"> </w:t>
      </w:r>
      <w:r>
        <w:t>"Мастер</w:t>
      </w:r>
      <w:r>
        <w:rPr>
          <w:spacing w:val="-2"/>
        </w:rPr>
        <w:t xml:space="preserve"> </w:t>
      </w:r>
      <w:r>
        <w:t>и</w:t>
      </w:r>
      <w:r>
        <w:rPr>
          <w:spacing w:val="-3"/>
        </w:rPr>
        <w:t xml:space="preserve"> </w:t>
      </w:r>
      <w:r>
        <w:t>Маргарита"</w:t>
      </w:r>
      <w:r>
        <w:rPr>
          <w:spacing w:val="-5"/>
        </w:rPr>
        <w:t xml:space="preserve"> </w:t>
      </w:r>
      <w:r>
        <w:t>(один</w:t>
      </w:r>
      <w:r>
        <w:rPr>
          <w:spacing w:val="-3"/>
        </w:rPr>
        <w:t xml:space="preserve"> </w:t>
      </w:r>
      <w:r>
        <w:t>роман</w:t>
      </w:r>
      <w:r>
        <w:rPr>
          <w:spacing w:val="-2"/>
        </w:rPr>
        <w:t xml:space="preserve"> </w:t>
      </w:r>
      <w:r>
        <w:t>по</w:t>
      </w:r>
      <w:r>
        <w:rPr>
          <w:spacing w:val="-2"/>
        </w:rPr>
        <w:t xml:space="preserve"> выбору).</w:t>
      </w:r>
    </w:p>
    <w:p w14:paraId="19B33DA8" w14:textId="77777777" w:rsidR="00283A18" w:rsidRDefault="00E81B4D">
      <w:pPr>
        <w:pStyle w:val="a3"/>
        <w:spacing w:before="115" w:line="352" w:lineRule="auto"/>
        <w:ind w:left="999" w:right="119" w:firstLine="720"/>
      </w:pPr>
      <w:r>
        <w:t>А.П. Платонов. Рассказы и повести (одно произведение по выбору). Например, "В</w:t>
      </w:r>
      <w:r>
        <w:rPr>
          <w:spacing w:val="40"/>
        </w:rPr>
        <w:t xml:space="preserve"> </w:t>
      </w:r>
      <w:r>
        <w:t>прекрасном и яростном мире", "Котлован", "Возвращение" и другие.</w:t>
      </w:r>
    </w:p>
    <w:p w14:paraId="0C511F8A" w14:textId="77777777" w:rsidR="00283A18" w:rsidRDefault="00E81B4D">
      <w:pPr>
        <w:pStyle w:val="a3"/>
        <w:spacing w:line="352" w:lineRule="auto"/>
        <w:ind w:left="999" w:right="113" w:firstLine="720"/>
      </w:pPr>
      <w:r>
        <w:t>А.Т. Твардовский. Стихотворения (не менее трех по выбору). Например, "Вся суть в одном- единственном завете...", "Памяти матери" ("В краю, куда их вывезли гуртом..."), "Я знаю, никакой моей вины...", "Дробится рваный цоколь монумента..." и другие.</w:t>
      </w:r>
    </w:p>
    <w:p w14:paraId="1F33ABE1" w14:textId="77777777" w:rsidR="00283A18" w:rsidRDefault="00E81B4D">
      <w:pPr>
        <w:pStyle w:val="a3"/>
        <w:spacing w:line="352" w:lineRule="auto"/>
        <w:ind w:left="999" w:right="117" w:firstLine="720"/>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14:paraId="1C5599CD" w14:textId="77777777" w:rsidR="00283A18" w:rsidRDefault="00E81B4D">
      <w:pPr>
        <w:pStyle w:val="a3"/>
        <w:spacing w:line="271" w:lineRule="exact"/>
        <w:ind w:left="1719" w:firstLine="0"/>
      </w:pPr>
      <w:r>
        <w:t>А.А.</w:t>
      </w:r>
      <w:r>
        <w:rPr>
          <w:spacing w:val="-2"/>
        </w:rPr>
        <w:t xml:space="preserve"> </w:t>
      </w:r>
      <w:r>
        <w:t>Фадеев</w:t>
      </w:r>
      <w:r>
        <w:rPr>
          <w:spacing w:val="-1"/>
        </w:rPr>
        <w:t xml:space="preserve"> </w:t>
      </w:r>
      <w:r>
        <w:t>"Молодая</w:t>
      </w:r>
      <w:r>
        <w:rPr>
          <w:spacing w:val="-1"/>
        </w:rPr>
        <w:t xml:space="preserve"> </w:t>
      </w:r>
      <w:r>
        <w:rPr>
          <w:spacing w:val="-2"/>
        </w:rPr>
        <w:t>гвардия".</w:t>
      </w:r>
    </w:p>
    <w:p w14:paraId="1AFA16C1" w14:textId="77777777" w:rsidR="00283A18" w:rsidRDefault="00E81B4D">
      <w:pPr>
        <w:pStyle w:val="a3"/>
        <w:spacing w:before="124"/>
        <w:ind w:left="1719" w:firstLine="0"/>
      </w:pPr>
      <w:r>
        <w:t>В.О.</w:t>
      </w:r>
      <w:r>
        <w:rPr>
          <w:spacing w:val="-3"/>
        </w:rPr>
        <w:t xml:space="preserve"> </w:t>
      </w:r>
      <w:r>
        <w:t>Богомолов</w:t>
      </w:r>
      <w:r>
        <w:rPr>
          <w:spacing w:val="-1"/>
        </w:rPr>
        <w:t xml:space="preserve"> </w:t>
      </w:r>
      <w:r>
        <w:t>"В</w:t>
      </w:r>
      <w:r>
        <w:rPr>
          <w:spacing w:val="-3"/>
        </w:rPr>
        <w:t xml:space="preserve"> </w:t>
      </w:r>
      <w:r>
        <w:t>августе</w:t>
      </w:r>
      <w:r>
        <w:rPr>
          <w:spacing w:val="-2"/>
        </w:rPr>
        <w:t xml:space="preserve"> </w:t>
      </w:r>
      <w:r>
        <w:t>сорок</w:t>
      </w:r>
      <w:r>
        <w:rPr>
          <w:spacing w:val="-2"/>
        </w:rPr>
        <w:t xml:space="preserve"> четвертого".</w:t>
      </w:r>
    </w:p>
    <w:p w14:paraId="0747B652" w14:textId="77777777" w:rsidR="00283A18" w:rsidRDefault="00E81B4D">
      <w:pPr>
        <w:pStyle w:val="a3"/>
        <w:spacing w:before="130"/>
        <w:ind w:left="1719" w:firstLine="0"/>
      </w:pPr>
      <w:r>
        <w:t>Поэзия</w:t>
      </w:r>
      <w:r>
        <w:rPr>
          <w:spacing w:val="5"/>
        </w:rPr>
        <w:t xml:space="preserve"> </w:t>
      </w:r>
      <w:r>
        <w:t>о</w:t>
      </w:r>
      <w:r>
        <w:rPr>
          <w:spacing w:val="5"/>
        </w:rPr>
        <w:t xml:space="preserve"> </w:t>
      </w:r>
      <w:r>
        <w:t>Великой</w:t>
      </w:r>
      <w:r>
        <w:rPr>
          <w:spacing w:val="6"/>
        </w:rPr>
        <w:t xml:space="preserve"> </w:t>
      </w:r>
      <w:r>
        <w:t>Отечественной</w:t>
      </w:r>
      <w:r>
        <w:rPr>
          <w:spacing w:val="8"/>
        </w:rPr>
        <w:t xml:space="preserve"> </w:t>
      </w:r>
      <w:r>
        <w:t>войне.</w:t>
      </w:r>
      <w:r>
        <w:rPr>
          <w:spacing w:val="8"/>
        </w:rPr>
        <w:t xml:space="preserve"> </w:t>
      </w:r>
      <w:r>
        <w:t>Стихотворения</w:t>
      </w:r>
      <w:r>
        <w:rPr>
          <w:spacing w:val="7"/>
        </w:rPr>
        <w:t xml:space="preserve"> </w:t>
      </w:r>
      <w:r>
        <w:t>(по</w:t>
      </w:r>
      <w:r>
        <w:rPr>
          <w:spacing w:val="6"/>
        </w:rPr>
        <w:t xml:space="preserve"> </w:t>
      </w:r>
      <w:r>
        <w:t>одному</w:t>
      </w:r>
      <w:r>
        <w:rPr>
          <w:spacing w:val="1"/>
        </w:rPr>
        <w:t xml:space="preserve"> </w:t>
      </w:r>
      <w:r>
        <w:t>стихотворению</w:t>
      </w:r>
      <w:r>
        <w:rPr>
          <w:spacing w:val="5"/>
        </w:rPr>
        <w:t xml:space="preserve"> </w:t>
      </w:r>
      <w:r>
        <w:t>не</w:t>
      </w:r>
      <w:r>
        <w:rPr>
          <w:spacing w:val="7"/>
        </w:rPr>
        <w:t xml:space="preserve"> </w:t>
      </w:r>
      <w:r>
        <w:rPr>
          <w:spacing w:val="-2"/>
        </w:rPr>
        <w:t>менее</w:t>
      </w:r>
    </w:p>
    <w:p w14:paraId="652A10D9" w14:textId="77777777" w:rsidR="00283A18" w:rsidRDefault="00283A18">
      <w:pPr>
        <w:sectPr w:rsidR="00283A18">
          <w:pgSz w:w="11920" w:h="16850"/>
          <w:pgMar w:top="960" w:right="220" w:bottom="1680" w:left="160" w:header="0" w:footer="1373" w:gutter="0"/>
          <w:cols w:space="720"/>
        </w:sectPr>
      </w:pPr>
    </w:p>
    <w:p w14:paraId="19D5435B" w14:textId="77777777" w:rsidR="00283A18" w:rsidRDefault="00E81B4D">
      <w:pPr>
        <w:pStyle w:val="a3"/>
        <w:spacing w:before="70" w:line="352" w:lineRule="auto"/>
        <w:ind w:left="999" w:right="123" w:firstLine="0"/>
      </w:pPr>
      <w:r>
        <w:lastRenderedPageBreak/>
        <w:t>чем двух поэтов по выбору). Например, Ю.В. Друниной, М.В. Исаковского, Ю.Д. Левитанского,</w:t>
      </w:r>
      <w:r>
        <w:rPr>
          <w:spacing w:val="40"/>
        </w:rPr>
        <w:t xml:space="preserve"> </w:t>
      </w:r>
      <w:r>
        <w:t>С.С. Орлова, Д.С. Самойлова, К.М. Симонова, Б.А. Слуцкого и других.</w:t>
      </w:r>
    </w:p>
    <w:p w14:paraId="2585AA77" w14:textId="77777777" w:rsidR="00283A18" w:rsidRDefault="00E81B4D">
      <w:pPr>
        <w:pStyle w:val="a3"/>
        <w:ind w:left="1719" w:firstLine="0"/>
      </w:pPr>
      <w:r>
        <w:t>Драматургия</w:t>
      </w:r>
      <w:r>
        <w:rPr>
          <w:spacing w:val="57"/>
          <w:w w:val="150"/>
        </w:rPr>
        <w:t xml:space="preserve"> </w:t>
      </w:r>
      <w:r>
        <w:t>о</w:t>
      </w:r>
      <w:r>
        <w:rPr>
          <w:spacing w:val="60"/>
          <w:w w:val="150"/>
        </w:rPr>
        <w:t xml:space="preserve"> </w:t>
      </w:r>
      <w:r>
        <w:t>Великой</w:t>
      </w:r>
      <w:r>
        <w:rPr>
          <w:spacing w:val="60"/>
          <w:w w:val="150"/>
        </w:rPr>
        <w:t xml:space="preserve"> </w:t>
      </w:r>
      <w:r>
        <w:t>Отечественной</w:t>
      </w:r>
      <w:r>
        <w:rPr>
          <w:spacing w:val="61"/>
          <w:w w:val="150"/>
        </w:rPr>
        <w:t xml:space="preserve"> </w:t>
      </w:r>
      <w:r>
        <w:t>войне.</w:t>
      </w:r>
      <w:r>
        <w:rPr>
          <w:spacing w:val="59"/>
          <w:w w:val="150"/>
        </w:rPr>
        <w:t xml:space="preserve"> </w:t>
      </w:r>
      <w:r>
        <w:t>Пьесы</w:t>
      </w:r>
      <w:r>
        <w:rPr>
          <w:spacing w:val="59"/>
          <w:w w:val="150"/>
        </w:rPr>
        <w:t xml:space="preserve"> </w:t>
      </w:r>
      <w:r>
        <w:t>(одно</w:t>
      </w:r>
      <w:r>
        <w:rPr>
          <w:spacing w:val="59"/>
          <w:w w:val="150"/>
        </w:rPr>
        <w:t xml:space="preserve"> </w:t>
      </w:r>
      <w:r>
        <w:t>произведение</w:t>
      </w:r>
      <w:r>
        <w:rPr>
          <w:spacing w:val="59"/>
          <w:w w:val="150"/>
        </w:rPr>
        <w:t xml:space="preserve"> </w:t>
      </w:r>
      <w:r>
        <w:t>по</w:t>
      </w:r>
      <w:r>
        <w:rPr>
          <w:spacing w:val="60"/>
          <w:w w:val="150"/>
        </w:rPr>
        <w:t xml:space="preserve"> </w:t>
      </w:r>
      <w:r>
        <w:rPr>
          <w:spacing w:val="-2"/>
        </w:rPr>
        <w:t>выбору).</w:t>
      </w:r>
    </w:p>
    <w:p w14:paraId="13E957BF" w14:textId="77777777" w:rsidR="00283A18" w:rsidRDefault="00E81B4D">
      <w:pPr>
        <w:pStyle w:val="a3"/>
        <w:spacing w:before="127"/>
        <w:ind w:left="999" w:firstLine="0"/>
      </w:pPr>
      <w:r>
        <w:t>Например,</w:t>
      </w:r>
      <w:r>
        <w:rPr>
          <w:spacing w:val="-3"/>
        </w:rPr>
        <w:t xml:space="preserve"> </w:t>
      </w:r>
      <w:r>
        <w:t>В.С.</w:t>
      </w:r>
      <w:r>
        <w:rPr>
          <w:spacing w:val="-2"/>
        </w:rPr>
        <w:t xml:space="preserve"> </w:t>
      </w:r>
      <w:r>
        <w:t>Розов</w:t>
      </w:r>
      <w:r>
        <w:rPr>
          <w:spacing w:val="-3"/>
        </w:rPr>
        <w:t xml:space="preserve"> </w:t>
      </w:r>
      <w:r>
        <w:t>"Вечно</w:t>
      </w:r>
      <w:r>
        <w:rPr>
          <w:spacing w:val="-2"/>
        </w:rPr>
        <w:t xml:space="preserve"> </w:t>
      </w:r>
      <w:r>
        <w:t>живые"</w:t>
      </w:r>
      <w:r>
        <w:rPr>
          <w:spacing w:val="-4"/>
        </w:rPr>
        <w:t xml:space="preserve"> </w:t>
      </w:r>
      <w:r>
        <w:t>и</w:t>
      </w:r>
      <w:r>
        <w:rPr>
          <w:spacing w:val="-2"/>
        </w:rPr>
        <w:t xml:space="preserve"> другие.</w:t>
      </w:r>
    </w:p>
    <w:p w14:paraId="79D7FCEB" w14:textId="77777777" w:rsidR="00283A18" w:rsidRDefault="00E81B4D">
      <w:pPr>
        <w:pStyle w:val="a3"/>
        <w:spacing w:before="130" w:line="352" w:lineRule="auto"/>
        <w:ind w:left="999" w:right="122" w:firstLine="720"/>
      </w:pPr>
      <w: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w:t>
      </w:r>
      <w:r>
        <w:rPr>
          <w:spacing w:val="40"/>
        </w:rPr>
        <w:t xml:space="preserve"> </w:t>
      </w:r>
      <w:r>
        <w:rPr>
          <w:spacing w:val="-2"/>
        </w:rPr>
        <w:t>другие.</w:t>
      </w:r>
    </w:p>
    <w:p w14:paraId="6E0ECEF6" w14:textId="77777777" w:rsidR="00283A18" w:rsidRDefault="00E81B4D">
      <w:pPr>
        <w:pStyle w:val="a3"/>
        <w:spacing w:line="350" w:lineRule="auto"/>
        <w:ind w:left="999" w:right="124" w:firstLine="720"/>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14:paraId="49269C7E" w14:textId="77777777" w:rsidR="00283A18" w:rsidRDefault="00E81B4D">
      <w:pPr>
        <w:pStyle w:val="a3"/>
        <w:spacing w:line="352" w:lineRule="auto"/>
        <w:ind w:left="999" w:right="128" w:firstLine="720"/>
      </w:pPr>
      <w:r>
        <w:t>В.М. Шукшин. Рассказы (не менее двух по выбору). Например, "Срезал", "Обида", "Микроскоп", "Мастер", "Крепкий мужик", "Сапожки" и другие.</w:t>
      </w:r>
    </w:p>
    <w:p w14:paraId="694E619E" w14:textId="77777777" w:rsidR="00283A18" w:rsidRDefault="00E81B4D">
      <w:pPr>
        <w:pStyle w:val="a3"/>
        <w:spacing w:line="352" w:lineRule="auto"/>
        <w:ind w:left="999" w:right="122" w:firstLine="720"/>
      </w:pPr>
      <w:r>
        <w:t>В.Г. Распутин. Рассказы и повести (одно произведение по выбору). Например, "Живи и помни", "Прощание с Матерой" и другие.</w:t>
      </w:r>
    </w:p>
    <w:p w14:paraId="7F03CE0D" w14:textId="77777777" w:rsidR="00283A18" w:rsidRDefault="00E81B4D">
      <w:pPr>
        <w:pStyle w:val="a3"/>
        <w:spacing w:line="352" w:lineRule="auto"/>
        <w:ind w:left="999" w:right="123" w:firstLine="720"/>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14:paraId="5004B8E4" w14:textId="77777777" w:rsidR="00283A18" w:rsidRDefault="00E81B4D">
      <w:pPr>
        <w:pStyle w:val="a3"/>
        <w:spacing w:line="352" w:lineRule="auto"/>
        <w:ind w:left="999" w:right="121" w:firstLine="720"/>
      </w:pPr>
      <w: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6035D985" w14:textId="77777777" w:rsidR="00283A18" w:rsidRDefault="00E81B4D">
      <w:pPr>
        <w:pStyle w:val="a3"/>
        <w:spacing w:line="274" w:lineRule="exact"/>
        <w:ind w:left="1719" w:firstLine="0"/>
      </w:pPr>
      <w:r>
        <w:t>Литература</w:t>
      </w:r>
      <w:r>
        <w:rPr>
          <w:spacing w:val="-3"/>
        </w:rPr>
        <w:t xml:space="preserve"> </w:t>
      </w:r>
      <w:r>
        <w:t>второй</w:t>
      </w:r>
      <w:r>
        <w:rPr>
          <w:spacing w:val="-2"/>
        </w:rPr>
        <w:t xml:space="preserve"> </w:t>
      </w:r>
      <w:r>
        <w:t>половины</w:t>
      </w:r>
      <w:r>
        <w:rPr>
          <w:spacing w:val="-2"/>
        </w:rPr>
        <w:t xml:space="preserve"> </w:t>
      </w:r>
      <w:r>
        <w:t>XX</w:t>
      </w:r>
      <w:r>
        <w:rPr>
          <w:spacing w:val="-1"/>
        </w:rPr>
        <w:t xml:space="preserve"> </w:t>
      </w:r>
      <w:r>
        <w:t>-</w:t>
      </w:r>
      <w:r>
        <w:rPr>
          <w:spacing w:val="-3"/>
        </w:rPr>
        <w:t xml:space="preserve"> </w:t>
      </w:r>
      <w:r>
        <w:t>начала</w:t>
      </w:r>
      <w:r>
        <w:rPr>
          <w:spacing w:val="-3"/>
        </w:rPr>
        <w:t xml:space="preserve"> </w:t>
      </w:r>
      <w:r>
        <w:t>XXI</w:t>
      </w:r>
      <w:r>
        <w:rPr>
          <w:spacing w:val="-1"/>
        </w:rPr>
        <w:t xml:space="preserve"> </w:t>
      </w:r>
      <w:r>
        <w:rPr>
          <w:spacing w:val="-5"/>
        </w:rPr>
        <w:t>вв.</w:t>
      </w:r>
    </w:p>
    <w:p w14:paraId="0CE6A33A" w14:textId="77777777" w:rsidR="00283A18" w:rsidRDefault="00E81B4D">
      <w:pPr>
        <w:pStyle w:val="a3"/>
        <w:spacing w:before="123" w:line="352" w:lineRule="auto"/>
        <w:ind w:left="999" w:right="119" w:firstLine="720"/>
      </w:pPr>
      <w: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14:paraId="0710AEBB" w14:textId="77777777" w:rsidR="00283A18" w:rsidRDefault="00E81B4D">
      <w:pPr>
        <w:pStyle w:val="a3"/>
        <w:spacing w:line="352" w:lineRule="auto"/>
        <w:ind w:left="999" w:right="119" w:firstLine="720"/>
      </w:pPr>
      <w: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14:paraId="260BFA6D" w14:textId="77777777" w:rsidR="00283A18" w:rsidRDefault="00E81B4D">
      <w:pPr>
        <w:pStyle w:val="a3"/>
        <w:spacing w:line="352" w:lineRule="auto"/>
        <w:ind w:left="999" w:right="119" w:firstLine="720"/>
      </w:pPr>
      <w: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14:paraId="3492EDCE" w14:textId="77777777" w:rsidR="00283A18" w:rsidRDefault="00283A18">
      <w:pPr>
        <w:spacing w:line="352" w:lineRule="auto"/>
        <w:sectPr w:rsidR="00283A18">
          <w:pgSz w:w="11920" w:h="16850"/>
          <w:pgMar w:top="960" w:right="220" w:bottom="1680" w:left="160" w:header="0" w:footer="1373" w:gutter="0"/>
          <w:cols w:space="720"/>
        </w:sectPr>
      </w:pPr>
    </w:p>
    <w:p w14:paraId="03B9D93F" w14:textId="77777777" w:rsidR="00283A18" w:rsidRDefault="00E81B4D">
      <w:pPr>
        <w:pStyle w:val="a3"/>
        <w:spacing w:before="70"/>
        <w:ind w:left="1719" w:firstLine="0"/>
      </w:pPr>
      <w:r>
        <w:lastRenderedPageBreak/>
        <w:t>Литература</w:t>
      </w:r>
      <w:r>
        <w:rPr>
          <w:spacing w:val="-6"/>
        </w:rPr>
        <w:t xml:space="preserve"> </w:t>
      </w:r>
      <w:r>
        <w:t>народов</w:t>
      </w:r>
      <w:r>
        <w:rPr>
          <w:spacing w:val="-6"/>
        </w:rPr>
        <w:t xml:space="preserve"> </w:t>
      </w:r>
      <w:r>
        <w:rPr>
          <w:spacing w:val="-2"/>
        </w:rPr>
        <w:t>России.</w:t>
      </w:r>
    </w:p>
    <w:p w14:paraId="0BCFFE76" w14:textId="77777777" w:rsidR="00283A18" w:rsidRDefault="00E81B4D">
      <w:pPr>
        <w:pStyle w:val="a3"/>
        <w:spacing w:before="130" w:line="352" w:lineRule="auto"/>
        <w:ind w:left="999" w:right="118" w:firstLine="720"/>
      </w:pPr>
      <w: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w:t>
      </w:r>
      <w:r>
        <w:rPr>
          <w:spacing w:val="40"/>
        </w:rPr>
        <w:t xml:space="preserve"> </w:t>
      </w:r>
      <w:r>
        <w:t>Г. Айги, Р. Гамзатова, М. Джалиля, М. Карима, Д. Кугультинова, К. Кулиева и других.</w:t>
      </w:r>
    </w:p>
    <w:p w14:paraId="4561ADAA" w14:textId="77777777" w:rsidR="00283A18" w:rsidRDefault="00E81B4D">
      <w:pPr>
        <w:pStyle w:val="a3"/>
        <w:spacing w:line="274" w:lineRule="exact"/>
        <w:ind w:left="1719" w:firstLine="0"/>
      </w:pPr>
      <w:r>
        <w:t>Зарубежная</w:t>
      </w:r>
      <w:r>
        <w:rPr>
          <w:spacing w:val="-6"/>
        </w:rPr>
        <w:t xml:space="preserve"> </w:t>
      </w:r>
      <w:r>
        <w:rPr>
          <w:spacing w:val="-2"/>
        </w:rPr>
        <w:t>литература.</w:t>
      </w:r>
    </w:p>
    <w:p w14:paraId="4F502075" w14:textId="77777777" w:rsidR="00283A18" w:rsidRDefault="00E81B4D">
      <w:pPr>
        <w:pStyle w:val="a3"/>
        <w:spacing w:before="129" w:line="352" w:lineRule="auto"/>
        <w:ind w:left="999" w:right="116" w:firstLine="720"/>
      </w:pPr>
      <w: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14:paraId="4FFA1034" w14:textId="77777777" w:rsidR="00283A18" w:rsidRDefault="00E81B4D">
      <w:pPr>
        <w:pStyle w:val="a3"/>
        <w:spacing w:line="273" w:lineRule="exact"/>
        <w:ind w:left="1719" w:firstLine="0"/>
      </w:pPr>
      <w:r>
        <w:t>Зарубежная</w:t>
      </w:r>
      <w:r>
        <w:rPr>
          <w:spacing w:val="46"/>
        </w:rPr>
        <w:t xml:space="preserve"> </w:t>
      </w:r>
      <w:r>
        <w:t>поэзия</w:t>
      </w:r>
      <w:r>
        <w:rPr>
          <w:spacing w:val="48"/>
        </w:rPr>
        <w:t xml:space="preserve"> </w:t>
      </w:r>
      <w:r>
        <w:t>XX</w:t>
      </w:r>
      <w:r>
        <w:rPr>
          <w:spacing w:val="47"/>
        </w:rPr>
        <w:t xml:space="preserve"> </w:t>
      </w:r>
      <w:r>
        <w:t>века</w:t>
      </w:r>
      <w:r>
        <w:rPr>
          <w:spacing w:val="47"/>
        </w:rPr>
        <w:t xml:space="preserve"> </w:t>
      </w:r>
      <w:r>
        <w:t>(не</w:t>
      </w:r>
      <w:r>
        <w:rPr>
          <w:spacing w:val="47"/>
        </w:rPr>
        <w:t xml:space="preserve"> </w:t>
      </w:r>
      <w:r>
        <w:t>менее</w:t>
      </w:r>
      <w:r>
        <w:rPr>
          <w:spacing w:val="47"/>
        </w:rPr>
        <w:t xml:space="preserve"> </w:t>
      </w:r>
      <w:r>
        <w:t>двух</w:t>
      </w:r>
      <w:r>
        <w:rPr>
          <w:spacing w:val="52"/>
        </w:rPr>
        <w:t xml:space="preserve"> </w:t>
      </w:r>
      <w:r>
        <w:t>стихотворений</w:t>
      </w:r>
      <w:r>
        <w:rPr>
          <w:spacing w:val="49"/>
        </w:rPr>
        <w:t xml:space="preserve"> </w:t>
      </w:r>
      <w:r>
        <w:t>одного</w:t>
      </w:r>
      <w:r>
        <w:rPr>
          <w:spacing w:val="48"/>
        </w:rPr>
        <w:t xml:space="preserve"> </w:t>
      </w:r>
      <w:r>
        <w:t>из</w:t>
      </w:r>
      <w:r>
        <w:rPr>
          <w:spacing w:val="46"/>
        </w:rPr>
        <w:t xml:space="preserve"> </w:t>
      </w:r>
      <w:r>
        <w:t>поэтов</w:t>
      </w:r>
      <w:r>
        <w:rPr>
          <w:spacing w:val="47"/>
        </w:rPr>
        <w:t xml:space="preserve"> </w:t>
      </w:r>
      <w:r>
        <w:t>по</w:t>
      </w:r>
      <w:r>
        <w:rPr>
          <w:spacing w:val="49"/>
        </w:rPr>
        <w:t xml:space="preserve"> </w:t>
      </w:r>
      <w:r>
        <w:rPr>
          <w:spacing w:val="-2"/>
        </w:rPr>
        <w:t>выбору).</w:t>
      </w:r>
    </w:p>
    <w:p w14:paraId="474C83B7" w14:textId="77777777" w:rsidR="00283A18" w:rsidRDefault="00E81B4D">
      <w:pPr>
        <w:pStyle w:val="a3"/>
        <w:spacing w:before="128"/>
        <w:ind w:left="999" w:firstLine="0"/>
      </w:pPr>
      <w:r>
        <w:t>Например,</w:t>
      </w:r>
      <w:r>
        <w:rPr>
          <w:spacing w:val="-4"/>
        </w:rPr>
        <w:t xml:space="preserve"> </w:t>
      </w:r>
      <w:r>
        <w:t>стихотворения</w:t>
      </w:r>
      <w:r>
        <w:rPr>
          <w:spacing w:val="-2"/>
        </w:rPr>
        <w:t xml:space="preserve"> </w:t>
      </w:r>
      <w:r>
        <w:t>Г.</w:t>
      </w:r>
      <w:r>
        <w:rPr>
          <w:spacing w:val="-2"/>
        </w:rPr>
        <w:t xml:space="preserve"> </w:t>
      </w:r>
      <w:r>
        <w:t>Аполлинера,</w:t>
      </w:r>
      <w:r>
        <w:rPr>
          <w:spacing w:val="-2"/>
        </w:rPr>
        <w:t xml:space="preserve"> </w:t>
      </w:r>
      <w:r>
        <w:t>Т.С.</w:t>
      </w:r>
      <w:r>
        <w:rPr>
          <w:spacing w:val="-2"/>
        </w:rPr>
        <w:t xml:space="preserve"> </w:t>
      </w:r>
      <w:r>
        <w:t>Элиота</w:t>
      </w:r>
      <w:r>
        <w:rPr>
          <w:spacing w:val="-2"/>
        </w:rPr>
        <w:t xml:space="preserve"> </w:t>
      </w:r>
      <w:r>
        <w:t>и</w:t>
      </w:r>
      <w:r>
        <w:rPr>
          <w:spacing w:val="-1"/>
        </w:rPr>
        <w:t xml:space="preserve"> </w:t>
      </w:r>
      <w:r>
        <w:rPr>
          <w:spacing w:val="-2"/>
        </w:rPr>
        <w:t>другие.</w:t>
      </w:r>
    </w:p>
    <w:p w14:paraId="5D65E1BD" w14:textId="77777777" w:rsidR="00283A18" w:rsidRDefault="00E81B4D">
      <w:pPr>
        <w:pStyle w:val="a3"/>
        <w:spacing w:before="129" w:line="352" w:lineRule="auto"/>
        <w:ind w:left="999" w:right="118" w:firstLine="720"/>
      </w:pPr>
      <w:r>
        <w:t>Зарубежная драматургия XX</w:t>
      </w:r>
      <w:r>
        <w:rPr>
          <w:spacing w:val="-1"/>
        </w:rPr>
        <w:t xml:space="preserve"> </w:t>
      </w:r>
      <w:r>
        <w:t>века</w:t>
      </w:r>
      <w:r>
        <w:rPr>
          <w:spacing w:val="-1"/>
        </w:rPr>
        <w:t xml:space="preserve"> </w:t>
      </w:r>
      <w:r>
        <w:t>(одно произведение</w:t>
      </w:r>
      <w:r>
        <w:rPr>
          <w:spacing w:val="-1"/>
        </w:rPr>
        <w:t xml:space="preserve"> </w:t>
      </w:r>
      <w:r>
        <w:t>по выбору).</w:t>
      </w:r>
      <w:r>
        <w:rPr>
          <w:spacing w:val="-1"/>
        </w:rPr>
        <w:t xml:space="preserve"> </w:t>
      </w:r>
      <w:r>
        <w:t>Например, пьесы</w:t>
      </w:r>
      <w:r>
        <w:rPr>
          <w:spacing w:val="-1"/>
        </w:rPr>
        <w:t xml:space="preserve"> </w:t>
      </w:r>
      <w:r>
        <w:t>Б. Брехта "Мамаша Кураж и ее дети"; М. Метерлинка "Синяя птица"; О. Уайльда "Идеальный муж"; Т. Уильямса "Трамвай "Желание"; Б. Шоу "Пигмалион" и других.</w:t>
      </w:r>
    </w:p>
    <w:p w14:paraId="2891FCD5" w14:textId="77777777" w:rsidR="00283A18" w:rsidRDefault="00E81B4D">
      <w:pPr>
        <w:pStyle w:val="a3"/>
        <w:spacing w:line="350" w:lineRule="auto"/>
        <w:ind w:left="999" w:right="123" w:firstLine="720"/>
      </w:pPr>
      <w:r>
        <w:t xml:space="preserve">Планируемые результаты освоения программы по литературе на уровне среднего общего </w:t>
      </w:r>
      <w:r>
        <w:rPr>
          <w:spacing w:val="-2"/>
        </w:rPr>
        <w:t>образования.</w:t>
      </w:r>
    </w:p>
    <w:p w14:paraId="039D43CF" w14:textId="77777777" w:rsidR="00283A18" w:rsidRDefault="00E81B4D">
      <w:pPr>
        <w:pStyle w:val="a3"/>
        <w:spacing w:before="1" w:line="352" w:lineRule="auto"/>
        <w:ind w:left="999" w:right="114" w:firstLine="720"/>
      </w:pPr>
      <w: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w:t>
      </w:r>
      <w:r>
        <w:rPr>
          <w:spacing w:val="40"/>
        </w:rPr>
        <w:t xml:space="preserve"> </w:t>
      </w:r>
      <w:r>
        <w:t>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w:t>
      </w:r>
      <w:r>
        <w:rPr>
          <w:spacing w:val="-5"/>
        </w:rPr>
        <w:t xml:space="preserve"> </w:t>
      </w:r>
      <w:r>
        <w:t>труда и старшему</w:t>
      </w:r>
      <w:r>
        <w:rPr>
          <w:spacing w:val="-5"/>
        </w:rPr>
        <w:t xml:space="preserve"> </w:t>
      </w:r>
      <w:r>
        <w:t>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33F1A2A" w14:textId="77777777" w:rsidR="00283A18" w:rsidRDefault="00E81B4D">
      <w:pPr>
        <w:pStyle w:val="a3"/>
        <w:spacing w:line="352" w:lineRule="auto"/>
        <w:ind w:left="999" w:right="124" w:firstLine="720"/>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66DB9F69" w14:textId="77777777" w:rsidR="00283A18" w:rsidRDefault="00E81B4D" w:rsidP="00F0497F">
      <w:pPr>
        <w:pStyle w:val="a5"/>
        <w:numPr>
          <w:ilvl w:val="0"/>
          <w:numId w:val="170"/>
        </w:numPr>
        <w:tabs>
          <w:tab w:val="left" w:pos="1978"/>
        </w:tabs>
        <w:spacing w:line="273" w:lineRule="exact"/>
        <w:ind w:left="1978" w:hanging="259"/>
        <w:rPr>
          <w:sz w:val="24"/>
        </w:rPr>
      </w:pPr>
      <w:r>
        <w:rPr>
          <w:sz w:val="24"/>
        </w:rPr>
        <w:t>гражданского</w:t>
      </w:r>
      <w:r>
        <w:rPr>
          <w:spacing w:val="-4"/>
          <w:sz w:val="24"/>
        </w:rPr>
        <w:t xml:space="preserve"> </w:t>
      </w:r>
      <w:r>
        <w:rPr>
          <w:spacing w:val="-2"/>
          <w:sz w:val="24"/>
        </w:rPr>
        <w:t>воспитания:</w:t>
      </w:r>
    </w:p>
    <w:p w14:paraId="127F7D67" w14:textId="77777777" w:rsidR="00283A18" w:rsidRDefault="00E81B4D">
      <w:pPr>
        <w:pStyle w:val="a3"/>
        <w:spacing w:before="122" w:line="352" w:lineRule="auto"/>
        <w:ind w:left="999" w:right="124" w:firstLine="720"/>
      </w:pPr>
      <w:r>
        <w:t>сформированность гражданской позиции обучающегося как активного и ответственного члена российского общества;</w:t>
      </w:r>
    </w:p>
    <w:p w14:paraId="3FFA8E5E" w14:textId="77777777" w:rsidR="00283A18" w:rsidRDefault="00E81B4D">
      <w:pPr>
        <w:pStyle w:val="a3"/>
        <w:spacing w:line="352" w:lineRule="auto"/>
        <w:ind w:left="1719" w:right="120" w:firstLine="0"/>
      </w:pPr>
      <w:r>
        <w:t>осознание своих конституционных прав и обязанностей, уважение закона и правопорядка; принятие</w:t>
      </w:r>
      <w:r>
        <w:rPr>
          <w:spacing w:val="69"/>
          <w:w w:val="150"/>
        </w:rPr>
        <w:t xml:space="preserve">   </w:t>
      </w:r>
      <w:r>
        <w:t>традиционных</w:t>
      </w:r>
      <w:r>
        <w:rPr>
          <w:spacing w:val="70"/>
          <w:w w:val="150"/>
        </w:rPr>
        <w:t xml:space="preserve">   </w:t>
      </w:r>
      <w:r>
        <w:t>национальных,</w:t>
      </w:r>
      <w:r>
        <w:rPr>
          <w:spacing w:val="69"/>
          <w:w w:val="150"/>
        </w:rPr>
        <w:t xml:space="preserve">   </w:t>
      </w:r>
      <w:r>
        <w:t>общечеловеческих</w:t>
      </w:r>
      <w:r>
        <w:rPr>
          <w:spacing w:val="70"/>
          <w:w w:val="150"/>
        </w:rPr>
        <w:t xml:space="preserve">   </w:t>
      </w:r>
      <w:r>
        <w:rPr>
          <w:spacing w:val="-2"/>
        </w:rPr>
        <w:t>гуманистических,</w:t>
      </w:r>
    </w:p>
    <w:p w14:paraId="0A347D99" w14:textId="77777777" w:rsidR="00283A18" w:rsidRDefault="00E81B4D">
      <w:pPr>
        <w:pStyle w:val="a3"/>
        <w:spacing w:line="350" w:lineRule="auto"/>
        <w:ind w:left="999" w:right="128" w:firstLine="0"/>
      </w:pPr>
      <w:r>
        <w:t>демократических, семейных ценностей, в том числе в сопоставлении с жизненными ситуациями, изображенными в литературных произведениях;</w:t>
      </w:r>
    </w:p>
    <w:p w14:paraId="1AC31B12" w14:textId="77777777" w:rsidR="00283A18" w:rsidRDefault="00E81B4D">
      <w:pPr>
        <w:pStyle w:val="a3"/>
        <w:spacing w:line="352" w:lineRule="auto"/>
        <w:ind w:left="999" w:right="114" w:firstLine="72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9F235C4" w14:textId="77777777" w:rsidR="00283A18" w:rsidRDefault="00283A18">
      <w:pPr>
        <w:spacing w:line="352" w:lineRule="auto"/>
        <w:sectPr w:rsidR="00283A18">
          <w:pgSz w:w="11920" w:h="16850"/>
          <w:pgMar w:top="960" w:right="220" w:bottom="1680" w:left="160" w:header="0" w:footer="1373" w:gutter="0"/>
          <w:cols w:space="720"/>
        </w:sectPr>
      </w:pPr>
    </w:p>
    <w:p w14:paraId="6C056AD4" w14:textId="77777777" w:rsidR="00283A18" w:rsidRDefault="00E81B4D">
      <w:pPr>
        <w:pStyle w:val="a3"/>
        <w:spacing w:before="70" w:line="352" w:lineRule="auto"/>
        <w:ind w:left="999" w:right="115" w:firstLine="720"/>
      </w:pPr>
      <w:r>
        <w:lastRenderedPageBreak/>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w:t>
      </w:r>
      <w:r>
        <w:rPr>
          <w:spacing w:val="-2"/>
        </w:rPr>
        <w:t>организации;</w:t>
      </w:r>
    </w:p>
    <w:p w14:paraId="26E043EC" w14:textId="77777777" w:rsidR="00283A18" w:rsidRDefault="00E81B4D">
      <w:pPr>
        <w:pStyle w:val="a3"/>
        <w:spacing w:line="352" w:lineRule="auto"/>
        <w:ind w:left="999" w:right="126" w:firstLine="720"/>
      </w:pPr>
      <w:r>
        <w:t xml:space="preserve">умение взаимодействовать с социальными институтами в соответствии с их функциями и </w:t>
      </w:r>
      <w:r>
        <w:rPr>
          <w:spacing w:val="-2"/>
        </w:rPr>
        <w:t>назначением;</w:t>
      </w:r>
    </w:p>
    <w:p w14:paraId="049A86C9" w14:textId="77777777" w:rsidR="00283A18" w:rsidRDefault="00E81B4D">
      <w:pPr>
        <w:pStyle w:val="a3"/>
        <w:ind w:left="1719" w:firstLine="0"/>
      </w:pPr>
      <w:r>
        <w:t>готовность</w:t>
      </w:r>
      <w:r>
        <w:rPr>
          <w:spacing w:val="-4"/>
        </w:rPr>
        <w:t xml:space="preserve"> </w:t>
      </w:r>
      <w:r>
        <w:t>к</w:t>
      </w:r>
      <w:r>
        <w:rPr>
          <w:spacing w:val="-5"/>
        </w:rPr>
        <w:t xml:space="preserve"> </w:t>
      </w:r>
      <w:r>
        <w:t>гуманитарной</w:t>
      </w:r>
      <w:r>
        <w:rPr>
          <w:spacing w:val="-4"/>
        </w:rPr>
        <w:t xml:space="preserve"> </w:t>
      </w:r>
      <w:r>
        <w:rPr>
          <w:spacing w:val="-2"/>
        </w:rPr>
        <w:t>деятельности;</w:t>
      </w:r>
    </w:p>
    <w:p w14:paraId="37317C86" w14:textId="77777777" w:rsidR="00283A18" w:rsidRDefault="00E81B4D" w:rsidP="00F0497F">
      <w:pPr>
        <w:pStyle w:val="a5"/>
        <w:numPr>
          <w:ilvl w:val="0"/>
          <w:numId w:val="170"/>
        </w:numPr>
        <w:tabs>
          <w:tab w:val="left" w:pos="1978"/>
        </w:tabs>
        <w:spacing w:before="125"/>
        <w:ind w:left="1978" w:hanging="259"/>
        <w:rPr>
          <w:sz w:val="24"/>
        </w:rPr>
      </w:pPr>
      <w:r>
        <w:rPr>
          <w:sz w:val="24"/>
        </w:rPr>
        <w:t>патриотического</w:t>
      </w:r>
      <w:r>
        <w:rPr>
          <w:spacing w:val="-7"/>
          <w:sz w:val="24"/>
        </w:rPr>
        <w:t xml:space="preserve"> </w:t>
      </w:r>
      <w:r>
        <w:rPr>
          <w:spacing w:val="-2"/>
          <w:sz w:val="24"/>
        </w:rPr>
        <w:t>воспитания:</w:t>
      </w:r>
    </w:p>
    <w:p w14:paraId="008300AB" w14:textId="77777777" w:rsidR="00283A18" w:rsidRDefault="00E81B4D">
      <w:pPr>
        <w:pStyle w:val="a3"/>
        <w:spacing w:before="129" w:line="352" w:lineRule="auto"/>
        <w:ind w:left="999" w:right="121" w:firstLine="72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14:paraId="3CBD4762" w14:textId="77777777" w:rsidR="00283A18" w:rsidRDefault="00E81B4D">
      <w:pPr>
        <w:pStyle w:val="a3"/>
        <w:spacing w:line="350" w:lineRule="auto"/>
        <w:ind w:left="999" w:right="116" w:firstLine="720"/>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w:t>
      </w:r>
      <w:proofErr w:type="gramStart"/>
      <w:r>
        <w:t>,т</w:t>
      </w:r>
      <w:proofErr w:type="gramEnd"/>
      <w:r>
        <w:t xml:space="preserve">рудх, труде, отраженным в художественных </w:t>
      </w:r>
      <w:r>
        <w:rPr>
          <w:spacing w:val="-2"/>
        </w:rPr>
        <w:t>произведениях;</w:t>
      </w:r>
    </w:p>
    <w:p w14:paraId="44685B56" w14:textId="77777777" w:rsidR="00283A18" w:rsidRDefault="00E81B4D">
      <w:pPr>
        <w:pStyle w:val="a3"/>
        <w:spacing w:before="4" w:line="352" w:lineRule="auto"/>
        <w:ind w:left="999" w:right="124" w:firstLine="720"/>
      </w:pPr>
      <w: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14:paraId="7284C449" w14:textId="77777777" w:rsidR="00283A18" w:rsidRDefault="00E81B4D" w:rsidP="00F0497F">
      <w:pPr>
        <w:pStyle w:val="a5"/>
        <w:numPr>
          <w:ilvl w:val="0"/>
          <w:numId w:val="170"/>
        </w:numPr>
        <w:tabs>
          <w:tab w:val="left" w:pos="1978"/>
        </w:tabs>
        <w:spacing w:line="273" w:lineRule="exact"/>
        <w:ind w:left="1978" w:hanging="259"/>
        <w:rPr>
          <w:sz w:val="24"/>
        </w:rPr>
      </w:pPr>
      <w:r>
        <w:rPr>
          <w:sz w:val="24"/>
        </w:rPr>
        <w:t>духовно-нравственного</w:t>
      </w:r>
      <w:r>
        <w:rPr>
          <w:spacing w:val="-10"/>
          <w:sz w:val="24"/>
        </w:rPr>
        <w:t xml:space="preserve"> </w:t>
      </w:r>
      <w:r>
        <w:rPr>
          <w:spacing w:val="-2"/>
          <w:sz w:val="24"/>
        </w:rPr>
        <w:t>воспитания:</w:t>
      </w:r>
    </w:p>
    <w:p w14:paraId="6A6B20C0" w14:textId="77777777" w:rsidR="00283A18" w:rsidRDefault="00E81B4D">
      <w:pPr>
        <w:pStyle w:val="a3"/>
        <w:spacing w:before="130"/>
        <w:ind w:left="1719" w:firstLine="0"/>
      </w:pPr>
      <w:r>
        <w:t>осознание</w:t>
      </w:r>
      <w:r>
        <w:rPr>
          <w:spacing w:val="-8"/>
        </w:rPr>
        <w:t xml:space="preserve"> </w:t>
      </w:r>
      <w:r>
        <w:t>духовных</w:t>
      </w:r>
      <w:r>
        <w:rPr>
          <w:spacing w:val="-4"/>
        </w:rPr>
        <w:t xml:space="preserve"> </w:t>
      </w:r>
      <w:r>
        <w:t>ценностей</w:t>
      </w:r>
      <w:r>
        <w:rPr>
          <w:spacing w:val="-4"/>
        </w:rPr>
        <w:t xml:space="preserve"> </w:t>
      </w:r>
      <w:r>
        <w:t>российского</w:t>
      </w:r>
      <w:r>
        <w:rPr>
          <w:spacing w:val="-7"/>
        </w:rPr>
        <w:t xml:space="preserve"> </w:t>
      </w:r>
      <w:r>
        <w:rPr>
          <w:spacing w:val="-2"/>
        </w:rPr>
        <w:t>народа;</w:t>
      </w:r>
    </w:p>
    <w:p w14:paraId="2AD445E2" w14:textId="77777777" w:rsidR="00283A18" w:rsidRDefault="00E81B4D">
      <w:pPr>
        <w:pStyle w:val="a3"/>
        <w:spacing w:before="130"/>
        <w:ind w:left="1719" w:firstLine="0"/>
      </w:pPr>
      <w:r>
        <w:t>сформированность</w:t>
      </w:r>
      <w:r>
        <w:rPr>
          <w:spacing w:val="-8"/>
        </w:rPr>
        <w:t xml:space="preserve"> </w:t>
      </w:r>
      <w:r>
        <w:t>нравственного</w:t>
      </w:r>
      <w:r>
        <w:rPr>
          <w:spacing w:val="-6"/>
        </w:rPr>
        <w:t xml:space="preserve"> </w:t>
      </w:r>
      <w:r>
        <w:t>сознания,</w:t>
      </w:r>
      <w:r>
        <w:rPr>
          <w:spacing w:val="-6"/>
        </w:rPr>
        <w:t xml:space="preserve"> </w:t>
      </w:r>
      <w:r>
        <w:t>этического</w:t>
      </w:r>
      <w:r>
        <w:rPr>
          <w:spacing w:val="-5"/>
        </w:rPr>
        <w:t xml:space="preserve"> </w:t>
      </w:r>
      <w:r>
        <w:rPr>
          <w:spacing w:val="-2"/>
        </w:rPr>
        <w:t>поведения;</w:t>
      </w:r>
    </w:p>
    <w:p w14:paraId="2C89CAAA" w14:textId="77777777" w:rsidR="00283A18" w:rsidRDefault="00E81B4D">
      <w:pPr>
        <w:pStyle w:val="a3"/>
        <w:spacing w:before="127" w:line="352" w:lineRule="auto"/>
        <w:ind w:left="999" w:right="116" w:firstLine="720"/>
      </w:pPr>
      <w:r>
        <w:t>способность оценивать ситуацию, в том числе представленную в литературном</w:t>
      </w:r>
      <w:r>
        <w:rPr>
          <w:spacing w:val="40"/>
        </w:rPr>
        <w:t xml:space="preserve"> </w:t>
      </w:r>
      <w:r>
        <w:t>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3D30B440" w14:textId="77777777" w:rsidR="00283A18" w:rsidRDefault="00E81B4D">
      <w:pPr>
        <w:pStyle w:val="a3"/>
        <w:spacing w:line="273" w:lineRule="exact"/>
        <w:ind w:left="1719" w:firstLine="0"/>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14:paraId="107FC296" w14:textId="77777777" w:rsidR="00283A18" w:rsidRDefault="00E81B4D">
      <w:pPr>
        <w:pStyle w:val="a3"/>
        <w:spacing w:before="130" w:line="352" w:lineRule="auto"/>
        <w:ind w:left="999" w:right="116" w:firstLine="720"/>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1058A4F9" w14:textId="77777777" w:rsidR="00283A18" w:rsidRDefault="00E81B4D" w:rsidP="00F0497F">
      <w:pPr>
        <w:pStyle w:val="a5"/>
        <w:numPr>
          <w:ilvl w:val="0"/>
          <w:numId w:val="170"/>
        </w:numPr>
        <w:tabs>
          <w:tab w:val="left" w:pos="1978"/>
        </w:tabs>
        <w:spacing w:line="273" w:lineRule="exact"/>
        <w:ind w:left="1978" w:hanging="259"/>
        <w:rPr>
          <w:sz w:val="24"/>
        </w:rPr>
      </w:pPr>
      <w:r>
        <w:rPr>
          <w:sz w:val="24"/>
        </w:rPr>
        <w:t>эстетического</w:t>
      </w:r>
      <w:r>
        <w:rPr>
          <w:spacing w:val="-7"/>
          <w:sz w:val="24"/>
        </w:rPr>
        <w:t xml:space="preserve"> </w:t>
      </w:r>
      <w:r>
        <w:rPr>
          <w:spacing w:val="-2"/>
          <w:sz w:val="24"/>
        </w:rPr>
        <w:t>воспитания:</w:t>
      </w:r>
    </w:p>
    <w:p w14:paraId="33BDABF1" w14:textId="77777777" w:rsidR="00283A18" w:rsidRDefault="00E81B4D">
      <w:pPr>
        <w:pStyle w:val="a3"/>
        <w:spacing w:before="130" w:line="350" w:lineRule="auto"/>
        <w:ind w:left="999" w:firstLine="720"/>
        <w:jc w:val="left"/>
      </w:pPr>
      <w:r>
        <w:t>эстетическое</w:t>
      </w:r>
      <w:r>
        <w:rPr>
          <w:spacing w:val="80"/>
          <w:w w:val="150"/>
        </w:rPr>
        <w:t xml:space="preserve"> </w:t>
      </w:r>
      <w:r>
        <w:t>отношение</w:t>
      </w:r>
      <w:r>
        <w:rPr>
          <w:spacing w:val="80"/>
          <w:w w:val="150"/>
        </w:rPr>
        <w:t xml:space="preserve"> </w:t>
      </w:r>
      <w:r>
        <w:t>к</w:t>
      </w:r>
      <w:r>
        <w:rPr>
          <w:spacing w:val="80"/>
          <w:w w:val="150"/>
        </w:rPr>
        <w:t xml:space="preserve"> </w:t>
      </w:r>
      <w:r>
        <w:t>миру,</w:t>
      </w:r>
      <w:r>
        <w:rPr>
          <w:spacing w:val="80"/>
          <w:w w:val="150"/>
        </w:rPr>
        <w:t xml:space="preserve"> </w:t>
      </w:r>
      <w:r>
        <w:t>включая</w:t>
      </w:r>
      <w:r>
        <w:rPr>
          <w:spacing w:val="80"/>
          <w:w w:val="150"/>
        </w:rPr>
        <w:t xml:space="preserve"> </w:t>
      </w:r>
      <w:r>
        <w:t>эстетику</w:t>
      </w:r>
      <w:r>
        <w:rPr>
          <w:spacing w:val="80"/>
          <w:w w:val="150"/>
        </w:rPr>
        <w:t xml:space="preserve"> </w:t>
      </w:r>
      <w:r>
        <w:t>быта,</w:t>
      </w:r>
      <w:r>
        <w:rPr>
          <w:spacing w:val="80"/>
          <w:w w:val="150"/>
        </w:rPr>
        <w:t xml:space="preserve"> </w:t>
      </w:r>
      <w:r>
        <w:t>научного</w:t>
      </w:r>
      <w:r>
        <w:rPr>
          <w:spacing w:val="80"/>
          <w:w w:val="150"/>
        </w:rPr>
        <w:t xml:space="preserve"> </w:t>
      </w:r>
      <w:r>
        <w:t>и</w:t>
      </w:r>
      <w:r>
        <w:rPr>
          <w:spacing w:val="80"/>
          <w:w w:val="150"/>
        </w:rPr>
        <w:t xml:space="preserve"> </w:t>
      </w:r>
      <w:r>
        <w:t>технического творчества, спорта, труда, общественных отношений;</w:t>
      </w:r>
    </w:p>
    <w:p w14:paraId="0E79FAF8" w14:textId="77777777" w:rsidR="00283A18" w:rsidRDefault="00E81B4D">
      <w:pPr>
        <w:pStyle w:val="a3"/>
        <w:spacing w:before="3" w:line="352" w:lineRule="auto"/>
        <w:ind w:left="999" w:firstLine="720"/>
        <w:jc w:val="left"/>
      </w:pPr>
      <w:r>
        <w:t>способность</w:t>
      </w:r>
      <w:r>
        <w:rPr>
          <w:spacing w:val="79"/>
        </w:rPr>
        <w:t xml:space="preserve"> </w:t>
      </w:r>
      <w:r>
        <w:t>воспринимать</w:t>
      </w:r>
      <w:r>
        <w:rPr>
          <w:spacing w:val="79"/>
        </w:rPr>
        <w:t xml:space="preserve"> </w:t>
      </w:r>
      <w:r>
        <w:t>различные</w:t>
      </w:r>
      <w:r>
        <w:rPr>
          <w:spacing w:val="76"/>
        </w:rPr>
        <w:t xml:space="preserve"> </w:t>
      </w:r>
      <w:r>
        <w:t>виды</w:t>
      </w:r>
      <w:r>
        <w:rPr>
          <w:spacing w:val="75"/>
        </w:rPr>
        <w:t xml:space="preserve"> </w:t>
      </w:r>
      <w:r>
        <w:t>искусства,</w:t>
      </w:r>
      <w:r>
        <w:rPr>
          <w:spacing w:val="78"/>
        </w:rPr>
        <w:t xml:space="preserve"> </w:t>
      </w:r>
      <w:r>
        <w:t>традиции</w:t>
      </w:r>
      <w:r>
        <w:rPr>
          <w:spacing w:val="77"/>
        </w:rPr>
        <w:t xml:space="preserve"> </w:t>
      </w:r>
      <w:r>
        <w:t>и</w:t>
      </w:r>
      <w:r>
        <w:rPr>
          <w:spacing w:val="79"/>
        </w:rPr>
        <w:t xml:space="preserve"> </w:t>
      </w:r>
      <w:r>
        <w:t>творчество</w:t>
      </w:r>
      <w:r>
        <w:rPr>
          <w:spacing w:val="78"/>
        </w:rPr>
        <w:t xml:space="preserve"> </w:t>
      </w:r>
      <w:r>
        <w:t>своего</w:t>
      </w:r>
      <w:r>
        <w:rPr>
          <w:spacing w:val="80"/>
        </w:rPr>
        <w:t xml:space="preserve"> </w:t>
      </w:r>
      <w:r>
        <w:t>и других народов, ощущать эмоциональное воздействие искусства, в том числе литературы;</w:t>
      </w:r>
    </w:p>
    <w:p w14:paraId="789DBB55" w14:textId="77777777" w:rsidR="00283A18" w:rsidRDefault="00E81B4D">
      <w:pPr>
        <w:pStyle w:val="a3"/>
        <w:spacing w:line="352" w:lineRule="auto"/>
        <w:ind w:left="999" w:firstLine="720"/>
        <w:jc w:val="left"/>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56289168" w14:textId="77777777" w:rsidR="00283A18" w:rsidRDefault="00E81B4D">
      <w:pPr>
        <w:pStyle w:val="a3"/>
        <w:spacing w:line="276" w:lineRule="exact"/>
        <w:ind w:left="1719" w:firstLine="0"/>
        <w:jc w:val="left"/>
      </w:pPr>
      <w:r>
        <w:t>готовность</w:t>
      </w:r>
      <w:r>
        <w:rPr>
          <w:spacing w:val="62"/>
        </w:rPr>
        <w:t xml:space="preserve"> </w:t>
      </w:r>
      <w:r>
        <w:t>к</w:t>
      </w:r>
      <w:r>
        <w:rPr>
          <w:spacing w:val="64"/>
        </w:rPr>
        <w:t xml:space="preserve"> </w:t>
      </w:r>
      <w:r>
        <w:t>самовыражению</w:t>
      </w:r>
      <w:r>
        <w:rPr>
          <w:spacing w:val="64"/>
        </w:rPr>
        <w:t xml:space="preserve"> </w:t>
      </w:r>
      <w:r>
        <w:t>в</w:t>
      </w:r>
      <w:r>
        <w:rPr>
          <w:spacing w:val="62"/>
        </w:rPr>
        <w:t xml:space="preserve"> </w:t>
      </w:r>
      <w:r>
        <w:t>разных</w:t>
      </w:r>
      <w:r>
        <w:rPr>
          <w:spacing w:val="65"/>
        </w:rPr>
        <w:t xml:space="preserve"> </w:t>
      </w:r>
      <w:r>
        <w:t>видах</w:t>
      </w:r>
      <w:r>
        <w:rPr>
          <w:spacing w:val="66"/>
        </w:rPr>
        <w:t xml:space="preserve"> </w:t>
      </w:r>
      <w:r>
        <w:t>искусства,</w:t>
      </w:r>
      <w:r>
        <w:rPr>
          <w:spacing w:val="65"/>
        </w:rPr>
        <w:t xml:space="preserve"> </w:t>
      </w:r>
      <w:r>
        <w:t>стремление</w:t>
      </w:r>
      <w:r>
        <w:rPr>
          <w:spacing w:val="63"/>
        </w:rPr>
        <w:t xml:space="preserve"> </w:t>
      </w:r>
      <w:r>
        <w:t>проявлять</w:t>
      </w:r>
      <w:r>
        <w:rPr>
          <w:spacing w:val="65"/>
        </w:rPr>
        <w:t xml:space="preserve"> </w:t>
      </w:r>
      <w:r>
        <w:rPr>
          <w:spacing w:val="-2"/>
        </w:rPr>
        <w:t>качества</w:t>
      </w:r>
    </w:p>
    <w:p w14:paraId="6D5F216A" w14:textId="77777777" w:rsidR="00283A18" w:rsidRDefault="00283A18">
      <w:pPr>
        <w:spacing w:line="276" w:lineRule="exact"/>
        <w:sectPr w:rsidR="00283A18">
          <w:pgSz w:w="11920" w:h="16850"/>
          <w:pgMar w:top="960" w:right="220" w:bottom="1680" w:left="160" w:header="0" w:footer="1373" w:gutter="0"/>
          <w:cols w:space="720"/>
        </w:sectPr>
      </w:pPr>
    </w:p>
    <w:p w14:paraId="7591C927" w14:textId="77777777" w:rsidR="00283A18" w:rsidRDefault="00E81B4D">
      <w:pPr>
        <w:pStyle w:val="a3"/>
        <w:spacing w:before="70"/>
        <w:ind w:left="999" w:firstLine="0"/>
      </w:pPr>
      <w:r>
        <w:lastRenderedPageBreak/>
        <w:t>творческой</w:t>
      </w:r>
      <w:r>
        <w:rPr>
          <w:spacing w:val="-5"/>
        </w:rPr>
        <w:t xml:space="preserve"> </w:t>
      </w:r>
      <w:r>
        <w:t>личности,</w:t>
      </w:r>
      <w:r>
        <w:rPr>
          <w:spacing w:val="-2"/>
        </w:rPr>
        <w:t xml:space="preserve"> </w:t>
      </w:r>
      <w:r>
        <w:t>в</w:t>
      </w:r>
      <w:r>
        <w:rPr>
          <w:spacing w:val="-5"/>
        </w:rPr>
        <w:t xml:space="preserve"> </w:t>
      </w:r>
      <w:r>
        <w:t>том</w:t>
      </w:r>
      <w:r>
        <w:rPr>
          <w:spacing w:val="-2"/>
        </w:rPr>
        <w:t xml:space="preserve"> </w:t>
      </w:r>
      <w:r>
        <w:t>числе</w:t>
      </w:r>
      <w:r>
        <w:rPr>
          <w:spacing w:val="-3"/>
        </w:rPr>
        <w:t xml:space="preserve"> </w:t>
      </w:r>
      <w:r>
        <w:t>при</w:t>
      </w:r>
      <w:r>
        <w:rPr>
          <w:spacing w:val="-2"/>
        </w:rPr>
        <w:t xml:space="preserve"> </w:t>
      </w:r>
      <w:r>
        <w:t>выполнении</w:t>
      </w:r>
      <w:r>
        <w:rPr>
          <w:spacing w:val="-4"/>
        </w:rPr>
        <w:t xml:space="preserve"> </w:t>
      </w:r>
      <w:r>
        <w:t>творческих работ</w:t>
      </w:r>
      <w:r>
        <w:rPr>
          <w:spacing w:val="-4"/>
        </w:rPr>
        <w:t xml:space="preserve"> </w:t>
      </w:r>
      <w:r>
        <w:t>по</w:t>
      </w:r>
      <w:r>
        <w:rPr>
          <w:spacing w:val="-2"/>
        </w:rPr>
        <w:t xml:space="preserve"> литературе;</w:t>
      </w:r>
    </w:p>
    <w:p w14:paraId="74DEE1DD" w14:textId="77777777" w:rsidR="00283A18" w:rsidRDefault="00E81B4D" w:rsidP="00F0497F">
      <w:pPr>
        <w:pStyle w:val="a5"/>
        <w:numPr>
          <w:ilvl w:val="0"/>
          <w:numId w:val="170"/>
        </w:numPr>
        <w:tabs>
          <w:tab w:val="left" w:pos="2169"/>
        </w:tabs>
        <w:spacing w:before="130" w:line="352" w:lineRule="auto"/>
        <w:ind w:left="999" w:right="124" w:firstLine="720"/>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14:paraId="258BCF80" w14:textId="77777777" w:rsidR="00283A18" w:rsidRDefault="00E81B4D">
      <w:pPr>
        <w:pStyle w:val="a3"/>
        <w:spacing w:line="352" w:lineRule="auto"/>
        <w:ind w:left="999" w:right="124" w:firstLine="720"/>
      </w:pPr>
      <w:r>
        <w:t>сформированность здорового и безопасного образа жизни, ответственного отношения к своему здоровью;</w:t>
      </w:r>
    </w:p>
    <w:p w14:paraId="7FA430D8" w14:textId="77777777" w:rsidR="00283A18" w:rsidRDefault="00E81B4D">
      <w:pPr>
        <w:pStyle w:val="a3"/>
        <w:spacing w:line="350" w:lineRule="auto"/>
        <w:ind w:left="999" w:right="116" w:firstLine="720"/>
      </w:pPr>
      <w:r>
        <w:t xml:space="preserve">потребность в физическом совершенствовании, занятиях спортивно-оздоровительной </w:t>
      </w:r>
      <w:r>
        <w:rPr>
          <w:spacing w:val="-2"/>
        </w:rPr>
        <w:t>деятельностью;</w:t>
      </w:r>
    </w:p>
    <w:p w14:paraId="58F2DC62" w14:textId="77777777" w:rsidR="00283A18" w:rsidRDefault="00E81B4D">
      <w:pPr>
        <w:pStyle w:val="a3"/>
        <w:spacing w:line="352" w:lineRule="auto"/>
        <w:ind w:left="999" w:right="121" w:firstLine="720"/>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77FD76A3" w14:textId="77777777" w:rsidR="00283A18" w:rsidRDefault="00E81B4D" w:rsidP="00F0497F">
      <w:pPr>
        <w:pStyle w:val="a5"/>
        <w:numPr>
          <w:ilvl w:val="0"/>
          <w:numId w:val="170"/>
        </w:numPr>
        <w:tabs>
          <w:tab w:val="left" w:pos="1978"/>
        </w:tabs>
        <w:spacing w:line="273" w:lineRule="exact"/>
        <w:ind w:left="1978" w:hanging="259"/>
        <w:rPr>
          <w:sz w:val="24"/>
        </w:rPr>
      </w:pPr>
      <w:r>
        <w:rPr>
          <w:sz w:val="24"/>
        </w:rPr>
        <w:t>трудового</w:t>
      </w:r>
      <w:r>
        <w:rPr>
          <w:spacing w:val="-3"/>
          <w:sz w:val="24"/>
        </w:rPr>
        <w:t xml:space="preserve"> </w:t>
      </w:r>
      <w:r>
        <w:rPr>
          <w:spacing w:val="-2"/>
          <w:sz w:val="24"/>
        </w:rPr>
        <w:t>воспитания:</w:t>
      </w:r>
    </w:p>
    <w:p w14:paraId="51BD3FA7" w14:textId="77777777" w:rsidR="00283A18" w:rsidRDefault="00E81B4D">
      <w:pPr>
        <w:pStyle w:val="a3"/>
        <w:spacing w:before="130" w:line="352" w:lineRule="auto"/>
        <w:ind w:left="999" w:right="123" w:firstLine="720"/>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643FCDFF" w14:textId="77777777" w:rsidR="00283A18" w:rsidRDefault="00E81B4D">
      <w:pPr>
        <w:pStyle w:val="a3"/>
        <w:spacing w:line="352" w:lineRule="auto"/>
        <w:ind w:left="999" w:right="119" w:firstLine="72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w:t>
      </w:r>
      <w:r>
        <w:rPr>
          <w:spacing w:val="40"/>
        </w:rPr>
        <w:t xml:space="preserve"> </w:t>
      </w:r>
      <w:r>
        <w:t>процессе литературного образования;</w:t>
      </w:r>
    </w:p>
    <w:p w14:paraId="7ECE91CA" w14:textId="77777777" w:rsidR="00283A18" w:rsidRDefault="00E81B4D">
      <w:pPr>
        <w:pStyle w:val="a3"/>
        <w:spacing w:line="352" w:lineRule="auto"/>
        <w:ind w:left="999" w:right="124" w:firstLine="720"/>
      </w:pPr>
      <w:r>
        <w:t>интерес</w:t>
      </w:r>
      <w:r>
        <w:rPr>
          <w:spacing w:val="-4"/>
        </w:rPr>
        <w:t xml:space="preserve"> </w:t>
      </w:r>
      <w:r>
        <w:t>к</w:t>
      </w:r>
      <w:r>
        <w:rPr>
          <w:spacing w:val="-3"/>
        </w:rPr>
        <w:t xml:space="preserve"> </w:t>
      </w:r>
      <w:r>
        <w:t>различным</w:t>
      </w:r>
      <w:r>
        <w:rPr>
          <w:spacing w:val="-4"/>
        </w:rPr>
        <w:t xml:space="preserve"> </w:t>
      </w:r>
      <w:r>
        <w:t>сферам</w:t>
      </w:r>
      <w:r>
        <w:rPr>
          <w:spacing w:val="-4"/>
        </w:rPr>
        <w:t xml:space="preserve"> </w:t>
      </w:r>
      <w:r>
        <w:t>профессиональной</w:t>
      </w:r>
      <w:r>
        <w:rPr>
          <w:spacing w:val="-2"/>
        </w:rPr>
        <w:t xml:space="preserve"> </w:t>
      </w:r>
      <w:r>
        <w:t>деятельности,</w:t>
      </w:r>
      <w:r>
        <w:rPr>
          <w:spacing w:val="-1"/>
        </w:rPr>
        <w:t xml:space="preserve"> </w:t>
      </w:r>
      <w:r>
        <w:t>умение</w:t>
      </w:r>
      <w:r>
        <w:rPr>
          <w:spacing w:val="-4"/>
        </w:rPr>
        <w:t xml:space="preserve"> </w:t>
      </w:r>
      <w:r>
        <w:t>совершать</w:t>
      </w:r>
      <w:r>
        <w:rPr>
          <w:spacing w:val="-2"/>
        </w:rPr>
        <w:t xml:space="preserve"> </w:t>
      </w:r>
      <w:r>
        <w:t>осознанный выбор будущей профессии и реализовывать собственные жизненные планы, в том числе ориентируясь на поступки литературных героев;</w:t>
      </w:r>
    </w:p>
    <w:p w14:paraId="55BBF0A3" w14:textId="77777777" w:rsidR="00283A18" w:rsidRDefault="00E81B4D">
      <w:pPr>
        <w:pStyle w:val="a3"/>
        <w:spacing w:line="352" w:lineRule="auto"/>
        <w:ind w:left="999" w:right="125" w:firstLine="720"/>
      </w:pPr>
      <w:r>
        <w:t>готовность и способность к образованию и самообразованию, к продуктивной читательской деятельности на протяжении всей жизни;</w:t>
      </w:r>
    </w:p>
    <w:p w14:paraId="260B799A" w14:textId="77777777" w:rsidR="00283A18" w:rsidRDefault="00E81B4D" w:rsidP="00F0497F">
      <w:pPr>
        <w:pStyle w:val="a5"/>
        <w:numPr>
          <w:ilvl w:val="0"/>
          <w:numId w:val="170"/>
        </w:numPr>
        <w:tabs>
          <w:tab w:val="left" w:pos="1978"/>
        </w:tabs>
        <w:ind w:left="1978" w:hanging="259"/>
        <w:rPr>
          <w:sz w:val="24"/>
        </w:rPr>
      </w:pPr>
      <w:r>
        <w:rPr>
          <w:sz w:val="24"/>
        </w:rPr>
        <w:t>экологического</w:t>
      </w:r>
      <w:r>
        <w:rPr>
          <w:spacing w:val="-5"/>
          <w:sz w:val="24"/>
        </w:rPr>
        <w:t xml:space="preserve"> </w:t>
      </w:r>
      <w:r>
        <w:rPr>
          <w:spacing w:val="-2"/>
          <w:sz w:val="24"/>
        </w:rPr>
        <w:t>воспитания:</w:t>
      </w:r>
    </w:p>
    <w:p w14:paraId="2144E15D" w14:textId="77777777" w:rsidR="00283A18" w:rsidRDefault="00E81B4D">
      <w:pPr>
        <w:pStyle w:val="a3"/>
        <w:spacing w:before="118" w:line="352" w:lineRule="auto"/>
        <w:ind w:left="999" w:right="117" w:firstLine="720"/>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6A866D25" w14:textId="77777777" w:rsidR="00283A18" w:rsidRDefault="00E81B4D">
      <w:pPr>
        <w:pStyle w:val="a3"/>
        <w:spacing w:line="352" w:lineRule="auto"/>
        <w:ind w:left="999" w:right="127" w:firstLine="720"/>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421625C5" w14:textId="77777777" w:rsidR="00283A18" w:rsidRDefault="00E81B4D">
      <w:pPr>
        <w:pStyle w:val="a3"/>
        <w:spacing w:line="352" w:lineRule="auto"/>
        <w:ind w:left="999" w:right="122" w:firstLine="720"/>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66B3BDAC" w14:textId="77777777" w:rsidR="00283A18" w:rsidRDefault="00E81B4D">
      <w:pPr>
        <w:pStyle w:val="a3"/>
        <w:spacing w:line="350" w:lineRule="auto"/>
        <w:ind w:left="999" w:right="124" w:firstLine="720"/>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14:paraId="188057CA" w14:textId="77777777" w:rsidR="00283A18" w:rsidRDefault="00E81B4D" w:rsidP="00F0497F">
      <w:pPr>
        <w:pStyle w:val="a5"/>
        <w:numPr>
          <w:ilvl w:val="0"/>
          <w:numId w:val="170"/>
        </w:numPr>
        <w:tabs>
          <w:tab w:val="left" w:pos="1978"/>
        </w:tabs>
        <w:ind w:left="1978" w:hanging="259"/>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14:paraId="0EB48DDE" w14:textId="77777777" w:rsidR="00283A18" w:rsidRDefault="00E81B4D">
      <w:pPr>
        <w:pStyle w:val="a3"/>
        <w:spacing w:before="127"/>
        <w:ind w:left="1719" w:firstLine="0"/>
      </w:pPr>
      <w:r>
        <w:t>сформированность</w:t>
      </w:r>
      <w:r>
        <w:rPr>
          <w:spacing w:val="15"/>
        </w:rPr>
        <w:t xml:space="preserve"> </w:t>
      </w:r>
      <w:r>
        <w:t>мировоззрения,</w:t>
      </w:r>
      <w:r>
        <w:rPr>
          <w:spacing w:val="13"/>
        </w:rPr>
        <w:t xml:space="preserve"> </w:t>
      </w:r>
      <w:r>
        <w:t>соответствующего</w:t>
      </w:r>
      <w:r>
        <w:rPr>
          <w:spacing w:val="17"/>
        </w:rPr>
        <w:t xml:space="preserve"> </w:t>
      </w:r>
      <w:r>
        <w:t>современному</w:t>
      </w:r>
      <w:r>
        <w:rPr>
          <w:spacing w:val="12"/>
        </w:rPr>
        <w:t xml:space="preserve"> </w:t>
      </w:r>
      <w:r>
        <w:t>уровню</w:t>
      </w:r>
      <w:r>
        <w:rPr>
          <w:spacing w:val="16"/>
        </w:rPr>
        <w:t xml:space="preserve"> </w:t>
      </w:r>
      <w:r>
        <w:t>развития</w:t>
      </w:r>
      <w:r>
        <w:rPr>
          <w:spacing w:val="14"/>
        </w:rPr>
        <w:t xml:space="preserve"> </w:t>
      </w:r>
      <w:r>
        <w:rPr>
          <w:spacing w:val="-2"/>
        </w:rPr>
        <w:t>науки</w:t>
      </w:r>
    </w:p>
    <w:p w14:paraId="3FB33AF1" w14:textId="77777777" w:rsidR="00283A18" w:rsidRDefault="00283A18">
      <w:pPr>
        <w:sectPr w:rsidR="00283A18">
          <w:pgSz w:w="11920" w:h="16850"/>
          <w:pgMar w:top="960" w:right="220" w:bottom="1680" w:left="160" w:header="0" w:footer="1373" w:gutter="0"/>
          <w:cols w:space="720"/>
        </w:sectPr>
      </w:pPr>
    </w:p>
    <w:p w14:paraId="59E8F95B" w14:textId="77777777" w:rsidR="00283A18" w:rsidRDefault="00E81B4D">
      <w:pPr>
        <w:pStyle w:val="a3"/>
        <w:spacing w:before="70" w:line="352" w:lineRule="auto"/>
        <w:ind w:left="999" w:right="126" w:firstLine="0"/>
      </w:pPr>
      <w:r>
        <w:lastRenderedPageBreak/>
        <w:t>и общественной практики, основанного на диалоге культур, способствующего осознанию своего места в поликультурном мире;</w:t>
      </w:r>
    </w:p>
    <w:p w14:paraId="59B2EEAD" w14:textId="77777777" w:rsidR="00283A18" w:rsidRDefault="00E81B4D">
      <w:pPr>
        <w:pStyle w:val="a3"/>
        <w:spacing w:line="352" w:lineRule="auto"/>
        <w:ind w:left="999" w:right="112" w:firstLine="720"/>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w:t>
      </w:r>
      <w:r>
        <w:rPr>
          <w:spacing w:val="80"/>
        </w:rPr>
        <w:t xml:space="preserve"> </w:t>
      </w:r>
      <w:r>
        <w:t>литературных произведений;</w:t>
      </w:r>
    </w:p>
    <w:p w14:paraId="407B3BCA" w14:textId="77777777" w:rsidR="00283A18" w:rsidRDefault="00E81B4D">
      <w:pPr>
        <w:pStyle w:val="a3"/>
        <w:spacing w:line="350" w:lineRule="auto"/>
        <w:ind w:left="999" w:right="128" w:firstLine="720"/>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14:paraId="52B17F29" w14:textId="77777777" w:rsidR="00283A18" w:rsidRDefault="00E81B4D">
      <w:pPr>
        <w:pStyle w:val="a3"/>
        <w:spacing w:before="1" w:line="352" w:lineRule="auto"/>
        <w:ind w:left="999" w:right="121" w:firstLine="720"/>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7E682C5F" w14:textId="77777777" w:rsidR="00283A18" w:rsidRDefault="00E81B4D">
      <w:pPr>
        <w:pStyle w:val="a3"/>
        <w:spacing w:line="352" w:lineRule="auto"/>
        <w:ind w:left="999" w:right="123" w:firstLine="720"/>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7D7B289A" w14:textId="77777777" w:rsidR="00283A18" w:rsidRDefault="00E81B4D">
      <w:pPr>
        <w:pStyle w:val="a3"/>
        <w:spacing w:line="352" w:lineRule="auto"/>
        <w:ind w:left="999" w:right="123" w:firstLine="720"/>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78D191F4" w14:textId="77777777" w:rsidR="00283A18" w:rsidRDefault="00E81B4D">
      <w:pPr>
        <w:pStyle w:val="a3"/>
        <w:spacing w:line="352" w:lineRule="auto"/>
        <w:ind w:left="999" w:right="122" w:firstLine="72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AD94124" w14:textId="77777777" w:rsidR="00283A18" w:rsidRDefault="00E81B4D">
      <w:pPr>
        <w:pStyle w:val="a3"/>
        <w:spacing w:line="352" w:lineRule="auto"/>
        <w:ind w:left="999" w:right="123" w:firstLine="720"/>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BA4D387" w14:textId="77777777" w:rsidR="00283A18" w:rsidRDefault="00E81B4D">
      <w:pPr>
        <w:pStyle w:val="a3"/>
        <w:spacing w:line="350" w:lineRule="auto"/>
        <w:ind w:left="999" w:right="123" w:firstLine="720"/>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1D53A688" w14:textId="77777777" w:rsidR="00283A18" w:rsidRDefault="00E81B4D">
      <w:pPr>
        <w:pStyle w:val="a3"/>
        <w:spacing w:line="352" w:lineRule="auto"/>
        <w:ind w:left="999" w:right="124" w:firstLine="720"/>
      </w:pPr>
      <w: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14:paraId="2D2863A2" w14:textId="77777777" w:rsidR="00283A18" w:rsidRDefault="00E81B4D">
      <w:pPr>
        <w:pStyle w:val="a3"/>
        <w:spacing w:line="350" w:lineRule="auto"/>
        <w:ind w:left="999" w:right="126" w:firstLine="720"/>
      </w:pPr>
      <w:r>
        <w:t>У обучающегося будут сформированы следующие базовые логические действия как часть познавательных универсальных учебных действий:</w:t>
      </w:r>
    </w:p>
    <w:p w14:paraId="0183087C" w14:textId="77777777" w:rsidR="00283A18" w:rsidRDefault="00E81B4D">
      <w:pPr>
        <w:pStyle w:val="a3"/>
        <w:spacing w:line="352" w:lineRule="auto"/>
        <w:ind w:left="999" w:right="121" w:firstLine="720"/>
      </w:pPr>
      <w:r>
        <w:t>самостоятельно формулировать и актуализировать проблему, заложенную в художественном произведении, рассматривать ее всесторонне;</w:t>
      </w:r>
    </w:p>
    <w:p w14:paraId="1AE92D3A" w14:textId="77777777" w:rsidR="00283A18" w:rsidRDefault="00E81B4D">
      <w:pPr>
        <w:pStyle w:val="a3"/>
        <w:spacing w:line="352" w:lineRule="auto"/>
        <w:ind w:left="999" w:right="120" w:firstLine="720"/>
      </w:pPr>
      <w:r>
        <w:t>устанавливать существенный признак или основания для сравнения литературных героев, художественных</w:t>
      </w:r>
      <w:r>
        <w:rPr>
          <w:spacing w:val="-2"/>
        </w:rPr>
        <w:t xml:space="preserve"> </w:t>
      </w:r>
      <w:r>
        <w:t>произведений</w:t>
      </w:r>
      <w:r>
        <w:rPr>
          <w:spacing w:val="-3"/>
        </w:rPr>
        <w:t xml:space="preserve"> </w:t>
      </w:r>
      <w:r>
        <w:t>и</w:t>
      </w:r>
      <w:r>
        <w:rPr>
          <w:spacing w:val="-5"/>
        </w:rPr>
        <w:t xml:space="preserve"> </w:t>
      </w:r>
      <w:r>
        <w:t>их</w:t>
      </w:r>
      <w:r>
        <w:rPr>
          <w:spacing w:val="-1"/>
        </w:rPr>
        <w:t xml:space="preserve"> </w:t>
      </w:r>
      <w:r>
        <w:t>фрагментов,</w:t>
      </w:r>
      <w:r>
        <w:rPr>
          <w:spacing w:val="-3"/>
        </w:rPr>
        <w:t xml:space="preserve"> </w:t>
      </w:r>
      <w:r>
        <w:t>классификации</w:t>
      </w:r>
      <w:r>
        <w:rPr>
          <w:spacing w:val="-3"/>
        </w:rPr>
        <w:t xml:space="preserve"> </w:t>
      </w:r>
      <w:r>
        <w:t>и</w:t>
      </w:r>
      <w:r>
        <w:rPr>
          <w:spacing w:val="-3"/>
        </w:rPr>
        <w:t xml:space="preserve"> </w:t>
      </w:r>
      <w:r>
        <w:t>обобщения</w:t>
      </w:r>
      <w:r>
        <w:rPr>
          <w:spacing w:val="-3"/>
        </w:rPr>
        <w:t xml:space="preserve"> </w:t>
      </w:r>
      <w:r>
        <w:t>литературных</w:t>
      </w:r>
      <w:r>
        <w:rPr>
          <w:spacing w:val="-2"/>
        </w:rPr>
        <w:t xml:space="preserve"> </w:t>
      </w:r>
      <w:r>
        <w:t>фактов;</w:t>
      </w:r>
    </w:p>
    <w:p w14:paraId="7E78DC0A" w14:textId="77777777" w:rsidR="00283A18" w:rsidRDefault="00E81B4D">
      <w:pPr>
        <w:pStyle w:val="a3"/>
        <w:ind w:left="1719" w:firstLine="0"/>
      </w:pPr>
      <w:r>
        <w:t>определять</w:t>
      </w:r>
      <w:r>
        <w:rPr>
          <w:spacing w:val="-6"/>
        </w:rPr>
        <w:t xml:space="preserve"> </w:t>
      </w:r>
      <w:r>
        <w:t>цели</w:t>
      </w:r>
      <w:r>
        <w:rPr>
          <w:spacing w:val="-2"/>
        </w:rPr>
        <w:t xml:space="preserve"> </w:t>
      </w:r>
      <w:r>
        <w:t>деятельности,</w:t>
      </w:r>
      <w:r>
        <w:rPr>
          <w:spacing w:val="-7"/>
        </w:rPr>
        <w:t xml:space="preserve"> </w:t>
      </w:r>
      <w:r>
        <w:t>задавать</w:t>
      </w:r>
      <w:r>
        <w:rPr>
          <w:spacing w:val="-2"/>
        </w:rPr>
        <w:t xml:space="preserve"> </w:t>
      </w:r>
      <w:r>
        <w:t>параметры</w:t>
      </w:r>
      <w:r>
        <w:rPr>
          <w:spacing w:val="-3"/>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14:paraId="7D9E6C65" w14:textId="77777777" w:rsidR="00283A18" w:rsidRDefault="00E81B4D">
      <w:pPr>
        <w:pStyle w:val="a3"/>
        <w:spacing w:before="118" w:line="352" w:lineRule="auto"/>
        <w:ind w:left="999" w:right="123" w:firstLine="720"/>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41B1518F" w14:textId="77777777" w:rsidR="00283A18" w:rsidRDefault="00E81B4D">
      <w:pPr>
        <w:pStyle w:val="a3"/>
        <w:spacing w:line="276" w:lineRule="exact"/>
        <w:ind w:left="1719" w:firstLine="0"/>
      </w:pPr>
      <w:r>
        <w:t>разрабатывать</w:t>
      </w:r>
      <w:r>
        <w:rPr>
          <w:spacing w:val="59"/>
          <w:w w:val="150"/>
        </w:rPr>
        <w:t xml:space="preserve"> </w:t>
      </w:r>
      <w:r>
        <w:t>план</w:t>
      </w:r>
      <w:r>
        <w:rPr>
          <w:spacing w:val="61"/>
          <w:w w:val="150"/>
        </w:rPr>
        <w:t xml:space="preserve"> </w:t>
      </w:r>
      <w:r>
        <w:t>решения</w:t>
      </w:r>
      <w:r>
        <w:rPr>
          <w:spacing w:val="60"/>
          <w:w w:val="150"/>
        </w:rPr>
        <w:t xml:space="preserve"> </w:t>
      </w:r>
      <w:r>
        <w:t>проблемы</w:t>
      </w:r>
      <w:r>
        <w:rPr>
          <w:spacing w:val="59"/>
          <w:w w:val="150"/>
        </w:rPr>
        <w:t xml:space="preserve"> </w:t>
      </w:r>
      <w:r>
        <w:t>с</w:t>
      </w:r>
      <w:r>
        <w:rPr>
          <w:spacing w:val="61"/>
          <w:w w:val="150"/>
        </w:rPr>
        <w:t xml:space="preserve"> </w:t>
      </w:r>
      <w:r>
        <w:t>учетом</w:t>
      </w:r>
      <w:r>
        <w:rPr>
          <w:spacing w:val="59"/>
          <w:w w:val="150"/>
        </w:rPr>
        <w:t xml:space="preserve"> </w:t>
      </w:r>
      <w:r>
        <w:t>анализа</w:t>
      </w:r>
      <w:r>
        <w:rPr>
          <w:spacing w:val="59"/>
          <w:w w:val="150"/>
        </w:rPr>
        <w:t xml:space="preserve"> </w:t>
      </w:r>
      <w:r>
        <w:t>имеющихся</w:t>
      </w:r>
      <w:r>
        <w:rPr>
          <w:spacing w:val="60"/>
          <w:w w:val="150"/>
        </w:rPr>
        <w:t xml:space="preserve"> </w:t>
      </w:r>
      <w:r>
        <w:t>материальных</w:t>
      </w:r>
      <w:r>
        <w:rPr>
          <w:spacing w:val="61"/>
          <w:w w:val="150"/>
        </w:rPr>
        <w:t xml:space="preserve"> </w:t>
      </w:r>
      <w:r>
        <w:rPr>
          <w:spacing w:val="-10"/>
        </w:rPr>
        <w:t>и</w:t>
      </w:r>
    </w:p>
    <w:p w14:paraId="4A929FF5" w14:textId="77777777" w:rsidR="00283A18" w:rsidRDefault="00283A18">
      <w:pPr>
        <w:spacing w:line="276" w:lineRule="exact"/>
        <w:sectPr w:rsidR="00283A18">
          <w:pgSz w:w="11920" w:h="16850"/>
          <w:pgMar w:top="960" w:right="220" w:bottom="1680" w:left="160" w:header="0" w:footer="1373" w:gutter="0"/>
          <w:cols w:space="720"/>
        </w:sectPr>
      </w:pPr>
    </w:p>
    <w:p w14:paraId="760F5F01" w14:textId="77777777" w:rsidR="00283A18" w:rsidRDefault="00E81B4D">
      <w:pPr>
        <w:pStyle w:val="a3"/>
        <w:spacing w:before="70"/>
        <w:ind w:left="999" w:firstLine="0"/>
      </w:pPr>
      <w:r>
        <w:lastRenderedPageBreak/>
        <w:t>нематериальных</w:t>
      </w:r>
      <w:r>
        <w:rPr>
          <w:spacing w:val="-7"/>
        </w:rPr>
        <w:t xml:space="preserve"> </w:t>
      </w:r>
      <w:r>
        <w:rPr>
          <w:spacing w:val="-2"/>
        </w:rPr>
        <w:t>ресурсов;</w:t>
      </w:r>
    </w:p>
    <w:p w14:paraId="46BCA3DF" w14:textId="77777777" w:rsidR="00283A18" w:rsidRDefault="00E81B4D">
      <w:pPr>
        <w:pStyle w:val="a3"/>
        <w:spacing w:before="130" w:line="352" w:lineRule="auto"/>
        <w:ind w:left="999" w:right="126" w:firstLine="720"/>
      </w:pPr>
      <w:r>
        <w:t>вносить коррективы в деятельность, оценивать соответствие результатов целям, оценивать риски последствий деятельности;</w:t>
      </w:r>
    </w:p>
    <w:p w14:paraId="4DE77B40" w14:textId="77777777" w:rsidR="00283A18" w:rsidRDefault="00E81B4D">
      <w:pPr>
        <w:pStyle w:val="a3"/>
        <w:spacing w:line="352" w:lineRule="auto"/>
        <w:ind w:left="999" w:right="119" w:firstLine="720"/>
      </w:pPr>
      <w:r>
        <w:t>координировать и выполнять работу в условиях реального, виртуального и</w:t>
      </w:r>
      <w:r>
        <w:rPr>
          <w:spacing w:val="40"/>
        </w:rPr>
        <w:t xml:space="preserve"> </w:t>
      </w:r>
      <w:r>
        <w:t>комбинированного взаимодействия, в том числе при выполнении проектов по литературе;</w:t>
      </w:r>
    </w:p>
    <w:p w14:paraId="44702CE7" w14:textId="77777777" w:rsidR="00283A18" w:rsidRDefault="00E81B4D">
      <w:pPr>
        <w:pStyle w:val="a3"/>
        <w:spacing w:line="350" w:lineRule="auto"/>
        <w:ind w:left="999" w:right="124" w:firstLine="720"/>
      </w:pPr>
      <w:r>
        <w:t>развивать креативное мышление при решении жизненных проблем с использованием собственного читательского опыта.</w:t>
      </w:r>
    </w:p>
    <w:p w14:paraId="1E776DEA" w14:textId="77777777" w:rsidR="00283A18" w:rsidRDefault="00E81B4D">
      <w:pPr>
        <w:pStyle w:val="a3"/>
        <w:spacing w:line="352" w:lineRule="auto"/>
        <w:ind w:left="999" w:right="121" w:firstLine="72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6C0753C" w14:textId="77777777" w:rsidR="00283A18" w:rsidRDefault="00E81B4D">
      <w:pPr>
        <w:pStyle w:val="a3"/>
        <w:spacing w:line="352" w:lineRule="auto"/>
        <w:ind w:left="999" w:right="118" w:firstLine="720"/>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005E66BA" w14:textId="77777777" w:rsidR="00283A18" w:rsidRDefault="00E81B4D">
      <w:pPr>
        <w:pStyle w:val="a3"/>
        <w:spacing w:line="352" w:lineRule="auto"/>
        <w:ind w:left="999" w:right="123" w:firstLine="720"/>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40979E93" w14:textId="77777777" w:rsidR="00283A18" w:rsidRDefault="00E81B4D">
      <w:pPr>
        <w:pStyle w:val="a3"/>
        <w:spacing w:line="350" w:lineRule="auto"/>
        <w:ind w:left="999" w:right="124" w:firstLine="720"/>
      </w:pPr>
      <w:r>
        <w:t>формирование научного типа мышления, владение научной терминологией, ключевыми понятиями и методами современного литературоведения;</w:t>
      </w:r>
    </w:p>
    <w:p w14:paraId="13AB3F4E" w14:textId="77777777" w:rsidR="00283A18" w:rsidRDefault="00E81B4D">
      <w:pPr>
        <w:pStyle w:val="a3"/>
        <w:spacing w:line="352" w:lineRule="auto"/>
        <w:ind w:left="999" w:right="125" w:firstLine="720"/>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2BA8434B" w14:textId="77777777" w:rsidR="00283A18" w:rsidRDefault="00E81B4D">
      <w:pPr>
        <w:pStyle w:val="a3"/>
        <w:spacing w:line="352" w:lineRule="auto"/>
        <w:ind w:left="999" w:right="121" w:firstLine="720"/>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14:paraId="712A514F" w14:textId="77777777" w:rsidR="00283A18" w:rsidRDefault="00E81B4D">
      <w:pPr>
        <w:pStyle w:val="a3"/>
        <w:spacing w:line="352" w:lineRule="auto"/>
        <w:ind w:left="999" w:right="126"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F7E4552" w14:textId="77777777" w:rsidR="00283A18" w:rsidRDefault="00E81B4D">
      <w:pPr>
        <w:pStyle w:val="a3"/>
        <w:spacing w:line="350" w:lineRule="auto"/>
        <w:ind w:left="1719" w:right="122" w:firstLine="0"/>
      </w:pPr>
      <w:r>
        <w:t>давать оценку новым ситуациям, оценивать приобретенный опыт, в том числе читательский; осуществлять</w:t>
      </w:r>
      <w:r>
        <w:rPr>
          <w:spacing w:val="59"/>
        </w:rPr>
        <w:t xml:space="preserve">  </w:t>
      </w:r>
      <w:r>
        <w:t>целенаправленный</w:t>
      </w:r>
      <w:r>
        <w:rPr>
          <w:spacing w:val="59"/>
        </w:rPr>
        <w:t xml:space="preserve">  </w:t>
      </w:r>
      <w:r>
        <w:t>поиск</w:t>
      </w:r>
      <w:r>
        <w:rPr>
          <w:spacing w:val="58"/>
        </w:rPr>
        <w:t xml:space="preserve">  </w:t>
      </w:r>
      <w:r>
        <w:t>переноса</w:t>
      </w:r>
      <w:r>
        <w:rPr>
          <w:spacing w:val="60"/>
        </w:rPr>
        <w:t xml:space="preserve">  </w:t>
      </w:r>
      <w:r>
        <w:t>средств</w:t>
      </w:r>
      <w:r>
        <w:rPr>
          <w:spacing w:val="60"/>
        </w:rPr>
        <w:t xml:space="preserve">  </w:t>
      </w:r>
      <w:r>
        <w:t>и</w:t>
      </w:r>
      <w:r>
        <w:rPr>
          <w:spacing w:val="61"/>
        </w:rPr>
        <w:t xml:space="preserve">  </w:t>
      </w:r>
      <w:r>
        <w:t>способов</w:t>
      </w:r>
      <w:r>
        <w:rPr>
          <w:spacing w:val="59"/>
        </w:rPr>
        <w:t xml:space="preserve">  </w:t>
      </w:r>
      <w:r>
        <w:t>действия</w:t>
      </w:r>
      <w:r>
        <w:rPr>
          <w:spacing w:val="60"/>
        </w:rPr>
        <w:t xml:space="preserve">  </w:t>
      </w:r>
      <w:proofErr w:type="gramStart"/>
      <w:r>
        <w:rPr>
          <w:spacing w:val="-10"/>
        </w:rPr>
        <w:t>в</w:t>
      </w:r>
      <w:proofErr w:type="gramEnd"/>
    </w:p>
    <w:p w14:paraId="2A366449" w14:textId="77777777" w:rsidR="00283A18" w:rsidRDefault="00E81B4D">
      <w:pPr>
        <w:pStyle w:val="a3"/>
        <w:ind w:left="999" w:firstLine="0"/>
      </w:pPr>
      <w:r>
        <w:t>профессиональную</w:t>
      </w:r>
      <w:r>
        <w:rPr>
          <w:spacing w:val="-11"/>
        </w:rPr>
        <w:t xml:space="preserve"> </w:t>
      </w:r>
      <w:r>
        <w:rPr>
          <w:spacing w:val="-2"/>
        </w:rPr>
        <w:t>среду;</w:t>
      </w:r>
    </w:p>
    <w:p w14:paraId="03B203FD" w14:textId="77777777" w:rsidR="00283A18" w:rsidRDefault="00E81B4D">
      <w:pPr>
        <w:pStyle w:val="a3"/>
        <w:spacing w:before="124" w:line="350" w:lineRule="auto"/>
        <w:ind w:left="999" w:firstLine="720"/>
        <w:jc w:val="left"/>
      </w:pPr>
      <w:r>
        <w:t>уметь</w:t>
      </w:r>
      <w:r>
        <w:rPr>
          <w:spacing w:val="80"/>
          <w:w w:val="150"/>
        </w:rPr>
        <w:t xml:space="preserve"> </w:t>
      </w:r>
      <w:r>
        <w:t>переносить</w:t>
      </w:r>
      <w:r>
        <w:rPr>
          <w:spacing w:val="80"/>
          <w:w w:val="150"/>
        </w:rPr>
        <w:t xml:space="preserve"> </w:t>
      </w:r>
      <w:r>
        <w:t>знания,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полученные</w:t>
      </w:r>
      <w:r>
        <w:rPr>
          <w:spacing w:val="80"/>
        </w:rPr>
        <w:t xml:space="preserve"> </w:t>
      </w:r>
      <w:r>
        <w:t>в</w:t>
      </w:r>
      <w:r>
        <w:rPr>
          <w:spacing w:val="80"/>
        </w:rPr>
        <w:t xml:space="preserve"> </w:t>
      </w:r>
      <w:r>
        <w:t>результате</w:t>
      </w:r>
      <w:r>
        <w:rPr>
          <w:spacing w:val="80"/>
          <w:w w:val="150"/>
        </w:rPr>
        <w:t xml:space="preserve"> </w:t>
      </w:r>
      <w:r>
        <w:t>чтения</w:t>
      </w:r>
      <w:r>
        <w:rPr>
          <w:spacing w:val="80"/>
        </w:rPr>
        <w:t xml:space="preserve"> </w:t>
      </w:r>
      <w:r>
        <w:t>и</w:t>
      </w:r>
      <w:r>
        <w:rPr>
          <w:spacing w:val="80"/>
          <w:w w:val="150"/>
        </w:rPr>
        <w:t xml:space="preserve"> </w:t>
      </w:r>
      <w:r>
        <w:t>изучения литературных произведений, в познавательную и практическую области жизнедеятельности;</w:t>
      </w:r>
    </w:p>
    <w:p w14:paraId="5F4FAE9D" w14:textId="77777777" w:rsidR="00283A18" w:rsidRDefault="00E81B4D">
      <w:pPr>
        <w:pStyle w:val="a3"/>
        <w:spacing w:before="3"/>
        <w:ind w:left="1719" w:firstLine="0"/>
        <w:jc w:val="left"/>
      </w:pPr>
      <w:r>
        <w:t>уметь</w:t>
      </w:r>
      <w:r>
        <w:rPr>
          <w:spacing w:val="-4"/>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3"/>
        </w:rPr>
        <w:t xml:space="preserve"> </w:t>
      </w:r>
      <w:r>
        <w:t>предметных</w:t>
      </w:r>
      <w:r>
        <w:rPr>
          <w:spacing w:val="-3"/>
        </w:rPr>
        <w:t xml:space="preserve"> </w:t>
      </w:r>
      <w:r>
        <w:rPr>
          <w:spacing w:val="-2"/>
        </w:rPr>
        <w:t>областей;</w:t>
      </w:r>
    </w:p>
    <w:p w14:paraId="0EEAB599" w14:textId="77777777" w:rsidR="00283A18" w:rsidRDefault="00E81B4D">
      <w:pPr>
        <w:pStyle w:val="a3"/>
        <w:spacing w:before="130" w:line="350" w:lineRule="auto"/>
        <w:ind w:left="999" w:firstLine="720"/>
        <w:jc w:val="left"/>
      </w:pPr>
      <w:r>
        <w:t>выдвигать</w:t>
      </w:r>
      <w:r>
        <w:rPr>
          <w:spacing w:val="35"/>
        </w:rPr>
        <w:t xml:space="preserve"> </w:t>
      </w:r>
      <w:r>
        <w:t>новые</w:t>
      </w:r>
      <w:r>
        <w:rPr>
          <w:spacing w:val="33"/>
        </w:rPr>
        <w:t xml:space="preserve"> </w:t>
      </w:r>
      <w:r>
        <w:t>идеи,</w:t>
      </w:r>
      <w:r>
        <w:rPr>
          <w:spacing w:val="31"/>
        </w:rPr>
        <w:t xml:space="preserve"> </w:t>
      </w:r>
      <w:r>
        <w:t>предлагать</w:t>
      </w:r>
      <w:r>
        <w:rPr>
          <w:spacing w:val="35"/>
        </w:rPr>
        <w:t xml:space="preserve"> </w:t>
      </w:r>
      <w:r>
        <w:t>оригинальные</w:t>
      </w:r>
      <w:r>
        <w:rPr>
          <w:spacing w:val="32"/>
        </w:rPr>
        <w:t xml:space="preserve"> </w:t>
      </w:r>
      <w:r>
        <w:t>подходы</w:t>
      </w:r>
      <w:r>
        <w:rPr>
          <w:spacing w:val="31"/>
        </w:rPr>
        <w:t xml:space="preserve"> </w:t>
      </w:r>
      <w:r>
        <w:t>и</w:t>
      </w:r>
      <w:r>
        <w:rPr>
          <w:spacing w:val="35"/>
        </w:rPr>
        <w:t xml:space="preserve"> </w:t>
      </w:r>
      <w:r>
        <w:t>решения;</w:t>
      </w:r>
      <w:r>
        <w:rPr>
          <w:spacing w:val="34"/>
        </w:rPr>
        <w:t xml:space="preserve"> </w:t>
      </w:r>
      <w:r>
        <w:t>ставить</w:t>
      </w:r>
      <w:r>
        <w:rPr>
          <w:spacing w:val="34"/>
        </w:rPr>
        <w:t xml:space="preserve"> </w:t>
      </w:r>
      <w:r>
        <w:t>проблемы</w:t>
      </w:r>
      <w:r>
        <w:rPr>
          <w:spacing w:val="33"/>
        </w:rPr>
        <w:t xml:space="preserve"> </w:t>
      </w:r>
      <w:r>
        <w:t>и задачи, допускающие альтернативные решения.</w:t>
      </w:r>
    </w:p>
    <w:p w14:paraId="5D456C06" w14:textId="77777777" w:rsidR="00283A18" w:rsidRDefault="00E81B4D">
      <w:pPr>
        <w:pStyle w:val="a3"/>
        <w:tabs>
          <w:tab w:val="left" w:pos="2098"/>
          <w:tab w:val="left" w:pos="3797"/>
          <w:tab w:val="left" w:pos="4595"/>
          <w:tab w:val="left" w:pos="6337"/>
          <w:tab w:val="left" w:pos="7289"/>
          <w:tab w:val="left" w:pos="8390"/>
          <w:tab w:val="left" w:pos="8704"/>
          <w:tab w:val="left" w:pos="10313"/>
          <w:tab w:val="left" w:pos="10860"/>
        </w:tabs>
        <w:spacing w:line="352" w:lineRule="auto"/>
        <w:ind w:left="999" w:right="122" w:firstLine="72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работать</w:t>
      </w:r>
      <w:r>
        <w:tab/>
      </w:r>
      <w:r>
        <w:rPr>
          <w:spacing w:val="-10"/>
        </w:rPr>
        <w:t>с</w:t>
      </w:r>
      <w:r>
        <w:tab/>
      </w:r>
      <w:r>
        <w:rPr>
          <w:spacing w:val="-2"/>
        </w:rPr>
        <w:t>информацией</w:t>
      </w:r>
      <w:r>
        <w:tab/>
      </w:r>
      <w:r>
        <w:rPr>
          <w:spacing w:val="-4"/>
        </w:rPr>
        <w:t>как</w:t>
      </w:r>
      <w:r>
        <w:tab/>
      </w:r>
      <w:r>
        <w:rPr>
          <w:spacing w:val="-2"/>
        </w:rPr>
        <w:t xml:space="preserve">часть </w:t>
      </w:r>
      <w:r>
        <w:t>познавательных универсальных учебных действий:</w:t>
      </w:r>
    </w:p>
    <w:p w14:paraId="4B4DF9EC" w14:textId="77777777" w:rsidR="00283A18" w:rsidRDefault="00283A18">
      <w:pPr>
        <w:spacing w:line="352" w:lineRule="auto"/>
        <w:sectPr w:rsidR="00283A18">
          <w:pgSz w:w="11920" w:h="16850"/>
          <w:pgMar w:top="960" w:right="220" w:bottom="1680" w:left="160" w:header="0" w:footer="1373" w:gutter="0"/>
          <w:cols w:space="720"/>
        </w:sectPr>
      </w:pPr>
    </w:p>
    <w:p w14:paraId="0979A11D" w14:textId="77777777" w:rsidR="00283A18" w:rsidRDefault="00E81B4D">
      <w:pPr>
        <w:pStyle w:val="a3"/>
        <w:spacing w:before="70" w:line="352" w:lineRule="auto"/>
        <w:ind w:left="999" w:right="124" w:firstLine="720"/>
      </w:pPr>
      <w:r>
        <w:lastRenderedPageBreak/>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1A2688DD" w14:textId="77777777" w:rsidR="00283A18" w:rsidRDefault="00E81B4D">
      <w:pPr>
        <w:pStyle w:val="a3"/>
        <w:spacing w:line="352" w:lineRule="auto"/>
        <w:ind w:left="999" w:right="124" w:firstLine="720"/>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14:paraId="535D4A05" w14:textId="77777777" w:rsidR="00283A18" w:rsidRDefault="00E81B4D">
      <w:pPr>
        <w:pStyle w:val="a3"/>
        <w:spacing w:line="352" w:lineRule="auto"/>
        <w:ind w:left="999" w:right="125" w:firstLine="720"/>
      </w:pPr>
      <w:r>
        <w:t>оценивать достоверность, легитимность литературной и другой информации, ее соответствие правовым и морально-этическим нормам;</w:t>
      </w:r>
    </w:p>
    <w:p w14:paraId="3CED8373" w14:textId="77777777" w:rsidR="00283A18" w:rsidRDefault="00E81B4D">
      <w:pPr>
        <w:pStyle w:val="a3"/>
        <w:spacing w:line="352" w:lineRule="auto"/>
        <w:ind w:left="999" w:right="123" w:firstLine="72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ED8A040" w14:textId="77777777" w:rsidR="00283A18" w:rsidRDefault="00E81B4D">
      <w:pPr>
        <w:pStyle w:val="a3"/>
        <w:spacing w:line="352" w:lineRule="auto"/>
        <w:ind w:left="999" w:right="123" w:firstLine="720"/>
      </w:pPr>
      <w:r>
        <w:t>владеть навыками распознавания и защиты литературной и другой информации, информационной безопасности личности.</w:t>
      </w:r>
    </w:p>
    <w:p w14:paraId="5788B068" w14:textId="77777777" w:rsidR="00283A18" w:rsidRDefault="00E81B4D">
      <w:pPr>
        <w:pStyle w:val="a3"/>
        <w:spacing w:line="352" w:lineRule="auto"/>
        <w:ind w:left="999" w:right="125" w:firstLine="720"/>
      </w:pPr>
      <w:r>
        <w:t>У обучающегося будут сформированы умения общения как часть коммуникативных универсальных учебных действий:</w:t>
      </w:r>
    </w:p>
    <w:p w14:paraId="31E47B0C" w14:textId="77777777" w:rsidR="00283A18" w:rsidRDefault="00E81B4D">
      <w:pPr>
        <w:pStyle w:val="a3"/>
        <w:spacing w:line="350" w:lineRule="auto"/>
        <w:ind w:left="999" w:right="124" w:firstLine="720"/>
      </w:pPr>
      <w:r>
        <w:t>осуществлять коммуникации во всех сферах жизни, в том числе на уроке литературы и во внеурочной деятельности по предмету "Литература";</w:t>
      </w:r>
    </w:p>
    <w:p w14:paraId="2551391A" w14:textId="77777777" w:rsidR="00283A18" w:rsidRDefault="00E81B4D">
      <w:pPr>
        <w:pStyle w:val="a3"/>
        <w:spacing w:line="352" w:lineRule="auto"/>
        <w:ind w:left="999" w:right="119"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380867B2" w14:textId="77777777" w:rsidR="00283A18" w:rsidRDefault="00E81B4D">
      <w:pPr>
        <w:pStyle w:val="a3"/>
        <w:spacing w:line="352" w:lineRule="auto"/>
        <w:ind w:left="999" w:right="127" w:firstLine="720"/>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357EFBEB" w14:textId="77777777" w:rsidR="00283A18" w:rsidRDefault="00E81B4D">
      <w:pPr>
        <w:pStyle w:val="a3"/>
        <w:spacing w:line="352" w:lineRule="auto"/>
        <w:ind w:left="999" w:right="119" w:firstLine="720"/>
      </w:pPr>
      <w:r>
        <w:t>развернуто и логично излагать в процессе анализа литературного произведения свою точку зрения с использованием языковых средств.</w:t>
      </w:r>
    </w:p>
    <w:p w14:paraId="6393418F" w14:textId="77777777" w:rsidR="00283A18" w:rsidRDefault="00E81B4D">
      <w:pPr>
        <w:pStyle w:val="a3"/>
        <w:spacing w:line="350" w:lineRule="auto"/>
        <w:ind w:left="999" w:right="124" w:firstLine="720"/>
      </w:pPr>
      <w:r>
        <w:t>У обучающегося будут сформированы умения самоорганизации как части регулятивных универсальных учебных действий:</w:t>
      </w:r>
    </w:p>
    <w:p w14:paraId="2346E6F7" w14:textId="77777777" w:rsidR="00283A18" w:rsidRDefault="00E81B4D">
      <w:pPr>
        <w:pStyle w:val="a3"/>
        <w:spacing w:line="352" w:lineRule="auto"/>
        <w:ind w:left="999" w:right="118"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7217474D" w14:textId="77777777" w:rsidR="00283A18" w:rsidRDefault="00E81B4D">
      <w:pPr>
        <w:pStyle w:val="a3"/>
        <w:spacing w:line="352" w:lineRule="auto"/>
        <w:ind w:left="999" w:right="124" w:firstLine="720"/>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14:paraId="0217504F" w14:textId="77777777" w:rsidR="00283A18" w:rsidRDefault="00E81B4D">
      <w:pPr>
        <w:pStyle w:val="a3"/>
        <w:spacing w:line="273" w:lineRule="exact"/>
        <w:ind w:left="1719" w:firstLine="0"/>
      </w:pPr>
      <w:r>
        <w:t>давать</w:t>
      </w:r>
      <w:r>
        <w:rPr>
          <w:spacing w:val="-4"/>
        </w:rPr>
        <w:t xml:space="preserve"> </w:t>
      </w:r>
      <w:r>
        <w:t>оценку</w:t>
      </w:r>
      <w:r>
        <w:rPr>
          <w:spacing w:val="-9"/>
        </w:rPr>
        <w:t xml:space="preserve"> </w:t>
      </w:r>
      <w:r>
        <w:t>новым</w:t>
      </w:r>
      <w:r>
        <w:rPr>
          <w:spacing w:val="-1"/>
        </w:rPr>
        <w:t xml:space="preserve"> </w:t>
      </w:r>
      <w:r>
        <w:t>ситуациям,</w:t>
      </w:r>
      <w:r>
        <w:rPr>
          <w:spacing w:val="-2"/>
        </w:rPr>
        <w:t xml:space="preserve"> </w:t>
      </w:r>
      <w:r>
        <w:t>в</w:t>
      </w:r>
      <w:r>
        <w:rPr>
          <w:spacing w:val="-3"/>
        </w:rPr>
        <w:t xml:space="preserve"> </w:t>
      </w:r>
      <w:r>
        <w:t>том</w:t>
      </w:r>
      <w:r>
        <w:rPr>
          <w:spacing w:val="-2"/>
        </w:rPr>
        <w:t xml:space="preserve"> </w:t>
      </w:r>
      <w:r>
        <w:t>числе</w:t>
      </w:r>
      <w:r>
        <w:rPr>
          <w:spacing w:val="-2"/>
        </w:rPr>
        <w:t xml:space="preserve"> </w:t>
      </w:r>
      <w:r>
        <w:t>изображенным</w:t>
      </w:r>
      <w:r>
        <w:rPr>
          <w:spacing w:val="-3"/>
        </w:rPr>
        <w:t xml:space="preserve"> </w:t>
      </w:r>
      <w:r>
        <w:t>в</w:t>
      </w:r>
      <w:r>
        <w:rPr>
          <w:spacing w:val="-3"/>
        </w:rPr>
        <w:t xml:space="preserve"> </w:t>
      </w:r>
      <w:r>
        <w:t>художественной</w:t>
      </w:r>
      <w:r>
        <w:rPr>
          <w:spacing w:val="-2"/>
        </w:rPr>
        <w:t xml:space="preserve"> литературе;</w:t>
      </w:r>
    </w:p>
    <w:p w14:paraId="53709993" w14:textId="77777777" w:rsidR="00283A18" w:rsidRDefault="00E81B4D">
      <w:pPr>
        <w:pStyle w:val="a3"/>
        <w:spacing w:before="76" w:line="352" w:lineRule="auto"/>
        <w:ind w:left="999" w:right="122" w:firstLine="720"/>
      </w:pPr>
      <w:r>
        <w:t>расширять рамки учебного предмета на основе личных предпочтений с использованием читательского опыта;</w:t>
      </w:r>
    </w:p>
    <w:p w14:paraId="21C0830F" w14:textId="77777777" w:rsidR="00283A18" w:rsidRDefault="00283A18">
      <w:pPr>
        <w:spacing w:line="352" w:lineRule="auto"/>
        <w:sectPr w:rsidR="00283A18">
          <w:pgSz w:w="11920" w:h="16850"/>
          <w:pgMar w:top="960" w:right="220" w:bottom="1680" w:left="160" w:header="0" w:footer="1373" w:gutter="0"/>
          <w:cols w:space="720"/>
        </w:sectPr>
      </w:pPr>
    </w:p>
    <w:p w14:paraId="71709B15" w14:textId="77777777" w:rsidR="00283A18" w:rsidRDefault="00E81B4D">
      <w:pPr>
        <w:pStyle w:val="a3"/>
        <w:spacing w:before="70" w:line="352" w:lineRule="auto"/>
        <w:ind w:left="1719" w:right="1229" w:firstLine="0"/>
      </w:pPr>
      <w:r>
        <w:lastRenderedPageBreak/>
        <w:t>делать</w:t>
      </w:r>
      <w:r>
        <w:rPr>
          <w:spacing w:val="-4"/>
        </w:rPr>
        <w:t xml:space="preserve"> </w:t>
      </w:r>
      <w:r>
        <w:t>осознанный</w:t>
      </w:r>
      <w:r>
        <w:rPr>
          <w:spacing w:val="-5"/>
        </w:rPr>
        <w:t xml:space="preserve"> </w:t>
      </w:r>
      <w:r>
        <w:t>выбор,</w:t>
      </w:r>
      <w:r>
        <w:rPr>
          <w:spacing w:val="-5"/>
        </w:rPr>
        <w:t xml:space="preserve"> </w:t>
      </w:r>
      <w:r>
        <w:t>аргументировать</w:t>
      </w:r>
      <w:r>
        <w:rPr>
          <w:spacing w:val="-4"/>
        </w:rPr>
        <w:t xml:space="preserve"> </w:t>
      </w:r>
      <w:r>
        <w:t>его,</w:t>
      </w:r>
      <w:r>
        <w:rPr>
          <w:spacing w:val="-5"/>
        </w:rPr>
        <w:t xml:space="preserve"> </w:t>
      </w:r>
      <w:r>
        <w:t>брать</w:t>
      </w:r>
      <w:r>
        <w:rPr>
          <w:spacing w:val="-5"/>
        </w:rPr>
        <w:t xml:space="preserve"> </w:t>
      </w:r>
      <w:r>
        <w:t>ответственность</w:t>
      </w:r>
      <w:r>
        <w:rPr>
          <w:spacing w:val="-5"/>
        </w:rPr>
        <w:t xml:space="preserve"> </w:t>
      </w:r>
      <w:r>
        <w:t>за</w:t>
      </w:r>
      <w:r>
        <w:rPr>
          <w:spacing w:val="-6"/>
        </w:rPr>
        <w:t xml:space="preserve"> </w:t>
      </w:r>
      <w:r>
        <w:t>решение; оценивать приобретенный опыт с учетом литературных знаний;</w:t>
      </w:r>
    </w:p>
    <w:p w14:paraId="07FA5D28" w14:textId="77777777" w:rsidR="00283A18" w:rsidRDefault="00E81B4D">
      <w:pPr>
        <w:pStyle w:val="a3"/>
        <w:spacing w:line="352" w:lineRule="auto"/>
        <w:ind w:left="999" w:right="122" w:firstLine="720"/>
      </w:pPr>
      <w:r>
        <w:t>способствовать</w:t>
      </w:r>
      <w:r>
        <w:rPr>
          <w:spacing w:val="-1"/>
        </w:rPr>
        <w:t xml:space="preserve"> </w:t>
      </w:r>
      <w:r>
        <w:t>формированию</w:t>
      </w:r>
      <w:r>
        <w:rPr>
          <w:spacing w:val="-4"/>
        </w:rPr>
        <w:t xml:space="preserve"> </w:t>
      </w:r>
      <w:r>
        <w:t>и</w:t>
      </w:r>
      <w:r>
        <w:rPr>
          <w:spacing w:val="-1"/>
        </w:rPr>
        <w:t xml:space="preserve"> </w:t>
      </w:r>
      <w:r>
        <w:t>проявлению</w:t>
      </w:r>
      <w:r>
        <w:rPr>
          <w:spacing w:val="-4"/>
        </w:rPr>
        <w:t xml:space="preserve"> </w:t>
      </w:r>
      <w:r>
        <w:t>широкой</w:t>
      </w:r>
      <w:r>
        <w:rPr>
          <w:spacing w:val="-4"/>
        </w:rPr>
        <w:t xml:space="preserve"> </w:t>
      </w:r>
      <w:r>
        <w:t>эрудиции</w:t>
      </w:r>
      <w:r>
        <w:rPr>
          <w:spacing w:val="-1"/>
        </w:rPr>
        <w:t xml:space="preserve"> </w:t>
      </w:r>
      <w:r>
        <w:t>в</w:t>
      </w:r>
      <w:r>
        <w:rPr>
          <w:spacing w:val="-3"/>
        </w:rPr>
        <w:t xml:space="preserve"> </w:t>
      </w:r>
      <w:r>
        <w:t>разных областях</w:t>
      </w:r>
      <w:r>
        <w:rPr>
          <w:spacing w:val="-2"/>
        </w:rPr>
        <w:t xml:space="preserve"> </w:t>
      </w:r>
      <w:r>
        <w:t>знаний,</w:t>
      </w:r>
      <w:r>
        <w:rPr>
          <w:spacing w:val="-6"/>
        </w:rPr>
        <w:t xml:space="preserve"> </w:t>
      </w:r>
      <w:r>
        <w:t xml:space="preserve">в том числе в вопросах литературы, постоянно повышать свой образовательный и культурный </w:t>
      </w:r>
      <w:r>
        <w:rPr>
          <w:spacing w:val="-2"/>
        </w:rPr>
        <w:t>уровень.</w:t>
      </w:r>
    </w:p>
    <w:p w14:paraId="2AD489FF" w14:textId="77777777" w:rsidR="00283A18" w:rsidRDefault="00E81B4D">
      <w:pPr>
        <w:pStyle w:val="a3"/>
        <w:spacing w:line="350" w:lineRule="auto"/>
        <w:ind w:left="999" w:right="124" w:firstLine="720"/>
      </w:pPr>
      <w:r>
        <w:t>У обучающегося будут сформированы умения самоконтроля, принятия себя и других как части регулятивных универсальных учебных действий:</w:t>
      </w:r>
    </w:p>
    <w:p w14:paraId="36BEB389" w14:textId="77777777" w:rsidR="00283A18" w:rsidRDefault="00E81B4D">
      <w:pPr>
        <w:pStyle w:val="a3"/>
        <w:spacing w:before="1" w:line="352" w:lineRule="auto"/>
        <w:ind w:left="999" w:right="116" w:firstLine="720"/>
      </w:pPr>
      <w:r>
        <w:t>давать оценку</w:t>
      </w:r>
      <w:r>
        <w:rPr>
          <w:spacing w:val="-5"/>
        </w:rPr>
        <w:t xml:space="preserve"> </w:t>
      </w:r>
      <w:r>
        <w:t>новым</w:t>
      </w:r>
      <w:r>
        <w:rPr>
          <w:spacing w:val="-1"/>
        </w:rPr>
        <w:t xml:space="preserve"> </w:t>
      </w:r>
      <w:r>
        <w:t>ситуациям, вносить коррективы</w:t>
      </w:r>
      <w:r>
        <w:rPr>
          <w:spacing w:val="-1"/>
        </w:rPr>
        <w:t xml:space="preserve"> </w:t>
      </w:r>
      <w:r>
        <w:t>в</w:t>
      </w:r>
      <w:r>
        <w:rPr>
          <w:spacing w:val="-1"/>
        </w:rPr>
        <w:t xml:space="preserve"> </w:t>
      </w:r>
      <w:r>
        <w:t>деятельность, оценивать соответствие результатов целям;</w:t>
      </w:r>
    </w:p>
    <w:p w14:paraId="4CFA5594" w14:textId="77777777" w:rsidR="00283A18" w:rsidRDefault="00E81B4D">
      <w:pPr>
        <w:pStyle w:val="a3"/>
        <w:spacing w:line="352" w:lineRule="auto"/>
        <w:ind w:left="999" w:right="124" w:firstLine="720"/>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14:paraId="3AB1DB31" w14:textId="77777777" w:rsidR="00283A18" w:rsidRDefault="00E81B4D">
      <w:pPr>
        <w:pStyle w:val="a3"/>
        <w:spacing w:line="352" w:lineRule="auto"/>
        <w:ind w:left="1719" w:right="2511" w:firstLine="0"/>
      </w:pPr>
      <w:r>
        <w:t>оценивать</w:t>
      </w:r>
      <w:r>
        <w:rPr>
          <w:spacing w:val="-4"/>
        </w:rPr>
        <w:t xml:space="preserve"> </w:t>
      </w:r>
      <w:r>
        <w:t>риски</w:t>
      </w:r>
      <w:r>
        <w:rPr>
          <w:spacing w:val="-6"/>
        </w:rPr>
        <w:t xml:space="preserve"> </w:t>
      </w:r>
      <w:r>
        <w:t>и</w:t>
      </w:r>
      <w:r>
        <w:rPr>
          <w:spacing w:val="-5"/>
        </w:rPr>
        <w:t xml:space="preserve"> </w:t>
      </w:r>
      <w:r>
        <w:t>своевременно</w:t>
      </w:r>
      <w:r>
        <w:rPr>
          <w:spacing w:val="-5"/>
        </w:rPr>
        <w:t xml:space="preserve"> </w:t>
      </w:r>
      <w:r>
        <w:t>принимать</w:t>
      </w:r>
      <w:r>
        <w:rPr>
          <w:spacing w:val="-4"/>
        </w:rPr>
        <w:t xml:space="preserve"> </w:t>
      </w:r>
      <w:r>
        <w:t>решения</w:t>
      </w:r>
      <w:r>
        <w:rPr>
          <w:spacing w:val="-5"/>
        </w:rPr>
        <w:t xml:space="preserve"> </w:t>
      </w:r>
      <w:r>
        <w:t>по</w:t>
      </w:r>
      <w:r>
        <w:rPr>
          <w:spacing w:val="-7"/>
        </w:rPr>
        <w:t xml:space="preserve"> </w:t>
      </w:r>
      <w:r>
        <w:t>их</w:t>
      </w:r>
      <w:r>
        <w:rPr>
          <w:spacing w:val="-3"/>
        </w:rPr>
        <w:t xml:space="preserve"> </w:t>
      </w:r>
      <w:r>
        <w:t>снижению; принимать себя, понимая свои недостатки и достоинства;</w:t>
      </w:r>
    </w:p>
    <w:p w14:paraId="5432CB21" w14:textId="77777777" w:rsidR="00283A18" w:rsidRDefault="00E81B4D">
      <w:pPr>
        <w:pStyle w:val="a3"/>
        <w:spacing w:line="352" w:lineRule="auto"/>
        <w:ind w:left="999" w:right="116" w:firstLine="720"/>
      </w:pPr>
      <w:r>
        <w:t>принимать мотивы и аргументы других людей при анализе результатов деятельности, в том числе</w:t>
      </w:r>
      <w:r>
        <w:rPr>
          <w:spacing w:val="-1"/>
        </w:rPr>
        <w:t xml:space="preserve"> </w:t>
      </w:r>
      <w:r>
        <w:t>в</w:t>
      </w:r>
      <w:r>
        <w:rPr>
          <w:spacing w:val="-1"/>
        </w:rPr>
        <w:t xml:space="preserve"> </w:t>
      </w:r>
      <w:r>
        <w:t>процессе</w:t>
      </w:r>
      <w:r>
        <w:rPr>
          <w:spacing w:val="-1"/>
        </w:rPr>
        <w:t xml:space="preserve"> </w:t>
      </w:r>
      <w:r>
        <w:t>чтения художественной литературы</w:t>
      </w:r>
      <w:r>
        <w:rPr>
          <w:spacing w:val="-1"/>
        </w:rPr>
        <w:t xml:space="preserve"> </w:t>
      </w:r>
      <w:r>
        <w:t>и обсуждения литературных героев</w:t>
      </w:r>
      <w:r>
        <w:rPr>
          <w:spacing w:val="-1"/>
        </w:rPr>
        <w:t xml:space="preserve"> </w:t>
      </w:r>
      <w:r>
        <w:t>и проблем, поставленных в художественных произведениях;</w:t>
      </w:r>
    </w:p>
    <w:p w14:paraId="3BA79325" w14:textId="77777777" w:rsidR="00283A18" w:rsidRDefault="00E81B4D">
      <w:pPr>
        <w:pStyle w:val="a3"/>
        <w:spacing w:line="352" w:lineRule="auto"/>
        <w:ind w:left="1719" w:right="125" w:firstLine="0"/>
      </w:pPr>
      <w:r>
        <w:t>признавать свое право и право других людей на ошибку</w:t>
      </w:r>
      <w:r>
        <w:rPr>
          <w:spacing w:val="-1"/>
        </w:rPr>
        <w:t xml:space="preserve"> </w:t>
      </w:r>
      <w:r>
        <w:t>в дискуссиях на литературные темы; развивать</w:t>
      </w:r>
      <w:r>
        <w:rPr>
          <w:spacing w:val="70"/>
        </w:rPr>
        <w:t xml:space="preserve"> </w:t>
      </w:r>
      <w:r>
        <w:t>способность</w:t>
      </w:r>
      <w:r>
        <w:rPr>
          <w:spacing w:val="70"/>
        </w:rPr>
        <w:t xml:space="preserve"> </w:t>
      </w:r>
      <w:r>
        <w:t>понимать</w:t>
      </w:r>
      <w:r>
        <w:rPr>
          <w:spacing w:val="70"/>
        </w:rPr>
        <w:t xml:space="preserve"> </w:t>
      </w:r>
      <w:r>
        <w:t>мир</w:t>
      </w:r>
      <w:r>
        <w:rPr>
          <w:spacing w:val="68"/>
        </w:rPr>
        <w:t xml:space="preserve"> </w:t>
      </w:r>
      <w:r>
        <w:t>с</w:t>
      </w:r>
      <w:r>
        <w:rPr>
          <w:spacing w:val="67"/>
        </w:rPr>
        <w:t xml:space="preserve"> </w:t>
      </w:r>
      <w:r>
        <w:t>позиции</w:t>
      </w:r>
      <w:r>
        <w:rPr>
          <w:spacing w:val="69"/>
        </w:rPr>
        <w:t xml:space="preserve"> </w:t>
      </w:r>
      <w:r>
        <w:t>другого</w:t>
      </w:r>
      <w:r>
        <w:rPr>
          <w:spacing w:val="70"/>
        </w:rPr>
        <w:t xml:space="preserve"> </w:t>
      </w:r>
      <w:r>
        <w:t>человека,</w:t>
      </w:r>
      <w:r>
        <w:rPr>
          <w:spacing w:val="68"/>
        </w:rPr>
        <w:t xml:space="preserve"> </w:t>
      </w:r>
      <w:r>
        <w:t>используя</w:t>
      </w:r>
      <w:r>
        <w:rPr>
          <w:spacing w:val="68"/>
        </w:rPr>
        <w:t xml:space="preserve"> </w:t>
      </w:r>
      <w:r>
        <w:t>знания</w:t>
      </w:r>
      <w:r>
        <w:rPr>
          <w:spacing w:val="68"/>
        </w:rPr>
        <w:t xml:space="preserve"> </w:t>
      </w:r>
      <w:r>
        <w:t>по</w:t>
      </w:r>
    </w:p>
    <w:p w14:paraId="26C4CA56" w14:textId="77777777" w:rsidR="00283A18" w:rsidRDefault="00E81B4D">
      <w:pPr>
        <w:pStyle w:val="a3"/>
        <w:ind w:left="999" w:firstLine="0"/>
        <w:jc w:val="left"/>
      </w:pPr>
      <w:r>
        <w:rPr>
          <w:spacing w:val="-2"/>
        </w:rPr>
        <w:t>литературе.</w:t>
      </w:r>
    </w:p>
    <w:p w14:paraId="6692FB30" w14:textId="77777777" w:rsidR="00283A18" w:rsidRDefault="00E81B4D">
      <w:pPr>
        <w:pStyle w:val="a3"/>
        <w:spacing w:before="117"/>
        <w:ind w:left="1719" w:firstLine="0"/>
      </w:pPr>
      <w:r>
        <w:t>У</w:t>
      </w:r>
      <w:r>
        <w:rPr>
          <w:spacing w:val="-7"/>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4"/>
        </w:rPr>
        <w:t xml:space="preserve"> </w:t>
      </w:r>
      <w:r>
        <w:t>совместной</w:t>
      </w:r>
      <w:r>
        <w:rPr>
          <w:spacing w:val="-4"/>
        </w:rPr>
        <w:t xml:space="preserve"> </w:t>
      </w:r>
      <w:r>
        <w:rPr>
          <w:spacing w:val="-2"/>
        </w:rPr>
        <w:t>деятельности:</w:t>
      </w:r>
    </w:p>
    <w:p w14:paraId="2FBB5840" w14:textId="77777777" w:rsidR="00283A18" w:rsidRDefault="00E81B4D">
      <w:pPr>
        <w:pStyle w:val="a3"/>
        <w:spacing w:before="130" w:line="352" w:lineRule="auto"/>
        <w:ind w:left="999" w:right="126" w:firstLine="720"/>
      </w:pPr>
      <w:r>
        <w:t>понимать и использовать преимущества командной и индивидуальной работы на уроке и во внеурочной деятельности по литературе;</w:t>
      </w:r>
    </w:p>
    <w:p w14:paraId="413553BC" w14:textId="77777777" w:rsidR="00283A18" w:rsidRDefault="00E81B4D">
      <w:pPr>
        <w:pStyle w:val="a3"/>
        <w:spacing w:line="352" w:lineRule="auto"/>
        <w:ind w:left="999" w:right="122" w:firstLine="720"/>
      </w:pPr>
      <w:r>
        <w:t>выбирать тематику и методы совместных действий с учетом общих интересов и возможностей каждого члена коллектива;</w:t>
      </w:r>
    </w:p>
    <w:p w14:paraId="35DA2DE3" w14:textId="77777777" w:rsidR="00283A18" w:rsidRDefault="00E81B4D">
      <w:pPr>
        <w:pStyle w:val="a3"/>
        <w:spacing w:line="352" w:lineRule="auto"/>
        <w:ind w:left="999" w:right="122" w:firstLine="720"/>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14:paraId="0E1F2819" w14:textId="77777777" w:rsidR="00283A18" w:rsidRDefault="00E81B4D">
      <w:pPr>
        <w:pStyle w:val="a3"/>
        <w:spacing w:line="352" w:lineRule="auto"/>
        <w:ind w:left="999" w:right="123" w:firstLine="720"/>
      </w:pPr>
      <w:r>
        <w:t>оценивать качество своего вклада и каждого участника команды в общий результат по разработанным критериям;</w:t>
      </w:r>
    </w:p>
    <w:p w14:paraId="5C51F742" w14:textId="77777777" w:rsidR="00283A18" w:rsidRDefault="00E81B4D">
      <w:pPr>
        <w:pStyle w:val="a3"/>
        <w:spacing w:line="350" w:lineRule="auto"/>
        <w:ind w:left="999" w:right="125" w:firstLine="720"/>
      </w:pPr>
      <w:r>
        <w:t>предлагать новые проекты, в том числе литературные, оценивать идеи с позиции новизны, оригинальности, практической значимости;</w:t>
      </w:r>
    </w:p>
    <w:p w14:paraId="4F879750" w14:textId="77777777" w:rsidR="00283A18" w:rsidRDefault="00E81B4D">
      <w:pPr>
        <w:pStyle w:val="a3"/>
        <w:spacing w:line="352" w:lineRule="auto"/>
        <w:ind w:left="999" w:right="123" w:firstLine="720"/>
      </w:pPr>
      <w:r>
        <w:t>осуществлять позитивное стратегическое поведение в различных ситуациях, проявлять творчество и воображение, быть инициативным.</w:t>
      </w:r>
    </w:p>
    <w:p w14:paraId="1FC4A6F7" w14:textId="77777777" w:rsidR="00283A18" w:rsidRDefault="00283A18">
      <w:pPr>
        <w:spacing w:line="352" w:lineRule="auto"/>
        <w:sectPr w:rsidR="00283A18">
          <w:pgSz w:w="11920" w:h="16850"/>
          <w:pgMar w:top="960" w:right="220" w:bottom="1680" w:left="160" w:header="0" w:footer="1373" w:gutter="0"/>
          <w:cols w:space="720"/>
        </w:sectPr>
      </w:pPr>
    </w:p>
    <w:p w14:paraId="56460F78" w14:textId="77777777" w:rsidR="00283A18" w:rsidRDefault="00E81B4D">
      <w:pPr>
        <w:pStyle w:val="a3"/>
        <w:spacing w:before="70" w:line="352" w:lineRule="auto"/>
        <w:ind w:left="999" w:right="123" w:firstLine="720"/>
      </w:pPr>
      <w:r>
        <w:lastRenderedPageBreak/>
        <w:t>Предметные результаты освоения программы по литературе на уровне среднего общего образования должны обеспечивать:</w:t>
      </w:r>
    </w:p>
    <w:p w14:paraId="58CC6235" w14:textId="77777777" w:rsidR="00283A18" w:rsidRDefault="00E81B4D" w:rsidP="00F0497F">
      <w:pPr>
        <w:pStyle w:val="a5"/>
        <w:numPr>
          <w:ilvl w:val="0"/>
          <w:numId w:val="169"/>
        </w:numPr>
        <w:tabs>
          <w:tab w:val="left" w:pos="2039"/>
        </w:tabs>
        <w:spacing w:line="352" w:lineRule="auto"/>
        <w:ind w:right="123" w:firstLine="720"/>
        <w:rPr>
          <w:sz w:val="24"/>
        </w:rPr>
      </w:pPr>
      <w:r>
        <w:rPr>
          <w:sz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33E06F82" w14:textId="77777777" w:rsidR="00283A18" w:rsidRDefault="00E81B4D" w:rsidP="00F0497F">
      <w:pPr>
        <w:pStyle w:val="a5"/>
        <w:numPr>
          <w:ilvl w:val="0"/>
          <w:numId w:val="169"/>
        </w:numPr>
        <w:tabs>
          <w:tab w:val="left" w:pos="2056"/>
        </w:tabs>
        <w:spacing w:line="350" w:lineRule="auto"/>
        <w:ind w:right="115" w:firstLine="720"/>
        <w:rPr>
          <w:sz w:val="24"/>
        </w:rPr>
      </w:pPr>
      <w:r>
        <w:rPr>
          <w:sz w:val="24"/>
        </w:rPr>
        <w:t>осознание взаимосвязи между языковым, литературным, интеллектуальным, духовно- нравственным развитием личности;</w:t>
      </w:r>
    </w:p>
    <w:p w14:paraId="4422A96A" w14:textId="77777777" w:rsidR="00283A18" w:rsidRDefault="00E81B4D" w:rsidP="00F0497F">
      <w:pPr>
        <w:pStyle w:val="a5"/>
        <w:numPr>
          <w:ilvl w:val="0"/>
          <w:numId w:val="169"/>
        </w:numPr>
        <w:tabs>
          <w:tab w:val="left" w:pos="1984"/>
        </w:tabs>
        <w:spacing w:before="1" w:line="352" w:lineRule="auto"/>
        <w:ind w:right="116" w:firstLine="720"/>
        <w:rPr>
          <w:sz w:val="24"/>
        </w:rPr>
      </w:pPr>
      <w:r>
        <w:rPr>
          <w:sz w:val="24"/>
        </w:rPr>
        <w:t>сформированность устойчивого интереса к чтению как средству</w:t>
      </w:r>
      <w:r>
        <w:rPr>
          <w:spacing w:val="-3"/>
          <w:sz w:val="24"/>
        </w:rPr>
        <w:t xml:space="preserve"> </w:t>
      </w:r>
      <w:r>
        <w:rPr>
          <w:sz w:val="24"/>
        </w:rPr>
        <w:t>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00CA2386" w14:textId="77777777" w:rsidR="00283A18" w:rsidRDefault="00E81B4D" w:rsidP="00F0497F">
      <w:pPr>
        <w:pStyle w:val="a5"/>
        <w:numPr>
          <w:ilvl w:val="0"/>
          <w:numId w:val="169"/>
        </w:numPr>
        <w:tabs>
          <w:tab w:val="left" w:pos="2015"/>
        </w:tabs>
        <w:spacing w:line="352" w:lineRule="auto"/>
        <w:ind w:right="112" w:firstLine="720"/>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w:t>
      </w:r>
      <w:r>
        <w:rPr>
          <w:spacing w:val="80"/>
          <w:sz w:val="24"/>
        </w:rPr>
        <w:t xml:space="preserve"> </w:t>
      </w:r>
      <w:r>
        <w:rPr>
          <w:sz w:val="24"/>
        </w:rPr>
        <w:t>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w:t>
      </w:r>
      <w:r>
        <w:rPr>
          <w:spacing w:val="-3"/>
          <w:sz w:val="24"/>
        </w:rPr>
        <w:t xml:space="preserve"> </w:t>
      </w:r>
      <w:r>
        <w:rPr>
          <w:sz w:val="24"/>
        </w:rPr>
        <w:t>(в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w:t>
      </w:r>
      <w:r>
        <w:rPr>
          <w:spacing w:val="64"/>
          <w:sz w:val="24"/>
        </w:rPr>
        <w:t xml:space="preserve"> </w:t>
      </w:r>
      <w:r>
        <w:rPr>
          <w:sz w:val="24"/>
        </w:rPr>
        <w:t>Брэдбери;</w:t>
      </w:r>
      <w:r>
        <w:rPr>
          <w:spacing w:val="66"/>
          <w:sz w:val="24"/>
        </w:rPr>
        <w:t xml:space="preserve"> </w:t>
      </w:r>
      <w:r>
        <w:rPr>
          <w:sz w:val="24"/>
        </w:rPr>
        <w:t>стихотворения</w:t>
      </w:r>
      <w:r>
        <w:rPr>
          <w:spacing w:val="65"/>
          <w:sz w:val="24"/>
        </w:rPr>
        <w:t xml:space="preserve"> </w:t>
      </w:r>
      <w:r>
        <w:rPr>
          <w:sz w:val="24"/>
        </w:rPr>
        <w:t>А.</w:t>
      </w:r>
      <w:r>
        <w:rPr>
          <w:spacing w:val="64"/>
          <w:sz w:val="24"/>
        </w:rPr>
        <w:t xml:space="preserve"> </w:t>
      </w:r>
      <w:r>
        <w:rPr>
          <w:sz w:val="24"/>
        </w:rPr>
        <w:t>Рембо,</w:t>
      </w:r>
      <w:r>
        <w:rPr>
          <w:spacing w:val="66"/>
          <w:sz w:val="24"/>
        </w:rPr>
        <w:t xml:space="preserve"> </w:t>
      </w:r>
      <w:r>
        <w:rPr>
          <w:sz w:val="24"/>
        </w:rPr>
        <w:t>Ш.</w:t>
      </w:r>
      <w:r>
        <w:rPr>
          <w:spacing w:val="66"/>
          <w:sz w:val="24"/>
        </w:rPr>
        <w:t xml:space="preserve"> </w:t>
      </w:r>
      <w:r>
        <w:rPr>
          <w:sz w:val="24"/>
        </w:rPr>
        <w:t>Бодлера;</w:t>
      </w:r>
      <w:r>
        <w:rPr>
          <w:spacing w:val="65"/>
          <w:sz w:val="24"/>
        </w:rPr>
        <w:t xml:space="preserve"> </w:t>
      </w:r>
      <w:r>
        <w:rPr>
          <w:sz w:val="24"/>
        </w:rPr>
        <w:t>пьесы</w:t>
      </w:r>
      <w:r>
        <w:rPr>
          <w:spacing w:val="65"/>
          <w:sz w:val="24"/>
        </w:rPr>
        <w:t xml:space="preserve"> </w:t>
      </w:r>
      <w:r>
        <w:rPr>
          <w:sz w:val="24"/>
        </w:rPr>
        <w:t>Г.</w:t>
      </w:r>
      <w:r>
        <w:rPr>
          <w:spacing w:val="66"/>
          <w:sz w:val="24"/>
        </w:rPr>
        <w:t xml:space="preserve"> </w:t>
      </w:r>
      <w:r>
        <w:rPr>
          <w:sz w:val="24"/>
        </w:rPr>
        <w:t>Ибсена,</w:t>
      </w:r>
      <w:r>
        <w:rPr>
          <w:spacing w:val="65"/>
          <w:sz w:val="24"/>
        </w:rPr>
        <w:t xml:space="preserve"> </w:t>
      </w:r>
      <w:r>
        <w:rPr>
          <w:sz w:val="24"/>
        </w:rPr>
        <w:t>Б.</w:t>
      </w:r>
      <w:r>
        <w:rPr>
          <w:spacing w:val="64"/>
          <w:sz w:val="24"/>
        </w:rPr>
        <w:t xml:space="preserve"> </w:t>
      </w:r>
      <w:r>
        <w:rPr>
          <w:sz w:val="24"/>
        </w:rPr>
        <w:t>Шоу</w:t>
      </w:r>
      <w:r>
        <w:rPr>
          <w:spacing w:val="61"/>
          <w:sz w:val="24"/>
        </w:rPr>
        <w:t xml:space="preserve"> </w:t>
      </w:r>
      <w:r>
        <w:rPr>
          <w:sz w:val="24"/>
        </w:rPr>
        <w:t>и</w:t>
      </w:r>
      <w:r>
        <w:rPr>
          <w:spacing w:val="66"/>
          <w:sz w:val="24"/>
        </w:rPr>
        <w:t xml:space="preserve"> </w:t>
      </w:r>
      <w:r>
        <w:rPr>
          <w:sz w:val="24"/>
        </w:rPr>
        <w:t>других);</w:t>
      </w:r>
      <w:r>
        <w:rPr>
          <w:spacing w:val="65"/>
          <w:sz w:val="24"/>
        </w:rPr>
        <w:t xml:space="preserve"> </w:t>
      </w:r>
      <w:r>
        <w:rPr>
          <w:spacing w:val="-4"/>
          <w:sz w:val="24"/>
        </w:rPr>
        <w:t>одно</w:t>
      </w:r>
    </w:p>
    <w:p w14:paraId="65C18140" w14:textId="77777777" w:rsidR="00283A18" w:rsidRDefault="00E81B4D">
      <w:pPr>
        <w:pStyle w:val="a3"/>
        <w:spacing w:line="256" w:lineRule="exact"/>
        <w:ind w:left="999" w:firstLine="0"/>
      </w:pPr>
      <w:r>
        <w:t>произведение</w:t>
      </w:r>
      <w:r>
        <w:rPr>
          <w:spacing w:val="22"/>
        </w:rPr>
        <w:t xml:space="preserve"> </w:t>
      </w:r>
      <w:r>
        <w:t>из</w:t>
      </w:r>
      <w:r>
        <w:rPr>
          <w:spacing w:val="24"/>
        </w:rPr>
        <w:t xml:space="preserve"> </w:t>
      </w:r>
      <w:r>
        <w:t>литературы</w:t>
      </w:r>
      <w:r>
        <w:rPr>
          <w:spacing w:val="22"/>
        </w:rPr>
        <w:t xml:space="preserve"> </w:t>
      </w:r>
      <w:r>
        <w:t>народов</w:t>
      </w:r>
      <w:r>
        <w:rPr>
          <w:spacing w:val="22"/>
        </w:rPr>
        <w:t xml:space="preserve"> </w:t>
      </w:r>
      <w:r>
        <w:t>России</w:t>
      </w:r>
      <w:r>
        <w:rPr>
          <w:spacing w:val="24"/>
        </w:rPr>
        <w:t xml:space="preserve"> </w:t>
      </w:r>
      <w:r>
        <w:t>(в</w:t>
      </w:r>
      <w:r>
        <w:rPr>
          <w:spacing w:val="21"/>
        </w:rPr>
        <w:t xml:space="preserve"> </w:t>
      </w:r>
      <w:r>
        <w:t>том</w:t>
      </w:r>
      <w:r>
        <w:rPr>
          <w:spacing w:val="23"/>
        </w:rPr>
        <w:t xml:space="preserve"> </w:t>
      </w:r>
      <w:r>
        <w:t>числе</w:t>
      </w:r>
      <w:r>
        <w:rPr>
          <w:spacing w:val="22"/>
        </w:rPr>
        <w:t xml:space="preserve"> </w:t>
      </w:r>
      <w:r>
        <w:t>произведения</w:t>
      </w:r>
      <w:r>
        <w:rPr>
          <w:spacing w:val="23"/>
        </w:rPr>
        <w:t xml:space="preserve"> </w:t>
      </w:r>
      <w:r>
        <w:t>Г.</w:t>
      </w:r>
      <w:r>
        <w:rPr>
          <w:spacing w:val="23"/>
        </w:rPr>
        <w:t xml:space="preserve"> </w:t>
      </w:r>
      <w:r>
        <w:t>Айги,</w:t>
      </w:r>
      <w:r>
        <w:rPr>
          <w:spacing w:val="23"/>
        </w:rPr>
        <w:t xml:space="preserve"> </w:t>
      </w:r>
      <w:r>
        <w:t>Р.</w:t>
      </w:r>
      <w:r>
        <w:rPr>
          <w:spacing w:val="20"/>
        </w:rPr>
        <w:t xml:space="preserve"> </w:t>
      </w:r>
      <w:r>
        <w:t>Гамзатова,</w:t>
      </w:r>
      <w:r>
        <w:rPr>
          <w:spacing w:val="24"/>
        </w:rPr>
        <w:t xml:space="preserve"> </w:t>
      </w:r>
      <w:r>
        <w:rPr>
          <w:spacing w:val="-5"/>
        </w:rPr>
        <w:t>М.</w:t>
      </w:r>
    </w:p>
    <w:p w14:paraId="4B886F95" w14:textId="77777777" w:rsidR="00283A18" w:rsidRDefault="00283A18">
      <w:pPr>
        <w:spacing w:line="256" w:lineRule="exact"/>
        <w:sectPr w:rsidR="00283A18">
          <w:pgSz w:w="11920" w:h="16850"/>
          <w:pgMar w:top="960" w:right="220" w:bottom="1680" w:left="160" w:header="0" w:footer="1373" w:gutter="0"/>
          <w:cols w:space="720"/>
        </w:sectPr>
      </w:pPr>
    </w:p>
    <w:p w14:paraId="4C2D8BAF" w14:textId="77777777" w:rsidR="00283A18" w:rsidRDefault="00E81B4D">
      <w:pPr>
        <w:pStyle w:val="a3"/>
        <w:spacing w:before="70" w:line="352" w:lineRule="auto"/>
        <w:ind w:left="999" w:right="117" w:firstLine="0"/>
      </w:pPr>
      <w:r>
        <w:lastRenderedPageBreak/>
        <w:t>Джалиля, М. Карима, Д. Кугультинова, К. Кулиева, Ю. Рытхэу, Г. Тукая, К. Хетагурова, Ю. Шесталова и других);</w:t>
      </w:r>
    </w:p>
    <w:p w14:paraId="0A548947" w14:textId="77777777" w:rsidR="00283A18" w:rsidRDefault="00E81B4D" w:rsidP="00F0497F">
      <w:pPr>
        <w:pStyle w:val="a5"/>
        <w:numPr>
          <w:ilvl w:val="0"/>
          <w:numId w:val="169"/>
        </w:numPr>
        <w:tabs>
          <w:tab w:val="left" w:pos="2061"/>
        </w:tabs>
        <w:spacing w:line="352" w:lineRule="auto"/>
        <w:ind w:right="119" w:firstLine="720"/>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w:t>
      </w:r>
      <w:r>
        <w:rPr>
          <w:spacing w:val="40"/>
          <w:sz w:val="24"/>
        </w:rPr>
        <w:t xml:space="preserve"> </w:t>
      </w:r>
      <w:r>
        <w:rPr>
          <w:sz w:val="24"/>
        </w:rPr>
        <w:t>с современностью;</w:t>
      </w:r>
    </w:p>
    <w:p w14:paraId="68230DF5" w14:textId="77777777" w:rsidR="00283A18" w:rsidRDefault="00E81B4D" w:rsidP="00F0497F">
      <w:pPr>
        <w:pStyle w:val="a5"/>
        <w:numPr>
          <w:ilvl w:val="0"/>
          <w:numId w:val="169"/>
        </w:numPr>
        <w:tabs>
          <w:tab w:val="left" w:pos="2010"/>
        </w:tabs>
        <w:spacing w:line="352" w:lineRule="auto"/>
        <w:ind w:right="121" w:firstLine="720"/>
        <w:rPr>
          <w:sz w:val="24"/>
        </w:rPr>
      </w:pPr>
      <w:r>
        <w:rPr>
          <w:sz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23DB4D71" w14:textId="77777777" w:rsidR="00283A18" w:rsidRDefault="00E81B4D" w:rsidP="00F0497F">
      <w:pPr>
        <w:pStyle w:val="a5"/>
        <w:numPr>
          <w:ilvl w:val="0"/>
          <w:numId w:val="169"/>
        </w:numPr>
        <w:tabs>
          <w:tab w:val="left" w:pos="2135"/>
        </w:tabs>
        <w:spacing w:line="352" w:lineRule="auto"/>
        <w:ind w:right="116" w:firstLine="720"/>
        <w:rPr>
          <w:sz w:val="24"/>
        </w:rPr>
      </w:pPr>
      <w:r>
        <w:rPr>
          <w:sz w:val="24"/>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w:t>
      </w:r>
      <w:r>
        <w:rPr>
          <w:spacing w:val="80"/>
          <w:sz w:val="24"/>
        </w:rPr>
        <w:t xml:space="preserve"> </w:t>
      </w:r>
      <w:r>
        <w:rPr>
          <w:spacing w:val="-2"/>
          <w:sz w:val="24"/>
        </w:rPr>
        <w:t>понимания;</w:t>
      </w:r>
    </w:p>
    <w:p w14:paraId="2F36AEEF" w14:textId="77777777" w:rsidR="00283A18" w:rsidRDefault="00E81B4D" w:rsidP="00F0497F">
      <w:pPr>
        <w:pStyle w:val="a5"/>
        <w:numPr>
          <w:ilvl w:val="0"/>
          <w:numId w:val="169"/>
        </w:numPr>
        <w:tabs>
          <w:tab w:val="left" w:pos="2106"/>
        </w:tabs>
        <w:spacing w:line="352" w:lineRule="auto"/>
        <w:ind w:right="119" w:firstLine="720"/>
        <w:rPr>
          <w:sz w:val="24"/>
        </w:rPr>
      </w:pPr>
      <w:r>
        <w:rPr>
          <w:sz w:val="24"/>
        </w:rPr>
        <w:t>сформированность умений выразительно (с учетом индивидуальных особенностей обучающихся) читать,</w:t>
      </w:r>
      <w:r>
        <w:rPr>
          <w:spacing w:val="-1"/>
          <w:sz w:val="24"/>
        </w:rPr>
        <w:t xml:space="preserve"> </w:t>
      </w:r>
      <w:r>
        <w:rPr>
          <w:sz w:val="24"/>
        </w:rPr>
        <w:t xml:space="preserve">в том числе наизусть, не менее 10 произведений и (или) фрагментов в каждом </w:t>
      </w:r>
      <w:r>
        <w:rPr>
          <w:spacing w:val="-2"/>
          <w:sz w:val="24"/>
        </w:rPr>
        <w:t>классе;</w:t>
      </w:r>
    </w:p>
    <w:p w14:paraId="5FE1DA38" w14:textId="77777777" w:rsidR="00283A18" w:rsidRDefault="00E81B4D" w:rsidP="00F0497F">
      <w:pPr>
        <w:pStyle w:val="a5"/>
        <w:numPr>
          <w:ilvl w:val="0"/>
          <w:numId w:val="169"/>
        </w:numPr>
        <w:tabs>
          <w:tab w:val="left" w:pos="2015"/>
        </w:tabs>
        <w:spacing w:line="352" w:lineRule="auto"/>
        <w:ind w:right="113" w:firstLine="720"/>
        <w:rPr>
          <w:sz w:val="24"/>
        </w:rPr>
      </w:pPr>
      <w:r>
        <w:rPr>
          <w:sz w:val="24"/>
        </w:rP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w:t>
      </w:r>
      <w:r>
        <w:rPr>
          <w:spacing w:val="-3"/>
          <w:sz w:val="24"/>
        </w:rPr>
        <w:t xml:space="preserve"> </w:t>
      </w:r>
      <w:r>
        <w:rPr>
          <w:sz w:val="24"/>
        </w:rPr>
        <w:t>на</w:t>
      </w:r>
      <w:r>
        <w:rPr>
          <w:spacing w:val="-1"/>
          <w:sz w:val="24"/>
        </w:rPr>
        <w:t xml:space="preserve"> </w:t>
      </w:r>
      <w:r>
        <w:rPr>
          <w:sz w:val="24"/>
        </w:rPr>
        <w:t>уровне</w:t>
      </w:r>
      <w:r>
        <w:rPr>
          <w:spacing w:val="-3"/>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w:t>
      </w:r>
      <w:r>
        <w:rPr>
          <w:spacing w:val="-3"/>
          <w:sz w:val="24"/>
        </w:rPr>
        <w:t xml:space="preserve"> </w:t>
      </w:r>
      <w:r>
        <w:rPr>
          <w:sz w:val="24"/>
        </w:rPr>
        <w:t>конкретно-историческое,</w:t>
      </w:r>
      <w:r>
        <w:rPr>
          <w:spacing w:val="-2"/>
          <w:sz w:val="24"/>
        </w:rPr>
        <w:t xml:space="preserve"> </w:t>
      </w:r>
      <w:r>
        <w:rPr>
          <w:sz w:val="24"/>
        </w:rPr>
        <w:t>общечеловеческое</w:t>
      </w:r>
      <w:r>
        <w:rPr>
          <w:spacing w:val="-3"/>
          <w:sz w:val="24"/>
        </w:rPr>
        <w:t xml:space="preserve"> </w:t>
      </w:r>
      <w:r>
        <w:rPr>
          <w:sz w:val="24"/>
        </w:rPr>
        <w:t>и национальное в</w:t>
      </w:r>
      <w:r>
        <w:rPr>
          <w:spacing w:val="-1"/>
          <w:sz w:val="24"/>
        </w:rPr>
        <w:t xml:space="preserve"> </w:t>
      </w:r>
      <w:r>
        <w:rPr>
          <w:sz w:val="24"/>
        </w:rPr>
        <w:t>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 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767D768C" w14:textId="77777777" w:rsidR="00283A18" w:rsidRDefault="00E81B4D" w:rsidP="00F0497F">
      <w:pPr>
        <w:pStyle w:val="a5"/>
        <w:numPr>
          <w:ilvl w:val="0"/>
          <w:numId w:val="169"/>
        </w:numPr>
        <w:tabs>
          <w:tab w:val="left" w:pos="2121"/>
        </w:tabs>
        <w:spacing w:line="352" w:lineRule="auto"/>
        <w:ind w:right="119" w:firstLine="720"/>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4639E1C1" w14:textId="77777777" w:rsidR="00283A18" w:rsidRDefault="00E81B4D" w:rsidP="00F0497F">
      <w:pPr>
        <w:pStyle w:val="a5"/>
        <w:numPr>
          <w:ilvl w:val="0"/>
          <w:numId w:val="169"/>
        </w:numPr>
        <w:tabs>
          <w:tab w:val="left" w:pos="2113"/>
        </w:tabs>
        <w:spacing w:line="352" w:lineRule="auto"/>
        <w:ind w:right="110" w:firstLine="720"/>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 выразительных возможностях русского языка в художественной литературе и умение применять их</w:t>
      </w:r>
      <w:r>
        <w:rPr>
          <w:spacing w:val="40"/>
          <w:sz w:val="24"/>
        </w:rPr>
        <w:t xml:space="preserve"> </w:t>
      </w:r>
      <w:r>
        <w:rPr>
          <w:sz w:val="24"/>
        </w:rPr>
        <w:t>в речевой практике;</w:t>
      </w:r>
    </w:p>
    <w:p w14:paraId="35967D8F" w14:textId="77777777" w:rsidR="00283A18" w:rsidRDefault="00E81B4D" w:rsidP="00F0497F">
      <w:pPr>
        <w:pStyle w:val="a5"/>
        <w:numPr>
          <w:ilvl w:val="0"/>
          <w:numId w:val="169"/>
        </w:numPr>
        <w:tabs>
          <w:tab w:val="left" w:pos="2116"/>
        </w:tabs>
        <w:spacing w:line="273" w:lineRule="exact"/>
        <w:ind w:left="2116" w:hanging="397"/>
        <w:rPr>
          <w:sz w:val="24"/>
        </w:rPr>
      </w:pPr>
      <w:r>
        <w:rPr>
          <w:sz w:val="24"/>
        </w:rPr>
        <w:t>владение</w:t>
      </w:r>
      <w:r>
        <w:rPr>
          <w:spacing w:val="11"/>
          <w:sz w:val="24"/>
        </w:rPr>
        <w:t xml:space="preserve"> </w:t>
      </w:r>
      <w:r>
        <w:rPr>
          <w:sz w:val="24"/>
        </w:rPr>
        <w:t>современными</w:t>
      </w:r>
      <w:r>
        <w:rPr>
          <w:spacing w:val="15"/>
          <w:sz w:val="24"/>
        </w:rPr>
        <w:t xml:space="preserve"> </w:t>
      </w:r>
      <w:r>
        <w:rPr>
          <w:sz w:val="24"/>
        </w:rPr>
        <w:t>читательскими</w:t>
      </w:r>
      <w:r>
        <w:rPr>
          <w:spacing w:val="12"/>
          <w:sz w:val="24"/>
        </w:rPr>
        <w:t xml:space="preserve"> </w:t>
      </w:r>
      <w:r>
        <w:rPr>
          <w:sz w:val="24"/>
        </w:rPr>
        <w:t>практиками,</w:t>
      </w:r>
      <w:r>
        <w:rPr>
          <w:spacing w:val="12"/>
          <w:sz w:val="24"/>
        </w:rPr>
        <w:t xml:space="preserve"> </w:t>
      </w:r>
      <w:r>
        <w:rPr>
          <w:sz w:val="24"/>
        </w:rPr>
        <w:t>культурой</w:t>
      </w:r>
      <w:r>
        <w:rPr>
          <w:spacing w:val="17"/>
          <w:sz w:val="24"/>
        </w:rPr>
        <w:t xml:space="preserve"> </w:t>
      </w:r>
      <w:r>
        <w:rPr>
          <w:sz w:val="24"/>
        </w:rPr>
        <w:t>восприятия</w:t>
      </w:r>
      <w:r>
        <w:rPr>
          <w:spacing w:val="12"/>
          <w:sz w:val="24"/>
        </w:rPr>
        <w:t xml:space="preserve"> </w:t>
      </w:r>
      <w:r>
        <w:rPr>
          <w:sz w:val="24"/>
        </w:rPr>
        <w:t>и</w:t>
      </w:r>
      <w:r>
        <w:rPr>
          <w:spacing w:val="13"/>
          <w:sz w:val="24"/>
        </w:rPr>
        <w:t xml:space="preserve"> </w:t>
      </w:r>
      <w:r>
        <w:rPr>
          <w:spacing w:val="-2"/>
          <w:sz w:val="24"/>
        </w:rPr>
        <w:t>понимания</w:t>
      </w:r>
    </w:p>
    <w:p w14:paraId="695BA59F" w14:textId="77777777" w:rsidR="00283A18" w:rsidRDefault="00283A18">
      <w:pPr>
        <w:spacing w:line="273" w:lineRule="exact"/>
        <w:jc w:val="both"/>
        <w:rPr>
          <w:sz w:val="24"/>
        </w:rPr>
        <w:sectPr w:rsidR="00283A18">
          <w:pgSz w:w="11920" w:h="16850"/>
          <w:pgMar w:top="960" w:right="220" w:bottom="1680" w:left="160" w:header="0" w:footer="1373" w:gutter="0"/>
          <w:cols w:space="720"/>
        </w:sectPr>
      </w:pPr>
    </w:p>
    <w:p w14:paraId="7BEDBA52" w14:textId="77777777" w:rsidR="00283A18" w:rsidRDefault="00E81B4D">
      <w:pPr>
        <w:pStyle w:val="a3"/>
        <w:spacing w:before="70" w:line="352" w:lineRule="auto"/>
        <w:ind w:left="999" w:right="116" w:firstLine="0"/>
      </w:pPr>
      <w:r>
        <w:lastRenderedPageBreak/>
        <w:t>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w:t>
      </w:r>
      <w:r>
        <w:rPr>
          <w:spacing w:val="40"/>
        </w:rPr>
        <w:t xml:space="preserve"> </w:t>
      </w:r>
      <w:r>
        <w:t>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6A11DBC4" w14:textId="77777777" w:rsidR="00283A18" w:rsidRDefault="00E81B4D" w:rsidP="00F0497F">
      <w:pPr>
        <w:pStyle w:val="a5"/>
        <w:numPr>
          <w:ilvl w:val="0"/>
          <w:numId w:val="169"/>
        </w:numPr>
        <w:tabs>
          <w:tab w:val="left" w:pos="2257"/>
        </w:tabs>
        <w:spacing w:line="352" w:lineRule="auto"/>
        <w:ind w:right="122" w:firstLine="720"/>
        <w:rPr>
          <w:sz w:val="24"/>
        </w:rPr>
      </w:pPr>
      <w:r>
        <w:rPr>
          <w:sz w:val="24"/>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w:t>
      </w:r>
      <w:r>
        <w:rPr>
          <w:spacing w:val="-2"/>
          <w:sz w:val="24"/>
        </w:rPr>
        <w:t>систем.</w:t>
      </w:r>
    </w:p>
    <w:p w14:paraId="4A28D155" w14:textId="77777777" w:rsidR="00283A18" w:rsidRDefault="00E81B4D">
      <w:pPr>
        <w:pStyle w:val="a3"/>
        <w:spacing w:line="350" w:lineRule="auto"/>
        <w:ind w:left="999" w:right="123" w:firstLine="720"/>
      </w:pPr>
      <w:r>
        <w:t xml:space="preserve">Предметные результаты освоения программы по литературе к концу 10 класса должны </w:t>
      </w:r>
      <w:r>
        <w:rPr>
          <w:spacing w:val="-2"/>
        </w:rPr>
        <w:t>обеспечивать:</w:t>
      </w:r>
    </w:p>
    <w:p w14:paraId="1AF38FA2" w14:textId="77777777" w:rsidR="00283A18" w:rsidRDefault="00E81B4D" w:rsidP="00F0497F">
      <w:pPr>
        <w:pStyle w:val="a5"/>
        <w:numPr>
          <w:ilvl w:val="0"/>
          <w:numId w:val="168"/>
        </w:numPr>
        <w:tabs>
          <w:tab w:val="left" w:pos="2039"/>
        </w:tabs>
        <w:spacing w:line="352" w:lineRule="auto"/>
        <w:ind w:right="114" w:firstLine="720"/>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0CDA06F5" w14:textId="77777777" w:rsidR="00283A18" w:rsidRDefault="00E81B4D" w:rsidP="00F0497F">
      <w:pPr>
        <w:pStyle w:val="a5"/>
        <w:numPr>
          <w:ilvl w:val="0"/>
          <w:numId w:val="168"/>
        </w:numPr>
        <w:tabs>
          <w:tab w:val="left" w:pos="2029"/>
        </w:tabs>
        <w:spacing w:line="352" w:lineRule="auto"/>
        <w:ind w:right="115" w:firstLine="720"/>
        <w:rPr>
          <w:sz w:val="24"/>
        </w:rPr>
      </w:pPr>
      <w:r>
        <w:rPr>
          <w:sz w:val="24"/>
        </w:rPr>
        <w:t>понимание взаимосвязей между языковым, литературным, интеллектуальным, духовно- нравственным развитием личности в контексте осмысления произведений литературной классики и собственного интеллектуально-нравственного роста;</w:t>
      </w:r>
    </w:p>
    <w:p w14:paraId="234994F6" w14:textId="77777777" w:rsidR="00283A18" w:rsidRDefault="00E81B4D" w:rsidP="00F0497F">
      <w:pPr>
        <w:pStyle w:val="a5"/>
        <w:numPr>
          <w:ilvl w:val="0"/>
          <w:numId w:val="168"/>
        </w:numPr>
        <w:tabs>
          <w:tab w:val="left" w:pos="1984"/>
        </w:tabs>
        <w:spacing w:line="352" w:lineRule="auto"/>
        <w:ind w:right="118" w:firstLine="720"/>
        <w:rPr>
          <w:sz w:val="24"/>
        </w:rPr>
      </w:pPr>
      <w:r>
        <w:rPr>
          <w:sz w:val="24"/>
        </w:rPr>
        <w:t>сформированность устойчивого интереса к чтению как средству</w:t>
      </w:r>
      <w:r>
        <w:rPr>
          <w:spacing w:val="-3"/>
          <w:sz w:val="24"/>
        </w:rPr>
        <w:t xml:space="preserve"> </w:t>
      </w:r>
      <w:r>
        <w:rPr>
          <w:sz w:val="24"/>
        </w:rPr>
        <w:t>познания отечественной и других культур, уважительного</w:t>
      </w:r>
      <w:r>
        <w:rPr>
          <w:spacing w:val="-2"/>
          <w:sz w:val="24"/>
        </w:rPr>
        <w:t xml:space="preserve"> </w:t>
      </w:r>
      <w:r>
        <w:rPr>
          <w:sz w:val="24"/>
        </w:rPr>
        <w:t>отношения</w:t>
      </w:r>
      <w:r>
        <w:rPr>
          <w:spacing w:val="-2"/>
          <w:sz w:val="24"/>
        </w:rPr>
        <w:t xml:space="preserve"> </w:t>
      </w:r>
      <w:r>
        <w:rPr>
          <w:sz w:val="24"/>
        </w:rPr>
        <w:t>к</w:t>
      </w:r>
      <w:r>
        <w:rPr>
          <w:spacing w:val="-2"/>
          <w:sz w:val="24"/>
        </w:rPr>
        <w:t xml:space="preserve"> </w:t>
      </w:r>
      <w:r>
        <w:rPr>
          <w:sz w:val="24"/>
        </w:rPr>
        <w:t>ним;</w:t>
      </w:r>
      <w:r>
        <w:rPr>
          <w:spacing w:val="-2"/>
          <w:sz w:val="24"/>
        </w:rPr>
        <w:t xml:space="preserve"> </w:t>
      </w:r>
      <w:r>
        <w:rPr>
          <w:sz w:val="24"/>
        </w:rPr>
        <w:t>осознанное</w:t>
      </w:r>
      <w:r>
        <w:rPr>
          <w:spacing w:val="-1"/>
          <w:sz w:val="24"/>
        </w:rPr>
        <w:t xml:space="preserve"> </w:t>
      </w:r>
      <w:r>
        <w:rPr>
          <w:sz w:val="24"/>
        </w:rPr>
        <w:t>умение внимательно</w:t>
      </w:r>
      <w:r>
        <w:rPr>
          <w:spacing w:val="-2"/>
          <w:sz w:val="24"/>
        </w:rPr>
        <w:t xml:space="preserve"> </w:t>
      </w:r>
      <w:r>
        <w:rPr>
          <w:sz w:val="24"/>
        </w:rPr>
        <w:t>читать,</w:t>
      </w:r>
      <w:r>
        <w:rPr>
          <w:spacing w:val="-2"/>
          <w:sz w:val="24"/>
        </w:rPr>
        <w:t xml:space="preserve"> </w:t>
      </w:r>
      <w:r>
        <w:rPr>
          <w:sz w:val="24"/>
        </w:rPr>
        <w:t>понимать и самостоятельно интерпретировать художественный текст;</w:t>
      </w:r>
    </w:p>
    <w:p w14:paraId="58E45E6F" w14:textId="77777777" w:rsidR="00283A18" w:rsidRDefault="00E81B4D" w:rsidP="00F0497F">
      <w:pPr>
        <w:pStyle w:val="a5"/>
        <w:numPr>
          <w:ilvl w:val="0"/>
          <w:numId w:val="168"/>
        </w:numPr>
        <w:tabs>
          <w:tab w:val="left" w:pos="2015"/>
        </w:tabs>
        <w:spacing w:line="352" w:lineRule="auto"/>
        <w:ind w:right="116" w:firstLine="720"/>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14:paraId="4C07A396" w14:textId="77777777" w:rsidR="00283A18" w:rsidRDefault="00E81B4D" w:rsidP="00F0497F">
      <w:pPr>
        <w:pStyle w:val="a5"/>
        <w:numPr>
          <w:ilvl w:val="0"/>
          <w:numId w:val="168"/>
        </w:numPr>
        <w:tabs>
          <w:tab w:val="left" w:pos="2061"/>
        </w:tabs>
        <w:spacing w:line="352" w:lineRule="auto"/>
        <w:ind w:right="119" w:firstLine="720"/>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w:t>
      </w:r>
      <w:r>
        <w:rPr>
          <w:spacing w:val="-1"/>
          <w:sz w:val="24"/>
        </w:rPr>
        <w:t xml:space="preserve"> </w:t>
      </w:r>
      <w:r>
        <w:rPr>
          <w:sz w:val="24"/>
        </w:rPr>
        <w:t>произведений</w:t>
      </w:r>
      <w:r>
        <w:rPr>
          <w:spacing w:val="-2"/>
          <w:sz w:val="24"/>
        </w:rPr>
        <w:t xml:space="preserve"> </w:t>
      </w:r>
      <w:r>
        <w:rPr>
          <w:sz w:val="24"/>
        </w:rPr>
        <w:t>второй</w:t>
      </w:r>
      <w:r>
        <w:rPr>
          <w:spacing w:val="-1"/>
          <w:sz w:val="24"/>
        </w:rPr>
        <w:t xml:space="preserve"> </w:t>
      </w:r>
      <w:r>
        <w:rPr>
          <w:sz w:val="24"/>
        </w:rPr>
        <w:t>половины</w:t>
      </w:r>
      <w:r>
        <w:rPr>
          <w:spacing w:val="-5"/>
          <w:sz w:val="24"/>
        </w:rPr>
        <w:t xml:space="preserve"> </w:t>
      </w:r>
      <w:r>
        <w:rPr>
          <w:sz w:val="24"/>
        </w:rPr>
        <w:t>XIX</w:t>
      </w:r>
      <w:r>
        <w:rPr>
          <w:spacing w:val="-3"/>
          <w:sz w:val="24"/>
        </w:rPr>
        <w:t xml:space="preserve"> </w:t>
      </w:r>
      <w:r>
        <w:rPr>
          <w:sz w:val="24"/>
        </w:rPr>
        <w:t>века</w:t>
      </w:r>
      <w:r>
        <w:rPr>
          <w:spacing w:val="-3"/>
          <w:sz w:val="24"/>
        </w:rPr>
        <w:t xml:space="preserve"> </w:t>
      </w:r>
      <w:r>
        <w:rPr>
          <w:sz w:val="24"/>
        </w:rPr>
        <w:t>со временем</w:t>
      </w:r>
      <w:r>
        <w:rPr>
          <w:spacing w:val="-1"/>
          <w:sz w:val="24"/>
        </w:rPr>
        <w:t xml:space="preserve"> </w:t>
      </w:r>
      <w:r>
        <w:rPr>
          <w:sz w:val="24"/>
        </w:rPr>
        <w:t>написания,</w:t>
      </w:r>
      <w:r>
        <w:rPr>
          <w:spacing w:val="-2"/>
          <w:sz w:val="24"/>
        </w:rPr>
        <w:t xml:space="preserve"> </w:t>
      </w:r>
      <w:r>
        <w:rPr>
          <w:sz w:val="24"/>
        </w:rPr>
        <w:t>с</w:t>
      </w:r>
      <w:r>
        <w:rPr>
          <w:spacing w:val="-3"/>
          <w:sz w:val="24"/>
        </w:rPr>
        <w:t xml:space="preserve"> </w:t>
      </w:r>
      <w:r>
        <w:rPr>
          <w:sz w:val="24"/>
        </w:rPr>
        <w:t>современностью</w:t>
      </w:r>
      <w:r>
        <w:rPr>
          <w:spacing w:val="-2"/>
          <w:sz w:val="24"/>
        </w:rPr>
        <w:t xml:space="preserve"> </w:t>
      </w:r>
      <w:r>
        <w:rPr>
          <w:sz w:val="24"/>
        </w:rPr>
        <w:t>и традицией; умение раскрывать конкретно-историческое и общечеловеческое содержание литературных произведений;</w:t>
      </w:r>
    </w:p>
    <w:p w14:paraId="5C1B9479" w14:textId="77777777" w:rsidR="00283A18" w:rsidRDefault="00E81B4D" w:rsidP="00F0497F">
      <w:pPr>
        <w:pStyle w:val="a5"/>
        <w:numPr>
          <w:ilvl w:val="0"/>
          <w:numId w:val="168"/>
        </w:numPr>
        <w:tabs>
          <w:tab w:val="left" w:pos="2039"/>
        </w:tabs>
        <w:spacing w:line="352" w:lineRule="auto"/>
        <w:ind w:right="114" w:firstLine="720"/>
        <w:rPr>
          <w:sz w:val="24"/>
        </w:rPr>
      </w:pPr>
      <w:r>
        <w:rPr>
          <w:sz w:val="24"/>
        </w:rPr>
        <w:t>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291BBDC6" w14:textId="77777777" w:rsidR="00283A18" w:rsidRDefault="00E81B4D" w:rsidP="00F0497F">
      <w:pPr>
        <w:pStyle w:val="a5"/>
        <w:numPr>
          <w:ilvl w:val="0"/>
          <w:numId w:val="168"/>
        </w:numPr>
        <w:tabs>
          <w:tab w:val="left" w:pos="2111"/>
        </w:tabs>
        <w:spacing w:line="352" w:lineRule="auto"/>
        <w:ind w:right="121" w:firstLine="720"/>
        <w:rPr>
          <w:sz w:val="24"/>
        </w:rPr>
      </w:pPr>
      <w:r>
        <w:rPr>
          <w:sz w:val="24"/>
        </w:rPr>
        <w:t>осмысление художественной картины жизни, созданной автором в литературном произведении,</w:t>
      </w:r>
      <w:r>
        <w:rPr>
          <w:spacing w:val="56"/>
          <w:sz w:val="24"/>
        </w:rPr>
        <w:t xml:space="preserve">  </w:t>
      </w:r>
      <w:r>
        <w:rPr>
          <w:sz w:val="24"/>
        </w:rPr>
        <w:t>в</w:t>
      </w:r>
      <w:r>
        <w:rPr>
          <w:spacing w:val="56"/>
          <w:sz w:val="24"/>
        </w:rPr>
        <w:t xml:space="preserve">  </w:t>
      </w:r>
      <w:r>
        <w:rPr>
          <w:sz w:val="24"/>
        </w:rPr>
        <w:t>единстве</w:t>
      </w:r>
      <w:r>
        <w:rPr>
          <w:spacing w:val="56"/>
          <w:sz w:val="24"/>
        </w:rPr>
        <w:t xml:space="preserve">  </w:t>
      </w:r>
      <w:r>
        <w:rPr>
          <w:sz w:val="24"/>
        </w:rPr>
        <w:t>эмоционального</w:t>
      </w:r>
      <w:r>
        <w:rPr>
          <w:spacing w:val="56"/>
          <w:sz w:val="24"/>
        </w:rPr>
        <w:t xml:space="preserve">  </w:t>
      </w:r>
      <w:r>
        <w:rPr>
          <w:sz w:val="24"/>
        </w:rPr>
        <w:t>личностного</w:t>
      </w:r>
      <w:r>
        <w:rPr>
          <w:spacing w:val="56"/>
          <w:sz w:val="24"/>
        </w:rPr>
        <w:t xml:space="preserve">  </w:t>
      </w:r>
      <w:r>
        <w:rPr>
          <w:sz w:val="24"/>
        </w:rPr>
        <w:t>восприятия</w:t>
      </w:r>
      <w:r>
        <w:rPr>
          <w:spacing w:val="55"/>
          <w:sz w:val="24"/>
        </w:rPr>
        <w:t xml:space="preserve">  </w:t>
      </w:r>
      <w:r>
        <w:rPr>
          <w:sz w:val="24"/>
        </w:rPr>
        <w:t>и</w:t>
      </w:r>
      <w:r>
        <w:rPr>
          <w:spacing w:val="55"/>
          <w:sz w:val="24"/>
        </w:rPr>
        <w:t xml:space="preserve">  </w:t>
      </w:r>
      <w:r>
        <w:rPr>
          <w:sz w:val="24"/>
        </w:rPr>
        <w:t>интеллектуального</w:t>
      </w:r>
    </w:p>
    <w:p w14:paraId="284C2A46" w14:textId="77777777" w:rsidR="00283A18" w:rsidRDefault="00283A18">
      <w:pPr>
        <w:spacing w:line="352" w:lineRule="auto"/>
        <w:jc w:val="both"/>
        <w:rPr>
          <w:sz w:val="24"/>
        </w:rPr>
        <w:sectPr w:rsidR="00283A18">
          <w:pgSz w:w="11920" w:h="16850"/>
          <w:pgMar w:top="960" w:right="220" w:bottom="1680" w:left="160" w:header="0" w:footer="1373" w:gutter="0"/>
          <w:cols w:space="720"/>
        </w:sectPr>
      </w:pPr>
    </w:p>
    <w:p w14:paraId="0CFE9500" w14:textId="77777777" w:rsidR="00283A18" w:rsidRDefault="00E81B4D">
      <w:pPr>
        <w:pStyle w:val="a3"/>
        <w:spacing w:before="70" w:line="352" w:lineRule="auto"/>
        <w:ind w:left="999" w:right="124" w:firstLine="0"/>
      </w:pPr>
      <w:r>
        <w:lastRenderedPageBreak/>
        <w:t>понимания; умение</w:t>
      </w:r>
      <w:r>
        <w:rPr>
          <w:spacing w:val="-2"/>
        </w:rPr>
        <w:t xml:space="preserve"> </w:t>
      </w:r>
      <w:r>
        <w:t>эмоционально</w:t>
      </w:r>
      <w:r>
        <w:rPr>
          <w:spacing w:val="-1"/>
        </w:rPr>
        <w:t xml:space="preserve"> </w:t>
      </w:r>
      <w:r>
        <w:t>откликаться</w:t>
      </w:r>
      <w:r>
        <w:rPr>
          <w:spacing w:val="-1"/>
        </w:rPr>
        <w:t xml:space="preserve"> </w:t>
      </w:r>
      <w:r>
        <w:t>на</w:t>
      </w:r>
      <w:r>
        <w:rPr>
          <w:spacing w:val="-2"/>
        </w:rPr>
        <w:t xml:space="preserve"> </w:t>
      </w:r>
      <w:r>
        <w:t>прочитанное,</w:t>
      </w:r>
      <w:r>
        <w:rPr>
          <w:spacing w:val="-1"/>
        </w:rPr>
        <w:t xml:space="preserve"> </w:t>
      </w:r>
      <w:r>
        <w:t>выражать личное</w:t>
      </w:r>
      <w:r>
        <w:rPr>
          <w:spacing w:val="-2"/>
        </w:rPr>
        <w:t xml:space="preserve"> </w:t>
      </w:r>
      <w:r>
        <w:t>отношение</w:t>
      </w:r>
      <w:r>
        <w:rPr>
          <w:spacing w:val="-2"/>
        </w:rPr>
        <w:t xml:space="preserve"> </w:t>
      </w:r>
      <w:r>
        <w:t>к</w:t>
      </w:r>
      <w:r>
        <w:rPr>
          <w:spacing w:val="-1"/>
        </w:rPr>
        <w:t xml:space="preserve"> </w:t>
      </w:r>
      <w:r>
        <w:t>нему, передавать читательские впечатления;</w:t>
      </w:r>
    </w:p>
    <w:p w14:paraId="1DA6E51D" w14:textId="77777777" w:rsidR="00283A18" w:rsidRDefault="00E81B4D" w:rsidP="00F0497F">
      <w:pPr>
        <w:pStyle w:val="a5"/>
        <w:numPr>
          <w:ilvl w:val="0"/>
          <w:numId w:val="168"/>
        </w:numPr>
        <w:tabs>
          <w:tab w:val="left" w:pos="2106"/>
        </w:tabs>
        <w:spacing w:line="350" w:lineRule="auto"/>
        <w:ind w:right="123" w:firstLine="720"/>
        <w:rPr>
          <w:sz w:val="24"/>
        </w:rPr>
      </w:pPr>
      <w:r>
        <w:rPr>
          <w:sz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26B04149" w14:textId="77777777" w:rsidR="00283A18" w:rsidRDefault="00E81B4D" w:rsidP="00F0497F">
      <w:pPr>
        <w:pStyle w:val="a5"/>
        <w:numPr>
          <w:ilvl w:val="0"/>
          <w:numId w:val="168"/>
        </w:numPr>
        <w:tabs>
          <w:tab w:val="left" w:pos="2003"/>
        </w:tabs>
        <w:spacing w:before="3" w:line="352" w:lineRule="auto"/>
        <w:ind w:right="113" w:firstLine="720"/>
        <w:rPr>
          <w:sz w:val="24"/>
        </w:rPr>
      </w:pPr>
      <w:r>
        <w:rPr>
          <w:sz w:val="24"/>
        </w:rPr>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w:t>
      </w:r>
      <w:r>
        <w:rPr>
          <w:spacing w:val="-3"/>
          <w:sz w:val="24"/>
        </w:rPr>
        <w:t xml:space="preserve"> </w:t>
      </w:r>
      <w:r>
        <w:rPr>
          <w:sz w:val="24"/>
        </w:rPr>
        <w:t>на</w:t>
      </w:r>
      <w:r>
        <w:rPr>
          <w:spacing w:val="-1"/>
          <w:sz w:val="24"/>
        </w:rPr>
        <w:t xml:space="preserve"> </w:t>
      </w:r>
      <w:r>
        <w:rPr>
          <w:sz w:val="24"/>
        </w:rPr>
        <w:t>уровне</w:t>
      </w:r>
      <w:r>
        <w:rPr>
          <w:spacing w:val="-3"/>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w:t>
      </w:r>
      <w:r>
        <w:rPr>
          <w:spacing w:val="-3"/>
          <w:sz w:val="24"/>
        </w:rPr>
        <w:t xml:space="preserve"> </w:t>
      </w:r>
      <w:r>
        <w:rPr>
          <w:sz w:val="24"/>
        </w:rPr>
        <w:t>конкретно-историческое,</w:t>
      </w:r>
      <w:r>
        <w:rPr>
          <w:spacing w:val="-2"/>
          <w:sz w:val="24"/>
        </w:rPr>
        <w:t xml:space="preserve"> </w:t>
      </w:r>
      <w:r>
        <w:rPr>
          <w:sz w:val="24"/>
        </w:rPr>
        <w:t>общечеловеческое</w:t>
      </w:r>
      <w:r>
        <w:rPr>
          <w:spacing w:val="-3"/>
          <w:sz w:val="24"/>
        </w:rPr>
        <w:t xml:space="preserve"> </w:t>
      </w:r>
      <w:r>
        <w:rPr>
          <w:sz w:val="24"/>
        </w:rPr>
        <w:t>и национальное в</w:t>
      </w:r>
      <w:r>
        <w:rPr>
          <w:spacing w:val="-1"/>
          <w:sz w:val="24"/>
        </w:rPr>
        <w:t xml:space="preserve"> </w:t>
      </w:r>
      <w:r>
        <w:rPr>
          <w:sz w:val="24"/>
        </w:rPr>
        <w:t>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 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w:t>
      </w:r>
      <w:r>
        <w:rPr>
          <w:spacing w:val="40"/>
          <w:sz w:val="24"/>
        </w:rPr>
        <w:t xml:space="preserve"> </w:t>
      </w:r>
      <w:r>
        <w:rPr>
          <w:sz w:val="24"/>
        </w:rPr>
        <w:t>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52C54664" w14:textId="77777777" w:rsidR="00283A18" w:rsidRDefault="00E81B4D" w:rsidP="00F0497F">
      <w:pPr>
        <w:pStyle w:val="a5"/>
        <w:numPr>
          <w:ilvl w:val="0"/>
          <w:numId w:val="168"/>
        </w:numPr>
        <w:tabs>
          <w:tab w:val="left" w:pos="2121"/>
        </w:tabs>
        <w:spacing w:line="352" w:lineRule="auto"/>
        <w:ind w:right="124" w:firstLine="720"/>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752A3EFF" w14:textId="77777777" w:rsidR="00283A18" w:rsidRDefault="00E81B4D" w:rsidP="00F0497F">
      <w:pPr>
        <w:pStyle w:val="a5"/>
        <w:numPr>
          <w:ilvl w:val="0"/>
          <w:numId w:val="168"/>
        </w:numPr>
        <w:tabs>
          <w:tab w:val="left" w:pos="2113"/>
        </w:tabs>
        <w:spacing w:line="352" w:lineRule="auto"/>
        <w:ind w:right="110" w:firstLine="720"/>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 выразительных возможностях русского языка в произведениях художественной литературы и</w:t>
      </w:r>
      <w:r>
        <w:rPr>
          <w:spacing w:val="40"/>
          <w:sz w:val="24"/>
        </w:rPr>
        <w:t xml:space="preserve"> </w:t>
      </w:r>
      <w:r>
        <w:rPr>
          <w:sz w:val="24"/>
        </w:rPr>
        <w:t>умение применять их в речевой практике; владение умением анализировать единицы различных языковых уровней и выявлять их роль в произведении;</w:t>
      </w:r>
    </w:p>
    <w:p w14:paraId="70BFA037" w14:textId="77777777" w:rsidR="00283A18" w:rsidRDefault="00E81B4D" w:rsidP="00F0497F">
      <w:pPr>
        <w:pStyle w:val="a5"/>
        <w:numPr>
          <w:ilvl w:val="0"/>
          <w:numId w:val="168"/>
        </w:numPr>
        <w:tabs>
          <w:tab w:val="left" w:pos="2099"/>
        </w:tabs>
        <w:spacing w:line="352" w:lineRule="auto"/>
        <w:ind w:right="117" w:firstLine="720"/>
        <w:rPr>
          <w:sz w:val="24"/>
        </w:rPr>
      </w:pPr>
      <w:proofErr w:type="gramStart"/>
      <w:r>
        <w:rPr>
          <w:sz w:val="24"/>
        </w:rPr>
        <w:t>овладение современными читательскими практиками,</w:t>
      </w:r>
      <w:r>
        <w:rPr>
          <w:spacing w:val="-1"/>
          <w:sz w:val="24"/>
        </w:rPr>
        <w:t xml:space="preserve"> </w:t>
      </w:r>
      <w:r>
        <w:rPr>
          <w:sz w:val="24"/>
        </w:rPr>
        <w:t>культурой восприятия</w:t>
      </w:r>
      <w:r>
        <w:rPr>
          <w:spacing w:val="-1"/>
          <w:sz w:val="24"/>
        </w:rPr>
        <w:t xml:space="preserve"> </w:t>
      </w:r>
      <w:r>
        <w:rPr>
          <w:sz w:val="24"/>
        </w:rPr>
        <w:t>и</w:t>
      </w:r>
      <w:r>
        <w:rPr>
          <w:spacing w:val="-3"/>
          <w:sz w:val="24"/>
        </w:rPr>
        <w:t xml:space="preserve"> </w:t>
      </w:r>
      <w:r>
        <w:rPr>
          <w:sz w:val="24"/>
        </w:rPr>
        <w:t>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roofErr w:type="gramEnd"/>
    </w:p>
    <w:p w14:paraId="02724742" w14:textId="77777777" w:rsidR="00283A18" w:rsidRDefault="00E81B4D" w:rsidP="00F0497F">
      <w:pPr>
        <w:pStyle w:val="a5"/>
        <w:numPr>
          <w:ilvl w:val="0"/>
          <w:numId w:val="168"/>
        </w:numPr>
        <w:tabs>
          <w:tab w:val="left" w:pos="2257"/>
        </w:tabs>
        <w:spacing w:line="352" w:lineRule="auto"/>
        <w:ind w:right="122" w:firstLine="720"/>
        <w:rPr>
          <w:sz w:val="24"/>
        </w:rPr>
      </w:pPr>
      <w:r>
        <w:rPr>
          <w:sz w:val="24"/>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w:t>
      </w:r>
      <w:r>
        <w:rPr>
          <w:spacing w:val="-2"/>
          <w:sz w:val="24"/>
        </w:rPr>
        <w:t>систем.</w:t>
      </w:r>
    </w:p>
    <w:p w14:paraId="75246A64" w14:textId="77777777" w:rsidR="00283A18" w:rsidRDefault="00E81B4D">
      <w:pPr>
        <w:pStyle w:val="a3"/>
        <w:spacing w:line="352" w:lineRule="auto"/>
        <w:ind w:left="999" w:right="122" w:firstLine="720"/>
      </w:pPr>
      <w:r>
        <w:t xml:space="preserve">Предметные результаты освоения программы по литературе к концу 11 класса должны </w:t>
      </w:r>
      <w:r>
        <w:rPr>
          <w:spacing w:val="-2"/>
        </w:rPr>
        <w:t>обеспечивать:</w:t>
      </w:r>
    </w:p>
    <w:p w14:paraId="1112801C" w14:textId="77777777" w:rsidR="00283A18" w:rsidRDefault="00283A18">
      <w:pPr>
        <w:spacing w:line="352" w:lineRule="auto"/>
        <w:sectPr w:rsidR="00283A18">
          <w:pgSz w:w="11920" w:h="16850"/>
          <w:pgMar w:top="960" w:right="220" w:bottom="1680" w:left="160" w:header="0" w:footer="1373" w:gutter="0"/>
          <w:cols w:space="720"/>
        </w:sectPr>
      </w:pPr>
    </w:p>
    <w:p w14:paraId="0DC96D72" w14:textId="77777777" w:rsidR="00283A18" w:rsidRDefault="00E81B4D" w:rsidP="00F0497F">
      <w:pPr>
        <w:pStyle w:val="a5"/>
        <w:numPr>
          <w:ilvl w:val="0"/>
          <w:numId w:val="167"/>
        </w:numPr>
        <w:tabs>
          <w:tab w:val="left" w:pos="2017"/>
        </w:tabs>
        <w:spacing w:before="70" w:line="352" w:lineRule="auto"/>
        <w:ind w:right="116" w:firstLine="720"/>
        <w:rPr>
          <w:sz w:val="24"/>
        </w:rPr>
      </w:pPr>
      <w:r>
        <w:rPr>
          <w:sz w:val="24"/>
        </w:rPr>
        <w:lastRenderedPageBreak/>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w:t>
      </w:r>
      <w:r>
        <w:rPr>
          <w:spacing w:val="-2"/>
          <w:sz w:val="24"/>
        </w:rPr>
        <w:t>культуры;</w:t>
      </w:r>
    </w:p>
    <w:p w14:paraId="03785588" w14:textId="77777777" w:rsidR="00283A18" w:rsidRDefault="00E81B4D" w:rsidP="00F0497F">
      <w:pPr>
        <w:pStyle w:val="a5"/>
        <w:numPr>
          <w:ilvl w:val="0"/>
          <w:numId w:val="167"/>
        </w:numPr>
        <w:tabs>
          <w:tab w:val="left" w:pos="2056"/>
        </w:tabs>
        <w:spacing w:line="352" w:lineRule="auto"/>
        <w:ind w:right="115" w:firstLine="720"/>
        <w:rPr>
          <w:sz w:val="24"/>
        </w:rPr>
      </w:pPr>
      <w:r>
        <w:rPr>
          <w:sz w:val="24"/>
        </w:rPr>
        <w:t>осознание взаимосвязи между языковым, литературным, интеллектуальным, духовно- 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14:paraId="3A75EED7" w14:textId="77777777" w:rsidR="00283A18" w:rsidRDefault="00E81B4D" w:rsidP="00F0497F">
      <w:pPr>
        <w:pStyle w:val="a5"/>
        <w:numPr>
          <w:ilvl w:val="0"/>
          <w:numId w:val="167"/>
        </w:numPr>
        <w:tabs>
          <w:tab w:val="left" w:pos="2041"/>
        </w:tabs>
        <w:spacing w:line="352" w:lineRule="auto"/>
        <w:ind w:right="115" w:firstLine="720"/>
        <w:rPr>
          <w:sz w:val="24"/>
        </w:rPr>
      </w:pPr>
      <w:r>
        <w:rPr>
          <w:sz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59587CEE" w14:textId="77777777" w:rsidR="00283A18" w:rsidRDefault="00E81B4D" w:rsidP="00F0497F">
      <w:pPr>
        <w:pStyle w:val="a5"/>
        <w:numPr>
          <w:ilvl w:val="0"/>
          <w:numId w:val="167"/>
        </w:numPr>
        <w:tabs>
          <w:tab w:val="left" w:pos="2017"/>
        </w:tabs>
        <w:spacing w:line="352" w:lineRule="auto"/>
        <w:ind w:right="121" w:firstLine="720"/>
        <w:rPr>
          <w:sz w:val="24"/>
        </w:rPr>
      </w:pPr>
      <w:r>
        <w:rPr>
          <w:sz w:val="24"/>
        </w:rPr>
        <w:t>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32BD9399" w14:textId="77777777" w:rsidR="00283A18" w:rsidRDefault="00E81B4D" w:rsidP="00F0497F">
      <w:pPr>
        <w:pStyle w:val="a5"/>
        <w:numPr>
          <w:ilvl w:val="0"/>
          <w:numId w:val="167"/>
        </w:numPr>
        <w:tabs>
          <w:tab w:val="left" w:pos="2061"/>
        </w:tabs>
        <w:spacing w:line="352" w:lineRule="auto"/>
        <w:ind w:right="116" w:firstLine="720"/>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14:paraId="2DD425F5" w14:textId="77777777" w:rsidR="00283A18" w:rsidRDefault="00E81B4D" w:rsidP="00F0497F">
      <w:pPr>
        <w:pStyle w:val="a5"/>
        <w:numPr>
          <w:ilvl w:val="0"/>
          <w:numId w:val="167"/>
        </w:numPr>
        <w:tabs>
          <w:tab w:val="left" w:pos="2010"/>
        </w:tabs>
        <w:spacing w:line="352" w:lineRule="auto"/>
        <w:ind w:right="122" w:firstLine="720"/>
        <w:rPr>
          <w:sz w:val="24"/>
        </w:rPr>
      </w:pPr>
      <w:r>
        <w:rPr>
          <w:sz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w:t>
      </w:r>
      <w:r>
        <w:rPr>
          <w:spacing w:val="40"/>
          <w:sz w:val="24"/>
        </w:rPr>
        <w:t xml:space="preserve"> </w:t>
      </w:r>
      <w:r>
        <w:rPr>
          <w:sz w:val="24"/>
        </w:rPr>
        <w:t>устной и письменной речью в процессе чтения и обсуждения лучших образцов отечественной и зарубежной литературы;</w:t>
      </w:r>
    </w:p>
    <w:p w14:paraId="3EC0E585" w14:textId="77777777" w:rsidR="00283A18" w:rsidRDefault="00E81B4D" w:rsidP="00F0497F">
      <w:pPr>
        <w:pStyle w:val="a5"/>
        <w:numPr>
          <w:ilvl w:val="0"/>
          <w:numId w:val="167"/>
        </w:numPr>
        <w:tabs>
          <w:tab w:val="left" w:pos="2075"/>
        </w:tabs>
        <w:spacing w:line="352" w:lineRule="auto"/>
        <w:ind w:right="115" w:firstLine="720"/>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0931FE08" w14:textId="77777777" w:rsidR="00283A18" w:rsidRDefault="00E81B4D" w:rsidP="00F0497F">
      <w:pPr>
        <w:pStyle w:val="a5"/>
        <w:numPr>
          <w:ilvl w:val="0"/>
          <w:numId w:val="167"/>
        </w:numPr>
        <w:tabs>
          <w:tab w:val="left" w:pos="2106"/>
        </w:tabs>
        <w:spacing w:line="350" w:lineRule="auto"/>
        <w:ind w:right="123" w:firstLine="720"/>
        <w:rPr>
          <w:sz w:val="24"/>
        </w:rPr>
      </w:pPr>
      <w:r>
        <w:rPr>
          <w:sz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5DEB1CCC" w14:textId="77777777" w:rsidR="00283A18" w:rsidRDefault="00E81B4D" w:rsidP="00F0497F">
      <w:pPr>
        <w:pStyle w:val="a5"/>
        <w:numPr>
          <w:ilvl w:val="0"/>
          <w:numId w:val="167"/>
        </w:numPr>
        <w:tabs>
          <w:tab w:val="left" w:pos="2116"/>
        </w:tabs>
        <w:spacing w:line="352" w:lineRule="auto"/>
        <w:ind w:right="117" w:firstLine="720"/>
        <w:rPr>
          <w:sz w:val="24"/>
        </w:rPr>
      </w:pPr>
      <w:r>
        <w:rPr>
          <w:sz w:val="24"/>
        </w:rPr>
        <w:t>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w:t>
      </w:r>
      <w:r>
        <w:rPr>
          <w:spacing w:val="-1"/>
          <w:sz w:val="24"/>
        </w:rPr>
        <w:t xml:space="preserve"> </w:t>
      </w:r>
      <w:r>
        <w:rPr>
          <w:sz w:val="24"/>
        </w:rPr>
        <w:t>нем</w:t>
      </w:r>
      <w:r>
        <w:rPr>
          <w:spacing w:val="-1"/>
          <w:sz w:val="24"/>
        </w:rPr>
        <w:t xml:space="preserve"> </w:t>
      </w:r>
      <w:r>
        <w:rPr>
          <w:sz w:val="24"/>
        </w:rPr>
        <w:t>подтекста)</w:t>
      </w:r>
      <w:r>
        <w:rPr>
          <w:spacing w:val="-1"/>
          <w:sz w:val="24"/>
        </w:rPr>
        <w:t xml:space="preserve"> </w:t>
      </w:r>
      <w:r>
        <w:rPr>
          <w:sz w:val="24"/>
        </w:rPr>
        <w:t>с использованием</w:t>
      </w:r>
      <w:r>
        <w:rPr>
          <w:spacing w:val="-1"/>
          <w:sz w:val="24"/>
        </w:rPr>
        <w:t xml:space="preserve"> </w:t>
      </w:r>
      <w:r>
        <w:rPr>
          <w:sz w:val="24"/>
        </w:rPr>
        <w:t>теоретико-литературных терминов</w:t>
      </w:r>
      <w:r>
        <w:rPr>
          <w:spacing w:val="-1"/>
          <w:sz w:val="24"/>
        </w:rPr>
        <w:t xml:space="preserve"> </w:t>
      </w:r>
      <w:r>
        <w:rPr>
          <w:sz w:val="24"/>
        </w:rPr>
        <w:t>и понятий (в дополнение к изученным на уровне основного общего образования): конкретно-историческое, общечеловеческое</w:t>
      </w:r>
      <w:r>
        <w:rPr>
          <w:spacing w:val="80"/>
          <w:sz w:val="24"/>
        </w:rPr>
        <w:t xml:space="preserve"> </w:t>
      </w:r>
      <w:r>
        <w:rPr>
          <w:sz w:val="24"/>
        </w:rPr>
        <w:t>и</w:t>
      </w:r>
      <w:r>
        <w:rPr>
          <w:spacing w:val="80"/>
          <w:sz w:val="24"/>
        </w:rPr>
        <w:t xml:space="preserve"> </w:t>
      </w:r>
      <w:r>
        <w:rPr>
          <w:sz w:val="24"/>
        </w:rPr>
        <w:t>национальное</w:t>
      </w:r>
      <w:r>
        <w:rPr>
          <w:spacing w:val="80"/>
          <w:sz w:val="24"/>
        </w:rPr>
        <w:t xml:space="preserve"> </w:t>
      </w:r>
      <w:r>
        <w:rPr>
          <w:sz w:val="24"/>
        </w:rPr>
        <w:t>в</w:t>
      </w:r>
      <w:r>
        <w:rPr>
          <w:spacing w:val="80"/>
          <w:sz w:val="24"/>
        </w:rPr>
        <w:t xml:space="preserve"> </w:t>
      </w:r>
      <w:r>
        <w:rPr>
          <w:sz w:val="24"/>
        </w:rPr>
        <w:t>творчестве</w:t>
      </w:r>
      <w:r>
        <w:rPr>
          <w:spacing w:val="80"/>
          <w:sz w:val="24"/>
        </w:rPr>
        <w:t xml:space="preserve"> </w:t>
      </w:r>
      <w:r>
        <w:rPr>
          <w:sz w:val="24"/>
        </w:rPr>
        <w:t>писателя;</w:t>
      </w:r>
      <w:r>
        <w:rPr>
          <w:spacing w:val="80"/>
          <w:sz w:val="24"/>
        </w:rPr>
        <w:t xml:space="preserve"> </w:t>
      </w:r>
      <w:r>
        <w:rPr>
          <w:sz w:val="24"/>
        </w:rPr>
        <w:t>традиция</w:t>
      </w:r>
      <w:r>
        <w:rPr>
          <w:spacing w:val="80"/>
          <w:sz w:val="24"/>
        </w:rPr>
        <w:t xml:space="preserve"> </w:t>
      </w:r>
      <w:r>
        <w:rPr>
          <w:sz w:val="24"/>
        </w:rPr>
        <w:t>и</w:t>
      </w:r>
      <w:r>
        <w:rPr>
          <w:spacing w:val="80"/>
          <w:sz w:val="24"/>
        </w:rPr>
        <w:t xml:space="preserve"> </w:t>
      </w:r>
      <w:r>
        <w:rPr>
          <w:sz w:val="24"/>
        </w:rPr>
        <w:t>новаторство;</w:t>
      </w:r>
      <w:r>
        <w:rPr>
          <w:spacing w:val="80"/>
          <w:sz w:val="24"/>
        </w:rPr>
        <w:t xml:space="preserve"> </w:t>
      </w:r>
      <w:r>
        <w:rPr>
          <w:sz w:val="24"/>
        </w:rPr>
        <w:t>авторский</w:t>
      </w:r>
    </w:p>
    <w:p w14:paraId="1FBC982D" w14:textId="77777777" w:rsidR="00283A18" w:rsidRDefault="00283A18">
      <w:pPr>
        <w:spacing w:line="352" w:lineRule="auto"/>
        <w:jc w:val="both"/>
        <w:rPr>
          <w:sz w:val="24"/>
        </w:rPr>
        <w:sectPr w:rsidR="00283A18">
          <w:pgSz w:w="11920" w:h="16850"/>
          <w:pgMar w:top="960" w:right="220" w:bottom="1680" w:left="160" w:header="0" w:footer="1373" w:gutter="0"/>
          <w:cols w:space="720"/>
        </w:sectPr>
      </w:pPr>
    </w:p>
    <w:p w14:paraId="2126B690" w14:textId="77777777" w:rsidR="00283A18" w:rsidRDefault="00E81B4D">
      <w:pPr>
        <w:pStyle w:val="a3"/>
        <w:spacing w:before="70" w:line="352" w:lineRule="auto"/>
        <w:ind w:left="999" w:right="118" w:firstLine="0"/>
      </w:pPr>
      <w:r>
        <w:lastRenderedPageBreak/>
        <w:t>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w:t>
      </w:r>
      <w:r>
        <w:rPr>
          <w:spacing w:val="-2"/>
        </w:rPr>
        <w:t xml:space="preserve"> </w:t>
      </w:r>
      <w:r>
        <w:t>и комическое;</w:t>
      </w:r>
      <w:r>
        <w:rPr>
          <w:spacing w:val="-1"/>
        </w:rPr>
        <w:t xml:space="preserve"> </w:t>
      </w:r>
      <w:r>
        <w:t>психологизм;</w:t>
      </w:r>
      <w:r>
        <w:rPr>
          <w:spacing w:val="-1"/>
        </w:rPr>
        <w:t xml:space="preserve"> </w:t>
      </w:r>
      <w:r>
        <w:t>тематика</w:t>
      </w:r>
      <w:r>
        <w:rPr>
          <w:spacing w:val="-2"/>
        </w:rPr>
        <w:t xml:space="preserve"> </w:t>
      </w:r>
      <w:r>
        <w:t>и</w:t>
      </w:r>
      <w:r>
        <w:rPr>
          <w:spacing w:val="-3"/>
        </w:rPr>
        <w:t xml:space="preserve"> </w:t>
      </w:r>
      <w:r>
        <w:t>проблематика;</w:t>
      </w:r>
      <w:r>
        <w:rPr>
          <w:spacing w:val="-1"/>
        </w:rPr>
        <w:t xml:space="preserve"> </w:t>
      </w:r>
      <w:r>
        <w:t>авторская</w:t>
      </w:r>
      <w:r>
        <w:rPr>
          <w:spacing w:val="-2"/>
        </w:rPr>
        <w:t xml:space="preserve"> </w:t>
      </w:r>
      <w:r>
        <w:t>позиция;</w:t>
      </w:r>
      <w:r>
        <w:rPr>
          <w:spacing w:val="-1"/>
        </w:rPr>
        <w:t xml:space="preserve"> </w:t>
      </w:r>
      <w:r>
        <w:t>фабула;</w:t>
      </w:r>
      <w:r>
        <w:rPr>
          <w:spacing w:val="-1"/>
        </w:rPr>
        <w:t xml:space="preserve"> </w:t>
      </w:r>
      <w: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65367F56" w14:textId="77777777" w:rsidR="00283A18" w:rsidRDefault="00E81B4D" w:rsidP="00F0497F">
      <w:pPr>
        <w:pStyle w:val="a5"/>
        <w:numPr>
          <w:ilvl w:val="0"/>
          <w:numId w:val="167"/>
        </w:numPr>
        <w:tabs>
          <w:tab w:val="left" w:pos="2125"/>
        </w:tabs>
        <w:spacing w:line="352" w:lineRule="auto"/>
        <w:ind w:right="120" w:firstLine="720"/>
        <w:rPr>
          <w:sz w:val="24"/>
        </w:rPr>
      </w:pPr>
      <w:r>
        <w:rPr>
          <w:sz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76BFFBF4" w14:textId="77777777" w:rsidR="00283A18" w:rsidRDefault="00E81B4D" w:rsidP="00F0497F">
      <w:pPr>
        <w:pStyle w:val="a5"/>
        <w:numPr>
          <w:ilvl w:val="0"/>
          <w:numId w:val="167"/>
        </w:numPr>
        <w:tabs>
          <w:tab w:val="left" w:pos="2113"/>
        </w:tabs>
        <w:spacing w:line="350" w:lineRule="auto"/>
        <w:ind w:right="110" w:firstLine="720"/>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 выразительных возможностях русского языка в произведениях художественной литературы и</w:t>
      </w:r>
      <w:r>
        <w:rPr>
          <w:spacing w:val="40"/>
          <w:sz w:val="24"/>
        </w:rPr>
        <w:t xml:space="preserve"> </w:t>
      </w:r>
      <w:r>
        <w:rPr>
          <w:sz w:val="24"/>
        </w:rPr>
        <w:t>умение применять их в речевой практике;</w:t>
      </w:r>
    </w:p>
    <w:p w14:paraId="3E31A731" w14:textId="77777777" w:rsidR="00283A18" w:rsidRDefault="00E81B4D" w:rsidP="00F0497F">
      <w:pPr>
        <w:pStyle w:val="a5"/>
        <w:numPr>
          <w:ilvl w:val="0"/>
          <w:numId w:val="167"/>
        </w:numPr>
        <w:tabs>
          <w:tab w:val="left" w:pos="2099"/>
        </w:tabs>
        <w:spacing w:line="352" w:lineRule="auto"/>
        <w:ind w:right="120" w:firstLine="720"/>
        <w:rPr>
          <w:sz w:val="24"/>
        </w:rPr>
      </w:pPr>
      <w:proofErr w:type="gramStart"/>
      <w:r>
        <w:rPr>
          <w:sz w:val="24"/>
        </w:rPr>
        <w:t>овладение современными читательскими</w:t>
      </w:r>
      <w:r>
        <w:rPr>
          <w:spacing w:val="-1"/>
          <w:sz w:val="24"/>
        </w:rPr>
        <w:t xml:space="preserve"> </w:t>
      </w:r>
      <w:r>
        <w:rPr>
          <w:sz w:val="24"/>
        </w:rPr>
        <w:t>практиками,</w:t>
      </w:r>
      <w:r>
        <w:rPr>
          <w:spacing w:val="-1"/>
          <w:sz w:val="24"/>
        </w:rPr>
        <w:t xml:space="preserve"> </w:t>
      </w:r>
      <w:r>
        <w:rPr>
          <w:sz w:val="24"/>
        </w:rPr>
        <w:t>культурой восприятия</w:t>
      </w:r>
      <w:r>
        <w:rPr>
          <w:spacing w:val="-1"/>
          <w:sz w:val="24"/>
        </w:rPr>
        <w:t xml:space="preserve"> </w:t>
      </w:r>
      <w:r>
        <w:rPr>
          <w:sz w:val="24"/>
        </w:rPr>
        <w:t>и</w:t>
      </w:r>
      <w:r>
        <w:rPr>
          <w:spacing w:val="-3"/>
          <w:sz w:val="24"/>
        </w:rPr>
        <w:t xml:space="preserve"> </w:t>
      </w:r>
      <w:r>
        <w:rPr>
          <w:sz w:val="24"/>
        </w:rPr>
        <w:t>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roofErr w:type="gramEnd"/>
    </w:p>
    <w:p w14:paraId="11E7DDD7" w14:textId="77777777" w:rsidR="00283A18" w:rsidRDefault="00E81B4D" w:rsidP="00F0497F">
      <w:pPr>
        <w:pStyle w:val="a5"/>
        <w:numPr>
          <w:ilvl w:val="0"/>
          <w:numId w:val="167"/>
        </w:numPr>
        <w:tabs>
          <w:tab w:val="left" w:pos="2106"/>
        </w:tabs>
        <w:spacing w:line="352" w:lineRule="auto"/>
        <w:ind w:right="118" w:firstLine="720"/>
        <w:rPr>
          <w:sz w:val="24"/>
        </w:rPr>
      </w:pPr>
      <w:r>
        <w:rPr>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0B956BDF" w14:textId="77777777" w:rsidR="00522D93" w:rsidRDefault="00522D93" w:rsidP="00522D93">
      <w:pPr>
        <w:pStyle w:val="1"/>
        <w:spacing w:line="360" w:lineRule="auto"/>
        <w:ind w:left="972" w:right="344" w:firstLine="708"/>
      </w:pPr>
      <w:r>
        <w:t>Рабочая программа по учебному предмету «Иностранный (английский) язык</w:t>
      </w:r>
      <w:r>
        <w:rPr>
          <w:spacing w:val="80"/>
        </w:rPr>
        <w:t xml:space="preserve"> </w:t>
      </w:r>
      <w:r>
        <w:t>(базовый уровень)»</w:t>
      </w:r>
    </w:p>
    <w:p w14:paraId="7E58032E" w14:textId="77777777" w:rsidR="00522D93" w:rsidRDefault="00522D93" w:rsidP="00F0497F">
      <w:pPr>
        <w:pStyle w:val="a5"/>
        <w:numPr>
          <w:ilvl w:val="0"/>
          <w:numId w:val="177"/>
        </w:numPr>
        <w:tabs>
          <w:tab w:val="left" w:pos="1926"/>
        </w:tabs>
        <w:spacing w:line="360" w:lineRule="auto"/>
        <w:ind w:right="342" w:firstLine="710"/>
        <w:rPr>
          <w:sz w:val="24"/>
        </w:rPr>
      </w:pPr>
      <w:r>
        <w:rPr>
          <w:sz w:val="24"/>
        </w:rPr>
        <w:t>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117EEC42" w14:textId="77777777" w:rsidR="00522D93" w:rsidRDefault="00522D93" w:rsidP="00F0497F">
      <w:pPr>
        <w:pStyle w:val="a5"/>
        <w:numPr>
          <w:ilvl w:val="0"/>
          <w:numId w:val="177"/>
        </w:numPr>
        <w:tabs>
          <w:tab w:val="left" w:pos="1926"/>
        </w:tabs>
        <w:spacing w:line="360" w:lineRule="auto"/>
        <w:ind w:right="344" w:firstLine="710"/>
        <w:rPr>
          <w:sz w:val="24"/>
        </w:rPr>
      </w:pPr>
      <w:r>
        <w:rPr>
          <w:sz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r>
        <w:rPr>
          <w:spacing w:val="40"/>
          <w:sz w:val="24"/>
        </w:rPr>
        <w:t xml:space="preserve"> </w:t>
      </w:r>
      <w:r>
        <w:rPr>
          <w:sz w:val="24"/>
        </w:rPr>
        <w:t>и к структуре тематического планирования.</w:t>
      </w:r>
    </w:p>
    <w:p w14:paraId="4D3A4CDC" w14:textId="77777777" w:rsidR="00522D93" w:rsidRDefault="00522D93" w:rsidP="00522D93">
      <w:pPr>
        <w:widowControl/>
        <w:autoSpaceDE/>
        <w:autoSpaceDN/>
        <w:spacing w:line="360" w:lineRule="auto"/>
        <w:rPr>
          <w:sz w:val="24"/>
        </w:rPr>
        <w:sectPr w:rsidR="00522D93" w:rsidSect="00522D93">
          <w:pgSz w:w="11920" w:h="16850"/>
          <w:pgMar w:top="960" w:right="220" w:bottom="1580" w:left="160" w:header="0" w:footer="1373" w:gutter="0"/>
          <w:cols w:space="720"/>
        </w:sectPr>
      </w:pPr>
    </w:p>
    <w:p w14:paraId="50A36631" w14:textId="77777777" w:rsidR="00522D93" w:rsidRDefault="00522D93" w:rsidP="00F0497F">
      <w:pPr>
        <w:pStyle w:val="a5"/>
        <w:numPr>
          <w:ilvl w:val="0"/>
          <w:numId w:val="177"/>
        </w:numPr>
        <w:tabs>
          <w:tab w:val="left" w:pos="1926"/>
        </w:tabs>
        <w:spacing w:before="72" w:line="360" w:lineRule="auto"/>
        <w:ind w:right="348" w:firstLine="710"/>
        <w:rPr>
          <w:sz w:val="24"/>
        </w:rPr>
      </w:pPr>
      <w:r>
        <w:rPr>
          <w:sz w:val="24"/>
        </w:rPr>
        <w:lastRenderedPageBreak/>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7945093" w14:textId="77777777" w:rsidR="00522D93" w:rsidRDefault="00522D93" w:rsidP="00F0497F">
      <w:pPr>
        <w:pStyle w:val="a5"/>
        <w:numPr>
          <w:ilvl w:val="0"/>
          <w:numId w:val="177"/>
        </w:numPr>
        <w:tabs>
          <w:tab w:val="left" w:pos="1926"/>
        </w:tabs>
        <w:spacing w:before="1" w:line="360" w:lineRule="auto"/>
        <w:ind w:right="341" w:firstLine="710"/>
        <w:rPr>
          <w:sz w:val="24"/>
        </w:rPr>
      </w:pPr>
      <w:r>
        <w:rPr>
          <w:sz w:val="24"/>
        </w:rPr>
        <w:t>Планируемые результаты освоения программы по английскому языку включают личностные,</w:t>
      </w:r>
      <w:r>
        <w:rPr>
          <w:spacing w:val="80"/>
          <w:sz w:val="24"/>
        </w:rPr>
        <w:t xml:space="preserve"> </w:t>
      </w:r>
      <w:r>
        <w:rPr>
          <w:sz w:val="24"/>
        </w:rPr>
        <w:t>метапредметные</w:t>
      </w:r>
      <w:r>
        <w:rPr>
          <w:spacing w:val="80"/>
          <w:sz w:val="24"/>
        </w:rPr>
        <w:t xml:space="preserve"> </w:t>
      </w:r>
      <w:r>
        <w:rPr>
          <w:sz w:val="24"/>
        </w:rPr>
        <w:t>результаты</w:t>
      </w:r>
      <w:r>
        <w:rPr>
          <w:spacing w:val="80"/>
          <w:sz w:val="24"/>
        </w:rPr>
        <w:t xml:space="preserve"> </w:t>
      </w:r>
      <w:r>
        <w:rPr>
          <w:sz w:val="24"/>
        </w:rPr>
        <w:t>за</w:t>
      </w:r>
      <w:r>
        <w:rPr>
          <w:spacing w:val="80"/>
          <w:sz w:val="24"/>
        </w:rPr>
        <w:t xml:space="preserve"> </w:t>
      </w:r>
      <w:r>
        <w:rPr>
          <w:sz w:val="24"/>
        </w:rPr>
        <w:t>весь</w:t>
      </w:r>
      <w:r>
        <w:rPr>
          <w:spacing w:val="80"/>
          <w:sz w:val="24"/>
        </w:rPr>
        <w:t xml:space="preserve"> </w:t>
      </w:r>
      <w:r>
        <w:rPr>
          <w:sz w:val="24"/>
        </w:rPr>
        <w:t>период</w:t>
      </w:r>
      <w:r>
        <w:rPr>
          <w:spacing w:val="80"/>
          <w:sz w:val="24"/>
        </w:rPr>
        <w:t xml:space="preserve"> </w:t>
      </w:r>
      <w:r>
        <w:rPr>
          <w:sz w:val="24"/>
        </w:rPr>
        <w:t>обучения</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среднего</w:t>
      </w:r>
      <w:r>
        <w:rPr>
          <w:spacing w:val="40"/>
          <w:sz w:val="24"/>
        </w:rPr>
        <w:t xml:space="preserve"> </w:t>
      </w:r>
      <w:r>
        <w:rPr>
          <w:sz w:val="24"/>
        </w:rPr>
        <w:t>общего образования, а также предметные достижения обучающегося за каждый год обучения.</w:t>
      </w:r>
    </w:p>
    <w:p w14:paraId="7FE3EB05" w14:textId="77777777" w:rsidR="00522D93" w:rsidRDefault="00522D93" w:rsidP="00F0497F">
      <w:pPr>
        <w:pStyle w:val="a5"/>
        <w:numPr>
          <w:ilvl w:val="0"/>
          <w:numId w:val="177"/>
        </w:numPr>
        <w:tabs>
          <w:tab w:val="left" w:pos="1928"/>
        </w:tabs>
        <w:spacing w:line="275" w:lineRule="exact"/>
        <w:ind w:left="1928" w:hanging="242"/>
        <w:rPr>
          <w:sz w:val="24"/>
        </w:rPr>
      </w:pPr>
      <w:r>
        <w:rPr>
          <w:sz w:val="24"/>
        </w:rPr>
        <w:t>Пояснительная</w:t>
      </w:r>
      <w:r>
        <w:rPr>
          <w:spacing w:val="-15"/>
          <w:sz w:val="24"/>
        </w:rPr>
        <w:t xml:space="preserve"> </w:t>
      </w:r>
      <w:r>
        <w:rPr>
          <w:spacing w:val="-2"/>
          <w:sz w:val="24"/>
        </w:rPr>
        <w:t>записка.</w:t>
      </w:r>
    </w:p>
    <w:p w14:paraId="65BC13ED" w14:textId="77777777" w:rsidR="00522D93" w:rsidRDefault="00522D93" w:rsidP="00F0497F">
      <w:pPr>
        <w:pStyle w:val="a5"/>
        <w:numPr>
          <w:ilvl w:val="1"/>
          <w:numId w:val="177"/>
        </w:numPr>
        <w:tabs>
          <w:tab w:val="left" w:pos="2104"/>
        </w:tabs>
        <w:spacing w:before="134" w:line="360" w:lineRule="auto"/>
        <w:ind w:right="342" w:firstLine="710"/>
        <w:rPr>
          <w:sz w:val="24"/>
        </w:rPr>
      </w:pPr>
      <w:r>
        <w:rPr>
          <w:sz w:val="24"/>
        </w:rPr>
        <w:t>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w:t>
      </w:r>
      <w:r>
        <w:rPr>
          <w:spacing w:val="40"/>
          <w:sz w:val="24"/>
        </w:rPr>
        <w:t xml:space="preserve"> </w:t>
      </w:r>
      <w:r>
        <w:rPr>
          <w:sz w:val="24"/>
        </w:rPr>
        <w:t>от 17.05.2012 № 413</w:t>
      </w:r>
    </w:p>
    <w:p w14:paraId="7B5567B3" w14:textId="77777777" w:rsidR="00522D93" w:rsidRDefault="00522D93" w:rsidP="00522D93">
      <w:pPr>
        <w:pStyle w:val="a3"/>
        <w:spacing w:before="2" w:line="360" w:lineRule="auto"/>
        <w:ind w:right="351" w:firstLine="0"/>
      </w:pPr>
      <w:r>
        <w:t>с изменениями, внесёнными приказами Министерства образования и науки Российской</w:t>
      </w:r>
      <w:r>
        <w:rPr>
          <w:spacing w:val="80"/>
        </w:rPr>
        <w:t xml:space="preserve"> </w:t>
      </w:r>
      <w:r>
        <w:t>Федерации</w:t>
      </w:r>
      <w:r>
        <w:rPr>
          <w:spacing w:val="40"/>
        </w:rPr>
        <w:t xml:space="preserve"> </w:t>
      </w:r>
      <w:r>
        <w:t>от</w:t>
      </w:r>
      <w:r>
        <w:rPr>
          <w:spacing w:val="40"/>
        </w:rPr>
        <w:t xml:space="preserve"> </w:t>
      </w:r>
      <w:r>
        <w:t>29.12.2014</w:t>
      </w:r>
      <w:r>
        <w:rPr>
          <w:spacing w:val="40"/>
        </w:rPr>
        <w:t xml:space="preserve"> </w:t>
      </w:r>
      <w:r>
        <w:t>№</w:t>
      </w:r>
      <w:r>
        <w:rPr>
          <w:spacing w:val="40"/>
        </w:rPr>
        <w:t xml:space="preserve"> </w:t>
      </w:r>
      <w:r>
        <w:t>1645,</w:t>
      </w:r>
      <w:r>
        <w:rPr>
          <w:spacing w:val="40"/>
        </w:rPr>
        <w:t xml:space="preserve"> </w:t>
      </w:r>
      <w:r>
        <w:t>от</w:t>
      </w:r>
      <w:r>
        <w:rPr>
          <w:spacing w:val="40"/>
        </w:rPr>
        <w:t xml:space="preserve"> </w:t>
      </w:r>
      <w:r>
        <w:t>31.12.2015</w:t>
      </w:r>
      <w:r>
        <w:rPr>
          <w:spacing w:val="40"/>
        </w:rPr>
        <w:t xml:space="preserve"> </w:t>
      </w:r>
      <w:r>
        <w:t>№</w:t>
      </w:r>
      <w:r>
        <w:rPr>
          <w:spacing w:val="40"/>
        </w:rPr>
        <w:t xml:space="preserve"> </w:t>
      </w:r>
      <w:r>
        <w:t>1578,</w:t>
      </w:r>
      <w:r>
        <w:rPr>
          <w:spacing w:val="40"/>
        </w:rPr>
        <w:t xml:space="preserve"> </w:t>
      </w:r>
      <w:r>
        <w:t>от</w:t>
      </w:r>
      <w:r>
        <w:rPr>
          <w:spacing w:val="40"/>
        </w:rPr>
        <w:t xml:space="preserve"> </w:t>
      </w:r>
      <w:r>
        <w:t>29.06.2017</w:t>
      </w:r>
    </w:p>
    <w:p w14:paraId="167840DB" w14:textId="77777777" w:rsidR="00522D93" w:rsidRDefault="00522D93" w:rsidP="00522D93">
      <w:pPr>
        <w:pStyle w:val="a3"/>
        <w:spacing w:line="360" w:lineRule="auto"/>
        <w:ind w:right="335" w:firstLine="0"/>
      </w:pPr>
      <w:r>
        <w:t>№ 613, приказами Министерства просвещения Российской Федерации от 24.09.2020 № 519, от 11.12.2020 № 712), примерной основной образовательной программой среднего общего образования (одобрена решением федерального учебно-методического</w:t>
      </w:r>
      <w:r>
        <w:rPr>
          <w:spacing w:val="40"/>
        </w:rPr>
        <w:t xml:space="preserve"> </w:t>
      </w:r>
      <w:r>
        <w:t>объединения</w:t>
      </w:r>
      <w:r>
        <w:rPr>
          <w:spacing w:val="40"/>
        </w:rPr>
        <w:t xml:space="preserve"> </w:t>
      </w:r>
      <w:r>
        <w:t>по</w:t>
      </w:r>
      <w:r>
        <w:rPr>
          <w:spacing w:val="40"/>
        </w:rPr>
        <w:t xml:space="preserve"> </w:t>
      </w:r>
      <w:r>
        <w:t>общему образованию</w:t>
      </w:r>
      <w:r>
        <w:rPr>
          <w:spacing w:val="40"/>
        </w:rPr>
        <w:t xml:space="preserve"> </w:t>
      </w:r>
      <w:r>
        <w:t>(протокол</w:t>
      </w:r>
      <w:r>
        <w:rPr>
          <w:spacing w:val="40"/>
        </w:rPr>
        <w:t xml:space="preserve"> </w:t>
      </w:r>
      <w:r>
        <w:t>от</w:t>
      </w:r>
      <w:r>
        <w:rPr>
          <w:spacing w:val="40"/>
        </w:rPr>
        <w:t xml:space="preserve"> </w:t>
      </w:r>
      <w:r>
        <w:t>28.06.2016</w:t>
      </w:r>
      <w:r>
        <w:rPr>
          <w:spacing w:val="40"/>
        </w:rPr>
        <w:t xml:space="preserve"> </w:t>
      </w:r>
      <w:r>
        <w:t>№</w:t>
      </w:r>
      <w:r>
        <w:rPr>
          <w:spacing w:val="40"/>
        </w:rPr>
        <w:t xml:space="preserve"> </w:t>
      </w:r>
      <w:r>
        <w:t>2/16)</w:t>
      </w:r>
      <w:r>
        <w:rPr>
          <w:spacing w:val="40"/>
        </w:rPr>
        <w:t xml:space="preserve"> </w:t>
      </w:r>
      <w:r>
        <w:t>с</w:t>
      </w:r>
      <w:r>
        <w:rPr>
          <w:spacing w:val="40"/>
        </w:rPr>
        <w:t xml:space="preserve"> </w:t>
      </w:r>
      <w:r>
        <w:t>учётом</w:t>
      </w:r>
      <w:r>
        <w:rPr>
          <w:spacing w:val="40"/>
        </w:rPr>
        <w:t xml:space="preserve"> </w:t>
      </w:r>
      <w:r>
        <w:t>распределённых</w:t>
      </w:r>
      <w:r>
        <w:rPr>
          <w:spacing w:val="40"/>
        </w:rPr>
        <w:t xml:space="preserve"> </w:t>
      </w:r>
      <w:r>
        <w:t>по</w:t>
      </w:r>
      <w:r>
        <w:rPr>
          <w:spacing w:val="40"/>
        </w:rPr>
        <w:t xml:space="preserve"> </w:t>
      </w:r>
      <w:r>
        <w:t>классам проверяемых требований к</w:t>
      </w:r>
    </w:p>
    <w:p w14:paraId="1E5CCABB" w14:textId="77777777" w:rsidR="00522D93" w:rsidRDefault="00522D93" w:rsidP="00522D93">
      <w:pPr>
        <w:widowControl/>
        <w:autoSpaceDE/>
        <w:autoSpaceDN/>
        <w:spacing w:line="360" w:lineRule="auto"/>
        <w:sectPr w:rsidR="00522D93" w:rsidSect="00522D93">
          <w:pgSz w:w="11920" w:h="16850"/>
          <w:pgMar w:top="960" w:right="220" w:bottom="1680" w:left="160" w:header="0" w:footer="1373" w:gutter="0"/>
          <w:cols w:space="720"/>
        </w:sectPr>
      </w:pPr>
    </w:p>
    <w:p w14:paraId="68DA321C" w14:textId="77777777" w:rsidR="00522D93" w:rsidRDefault="00522D93" w:rsidP="00522D93">
      <w:pPr>
        <w:pStyle w:val="a3"/>
        <w:spacing w:before="77" w:line="360" w:lineRule="auto"/>
        <w:ind w:right="333" w:firstLine="0"/>
      </w:pPr>
      <w:r>
        <w:lastRenderedPageBreak/>
        <w:t>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 №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 г.).</w:t>
      </w:r>
    </w:p>
    <w:p w14:paraId="15C155A2" w14:textId="77777777" w:rsidR="00522D93" w:rsidRDefault="00522D93" w:rsidP="00F0497F">
      <w:pPr>
        <w:pStyle w:val="a5"/>
        <w:numPr>
          <w:ilvl w:val="1"/>
          <w:numId w:val="177"/>
        </w:numPr>
        <w:tabs>
          <w:tab w:val="left" w:pos="2104"/>
        </w:tabs>
        <w:spacing w:before="4" w:line="360" w:lineRule="auto"/>
        <w:ind w:right="335" w:firstLine="710"/>
        <w:rPr>
          <w:sz w:val="24"/>
        </w:rPr>
      </w:pPr>
      <w:r>
        <w:rPr>
          <w:sz w:val="24"/>
        </w:rPr>
        <w:t xml:space="preserve">Программа по английскому языку является ориентиром для составления рабочих программ по предмету: она даёт представление о целях образования, развития, воспитания и </w:t>
      </w:r>
      <w:proofErr w:type="gramStart"/>
      <w:r>
        <w:rPr>
          <w:sz w:val="24"/>
        </w:rPr>
        <w:t>социализации</w:t>
      </w:r>
      <w:proofErr w:type="gramEnd"/>
      <w:r>
        <w:rPr>
          <w:sz w:val="24"/>
        </w:rPr>
        <w:t xml:space="preserve">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w:t>
      </w:r>
      <w:r>
        <w:rPr>
          <w:spacing w:val="40"/>
          <w:sz w:val="24"/>
        </w:rPr>
        <w:t xml:space="preserve"> </w:t>
      </w:r>
      <w:r>
        <w:rPr>
          <w:sz w:val="24"/>
        </w:rPr>
        <w:t>английскому</w:t>
      </w:r>
      <w:r>
        <w:rPr>
          <w:spacing w:val="80"/>
          <w:sz w:val="24"/>
        </w:rPr>
        <w:t xml:space="preserve">  </w:t>
      </w:r>
      <w:r>
        <w:rPr>
          <w:sz w:val="24"/>
        </w:rPr>
        <w:t>языку</w:t>
      </w:r>
    </w:p>
    <w:p w14:paraId="34FEEC30" w14:textId="77777777" w:rsidR="00522D93" w:rsidRDefault="00522D93" w:rsidP="00522D93">
      <w:pPr>
        <w:pStyle w:val="a3"/>
        <w:spacing w:before="4" w:line="360" w:lineRule="auto"/>
        <w:ind w:right="342" w:firstLine="0"/>
      </w:pPr>
      <w:r>
        <w:t>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14:paraId="32B7BA17" w14:textId="77777777" w:rsidR="00522D93" w:rsidRDefault="00522D93" w:rsidP="00F0497F">
      <w:pPr>
        <w:pStyle w:val="a5"/>
        <w:numPr>
          <w:ilvl w:val="1"/>
          <w:numId w:val="177"/>
        </w:numPr>
        <w:tabs>
          <w:tab w:val="left" w:pos="2104"/>
        </w:tabs>
        <w:spacing w:before="1" w:line="360" w:lineRule="auto"/>
        <w:ind w:right="327" w:firstLine="710"/>
        <w:rPr>
          <w:sz w:val="24"/>
        </w:rPr>
      </w:pPr>
      <w:r>
        <w:rPr>
          <w:sz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w:t>
      </w:r>
      <w:r>
        <w:rPr>
          <w:spacing w:val="40"/>
          <w:sz w:val="24"/>
        </w:rPr>
        <w:t xml:space="preserve"> </w:t>
      </w:r>
      <w:r>
        <w:rPr>
          <w:sz w:val="24"/>
        </w:rPr>
        <w:t>английскому</w:t>
      </w:r>
      <w:r>
        <w:rPr>
          <w:spacing w:val="40"/>
          <w:sz w:val="24"/>
        </w:rPr>
        <w:t xml:space="preserve"> </w:t>
      </w:r>
      <w:r>
        <w:rPr>
          <w:sz w:val="24"/>
        </w:rPr>
        <w:t>языку для уровня среднего общего образования предусмотрено дальнейшее совершенствование сформированных</w:t>
      </w:r>
      <w:r>
        <w:rPr>
          <w:spacing w:val="40"/>
          <w:sz w:val="24"/>
        </w:rPr>
        <w:t xml:space="preserve"> </w:t>
      </w:r>
      <w:r>
        <w:rPr>
          <w:sz w:val="24"/>
        </w:rPr>
        <w:t>иноязычных речевых</w:t>
      </w:r>
      <w:r>
        <w:rPr>
          <w:spacing w:val="80"/>
          <w:sz w:val="24"/>
        </w:rPr>
        <w:t xml:space="preserve"> </w:t>
      </w:r>
      <w:r>
        <w:rPr>
          <w:sz w:val="24"/>
        </w:rPr>
        <w:t>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w:t>
      </w:r>
      <w:r>
        <w:rPr>
          <w:spacing w:val="40"/>
          <w:sz w:val="24"/>
        </w:rPr>
        <w:t xml:space="preserve"> </w:t>
      </w:r>
      <w:r>
        <w:rPr>
          <w:sz w:val="24"/>
        </w:rPr>
        <w:t>по</w:t>
      </w:r>
      <w:r>
        <w:rPr>
          <w:spacing w:val="80"/>
          <w:sz w:val="24"/>
        </w:rPr>
        <w:t xml:space="preserve"> </w:t>
      </w:r>
      <w:r>
        <w:rPr>
          <w:sz w:val="24"/>
        </w:rPr>
        <w:t>английскому</w:t>
      </w:r>
      <w:r>
        <w:rPr>
          <w:spacing w:val="40"/>
          <w:sz w:val="24"/>
        </w:rPr>
        <w:t xml:space="preserve"> </w:t>
      </w:r>
      <w:r>
        <w:rPr>
          <w:sz w:val="24"/>
        </w:rPr>
        <w:t xml:space="preserve">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w:t>
      </w:r>
      <w:r>
        <w:rPr>
          <w:spacing w:val="-2"/>
          <w:sz w:val="24"/>
        </w:rPr>
        <w:t>образования,</w:t>
      </w:r>
    </w:p>
    <w:p w14:paraId="4D6AD73A" w14:textId="77777777" w:rsidR="00522D93" w:rsidRDefault="00522D93" w:rsidP="00522D93">
      <w:pPr>
        <w:widowControl/>
        <w:autoSpaceDE/>
        <w:autoSpaceDN/>
        <w:spacing w:line="360" w:lineRule="auto"/>
        <w:rPr>
          <w:sz w:val="24"/>
        </w:rPr>
        <w:sectPr w:rsidR="00522D93" w:rsidSect="00522D93">
          <w:pgSz w:w="11920" w:h="16850"/>
          <w:pgMar w:top="1020" w:right="220" w:bottom="1680" w:left="160" w:header="0" w:footer="1373" w:gutter="0"/>
          <w:cols w:space="720"/>
        </w:sectPr>
      </w:pPr>
    </w:p>
    <w:p w14:paraId="16CFA1DE" w14:textId="77777777" w:rsidR="00522D93" w:rsidRDefault="00522D93" w:rsidP="00522D93">
      <w:pPr>
        <w:pStyle w:val="a3"/>
        <w:spacing w:before="77"/>
        <w:ind w:firstLine="0"/>
      </w:pPr>
      <w:r>
        <w:lastRenderedPageBreak/>
        <w:t>а</w:t>
      </w:r>
      <w:r>
        <w:rPr>
          <w:spacing w:val="-7"/>
        </w:rPr>
        <w:t xml:space="preserve"> </w:t>
      </w:r>
      <w:r>
        <w:t>также</w:t>
      </w:r>
      <w:r>
        <w:rPr>
          <w:spacing w:val="-5"/>
        </w:rPr>
        <w:t xml:space="preserve"> </w:t>
      </w:r>
      <w:r>
        <w:t>возрастными</w:t>
      </w:r>
      <w:r>
        <w:rPr>
          <w:spacing w:val="-7"/>
        </w:rPr>
        <w:t xml:space="preserve"> </w:t>
      </w:r>
      <w:r>
        <w:t>психологическими</w:t>
      </w:r>
      <w:r>
        <w:rPr>
          <w:spacing w:val="-10"/>
        </w:rPr>
        <w:t xml:space="preserve"> </w:t>
      </w:r>
      <w:r>
        <w:t>особенностями</w:t>
      </w:r>
      <w:r>
        <w:rPr>
          <w:spacing w:val="-11"/>
        </w:rPr>
        <w:t xml:space="preserve"> </w:t>
      </w:r>
      <w:r>
        <w:t>обучающихся</w:t>
      </w:r>
      <w:r>
        <w:rPr>
          <w:spacing w:val="-4"/>
        </w:rPr>
        <w:t xml:space="preserve"> </w:t>
      </w:r>
      <w:r>
        <w:t>16–17</w:t>
      </w:r>
      <w:r>
        <w:rPr>
          <w:spacing w:val="-3"/>
        </w:rPr>
        <w:t xml:space="preserve"> </w:t>
      </w:r>
      <w:r>
        <w:rPr>
          <w:spacing w:val="-4"/>
        </w:rPr>
        <w:t>лет.</w:t>
      </w:r>
    </w:p>
    <w:p w14:paraId="3681744D" w14:textId="77777777" w:rsidR="00522D93" w:rsidRDefault="00522D93" w:rsidP="00F0497F">
      <w:pPr>
        <w:pStyle w:val="a5"/>
        <w:numPr>
          <w:ilvl w:val="1"/>
          <w:numId w:val="177"/>
        </w:numPr>
        <w:tabs>
          <w:tab w:val="left" w:pos="2104"/>
        </w:tabs>
        <w:spacing w:before="139" w:line="360" w:lineRule="auto"/>
        <w:ind w:right="340" w:firstLine="710"/>
        <w:rPr>
          <w:sz w:val="24"/>
        </w:rPr>
      </w:pPr>
      <w:r>
        <w:rPr>
          <w:sz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1F577FB9" w14:textId="77777777" w:rsidR="00522D93" w:rsidRDefault="00522D93" w:rsidP="00F0497F">
      <w:pPr>
        <w:pStyle w:val="a5"/>
        <w:numPr>
          <w:ilvl w:val="1"/>
          <w:numId w:val="177"/>
        </w:numPr>
        <w:tabs>
          <w:tab w:val="left" w:pos="2104"/>
        </w:tabs>
        <w:spacing w:before="5" w:line="360" w:lineRule="auto"/>
        <w:ind w:right="336" w:firstLine="710"/>
        <w:rPr>
          <w:sz w:val="24"/>
        </w:rPr>
      </w:pPr>
      <w:r>
        <w:rPr>
          <w:sz w:val="24"/>
        </w:rPr>
        <w:t xml:space="preserve">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w:t>
      </w:r>
      <w:r>
        <w:rPr>
          <w:spacing w:val="-2"/>
          <w:sz w:val="24"/>
        </w:rPr>
        <w:t>межличностного</w:t>
      </w:r>
    </w:p>
    <w:p w14:paraId="7ACB9633" w14:textId="77777777" w:rsidR="00522D93" w:rsidRDefault="00522D93" w:rsidP="00522D93">
      <w:pPr>
        <w:pStyle w:val="a3"/>
        <w:spacing w:before="2" w:line="360" w:lineRule="auto"/>
        <w:ind w:right="340" w:firstLine="0"/>
      </w:pPr>
      <w: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6F4E12FE" w14:textId="77777777" w:rsidR="00522D93" w:rsidRDefault="00522D93" w:rsidP="00F0497F">
      <w:pPr>
        <w:pStyle w:val="a5"/>
        <w:numPr>
          <w:ilvl w:val="1"/>
          <w:numId w:val="177"/>
        </w:numPr>
        <w:tabs>
          <w:tab w:val="left" w:pos="2104"/>
        </w:tabs>
        <w:spacing w:line="360" w:lineRule="auto"/>
        <w:ind w:right="339" w:firstLine="710"/>
        <w:rPr>
          <w:sz w:val="24"/>
        </w:rPr>
      </w:pPr>
      <w:r>
        <w:rPr>
          <w:sz w:val="24"/>
        </w:rPr>
        <w:t>Предметные знания и способы деятельности, осваиваемые обучающимися при</w:t>
      </w:r>
      <w:r>
        <w:rPr>
          <w:spacing w:val="40"/>
          <w:sz w:val="24"/>
        </w:rPr>
        <w:t xml:space="preserve"> </w:t>
      </w:r>
      <w:r>
        <w:rPr>
          <w:sz w:val="24"/>
        </w:rPr>
        <w:t>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213B8CD7" w14:textId="77777777" w:rsidR="00522D93" w:rsidRDefault="00522D93" w:rsidP="00F0497F">
      <w:pPr>
        <w:pStyle w:val="a5"/>
        <w:numPr>
          <w:ilvl w:val="1"/>
          <w:numId w:val="177"/>
        </w:numPr>
        <w:tabs>
          <w:tab w:val="left" w:pos="2104"/>
        </w:tabs>
        <w:spacing w:line="360" w:lineRule="auto"/>
        <w:ind w:right="331" w:firstLine="710"/>
        <w:rPr>
          <w:sz w:val="24"/>
        </w:rPr>
      </w:pPr>
      <w:r>
        <w:rPr>
          <w:sz w:val="24"/>
        </w:rPr>
        <w:t>В настоящее время происходит трансформация взглядов на владение иностранным языком,</w:t>
      </w:r>
      <w:r>
        <w:rPr>
          <w:spacing w:val="80"/>
          <w:sz w:val="24"/>
        </w:rPr>
        <w:t xml:space="preserve"> </w:t>
      </w:r>
      <w:r>
        <w:rPr>
          <w:sz w:val="24"/>
        </w:rPr>
        <w:t>связанная</w:t>
      </w:r>
      <w:r>
        <w:rPr>
          <w:spacing w:val="80"/>
          <w:sz w:val="24"/>
        </w:rPr>
        <w:t xml:space="preserve">  </w:t>
      </w:r>
      <w:r>
        <w:rPr>
          <w:sz w:val="24"/>
        </w:rPr>
        <w:t>с усилением</w:t>
      </w:r>
      <w:r>
        <w:rPr>
          <w:spacing w:val="80"/>
          <w:sz w:val="24"/>
        </w:rPr>
        <w:t xml:space="preserve">  </w:t>
      </w:r>
      <w:r>
        <w:rPr>
          <w:sz w:val="24"/>
        </w:rPr>
        <w:t>общественных</w:t>
      </w:r>
      <w:r>
        <w:rPr>
          <w:spacing w:val="80"/>
          <w:sz w:val="24"/>
        </w:rPr>
        <w:t xml:space="preserve"> </w:t>
      </w:r>
      <w:r>
        <w:rPr>
          <w:sz w:val="24"/>
        </w:rPr>
        <w:t>запросов на</w:t>
      </w:r>
      <w:r>
        <w:rPr>
          <w:spacing w:val="80"/>
          <w:sz w:val="24"/>
        </w:rPr>
        <w:t xml:space="preserve"> </w:t>
      </w:r>
      <w:r>
        <w:rPr>
          <w:sz w:val="24"/>
        </w:rPr>
        <w:t>квалифицированных</w:t>
      </w:r>
      <w:r>
        <w:rPr>
          <w:spacing w:val="80"/>
          <w:sz w:val="24"/>
        </w:rPr>
        <w:t xml:space="preserve"> </w:t>
      </w:r>
      <w:r>
        <w:rPr>
          <w:sz w:val="24"/>
        </w:rPr>
        <w:t>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w:t>
      </w:r>
      <w:r>
        <w:rPr>
          <w:spacing w:val="-7"/>
          <w:sz w:val="24"/>
        </w:rPr>
        <w:t xml:space="preserve"> </w:t>
      </w:r>
      <w:r>
        <w:rPr>
          <w:sz w:val="24"/>
        </w:rPr>
        <w:t>передовым</w:t>
      </w:r>
      <w:r>
        <w:rPr>
          <w:spacing w:val="-6"/>
          <w:sz w:val="24"/>
        </w:rPr>
        <w:t xml:space="preserve"> </w:t>
      </w:r>
      <w:r>
        <w:rPr>
          <w:sz w:val="24"/>
        </w:rPr>
        <w:t>международным</w:t>
      </w:r>
      <w:r>
        <w:rPr>
          <w:spacing w:val="-8"/>
          <w:sz w:val="24"/>
        </w:rPr>
        <w:t xml:space="preserve"> </w:t>
      </w:r>
      <w:r>
        <w:rPr>
          <w:sz w:val="24"/>
        </w:rPr>
        <w:t>научным</w:t>
      </w:r>
      <w:r>
        <w:rPr>
          <w:spacing w:val="-8"/>
          <w:sz w:val="24"/>
        </w:rPr>
        <w:t xml:space="preserve"> </w:t>
      </w:r>
      <w:r>
        <w:rPr>
          <w:sz w:val="24"/>
        </w:rPr>
        <w:t>и</w:t>
      </w:r>
      <w:r>
        <w:rPr>
          <w:spacing w:val="-6"/>
          <w:sz w:val="24"/>
        </w:rPr>
        <w:t xml:space="preserve"> </w:t>
      </w:r>
      <w:r>
        <w:rPr>
          <w:sz w:val="24"/>
        </w:rPr>
        <w:t>технологическим</w:t>
      </w:r>
      <w:r>
        <w:rPr>
          <w:spacing w:val="-1"/>
          <w:sz w:val="24"/>
        </w:rPr>
        <w:t xml:space="preserve"> </w:t>
      </w:r>
      <w:r>
        <w:rPr>
          <w:sz w:val="24"/>
        </w:rPr>
        <w:t>достижениям,</w:t>
      </w:r>
      <w:r>
        <w:rPr>
          <w:spacing w:val="40"/>
          <w:sz w:val="24"/>
        </w:rPr>
        <w:t xml:space="preserve"> </w:t>
      </w:r>
      <w:r>
        <w:rPr>
          <w:sz w:val="24"/>
        </w:rPr>
        <w:t>расширяет</w:t>
      </w:r>
      <w:r>
        <w:rPr>
          <w:spacing w:val="40"/>
          <w:sz w:val="24"/>
        </w:rPr>
        <w:t xml:space="preserve"> </w:t>
      </w:r>
      <w:r>
        <w:rPr>
          <w:sz w:val="24"/>
        </w:rPr>
        <w:t>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w:t>
      </w:r>
      <w:r>
        <w:rPr>
          <w:spacing w:val="-2"/>
          <w:sz w:val="24"/>
        </w:rPr>
        <w:t xml:space="preserve"> </w:t>
      </w:r>
      <w:r>
        <w:rPr>
          <w:sz w:val="24"/>
        </w:rPr>
        <w:t>как преимущество</w:t>
      </w:r>
      <w:r>
        <w:rPr>
          <w:spacing w:val="80"/>
          <w:sz w:val="24"/>
        </w:rPr>
        <w:t xml:space="preserve"> </w:t>
      </w:r>
      <w:r>
        <w:rPr>
          <w:sz w:val="24"/>
        </w:rPr>
        <w:t>для</w:t>
      </w:r>
      <w:r>
        <w:rPr>
          <w:spacing w:val="40"/>
          <w:sz w:val="24"/>
        </w:rPr>
        <w:t xml:space="preserve"> </w:t>
      </w:r>
      <w:r>
        <w:rPr>
          <w:sz w:val="24"/>
        </w:rPr>
        <w:t>достижения</w:t>
      </w:r>
      <w:r>
        <w:rPr>
          <w:spacing w:val="40"/>
          <w:sz w:val="24"/>
        </w:rPr>
        <w:t xml:space="preserve"> </w:t>
      </w:r>
      <w:r>
        <w:rPr>
          <w:sz w:val="24"/>
        </w:rPr>
        <w:t>успеха</w:t>
      </w:r>
      <w:r>
        <w:rPr>
          <w:spacing w:val="-6"/>
          <w:sz w:val="24"/>
        </w:rPr>
        <w:t xml:space="preserve"> </w:t>
      </w:r>
      <w:r>
        <w:rPr>
          <w:sz w:val="24"/>
        </w:rPr>
        <w:t>в</w:t>
      </w:r>
      <w:r>
        <w:rPr>
          <w:spacing w:val="-1"/>
          <w:sz w:val="24"/>
        </w:rPr>
        <w:t xml:space="preserve"> </w:t>
      </w:r>
      <w:r>
        <w:rPr>
          <w:sz w:val="24"/>
        </w:rPr>
        <w:t>будущей профессии.</w:t>
      </w:r>
      <w:r>
        <w:rPr>
          <w:spacing w:val="-1"/>
          <w:sz w:val="24"/>
        </w:rPr>
        <w:t xml:space="preserve"> </w:t>
      </w:r>
      <w:r>
        <w:rPr>
          <w:sz w:val="24"/>
        </w:rPr>
        <w:t>Поэтому</w:t>
      </w:r>
      <w:r>
        <w:rPr>
          <w:spacing w:val="-6"/>
          <w:sz w:val="24"/>
        </w:rPr>
        <w:t xml:space="preserve"> </w:t>
      </w:r>
      <w:r>
        <w:rPr>
          <w:sz w:val="24"/>
        </w:rPr>
        <w:t>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w:t>
      </w:r>
      <w:r>
        <w:rPr>
          <w:spacing w:val="80"/>
          <w:sz w:val="24"/>
        </w:rPr>
        <w:t xml:space="preserve"> </w:t>
      </w:r>
      <w:r>
        <w:rPr>
          <w:sz w:val="24"/>
        </w:rPr>
        <w:t>языком</w:t>
      </w:r>
      <w:r>
        <w:rPr>
          <w:spacing w:val="80"/>
          <w:w w:val="150"/>
          <w:sz w:val="24"/>
        </w:rPr>
        <w:t xml:space="preserve"> </w:t>
      </w:r>
      <w:r>
        <w:rPr>
          <w:sz w:val="24"/>
        </w:rPr>
        <w:t>становится</w:t>
      </w:r>
      <w:r>
        <w:rPr>
          <w:spacing w:val="80"/>
          <w:w w:val="150"/>
          <w:sz w:val="24"/>
        </w:rPr>
        <w:t xml:space="preserve"> </w:t>
      </w:r>
      <w:r>
        <w:rPr>
          <w:sz w:val="24"/>
        </w:rPr>
        <w:t>одним из важнейших средств социализации, самовыражения и успешной профессиональной</w:t>
      </w:r>
      <w:r>
        <w:rPr>
          <w:spacing w:val="40"/>
          <w:sz w:val="24"/>
        </w:rPr>
        <w:t xml:space="preserve"> </w:t>
      </w:r>
      <w:r>
        <w:rPr>
          <w:sz w:val="24"/>
        </w:rPr>
        <w:t>деятельности выпускника средней общеобразовательной школы.</w:t>
      </w:r>
    </w:p>
    <w:p w14:paraId="0496E39C" w14:textId="77777777" w:rsidR="00522D93" w:rsidRDefault="00522D93" w:rsidP="00522D93">
      <w:pPr>
        <w:widowControl/>
        <w:autoSpaceDE/>
        <w:autoSpaceDN/>
        <w:spacing w:line="360" w:lineRule="auto"/>
        <w:rPr>
          <w:sz w:val="24"/>
        </w:rPr>
        <w:sectPr w:rsidR="00522D93" w:rsidSect="00522D93">
          <w:pgSz w:w="11920" w:h="16850"/>
          <w:pgMar w:top="1020" w:right="220" w:bottom="1680" w:left="160" w:header="0" w:footer="1373" w:gutter="0"/>
          <w:cols w:space="720"/>
        </w:sectPr>
      </w:pPr>
    </w:p>
    <w:p w14:paraId="2BA6806F" w14:textId="77777777" w:rsidR="00522D93" w:rsidRDefault="00522D93" w:rsidP="00F0497F">
      <w:pPr>
        <w:pStyle w:val="a5"/>
        <w:numPr>
          <w:ilvl w:val="1"/>
          <w:numId w:val="177"/>
        </w:numPr>
        <w:tabs>
          <w:tab w:val="left" w:pos="2104"/>
        </w:tabs>
        <w:spacing w:before="77" w:line="360" w:lineRule="auto"/>
        <w:ind w:right="342" w:firstLine="710"/>
        <w:rPr>
          <w:sz w:val="24"/>
        </w:rPr>
      </w:pPr>
      <w:r>
        <w:rPr>
          <w:sz w:val="24"/>
        </w:rPr>
        <w:lastRenderedPageBreak/>
        <w:t>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14:paraId="2D99F4F9" w14:textId="77777777" w:rsidR="00522D93" w:rsidRDefault="00522D93" w:rsidP="00F0497F">
      <w:pPr>
        <w:pStyle w:val="a5"/>
        <w:numPr>
          <w:ilvl w:val="1"/>
          <w:numId w:val="177"/>
        </w:numPr>
        <w:tabs>
          <w:tab w:val="left" w:pos="2104"/>
        </w:tabs>
        <w:spacing w:before="4" w:line="360" w:lineRule="auto"/>
        <w:ind w:right="353" w:firstLine="710"/>
        <w:rPr>
          <w:sz w:val="24"/>
        </w:rPr>
      </w:pPr>
      <w:r>
        <w:rPr>
          <w:sz w:val="24"/>
        </w:rPr>
        <w:t>Естественно, возрастание значимости владения иностранными языками приводит к переосмыслению целей и содержания обучения предмету.</w:t>
      </w:r>
    </w:p>
    <w:p w14:paraId="0657B559" w14:textId="77777777" w:rsidR="00522D93" w:rsidRDefault="00522D93" w:rsidP="00F0497F">
      <w:pPr>
        <w:pStyle w:val="a5"/>
        <w:numPr>
          <w:ilvl w:val="1"/>
          <w:numId w:val="177"/>
        </w:numPr>
        <w:tabs>
          <w:tab w:val="left" w:pos="2224"/>
        </w:tabs>
        <w:spacing w:before="1" w:line="360" w:lineRule="auto"/>
        <w:ind w:right="341" w:firstLine="710"/>
        <w:rPr>
          <w:sz w:val="24"/>
        </w:rPr>
      </w:pPr>
      <w:r>
        <w:rPr>
          <w:sz w:val="24"/>
        </w:rPr>
        <w:t>Исходя из вышесказанного, цели иноязычного образования становятся более сложными</w:t>
      </w:r>
      <w:r>
        <w:rPr>
          <w:spacing w:val="40"/>
          <w:sz w:val="24"/>
        </w:rPr>
        <w:t xml:space="preserve"> </w:t>
      </w:r>
      <w:r>
        <w:rPr>
          <w:sz w:val="24"/>
        </w:rPr>
        <w:t>по</w:t>
      </w:r>
      <w:r>
        <w:rPr>
          <w:spacing w:val="40"/>
          <w:sz w:val="24"/>
        </w:rPr>
        <w:t xml:space="preserve"> </w:t>
      </w:r>
      <w:r>
        <w:rPr>
          <w:sz w:val="24"/>
        </w:rPr>
        <w:t>структуре,</w:t>
      </w:r>
      <w:r>
        <w:rPr>
          <w:spacing w:val="40"/>
          <w:sz w:val="24"/>
        </w:rPr>
        <w:t xml:space="preserve"> </w:t>
      </w:r>
      <w:r>
        <w:rPr>
          <w:sz w:val="24"/>
        </w:rPr>
        <w:t>формулируются</w:t>
      </w:r>
      <w:r>
        <w:rPr>
          <w:spacing w:val="40"/>
          <w:sz w:val="24"/>
        </w:rPr>
        <w:t xml:space="preserve"> </w:t>
      </w:r>
      <w:r>
        <w:rPr>
          <w:sz w:val="24"/>
        </w:rPr>
        <w:t>на</w:t>
      </w:r>
      <w:r>
        <w:rPr>
          <w:spacing w:val="40"/>
          <w:sz w:val="24"/>
        </w:rPr>
        <w:t xml:space="preserve"> </w:t>
      </w:r>
      <w:r>
        <w:rPr>
          <w:sz w:val="24"/>
        </w:rPr>
        <w:t>ценностном,</w:t>
      </w:r>
      <w:r>
        <w:rPr>
          <w:spacing w:val="40"/>
          <w:sz w:val="24"/>
        </w:rPr>
        <w:t xml:space="preserve"> </w:t>
      </w:r>
      <w:r>
        <w:rPr>
          <w:sz w:val="24"/>
        </w:rPr>
        <w:t>когнитивном</w:t>
      </w:r>
      <w:r>
        <w:rPr>
          <w:spacing w:val="40"/>
          <w:sz w:val="24"/>
        </w:rPr>
        <w:t xml:space="preserve"> </w:t>
      </w:r>
      <w:r>
        <w:rPr>
          <w:sz w:val="24"/>
        </w:rPr>
        <w:t>и прагматическом уровнях и соответственно воплощаются в личностных, метапредметных и предметных</w:t>
      </w:r>
      <w:r>
        <w:rPr>
          <w:spacing w:val="40"/>
          <w:sz w:val="24"/>
        </w:rPr>
        <w:t xml:space="preserve"> </w:t>
      </w:r>
      <w:r>
        <w:rPr>
          <w:sz w:val="24"/>
        </w:rPr>
        <w:t>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6DD4D658" w14:textId="77777777" w:rsidR="00522D93" w:rsidRDefault="00522D93" w:rsidP="00F0497F">
      <w:pPr>
        <w:pStyle w:val="a5"/>
        <w:numPr>
          <w:ilvl w:val="1"/>
          <w:numId w:val="177"/>
        </w:numPr>
        <w:tabs>
          <w:tab w:val="left" w:pos="2224"/>
        </w:tabs>
        <w:spacing w:before="3" w:line="360" w:lineRule="auto"/>
        <w:ind w:right="334" w:firstLine="710"/>
        <w:rPr>
          <w:sz w:val="24"/>
        </w:rPr>
      </w:pPr>
      <w:r>
        <w:rPr>
          <w:sz w:val="24"/>
        </w:rPr>
        <w:t>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w:t>
      </w:r>
      <w:r>
        <w:rPr>
          <w:spacing w:val="80"/>
          <w:sz w:val="24"/>
        </w:rPr>
        <w:t xml:space="preserve"> </w:t>
      </w:r>
      <w:r>
        <w:rPr>
          <w:sz w:val="24"/>
        </w:rPr>
        <w:t>компенсаторная и метапредметная компетенции:</w:t>
      </w:r>
    </w:p>
    <w:p w14:paraId="192FE4F5" w14:textId="77777777" w:rsidR="00522D93" w:rsidRDefault="00522D93" w:rsidP="00522D93">
      <w:pPr>
        <w:pStyle w:val="a3"/>
        <w:spacing w:before="2" w:line="360" w:lineRule="auto"/>
        <w:ind w:right="344"/>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14:paraId="5D6F4F90" w14:textId="77777777" w:rsidR="00522D93" w:rsidRDefault="00522D93" w:rsidP="00522D93">
      <w:pPr>
        <w:pStyle w:val="a3"/>
        <w:spacing w:before="2" w:line="360" w:lineRule="auto"/>
        <w:ind w:right="340"/>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124C28DF" w14:textId="77777777" w:rsidR="00522D93" w:rsidRDefault="00522D93" w:rsidP="00522D93">
      <w:pPr>
        <w:pStyle w:val="a3"/>
        <w:spacing w:line="360" w:lineRule="auto"/>
        <w:ind w:right="345"/>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w:t>
      </w:r>
      <w:r>
        <w:rPr>
          <w:spacing w:val="-6"/>
        </w:rPr>
        <w:t xml:space="preserve"> </w:t>
      </w:r>
      <w:r>
        <w:t>особенностям</w:t>
      </w:r>
      <w:r>
        <w:rPr>
          <w:spacing w:val="-3"/>
        </w:rPr>
        <w:t xml:space="preserve"> </w:t>
      </w:r>
      <w:r>
        <w:t>учащихся</w:t>
      </w:r>
      <w:r>
        <w:rPr>
          <w:spacing w:val="-4"/>
        </w:rPr>
        <w:t xml:space="preserve"> </w:t>
      </w:r>
      <w:r>
        <w:t>на</w:t>
      </w:r>
      <w:r>
        <w:rPr>
          <w:spacing w:val="-5"/>
        </w:rPr>
        <w:t xml:space="preserve"> </w:t>
      </w:r>
      <w:r>
        <w:t>старшей</w:t>
      </w:r>
      <w:r>
        <w:rPr>
          <w:spacing w:val="-1"/>
        </w:rPr>
        <w:t xml:space="preserve"> </w:t>
      </w:r>
      <w:r>
        <w:t>ступени общего</w:t>
      </w:r>
      <w:r>
        <w:rPr>
          <w:spacing w:val="-4"/>
        </w:rPr>
        <w:t xml:space="preserve"> </w:t>
      </w:r>
      <w:r>
        <w:t>образования,</w:t>
      </w:r>
      <w:r>
        <w:rPr>
          <w:spacing w:val="-1"/>
        </w:rPr>
        <w:t xml:space="preserve"> </w:t>
      </w:r>
      <w:r>
        <w:t>формирование</w:t>
      </w:r>
    </w:p>
    <w:p w14:paraId="0EC8B986" w14:textId="77777777" w:rsidR="00522D93" w:rsidRDefault="00522D93" w:rsidP="00522D93">
      <w:pPr>
        <w:widowControl/>
        <w:autoSpaceDE/>
        <w:autoSpaceDN/>
        <w:spacing w:line="360" w:lineRule="auto"/>
        <w:sectPr w:rsidR="00522D93" w:rsidSect="00522D93">
          <w:pgSz w:w="11920" w:h="16850"/>
          <w:pgMar w:top="1020" w:right="220" w:bottom="1680" w:left="160" w:header="0" w:footer="1373" w:gutter="0"/>
          <w:cols w:space="720"/>
        </w:sectPr>
      </w:pPr>
    </w:p>
    <w:p w14:paraId="4581FA3C" w14:textId="77777777" w:rsidR="00522D93" w:rsidRDefault="00522D93" w:rsidP="00522D93">
      <w:pPr>
        <w:pStyle w:val="a3"/>
        <w:spacing w:before="77"/>
        <w:ind w:firstLine="0"/>
      </w:pPr>
      <w:r>
        <w:lastRenderedPageBreak/>
        <w:t>умения</w:t>
      </w:r>
      <w:r>
        <w:rPr>
          <w:spacing w:val="-15"/>
        </w:rPr>
        <w:t xml:space="preserve"> </w:t>
      </w:r>
      <w:r>
        <w:t>представлять</w:t>
      </w:r>
      <w:r>
        <w:rPr>
          <w:spacing w:val="-15"/>
        </w:rPr>
        <w:t xml:space="preserve"> </w:t>
      </w:r>
      <w:r>
        <w:t>свою</w:t>
      </w:r>
      <w:r>
        <w:rPr>
          <w:spacing w:val="-15"/>
        </w:rPr>
        <w:t xml:space="preserve"> </w:t>
      </w:r>
      <w:r>
        <w:t>страну,</w:t>
      </w:r>
      <w:r>
        <w:rPr>
          <w:spacing w:val="-15"/>
        </w:rPr>
        <w:t xml:space="preserve"> </w:t>
      </w:r>
      <w:r>
        <w:t>её</w:t>
      </w:r>
      <w:r>
        <w:rPr>
          <w:spacing w:val="-15"/>
        </w:rPr>
        <w:t xml:space="preserve"> </w:t>
      </w:r>
      <w:r>
        <w:t>культуру</w:t>
      </w:r>
      <w:r>
        <w:rPr>
          <w:spacing w:val="-15"/>
        </w:rPr>
        <w:t xml:space="preserve"> </w:t>
      </w:r>
      <w:r>
        <w:t>в</w:t>
      </w:r>
      <w:r>
        <w:rPr>
          <w:spacing w:val="-11"/>
        </w:rPr>
        <w:t xml:space="preserve"> </w:t>
      </w:r>
      <w:r>
        <w:t>условиях</w:t>
      </w:r>
      <w:r>
        <w:rPr>
          <w:spacing w:val="-10"/>
        </w:rPr>
        <w:t xml:space="preserve"> </w:t>
      </w:r>
      <w:r>
        <w:t>межкультурного</w:t>
      </w:r>
      <w:r>
        <w:rPr>
          <w:spacing w:val="-12"/>
        </w:rPr>
        <w:t xml:space="preserve"> </w:t>
      </w:r>
      <w:r>
        <w:rPr>
          <w:spacing w:val="-2"/>
        </w:rPr>
        <w:t>общения;</w:t>
      </w:r>
    </w:p>
    <w:p w14:paraId="26699E40" w14:textId="77777777" w:rsidR="00522D93" w:rsidRDefault="00522D93" w:rsidP="00522D93">
      <w:pPr>
        <w:pStyle w:val="a3"/>
        <w:spacing w:before="142" w:line="360" w:lineRule="auto"/>
        <w:ind w:right="337"/>
      </w:pPr>
      <w:r>
        <w:t>компенсаторная</w:t>
      </w:r>
      <w:r>
        <w:rPr>
          <w:spacing w:val="80"/>
          <w:w w:val="150"/>
        </w:rPr>
        <w:t xml:space="preserve"> </w:t>
      </w:r>
      <w:r>
        <w:t>компетенция</w:t>
      </w:r>
      <w:r>
        <w:rPr>
          <w:spacing w:val="80"/>
          <w:w w:val="150"/>
        </w:rPr>
        <w:t xml:space="preserve"> </w:t>
      </w:r>
      <w:r>
        <w:t>–</w:t>
      </w:r>
      <w:r>
        <w:rPr>
          <w:spacing w:val="80"/>
          <w:w w:val="150"/>
        </w:rPr>
        <w:t xml:space="preserve"> </w:t>
      </w:r>
      <w:r>
        <w:t>развитие</w:t>
      </w:r>
      <w:r>
        <w:rPr>
          <w:spacing w:val="80"/>
          <w:w w:val="150"/>
        </w:rPr>
        <w:t xml:space="preserve"> </w:t>
      </w:r>
      <w:r>
        <w:t>умений</w:t>
      </w:r>
      <w:r>
        <w:rPr>
          <w:spacing w:val="80"/>
          <w:w w:val="150"/>
        </w:rPr>
        <w:t xml:space="preserve"> </w:t>
      </w:r>
      <w:r>
        <w:t>выходить</w:t>
      </w:r>
      <w:r>
        <w:rPr>
          <w:spacing w:val="80"/>
          <w:w w:val="150"/>
        </w:rPr>
        <w:t xml:space="preserve"> </w:t>
      </w:r>
      <w:r>
        <w:t>из</w:t>
      </w:r>
      <w:r>
        <w:rPr>
          <w:spacing w:val="80"/>
          <w:w w:val="150"/>
        </w:rPr>
        <w:t xml:space="preserve"> </w:t>
      </w:r>
      <w:r>
        <w:t>положения</w:t>
      </w:r>
      <w:r>
        <w:rPr>
          <w:spacing w:val="80"/>
        </w:rPr>
        <w:t xml:space="preserve"> </w:t>
      </w:r>
      <w:r>
        <w:t>в</w:t>
      </w:r>
      <w:r>
        <w:rPr>
          <w:spacing w:val="40"/>
        </w:rPr>
        <w:t xml:space="preserve"> </w:t>
      </w:r>
      <w:r>
        <w:t>условиях</w:t>
      </w:r>
      <w:r>
        <w:rPr>
          <w:spacing w:val="40"/>
        </w:rPr>
        <w:t xml:space="preserve"> </w:t>
      </w:r>
      <w:r>
        <w:t>дефицита</w:t>
      </w:r>
      <w:r>
        <w:rPr>
          <w:spacing w:val="40"/>
        </w:rPr>
        <w:t xml:space="preserve"> </w:t>
      </w:r>
      <w:r>
        <w:t>языковых</w:t>
      </w:r>
      <w:r>
        <w:rPr>
          <w:spacing w:val="40"/>
        </w:rPr>
        <w:t xml:space="preserve"> </w:t>
      </w:r>
      <w:r>
        <w:t>средств</w:t>
      </w:r>
      <w:r>
        <w:rPr>
          <w:spacing w:val="40"/>
        </w:rPr>
        <w:t xml:space="preserve"> </w:t>
      </w:r>
      <w:r>
        <w:t>английского</w:t>
      </w:r>
      <w:r>
        <w:rPr>
          <w:spacing w:val="40"/>
        </w:rPr>
        <w:t xml:space="preserve"> </w:t>
      </w:r>
      <w:r>
        <w:t>языка</w:t>
      </w:r>
      <w:r>
        <w:rPr>
          <w:spacing w:val="40"/>
        </w:rPr>
        <w:t xml:space="preserve"> </w:t>
      </w:r>
      <w:r>
        <w:t>при</w:t>
      </w:r>
      <w:r>
        <w:rPr>
          <w:spacing w:val="40"/>
        </w:rPr>
        <w:t xml:space="preserve"> </w:t>
      </w:r>
      <w:r>
        <w:t xml:space="preserve">получении и передаче </w:t>
      </w:r>
      <w:r>
        <w:rPr>
          <w:spacing w:val="-2"/>
        </w:rPr>
        <w:t>информации;</w:t>
      </w:r>
    </w:p>
    <w:p w14:paraId="3CE8B78B" w14:textId="77777777" w:rsidR="00522D93" w:rsidRDefault="00522D93" w:rsidP="00522D93">
      <w:pPr>
        <w:pStyle w:val="a3"/>
        <w:spacing w:line="360" w:lineRule="auto"/>
        <w:ind w:right="339"/>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w:t>
      </w:r>
      <w:r>
        <w:rPr>
          <w:spacing w:val="40"/>
        </w:rPr>
        <w:t xml:space="preserve"> </w:t>
      </w:r>
      <w:r>
        <w:t xml:space="preserve">других областях </w:t>
      </w:r>
      <w:r>
        <w:rPr>
          <w:spacing w:val="-2"/>
        </w:rPr>
        <w:t>знания.</w:t>
      </w:r>
    </w:p>
    <w:p w14:paraId="46D63579" w14:textId="77777777" w:rsidR="00522D93" w:rsidRDefault="00522D93" w:rsidP="00F0497F">
      <w:pPr>
        <w:pStyle w:val="a5"/>
        <w:numPr>
          <w:ilvl w:val="1"/>
          <w:numId w:val="177"/>
        </w:numPr>
        <w:tabs>
          <w:tab w:val="left" w:pos="2224"/>
        </w:tabs>
        <w:spacing w:line="360" w:lineRule="auto"/>
        <w:ind w:right="339" w:firstLine="710"/>
        <w:rPr>
          <w:sz w:val="24"/>
        </w:rPr>
      </w:pPr>
      <w:r>
        <w:rPr>
          <w:sz w:val="24"/>
        </w:rPr>
        <w:t>Наряду с иноязычной коммуникативной компетенцией в процессе овладения иностранным языком</w:t>
      </w:r>
      <w:r>
        <w:rPr>
          <w:spacing w:val="-1"/>
          <w:sz w:val="24"/>
        </w:rPr>
        <w:t xml:space="preserve"> </w:t>
      </w:r>
      <w:r>
        <w:rPr>
          <w:sz w:val="24"/>
        </w:rPr>
        <w:t>формируются ключевые универсальные учебные</w:t>
      </w:r>
      <w:r>
        <w:rPr>
          <w:spacing w:val="-1"/>
          <w:sz w:val="24"/>
        </w:rPr>
        <w:t xml:space="preserve"> </w:t>
      </w:r>
      <w:r>
        <w:rPr>
          <w:sz w:val="24"/>
        </w:rPr>
        <w:t>компетенции,</w:t>
      </w:r>
      <w:r>
        <w:rPr>
          <w:spacing w:val="-2"/>
          <w:sz w:val="24"/>
        </w:rPr>
        <w:t xml:space="preserve"> </w:t>
      </w:r>
      <w:r>
        <w:rPr>
          <w:sz w:val="24"/>
        </w:rPr>
        <w:t>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22CE44F7" w14:textId="77777777" w:rsidR="00522D93" w:rsidRDefault="00522D93" w:rsidP="00F0497F">
      <w:pPr>
        <w:pStyle w:val="a5"/>
        <w:numPr>
          <w:ilvl w:val="1"/>
          <w:numId w:val="177"/>
        </w:numPr>
        <w:tabs>
          <w:tab w:val="left" w:pos="2224"/>
        </w:tabs>
        <w:spacing w:line="360" w:lineRule="auto"/>
        <w:ind w:right="341" w:firstLine="710"/>
        <w:rPr>
          <w:sz w:val="24"/>
        </w:rPr>
      </w:pPr>
      <w:r>
        <w:rPr>
          <w:sz w:val="24"/>
        </w:rPr>
        <w:t>В соответствии с личностно ориентированной парадигмой образования основными подходами</w:t>
      </w:r>
      <w:r>
        <w:rPr>
          <w:spacing w:val="40"/>
          <w:sz w:val="24"/>
        </w:rPr>
        <w:t xml:space="preserve"> </w:t>
      </w:r>
      <w:r>
        <w:rPr>
          <w:sz w:val="24"/>
        </w:rPr>
        <w:t>к обучению иностранным языкам признаются компетентностный, системно- 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14:paraId="5E3881AF" w14:textId="77777777" w:rsidR="00522D93" w:rsidRDefault="00522D93" w:rsidP="00F0497F">
      <w:pPr>
        <w:pStyle w:val="a5"/>
        <w:numPr>
          <w:ilvl w:val="1"/>
          <w:numId w:val="177"/>
        </w:numPr>
        <w:tabs>
          <w:tab w:val="left" w:pos="2224"/>
        </w:tabs>
        <w:spacing w:line="360" w:lineRule="auto"/>
        <w:ind w:right="334" w:firstLine="710"/>
        <w:rPr>
          <w:sz w:val="24"/>
        </w:rPr>
      </w:pPr>
      <w:r>
        <w:rPr>
          <w:sz w:val="24"/>
        </w:rPr>
        <w:t>Обязательный</w:t>
      </w:r>
      <w:r>
        <w:rPr>
          <w:spacing w:val="80"/>
          <w:sz w:val="24"/>
        </w:rPr>
        <w:t xml:space="preserve"> </w:t>
      </w:r>
      <w:r>
        <w:rPr>
          <w:sz w:val="24"/>
        </w:rPr>
        <w:t>учебный</w:t>
      </w:r>
      <w:r>
        <w:rPr>
          <w:spacing w:val="80"/>
          <w:sz w:val="24"/>
        </w:rPr>
        <w:t xml:space="preserve"> </w:t>
      </w:r>
      <w:r>
        <w:rPr>
          <w:sz w:val="24"/>
        </w:rPr>
        <w:t>предмет</w:t>
      </w:r>
      <w:r>
        <w:rPr>
          <w:spacing w:val="80"/>
          <w:sz w:val="24"/>
        </w:rPr>
        <w:t xml:space="preserve"> </w:t>
      </w:r>
      <w:r>
        <w:rPr>
          <w:sz w:val="24"/>
        </w:rPr>
        <w:t>«Иностранный</w:t>
      </w:r>
      <w:r>
        <w:rPr>
          <w:spacing w:val="80"/>
          <w:sz w:val="24"/>
        </w:rPr>
        <w:t xml:space="preserve"> </w:t>
      </w:r>
      <w:r>
        <w:rPr>
          <w:sz w:val="24"/>
        </w:rPr>
        <w:t>язык»</w:t>
      </w:r>
      <w:r>
        <w:rPr>
          <w:spacing w:val="40"/>
          <w:sz w:val="24"/>
        </w:rPr>
        <w:t xml:space="preserve"> </w:t>
      </w:r>
      <w:r>
        <w:rPr>
          <w:sz w:val="24"/>
        </w:rPr>
        <w:t>входит</w:t>
      </w:r>
      <w:r>
        <w:rPr>
          <w:spacing w:val="40"/>
          <w:sz w:val="24"/>
        </w:rPr>
        <w:t xml:space="preserve"> </w:t>
      </w:r>
      <w:r>
        <w:rPr>
          <w:sz w:val="24"/>
        </w:rPr>
        <w:t>в</w:t>
      </w:r>
      <w:r>
        <w:rPr>
          <w:spacing w:val="40"/>
          <w:sz w:val="24"/>
        </w:rPr>
        <w:t xml:space="preserve"> </w:t>
      </w:r>
      <w:r>
        <w:rPr>
          <w:sz w:val="24"/>
        </w:rPr>
        <w:t>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14:paraId="38D3FB21" w14:textId="77777777" w:rsidR="00522D93" w:rsidRDefault="00522D93" w:rsidP="00F0497F">
      <w:pPr>
        <w:pStyle w:val="a5"/>
        <w:numPr>
          <w:ilvl w:val="1"/>
          <w:numId w:val="177"/>
        </w:numPr>
        <w:tabs>
          <w:tab w:val="left" w:pos="2224"/>
        </w:tabs>
        <w:spacing w:line="360" w:lineRule="auto"/>
        <w:ind w:right="354" w:firstLine="710"/>
        <w:rPr>
          <w:sz w:val="24"/>
        </w:rPr>
      </w:pPr>
      <w:r>
        <w:rPr>
          <w:sz w:val="24"/>
        </w:rPr>
        <w:t>Общее число часов, рекомендованных для изучения иностранного (английского)</w:t>
      </w:r>
      <w:r>
        <w:rPr>
          <w:spacing w:val="40"/>
          <w:sz w:val="24"/>
        </w:rPr>
        <w:t xml:space="preserve"> </w:t>
      </w:r>
      <w:r>
        <w:rPr>
          <w:sz w:val="24"/>
        </w:rPr>
        <w:t>языка - 204 часа: в 10 классе -102 часа (3 часа в неделю), в 11 классе – 102 часа</w:t>
      </w:r>
      <w:r>
        <w:rPr>
          <w:spacing w:val="40"/>
          <w:sz w:val="24"/>
        </w:rPr>
        <w:t xml:space="preserve"> </w:t>
      </w:r>
      <w:r>
        <w:rPr>
          <w:sz w:val="24"/>
        </w:rPr>
        <w:t>(3 часа в неделю).</w:t>
      </w:r>
    </w:p>
    <w:p w14:paraId="3755F1B0" w14:textId="77777777" w:rsidR="00522D93" w:rsidRDefault="00522D93" w:rsidP="00F0497F">
      <w:pPr>
        <w:pStyle w:val="a5"/>
        <w:numPr>
          <w:ilvl w:val="1"/>
          <w:numId w:val="177"/>
        </w:numPr>
        <w:tabs>
          <w:tab w:val="left" w:pos="2224"/>
        </w:tabs>
        <w:spacing w:line="360" w:lineRule="auto"/>
        <w:ind w:right="339" w:firstLine="710"/>
        <w:rPr>
          <w:sz w:val="24"/>
        </w:rPr>
      </w:pPr>
      <w:r>
        <w:rPr>
          <w:sz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w:t>
      </w:r>
      <w:r>
        <w:rPr>
          <w:spacing w:val="-2"/>
          <w:sz w:val="24"/>
        </w:rPr>
        <w:t xml:space="preserve"> </w:t>
      </w:r>
      <w:r>
        <w:rPr>
          <w:sz w:val="24"/>
        </w:rPr>
        <w:t>языке</w:t>
      </w:r>
      <w:r>
        <w:rPr>
          <w:spacing w:val="-4"/>
          <w:sz w:val="24"/>
        </w:rPr>
        <w:t xml:space="preserve"> </w:t>
      </w:r>
      <w:r>
        <w:rPr>
          <w:sz w:val="24"/>
        </w:rPr>
        <w:t>в</w:t>
      </w:r>
      <w:r>
        <w:rPr>
          <w:spacing w:val="-8"/>
          <w:sz w:val="24"/>
        </w:rPr>
        <w:t xml:space="preserve"> </w:t>
      </w:r>
      <w:r>
        <w:rPr>
          <w:sz w:val="24"/>
        </w:rPr>
        <w:t>разных формах (устно</w:t>
      </w:r>
      <w:r>
        <w:rPr>
          <w:spacing w:val="-3"/>
          <w:sz w:val="24"/>
        </w:rPr>
        <w:t xml:space="preserve"> </w:t>
      </w:r>
      <w:r>
        <w:rPr>
          <w:sz w:val="24"/>
        </w:rPr>
        <w:t>и</w:t>
      </w:r>
      <w:r>
        <w:rPr>
          <w:spacing w:val="40"/>
          <w:sz w:val="24"/>
        </w:rPr>
        <w:t xml:space="preserve"> </w:t>
      </w:r>
      <w:r>
        <w:rPr>
          <w:sz w:val="24"/>
        </w:rPr>
        <w:t>письменно,</w:t>
      </w:r>
      <w:r>
        <w:rPr>
          <w:spacing w:val="40"/>
          <w:sz w:val="24"/>
        </w:rPr>
        <w:t xml:space="preserve"> </w:t>
      </w:r>
      <w:r>
        <w:rPr>
          <w:sz w:val="24"/>
        </w:rPr>
        <w:t>непосредственно</w:t>
      </w:r>
      <w:r>
        <w:rPr>
          <w:spacing w:val="40"/>
          <w:sz w:val="24"/>
        </w:rPr>
        <w:t xml:space="preserve"> </w:t>
      </w:r>
      <w:r>
        <w:rPr>
          <w:sz w:val="24"/>
        </w:rPr>
        <w:t>и</w:t>
      </w:r>
      <w:r>
        <w:rPr>
          <w:spacing w:val="40"/>
          <w:sz w:val="24"/>
        </w:rPr>
        <w:t xml:space="preserve"> </w:t>
      </w:r>
      <w:r>
        <w:rPr>
          <w:sz w:val="24"/>
        </w:rPr>
        <w:t>опосредованно,</w:t>
      </w:r>
      <w:r>
        <w:rPr>
          <w:spacing w:val="40"/>
          <w:sz w:val="24"/>
        </w:rPr>
        <w:t xml:space="preserve"> </w:t>
      </w:r>
      <w:r>
        <w:rPr>
          <w:sz w:val="24"/>
        </w:rPr>
        <w:t>в том</w:t>
      </w:r>
      <w:r>
        <w:rPr>
          <w:spacing w:val="40"/>
          <w:sz w:val="24"/>
        </w:rPr>
        <w:t xml:space="preserve"> </w:t>
      </w:r>
      <w:r>
        <w:rPr>
          <w:sz w:val="24"/>
        </w:rPr>
        <w:t>числе</w:t>
      </w:r>
      <w:r>
        <w:rPr>
          <w:spacing w:val="40"/>
          <w:sz w:val="24"/>
        </w:rPr>
        <w:t xml:space="preserve"> </w:t>
      </w:r>
      <w:r>
        <w:rPr>
          <w:sz w:val="24"/>
        </w:rPr>
        <w:t>через</w:t>
      </w:r>
      <w:r>
        <w:rPr>
          <w:spacing w:val="40"/>
          <w:sz w:val="24"/>
        </w:rPr>
        <w:t xml:space="preserve"> </w:t>
      </w:r>
      <w:r>
        <w:rPr>
          <w:sz w:val="24"/>
        </w:rPr>
        <w:t>Интернет)</w:t>
      </w:r>
    </w:p>
    <w:p w14:paraId="7725B876" w14:textId="77777777" w:rsidR="00522D93" w:rsidRDefault="00522D93" w:rsidP="00522D93">
      <w:pPr>
        <w:widowControl/>
        <w:autoSpaceDE/>
        <w:autoSpaceDN/>
        <w:spacing w:line="360" w:lineRule="auto"/>
        <w:rPr>
          <w:sz w:val="24"/>
        </w:rPr>
        <w:sectPr w:rsidR="00522D93" w:rsidSect="00522D93">
          <w:pgSz w:w="11920" w:h="16850"/>
          <w:pgMar w:top="1020" w:right="220" w:bottom="1680" w:left="160" w:header="0" w:footer="1373" w:gutter="0"/>
          <w:cols w:space="720"/>
        </w:sectPr>
      </w:pPr>
    </w:p>
    <w:p w14:paraId="7D228AAA" w14:textId="77777777" w:rsidR="00522D93" w:rsidRDefault="00522D93" w:rsidP="00522D93">
      <w:pPr>
        <w:pStyle w:val="a3"/>
        <w:spacing w:before="77"/>
        <w:ind w:firstLine="0"/>
      </w:pPr>
      <w:r>
        <w:lastRenderedPageBreak/>
        <w:t>на</w:t>
      </w:r>
      <w:r>
        <w:rPr>
          <w:spacing w:val="-3"/>
        </w:rPr>
        <w:t xml:space="preserve"> </w:t>
      </w:r>
      <w:r>
        <w:t>пороговом</w:t>
      </w:r>
      <w:r>
        <w:rPr>
          <w:spacing w:val="-1"/>
        </w:rPr>
        <w:t xml:space="preserve"> </w:t>
      </w:r>
      <w:r>
        <w:rPr>
          <w:spacing w:val="-2"/>
        </w:rPr>
        <w:t>уровне.</w:t>
      </w:r>
    </w:p>
    <w:p w14:paraId="312E8914" w14:textId="77777777" w:rsidR="00522D93" w:rsidRDefault="00522D93" w:rsidP="00F0497F">
      <w:pPr>
        <w:pStyle w:val="a5"/>
        <w:numPr>
          <w:ilvl w:val="1"/>
          <w:numId w:val="177"/>
        </w:numPr>
        <w:tabs>
          <w:tab w:val="left" w:pos="2224"/>
        </w:tabs>
        <w:spacing w:before="139" w:line="360" w:lineRule="auto"/>
        <w:ind w:right="332" w:firstLine="710"/>
        <w:rPr>
          <w:sz w:val="24"/>
        </w:rPr>
      </w:pPr>
      <w:r>
        <w:rPr>
          <w:sz w:val="24"/>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w:t>
      </w:r>
      <w:r>
        <w:rPr>
          <w:spacing w:val="40"/>
          <w:sz w:val="24"/>
        </w:rPr>
        <w:t xml:space="preserve"> </w:t>
      </w:r>
      <w:r>
        <w:rPr>
          <w:sz w:val="24"/>
        </w:rPr>
        <w:t>целом,</w:t>
      </w:r>
      <w:r>
        <w:rPr>
          <w:spacing w:val="40"/>
          <w:sz w:val="24"/>
        </w:rPr>
        <w:t xml:space="preserve"> </w:t>
      </w:r>
      <w:r>
        <w:rPr>
          <w:sz w:val="24"/>
        </w:rPr>
        <w:t>и о</w:t>
      </w:r>
      <w:r>
        <w:rPr>
          <w:spacing w:val="40"/>
          <w:sz w:val="24"/>
        </w:rPr>
        <w:t xml:space="preserve"> </w:t>
      </w:r>
      <w:r>
        <w:rPr>
          <w:sz w:val="24"/>
        </w:rPr>
        <w:t>языке как</w:t>
      </w:r>
      <w:r>
        <w:rPr>
          <w:spacing w:val="40"/>
          <w:sz w:val="24"/>
        </w:rPr>
        <w:t xml:space="preserve"> </w:t>
      </w:r>
      <w:r>
        <w:rPr>
          <w:sz w:val="24"/>
        </w:rPr>
        <w:t>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w:t>
      </w:r>
      <w:r>
        <w:rPr>
          <w:spacing w:val="40"/>
          <w:sz w:val="24"/>
        </w:rPr>
        <w:t xml:space="preserve"> </w:t>
      </w:r>
      <w:r>
        <w:rPr>
          <w:sz w:val="24"/>
        </w:rPr>
        <w:t>с носителями изучаемого иностранного (английского) языка, так</w:t>
      </w:r>
      <w:r>
        <w:rPr>
          <w:spacing w:val="40"/>
          <w:sz w:val="24"/>
        </w:rPr>
        <w:t xml:space="preserve"> </w:t>
      </w:r>
      <w:r>
        <w:rPr>
          <w:sz w:val="24"/>
        </w:rPr>
        <w:t>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w:t>
      </w:r>
      <w:r>
        <w:rPr>
          <w:spacing w:val="80"/>
          <w:sz w:val="24"/>
        </w:rPr>
        <w:t xml:space="preserve"> </w:t>
      </w:r>
      <w:r>
        <w:rPr>
          <w:sz w:val="24"/>
        </w:rPr>
        <w:t>на иностранном</w:t>
      </w:r>
      <w:r>
        <w:rPr>
          <w:spacing w:val="40"/>
          <w:sz w:val="24"/>
        </w:rPr>
        <w:t xml:space="preserve"> </w:t>
      </w:r>
      <w:r>
        <w:rPr>
          <w:sz w:val="24"/>
        </w:rPr>
        <w:t>языке, в том числе информационно-справочные системы в электронной форме.</w:t>
      </w:r>
    </w:p>
    <w:p w14:paraId="614D9EB4" w14:textId="77777777" w:rsidR="00522D93" w:rsidRDefault="00522D93" w:rsidP="00F0497F">
      <w:pPr>
        <w:pStyle w:val="a5"/>
        <w:numPr>
          <w:ilvl w:val="0"/>
          <w:numId w:val="177"/>
        </w:numPr>
        <w:tabs>
          <w:tab w:val="left" w:pos="1928"/>
        </w:tabs>
        <w:spacing w:before="6"/>
        <w:ind w:left="1928" w:hanging="242"/>
        <w:rPr>
          <w:sz w:val="24"/>
        </w:rPr>
      </w:pPr>
      <w:r>
        <w:rPr>
          <w:sz w:val="24"/>
        </w:rPr>
        <w:t>Содержание</w:t>
      </w:r>
      <w:r>
        <w:rPr>
          <w:spacing w:val="-10"/>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9"/>
          <w:sz w:val="24"/>
        </w:rPr>
        <w:t xml:space="preserve"> </w:t>
      </w:r>
      <w:r>
        <w:rPr>
          <w:spacing w:val="-2"/>
          <w:sz w:val="24"/>
        </w:rPr>
        <w:t>классе.</w:t>
      </w:r>
    </w:p>
    <w:p w14:paraId="79CE4271" w14:textId="77777777" w:rsidR="00522D93" w:rsidRDefault="00522D93" w:rsidP="00F0497F">
      <w:pPr>
        <w:pStyle w:val="a5"/>
        <w:numPr>
          <w:ilvl w:val="1"/>
          <w:numId w:val="177"/>
        </w:numPr>
        <w:tabs>
          <w:tab w:val="left" w:pos="2108"/>
        </w:tabs>
        <w:spacing w:before="136"/>
        <w:ind w:left="2108" w:hanging="422"/>
        <w:rPr>
          <w:sz w:val="24"/>
        </w:rPr>
      </w:pPr>
      <w:r>
        <w:rPr>
          <w:sz w:val="24"/>
        </w:rPr>
        <w:t>Коммуникативные</w:t>
      </w:r>
      <w:r>
        <w:rPr>
          <w:spacing w:val="-14"/>
          <w:sz w:val="24"/>
        </w:rPr>
        <w:t xml:space="preserve"> </w:t>
      </w:r>
      <w:r>
        <w:rPr>
          <w:spacing w:val="-2"/>
          <w:sz w:val="24"/>
        </w:rPr>
        <w:t>умения.</w:t>
      </w:r>
    </w:p>
    <w:p w14:paraId="78D7EE32" w14:textId="77777777" w:rsidR="00522D93" w:rsidRDefault="00522D93" w:rsidP="00522D93">
      <w:pPr>
        <w:pStyle w:val="a3"/>
        <w:spacing w:before="137" w:line="360" w:lineRule="auto"/>
        <w:ind w:right="347"/>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ED9EBD4" w14:textId="77777777" w:rsidR="00522D93" w:rsidRDefault="00522D93" w:rsidP="00522D93">
      <w:pPr>
        <w:pStyle w:val="a3"/>
        <w:spacing w:line="360" w:lineRule="auto"/>
        <w:ind w:right="351"/>
      </w:pPr>
      <w:r>
        <w:t>Повседневная</w:t>
      </w:r>
      <w:r>
        <w:rPr>
          <w:spacing w:val="40"/>
        </w:rPr>
        <w:t xml:space="preserve"> </w:t>
      </w:r>
      <w:r>
        <w:t>жизнь</w:t>
      </w:r>
      <w:r>
        <w:rPr>
          <w:spacing w:val="40"/>
        </w:rPr>
        <w:t xml:space="preserve"> </w:t>
      </w:r>
      <w:r>
        <w:t>семьи.</w:t>
      </w:r>
      <w:r>
        <w:rPr>
          <w:spacing w:val="40"/>
        </w:rPr>
        <w:t xml:space="preserve"> </w:t>
      </w:r>
      <w:r>
        <w:t>Межличностные</w:t>
      </w:r>
      <w:r>
        <w:rPr>
          <w:spacing w:val="40"/>
        </w:rPr>
        <w:t xml:space="preserve"> </w:t>
      </w:r>
      <w:r>
        <w:t>отношения</w:t>
      </w:r>
      <w:r>
        <w:rPr>
          <w:spacing w:val="40"/>
        </w:rPr>
        <w:t xml:space="preserve"> </w:t>
      </w:r>
      <w:r>
        <w:t>в</w:t>
      </w:r>
      <w:r>
        <w:rPr>
          <w:spacing w:val="40"/>
        </w:rPr>
        <w:t xml:space="preserve"> </w:t>
      </w:r>
      <w:r>
        <w:t>семье,</w:t>
      </w:r>
      <w:r>
        <w:rPr>
          <w:spacing w:val="40"/>
        </w:rPr>
        <w:t xml:space="preserve"> </w:t>
      </w:r>
      <w:r>
        <w:t>с</w:t>
      </w:r>
      <w:r>
        <w:rPr>
          <w:spacing w:val="40"/>
        </w:rPr>
        <w:t xml:space="preserve"> </w:t>
      </w:r>
      <w:r>
        <w:t>друзьями и знакомыми. Конфликтные ситуации, их предупреждение и разрешение.</w:t>
      </w:r>
    </w:p>
    <w:p w14:paraId="5938DAA3" w14:textId="77777777" w:rsidR="00522D93" w:rsidRDefault="00522D93" w:rsidP="00522D93">
      <w:pPr>
        <w:pStyle w:val="a3"/>
        <w:spacing w:line="273" w:lineRule="exact"/>
        <w:ind w:left="1686" w:firstLine="0"/>
      </w:pPr>
      <w:r>
        <w:t>Внешность</w:t>
      </w:r>
      <w:r>
        <w:rPr>
          <w:spacing w:val="-13"/>
        </w:rPr>
        <w:t xml:space="preserve"> </w:t>
      </w:r>
      <w:r>
        <w:t>и</w:t>
      </w:r>
      <w:r>
        <w:rPr>
          <w:spacing w:val="-13"/>
        </w:rPr>
        <w:t xml:space="preserve"> </w:t>
      </w:r>
      <w:r>
        <w:t>характеристика</w:t>
      </w:r>
      <w:r>
        <w:rPr>
          <w:spacing w:val="-9"/>
        </w:rPr>
        <w:t xml:space="preserve"> </w:t>
      </w:r>
      <w:r>
        <w:t>человека,</w:t>
      </w:r>
      <w:r>
        <w:rPr>
          <w:spacing w:val="-8"/>
        </w:rPr>
        <w:t xml:space="preserve"> </w:t>
      </w:r>
      <w:r>
        <w:t>литературного</w:t>
      </w:r>
      <w:r>
        <w:rPr>
          <w:spacing w:val="-8"/>
        </w:rPr>
        <w:t xml:space="preserve"> </w:t>
      </w:r>
      <w:r>
        <w:rPr>
          <w:spacing w:val="-2"/>
        </w:rPr>
        <w:t>персонажа.</w:t>
      </w:r>
    </w:p>
    <w:p w14:paraId="75288903" w14:textId="77777777" w:rsidR="00522D93" w:rsidRDefault="00522D93" w:rsidP="00522D93">
      <w:pPr>
        <w:pStyle w:val="a3"/>
        <w:spacing w:before="134" w:line="360" w:lineRule="auto"/>
        <w:ind w:right="342"/>
      </w:pPr>
      <w:r>
        <w:t>Здоровый</w:t>
      </w:r>
      <w:r>
        <w:rPr>
          <w:spacing w:val="-5"/>
        </w:rPr>
        <w:t xml:space="preserve"> </w:t>
      </w:r>
      <w:r>
        <w:t>образ жизни</w:t>
      </w:r>
      <w:r>
        <w:rPr>
          <w:spacing w:val="-6"/>
        </w:rPr>
        <w:t xml:space="preserve"> </w:t>
      </w:r>
      <w:r>
        <w:t>и забота</w:t>
      </w:r>
      <w:r>
        <w:rPr>
          <w:spacing w:val="-6"/>
        </w:rPr>
        <w:t xml:space="preserve"> </w:t>
      </w:r>
      <w:r>
        <w:t>о</w:t>
      </w:r>
      <w:r>
        <w:rPr>
          <w:spacing w:val="-3"/>
        </w:rPr>
        <w:t xml:space="preserve"> </w:t>
      </w:r>
      <w:r>
        <w:t>здоровье: режим труда</w:t>
      </w:r>
      <w:r>
        <w:rPr>
          <w:spacing w:val="-2"/>
        </w:rPr>
        <w:t xml:space="preserve"> </w:t>
      </w:r>
      <w:r>
        <w:t>и отдыха, спорт, сбалансированное питание, посещение врача. Отказ от вредных привычек.</w:t>
      </w:r>
    </w:p>
    <w:p w14:paraId="2F1D2436" w14:textId="77777777" w:rsidR="00522D93" w:rsidRDefault="00522D93" w:rsidP="00522D93">
      <w:pPr>
        <w:pStyle w:val="a3"/>
        <w:spacing w:line="360" w:lineRule="auto"/>
        <w:ind w:right="335"/>
      </w:pPr>
      <w:r>
        <w:t>Школьное</w:t>
      </w:r>
      <w:r>
        <w:rPr>
          <w:spacing w:val="40"/>
        </w:rPr>
        <w:t xml:space="preserve"> </w:t>
      </w:r>
      <w:r>
        <w:t>образование,</w:t>
      </w:r>
      <w:r>
        <w:rPr>
          <w:spacing w:val="40"/>
        </w:rPr>
        <w:t xml:space="preserve"> </w:t>
      </w:r>
      <w:r>
        <w:t>школьная</w:t>
      </w:r>
      <w:r>
        <w:rPr>
          <w:spacing w:val="40"/>
        </w:rPr>
        <w:t xml:space="preserve"> </w:t>
      </w:r>
      <w:r>
        <w:t>жизнь,</w:t>
      </w:r>
      <w:r>
        <w:rPr>
          <w:spacing w:val="40"/>
        </w:rPr>
        <w:t xml:space="preserve"> </w:t>
      </w:r>
      <w:r>
        <w:t>школьные</w:t>
      </w:r>
      <w:r>
        <w:rPr>
          <w:spacing w:val="40"/>
        </w:rPr>
        <w:t xml:space="preserve"> </w:t>
      </w:r>
      <w:r>
        <w:t>праздники.</w:t>
      </w:r>
      <w:r>
        <w:rPr>
          <w:spacing w:val="40"/>
        </w:rPr>
        <w:t xml:space="preserve"> </w:t>
      </w:r>
      <w:r>
        <w:t>Переписка с зарубежными сверстниками. Взаимоотношения в школе. Проблемы и решения. Права и обязанности старшеклассника.</w:t>
      </w:r>
    </w:p>
    <w:p w14:paraId="0C0309A8" w14:textId="77777777" w:rsidR="00522D93" w:rsidRDefault="00522D93" w:rsidP="00522D93">
      <w:pPr>
        <w:pStyle w:val="a3"/>
        <w:spacing w:before="1" w:line="360" w:lineRule="auto"/>
        <w:ind w:right="342"/>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w:t>
      </w:r>
      <w:r>
        <w:rPr>
          <w:spacing w:val="-1"/>
        </w:rPr>
        <w:t xml:space="preserve"> </w:t>
      </w:r>
      <w:r>
        <w:t>школьника). Роль иностранного языка</w:t>
      </w:r>
      <w:r>
        <w:rPr>
          <w:spacing w:val="-2"/>
        </w:rPr>
        <w:t xml:space="preserve"> </w:t>
      </w:r>
      <w:r>
        <w:t>в планах на будущее.</w:t>
      </w:r>
    </w:p>
    <w:p w14:paraId="6B9623EE" w14:textId="77777777" w:rsidR="00522D93" w:rsidRDefault="00522D93" w:rsidP="00522D93">
      <w:pPr>
        <w:pStyle w:val="a3"/>
        <w:spacing w:line="360" w:lineRule="auto"/>
        <w:ind w:right="359"/>
      </w:pPr>
      <w:r>
        <w:t>Молодёжь в современном обществе. Досуг молодёжи: чтение, кино, театр, музыка, музеи, Интернет, компьютерные игры. Любовь и дружба.</w:t>
      </w:r>
    </w:p>
    <w:p w14:paraId="79ED609C" w14:textId="77777777" w:rsidR="00522D93" w:rsidRDefault="00522D93" w:rsidP="00522D93">
      <w:pPr>
        <w:pStyle w:val="a3"/>
        <w:spacing w:before="2"/>
        <w:ind w:left="1686" w:firstLine="0"/>
      </w:pPr>
      <w:r>
        <w:t>Покупки:</w:t>
      </w:r>
      <w:r>
        <w:rPr>
          <w:spacing w:val="-9"/>
        </w:rPr>
        <w:t xml:space="preserve"> </w:t>
      </w:r>
      <w:r>
        <w:t>одежда,</w:t>
      </w:r>
      <w:r>
        <w:rPr>
          <w:spacing w:val="-10"/>
        </w:rPr>
        <w:t xml:space="preserve"> </w:t>
      </w:r>
      <w:r>
        <w:t>обувь</w:t>
      </w:r>
      <w:r>
        <w:rPr>
          <w:spacing w:val="-5"/>
        </w:rPr>
        <w:t xml:space="preserve"> </w:t>
      </w:r>
      <w:r>
        <w:t>и</w:t>
      </w:r>
      <w:r>
        <w:rPr>
          <w:spacing w:val="-4"/>
        </w:rPr>
        <w:t xml:space="preserve"> </w:t>
      </w:r>
      <w:r>
        <w:t>продукты</w:t>
      </w:r>
      <w:r>
        <w:rPr>
          <w:spacing w:val="-5"/>
        </w:rPr>
        <w:t xml:space="preserve"> </w:t>
      </w:r>
      <w:r>
        <w:t>питания.</w:t>
      </w:r>
      <w:r>
        <w:rPr>
          <w:spacing w:val="-9"/>
        </w:rPr>
        <w:t xml:space="preserve"> </w:t>
      </w:r>
      <w:r>
        <w:t>Карманные</w:t>
      </w:r>
      <w:r>
        <w:rPr>
          <w:spacing w:val="-8"/>
        </w:rPr>
        <w:t xml:space="preserve"> </w:t>
      </w:r>
      <w:r>
        <w:t>деньги.</w:t>
      </w:r>
      <w:r>
        <w:rPr>
          <w:spacing w:val="-9"/>
        </w:rPr>
        <w:t xml:space="preserve"> </w:t>
      </w:r>
      <w:r>
        <w:t>Молодёжная</w:t>
      </w:r>
      <w:r>
        <w:rPr>
          <w:spacing w:val="-10"/>
        </w:rPr>
        <w:t xml:space="preserve"> </w:t>
      </w:r>
      <w:r>
        <w:rPr>
          <w:spacing w:val="-2"/>
        </w:rPr>
        <w:t>мода.</w:t>
      </w:r>
    </w:p>
    <w:p w14:paraId="22A04A51" w14:textId="77777777" w:rsidR="00522D93" w:rsidRDefault="00522D93" w:rsidP="00522D93">
      <w:pPr>
        <w:widowControl/>
        <w:autoSpaceDE/>
        <w:autoSpaceDN/>
        <w:sectPr w:rsidR="00522D93" w:rsidSect="00522D93">
          <w:pgSz w:w="11920" w:h="16850"/>
          <w:pgMar w:top="1020" w:right="220" w:bottom="1680" w:left="160" w:header="0" w:footer="1373" w:gutter="0"/>
          <w:cols w:space="720"/>
        </w:sectPr>
      </w:pPr>
    </w:p>
    <w:p w14:paraId="7A4FD2D3" w14:textId="77777777" w:rsidR="00522D93" w:rsidRDefault="00522D93" w:rsidP="00522D93">
      <w:pPr>
        <w:pStyle w:val="a3"/>
        <w:spacing w:before="77" w:line="360" w:lineRule="auto"/>
        <w:ind w:left="1686" w:right="2498" w:firstLine="0"/>
      </w:pPr>
      <w:r>
        <w:lastRenderedPageBreak/>
        <w:t>Туризм. Виды</w:t>
      </w:r>
      <w:r>
        <w:rPr>
          <w:spacing w:val="-3"/>
        </w:rPr>
        <w:t xml:space="preserve"> </w:t>
      </w:r>
      <w:r>
        <w:t>отдыха. Путешествия по России и зарубежным странам. Проблемы</w:t>
      </w:r>
      <w:r>
        <w:rPr>
          <w:spacing w:val="-8"/>
        </w:rPr>
        <w:t xml:space="preserve"> </w:t>
      </w:r>
      <w:r>
        <w:t>экологии.</w:t>
      </w:r>
      <w:r>
        <w:rPr>
          <w:spacing w:val="-6"/>
        </w:rPr>
        <w:t xml:space="preserve"> </w:t>
      </w:r>
      <w:r>
        <w:t>Защита</w:t>
      </w:r>
      <w:r>
        <w:rPr>
          <w:spacing w:val="-9"/>
        </w:rPr>
        <w:t xml:space="preserve"> </w:t>
      </w:r>
      <w:r>
        <w:t>окружающей</w:t>
      </w:r>
      <w:r>
        <w:rPr>
          <w:spacing w:val="-1"/>
        </w:rPr>
        <w:t xml:space="preserve"> </w:t>
      </w:r>
      <w:r>
        <w:t>среды.</w:t>
      </w:r>
      <w:r>
        <w:rPr>
          <w:spacing w:val="-3"/>
        </w:rPr>
        <w:t xml:space="preserve"> </w:t>
      </w:r>
      <w:r>
        <w:t>Стихийные</w:t>
      </w:r>
      <w:r>
        <w:rPr>
          <w:spacing w:val="-6"/>
        </w:rPr>
        <w:t xml:space="preserve"> </w:t>
      </w:r>
      <w:r>
        <w:t>бедствия. Условия проживания в городской/сельской местности.</w:t>
      </w:r>
    </w:p>
    <w:p w14:paraId="6357DAD7" w14:textId="77777777" w:rsidR="00522D93" w:rsidRDefault="00522D93" w:rsidP="00522D93">
      <w:pPr>
        <w:pStyle w:val="a3"/>
        <w:spacing w:line="360" w:lineRule="auto"/>
        <w:ind w:right="352"/>
      </w:pPr>
      <w:r>
        <w:t>Технический прогресс: перспективы и последствия. Современные средства связи (мобильные телефоны, смартфоны, планшеты, компьютеры).</w:t>
      </w:r>
    </w:p>
    <w:p w14:paraId="3C73636A" w14:textId="77777777" w:rsidR="00522D93" w:rsidRDefault="00522D93" w:rsidP="00522D93">
      <w:pPr>
        <w:pStyle w:val="a3"/>
        <w:spacing w:line="360" w:lineRule="auto"/>
        <w:ind w:right="340"/>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w:t>
      </w:r>
      <w:r>
        <w:rPr>
          <w:spacing w:val="-2"/>
        </w:rPr>
        <w:t>истории.</w:t>
      </w:r>
    </w:p>
    <w:p w14:paraId="31B9B645" w14:textId="77777777" w:rsidR="00522D93" w:rsidRDefault="00522D93" w:rsidP="00522D93">
      <w:pPr>
        <w:pStyle w:val="a3"/>
        <w:spacing w:line="360" w:lineRule="auto"/>
        <w:ind w:right="348"/>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3C9249F6" w14:textId="77777777" w:rsidR="00522D93" w:rsidRDefault="00522D93" w:rsidP="00F0497F">
      <w:pPr>
        <w:pStyle w:val="a5"/>
        <w:numPr>
          <w:ilvl w:val="2"/>
          <w:numId w:val="177"/>
        </w:numPr>
        <w:tabs>
          <w:tab w:val="left" w:pos="2287"/>
        </w:tabs>
        <w:spacing w:line="272" w:lineRule="exact"/>
        <w:ind w:left="2287" w:hanging="601"/>
        <w:rPr>
          <w:sz w:val="24"/>
        </w:rPr>
      </w:pPr>
      <w:r>
        <w:rPr>
          <w:spacing w:val="-2"/>
          <w:sz w:val="24"/>
        </w:rPr>
        <w:t>Говорение.</w:t>
      </w:r>
    </w:p>
    <w:p w14:paraId="532C347D" w14:textId="77777777" w:rsidR="00522D93" w:rsidRDefault="00522D93" w:rsidP="00522D93">
      <w:pPr>
        <w:pStyle w:val="a3"/>
        <w:spacing w:before="128" w:line="360" w:lineRule="auto"/>
        <w:ind w:right="336"/>
      </w:pPr>
      <w:r>
        <w:t>Развитие</w:t>
      </w:r>
      <w:r>
        <w:rPr>
          <w:spacing w:val="-7"/>
        </w:rPr>
        <w:t xml:space="preserve"> </w:t>
      </w:r>
      <w:r>
        <w:t>коммуникативных умений диалогической речи</w:t>
      </w:r>
      <w:r>
        <w:rPr>
          <w:spacing w:val="-6"/>
        </w:rPr>
        <w:t xml:space="preserve"> </w:t>
      </w:r>
      <w:r>
        <w:t>на</w:t>
      </w:r>
      <w:r>
        <w:rPr>
          <w:spacing w:val="-5"/>
        </w:rPr>
        <w:t xml:space="preserve"> </w:t>
      </w:r>
      <w:r>
        <w:t>базе умений,</w:t>
      </w:r>
      <w:r>
        <w:rPr>
          <w:spacing w:val="-1"/>
        </w:rPr>
        <w:t xml:space="preserve"> </w:t>
      </w:r>
      <w:r>
        <w:t>сформированных</w:t>
      </w:r>
      <w:r>
        <w:rPr>
          <w:spacing w:val="-6"/>
        </w:rPr>
        <w:t xml:space="preserve"> </w:t>
      </w:r>
      <w:r>
        <w:t>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14:paraId="61E67C3F" w14:textId="77777777" w:rsidR="00522D93" w:rsidRDefault="00522D93" w:rsidP="00522D93">
      <w:pPr>
        <w:pStyle w:val="a3"/>
        <w:spacing w:line="360" w:lineRule="auto"/>
        <w:ind w:right="348"/>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623958BF" w14:textId="77777777" w:rsidR="00522D93" w:rsidRDefault="00522D93" w:rsidP="00522D93">
      <w:pPr>
        <w:pStyle w:val="a3"/>
        <w:spacing w:before="2" w:line="360" w:lineRule="auto"/>
        <w:ind w:right="334"/>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D0E8BC0" w14:textId="77777777" w:rsidR="00522D93" w:rsidRDefault="00522D93" w:rsidP="00522D93">
      <w:pPr>
        <w:pStyle w:val="a3"/>
        <w:spacing w:line="360" w:lineRule="auto"/>
        <w:ind w:right="342"/>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21421F6" w14:textId="77777777" w:rsidR="00522D93" w:rsidRDefault="00522D93" w:rsidP="00522D93">
      <w:pPr>
        <w:pStyle w:val="a3"/>
        <w:spacing w:before="5" w:line="360" w:lineRule="auto"/>
        <w:ind w:right="331"/>
      </w:pPr>
      <w:r>
        <w:t>диалог-обмен мнениями: выражать свою точку</w:t>
      </w:r>
      <w:r>
        <w:rPr>
          <w:spacing w:val="-2"/>
        </w:rPr>
        <w:t xml:space="preserve"> </w:t>
      </w:r>
      <w:r>
        <w:t>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1967B2B6" w14:textId="77777777" w:rsidR="00522D93" w:rsidRDefault="00522D93" w:rsidP="00522D93">
      <w:pPr>
        <w:pStyle w:val="a3"/>
        <w:spacing w:line="360" w:lineRule="auto"/>
        <w:ind w:right="345"/>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w:t>
      </w:r>
      <w:r>
        <w:rPr>
          <w:spacing w:val="40"/>
        </w:rPr>
        <w:t xml:space="preserve"> </w:t>
      </w:r>
      <w:r>
        <w:t>на</w:t>
      </w:r>
      <w:r>
        <w:rPr>
          <w:spacing w:val="40"/>
        </w:rPr>
        <w:t xml:space="preserve"> </w:t>
      </w:r>
      <w:r>
        <w:t>речевые</w:t>
      </w:r>
      <w:r>
        <w:rPr>
          <w:spacing w:val="40"/>
        </w:rPr>
        <w:t xml:space="preserve"> </w:t>
      </w:r>
      <w:r>
        <w:t>ситуации</w:t>
      </w:r>
      <w:r>
        <w:rPr>
          <w:spacing w:val="40"/>
        </w:rPr>
        <w:t xml:space="preserve"> </w:t>
      </w:r>
      <w:r>
        <w:t>и/или</w:t>
      </w:r>
      <w:r>
        <w:rPr>
          <w:spacing w:val="40"/>
        </w:rPr>
        <w:t xml:space="preserve"> </w:t>
      </w:r>
      <w:r>
        <w:t>иллюстрации,</w:t>
      </w:r>
      <w:r>
        <w:rPr>
          <w:spacing w:val="40"/>
        </w:rPr>
        <w:t xml:space="preserve"> </w:t>
      </w:r>
      <w:r>
        <w:t>фотографии,</w:t>
      </w:r>
      <w:r>
        <w:rPr>
          <w:spacing w:val="40"/>
        </w:rPr>
        <w:t xml:space="preserve"> </w:t>
      </w:r>
      <w:r>
        <w:t>таблицы,</w:t>
      </w:r>
      <w:r>
        <w:rPr>
          <w:spacing w:val="40"/>
        </w:rPr>
        <w:t xml:space="preserve"> </w:t>
      </w:r>
      <w:r>
        <w:t>диаграммы</w:t>
      </w:r>
      <w:r>
        <w:rPr>
          <w:spacing w:val="40"/>
        </w:rPr>
        <w:t xml:space="preserve"> </w:t>
      </w:r>
      <w:r>
        <w:t>с</w:t>
      </w:r>
    </w:p>
    <w:p w14:paraId="3A3FA983" w14:textId="77777777" w:rsidR="00522D93" w:rsidRDefault="00522D93" w:rsidP="00522D93">
      <w:pPr>
        <w:widowControl/>
        <w:autoSpaceDE/>
        <w:autoSpaceDN/>
        <w:spacing w:line="360" w:lineRule="auto"/>
        <w:sectPr w:rsidR="00522D93" w:rsidSect="00522D93">
          <w:pgSz w:w="11920" w:h="16850"/>
          <w:pgMar w:top="1020" w:right="220" w:bottom="1680" w:left="160" w:header="0" w:footer="1373" w:gutter="0"/>
          <w:cols w:space="720"/>
        </w:sectPr>
      </w:pPr>
    </w:p>
    <w:p w14:paraId="3756E5AD" w14:textId="77777777" w:rsidR="00522D93" w:rsidRDefault="00522D93" w:rsidP="00522D93">
      <w:pPr>
        <w:pStyle w:val="a3"/>
        <w:spacing w:before="77" w:line="360" w:lineRule="auto"/>
        <w:ind w:firstLine="0"/>
        <w:jc w:val="left"/>
      </w:pPr>
      <w:r>
        <w:lastRenderedPageBreak/>
        <w:t>соблюдением</w:t>
      </w:r>
      <w:r>
        <w:rPr>
          <w:spacing w:val="80"/>
        </w:rPr>
        <w:t xml:space="preserve"> </w:t>
      </w:r>
      <w:r>
        <w:t>норм</w:t>
      </w:r>
      <w:r>
        <w:rPr>
          <w:spacing w:val="80"/>
        </w:rPr>
        <w:t xml:space="preserve"> </w:t>
      </w:r>
      <w:r>
        <w:t>речевого</w:t>
      </w:r>
      <w:r>
        <w:rPr>
          <w:spacing w:val="80"/>
        </w:rPr>
        <w:t xml:space="preserve"> </w:t>
      </w:r>
      <w:r>
        <w:t>этикета,</w:t>
      </w:r>
      <w:r>
        <w:rPr>
          <w:spacing w:val="80"/>
        </w:rPr>
        <w:t xml:space="preserve"> </w:t>
      </w:r>
      <w:r>
        <w:t>принятых</w:t>
      </w:r>
      <w:r>
        <w:rPr>
          <w:spacing w:val="80"/>
        </w:rPr>
        <w:t xml:space="preserve"> </w:t>
      </w:r>
      <w:r>
        <w:t>в</w:t>
      </w:r>
      <w:r>
        <w:rPr>
          <w:spacing w:val="80"/>
        </w:rPr>
        <w:t xml:space="preserve"> </w:t>
      </w:r>
      <w:r>
        <w:t>стране/странах</w:t>
      </w:r>
      <w:r>
        <w:rPr>
          <w:spacing w:val="80"/>
        </w:rPr>
        <w:t xml:space="preserve"> </w:t>
      </w:r>
      <w:r>
        <w:t>изучаемого</w:t>
      </w:r>
      <w:r>
        <w:rPr>
          <w:spacing w:val="80"/>
        </w:rPr>
        <w:t xml:space="preserve"> </w:t>
      </w:r>
      <w:r>
        <w:t>языка,</w:t>
      </w:r>
      <w:r>
        <w:rPr>
          <w:spacing w:val="80"/>
        </w:rPr>
        <w:t xml:space="preserve"> </w:t>
      </w:r>
      <w:r>
        <w:t>при</w:t>
      </w:r>
      <w:r>
        <w:rPr>
          <w:spacing w:val="40"/>
        </w:rPr>
        <w:t xml:space="preserve"> </w:t>
      </w:r>
      <w:r>
        <w:t>необходимости уточняя и переспрашивая собеседника.</w:t>
      </w:r>
    </w:p>
    <w:p w14:paraId="1BB5E495" w14:textId="77777777" w:rsidR="00522D93" w:rsidRDefault="00522D93" w:rsidP="00522D93">
      <w:pPr>
        <w:pStyle w:val="a3"/>
        <w:spacing w:before="6"/>
        <w:ind w:left="1686" w:firstLine="0"/>
        <w:jc w:val="left"/>
      </w:pPr>
      <w:r>
        <w:t>Объём</w:t>
      </w:r>
      <w:r>
        <w:rPr>
          <w:spacing w:val="-7"/>
        </w:rPr>
        <w:t xml:space="preserve"> </w:t>
      </w:r>
      <w:r>
        <w:t>диалога</w:t>
      </w:r>
      <w:r>
        <w:rPr>
          <w:spacing w:val="-7"/>
        </w:rPr>
        <w:t xml:space="preserve"> </w:t>
      </w:r>
      <w:r>
        <w:t>–</w:t>
      </w:r>
      <w:r>
        <w:rPr>
          <w:spacing w:val="-1"/>
        </w:rPr>
        <w:t xml:space="preserve"> </w:t>
      </w:r>
      <w:r>
        <w:t>8</w:t>
      </w:r>
      <w:r>
        <w:rPr>
          <w:spacing w:val="-6"/>
        </w:rPr>
        <w:t xml:space="preserve"> </w:t>
      </w:r>
      <w:r>
        <w:t>реплик</w:t>
      </w:r>
      <w:r>
        <w:rPr>
          <w:spacing w:val="-2"/>
        </w:rPr>
        <w:t xml:space="preserve"> </w:t>
      </w:r>
      <w:r>
        <w:t>со</w:t>
      </w:r>
      <w:r>
        <w:rPr>
          <w:spacing w:val="-2"/>
        </w:rPr>
        <w:t xml:space="preserve"> </w:t>
      </w:r>
      <w:r>
        <w:t>стороны</w:t>
      </w:r>
      <w:r>
        <w:rPr>
          <w:spacing w:val="-5"/>
        </w:rPr>
        <w:t xml:space="preserve"> </w:t>
      </w:r>
      <w:r>
        <w:t>каждого</w:t>
      </w:r>
      <w:r>
        <w:rPr>
          <w:spacing w:val="-3"/>
        </w:rPr>
        <w:t xml:space="preserve"> </w:t>
      </w:r>
      <w:r>
        <w:rPr>
          <w:spacing w:val="-2"/>
        </w:rPr>
        <w:t>собеседника.</w:t>
      </w:r>
    </w:p>
    <w:p w14:paraId="2C0EED97" w14:textId="77777777" w:rsidR="00522D93" w:rsidRDefault="00522D93" w:rsidP="00522D93">
      <w:pPr>
        <w:pStyle w:val="a3"/>
        <w:spacing w:before="136" w:line="360" w:lineRule="auto"/>
        <w:ind w:right="350"/>
        <w:jc w:val="left"/>
      </w:pPr>
      <w:r>
        <w:t>Развитие</w:t>
      </w:r>
      <w:r>
        <w:rPr>
          <w:spacing w:val="-10"/>
        </w:rPr>
        <w:t xml:space="preserve"> </w:t>
      </w:r>
      <w:r>
        <w:t>коммуникативных</w:t>
      </w:r>
      <w:r>
        <w:rPr>
          <w:spacing w:val="-4"/>
        </w:rPr>
        <w:t xml:space="preserve"> </w:t>
      </w:r>
      <w:r>
        <w:t>умений</w:t>
      </w:r>
      <w:r>
        <w:rPr>
          <w:spacing w:val="-6"/>
        </w:rPr>
        <w:t xml:space="preserve"> </w:t>
      </w:r>
      <w:r>
        <w:t>монологической</w:t>
      </w:r>
      <w:r>
        <w:rPr>
          <w:spacing w:val="-6"/>
        </w:rPr>
        <w:t xml:space="preserve"> </w:t>
      </w:r>
      <w:r>
        <w:t>речи</w:t>
      </w:r>
      <w:r>
        <w:rPr>
          <w:spacing w:val="-7"/>
        </w:rPr>
        <w:t xml:space="preserve"> </w:t>
      </w:r>
      <w:r>
        <w:t>на</w:t>
      </w:r>
      <w:r>
        <w:rPr>
          <w:spacing w:val="-11"/>
        </w:rPr>
        <w:t xml:space="preserve"> </w:t>
      </w:r>
      <w:r>
        <w:t>базе</w:t>
      </w:r>
      <w:r>
        <w:rPr>
          <w:spacing w:val="-8"/>
        </w:rPr>
        <w:t xml:space="preserve"> </w:t>
      </w:r>
      <w:r>
        <w:t>умений,</w:t>
      </w:r>
      <w:r>
        <w:rPr>
          <w:spacing w:val="-9"/>
        </w:rPr>
        <w:t xml:space="preserve"> </w:t>
      </w:r>
      <w:r>
        <w:t>сформированных в основной школе:</w:t>
      </w:r>
    </w:p>
    <w:p w14:paraId="53BD7BF1" w14:textId="77777777" w:rsidR="00522D93" w:rsidRDefault="00522D93" w:rsidP="00522D93">
      <w:pPr>
        <w:pStyle w:val="a3"/>
        <w:spacing w:line="360" w:lineRule="auto"/>
        <w:jc w:val="left"/>
      </w:pPr>
      <w:r>
        <w:t>создание</w:t>
      </w:r>
      <w:r>
        <w:rPr>
          <w:spacing w:val="40"/>
        </w:rPr>
        <w:t xml:space="preserve"> </w:t>
      </w:r>
      <w:r>
        <w:t>устных</w:t>
      </w:r>
      <w:r>
        <w:rPr>
          <w:spacing w:val="40"/>
        </w:rPr>
        <w:t xml:space="preserve"> </w:t>
      </w:r>
      <w:r>
        <w:t>связных</w:t>
      </w:r>
      <w:r>
        <w:rPr>
          <w:spacing w:val="40"/>
        </w:rPr>
        <w:t xml:space="preserve"> </w:t>
      </w:r>
      <w:r>
        <w:t>монологических</w:t>
      </w:r>
      <w:r>
        <w:rPr>
          <w:spacing w:val="40"/>
        </w:rPr>
        <w:t xml:space="preserve"> </w:t>
      </w:r>
      <w:r>
        <w:t>высказываний</w:t>
      </w:r>
      <w:r>
        <w:rPr>
          <w:spacing w:val="40"/>
        </w:rPr>
        <w:t xml:space="preserve"> </w:t>
      </w:r>
      <w:r>
        <w:t>с</w:t>
      </w:r>
      <w:r>
        <w:rPr>
          <w:spacing w:val="40"/>
        </w:rPr>
        <w:t xml:space="preserve"> </w:t>
      </w:r>
      <w:r>
        <w:t>использованием</w:t>
      </w:r>
      <w:r>
        <w:rPr>
          <w:spacing w:val="40"/>
        </w:rPr>
        <w:t xml:space="preserve"> </w:t>
      </w:r>
      <w:r>
        <w:t>основных</w:t>
      </w:r>
      <w:r>
        <w:rPr>
          <w:spacing w:val="40"/>
        </w:rPr>
        <w:t xml:space="preserve"> </w:t>
      </w:r>
      <w:r>
        <w:t>коммуникативных типов речи:</w:t>
      </w:r>
    </w:p>
    <w:p w14:paraId="2748AE56" w14:textId="77777777" w:rsidR="00522D93" w:rsidRDefault="00522D93" w:rsidP="00522D93">
      <w:pPr>
        <w:pStyle w:val="a3"/>
        <w:spacing w:line="360" w:lineRule="auto"/>
        <w:jc w:val="left"/>
      </w:pPr>
      <w:r>
        <w:t>описание</w:t>
      </w:r>
      <w:r>
        <w:rPr>
          <w:spacing w:val="36"/>
        </w:rPr>
        <w:t xml:space="preserve"> </w:t>
      </w:r>
      <w:r>
        <w:t>(предмета,</w:t>
      </w:r>
      <w:r>
        <w:rPr>
          <w:spacing w:val="37"/>
        </w:rPr>
        <w:t xml:space="preserve"> </w:t>
      </w:r>
      <w:r>
        <w:t>местности,</w:t>
      </w:r>
      <w:r>
        <w:rPr>
          <w:spacing w:val="37"/>
        </w:rPr>
        <w:t xml:space="preserve"> </w:t>
      </w:r>
      <w:r>
        <w:t>внешности</w:t>
      </w:r>
      <w:r>
        <w:rPr>
          <w:spacing w:val="37"/>
        </w:rPr>
        <w:t xml:space="preserve"> </w:t>
      </w:r>
      <w:r>
        <w:t>и</w:t>
      </w:r>
      <w:r>
        <w:rPr>
          <w:spacing w:val="35"/>
        </w:rPr>
        <w:t xml:space="preserve"> </w:t>
      </w:r>
      <w:r>
        <w:t>одежды</w:t>
      </w:r>
      <w:r>
        <w:rPr>
          <w:spacing w:val="36"/>
        </w:rPr>
        <w:t xml:space="preserve"> </w:t>
      </w:r>
      <w:r>
        <w:t>человека),</w:t>
      </w:r>
      <w:r>
        <w:rPr>
          <w:spacing w:val="36"/>
        </w:rPr>
        <w:t xml:space="preserve"> </w:t>
      </w:r>
      <w:r>
        <w:t>характеристика</w:t>
      </w:r>
      <w:r>
        <w:rPr>
          <w:spacing w:val="37"/>
        </w:rPr>
        <w:t xml:space="preserve"> </w:t>
      </w:r>
      <w:r>
        <w:t>(черты характера реального человека или литературного персонажа);</w:t>
      </w:r>
    </w:p>
    <w:p w14:paraId="2A54CE4B" w14:textId="77777777" w:rsidR="00522D93" w:rsidRDefault="00522D93" w:rsidP="00522D93">
      <w:pPr>
        <w:pStyle w:val="a3"/>
        <w:spacing w:line="360" w:lineRule="auto"/>
        <w:ind w:left="1686" w:right="7129" w:firstLine="0"/>
        <w:jc w:val="left"/>
      </w:pPr>
      <w:r>
        <w:rPr>
          <w:spacing w:val="-2"/>
        </w:rPr>
        <w:t>повествование/сообщение; рассуждение;</w:t>
      </w:r>
    </w:p>
    <w:p w14:paraId="127ADDCE" w14:textId="77777777" w:rsidR="00522D93" w:rsidRDefault="00522D93" w:rsidP="00522D93">
      <w:pPr>
        <w:pStyle w:val="a3"/>
        <w:spacing w:line="360" w:lineRule="auto"/>
        <w:ind w:right="346"/>
      </w:pPr>
      <w:r>
        <w:t>пересказ основного содержания, прочитанного/прослушанного текста с выражением своего отношения к событиям и фактам, изложенным в тексте;</w:t>
      </w:r>
    </w:p>
    <w:p w14:paraId="0E9BD10D" w14:textId="77777777" w:rsidR="00522D93" w:rsidRDefault="00522D93" w:rsidP="00522D93">
      <w:pPr>
        <w:pStyle w:val="a3"/>
        <w:spacing w:before="2"/>
        <w:ind w:left="1686" w:firstLine="0"/>
      </w:pPr>
      <w:r>
        <w:t>устное</w:t>
      </w:r>
      <w:r>
        <w:rPr>
          <w:spacing w:val="-15"/>
        </w:rPr>
        <w:t xml:space="preserve"> </w:t>
      </w:r>
      <w:r>
        <w:t>представление</w:t>
      </w:r>
      <w:r>
        <w:rPr>
          <w:spacing w:val="-11"/>
        </w:rPr>
        <w:t xml:space="preserve"> </w:t>
      </w:r>
      <w:r>
        <w:t>(презентация)</w:t>
      </w:r>
      <w:r>
        <w:rPr>
          <w:spacing w:val="-10"/>
        </w:rPr>
        <w:t xml:space="preserve"> </w:t>
      </w:r>
      <w:r>
        <w:t>результатов</w:t>
      </w:r>
      <w:r>
        <w:rPr>
          <w:spacing w:val="-9"/>
        </w:rPr>
        <w:t xml:space="preserve"> </w:t>
      </w:r>
      <w:r>
        <w:t>выполненной</w:t>
      </w:r>
      <w:r>
        <w:rPr>
          <w:spacing w:val="-12"/>
        </w:rPr>
        <w:t xml:space="preserve"> </w:t>
      </w:r>
      <w:r>
        <w:t>проектной</w:t>
      </w:r>
      <w:r>
        <w:rPr>
          <w:spacing w:val="-8"/>
        </w:rPr>
        <w:t xml:space="preserve"> </w:t>
      </w:r>
      <w:r>
        <w:rPr>
          <w:spacing w:val="-2"/>
        </w:rPr>
        <w:t>работы.</w:t>
      </w:r>
    </w:p>
    <w:p w14:paraId="0AAF8F75" w14:textId="77777777" w:rsidR="00522D93" w:rsidRDefault="00522D93" w:rsidP="00522D93">
      <w:pPr>
        <w:pStyle w:val="a3"/>
        <w:spacing w:before="127" w:line="360" w:lineRule="auto"/>
        <w:ind w:right="342"/>
      </w:pPr>
      <w:r>
        <w:t>Данные умения монологической речи развиваются в рамках тематического содержания</w:t>
      </w:r>
      <w:r>
        <w:rPr>
          <w:spacing w:val="40"/>
        </w:rPr>
        <w:t xml:space="preserve"> </w:t>
      </w:r>
      <w:r>
        <w:t>речи 10 класса с опорой на ключевые слова, план и/или иллюстрации, фотографии, таблицы, диаграммы или без опоры.</w:t>
      </w:r>
    </w:p>
    <w:p w14:paraId="0C1F23AB" w14:textId="77777777" w:rsidR="00522D93" w:rsidRDefault="00522D93" w:rsidP="00522D93">
      <w:pPr>
        <w:pStyle w:val="a3"/>
        <w:spacing w:line="275" w:lineRule="exact"/>
        <w:ind w:left="1686" w:firstLine="0"/>
      </w:pPr>
      <w:r>
        <w:t>Объём</w:t>
      </w:r>
      <w:r>
        <w:rPr>
          <w:spacing w:val="-7"/>
        </w:rPr>
        <w:t xml:space="preserve"> </w:t>
      </w:r>
      <w:r>
        <w:t>монологического</w:t>
      </w:r>
      <w:r>
        <w:rPr>
          <w:spacing w:val="-3"/>
        </w:rPr>
        <w:t xml:space="preserve"> </w:t>
      </w:r>
      <w:r>
        <w:t>высказывания</w:t>
      </w:r>
      <w:r>
        <w:rPr>
          <w:spacing w:val="-5"/>
        </w:rPr>
        <w:t xml:space="preserve"> </w:t>
      </w:r>
      <w:r>
        <w:t>–</w:t>
      </w:r>
      <w:r>
        <w:rPr>
          <w:spacing w:val="-5"/>
        </w:rPr>
        <w:t xml:space="preserve"> </w:t>
      </w:r>
      <w:r>
        <w:t>до 14</w:t>
      </w:r>
      <w:r>
        <w:rPr>
          <w:spacing w:val="-12"/>
        </w:rPr>
        <w:t xml:space="preserve"> </w:t>
      </w:r>
      <w:r>
        <w:rPr>
          <w:spacing w:val="-2"/>
        </w:rPr>
        <w:t>фраз.</w:t>
      </w:r>
    </w:p>
    <w:p w14:paraId="21A81863" w14:textId="77777777" w:rsidR="00522D93" w:rsidRDefault="00522D93" w:rsidP="00F0497F">
      <w:pPr>
        <w:pStyle w:val="a5"/>
        <w:numPr>
          <w:ilvl w:val="2"/>
          <w:numId w:val="177"/>
        </w:numPr>
        <w:tabs>
          <w:tab w:val="left" w:pos="2287"/>
        </w:tabs>
        <w:spacing w:before="140"/>
        <w:ind w:left="2287" w:hanging="601"/>
        <w:rPr>
          <w:sz w:val="24"/>
        </w:rPr>
      </w:pPr>
      <w:r>
        <w:rPr>
          <w:spacing w:val="-2"/>
          <w:sz w:val="24"/>
        </w:rPr>
        <w:t>Аудирование.</w:t>
      </w:r>
    </w:p>
    <w:p w14:paraId="48BC4975" w14:textId="77777777" w:rsidR="00522D93" w:rsidRDefault="00522D93" w:rsidP="00522D93">
      <w:pPr>
        <w:pStyle w:val="a3"/>
        <w:spacing w:before="137" w:line="360" w:lineRule="auto"/>
        <w:ind w:right="345"/>
      </w:pPr>
      <w: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w:t>
      </w:r>
      <w:r>
        <w:rPr>
          <w:spacing w:val="-2"/>
        </w:rPr>
        <w:t>информации.</w:t>
      </w:r>
    </w:p>
    <w:p w14:paraId="7A5AEFE2" w14:textId="77777777" w:rsidR="00522D93" w:rsidRDefault="00522D93" w:rsidP="00522D93">
      <w:pPr>
        <w:pStyle w:val="a3"/>
        <w:spacing w:line="360" w:lineRule="auto"/>
        <w:ind w:right="336"/>
      </w:pPr>
      <w:r>
        <w:t>Аудирование с пониманием основного содержания текста предполагает умение определять основную тему/идею и главные факты/события в</w:t>
      </w:r>
      <w:r>
        <w:rPr>
          <w:spacing w:val="40"/>
        </w:rPr>
        <w:t xml:space="preserve"> </w:t>
      </w:r>
      <w:r>
        <w:t>воспринимаемом</w:t>
      </w:r>
      <w:r>
        <w:rPr>
          <w:spacing w:val="40"/>
        </w:rPr>
        <w:t xml:space="preserve"> </w:t>
      </w:r>
      <w:r>
        <w:t>на</w:t>
      </w:r>
      <w:r>
        <w:rPr>
          <w:spacing w:val="40"/>
        </w:rPr>
        <w:t xml:space="preserve"> </w:t>
      </w:r>
      <w:r>
        <w:t>слух</w:t>
      </w:r>
      <w:r>
        <w:rPr>
          <w:spacing w:val="40"/>
        </w:rPr>
        <w:t xml:space="preserve"> </w:t>
      </w:r>
      <w:r>
        <w:t>тексте,</w:t>
      </w:r>
      <w:r>
        <w:rPr>
          <w:spacing w:val="40"/>
        </w:rPr>
        <w:t xml:space="preserve"> </w:t>
      </w:r>
      <w:r>
        <w:t>отделять главную</w:t>
      </w:r>
      <w:r>
        <w:rPr>
          <w:spacing w:val="40"/>
        </w:rPr>
        <w:t xml:space="preserve"> </w:t>
      </w:r>
      <w:r>
        <w:t xml:space="preserve">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14:paraId="0DB19DE7" w14:textId="77777777" w:rsidR="00522D93" w:rsidRDefault="00522D93" w:rsidP="00522D93">
      <w:pPr>
        <w:pStyle w:val="a3"/>
        <w:spacing w:before="5" w:line="360" w:lineRule="auto"/>
        <w:ind w:right="344"/>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72035080" w14:textId="77777777" w:rsidR="00522D93" w:rsidRDefault="00522D93" w:rsidP="00522D93">
      <w:pPr>
        <w:pStyle w:val="a3"/>
        <w:spacing w:line="275" w:lineRule="exact"/>
        <w:ind w:left="1686" w:firstLine="0"/>
      </w:pPr>
      <w:r>
        <w:t>Тексты</w:t>
      </w:r>
      <w:r>
        <w:rPr>
          <w:spacing w:val="25"/>
        </w:rPr>
        <w:t xml:space="preserve"> </w:t>
      </w:r>
      <w:r>
        <w:t>для</w:t>
      </w:r>
      <w:r>
        <w:rPr>
          <w:spacing w:val="24"/>
        </w:rPr>
        <w:t xml:space="preserve"> </w:t>
      </w:r>
      <w:r>
        <w:t>аудирования:</w:t>
      </w:r>
      <w:r>
        <w:rPr>
          <w:spacing w:val="22"/>
        </w:rPr>
        <w:t xml:space="preserve"> </w:t>
      </w:r>
      <w:r>
        <w:t>диалог</w:t>
      </w:r>
      <w:r>
        <w:rPr>
          <w:spacing w:val="24"/>
        </w:rPr>
        <w:t xml:space="preserve"> </w:t>
      </w:r>
      <w:r>
        <w:t>(беседа),</w:t>
      </w:r>
      <w:r>
        <w:rPr>
          <w:spacing w:val="24"/>
        </w:rPr>
        <w:t xml:space="preserve"> </w:t>
      </w:r>
      <w:r>
        <w:t>интервью,</w:t>
      </w:r>
      <w:r>
        <w:rPr>
          <w:spacing w:val="23"/>
        </w:rPr>
        <w:t xml:space="preserve"> </w:t>
      </w:r>
      <w:r>
        <w:t>высказывания</w:t>
      </w:r>
      <w:r>
        <w:rPr>
          <w:spacing w:val="25"/>
        </w:rPr>
        <w:t xml:space="preserve"> </w:t>
      </w:r>
      <w:r>
        <w:t>собеседников</w:t>
      </w:r>
      <w:r>
        <w:rPr>
          <w:spacing w:val="23"/>
        </w:rPr>
        <w:t xml:space="preserve"> </w:t>
      </w:r>
      <w:r>
        <w:rPr>
          <w:spacing w:val="-10"/>
        </w:rPr>
        <w:t>в</w:t>
      </w:r>
    </w:p>
    <w:p w14:paraId="04343770" w14:textId="77777777" w:rsidR="00522D93" w:rsidRDefault="00522D93" w:rsidP="00522D93">
      <w:pPr>
        <w:widowControl/>
        <w:autoSpaceDE/>
        <w:autoSpaceDN/>
        <w:sectPr w:rsidR="00522D93" w:rsidSect="00522D93">
          <w:pgSz w:w="11920" w:h="16850"/>
          <w:pgMar w:top="1020" w:right="220" w:bottom="1680" w:left="160" w:header="0" w:footer="1373" w:gutter="0"/>
          <w:cols w:space="720"/>
        </w:sectPr>
      </w:pPr>
    </w:p>
    <w:p w14:paraId="623F7DC1" w14:textId="77777777" w:rsidR="00522D93" w:rsidRDefault="00522D93" w:rsidP="00522D93">
      <w:pPr>
        <w:pStyle w:val="a3"/>
        <w:spacing w:before="77"/>
        <w:ind w:firstLine="0"/>
        <w:jc w:val="left"/>
      </w:pPr>
      <w:r>
        <w:lastRenderedPageBreak/>
        <w:t>ситуациях</w:t>
      </w:r>
      <w:r>
        <w:rPr>
          <w:spacing w:val="-15"/>
        </w:rPr>
        <w:t xml:space="preserve"> </w:t>
      </w:r>
      <w:r>
        <w:t>повседневного</w:t>
      </w:r>
      <w:r>
        <w:rPr>
          <w:spacing w:val="-9"/>
        </w:rPr>
        <w:t xml:space="preserve"> </w:t>
      </w:r>
      <w:r>
        <w:t>общения,</w:t>
      </w:r>
      <w:r>
        <w:rPr>
          <w:spacing w:val="-10"/>
        </w:rPr>
        <w:t xml:space="preserve"> </w:t>
      </w:r>
      <w:r>
        <w:t>рассказ,</w:t>
      </w:r>
      <w:r>
        <w:rPr>
          <w:spacing w:val="-6"/>
        </w:rPr>
        <w:t xml:space="preserve"> </w:t>
      </w:r>
      <w:r>
        <w:t>сообщение</w:t>
      </w:r>
      <w:r>
        <w:rPr>
          <w:spacing w:val="-13"/>
        </w:rPr>
        <w:t xml:space="preserve"> </w:t>
      </w:r>
      <w:r>
        <w:t>информационного</w:t>
      </w:r>
      <w:r>
        <w:rPr>
          <w:spacing w:val="-8"/>
        </w:rPr>
        <w:t xml:space="preserve"> </w:t>
      </w:r>
      <w:r>
        <w:t>характера,</w:t>
      </w:r>
      <w:r>
        <w:rPr>
          <w:spacing w:val="-3"/>
        </w:rPr>
        <w:t xml:space="preserve"> </w:t>
      </w:r>
      <w:r>
        <w:rPr>
          <w:spacing w:val="-2"/>
        </w:rPr>
        <w:t>объявление.</w:t>
      </w:r>
    </w:p>
    <w:p w14:paraId="38C84C8D" w14:textId="77777777" w:rsidR="00522D93" w:rsidRDefault="00522D93" w:rsidP="00522D93">
      <w:pPr>
        <w:pStyle w:val="a3"/>
        <w:spacing w:before="139"/>
        <w:ind w:left="1686" w:firstLine="0"/>
      </w:pPr>
      <w:r>
        <w:t>Время</w:t>
      </w:r>
      <w:r>
        <w:rPr>
          <w:spacing w:val="-8"/>
        </w:rPr>
        <w:t xml:space="preserve"> </w:t>
      </w:r>
      <w:r>
        <w:t>звучания</w:t>
      </w:r>
      <w:r>
        <w:rPr>
          <w:spacing w:val="-5"/>
        </w:rPr>
        <w:t xml:space="preserve"> </w:t>
      </w:r>
      <w:r>
        <w:t>текста/текстов</w:t>
      </w:r>
      <w:r>
        <w:rPr>
          <w:spacing w:val="-3"/>
        </w:rPr>
        <w:t xml:space="preserve"> </w:t>
      </w:r>
      <w:r>
        <w:t>для</w:t>
      </w:r>
      <w:r>
        <w:rPr>
          <w:spacing w:val="-6"/>
        </w:rPr>
        <w:t xml:space="preserve"> </w:t>
      </w:r>
      <w:r>
        <w:t>аудирования</w:t>
      </w:r>
      <w:r>
        <w:rPr>
          <w:spacing w:val="1"/>
        </w:rPr>
        <w:t xml:space="preserve"> </w:t>
      </w:r>
      <w:r>
        <w:t>–</w:t>
      </w:r>
      <w:r>
        <w:rPr>
          <w:spacing w:val="-6"/>
        </w:rPr>
        <w:t xml:space="preserve"> </w:t>
      </w:r>
      <w:r>
        <w:t>до</w:t>
      </w:r>
      <w:r>
        <w:rPr>
          <w:spacing w:val="-3"/>
        </w:rPr>
        <w:t xml:space="preserve"> </w:t>
      </w:r>
      <w:r>
        <w:t>2,5</w:t>
      </w:r>
      <w:r>
        <w:rPr>
          <w:spacing w:val="-5"/>
        </w:rPr>
        <w:t xml:space="preserve"> </w:t>
      </w:r>
      <w:r>
        <w:rPr>
          <w:spacing w:val="-2"/>
        </w:rPr>
        <w:t>минуты.</w:t>
      </w:r>
    </w:p>
    <w:p w14:paraId="772D853A" w14:textId="77777777" w:rsidR="00522D93" w:rsidRDefault="00522D93" w:rsidP="00F0497F">
      <w:pPr>
        <w:pStyle w:val="a5"/>
        <w:numPr>
          <w:ilvl w:val="2"/>
          <w:numId w:val="177"/>
        </w:numPr>
        <w:tabs>
          <w:tab w:val="left" w:pos="2287"/>
        </w:tabs>
        <w:spacing w:before="142"/>
        <w:ind w:left="2287" w:hanging="601"/>
        <w:rPr>
          <w:sz w:val="24"/>
        </w:rPr>
      </w:pPr>
      <w:r>
        <w:rPr>
          <w:sz w:val="24"/>
        </w:rPr>
        <w:t>Смысловое</w:t>
      </w:r>
      <w:r>
        <w:rPr>
          <w:spacing w:val="-9"/>
          <w:sz w:val="24"/>
        </w:rPr>
        <w:t xml:space="preserve"> </w:t>
      </w:r>
      <w:r>
        <w:rPr>
          <w:spacing w:val="-2"/>
          <w:sz w:val="24"/>
        </w:rPr>
        <w:t>чтение.</w:t>
      </w:r>
    </w:p>
    <w:p w14:paraId="285CF144" w14:textId="77777777" w:rsidR="00522D93" w:rsidRDefault="00522D93" w:rsidP="00522D93">
      <w:pPr>
        <w:pStyle w:val="a3"/>
        <w:spacing w:before="137" w:line="360" w:lineRule="auto"/>
        <w:ind w:right="338"/>
      </w:pPr>
      <w:r>
        <w:t>Развитие сформированных в основной школе умений читать про себя и понимать с использованием языковой и контекстуальной догадки аутентичные тексты разных жанров и стилей,</w:t>
      </w:r>
      <w:r>
        <w:rPr>
          <w:spacing w:val="-2"/>
        </w:rPr>
        <w:t xml:space="preserve"> </w:t>
      </w:r>
      <w:r>
        <w:t>содержащих отдельные</w:t>
      </w:r>
      <w:r>
        <w:rPr>
          <w:spacing w:val="-3"/>
        </w:rPr>
        <w:t xml:space="preserve"> </w:t>
      </w:r>
      <w:r>
        <w:t>неизученные</w:t>
      </w:r>
      <w:r>
        <w:rPr>
          <w:spacing w:val="-3"/>
        </w:rPr>
        <w:t xml:space="preserve"> </w:t>
      </w:r>
      <w:r>
        <w:t>языковые</w:t>
      </w:r>
      <w:r>
        <w:rPr>
          <w:spacing w:val="-3"/>
        </w:rPr>
        <w:t xml:space="preserve"> </w:t>
      </w:r>
      <w:r>
        <w:t>явления,</w:t>
      </w:r>
      <w:r>
        <w:rPr>
          <w:spacing w:val="-2"/>
        </w:rPr>
        <w:t xml:space="preserve"> </w:t>
      </w:r>
      <w:r>
        <w:t>с</w:t>
      </w:r>
      <w:r>
        <w:rPr>
          <w:spacing w:val="-3"/>
        </w:rPr>
        <w:t xml:space="preserve"> </w:t>
      </w:r>
      <w:r>
        <w:t>разной</w:t>
      </w:r>
      <w:r>
        <w:rPr>
          <w:spacing w:val="-1"/>
        </w:rPr>
        <w:t xml:space="preserve"> </w:t>
      </w:r>
      <w:r>
        <w:t>глубиной проникновения в их содержание в зависимости от поставленной коммуникативной задачи: с пониманием основного</w:t>
      </w:r>
      <w:r>
        <w:rPr>
          <w:spacing w:val="40"/>
        </w:rPr>
        <w:t xml:space="preserve"> </w:t>
      </w:r>
      <w:r>
        <w:t>содержания, с пониманием нужной/интересующей/запрашиваемой информации, с полным пониманием содержания текста.</w:t>
      </w:r>
    </w:p>
    <w:p w14:paraId="10A08676" w14:textId="77777777" w:rsidR="00522D93" w:rsidRDefault="00522D93" w:rsidP="00522D93">
      <w:pPr>
        <w:pStyle w:val="a3"/>
        <w:spacing w:before="3" w:line="360" w:lineRule="auto"/>
        <w:ind w:right="340"/>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79531EA7" w14:textId="77777777" w:rsidR="00522D93" w:rsidRDefault="00522D93" w:rsidP="00522D93">
      <w:pPr>
        <w:pStyle w:val="a3"/>
        <w:spacing w:line="360" w:lineRule="auto"/>
        <w:ind w:right="338"/>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04CBD8F1" w14:textId="77777777" w:rsidR="00522D93" w:rsidRDefault="00522D93" w:rsidP="00522D93">
      <w:pPr>
        <w:pStyle w:val="a3"/>
        <w:spacing w:line="360" w:lineRule="auto"/>
        <w:ind w:right="335"/>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1B4E5B29" w14:textId="77777777" w:rsidR="00522D93" w:rsidRDefault="00522D93" w:rsidP="00522D93">
      <w:pPr>
        <w:pStyle w:val="a3"/>
        <w:spacing w:before="1" w:line="360" w:lineRule="auto"/>
        <w:ind w:right="353"/>
      </w:pPr>
      <w:r>
        <w:t>Чтение несплошных текстов (таблиц, диаграмм, графиков и другие) и понимание представленной в них информации.</w:t>
      </w:r>
    </w:p>
    <w:p w14:paraId="280C03EB" w14:textId="77777777" w:rsidR="00522D93" w:rsidRDefault="00522D93" w:rsidP="00522D93">
      <w:pPr>
        <w:pStyle w:val="a3"/>
        <w:spacing w:before="5" w:line="360" w:lineRule="auto"/>
        <w:ind w:right="342"/>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6FFF27E8" w14:textId="77777777" w:rsidR="00522D93" w:rsidRDefault="00522D93" w:rsidP="00522D93">
      <w:pPr>
        <w:pStyle w:val="a3"/>
        <w:spacing w:line="273" w:lineRule="exact"/>
        <w:ind w:left="1686" w:firstLine="0"/>
      </w:pPr>
      <w:r>
        <w:t>Объём</w:t>
      </w:r>
      <w:r>
        <w:rPr>
          <w:spacing w:val="-5"/>
        </w:rPr>
        <w:t xml:space="preserve"> </w:t>
      </w:r>
      <w:r>
        <w:t>текста/текстов</w:t>
      </w:r>
      <w:r>
        <w:rPr>
          <w:spacing w:val="-1"/>
        </w:rPr>
        <w:t xml:space="preserve"> </w:t>
      </w:r>
      <w:r>
        <w:t>для</w:t>
      </w:r>
      <w:r>
        <w:rPr>
          <w:spacing w:val="-7"/>
        </w:rPr>
        <w:t xml:space="preserve"> </w:t>
      </w:r>
      <w:r>
        <w:t>чтения –</w:t>
      </w:r>
      <w:r>
        <w:rPr>
          <w:spacing w:val="-7"/>
        </w:rPr>
        <w:t xml:space="preserve"> </w:t>
      </w:r>
      <w:r>
        <w:t>500–700</w:t>
      </w:r>
      <w:r>
        <w:rPr>
          <w:spacing w:val="-2"/>
        </w:rPr>
        <w:t xml:space="preserve"> </w:t>
      </w:r>
      <w:r>
        <w:rPr>
          <w:spacing w:val="-4"/>
        </w:rPr>
        <w:t>слов.</w:t>
      </w:r>
    </w:p>
    <w:p w14:paraId="2AAAF1CF" w14:textId="77777777" w:rsidR="00522D93" w:rsidRDefault="00522D93" w:rsidP="00F0497F">
      <w:pPr>
        <w:pStyle w:val="a5"/>
        <w:numPr>
          <w:ilvl w:val="2"/>
          <w:numId w:val="177"/>
        </w:numPr>
        <w:tabs>
          <w:tab w:val="left" w:pos="2287"/>
        </w:tabs>
        <w:spacing w:before="135"/>
        <w:ind w:left="2287" w:hanging="601"/>
        <w:rPr>
          <w:sz w:val="24"/>
        </w:rPr>
      </w:pPr>
      <w:r>
        <w:rPr>
          <w:sz w:val="24"/>
        </w:rPr>
        <w:t>Письменная</w:t>
      </w:r>
      <w:r>
        <w:rPr>
          <w:spacing w:val="-13"/>
          <w:sz w:val="24"/>
        </w:rPr>
        <w:t xml:space="preserve"> </w:t>
      </w:r>
      <w:r>
        <w:rPr>
          <w:spacing w:val="-4"/>
          <w:sz w:val="24"/>
        </w:rPr>
        <w:t>речь.</w:t>
      </w:r>
    </w:p>
    <w:p w14:paraId="7B0B55DB" w14:textId="77777777" w:rsidR="00522D93" w:rsidRDefault="00522D93" w:rsidP="00522D93">
      <w:pPr>
        <w:pStyle w:val="a3"/>
        <w:spacing w:before="139"/>
        <w:ind w:left="1686" w:firstLine="0"/>
        <w:jc w:val="left"/>
      </w:pPr>
      <w:r>
        <w:t>Развитие</w:t>
      </w:r>
      <w:r>
        <w:rPr>
          <w:spacing w:val="65"/>
        </w:rPr>
        <w:t xml:space="preserve"> </w:t>
      </w:r>
      <w:r>
        <w:t>умений</w:t>
      </w:r>
      <w:r>
        <w:rPr>
          <w:spacing w:val="73"/>
        </w:rPr>
        <w:t xml:space="preserve"> </w:t>
      </w:r>
      <w:r>
        <w:t>письменной</w:t>
      </w:r>
      <w:r>
        <w:rPr>
          <w:spacing w:val="72"/>
        </w:rPr>
        <w:t xml:space="preserve"> </w:t>
      </w:r>
      <w:r>
        <w:t>речи</w:t>
      </w:r>
      <w:r>
        <w:rPr>
          <w:spacing w:val="70"/>
        </w:rPr>
        <w:t xml:space="preserve"> </w:t>
      </w:r>
      <w:r>
        <w:t>на</w:t>
      </w:r>
      <w:r>
        <w:rPr>
          <w:spacing w:val="69"/>
        </w:rPr>
        <w:t xml:space="preserve"> </w:t>
      </w:r>
      <w:r>
        <w:t>базе</w:t>
      </w:r>
      <w:r>
        <w:rPr>
          <w:spacing w:val="70"/>
        </w:rPr>
        <w:t xml:space="preserve"> </w:t>
      </w:r>
      <w:r>
        <w:t>умений,</w:t>
      </w:r>
      <w:r>
        <w:rPr>
          <w:spacing w:val="72"/>
        </w:rPr>
        <w:t xml:space="preserve"> </w:t>
      </w:r>
      <w:r>
        <w:rPr>
          <w:spacing w:val="-2"/>
        </w:rPr>
        <w:t>сформированных</w:t>
      </w:r>
    </w:p>
    <w:p w14:paraId="7CE9B395" w14:textId="77777777" w:rsidR="00522D93" w:rsidRDefault="00522D93" w:rsidP="00522D93">
      <w:pPr>
        <w:widowControl/>
        <w:autoSpaceDE/>
        <w:autoSpaceDN/>
        <w:sectPr w:rsidR="00522D93" w:rsidSect="00522D93">
          <w:pgSz w:w="11920" w:h="16850"/>
          <w:pgMar w:top="1020" w:right="220" w:bottom="1680" w:left="160" w:header="0" w:footer="1373" w:gutter="0"/>
          <w:cols w:space="720"/>
        </w:sectPr>
      </w:pPr>
    </w:p>
    <w:p w14:paraId="2C9B533E" w14:textId="77777777" w:rsidR="00522D93" w:rsidRDefault="00522D93" w:rsidP="00522D93">
      <w:pPr>
        <w:pStyle w:val="a3"/>
        <w:spacing w:before="77"/>
        <w:ind w:firstLine="0"/>
      </w:pPr>
      <w:r>
        <w:lastRenderedPageBreak/>
        <w:t>в</w:t>
      </w:r>
      <w:r>
        <w:rPr>
          <w:spacing w:val="-3"/>
        </w:rPr>
        <w:t xml:space="preserve"> </w:t>
      </w:r>
      <w:r>
        <w:t>основной</w:t>
      </w:r>
      <w:r>
        <w:rPr>
          <w:spacing w:val="-3"/>
        </w:rPr>
        <w:t xml:space="preserve"> </w:t>
      </w:r>
      <w:r>
        <w:rPr>
          <w:spacing w:val="-2"/>
        </w:rPr>
        <w:t>школе:</w:t>
      </w:r>
    </w:p>
    <w:p w14:paraId="5DD52B97" w14:textId="77777777" w:rsidR="00522D93" w:rsidRDefault="00522D93" w:rsidP="00522D93">
      <w:pPr>
        <w:pStyle w:val="a3"/>
        <w:spacing w:before="139" w:line="360" w:lineRule="auto"/>
        <w:ind w:right="333"/>
      </w:pPr>
      <w:r>
        <w:t>заполнение</w:t>
      </w:r>
      <w:r>
        <w:rPr>
          <w:spacing w:val="80"/>
        </w:rPr>
        <w:t xml:space="preserve"> </w:t>
      </w:r>
      <w:r>
        <w:t>анкет</w:t>
      </w:r>
      <w:r>
        <w:rPr>
          <w:spacing w:val="80"/>
        </w:rPr>
        <w:t xml:space="preserve"> </w:t>
      </w:r>
      <w:r>
        <w:t>и</w:t>
      </w:r>
      <w:r>
        <w:rPr>
          <w:spacing w:val="80"/>
        </w:rPr>
        <w:t xml:space="preserve"> </w:t>
      </w:r>
      <w:r>
        <w:t>формуляров</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нормами,</w:t>
      </w:r>
      <w:r>
        <w:rPr>
          <w:spacing w:val="80"/>
        </w:rPr>
        <w:t xml:space="preserve"> </w:t>
      </w:r>
      <w:r>
        <w:t>принятыми</w:t>
      </w:r>
      <w:r>
        <w:rPr>
          <w:spacing w:val="40"/>
        </w:rPr>
        <w:t xml:space="preserve"> </w:t>
      </w:r>
      <w:r>
        <w:t>в стране/странах изучаемого языка;</w:t>
      </w:r>
    </w:p>
    <w:p w14:paraId="55F6374A" w14:textId="77777777" w:rsidR="00522D93" w:rsidRDefault="00522D93" w:rsidP="00522D93">
      <w:pPr>
        <w:pStyle w:val="a3"/>
        <w:spacing w:line="360" w:lineRule="auto"/>
        <w:ind w:right="345"/>
      </w:pPr>
      <w:r>
        <w:t>написание</w:t>
      </w:r>
      <w:r>
        <w:rPr>
          <w:spacing w:val="40"/>
        </w:rPr>
        <w:t xml:space="preserve"> </w:t>
      </w:r>
      <w:r>
        <w:t>резюме</w:t>
      </w:r>
      <w:r>
        <w:rPr>
          <w:spacing w:val="40"/>
        </w:rPr>
        <w:t xml:space="preserve"> </w:t>
      </w:r>
      <w:r>
        <w:t>(CV)</w:t>
      </w:r>
      <w:r>
        <w:rPr>
          <w:spacing w:val="40"/>
        </w:rPr>
        <w:t xml:space="preserve"> </w:t>
      </w:r>
      <w:r>
        <w:t>с</w:t>
      </w:r>
      <w:r>
        <w:rPr>
          <w:spacing w:val="40"/>
        </w:rPr>
        <w:t xml:space="preserve"> </w:t>
      </w:r>
      <w:r>
        <w:t>сообщением</w:t>
      </w:r>
      <w:r>
        <w:rPr>
          <w:spacing w:val="40"/>
        </w:rPr>
        <w:t xml:space="preserve"> </w:t>
      </w:r>
      <w:r>
        <w:t>основных</w:t>
      </w:r>
      <w:r>
        <w:rPr>
          <w:spacing w:val="40"/>
        </w:rPr>
        <w:t xml:space="preserve"> </w:t>
      </w:r>
      <w:r>
        <w:t>сведений</w:t>
      </w:r>
      <w:r>
        <w:rPr>
          <w:spacing w:val="40"/>
        </w:rPr>
        <w:t xml:space="preserve"> </w:t>
      </w:r>
      <w:r>
        <w:t>о</w:t>
      </w:r>
      <w:r>
        <w:rPr>
          <w:spacing w:val="40"/>
        </w:rPr>
        <w:t xml:space="preserve"> </w:t>
      </w:r>
      <w:r>
        <w:t>себе в соответствии с нормами, принятыми в стране/странах изучаемого языка;</w:t>
      </w:r>
    </w:p>
    <w:p w14:paraId="61B40040" w14:textId="77777777" w:rsidR="00522D93" w:rsidRDefault="00522D93" w:rsidP="00522D93">
      <w:pPr>
        <w:pStyle w:val="a3"/>
        <w:spacing w:line="360" w:lineRule="auto"/>
        <w:ind w:right="339"/>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517A8671" w14:textId="77777777" w:rsidR="00522D93" w:rsidRDefault="00522D93" w:rsidP="00522D93">
      <w:pPr>
        <w:pStyle w:val="a3"/>
        <w:spacing w:line="360" w:lineRule="auto"/>
        <w:ind w:right="344"/>
      </w:pPr>
      <w:r>
        <w:t>создание</w:t>
      </w:r>
      <w:r>
        <w:rPr>
          <w:spacing w:val="40"/>
        </w:rPr>
        <w:t xml:space="preserve"> </w:t>
      </w:r>
      <w:r>
        <w:t>небольшого</w:t>
      </w:r>
      <w:r>
        <w:rPr>
          <w:spacing w:val="40"/>
        </w:rPr>
        <w:t xml:space="preserve"> </w:t>
      </w:r>
      <w:r>
        <w:t>письменного</w:t>
      </w:r>
      <w:r>
        <w:rPr>
          <w:spacing w:val="40"/>
        </w:rPr>
        <w:t xml:space="preserve"> </w:t>
      </w:r>
      <w:r>
        <w:t>высказывания</w:t>
      </w:r>
      <w:r>
        <w:rPr>
          <w:spacing w:val="40"/>
        </w:rPr>
        <w:t xml:space="preserve"> </w:t>
      </w:r>
      <w:r>
        <w:t>(рассказа,</w:t>
      </w:r>
      <w:r>
        <w:rPr>
          <w:spacing w:val="40"/>
        </w:rPr>
        <w:t xml:space="preserve"> </w:t>
      </w:r>
      <w:r>
        <w:t>сочинения и</w:t>
      </w:r>
      <w:r>
        <w:rPr>
          <w:spacing w:val="40"/>
        </w:rPr>
        <w:t xml:space="preserve"> </w:t>
      </w:r>
      <w:r>
        <w:t>другие)</w:t>
      </w:r>
      <w:r>
        <w:rPr>
          <w:spacing w:val="40"/>
        </w:rPr>
        <w:t xml:space="preserve"> </w:t>
      </w:r>
      <w:r>
        <w:t>на основе</w:t>
      </w:r>
      <w:r>
        <w:rPr>
          <w:spacing w:val="80"/>
          <w:w w:val="150"/>
        </w:rPr>
        <w:t xml:space="preserve"> </w:t>
      </w:r>
      <w:r>
        <w:t>плана,</w:t>
      </w:r>
      <w:r>
        <w:rPr>
          <w:spacing w:val="80"/>
          <w:w w:val="150"/>
        </w:rPr>
        <w:t xml:space="preserve"> </w:t>
      </w:r>
      <w:r>
        <w:t>иллюстрации,</w:t>
      </w:r>
      <w:r>
        <w:rPr>
          <w:spacing w:val="80"/>
          <w:w w:val="150"/>
        </w:rPr>
        <w:t xml:space="preserve"> </w:t>
      </w:r>
      <w:r>
        <w:t>таблицы,</w:t>
      </w:r>
      <w:r>
        <w:rPr>
          <w:spacing w:val="80"/>
          <w:w w:val="150"/>
        </w:rPr>
        <w:t xml:space="preserve"> </w:t>
      </w:r>
      <w:r>
        <w:t>диаграммы</w:t>
      </w:r>
      <w:r>
        <w:rPr>
          <w:spacing w:val="80"/>
        </w:rPr>
        <w:t xml:space="preserve"> </w:t>
      </w:r>
      <w:r>
        <w:t>и/или прочитанного/прослушанного текста с опорой на образец, объём письменного высказывания – до 150 слов;</w:t>
      </w:r>
    </w:p>
    <w:p w14:paraId="64848C2B" w14:textId="77777777" w:rsidR="00522D93" w:rsidRDefault="00522D93" w:rsidP="00522D93">
      <w:pPr>
        <w:pStyle w:val="a3"/>
        <w:spacing w:line="360" w:lineRule="auto"/>
        <w:ind w:right="349"/>
      </w:pPr>
      <w:r>
        <w:t>заполнение таблицы: краткая фиксация содержания, прочитанного/прослушанного текста или дополнение информации в таблице;</w:t>
      </w:r>
    </w:p>
    <w:p w14:paraId="4C0235C5" w14:textId="77777777" w:rsidR="00522D93" w:rsidRDefault="00522D93" w:rsidP="00522D93">
      <w:pPr>
        <w:pStyle w:val="a3"/>
        <w:spacing w:line="360" w:lineRule="auto"/>
        <w:ind w:right="333"/>
      </w:pPr>
      <w:r>
        <w:t>письменное предоставление результатов выполненной проектной работы, в том числе в форме презентации, объём – до 150 слов.</w:t>
      </w:r>
    </w:p>
    <w:p w14:paraId="0BD5B2D7" w14:textId="77777777" w:rsidR="00522D93" w:rsidRDefault="00522D93" w:rsidP="00F0497F">
      <w:pPr>
        <w:pStyle w:val="a5"/>
        <w:numPr>
          <w:ilvl w:val="1"/>
          <w:numId w:val="177"/>
        </w:numPr>
        <w:tabs>
          <w:tab w:val="left" w:pos="2108"/>
        </w:tabs>
        <w:ind w:left="2108" w:hanging="422"/>
        <w:rPr>
          <w:sz w:val="24"/>
        </w:rPr>
      </w:pPr>
      <w:r>
        <w:rPr>
          <w:sz w:val="24"/>
        </w:rPr>
        <w:t>Языковые</w:t>
      </w:r>
      <w:r>
        <w:rPr>
          <w:spacing w:val="-7"/>
          <w:sz w:val="24"/>
        </w:rPr>
        <w:t xml:space="preserve"> </w:t>
      </w:r>
      <w:r>
        <w:rPr>
          <w:sz w:val="24"/>
        </w:rPr>
        <w:t>знания</w:t>
      </w:r>
      <w:r>
        <w:rPr>
          <w:spacing w:val="-5"/>
          <w:sz w:val="24"/>
        </w:rPr>
        <w:t xml:space="preserve"> </w:t>
      </w:r>
      <w:r>
        <w:rPr>
          <w:sz w:val="24"/>
        </w:rPr>
        <w:t>и</w:t>
      </w:r>
      <w:r>
        <w:rPr>
          <w:spacing w:val="-5"/>
          <w:sz w:val="24"/>
        </w:rPr>
        <w:t xml:space="preserve"> </w:t>
      </w:r>
      <w:r>
        <w:rPr>
          <w:spacing w:val="-2"/>
          <w:sz w:val="24"/>
        </w:rPr>
        <w:t>навыки.</w:t>
      </w:r>
    </w:p>
    <w:p w14:paraId="203AA7A4" w14:textId="77777777" w:rsidR="00522D93" w:rsidRDefault="00522D93" w:rsidP="00F0497F">
      <w:pPr>
        <w:pStyle w:val="a5"/>
        <w:numPr>
          <w:ilvl w:val="2"/>
          <w:numId w:val="177"/>
        </w:numPr>
        <w:tabs>
          <w:tab w:val="left" w:pos="2282"/>
        </w:tabs>
        <w:spacing w:before="125"/>
        <w:ind w:left="2282" w:hanging="596"/>
        <w:rPr>
          <w:sz w:val="24"/>
        </w:rPr>
      </w:pPr>
      <w:r>
        <w:rPr>
          <w:sz w:val="24"/>
        </w:rPr>
        <w:t>Фонетическая</w:t>
      </w:r>
      <w:r>
        <w:rPr>
          <w:spacing w:val="-7"/>
          <w:sz w:val="24"/>
        </w:rPr>
        <w:t xml:space="preserve"> </w:t>
      </w:r>
      <w:r>
        <w:rPr>
          <w:sz w:val="24"/>
        </w:rPr>
        <w:t>сторона</w:t>
      </w:r>
      <w:r>
        <w:rPr>
          <w:spacing w:val="-8"/>
          <w:sz w:val="24"/>
        </w:rPr>
        <w:t xml:space="preserve"> </w:t>
      </w:r>
      <w:r>
        <w:rPr>
          <w:spacing w:val="-2"/>
          <w:sz w:val="24"/>
        </w:rPr>
        <w:t>речи.</w:t>
      </w:r>
    </w:p>
    <w:p w14:paraId="053E07A3" w14:textId="77777777" w:rsidR="00522D93" w:rsidRDefault="00522D93" w:rsidP="00522D93">
      <w:pPr>
        <w:pStyle w:val="a3"/>
        <w:spacing w:before="142" w:line="360" w:lineRule="auto"/>
        <w:ind w:right="345"/>
      </w:pPr>
      <w:r>
        <w:t>Различение на слух и адекватное (без ошибок, ведущих к сбою в коммуникации) произношение слов с соблюдением правильного</w:t>
      </w:r>
      <w:r>
        <w:rPr>
          <w:spacing w:val="40"/>
        </w:rPr>
        <w:t xml:space="preserve"> </w:t>
      </w:r>
      <w:r>
        <w:t>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37B7AF83" w14:textId="77777777" w:rsidR="00522D93" w:rsidRDefault="00522D93" w:rsidP="00522D93">
      <w:pPr>
        <w:pStyle w:val="a3"/>
        <w:spacing w:before="3" w:line="360" w:lineRule="auto"/>
        <w:ind w:right="353"/>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1CD51061" w14:textId="77777777" w:rsidR="00522D93" w:rsidRDefault="00522D93" w:rsidP="00522D93">
      <w:pPr>
        <w:pStyle w:val="a3"/>
        <w:spacing w:line="360" w:lineRule="auto"/>
        <w:ind w:right="339"/>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34E22045" w14:textId="77777777" w:rsidR="00522D93" w:rsidRDefault="00522D93" w:rsidP="00F0497F">
      <w:pPr>
        <w:pStyle w:val="a5"/>
        <w:numPr>
          <w:ilvl w:val="2"/>
          <w:numId w:val="177"/>
        </w:numPr>
        <w:tabs>
          <w:tab w:val="left" w:pos="2287"/>
        </w:tabs>
        <w:spacing w:line="273" w:lineRule="exact"/>
        <w:ind w:left="2287" w:hanging="601"/>
        <w:rPr>
          <w:sz w:val="24"/>
        </w:rPr>
      </w:pPr>
      <w:r>
        <w:rPr>
          <w:sz w:val="24"/>
        </w:rPr>
        <w:t>Орфография</w:t>
      </w:r>
      <w:r>
        <w:rPr>
          <w:spacing w:val="-1"/>
          <w:sz w:val="24"/>
        </w:rPr>
        <w:t xml:space="preserve"> </w:t>
      </w:r>
      <w:r>
        <w:rPr>
          <w:sz w:val="24"/>
        </w:rPr>
        <w:t>и</w:t>
      </w:r>
      <w:r>
        <w:rPr>
          <w:spacing w:val="-4"/>
          <w:sz w:val="24"/>
        </w:rPr>
        <w:t xml:space="preserve"> </w:t>
      </w:r>
      <w:r>
        <w:rPr>
          <w:spacing w:val="-2"/>
          <w:sz w:val="24"/>
        </w:rPr>
        <w:t>пунктуация.</w:t>
      </w:r>
    </w:p>
    <w:p w14:paraId="61FCD866" w14:textId="77777777" w:rsidR="00522D93" w:rsidRDefault="00522D93" w:rsidP="00522D93">
      <w:pPr>
        <w:pStyle w:val="a3"/>
        <w:spacing w:before="135"/>
        <w:ind w:left="1686" w:firstLine="0"/>
      </w:pPr>
      <w:r>
        <w:t>Правильное</w:t>
      </w:r>
      <w:r>
        <w:rPr>
          <w:spacing w:val="-12"/>
        </w:rPr>
        <w:t xml:space="preserve"> </w:t>
      </w:r>
      <w:r>
        <w:t>написание</w:t>
      </w:r>
      <w:r>
        <w:rPr>
          <w:spacing w:val="-11"/>
        </w:rPr>
        <w:t xml:space="preserve"> </w:t>
      </w:r>
      <w:r>
        <w:t>изученных</w:t>
      </w:r>
      <w:r>
        <w:rPr>
          <w:spacing w:val="-11"/>
        </w:rPr>
        <w:t xml:space="preserve"> </w:t>
      </w:r>
      <w:r>
        <w:rPr>
          <w:spacing w:val="-4"/>
        </w:rPr>
        <w:t>слов.</w:t>
      </w:r>
    </w:p>
    <w:p w14:paraId="3C069905" w14:textId="77777777" w:rsidR="00522D93" w:rsidRDefault="00522D93" w:rsidP="00522D93">
      <w:pPr>
        <w:pStyle w:val="a3"/>
        <w:spacing w:before="144" w:line="360" w:lineRule="auto"/>
        <w:ind w:right="350"/>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64293818" w14:textId="77777777" w:rsidR="00522D93" w:rsidRDefault="00522D93" w:rsidP="00522D93">
      <w:pPr>
        <w:pStyle w:val="a3"/>
        <w:spacing w:line="275" w:lineRule="exact"/>
        <w:ind w:left="1686" w:firstLine="0"/>
      </w:pPr>
      <w:r>
        <w:t>Пунктуационно</w:t>
      </w:r>
      <w:r>
        <w:rPr>
          <w:spacing w:val="55"/>
          <w:w w:val="150"/>
        </w:rPr>
        <w:t xml:space="preserve"> </w:t>
      </w:r>
      <w:r>
        <w:t>правильное</w:t>
      </w:r>
      <w:r>
        <w:rPr>
          <w:spacing w:val="55"/>
          <w:w w:val="150"/>
        </w:rPr>
        <w:t xml:space="preserve"> </w:t>
      </w:r>
      <w:r>
        <w:t>оформление</w:t>
      </w:r>
      <w:r>
        <w:rPr>
          <w:spacing w:val="55"/>
          <w:w w:val="150"/>
        </w:rPr>
        <w:t xml:space="preserve"> </w:t>
      </w:r>
      <w:r>
        <w:t>прямой</w:t>
      </w:r>
      <w:r>
        <w:rPr>
          <w:spacing w:val="56"/>
          <w:w w:val="150"/>
        </w:rPr>
        <w:t xml:space="preserve"> </w:t>
      </w:r>
      <w:r>
        <w:t>речи</w:t>
      </w:r>
      <w:r>
        <w:rPr>
          <w:spacing w:val="59"/>
          <w:w w:val="150"/>
        </w:rPr>
        <w:t xml:space="preserve"> </w:t>
      </w:r>
      <w:r>
        <w:t>в</w:t>
      </w:r>
      <w:r>
        <w:rPr>
          <w:spacing w:val="57"/>
          <w:w w:val="150"/>
        </w:rPr>
        <w:t xml:space="preserve"> </w:t>
      </w:r>
      <w:r>
        <w:rPr>
          <w:spacing w:val="-2"/>
        </w:rPr>
        <w:t>соответствии</w:t>
      </w:r>
    </w:p>
    <w:p w14:paraId="1C59E469" w14:textId="77777777" w:rsidR="00522D93" w:rsidRDefault="00522D93" w:rsidP="00522D93">
      <w:pPr>
        <w:widowControl/>
        <w:autoSpaceDE/>
        <w:autoSpaceDN/>
        <w:sectPr w:rsidR="00522D93" w:rsidSect="00522D93">
          <w:pgSz w:w="11920" w:h="16850"/>
          <w:pgMar w:top="1020" w:right="220" w:bottom="1680" w:left="160" w:header="0" w:footer="1373" w:gutter="0"/>
          <w:cols w:space="720"/>
        </w:sectPr>
      </w:pPr>
    </w:p>
    <w:p w14:paraId="3F9C5501" w14:textId="77777777" w:rsidR="00522D93" w:rsidRDefault="00522D93" w:rsidP="00522D93">
      <w:pPr>
        <w:pStyle w:val="a3"/>
        <w:spacing w:before="77" w:line="360" w:lineRule="auto"/>
        <w:ind w:right="359" w:firstLine="0"/>
      </w:pPr>
      <w:r>
        <w:lastRenderedPageBreak/>
        <w:t>с нормами изучаемого языка: использование запятой/двоеточия после слов автора перед прямой речью, заключение прямой речи в кавычки.</w:t>
      </w:r>
    </w:p>
    <w:p w14:paraId="6B75DE6D" w14:textId="77777777" w:rsidR="00522D93" w:rsidRDefault="00522D93" w:rsidP="00522D93">
      <w:pPr>
        <w:pStyle w:val="a3"/>
        <w:spacing w:before="6" w:line="360" w:lineRule="auto"/>
        <w:ind w:right="344"/>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23E2FE59" w14:textId="77777777" w:rsidR="00522D93" w:rsidRDefault="00522D93" w:rsidP="00F0497F">
      <w:pPr>
        <w:pStyle w:val="a5"/>
        <w:numPr>
          <w:ilvl w:val="2"/>
          <w:numId w:val="177"/>
        </w:numPr>
        <w:tabs>
          <w:tab w:val="left" w:pos="2287"/>
        </w:tabs>
        <w:ind w:left="2287" w:hanging="601"/>
        <w:rPr>
          <w:sz w:val="24"/>
        </w:rPr>
      </w:pPr>
      <w:r>
        <w:rPr>
          <w:sz w:val="24"/>
        </w:rPr>
        <w:t>Лексическая</w:t>
      </w:r>
      <w:r>
        <w:rPr>
          <w:spacing w:val="-6"/>
          <w:sz w:val="24"/>
        </w:rPr>
        <w:t xml:space="preserve"> </w:t>
      </w:r>
      <w:r>
        <w:rPr>
          <w:sz w:val="24"/>
        </w:rPr>
        <w:t>сторона</w:t>
      </w:r>
      <w:r>
        <w:rPr>
          <w:spacing w:val="-9"/>
          <w:sz w:val="24"/>
        </w:rPr>
        <w:t xml:space="preserve"> </w:t>
      </w:r>
      <w:r>
        <w:rPr>
          <w:spacing w:val="-4"/>
          <w:sz w:val="24"/>
        </w:rPr>
        <w:t>речи.</w:t>
      </w:r>
    </w:p>
    <w:p w14:paraId="564474D2" w14:textId="77777777" w:rsidR="00522D93" w:rsidRDefault="00522D93" w:rsidP="00522D93">
      <w:pPr>
        <w:pStyle w:val="a3"/>
        <w:spacing w:before="136" w:line="360" w:lineRule="auto"/>
        <w:ind w:right="339"/>
      </w:pPr>
      <w:r>
        <w:t>Распознавание</w:t>
      </w:r>
      <w:r>
        <w:rPr>
          <w:spacing w:val="80"/>
        </w:rPr>
        <w:t xml:space="preserve"> </w:t>
      </w:r>
      <w:r>
        <w:t>в</w:t>
      </w:r>
      <w:r>
        <w:rPr>
          <w:spacing w:val="80"/>
        </w:rPr>
        <w:t xml:space="preserve"> </w:t>
      </w:r>
      <w:r>
        <w:t>звучащем</w:t>
      </w:r>
      <w:r>
        <w:rPr>
          <w:spacing w:val="80"/>
        </w:rPr>
        <w:t xml:space="preserve"> </w:t>
      </w:r>
      <w:r>
        <w:t>и</w:t>
      </w:r>
      <w:r>
        <w:rPr>
          <w:spacing w:val="80"/>
        </w:rPr>
        <w:t xml:space="preserve"> </w:t>
      </w:r>
      <w:r>
        <w:t>письменном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w:t>
      </w:r>
      <w:r>
        <w:rPr>
          <w:spacing w:val="40"/>
        </w:rPr>
        <w:t xml:space="preserve"> </w:t>
      </w:r>
      <w: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1B4289FD" w14:textId="77777777" w:rsidR="00522D93" w:rsidRDefault="00522D93" w:rsidP="00522D93">
      <w:pPr>
        <w:pStyle w:val="a3"/>
        <w:spacing w:before="2" w:line="360" w:lineRule="auto"/>
        <w:ind w:right="341"/>
      </w:pPr>
      <w:r>
        <w:t>Объём – 1300 лексических единиц для продуктивного использования (включая 1200 лексических</w:t>
      </w:r>
      <w:r>
        <w:rPr>
          <w:spacing w:val="80"/>
        </w:rPr>
        <w:t xml:space="preserve"> </w:t>
      </w:r>
      <w:r>
        <w:t>единиц,</w:t>
      </w:r>
      <w:r>
        <w:rPr>
          <w:spacing w:val="80"/>
        </w:rPr>
        <w:t xml:space="preserve"> </w:t>
      </w:r>
      <w:r>
        <w:t>изученных</w:t>
      </w:r>
      <w:r>
        <w:rPr>
          <w:spacing w:val="80"/>
        </w:rPr>
        <w:t xml:space="preserve"> </w:t>
      </w:r>
      <w:r>
        <w:t>ранее)</w:t>
      </w:r>
      <w:r>
        <w:rPr>
          <w:spacing w:val="80"/>
        </w:rPr>
        <w:t xml:space="preserve"> </w:t>
      </w:r>
      <w:r>
        <w:t>и</w:t>
      </w:r>
      <w:r>
        <w:rPr>
          <w:spacing w:val="80"/>
        </w:rPr>
        <w:t xml:space="preserve"> </w:t>
      </w:r>
      <w:r>
        <w:t>1400</w:t>
      </w:r>
      <w:r>
        <w:rPr>
          <w:spacing w:val="80"/>
        </w:rPr>
        <w:t xml:space="preserve"> </w:t>
      </w:r>
      <w:r>
        <w:t>лексических</w:t>
      </w:r>
      <w:r>
        <w:rPr>
          <w:spacing w:val="80"/>
        </w:rPr>
        <w:t xml:space="preserve"> </w:t>
      </w:r>
      <w:r>
        <w:t>единиц</w:t>
      </w:r>
      <w:r>
        <w:rPr>
          <w:spacing w:val="40"/>
        </w:rPr>
        <w:t xml:space="preserve"> </w:t>
      </w:r>
      <w:r>
        <w:t>для</w:t>
      </w:r>
      <w:r>
        <w:rPr>
          <w:spacing w:val="40"/>
        </w:rPr>
        <w:t xml:space="preserve"> </w:t>
      </w:r>
      <w:r>
        <w:t>рецептивного усвоения (включая 1300 лексических единиц продуктивного минимума).</w:t>
      </w:r>
    </w:p>
    <w:p w14:paraId="62B45F63" w14:textId="77777777" w:rsidR="00522D93" w:rsidRDefault="00522D93" w:rsidP="00522D93">
      <w:pPr>
        <w:pStyle w:val="a3"/>
        <w:spacing w:line="275" w:lineRule="exact"/>
        <w:ind w:left="1686" w:firstLine="0"/>
      </w:pPr>
      <w:r>
        <w:t>Основные</w:t>
      </w:r>
      <w:r>
        <w:rPr>
          <w:spacing w:val="-7"/>
        </w:rPr>
        <w:t xml:space="preserve"> </w:t>
      </w:r>
      <w:r>
        <w:t>способы</w:t>
      </w:r>
      <w:r>
        <w:rPr>
          <w:spacing w:val="-5"/>
        </w:rPr>
        <w:t xml:space="preserve"> </w:t>
      </w:r>
      <w:r>
        <w:rPr>
          <w:spacing w:val="-2"/>
        </w:rPr>
        <w:t>словообразования:</w:t>
      </w:r>
    </w:p>
    <w:p w14:paraId="3CBC46CF" w14:textId="77777777" w:rsidR="00522D93" w:rsidRDefault="00522D93" w:rsidP="00522D93">
      <w:pPr>
        <w:pStyle w:val="a3"/>
        <w:spacing w:before="140"/>
        <w:ind w:left="1686" w:firstLine="0"/>
        <w:jc w:val="left"/>
      </w:pPr>
      <w:r>
        <w:rPr>
          <w:spacing w:val="-2"/>
        </w:rPr>
        <w:t>аффиксация:</w:t>
      </w:r>
    </w:p>
    <w:p w14:paraId="1DF557FB" w14:textId="77777777" w:rsidR="00522D93" w:rsidRDefault="00522D93" w:rsidP="00522D93">
      <w:pPr>
        <w:pStyle w:val="a3"/>
        <w:spacing w:before="136" w:line="360" w:lineRule="auto"/>
        <w:ind w:left="1683" w:firstLine="0"/>
        <w:jc w:val="left"/>
      </w:pPr>
      <w:r>
        <w:t>образование</w:t>
      </w:r>
      <w:r>
        <w:rPr>
          <w:spacing w:val="-15"/>
        </w:rPr>
        <w:t xml:space="preserve"> </w:t>
      </w:r>
      <w:r>
        <w:t>глаголов</w:t>
      </w:r>
      <w:r>
        <w:rPr>
          <w:spacing w:val="-15"/>
        </w:rPr>
        <w:t xml:space="preserve"> </w:t>
      </w:r>
      <w:r>
        <w:t>при</w:t>
      </w:r>
      <w:r>
        <w:rPr>
          <w:spacing w:val="-15"/>
        </w:rPr>
        <w:t xml:space="preserve"> </w:t>
      </w:r>
      <w:r>
        <w:t>помощи</w:t>
      </w:r>
      <w:r>
        <w:rPr>
          <w:spacing w:val="-15"/>
        </w:rPr>
        <w:t xml:space="preserve"> </w:t>
      </w:r>
      <w:r>
        <w:t>префиксов</w:t>
      </w:r>
      <w:r>
        <w:rPr>
          <w:spacing w:val="-14"/>
        </w:rPr>
        <w:t xml:space="preserve"> </w:t>
      </w:r>
      <w:r>
        <w:t>dis-,</w:t>
      </w:r>
      <w:r>
        <w:rPr>
          <w:spacing w:val="-15"/>
        </w:rPr>
        <w:t xml:space="preserve"> </w:t>
      </w:r>
      <w:r>
        <w:t>mis-,</w:t>
      </w:r>
      <w:r>
        <w:rPr>
          <w:spacing w:val="-12"/>
        </w:rPr>
        <w:t xml:space="preserve"> </w:t>
      </w:r>
      <w:r>
        <w:t>re-,</w:t>
      </w:r>
      <w:r>
        <w:rPr>
          <w:spacing w:val="-15"/>
        </w:rPr>
        <w:t xml:space="preserve"> </w:t>
      </w:r>
      <w:r>
        <w:t>over-,</w:t>
      </w:r>
      <w:r>
        <w:rPr>
          <w:spacing w:val="-15"/>
        </w:rPr>
        <w:t xml:space="preserve"> </w:t>
      </w:r>
      <w:r>
        <w:t>under-</w:t>
      </w:r>
      <w:r>
        <w:rPr>
          <w:spacing w:val="-15"/>
        </w:rPr>
        <w:t xml:space="preserve"> </w:t>
      </w:r>
      <w:r>
        <w:t>и</w:t>
      </w:r>
      <w:r>
        <w:rPr>
          <w:spacing w:val="-12"/>
        </w:rPr>
        <w:t xml:space="preserve"> </w:t>
      </w:r>
      <w:r>
        <w:t>суффикса</w:t>
      </w:r>
      <w:r>
        <w:rPr>
          <w:spacing w:val="-12"/>
        </w:rPr>
        <w:t xml:space="preserve"> </w:t>
      </w:r>
      <w:r>
        <w:t>-ise/-ize; образование</w:t>
      </w:r>
      <w:r>
        <w:rPr>
          <w:spacing w:val="-8"/>
        </w:rPr>
        <w:t xml:space="preserve"> </w:t>
      </w:r>
      <w:r>
        <w:t>имён</w:t>
      </w:r>
      <w:r>
        <w:rPr>
          <w:spacing w:val="-8"/>
        </w:rPr>
        <w:t xml:space="preserve"> </w:t>
      </w:r>
      <w:r>
        <w:t>существительных</w:t>
      </w:r>
      <w:r>
        <w:rPr>
          <w:spacing w:val="-4"/>
        </w:rPr>
        <w:t xml:space="preserve"> </w:t>
      </w:r>
      <w:r>
        <w:t>при</w:t>
      </w:r>
      <w:r>
        <w:rPr>
          <w:spacing w:val="-8"/>
        </w:rPr>
        <w:t xml:space="preserve"> </w:t>
      </w:r>
      <w:r>
        <w:t>помощи</w:t>
      </w:r>
      <w:r>
        <w:rPr>
          <w:spacing w:val="-6"/>
        </w:rPr>
        <w:t xml:space="preserve"> </w:t>
      </w:r>
      <w:r>
        <w:t>префиксов</w:t>
      </w:r>
      <w:r>
        <w:rPr>
          <w:spacing w:val="-7"/>
        </w:rPr>
        <w:t xml:space="preserve"> </w:t>
      </w:r>
      <w:r>
        <w:t>un-,</w:t>
      </w:r>
      <w:r>
        <w:rPr>
          <w:spacing w:val="-7"/>
        </w:rPr>
        <w:t xml:space="preserve"> </w:t>
      </w:r>
      <w:r>
        <w:t>in-/im-</w:t>
      </w:r>
      <w:r>
        <w:rPr>
          <w:spacing w:val="-14"/>
        </w:rPr>
        <w:t xml:space="preserve"> </w:t>
      </w:r>
      <w:r>
        <w:t>и</w:t>
      </w:r>
      <w:r>
        <w:rPr>
          <w:spacing w:val="-4"/>
        </w:rPr>
        <w:t xml:space="preserve"> </w:t>
      </w:r>
      <w:r>
        <w:t>суффиксов</w:t>
      </w:r>
      <w:r>
        <w:rPr>
          <w:spacing w:val="-4"/>
        </w:rPr>
        <w:t xml:space="preserve"> </w:t>
      </w:r>
      <w:r>
        <w:t>-ance/-</w:t>
      </w:r>
    </w:p>
    <w:p w14:paraId="683CF76C" w14:textId="77777777" w:rsidR="00522D93" w:rsidRPr="00522D93" w:rsidRDefault="00522D93" w:rsidP="00522D93">
      <w:pPr>
        <w:pStyle w:val="a3"/>
        <w:spacing w:before="3"/>
        <w:ind w:firstLine="0"/>
        <w:jc w:val="left"/>
        <w:rPr>
          <w:lang w:val="en-US"/>
        </w:rPr>
      </w:pPr>
      <w:proofErr w:type="gramStart"/>
      <w:r w:rsidRPr="00522D93">
        <w:rPr>
          <w:lang w:val="en-US"/>
        </w:rPr>
        <w:t>ence</w:t>
      </w:r>
      <w:proofErr w:type="gramEnd"/>
      <w:r w:rsidRPr="00522D93">
        <w:rPr>
          <w:lang w:val="en-US"/>
        </w:rPr>
        <w:t>,</w:t>
      </w:r>
      <w:r w:rsidRPr="00522D93">
        <w:rPr>
          <w:spacing w:val="-5"/>
          <w:lang w:val="en-US"/>
        </w:rPr>
        <w:t xml:space="preserve"> </w:t>
      </w:r>
      <w:r w:rsidRPr="00522D93">
        <w:rPr>
          <w:lang w:val="en-US"/>
        </w:rPr>
        <w:t>-er/-or,</w:t>
      </w:r>
      <w:r w:rsidRPr="00522D93">
        <w:rPr>
          <w:spacing w:val="-3"/>
          <w:lang w:val="en-US"/>
        </w:rPr>
        <w:t xml:space="preserve"> </w:t>
      </w:r>
      <w:r w:rsidRPr="00522D93">
        <w:rPr>
          <w:lang w:val="en-US"/>
        </w:rPr>
        <w:t>-ing,</w:t>
      </w:r>
      <w:r w:rsidRPr="00522D93">
        <w:rPr>
          <w:spacing w:val="-2"/>
          <w:lang w:val="en-US"/>
        </w:rPr>
        <w:t xml:space="preserve"> </w:t>
      </w:r>
      <w:r w:rsidRPr="00522D93">
        <w:rPr>
          <w:lang w:val="en-US"/>
        </w:rPr>
        <w:t>-ist,</w:t>
      </w:r>
      <w:r w:rsidRPr="00522D93">
        <w:rPr>
          <w:spacing w:val="-2"/>
          <w:lang w:val="en-US"/>
        </w:rPr>
        <w:t xml:space="preserve"> </w:t>
      </w:r>
      <w:r w:rsidRPr="00522D93">
        <w:rPr>
          <w:lang w:val="en-US"/>
        </w:rPr>
        <w:t>-ity,</w:t>
      </w:r>
      <w:r w:rsidRPr="00522D93">
        <w:rPr>
          <w:spacing w:val="1"/>
          <w:lang w:val="en-US"/>
        </w:rPr>
        <w:t xml:space="preserve"> </w:t>
      </w:r>
      <w:r w:rsidRPr="00522D93">
        <w:rPr>
          <w:lang w:val="en-US"/>
        </w:rPr>
        <w:t>-ment, -ness,</w:t>
      </w:r>
      <w:r w:rsidRPr="00522D93">
        <w:rPr>
          <w:spacing w:val="-2"/>
          <w:lang w:val="en-US"/>
        </w:rPr>
        <w:t xml:space="preserve"> </w:t>
      </w:r>
      <w:r w:rsidRPr="00522D93">
        <w:rPr>
          <w:lang w:val="en-US"/>
        </w:rPr>
        <w:t>-sion/-tion,</w:t>
      </w:r>
      <w:r w:rsidRPr="00522D93">
        <w:rPr>
          <w:spacing w:val="-2"/>
          <w:lang w:val="en-US"/>
        </w:rPr>
        <w:t xml:space="preserve"> </w:t>
      </w:r>
      <w:r w:rsidRPr="00522D93">
        <w:rPr>
          <w:lang w:val="en-US"/>
        </w:rPr>
        <w:t>-</w:t>
      </w:r>
      <w:r w:rsidRPr="00522D93">
        <w:rPr>
          <w:spacing w:val="-2"/>
          <w:lang w:val="en-US"/>
        </w:rPr>
        <w:t>ship;</w:t>
      </w:r>
    </w:p>
    <w:p w14:paraId="05ECCFC4" w14:textId="77777777" w:rsidR="00522D93" w:rsidRPr="00522D93" w:rsidRDefault="00522D93" w:rsidP="00522D93">
      <w:pPr>
        <w:pStyle w:val="a3"/>
        <w:spacing w:before="137" w:line="360" w:lineRule="auto"/>
        <w:jc w:val="left"/>
        <w:rPr>
          <w:lang w:val="en-US"/>
        </w:rPr>
      </w:pPr>
      <w:r>
        <w:t>образование</w:t>
      </w:r>
      <w:r w:rsidRPr="00522D93">
        <w:rPr>
          <w:spacing w:val="75"/>
          <w:lang w:val="en-US"/>
        </w:rPr>
        <w:t xml:space="preserve"> </w:t>
      </w:r>
      <w:r>
        <w:t>имён</w:t>
      </w:r>
      <w:r w:rsidRPr="00522D93">
        <w:rPr>
          <w:spacing w:val="78"/>
          <w:lang w:val="en-US"/>
        </w:rPr>
        <w:t xml:space="preserve"> </w:t>
      </w:r>
      <w:r>
        <w:t>прилагательных</w:t>
      </w:r>
      <w:r w:rsidRPr="00522D93">
        <w:rPr>
          <w:spacing w:val="78"/>
          <w:lang w:val="en-US"/>
        </w:rPr>
        <w:t xml:space="preserve"> </w:t>
      </w:r>
      <w:r>
        <w:t>при</w:t>
      </w:r>
      <w:r w:rsidRPr="00522D93">
        <w:rPr>
          <w:spacing w:val="78"/>
          <w:lang w:val="en-US"/>
        </w:rPr>
        <w:t xml:space="preserve"> </w:t>
      </w:r>
      <w:r>
        <w:t>помощи</w:t>
      </w:r>
      <w:r w:rsidRPr="00522D93">
        <w:rPr>
          <w:spacing w:val="77"/>
          <w:lang w:val="en-US"/>
        </w:rPr>
        <w:t xml:space="preserve"> </w:t>
      </w:r>
      <w:r>
        <w:t>префиксов</w:t>
      </w:r>
      <w:r w:rsidRPr="00522D93">
        <w:rPr>
          <w:spacing w:val="77"/>
          <w:lang w:val="en-US"/>
        </w:rPr>
        <w:t xml:space="preserve"> </w:t>
      </w:r>
      <w:r w:rsidRPr="00522D93">
        <w:rPr>
          <w:lang w:val="en-US"/>
        </w:rPr>
        <w:t>un-,</w:t>
      </w:r>
      <w:r w:rsidRPr="00522D93">
        <w:rPr>
          <w:spacing w:val="76"/>
          <w:lang w:val="en-US"/>
        </w:rPr>
        <w:t xml:space="preserve"> </w:t>
      </w:r>
      <w:r w:rsidRPr="00522D93">
        <w:rPr>
          <w:lang w:val="en-US"/>
        </w:rPr>
        <w:t>in-/im-,</w:t>
      </w:r>
      <w:r w:rsidRPr="00522D93">
        <w:rPr>
          <w:spacing w:val="76"/>
          <w:lang w:val="en-US"/>
        </w:rPr>
        <w:t xml:space="preserve"> </w:t>
      </w:r>
      <w:r w:rsidRPr="00522D93">
        <w:rPr>
          <w:lang w:val="en-US"/>
        </w:rPr>
        <w:t>inter-,</w:t>
      </w:r>
      <w:r w:rsidRPr="00522D93">
        <w:rPr>
          <w:spacing w:val="76"/>
          <w:lang w:val="en-US"/>
        </w:rPr>
        <w:t xml:space="preserve"> </w:t>
      </w:r>
      <w:r w:rsidRPr="00522D93">
        <w:rPr>
          <w:lang w:val="en-US"/>
        </w:rPr>
        <w:t>non-</w:t>
      </w:r>
      <w:r w:rsidRPr="00522D93">
        <w:rPr>
          <w:spacing w:val="75"/>
          <w:lang w:val="en-US"/>
        </w:rPr>
        <w:t xml:space="preserve"> </w:t>
      </w:r>
      <w:r>
        <w:t>и</w:t>
      </w:r>
      <w:r w:rsidRPr="00522D93">
        <w:rPr>
          <w:lang w:val="en-US"/>
        </w:rPr>
        <w:t xml:space="preserve"> </w:t>
      </w:r>
      <w:r>
        <w:t>суффиксов</w:t>
      </w:r>
      <w:r w:rsidRPr="00522D93">
        <w:rPr>
          <w:spacing w:val="-3"/>
          <w:lang w:val="en-US"/>
        </w:rPr>
        <w:t xml:space="preserve"> </w:t>
      </w:r>
      <w:r w:rsidRPr="00522D93">
        <w:rPr>
          <w:lang w:val="en-US"/>
        </w:rPr>
        <w:t>-able/-ible,</w:t>
      </w:r>
      <w:r w:rsidRPr="00522D93">
        <w:rPr>
          <w:spacing w:val="-8"/>
          <w:lang w:val="en-US"/>
        </w:rPr>
        <w:t xml:space="preserve"> </w:t>
      </w:r>
      <w:r w:rsidRPr="00522D93">
        <w:rPr>
          <w:lang w:val="en-US"/>
        </w:rPr>
        <w:t>-al,</w:t>
      </w:r>
      <w:r w:rsidRPr="00522D93">
        <w:rPr>
          <w:spacing w:val="-8"/>
          <w:lang w:val="en-US"/>
        </w:rPr>
        <w:t xml:space="preserve"> </w:t>
      </w:r>
      <w:r w:rsidRPr="00522D93">
        <w:rPr>
          <w:lang w:val="en-US"/>
        </w:rPr>
        <w:t>-ed,</w:t>
      </w:r>
      <w:r w:rsidRPr="00522D93">
        <w:rPr>
          <w:spacing w:val="-8"/>
          <w:lang w:val="en-US"/>
        </w:rPr>
        <w:t xml:space="preserve"> </w:t>
      </w:r>
      <w:r w:rsidRPr="00522D93">
        <w:rPr>
          <w:lang w:val="en-US"/>
        </w:rPr>
        <w:t>-ese,</w:t>
      </w:r>
      <w:r w:rsidRPr="00522D93">
        <w:rPr>
          <w:spacing w:val="-6"/>
          <w:lang w:val="en-US"/>
        </w:rPr>
        <w:t xml:space="preserve"> </w:t>
      </w:r>
      <w:r w:rsidRPr="00522D93">
        <w:rPr>
          <w:lang w:val="en-US"/>
        </w:rPr>
        <w:t>-ful,</w:t>
      </w:r>
      <w:r w:rsidRPr="00522D93">
        <w:rPr>
          <w:spacing w:val="-8"/>
          <w:lang w:val="en-US"/>
        </w:rPr>
        <w:t xml:space="preserve"> </w:t>
      </w:r>
      <w:r w:rsidRPr="00522D93">
        <w:rPr>
          <w:lang w:val="en-US"/>
        </w:rPr>
        <w:t>-ian/-an,</w:t>
      </w:r>
      <w:r w:rsidRPr="00522D93">
        <w:rPr>
          <w:spacing w:val="-5"/>
          <w:lang w:val="en-US"/>
        </w:rPr>
        <w:t xml:space="preserve"> </w:t>
      </w:r>
      <w:r w:rsidRPr="00522D93">
        <w:rPr>
          <w:lang w:val="en-US"/>
        </w:rPr>
        <w:t>-ing,</w:t>
      </w:r>
      <w:r w:rsidRPr="00522D93">
        <w:rPr>
          <w:spacing w:val="-6"/>
          <w:lang w:val="en-US"/>
        </w:rPr>
        <w:t xml:space="preserve"> </w:t>
      </w:r>
      <w:r w:rsidRPr="00522D93">
        <w:rPr>
          <w:lang w:val="en-US"/>
        </w:rPr>
        <w:t>-ish,</w:t>
      </w:r>
      <w:r w:rsidRPr="00522D93">
        <w:rPr>
          <w:spacing w:val="-8"/>
          <w:lang w:val="en-US"/>
        </w:rPr>
        <w:t xml:space="preserve"> </w:t>
      </w:r>
      <w:r w:rsidRPr="00522D93">
        <w:rPr>
          <w:lang w:val="en-US"/>
        </w:rPr>
        <w:t>-ive,</w:t>
      </w:r>
      <w:r w:rsidRPr="00522D93">
        <w:rPr>
          <w:spacing w:val="-8"/>
          <w:lang w:val="en-US"/>
        </w:rPr>
        <w:t xml:space="preserve"> </w:t>
      </w:r>
      <w:r w:rsidRPr="00522D93">
        <w:rPr>
          <w:lang w:val="en-US"/>
        </w:rPr>
        <w:t>-less,</w:t>
      </w:r>
      <w:r w:rsidRPr="00522D93">
        <w:rPr>
          <w:spacing w:val="-6"/>
          <w:lang w:val="en-US"/>
        </w:rPr>
        <w:t xml:space="preserve"> </w:t>
      </w:r>
      <w:r w:rsidRPr="00522D93">
        <w:rPr>
          <w:lang w:val="en-US"/>
        </w:rPr>
        <w:t>-ly,</w:t>
      </w:r>
      <w:r w:rsidRPr="00522D93">
        <w:rPr>
          <w:spacing w:val="-8"/>
          <w:lang w:val="en-US"/>
        </w:rPr>
        <w:t xml:space="preserve"> </w:t>
      </w:r>
      <w:r w:rsidRPr="00522D93">
        <w:rPr>
          <w:lang w:val="en-US"/>
        </w:rPr>
        <w:t>-ous,</w:t>
      </w:r>
    </w:p>
    <w:p w14:paraId="68EB4A66" w14:textId="77777777" w:rsidR="00522D93" w:rsidRDefault="00522D93" w:rsidP="00522D93">
      <w:pPr>
        <w:pStyle w:val="a3"/>
        <w:spacing w:line="275" w:lineRule="exact"/>
        <w:ind w:firstLine="0"/>
        <w:jc w:val="left"/>
      </w:pPr>
      <w:r>
        <w:t>-</w:t>
      </w:r>
      <w:r>
        <w:rPr>
          <w:spacing w:val="-5"/>
        </w:rPr>
        <w:t>y;</w:t>
      </w:r>
    </w:p>
    <w:p w14:paraId="25920DBD" w14:textId="77777777" w:rsidR="00522D93" w:rsidRDefault="00522D93" w:rsidP="00522D93">
      <w:pPr>
        <w:pStyle w:val="a3"/>
        <w:spacing w:before="130" w:line="360" w:lineRule="auto"/>
        <w:ind w:left="1686" w:right="2429" w:firstLine="0"/>
        <w:jc w:val="left"/>
      </w:pPr>
      <w:r>
        <w:t>образование</w:t>
      </w:r>
      <w:r>
        <w:rPr>
          <w:spacing w:val="-15"/>
        </w:rPr>
        <w:t xml:space="preserve"> </w:t>
      </w:r>
      <w:r>
        <w:t>наречий</w:t>
      </w:r>
      <w:r>
        <w:rPr>
          <w:spacing w:val="-12"/>
        </w:rPr>
        <w:t xml:space="preserve"> </w:t>
      </w:r>
      <w:r>
        <w:t>при</w:t>
      </w:r>
      <w:r>
        <w:rPr>
          <w:spacing w:val="-10"/>
        </w:rPr>
        <w:t xml:space="preserve"> </w:t>
      </w:r>
      <w:r>
        <w:t>помощи</w:t>
      </w:r>
      <w:r>
        <w:rPr>
          <w:spacing w:val="-8"/>
        </w:rPr>
        <w:t xml:space="preserve"> </w:t>
      </w:r>
      <w:r>
        <w:t>префиксов</w:t>
      </w:r>
      <w:r>
        <w:rPr>
          <w:spacing w:val="-11"/>
        </w:rPr>
        <w:t xml:space="preserve"> </w:t>
      </w:r>
      <w:r>
        <w:t>un-,</w:t>
      </w:r>
      <w:r>
        <w:rPr>
          <w:spacing w:val="-5"/>
        </w:rPr>
        <w:t xml:space="preserve"> </w:t>
      </w:r>
      <w:r>
        <w:t>in-/im-</w:t>
      </w:r>
      <w:r>
        <w:rPr>
          <w:spacing w:val="-8"/>
        </w:rPr>
        <w:t xml:space="preserve"> </w:t>
      </w:r>
      <w:r>
        <w:t>и</w:t>
      </w:r>
      <w:r>
        <w:rPr>
          <w:spacing w:val="-6"/>
        </w:rPr>
        <w:t xml:space="preserve"> </w:t>
      </w:r>
      <w:r>
        <w:t>суффикса</w:t>
      </w:r>
      <w:r>
        <w:rPr>
          <w:spacing w:val="-6"/>
        </w:rPr>
        <w:t xml:space="preserve"> </w:t>
      </w:r>
      <w:r>
        <w:t>-ly; образование числительных при помощи суффиксов -teen, -ty, -th;</w:t>
      </w:r>
    </w:p>
    <w:p w14:paraId="6F25C79A" w14:textId="77777777" w:rsidR="00522D93" w:rsidRDefault="00522D93" w:rsidP="00522D93">
      <w:pPr>
        <w:pStyle w:val="a3"/>
        <w:ind w:left="1686" w:firstLine="0"/>
        <w:jc w:val="left"/>
      </w:pPr>
      <w:r>
        <w:rPr>
          <w:spacing w:val="-2"/>
        </w:rPr>
        <w:t>словосложение:</w:t>
      </w:r>
    </w:p>
    <w:p w14:paraId="176744C7" w14:textId="77777777" w:rsidR="00522D93" w:rsidRDefault="00522D93" w:rsidP="00522D93">
      <w:pPr>
        <w:pStyle w:val="a3"/>
        <w:spacing w:before="139" w:line="360" w:lineRule="auto"/>
        <w:ind w:left="1683" w:firstLine="0"/>
        <w:jc w:val="left"/>
      </w:pPr>
      <w:r>
        <w:rPr>
          <w:spacing w:val="-2"/>
        </w:rPr>
        <w:t>образование</w:t>
      </w:r>
      <w:r>
        <w:rPr>
          <w:spacing w:val="-7"/>
        </w:rPr>
        <w:t xml:space="preserve"> </w:t>
      </w:r>
      <w:r>
        <w:rPr>
          <w:spacing w:val="-2"/>
        </w:rPr>
        <w:t>сложных</w:t>
      </w:r>
      <w:r>
        <w:rPr>
          <w:spacing w:val="-3"/>
        </w:rPr>
        <w:t xml:space="preserve"> </w:t>
      </w:r>
      <w:r>
        <w:rPr>
          <w:spacing w:val="-2"/>
        </w:rPr>
        <w:t>существительных</w:t>
      </w:r>
      <w:r>
        <w:rPr>
          <w:spacing w:val="-3"/>
        </w:rPr>
        <w:t xml:space="preserve"> </w:t>
      </w:r>
      <w:r>
        <w:rPr>
          <w:spacing w:val="-2"/>
        </w:rPr>
        <w:t>путём</w:t>
      </w:r>
      <w:r>
        <w:rPr>
          <w:spacing w:val="-4"/>
        </w:rPr>
        <w:t xml:space="preserve"> </w:t>
      </w:r>
      <w:r>
        <w:rPr>
          <w:spacing w:val="-2"/>
        </w:rPr>
        <w:t>соединения</w:t>
      </w:r>
      <w:r>
        <w:rPr>
          <w:spacing w:val="-6"/>
        </w:rPr>
        <w:t xml:space="preserve"> </w:t>
      </w:r>
      <w:r>
        <w:rPr>
          <w:spacing w:val="-2"/>
        </w:rPr>
        <w:t>основ</w:t>
      </w:r>
      <w:r>
        <w:rPr>
          <w:spacing w:val="-6"/>
        </w:rPr>
        <w:t xml:space="preserve"> </w:t>
      </w:r>
      <w:r>
        <w:rPr>
          <w:spacing w:val="-2"/>
        </w:rPr>
        <w:t>существительных</w:t>
      </w:r>
      <w:r>
        <w:rPr>
          <w:spacing w:val="-6"/>
        </w:rPr>
        <w:t xml:space="preserve"> </w:t>
      </w:r>
      <w:r>
        <w:rPr>
          <w:spacing w:val="-2"/>
        </w:rPr>
        <w:t xml:space="preserve">(football); </w:t>
      </w:r>
      <w:r>
        <w:t>образование</w:t>
      </w:r>
      <w:r>
        <w:rPr>
          <w:spacing w:val="80"/>
        </w:rPr>
        <w:t xml:space="preserve"> </w:t>
      </w:r>
      <w:r>
        <w:t>сложных</w:t>
      </w:r>
      <w:r>
        <w:rPr>
          <w:spacing w:val="80"/>
        </w:rPr>
        <w:t xml:space="preserve"> </w:t>
      </w:r>
      <w:r>
        <w:t>существительных</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p>
    <w:p w14:paraId="6FC63412" w14:textId="77777777" w:rsidR="00522D93" w:rsidRDefault="00522D93" w:rsidP="00522D93">
      <w:pPr>
        <w:pStyle w:val="a3"/>
        <w:spacing w:line="274" w:lineRule="exact"/>
        <w:ind w:firstLine="0"/>
        <w:jc w:val="left"/>
      </w:pPr>
      <w:r>
        <w:t>основой</w:t>
      </w:r>
      <w:r>
        <w:rPr>
          <w:spacing w:val="-7"/>
        </w:rPr>
        <w:t xml:space="preserve"> </w:t>
      </w:r>
      <w:r>
        <w:t>существительного</w:t>
      </w:r>
      <w:r>
        <w:rPr>
          <w:spacing w:val="-7"/>
        </w:rPr>
        <w:t xml:space="preserve"> </w:t>
      </w:r>
      <w:r>
        <w:rPr>
          <w:spacing w:val="-2"/>
        </w:rPr>
        <w:t>(blackboard);</w:t>
      </w:r>
    </w:p>
    <w:p w14:paraId="21C89612" w14:textId="77777777" w:rsidR="00522D93" w:rsidRDefault="00522D93" w:rsidP="00522D93">
      <w:pPr>
        <w:pStyle w:val="a3"/>
        <w:spacing w:before="142" w:line="360" w:lineRule="auto"/>
        <w:jc w:val="left"/>
      </w:pPr>
      <w:r>
        <w:t>образование</w:t>
      </w:r>
      <w:r>
        <w:rPr>
          <w:spacing w:val="40"/>
        </w:rPr>
        <w:t xml:space="preserve"> </w:t>
      </w:r>
      <w:r>
        <w:t>сложных</w:t>
      </w:r>
      <w:r>
        <w:rPr>
          <w:spacing w:val="40"/>
        </w:rPr>
        <w:t xml:space="preserve"> </w:t>
      </w:r>
      <w:r>
        <w:t>существительных</w:t>
      </w:r>
      <w:r>
        <w:rPr>
          <w:spacing w:val="40"/>
        </w:rPr>
        <w:t xml:space="preserve"> </w:t>
      </w:r>
      <w:r>
        <w:t>путём</w:t>
      </w:r>
      <w:r>
        <w:rPr>
          <w:spacing w:val="40"/>
        </w:rPr>
        <w:t xml:space="preserve"> </w:t>
      </w:r>
      <w:r>
        <w:t>соединения</w:t>
      </w:r>
      <w:r>
        <w:rPr>
          <w:spacing w:val="40"/>
        </w:rPr>
        <w:t xml:space="preserve"> </w:t>
      </w:r>
      <w:r>
        <w:t>основ</w:t>
      </w:r>
      <w:r>
        <w:rPr>
          <w:spacing w:val="40"/>
        </w:rPr>
        <w:t xml:space="preserve"> </w:t>
      </w:r>
      <w:r>
        <w:t>существительных</w:t>
      </w:r>
      <w:r>
        <w:rPr>
          <w:spacing w:val="40"/>
        </w:rPr>
        <w:t xml:space="preserve"> </w:t>
      </w:r>
      <w:r>
        <w:t>с</w:t>
      </w:r>
      <w:r>
        <w:rPr>
          <w:spacing w:val="40"/>
        </w:rPr>
        <w:t xml:space="preserve"> </w:t>
      </w:r>
      <w:r>
        <w:t>предлогом (father-in-law);</w:t>
      </w:r>
    </w:p>
    <w:p w14:paraId="2731EA03" w14:textId="77777777" w:rsidR="00522D93" w:rsidRDefault="00522D93" w:rsidP="00522D93">
      <w:pPr>
        <w:pStyle w:val="a3"/>
        <w:spacing w:before="2"/>
        <w:ind w:left="1686" w:firstLine="0"/>
        <w:jc w:val="left"/>
      </w:pPr>
      <w:r>
        <w:rPr>
          <w:spacing w:val="-2"/>
        </w:rPr>
        <w:t>образование</w:t>
      </w:r>
      <w:r>
        <w:rPr>
          <w:spacing w:val="-10"/>
        </w:rPr>
        <w:t xml:space="preserve"> </w:t>
      </w:r>
      <w:r>
        <w:rPr>
          <w:spacing w:val="-2"/>
        </w:rPr>
        <w:t>сложных</w:t>
      </w:r>
      <w:r>
        <w:rPr>
          <w:spacing w:val="-3"/>
        </w:rPr>
        <w:t xml:space="preserve"> </w:t>
      </w:r>
      <w:r>
        <w:rPr>
          <w:spacing w:val="-2"/>
        </w:rPr>
        <w:t>прилагательных</w:t>
      </w:r>
      <w:r>
        <w:rPr>
          <w:spacing w:val="-5"/>
        </w:rPr>
        <w:t xml:space="preserve"> </w:t>
      </w:r>
      <w:r>
        <w:rPr>
          <w:spacing w:val="-2"/>
        </w:rPr>
        <w:t>путём</w:t>
      </w:r>
      <w:r>
        <w:rPr>
          <w:spacing w:val="-4"/>
        </w:rPr>
        <w:t xml:space="preserve"> </w:t>
      </w:r>
      <w:r>
        <w:rPr>
          <w:spacing w:val="-2"/>
        </w:rPr>
        <w:t>соединения</w:t>
      </w:r>
      <w:r>
        <w:rPr>
          <w:spacing w:val="-6"/>
        </w:rPr>
        <w:t xml:space="preserve"> </w:t>
      </w:r>
      <w:r>
        <w:rPr>
          <w:spacing w:val="-2"/>
        </w:rPr>
        <w:t>основы</w:t>
      </w:r>
    </w:p>
    <w:p w14:paraId="40EB34C7" w14:textId="77777777" w:rsidR="00522D93" w:rsidRDefault="00522D93" w:rsidP="00522D93">
      <w:pPr>
        <w:widowControl/>
        <w:autoSpaceDE/>
        <w:autoSpaceDN/>
        <w:sectPr w:rsidR="00522D93" w:rsidSect="00522D93">
          <w:pgSz w:w="11920" w:h="16850"/>
          <w:pgMar w:top="1020" w:right="220" w:bottom="1680" w:left="160" w:header="0" w:footer="1373" w:gutter="0"/>
          <w:cols w:space="720"/>
        </w:sectPr>
      </w:pPr>
    </w:p>
    <w:p w14:paraId="1A549F45" w14:textId="77777777" w:rsidR="00522D93" w:rsidRDefault="00522D93" w:rsidP="00522D93">
      <w:pPr>
        <w:pStyle w:val="a3"/>
        <w:spacing w:before="77" w:line="360" w:lineRule="auto"/>
        <w:ind w:right="350" w:firstLine="0"/>
        <w:jc w:val="left"/>
      </w:pPr>
      <w:r>
        <w:lastRenderedPageBreak/>
        <w:t>прилагательного/числительного</w:t>
      </w:r>
      <w:r>
        <w:rPr>
          <w:spacing w:val="34"/>
        </w:rPr>
        <w:t xml:space="preserve"> </w:t>
      </w:r>
      <w:r>
        <w:t>с</w:t>
      </w:r>
      <w:r>
        <w:rPr>
          <w:spacing w:val="-4"/>
        </w:rPr>
        <w:t xml:space="preserve"> </w:t>
      </w:r>
      <w:r>
        <w:t>основой существительного</w:t>
      </w:r>
      <w:r>
        <w:rPr>
          <w:spacing w:val="33"/>
        </w:rPr>
        <w:t xml:space="preserve"> </w:t>
      </w:r>
      <w:r>
        <w:t>с добавлением</w:t>
      </w:r>
      <w:r>
        <w:rPr>
          <w:spacing w:val="32"/>
        </w:rPr>
        <w:t xml:space="preserve"> </w:t>
      </w:r>
      <w:r>
        <w:t>суффикса</w:t>
      </w:r>
      <w:r>
        <w:rPr>
          <w:spacing w:val="36"/>
        </w:rPr>
        <w:t xml:space="preserve"> </w:t>
      </w:r>
      <w:r>
        <w:t>-ed</w:t>
      </w:r>
      <w:r>
        <w:rPr>
          <w:spacing w:val="32"/>
        </w:rPr>
        <w:t xml:space="preserve"> </w:t>
      </w:r>
      <w:r>
        <w:t>(blue- eyed, eight-legged);</w:t>
      </w:r>
    </w:p>
    <w:p w14:paraId="3B6EDFE6" w14:textId="77777777" w:rsidR="00522D93" w:rsidRDefault="00522D93" w:rsidP="00522D93">
      <w:pPr>
        <w:pStyle w:val="a3"/>
        <w:spacing w:before="6" w:line="360" w:lineRule="auto"/>
        <w:ind w:left="1686" w:right="1004" w:firstLine="0"/>
        <w:jc w:val="left"/>
      </w:pPr>
      <w:r>
        <w:t>образование</w:t>
      </w:r>
      <w:r>
        <w:rPr>
          <w:spacing w:val="-11"/>
        </w:rPr>
        <w:t xml:space="preserve"> </w:t>
      </w:r>
      <w:r>
        <w:t>сложных</w:t>
      </w:r>
      <w:r>
        <w:rPr>
          <w:spacing w:val="-10"/>
        </w:rPr>
        <w:t xml:space="preserve"> </w:t>
      </w:r>
      <w:r>
        <w:t>прилагательных</w:t>
      </w:r>
      <w:r>
        <w:rPr>
          <w:spacing w:val="-10"/>
        </w:rPr>
        <w:t xml:space="preserve"> </w:t>
      </w:r>
      <w:r>
        <w:t>путём</w:t>
      </w:r>
      <w:r>
        <w:rPr>
          <w:spacing w:val="-4"/>
        </w:rPr>
        <w:t xml:space="preserve"> </w:t>
      </w:r>
      <w:r>
        <w:t>соединения</w:t>
      </w:r>
      <w:r>
        <w:rPr>
          <w:spacing w:val="-12"/>
        </w:rPr>
        <w:t xml:space="preserve"> </w:t>
      </w:r>
      <w:r>
        <w:t>наречия</w:t>
      </w:r>
      <w:r>
        <w:rPr>
          <w:spacing w:val="-6"/>
        </w:rPr>
        <w:t xml:space="preserve"> </w:t>
      </w:r>
      <w:r>
        <w:t>с</w:t>
      </w:r>
      <w:r>
        <w:rPr>
          <w:spacing w:val="-12"/>
        </w:rPr>
        <w:t xml:space="preserve"> </w:t>
      </w:r>
      <w:r>
        <w:t>основой</w:t>
      </w:r>
      <w:r>
        <w:rPr>
          <w:spacing w:val="-9"/>
        </w:rPr>
        <w:t xml:space="preserve"> </w:t>
      </w:r>
      <w:r>
        <w:t>причасти я II (well-behaved);</w:t>
      </w:r>
    </w:p>
    <w:p w14:paraId="27905F7C" w14:textId="77777777" w:rsidR="00522D93" w:rsidRDefault="00522D93" w:rsidP="00522D93">
      <w:pPr>
        <w:pStyle w:val="a3"/>
        <w:spacing w:line="360" w:lineRule="auto"/>
        <w:ind w:right="583"/>
        <w:jc w:val="left"/>
      </w:pPr>
      <w:r>
        <w:t>образование</w:t>
      </w:r>
      <w:r>
        <w:rPr>
          <w:spacing w:val="40"/>
        </w:rPr>
        <w:t xml:space="preserve"> </w:t>
      </w:r>
      <w:r>
        <w:t>сложных</w:t>
      </w:r>
      <w:r>
        <w:rPr>
          <w:spacing w:val="40"/>
        </w:rPr>
        <w:t xml:space="preserve"> </w:t>
      </w:r>
      <w:r>
        <w:t>прилагательных</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w:t>
      </w:r>
      <w:r>
        <w:rPr>
          <w:spacing w:val="40"/>
        </w:rPr>
        <w:t xml:space="preserve"> </w:t>
      </w:r>
      <w:r>
        <w:t>основой причастия I (nice-looking);</w:t>
      </w:r>
    </w:p>
    <w:p w14:paraId="68ABE539" w14:textId="77777777" w:rsidR="00522D93" w:rsidRDefault="00522D93" w:rsidP="00522D93">
      <w:pPr>
        <w:pStyle w:val="a3"/>
        <w:ind w:left="1686" w:firstLine="0"/>
        <w:jc w:val="left"/>
      </w:pPr>
      <w:r>
        <w:rPr>
          <w:spacing w:val="-2"/>
        </w:rPr>
        <w:t>конверсия:</w:t>
      </w:r>
    </w:p>
    <w:p w14:paraId="258598FF" w14:textId="77777777" w:rsidR="00522D93" w:rsidRDefault="00522D93" w:rsidP="00522D93">
      <w:pPr>
        <w:pStyle w:val="a3"/>
        <w:spacing w:before="136" w:line="360" w:lineRule="auto"/>
        <w:ind w:left="1683" w:firstLine="0"/>
        <w:jc w:val="left"/>
      </w:pPr>
      <w:r>
        <w:t>образование</w:t>
      </w:r>
      <w:r>
        <w:rPr>
          <w:spacing w:val="-15"/>
        </w:rPr>
        <w:t xml:space="preserve"> </w:t>
      </w:r>
      <w:r>
        <w:t>имён</w:t>
      </w:r>
      <w:r>
        <w:rPr>
          <w:spacing w:val="-15"/>
        </w:rPr>
        <w:t xml:space="preserve"> </w:t>
      </w:r>
      <w:r>
        <w:t>существительных</w:t>
      </w:r>
      <w:r>
        <w:rPr>
          <w:spacing w:val="-15"/>
        </w:rPr>
        <w:t xml:space="preserve"> </w:t>
      </w:r>
      <w:r>
        <w:t>от</w:t>
      </w:r>
      <w:r>
        <w:rPr>
          <w:spacing w:val="-15"/>
        </w:rPr>
        <w:t xml:space="preserve"> </w:t>
      </w:r>
      <w:r>
        <w:t>неопределённой</w:t>
      </w:r>
      <w:r>
        <w:rPr>
          <w:spacing w:val="-15"/>
        </w:rPr>
        <w:t xml:space="preserve"> </w:t>
      </w:r>
      <w:r>
        <w:t>формы</w:t>
      </w:r>
      <w:r>
        <w:rPr>
          <w:spacing w:val="-15"/>
        </w:rPr>
        <w:t xml:space="preserve"> </w:t>
      </w:r>
      <w:r>
        <w:t>глаголов</w:t>
      </w:r>
      <w:r>
        <w:rPr>
          <w:spacing w:val="-15"/>
        </w:rPr>
        <w:t xml:space="preserve"> </w:t>
      </w:r>
      <w:r>
        <w:t>(to</w:t>
      </w:r>
      <w:r>
        <w:rPr>
          <w:spacing w:val="-15"/>
        </w:rPr>
        <w:t xml:space="preserve"> </w:t>
      </w:r>
      <w:r>
        <w:t>run</w:t>
      </w:r>
      <w:r>
        <w:rPr>
          <w:spacing w:val="-15"/>
        </w:rPr>
        <w:t xml:space="preserve"> </w:t>
      </w:r>
      <w:r>
        <w:t>–</w:t>
      </w:r>
      <w:r>
        <w:rPr>
          <w:spacing w:val="-15"/>
        </w:rPr>
        <w:t xml:space="preserve"> </w:t>
      </w:r>
      <w:r>
        <w:t>a</w:t>
      </w:r>
      <w:r>
        <w:rPr>
          <w:spacing w:val="-14"/>
        </w:rPr>
        <w:t xml:space="preserve"> </w:t>
      </w:r>
      <w:r>
        <w:t>run); образование</w:t>
      </w:r>
      <w:r>
        <w:rPr>
          <w:spacing w:val="-2"/>
        </w:rPr>
        <w:t xml:space="preserve"> </w:t>
      </w:r>
      <w:r>
        <w:t>имён</w:t>
      </w:r>
      <w:r>
        <w:rPr>
          <w:spacing w:val="-2"/>
        </w:rPr>
        <w:t xml:space="preserve"> </w:t>
      </w:r>
      <w:r>
        <w:t>существительных от</w:t>
      </w:r>
      <w:r>
        <w:rPr>
          <w:spacing w:val="-5"/>
        </w:rPr>
        <w:t xml:space="preserve"> </w:t>
      </w:r>
      <w:r>
        <w:t>имён</w:t>
      </w:r>
      <w:r>
        <w:rPr>
          <w:spacing w:val="-2"/>
        </w:rPr>
        <w:t xml:space="preserve"> </w:t>
      </w:r>
      <w:r>
        <w:t>прилагательных</w:t>
      </w:r>
      <w:r>
        <w:rPr>
          <w:spacing w:val="-1"/>
        </w:rPr>
        <w:t xml:space="preserve"> </w:t>
      </w:r>
      <w:r>
        <w:t>(rich people – the rich);</w:t>
      </w:r>
    </w:p>
    <w:p w14:paraId="114B2796" w14:textId="77777777" w:rsidR="00522D93" w:rsidRDefault="00522D93" w:rsidP="00522D93">
      <w:pPr>
        <w:pStyle w:val="a3"/>
        <w:spacing w:before="3" w:line="360" w:lineRule="auto"/>
        <w:ind w:left="1686" w:right="2429" w:firstLine="0"/>
        <w:jc w:val="left"/>
      </w:pPr>
      <w:r>
        <w:t>образование</w:t>
      </w:r>
      <w:r>
        <w:rPr>
          <w:spacing w:val="-15"/>
        </w:rPr>
        <w:t xml:space="preserve"> </w:t>
      </w:r>
      <w:r>
        <w:t>глаголов</w:t>
      </w:r>
      <w:r>
        <w:rPr>
          <w:spacing w:val="-11"/>
        </w:rPr>
        <w:t xml:space="preserve"> </w:t>
      </w:r>
      <w:r>
        <w:t>от</w:t>
      </w:r>
      <w:r>
        <w:rPr>
          <w:spacing w:val="-9"/>
        </w:rPr>
        <w:t xml:space="preserve"> </w:t>
      </w:r>
      <w:r>
        <w:t>имён</w:t>
      </w:r>
      <w:r>
        <w:rPr>
          <w:spacing w:val="-5"/>
        </w:rPr>
        <w:t xml:space="preserve"> </w:t>
      </w:r>
      <w:r>
        <w:t>существительных</w:t>
      </w:r>
      <w:r>
        <w:rPr>
          <w:spacing w:val="-10"/>
        </w:rPr>
        <w:t xml:space="preserve"> </w:t>
      </w:r>
      <w:r>
        <w:t>(a</w:t>
      </w:r>
      <w:r>
        <w:rPr>
          <w:spacing w:val="-10"/>
        </w:rPr>
        <w:t xml:space="preserve"> </w:t>
      </w:r>
      <w:r>
        <w:t>hand</w:t>
      </w:r>
      <w:r>
        <w:rPr>
          <w:spacing w:val="-4"/>
        </w:rPr>
        <w:t xml:space="preserve"> </w:t>
      </w:r>
      <w:r>
        <w:t>–</w:t>
      </w:r>
      <w:r>
        <w:rPr>
          <w:spacing w:val="-7"/>
        </w:rPr>
        <w:t xml:space="preserve"> </w:t>
      </w:r>
      <w:r>
        <w:t>to</w:t>
      </w:r>
      <w:r>
        <w:rPr>
          <w:spacing w:val="-9"/>
        </w:rPr>
        <w:t xml:space="preserve"> </w:t>
      </w:r>
      <w:r>
        <w:t>hand); образование глаголов от имён прилагательных (cool – to cool).</w:t>
      </w:r>
    </w:p>
    <w:p w14:paraId="0B3A5AC5" w14:textId="77777777" w:rsidR="00522D93" w:rsidRDefault="00522D93" w:rsidP="00522D93">
      <w:pPr>
        <w:pStyle w:val="a3"/>
        <w:spacing w:line="274" w:lineRule="exact"/>
        <w:ind w:left="1686" w:firstLine="0"/>
        <w:jc w:val="left"/>
      </w:pPr>
      <w:r>
        <w:t>Имена</w:t>
      </w:r>
      <w:r>
        <w:rPr>
          <w:spacing w:val="-10"/>
        </w:rPr>
        <w:t xml:space="preserve"> </w:t>
      </w:r>
      <w:r>
        <w:t>прилагательные</w:t>
      </w:r>
      <w:r>
        <w:rPr>
          <w:spacing w:val="-7"/>
        </w:rPr>
        <w:t xml:space="preserve"> </w:t>
      </w:r>
      <w:r>
        <w:t>на -ed</w:t>
      </w:r>
      <w:r>
        <w:rPr>
          <w:spacing w:val="-7"/>
        </w:rPr>
        <w:t xml:space="preserve"> </w:t>
      </w:r>
      <w:r>
        <w:t>и</w:t>
      </w:r>
      <w:r>
        <w:rPr>
          <w:spacing w:val="-3"/>
        </w:rPr>
        <w:t xml:space="preserve"> </w:t>
      </w:r>
      <w:r>
        <w:t>-ing</w:t>
      </w:r>
      <w:r>
        <w:rPr>
          <w:spacing w:val="-4"/>
        </w:rPr>
        <w:t xml:space="preserve"> </w:t>
      </w:r>
      <w:r>
        <w:t>(excited</w:t>
      </w:r>
      <w:r>
        <w:rPr>
          <w:spacing w:val="-1"/>
        </w:rPr>
        <w:t xml:space="preserve"> </w:t>
      </w:r>
      <w:r>
        <w:t>–</w:t>
      </w:r>
      <w:r>
        <w:rPr>
          <w:spacing w:val="1"/>
        </w:rPr>
        <w:t xml:space="preserve"> </w:t>
      </w:r>
      <w:r>
        <w:rPr>
          <w:spacing w:val="-2"/>
        </w:rPr>
        <w:t>exciting).</w:t>
      </w:r>
    </w:p>
    <w:p w14:paraId="58B8F0A9" w14:textId="77777777" w:rsidR="00522D93" w:rsidRDefault="00522D93" w:rsidP="00522D93">
      <w:pPr>
        <w:pStyle w:val="a3"/>
        <w:spacing w:before="134"/>
        <w:ind w:left="1683" w:firstLine="0"/>
        <w:jc w:val="left"/>
      </w:pPr>
      <w:r>
        <w:t>Многозначные</w:t>
      </w:r>
      <w:r>
        <w:rPr>
          <w:spacing w:val="45"/>
        </w:rPr>
        <w:t xml:space="preserve"> </w:t>
      </w:r>
      <w:r>
        <w:t>лексические</w:t>
      </w:r>
      <w:r>
        <w:rPr>
          <w:spacing w:val="49"/>
        </w:rPr>
        <w:t xml:space="preserve"> </w:t>
      </w:r>
      <w:r>
        <w:t>единицы.</w:t>
      </w:r>
      <w:r>
        <w:rPr>
          <w:spacing w:val="49"/>
        </w:rPr>
        <w:t xml:space="preserve"> </w:t>
      </w:r>
      <w:r>
        <w:t>Синонимы.</w:t>
      </w:r>
      <w:r>
        <w:rPr>
          <w:spacing w:val="49"/>
        </w:rPr>
        <w:t xml:space="preserve"> </w:t>
      </w:r>
      <w:r>
        <w:t>Антонимы.</w:t>
      </w:r>
      <w:r>
        <w:rPr>
          <w:spacing w:val="49"/>
        </w:rPr>
        <w:t xml:space="preserve"> </w:t>
      </w:r>
      <w:r>
        <w:t>Интернациональные</w:t>
      </w:r>
      <w:r>
        <w:rPr>
          <w:spacing w:val="48"/>
        </w:rPr>
        <w:t xml:space="preserve"> </w:t>
      </w:r>
      <w:r>
        <w:rPr>
          <w:spacing w:val="-2"/>
        </w:rPr>
        <w:t>слова.</w:t>
      </w:r>
    </w:p>
    <w:p w14:paraId="49F56CF8" w14:textId="77777777" w:rsidR="00522D93" w:rsidRDefault="00522D93" w:rsidP="00522D93">
      <w:pPr>
        <w:pStyle w:val="a3"/>
        <w:spacing w:before="137"/>
        <w:ind w:firstLine="0"/>
        <w:jc w:val="left"/>
      </w:pPr>
      <w:r>
        <w:rPr>
          <w:spacing w:val="-2"/>
        </w:rPr>
        <w:t>Наиболее</w:t>
      </w:r>
      <w:r>
        <w:rPr>
          <w:spacing w:val="-6"/>
        </w:rPr>
        <w:t xml:space="preserve"> </w:t>
      </w:r>
      <w:r>
        <w:rPr>
          <w:spacing w:val="-2"/>
        </w:rPr>
        <w:t>частотные</w:t>
      </w:r>
      <w:r>
        <w:rPr>
          <w:spacing w:val="-4"/>
        </w:rPr>
        <w:t xml:space="preserve"> </w:t>
      </w:r>
      <w:r>
        <w:rPr>
          <w:spacing w:val="-2"/>
        </w:rPr>
        <w:t>фразовые</w:t>
      </w:r>
      <w:r>
        <w:rPr>
          <w:spacing w:val="-4"/>
        </w:rPr>
        <w:t xml:space="preserve"> </w:t>
      </w:r>
      <w:r>
        <w:rPr>
          <w:spacing w:val="-2"/>
        </w:rPr>
        <w:t>глаголы.</w:t>
      </w:r>
      <w:r>
        <w:rPr>
          <w:spacing w:val="-4"/>
        </w:rPr>
        <w:t xml:space="preserve"> </w:t>
      </w:r>
      <w:r>
        <w:rPr>
          <w:spacing w:val="-2"/>
        </w:rPr>
        <w:t>Сокращения</w:t>
      </w:r>
      <w:r>
        <w:rPr>
          <w:spacing w:val="-5"/>
        </w:rPr>
        <w:t xml:space="preserve"> </w:t>
      </w:r>
      <w:r>
        <w:rPr>
          <w:spacing w:val="-2"/>
        </w:rPr>
        <w:t>и</w:t>
      </w:r>
      <w:r>
        <w:t xml:space="preserve"> </w:t>
      </w:r>
      <w:r>
        <w:rPr>
          <w:spacing w:val="-2"/>
        </w:rPr>
        <w:t>аббревиатуры.</w:t>
      </w:r>
    </w:p>
    <w:p w14:paraId="67623D4F" w14:textId="77777777" w:rsidR="00522D93" w:rsidRDefault="00522D93" w:rsidP="00522D93">
      <w:pPr>
        <w:pStyle w:val="a3"/>
        <w:spacing w:before="139" w:line="360" w:lineRule="auto"/>
        <w:ind w:right="351"/>
      </w:pPr>
      <w:r>
        <w:t xml:space="preserve">Различные средства связи для обеспечения целостности и логичности устного/письменного </w:t>
      </w:r>
      <w:r>
        <w:rPr>
          <w:spacing w:val="-2"/>
        </w:rPr>
        <w:t>высказывания.</w:t>
      </w:r>
    </w:p>
    <w:p w14:paraId="3ED6EA06" w14:textId="77777777" w:rsidR="00522D93" w:rsidRDefault="00522D93" w:rsidP="00F0497F">
      <w:pPr>
        <w:pStyle w:val="a5"/>
        <w:numPr>
          <w:ilvl w:val="2"/>
          <w:numId w:val="177"/>
        </w:numPr>
        <w:tabs>
          <w:tab w:val="left" w:pos="2287"/>
        </w:tabs>
        <w:spacing w:before="3"/>
        <w:ind w:left="2287" w:hanging="601"/>
        <w:rPr>
          <w:sz w:val="24"/>
        </w:rPr>
      </w:pPr>
      <w:r>
        <w:rPr>
          <w:sz w:val="24"/>
        </w:rPr>
        <w:t>Грамматическая</w:t>
      </w:r>
      <w:r>
        <w:rPr>
          <w:spacing w:val="-9"/>
          <w:sz w:val="24"/>
        </w:rPr>
        <w:t xml:space="preserve"> </w:t>
      </w:r>
      <w:r>
        <w:rPr>
          <w:sz w:val="24"/>
        </w:rPr>
        <w:t>сторона</w:t>
      </w:r>
      <w:r>
        <w:rPr>
          <w:spacing w:val="-11"/>
          <w:sz w:val="24"/>
        </w:rPr>
        <w:t xml:space="preserve"> </w:t>
      </w:r>
      <w:r>
        <w:rPr>
          <w:spacing w:val="-4"/>
          <w:sz w:val="24"/>
        </w:rPr>
        <w:t>речи.</w:t>
      </w:r>
    </w:p>
    <w:p w14:paraId="55DCB85A" w14:textId="77777777" w:rsidR="00522D93" w:rsidRDefault="00522D93" w:rsidP="00522D93">
      <w:pPr>
        <w:pStyle w:val="a3"/>
        <w:spacing w:before="130" w:line="360" w:lineRule="auto"/>
        <w:ind w:right="337"/>
      </w:pPr>
      <w:r>
        <w:t>Распознавание</w:t>
      </w:r>
      <w:r>
        <w:rPr>
          <w:spacing w:val="80"/>
        </w:rPr>
        <w:t xml:space="preserve"> </w:t>
      </w:r>
      <w:r>
        <w:t>в</w:t>
      </w:r>
      <w:r>
        <w:rPr>
          <w:spacing w:val="80"/>
        </w:rPr>
        <w:t xml:space="preserve"> </w:t>
      </w:r>
      <w:r>
        <w:t>звучащем</w:t>
      </w:r>
      <w:r>
        <w:rPr>
          <w:spacing w:val="80"/>
        </w:rPr>
        <w:t xml:space="preserve"> </w:t>
      </w:r>
      <w:r>
        <w:t>и</w:t>
      </w:r>
      <w:r>
        <w:rPr>
          <w:spacing w:val="80"/>
        </w:rPr>
        <w:t xml:space="preserve"> </w:t>
      </w:r>
      <w:r>
        <w:t>письменном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w:t>
      </w:r>
      <w:r>
        <w:rPr>
          <w:spacing w:val="40"/>
        </w:rPr>
        <w:t xml:space="preserve"> </w:t>
      </w:r>
      <w:r>
        <w:t>и письменной речи изученных морфологических форм и синтаксических конструкций</w:t>
      </w:r>
      <w:r>
        <w:rPr>
          <w:spacing w:val="40"/>
        </w:rPr>
        <w:t xml:space="preserve"> </w:t>
      </w:r>
      <w:r>
        <w:t xml:space="preserve">английского </w:t>
      </w:r>
      <w:r>
        <w:rPr>
          <w:spacing w:val="-2"/>
        </w:rPr>
        <w:t>языка.</w:t>
      </w:r>
    </w:p>
    <w:p w14:paraId="0F993C2D" w14:textId="77777777" w:rsidR="00522D93" w:rsidRDefault="00522D93" w:rsidP="00522D93">
      <w:pPr>
        <w:pStyle w:val="a3"/>
        <w:spacing w:line="360" w:lineRule="auto"/>
        <w:ind w:right="352"/>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04A637E8" w14:textId="77777777" w:rsidR="00522D93" w:rsidRDefault="00522D93" w:rsidP="00522D93">
      <w:pPr>
        <w:pStyle w:val="a3"/>
        <w:spacing w:line="360" w:lineRule="auto"/>
        <w:ind w:right="343"/>
      </w:pPr>
      <w:r>
        <w:t>Нераспространённые</w:t>
      </w:r>
      <w:r>
        <w:rPr>
          <w:spacing w:val="-5"/>
        </w:rPr>
        <w:t xml:space="preserve"> </w:t>
      </w:r>
      <w:r>
        <w:t>и</w:t>
      </w:r>
      <w:r>
        <w:rPr>
          <w:spacing w:val="-12"/>
        </w:rPr>
        <w:t xml:space="preserve"> </w:t>
      </w:r>
      <w:r>
        <w:t>распространённые</w:t>
      </w:r>
      <w:r>
        <w:rPr>
          <w:spacing w:val="-5"/>
        </w:rPr>
        <w:t xml:space="preserve"> </w:t>
      </w:r>
      <w:r>
        <w:t>простые</w:t>
      </w:r>
      <w:r>
        <w:rPr>
          <w:spacing w:val="-6"/>
        </w:rPr>
        <w:t xml:space="preserve"> </w:t>
      </w:r>
      <w:r>
        <w:t>предложения,</w:t>
      </w:r>
      <w:r>
        <w:rPr>
          <w:spacing w:val="-7"/>
        </w:rPr>
        <w:t xml:space="preserve"> </w:t>
      </w:r>
      <w:r>
        <w:t>в</w:t>
      </w:r>
      <w:r>
        <w:rPr>
          <w:spacing w:val="-4"/>
        </w:rPr>
        <w:t xml:space="preserve"> </w:t>
      </w:r>
      <w:r>
        <w:t>том</w:t>
      </w:r>
      <w:r>
        <w:rPr>
          <w:spacing w:val="-4"/>
        </w:rPr>
        <w:t xml:space="preserve"> </w:t>
      </w:r>
      <w:r>
        <w:t>числе</w:t>
      </w:r>
      <w:r>
        <w:rPr>
          <w:spacing w:val="-4"/>
        </w:rPr>
        <w:t xml:space="preserve"> </w:t>
      </w:r>
      <w:r>
        <w:t>с</w:t>
      </w:r>
      <w:r>
        <w:rPr>
          <w:spacing w:val="-5"/>
        </w:rPr>
        <w:t xml:space="preserve"> </w:t>
      </w:r>
      <w:r>
        <w:t>несколькими обстоятельствами, следующими в определённом порядке (We moved to a new house last year.).</w:t>
      </w:r>
    </w:p>
    <w:p w14:paraId="77BB838A" w14:textId="77777777" w:rsidR="00522D93" w:rsidRDefault="00522D93" w:rsidP="00522D93">
      <w:pPr>
        <w:pStyle w:val="a3"/>
        <w:ind w:left="1686" w:firstLine="0"/>
      </w:pPr>
      <w:r>
        <w:t>Предложения</w:t>
      </w:r>
      <w:r>
        <w:rPr>
          <w:spacing w:val="-11"/>
        </w:rPr>
        <w:t xml:space="preserve"> </w:t>
      </w:r>
      <w:r>
        <w:t>с</w:t>
      </w:r>
      <w:r>
        <w:rPr>
          <w:spacing w:val="-8"/>
        </w:rPr>
        <w:t xml:space="preserve"> </w:t>
      </w:r>
      <w:r>
        <w:t>начальным</w:t>
      </w:r>
      <w:r>
        <w:rPr>
          <w:spacing w:val="-3"/>
        </w:rPr>
        <w:t xml:space="preserve"> </w:t>
      </w:r>
      <w:r>
        <w:rPr>
          <w:spacing w:val="-5"/>
        </w:rPr>
        <w:t>It.</w:t>
      </w:r>
    </w:p>
    <w:p w14:paraId="6FB2312D" w14:textId="77777777" w:rsidR="00522D93" w:rsidRDefault="00522D93" w:rsidP="00522D93">
      <w:pPr>
        <w:pStyle w:val="a3"/>
        <w:spacing w:before="134"/>
        <w:ind w:left="1686" w:firstLine="0"/>
      </w:pPr>
      <w:r>
        <w:t>Предложения</w:t>
      </w:r>
      <w:r>
        <w:rPr>
          <w:spacing w:val="-8"/>
        </w:rPr>
        <w:t xml:space="preserve"> </w:t>
      </w:r>
      <w:r>
        <w:t>с</w:t>
      </w:r>
      <w:r>
        <w:rPr>
          <w:spacing w:val="-3"/>
        </w:rPr>
        <w:t xml:space="preserve"> </w:t>
      </w:r>
      <w:r>
        <w:t>начальным</w:t>
      </w:r>
      <w:r>
        <w:rPr>
          <w:spacing w:val="-6"/>
        </w:rPr>
        <w:t xml:space="preserve"> </w:t>
      </w:r>
      <w:r>
        <w:t>There</w:t>
      </w:r>
      <w:r>
        <w:rPr>
          <w:spacing w:val="-4"/>
        </w:rPr>
        <w:t xml:space="preserve"> </w:t>
      </w:r>
      <w:r>
        <w:t>+</w:t>
      </w:r>
      <w:r>
        <w:rPr>
          <w:spacing w:val="-9"/>
        </w:rPr>
        <w:t xml:space="preserve"> </w:t>
      </w:r>
      <w:r>
        <w:t>to</w:t>
      </w:r>
      <w:r>
        <w:rPr>
          <w:spacing w:val="2"/>
        </w:rPr>
        <w:t xml:space="preserve"> </w:t>
      </w:r>
      <w:r>
        <w:rPr>
          <w:spacing w:val="-5"/>
        </w:rPr>
        <w:t>be.</w:t>
      </w:r>
    </w:p>
    <w:p w14:paraId="221588DB" w14:textId="77777777" w:rsidR="00522D93" w:rsidRPr="00522D93" w:rsidRDefault="00522D93" w:rsidP="00522D93">
      <w:pPr>
        <w:pStyle w:val="a3"/>
        <w:spacing w:before="113" w:line="360" w:lineRule="auto"/>
        <w:ind w:right="334"/>
        <w:rPr>
          <w:lang w:val="en-US"/>
        </w:rPr>
      </w:pPr>
      <w:r>
        <w:t>Предложения</w:t>
      </w:r>
      <w:r w:rsidRPr="00522D93">
        <w:rPr>
          <w:spacing w:val="80"/>
          <w:lang w:val="en-US"/>
        </w:rPr>
        <w:t xml:space="preserve"> </w:t>
      </w:r>
      <w:r>
        <w:t>с</w:t>
      </w:r>
      <w:r w:rsidRPr="00522D93">
        <w:rPr>
          <w:spacing w:val="80"/>
          <w:lang w:val="en-US"/>
        </w:rPr>
        <w:t xml:space="preserve"> </w:t>
      </w:r>
      <w:r>
        <w:t>глагольными</w:t>
      </w:r>
      <w:r w:rsidRPr="00522D93">
        <w:rPr>
          <w:spacing w:val="80"/>
          <w:lang w:val="en-US"/>
        </w:rPr>
        <w:t xml:space="preserve"> </w:t>
      </w:r>
      <w:r>
        <w:t>конструкциями</w:t>
      </w:r>
      <w:r w:rsidRPr="00522D93">
        <w:rPr>
          <w:lang w:val="en-US"/>
        </w:rPr>
        <w:t>,</w:t>
      </w:r>
      <w:r w:rsidRPr="00522D93">
        <w:rPr>
          <w:spacing w:val="80"/>
          <w:lang w:val="en-US"/>
        </w:rPr>
        <w:t xml:space="preserve"> </w:t>
      </w:r>
      <w:r>
        <w:t>содержащими</w:t>
      </w:r>
      <w:r w:rsidRPr="00522D93">
        <w:rPr>
          <w:spacing w:val="80"/>
          <w:lang w:val="en-US"/>
        </w:rPr>
        <w:t xml:space="preserve"> </w:t>
      </w:r>
      <w:r>
        <w:t>глаголы</w:t>
      </w:r>
      <w:r w:rsidRPr="00522D93">
        <w:rPr>
          <w:lang w:val="en-US"/>
        </w:rPr>
        <w:t>-</w:t>
      </w:r>
      <w:r>
        <w:t>связки</w:t>
      </w:r>
      <w:r w:rsidRPr="00522D93">
        <w:rPr>
          <w:spacing w:val="40"/>
          <w:lang w:val="en-US"/>
        </w:rPr>
        <w:t xml:space="preserve"> </w:t>
      </w:r>
      <w:r w:rsidRPr="00522D93">
        <w:rPr>
          <w:lang w:val="en-US"/>
        </w:rPr>
        <w:t>to</w:t>
      </w:r>
      <w:r w:rsidRPr="00522D93">
        <w:rPr>
          <w:spacing w:val="40"/>
          <w:lang w:val="en-US"/>
        </w:rPr>
        <w:t xml:space="preserve"> </w:t>
      </w:r>
      <w:r w:rsidRPr="00522D93">
        <w:rPr>
          <w:lang w:val="en-US"/>
        </w:rPr>
        <w:t>be,</w:t>
      </w:r>
      <w:r w:rsidRPr="00522D93">
        <w:rPr>
          <w:spacing w:val="40"/>
          <w:lang w:val="en-US"/>
        </w:rPr>
        <w:t xml:space="preserve"> </w:t>
      </w:r>
      <w:r w:rsidRPr="00522D93">
        <w:rPr>
          <w:lang w:val="en-US"/>
        </w:rPr>
        <w:t>to look, to seem, to feel (He looks/seems/feels happy.).</w:t>
      </w:r>
    </w:p>
    <w:p w14:paraId="2F2FF6A0" w14:textId="77777777" w:rsidR="00522D93" w:rsidRPr="00522D93" w:rsidRDefault="00522D93" w:rsidP="00522D93">
      <w:pPr>
        <w:widowControl/>
        <w:autoSpaceDE/>
        <w:autoSpaceDN/>
        <w:spacing w:line="360" w:lineRule="auto"/>
        <w:rPr>
          <w:lang w:val="en-US"/>
        </w:rPr>
        <w:sectPr w:rsidR="00522D93" w:rsidRPr="00522D93" w:rsidSect="00522D93">
          <w:pgSz w:w="11920" w:h="16850"/>
          <w:pgMar w:top="1020" w:right="220" w:bottom="1680" w:left="160" w:header="0" w:footer="1373" w:gutter="0"/>
          <w:cols w:space="720"/>
        </w:sectPr>
      </w:pPr>
    </w:p>
    <w:p w14:paraId="5E153363" w14:textId="77777777" w:rsidR="00522D93" w:rsidRPr="00522D93" w:rsidRDefault="00522D93" w:rsidP="00522D93">
      <w:pPr>
        <w:pStyle w:val="a3"/>
        <w:spacing w:before="77" w:line="360" w:lineRule="auto"/>
        <w:ind w:right="356"/>
        <w:rPr>
          <w:lang w:val="en-US"/>
        </w:rPr>
      </w:pPr>
      <w:r>
        <w:lastRenderedPageBreak/>
        <w:t>Предложения</w:t>
      </w:r>
      <w:r w:rsidRPr="00522D93">
        <w:rPr>
          <w:lang w:val="en-US"/>
        </w:rPr>
        <w:t xml:space="preserve"> c</w:t>
      </w:r>
      <w:r>
        <w:t>о</w:t>
      </w:r>
      <w:r w:rsidRPr="00522D93">
        <w:rPr>
          <w:lang w:val="en-US"/>
        </w:rPr>
        <w:t xml:space="preserve"> </w:t>
      </w:r>
      <w:r>
        <w:t>сложным</w:t>
      </w:r>
      <w:r w:rsidRPr="00522D93">
        <w:rPr>
          <w:lang w:val="en-US"/>
        </w:rPr>
        <w:t xml:space="preserve"> </w:t>
      </w:r>
      <w:r>
        <w:t>дополнением</w:t>
      </w:r>
      <w:r w:rsidRPr="00522D93">
        <w:rPr>
          <w:lang w:val="en-US"/>
        </w:rPr>
        <w:t xml:space="preserve"> – Complex Object (I want you to help me. I saw her cross/crossing the road. I want to have my hair cut.).</w:t>
      </w:r>
    </w:p>
    <w:p w14:paraId="6E613FF1" w14:textId="77777777" w:rsidR="00522D93" w:rsidRDefault="00522D93" w:rsidP="00522D93">
      <w:pPr>
        <w:pStyle w:val="a3"/>
        <w:spacing w:before="6" w:line="360" w:lineRule="auto"/>
        <w:ind w:left="1686" w:right="359" w:firstLine="0"/>
      </w:pPr>
      <w:r>
        <w:t>Сложносочинённые предложения с сочинительными союзами and, but, or. Сложноподчинённые</w:t>
      </w:r>
      <w:r>
        <w:rPr>
          <w:spacing w:val="-8"/>
        </w:rPr>
        <w:t xml:space="preserve"> </w:t>
      </w:r>
      <w:r>
        <w:t>предложения с союзами</w:t>
      </w:r>
      <w:r>
        <w:rPr>
          <w:spacing w:val="-7"/>
        </w:rPr>
        <w:t xml:space="preserve"> </w:t>
      </w:r>
      <w:r>
        <w:t>и союзными словами because, if, when, where,</w:t>
      </w:r>
    </w:p>
    <w:p w14:paraId="23DEFEBB" w14:textId="77777777" w:rsidR="00522D93" w:rsidRDefault="00522D93" w:rsidP="00522D93">
      <w:pPr>
        <w:pStyle w:val="a3"/>
        <w:spacing w:before="2"/>
        <w:ind w:firstLine="0"/>
      </w:pPr>
      <w:r>
        <w:t>what,</w:t>
      </w:r>
      <w:r>
        <w:rPr>
          <w:spacing w:val="-8"/>
        </w:rPr>
        <w:t xml:space="preserve"> </w:t>
      </w:r>
      <w:r>
        <w:t>why,</w:t>
      </w:r>
      <w:r>
        <w:rPr>
          <w:spacing w:val="-4"/>
        </w:rPr>
        <w:t xml:space="preserve"> how.</w:t>
      </w:r>
    </w:p>
    <w:p w14:paraId="3CDF2147" w14:textId="77777777" w:rsidR="00522D93" w:rsidRDefault="00522D93" w:rsidP="00522D93">
      <w:pPr>
        <w:pStyle w:val="a3"/>
        <w:spacing w:before="132" w:line="360" w:lineRule="auto"/>
        <w:ind w:right="345"/>
      </w:pPr>
      <w:r>
        <w:t>Сложноподчинённые предложения с определительными придаточными с союзными словами who, which, that.</w:t>
      </w:r>
    </w:p>
    <w:p w14:paraId="570C765C" w14:textId="77777777" w:rsidR="00522D93" w:rsidRDefault="00522D93" w:rsidP="00522D93">
      <w:pPr>
        <w:pStyle w:val="a3"/>
        <w:spacing w:line="360" w:lineRule="auto"/>
        <w:ind w:right="355"/>
      </w:pPr>
      <w:r>
        <w:t xml:space="preserve">Сложноподчинённые предложения с союзными словами whoever, whatever, however, </w:t>
      </w:r>
      <w:r>
        <w:rPr>
          <w:spacing w:val="-2"/>
        </w:rPr>
        <w:t>whenever.</w:t>
      </w:r>
    </w:p>
    <w:p w14:paraId="142591E6" w14:textId="77777777" w:rsidR="00522D93" w:rsidRDefault="00522D93" w:rsidP="00522D93">
      <w:pPr>
        <w:pStyle w:val="a3"/>
        <w:spacing w:line="362" w:lineRule="auto"/>
        <w:ind w:right="343"/>
      </w:pPr>
      <w:r>
        <w:t>Условные</w:t>
      </w:r>
      <w:r>
        <w:rPr>
          <w:spacing w:val="40"/>
        </w:rPr>
        <w:t xml:space="preserve"> </w:t>
      </w:r>
      <w:r>
        <w:t>предложения</w:t>
      </w:r>
      <w:r>
        <w:rPr>
          <w:spacing w:val="40"/>
        </w:rPr>
        <w:t xml:space="preserve"> </w:t>
      </w:r>
      <w:r>
        <w:t>с</w:t>
      </w:r>
      <w:r>
        <w:rPr>
          <w:spacing w:val="40"/>
        </w:rPr>
        <w:t xml:space="preserve"> </w:t>
      </w:r>
      <w:r>
        <w:t>глаголами</w:t>
      </w:r>
      <w:r>
        <w:rPr>
          <w:spacing w:val="40"/>
        </w:rPr>
        <w:t xml:space="preserve"> </w:t>
      </w:r>
      <w:r>
        <w:t>в</w:t>
      </w:r>
      <w:r>
        <w:rPr>
          <w:spacing w:val="40"/>
        </w:rPr>
        <w:t xml:space="preserve"> </w:t>
      </w:r>
      <w:r>
        <w:t>изъявительном</w:t>
      </w:r>
      <w:r>
        <w:rPr>
          <w:spacing w:val="40"/>
        </w:rPr>
        <w:t xml:space="preserve"> </w:t>
      </w:r>
      <w:r>
        <w:t>наклонении (Conditional 0, Conditional</w:t>
      </w:r>
      <w:r>
        <w:rPr>
          <w:spacing w:val="80"/>
        </w:rPr>
        <w:t xml:space="preserve"> </w:t>
      </w:r>
      <w:r>
        <w:t>I)</w:t>
      </w:r>
      <w:r>
        <w:rPr>
          <w:spacing w:val="80"/>
        </w:rPr>
        <w:t xml:space="preserve"> </w:t>
      </w:r>
      <w:r>
        <w:t>и</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сослагательном</w:t>
      </w:r>
      <w:r>
        <w:rPr>
          <w:spacing w:val="80"/>
        </w:rPr>
        <w:t xml:space="preserve"> </w:t>
      </w:r>
      <w:r>
        <w:t>наклонении (Conditional II).</w:t>
      </w:r>
    </w:p>
    <w:p w14:paraId="005ADC4E" w14:textId="77777777" w:rsidR="00522D93" w:rsidRPr="00522D93" w:rsidRDefault="00522D93" w:rsidP="00522D93">
      <w:pPr>
        <w:pStyle w:val="a3"/>
        <w:spacing w:line="360" w:lineRule="auto"/>
        <w:ind w:right="331"/>
        <w:rPr>
          <w:lang w:val="en-US"/>
        </w:rPr>
      </w:pPr>
      <w:r>
        <w:t>Все</w:t>
      </w:r>
      <w:r w:rsidRPr="00522D93">
        <w:rPr>
          <w:lang w:val="en-US"/>
        </w:rPr>
        <w:t xml:space="preserve"> </w:t>
      </w:r>
      <w:r>
        <w:t>типы</w:t>
      </w:r>
      <w:r w:rsidRPr="00522D93">
        <w:rPr>
          <w:lang w:val="en-US"/>
        </w:rPr>
        <w:t xml:space="preserve"> </w:t>
      </w:r>
      <w:r>
        <w:t>вопросительных</w:t>
      </w:r>
      <w:r w:rsidRPr="00522D93">
        <w:rPr>
          <w:lang w:val="en-US"/>
        </w:rPr>
        <w:t xml:space="preserve"> </w:t>
      </w:r>
      <w:r>
        <w:t>предложений</w:t>
      </w:r>
      <w:r w:rsidRPr="00522D93">
        <w:rPr>
          <w:lang w:val="en-US"/>
        </w:rPr>
        <w:t xml:space="preserve"> (</w:t>
      </w:r>
      <w:r>
        <w:t>общий</w:t>
      </w:r>
      <w:r w:rsidRPr="00522D93">
        <w:rPr>
          <w:lang w:val="en-US"/>
        </w:rPr>
        <w:t xml:space="preserve">, </w:t>
      </w:r>
      <w:r>
        <w:t>специальный</w:t>
      </w:r>
      <w:r w:rsidRPr="00522D93">
        <w:rPr>
          <w:lang w:val="en-US"/>
        </w:rPr>
        <w:t xml:space="preserve">, </w:t>
      </w:r>
      <w:r>
        <w:t>альтернативный</w:t>
      </w:r>
      <w:r w:rsidRPr="00522D93">
        <w:rPr>
          <w:lang w:val="en-US"/>
        </w:rPr>
        <w:t xml:space="preserve">, </w:t>
      </w:r>
      <w:r>
        <w:t>разделительный</w:t>
      </w:r>
      <w:r w:rsidRPr="00522D93">
        <w:rPr>
          <w:lang w:val="en-US"/>
        </w:rPr>
        <w:t xml:space="preserve"> </w:t>
      </w:r>
      <w:r>
        <w:t>вопросы</w:t>
      </w:r>
      <w:r w:rsidRPr="00522D93">
        <w:rPr>
          <w:lang w:val="en-US"/>
        </w:rPr>
        <w:t xml:space="preserve"> </w:t>
      </w:r>
      <w:r>
        <w:t>в</w:t>
      </w:r>
      <w:r w:rsidRPr="00522D93">
        <w:rPr>
          <w:lang w:val="en-US"/>
        </w:rPr>
        <w:t xml:space="preserve"> Present/Past/Future Simple Tense, Present/Past Continuous Tense, Present/Past Perfect Tense, Present Perfect Continuous Tense).</w:t>
      </w:r>
    </w:p>
    <w:p w14:paraId="38C25535" w14:textId="77777777" w:rsidR="00522D93" w:rsidRDefault="00522D93" w:rsidP="00522D93">
      <w:pPr>
        <w:pStyle w:val="a3"/>
        <w:spacing w:line="360" w:lineRule="auto"/>
        <w:ind w:right="343"/>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124BA6ED" w14:textId="77777777" w:rsidR="00522D93" w:rsidRDefault="00522D93" w:rsidP="00522D93">
      <w:pPr>
        <w:pStyle w:val="a3"/>
        <w:spacing w:line="274" w:lineRule="exact"/>
        <w:ind w:left="1686" w:firstLine="0"/>
      </w:pPr>
      <w:r>
        <w:t>Модальные</w:t>
      </w:r>
      <w:r>
        <w:rPr>
          <w:spacing w:val="-13"/>
        </w:rPr>
        <w:t xml:space="preserve"> </w:t>
      </w:r>
      <w:r>
        <w:t>глаголы</w:t>
      </w:r>
      <w:r>
        <w:rPr>
          <w:spacing w:val="-5"/>
        </w:rPr>
        <w:t xml:space="preserve"> </w:t>
      </w:r>
      <w:r>
        <w:t>в</w:t>
      </w:r>
      <w:r>
        <w:rPr>
          <w:spacing w:val="-4"/>
        </w:rPr>
        <w:t xml:space="preserve"> </w:t>
      </w:r>
      <w:r>
        <w:t>косвенной</w:t>
      </w:r>
      <w:r>
        <w:rPr>
          <w:spacing w:val="-5"/>
        </w:rPr>
        <w:t xml:space="preserve"> </w:t>
      </w:r>
      <w:r>
        <w:t>речи</w:t>
      </w:r>
      <w:r>
        <w:rPr>
          <w:spacing w:val="-6"/>
        </w:rPr>
        <w:t xml:space="preserve"> </w:t>
      </w:r>
      <w:r>
        <w:t>в</w:t>
      </w:r>
      <w:r>
        <w:rPr>
          <w:spacing w:val="-2"/>
        </w:rPr>
        <w:t xml:space="preserve"> </w:t>
      </w:r>
      <w:r>
        <w:t>настоящем</w:t>
      </w:r>
      <w:r>
        <w:rPr>
          <w:spacing w:val="-2"/>
        </w:rPr>
        <w:t xml:space="preserve"> </w:t>
      </w:r>
      <w:r>
        <w:t>и</w:t>
      </w:r>
      <w:r>
        <w:rPr>
          <w:spacing w:val="-6"/>
        </w:rPr>
        <w:t xml:space="preserve"> </w:t>
      </w:r>
      <w:r>
        <w:t>прошедшем</w:t>
      </w:r>
      <w:r>
        <w:rPr>
          <w:spacing w:val="-1"/>
        </w:rPr>
        <w:t xml:space="preserve"> </w:t>
      </w:r>
      <w:r>
        <w:rPr>
          <w:spacing w:val="-2"/>
        </w:rPr>
        <w:t>времени.</w:t>
      </w:r>
    </w:p>
    <w:p w14:paraId="7B4F9DB2" w14:textId="77777777" w:rsidR="00522D93" w:rsidRPr="00522D93" w:rsidRDefault="00522D93" w:rsidP="00522D93">
      <w:pPr>
        <w:pStyle w:val="a3"/>
        <w:spacing w:before="122"/>
        <w:ind w:left="1686" w:firstLine="0"/>
        <w:rPr>
          <w:lang w:val="en-US"/>
        </w:rPr>
      </w:pPr>
      <w:r>
        <w:t>Предложения</w:t>
      </w:r>
      <w:r w:rsidRPr="00522D93">
        <w:rPr>
          <w:spacing w:val="8"/>
          <w:lang w:val="en-US"/>
        </w:rPr>
        <w:t xml:space="preserve"> </w:t>
      </w:r>
      <w:r>
        <w:t>с</w:t>
      </w:r>
      <w:r w:rsidRPr="00522D93">
        <w:rPr>
          <w:spacing w:val="14"/>
          <w:lang w:val="en-US"/>
        </w:rPr>
        <w:t xml:space="preserve"> </w:t>
      </w:r>
      <w:r>
        <w:t>конструкциями</w:t>
      </w:r>
      <w:r w:rsidRPr="00522D93">
        <w:rPr>
          <w:spacing w:val="21"/>
          <w:lang w:val="en-US"/>
        </w:rPr>
        <w:t xml:space="preserve"> </w:t>
      </w:r>
      <w:r w:rsidRPr="00522D93">
        <w:rPr>
          <w:lang w:val="en-US"/>
        </w:rPr>
        <w:t>as</w:t>
      </w:r>
      <w:r w:rsidRPr="00522D93">
        <w:rPr>
          <w:spacing w:val="15"/>
          <w:lang w:val="en-US"/>
        </w:rPr>
        <w:t xml:space="preserve"> </w:t>
      </w:r>
      <w:r w:rsidRPr="00522D93">
        <w:rPr>
          <w:lang w:val="en-US"/>
        </w:rPr>
        <w:t>…</w:t>
      </w:r>
      <w:r w:rsidRPr="00522D93">
        <w:rPr>
          <w:spacing w:val="15"/>
          <w:lang w:val="en-US"/>
        </w:rPr>
        <w:t xml:space="preserve"> </w:t>
      </w:r>
      <w:r w:rsidRPr="00522D93">
        <w:rPr>
          <w:lang w:val="en-US"/>
        </w:rPr>
        <w:t>as,</w:t>
      </w:r>
      <w:r w:rsidRPr="00522D93">
        <w:rPr>
          <w:spacing w:val="18"/>
          <w:lang w:val="en-US"/>
        </w:rPr>
        <w:t xml:space="preserve"> </w:t>
      </w:r>
      <w:r w:rsidRPr="00522D93">
        <w:rPr>
          <w:lang w:val="en-US"/>
        </w:rPr>
        <w:t>not</w:t>
      </w:r>
      <w:r w:rsidRPr="00522D93">
        <w:rPr>
          <w:spacing w:val="21"/>
          <w:lang w:val="en-US"/>
        </w:rPr>
        <w:t xml:space="preserve"> </w:t>
      </w:r>
      <w:r w:rsidRPr="00522D93">
        <w:rPr>
          <w:lang w:val="en-US"/>
        </w:rPr>
        <w:t>so</w:t>
      </w:r>
      <w:r w:rsidRPr="00522D93">
        <w:rPr>
          <w:spacing w:val="17"/>
          <w:lang w:val="en-US"/>
        </w:rPr>
        <w:t xml:space="preserve"> </w:t>
      </w:r>
      <w:r w:rsidRPr="00522D93">
        <w:rPr>
          <w:lang w:val="en-US"/>
        </w:rPr>
        <w:t>…</w:t>
      </w:r>
      <w:r w:rsidRPr="00522D93">
        <w:rPr>
          <w:spacing w:val="18"/>
          <w:lang w:val="en-US"/>
        </w:rPr>
        <w:t xml:space="preserve"> </w:t>
      </w:r>
      <w:r w:rsidRPr="00522D93">
        <w:rPr>
          <w:lang w:val="en-US"/>
        </w:rPr>
        <w:t>as,</w:t>
      </w:r>
      <w:r w:rsidRPr="00522D93">
        <w:rPr>
          <w:spacing w:val="18"/>
          <w:lang w:val="en-US"/>
        </w:rPr>
        <w:t xml:space="preserve"> </w:t>
      </w:r>
      <w:r w:rsidRPr="00522D93">
        <w:rPr>
          <w:lang w:val="en-US"/>
        </w:rPr>
        <w:t>both</w:t>
      </w:r>
      <w:r w:rsidRPr="00522D93">
        <w:rPr>
          <w:spacing w:val="10"/>
          <w:lang w:val="en-US"/>
        </w:rPr>
        <w:t xml:space="preserve"> </w:t>
      </w:r>
      <w:r w:rsidRPr="00522D93">
        <w:rPr>
          <w:lang w:val="en-US"/>
        </w:rPr>
        <w:t>…</w:t>
      </w:r>
      <w:r w:rsidRPr="00522D93">
        <w:rPr>
          <w:spacing w:val="15"/>
          <w:lang w:val="en-US"/>
        </w:rPr>
        <w:t xml:space="preserve"> </w:t>
      </w:r>
      <w:r w:rsidRPr="00522D93">
        <w:rPr>
          <w:lang w:val="en-US"/>
        </w:rPr>
        <w:t>and</w:t>
      </w:r>
      <w:r w:rsidRPr="00522D93">
        <w:rPr>
          <w:spacing w:val="16"/>
          <w:lang w:val="en-US"/>
        </w:rPr>
        <w:t xml:space="preserve"> </w:t>
      </w:r>
      <w:r w:rsidRPr="00522D93">
        <w:rPr>
          <w:lang w:val="en-US"/>
        </w:rPr>
        <w:t>…,</w:t>
      </w:r>
      <w:r w:rsidRPr="00522D93">
        <w:rPr>
          <w:spacing w:val="15"/>
          <w:lang w:val="en-US"/>
        </w:rPr>
        <w:t xml:space="preserve"> </w:t>
      </w:r>
      <w:r w:rsidRPr="00522D93">
        <w:rPr>
          <w:lang w:val="en-US"/>
        </w:rPr>
        <w:t>either</w:t>
      </w:r>
      <w:r w:rsidRPr="00522D93">
        <w:rPr>
          <w:spacing w:val="16"/>
          <w:lang w:val="en-US"/>
        </w:rPr>
        <w:t xml:space="preserve"> </w:t>
      </w:r>
      <w:r w:rsidRPr="00522D93">
        <w:rPr>
          <w:lang w:val="en-US"/>
        </w:rPr>
        <w:t>…</w:t>
      </w:r>
      <w:r w:rsidRPr="00522D93">
        <w:rPr>
          <w:spacing w:val="15"/>
          <w:lang w:val="en-US"/>
        </w:rPr>
        <w:t xml:space="preserve"> </w:t>
      </w:r>
      <w:r w:rsidRPr="00522D93">
        <w:rPr>
          <w:lang w:val="en-US"/>
        </w:rPr>
        <w:t>or,</w:t>
      </w:r>
      <w:r w:rsidRPr="00522D93">
        <w:rPr>
          <w:spacing w:val="17"/>
          <w:lang w:val="en-US"/>
        </w:rPr>
        <w:t xml:space="preserve"> </w:t>
      </w:r>
      <w:r w:rsidRPr="00522D93">
        <w:rPr>
          <w:lang w:val="en-US"/>
        </w:rPr>
        <w:t>neither</w:t>
      </w:r>
      <w:r w:rsidRPr="00522D93">
        <w:rPr>
          <w:spacing w:val="18"/>
          <w:lang w:val="en-US"/>
        </w:rPr>
        <w:t xml:space="preserve"> </w:t>
      </w:r>
      <w:r w:rsidRPr="00522D93">
        <w:rPr>
          <w:spacing w:val="-10"/>
          <w:lang w:val="en-US"/>
        </w:rPr>
        <w:t>…</w:t>
      </w:r>
    </w:p>
    <w:p w14:paraId="3861C06F" w14:textId="77777777" w:rsidR="00522D93" w:rsidRDefault="00522D93" w:rsidP="00522D93">
      <w:pPr>
        <w:pStyle w:val="a3"/>
        <w:spacing w:before="137"/>
        <w:ind w:left="992" w:firstLine="0"/>
        <w:jc w:val="left"/>
      </w:pPr>
      <w:r>
        <w:rPr>
          <w:spacing w:val="-4"/>
        </w:rPr>
        <w:t>nor.</w:t>
      </w:r>
    </w:p>
    <w:p w14:paraId="19202517" w14:textId="77777777" w:rsidR="00522D93" w:rsidRDefault="00522D93" w:rsidP="00522D93">
      <w:pPr>
        <w:pStyle w:val="a3"/>
        <w:spacing w:before="137"/>
        <w:ind w:left="1683" w:firstLine="0"/>
        <w:jc w:val="left"/>
      </w:pPr>
      <w:r>
        <w:t>Предложения</w:t>
      </w:r>
      <w:r>
        <w:rPr>
          <w:spacing w:val="-10"/>
        </w:rPr>
        <w:t xml:space="preserve"> </w:t>
      </w:r>
      <w:r>
        <w:t>с</w:t>
      </w:r>
      <w:r>
        <w:rPr>
          <w:spacing w:val="1"/>
        </w:rPr>
        <w:t xml:space="preserve"> </w:t>
      </w:r>
      <w:r>
        <w:t>I</w:t>
      </w:r>
      <w:r>
        <w:rPr>
          <w:spacing w:val="-5"/>
        </w:rPr>
        <w:t xml:space="preserve"> </w:t>
      </w:r>
      <w:r>
        <w:rPr>
          <w:spacing w:val="-2"/>
        </w:rPr>
        <w:t>wish…</w:t>
      </w:r>
    </w:p>
    <w:p w14:paraId="013B90C4" w14:textId="77777777" w:rsidR="00522D93" w:rsidRDefault="00522D93" w:rsidP="00522D93">
      <w:pPr>
        <w:pStyle w:val="a3"/>
        <w:spacing w:before="144"/>
        <w:ind w:left="1683" w:firstLine="0"/>
        <w:jc w:val="left"/>
      </w:pPr>
      <w:r>
        <w:t>Конструкции</w:t>
      </w:r>
      <w:r>
        <w:rPr>
          <w:spacing w:val="-7"/>
        </w:rPr>
        <w:t xml:space="preserve"> </w:t>
      </w:r>
      <w:r>
        <w:t>с</w:t>
      </w:r>
      <w:r>
        <w:rPr>
          <w:spacing w:val="-7"/>
        </w:rPr>
        <w:t xml:space="preserve"> </w:t>
      </w:r>
      <w:r>
        <w:t>глаголами</w:t>
      </w:r>
      <w:r>
        <w:rPr>
          <w:spacing w:val="-8"/>
        </w:rPr>
        <w:t xml:space="preserve"> </w:t>
      </w:r>
      <w:r>
        <w:t>на</w:t>
      </w:r>
      <w:r>
        <w:rPr>
          <w:spacing w:val="-7"/>
        </w:rPr>
        <w:t xml:space="preserve"> </w:t>
      </w:r>
      <w:r>
        <w:t>-ing:</w:t>
      </w:r>
      <w:r>
        <w:rPr>
          <w:spacing w:val="-3"/>
        </w:rPr>
        <w:t xml:space="preserve"> </w:t>
      </w:r>
      <w:r>
        <w:t>to love/hate</w:t>
      </w:r>
      <w:r>
        <w:rPr>
          <w:spacing w:val="-4"/>
        </w:rPr>
        <w:t xml:space="preserve"> </w:t>
      </w:r>
      <w:r>
        <w:t>doing</w:t>
      </w:r>
      <w:r>
        <w:rPr>
          <w:spacing w:val="-6"/>
        </w:rPr>
        <w:t xml:space="preserve"> </w:t>
      </w:r>
      <w:r>
        <w:rPr>
          <w:spacing w:val="-2"/>
        </w:rPr>
        <w:t>smth.</w:t>
      </w:r>
    </w:p>
    <w:p w14:paraId="652D6586" w14:textId="77777777" w:rsidR="00522D93" w:rsidRDefault="00522D93" w:rsidP="00522D93">
      <w:pPr>
        <w:pStyle w:val="a3"/>
        <w:spacing w:before="137"/>
        <w:ind w:left="1683" w:firstLine="0"/>
        <w:jc w:val="left"/>
      </w:pPr>
      <w:r>
        <w:rPr>
          <w:spacing w:val="-2"/>
        </w:rPr>
        <w:t>Конструкции</w:t>
      </w:r>
      <w:r>
        <w:rPr>
          <w:spacing w:val="-4"/>
        </w:rPr>
        <w:t xml:space="preserve"> </w:t>
      </w:r>
      <w:r>
        <w:rPr>
          <w:spacing w:val="-2"/>
        </w:rPr>
        <w:t>c</w:t>
      </w:r>
      <w:r>
        <w:rPr>
          <w:spacing w:val="-13"/>
        </w:rPr>
        <w:t xml:space="preserve"> </w:t>
      </w:r>
      <w:r>
        <w:rPr>
          <w:spacing w:val="-2"/>
        </w:rPr>
        <w:t>глаголами</w:t>
      </w:r>
      <w:r>
        <w:rPr>
          <w:spacing w:val="-3"/>
        </w:rPr>
        <w:t xml:space="preserve"> </w:t>
      </w:r>
      <w:r>
        <w:rPr>
          <w:spacing w:val="-2"/>
        </w:rPr>
        <w:t>to</w:t>
      </w:r>
      <w:r>
        <w:rPr>
          <w:spacing w:val="-6"/>
        </w:rPr>
        <w:t xml:space="preserve"> </w:t>
      </w:r>
      <w:r>
        <w:rPr>
          <w:spacing w:val="-2"/>
        </w:rPr>
        <w:t>stop,</w:t>
      </w:r>
      <w:r>
        <w:rPr>
          <w:spacing w:val="-7"/>
        </w:rPr>
        <w:t xml:space="preserve"> </w:t>
      </w:r>
      <w:r>
        <w:rPr>
          <w:spacing w:val="-2"/>
        </w:rPr>
        <w:t>to</w:t>
      </w:r>
      <w:r>
        <w:rPr>
          <w:spacing w:val="-7"/>
        </w:rPr>
        <w:t xml:space="preserve"> </w:t>
      </w:r>
      <w:r>
        <w:rPr>
          <w:spacing w:val="-2"/>
        </w:rPr>
        <w:t>remember,</w:t>
      </w:r>
      <w:r>
        <w:rPr>
          <w:spacing w:val="-5"/>
        </w:rPr>
        <w:t xml:space="preserve"> </w:t>
      </w:r>
      <w:r>
        <w:rPr>
          <w:spacing w:val="-2"/>
        </w:rPr>
        <w:t>to</w:t>
      </w:r>
      <w:r>
        <w:rPr>
          <w:spacing w:val="-6"/>
        </w:rPr>
        <w:t xml:space="preserve"> </w:t>
      </w:r>
      <w:r>
        <w:rPr>
          <w:spacing w:val="-2"/>
        </w:rPr>
        <w:t>forget</w:t>
      </w:r>
      <w:r>
        <w:rPr>
          <w:spacing w:val="-4"/>
        </w:rPr>
        <w:t xml:space="preserve"> </w:t>
      </w:r>
      <w:r>
        <w:rPr>
          <w:spacing w:val="-2"/>
        </w:rPr>
        <w:t>(разница</w:t>
      </w:r>
      <w:r>
        <w:rPr>
          <w:spacing w:val="-5"/>
        </w:rPr>
        <w:t xml:space="preserve"> </w:t>
      </w:r>
      <w:r>
        <w:rPr>
          <w:spacing w:val="-2"/>
        </w:rPr>
        <w:t>в</w:t>
      </w:r>
      <w:r>
        <w:rPr>
          <w:spacing w:val="-12"/>
        </w:rPr>
        <w:t xml:space="preserve"> </w:t>
      </w:r>
      <w:r>
        <w:rPr>
          <w:spacing w:val="-2"/>
        </w:rPr>
        <w:t>значении</w:t>
      </w:r>
    </w:p>
    <w:p w14:paraId="199CB9F9" w14:textId="77777777" w:rsidR="00522D93" w:rsidRPr="00522D93" w:rsidRDefault="00522D93" w:rsidP="00522D93">
      <w:pPr>
        <w:pStyle w:val="a3"/>
        <w:spacing w:before="137"/>
        <w:ind w:firstLine="0"/>
        <w:jc w:val="left"/>
        <w:rPr>
          <w:lang w:val="en-US"/>
        </w:rPr>
      </w:pPr>
      <w:proofErr w:type="gramStart"/>
      <w:r w:rsidRPr="00522D93">
        <w:rPr>
          <w:lang w:val="en-US"/>
        </w:rPr>
        <w:t>to</w:t>
      </w:r>
      <w:proofErr w:type="gramEnd"/>
      <w:r w:rsidRPr="00522D93">
        <w:rPr>
          <w:spacing w:val="-1"/>
          <w:lang w:val="en-US"/>
        </w:rPr>
        <w:t xml:space="preserve"> </w:t>
      </w:r>
      <w:r w:rsidRPr="00522D93">
        <w:rPr>
          <w:lang w:val="en-US"/>
        </w:rPr>
        <w:t>stop</w:t>
      </w:r>
      <w:r w:rsidRPr="00522D93">
        <w:rPr>
          <w:spacing w:val="-5"/>
          <w:lang w:val="en-US"/>
        </w:rPr>
        <w:t xml:space="preserve"> </w:t>
      </w:r>
      <w:r w:rsidRPr="00522D93">
        <w:rPr>
          <w:lang w:val="en-US"/>
        </w:rPr>
        <w:t>doing</w:t>
      </w:r>
      <w:r w:rsidRPr="00522D93">
        <w:rPr>
          <w:spacing w:val="-2"/>
          <w:lang w:val="en-US"/>
        </w:rPr>
        <w:t xml:space="preserve"> </w:t>
      </w:r>
      <w:r w:rsidRPr="00522D93">
        <w:rPr>
          <w:lang w:val="en-US"/>
        </w:rPr>
        <w:t>smth</w:t>
      </w:r>
      <w:r w:rsidRPr="00522D93">
        <w:rPr>
          <w:spacing w:val="-3"/>
          <w:lang w:val="en-US"/>
        </w:rPr>
        <w:t xml:space="preserve"> </w:t>
      </w:r>
      <w:r>
        <w:t>и</w:t>
      </w:r>
      <w:r w:rsidRPr="00522D93">
        <w:rPr>
          <w:spacing w:val="-5"/>
          <w:lang w:val="en-US"/>
        </w:rPr>
        <w:t xml:space="preserve"> </w:t>
      </w:r>
      <w:r w:rsidRPr="00522D93">
        <w:rPr>
          <w:lang w:val="en-US"/>
        </w:rPr>
        <w:t>to</w:t>
      </w:r>
      <w:r w:rsidRPr="00522D93">
        <w:rPr>
          <w:spacing w:val="7"/>
          <w:lang w:val="en-US"/>
        </w:rPr>
        <w:t xml:space="preserve"> </w:t>
      </w:r>
      <w:r w:rsidRPr="00522D93">
        <w:rPr>
          <w:lang w:val="en-US"/>
        </w:rPr>
        <w:t>stop</w:t>
      </w:r>
      <w:r w:rsidRPr="00522D93">
        <w:rPr>
          <w:spacing w:val="-5"/>
          <w:lang w:val="en-US"/>
        </w:rPr>
        <w:t xml:space="preserve"> </w:t>
      </w:r>
      <w:r w:rsidRPr="00522D93">
        <w:rPr>
          <w:lang w:val="en-US"/>
        </w:rPr>
        <w:t>to do</w:t>
      </w:r>
      <w:r w:rsidRPr="00522D93">
        <w:rPr>
          <w:spacing w:val="5"/>
          <w:lang w:val="en-US"/>
        </w:rPr>
        <w:t xml:space="preserve"> </w:t>
      </w:r>
      <w:r w:rsidRPr="00522D93">
        <w:rPr>
          <w:spacing w:val="-2"/>
          <w:lang w:val="en-US"/>
        </w:rPr>
        <w:t>smth).</w:t>
      </w:r>
    </w:p>
    <w:p w14:paraId="2C9740CD" w14:textId="77777777" w:rsidR="00522D93" w:rsidRDefault="00522D93" w:rsidP="00522D93">
      <w:pPr>
        <w:pStyle w:val="a3"/>
        <w:spacing w:before="137" w:line="360" w:lineRule="auto"/>
        <w:ind w:left="1686" w:right="4640" w:firstLine="0"/>
        <w:jc w:val="left"/>
      </w:pPr>
      <w:r>
        <w:t>Конструкция</w:t>
      </w:r>
      <w:r w:rsidRPr="00522D93">
        <w:rPr>
          <w:lang w:val="en-US"/>
        </w:rPr>
        <w:t xml:space="preserve"> It takes me … to do smth. </w:t>
      </w:r>
      <w:r>
        <w:t>Конструкция</w:t>
      </w:r>
      <w:r>
        <w:rPr>
          <w:spacing w:val="-15"/>
        </w:rPr>
        <w:t xml:space="preserve"> </w:t>
      </w:r>
      <w:r>
        <w:t>used</w:t>
      </w:r>
      <w:r>
        <w:rPr>
          <w:spacing w:val="-15"/>
        </w:rPr>
        <w:t xml:space="preserve"> </w:t>
      </w:r>
      <w:r>
        <w:t>to</w:t>
      </w:r>
      <w:r>
        <w:rPr>
          <w:spacing w:val="-11"/>
        </w:rPr>
        <w:t xml:space="preserve"> </w:t>
      </w:r>
      <w:r>
        <w:t>+</w:t>
      </w:r>
      <w:r>
        <w:rPr>
          <w:spacing w:val="-15"/>
        </w:rPr>
        <w:t xml:space="preserve"> </w:t>
      </w:r>
      <w:r>
        <w:t>инфинитив</w:t>
      </w:r>
      <w:r>
        <w:rPr>
          <w:spacing w:val="-15"/>
        </w:rPr>
        <w:t xml:space="preserve"> </w:t>
      </w:r>
      <w:r>
        <w:t>глагола.</w:t>
      </w:r>
    </w:p>
    <w:p w14:paraId="419DCCEB" w14:textId="77777777" w:rsidR="00522D93" w:rsidRPr="00522D93" w:rsidRDefault="00522D93" w:rsidP="00522D93">
      <w:pPr>
        <w:pStyle w:val="a3"/>
        <w:spacing w:line="275" w:lineRule="exact"/>
        <w:ind w:left="1686" w:firstLine="0"/>
        <w:jc w:val="left"/>
        <w:rPr>
          <w:lang w:val="en-US"/>
        </w:rPr>
      </w:pPr>
      <w:r>
        <w:t>Конструкции</w:t>
      </w:r>
      <w:r w:rsidRPr="00522D93">
        <w:rPr>
          <w:spacing w:val="-4"/>
          <w:lang w:val="en-US"/>
        </w:rPr>
        <w:t xml:space="preserve"> </w:t>
      </w:r>
      <w:r w:rsidRPr="00522D93">
        <w:rPr>
          <w:lang w:val="en-US"/>
        </w:rPr>
        <w:t>be/get</w:t>
      </w:r>
      <w:r w:rsidRPr="00522D93">
        <w:rPr>
          <w:spacing w:val="-2"/>
          <w:lang w:val="en-US"/>
        </w:rPr>
        <w:t xml:space="preserve"> </w:t>
      </w:r>
      <w:r w:rsidRPr="00522D93">
        <w:rPr>
          <w:lang w:val="en-US"/>
        </w:rPr>
        <w:t>used</w:t>
      </w:r>
      <w:r w:rsidRPr="00522D93">
        <w:rPr>
          <w:spacing w:val="-4"/>
          <w:lang w:val="en-US"/>
        </w:rPr>
        <w:t xml:space="preserve"> </w:t>
      </w:r>
      <w:r w:rsidRPr="00522D93">
        <w:rPr>
          <w:lang w:val="en-US"/>
        </w:rPr>
        <w:t>to</w:t>
      </w:r>
      <w:r w:rsidRPr="00522D93">
        <w:rPr>
          <w:spacing w:val="-5"/>
          <w:lang w:val="en-US"/>
        </w:rPr>
        <w:t xml:space="preserve"> </w:t>
      </w:r>
      <w:r w:rsidRPr="00522D93">
        <w:rPr>
          <w:lang w:val="en-US"/>
        </w:rPr>
        <w:t>smth,</w:t>
      </w:r>
      <w:r w:rsidRPr="00522D93">
        <w:rPr>
          <w:spacing w:val="-2"/>
          <w:lang w:val="en-US"/>
        </w:rPr>
        <w:t xml:space="preserve"> </w:t>
      </w:r>
      <w:r w:rsidRPr="00522D93">
        <w:rPr>
          <w:lang w:val="en-US"/>
        </w:rPr>
        <w:t>be/get</w:t>
      </w:r>
      <w:r w:rsidRPr="00522D93">
        <w:rPr>
          <w:spacing w:val="-1"/>
          <w:lang w:val="en-US"/>
        </w:rPr>
        <w:t xml:space="preserve"> </w:t>
      </w:r>
      <w:r w:rsidRPr="00522D93">
        <w:rPr>
          <w:lang w:val="en-US"/>
        </w:rPr>
        <w:t>used</w:t>
      </w:r>
      <w:r w:rsidRPr="00522D93">
        <w:rPr>
          <w:spacing w:val="-9"/>
          <w:lang w:val="en-US"/>
        </w:rPr>
        <w:t xml:space="preserve"> </w:t>
      </w:r>
      <w:r w:rsidRPr="00522D93">
        <w:rPr>
          <w:lang w:val="en-US"/>
        </w:rPr>
        <w:t>to</w:t>
      </w:r>
      <w:r w:rsidRPr="00522D93">
        <w:rPr>
          <w:spacing w:val="-5"/>
          <w:lang w:val="en-US"/>
        </w:rPr>
        <w:t xml:space="preserve"> </w:t>
      </w:r>
      <w:r w:rsidRPr="00522D93">
        <w:rPr>
          <w:lang w:val="en-US"/>
        </w:rPr>
        <w:t>doing</w:t>
      </w:r>
      <w:r w:rsidRPr="00522D93">
        <w:rPr>
          <w:spacing w:val="-6"/>
          <w:lang w:val="en-US"/>
        </w:rPr>
        <w:t xml:space="preserve"> </w:t>
      </w:r>
      <w:r w:rsidRPr="00522D93">
        <w:rPr>
          <w:spacing w:val="-2"/>
          <w:lang w:val="en-US"/>
        </w:rPr>
        <w:t>smth.</w:t>
      </w:r>
    </w:p>
    <w:p w14:paraId="5DCB220B" w14:textId="77777777" w:rsidR="00522D93" w:rsidRPr="00522D93" w:rsidRDefault="00522D93" w:rsidP="00522D93">
      <w:pPr>
        <w:pStyle w:val="a3"/>
        <w:spacing w:before="134" w:line="360" w:lineRule="auto"/>
        <w:ind w:right="1086"/>
        <w:jc w:val="left"/>
        <w:rPr>
          <w:lang w:val="en-US"/>
        </w:rPr>
      </w:pPr>
      <w:r>
        <w:t>Конструкции</w:t>
      </w:r>
      <w:r w:rsidRPr="00522D93">
        <w:rPr>
          <w:spacing w:val="-15"/>
          <w:lang w:val="en-US"/>
        </w:rPr>
        <w:t xml:space="preserve"> </w:t>
      </w:r>
      <w:r w:rsidRPr="00522D93">
        <w:rPr>
          <w:lang w:val="en-US"/>
        </w:rPr>
        <w:t>I</w:t>
      </w:r>
      <w:r w:rsidRPr="00522D93">
        <w:rPr>
          <w:spacing w:val="-15"/>
          <w:lang w:val="en-US"/>
        </w:rPr>
        <w:t xml:space="preserve"> </w:t>
      </w:r>
      <w:r w:rsidRPr="00522D93">
        <w:rPr>
          <w:lang w:val="en-US"/>
        </w:rPr>
        <w:t>prefer,</w:t>
      </w:r>
      <w:r w:rsidRPr="00522D93">
        <w:rPr>
          <w:spacing w:val="-15"/>
          <w:lang w:val="en-US"/>
        </w:rPr>
        <w:t xml:space="preserve"> </w:t>
      </w:r>
      <w:r w:rsidRPr="00522D93">
        <w:rPr>
          <w:lang w:val="en-US"/>
        </w:rPr>
        <w:t>I’d</w:t>
      </w:r>
      <w:r w:rsidRPr="00522D93">
        <w:rPr>
          <w:spacing w:val="-15"/>
          <w:lang w:val="en-US"/>
        </w:rPr>
        <w:t xml:space="preserve"> </w:t>
      </w:r>
      <w:r w:rsidRPr="00522D93">
        <w:rPr>
          <w:lang w:val="en-US"/>
        </w:rPr>
        <w:t>prefer,</w:t>
      </w:r>
      <w:r w:rsidRPr="00522D93">
        <w:rPr>
          <w:spacing w:val="-15"/>
          <w:lang w:val="en-US"/>
        </w:rPr>
        <w:t xml:space="preserve"> </w:t>
      </w:r>
      <w:r w:rsidRPr="00522D93">
        <w:rPr>
          <w:lang w:val="en-US"/>
        </w:rPr>
        <w:t>I’d</w:t>
      </w:r>
      <w:r w:rsidRPr="00522D93">
        <w:rPr>
          <w:spacing w:val="-15"/>
          <w:lang w:val="en-US"/>
        </w:rPr>
        <w:t xml:space="preserve"> </w:t>
      </w:r>
      <w:r w:rsidRPr="00522D93">
        <w:rPr>
          <w:lang w:val="en-US"/>
        </w:rPr>
        <w:t>rather</w:t>
      </w:r>
      <w:r w:rsidRPr="00522D93">
        <w:rPr>
          <w:spacing w:val="-15"/>
          <w:lang w:val="en-US"/>
        </w:rPr>
        <w:t xml:space="preserve"> </w:t>
      </w:r>
      <w:r w:rsidRPr="00522D93">
        <w:rPr>
          <w:lang w:val="en-US"/>
        </w:rPr>
        <w:t>prefer,</w:t>
      </w:r>
      <w:r w:rsidRPr="00522D93">
        <w:rPr>
          <w:spacing w:val="-15"/>
          <w:lang w:val="en-US"/>
        </w:rPr>
        <w:t xml:space="preserve"> </w:t>
      </w:r>
      <w:r>
        <w:t>выражающие</w:t>
      </w:r>
      <w:r w:rsidRPr="00522D93">
        <w:rPr>
          <w:spacing w:val="-15"/>
          <w:lang w:val="en-US"/>
        </w:rPr>
        <w:t xml:space="preserve"> </w:t>
      </w:r>
      <w:r>
        <w:t>предпочтение</w:t>
      </w:r>
      <w:r w:rsidRPr="00522D93">
        <w:rPr>
          <w:lang w:val="en-US"/>
        </w:rPr>
        <w:t>,</w:t>
      </w:r>
      <w:r w:rsidRPr="00522D93">
        <w:rPr>
          <w:spacing w:val="-15"/>
          <w:lang w:val="en-US"/>
        </w:rPr>
        <w:t xml:space="preserve"> </w:t>
      </w:r>
      <w:r>
        <w:t>а</w:t>
      </w:r>
      <w:r w:rsidRPr="00522D93">
        <w:rPr>
          <w:spacing w:val="-15"/>
          <w:lang w:val="en-US"/>
        </w:rPr>
        <w:t xml:space="preserve"> </w:t>
      </w:r>
      <w:r>
        <w:t>также</w:t>
      </w:r>
      <w:r w:rsidRPr="00522D93">
        <w:rPr>
          <w:lang w:val="en-US"/>
        </w:rPr>
        <w:t xml:space="preserve"> </w:t>
      </w:r>
      <w:r>
        <w:t>конструкции</w:t>
      </w:r>
      <w:r w:rsidRPr="00522D93">
        <w:rPr>
          <w:lang w:val="en-US"/>
        </w:rPr>
        <w:t xml:space="preserve"> I’d rather, You’d better.</w:t>
      </w:r>
    </w:p>
    <w:p w14:paraId="54E5F58F" w14:textId="77777777" w:rsidR="00522D93" w:rsidRDefault="00522D93" w:rsidP="00522D93">
      <w:pPr>
        <w:pStyle w:val="a3"/>
        <w:spacing w:line="360" w:lineRule="auto"/>
        <w:ind w:right="1086"/>
        <w:jc w:val="left"/>
      </w:pPr>
      <w:r>
        <w:rPr>
          <w:spacing w:val="-2"/>
        </w:rPr>
        <w:t>Подлежащее, выраженное</w:t>
      </w:r>
      <w:r>
        <w:rPr>
          <w:spacing w:val="-4"/>
        </w:rPr>
        <w:t xml:space="preserve"> </w:t>
      </w:r>
      <w:r>
        <w:rPr>
          <w:spacing w:val="-2"/>
        </w:rPr>
        <w:t>собирательным</w:t>
      </w:r>
      <w:r>
        <w:rPr>
          <w:spacing w:val="-5"/>
        </w:rPr>
        <w:t xml:space="preserve"> </w:t>
      </w:r>
      <w:r>
        <w:rPr>
          <w:spacing w:val="-2"/>
        </w:rPr>
        <w:t>существительным (family,</w:t>
      </w:r>
      <w:r>
        <w:rPr>
          <w:spacing w:val="-3"/>
        </w:rPr>
        <w:t xml:space="preserve"> </w:t>
      </w:r>
      <w:r>
        <w:rPr>
          <w:spacing w:val="-2"/>
        </w:rPr>
        <w:t>police),</w:t>
      </w:r>
      <w:r>
        <w:rPr>
          <w:spacing w:val="-7"/>
        </w:rPr>
        <w:t xml:space="preserve"> </w:t>
      </w:r>
      <w:r>
        <w:rPr>
          <w:spacing w:val="-2"/>
        </w:rPr>
        <w:t xml:space="preserve">и его </w:t>
      </w:r>
      <w:r>
        <w:t>согласование со сказуемым.</w:t>
      </w:r>
    </w:p>
    <w:p w14:paraId="150A4891" w14:textId="77777777" w:rsidR="00522D93" w:rsidRDefault="00522D93" w:rsidP="00522D93">
      <w:pPr>
        <w:pStyle w:val="a3"/>
        <w:spacing w:line="360" w:lineRule="auto"/>
        <w:jc w:val="left"/>
      </w:pPr>
      <w:r>
        <w:t>Глаголы</w:t>
      </w:r>
      <w:r>
        <w:rPr>
          <w:spacing w:val="-3"/>
        </w:rPr>
        <w:t xml:space="preserve"> </w:t>
      </w:r>
      <w:r>
        <w:t>(правильные</w:t>
      </w:r>
      <w:r>
        <w:rPr>
          <w:spacing w:val="-5"/>
        </w:rPr>
        <w:t xml:space="preserve"> </w:t>
      </w:r>
      <w:r>
        <w:t>и</w:t>
      </w:r>
      <w:r>
        <w:rPr>
          <w:spacing w:val="-5"/>
        </w:rPr>
        <w:t xml:space="preserve"> </w:t>
      </w:r>
      <w:r>
        <w:t>неправильные)</w:t>
      </w:r>
      <w:r>
        <w:rPr>
          <w:spacing w:val="-3"/>
        </w:rPr>
        <w:t xml:space="preserve"> </w:t>
      </w:r>
      <w:r>
        <w:t>в</w:t>
      </w:r>
      <w:r>
        <w:rPr>
          <w:spacing w:val="-5"/>
        </w:rPr>
        <w:t xml:space="preserve"> </w:t>
      </w:r>
      <w:r>
        <w:t>видовременных</w:t>
      </w:r>
      <w:r>
        <w:rPr>
          <w:spacing w:val="-2"/>
        </w:rPr>
        <w:t xml:space="preserve"> </w:t>
      </w:r>
      <w:r>
        <w:t>формах</w:t>
      </w:r>
      <w:r>
        <w:rPr>
          <w:spacing w:val="-1"/>
        </w:rPr>
        <w:t xml:space="preserve"> </w:t>
      </w:r>
      <w:r>
        <w:t>действительного</w:t>
      </w:r>
      <w:r>
        <w:rPr>
          <w:spacing w:val="-6"/>
        </w:rPr>
        <w:t xml:space="preserve"> </w:t>
      </w:r>
      <w:r>
        <w:t>залога</w:t>
      </w:r>
      <w:r>
        <w:rPr>
          <w:spacing w:val="-4"/>
        </w:rPr>
        <w:t xml:space="preserve"> </w:t>
      </w:r>
      <w:r>
        <w:t>в изъявительном наклонении (Present/Past/Future Simple Tense, Present/Past</w:t>
      </w:r>
      <w:r>
        <w:rPr>
          <w:spacing w:val="40"/>
        </w:rPr>
        <w:t xml:space="preserve"> </w:t>
      </w:r>
      <w:r>
        <w:t>Continuous Tense,</w:t>
      </w:r>
    </w:p>
    <w:p w14:paraId="468E9F71" w14:textId="77777777" w:rsidR="00522D93" w:rsidRDefault="00522D93" w:rsidP="00522D93">
      <w:pPr>
        <w:widowControl/>
        <w:autoSpaceDE/>
        <w:autoSpaceDN/>
        <w:spacing w:line="360" w:lineRule="auto"/>
        <w:sectPr w:rsidR="00522D93" w:rsidSect="00522D93">
          <w:pgSz w:w="11920" w:h="16850"/>
          <w:pgMar w:top="1020" w:right="220" w:bottom="1680" w:left="160" w:header="0" w:footer="1373" w:gutter="0"/>
          <w:cols w:space="720"/>
        </w:sectPr>
      </w:pPr>
    </w:p>
    <w:p w14:paraId="688797CD" w14:textId="77777777" w:rsidR="00522D93" w:rsidRPr="00522D93" w:rsidRDefault="00522D93" w:rsidP="00522D93">
      <w:pPr>
        <w:pStyle w:val="a3"/>
        <w:spacing w:before="77" w:line="360" w:lineRule="auto"/>
        <w:ind w:right="333" w:firstLine="0"/>
        <w:rPr>
          <w:lang w:val="en-US"/>
        </w:rPr>
      </w:pPr>
      <w:r w:rsidRPr="00522D93">
        <w:rPr>
          <w:lang w:val="en-US"/>
        </w:rPr>
        <w:lastRenderedPageBreak/>
        <w:t xml:space="preserve">Present/Past Perfect Tense, Present Perfect Continuous Tense, Future-in-the-Past Tense) </w:t>
      </w:r>
      <w:r>
        <w:t>и</w:t>
      </w:r>
      <w:r w:rsidRPr="00522D93">
        <w:rPr>
          <w:lang w:val="en-US"/>
        </w:rPr>
        <w:t xml:space="preserve"> </w:t>
      </w:r>
      <w:r>
        <w:t>наиболее</w:t>
      </w:r>
      <w:r w:rsidRPr="00522D93">
        <w:rPr>
          <w:lang w:val="en-US"/>
        </w:rPr>
        <w:t xml:space="preserve"> </w:t>
      </w:r>
      <w:r>
        <w:t>употребительных</w:t>
      </w:r>
      <w:r w:rsidRPr="00522D93">
        <w:rPr>
          <w:lang w:val="en-US"/>
        </w:rPr>
        <w:t xml:space="preserve"> </w:t>
      </w:r>
      <w:r>
        <w:t>формах</w:t>
      </w:r>
      <w:r w:rsidRPr="00522D93">
        <w:rPr>
          <w:lang w:val="en-US"/>
        </w:rPr>
        <w:t xml:space="preserve"> </w:t>
      </w:r>
      <w:r>
        <w:t>страдательного</w:t>
      </w:r>
      <w:r w:rsidRPr="00522D93">
        <w:rPr>
          <w:lang w:val="en-US"/>
        </w:rPr>
        <w:t xml:space="preserve"> </w:t>
      </w:r>
      <w:r>
        <w:t>залога</w:t>
      </w:r>
      <w:r w:rsidRPr="00522D93">
        <w:rPr>
          <w:lang w:val="en-US"/>
        </w:rPr>
        <w:t xml:space="preserve"> (Present/Past Simple Passive, Present Perfect </w:t>
      </w:r>
      <w:r w:rsidRPr="00522D93">
        <w:rPr>
          <w:spacing w:val="-2"/>
          <w:lang w:val="en-US"/>
        </w:rPr>
        <w:t>Passive).</w:t>
      </w:r>
    </w:p>
    <w:p w14:paraId="34D786F0" w14:textId="77777777" w:rsidR="00522D93" w:rsidRPr="00522D93" w:rsidRDefault="00522D93" w:rsidP="00522D93">
      <w:pPr>
        <w:pStyle w:val="a3"/>
        <w:spacing w:line="360" w:lineRule="auto"/>
        <w:jc w:val="left"/>
        <w:rPr>
          <w:lang w:val="en-US"/>
        </w:rPr>
      </w:pPr>
      <w:r>
        <w:t>Конструкция</w:t>
      </w:r>
      <w:r w:rsidRPr="00522D93">
        <w:rPr>
          <w:spacing w:val="40"/>
          <w:lang w:val="en-US"/>
        </w:rPr>
        <w:t xml:space="preserve"> </w:t>
      </w:r>
      <w:r w:rsidRPr="00522D93">
        <w:rPr>
          <w:lang w:val="en-US"/>
        </w:rPr>
        <w:t>to</w:t>
      </w:r>
      <w:r w:rsidRPr="00522D93">
        <w:rPr>
          <w:spacing w:val="40"/>
          <w:lang w:val="en-US"/>
        </w:rPr>
        <w:t xml:space="preserve"> </w:t>
      </w:r>
      <w:r w:rsidRPr="00522D93">
        <w:rPr>
          <w:lang w:val="en-US"/>
        </w:rPr>
        <w:t>be</w:t>
      </w:r>
      <w:r w:rsidRPr="00522D93">
        <w:rPr>
          <w:spacing w:val="40"/>
          <w:lang w:val="en-US"/>
        </w:rPr>
        <w:t xml:space="preserve"> </w:t>
      </w:r>
      <w:r w:rsidRPr="00522D93">
        <w:rPr>
          <w:lang w:val="en-US"/>
        </w:rPr>
        <w:t>going</w:t>
      </w:r>
      <w:r w:rsidRPr="00522D93">
        <w:rPr>
          <w:spacing w:val="40"/>
          <w:lang w:val="en-US"/>
        </w:rPr>
        <w:t xml:space="preserve"> </w:t>
      </w:r>
      <w:r w:rsidRPr="00522D93">
        <w:rPr>
          <w:lang w:val="en-US"/>
        </w:rPr>
        <w:t>to,</w:t>
      </w:r>
      <w:r w:rsidRPr="00522D93">
        <w:rPr>
          <w:spacing w:val="40"/>
          <w:lang w:val="en-US"/>
        </w:rPr>
        <w:t xml:space="preserve"> </w:t>
      </w:r>
      <w:r>
        <w:t>формы</w:t>
      </w:r>
      <w:r w:rsidRPr="00522D93">
        <w:rPr>
          <w:spacing w:val="40"/>
          <w:lang w:val="en-US"/>
        </w:rPr>
        <w:t xml:space="preserve"> </w:t>
      </w:r>
      <w:r w:rsidRPr="00522D93">
        <w:rPr>
          <w:lang w:val="en-US"/>
        </w:rPr>
        <w:t>Future</w:t>
      </w:r>
      <w:r w:rsidRPr="00522D93">
        <w:rPr>
          <w:spacing w:val="40"/>
          <w:lang w:val="en-US"/>
        </w:rPr>
        <w:t xml:space="preserve"> </w:t>
      </w:r>
      <w:r w:rsidRPr="00522D93">
        <w:rPr>
          <w:lang w:val="en-US"/>
        </w:rPr>
        <w:t>Simple</w:t>
      </w:r>
      <w:r w:rsidRPr="00522D93">
        <w:rPr>
          <w:spacing w:val="40"/>
          <w:lang w:val="en-US"/>
        </w:rPr>
        <w:t xml:space="preserve"> </w:t>
      </w:r>
      <w:r w:rsidRPr="00522D93">
        <w:rPr>
          <w:lang w:val="en-US"/>
        </w:rPr>
        <w:t>Tense</w:t>
      </w:r>
      <w:r w:rsidRPr="00522D93">
        <w:rPr>
          <w:spacing w:val="40"/>
          <w:lang w:val="en-US"/>
        </w:rPr>
        <w:t xml:space="preserve"> </w:t>
      </w:r>
      <w:r>
        <w:t>и</w:t>
      </w:r>
      <w:r w:rsidRPr="00522D93">
        <w:rPr>
          <w:spacing w:val="40"/>
          <w:lang w:val="en-US"/>
        </w:rPr>
        <w:t xml:space="preserve"> </w:t>
      </w:r>
      <w:r w:rsidRPr="00522D93">
        <w:rPr>
          <w:lang w:val="en-US"/>
        </w:rPr>
        <w:t>Present</w:t>
      </w:r>
      <w:r w:rsidRPr="00522D93">
        <w:rPr>
          <w:spacing w:val="40"/>
          <w:lang w:val="en-US"/>
        </w:rPr>
        <w:t xml:space="preserve"> </w:t>
      </w:r>
      <w:r w:rsidRPr="00522D93">
        <w:rPr>
          <w:lang w:val="en-US"/>
        </w:rPr>
        <w:t>Continuous</w:t>
      </w:r>
      <w:r w:rsidRPr="00522D93">
        <w:rPr>
          <w:spacing w:val="40"/>
          <w:lang w:val="en-US"/>
        </w:rPr>
        <w:t xml:space="preserve"> </w:t>
      </w:r>
      <w:r w:rsidRPr="00522D93">
        <w:rPr>
          <w:lang w:val="en-US"/>
        </w:rPr>
        <w:t>Tense</w:t>
      </w:r>
      <w:r w:rsidRPr="00522D93">
        <w:rPr>
          <w:spacing w:val="40"/>
          <w:lang w:val="en-US"/>
        </w:rPr>
        <w:t xml:space="preserve"> </w:t>
      </w:r>
      <w:r>
        <w:t>для</w:t>
      </w:r>
      <w:r w:rsidRPr="00522D93">
        <w:rPr>
          <w:lang w:val="en-US"/>
        </w:rPr>
        <w:t xml:space="preserve"> </w:t>
      </w:r>
      <w:r>
        <w:t>выражения</w:t>
      </w:r>
      <w:r w:rsidRPr="00522D93">
        <w:rPr>
          <w:lang w:val="en-US"/>
        </w:rPr>
        <w:t xml:space="preserve"> </w:t>
      </w:r>
      <w:r>
        <w:t>будущего</w:t>
      </w:r>
      <w:r w:rsidRPr="00522D93">
        <w:rPr>
          <w:lang w:val="en-US"/>
        </w:rPr>
        <w:t xml:space="preserve"> </w:t>
      </w:r>
      <w:r>
        <w:t>действия</w:t>
      </w:r>
      <w:r w:rsidRPr="00522D93">
        <w:rPr>
          <w:lang w:val="en-US"/>
        </w:rPr>
        <w:t>.</w:t>
      </w:r>
    </w:p>
    <w:p w14:paraId="4B607B81" w14:textId="77777777" w:rsidR="00522D93" w:rsidRPr="00522D93" w:rsidRDefault="00522D93" w:rsidP="00522D93">
      <w:pPr>
        <w:pStyle w:val="a3"/>
        <w:spacing w:line="360" w:lineRule="auto"/>
        <w:jc w:val="left"/>
        <w:rPr>
          <w:lang w:val="en-US"/>
        </w:rPr>
      </w:pPr>
      <w:r>
        <w:t>Модальные</w:t>
      </w:r>
      <w:r w:rsidRPr="00522D93">
        <w:rPr>
          <w:spacing w:val="-2"/>
          <w:lang w:val="en-US"/>
        </w:rPr>
        <w:t xml:space="preserve"> </w:t>
      </w:r>
      <w:r>
        <w:t>глаголы</w:t>
      </w:r>
      <w:r w:rsidRPr="00522D93">
        <w:rPr>
          <w:lang w:val="en-US"/>
        </w:rPr>
        <w:t xml:space="preserve"> </w:t>
      </w:r>
      <w:r>
        <w:t>и</w:t>
      </w:r>
      <w:r w:rsidRPr="00522D93">
        <w:rPr>
          <w:lang w:val="en-US"/>
        </w:rPr>
        <w:t xml:space="preserve"> </w:t>
      </w:r>
      <w:r>
        <w:t>их</w:t>
      </w:r>
      <w:r w:rsidRPr="00522D93">
        <w:rPr>
          <w:spacing w:val="-1"/>
          <w:lang w:val="en-US"/>
        </w:rPr>
        <w:t xml:space="preserve"> </w:t>
      </w:r>
      <w:r>
        <w:t>эквиваленты</w:t>
      </w:r>
      <w:r w:rsidRPr="00522D93">
        <w:rPr>
          <w:lang w:val="en-US"/>
        </w:rPr>
        <w:t xml:space="preserve"> (can/be able to, could, must/have to, may, might, should, shall, would, will, need).</w:t>
      </w:r>
    </w:p>
    <w:p w14:paraId="4F6EE74B" w14:textId="77777777" w:rsidR="00522D93" w:rsidRPr="00522D93" w:rsidRDefault="00522D93" w:rsidP="00522D93">
      <w:pPr>
        <w:pStyle w:val="a3"/>
        <w:spacing w:line="360" w:lineRule="auto"/>
        <w:ind w:right="350"/>
        <w:jc w:val="left"/>
        <w:rPr>
          <w:lang w:val="en-US"/>
        </w:rPr>
      </w:pPr>
      <w:r>
        <w:t>Неличные</w:t>
      </w:r>
      <w:r w:rsidRPr="00522D93">
        <w:rPr>
          <w:spacing w:val="80"/>
          <w:lang w:val="en-US"/>
        </w:rPr>
        <w:t xml:space="preserve"> </w:t>
      </w:r>
      <w:r>
        <w:t>формы</w:t>
      </w:r>
      <w:r w:rsidRPr="00522D93">
        <w:rPr>
          <w:spacing w:val="80"/>
          <w:lang w:val="en-US"/>
        </w:rPr>
        <w:t xml:space="preserve"> </w:t>
      </w:r>
      <w:r>
        <w:t>глагола</w:t>
      </w:r>
      <w:r w:rsidRPr="00522D93">
        <w:rPr>
          <w:spacing w:val="80"/>
          <w:lang w:val="en-US"/>
        </w:rPr>
        <w:t xml:space="preserve"> </w:t>
      </w:r>
      <w:r w:rsidRPr="00522D93">
        <w:rPr>
          <w:lang w:val="en-US"/>
        </w:rPr>
        <w:t>–</w:t>
      </w:r>
      <w:r w:rsidRPr="00522D93">
        <w:rPr>
          <w:spacing w:val="80"/>
          <w:lang w:val="en-US"/>
        </w:rPr>
        <w:t xml:space="preserve"> </w:t>
      </w:r>
      <w:r>
        <w:t>инфинитив</w:t>
      </w:r>
      <w:r w:rsidRPr="00522D93">
        <w:rPr>
          <w:lang w:val="en-US"/>
        </w:rPr>
        <w:t>,</w:t>
      </w:r>
      <w:r w:rsidRPr="00522D93">
        <w:rPr>
          <w:spacing w:val="80"/>
          <w:lang w:val="en-US"/>
        </w:rPr>
        <w:t xml:space="preserve"> </w:t>
      </w:r>
      <w:r>
        <w:t>герундий</w:t>
      </w:r>
      <w:r w:rsidRPr="00522D93">
        <w:rPr>
          <w:lang w:val="en-US"/>
        </w:rPr>
        <w:t>,</w:t>
      </w:r>
      <w:r w:rsidRPr="00522D93">
        <w:rPr>
          <w:spacing w:val="80"/>
          <w:lang w:val="en-US"/>
        </w:rPr>
        <w:t xml:space="preserve"> </w:t>
      </w:r>
      <w:r>
        <w:t>причастие</w:t>
      </w:r>
      <w:r w:rsidRPr="00522D93">
        <w:rPr>
          <w:spacing w:val="80"/>
          <w:lang w:val="en-US"/>
        </w:rPr>
        <w:t xml:space="preserve"> </w:t>
      </w:r>
      <w:r w:rsidRPr="00522D93">
        <w:rPr>
          <w:lang w:val="en-US"/>
        </w:rPr>
        <w:t>(Participle</w:t>
      </w:r>
      <w:r w:rsidRPr="00522D93">
        <w:rPr>
          <w:spacing w:val="80"/>
          <w:lang w:val="en-US"/>
        </w:rPr>
        <w:t xml:space="preserve"> </w:t>
      </w:r>
      <w:r w:rsidRPr="00522D93">
        <w:rPr>
          <w:lang w:val="en-US"/>
        </w:rPr>
        <w:t xml:space="preserve">I </w:t>
      </w:r>
      <w:r>
        <w:t>и</w:t>
      </w:r>
      <w:r w:rsidRPr="00522D93">
        <w:rPr>
          <w:lang w:val="en-US"/>
        </w:rPr>
        <w:t xml:space="preserve"> Participle II), </w:t>
      </w:r>
      <w:r>
        <w:t>причастия</w:t>
      </w:r>
      <w:r w:rsidRPr="00522D93">
        <w:rPr>
          <w:lang w:val="en-US"/>
        </w:rPr>
        <w:t xml:space="preserve"> </w:t>
      </w:r>
      <w:r>
        <w:t>в</w:t>
      </w:r>
      <w:r w:rsidRPr="00522D93">
        <w:rPr>
          <w:lang w:val="en-US"/>
        </w:rPr>
        <w:t xml:space="preserve"> </w:t>
      </w:r>
      <w:r>
        <w:t>функции</w:t>
      </w:r>
      <w:r w:rsidRPr="00522D93">
        <w:rPr>
          <w:lang w:val="en-US"/>
        </w:rPr>
        <w:t xml:space="preserve"> </w:t>
      </w:r>
      <w:r>
        <w:t>определения</w:t>
      </w:r>
      <w:r w:rsidRPr="00522D93">
        <w:rPr>
          <w:lang w:val="en-US"/>
        </w:rPr>
        <w:t xml:space="preserve"> (Participle I – a playing child, Participle II – a written text).</w:t>
      </w:r>
    </w:p>
    <w:p w14:paraId="6CAC0382" w14:textId="77777777" w:rsidR="00522D93" w:rsidRDefault="00522D93" w:rsidP="00522D93">
      <w:pPr>
        <w:pStyle w:val="a3"/>
        <w:spacing w:line="274" w:lineRule="exact"/>
        <w:ind w:left="1686" w:firstLine="0"/>
        <w:jc w:val="left"/>
      </w:pPr>
      <w:r>
        <w:t>Определённый,</w:t>
      </w:r>
      <w:r>
        <w:rPr>
          <w:spacing w:val="-14"/>
        </w:rPr>
        <w:t xml:space="preserve"> </w:t>
      </w:r>
      <w:r>
        <w:t>неопределённый</w:t>
      </w:r>
      <w:r>
        <w:rPr>
          <w:spacing w:val="-10"/>
        </w:rPr>
        <w:t xml:space="preserve"> </w:t>
      </w:r>
      <w:r>
        <w:t>и</w:t>
      </w:r>
      <w:r>
        <w:rPr>
          <w:spacing w:val="-6"/>
        </w:rPr>
        <w:t xml:space="preserve"> </w:t>
      </w:r>
      <w:r>
        <w:t>нулевой</w:t>
      </w:r>
      <w:r>
        <w:rPr>
          <w:spacing w:val="-4"/>
        </w:rPr>
        <w:t xml:space="preserve"> </w:t>
      </w:r>
      <w:r>
        <w:rPr>
          <w:spacing w:val="-2"/>
        </w:rPr>
        <w:t>артикли.</w:t>
      </w:r>
    </w:p>
    <w:p w14:paraId="1E0F7536" w14:textId="77777777" w:rsidR="00522D93" w:rsidRDefault="00522D93" w:rsidP="00522D93">
      <w:pPr>
        <w:pStyle w:val="a3"/>
        <w:tabs>
          <w:tab w:val="left" w:pos="2573"/>
          <w:tab w:val="left" w:pos="4607"/>
          <w:tab w:val="left" w:pos="5065"/>
          <w:tab w:val="left" w:pos="6924"/>
          <w:tab w:val="left" w:pos="7790"/>
          <w:tab w:val="left" w:pos="9459"/>
          <w:tab w:val="left" w:pos="9932"/>
          <w:tab w:val="left" w:pos="11049"/>
        </w:tabs>
        <w:spacing w:before="133" w:line="360" w:lineRule="auto"/>
        <w:ind w:right="350"/>
        <w:jc w:val="left"/>
      </w:pPr>
      <w:r>
        <w:rPr>
          <w:spacing w:val="-2"/>
        </w:rPr>
        <w:t>Имена</w:t>
      </w:r>
      <w:r>
        <w:tab/>
      </w:r>
      <w:r>
        <w:rPr>
          <w:spacing w:val="-2"/>
        </w:rPr>
        <w:t>существительные</w:t>
      </w:r>
      <w:r>
        <w:tab/>
      </w:r>
      <w:r>
        <w:rPr>
          <w:spacing w:val="-6"/>
        </w:rPr>
        <w:t>во</w:t>
      </w:r>
      <w:r>
        <w:tab/>
      </w:r>
      <w:r>
        <w:rPr>
          <w:spacing w:val="-2"/>
        </w:rPr>
        <w:t>множественном</w:t>
      </w:r>
      <w:r>
        <w:tab/>
      </w:r>
      <w:r>
        <w:rPr>
          <w:spacing w:val="-2"/>
        </w:rPr>
        <w:t>числе,</w:t>
      </w:r>
      <w:r>
        <w:tab/>
      </w:r>
      <w:proofErr w:type="gramStart"/>
      <w:r>
        <w:rPr>
          <w:spacing w:val="-2"/>
        </w:rPr>
        <w:t>образованных</w:t>
      </w:r>
      <w:proofErr w:type="gramEnd"/>
      <w:r>
        <w:tab/>
      </w:r>
      <w:r>
        <w:rPr>
          <w:spacing w:val="-6"/>
        </w:rPr>
        <w:t>по</w:t>
      </w:r>
      <w:r>
        <w:tab/>
      </w:r>
      <w:r>
        <w:rPr>
          <w:spacing w:val="-2"/>
        </w:rPr>
        <w:t>правилу,</w:t>
      </w:r>
      <w:r>
        <w:tab/>
      </w:r>
      <w:r>
        <w:rPr>
          <w:spacing w:val="-10"/>
        </w:rPr>
        <w:t xml:space="preserve">и </w:t>
      </w:r>
      <w:r>
        <w:rPr>
          <w:spacing w:val="-2"/>
        </w:rPr>
        <w:t>исключения.</w:t>
      </w:r>
    </w:p>
    <w:p w14:paraId="52104A25" w14:textId="77777777" w:rsidR="00522D93" w:rsidRDefault="00522D93" w:rsidP="00522D93">
      <w:pPr>
        <w:pStyle w:val="a3"/>
        <w:spacing w:line="360" w:lineRule="auto"/>
        <w:ind w:left="1686" w:firstLine="0"/>
        <w:jc w:val="left"/>
      </w:pPr>
      <w:r>
        <w:t>Неисчисляемые</w:t>
      </w:r>
      <w:r>
        <w:rPr>
          <w:spacing w:val="-6"/>
        </w:rPr>
        <w:t xml:space="preserve"> </w:t>
      </w:r>
      <w:r>
        <w:t>имена</w:t>
      </w:r>
      <w:r>
        <w:rPr>
          <w:spacing w:val="-7"/>
        </w:rPr>
        <w:t xml:space="preserve"> </w:t>
      </w:r>
      <w:r>
        <w:t>существительные, имеющие</w:t>
      </w:r>
      <w:r>
        <w:rPr>
          <w:spacing w:val="-2"/>
        </w:rPr>
        <w:t xml:space="preserve"> </w:t>
      </w:r>
      <w:r>
        <w:t>форму</w:t>
      </w:r>
      <w:r>
        <w:rPr>
          <w:spacing w:val="-15"/>
        </w:rPr>
        <w:t xml:space="preserve"> </w:t>
      </w:r>
      <w:r>
        <w:t>только</w:t>
      </w:r>
      <w:r>
        <w:rPr>
          <w:spacing w:val="-2"/>
        </w:rPr>
        <w:t xml:space="preserve"> </w:t>
      </w:r>
      <w:r>
        <w:t>множественного</w:t>
      </w:r>
      <w:r>
        <w:rPr>
          <w:spacing w:val="-2"/>
        </w:rPr>
        <w:t xml:space="preserve"> </w:t>
      </w:r>
      <w:r>
        <w:t>числа. Притяжательный падеж имён существительных.</w:t>
      </w:r>
    </w:p>
    <w:p w14:paraId="55F949C1" w14:textId="77777777" w:rsidR="00522D93" w:rsidRDefault="00522D93" w:rsidP="00522D93">
      <w:pPr>
        <w:pStyle w:val="a3"/>
        <w:spacing w:before="5" w:line="360" w:lineRule="auto"/>
        <w:ind w:right="343"/>
      </w:pPr>
      <w:r>
        <w:t>Имена прилагательные и наречия в положительной, сравнительной и превосходной степенях, образованные по правилу, и исключения.</w:t>
      </w:r>
    </w:p>
    <w:p w14:paraId="578F428F" w14:textId="77777777" w:rsidR="00522D93" w:rsidRDefault="00522D93" w:rsidP="00522D93">
      <w:pPr>
        <w:pStyle w:val="a3"/>
        <w:spacing w:line="360" w:lineRule="auto"/>
        <w:ind w:right="337"/>
      </w:pPr>
      <w:r>
        <w:t xml:space="preserve">Порядок следования нескольких прилагательных (мнение – размер – возраст – цвет – </w:t>
      </w:r>
      <w:r>
        <w:rPr>
          <w:spacing w:val="-2"/>
        </w:rPr>
        <w:t>происхождение).</w:t>
      </w:r>
    </w:p>
    <w:p w14:paraId="2DF952CC" w14:textId="77777777" w:rsidR="00522D93" w:rsidRPr="00522D93" w:rsidRDefault="00522D93" w:rsidP="00522D93">
      <w:pPr>
        <w:pStyle w:val="a3"/>
        <w:spacing w:before="2"/>
        <w:ind w:left="1686" w:firstLine="0"/>
        <w:rPr>
          <w:lang w:val="en-US"/>
        </w:rPr>
      </w:pPr>
      <w:r>
        <w:t>Слова</w:t>
      </w:r>
      <w:r w:rsidRPr="00522D93">
        <w:rPr>
          <w:lang w:val="en-US"/>
        </w:rPr>
        <w:t>,</w:t>
      </w:r>
      <w:r w:rsidRPr="00522D93">
        <w:rPr>
          <w:spacing w:val="-12"/>
          <w:lang w:val="en-US"/>
        </w:rPr>
        <w:t xml:space="preserve"> </w:t>
      </w:r>
      <w:r>
        <w:t>выражающие</w:t>
      </w:r>
      <w:r w:rsidRPr="00522D93">
        <w:rPr>
          <w:spacing w:val="-8"/>
          <w:lang w:val="en-US"/>
        </w:rPr>
        <w:t xml:space="preserve"> </w:t>
      </w:r>
      <w:r>
        <w:t>количество</w:t>
      </w:r>
      <w:r w:rsidRPr="00522D93">
        <w:rPr>
          <w:spacing w:val="-2"/>
          <w:lang w:val="en-US"/>
        </w:rPr>
        <w:t xml:space="preserve"> </w:t>
      </w:r>
      <w:r w:rsidRPr="00522D93">
        <w:rPr>
          <w:lang w:val="en-US"/>
        </w:rPr>
        <w:t>(many/much,</w:t>
      </w:r>
      <w:r w:rsidRPr="00522D93">
        <w:rPr>
          <w:spacing w:val="-4"/>
          <w:lang w:val="en-US"/>
        </w:rPr>
        <w:t xml:space="preserve"> </w:t>
      </w:r>
      <w:r w:rsidRPr="00522D93">
        <w:rPr>
          <w:lang w:val="en-US"/>
        </w:rPr>
        <w:t>little/a</w:t>
      </w:r>
      <w:r w:rsidRPr="00522D93">
        <w:rPr>
          <w:spacing w:val="-2"/>
          <w:lang w:val="en-US"/>
        </w:rPr>
        <w:t xml:space="preserve"> </w:t>
      </w:r>
      <w:r w:rsidRPr="00522D93">
        <w:rPr>
          <w:lang w:val="en-US"/>
        </w:rPr>
        <w:t>little,</w:t>
      </w:r>
      <w:r w:rsidRPr="00522D93">
        <w:rPr>
          <w:spacing w:val="-2"/>
          <w:lang w:val="en-US"/>
        </w:rPr>
        <w:t xml:space="preserve"> </w:t>
      </w:r>
      <w:r w:rsidRPr="00522D93">
        <w:rPr>
          <w:lang w:val="en-US"/>
        </w:rPr>
        <w:t>few/a</w:t>
      </w:r>
      <w:r w:rsidRPr="00522D93">
        <w:rPr>
          <w:spacing w:val="-3"/>
          <w:lang w:val="en-US"/>
        </w:rPr>
        <w:t xml:space="preserve"> </w:t>
      </w:r>
      <w:r w:rsidRPr="00522D93">
        <w:rPr>
          <w:lang w:val="en-US"/>
        </w:rPr>
        <w:t>few,</w:t>
      </w:r>
      <w:r w:rsidRPr="00522D93">
        <w:rPr>
          <w:spacing w:val="-4"/>
          <w:lang w:val="en-US"/>
        </w:rPr>
        <w:t xml:space="preserve"> </w:t>
      </w:r>
      <w:r w:rsidRPr="00522D93">
        <w:rPr>
          <w:lang w:val="en-US"/>
        </w:rPr>
        <w:t>a</w:t>
      </w:r>
      <w:r w:rsidRPr="00522D93">
        <w:rPr>
          <w:spacing w:val="-8"/>
          <w:lang w:val="en-US"/>
        </w:rPr>
        <w:t xml:space="preserve"> </w:t>
      </w:r>
      <w:r w:rsidRPr="00522D93">
        <w:rPr>
          <w:lang w:val="en-US"/>
        </w:rPr>
        <w:t>lot</w:t>
      </w:r>
      <w:r w:rsidRPr="00522D93">
        <w:rPr>
          <w:spacing w:val="-8"/>
          <w:lang w:val="en-US"/>
        </w:rPr>
        <w:t xml:space="preserve"> </w:t>
      </w:r>
      <w:r w:rsidRPr="00522D93">
        <w:rPr>
          <w:spacing w:val="-4"/>
          <w:lang w:val="en-US"/>
        </w:rPr>
        <w:t>of).</w:t>
      </w:r>
    </w:p>
    <w:p w14:paraId="50EA36B2" w14:textId="77777777" w:rsidR="00522D93" w:rsidRDefault="00522D93" w:rsidP="00522D93">
      <w:pPr>
        <w:pStyle w:val="a3"/>
        <w:spacing w:before="128" w:line="360" w:lineRule="auto"/>
        <w:ind w:right="341"/>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14:paraId="44413BA8" w14:textId="77777777" w:rsidR="00522D93" w:rsidRDefault="00522D93" w:rsidP="00522D93">
      <w:pPr>
        <w:pStyle w:val="a3"/>
        <w:spacing w:before="3"/>
        <w:ind w:left="1686" w:firstLine="0"/>
      </w:pPr>
      <w:r>
        <w:t>Количественные</w:t>
      </w:r>
      <w:r>
        <w:rPr>
          <w:spacing w:val="-5"/>
        </w:rPr>
        <w:t xml:space="preserve"> </w:t>
      </w:r>
      <w:r>
        <w:t>и</w:t>
      </w:r>
      <w:r>
        <w:rPr>
          <w:spacing w:val="-6"/>
        </w:rPr>
        <w:t xml:space="preserve"> </w:t>
      </w:r>
      <w:r>
        <w:t>порядковые</w:t>
      </w:r>
      <w:r>
        <w:rPr>
          <w:spacing w:val="-2"/>
        </w:rPr>
        <w:t xml:space="preserve"> числительные.</w:t>
      </w:r>
    </w:p>
    <w:p w14:paraId="159A7294" w14:textId="77777777" w:rsidR="00522D93" w:rsidRDefault="00522D93" w:rsidP="00522D93">
      <w:pPr>
        <w:pStyle w:val="a3"/>
        <w:spacing w:before="139" w:line="360" w:lineRule="auto"/>
        <w:ind w:right="351"/>
      </w:pPr>
      <w:r>
        <w:t>Предлоги места, времени, направления, предлоги, употребляемые с глаголами в страдательном залоге.</w:t>
      </w:r>
    </w:p>
    <w:p w14:paraId="612A435F" w14:textId="77777777" w:rsidR="00522D93" w:rsidRDefault="00522D93" w:rsidP="00F0497F">
      <w:pPr>
        <w:pStyle w:val="a5"/>
        <w:numPr>
          <w:ilvl w:val="1"/>
          <w:numId w:val="177"/>
        </w:numPr>
        <w:tabs>
          <w:tab w:val="left" w:pos="2108"/>
        </w:tabs>
        <w:spacing w:before="2"/>
        <w:ind w:left="2108" w:hanging="422"/>
        <w:rPr>
          <w:sz w:val="24"/>
        </w:rPr>
      </w:pPr>
      <w:r>
        <w:rPr>
          <w:sz w:val="24"/>
        </w:rPr>
        <w:t>Социокультурные</w:t>
      </w:r>
      <w:r>
        <w:rPr>
          <w:spacing w:val="-8"/>
          <w:sz w:val="24"/>
        </w:rPr>
        <w:t xml:space="preserve"> </w:t>
      </w:r>
      <w:r>
        <w:rPr>
          <w:sz w:val="24"/>
        </w:rPr>
        <w:t>знания</w:t>
      </w:r>
      <w:r>
        <w:rPr>
          <w:spacing w:val="-7"/>
          <w:sz w:val="24"/>
        </w:rPr>
        <w:t xml:space="preserve"> </w:t>
      </w:r>
      <w:r>
        <w:rPr>
          <w:sz w:val="24"/>
        </w:rPr>
        <w:t>и</w:t>
      </w:r>
      <w:r>
        <w:rPr>
          <w:spacing w:val="-7"/>
          <w:sz w:val="24"/>
        </w:rPr>
        <w:t xml:space="preserve"> </w:t>
      </w:r>
      <w:r>
        <w:rPr>
          <w:spacing w:val="-2"/>
          <w:sz w:val="24"/>
        </w:rPr>
        <w:t>умения.</w:t>
      </w:r>
    </w:p>
    <w:p w14:paraId="2D6788C7" w14:textId="77777777" w:rsidR="00522D93" w:rsidRDefault="00522D93" w:rsidP="00522D93">
      <w:pPr>
        <w:pStyle w:val="a3"/>
        <w:spacing w:before="133" w:line="360" w:lineRule="auto"/>
        <w:ind w:right="339"/>
      </w:pPr>
      <w:r>
        <w:t>Осуществление межличностного и межкультурного общения с</w:t>
      </w:r>
      <w:r>
        <w:rPr>
          <w:spacing w:val="40"/>
        </w:rPr>
        <w:t xml:space="preserve"> </w:t>
      </w:r>
      <w:r>
        <w:t>использованием</w:t>
      </w:r>
      <w:r>
        <w:rPr>
          <w:spacing w:val="40"/>
        </w:rPr>
        <w:t xml:space="preserve"> </w:t>
      </w:r>
      <w:r>
        <w:t>знаний</w:t>
      </w:r>
      <w:r>
        <w:rPr>
          <w:spacing w:val="40"/>
        </w:rPr>
        <w:t xml:space="preserve"> </w:t>
      </w:r>
      <w:r>
        <w:t>о национально-культурных</w:t>
      </w:r>
      <w:r>
        <w:rPr>
          <w:spacing w:val="40"/>
        </w:rPr>
        <w:t xml:space="preserve"> </w:t>
      </w:r>
      <w:r>
        <w:t>особенностях</w:t>
      </w:r>
      <w:r>
        <w:rPr>
          <w:spacing w:val="40"/>
        </w:rPr>
        <w:t xml:space="preserve"> </w:t>
      </w:r>
      <w:r>
        <w:t>своей</w:t>
      </w:r>
      <w:r>
        <w:rPr>
          <w:spacing w:val="40"/>
        </w:rPr>
        <w:t xml:space="preserve"> </w:t>
      </w:r>
      <w:r>
        <w:t>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77F6F808" w14:textId="77777777" w:rsidR="00522D93" w:rsidRDefault="00522D93" w:rsidP="00522D93">
      <w:pPr>
        <w:pStyle w:val="a3"/>
        <w:ind w:left="1686" w:firstLine="0"/>
      </w:pPr>
      <w:r>
        <w:t>Знание</w:t>
      </w:r>
      <w:r>
        <w:rPr>
          <w:spacing w:val="28"/>
        </w:rPr>
        <w:t xml:space="preserve"> </w:t>
      </w:r>
      <w:r>
        <w:t>и</w:t>
      </w:r>
      <w:r>
        <w:rPr>
          <w:spacing w:val="34"/>
        </w:rPr>
        <w:t xml:space="preserve"> </w:t>
      </w:r>
      <w:r>
        <w:t>использование</w:t>
      </w:r>
      <w:r>
        <w:rPr>
          <w:spacing w:val="33"/>
        </w:rPr>
        <w:t xml:space="preserve"> </w:t>
      </w:r>
      <w:r>
        <w:t>в</w:t>
      </w:r>
      <w:r>
        <w:rPr>
          <w:spacing w:val="37"/>
        </w:rPr>
        <w:t xml:space="preserve"> </w:t>
      </w:r>
      <w:r>
        <w:t>устной</w:t>
      </w:r>
      <w:r>
        <w:rPr>
          <w:spacing w:val="37"/>
        </w:rPr>
        <w:t xml:space="preserve"> </w:t>
      </w:r>
      <w:r>
        <w:t>и</w:t>
      </w:r>
      <w:r>
        <w:rPr>
          <w:spacing w:val="34"/>
        </w:rPr>
        <w:t xml:space="preserve"> </w:t>
      </w:r>
      <w:r>
        <w:t>письменной</w:t>
      </w:r>
      <w:r>
        <w:rPr>
          <w:spacing w:val="35"/>
        </w:rPr>
        <w:t xml:space="preserve"> </w:t>
      </w:r>
      <w:r>
        <w:t>речи</w:t>
      </w:r>
      <w:r>
        <w:rPr>
          <w:spacing w:val="36"/>
        </w:rPr>
        <w:t xml:space="preserve"> </w:t>
      </w:r>
      <w:r>
        <w:t>наиболее</w:t>
      </w:r>
      <w:r>
        <w:rPr>
          <w:spacing w:val="38"/>
        </w:rPr>
        <w:t xml:space="preserve"> </w:t>
      </w:r>
      <w:r>
        <w:rPr>
          <w:spacing w:val="-2"/>
        </w:rPr>
        <w:t>употребительной</w:t>
      </w:r>
    </w:p>
    <w:p w14:paraId="58963E85" w14:textId="77777777" w:rsidR="00522D93" w:rsidRDefault="00522D93" w:rsidP="00522D93">
      <w:pPr>
        <w:widowControl/>
        <w:autoSpaceDE/>
        <w:autoSpaceDN/>
        <w:sectPr w:rsidR="00522D93" w:rsidSect="00522D93">
          <w:pgSz w:w="11920" w:h="16850"/>
          <w:pgMar w:top="1020" w:right="220" w:bottom="1680" w:left="160" w:header="0" w:footer="1373" w:gutter="0"/>
          <w:cols w:space="720"/>
        </w:sectPr>
      </w:pPr>
    </w:p>
    <w:p w14:paraId="16E958A6" w14:textId="77777777" w:rsidR="00522D93" w:rsidRDefault="00522D93" w:rsidP="00522D93">
      <w:pPr>
        <w:pStyle w:val="a3"/>
        <w:spacing w:before="77" w:line="360" w:lineRule="auto"/>
        <w:ind w:right="342" w:firstLine="0"/>
      </w:pPr>
      <w:r>
        <w:lastRenderedPageBreak/>
        <w:t>тематической</w:t>
      </w:r>
      <w:r>
        <w:rPr>
          <w:spacing w:val="40"/>
        </w:rPr>
        <w:t xml:space="preserve"> </w:t>
      </w:r>
      <w:r>
        <w:t>фоновой лексики и</w:t>
      </w:r>
      <w:r>
        <w:rPr>
          <w:spacing w:val="40"/>
        </w:rPr>
        <w:t xml:space="preserve"> </w:t>
      </w:r>
      <w:r>
        <w:t>реалий родной</w:t>
      </w:r>
      <w:r>
        <w:rPr>
          <w:spacing w:val="40"/>
        </w:rPr>
        <w:t xml:space="preserve"> </w:t>
      </w:r>
      <w:r>
        <w:t>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w:t>
      </w:r>
      <w:r>
        <w:rPr>
          <w:spacing w:val="40"/>
        </w:rPr>
        <w:t xml:space="preserve"> </w:t>
      </w:r>
      <w:r>
        <w:t>общения, традиции</w:t>
      </w:r>
      <w:r>
        <w:rPr>
          <w:spacing w:val="40"/>
        </w:rPr>
        <w:t xml:space="preserve"> </w:t>
      </w:r>
      <w:r>
        <w:t>в кулинарии и другие.</w:t>
      </w:r>
    </w:p>
    <w:p w14:paraId="10FA941A" w14:textId="77777777" w:rsidR="00522D93" w:rsidRDefault="00522D93" w:rsidP="00522D93">
      <w:pPr>
        <w:pStyle w:val="a3"/>
        <w:spacing w:before="3" w:line="360" w:lineRule="auto"/>
        <w:ind w:right="352"/>
      </w:pPr>
      <w:r>
        <w:t>Владение основными сведениями о социокультурном портрете и культурном наследии страны/стран, говорящих на английском языке.</w:t>
      </w:r>
    </w:p>
    <w:p w14:paraId="78105AF8" w14:textId="77777777" w:rsidR="00522D93" w:rsidRDefault="00522D93" w:rsidP="00522D93">
      <w:pPr>
        <w:pStyle w:val="a3"/>
        <w:spacing w:before="5" w:line="360" w:lineRule="auto"/>
        <w:ind w:right="336"/>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14:paraId="267EDEC5" w14:textId="77777777" w:rsidR="00522D93" w:rsidRDefault="00522D93" w:rsidP="00522D93">
      <w:pPr>
        <w:pStyle w:val="a3"/>
        <w:spacing w:line="360" w:lineRule="auto"/>
        <w:ind w:right="342"/>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6C34FD03" w14:textId="77777777" w:rsidR="00522D93" w:rsidRDefault="00522D93" w:rsidP="00F0497F">
      <w:pPr>
        <w:pStyle w:val="a5"/>
        <w:numPr>
          <w:ilvl w:val="1"/>
          <w:numId w:val="177"/>
        </w:numPr>
        <w:tabs>
          <w:tab w:val="left" w:pos="2108"/>
        </w:tabs>
        <w:spacing w:line="274" w:lineRule="exact"/>
        <w:ind w:left="2108" w:hanging="422"/>
        <w:rPr>
          <w:sz w:val="24"/>
        </w:rPr>
      </w:pPr>
      <w:r>
        <w:rPr>
          <w:sz w:val="24"/>
        </w:rPr>
        <w:t>Компенсаторные</w:t>
      </w:r>
      <w:r>
        <w:rPr>
          <w:spacing w:val="-13"/>
          <w:sz w:val="24"/>
        </w:rPr>
        <w:t xml:space="preserve"> </w:t>
      </w:r>
      <w:r>
        <w:rPr>
          <w:spacing w:val="-2"/>
          <w:sz w:val="24"/>
        </w:rPr>
        <w:t>умения.</w:t>
      </w:r>
    </w:p>
    <w:p w14:paraId="47DB46F0" w14:textId="77777777" w:rsidR="00522D93" w:rsidRDefault="00522D93" w:rsidP="00522D93">
      <w:pPr>
        <w:pStyle w:val="a3"/>
        <w:spacing w:before="138" w:line="360" w:lineRule="auto"/>
        <w:ind w:right="343"/>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w:t>
      </w:r>
      <w:r>
        <w:rPr>
          <w:spacing w:val="40"/>
        </w:rPr>
        <w:t xml:space="preserve"> </w:t>
      </w:r>
      <w:r>
        <w:t>при</w:t>
      </w:r>
      <w:r>
        <w:rPr>
          <w:spacing w:val="40"/>
        </w:rPr>
        <w:t xml:space="preserve"> </w:t>
      </w:r>
      <w:r>
        <w:t xml:space="preserve">чтении и аудировании – языковую и контекстуальную </w:t>
      </w:r>
      <w:r>
        <w:rPr>
          <w:spacing w:val="-2"/>
        </w:rPr>
        <w:t>догадку.</w:t>
      </w:r>
    </w:p>
    <w:p w14:paraId="423D3FED" w14:textId="77777777" w:rsidR="00522D93" w:rsidRDefault="00522D93" w:rsidP="00522D93">
      <w:pPr>
        <w:pStyle w:val="a3"/>
        <w:spacing w:before="2" w:line="360" w:lineRule="auto"/>
        <w:ind w:right="340"/>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2CA3FAA" w14:textId="77777777" w:rsidR="00522D93" w:rsidRDefault="00522D93" w:rsidP="00F0497F">
      <w:pPr>
        <w:pStyle w:val="a5"/>
        <w:numPr>
          <w:ilvl w:val="0"/>
          <w:numId w:val="177"/>
        </w:numPr>
        <w:tabs>
          <w:tab w:val="left" w:pos="1928"/>
        </w:tabs>
        <w:spacing w:line="272" w:lineRule="exact"/>
        <w:ind w:left="1928" w:hanging="242"/>
        <w:rPr>
          <w:sz w:val="24"/>
        </w:rPr>
      </w:pPr>
      <w:r>
        <w:rPr>
          <w:sz w:val="24"/>
        </w:rPr>
        <w:t>Содержание</w:t>
      </w:r>
      <w:r>
        <w:rPr>
          <w:spacing w:val="-10"/>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9"/>
          <w:sz w:val="24"/>
        </w:rPr>
        <w:t xml:space="preserve"> </w:t>
      </w:r>
      <w:r>
        <w:rPr>
          <w:spacing w:val="-2"/>
          <w:sz w:val="24"/>
        </w:rPr>
        <w:t>классе.</w:t>
      </w:r>
    </w:p>
    <w:p w14:paraId="63F92B0E" w14:textId="77777777" w:rsidR="00522D93" w:rsidRDefault="00522D93" w:rsidP="00F0497F">
      <w:pPr>
        <w:pStyle w:val="a5"/>
        <w:numPr>
          <w:ilvl w:val="1"/>
          <w:numId w:val="177"/>
        </w:numPr>
        <w:tabs>
          <w:tab w:val="left" w:pos="2108"/>
        </w:tabs>
        <w:spacing w:before="139"/>
        <w:ind w:left="2108" w:hanging="422"/>
        <w:rPr>
          <w:sz w:val="24"/>
        </w:rPr>
      </w:pPr>
      <w:r>
        <w:rPr>
          <w:sz w:val="24"/>
        </w:rPr>
        <w:t>Коммуникативные</w:t>
      </w:r>
      <w:r>
        <w:rPr>
          <w:spacing w:val="-14"/>
          <w:sz w:val="24"/>
        </w:rPr>
        <w:t xml:space="preserve"> </w:t>
      </w:r>
      <w:r>
        <w:rPr>
          <w:spacing w:val="-2"/>
          <w:sz w:val="24"/>
        </w:rPr>
        <w:t>умения.</w:t>
      </w:r>
    </w:p>
    <w:p w14:paraId="68F5B12B" w14:textId="77777777" w:rsidR="00522D93" w:rsidRDefault="00522D93" w:rsidP="00522D93">
      <w:pPr>
        <w:pStyle w:val="a3"/>
        <w:spacing w:before="137" w:line="360" w:lineRule="auto"/>
        <w:ind w:right="348"/>
      </w:pPr>
      <w: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w:t>
      </w:r>
      <w:r>
        <w:rPr>
          <w:spacing w:val="-2"/>
        </w:rPr>
        <w:t>речи.</w:t>
      </w:r>
    </w:p>
    <w:p w14:paraId="349AACD7" w14:textId="77777777" w:rsidR="00522D93" w:rsidRDefault="00522D93" w:rsidP="00522D93">
      <w:pPr>
        <w:pStyle w:val="a3"/>
        <w:spacing w:before="2"/>
        <w:ind w:left="1683" w:firstLine="0"/>
        <w:jc w:val="left"/>
      </w:pPr>
      <w:r>
        <w:rPr>
          <w:spacing w:val="-2"/>
        </w:rPr>
        <w:t>Повседневная</w:t>
      </w:r>
      <w:r>
        <w:rPr>
          <w:spacing w:val="-4"/>
        </w:rPr>
        <w:t xml:space="preserve"> </w:t>
      </w:r>
      <w:r>
        <w:rPr>
          <w:spacing w:val="-2"/>
        </w:rPr>
        <w:t>жизнь семьи.</w:t>
      </w:r>
      <w:r>
        <w:rPr>
          <w:spacing w:val="-3"/>
        </w:rPr>
        <w:t xml:space="preserve"> </w:t>
      </w:r>
      <w:r>
        <w:rPr>
          <w:spacing w:val="-2"/>
        </w:rPr>
        <w:t>Межличностные</w:t>
      </w:r>
      <w:r>
        <w:rPr>
          <w:spacing w:val="-4"/>
        </w:rPr>
        <w:t xml:space="preserve"> </w:t>
      </w:r>
      <w:r>
        <w:rPr>
          <w:spacing w:val="-2"/>
        </w:rPr>
        <w:t>отношения</w:t>
      </w:r>
      <w:r>
        <w:rPr>
          <w:spacing w:val="-4"/>
        </w:rPr>
        <w:t xml:space="preserve"> </w:t>
      </w:r>
      <w:r>
        <w:rPr>
          <w:spacing w:val="-2"/>
        </w:rPr>
        <w:t>в</w:t>
      </w:r>
      <w:r>
        <w:rPr>
          <w:spacing w:val="-11"/>
        </w:rPr>
        <w:t xml:space="preserve"> </w:t>
      </w:r>
      <w:r>
        <w:rPr>
          <w:spacing w:val="-2"/>
        </w:rPr>
        <w:t>семье,</w:t>
      </w:r>
      <w:r>
        <w:rPr>
          <w:spacing w:val="-3"/>
        </w:rPr>
        <w:t xml:space="preserve"> </w:t>
      </w:r>
      <w:r>
        <w:rPr>
          <w:spacing w:val="-2"/>
        </w:rPr>
        <w:t>с</w:t>
      </w:r>
      <w:r>
        <w:rPr>
          <w:spacing w:val="-11"/>
        </w:rPr>
        <w:t xml:space="preserve"> </w:t>
      </w:r>
      <w:r>
        <w:rPr>
          <w:spacing w:val="-2"/>
        </w:rPr>
        <w:t>друзьями</w:t>
      </w:r>
      <w:r>
        <w:rPr>
          <w:spacing w:val="-5"/>
        </w:rPr>
        <w:t xml:space="preserve"> </w:t>
      </w:r>
      <w:r>
        <w:rPr>
          <w:spacing w:val="-2"/>
        </w:rPr>
        <w:t>и</w:t>
      </w:r>
      <w:r>
        <w:t xml:space="preserve"> </w:t>
      </w:r>
      <w:r>
        <w:rPr>
          <w:spacing w:val="-2"/>
        </w:rPr>
        <w:t>знакомыми.</w:t>
      </w:r>
    </w:p>
    <w:p w14:paraId="2CE5955D" w14:textId="77777777" w:rsidR="00522D93" w:rsidRDefault="00522D93" w:rsidP="00522D93">
      <w:pPr>
        <w:pStyle w:val="a3"/>
        <w:spacing w:before="139"/>
        <w:ind w:firstLine="0"/>
        <w:jc w:val="left"/>
      </w:pPr>
      <w:r>
        <w:t>Конфликтные</w:t>
      </w:r>
      <w:r>
        <w:rPr>
          <w:spacing w:val="-8"/>
        </w:rPr>
        <w:t xml:space="preserve"> </w:t>
      </w:r>
      <w:r>
        <w:t>ситуации,</w:t>
      </w:r>
      <w:r>
        <w:rPr>
          <w:spacing w:val="-4"/>
        </w:rPr>
        <w:t xml:space="preserve"> </w:t>
      </w:r>
      <w:r>
        <w:t>их</w:t>
      </w:r>
      <w:r>
        <w:rPr>
          <w:spacing w:val="-5"/>
        </w:rPr>
        <w:t xml:space="preserve"> </w:t>
      </w:r>
      <w:r>
        <w:t>предупреждение</w:t>
      </w:r>
      <w:r>
        <w:rPr>
          <w:spacing w:val="-5"/>
        </w:rPr>
        <w:t xml:space="preserve"> </w:t>
      </w:r>
      <w:r>
        <w:t>и</w:t>
      </w:r>
      <w:r>
        <w:rPr>
          <w:spacing w:val="-3"/>
        </w:rPr>
        <w:t xml:space="preserve"> </w:t>
      </w:r>
      <w:r>
        <w:rPr>
          <w:spacing w:val="-2"/>
        </w:rPr>
        <w:t>разрешение.</w:t>
      </w:r>
    </w:p>
    <w:p w14:paraId="7E9FE1C7" w14:textId="77777777" w:rsidR="00522D93" w:rsidRDefault="00522D93" w:rsidP="00522D93">
      <w:pPr>
        <w:pStyle w:val="a3"/>
        <w:spacing w:before="139"/>
        <w:ind w:left="1686" w:firstLine="0"/>
        <w:jc w:val="left"/>
      </w:pPr>
      <w:r>
        <w:t>Внешность</w:t>
      </w:r>
      <w:r>
        <w:rPr>
          <w:spacing w:val="-13"/>
        </w:rPr>
        <w:t xml:space="preserve"> </w:t>
      </w:r>
      <w:r>
        <w:t>и</w:t>
      </w:r>
      <w:r>
        <w:rPr>
          <w:spacing w:val="-13"/>
        </w:rPr>
        <w:t xml:space="preserve"> </w:t>
      </w:r>
      <w:r>
        <w:t>характеристика</w:t>
      </w:r>
      <w:r>
        <w:rPr>
          <w:spacing w:val="-9"/>
        </w:rPr>
        <w:t xml:space="preserve"> </w:t>
      </w:r>
      <w:r>
        <w:t>человека,</w:t>
      </w:r>
      <w:r>
        <w:rPr>
          <w:spacing w:val="-8"/>
        </w:rPr>
        <w:t xml:space="preserve"> </w:t>
      </w:r>
      <w:r>
        <w:t>литературного</w:t>
      </w:r>
      <w:r>
        <w:rPr>
          <w:spacing w:val="-8"/>
        </w:rPr>
        <w:t xml:space="preserve"> </w:t>
      </w:r>
      <w:r>
        <w:rPr>
          <w:spacing w:val="-2"/>
        </w:rPr>
        <w:t>персонажа.</w:t>
      </w:r>
    </w:p>
    <w:p w14:paraId="56A59D0E" w14:textId="77777777" w:rsidR="00522D93" w:rsidRDefault="00522D93" w:rsidP="00522D93">
      <w:pPr>
        <w:pStyle w:val="a3"/>
        <w:spacing w:before="140" w:line="360" w:lineRule="auto"/>
        <w:jc w:val="left"/>
      </w:pPr>
      <w:r>
        <w:t>Здоровый</w:t>
      </w:r>
      <w:r>
        <w:rPr>
          <w:spacing w:val="-10"/>
        </w:rPr>
        <w:t xml:space="preserve"> </w:t>
      </w:r>
      <w:r>
        <w:t>образ</w:t>
      </w:r>
      <w:r>
        <w:rPr>
          <w:spacing w:val="-2"/>
        </w:rPr>
        <w:t xml:space="preserve"> </w:t>
      </w:r>
      <w:r>
        <w:t>жизни</w:t>
      </w:r>
      <w:r>
        <w:rPr>
          <w:spacing w:val="-11"/>
        </w:rPr>
        <w:t xml:space="preserve"> </w:t>
      </w:r>
      <w:r>
        <w:t>и</w:t>
      </w:r>
      <w:r>
        <w:rPr>
          <w:spacing w:val="-2"/>
        </w:rPr>
        <w:t xml:space="preserve"> </w:t>
      </w:r>
      <w:r>
        <w:t>забота</w:t>
      </w:r>
      <w:r>
        <w:rPr>
          <w:spacing w:val="-11"/>
        </w:rPr>
        <w:t xml:space="preserve"> </w:t>
      </w:r>
      <w:r>
        <w:t>о</w:t>
      </w:r>
      <w:r>
        <w:rPr>
          <w:spacing w:val="-6"/>
        </w:rPr>
        <w:t xml:space="preserve"> </w:t>
      </w:r>
      <w:r>
        <w:t>здоровье:</w:t>
      </w:r>
      <w:r>
        <w:rPr>
          <w:spacing w:val="-4"/>
        </w:rPr>
        <w:t xml:space="preserve"> </w:t>
      </w:r>
      <w:r>
        <w:t>режим</w:t>
      </w:r>
      <w:r>
        <w:rPr>
          <w:spacing w:val="-4"/>
        </w:rPr>
        <w:t xml:space="preserve"> </w:t>
      </w:r>
      <w:r>
        <w:t>труда</w:t>
      </w:r>
      <w:r>
        <w:rPr>
          <w:spacing w:val="-6"/>
        </w:rPr>
        <w:t xml:space="preserve"> </w:t>
      </w:r>
      <w:r>
        <w:t>и</w:t>
      </w:r>
      <w:r>
        <w:rPr>
          <w:spacing w:val="-2"/>
        </w:rPr>
        <w:t xml:space="preserve"> </w:t>
      </w:r>
      <w:r>
        <w:t>отдыха,</w:t>
      </w:r>
      <w:r>
        <w:rPr>
          <w:spacing w:val="-2"/>
        </w:rPr>
        <w:t xml:space="preserve"> </w:t>
      </w:r>
      <w:r>
        <w:t>спорт,</w:t>
      </w:r>
      <w:r>
        <w:rPr>
          <w:spacing w:val="-3"/>
        </w:rPr>
        <w:t xml:space="preserve"> </w:t>
      </w:r>
      <w:r>
        <w:t>сбалансированное питание, посещение врача. Отказ от вредных привычек.</w:t>
      </w:r>
    </w:p>
    <w:p w14:paraId="2A871567" w14:textId="77777777" w:rsidR="00522D93" w:rsidRDefault="00522D93" w:rsidP="00522D93">
      <w:pPr>
        <w:pStyle w:val="a3"/>
        <w:spacing w:before="2"/>
        <w:ind w:left="1686" w:firstLine="0"/>
        <w:jc w:val="left"/>
      </w:pPr>
      <w:r>
        <w:t>Школьное</w:t>
      </w:r>
      <w:r>
        <w:rPr>
          <w:spacing w:val="24"/>
        </w:rPr>
        <w:t xml:space="preserve"> </w:t>
      </w:r>
      <w:r>
        <w:t>образование,</w:t>
      </w:r>
      <w:r>
        <w:rPr>
          <w:spacing w:val="29"/>
        </w:rPr>
        <w:t xml:space="preserve"> </w:t>
      </w:r>
      <w:r>
        <w:t>школьная</w:t>
      </w:r>
      <w:r>
        <w:rPr>
          <w:spacing w:val="30"/>
        </w:rPr>
        <w:t xml:space="preserve"> </w:t>
      </w:r>
      <w:r>
        <w:t>жизнь.</w:t>
      </w:r>
      <w:r>
        <w:rPr>
          <w:spacing w:val="29"/>
        </w:rPr>
        <w:t xml:space="preserve"> </w:t>
      </w:r>
      <w:r>
        <w:t>Переписка</w:t>
      </w:r>
      <w:r>
        <w:rPr>
          <w:spacing w:val="31"/>
        </w:rPr>
        <w:t xml:space="preserve"> </w:t>
      </w:r>
      <w:r>
        <w:t>с</w:t>
      </w:r>
      <w:r>
        <w:rPr>
          <w:spacing w:val="31"/>
        </w:rPr>
        <w:t xml:space="preserve"> </w:t>
      </w:r>
      <w:r>
        <w:t>зарубежными</w:t>
      </w:r>
      <w:r>
        <w:rPr>
          <w:spacing w:val="37"/>
        </w:rPr>
        <w:t xml:space="preserve"> </w:t>
      </w:r>
      <w:r>
        <w:rPr>
          <w:spacing w:val="-2"/>
        </w:rPr>
        <w:t>сверстниками.</w:t>
      </w:r>
    </w:p>
    <w:p w14:paraId="1B4CD8CD" w14:textId="77777777" w:rsidR="00522D93" w:rsidRDefault="00522D93" w:rsidP="00522D93">
      <w:pPr>
        <w:widowControl/>
        <w:autoSpaceDE/>
        <w:autoSpaceDN/>
        <w:sectPr w:rsidR="00522D93" w:rsidSect="00522D93">
          <w:pgSz w:w="11920" w:h="16850"/>
          <w:pgMar w:top="1020" w:right="220" w:bottom="1680" w:left="160" w:header="0" w:footer="1373" w:gutter="0"/>
          <w:cols w:space="720"/>
        </w:sectPr>
      </w:pPr>
    </w:p>
    <w:p w14:paraId="6E25F5C7" w14:textId="77777777" w:rsidR="00522D93" w:rsidRDefault="00522D93" w:rsidP="00522D93">
      <w:pPr>
        <w:pStyle w:val="a3"/>
        <w:spacing w:before="77" w:line="360" w:lineRule="auto"/>
        <w:ind w:firstLine="0"/>
        <w:jc w:val="left"/>
      </w:pPr>
      <w:r>
        <w:lastRenderedPageBreak/>
        <w:t>Взаимоотношения</w:t>
      </w:r>
      <w:r>
        <w:rPr>
          <w:spacing w:val="40"/>
        </w:rPr>
        <w:t xml:space="preserve"> </w:t>
      </w:r>
      <w:r>
        <w:t>в</w:t>
      </w:r>
      <w:r>
        <w:rPr>
          <w:spacing w:val="35"/>
        </w:rPr>
        <w:t xml:space="preserve"> </w:t>
      </w:r>
      <w:r>
        <w:t>школе.</w:t>
      </w:r>
      <w:r>
        <w:rPr>
          <w:spacing w:val="40"/>
        </w:rPr>
        <w:t xml:space="preserve"> </w:t>
      </w:r>
      <w:r>
        <w:t>Проблемы</w:t>
      </w:r>
      <w:r>
        <w:rPr>
          <w:spacing w:val="40"/>
        </w:rPr>
        <w:t xml:space="preserve"> </w:t>
      </w:r>
      <w:r>
        <w:t>и</w:t>
      </w:r>
      <w:r>
        <w:rPr>
          <w:spacing w:val="36"/>
        </w:rPr>
        <w:t xml:space="preserve"> </w:t>
      </w:r>
      <w:r>
        <w:t>решения.</w:t>
      </w:r>
      <w:r>
        <w:rPr>
          <w:spacing w:val="40"/>
        </w:rPr>
        <w:t xml:space="preserve"> </w:t>
      </w:r>
      <w:r>
        <w:t>Подготовка</w:t>
      </w:r>
      <w:r>
        <w:rPr>
          <w:spacing w:val="38"/>
        </w:rPr>
        <w:t xml:space="preserve"> </w:t>
      </w:r>
      <w:r>
        <w:t>к</w:t>
      </w:r>
      <w:r>
        <w:rPr>
          <w:spacing w:val="40"/>
        </w:rPr>
        <w:t xml:space="preserve"> </w:t>
      </w:r>
      <w:r>
        <w:t>выпускным</w:t>
      </w:r>
      <w:r>
        <w:rPr>
          <w:spacing w:val="40"/>
        </w:rPr>
        <w:t xml:space="preserve"> </w:t>
      </w:r>
      <w:r>
        <w:t>экзаменам.</w:t>
      </w:r>
      <w:r>
        <w:rPr>
          <w:spacing w:val="40"/>
        </w:rPr>
        <w:t xml:space="preserve"> </w:t>
      </w:r>
      <w:r>
        <w:t>Выбор профессии. Альтернативы в продолжении образования.</w:t>
      </w:r>
    </w:p>
    <w:p w14:paraId="4152D42B" w14:textId="77777777" w:rsidR="00522D93" w:rsidRDefault="00522D93" w:rsidP="00522D93">
      <w:pPr>
        <w:pStyle w:val="a3"/>
        <w:spacing w:before="6" w:line="360" w:lineRule="auto"/>
        <w:jc w:val="left"/>
      </w:pPr>
      <w:r>
        <w:t>Место</w:t>
      </w:r>
      <w:r>
        <w:rPr>
          <w:spacing w:val="40"/>
        </w:rPr>
        <w:t xml:space="preserve"> </w:t>
      </w:r>
      <w:r>
        <w:t>иностранного</w:t>
      </w:r>
      <w:r>
        <w:rPr>
          <w:spacing w:val="40"/>
        </w:rPr>
        <w:t xml:space="preserve"> </w:t>
      </w:r>
      <w:r>
        <w:t>языка</w:t>
      </w:r>
      <w:r>
        <w:rPr>
          <w:spacing w:val="40"/>
        </w:rPr>
        <w:t xml:space="preserve"> </w:t>
      </w:r>
      <w:r>
        <w:t>в</w:t>
      </w:r>
      <w:r>
        <w:rPr>
          <w:spacing w:val="40"/>
        </w:rPr>
        <w:t xml:space="preserve"> </w:t>
      </w:r>
      <w:r>
        <w:t>повседневной</w:t>
      </w:r>
      <w:r>
        <w:rPr>
          <w:spacing w:val="40"/>
        </w:rPr>
        <w:t xml:space="preserve"> </w:t>
      </w:r>
      <w:r>
        <w:t>жизни</w:t>
      </w:r>
      <w:r>
        <w:rPr>
          <w:spacing w:val="40"/>
        </w:rPr>
        <w:t xml:space="preserve"> </w:t>
      </w:r>
      <w:r>
        <w:t>и</w:t>
      </w:r>
      <w:r>
        <w:rPr>
          <w:spacing w:val="40"/>
        </w:rPr>
        <w:t xml:space="preserve"> </w:t>
      </w:r>
      <w:r>
        <w:t>профессиональной</w:t>
      </w:r>
      <w:r>
        <w:rPr>
          <w:spacing w:val="40"/>
        </w:rPr>
        <w:t xml:space="preserve"> </w:t>
      </w:r>
      <w:r>
        <w:t>деятельности</w:t>
      </w:r>
      <w:r>
        <w:rPr>
          <w:spacing w:val="40"/>
        </w:rPr>
        <w:t xml:space="preserve"> </w:t>
      </w:r>
      <w:r>
        <w:t>в современном мире.</w:t>
      </w:r>
    </w:p>
    <w:p w14:paraId="21A25FA6" w14:textId="77777777" w:rsidR="00522D93" w:rsidRDefault="00522D93" w:rsidP="00522D93">
      <w:pPr>
        <w:pStyle w:val="a3"/>
        <w:spacing w:line="360" w:lineRule="auto"/>
        <w:jc w:val="left"/>
      </w:pPr>
      <w:r>
        <w:t>Молодёжь</w:t>
      </w:r>
      <w:r>
        <w:rPr>
          <w:spacing w:val="31"/>
        </w:rPr>
        <w:t xml:space="preserve"> </w:t>
      </w:r>
      <w:r>
        <w:t>в современном обществе.</w:t>
      </w:r>
      <w:r>
        <w:rPr>
          <w:spacing w:val="33"/>
        </w:rPr>
        <w:t xml:space="preserve"> </w:t>
      </w:r>
      <w:r>
        <w:t>Ценностные ориентиры. Участие молодёжи</w:t>
      </w:r>
      <w:r>
        <w:rPr>
          <w:spacing w:val="32"/>
        </w:rPr>
        <w:t xml:space="preserve"> </w:t>
      </w:r>
      <w:r>
        <w:t>в жизни общества. Досуг молодёжи: увлечения и</w:t>
      </w:r>
      <w:r>
        <w:rPr>
          <w:spacing w:val="-5"/>
        </w:rPr>
        <w:t xml:space="preserve"> </w:t>
      </w:r>
      <w:r>
        <w:t>интересы. Любовь и дружба.</w:t>
      </w:r>
    </w:p>
    <w:p w14:paraId="6D3C179A" w14:textId="77777777" w:rsidR="00522D93" w:rsidRDefault="00522D93" w:rsidP="00522D93">
      <w:pPr>
        <w:pStyle w:val="a3"/>
        <w:spacing w:line="360" w:lineRule="auto"/>
        <w:jc w:val="left"/>
      </w:pPr>
      <w:r>
        <w:t>Роль</w:t>
      </w:r>
      <w:r>
        <w:rPr>
          <w:spacing w:val="80"/>
        </w:rPr>
        <w:t xml:space="preserve"> </w:t>
      </w:r>
      <w:r>
        <w:t>спорта</w:t>
      </w:r>
      <w:r>
        <w:rPr>
          <w:spacing w:val="80"/>
        </w:rPr>
        <w:t xml:space="preserve"> </w:t>
      </w:r>
      <w:r>
        <w:t>в</w:t>
      </w:r>
      <w:r>
        <w:rPr>
          <w:spacing w:val="80"/>
        </w:rPr>
        <w:t xml:space="preserve"> </w:t>
      </w:r>
      <w:r>
        <w:t>современной</w:t>
      </w:r>
      <w:r>
        <w:rPr>
          <w:spacing w:val="80"/>
        </w:rPr>
        <w:t xml:space="preserve"> </w:t>
      </w:r>
      <w:r>
        <w:t>жизни:</w:t>
      </w:r>
      <w:r>
        <w:rPr>
          <w:spacing w:val="80"/>
        </w:rPr>
        <w:t xml:space="preserve"> </w:t>
      </w:r>
      <w:r>
        <w:t>виды</w:t>
      </w:r>
      <w:r>
        <w:rPr>
          <w:spacing w:val="80"/>
        </w:rPr>
        <w:t xml:space="preserve"> </w:t>
      </w:r>
      <w:r>
        <w:t>спорта,</w:t>
      </w:r>
      <w:r>
        <w:rPr>
          <w:spacing w:val="80"/>
        </w:rPr>
        <w:t xml:space="preserve"> </w:t>
      </w:r>
      <w:r>
        <w:t>экстремальный</w:t>
      </w:r>
      <w:r>
        <w:rPr>
          <w:spacing w:val="80"/>
        </w:rPr>
        <w:t xml:space="preserve"> </w:t>
      </w:r>
      <w:r>
        <w:t>спорт,</w:t>
      </w:r>
      <w:r>
        <w:rPr>
          <w:spacing w:val="80"/>
        </w:rPr>
        <w:t xml:space="preserve"> </w:t>
      </w:r>
      <w:r>
        <w:t>спортивные соревнования, Олимпийские игры.</w:t>
      </w:r>
    </w:p>
    <w:p w14:paraId="356266E8" w14:textId="77777777" w:rsidR="00522D93" w:rsidRDefault="00522D93" w:rsidP="00522D93">
      <w:pPr>
        <w:pStyle w:val="a3"/>
        <w:spacing w:before="2" w:line="360" w:lineRule="auto"/>
        <w:ind w:left="1686" w:right="1086" w:firstLine="0"/>
        <w:jc w:val="left"/>
      </w:pPr>
      <w:r>
        <w:t>Туризм. Виды отдыха. Экотуризм. Путешествия по России и зарубежным странам. Вселенная</w:t>
      </w:r>
      <w:r>
        <w:rPr>
          <w:spacing w:val="33"/>
        </w:rPr>
        <w:t xml:space="preserve"> </w:t>
      </w:r>
      <w:r>
        <w:t>и</w:t>
      </w:r>
      <w:r>
        <w:rPr>
          <w:spacing w:val="37"/>
        </w:rPr>
        <w:t xml:space="preserve"> </w:t>
      </w:r>
      <w:r>
        <w:t>человек.</w:t>
      </w:r>
      <w:r>
        <w:rPr>
          <w:spacing w:val="33"/>
        </w:rPr>
        <w:t xml:space="preserve"> </w:t>
      </w:r>
      <w:r>
        <w:t>Природа.</w:t>
      </w:r>
      <w:r>
        <w:rPr>
          <w:spacing w:val="36"/>
        </w:rPr>
        <w:t xml:space="preserve"> </w:t>
      </w:r>
      <w:r>
        <w:t>Проблемы</w:t>
      </w:r>
      <w:r>
        <w:rPr>
          <w:spacing w:val="32"/>
        </w:rPr>
        <w:t xml:space="preserve"> </w:t>
      </w:r>
      <w:r>
        <w:t>экологии.</w:t>
      </w:r>
      <w:r>
        <w:rPr>
          <w:spacing w:val="35"/>
        </w:rPr>
        <w:t xml:space="preserve"> </w:t>
      </w:r>
      <w:r>
        <w:t>Защита</w:t>
      </w:r>
      <w:r>
        <w:rPr>
          <w:spacing w:val="33"/>
        </w:rPr>
        <w:t xml:space="preserve"> </w:t>
      </w:r>
      <w:r>
        <w:t>окружающей</w:t>
      </w:r>
      <w:r>
        <w:rPr>
          <w:spacing w:val="38"/>
        </w:rPr>
        <w:t xml:space="preserve"> </w:t>
      </w:r>
      <w:r>
        <w:t>среды.</w:t>
      </w:r>
    </w:p>
    <w:p w14:paraId="1B12A4C8" w14:textId="77777777" w:rsidR="00522D93" w:rsidRDefault="00522D93" w:rsidP="00522D93">
      <w:pPr>
        <w:pStyle w:val="a3"/>
        <w:spacing w:line="274" w:lineRule="exact"/>
        <w:ind w:firstLine="0"/>
        <w:jc w:val="left"/>
      </w:pPr>
      <w:r>
        <w:t>Проживание</w:t>
      </w:r>
      <w:r>
        <w:rPr>
          <w:spacing w:val="-13"/>
        </w:rPr>
        <w:t xml:space="preserve"> </w:t>
      </w:r>
      <w:r>
        <w:t>в</w:t>
      </w:r>
      <w:r>
        <w:rPr>
          <w:spacing w:val="-11"/>
        </w:rPr>
        <w:t xml:space="preserve"> </w:t>
      </w:r>
      <w:r>
        <w:t>городской/сельской</w:t>
      </w:r>
      <w:r>
        <w:rPr>
          <w:spacing w:val="-7"/>
        </w:rPr>
        <w:t xml:space="preserve"> </w:t>
      </w:r>
      <w:r>
        <w:rPr>
          <w:spacing w:val="-2"/>
        </w:rPr>
        <w:t>местности.</w:t>
      </w:r>
    </w:p>
    <w:p w14:paraId="35483F9C" w14:textId="77777777" w:rsidR="00522D93" w:rsidRDefault="00522D93" w:rsidP="00522D93">
      <w:pPr>
        <w:pStyle w:val="a3"/>
        <w:spacing w:before="137" w:line="360" w:lineRule="auto"/>
        <w:ind w:right="345"/>
        <w:jc w:val="right"/>
      </w:pPr>
      <w:r>
        <w:t>Технический прогресс: перспективы и последствия. Современные средства информации и коммуникации</w:t>
      </w:r>
      <w:r>
        <w:rPr>
          <w:spacing w:val="-15"/>
        </w:rPr>
        <w:t xml:space="preserve"> </w:t>
      </w:r>
      <w:r>
        <w:t>(пресса,</w:t>
      </w:r>
      <w:r>
        <w:rPr>
          <w:spacing w:val="-10"/>
        </w:rPr>
        <w:t xml:space="preserve"> </w:t>
      </w:r>
      <w:r>
        <w:t>телевидение,</w:t>
      </w:r>
      <w:r>
        <w:rPr>
          <w:spacing w:val="-13"/>
        </w:rPr>
        <w:t xml:space="preserve"> </w:t>
      </w:r>
      <w:r>
        <w:t>Интернет,</w:t>
      </w:r>
      <w:r>
        <w:rPr>
          <w:spacing w:val="-11"/>
        </w:rPr>
        <w:t xml:space="preserve"> </w:t>
      </w:r>
      <w:r>
        <w:t>социальные</w:t>
      </w:r>
      <w:r>
        <w:rPr>
          <w:spacing w:val="-12"/>
        </w:rPr>
        <w:t xml:space="preserve"> </w:t>
      </w:r>
      <w:r>
        <w:t>сети</w:t>
      </w:r>
      <w:r>
        <w:rPr>
          <w:spacing w:val="-15"/>
        </w:rPr>
        <w:t xml:space="preserve"> </w:t>
      </w:r>
      <w:r>
        <w:t>и</w:t>
      </w:r>
      <w:r>
        <w:rPr>
          <w:spacing w:val="-11"/>
        </w:rPr>
        <w:t xml:space="preserve"> </w:t>
      </w:r>
      <w:r>
        <w:t>другие).</w:t>
      </w:r>
      <w:r>
        <w:rPr>
          <w:spacing w:val="-11"/>
        </w:rPr>
        <w:t xml:space="preserve"> </w:t>
      </w:r>
      <w:r>
        <w:t>Интернет-безопасность. Родная</w:t>
      </w:r>
      <w:r>
        <w:rPr>
          <w:spacing w:val="40"/>
        </w:rPr>
        <w:t xml:space="preserve"> </w:t>
      </w:r>
      <w:r>
        <w:t>страна</w:t>
      </w:r>
      <w:r>
        <w:rPr>
          <w:spacing w:val="40"/>
        </w:rPr>
        <w:t xml:space="preserve"> </w:t>
      </w:r>
      <w:r>
        <w:t>и</w:t>
      </w:r>
      <w:r>
        <w:rPr>
          <w:spacing w:val="40"/>
        </w:rPr>
        <w:t xml:space="preserve"> </w:t>
      </w:r>
      <w:r>
        <w:t>страна/страны</w:t>
      </w:r>
      <w:r>
        <w:rPr>
          <w:spacing w:val="40"/>
        </w:rPr>
        <w:t xml:space="preserve"> </w:t>
      </w:r>
      <w:r>
        <w:t>изучаемого</w:t>
      </w:r>
      <w:r>
        <w:rPr>
          <w:spacing w:val="40"/>
        </w:rPr>
        <w:t xml:space="preserve"> </w:t>
      </w:r>
      <w:r>
        <w:t>языка:</w:t>
      </w:r>
      <w:r>
        <w:rPr>
          <w:spacing w:val="40"/>
        </w:rPr>
        <w:t xml:space="preserve"> </w:t>
      </w:r>
      <w:r>
        <w:t>географическое</w:t>
      </w:r>
      <w:r>
        <w:rPr>
          <w:spacing w:val="40"/>
        </w:rPr>
        <w:t xml:space="preserve"> </w:t>
      </w:r>
      <w:r>
        <w:t>положение,</w:t>
      </w:r>
      <w:r>
        <w:rPr>
          <w:spacing w:val="40"/>
        </w:rPr>
        <w:t xml:space="preserve"> </w:t>
      </w:r>
      <w:r>
        <w:t>столица,</w:t>
      </w:r>
      <w:r>
        <w:rPr>
          <w:spacing w:val="40"/>
        </w:rPr>
        <w:t xml:space="preserve"> </w:t>
      </w:r>
      <w:r>
        <w:t>крупные города, регионы, система образования, достопримечательности, культурные особенности (национальные</w:t>
      </w:r>
      <w:r>
        <w:rPr>
          <w:spacing w:val="60"/>
        </w:rPr>
        <w:t xml:space="preserve"> </w:t>
      </w:r>
      <w:r>
        <w:t>и</w:t>
      </w:r>
      <w:r>
        <w:rPr>
          <w:spacing w:val="63"/>
        </w:rPr>
        <w:t xml:space="preserve"> </w:t>
      </w:r>
      <w:r>
        <w:t>популярные</w:t>
      </w:r>
      <w:r>
        <w:rPr>
          <w:spacing w:val="62"/>
        </w:rPr>
        <w:t xml:space="preserve"> </w:t>
      </w:r>
      <w:r>
        <w:t>праздники,</w:t>
      </w:r>
      <w:r>
        <w:rPr>
          <w:spacing w:val="62"/>
        </w:rPr>
        <w:t xml:space="preserve"> </w:t>
      </w:r>
      <w:r>
        <w:t>знаменательные</w:t>
      </w:r>
      <w:r>
        <w:rPr>
          <w:spacing w:val="62"/>
        </w:rPr>
        <w:t xml:space="preserve"> </w:t>
      </w:r>
      <w:r>
        <w:t>даты,</w:t>
      </w:r>
      <w:r>
        <w:rPr>
          <w:spacing w:val="65"/>
        </w:rPr>
        <w:t xml:space="preserve"> </w:t>
      </w:r>
      <w:r>
        <w:t>традиции,</w:t>
      </w:r>
      <w:r>
        <w:rPr>
          <w:spacing w:val="64"/>
        </w:rPr>
        <w:t xml:space="preserve"> </w:t>
      </w:r>
      <w:r>
        <w:t>обычаи),</w:t>
      </w:r>
      <w:r>
        <w:rPr>
          <w:spacing w:val="64"/>
        </w:rPr>
        <w:t xml:space="preserve"> </w:t>
      </w:r>
      <w:r>
        <w:rPr>
          <w:spacing w:val="-2"/>
        </w:rPr>
        <w:t>страницы</w:t>
      </w:r>
    </w:p>
    <w:p w14:paraId="2FBD0AEE" w14:textId="77777777" w:rsidR="00522D93" w:rsidRDefault="00522D93" w:rsidP="00522D93">
      <w:pPr>
        <w:pStyle w:val="a3"/>
        <w:spacing w:before="1"/>
        <w:ind w:firstLine="0"/>
        <w:jc w:val="left"/>
      </w:pPr>
      <w:r>
        <w:rPr>
          <w:spacing w:val="-2"/>
        </w:rPr>
        <w:t>истории.</w:t>
      </w:r>
    </w:p>
    <w:p w14:paraId="02591C57" w14:textId="77777777" w:rsidR="00522D93" w:rsidRDefault="00522D93" w:rsidP="00522D93">
      <w:pPr>
        <w:pStyle w:val="a3"/>
        <w:spacing w:before="140" w:line="360" w:lineRule="auto"/>
        <w:ind w:right="353"/>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2FA0DAD9" w14:textId="77777777" w:rsidR="00522D93" w:rsidRDefault="00522D93" w:rsidP="00F0497F">
      <w:pPr>
        <w:pStyle w:val="a5"/>
        <w:numPr>
          <w:ilvl w:val="2"/>
          <w:numId w:val="177"/>
        </w:numPr>
        <w:tabs>
          <w:tab w:val="left" w:pos="2287"/>
        </w:tabs>
        <w:spacing w:before="1"/>
        <w:ind w:left="2287" w:hanging="601"/>
        <w:rPr>
          <w:sz w:val="24"/>
        </w:rPr>
      </w:pPr>
      <w:r>
        <w:rPr>
          <w:spacing w:val="-2"/>
          <w:sz w:val="24"/>
        </w:rPr>
        <w:t>Говорение.</w:t>
      </w:r>
    </w:p>
    <w:p w14:paraId="48F874E0" w14:textId="77777777" w:rsidR="00522D93" w:rsidRDefault="00522D93" w:rsidP="00522D93">
      <w:pPr>
        <w:pStyle w:val="a3"/>
        <w:spacing w:before="137" w:line="360" w:lineRule="auto"/>
        <w:ind w:right="335"/>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7EA88F23" w14:textId="77777777" w:rsidR="00522D93" w:rsidRDefault="00522D93" w:rsidP="00522D93">
      <w:pPr>
        <w:pStyle w:val="a3"/>
        <w:spacing w:before="1" w:line="360" w:lineRule="auto"/>
        <w:ind w:right="343"/>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238822C9" w14:textId="77777777" w:rsidR="00522D93" w:rsidRDefault="00522D93" w:rsidP="00522D93">
      <w:pPr>
        <w:pStyle w:val="a3"/>
        <w:spacing w:line="360" w:lineRule="auto"/>
        <w:ind w:right="339"/>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8AB303E" w14:textId="77777777" w:rsidR="00522D93" w:rsidRDefault="00522D93" w:rsidP="00522D93">
      <w:pPr>
        <w:widowControl/>
        <w:autoSpaceDE/>
        <w:autoSpaceDN/>
        <w:spacing w:line="360" w:lineRule="auto"/>
        <w:sectPr w:rsidR="00522D93" w:rsidSect="00522D93">
          <w:pgSz w:w="11920" w:h="16850"/>
          <w:pgMar w:top="1020" w:right="220" w:bottom="1680" w:left="160" w:header="0" w:footer="1373" w:gutter="0"/>
          <w:cols w:space="720"/>
        </w:sectPr>
      </w:pPr>
    </w:p>
    <w:p w14:paraId="1A668F58" w14:textId="77777777" w:rsidR="00522D93" w:rsidRDefault="00522D93" w:rsidP="00522D93">
      <w:pPr>
        <w:pStyle w:val="a3"/>
        <w:spacing w:before="77" w:line="360" w:lineRule="auto"/>
        <w:ind w:right="347"/>
      </w:pPr>
      <w: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6B95EE1F" w14:textId="77777777" w:rsidR="00522D93" w:rsidRDefault="00522D93" w:rsidP="00522D93">
      <w:pPr>
        <w:pStyle w:val="a3"/>
        <w:spacing w:before="3" w:line="360" w:lineRule="auto"/>
        <w:ind w:right="345"/>
      </w:pPr>
      <w:r>
        <w:t>диалог-обмен мнениями: выражать свою точку</w:t>
      </w:r>
      <w:r>
        <w:rPr>
          <w:spacing w:val="-2"/>
        </w:rPr>
        <w:t xml:space="preserve"> </w:t>
      </w:r>
      <w:r>
        <w:t>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71DCFC37" w14:textId="77777777" w:rsidR="00522D93" w:rsidRDefault="00522D93" w:rsidP="00522D93">
      <w:pPr>
        <w:pStyle w:val="a3"/>
        <w:spacing w:before="4" w:line="360" w:lineRule="auto"/>
        <w:ind w:right="349"/>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w:t>
      </w:r>
      <w:r>
        <w:rPr>
          <w:spacing w:val="40"/>
        </w:rPr>
        <w:t xml:space="preserve"> </w:t>
      </w:r>
      <w:r>
        <w:t>соблюдением норм речевого этикета, принятых в стране/странах изучаемого языка, при необходимости уточняя и переспрашивая собеседника.</w:t>
      </w:r>
    </w:p>
    <w:p w14:paraId="45C4CBFB" w14:textId="77777777" w:rsidR="00522D93" w:rsidRDefault="00522D93" w:rsidP="00522D93">
      <w:pPr>
        <w:pStyle w:val="a3"/>
        <w:spacing w:line="360" w:lineRule="auto"/>
        <w:ind w:left="1686" w:right="3356" w:firstLine="0"/>
      </w:pPr>
      <w:r>
        <w:t>Объём</w:t>
      </w:r>
      <w:r>
        <w:rPr>
          <w:spacing w:val="-2"/>
        </w:rPr>
        <w:t xml:space="preserve"> </w:t>
      </w:r>
      <w:r>
        <w:t>диалога</w:t>
      </w:r>
      <w:r>
        <w:rPr>
          <w:spacing w:val="-6"/>
        </w:rPr>
        <w:t xml:space="preserve"> </w:t>
      </w:r>
      <w:r>
        <w:t>–</w:t>
      </w:r>
      <w:r>
        <w:rPr>
          <w:spacing w:val="-3"/>
        </w:rPr>
        <w:t xml:space="preserve"> </w:t>
      </w:r>
      <w:r>
        <w:t>до 9</w:t>
      </w:r>
      <w:r>
        <w:rPr>
          <w:spacing w:val="-8"/>
        </w:rPr>
        <w:t xml:space="preserve"> </w:t>
      </w:r>
      <w:r>
        <w:t>реплик</w:t>
      </w:r>
      <w:r>
        <w:rPr>
          <w:spacing w:val="-4"/>
        </w:rPr>
        <w:t xml:space="preserve"> </w:t>
      </w:r>
      <w:r>
        <w:t>со</w:t>
      </w:r>
      <w:r>
        <w:rPr>
          <w:spacing w:val="-3"/>
        </w:rPr>
        <w:t xml:space="preserve"> </w:t>
      </w:r>
      <w:r>
        <w:t>стороны</w:t>
      </w:r>
      <w:r>
        <w:rPr>
          <w:spacing w:val="-6"/>
        </w:rPr>
        <w:t xml:space="preserve"> </w:t>
      </w:r>
      <w:r>
        <w:t>каждого</w:t>
      </w:r>
      <w:r>
        <w:rPr>
          <w:spacing w:val="-3"/>
        </w:rPr>
        <w:t xml:space="preserve"> </w:t>
      </w:r>
      <w:r>
        <w:t>собеседника. Развитие коммуникативных умений монологической речи:</w:t>
      </w:r>
    </w:p>
    <w:p w14:paraId="29D23BB8" w14:textId="77777777" w:rsidR="00522D93" w:rsidRDefault="00522D93" w:rsidP="00522D93">
      <w:pPr>
        <w:pStyle w:val="a3"/>
        <w:spacing w:before="2" w:line="360" w:lineRule="auto"/>
        <w:ind w:right="356"/>
      </w:pPr>
      <w:r>
        <w:t>создание устных связных монологических высказываний с использованием основных коммуникативных типов речи:</w:t>
      </w:r>
    </w:p>
    <w:p w14:paraId="0149CC07" w14:textId="77777777" w:rsidR="00522D93" w:rsidRDefault="00522D93" w:rsidP="00522D93">
      <w:pPr>
        <w:pStyle w:val="a3"/>
        <w:spacing w:line="360" w:lineRule="auto"/>
        <w:ind w:right="352"/>
      </w:pPr>
      <w:r>
        <w:t>описание (предмета, местности, внешности и одежды человека), характеристика (черты характера реального человека или литературного персонажа);</w:t>
      </w:r>
    </w:p>
    <w:p w14:paraId="0724D547" w14:textId="77777777" w:rsidR="00522D93" w:rsidRDefault="00522D93" w:rsidP="00522D93">
      <w:pPr>
        <w:pStyle w:val="a3"/>
        <w:spacing w:line="360" w:lineRule="auto"/>
        <w:ind w:left="1686" w:right="7129" w:firstLine="0"/>
        <w:jc w:val="left"/>
      </w:pPr>
      <w:r>
        <w:rPr>
          <w:spacing w:val="-2"/>
        </w:rPr>
        <w:t>повествование/сообщение; рассуждение;</w:t>
      </w:r>
    </w:p>
    <w:p w14:paraId="2B16C921" w14:textId="77777777" w:rsidR="00522D93" w:rsidRDefault="00522D93" w:rsidP="00522D93">
      <w:pPr>
        <w:pStyle w:val="a3"/>
        <w:spacing w:before="1" w:line="360" w:lineRule="auto"/>
        <w:ind w:right="339"/>
      </w:pPr>
      <w:r>
        <w:t>пересказ основного содержания, прочитанного/прослушанного текста без опоры на ключевые слова, план</w:t>
      </w:r>
      <w:r>
        <w:rPr>
          <w:spacing w:val="40"/>
        </w:rPr>
        <w:t xml:space="preserve"> </w:t>
      </w:r>
      <w:r>
        <w:t xml:space="preserve">с выражением своего отношения к событиям и фактам, изложенным в </w:t>
      </w:r>
      <w:r>
        <w:rPr>
          <w:spacing w:val="-2"/>
        </w:rPr>
        <w:t>тексте;</w:t>
      </w:r>
    </w:p>
    <w:p w14:paraId="242ECF25" w14:textId="77777777" w:rsidR="00522D93" w:rsidRDefault="00522D93" w:rsidP="00522D93">
      <w:pPr>
        <w:pStyle w:val="a3"/>
        <w:spacing w:line="272" w:lineRule="exact"/>
        <w:ind w:left="1686" w:firstLine="0"/>
      </w:pPr>
      <w:r>
        <w:t>устное</w:t>
      </w:r>
      <w:r>
        <w:rPr>
          <w:spacing w:val="-15"/>
        </w:rPr>
        <w:t xml:space="preserve"> </w:t>
      </w:r>
      <w:r>
        <w:t>представление</w:t>
      </w:r>
      <w:r>
        <w:rPr>
          <w:spacing w:val="-11"/>
        </w:rPr>
        <w:t xml:space="preserve"> </w:t>
      </w:r>
      <w:r>
        <w:t>(презентация)</w:t>
      </w:r>
      <w:r>
        <w:rPr>
          <w:spacing w:val="-10"/>
        </w:rPr>
        <w:t xml:space="preserve"> </w:t>
      </w:r>
      <w:r>
        <w:t>результатов</w:t>
      </w:r>
      <w:r>
        <w:rPr>
          <w:spacing w:val="-9"/>
        </w:rPr>
        <w:t xml:space="preserve"> </w:t>
      </w:r>
      <w:r>
        <w:t>выполненной</w:t>
      </w:r>
      <w:r>
        <w:rPr>
          <w:spacing w:val="-12"/>
        </w:rPr>
        <w:t xml:space="preserve"> </w:t>
      </w:r>
      <w:r>
        <w:t>проектной</w:t>
      </w:r>
      <w:r>
        <w:rPr>
          <w:spacing w:val="-8"/>
        </w:rPr>
        <w:t xml:space="preserve"> </w:t>
      </w:r>
      <w:r>
        <w:rPr>
          <w:spacing w:val="-2"/>
        </w:rPr>
        <w:t>работы.</w:t>
      </w:r>
    </w:p>
    <w:p w14:paraId="32CD7999" w14:textId="77777777" w:rsidR="00522D93" w:rsidRDefault="00522D93" w:rsidP="00522D93">
      <w:pPr>
        <w:pStyle w:val="a3"/>
        <w:spacing w:before="139" w:line="360" w:lineRule="auto"/>
        <w:ind w:right="345"/>
      </w:pPr>
      <w:r>
        <w:t>Данные умения монологической речи развиваются в рамках тематического содержания</w:t>
      </w:r>
      <w:r>
        <w:rPr>
          <w:spacing w:val="40"/>
        </w:rPr>
        <w:t xml:space="preserve"> </w:t>
      </w:r>
      <w:r>
        <w:t>речи с опорой на ключевые слова, план и/или иллюстрации, фотографии, таблицы, диаграммы, графики и без опоры.</w:t>
      </w:r>
    </w:p>
    <w:p w14:paraId="0FBEB8CA" w14:textId="77777777" w:rsidR="00522D93" w:rsidRDefault="00522D93" w:rsidP="00522D93">
      <w:pPr>
        <w:pStyle w:val="a3"/>
        <w:spacing w:before="2"/>
        <w:ind w:left="1686" w:firstLine="0"/>
      </w:pPr>
      <w:r>
        <w:t>Объём</w:t>
      </w:r>
      <w:r>
        <w:rPr>
          <w:spacing w:val="-8"/>
        </w:rPr>
        <w:t xml:space="preserve"> </w:t>
      </w:r>
      <w:r>
        <w:t>монологического</w:t>
      </w:r>
      <w:r>
        <w:rPr>
          <w:spacing w:val="-2"/>
        </w:rPr>
        <w:t xml:space="preserve"> </w:t>
      </w:r>
      <w:r>
        <w:t>высказывания</w:t>
      </w:r>
      <w:r>
        <w:rPr>
          <w:spacing w:val="-3"/>
        </w:rPr>
        <w:t xml:space="preserve"> </w:t>
      </w:r>
      <w:r>
        <w:t>–</w:t>
      </w:r>
      <w:r>
        <w:rPr>
          <w:spacing w:val="-6"/>
        </w:rPr>
        <w:t xml:space="preserve"> </w:t>
      </w:r>
      <w:r>
        <w:t>14–15</w:t>
      </w:r>
      <w:r>
        <w:rPr>
          <w:spacing w:val="-8"/>
        </w:rPr>
        <w:t xml:space="preserve"> </w:t>
      </w:r>
      <w:r>
        <w:rPr>
          <w:spacing w:val="-2"/>
        </w:rPr>
        <w:t>фраз.</w:t>
      </w:r>
    </w:p>
    <w:p w14:paraId="22C3E32E" w14:textId="77777777" w:rsidR="00522D93" w:rsidRDefault="00522D93" w:rsidP="00F0497F">
      <w:pPr>
        <w:pStyle w:val="a5"/>
        <w:numPr>
          <w:ilvl w:val="2"/>
          <w:numId w:val="177"/>
        </w:numPr>
        <w:tabs>
          <w:tab w:val="left" w:pos="2287"/>
        </w:tabs>
        <w:spacing w:before="137"/>
        <w:ind w:left="2287" w:hanging="601"/>
        <w:rPr>
          <w:sz w:val="24"/>
        </w:rPr>
      </w:pPr>
      <w:r>
        <w:rPr>
          <w:spacing w:val="-2"/>
          <w:sz w:val="24"/>
        </w:rPr>
        <w:t>Аудирование.</w:t>
      </w:r>
    </w:p>
    <w:p w14:paraId="4FEF29F9" w14:textId="77777777" w:rsidR="00522D93" w:rsidRDefault="00522D93" w:rsidP="00522D93">
      <w:pPr>
        <w:pStyle w:val="a3"/>
        <w:spacing w:before="110" w:line="360" w:lineRule="auto"/>
        <w:ind w:right="346"/>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252A17E1" w14:textId="77777777" w:rsidR="00522D93" w:rsidRDefault="00522D93" w:rsidP="00522D93">
      <w:pPr>
        <w:widowControl/>
        <w:autoSpaceDE/>
        <w:autoSpaceDN/>
        <w:spacing w:line="360" w:lineRule="auto"/>
        <w:sectPr w:rsidR="00522D93" w:rsidSect="00522D93">
          <w:pgSz w:w="11920" w:h="16850"/>
          <w:pgMar w:top="1020" w:right="220" w:bottom="1680" w:left="160" w:header="0" w:footer="1373" w:gutter="0"/>
          <w:cols w:space="720"/>
        </w:sectPr>
      </w:pPr>
    </w:p>
    <w:p w14:paraId="5AE2C96F" w14:textId="77777777" w:rsidR="00522D93" w:rsidRDefault="00522D93" w:rsidP="00522D93">
      <w:pPr>
        <w:pStyle w:val="a3"/>
        <w:spacing w:before="77" w:line="360" w:lineRule="auto"/>
        <w:ind w:right="343"/>
      </w:pPr>
      <w:r>
        <w:lastRenderedPageBreak/>
        <w:t>Аудирование с пониманием основного содержания текста предполагает умение определять основную тему/идею и главные факты/события в</w:t>
      </w:r>
      <w:r>
        <w:rPr>
          <w:spacing w:val="40"/>
        </w:rPr>
        <w:t xml:space="preserve"> </w:t>
      </w:r>
      <w:r>
        <w:t>воспринимаемом</w:t>
      </w:r>
      <w:r>
        <w:rPr>
          <w:spacing w:val="40"/>
        </w:rPr>
        <w:t xml:space="preserve"> </w:t>
      </w:r>
      <w:r>
        <w:t>на</w:t>
      </w:r>
      <w:r>
        <w:rPr>
          <w:spacing w:val="40"/>
        </w:rPr>
        <w:t xml:space="preserve"> </w:t>
      </w:r>
      <w:r>
        <w:t>слух</w:t>
      </w:r>
      <w:r>
        <w:rPr>
          <w:spacing w:val="40"/>
        </w:rPr>
        <w:t xml:space="preserve"> </w:t>
      </w:r>
      <w:r>
        <w:t>тексте,</w:t>
      </w:r>
      <w:r>
        <w:rPr>
          <w:spacing w:val="40"/>
        </w:rPr>
        <w:t xml:space="preserve"> </w:t>
      </w:r>
      <w:r>
        <w:t>отделять главную</w:t>
      </w:r>
      <w:r>
        <w:rPr>
          <w:spacing w:val="40"/>
        </w:rPr>
        <w:t xml:space="preserve"> </w:t>
      </w:r>
      <w:r>
        <w:t xml:space="preserve">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14:paraId="49569817" w14:textId="77777777" w:rsidR="00522D93" w:rsidRDefault="00522D93" w:rsidP="00522D93">
      <w:pPr>
        <w:pStyle w:val="a3"/>
        <w:spacing w:before="2" w:line="360" w:lineRule="auto"/>
        <w:ind w:right="342"/>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1A15925C" w14:textId="77777777" w:rsidR="00522D93" w:rsidRDefault="00522D93" w:rsidP="00522D93">
      <w:pPr>
        <w:pStyle w:val="a3"/>
        <w:spacing w:line="360" w:lineRule="auto"/>
        <w:ind w:right="352"/>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489C8B65" w14:textId="77777777" w:rsidR="00522D93" w:rsidRDefault="00522D93" w:rsidP="00522D93">
      <w:pPr>
        <w:pStyle w:val="a3"/>
        <w:spacing w:before="1" w:line="360" w:lineRule="auto"/>
        <w:ind w:right="339"/>
      </w:pPr>
      <w:r>
        <w:t>Языковая сложность текстов для аудирования должна соответствовать пороговому уровню (В1 – пороговый уровень по общеевропейской шкале).</w:t>
      </w:r>
    </w:p>
    <w:p w14:paraId="389C6F78" w14:textId="77777777" w:rsidR="00522D93" w:rsidRDefault="00522D93" w:rsidP="00522D93">
      <w:pPr>
        <w:pStyle w:val="a3"/>
        <w:spacing w:before="2"/>
        <w:ind w:left="1686" w:firstLine="0"/>
      </w:pPr>
      <w:r>
        <w:t>Время</w:t>
      </w:r>
      <w:r>
        <w:rPr>
          <w:spacing w:val="-8"/>
        </w:rPr>
        <w:t xml:space="preserve"> </w:t>
      </w:r>
      <w:r>
        <w:t>звучания</w:t>
      </w:r>
      <w:r>
        <w:rPr>
          <w:spacing w:val="-5"/>
        </w:rPr>
        <w:t xml:space="preserve"> </w:t>
      </w:r>
      <w:r>
        <w:t>текста/текстов</w:t>
      </w:r>
      <w:r>
        <w:rPr>
          <w:spacing w:val="-3"/>
        </w:rPr>
        <w:t xml:space="preserve"> </w:t>
      </w:r>
      <w:r>
        <w:t>для</w:t>
      </w:r>
      <w:r>
        <w:rPr>
          <w:spacing w:val="-6"/>
        </w:rPr>
        <w:t xml:space="preserve"> </w:t>
      </w:r>
      <w:r>
        <w:t>аудирования</w:t>
      </w:r>
      <w:r>
        <w:rPr>
          <w:spacing w:val="1"/>
        </w:rPr>
        <w:t xml:space="preserve"> </w:t>
      </w:r>
      <w:r>
        <w:t>–</w:t>
      </w:r>
      <w:r>
        <w:rPr>
          <w:spacing w:val="-6"/>
        </w:rPr>
        <w:t xml:space="preserve"> </w:t>
      </w:r>
      <w:r>
        <w:t>до</w:t>
      </w:r>
      <w:r>
        <w:rPr>
          <w:spacing w:val="-3"/>
        </w:rPr>
        <w:t xml:space="preserve"> </w:t>
      </w:r>
      <w:r>
        <w:t>2,5</w:t>
      </w:r>
      <w:r>
        <w:rPr>
          <w:spacing w:val="-5"/>
        </w:rPr>
        <w:t xml:space="preserve"> </w:t>
      </w:r>
      <w:r>
        <w:rPr>
          <w:spacing w:val="-2"/>
        </w:rPr>
        <w:t>минуты.</w:t>
      </w:r>
    </w:p>
    <w:p w14:paraId="646D16E6" w14:textId="77777777" w:rsidR="00522D93" w:rsidRDefault="00522D93" w:rsidP="00F0497F">
      <w:pPr>
        <w:pStyle w:val="a5"/>
        <w:numPr>
          <w:ilvl w:val="2"/>
          <w:numId w:val="177"/>
        </w:numPr>
        <w:tabs>
          <w:tab w:val="left" w:pos="2287"/>
        </w:tabs>
        <w:spacing w:before="128"/>
        <w:ind w:left="2287" w:hanging="601"/>
        <w:rPr>
          <w:sz w:val="24"/>
        </w:rPr>
      </w:pPr>
      <w:r>
        <w:rPr>
          <w:sz w:val="24"/>
        </w:rPr>
        <w:t>Смысловое</w:t>
      </w:r>
      <w:r>
        <w:rPr>
          <w:spacing w:val="-9"/>
          <w:sz w:val="24"/>
        </w:rPr>
        <w:t xml:space="preserve"> </w:t>
      </w:r>
      <w:r>
        <w:rPr>
          <w:spacing w:val="-2"/>
          <w:sz w:val="24"/>
        </w:rPr>
        <w:t>чтение.</w:t>
      </w:r>
    </w:p>
    <w:p w14:paraId="48145A42" w14:textId="77777777" w:rsidR="00522D93" w:rsidRDefault="00522D93" w:rsidP="00522D93">
      <w:pPr>
        <w:pStyle w:val="a3"/>
        <w:spacing w:before="141" w:line="360" w:lineRule="auto"/>
        <w:ind w:right="334"/>
      </w:pPr>
      <w:r>
        <w:t>Развитие умений читать про себя и понимать с использованием языковой и</w:t>
      </w:r>
      <w:r>
        <w:rPr>
          <w:spacing w:val="40"/>
        </w:rPr>
        <w:t xml:space="preserve"> </w:t>
      </w:r>
      <w:r>
        <w:t>контекстуальной догадки аутентичные тексты разных жанров и стилей, содержащих отдельные неизученные языковые явления, с разной глубиной</w:t>
      </w:r>
      <w:r>
        <w:rPr>
          <w:spacing w:val="-1"/>
        </w:rPr>
        <w:t xml:space="preserve"> </w:t>
      </w:r>
      <w:r>
        <w:t>проникновения в</w:t>
      </w:r>
      <w:r>
        <w:rPr>
          <w:spacing w:val="-1"/>
        </w:rPr>
        <w:t xml:space="preserve"> </w:t>
      </w:r>
      <w:r>
        <w:t>их содержание</w:t>
      </w:r>
      <w:r>
        <w:rPr>
          <w:spacing w:val="-1"/>
        </w:rPr>
        <w:t xml:space="preserve"> </w:t>
      </w:r>
      <w:r>
        <w:t>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4FD7749C" w14:textId="77777777" w:rsidR="00522D93" w:rsidRDefault="00522D93" w:rsidP="00522D93">
      <w:pPr>
        <w:pStyle w:val="a3"/>
        <w:spacing w:line="360" w:lineRule="auto"/>
        <w:ind w:right="342"/>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17A16E53" w14:textId="77777777" w:rsidR="00522D93" w:rsidRDefault="00522D93" w:rsidP="00522D93">
      <w:pPr>
        <w:pStyle w:val="a3"/>
        <w:spacing w:before="1" w:line="360" w:lineRule="auto"/>
        <w:ind w:right="345"/>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w:t>
      </w:r>
      <w:r>
        <w:rPr>
          <w:spacing w:val="-1"/>
        </w:rPr>
        <w:t xml:space="preserve"> </w:t>
      </w:r>
      <w:r>
        <w:t>и имплицитной форме</w:t>
      </w:r>
      <w:r>
        <w:rPr>
          <w:spacing w:val="-1"/>
        </w:rPr>
        <w:t xml:space="preserve"> </w:t>
      </w:r>
      <w:r>
        <w:t>(неявной) форме,</w:t>
      </w:r>
      <w:r>
        <w:rPr>
          <w:spacing w:val="-4"/>
        </w:rPr>
        <w:t xml:space="preserve"> </w:t>
      </w:r>
      <w:r>
        <w:t>оценивать найденную информацию с точки зрения её значимости для решения коммуникативной задачи.</w:t>
      </w:r>
    </w:p>
    <w:p w14:paraId="27121DFA" w14:textId="77777777" w:rsidR="00522D93" w:rsidRDefault="00522D93" w:rsidP="00522D93">
      <w:pPr>
        <w:pStyle w:val="a3"/>
        <w:spacing w:before="1" w:line="360" w:lineRule="auto"/>
        <w:ind w:right="335"/>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7D14BFA8" w14:textId="77777777" w:rsidR="00522D93" w:rsidRDefault="00522D93" w:rsidP="00522D93">
      <w:pPr>
        <w:pStyle w:val="a3"/>
        <w:spacing w:line="275" w:lineRule="exact"/>
        <w:ind w:left="1686" w:firstLine="0"/>
      </w:pPr>
      <w:r>
        <w:t>Чтение</w:t>
      </w:r>
      <w:r>
        <w:rPr>
          <w:spacing w:val="70"/>
        </w:rPr>
        <w:t xml:space="preserve"> </w:t>
      </w:r>
      <w:r>
        <w:t>несплошных</w:t>
      </w:r>
      <w:r>
        <w:rPr>
          <w:spacing w:val="74"/>
        </w:rPr>
        <w:t xml:space="preserve"> </w:t>
      </w:r>
      <w:r>
        <w:t>текстов</w:t>
      </w:r>
      <w:r>
        <w:rPr>
          <w:spacing w:val="74"/>
        </w:rPr>
        <w:t xml:space="preserve"> </w:t>
      </w:r>
      <w:r>
        <w:t>(таблиц,</w:t>
      </w:r>
      <w:r>
        <w:rPr>
          <w:spacing w:val="76"/>
        </w:rPr>
        <w:t xml:space="preserve"> </w:t>
      </w:r>
      <w:r>
        <w:t>диаграмм,</w:t>
      </w:r>
      <w:r>
        <w:rPr>
          <w:spacing w:val="74"/>
        </w:rPr>
        <w:t xml:space="preserve"> </w:t>
      </w:r>
      <w:r>
        <w:t>графиков</w:t>
      </w:r>
      <w:r>
        <w:rPr>
          <w:spacing w:val="76"/>
        </w:rPr>
        <w:t xml:space="preserve"> </w:t>
      </w:r>
      <w:r>
        <w:t>и</w:t>
      </w:r>
      <w:r>
        <w:rPr>
          <w:spacing w:val="77"/>
        </w:rPr>
        <w:t xml:space="preserve"> </w:t>
      </w:r>
      <w:r>
        <w:rPr>
          <w:spacing w:val="-2"/>
        </w:rPr>
        <w:t>других)</w:t>
      </w:r>
    </w:p>
    <w:p w14:paraId="200986F2" w14:textId="77777777" w:rsidR="00522D93" w:rsidRDefault="00522D93" w:rsidP="00522D93">
      <w:pPr>
        <w:widowControl/>
        <w:autoSpaceDE/>
        <w:autoSpaceDN/>
        <w:sectPr w:rsidR="00522D93" w:rsidSect="00522D93">
          <w:pgSz w:w="11920" w:h="16850"/>
          <w:pgMar w:top="1020" w:right="220" w:bottom="1680" w:left="160" w:header="0" w:footer="1373" w:gutter="0"/>
          <w:cols w:space="720"/>
        </w:sectPr>
      </w:pPr>
    </w:p>
    <w:p w14:paraId="288AAF95" w14:textId="77777777" w:rsidR="00522D93" w:rsidRDefault="00522D93" w:rsidP="00522D93">
      <w:pPr>
        <w:pStyle w:val="a3"/>
        <w:spacing w:before="77"/>
        <w:ind w:firstLine="0"/>
      </w:pPr>
      <w:r>
        <w:lastRenderedPageBreak/>
        <w:t>и</w:t>
      </w:r>
      <w:r>
        <w:rPr>
          <w:spacing w:val="-4"/>
        </w:rPr>
        <w:t xml:space="preserve"> </w:t>
      </w:r>
      <w:r>
        <w:t>понимание</w:t>
      </w:r>
      <w:r>
        <w:rPr>
          <w:spacing w:val="-10"/>
        </w:rPr>
        <w:t xml:space="preserve"> </w:t>
      </w:r>
      <w:r>
        <w:t>представленной</w:t>
      </w:r>
      <w:r>
        <w:rPr>
          <w:spacing w:val="-6"/>
        </w:rPr>
        <w:t xml:space="preserve"> </w:t>
      </w:r>
      <w:r>
        <w:t>в</w:t>
      </w:r>
      <w:r>
        <w:rPr>
          <w:spacing w:val="-6"/>
        </w:rPr>
        <w:t xml:space="preserve"> </w:t>
      </w:r>
      <w:r>
        <w:t>них</w:t>
      </w:r>
      <w:r>
        <w:rPr>
          <w:spacing w:val="-6"/>
        </w:rPr>
        <w:t xml:space="preserve"> </w:t>
      </w:r>
      <w:r>
        <w:rPr>
          <w:spacing w:val="-2"/>
        </w:rPr>
        <w:t>информации.</w:t>
      </w:r>
    </w:p>
    <w:p w14:paraId="6B7EAD69" w14:textId="77777777" w:rsidR="00522D93" w:rsidRDefault="00522D93" w:rsidP="00522D93">
      <w:pPr>
        <w:pStyle w:val="a3"/>
        <w:spacing w:before="139" w:line="360" w:lineRule="auto"/>
        <w:ind w:right="342"/>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75CF7D84" w14:textId="77777777" w:rsidR="00522D93" w:rsidRDefault="00522D93" w:rsidP="00522D93">
      <w:pPr>
        <w:pStyle w:val="a3"/>
        <w:spacing w:line="360" w:lineRule="auto"/>
        <w:ind w:right="332"/>
      </w:pPr>
      <w:r>
        <w:t>Языковая сложность текстов для чтения должна соответствовать пороговому уровню (В1 – пороговый уровень по общеевропейской шкале).</w:t>
      </w:r>
    </w:p>
    <w:p w14:paraId="340F3235" w14:textId="77777777" w:rsidR="00522D93" w:rsidRDefault="00522D93" w:rsidP="00522D93">
      <w:pPr>
        <w:pStyle w:val="a3"/>
        <w:spacing w:before="2"/>
        <w:ind w:left="1686" w:firstLine="0"/>
      </w:pPr>
      <w:r>
        <w:t>Объём</w:t>
      </w:r>
      <w:r>
        <w:rPr>
          <w:spacing w:val="-6"/>
        </w:rPr>
        <w:t xml:space="preserve"> </w:t>
      </w:r>
      <w:r>
        <w:t>текста/текстов</w:t>
      </w:r>
      <w:r>
        <w:rPr>
          <w:spacing w:val="-2"/>
        </w:rPr>
        <w:t xml:space="preserve"> </w:t>
      </w:r>
      <w:r>
        <w:t>для</w:t>
      </w:r>
      <w:r>
        <w:rPr>
          <w:spacing w:val="-6"/>
        </w:rPr>
        <w:t xml:space="preserve"> </w:t>
      </w:r>
      <w:r>
        <w:t>чтения –</w:t>
      </w:r>
      <w:r>
        <w:rPr>
          <w:spacing w:val="-7"/>
        </w:rPr>
        <w:t xml:space="preserve"> </w:t>
      </w:r>
      <w:r>
        <w:t>до</w:t>
      </w:r>
      <w:r>
        <w:rPr>
          <w:spacing w:val="-2"/>
        </w:rPr>
        <w:t xml:space="preserve"> </w:t>
      </w:r>
      <w:r>
        <w:t>600–800</w:t>
      </w:r>
      <w:r>
        <w:rPr>
          <w:spacing w:val="-6"/>
        </w:rPr>
        <w:t xml:space="preserve"> </w:t>
      </w:r>
      <w:r>
        <w:rPr>
          <w:spacing w:val="-2"/>
        </w:rPr>
        <w:t>слов.</w:t>
      </w:r>
    </w:p>
    <w:p w14:paraId="4605DB78" w14:textId="77777777" w:rsidR="00522D93" w:rsidRDefault="00522D93" w:rsidP="00F0497F">
      <w:pPr>
        <w:pStyle w:val="a5"/>
        <w:numPr>
          <w:ilvl w:val="2"/>
          <w:numId w:val="177"/>
        </w:numPr>
        <w:tabs>
          <w:tab w:val="left" w:pos="2287"/>
        </w:tabs>
        <w:spacing w:before="132"/>
        <w:ind w:left="2287" w:hanging="601"/>
        <w:rPr>
          <w:sz w:val="24"/>
        </w:rPr>
      </w:pPr>
      <w:r>
        <w:rPr>
          <w:sz w:val="24"/>
        </w:rPr>
        <w:t>Письменная</w:t>
      </w:r>
      <w:r>
        <w:rPr>
          <w:spacing w:val="-13"/>
          <w:sz w:val="24"/>
        </w:rPr>
        <w:t xml:space="preserve"> </w:t>
      </w:r>
      <w:r>
        <w:rPr>
          <w:spacing w:val="-4"/>
          <w:sz w:val="24"/>
        </w:rPr>
        <w:t>речь.</w:t>
      </w:r>
    </w:p>
    <w:p w14:paraId="69C1579E" w14:textId="77777777" w:rsidR="00522D93" w:rsidRDefault="00522D93" w:rsidP="00522D93">
      <w:pPr>
        <w:pStyle w:val="a3"/>
        <w:spacing w:before="136"/>
        <w:ind w:left="1686" w:firstLine="0"/>
      </w:pPr>
      <w:r>
        <w:t>Развитие</w:t>
      </w:r>
      <w:r>
        <w:rPr>
          <w:spacing w:val="-11"/>
        </w:rPr>
        <w:t xml:space="preserve"> </w:t>
      </w:r>
      <w:r>
        <w:t>умений</w:t>
      </w:r>
      <w:r>
        <w:rPr>
          <w:spacing w:val="-6"/>
        </w:rPr>
        <w:t xml:space="preserve"> </w:t>
      </w:r>
      <w:r>
        <w:t>письменной</w:t>
      </w:r>
      <w:r>
        <w:rPr>
          <w:spacing w:val="-8"/>
        </w:rPr>
        <w:t xml:space="preserve"> </w:t>
      </w:r>
      <w:r>
        <w:rPr>
          <w:spacing w:val="-4"/>
        </w:rPr>
        <w:t>речи:</w:t>
      </w:r>
    </w:p>
    <w:p w14:paraId="394B3E1D" w14:textId="77777777" w:rsidR="00522D93" w:rsidRDefault="00522D93" w:rsidP="00522D93">
      <w:pPr>
        <w:pStyle w:val="a3"/>
        <w:spacing w:before="144" w:line="360" w:lineRule="auto"/>
        <w:ind w:right="345"/>
      </w:pPr>
      <w:r>
        <w:t>заполнение</w:t>
      </w:r>
      <w:r>
        <w:rPr>
          <w:spacing w:val="80"/>
        </w:rPr>
        <w:t xml:space="preserve"> </w:t>
      </w:r>
      <w:r>
        <w:t>анкет</w:t>
      </w:r>
      <w:r>
        <w:rPr>
          <w:spacing w:val="80"/>
        </w:rPr>
        <w:t xml:space="preserve"> </w:t>
      </w:r>
      <w:r>
        <w:t>и</w:t>
      </w:r>
      <w:r>
        <w:rPr>
          <w:spacing w:val="80"/>
        </w:rPr>
        <w:t xml:space="preserve"> </w:t>
      </w:r>
      <w:r>
        <w:t>формуляров</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нормами,</w:t>
      </w:r>
      <w:r>
        <w:rPr>
          <w:spacing w:val="80"/>
        </w:rPr>
        <w:t xml:space="preserve"> </w:t>
      </w:r>
      <w:r>
        <w:t>принятыми</w:t>
      </w:r>
      <w:r>
        <w:rPr>
          <w:spacing w:val="40"/>
        </w:rPr>
        <w:t xml:space="preserve"> </w:t>
      </w:r>
      <w:r>
        <w:t>в стране/странах изучаемого языка;</w:t>
      </w:r>
    </w:p>
    <w:p w14:paraId="169A9FBA" w14:textId="77777777" w:rsidR="00522D93" w:rsidRDefault="00522D93" w:rsidP="00522D93">
      <w:pPr>
        <w:pStyle w:val="a3"/>
        <w:spacing w:line="360" w:lineRule="auto"/>
        <w:ind w:right="345"/>
      </w:pPr>
      <w:r>
        <w:t>написание</w:t>
      </w:r>
      <w:r>
        <w:rPr>
          <w:spacing w:val="40"/>
        </w:rPr>
        <w:t xml:space="preserve"> </w:t>
      </w:r>
      <w:r>
        <w:t>резюме</w:t>
      </w:r>
      <w:r>
        <w:rPr>
          <w:spacing w:val="40"/>
        </w:rPr>
        <w:t xml:space="preserve"> </w:t>
      </w:r>
      <w:r>
        <w:t>(CV)</w:t>
      </w:r>
      <w:r>
        <w:rPr>
          <w:spacing w:val="40"/>
        </w:rPr>
        <w:t xml:space="preserve"> </w:t>
      </w:r>
      <w:r>
        <w:t>с</w:t>
      </w:r>
      <w:r>
        <w:rPr>
          <w:spacing w:val="40"/>
        </w:rPr>
        <w:t xml:space="preserve"> </w:t>
      </w:r>
      <w:r>
        <w:t>сообщением</w:t>
      </w:r>
      <w:r>
        <w:rPr>
          <w:spacing w:val="40"/>
        </w:rPr>
        <w:t xml:space="preserve"> </w:t>
      </w:r>
      <w:r>
        <w:t>основных</w:t>
      </w:r>
      <w:r>
        <w:rPr>
          <w:spacing w:val="40"/>
        </w:rPr>
        <w:t xml:space="preserve"> </w:t>
      </w:r>
      <w:r>
        <w:t>сведений</w:t>
      </w:r>
      <w:r>
        <w:rPr>
          <w:spacing w:val="40"/>
        </w:rPr>
        <w:t xml:space="preserve"> </w:t>
      </w:r>
      <w:r>
        <w:t>о</w:t>
      </w:r>
      <w:r>
        <w:rPr>
          <w:spacing w:val="40"/>
        </w:rPr>
        <w:t xml:space="preserve"> </w:t>
      </w:r>
      <w:r>
        <w:t>себе в соответствии с нормами, принятыми в стране/странах изучаемого языка;</w:t>
      </w:r>
    </w:p>
    <w:p w14:paraId="44EE5718" w14:textId="77777777" w:rsidR="00522D93" w:rsidRDefault="00522D93" w:rsidP="00522D93">
      <w:pPr>
        <w:pStyle w:val="a3"/>
        <w:spacing w:line="360" w:lineRule="auto"/>
        <w:ind w:right="339"/>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06901A39" w14:textId="77777777" w:rsidR="00522D93" w:rsidRDefault="00522D93" w:rsidP="00522D93">
      <w:pPr>
        <w:pStyle w:val="a3"/>
        <w:spacing w:line="360" w:lineRule="auto"/>
        <w:ind w:right="337"/>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опорой на образец, объем письменного высказывания – до 180 слов;</w:t>
      </w:r>
    </w:p>
    <w:p w14:paraId="614AC2C3" w14:textId="77777777" w:rsidR="00522D93" w:rsidRDefault="00522D93" w:rsidP="00522D93">
      <w:pPr>
        <w:pStyle w:val="a3"/>
        <w:spacing w:before="2" w:line="360" w:lineRule="auto"/>
        <w:ind w:right="342"/>
      </w:pPr>
      <w:r>
        <w:t>заполнение</w:t>
      </w:r>
      <w:r>
        <w:rPr>
          <w:spacing w:val="80"/>
        </w:rPr>
        <w:t xml:space="preserve"> </w:t>
      </w:r>
      <w:r>
        <w:t>таблицы:</w:t>
      </w:r>
      <w:r>
        <w:rPr>
          <w:spacing w:val="80"/>
        </w:rPr>
        <w:t xml:space="preserve"> </w:t>
      </w:r>
      <w:r>
        <w:t>краткая</w:t>
      </w:r>
      <w:r>
        <w:rPr>
          <w:spacing w:val="80"/>
        </w:rPr>
        <w:t xml:space="preserve"> </w:t>
      </w:r>
      <w:r>
        <w:t>фиксация</w:t>
      </w:r>
      <w:r>
        <w:rPr>
          <w:spacing w:val="80"/>
        </w:rPr>
        <w:t xml:space="preserve"> </w:t>
      </w:r>
      <w:r>
        <w:t>содержания</w:t>
      </w:r>
      <w:r>
        <w:rPr>
          <w:spacing w:val="80"/>
        </w:rPr>
        <w:t xml:space="preserve"> </w:t>
      </w:r>
      <w:r>
        <w:t>прочитанного/</w:t>
      </w:r>
      <w:r>
        <w:rPr>
          <w:spacing w:val="40"/>
        </w:rPr>
        <w:t xml:space="preserve"> </w:t>
      </w:r>
      <w:r>
        <w:t>прослушанного текста или дополнение информации в таблице;</w:t>
      </w:r>
    </w:p>
    <w:p w14:paraId="0C1EACAD" w14:textId="77777777" w:rsidR="00522D93" w:rsidRDefault="00522D93" w:rsidP="00522D93">
      <w:pPr>
        <w:pStyle w:val="a3"/>
        <w:spacing w:before="2" w:line="360" w:lineRule="auto"/>
        <w:ind w:right="345"/>
      </w:pPr>
      <w:r>
        <w:t>письменное предоставление результатов</w:t>
      </w:r>
      <w:r>
        <w:rPr>
          <w:spacing w:val="40"/>
        </w:rPr>
        <w:t xml:space="preserve"> </w:t>
      </w:r>
      <w:r>
        <w:t>выполненной проектной работы, в том числе в форме презентации, объём – до 180 слов.</w:t>
      </w:r>
    </w:p>
    <w:p w14:paraId="0FD329AA" w14:textId="77777777" w:rsidR="00522D93" w:rsidRDefault="00522D93" w:rsidP="00F0497F">
      <w:pPr>
        <w:pStyle w:val="a5"/>
        <w:numPr>
          <w:ilvl w:val="1"/>
          <w:numId w:val="177"/>
        </w:numPr>
        <w:tabs>
          <w:tab w:val="left" w:pos="2108"/>
        </w:tabs>
        <w:spacing w:before="3"/>
        <w:ind w:left="2108" w:hanging="422"/>
        <w:rPr>
          <w:sz w:val="24"/>
        </w:rPr>
      </w:pPr>
      <w:r>
        <w:rPr>
          <w:sz w:val="24"/>
        </w:rPr>
        <w:t>Языковые</w:t>
      </w:r>
      <w:r>
        <w:rPr>
          <w:spacing w:val="-7"/>
          <w:sz w:val="24"/>
        </w:rPr>
        <w:t xml:space="preserve"> </w:t>
      </w:r>
      <w:r>
        <w:rPr>
          <w:sz w:val="24"/>
        </w:rPr>
        <w:t>знания</w:t>
      </w:r>
      <w:r>
        <w:rPr>
          <w:spacing w:val="-5"/>
          <w:sz w:val="24"/>
        </w:rPr>
        <w:t xml:space="preserve"> </w:t>
      </w:r>
      <w:r>
        <w:rPr>
          <w:sz w:val="24"/>
        </w:rPr>
        <w:t>и</w:t>
      </w:r>
      <w:r>
        <w:rPr>
          <w:spacing w:val="-5"/>
          <w:sz w:val="24"/>
        </w:rPr>
        <w:t xml:space="preserve"> </w:t>
      </w:r>
      <w:r>
        <w:rPr>
          <w:spacing w:val="-2"/>
          <w:sz w:val="24"/>
        </w:rPr>
        <w:t>навыки.</w:t>
      </w:r>
    </w:p>
    <w:p w14:paraId="32F216CE" w14:textId="77777777" w:rsidR="00522D93" w:rsidRDefault="00522D93" w:rsidP="00F0497F">
      <w:pPr>
        <w:pStyle w:val="a5"/>
        <w:numPr>
          <w:ilvl w:val="2"/>
          <w:numId w:val="177"/>
        </w:numPr>
        <w:tabs>
          <w:tab w:val="left" w:pos="2282"/>
        </w:tabs>
        <w:spacing w:before="132"/>
        <w:ind w:left="2282" w:hanging="596"/>
        <w:rPr>
          <w:sz w:val="24"/>
        </w:rPr>
      </w:pPr>
      <w:r>
        <w:rPr>
          <w:sz w:val="24"/>
        </w:rPr>
        <w:t>Фонетическая</w:t>
      </w:r>
      <w:r>
        <w:rPr>
          <w:spacing w:val="-7"/>
          <w:sz w:val="24"/>
        </w:rPr>
        <w:t xml:space="preserve"> </w:t>
      </w:r>
      <w:r>
        <w:rPr>
          <w:sz w:val="24"/>
        </w:rPr>
        <w:t>сторона</w:t>
      </w:r>
      <w:r>
        <w:rPr>
          <w:spacing w:val="-8"/>
          <w:sz w:val="24"/>
        </w:rPr>
        <w:t xml:space="preserve"> </w:t>
      </w:r>
      <w:r>
        <w:rPr>
          <w:spacing w:val="-2"/>
          <w:sz w:val="24"/>
        </w:rPr>
        <w:t>речи.</w:t>
      </w:r>
    </w:p>
    <w:p w14:paraId="0C61B195" w14:textId="77777777" w:rsidR="00522D93" w:rsidRDefault="00522D93" w:rsidP="00522D93">
      <w:pPr>
        <w:pStyle w:val="a3"/>
        <w:spacing w:before="137" w:line="360" w:lineRule="auto"/>
        <w:ind w:right="343"/>
      </w:pPr>
      <w: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1AE66551" w14:textId="77777777" w:rsidR="00522D93" w:rsidRDefault="00522D93" w:rsidP="00522D93">
      <w:pPr>
        <w:pStyle w:val="a3"/>
        <w:spacing w:line="360" w:lineRule="auto"/>
        <w:ind w:right="348"/>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13C99325" w14:textId="77777777" w:rsidR="00522D93" w:rsidRDefault="00522D93" w:rsidP="00522D93">
      <w:pPr>
        <w:widowControl/>
        <w:autoSpaceDE/>
        <w:autoSpaceDN/>
        <w:spacing w:line="360" w:lineRule="auto"/>
        <w:sectPr w:rsidR="00522D93" w:rsidSect="00522D93">
          <w:pgSz w:w="11920" w:h="16850"/>
          <w:pgMar w:top="1020" w:right="220" w:bottom="1680" w:left="160" w:header="0" w:footer="1373" w:gutter="0"/>
          <w:cols w:space="720"/>
        </w:sectPr>
      </w:pPr>
    </w:p>
    <w:p w14:paraId="371EA731" w14:textId="77777777" w:rsidR="00522D93" w:rsidRDefault="00522D93" w:rsidP="00522D93">
      <w:pPr>
        <w:pStyle w:val="a3"/>
        <w:spacing w:before="77" w:line="360" w:lineRule="auto"/>
        <w:ind w:right="339"/>
      </w:pPr>
      <w:r>
        <w:lastRenderedPageBreak/>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2E00D7D9" w14:textId="77777777" w:rsidR="00522D93" w:rsidRDefault="00522D93" w:rsidP="00F0497F">
      <w:pPr>
        <w:pStyle w:val="a5"/>
        <w:numPr>
          <w:ilvl w:val="2"/>
          <w:numId w:val="177"/>
        </w:numPr>
        <w:tabs>
          <w:tab w:val="left" w:pos="2287"/>
        </w:tabs>
        <w:spacing w:line="269" w:lineRule="exact"/>
        <w:ind w:left="2287" w:hanging="601"/>
        <w:rPr>
          <w:sz w:val="24"/>
        </w:rPr>
      </w:pPr>
      <w:r>
        <w:rPr>
          <w:sz w:val="24"/>
        </w:rPr>
        <w:t>Орфография</w:t>
      </w:r>
      <w:r>
        <w:rPr>
          <w:spacing w:val="-1"/>
          <w:sz w:val="24"/>
        </w:rPr>
        <w:t xml:space="preserve"> </w:t>
      </w:r>
      <w:r>
        <w:rPr>
          <w:sz w:val="24"/>
        </w:rPr>
        <w:t>и</w:t>
      </w:r>
      <w:r>
        <w:rPr>
          <w:spacing w:val="-4"/>
          <w:sz w:val="24"/>
        </w:rPr>
        <w:t xml:space="preserve"> </w:t>
      </w:r>
      <w:r>
        <w:rPr>
          <w:spacing w:val="-2"/>
          <w:sz w:val="24"/>
        </w:rPr>
        <w:t>пунктуация.</w:t>
      </w:r>
    </w:p>
    <w:p w14:paraId="71655986" w14:textId="77777777" w:rsidR="00522D93" w:rsidRDefault="00522D93" w:rsidP="00522D93">
      <w:pPr>
        <w:pStyle w:val="a3"/>
        <w:spacing w:before="139"/>
        <w:ind w:left="1686" w:firstLine="0"/>
      </w:pPr>
      <w:r>
        <w:t>Правильное</w:t>
      </w:r>
      <w:r>
        <w:rPr>
          <w:spacing w:val="-12"/>
        </w:rPr>
        <w:t xml:space="preserve"> </w:t>
      </w:r>
      <w:r>
        <w:t>написание</w:t>
      </w:r>
      <w:r>
        <w:rPr>
          <w:spacing w:val="-11"/>
        </w:rPr>
        <w:t xml:space="preserve"> </w:t>
      </w:r>
      <w:r>
        <w:t>изученных</w:t>
      </w:r>
      <w:r>
        <w:rPr>
          <w:spacing w:val="-11"/>
        </w:rPr>
        <w:t xml:space="preserve"> </w:t>
      </w:r>
      <w:r>
        <w:rPr>
          <w:spacing w:val="-4"/>
        </w:rPr>
        <w:t>слов.</w:t>
      </w:r>
    </w:p>
    <w:p w14:paraId="582864A3" w14:textId="77777777" w:rsidR="00522D93" w:rsidRDefault="00522D93" w:rsidP="00522D93">
      <w:pPr>
        <w:pStyle w:val="a3"/>
        <w:spacing w:before="137" w:line="360" w:lineRule="auto"/>
        <w:ind w:right="340"/>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20A99DE7" w14:textId="77777777" w:rsidR="00522D93" w:rsidRDefault="00522D93" w:rsidP="00522D93">
      <w:pPr>
        <w:pStyle w:val="a3"/>
        <w:spacing w:before="1" w:line="360" w:lineRule="auto"/>
        <w:ind w:right="343"/>
      </w:pPr>
      <w:r>
        <w:t>Пунктуационно</w:t>
      </w:r>
      <w:r>
        <w:rPr>
          <w:spacing w:val="40"/>
        </w:rPr>
        <w:t xml:space="preserve"> </w:t>
      </w:r>
      <w:r>
        <w:t>правильное оформление прямой речи в соответствии с нормами</w:t>
      </w:r>
      <w:r>
        <w:rPr>
          <w:spacing w:val="40"/>
        </w:rPr>
        <w:t xml:space="preserve"> </w:t>
      </w:r>
      <w:r>
        <w:t>изучаемого языка: использование запятой/двоеточия после слов автора перед прямой речью, заключение прямой речи в кавычки.</w:t>
      </w:r>
    </w:p>
    <w:p w14:paraId="261B74D8" w14:textId="77777777" w:rsidR="00522D93" w:rsidRDefault="00522D93" w:rsidP="00522D93">
      <w:pPr>
        <w:pStyle w:val="a3"/>
        <w:spacing w:line="360" w:lineRule="auto"/>
        <w:ind w:right="343"/>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065E58B7" w14:textId="77777777" w:rsidR="00522D93" w:rsidRDefault="00522D93" w:rsidP="00F0497F">
      <w:pPr>
        <w:pStyle w:val="a5"/>
        <w:numPr>
          <w:ilvl w:val="2"/>
          <w:numId w:val="177"/>
        </w:numPr>
        <w:tabs>
          <w:tab w:val="left" w:pos="2287"/>
        </w:tabs>
        <w:spacing w:line="274" w:lineRule="exact"/>
        <w:ind w:left="2287" w:hanging="601"/>
        <w:rPr>
          <w:sz w:val="24"/>
        </w:rPr>
      </w:pPr>
      <w:r>
        <w:rPr>
          <w:sz w:val="24"/>
        </w:rPr>
        <w:t>Лексическая</w:t>
      </w:r>
      <w:r>
        <w:rPr>
          <w:spacing w:val="-6"/>
          <w:sz w:val="24"/>
        </w:rPr>
        <w:t xml:space="preserve"> </w:t>
      </w:r>
      <w:r>
        <w:rPr>
          <w:sz w:val="24"/>
        </w:rPr>
        <w:t>сторона</w:t>
      </w:r>
      <w:r>
        <w:rPr>
          <w:spacing w:val="-9"/>
          <w:sz w:val="24"/>
        </w:rPr>
        <w:t xml:space="preserve"> </w:t>
      </w:r>
      <w:r>
        <w:rPr>
          <w:spacing w:val="-4"/>
          <w:sz w:val="24"/>
        </w:rPr>
        <w:t>речи.</w:t>
      </w:r>
    </w:p>
    <w:p w14:paraId="6C7E1A94" w14:textId="77777777" w:rsidR="00522D93" w:rsidRDefault="00522D93" w:rsidP="00522D93">
      <w:pPr>
        <w:pStyle w:val="a3"/>
        <w:spacing w:before="133" w:line="360" w:lineRule="auto"/>
        <w:ind w:right="337"/>
      </w:pPr>
      <w:r>
        <w:t>Распознавание</w:t>
      </w:r>
      <w:r>
        <w:rPr>
          <w:spacing w:val="80"/>
        </w:rPr>
        <w:t xml:space="preserve"> </w:t>
      </w:r>
      <w:r>
        <w:t>в</w:t>
      </w:r>
      <w:r>
        <w:rPr>
          <w:spacing w:val="80"/>
        </w:rPr>
        <w:t xml:space="preserve"> </w:t>
      </w:r>
      <w:r>
        <w:t>звучащем</w:t>
      </w:r>
      <w:r>
        <w:rPr>
          <w:spacing w:val="80"/>
        </w:rPr>
        <w:t xml:space="preserve"> </w:t>
      </w:r>
      <w:r>
        <w:t>и</w:t>
      </w:r>
      <w:r>
        <w:rPr>
          <w:spacing w:val="80"/>
        </w:rPr>
        <w:t xml:space="preserve"> </w:t>
      </w:r>
      <w:r>
        <w:t>письменном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w:t>
      </w:r>
      <w:r>
        <w:rPr>
          <w:spacing w:val="40"/>
        </w:rPr>
        <w:t xml:space="preserve"> </w:t>
      </w:r>
      <w: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w:t>
      </w:r>
      <w:r>
        <w:rPr>
          <w:spacing w:val="-1"/>
        </w:rPr>
        <w:t xml:space="preserve"> </w:t>
      </w:r>
      <w:r>
        <w:t>тематического</w:t>
      </w:r>
      <w:r>
        <w:rPr>
          <w:spacing w:val="-4"/>
        </w:rPr>
        <w:t xml:space="preserve"> </w:t>
      </w:r>
      <w:r>
        <w:t>содержания</w:t>
      </w:r>
      <w:r>
        <w:rPr>
          <w:spacing w:val="-3"/>
        </w:rPr>
        <w:t xml:space="preserve"> </w:t>
      </w:r>
      <w:r>
        <w:t>речи,</w:t>
      </w:r>
      <w:r>
        <w:rPr>
          <w:spacing w:val="-6"/>
        </w:rPr>
        <w:t xml:space="preserve"> </w:t>
      </w:r>
      <w:r>
        <w:t>с</w:t>
      </w:r>
      <w:r>
        <w:rPr>
          <w:spacing w:val="-2"/>
        </w:rPr>
        <w:t xml:space="preserve"> </w:t>
      </w:r>
      <w:r>
        <w:t>соблюдением</w:t>
      </w:r>
      <w:r>
        <w:rPr>
          <w:spacing w:val="-2"/>
        </w:rPr>
        <w:t xml:space="preserve"> </w:t>
      </w:r>
      <w:r>
        <w:t>существующей</w:t>
      </w:r>
      <w:r>
        <w:rPr>
          <w:spacing w:val="-1"/>
        </w:rPr>
        <w:t xml:space="preserve"> </w:t>
      </w:r>
      <w:r>
        <w:t>в</w:t>
      </w:r>
      <w:r>
        <w:rPr>
          <w:spacing w:val="-2"/>
        </w:rPr>
        <w:t xml:space="preserve"> </w:t>
      </w:r>
      <w:r>
        <w:t>английском</w:t>
      </w:r>
      <w:r>
        <w:rPr>
          <w:spacing w:val="-2"/>
        </w:rPr>
        <w:t xml:space="preserve"> </w:t>
      </w:r>
      <w:r>
        <w:t>языке</w:t>
      </w:r>
      <w:r>
        <w:rPr>
          <w:spacing w:val="-2"/>
        </w:rPr>
        <w:t xml:space="preserve"> </w:t>
      </w:r>
      <w:r>
        <w:t>нормы лексической сочетаемости.</w:t>
      </w:r>
    </w:p>
    <w:p w14:paraId="3CCE7F26" w14:textId="77777777" w:rsidR="00522D93" w:rsidRDefault="00522D93" w:rsidP="00522D93">
      <w:pPr>
        <w:pStyle w:val="a3"/>
        <w:spacing w:before="2" w:line="360" w:lineRule="auto"/>
        <w:ind w:right="355"/>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58F0B77C" w14:textId="77777777" w:rsidR="00522D93" w:rsidRDefault="00522D93" w:rsidP="00522D93">
      <w:pPr>
        <w:pStyle w:val="a3"/>
        <w:spacing w:line="275" w:lineRule="exact"/>
        <w:ind w:left="1686" w:firstLine="0"/>
      </w:pPr>
      <w:r>
        <w:t>Основные</w:t>
      </w:r>
      <w:r>
        <w:rPr>
          <w:spacing w:val="-7"/>
        </w:rPr>
        <w:t xml:space="preserve"> </w:t>
      </w:r>
      <w:r>
        <w:t>способы</w:t>
      </w:r>
      <w:r>
        <w:rPr>
          <w:spacing w:val="-5"/>
        </w:rPr>
        <w:t xml:space="preserve"> </w:t>
      </w:r>
      <w:r>
        <w:rPr>
          <w:spacing w:val="-2"/>
        </w:rPr>
        <w:t>словообразования:</w:t>
      </w:r>
    </w:p>
    <w:p w14:paraId="25BBF25B" w14:textId="77777777" w:rsidR="00522D93" w:rsidRDefault="00522D93" w:rsidP="00522D93">
      <w:pPr>
        <w:pStyle w:val="a3"/>
        <w:spacing w:before="139"/>
        <w:ind w:left="1686" w:firstLine="0"/>
        <w:jc w:val="left"/>
      </w:pPr>
      <w:r>
        <w:rPr>
          <w:spacing w:val="-2"/>
        </w:rPr>
        <w:t>аффиксация:</w:t>
      </w:r>
    </w:p>
    <w:p w14:paraId="364D4C86" w14:textId="77777777" w:rsidR="00522D93" w:rsidRDefault="00522D93" w:rsidP="00522D93">
      <w:pPr>
        <w:pStyle w:val="a3"/>
        <w:spacing w:before="142" w:line="360" w:lineRule="auto"/>
        <w:ind w:right="583"/>
        <w:jc w:val="left"/>
      </w:pPr>
      <w:r>
        <w:t>образование</w:t>
      </w:r>
      <w:r>
        <w:rPr>
          <w:spacing w:val="-15"/>
        </w:rPr>
        <w:t xml:space="preserve"> </w:t>
      </w:r>
      <w:r>
        <w:t>глаголов</w:t>
      </w:r>
      <w:r>
        <w:rPr>
          <w:spacing w:val="-15"/>
        </w:rPr>
        <w:t xml:space="preserve"> </w:t>
      </w:r>
      <w:r>
        <w:t>при</w:t>
      </w:r>
      <w:r>
        <w:rPr>
          <w:spacing w:val="-15"/>
        </w:rPr>
        <w:t xml:space="preserve"> </w:t>
      </w:r>
      <w:r>
        <w:t>помощи</w:t>
      </w:r>
      <w:r>
        <w:rPr>
          <w:spacing w:val="-15"/>
        </w:rPr>
        <w:t xml:space="preserve"> </w:t>
      </w:r>
      <w:r>
        <w:t>префиксов</w:t>
      </w:r>
      <w:r>
        <w:rPr>
          <w:spacing w:val="-15"/>
        </w:rPr>
        <w:t xml:space="preserve"> </w:t>
      </w:r>
      <w:r>
        <w:t>dis-,</w:t>
      </w:r>
      <w:r>
        <w:rPr>
          <w:spacing w:val="-14"/>
        </w:rPr>
        <w:t xml:space="preserve"> </w:t>
      </w:r>
      <w:r>
        <w:t>mis-,</w:t>
      </w:r>
      <w:r>
        <w:rPr>
          <w:spacing w:val="-13"/>
        </w:rPr>
        <w:t xml:space="preserve"> </w:t>
      </w:r>
      <w:r>
        <w:t>re-,</w:t>
      </w:r>
      <w:r>
        <w:rPr>
          <w:spacing w:val="-15"/>
        </w:rPr>
        <w:t xml:space="preserve"> </w:t>
      </w:r>
      <w:r>
        <w:t>over-,</w:t>
      </w:r>
      <w:r>
        <w:rPr>
          <w:spacing w:val="-15"/>
        </w:rPr>
        <w:t xml:space="preserve"> </w:t>
      </w:r>
      <w:r>
        <w:t>under-</w:t>
      </w:r>
      <w:r>
        <w:rPr>
          <w:spacing w:val="-15"/>
        </w:rPr>
        <w:t xml:space="preserve"> </w:t>
      </w:r>
      <w:r>
        <w:t>и</w:t>
      </w:r>
      <w:r>
        <w:rPr>
          <w:spacing w:val="-13"/>
        </w:rPr>
        <w:t xml:space="preserve"> </w:t>
      </w:r>
      <w:r>
        <w:t>суффиксов</w:t>
      </w:r>
      <w:r>
        <w:rPr>
          <w:spacing w:val="-13"/>
        </w:rPr>
        <w:t xml:space="preserve"> </w:t>
      </w:r>
      <w:r>
        <w:t>-ise/- ize, -en;</w:t>
      </w:r>
    </w:p>
    <w:p w14:paraId="4E7D84C0" w14:textId="77777777" w:rsidR="00522D93" w:rsidRDefault="00522D93" w:rsidP="00522D93">
      <w:pPr>
        <w:pStyle w:val="a3"/>
        <w:spacing w:before="1"/>
        <w:ind w:left="1686" w:firstLine="0"/>
        <w:jc w:val="left"/>
      </w:pPr>
      <w:r>
        <w:t>образование</w:t>
      </w:r>
      <w:r>
        <w:rPr>
          <w:spacing w:val="-2"/>
        </w:rPr>
        <w:t xml:space="preserve"> </w:t>
      </w:r>
      <w:r>
        <w:t>имён</w:t>
      </w:r>
      <w:r>
        <w:rPr>
          <w:spacing w:val="7"/>
        </w:rPr>
        <w:t xml:space="preserve"> </w:t>
      </w:r>
      <w:r>
        <w:t>существительных</w:t>
      </w:r>
      <w:r>
        <w:rPr>
          <w:spacing w:val="8"/>
        </w:rPr>
        <w:t xml:space="preserve"> </w:t>
      </w:r>
      <w:r>
        <w:t>при</w:t>
      </w:r>
      <w:r>
        <w:rPr>
          <w:spacing w:val="2"/>
        </w:rPr>
        <w:t xml:space="preserve"> </w:t>
      </w:r>
      <w:r>
        <w:t>помощи</w:t>
      </w:r>
      <w:r>
        <w:rPr>
          <w:spacing w:val="8"/>
        </w:rPr>
        <w:t xml:space="preserve"> </w:t>
      </w:r>
      <w:r>
        <w:t>префиксов</w:t>
      </w:r>
      <w:r>
        <w:rPr>
          <w:spacing w:val="5"/>
        </w:rPr>
        <w:t xml:space="preserve"> </w:t>
      </w:r>
      <w:r>
        <w:t>un-,</w:t>
      </w:r>
      <w:r>
        <w:rPr>
          <w:spacing w:val="8"/>
        </w:rPr>
        <w:t xml:space="preserve"> </w:t>
      </w:r>
      <w:r>
        <w:t>in-/im-,</w:t>
      </w:r>
      <w:r>
        <w:rPr>
          <w:spacing w:val="10"/>
        </w:rPr>
        <w:t xml:space="preserve"> </w:t>
      </w:r>
      <w:r>
        <w:t>il-/ir-</w:t>
      </w:r>
      <w:r>
        <w:rPr>
          <w:spacing w:val="9"/>
        </w:rPr>
        <w:t xml:space="preserve"> </w:t>
      </w:r>
      <w:r>
        <w:t>и</w:t>
      </w:r>
      <w:r>
        <w:rPr>
          <w:spacing w:val="12"/>
        </w:rPr>
        <w:t xml:space="preserve"> </w:t>
      </w:r>
      <w:r>
        <w:rPr>
          <w:spacing w:val="-2"/>
        </w:rPr>
        <w:t>суффиксов</w:t>
      </w:r>
    </w:p>
    <w:p w14:paraId="405A8BF2" w14:textId="77777777" w:rsidR="00522D93" w:rsidRPr="00522D93" w:rsidRDefault="00522D93" w:rsidP="00522D93">
      <w:pPr>
        <w:pStyle w:val="a3"/>
        <w:spacing w:before="134"/>
        <w:ind w:firstLine="0"/>
        <w:jc w:val="left"/>
        <w:rPr>
          <w:lang w:val="en-US"/>
        </w:rPr>
      </w:pPr>
      <w:r w:rsidRPr="00522D93">
        <w:rPr>
          <w:lang w:val="en-US"/>
        </w:rPr>
        <w:t>-</w:t>
      </w:r>
      <w:proofErr w:type="gramStart"/>
      <w:r w:rsidRPr="00522D93">
        <w:rPr>
          <w:lang w:val="en-US"/>
        </w:rPr>
        <w:t>ance</w:t>
      </w:r>
      <w:proofErr w:type="gramEnd"/>
      <w:r w:rsidRPr="00522D93">
        <w:rPr>
          <w:lang w:val="en-US"/>
        </w:rPr>
        <w:t>/-ence,</w:t>
      </w:r>
      <w:r w:rsidRPr="00522D93">
        <w:rPr>
          <w:spacing w:val="-9"/>
          <w:lang w:val="en-US"/>
        </w:rPr>
        <w:t xml:space="preserve"> </w:t>
      </w:r>
      <w:r w:rsidRPr="00522D93">
        <w:rPr>
          <w:lang w:val="en-US"/>
        </w:rPr>
        <w:t>-er/-or,</w:t>
      </w:r>
      <w:r w:rsidRPr="00522D93">
        <w:rPr>
          <w:spacing w:val="-6"/>
          <w:lang w:val="en-US"/>
        </w:rPr>
        <w:t xml:space="preserve"> </w:t>
      </w:r>
      <w:r w:rsidRPr="00522D93">
        <w:rPr>
          <w:lang w:val="en-US"/>
        </w:rPr>
        <w:t>-ing,</w:t>
      </w:r>
      <w:r w:rsidRPr="00522D93">
        <w:rPr>
          <w:spacing w:val="-3"/>
          <w:lang w:val="en-US"/>
        </w:rPr>
        <w:t xml:space="preserve"> </w:t>
      </w:r>
      <w:r w:rsidRPr="00522D93">
        <w:rPr>
          <w:lang w:val="en-US"/>
        </w:rPr>
        <w:t>-ist,</w:t>
      </w:r>
      <w:r w:rsidRPr="00522D93">
        <w:rPr>
          <w:spacing w:val="-5"/>
          <w:lang w:val="en-US"/>
        </w:rPr>
        <w:t xml:space="preserve"> </w:t>
      </w:r>
      <w:r w:rsidRPr="00522D93">
        <w:rPr>
          <w:lang w:val="en-US"/>
        </w:rPr>
        <w:t>-ity,</w:t>
      </w:r>
      <w:r w:rsidRPr="00522D93">
        <w:rPr>
          <w:spacing w:val="-5"/>
          <w:lang w:val="en-US"/>
        </w:rPr>
        <w:t xml:space="preserve"> </w:t>
      </w:r>
      <w:r w:rsidRPr="00522D93">
        <w:rPr>
          <w:lang w:val="en-US"/>
        </w:rPr>
        <w:t>-ment,</w:t>
      </w:r>
      <w:r w:rsidRPr="00522D93">
        <w:rPr>
          <w:spacing w:val="-9"/>
          <w:lang w:val="en-US"/>
        </w:rPr>
        <w:t xml:space="preserve"> </w:t>
      </w:r>
      <w:r w:rsidRPr="00522D93">
        <w:rPr>
          <w:lang w:val="en-US"/>
        </w:rPr>
        <w:t>-ness,</w:t>
      </w:r>
      <w:r w:rsidRPr="00522D93">
        <w:rPr>
          <w:spacing w:val="-4"/>
          <w:lang w:val="en-US"/>
        </w:rPr>
        <w:t xml:space="preserve"> </w:t>
      </w:r>
      <w:r w:rsidRPr="00522D93">
        <w:rPr>
          <w:lang w:val="en-US"/>
        </w:rPr>
        <w:t>-sion/-tion,</w:t>
      </w:r>
      <w:r w:rsidRPr="00522D93">
        <w:rPr>
          <w:spacing w:val="-4"/>
          <w:lang w:val="en-US"/>
        </w:rPr>
        <w:t xml:space="preserve"> </w:t>
      </w:r>
      <w:r w:rsidRPr="00522D93">
        <w:rPr>
          <w:lang w:val="en-US"/>
        </w:rPr>
        <w:t>-</w:t>
      </w:r>
      <w:r w:rsidRPr="00522D93">
        <w:rPr>
          <w:spacing w:val="-2"/>
          <w:lang w:val="en-US"/>
        </w:rPr>
        <w:t>ship;</w:t>
      </w:r>
    </w:p>
    <w:p w14:paraId="6CB7A6B7" w14:textId="77777777" w:rsidR="00522D93" w:rsidRPr="00522D93" w:rsidRDefault="00522D93" w:rsidP="00522D93">
      <w:pPr>
        <w:pStyle w:val="a3"/>
        <w:spacing w:before="142" w:line="360" w:lineRule="auto"/>
        <w:ind w:right="385"/>
        <w:jc w:val="left"/>
        <w:rPr>
          <w:lang w:val="en-US"/>
        </w:rPr>
      </w:pPr>
      <w:r>
        <w:t>образование</w:t>
      </w:r>
      <w:r w:rsidRPr="00522D93">
        <w:rPr>
          <w:lang w:val="en-US"/>
        </w:rPr>
        <w:t xml:space="preserve"> </w:t>
      </w:r>
      <w:r>
        <w:t>имён</w:t>
      </w:r>
      <w:r w:rsidRPr="00522D93">
        <w:rPr>
          <w:spacing w:val="35"/>
          <w:lang w:val="en-US"/>
        </w:rPr>
        <w:t xml:space="preserve"> </w:t>
      </w:r>
      <w:r>
        <w:t>прилагательных</w:t>
      </w:r>
      <w:r w:rsidRPr="00522D93">
        <w:rPr>
          <w:lang w:val="en-US"/>
        </w:rPr>
        <w:t xml:space="preserve"> </w:t>
      </w:r>
      <w:r>
        <w:t>при</w:t>
      </w:r>
      <w:r w:rsidRPr="00522D93">
        <w:rPr>
          <w:spacing w:val="34"/>
          <w:lang w:val="en-US"/>
        </w:rPr>
        <w:t xml:space="preserve"> </w:t>
      </w:r>
      <w:r>
        <w:t>помощи</w:t>
      </w:r>
      <w:r w:rsidRPr="00522D93">
        <w:rPr>
          <w:spacing w:val="34"/>
          <w:lang w:val="en-US"/>
        </w:rPr>
        <w:t xml:space="preserve"> </w:t>
      </w:r>
      <w:r>
        <w:t>префиксов</w:t>
      </w:r>
      <w:r w:rsidRPr="00522D93">
        <w:rPr>
          <w:spacing w:val="33"/>
          <w:lang w:val="en-US"/>
        </w:rPr>
        <w:t xml:space="preserve"> </w:t>
      </w:r>
      <w:r w:rsidRPr="00522D93">
        <w:rPr>
          <w:lang w:val="en-US"/>
        </w:rPr>
        <w:t>un-,</w:t>
      </w:r>
      <w:r w:rsidRPr="00522D93">
        <w:rPr>
          <w:spacing w:val="33"/>
          <w:lang w:val="en-US"/>
        </w:rPr>
        <w:t xml:space="preserve"> </w:t>
      </w:r>
      <w:r w:rsidRPr="00522D93">
        <w:rPr>
          <w:lang w:val="en-US"/>
        </w:rPr>
        <w:t>in-/im-,</w:t>
      </w:r>
      <w:r w:rsidRPr="00522D93">
        <w:rPr>
          <w:spacing w:val="37"/>
          <w:lang w:val="en-US"/>
        </w:rPr>
        <w:t xml:space="preserve"> </w:t>
      </w:r>
      <w:r w:rsidRPr="00522D93">
        <w:rPr>
          <w:lang w:val="en-US"/>
        </w:rPr>
        <w:t>il-/ir-,</w:t>
      </w:r>
      <w:r w:rsidRPr="00522D93">
        <w:rPr>
          <w:spacing w:val="37"/>
          <w:lang w:val="en-US"/>
        </w:rPr>
        <w:t xml:space="preserve"> </w:t>
      </w:r>
      <w:r w:rsidRPr="00522D93">
        <w:rPr>
          <w:lang w:val="en-US"/>
        </w:rPr>
        <w:t>inter-,</w:t>
      </w:r>
      <w:r w:rsidRPr="00522D93">
        <w:rPr>
          <w:spacing w:val="33"/>
          <w:lang w:val="en-US"/>
        </w:rPr>
        <w:t xml:space="preserve"> </w:t>
      </w:r>
      <w:r w:rsidRPr="00522D93">
        <w:rPr>
          <w:lang w:val="en-US"/>
        </w:rPr>
        <w:t>non-, post-,</w:t>
      </w:r>
      <w:r w:rsidRPr="00522D93">
        <w:rPr>
          <w:spacing w:val="-11"/>
          <w:lang w:val="en-US"/>
        </w:rPr>
        <w:t xml:space="preserve"> </w:t>
      </w:r>
      <w:r w:rsidRPr="00522D93">
        <w:rPr>
          <w:lang w:val="en-US"/>
        </w:rPr>
        <w:t>pre-</w:t>
      </w:r>
      <w:r w:rsidRPr="00522D93">
        <w:rPr>
          <w:spacing w:val="-7"/>
          <w:lang w:val="en-US"/>
        </w:rPr>
        <w:t xml:space="preserve"> </w:t>
      </w:r>
      <w:r>
        <w:t>и</w:t>
      </w:r>
      <w:r w:rsidRPr="00522D93">
        <w:rPr>
          <w:spacing w:val="-10"/>
          <w:lang w:val="en-US"/>
        </w:rPr>
        <w:t xml:space="preserve"> </w:t>
      </w:r>
      <w:r>
        <w:t>суффиксов</w:t>
      </w:r>
      <w:r w:rsidRPr="00522D93">
        <w:rPr>
          <w:spacing w:val="-4"/>
          <w:lang w:val="en-US"/>
        </w:rPr>
        <w:t xml:space="preserve"> </w:t>
      </w:r>
      <w:r w:rsidRPr="00522D93">
        <w:rPr>
          <w:lang w:val="en-US"/>
        </w:rPr>
        <w:t>-able/-ible,</w:t>
      </w:r>
      <w:r w:rsidRPr="00522D93">
        <w:rPr>
          <w:spacing w:val="-4"/>
          <w:lang w:val="en-US"/>
        </w:rPr>
        <w:t xml:space="preserve"> </w:t>
      </w:r>
      <w:r w:rsidRPr="00522D93">
        <w:rPr>
          <w:lang w:val="en-US"/>
        </w:rPr>
        <w:t>-al,</w:t>
      </w:r>
      <w:r w:rsidRPr="00522D93">
        <w:rPr>
          <w:spacing w:val="-6"/>
          <w:lang w:val="en-US"/>
        </w:rPr>
        <w:t xml:space="preserve"> </w:t>
      </w:r>
      <w:r w:rsidRPr="00522D93">
        <w:rPr>
          <w:lang w:val="en-US"/>
        </w:rPr>
        <w:t>-ed,</w:t>
      </w:r>
      <w:r w:rsidRPr="00522D93">
        <w:rPr>
          <w:spacing w:val="-6"/>
          <w:lang w:val="en-US"/>
        </w:rPr>
        <w:t xml:space="preserve"> </w:t>
      </w:r>
      <w:r w:rsidRPr="00522D93">
        <w:rPr>
          <w:lang w:val="en-US"/>
        </w:rPr>
        <w:t>-ese,</w:t>
      </w:r>
      <w:r w:rsidRPr="00522D93">
        <w:rPr>
          <w:spacing w:val="-4"/>
          <w:lang w:val="en-US"/>
        </w:rPr>
        <w:t xml:space="preserve"> </w:t>
      </w:r>
      <w:r w:rsidRPr="00522D93">
        <w:rPr>
          <w:lang w:val="en-US"/>
        </w:rPr>
        <w:t>-ful,</w:t>
      </w:r>
      <w:r w:rsidRPr="00522D93">
        <w:rPr>
          <w:spacing w:val="-6"/>
          <w:lang w:val="en-US"/>
        </w:rPr>
        <w:t xml:space="preserve"> </w:t>
      </w:r>
      <w:r w:rsidRPr="00522D93">
        <w:rPr>
          <w:lang w:val="en-US"/>
        </w:rPr>
        <w:t>-ian/-an,</w:t>
      </w:r>
      <w:r w:rsidRPr="00522D93">
        <w:rPr>
          <w:spacing w:val="-6"/>
          <w:lang w:val="en-US"/>
        </w:rPr>
        <w:t xml:space="preserve"> </w:t>
      </w:r>
      <w:r w:rsidRPr="00522D93">
        <w:rPr>
          <w:lang w:val="en-US"/>
        </w:rPr>
        <w:t>-ical,</w:t>
      </w:r>
      <w:r w:rsidRPr="00522D93">
        <w:rPr>
          <w:spacing w:val="-4"/>
          <w:lang w:val="en-US"/>
        </w:rPr>
        <w:t xml:space="preserve"> </w:t>
      </w:r>
      <w:r w:rsidRPr="00522D93">
        <w:rPr>
          <w:lang w:val="en-US"/>
        </w:rPr>
        <w:t>-ing,</w:t>
      </w:r>
    </w:p>
    <w:p w14:paraId="5C83B895" w14:textId="77777777" w:rsidR="00522D93" w:rsidRPr="00522D93" w:rsidRDefault="00522D93" w:rsidP="00522D93">
      <w:pPr>
        <w:pStyle w:val="a3"/>
        <w:spacing w:before="2"/>
        <w:ind w:firstLine="0"/>
        <w:jc w:val="left"/>
        <w:rPr>
          <w:lang w:val="en-US"/>
        </w:rPr>
      </w:pPr>
      <w:r w:rsidRPr="00522D93">
        <w:rPr>
          <w:lang w:val="en-US"/>
        </w:rPr>
        <w:t>-</w:t>
      </w:r>
      <w:proofErr w:type="gramStart"/>
      <w:r w:rsidRPr="00522D93">
        <w:rPr>
          <w:lang w:val="en-US"/>
        </w:rPr>
        <w:t>ish</w:t>
      </w:r>
      <w:proofErr w:type="gramEnd"/>
      <w:r w:rsidRPr="00522D93">
        <w:rPr>
          <w:lang w:val="en-US"/>
        </w:rPr>
        <w:t>,</w:t>
      </w:r>
      <w:r w:rsidRPr="00522D93">
        <w:rPr>
          <w:spacing w:val="-2"/>
          <w:lang w:val="en-US"/>
        </w:rPr>
        <w:t xml:space="preserve"> </w:t>
      </w:r>
      <w:r w:rsidRPr="00522D93">
        <w:rPr>
          <w:lang w:val="en-US"/>
        </w:rPr>
        <w:t>-ive,</w:t>
      </w:r>
      <w:r w:rsidRPr="00522D93">
        <w:rPr>
          <w:spacing w:val="-2"/>
          <w:lang w:val="en-US"/>
        </w:rPr>
        <w:t xml:space="preserve"> </w:t>
      </w:r>
      <w:r w:rsidRPr="00522D93">
        <w:rPr>
          <w:lang w:val="en-US"/>
        </w:rPr>
        <w:t>-less,</w:t>
      </w:r>
      <w:r w:rsidRPr="00522D93">
        <w:rPr>
          <w:spacing w:val="-2"/>
          <w:lang w:val="en-US"/>
        </w:rPr>
        <w:t xml:space="preserve"> </w:t>
      </w:r>
      <w:r w:rsidRPr="00522D93">
        <w:rPr>
          <w:lang w:val="en-US"/>
        </w:rPr>
        <w:t>-ly,</w:t>
      </w:r>
      <w:r w:rsidRPr="00522D93">
        <w:rPr>
          <w:spacing w:val="-1"/>
          <w:lang w:val="en-US"/>
        </w:rPr>
        <w:t xml:space="preserve"> </w:t>
      </w:r>
      <w:r w:rsidRPr="00522D93">
        <w:rPr>
          <w:lang w:val="en-US"/>
        </w:rPr>
        <w:t>-ous,</w:t>
      </w:r>
      <w:r w:rsidRPr="00522D93">
        <w:rPr>
          <w:spacing w:val="-1"/>
          <w:lang w:val="en-US"/>
        </w:rPr>
        <w:t xml:space="preserve"> </w:t>
      </w:r>
      <w:r w:rsidRPr="00522D93">
        <w:rPr>
          <w:lang w:val="en-US"/>
        </w:rPr>
        <w:t>-</w:t>
      </w:r>
      <w:r w:rsidRPr="00522D93">
        <w:rPr>
          <w:spacing w:val="-5"/>
          <w:lang w:val="en-US"/>
        </w:rPr>
        <w:t>y;</w:t>
      </w:r>
    </w:p>
    <w:p w14:paraId="444D20F1" w14:textId="77777777" w:rsidR="00522D93" w:rsidRDefault="00522D93" w:rsidP="00522D93">
      <w:pPr>
        <w:pStyle w:val="a3"/>
        <w:spacing w:before="132"/>
        <w:ind w:left="1686" w:firstLine="0"/>
        <w:jc w:val="left"/>
      </w:pPr>
      <w:r>
        <w:t>образование</w:t>
      </w:r>
      <w:r>
        <w:rPr>
          <w:spacing w:val="-16"/>
        </w:rPr>
        <w:t xml:space="preserve"> </w:t>
      </w:r>
      <w:r>
        <w:t>наречий</w:t>
      </w:r>
      <w:r>
        <w:rPr>
          <w:spacing w:val="-7"/>
        </w:rPr>
        <w:t xml:space="preserve"> </w:t>
      </w:r>
      <w:r>
        <w:t>при</w:t>
      </w:r>
      <w:r>
        <w:rPr>
          <w:spacing w:val="-8"/>
        </w:rPr>
        <w:t xml:space="preserve"> </w:t>
      </w:r>
      <w:r>
        <w:t>помощи</w:t>
      </w:r>
      <w:r>
        <w:rPr>
          <w:spacing w:val="-4"/>
        </w:rPr>
        <w:t xml:space="preserve"> </w:t>
      </w:r>
      <w:r>
        <w:t>префиксов</w:t>
      </w:r>
      <w:r>
        <w:rPr>
          <w:spacing w:val="-9"/>
        </w:rPr>
        <w:t xml:space="preserve"> </w:t>
      </w:r>
      <w:r>
        <w:t>un-,</w:t>
      </w:r>
      <w:r>
        <w:rPr>
          <w:spacing w:val="2"/>
        </w:rPr>
        <w:t xml:space="preserve"> </w:t>
      </w:r>
      <w:r>
        <w:t>in-/im-,</w:t>
      </w:r>
      <w:r>
        <w:rPr>
          <w:spacing w:val="-1"/>
        </w:rPr>
        <w:t xml:space="preserve"> </w:t>
      </w:r>
      <w:r>
        <w:t>il-/ir-</w:t>
      </w:r>
      <w:r>
        <w:rPr>
          <w:spacing w:val="-4"/>
        </w:rPr>
        <w:t xml:space="preserve"> </w:t>
      </w:r>
      <w:r>
        <w:t>и</w:t>
      </w:r>
      <w:r>
        <w:rPr>
          <w:spacing w:val="-4"/>
        </w:rPr>
        <w:t xml:space="preserve"> </w:t>
      </w:r>
      <w:r>
        <w:t>суффикса</w:t>
      </w:r>
      <w:r>
        <w:rPr>
          <w:spacing w:val="-2"/>
        </w:rPr>
        <w:t xml:space="preserve"> </w:t>
      </w:r>
      <w:r>
        <w:t>-</w:t>
      </w:r>
      <w:r>
        <w:rPr>
          <w:spacing w:val="-5"/>
        </w:rPr>
        <w:t>ly;</w:t>
      </w:r>
    </w:p>
    <w:p w14:paraId="5DF59E35" w14:textId="77777777" w:rsidR="00522D93" w:rsidRDefault="00522D93" w:rsidP="00522D93">
      <w:pPr>
        <w:widowControl/>
        <w:autoSpaceDE/>
        <w:autoSpaceDN/>
        <w:sectPr w:rsidR="00522D93" w:rsidSect="00522D93">
          <w:pgSz w:w="11920" w:h="16850"/>
          <w:pgMar w:top="1020" w:right="220" w:bottom="1680" w:left="160" w:header="0" w:footer="1373" w:gutter="0"/>
          <w:cols w:space="720"/>
        </w:sectPr>
      </w:pPr>
    </w:p>
    <w:p w14:paraId="32C33D3C" w14:textId="77777777" w:rsidR="00522D93" w:rsidRDefault="00522D93" w:rsidP="00522D93">
      <w:pPr>
        <w:pStyle w:val="a3"/>
        <w:spacing w:before="77" w:line="360" w:lineRule="auto"/>
        <w:ind w:left="1686" w:right="3163" w:firstLine="0"/>
      </w:pPr>
      <w:r>
        <w:lastRenderedPageBreak/>
        <w:t>образование</w:t>
      </w:r>
      <w:r>
        <w:rPr>
          <w:spacing w:val="-9"/>
        </w:rPr>
        <w:t xml:space="preserve"> </w:t>
      </w:r>
      <w:r>
        <w:t>числительных</w:t>
      </w:r>
      <w:r>
        <w:rPr>
          <w:spacing w:val="-8"/>
        </w:rPr>
        <w:t xml:space="preserve"> </w:t>
      </w:r>
      <w:r>
        <w:t>при</w:t>
      </w:r>
      <w:r>
        <w:rPr>
          <w:spacing w:val="-3"/>
        </w:rPr>
        <w:t xml:space="preserve"> </w:t>
      </w:r>
      <w:r>
        <w:t>помощи</w:t>
      </w:r>
      <w:r>
        <w:rPr>
          <w:spacing w:val="-2"/>
        </w:rPr>
        <w:t xml:space="preserve"> </w:t>
      </w:r>
      <w:r>
        <w:t>суффиксов</w:t>
      </w:r>
      <w:r>
        <w:rPr>
          <w:spacing w:val="-1"/>
        </w:rPr>
        <w:t xml:space="preserve"> </w:t>
      </w:r>
      <w:r>
        <w:t>-teen,</w:t>
      </w:r>
      <w:r>
        <w:rPr>
          <w:spacing w:val="-2"/>
        </w:rPr>
        <w:t xml:space="preserve"> </w:t>
      </w:r>
      <w:r>
        <w:t>-ty,</w:t>
      </w:r>
      <w:r>
        <w:rPr>
          <w:spacing w:val="-1"/>
        </w:rPr>
        <w:t xml:space="preserve"> </w:t>
      </w:r>
      <w:r>
        <w:t xml:space="preserve">-th; </w:t>
      </w:r>
      <w:r>
        <w:rPr>
          <w:spacing w:val="-2"/>
        </w:rPr>
        <w:t>словосложение:</w:t>
      </w:r>
    </w:p>
    <w:p w14:paraId="0710E272" w14:textId="77777777" w:rsidR="00522D93" w:rsidRDefault="00522D93" w:rsidP="00522D93">
      <w:pPr>
        <w:pStyle w:val="a3"/>
        <w:spacing w:before="6" w:line="360" w:lineRule="auto"/>
        <w:ind w:right="340"/>
      </w:pPr>
      <w:r>
        <w:t xml:space="preserve">образование сложных существительных путём соединения основ существительных </w:t>
      </w:r>
      <w:r>
        <w:rPr>
          <w:spacing w:val="-2"/>
        </w:rPr>
        <w:t>(football);</w:t>
      </w:r>
    </w:p>
    <w:p w14:paraId="2DCBD302" w14:textId="77777777" w:rsidR="00522D93" w:rsidRDefault="00522D93" w:rsidP="00522D93">
      <w:pPr>
        <w:pStyle w:val="a3"/>
        <w:spacing w:line="360" w:lineRule="auto"/>
        <w:ind w:right="347"/>
      </w:pPr>
      <w:r>
        <w:t>образование сложных существительных путём соединения основы прилагательного с основой существительного (blue-bell);</w:t>
      </w:r>
    </w:p>
    <w:p w14:paraId="7F6AB1EA" w14:textId="77777777" w:rsidR="00522D93" w:rsidRDefault="00522D93" w:rsidP="00522D93">
      <w:pPr>
        <w:pStyle w:val="a3"/>
        <w:spacing w:line="360" w:lineRule="auto"/>
        <w:ind w:right="341"/>
      </w:pPr>
      <w:r>
        <w:t>образование сложных существительных путём соединения основ существительных с предлогом (father-in-law);</w:t>
      </w:r>
    </w:p>
    <w:p w14:paraId="3B385512" w14:textId="77777777" w:rsidR="00522D93" w:rsidRDefault="00522D93" w:rsidP="00522D93">
      <w:pPr>
        <w:pStyle w:val="a3"/>
        <w:spacing w:line="360" w:lineRule="auto"/>
        <w:ind w:right="341"/>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 eyed, eight-legged);</w:t>
      </w:r>
    </w:p>
    <w:p w14:paraId="7B245F23" w14:textId="77777777" w:rsidR="00522D93" w:rsidRDefault="00522D93" w:rsidP="00522D93">
      <w:pPr>
        <w:pStyle w:val="a3"/>
        <w:spacing w:before="2" w:line="360" w:lineRule="auto"/>
        <w:ind w:right="348"/>
      </w:pPr>
      <w:r>
        <w:t xml:space="preserve">образование сложных прилагательных путём соединения наречия с основой причастия II </w:t>
      </w:r>
      <w:r>
        <w:rPr>
          <w:spacing w:val="-2"/>
        </w:rPr>
        <w:t>(well-behaved);</w:t>
      </w:r>
    </w:p>
    <w:p w14:paraId="3D62CC7C" w14:textId="77777777" w:rsidR="00522D93" w:rsidRDefault="00522D93" w:rsidP="00522D93">
      <w:pPr>
        <w:pStyle w:val="a3"/>
        <w:spacing w:line="360" w:lineRule="auto"/>
        <w:ind w:right="351"/>
      </w:pPr>
      <w:r>
        <w:t>образование сложных прилагательных путём соединения основы прилагательного с</w:t>
      </w:r>
      <w:r>
        <w:rPr>
          <w:spacing w:val="40"/>
        </w:rPr>
        <w:t xml:space="preserve"> </w:t>
      </w:r>
      <w:r>
        <w:t>основой причастия I (nice-looking);</w:t>
      </w:r>
    </w:p>
    <w:p w14:paraId="124B73D0" w14:textId="77777777" w:rsidR="00522D93" w:rsidRDefault="00522D93" w:rsidP="00522D93">
      <w:pPr>
        <w:pStyle w:val="a3"/>
        <w:spacing w:before="5"/>
        <w:ind w:left="1686" w:firstLine="0"/>
        <w:jc w:val="left"/>
      </w:pPr>
      <w:r>
        <w:rPr>
          <w:spacing w:val="-2"/>
        </w:rPr>
        <w:t>конверсия:</w:t>
      </w:r>
    </w:p>
    <w:p w14:paraId="73A69FF7" w14:textId="77777777" w:rsidR="00522D93" w:rsidRDefault="00522D93" w:rsidP="00522D93">
      <w:pPr>
        <w:pStyle w:val="a3"/>
        <w:spacing w:before="129" w:line="360" w:lineRule="auto"/>
        <w:ind w:right="350"/>
        <w:jc w:val="left"/>
      </w:pPr>
      <w:r>
        <w:t>образование</w:t>
      </w:r>
      <w:r>
        <w:rPr>
          <w:spacing w:val="-15"/>
        </w:rPr>
        <w:t xml:space="preserve"> </w:t>
      </w:r>
      <w:r>
        <w:t>образование</w:t>
      </w:r>
      <w:r>
        <w:rPr>
          <w:spacing w:val="-7"/>
        </w:rPr>
        <w:t xml:space="preserve"> </w:t>
      </w:r>
      <w:r>
        <w:t>имён</w:t>
      </w:r>
      <w:r>
        <w:rPr>
          <w:spacing w:val="-3"/>
        </w:rPr>
        <w:t xml:space="preserve"> </w:t>
      </w:r>
      <w:r>
        <w:t>существительных</w:t>
      </w:r>
      <w:r>
        <w:rPr>
          <w:spacing w:val="-8"/>
        </w:rPr>
        <w:t xml:space="preserve"> </w:t>
      </w:r>
      <w:r>
        <w:t>от</w:t>
      </w:r>
      <w:r>
        <w:rPr>
          <w:spacing w:val="-10"/>
        </w:rPr>
        <w:t xml:space="preserve"> </w:t>
      </w:r>
      <w:r>
        <w:t>неопределённой</w:t>
      </w:r>
      <w:r>
        <w:rPr>
          <w:spacing w:val="-4"/>
        </w:rPr>
        <w:t xml:space="preserve"> </w:t>
      </w:r>
      <w:r>
        <w:t>формы</w:t>
      </w:r>
      <w:r>
        <w:rPr>
          <w:spacing w:val="-9"/>
        </w:rPr>
        <w:t xml:space="preserve"> </w:t>
      </w:r>
      <w:r>
        <w:t>глаголов</w:t>
      </w:r>
      <w:r>
        <w:rPr>
          <w:spacing w:val="-9"/>
        </w:rPr>
        <w:t xml:space="preserve"> </w:t>
      </w:r>
      <w:r>
        <w:t>(to</w:t>
      </w:r>
      <w:r>
        <w:rPr>
          <w:spacing w:val="-7"/>
        </w:rPr>
        <w:t xml:space="preserve"> </w:t>
      </w:r>
      <w:r>
        <w:t>run – a run);</w:t>
      </w:r>
    </w:p>
    <w:p w14:paraId="5A53C9C7" w14:textId="77777777" w:rsidR="00522D93" w:rsidRDefault="00522D93" w:rsidP="00522D93">
      <w:pPr>
        <w:pStyle w:val="a3"/>
        <w:spacing w:before="3" w:line="360" w:lineRule="auto"/>
        <w:ind w:left="1686" w:right="1086" w:firstLine="0"/>
        <w:jc w:val="left"/>
      </w:pPr>
      <w:r>
        <w:t>образование</w:t>
      </w:r>
      <w:r>
        <w:rPr>
          <w:spacing w:val="-12"/>
        </w:rPr>
        <w:t xml:space="preserve"> </w:t>
      </w:r>
      <w:r>
        <w:t>имён</w:t>
      </w:r>
      <w:r>
        <w:rPr>
          <w:spacing w:val="-7"/>
        </w:rPr>
        <w:t xml:space="preserve"> </w:t>
      </w:r>
      <w:r>
        <w:t>существительных</w:t>
      </w:r>
      <w:r>
        <w:rPr>
          <w:spacing w:val="-8"/>
        </w:rPr>
        <w:t xml:space="preserve"> </w:t>
      </w:r>
      <w:r>
        <w:t>от</w:t>
      </w:r>
      <w:r>
        <w:rPr>
          <w:spacing w:val="-9"/>
        </w:rPr>
        <w:t xml:space="preserve"> </w:t>
      </w:r>
      <w:r>
        <w:t>прилагательных</w:t>
      </w:r>
      <w:r>
        <w:rPr>
          <w:spacing w:val="-8"/>
        </w:rPr>
        <w:t xml:space="preserve"> </w:t>
      </w:r>
      <w:r>
        <w:t>(rich</w:t>
      </w:r>
      <w:r>
        <w:rPr>
          <w:spacing w:val="-12"/>
        </w:rPr>
        <w:t xml:space="preserve"> </w:t>
      </w:r>
      <w:r>
        <w:t>people</w:t>
      </w:r>
      <w:r>
        <w:rPr>
          <w:spacing w:val="-4"/>
        </w:rPr>
        <w:t xml:space="preserve"> </w:t>
      </w:r>
      <w:r>
        <w:t>–</w:t>
      </w:r>
      <w:r>
        <w:rPr>
          <w:spacing w:val="-7"/>
        </w:rPr>
        <w:t xml:space="preserve"> </w:t>
      </w:r>
      <w:r>
        <w:t>the</w:t>
      </w:r>
      <w:r>
        <w:rPr>
          <w:spacing w:val="-8"/>
        </w:rPr>
        <w:t xml:space="preserve"> </w:t>
      </w:r>
      <w:r>
        <w:t>rich); образование глаголов от имён существительных (a hand – to hand);</w:t>
      </w:r>
    </w:p>
    <w:p w14:paraId="5B70CBA8" w14:textId="77777777" w:rsidR="00522D93" w:rsidRDefault="00522D93" w:rsidP="00522D93">
      <w:pPr>
        <w:pStyle w:val="a3"/>
        <w:spacing w:line="360" w:lineRule="auto"/>
        <w:ind w:left="1686" w:right="2887" w:firstLine="0"/>
        <w:jc w:val="left"/>
      </w:pPr>
      <w:r>
        <w:t>образование</w:t>
      </w:r>
      <w:r>
        <w:rPr>
          <w:spacing w:val="-15"/>
        </w:rPr>
        <w:t xml:space="preserve"> </w:t>
      </w:r>
      <w:r>
        <w:t>глаголов</w:t>
      </w:r>
      <w:r>
        <w:rPr>
          <w:spacing w:val="-11"/>
        </w:rPr>
        <w:t xml:space="preserve"> </w:t>
      </w:r>
      <w:r>
        <w:t>от</w:t>
      </w:r>
      <w:r>
        <w:rPr>
          <w:spacing w:val="-6"/>
        </w:rPr>
        <w:t xml:space="preserve"> </w:t>
      </w:r>
      <w:r>
        <w:t>имён</w:t>
      </w:r>
      <w:r>
        <w:rPr>
          <w:spacing w:val="-10"/>
        </w:rPr>
        <w:t xml:space="preserve"> </w:t>
      </w:r>
      <w:r>
        <w:t>прилагательных</w:t>
      </w:r>
      <w:r>
        <w:rPr>
          <w:spacing w:val="-10"/>
        </w:rPr>
        <w:t xml:space="preserve"> </w:t>
      </w:r>
      <w:r>
        <w:t>(cool</w:t>
      </w:r>
      <w:r>
        <w:rPr>
          <w:spacing w:val="-9"/>
        </w:rPr>
        <w:t xml:space="preserve"> </w:t>
      </w:r>
      <w:r>
        <w:t>–</w:t>
      </w:r>
      <w:r>
        <w:rPr>
          <w:spacing w:val="-7"/>
        </w:rPr>
        <w:t xml:space="preserve"> </w:t>
      </w:r>
      <w:r>
        <w:t>to</w:t>
      </w:r>
      <w:r>
        <w:rPr>
          <w:spacing w:val="-7"/>
        </w:rPr>
        <w:t xml:space="preserve"> </w:t>
      </w:r>
      <w:r>
        <w:t>cool). Имена прилагательные на -ed и -ing (excited – exciting).</w:t>
      </w:r>
    </w:p>
    <w:p w14:paraId="1141C93F" w14:textId="77777777" w:rsidR="00522D93" w:rsidRDefault="00522D93" w:rsidP="00522D93">
      <w:pPr>
        <w:pStyle w:val="a3"/>
        <w:ind w:left="1683" w:firstLine="0"/>
        <w:jc w:val="left"/>
      </w:pPr>
      <w:r>
        <w:t>Многозначные</w:t>
      </w:r>
      <w:r>
        <w:rPr>
          <w:spacing w:val="45"/>
        </w:rPr>
        <w:t xml:space="preserve"> </w:t>
      </w:r>
      <w:r>
        <w:t>лексические</w:t>
      </w:r>
      <w:r>
        <w:rPr>
          <w:spacing w:val="49"/>
        </w:rPr>
        <w:t xml:space="preserve"> </w:t>
      </w:r>
      <w:r>
        <w:t>единицы.</w:t>
      </w:r>
      <w:r>
        <w:rPr>
          <w:spacing w:val="49"/>
        </w:rPr>
        <w:t xml:space="preserve"> </w:t>
      </w:r>
      <w:r>
        <w:t>Синонимы.</w:t>
      </w:r>
      <w:r>
        <w:rPr>
          <w:spacing w:val="49"/>
        </w:rPr>
        <w:t xml:space="preserve"> </w:t>
      </w:r>
      <w:r>
        <w:t>Антонимы.</w:t>
      </w:r>
      <w:r>
        <w:rPr>
          <w:spacing w:val="49"/>
        </w:rPr>
        <w:t xml:space="preserve"> </w:t>
      </w:r>
      <w:r>
        <w:t>Интернациональные</w:t>
      </w:r>
      <w:r>
        <w:rPr>
          <w:spacing w:val="48"/>
        </w:rPr>
        <w:t xml:space="preserve"> </w:t>
      </w:r>
      <w:r>
        <w:rPr>
          <w:spacing w:val="-2"/>
        </w:rPr>
        <w:t>слова.</w:t>
      </w:r>
    </w:p>
    <w:p w14:paraId="23D227DE" w14:textId="77777777" w:rsidR="00522D93" w:rsidRDefault="00522D93" w:rsidP="00522D93">
      <w:pPr>
        <w:pStyle w:val="a3"/>
        <w:spacing w:before="134"/>
        <w:ind w:firstLine="0"/>
      </w:pPr>
      <w:r>
        <w:rPr>
          <w:spacing w:val="-2"/>
        </w:rPr>
        <w:t>Наиболее</w:t>
      </w:r>
      <w:r>
        <w:rPr>
          <w:spacing w:val="-6"/>
        </w:rPr>
        <w:t xml:space="preserve"> </w:t>
      </w:r>
      <w:r>
        <w:rPr>
          <w:spacing w:val="-2"/>
        </w:rPr>
        <w:t>частотные</w:t>
      </w:r>
      <w:r>
        <w:rPr>
          <w:spacing w:val="-4"/>
        </w:rPr>
        <w:t xml:space="preserve"> </w:t>
      </w:r>
      <w:r>
        <w:rPr>
          <w:spacing w:val="-2"/>
        </w:rPr>
        <w:t>фразовые</w:t>
      </w:r>
      <w:r>
        <w:rPr>
          <w:spacing w:val="-4"/>
        </w:rPr>
        <w:t xml:space="preserve"> </w:t>
      </w:r>
      <w:r>
        <w:rPr>
          <w:spacing w:val="-2"/>
        </w:rPr>
        <w:t>глаголы.</w:t>
      </w:r>
      <w:r>
        <w:rPr>
          <w:spacing w:val="-4"/>
        </w:rPr>
        <w:t xml:space="preserve"> </w:t>
      </w:r>
      <w:r>
        <w:rPr>
          <w:spacing w:val="-2"/>
        </w:rPr>
        <w:t>Сокращения</w:t>
      </w:r>
      <w:r>
        <w:rPr>
          <w:spacing w:val="-5"/>
        </w:rPr>
        <w:t xml:space="preserve"> </w:t>
      </w:r>
      <w:r>
        <w:rPr>
          <w:spacing w:val="-2"/>
        </w:rPr>
        <w:t>и</w:t>
      </w:r>
      <w:r>
        <w:t xml:space="preserve"> </w:t>
      </w:r>
      <w:r>
        <w:rPr>
          <w:spacing w:val="-2"/>
        </w:rPr>
        <w:t>аббревиатуры.</w:t>
      </w:r>
    </w:p>
    <w:p w14:paraId="5050290B" w14:textId="77777777" w:rsidR="00522D93" w:rsidRDefault="00522D93" w:rsidP="00522D93">
      <w:pPr>
        <w:pStyle w:val="a3"/>
        <w:spacing w:before="137" w:line="360" w:lineRule="auto"/>
        <w:ind w:right="353"/>
      </w:pPr>
      <w:r>
        <w:t xml:space="preserve">Различные средства связи для обеспечения целостности и логичности устного/письменного </w:t>
      </w:r>
      <w:r>
        <w:rPr>
          <w:spacing w:val="-2"/>
        </w:rPr>
        <w:t>высказывания.</w:t>
      </w:r>
    </w:p>
    <w:p w14:paraId="2E436A15" w14:textId="77777777" w:rsidR="00522D93" w:rsidRDefault="00522D93" w:rsidP="00F0497F">
      <w:pPr>
        <w:pStyle w:val="a5"/>
        <w:numPr>
          <w:ilvl w:val="2"/>
          <w:numId w:val="177"/>
        </w:numPr>
        <w:tabs>
          <w:tab w:val="left" w:pos="2287"/>
        </w:tabs>
        <w:spacing w:line="275" w:lineRule="exact"/>
        <w:ind w:left="2287" w:hanging="601"/>
        <w:rPr>
          <w:sz w:val="24"/>
        </w:rPr>
      </w:pPr>
      <w:r>
        <w:rPr>
          <w:sz w:val="24"/>
        </w:rPr>
        <w:t>Грамматическая</w:t>
      </w:r>
      <w:r>
        <w:rPr>
          <w:spacing w:val="-9"/>
          <w:sz w:val="24"/>
        </w:rPr>
        <w:t xml:space="preserve"> </w:t>
      </w:r>
      <w:r>
        <w:rPr>
          <w:sz w:val="24"/>
        </w:rPr>
        <w:t>сторона</w:t>
      </w:r>
      <w:r>
        <w:rPr>
          <w:spacing w:val="-11"/>
          <w:sz w:val="24"/>
        </w:rPr>
        <w:t xml:space="preserve"> </w:t>
      </w:r>
      <w:r>
        <w:rPr>
          <w:spacing w:val="-4"/>
          <w:sz w:val="24"/>
        </w:rPr>
        <w:t>речи.</w:t>
      </w:r>
    </w:p>
    <w:p w14:paraId="6B496E5C" w14:textId="77777777" w:rsidR="00522D93" w:rsidRDefault="00522D93" w:rsidP="00522D93">
      <w:pPr>
        <w:pStyle w:val="a3"/>
        <w:spacing w:before="132" w:line="360" w:lineRule="auto"/>
        <w:ind w:right="348"/>
      </w:pPr>
      <w:r>
        <w:t>Распознавание</w:t>
      </w:r>
      <w:r>
        <w:rPr>
          <w:spacing w:val="80"/>
        </w:rPr>
        <w:t xml:space="preserve"> </w:t>
      </w:r>
      <w:r>
        <w:t>в</w:t>
      </w:r>
      <w:r>
        <w:rPr>
          <w:spacing w:val="80"/>
        </w:rPr>
        <w:t xml:space="preserve"> </w:t>
      </w:r>
      <w:r>
        <w:t>звучащем</w:t>
      </w:r>
      <w:r>
        <w:rPr>
          <w:spacing w:val="80"/>
        </w:rPr>
        <w:t xml:space="preserve"> </w:t>
      </w:r>
      <w:r>
        <w:t>и</w:t>
      </w:r>
      <w:r>
        <w:rPr>
          <w:spacing w:val="80"/>
        </w:rPr>
        <w:t xml:space="preserve"> </w:t>
      </w:r>
      <w:r>
        <w:t>письменном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w:t>
      </w:r>
      <w:r>
        <w:rPr>
          <w:spacing w:val="40"/>
        </w:rPr>
        <w:t xml:space="preserve"> </w:t>
      </w:r>
      <w:r>
        <w:t>и письменной речи изученных морфологических форм и синтаксических конструкций</w:t>
      </w:r>
      <w:r>
        <w:rPr>
          <w:spacing w:val="40"/>
        </w:rPr>
        <w:t xml:space="preserve"> </w:t>
      </w:r>
      <w:r>
        <w:t xml:space="preserve">английского </w:t>
      </w:r>
      <w:r>
        <w:rPr>
          <w:spacing w:val="-2"/>
        </w:rPr>
        <w:t>языка.</w:t>
      </w:r>
    </w:p>
    <w:p w14:paraId="7B1BAB3E" w14:textId="77777777" w:rsidR="00522D93" w:rsidRDefault="00522D93" w:rsidP="00522D93">
      <w:pPr>
        <w:pStyle w:val="a3"/>
        <w:spacing w:line="360" w:lineRule="auto"/>
        <w:ind w:right="352"/>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p>
    <w:p w14:paraId="6F85520C" w14:textId="77777777" w:rsidR="00522D93" w:rsidRDefault="00522D93" w:rsidP="00522D93">
      <w:pPr>
        <w:widowControl/>
        <w:autoSpaceDE/>
        <w:autoSpaceDN/>
        <w:spacing w:line="360" w:lineRule="auto"/>
        <w:sectPr w:rsidR="00522D93" w:rsidSect="00522D93">
          <w:pgSz w:w="11920" w:h="16850"/>
          <w:pgMar w:top="1020" w:right="220" w:bottom="1680" w:left="160" w:header="0" w:footer="1373" w:gutter="0"/>
          <w:cols w:space="720"/>
        </w:sectPr>
      </w:pPr>
    </w:p>
    <w:p w14:paraId="68A97F2F" w14:textId="77777777" w:rsidR="00522D93" w:rsidRDefault="00522D93" w:rsidP="00522D93">
      <w:pPr>
        <w:pStyle w:val="a3"/>
        <w:spacing w:before="77"/>
        <w:ind w:firstLine="0"/>
        <w:jc w:val="left"/>
      </w:pPr>
      <w:r>
        <w:lastRenderedPageBreak/>
        <w:t>и</w:t>
      </w:r>
      <w:r>
        <w:rPr>
          <w:spacing w:val="-10"/>
        </w:rPr>
        <w:t xml:space="preserve"> </w:t>
      </w:r>
      <w:r>
        <w:t>отрицательной</w:t>
      </w:r>
      <w:r>
        <w:rPr>
          <w:spacing w:val="-5"/>
        </w:rPr>
        <w:t xml:space="preserve"> </w:t>
      </w:r>
      <w:r>
        <w:rPr>
          <w:spacing w:val="-2"/>
        </w:rPr>
        <w:t>форме).</w:t>
      </w:r>
    </w:p>
    <w:p w14:paraId="49810C69" w14:textId="77777777" w:rsidR="00522D93" w:rsidRDefault="00522D93" w:rsidP="00522D93">
      <w:pPr>
        <w:pStyle w:val="a3"/>
        <w:spacing w:before="139" w:line="360" w:lineRule="auto"/>
        <w:jc w:val="left"/>
      </w:pPr>
      <w:r>
        <w:t>Нераспространённые</w:t>
      </w:r>
      <w:r>
        <w:rPr>
          <w:spacing w:val="-5"/>
        </w:rPr>
        <w:t xml:space="preserve"> </w:t>
      </w:r>
      <w:r>
        <w:t>и</w:t>
      </w:r>
      <w:r>
        <w:rPr>
          <w:spacing w:val="-12"/>
        </w:rPr>
        <w:t xml:space="preserve"> </w:t>
      </w:r>
      <w:r>
        <w:t>распространённые</w:t>
      </w:r>
      <w:r>
        <w:rPr>
          <w:spacing w:val="-5"/>
        </w:rPr>
        <w:t xml:space="preserve"> </w:t>
      </w:r>
      <w:r>
        <w:t>простые</w:t>
      </w:r>
      <w:r>
        <w:rPr>
          <w:spacing w:val="-6"/>
        </w:rPr>
        <w:t xml:space="preserve"> </w:t>
      </w:r>
      <w:r>
        <w:t>предложения,</w:t>
      </w:r>
      <w:r>
        <w:rPr>
          <w:spacing w:val="-7"/>
        </w:rPr>
        <w:t xml:space="preserve"> </w:t>
      </w:r>
      <w:r>
        <w:t>в</w:t>
      </w:r>
      <w:r>
        <w:rPr>
          <w:spacing w:val="-4"/>
        </w:rPr>
        <w:t xml:space="preserve"> </w:t>
      </w:r>
      <w:r>
        <w:t>том</w:t>
      </w:r>
      <w:r>
        <w:rPr>
          <w:spacing w:val="-4"/>
        </w:rPr>
        <w:t xml:space="preserve"> </w:t>
      </w:r>
      <w:r>
        <w:t>числе</w:t>
      </w:r>
      <w:r>
        <w:rPr>
          <w:spacing w:val="-4"/>
        </w:rPr>
        <w:t xml:space="preserve"> </w:t>
      </w:r>
      <w:r>
        <w:t>с</w:t>
      </w:r>
      <w:r>
        <w:rPr>
          <w:spacing w:val="-5"/>
        </w:rPr>
        <w:t xml:space="preserve"> </w:t>
      </w:r>
      <w:r>
        <w:t>несколькими обстоятельствами, следующими в определённом порядке (We moved to a new house last year.).</w:t>
      </w:r>
    </w:p>
    <w:p w14:paraId="76C5E5EB" w14:textId="77777777" w:rsidR="00522D93" w:rsidRDefault="00522D93" w:rsidP="00522D93">
      <w:pPr>
        <w:pStyle w:val="a3"/>
        <w:spacing w:line="273" w:lineRule="exact"/>
        <w:ind w:left="1686" w:firstLine="0"/>
        <w:jc w:val="left"/>
      </w:pPr>
      <w:r>
        <w:t>Предложения</w:t>
      </w:r>
      <w:r>
        <w:rPr>
          <w:spacing w:val="-11"/>
        </w:rPr>
        <w:t xml:space="preserve"> </w:t>
      </w:r>
      <w:r>
        <w:t>с</w:t>
      </w:r>
      <w:r>
        <w:rPr>
          <w:spacing w:val="-8"/>
        </w:rPr>
        <w:t xml:space="preserve"> </w:t>
      </w:r>
      <w:r>
        <w:t>начальным</w:t>
      </w:r>
      <w:r>
        <w:rPr>
          <w:spacing w:val="-3"/>
        </w:rPr>
        <w:t xml:space="preserve"> </w:t>
      </w:r>
      <w:r>
        <w:rPr>
          <w:spacing w:val="-5"/>
        </w:rPr>
        <w:t>It.</w:t>
      </w:r>
    </w:p>
    <w:p w14:paraId="2112570B" w14:textId="77777777" w:rsidR="00522D93" w:rsidRDefault="00522D93" w:rsidP="00522D93">
      <w:pPr>
        <w:pStyle w:val="a3"/>
        <w:spacing w:before="132"/>
        <w:ind w:left="1686" w:firstLine="0"/>
        <w:jc w:val="left"/>
      </w:pPr>
      <w:r>
        <w:t>Предложения</w:t>
      </w:r>
      <w:r>
        <w:rPr>
          <w:spacing w:val="-8"/>
        </w:rPr>
        <w:t xml:space="preserve"> </w:t>
      </w:r>
      <w:r>
        <w:t>с</w:t>
      </w:r>
      <w:r>
        <w:rPr>
          <w:spacing w:val="-3"/>
        </w:rPr>
        <w:t xml:space="preserve"> </w:t>
      </w:r>
      <w:r>
        <w:t>начальным</w:t>
      </w:r>
      <w:r>
        <w:rPr>
          <w:spacing w:val="-6"/>
        </w:rPr>
        <w:t xml:space="preserve"> </w:t>
      </w:r>
      <w:r>
        <w:t>There</w:t>
      </w:r>
      <w:r>
        <w:rPr>
          <w:spacing w:val="-4"/>
        </w:rPr>
        <w:t xml:space="preserve"> </w:t>
      </w:r>
      <w:r>
        <w:t>+</w:t>
      </w:r>
      <w:r>
        <w:rPr>
          <w:spacing w:val="-9"/>
        </w:rPr>
        <w:t xml:space="preserve"> </w:t>
      </w:r>
      <w:r>
        <w:t>to</w:t>
      </w:r>
      <w:r>
        <w:rPr>
          <w:spacing w:val="2"/>
        </w:rPr>
        <w:t xml:space="preserve"> </w:t>
      </w:r>
      <w:r>
        <w:rPr>
          <w:spacing w:val="-5"/>
        </w:rPr>
        <w:t>be.</w:t>
      </w:r>
    </w:p>
    <w:p w14:paraId="57A1FF69" w14:textId="77777777" w:rsidR="00522D93" w:rsidRPr="00522D93" w:rsidRDefault="00522D93" w:rsidP="00522D93">
      <w:pPr>
        <w:pStyle w:val="a3"/>
        <w:tabs>
          <w:tab w:val="left" w:pos="3303"/>
          <w:tab w:val="left" w:pos="3628"/>
          <w:tab w:val="left" w:pos="8633"/>
        </w:tabs>
        <w:spacing w:before="142" w:line="360" w:lineRule="auto"/>
        <w:ind w:right="335"/>
        <w:jc w:val="left"/>
        <w:rPr>
          <w:lang w:val="en-US"/>
        </w:rPr>
      </w:pPr>
      <w:r>
        <w:rPr>
          <w:spacing w:val="-2"/>
        </w:rPr>
        <w:t>Предложения</w:t>
      </w:r>
      <w:r w:rsidRPr="00522D93">
        <w:rPr>
          <w:lang w:val="en-US"/>
        </w:rPr>
        <w:tab/>
      </w:r>
      <w:r>
        <w:rPr>
          <w:spacing w:val="-10"/>
        </w:rPr>
        <w:t>с</w:t>
      </w:r>
      <w:r w:rsidRPr="00522D93">
        <w:rPr>
          <w:lang w:val="en-US"/>
        </w:rPr>
        <w:tab/>
      </w:r>
      <w:r>
        <w:t>глагольными</w:t>
      </w:r>
      <w:r w:rsidRPr="00522D93">
        <w:rPr>
          <w:spacing w:val="80"/>
          <w:lang w:val="en-US"/>
        </w:rPr>
        <w:t xml:space="preserve"> </w:t>
      </w:r>
      <w:r>
        <w:t>конструкциями</w:t>
      </w:r>
      <w:r w:rsidRPr="00522D93">
        <w:rPr>
          <w:lang w:val="en-US"/>
        </w:rPr>
        <w:t>,</w:t>
      </w:r>
      <w:r w:rsidRPr="00522D93">
        <w:rPr>
          <w:spacing w:val="80"/>
          <w:lang w:val="en-US"/>
        </w:rPr>
        <w:t xml:space="preserve"> </w:t>
      </w:r>
      <w:r>
        <w:t>содержащими</w:t>
      </w:r>
      <w:r w:rsidRPr="00522D93">
        <w:rPr>
          <w:lang w:val="en-US"/>
        </w:rPr>
        <w:tab/>
      </w:r>
      <w:r>
        <w:t>глаголы</w:t>
      </w:r>
      <w:r w:rsidRPr="00522D93">
        <w:rPr>
          <w:lang w:val="en-US"/>
        </w:rPr>
        <w:t>-</w:t>
      </w:r>
      <w:r>
        <w:t>связки</w:t>
      </w:r>
      <w:r w:rsidRPr="00522D93">
        <w:rPr>
          <w:spacing w:val="39"/>
          <w:lang w:val="en-US"/>
        </w:rPr>
        <w:t xml:space="preserve"> </w:t>
      </w:r>
      <w:r w:rsidRPr="00522D93">
        <w:rPr>
          <w:lang w:val="en-US"/>
        </w:rPr>
        <w:t>to</w:t>
      </w:r>
      <w:r w:rsidRPr="00522D93">
        <w:rPr>
          <w:spacing w:val="38"/>
          <w:lang w:val="en-US"/>
        </w:rPr>
        <w:t xml:space="preserve"> </w:t>
      </w:r>
      <w:r w:rsidRPr="00522D93">
        <w:rPr>
          <w:lang w:val="en-US"/>
        </w:rPr>
        <w:t>be,</w:t>
      </w:r>
      <w:r w:rsidRPr="00522D93">
        <w:rPr>
          <w:spacing w:val="39"/>
          <w:lang w:val="en-US"/>
        </w:rPr>
        <w:t xml:space="preserve"> </w:t>
      </w:r>
      <w:r w:rsidRPr="00522D93">
        <w:rPr>
          <w:lang w:val="en-US"/>
        </w:rPr>
        <w:t>to look, to seem, to feel (He looks/seems/feels happy.).</w:t>
      </w:r>
    </w:p>
    <w:p w14:paraId="7CD044BE" w14:textId="77777777" w:rsidR="00522D93" w:rsidRDefault="00522D93" w:rsidP="00522D93">
      <w:pPr>
        <w:pStyle w:val="a3"/>
        <w:spacing w:before="5"/>
        <w:ind w:left="1686" w:firstLine="0"/>
        <w:jc w:val="left"/>
      </w:pPr>
      <w:r>
        <w:t>Предложения</w:t>
      </w:r>
      <w:r>
        <w:rPr>
          <w:spacing w:val="-14"/>
        </w:rPr>
        <w:t xml:space="preserve"> </w:t>
      </w:r>
      <w:r>
        <w:t>cо</w:t>
      </w:r>
      <w:r>
        <w:rPr>
          <w:spacing w:val="-5"/>
        </w:rPr>
        <w:t xml:space="preserve"> </w:t>
      </w:r>
      <w:r>
        <w:t>сложным</w:t>
      </w:r>
      <w:r>
        <w:rPr>
          <w:spacing w:val="-8"/>
        </w:rPr>
        <w:t xml:space="preserve"> </w:t>
      </w:r>
      <w:r>
        <w:t>подлежащим</w:t>
      </w:r>
      <w:r>
        <w:rPr>
          <w:spacing w:val="3"/>
        </w:rPr>
        <w:t xml:space="preserve"> </w:t>
      </w:r>
      <w:r>
        <w:t>–</w:t>
      </w:r>
      <w:r>
        <w:rPr>
          <w:spacing w:val="-10"/>
        </w:rPr>
        <w:t xml:space="preserve"> </w:t>
      </w:r>
      <w:r>
        <w:t>Complex</w:t>
      </w:r>
      <w:r>
        <w:rPr>
          <w:spacing w:val="-7"/>
        </w:rPr>
        <w:t xml:space="preserve"> </w:t>
      </w:r>
      <w:r>
        <w:rPr>
          <w:spacing w:val="-2"/>
        </w:rPr>
        <w:t>Subject.</w:t>
      </w:r>
    </w:p>
    <w:p w14:paraId="5CEA38EA" w14:textId="77777777" w:rsidR="00522D93" w:rsidRPr="00522D93" w:rsidRDefault="00522D93" w:rsidP="00522D93">
      <w:pPr>
        <w:pStyle w:val="a3"/>
        <w:spacing w:before="132" w:line="360" w:lineRule="auto"/>
        <w:jc w:val="left"/>
        <w:rPr>
          <w:lang w:val="en-US"/>
        </w:rPr>
      </w:pPr>
      <w:r>
        <w:t>Предложения</w:t>
      </w:r>
      <w:r w:rsidRPr="00522D93">
        <w:rPr>
          <w:lang w:val="en-US"/>
        </w:rPr>
        <w:t xml:space="preserve"> c</w:t>
      </w:r>
      <w:r>
        <w:t>о</w:t>
      </w:r>
      <w:r w:rsidRPr="00522D93">
        <w:rPr>
          <w:lang w:val="en-US"/>
        </w:rPr>
        <w:t xml:space="preserve"> </w:t>
      </w:r>
      <w:r>
        <w:t>сложным</w:t>
      </w:r>
      <w:r w:rsidRPr="00522D93">
        <w:rPr>
          <w:lang w:val="en-US"/>
        </w:rPr>
        <w:t xml:space="preserve"> </w:t>
      </w:r>
      <w:r>
        <w:t>дополнением</w:t>
      </w:r>
      <w:r w:rsidRPr="00522D93">
        <w:rPr>
          <w:lang w:val="en-US"/>
        </w:rPr>
        <w:t xml:space="preserve"> – Complex Object (I want you to help me. I saw her</w:t>
      </w:r>
      <w:r w:rsidRPr="00522D93">
        <w:rPr>
          <w:spacing w:val="80"/>
          <w:lang w:val="en-US"/>
        </w:rPr>
        <w:t xml:space="preserve"> </w:t>
      </w:r>
      <w:r w:rsidRPr="00522D93">
        <w:rPr>
          <w:lang w:val="en-US"/>
        </w:rPr>
        <w:t>cross/crossing the road. I want to have my hair cut.).</w:t>
      </w:r>
    </w:p>
    <w:p w14:paraId="209647A5" w14:textId="77777777" w:rsidR="00522D93" w:rsidRDefault="00522D93" w:rsidP="00522D93">
      <w:pPr>
        <w:pStyle w:val="a3"/>
        <w:tabs>
          <w:tab w:val="left" w:pos="4065"/>
          <w:tab w:val="left" w:pos="5753"/>
          <w:tab w:val="left" w:pos="6190"/>
          <w:tab w:val="left" w:pos="8262"/>
          <w:tab w:val="left" w:pos="9478"/>
          <w:tab w:val="left" w:pos="10214"/>
          <w:tab w:val="left" w:pos="10913"/>
        </w:tabs>
        <w:spacing w:before="5" w:line="360" w:lineRule="auto"/>
        <w:ind w:left="1686" w:right="359" w:firstLine="0"/>
        <w:jc w:val="left"/>
      </w:pPr>
      <w:r>
        <w:rPr>
          <w:spacing w:val="-2"/>
        </w:rPr>
        <w:t>Сложносочинённые</w:t>
      </w:r>
      <w:r>
        <w:tab/>
      </w:r>
      <w:r>
        <w:rPr>
          <w:spacing w:val="-2"/>
        </w:rPr>
        <w:t>предложения</w:t>
      </w:r>
      <w:r>
        <w:tab/>
      </w:r>
      <w:r>
        <w:rPr>
          <w:spacing w:val="-10"/>
        </w:rPr>
        <w:t>с</w:t>
      </w:r>
      <w:r>
        <w:tab/>
      </w:r>
      <w:r>
        <w:rPr>
          <w:spacing w:val="-2"/>
        </w:rPr>
        <w:t>сочинительными</w:t>
      </w:r>
      <w:r>
        <w:tab/>
      </w:r>
      <w:r>
        <w:rPr>
          <w:spacing w:val="-2"/>
        </w:rPr>
        <w:t>союзами</w:t>
      </w:r>
      <w:r>
        <w:tab/>
      </w:r>
      <w:r>
        <w:rPr>
          <w:spacing w:val="-4"/>
        </w:rPr>
        <w:t>and,</w:t>
      </w:r>
      <w:r>
        <w:tab/>
      </w:r>
      <w:r>
        <w:rPr>
          <w:spacing w:val="-4"/>
        </w:rPr>
        <w:t>but,</w:t>
      </w:r>
      <w:r>
        <w:tab/>
      </w:r>
      <w:r>
        <w:rPr>
          <w:spacing w:val="-4"/>
        </w:rPr>
        <w:t xml:space="preserve">or. </w:t>
      </w:r>
      <w:r>
        <w:t>Сложноподчинённые</w:t>
      </w:r>
      <w:r>
        <w:rPr>
          <w:spacing w:val="-8"/>
        </w:rPr>
        <w:t xml:space="preserve"> </w:t>
      </w:r>
      <w:r>
        <w:t>предложения с союзами</w:t>
      </w:r>
      <w:r>
        <w:rPr>
          <w:spacing w:val="-7"/>
        </w:rPr>
        <w:t xml:space="preserve"> </w:t>
      </w:r>
      <w:r>
        <w:t>и союзными словами because, if, when, where,</w:t>
      </w:r>
    </w:p>
    <w:p w14:paraId="4047483A" w14:textId="77777777" w:rsidR="00522D93" w:rsidRDefault="00522D93" w:rsidP="00522D93">
      <w:pPr>
        <w:pStyle w:val="a3"/>
        <w:spacing w:before="3"/>
        <w:ind w:firstLine="0"/>
        <w:jc w:val="left"/>
      </w:pPr>
      <w:r>
        <w:t>what,</w:t>
      </w:r>
      <w:r>
        <w:rPr>
          <w:spacing w:val="-8"/>
        </w:rPr>
        <w:t xml:space="preserve"> </w:t>
      </w:r>
      <w:r>
        <w:t>why,</w:t>
      </w:r>
      <w:r>
        <w:rPr>
          <w:spacing w:val="-4"/>
        </w:rPr>
        <w:t xml:space="preserve"> how.</w:t>
      </w:r>
    </w:p>
    <w:p w14:paraId="09AAB742" w14:textId="77777777" w:rsidR="00522D93" w:rsidRDefault="00522D93" w:rsidP="00522D93">
      <w:pPr>
        <w:pStyle w:val="a3"/>
        <w:spacing w:before="134" w:line="360" w:lineRule="auto"/>
        <w:ind w:right="345"/>
      </w:pPr>
      <w:r>
        <w:t>Сложноподчинённые предложения с определительными придаточными с союзными словами who, which, that.</w:t>
      </w:r>
    </w:p>
    <w:p w14:paraId="75451ED0" w14:textId="77777777" w:rsidR="00522D93" w:rsidRDefault="00522D93" w:rsidP="00522D93">
      <w:pPr>
        <w:pStyle w:val="a3"/>
        <w:spacing w:line="360" w:lineRule="auto"/>
        <w:ind w:right="353"/>
      </w:pPr>
      <w:r>
        <w:t xml:space="preserve">Сложноподчинённые предложения с союзными словами whoever, whatever, however, </w:t>
      </w:r>
      <w:r>
        <w:rPr>
          <w:spacing w:val="-2"/>
        </w:rPr>
        <w:t>whenever.</w:t>
      </w:r>
    </w:p>
    <w:p w14:paraId="77BC0878" w14:textId="77777777" w:rsidR="00522D93" w:rsidRDefault="00522D93" w:rsidP="00522D93">
      <w:pPr>
        <w:pStyle w:val="a3"/>
        <w:spacing w:before="1" w:line="360" w:lineRule="auto"/>
        <w:ind w:right="343"/>
      </w:pPr>
      <w:r>
        <w:t>Условные</w:t>
      </w:r>
      <w:r>
        <w:rPr>
          <w:spacing w:val="40"/>
        </w:rPr>
        <w:t xml:space="preserve"> </w:t>
      </w:r>
      <w:r>
        <w:t>предложения</w:t>
      </w:r>
      <w:r>
        <w:rPr>
          <w:spacing w:val="40"/>
        </w:rPr>
        <w:t xml:space="preserve"> </w:t>
      </w:r>
      <w:r>
        <w:t>с</w:t>
      </w:r>
      <w:r>
        <w:rPr>
          <w:spacing w:val="40"/>
        </w:rPr>
        <w:t xml:space="preserve"> </w:t>
      </w:r>
      <w:r>
        <w:t>глаголами</w:t>
      </w:r>
      <w:r>
        <w:rPr>
          <w:spacing w:val="40"/>
        </w:rPr>
        <w:t xml:space="preserve"> </w:t>
      </w:r>
      <w:r>
        <w:t>в</w:t>
      </w:r>
      <w:r>
        <w:rPr>
          <w:spacing w:val="40"/>
        </w:rPr>
        <w:t xml:space="preserve"> </w:t>
      </w:r>
      <w:r>
        <w:t>изъявительном</w:t>
      </w:r>
      <w:r>
        <w:rPr>
          <w:spacing w:val="40"/>
        </w:rPr>
        <w:t xml:space="preserve"> </w:t>
      </w:r>
      <w:r>
        <w:t>наклонении (Conditional 0, Conditional</w:t>
      </w:r>
      <w:r>
        <w:rPr>
          <w:spacing w:val="80"/>
        </w:rPr>
        <w:t xml:space="preserve"> </w:t>
      </w:r>
      <w:r>
        <w:t>I)</w:t>
      </w:r>
      <w:r>
        <w:rPr>
          <w:spacing w:val="80"/>
        </w:rPr>
        <w:t xml:space="preserve"> </w:t>
      </w:r>
      <w:r>
        <w:t>и</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сослагательном</w:t>
      </w:r>
      <w:r>
        <w:rPr>
          <w:spacing w:val="80"/>
        </w:rPr>
        <w:t xml:space="preserve"> </w:t>
      </w:r>
      <w:r>
        <w:t>наклонении (Conditional II).</w:t>
      </w:r>
    </w:p>
    <w:p w14:paraId="039DEDFE" w14:textId="77777777" w:rsidR="00522D93" w:rsidRPr="00522D93" w:rsidRDefault="00522D93" w:rsidP="00522D93">
      <w:pPr>
        <w:pStyle w:val="a3"/>
        <w:spacing w:line="360" w:lineRule="auto"/>
        <w:ind w:right="331"/>
        <w:rPr>
          <w:lang w:val="en-US"/>
        </w:rPr>
      </w:pPr>
      <w:r>
        <w:t>Все</w:t>
      </w:r>
      <w:r w:rsidRPr="00522D93">
        <w:rPr>
          <w:lang w:val="en-US"/>
        </w:rPr>
        <w:t xml:space="preserve"> </w:t>
      </w:r>
      <w:r>
        <w:t>типы</w:t>
      </w:r>
      <w:r w:rsidRPr="00522D93">
        <w:rPr>
          <w:lang w:val="en-US"/>
        </w:rPr>
        <w:t xml:space="preserve"> </w:t>
      </w:r>
      <w:r>
        <w:t>вопросительных</w:t>
      </w:r>
      <w:r w:rsidRPr="00522D93">
        <w:rPr>
          <w:lang w:val="en-US"/>
        </w:rPr>
        <w:t xml:space="preserve"> </w:t>
      </w:r>
      <w:r>
        <w:t>предложений</w:t>
      </w:r>
      <w:r w:rsidRPr="00522D93">
        <w:rPr>
          <w:lang w:val="en-US"/>
        </w:rPr>
        <w:t xml:space="preserve"> (</w:t>
      </w:r>
      <w:r>
        <w:t>общий</w:t>
      </w:r>
      <w:r w:rsidRPr="00522D93">
        <w:rPr>
          <w:lang w:val="en-US"/>
        </w:rPr>
        <w:t xml:space="preserve">, </w:t>
      </w:r>
      <w:r>
        <w:t>специальный</w:t>
      </w:r>
      <w:r w:rsidRPr="00522D93">
        <w:rPr>
          <w:lang w:val="en-US"/>
        </w:rPr>
        <w:t xml:space="preserve">, </w:t>
      </w:r>
      <w:r>
        <w:t>альтернативный</w:t>
      </w:r>
      <w:r w:rsidRPr="00522D93">
        <w:rPr>
          <w:lang w:val="en-US"/>
        </w:rPr>
        <w:t xml:space="preserve">, </w:t>
      </w:r>
      <w:r>
        <w:t>разделительный</w:t>
      </w:r>
      <w:r w:rsidRPr="00522D93">
        <w:rPr>
          <w:lang w:val="en-US"/>
        </w:rPr>
        <w:t xml:space="preserve"> </w:t>
      </w:r>
      <w:r>
        <w:t>вопросы</w:t>
      </w:r>
      <w:r w:rsidRPr="00522D93">
        <w:rPr>
          <w:lang w:val="en-US"/>
        </w:rPr>
        <w:t xml:space="preserve"> </w:t>
      </w:r>
      <w:r>
        <w:t>в</w:t>
      </w:r>
      <w:r w:rsidRPr="00522D93">
        <w:rPr>
          <w:lang w:val="en-US"/>
        </w:rPr>
        <w:t xml:space="preserve"> Present/Past/Future Simple Tense, Present/Past Continuous Tense, Present/Past Perfect Tense, Present Perfect Continuous Tense).</w:t>
      </w:r>
    </w:p>
    <w:p w14:paraId="5CBFC944" w14:textId="77777777" w:rsidR="00522D93" w:rsidRDefault="00522D93" w:rsidP="00522D93">
      <w:pPr>
        <w:pStyle w:val="a3"/>
        <w:spacing w:line="360" w:lineRule="auto"/>
        <w:ind w:right="346"/>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4499250C" w14:textId="77777777" w:rsidR="00522D93" w:rsidRDefault="00522D93" w:rsidP="00522D93">
      <w:pPr>
        <w:pStyle w:val="a3"/>
        <w:spacing w:line="274" w:lineRule="exact"/>
        <w:ind w:left="1686" w:firstLine="0"/>
      </w:pPr>
      <w:r>
        <w:t>Модальные</w:t>
      </w:r>
      <w:r>
        <w:rPr>
          <w:spacing w:val="-13"/>
        </w:rPr>
        <w:t xml:space="preserve"> </w:t>
      </w:r>
      <w:r>
        <w:t>глаголы</w:t>
      </w:r>
      <w:r>
        <w:rPr>
          <w:spacing w:val="-5"/>
        </w:rPr>
        <w:t xml:space="preserve"> </w:t>
      </w:r>
      <w:r>
        <w:t>в</w:t>
      </w:r>
      <w:r>
        <w:rPr>
          <w:spacing w:val="-4"/>
        </w:rPr>
        <w:t xml:space="preserve"> </w:t>
      </w:r>
      <w:r>
        <w:t>косвенной</w:t>
      </w:r>
      <w:r>
        <w:rPr>
          <w:spacing w:val="-5"/>
        </w:rPr>
        <w:t xml:space="preserve"> </w:t>
      </w:r>
      <w:r>
        <w:t>речи</w:t>
      </w:r>
      <w:r>
        <w:rPr>
          <w:spacing w:val="-6"/>
        </w:rPr>
        <w:t xml:space="preserve"> </w:t>
      </w:r>
      <w:r>
        <w:t>в</w:t>
      </w:r>
      <w:r>
        <w:rPr>
          <w:spacing w:val="-2"/>
        </w:rPr>
        <w:t xml:space="preserve"> </w:t>
      </w:r>
      <w:r>
        <w:t>настоящем</w:t>
      </w:r>
      <w:r>
        <w:rPr>
          <w:spacing w:val="-2"/>
        </w:rPr>
        <w:t xml:space="preserve"> </w:t>
      </w:r>
      <w:r>
        <w:t>и</w:t>
      </w:r>
      <w:r>
        <w:rPr>
          <w:spacing w:val="-6"/>
        </w:rPr>
        <w:t xml:space="preserve"> </w:t>
      </w:r>
      <w:r>
        <w:t>прошедшем</w:t>
      </w:r>
      <w:r>
        <w:rPr>
          <w:spacing w:val="-1"/>
        </w:rPr>
        <w:t xml:space="preserve"> </w:t>
      </w:r>
      <w:r>
        <w:rPr>
          <w:spacing w:val="-2"/>
        </w:rPr>
        <w:t>времени.</w:t>
      </w:r>
    </w:p>
    <w:p w14:paraId="422F140D" w14:textId="77777777" w:rsidR="00522D93" w:rsidRPr="00522D93" w:rsidRDefault="00522D93" w:rsidP="00522D93">
      <w:pPr>
        <w:pStyle w:val="a3"/>
        <w:spacing w:before="138"/>
        <w:ind w:left="1686" w:firstLine="0"/>
        <w:jc w:val="left"/>
        <w:rPr>
          <w:lang w:val="en-US"/>
        </w:rPr>
      </w:pPr>
      <w:r>
        <w:t>Предложения</w:t>
      </w:r>
      <w:r w:rsidRPr="00522D93">
        <w:rPr>
          <w:spacing w:val="8"/>
          <w:lang w:val="en-US"/>
        </w:rPr>
        <w:t xml:space="preserve"> </w:t>
      </w:r>
      <w:r>
        <w:t>с</w:t>
      </w:r>
      <w:r w:rsidRPr="00522D93">
        <w:rPr>
          <w:spacing w:val="14"/>
          <w:lang w:val="en-US"/>
        </w:rPr>
        <w:t xml:space="preserve"> </w:t>
      </w:r>
      <w:r>
        <w:t>конструкциями</w:t>
      </w:r>
      <w:r w:rsidRPr="00522D93">
        <w:rPr>
          <w:spacing w:val="21"/>
          <w:lang w:val="en-US"/>
        </w:rPr>
        <w:t xml:space="preserve"> </w:t>
      </w:r>
      <w:r w:rsidRPr="00522D93">
        <w:rPr>
          <w:lang w:val="en-US"/>
        </w:rPr>
        <w:t>as</w:t>
      </w:r>
      <w:r w:rsidRPr="00522D93">
        <w:rPr>
          <w:spacing w:val="15"/>
          <w:lang w:val="en-US"/>
        </w:rPr>
        <w:t xml:space="preserve"> </w:t>
      </w:r>
      <w:r w:rsidRPr="00522D93">
        <w:rPr>
          <w:lang w:val="en-US"/>
        </w:rPr>
        <w:t>…</w:t>
      </w:r>
      <w:r w:rsidRPr="00522D93">
        <w:rPr>
          <w:spacing w:val="15"/>
          <w:lang w:val="en-US"/>
        </w:rPr>
        <w:t xml:space="preserve"> </w:t>
      </w:r>
      <w:r w:rsidRPr="00522D93">
        <w:rPr>
          <w:lang w:val="en-US"/>
        </w:rPr>
        <w:t>as,</w:t>
      </w:r>
      <w:r w:rsidRPr="00522D93">
        <w:rPr>
          <w:spacing w:val="18"/>
          <w:lang w:val="en-US"/>
        </w:rPr>
        <w:t xml:space="preserve"> </w:t>
      </w:r>
      <w:r w:rsidRPr="00522D93">
        <w:rPr>
          <w:lang w:val="en-US"/>
        </w:rPr>
        <w:t>not</w:t>
      </w:r>
      <w:r w:rsidRPr="00522D93">
        <w:rPr>
          <w:spacing w:val="21"/>
          <w:lang w:val="en-US"/>
        </w:rPr>
        <w:t xml:space="preserve"> </w:t>
      </w:r>
      <w:r w:rsidRPr="00522D93">
        <w:rPr>
          <w:lang w:val="en-US"/>
        </w:rPr>
        <w:t>so</w:t>
      </w:r>
      <w:r w:rsidRPr="00522D93">
        <w:rPr>
          <w:spacing w:val="17"/>
          <w:lang w:val="en-US"/>
        </w:rPr>
        <w:t xml:space="preserve"> </w:t>
      </w:r>
      <w:r w:rsidRPr="00522D93">
        <w:rPr>
          <w:lang w:val="en-US"/>
        </w:rPr>
        <w:t>…</w:t>
      </w:r>
      <w:r w:rsidRPr="00522D93">
        <w:rPr>
          <w:spacing w:val="15"/>
          <w:lang w:val="en-US"/>
        </w:rPr>
        <w:t xml:space="preserve"> </w:t>
      </w:r>
      <w:r w:rsidRPr="00522D93">
        <w:rPr>
          <w:lang w:val="en-US"/>
        </w:rPr>
        <w:t>as,</w:t>
      </w:r>
      <w:r w:rsidRPr="00522D93">
        <w:rPr>
          <w:spacing w:val="18"/>
          <w:lang w:val="en-US"/>
        </w:rPr>
        <w:t xml:space="preserve"> </w:t>
      </w:r>
      <w:r w:rsidRPr="00522D93">
        <w:rPr>
          <w:lang w:val="en-US"/>
        </w:rPr>
        <w:t>both</w:t>
      </w:r>
      <w:r w:rsidRPr="00522D93">
        <w:rPr>
          <w:spacing w:val="10"/>
          <w:lang w:val="en-US"/>
        </w:rPr>
        <w:t xml:space="preserve"> </w:t>
      </w:r>
      <w:r w:rsidRPr="00522D93">
        <w:rPr>
          <w:lang w:val="en-US"/>
        </w:rPr>
        <w:t>…</w:t>
      </w:r>
      <w:r w:rsidRPr="00522D93">
        <w:rPr>
          <w:spacing w:val="15"/>
          <w:lang w:val="en-US"/>
        </w:rPr>
        <w:t xml:space="preserve"> </w:t>
      </w:r>
      <w:r w:rsidRPr="00522D93">
        <w:rPr>
          <w:lang w:val="en-US"/>
        </w:rPr>
        <w:t>and</w:t>
      </w:r>
      <w:r w:rsidRPr="00522D93">
        <w:rPr>
          <w:spacing w:val="16"/>
          <w:lang w:val="en-US"/>
        </w:rPr>
        <w:t xml:space="preserve"> </w:t>
      </w:r>
      <w:r w:rsidRPr="00522D93">
        <w:rPr>
          <w:lang w:val="en-US"/>
        </w:rPr>
        <w:t>…,</w:t>
      </w:r>
      <w:r w:rsidRPr="00522D93">
        <w:rPr>
          <w:spacing w:val="15"/>
          <w:lang w:val="en-US"/>
        </w:rPr>
        <w:t xml:space="preserve"> </w:t>
      </w:r>
      <w:r w:rsidRPr="00522D93">
        <w:rPr>
          <w:lang w:val="en-US"/>
        </w:rPr>
        <w:t>either</w:t>
      </w:r>
      <w:r w:rsidRPr="00522D93">
        <w:rPr>
          <w:spacing w:val="16"/>
          <w:lang w:val="en-US"/>
        </w:rPr>
        <w:t xml:space="preserve"> </w:t>
      </w:r>
      <w:r w:rsidRPr="00522D93">
        <w:rPr>
          <w:lang w:val="en-US"/>
        </w:rPr>
        <w:t>…</w:t>
      </w:r>
      <w:r w:rsidRPr="00522D93">
        <w:rPr>
          <w:spacing w:val="15"/>
          <w:lang w:val="en-US"/>
        </w:rPr>
        <w:t xml:space="preserve"> </w:t>
      </w:r>
      <w:r w:rsidRPr="00522D93">
        <w:rPr>
          <w:lang w:val="en-US"/>
        </w:rPr>
        <w:t>or,</w:t>
      </w:r>
      <w:r w:rsidRPr="00522D93">
        <w:rPr>
          <w:spacing w:val="17"/>
          <w:lang w:val="en-US"/>
        </w:rPr>
        <w:t xml:space="preserve"> </w:t>
      </w:r>
      <w:r w:rsidRPr="00522D93">
        <w:rPr>
          <w:lang w:val="en-US"/>
        </w:rPr>
        <w:t>neither</w:t>
      </w:r>
      <w:r w:rsidRPr="00522D93">
        <w:rPr>
          <w:spacing w:val="18"/>
          <w:lang w:val="en-US"/>
        </w:rPr>
        <w:t xml:space="preserve"> </w:t>
      </w:r>
      <w:r w:rsidRPr="00522D93">
        <w:rPr>
          <w:spacing w:val="-10"/>
          <w:lang w:val="en-US"/>
        </w:rPr>
        <w:t>…</w:t>
      </w:r>
    </w:p>
    <w:p w14:paraId="232116A2" w14:textId="77777777" w:rsidR="00522D93" w:rsidRDefault="00522D93" w:rsidP="00522D93">
      <w:pPr>
        <w:pStyle w:val="a3"/>
        <w:spacing w:before="137"/>
        <w:ind w:left="992" w:firstLine="0"/>
        <w:jc w:val="left"/>
      </w:pPr>
      <w:r>
        <w:rPr>
          <w:spacing w:val="-4"/>
        </w:rPr>
        <w:t>nor.</w:t>
      </w:r>
    </w:p>
    <w:p w14:paraId="476E0B82" w14:textId="77777777" w:rsidR="00522D93" w:rsidRDefault="00522D93" w:rsidP="00522D93">
      <w:pPr>
        <w:pStyle w:val="a3"/>
        <w:spacing w:before="140"/>
        <w:ind w:left="1683" w:firstLine="0"/>
        <w:jc w:val="left"/>
      </w:pPr>
      <w:r>
        <w:t>Предложения</w:t>
      </w:r>
      <w:r>
        <w:rPr>
          <w:spacing w:val="-10"/>
        </w:rPr>
        <w:t xml:space="preserve"> </w:t>
      </w:r>
      <w:r>
        <w:t>с</w:t>
      </w:r>
      <w:r>
        <w:rPr>
          <w:spacing w:val="1"/>
        </w:rPr>
        <w:t xml:space="preserve"> </w:t>
      </w:r>
      <w:r>
        <w:t>I</w:t>
      </w:r>
      <w:r>
        <w:rPr>
          <w:spacing w:val="-5"/>
        </w:rPr>
        <w:t xml:space="preserve"> </w:t>
      </w:r>
      <w:r>
        <w:rPr>
          <w:spacing w:val="-2"/>
        </w:rPr>
        <w:t>wish…</w:t>
      </w:r>
    </w:p>
    <w:p w14:paraId="63BC5F14" w14:textId="77777777" w:rsidR="00522D93" w:rsidRDefault="00522D93" w:rsidP="00522D93">
      <w:pPr>
        <w:pStyle w:val="a3"/>
        <w:spacing w:before="139"/>
        <w:ind w:left="1683" w:firstLine="0"/>
        <w:jc w:val="left"/>
      </w:pPr>
      <w:r>
        <w:t>Конструкции</w:t>
      </w:r>
      <w:r>
        <w:rPr>
          <w:spacing w:val="-7"/>
        </w:rPr>
        <w:t xml:space="preserve"> </w:t>
      </w:r>
      <w:r>
        <w:t>с</w:t>
      </w:r>
      <w:r>
        <w:rPr>
          <w:spacing w:val="-7"/>
        </w:rPr>
        <w:t xml:space="preserve"> </w:t>
      </w:r>
      <w:r>
        <w:t>глаголами</w:t>
      </w:r>
      <w:r>
        <w:rPr>
          <w:spacing w:val="-8"/>
        </w:rPr>
        <w:t xml:space="preserve"> </w:t>
      </w:r>
      <w:r>
        <w:t>на</w:t>
      </w:r>
      <w:r>
        <w:rPr>
          <w:spacing w:val="-7"/>
        </w:rPr>
        <w:t xml:space="preserve"> </w:t>
      </w:r>
      <w:r>
        <w:t>-ing:</w:t>
      </w:r>
      <w:r>
        <w:rPr>
          <w:spacing w:val="-3"/>
        </w:rPr>
        <w:t xml:space="preserve"> </w:t>
      </w:r>
      <w:r>
        <w:t>to love/hate</w:t>
      </w:r>
      <w:r>
        <w:rPr>
          <w:spacing w:val="-4"/>
        </w:rPr>
        <w:t xml:space="preserve"> </w:t>
      </w:r>
      <w:r>
        <w:t>doing</w:t>
      </w:r>
      <w:r>
        <w:rPr>
          <w:spacing w:val="-6"/>
        </w:rPr>
        <w:t xml:space="preserve"> </w:t>
      </w:r>
      <w:r>
        <w:rPr>
          <w:spacing w:val="-2"/>
        </w:rPr>
        <w:t>smth.</w:t>
      </w:r>
    </w:p>
    <w:p w14:paraId="4C986ED6" w14:textId="77777777" w:rsidR="00522D93" w:rsidRDefault="00522D93" w:rsidP="00522D93">
      <w:pPr>
        <w:pStyle w:val="a3"/>
        <w:spacing w:before="137"/>
        <w:ind w:left="1683" w:firstLine="0"/>
        <w:jc w:val="left"/>
      </w:pPr>
      <w:r>
        <w:rPr>
          <w:spacing w:val="-2"/>
        </w:rPr>
        <w:t>Конструкции</w:t>
      </w:r>
      <w:r>
        <w:rPr>
          <w:spacing w:val="-4"/>
        </w:rPr>
        <w:t xml:space="preserve"> </w:t>
      </w:r>
      <w:r>
        <w:rPr>
          <w:spacing w:val="-2"/>
        </w:rPr>
        <w:t>c</w:t>
      </w:r>
      <w:r>
        <w:rPr>
          <w:spacing w:val="-13"/>
        </w:rPr>
        <w:t xml:space="preserve"> </w:t>
      </w:r>
      <w:r>
        <w:rPr>
          <w:spacing w:val="-2"/>
        </w:rPr>
        <w:t>глаголами</w:t>
      </w:r>
      <w:r>
        <w:rPr>
          <w:spacing w:val="-3"/>
        </w:rPr>
        <w:t xml:space="preserve"> </w:t>
      </w:r>
      <w:r>
        <w:rPr>
          <w:spacing w:val="-2"/>
        </w:rPr>
        <w:t>to</w:t>
      </w:r>
      <w:r>
        <w:rPr>
          <w:spacing w:val="-6"/>
        </w:rPr>
        <w:t xml:space="preserve"> </w:t>
      </w:r>
      <w:r>
        <w:rPr>
          <w:spacing w:val="-2"/>
        </w:rPr>
        <w:t>stop,</w:t>
      </w:r>
      <w:r>
        <w:rPr>
          <w:spacing w:val="-7"/>
        </w:rPr>
        <w:t xml:space="preserve"> </w:t>
      </w:r>
      <w:r>
        <w:rPr>
          <w:spacing w:val="-2"/>
        </w:rPr>
        <w:t>to</w:t>
      </w:r>
      <w:r>
        <w:rPr>
          <w:spacing w:val="-7"/>
        </w:rPr>
        <w:t xml:space="preserve"> </w:t>
      </w:r>
      <w:r>
        <w:rPr>
          <w:spacing w:val="-2"/>
        </w:rPr>
        <w:t>remember,</w:t>
      </w:r>
      <w:r>
        <w:rPr>
          <w:spacing w:val="-5"/>
        </w:rPr>
        <w:t xml:space="preserve"> </w:t>
      </w:r>
      <w:r>
        <w:rPr>
          <w:spacing w:val="-2"/>
        </w:rPr>
        <w:t>to</w:t>
      </w:r>
      <w:r>
        <w:rPr>
          <w:spacing w:val="-6"/>
        </w:rPr>
        <w:t xml:space="preserve"> </w:t>
      </w:r>
      <w:r>
        <w:rPr>
          <w:spacing w:val="-2"/>
        </w:rPr>
        <w:t>forget</w:t>
      </w:r>
      <w:r>
        <w:rPr>
          <w:spacing w:val="-4"/>
        </w:rPr>
        <w:t xml:space="preserve"> </w:t>
      </w:r>
      <w:r>
        <w:rPr>
          <w:spacing w:val="-2"/>
        </w:rPr>
        <w:t>(разница</w:t>
      </w:r>
      <w:r>
        <w:rPr>
          <w:spacing w:val="-5"/>
        </w:rPr>
        <w:t xml:space="preserve"> </w:t>
      </w:r>
      <w:r>
        <w:rPr>
          <w:spacing w:val="-2"/>
        </w:rPr>
        <w:t>в</w:t>
      </w:r>
      <w:r>
        <w:rPr>
          <w:spacing w:val="-12"/>
        </w:rPr>
        <w:t xml:space="preserve"> </w:t>
      </w:r>
      <w:r>
        <w:rPr>
          <w:spacing w:val="-2"/>
        </w:rPr>
        <w:t>значении</w:t>
      </w:r>
    </w:p>
    <w:p w14:paraId="0EE0E927" w14:textId="77777777" w:rsidR="00522D93" w:rsidRPr="00522D93" w:rsidRDefault="00522D93" w:rsidP="00522D93">
      <w:pPr>
        <w:pStyle w:val="a3"/>
        <w:spacing w:before="137"/>
        <w:ind w:firstLine="0"/>
        <w:jc w:val="left"/>
        <w:rPr>
          <w:lang w:val="en-US"/>
        </w:rPr>
      </w:pPr>
      <w:proofErr w:type="gramStart"/>
      <w:r w:rsidRPr="00522D93">
        <w:rPr>
          <w:lang w:val="en-US"/>
        </w:rPr>
        <w:t>to</w:t>
      </w:r>
      <w:proofErr w:type="gramEnd"/>
      <w:r w:rsidRPr="00522D93">
        <w:rPr>
          <w:spacing w:val="-1"/>
          <w:lang w:val="en-US"/>
        </w:rPr>
        <w:t xml:space="preserve"> </w:t>
      </w:r>
      <w:r w:rsidRPr="00522D93">
        <w:rPr>
          <w:lang w:val="en-US"/>
        </w:rPr>
        <w:t>stop</w:t>
      </w:r>
      <w:r w:rsidRPr="00522D93">
        <w:rPr>
          <w:spacing w:val="-5"/>
          <w:lang w:val="en-US"/>
        </w:rPr>
        <w:t xml:space="preserve"> </w:t>
      </w:r>
      <w:r w:rsidRPr="00522D93">
        <w:rPr>
          <w:lang w:val="en-US"/>
        </w:rPr>
        <w:t>doing</w:t>
      </w:r>
      <w:r w:rsidRPr="00522D93">
        <w:rPr>
          <w:spacing w:val="-2"/>
          <w:lang w:val="en-US"/>
        </w:rPr>
        <w:t xml:space="preserve"> </w:t>
      </w:r>
      <w:r w:rsidRPr="00522D93">
        <w:rPr>
          <w:lang w:val="en-US"/>
        </w:rPr>
        <w:t>smth</w:t>
      </w:r>
      <w:r w:rsidRPr="00522D93">
        <w:rPr>
          <w:spacing w:val="-3"/>
          <w:lang w:val="en-US"/>
        </w:rPr>
        <w:t xml:space="preserve"> </w:t>
      </w:r>
      <w:r>
        <w:t>и</w:t>
      </w:r>
      <w:r w:rsidRPr="00522D93">
        <w:rPr>
          <w:spacing w:val="-5"/>
          <w:lang w:val="en-US"/>
        </w:rPr>
        <w:t xml:space="preserve"> </w:t>
      </w:r>
      <w:r w:rsidRPr="00522D93">
        <w:rPr>
          <w:lang w:val="en-US"/>
        </w:rPr>
        <w:t>to</w:t>
      </w:r>
      <w:r w:rsidRPr="00522D93">
        <w:rPr>
          <w:spacing w:val="7"/>
          <w:lang w:val="en-US"/>
        </w:rPr>
        <w:t xml:space="preserve"> </w:t>
      </w:r>
      <w:r w:rsidRPr="00522D93">
        <w:rPr>
          <w:lang w:val="en-US"/>
        </w:rPr>
        <w:t>stop</w:t>
      </w:r>
      <w:r w:rsidRPr="00522D93">
        <w:rPr>
          <w:spacing w:val="-5"/>
          <w:lang w:val="en-US"/>
        </w:rPr>
        <w:t xml:space="preserve"> </w:t>
      </w:r>
      <w:r w:rsidRPr="00522D93">
        <w:rPr>
          <w:lang w:val="en-US"/>
        </w:rPr>
        <w:t>to do</w:t>
      </w:r>
      <w:r w:rsidRPr="00522D93">
        <w:rPr>
          <w:spacing w:val="5"/>
          <w:lang w:val="en-US"/>
        </w:rPr>
        <w:t xml:space="preserve"> </w:t>
      </w:r>
      <w:r w:rsidRPr="00522D93">
        <w:rPr>
          <w:spacing w:val="-2"/>
          <w:lang w:val="en-US"/>
        </w:rPr>
        <w:t>smth).</w:t>
      </w:r>
    </w:p>
    <w:p w14:paraId="655D35BD" w14:textId="77777777" w:rsidR="00522D93" w:rsidRPr="00522D93" w:rsidRDefault="00522D93" w:rsidP="00522D93">
      <w:pPr>
        <w:widowControl/>
        <w:autoSpaceDE/>
        <w:autoSpaceDN/>
        <w:rPr>
          <w:lang w:val="en-US"/>
        </w:rPr>
        <w:sectPr w:rsidR="00522D93" w:rsidRPr="00522D93" w:rsidSect="00522D93">
          <w:pgSz w:w="11920" w:h="16850"/>
          <w:pgMar w:top="1020" w:right="220" w:bottom="1680" w:left="160" w:header="0" w:footer="1373" w:gutter="0"/>
          <w:cols w:space="720"/>
        </w:sectPr>
      </w:pPr>
    </w:p>
    <w:p w14:paraId="43E372D2" w14:textId="77777777" w:rsidR="00522D93" w:rsidRDefault="00522D93" w:rsidP="00522D93">
      <w:pPr>
        <w:pStyle w:val="a3"/>
        <w:spacing w:before="77" w:line="360" w:lineRule="auto"/>
        <w:ind w:left="1686" w:right="4640" w:firstLine="0"/>
        <w:jc w:val="left"/>
      </w:pPr>
      <w:r>
        <w:lastRenderedPageBreak/>
        <w:t>Конструкция</w:t>
      </w:r>
      <w:r w:rsidRPr="00522D93">
        <w:rPr>
          <w:lang w:val="en-US"/>
        </w:rPr>
        <w:t xml:space="preserve"> It takes me … to do smth. </w:t>
      </w:r>
      <w:r>
        <w:t>Конструкция</w:t>
      </w:r>
      <w:r>
        <w:rPr>
          <w:spacing w:val="-15"/>
        </w:rPr>
        <w:t xml:space="preserve"> </w:t>
      </w:r>
      <w:r>
        <w:t>used</w:t>
      </w:r>
      <w:r>
        <w:rPr>
          <w:spacing w:val="-13"/>
        </w:rPr>
        <w:t xml:space="preserve"> </w:t>
      </w:r>
      <w:r>
        <w:t>to</w:t>
      </w:r>
      <w:r>
        <w:rPr>
          <w:spacing w:val="-10"/>
        </w:rPr>
        <w:t xml:space="preserve"> </w:t>
      </w:r>
      <w:r>
        <w:t>+</w:t>
      </w:r>
      <w:r>
        <w:rPr>
          <w:spacing w:val="-15"/>
        </w:rPr>
        <w:t xml:space="preserve"> </w:t>
      </w:r>
      <w:r>
        <w:t>инфинитив</w:t>
      </w:r>
      <w:r>
        <w:rPr>
          <w:spacing w:val="-15"/>
        </w:rPr>
        <w:t xml:space="preserve"> </w:t>
      </w:r>
      <w:r>
        <w:t>глагола.</w:t>
      </w:r>
    </w:p>
    <w:p w14:paraId="07B8AFFE" w14:textId="77777777" w:rsidR="00522D93" w:rsidRPr="00522D93" w:rsidRDefault="00522D93" w:rsidP="00522D93">
      <w:pPr>
        <w:pStyle w:val="a3"/>
        <w:spacing w:before="6"/>
        <w:ind w:left="1686" w:firstLine="0"/>
        <w:jc w:val="left"/>
        <w:rPr>
          <w:lang w:val="en-US"/>
        </w:rPr>
      </w:pPr>
      <w:r>
        <w:t>Конструкции</w:t>
      </w:r>
      <w:r w:rsidRPr="00522D93">
        <w:rPr>
          <w:spacing w:val="-4"/>
          <w:lang w:val="en-US"/>
        </w:rPr>
        <w:t xml:space="preserve"> </w:t>
      </w:r>
      <w:r w:rsidRPr="00522D93">
        <w:rPr>
          <w:lang w:val="en-US"/>
        </w:rPr>
        <w:t>be/get</w:t>
      </w:r>
      <w:r w:rsidRPr="00522D93">
        <w:rPr>
          <w:spacing w:val="-2"/>
          <w:lang w:val="en-US"/>
        </w:rPr>
        <w:t xml:space="preserve"> </w:t>
      </w:r>
      <w:r w:rsidRPr="00522D93">
        <w:rPr>
          <w:lang w:val="en-US"/>
        </w:rPr>
        <w:t>used</w:t>
      </w:r>
      <w:r w:rsidRPr="00522D93">
        <w:rPr>
          <w:spacing w:val="-4"/>
          <w:lang w:val="en-US"/>
        </w:rPr>
        <w:t xml:space="preserve"> </w:t>
      </w:r>
      <w:r w:rsidRPr="00522D93">
        <w:rPr>
          <w:lang w:val="en-US"/>
        </w:rPr>
        <w:t>to</w:t>
      </w:r>
      <w:r w:rsidRPr="00522D93">
        <w:rPr>
          <w:spacing w:val="-5"/>
          <w:lang w:val="en-US"/>
        </w:rPr>
        <w:t xml:space="preserve"> </w:t>
      </w:r>
      <w:r w:rsidRPr="00522D93">
        <w:rPr>
          <w:lang w:val="en-US"/>
        </w:rPr>
        <w:t>smth,</w:t>
      </w:r>
      <w:r w:rsidRPr="00522D93">
        <w:rPr>
          <w:spacing w:val="-2"/>
          <w:lang w:val="en-US"/>
        </w:rPr>
        <w:t xml:space="preserve"> </w:t>
      </w:r>
      <w:r w:rsidRPr="00522D93">
        <w:rPr>
          <w:lang w:val="en-US"/>
        </w:rPr>
        <w:t>be/get</w:t>
      </w:r>
      <w:r w:rsidRPr="00522D93">
        <w:rPr>
          <w:spacing w:val="-1"/>
          <w:lang w:val="en-US"/>
        </w:rPr>
        <w:t xml:space="preserve"> </w:t>
      </w:r>
      <w:r w:rsidRPr="00522D93">
        <w:rPr>
          <w:lang w:val="en-US"/>
        </w:rPr>
        <w:t>used</w:t>
      </w:r>
      <w:r w:rsidRPr="00522D93">
        <w:rPr>
          <w:spacing w:val="-9"/>
          <w:lang w:val="en-US"/>
        </w:rPr>
        <w:t xml:space="preserve"> </w:t>
      </w:r>
      <w:r w:rsidRPr="00522D93">
        <w:rPr>
          <w:lang w:val="en-US"/>
        </w:rPr>
        <w:t>to</w:t>
      </w:r>
      <w:r w:rsidRPr="00522D93">
        <w:rPr>
          <w:spacing w:val="-5"/>
          <w:lang w:val="en-US"/>
        </w:rPr>
        <w:t xml:space="preserve"> </w:t>
      </w:r>
      <w:r w:rsidRPr="00522D93">
        <w:rPr>
          <w:lang w:val="en-US"/>
        </w:rPr>
        <w:t>doing</w:t>
      </w:r>
      <w:r w:rsidRPr="00522D93">
        <w:rPr>
          <w:spacing w:val="-6"/>
          <w:lang w:val="en-US"/>
        </w:rPr>
        <w:t xml:space="preserve"> </w:t>
      </w:r>
      <w:r w:rsidRPr="00522D93">
        <w:rPr>
          <w:spacing w:val="-2"/>
          <w:lang w:val="en-US"/>
        </w:rPr>
        <w:t>smth.</w:t>
      </w:r>
    </w:p>
    <w:p w14:paraId="5344649C" w14:textId="77777777" w:rsidR="00522D93" w:rsidRPr="00522D93" w:rsidRDefault="00522D93" w:rsidP="00522D93">
      <w:pPr>
        <w:pStyle w:val="a3"/>
        <w:spacing w:before="136" w:line="360" w:lineRule="auto"/>
        <w:ind w:right="331"/>
        <w:rPr>
          <w:lang w:val="en-US"/>
        </w:rPr>
      </w:pPr>
      <w:r>
        <w:t>Конструкции</w:t>
      </w:r>
      <w:r w:rsidRPr="00522D93">
        <w:rPr>
          <w:lang w:val="en-US"/>
        </w:rPr>
        <w:t xml:space="preserve"> I prefer, I’d prefer, I’d rather prefer, </w:t>
      </w:r>
      <w:r>
        <w:t>выражающие</w:t>
      </w:r>
      <w:r w:rsidRPr="00522D93">
        <w:rPr>
          <w:lang w:val="en-US"/>
        </w:rPr>
        <w:t xml:space="preserve"> </w:t>
      </w:r>
      <w:r>
        <w:t>предпочтение</w:t>
      </w:r>
      <w:r w:rsidRPr="00522D93">
        <w:rPr>
          <w:lang w:val="en-US"/>
        </w:rPr>
        <w:t xml:space="preserve">, </w:t>
      </w:r>
      <w:r>
        <w:t>а</w:t>
      </w:r>
      <w:r w:rsidRPr="00522D93">
        <w:rPr>
          <w:lang w:val="en-US"/>
        </w:rPr>
        <w:t xml:space="preserve"> </w:t>
      </w:r>
      <w:r>
        <w:t>также</w:t>
      </w:r>
      <w:r w:rsidRPr="00522D93">
        <w:rPr>
          <w:lang w:val="en-US"/>
        </w:rPr>
        <w:t xml:space="preserve"> </w:t>
      </w:r>
      <w:r>
        <w:t>конструкции</w:t>
      </w:r>
      <w:r w:rsidRPr="00522D93">
        <w:rPr>
          <w:lang w:val="en-US"/>
        </w:rPr>
        <w:t xml:space="preserve"> I’d rather, You’d better.</w:t>
      </w:r>
    </w:p>
    <w:p w14:paraId="01D49D80" w14:textId="77777777" w:rsidR="00522D93" w:rsidRDefault="00522D93" w:rsidP="00522D93">
      <w:pPr>
        <w:pStyle w:val="a3"/>
        <w:spacing w:line="360" w:lineRule="auto"/>
        <w:ind w:right="340"/>
      </w:pPr>
      <w:r>
        <w:t>Подлежащее, выраженное собирательным существительным (family, police), и его согласование со сказуемым.</w:t>
      </w:r>
    </w:p>
    <w:p w14:paraId="54AAEF65" w14:textId="77777777" w:rsidR="00522D93" w:rsidRDefault="00522D93" w:rsidP="00522D93">
      <w:pPr>
        <w:pStyle w:val="a3"/>
        <w:spacing w:line="360" w:lineRule="auto"/>
        <w:ind w:right="334"/>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14:paraId="3CAEE2DD" w14:textId="77777777" w:rsidR="00522D93" w:rsidRPr="00522D93" w:rsidRDefault="00522D93" w:rsidP="00522D93">
      <w:pPr>
        <w:pStyle w:val="a3"/>
        <w:spacing w:line="360" w:lineRule="auto"/>
        <w:ind w:right="339"/>
        <w:rPr>
          <w:lang w:val="en-US"/>
        </w:rPr>
      </w:pPr>
      <w:r>
        <w:t>Конструкция</w:t>
      </w:r>
      <w:r w:rsidRPr="00522D93">
        <w:rPr>
          <w:lang w:val="en-US"/>
        </w:rPr>
        <w:t xml:space="preserve"> to be going to, </w:t>
      </w:r>
      <w:r>
        <w:t>формы</w:t>
      </w:r>
      <w:r w:rsidRPr="00522D93">
        <w:rPr>
          <w:lang w:val="en-US"/>
        </w:rPr>
        <w:t xml:space="preserve"> Future Simple Tense </w:t>
      </w:r>
      <w:r>
        <w:t>и</w:t>
      </w:r>
      <w:r w:rsidRPr="00522D93">
        <w:rPr>
          <w:lang w:val="en-US"/>
        </w:rPr>
        <w:t xml:space="preserve"> Present Continuous Tense </w:t>
      </w:r>
      <w:r>
        <w:t>для</w:t>
      </w:r>
      <w:r w:rsidRPr="00522D93">
        <w:rPr>
          <w:lang w:val="en-US"/>
        </w:rPr>
        <w:t xml:space="preserve"> </w:t>
      </w:r>
      <w:r>
        <w:t>выражения</w:t>
      </w:r>
      <w:r w:rsidRPr="00522D93">
        <w:rPr>
          <w:lang w:val="en-US"/>
        </w:rPr>
        <w:t xml:space="preserve"> </w:t>
      </w:r>
      <w:r>
        <w:t>будущего</w:t>
      </w:r>
      <w:r w:rsidRPr="00522D93">
        <w:rPr>
          <w:lang w:val="en-US"/>
        </w:rPr>
        <w:t xml:space="preserve"> </w:t>
      </w:r>
      <w:r>
        <w:t>действия</w:t>
      </w:r>
      <w:r w:rsidRPr="00522D93">
        <w:rPr>
          <w:lang w:val="en-US"/>
        </w:rPr>
        <w:t>.</w:t>
      </w:r>
    </w:p>
    <w:p w14:paraId="1C421BB8" w14:textId="77777777" w:rsidR="00522D93" w:rsidRPr="00522D93" w:rsidRDefault="00522D93" w:rsidP="00522D93">
      <w:pPr>
        <w:pStyle w:val="a3"/>
        <w:spacing w:line="360" w:lineRule="auto"/>
        <w:ind w:right="351"/>
        <w:rPr>
          <w:lang w:val="en-US"/>
        </w:rPr>
      </w:pPr>
      <w:r>
        <w:t>Модальные</w:t>
      </w:r>
      <w:r w:rsidRPr="00522D93">
        <w:rPr>
          <w:spacing w:val="-2"/>
          <w:lang w:val="en-US"/>
        </w:rPr>
        <w:t xml:space="preserve"> </w:t>
      </w:r>
      <w:r>
        <w:t>глаголы</w:t>
      </w:r>
      <w:r w:rsidRPr="00522D93">
        <w:rPr>
          <w:lang w:val="en-US"/>
        </w:rPr>
        <w:t xml:space="preserve"> </w:t>
      </w:r>
      <w:r>
        <w:t>и</w:t>
      </w:r>
      <w:r w:rsidRPr="00522D93">
        <w:rPr>
          <w:lang w:val="en-US"/>
        </w:rPr>
        <w:t xml:space="preserve"> </w:t>
      </w:r>
      <w:r>
        <w:t>их</w:t>
      </w:r>
      <w:r w:rsidRPr="00522D93">
        <w:rPr>
          <w:spacing w:val="-1"/>
          <w:lang w:val="en-US"/>
        </w:rPr>
        <w:t xml:space="preserve"> </w:t>
      </w:r>
      <w:r>
        <w:t>эквиваленты</w:t>
      </w:r>
      <w:r w:rsidRPr="00522D93">
        <w:rPr>
          <w:lang w:val="en-US"/>
        </w:rPr>
        <w:t xml:space="preserve"> (can/be able to, could, must/have to, may, might, should, shall, would, will, need).</w:t>
      </w:r>
    </w:p>
    <w:p w14:paraId="2F2E16BF" w14:textId="77777777" w:rsidR="00522D93" w:rsidRPr="00522D93" w:rsidRDefault="00522D93" w:rsidP="00522D93">
      <w:pPr>
        <w:pStyle w:val="a3"/>
        <w:spacing w:line="360" w:lineRule="auto"/>
        <w:ind w:right="332"/>
        <w:rPr>
          <w:lang w:val="en-US"/>
        </w:rPr>
      </w:pPr>
      <w:r>
        <w:t>Неличные</w:t>
      </w:r>
      <w:r w:rsidRPr="00522D93">
        <w:rPr>
          <w:spacing w:val="80"/>
          <w:lang w:val="en-US"/>
        </w:rPr>
        <w:t xml:space="preserve"> </w:t>
      </w:r>
      <w:r>
        <w:t>формы</w:t>
      </w:r>
      <w:r w:rsidRPr="00522D93">
        <w:rPr>
          <w:spacing w:val="80"/>
          <w:lang w:val="en-US"/>
        </w:rPr>
        <w:t xml:space="preserve"> </w:t>
      </w:r>
      <w:r>
        <w:t>глагола</w:t>
      </w:r>
      <w:r w:rsidRPr="00522D93">
        <w:rPr>
          <w:spacing w:val="80"/>
          <w:lang w:val="en-US"/>
        </w:rPr>
        <w:t xml:space="preserve"> </w:t>
      </w:r>
      <w:r w:rsidRPr="00522D93">
        <w:rPr>
          <w:lang w:val="en-US"/>
        </w:rPr>
        <w:t>–</w:t>
      </w:r>
      <w:r w:rsidRPr="00522D93">
        <w:rPr>
          <w:spacing w:val="80"/>
          <w:lang w:val="en-US"/>
        </w:rPr>
        <w:t xml:space="preserve"> </w:t>
      </w:r>
      <w:r>
        <w:t>инфинитив</w:t>
      </w:r>
      <w:r w:rsidRPr="00522D93">
        <w:rPr>
          <w:lang w:val="en-US"/>
        </w:rPr>
        <w:t>,</w:t>
      </w:r>
      <w:r w:rsidRPr="00522D93">
        <w:rPr>
          <w:spacing w:val="80"/>
          <w:lang w:val="en-US"/>
        </w:rPr>
        <w:t xml:space="preserve"> </w:t>
      </w:r>
      <w:r>
        <w:t>герундий</w:t>
      </w:r>
      <w:r w:rsidRPr="00522D93">
        <w:rPr>
          <w:lang w:val="en-US"/>
        </w:rPr>
        <w:t>,</w:t>
      </w:r>
      <w:r w:rsidRPr="00522D93">
        <w:rPr>
          <w:spacing w:val="80"/>
          <w:lang w:val="en-US"/>
        </w:rPr>
        <w:t xml:space="preserve"> </w:t>
      </w:r>
      <w:r>
        <w:t>причастие</w:t>
      </w:r>
      <w:r w:rsidRPr="00522D93">
        <w:rPr>
          <w:spacing w:val="80"/>
          <w:lang w:val="en-US"/>
        </w:rPr>
        <w:t xml:space="preserve"> </w:t>
      </w:r>
      <w:r w:rsidRPr="00522D93">
        <w:rPr>
          <w:lang w:val="en-US"/>
        </w:rPr>
        <w:t>(Participle</w:t>
      </w:r>
      <w:r w:rsidRPr="00522D93">
        <w:rPr>
          <w:spacing w:val="80"/>
          <w:lang w:val="en-US"/>
        </w:rPr>
        <w:t xml:space="preserve"> </w:t>
      </w:r>
      <w:r w:rsidRPr="00522D93">
        <w:rPr>
          <w:lang w:val="en-US"/>
        </w:rPr>
        <w:t xml:space="preserve">I </w:t>
      </w:r>
      <w:r>
        <w:t>и</w:t>
      </w:r>
      <w:r w:rsidRPr="00522D93">
        <w:rPr>
          <w:lang w:val="en-US"/>
        </w:rPr>
        <w:t xml:space="preserve"> Participle II), </w:t>
      </w:r>
      <w:r>
        <w:t>причастия</w:t>
      </w:r>
      <w:r w:rsidRPr="00522D93">
        <w:rPr>
          <w:lang w:val="en-US"/>
        </w:rPr>
        <w:t xml:space="preserve"> </w:t>
      </w:r>
      <w:r>
        <w:t>в</w:t>
      </w:r>
      <w:r w:rsidRPr="00522D93">
        <w:rPr>
          <w:lang w:val="en-US"/>
        </w:rPr>
        <w:t xml:space="preserve"> </w:t>
      </w:r>
      <w:r>
        <w:t>функции</w:t>
      </w:r>
      <w:r w:rsidRPr="00522D93">
        <w:rPr>
          <w:lang w:val="en-US"/>
        </w:rPr>
        <w:t xml:space="preserve"> </w:t>
      </w:r>
      <w:r>
        <w:t>определения</w:t>
      </w:r>
      <w:r w:rsidRPr="00522D93">
        <w:rPr>
          <w:lang w:val="en-US"/>
        </w:rPr>
        <w:t xml:space="preserve"> (Participle I – a playing child, Participle II – a written text).</w:t>
      </w:r>
    </w:p>
    <w:p w14:paraId="162B5A02" w14:textId="77777777" w:rsidR="00522D93" w:rsidRDefault="00522D93" w:rsidP="00522D93">
      <w:pPr>
        <w:pStyle w:val="a3"/>
        <w:spacing w:line="274" w:lineRule="exact"/>
        <w:ind w:left="1686" w:firstLine="0"/>
      </w:pPr>
      <w:r>
        <w:t>Определённый,</w:t>
      </w:r>
      <w:r>
        <w:rPr>
          <w:spacing w:val="-14"/>
        </w:rPr>
        <w:t xml:space="preserve"> </w:t>
      </w:r>
      <w:r>
        <w:t>неопределённый</w:t>
      </w:r>
      <w:r>
        <w:rPr>
          <w:spacing w:val="-10"/>
        </w:rPr>
        <w:t xml:space="preserve"> </w:t>
      </w:r>
      <w:r>
        <w:t>и</w:t>
      </w:r>
      <w:r>
        <w:rPr>
          <w:spacing w:val="-6"/>
        </w:rPr>
        <w:t xml:space="preserve"> </w:t>
      </w:r>
      <w:r>
        <w:t>нулевой</w:t>
      </w:r>
      <w:r>
        <w:rPr>
          <w:spacing w:val="-4"/>
        </w:rPr>
        <w:t xml:space="preserve"> </w:t>
      </w:r>
      <w:r>
        <w:rPr>
          <w:spacing w:val="-2"/>
        </w:rPr>
        <w:t>артикли.</w:t>
      </w:r>
    </w:p>
    <w:p w14:paraId="1828B02F" w14:textId="77777777" w:rsidR="00522D93" w:rsidRDefault="00522D93" w:rsidP="00522D93">
      <w:pPr>
        <w:pStyle w:val="a3"/>
        <w:spacing w:before="137" w:line="360" w:lineRule="auto"/>
        <w:ind w:right="363"/>
      </w:pPr>
      <w:r>
        <w:t>Имена существительные во множественном числе, образованных по правилу, и</w:t>
      </w:r>
      <w:r>
        <w:rPr>
          <w:spacing w:val="40"/>
        </w:rPr>
        <w:t xml:space="preserve"> </w:t>
      </w:r>
      <w:r>
        <w:rPr>
          <w:spacing w:val="-2"/>
        </w:rPr>
        <w:t>исключения.</w:t>
      </w:r>
    </w:p>
    <w:p w14:paraId="6BFBAA0D" w14:textId="77777777" w:rsidR="00522D93" w:rsidRDefault="00522D93" w:rsidP="00522D93">
      <w:pPr>
        <w:pStyle w:val="a3"/>
        <w:spacing w:before="2" w:line="360" w:lineRule="auto"/>
        <w:ind w:left="1686" w:right="622" w:firstLine="0"/>
      </w:pPr>
      <w:r>
        <w:t>Неисчисляемые</w:t>
      </w:r>
      <w:r>
        <w:rPr>
          <w:spacing w:val="-4"/>
        </w:rPr>
        <w:t xml:space="preserve"> </w:t>
      </w:r>
      <w:r>
        <w:t>имена</w:t>
      </w:r>
      <w:r>
        <w:rPr>
          <w:spacing w:val="-7"/>
        </w:rPr>
        <w:t xml:space="preserve"> </w:t>
      </w:r>
      <w:r>
        <w:t>существительные, имеющие</w:t>
      </w:r>
      <w:r>
        <w:rPr>
          <w:spacing w:val="-3"/>
        </w:rPr>
        <w:t xml:space="preserve"> </w:t>
      </w:r>
      <w:r>
        <w:t>форму</w:t>
      </w:r>
      <w:r>
        <w:rPr>
          <w:spacing w:val="-15"/>
        </w:rPr>
        <w:t xml:space="preserve"> </w:t>
      </w:r>
      <w:r>
        <w:t>только</w:t>
      </w:r>
      <w:r>
        <w:rPr>
          <w:spacing w:val="-2"/>
        </w:rPr>
        <w:t xml:space="preserve"> </w:t>
      </w:r>
      <w:r>
        <w:t>множественного</w:t>
      </w:r>
      <w:r>
        <w:rPr>
          <w:spacing w:val="-3"/>
        </w:rPr>
        <w:t xml:space="preserve"> </w:t>
      </w:r>
      <w:r>
        <w:t>числа. Притяжательный падеж имён существительных.</w:t>
      </w:r>
    </w:p>
    <w:p w14:paraId="30B7B0A8" w14:textId="77777777" w:rsidR="00522D93" w:rsidRDefault="00522D93" w:rsidP="00522D93">
      <w:pPr>
        <w:pStyle w:val="a3"/>
        <w:spacing w:line="360" w:lineRule="auto"/>
        <w:ind w:right="343"/>
      </w:pPr>
      <w:r>
        <w:t>Имена прилагательные и наречия в положительной, сравнительной и превосходной степенях, образованных по правилу, и исключения.</w:t>
      </w:r>
    </w:p>
    <w:p w14:paraId="1200E14B" w14:textId="77777777" w:rsidR="00522D93" w:rsidRDefault="00522D93" w:rsidP="00522D93">
      <w:pPr>
        <w:pStyle w:val="a3"/>
        <w:spacing w:line="360" w:lineRule="auto"/>
        <w:ind w:right="337"/>
      </w:pPr>
      <w:r>
        <w:t xml:space="preserve">Порядок следования нескольких прилагательных (мнение – размер – возраст – цвет – </w:t>
      </w:r>
      <w:r>
        <w:rPr>
          <w:spacing w:val="-2"/>
        </w:rPr>
        <w:t>происхождение).</w:t>
      </w:r>
    </w:p>
    <w:p w14:paraId="46CFBFEE" w14:textId="77777777" w:rsidR="00522D93" w:rsidRPr="00522D93" w:rsidRDefault="00522D93" w:rsidP="00522D93">
      <w:pPr>
        <w:pStyle w:val="a3"/>
        <w:spacing w:before="3"/>
        <w:ind w:left="1686" w:firstLine="0"/>
        <w:rPr>
          <w:lang w:val="en-US"/>
        </w:rPr>
      </w:pPr>
      <w:r>
        <w:t>Слова</w:t>
      </w:r>
      <w:r w:rsidRPr="00522D93">
        <w:rPr>
          <w:lang w:val="en-US"/>
        </w:rPr>
        <w:t>,</w:t>
      </w:r>
      <w:r w:rsidRPr="00522D93">
        <w:rPr>
          <w:spacing w:val="-12"/>
          <w:lang w:val="en-US"/>
        </w:rPr>
        <w:t xml:space="preserve"> </w:t>
      </w:r>
      <w:r>
        <w:t>выражающие</w:t>
      </w:r>
      <w:r w:rsidRPr="00522D93">
        <w:rPr>
          <w:spacing w:val="-8"/>
          <w:lang w:val="en-US"/>
        </w:rPr>
        <w:t xml:space="preserve"> </w:t>
      </w:r>
      <w:r>
        <w:t>количество</w:t>
      </w:r>
      <w:r w:rsidRPr="00522D93">
        <w:rPr>
          <w:spacing w:val="-2"/>
          <w:lang w:val="en-US"/>
        </w:rPr>
        <w:t xml:space="preserve"> </w:t>
      </w:r>
      <w:r w:rsidRPr="00522D93">
        <w:rPr>
          <w:lang w:val="en-US"/>
        </w:rPr>
        <w:t>(many/much,</w:t>
      </w:r>
      <w:r w:rsidRPr="00522D93">
        <w:rPr>
          <w:spacing w:val="-4"/>
          <w:lang w:val="en-US"/>
        </w:rPr>
        <w:t xml:space="preserve"> </w:t>
      </w:r>
      <w:r w:rsidRPr="00522D93">
        <w:rPr>
          <w:lang w:val="en-US"/>
        </w:rPr>
        <w:t>little/a</w:t>
      </w:r>
      <w:r w:rsidRPr="00522D93">
        <w:rPr>
          <w:spacing w:val="-2"/>
          <w:lang w:val="en-US"/>
        </w:rPr>
        <w:t xml:space="preserve"> </w:t>
      </w:r>
      <w:r w:rsidRPr="00522D93">
        <w:rPr>
          <w:lang w:val="en-US"/>
        </w:rPr>
        <w:t>little,</w:t>
      </w:r>
      <w:r w:rsidRPr="00522D93">
        <w:rPr>
          <w:spacing w:val="-2"/>
          <w:lang w:val="en-US"/>
        </w:rPr>
        <w:t xml:space="preserve"> </w:t>
      </w:r>
      <w:r w:rsidRPr="00522D93">
        <w:rPr>
          <w:lang w:val="en-US"/>
        </w:rPr>
        <w:t>few/a</w:t>
      </w:r>
      <w:r w:rsidRPr="00522D93">
        <w:rPr>
          <w:spacing w:val="-3"/>
          <w:lang w:val="en-US"/>
        </w:rPr>
        <w:t xml:space="preserve"> </w:t>
      </w:r>
      <w:r w:rsidRPr="00522D93">
        <w:rPr>
          <w:lang w:val="en-US"/>
        </w:rPr>
        <w:t>few,</w:t>
      </w:r>
      <w:r w:rsidRPr="00522D93">
        <w:rPr>
          <w:spacing w:val="-4"/>
          <w:lang w:val="en-US"/>
        </w:rPr>
        <w:t xml:space="preserve"> </w:t>
      </w:r>
      <w:r w:rsidRPr="00522D93">
        <w:rPr>
          <w:lang w:val="en-US"/>
        </w:rPr>
        <w:t>a</w:t>
      </w:r>
      <w:r w:rsidRPr="00522D93">
        <w:rPr>
          <w:spacing w:val="-8"/>
          <w:lang w:val="en-US"/>
        </w:rPr>
        <w:t xml:space="preserve"> </w:t>
      </w:r>
      <w:r w:rsidRPr="00522D93">
        <w:rPr>
          <w:lang w:val="en-US"/>
        </w:rPr>
        <w:t>lot</w:t>
      </w:r>
      <w:r w:rsidRPr="00522D93">
        <w:rPr>
          <w:spacing w:val="-8"/>
          <w:lang w:val="en-US"/>
        </w:rPr>
        <w:t xml:space="preserve"> </w:t>
      </w:r>
      <w:r w:rsidRPr="00522D93">
        <w:rPr>
          <w:spacing w:val="-4"/>
          <w:lang w:val="en-US"/>
        </w:rPr>
        <w:t>of).</w:t>
      </w:r>
    </w:p>
    <w:p w14:paraId="2B02E474" w14:textId="77777777" w:rsidR="00522D93" w:rsidRDefault="00522D93" w:rsidP="00522D93">
      <w:pPr>
        <w:pStyle w:val="a3"/>
        <w:spacing w:before="108" w:line="360" w:lineRule="auto"/>
        <w:ind w:right="344"/>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14:paraId="29030B90" w14:textId="77777777" w:rsidR="00522D93" w:rsidRDefault="00522D93" w:rsidP="00522D93">
      <w:pPr>
        <w:widowControl/>
        <w:autoSpaceDE/>
        <w:autoSpaceDN/>
        <w:spacing w:line="360" w:lineRule="auto"/>
        <w:sectPr w:rsidR="00522D93" w:rsidSect="00522D93">
          <w:pgSz w:w="11920" w:h="16850"/>
          <w:pgMar w:top="1020" w:right="220" w:bottom="1680" w:left="160" w:header="0" w:footer="1373" w:gutter="0"/>
          <w:cols w:space="720"/>
        </w:sectPr>
      </w:pPr>
    </w:p>
    <w:p w14:paraId="74DF497C" w14:textId="77777777" w:rsidR="00522D93" w:rsidRDefault="00522D93" w:rsidP="00522D93">
      <w:pPr>
        <w:pStyle w:val="a3"/>
        <w:spacing w:before="77"/>
        <w:ind w:left="1686" w:firstLine="0"/>
      </w:pPr>
      <w:r>
        <w:lastRenderedPageBreak/>
        <w:t>Количественные</w:t>
      </w:r>
      <w:r>
        <w:rPr>
          <w:spacing w:val="-6"/>
        </w:rPr>
        <w:t xml:space="preserve"> </w:t>
      </w:r>
      <w:r>
        <w:t>и</w:t>
      </w:r>
      <w:r>
        <w:rPr>
          <w:spacing w:val="-7"/>
        </w:rPr>
        <w:t xml:space="preserve"> </w:t>
      </w:r>
      <w:r>
        <w:t>порядковые</w:t>
      </w:r>
      <w:r>
        <w:rPr>
          <w:spacing w:val="-3"/>
        </w:rPr>
        <w:t xml:space="preserve"> </w:t>
      </w:r>
      <w:r>
        <w:rPr>
          <w:spacing w:val="-2"/>
        </w:rPr>
        <w:t>числительные.</w:t>
      </w:r>
    </w:p>
    <w:p w14:paraId="35130066" w14:textId="77777777" w:rsidR="00522D93" w:rsidRDefault="00522D93" w:rsidP="00522D93">
      <w:pPr>
        <w:pStyle w:val="a3"/>
        <w:spacing w:before="139" w:line="360" w:lineRule="auto"/>
        <w:ind w:right="348"/>
      </w:pPr>
      <w:r>
        <w:t>Предлоги места, времени, направления, предлоги, употребляемые с глаголами в страдательном залоге.</w:t>
      </w:r>
    </w:p>
    <w:p w14:paraId="350327B1" w14:textId="77777777" w:rsidR="00522D93" w:rsidRDefault="00522D93" w:rsidP="00F0497F">
      <w:pPr>
        <w:pStyle w:val="a5"/>
        <w:numPr>
          <w:ilvl w:val="1"/>
          <w:numId w:val="177"/>
        </w:numPr>
        <w:tabs>
          <w:tab w:val="left" w:pos="2108"/>
        </w:tabs>
        <w:spacing w:before="3"/>
        <w:ind w:left="2108" w:hanging="422"/>
        <w:rPr>
          <w:sz w:val="24"/>
        </w:rPr>
      </w:pPr>
      <w:r>
        <w:rPr>
          <w:sz w:val="24"/>
        </w:rPr>
        <w:t>Социокультурные</w:t>
      </w:r>
      <w:r>
        <w:rPr>
          <w:spacing w:val="-8"/>
          <w:sz w:val="24"/>
        </w:rPr>
        <w:t xml:space="preserve"> </w:t>
      </w:r>
      <w:r>
        <w:rPr>
          <w:sz w:val="24"/>
        </w:rPr>
        <w:t>знания</w:t>
      </w:r>
      <w:r>
        <w:rPr>
          <w:spacing w:val="-7"/>
          <w:sz w:val="24"/>
        </w:rPr>
        <w:t xml:space="preserve"> </w:t>
      </w:r>
      <w:r>
        <w:rPr>
          <w:sz w:val="24"/>
        </w:rPr>
        <w:t>и</w:t>
      </w:r>
      <w:r>
        <w:rPr>
          <w:spacing w:val="-7"/>
          <w:sz w:val="24"/>
        </w:rPr>
        <w:t xml:space="preserve"> </w:t>
      </w:r>
      <w:r>
        <w:rPr>
          <w:spacing w:val="-2"/>
          <w:sz w:val="24"/>
        </w:rPr>
        <w:t>умения.</w:t>
      </w:r>
    </w:p>
    <w:p w14:paraId="55167496" w14:textId="77777777" w:rsidR="00522D93" w:rsidRDefault="00522D93" w:rsidP="00522D93">
      <w:pPr>
        <w:pStyle w:val="a3"/>
        <w:spacing w:before="132" w:line="360" w:lineRule="auto"/>
        <w:ind w:right="339"/>
      </w:pPr>
      <w:r>
        <w:t>Осуществление межличностного и межкультурного общения с</w:t>
      </w:r>
      <w:r>
        <w:rPr>
          <w:spacing w:val="40"/>
        </w:rPr>
        <w:t xml:space="preserve"> </w:t>
      </w:r>
      <w:r>
        <w:t>использованием</w:t>
      </w:r>
      <w:r>
        <w:rPr>
          <w:spacing w:val="40"/>
        </w:rPr>
        <w:t xml:space="preserve"> </w:t>
      </w:r>
      <w:r>
        <w:t>знаний</w:t>
      </w:r>
      <w:r>
        <w:rPr>
          <w:spacing w:val="40"/>
        </w:rPr>
        <w:t xml:space="preserve"> </w:t>
      </w:r>
      <w:r>
        <w:t>о национально-культурных</w:t>
      </w:r>
      <w:r>
        <w:rPr>
          <w:spacing w:val="40"/>
        </w:rPr>
        <w:t xml:space="preserve"> </w:t>
      </w:r>
      <w:r>
        <w:t>особенностях</w:t>
      </w:r>
      <w:r>
        <w:rPr>
          <w:spacing w:val="40"/>
        </w:rPr>
        <w:t xml:space="preserve"> </w:t>
      </w:r>
      <w:r>
        <w:t>своей</w:t>
      </w:r>
      <w:r>
        <w:rPr>
          <w:spacing w:val="40"/>
        </w:rPr>
        <w:t xml:space="preserve"> </w:t>
      </w:r>
      <w:r>
        <w:t>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59837CAD" w14:textId="77777777" w:rsidR="00522D93" w:rsidRDefault="00522D93" w:rsidP="00522D93">
      <w:pPr>
        <w:pStyle w:val="a3"/>
        <w:spacing w:line="360" w:lineRule="auto"/>
        <w:ind w:right="335"/>
      </w:pPr>
      <w:r>
        <w:t>Знание и использование в устной и письменной речи наиболее употребительной тематической</w:t>
      </w:r>
      <w:r>
        <w:rPr>
          <w:spacing w:val="40"/>
        </w:rPr>
        <w:t xml:space="preserve"> </w:t>
      </w:r>
      <w:r>
        <w:t>фоновой лексики и</w:t>
      </w:r>
      <w:r>
        <w:rPr>
          <w:spacing w:val="40"/>
        </w:rPr>
        <w:t xml:space="preserve"> </w:t>
      </w:r>
      <w:r>
        <w:t>реалий родной</w:t>
      </w:r>
      <w:r>
        <w:rPr>
          <w:spacing w:val="40"/>
        </w:rPr>
        <w:t xml:space="preserve"> </w:t>
      </w:r>
      <w:r>
        <w:t>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w:t>
      </w:r>
      <w:r>
        <w:rPr>
          <w:spacing w:val="40"/>
        </w:rPr>
        <w:t xml:space="preserve"> </w:t>
      </w:r>
      <w:r>
        <w:t>общения, традиции</w:t>
      </w:r>
      <w:r>
        <w:rPr>
          <w:spacing w:val="40"/>
        </w:rPr>
        <w:t xml:space="preserve"> </w:t>
      </w:r>
      <w:r>
        <w:t>в кулинарии и другие.</w:t>
      </w:r>
    </w:p>
    <w:p w14:paraId="2452DF0D" w14:textId="77777777" w:rsidR="00522D93" w:rsidRDefault="00522D93" w:rsidP="00522D93">
      <w:pPr>
        <w:pStyle w:val="a3"/>
        <w:spacing w:before="4" w:line="360" w:lineRule="auto"/>
        <w:ind w:right="352"/>
      </w:pPr>
      <w:r>
        <w:t>Владение основными сведениями о социокультурном портрете и культурном наследии страны/стран, говорящих на английском языке.</w:t>
      </w:r>
    </w:p>
    <w:p w14:paraId="1A43C646" w14:textId="77777777" w:rsidR="00522D93" w:rsidRDefault="00522D93" w:rsidP="00522D93">
      <w:pPr>
        <w:pStyle w:val="a3"/>
        <w:spacing w:line="360" w:lineRule="auto"/>
        <w:ind w:right="341"/>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14:paraId="351A2906" w14:textId="77777777" w:rsidR="00522D93" w:rsidRDefault="00522D93" w:rsidP="00522D93">
      <w:pPr>
        <w:pStyle w:val="a3"/>
        <w:spacing w:before="2" w:line="360" w:lineRule="auto"/>
        <w:ind w:right="341"/>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47A48A7E" w14:textId="77777777" w:rsidR="00522D93" w:rsidRDefault="00522D93" w:rsidP="00F0497F">
      <w:pPr>
        <w:pStyle w:val="a5"/>
        <w:numPr>
          <w:ilvl w:val="1"/>
          <w:numId w:val="177"/>
        </w:numPr>
        <w:tabs>
          <w:tab w:val="left" w:pos="2108"/>
        </w:tabs>
        <w:spacing w:line="272" w:lineRule="exact"/>
        <w:ind w:left="2108" w:hanging="422"/>
        <w:rPr>
          <w:sz w:val="24"/>
        </w:rPr>
      </w:pPr>
      <w:r>
        <w:rPr>
          <w:sz w:val="24"/>
        </w:rPr>
        <w:t>Компенсаторные</w:t>
      </w:r>
      <w:r>
        <w:rPr>
          <w:spacing w:val="-13"/>
          <w:sz w:val="24"/>
        </w:rPr>
        <w:t xml:space="preserve"> </w:t>
      </w:r>
      <w:r>
        <w:rPr>
          <w:spacing w:val="-2"/>
          <w:sz w:val="24"/>
        </w:rPr>
        <w:t>умения.</w:t>
      </w:r>
    </w:p>
    <w:p w14:paraId="0E61F046" w14:textId="77777777" w:rsidR="00522D93" w:rsidRDefault="00522D93" w:rsidP="00522D93">
      <w:pPr>
        <w:pStyle w:val="a3"/>
        <w:spacing w:before="139" w:line="360" w:lineRule="auto"/>
        <w:ind w:right="334"/>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w:t>
      </w:r>
      <w:r>
        <w:rPr>
          <w:spacing w:val="40"/>
        </w:rPr>
        <w:t xml:space="preserve"> </w:t>
      </w:r>
      <w:r>
        <w:t>при</w:t>
      </w:r>
      <w:r>
        <w:rPr>
          <w:spacing w:val="40"/>
        </w:rPr>
        <w:t xml:space="preserve"> </w:t>
      </w:r>
      <w:r>
        <w:t xml:space="preserve">чтении и аудировании – языковую и контекстуальную </w:t>
      </w:r>
      <w:r>
        <w:rPr>
          <w:spacing w:val="-2"/>
        </w:rPr>
        <w:t>догадку.</w:t>
      </w:r>
    </w:p>
    <w:p w14:paraId="5E4B6181" w14:textId="77777777" w:rsidR="00522D93" w:rsidRDefault="00522D93" w:rsidP="00522D93">
      <w:pPr>
        <w:pStyle w:val="a3"/>
        <w:spacing w:before="2" w:line="360" w:lineRule="auto"/>
        <w:ind w:right="347"/>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CE874EC" w14:textId="77777777" w:rsidR="00522D93" w:rsidRDefault="00522D93" w:rsidP="00F0497F">
      <w:pPr>
        <w:pStyle w:val="a5"/>
        <w:numPr>
          <w:ilvl w:val="0"/>
          <w:numId w:val="177"/>
        </w:numPr>
        <w:tabs>
          <w:tab w:val="left" w:pos="1926"/>
        </w:tabs>
        <w:spacing w:line="360" w:lineRule="auto"/>
        <w:ind w:right="345" w:firstLine="710"/>
        <w:rPr>
          <w:sz w:val="24"/>
        </w:rPr>
      </w:pPr>
      <w:r>
        <w:rPr>
          <w:sz w:val="24"/>
        </w:rPr>
        <w:t>Планируемые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английскому</w:t>
      </w:r>
      <w:r>
        <w:rPr>
          <w:spacing w:val="40"/>
          <w:sz w:val="24"/>
        </w:rPr>
        <w:t xml:space="preserve"> </w:t>
      </w:r>
      <w:r>
        <w:rPr>
          <w:sz w:val="24"/>
        </w:rPr>
        <w:t>языку на уровне среднего общего образования.</w:t>
      </w:r>
    </w:p>
    <w:p w14:paraId="4CDA3A28" w14:textId="77777777" w:rsidR="00522D93" w:rsidRDefault="00522D93" w:rsidP="00522D93">
      <w:pPr>
        <w:widowControl/>
        <w:autoSpaceDE/>
        <w:autoSpaceDN/>
        <w:spacing w:line="360" w:lineRule="auto"/>
        <w:rPr>
          <w:sz w:val="24"/>
        </w:rPr>
        <w:sectPr w:rsidR="00522D93" w:rsidSect="00522D93">
          <w:pgSz w:w="11920" w:h="16850"/>
          <w:pgMar w:top="1020" w:right="220" w:bottom="1680" w:left="160" w:header="0" w:footer="1373" w:gutter="0"/>
          <w:cols w:space="720"/>
        </w:sectPr>
      </w:pPr>
    </w:p>
    <w:p w14:paraId="6AF5E1C0" w14:textId="77777777" w:rsidR="00522D93" w:rsidRDefault="00522D93" w:rsidP="00F0497F">
      <w:pPr>
        <w:pStyle w:val="a5"/>
        <w:numPr>
          <w:ilvl w:val="1"/>
          <w:numId w:val="177"/>
        </w:numPr>
        <w:tabs>
          <w:tab w:val="left" w:pos="2104"/>
        </w:tabs>
        <w:spacing w:before="77" w:line="360" w:lineRule="auto"/>
        <w:ind w:right="333" w:firstLine="710"/>
        <w:rPr>
          <w:sz w:val="24"/>
        </w:rPr>
      </w:pPr>
      <w:r>
        <w:rPr>
          <w:sz w:val="24"/>
        </w:rPr>
        <w:lastRenderedPageBreak/>
        <w:t>Личностные результаты освоения</w:t>
      </w:r>
      <w:r>
        <w:rPr>
          <w:spacing w:val="40"/>
          <w:sz w:val="24"/>
        </w:rPr>
        <w:t xml:space="preserve"> </w:t>
      </w:r>
      <w:r>
        <w:rPr>
          <w:sz w:val="24"/>
        </w:rPr>
        <w:t>программы по английскому</w:t>
      </w:r>
      <w:r>
        <w:rPr>
          <w:spacing w:val="40"/>
          <w:sz w:val="24"/>
        </w:rPr>
        <w:t xml:space="preserve"> </w:t>
      </w:r>
      <w:r>
        <w:rPr>
          <w:sz w:val="24"/>
        </w:rPr>
        <w:t>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w:t>
      </w:r>
      <w:r>
        <w:rPr>
          <w:spacing w:val="40"/>
          <w:sz w:val="24"/>
        </w:rPr>
        <w:t xml:space="preserve"> </w:t>
      </w:r>
      <w:r>
        <w:rPr>
          <w:sz w:val="24"/>
        </w:rPr>
        <w:t>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5E27F0E" w14:textId="77777777" w:rsidR="00522D93" w:rsidRDefault="00522D93" w:rsidP="00F0497F">
      <w:pPr>
        <w:pStyle w:val="a5"/>
        <w:numPr>
          <w:ilvl w:val="1"/>
          <w:numId w:val="177"/>
        </w:numPr>
        <w:tabs>
          <w:tab w:val="left" w:pos="2104"/>
        </w:tabs>
        <w:spacing w:before="7" w:line="360" w:lineRule="auto"/>
        <w:ind w:right="340" w:firstLine="710"/>
        <w:rPr>
          <w:sz w:val="24"/>
        </w:rPr>
      </w:pPr>
      <w:r>
        <w:rPr>
          <w:sz w:val="24"/>
        </w:rPr>
        <w:t>Личностные</w:t>
      </w:r>
      <w:r>
        <w:rPr>
          <w:spacing w:val="-5"/>
          <w:sz w:val="24"/>
        </w:rPr>
        <w:t xml:space="preserve"> </w:t>
      </w:r>
      <w:r>
        <w:rPr>
          <w:sz w:val="24"/>
        </w:rPr>
        <w:t>результаты</w:t>
      </w:r>
      <w:r>
        <w:rPr>
          <w:spacing w:val="-2"/>
          <w:sz w:val="24"/>
        </w:rPr>
        <w:t xml:space="preserve"> </w:t>
      </w:r>
      <w:r>
        <w:rPr>
          <w:sz w:val="24"/>
        </w:rPr>
        <w:t>освоения</w:t>
      </w:r>
      <w:r>
        <w:rPr>
          <w:spacing w:val="-5"/>
          <w:sz w:val="24"/>
        </w:rPr>
        <w:t xml:space="preserve"> </w:t>
      </w:r>
      <w:r>
        <w:rPr>
          <w:sz w:val="24"/>
        </w:rPr>
        <w:t>обучающимися</w:t>
      </w:r>
      <w:r>
        <w:rPr>
          <w:spacing w:val="-4"/>
          <w:sz w:val="24"/>
        </w:rPr>
        <w:t xml:space="preserve"> </w:t>
      </w:r>
      <w:r>
        <w:rPr>
          <w:sz w:val="24"/>
        </w:rPr>
        <w:t>программы</w:t>
      </w:r>
      <w:r>
        <w:rPr>
          <w:spacing w:val="-7"/>
          <w:sz w:val="24"/>
        </w:rPr>
        <w:t xml:space="preserve"> </w:t>
      </w:r>
      <w:r>
        <w:rPr>
          <w:sz w:val="24"/>
        </w:rPr>
        <w:t>по</w:t>
      </w:r>
      <w:r>
        <w:rPr>
          <w:spacing w:val="-3"/>
          <w:sz w:val="24"/>
        </w:rPr>
        <w:t xml:space="preserve"> </w:t>
      </w:r>
      <w:r>
        <w:rPr>
          <w:sz w:val="24"/>
        </w:rPr>
        <w:t>английскому</w:t>
      </w:r>
      <w:r>
        <w:rPr>
          <w:spacing w:val="-9"/>
          <w:sz w:val="24"/>
        </w:rPr>
        <w:t xml:space="preserve"> </w:t>
      </w:r>
      <w:r>
        <w:rPr>
          <w:sz w:val="24"/>
        </w:rPr>
        <w:t>языку</w:t>
      </w:r>
      <w:r>
        <w:rPr>
          <w:spacing w:val="-9"/>
          <w:sz w:val="24"/>
        </w:rPr>
        <w:t xml:space="preserve"> </w:t>
      </w:r>
      <w:r>
        <w:rPr>
          <w:sz w:val="24"/>
        </w:rPr>
        <w:t>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0D31231E" w14:textId="77777777" w:rsidR="00522D93" w:rsidRDefault="00522D93" w:rsidP="00F0497F">
      <w:pPr>
        <w:pStyle w:val="a5"/>
        <w:numPr>
          <w:ilvl w:val="1"/>
          <w:numId w:val="177"/>
        </w:numPr>
        <w:tabs>
          <w:tab w:val="left" w:pos="2104"/>
        </w:tabs>
        <w:spacing w:before="1" w:line="360" w:lineRule="auto"/>
        <w:ind w:right="337" w:firstLine="710"/>
        <w:rPr>
          <w:sz w:val="24"/>
        </w:rPr>
      </w:pPr>
      <w:r>
        <w:rPr>
          <w:sz w:val="24"/>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311CE016" w14:textId="77777777" w:rsidR="00522D93" w:rsidRDefault="00522D93" w:rsidP="00F0497F">
      <w:pPr>
        <w:pStyle w:val="a5"/>
        <w:numPr>
          <w:ilvl w:val="0"/>
          <w:numId w:val="178"/>
        </w:numPr>
        <w:tabs>
          <w:tab w:val="left" w:pos="1946"/>
        </w:tabs>
        <w:ind w:left="1946" w:hanging="260"/>
        <w:rPr>
          <w:sz w:val="24"/>
        </w:rPr>
      </w:pPr>
      <w:r>
        <w:rPr>
          <w:sz w:val="24"/>
        </w:rPr>
        <w:t>гражданского</w:t>
      </w:r>
      <w:r>
        <w:rPr>
          <w:spacing w:val="-10"/>
          <w:sz w:val="24"/>
        </w:rPr>
        <w:t xml:space="preserve"> </w:t>
      </w:r>
      <w:r>
        <w:rPr>
          <w:spacing w:val="-2"/>
          <w:sz w:val="24"/>
        </w:rPr>
        <w:t>воспитания:</w:t>
      </w:r>
    </w:p>
    <w:p w14:paraId="3BCD6995" w14:textId="77777777" w:rsidR="00522D93" w:rsidRDefault="00522D93" w:rsidP="00522D93">
      <w:pPr>
        <w:pStyle w:val="a3"/>
        <w:spacing w:before="137" w:line="360" w:lineRule="auto"/>
        <w:ind w:right="853"/>
      </w:pPr>
      <w:r>
        <w:rPr>
          <w:spacing w:val="-2"/>
        </w:rPr>
        <w:t xml:space="preserve">сформированность гражданской позиции обучающегося как активного и ответственного </w:t>
      </w:r>
      <w:r>
        <w:t>члена российского общества;</w:t>
      </w:r>
    </w:p>
    <w:p w14:paraId="52585ECE" w14:textId="77777777" w:rsidR="00522D93" w:rsidRDefault="00522D93" w:rsidP="00522D93">
      <w:pPr>
        <w:pStyle w:val="a3"/>
        <w:spacing w:line="360" w:lineRule="auto"/>
        <w:ind w:left="1683" w:right="691" w:firstLine="0"/>
      </w:pPr>
      <w:r>
        <w:rPr>
          <w:spacing w:val="-2"/>
        </w:rPr>
        <w:t>осознание</w:t>
      </w:r>
      <w:r>
        <w:rPr>
          <w:spacing w:val="-4"/>
        </w:rPr>
        <w:t xml:space="preserve"> </w:t>
      </w:r>
      <w:r>
        <w:rPr>
          <w:spacing w:val="-2"/>
        </w:rPr>
        <w:t>своих конституционных прав</w:t>
      </w:r>
      <w:r>
        <w:rPr>
          <w:spacing w:val="-5"/>
        </w:rPr>
        <w:t xml:space="preserve"> </w:t>
      </w:r>
      <w:r>
        <w:rPr>
          <w:spacing w:val="-2"/>
        </w:rPr>
        <w:t>и</w:t>
      </w:r>
      <w:r>
        <w:rPr>
          <w:spacing w:val="-9"/>
        </w:rPr>
        <w:t xml:space="preserve"> </w:t>
      </w:r>
      <w:r>
        <w:rPr>
          <w:spacing w:val="-2"/>
        </w:rPr>
        <w:t>обязанностей, уважение</w:t>
      </w:r>
      <w:r>
        <w:rPr>
          <w:spacing w:val="-3"/>
        </w:rPr>
        <w:t xml:space="preserve"> </w:t>
      </w:r>
      <w:r>
        <w:rPr>
          <w:spacing w:val="-2"/>
        </w:rPr>
        <w:t>закона</w:t>
      </w:r>
      <w:r>
        <w:rPr>
          <w:spacing w:val="-6"/>
        </w:rPr>
        <w:t xml:space="preserve"> </w:t>
      </w:r>
      <w:r>
        <w:rPr>
          <w:spacing w:val="-2"/>
        </w:rPr>
        <w:t xml:space="preserve">и правопорядка; </w:t>
      </w:r>
      <w:r>
        <w:t>принятие</w:t>
      </w:r>
      <w:r>
        <w:rPr>
          <w:spacing w:val="-4"/>
        </w:rPr>
        <w:t xml:space="preserve"> </w:t>
      </w:r>
      <w:r>
        <w:t>традиционных национальных,</w:t>
      </w:r>
      <w:r>
        <w:rPr>
          <w:spacing w:val="-2"/>
        </w:rPr>
        <w:t xml:space="preserve"> </w:t>
      </w:r>
      <w:r>
        <w:t>общечеловеческих</w:t>
      </w:r>
      <w:r>
        <w:rPr>
          <w:spacing w:val="-1"/>
        </w:rPr>
        <w:t xml:space="preserve"> </w:t>
      </w:r>
      <w:r>
        <w:t>гуманистических</w:t>
      </w:r>
      <w:r>
        <w:rPr>
          <w:spacing w:val="-2"/>
        </w:rPr>
        <w:t xml:space="preserve"> </w:t>
      </w:r>
      <w:r>
        <w:t>и</w:t>
      </w:r>
    </w:p>
    <w:p w14:paraId="2339F156" w14:textId="77777777" w:rsidR="00522D93" w:rsidRDefault="00522D93" w:rsidP="00522D93">
      <w:pPr>
        <w:pStyle w:val="a3"/>
        <w:ind w:firstLine="0"/>
      </w:pPr>
      <w:r>
        <w:t>демократических</w:t>
      </w:r>
      <w:r>
        <w:rPr>
          <w:spacing w:val="-7"/>
        </w:rPr>
        <w:t xml:space="preserve"> </w:t>
      </w:r>
      <w:r>
        <w:rPr>
          <w:spacing w:val="-2"/>
        </w:rPr>
        <w:t>ценностей;</w:t>
      </w:r>
    </w:p>
    <w:p w14:paraId="00EC2452" w14:textId="77777777" w:rsidR="00522D93" w:rsidRDefault="00522D93" w:rsidP="00522D93">
      <w:pPr>
        <w:pStyle w:val="a3"/>
        <w:spacing w:before="136" w:line="360" w:lineRule="auto"/>
        <w:ind w:right="1086"/>
        <w:jc w:val="left"/>
      </w:pPr>
      <w:r>
        <w:rPr>
          <w:spacing w:val="-2"/>
        </w:rPr>
        <w:t>готовность</w:t>
      </w:r>
      <w:r>
        <w:rPr>
          <w:spacing w:val="-5"/>
        </w:rPr>
        <w:t xml:space="preserve"> </w:t>
      </w:r>
      <w:r>
        <w:rPr>
          <w:spacing w:val="-2"/>
        </w:rPr>
        <w:t>противостоять</w:t>
      </w:r>
      <w:r>
        <w:rPr>
          <w:spacing w:val="-4"/>
        </w:rPr>
        <w:t xml:space="preserve"> </w:t>
      </w:r>
      <w:r>
        <w:rPr>
          <w:spacing w:val="-2"/>
        </w:rPr>
        <w:t>идеологии</w:t>
      </w:r>
      <w:r>
        <w:rPr>
          <w:spacing w:val="-5"/>
        </w:rPr>
        <w:t xml:space="preserve"> </w:t>
      </w:r>
      <w:r>
        <w:rPr>
          <w:spacing w:val="-2"/>
        </w:rPr>
        <w:t>экстремизма,</w:t>
      </w:r>
      <w:r>
        <w:rPr>
          <w:spacing w:val="-5"/>
        </w:rPr>
        <w:t xml:space="preserve"> </w:t>
      </w:r>
      <w:r>
        <w:rPr>
          <w:spacing w:val="-2"/>
        </w:rPr>
        <w:t>национализма,</w:t>
      </w:r>
      <w:r>
        <w:rPr>
          <w:spacing w:val="-5"/>
        </w:rPr>
        <w:t xml:space="preserve"> </w:t>
      </w:r>
      <w:r>
        <w:rPr>
          <w:spacing w:val="-2"/>
        </w:rPr>
        <w:t xml:space="preserve">ксенофобии, </w:t>
      </w:r>
      <w:r>
        <w:t>дискриминации по социальным, религиозным, расовым, национальным признакам;</w:t>
      </w:r>
    </w:p>
    <w:p w14:paraId="7E3A1A7A" w14:textId="77777777" w:rsidR="00522D93" w:rsidRDefault="00522D93" w:rsidP="00522D93">
      <w:pPr>
        <w:pStyle w:val="a3"/>
        <w:spacing w:before="5" w:line="360" w:lineRule="auto"/>
        <w:ind w:right="449"/>
        <w:jc w:val="left"/>
      </w:pPr>
      <w:r>
        <w:rPr>
          <w:spacing w:val="-2"/>
        </w:rPr>
        <w:t>готовность</w:t>
      </w:r>
      <w:r>
        <w:rPr>
          <w:spacing w:val="-3"/>
        </w:rPr>
        <w:t xml:space="preserve"> </w:t>
      </w:r>
      <w:r>
        <w:rPr>
          <w:spacing w:val="-2"/>
        </w:rPr>
        <w:t>вести совместную</w:t>
      </w:r>
      <w:r>
        <w:rPr>
          <w:spacing w:val="-3"/>
        </w:rPr>
        <w:t xml:space="preserve"> </w:t>
      </w:r>
      <w:r>
        <w:rPr>
          <w:spacing w:val="-2"/>
        </w:rPr>
        <w:t>деятельность</w:t>
      </w:r>
      <w:r>
        <w:rPr>
          <w:spacing w:val="-3"/>
        </w:rPr>
        <w:t xml:space="preserve"> </w:t>
      </w:r>
      <w:r>
        <w:rPr>
          <w:spacing w:val="-2"/>
        </w:rPr>
        <w:t>в</w:t>
      </w:r>
      <w:r>
        <w:rPr>
          <w:spacing w:val="-12"/>
        </w:rPr>
        <w:t xml:space="preserve"> </w:t>
      </w:r>
      <w:r>
        <w:rPr>
          <w:spacing w:val="-2"/>
        </w:rPr>
        <w:t xml:space="preserve">интересах гражданского общества, участвовать </w:t>
      </w:r>
      <w:r>
        <w:t>в самоуправлении в школе и детско-юношеских организациях;</w:t>
      </w:r>
    </w:p>
    <w:p w14:paraId="1616BF79" w14:textId="77777777" w:rsidR="00522D93" w:rsidRDefault="00522D93" w:rsidP="00522D93">
      <w:pPr>
        <w:pStyle w:val="a3"/>
        <w:spacing w:before="1" w:line="360" w:lineRule="auto"/>
        <w:jc w:val="left"/>
      </w:pPr>
      <w:r>
        <w:t>умение</w:t>
      </w:r>
      <w:r>
        <w:rPr>
          <w:spacing w:val="-15"/>
        </w:rPr>
        <w:t xml:space="preserve"> </w:t>
      </w:r>
      <w:r>
        <w:t>взаимодействовать</w:t>
      </w:r>
      <w:r>
        <w:rPr>
          <w:spacing w:val="-15"/>
        </w:rPr>
        <w:t xml:space="preserve"> </w:t>
      </w:r>
      <w:r>
        <w:t>с</w:t>
      </w:r>
      <w:r>
        <w:rPr>
          <w:spacing w:val="-15"/>
        </w:rPr>
        <w:t xml:space="preserve"> </w:t>
      </w:r>
      <w:r>
        <w:t>социальными</w:t>
      </w:r>
      <w:r>
        <w:rPr>
          <w:spacing w:val="-15"/>
        </w:rPr>
        <w:t xml:space="preserve"> </w:t>
      </w:r>
      <w:r>
        <w:t>институтами</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их</w:t>
      </w:r>
      <w:r>
        <w:rPr>
          <w:spacing w:val="-15"/>
        </w:rPr>
        <w:t xml:space="preserve"> </w:t>
      </w:r>
      <w:r>
        <w:t>функциями</w:t>
      </w:r>
      <w:r>
        <w:rPr>
          <w:spacing w:val="-15"/>
        </w:rPr>
        <w:t xml:space="preserve"> </w:t>
      </w:r>
      <w:r>
        <w:t xml:space="preserve">и </w:t>
      </w:r>
      <w:r>
        <w:rPr>
          <w:spacing w:val="-2"/>
        </w:rPr>
        <w:t>назначением;</w:t>
      </w:r>
    </w:p>
    <w:p w14:paraId="01BC3B6F" w14:textId="77777777" w:rsidR="00522D93" w:rsidRDefault="00522D93" w:rsidP="00522D93">
      <w:pPr>
        <w:pStyle w:val="a3"/>
        <w:spacing w:before="5"/>
        <w:ind w:left="1686" w:firstLine="0"/>
        <w:jc w:val="left"/>
      </w:pPr>
      <w:r>
        <w:t>готовность</w:t>
      </w:r>
      <w:r>
        <w:rPr>
          <w:spacing w:val="-13"/>
        </w:rPr>
        <w:t xml:space="preserve"> </w:t>
      </w:r>
      <w:r>
        <w:t>к</w:t>
      </w:r>
      <w:r>
        <w:rPr>
          <w:spacing w:val="-11"/>
        </w:rPr>
        <w:t xml:space="preserve"> </w:t>
      </w:r>
      <w:r>
        <w:t>гуманитарной</w:t>
      </w:r>
      <w:r>
        <w:rPr>
          <w:spacing w:val="-9"/>
        </w:rPr>
        <w:t xml:space="preserve"> </w:t>
      </w:r>
      <w:r>
        <w:t>и</w:t>
      </w:r>
      <w:r>
        <w:rPr>
          <w:spacing w:val="-5"/>
        </w:rPr>
        <w:t xml:space="preserve"> </w:t>
      </w:r>
      <w:r>
        <w:t>волонтёрской</w:t>
      </w:r>
      <w:r>
        <w:rPr>
          <w:spacing w:val="-2"/>
        </w:rPr>
        <w:t xml:space="preserve"> деятельности;</w:t>
      </w:r>
    </w:p>
    <w:p w14:paraId="2D40C6D3" w14:textId="77777777" w:rsidR="00522D93" w:rsidRDefault="00522D93" w:rsidP="00F0497F">
      <w:pPr>
        <w:pStyle w:val="a5"/>
        <w:numPr>
          <w:ilvl w:val="0"/>
          <w:numId w:val="178"/>
        </w:numPr>
        <w:tabs>
          <w:tab w:val="left" w:pos="1946"/>
        </w:tabs>
        <w:spacing w:before="122"/>
        <w:ind w:left="1946" w:hanging="260"/>
        <w:jc w:val="left"/>
        <w:rPr>
          <w:sz w:val="24"/>
        </w:rPr>
      </w:pPr>
      <w:r>
        <w:rPr>
          <w:sz w:val="24"/>
        </w:rPr>
        <w:t>патриотического</w:t>
      </w:r>
      <w:r>
        <w:rPr>
          <w:spacing w:val="-15"/>
          <w:sz w:val="24"/>
        </w:rPr>
        <w:t xml:space="preserve"> </w:t>
      </w:r>
      <w:r>
        <w:rPr>
          <w:spacing w:val="-2"/>
          <w:sz w:val="24"/>
        </w:rPr>
        <w:t>воспитания:</w:t>
      </w:r>
    </w:p>
    <w:p w14:paraId="29185AA8" w14:textId="77777777" w:rsidR="00522D93" w:rsidRDefault="00522D93" w:rsidP="00522D93">
      <w:pPr>
        <w:pStyle w:val="a3"/>
        <w:spacing w:before="137"/>
        <w:ind w:left="1686" w:firstLine="0"/>
        <w:jc w:val="left"/>
      </w:pPr>
      <w:r>
        <w:t>сформированность</w:t>
      </w:r>
      <w:r>
        <w:rPr>
          <w:spacing w:val="25"/>
        </w:rPr>
        <w:t xml:space="preserve"> </w:t>
      </w:r>
      <w:r>
        <w:t>российской</w:t>
      </w:r>
      <w:r>
        <w:rPr>
          <w:spacing w:val="23"/>
        </w:rPr>
        <w:t xml:space="preserve"> </w:t>
      </w:r>
      <w:r>
        <w:t>гражданской</w:t>
      </w:r>
      <w:r>
        <w:rPr>
          <w:spacing w:val="22"/>
        </w:rPr>
        <w:t xml:space="preserve"> </w:t>
      </w:r>
      <w:r>
        <w:t>идентичности,</w:t>
      </w:r>
      <w:r>
        <w:rPr>
          <w:spacing w:val="23"/>
        </w:rPr>
        <w:t xml:space="preserve"> </w:t>
      </w:r>
      <w:r>
        <w:t>патриотизма,</w:t>
      </w:r>
      <w:r>
        <w:rPr>
          <w:spacing w:val="28"/>
        </w:rPr>
        <w:t xml:space="preserve"> </w:t>
      </w:r>
      <w:r>
        <w:t>уважения</w:t>
      </w:r>
      <w:r>
        <w:rPr>
          <w:spacing w:val="26"/>
        </w:rPr>
        <w:t xml:space="preserve"> </w:t>
      </w:r>
      <w:r>
        <w:rPr>
          <w:spacing w:val="-10"/>
        </w:rPr>
        <w:t>к</w:t>
      </w:r>
    </w:p>
    <w:p w14:paraId="265AACE2" w14:textId="77777777" w:rsidR="00522D93" w:rsidRDefault="00522D93" w:rsidP="00522D93">
      <w:pPr>
        <w:widowControl/>
        <w:autoSpaceDE/>
        <w:autoSpaceDN/>
        <w:sectPr w:rsidR="00522D93" w:rsidSect="00522D93">
          <w:pgSz w:w="11920" w:h="16850"/>
          <w:pgMar w:top="1020" w:right="220" w:bottom="1680" w:left="160" w:header="0" w:footer="1373" w:gutter="0"/>
          <w:cols w:space="720"/>
        </w:sectPr>
      </w:pPr>
    </w:p>
    <w:p w14:paraId="7FA7295F" w14:textId="77777777" w:rsidR="00522D93" w:rsidRDefault="00522D93" w:rsidP="00522D93">
      <w:pPr>
        <w:pStyle w:val="a3"/>
        <w:spacing w:before="77" w:line="360" w:lineRule="auto"/>
        <w:ind w:right="350" w:firstLine="0"/>
      </w:pPr>
      <w:r>
        <w:lastRenderedPageBreak/>
        <w:t>своему</w:t>
      </w:r>
      <w:r>
        <w:rPr>
          <w:spacing w:val="40"/>
        </w:rPr>
        <w:t xml:space="preserve"> </w:t>
      </w:r>
      <w:r>
        <w:t>народу,</w:t>
      </w:r>
      <w:r>
        <w:rPr>
          <w:spacing w:val="-1"/>
        </w:rPr>
        <w:t xml:space="preserve"> </w:t>
      </w:r>
      <w:r>
        <w:t>чувства</w:t>
      </w:r>
      <w:r>
        <w:rPr>
          <w:spacing w:val="-4"/>
        </w:rPr>
        <w:t xml:space="preserve"> </w:t>
      </w:r>
      <w:r>
        <w:t>ответственности</w:t>
      </w:r>
      <w:r>
        <w:rPr>
          <w:spacing w:val="-2"/>
        </w:rPr>
        <w:t xml:space="preserve"> </w:t>
      </w:r>
      <w:r>
        <w:t>перед</w:t>
      </w:r>
      <w:r>
        <w:rPr>
          <w:spacing w:val="-3"/>
        </w:rPr>
        <w:t xml:space="preserve"> </w:t>
      </w:r>
      <w:r>
        <w:t>Родиной,</w:t>
      </w:r>
      <w:r>
        <w:rPr>
          <w:spacing w:val="-6"/>
        </w:rPr>
        <w:t xml:space="preserve"> </w:t>
      </w:r>
      <w:r>
        <w:t>гордости</w:t>
      </w:r>
      <w:r>
        <w:rPr>
          <w:spacing w:val="-5"/>
        </w:rPr>
        <w:t xml:space="preserve"> </w:t>
      </w:r>
      <w:r>
        <w:t>за</w:t>
      </w:r>
      <w:r>
        <w:rPr>
          <w:spacing w:val="-5"/>
        </w:rPr>
        <w:t xml:space="preserve"> </w:t>
      </w:r>
      <w:r>
        <w:t>свой</w:t>
      </w:r>
      <w:r>
        <w:rPr>
          <w:spacing w:val="-3"/>
        </w:rPr>
        <w:t xml:space="preserve"> </w:t>
      </w:r>
      <w:r>
        <w:t>край,</w:t>
      </w:r>
      <w:r>
        <w:rPr>
          <w:spacing w:val="-2"/>
        </w:rPr>
        <w:t xml:space="preserve"> </w:t>
      </w:r>
      <w:r>
        <w:t>свою</w:t>
      </w:r>
      <w:r>
        <w:rPr>
          <w:spacing w:val="-4"/>
        </w:rPr>
        <w:t xml:space="preserve"> </w:t>
      </w:r>
      <w:r>
        <w:t>Родину, свой язык и культуру, прошлое и настоящее многонационального народа России;</w:t>
      </w:r>
    </w:p>
    <w:p w14:paraId="4AEB2875" w14:textId="77777777" w:rsidR="00522D93" w:rsidRDefault="00522D93" w:rsidP="00522D93">
      <w:pPr>
        <w:pStyle w:val="a3"/>
        <w:spacing w:before="6" w:line="360" w:lineRule="auto"/>
        <w:ind w:right="341"/>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w:t>
      </w:r>
      <w:r>
        <w:rPr>
          <w:spacing w:val="80"/>
        </w:rPr>
        <w:t xml:space="preserve"> </w:t>
      </w:r>
      <w:r>
        <w:t>достижениям России и страны/стран изучаемого языка в науке, искусстве, спорте</w:t>
      </w:r>
      <w:proofErr w:type="gramStart"/>
      <w:r>
        <w:t>,т</w:t>
      </w:r>
      <w:proofErr w:type="gramEnd"/>
      <w:r>
        <w:t>рудх, труде;</w:t>
      </w:r>
    </w:p>
    <w:p w14:paraId="3A7BEF97" w14:textId="77777777" w:rsidR="00522D93" w:rsidRDefault="00522D93" w:rsidP="00522D93">
      <w:pPr>
        <w:pStyle w:val="a3"/>
        <w:spacing w:line="360" w:lineRule="auto"/>
        <w:ind w:right="355"/>
      </w:pPr>
      <w:r>
        <w:t xml:space="preserve">идейная убеждённость, готовность к служению и защите Отечества, ответственность за его </w:t>
      </w:r>
      <w:r>
        <w:rPr>
          <w:spacing w:val="-2"/>
        </w:rPr>
        <w:t>судьбу;</w:t>
      </w:r>
    </w:p>
    <w:p w14:paraId="3FA33A97" w14:textId="77777777" w:rsidR="00522D93" w:rsidRDefault="00522D93" w:rsidP="00F0497F">
      <w:pPr>
        <w:pStyle w:val="a5"/>
        <w:numPr>
          <w:ilvl w:val="0"/>
          <w:numId w:val="178"/>
        </w:numPr>
        <w:tabs>
          <w:tab w:val="left" w:pos="1946"/>
        </w:tabs>
        <w:spacing w:before="1"/>
        <w:ind w:left="1946" w:hanging="260"/>
        <w:rPr>
          <w:sz w:val="24"/>
        </w:rPr>
      </w:pPr>
      <w:r>
        <w:rPr>
          <w:spacing w:val="-2"/>
          <w:sz w:val="24"/>
        </w:rPr>
        <w:t>духовно-нравственного</w:t>
      </w:r>
      <w:r>
        <w:rPr>
          <w:spacing w:val="21"/>
          <w:sz w:val="24"/>
        </w:rPr>
        <w:t xml:space="preserve"> </w:t>
      </w:r>
      <w:r>
        <w:rPr>
          <w:spacing w:val="-2"/>
          <w:sz w:val="24"/>
        </w:rPr>
        <w:t>воспитания:</w:t>
      </w:r>
    </w:p>
    <w:p w14:paraId="740B7850" w14:textId="77777777" w:rsidR="00522D93" w:rsidRDefault="00522D93" w:rsidP="00522D93">
      <w:pPr>
        <w:pStyle w:val="a3"/>
        <w:spacing w:before="139"/>
        <w:ind w:left="1686" w:firstLine="0"/>
        <w:jc w:val="left"/>
      </w:pPr>
      <w:r>
        <w:t>осознание</w:t>
      </w:r>
      <w:r>
        <w:rPr>
          <w:spacing w:val="-13"/>
        </w:rPr>
        <w:t xml:space="preserve"> </w:t>
      </w:r>
      <w:r>
        <w:t>духовных</w:t>
      </w:r>
      <w:r>
        <w:rPr>
          <w:spacing w:val="-8"/>
        </w:rPr>
        <w:t xml:space="preserve"> </w:t>
      </w:r>
      <w:r>
        <w:t>ценностей</w:t>
      </w:r>
      <w:r>
        <w:rPr>
          <w:spacing w:val="-6"/>
        </w:rPr>
        <w:t xml:space="preserve"> </w:t>
      </w:r>
      <w:r>
        <w:t>российского</w:t>
      </w:r>
      <w:r>
        <w:rPr>
          <w:spacing w:val="-8"/>
        </w:rPr>
        <w:t xml:space="preserve"> </w:t>
      </w:r>
      <w:r>
        <w:rPr>
          <w:spacing w:val="-2"/>
        </w:rPr>
        <w:t>народа;</w:t>
      </w:r>
    </w:p>
    <w:p w14:paraId="77137D82" w14:textId="77777777" w:rsidR="00522D93" w:rsidRDefault="00522D93" w:rsidP="00522D93">
      <w:pPr>
        <w:pStyle w:val="a3"/>
        <w:spacing w:before="137"/>
        <w:ind w:left="1686" w:firstLine="0"/>
        <w:jc w:val="left"/>
      </w:pPr>
      <w:r>
        <w:t>сформированность</w:t>
      </w:r>
      <w:r>
        <w:rPr>
          <w:spacing w:val="-17"/>
        </w:rPr>
        <w:t xml:space="preserve"> </w:t>
      </w:r>
      <w:r>
        <w:t>нравственного</w:t>
      </w:r>
      <w:r>
        <w:rPr>
          <w:spacing w:val="-12"/>
        </w:rPr>
        <w:t xml:space="preserve"> </w:t>
      </w:r>
      <w:r>
        <w:t>сознания,</w:t>
      </w:r>
      <w:r>
        <w:rPr>
          <w:spacing w:val="-9"/>
        </w:rPr>
        <w:t xml:space="preserve"> </w:t>
      </w:r>
      <w:r>
        <w:t>этического</w:t>
      </w:r>
      <w:r>
        <w:rPr>
          <w:spacing w:val="-12"/>
        </w:rPr>
        <w:t xml:space="preserve"> </w:t>
      </w:r>
      <w:r>
        <w:rPr>
          <w:spacing w:val="-2"/>
        </w:rPr>
        <w:t>поведения;</w:t>
      </w:r>
    </w:p>
    <w:p w14:paraId="41C2EC85" w14:textId="77777777" w:rsidR="00522D93" w:rsidRDefault="00522D93" w:rsidP="00522D93">
      <w:pPr>
        <w:pStyle w:val="a3"/>
        <w:spacing w:before="137" w:line="360" w:lineRule="auto"/>
        <w:ind w:right="583"/>
        <w:jc w:val="left"/>
      </w:pPr>
      <w:r>
        <w:t>способность</w:t>
      </w:r>
      <w:r>
        <w:rPr>
          <w:spacing w:val="38"/>
        </w:rPr>
        <w:t xml:space="preserve"> </w:t>
      </w:r>
      <w:r>
        <w:t>оценивать</w:t>
      </w:r>
      <w:r>
        <w:rPr>
          <w:spacing w:val="37"/>
        </w:rPr>
        <w:t xml:space="preserve"> </w:t>
      </w:r>
      <w:r>
        <w:t>ситуацию</w:t>
      </w:r>
      <w:r>
        <w:rPr>
          <w:spacing w:val="40"/>
        </w:rPr>
        <w:t xml:space="preserve"> </w:t>
      </w:r>
      <w:r>
        <w:t>и</w:t>
      </w:r>
      <w:r>
        <w:rPr>
          <w:spacing w:val="40"/>
        </w:rPr>
        <w:t xml:space="preserve"> </w:t>
      </w:r>
      <w:r>
        <w:t>принимать</w:t>
      </w:r>
      <w:r>
        <w:rPr>
          <w:spacing w:val="39"/>
        </w:rPr>
        <w:t xml:space="preserve"> </w:t>
      </w:r>
      <w:r>
        <w:t>осознанные</w:t>
      </w:r>
      <w:r>
        <w:rPr>
          <w:spacing w:val="36"/>
        </w:rPr>
        <w:t xml:space="preserve"> </w:t>
      </w:r>
      <w:r>
        <w:t>решения,</w:t>
      </w:r>
      <w:r>
        <w:rPr>
          <w:spacing w:val="36"/>
        </w:rPr>
        <w:t xml:space="preserve"> </w:t>
      </w:r>
      <w:r>
        <w:t>ориентируясь</w:t>
      </w:r>
      <w:r>
        <w:rPr>
          <w:spacing w:val="40"/>
        </w:rPr>
        <w:t xml:space="preserve"> </w:t>
      </w:r>
      <w:r>
        <w:t>на морально-нравственные нормы и ценности;</w:t>
      </w:r>
    </w:p>
    <w:p w14:paraId="6DF893BD" w14:textId="77777777" w:rsidR="00522D93" w:rsidRDefault="00522D93" w:rsidP="00522D93">
      <w:pPr>
        <w:pStyle w:val="a3"/>
        <w:ind w:left="1686" w:firstLine="0"/>
        <w:jc w:val="left"/>
      </w:pPr>
      <w:r>
        <w:t>осознание</w:t>
      </w:r>
      <w:r>
        <w:rPr>
          <w:spacing w:val="-13"/>
        </w:rPr>
        <w:t xml:space="preserve"> </w:t>
      </w:r>
      <w:r>
        <w:t>личного</w:t>
      </w:r>
      <w:r>
        <w:rPr>
          <w:spacing w:val="-5"/>
        </w:rPr>
        <w:t xml:space="preserve"> </w:t>
      </w:r>
      <w:r>
        <w:t>вклада</w:t>
      </w:r>
      <w:r>
        <w:rPr>
          <w:spacing w:val="-9"/>
        </w:rPr>
        <w:t xml:space="preserve"> </w:t>
      </w:r>
      <w:r>
        <w:t>в</w:t>
      </w:r>
      <w:r>
        <w:rPr>
          <w:spacing w:val="-6"/>
        </w:rPr>
        <w:t xml:space="preserve"> </w:t>
      </w:r>
      <w:r>
        <w:t>построение</w:t>
      </w:r>
      <w:r>
        <w:rPr>
          <w:spacing w:val="-3"/>
        </w:rPr>
        <w:t xml:space="preserve"> </w:t>
      </w:r>
      <w:r>
        <w:t>устойчивого</w:t>
      </w:r>
      <w:r>
        <w:rPr>
          <w:spacing w:val="-6"/>
        </w:rPr>
        <w:t xml:space="preserve"> </w:t>
      </w:r>
      <w:r>
        <w:rPr>
          <w:spacing w:val="-2"/>
        </w:rPr>
        <w:t>будущего;</w:t>
      </w:r>
    </w:p>
    <w:p w14:paraId="7448A94D" w14:textId="77777777" w:rsidR="00522D93" w:rsidRDefault="00522D93" w:rsidP="00522D93">
      <w:pPr>
        <w:pStyle w:val="a3"/>
        <w:spacing w:before="140" w:line="360" w:lineRule="auto"/>
        <w:jc w:val="left"/>
      </w:pPr>
      <w:r>
        <w:t>ответственное</w:t>
      </w:r>
      <w:r>
        <w:rPr>
          <w:spacing w:val="36"/>
        </w:rPr>
        <w:t xml:space="preserve"> </w:t>
      </w:r>
      <w:r>
        <w:t>отношение</w:t>
      </w:r>
      <w:r>
        <w:rPr>
          <w:spacing w:val="38"/>
        </w:rPr>
        <w:t xml:space="preserve"> </w:t>
      </w:r>
      <w:r>
        <w:t>к</w:t>
      </w:r>
      <w:r>
        <w:rPr>
          <w:spacing w:val="36"/>
        </w:rPr>
        <w:t xml:space="preserve"> </w:t>
      </w:r>
      <w:r>
        <w:t>своим</w:t>
      </w:r>
      <w:r>
        <w:rPr>
          <w:spacing w:val="37"/>
        </w:rPr>
        <w:t xml:space="preserve"> </w:t>
      </w:r>
      <w:r>
        <w:t>родителям,</w:t>
      </w:r>
      <w:r>
        <w:rPr>
          <w:spacing w:val="40"/>
        </w:rPr>
        <w:t xml:space="preserve"> </w:t>
      </w:r>
      <w:r>
        <w:t>созданию</w:t>
      </w:r>
      <w:r>
        <w:rPr>
          <w:spacing w:val="39"/>
        </w:rPr>
        <w:t xml:space="preserve"> </w:t>
      </w:r>
      <w:r>
        <w:t>семьи</w:t>
      </w:r>
      <w:r>
        <w:rPr>
          <w:spacing w:val="37"/>
        </w:rPr>
        <w:t xml:space="preserve"> </w:t>
      </w:r>
      <w:r>
        <w:t>на</w:t>
      </w:r>
      <w:r>
        <w:rPr>
          <w:spacing w:val="34"/>
        </w:rPr>
        <w:t xml:space="preserve"> </w:t>
      </w:r>
      <w:r>
        <w:t>основе</w:t>
      </w:r>
      <w:r>
        <w:rPr>
          <w:spacing w:val="36"/>
        </w:rPr>
        <w:t xml:space="preserve"> </w:t>
      </w:r>
      <w:r>
        <w:t>осознанного принятия ценностей семейной жизни в соответствии с традициями народов России;</w:t>
      </w:r>
    </w:p>
    <w:p w14:paraId="2293E1B1" w14:textId="77777777" w:rsidR="00522D93" w:rsidRDefault="00522D93" w:rsidP="00F0497F">
      <w:pPr>
        <w:pStyle w:val="a5"/>
        <w:numPr>
          <w:ilvl w:val="0"/>
          <w:numId w:val="178"/>
        </w:numPr>
        <w:tabs>
          <w:tab w:val="left" w:pos="1946"/>
        </w:tabs>
        <w:spacing w:before="2"/>
        <w:ind w:left="1946" w:hanging="260"/>
        <w:jc w:val="left"/>
        <w:rPr>
          <w:sz w:val="24"/>
        </w:rPr>
      </w:pPr>
      <w:r>
        <w:rPr>
          <w:sz w:val="24"/>
        </w:rPr>
        <w:t>эстетического</w:t>
      </w:r>
      <w:r>
        <w:rPr>
          <w:spacing w:val="-13"/>
          <w:sz w:val="24"/>
        </w:rPr>
        <w:t xml:space="preserve"> </w:t>
      </w:r>
      <w:r>
        <w:rPr>
          <w:spacing w:val="-2"/>
          <w:sz w:val="24"/>
        </w:rPr>
        <w:t>воспитания:</w:t>
      </w:r>
    </w:p>
    <w:p w14:paraId="1E45FA60" w14:textId="77777777" w:rsidR="00522D93" w:rsidRDefault="00522D93" w:rsidP="00522D93">
      <w:pPr>
        <w:pStyle w:val="a3"/>
        <w:spacing w:before="137" w:line="360" w:lineRule="auto"/>
        <w:ind w:right="336"/>
      </w:pPr>
      <w:r>
        <w:t>эстетическое отношение к миру, включая эстетику быта, научного и технического творчества, спорта, труда, общественных отношений;</w:t>
      </w:r>
    </w:p>
    <w:p w14:paraId="7DA2FBC1" w14:textId="77777777" w:rsidR="00522D93" w:rsidRDefault="00522D93" w:rsidP="00522D93">
      <w:pPr>
        <w:pStyle w:val="a3"/>
        <w:spacing w:line="360" w:lineRule="auto"/>
        <w:ind w:right="345"/>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70A114DE" w14:textId="77777777" w:rsidR="00522D93" w:rsidRDefault="00522D93" w:rsidP="00522D93">
      <w:pPr>
        <w:pStyle w:val="a3"/>
        <w:spacing w:before="2" w:line="360" w:lineRule="auto"/>
        <w:ind w:right="351"/>
      </w:pPr>
      <w:r>
        <w:t>убеждённость в значимости для личности и общества отечественного и мирового</w:t>
      </w:r>
      <w:r>
        <w:rPr>
          <w:spacing w:val="80"/>
        </w:rPr>
        <w:t xml:space="preserve"> </w:t>
      </w:r>
      <w:r>
        <w:t>искусства, этнических культурных традиций и народного творчества;</w:t>
      </w:r>
    </w:p>
    <w:p w14:paraId="6EAA8F4B" w14:textId="77777777" w:rsidR="00522D93" w:rsidRDefault="00522D93" w:rsidP="00522D93">
      <w:pPr>
        <w:pStyle w:val="a3"/>
        <w:spacing w:line="360" w:lineRule="auto"/>
        <w:ind w:right="341"/>
      </w:pPr>
      <w:r>
        <w:t>стремление к лучшему осознанию культуры своего народа и готовность содействовать ознакомлению с ней представителей других стран;</w:t>
      </w:r>
    </w:p>
    <w:p w14:paraId="204819D3" w14:textId="77777777" w:rsidR="00522D93" w:rsidRDefault="00522D93" w:rsidP="00522D93">
      <w:pPr>
        <w:pStyle w:val="a3"/>
        <w:spacing w:line="360" w:lineRule="auto"/>
        <w:ind w:right="356"/>
      </w:pPr>
      <w:r>
        <w:t>готовность к самовыражению в разных видах искусства, стремление проявлять качества творческой личности;</w:t>
      </w:r>
    </w:p>
    <w:p w14:paraId="09136496" w14:textId="77777777" w:rsidR="00522D93" w:rsidRDefault="00522D93" w:rsidP="00F0497F">
      <w:pPr>
        <w:pStyle w:val="a5"/>
        <w:numPr>
          <w:ilvl w:val="0"/>
          <w:numId w:val="178"/>
        </w:numPr>
        <w:tabs>
          <w:tab w:val="left" w:pos="1946"/>
        </w:tabs>
        <w:spacing w:before="1"/>
        <w:ind w:left="1946" w:hanging="260"/>
        <w:rPr>
          <w:sz w:val="24"/>
        </w:rPr>
      </w:pPr>
      <w:r>
        <w:rPr>
          <w:sz w:val="24"/>
        </w:rPr>
        <w:t>физического</w:t>
      </w:r>
      <w:r>
        <w:rPr>
          <w:spacing w:val="-14"/>
          <w:sz w:val="24"/>
        </w:rPr>
        <w:t xml:space="preserve"> </w:t>
      </w:r>
      <w:r>
        <w:rPr>
          <w:spacing w:val="-2"/>
          <w:sz w:val="24"/>
        </w:rPr>
        <w:t>воспитания:</w:t>
      </w:r>
    </w:p>
    <w:p w14:paraId="4806730F" w14:textId="77777777" w:rsidR="00522D93" w:rsidRDefault="00522D93" w:rsidP="00522D93">
      <w:pPr>
        <w:pStyle w:val="a3"/>
        <w:spacing w:before="136" w:line="360" w:lineRule="auto"/>
        <w:ind w:right="335"/>
      </w:pPr>
      <w:r>
        <w:t>сформированность здорового и безопасного образа жизни, ответственного отношения к своему здоровью;</w:t>
      </w:r>
    </w:p>
    <w:p w14:paraId="3A78D281" w14:textId="77777777" w:rsidR="00522D93" w:rsidRDefault="00522D93" w:rsidP="00522D93">
      <w:pPr>
        <w:pStyle w:val="a3"/>
        <w:spacing w:before="3"/>
        <w:ind w:left="1686" w:firstLine="0"/>
      </w:pPr>
      <w:r>
        <w:rPr>
          <w:spacing w:val="-2"/>
        </w:rPr>
        <w:t>потребность</w:t>
      </w:r>
      <w:r>
        <w:rPr>
          <w:spacing w:val="-9"/>
        </w:rPr>
        <w:t xml:space="preserve"> </w:t>
      </w:r>
      <w:r>
        <w:rPr>
          <w:spacing w:val="-2"/>
        </w:rPr>
        <w:t>в</w:t>
      </w:r>
      <w:r>
        <w:rPr>
          <w:spacing w:val="-13"/>
        </w:rPr>
        <w:t xml:space="preserve"> </w:t>
      </w:r>
      <w:r>
        <w:rPr>
          <w:spacing w:val="-2"/>
        </w:rPr>
        <w:t>физическом</w:t>
      </w:r>
      <w:r>
        <w:rPr>
          <w:spacing w:val="-6"/>
        </w:rPr>
        <w:t xml:space="preserve"> </w:t>
      </w:r>
      <w:r>
        <w:rPr>
          <w:spacing w:val="-2"/>
        </w:rPr>
        <w:t>совершенствовании,</w:t>
      </w:r>
      <w:r>
        <w:rPr>
          <w:spacing w:val="-5"/>
        </w:rPr>
        <w:t xml:space="preserve"> </w:t>
      </w:r>
      <w:r>
        <w:rPr>
          <w:spacing w:val="-2"/>
        </w:rPr>
        <w:t>занятиях</w:t>
      </w:r>
    </w:p>
    <w:p w14:paraId="4830605A" w14:textId="77777777" w:rsidR="00522D93" w:rsidRDefault="00522D93" w:rsidP="00522D93">
      <w:pPr>
        <w:widowControl/>
        <w:autoSpaceDE/>
        <w:autoSpaceDN/>
        <w:sectPr w:rsidR="00522D93" w:rsidSect="00522D93">
          <w:pgSz w:w="11920" w:h="16850"/>
          <w:pgMar w:top="1020" w:right="220" w:bottom="1680" w:left="160" w:header="0" w:footer="1373" w:gutter="0"/>
          <w:cols w:space="720"/>
        </w:sectPr>
      </w:pPr>
    </w:p>
    <w:p w14:paraId="02ED2D19" w14:textId="77777777" w:rsidR="00522D93" w:rsidRDefault="00522D93" w:rsidP="00522D93">
      <w:pPr>
        <w:pStyle w:val="a3"/>
        <w:spacing w:before="77"/>
        <w:ind w:firstLine="0"/>
      </w:pPr>
      <w:r>
        <w:rPr>
          <w:spacing w:val="-2"/>
        </w:rPr>
        <w:lastRenderedPageBreak/>
        <w:t>спортивно-оздоровительной</w:t>
      </w:r>
      <w:r>
        <w:rPr>
          <w:spacing w:val="26"/>
        </w:rPr>
        <w:t xml:space="preserve"> </w:t>
      </w:r>
      <w:r>
        <w:rPr>
          <w:spacing w:val="-2"/>
        </w:rPr>
        <w:t>деятельностью;</w:t>
      </w:r>
    </w:p>
    <w:p w14:paraId="5FE7C7BC" w14:textId="77777777" w:rsidR="00522D93" w:rsidRDefault="00522D93" w:rsidP="00522D93">
      <w:pPr>
        <w:pStyle w:val="a3"/>
        <w:spacing w:before="139" w:line="360" w:lineRule="auto"/>
        <w:ind w:right="362"/>
      </w:pPr>
      <w:r>
        <w:t>активное неприятие вредных привычек и иных форм причинения вреда физическому и психическому здоровью;</w:t>
      </w:r>
    </w:p>
    <w:p w14:paraId="59E66538" w14:textId="77777777" w:rsidR="00522D93" w:rsidRDefault="00522D93" w:rsidP="00F0497F">
      <w:pPr>
        <w:pStyle w:val="a5"/>
        <w:numPr>
          <w:ilvl w:val="0"/>
          <w:numId w:val="178"/>
        </w:numPr>
        <w:tabs>
          <w:tab w:val="left" w:pos="1946"/>
        </w:tabs>
        <w:spacing w:before="3"/>
        <w:ind w:left="1946" w:hanging="260"/>
        <w:rPr>
          <w:sz w:val="24"/>
        </w:rPr>
      </w:pPr>
      <w:r>
        <w:rPr>
          <w:sz w:val="24"/>
        </w:rPr>
        <w:t>трудового</w:t>
      </w:r>
      <w:r>
        <w:rPr>
          <w:spacing w:val="-6"/>
          <w:sz w:val="24"/>
        </w:rPr>
        <w:t xml:space="preserve"> </w:t>
      </w:r>
      <w:r>
        <w:rPr>
          <w:spacing w:val="-2"/>
          <w:sz w:val="24"/>
        </w:rPr>
        <w:t>воспитания:</w:t>
      </w:r>
    </w:p>
    <w:p w14:paraId="76C5F1BA" w14:textId="77777777" w:rsidR="00522D93" w:rsidRDefault="00522D93" w:rsidP="00522D93">
      <w:pPr>
        <w:pStyle w:val="a3"/>
        <w:spacing w:before="132"/>
        <w:ind w:left="1686" w:firstLine="0"/>
      </w:pPr>
      <w:r>
        <w:t>готовность</w:t>
      </w:r>
      <w:r>
        <w:rPr>
          <w:spacing w:val="-14"/>
        </w:rPr>
        <w:t xml:space="preserve"> </w:t>
      </w:r>
      <w:r>
        <w:t>к</w:t>
      </w:r>
      <w:r>
        <w:rPr>
          <w:spacing w:val="-8"/>
        </w:rPr>
        <w:t xml:space="preserve"> </w:t>
      </w:r>
      <w:r>
        <w:t>труду,</w:t>
      </w:r>
      <w:r>
        <w:rPr>
          <w:spacing w:val="-3"/>
        </w:rPr>
        <w:t xml:space="preserve"> </w:t>
      </w:r>
      <w:r>
        <w:t>осознание</w:t>
      </w:r>
      <w:r>
        <w:rPr>
          <w:spacing w:val="-9"/>
        </w:rPr>
        <w:t xml:space="preserve"> </w:t>
      </w:r>
      <w:r>
        <w:t>ценности</w:t>
      </w:r>
      <w:r>
        <w:rPr>
          <w:spacing w:val="-4"/>
        </w:rPr>
        <w:t xml:space="preserve"> </w:t>
      </w:r>
      <w:r>
        <w:t>мастерства,</w:t>
      </w:r>
      <w:r>
        <w:rPr>
          <w:spacing w:val="-5"/>
        </w:rPr>
        <w:t xml:space="preserve"> </w:t>
      </w:r>
      <w:r>
        <w:rPr>
          <w:spacing w:val="-2"/>
        </w:rPr>
        <w:t>трудолюбие;</w:t>
      </w:r>
    </w:p>
    <w:p w14:paraId="22D76B5A" w14:textId="77777777" w:rsidR="00522D93" w:rsidRDefault="00522D93" w:rsidP="00522D93">
      <w:pPr>
        <w:pStyle w:val="a3"/>
        <w:spacing w:before="136" w:line="360" w:lineRule="auto"/>
        <w:ind w:right="354"/>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D3E1C0F" w14:textId="77777777" w:rsidR="00522D93" w:rsidRDefault="00522D93" w:rsidP="00522D93">
      <w:pPr>
        <w:pStyle w:val="a3"/>
        <w:spacing w:line="360" w:lineRule="auto"/>
        <w:ind w:right="348"/>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r>
        <w:rPr>
          <w:spacing w:val="40"/>
        </w:rPr>
        <w:t xml:space="preserve"> </w:t>
      </w:r>
      <w:r>
        <w:t>осознание возможностей самореализации средствами иностранного (английского) языка;</w:t>
      </w:r>
    </w:p>
    <w:p w14:paraId="12C7466A" w14:textId="77777777" w:rsidR="00522D93" w:rsidRDefault="00522D93" w:rsidP="00522D93">
      <w:pPr>
        <w:pStyle w:val="a3"/>
        <w:spacing w:line="360" w:lineRule="auto"/>
        <w:ind w:right="347"/>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01E5179E" w14:textId="77777777" w:rsidR="00522D93" w:rsidRDefault="00522D93" w:rsidP="00F0497F">
      <w:pPr>
        <w:pStyle w:val="a5"/>
        <w:numPr>
          <w:ilvl w:val="0"/>
          <w:numId w:val="178"/>
        </w:numPr>
        <w:tabs>
          <w:tab w:val="left" w:pos="1946"/>
        </w:tabs>
        <w:spacing w:before="2"/>
        <w:ind w:left="1946" w:hanging="260"/>
        <w:rPr>
          <w:sz w:val="24"/>
        </w:rPr>
      </w:pPr>
      <w:r>
        <w:rPr>
          <w:spacing w:val="-2"/>
          <w:sz w:val="24"/>
        </w:rPr>
        <w:t>экологического</w:t>
      </w:r>
      <w:r>
        <w:rPr>
          <w:spacing w:val="12"/>
          <w:sz w:val="24"/>
        </w:rPr>
        <w:t xml:space="preserve"> </w:t>
      </w:r>
      <w:r>
        <w:rPr>
          <w:spacing w:val="-2"/>
          <w:sz w:val="24"/>
        </w:rPr>
        <w:t>воспитания:</w:t>
      </w:r>
    </w:p>
    <w:p w14:paraId="4CC7CA56" w14:textId="77777777" w:rsidR="00522D93" w:rsidRDefault="00522D93" w:rsidP="00522D93">
      <w:pPr>
        <w:pStyle w:val="a3"/>
        <w:spacing w:before="132" w:line="360" w:lineRule="auto"/>
        <w:ind w:right="343"/>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7AA1917" w14:textId="77777777" w:rsidR="00522D93" w:rsidRDefault="00522D93" w:rsidP="00522D93">
      <w:pPr>
        <w:pStyle w:val="a3"/>
        <w:spacing w:line="360" w:lineRule="auto"/>
        <w:ind w:right="353"/>
      </w:pPr>
      <w:r>
        <w:t>планирование и осуществление действий в окружающей среде на основе знания целей устойчивого развития человечества;</w:t>
      </w:r>
    </w:p>
    <w:p w14:paraId="43915BA6" w14:textId="77777777" w:rsidR="00522D93" w:rsidRDefault="00522D93" w:rsidP="00522D93">
      <w:pPr>
        <w:pStyle w:val="a3"/>
        <w:spacing w:line="274" w:lineRule="exact"/>
        <w:ind w:left="1686" w:firstLine="0"/>
      </w:pPr>
      <w:r>
        <w:t>активное</w:t>
      </w:r>
      <w:r>
        <w:rPr>
          <w:spacing w:val="-13"/>
        </w:rPr>
        <w:t xml:space="preserve"> </w:t>
      </w:r>
      <w:r>
        <w:t>неприятие</w:t>
      </w:r>
      <w:r>
        <w:rPr>
          <w:spacing w:val="-9"/>
        </w:rPr>
        <w:t xml:space="preserve"> </w:t>
      </w:r>
      <w:r>
        <w:t>действий,</w:t>
      </w:r>
      <w:r>
        <w:rPr>
          <w:spacing w:val="-11"/>
        </w:rPr>
        <w:t xml:space="preserve"> </w:t>
      </w:r>
      <w:r>
        <w:t>приносящих</w:t>
      </w:r>
      <w:r>
        <w:rPr>
          <w:spacing w:val="-8"/>
        </w:rPr>
        <w:t xml:space="preserve"> </w:t>
      </w:r>
      <w:r>
        <w:t>вред</w:t>
      </w:r>
      <w:r>
        <w:rPr>
          <w:spacing w:val="-10"/>
        </w:rPr>
        <w:t xml:space="preserve"> </w:t>
      </w:r>
      <w:r>
        <w:t>окружающей</w:t>
      </w:r>
      <w:r>
        <w:rPr>
          <w:spacing w:val="-3"/>
        </w:rPr>
        <w:t xml:space="preserve"> </w:t>
      </w:r>
      <w:r>
        <w:rPr>
          <w:spacing w:val="-2"/>
        </w:rPr>
        <w:t>среде;</w:t>
      </w:r>
    </w:p>
    <w:p w14:paraId="3A75D668" w14:textId="77777777" w:rsidR="00522D93" w:rsidRDefault="00522D93" w:rsidP="00522D93">
      <w:pPr>
        <w:pStyle w:val="a3"/>
        <w:spacing w:before="135" w:line="360" w:lineRule="auto"/>
        <w:ind w:right="350"/>
      </w:pPr>
      <w:r>
        <w:t>умение прогнозировать неблагоприятные экологические последствия предпринимаемых действий, предотвращать их;</w:t>
      </w:r>
    </w:p>
    <w:p w14:paraId="55AF2B39" w14:textId="77777777" w:rsidR="00522D93" w:rsidRDefault="00522D93" w:rsidP="00522D93">
      <w:pPr>
        <w:pStyle w:val="a3"/>
        <w:spacing w:before="2"/>
        <w:ind w:left="1686" w:firstLine="0"/>
      </w:pPr>
      <w:r>
        <w:t>расширение</w:t>
      </w:r>
      <w:r>
        <w:rPr>
          <w:spacing w:val="-17"/>
        </w:rPr>
        <w:t xml:space="preserve"> </w:t>
      </w:r>
      <w:r>
        <w:t>опыта</w:t>
      </w:r>
      <w:r>
        <w:rPr>
          <w:spacing w:val="-8"/>
        </w:rPr>
        <w:t xml:space="preserve"> </w:t>
      </w:r>
      <w:r>
        <w:t>деятельности</w:t>
      </w:r>
      <w:r>
        <w:rPr>
          <w:spacing w:val="-10"/>
        </w:rPr>
        <w:t xml:space="preserve"> </w:t>
      </w:r>
      <w:r>
        <w:t>экологической</w:t>
      </w:r>
      <w:r>
        <w:rPr>
          <w:spacing w:val="-8"/>
        </w:rPr>
        <w:t xml:space="preserve"> </w:t>
      </w:r>
      <w:r>
        <w:rPr>
          <w:spacing w:val="-2"/>
        </w:rPr>
        <w:t>направленности;</w:t>
      </w:r>
    </w:p>
    <w:p w14:paraId="3C1A0293" w14:textId="77777777" w:rsidR="00522D93" w:rsidRDefault="00522D93" w:rsidP="00F0497F">
      <w:pPr>
        <w:pStyle w:val="a5"/>
        <w:numPr>
          <w:ilvl w:val="0"/>
          <w:numId w:val="178"/>
        </w:numPr>
        <w:tabs>
          <w:tab w:val="left" w:pos="1946"/>
        </w:tabs>
        <w:spacing w:before="135"/>
        <w:ind w:left="1946" w:hanging="260"/>
        <w:rPr>
          <w:sz w:val="24"/>
        </w:rPr>
      </w:pPr>
      <w:r>
        <w:rPr>
          <w:sz w:val="24"/>
        </w:rPr>
        <w:t>ценности</w:t>
      </w:r>
      <w:r>
        <w:rPr>
          <w:spacing w:val="-11"/>
          <w:sz w:val="24"/>
        </w:rPr>
        <w:t xml:space="preserve"> </w:t>
      </w:r>
      <w:r>
        <w:rPr>
          <w:sz w:val="24"/>
        </w:rPr>
        <w:t>научного</w:t>
      </w:r>
      <w:r>
        <w:rPr>
          <w:spacing w:val="-10"/>
          <w:sz w:val="24"/>
        </w:rPr>
        <w:t xml:space="preserve"> </w:t>
      </w:r>
      <w:r>
        <w:rPr>
          <w:spacing w:val="-2"/>
          <w:sz w:val="24"/>
        </w:rPr>
        <w:t>познания:</w:t>
      </w:r>
    </w:p>
    <w:p w14:paraId="4CE18536" w14:textId="77777777" w:rsidR="00522D93" w:rsidRDefault="00522D93" w:rsidP="00522D93">
      <w:pPr>
        <w:pStyle w:val="a3"/>
        <w:spacing w:before="139" w:line="360" w:lineRule="auto"/>
        <w:ind w:right="339"/>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2C05139" w14:textId="77777777" w:rsidR="00522D93" w:rsidRDefault="00522D93" w:rsidP="00522D93">
      <w:pPr>
        <w:pStyle w:val="a3"/>
        <w:spacing w:before="1" w:line="360" w:lineRule="auto"/>
        <w:ind w:right="339"/>
      </w:pPr>
      <w:r>
        <w:t>совершенствование языковой и читательской культуры как средства взаимодействия между людьми и познания мира;</w:t>
      </w:r>
    </w:p>
    <w:p w14:paraId="26F89AB3" w14:textId="77777777" w:rsidR="00522D93" w:rsidRDefault="00522D93" w:rsidP="00522D93">
      <w:pPr>
        <w:pStyle w:val="a3"/>
        <w:spacing w:line="360" w:lineRule="auto"/>
        <w:ind w:right="354"/>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(английского) языка.</w:t>
      </w:r>
    </w:p>
    <w:p w14:paraId="2A539834" w14:textId="77777777" w:rsidR="00522D93" w:rsidRDefault="00522D93" w:rsidP="00F0497F">
      <w:pPr>
        <w:pStyle w:val="a5"/>
        <w:numPr>
          <w:ilvl w:val="1"/>
          <w:numId w:val="177"/>
        </w:numPr>
        <w:tabs>
          <w:tab w:val="left" w:pos="2104"/>
        </w:tabs>
        <w:spacing w:line="360" w:lineRule="auto"/>
        <w:ind w:right="344" w:firstLine="710"/>
        <w:rPr>
          <w:sz w:val="24"/>
        </w:rPr>
      </w:pPr>
      <w:r>
        <w:rPr>
          <w:sz w:val="24"/>
        </w:rPr>
        <w:t>В процессе достижения личностных результатов освоения обучающимися программы по английскому</w:t>
      </w:r>
      <w:r>
        <w:rPr>
          <w:spacing w:val="-6"/>
          <w:sz w:val="24"/>
        </w:rPr>
        <w:t xml:space="preserve"> </w:t>
      </w:r>
      <w:r>
        <w:rPr>
          <w:sz w:val="24"/>
        </w:rPr>
        <w:t>языку</w:t>
      </w:r>
      <w:r>
        <w:rPr>
          <w:spacing w:val="-5"/>
          <w:sz w:val="24"/>
        </w:rPr>
        <w:t xml:space="preserve"> </w:t>
      </w:r>
      <w:r>
        <w:rPr>
          <w:sz w:val="24"/>
        </w:rPr>
        <w:t>для уровня среднего общего образования у</w:t>
      </w:r>
      <w:r>
        <w:rPr>
          <w:spacing w:val="-8"/>
          <w:sz w:val="24"/>
        </w:rPr>
        <w:t xml:space="preserve"> </w:t>
      </w:r>
      <w:r>
        <w:rPr>
          <w:sz w:val="24"/>
        </w:rPr>
        <w:t>обучающихся совершенствуется эмоциональный интеллект, предполагающий сформированность:</w:t>
      </w:r>
    </w:p>
    <w:p w14:paraId="6402BED5" w14:textId="77777777" w:rsidR="00522D93" w:rsidRDefault="00522D93" w:rsidP="00522D93">
      <w:pPr>
        <w:widowControl/>
        <w:autoSpaceDE/>
        <w:autoSpaceDN/>
        <w:spacing w:line="360" w:lineRule="auto"/>
        <w:rPr>
          <w:sz w:val="24"/>
        </w:rPr>
        <w:sectPr w:rsidR="00522D93" w:rsidSect="00522D93">
          <w:pgSz w:w="11920" w:h="16850"/>
          <w:pgMar w:top="1020" w:right="220" w:bottom="1680" w:left="160" w:header="0" w:footer="1373" w:gutter="0"/>
          <w:cols w:space="720"/>
        </w:sectPr>
      </w:pPr>
    </w:p>
    <w:p w14:paraId="585FD735" w14:textId="77777777" w:rsidR="00522D93" w:rsidRDefault="00522D93" w:rsidP="00522D93">
      <w:pPr>
        <w:pStyle w:val="a3"/>
        <w:spacing w:before="77" w:line="360" w:lineRule="auto"/>
        <w:ind w:right="337"/>
      </w:pPr>
      <w: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w:t>
      </w:r>
      <w:r>
        <w:rPr>
          <w:spacing w:val="-2"/>
        </w:rPr>
        <w:t xml:space="preserve"> </w:t>
      </w:r>
      <w:r>
        <w:t>быть уверенным в себе;</w:t>
      </w:r>
    </w:p>
    <w:p w14:paraId="6FCFE052" w14:textId="77777777" w:rsidR="00522D93" w:rsidRDefault="00522D93" w:rsidP="00522D93">
      <w:pPr>
        <w:pStyle w:val="a3"/>
        <w:spacing w:before="6" w:line="360" w:lineRule="auto"/>
        <w:ind w:right="337"/>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4DDA25A" w14:textId="77777777" w:rsidR="00522D93" w:rsidRDefault="00522D93" w:rsidP="00522D93">
      <w:pPr>
        <w:pStyle w:val="a3"/>
        <w:spacing w:before="1" w:line="360" w:lineRule="auto"/>
        <w:ind w:right="345"/>
      </w:pPr>
      <w:r>
        <w:t>внутренней</w:t>
      </w:r>
      <w:r>
        <w:rPr>
          <w:spacing w:val="40"/>
        </w:rPr>
        <w:t xml:space="preserve"> </w:t>
      </w:r>
      <w:r>
        <w:t>мотивации,</w:t>
      </w:r>
      <w:r>
        <w:rPr>
          <w:spacing w:val="40"/>
        </w:rPr>
        <w:t xml:space="preserve"> </w:t>
      </w:r>
      <w:r>
        <w:t>включающей</w:t>
      </w:r>
      <w:r>
        <w:rPr>
          <w:spacing w:val="40"/>
        </w:rPr>
        <w:t xml:space="preserve"> </w:t>
      </w:r>
      <w:r>
        <w:t>стремление</w:t>
      </w:r>
      <w:r>
        <w:rPr>
          <w:spacing w:val="40"/>
        </w:rPr>
        <w:t xml:space="preserve"> </w:t>
      </w:r>
      <w:r>
        <w:t>к</w:t>
      </w:r>
      <w:r>
        <w:rPr>
          <w:spacing w:val="40"/>
        </w:rPr>
        <w:t xml:space="preserve"> </w:t>
      </w:r>
      <w:r>
        <w:t>достижению</w:t>
      </w:r>
      <w:r>
        <w:rPr>
          <w:spacing w:val="40"/>
        </w:rPr>
        <w:t xml:space="preserve"> </w:t>
      </w:r>
      <w:r>
        <w:t>цели</w:t>
      </w:r>
      <w:r>
        <w:rPr>
          <w:spacing w:val="40"/>
        </w:rPr>
        <w:t xml:space="preserve"> </w:t>
      </w:r>
      <w:r>
        <w:t>и успеху, оптимизм, инициативность, умение действовать, исходя из своих возможностей;</w:t>
      </w:r>
    </w:p>
    <w:p w14:paraId="15AA1437" w14:textId="77777777" w:rsidR="00522D93" w:rsidRDefault="00522D93" w:rsidP="00522D93">
      <w:pPr>
        <w:pStyle w:val="a3"/>
        <w:spacing w:line="360" w:lineRule="auto"/>
        <w:ind w:right="352"/>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8D63A54" w14:textId="77777777" w:rsidR="00522D93" w:rsidRDefault="00522D93" w:rsidP="00522D93">
      <w:pPr>
        <w:pStyle w:val="a3"/>
        <w:spacing w:line="360" w:lineRule="auto"/>
        <w:ind w:right="346"/>
      </w:pPr>
      <w:r>
        <w:t>социальных навыков, включающих способность выстраивать отношения с другими</w:t>
      </w:r>
      <w:r>
        <w:rPr>
          <w:spacing w:val="40"/>
        </w:rPr>
        <w:t xml:space="preserve"> </w:t>
      </w:r>
      <w:r>
        <w:t>людьми, в том числе с представителями страны/стран изучаемого языка, заботиться, проявлять интерес и разрешать конфликты.</w:t>
      </w:r>
    </w:p>
    <w:p w14:paraId="0D8872C6" w14:textId="77777777" w:rsidR="00522D93" w:rsidRDefault="00522D93" w:rsidP="00F0497F">
      <w:pPr>
        <w:pStyle w:val="a5"/>
        <w:numPr>
          <w:ilvl w:val="1"/>
          <w:numId w:val="177"/>
        </w:numPr>
        <w:tabs>
          <w:tab w:val="left" w:pos="2104"/>
        </w:tabs>
        <w:spacing w:line="360" w:lineRule="auto"/>
        <w:ind w:right="337" w:firstLine="710"/>
        <w:rPr>
          <w:sz w:val="24"/>
        </w:rPr>
      </w:pPr>
      <w:r>
        <w:rPr>
          <w:sz w:val="24"/>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6A7C9A1" w14:textId="77777777" w:rsidR="00522D93" w:rsidRDefault="00522D93" w:rsidP="00F0497F">
      <w:pPr>
        <w:pStyle w:val="a5"/>
        <w:numPr>
          <w:ilvl w:val="2"/>
          <w:numId w:val="177"/>
        </w:numPr>
        <w:tabs>
          <w:tab w:val="left" w:pos="2285"/>
        </w:tabs>
        <w:spacing w:before="2" w:line="360" w:lineRule="auto"/>
        <w:ind w:left="972" w:right="351" w:firstLine="71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2DEF0C11" w14:textId="77777777" w:rsidR="00522D93" w:rsidRDefault="00522D93" w:rsidP="00522D93">
      <w:pPr>
        <w:pStyle w:val="a3"/>
        <w:spacing w:line="360" w:lineRule="auto"/>
        <w:ind w:left="1683" w:right="491" w:firstLine="0"/>
      </w:pPr>
      <w:r>
        <w:rPr>
          <w:spacing w:val="-2"/>
        </w:rPr>
        <w:t>самостоятельно</w:t>
      </w:r>
      <w:r>
        <w:rPr>
          <w:spacing w:val="-8"/>
        </w:rPr>
        <w:t xml:space="preserve"> </w:t>
      </w:r>
      <w:r>
        <w:rPr>
          <w:spacing w:val="-2"/>
        </w:rPr>
        <w:t>формулировать</w:t>
      </w:r>
      <w:r>
        <w:rPr>
          <w:spacing w:val="-4"/>
        </w:rPr>
        <w:t xml:space="preserve"> </w:t>
      </w:r>
      <w:r>
        <w:rPr>
          <w:spacing w:val="-2"/>
        </w:rPr>
        <w:t>и</w:t>
      </w:r>
      <w:r>
        <w:rPr>
          <w:spacing w:val="-12"/>
        </w:rPr>
        <w:t xml:space="preserve"> </w:t>
      </w:r>
      <w:r>
        <w:rPr>
          <w:spacing w:val="-2"/>
        </w:rPr>
        <w:t>актуализировать</w:t>
      </w:r>
      <w:r>
        <w:rPr>
          <w:spacing w:val="-5"/>
        </w:rPr>
        <w:t xml:space="preserve"> </w:t>
      </w:r>
      <w:r>
        <w:rPr>
          <w:spacing w:val="-2"/>
        </w:rPr>
        <w:t>проблему,</w:t>
      </w:r>
      <w:r>
        <w:rPr>
          <w:spacing w:val="-3"/>
        </w:rPr>
        <w:t xml:space="preserve"> </w:t>
      </w:r>
      <w:r>
        <w:rPr>
          <w:spacing w:val="-2"/>
        </w:rPr>
        <w:t>рассматривать</w:t>
      </w:r>
      <w:r>
        <w:rPr>
          <w:spacing w:val="-4"/>
        </w:rPr>
        <w:t xml:space="preserve"> </w:t>
      </w:r>
      <w:r>
        <w:rPr>
          <w:spacing w:val="-2"/>
        </w:rPr>
        <w:t>её</w:t>
      </w:r>
      <w:r>
        <w:rPr>
          <w:spacing w:val="-13"/>
        </w:rPr>
        <w:t xml:space="preserve"> </w:t>
      </w:r>
      <w:r>
        <w:rPr>
          <w:spacing w:val="-2"/>
        </w:rPr>
        <w:t xml:space="preserve">всесторонне; </w:t>
      </w: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и</w:t>
      </w:r>
    </w:p>
    <w:p w14:paraId="46AEB534" w14:textId="77777777" w:rsidR="00522D93" w:rsidRDefault="00522D93" w:rsidP="00522D93">
      <w:pPr>
        <w:pStyle w:val="a3"/>
        <w:spacing w:before="1" w:line="360" w:lineRule="auto"/>
        <w:ind w:left="1686" w:right="1768" w:hanging="714"/>
      </w:pPr>
      <w:r>
        <w:t>обобщения языковых единиц и языковых явлений изучаемого иностранного языка; определять</w:t>
      </w:r>
      <w:r>
        <w:rPr>
          <w:spacing w:val="-15"/>
        </w:rPr>
        <w:t xml:space="preserve"> </w:t>
      </w:r>
      <w:r>
        <w:t>цели</w:t>
      </w:r>
      <w:r>
        <w:rPr>
          <w:spacing w:val="-8"/>
        </w:rPr>
        <w:t xml:space="preserve"> </w:t>
      </w:r>
      <w:r>
        <w:t>деятельности,</w:t>
      </w:r>
      <w:r>
        <w:rPr>
          <w:spacing w:val="-13"/>
        </w:rPr>
        <w:t xml:space="preserve"> </w:t>
      </w:r>
      <w:r>
        <w:t>задавать</w:t>
      </w:r>
      <w:r>
        <w:rPr>
          <w:spacing w:val="-8"/>
        </w:rPr>
        <w:t xml:space="preserve"> </w:t>
      </w:r>
      <w:r>
        <w:t>параметры</w:t>
      </w:r>
      <w:r>
        <w:rPr>
          <w:spacing w:val="-7"/>
        </w:rPr>
        <w:t xml:space="preserve"> </w:t>
      </w:r>
      <w:r>
        <w:t>и</w:t>
      </w:r>
      <w:r>
        <w:rPr>
          <w:spacing w:val="-13"/>
        </w:rPr>
        <w:t xml:space="preserve"> </w:t>
      </w:r>
      <w:r>
        <w:t>критерии</w:t>
      </w:r>
      <w:r>
        <w:rPr>
          <w:spacing w:val="-11"/>
        </w:rPr>
        <w:t xml:space="preserve"> </w:t>
      </w:r>
      <w:r>
        <w:t>их</w:t>
      </w:r>
      <w:r>
        <w:rPr>
          <w:spacing w:val="-11"/>
        </w:rPr>
        <w:t xml:space="preserve"> </w:t>
      </w:r>
      <w:r>
        <w:t>достижения;</w:t>
      </w:r>
    </w:p>
    <w:p w14:paraId="376A5B3E" w14:textId="77777777" w:rsidR="00522D93" w:rsidRDefault="00522D93" w:rsidP="00522D93">
      <w:pPr>
        <w:pStyle w:val="a3"/>
        <w:spacing w:line="268" w:lineRule="exact"/>
        <w:ind w:left="1686" w:firstLine="0"/>
      </w:pPr>
      <w:r>
        <w:t>выявлять</w:t>
      </w:r>
      <w:r>
        <w:rPr>
          <w:spacing w:val="47"/>
        </w:rPr>
        <w:t xml:space="preserve"> </w:t>
      </w:r>
      <w:r>
        <w:t>закономерности</w:t>
      </w:r>
      <w:r>
        <w:rPr>
          <w:spacing w:val="53"/>
        </w:rPr>
        <w:t xml:space="preserve"> </w:t>
      </w:r>
      <w:r>
        <w:t>в</w:t>
      </w:r>
      <w:r>
        <w:rPr>
          <w:spacing w:val="50"/>
        </w:rPr>
        <w:t xml:space="preserve"> </w:t>
      </w:r>
      <w:r>
        <w:t>языковых</w:t>
      </w:r>
      <w:r>
        <w:rPr>
          <w:spacing w:val="50"/>
        </w:rPr>
        <w:t xml:space="preserve"> </w:t>
      </w:r>
      <w:r>
        <w:t>явлениях</w:t>
      </w:r>
      <w:r>
        <w:rPr>
          <w:spacing w:val="50"/>
        </w:rPr>
        <w:t xml:space="preserve"> </w:t>
      </w:r>
      <w:r>
        <w:t>изучаемого</w:t>
      </w:r>
      <w:r>
        <w:rPr>
          <w:spacing w:val="56"/>
        </w:rPr>
        <w:t xml:space="preserve"> </w:t>
      </w:r>
      <w:r>
        <w:t>иностранного</w:t>
      </w:r>
      <w:r>
        <w:rPr>
          <w:spacing w:val="57"/>
        </w:rPr>
        <w:t xml:space="preserve"> </w:t>
      </w:r>
      <w:r>
        <w:rPr>
          <w:spacing w:val="-2"/>
        </w:rPr>
        <w:t>(английского)</w:t>
      </w:r>
    </w:p>
    <w:p w14:paraId="063B1AB7" w14:textId="77777777" w:rsidR="00522D93" w:rsidRDefault="00522D93" w:rsidP="00522D93">
      <w:pPr>
        <w:pStyle w:val="a3"/>
        <w:spacing w:before="139"/>
        <w:ind w:firstLine="0"/>
        <w:jc w:val="left"/>
      </w:pPr>
      <w:r>
        <w:rPr>
          <w:spacing w:val="-2"/>
        </w:rPr>
        <w:t>языка;</w:t>
      </w:r>
    </w:p>
    <w:p w14:paraId="247C9302" w14:textId="77777777" w:rsidR="00522D93" w:rsidRDefault="00522D93" w:rsidP="00522D93">
      <w:pPr>
        <w:pStyle w:val="a3"/>
        <w:spacing w:before="139"/>
        <w:ind w:left="1686" w:firstLine="0"/>
        <w:jc w:val="left"/>
      </w:pPr>
      <w:r>
        <w:t>разрабатывать</w:t>
      </w:r>
      <w:r>
        <w:rPr>
          <w:spacing w:val="65"/>
        </w:rPr>
        <w:t xml:space="preserve"> </w:t>
      </w:r>
      <w:r>
        <w:t>план</w:t>
      </w:r>
      <w:r>
        <w:rPr>
          <w:spacing w:val="69"/>
        </w:rPr>
        <w:t xml:space="preserve"> </w:t>
      </w:r>
      <w:r>
        <w:t>решения</w:t>
      </w:r>
      <w:r>
        <w:rPr>
          <w:spacing w:val="61"/>
        </w:rPr>
        <w:t xml:space="preserve"> </w:t>
      </w:r>
      <w:r>
        <w:t>проблемы</w:t>
      </w:r>
      <w:r>
        <w:rPr>
          <w:spacing w:val="68"/>
        </w:rPr>
        <w:t xml:space="preserve"> </w:t>
      </w:r>
      <w:r>
        <w:t>с</w:t>
      </w:r>
      <w:r>
        <w:rPr>
          <w:spacing w:val="67"/>
        </w:rPr>
        <w:t xml:space="preserve"> </w:t>
      </w:r>
      <w:r>
        <w:t>учётом</w:t>
      </w:r>
      <w:r>
        <w:rPr>
          <w:spacing w:val="63"/>
        </w:rPr>
        <w:t xml:space="preserve"> </w:t>
      </w:r>
      <w:r>
        <w:t>анализа</w:t>
      </w:r>
      <w:r>
        <w:rPr>
          <w:spacing w:val="65"/>
        </w:rPr>
        <w:t xml:space="preserve"> </w:t>
      </w:r>
      <w:r>
        <w:t>имеющихся</w:t>
      </w:r>
      <w:r>
        <w:rPr>
          <w:spacing w:val="66"/>
        </w:rPr>
        <w:t xml:space="preserve"> </w:t>
      </w:r>
      <w:r>
        <w:t>материальных</w:t>
      </w:r>
      <w:r>
        <w:rPr>
          <w:spacing w:val="65"/>
        </w:rPr>
        <w:t xml:space="preserve"> </w:t>
      </w:r>
      <w:r>
        <w:rPr>
          <w:spacing w:val="-10"/>
        </w:rPr>
        <w:t>и</w:t>
      </w:r>
    </w:p>
    <w:p w14:paraId="5A2073DD" w14:textId="77777777" w:rsidR="00522D93" w:rsidRDefault="00522D93" w:rsidP="00522D93">
      <w:pPr>
        <w:pStyle w:val="a3"/>
        <w:spacing w:before="137"/>
        <w:ind w:firstLine="0"/>
        <w:jc w:val="left"/>
      </w:pPr>
      <w:r>
        <w:t>нематериальных</w:t>
      </w:r>
      <w:r>
        <w:rPr>
          <w:spacing w:val="-15"/>
        </w:rPr>
        <w:t xml:space="preserve"> </w:t>
      </w:r>
      <w:r>
        <w:rPr>
          <w:spacing w:val="-2"/>
        </w:rPr>
        <w:t>ресурсов;</w:t>
      </w:r>
    </w:p>
    <w:p w14:paraId="2A09D1B5" w14:textId="77777777" w:rsidR="00522D93" w:rsidRDefault="00522D93" w:rsidP="00522D93">
      <w:pPr>
        <w:pStyle w:val="a3"/>
        <w:spacing w:before="137" w:line="360" w:lineRule="auto"/>
        <w:jc w:val="left"/>
      </w:pPr>
      <w:r>
        <w:t>вносить</w:t>
      </w:r>
      <w:r>
        <w:rPr>
          <w:spacing w:val="-3"/>
        </w:rPr>
        <w:t xml:space="preserve"> </w:t>
      </w:r>
      <w:r>
        <w:t>коррективы</w:t>
      </w:r>
      <w:r>
        <w:rPr>
          <w:spacing w:val="-5"/>
        </w:rPr>
        <w:t xml:space="preserve"> </w:t>
      </w:r>
      <w:r>
        <w:t>в</w:t>
      </w:r>
      <w:r>
        <w:rPr>
          <w:spacing w:val="-5"/>
        </w:rPr>
        <w:t xml:space="preserve"> </w:t>
      </w:r>
      <w:r>
        <w:t>деятельность,</w:t>
      </w:r>
      <w:r>
        <w:rPr>
          <w:spacing w:val="-4"/>
        </w:rPr>
        <w:t xml:space="preserve"> </w:t>
      </w:r>
      <w:r>
        <w:t>оценивать</w:t>
      </w:r>
      <w:r>
        <w:rPr>
          <w:spacing w:val="-5"/>
        </w:rPr>
        <w:t xml:space="preserve"> </w:t>
      </w:r>
      <w:r>
        <w:t>соответствие</w:t>
      </w:r>
      <w:r>
        <w:rPr>
          <w:spacing w:val="-5"/>
        </w:rPr>
        <w:t xml:space="preserve"> </w:t>
      </w:r>
      <w:r>
        <w:t>результатов</w:t>
      </w:r>
      <w:r>
        <w:rPr>
          <w:spacing w:val="-5"/>
        </w:rPr>
        <w:t xml:space="preserve"> </w:t>
      </w:r>
      <w:r>
        <w:t>целям,</w:t>
      </w:r>
      <w:r>
        <w:rPr>
          <w:spacing w:val="-4"/>
        </w:rPr>
        <w:t xml:space="preserve"> </w:t>
      </w:r>
      <w:r>
        <w:t>оценивать риски последствий деятельности;</w:t>
      </w:r>
    </w:p>
    <w:p w14:paraId="55BEE039" w14:textId="77777777" w:rsidR="00522D93" w:rsidRDefault="00522D93" w:rsidP="00522D93">
      <w:pPr>
        <w:pStyle w:val="a3"/>
        <w:spacing w:line="360" w:lineRule="auto"/>
        <w:ind w:right="1086"/>
        <w:jc w:val="left"/>
      </w:pPr>
      <w:r>
        <w:rPr>
          <w:spacing w:val="-2"/>
        </w:rPr>
        <w:t>координировать</w:t>
      </w:r>
      <w:r>
        <w:rPr>
          <w:spacing w:val="-4"/>
        </w:rPr>
        <w:t xml:space="preserve"> </w:t>
      </w:r>
      <w:r>
        <w:rPr>
          <w:spacing w:val="-2"/>
        </w:rPr>
        <w:t>и</w:t>
      </w:r>
      <w:r>
        <w:rPr>
          <w:spacing w:val="-10"/>
        </w:rPr>
        <w:t xml:space="preserve"> </w:t>
      </w:r>
      <w:r>
        <w:rPr>
          <w:spacing w:val="-2"/>
        </w:rPr>
        <w:t>выполнять</w:t>
      </w:r>
      <w:r>
        <w:rPr>
          <w:spacing w:val="-4"/>
        </w:rPr>
        <w:t xml:space="preserve"> </w:t>
      </w:r>
      <w:r>
        <w:rPr>
          <w:spacing w:val="-2"/>
        </w:rPr>
        <w:t>работу</w:t>
      </w:r>
      <w:r>
        <w:rPr>
          <w:spacing w:val="-9"/>
        </w:rPr>
        <w:t xml:space="preserve"> </w:t>
      </w:r>
      <w:r>
        <w:rPr>
          <w:spacing w:val="-2"/>
        </w:rPr>
        <w:t>в</w:t>
      </w:r>
      <w:r>
        <w:rPr>
          <w:spacing w:val="-8"/>
        </w:rPr>
        <w:t xml:space="preserve"> </w:t>
      </w:r>
      <w:r>
        <w:rPr>
          <w:spacing w:val="-2"/>
        </w:rPr>
        <w:t>условиях реального,</w:t>
      </w:r>
      <w:r>
        <w:rPr>
          <w:spacing w:val="-5"/>
        </w:rPr>
        <w:t xml:space="preserve"> </w:t>
      </w:r>
      <w:r>
        <w:rPr>
          <w:spacing w:val="-2"/>
        </w:rPr>
        <w:t>виртуального</w:t>
      </w:r>
      <w:r>
        <w:rPr>
          <w:spacing w:val="-6"/>
        </w:rPr>
        <w:t xml:space="preserve"> </w:t>
      </w:r>
      <w:r>
        <w:rPr>
          <w:spacing w:val="-2"/>
        </w:rPr>
        <w:t xml:space="preserve">и </w:t>
      </w:r>
      <w:r>
        <w:t>комбинированного взаимодействия;</w:t>
      </w:r>
    </w:p>
    <w:p w14:paraId="16ACD1E3" w14:textId="77777777" w:rsidR="00522D93" w:rsidRDefault="00522D93" w:rsidP="00522D93">
      <w:pPr>
        <w:pStyle w:val="a3"/>
        <w:spacing w:before="2"/>
        <w:ind w:left="1686" w:firstLine="0"/>
        <w:jc w:val="left"/>
      </w:pPr>
      <w:r>
        <w:t>развивать</w:t>
      </w:r>
      <w:r>
        <w:rPr>
          <w:spacing w:val="-12"/>
        </w:rPr>
        <w:t xml:space="preserve"> </w:t>
      </w:r>
      <w:r>
        <w:t>креативное</w:t>
      </w:r>
      <w:r>
        <w:rPr>
          <w:spacing w:val="-10"/>
        </w:rPr>
        <w:t xml:space="preserve"> </w:t>
      </w:r>
      <w:r>
        <w:t>мышление</w:t>
      </w:r>
      <w:r>
        <w:rPr>
          <w:spacing w:val="-11"/>
        </w:rPr>
        <w:t xml:space="preserve"> </w:t>
      </w:r>
      <w:r>
        <w:t>при</w:t>
      </w:r>
      <w:r>
        <w:rPr>
          <w:spacing w:val="-2"/>
        </w:rPr>
        <w:t xml:space="preserve"> </w:t>
      </w:r>
      <w:r>
        <w:t>решении</w:t>
      </w:r>
      <w:r>
        <w:rPr>
          <w:spacing w:val="-14"/>
        </w:rPr>
        <w:t xml:space="preserve"> </w:t>
      </w:r>
      <w:r>
        <w:t>жизненных</w:t>
      </w:r>
      <w:r>
        <w:rPr>
          <w:spacing w:val="-5"/>
        </w:rPr>
        <w:t xml:space="preserve"> </w:t>
      </w:r>
      <w:r>
        <w:rPr>
          <w:spacing w:val="-2"/>
        </w:rPr>
        <w:t>проблем.</w:t>
      </w:r>
    </w:p>
    <w:p w14:paraId="7EFCA982" w14:textId="77777777" w:rsidR="00522D93" w:rsidRDefault="00522D93" w:rsidP="00522D93">
      <w:pPr>
        <w:widowControl/>
        <w:autoSpaceDE/>
        <w:autoSpaceDN/>
        <w:sectPr w:rsidR="00522D93" w:rsidSect="00522D93">
          <w:pgSz w:w="11920" w:h="16850"/>
          <w:pgMar w:top="1020" w:right="220" w:bottom="1680" w:left="160" w:header="0" w:footer="1373" w:gutter="0"/>
          <w:cols w:space="720"/>
        </w:sectPr>
      </w:pPr>
    </w:p>
    <w:p w14:paraId="3DFFDB56" w14:textId="77777777" w:rsidR="00522D93" w:rsidRDefault="00522D93" w:rsidP="00F0497F">
      <w:pPr>
        <w:pStyle w:val="a5"/>
        <w:numPr>
          <w:ilvl w:val="2"/>
          <w:numId w:val="177"/>
        </w:numPr>
        <w:tabs>
          <w:tab w:val="left" w:pos="2285"/>
        </w:tabs>
        <w:spacing w:before="77" w:line="360" w:lineRule="auto"/>
        <w:ind w:left="972" w:right="343" w:firstLine="710"/>
        <w:rPr>
          <w:sz w:val="24"/>
        </w:rPr>
      </w:pPr>
      <w:r>
        <w:rPr>
          <w:sz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B8E3681" w14:textId="77777777" w:rsidR="00522D93" w:rsidRDefault="00522D93" w:rsidP="00522D93">
      <w:pPr>
        <w:pStyle w:val="a3"/>
        <w:spacing w:before="6" w:line="360" w:lineRule="auto"/>
        <w:ind w:right="335"/>
      </w:pPr>
      <w:r>
        <w:t>владеть</w:t>
      </w:r>
      <w:r>
        <w:rPr>
          <w:spacing w:val="40"/>
        </w:rPr>
        <w:t xml:space="preserve"> </w:t>
      </w:r>
      <w:r>
        <w:t>навыками</w:t>
      </w:r>
      <w:r>
        <w:rPr>
          <w:spacing w:val="40"/>
        </w:rPr>
        <w:t xml:space="preserve"> </w:t>
      </w:r>
      <w:r>
        <w:t>учебно-исследовательской</w:t>
      </w:r>
      <w:r>
        <w:rPr>
          <w:spacing w:val="40"/>
        </w:rPr>
        <w:t xml:space="preserve"> </w:t>
      </w:r>
      <w:r>
        <w:t>и</w:t>
      </w:r>
      <w:r>
        <w:rPr>
          <w:spacing w:val="40"/>
        </w:rPr>
        <w:t xml:space="preserve"> </w:t>
      </w:r>
      <w:r>
        <w:t>проектной</w:t>
      </w:r>
      <w:r>
        <w:rPr>
          <w:spacing w:val="40"/>
        </w:rPr>
        <w:t xml:space="preserve"> </w:t>
      </w:r>
      <w:r>
        <w:t>деятельности</w:t>
      </w:r>
      <w:r>
        <w:rPr>
          <w:spacing w:val="40"/>
        </w:rPr>
        <w:t xml:space="preserve"> </w:t>
      </w:r>
      <w:r>
        <w:t>с</w:t>
      </w:r>
      <w:r>
        <w:rPr>
          <w:spacing w:val="40"/>
        </w:rPr>
        <w:t xml:space="preserve"> </w:t>
      </w:r>
      <w:r>
        <w:t>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39CDB88C" w14:textId="77777777" w:rsidR="00522D93" w:rsidRDefault="00522D93" w:rsidP="00522D93">
      <w:pPr>
        <w:pStyle w:val="a3"/>
        <w:spacing w:line="360" w:lineRule="auto"/>
        <w:ind w:right="341"/>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42DA9DA" w14:textId="77777777" w:rsidR="00522D93" w:rsidRDefault="00522D93" w:rsidP="00522D93">
      <w:pPr>
        <w:pStyle w:val="a3"/>
        <w:spacing w:before="1"/>
        <w:ind w:left="1686" w:firstLine="0"/>
      </w:pPr>
      <w:r>
        <w:t>владеть</w:t>
      </w:r>
      <w:r>
        <w:rPr>
          <w:spacing w:val="-14"/>
        </w:rPr>
        <w:t xml:space="preserve"> </w:t>
      </w:r>
      <w:r>
        <w:t>научной</w:t>
      </w:r>
      <w:r>
        <w:rPr>
          <w:spacing w:val="-8"/>
        </w:rPr>
        <w:t xml:space="preserve"> </w:t>
      </w:r>
      <w:r>
        <w:t>лингвистической</w:t>
      </w:r>
      <w:r>
        <w:rPr>
          <w:spacing w:val="-9"/>
        </w:rPr>
        <w:t xml:space="preserve"> </w:t>
      </w:r>
      <w:r>
        <w:t>терминологией</w:t>
      </w:r>
      <w:r>
        <w:rPr>
          <w:spacing w:val="-8"/>
        </w:rPr>
        <w:t xml:space="preserve"> </w:t>
      </w:r>
      <w:r>
        <w:t>и</w:t>
      </w:r>
      <w:r>
        <w:rPr>
          <w:spacing w:val="-9"/>
        </w:rPr>
        <w:t xml:space="preserve"> </w:t>
      </w:r>
      <w:r>
        <w:t>ключевыми</w:t>
      </w:r>
      <w:r>
        <w:rPr>
          <w:spacing w:val="-11"/>
        </w:rPr>
        <w:t xml:space="preserve"> </w:t>
      </w:r>
      <w:r>
        <w:rPr>
          <w:spacing w:val="-2"/>
        </w:rPr>
        <w:t>понятиями;</w:t>
      </w:r>
    </w:p>
    <w:p w14:paraId="06D9E59E" w14:textId="77777777" w:rsidR="00522D93" w:rsidRDefault="00522D93" w:rsidP="00522D93">
      <w:pPr>
        <w:pStyle w:val="a3"/>
        <w:spacing w:before="140" w:line="360" w:lineRule="auto"/>
        <w:ind w:right="341"/>
      </w:pPr>
      <w:r>
        <w:t>ставить и формулировать собственные задачи в образовательной деятельности и</w:t>
      </w:r>
      <w:r>
        <w:rPr>
          <w:spacing w:val="80"/>
        </w:rPr>
        <w:t xml:space="preserve"> </w:t>
      </w:r>
      <w:r>
        <w:t>жизненных ситуациях;</w:t>
      </w:r>
    </w:p>
    <w:p w14:paraId="704A9492" w14:textId="77777777" w:rsidR="00522D93" w:rsidRDefault="00522D93" w:rsidP="00522D93">
      <w:pPr>
        <w:pStyle w:val="a3"/>
        <w:spacing w:line="360" w:lineRule="auto"/>
        <w:ind w:right="352"/>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8328B63" w14:textId="77777777" w:rsidR="00522D93" w:rsidRDefault="00522D93" w:rsidP="00522D93">
      <w:pPr>
        <w:pStyle w:val="a3"/>
        <w:spacing w:line="360" w:lineRule="auto"/>
        <w:ind w:right="33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61A59F6" w14:textId="77777777" w:rsidR="00522D93" w:rsidRDefault="00522D93" w:rsidP="00522D93">
      <w:pPr>
        <w:pStyle w:val="a3"/>
        <w:spacing w:before="1"/>
        <w:ind w:left="1686" w:firstLine="0"/>
      </w:pPr>
      <w:r>
        <w:t>давать</w:t>
      </w:r>
      <w:r>
        <w:rPr>
          <w:spacing w:val="-13"/>
        </w:rPr>
        <w:t xml:space="preserve"> </w:t>
      </w:r>
      <w:r>
        <w:t>оценку</w:t>
      </w:r>
      <w:r>
        <w:rPr>
          <w:spacing w:val="-17"/>
        </w:rPr>
        <w:t xml:space="preserve"> </w:t>
      </w:r>
      <w:r>
        <w:t>новым</w:t>
      </w:r>
      <w:r>
        <w:rPr>
          <w:spacing w:val="-9"/>
        </w:rPr>
        <w:t xml:space="preserve"> </w:t>
      </w:r>
      <w:r>
        <w:t>ситуациям,</w:t>
      </w:r>
      <w:r>
        <w:rPr>
          <w:spacing w:val="-7"/>
        </w:rPr>
        <w:t xml:space="preserve"> </w:t>
      </w:r>
      <w:r>
        <w:t>оценивать</w:t>
      </w:r>
      <w:r>
        <w:rPr>
          <w:spacing w:val="-7"/>
        </w:rPr>
        <w:t xml:space="preserve"> </w:t>
      </w:r>
      <w:r>
        <w:t>приобретённый</w:t>
      </w:r>
      <w:r>
        <w:rPr>
          <w:spacing w:val="-9"/>
        </w:rPr>
        <w:t xml:space="preserve"> </w:t>
      </w:r>
      <w:r>
        <w:rPr>
          <w:spacing w:val="-2"/>
        </w:rPr>
        <w:t>опыт;</w:t>
      </w:r>
    </w:p>
    <w:p w14:paraId="7BFA1C16" w14:textId="77777777" w:rsidR="00522D93" w:rsidRDefault="00522D93" w:rsidP="00522D93">
      <w:pPr>
        <w:pStyle w:val="a3"/>
        <w:spacing w:before="137" w:line="360" w:lineRule="auto"/>
        <w:ind w:right="344"/>
      </w:pPr>
      <w:r>
        <w:t>осуществлять целенаправленный поиск переноса средств и способов действия в профессиональную среду;</w:t>
      </w:r>
    </w:p>
    <w:p w14:paraId="45148382" w14:textId="77777777" w:rsidR="00522D93" w:rsidRDefault="00522D93" w:rsidP="00522D93">
      <w:pPr>
        <w:pStyle w:val="a3"/>
        <w:spacing w:line="360" w:lineRule="auto"/>
        <w:ind w:left="1686" w:right="583" w:firstLine="0"/>
        <w:jc w:val="left"/>
      </w:pPr>
      <w:r>
        <w:t>уметь</w:t>
      </w:r>
      <w:r>
        <w:rPr>
          <w:spacing w:val="-6"/>
        </w:rPr>
        <w:t xml:space="preserve"> </w:t>
      </w:r>
      <w:r>
        <w:t>переносить</w:t>
      </w:r>
      <w:r>
        <w:rPr>
          <w:spacing w:val="-7"/>
        </w:rPr>
        <w:t xml:space="preserve"> </w:t>
      </w:r>
      <w:r>
        <w:t>знания</w:t>
      </w:r>
      <w:r>
        <w:rPr>
          <w:spacing w:val="-11"/>
        </w:rPr>
        <w:t xml:space="preserve"> </w:t>
      </w:r>
      <w:r>
        <w:t>в</w:t>
      </w:r>
      <w:r>
        <w:rPr>
          <w:spacing w:val="-12"/>
        </w:rPr>
        <w:t xml:space="preserve"> </w:t>
      </w:r>
      <w:r>
        <w:t>познавательную</w:t>
      </w:r>
      <w:r>
        <w:rPr>
          <w:spacing w:val="-9"/>
        </w:rPr>
        <w:t xml:space="preserve"> </w:t>
      </w:r>
      <w:r>
        <w:t>и</w:t>
      </w:r>
      <w:r>
        <w:rPr>
          <w:spacing w:val="-7"/>
        </w:rPr>
        <w:t xml:space="preserve"> </w:t>
      </w:r>
      <w:r>
        <w:t>практическую</w:t>
      </w:r>
      <w:r>
        <w:rPr>
          <w:spacing w:val="-10"/>
        </w:rPr>
        <w:t xml:space="preserve"> </w:t>
      </w:r>
      <w:r>
        <w:t>области</w:t>
      </w:r>
      <w:r>
        <w:rPr>
          <w:spacing w:val="-5"/>
        </w:rPr>
        <w:t xml:space="preserve"> </w:t>
      </w:r>
      <w:r>
        <w:t>жизнедеятельности; уметь интегрировать знания из разных предметных областей;</w:t>
      </w:r>
    </w:p>
    <w:p w14:paraId="3F05F475" w14:textId="77777777" w:rsidR="00522D93" w:rsidRDefault="00522D93" w:rsidP="00522D93">
      <w:pPr>
        <w:pStyle w:val="a3"/>
        <w:spacing w:line="360" w:lineRule="auto"/>
        <w:ind w:left="1686" w:right="2429" w:firstLine="0"/>
        <w:jc w:val="left"/>
      </w:pPr>
      <w:r>
        <w:t>выдвигать</w:t>
      </w:r>
      <w:r>
        <w:rPr>
          <w:spacing w:val="-5"/>
        </w:rPr>
        <w:t xml:space="preserve"> </w:t>
      </w:r>
      <w:r>
        <w:t>новые</w:t>
      </w:r>
      <w:r>
        <w:rPr>
          <w:spacing w:val="-14"/>
        </w:rPr>
        <w:t xml:space="preserve"> </w:t>
      </w:r>
      <w:r>
        <w:t>идеи,</w:t>
      </w:r>
      <w:r>
        <w:rPr>
          <w:spacing w:val="-14"/>
        </w:rPr>
        <w:t xml:space="preserve"> </w:t>
      </w:r>
      <w:r>
        <w:t>предлагать</w:t>
      </w:r>
      <w:r>
        <w:rPr>
          <w:spacing w:val="-10"/>
        </w:rPr>
        <w:t xml:space="preserve"> </w:t>
      </w:r>
      <w:r>
        <w:t>оригинальные</w:t>
      </w:r>
      <w:r>
        <w:rPr>
          <w:spacing w:val="-9"/>
        </w:rPr>
        <w:t xml:space="preserve"> </w:t>
      </w:r>
      <w:r>
        <w:t>подходы</w:t>
      </w:r>
      <w:r>
        <w:rPr>
          <w:spacing w:val="-9"/>
        </w:rPr>
        <w:t xml:space="preserve"> </w:t>
      </w:r>
      <w:r>
        <w:t>и</w:t>
      </w:r>
      <w:r>
        <w:rPr>
          <w:spacing w:val="-11"/>
        </w:rPr>
        <w:t xml:space="preserve"> </w:t>
      </w:r>
      <w:r>
        <w:t>решения; ставить проблемы и задачи, допускающие альтернативных решений.</w:t>
      </w:r>
    </w:p>
    <w:p w14:paraId="62800B5D" w14:textId="77777777" w:rsidR="00522D93" w:rsidRDefault="00522D93" w:rsidP="00F0497F">
      <w:pPr>
        <w:pStyle w:val="a5"/>
        <w:numPr>
          <w:ilvl w:val="2"/>
          <w:numId w:val="177"/>
        </w:numPr>
        <w:tabs>
          <w:tab w:val="left" w:pos="2285"/>
        </w:tabs>
        <w:spacing w:line="360" w:lineRule="auto"/>
        <w:ind w:left="972" w:right="344" w:firstLine="710"/>
        <w:rPr>
          <w:sz w:val="24"/>
        </w:rPr>
      </w:pPr>
      <w:r>
        <w:rPr>
          <w:sz w:val="24"/>
        </w:rPr>
        <w:t>У</w:t>
      </w:r>
      <w:r>
        <w:rPr>
          <w:spacing w:val="8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работать</w:t>
      </w:r>
      <w:r>
        <w:rPr>
          <w:spacing w:val="40"/>
          <w:sz w:val="24"/>
        </w:rPr>
        <w:t xml:space="preserve"> </w:t>
      </w:r>
      <w:r>
        <w:rPr>
          <w:sz w:val="24"/>
        </w:rPr>
        <w:t>с</w:t>
      </w:r>
      <w:r>
        <w:rPr>
          <w:spacing w:val="80"/>
          <w:sz w:val="24"/>
        </w:rPr>
        <w:t xml:space="preserve"> </w:t>
      </w:r>
      <w:r>
        <w:rPr>
          <w:sz w:val="24"/>
        </w:rPr>
        <w:t>информацией как часть познавательных универсальных учебных действий:</w:t>
      </w:r>
    </w:p>
    <w:p w14:paraId="6540C6F9" w14:textId="77777777" w:rsidR="00522D93" w:rsidRDefault="00522D93" w:rsidP="00522D93">
      <w:pPr>
        <w:pStyle w:val="a3"/>
        <w:spacing w:line="360" w:lineRule="auto"/>
        <w:ind w:right="333"/>
      </w:pPr>
      <w:r>
        <w:t>владеть</w:t>
      </w:r>
      <w:r>
        <w:rPr>
          <w:spacing w:val="80"/>
        </w:rPr>
        <w:t xml:space="preserve"> </w:t>
      </w:r>
      <w:r>
        <w:t>навыками</w:t>
      </w:r>
      <w:r>
        <w:rPr>
          <w:spacing w:val="80"/>
        </w:rPr>
        <w:t xml:space="preserve"> </w:t>
      </w:r>
      <w:r>
        <w:t>получения</w:t>
      </w:r>
      <w:r>
        <w:rPr>
          <w:spacing w:val="80"/>
        </w:rPr>
        <w:t xml:space="preserve"> </w:t>
      </w:r>
      <w:r>
        <w:t>информации</w:t>
      </w:r>
      <w:r>
        <w:rPr>
          <w:spacing w:val="80"/>
        </w:rPr>
        <w:t xml:space="preserve"> </w:t>
      </w:r>
      <w:r>
        <w:t>из</w:t>
      </w:r>
      <w:r>
        <w:rPr>
          <w:spacing w:val="80"/>
        </w:rPr>
        <w:t xml:space="preserve"> </w:t>
      </w:r>
      <w:r>
        <w:t>источников</w:t>
      </w:r>
      <w:r>
        <w:rPr>
          <w:spacing w:val="80"/>
        </w:rPr>
        <w:t xml:space="preserve"> </w:t>
      </w:r>
      <w:r>
        <w:t>разных</w:t>
      </w:r>
      <w:r>
        <w:rPr>
          <w:spacing w:val="80"/>
        </w:rPr>
        <w:t xml:space="preserve"> </w:t>
      </w:r>
      <w:r>
        <w:t>типов,</w:t>
      </w:r>
      <w:r>
        <w:rPr>
          <w:spacing w:val="40"/>
        </w:rPr>
        <w:t xml:space="preserve"> </w:t>
      </w:r>
      <w:r>
        <w:t>в том числе</w:t>
      </w:r>
      <w:r>
        <w:rPr>
          <w:spacing w:val="40"/>
        </w:rPr>
        <w:t xml:space="preserve"> </w:t>
      </w:r>
      <w:r>
        <w:t>на иностранном (английском) языке, самостоятельно осуществлять поиск, анализ, систематизацию и</w:t>
      </w:r>
      <w:r>
        <w:rPr>
          <w:spacing w:val="-1"/>
        </w:rPr>
        <w:t xml:space="preserve"> </w:t>
      </w:r>
      <w:r>
        <w:t>интерпретацию информации различных видов и форм представления;</w:t>
      </w:r>
    </w:p>
    <w:p w14:paraId="011E36A5" w14:textId="77777777" w:rsidR="00522D93" w:rsidRDefault="00522D93" w:rsidP="00522D93">
      <w:pPr>
        <w:pStyle w:val="a3"/>
        <w:spacing w:line="360" w:lineRule="auto"/>
        <w:ind w:right="345"/>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7F2318E7" w14:textId="77777777" w:rsidR="00522D93" w:rsidRDefault="00522D93" w:rsidP="00522D93">
      <w:pPr>
        <w:pStyle w:val="a3"/>
        <w:ind w:left="1686" w:firstLine="0"/>
      </w:pPr>
      <w:r>
        <w:t>оценивать</w:t>
      </w:r>
      <w:r>
        <w:rPr>
          <w:spacing w:val="-15"/>
        </w:rPr>
        <w:t xml:space="preserve"> </w:t>
      </w:r>
      <w:r>
        <w:t>достоверность</w:t>
      </w:r>
      <w:r>
        <w:rPr>
          <w:spacing w:val="-10"/>
        </w:rPr>
        <w:t xml:space="preserve"> </w:t>
      </w:r>
      <w:r>
        <w:t>информации,</w:t>
      </w:r>
      <w:r>
        <w:rPr>
          <w:spacing w:val="-7"/>
        </w:rPr>
        <w:t xml:space="preserve"> </w:t>
      </w:r>
      <w:r>
        <w:t>её</w:t>
      </w:r>
      <w:r>
        <w:rPr>
          <w:spacing w:val="-11"/>
        </w:rPr>
        <w:t xml:space="preserve"> </w:t>
      </w:r>
      <w:r>
        <w:t>соответствие</w:t>
      </w:r>
      <w:r>
        <w:rPr>
          <w:spacing w:val="-10"/>
        </w:rPr>
        <w:t xml:space="preserve"> </w:t>
      </w:r>
      <w:r>
        <w:t>морально-этическим</w:t>
      </w:r>
      <w:r>
        <w:rPr>
          <w:spacing w:val="-8"/>
        </w:rPr>
        <w:t xml:space="preserve"> </w:t>
      </w:r>
      <w:r>
        <w:rPr>
          <w:spacing w:val="-2"/>
        </w:rPr>
        <w:t>нормам;</w:t>
      </w:r>
    </w:p>
    <w:p w14:paraId="007F4245" w14:textId="77777777" w:rsidR="00522D93" w:rsidRDefault="00522D93" w:rsidP="00522D93">
      <w:pPr>
        <w:widowControl/>
        <w:autoSpaceDE/>
        <w:autoSpaceDN/>
        <w:sectPr w:rsidR="00522D93" w:rsidSect="00522D93">
          <w:pgSz w:w="11920" w:h="16850"/>
          <w:pgMar w:top="1020" w:right="220" w:bottom="1680" w:left="160" w:header="0" w:footer="1373" w:gutter="0"/>
          <w:cols w:space="720"/>
        </w:sectPr>
      </w:pPr>
    </w:p>
    <w:p w14:paraId="2D1E02BF" w14:textId="77777777" w:rsidR="00522D93" w:rsidRDefault="00522D93" w:rsidP="00522D93">
      <w:pPr>
        <w:pStyle w:val="a3"/>
        <w:spacing w:before="77" w:line="360" w:lineRule="auto"/>
        <w:ind w:right="343"/>
      </w:pPr>
      <w: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Pr>
          <w:spacing w:val="40"/>
        </w:rPr>
        <w:t xml:space="preserve"> </w:t>
      </w:r>
      <w:r>
        <w:t>эргономики, техники безопасности, гигиены, ресурсосбережения, правовых и этических норм, норм информационной безопасности;</w:t>
      </w:r>
    </w:p>
    <w:p w14:paraId="735C1D45" w14:textId="77777777" w:rsidR="00522D93" w:rsidRDefault="00522D93" w:rsidP="00522D93">
      <w:pPr>
        <w:pStyle w:val="a3"/>
        <w:spacing w:before="3" w:line="360" w:lineRule="auto"/>
        <w:ind w:right="352"/>
      </w:pPr>
      <w:r>
        <w:t xml:space="preserve">владеть навыками распознавания и защиты информации, информационной безопасности </w:t>
      </w:r>
      <w:r>
        <w:rPr>
          <w:spacing w:val="-2"/>
        </w:rPr>
        <w:t>личности.</w:t>
      </w:r>
    </w:p>
    <w:p w14:paraId="2FDBDB23" w14:textId="77777777" w:rsidR="00522D93" w:rsidRDefault="00522D93" w:rsidP="00F0497F">
      <w:pPr>
        <w:pStyle w:val="a5"/>
        <w:numPr>
          <w:ilvl w:val="2"/>
          <w:numId w:val="177"/>
        </w:numPr>
        <w:tabs>
          <w:tab w:val="left" w:pos="2285"/>
        </w:tabs>
        <w:spacing w:before="3" w:line="360" w:lineRule="auto"/>
        <w:ind w:left="972" w:right="354" w:firstLine="710"/>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14:paraId="2072A1B6" w14:textId="77777777" w:rsidR="00522D93" w:rsidRDefault="00522D93" w:rsidP="00522D93">
      <w:pPr>
        <w:pStyle w:val="a3"/>
        <w:spacing w:before="2"/>
        <w:ind w:left="1686" w:firstLine="0"/>
      </w:pPr>
      <w:r>
        <w:t>осуществлять</w:t>
      </w:r>
      <w:r>
        <w:rPr>
          <w:spacing w:val="-11"/>
        </w:rPr>
        <w:t xml:space="preserve"> </w:t>
      </w:r>
      <w:r>
        <w:t>коммуникации</w:t>
      </w:r>
      <w:r>
        <w:rPr>
          <w:spacing w:val="-6"/>
        </w:rPr>
        <w:t xml:space="preserve"> </w:t>
      </w:r>
      <w:r>
        <w:t>во</w:t>
      </w:r>
      <w:r>
        <w:rPr>
          <w:spacing w:val="-4"/>
        </w:rPr>
        <w:t xml:space="preserve"> </w:t>
      </w:r>
      <w:r>
        <w:t>всех</w:t>
      </w:r>
      <w:r>
        <w:rPr>
          <w:spacing w:val="-8"/>
        </w:rPr>
        <w:t xml:space="preserve"> </w:t>
      </w:r>
      <w:r>
        <w:t>сферах</w:t>
      </w:r>
      <w:r>
        <w:rPr>
          <w:spacing w:val="-9"/>
        </w:rPr>
        <w:t xml:space="preserve"> </w:t>
      </w:r>
      <w:r>
        <w:rPr>
          <w:spacing w:val="-2"/>
        </w:rPr>
        <w:t>жизни;</w:t>
      </w:r>
    </w:p>
    <w:p w14:paraId="68B28E58" w14:textId="77777777" w:rsidR="00522D93" w:rsidRDefault="00522D93" w:rsidP="00522D93">
      <w:pPr>
        <w:pStyle w:val="a3"/>
        <w:spacing w:before="135" w:line="360" w:lineRule="auto"/>
        <w:ind w:right="340" w:firstLine="773"/>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50BADE5" w14:textId="77777777" w:rsidR="00522D93" w:rsidRDefault="00522D93" w:rsidP="00522D93">
      <w:pPr>
        <w:pStyle w:val="a3"/>
        <w:spacing w:line="360" w:lineRule="auto"/>
        <w:ind w:right="337"/>
      </w:pPr>
      <w:r>
        <w:t>владеть различными способами общения и взаимодействия, в</w:t>
      </w:r>
      <w:r>
        <w:rPr>
          <w:spacing w:val="40"/>
        </w:rPr>
        <w:t xml:space="preserve"> </w:t>
      </w:r>
      <w:r>
        <w:t>том</w:t>
      </w:r>
      <w:r>
        <w:rPr>
          <w:spacing w:val="40"/>
        </w:rPr>
        <w:t xml:space="preserve"> </w:t>
      </w:r>
      <w:r>
        <w:t>числе</w:t>
      </w:r>
      <w:r>
        <w:rPr>
          <w:spacing w:val="40"/>
        </w:rPr>
        <w:t xml:space="preserve"> </w:t>
      </w:r>
      <w:r>
        <w:t>на</w:t>
      </w:r>
      <w:r>
        <w:rPr>
          <w:spacing w:val="40"/>
        </w:rPr>
        <w:t xml:space="preserve"> </w:t>
      </w:r>
      <w:r>
        <w:t>иностранном (английском) языке, аргументированно вести</w:t>
      </w:r>
      <w:r>
        <w:rPr>
          <w:spacing w:val="40"/>
        </w:rPr>
        <w:t xml:space="preserve"> </w:t>
      </w:r>
      <w:r>
        <w:t xml:space="preserve">диалог и полилог, уметь смягчать конфликтные </w:t>
      </w:r>
      <w:r>
        <w:rPr>
          <w:spacing w:val="-2"/>
        </w:rPr>
        <w:t>ситуации;</w:t>
      </w:r>
    </w:p>
    <w:p w14:paraId="4C1B018F" w14:textId="77777777" w:rsidR="00522D93" w:rsidRDefault="00522D93" w:rsidP="00522D93">
      <w:pPr>
        <w:pStyle w:val="a3"/>
        <w:spacing w:line="360" w:lineRule="auto"/>
        <w:ind w:right="353"/>
      </w:pPr>
      <w:r>
        <w:t xml:space="preserve">развёрнуто и логично излагать свою точку зрения с использованием адекватных языковых </w:t>
      </w:r>
      <w:r>
        <w:rPr>
          <w:spacing w:val="-2"/>
        </w:rPr>
        <w:t>средств.</w:t>
      </w:r>
    </w:p>
    <w:p w14:paraId="43179CD9" w14:textId="77777777" w:rsidR="00522D93" w:rsidRDefault="00522D93" w:rsidP="00F0497F">
      <w:pPr>
        <w:pStyle w:val="a5"/>
        <w:numPr>
          <w:ilvl w:val="2"/>
          <w:numId w:val="177"/>
        </w:numPr>
        <w:tabs>
          <w:tab w:val="left" w:pos="2285"/>
        </w:tabs>
        <w:spacing w:line="360" w:lineRule="auto"/>
        <w:ind w:left="972" w:right="348" w:firstLine="710"/>
        <w:rPr>
          <w:sz w:val="24"/>
        </w:rPr>
      </w:pPr>
      <w:r>
        <w:rPr>
          <w:sz w:val="24"/>
        </w:rPr>
        <w:t>У</w:t>
      </w:r>
      <w:r>
        <w:rPr>
          <w:spacing w:val="-4"/>
          <w:sz w:val="24"/>
        </w:rPr>
        <w:t xml:space="preserve"> </w:t>
      </w:r>
      <w:r>
        <w:rPr>
          <w:sz w:val="24"/>
        </w:rPr>
        <w:t>обучающегося будут сформированы следующие умения самоорганизации как часть регулятивных универсальных учебных действий:</w:t>
      </w:r>
    </w:p>
    <w:p w14:paraId="7BE8F8C3" w14:textId="77777777" w:rsidR="00522D93" w:rsidRDefault="00522D93" w:rsidP="00522D93">
      <w:pPr>
        <w:pStyle w:val="a3"/>
        <w:spacing w:line="360" w:lineRule="auto"/>
        <w:jc w:val="left"/>
      </w:pPr>
      <w:r>
        <w:t>самостоятельно</w:t>
      </w:r>
      <w:r>
        <w:rPr>
          <w:spacing w:val="-7"/>
        </w:rPr>
        <w:t xml:space="preserve"> </w:t>
      </w:r>
      <w:r>
        <w:t>осуществлять</w:t>
      </w:r>
      <w:r>
        <w:rPr>
          <w:spacing w:val="-5"/>
        </w:rPr>
        <w:t xml:space="preserve"> </w:t>
      </w:r>
      <w:r>
        <w:t>познавательную</w:t>
      </w:r>
      <w:r>
        <w:rPr>
          <w:spacing w:val="-3"/>
        </w:rPr>
        <w:t xml:space="preserve"> </w:t>
      </w:r>
      <w:r>
        <w:t>деятельность,</w:t>
      </w:r>
      <w:r>
        <w:rPr>
          <w:spacing w:val="-5"/>
        </w:rPr>
        <w:t xml:space="preserve"> </w:t>
      </w:r>
      <w:r>
        <w:t>выявлять</w:t>
      </w:r>
      <w:r>
        <w:rPr>
          <w:spacing w:val="-4"/>
        </w:rPr>
        <w:t xml:space="preserve"> </w:t>
      </w:r>
      <w:r>
        <w:t>проблемы,</w:t>
      </w:r>
      <w:r>
        <w:rPr>
          <w:spacing w:val="-5"/>
        </w:rPr>
        <w:t xml:space="preserve"> </w:t>
      </w:r>
      <w:r>
        <w:t>ставить</w:t>
      </w:r>
      <w:r>
        <w:rPr>
          <w:spacing w:val="-5"/>
        </w:rPr>
        <w:t xml:space="preserve"> </w:t>
      </w:r>
      <w:r>
        <w:t>и формулировать собственные задачи в образовательной деятельности и жизненных ситуациях;</w:t>
      </w:r>
    </w:p>
    <w:p w14:paraId="339C3911" w14:textId="77777777" w:rsidR="00522D93" w:rsidRDefault="00522D93" w:rsidP="00522D93">
      <w:pPr>
        <w:pStyle w:val="a3"/>
        <w:spacing w:line="360" w:lineRule="auto"/>
        <w:jc w:val="left"/>
      </w:pPr>
      <w:r>
        <w:t>самостоятельно</w:t>
      </w:r>
      <w:r>
        <w:rPr>
          <w:spacing w:val="40"/>
        </w:rPr>
        <w:t xml:space="preserve"> </w:t>
      </w:r>
      <w:r>
        <w:t>составлять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80"/>
        </w:rPr>
        <w:t xml:space="preserve"> </w:t>
      </w:r>
      <w:r>
        <w:t>учётом</w:t>
      </w:r>
      <w:r>
        <w:rPr>
          <w:spacing w:val="40"/>
        </w:rPr>
        <w:t xml:space="preserve"> </w:t>
      </w:r>
      <w:r>
        <w:t>имеющихся</w:t>
      </w:r>
      <w:r>
        <w:rPr>
          <w:spacing w:val="40"/>
        </w:rPr>
        <w:t xml:space="preserve"> </w:t>
      </w:r>
      <w:r>
        <w:t>ресурсов,</w:t>
      </w:r>
      <w:r>
        <w:rPr>
          <w:spacing w:val="80"/>
        </w:rPr>
        <w:t xml:space="preserve"> </w:t>
      </w:r>
      <w:r>
        <w:t>собственных возможностей и предпочтений;</w:t>
      </w:r>
    </w:p>
    <w:p w14:paraId="0B460E21" w14:textId="77777777" w:rsidR="00522D93" w:rsidRDefault="00522D93" w:rsidP="00522D93">
      <w:pPr>
        <w:pStyle w:val="a3"/>
        <w:spacing w:line="274" w:lineRule="exact"/>
        <w:ind w:left="1686" w:firstLine="0"/>
        <w:jc w:val="left"/>
      </w:pPr>
      <w:r>
        <w:t>давать оценку</w:t>
      </w:r>
      <w:r>
        <w:rPr>
          <w:spacing w:val="-15"/>
        </w:rPr>
        <w:t xml:space="preserve"> </w:t>
      </w:r>
      <w:r>
        <w:t>новым</w:t>
      </w:r>
      <w:r>
        <w:rPr>
          <w:spacing w:val="-3"/>
        </w:rPr>
        <w:t xml:space="preserve"> </w:t>
      </w:r>
      <w:r>
        <w:rPr>
          <w:spacing w:val="-2"/>
        </w:rPr>
        <w:t>ситуациям;</w:t>
      </w:r>
    </w:p>
    <w:p w14:paraId="1998D05F" w14:textId="77777777" w:rsidR="00522D93" w:rsidRDefault="00522D93" w:rsidP="00522D93">
      <w:pPr>
        <w:pStyle w:val="a3"/>
        <w:spacing w:before="136" w:line="360" w:lineRule="auto"/>
        <w:ind w:left="1686" w:right="1086" w:hanging="3"/>
        <w:jc w:val="left"/>
      </w:pPr>
      <w:r>
        <w:rPr>
          <w:spacing w:val="-2"/>
        </w:rPr>
        <w:t>делать</w:t>
      </w:r>
      <w:r>
        <w:rPr>
          <w:spacing w:val="-3"/>
        </w:rPr>
        <w:t xml:space="preserve"> </w:t>
      </w:r>
      <w:r>
        <w:rPr>
          <w:spacing w:val="-2"/>
        </w:rPr>
        <w:t>осознанный выбор,</w:t>
      </w:r>
      <w:r>
        <w:rPr>
          <w:spacing w:val="-4"/>
        </w:rPr>
        <w:t xml:space="preserve"> </w:t>
      </w:r>
      <w:r>
        <w:rPr>
          <w:spacing w:val="-2"/>
        </w:rPr>
        <w:t>аргументировать его,</w:t>
      </w:r>
      <w:r>
        <w:rPr>
          <w:spacing w:val="-6"/>
        </w:rPr>
        <w:t xml:space="preserve"> </w:t>
      </w:r>
      <w:r>
        <w:rPr>
          <w:spacing w:val="-2"/>
        </w:rPr>
        <w:t>брать</w:t>
      </w:r>
      <w:r>
        <w:rPr>
          <w:spacing w:val="-3"/>
        </w:rPr>
        <w:t xml:space="preserve"> </w:t>
      </w:r>
      <w:r>
        <w:rPr>
          <w:spacing w:val="-2"/>
        </w:rPr>
        <w:t xml:space="preserve">ответственность за решение; </w:t>
      </w:r>
      <w:r>
        <w:t>оценивать приобретённый опыт;</w:t>
      </w:r>
    </w:p>
    <w:p w14:paraId="167E91D3" w14:textId="77777777" w:rsidR="00522D93" w:rsidRDefault="00522D93" w:rsidP="00522D93">
      <w:pPr>
        <w:pStyle w:val="a3"/>
        <w:spacing w:line="360" w:lineRule="auto"/>
        <w:ind w:right="583"/>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w:t>
      </w:r>
      <w:r>
        <w:rPr>
          <w:spacing w:val="80"/>
        </w:rPr>
        <w:t xml:space="preserve"> </w:t>
      </w:r>
      <w:r>
        <w:t>знаний, постоянно повышать свой образовательный и культурный уровень.</w:t>
      </w:r>
    </w:p>
    <w:p w14:paraId="10ACFFCE" w14:textId="77777777" w:rsidR="00522D93" w:rsidRDefault="00522D93" w:rsidP="00F0497F">
      <w:pPr>
        <w:pStyle w:val="a5"/>
        <w:numPr>
          <w:ilvl w:val="2"/>
          <w:numId w:val="177"/>
        </w:numPr>
        <w:tabs>
          <w:tab w:val="left" w:pos="2285"/>
        </w:tabs>
        <w:spacing w:line="360" w:lineRule="auto"/>
        <w:ind w:left="972" w:right="339" w:firstLine="710"/>
        <w:jc w:val="left"/>
        <w:rPr>
          <w:sz w:val="24"/>
        </w:rPr>
      </w:pPr>
      <w:r>
        <w:rPr>
          <w:sz w:val="24"/>
        </w:rPr>
        <w:t>У</w:t>
      </w:r>
      <w:r>
        <w:rPr>
          <w:spacing w:val="39"/>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39"/>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самоконтроля,</w:t>
      </w:r>
      <w:r>
        <w:rPr>
          <w:spacing w:val="40"/>
          <w:sz w:val="24"/>
        </w:rPr>
        <w:t xml:space="preserve"> </w:t>
      </w:r>
      <w:r>
        <w:rPr>
          <w:sz w:val="24"/>
        </w:rPr>
        <w:t>принятия себя и других как часть регулятивных универсальных учебных действий:</w:t>
      </w:r>
    </w:p>
    <w:p w14:paraId="57DE457F" w14:textId="77777777" w:rsidR="00522D93" w:rsidRDefault="00522D93" w:rsidP="00522D93">
      <w:pPr>
        <w:pStyle w:val="a3"/>
        <w:spacing w:line="274" w:lineRule="exact"/>
        <w:ind w:left="1686" w:firstLine="0"/>
        <w:jc w:val="left"/>
      </w:pPr>
      <w:r>
        <w:t>давать оценку</w:t>
      </w:r>
      <w:r>
        <w:rPr>
          <w:spacing w:val="-15"/>
        </w:rPr>
        <w:t xml:space="preserve"> </w:t>
      </w:r>
      <w:r>
        <w:t>новым</w:t>
      </w:r>
      <w:r>
        <w:rPr>
          <w:spacing w:val="-3"/>
        </w:rPr>
        <w:t xml:space="preserve"> </w:t>
      </w:r>
      <w:r>
        <w:rPr>
          <w:spacing w:val="-2"/>
        </w:rPr>
        <w:t>ситуациям;</w:t>
      </w:r>
    </w:p>
    <w:p w14:paraId="051CF3CE" w14:textId="77777777" w:rsidR="00522D93" w:rsidRDefault="00522D93" w:rsidP="00522D93">
      <w:pPr>
        <w:pStyle w:val="a3"/>
        <w:spacing w:before="137" w:line="360" w:lineRule="auto"/>
        <w:jc w:val="left"/>
      </w:pPr>
      <w:r>
        <w:t>владеть</w:t>
      </w:r>
      <w:r>
        <w:rPr>
          <w:spacing w:val="40"/>
        </w:rPr>
        <w:t xml:space="preserve"> </w:t>
      </w:r>
      <w:r>
        <w:t>навыками</w:t>
      </w:r>
      <w:r>
        <w:rPr>
          <w:spacing w:val="38"/>
        </w:rPr>
        <w:t xml:space="preserve"> </w:t>
      </w:r>
      <w:r>
        <w:t>познавательной</w:t>
      </w:r>
      <w:r>
        <w:rPr>
          <w:spacing w:val="38"/>
        </w:rPr>
        <w:t xml:space="preserve"> </w:t>
      </w:r>
      <w:r>
        <w:t>рефлексии</w:t>
      </w:r>
      <w:r>
        <w:rPr>
          <w:spacing w:val="40"/>
        </w:rPr>
        <w:t xml:space="preserve"> </w:t>
      </w:r>
      <w:r>
        <w:t>как</w:t>
      </w:r>
      <w:r>
        <w:rPr>
          <w:spacing w:val="38"/>
        </w:rPr>
        <w:t xml:space="preserve"> </w:t>
      </w:r>
      <w:r>
        <w:t>осознания</w:t>
      </w:r>
      <w:r>
        <w:rPr>
          <w:spacing w:val="38"/>
        </w:rPr>
        <w:t xml:space="preserve"> </w:t>
      </w:r>
      <w:r>
        <w:t>совершаемых</w:t>
      </w:r>
      <w:r>
        <w:rPr>
          <w:spacing w:val="38"/>
        </w:rPr>
        <w:t xml:space="preserve"> </w:t>
      </w:r>
      <w:r>
        <w:t>действий</w:t>
      </w:r>
      <w:r>
        <w:rPr>
          <w:spacing w:val="36"/>
        </w:rPr>
        <w:t xml:space="preserve"> </w:t>
      </w:r>
      <w:r>
        <w:t>и мыслительных процессов, их результатов и оснований;</w:t>
      </w:r>
    </w:p>
    <w:p w14:paraId="42C1D112" w14:textId="77777777" w:rsidR="00522D93" w:rsidRDefault="00522D93" w:rsidP="00522D93">
      <w:pPr>
        <w:pStyle w:val="a3"/>
        <w:spacing w:before="2"/>
        <w:ind w:left="1686" w:firstLine="0"/>
        <w:jc w:val="left"/>
      </w:pPr>
      <w:r>
        <w:t>использовать</w:t>
      </w:r>
      <w:r>
        <w:rPr>
          <w:spacing w:val="-11"/>
        </w:rPr>
        <w:t xml:space="preserve"> </w:t>
      </w:r>
      <w:r>
        <w:t>приёмы</w:t>
      </w:r>
      <w:r>
        <w:rPr>
          <w:spacing w:val="-6"/>
        </w:rPr>
        <w:t xml:space="preserve"> </w:t>
      </w:r>
      <w:r>
        <w:t>рефлексии</w:t>
      </w:r>
      <w:r>
        <w:rPr>
          <w:spacing w:val="-5"/>
        </w:rPr>
        <w:t xml:space="preserve"> </w:t>
      </w:r>
      <w:r>
        <w:t>для</w:t>
      </w:r>
      <w:r>
        <w:rPr>
          <w:spacing w:val="-11"/>
        </w:rPr>
        <w:t xml:space="preserve"> </w:t>
      </w:r>
      <w:r>
        <w:t>оценки</w:t>
      </w:r>
      <w:r>
        <w:rPr>
          <w:spacing w:val="-5"/>
        </w:rPr>
        <w:t xml:space="preserve"> </w:t>
      </w:r>
      <w:r>
        <w:t>ситуации,</w:t>
      </w:r>
      <w:r>
        <w:rPr>
          <w:spacing w:val="-4"/>
        </w:rPr>
        <w:t xml:space="preserve"> </w:t>
      </w:r>
      <w:r>
        <w:t>выбора</w:t>
      </w:r>
      <w:r>
        <w:rPr>
          <w:spacing w:val="-13"/>
        </w:rPr>
        <w:t xml:space="preserve"> </w:t>
      </w:r>
      <w:r>
        <w:t>верного</w:t>
      </w:r>
      <w:r>
        <w:rPr>
          <w:spacing w:val="-6"/>
        </w:rPr>
        <w:t xml:space="preserve"> </w:t>
      </w:r>
      <w:r>
        <w:rPr>
          <w:spacing w:val="-2"/>
        </w:rPr>
        <w:t>решения;</w:t>
      </w:r>
    </w:p>
    <w:p w14:paraId="207E71F6" w14:textId="77777777" w:rsidR="00522D93" w:rsidRDefault="00522D93" w:rsidP="00522D93">
      <w:pPr>
        <w:widowControl/>
        <w:autoSpaceDE/>
        <w:autoSpaceDN/>
        <w:sectPr w:rsidR="00522D93" w:rsidSect="00522D93">
          <w:pgSz w:w="11920" w:h="16850"/>
          <w:pgMar w:top="1020" w:right="220" w:bottom="1680" w:left="160" w:header="0" w:footer="1373" w:gutter="0"/>
          <w:cols w:space="720"/>
        </w:sectPr>
      </w:pPr>
    </w:p>
    <w:p w14:paraId="2DE6BCB7" w14:textId="77777777" w:rsidR="00522D93" w:rsidRDefault="00522D93" w:rsidP="00522D93">
      <w:pPr>
        <w:pStyle w:val="a3"/>
        <w:spacing w:before="77" w:line="360" w:lineRule="auto"/>
        <w:ind w:right="1086"/>
        <w:jc w:val="left"/>
      </w:pPr>
      <w:r>
        <w:rPr>
          <w:spacing w:val="-2"/>
        </w:rPr>
        <w:lastRenderedPageBreak/>
        <w:t>оценивать соответствие создаваемого устного/письменного текста</w:t>
      </w:r>
      <w:r>
        <w:rPr>
          <w:spacing w:val="-4"/>
        </w:rPr>
        <w:t xml:space="preserve"> </w:t>
      </w:r>
      <w:r>
        <w:rPr>
          <w:spacing w:val="-2"/>
        </w:rPr>
        <w:t xml:space="preserve">на иностранном </w:t>
      </w:r>
      <w:r>
        <w:t>(английском) языке выполняемой коммуникативной задаче;</w:t>
      </w:r>
    </w:p>
    <w:p w14:paraId="07E283DD" w14:textId="77777777" w:rsidR="00522D93" w:rsidRDefault="00522D93" w:rsidP="00522D93">
      <w:pPr>
        <w:pStyle w:val="a3"/>
        <w:spacing w:before="6" w:line="360" w:lineRule="auto"/>
        <w:ind w:left="1686" w:right="1586" w:firstLine="0"/>
        <w:jc w:val="left"/>
      </w:pPr>
      <w:r>
        <w:t>вносить коррективы в созданный речевой продукт в случае необходимости; уметь оценивать риски и своевременно принимать решения по их снижению; принимать</w:t>
      </w:r>
      <w:r>
        <w:rPr>
          <w:spacing w:val="-5"/>
        </w:rPr>
        <w:t xml:space="preserve"> </w:t>
      </w:r>
      <w:r>
        <w:t>мотивы</w:t>
      </w:r>
      <w:r>
        <w:rPr>
          <w:spacing w:val="-7"/>
        </w:rPr>
        <w:t xml:space="preserve"> </w:t>
      </w:r>
      <w:r>
        <w:t>и</w:t>
      </w:r>
      <w:r>
        <w:rPr>
          <w:spacing w:val="-11"/>
        </w:rPr>
        <w:t xml:space="preserve"> </w:t>
      </w:r>
      <w:r>
        <w:t>аргументы</w:t>
      </w:r>
      <w:r>
        <w:rPr>
          <w:spacing w:val="-6"/>
        </w:rPr>
        <w:t xml:space="preserve"> </w:t>
      </w:r>
      <w:r>
        <w:t>других</w:t>
      </w:r>
      <w:r>
        <w:rPr>
          <w:spacing w:val="-8"/>
        </w:rPr>
        <w:t xml:space="preserve"> </w:t>
      </w:r>
      <w:r>
        <w:t>при</w:t>
      </w:r>
      <w:r>
        <w:rPr>
          <w:spacing w:val="-5"/>
        </w:rPr>
        <w:t xml:space="preserve"> </w:t>
      </w:r>
      <w:r>
        <w:t>анализе</w:t>
      </w:r>
      <w:r>
        <w:rPr>
          <w:spacing w:val="-9"/>
        </w:rPr>
        <w:t xml:space="preserve"> </w:t>
      </w:r>
      <w:r>
        <w:t>результатов</w:t>
      </w:r>
      <w:r>
        <w:rPr>
          <w:spacing w:val="-6"/>
        </w:rPr>
        <w:t xml:space="preserve"> </w:t>
      </w:r>
      <w:r>
        <w:t>деятельности; принимать себя, понимая свои недостатки и достоинства;</w:t>
      </w:r>
    </w:p>
    <w:p w14:paraId="17E95E6C" w14:textId="77777777" w:rsidR="00522D93" w:rsidRDefault="00522D93" w:rsidP="00522D93">
      <w:pPr>
        <w:pStyle w:val="a3"/>
        <w:spacing w:line="360" w:lineRule="auto"/>
        <w:ind w:left="1686" w:right="1086" w:firstLine="0"/>
        <w:jc w:val="left"/>
      </w:pPr>
      <w:r>
        <w:t>принимать</w:t>
      </w:r>
      <w:r>
        <w:rPr>
          <w:spacing w:val="-7"/>
        </w:rPr>
        <w:t xml:space="preserve"> </w:t>
      </w:r>
      <w:r>
        <w:t>мотивы</w:t>
      </w:r>
      <w:r>
        <w:rPr>
          <w:spacing w:val="-9"/>
        </w:rPr>
        <w:t xml:space="preserve"> </w:t>
      </w:r>
      <w:r>
        <w:t>и</w:t>
      </w:r>
      <w:r>
        <w:rPr>
          <w:spacing w:val="-13"/>
        </w:rPr>
        <w:t xml:space="preserve"> </w:t>
      </w:r>
      <w:r>
        <w:t>аргументы</w:t>
      </w:r>
      <w:r>
        <w:rPr>
          <w:spacing w:val="-6"/>
        </w:rPr>
        <w:t xml:space="preserve"> </w:t>
      </w:r>
      <w:r>
        <w:t>других</w:t>
      </w:r>
      <w:r>
        <w:rPr>
          <w:spacing w:val="-11"/>
        </w:rPr>
        <w:t xml:space="preserve"> </w:t>
      </w:r>
      <w:r>
        <w:t>при</w:t>
      </w:r>
      <w:r>
        <w:rPr>
          <w:spacing w:val="-8"/>
        </w:rPr>
        <w:t xml:space="preserve"> </w:t>
      </w:r>
      <w:r>
        <w:t>анализе</w:t>
      </w:r>
      <w:r>
        <w:rPr>
          <w:spacing w:val="-12"/>
        </w:rPr>
        <w:t xml:space="preserve"> </w:t>
      </w:r>
      <w:r>
        <w:t>результатов</w:t>
      </w:r>
      <w:r>
        <w:rPr>
          <w:spacing w:val="-8"/>
        </w:rPr>
        <w:t xml:space="preserve"> </w:t>
      </w:r>
      <w:r>
        <w:t>деятельности; признавать своё право и право других на ошибки;</w:t>
      </w:r>
    </w:p>
    <w:p w14:paraId="6ED8245B" w14:textId="77777777" w:rsidR="00522D93" w:rsidRDefault="00522D93" w:rsidP="00522D93">
      <w:pPr>
        <w:pStyle w:val="a3"/>
        <w:spacing w:before="2"/>
        <w:ind w:left="1686" w:firstLine="0"/>
        <w:jc w:val="left"/>
      </w:pPr>
      <w:r>
        <w:t>развивать</w:t>
      </w:r>
      <w:r>
        <w:rPr>
          <w:spacing w:val="-12"/>
        </w:rPr>
        <w:t xml:space="preserve"> </w:t>
      </w:r>
      <w:r>
        <w:t>способность</w:t>
      </w:r>
      <w:r>
        <w:rPr>
          <w:spacing w:val="-3"/>
        </w:rPr>
        <w:t xml:space="preserve"> </w:t>
      </w:r>
      <w:r>
        <w:t>понимать</w:t>
      </w:r>
      <w:r>
        <w:rPr>
          <w:spacing w:val="-9"/>
        </w:rPr>
        <w:t xml:space="preserve"> </w:t>
      </w:r>
      <w:r>
        <w:t>мир</w:t>
      </w:r>
      <w:r>
        <w:rPr>
          <w:spacing w:val="-6"/>
        </w:rPr>
        <w:t xml:space="preserve"> </w:t>
      </w:r>
      <w:r>
        <w:t>с</w:t>
      </w:r>
      <w:r>
        <w:rPr>
          <w:spacing w:val="-12"/>
        </w:rPr>
        <w:t xml:space="preserve"> </w:t>
      </w:r>
      <w:r>
        <w:t>позиции</w:t>
      </w:r>
      <w:r>
        <w:rPr>
          <w:spacing w:val="-10"/>
        </w:rPr>
        <w:t xml:space="preserve"> </w:t>
      </w:r>
      <w:r>
        <w:t>другого</w:t>
      </w:r>
      <w:r>
        <w:rPr>
          <w:spacing w:val="-3"/>
        </w:rPr>
        <w:t xml:space="preserve"> </w:t>
      </w:r>
      <w:r>
        <w:rPr>
          <w:spacing w:val="-2"/>
        </w:rPr>
        <w:t>человека.</w:t>
      </w:r>
    </w:p>
    <w:p w14:paraId="74F7B011" w14:textId="77777777" w:rsidR="00522D93" w:rsidRDefault="00522D93" w:rsidP="00F0497F">
      <w:pPr>
        <w:pStyle w:val="a5"/>
        <w:numPr>
          <w:ilvl w:val="2"/>
          <w:numId w:val="177"/>
        </w:numPr>
        <w:tabs>
          <w:tab w:val="left" w:pos="2287"/>
        </w:tabs>
        <w:spacing w:before="135" w:line="360" w:lineRule="auto"/>
        <w:ind w:left="1686" w:right="496" w:firstLine="0"/>
        <w:jc w:val="left"/>
        <w:rPr>
          <w:sz w:val="24"/>
        </w:rPr>
      </w:pPr>
      <w:r>
        <w:rPr>
          <w:sz w:val="24"/>
        </w:rPr>
        <w:t>У</w:t>
      </w:r>
      <w:r>
        <w:rPr>
          <w:spacing w:val="-10"/>
          <w:sz w:val="24"/>
        </w:rPr>
        <w:t xml:space="preserve"> </w:t>
      </w:r>
      <w:r>
        <w:rPr>
          <w:sz w:val="24"/>
        </w:rPr>
        <w:t>обучающегося</w:t>
      </w:r>
      <w:r>
        <w:rPr>
          <w:spacing w:val="-5"/>
          <w:sz w:val="24"/>
        </w:rPr>
        <w:t xml:space="preserve"> </w:t>
      </w:r>
      <w:r>
        <w:rPr>
          <w:sz w:val="24"/>
        </w:rPr>
        <w:t>будут</w:t>
      </w:r>
      <w:r>
        <w:rPr>
          <w:spacing w:val="-3"/>
          <w:sz w:val="24"/>
        </w:rPr>
        <w:t xml:space="preserve"> </w:t>
      </w:r>
      <w:r>
        <w:rPr>
          <w:sz w:val="24"/>
        </w:rPr>
        <w:t>сформированы</w:t>
      </w:r>
      <w:r>
        <w:rPr>
          <w:spacing w:val="-4"/>
          <w:sz w:val="24"/>
        </w:rPr>
        <w:t xml:space="preserve"> </w:t>
      </w:r>
      <w:r>
        <w:rPr>
          <w:sz w:val="24"/>
        </w:rPr>
        <w:t>следующие умения</w:t>
      </w:r>
      <w:r>
        <w:rPr>
          <w:spacing w:val="-5"/>
          <w:sz w:val="24"/>
        </w:rPr>
        <w:t xml:space="preserve"> </w:t>
      </w:r>
      <w:r>
        <w:rPr>
          <w:sz w:val="24"/>
        </w:rPr>
        <w:t>совместной</w:t>
      </w:r>
      <w:r>
        <w:rPr>
          <w:spacing w:val="-7"/>
          <w:sz w:val="24"/>
        </w:rPr>
        <w:t xml:space="preserve"> </w:t>
      </w:r>
      <w:r>
        <w:rPr>
          <w:sz w:val="24"/>
        </w:rPr>
        <w:t>деятельности: понимать и использовать преимущества командной и индивидуальной работы;</w:t>
      </w:r>
    </w:p>
    <w:p w14:paraId="5D2A6380" w14:textId="77777777" w:rsidR="00522D93" w:rsidRDefault="00522D93" w:rsidP="00522D93">
      <w:pPr>
        <w:pStyle w:val="a3"/>
        <w:spacing w:line="360" w:lineRule="auto"/>
        <w:ind w:right="356"/>
      </w:pPr>
      <w:r>
        <w:t>выбирать тематику и методы совместных действий с учётом общих интересов, и возможностей каждого члена коллектива;</w:t>
      </w:r>
    </w:p>
    <w:p w14:paraId="3E3811EC" w14:textId="77777777" w:rsidR="00522D93" w:rsidRDefault="00522D93" w:rsidP="00522D93">
      <w:pPr>
        <w:pStyle w:val="a3"/>
        <w:spacing w:line="360" w:lineRule="auto"/>
        <w:ind w:right="344"/>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14:paraId="08145E35" w14:textId="77777777" w:rsidR="00522D93" w:rsidRDefault="00522D93" w:rsidP="00522D93">
      <w:pPr>
        <w:pStyle w:val="a3"/>
        <w:spacing w:line="360" w:lineRule="auto"/>
        <w:ind w:right="348"/>
      </w:pPr>
      <w:r>
        <w:t>оценивать качество своего вклада и каждого участника команды в общий результат по разработанным критериям;</w:t>
      </w:r>
    </w:p>
    <w:p w14:paraId="106ED812" w14:textId="77777777" w:rsidR="00522D93" w:rsidRDefault="00522D93" w:rsidP="00522D93">
      <w:pPr>
        <w:pStyle w:val="a3"/>
        <w:spacing w:line="360" w:lineRule="auto"/>
        <w:ind w:right="353"/>
      </w:pPr>
      <w:r>
        <w:t>предлагать новые проекты, оценивать идеи с позиции новизны, оригинальности, практической значимости.</w:t>
      </w:r>
    </w:p>
    <w:p w14:paraId="0763E297" w14:textId="77777777" w:rsidR="00522D93" w:rsidRDefault="00522D93" w:rsidP="00F0497F">
      <w:pPr>
        <w:pStyle w:val="a5"/>
        <w:numPr>
          <w:ilvl w:val="1"/>
          <w:numId w:val="177"/>
        </w:numPr>
        <w:tabs>
          <w:tab w:val="left" w:pos="2104"/>
        </w:tabs>
        <w:spacing w:line="360" w:lineRule="auto"/>
        <w:ind w:right="342" w:firstLine="710"/>
        <w:rPr>
          <w:sz w:val="24"/>
        </w:rPr>
      </w:pPr>
      <w:r>
        <w:rPr>
          <w:sz w:val="24"/>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w:t>
      </w:r>
      <w:r>
        <w:rPr>
          <w:spacing w:val="40"/>
          <w:sz w:val="24"/>
        </w:rPr>
        <w:t xml:space="preserve"> </w:t>
      </w:r>
      <w:r>
        <w:rPr>
          <w:sz w:val="24"/>
        </w:rPr>
        <w:t>ситуациях и реальных жизненных условиях, должны отражать сформированность иноязычной коммуникативной компетенции</w:t>
      </w:r>
    </w:p>
    <w:p w14:paraId="1DF8693D" w14:textId="77777777" w:rsidR="00522D93" w:rsidRDefault="00522D93" w:rsidP="00522D93">
      <w:pPr>
        <w:pStyle w:val="a3"/>
        <w:spacing w:line="360" w:lineRule="auto"/>
        <w:ind w:right="346" w:firstLine="0"/>
      </w:pPr>
      <w:r>
        <w:t>на пороговом уровне в совокупности её составляющих – речевой, языковой, социокультурной, компенсаторной, метапредметной.</w:t>
      </w:r>
    </w:p>
    <w:p w14:paraId="5DEA0D58" w14:textId="77777777" w:rsidR="00522D93" w:rsidRDefault="00522D93" w:rsidP="00F0497F">
      <w:pPr>
        <w:pStyle w:val="a5"/>
        <w:numPr>
          <w:ilvl w:val="1"/>
          <w:numId w:val="177"/>
        </w:numPr>
        <w:tabs>
          <w:tab w:val="left" w:pos="2104"/>
        </w:tabs>
        <w:spacing w:line="360" w:lineRule="auto"/>
        <w:ind w:right="352" w:firstLine="710"/>
        <w:jc w:val="left"/>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sz w:val="24"/>
        </w:rPr>
        <w:t xml:space="preserve"> </w:t>
      </w:r>
      <w:r>
        <w:rPr>
          <w:sz w:val="24"/>
        </w:rPr>
        <w:t>английскому</w:t>
      </w:r>
      <w:r>
        <w:rPr>
          <w:spacing w:val="80"/>
          <w:w w:val="150"/>
          <w:sz w:val="24"/>
        </w:rPr>
        <w:t xml:space="preserve"> </w:t>
      </w:r>
      <w:r>
        <w:rPr>
          <w:sz w:val="24"/>
        </w:rPr>
        <w:t>языку.</w:t>
      </w:r>
      <w:r>
        <w:rPr>
          <w:spacing w:val="24"/>
          <w:sz w:val="24"/>
        </w:rPr>
        <w:t xml:space="preserve"> </w:t>
      </w:r>
      <w:r>
        <w:rPr>
          <w:sz w:val="24"/>
        </w:rPr>
        <w:t>К</w:t>
      </w:r>
      <w:r>
        <w:rPr>
          <w:spacing w:val="24"/>
          <w:sz w:val="24"/>
        </w:rPr>
        <w:t xml:space="preserve"> </w:t>
      </w:r>
      <w:r>
        <w:rPr>
          <w:sz w:val="24"/>
        </w:rPr>
        <w:t>концу 10 класса обучающийся научится:</w:t>
      </w:r>
    </w:p>
    <w:p w14:paraId="770ECE0B" w14:textId="77777777" w:rsidR="00522D93" w:rsidRDefault="00522D93" w:rsidP="00522D93">
      <w:pPr>
        <w:pStyle w:val="a3"/>
        <w:spacing w:line="274" w:lineRule="exact"/>
        <w:ind w:left="1686" w:firstLine="0"/>
        <w:jc w:val="left"/>
      </w:pPr>
      <w:r>
        <w:t>владеть</w:t>
      </w:r>
      <w:r>
        <w:rPr>
          <w:spacing w:val="-5"/>
        </w:rPr>
        <w:t xml:space="preserve"> </w:t>
      </w:r>
      <w:r>
        <w:t>основными</w:t>
      </w:r>
      <w:r>
        <w:rPr>
          <w:spacing w:val="-8"/>
        </w:rPr>
        <w:t xml:space="preserve"> </w:t>
      </w:r>
      <w:r>
        <w:t>видами</w:t>
      </w:r>
      <w:r>
        <w:rPr>
          <w:spacing w:val="-8"/>
        </w:rPr>
        <w:t xml:space="preserve"> </w:t>
      </w:r>
      <w:r>
        <w:t>речевой</w:t>
      </w:r>
      <w:r>
        <w:rPr>
          <w:spacing w:val="-5"/>
        </w:rPr>
        <w:t xml:space="preserve"> </w:t>
      </w:r>
      <w:r>
        <w:rPr>
          <w:spacing w:val="-2"/>
        </w:rPr>
        <w:t>деятельности:</w:t>
      </w:r>
    </w:p>
    <w:p w14:paraId="0E037D7A" w14:textId="77777777" w:rsidR="00522D93" w:rsidRDefault="00522D93" w:rsidP="00522D93">
      <w:pPr>
        <w:pStyle w:val="a3"/>
        <w:spacing w:before="115"/>
        <w:ind w:left="1686" w:firstLine="0"/>
        <w:jc w:val="left"/>
      </w:pPr>
      <w:r>
        <w:rPr>
          <w:spacing w:val="-2"/>
        </w:rPr>
        <w:t>говорение:</w:t>
      </w:r>
    </w:p>
    <w:p w14:paraId="36F16000" w14:textId="77777777" w:rsidR="00522D93" w:rsidRDefault="00522D93" w:rsidP="00522D93">
      <w:pPr>
        <w:pStyle w:val="a3"/>
        <w:spacing w:before="114" w:line="360" w:lineRule="auto"/>
        <w:ind w:right="342"/>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w:t>
      </w:r>
      <w:r>
        <w:rPr>
          <w:spacing w:val="-2"/>
        </w:rPr>
        <w:t xml:space="preserve"> </w:t>
      </w:r>
      <w:r>
        <w:t>и</w:t>
      </w:r>
      <w:r>
        <w:rPr>
          <w:spacing w:val="-2"/>
        </w:rPr>
        <w:t xml:space="preserve"> </w:t>
      </w:r>
      <w:r>
        <w:t>официального</w:t>
      </w:r>
      <w:r>
        <w:rPr>
          <w:spacing w:val="-2"/>
        </w:rPr>
        <w:t xml:space="preserve"> </w:t>
      </w:r>
      <w:r>
        <w:t>общения</w:t>
      </w:r>
      <w:r>
        <w:rPr>
          <w:spacing w:val="-2"/>
        </w:rPr>
        <w:t xml:space="preserve"> </w:t>
      </w:r>
      <w:r>
        <w:t>в</w:t>
      </w:r>
      <w:r>
        <w:rPr>
          <w:spacing w:val="-3"/>
        </w:rPr>
        <w:t xml:space="preserve"> </w:t>
      </w:r>
      <w:r>
        <w:t>рамках отобранного</w:t>
      </w:r>
      <w:r>
        <w:rPr>
          <w:spacing w:val="-2"/>
        </w:rPr>
        <w:t xml:space="preserve"> </w:t>
      </w:r>
      <w:r>
        <w:t>тематического</w:t>
      </w:r>
      <w:r>
        <w:rPr>
          <w:spacing w:val="-2"/>
        </w:rPr>
        <w:t xml:space="preserve"> </w:t>
      </w:r>
      <w:r>
        <w:t>содержания</w:t>
      </w:r>
      <w:r>
        <w:rPr>
          <w:spacing w:val="-2"/>
        </w:rPr>
        <w:t xml:space="preserve"> </w:t>
      </w:r>
      <w:r>
        <w:t>речи</w:t>
      </w:r>
      <w:r>
        <w:rPr>
          <w:spacing w:val="-2"/>
        </w:rPr>
        <w:t xml:space="preserve"> </w:t>
      </w:r>
      <w:r>
        <w:t>с вербальными и/или зрительными опорами с соблюдением норм</w:t>
      </w:r>
    </w:p>
    <w:p w14:paraId="64FCC00E" w14:textId="77777777" w:rsidR="00522D93" w:rsidRDefault="00522D93" w:rsidP="00522D93">
      <w:pPr>
        <w:widowControl/>
        <w:autoSpaceDE/>
        <w:autoSpaceDN/>
        <w:spacing w:line="360" w:lineRule="auto"/>
        <w:sectPr w:rsidR="00522D93" w:rsidSect="00522D93">
          <w:pgSz w:w="11920" w:h="16850"/>
          <w:pgMar w:top="1020" w:right="220" w:bottom="1680" w:left="160" w:header="0" w:footer="1373" w:gutter="0"/>
          <w:cols w:space="720"/>
        </w:sectPr>
      </w:pPr>
    </w:p>
    <w:p w14:paraId="4F60D40B" w14:textId="77777777" w:rsidR="00522D93" w:rsidRDefault="00522D93" w:rsidP="00522D93">
      <w:pPr>
        <w:pStyle w:val="a3"/>
        <w:spacing w:before="77" w:line="360" w:lineRule="auto"/>
        <w:ind w:right="362" w:firstLine="0"/>
      </w:pPr>
      <w:r>
        <w:lastRenderedPageBreak/>
        <w:t xml:space="preserve">речевого этикета, принятых в стране/странах изучаемого языка (8 реплик со стороны каждого </w:t>
      </w:r>
      <w:r>
        <w:rPr>
          <w:spacing w:val="-2"/>
        </w:rPr>
        <w:t>собеседника);</w:t>
      </w:r>
    </w:p>
    <w:p w14:paraId="50B3869B" w14:textId="77777777" w:rsidR="00522D93" w:rsidRDefault="00522D93" w:rsidP="00522D93">
      <w:pPr>
        <w:pStyle w:val="a3"/>
        <w:spacing w:before="6" w:line="360" w:lineRule="auto"/>
        <w:ind w:right="341"/>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123FD5A2" w14:textId="77777777" w:rsidR="00522D93" w:rsidRDefault="00522D93" w:rsidP="00522D93">
      <w:pPr>
        <w:pStyle w:val="a3"/>
        <w:spacing w:line="360" w:lineRule="auto"/>
        <w:ind w:right="337"/>
      </w:pPr>
      <w:r>
        <w:t>излагать основное содержание прочитанного/прослушанного текста с</w:t>
      </w:r>
      <w:r>
        <w:rPr>
          <w:spacing w:val="40"/>
        </w:rPr>
        <w:t xml:space="preserve"> </w:t>
      </w:r>
      <w:r>
        <w:t>выражением</w:t>
      </w:r>
      <w:r>
        <w:rPr>
          <w:spacing w:val="40"/>
        </w:rPr>
        <w:t xml:space="preserve"> </w:t>
      </w:r>
      <w:r>
        <w:t>своего отношения</w:t>
      </w:r>
      <w:r>
        <w:rPr>
          <w:spacing w:val="40"/>
        </w:rPr>
        <w:t xml:space="preserve"> </w:t>
      </w:r>
      <w:r>
        <w:t>(объём</w:t>
      </w:r>
      <w:r>
        <w:rPr>
          <w:spacing w:val="40"/>
        </w:rPr>
        <w:t xml:space="preserve"> </w:t>
      </w:r>
      <w:r>
        <w:t>монологического</w:t>
      </w:r>
      <w:r>
        <w:rPr>
          <w:spacing w:val="40"/>
        </w:rPr>
        <w:t xml:space="preserve"> </w:t>
      </w:r>
      <w:r>
        <w:t>высказывания</w:t>
      </w:r>
      <w:r>
        <w:rPr>
          <w:spacing w:val="40"/>
        </w:rPr>
        <w:t xml:space="preserve"> </w:t>
      </w:r>
      <w:r>
        <w:t>– до 14 фраз);</w:t>
      </w:r>
    </w:p>
    <w:p w14:paraId="35F35BDA" w14:textId="77777777" w:rsidR="00522D93" w:rsidRDefault="00522D93" w:rsidP="00522D93">
      <w:pPr>
        <w:pStyle w:val="a3"/>
        <w:spacing w:line="362" w:lineRule="auto"/>
        <w:ind w:left="1686" w:hanging="3"/>
        <w:jc w:val="left"/>
      </w:pPr>
      <w:r>
        <w:t>устно</w:t>
      </w:r>
      <w:r>
        <w:rPr>
          <w:spacing w:val="40"/>
        </w:rPr>
        <w:t xml:space="preserve"> </w:t>
      </w:r>
      <w:r>
        <w:t>излагать</w:t>
      </w:r>
      <w:r>
        <w:rPr>
          <w:spacing w:val="40"/>
        </w:rPr>
        <w:t xml:space="preserve"> </w:t>
      </w:r>
      <w:r>
        <w:t>результаты</w:t>
      </w:r>
      <w:r>
        <w:rPr>
          <w:spacing w:val="40"/>
        </w:rPr>
        <w:t xml:space="preserve"> </w:t>
      </w:r>
      <w:r>
        <w:t>выполненной</w:t>
      </w:r>
      <w:r>
        <w:rPr>
          <w:spacing w:val="40"/>
        </w:rPr>
        <w:t xml:space="preserve"> </w:t>
      </w:r>
      <w:r>
        <w:t>проектной</w:t>
      </w:r>
      <w:r>
        <w:rPr>
          <w:spacing w:val="40"/>
        </w:rPr>
        <w:t xml:space="preserve"> </w:t>
      </w:r>
      <w:r>
        <w:t>работы</w:t>
      </w:r>
      <w:r>
        <w:rPr>
          <w:spacing w:val="40"/>
        </w:rPr>
        <w:t xml:space="preserve"> </w:t>
      </w:r>
      <w:r>
        <w:t>(объём</w:t>
      </w:r>
      <w:r>
        <w:rPr>
          <w:spacing w:val="40"/>
        </w:rPr>
        <w:t xml:space="preserve"> </w:t>
      </w:r>
      <w:r>
        <w:t>–</w:t>
      </w:r>
      <w:r>
        <w:rPr>
          <w:spacing w:val="-2"/>
        </w:rPr>
        <w:t xml:space="preserve"> </w:t>
      </w:r>
      <w:r>
        <w:t>до</w:t>
      </w:r>
      <w:r>
        <w:rPr>
          <w:spacing w:val="-2"/>
        </w:rPr>
        <w:t xml:space="preserve"> </w:t>
      </w:r>
      <w:r>
        <w:t>14</w:t>
      </w:r>
      <w:r>
        <w:rPr>
          <w:spacing w:val="-2"/>
        </w:rPr>
        <w:t xml:space="preserve"> </w:t>
      </w:r>
      <w:r>
        <w:t>фраз);</w:t>
      </w:r>
      <w:r>
        <w:rPr>
          <w:spacing w:val="40"/>
        </w:rPr>
        <w:t xml:space="preserve"> </w:t>
      </w:r>
      <w:r>
        <w:rPr>
          <w:spacing w:val="-2"/>
        </w:rPr>
        <w:t>аудирование:</w:t>
      </w:r>
    </w:p>
    <w:p w14:paraId="54179648" w14:textId="77777777" w:rsidR="00522D93" w:rsidRDefault="00522D93" w:rsidP="00522D93">
      <w:pPr>
        <w:pStyle w:val="a3"/>
        <w:tabs>
          <w:tab w:val="left" w:pos="3359"/>
          <w:tab w:val="left" w:pos="3822"/>
          <w:tab w:val="left" w:pos="4513"/>
          <w:tab w:val="left" w:pos="4870"/>
          <w:tab w:val="left" w:pos="6083"/>
          <w:tab w:val="left" w:pos="7630"/>
          <w:tab w:val="left" w:pos="8618"/>
          <w:tab w:val="left" w:pos="10113"/>
        </w:tabs>
        <w:spacing w:line="261" w:lineRule="exact"/>
        <w:ind w:left="1683" w:firstLine="0"/>
        <w:jc w:val="left"/>
      </w:pPr>
      <w:r>
        <w:rPr>
          <w:spacing w:val="-2"/>
        </w:rPr>
        <w:t>воспринимать</w:t>
      </w:r>
      <w:r>
        <w:tab/>
      </w:r>
      <w:r>
        <w:rPr>
          <w:spacing w:val="-5"/>
        </w:rPr>
        <w:t>на</w:t>
      </w:r>
      <w:r>
        <w:tab/>
      </w:r>
      <w:r>
        <w:rPr>
          <w:spacing w:val="-4"/>
        </w:rPr>
        <w:t>слух</w:t>
      </w:r>
      <w:r>
        <w:tab/>
      </w:r>
      <w:r>
        <w:rPr>
          <w:spacing w:val="-10"/>
        </w:rPr>
        <w:t>и</w:t>
      </w:r>
      <w:r>
        <w:tab/>
      </w:r>
      <w:r>
        <w:rPr>
          <w:spacing w:val="-2"/>
        </w:rPr>
        <w:t>понимать</w:t>
      </w:r>
      <w:r>
        <w:tab/>
      </w:r>
      <w:r>
        <w:rPr>
          <w:spacing w:val="-2"/>
        </w:rPr>
        <w:t>аутентичные</w:t>
      </w:r>
      <w:r>
        <w:tab/>
      </w:r>
      <w:r>
        <w:rPr>
          <w:spacing w:val="-2"/>
        </w:rPr>
        <w:t>тексты,</w:t>
      </w:r>
      <w:r>
        <w:tab/>
      </w:r>
      <w:r>
        <w:rPr>
          <w:spacing w:val="-2"/>
        </w:rPr>
        <w:t>содержащие</w:t>
      </w:r>
      <w:r>
        <w:tab/>
      </w:r>
      <w:r>
        <w:rPr>
          <w:spacing w:val="-2"/>
        </w:rPr>
        <w:t>отдельные</w:t>
      </w:r>
    </w:p>
    <w:p w14:paraId="27ED2B10" w14:textId="77777777" w:rsidR="00522D93" w:rsidRDefault="00522D93" w:rsidP="00522D93">
      <w:pPr>
        <w:pStyle w:val="a3"/>
        <w:spacing w:before="139" w:line="360" w:lineRule="auto"/>
        <w:ind w:right="338" w:firstLine="0"/>
      </w:pPr>
      <w:r>
        <w:t>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5099D5A9" w14:textId="77777777" w:rsidR="00522D93" w:rsidRDefault="00522D93" w:rsidP="00522D93">
      <w:pPr>
        <w:pStyle w:val="a3"/>
        <w:spacing w:line="275" w:lineRule="exact"/>
        <w:ind w:left="1686" w:firstLine="0"/>
      </w:pPr>
      <w:r>
        <w:t>смысловое</w:t>
      </w:r>
      <w:r>
        <w:rPr>
          <w:spacing w:val="-4"/>
        </w:rPr>
        <w:t xml:space="preserve"> </w:t>
      </w:r>
      <w:r>
        <w:rPr>
          <w:spacing w:val="-2"/>
        </w:rPr>
        <w:t>чтение:</w:t>
      </w:r>
    </w:p>
    <w:p w14:paraId="38A68DDC" w14:textId="77777777" w:rsidR="00522D93" w:rsidRDefault="00522D93" w:rsidP="00522D93">
      <w:pPr>
        <w:pStyle w:val="a3"/>
        <w:spacing w:before="142" w:line="360" w:lineRule="auto"/>
        <w:ind w:right="334"/>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14:paraId="689D061D" w14:textId="77777777" w:rsidR="00522D93" w:rsidRDefault="00522D93" w:rsidP="00522D93">
      <w:pPr>
        <w:pStyle w:val="a3"/>
        <w:spacing w:before="1" w:line="360" w:lineRule="auto"/>
        <w:ind w:right="342"/>
      </w:pPr>
      <w:r>
        <w:t>читать про себя и устанавливать причинно-следственную взаимосвязь изложенных в тексте фактов и событий;</w:t>
      </w:r>
    </w:p>
    <w:p w14:paraId="6B007487" w14:textId="77777777" w:rsidR="00522D93" w:rsidRDefault="00522D93" w:rsidP="00522D93">
      <w:pPr>
        <w:pStyle w:val="a3"/>
        <w:spacing w:line="360" w:lineRule="auto"/>
        <w:ind w:right="340"/>
      </w:pPr>
      <w:r>
        <w:t>читать про себя несплошные тексты (таблицы, диаграммы, графики и другие) и понимать представленную в них информацию;</w:t>
      </w:r>
    </w:p>
    <w:p w14:paraId="0B8351C3" w14:textId="77777777" w:rsidR="00522D93" w:rsidRDefault="00522D93" w:rsidP="00522D93">
      <w:pPr>
        <w:pStyle w:val="a3"/>
        <w:spacing w:line="275" w:lineRule="exact"/>
        <w:ind w:left="1686" w:firstLine="0"/>
      </w:pPr>
      <w:r>
        <w:t>письменная</w:t>
      </w:r>
      <w:r>
        <w:rPr>
          <w:spacing w:val="-3"/>
        </w:rPr>
        <w:t xml:space="preserve"> </w:t>
      </w:r>
      <w:r>
        <w:rPr>
          <w:spacing w:val="-4"/>
        </w:rPr>
        <w:t>речь:</w:t>
      </w:r>
    </w:p>
    <w:p w14:paraId="47E45CE9" w14:textId="77777777" w:rsidR="00522D93" w:rsidRDefault="00522D93" w:rsidP="00522D93">
      <w:pPr>
        <w:pStyle w:val="a3"/>
        <w:spacing w:before="130" w:line="360" w:lineRule="auto"/>
        <w:ind w:right="1086"/>
        <w:jc w:val="left"/>
      </w:pPr>
      <w:r>
        <w:t>заполнять</w:t>
      </w:r>
      <w:r>
        <w:rPr>
          <w:spacing w:val="-15"/>
        </w:rPr>
        <w:t xml:space="preserve"> </w:t>
      </w:r>
      <w:r>
        <w:t>анкеты</w:t>
      </w:r>
      <w:r>
        <w:rPr>
          <w:spacing w:val="-15"/>
        </w:rPr>
        <w:t xml:space="preserve"> </w:t>
      </w:r>
      <w:r>
        <w:t>и</w:t>
      </w:r>
      <w:r>
        <w:rPr>
          <w:spacing w:val="-15"/>
        </w:rPr>
        <w:t xml:space="preserve"> </w:t>
      </w:r>
      <w:r>
        <w:t>формуляры,</w:t>
      </w:r>
      <w:r>
        <w:rPr>
          <w:spacing w:val="-15"/>
        </w:rPr>
        <w:t xml:space="preserve"> </w:t>
      </w:r>
      <w:r>
        <w:t>сообщая</w:t>
      </w:r>
      <w:r>
        <w:rPr>
          <w:spacing w:val="-15"/>
        </w:rPr>
        <w:t xml:space="preserve"> </w:t>
      </w:r>
      <w:r>
        <w:t>о</w:t>
      </w:r>
      <w:r>
        <w:rPr>
          <w:spacing w:val="-15"/>
        </w:rPr>
        <w:t xml:space="preserve"> </w:t>
      </w:r>
      <w:r>
        <w:t>себе</w:t>
      </w:r>
      <w:r>
        <w:rPr>
          <w:spacing w:val="-15"/>
        </w:rPr>
        <w:t xml:space="preserve"> </w:t>
      </w:r>
      <w:r>
        <w:t>основные</w:t>
      </w:r>
      <w:r>
        <w:rPr>
          <w:spacing w:val="-15"/>
        </w:rPr>
        <w:t xml:space="preserve"> </w:t>
      </w:r>
      <w:r>
        <w:t>сведения,</w:t>
      </w:r>
      <w:r>
        <w:rPr>
          <w:spacing w:val="-15"/>
        </w:rPr>
        <w:t xml:space="preserve"> </w:t>
      </w:r>
      <w:r>
        <w:t>в</w:t>
      </w:r>
      <w:r>
        <w:rPr>
          <w:spacing w:val="-14"/>
        </w:rPr>
        <w:t xml:space="preserve"> </w:t>
      </w:r>
      <w:r>
        <w:t>соответствии</w:t>
      </w:r>
      <w:r>
        <w:rPr>
          <w:spacing w:val="-11"/>
        </w:rPr>
        <w:t xml:space="preserve"> </w:t>
      </w:r>
      <w:r>
        <w:t>с нормами, принятыми в стране/странах изучаемого языка;</w:t>
      </w:r>
    </w:p>
    <w:p w14:paraId="1ECD43E4" w14:textId="77777777" w:rsidR="00522D93" w:rsidRDefault="00522D93" w:rsidP="00522D93">
      <w:pPr>
        <w:pStyle w:val="a3"/>
        <w:spacing w:before="3" w:line="360" w:lineRule="auto"/>
        <w:jc w:val="left"/>
      </w:pPr>
      <w:r>
        <w:t>писать</w:t>
      </w:r>
      <w:r>
        <w:rPr>
          <w:spacing w:val="-15"/>
        </w:rPr>
        <w:t xml:space="preserve"> </w:t>
      </w:r>
      <w:r>
        <w:t>резюме</w:t>
      </w:r>
      <w:r>
        <w:rPr>
          <w:spacing w:val="-15"/>
        </w:rPr>
        <w:t xml:space="preserve"> </w:t>
      </w:r>
      <w:r>
        <w:t>(CV)</w:t>
      </w:r>
      <w:r>
        <w:rPr>
          <w:spacing w:val="-15"/>
        </w:rPr>
        <w:t xml:space="preserve"> </w:t>
      </w:r>
      <w:r>
        <w:t>с</w:t>
      </w:r>
      <w:r>
        <w:rPr>
          <w:spacing w:val="-15"/>
        </w:rPr>
        <w:t xml:space="preserve"> </w:t>
      </w:r>
      <w:r>
        <w:t>сообщением</w:t>
      </w:r>
      <w:r>
        <w:rPr>
          <w:spacing w:val="-15"/>
        </w:rPr>
        <w:t xml:space="preserve"> </w:t>
      </w:r>
      <w:r>
        <w:t>основных</w:t>
      </w:r>
      <w:r>
        <w:rPr>
          <w:spacing w:val="-15"/>
        </w:rPr>
        <w:t xml:space="preserve"> </w:t>
      </w:r>
      <w:r>
        <w:t>сведений</w:t>
      </w:r>
      <w:r>
        <w:rPr>
          <w:spacing w:val="-15"/>
        </w:rPr>
        <w:t xml:space="preserve"> </w:t>
      </w:r>
      <w:r>
        <w:t>о</w:t>
      </w:r>
      <w:r>
        <w:rPr>
          <w:spacing w:val="-15"/>
        </w:rPr>
        <w:t xml:space="preserve"> </w:t>
      </w:r>
      <w:r>
        <w:t>себе</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нормами, принятыми в стране/странах изучаемого языка;</w:t>
      </w:r>
    </w:p>
    <w:p w14:paraId="43B25539" w14:textId="77777777" w:rsidR="00522D93" w:rsidRDefault="00522D93" w:rsidP="00522D93">
      <w:pPr>
        <w:pStyle w:val="a3"/>
        <w:spacing w:line="360" w:lineRule="auto"/>
        <w:jc w:val="left"/>
      </w:pPr>
      <w:r>
        <w:t>писать</w:t>
      </w:r>
      <w:r>
        <w:rPr>
          <w:spacing w:val="32"/>
        </w:rPr>
        <w:t xml:space="preserve"> </w:t>
      </w:r>
      <w:r>
        <w:t>электронное сообщение личного характера,</w:t>
      </w:r>
      <w:r>
        <w:rPr>
          <w:spacing w:val="33"/>
        </w:rPr>
        <w:t xml:space="preserve"> </w:t>
      </w:r>
      <w:r>
        <w:t>соблюдая</w:t>
      </w:r>
      <w:r>
        <w:rPr>
          <w:spacing w:val="31"/>
        </w:rPr>
        <w:t xml:space="preserve"> </w:t>
      </w:r>
      <w:r>
        <w:t>речевой этикет, принятый в стране/странах изучаемого языка (объём сообщения – до 130 слов);</w:t>
      </w:r>
    </w:p>
    <w:p w14:paraId="2B7C4BEB" w14:textId="77777777" w:rsidR="00522D93" w:rsidRDefault="00522D93" w:rsidP="00522D93">
      <w:pPr>
        <w:widowControl/>
        <w:autoSpaceDE/>
        <w:autoSpaceDN/>
        <w:spacing w:line="360" w:lineRule="auto"/>
        <w:sectPr w:rsidR="00522D93" w:rsidSect="00522D93">
          <w:pgSz w:w="11920" w:h="16850"/>
          <w:pgMar w:top="1020" w:right="220" w:bottom="1680" w:left="160" w:header="0" w:footer="1373" w:gutter="0"/>
          <w:cols w:space="720"/>
        </w:sectPr>
      </w:pPr>
    </w:p>
    <w:p w14:paraId="5A79328A" w14:textId="77777777" w:rsidR="00522D93" w:rsidRDefault="00522D93" w:rsidP="00522D93">
      <w:pPr>
        <w:pStyle w:val="a3"/>
        <w:spacing w:before="77" w:line="360" w:lineRule="auto"/>
        <w:ind w:right="335"/>
      </w:pPr>
      <w:r>
        <w:lastRenderedPageBreak/>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w:t>
      </w:r>
      <w:r>
        <w:rPr>
          <w:spacing w:val="-2"/>
        </w:rPr>
        <w:t>слов);</w:t>
      </w:r>
    </w:p>
    <w:p w14:paraId="7694AC80" w14:textId="77777777" w:rsidR="00522D93" w:rsidRDefault="00522D93" w:rsidP="00522D93">
      <w:pPr>
        <w:pStyle w:val="a3"/>
        <w:spacing w:line="360" w:lineRule="auto"/>
        <w:ind w:right="352"/>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14:paraId="40AA9892" w14:textId="77777777" w:rsidR="00522D93" w:rsidRDefault="00522D93" w:rsidP="00522D93">
      <w:pPr>
        <w:pStyle w:val="a3"/>
        <w:ind w:left="1686" w:firstLine="0"/>
      </w:pPr>
      <w:r>
        <w:t>владеть</w:t>
      </w:r>
      <w:r>
        <w:rPr>
          <w:spacing w:val="-9"/>
        </w:rPr>
        <w:t xml:space="preserve"> </w:t>
      </w:r>
      <w:r>
        <w:t>фонетическими</w:t>
      </w:r>
      <w:r>
        <w:rPr>
          <w:spacing w:val="-7"/>
        </w:rPr>
        <w:t xml:space="preserve"> </w:t>
      </w:r>
      <w:r>
        <w:rPr>
          <w:spacing w:val="-2"/>
        </w:rPr>
        <w:t>навыками:</w:t>
      </w:r>
    </w:p>
    <w:p w14:paraId="6BABEC6F" w14:textId="77777777" w:rsidR="00522D93" w:rsidRDefault="00522D93" w:rsidP="00522D93">
      <w:pPr>
        <w:pStyle w:val="a3"/>
        <w:spacing w:before="134" w:line="360" w:lineRule="auto"/>
        <w:ind w:right="340"/>
      </w:pPr>
      <w:r>
        <w:t>различать на слух и адекватно, без ошибок, ведущих к сбою коммуникации, произносить слова с</w:t>
      </w:r>
      <w:r>
        <w:rPr>
          <w:spacing w:val="-6"/>
        </w:rPr>
        <w:t xml:space="preserve"> </w:t>
      </w:r>
      <w:r>
        <w:t>правильным ударением и</w:t>
      </w:r>
      <w:r>
        <w:rPr>
          <w:spacing w:val="-5"/>
        </w:rPr>
        <w:t xml:space="preserve"> </w:t>
      </w:r>
      <w:r>
        <w:t>фразы с</w:t>
      </w:r>
      <w:r>
        <w:rPr>
          <w:spacing w:val="-4"/>
        </w:rPr>
        <w:t xml:space="preserve"> </w:t>
      </w:r>
      <w:r>
        <w:t>соблюдением</w:t>
      </w:r>
      <w:r>
        <w:rPr>
          <w:spacing w:val="-1"/>
        </w:rPr>
        <w:t xml:space="preserve"> </w:t>
      </w:r>
      <w:r>
        <w:t>их ритмико-интонационных особенностей, в том числе применять правило отсутствия фразового ударения на служебных словах;</w:t>
      </w:r>
    </w:p>
    <w:p w14:paraId="3D9A3E88" w14:textId="77777777" w:rsidR="00522D93" w:rsidRDefault="00522D93" w:rsidP="00522D93">
      <w:pPr>
        <w:pStyle w:val="a3"/>
        <w:spacing w:before="2" w:line="360" w:lineRule="auto"/>
        <w:ind w:right="333"/>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615DC9EF" w14:textId="77777777" w:rsidR="00522D93" w:rsidRDefault="00522D93" w:rsidP="00522D93">
      <w:pPr>
        <w:pStyle w:val="a3"/>
        <w:spacing w:before="1" w:line="360" w:lineRule="auto"/>
        <w:ind w:left="1686" w:right="2147" w:firstLine="0"/>
      </w:pPr>
      <w:r>
        <w:t>владеть</w:t>
      </w:r>
      <w:r>
        <w:rPr>
          <w:spacing w:val="-3"/>
        </w:rPr>
        <w:t xml:space="preserve"> </w:t>
      </w:r>
      <w:r>
        <w:t>орфографическими</w:t>
      </w:r>
      <w:r>
        <w:rPr>
          <w:spacing w:val="-1"/>
        </w:rPr>
        <w:t xml:space="preserve"> </w:t>
      </w:r>
      <w:r>
        <w:t>навыками:</w:t>
      </w:r>
      <w:r>
        <w:rPr>
          <w:spacing w:val="-7"/>
        </w:rPr>
        <w:t xml:space="preserve"> </w:t>
      </w:r>
      <w:r>
        <w:t>правильно</w:t>
      </w:r>
      <w:r>
        <w:rPr>
          <w:spacing w:val="-5"/>
        </w:rPr>
        <w:t xml:space="preserve"> </w:t>
      </w:r>
      <w:r>
        <w:t>писать</w:t>
      </w:r>
      <w:r>
        <w:rPr>
          <w:spacing w:val="-6"/>
        </w:rPr>
        <w:t xml:space="preserve"> </w:t>
      </w:r>
      <w:r>
        <w:t>изученные</w:t>
      </w:r>
      <w:r>
        <w:rPr>
          <w:spacing w:val="-6"/>
        </w:rPr>
        <w:t xml:space="preserve"> </w:t>
      </w:r>
      <w:r>
        <w:t>слова; владеть пунктуационными навыками:</w:t>
      </w:r>
    </w:p>
    <w:p w14:paraId="6618D08E" w14:textId="77777777" w:rsidR="00522D93" w:rsidRDefault="00522D93" w:rsidP="00522D93">
      <w:pPr>
        <w:pStyle w:val="a3"/>
        <w:spacing w:line="360" w:lineRule="auto"/>
        <w:ind w:right="338"/>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6105C5A7" w14:textId="77777777" w:rsidR="00522D93" w:rsidRDefault="00522D93" w:rsidP="00522D93">
      <w:pPr>
        <w:pStyle w:val="a3"/>
        <w:spacing w:before="1" w:line="360" w:lineRule="auto"/>
        <w:ind w:right="336"/>
      </w:pPr>
      <w:r>
        <w:t>распознавать в звучащем и письменном тексте 1400 лексических единиц (слов, фразовых глаголов,</w:t>
      </w:r>
      <w:r>
        <w:rPr>
          <w:spacing w:val="80"/>
        </w:rPr>
        <w:t xml:space="preserve"> </w:t>
      </w:r>
      <w:r>
        <w:t>словосочетаний,</w:t>
      </w:r>
      <w:r>
        <w:rPr>
          <w:spacing w:val="80"/>
        </w:rPr>
        <w:t xml:space="preserve"> </w:t>
      </w:r>
      <w:r>
        <w:t>речевых</w:t>
      </w:r>
      <w:r>
        <w:rPr>
          <w:spacing w:val="80"/>
        </w:rPr>
        <w:t xml:space="preserve"> </w:t>
      </w:r>
      <w:r>
        <w:t>клише,</w:t>
      </w:r>
      <w:r>
        <w:rPr>
          <w:spacing w:val="80"/>
        </w:rPr>
        <w:t xml:space="preserve"> </w:t>
      </w:r>
      <w:r>
        <w:t>средств</w:t>
      </w:r>
      <w:r>
        <w:rPr>
          <w:spacing w:val="80"/>
        </w:rPr>
        <w:t xml:space="preserve"> </w:t>
      </w:r>
      <w:r>
        <w:t>логической</w:t>
      </w:r>
      <w:r>
        <w:rPr>
          <w:spacing w:val="80"/>
        </w:rPr>
        <w:t xml:space="preserve"> </w:t>
      </w:r>
      <w:r>
        <w:t>связи)</w:t>
      </w:r>
      <w:r>
        <w:rPr>
          <w:spacing w:val="40"/>
        </w:rPr>
        <w:t xml:space="preserve"> </w:t>
      </w:r>
      <w:r>
        <w:t>и</w:t>
      </w:r>
      <w:r>
        <w:rPr>
          <w:spacing w:val="40"/>
        </w:rPr>
        <w:t xml:space="preserve"> </w:t>
      </w:r>
      <w:r>
        <w:t>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57C915A" w14:textId="77777777" w:rsidR="00522D93" w:rsidRDefault="00522D93" w:rsidP="00522D93">
      <w:pPr>
        <w:pStyle w:val="a3"/>
        <w:spacing w:before="4"/>
        <w:ind w:left="1686" w:firstLine="0"/>
      </w:pPr>
      <w:r>
        <w:t>распознавать</w:t>
      </w:r>
      <w:r>
        <w:rPr>
          <w:spacing w:val="-6"/>
        </w:rPr>
        <w:t xml:space="preserve"> </w:t>
      </w:r>
      <w:r>
        <w:t>и</w:t>
      </w:r>
      <w:r>
        <w:rPr>
          <w:spacing w:val="-5"/>
        </w:rPr>
        <w:t xml:space="preserve"> </w:t>
      </w:r>
      <w:r>
        <w:t>употреблять</w:t>
      </w:r>
      <w:r>
        <w:rPr>
          <w:spacing w:val="-4"/>
        </w:rPr>
        <w:t xml:space="preserve"> </w:t>
      </w:r>
      <w:r>
        <w:t>в</w:t>
      </w:r>
      <w:r>
        <w:rPr>
          <w:spacing w:val="-5"/>
        </w:rPr>
        <w:t xml:space="preserve"> </w:t>
      </w:r>
      <w:r>
        <w:t>устной</w:t>
      </w:r>
      <w:r>
        <w:rPr>
          <w:spacing w:val="-8"/>
        </w:rPr>
        <w:t xml:space="preserve"> </w:t>
      </w:r>
      <w:r>
        <w:t>и</w:t>
      </w:r>
      <w:r>
        <w:rPr>
          <w:spacing w:val="-8"/>
        </w:rPr>
        <w:t xml:space="preserve"> </w:t>
      </w:r>
      <w:r>
        <w:t>письменной</w:t>
      </w:r>
      <w:r>
        <w:rPr>
          <w:spacing w:val="-5"/>
        </w:rPr>
        <w:t xml:space="preserve"> </w:t>
      </w:r>
      <w:r>
        <w:rPr>
          <w:spacing w:val="-2"/>
        </w:rPr>
        <w:t>речи:</w:t>
      </w:r>
    </w:p>
    <w:p w14:paraId="06E102F0" w14:textId="77777777" w:rsidR="00522D93" w:rsidRDefault="00522D93" w:rsidP="00522D93">
      <w:pPr>
        <w:pStyle w:val="a3"/>
        <w:spacing w:before="137" w:line="360" w:lineRule="auto"/>
        <w:ind w:left="1686" w:right="2596" w:firstLine="0"/>
      </w:pPr>
      <w:r>
        <w:t xml:space="preserve">родственные слова, образованные с использованием аффиксации: </w:t>
      </w:r>
      <w:r>
        <w:rPr>
          <w:spacing w:val="-2"/>
        </w:rPr>
        <w:t>глаголы</w:t>
      </w:r>
      <w:r>
        <w:rPr>
          <w:spacing w:val="-5"/>
        </w:rPr>
        <w:t xml:space="preserve"> </w:t>
      </w:r>
      <w:r>
        <w:rPr>
          <w:spacing w:val="-2"/>
        </w:rPr>
        <w:t>при</w:t>
      </w:r>
      <w:r>
        <w:rPr>
          <w:spacing w:val="-4"/>
        </w:rPr>
        <w:t xml:space="preserve"> </w:t>
      </w:r>
      <w:r>
        <w:rPr>
          <w:spacing w:val="-2"/>
        </w:rPr>
        <w:t>помощи</w:t>
      </w:r>
      <w:r>
        <w:rPr>
          <w:spacing w:val="-1"/>
        </w:rPr>
        <w:t xml:space="preserve"> </w:t>
      </w:r>
      <w:r>
        <w:rPr>
          <w:spacing w:val="-2"/>
        </w:rPr>
        <w:t>префиксов</w:t>
      </w:r>
      <w:r>
        <w:rPr>
          <w:spacing w:val="-3"/>
        </w:rPr>
        <w:t xml:space="preserve"> </w:t>
      </w:r>
      <w:r>
        <w:rPr>
          <w:spacing w:val="-2"/>
        </w:rPr>
        <w:t>dis-,</w:t>
      </w:r>
      <w:r>
        <w:rPr>
          <w:spacing w:val="-9"/>
        </w:rPr>
        <w:t xml:space="preserve"> </w:t>
      </w:r>
      <w:r>
        <w:rPr>
          <w:spacing w:val="-2"/>
        </w:rPr>
        <w:t>mis-,</w:t>
      </w:r>
      <w:r>
        <w:rPr>
          <w:spacing w:val="-10"/>
        </w:rPr>
        <w:t xml:space="preserve"> </w:t>
      </w:r>
      <w:r>
        <w:rPr>
          <w:spacing w:val="-2"/>
        </w:rPr>
        <w:t>re-,</w:t>
      </w:r>
      <w:r>
        <w:rPr>
          <w:spacing w:val="-10"/>
        </w:rPr>
        <w:t xml:space="preserve"> </w:t>
      </w:r>
      <w:r>
        <w:rPr>
          <w:spacing w:val="-2"/>
        </w:rPr>
        <w:t>over-,</w:t>
      </w:r>
      <w:r>
        <w:rPr>
          <w:spacing w:val="-10"/>
        </w:rPr>
        <w:t xml:space="preserve"> </w:t>
      </w:r>
      <w:r>
        <w:rPr>
          <w:spacing w:val="-2"/>
        </w:rPr>
        <w:t>under-</w:t>
      </w:r>
      <w:r>
        <w:rPr>
          <w:spacing w:val="-4"/>
        </w:rPr>
        <w:t xml:space="preserve"> </w:t>
      </w:r>
      <w:r>
        <w:rPr>
          <w:spacing w:val="-2"/>
        </w:rPr>
        <w:t>и</w:t>
      </w:r>
      <w:r>
        <w:rPr>
          <w:spacing w:val="-8"/>
        </w:rPr>
        <w:t xml:space="preserve"> </w:t>
      </w:r>
      <w:r>
        <w:rPr>
          <w:spacing w:val="-2"/>
        </w:rPr>
        <w:t>суффиксов</w:t>
      </w:r>
    </w:p>
    <w:p w14:paraId="013A717B" w14:textId="77777777" w:rsidR="00522D93" w:rsidRDefault="00522D93" w:rsidP="00522D93">
      <w:pPr>
        <w:pStyle w:val="a3"/>
        <w:spacing w:line="274" w:lineRule="exact"/>
        <w:ind w:firstLine="0"/>
        <w:jc w:val="left"/>
      </w:pPr>
      <w:r>
        <w:rPr>
          <w:spacing w:val="-4"/>
        </w:rPr>
        <w:t>-ise/-ize;</w:t>
      </w:r>
    </w:p>
    <w:p w14:paraId="3A202951" w14:textId="77777777" w:rsidR="00522D93" w:rsidRDefault="00522D93" w:rsidP="00522D93">
      <w:pPr>
        <w:pStyle w:val="a3"/>
        <w:spacing w:before="136"/>
        <w:ind w:left="1686" w:firstLine="0"/>
        <w:jc w:val="left"/>
      </w:pPr>
      <w:r>
        <w:rPr>
          <w:spacing w:val="-2"/>
        </w:rPr>
        <w:t>имена</w:t>
      </w:r>
      <w:r>
        <w:rPr>
          <w:spacing w:val="-11"/>
        </w:rPr>
        <w:t xml:space="preserve"> </w:t>
      </w:r>
      <w:r>
        <w:rPr>
          <w:spacing w:val="-2"/>
        </w:rPr>
        <w:t>существительные</w:t>
      </w:r>
      <w:r>
        <w:rPr>
          <w:spacing w:val="-5"/>
        </w:rPr>
        <w:t xml:space="preserve"> </w:t>
      </w:r>
      <w:r>
        <w:rPr>
          <w:spacing w:val="-2"/>
        </w:rPr>
        <w:t>при</w:t>
      </w:r>
      <w:r>
        <w:rPr>
          <w:spacing w:val="-11"/>
        </w:rPr>
        <w:t xml:space="preserve"> </w:t>
      </w:r>
      <w:r>
        <w:rPr>
          <w:spacing w:val="-2"/>
        </w:rPr>
        <w:t>помощи</w:t>
      </w:r>
      <w:r>
        <w:rPr>
          <w:spacing w:val="-7"/>
        </w:rPr>
        <w:t xml:space="preserve"> </w:t>
      </w:r>
      <w:r>
        <w:rPr>
          <w:spacing w:val="-2"/>
        </w:rPr>
        <w:t>префиксов</w:t>
      </w:r>
      <w:r>
        <w:rPr>
          <w:spacing w:val="-5"/>
        </w:rPr>
        <w:t xml:space="preserve"> </w:t>
      </w:r>
      <w:r>
        <w:rPr>
          <w:spacing w:val="-2"/>
        </w:rPr>
        <w:t>un-,</w:t>
      </w:r>
      <w:r>
        <w:rPr>
          <w:spacing w:val="-13"/>
        </w:rPr>
        <w:t xml:space="preserve"> </w:t>
      </w:r>
      <w:r>
        <w:rPr>
          <w:spacing w:val="-2"/>
        </w:rPr>
        <w:t>in-/im-</w:t>
      </w:r>
      <w:r>
        <w:rPr>
          <w:spacing w:val="-10"/>
        </w:rPr>
        <w:t xml:space="preserve"> </w:t>
      </w:r>
      <w:r>
        <w:rPr>
          <w:spacing w:val="-2"/>
        </w:rPr>
        <w:t>и</w:t>
      </w:r>
      <w:r>
        <w:rPr>
          <w:spacing w:val="-12"/>
        </w:rPr>
        <w:t xml:space="preserve"> </w:t>
      </w:r>
      <w:r>
        <w:rPr>
          <w:spacing w:val="-2"/>
        </w:rPr>
        <w:t>суффиксов</w:t>
      </w:r>
    </w:p>
    <w:p w14:paraId="7EDDD3A7" w14:textId="77777777" w:rsidR="00522D93" w:rsidRPr="00522D93" w:rsidRDefault="00522D93" w:rsidP="00522D93">
      <w:pPr>
        <w:pStyle w:val="a3"/>
        <w:spacing w:before="142"/>
        <w:ind w:firstLine="0"/>
        <w:jc w:val="left"/>
        <w:rPr>
          <w:lang w:val="en-US"/>
        </w:rPr>
      </w:pPr>
      <w:r w:rsidRPr="00522D93">
        <w:rPr>
          <w:lang w:val="en-US"/>
        </w:rPr>
        <w:t>-</w:t>
      </w:r>
      <w:proofErr w:type="gramStart"/>
      <w:r w:rsidRPr="00522D93">
        <w:rPr>
          <w:lang w:val="en-US"/>
        </w:rPr>
        <w:t>ance</w:t>
      </w:r>
      <w:proofErr w:type="gramEnd"/>
      <w:r w:rsidRPr="00522D93">
        <w:rPr>
          <w:lang w:val="en-US"/>
        </w:rPr>
        <w:t>/-ence,</w:t>
      </w:r>
      <w:r w:rsidRPr="00522D93">
        <w:rPr>
          <w:spacing w:val="-9"/>
          <w:lang w:val="en-US"/>
        </w:rPr>
        <w:t xml:space="preserve"> </w:t>
      </w:r>
      <w:r w:rsidRPr="00522D93">
        <w:rPr>
          <w:lang w:val="en-US"/>
        </w:rPr>
        <w:t>-er/-or,</w:t>
      </w:r>
      <w:r w:rsidRPr="00522D93">
        <w:rPr>
          <w:spacing w:val="-6"/>
          <w:lang w:val="en-US"/>
        </w:rPr>
        <w:t xml:space="preserve"> </w:t>
      </w:r>
      <w:r w:rsidRPr="00522D93">
        <w:rPr>
          <w:lang w:val="en-US"/>
        </w:rPr>
        <w:t>-ing,</w:t>
      </w:r>
      <w:r w:rsidRPr="00522D93">
        <w:rPr>
          <w:spacing w:val="-3"/>
          <w:lang w:val="en-US"/>
        </w:rPr>
        <w:t xml:space="preserve"> </w:t>
      </w:r>
      <w:r w:rsidRPr="00522D93">
        <w:rPr>
          <w:lang w:val="en-US"/>
        </w:rPr>
        <w:t>-ist,</w:t>
      </w:r>
      <w:r w:rsidRPr="00522D93">
        <w:rPr>
          <w:spacing w:val="-5"/>
          <w:lang w:val="en-US"/>
        </w:rPr>
        <w:t xml:space="preserve"> </w:t>
      </w:r>
      <w:r w:rsidRPr="00522D93">
        <w:rPr>
          <w:lang w:val="en-US"/>
        </w:rPr>
        <w:t>-ity,</w:t>
      </w:r>
      <w:r w:rsidRPr="00522D93">
        <w:rPr>
          <w:spacing w:val="-5"/>
          <w:lang w:val="en-US"/>
        </w:rPr>
        <w:t xml:space="preserve"> </w:t>
      </w:r>
      <w:r w:rsidRPr="00522D93">
        <w:rPr>
          <w:lang w:val="en-US"/>
        </w:rPr>
        <w:t>-ment,</w:t>
      </w:r>
      <w:r w:rsidRPr="00522D93">
        <w:rPr>
          <w:spacing w:val="-9"/>
          <w:lang w:val="en-US"/>
        </w:rPr>
        <w:t xml:space="preserve"> </w:t>
      </w:r>
      <w:r w:rsidRPr="00522D93">
        <w:rPr>
          <w:lang w:val="en-US"/>
        </w:rPr>
        <w:t>-ness,</w:t>
      </w:r>
      <w:r w:rsidRPr="00522D93">
        <w:rPr>
          <w:spacing w:val="-4"/>
          <w:lang w:val="en-US"/>
        </w:rPr>
        <w:t xml:space="preserve"> </w:t>
      </w:r>
      <w:r w:rsidRPr="00522D93">
        <w:rPr>
          <w:lang w:val="en-US"/>
        </w:rPr>
        <w:t>-sion/-tion,</w:t>
      </w:r>
      <w:r w:rsidRPr="00522D93">
        <w:rPr>
          <w:spacing w:val="-4"/>
          <w:lang w:val="en-US"/>
        </w:rPr>
        <w:t xml:space="preserve"> </w:t>
      </w:r>
      <w:r w:rsidRPr="00522D93">
        <w:rPr>
          <w:lang w:val="en-US"/>
        </w:rPr>
        <w:t>-</w:t>
      </w:r>
      <w:r w:rsidRPr="00522D93">
        <w:rPr>
          <w:spacing w:val="-2"/>
          <w:lang w:val="en-US"/>
        </w:rPr>
        <w:t>ship;</w:t>
      </w:r>
    </w:p>
    <w:p w14:paraId="1F0DA10F" w14:textId="77777777" w:rsidR="00522D93" w:rsidRPr="00522D93" w:rsidRDefault="00522D93" w:rsidP="00522D93">
      <w:pPr>
        <w:pStyle w:val="a3"/>
        <w:spacing w:before="137" w:line="360" w:lineRule="auto"/>
        <w:ind w:right="583"/>
        <w:jc w:val="left"/>
        <w:rPr>
          <w:lang w:val="en-US"/>
        </w:rPr>
      </w:pPr>
      <w:r>
        <w:t>имена</w:t>
      </w:r>
      <w:r w:rsidRPr="00522D93">
        <w:rPr>
          <w:spacing w:val="-15"/>
          <w:lang w:val="en-US"/>
        </w:rPr>
        <w:t xml:space="preserve"> </w:t>
      </w:r>
      <w:r>
        <w:t>прилагательные</w:t>
      </w:r>
      <w:r w:rsidRPr="00522D93">
        <w:rPr>
          <w:spacing w:val="-15"/>
          <w:lang w:val="en-US"/>
        </w:rPr>
        <w:t xml:space="preserve"> </w:t>
      </w:r>
      <w:r>
        <w:t>при</w:t>
      </w:r>
      <w:r w:rsidRPr="00522D93">
        <w:rPr>
          <w:spacing w:val="-15"/>
          <w:lang w:val="en-US"/>
        </w:rPr>
        <w:t xml:space="preserve"> </w:t>
      </w:r>
      <w:r>
        <w:t>помощи</w:t>
      </w:r>
      <w:r w:rsidRPr="00522D93">
        <w:rPr>
          <w:spacing w:val="-15"/>
          <w:lang w:val="en-US"/>
        </w:rPr>
        <w:t xml:space="preserve"> </w:t>
      </w:r>
      <w:r>
        <w:t>префиксов</w:t>
      </w:r>
      <w:r w:rsidRPr="00522D93">
        <w:rPr>
          <w:spacing w:val="-15"/>
          <w:lang w:val="en-US"/>
        </w:rPr>
        <w:t xml:space="preserve"> </w:t>
      </w:r>
      <w:r w:rsidRPr="00522D93">
        <w:rPr>
          <w:lang w:val="en-US"/>
        </w:rPr>
        <w:t>un-,</w:t>
      </w:r>
      <w:r w:rsidRPr="00522D93">
        <w:rPr>
          <w:spacing w:val="-15"/>
          <w:lang w:val="en-US"/>
        </w:rPr>
        <w:t xml:space="preserve"> </w:t>
      </w:r>
      <w:r w:rsidRPr="00522D93">
        <w:rPr>
          <w:lang w:val="en-US"/>
        </w:rPr>
        <w:t>in-/im-,</w:t>
      </w:r>
      <w:r w:rsidRPr="00522D93">
        <w:rPr>
          <w:spacing w:val="-15"/>
          <w:lang w:val="en-US"/>
        </w:rPr>
        <w:t xml:space="preserve"> </w:t>
      </w:r>
      <w:r w:rsidRPr="00522D93">
        <w:rPr>
          <w:lang w:val="en-US"/>
        </w:rPr>
        <w:t>inter-,</w:t>
      </w:r>
      <w:r w:rsidRPr="00522D93">
        <w:rPr>
          <w:spacing w:val="-15"/>
          <w:lang w:val="en-US"/>
        </w:rPr>
        <w:t xml:space="preserve"> </w:t>
      </w:r>
      <w:r w:rsidRPr="00522D93">
        <w:rPr>
          <w:lang w:val="en-US"/>
        </w:rPr>
        <w:t>non-</w:t>
      </w:r>
      <w:r w:rsidRPr="00522D93">
        <w:rPr>
          <w:spacing w:val="-15"/>
          <w:lang w:val="en-US"/>
        </w:rPr>
        <w:t xml:space="preserve"> </w:t>
      </w:r>
      <w:r>
        <w:t>и</w:t>
      </w:r>
      <w:r w:rsidRPr="00522D93">
        <w:rPr>
          <w:spacing w:val="-15"/>
          <w:lang w:val="en-US"/>
        </w:rPr>
        <w:t xml:space="preserve"> </w:t>
      </w:r>
      <w:r>
        <w:t>суффиксов</w:t>
      </w:r>
      <w:r w:rsidRPr="00522D93">
        <w:rPr>
          <w:spacing w:val="-15"/>
          <w:lang w:val="en-US"/>
        </w:rPr>
        <w:t xml:space="preserve"> </w:t>
      </w:r>
      <w:r w:rsidRPr="00522D93">
        <w:rPr>
          <w:lang w:val="en-US"/>
        </w:rPr>
        <w:t>-able/- ible, -al, -ed, -ese, -ful, -ian/-an, -ing, -ish, -ive, -less, -ly, -ous, -y;</w:t>
      </w:r>
    </w:p>
    <w:p w14:paraId="68E88BCC" w14:textId="77777777" w:rsidR="00522D93" w:rsidRDefault="00522D93" w:rsidP="00522D93">
      <w:pPr>
        <w:pStyle w:val="a3"/>
        <w:spacing w:before="2"/>
        <w:ind w:left="1686" w:firstLine="0"/>
        <w:jc w:val="left"/>
      </w:pPr>
      <w:r>
        <w:t>наречия</w:t>
      </w:r>
      <w:r>
        <w:rPr>
          <w:spacing w:val="-8"/>
        </w:rPr>
        <w:t xml:space="preserve"> </w:t>
      </w:r>
      <w:r>
        <w:t>при</w:t>
      </w:r>
      <w:r>
        <w:rPr>
          <w:spacing w:val="-7"/>
        </w:rPr>
        <w:t xml:space="preserve"> </w:t>
      </w:r>
      <w:r>
        <w:t>помощи</w:t>
      </w:r>
      <w:r>
        <w:rPr>
          <w:spacing w:val="-8"/>
        </w:rPr>
        <w:t xml:space="preserve"> </w:t>
      </w:r>
      <w:r>
        <w:t>префиксов</w:t>
      </w:r>
      <w:r>
        <w:rPr>
          <w:spacing w:val="-8"/>
        </w:rPr>
        <w:t xml:space="preserve"> </w:t>
      </w:r>
      <w:r>
        <w:t>un-,</w:t>
      </w:r>
      <w:r>
        <w:rPr>
          <w:spacing w:val="-2"/>
        </w:rPr>
        <w:t xml:space="preserve"> </w:t>
      </w:r>
      <w:r>
        <w:t>in-/im-,</w:t>
      </w:r>
      <w:r>
        <w:rPr>
          <w:spacing w:val="-3"/>
        </w:rPr>
        <w:t xml:space="preserve"> </w:t>
      </w:r>
      <w:r>
        <w:t>и</w:t>
      </w:r>
      <w:r>
        <w:rPr>
          <w:spacing w:val="-3"/>
        </w:rPr>
        <w:t xml:space="preserve"> </w:t>
      </w:r>
      <w:r>
        <w:t>суффикса</w:t>
      </w:r>
      <w:r>
        <w:rPr>
          <w:spacing w:val="-2"/>
        </w:rPr>
        <w:t xml:space="preserve"> </w:t>
      </w:r>
      <w:r>
        <w:t>-</w:t>
      </w:r>
      <w:r>
        <w:rPr>
          <w:spacing w:val="-5"/>
        </w:rPr>
        <w:t>ly;</w:t>
      </w:r>
    </w:p>
    <w:p w14:paraId="3C47F8A9" w14:textId="77777777" w:rsidR="00522D93" w:rsidRDefault="00522D93" w:rsidP="00522D93">
      <w:pPr>
        <w:widowControl/>
        <w:autoSpaceDE/>
        <w:autoSpaceDN/>
        <w:sectPr w:rsidR="00522D93" w:rsidSect="00522D93">
          <w:pgSz w:w="11920" w:h="16850"/>
          <w:pgMar w:top="1020" w:right="220" w:bottom="1680" w:left="160" w:header="0" w:footer="1373" w:gutter="0"/>
          <w:cols w:space="720"/>
        </w:sectPr>
      </w:pPr>
    </w:p>
    <w:p w14:paraId="301B4649" w14:textId="77777777" w:rsidR="00522D93" w:rsidRDefault="00522D93" w:rsidP="00522D93">
      <w:pPr>
        <w:pStyle w:val="a3"/>
        <w:spacing w:before="77" w:line="360" w:lineRule="auto"/>
        <w:ind w:left="1686" w:right="4502" w:firstLine="0"/>
        <w:jc w:val="left"/>
      </w:pPr>
      <w:r>
        <w:lastRenderedPageBreak/>
        <w:t>числительные</w:t>
      </w:r>
      <w:r>
        <w:rPr>
          <w:spacing w:val="-15"/>
        </w:rPr>
        <w:t xml:space="preserve"> </w:t>
      </w:r>
      <w:r>
        <w:t>при</w:t>
      </w:r>
      <w:r>
        <w:rPr>
          <w:spacing w:val="-15"/>
        </w:rPr>
        <w:t xml:space="preserve"> </w:t>
      </w:r>
      <w:r>
        <w:t>помощи</w:t>
      </w:r>
      <w:r>
        <w:rPr>
          <w:spacing w:val="-12"/>
        </w:rPr>
        <w:t xml:space="preserve"> </w:t>
      </w:r>
      <w:r>
        <w:t>суффиксов</w:t>
      </w:r>
      <w:r>
        <w:rPr>
          <w:spacing w:val="-6"/>
        </w:rPr>
        <w:t xml:space="preserve"> </w:t>
      </w:r>
      <w:r>
        <w:t>-teen,</w:t>
      </w:r>
      <w:r>
        <w:rPr>
          <w:spacing w:val="-9"/>
        </w:rPr>
        <w:t xml:space="preserve"> </w:t>
      </w:r>
      <w:r>
        <w:t>-ty,</w:t>
      </w:r>
      <w:r>
        <w:rPr>
          <w:spacing w:val="-11"/>
        </w:rPr>
        <w:t xml:space="preserve"> </w:t>
      </w:r>
      <w:r>
        <w:t>-th; с использованием словосложения:</w:t>
      </w:r>
    </w:p>
    <w:p w14:paraId="21641EA9" w14:textId="77777777" w:rsidR="00522D93" w:rsidRDefault="00522D93" w:rsidP="00522D93">
      <w:pPr>
        <w:pStyle w:val="a3"/>
        <w:spacing w:before="6" w:line="360" w:lineRule="auto"/>
        <w:ind w:left="1683" w:right="1086" w:firstLine="2"/>
        <w:jc w:val="left"/>
      </w:pPr>
      <w:r>
        <w:t>сложные</w:t>
      </w:r>
      <w:r>
        <w:rPr>
          <w:spacing w:val="-15"/>
        </w:rPr>
        <w:t xml:space="preserve"> </w:t>
      </w:r>
      <w:r>
        <w:t>существительные</w:t>
      </w:r>
      <w:r>
        <w:rPr>
          <w:spacing w:val="-9"/>
        </w:rPr>
        <w:t xml:space="preserve"> </w:t>
      </w:r>
      <w:r>
        <w:t>путём</w:t>
      </w:r>
      <w:r>
        <w:rPr>
          <w:spacing w:val="-9"/>
        </w:rPr>
        <w:t xml:space="preserve"> </w:t>
      </w:r>
      <w:r>
        <w:t>соединения</w:t>
      </w:r>
      <w:r>
        <w:rPr>
          <w:spacing w:val="-16"/>
        </w:rPr>
        <w:t xml:space="preserve"> </w:t>
      </w:r>
      <w:r>
        <w:t>основ</w:t>
      </w:r>
      <w:r>
        <w:rPr>
          <w:spacing w:val="-13"/>
        </w:rPr>
        <w:t xml:space="preserve"> </w:t>
      </w:r>
      <w:r>
        <w:t>существительных</w:t>
      </w:r>
      <w:r>
        <w:rPr>
          <w:spacing w:val="-10"/>
        </w:rPr>
        <w:t xml:space="preserve"> </w:t>
      </w:r>
      <w:r>
        <w:t xml:space="preserve">(football); </w:t>
      </w:r>
      <w:r>
        <w:rPr>
          <w:spacing w:val="-2"/>
        </w:rPr>
        <w:t>сложные</w:t>
      </w:r>
      <w:r>
        <w:rPr>
          <w:spacing w:val="-7"/>
        </w:rPr>
        <w:t xml:space="preserve"> </w:t>
      </w:r>
      <w:r>
        <w:rPr>
          <w:spacing w:val="-2"/>
        </w:rPr>
        <w:t>существительные</w:t>
      </w:r>
      <w:r>
        <w:rPr>
          <w:spacing w:val="-6"/>
        </w:rPr>
        <w:t xml:space="preserve"> </w:t>
      </w:r>
      <w:r>
        <w:rPr>
          <w:spacing w:val="-2"/>
        </w:rPr>
        <w:t>путём</w:t>
      </w:r>
      <w:r>
        <w:rPr>
          <w:spacing w:val="-6"/>
        </w:rPr>
        <w:t xml:space="preserve"> </w:t>
      </w:r>
      <w:r>
        <w:rPr>
          <w:spacing w:val="-2"/>
        </w:rPr>
        <w:t>соединения</w:t>
      </w:r>
      <w:r>
        <w:rPr>
          <w:spacing w:val="-5"/>
        </w:rPr>
        <w:t xml:space="preserve"> </w:t>
      </w:r>
      <w:r>
        <w:rPr>
          <w:spacing w:val="-2"/>
        </w:rPr>
        <w:t>основы</w:t>
      </w:r>
      <w:r>
        <w:rPr>
          <w:spacing w:val="-6"/>
        </w:rPr>
        <w:t xml:space="preserve"> </w:t>
      </w:r>
      <w:r>
        <w:rPr>
          <w:spacing w:val="-2"/>
        </w:rPr>
        <w:t>прилагательного</w:t>
      </w:r>
      <w:r>
        <w:rPr>
          <w:spacing w:val="-5"/>
        </w:rPr>
        <w:t xml:space="preserve"> </w:t>
      </w:r>
      <w:r>
        <w:rPr>
          <w:spacing w:val="-2"/>
        </w:rPr>
        <w:t>с</w:t>
      </w:r>
      <w:r>
        <w:rPr>
          <w:spacing w:val="-3"/>
        </w:rPr>
        <w:t xml:space="preserve"> </w:t>
      </w:r>
      <w:r>
        <w:rPr>
          <w:spacing w:val="-2"/>
        </w:rPr>
        <w:t>основой</w:t>
      </w:r>
    </w:p>
    <w:p w14:paraId="18F8FF75" w14:textId="77777777" w:rsidR="00522D93" w:rsidRDefault="00522D93" w:rsidP="00522D93">
      <w:pPr>
        <w:pStyle w:val="a3"/>
        <w:ind w:firstLine="0"/>
        <w:jc w:val="left"/>
      </w:pPr>
      <w:r>
        <w:t>существительного</w:t>
      </w:r>
      <w:r>
        <w:rPr>
          <w:spacing w:val="-8"/>
        </w:rPr>
        <w:t xml:space="preserve"> </w:t>
      </w:r>
      <w:r>
        <w:rPr>
          <w:spacing w:val="-2"/>
        </w:rPr>
        <w:t>(bluebell);</w:t>
      </w:r>
    </w:p>
    <w:p w14:paraId="236CD89D" w14:textId="77777777" w:rsidR="00522D93" w:rsidRDefault="00522D93" w:rsidP="00522D93">
      <w:pPr>
        <w:pStyle w:val="a3"/>
        <w:spacing w:before="136"/>
        <w:ind w:left="1683" w:firstLine="0"/>
        <w:jc w:val="left"/>
      </w:pPr>
      <w:r>
        <w:rPr>
          <w:spacing w:val="-2"/>
        </w:rPr>
        <w:t>сложные</w:t>
      </w:r>
      <w:r>
        <w:rPr>
          <w:spacing w:val="-3"/>
        </w:rPr>
        <w:t xml:space="preserve"> </w:t>
      </w:r>
      <w:r>
        <w:rPr>
          <w:spacing w:val="-2"/>
        </w:rPr>
        <w:t>существительные путём соединения</w:t>
      </w:r>
      <w:r>
        <w:rPr>
          <w:spacing w:val="-1"/>
        </w:rPr>
        <w:t xml:space="preserve"> </w:t>
      </w:r>
      <w:r>
        <w:rPr>
          <w:spacing w:val="-2"/>
        </w:rPr>
        <w:t>основ существительных</w:t>
      </w:r>
      <w:r>
        <w:rPr>
          <w:spacing w:val="-1"/>
        </w:rPr>
        <w:t xml:space="preserve"> </w:t>
      </w:r>
      <w:r>
        <w:rPr>
          <w:spacing w:val="-2"/>
        </w:rPr>
        <w:t>с</w:t>
      </w:r>
      <w:r>
        <w:t xml:space="preserve"> </w:t>
      </w:r>
      <w:r>
        <w:rPr>
          <w:spacing w:val="-2"/>
        </w:rPr>
        <w:t>предлогом</w:t>
      </w:r>
      <w:r>
        <w:rPr>
          <w:spacing w:val="2"/>
        </w:rPr>
        <w:t xml:space="preserve"> </w:t>
      </w:r>
      <w:r>
        <w:rPr>
          <w:spacing w:val="-2"/>
        </w:rPr>
        <w:t>(father-</w:t>
      </w:r>
      <w:r>
        <w:rPr>
          <w:spacing w:val="-5"/>
        </w:rPr>
        <w:t>in-</w:t>
      </w:r>
    </w:p>
    <w:p w14:paraId="21BEBFDA" w14:textId="77777777" w:rsidR="00522D93" w:rsidRDefault="00522D93" w:rsidP="00522D93">
      <w:pPr>
        <w:pStyle w:val="a3"/>
        <w:spacing w:before="142"/>
        <w:ind w:firstLine="0"/>
        <w:jc w:val="left"/>
      </w:pPr>
      <w:r>
        <w:rPr>
          <w:spacing w:val="-4"/>
        </w:rPr>
        <w:t>law);</w:t>
      </w:r>
    </w:p>
    <w:p w14:paraId="2DD2C63E" w14:textId="77777777" w:rsidR="00522D93" w:rsidRDefault="00522D93" w:rsidP="00522D93">
      <w:pPr>
        <w:pStyle w:val="a3"/>
        <w:spacing w:before="139"/>
        <w:ind w:left="1683" w:firstLine="0"/>
        <w:jc w:val="left"/>
      </w:pPr>
      <w:r>
        <w:t>сложные</w:t>
      </w:r>
      <w:r>
        <w:rPr>
          <w:spacing w:val="71"/>
        </w:rPr>
        <w:t xml:space="preserve"> </w:t>
      </w:r>
      <w:r>
        <w:t>прилагательные</w:t>
      </w:r>
      <w:r>
        <w:rPr>
          <w:spacing w:val="74"/>
        </w:rPr>
        <w:t xml:space="preserve"> </w:t>
      </w:r>
      <w:r>
        <w:t>путём</w:t>
      </w:r>
      <w:r>
        <w:rPr>
          <w:spacing w:val="76"/>
        </w:rPr>
        <w:t xml:space="preserve"> </w:t>
      </w:r>
      <w:r>
        <w:t>соединения</w:t>
      </w:r>
      <w:r>
        <w:rPr>
          <w:spacing w:val="73"/>
        </w:rPr>
        <w:t xml:space="preserve"> </w:t>
      </w:r>
      <w:r>
        <w:t>основы</w:t>
      </w:r>
      <w:r>
        <w:rPr>
          <w:spacing w:val="73"/>
        </w:rPr>
        <w:t xml:space="preserve"> </w:t>
      </w:r>
      <w:r>
        <w:t>прилагательного/числительного</w:t>
      </w:r>
      <w:r>
        <w:rPr>
          <w:spacing w:val="77"/>
        </w:rPr>
        <w:t xml:space="preserve"> </w:t>
      </w:r>
      <w:r>
        <w:rPr>
          <w:spacing w:val="-10"/>
        </w:rPr>
        <w:t>с</w:t>
      </w:r>
    </w:p>
    <w:p w14:paraId="0A0C0D45" w14:textId="77777777" w:rsidR="00522D93" w:rsidRDefault="00522D93" w:rsidP="00522D93">
      <w:pPr>
        <w:pStyle w:val="a3"/>
        <w:spacing w:before="137"/>
        <w:ind w:firstLine="0"/>
        <w:jc w:val="left"/>
      </w:pPr>
      <w:r>
        <w:t>основой</w:t>
      </w:r>
      <w:r>
        <w:rPr>
          <w:spacing w:val="-6"/>
        </w:rPr>
        <w:t xml:space="preserve"> </w:t>
      </w:r>
      <w:r>
        <w:t>существительного</w:t>
      </w:r>
      <w:r>
        <w:rPr>
          <w:spacing w:val="-4"/>
        </w:rPr>
        <w:t xml:space="preserve"> </w:t>
      </w:r>
      <w:r>
        <w:t>с</w:t>
      </w:r>
      <w:r>
        <w:rPr>
          <w:spacing w:val="-4"/>
        </w:rPr>
        <w:t xml:space="preserve"> </w:t>
      </w:r>
      <w:r>
        <w:t>добавлением</w:t>
      </w:r>
      <w:r>
        <w:rPr>
          <w:spacing w:val="-5"/>
        </w:rPr>
        <w:t xml:space="preserve"> </w:t>
      </w:r>
      <w:r>
        <w:t>суффикса</w:t>
      </w:r>
      <w:r>
        <w:rPr>
          <w:spacing w:val="-3"/>
        </w:rPr>
        <w:t xml:space="preserve"> </w:t>
      </w:r>
      <w:r>
        <w:t>-ed</w:t>
      </w:r>
      <w:r>
        <w:rPr>
          <w:spacing w:val="-4"/>
        </w:rPr>
        <w:t xml:space="preserve"> </w:t>
      </w:r>
      <w:r>
        <w:t>(blue-eyed,</w:t>
      </w:r>
      <w:r>
        <w:rPr>
          <w:spacing w:val="-3"/>
        </w:rPr>
        <w:t xml:space="preserve"> </w:t>
      </w:r>
      <w:r>
        <w:t>eight-</w:t>
      </w:r>
      <w:r>
        <w:rPr>
          <w:spacing w:val="-2"/>
        </w:rPr>
        <w:t>legged);</w:t>
      </w:r>
    </w:p>
    <w:p w14:paraId="0B65D441" w14:textId="77777777" w:rsidR="00522D93" w:rsidRDefault="00522D93" w:rsidP="00522D93">
      <w:pPr>
        <w:pStyle w:val="a3"/>
        <w:spacing w:before="139" w:line="360" w:lineRule="auto"/>
        <w:ind w:left="1686" w:firstLine="0"/>
        <w:jc w:val="left"/>
      </w:pPr>
      <w:r>
        <w:t>сложных</w:t>
      </w:r>
      <w:r>
        <w:rPr>
          <w:spacing w:val="-3"/>
        </w:rPr>
        <w:t xml:space="preserve"> </w:t>
      </w:r>
      <w:r>
        <w:t>прилагательные</w:t>
      </w:r>
      <w:r>
        <w:rPr>
          <w:spacing w:val="-6"/>
        </w:rPr>
        <w:t xml:space="preserve"> </w:t>
      </w:r>
      <w:r>
        <w:t>путём</w:t>
      </w:r>
      <w:r>
        <w:rPr>
          <w:spacing w:val="-3"/>
        </w:rPr>
        <w:t xml:space="preserve"> </w:t>
      </w:r>
      <w:r>
        <w:t>соединения</w:t>
      </w:r>
      <w:r>
        <w:rPr>
          <w:spacing w:val="-4"/>
        </w:rPr>
        <w:t xml:space="preserve"> </w:t>
      </w:r>
      <w:r>
        <w:t>наречия</w:t>
      </w:r>
      <w:r>
        <w:rPr>
          <w:spacing w:val="-4"/>
        </w:rPr>
        <w:t xml:space="preserve"> </w:t>
      </w:r>
      <w:r>
        <w:t>с</w:t>
      </w:r>
      <w:r>
        <w:rPr>
          <w:spacing w:val="-5"/>
        </w:rPr>
        <w:t xml:space="preserve"> </w:t>
      </w:r>
      <w:r>
        <w:t>основой</w:t>
      </w:r>
      <w:r>
        <w:rPr>
          <w:spacing w:val="-4"/>
        </w:rPr>
        <w:t xml:space="preserve"> </w:t>
      </w:r>
      <w:r>
        <w:t>причастия</w:t>
      </w:r>
      <w:r>
        <w:rPr>
          <w:spacing w:val="-2"/>
        </w:rPr>
        <w:t xml:space="preserve"> </w:t>
      </w:r>
      <w:r>
        <w:t>II</w:t>
      </w:r>
      <w:r>
        <w:rPr>
          <w:spacing w:val="-5"/>
        </w:rPr>
        <w:t xml:space="preserve"> </w:t>
      </w:r>
      <w:r>
        <w:t>(well-behaved); сложные прилагательные путём соединения основы прилагательного</w:t>
      </w:r>
    </w:p>
    <w:p w14:paraId="5C8C8054" w14:textId="77777777" w:rsidR="00522D93" w:rsidRDefault="00522D93" w:rsidP="00522D93">
      <w:pPr>
        <w:pStyle w:val="a3"/>
        <w:spacing w:line="360" w:lineRule="auto"/>
        <w:ind w:left="1686" w:right="6810" w:hanging="714"/>
        <w:jc w:val="left"/>
      </w:pPr>
      <w:r>
        <w:t>с</w:t>
      </w:r>
      <w:r>
        <w:rPr>
          <w:spacing w:val="-15"/>
        </w:rPr>
        <w:t xml:space="preserve"> </w:t>
      </w:r>
      <w:r>
        <w:t>основой</w:t>
      </w:r>
      <w:r>
        <w:rPr>
          <w:spacing w:val="-15"/>
        </w:rPr>
        <w:t xml:space="preserve"> </w:t>
      </w:r>
      <w:r>
        <w:t>причастия</w:t>
      </w:r>
      <w:r>
        <w:rPr>
          <w:spacing w:val="-15"/>
        </w:rPr>
        <w:t xml:space="preserve"> </w:t>
      </w:r>
      <w:r>
        <w:t>I</w:t>
      </w:r>
      <w:r>
        <w:rPr>
          <w:spacing w:val="-15"/>
        </w:rPr>
        <w:t xml:space="preserve"> </w:t>
      </w:r>
      <w:r>
        <w:t>(nice-looking); с</w:t>
      </w:r>
      <w:r>
        <w:rPr>
          <w:spacing w:val="-9"/>
        </w:rPr>
        <w:t xml:space="preserve"> </w:t>
      </w:r>
      <w:r>
        <w:t>использованием</w:t>
      </w:r>
      <w:r>
        <w:rPr>
          <w:spacing w:val="-7"/>
        </w:rPr>
        <w:t xml:space="preserve"> </w:t>
      </w:r>
      <w:r>
        <w:rPr>
          <w:spacing w:val="-2"/>
        </w:rPr>
        <w:t>конверсии:</w:t>
      </w:r>
    </w:p>
    <w:p w14:paraId="1523F1A2" w14:textId="77777777" w:rsidR="00522D93" w:rsidRDefault="00522D93" w:rsidP="00522D93">
      <w:pPr>
        <w:pStyle w:val="a3"/>
        <w:spacing w:line="360" w:lineRule="auto"/>
        <w:ind w:left="1686" w:right="657" w:hanging="3"/>
        <w:jc w:val="left"/>
      </w:pPr>
      <w:r>
        <w:t>образование</w:t>
      </w:r>
      <w:r>
        <w:rPr>
          <w:spacing w:val="-15"/>
        </w:rPr>
        <w:t xml:space="preserve"> </w:t>
      </w:r>
      <w:r>
        <w:t>имён</w:t>
      </w:r>
      <w:r>
        <w:rPr>
          <w:spacing w:val="-15"/>
        </w:rPr>
        <w:t xml:space="preserve"> </w:t>
      </w:r>
      <w:r>
        <w:t>существительных</w:t>
      </w:r>
      <w:r>
        <w:rPr>
          <w:spacing w:val="-15"/>
        </w:rPr>
        <w:t xml:space="preserve"> </w:t>
      </w:r>
      <w:r>
        <w:t>от</w:t>
      </w:r>
      <w:r>
        <w:rPr>
          <w:spacing w:val="-15"/>
        </w:rPr>
        <w:t xml:space="preserve"> </w:t>
      </w:r>
      <w:r>
        <w:t>неопределённых</w:t>
      </w:r>
      <w:r>
        <w:rPr>
          <w:spacing w:val="-15"/>
        </w:rPr>
        <w:t xml:space="preserve"> </w:t>
      </w:r>
      <w:r>
        <w:t>форм</w:t>
      </w:r>
      <w:r>
        <w:rPr>
          <w:spacing w:val="-15"/>
        </w:rPr>
        <w:t xml:space="preserve"> </w:t>
      </w:r>
      <w:r>
        <w:t>глаголов</w:t>
      </w:r>
      <w:r>
        <w:rPr>
          <w:spacing w:val="-15"/>
        </w:rPr>
        <w:t xml:space="preserve"> </w:t>
      </w:r>
      <w:r>
        <w:t>(to</w:t>
      </w:r>
      <w:r>
        <w:rPr>
          <w:spacing w:val="-15"/>
        </w:rPr>
        <w:t xml:space="preserve"> </w:t>
      </w:r>
      <w:r>
        <w:t>run</w:t>
      </w:r>
      <w:r>
        <w:rPr>
          <w:spacing w:val="-15"/>
        </w:rPr>
        <w:t xml:space="preserve"> </w:t>
      </w:r>
      <w:r>
        <w:t>–</w:t>
      </w:r>
      <w:r>
        <w:rPr>
          <w:spacing w:val="-15"/>
        </w:rPr>
        <w:t xml:space="preserve"> </w:t>
      </w:r>
      <w:r>
        <w:t>a</w:t>
      </w:r>
      <w:r>
        <w:rPr>
          <w:spacing w:val="-15"/>
        </w:rPr>
        <w:t xml:space="preserve"> </w:t>
      </w:r>
      <w:r>
        <w:t>run); имён существительных от прилагательных (rich people – the rich);</w:t>
      </w:r>
    </w:p>
    <w:p w14:paraId="1EF98289" w14:textId="77777777" w:rsidR="00522D93" w:rsidRDefault="00522D93" w:rsidP="00522D93">
      <w:pPr>
        <w:pStyle w:val="a3"/>
        <w:spacing w:before="3" w:line="360" w:lineRule="auto"/>
        <w:ind w:left="1686" w:right="3606" w:firstLine="0"/>
        <w:jc w:val="left"/>
      </w:pPr>
      <w:r>
        <w:t>глаголов</w:t>
      </w:r>
      <w:r>
        <w:rPr>
          <w:spacing w:val="-5"/>
        </w:rPr>
        <w:t xml:space="preserve"> </w:t>
      </w:r>
      <w:r>
        <w:t>от</w:t>
      </w:r>
      <w:r>
        <w:rPr>
          <w:spacing w:val="-4"/>
        </w:rPr>
        <w:t xml:space="preserve"> </w:t>
      </w:r>
      <w:r>
        <w:t>имён</w:t>
      </w:r>
      <w:r>
        <w:rPr>
          <w:spacing w:val="-4"/>
        </w:rPr>
        <w:t xml:space="preserve"> </w:t>
      </w:r>
      <w:r>
        <w:t>существительных</w:t>
      </w:r>
      <w:r>
        <w:rPr>
          <w:spacing w:val="-2"/>
        </w:rPr>
        <w:t xml:space="preserve"> </w:t>
      </w:r>
      <w:r>
        <w:t>(a</w:t>
      </w:r>
      <w:r>
        <w:rPr>
          <w:spacing w:val="-6"/>
        </w:rPr>
        <w:t xml:space="preserve"> </w:t>
      </w:r>
      <w:r>
        <w:t>hand</w:t>
      </w:r>
      <w:r>
        <w:rPr>
          <w:spacing w:val="-2"/>
        </w:rPr>
        <w:t xml:space="preserve"> </w:t>
      </w:r>
      <w:r>
        <w:t>–</w:t>
      </w:r>
      <w:r>
        <w:rPr>
          <w:spacing w:val="-4"/>
        </w:rPr>
        <w:t xml:space="preserve"> </w:t>
      </w:r>
      <w:r>
        <w:t>to</w:t>
      </w:r>
      <w:r>
        <w:rPr>
          <w:spacing w:val="-4"/>
        </w:rPr>
        <w:t xml:space="preserve"> </w:t>
      </w:r>
      <w:r>
        <w:t>hand); глаголов от имён прилагательных (cool – to cool);</w:t>
      </w:r>
    </w:p>
    <w:p w14:paraId="65117B76" w14:textId="77777777" w:rsidR="00522D93" w:rsidRDefault="00522D93" w:rsidP="00522D93">
      <w:pPr>
        <w:pStyle w:val="a3"/>
        <w:spacing w:line="360" w:lineRule="auto"/>
        <w:ind w:right="331"/>
      </w:pPr>
      <w:r>
        <w:t>распознавать и употреблять в устной и письменной речи имена прилагательные на -ed и -</w:t>
      </w:r>
      <w:r>
        <w:rPr>
          <w:spacing w:val="40"/>
        </w:rPr>
        <w:t xml:space="preserve"> </w:t>
      </w:r>
      <w:r>
        <w:t>ing (excited – exciting);</w:t>
      </w:r>
    </w:p>
    <w:p w14:paraId="6ABA58D2" w14:textId="77777777" w:rsidR="00522D93" w:rsidRDefault="00522D93" w:rsidP="00522D93">
      <w:pPr>
        <w:pStyle w:val="a3"/>
        <w:spacing w:line="360" w:lineRule="auto"/>
        <w:ind w:right="340"/>
      </w:pPr>
      <w:r>
        <w:t xml:space="preserve">распознавать и употреблять в устной и письменной </w:t>
      </w:r>
      <w:proofErr w:type="gramStart"/>
      <w:r>
        <w:t>речи</w:t>
      </w:r>
      <w:proofErr w:type="gramEnd"/>
      <w: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9EE7344" w14:textId="77777777" w:rsidR="00522D93" w:rsidRDefault="00522D93" w:rsidP="00522D93">
      <w:pPr>
        <w:pStyle w:val="a3"/>
        <w:spacing w:line="360" w:lineRule="auto"/>
        <w:ind w:right="337"/>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1BC8BEAA" w14:textId="77777777" w:rsidR="00522D93" w:rsidRDefault="00522D93" w:rsidP="00522D93">
      <w:pPr>
        <w:pStyle w:val="a3"/>
        <w:spacing w:line="360" w:lineRule="auto"/>
        <w:ind w:right="344"/>
      </w:pPr>
      <w:r>
        <w:t>знать</w:t>
      </w:r>
      <w:r>
        <w:rPr>
          <w:spacing w:val="40"/>
        </w:rPr>
        <w:t xml:space="preserve"> </w:t>
      </w:r>
      <w:r>
        <w:t>и</w:t>
      </w:r>
      <w:r>
        <w:rPr>
          <w:spacing w:val="40"/>
        </w:rPr>
        <w:t xml:space="preserve"> </w:t>
      </w:r>
      <w:r>
        <w:t>понимать</w:t>
      </w:r>
      <w:r>
        <w:rPr>
          <w:spacing w:val="40"/>
        </w:rPr>
        <w:t xml:space="preserve"> </w:t>
      </w:r>
      <w:r>
        <w:t>особенности</w:t>
      </w:r>
      <w:r>
        <w:rPr>
          <w:spacing w:val="40"/>
        </w:rPr>
        <w:t xml:space="preserve"> </w:t>
      </w:r>
      <w:r>
        <w:t>структуры</w:t>
      </w:r>
      <w:r>
        <w:rPr>
          <w:spacing w:val="80"/>
        </w:rPr>
        <w:t xml:space="preserve"> </w:t>
      </w:r>
      <w:r>
        <w:t>простых</w:t>
      </w:r>
      <w:r>
        <w:rPr>
          <w:spacing w:val="80"/>
        </w:rPr>
        <w:t xml:space="preserve"> </w:t>
      </w:r>
      <w:r>
        <w:t>и</w:t>
      </w:r>
      <w:r>
        <w:rPr>
          <w:spacing w:val="40"/>
        </w:rPr>
        <w:t xml:space="preserve"> </w:t>
      </w:r>
      <w:r>
        <w:t>сложных</w:t>
      </w:r>
      <w:r>
        <w:rPr>
          <w:spacing w:val="40"/>
        </w:rPr>
        <w:t xml:space="preserve"> </w:t>
      </w:r>
      <w:r>
        <w:t>предложений</w:t>
      </w:r>
      <w:r>
        <w:rPr>
          <w:spacing w:val="40"/>
        </w:rPr>
        <w:t xml:space="preserve"> </w:t>
      </w:r>
      <w:r>
        <w:t>и различных коммуникативных типов предложений английского языка;</w:t>
      </w:r>
    </w:p>
    <w:p w14:paraId="7F4733C1" w14:textId="77777777" w:rsidR="00522D93" w:rsidRDefault="00522D93" w:rsidP="00522D93">
      <w:pPr>
        <w:pStyle w:val="a3"/>
        <w:spacing w:line="360" w:lineRule="auto"/>
        <w:ind w:right="337"/>
      </w:pPr>
      <w:r>
        <w:t>распознавать</w:t>
      </w:r>
      <w:r>
        <w:rPr>
          <w:spacing w:val="80"/>
        </w:rPr>
        <w:t xml:space="preserve"> </w:t>
      </w:r>
      <w:r>
        <w:t>в</w:t>
      </w:r>
      <w:r>
        <w:rPr>
          <w:spacing w:val="80"/>
        </w:rPr>
        <w:t xml:space="preserve"> </w:t>
      </w:r>
      <w:r>
        <w:t>звучащем</w:t>
      </w:r>
      <w:r>
        <w:rPr>
          <w:spacing w:val="80"/>
        </w:rPr>
        <w:t xml:space="preserve"> </w:t>
      </w:r>
      <w:r>
        <w:t>и</w:t>
      </w:r>
      <w:r>
        <w:rPr>
          <w:spacing w:val="80"/>
        </w:rPr>
        <w:t xml:space="preserve"> </w:t>
      </w:r>
      <w:r>
        <w:t>письменном</w:t>
      </w:r>
      <w:r>
        <w:rPr>
          <w:spacing w:val="80"/>
        </w:rPr>
        <w:t xml:space="preserve"> </w:t>
      </w:r>
      <w:r>
        <w:t>тексте</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40"/>
        </w:rPr>
        <w:t xml:space="preserve"> </w:t>
      </w:r>
      <w:r>
        <w:t>и</w:t>
      </w:r>
      <w:r>
        <w:rPr>
          <w:spacing w:val="80"/>
        </w:rPr>
        <w:t xml:space="preserve"> </w:t>
      </w:r>
      <w:r>
        <w:t>письменной речи:</w:t>
      </w:r>
    </w:p>
    <w:p w14:paraId="69997590" w14:textId="77777777" w:rsidR="00522D93" w:rsidRDefault="00522D93" w:rsidP="00522D93">
      <w:pPr>
        <w:pStyle w:val="a3"/>
        <w:spacing w:line="360" w:lineRule="auto"/>
        <w:ind w:right="346"/>
      </w:pPr>
      <w:r>
        <w:t>предложения,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несколькими</w:t>
      </w:r>
      <w:r>
        <w:rPr>
          <w:spacing w:val="40"/>
        </w:rPr>
        <w:t xml:space="preserve"> </w:t>
      </w:r>
      <w:r>
        <w:t>обстоятельствами,</w:t>
      </w:r>
      <w:r>
        <w:rPr>
          <w:spacing w:val="40"/>
        </w:rPr>
        <w:t xml:space="preserve"> </w:t>
      </w:r>
      <w:r>
        <w:t>следующими в определённом порядке;</w:t>
      </w:r>
    </w:p>
    <w:p w14:paraId="3F3FF84B" w14:textId="77777777" w:rsidR="00522D93" w:rsidRDefault="00522D93" w:rsidP="00522D93">
      <w:pPr>
        <w:pStyle w:val="a3"/>
        <w:ind w:left="1686" w:firstLine="0"/>
        <w:jc w:val="left"/>
      </w:pPr>
      <w:r>
        <w:t>предложения</w:t>
      </w:r>
      <w:r>
        <w:rPr>
          <w:spacing w:val="-11"/>
        </w:rPr>
        <w:t xml:space="preserve"> </w:t>
      </w:r>
      <w:r>
        <w:t>с</w:t>
      </w:r>
      <w:r>
        <w:rPr>
          <w:spacing w:val="-9"/>
        </w:rPr>
        <w:t xml:space="preserve"> </w:t>
      </w:r>
      <w:r>
        <w:t>начальным</w:t>
      </w:r>
      <w:r>
        <w:rPr>
          <w:spacing w:val="-3"/>
        </w:rPr>
        <w:t xml:space="preserve"> </w:t>
      </w:r>
      <w:r>
        <w:rPr>
          <w:spacing w:val="-5"/>
        </w:rPr>
        <w:t>It;</w:t>
      </w:r>
    </w:p>
    <w:p w14:paraId="14252D11" w14:textId="77777777" w:rsidR="00522D93" w:rsidRDefault="00522D93" w:rsidP="00522D93">
      <w:pPr>
        <w:pStyle w:val="a3"/>
        <w:spacing w:before="123"/>
        <w:ind w:left="1686" w:firstLine="0"/>
        <w:jc w:val="left"/>
      </w:pPr>
      <w:r>
        <w:t>предложения</w:t>
      </w:r>
      <w:r>
        <w:rPr>
          <w:spacing w:val="-8"/>
        </w:rPr>
        <w:t xml:space="preserve"> </w:t>
      </w:r>
      <w:r>
        <w:t>с</w:t>
      </w:r>
      <w:r>
        <w:rPr>
          <w:spacing w:val="-8"/>
        </w:rPr>
        <w:t xml:space="preserve"> </w:t>
      </w:r>
      <w:r>
        <w:t>начальным</w:t>
      </w:r>
      <w:r>
        <w:rPr>
          <w:spacing w:val="-5"/>
        </w:rPr>
        <w:t xml:space="preserve"> </w:t>
      </w:r>
      <w:r>
        <w:t>There</w:t>
      </w:r>
      <w:r>
        <w:rPr>
          <w:spacing w:val="-3"/>
        </w:rPr>
        <w:t xml:space="preserve"> </w:t>
      </w:r>
      <w:r>
        <w:t>+</w:t>
      </w:r>
      <w:r>
        <w:rPr>
          <w:spacing w:val="-8"/>
        </w:rPr>
        <w:t xml:space="preserve"> </w:t>
      </w:r>
      <w:r>
        <w:t>to</w:t>
      </w:r>
      <w:r>
        <w:rPr>
          <w:spacing w:val="-2"/>
        </w:rPr>
        <w:t xml:space="preserve"> </w:t>
      </w:r>
      <w:r>
        <w:rPr>
          <w:spacing w:val="-5"/>
        </w:rPr>
        <w:t>be;</w:t>
      </w:r>
    </w:p>
    <w:p w14:paraId="713E9427" w14:textId="77777777" w:rsidR="00522D93" w:rsidRDefault="00522D93" w:rsidP="00522D93">
      <w:pPr>
        <w:pStyle w:val="a3"/>
        <w:spacing w:before="136"/>
        <w:ind w:left="1686" w:firstLine="0"/>
        <w:jc w:val="left"/>
      </w:pPr>
      <w:r>
        <w:t>предложения</w:t>
      </w:r>
      <w:r>
        <w:rPr>
          <w:spacing w:val="64"/>
        </w:rPr>
        <w:t xml:space="preserve"> </w:t>
      </w:r>
      <w:r>
        <w:t>с</w:t>
      </w:r>
      <w:r>
        <w:rPr>
          <w:spacing w:val="68"/>
        </w:rPr>
        <w:t xml:space="preserve"> </w:t>
      </w:r>
      <w:r>
        <w:t>глагольными</w:t>
      </w:r>
      <w:r>
        <w:rPr>
          <w:spacing w:val="69"/>
        </w:rPr>
        <w:t xml:space="preserve"> </w:t>
      </w:r>
      <w:r>
        <w:t>конструкциями,</w:t>
      </w:r>
      <w:r>
        <w:rPr>
          <w:spacing w:val="71"/>
        </w:rPr>
        <w:t xml:space="preserve"> </w:t>
      </w:r>
      <w:r>
        <w:t>содержащими</w:t>
      </w:r>
      <w:r>
        <w:rPr>
          <w:spacing w:val="68"/>
        </w:rPr>
        <w:t xml:space="preserve"> </w:t>
      </w:r>
      <w:r>
        <w:t>глаголы-</w:t>
      </w:r>
      <w:r>
        <w:rPr>
          <w:spacing w:val="-2"/>
        </w:rPr>
        <w:t>связки</w:t>
      </w:r>
    </w:p>
    <w:p w14:paraId="08C6981A" w14:textId="77777777" w:rsidR="00522D93" w:rsidRDefault="00522D93" w:rsidP="00522D93">
      <w:pPr>
        <w:widowControl/>
        <w:autoSpaceDE/>
        <w:autoSpaceDN/>
        <w:sectPr w:rsidR="00522D93" w:rsidSect="00522D93">
          <w:pgSz w:w="11920" w:h="16850"/>
          <w:pgMar w:top="1020" w:right="220" w:bottom="1680" w:left="160" w:header="0" w:footer="1373" w:gutter="0"/>
          <w:cols w:space="720"/>
        </w:sectPr>
      </w:pPr>
    </w:p>
    <w:p w14:paraId="45C5E1B4" w14:textId="77777777" w:rsidR="00522D93" w:rsidRPr="00522D93" w:rsidRDefault="00522D93" w:rsidP="00522D93">
      <w:pPr>
        <w:pStyle w:val="a3"/>
        <w:spacing w:before="77"/>
        <w:ind w:firstLine="0"/>
        <w:rPr>
          <w:lang w:val="en-US"/>
        </w:rPr>
      </w:pPr>
      <w:proofErr w:type="gramStart"/>
      <w:r w:rsidRPr="00522D93">
        <w:rPr>
          <w:lang w:val="en-US"/>
        </w:rPr>
        <w:lastRenderedPageBreak/>
        <w:t>to</w:t>
      </w:r>
      <w:proofErr w:type="gramEnd"/>
      <w:r w:rsidRPr="00522D93">
        <w:rPr>
          <w:spacing w:val="-3"/>
          <w:lang w:val="en-US"/>
        </w:rPr>
        <w:t xml:space="preserve"> </w:t>
      </w:r>
      <w:r w:rsidRPr="00522D93">
        <w:rPr>
          <w:lang w:val="en-US"/>
        </w:rPr>
        <w:t>be,</w:t>
      </w:r>
      <w:r w:rsidRPr="00522D93">
        <w:rPr>
          <w:spacing w:val="-5"/>
          <w:lang w:val="en-US"/>
        </w:rPr>
        <w:t xml:space="preserve"> </w:t>
      </w:r>
      <w:r w:rsidRPr="00522D93">
        <w:rPr>
          <w:lang w:val="en-US"/>
        </w:rPr>
        <w:t>to</w:t>
      </w:r>
      <w:r w:rsidRPr="00522D93">
        <w:rPr>
          <w:spacing w:val="2"/>
          <w:lang w:val="en-US"/>
        </w:rPr>
        <w:t xml:space="preserve"> </w:t>
      </w:r>
      <w:r w:rsidRPr="00522D93">
        <w:rPr>
          <w:lang w:val="en-US"/>
        </w:rPr>
        <w:t>look,</w:t>
      </w:r>
      <w:r w:rsidRPr="00522D93">
        <w:rPr>
          <w:spacing w:val="-5"/>
          <w:lang w:val="en-US"/>
        </w:rPr>
        <w:t xml:space="preserve"> </w:t>
      </w:r>
      <w:r w:rsidRPr="00522D93">
        <w:rPr>
          <w:lang w:val="en-US"/>
        </w:rPr>
        <w:t>to</w:t>
      </w:r>
      <w:r w:rsidRPr="00522D93">
        <w:rPr>
          <w:spacing w:val="-3"/>
          <w:lang w:val="en-US"/>
        </w:rPr>
        <w:t xml:space="preserve"> </w:t>
      </w:r>
      <w:r w:rsidRPr="00522D93">
        <w:rPr>
          <w:lang w:val="en-US"/>
        </w:rPr>
        <w:t>seem, to</w:t>
      </w:r>
      <w:r w:rsidRPr="00522D93">
        <w:rPr>
          <w:spacing w:val="3"/>
          <w:lang w:val="en-US"/>
        </w:rPr>
        <w:t xml:space="preserve"> </w:t>
      </w:r>
      <w:r w:rsidRPr="00522D93">
        <w:rPr>
          <w:spacing w:val="-2"/>
          <w:lang w:val="en-US"/>
        </w:rPr>
        <w:t>feel;</w:t>
      </w:r>
    </w:p>
    <w:p w14:paraId="5370A270" w14:textId="77777777" w:rsidR="00522D93" w:rsidRDefault="00522D93" w:rsidP="00522D93">
      <w:pPr>
        <w:pStyle w:val="a3"/>
        <w:spacing w:before="139" w:line="360" w:lineRule="auto"/>
        <w:ind w:left="1686" w:right="2294" w:firstLine="0"/>
      </w:pPr>
      <w:r>
        <w:t>предложения cо сложным дополнением – Complex Object; сложносочинённые</w:t>
      </w:r>
      <w:r>
        <w:rPr>
          <w:spacing w:val="-12"/>
        </w:rPr>
        <w:t xml:space="preserve"> </w:t>
      </w:r>
      <w:r>
        <w:t>предложения</w:t>
      </w:r>
      <w:r>
        <w:rPr>
          <w:spacing w:val="-7"/>
        </w:rPr>
        <w:t xml:space="preserve"> </w:t>
      </w:r>
      <w:r>
        <w:t>с</w:t>
      </w:r>
      <w:r>
        <w:rPr>
          <w:spacing w:val="-6"/>
        </w:rPr>
        <w:t xml:space="preserve"> </w:t>
      </w:r>
      <w:r>
        <w:t>сочинительными</w:t>
      </w:r>
      <w:r>
        <w:rPr>
          <w:spacing w:val="-5"/>
        </w:rPr>
        <w:t xml:space="preserve"> </w:t>
      </w:r>
      <w:r>
        <w:t>союзами and, but,</w:t>
      </w:r>
      <w:r>
        <w:rPr>
          <w:spacing w:val="-5"/>
        </w:rPr>
        <w:t xml:space="preserve"> </w:t>
      </w:r>
      <w:r>
        <w:t>or;</w:t>
      </w:r>
    </w:p>
    <w:p w14:paraId="231479AE" w14:textId="77777777" w:rsidR="00522D93" w:rsidRDefault="00522D93" w:rsidP="00522D93">
      <w:pPr>
        <w:pStyle w:val="a3"/>
        <w:spacing w:line="360" w:lineRule="auto"/>
        <w:ind w:right="354"/>
      </w:pPr>
      <w:r>
        <w:t>сложноподчинённые предложения с союзами и союзными словами because, if, when, where, what, why, how;</w:t>
      </w:r>
    </w:p>
    <w:p w14:paraId="638CDDA1" w14:textId="77777777" w:rsidR="00522D93" w:rsidRDefault="00522D93" w:rsidP="00522D93">
      <w:pPr>
        <w:pStyle w:val="a3"/>
        <w:spacing w:line="360" w:lineRule="auto"/>
        <w:ind w:right="342"/>
      </w:pPr>
      <w:r>
        <w:t>сложноподчинённые предложения с определительными придаточными с союзными</w:t>
      </w:r>
      <w:r>
        <w:rPr>
          <w:spacing w:val="40"/>
        </w:rPr>
        <w:t xml:space="preserve"> </w:t>
      </w:r>
      <w:r>
        <w:t>словами who, which, that;</w:t>
      </w:r>
    </w:p>
    <w:p w14:paraId="2E1F4607" w14:textId="77777777" w:rsidR="00522D93" w:rsidRDefault="00522D93" w:rsidP="00522D93">
      <w:pPr>
        <w:pStyle w:val="a3"/>
        <w:spacing w:before="5" w:line="360" w:lineRule="auto"/>
        <w:ind w:right="358"/>
      </w:pPr>
      <w:r>
        <w:t xml:space="preserve">сложноподчинённые предложения с союзными словами whoever, whatever, however, </w:t>
      </w:r>
      <w:r>
        <w:rPr>
          <w:spacing w:val="-2"/>
        </w:rPr>
        <w:t>whenever;</w:t>
      </w:r>
    </w:p>
    <w:p w14:paraId="00CE3A89" w14:textId="77777777" w:rsidR="00522D93" w:rsidRDefault="00522D93" w:rsidP="00522D93">
      <w:pPr>
        <w:pStyle w:val="a3"/>
        <w:spacing w:line="360" w:lineRule="auto"/>
        <w:ind w:right="332"/>
      </w:pPr>
      <w:r>
        <w:t>условные</w:t>
      </w:r>
      <w:r>
        <w:rPr>
          <w:spacing w:val="40"/>
        </w:rPr>
        <w:t xml:space="preserve"> </w:t>
      </w:r>
      <w:r>
        <w:t>предложения</w:t>
      </w:r>
      <w:r>
        <w:rPr>
          <w:spacing w:val="40"/>
        </w:rPr>
        <w:t xml:space="preserve"> </w:t>
      </w:r>
      <w:r>
        <w:t>с</w:t>
      </w:r>
      <w:r>
        <w:rPr>
          <w:spacing w:val="40"/>
        </w:rPr>
        <w:t xml:space="preserve"> </w:t>
      </w:r>
      <w:r>
        <w:t>глаголами</w:t>
      </w:r>
      <w:r>
        <w:rPr>
          <w:spacing w:val="40"/>
        </w:rPr>
        <w:t xml:space="preserve"> </w:t>
      </w:r>
      <w:r>
        <w:t>в</w:t>
      </w:r>
      <w:r>
        <w:rPr>
          <w:spacing w:val="40"/>
        </w:rPr>
        <w:t xml:space="preserve"> </w:t>
      </w:r>
      <w:r>
        <w:t>изъявительном</w:t>
      </w:r>
      <w:r>
        <w:rPr>
          <w:spacing w:val="40"/>
        </w:rPr>
        <w:t xml:space="preserve"> </w:t>
      </w:r>
      <w:r>
        <w:t>наклонении (Conditional</w:t>
      </w:r>
      <w:r>
        <w:rPr>
          <w:spacing w:val="40"/>
        </w:rPr>
        <w:t xml:space="preserve"> </w:t>
      </w:r>
      <w:r>
        <w:t>0, Conditional</w:t>
      </w:r>
      <w:r>
        <w:rPr>
          <w:spacing w:val="80"/>
        </w:rPr>
        <w:t xml:space="preserve"> </w:t>
      </w:r>
      <w:r>
        <w:t>I)</w:t>
      </w:r>
      <w:r>
        <w:rPr>
          <w:spacing w:val="80"/>
        </w:rPr>
        <w:t xml:space="preserve"> </w:t>
      </w:r>
      <w:r>
        <w:t>и</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сослагательном</w:t>
      </w:r>
      <w:r>
        <w:rPr>
          <w:spacing w:val="80"/>
        </w:rPr>
        <w:t xml:space="preserve"> </w:t>
      </w:r>
      <w:r>
        <w:t>наклонении (Conditional II);</w:t>
      </w:r>
    </w:p>
    <w:p w14:paraId="02A851E5" w14:textId="77777777" w:rsidR="00522D93" w:rsidRPr="00522D93" w:rsidRDefault="00522D93" w:rsidP="00522D93">
      <w:pPr>
        <w:pStyle w:val="a3"/>
        <w:spacing w:line="360" w:lineRule="auto"/>
        <w:ind w:right="331"/>
        <w:rPr>
          <w:lang w:val="en-US"/>
        </w:rPr>
      </w:pPr>
      <w:r>
        <w:t>все</w:t>
      </w:r>
      <w:r w:rsidRPr="00522D93">
        <w:rPr>
          <w:lang w:val="en-US"/>
        </w:rPr>
        <w:t xml:space="preserve"> </w:t>
      </w:r>
      <w:r>
        <w:t>типы</w:t>
      </w:r>
      <w:r w:rsidRPr="00522D93">
        <w:rPr>
          <w:lang w:val="en-US"/>
        </w:rPr>
        <w:t xml:space="preserve"> </w:t>
      </w:r>
      <w:r>
        <w:t>вопросительных</w:t>
      </w:r>
      <w:r w:rsidRPr="00522D93">
        <w:rPr>
          <w:lang w:val="en-US"/>
        </w:rPr>
        <w:t xml:space="preserve"> </w:t>
      </w:r>
      <w:r>
        <w:t>предложений</w:t>
      </w:r>
      <w:r w:rsidRPr="00522D93">
        <w:rPr>
          <w:lang w:val="en-US"/>
        </w:rPr>
        <w:t xml:space="preserve"> (</w:t>
      </w:r>
      <w:r>
        <w:t>общий</w:t>
      </w:r>
      <w:r w:rsidRPr="00522D93">
        <w:rPr>
          <w:lang w:val="en-US"/>
        </w:rPr>
        <w:t xml:space="preserve">, </w:t>
      </w:r>
      <w:r>
        <w:t>специальный</w:t>
      </w:r>
      <w:r w:rsidRPr="00522D93">
        <w:rPr>
          <w:lang w:val="en-US"/>
        </w:rPr>
        <w:t xml:space="preserve">, </w:t>
      </w:r>
      <w:r>
        <w:t>альтернативный</w:t>
      </w:r>
      <w:r w:rsidRPr="00522D93">
        <w:rPr>
          <w:lang w:val="en-US"/>
        </w:rPr>
        <w:t xml:space="preserve">, </w:t>
      </w:r>
      <w:r>
        <w:t>разделительный</w:t>
      </w:r>
      <w:r w:rsidRPr="00522D93">
        <w:rPr>
          <w:lang w:val="en-US"/>
        </w:rPr>
        <w:t xml:space="preserve"> </w:t>
      </w:r>
      <w:r>
        <w:t>вопросы</w:t>
      </w:r>
      <w:r w:rsidRPr="00522D93">
        <w:rPr>
          <w:lang w:val="en-US"/>
        </w:rPr>
        <w:t xml:space="preserve"> </w:t>
      </w:r>
      <w:r>
        <w:t>в</w:t>
      </w:r>
      <w:r w:rsidRPr="00522D93">
        <w:rPr>
          <w:lang w:val="en-US"/>
        </w:rPr>
        <w:t xml:space="preserve"> Present/Past/Future Simple Tense, Present/Past Continuous Tense, Present/Past Perfect Tense, Present Perfect Continuous Tense);</w:t>
      </w:r>
    </w:p>
    <w:p w14:paraId="0E5A738B" w14:textId="77777777" w:rsidR="00522D93" w:rsidRDefault="00522D93" w:rsidP="00522D93">
      <w:pPr>
        <w:pStyle w:val="a3"/>
        <w:spacing w:line="360" w:lineRule="auto"/>
        <w:ind w:right="343"/>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3F0F670F" w14:textId="77777777" w:rsidR="00522D93" w:rsidRDefault="00522D93" w:rsidP="00522D93">
      <w:pPr>
        <w:pStyle w:val="a3"/>
        <w:spacing w:line="274" w:lineRule="exact"/>
        <w:ind w:left="1686" w:firstLine="0"/>
      </w:pPr>
      <w:r>
        <w:t>модальные</w:t>
      </w:r>
      <w:r>
        <w:rPr>
          <w:spacing w:val="-10"/>
        </w:rPr>
        <w:t xml:space="preserve"> </w:t>
      </w:r>
      <w:r>
        <w:t>глаголы</w:t>
      </w:r>
      <w:r>
        <w:rPr>
          <w:spacing w:val="-4"/>
        </w:rPr>
        <w:t xml:space="preserve"> </w:t>
      </w:r>
      <w:r>
        <w:t>в</w:t>
      </w:r>
      <w:r>
        <w:rPr>
          <w:spacing w:val="-5"/>
        </w:rPr>
        <w:t xml:space="preserve"> </w:t>
      </w:r>
      <w:r>
        <w:t>косвенной</w:t>
      </w:r>
      <w:r>
        <w:rPr>
          <w:spacing w:val="-4"/>
        </w:rPr>
        <w:t xml:space="preserve"> </w:t>
      </w:r>
      <w:r>
        <w:t>речи</w:t>
      </w:r>
      <w:r>
        <w:rPr>
          <w:spacing w:val="-1"/>
        </w:rPr>
        <w:t xml:space="preserve"> </w:t>
      </w:r>
      <w:r>
        <w:t>в</w:t>
      </w:r>
      <w:r>
        <w:rPr>
          <w:spacing w:val="-6"/>
        </w:rPr>
        <w:t xml:space="preserve"> </w:t>
      </w:r>
      <w:r>
        <w:t>настоящем</w:t>
      </w:r>
      <w:r>
        <w:rPr>
          <w:spacing w:val="-3"/>
        </w:rPr>
        <w:t xml:space="preserve"> </w:t>
      </w:r>
      <w:r>
        <w:t>и</w:t>
      </w:r>
      <w:r>
        <w:rPr>
          <w:spacing w:val="-5"/>
        </w:rPr>
        <w:t xml:space="preserve"> </w:t>
      </w:r>
      <w:r>
        <w:t>прошедшем</w:t>
      </w:r>
      <w:r>
        <w:rPr>
          <w:spacing w:val="-4"/>
        </w:rPr>
        <w:t xml:space="preserve"> </w:t>
      </w:r>
      <w:r>
        <w:rPr>
          <w:spacing w:val="-2"/>
        </w:rPr>
        <w:t>времени;</w:t>
      </w:r>
    </w:p>
    <w:p w14:paraId="4CF1878C" w14:textId="77777777" w:rsidR="00522D93" w:rsidRPr="00522D93" w:rsidRDefault="00522D93" w:rsidP="00522D93">
      <w:pPr>
        <w:pStyle w:val="a3"/>
        <w:spacing w:before="124"/>
        <w:ind w:left="1686" w:firstLine="0"/>
        <w:rPr>
          <w:lang w:val="en-US"/>
        </w:rPr>
      </w:pPr>
      <w:r>
        <w:t>предложения</w:t>
      </w:r>
      <w:r w:rsidRPr="00522D93">
        <w:rPr>
          <w:spacing w:val="15"/>
          <w:lang w:val="en-US"/>
        </w:rPr>
        <w:t xml:space="preserve"> </w:t>
      </w:r>
      <w:r>
        <w:t>с</w:t>
      </w:r>
      <w:r w:rsidRPr="00522D93">
        <w:rPr>
          <w:spacing w:val="14"/>
          <w:lang w:val="en-US"/>
        </w:rPr>
        <w:t xml:space="preserve"> </w:t>
      </w:r>
      <w:r>
        <w:t>конструкциями</w:t>
      </w:r>
      <w:r w:rsidRPr="00522D93">
        <w:rPr>
          <w:spacing w:val="27"/>
          <w:lang w:val="en-US"/>
        </w:rPr>
        <w:t xml:space="preserve"> </w:t>
      </w:r>
      <w:r w:rsidRPr="00522D93">
        <w:rPr>
          <w:lang w:val="en-US"/>
        </w:rPr>
        <w:t>as</w:t>
      </w:r>
      <w:r w:rsidRPr="00522D93">
        <w:rPr>
          <w:spacing w:val="18"/>
          <w:lang w:val="en-US"/>
        </w:rPr>
        <w:t xml:space="preserve"> </w:t>
      </w:r>
      <w:r w:rsidRPr="00522D93">
        <w:rPr>
          <w:lang w:val="en-US"/>
        </w:rPr>
        <w:t>…</w:t>
      </w:r>
      <w:r w:rsidRPr="00522D93">
        <w:rPr>
          <w:spacing w:val="18"/>
          <w:lang w:val="en-US"/>
        </w:rPr>
        <w:t xml:space="preserve"> </w:t>
      </w:r>
      <w:r w:rsidRPr="00522D93">
        <w:rPr>
          <w:lang w:val="en-US"/>
        </w:rPr>
        <w:t>as,</w:t>
      </w:r>
      <w:r w:rsidRPr="00522D93">
        <w:rPr>
          <w:spacing w:val="17"/>
          <w:lang w:val="en-US"/>
        </w:rPr>
        <w:t xml:space="preserve"> </w:t>
      </w:r>
      <w:r w:rsidRPr="00522D93">
        <w:rPr>
          <w:lang w:val="en-US"/>
        </w:rPr>
        <w:t>not</w:t>
      </w:r>
      <w:r w:rsidRPr="00522D93">
        <w:rPr>
          <w:spacing w:val="21"/>
          <w:lang w:val="en-US"/>
        </w:rPr>
        <w:t xml:space="preserve"> </w:t>
      </w:r>
      <w:r w:rsidRPr="00522D93">
        <w:rPr>
          <w:lang w:val="en-US"/>
        </w:rPr>
        <w:t>so</w:t>
      </w:r>
      <w:r w:rsidRPr="00522D93">
        <w:rPr>
          <w:spacing w:val="19"/>
          <w:lang w:val="en-US"/>
        </w:rPr>
        <w:t xml:space="preserve"> </w:t>
      </w:r>
      <w:r w:rsidRPr="00522D93">
        <w:rPr>
          <w:lang w:val="en-US"/>
        </w:rPr>
        <w:t>…</w:t>
      </w:r>
      <w:r w:rsidRPr="00522D93">
        <w:rPr>
          <w:spacing w:val="15"/>
          <w:lang w:val="en-US"/>
        </w:rPr>
        <w:t xml:space="preserve"> </w:t>
      </w:r>
      <w:r w:rsidRPr="00522D93">
        <w:rPr>
          <w:lang w:val="en-US"/>
        </w:rPr>
        <w:t>as,</w:t>
      </w:r>
      <w:r w:rsidRPr="00522D93">
        <w:rPr>
          <w:spacing w:val="18"/>
          <w:lang w:val="en-US"/>
        </w:rPr>
        <w:t xml:space="preserve"> </w:t>
      </w:r>
      <w:r w:rsidRPr="00522D93">
        <w:rPr>
          <w:lang w:val="en-US"/>
        </w:rPr>
        <w:t>both</w:t>
      </w:r>
      <w:r w:rsidRPr="00522D93">
        <w:rPr>
          <w:spacing w:val="17"/>
          <w:lang w:val="en-US"/>
        </w:rPr>
        <w:t xml:space="preserve"> </w:t>
      </w:r>
      <w:r w:rsidRPr="00522D93">
        <w:rPr>
          <w:lang w:val="en-US"/>
        </w:rPr>
        <w:t>…</w:t>
      </w:r>
      <w:r w:rsidRPr="00522D93">
        <w:rPr>
          <w:spacing w:val="15"/>
          <w:lang w:val="en-US"/>
        </w:rPr>
        <w:t xml:space="preserve"> </w:t>
      </w:r>
      <w:r w:rsidRPr="00522D93">
        <w:rPr>
          <w:lang w:val="en-US"/>
        </w:rPr>
        <w:t>and</w:t>
      </w:r>
      <w:r w:rsidRPr="00522D93">
        <w:rPr>
          <w:spacing w:val="22"/>
          <w:lang w:val="en-US"/>
        </w:rPr>
        <w:t xml:space="preserve"> </w:t>
      </w:r>
      <w:r w:rsidRPr="00522D93">
        <w:rPr>
          <w:lang w:val="en-US"/>
        </w:rPr>
        <w:t>…,</w:t>
      </w:r>
      <w:r w:rsidRPr="00522D93">
        <w:rPr>
          <w:spacing w:val="15"/>
          <w:lang w:val="en-US"/>
        </w:rPr>
        <w:t xml:space="preserve"> </w:t>
      </w:r>
      <w:r w:rsidRPr="00522D93">
        <w:rPr>
          <w:lang w:val="en-US"/>
        </w:rPr>
        <w:t>either</w:t>
      </w:r>
      <w:r w:rsidRPr="00522D93">
        <w:rPr>
          <w:spacing w:val="22"/>
          <w:lang w:val="en-US"/>
        </w:rPr>
        <w:t xml:space="preserve"> </w:t>
      </w:r>
      <w:r w:rsidRPr="00522D93">
        <w:rPr>
          <w:lang w:val="en-US"/>
        </w:rPr>
        <w:t>…</w:t>
      </w:r>
      <w:r w:rsidRPr="00522D93">
        <w:rPr>
          <w:spacing w:val="17"/>
          <w:lang w:val="en-US"/>
        </w:rPr>
        <w:t xml:space="preserve"> </w:t>
      </w:r>
      <w:r w:rsidRPr="00522D93">
        <w:rPr>
          <w:lang w:val="en-US"/>
        </w:rPr>
        <w:t>or,</w:t>
      </w:r>
      <w:r w:rsidRPr="00522D93">
        <w:rPr>
          <w:spacing w:val="17"/>
          <w:lang w:val="en-US"/>
        </w:rPr>
        <w:t xml:space="preserve"> </w:t>
      </w:r>
      <w:r w:rsidRPr="00522D93">
        <w:rPr>
          <w:lang w:val="en-US"/>
        </w:rPr>
        <w:t>neither</w:t>
      </w:r>
      <w:r w:rsidRPr="00522D93">
        <w:rPr>
          <w:spacing w:val="23"/>
          <w:lang w:val="en-US"/>
        </w:rPr>
        <w:t xml:space="preserve"> </w:t>
      </w:r>
      <w:r w:rsidRPr="00522D93">
        <w:rPr>
          <w:spacing w:val="-10"/>
          <w:lang w:val="en-US"/>
        </w:rPr>
        <w:t>…</w:t>
      </w:r>
    </w:p>
    <w:p w14:paraId="68E9E6F7" w14:textId="77777777" w:rsidR="00522D93" w:rsidRDefault="00522D93" w:rsidP="00522D93">
      <w:pPr>
        <w:pStyle w:val="a3"/>
        <w:spacing w:before="139"/>
        <w:ind w:left="994" w:firstLine="0"/>
        <w:jc w:val="left"/>
      </w:pPr>
      <w:r>
        <w:rPr>
          <w:spacing w:val="-4"/>
        </w:rPr>
        <w:t>nor;</w:t>
      </w:r>
    </w:p>
    <w:p w14:paraId="704E7B27" w14:textId="77777777" w:rsidR="00522D93" w:rsidRDefault="00522D93" w:rsidP="00522D93">
      <w:pPr>
        <w:pStyle w:val="a3"/>
        <w:spacing w:before="135"/>
        <w:ind w:left="1686" w:firstLine="0"/>
        <w:jc w:val="left"/>
      </w:pPr>
      <w:r>
        <w:t>предложения</w:t>
      </w:r>
      <w:r>
        <w:rPr>
          <w:spacing w:val="-9"/>
        </w:rPr>
        <w:t xml:space="preserve"> </w:t>
      </w:r>
      <w:r>
        <w:t>с</w:t>
      </w:r>
      <w:r>
        <w:rPr>
          <w:spacing w:val="-6"/>
        </w:rPr>
        <w:t xml:space="preserve"> </w:t>
      </w:r>
      <w:r>
        <w:t>I</w:t>
      </w:r>
      <w:r>
        <w:rPr>
          <w:spacing w:val="-3"/>
        </w:rPr>
        <w:t xml:space="preserve"> </w:t>
      </w:r>
      <w:r>
        <w:rPr>
          <w:spacing w:val="-4"/>
        </w:rPr>
        <w:t>wish;</w:t>
      </w:r>
    </w:p>
    <w:p w14:paraId="0DD776D1" w14:textId="77777777" w:rsidR="00522D93" w:rsidRDefault="00522D93" w:rsidP="00522D93">
      <w:pPr>
        <w:pStyle w:val="a3"/>
        <w:spacing w:before="144"/>
        <w:ind w:left="1686" w:firstLine="0"/>
        <w:jc w:val="left"/>
      </w:pPr>
      <w:r>
        <w:t>конструкции</w:t>
      </w:r>
      <w:r>
        <w:rPr>
          <w:spacing w:val="-7"/>
        </w:rPr>
        <w:t xml:space="preserve"> </w:t>
      </w:r>
      <w:r>
        <w:t>с</w:t>
      </w:r>
      <w:r>
        <w:rPr>
          <w:spacing w:val="-5"/>
        </w:rPr>
        <w:t xml:space="preserve"> </w:t>
      </w:r>
      <w:r>
        <w:t>глаголами</w:t>
      </w:r>
      <w:r>
        <w:rPr>
          <w:spacing w:val="-3"/>
        </w:rPr>
        <w:t xml:space="preserve"> </w:t>
      </w:r>
      <w:r>
        <w:t>на</w:t>
      </w:r>
      <w:r>
        <w:rPr>
          <w:spacing w:val="-7"/>
        </w:rPr>
        <w:t xml:space="preserve"> </w:t>
      </w:r>
      <w:r>
        <w:t>-ing:</w:t>
      </w:r>
      <w:r>
        <w:rPr>
          <w:spacing w:val="-4"/>
        </w:rPr>
        <w:t xml:space="preserve"> </w:t>
      </w:r>
      <w:r>
        <w:t>to</w:t>
      </w:r>
      <w:r>
        <w:rPr>
          <w:spacing w:val="-2"/>
        </w:rPr>
        <w:t xml:space="preserve"> </w:t>
      </w:r>
      <w:r>
        <w:t>love/hate</w:t>
      </w:r>
      <w:r>
        <w:rPr>
          <w:spacing w:val="-4"/>
        </w:rPr>
        <w:t xml:space="preserve"> </w:t>
      </w:r>
      <w:r>
        <w:t>doing</w:t>
      </w:r>
      <w:r>
        <w:rPr>
          <w:spacing w:val="-6"/>
        </w:rPr>
        <w:t xml:space="preserve"> </w:t>
      </w:r>
      <w:r>
        <w:rPr>
          <w:spacing w:val="-2"/>
        </w:rPr>
        <w:t>smth;</w:t>
      </w:r>
    </w:p>
    <w:p w14:paraId="1DF5D5EB" w14:textId="77777777" w:rsidR="00522D93" w:rsidRDefault="00522D93" w:rsidP="00522D93">
      <w:pPr>
        <w:pStyle w:val="a3"/>
        <w:spacing w:before="134"/>
        <w:ind w:left="1686" w:firstLine="0"/>
        <w:jc w:val="left"/>
      </w:pPr>
      <w:r>
        <w:rPr>
          <w:spacing w:val="-2"/>
        </w:rPr>
        <w:t>конструкции</w:t>
      </w:r>
      <w:r>
        <w:rPr>
          <w:spacing w:val="-4"/>
        </w:rPr>
        <w:t xml:space="preserve"> </w:t>
      </w:r>
      <w:r>
        <w:rPr>
          <w:spacing w:val="-2"/>
        </w:rPr>
        <w:t>c</w:t>
      </w:r>
      <w:r>
        <w:rPr>
          <w:spacing w:val="-13"/>
        </w:rPr>
        <w:t xml:space="preserve"> </w:t>
      </w:r>
      <w:r>
        <w:rPr>
          <w:spacing w:val="-2"/>
        </w:rPr>
        <w:t>глаголами</w:t>
      </w:r>
      <w:r>
        <w:rPr>
          <w:spacing w:val="-3"/>
        </w:rPr>
        <w:t xml:space="preserve"> </w:t>
      </w:r>
      <w:r>
        <w:rPr>
          <w:spacing w:val="-2"/>
        </w:rPr>
        <w:t>to</w:t>
      </w:r>
      <w:r>
        <w:rPr>
          <w:spacing w:val="-7"/>
        </w:rPr>
        <w:t xml:space="preserve"> </w:t>
      </w:r>
      <w:r>
        <w:rPr>
          <w:spacing w:val="-2"/>
        </w:rPr>
        <w:t>stop,</w:t>
      </w:r>
      <w:r>
        <w:rPr>
          <w:spacing w:val="-7"/>
        </w:rPr>
        <w:t xml:space="preserve"> </w:t>
      </w:r>
      <w:r>
        <w:rPr>
          <w:spacing w:val="-2"/>
        </w:rPr>
        <w:t>to</w:t>
      </w:r>
      <w:r>
        <w:rPr>
          <w:spacing w:val="-6"/>
        </w:rPr>
        <w:t xml:space="preserve"> </w:t>
      </w:r>
      <w:r>
        <w:rPr>
          <w:spacing w:val="-2"/>
        </w:rPr>
        <w:t>remember,</w:t>
      </w:r>
      <w:r>
        <w:rPr>
          <w:spacing w:val="-4"/>
        </w:rPr>
        <w:t xml:space="preserve"> </w:t>
      </w:r>
      <w:r>
        <w:rPr>
          <w:spacing w:val="-2"/>
        </w:rPr>
        <w:t>to</w:t>
      </w:r>
      <w:r>
        <w:rPr>
          <w:spacing w:val="-5"/>
        </w:rPr>
        <w:t xml:space="preserve"> </w:t>
      </w:r>
      <w:r>
        <w:rPr>
          <w:spacing w:val="-2"/>
        </w:rPr>
        <w:t>forget</w:t>
      </w:r>
      <w:r>
        <w:rPr>
          <w:spacing w:val="-4"/>
        </w:rPr>
        <w:t xml:space="preserve"> </w:t>
      </w:r>
      <w:r>
        <w:rPr>
          <w:spacing w:val="-2"/>
        </w:rPr>
        <w:t>(разница</w:t>
      </w:r>
      <w:r>
        <w:rPr>
          <w:spacing w:val="-5"/>
        </w:rPr>
        <w:t xml:space="preserve"> </w:t>
      </w:r>
      <w:r>
        <w:rPr>
          <w:spacing w:val="-2"/>
        </w:rPr>
        <w:t>в</w:t>
      </w:r>
      <w:r>
        <w:rPr>
          <w:spacing w:val="-12"/>
        </w:rPr>
        <w:t xml:space="preserve"> </w:t>
      </w:r>
      <w:r>
        <w:rPr>
          <w:spacing w:val="-2"/>
        </w:rPr>
        <w:t>значении</w:t>
      </w:r>
    </w:p>
    <w:p w14:paraId="7B1C4F5D" w14:textId="77777777" w:rsidR="00522D93" w:rsidRPr="00522D93" w:rsidRDefault="00522D93" w:rsidP="00522D93">
      <w:pPr>
        <w:pStyle w:val="a3"/>
        <w:spacing w:before="140" w:line="360" w:lineRule="auto"/>
        <w:ind w:left="1686" w:right="5392" w:hanging="714"/>
        <w:jc w:val="left"/>
        <w:rPr>
          <w:lang w:val="en-US"/>
        </w:rPr>
      </w:pPr>
      <w:proofErr w:type="gramStart"/>
      <w:r w:rsidRPr="00522D93">
        <w:rPr>
          <w:lang w:val="en-US"/>
        </w:rPr>
        <w:t>to</w:t>
      </w:r>
      <w:proofErr w:type="gramEnd"/>
      <w:r w:rsidRPr="00522D93">
        <w:rPr>
          <w:lang w:val="en-US"/>
        </w:rPr>
        <w:t xml:space="preserve"> stop doing smth </w:t>
      </w:r>
      <w:r>
        <w:t>и</w:t>
      </w:r>
      <w:r w:rsidRPr="00522D93">
        <w:rPr>
          <w:lang w:val="en-US"/>
        </w:rPr>
        <w:t xml:space="preserve"> to stop to do smth); </w:t>
      </w:r>
      <w:r>
        <w:t>конструкция</w:t>
      </w:r>
      <w:r w:rsidRPr="00522D93">
        <w:rPr>
          <w:lang w:val="en-US"/>
        </w:rPr>
        <w:t xml:space="preserve"> It takes me … to do smth; </w:t>
      </w:r>
      <w:r>
        <w:t>конструкция</w:t>
      </w:r>
      <w:r w:rsidRPr="00522D93">
        <w:rPr>
          <w:spacing w:val="-15"/>
          <w:lang w:val="en-US"/>
        </w:rPr>
        <w:t xml:space="preserve"> </w:t>
      </w:r>
      <w:r w:rsidRPr="00522D93">
        <w:rPr>
          <w:lang w:val="en-US"/>
        </w:rPr>
        <w:t>used</w:t>
      </w:r>
      <w:r w:rsidRPr="00522D93">
        <w:rPr>
          <w:spacing w:val="-13"/>
          <w:lang w:val="en-US"/>
        </w:rPr>
        <w:t xml:space="preserve"> </w:t>
      </w:r>
      <w:r w:rsidRPr="00522D93">
        <w:rPr>
          <w:lang w:val="en-US"/>
        </w:rPr>
        <w:t>to</w:t>
      </w:r>
      <w:r w:rsidRPr="00522D93">
        <w:rPr>
          <w:spacing w:val="-10"/>
          <w:lang w:val="en-US"/>
        </w:rPr>
        <w:t xml:space="preserve"> </w:t>
      </w:r>
      <w:r w:rsidRPr="00522D93">
        <w:rPr>
          <w:lang w:val="en-US"/>
        </w:rPr>
        <w:t>+</w:t>
      </w:r>
      <w:r w:rsidRPr="00522D93">
        <w:rPr>
          <w:spacing w:val="-15"/>
          <w:lang w:val="en-US"/>
        </w:rPr>
        <w:t xml:space="preserve"> </w:t>
      </w:r>
      <w:r>
        <w:t>инфинитив</w:t>
      </w:r>
      <w:r w:rsidRPr="00522D93">
        <w:rPr>
          <w:spacing w:val="-15"/>
          <w:lang w:val="en-US"/>
        </w:rPr>
        <w:t xml:space="preserve"> </w:t>
      </w:r>
      <w:r>
        <w:t>глагола</w:t>
      </w:r>
      <w:r w:rsidRPr="00522D93">
        <w:rPr>
          <w:lang w:val="en-US"/>
        </w:rPr>
        <w:t>;</w:t>
      </w:r>
    </w:p>
    <w:p w14:paraId="081DAF6E" w14:textId="77777777" w:rsidR="00522D93" w:rsidRPr="00522D93" w:rsidRDefault="00522D93" w:rsidP="00522D93">
      <w:pPr>
        <w:pStyle w:val="a3"/>
        <w:spacing w:before="1"/>
        <w:ind w:left="1686" w:firstLine="0"/>
        <w:jc w:val="left"/>
        <w:rPr>
          <w:lang w:val="en-US"/>
        </w:rPr>
      </w:pPr>
      <w:r>
        <w:t>конструкции</w:t>
      </w:r>
      <w:r w:rsidRPr="00522D93">
        <w:rPr>
          <w:spacing w:val="-7"/>
          <w:lang w:val="en-US"/>
        </w:rPr>
        <w:t xml:space="preserve"> </w:t>
      </w:r>
      <w:r w:rsidRPr="00522D93">
        <w:rPr>
          <w:lang w:val="en-US"/>
        </w:rPr>
        <w:t>be/get</w:t>
      </w:r>
      <w:r w:rsidRPr="00522D93">
        <w:rPr>
          <w:spacing w:val="-2"/>
          <w:lang w:val="en-US"/>
        </w:rPr>
        <w:t xml:space="preserve"> </w:t>
      </w:r>
      <w:r w:rsidRPr="00522D93">
        <w:rPr>
          <w:lang w:val="en-US"/>
        </w:rPr>
        <w:t>used</w:t>
      </w:r>
      <w:r w:rsidRPr="00522D93">
        <w:rPr>
          <w:spacing w:val="-4"/>
          <w:lang w:val="en-US"/>
        </w:rPr>
        <w:t xml:space="preserve"> </w:t>
      </w:r>
      <w:r w:rsidRPr="00522D93">
        <w:rPr>
          <w:lang w:val="en-US"/>
        </w:rPr>
        <w:t>to</w:t>
      </w:r>
      <w:r w:rsidRPr="00522D93">
        <w:rPr>
          <w:spacing w:val="-4"/>
          <w:lang w:val="en-US"/>
        </w:rPr>
        <w:t xml:space="preserve"> </w:t>
      </w:r>
      <w:r w:rsidRPr="00522D93">
        <w:rPr>
          <w:lang w:val="en-US"/>
        </w:rPr>
        <w:t>smth,</w:t>
      </w:r>
      <w:r w:rsidRPr="00522D93">
        <w:rPr>
          <w:spacing w:val="-5"/>
          <w:lang w:val="en-US"/>
        </w:rPr>
        <w:t xml:space="preserve"> </w:t>
      </w:r>
      <w:r w:rsidRPr="00522D93">
        <w:rPr>
          <w:lang w:val="en-US"/>
        </w:rPr>
        <w:t>be/get</w:t>
      </w:r>
      <w:r w:rsidRPr="00522D93">
        <w:rPr>
          <w:spacing w:val="-2"/>
          <w:lang w:val="en-US"/>
        </w:rPr>
        <w:t xml:space="preserve"> </w:t>
      </w:r>
      <w:r w:rsidRPr="00522D93">
        <w:rPr>
          <w:lang w:val="en-US"/>
        </w:rPr>
        <w:t>used</w:t>
      </w:r>
      <w:r w:rsidRPr="00522D93">
        <w:rPr>
          <w:spacing w:val="-8"/>
          <w:lang w:val="en-US"/>
        </w:rPr>
        <w:t xml:space="preserve"> </w:t>
      </w:r>
      <w:r w:rsidRPr="00522D93">
        <w:rPr>
          <w:lang w:val="en-US"/>
        </w:rPr>
        <w:t>to doing</w:t>
      </w:r>
      <w:r w:rsidRPr="00522D93">
        <w:rPr>
          <w:spacing w:val="-6"/>
          <w:lang w:val="en-US"/>
        </w:rPr>
        <w:t xml:space="preserve"> </w:t>
      </w:r>
      <w:r w:rsidRPr="00522D93">
        <w:rPr>
          <w:spacing w:val="-2"/>
          <w:lang w:val="en-US"/>
        </w:rPr>
        <w:t>smth;</w:t>
      </w:r>
    </w:p>
    <w:p w14:paraId="75DFC030" w14:textId="77777777" w:rsidR="00522D93" w:rsidRPr="00522D93" w:rsidRDefault="00522D93" w:rsidP="00522D93">
      <w:pPr>
        <w:pStyle w:val="a3"/>
        <w:spacing w:before="137" w:line="360" w:lineRule="auto"/>
        <w:ind w:right="1086"/>
        <w:jc w:val="left"/>
        <w:rPr>
          <w:lang w:val="en-US"/>
        </w:rPr>
      </w:pPr>
      <w:r>
        <w:t>конструкции</w:t>
      </w:r>
      <w:r w:rsidRPr="00522D93">
        <w:rPr>
          <w:spacing w:val="-15"/>
          <w:lang w:val="en-US"/>
        </w:rPr>
        <w:t xml:space="preserve"> </w:t>
      </w:r>
      <w:r w:rsidRPr="00522D93">
        <w:rPr>
          <w:lang w:val="en-US"/>
        </w:rPr>
        <w:t>I</w:t>
      </w:r>
      <w:r w:rsidRPr="00522D93">
        <w:rPr>
          <w:spacing w:val="-16"/>
          <w:lang w:val="en-US"/>
        </w:rPr>
        <w:t xml:space="preserve"> </w:t>
      </w:r>
      <w:r w:rsidRPr="00522D93">
        <w:rPr>
          <w:lang w:val="en-US"/>
        </w:rPr>
        <w:t>prefer,</w:t>
      </w:r>
      <w:r w:rsidRPr="00522D93">
        <w:rPr>
          <w:spacing w:val="-15"/>
          <w:lang w:val="en-US"/>
        </w:rPr>
        <w:t xml:space="preserve"> </w:t>
      </w:r>
      <w:r w:rsidRPr="00522D93">
        <w:rPr>
          <w:lang w:val="en-US"/>
        </w:rPr>
        <w:t>I’d</w:t>
      </w:r>
      <w:r w:rsidRPr="00522D93">
        <w:rPr>
          <w:spacing w:val="-15"/>
          <w:lang w:val="en-US"/>
        </w:rPr>
        <w:t xml:space="preserve"> </w:t>
      </w:r>
      <w:r w:rsidRPr="00522D93">
        <w:rPr>
          <w:lang w:val="en-US"/>
        </w:rPr>
        <w:t>prefer,</w:t>
      </w:r>
      <w:r w:rsidRPr="00522D93">
        <w:rPr>
          <w:spacing w:val="-15"/>
          <w:lang w:val="en-US"/>
        </w:rPr>
        <w:t xml:space="preserve"> </w:t>
      </w:r>
      <w:r w:rsidRPr="00522D93">
        <w:rPr>
          <w:lang w:val="en-US"/>
        </w:rPr>
        <w:t>I’d</w:t>
      </w:r>
      <w:r w:rsidRPr="00522D93">
        <w:rPr>
          <w:spacing w:val="-15"/>
          <w:lang w:val="en-US"/>
        </w:rPr>
        <w:t xml:space="preserve"> </w:t>
      </w:r>
      <w:r w:rsidRPr="00522D93">
        <w:rPr>
          <w:lang w:val="en-US"/>
        </w:rPr>
        <w:t>rather</w:t>
      </w:r>
      <w:r w:rsidRPr="00522D93">
        <w:rPr>
          <w:spacing w:val="-15"/>
          <w:lang w:val="en-US"/>
        </w:rPr>
        <w:t xml:space="preserve"> </w:t>
      </w:r>
      <w:r w:rsidRPr="00522D93">
        <w:rPr>
          <w:lang w:val="en-US"/>
        </w:rPr>
        <w:t>prefer,</w:t>
      </w:r>
      <w:r w:rsidRPr="00522D93">
        <w:rPr>
          <w:spacing w:val="-15"/>
          <w:lang w:val="en-US"/>
        </w:rPr>
        <w:t xml:space="preserve"> </w:t>
      </w:r>
      <w:r>
        <w:t>выражающие</w:t>
      </w:r>
      <w:r w:rsidRPr="00522D93">
        <w:rPr>
          <w:spacing w:val="-15"/>
          <w:lang w:val="en-US"/>
        </w:rPr>
        <w:t xml:space="preserve"> </w:t>
      </w:r>
      <w:r>
        <w:t>предпочтение</w:t>
      </w:r>
      <w:r w:rsidRPr="00522D93">
        <w:rPr>
          <w:lang w:val="en-US"/>
        </w:rPr>
        <w:t>,</w:t>
      </w:r>
      <w:r w:rsidRPr="00522D93">
        <w:rPr>
          <w:spacing w:val="-15"/>
          <w:lang w:val="en-US"/>
        </w:rPr>
        <w:t xml:space="preserve"> </w:t>
      </w:r>
      <w:r>
        <w:t>а</w:t>
      </w:r>
      <w:r w:rsidRPr="00522D93">
        <w:rPr>
          <w:spacing w:val="-15"/>
          <w:lang w:val="en-US"/>
        </w:rPr>
        <w:t xml:space="preserve"> </w:t>
      </w:r>
      <w:r>
        <w:t>также</w:t>
      </w:r>
      <w:r w:rsidRPr="00522D93">
        <w:rPr>
          <w:lang w:val="en-US"/>
        </w:rPr>
        <w:t xml:space="preserve"> </w:t>
      </w:r>
      <w:r>
        <w:t>конструкций</w:t>
      </w:r>
      <w:r w:rsidRPr="00522D93">
        <w:rPr>
          <w:lang w:val="en-US"/>
        </w:rPr>
        <w:t xml:space="preserve"> I’d rather, You’d better;</w:t>
      </w:r>
    </w:p>
    <w:p w14:paraId="23DCD83E" w14:textId="77777777" w:rsidR="00522D93" w:rsidRDefault="00522D93" w:rsidP="00522D93">
      <w:pPr>
        <w:pStyle w:val="a3"/>
        <w:spacing w:before="3" w:line="360" w:lineRule="auto"/>
        <w:ind w:right="1086"/>
        <w:jc w:val="left"/>
      </w:pPr>
      <w:r>
        <w:rPr>
          <w:spacing w:val="-2"/>
        </w:rPr>
        <w:t>подлежащее,</w:t>
      </w:r>
      <w:r>
        <w:rPr>
          <w:spacing w:val="-4"/>
        </w:rPr>
        <w:t xml:space="preserve"> </w:t>
      </w:r>
      <w:r>
        <w:rPr>
          <w:spacing w:val="-2"/>
        </w:rPr>
        <w:t>выраженное</w:t>
      </w:r>
      <w:r>
        <w:rPr>
          <w:spacing w:val="-4"/>
        </w:rPr>
        <w:t xml:space="preserve"> </w:t>
      </w:r>
      <w:r>
        <w:rPr>
          <w:spacing w:val="-2"/>
        </w:rPr>
        <w:t>собирательным</w:t>
      </w:r>
      <w:r>
        <w:rPr>
          <w:spacing w:val="-5"/>
        </w:rPr>
        <w:t xml:space="preserve"> </w:t>
      </w:r>
      <w:r>
        <w:rPr>
          <w:spacing w:val="-2"/>
        </w:rPr>
        <w:t>существительным (family,</w:t>
      </w:r>
      <w:r>
        <w:rPr>
          <w:spacing w:val="-3"/>
        </w:rPr>
        <w:t xml:space="preserve"> </w:t>
      </w:r>
      <w:r>
        <w:rPr>
          <w:spacing w:val="-2"/>
        </w:rPr>
        <w:t>police),</w:t>
      </w:r>
      <w:r>
        <w:rPr>
          <w:spacing w:val="-7"/>
        </w:rPr>
        <w:t xml:space="preserve"> </w:t>
      </w:r>
      <w:r>
        <w:rPr>
          <w:spacing w:val="-2"/>
        </w:rPr>
        <w:t xml:space="preserve">и его </w:t>
      </w:r>
      <w:r>
        <w:t>согласование со сказуемым;</w:t>
      </w:r>
    </w:p>
    <w:p w14:paraId="6A607E17" w14:textId="77777777" w:rsidR="00522D93" w:rsidRDefault="00522D93" w:rsidP="00522D93">
      <w:pPr>
        <w:pStyle w:val="a3"/>
        <w:spacing w:line="360" w:lineRule="auto"/>
        <w:jc w:val="left"/>
      </w:pPr>
      <w:r>
        <w:t>глаголы (правильные и неправильные) в видовременных формах действительного залога в изъявительном наклонении (Present/Past/Future Simple Tense, Present/Past/Future Continuous Tense,</w:t>
      </w:r>
    </w:p>
    <w:p w14:paraId="12D221B5" w14:textId="77777777" w:rsidR="00522D93" w:rsidRDefault="00522D93" w:rsidP="00522D93">
      <w:pPr>
        <w:widowControl/>
        <w:autoSpaceDE/>
        <w:autoSpaceDN/>
        <w:spacing w:line="360" w:lineRule="auto"/>
        <w:sectPr w:rsidR="00522D93" w:rsidSect="00522D93">
          <w:pgSz w:w="11920" w:h="16850"/>
          <w:pgMar w:top="1020" w:right="220" w:bottom="1680" w:left="160" w:header="0" w:footer="1373" w:gutter="0"/>
          <w:cols w:space="720"/>
        </w:sectPr>
      </w:pPr>
    </w:p>
    <w:p w14:paraId="2263DF11" w14:textId="77777777" w:rsidR="00522D93" w:rsidRPr="00522D93" w:rsidRDefault="00522D93" w:rsidP="00522D93">
      <w:pPr>
        <w:pStyle w:val="a3"/>
        <w:spacing w:before="77" w:line="360" w:lineRule="auto"/>
        <w:ind w:right="333" w:firstLine="0"/>
        <w:rPr>
          <w:lang w:val="en-US"/>
        </w:rPr>
      </w:pPr>
      <w:r w:rsidRPr="00522D93">
        <w:rPr>
          <w:lang w:val="en-US"/>
        </w:rPr>
        <w:lastRenderedPageBreak/>
        <w:t xml:space="preserve">Present/Past Perfect Tense, Present Perfect Continuous Tense, Future-in-the-Past Tense) </w:t>
      </w:r>
      <w:r>
        <w:t>и</w:t>
      </w:r>
      <w:r w:rsidRPr="00522D93">
        <w:rPr>
          <w:lang w:val="en-US"/>
        </w:rPr>
        <w:t xml:space="preserve"> </w:t>
      </w:r>
      <w:r>
        <w:t>наиболее</w:t>
      </w:r>
      <w:r w:rsidRPr="00522D93">
        <w:rPr>
          <w:lang w:val="en-US"/>
        </w:rPr>
        <w:t xml:space="preserve"> </w:t>
      </w:r>
      <w:r>
        <w:t>употребительных</w:t>
      </w:r>
      <w:r w:rsidRPr="00522D93">
        <w:rPr>
          <w:lang w:val="en-US"/>
        </w:rPr>
        <w:t xml:space="preserve"> </w:t>
      </w:r>
      <w:r>
        <w:t>формах</w:t>
      </w:r>
      <w:r w:rsidRPr="00522D93">
        <w:rPr>
          <w:lang w:val="en-US"/>
        </w:rPr>
        <w:t xml:space="preserve"> </w:t>
      </w:r>
      <w:r>
        <w:t>страдательного</w:t>
      </w:r>
      <w:r w:rsidRPr="00522D93">
        <w:rPr>
          <w:lang w:val="en-US"/>
        </w:rPr>
        <w:t xml:space="preserve"> </w:t>
      </w:r>
      <w:r>
        <w:t>залога</w:t>
      </w:r>
      <w:r w:rsidRPr="00522D93">
        <w:rPr>
          <w:lang w:val="en-US"/>
        </w:rPr>
        <w:t xml:space="preserve"> (Present/Past Simple Passive, Present Perfect </w:t>
      </w:r>
      <w:r w:rsidRPr="00522D93">
        <w:rPr>
          <w:spacing w:val="-2"/>
          <w:lang w:val="en-US"/>
        </w:rPr>
        <w:t>Passive);</w:t>
      </w:r>
    </w:p>
    <w:p w14:paraId="6C715F7F" w14:textId="77777777" w:rsidR="00522D93" w:rsidRPr="00522D93" w:rsidRDefault="00522D93" w:rsidP="00522D93">
      <w:pPr>
        <w:pStyle w:val="a3"/>
        <w:spacing w:line="360" w:lineRule="auto"/>
        <w:jc w:val="left"/>
        <w:rPr>
          <w:lang w:val="en-US"/>
        </w:rPr>
      </w:pPr>
      <w:r>
        <w:t>конструкция</w:t>
      </w:r>
      <w:r w:rsidRPr="00522D93">
        <w:rPr>
          <w:spacing w:val="40"/>
          <w:lang w:val="en-US"/>
        </w:rPr>
        <w:t xml:space="preserve"> </w:t>
      </w:r>
      <w:r w:rsidRPr="00522D93">
        <w:rPr>
          <w:lang w:val="en-US"/>
        </w:rPr>
        <w:t>to</w:t>
      </w:r>
      <w:r w:rsidRPr="00522D93">
        <w:rPr>
          <w:spacing w:val="40"/>
          <w:lang w:val="en-US"/>
        </w:rPr>
        <w:t xml:space="preserve"> </w:t>
      </w:r>
      <w:r w:rsidRPr="00522D93">
        <w:rPr>
          <w:lang w:val="en-US"/>
        </w:rPr>
        <w:t>be</w:t>
      </w:r>
      <w:r w:rsidRPr="00522D93">
        <w:rPr>
          <w:spacing w:val="40"/>
          <w:lang w:val="en-US"/>
        </w:rPr>
        <w:t xml:space="preserve"> </w:t>
      </w:r>
      <w:r w:rsidRPr="00522D93">
        <w:rPr>
          <w:lang w:val="en-US"/>
        </w:rPr>
        <w:t>going</w:t>
      </w:r>
      <w:r w:rsidRPr="00522D93">
        <w:rPr>
          <w:spacing w:val="40"/>
          <w:lang w:val="en-US"/>
        </w:rPr>
        <w:t xml:space="preserve"> </w:t>
      </w:r>
      <w:r w:rsidRPr="00522D93">
        <w:rPr>
          <w:lang w:val="en-US"/>
        </w:rPr>
        <w:t>to,</w:t>
      </w:r>
      <w:r w:rsidRPr="00522D93">
        <w:rPr>
          <w:spacing w:val="40"/>
          <w:lang w:val="en-US"/>
        </w:rPr>
        <w:t xml:space="preserve"> </w:t>
      </w:r>
      <w:r>
        <w:t>формы</w:t>
      </w:r>
      <w:r w:rsidRPr="00522D93">
        <w:rPr>
          <w:spacing w:val="40"/>
          <w:lang w:val="en-US"/>
        </w:rPr>
        <w:t xml:space="preserve"> </w:t>
      </w:r>
      <w:r w:rsidRPr="00522D93">
        <w:rPr>
          <w:lang w:val="en-US"/>
        </w:rPr>
        <w:t>Future</w:t>
      </w:r>
      <w:r w:rsidRPr="00522D93">
        <w:rPr>
          <w:spacing w:val="40"/>
          <w:lang w:val="en-US"/>
        </w:rPr>
        <w:t xml:space="preserve"> </w:t>
      </w:r>
      <w:r w:rsidRPr="00522D93">
        <w:rPr>
          <w:lang w:val="en-US"/>
        </w:rPr>
        <w:t>Simple</w:t>
      </w:r>
      <w:r w:rsidRPr="00522D93">
        <w:rPr>
          <w:spacing w:val="40"/>
          <w:lang w:val="en-US"/>
        </w:rPr>
        <w:t xml:space="preserve"> </w:t>
      </w:r>
      <w:r w:rsidRPr="00522D93">
        <w:rPr>
          <w:lang w:val="en-US"/>
        </w:rPr>
        <w:t>Tense</w:t>
      </w:r>
      <w:r w:rsidRPr="00522D93">
        <w:rPr>
          <w:spacing w:val="40"/>
          <w:lang w:val="en-US"/>
        </w:rPr>
        <w:t xml:space="preserve"> </w:t>
      </w:r>
      <w:r>
        <w:t>и</w:t>
      </w:r>
      <w:r w:rsidRPr="00522D93">
        <w:rPr>
          <w:spacing w:val="40"/>
          <w:lang w:val="en-US"/>
        </w:rPr>
        <w:t xml:space="preserve"> </w:t>
      </w:r>
      <w:r w:rsidRPr="00522D93">
        <w:rPr>
          <w:lang w:val="en-US"/>
        </w:rPr>
        <w:t>Present</w:t>
      </w:r>
      <w:r w:rsidRPr="00522D93">
        <w:rPr>
          <w:spacing w:val="40"/>
          <w:lang w:val="en-US"/>
        </w:rPr>
        <w:t xml:space="preserve"> </w:t>
      </w:r>
      <w:r w:rsidRPr="00522D93">
        <w:rPr>
          <w:lang w:val="en-US"/>
        </w:rPr>
        <w:t>Continuous</w:t>
      </w:r>
      <w:r w:rsidRPr="00522D93">
        <w:rPr>
          <w:spacing w:val="40"/>
          <w:lang w:val="en-US"/>
        </w:rPr>
        <w:t xml:space="preserve"> </w:t>
      </w:r>
      <w:r w:rsidRPr="00522D93">
        <w:rPr>
          <w:lang w:val="en-US"/>
        </w:rPr>
        <w:t>Tense</w:t>
      </w:r>
      <w:r w:rsidRPr="00522D93">
        <w:rPr>
          <w:spacing w:val="40"/>
          <w:lang w:val="en-US"/>
        </w:rPr>
        <w:t xml:space="preserve"> </w:t>
      </w:r>
      <w:r>
        <w:t>для</w:t>
      </w:r>
      <w:r w:rsidRPr="00522D93">
        <w:rPr>
          <w:lang w:val="en-US"/>
        </w:rPr>
        <w:t xml:space="preserve"> </w:t>
      </w:r>
      <w:r>
        <w:t>выражения</w:t>
      </w:r>
      <w:r w:rsidRPr="00522D93">
        <w:rPr>
          <w:lang w:val="en-US"/>
        </w:rPr>
        <w:t xml:space="preserve"> </w:t>
      </w:r>
      <w:r>
        <w:t>будущего</w:t>
      </w:r>
      <w:r w:rsidRPr="00522D93">
        <w:rPr>
          <w:lang w:val="en-US"/>
        </w:rPr>
        <w:t xml:space="preserve"> </w:t>
      </w:r>
      <w:r>
        <w:t>действия</w:t>
      </w:r>
      <w:r w:rsidRPr="00522D93">
        <w:rPr>
          <w:lang w:val="en-US"/>
        </w:rPr>
        <w:t>;</w:t>
      </w:r>
    </w:p>
    <w:p w14:paraId="5469808C" w14:textId="77777777" w:rsidR="00522D93" w:rsidRPr="00522D93" w:rsidRDefault="00522D93" w:rsidP="00522D93">
      <w:pPr>
        <w:pStyle w:val="a3"/>
        <w:spacing w:line="360" w:lineRule="auto"/>
        <w:jc w:val="left"/>
        <w:rPr>
          <w:lang w:val="en-US"/>
        </w:rPr>
      </w:pPr>
      <w:r>
        <w:t>модальные</w:t>
      </w:r>
      <w:r w:rsidRPr="00522D93">
        <w:rPr>
          <w:lang w:val="en-US"/>
        </w:rPr>
        <w:t xml:space="preserve"> </w:t>
      </w:r>
      <w:r>
        <w:t>глаголы</w:t>
      </w:r>
      <w:r w:rsidRPr="00522D93">
        <w:rPr>
          <w:lang w:val="en-US"/>
        </w:rPr>
        <w:t xml:space="preserve"> </w:t>
      </w:r>
      <w:r>
        <w:t>и</w:t>
      </w:r>
      <w:r w:rsidRPr="00522D93">
        <w:rPr>
          <w:lang w:val="en-US"/>
        </w:rPr>
        <w:t xml:space="preserve"> </w:t>
      </w:r>
      <w:r>
        <w:t>их</w:t>
      </w:r>
      <w:r w:rsidRPr="00522D93">
        <w:rPr>
          <w:lang w:val="en-US"/>
        </w:rPr>
        <w:t xml:space="preserve"> </w:t>
      </w:r>
      <w:r>
        <w:t>эквиваленты</w:t>
      </w:r>
      <w:r w:rsidRPr="00522D93">
        <w:rPr>
          <w:lang w:val="en-US"/>
        </w:rPr>
        <w:t xml:space="preserve"> (can/be able to, could, must/have to, may, might, should, shall, would, will, need);</w:t>
      </w:r>
    </w:p>
    <w:p w14:paraId="6E756CF9" w14:textId="77777777" w:rsidR="00522D93" w:rsidRPr="00522D93" w:rsidRDefault="00522D93" w:rsidP="00522D93">
      <w:pPr>
        <w:pStyle w:val="a3"/>
        <w:spacing w:line="360" w:lineRule="auto"/>
        <w:ind w:right="583"/>
        <w:jc w:val="left"/>
        <w:rPr>
          <w:lang w:val="en-US"/>
        </w:rPr>
      </w:pPr>
      <w:r>
        <w:t>неличные</w:t>
      </w:r>
      <w:r w:rsidRPr="00522D93">
        <w:rPr>
          <w:spacing w:val="80"/>
          <w:lang w:val="en-US"/>
        </w:rPr>
        <w:t xml:space="preserve"> </w:t>
      </w:r>
      <w:r>
        <w:t>формы</w:t>
      </w:r>
      <w:r w:rsidRPr="00522D93">
        <w:rPr>
          <w:spacing w:val="80"/>
          <w:lang w:val="en-US"/>
        </w:rPr>
        <w:t xml:space="preserve"> </w:t>
      </w:r>
      <w:r>
        <w:t>глагола</w:t>
      </w:r>
      <w:r w:rsidRPr="00522D93">
        <w:rPr>
          <w:spacing w:val="80"/>
          <w:lang w:val="en-US"/>
        </w:rPr>
        <w:t xml:space="preserve"> </w:t>
      </w:r>
      <w:r w:rsidRPr="00522D93">
        <w:rPr>
          <w:lang w:val="en-US"/>
        </w:rPr>
        <w:t>–</w:t>
      </w:r>
      <w:r w:rsidRPr="00522D93">
        <w:rPr>
          <w:spacing w:val="80"/>
          <w:lang w:val="en-US"/>
        </w:rPr>
        <w:t xml:space="preserve"> </w:t>
      </w:r>
      <w:r>
        <w:t>инфинитив</w:t>
      </w:r>
      <w:r w:rsidRPr="00522D93">
        <w:rPr>
          <w:lang w:val="en-US"/>
        </w:rPr>
        <w:t>,</w:t>
      </w:r>
      <w:r w:rsidRPr="00522D93">
        <w:rPr>
          <w:spacing w:val="80"/>
          <w:lang w:val="en-US"/>
        </w:rPr>
        <w:t xml:space="preserve"> </w:t>
      </w:r>
      <w:r>
        <w:t>герундий</w:t>
      </w:r>
      <w:r w:rsidRPr="00522D93">
        <w:rPr>
          <w:lang w:val="en-US"/>
        </w:rPr>
        <w:t>,</w:t>
      </w:r>
      <w:r w:rsidRPr="00522D93">
        <w:rPr>
          <w:spacing w:val="80"/>
          <w:lang w:val="en-US"/>
        </w:rPr>
        <w:t xml:space="preserve"> </w:t>
      </w:r>
      <w:r>
        <w:t>причастие</w:t>
      </w:r>
      <w:r w:rsidRPr="00522D93">
        <w:rPr>
          <w:spacing w:val="80"/>
          <w:lang w:val="en-US"/>
        </w:rPr>
        <w:t xml:space="preserve"> </w:t>
      </w:r>
      <w:r w:rsidRPr="00522D93">
        <w:rPr>
          <w:lang w:val="en-US"/>
        </w:rPr>
        <w:t>(Participle</w:t>
      </w:r>
      <w:r w:rsidRPr="00522D93">
        <w:rPr>
          <w:spacing w:val="80"/>
          <w:lang w:val="en-US"/>
        </w:rPr>
        <w:t xml:space="preserve"> </w:t>
      </w:r>
      <w:r w:rsidRPr="00522D93">
        <w:rPr>
          <w:lang w:val="en-US"/>
        </w:rPr>
        <w:t xml:space="preserve">I </w:t>
      </w:r>
      <w:r>
        <w:t>и</w:t>
      </w:r>
      <w:r w:rsidRPr="00522D93">
        <w:rPr>
          <w:lang w:val="en-US"/>
        </w:rPr>
        <w:t xml:space="preserve"> Participle</w:t>
      </w:r>
      <w:r w:rsidRPr="00522D93">
        <w:rPr>
          <w:spacing w:val="40"/>
          <w:lang w:val="en-US"/>
        </w:rPr>
        <w:t xml:space="preserve"> </w:t>
      </w:r>
      <w:r w:rsidRPr="00522D93">
        <w:rPr>
          <w:lang w:val="en-US"/>
        </w:rPr>
        <w:t xml:space="preserve">II), </w:t>
      </w:r>
      <w:r>
        <w:t>причастия</w:t>
      </w:r>
      <w:r w:rsidRPr="00522D93">
        <w:rPr>
          <w:lang w:val="en-US"/>
        </w:rPr>
        <w:t xml:space="preserve"> </w:t>
      </w:r>
      <w:r>
        <w:t>в</w:t>
      </w:r>
      <w:r w:rsidRPr="00522D93">
        <w:rPr>
          <w:lang w:val="en-US"/>
        </w:rPr>
        <w:t xml:space="preserve"> </w:t>
      </w:r>
      <w:r>
        <w:t>функции</w:t>
      </w:r>
      <w:r w:rsidRPr="00522D93">
        <w:rPr>
          <w:lang w:val="en-US"/>
        </w:rPr>
        <w:t xml:space="preserve"> </w:t>
      </w:r>
      <w:r>
        <w:t>определения</w:t>
      </w:r>
      <w:r w:rsidRPr="00522D93">
        <w:rPr>
          <w:lang w:val="en-US"/>
        </w:rPr>
        <w:t xml:space="preserve"> (Participle I – a playing child, Participle II – a written text);</w:t>
      </w:r>
    </w:p>
    <w:p w14:paraId="29E27ECD" w14:textId="77777777" w:rsidR="00522D93" w:rsidRDefault="00522D93" w:rsidP="00522D93">
      <w:pPr>
        <w:pStyle w:val="a3"/>
        <w:spacing w:line="274" w:lineRule="exact"/>
        <w:ind w:left="1686" w:firstLine="0"/>
        <w:jc w:val="left"/>
      </w:pPr>
      <w:r>
        <w:t>определённый,</w:t>
      </w:r>
      <w:r>
        <w:rPr>
          <w:spacing w:val="-10"/>
        </w:rPr>
        <w:t xml:space="preserve"> </w:t>
      </w:r>
      <w:r>
        <w:t>неопределённый</w:t>
      </w:r>
      <w:r>
        <w:rPr>
          <w:spacing w:val="-10"/>
        </w:rPr>
        <w:t xml:space="preserve"> </w:t>
      </w:r>
      <w:r>
        <w:t>и</w:t>
      </w:r>
      <w:r>
        <w:rPr>
          <w:spacing w:val="-5"/>
        </w:rPr>
        <w:t xml:space="preserve"> </w:t>
      </w:r>
      <w:r>
        <w:t>нулевой</w:t>
      </w:r>
      <w:r>
        <w:rPr>
          <w:spacing w:val="-4"/>
        </w:rPr>
        <w:t xml:space="preserve"> </w:t>
      </w:r>
      <w:r>
        <w:rPr>
          <w:spacing w:val="-2"/>
        </w:rPr>
        <w:t>артикли;</w:t>
      </w:r>
    </w:p>
    <w:p w14:paraId="71273924" w14:textId="77777777" w:rsidR="00522D93" w:rsidRDefault="00522D93" w:rsidP="00522D93">
      <w:pPr>
        <w:pStyle w:val="a3"/>
        <w:tabs>
          <w:tab w:val="left" w:pos="2547"/>
          <w:tab w:val="left" w:pos="4590"/>
          <w:tab w:val="left" w:pos="5065"/>
          <w:tab w:val="left" w:pos="6940"/>
          <w:tab w:val="left" w:pos="7821"/>
          <w:tab w:val="left" w:pos="9504"/>
          <w:tab w:val="left" w:pos="9991"/>
        </w:tabs>
        <w:spacing w:before="133" w:line="360" w:lineRule="auto"/>
        <w:ind w:right="355"/>
        <w:jc w:val="left"/>
      </w:pPr>
      <w:r>
        <w:rPr>
          <w:spacing w:val="-2"/>
        </w:rPr>
        <w:t>имена</w:t>
      </w:r>
      <w:r>
        <w:tab/>
      </w:r>
      <w:r>
        <w:rPr>
          <w:spacing w:val="-2"/>
        </w:rPr>
        <w:t>существительные</w:t>
      </w:r>
      <w:r>
        <w:tab/>
      </w:r>
      <w:r>
        <w:rPr>
          <w:spacing w:val="-6"/>
        </w:rPr>
        <w:t>во</w:t>
      </w:r>
      <w:r>
        <w:tab/>
      </w:r>
      <w:r>
        <w:rPr>
          <w:spacing w:val="-2"/>
        </w:rPr>
        <w:t>множественном</w:t>
      </w:r>
      <w:r>
        <w:tab/>
      </w:r>
      <w:r>
        <w:rPr>
          <w:spacing w:val="-2"/>
        </w:rPr>
        <w:t>числе,</w:t>
      </w:r>
      <w:r>
        <w:tab/>
      </w:r>
      <w:proofErr w:type="gramStart"/>
      <w:r>
        <w:rPr>
          <w:spacing w:val="-2"/>
        </w:rPr>
        <w:t>образованных</w:t>
      </w:r>
      <w:proofErr w:type="gramEnd"/>
      <w:r>
        <w:tab/>
      </w:r>
      <w:r>
        <w:rPr>
          <w:spacing w:val="-6"/>
        </w:rPr>
        <w:t>по</w:t>
      </w:r>
      <w:r>
        <w:tab/>
        <w:t>правилу,</w:t>
      </w:r>
      <w:r>
        <w:rPr>
          <w:spacing w:val="69"/>
        </w:rPr>
        <w:t xml:space="preserve"> </w:t>
      </w:r>
      <w:r>
        <w:t xml:space="preserve">и </w:t>
      </w:r>
      <w:r>
        <w:rPr>
          <w:spacing w:val="-2"/>
        </w:rPr>
        <w:t>исключения;</w:t>
      </w:r>
    </w:p>
    <w:p w14:paraId="08C7FC8A" w14:textId="77777777" w:rsidR="00522D93" w:rsidRDefault="00522D93" w:rsidP="00522D93">
      <w:pPr>
        <w:pStyle w:val="a3"/>
        <w:spacing w:line="360" w:lineRule="auto"/>
        <w:ind w:left="1686" w:firstLine="0"/>
        <w:jc w:val="left"/>
      </w:pPr>
      <w:r>
        <w:t>неисчисляемые</w:t>
      </w:r>
      <w:r>
        <w:rPr>
          <w:spacing w:val="-2"/>
        </w:rPr>
        <w:t xml:space="preserve"> </w:t>
      </w:r>
      <w:r>
        <w:t>имена</w:t>
      </w:r>
      <w:r>
        <w:rPr>
          <w:spacing w:val="-3"/>
        </w:rPr>
        <w:t xml:space="preserve"> </w:t>
      </w:r>
      <w:r>
        <w:t>существительные,</w:t>
      </w:r>
      <w:r>
        <w:rPr>
          <w:spacing w:val="-4"/>
        </w:rPr>
        <w:t xml:space="preserve"> </w:t>
      </w:r>
      <w:r>
        <w:t>имеющие</w:t>
      </w:r>
      <w:r>
        <w:rPr>
          <w:spacing w:val="-4"/>
        </w:rPr>
        <w:t xml:space="preserve"> </w:t>
      </w:r>
      <w:r>
        <w:t>форму</w:t>
      </w:r>
      <w:r>
        <w:rPr>
          <w:spacing w:val="-15"/>
        </w:rPr>
        <w:t xml:space="preserve"> </w:t>
      </w:r>
      <w:r>
        <w:t>только</w:t>
      </w:r>
      <w:r>
        <w:rPr>
          <w:spacing w:val="-2"/>
        </w:rPr>
        <w:t xml:space="preserve"> </w:t>
      </w:r>
      <w:r>
        <w:t>множественного</w:t>
      </w:r>
      <w:r>
        <w:rPr>
          <w:spacing w:val="-3"/>
        </w:rPr>
        <w:t xml:space="preserve"> </w:t>
      </w:r>
      <w:r>
        <w:t>числа; притяжательный падеж имён существительных;</w:t>
      </w:r>
    </w:p>
    <w:p w14:paraId="7B2FE151" w14:textId="77777777" w:rsidR="00522D93" w:rsidRDefault="00522D93" w:rsidP="00522D93">
      <w:pPr>
        <w:pStyle w:val="a3"/>
        <w:spacing w:before="5" w:line="360" w:lineRule="auto"/>
        <w:ind w:right="344"/>
      </w:pPr>
      <w:r>
        <w:t>имена прилагательные и наречия в положительной, сравнительной и превосходной степенях, образованных по правилу, и исключения;</w:t>
      </w:r>
    </w:p>
    <w:p w14:paraId="76E3E08D" w14:textId="77777777" w:rsidR="00522D93" w:rsidRDefault="00522D93" w:rsidP="00522D93">
      <w:pPr>
        <w:pStyle w:val="a3"/>
        <w:spacing w:line="360" w:lineRule="auto"/>
        <w:ind w:right="332"/>
      </w:pPr>
      <w:r>
        <w:t xml:space="preserve">порядок следования нескольких прилагательных (мнение – размер – возраст – цвет – </w:t>
      </w:r>
      <w:r>
        <w:rPr>
          <w:spacing w:val="-2"/>
        </w:rPr>
        <w:t>происхождение);</w:t>
      </w:r>
    </w:p>
    <w:p w14:paraId="1F2A7271" w14:textId="77777777" w:rsidR="00522D93" w:rsidRPr="00522D93" w:rsidRDefault="00522D93" w:rsidP="00522D93">
      <w:pPr>
        <w:pStyle w:val="a3"/>
        <w:spacing w:before="2"/>
        <w:ind w:left="1686" w:firstLine="0"/>
        <w:rPr>
          <w:lang w:val="en-US"/>
        </w:rPr>
      </w:pPr>
      <w:r>
        <w:t>слова</w:t>
      </w:r>
      <w:r w:rsidRPr="00522D93">
        <w:rPr>
          <w:lang w:val="en-US"/>
        </w:rPr>
        <w:t>,</w:t>
      </w:r>
      <w:r w:rsidRPr="00522D93">
        <w:rPr>
          <w:spacing w:val="-7"/>
          <w:lang w:val="en-US"/>
        </w:rPr>
        <w:t xml:space="preserve"> </w:t>
      </w:r>
      <w:r>
        <w:t>выражающие</w:t>
      </w:r>
      <w:r w:rsidRPr="00522D93">
        <w:rPr>
          <w:spacing w:val="-9"/>
          <w:lang w:val="en-US"/>
        </w:rPr>
        <w:t xml:space="preserve"> </w:t>
      </w:r>
      <w:r>
        <w:t>количество</w:t>
      </w:r>
      <w:r w:rsidRPr="00522D93">
        <w:rPr>
          <w:spacing w:val="-6"/>
          <w:lang w:val="en-US"/>
        </w:rPr>
        <w:t xml:space="preserve"> </w:t>
      </w:r>
      <w:r w:rsidRPr="00522D93">
        <w:rPr>
          <w:lang w:val="en-US"/>
        </w:rPr>
        <w:t>(many/much,</w:t>
      </w:r>
      <w:r w:rsidRPr="00522D93">
        <w:rPr>
          <w:spacing w:val="1"/>
          <w:lang w:val="en-US"/>
        </w:rPr>
        <w:t xml:space="preserve"> </w:t>
      </w:r>
      <w:r w:rsidRPr="00522D93">
        <w:rPr>
          <w:lang w:val="en-US"/>
        </w:rPr>
        <w:t>little/a</w:t>
      </w:r>
      <w:r w:rsidRPr="00522D93">
        <w:rPr>
          <w:spacing w:val="-3"/>
          <w:lang w:val="en-US"/>
        </w:rPr>
        <w:t xml:space="preserve"> </w:t>
      </w:r>
      <w:r w:rsidRPr="00522D93">
        <w:rPr>
          <w:lang w:val="en-US"/>
        </w:rPr>
        <w:t>little,</w:t>
      </w:r>
      <w:r w:rsidRPr="00522D93">
        <w:rPr>
          <w:spacing w:val="-2"/>
          <w:lang w:val="en-US"/>
        </w:rPr>
        <w:t xml:space="preserve"> </w:t>
      </w:r>
      <w:r w:rsidRPr="00522D93">
        <w:rPr>
          <w:lang w:val="en-US"/>
        </w:rPr>
        <w:t>few/a</w:t>
      </w:r>
      <w:r w:rsidRPr="00522D93">
        <w:rPr>
          <w:spacing w:val="-3"/>
          <w:lang w:val="en-US"/>
        </w:rPr>
        <w:t xml:space="preserve"> </w:t>
      </w:r>
      <w:r w:rsidRPr="00522D93">
        <w:rPr>
          <w:lang w:val="en-US"/>
        </w:rPr>
        <w:t>few,</w:t>
      </w:r>
      <w:r w:rsidRPr="00522D93">
        <w:rPr>
          <w:spacing w:val="-4"/>
          <w:lang w:val="en-US"/>
        </w:rPr>
        <w:t xml:space="preserve"> </w:t>
      </w:r>
      <w:r w:rsidRPr="00522D93">
        <w:rPr>
          <w:lang w:val="en-US"/>
        </w:rPr>
        <w:t>a</w:t>
      </w:r>
      <w:r w:rsidRPr="00522D93">
        <w:rPr>
          <w:spacing w:val="-11"/>
          <w:lang w:val="en-US"/>
        </w:rPr>
        <w:t xml:space="preserve"> </w:t>
      </w:r>
      <w:r w:rsidRPr="00522D93">
        <w:rPr>
          <w:lang w:val="en-US"/>
        </w:rPr>
        <w:t>lot</w:t>
      </w:r>
      <w:r w:rsidRPr="00522D93">
        <w:rPr>
          <w:spacing w:val="-5"/>
          <w:lang w:val="en-US"/>
        </w:rPr>
        <w:t xml:space="preserve"> </w:t>
      </w:r>
      <w:r w:rsidRPr="00522D93">
        <w:rPr>
          <w:spacing w:val="-4"/>
          <w:lang w:val="en-US"/>
        </w:rPr>
        <w:t>of);</w:t>
      </w:r>
    </w:p>
    <w:p w14:paraId="3A751E36" w14:textId="77777777" w:rsidR="00522D93" w:rsidRDefault="00522D93" w:rsidP="00522D93">
      <w:pPr>
        <w:pStyle w:val="a3"/>
        <w:spacing w:before="128" w:line="360" w:lineRule="auto"/>
        <w:ind w:right="350"/>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3A14CA32" w14:textId="77777777" w:rsidR="00522D93" w:rsidRDefault="00522D93" w:rsidP="00522D93">
      <w:pPr>
        <w:pStyle w:val="a3"/>
        <w:spacing w:before="2" w:line="360" w:lineRule="auto"/>
        <w:ind w:right="346"/>
      </w:pPr>
      <w:r>
        <w:t>неопределённые местоимения и их производные, отрицательные местоимения none, no и производные последнего (nobody, nothing, и другие);</w:t>
      </w:r>
    </w:p>
    <w:p w14:paraId="4A9DAC11" w14:textId="77777777" w:rsidR="00522D93" w:rsidRDefault="00522D93" w:rsidP="00522D93">
      <w:pPr>
        <w:pStyle w:val="a3"/>
        <w:spacing w:before="3"/>
        <w:ind w:left="1686" w:firstLine="0"/>
      </w:pPr>
      <w:r>
        <w:t>количественные</w:t>
      </w:r>
      <w:r>
        <w:rPr>
          <w:spacing w:val="-6"/>
        </w:rPr>
        <w:t xml:space="preserve"> </w:t>
      </w:r>
      <w:r>
        <w:t>и</w:t>
      </w:r>
      <w:r>
        <w:rPr>
          <w:spacing w:val="-7"/>
        </w:rPr>
        <w:t xml:space="preserve"> </w:t>
      </w:r>
      <w:r>
        <w:t>порядковые</w:t>
      </w:r>
      <w:r>
        <w:rPr>
          <w:spacing w:val="-3"/>
        </w:rPr>
        <w:t xml:space="preserve"> </w:t>
      </w:r>
      <w:r>
        <w:rPr>
          <w:spacing w:val="-2"/>
        </w:rPr>
        <w:t>числительные;</w:t>
      </w:r>
    </w:p>
    <w:p w14:paraId="1DDEE218" w14:textId="77777777" w:rsidR="00522D93" w:rsidRDefault="00522D93" w:rsidP="00522D93">
      <w:pPr>
        <w:pStyle w:val="a3"/>
        <w:spacing w:before="132" w:line="360" w:lineRule="auto"/>
        <w:ind w:right="350"/>
      </w:pPr>
      <w:r>
        <w:t>предлоги места, времени, направления, предлоги, употребляемые с глаголами в страдательном залоге;</w:t>
      </w:r>
    </w:p>
    <w:p w14:paraId="0A946500" w14:textId="77777777" w:rsidR="00522D93" w:rsidRDefault="00522D93" w:rsidP="00522D93">
      <w:pPr>
        <w:pStyle w:val="a3"/>
        <w:spacing w:line="275" w:lineRule="exact"/>
        <w:ind w:left="1686" w:firstLine="0"/>
      </w:pPr>
      <w:r>
        <w:t>владеть</w:t>
      </w:r>
      <w:r>
        <w:rPr>
          <w:spacing w:val="-7"/>
        </w:rPr>
        <w:t xml:space="preserve"> </w:t>
      </w:r>
      <w:r>
        <w:t>социокультурными</w:t>
      </w:r>
      <w:r>
        <w:rPr>
          <w:spacing w:val="-5"/>
        </w:rPr>
        <w:t xml:space="preserve"> </w:t>
      </w:r>
      <w:r>
        <w:t>знаниями</w:t>
      </w:r>
      <w:r>
        <w:rPr>
          <w:spacing w:val="-10"/>
        </w:rPr>
        <w:t xml:space="preserve"> </w:t>
      </w:r>
      <w:r>
        <w:t>и</w:t>
      </w:r>
      <w:r>
        <w:rPr>
          <w:spacing w:val="-4"/>
        </w:rPr>
        <w:t xml:space="preserve"> </w:t>
      </w:r>
      <w:r>
        <w:rPr>
          <w:spacing w:val="-2"/>
        </w:rPr>
        <w:t>умениями:</w:t>
      </w:r>
    </w:p>
    <w:p w14:paraId="79F35FE7" w14:textId="77777777" w:rsidR="00522D93" w:rsidRDefault="00522D93" w:rsidP="00522D93">
      <w:pPr>
        <w:pStyle w:val="a3"/>
        <w:spacing w:before="135" w:line="360" w:lineRule="auto"/>
        <w:ind w:right="344"/>
      </w:pPr>
      <w:r>
        <w:t>знать/понимать речевые различия в ситуациях официального и</w:t>
      </w:r>
      <w:r>
        <w:rPr>
          <w:spacing w:val="80"/>
        </w:rPr>
        <w:t xml:space="preserve"> </w:t>
      </w:r>
      <w:r>
        <w:t>неофициального</w:t>
      </w:r>
      <w:r>
        <w:rPr>
          <w:spacing w:val="80"/>
        </w:rPr>
        <w:t xml:space="preserve"> </w:t>
      </w:r>
      <w:r>
        <w:t>общения</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 и использовать лексико-грамматические средства с учётом этих различий;</w:t>
      </w:r>
    </w:p>
    <w:p w14:paraId="08B315E2" w14:textId="77777777" w:rsidR="00522D93" w:rsidRDefault="00522D93" w:rsidP="00522D93">
      <w:pPr>
        <w:pStyle w:val="a3"/>
        <w:spacing w:before="1" w:line="360" w:lineRule="auto"/>
        <w:ind w:right="348"/>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w:t>
      </w:r>
      <w:r>
        <w:rPr>
          <w:spacing w:val="-1"/>
        </w:rPr>
        <w:t xml:space="preserve"> </w:t>
      </w:r>
      <w:r>
        <w:t>истории, основные</w:t>
      </w:r>
      <w:r>
        <w:rPr>
          <w:spacing w:val="-2"/>
        </w:rPr>
        <w:t xml:space="preserve"> </w:t>
      </w:r>
      <w:r>
        <w:t>праздники, этикетные</w:t>
      </w:r>
      <w:r>
        <w:rPr>
          <w:spacing w:val="-5"/>
        </w:rPr>
        <w:t xml:space="preserve"> </w:t>
      </w:r>
      <w:r>
        <w:t>особенности</w:t>
      </w:r>
    </w:p>
    <w:p w14:paraId="595B4768" w14:textId="77777777" w:rsidR="00522D93" w:rsidRDefault="00522D93" w:rsidP="00522D93">
      <w:pPr>
        <w:widowControl/>
        <w:autoSpaceDE/>
        <w:autoSpaceDN/>
        <w:spacing w:line="360" w:lineRule="auto"/>
        <w:sectPr w:rsidR="00522D93" w:rsidSect="00522D93">
          <w:pgSz w:w="11920" w:h="16850"/>
          <w:pgMar w:top="1020" w:right="220" w:bottom="1680" w:left="160" w:header="0" w:footer="1373" w:gutter="0"/>
          <w:cols w:space="720"/>
        </w:sectPr>
      </w:pPr>
    </w:p>
    <w:p w14:paraId="1DCF457D" w14:textId="77777777" w:rsidR="00522D93" w:rsidRDefault="00522D93" w:rsidP="00522D93">
      <w:pPr>
        <w:pStyle w:val="a3"/>
        <w:spacing w:before="77"/>
        <w:ind w:firstLine="0"/>
      </w:pPr>
      <w:r>
        <w:lastRenderedPageBreak/>
        <w:t>общения</w:t>
      </w:r>
      <w:r>
        <w:rPr>
          <w:spacing w:val="-3"/>
        </w:rPr>
        <w:t xml:space="preserve"> </w:t>
      </w:r>
      <w:r>
        <w:t>и</w:t>
      </w:r>
      <w:r>
        <w:rPr>
          <w:spacing w:val="1"/>
        </w:rPr>
        <w:t xml:space="preserve"> </w:t>
      </w:r>
      <w:r>
        <w:rPr>
          <w:spacing w:val="-2"/>
        </w:rPr>
        <w:t>другие);</w:t>
      </w:r>
    </w:p>
    <w:p w14:paraId="33A984AF" w14:textId="77777777" w:rsidR="00522D93" w:rsidRDefault="00522D93" w:rsidP="00522D93">
      <w:pPr>
        <w:pStyle w:val="a3"/>
        <w:spacing w:before="139" w:line="360" w:lineRule="auto"/>
        <w:ind w:right="354"/>
      </w:pPr>
      <w:r>
        <w:t>иметь базовые знания о социокультурном портрете и культурном наследии родной страны</w:t>
      </w:r>
      <w:r>
        <w:rPr>
          <w:spacing w:val="40"/>
        </w:rPr>
        <w:t xml:space="preserve"> </w:t>
      </w:r>
      <w:r>
        <w:t>и страны/стран изучаемого языка;</w:t>
      </w:r>
    </w:p>
    <w:p w14:paraId="0953F0DD" w14:textId="77777777" w:rsidR="00522D93" w:rsidRDefault="00522D93" w:rsidP="00522D93">
      <w:pPr>
        <w:pStyle w:val="a3"/>
        <w:spacing w:before="3"/>
        <w:ind w:left="1686" w:firstLine="0"/>
      </w:pPr>
      <w:r>
        <w:t>представлять</w:t>
      </w:r>
      <w:r>
        <w:rPr>
          <w:spacing w:val="-8"/>
        </w:rPr>
        <w:t xml:space="preserve"> </w:t>
      </w:r>
      <w:r>
        <w:t>родную</w:t>
      </w:r>
      <w:r>
        <w:rPr>
          <w:spacing w:val="-4"/>
        </w:rPr>
        <w:t xml:space="preserve"> </w:t>
      </w:r>
      <w:r>
        <w:t>страну</w:t>
      </w:r>
      <w:r>
        <w:rPr>
          <w:spacing w:val="-17"/>
        </w:rPr>
        <w:t xml:space="preserve"> </w:t>
      </w:r>
      <w:r>
        <w:t>и</w:t>
      </w:r>
      <w:r>
        <w:rPr>
          <w:spacing w:val="-2"/>
        </w:rPr>
        <w:t xml:space="preserve"> </w:t>
      </w:r>
      <w:r>
        <w:t>её</w:t>
      </w:r>
      <w:r>
        <w:rPr>
          <w:spacing w:val="-4"/>
        </w:rPr>
        <w:t xml:space="preserve"> </w:t>
      </w:r>
      <w:r>
        <w:t>культуру</w:t>
      </w:r>
      <w:r>
        <w:rPr>
          <w:spacing w:val="-15"/>
        </w:rPr>
        <w:t xml:space="preserve"> </w:t>
      </w:r>
      <w:r>
        <w:t>на</w:t>
      </w:r>
      <w:r>
        <w:rPr>
          <w:spacing w:val="-3"/>
        </w:rPr>
        <w:t xml:space="preserve"> </w:t>
      </w:r>
      <w:r>
        <w:t>иностранном</w:t>
      </w:r>
      <w:r>
        <w:rPr>
          <w:spacing w:val="-2"/>
        </w:rPr>
        <w:t xml:space="preserve"> языке;</w:t>
      </w:r>
    </w:p>
    <w:p w14:paraId="744C061B" w14:textId="77777777" w:rsidR="00522D93" w:rsidRDefault="00522D93" w:rsidP="00522D93">
      <w:pPr>
        <w:pStyle w:val="a3"/>
        <w:spacing w:before="132" w:line="360" w:lineRule="auto"/>
        <w:ind w:right="346"/>
      </w:pPr>
      <w:r>
        <w:t xml:space="preserve">проявлять уважение к иной культуре, соблюдать нормы вежливости в межкультурном </w:t>
      </w:r>
      <w:r>
        <w:rPr>
          <w:spacing w:val="-2"/>
        </w:rPr>
        <w:t>общении;</w:t>
      </w:r>
    </w:p>
    <w:p w14:paraId="23932003" w14:textId="77777777" w:rsidR="00522D93" w:rsidRDefault="00522D93" w:rsidP="00522D93">
      <w:pPr>
        <w:pStyle w:val="a3"/>
        <w:spacing w:before="2" w:line="360" w:lineRule="auto"/>
        <w:ind w:right="355"/>
      </w:pPr>
      <w:r>
        <w:t>владеть компенсаторными умениями, позволяющими в случае сбоя коммуникации, а также в условиях дефицита языковых средств:</w:t>
      </w:r>
    </w:p>
    <w:p w14:paraId="5E3FE3A3" w14:textId="77777777" w:rsidR="00522D93" w:rsidRDefault="00522D93" w:rsidP="00522D93">
      <w:pPr>
        <w:pStyle w:val="a3"/>
        <w:spacing w:line="360" w:lineRule="auto"/>
        <w:ind w:right="343"/>
      </w:pPr>
      <w:r>
        <w:t>использовать различные приёмы переработки информации: при говорении –</w:t>
      </w:r>
      <w:r>
        <w:rPr>
          <w:spacing w:val="40"/>
        </w:rPr>
        <w:t xml:space="preserve"> </w:t>
      </w:r>
      <w:r>
        <w:t>переспрос,</w:t>
      </w:r>
      <w:r>
        <w:rPr>
          <w:spacing w:val="80"/>
        </w:rPr>
        <w:t xml:space="preserve"> </w:t>
      </w:r>
      <w:r>
        <w:t>при</w:t>
      </w:r>
      <w:r>
        <w:rPr>
          <w:spacing w:val="40"/>
        </w:rPr>
        <w:t xml:space="preserve"> </w:t>
      </w:r>
      <w:r>
        <w:t>говорении</w:t>
      </w:r>
      <w:r>
        <w:rPr>
          <w:spacing w:val="40"/>
        </w:rPr>
        <w:t xml:space="preserve"> </w:t>
      </w:r>
      <w:r>
        <w:t>и</w:t>
      </w:r>
      <w:r>
        <w:rPr>
          <w:spacing w:val="40"/>
        </w:rPr>
        <w:t xml:space="preserve"> </w:t>
      </w:r>
      <w:r>
        <w:t>письме</w:t>
      </w:r>
      <w:r>
        <w:rPr>
          <w:spacing w:val="40"/>
        </w:rPr>
        <w:t xml:space="preserve"> </w:t>
      </w:r>
      <w:r>
        <w:t>–</w:t>
      </w:r>
      <w:r>
        <w:rPr>
          <w:spacing w:val="40"/>
        </w:rPr>
        <w:t xml:space="preserve"> </w:t>
      </w:r>
      <w:r>
        <w:t>описание/перифраз/толкование,</w:t>
      </w:r>
      <w:r>
        <w:rPr>
          <w:spacing w:val="40"/>
        </w:rPr>
        <w:t xml:space="preserve"> </w:t>
      </w:r>
      <w:r>
        <w:t>при</w:t>
      </w:r>
      <w:r>
        <w:rPr>
          <w:spacing w:val="40"/>
        </w:rPr>
        <w:t xml:space="preserve"> </w:t>
      </w:r>
      <w:r>
        <w:t>чтении и аудировании – языковую и контекстуальную догадку;</w:t>
      </w:r>
    </w:p>
    <w:p w14:paraId="540CC82B" w14:textId="77777777" w:rsidR="00522D93" w:rsidRDefault="00522D93" w:rsidP="00522D93">
      <w:pPr>
        <w:pStyle w:val="a3"/>
        <w:spacing w:line="275" w:lineRule="exact"/>
        <w:ind w:left="1686" w:firstLine="0"/>
      </w:pPr>
      <w:r>
        <w:t>владеть</w:t>
      </w:r>
      <w:r>
        <w:rPr>
          <w:spacing w:val="-12"/>
        </w:rPr>
        <w:t xml:space="preserve"> </w:t>
      </w:r>
      <w:r>
        <w:t>метапредметными</w:t>
      </w:r>
      <w:r>
        <w:rPr>
          <w:spacing w:val="-6"/>
        </w:rPr>
        <w:t xml:space="preserve"> </w:t>
      </w:r>
      <w:r>
        <w:t>умениями,</w:t>
      </w:r>
      <w:r>
        <w:rPr>
          <w:spacing w:val="-12"/>
        </w:rPr>
        <w:t xml:space="preserve"> </w:t>
      </w:r>
      <w:r>
        <w:rPr>
          <w:spacing w:val="-2"/>
        </w:rPr>
        <w:t>позволяющими:</w:t>
      </w:r>
    </w:p>
    <w:p w14:paraId="0967FF4D" w14:textId="77777777" w:rsidR="00522D93" w:rsidRDefault="00522D93" w:rsidP="00522D93">
      <w:pPr>
        <w:pStyle w:val="a3"/>
        <w:spacing w:before="137"/>
        <w:ind w:left="1686" w:firstLine="0"/>
      </w:pPr>
      <w:r>
        <w:t>совершенствовать</w:t>
      </w:r>
      <w:r>
        <w:rPr>
          <w:spacing w:val="-11"/>
        </w:rPr>
        <w:t xml:space="preserve"> </w:t>
      </w:r>
      <w:r>
        <w:t>учебную</w:t>
      </w:r>
      <w:r>
        <w:rPr>
          <w:spacing w:val="-9"/>
        </w:rPr>
        <w:t xml:space="preserve"> </w:t>
      </w:r>
      <w:r>
        <w:t>деятельность</w:t>
      </w:r>
      <w:r>
        <w:rPr>
          <w:spacing w:val="-6"/>
        </w:rPr>
        <w:t xml:space="preserve"> </w:t>
      </w:r>
      <w:r>
        <w:t>по</w:t>
      </w:r>
      <w:r>
        <w:rPr>
          <w:spacing w:val="-14"/>
        </w:rPr>
        <w:t xml:space="preserve"> </w:t>
      </w:r>
      <w:r>
        <w:t>овладению</w:t>
      </w:r>
      <w:r>
        <w:rPr>
          <w:spacing w:val="-12"/>
        </w:rPr>
        <w:t xml:space="preserve"> </w:t>
      </w:r>
      <w:r>
        <w:t>иностранным</w:t>
      </w:r>
      <w:r>
        <w:rPr>
          <w:spacing w:val="-11"/>
        </w:rPr>
        <w:t xml:space="preserve"> </w:t>
      </w:r>
      <w:r>
        <w:rPr>
          <w:spacing w:val="-2"/>
        </w:rPr>
        <w:t>языком;</w:t>
      </w:r>
    </w:p>
    <w:p w14:paraId="75B9F31A" w14:textId="77777777" w:rsidR="00522D93" w:rsidRDefault="00522D93" w:rsidP="00522D93">
      <w:pPr>
        <w:pStyle w:val="a3"/>
        <w:spacing w:before="137" w:line="360" w:lineRule="auto"/>
        <w:ind w:right="337"/>
      </w:pPr>
      <w:r>
        <w:t>сравнивать, классифицировать, систематизировать и обобщать по</w:t>
      </w:r>
      <w:r>
        <w:rPr>
          <w:spacing w:val="40"/>
        </w:rPr>
        <w:t xml:space="preserve"> </w:t>
      </w:r>
      <w:r>
        <w:t>существенным</w:t>
      </w:r>
      <w:r>
        <w:rPr>
          <w:spacing w:val="40"/>
        </w:rPr>
        <w:t xml:space="preserve"> </w:t>
      </w:r>
      <w:r>
        <w:t>признакам</w:t>
      </w:r>
      <w:r>
        <w:rPr>
          <w:spacing w:val="80"/>
        </w:rPr>
        <w:t xml:space="preserve"> </w:t>
      </w:r>
      <w:r>
        <w:t>изученные</w:t>
      </w:r>
      <w:r>
        <w:rPr>
          <w:spacing w:val="80"/>
        </w:rPr>
        <w:t xml:space="preserve"> </w:t>
      </w:r>
      <w:r>
        <w:t>языковые</w:t>
      </w:r>
      <w:r>
        <w:rPr>
          <w:spacing w:val="80"/>
        </w:rPr>
        <w:t xml:space="preserve"> </w:t>
      </w:r>
      <w:r>
        <w:t>явления</w:t>
      </w:r>
      <w:r>
        <w:rPr>
          <w:spacing w:val="80"/>
        </w:rPr>
        <w:t xml:space="preserve"> </w:t>
      </w:r>
      <w:r>
        <w:t>(лексические и грамматические);</w:t>
      </w:r>
    </w:p>
    <w:p w14:paraId="79B02D3E" w14:textId="77777777" w:rsidR="00522D93" w:rsidRDefault="00522D93" w:rsidP="00522D93">
      <w:pPr>
        <w:pStyle w:val="a3"/>
        <w:spacing w:line="360" w:lineRule="auto"/>
        <w:ind w:right="338"/>
      </w:pPr>
      <w:r>
        <w:t>использовать иноязычные словари и справочники, в</w:t>
      </w:r>
      <w:r>
        <w:rPr>
          <w:spacing w:val="-1"/>
        </w:rPr>
        <w:t xml:space="preserve"> </w:t>
      </w:r>
      <w:r>
        <w:t>том</w:t>
      </w:r>
      <w:r>
        <w:rPr>
          <w:spacing w:val="-2"/>
        </w:rPr>
        <w:t xml:space="preserve"> </w:t>
      </w:r>
      <w:r>
        <w:t>числе</w:t>
      </w:r>
      <w:r>
        <w:rPr>
          <w:spacing w:val="-1"/>
        </w:rPr>
        <w:t xml:space="preserve"> </w:t>
      </w:r>
      <w:r>
        <w:t>информационно-справочные системы в электронной̆ форме;</w:t>
      </w:r>
    </w:p>
    <w:p w14:paraId="76C4AD04" w14:textId="77777777" w:rsidR="00522D93" w:rsidRDefault="00522D93" w:rsidP="00522D93">
      <w:pPr>
        <w:pStyle w:val="a3"/>
        <w:spacing w:line="360" w:lineRule="auto"/>
        <w:ind w:right="340"/>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722E5847" w14:textId="77777777" w:rsidR="00522D93" w:rsidRDefault="00522D93" w:rsidP="00522D93">
      <w:pPr>
        <w:pStyle w:val="a3"/>
        <w:spacing w:before="1" w:line="360" w:lineRule="auto"/>
        <w:ind w:right="336"/>
      </w:pPr>
      <w:r>
        <w:t>соблюдать правила информационной безопасности в ситуациях повседневной жизни и при работе в сети Интернет.</w:t>
      </w:r>
    </w:p>
    <w:p w14:paraId="76FD964C" w14:textId="77777777" w:rsidR="00522D93" w:rsidRDefault="00522D93" w:rsidP="00F0497F">
      <w:pPr>
        <w:pStyle w:val="a5"/>
        <w:numPr>
          <w:ilvl w:val="1"/>
          <w:numId w:val="177"/>
        </w:numPr>
        <w:tabs>
          <w:tab w:val="left" w:pos="2104"/>
        </w:tabs>
        <w:spacing w:before="5" w:line="360" w:lineRule="auto"/>
        <w:ind w:right="352" w:firstLine="710"/>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английскому</w:t>
      </w:r>
      <w:r>
        <w:rPr>
          <w:spacing w:val="40"/>
          <w:sz w:val="24"/>
        </w:rPr>
        <w:t xml:space="preserve"> </w:t>
      </w:r>
      <w:r>
        <w:rPr>
          <w:sz w:val="24"/>
        </w:rPr>
        <w:t>языку. К концу 11 класса обучающийся научится:</w:t>
      </w:r>
    </w:p>
    <w:p w14:paraId="797BE136" w14:textId="77777777" w:rsidR="00522D93" w:rsidRDefault="00522D93" w:rsidP="00522D93">
      <w:pPr>
        <w:pStyle w:val="a3"/>
        <w:spacing w:before="2"/>
        <w:ind w:left="1686" w:firstLine="0"/>
        <w:jc w:val="left"/>
      </w:pPr>
      <w:r>
        <w:t>владеть</w:t>
      </w:r>
      <w:r>
        <w:rPr>
          <w:spacing w:val="-5"/>
        </w:rPr>
        <w:t xml:space="preserve"> </w:t>
      </w:r>
      <w:r>
        <w:t>основными</w:t>
      </w:r>
      <w:r>
        <w:rPr>
          <w:spacing w:val="-8"/>
        </w:rPr>
        <w:t xml:space="preserve"> </w:t>
      </w:r>
      <w:r>
        <w:t>видами</w:t>
      </w:r>
      <w:r>
        <w:rPr>
          <w:spacing w:val="-8"/>
        </w:rPr>
        <w:t xml:space="preserve"> </w:t>
      </w:r>
      <w:r>
        <w:t>речевой</w:t>
      </w:r>
      <w:r>
        <w:rPr>
          <w:spacing w:val="-5"/>
        </w:rPr>
        <w:t xml:space="preserve"> </w:t>
      </w:r>
      <w:r>
        <w:rPr>
          <w:spacing w:val="-2"/>
        </w:rPr>
        <w:t>деятельности:</w:t>
      </w:r>
    </w:p>
    <w:p w14:paraId="207BBB59" w14:textId="77777777" w:rsidR="00522D93" w:rsidRDefault="00522D93" w:rsidP="00522D93">
      <w:pPr>
        <w:pStyle w:val="a3"/>
        <w:spacing w:before="125"/>
        <w:ind w:left="1686" w:firstLine="0"/>
        <w:jc w:val="left"/>
      </w:pPr>
      <w:r>
        <w:rPr>
          <w:spacing w:val="-2"/>
        </w:rPr>
        <w:t>говорение:</w:t>
      </w:r>
    </w:p>
    <w:p w14:paraId="45CEFA02" w14:textId="77777777" w:rsidR="00522D93" w:rsidRDefault="00522D93" w:rsidP="00522D93">
      <w:pPr>
        <w:pStyle w:val="a3"/>
        <w:spacing w:before="139" w:line="360" w:lineRule="auto"/>
        <w:ind w:right="342"/>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w:t>
      </w:r>
      <w:r>
        <w:rPr>
          <w:spacing w:val="-2"/>
        </w:rPr>
        <w:t xml:space="preserve"> </w:t>
      </w:r>
      <w:r>
        <w:t>и</w:t>
      </w:r>
      <w:r>
        <w:rPr>
          <w:spacing w:val="-2"/>
        </w:rPr>
        <w:t xml:space="preserve"> </w:t>
      </w:r>
      <w:r>
        <w:t>официального</w:t>
      </w:r>
      <w:r>
        <w:rPr>
          <w:spacing w:val="-2"/>
        </w:rPr>
        <w:t xml:space="preserve"> </w:t>
      </w:r>
      <w:r>
        <w:t>общения</w:t>
      </w:r>
      <w:r>
        <w:rPr>
          <w:spacing w:val="-2"/>
        </w:rPr>
        <w:t xml:space="preserve"> </w:t>
      </w:r>
      <w:r>
        <w:t>в</w:t>
      </w:r>
      <w:r>
        <w:rPr>
          <w:spacing w:val="-3"/>
        </w:rPr>
        <w:t xml:space="preserve"> </w:t>
      </w:r>
      <w:r>
        <w:t>рамках отобранного</w:t>
      </w:r>
      <w:r>
        <w:rPr>
          <w:spacing w:val="-2"/>
        </w:rPr>
        <w:t xml:space="preserve"> </w:t>
      </w:r>
      <w:r>
        <w:t>тематического</w:t>
      </w:r>
      <w:r>
        <w:rPr>
          <w:spacing w:val="-2"/>
        </w:rPr>
        <w:t xml:space="preserve"> </w:t>
      </w:r>
      <w:r>
        <w:t>содержания</w:t>
      </w:r>
      <w:r>
        <w:rPr>
          <w:spacing w:val="-2"/>
        </w:rPr>
        <w:t xml:space="preserve"> </w:t>
      </w:r>
      <w:r>
        <w:t>речи</w:t>
      </w:r>
      <w:r>
        <w:rPr>
          <w:spacing w:val="-2"/>
        </w:rPr>
        <w:t xml:space="preserve"> </w:t>
      </w:r>
      <w:r>
        <w:t>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3059ECCE" w14:textId="77777777" w:rsidR="00522D93" w:rsidRDefault="00522D93" w:rsidP="00522D93">
      <w:pPr>
        <w:pStyle w:val="a3"/>
        <w:spacing w:line="276" w:lineRule="exact"/>
        <w:ind w:left="1686" w:firstLine="0"/>
      </w:pPr>
      <w:r>
        <w:t>создавать</w:t>
      </w:r>
      <w:r>
        <w:rPr>
          <w:spacing w:val="44"/>
        </w:rPr>
        <w:t xml:space="preserve"> </w:t>
      </w:r>
      <w:r>
        <w:t>устные</w:t>
      </w:r>
      <w:r>
        <w:rPr>
          <w:spacing w:val="41"/>
        </w:rPr>
        <w:t xml:space="preserve"> </w:t>
      </w:r>
      <w:r>
        <w:t>связные</w:t>
      </w:r>
      <w:r>
        <w:rPr>
          <w:spacing w:val="39"/>
        </w:rPr>
        <w:t xml:space="preserve"> </w:t>
      </w:r>
      <w:r>
        <w:t>монологические</w:t>
      </w:r>
      <w:r>
        <w:rPr>
          <w:spacing w:val="43"/>
        </w:rPr>
        <w:t xml:space="preserve"> </w:t>
      </w:r>
      <w:r>
        <w:t>высказывания</w:t>
      </w:r>
      <w:r>
        <w:rPr>
          <w:spacing w:val="41"/>
        </w:rPr>
        <w:t xml:space="preserve"> </w:t>
      </w:r>
      <w:r>
        <w:rPr>
          <w:spacing w:val="-2"/>
        </w:rPr>
        <w:t>(описание/характеристика,</w:t>
      </w:r>
    </w:p>
    <w:p w14:paraId="04DE58A8" w14:textId="77777777" w:rsidR="00522D93" w:rsidRDefault="00522D93" w:rsidP="00522D93">
      <w:pPr>
        <w:widowControl/>
        <w:autoSpaceDE/>
        <w:autoSpaceDN/>
        <w:sectPr w:rsidR="00522D93" w:rsidSect="00522D93">
          <w:pgSz w:w="11920" w:h="16850"/>
          <w:pgMar w:top="1020" w:right="220" w:bottom="1680" w:left="160" w:header="0" w:footer="1373" w:gutter="0"/>
          <w:cols w:space="720"/>
        </w:sectPr>
      </w:pPr>
    </w:p>
    <w:p w14:paraId="60FBD2E3" w14:textId="77777777" w:rsidR="00522D93" w:rsidRDefault="00522D93" w:rsidP="00522D93">
      <w:pPr>
        <w:pStyle w:val="a3"/>
        <w:spacing w:before="77" w:line="360" w:lineRule="auto"/>
        <w:ind w:right="343" w:firstLine="0"/>
      </w:pPr>
      <w:r>
        <w:lastRenderedPageBreak/>
        <w:t>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37D62E99" w14:textId="77777777" w:rsidR="00522D93" w:rsidRDefault="00522D93" w:rsidP="00522D93">
      <w:pPr>
        <w:pStyle w:val="a3"/>
        <w:spacing w:line="360" w:lineRule="auto"/>
        <w:ind w:right="338"/>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14:paraId="2EC67F25" w14:textId="77777777" w:rsidR="00522D93" w:rsidRDefault="00522D93" w:rsidP="00522D93">
      <w:pPr>
        <w:pStyle w:val="a3"/>
        <w:spacing w:line="360" w:lineRule="auto"/>
        <w:ind w:left="1686" w:right="700" w:hanging="3"/>
      </w:pPr>
      <w:r>
        <w:t>устно излагать результаты выполненной проектной работы (объём –</w:t>
      </w:r>
      <w:r>
        <w:rPr>
          <w:spacing w:val="-1"/>
        </w:rPr>
        <w:t xml:space="preserve"> </w:t>
      </w:r>
      <w:r>
        <w:t>14–15</w:t>
      </w:r>
      <w:r>
        <w:rPr>
          <w:spacing w:val="-1"/>
        </w:rPr>
        <w:t xml:space="preserve"> </w:t>
      </w:r>
      <w:r>
        <w:t xml:space="preserve">фраз); </w:t>
      </w:r>
      <w:r>
        <w:rPr>
          <w:spacing w:val="-2"/>
        </w:rPr>
        <w:t>аудирование:</w:t>
      </w:r>
    </w:p>
    <w:p w14:paraId="100886EF" w14:textId="77777777" w:rsidR="00522D93" w:rsidRDefault="00522D93" w:rsidP="00522D93">
      <w:pPr>
        <w:pStyle w:val="a3"/>
        <w:spacing w:line="360" w:lineRule="auto"/>
        <w:ind w:right="337"/>
      </w:pPr>
      <w:r>
        <w:t>воспринимать на слух и понимать аутентичные тексты, содержащие отдельные</w:t>
      </w:r>
      <w:r>
        <w:rPr>
          <w:spacing w:val="40"/>
        </w:rPr>
        <w:t xml:space="preserve"> </w:t>
      </w:r>
      <w:r>
        <w:t>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322D4628" w14:textId="77777777" w:rsidR="00522D93" w:rsidRDefault="00522D93" w:rsidP="00522D93">
      <w:pPr>
        <w:pStyle w:val="a3"/>
        <w:ind w:left="1686" w:firstLine="0"/>
      </w:pPr>
      <w:r>
        <w:t>смысловое</w:t>
      </w:r>
      <w:r>
        <w:rPr>
          <w:spacing w:val="-4"/>
        </w:rPr>
        <w:t xml:space="preserve"> </w:t>
      </w:r>
      <w:r>
        <w:rPr>
          <w:spacing w:val="-2"/>
        </w:rPr>
        <w:t>чтение:</w:t>
      </w:r>
    </w:p>
    <w:p w14:paraId="0DE94360" w14:textId="77777777" w:rsidR="00522D93" w:rsidRDefault="00522D93" w:rsidP="00522D93">
      <w:pPr>
        <w:pStyle w:val="a3"/>
        <w:spacing w:before="136" w:line="360" w:lineRule="auto"/>
        <w:ind w:right="348"/>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48CA815B" w14:textId="77777777" w:rsidR="00522D93" w:rsidRDefault="00522D93" w:rsidP="00522D93">
      <w:pPr>
        <w:pStyle w:val="a3"/>
        <w:ind w:firstLine="0"/>
      </w:pPr>
      <w:r>
        <w:t>с</w:t>
      </w:r>
      <w:r>
        <w:rPr>
          <w:spacing w:val="-7"/>
        </w:rPr>
        <w:t xml:space="preserve"> </w:t>
      </w:r>
      <w:r>
        <w:t>полным</w:t>
      </w:r>
      <w:r>
        <w:rPr>
          <w:spacing w:val="-5"/>
        </w:rPr>
        <w:t xml:space="preserve"> </w:t>
      </w:r>
      <w:r>
        <w:t>пониманием</w:t>
      </w:r>
      <w:r>
        <w:rPr>
          <w:spacing w:val="-4"/>
        </w:rPr>
        <w:t xml:space="preserve"> </w:t>
      </w:r>
      <w:r>
        <w:t>прочитанного</w:t>
      </w:r>
      <w:r>
        <w:rPr>
          <w:spacing w:val="-3"/>
        </w:rPr>
        <w:t xml:space="preserve"> </w:t>
      </w:r>
      <w:r>
        <w:t>(объём</w:t>
      </w:r>
      <w:r>
        <w:rPr>
          <w:spacing w:val="-4"/>
        </w:rPr>
        <w:t xml:space="preserve"> </w:t>
      </w:r>
      <w:r>
        <w:t>текста/текстов</w:t>
      </w:r>
      <w:r>
        <w:rPr>
          <w:spacing w:val="-4"/>
        </w:rPr>
        <w:t xml:space="preserve"> </w:t>
      </w:r>
      <w:r>
        <w:t>для</w:t>
      </w:r>
      <w:r>
        <w:rPr>
          <w:spacing w:val="-10"/>
        </w:rPr>
        <w:t xml:space="preserve"> </w:t>
      </w:r>
      <w:r>
        <w:t>чтения</w:t>
      </w:r>
      <w:r>
        <w:rPr>
          <w:spacing w:val="-3"/>
        </w:rPr>
        <w:t xml:space="preserve"> </w:t>
      </w:r>
      <w:r>
        <w:t>–</w:t>
      </w:r>
      <w:r>
        <w:rPr>
          <w:spacing w:val="-3"/>
        </w:rPr>
        <w:t xml:space="preserve"> </w:t>
      </w:r>
      <w:r>
        <w:t>до</w:t>
      </w:r>
      <w:r>
        <w:rPr>
          <w:spacing w:val="-3"/>
        </w:rPr>
        <w:t xml:space="preserve"> </w:t>
      </w:r>
      <w:r>
        <w:t>600–800</w:t>
      </w:r>
      <w:r>
        <w:rPr>
          <w:spacing w:val="-3"/>
        </w:rPr>
        <w:t xml:space="preserve"> </w:t>
      </w:r>
      <w:r>
        <w:rPr>
          <w:spacing w:val="-2"/>
        </w:rPr>
        <w:t>слов);</w:t>
      </w:r>
    </w:p>
    <w:p w14:paraId="1BD164D7" w14:textId="77777777" w:rsidR="00522D93" w:rsidRDefault="00522D93" w:rsidP="00522D93">
      <w:pPr>
        <w:pStyle w:val="a3"/>
        <w:spacing w:before="140" w:line="360" w:lineRule="auto"/>
        <w:ind w:right="345"/>
      </w:pPr>
      <w:r>
        <w:t>читать про себя несплошные тексты (таблицы, диаграммы, графики) и понимать представленную в них информацию;</w:t>
      </w:r>
    </w:p>
    <w:p w14:paraId="4B164B58" w14:textId="77777777" w:rsidR="00522D93" w:rsidRDefault="00522D93" w:rsidP="00522D93">
      <w:pPr>
        <w:pStyle w:val="a3"/>
        <w:spacing w:line="276" w:lineRule="exact"/>
        <w:ind w:left="1686" w:firstLine="0"/>
      </w:pPr>
      <w:r>
        <w:t>письменная</w:t>
      </w:r>
      <w:r>
        <w:rPr>
          <w:spacing w:val="-3"/>
        </w:rPr>
        <w:t xml:space="preserve"> </w:t>
      </w:r>
      <w:r>
        <w:rPr>
          <w:spacing w:val="-4"/>
        </w:rPr>
        <w:t>речь:</w:t>
      </w:r>
    </w:p>
    <w:p w14:paraId="3155547F" w14:textId="77777777" w:rsidR="00522D93" w:rsidRDefault="00522D93" w:rsidP="00522D93">
      <w:pPr>
        <w:pStyle w:val="a3"/>
        <w:spacing w:before="132" w:line="360" w:lineRule="auto"/>
        <w:ind w:right="340"/>
      </w:pPr>
      <w:r>
        <w:t>заполнять анкеты и формуляры, сообщая о себе</w:t>
      </w:r>
      <w:r>
        <w:rPr>
          <w:spacing w:val="40"/>
        </w:rPr>
        <w:t xml:space="preserve"> </w:t>
      </w:r>
      <w:r>
        <w:t>основные сведения, в соответствии с нормами, принятыми в стране/странах изучаемого языка;</w:t>
      </w:r>
    </w:p>
    <w:p w14:paraId="31976AB3" w14:textId="77777777" w:rsidR="00522D93" w:rsidRDefault="00522D93" w:rsidP="00522D93">
      <w:pPr>
        <w:pStyle w:val="a3"/>
        <w:spacing w:before="2" w:line="360" w:lineRule="auto"/>
        <w:ind w:right="348"/>
      </w:pPr>
      <w:r>
        <w:t>писать</w:t>
      </w:r>
      <w:r>
        <w:rPr>
          <w:spacing w:val="40"/>
        </w:rPr>
        <w:t xml:space="preserve"> </w:t>
      </w:r>
      <w:r>
        <w:t>резюме</w:t>
      </w:r>
      <w:r>
        <w:rPr>
          <w:spacing w:val="40"/>
        </w:rPr>
        <w:t xml:space="preserve"> </w:t>
      </w:r>
      <w:r>
        <w:t>(CV)</w:t>
      </w:r>
      <w:r>
        <w:rPr>
          <w:spacing w:val="40"/>
        </w:rPr>
        <w:t xml:space="preserve"> </w:t>
      </w:r>
      <w:r>
        <w:t>с</w:t>
      </w:r>
      <w:r>
        <w:rPr>
          <w:spacing w:val="40"/>
        </w:rPr>
        <w:t xml:space="preserve"> </w:t>
      </w:r>
      <w:r>
        <w:t>сообщением</w:t>
      </w:r>
      <w:r>
        <w:rPr>
          <w:spacing w:val="40"/>
        </w:rPr>
        <w:t xml:space="preserve"> </w:t>
      </w:r>
      <w:r>
        <w:t>основных</w:t>
      </w:r>
      <w:r>
        <w:rPr>
          <w:spacing w:val="40"/>
        </w:rPr>
        <w:t xml:space="preserve"> </w:t>
      </w:r>
      <w:r>
        <w:t>сведений</w:t>
      </w:r>
      <w:r>
        <w:rPr>
          <w:spacing w:val="40"/>
        </w:rPr>
        <w:t xml:space="preserve"> </w:t>
      </w:r>
      <w:r>
        <w:t>о</w:t>
      </w:r>
      <w:r>
        <w:rPr>
          <w:spacing w:val="40"/>
        </w:rPr>
        <w:t xml:space="preserve"> </w:t>
      </w:r>
      <w:r>
        <w:t>себе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 принятыми в стране/странах изучаемого языка;</w:t>
      </w:r>
    </w:p>
    <w:p w14:paraId="18E51159" w14:textId="77777777" w:rsidR="00522D93" w:rsidRDefault="00522D93" w:rsidP="00522D93">
      <w:pPr>
        <w:pStyle w:val="a3"/>
        <w:spacing w:line="360" w:lineRule="auto"/>
        <w:ind w:right="347"/>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26D73F47" w14:textId="77777777" w:rsidR="00522D93" w:rsidRDefault="00522D93" w:rsidP="00522D93">
      <w:pPr>
        <w:pStyle w:val="a3"/>
        <w:spacing w:line="360" w:lineRule="auto"/>
        <w:ind w:right="337"/>
      </w:pPr>
      <w:r>
        <w:t>создавать письменные высказывания на основе плана, иллюстрации, таблицы, графика, диаграммы</w:t>
      </w:r>
      <w:r>
        <w:rPr>
          <w:spacing w:val="-3"/>
        </w:rPr>
        <w:t xml:space="preserve"> </w:t>
      </w:r>
      <w:r>
        <w:t>и/или прочитанного/прослушанного текста</w:t>
      </w:r>
      <w:r>
        <w:rPr>
          <w:spacing w:val="-2"/>
        </w:rPr>
        <w:t xml:space="preserve"> </w:t>
      </w:r>
      <w:r>
        <w:t>с</w:t>
      </w:r>
      <w:r>
        <w:rPr>
          <w:spacing w:val="-7"/>
        </w:rPr>
        <w:t xml:space="preserve"> </w:t>
      </w:r>
      <w:r>
        <w:t>опорой</w:t>
      </w:r>
      <w:r>
        <w:rPr>
          <w:spacing w:val="-4"/>
        </w:rPr>
        <w:t xml:space="preserve"> </w:t>
      </w:r>
      <w:r>
        <w:t>на</w:t>
      </w:r>
      <w:r>
        <w:rPr>
          <w:spacing w:val="-7"/>
        </w:rPr>
        <w:t xml:space="preserve"> </w:t>
      </w:r>
      <w:r>
        <w:t>образец (объём</w:t>
      </w:r>
      <w:r>
        <w:rPr>
          <w:spacing w:val="-7"/>
        </w:rPr>
        <w:t xml:space="preserve"> </w:t>
      </w:r>
      <w:r>
        <w:t>высказывания – до 180 слов);</w:t>
      </w:r>
    </w:p>
    <w:p w14:paraId="2AA34642" w14:textId="77777777" w:rsidR="00522D93" w:rsidRDefault="00522D93" w:rsidP="00522D93">
      <w:pPr>
        <w:pStyle w:val="a3"/>
        <w:spacing w:before="2"/>
        <w:ind w:left="1686" w:firstLine="0"/>
      </w:pPr>
      <w:r>
        <w:t>заполнять</w:t>
      </w:r>
      <w:r>
        <w:rPr>
          <w:spacing w:val="9"/>
        </w:rPr>
        <w:t xml:space="preserve"> </w:t>
      </w:r>
      <w:r>
        <w:t>таблицу,</w:t>
      </w:r>
      <w:r>
        <w:rPr>
          <w:spacing w:val="17"/>
        </w:rPr>
        <w:t xml:space="preserve"> </w:t>
      </w:r>
      <w:r>
        <w:t>кратко</w:t>
      </w:r>
      <w:r>
        <w:rPr>
          <w:spacing w:val="17"/>
        </w:rPr>
        <w:t xml:space="preserve"> </w:t>
      </w:r>
      <w:r>
        <w:t>фиксируя</w:t>
      </w:r>
      <w:r>
        <w:rPr>
          <w:spacing w:val="14"/>
        </w:rPr>
        <w:t xml:space="preserve"> </w:t>
      </w:r>
      <w:r>
        <w:t>содержание</w:t>
      </w:r>
      <w:r>
        <w:rPr>
          <w:spacing w:val="12"/>
        </w:rPr>
        <w:t xml:space="preserve"> </w:t>
      </w:r>
      <w:r>
        <w:t>прочитанного/прослушанного</w:t>
      </w:r>
      <w:r>
        <w:rPr>
          <w:spacing w:val="16"/>
        </w:rPr>
        <w:t xml:space="preserve"> </w:t>
      </w:r>
      <w:r>
        <w:t>текста</w:t>
      </w:r>
      <w:r>
        <w:rPr>
          <w:spacing w:val="15"/>
        </w:rPr>
        <w:t xml:space="preserve"> </w:t>
      </w:r>
      <w:r>
        <w:rPr>
          <w:spacing w:val="-5"/>
        </w:rPr>
        <w:t>или</w:t>
      </w:r>
    </w:p>
    <w:p w14:paraId="54CB260C" w14:textId="77777777" w:rsidR="00522D93" w:rsidRDefault="00522D93" w:rsidP="00522D93">
      <w:pPr>
        <w:widowControl/>
        <w:autoSpaceDE/>
        <w:autoSpaceDN/>
        <w:sectPr w:rsidR="00522D93" w:rsidSect="00522D93">
          <w:pgSz w:w="11920" w:h="16850"/>
          <w:pgMar w:top="1020" w:right="220" w:bottom="1680" w:left="160" w:header="0" w:footer="1373" w:gutter="0"/>
          <w:cols w:space="720"/>
        </w:sectPr>
      </w:pPr>
    </w:p>
    <w:p w14:paraId="107F6C8F" w14:textId="77777777" w:rsidR="00522D93" w:rsidRDefault="00522D93" w:rsidP="00522D93">
      <w:pPr>
        <w:pStyle w:val="a3"/>
        <w:spacing w:before="77" w:line="360" w:lineRule="auto"/>
        <w:ind w:right="343" w:firstLine="0"/>
      </w:pPr>
      <w:r>
        <w:lastRenderedPageBreak/>
        <w:t>дополняя информацию в таблице, письменно представлять результаты выполненной проектной работы (объём –</w:t>
      </w:r>
      <w:r>
        <w:rPr>
          <w:spacing w:val="-2"/>
        </w:rPr>
        <w:t xml:space="preserve"> </w:t>
      </w:r>
      <w:r>
        <w:t>до 180 слов);</w:t>
      </w:r>
    </w:p>
    <w:p w14:paraId="03746765" w14:textId="77777777" w:rsidR="00522D93" w:rsidRDefault="00522D93" w:rsidP="00522D93">
      <w:pPr>
        <w:pStyle w:val="a3"/>
        <w:spacing w:before="3"/>
        <w:ind w:left="1686" w:firstLine="0"/>
      </w:pPr>
      <w:r>
        <w:t>владеть</w:t>
      </w:r>
      <w:r>
        <w:rPr>
          <w:spacing w:val="-9"/>
        </w:rPr>
        <w:t xml:space="preserve"> </w:t>
      </w:r>
      <w:r>
        <w:t>фонетическими</w:t>
      </w:r>
      <w:r>
        <w:rPr>
          <w:spacing w:val="-7"/>
        </w:rPr>
        <w:t xml:space="preserve"> </w:t>
      </w:r>
      <w:r>
        <w:rPr>
          <w:spacing w:val="-2"/>
        </w:rPr>
        <w:t>навыками:</w:t>
      </w:r>
    </w:p>
    <w:p w14:paraId="23AF3F12" w14:textId="77777777" w:rsidR="00522D93" w:rsidRDefault="00522D93" w:rsidP="00522D93">
      <w:pPr>
        <w:pStyle w:val="a3"/>
        <w:spacing w:before="139" w:line="360" w:lineRule="auto"/>
        <w:ind w:right="342"/>
      </w:pPr>
      <w:r>
        <w:t>различать на слух и адекватно, без ошибок, ведущих к сбою коммуникации, произносить слова с</w:t>
      </w:r>
      <w:r>
        <w:rPr>
          <w:spacing w:val="-6"/>
        </w:rPr>
        <w:t xml:space="preserve"> </w:t>
      </w:r>
      <w:r>
        <w:t>правильным ударением и</w:t>
      </w:r>
      <w:r>
        <w:rPr>
          <w:spacing w:val="-5"/>
        </w:rPr>
        <w:t xml:space="preserve"> </w:t>
      </w:r>
      <w:r>
        <w:t>фразы с</w:t>
      </w:r>
      <w:r>
        <w:rPr>
          <w:spacing w:val="-6"/>
        </w:rPr>
        <w:t xml:space="preserve"> </w:t>
      </w:r>
      <w:r>
        <w:t>соблюдением</w:t>
      </w:r>
      <w:r>
        <w:rPr>
          <w:spacing w:val="-1"/>
        </w:rPr>
        <w:t xml:space="preserve"> </w:t>
      </w:r>
      <w:r>
        <w:t>их ритмико-интонационных особенностей, в том числе применять правило отсутствия фразового ударения на служебных словах;</w:t>
      </w:r>
    </w:p>
    <w:p w14:paraId="151363EB" w14:textId="77777777" w:rsidR="00522D93" w:rsidRDefault="00522D93" w:rsidP="00522D93">
      <w:pPr>
        <w:pStyle w:val="a3"/>
        <w:spacing w:line="360" w:lineRule="auto"/>
        <w:ind w:right="341"/>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23ECE1B3" w14:textId="77777777" w:rsidR="00522D93" w:rsidRDefault="00522D93" w:rsidP="00522D93">
      <w:pPr>
        <w:pStyle w:val="a3"/>
        <w:spacing w:before="1"/>
        <w:ind w:left="1686" w:firstLine="0"/>
      </w:pPr>
      <w:r>
        <w:t>владеть</w:t>
      </w:r>
      <w:r>
        <w:rPr>
          <w:spacing w:val="-12"/>
        </w:rPr>
        <w:t xml:space="preserve"> </w:t>
      </w:r>
      <w:r>
        <w:t>орфографическими</w:t>
      </w:r>
      <w:r>
        <w:rPr>
          <w:spacing w:val="-8"/>
        </w:rPr>
        <w:t xml:space="preserve"> </w:t>
      </w:r>
      <w:r>
        <w:t>навыками:</w:t>
      </w:r>
      <w:r>
        <w:rPr>
          <w:spacing w:val="-12"/>
        </w:rPr>
        <w:t xml:space="preserve"> </w:t>
      </w:r>
      <w:r>
        <w:t>правильно</w:t>
      </w:r>
      <w:r>
        <w:rPr>
          <w:spacing w:val="-10"/>
        </w:rPr>
        <w:t xml:space="preserve"> </w:t>
      </w:r>
      <w:r>
        <w:t>писать</w:t>
      </w:r>
      <w:r>
        <w:rPr>
          <w:spacing w:val="-12"/>
        </w:rPr>
        <w:t xml:space="preserve"> </w:t>
      </w:r>
      <w:r>
        <w:t>изученные</w:t>
      </w:r>
      <w:r>
        <w:rPr>
          <w:spacing w:val="-10"/>
        </w:rPr>
        <w:t xml:space="preserve"> </w:t>
      </w:r>
      <w:r>
        <w:rPr>
          <w:spacing w:val="-2"/>
        </w:rPr>
        <w:t>слова;</w:t>
      </w:r>
    </w:p>
    <w:p w14:paraId="519B53C3" w14:textId="77777777" w:rsidR="00522D93" w:rsidRDefault="00522D93" w:rsidP="00522D93">
      <w:pPr>
        <w:pStyle w:val="a3"/>
        <w:spacing w:before="139" w:line="360" w:lineRule="auto"/>
        <w:ind w:right="345"/>
      </w:pPr>
      <w:r>
        <w:t>владеть</w:t>
      </w:r>
      <w:r>
        <w:rPr>
          <w:spacing w:val="-15"/>
        </w:rPr>
        <w:t xml:space="preserve"> </w:t>
      </w:r>
      <w:r>
        <w:t>пунктуационными</w:t>
      </w:r>
      <w:r>
        <w:rPr>
          <w:spacing w:val="-15"/>
        </w:rPr>
        <w:t xml:space="preserve"> </w:t>
      </w:r>
      <w:r>
        <w:t>навыками:</w:t>
      </w:r>
      <w:r>
        <w:rPr>
          <w:spacing w:val="-15"/>
        </w:rPr>
        <w:t xml:space="preserve"> </w:t>
      </w:r>
      <w:r>
        <w:t>использовать</w:t>
      </w:r>
      <w:r>
        <w:rPr>
          <w:spacing w:val="-15"/>
        </w:rPr>
        <w:t xml:space="preserve"> </w:t>
      </w:r>
      <w:r>
        <w:t>запятую</w:t>
      </w:r>
      <w:r>
        <w:rPr>
          <w:spacing w:val="-15"/>
        </w:rPr>
        <w:t xml:space="preserve"> </w:t>
      </w:r>
      <w:r>
        <w:t>при</w:t>
      </w:r>
      <w:r>
        <w:rPr>
          <w:spacing w:val="-15"/>
        </w:rPr>
        <w:t xml:space="preserve"> </w:t>
      </w:r>
      <w:r>
        <w:t>перечислении,</w:t>
      </w:r>
      <w:r>
        <w:rPr>
          <w:spacing w:val="-15"/>
        </w:rPr>
        <w:t xml:space="preserve"> </w:t>
      </w:r>
      <w:r>
        <w:t>обращении</w:t>
      </w:r>
      <w:r>
        <w:rPr>
          <w:spacing w:val="-10"/>
        </w:rPr>
        <w:t xml:space="preserve"> </w:t>
      </w:r>
      <w:r>
        <w:t>и при выделении вводных слов;</w:t>
      </w:r>
    </w:p>
    <w:p w14:paraId="4EE94179" w14:textId="77777777" w:rsidR="00522D93" w:rsidRDefault="00522D93" w:rsidP="00522D93">
      <w:pPr>
        <w:pStyle w:val="a3"/>
        <w:spacing w:before="3"/>
        <w:ind w:left="1686" w:firstLine="0"/>
      </w:pPr>
      <w:r>
        <w:t>апостроф,</w:t>
      </w:r>
      <w:r>
        <w:rPr>
          <w:spacing w:val="-10"/>
        </w:rPr>
        <w:t xml:space="preserve"> </w:t>
      </w:r>
      <w:r>
        <w:t>точку,</w:t>
      </w:r>
      <w:r>
        <w:rPr>
          <w:spacing w:val="-3"/>
        </w:rPr>
        <w:t xml:space="preserve"> </w:t>
      </w:r>
      <w:r>
        <w:t>вопросительный</w:t>
      </w:r>
      <w:r>
        <w:rPr>
          <w:spacing w:val="-10"/>
        </w:rPr>
        <w:t xml:space="preserve"> </w:t>
      </w:r>
      <w:r>
        <w:t>и</w:t>
      </w:r>
      <w:r>
        <w:rPr>
          <w:spacing w:val="-11"/>
        </w:rPr>
        <w:t xml:space="preserve"> </w:t>
      </w:r>
      <w:r>
        <w:t>восклицательный</w:t>
      </w:r>
      <w:r>
        <w:rPr>
          <w:spacing w:val="-7"/>
        </w:rPr>
        <w:t xml:space="preserve"> </w:t>
      </w:r>
      <w:r>
        <w:rPr>
          <w:spacing w:val="-2"/>
        </w:rPr>
        <w:t>знаки;</w:t>
      </w:r>
    </w:p>
    <w:p w14:paraId="65818C6E" w14:textId="77777777" w:rsidR="00522D93" w:rsidRDefault="00522D93" w:rsidP="00522D93">
      <w:pPr>
        <w:pStyle w:val="a3"/>
        <w:spacing w:before="137" w:line="360" w:lineRule="auto"/>
        <w:ind w:right="358"/>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35F5511F" w14:textId="77777777" w:rsidR="00522D93" w:rsidRDefault="00522D93" w:rsidP="00522D93">
      <w:pPr>
        <w:pStyle w:val="a3"/>
        <w:spacing w:line="360" w:lineRule="auto"/>
        <w:ind w:right="339"/>
      </w:pPr>
      <w:r>
        <w:t>распознавать в звучащем и письменном тексте 1500 лексических единиц (слов, фразовых глаголов,</w:t>
      </w:r>
      <w:r>
        <w:rPr>
          <w:spacing w:val="80"/>
        </w:rPr>
        <w:t xml:space="preserve"> </w:t>
      </w:r>
      <w:r>
        <w:t>словосочетаний,</w:t>
      </w:r>
      <w:r>
        <w:rPr>
          <w:spacing w:val="80"/>
        </w:rPr>
        <w:t xml:space="preserve"> </w:t>
      </w:r>
      <w:r>
        <w:t>речевых</w:t>
      </w:r>
      <w:r>
        <w:rPr>
          <w:spacing w:val="80"/>
        </w:rPr>
        <w:t xml:space="preserve"> </w:t>
      </w:r>
      <w:r>
        <w:t>клише,</w:t>
      </w:r>
      <w:r>
        <w:rPr>
          <w:spacing w:val="80"/>
        </w:rPr>
        <w:t xml:space="preserve"> </w:t>
      </w:r>
      <w:r>
        <w:t>средств</w:t>
      </w:r>
      <w:r>
        <w:rPr>
          <w:spacing w:val="80"/>
        </w:rPr>
        <w:t xml:space="preserve"> </w:t>
      </w:r>
      <w:r>
        <w:t>логической</w:t>
      </w:r>
      <w:r>
        <w:rPr>
          <w:spacing w:val="80"/>
        </w:rPr>
        <w:t xml:space="preserve"> </w:t>
      </w:r>
      <w:r>
        <w:t>связи)</w:t>
      </w:r>
      <w:r>
        <w:rPr>
          <w:spacing w:val="40"/>
        </w:rPr>
        <w:t xml:space="preserve"> </w:t>
      </w:r>
      <w:r>
        <w:t>и</w:t>
      </w:r>
      <w:r>
        <w:rPr>
          <w:spacing w:val="40"/>
        </w:rPr>
        <w:t xml:space="preserve"> </w:t>
      </w:r>
      <w:r>
        <w:t>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F35E117" w14:textId="77777777" w:rsidR="00522D93" w:rsidRDefault="00522D93" w:rsidP="00522D93">
      <w:pPr>
        <w:pStyle w:val="a3"/>
        <w:spacing w:line="275" w:lineRule="exact"/>
        <w:ind w:left="1686" w:firstLine="0"/>
      </w:pPr>
      <w:r>
        <w:t>распознавать</w:t>
      </w:r>
      <w:r>
        <w:rPr>
          <w:spacing w:val="-6"/>
        </w:rPr>
        <w:t xml:space="preserve"> </w:t>
      </w:r>
      <w:r>
        <w:t>и</w:t>
      </w:r>
      <w:r>
        <w:rPr>
          <w:spacing w:val="-5"/>
        </w:rPr>
        <w:t xml:space="preserve"> </w:t>
      </w:r>
      <w:r>
        <w:t>употреблять</w:t>
      </w:r>
      <w:r>
        <w:rPr>
          <w:spacing w:val="-2"/>
        </w:rPr>
        <w:t xml:space="preserve"> </w:t>
      </w:r>
      <w:r>
        <w:t>в</w:t>
      </w:r>
      <w:r>
        <w:rPr>
          <w:spacing w:val="-5"/>
        </w:rPr>
        <w:t xml:space="preserve"> </w:t>
      </w:r>
      <w:r>
        <w:t>устной</w:t>
      </w:r>
      <w:r>
        <w:rPr>
          <w:spacing w:val="-8"/>
        </w:rPr>
        <w:t xml:space="preserve"> </w:t>
      </w:r>
      <w:r>
        <w:t>и</w:t>
      </w:r>
      <w:r>
        <w:rPr>
          <w:spacing w:val="-8"/>
        </w:rPr>
        <w:t xml:space="preserve"> </w:t>
      </w:r>
      <w:r>
        <w:t>письменной</w:t>
      </w:r>
      <w:r>
        <w:rPr>
          <w:spacing w:val="-6"/>
        </w:rPr>
        <w:t xml:space="preserve"> </w:t>
      </w:r>
      <w:r>
        <w:rPr>
          <w:spacing w:val="-2"/>
        </w:rPr>
        <w:t>речи:</w:t>
      </w:r>
    </w:p>
    <w:p w14:paraId="7108E620" w14:textId="77777777" w:rsidR="00522D93" w:rsidRDefault="00522D93" w:rsidP="00522D93">
      <w:pPr>
        <w:pStyle w:val="a3"/>
        <w:spacing w:before="139" w:line="360" w:lineRule="auto"/>
        <w:ind w:left="1686" w:right="2596" w:firstLine="0"/>
      </w:pPr>
      <w:r>
        <w:t xml:space="preserve">родственные слова, образованные с использованием аффиксации: </w:t>
      </w:r>
      <w:r>
        <w:rPr>
          <w:spacing w:val="-2"/>
        </w:rPr>
        <w:t>глаголы</w:t>
      </w:r>
      <w:r>
        <w:rPr>
          <w:spacing w:val="-5"/>
        </w:rPr>
        <w:t xml:space="preserve"> </w:t>
      </w:r>
      <w:r>
        <w:rPr>
          <w:spacing w:val="-2"/>
        </w:rPr>
        <w:t>при</w:t>
      </w:r>
      <w:r>
        <w:rPr>
          <w:spacing w:val="-4"/>
        </w:rPr>
        <w:t xml:space="preserve"> </w:t>
      </w:r>
      <w:r>
        <w:rPr>
          <w:spacing w:val="-2"/>
        </w:rPr>
        <w:t>помощи</w:t>
      </w:r>
      <w:r>
        <w:rPr>
          <w:spacing w:val="-1"/>
        </w:rPr>
        <w:t xml:space="preserve"> </w:t>
      </w:r>
      <w:r>
        <w:rPr>
          <w:spacing w:val="-2"/>
        </w:rPr>
        <w:t>префиксов</w:t>
      </w:r>
      <w:r>
        <w:rPr>
          <w:spacing w:val="-3"/>
        </w:rPr>
        <w:t xml:space="preserve"> </w:t>
      </w:r>
      <w:r>
        <w:rPr>
          <w:spacing w:val="-2"/>
        </w:rPr>
        <w:t>dis-,</w:t>
      </w:r>
      <w:r>
        <w:rPr>
          <w:spacing w:val="-9"/>
        </w:rPr>
        <w:t xml:space="preserve"> </w:t>
      </w:r>
      <w:r>
        <w:rPr>
          <w:spacing w:val="-2"/>
        </w:rPr>
        <w:t>mis-,</w:t>
      </w:r>
      <w:r>
        <w:rPr>
          <w:spacing w:val="-10"/>
        </w:rPr>
        <w:t xml:space="preserve"> </w:t>
      </w:r>
      <w:r>
        <w:rPr>
          <w:spacing w:val="-2"/>
        </w:rPr>
        <w:t>re-,</w:t>
      </w:r>
      <w:r>
        <w:rPr>
          <w:spacing w:val="-10"/>
        </w:rPr>
        <w:t xml:space="preserve"> </w:t>
      </w:r>
      <w:r>
        <w:rPr>
          <w:spacing w:val="-2"/>
        </w:rPr>
        <w:t>over-,</w:t>
      </w:r>
      <w:r>
        <w:rPr>
          <w:spacing w:val="-10"/>
        </w:rPr>
        <w:t xml:space="preserve"> </w:t>
      </w:r>
      <w:r>
        <w:rPr>
          <w:spacing w:val="-2"/>
        </w:rPr>
        <w:t>under-</w:t>
      </w:r>
      <w:r>
        <w:rPr>
          <w:spacing w:val="-4"/>
        </w:rPr>
        <w:t xml:space="preserve"> </w:t>
      </w:r>
      <w:r>
        <w:rPr>
          <w:spacing w:val="-2"/>
        </w:rPr>
        <w:t>и</w:t>
      </w:r>
      <w:r>
        <w:rPr>
          <w:spacing w:val="-8"/>
        </w:rPr>
        <w:t xml:space="preserve"> </w:t>
      </w:r>
      <w:r>
        <w:rPr>
          <w:spacing w:val="-2"/>
        </w:rPr>
        <w:t>суффиксов</w:t>
      </w:r>
    </w:p>
    <w:p w14:paraId="7D71515B" w14:textId="77777777" w:rsidR="00522D93" w:rsidRDefault="00522D93" w:rsidP="00522D93">
      <w:pPr>
        <w:pStyle w:val="a3"/>
        <w:spacing w:line="274" w:lineRule="exact"/>
        <w:ind w:firstLine="0"/>
      </w:pPr>
      <w:r>
        <w:t>-ise/-ize,</w:t>
      </w:r>
      <w:r>
        <w:rPr>
          <w:spacing w:val="-8"/>
        </w:rPr>
        <w:t xml:space="preserve"> </w:t>
      </w:r>
      <w:r>
        <w:t>-</w:t>
      </w:r>
      <w:r>
        <w:rPr>
          <w:spacing w:val="-5"/>
        </w:rPr>
        <w:t>en;</w:t>
      </w:r>
    </w:p>
    <w:p w14:paraId="7F4B1A73" w14:textId="77777777" w:rsidR="00522D93" w:rsidRDefault="00522D93" w:rsidP="00522D93">
      <w:pPr>
        <w:pStyle w:val="a3"/>
        <w:spacing w:before="142"/>
        <w:ind w:left="1686" w:firstLine="0"/>
        <w:jc w:val="left"/>
      </w:pPr>
      <w:r>
        <w:t>имена существительные</w:t>
      </w:r>
      <w:r>
        <w:rPr>
          <w:spacing w:val="5"/>
        </w:rPr>
        <w:t xml:space="preserve"> </w:t>
      </w:r>
      <w:r>
        <w:t>при</w:t>
      </w:r>
      <w:r>
        <w:rPr>
          <w:spacing w:val="5"/>
        </w:rPr>
        <w:t xml:space="preserve"> </w:t>
      </w:r>
      <w:r>
        <w:t>помощи</w:t>
      </w:r>
      <w:r>
        <w:rPr>
          <w:spacing w:val="3"/>
        </w:rPr>
        <w:t xml:space="preserve"> </w:t>
      </w:r>
      <w:r>
        <w:t>префиксов</w:t>
      </w:r>
      <w:r>
        <w:rPr>
          <w:spacing w:val="4"/>
        </w:rPr>
        <w:t xml:space="preserve"> </w:t>
      </w:r>
      <w:r>
        <w:t>un-,</w:t>
      </w:r>
      <w:r>
        <w:rPr>
          <w:spacing w:val="5"/>
        </w:rPr>
        <w:t xml:space="preserve"> </w:t>
      </w:r>
      <w:r>
        <w:t>in-/im-,</w:t>
      </w:r>
      <w:r>
        <w:rPr>
          <w:spacing w:val="13"/>
        </w:rPr>
        <w:t xml:space="preserve"> </w:t>
      </w:r>
      <w:r>
        <w:t>il-/ir-</w:t>
      </w:r>
      <w:r>
        <w:rPr>
          <w:spacing w:val="7"/>
        </w:rPr>
        <w:t xml:space="preserve"> </w:t>
      </w:r>
      <w:r>
        <w:t>и</w:t>
      </w:r>
      <w:r>
        <w:rPr>
          <w:spacing w:val="10"/>
        </w:rPr>
        <w:t xml:space="preserve"> </w:t>
      </w:r>
      <w:r>
        <w:t>суффиксов</w:t>
      </w:r>
      <w:r>
        <w:rPr>
          <w:spacing w:val="11"/>
        </w:rPr>
        <w:t xml:space="preserve"> </w:t>
      </w:r>
      <w:r>
        <w:t>-ance/-</w:t>
      </w:r>
      <w:r>
        <w:rPr>
          <w:spacing w:val="-2"/>
        </w:rPr>
        <w:t>ence,</w:t>
      </w:r>
    </w:p>
    <w:p w14:paraId="7F429A7F" w14:textId="77777777" w:rsidR="00522D93" w:rsidRPr="00522D93" w:rsidRDefault="00522D93" w:rsidP="00522D93">
      <w:pPr>
        <w:pStyle w:val="a3"/>
        <w:spacing w:before="134"/>
        <w:ind w:firstLine="0"/>
        <w:jc w:val="left"/>
        <w:rPr>
          <w:lang w:val="en-US"/>
        </w:rPr>
      </w:pPr>
      <w:r w:rsidRPr="00522D93">
        <w:rPr>
          <w:lang w:val="en-US"/>
        </w:rPr>
        <w:t>-er/-or,</w:t>
      </w:r>
      <w:r w:rsidRPr="00522D93">
        <w:rPr>
          <w:spacing w:val="-10"/>
          <w:lang w:val="en-US"/>
        </w:rPr>
        <w:t xml:space="preserve"> </w:t>
      </w:r>
      <w:r w:rsidRPr="00522D93">
        <w:rPr>
          <w:lang w:val="en-US"/>
        </w:rPr>
        <w:t>-ing,</w:t>
      </w:r>
      <w:r w:rsidRPr="00522D93">
        <w:rPr>
          <w:spacing w:val="-7"/>
          <w:lang w:val="en-US"/>
        </w:rPr>
        <w:t xml:space="preserve"> </w:t>
      </w:r>
      <w:r w:rsidRPr="00522D93">
        <w:rPr>
          <w:lang w:val="en-US"/>
        </w:rPr>
        <w:t>-</w:t>
      </w:r>
      <w:proofErr w:type="gramStart"/>
      <w:r w:rsidRPr="00522D93">
        <w:rPr>
          <w:lang w:val="en-US"/>
        </w:rPr>
        <w:t>ist</w:t>
      </w:r>
      <w:proofErr w:type="gramEnd"/>
      <w:r w:rsidRPr="00522D93">
        <w:rPr>
          <w:lang w:val="en-US"/>
        </w:rPr>
        <w:t>,</w:t>
      </w:r>
      <w:r w:rsidRPr="00522D93">
        <w:rPr>
          <w:spacing w:val="-5"/>
          <w:lang w:val="en-US"/>
        </w:rPr>
        <w:t xml:space="preserve"> </w:t>
      </w:r>
      <w:r w:rsidRPr="00522D93">
        <w:rPr>
          <w:lang w:val="en-US"/>
        </w:rPr>
        <w:t>-ity,</w:t>
      </w:r>
      <w:r w:rsidRPr="00522D93">
        <w:rPr>
          <w:spacing w:val="-4"/>
          <w:lang w:val="en-US"/>
        </w:rPr>
        <w:t xml:space="preserve"> </w:t>
      </w:r>
      <w:r w:rsidRPr="00522D93">
        <w:rPr>
          <w:lang w:val="en-US"/>
        </w:rPr>
        <w:t>-ment,</w:t>
      </w:r>
      <w:r w:rsidRPr="00522D93">
        <w:rPr>
          <w:spacing w:val="-3"/>
          <w:lang w:val="en-US"/>
        </w:rPr>
        <w:t xml:space="preserve"> </w:t>
      </w:r>
      <w:r w:rsidRPr="00522D93">
        <w:rPr>
          <w:lang w:val="en-US"/>
        </w:rPr>
        <w:t>-ness,</w:t>
      </w:r>
      <w:r w:rsidRPr="00522D93">
        <w:rPr>
          <w:spacing w:val="-4"/>
          <w:lang w:val="en-US"/>
        </w:rPr>
        <w:t xml:space="preserve"> </w:t>
      </w:r>
      <w:r w:rsidRPr="00522D93">
        <w:rPr>
          <w:lang w:val="en-US"/>
        </w:rPr>
        <w:t>-sion/-tion,</w:t>
      </w:r>
      <w:r w:rsidRPr="00522D93">
        <w:rPr>
          <w:spacing w:val="-4"/>
          <w:lang w:val="en-US"/>
        </w:rPr>
        <w:t xml:space="preserve"> </w:t>
      </w:r>
      <w:r w:rsidRPr="00522D93">
        <w:rPr>
          <w:lang w:val="en-US"/>
        </w:rPr>
        <w:t>-</w:t>
      </w:r>
      <w:r w:rsidRPr="00522D93">
        <w:rPr>
          <w:spacing w:val="-2"/>
          <w:lang w:val="en-US"/>
        </w:rPr>
        <w:t>ship;</w:t>
      </w:r>
    </w:p>
    <w:p w14:paraId="392DE98E" w14:textId="77777777" w:rsidR="00522D93" w:rsidRPr="00522D93" w:rsidRDefault="00522D93" w:rsidP="00522D93">
      <w:pPr>
        <w:pStyle w:val="a3"/>
        <w:spacing w:before="139" w:line="360" w:lineRule="auto"/>
        <w:jc w:val="left"/>
        <w:rPr>
          <w:lang w:val="en-US"/>
        </w:rPr>
      </w:pPr>
      <w:r>
        <w:t>имена</w:t>
      </w:r>
      <w:r w:rsidRPr="00522D93">
        <w:rPr>
          <w:lang w:val="en-US"/>
        </w:rPr>
        <w:t xml:space="preserve"> </w:t>
      </w:r>
      <w:r>
        <w:t>прилагательные</w:t>
      </w:r>
      <w:r w:rsidRPr="00522D93">
        <w:rPr>
          <w:spacing w:val="29"/>
          <w:lang w:val="en-US"/>
        </w:rPr>
        <w:t xml:space="preserve"> </w:t>
      </w:r>
      <w:r>
        <w:t>при</w:t>
      </w:r>
      <w:r w:rsidRPr="00522D93">
        <w:rPr>
          <w:lang w:val="en-US"/>
        </w:rPr>
        <w:t xml:space="preserve"> </w:t>
      </w:r>
      <w:r>
        <w:t>помощи</w:t>
      </w:r>
      <w:r w:rsidRPr="00522D93">
        <w:rPr>
          <w:lang w:val="en-US"/>
        </w:rPr>
        <w:t xml:space="preserve"> </w:t>
      </w:r>
      <w:r>
        <w:t>префиксов</w:t>
      </w:r>
      <w:r w:rsidRPr="00522D93">
        <w:rPr>
          <w:spacing w:val="29"/>
          <w:lang w:val="en-US"/>
        </w:rPr>
        <w:t xml:space="preserve"> </w:t>
      </w:r>
      <w:r w:rsidRPr="00522D93">
        <w:rPr>
          <w:lang w:val="en-US"/>
        </w:rPr>
        <w:t>un-,</w:t>
      </w:r>
      <w:r w:rsidRPr="00522D93">
        <w:rPr>
          <w:spacing w:val="29"/>
          <w:lang w:val="en-US"/>
        </w:rPr>
        <w:t xml:space="preserve"> </w:t>
      </w:r>
      <w:r w:rsidRPr="00522D93">
        <w:rPr>
          <w:lang w:val="en-US"/>
        </w:rPr>
        <w:t>in-/im-,</w:t>
      </w:r>
      <w:r w:rsidRPr="00522D93">
        <w:rPr>
          <w:spacing w:val="34"/>
          <w:lang w:val="en-US"/>
        </w:rPr>
        <w:t xml:space="preserve"> </w:t>
      </w:r>
      <w:r w:rsidRPr="00522D93">
        <w:rPr>
          <w:lang w:val="en-US"/>
        </w:rPr>
        <w:t>il-/ir-,</w:t>
      </w:r>
      <w:r w:rsidRPr="00522D93">
        <w:rPr>
          <w:spacing w:val="34"/>
          <w:lang w:val="en-US"/>
        </w:rPr>
        <w:t xml:space="preserve"> </w:t>
      </w:r>
      <w:r w:rsidRPr="00522D93">
        <w:rPr>
          <w:lang w:val="en-US"/>
        </w:rPr>
        <w:t>inter-, non-,</w:t>
      </w:r>
      <w:r w:rsidRPr="00522D93">
        <w:rPr>
          <w:spacing w:val="29"/>
          <w:lang w:val="en-US"/>
        </w:rPr>
        <w:t xml:space="preserve"> </w:t>
      </w:r>
      <w:r w:rsidRPr="00522D93">
        <w:rPr>
          <w:lang w:val="en-US"/>
        </w:rPr>
        <w:t>post-,</w:t>
      </w:r>
      <w:r w:rsidRPr="00522D93">
        <w:rPr>
          <w:spacing w:val="29"/>
          <w:lang w:val="en-US"/>
        </w:rPr>
        <w:t xml:space="preserve"> </w:t>
      </w:r>
      <w:r w:rsidRPr="00522D93">
        <w:rPr>
          <w:lang w:val="en-US"/>
        </w:rPr>
        <w:t xml:space="preserve">pre- </w:t>
      </w:r>
      <w:r>
        <w:t>и</w:t>
      </w:r>
      <w:r w:rsidRPr="00522D93">
        <w:rPr>
          <w:lang w:val="en-US"/>
        </w:rPr>
        <w:t xml:space="preserve"> </w:t>
      </w:r>
      <w:r>
        <w:t>суффиксов</w:t>
      </w:r>
      <w:r w:rsidRPr="00522D93">
        <w:rPr>
          <w:spacing w:val="-3"/>
          <w:lang w:val="en-US"/>
        </w:rPr>
        <w:t xml:space="preserve"> </w:t>
      </w:r>
      <w:r w:rsidRPr="00522D93">
        <w:rPr>
          <w:lang w:val="en-US"/>
        </w:rPr>
        <w:t>-able/-ible,</w:t>
      </w:r>
      <w:r w:rsidRPr="00522D93">
        <w:rPr>
          <w:spacing w:val="-8"/>
          <w:lang w:val="en-US"/>
        </w:rPr>
        <w:t xml:space="preserve"> </w:t>
      </w:r>
      <w:r w:rsidRPr="00522D93">
        <w:rPr>
          <w:lang w:val="en-US"/>
        </w:rPr>
        <w:t>-al,</w:t>
      </w:r>
      <w:r w:rsidRPr="00522D93">
        <w:rPr>
          <w:spacing w:val="-8"/>
          <w:lang w:val="en-US"/>
        </w:rPr>
        <w:t xml:space="preserve"> </w:t>
      </w:r>
      <w:r w:rsidRPr="00522D93">
        <w:rPr>
          <w:lang w:val="en-US"/>
        </w:rPr>
        <w:t>-ed,</w:t>
      </w:r>
      <w:r w:rsidRPr="00522D93">
        <w:rPr>
          <w:spacing w:val="-8"/>
          <w:lang w:val="en-US"/>
        </w:rPr>
        <w:t xml:space="preserve"> </w:t>
      </w:r>
      <w:r w:rsidRPr="00522D93">
        <w:rPr>
          <w:lang w:val="en-US"/>
        </w:rPr>
        <w:t>-ese,</w:t>
      </w:r>
      <w:r w:rsidRPr="00522D93">
        <w:rPr>
          <w:spacing w:val="-6"/>
          <w:lang w:val="en-US"/>
        </w:rPr>
        <w:t xml:space="preserve"> </w:t>
      </w:r>
      <w:r w:rsidRPr="00522D93">
        <w:rPr>
          <w:lang w:val="en-US"/>
        </w:rPr>
        <w:t>-ful,</w:t>
      </w:r>
      <w:r w:rsidRPr="00522D93">
        <w:rPr>
          <w:spacing w:val="-8"/>
          <w:lang w:val="en-US"/>
        </w:rPr>
        <w:t xml:space="preserve"> </w:t>
      </w:r>
      <w:r w:rsidRPr="00522D93">
        <w:rPr>
          <w:lang w:val="en-US"/>
        </w:rPr>
        <w:t>-ian/</w:t>
      </w:r>
      <w:r w:rsidRPr="00522D93">
        <w:rPr>
          <w:spacing w:val="-8"/>
          <w:lang w:val="en-US"/>
        </w:rPr>
        <w:t xml:space="preserve"> </w:t>
      </w:r>
      <w:r w:rsidRPr="00522D93">
        <w:rPr>
          <w:lang w:val="en-US"/>
        </w:rPr>
        <w:t>-an,</w:t>
      </w:r>
      <w:r w:rsidRPr="00522D93">
        <w:rPr>
          <w:spacing w:val="-5"/>
          <w:lang w:val="en-US"/>
        </w:rPr>
        <w:t xml:space="preserve"> </w:t>
      </w:r>
      <w:r w:rsidRPr="00522D93">
        <w:rPr>
          <w:lang w:val="en-US"/>
        </w:rPr>
        <w:t>-ical,</w:t>
      </w:r>
      <w:r w:rsidRPr="00522D93">
        <w:rPr>
          <w:spacing w:val="-3"/>
          <w:lang w:val="en-US"/>
        </w:rPr>
        <w:t xml:space="preserve"> </w:t>
      </w:r>
      <w:r w:rsidRPr="00522D93">
        <w:rPr>
          <w:lang w:val="en-US"/>
        </w:rPr>
        <w:t>-ing,</w:t>
      </w:r>
      <w:r w:rsidRPr="00522D93">
        <w:rPr>
          <w:spacing w:val="-8"/>
          <w:lang w:val="en-US"/>
        </w:rPr>
        <w:t xml:space="preserve"> </w:t>
      </w:r>
      <w:r w:rsidRPr="00522D93">
        <w:rPr>
          <w:lang w:val="en-US"/>
        </w:rPr>
        <w:t>-ish,</w:t>
      </w:r>
      <w:r w:rsidRPr="00522D93">
        <w:rPr>
          <w:spacing w:val="-6"/>
          <w:lang w:val="en-US"/>
        </w:rPr>
        <w:t xml:space="preserve"> </w:t>
      </w:r>
      <w:r w:rsidRPr="00522D93">
        <w:rPr>
          <w:lang w:val="en-US"/>
        </w:rPr>
        <w:t>-ive,</w:t>
      </w:r>
    </w:p>
    <w:p w14:paraId="3165CA53" w14:textId="77777777" w:rsidR="00522D93" w:rsidRPr="00522D93" w:rsidRDefault="00522D93" w:rsidP="00522D93">
      <w:pPr>
        <w:pStyle w:val="a3"/>
        <w:spacing w:line="274" w:lineRule="exact"/>
        <w:ind w:firstLine="0"/>
        <w:jc w:val="left"/>
        <w:rPr>
          <w:lang w:val="en-US"/>
        </w:rPr>
      </w:pPr>
      <w:r w:rsidRPr="00522D93">
        <w:rPr>
          <w:lang w:val="en-US"/>
        </w:rPr>
        <w:t>-</w:t>
      </w:r>
      <w:proofErr w:type="gramStart"/>
      <w:r w:rsidRPr="00522D93">
        <w:rPr>
          <w:lang w:val="en-US"/>
        </w:rPr>
        <w:t>less</w:t>
      </w:r>
      <w:proofErr w:type="gramEnd"/>
      <w:r w:rsidRPr="00522D93">
        <w:rPr>
          <w:lang w:val="en-US"/>
        </w:rPr>
        <w:t>,</w:t>
      </w:r>
      <w:r w:rsidRPr="00522D93">
        <w:rPr>
          <w:spacing w:val="-2"/>
          <w:lang w:val="en-US"/>
        </w:rPr>
        <w:t xml:space="preserve"> </w:t>
      </w:r>
      <w:r w:rsidRPr="00522D93">
        <w:rPr>
          <w:lang w:val="en-US"/>
        </w:rPr>
        <w:t>-ly, -ous,</w:t>
      </w:r>
      <w:r w:rsidRPr="00522D93">
        <w:rPr>
          <w:spacing w:val="-2"/>
          <w:lang w:val="en-US"/>
        </w:rPr>
        <w:t xml:space="preserve"> </w:t>
      </w:r>
      <w:r w:rsidRPr="00522D93">
        <w:rPr>
          <w:lang w:val="en-US"/>
        </w:rPr>
        <w:t>-</w:t>
      </w:r>
      <w:r w:rsidRPr="00522D93">
        <w:rPr>
          <w:spacing w:val="-5"/>
          <w:lang w:val="en-US"/>
        </w:rPr>
        <w:t>y;</w:t>
      </w:r>
    </w:p>
    <w:p w14:paraId="290F8E8C" w14:textId="77777777" w:rsidR="00522D93" w:rsidRPr="00522D93" w:rsidRDefault="00522D93" w:rsidP="00522D93">
      <w:pPr>
        <w:pStyle w:val="a3"/>
        <w:spacing w:before="137" w:line="360" w:lineRule="auto"/>
        <w:ind w:left="1686" w:right="2429" w:firstLine="0"/>
        <w:jc w:val="left"/>
        <w:rPr>
          <w:lang w:val="en-US"/>
        </w:rPr>
      </w:pPr>
      <w:r>
        <w:t>наречия</w:t>
      </w:r>
      <w:r w:rsidRPr="00522D93">
        <w:rPr>
          <w:spacing w:val="-9"/>
          <w:lang w:val="en-US"/>
        </w:rPr>
        <w:t xml:space="preserve"> </w:t>
      </w:r>
      <w:r>
        <w:t>при</w:t>
      </w:r>
      <w:r w:rsidRPr="00522D93">
        <w:rPr>
          <w:spacing w:val="-12"/>
          <w:lang w:val="en-US"/>
        </w:rPr>
        <w:t xml:space="preserve"> </w:t>
      </w:r>
      <w:r>
        <w:t>помощи</w:t>
      </w:r>
      <w:r w:rsidRPr="00522D93">
        <w:rPr>
          <w:spacing w:val="-13"/>
          <w:lang w:val="en-US"/>
        </w:rPr>
        <w:t xml:space="preserve"> </w:t>
      </w:r>
      <w:r>
        <w:t>префиксов</w:t>
      </w:r>
      <w:r w:rsidRPr="00522D93">
        <w:rPr>
          <w:spacing w:val="-11"/>
          <w:lang w:val="en-US"/>
        </w:rPr>
        <w:t xml:space="preserve"> </w:t>
      </w:r>
      <w:r w:rsidRPr="00522D93">
        <w:rPr>
          <w:lang w:val="en-US"/>
        </w:rPr>
        <w:t>un-,</w:t>
      </w:r>
      <w:r w:rsidRPr="00522D93">
        <w:rPr>
          <w:spacing w:val="-9"/>
          <w:lang w:val="en-US"/>
        </w:rPr>
        <w:t xml:space="preserve"> </w:t>
      </w:r>
      <w:r w:rsidRPr="00522D93">
        <w:rPr>
          <w:lang w:val="en-US"/>
        </w:rPr>
        <w:t>in-/im-,</w:t>
      </w:r>
      <w:r w:rsidRPr="00522D93">
        <w:rPr>
          <w:spacing w:val="-4"/>
          <w:lang w:val="en-US"/>
        </w:rPr>
        <w:t xml:space="preserve"> </w:t>
      </w:r>
      <w:r w:rsidRPr="00522D93">
        <w:rPr>
          <w:lang w:val="en-US"/>
        </w:rPr>
        <w:t>il-/ir-</w:t>
      </w:r>
      <w:r w:rsidRPr="00522D93">
        <w:rPr>
          <w:spacing w:val="-10"/>
          <w:lang w:val="en-US"/>
        </w:rPr>
        <w:t xml:space="preserve"> </w:t>
      </w:r>
      <w:r>
        <w:t>и</w:t>
      </w:r>
      <w:r w:rsidRPr="00522D93">
        <w:rPr>
          <w:spacing w:val="-8"/>
          <w:lang w:val="en-US"/>
        </w:rPr>
        <w:t xml:space="preserve"> </w:t>
      </w:r>
      <w:r>
        <w:t>суффикса</w:t>
      </w:r>
      <w:r w:rsidRPr="00522D93">
        <w:rPr>
          <w:spacing w:val="-9"/>
          <w:lang w:val="en-US"/>
        </w:rPr>
        <w:t xml:space="preserve"> </w:t>
      </w:r>
      <w:r w:rsidRPr="00522D93">
        <w:rPr>
          <w:lang w:val="en-US"/>
        </w:rPr>
        <w:t xml:space="preserve">-ly; </w:t>
      </w:r>
      <w:r>
        <w:t>числительные</w:t>
      </w:r>
      <w:r w:rsidRPr="00522D93">
        <w:rPr>
          <w:lang w:val="en-US"/>
        </w:rPr>
        <w:t xml:space="preserve"> </w:t>
      </w:r>
      <w:r>
        <w:t>при</w:t>
      </w:r>
      <w:r w:rsidRPr="00522D93">
        <w:rPr>
          <w:lang w:val="en-US"/>
        </w:rPr>
        <w:t xml:space="preserve"> </w:t>
      </w:r>
      <w:r>
        <w:t>помощи</w:t>
      </w:r>
      <w:r w:rsidRPr="00522D93">
        <w:rPr>
          <w:lang w:val="en-US"/>
        </w:rPr>
        <w:t xml:space="preserve"> </w:t>
      </w:r>
      <w:r>
        <w:t>суффиксов</w:t>
      </w:r>
      <w:r w:rsidRPr="00522D93">
        <w:rPr>
          <w:lang w:val="en-US"/>
        </w:rPr>
        <w:t xml:space="preserve"> -teen, -ty, -th;</w:t>
      </w:r>
    </w:p>
    <w:p w14:paraId="54DC53C5" w14:textId="77777777" w:rsidR="00522D93" w:rsidRDefault="00522D93" w:rsidP="00522D93">
      <w:pPr>
        <w:pStyle w:val="a3"/>
        <w:spacing w:before="3"/>
        <w:ind w:left="1686" w:firstLine="0"/>
        <w:jc w:val="left"/>
      </w:pPr>
      <w:r>
        <w:t>с</w:t>
      </w:r>
      <w:r>
        <w:rPr>
          <w:spacing w:val="-9"/>
        </w:rPr>
        <w:t xml:space="preserve"> </w:t>
      </w:r>
      <w:r>
        <w:t>использованием</w:t>
      </w:r>
      <w:r>
        <w:rPr>
          <w:spacing w:val="-7"/>
        </w:rPr>
        <w:t xml:space="preserve"> </w:t>
      </w:r>
      <w:r>
        <w:rPr>
          <w:spacing w:val="-2"/>
        </w:rPr>
        <w:t>словосложения:</w:t>
      </w:r>
    </w:p>
    <w:p w14:paraId="23868E46" w14:textId="77777777" w:rsidR="00522D93" w:rsidRDefault="00522D93" w:rsidP="00522D93">
      <w:pPr>
        <w:widowControl/>
        <w:autoSpaceDE/>
        <w:autoSpaceDN/>
        <w:sectPr w:rsidR="00522D93" w:rsidSect="00522D93">
          <w:pgSz w:w="11920" w:h="16850"/>
          <w:pgMar w:top="1020" w:right="220" w:bottom="1680" w:left="160" w:header="0" w:footer="1373" w:gutter="0"/>
          <w:cols w:space="720"/>
        </w:sectPr>
      </w:pPr>
    </w:p>
    <w:p w14:paraId="7C0CE7DF" w14:textId="77777777" w:rsidR="00522D93" w:rsidRDefault="00522D93" w:rsidP="00522D93">
      <w:pPr>
        <w:pStyle w:val="a3"/>
        <w:spacing w:before="77" w:line="360" w:lineRule="auto"/>
        <w:ind w:left="1683" w:right="1086" w:firstLine="2"/>
        <w:jc w:val="left"/>
      </w:pPr>
      <w:r>
        <w:lastRenderedPageBreak/>
        <w:t>сложные</w:t>
      </w:r>
      <w:r>
        <w:rPr>
          <w:spacing w:val="-15"/>
        </w:rPr>
        <w:t xml:space="preserve"> </w:t>
      </w:r>
      <w:r>
        <w:t>существительные</w:t>
      </w:r>
      <w:r>
        <w:rPr>
          <w:spacing w:val="-9"/>
        </w:rPr>
        <w:t xml:space="preserve"> </w:t>
      </w:r>
      <w:r>
        <w:t>путём</w:t>
      </w:r>
      <w:r>
        <w:rPr>
          <w:spacing w:val="-9"/>
        </w:rPr>
        <w:t xml:space="preserve"> </w:t>
      </w:r>
      <w:r>
        <w:t>соединения</w:t>
      </w:r>
      <w:r>
        <w:rPr>
          <w:spacing w:val="-16"/>
        </w:rPr>
        <w:t xml:space="preserve"> </w:t>
      </w:r>
      <w:r>
        <w:t>основ</w:t>
      </w:r>
      <w:r>
        <w:rPr>
          <w:spacing w:val="-13"/>
        </w:rPr>
        <w:t xml:space="preserve"> </w:t>
      </w:r>
      <w:r>
        <w:t>существительных</w:t>
      </w:r>
      <w:r>
        <w:rPr>
          <w:spacing w:val="-10"/>
        </w:rPr>
        <w:t xml:space="preserve"> </w:t>
      </w:r>
      <w:r>
        <w:t xml:space="preserve">(football); </w:t>
      </w:r>
      <w:r>
        <w:rPr>
          <w:spacing w:val="-2"/>
        </w:rPr>
        <w:t>сложные</w:t>
      </w:r>
      <w:r>
        <w:rPr>
          <w:spacing w:val="-7"/>
        </w:rPr>
        <w:t xml:space="preserve"> </w:t>
      </w:r>
      <w:r>
        <w:rPr>
          <w:spacing w:val="-2"/>
        </w:rPr>
        <w:t>существительные</w:t>
      </w:r>
      <w:r>
        <w:rPr>
          <w:spacing w:val="-6"/>
        </w:rPr>
        <w:t xml:space="preserve"> </w:t>
      </w:r>
      <w:r>
        <w:rPr>
          <w:spacing w:val="-2"/>
        </w:rPr>
        <w:t>путём</w:t>
      </w:r>
      <w:r>
        <w:rPr>
          <w:spacing w:val="-6"/>
        </w:rPr>
        <w:t xml:space="preserve"> </w:t>
      </w:r>
      <w:r>
        <w:rPr>
          <w:spacing w:val="-2"/>
        </w:rPr>
        <w:t>соединения</w:t>
      </w:r>
      <w:r>
        <w:rPr>
          <w:spacing w:val="-5"/>
        </w:rPr>
        <w:t xml:space="preserve"> </w:t>
      </w:r>
      <w:r>
        <w:rPr>
          <w:spacing w:val="-2"/>
        </w:rPr>
        <w:t>основы</w:t>
      </w:r>
      <w:r>
        <w:rPr>
          <w:spacing w:val="-6"/>
        </w:rPr>
        <w:t xml:space="preserve"> </w:t>
      </w:r>
      <w:r>
        <w:rPr>
          <w:spacing w:val="-2"/>
        </w:rPr>
        <w:t>прилагательного</w:t>
      </w:r>
      <w:r>
        <w:rPr>
          <w:spacing w:val="-5"/>
        </w:rPr>
        <w:t xml:space="preserve"> </w:t>
      </w:r>
      <w:r>
        <w:rPr>
          <w:spacing w:val="-2"/>
        </w:rPr>
        <w:t>с</w:t>
      </w:r>
      <w:r>
        <w:rPr>
          <w:spacing w:val="-3"/>
        </w:rPr>
        <w:t xml:space="preserve"> </w:t>
      </w:r>
      <w:r>
        <w:rPr>
          <w:spacing w:val="-2"/>
        </w:rPr>
        <w:t>основой</w:t>
      </w:r>
    </w:p>
    <w:p w14:paraId="16284B0D" w14:textId="77777777" w:rsidR="00522D93" w:rsidRDefault="00522D93" w:rsidP="00522D93">
      <w:pPr>
        <w:pStyle w:val="a3"/>
        <w:spacing w:before="3"/>
        <w:ind w:firstLine="0"/>
        <w:jc w:val="left"/>
      </w:pPr>
      <w:r>
        <w:t>существительного</w:t>
      </w:r>
      <w:r>
        <w:rPr>
          <w:spacing w:val="-8"/>
        </w:rPr>
        <w:t xml:space="preserve"> </w:t>
      </w:r>
      <w:r>
        <w:rPr>
          <w:spacing w:val="-2"/>
        </w:rPr>
        <w:t>(bluebell);</w:t>
      </w:r>
    </w:p>
    <w:p w14:paraId="22D40113" w14:textId="77777777" w:rsidR="00522D93" w:rsidRDefault="00522D93" w:rsidP="00522D93">
      <w:pPr>
        <w:pStyle w:val="a3"/>
        <w:spacing w:before="142"/>
        <w:ind w:left="1683" w:firstLine="0"/>
        <w:jc w:val="left"/>
      </w:pPr>
      <w:r>
        <w:rPr>
          <w:spacing w:val="-2"/>
        </w:rPr>
        <w:t>сложные</w:t>
      </w:r>
      <w:r>
        <w:rPr>
          <w:spacing w:val="-3"/>
        </w:rPr>
        <w:t xml:space="preserve"> </w:t>
      </w:r>
      <w:r>
        <w:rPr>
          <w:spacing w:val="-2"/>
        </w:rPr>
        <w:t>существительные путём соединения</w:t>
      </w:r>
      <w:r>
        <w:rPr>
          <w:spacing w:val="-1"/>
        </w:rPr>
        <w:t xml:space="preserve"> </w:t>
      </w:r>
      <w:r>
        <w:rPr>
          <w:spacing w:val="-2"/>
        </w:rPr>
        <w:t>основ существительных</w:t>
      </w:r>
      <w:r>
        <w:rPr>
          <w:spacing w:val="-1"/>
        </w:rPr>
        <w:t xml:space="preserve"> </w:t>
      </w:r>
      <w:r>
        <w:rPr>
          <w:spacing w:val="-2"/>
        </w:rPr>
        <w:t>с</w:t>
      </w:r>
      <w:r>
        <w:t xml:space="preserve"> </w:t>
      </w:r>
      <w:r>
        <w:rPr>
          <w:spacing w:val="-2"/>
        </w:rPr>
        <w:t>предлогом</w:t>
      </w:r>
      <w:r>
        <w:rPr>
          <w:spacing w:val="2"/>
        </w:rPr>
        <w:t xml:space="preserve"> </w:t>
      </w:r>
      <w:r>
        <w:rPr>
          <w:spacing w:val="-2"/>
        </w:rPr>
        <w:t>(father-</w:t>
      </w:r>
      <w:r>
        <w:rPr>
          <w:spacing w:val="-5"/>
        </w:rPr>
        <w:t>in-</w:t>
      </w:r>
    </w:p>
    <w:p w14:paraId="3A39F717" w14:textId="77777777" w:rsidR="00522D93" w:rsidRDefault="00522D93" w:rsidP="00522D93">
      <w:pPr>
        <w:pStyle w:val="a3"/>
        <w:spacing w:before="137"/>
        <w:ind w:firstLine="0"/>
        <w:jc w:val="left"/>
      </w:pPr>
      <w:r>
        <w:rPr>
          <w:spacing w:val="-4"/>
        </w:rPr>
        <w:t>law);</w:t>
      </w:r>
    </w:p>
    <w:p w14:paraId="5CC9083E" w14:textId="77777777" w:rsidR="00522D93" w:rsidRDefault="00522D93" w:rsidP="00522D93">
      <w:pPr>
        <w:pStyle w:val="a3"/>
        <w:spacing w:before="139"/>
        <w:ind w:left="1683" w:firstLine="0"/>
        <w:jc w:val="left"/>
      </w:pPr>
      <w:r>
        <w:t>сложные</w:t>
      </w:r>
      <w:r>
        <w:rPr>
          <w:spacing w:val="71"/>
        </w:rPr>
        <w:t xml:space="preserve"> </w:t>
      </w:r>
      <w:r>
        <w:t>прилагательные</w:t>
      </w:r>
      <w:r>
        <w:rPr>
          <w:spacing w:val="74"/>
        </w:rPr>
        <w:t xml:space="preserve"> </w:t>
      </w:r>
      <w:r>
        <w:t>путём</w:t>
      </w:r>
      <w:r>
        <w:rPr>
          <w:spacing w:val="76"/>
        </w:rPr>
        <w:t xml:space="preserve"> </w:t>
      </w:r>
      <w:r>
        <w:t>соединения</w:t>
      </w:r>
      <w:r>
        <w:rPr>
          <w:spacing w:val="73"/>
        </w:rPr>
        <w:t xml:space="preserve"> </w:t>
      </w:r>
      <w:r>
        <w:t>основы</w:t>
      </w:r>
      <w:r>
        <w:rPr>
          <w:spacing w:val="73"/>
        </w:rPr>
        <w:t xml:space="preserve"> </w:t>
      </w:r>
      <w:r>
        <w:t>прилагательного/числительного</w:t>
      </w:r>
      <w:r>
        <w:rPr>
          <w:spacing w:val="77"/>
        </w:rPr>
        <w:t xml:space="preserve"> </w:t>
      </w:r>
      <w:r>
        <w:rPr>
          <w:spacing w:val="-10"/>
        </w:rPr>
        <w:t>с</w:t>
      </w:r>
    </w:p>
    <w:p w14:paraId="274E1907" w14:textId="77777777" w:rsidR="00522D93" w:rsidRDefault="00522D93" w:rsidP="00522D93">
      <w:pPr>
        <w:pStyle w:val="a3"/>
        <w:spacing w:before="139"/>
        <w:ind w:firstLine="0"/>
        <w:jc w:val="left"/>
      </w:pPr>
      <w:r>
        <w:t>основой</w:t>
      </w:r>
      <w:r>
        <w:rPr>
          <w:spacing w:val="-7"/>
        </w:rPr>
        <w:t xml:space="preserve"> </w:t>
      </w:r>
      <w:r>
        <w:t>существительного</w:t>
      </w:r>
      <w:r>
        <w:rPr>
          <w:spacing w:val="-4"/>
        </w:rPr>
        <w:t xml:space="preserve"> </w:t>
      </w:r>
      <w:r>
        <w:t>с</w:t>
      </w:r>
      <w:r>
        <w:rPr>
          <w:spacing w:val="-5"/>
        </w:rPr>
        <w:t xml:space="preserve"> </w:t>
      </w:r>
      <w:r>
        <w:t>добавлением</w:t>
      </w:r>
      <w:r>
        <w:rPr>
          <w:spacing w:val="-5"/>
        </w:rPr>
        <w:t xml:space="preserve"> </w:t>
      </w:r>
      <w:r>
        <w:t>суффикса</w:t>
      </w:r>
      <w:r>
        <w:rPr>
          <w:spacing w:val="-2"/>
        </w:rPr>
        <w:t xml:space="preserve"> </w:t>
      </w:r>
      <w:r>
        <w:t>-ed</w:t>
      </w:r>
      <w:r>
        <w:rPr>
          <w:spacing w:val="-4"/>
        </w:rPr>
        <w:t xml:space="preserve"> </w:t>
      </w:r>
      <w:r>
        <w:t>(blue-eyed,</w:t>
      </w:r>
      <w:r>
        <w:rPr>
          <w:spacing w:val="-4"/>
        </w:rPr>
        <w:t xml:space="preserve"> </w:t>
      </w:r>
      <w:r>
        <w:t>eight-</w:t>
      </w:r>
      <w:r>
        <w:rPr>
          <w:spacing w:val="-2"/>
        </w:rPr>
        <w:t>legged);</w:t>
      </w:r>
    </w:p>
    <w:p w14:paraId="7A22E799" w14:textId="77777777" w:rsidR="00522D93" w:rsidRDefault="00522D93" w:rsidP="00522D93">
      <w:pPr>
        <w:pStyle w:val="a3"/>
        <w:spacing w:before="142" w:line="360" w:lineRule="auto"/>
        <w:ind w:left="1683" w:firstLine="0"/>
        <w:jc w:val="left"/>
      </w:pPr>
      <w:r>
        <w:t>сложных</w:t>
      </w:r>
      <w:r>
        <w:rPr>
          <w:spacing w:val="-8"/>
        </w:rPr>
        <w:t xml:space="preserve"> </w:t>
      </w:r>
      <w:r>
        <w:t>прилагательные</w:t>
      </w:r>
      <w:r>
        <w:rPr>
          <w:spacing w:val="-7"/>
        </w:rPr>
        <w:t xml:space="preserve"> </w:t>
      </w:r>
      <w:r>
        <w:t>путём</w:t>
      </w:r>
      <w:r>
        <w:rPr>
          <w:spacing w:val="-4"/>
        </w:rPr>
        <w:t xml:space="preserve"> </w:t>
      </w:r>
      <w:r>
        <w:t>соединения</w:t>
      </w:r>
      <w:r>
        <w:rPr>
          <w:spacing w:val="-5"/>
        </w:rPr>
        <w:t xml:space="preserve"> </w:t>
      </w:r>
      <w:r>
        <w:t>наречия</w:t>
      </w:r>
      <w:r>
        <w:rPr>
          <w:spacing w:val="-5"/>
        </w:rPr>
        <w:t xml:space="preserve"> </w:t>
      </w:r>
      <w:r>
        <w:t>с</w:t>
      </w:r>
      <w:r>
        <w:rPr>
          <w:spacing w:val="-6"/>
        </w:rPr>
        <w:t xml:space="preserve"> </w:t>
      </w:r>
      <w:r>
        <w:t>основой</w:t>
      </w:r>
      <w:r>
        <w:rPr>
          <w:spacing w:val="-5"/>
        </w:rPr>
        <w:t xml:space="preserve"> </w:t>
      </w:r>
      <w:r>
        <w:t>причастия</w:t>
      </w:r>
      <w:r>
        <w:rPr>
          <w:spacing w:val="-13"/>
        </w:rPr>
        <w:t xml:space="preserve"> </w:t>
      </w:r>
      <w:r>
        <w:t>II</w:t>
      </w:r>
      <w:r>
        <w:rPr>
          <w:spacing w:val="-16"/>
        </w:rPr>
        <w:t xml:space="preserve"> </w:t>
      </w:r>
      <w:r>
        <w:t>(well-</w:t>
      </w:r>
      <w:r>
        <w:rPr>
          <w:spacing w:val="-6"/>
        </w:rPr>
        <w:t xml:space="preserve"> </w:t>
      </w:r>
      <w:r>
        <w:t>behaved); сложные</w:t>
      </w:r>
      <w:r>
        <w:rPr>
          <w:spacing w:val="-7"/>
        </w:rPr>
        <w:t xml:space="preserve"> </w:t>
      </w:r>
      <w:r>
        <w:t>прилагательные</w:t>
      </w:r>
      <w:r>
        <w:rPr>
          <w:spacing w:val="-6"/>
        </w:rPr>
        <w:t xml:space="preserve"> </w:t>
      </w:r>
      <w:r>
        <w:t>путём</w:t>
      </w:r>
      <w:r>
        <w:rPr>
          <w:spacing w:val="-6"/>
        </w:rPr>
        <w:t xml:space="preserve"> </w:t>
      </w:r>
      <w:r>
        <w:t>соединения</w:t>
      </w:r>
      <w:r>
        <w:rPr>
          <w:spacing w:val="-6"/>
        </w:rPr>
        <w:t xml:space="preserve"> </w:t>
      </w:r>
      <w:r>
        <w:t>основы</w:t>
      </w:r>
      <w:r>
        <w:rPr>
          <w:spacing w:val="-6"/>
        </w:rPr>
        <w:t xml:space="preserve"> </w:t>
      </w:r>
      <w:r>
        <w:t>прилагательного</w:t>
      </w:r>
      <w:r>
        <w:rPr>
          <w:spacing w:val="-5"/>
        </w:rPr>
        <w:t xml:space="preserve"> </w:t>
      </w:r>
      <w:r>
        <w:t>с</w:t>
      </w:r>
      <w:r>
        <w:rPr>
          <w:spacing w:val="-3"/>
        </w:rPr>
        <w:t xml:space="preserve"> </w:t>
      </w:r>
      <w:r>
        <w:t>основой</w:t>
      </w:r>
      <w:r>
        <w:rPr>
          <w:spacing w:val="-4"/>
        </w:rPr>
        <w:t xml:space="preserve"> </w:t>
      </w:r>
      <w:r>
        <w:t>причастия</w:t>
      </w:r>
      <w:r>
        <w:rPr>
          <w:spacing w:val="-4"/>
        </w:rPr>
        <w:t xml:space="preserve"> </w:t>
      </w:r>
      <w:r>
        <w:t>I</w:t>
      </w:r>
    </w:p>
    <w:p w14:paraId="281BD26B" w14:textId="77777777" w:rsidR="00522D93" w:rsidRDefault="00522D93" w:rsidP="00522D93">
      <w:pPr>
        <w:pStyle w:val="a3"/>
        <w:spacing w:before="2"/>
        <w:ind w:firstLine="0"/>
        <w:jc w:val="left"/>
      </w:pPr>
      <w:r>
        <w:rPr>
          <w:spacing w:val="-2"/>
        </w:rPr>
        <w:t>(nice-looking);</w:t>
      </w:r>
    </w:p>
    <w:p w14:paraId="4E6413D5" w14:textId="77777777" w:rsidR="00522D93" w:rsidRDefault="00522D93" w:rsidP="00522D93">
      <w:pPr>
        <w:pStyle w:val="a3"/>
        <w:spacing w:before="142"/>
        <w:ind w:left="1686" w:firstLine="0"/>
        <w:jc w:val="left"/>
      </w:pPr>
      <w:r>
        <w:t>с</w:t>
      </w:r>
      <w:r>
        <w:rPr>
          <w:spacing w:val="-9"/>
        </w:rPr>
        <w:t xml:space="preserve"> </w:t>
      </w:r>
      <w:r>
        <w:t>использованием</w:t>
      </w:r>
      <w:r>
        <w:rPr>
          <w:spacing w:val="-7"/>
        </w:rPr>
        <w:t xml:space="preserve"> </w:t>
      </w:r>
      <w:r>
        <w:rPr>
          <w:spacing w:val="-2"/>
        </w:rPr>
        <w:t>конверсии:</w:t>
      </w:r>
    </w:p>
    <w:p w14:paraId="7059BEB9" w14:textId="77777777" w:rsidR="00522D93" w:rsidRDefault="00522D93" w:rsidP="00522D93">
      <w:pPr>
        <w:pStyle w:val="a3"/>
        <w:spacing w:before="123" w:line="360" w:lineRule="auto"/>
        <w:ind w:left="1686" w:right="657" w:hanging="3"/>
        <w:jc w:val="left"/>
      </w:pPr>
      <w:r>
        <w:t>образование</w:t>
      </w:r>
      <w:r>
        <w:rPr>
          <w:spacing w:val="-15"/>
        </w:rPr>
        <w:t xml:space="preserve"> </w:t>
      </w:r>
      <w:r>
        <w:t>имён</w:t>
      </w:r>
      <w:r>
        <w:rPr>
          <w:spacing w:val="-15"/>
        </w:rPr>
        <w:t xml:space="preserve"> </w:t>
      </w:r>
      <w:r>
        <w:t>существительных</w:t>
      </w:r>
      <w:r>
        <w:rPr>
          <w:spacing w:val="-15"/>
        </w:rPr>
        <w:t xml:space="preserve"> </w:t>
      </w:r>
      <w:r>
        <w:t>от</w:t>
      </w:r>
      <w:r>
        <w:rPr>
          <w:spacing w:val="-15"/>
        </w:rPr>
        <w:t xml:space="preserve"> </w:t>
      </w:r>
      <w:r>
        <w:t>неопределённых</w:t>
      </w:r>
      <w:r>
        <w:rPr>
          <w:spacing w:val="-15"/>
        </w:rPr>
        <w:t xml:space="preserve"> </w:t>
      </w:r>
      <w:r>
        <w:t>форм</w:t>
      </w:r>
      <w:r>
        <w:rPr>
          <w:spacing w:val="-15"/>
        </w:rPr>
        <w:t xml:space="preserve"> </w:t>
      </w:r>
      <w:r>
        <w:t>глаголов</w:t>
      </w:r>
      <w:r>
        <w:rPr>
          <w:spacing w:val="-15"/>
        </w:rPr>
        <w:t xml:space="preserve"> </w:t>
      </w:r>
      <w:r>
        <w:t>(to</w:t>
      </w:r>
      <w:r>
        <w:rPr>
          <w:spacing w:val="-15"/>
        </w:rPr>
        <w:t xml:space="preserve"> </w:t>
      </w:r>
      <w:r>
        <w:t>run</w:t>
      </w:r>
      <w:r>
        <w:rPr>
          <w:spacing w:val="-15"/>
        </w:rPr>
        <w:t xml:space="preserve"> </w:t>
      </w:r>
      <w:r>
        <w:t>–</w:t>
      </w:r>
      <w:r>
        <w:rPr>
          <w:spacing w:val="-15"/>
        </w:rPr>
        <w:t xml:space="preserve"> </w:t>
      </w:r>
      <w:r>
        <w:t>a</w:t>
      </w:r>
      <w:r>
        <w:rPr>
          <w:spacing w:val="-15"/>
        </w:rPr>
        <w:t xml:space="preserve"> </w:t>
      </w:r>
      <w:r>
        <w:t>run); имён существительных от прилагательных (rich people – the rich);</w:t>
      </w:r>
    </w:p>
    <w:p w14:paraId="3DF6B213" w14:textId="77777777" w:rsidR="00522D93" w:rsidRDefault="00522D93" w:rsidP="00522D93">
      <w:pPr>
        <w:pStyle w:val="a3"/>
        <w:spacing w:line="360" w:lineRule="auto"/>
        <w:ind w:left="1686" w:right="3606" w:firstLine="0"/>
        <w:jc w:val="left"/>
      </w:pPr>
      <w:r>
        <w:t>глаголов</w:t>
      </w:r>
      <w:r>
        <w:rPr>
          <w:spacing w:val="-5"/>
        </w:rPr>
        <w:t xml:space="preserve"> </w:t>
      </w:r>
      <w:r>
        <w:t>от</w:t>
      </w:r>
      <w:r>
        <w:rPr>
          <w:spacing w:val="-4"/>
        </w:rPr>
        <w:t xml:space="preserve"> </w:t>
      </w:r>
      <w:r>
        <w:t>имён</w:t>
      </w:r>
      <w:r>
        <w:rPr>
          <w:spacing w:val="-4"/>
        </w:rPr>
        <w:t xml:space="preserve"> </w:t>
      </w:r>
      <w:r>
        <w:t>существительных</w:t>
      </w:r>
      <w:r>
        <w:rPr>
          <w:spacing w:val="-2"/>
        </w:rPr>
        <w:t xml:space="preserve"> </w:t>
      </w:r>
      <w:r>
        <w:t>(a</w:t>
      </w:r>
      <w:r>
        <w:rPr>
          <w:spacing w:val="-6"/>
        </w:rPr>
        <w:t xml:space="preserve"> </w:t>
      </w:r>
      <w:r>
        <w:t>hand</w:t>
      </w:r>
      <w:r>
        <w:rPr>
          <w:spacing w:val="-2"/>
        </w:rPr>
        <w:t xml:space="preserve"> </w:t>
      </w:r>
      <w:r>
        <w:t>–</w:t>
      </w:r>
      <w:r>
        <w:rPr>
          <w:spacing w:val="-4"/>
        </w:rPr>
        <w:t xml:space="preserve"> </w:t>
      </w:r>
      <w:r>
        <w:t>to</w:t>
      </w:r>
      <w:r>
        <w:rPr>
          <w:spacing w:val="-4"/>
        </w:rPr>
        <w:t xml:space="preserve"> </w:t>
      </w:r>
      <w:r>
        <w:t>hand); глаголов от имён прилагательных (cool – to cool);</w:t>
      </w:r>
    </w:p>
    <w:p w14:paraId="3C1A47E9" w14:textId="77777777" w:rsidR="00522D93" w:rsidRDefault="00522D93" w:rsidP="00522D93">
      <w:pPr>
        <w:pStyle w:val="a3"/>
        <w:spacing w:line="360" w:lineRule="auto"/>
        <w:ind w:right="331"/>
      </w:pPr>
      <w:r>
        <w:t>распознавать и употреблять в устной и письменной речи имена прилагательные на -ed и -</w:t>
      </w:r>
      <w:r>
        <w:rPr>
          <w:spacing w:val="40"/>
        </w:rPr>
        <w:t xml:space="preserve"> </w:t>
      </w:r>
      <w:r>
        <w:t>ing (excited – exciting);</w:t>
      </w:r>
    </w:p>
    <w:p w14:paraId="57459AA6" w14:textId="77777777" w:rsidR="00522D93" w:rsidRDefault="00522D93" w:rsidP="00522D93">
      <w:pPr>
        <w:pStyle w:val="a3"/>
        <w:spacing w:line="360" w:lineRule="auto"/>
        <w:ind w:right="348"/>
      </w:pPr>
      <w:r>
        <w:t xml:space="preserve">распознавать и употреблять в устной и письменной </w:t>
      </w:r>
      <w:proofErr w:type="gramStart"/>
      <w:r>
        <w:t>речи</w:t>
      </w:r>
      <w:proofErr w:type="gramEnd"/>
      <w: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244AA674" w14:textId="77777777" w:rsidR="00522D93" w:rsidRDefault="00522D93" w:rsidP="00522D93">
      <w:pPr>
        <w:pStyle w:val="a3"/>
        <w:spacing w:line="360" w:lineRule="auto"/>
        <w:ind w:right="342"/>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5EE062F1" w14:textId="77777777" w:rsidR="00522D93" w:rsidRDefault="00522D93" w:rsidP="00522D93">
      <w:pPr>
        <w:pStyle w:val="a3"/>
        <w:spacing w:line="360" w:lineRule="auto"/>
        <w:ind w:right="344"/>
      </w:pPr>
      <w:r>
        <w:t>знать</w:t>
      </w:r>
      <w:r>
        <w:rPr>
          <w:spacing w:val="40"/>
        </w:rPr>
        <w:t xml:space="preserve"> </w:t>
      </w:r>
      <w:r>
        <w:t>и</w:t>
      </w:r>
      <w:r>
        <w:rPr>
          <w:spacing w:val="40"/>
        </w:rPr>
        <w:t xml:space="preserve"> </w:t>
      </w:r>
      <w:r>
        <w:t>понимать</w:t>
      </w:r>
      <w:r>
        <w:rPr>
          <w:spacing w:val="40"/>
        </w:rPr>
        <w:t xml:space="preserve"> </w:t>
      </w:r>
      <w:r>
        <w:t>особенности</w:t>
      </w:r>
      <w:r>
        <w:rPr>
          <w:spacing w:val="40"/>
        </w:rPr>
        <w:t xml:space="preserve"> </w:t>
      </w:r>
      <w:r>
        <w:t>структуры</w:t>
      </w:r>
      <w:r>
        <w:rPr>
          <w:spacing w:val="80"/>
        </w:rPr>
        <w:t xml:space="preserve"> </w:t>
      </w:r>
      <w:r>
        <w:t>простых</w:t>
      </w:r>
      <w:r>
        <w:rPr>
          <w:spacing w:val="80"/>
        </w:rPr>
        <w:t xml:space="preserve"> </w:t>
      </w:r>
      <w:r>
        <w:t>и</w:t>
      </w:r>
      <w:r>
        <w:rPr>
          <w:spacing w:val="40"/>
        </w:rPr>
        <w:t xml:space="preserve"> </w:t>
      </w:r>
      <w:r>
        <w:t>сложных</w:t>
      </w:r>
      <w:r>
        <w:rPr>
          <w:spacing w:val="40"/>
        </w:rPr>
        <w:t xml:space="preserve"> </w:t>
      </w:r>
      <w:r>
        <w:t>предложений</w:t>
      </w:r>
      <w:r>
        <w:rPr>
          <w:spacing w:val="40"/>
        </w:rPr>
        <w:t xml:space="preserve"> </w:t>
      </w:r>
      <w:r>
        <w:t>и различных коммуникативных типов предложений английского языка;</w:t>
      </w:r>
    </w:p>
    <w:p w14:paraId="6140973C" w14:textId="77777777" w:rsidR="00522D93" w:rsidRDefault="00522D93" w:rsidP="00522D93">
      <w:pPr>
        <w:pStyle w:val="a3"/>
        <w:spacing w:line="360" w:lineRule="auto"/>
        <w:ind w:right="345"/>
      </w:pPr>
      <w:r>
        <w:t>распознавать</w:t>
      </w:r>
      <w:r>
        <w:rPr>
          <w:spacing w:val="80"/>
        </w:rPr>
        <w:t xml:space="preserve"> </w:t>
      </w:r>
      <w:r>
        <w:t>в</w:t>
      </w:r>
      <w:r>
        <w:rPr>
          <w:spacing w:val="80"/>
        </w:rPr>
        <w:t xml:space="preserve"> </w:t>
      </w:r>
      <w:r>
        <w:t>звучащем</w:t>
      </w:r>
      <w:r>
        <w:rPr>
          <w:spacing w:val="80"/>
        </w:rPr>
        <w:t xml:space="preserve"> </w:t>
      </w:r>
      <w:r>
        <w:t>и</w:t>
      </w:r>
      <w:r>
        <w:rPr>
          <w:spacing w:val="80"/>
        </w:rPr>
        <w:t xml:space="preserve"> </w:t>
      </w:r>
      <w:r>
        <w:t>письменном</w:t>
      </w:r>
      <w:r>
        <w:rPr>
          <w:spacing w:val="80"/>
        </w:rPr>
        <w:t xml:space="preserve"> </w:t>
      </w:r>
      <w:r>
        <w:t>тексте</w:t>
      </w:r>
      <w:r>
        <w:rPr>
          <w:spacing w:val="80"/>
        </w:rPr>
        <w:t xml:space="preserve"> </w:t>
      </w:r>
      <w:r>
        <w:t>и</w:t>
      </w:r>
      <w:r>
        <w:rPr>
          <w:spacing w:val="80"/>
        </w:rPr>
        <w:t xml:space="preserve"> </w:t>
      </w:r>
      <w:r>
        <w:t>употреб</w:t>
      </w:r>
      <w:r>
        <w:softHyphen/>
        <w:t>лять</w:t>
      </w:r>
      <w:r>
        <w:rPr>
          <w:spacing w:val="80"/>
        </w:rPr>
        <w:t xml:space="preserve"> </w:t>
      </w:r>
      <w:r>
        <w:t>в</w:t>
      </w:r>
      <w:r>
        <w:rPr>
          <w:spacing w:val="80"/>
        </w:rPr>
        <w:t xml:space="preserve"> </w:t>
      </w:r>
      <w:r>
        <w:t>устной</w:t>
      </w:r>
      <w:r>
        <w:rPr>
          <w:spacing w:val="80"/>
        </w:rPr>
        <w:t xml:space="preserve"> </w:t>
      </w:r>
      <w:r>
        <w:t>и письменной речи:</w:t>
      </w:r>
    </w:p>
    <w:p w14:paraId="05F6B0EB" w14:textId="77777777" w:rsidR="00522D93" w:rsidRDefault="00522D93" w:rsidP="00522D93">
      <w:pPr>
        <w:pStyle w:val="a3"/>
        <w:spacing w:line="360" w:lineRule="auto"/>
        <w:ind w:right="347"/>
      </w:pPr>
      <w:r>
        <w:t>предложения,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несколькими</w:t>
      </w:r>
      <w:r>
        <w:rPr>
          <w:spacing w:val="40"/>
        </w:rPr>
        <w:t xml:space="preserve"> </w:t>
      </w:r>
      <w:r>
        <w:t>обстоятельствами,</w:t>
      </w:r>
      <w:r>
        <w:rPr>
          <w:spacing w:val="40"/>
        </w:rPr>
        <w:t xml:space="preserve"> </w:t>
      </w:r>
      <w:r>
        <w:t>следующими в определённом порядке;</w:t>
      </w:r>
    </w:p>
    <w:p w14:paraId="63EDCBDC" w14:textId="77777777" w:rsidR="00522D93" w:rsidRDefault="00522D93" w:rsidP="00522D93">
      <w:pPr>
        <w:pStyle w:val="a3"/>
        <w:spacing w:line="269" w:lineRule="exact"/>
        <w:ind w:left="1686" w:firstLine="0"/>
      </w:pPr>
      <w:r>
        <w:t>предложения</w:t>
      </w:r>
      <w:r>
        <w:rPr>
          <w:spacing w:val="-11"/>
        </w:rPr>
        <w:t xml:space="preserve"> </w:t>
      </w:r>
      <w:r>
        <w:t>с</w:t>
      </w:r>
      <w:r>
        <w:rPr>
          <w:spacing w:val="-9"/>
        </w:rPr>
        <w:t xml:space="preserve"> </w:t>
      </w:r>
      <w:r>
        <w:t>начальным</w:t>
      </w:r>
      <w:r>
        <w:rPr>
          <w:spacing w:val="-3"/>
        </w:rPr>
        <w:t xml:space="preserve"> </w:t>
      </w:r>
      <w:r>
        <w:rPr>
          <w:spacing w:val="-5"/>
        </w:rPr>
        <w:t>It;</w:t>
      </w:r>
    </w:p>
    <w:p w14:paraId="34B2A25F" w14:textId="77777777" w:rsidR="00522D93" w:rsidRDefault="00522D93" w:rsidP="00522D93">
      <w:pPr>
        <w:pStyle w:val="a3"/>
        <w:spacing w:before="125"/>
        <w:ind w:left="1686" w:firstLine="0"/>
      </w:pPr>
      <w:r>
        <w:t>предложения</w:t>
      </w:r>
      <w:r>
        <w:rPr>
          <w:spacing w:val="-8"/>
        </w:rPr>
        <w:t xml:space="preserve"> </w:t>
      </w:r>
      <w:r>
        <w:t>с</w:t>
      </w:r>
      <w:r>
        <w:rPr>
          <w:spacing w:val="-8"/>
        </w:rPr>
        <w:t xml:space="preserve"> </w:t>
      </w:r>
      <w:r>
        <w:t>начальным</w:t>
      </w:r>
      <w:r>
        <w:rPr>
          <w:spacing w:val="-5"/>
        </w:rPr>
        <w:t xml:space="preserve"> </w:t>
      </w:r>
      <w:r>
        <w:t>There</w:t>
      </w:r>
      <w:r>
        <w:rPr>
          <w:spacing w:val="-3"/>
        </w:rPr>
        <w:t xml:space="preserve"> </w:t>
      </w:r>
      <w:r>
        <w:t>+</w:t>
      </w:r>
      <w:r>
        <w:rPr>
          <w:spacing w:val="-8"/>
        </w:rPr>
        <w:t xml:space="preserve"> </w:t>
      </w:r>
      <w:r>
        <w:t>to</w:t>
      </w:r>
      <w:r>
        <w:rPr>
          <w:spacing w:val="-2"/>
        </w:rPr>
        <w:t xml:space="preserve"> </w:t>
      </w:r>
      <w:r>
        <w:rPr>
          <w:spacing w:val="-5"/>
        </w:rPr>
        <w:t>be;</w:t>
      </w:r>
    </w:p>
    <w:p w14:paraId="440BDC1F" w14:textId="77777777" w:rsidR="00522D93" w:rsidRDefault="00522D93" w:rsidP="00522D93">
      <w:pPr>
        <w:pStyle w:val="a3"/>
        <w:spacing w:before="115" w:line="360" w:lineRule="auto"/>
        <w:ind w:right="337"/>
      </w:pPr>
      <w:r>
        <w:t>предложения</w:t>
      </w:r>
      <w:r>
        <w:rPr>
          <w:spacing w:val="80"/>
        </w:rPr>
        <w:t xml:space="preserve"> </w:t>
      </w:r>
      <w:r>
        <w:t>с</w:t>
      </w:r>
      <w:r>
        <w:rPr>
          <w:spacing w:val="80"/>
        </w:rPr>
        <w:t xml:space="preserve"> </w:t>
      </w:r>
      <w:r>
        <w:t>глагольными</w:t>
      </w:r>
      <w:r>
        <w:rPr>
          <w:spacing w:val="80"/>
        </w:rPr>
        <w:t xml:space="preserve"> </w:t>
      </w:r>
      <w:r>
        <w:t>конструкциями,</w:t>
      </w:r>
      <w:r>
        <w:rPr>
          <w:spacing w:val="80"/>
        </w:rPr>
        <w:t xml:space="preserve"> </w:t>
      </w:r>
      <w:r>
        <w:t>содержащими</w:t>
      </w:r>
      <w:r>
        <w:rPr>
          <w:spacing w:val="80"/>
        </w:rPr>
        <w:t xml:space="preserve"> </w:t>
      </w:r>
      <w:r>
        <w:t>глаголы-связки</w:t>
      </w:r>
      <w:r>
        <w:rPr>
          <w:spacing w:val="40"/>
        </w:rPr>
        <w:t xml:space="preserve"> </w:t>
      </w:r>
      <w:r>
        <w:t>to</w:t>
      </w:r>
      <w:r>
        <w:rPr>
          <w:spacing w:val="40"/>
        </w:rPr>
        <w:t xml:space="preserve"> </w:t>
      </w:r>
      <w:r>
        <w:t>be,</w:t>
      </w:r>
      <w:r>
        <w:rPr>
          <w:spacing w:val="40"/>
        </w:rPr>
        <w:t xml:space="preserve"> </w:t>
      </w:r>
      <w:r>
        <w:t>to look, to seem, to feel;</w:t>
      </w:r>
    </w:p>
    <w:p w14:paraId="1608614A" w14:textId="77777777" w:rsidR="00522D93" w:rsidRDefault="00522D93" w:rsidP="00522D93">
      <w:pPr>
        <w:widowControl/>
        <w:autoSpaceDE/>
        <w:autoSpaceDN/>
        <w:spacing w:line="360" w:lineRule="auto"/>
        <w:sectPr w:rsidR="00522D93" w:rsidSect="00522D93">
          <w:pgSz w:w="11920" w:h="16850"/>
          <w:pgMar w:top="1020" w:right="220" w:bottom="1680" w:left="160" w:header="0" w:footer="1373" w:gutter="0"/>
          <w:cols w:space="720"/>
        </w:sectPr>
      </w:pPr>
    </w:p>
    <w:p w14:paraId="5A89070F" w14:textId="77777777" w:rsidR="00522D93" w:rsidRDefault="00522D93" w:rsidP="00522D93">
      <w:pPr>
        <w:pStyle w:val="a3"/>
        <w:spacing w:before="77" w:line="360" w:lineRule="auto"/>
        <w:ind w:left="1686" w:right="3606" w:firstLine="0"/>
        <w:jc w:val="left"/>
      </w:pPr>
      <w:r>
        <w:lastRenderedPageBreak/>
        <w:t>предложения</w:t>
      </w:r>
      <w:r>
        <w:rPr>
          <w:spacing w:val="-14"/>
        </w:rPr>
        <w:t xml:space="preserve"> </w:t>
      </w:r>
      <w:r>
        <w:t>cо</w:t>
      </w:r>
      <w:r>
        <w:rPr>
          <w:spacing w:val="-8"/>
        </w:rPr>
        <w:t xml:space="preserve"> </w:t>
      </w:r>
      <w:r>
        <w:t>сложным</w:t>
      </w:r>
      <w:r>
        <w:rPr>
          <w:spacing w:val="-10"/>
        </w:rPr>
        <w:t xml:space="preserve"> </w:t>
      </w:r>
      <w:r>
        <w:t>подлежащим</w:t>
      </w:r>
      <w:r>
        <w:rPr>
          <w:spacing w:val="-10"/>
        </w:rPr>
        <w:t xml:space="preserve"> </w:t>
      </w:r>
      <w:r>
        <w:t>–</w:t>
      </w:r>
      <w:r>
        <w:rPr>
          <w:spacing w:val="-13"/>
        </w:rPr>
        <w:t xml:space="preserve"> </w:t>
      </w:r>
      <w:r>
        <w:t>Complex</w:t>
      </w:r>
      <w:r>
        <w:rPr>
          <w:spacing w:val="-13"/>
        </w:rPr>
        <w:t xml:space="preserve"> </w:t>
      </w:r>
      <w:r>
        <w:t>Subject; предложения</w:t>
      </w:r>
      <w:r>
        <w:rPr>
          <w:spacing w:val="-5"/>
        </w:rPr>
        <w:t xml:space="preserve"> </w:t>
      </w:r>
      <w:r>
        <w:t>cо</w:t>
      </w:r>
      <w:r>
        <w:rPr>
          <w:spacing w:val="-3"/>
        </w:rPr>
        <w:t xml:space="preserve"> </w:t>
      </w:r>
      <w:r>
        <w:t>сложным</w:t>
      </w:r>
      <w:r>
        <w:rPr>
          <w:spacing w:val="-5"/>
        </w:rPr>
        <w:t xml:space="preserve"> </w:t>
      </w:r>
      <w:r>
        <w:t>дополнением</w:t>
      </w:r>
      <w:r>
        <w:rPr>
          <w:spacing w:val="-2"/>
        </w:rPr>
        <w:t xml:space="preserve"> </w:t>
      </w:r>
      <w:r>
        <w:t>–</w:t>
      </w:r>
      <w:r>
        <w:rPr>
          <w:spacing w:val="-6"/>
        </w:rPr>
        <w:t xml:space="preserve"> </w:t>
      </w:r>
      <w:r>
        <w:t>Complex</w:t>
      </w:r>
      <w:r>
        <w:rPr>
          <w:spacing w:val="-3"/>
        </w:rPr>
        <w:t xml:space="preserve"> </w:t>
      </w:r>
      <w:r>
        <w:rPr>
          <w:spacing w:val="-2"/>
        </w:rPr>
        <w:t>Object;</w:t>
      </w:r>
    </w:p>
    <w:p w14:paraId="55E0A69C" w14:textId="77777777" w:rsidR="00522D93" w:rsidRDefault="00522D93" w:rsidP="00522D93">
      <w:pPr>
        <w:pStyle w:val="a3"/>
        <w:spacing w:before="6" w:line="360" w:lineRule="auto"/>
        <w:ind w:left="1686" w:right="350" w:firstLine="0"/>
        <w:jc w:val="left"/>
      </w:pPr>
      <w:r>
        <w:t>сложносочинённые предложения с сочинительными союзами and, but, or; сложноподчинённые</w:t>
      </w:r>
      <w:r>
        <w:rPr>
          <w:spacing w:val="-6"/>
        </w:rPr>
        <w:t xml:space="preserve"> </w:t>
      </w:r>
      <w:r>
        <w:t>предложения</w:t>
      </w:r>
      <w:r>
        <w:rPr>
          <w:spacing w:val="-4"/>
        </w:rPr>
        <w:t xml:space="preserve"> </w:t>
      </w:r>
      <w:r>
        <w:t>с</w:t>
      </w:r>
      <w:r>
        <w:rPr>
          <w:spacing w:val="-5"/>
        </w:rPr>
        <w:t xml:space="preserve"> </w:t>
      </w:r>
      <w:r>
        <w:t>союзами</w:t>
      </w:r>
      <w:r>
        <w:rPr>
          <w:spacing w:val="-4"/>
        </w:rPr>
        <w:t xml:space="preserve"> </w:t>
      </w:r>
      <w:r>
        <w:t>и</w:t>
      </w:r>
      <w:r>
        <w:rPr>
          <w:spacing w:val="-6"/>
        </w:rPr>
        <w:t xml:space="preserve"> </w:t>
      </w:r>
      <w:r>
        <w:t>союзными</w:t>
      </w:r>
      <w:r>
        <w:rPr>
          <w:spacing w:val="-4"/>
        </w:rPr>
        <w:t xml:space="preserve"> </w:t>
      </w:r>
      <w:r>
        <w:t>словами</w:t>
      </w:r>
      <w:r>
        <w:rPr>
          <w:spacing w:val="-4"/>
        </w:rPr>
        <w:t xml:space="preserve"> </w:t>
      </w:r>
      <w:r>
        <w:t>because,</w:t>
      </w:r>
      <w:r>
        <w:rPr>
          <w:spacing w:val="-4"/>
        </w:rPr>
        <w:t xml:space="preserve"> </w:t>
      </w:r>
      <w:r>
        <w:t>if,</w:t>
      </w:r>
      <w:r>
        <w:rPr>
          <w:spacing w:val="-4"/>
        </w:rPr>
        <w:t xml:space="preserve"> </w:t>
      </w:r>
      <w:r>
        <w:t>when,</w:t>
      </w:r>
      <w:r>
        <w:rPr>
          <w:spacing w:val="-2"/>
        </w:rPr>
        <w:t xml:space="preserve"> </w:t>
      </w:r>
      <w:r>
        <w:t>where,</w:t>
      </w:r>
    </w:p>
    <w:p w14:paraId="2664988C" w14:textId="77777777" w:rsidR="00522D93" w:rsidRDefault="00522D93" w:rsidP="00522D93">
      <w:pPr>
        <w:pStyle w:val="a3"/>
        <w:spacing w:before="2"/>
        <w:ind w:firstLine="0"/>
        <w:jc w:val="left"/>
      </w:pPr>
      <w:r>
        <w:t>what,</w:t>
      </w:r>
      <w:r>
        <w:rPr>
          <w:spacing w:val="-8"/>
        </w:rPr>
        <w:t xml:space="preserve"> </w:t>
      </w:r>
      <w:r>
        <w:t>why,</w:t>
      </w:r>
      <w:r>
        <w:rPr>
          <w:spacing w:val="-4"/>
        </w:rPr>
        <w:t xml:space="preserve"> how;</w:t>
      </w:r>
    </w:p>
    <w:p w14:paraId="7C3CFF95" w14:textId="77777777" w:rsidR="00522D93" w:rsidRDefault="00522D93" w:rsidP="00522D93">
      <w:pPr>
        <w:pStyle w:val="a3"/>
        <w:spacing w:before="132" w:line="360" w:lineRule="auto"/>
        <w:ind w:right="340"/>
      </w:pPr>
      <w:r>
        <w:t>сложноподчинённые предложения с определительными придаточными с союзными</w:t>
      </w:r>
      <w:r>
        <w:rPr>
          <w:spacing w:val="40"/>
        </w:rPr>
        <w:t xml:space="preserve"> </w:t>
      </w:r>
      <w:r>
        <w:t>словами who, which, that;</w:t>
      </w:r>
    </w:p>
    <w:p w14:paraId="4B25F755" w14:textId="77777777" w:rsidR="00522D93" w:rsidRDefault="00522D93" w:rsidP="00522D93">
      <w:pPr>
        <w:pStyle w:val="a3"/>
        <w:spacing w:line="360" w:lineRule="auto"/>
        <w:ind w:right="345"/>
      </w:pPr>
      <w:r>
        <w:t xml:space="preserve">сложноподчинённые предложения с союзными словами whoever, whatever, however, </w:t>
      </w:r>
      <w:r>
        <w:rPr>
          <w:spacing w:val="-2"/>
        </w:rPr>
        <w:t>whenever;</w:t>
      </w:r>
    </w:p>
    <w:p w14:paraId="0A8E49A1" w14:textId="77777777" w:rsidR="00522D93" w:rsidRDefault="00522D93" w:rsidP="00522D93">
      <w:pPr>
        <w:pStyle w:val="a3"/>
        <w:spacing w:line="362" w:lineRule="auto"/>
        <w:ind w:right="339"/>
      </w:pPr>
      <w:r>
        <w:t>условные</w:t>
      </w:r>
      <w:r>
        <w:rPr>
          <w:spacing w:val="40"/>
        </w:rPr>
        <w:t xml:space="preserve"> </w:t>
      </w:r>
      <w:r>
        <w:t>предложения</w:t>
      </w:r>
      <w:r>
        <w:rPr>
          <w:spacing w:val="40"/>
        </w:rPr>
        <w:t xml:space="preserve"> </w:t>
      </w:r>
      <w:r>
        <w:t>с</w:t>
      </w:r>
      <w:r>
        <w:rPr>
          <w:spacing w:val="40"/>
        </w:rPr>
        <w:t xml:space="preserve"> </w:t>
      </w:r>
      <w:r>
        <w:t>глаголами</w:t>
      </w:r>
      <w:r>
        <w:rPr>
          <w:spacing w:val="40"/>
        </w:rPr>
        <w:t xml:space="preserve"> </w:t>
      </w:r>
      <w:r>
        <w:t>в</w:t>
      </w:r>
      <w:r>
        <w:rPr>
          <w:spacing w:val="40"/>
        </w:rPr>
        <w:t xml:space="preserve"> </w:t>
      </w:r>
      <w:r>
        <w:t>изъявительном</w:t>
      </w:r>
      <w:r>
        <w:rPr>
          <w:spacing w:val="40"/>
        </w:rPr>
        <w:t xml:space="preserve"> </w:t>
      </w:r>
      <w:r>
        <w:t>наклонении (Conditional</w:t>
      </w:r>
      <w:r>
        <w:rPr>
          <w:spacing w:val="40"/>
        </w:rPr>
        <w:t xml:space="preserve"> </w:t>
      </w:r>
      <w:r>
        <w:t>0, Conditional</w:t>
      </w:r>
      <w:r>
        <w:rPr>
          <w:spacing w:val="80"/>
        </w:rPr>
        <w:t xml:space="preserve"> </w:t>
      </w:r>
      <w:r>
        <w:t>I)</w:t>
      </w:r>
      <w:r>
        <w:rPr>
          <w:spacing w:val="80"/>
        </w:rPr>
        <w:t xml:space="preserve"> </w:t>
      </w:r>
      <w:r>
        <w:t>и</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сослагательном</w:t>
      </w:r>
      <w:r>
        <w:rPr>
          <w:spacing w:val="80"/>
        </w:rPr>
        <w:t xml:space="preserve"> </w:t>
      </w:r>
      <w:r>
        <w:t>наклонении (Conditional II);</w:t>
      </w:r>
    </w:p>
    <w:p w14:paraId="0FAB5F7C" w14:textId="77777777" w:rsidR="00522D93" w:rsidRPr="00522D93" w:rsidRDefault="00522D93" w:rsidP="00522D93">
      <w:pPr>
        <w:pStyle w:val="a3"/>
        <w:spacing w:line="360" w:lineRule="auto"/>
        <w:ind w:right="331"/>
        <w:rPr>
          <w:lang w:val="en-US"/>
        </w:rPr>
      </w:pPr>
      <w:r>
        <w:t>все</w:t>
      </w:r>
      <w:r w:rsidRPr="00522D93">
        <w:rPr>
          <w:lang w:val="en-US"/>
        </w:rPr>
        <w:t xml:space="preserve"> </w:t>
      </w:r>
      <w:r>
        <w:t>типы</w:t>
      </w:r>
      <w:r w:rsidRPr="00522D93">
        <w:rPr>
          <w:lang w:val="en-US"/>
        </w:rPr>
        <w:t xml:space="preserve"> </w:t>
      </w:r>
      <w:r>
        <w:t>вопросительных</w:t>
      </w:r>
      <w:r w:rsidRPr="00522D93">
        <w:rPr>
          <w:lang w:val="en-US"/>
        </w:rPr>
        <w:t xml:space="preserve"> </w:t>
      </w:r>
      <w:r>
        <w:t>предложений</w:t>
      </w:r>
      <w:r w:rsidRPr="00522D93">
        <w:rPr>
          <w:lang w:val="en-US"/>
        </w:rPr>
        <w:t xml:space="preserve"> (</w:t>
      </w:r>
      <w:r>
        <w:t>общий</w:t>
      </w:r>
      <w:r w:rsidRPr="00522D93">
        <w:rPr>
          <w:lang w:val="en-US"/>
        </w:rPr>
        <w:t xml:space="preserve">, </w:t>
      </w:r>
      <w:r>
        <w:t>специальный</w:t>
      </w:r>
      <w:r w:rsidRPr="00522D93">
        <w:rPr>
          <w:lang w:val="en-US"/>
        </w:rPr>
        <w:t xml:space="preserve">, </w:t>
      </w:r>
      <w:r>
        <w:t>альтернативный</w:t>
      </w:r>
      <w:r w:rsidRPr="00522D93">
        <w:rPr>
          <w:lang w:val="en-US"/>
        </w:rPr>
        <w:t xml:space="preserve">, </w:t>
      </w:r>
      <w:r>
        <w:t>разделительный</w:t>
      </w:r>
      <w:r w:rsidRPr="00522D93">
        <w:rPr>
          <w:lang w:val="en-US"/>
        </w:rPr>
        <w:t xml:space="preserve"> </w:t>
      </w:r>
      <w:r>
        <w:t>вопросы</w:t>
      </w:r>
      <w:r w:rsidRPr="00522D93">
        <w:rPr>
          <w:lang w:val="en-US"/>
        </w:rPr>
        <w:t xml:space="preserve"> </w:t>
      </w:r>
      <w:r>
        <w:t>в</w:t>
      </w:r>
      <w:r w:rsidRPr="00522D93">
        <w:rPr>
          <w:lang w:val="en-US"/>
        </w:rPr>
        <w:t xml:space="preserve"> Present/Past/Future Simple Tense, Present/Past Continuous Tense, Present/Past Perfect Tense, Present Perfect Continuous Tense);</w:t>
      </w:r>
    </w:p>
    <w:p w14:paraId="3C7AE227" w14:textId="77777777" w:rsidR="00522D93" w:rsidRDefault="00522D93" w:rsidP="00522D93">
      <w:pPr>
        <w:pStyle w:val="a3"/>
        <w:spacing w:line="360" w:lineRule="auto"/>
        <w:ind w:right="343"/>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5142BE4B" w14:textId="77777777" w:rsidR="00522D93" w:rsidRDefault="00522D93" w:rsidP="00522D93">
      <w:pPr>
        <w:pStyle w:val="a3"/>
        <w:spacing w:line="274" w:lineRule="exact"/>
        <w:ind w:left="1686" w:firstLine="0"/>
      </w:pPr>
      <w:r>
        <w:t>модальные</w:t>
      </w:r>
      <w:r>
        <w:rPr>
          <w:spacing w:val="-10"/>
        </w:rPr>
        <w:t xml:space="preserve"> </w:t>
      </w:r>
      <w:r>
        <w:t>глаголы</w:t>
      </w:r>
      <w:r>
        <w:rPr>
          <w:spacing w:val="-4"/>
        </w:rPr>
        <w:t xml:space="preserve"> </w:t>
      </w:r>
      <w:r>
        <w:t>в</w:t>
      </w:r>
      <w:r>
        <w:rPr>
          <w:spacing w:val="-8"/>
        </w:rPr>
        <w:t xml:space="preserve"> </w:t>
      </w:r>
      <w:r>
        <w:t>косвенной</w:t>
      </w:r>
      <w:r>
        <w:rPr>
          <w:spacing w:val="-4"/>
        </w:rPr>
        <w:t xml:space="preserve"> </w:t>
      </w:r>
      <w:r>
        <w:t>речи</w:t>
      </w:r>
      <w:r>
        <w:rPr>
          <w:spacing w:val="-2"/>
        </w:rPr>
        <w:t xml:space="preserve"> </w:t>
      </w:r>
      <w:r>
        <w:t>в</w:t>
      </w:r>
      <w:r>
        <w:rPr>
          <w:spacing w:val="-6"/>
        </w:rPr>
        <w:t xml:space="preserve"> </w:t>
      </w:r>
      <w:r>
        <w:t>настоящем</w:t>
      </w:r>
      <w:r>
        <w:rPr>
          <w:spacing w:val="-3"/>
        </w:rPr>
        <w:t xml:space="preserve"> </w:t>
      </w:r>
      <w:r>
        <w:t>и</w:t>
      </w:r>
      <w:r>
        <w:rPr>
          <w:spacing w:val="-5"/>
        </w:rPr>
        <w:t xml:space="preserve"> </w:t>
      </w:r>
      <w:r>
        <w:t>прошедшем</w:t>
      </w:r>
      <w:r>
        <w:rPr>
          <w:spacing w:val="-4"/>
        </w:rPr>
        <w:t xml:space="preserve"> </w:t>
      </w:r>
      <w:r>
        <w:rPr>
          <w:spacing w:val="-2"/>
        </w:rPr>
        <w:t>времени;</w:t>
      </w:r>
    </w:p>
    <w:p w14:paraId="088B3212" w14:textId="77777777" w:rsidR="00522D93" w:rsidRPr="00522D93" w:rsidRDefault="00522D93" w:rsidP="00522D93">
      <w:pPr>
        <w:pStyle w:val="a3"/>
        <w:spacing w:before="122"/>
        <w:ind w:left="1686" w:firstLine="0"/>
        <w:rPr>
          <w:lang w:val="en-US"/>
        </w:rPr>
      </w:pPr>
      <w:r>
        <w:t>предложения</w:t>
      </w:r>
      <w:r w:rsidRPr="00522D93">
        <w:rPr>
          <w:spacing w:val="15"/>
          <w:lang w:val="en-US"/>
        </w:rPr>
        <w:t xml:space="preserve"> </w:t>
      </w:r>
      <w:r>
        <w:t>с</w:t>
      </w:r>
      <w:r w:rsidRPr="00522D93">
        <w:rPr>
          <w:spacing w:val="14"/>
          <w:lang w:val="en-US"/>
        </w:rPr>
        <w:t xml:space="preserve"> </w:t>
      </w:r>
      <w:r>
        <w:t>конструкциями</w:t>
      </w:r>
      <w:r w:rsidRPr="00522D93">
        <w:rPr>
          <w:spacing w:val="27"/>
          <w:lang w:val="en-US"/>
        </w:rPr>
        <w:t xml:space="preserve"> </w:t>
      </w:r>
      <w:r w:rsidRPr="00522D93">
        <w:rPr>
          <w:lang w:val="en-US"/>
        </w:rPr>
        <w:t>as</w:t>
      </w:r>
      <w:r w:rsidRPr="00522D93">
        <w:rPr>
          <w:spacing w:val="18"/>
          <w:lang w:val="en-US"/>
        </w:rPr>
        <w:t xml:space="preserve"> </w:t>
      </w:r>
      <w:r w:rsidRPr="00522D93">
        <w:rPr>
          <w:lang w:val="en-US"/>
        </w:rPr>
        <w:t>…</w:t>
      </w:r>
      <w:r w:rsidRPr="00522D93">
        <w:rPr>
          <w:spacing w:val="18"/>
          <w:lang w:val="en-US"/>
        </w:rPr>
        <w:t xml:space="preserve"> </w:t>
      </w:r>
      <w:r w:rsidRPr="00522D93">
        <w:rPr>
          <w:lang w:val="en-US"/>
        </w:rPr>
        <w:t>as,</w:t>
      </w:r>
      <w:r w:rsidRPr="00522D93">
        <w:rPr>
          <w:spacing w:val="17"/>
          <w:lang w:val="en-US"/>
        </w:rPr>
        <w:t xml:space="preserve"> </w:t>
      </w:r>
      <w:r w:rsidRPr="00522D93">
        <w:rPr>
          <w:lang w:val="en-US"/>
        </w:rPr>
        <w:t>not</w:t>
      </w:r>
      <w:r w:rsidRPr="00522D93">
        <w:rPr>
          <w:spacing w:val="21"/>
          <w:lang w:val="en-US"/>
        </w:rPr>
        <w:t xml:space="preserve"> </w:t>
      </w:r>
      <w:r w:rsidRPr="00522D93">
        <w:rPr>
          <w:lang w:val="en-US"/>
        </w:rPr>
        <w:t>so</w:t>
      </w:r>
      <w:r w:rsidRPr="00522D93">
        <w:rPr>
          <w:spacing w:val="19"/>
          <w:lang w:val="en-US"/>
        </w:rPr>
        <w:t xml:space="preserve"> </w:t>
      </w:r>
      <w:r w:rsidRPr="00522D93">
        <w:rPr>
          <w:lang w:val="en-US"/>
        </w:rPr>
        <w:t>…</w:t>
      </w:r>
      <w:r w:rsidRPr="00522D93">
        <w:rPr>
          <w:spacing w:val="15"/>
          <w:lang w:val="en-US"/>
        </w:rPr>
        <w:t xml:space="preserve"> </w:t>
      </w:r>
      <w:r w:rsidRPr="00522D93">
        <w:rPr>
          <w:lang w:val="en-US"/>
        </w:rPr>
        <w:t>as,</w:t>
      </w:r>
      <w:r w:rsidRPr="00522D93">
        <w:rPr>
          <w:spacing w:val="18"/>
          <w:lang w:val="en-US"/>
        </w:rPr>
        <w:t xml:space="preserve"> </w:t>
      </w:r>
      <w:r w:rsidRPr="00522D93">
        <w:rPr>
          <w:lang w:val="en-US"/>
        </w:rPr>
        <w:t>both</w:t>
      </w:r>
      <w:r w:rsidRPr="00522D93">
        <w:rPr>
          <w:spacing w:val="17"/>
          <w:lang w:val="en-US"/>
        </w:rPr>
        <w:t xml:space="preserve"> </w:t>
      </w:r>
      <w:r w:rsidRPr="00522D93">
        <w:rPr>
          <w:lang w:val="en-US"/>
        </w:rPr>
        <w:t>…</w:t>
      </w:r>
      <w:r w:rsidRPr="00522D93">
        <w:rPr>
          <w:spacing w:val="15"/>
          <w:lang w:val="en-US"/>
        </w:rPr>
        <w:t xml:space="preserve"> </w:t>
      </w:r>
      <w:r w:rsidRPr="00522D93">
        <w:rPr>
          <w:lang w:val="en-US"/>
        </w:rPr>
        <w:t>and</w:t>
      </w:r>
      <w:r w:rsidRPr="00522D93">
        <w:rPr>
          <w:spacing w:val="22"/>
          <w:lang w:val="en-US"/>
        </w:rPr>
        <w:t xml:space="preserve"> </w:t>
      </w:r>
      <w:r w:rsidRPr="00522D93">
        <w:rPr>
          <w:lang w:val="en-US"/>
        </w:rPr>
        <w:t>…,</w:t>
      </w:r>
      <w:r w:rsidRPr="00522D93">
        <w:rPr>
          <w:spacing w:val="15"/>
          <w:lang w:val="en-US"/>
        </w:rPr>
        <w:t xml:space="preserve"> </w:t>
      </w:r>
      <w:r w:rsidRPr="00522D93">
        <w:rPr>
          <w:lang w:val="en-US"/>
        </w:rPr>
        <w:t>either</w:t>
      </w:r>
      <w:r w:rsidRPr="00522D93">
        <w:rPr>
          <w:spacing w:val="22"/>
          <w:lang w:val="en-US"/>
        </w:rPr>
        <w:t xml:space="preserve"> </w:t>
      </w:r>
      <w:r w:rsidRPr="00522D93">
        <w:rPr>
          <w:lang w:val="en-US"/>
        </w:rPr>
        <w:t>…</w:t>
      </w:r>
      <w:r w:rsidRPr="00522D93">
        <w:rPr>
          <w:spacing w:val="17"/>
          <w:lang w:val="en-US"/>
        </w:rPr>
        <w:t xml:space="preserve"> </w:t>
      </w:r>
      <w:r w:rsidRPr="00522D93">
        <w:rPr>
          <w:lang w:val="en-US"/>
        </w:rPr>
        <w:t>or,</w:t>
      </w:r>
      <w:r w:rsidRPr="00522D93">
        <w:rPr>
          <w:spacing w:val="17"/>
          <w:lang w:val="en-US"/>
        </w:rPr>
        <w:t xml:space="preserve"> </w:t>
      </w:r>
      <w:r w:rsidRPr="00522D93">
        <w:rPr>
          <w:lang w:val="en-US"/>
        </w:rPr>
        <w:t>neither</w:t>
      </w:r>
      <w:r w:rsidRPr="00522D93">
        <w:rPr>
          <w:spacing w:val="23"/>
          <w:lang w:val="en-US"/>
        </w:rPr>
        <w:t xml:space="preserve"> </w:t>
      </w:r>
      <w:r w:rsidRPr="00522D93">
        <w:rPr>
          <w:spacing w:val="-10"/>
          <w:lang w:val="en-US"/>
        </w:rPr>
        <w:t>…</w:t>
      </w:r>
    </w:p>
    <w:p w14:paraId="5F0C8274" w14:textId="77777777" w:rsidR="00522D93" w:rsidRDefault="00522D93" w:rsidP="00522D93">
      <w:pPr>
        <w:pStyle w:val="a3"/>
        <w:spacing w:before="137"/>
        <w:ind w:left="994" w:firstLine="0"/>
        <w:jc w:val="left"/>
      </w:pPr>
      <w:r>
        <w:rPr>
          <w:spacing w:val="-4"/>
        </w:rPr>
        <w:t>nor;</w:t>
      </w:r>
    </w:p>
    <w:p w14:paraId="7DF57288" w14:textId="77777777" w:rsidR="00522D93" w:rsidRDefault="00522D93" w:rsidP="00522D93">
      <w:pPr>
        <w:pStyle w:val="a3"/>
        <w:spacing w:before="137"/>
        <w:ind w:left="1686" w:firstLine="0"/>
        <w:jc w:val="left"/>
      </w:pPr>
      <w:r>
        <w:t>предложения</w:t>
      </w:r>
      <w:r>
        <w:rPr>
          <w:spacing w:val="-9"/>
        </w:rPr>
        <w:t xml:space="preserve"> </w:t>
      </w:r>
      <w:r>
        <w:t>с</w:t>
      </w:r>
      <w:r>
        <w:rPr>
          <w:spacing w:val="-6"/>
        </w:rPr>
        <w:t xml:space="preserve"> </w:t>
      </w:r>
      <w:r>
        <w:t>I</w:t>
      </w:r>
      <w:r>
        <w:rPr>
          <w:spacing w:val="-3"/>
        </w:rPr>
        <w:t xml:space="preserve"> </w:t>
      </w:r>
      <w:r>
        <w:rPr>
          <w:spacing w:val="-4"/>
        </w:rPr>
        <w:t>wish;</w:t>
      </w:r>
    </w:p>
    <w:p w14:paraId="4C37B5CE" w14:textId="77777777" w:rsidR="00522D93" w:rsidRDefault="00522D93" w:rsidP="00522D93">
      <w:pPr>
        <w:pStyle w:val="a3"/>
        <w:spacing w:before="144"/>
        <w:ind w:left="1686" w:firstLine="0"/>
        <w:jc w:val="left"/>
      </w:pPr>
      <w:r>
        <w:t>конструкции</w:t>
      </w:r>
      <w:r>
        <w:rPr>
          <w:spacing w:val="-4"/>
        </w:rPr>
        <w:t xml:space="preserve"> </w:t>
      </w:r>
      <w:r>
        <w:t>с</w:t>
      </w:r>
      <w:r>
        <w:rPr>
          <w:spacing w:val="-7"/>
        </w:rPr>
        <w:t xml:space="preserve"> </w:t>
      </w:r>
      <w:r>
        <w:t>глаголами</w:t>
      </w:r>
      <w:r>
        <w:rPr>
          <w:spacing w:val="-2"/>
        </w:rPr>
        <w:t xml:space="preserve"> </w:t>
      </w:r>
      <w:r>
        <w:t>на</w:t>
      </w:r>
      <w:r>
        <w:rPr>
          <w:spacing w:val="-10"/>
        </w:rPr>
        <w:t xml:space="preserve"> </w:t>
      </w:r>
      <w:r>
        <w:t>-ing:</w:t>
      </w:r>
      <w:r>
        <w:rPr>
          <w:spacing w:val="-4"/>
        </w:rPr>
        <w:t xml:space="preserve"> </w:t>
      </w:r>
      <w:r>
        <w:t>to</w:t>
      </w:r>
      <w:r>
        <w:rPr>
          <w:spacing w:val="1"/>
        </w:rPr>
        <w:t xml:space="preserve"> </w:t>
      </w:r>
      <w:r>
        <w:t>love/hate</w:t>
      </w:r>
      <w:r>
        <w:rPr>
          <w:spacing w:val="-4"/>
        </w:rPr>
        <w:t xml:space="preserve"> </w:t>
      </w:r>
      <w:r>
        <w:t>doing</w:t>
      </w:r>
      <w:r>
        <w:rPr>
          <w:spacing w:val="-6"/>
        </w:rPr>
        <w:t xml:space="preserve"> </w:t>
      </w:r>
      <w:r>
        <w:rPr>
          <w:spacing w:val="-2"/>
        </w:rPr>
        <w:t>smth;</w:t>
      </w:r>
    </w:p>
    <w:p w14:paraId="104676FB" w14:textId="77777777" w:rsidR="00522D93" w:rsidRDefault="00522D93" w:rsidP="00522D93">
      <w:pPr>
        <w:pStyle w:val="a3"/>
        <w:spacing w:before="137"/>
        <w:ind w:left="1686" w:firstLine="0"/>
        <w:jc w:val="left"/>
      </w:pPr>
      <w:r>
        <w:rPr>
          <w:spacing w:val="-2"/>
        </w:rPr>
        <w:t>конструкции</w:t>
      </w:r>
      <w:r>
        <w:rPr>
          <w:spacing w:val="-4"/>
        </w:rPr>
        <w:t xml:space="preserve"> </w:t>
      </w:r>
      <w:r>
        <w:rPr>
          <w:spacing w:val="-2"/>
        </w:rPr>
        <w:t>c</w:t>
      </w:r>
      <w:r>
        <w:rPr>
          <w:spacing w:val="-13"/>
        </w:rPr>
        <w:t xml:space="preserve"> </w:t>
      </w:r>
      <w:r>
        <w:rPr>
          <w:spacing w:val="-2"/>
        </w:rPr>
        <w:t>глаголами</w:t>
      </w:r>
      <w:r>
        <w:rPr>
          <w:spacing w:val="-3"/>
        </w:rPr>
        <w:t xml:space="preserve"> </w:t>
      </w:r>
      <w:r>
        <w:rPr>
          <w:spacing w:val="-2"/>
        </w:rPr>
        <w:t>to</w:t>
      </w:r>
      <w:r>
        <w:rPr>
          <w:spacing w:val="-7"/>
        </w:rPr>
        <w:t xml:space="preserve"> </w:t>
      </w:r>
      <w:r>
        <w:rPr>
          <w:spacing w:val="-2"/>
        </w:rPr>
        <w:t>stop,</w:t>
      </w:r>
      <w:r>
        <w:rPr>
          <w:spacing w:val="-7"/>
        </w:rPr>
        <w:t xml:space="preserve"> </w:t>
      </w:r>
      <w:r>
        <w:rPr>
          <w:spacing w:val="-2"/>
        </w:rPr>
        <w:t>to</w:t>
      </w:r>
      <w:r>
        <w:rPr>
          <w:spacing w:val="-6"/>
        </w:rPr>
        <w:t xml:space="preserve"> </w:t>
      </w:r>
      <w:r>
        <w:rPr>
          <w:spacing w:val="-2"/>
        </w:rPr>
        <w:t>remember,</w:t>
      </w:r>
      <w:r>
        <w:rPr>
          <w:spacing w:val="-4"/>
        </w:rPr>
        <w:t xml:space="preserve"> </w:t>
      </w:r>
      <w:r>
        <w:rPr>
          <w:spacing w:val="-2"/>
        </w:rPr>
        <w:t>to</w:t>
      </w:r>
      <w:r>
        <w:rPr>
          <w:spacing w:val="-5"/>
        </w:rPr>
        <w:t xml:space="preserve"> </w:t>
      </w:r>
      <w:r>
        <w:rPr>
          <w:spacing w:val="-2"/>
        </w:rPr>
        <w:t>forget</w:t>
      </w:r>
      <w:r>
        <w:rPr>
          <w:spacing w:val="-4"/>
        </w:rPr>
        <w:t xml:space="preserve"> </w:t>
      </w:r>
      <w:r>
        <w:rPr>
          <w:spacing w:val="-2"/>
        </w:rPr>
        <w:t>(разница</w:t>
      </w:r>
      <w:r>
        <w:rPr>
          <w:spacing w:val="-5"/>
        </w:rPr>
        <w:t xml:space="preserve"> </w:t>
      </w:r>
      <w:r>
        <w:rPr>
          <w:spacing w:val="-2"/>
        </w:rPr>
        <w:t>в</w:t>
      </w:r>
      <w:r>
        <w:rPr>
          <w:spacing w:val="-12"/>
        </w:rPr>
        <w:t xml:space="preserve"> </w:t>
      </w:r>
      <w:r>
        <w:rPr>
          <w:spacing w:val="-2"/>
        </w:rPr>
        <w:t>значении</w:t>
      </w:r>
    </w:p>
    <w:p w14:paraId="7A4F382C" w14:textId="77777777" w:rsidR="00522D93" w:rsidRPr="00522D93" w:rsidRDefault="00522D93" w:rsidP="00522D93">
      <w:pPr>
        <w:pStyle w:val="a3"/>
        <w:spacing w:before="137" w:line="360" w:lineRule="auto"/>
        <w:ind w:left="1686" w:right="5392" w:hanging="714"/>
        <w:jc w:val="left"/>
        <w:rPr>
          <w:lang w:val="en-US"/>
        </w:rPr>
      </w:pPr>
      <w:proofErr w:type="gramStart"/>
      <w:r w:rsidRPr="00522D93">
        <w:rPr>
          <w:lang w:val="en-US"/>
        </w:rPr>
        <w:t>to</w:t>
      </w:r>
      <w:proofErr w:type="gramEnd"/>
      <w:r w:rsidRPr="00522D93">
        <w:rPr>
          <w:lang w:val="en-US"/>
        </w:rPr>
        <w:t xml:space="preserve"> stop doing smth </w:t>
      </w:r>
      <w:r>
        <w:t>и</w:t>
      </w:r>
      <w:r w:rsidRPr="00522D93">
        <w:rPr>
          <w:lang w:val="en-US"/>
        </w:rPr>
        <w:t xml:space="preserve"> to stop to do smth); </w:t>
      </w:r>
      <w:r>
        <w:t>конструкция</w:t>
      </w:r>
      <w:r w:rsidRPr="00522D93">
        <w:rPr>
          <w:lang w:val="en-US"/>
        </w:rPr>
        <w:t xml:space="preserve"> It takes me … to do smth; </w:t>
      </w:r>
      <w:r>
        <w:t>конструкция</w:t>
      </w:r>
      <w:r w:rsidRPr="00522D93">
        <w:rPr>
          <w:spacing w:val="-15"/>
          <w:lang w:val="en-US"/>
        </w:rPr>
        <w:t xml:space="preserve"> </w:t>
      </w:r>
      <w:r w:rsidRPr="00522D93">
        <w:rPr>
          <w:lang w:val="en-US"/>
        </w:rPr>
        <w:t>used</w:t>
      </w:r>
      <w:r w:rsidRPr="00522D93">
        <w:rPr>
          <w:spacing w:val="-13"/>
          <w:lang w:val="en-US"/>
        </w:rPr>
        <w:t xml:space="preserve"> </w:t>
      </w:r>
      <w:r w:rsidRPr="00522D93">
        <w:rPr>
          <w:lang w:val="en-US"/>
        </w:rPr>
        <w:t>to</w:t>
      </w:r>
      <w:r w:rsidRPr="00522D93">
        <w:rPr>
          <w:spacing w:val="-10"/>
          <w:lang w:val="en-US"/>
        </w:rPr>
        <w:t xml:space="preserve"> </w:t>
      </w:r>
      <w:r w:rsidRPr="00522D93">
        <w:rPr>
          <w:lang w:val="en-US"/>
        </w:rPr>
        <w:t>+</w:t>
      </w:r>
      <w:r w:rsidRPr="00522D93">
        <w:rPr>
          <w:spacing w:val="-15"/>
          <w:lang w:val="en-US"/>
        </w:rPr>
        <w:t xml:space="preserve"> </w:t>
      </w:r>
      <w:r>
        <w:t>инфинитив</w:t>
      </w:r>
      <w:r w:rsidRPr="00522D93">
        <w:rPr>
          <w:spacing w:val="-15"/>
          <w:lang w:val="en-US"/>
        </w:rPr>
        <w:t xml:space="preserve"> </w:t>
      </w:r>
      <w:r>
        <w:t>глагола</w:t>
      </w:r>
      <w:r w:rsidRPr="00522D93">
        <w:rPr>
          <w:lang w:val="en-US"/>
        </w:rPr>
        <w:t>;</w:t>
      </w:r>
    </w:p>
    <w:p w14:paraId="4C2AEAA4" w14:textId="77777777" w:rsidR="00522D93" w:rsidRPr="00522D93" w:rsidRDefault="00522D93" w:rsidP="00522D93">
      <w:pPr>
        <w:pStyle w:val="a3"/>
        <w:spacing w:before="1"/>
        <w:ind w:left="1686" w:firstLine="0"/>
        <w:jc w:val="left"/>
        <w:rPr>
          <w:lang w:val="en-US"/>
        </w:rPr>
      </w:pPr>
      <w:r>
        <w:t>конструкции</w:t>
      </w:r>
      <w:r w:rsidRPr="00522D93">
        <w:rPr>
          <w:spacing w:val="-7"/>
          <w:lang w:val="en-US"/>
        </w:rPr>
        <w:t xml:space="preserve"> </w:t>
      </w:r>
      <w:r w:rsidRPr="00522D93">
        <w:rPr>
          <w:lang w:val="en-US"/>
        </w:rPr>
        <w:t>be/get used</w:t>
      </w:r>
      <w:r w:rsidRPr="00522D93">
        <w:rPr>
          <w:spacing w:val="-4"/>
          <w:lang w:val="en-US"/>
        </w:rPr>
        <w:t xml:space="preserve"> </w:t>
      </w:r>
      <w:r w:rsidRPr="00522D93">
        <w:rPr>
          <w:lang w:val="en-US"/>
        </w:rPr>
        <w:t>to</w:t>
      </w:r>
      <w:r w:rsidRPr="00522D93">
        <w:rPr>
          <w:spacing w:val="-6"/>
          <w:lang w:val="en-US"/>
        </w:rPr>
        <w:t xml:space="preserve"> </w:t>
      </w:r>
      <w:r w:rsidRPr="00522D93">
        <w:rPr>
          <w:lang w:val="en-US"/>
        </w:rPr>
        <w:t>smth,</w:t>
      </w:r>
      <w:r w:rsidRPr="00522D93">
        <w:rPr>
          <w:spacing w:val="-2"/>
          <w:lang w:val="en-US"/>
        </w:rPr>
        <w:t xml:space="preserve"> </w:t>
      </w:r>
      <w:r w:rsidRPr="00522D93">
        <w:rPr>
          <w:lang w:val="en-US"/>
        </w:rPr>
        <w:t>be/get</w:t>
      </w:r>
      <w:r w:rsidRPr="00522D93">
        <w:rPr>
          <w:spacing w:val="-1"/>
          <w:lang w:val="en-US"/>
        </w:rPr>
        <w:t xml:space="preserve"> </w:t>
      </w:r>
      <w:r w:rsidRPr="00522D93">
        <w:rPr>
          <w:lang w:val="en-US"/>
        </w:rPr>
        <w:t>used</w:t>
      </w:r>
      <w:r w:rsidRPr="00522D93">
        <w:rPr>
          <w:spacing w:val="-9"/>
          <w:lang w:val="en-US"/>
        </w:rPr>
        <w:t xml:space="preserve"> </w:t>
      </w:r>
      <w:r w:rsidRPr="00522D93">
        <w:rPr>
          <w:lang w:val="en-US"/>
        </w:rPr>
        <w:t>to</w:t>
      </w:r>
      <w:r w:rsidRPr="00522D93">
        <w:rPr>
          <w:spacing w:val="1"/>
          <w:lang w:val="en-US"/>
        </w:rPr>
        <w:t xml:space="preserve"> </w:t>
      </w:r>
      <w:r w:rsidRPr="00522D93">
        <w:rPr>
          <w:lang w:val="en-US"/>
        </w:rPr>
        <w:t>doing</w:t>
      </w:r>
      <w:r w:rsidRPr="00522D93">
        <w:rPr>
          <w:spacing w:val="-6"/>
          <w:lang w:val="en-US"/>
        </w:rPr>
        <w:t xml:space="preserve"> </w:t>
      </w:r>
      <w:r w:rsidRPr="00522D93">
        <w:rPr>
          <w:spacing w:val="-2"/>
          <w:lang w:val="en-US"/>
        </w:rPr>
        <w:t>smth;</w:t>
      </w:r>
    </w:p>
    <w:p w14:paraId="25787CC2" w14:textId="77777777" w:rsidR="00522D93" w:rsidRPr="00522D93" w:rsidRDefault="00522D93" w:rsidP="00522D93">
      <w:pPr>
        <w:pStyle w:val="a3"/>
        <w:spacing w:before="137" w:line="360" w:lineRule="auto"/>
        <w:ind w:right="1086"/>
        <w:jc w:val="left"/>
        <w:rPr>
          <w:lang w:val="en-US"/>
        </w:rPr>
      </w:pPr>
      <w:r>
        <w:t>конструкции</w:t>
      </w:r>
      <w:r w:rsidRPr="00522D93">
        <w:rPr>
          <w:spacing w:val="-15"/>
          <w:lang w:val="en-US"/>
        </w:rPr>
        <w:t xml:space="preserve"> </w:t>
      </w:r>
      <w:r w:rsidRPr="00522D93">
        <w:rPr>
          <w:lang w:val="en-US"/>
        </w:rPr>
        <w:t>I</w:t>
      </w:r>
      <w:r w:rsidRPr="00522D93">
        <w:rPr>
          <w:spacing w:val="-16"/>
          <w:lang w:val="en-US"/>
        </w:rPr>
        <w:t xml:space="preserve"> </w:t>
      </w:r>
      <w:r w:rsidRPr="00522D93">
        <w:rPr>
          <w:lang w:val="en-US"/>
        </w:rPr>
        <w:t>prefer,</w:t>
      </w:r>
      <w:r w:rsidRPr="00522D93">
        <w:rPr>
          <w:spacing w:val="-15"/>
          <w:lang w:val="en-US"/>
        </w:rPr>
        <w:t xml:space="preserve"> </w:t>
      </w:r>
      <w:r w:rsidRPr="00522D93">
        <w:rPr>
          <w:lang w:val="en-US"/>
        </w:rPr>
        <w:t>I’d</w:t>
      </w:r>
      <w:r w:rsidRPr="00522D93">
        <w:rPr>
          <w:spacing w:val="-15"/>
          <w:lang w:val="en-US"/>
        </w:rPr>
        <w:t xml:space="preserve"> </w:t>
      </w:r>
      <w:r w:rsidRPr="00522D93">
        <w:rPr>
          <w:lang w:val="en-US"/>
        </w:rPr>
        <w:t>prefer,</w:t>
      </w:r>
      <w:r w:rsidRPr="00522D93">
        <w:rPr>
          <w:spacing w:val="-15"/>
          <w:lang w:val="en-US"/>
        </w:rPr>
        <w:t xml:space="preserve"> </w:t>
      </w:r>
      <w:r w:rsidRPr="00522D93">
        <w:rPr>
          <w:lang w:val="en-US"/>
        </w:rPr>
        <w:t>I’d</w:t>
      </w:r>
      <w:r w:rsidRPr="00522D93">
        <w:rPr>
          <w:spacing w:val="-15"/>
          <w:lang w:val="en-US"/>
        </w:rPr>
        <w:t xml:space="preserve"> </w:t>
      </w:r>
      <w:r w:rsidRPr="00522D93">
        <w:rPr>
          <w:lang w:val="en-US"/>
        </w:rPr>
        <w:t>rather</w:t>
      </w:r>
      <w:r w:rsidRPr="00522D93">
        <w:rPr>
          <w:spacing w:val="-15"/>
          <w:lang w:val="en-US"/>
        </w:rPr>
        <w:t xml:space="preserve"> </w:t>
      </w:r>
      <w:r w:rsidRPr="00522D93">
        <w:rPr>
          <w:lang w:val="en-US"/>
        </w:rPr>
        <w:t>prefer,</w:t>
      </w:r>
      <w:r w:rsidRPr="00522D93">
        <w:rPr>
          <w:spacing w:val="-15"/>
          <w:lang w:val="en-US"/>
        </w:rPr>
        <w:t xml:space="preserve"> </w:t>
      </w:r>
      <w:r>
        <w:t>выражающие</w:t>
      </w:r>
      <w:r w:rsidRPr="00522D93">
        <w:rPr>
          <w:spacing w:val="-15"/>
          <w:lang w:val="en-US"/>
        </w:rPr>
        <w:t xml:space="preserve"> </w:t>
      </w:r>
      <w:r>
        <w:t>предпочтение</w:t>
      </w:r>
      <w:r w:rsidRPr="00522D93">
        <w:rPr>
          <w:lang w:val="en-US"/>
        </w:rPr>
        <w:t>,</w:t>
      </w:r>
      <w:r w:rsidRPr="00522D93">
        <w:rPr>
          <w:spacing w:val="-15"/>
          <w:lang w:val="en-US"/>
        </w:rPr>
        <w:t xml:space="preserve"> </w:t>
      </w:r>
      <w:r>
        <w:t>а</w:t>
      </w:r>
      <w:r w:rsidRPr="00522D93">
        <w:rPr>
          <w:spacing w:val="-15"/>
          <w:lang w:val="en-US"/>
        </w:rPr>
        <w:t xml:space="preserve"> </w:t>
      </w:r>
      <w:r>
        <w:t>также</w:t>
      </w:r>
      <w:r w:rsidRPr="00522D93">
        <w:rPr>
          <w:lang w:val="en-US"/>
        </w:rPr>
        <w:t xml:space="preserve"> </w:t>
      </w:r>
      <w:r>
        <w:t>конструкций</w:t>
      </w:r>
      <w:r w:rsidRPr="00522D93">
        <w:rPr>
          <w:lang w:val="en-US"/>
        </w:rPr>
        <w:t xml:space="preserve"> I’d rather, You’d better;</w:t>
      </w:r>
    </w:p>
    <w:p w14:paraId="1A56D687" w14:textId="77777777" w:rsidR="00522D93" w:rsidRDefault="00522D93" w:rsidP="00522D93">
      <w:pPr>
        <w:pStyle w:val="a3"/>
        <w:spacing w:line="360" w:lineRule="auto"/>
        <w:ind w:right="1086"/>
        <w:jc w:val="left"/>
      </w:pPr>
      <w:r>
        <w:rPr>
          <w:spacing w:val="-2"/>
        </w:rPr>
        <w:t>подлежащее,</w:t>
      </w:r>
      <w:r>
        <w:rPr>
          <w:spacing w:val="-4"/>
        </w:rPr>
        <w:t xml:space="preserve"> </w:t>
      </w:r>
      <w:r>
        <w:rPr>
          <w:spacing w:val="-2"/>
        </w:rPr>
        <w:t>выраженное</w:t>
      </w:r>
      <w:r>
        <w:rPr>
          <w:spacing w:val="-4"/>
        </w:rPr>
        <w:t xml:space="preserve"> </w:t>
      </w:r>
      <w:r>
        <w:rPr>
          <w:spacing w:val="-2"/>
        </w:rPr>
        <w:t>собирательным</w:t>
      </w:r>
      <w:r>
        <w:rPr>
          <w:spacing w:val="-5"/>
        </w:rPr>
        <w:t xml:space="preserve"> </w:t>
      </w:r>
      <w:r>
        <w:rPr>
          <w:spacing w:val="-2"/>
        </w:rPr>
        <w:t>существительным (family,</w:t>
      </w:r>
      <w:r>
        <w:rPr>
          <w:spacing w:val="-3"/>
        </w:rPr>
        <w:t xml:space="preserve"> </w:t>
      </w:r>
      <w:r>
        <w:rPr>
          <w:spacing w:val="-2"/>
        </w:rPr>
        <w:t>police),</w:t>
      </w:r>
      <w:r>
        <w:rPr>
          <w:spacing w:val="-7"/>
        </w:rPr>
        <w:t xml:space="preserve"> </w:t>
      </w:r>
      <w:r>
        <w:rPr>
          <w:spacing w:val="-2"/>
        </w:rPr>
        <w:t xml:space="preserve">и его </w:t>
      </w:r>
      <w:r>
        <w:t>согласование со сказуемым;</w:t>
      </w:r>
    </w:p>
    <w:p w14:paraId="1070A76D" w14:textId="77777777" w:rsidR="00522D93" w:rsidRDefault="00522D93" w:rsidP="00522D93">
      <w:pPr>
        <w:pStyle w:val="a3"/>
        <w:spacing w:line="360" w:lineRule="auto"/>
        <w:jc w:val="left"/>
      </w:pPr>
      <w:r>
        <w:t>глаголы (правильные и неправильные) в видовременных формах действительного залога в изъявительном наклонении (Present/Past/Future Simple Tense, Present/Past/Future Continuous Tense,</w:t>
      </w:r>
    </w:p>
    <w:p w14:paraId="4CD3C4C8" w14:textId="77777777" w:rsidR="00522D93" w:rsidRDefault="00522D93" w:rsidP="00522D93">
      <w:pPr>
        <w:widowControl/>
        <w:autoSpaceDE/>
        <w:autoSpaceDN/>
        <w:spacing w:line="360" w:lineRule="auto"/>
        <w:sectPr w:rsidR="00522D93" w:rsidSect="00522D93">
          <w:pgSz w:w="11920" w:h="16850"/>
          <w:pgMar w:top="1020" w:right="220" w:bottom="1680" w:left="160" w:header="0" w:footer="1373" w:gutter="0"/>
          <w:cols w:space="720"/>
        </w:sectPr>
      </w:pPr>
    </w:p>
    <w:p w14:paraId="733111BB" w14:textId="77777777" w:rsidR="00522D93" w:rsidRPr="00522D93" w:rsidRDefault="00522D93" w:rsidP="00522D93">
      <w:pPr>
        <w:pStyle w:val="a3"/>
        <w:spacing w:before="77" w:line="360" w:lineRule="auto"/>
        <w:ind w:right="333" w:firstLine="0"/>
        <w:rPr>
          <w:lang w:val="en-US"/>
        </w:rPr>
      </w:pPr>
      <w:r w:rsidRPr="00522D93">
        <w:rPr>
          <w:lang w:val="en-US"/>
        </w:rPr>
        <w:lastRenderedPageBreak/>
        <w:t xml:space="preserve">Present/Past Perfect Tense, Present Perfect Continuous Tense, Future-in-the-Past Tense) </w:t>
      </w:r>
      <w:r>
        <w:t>и</w:t>
      </w:r>
      <w:r w:rsidRPr="00522D93">
        <w:rPr>
          <w:lang w:val="en-US"/>
        </w:rPr>
        <w:t xml:space="preserve"> </w:t>
      </w:r>
      <w:r>
        <w:t>наиболее</w:t>
      </w:r>
      <w:r w:rsidRPr="00522D93">
        <w:rPr>
          <w:lang w:val="en-US"/>
        </w:rPr>
        <w:t xml:space="preserve"> </w:t>
      </w:r>
      <w:r>
        <w:t>употребительных</w:t>
      </w:r>
      <w:r w:rsidRPr="00522D93">
        <w:rPr>
          <w:lang w:val="en-US"/>
        </w:rPr>
        <w:t xml:space="preserve"> </w:t>
      </w:r>
      <w:r>
        <w:t>формах</w:t>
      </w:r>
      <w:r w:rsidRPr="00522D93">
        <w:rPr>
          <w:lang w:val="en-US"/>
        </w:rPr>
        <w:t xml:space="preserve"> </w:t>
      </w:r>
      <w:r>
        <w:t>страдательного</w:t>
      </w:r>
      <w:r w:rsidRPr="00522D93">
        <w:rPr>
          <w:lang w:val="en-US"/>
        </w:rPr>
        <w:t xml:space="preserve"> </w:t>
      </w:r>
      <w:r>
        <w:t>залога</w:t>
      </w:r>
      <w:r w:rsidRPr="00522D93">
        <w:rPr>
          <w:lang w:val="en-US"/>
        </w:rPr>
        <w:t xml:space="preserve"> (Present/Past Simple Passive, Present Perfect </w:t>
      </w:r>
      <w:r w:rsidRPr="00522D93">
        <w:rPr>
          <w:spacing w:val="-2"/>
          <w:lang w:val="en-US"/>
        </w:rPr>
        <w:t>Passive);</w:t>
      </w:r>
    </w:p>
    <w:p w14:paraId="3C823469" w14:textId="77777777" w:rsidR="00522D93" w:rsidRPr="00522D93" w:rsidRDefault="00522D93" w:rsidP="00522D93">
      <w:pPr>
        <w:pStyle w:val="a3"/>
        <w:spacing w:line="360" w:lineRule="auto"/>
        <w:jc w:val="left"/>
        <w:rPr>
          <w:lang w:val="en-US"/>
        </w:rPr>
      </w:pPr>
      <w:r>
        <w:t>конструкция</w:t>
      </w:r>
      <w:r w:rsidRPr="00522D93">
        <w:rPr>
          <w:spacing w:val="40"/>
          <w:lang w:val="en-US"/>
        </w:rPr>
        <w:t xml:space="preserve"> </w:t>
      </w:r>
      <w:r w:rsidRPr="00522D93">
        <w:rPr>
          <w:lang w:val="en-US"/>
        </w:rPr>
        <w:t>to</w:t>
      </w:r>
      <w:r w:rsidRPr="00522D93">
        <w:rPr>
          <w:spacing w:val="40"/>
          <w:lang w:val="en-US"/>
        </w:rPr>
        <w:t xml:space="preserve"> </w:t>
      </w:r>
      <w:r w:rsidRPr="00522D93">
        <w:rPr>
          <w:lang w:val="en-US"/>
        </w:rPr>
        <w:t>be</w:t>
      </w:r>
      <w:r w:rsidRPr="00522D93">
        <w:rPr>
          <w:spacing w:val="40"/>
          <w:lang w:val="en-US"/>
        </w:rPr>
        <w:t xml:space="preserve"> </w:t>
      </w:r>
      <w:r w:rsidRPr="00522D93">
        <w:rPr>
          <w:lang w:val="en-US"/>
        </w:rPr>
        <w:t>going</w:t>
      </w:r>
      <w:r w:rsidRPr="00522D93">
        <w:rPr>
          <w:spacing w:val="40"/>
          <w:lang w:val="en-US"/>
        </w:rPr>
        <w:t xml:space="preserve"> </w:t>
      </w:r>
      <w:r w:rsidRPr="00522D93">
        <w:rPr>
          <w:lang w:val="en-US"/>
        </w:rPr>
        <w:t>to,</w:t>
      </w:r>
      <w:r w:rsidRPr="00522D93">
        <w:rPr>
          <w:spacing w:val="40"/>
          <w:lang w:val="en-US"/>
        </w:rPr>
        <w:t xml:space="preserve"> </w:t>
      </w:r>
      <w:r>
        <w:t>формы</w:t>
      </w:r>
      <w:r w:rsidRPr="00522D93">
        <w:rPr>
          <w:spacing w:val="40"/>
          <w:lang w:val="en-US"/>
        </w:rPr>
        <w:t xml:space="preserve"> </w:t>
      </w:r>
      <w:r w:rsidRPr="00522D93">
        <w:rPr>
          <w:lang w:val="en-US"/>
        </w:rPr>
        <w:t>Future</w:t>
      </w:r>
      <w:r w:rsidRPr="00522D93">
        <w:rPr>
          <w:spacing w:val="40"/>
          <w:lang w:val="en-US"/>
        </w:rPr>
        <w:t xml:space="preserve"> </w:t>
      </w:r>
      <w:r w:rsidRPr="00522D93">
        <w:rPr>
          <w:lang w:val="en-US"/>
        </w:rPr>
        <w:t>Simple</w:t>
      </w:r>
      <w:r w:rsidRPr="00522D93">
        <w:rPr>
          <w:spacing w:val="40"/>
          <w:lang w:val="en-US"/>
        </w:rPr>
        <w:t xml:space="preserve"> </w:t>
      </w:r>
      <w:r w:rsidRPr="00522D93">
        <w:rPr>
          <w:lang w:val="en-US"/>
        </w:rPr>
        <w:t>Tense</w:t>
      </w:r>
      <w:r w:rsidRPr="00522D93">
        <w:rPr>
          <w:spacing w:val="40"/>
          <w:lang w:val="en-US"/>
        </w:rPr>
        <w:t xml:space="preserve"> </w:t>
      </w:r>
      <w:r>
        <w:t>и</w:t>
      </w:r>
      <w:r w:rsidRPr="00522D93">
        <w:rPr>
          <w:spacing w:val="40"/>
          <w:lang w:val="en-US"/>
        </w:rPr>
        <w:t xml:space="preserve"> </w:t>
      </w:r>
      <w:r w:rsidRPr="00522D93">
        <w:rPr>
          <w:lang w:val="en-US"/>
        </w:rPr>
        <w:t>Present</w:t>
      </w:r>
      <w:r w:rsidRPr="00522D93">
        <w:rPr>
          <w:spacing w:val="40"/>
          <w:lang w:val="en-US"/>
        </w:rPr>
        <w:t xml:space="preserve"> </w:t>
      </w:r>
      <w:r w:rsidRPr="00522D93">
        <w:rPr>
          <w:lang w:val="en-US"/>
        </w:rPr>
        <w:t>Continuous</w:t>
      </w:r>
      <w:r w:rsidRPr="00522D93">
        <w:rPr>
          <w:spacing w:val="40"/>
          <w:lang w:val="en-US"/>
        </w:rPr>
        <w:t xml:space="preserve"> </w:t>
      </w:r>
      <w:r w:rsidRPr="00522D93">
        <w:rPr>
          <w:lang w:val="en-US"/>
        </w:rPr>
        <w:t>Tense</w:t>
      </w:r>
      <w:r w:rsidRPr="00522D93">
        <w:rPr>
          <w:spacing w:val="40"/>
          <w:lang w:val="en-US"/>
        </w:rPr>
        <w:t xml:space="preserve"> </w:t>
      </w:r>
      <w:r>
        <w:t>для</w:t>
      </w:r>
      <w:r w:rsidRPr="00522D93">
        <w:rPr>
          <w:lang w:val="en-US"/>
        </w:rPr>
        <w:t xml:space="preserve"> </w:t>
      </w:r>
      <w:r>
        <w:t>выражения</w:t>
      </w:r>
      <w:r w:rsidRPr="00522D93">
        <w:rPr>
          <w:lang w:val="en-US"/>
        </w:rPr>
        <w:t xml:space="preserve"> </w:t>
      </w:r>
      <w:r>
        <w:t>будущего</w:t>
      </w:r>
      <w:r w:rsidRPr="00522D93">
        <w:rPr>
          <w:lang w:val="en-US"/>
        </w:rPr>
        <w:t xml:space="preserve"> </w:t>
      </w:r>
      <w:r>
        <w:t>действия</w:t>
      </w:r>
      <w:r w:rsidRPr="00522D93">
        <w:rPr>
          <w:lang w:val="en-US"/>
        </w:rPr>
        <w:t>;</w:t>
      </w:r>
    </w:p>
    <w:p w14:paraId="6A217530" w14:textId="77777777" w:rsidR="00522D93" w:rsidRPr="00522D93" w:rsidRDefault="00522D93" w:rsidP="00522D93">
      <w:pPr>
        <w:pStyle w:val="a3"/>
        <w:spacing w:line="360" w:lineRule="auto"/>
        <w:jc w:val="left"/>
        <w:rPr>
          <w:lang w:val="en-US"/>
        </w:rPr>
      </w:pPr>
      <w:r>
        <w:t>модальные</w:t>
      </w:r>
      <w:r w:rsidRPr="00522D93">
        <w:rPr>
          <w:lang w:val="en-US"/>
        </w:rPr>
        <w:t xml:space="preserve"> </w:t>
      </w:r>
      <w:r>
        <w:t>глаголы</w:t>
      </w:r>
      <w:r w:rsidRPr="00522D93">
        <w:rPr>
          <w:lang w:val="en-US"/>
        </w:rPr>
        <w:t xml:space="preserve"> </w:t>
      </w:r>
      <w:r>
        <w:t>и</w:t>
      </w:r>
      <w:r w:rsidRPr="00522D93">
        <w:rPr>
          <w:lang w:val="en-US"/>
        </w:rPr>
        <w:t xml:space="preserve"> </w:t>
      </w:r>
      <w:r>
        <w:t>их</w:t>
      </w:r>
      <w:r w:rsidRPr="00522D93">
        <w:rPr>
          <w:lang w:val="en-US"/>
        </w:rPr>
        <w:t xml:space="preserve"> </w:t>
      </w:r>
      <w:r>
        <w:t>эквиваленты</w:t>
      </w:r>
      <w:r w:rsidRPr="00522D93">
        <w:rPr>
          <w:lang w:val="en-US"/>
        </w:rPr>
        <w:t xml:space="preserve"> (can/be able to, could, must/have to, may, might, should, shall, would, will, need);</w:t>
      </w:r>
    </w:p>
    <w:p w14:paraId="2099927F" w14:textId="77777777" w:rsidR="00522D93" w:rsidRPr="00522D93" w:rsidRDefault="00522D93" w:rsidP="00522D93">
      <w:pPr>
        <w:pStyle w:val="a3"/>
        <w:spacing w:line="360" w:lineRule="auto"/>
        <w:ind w:right="583"/>
        <w:jc w:val="left"/>
        <w:rPr>
          <w:lang w:val="en-US"/>
        </w:rPr>
      </w:pPr>
      <w:r>
        <w:t>неличные</w:t>
      </w:r>
      <w:r w:rsidRPr="00522D93">
        <w:rPr>
          <w:spacing w:val="80"/>
          <w:lang w:val="en-US"/>
        </w:rPr>
        <w:t xml:space="preserve"> </w:t>
      </w:r>
      <w:r>
        <w:t>формы</w:t>
      </w:r>
      <w:r w:rsidRPr="00522D93">
        <w:rPr>
          <w:spacing w:val="80"/>
          <w:lang w:val="en-US"/>
        </w:rPr>
        <w:t xml:space="preserve"> </w:t>
      </w:r>
      <w:r>
        <w:t>глагола</w:t>
      </w:r>
      <w:r w:rsidRPr="00522D93">
        <w:rPr>
          <w:spacing w:val="80"/>
          <w:lang w:val="en-US"/>
        </w:rPr>
        <w:t xml:space="preserve"> </w:t>
      </w:r>
      <w:r w:rsidRPr="00522D93">
        <w:rPr>
          <w:lang w:val="en-US"/>
        </w:rPr>
        <w:t>–</w:t>
      </w:r>
      <w:r w:rsidRPr="00522D93">
        <w:rPr>
          <w:spacing w:val="80"/>
          <w:lang w:val="en-US"/>
        </w:rPr>
        <w:t xml:space="preserve"> </w:t>
      </w:r>
      <w:r>
        <w:t>инфинитив</w:t>
      </w:r>
      <w:r w:rsidRPr="00522D93">
        <w:rPr>
          <w:lang w:val="en-US"/>
        </w:rPr>
        <w:t>,</w:t>
      </w:r>
      <w:r w:rsidRPr="00522D93">
        <w:rPr>
          <w:spacing w:val="80"/>
          <w:lang w:val="en-US"/>
        </w:rPr>
        <w:t xml:space="preserve"> </w:t>
      </w:r>
      <w:r>
        <w:t>герундий</w:t>
      </w:r>
      <w:r w:rsidRPr="00522D93">
        <w:rPr>
          <w:lang w:val="en-US"/>
        </w:rPr>
        <w:t>,</w:t>
      </w:r>
      <w:r w:rsidRPr="00522D93">
        <w:rPr>
          <w:spacing w:val="80"/>
          <w:lang w:val="en-US"/>
        </w:rPr>
        <w:t xml:space="preserve"> </w:t>
      </w:r>
      <w:r>
        <w:t>причастие</w:t>
      </w:r>
      <w:r w:rsidRPr="00522D93">
        <w:rPr>
          <w:spacing w:val="80"/>
          <w:lang w:val="en-US"/>
        </w:rPr>
        <w:t xml:space="preserve"> </w:t>
      </w:r>
      <w:r w:rsidRPr="00522D93">
        <w:rPr>
          <w:lang w:val="en-US"/>
        </w:rPr>
        <w:t>(Participle</w:t>
      </w:r>
      <w:r w:rsidRPr="00522D93">
        <w:rPr>
          <w:spacing w:val="80"/>
          <w:lang w:val="en-US"/>
        </w:rPr>
        <w:t xml:space="preserve"> </w:t>
      </w:r>
      <w:r w:rsidRPr="00522D93">
        <w:rPr>
          <w:lang w:val="en-US"/>
        </w:rPr>
        <w:t xml:space="preserve">I </w:t>
      </w:r>
      <w:r>
        <w:t>и</w:t>
      </w:r>
      <w:r w:rsidRPr="00522D93">
        <w:rPr>
          <w:lang w:val="en-US"/>
        </w:rPr>
        <w:t xml:space="preserve"> Participle</w:t>
      </w:r>
      <w:r w:rsidRPr="00522D93">
        <w:rPr>
          <w:spacing w:val="40"/>
          <w:lang w:val="en-US"/>
        </w:rPr>
        <w:t xml:space="preserve"> </w:t>
      </w:r>
      <w:r w:rsidRPr="00522D93">
        <w:rPr>
          <w:lang w:val="en-US"/>
        </w:rPr>
        <w:t xml:space="preserve">II), </w:t>
      </w:r>
      <w:r>
        <w:t>причастия</w:t>
      </w:r>
      <w:r w:rsidRPr="00522D93">
        <w:rPr>
          <w:lang w:val="en-US"/>
        </w:rPr>
        <w:t xml:space="preserve"> </w:t>
      </w:r>
      <w:r>
        <w:t>в</w:t>
      </w:r>
      <w:r w:rsidRPr="00522D93">
        <w:rPr>
          <w:lang w:val="en-US"/>
        </w:rPr>
        <w:t xml:space="preserve"> </w:t>
      </w:r>
      <w:r>
        <w:t>функции</w:t>
      </w:r>
      <w:r w:rsidRPr="00522D93">
        <w:rPr>
          <w:lang w:val="en-US"/>
        </w:rPr>
        <w:t xml:space="preserve"> </w:t>
      </w:r>
      <w:r>
        <w:t>определения</w:t>
      </w:r>
      <w:r w:rsidRPr="00522D93">
        <w:rPr>
          <w:lang w:val="en-US"/>
        </w:rPr>
        <w:t xml:space="preserve"> (Participle I – a playing child, Participle II – a written text);</w:t>
      </w:r>
    </w:p>
    <w:p w14:paraId="3E95E6BB" w14:textId="77777777" w:rsidR="00522D93" w:rsidRDefault="00522D93" w:rsidP="00522D93">
      <w:pPr>
        <w:pStyle w:val="a3"/>
        <w:spacing w:line="274" w:lineRule="exact"/>
        <w:ind w:left="1686" w:firstLine="0"/>
        <w:jc w:val="left"/>
      </w:pPr>
      <w:r>
        <w:t>определённый,</w:t>
      </w:r>
      <w:r>
        <w:rPr>
          <w:spacing w:val="-12"/>
        </w:rPr>
        <w:t xml:space="preserve"> </w:t>
      </w:r>
      <w:r>
        <w:t>неопределённый</w:t>
      </w:r>
      <w:r>
        <w:rPr>
          <w:spacing w:val="-10"/>
        </w:rPr>
        <w:t xml:space="preserve"> </w:t>
      </w:r>
      <w:r>
        <w:t>и</w:t>
      </w:r>
      <w:r>
        <w:rPr>
          <w:spacing w:val="-7"/>
        </w:rPr>
        <w:t xml:space="preserve"> </w:t>
      </w:r>
      <w:r>
        <w:t>нулевой</w:t>
      </w:r>
      <w:r>
        <w:rPr>
          <w:spacing w:val="-4"/>
        </w:rPr>
        <w:t xml:space="preserve"> </w:t>
      </w:r>
      <w:r>
        <w:rPr>
          <w:spacing w:val="-2"/>
        </w:rPr>
        <w:t>артикли;</w:t>
      </w:r>
    </w:p>
    <w:p w14:paraId="17C1708C" w14:textId="77777777" w:rsidR="00522D93" w:rsidRDefault="00522D93" w:rsidP="00522D93">
      <w:pPr>
        <w:pStyle w:val="a3"/>
        <w:tabs>
          <w:tab w:val="left" w:pos="2547"/>
          <w:tab w:val="left" w:pos="4590"/>
          <w:tab w:val="left" w:pos="5065"/>
          <w:tab w:val="left" w:pos="6940"/>
          <w:tab w:val="left" w:pos="7821"/>
          <w:tab w:val="left" w:pos="9504"/>
          <w:tab w:val="left" w:pos="9991"/>
        </w:tabs>
        <w:spacing w:before="133" w:line="360" w:lineRule="auto"/>
        <w:ind w:right="355"/>
        <w:jc w:val="left"/>
      </w:pPr>
      <w:r>
        <w:rPr>
          <w:spacing w:val="-2"/>
        </w:rPr>
        <w:t>имена</w:t>
      </w:r>
      <w:r>
        <w:tab/>
      </w:r>
      <w:r>
        <w:rPr>
          <w:spacing w:val="-2"/>
        </w:rPr>
        <w:t>существительные</w:t>
      </w:r>
      <w:r>
        <w:tab/>
      </w:r>
      <w:r>
        <w:rPr>
          <w:spacing w:val="-6"/>
        </w:rPr>
        <w:t>во</w:t>
      </w:r>
      <w:r>
        <w:tab/>
      </w:r>
      <w:r>
        <w:rPr>
          <w:spacing w:val="-2"/>
        </w:rPr>
        <w:t>множественном</w:t>
      </w:r>
      <w:r>
        <w:tab/>
      </w:r>
      <w:r>
        <w:rPr>
          <w:spacing w:val="-2"/>
        </w:rPr>
        <w:t>числе,</w:t>
      </w:r>
      <w:r>
        <w:tab/>
      </w:r>
      <w:proofErr w:type="gramStart"/>
      <w:r>
        <w:rPr>
          <w:spacing w:val="-2"/>
        </w:rPr>
        <w:t>образованных</w:t>
      </w:r>
      <w:proofErr w:type="gramEnd"/>
      <w:r>
        <w:tab/>
      </w:r>
      <w:r>
        <w:rPr>
          <w:spacing w:val="-6"/>
        </w:rPr>
        <w:t>по</w:t>
      </w:r>
      <w:r>
        <w:tab/>
        <w:t>правилу,</w:t>
      </w:r>
      <w:r>
        <w:rPr>
          <w:spacing w:val="69"/>
        </w:rPr>
        <w:t xml:space="preserve"> </w:t>
      </w:r>
      <w:r>
        <w:t xml:space="preserve">и </w:t>
      </w:r>
      <w:r>
        <w:rPr>
          <w:spacing w:val="-2"/>
        </w:rPr>
        <w:t>исключения;</w:t>
      </w:r>
    </w:p>
    <w:p w14:paraId="730771D0" w14:textId="77777777" w:rsidR="00522D93" w:rsidRDefault="00522D93" w:rsidP="00522D93">
      <w:pPr>
        <w:pStyle w:val="a3"/>
        <w:spacing w:line="360" w:lineRule="auto"/>
        <w:ind w:left="1686" w:firstLine="0"/>
        <w:jc w:val="left"/>
      </w:pPr>
      <w:r>
        <w:t>неисчисляемые</w:t>
      </w:r>
      <w:r>
        <w:rPr>
          <w:spacing w:val="-3"/>
        </w:rPr>
        <w:t xml:space="preserve"> </w:t>
      </w:r>
      <w:r>
        <w:t>имена существительные,</w:t>
      </w:r>
      <w:r>
        <w:rPr>
          <w:spacing w:val="-3"/>
        </w:rPr>
        <w:t xml:space="preserve"> </w:t>
      </w:r>
      <w:r>
        <w:t>имеющие</w:t>
      </w:r>
      <w:r>
        <w:rPr>
          <w:spacing w:val="-2"/>
        </w:rPr>
        <w:t xml:space="preserve"> </w:t>
      </w:r>
      <w:r>
        <w:t>форму</w:t>
      </w:r>
      <w:r>
        <w:rPr>
          <w:spacing w:val="-13"/>
        </w:rPr>
        <w:t xml:space="preserve"> </w:t>
      </w:r>
      <w:r>
        <w:t>только множественного числа; притяжательный падеж имён существительных;</w:t>
      </w:r>
    </w:p>
    <w:p w14:paraId="7FA63949" w14:textId="77777777" w:rsidR="00522D93" w:rsidRDefault="00522D93" w:rsidP="00522D93">
      <w:pPr>
        <w:pStyle w:val="a3"/>
        <w:spacing w:before="5" w:line="360" w:lineRule="auto"/>
        <w:ind w:right="344"/>
      </w:pPr>
      <w:r>
        <w:t>имена прилагательные и наречия в положительной, сравнительной и превосходной степенях, образованных по правилу, и исключения;</w:t>
      </w:r>
    </w:p>
    <w:p w14:paraId="26F0A81F" w14:textId="77777777" w:rsidR="00522D93" w:rsidRDefault="00522D93" w:rsidP="00522D93">
      <w:pPr>
        <w:pStyle w:val="a3"/>
        <w:spacing w:line="360" w:lineRule="auto"/>
        <w:ind w:right="332"/>
      </w:pPr>
      <w:r>
        <w:t xml:space="preserve">порядок следования нескольких прилагательных (мнение – размер – возраст – цвет – </w:t>
      </w:r>
      <w:r>
        <w:rPr>
          <w:spacing w:val="-2"/>
        </w:rPr>
        <w:t>происхождение);</w:t>
      </w:r>
    </w:p>
    <w:p w14:paraId="796E77D0" w14:textId="77777777" w:rsidR="00522D93" w:rsidRPr="00522D93" w:rsidRDefault="00522D93" w:rsidP="00522D93">
      <w:pPr>
        <w:pStyle w:val="a3"/>
        <w:spacing w:before="2"/>
        <w:ind w:left="1686" w:firstLine="0"/>
        <w:rPr>
          <w:lang w:val="en-US"/>
        </w:rPr>
      </w:pPr>
      <w:r>
        <w:t>слова</w:t>
      </w:r>
      <w:r w:rsidRPr="00522D93">
        <w:rPr>
          <w:lang w:val="en-US"/>
        </w:rPr>
        <w:t>,</w:t>
      </w:r>
      <w:r w:rsidRPr="00522D93">
        <w:rPr>
          <w:spacing w:val="-9"/>
          <w:lang w:val="en-US"/>
        </w:rPr>
        <w:t xml:space="preserve"> </w:t>
      </w:r>
      <w:r>
        <w:t>выражающие</w:t>
      </w:r>
      <w:r w:rsidRPr="00522D93">
        <w:rPr>
          <w:spacing w:val="-11"/>
          <w:lang w:val="en-US"/>
        </w:rPr>
        <w:t xml:space="preserve"> </w:t>
      </w:r>
      <w:r>
        <w:t>количество</w:t>
      </w:r>
      <w:r w:rsidRPr="00522D93">
        <w:rPr>
          <w:spacing w:val="-7"/>
          <w:lang w:val="en-US"/>
        </w:rPr>
        <w:t xml:space="preserve"> </w:t>
      </w:r>
      <w:r w:rsidRPr="00522D93">
        <w:rPr>
          <w:lang w:val="en-US"/>
        </w:rPr>
        <w:t>(many/much,</w:t>
      </w:r>
      <w:r w:rsidRPr="00522D93">
        <w:rPr>
          <w:spacing w:val="1"/>
          <w:lang w:val="en-US"/>
        </w:rPr>
        <w:t xml:space="preserve"> </w:t>
      </w:r>
      <w:r w:rsidRPr="00522D93">
        <w:rPr>
          <w:lang w:val="en-US"/>
        </w:rPr>
        <w:t>little/a</w:t>
      </w:r>
      <w:r w:rsidRPr="00522D93">
        <w:rPr>
          <w:spacing w:val="-3"/>
          <w:lang w:val="en-US"/>
        </w:rPr>
        <w:t xml:space="preserve"> </w:t>
      </w:r>
      <w:r w:rsidRPr="00522D93">
        <w:rPr>
          <w:lang w:val="en-US"/>
        </w:rPr>
        <w:t>little,</w:t>
      </w:r>
      <w:r w:rsidRPr="00522D93">
        <w:rPr>
          <w:spacing w:val="-2"/>
          <w:lang w:val="en-US"/>
        </w:rPr>
        <w:t xml:space="preserve"> </w:t>
      </w:r>
      <w:r w:rsidRPr="00522D93">
        <w:rPr>
          <w:lang w:val="en-US"/>
        </w:rPr>
        <w:t>few/a</w:t>
      </w:r>
      <w:r w:rsidRPr="00522D93">
        <w:rPr>
          <w:spacing w:val="-3"/>
          <w:lang w:val="en-US"/>
        </w:rPr>
        <w:t xml:space="preserve"> </w:t>
      </w:r>
      <w:r w:rsidRPr="00522D93">
        <w:rPr>
          <w:lang w:val="en-US"/>
        </w:rPr>
        <w:t>few,</w:t>
      </w:r>
      <w:r w:rsidRPr="00522D93">
        <w:rPr>
          <w:spacing w:val="-5"/>
          <w:lang w:val="en-US"/>
        </w:rPr>
        <w:t xml:space="preserve"> </w:t>
      </w:r>
      <w:r w:rsidRPr="00522D93">
        <w:rPr>
          <w:lang w:val="en-US"/>
        </w:rPr>
        <w:t>a</w:t>
      </w:r>
      <w:r w:rsidRPr="00522D93">
        <w:rPr>
          <w:spacing w:val="-8"/>
          <w:lang w:val="en-US"/>
        </w:rPr>
        <w:t xml:space="preserve"> </w:t>
      </w:r>
      <w:r w:rsidRPr="00522D93">
        <w:rPr>
          <w:lang w:val="en-US"/>
        </w:rPr>
        <w:t>lot</w:t>
      </w:r>
      <w:r w:rsidRPr="00522D93">
        <w:rPr>
          <w:spacing w:val="-5"/>
          <w:lang w:val="en-US"/>
        </w:rPr>
        <w:t xml:space="preserve"> </w:t>
      </w:r>
      <w:r w:rsidRPr="00522D93">
        <w:rPr>
          <w:spacing w:val="-4"/>
          <w:lang w:val="en-US"/>
        </w:rPr>
        <w:t>of);</w:t>
      </w:r>
    </w:p>
    <w:p w14:paraId="1DF75C81" w14:textId="77777777" w:rsidR="00522D93" w:rsidRDefault="00522D93" w:rsidP="00522D93">
      <w:pPr>
        <w:pStyle w:val="a3"/>
        <w:spacing w:before="128" w:line="360" w:lineRule="auto"/>
        <w:ind w:right="350"/>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35A470BE" w14:textId="77777777" w:rsidR="00522D93" w:rsidRDefault="00522D93" w:rsidP="00522D93">
      <w:pPr>
        <w:pStyle w:val="a3"/>
        <w:spacing w:before="2" w:line="360" w:lineRule="auto"/>
        <w:ind w:right="353"/>
      </w:pPr>
      <w:r>
        <w:t>неопределённые местоимения и их производные, отрицательные местоимения none, no и производные последнего (nobody, nothing, и другие);</w:t>
      </w:r>
    </w:p>
    <w:p w14:paraId="0086057D" w14:textId="77777777" w:rsidR="00522D93" w:rsidRDefault="00522D93" w:rsidP="00522D93">
      <w:pPr>
        <w:pStyle w:val="a3"/>
        <w:spacing w:before="3"/>
        <w:ind w:left="1686" w:firstLine="0"/>
      </w:pPr>
      <w:r>
        <w:t>количественные</w:t>
      </w:r>
      <w:r>
        <w:rPr>
          <w:spacing w:val="-6"/>
        </w:rPr>
        <w:t xml:space="preserve"> </w:t>
      </w:r>
      <w:r>
        <w:t>и</w:t>
      </w:r>
      <w:r>
        <w:rPr>
          <w:spacing w:val="-7"/>
        </w:rPr>
        <w:t xml:space="preserve"> </w:t>
      </w:r>
      <w:r>
        <w:t>порядковые</w:t>
      </w:r>
      <w:r>
        <w:rPr>
          <w:spacing w:val="-3"/>
        </w:rPr>
        <w:t xml:space="preserve"> </w:t>
      </w:r>
      <w:r>
        <w:rPr>
          <w:spacing w:val="-2"/>
        </w:rPr>
        <w:t>числительные;</w:t>
      </w:r>
    </w:p>
    <w:p w14:paraId="308D456F" w14:textId="77777777" w:rsidR="00522D93" w:rsidRDefault="00522D93" w:rsidP="00522D93">
      <w:pPr>
        <w:pStyle w:val="a3"/>
        <w:spacing w:before="132" w:line="360" w:lineRule="auto"/>
        <w:ind w:right="343"/>
      </w:pPr>
      <w:r>
        <w:t>предлоги места, времени, направления, предлоги, употребляемые с глаголами в страдательном залоге;</w:t>
      </w:r>
    </w:p>
    <w:p w14:paraId="36AD6F92" w14:textId="77777777" w:rsidR="00522D93" w:rsidRDefault="00522D93" w:rsidP="00522D93">
      <w:pPr>
        <w:pStyle w:val="a3"/>
        <w:spacing w:line="275" w:lineRule="exact"/>
        <w:ind w:left="1686" w:firstLine="0"/>
      </w:pPr>
      <w:r>
        <w:t>владеть</w:t>
      </w:r>
      <w:r>
        <w:rPr>
          <w:spacing w:val="-6"/>
        </w:rPr>
        <w:t xml:space="preserve"> </w:t>
      </w:r>
      <w:r>
        <w:t>социокультурными</w:t>
      </w:r>
      <w:r>
        <w:rPr>
          <w:spacing w:val="-5"/>
        </w:rPr>
        <w:t xml:space="preserve"> </w:t>
      </w:r>
      <w:r>
        <w:t>знаниями</w:t>
      </w:r>
      <w:r>
        <w:rPr>
          <w:spacing w:val="-12"/>
        </w:rPr>
        <w:t xml:space="preserve"> </w:t>
      </w:r>
      <w:r>
        <w:t>и</w:t>
      </w:r>
      <w:r>
        <w:rPr>
          <w:spacing w:val="-4"/>
        </w:rPr>
        <w:t xml:space="preserve"> </w:t>
      </w:r>
      <w:r>
        <w:rPr>
          <w:spacing w:val="-2"/>
        </w:rPr>
        <w:t>умениями:</w:t>
      </w:r>
    </w:p>
    <w:p w14:paraId="369DF484" w14:textId="77777777" w:rsidR="00522D93" w:rsidRDefault="00522D93" w:rsidP="00522D93">
      <w:pPr>
        <w:pStyle w:val="a3"/>
        <w:spacing w:before="135" w:line="360" w:lineRule="auto"/>
        <w:ind w:right="344"/>
      </w:pPr>
      <w:r>
        <w:t>знать/понимать речевые различия в ситуациях официального и</w:t>
      </w:r>
      <w:r>
        <w:rPr>
          <w:spacing w:val="80"/>
        </w:rPr>
        <w:t xml:space="preserve"> </w:t>
      </w:r>
      <w:r>
        <w:t>неофициального</w:t>
      </w:r>
      <w:r>
        <w:rPr>
          <w:spacing w:val="80"/>
        </w:rPr>
        <w:t xml:space="preserve"> </w:t>
      </w:r>
      <w:r>
        <w:t>общения</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 и использовать лексико-грамматические средства с учётом этих различий;</w:t>
      </w:r>
    </w:p>
    <w:p w14:paraId="64BA3E39" w14:textId="77777777" w:rsidR="00522D93" w:rsidRDefault="00522D93" w:rsidP="00522D93">
      <w:pPr>
        <w:pStyle w:val="a3"/>
        <w:spacing w:before="1" w:line="360" w:lineRule="auto"/>
        <w:ind w:right="348"/>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w:t>
      </w:r>
      <w:r>
        <w:rPr>
          <w:spacing w:val="-1"/>
        </w:rPr>
        <w:t xml:space="preserve"> </w:t>
      </w:r>
      <w:r>
        <w:t>истории, основные</w:t>
      </w:r>
      <w:r>
        <w:rPr>
          <w:spacing w:val="-3"/>
        </w:rPr>
        <w:t xml:space="preserve"> </w:t>
      </w:r>
      <w:r>
        <w:t>праздники, этикетные</w:t>
      </w:r>
      <w:r>
        <w:rPr>
          <w:spacing w:val="-6"/>
        </w:rPr>
        <w:t xml:space="preserve"> </w:t>
      </w:r>
      <w:r>
        <w:t>особенности</w:t>
      </w:r>
    </w:p>
    <w:p w14:paraId="57F1FB7B" w14:textId="77777777" w:rsidR="00522D93" w:rsidRDefault="00522D93" w:rsidP="00522D93">
      <w:pPr>
        <w:widowControl/>
        <w:autoSpaceDE/>
        <w:autoSpaceDN/>
        <w:spacing w:line="360" w:lineRule="auto"/>
        <w:sectPr w:rsidR="00522D93" w:rsidSect="00522D93">
          <w:pgSz w:w="11920" w:h="16850"/>
          <w:pgMar w:top="1020" w:right="220" w:bottom="1680" w:left="160" w:header="0" w:footer="1373" w:gutter="0"/>
          <w:cols w:space="720"/>
        </w:sectPr>
      </w:pPr>
    </w:p>
    <w:p w14:paraId="7949714D" w14:textId="77777777" w:rsidR="00522D93" w:rsidRDefault="00522D93" w:rsidP="00522D93">
      <w:pPr>
        <w:pStyle w:val="a3"/>
        <w:spacing w:before="77"/>
        <w:ind w:firstLine="0"/>
      </w:pPr>
      <w:r>
        <w:lastRenderedPageBreak/>
        <w:t>общения</w:t>
      </w:r>
      <w:r>
        <w:rPr>
          <w:spacing w:val="-3"/>
        </w:rPr>
        <w:t xml:space="preserve"> </w:t>
      </w:r>
      <w:r>
        <w:t>и</w:t>
      </w:r>
      <w:r>
        <w:rPr>
          <w:spacing w:val="1"/>
        </w:rPr>
        <w:t xml:space="preserve"> </w:t>
      </w:r>
      <w:r>
        <w:rPr>
          <w:spacing w:val="-2"/>
        </w:rPr>
        <w:t>другие);</w:t>
      </w:r>
    </w:p>
    <w:p w14:paraId="118C8C17" w14:textId="77777777" w:rsidR="00522D93" w:rsidRDefault="00522D93" w:rsidP="00522D93">
      <w:pPr>
        <w:pStyle w:val="a3"/>
        <w:spacing w:before="139" w:line="360" w:lineRule="auto"/>
        <w:ind w:right="321"/>
      </w:pPr>
      <w:r>
        <w:t>иметь</w:t>
      </w:r>
      <w:r>
        <w:rPr>
          <w:spacing w:val="-1"/>
        </w:rPr>
        <w:t xml:space="preserve"> </w:t>
      </w:r>
      <w:r>
        <w:t>базовые</w:t>
      </w:r>
      <w:r>
        <w:rPr>
          <w:spacing w:val="-6"/>
        </w:rPr>
        <w:t xml:space="preserve"> </w:t>
      </w:r>
      <w:r>
        <w:t>знания</w:t>
      </w:r>
      <w:r>
        <w:rPr>
          <w:spacing w:val="-6"/>
        </w:rPr>
        <w:t xml:space="preserve"> </w:t>
      </w:r>
      <w:r>
        <w:t>о</w:t>
      </w:r>
      <w:r>
        <w:rPr>
          <w:spacing w:val="-2"/>
        </w:rPr>
        <w:t xml:space="preserve"> </w:t>
      </w:r>
      <w:r>
        <w:t>социокультурном</w:t>
      </w:r>
      <w:r>
        <w:rPr>
          <w:spacing w:val="-1"/>
        </w:rPr>
        <w:t xml:space="preserve"> </w:t>
      </w:r>
      <w:r>
        <w:t>портрете и</w:t>
      </w:r>
      <w:r>
        <w:rPr>
          <w:spacing w:val="-1"/>
        </w:rPr>
        <w:t xml:space="preserve"> </w:t>
      </w:r>
      <w:r>
        <w:t>культурном</w:t>
      </w:r>
      <w:r>
        <w:rPr>
          <w:spacing w:val="-2"/>
        </w:rPr>
        <w:t xml:space="preserve"> </w:t>
      </w:r>
      <w:r>
        <w:t>наследии родной̆</w:t>
      </w:r>
      <w:r>
        <w:rPr>
          <w:spacing w:val="-5"/>
        </w:rPr>
        <w:t xml:space="preserve"> </w:t>
      </w:r>
      <w:r>
        <w:t>страны и страны/стран изучаемого языка; представлять родную страну</w:t>
      </w:r>
      <w:r>
        <w:rPr>
          <w:spacing w:val="-7"/>
        </w:rPr>
        <w:t xml:space="preserve"> </w:t>
      </w:r>
      <w:r>
        <w:t>и её культуру</w:t>
      </w:r>
      <w:r>
        <w:rPr>
          <w:spacing w:val="-2"/>
        </w:rPr>
        <w:t xml:space="preserve"> </w:t>
      </w:r>
      <w:r>
        <w:t>на иностранном языке;</w:t>
      </w:r>
    </w:p>
    <w:p w14:paraId="57E6FE3C" w14:textId="77777777" w:rsidR="00522D93" w:rsidRDefault="00522D93" w:rsidP="00522D93">
      <w:pPr>
        <w:pStyle w:val="a3"/>
        <w:spacing w:line="360" w:lineRule="auto"/>
        <w:ind w:right="344"/>
      </w:pPr>
      <w:r>
        <w:t xml:space="preserve">проявлять уважение к иной культуре, соблюдать нормы вежливости в межкультурном </w:t>
      </w:r>
      <w:r>
        <w:rPr>
          <w:spacing w:val="-2"/>
        </w:rPr>
        <w:t>общении;</w:t>
      </w:r>
    </w:p>
    <w:p w14:paraId="53B42042" w14:textId="77777777" w:rsidR="00522D93" w:rsidRDefault="00522D93" w:rsidP="00522D93">
      <w:pPr>
        <w:pStyle w:val="a3"/>
        <w:spacing w:line="360" w:lineRule="auto"/>
        <w:ind w:right="343"/>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w:t>
      </w:r>
      <w:r>
        <w:rPr>
          <w:spacing w:val="40"/>
        </w:rPr>
        <w:t xml:space="preserve"> </w:t>
      </w:r>
      <w:r>
        <w:t>при</w:t>
      </w:r>
      <w:r>
        <w:rPr>
          <w:spacing w:val="40"/>
        </w:rPr>
        <w:t xml:space="preserve"> </w:t>
      </w:r>
      <w:r>
        <w:t xml:space="preserve">чтении и аудировании – языковую и контекстуальную </w:t>
      </w:r>
      <w:r>
        <w:rPr>
          <w:spacing w:val="-2"/>
        </w:rPr>
        <w:t>догадку;</w:t>
      </w:r>
    </w:p>
    <w:p w14:paraId="4046635C" w14:textId="77777777" w:rsidR="00522D93" w:rsidRDefault="00522D93" w:rsidP="00522D93">
      <w:pPr>
        <w:pStyle w:val="a3"/>
        <w:spacing w:line="360" w:lineRule="auto"/>
        <w:ind w:right="356"/>
      </w:pPr>
      <w:r>
        <w:t>владеть метапредметными умениями, позволяющими совершенствовать учебную деятельность по овладению иностранным языком;</w:t>
      </w:r>
    </w:p>
    <w:p w14:paraId="675EA307" w14:textId="77777777" w:rsidR="00522D93" w:rsidRDefault="00522D93" w:rsidP="00522D93">
      <w:pPr>
        <w:pStyle w:val="a3"/>
        <w:spacing w:line="360" w:lineRule="auto"/>
        <w:ind w:right="339"/>
      </w:pPr>
      <w:r>
        <w:t>сравнивать, классифицировать, систематизировать и обобщать по</w:t>
      </w:r>
      <w:r>
        <w:rPr>
          <w:spacing w:val="40"/>
        </w:rPr>
        <w:t xml:space="preserve"> </w:t>
      </w:r>
      <w:r>
        <w:t>существенным</w:t>
      </w:r>
      <w:r>
        <w:rPr>
          <w:spacing w:val="40"/>
        </w:rPr>
        <w:t xml:space="preserve"> </w:t>
      </w:r>
      <w:r>
        <w:t>признакам</w:t>
      </w:r>
      <w:r>
        <w:rPr>
          <w:spacing w:val="80"/>
        </w:rPr>
        <w:t xml:space="preserve"> </w:t>
      </w:r>
      <w:r>
        <w:t>изученные</w:t>
      </w:r>
      <w:r>
        <w:rPr>
          <w:spacing w:val="80"/>
        </w:rPr>
        <w:t xml:space="preserve"> </w:t>
      </w:r>
      <w:r>
        <w:t>языковые</w:t>
      </w:r>
      <w:r>
        <w:rPr>
          <w:spacing w:val="80"/>
        </w:rPr>
        <w:t xml:space="preserve"> </w:t>
      </w:r>
      <w:r>
        <w:t>явления</w:t>
      </w:r>
      <w:r>
        <w:rPr>
          <w:spacing w:val="80"/>
        </w:rPr>
        <w:t xml:space="preserve"> </w:t>
      </w:r>
      <w:r>
        <w:t>(лексические и грамматические);</w:t>
      </w:r>
    </w:p>
    <w:p w14:paraId="34A11EE2" w14:textId="77777777" w:rsidR="00522D93" w:rsidRDefault="00522D93" w:rsidP="00522D93">
      <w:pPr>
        <w:pStyle w:val="a3"/>
        <w:spacing w:line="360" w:lineRule="auto"/>
        <w:ind w:right="336"/>
      </w:pPr>
      <w:r>
        <w:t>использовать иноязычные словари и</w:t>
      </w:r>
      <w:r>
        <w:rPr>
          <w:spacing w:val="-2"/>
        </w:rPr>
        <w:t xml:space="preserve"> </w:t>
      </w:r>
      <w:r>
        <w:t>справочники, в том числе информационно-справочные системы в электронной форме;</w:t>
      </w:r>
    </w:p>
    <w:p w14:paraId="242A87B0" w14:textId="77777777" w:rsidR="00522D93" w:rsidRDefault="00522D93" w:rsidP="00522D93">
      <w:pPr>
        <w:pStyle w:val="a3"/>
        <w:spacing w:line="360" w:lineRule="auto"/>
        <w:ind w:right="343"/>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0EA43EA3" w14:textId="77777777" w:rsidR="00522D93" w:rsidRDefault="00522D93" w:rsidP="00522D93">
      <w:pPr>
        <w:pStyle w:val="a3"/>
        <w:spacing w:line="360" w:lineRule="auto"/>
        <w:ind w:right="343"/>
      </w:pPr>
      <w:r>
        <w:t>соблюдать правила информационной безопасности в ситуациях повседневной жизни и при работе в сети Интернет.</w:t>
      </w:r>
    </w:p>
    <w:p w14:paraId="43D91AA6" w14:textId="77777777" w:rsidR="00522D93" w:rsidRDefault="00522D93" w:rsidP="00522D93">
      <w:pPr>
        <w:pStyle w:val="a3"/>
        <w:spacing w:before="142"/>
        <w:ind w:left="0" w:firstLine="0"/>
        <w:jc w:val="left"/>
      </w:pPr>
    </w:p>
    <w:p w14:paraId="23C2E300" w14:textId="6FB4BA86" w:rsidR="00283A18" w:rsidRDefault="00522D93">
      <w:pPr>
        <w:pStyle w:val="1"/>
        <w:spacing w:before="1"/>
      </w:pPr>
      <w:r>
        <w:t>Рабочая программа по учебному предмету «Математика» (углублённый уровень) углублённый</w:t>
      </w:r>
      <w:r>
        <w:rPr>
          <w:spacing w:val="-5"/>
        </w:rPr>
        <w:t xml:space="preserve"> </w:t>
      </w:r>
      <w:r>
        <w:rPr>
          <w:spacing w:val="-2"/>
        </w:rPr>
        <w:t>уровень).</w:t>
      </w:r>
    </w:p>
    <w:p w14:paraId="068B43BB" w14:textId="77777777" w:rsidR="00283A18" w:rsidRDefault="00E81B4D" w:rsidP="00F0497F">
      <w:pPr>
        <w:pStyle w:val="a5"/>
        <w:numPr>
          <w:ilvl w:val="0"/>
          <w:numId w:val="165"/>
        </w:numPr>
        <w:tabs>
          <w:tab w:val="left" w:pos="1926"/>
        </w:tabs>
        <w:spacing w:before="132" w:line="360" w:lineRule="auto"/>
        <w:ind w:right="340" w:firstLine="710"/>
        <w:rPr>
          <w:sz w:val="24"/>
        </w:rPr>
      </w:pPr>
      <w:r>
        <w:rPr>
          <w:sz w:val="24"/>
        </w:rPr>
        <w:t>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27B21069" w14:textId="77777777" w:rsidR="00283A18" w:rsidRDefault="00E81B4D" w:rsidP="00F0497F">
      <w:pPr>
        <w:pStyle w:val="a5"/>
        <w:numPr>
          <w:ilvl w:val="0"/>
          <w:numId w:val="165"/>
        </w:numPr>
        <w:tabs>
          <w:tab w:val="left" w:pos="1926"/>
        </w:tabs>
        <w:spacing w:line="360" w:lineRule="auto"/>
        <w:ind w:right="349" w:firstLine="710"/>
        <w:rPr>
          <w:sz w:val="24"/>
        </w:rPr>
      </w:pPr>
      <w:r>
        <w:rPr>
          <w:sz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r>
        <w:rPr>
          <w:spacing w:val="40"/>
          <w:sz w:val="24"/>
        </w:rPr>
        <w:t xml:space="preserve"> </w:t>
      </w:r>
      <w:r>
        <w:rPr>
          <w:sz w:val="24"/>
        </w:rPr>
        <w:t>и к структуре тематического планирования.</w:t>
      </w:r>
    </w:p>
    <w:p w14:paraId="752C5DD0" w14:textId="77777777" w:rsidR="00283A18" w:rsidRDefault="00E81B4D" w:rsidP="00F0497F">
      <w:pPr>
        <w:pStyle w:val="a5"/>
        <w:numPr>
          <w:ilvl w:val="0"/>
          <w:numId w:val="165"/>
        </w:numPr>
        <w:tabs>
          <w:tab w:val="left" w:pos="1926"/>
        </w:tabs>
        <w:spacing w:line="362" w:lineRule="auto"/>
        <w:ind w:right="349" w:firstLine="710"/>
        <w:rPr>
          <w:sz w:val="24"/>
        </w:rPr>
      </w:pPr>
      <w:r>
        <w:rPr>
          <w:sz w:val="24"/>
        </w:rPr>
        <w:t xml:space="preserve">Содержание обучения раскрывает содержательные линии, которые предлагаются для </w:t>
      </w:r>
      <w:r>
        <w:rPr>
          <w:sz w:val="24"/>
        </w:rPr>
        <w:lastRenderedPageBreak/>
        <w:t>обязательного изучения в каждом классе на уровне среднего общего образования.</w:t>
      </w:r>
    </w:p>
    <w:p w14:paraId="4217F451" w14:textId="77777777" w:rsidR="00283A18" w:rsidRDefault="00E81B4D" w:rsidP="00F0497F">
      <w:pPr>
        <w:pStyle w:val="a5"/>
        <w:numPr>
          <w:ilvl w:val="0"/>
          <w:numId w:val="165"/>
        </w:numPr>
        <w:tabs>
          <w:tab w:val="left" w:pos="1926"/>
        </w:tabs>
        <w:spacing w:line="360" w:lineRule="auto"/>
        <w:ind w:right="342" w:firstLine="710"/>
        <w:rPr>
          <w:sz w:val="24"/>
        </w:rPr>
      </w:pPr>
      <w:r>
        <w:rPr>
          <w:sz w:val="24"/>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C0495BA" w14:textId="77777777" w:rsidR="00283A18" w:rsidRDefault="00E81B4D" w:rsidP="00F0497F">
      <w:pPr>
        <w:pStyle w:val="a5"/>
        <w:numPr>
          <w:ilvl w:val="0"/>
          <w:numId w:val="165"/>
        </w:numPr>
        <w:tabs>
          <w:tab w:val="left" w:pos="1988"/>
        </w:tabs>
        <w:spacing w:line="272" w:lineRule="exact"/>
        <w:ind w:left="1988" w:hanging="302"/>
        <w:rPr>
          <w:sz w:val="24"/>
        </w:rPr>
      </w:pPr>
      <w:r>
        <w:rPr>
          <w:sz w:val="24"/>
        </w:rPr>
        <w:t>Пояснительная</w:t>
      </w:r>
      <w:r>
        <w:rPr>
          <w:spacing w:val="-12"/>
          <w:sz w:val="24"/>
        </w:rPr>
        <w:t xml:space="preserve"> </w:t>
      </w:r>
      <w:r>
        <w:rPr>
          <w:spacing w:val="-2"/>
          <w:sz w:val="24"/>
        </w:rPr>
        <w:t>записка.</w:t>
      </w:r>
    </w:p>
    <w:p w14:paraId="46F0D34B" w14:textId="77777777" w:rsidR="00283A18" w:rsidRDefault="00E81B4D" w:rsidP="00F0497F">
      <w:pPr>
        <w:pStyle w:val="a5"/>
        <w:numPr>
          <w:ilvl w:val="1"/>
          <w:numId w:val="165"/>
        </w:numPr>
        <w:tabs>
          <w:tab w:val="left" w:pos="2104"/>
        </w:tabs>
        <w:spacing w:before="109" w:line="360" w:lineRule="auto"/>
        <w:ind w:right="343" w:firstLine="710"/>
        <w:rPr>
          <w:sz w:val="24"/>
        </w:rPr>
      </w:pPr>
      <w:r>
        <w:rPr>
          <w:sz w:val="24"/>
        </w:rPr>
        <w:t>Программа</w:t>
      </w:r>
      <w:r>
        <w:rPr>
          <w:spacing w:val="40"/>
          <w:sz w:val="24"/>
        </w:rPr>
        <w:t xml:space="preserve"> </w:t>
      </w:r>
      <w:r>
        <w:rPr>
          <w:sz w:val="24"/>
        </w:rPr>
        <w:t>по</w:t>
      </w:r>
      <w:r>
        <w:rPr>
          <w:spacing w:val="40"/>
          <w:sz w:val="24"/>
        </w:rPr>
        <w:t xml:space="preserve"> </w:t>
      </w:r>
      <w:r>
        <w:rPr>
          <w:sz w:val="24"/>
        </w:rPr>
        <w:t>математике</w:t>
      </w:r>
      <w:r>
        <w:rPr>
          <w:spacing w:val="40"/>
          <w:sz w:val="24"/>
        </w:rPr>
        <w:t xml:space="preserve"> </w:t>
      </w:r>
      <w:r>
        <w:rPr>
          <w:sz w:val="24"/>
        </w:rPr>
        <w:t>углублённого</w:t>
      </w:r>
      <w:r>
        <w:rPr>
          <w:spacing w:val="40"/>
          <w:sz w:val="24"/>
        </w:rPr>
        <w:t xml:space="preserve"> </w:t>
      </w:r>
      <w:r>
        <w:rPr>
          <w:sz w:val="24"/>
        </w:rPr>
        <w:t>уровня</w:t>
      </w:r>
      <w:r>
        <w:rPr>
          <w:spacing w:val="40"/>
          <w:sz w:val="24"/>
        </w:rPr>
        <w:t xml:space="preserve"> </w:t>
      </w:r>
      <w:r>
        <w:rPr>
          <w:sz w:val="24"/>
        </w:rPr>
        <w:t>для</w:t>
      </w:r>
      <w:r>
        <w:rPr>
          <w:spacing w:val="40"/>
          <w:sz w:val="24"/>
        </w:rPr>
        <w:t xml:space="preserve"> </w:t>
      </w:r>
      <w:r>
        <w:rPr>
          <w:sz w:val="24"/>
        </w:rPr>
        <w:t>обучающихся на</w:t>
      </w:r>
      <w:r>
        <w:rPr>
          <w:spacing w:val="40"/>
          <w:sz w:val="24"/>
        </w:rPr>
        <w:t xml:space="preserve"> </w:t>
      </w:r>
      <w:r>
        <w:rPr>
          <w:sz w:val="24"/>
        </w:rPr>
        <w:t>уровне среднего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разработана</w:t>
      </w:r>
      <w:r>
        <w:rPr>
          <w:spacing w:val="40"/>
          <w:sz w:val="24"/>
        </w:rPr>
        <w:t xml:space="preserve"> </w:t>
      </w:r>
      <w:r>
        <w:rPr>
          <w:sz w:val="24"/>
        </w:rPr>
        <w:t>на основе Федерального</w:t>
      </w:r>
      <w:r>
        <w:rPr>
          <w:spacing w:val="40"/>
          <w:sz w:val="24"/>
        </w:rPr>
        <w:t xml:space="preserve"> </w:t>
      </w:r>
      <w:r>
        <w:rPr>
          <w:sz w:val="24"/>
        </w:rPr>
        <w:t>государственного</w:t>
      </w:r>
    </w:p>
    <w:p w14:paraId="4C851C59" w14:textId="77777777" w:rsidR="00522D93" w:rsidRDefault="00522D93" w:rsidP="00522D93">
      <w:pPr>
        <w:pStyle w:val="a3"/>
        <w:spacing w:before="77" w:line="360" w:lineRule="auto"/>
        <w:ind w:right="335" w:firstLine="0"/>
      </w:pPr>
      <w:r>
        <w:t xml:space="preserve">образовательного стандарта среднего общего образования (далее -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r>
        <w:rPr>
          <w:spacing w:val="-2"/>
        </w:rPr>
        <w:t>обучающихся.</w:t>
      </w:r>
    </w:p>
    <w:p w14:paraId="299D51FC" w14:textId="77777777" w:rsidR="00522D93" w:rsidRDefault="00522D93" w:rsidP="00F0497F">
      <w:pPr>
        <w:pStyle w:val="a5"/>
        <w:numPr>
          <w:ilvl w:val="1"/>
          <w:numId w:val="165"/>
        </w:numPr>
        <w:tabs>
          <w:tab w:val="left" w:pos="2104"/>
        </w:tabs>
        <w:spacing w:before="8" w:line="360" w:lineRule="auto"/>
        <w:ind w:right="329"/>
        <w:rPr>
          <w:sz w:val="24"/>
        </w:rPr>
      </w:pPr>
      <w:r>
        <w:rPr>
          <w:sz w:val="24"/>
        </w:rPr>
        <w:t>В программе по математике учтены идеи и положения «Концепции развития математического</w:t>
      </w:r>
      <w:r>
        <w:rPr>
          <w:spacing w:val="40"/>
          <w:sz w:val="24"/>
        </w:rPr>
        <w:t xml:space="preserve"> </w:t>
      </w:r>
      <w:r>
        <w:rPr>
          <w:sz w:val="24"/>
        </w:rPr>
        <w:t>образования</w:t>
      </w:r>
      <w:r>
        <w:rPr>
          <w:spacing w:val="40"/>
          <w:sz w:val="24"/>
        </w:rPr>
        <w:t xml:space="preserve"> </w:t>
      </w:r>
      <w:r>
        <w:rPr>
          <w:sz w:val="24"/>
        </w:rPr>
        <w:t>в</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В</w:t>
      </w:r>
      <w:r>
        <w:rPr>
          <w:spacing w:val="40"/>
          <w:sz w:val="24"/>
        </w:rPr>
        <w:t xml:space="preserve"> </w:t>
      </w:r>
      <w:r>
        <w:rPr>
          <w:sz w:val="24"/>
        </w:rPr>
        <w:t>соответствии с названием</w:t>
      </w:r>
      <w:r>
        <w:rPr>
          <w:spacing w:val="80"/>
          <w:sz w:val="24"/>
        </w:rPr>
        <w:t xml:space="preserve"> </w:t>
      </w:r>
      <w:r>
        <w:rPr>
          <w:sz w:val="24"/>
        </w:rPr>
        <w:t>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w:t>
      </w:r>
      <w:r>
        <w:rPr>
          <w:spacing w:val="40"/>
          <w:sz w:val="24"/>
        </w:rPr>
        <w:t xml:space="preserve"> </w:t>
      </w:r>
      <w:r>
        <w:rPr>
          <w:sz w:val="24"/>
        </w:rPr>
        <w:t>других,</w:t>
      </w:r>
      <w:r>
        <w:rPr>
          <w:spacing w:val="40"/>
          <w:sz w:val="24"/>
        </w:rPr>
        <w:t xml:space="preserve"> </w:t>
      </w:r>
      <w:r>
        <w:rPr>
          <w:sz w:val="24"/>
        </w:rPr>
        <w:t>а также обеспечения</w:t>
      </w:r>
      <w:r>
        <w:rPr>
          <w:spacing w:val="40"/>
          <w:sz w:val="24"/>
        </w:rPr>
        <w:t xml:space="preserve"> </w:t>
      </w:r>
      <w:r>
        <w:rPr>
          <w:sz w:val="24"/>
        </w:rPr>
        <w:t>для</w:t>
      </w:r>
      <w:r>
        <w:rPr>
          <w:spacing w:val="80"/>
          <w:sz w:val="24"/>
        </w:rPr>
        <w:t xml:space="preserve"> </w:t>
      </w:r>
      <w:r>
        <w:rPr>
          <w:sz w:val="24"/>
        </w:rPr>
        <w:t>каждого</w:t>
      </w:r>
      <w:r>
        <w:rPr>
          <w:spacing w:val="80"/>
          <w:sz w:val="24"/>
        </w:rPr>
        <w:t xml:space="preserve"> </w:t>
      </w:r>
      <w:r>
        <w:rPr>
          <w:sz w:val="24"/>
        </w:rPr>
        <w:t>обучающегося</w:t>
      </w:r>
      <w:r>
        <w:rPr>
          <w:spacing w:val="80"/>
          <w:sz w:val="24"/>
        </w:rPr>
        <w:t xml:space="preserve"> </w:t>
      </w:r>
      <w:r>
        <w:rPr>
          <w:sz w:val="24"/>
        </w:rPr>
        <w:t>возможности</w:t>
      </w:r>
      <w:r>
        <w:rPr>
          <w:spacing w:val="80"/>
          <w:sz w:val="24"/>
        </w:rPr>
        <w:t xml:space="preserve"> </w:t>
      </w:r>
      <w:r>
        <w:rPr>
          <w:sz w:val="24"/>
        </w:rPr>
        <w:t>достижения</w:t>
      </w:r>
      <w:r>
        <w:rPr>
          <w:spacing w:val="80"/>
          <w:sz w:val="24"/>
        </w:rPr>
        <w:t xml:space="preserve"> </w:t>
      </w:r>
      <w:r>
        <w:rPr>
          <w:sz w:val="24"/>
        </w:rPr>
        <w:t>математической</w:t>
      </w:r>
      <w:r>
        <w:rPr>
          <w:spacing w:val="40"/>
          <w:sz w:val="24"/>
        </w:rPr>
        <w:t xml:space="preserve"> </w:t>
      </w:r>
      <w:r>
        <w:rPr>
          <w:sz w:val="24"/>
        </w:rPr>
        <w:t>подготовки в соответствии с необходимым ему уровнем. Именно на решение этих задач нацелена программа по математике углублённого уровня.</w:t>
      </w:r>
    </w:p>
    <w:p w14:paraId="135EE73F" w14:textId="77777777" w:rsidR="00522D93" w:rsidRDefault="00522D93" w:rsidP="00F0497F">
      <w:pPr>
        <w:pStyle w:val="a5"/>
        <w:numPr>
          <w:ilvl w:val="1"/>
          <w:numId w:val="165"/>
        </w:numPr>
        <w:tabs>
          <w:tab w:val="left" w:pos="2104"/>
        </w:tabs>
        <w:spacing w:line="360" w:lineRule="auto"/>
        <w:ind w:right="338" w:firstLine="710"/>
        <w:rPr>
          <w:sz w:val="24"/>
        </w:rPr>
      </w:pPr>
      <w:r>
        <w:rPr>
          <w:sz w:val="24"/>
        </w:rPr>
        <w:t>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w:t>
      </w:r>
    </w:p>
    <w:p w14:paraId="3ADA264B" w14:textId="77777777" w:rsidR="00522D93" w:rsidRDefault="00522D93" w:rsidP="00522D93">
      <w:pPr>
        <w:pStyle w:val="a3"/>
        <w:spacing w:line="360" w:lineRule="auto"/>
        <w:ind w:right="344" w:firstLine="0"/>
      </w:pPr>
      <w:r>
        <w:t>и</w:t>
      </w:r>
      <w:r>
        <w:rPr>
          <w:spacing w:val="40"/>
        </w:rPr>
        <w:t xml:space="preserve"> </w:t>
      </w:r>
      <w:r>
        <w:t>в</w:t>
      </w:r>
      <w:r>
        <w:rPr>
          <w:spacing w:val="40"/>
        </w:rPr>
        <w:t xml:space="preserve"> </w:t>
      </w:r>
      <w:r>
        <w:t>сфере</w:t>
      </w:r>
      <w:r>
        <w:rPr>
          <w:spacing w:val="40"/>
        </w:rPr>
        <w:t xml:space="preserve"> </w:t>
      </w:r>
      <w:r>
        <w:t>экономики,</w:t>
      </w:r>
      <w:r>
        <w:rPr>
          <w:spacing w:val="40"/>
        </w:rPr>
        <w:t xml:space="preserve"> </w:t>
      </w:r>
      <w:r>
        <w:t>и</w:t>
      </w:r>
      <w:r>
        <w:rPr>
          <w:spacing w:val="40"/>
        </w:rPr>
        <w:t xml:space="preserve"> </w:t>
      </w:r>
      <w:r>
        <w:t>в</w:t>
      </w:r>
      <w:r>
        <w:rPr>
          <w:spacing w:val="40"/>
        </w:rPr>
        <w:t xml:space="preserve"> </w:t>
      </w:r>
      <w:r>
        <w:t>бизнесе,</w:t>
      </w:r>
      <w:r>
        <w:rPr>
          <w:spacing w:val="40"/>
        </w:rPr>
        <w:t xml:space="preserve"> </w:t>
      </w:r>
      <w:r>
        <w:t>и</w:t>
      </w:r>
      <w:r>
        <w:rPr>
          <w:spacing w:val="40"/>
        </w:rPr>
        <w:t xml:space="preserve"> </w:t>
      </w:r>
      <w:r>
        <w:t>в</w:t>
      </w:r>
      <w:r>
        <w:rPr>
          <w:spacing w:val="40"/>
        </w:rPr>
        <w:t xml:space="preserve"> </w:t>
      </w:r>
      <w:r>
        <w:t>технологических</w:t>
      </w:r>
      <w:r>
        <w:rPr>
          <w:spacing w:val="40"/>
        </w:rPr>
        <w:t xml:space="preserve"> </w:t>
      </w:r>
      <w:r>
        <w:t>областях,</w:t>
      </w:r>
      <w:r>
        <w:rPr>
          <w:spacing w:val="40"/>
        </w:rPr>
        <w:t xml:space="preserve"> </w:t>
      </w:r>
      <w:r>
        <w:t>и</w:t>
      </w:r>
      <w:r>
        <w:rPr>
          <w:spacing w:val="40"/>
        </w:rPr>
        <w:t xml:space="preserve"> </w:t>
      </w:r>
      <w:r>
        <w:t>даже 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14:paraId="1FE6AC1B" w14:textId="77777777" w:rsidR="00283A18" w:rsidRDefault="00283A18">
      <w:pPr>
        <w:spacing w:line="360" w:lineRule="auto"/>
        <w:jc w:val="both"/>
        <w:rPr>
          <w:sz w:val="24"/>
        </w:rPr>
        <w:sectPr w:rsidR="00283A18" w:rsidSect="00522D93">
          <w:pgSz w:w="11920" w:h="16850"/>
          <w:pgMar w:top="1020" w:right="580" w:bottom="1680" w:left="160" w:header="0" w:footer="1373" w:gutter="0"/>
          <w:cols w:space="720"/>
        </w:sectPr>
      </w:pPr>
    </w:p>
    <w:p w14:paraId="6F6542B3" w14:textId="77777777" w:rsidR="00283A18" w:rsidRDefault="00E81B4D">
      <w:pPr>
        <w:pStyle w:val="a3"/>
        <w:spacing w:before="77" w:line="360" w:lineRule="auto"/>
        <w:ind w:right="335" w:firstLine="0"/>
      </w:pPr>
      <w:bookmarkStart w:id="2" w:name="_Hlk184832911"/>
      <w:r>
        <w:lastRenderedPageBreak/>
        <w:t xml:space="preserve">образовательного стандарта среднего общего образования (далее -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r>
        <w:rPr>
          <w:spacing w:val="-2"/>
        </w:rPr>
        <w:t>обучающихся.</w:t>
      </w:r>
    </w:p>
    <w:p w14:paraId="1ABCC464" w14:textId="77777777" w:rsidR="00283A18" w:rsidRDefault="00E81B4D" w:rsidP="00F0497F">
      <w:pPr>
        <w:pStyle w:val="a5"/>
        <w:numPr>
          <w:ilvl w:val="1"/>
          <w:numId w:val="165"/>
        </w:numPr>
        <w:tabs>
          <w:tab w:val="left" w:pos="2104"/>
        </w:tabs>
        <w:spacing w:before="8" w:line="360" w:lineRule="auto"/>
        <w:ind w:right="329" w:firstLine="710"/>
        <w:rPr>
          <w:sz w:val="24"/>
        </w:rPr>
      </w:pPr>
      <w:r>
        <w:rPr>
          <w:sz w:val="24"/>
        </w:rPr>
        <w:t>В программе по математике учтены идеи и положения «Концепции развития математического</w:t>
      </w:r>
      <w:r>
        <w:rPr>
          <w:spacing w:val="40"/>
          <w:sz w:val="24"/>
        </w:rPr>
        <w:t xml:space="preserve"> </w:t>
      </w:r>
      <w:r>
        <w:rPr>
          <w:sz w:val="24"/>
        </w:rPr>
        <w:t>образования</w:t>
      </w:r>
      <w:r>
        <w:rPr>
          <w:spacing w:val="40"/>
          <w:sz w:val="24"/>
        </w:rPr>
        <w:t xml:space="preserve"> </w:t>
      </w:r>
      <w:r>
        <w:rPr>
          <w:sz w:val="24"/>
        </w:rPr>
        <w:t>в</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В</w:t>
      </w:r>
      <w:r>
        <w:rPr>
          <w:spacing w:val="40"/>
          <w:sz w:val="24"/>
        </w:rPr>
        <w:t xml:space="preserve"> </w:t>
      </w:r>
      <w:r>
        <w:rPr>
          <w:sz w:val="24"/>
        </w:rPr>
        <w:t>соответствии с названием</w:t>
      </w:r>
      <w:r>
        <w:rPr>
          <w:spacing w:val="80"/>
          <w:sz w:val="24"/>
        </w:rPr>
        <w:t xml:space="preserve"> </w:t>
      </w:r>
      <w:r>
        <w:rPr>
          <w:sz w:val="24"/>
        </w:rPr>
        <w:t>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w:t>
      </w:r>
      <w:r>
        <w:rPr>
          <w:spacing w:val="40"/>
          <w:sz w:val="24"/>
        </w:rPr>
        <w:t xml:space="preserve"> </w:t>
      </w:r>
      <w:r>
        <w:rPr>
          <w:sz w:val="24"/>
        </w:rPr>
        <w:t>других,</w:t>
      </w:r>
      <w:r>
        <w:rPr>
          <w:spacing w:val="40"/>
          <w:sz w:val="24"/>
        </w:rPr>
        <w:t xml:space="preserve"> </w:t>
      </w:r>
      <w:r>
        <w:rPr>
          <w:sz w:val="24"/>
        </w:rPr>
        <w:t>а также обеспечения</w:t>
      </w:r>
      <w:r>
        <w:rPr>
          <w:spacing w:val="40"/>
          <w:sz w:val="24"/>
        </w:rPr>
        <w:t xml:space="preserve"> </w:t>
      </w:r>
      <w:r>
        <w:rPr>
          <w:sz w:val="24"/>
        </w:rPr>
        <w:t>для</w:t>
      </w:r>
      <w:r>
        <w:rPr>
          <w:spacing w:val="80"/>
          <w:sz w:val="24"/>
        </w:rPr>
        <w:t xml:space="preserve"> </w:t>
      </w:r>
      <w:r>
        <w:rPr>
          <w:sz w:val="24"/>
        </w:rPr>
        <w:t>каждого</w:t>
      </w:r>
      <w:r>
        <w:rPr>
          <w:spacing w:val="80"/>
          <w:sz w:val="24"/>
        </w:rPr>
        <w:t xml:space="preserve"> </w:t>
      </w:r>
      <w:r>
        <w:rPr>
          <w:sz w:val="24"/>
        </w:rPr>
        <w:t>обучающегося</w:t>
      </w:r>
      <w:r>
        <w:rPr>
          <w:spacing w:val="80"/>
          <w:sz w:val="24"/>
        </w:rPr>
        <w:t xml:space="preserve"> </w:t>
      </w:r>
      <w:r>
        <w:rPr>
          <w:sz w:val="24"/>
        </w:rPr>
        <w:t>возможности</w:t>
      </w:r>
      <w:r>
        <w:rPr>
          <w:spacing w:val="80"/>
          <w:sz w:val="24"/>
        </w:rPr>
        <w:t xml:space="preserve"> </w:t>
      </w:r>
      <w:r>
        <w:rPr>
          <w:sz w:val="24"/>
        </w:rPr>
        <w:t>достижения</w:t>
      </w:r>
      <w:r>
        <w:rPr>
          <w:spacing w:val="80"/>
          <w:sz w:val="24"/>
        </w:rPr>
        <w:t xml:space="preserve"> </w:t>
      </w:r>
      <w:r>
        <w:rPr>
          <w:sz w:val="24"/>
        </w:rPr>
        <w:t>математической</w:t>
      </w:r>
      <w:r>
        <w:rPr>
          <w:spacing w:val="40"/>
          <w:sz w:val="24"/>
        </w:rPr>
        <w:t xml:space="preserve"> </w:t>
      </w:r>
      <w:r>
        <w:rPr>
          <w:sz w:val="24"/>
        </w:rPr>
        <w:t>подготовки в соответствии с необходимым ему уровнем. Именно на решение этих задач нацелена программа по математике углублённого уровня.</w:t>
      </w:r>
    </w:p>
    <w:p w14:paraId="56C6F171" w14:textId="77777777" w:rsidR="00283A18" w:rsidRDefault="00E81B4D" w:rsidP="00F0497F">
      <w:pPr>
        <w:pStyle w:val="a5"/>
        <w:numPr>
          <w:ilvl w:val="1"/>
          <w:numId w:val="165"/>
        </w:numPr>
        <w:tabs>
          <w:tab w:val="left" w:pos="2104"/>
        </w:tabs>
        <w:spacing w:line="360" w:lineRule="auto"/>
        <w:ind w:right="338" w:firstLine="710"/>
        <w:rPr>
          <w:sz w:val="24"/>
        </w:rPr>
      </w:pPr>
      <w:r>
        <w:rPr>
          <w:sz w:val="24"/>
        </w:rPr>
        <w:t>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w:t>
      </w:r>
    </w:p>
    <w:p w14:paraId="29294FF9" w14:textId="77777777" w:rsidR="00283A18" w:rsidRDefault="00E81B4D">
      <w:pPr>
        <w:pStyle w:val="a3"/>
        <w:spacing w:line="360" w:lineRule="auto"/>
        <w:ind w:right="344" w:firstLine="0"/>
      </w:pPr>
      <w:r>
        <w:t>и</w:t>
      </w:r>
      <w:r>
        <w:rPr>
          <w:spacing w:val="40"/>
        </w:rPr>
        <w:t xml:space="preserve"> </w:t>
      </w:r>
      <w:r>
        <w:t>в</w:t>
      </w:r>
      <w:r>
        <w:rPr>
          <w:spacing w:val="40"/>
        </w:rPr>
        <w:t xml:space="preserve"> </w:t>
      </w:r>
      <w:r>
        <w:t>сфере</w:t>
      </w:r>
      <w:r>
        <w:rPr>
          <w:spacing w:val="40"/>
        </w:rPr>
        <w:t xml:space="preserve"> </w:t>
      </w:r>
      <w:r>
        <w:t>экономики,</w:t>
      </w:r>
      <w:r>
        <w:rPr>
          <w:spacing w:val="40"/>
        </w:rPr>
        <w:t xml:space="preserve"> </w:t>
      </w:r>
      <w:r>
        <w:t>и</w:t>
      </w:r>
      <w:r>
        <w:rPr>
          <w:spacing w:val="40"/>
        </w:rPr>
        <w:t xml:space="preserve"> </w:t>
      </w:r>
      <w:r>
        <w:t>в</w:t>
      </w:r>
      <w:r>
        <w:rPr>
          <w:spacing w:val="40"/>
        </w:rPr>
        <w:t xml:space="preserve"> </w:t>
      </w:r>
      <w:r>
        <w:t>бизнесе,</w:t>
      </w:r>
      <w:r>
        <w:rPr>
          <w:spacing w:val="40"/>
        </w:rPr>
        <w:t xml:space="preserve"> </w:t>
      </w:r>
      <w:r>
        <w:t>и</w:t>
      </w:r>
      <w:r>
        <w:rPr>
          <w:spacing w:val="40"/>
        </w:rPr>
        <w:t xml:space="preserve"> </w:t>
      </w:r>
      <w:r>
        <w:t>в</w:t>
      </w:r>
      <w:r>
        <w:rPr>
          <w:spacing w:val="40"/>
        </w:rPr>
        <w:t xml:space="preserve"> </w:t>
      </w:r>
      <w:r>
        <w:t>технологических</w:t>
      </w:r>
      <w:r>
        <w:rPr>
          <w:spacing w:val="40"/>
        </w:rPr>
        <w:t xml:space="preserve"> </w:t>
      </w:r>
      <w:r>
        <w:t>областях,</w:t>
      </w:r>
      <w:r>
        <w:rPr>
          <w:spacing w:val="40"/>
        </w:rPr>
        <w:t xml:space="preserve"> </w:t>
      </w:r>
      <w:r>
        <w:t>и</w:t>
      </w:r>
      <w:r>
        <w:rPr>
          <w:spacing w:val="40"/>
        </w:rPr>
        <w:t xml:space="preserve"> </w:t>
      </w:r>
      <w:r>
        <w:t>даже 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bookmarkEnd w:id="2"/>
    <w:p w14:paraId="30EDC7B8" w14:textId="77777777" w:rsidR="00283A18" w:rsidRDefault="00E81B4D" w:rsidP="00F0497F">
      <w:pPr>
        <w:pStyle w:val="a5"/>
        <w:numPr>
          <w:ilvl w:val="1"/>
          <w:numId w:val="165"/>
        </w:numPr>
        <w:tabs>
          <w:tab w:val="left" w:pos="2108"/>
        </w:tabs>
        <w:spacing w:before="3"/>
        <w:ind w:left="2108" w:hanging="422"/>
        <w:rPr>
          <w:sz w:val="24"/>
        </w:rPr>
      </w:pPr>
      <w:r>
        <w:rPr>
          <w:sz w:val="24"/>
        </w:rPr>
        <w:t>Прикладная</w:t>
      </w:r>
      <w:r>
        <w:rPr>
          <w:spacing w:val="74"/>
          <w:sz w:val="24"/>
        </w:rPr>
        <w:t xml:space="preserve"> </w:t>
      </w:r>
      <w:r>
        <w:rPr>
          <w:sz w:val="24"/>
        </w:rPr>
        <w:t>значимость</w:t>
      </w:r>
      <w:r>
        <w:rPr>
          <w:spacing w:val="75"/>
          <w:sz w:val="24"/>
        </w:rPr>
        <w:t xml:space="preserve"> </w:t>
      </w:r>
      <w:r>
        <w:rPr>
          <w:sz w:val="24"/>
        </w:rPr>
        <w:t>математики</w:t>
      </w:r>
      <w:r>
        <w:rPr>
          <w:spacing w:val="72"/>
          <w:sz w:val="24"/>
        </w:rPr>
        <w:t xml:space="preserve"> </w:t>
      </w:r>
      <w:r>
        <w:rPr>
          <w:sz w:val="24"/>
        </w:rPr>
        <w:t>обусловлена</w:t>
      </w:r>
      <w:r>
        <w:rPr>
          <w:spacing w:val="73"/>
          <w:sz w:val="24"/>
        </w:rPr>
        <w:t xml:space="preserve"> </w:t>
      </w:r>
      <w:r>
        <w:rPr>
          <w:sz w:val="24"/>
        </w:rPr>
        <w:t>тем,</w:t>
      </w:r>
      <w:r>
        <w:rPr>
          <w:spacing w:val="76"/>
          <w:sz w:val="24"/>
        </w:rPr>
        <w:t xml:space="preserve"> </w:t>
      </w:r>
      <w:r>
        <w:rPr>
          <w:sz w:val="24"/>
        </w:rPr>
        <w:t>что</w:t>
      </w:r>
      <w:r>
        <w:rPr>
          <w:spacing w:val="51"/>
          <w:w w:val="150"/>
          <w:sz w:val="24"/>
        </w:rPr>
        <w:t xml:space="preserve"> </w:t>
      </w:r>
      <w:r>
        <w:rPr>
          <w:sz w:val="24"/>
        </w:rPr>
        <w:t>её</w:t>
      </w:r>
      <w:r>
        <w:rPr>
          <w:spacing w:val="75"/>
          <w:sz w:val="24"/>
        </w:rPr>
        <w:t xml:space="preserve"> </w:t>
      </w:r>
      <w:r>
        <w:rPr>
          <w:sz w:val="24"/>
        </w:rPr>
        <w:t>предметом</w:t>
      </w:r>
      <w:r>
        <w:rPr>
          <w:spacing w:val="76"/>
          <w:sz w:val="24"/>
        </w:rPr>
        <w:t xml:space="preserve"> </w:t>
      </w:r>
      <w:r>
        <w:rPr>
          <w:spacing w:val="-2"/>
          <w:sz w:val="24"/>
        </w:rPr>
        <w:t>являются</w:t>
      </w:r>
    </w:p>
    <w:p w14:paraId="2D13A387" w14:textId="77777777" w:rsidR="00283A18" w:rsidRDefault="00283A18">
      <w:pPr>
        <w:pStyle w:val="a3"/>
        <w:ind w:left="0" w:firstLine="0"/>
        <w:jc w:val="left"/>
        <w:rPr>
          <w:sz w:val="13"/>
        </w:rPr>
      </w:pPr>
    </w:p>
    <w:tbl>
      <w:tblPr>
        <w:tblStyle w:val="TableNormal"/>
        <w:tblW w:w="0" w:type="auto"/>
        <w:tblInd w:w="937" w:type="dxa"/>
        <w:tblLayout w:type="fixed"/>
        <w:tblLook w:val="01E0" w:firstRow="1" w:lastRow="1" w:firstColumn="1" w:lastColumn="1" w:noHBand="0" w:noVBand="0"/>
      </w:tblPr>
      <w:tblGrid>
        <w:gridCol w:w="3226"/>
        <w:gridCol w:w="1808"/>
        <w:gridCol w:w="3385"/>
        <w:gridCol w:w="1900"/>
      </w:tblGrid>
      <w:tr w:rsidR="00283A18" w14:paraId="47FF382F" w14:textId="77777777">
        <w:trPr>
          <w:trHeight w:val="337"/>
        </w:trPr>
        <w:tc>
          <w:tcPr>
            <w:tcW w:w="3226" w:type="dxa"/>
          </w:tcPr>
          <w:p w14:paraId="65754908" w14:textId="77777777" w:rsidR="00283A18" w:rsidRDefault="00E81B4D">
            <w:pPr>
              <w:pStyle w:val="TableParagraph"/>
              <w:spacing w:line="266" w:lineRule="exact"/>
              <w:ind w:left="50"/>
              <w:rPr>
                <w:sz w:val="24"/>
              </w:rPr>
            </w:pPr>
            <w:r>
              <w:rPr>
                <w:spacing w:val="-2"/>
                <w:sz w:val="24"/>
              </w:rPr>
              <w:t>фундаментальные</w:t>
            </w:r>
            <w:r>
              <w:rPr>
                <w:spacing w:val="-7"/>
                <w:sz w:val="24"/>
              </w:rPr>
              <w:t xml:space="preserve"> </w:t>
            </w:r>
            <w:r>
              <w:rPr>
                <w:spacing w:val="-2"/>
                <w:sz w:val="24"/>
              </w:rPr>
              <w:t>структуры</w:t>
            </w:r>
          </w:p>
        </w:tc>
        <w:tc>
          <w:tcPr>
            <w:tcW w:w="1808" w:type="dxa"/>
          </w:tcPr>
          <w:p w14:paraId="5F7FB3B0" w14:textId="77777777" w:rsidR="00283A18" w:rsidRDefault="00E81B4D">
            <w:pPr>
              <w:pStyle w:val="TableParagraph"/>
              <w:spacing w:line="266" w:lineRule="exact"/>
              <w:ind w:left="196"/>
              <w:rPr>
                <w:sz w:val="24"/>
              </w:rPr>
            </w:pPr>
            <w:r>
              <w:rPr>
                <w:spacing w:val="-2"/>
                <w:sz w:val="24"/>
              </w:rPr>
              <w:t>нашего</w:t>
            </w:r>
            <w:r>
              <w:rPr>
                <w:spacing w:val="-4"/>
                <w:sz w:val="24"/>
              </w:rPr>
              <w:t xml:space="preserve"> </w:t>
            </w:r>
            <w:r>
              <w:rPr>
                <w:spacing w:val="-2"/>
                <w:sz w:val="24"/>
              </w:rPr>
              <w:t>мира:</w:t>
            </w:r>
          </w:p>
        </w:tc>
        <w:tc>
          <w:tcPr>
            <w:tcW w:w="3385" w:type="dxa"/>
          </w:tcPr>
          <w:p w14:paraId="411D4379" w14:textId="77777777" w:rsidR="00283A18" w:rsidRDefault="00E81B4D">
            <w:pPr>
              <w:pStyle w:val="TableParagraph"/>
              <w:spacing w:line="266" w:lineRule="exact"/>
              <w:ind w:left="162"/>
              <w:rPr>
                <w:sz w:val="24"/>
              </w:rPr>
            </w:pPr>
            <w:r>
              <w:rPr>
                <w:spacing w:val="-2"/>
                <w:sz w:val="24"/>
              </w:rPr>
              <w:t>пространственные</w:t>
            </w:r>
            <w:r>
              <w:rPr>
                <w:spacing w:val="-12"/>
                <w:sz w:val="24"/>
              </w:rPr>
              <w:t xml:space="preserve"> </w:t>
            </w:r>
            <w:r>
              <w:rPr>
                <w:spacing w:val="-2"/>
                <w:sz w:val="24"/>
              </w:rPr>
              <w:t>формы</w:t>
            </w:r>
            <w:r>
              <w:rPr>
                <w:spacing w:val="-11"/>
                <w:sz w:val="24"/>
              </w:rPr>
              <w:t xml:space="preserve"> </w:t>
            </w:r>
            <w:r>
              <w:rPr>
                <w:spacing w:val="-10"/>
                <w:sz w:val="24"/>
              </w:rPr>
              <w:t>и</w:t>
            </w:r>
          </w:p>
        </w:tc>
        <w:tc>
          <w:tcPr>
            <w:tcW w:w="1900" w:type="dxa"/>
          </w:tcPr>
          <w:p w14:paraId="1AB25F50" w14:textId="77777777" w:rsidR="00283A18" w:rsidRDefault="00E81B4D">
            <w:pPr>
              <w:pStyle w:val="TableParagraph"/>
              <w:spacing w:line="266" w:lineRule="exact"/>
              <w:ind w:right="49"/>
              <w:jc w:val="right"/>
              <w:rPr>
                <w:sz w:val="24"/>
              </w:rPr>
            </w:pPr>
            <w:r>
              <w:rPr>
                <w:spacing w:val="-2"/>
                <w:sz w:val="24"/>
              </w:rPr>
              <w:t>количественные</w:t>
            </w:r>
          </w:p>
        </w:tc>
      </w:tr>
      <w:tr w:rsidR="00283A18" w14:paraId="090837F7" w14:textId="77777777">
        <w:trPr>
          <w:trHeight w:val="403"/>
        </w:trPr>
        <w:tc>
          <w:tcPr>
            <w:tcW w:w="3226" w:type="dxa"/>
          </w:tcPr>
          <w:p w14:paraId="251B3ECA" w14:textId="77777777" w:rsidR="00283A18" w:rsidRDefault="00E81B4D">
            <w:pPr>
              <w:pStyle w:val="TableParagraph"/>
              <w:spacing w:before="61"/>
              <w:ind w:left="50"/>
              <w:rPr>
                <w:sz w:val="24"/>
              </w:rPr>
            </w:pPr>
            <w:r>
              <w:rPr>
                <w:sz w:val="24"/>
              </w:rPr>
              <w:t>отношения,</w:t>
            </w:r>
            <w:r>
              <w:rPr>
                <w:spacing w:val="32"/>
                <w:sz w:val="24"/>
              </w:rPr>
              <w:t xml:space="preserve"> </w:t>
            </w:r>
            <w:r>
              <w:rPr>
                <w:spacing w:val="-2"/>
                <w:sz w:val="24"/>
              </w:rPr>
              <w:t>функциональные</w:t>
            </w:r>
          </w:p>
        </w:tc>
        <w:tc>
          <w:tcPr>
            <w:tcW w:w="1808" w:type="dxa"/>
          </w:tcPr>
          <w:p w14:paraId="21448B73" w14:textId="77777777" w:rsidR="00283A18" w:rsidRDefault="00E81B4D">
            <w:pPr>
              <w:pStyle w:val="TableParagraph"/>
              <w:spacing w:before="61"/>
              <w:ind w:left="158"/>
              <w:rPr>
                <w:sz w:val="24"/>
              </w:rPr>
            </w:pPr>
            <w:r>
              <w:rPr>
                <w:sz w:val="24"/>
              </w:rPr>
              <w:t>зависимости</w:t>
            </w:r>
            <w:r>
              <w:rPr>
                <w:spacing w:val="21"/>
                <w:sz w:val="24"/>
              </w:rPr>
              <w:t xml:space="preserve"> </w:t>
            </w:r>
            <w:r>
              <w:rPr>
                <w:spacing w:val="-10"/>
                <w:sz w:val="24"/>
              </w:rPr>
              <w:t>и</w:t>
            </w:r>
          </w:p>
        </w:tc>
        <w:tc>
          <w:tcPr>
            <w:tcW w:w="3385" w:type="dxa"/>
          </w:tcPr>
          <w:p w14:paraId="5DA679DE" w14:textId="77777777" w:rsidR="00283A18" w:rsidRDefault="00E81B4D">
            <w:pPr>
              <w:pStyle w:val="TableParagraph"/>
              <w:spacing w:before="61"/>
              <w:ind w:left="143"/>
              <w:rPr>
                <w:sz w:val="24"/>
              </w:rPr>
            </w:pPr>
            <w:r>
              <w:rPr>
                <w:sz w:val="24"/>
              </w:rPr>
              <w:t>категории</w:t>
            </w:r>
            <w:r>
              <w:rPr>
                <w:spacing w:val="29"/>
                <w:sz w:val="24"/>
              </w:rPr>
              <w:t xml:space="preserve"> </w:t>
            </w:r>
            <w:r>
              <w:rPr>
                <w:spacing w:val="-2"/>
                <w:sz w:val="24"/>
              </w:rPr>
              <w:t>неопределённости,</w:t>
            </w:r>
          </w:p>
        </w:tc>
        <w:tc>
          <w:tcPr>
            <w:tcW w:w="1900" w:type="dxa"/>
          </w:tcPr>
          <w:p w14:paraId="569E113D" w14:textId="77777777" w:rsidR="00283A18" w:rsidRDefault="00E81B4D">
            <w:pPr>
              <w:pStyle w:val="TableParagraph"/>
              <w:spacing w:before="61"/>
              <w:ind w:right="66"/>
              <w:jc w:val="right"/>
              <w:rPr>
                <w:sz w:val="24"/>
              </w:rPr>
            </w:pPr>
            <w:r>
              <w:rPr>
                <w:sz w:val="24"/>
              </w:rPr>
              <w:t>от</w:t>
            </w:r>
            <w:r>
              <w:rPr>
                <w:spacing w:val="36"/>
                <w:sz w:val="24"/>
              </w:rPr>
              <w:t xml:space="preserve"> </w:t>
            </w:r>
            <w:r>
              <w:rPr>
                <w:spacing w:val="-2"/>
                <w:sz w:val="24"/>
              </w:rPr>
              <w:t>простейших,</w:t>
            </w:r>
          </w:p>
        </w:tc>
      </w:tr>
      <w:tr w:rsidR="00283A18" w14:paraId="609AFAD1" w14:textId="77777777">
        <w:trPr>
          <w:trHeight w:val="332"/>
        </w:trPr>
        <w:tc>
          <w:tcPr>
            <w:tcW w:w="3226" w:type="dxa"/>
          </w:tcPr>
          <w:p w14:paraId="1B57BA4D" w14:textId="77777777" w:rsidR="00283A18" w:rsidRDefault="00E81B4D">
            <w:pPr>
              <w:pStyle w:val="TableParagraph"/>
              <w:spacing w:before="56" w:line="256" w:lineRule="exact"/>
              <w:ind w:left="50"/>
              <w:rPr>
                <w:sz w:val="24"/>
              </w:rPr>
            </w:pPr>
            <w:r>
              <w:rPr>
                <w:spacing w:val="-2"/>
                <w:sz w:val="24"/>
              </w:rPr>
              <w:t>усваиваемых</w:t>
            </w:r>
          </w:p>
        </w:tc>
        <w:tc>
          <w:tcPr>
            <w:tcW w:w="1808" w:type="dxa"/>
          </w:tcPr>
          <w:p w14:paraId="0F92DEF6" w14:textId="77777777" w:rsidR="00283A18" w:rsidRDefault="00E81B4D">
            <w:pPr>
              <w:pStyle w:val="TableParagraph"/>
              <w:spacing w:before="56" w:line="256" w:lineRule="exact"/>
              <w:ind w:left="218"/>
              <w:rPr>
                <w:sz w:val="24"/>
              </w:rPr>
            </w:pPr>
            <w:r>
              <w:rPr>
                <w:spacing w:val="-10"/>
                <w:sz w:val="24"/>
              </w:rPr>
              <w:t>в</w:t>
            </w:r>
          </w:p>
        </w:tc>
        <w:tc>
          <w:tcPr>
            <w:tcW w:w="3385" w:type="dxa"/>
          </w:tcPr>
          <w:p w14:paraId="108045AF" w14:textId="77777777" w:rsidR="00283A18" w:rsidRDefault="00E81B4D">
            <w:pPr>
              <w:pStyle w:val="TableParagraph"/>
              <w:spacing w:before="56" w:line="256" w:lineRule="exact"/>
              <w:ind w:left="590"/>
              <w:rPr>
                <w:sz w:val="24"/>
              </w:rPr>
            </w:pPr>
            <w:r>
              <w:rPr>
                <w:spacing w:val="-2"/>
                <w:sz w:val="24"/>
              </w:rPr>
              <w:t>непосредственном</w:t>
            </w:r>
          </w:p>
        </w:tc>
        <w:tc>
          <w:tcPr>
            <w:tcW w:w="1900" w:type="dxa"/>
          </w:tcPr>
          <w:p w14:paraId="23FDF489" w14:textId="77777777" w:rsidR="00283A18" w:rsidRDefault="00E81B4D">
            <w:pPr>
              <w:pStyle w:val="TableParagraph"/>
              <w:spacing w:before="56" w:line="256" w:lineRule="exact"/>
              <w:ind w:right="47"/>
              <w:jc w:val="right"/>
              <w:rPr>
                <w:sz w:val="24"/>
              </w:rPr>
            </w:pPr>
            <w:r>
              <w:rPr>
                <w:spacing w:val="-2"/>
                <w:sz w:val="24"/>
              </w:rPr>
              <w:t>опыте,</w:t>
            </w:r>
          </w:p>
        </w:tc>
      </w:tr>
    </w:tbl>
    <w:p w14:paraId="349515F8" w14:textId="77777777" w:rsidR="00283A18" w:rsidRDefault="00E81B4D">
      <w:pPr>
        <w:pStyle w:val="a3"/>
        <w:spacing w:before="130" w:line="360" w:lineRule="auto"/>
        <w:ind w:right="338" w:firstLine="0"/>
      </w:pPr>
      <w:r>
        <w:t>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w:t>
      </w:r>
      <w:r>
        <w:rPr>
          <w:spacing w:val="40"/>
        </w:rPr>
        <w:t xml:space="preserve"> </w:t>
      </w:r>
      <w:r>
        <w:t>использования современной техники, восприятие и интерпретация разнообразной социальной, экономической,</w:t>
      </w:r>
      <w:r>
        <w:rPr>
          <w:spacing w:val="40"/>
        </w:rPr>
        <w:t xml:space="preserve"> </w:t>
      </w:r>
      <w:r>
        <w:t>политической</w:t>
      </w:r>
      <w:r>
        <w:rPr>
          <w:spacing w:val="40"/>
        </w:rPr>
        <w:t xml:space="preserve"> </w:t>
      </w:r>
      <w:r>
        <w:t>информации,</w:t>
      </w:r>
      <w:r>
        <w:rPr>
          <w:spacing w:val="40"/>
        </w:rPr>
        <w:t xml:space="preserve"> </w:t>
      </w:r>
      <w:r>
        <w:t>малоэффективна</w:t>
      </w:r>
      <w:r>
        <w:rPr>
          <w:spacing w:val="40"/>
        </w:rPr>
        <w:t xml:space="preserve"> </w:t>
      </w:r>
      <w:r>
        <w:t>повседневная</w:t>
      </w:r>
      <w:r>
        <w:rPr>
          <w:spacing w:val="40"/>
        </w:rPr>
        <w:t xml:space="preserve"> </w:t>
      </w:r>
      <w:r>
        <w:t>практическая</w:t>
      </w:r>
    </w:p>
    <w:p w14:paraId="5678901A" w14:textId="77777777" w:rsidR="00283A18" w:rsidRDefault="00283A18">
      <w:pPr>
        <w:spacing w:line="360" w:lineRule="auto"/>
        <w:sectPr w:rsidR="00283A18">
          <w:pgSz w:w="11920" w:h="16850"/>
          <w:pgMar w:top="1020" w:right="220" w:bottom="1680" w:left="160" w:header="0" w:footer="1373" w:gutter="0"/>
          <w:cols w:space="720"/>
        </w:sectPr>
      </w:pPr>
    </w:p>
    <w:p w14:paraId="6A3D1A72" w14:textId="77777777" w:rsidR="00283A18" w:rsidRDefault="00E81B4D">
      <w:pPr>
        <w:pStyle w:val="a3"/>
        <w:spacing w:before="77" w:line="360" w:lineRule="auto"/>
        <w:ind w:right="338" w:firstLine="0"/>
      </w:pPr>
      <w:r>
        <w:lastRenderedPageBreak/>
        <w:t>деятельность. Во многих сферах профессиональной деятельности требуются умения выполнять расчёты,</w:t>
      </w:r>
      <w:r>
        <w:rPr>
          <w:spacing w:val="80"/>
        </w:rPr>
        <w:t xml:space="preserve"> </w:t>
      </w:r>
      <w:r>
        <w:t>составлять</w:t>
      </w:r>
      <w:r>
        <w:rPr>
          <w:spacing w:val="80"/>
        </w:rPr>
        <w:t xml:space="preserve"> </w:t>
      </w:r>
      <w:r>
        <w:t>алгоритмы,</w:t>
      </w:r>
      <w:r>
        <w:rPr>
          <w:spacing w:val="80"/>
        </w:rPr>
        <w:t xml:space="preserve"> </w:t>
      </w:r>
      <w:r>
        <w:t>применять</w:t>
      </w:r>
      <w:r>
        <w:rPr>
          <w:spacing w:val="80"/>
        </w:rPr>
        <w:t xml:space="preserve"> </w:t>
      </w:r>
      <w:r>
        <w:t>формулы,</w:t>
      </w:r>
      <w:r>
        <w:rPr>
          <w:spacing w:val="80"/>
        </w:rPr>
        <w:t xml:space="preserve"> </w:t>
      </w:r>
      <w:r>
        <w:t>проводить</w:t>
      </w:r>
      <w:r>
        <w:rPr>
          <w:spacing w:val="80"/>
        </w:rPr>
        <w:t xml:space="preserve"> </w:t>
      </w:r>
      <w:r>
        <w:t>геометрические</w:t>
      </w:r>
      <w:r>
        <w:rPr>
          <w:spacing w:val="80"/>
        </w:rPr>
        <w:t xml:space="preserve"> </w:t>
      </w:r>
      <w:r>
        <w:t>измерения</w:t>
      </w:r>
      <w:r>
        <w:rPr>
          <w:spacing w:val="80"/>
          <w:w w:val="150"/>
        </w:rPr>
        <w:t xml:space="preserve"> </w:t>
      </w:r>
      <w:r>
        <w:t>и построения, читать,</w:t>
      </w:r>
      <w:r>
        <w:rPr>
          <w:spacing w:val="-1"/>
        </w:rPr>
        <w:t xml:space="preserve"> </w:t>
      </w:r>
      <w:r>
        <w:t>обрабатывать, интерпретировать и представлять</w:t>
      </w:r>
      <w:r>
        <w:rPr>
          <w:spacing w:val="-1"/>
        </w:rPr>
        <w:t xml:space="preserve"> </w:t>
      </w:r>
      <w:r>
        <w:t>информацию в</w:t>
      </w:r>
      <w:r>
        <w:rPr>
          <w:spacing w:val="-4"/>
        </w:rPr>
        <w:t xml:space="preserve"> </w:t>
      </w:r>
      <w:r>
        <w:t>виде</w:t>
      </w:r>
      <w:r>
        <w:rPr>
          <w:spacing w:val="-2"/>
        </w:rPr>
        <w:t xml:space="preserve"> </w:t>
      </w:r>
      <w:r>
        <w:t>таблиц, диаграмм и графиков, понимать вероятностный характер случайных событий.</w:t>
      </w:r>
    </w:p>
    <w:p w14:paraId="452C81EC" w14:textId="77777777" w:rsidR="00283A18" w:rsidRDefault="00E81B4D" w:rsidP="00F0497F">
      <w:pPr>
        <w:pStyle w:val="a5"/>
        <w:numPr>
          <w:ilvl w:val="1"/>
          <w:numId w:val="165"/>
        </w:numPr>
        <w:tabs>
          <w:tab w:val="left" w:pos="2104"/>
        </w:tabs>
        <w:spacing w:before="3" w:line="360" w:lineRule="auto"/>
        <w:ind w:right="338" w:firstLine="710"/>
        <w:rPr>
          <w:sz w:val="24"/>
        </w:rPr>
      </w:pPr>
      <w:r>
        <w:rPr>
          <w:sz w:val="24"/>
        </w:rPr>
        <w:t>Одновременно</w:t>
      </w:r>
      <w:r>
        <w:rPr>
          <w:spacing w:val="40"/>
          <w:sz w:val="24"/>
        </w:rPr>
        <w:t xml:space="preserve"> </w:t>
      </w:r>
      <w:r>
        <w:rPr>
          <w:sz w:val="24"/>
        </w:rPr>
        <w:t>с</w:t>
      </w:r>
      <w:r>
        <w:rPr>
          <w:spacing w:val="40"/>
          <w:sz w:val="24"/>
        </w:rPr>
        <w:t xml:space="preserve"> </w:t>
      </w:r>
      <w:r>
        <w:rPr>
          <w:sz w:val="24"/>
        </w:rPr>
        <w:t>расширением</w:t>
      </w:r>
      <w:r>
        <w:rPr>
          <w:spacing w:val="40"/>
          <w:sz w:val="24"/>
        </w:rPr>
        <w:t xml:space="preserve"> </w:t>
      </w:r>
      <w:r>
        <w:rPr>
          <w:sz w:val="24"/>
        </w:rPr>
        <w:t>сфер</w:t>
      </w:r>
      <w:r>
        <w:rPr>
          <w:spacing w:val="40"/>
          <w:sz w:val="24"/>
        </w:rPr>
        <w:t xml:space="preserve"> </w:t>
      </w:r>
      <w:r>
        <w:rPr>
          <w:sz w:val="24"/>
        </w:rPr>
        <w:t>применения</w:t>
      </w:r>
      <w:r>
        <w:rPr>
          <w:spacing w:val="40"/>
          <w:sz w:val="24"/>
        </w:rPr>
        <w:t xml:space="preserve"> </w:t>
      </w:r>
      <w:r>
        <w:rPr>
          <w:sz w:val="24"/>
        </w:rPr>
        <w:t>математики</w:t>
      </w:r>
      <w:r>
        <w:rPr>
          <w:spacing w:val="40"/>
          <w:sz w:val="24"/>
        </w:rPr>
        <w:t xml:space="preserve"> </w:t>
      </w:r>
      <w:r>
        <w:rPr>
          <w:sz w:val="24"/>
        </w:rPr>
        <w:t>в</w:t>
      </w:r>
      <w:r>
        <w:rPr>
          <w:spacing w:val="40"/>
          <w:sz w:val="24"/>
        </w:rPr>
        <w:t xml:space="preserve"> </w:t>
      </w:r>
      <w:r>
        <w:rPr>
          <w:sz w:val="24"/>
        </w:rPr>
        <w:t>современном</w:t>
      </w:r>
      <w:r>
        <w:rPr>
          <w:spacing w:val="40"/>
          <w:sz w:val="24"/>
        </w:rPr>
        <w:t xml:space="preserve"> </w:t>
      </w:r>
      <w:r>
        <w:rPr>
          <w:sz w:val="24"/>
        </w:rPr>
        <w:t>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w:t>
      </w:r>
      <w:r>
        <w:rPr>
          <w:spacing w:val="40"/>
          <w:sz w:val="24"/>
        </w:rPr>
        <w:t xml:space="preserve"> </w:t>
      </w:r>
      <w:r>
        <w:rPr>
          <w:sz w:val="24"/>
        </w:rPr>
        <w:t>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w:t>
      </w:r>
    </w:p>
    <w:p w14:paraId="578113E6" w14:textId="77777777" w:rsidR="00283A18" w:rsidRDefault="00E81B4D">
      <w:pPr>
        <w:pStyle w:val="a3"/>
        <w:spacing w:before="7" w:line="360" w:lineRule="auto"/>
        <w:ind w:right="335" w:firstLine="0"/>
      </w:pPr>
      <w:r>
        <w:t>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14:paraId="0DE53E3E" w14:textId="77777777" w:rsidR="00283A18" w:rsidRDefault="00E81B4D" w:rsidP="00F0497F">
      <w:pPr>
        <w:pStyle w:val="a5"/>
        <w:numPr>
          <w:ilvl w:val="1"/>
          <w:numId w:val="165"/>
        </w:numPr>
        <w:tabs>
          <w:tab w:val="left" w:pos="2104"/>
        </w:tabs>
        <w:spacing w:line="360" w:lineRule="auto"/>
        <w:ind w:right="345" w:firstLine="710"/>
        <w:rPr>
          <w:sz w:val="24"/>
        </w:rPr>
      </w:pPr>
      <w:r>
        <w:rPr>
          <w:sz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w:t>
      </w:r>
      <w:r>
        <w:rPr>
          <w:spacing w:val="-2"/>
          <w:sz w:val="24"/>
        </w:rPr>
        <w:t xml:space="preserve"> </w:t>
      </w:r>
      <w:r>
        <w:rPr>
          <w:sz w:val="24"/>
        </w:rPr>
        <w:t>для</w:t>
      </w:r>
      <w:r>
        <w:rPr>
          <w:spacing w:val="-3"/>
          <w:sz w:val="24"/>
        </w:rPr>
        <w:t xml:space="preserve"> </w:t>
      </w:r>
      <w:r>
        <w:rPr>
          <w:sz w:val="24"/>
        </w:rPr>
        <w:t>выражения суждений</w:t>
      </w:r>
      <w:r>
        <w:rPr>
          <w:spacing w:val="-2"/>
          <w:sz w:val="24"/>
        </w:rPr>
        <w:t xml:space="preserve"> </w:t>
      </w:r>
      <w:r>
        <w:rPr>
          <w:sz w:val="24"/>
        </w:rPr>
        <w:t>и наглядного их представления.</w:t>
      </w:r>
    </w:p>
    <w:p w14:paraId="2E918247" w14:textId="77777777" w:rsidR="00283A18" w:rsidRDefault="00E81B4D" w:rsidP="00F0497F">
      <w:pPr>
        <w:pStyle w:val="a5"/>
        <w:numPr>
          <w:ilvl w:val="1"/>
          <w:numId w:val="165"/>
        </w:numPr>
        <w:tabs>
          <w:tab w:val="left" w:pos="2104"/>
        </w:tabs>
        <w:spacing w:line="360" w:lineRule="auto"/>
        <w:ind w:right="339" w:firstLine="710"/>
        <w:rPr>
          <w:sz w:val="24"/>
        </w:rPr>
      </w:pPr>
      <w:r>
        <w:rPr>
          <w:sz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w:t>
      </w:r>
    </w:p>
    <w:p w14:paraId="1F3FA8A6" w14:textId="77777777" w:rsidR="00283A18" w:rsidRDefault="00E81B4D">
      <w:pPr>
        <w:pStyle w:val="a3"/>
        <w:spacing w:line="360" w:lineRule="auto"/>
        <w:ind w:right="333" w:firstLine="0"/>
      </w:pPr>
      <w:r>
        <w:t>для решения научных и прикладных задач. Таким образом, математическое образование вносит свой вклад в формирование общей культуры человека.</w:t>
      </w:r>
    </w:p>
    <w:p w14:paraId="6835AD63" w14:textId="77777777" w:rsidR="00283A18" w:rsidRDefault="00E81B4D" w:rsidP="00F0497F">
      <w:pPr>
        <w:pStyle w:val="a5"/>
        <w:numPr>
          <w:ilvl w:val="1"/>
          <w:numId w:val="165"/>
        </w:numPr>
        <w:tabs>
          <w:tab w:val="left" w:pos="2104"/>
        </w:tabs>
        <w:spacing w:line="360" w:lineRule="auto"/>
        <w:ind w:right="353" w:firstLine="710"/>
        <w:rPr>
          <w:sz w:val="24"/>
        </w:rPr>
      </w:pPr>
      <w:r>
        <w:rPr>
          <w:sz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6E499AEF" w14:textId="77777777" w:rsidR="00283A18" w:rsidRDefault="00E81B4D" w:rsidP="00F0497F">
      <w:pPr>
        <w:pStyle w:val="a5"/>
        <w:numPr>
          <w:ilvl w:val="1"/>
          <w:numId w:val="165"/>
        </w:numPr>
        <w:tabs>
          <w:tab w:val="left" w:pos="2104"/>
        </w:tabs>
        <w:spacing w:before="2" w:line="360" w:lineRule="auto"/>
        <w:ind w:right="336" w:firstLine="710"/>
        <w:rPr>
          <w:sz w:val="24"/>
        </w:rPr>
      </w:pPr>
      <w:r>
        <w:rPr>
          <w:sz w:val="24"/>
        </w:rPr>
        <w:t>Приоритетными</w:t>
      </w:r>
      <w:r>
        <w:rPr>
          <w:spacing w:val="40"/>
          <w:sz w:val="24"/>
        </w:rPr>
        <w:t xml:space="preserve"> </w:t>
      </w:r>
      <w:r>
        <w:rPr>
          <w:sz w:val="24"/>
        </w:rPr>
        <w:t>целями</w:t>
      </w:r>
      <w:r>
        <w:rPr>
          <w:spacing w:val="40"/>
          <w:sz w:val="24"/>
        </w:rPr>
        <w:t xml:space="preserve"> </w:t>
      </w:r>
      <w:r>
        <w:rPr>
          <w:sz w:val="24"/>
        </w:rPr>
        <w:t>обучения</w:t>
      </w:r>
      <w:r>
        <w:rPr>
          <w:spacing w:val="40"/>
          <w:sz w:val="24"/>
        </w:rPr>
        <w:t xml:space="preserve"> </w:t>
      </w:r>
      <w:r>
        <w:rPr>
          <w:sz w:val="24"/>
        </w:rPr>
        <w:t>математике</w:t>
      </w:r>
      <w:r>
        <w:rPr>
          <w:spacing w:val="40"/>
          <w:sz w:val="24"/>
        </w:rPr>
        <w:t xml:space="preserve"> </w:t>
      </w:r>
      <w:r>
        <w:rPr>
          <w:sz w:val="24"/>
        </w:rPr>
        <w:t>в</w:t>
      </w:r>
      <w:r>
        <w:rPr>
          <w:spacing w:val="40"/>
          <w:sz w:val="24"/>
        </w:rPr>
        <w:t xml:space="preserve"> </w:t>
      </w:r>
      <w:r>
        <w:rPr>
          <w:sz w:val="24"/>
        </w:rPr>
        <w:t>10–11</w:t>
      </w:r>
      <w:r>
        <w:rPr>
          <w:spacing w:val="40"/>
          <w:sz w:val="24"/>
        </w:rPr>
        <w:t xml:space="preserve"> </w:t>
      </w:r>
      <w:r>
        <w:rPr>
          <w:sz w:val="24"/>
        </w:rPr>
        <w:t>классах на углублённом</w:t>
      </w:r>
      <w:r>
        <w:rPr>
          <w:spacing w:val="40"/>
          <w:sz w:val="24"/>
        </w:rPr>
        <w:t xml:space="preserve"> </w:t>
      </w:r>
      <w:r>
        <w:rPr>
          <w:sz w:val="24"/>
        </w:rPr>
        <w:t>уровне продолжают оставаться:</w:t>
      </w:r>
    </w:p>
    <w:p w14:paraId="18C9B937" w14:textId="77777777" w:rsidR="00283A18" w:rsidRDefault="00E81B4D">
      <w:pPr>
        <w:pStyle w:val="a3"/>
        <w:spacing w:before="2"/>
        <w:ind w:left="1686" w:firstLine="0"/>
      </w:pPr>
      <w:r>
        <w:t>формирование</w:t>
      </w:r>
      <w:r>
        <w:rPr>
          <w:spacing w:val="58"/>
        </w:rPr>
        <w:t xml:space="preserve"> </w:t>
      </w:r>
      <w:r>
        <w:t>центральных</w:t>
      </w:r>
      <w:r>
        <w:rPr>
          <w:spacing w:val="63"/>
        </w:rPr>
        <w:t xml:space="preserve"> </w:t>
      </w:r>
      <w:r>
        <w:t>математических</w:t>
      </w:r>
      <w:r>
        <w:rPr>
          <w:spacing w:val="64"/>
        </w:rPr>
        <w:t xml:space="preserve"> </w:t>
      </w:r>
      <w:r>
        <w:t>понятий</w:t>
      </w:r>
      <w:r>
        <w:rPr>
          <w:spacing w:val="61"/>
        </w:rPr>
        <w:t xml:space="preserve"> </w:t>
      </w:r>
      <w:r>
        <w:t>(число,</w:t>
      </w:r>
      <w:r>
        <w:rPr>
          <w:spacing w:val="67"/>
        </w:rPr>
        <w:t xml:space="preserve"> </w:t>
      </w:r>
      <w:r>
        <w:t>величина,</w:t>
      </w:r>
      <w:r>
        <w:rPr>
          <w:spacing w:val="62"/>
        </w:rPr>
        <w:t xml:space="preserve"> </w:t>
      </w:r>
      <w:r>
        <w:rPr>
          <w:spacing w:val="-2"/>
        </w:rPr>
        <w:t>геометрическая</w:t>
      </w:r>
    </w:p>
    <w:p w14:paraId="0DD32629" w14:textId="77777777" w:rsidR="00283A18" w:rsidRDefault="00283A18">
      <w:pPr>
        <w:sectPr w:rsidR="00283A18">
          <w:pgSz w:w="11920" w:h="16850"/>
          <w:pgMar w:top="1020" w:right="220" w:bottom="1680" w:left="160" w:header="0" w:footer="1373" w:gutter="0"/>
          <w:cols w:space="720"/>
        </w:sectPr>
      </w:pPr>
    </w:p>
    <w:p w14:paraId="786BA8B1" w14:textId="77777777" w:rsidR="00283A18" w:rsidRDefault="00E81B4D">
      <w:pPr>
        <w:pStyle w:val="a3"/>
        <w:spacing w:before="77" w:line="360" w:lineRule="auto"/>
        <w:ind w:right="338" w:firstLine="0"/>
      </w:pPr>
      <w:r>
        <w:lastRenderedPageBreak/>
        <w:t>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14:paraId="5533782C" w14:textId="77777777" w:rsidR="00283A18" w:rsidRDefault="00E81B4D">
      <w:pPr>
        <w:pStyle w:val="a3"/>
        <w:spacing w:before="6" w:line="360" w:lineRule="auto"/>
        <w:ind w:right="347"/>
      </w:pPr>
      <w:r>
        <w:t xml:space="preserve">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w:t>
      </w:r>
      <w:r>
        <w:rPr>
          <w:spacing w:val="-2"/>
        </w:rPr>
        <w:t>человечества;</w:t>
      </w:r>
    </w:p>
    <w:p w14:paraId="32962326" w14:textId="77777777" w:rsidR="00283A18" w:rsidRDefault="00E81B4D">
      <w:pPr>
        <w:pStyle w:val="a3"/>
        <w:spacing w:before="1" w:line="360" w:lineRule="auto"/>
        <w:ind w:right="355"/>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w:t>
      </w:r>
      <w:r>
        <w:rPr>
          <w:spacing w:val="80"/>
        </w:rPr>
        <w:t xml:space="preserve"> </w:t>
      </w:r>
      <w:r>
        <w:rPr>
          <w:spacing w:val="-2"/>
        </w:rPr>
        <w:t>математики;</w:t>
      </w:r>
    </w:p>
    <w:p w14:paraId="44CF499D" w14:textId="77777777" w:rsidR="00283A18" w:rsidRDefault="00E81B4D">
      <w:pPr>
        <w:pStyle w:val="a3"/>
        <w:spacing w:before="6" w:line="360" w:lineRule="auto"/>
        <w:ind w:right="340"/>
      </w:pPr>
      <w:r>
        <w:t>формирование функциональной математической грамотности: умения распознавать математические аспекты в реальных жизненных ситуациях и</w:t>
      </w:r>
      <w:r>
        <w:rPr>
          <w:spacing w:val="40"/>
        </w:rPr>
        <w:t xml:space="preserve"> </w:t>
      </w:r>
      <w:r>
        <w:t>при</w:t>
      </w:r>
      <w:r>
        <w:rPr>
          <w:spacing w:val="40"/>
        </w:rPr>
        <w:t xml:space="preserve"> </w:t>
      </w:r>
      <w:r>
        <w:t>изучении</w:t>
      </w:r>
      <w:r>
        <w:rPr>
          <w:spacing w:val="40"/>
        </w:rPr>
        <w:t xml:space="preserve"> </w:t>
      </w:r>
      <w:r>
        <w:t>других</w:t>
      </w:r>
      <w:r>
        <w:rPr>
          <w:spacing w:val="40"/>
        </w:rPr>
        <w:t xml:space="preserve"> </w:t>
      </w:r>
      <w:r>
        <w:t>учебных предметов,</w:t>
      </w:r>
      <w:r>
        <w:rPr>
          <w:spacing w:val="40"/>
        </w:rPr>
        <w:t xml:space="preserve"> </w:t>
      </w:r>
      <w:r>
        <w:t>проявления</w:t>
      </w:r>
      <w:r>
        <w:rPr>
          <w:spacing w:val="40"/>
        </w:rPr>
        <w:t xml:space="preserve"> </w:t>
      </w:r>
      <w:r>
        <w:t>зависимостей</w:t>
      </w:r>
      <w:r>
        <w:rPr>
          <w:spacing w:val="40"/>
        </w:rPr>
        <w:t xml:space="preserve"> </w:t>
      </w:r>
      <w:r>
        <w:t>и</w:t>
      </w:r>
      <w:r>
        <w:rPr>
          <w:spacing w:val="40"/>
        </w:rPr>
        <w:t xml:space="preserve"> </w:t>
      </w:r>
      <w:r>
        <w:t>закономерностей,</w:t>
      </w:r>
      <w:r>
        <w:rPr>
          <w:spacing w:val="40"/>
        </w:rPr>
        <w:t xml:space="preserve"> </w:t>
      </w:r>
      <w:r>
        <w:t>формулировать</w:t>
      </w:r>
      <w:r>
        <w:rPr>
          <w:spacing w:val="40"/>
        </w:rPr>
        <w:t xml:space="preserve"> </w:t>
      </w:r>
      <w:r>
        <w:t>их</w:t>
      </w:r>
      <w:r>
        <w:rPr>
          <w:spacing w:val="40"/>
        </w:rPr>
        <w:t xml:space="preserve"> </w:t>
      </w:r>
      <w:r>
        <w:t>на</w:t>
      </w:r>
      <w:r>
        <w:rPr>
          <w:spacing w:val="40"/>
        </w:rPr>
        <w:t xml:space="preserve"> </w:t>
      </w:r>
      <w:r>
        <w:t>языке математики и создавать математические модели, применять освоенный</w:t>
      </w:r>
      <w:r>
        <w:rPr>
          <w:spacing w:val="40"/>
        </w:rPr>
        <w:t xml:space="preserve"> </w:t>
      </w:r>
      <w:r>
        <w:t xml:space="preserve">математический аппарат для решения практико-ориентированных задач, интерпретировать и оценивать полученные </w:t>
      </w:r>
      <w:r>
        <w:rPr>
          <w:spacing w:val="-2"/>
        </w:rPr>
        <w:t>результаты.</w:t>
      </w:r>
    </w:p>
    <w:p w14:paraId="62732941" w14:textId="69C279A5" w:rsidR="00283A18" w:rsidRPr="00522D93" w:rsidRDefault="00E81B4D" w:rsidP="00F0497F">
      <w:pPr>
        <w:pStyle w:val="a5"/>
        <w:numPr>
          <w:ilvl w:val="1"/>
          <w:numId w:val="165"/>
        </w:numPr>
        <w:tabs>
          <w:tab w:val="left" w:pos="2224"/>
        </w:tabs>
        <w:spacing w:before="1" w:line="360" w:lineRule="auto"/>
        <w:ind w:right="340" w:firstLine="710"/>
        <w:rPr>
          <w:sz w:val="24"/>
        </w:rPr>
      </w:pPr>
      <w:r>
        <w:rPr>
          <w:sz w:val="24"/>
        </w:rPr>
        <w:t>Основными линиями содержания курса математики в 10–11 классах углублённого уровня являются: «Числа и</w:t>
      </w:r>
      <w:r>
        <w:rPr>
          <w:spacing w:val="-1"/>
          <w:sz w:val="24"/>
        </w:rPr>
        <w:t xml:space="preserve"> </w:t>
      </w:r>
      <w:r>
        <w:rPr>
          <w:sz w:val="24"/>
        </w:rPr>
        <w:t>вычисления», «Алгебра»</w:t>
      </w:r>
      <w:r>
        <w:rPr>
          <w:spacing w:val="-7"/>
          <w:sz w:val="24"/>
        </w:rPr>
        <w:t xml:space="preserve"> </w:t>
      </w:r>
      <w:r>
        <w:rPr>
          <w:sz w:val="24"/>
        </w:rPr>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w:t>
      </w:r>
      <w:r>
        <w:rPr>
          <w:spacing w:val="40"/>
          <w:sz w:val="24"/>
        </w:rPr>
        <w:t xml:space="preserve"> </w:t>
      </w:r>
      <w:r>
        <w:rPr>
          <w:sz w:val="24"/>
        </w:rPr>
        <w:t>параллельно,</w:t>
      </w:r>
      <w:r>
        <w:rPr>
          <w:spacing w:val="40"/>
          <w:sz w:val="24"/>
        </w:rPr>
        <w:t xml:space="preserve"> </w:t>
      </w:r>
      <w:r>
        <w:rPr>
          <w:sz w:val="24"/>
        </w:rPr>
        <w:t>каждая</w:t>
      </w:r>
      <w:r>
        <w:rPr>
          <w:spacing w:val="40"/>
          <w:sz w:val="24"/>
        </w:rPr>
        <w:t xml:space="preserve"> </w:t>
      </w:r>
      <w:r>
        <w:rPr>
          <w:sz w:val="24"/>
        </w:rPr>
        <w:t>в</w:t>
      </w:r>
      <w:r>
        <w:rPr>
          <w:spacing w:val="40"/>
          <w:sz w:val="24"/>
        </w:rPr>
        <w:t xml:space="preserve"> </w:t>
      </w:r>
      <w:r>
        <w:rPr>
          <w:sz w:val="24"/>
        </w:rPr>
        <w:t>соответствии</w:t>
      </w:r>
      <w:r>
        <w:rPr>
          <w:spacing w:val="80"/>
          <w:sz w:val="24"/>
        </w:rPr>
        <w:t xml:space="preserve"> </w:t>
      </w:r>
      <w:r>
        <w:rPr>
          <w:sz w:val="24"/>
        </w:rPr>
        <w:t>с</w:t>
      </w:r>
      <w:r>
        <w:rPr>
          <w:spacing w:val="40"/>
          <w:sz w:val="24"/>
        </w:rPr>
        <w:t xml:space="preserve"> </w:t>
      </w:r>
      <w:r>
        <w:rPr>
          <w:sz w:val="24"/>
        </w:rPr>
        <w:t>собственной</w:t>
      </w:r>
      <w:r>
        <w:rPr>
          <w:spacing w:val="80"/>
          <w:sz w:val="24"/>
        </w:rPr>
        <w:t xml:space="preserve"> </w:t>
      </w:r>
      <w:r>
        <w:rPr>
          <w:sz w:val="24"/>
        </w:rPr>
        <w:t>логикой,</w:t>
      </w:r>
      <w:r>
        <w:rPr>
          <w:spacing w:val="40"/>
          <w:sz w:val="24"/>
        </w:rPr>
        <w:t xml:space="preserve"> </w:t>
      </w:r>
      <w:r>
        <w:rPr>
          <w:sz w:val="24"/>
        </w:rPr>
        <w:t>однако</w:t>
      </w:r>
      <w:r>
        <w:rPr>
          <w:spacing w:val="40"/>
          <w:sz w:val="24"/>
        </w:rPr>
        <w:t xml:space="preserve"> </w:t>
      </w:r>
      <w:r>
        <w:rPr>
          <w:sz w:val="24"/>
        </w:rPr>
        <w:t>не независимо одна от другой, а в тесном контакте и взаимодействии. Кроме этого, их объединяет логическая</w:t>
      </w:r>
      <w:r>
        <w:rPr>
          <w:spacing w:val="40"/>
          <w:sz w:val="24"/>
        </w:rPr>
        <w:t xml:space="preserve"> </w:t>
      </w:r>
      <w:r>
        <w:rPr>
          <w:sz w:val="24"/>
        </w:rPr>
        <w:t>составляющая, традиционно присущая математике и пронизывающая все математические</w:t>
      </w:r>
      <w:r>
        <w:rPr>
          <w:spacing w:val="31"/>
          <w:sz w:val="24"/>
        </w:rPr>
        <w:t xml:space="preserve"> </w:t>
      </w:r>
      <w:r>
        <w:rPr>
          <w:sz w:val="24"/>
        </w:rPr>
        <w:t>курсы</w:t>
      </w:r>
      <w:r>
        <w:rPr>
          <w:spacing w:val="34"/>
          <w:sz w:val="24"/>
        </w:rPr>
        <w:t xml:space="preserve"> </w:t>
      </w:r>
      <w:r>
        <w:rPr>
          <w:sz w:val="24"/>
        </w:rPr>
        <w:t>и</w:t>
      </w:r>
      <w:r>
        <w:rPr>
          <w:spacing w:val="33"/>
          <w:sz w:val="24"/>
        </w:rPr>
        <w:t xml:space="preserve"> </w:t>
      </w:r>
      <w:r>
        <w:rPr>
          <w:sz w:val="24"/>
        </w:rPr>
        <w:t>содержательные</w:t>
      </w:r>
      <w:r>
        <w:rPr>
          <w:spacing w:val="31"/>
          <w:sz w:val="24"/>
        </w:rPr>
        <w:t xml:space="preserve"> </w:t>
      </w:r>
      <w:r>
        <w:rPr>
          <w:sz w:val="24"/>
        </w:rPr>
        <w:t>линии.</w:t>
      </w:r>
      <w:r>
        <w:rPr>
          <w:spacing w:val="30"/>
          <w:sz w:val="24"/>
        </w:rPr>
        <w:t xml:space="preserve"> </w:t>
      </w:r>
      <w:r>
        <w:rPr>
          <w:sz w:val="24"/>
        </w:rPr>
        <w:t>Сформулированное</w:t>
      </w:r>
      <w:r>
        <w:rPr>
          <w:spacing w:val="31"/>
          <w:sz w:val="24"/>
        </w:rPr>
        <w:t xml:space="preserve"> </w:t>
      </w:r>
      <w:r>
        <w:rPr>
          <w:sz w:val="24"/>
        </w:rPr>
        <w:t>во</w:t>
      </w:r>
      <w:r>
        <w:rPr>
          <w:spacing w:val="32"/>
          <w:sz w:val="24"/>
        </w:rPr>
        <w:t xml:space="preserve"> </w:t>
      </w:r>
      <w:r>
        <w:rPr>
          <w:sz w:val="24"/>
        </w:rPr>
        <w:t>ФГОС</w:t>
      </w:r>
      <w:r>
        <w:rPr>
          <w:spacing w:val="33"/>
          <w:sz w:val="24"/>
        </w:rPr>
        <w:t xml:space="preserve"> </w:t>
      </w:r>
      <w:r>
        <w:rPr>
          <w:sz w:val="24"/>
        </w:rPr>
        <w:t>СОО</w:t>
      </w:r>
      <w:r>
        <w:rPr>
          <w:spacing w:val="31"/>
          <w:sz w:val="24"/>
        </w:rPr>
        <w:t xml:space="preserve"> </w:t>
      </w:r>
      <w:r>
        <w:rPr>
          <w:sz w:val="24"/>
        </w:rPr>
        <w:t>требование</w:t>
      </w:r>
      <w:r w:rsidR="00522D93">
        <w:rPr>
          <w:sz w:val="24"/>
        </w:rPr>
        <w:t xml:space="preserve"> </w:t>
      </w:r>
      <w:r>
        <w:t>«умение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курсам, а формирование</w:t>
      </w:r>
      <w:r w:rsidRPr="00522D93">
        <w:rPr>
          <w:spacing w:val="40"/>
        </w:rPr>
        <w:t xml:space="preserve"> </w:t>
      </w:r>
      <w:r>
        <w:t>логических умений</w:t>
      </w:r>
      <w:r w:rsidRPr="00522D93">
        <w:rPr>
          <w:spacing w:val="80"/>
        </w:rPr>
        <w:t xml:space="preserve"> </w:t>
      </w:r>
      <w:r>
        <w:t>распределяется</w:t>
      </w:r>
      <w:r w:rsidRPr="00522D93">
        <w:rPr>
          <w:spacing w:val="80"/>
        </w:rPr>
        <w:t xml:space="preserve"> </w:t>
      </w:r>
      <w:r>
        <w:t>по</w:t>
      </w:r>
      <w:r w:rsidRPr="00522D93">
        <w:rPr>
          <w:spacing w:val="80"/>
        </w:rPr>
        <w:t xml:space="preserve"> </w:t>
      </w:r>
      <w:r>
        <w:t>всем</w:t>
      </w:r>
      <w:r w:rsidRPr="00522D93">
        <w:rPr>
          <w:spacing w:val="80"/>
        </w:rPr>
        <w:t xml:space="preserve"> </w:t>
      </w:r>
      <w:r>
        <w:t>годам</w:t>
      </w:r>
      <w:r w:rsidRPr="00522D93">
        <w:rPr>
          <w:spacing w:val="80"/>
        </w:rPr>
        <w:t xml:space="preserve"> </w:t>
      </w:r>
      <w:r>
        <w:t>обучения на уровне среднего общего образования.</w:t>
      </w:r>
    </w:p>
    <w:p w14:paraId="698847A9" w14:textId="6965A0C2" w:rsidR="00522D93" w:rsidRDefault="00F73B38" w:rsidP="00522D93">
      <w:pPr>
        <w:pStyle w:val="a3"/>
        <w:spacing w:before="139" w:line="362" w:lineRule="auto"/>
        <w:ind w:firstLine="0"/>
        <w:jc w:val="left"/>
      </w:pPr>
      <w:r>
        <w:t>5.13.В соответствии с ФГОС СОО математика является обязательным предметом на</w:t>
      </w:r>
      <w:r>
        <w:rPr>
          <w:spacing w:val="40"/>
        </w:rPr>
        <w:t xml:space="preserve"> </w:t>
      </w:r>
      <w:r>
        <w:t>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w:t>
      </w:r>
      <w:r w:rsidR="00522D93">
        <w:t xml:space="preserve">  </w:t>
      </w:r>
      <w:r w:rsidR="00522D93" w:rsidRPr="00522D93">
        <w:t>умений осуществляется</w:t>
      </w:r>
      <w:r w:rsidR="00522D93">
        <w:t xml:space="preserve"> на</w:t>
      </w:r>
      <w:r w:rsidR="00522D93">
        <w:rPr>
          <w:spacing w:val="36"/>
        </w:rPr>
        <w:t xml:space="preserve"> </w:t>
      </w:r>
      <w:r w:rsidR="00522D93">
        <w:t>протяжении</w:t>
      </w:r>
      <w:r w:rsidR="00522D93">
        <w:rPr>
          <w:spacing w:val="38"/>
        </w:rPr>
        <w:t xml:space="preserve"> </w:t>
      </w:r>
      <w:r w:rsidR="00522D93">
        <w:t>всех</w:t>
      </w:r>
      <w:r w:rsidR="00522D93">
        <w:rPr>
          <w:spacing w:val="36"/>
        </w:rPr>
        <w:t xml:space="preserve"> </w:t>
      </w:r>
      <w:r w:rsidR="00522D93">
        <w:t>лет</w:t>
      </w:r>
      <w:r w:rsidR="00522D93">
        <w:rPr>
          <w:spacing w:val="38"/>
        </w:rPr>
        <w:t xml:space="preserve"> </w:t>
      </w:r>
      <w:r w:rsidR="00522D93">
        <w:t>обучения</w:t>
      </w:r>
      <w:r w:rsidR="00522D93">
        <w:rPr>
          <w:spacing w:val="37"/>
        </w:rPr>
        <w:t xml:space="preserve"> </w:t>
      </w:r>
      <w:r w:rsidR="00522D93">
        <w:t>на</w:t>
      </w:r>
      <w:r w:rsidR="00522D93">
        <w:rPr>
          <w:spacing w:val="38"/>
        </w:rPr>
        <w:t xml:space="preserve"> </w:t>
      </w:r>
      <w:r w:rsidR="00522D93">
        <w:t>уровне</w:t>
      </w:r>
      <w:r w:rsidR="00522D93">
        <w:rPr>
          <w:spacing w:val="38"/>
        </w:rPr>
        <w:t xml:space="preserve"> </w:t>
      </w:r>
      <w:r w:rsidR="00522D93">
        <w:t>среднего</w:t>
      </w:r>
      <w:r w:rsidR="00522D93">
        <w:rPr>
          <w:spacing w:val="37"/>
        </w:rPr>
        <w:t xml:space="preserve"> </w:t>
      </w:r>
      <w:r w:rsidR="00522D93">
        <w:t>общего</w:t>
      </w:r>
      <w:r w:rsidR="00522D93">
        <w:rPr>
          <w:spacing w:val="36"/>
        </w:rPr>
        <w:t xml:space="preserve"> </w:t>
      </w:r>
      <w:r w:rsidR="00522D93">
        <w:t>образования,</w:t>
      </w:r>
      <w:r w:rsidR="00522D93">
        <w:rPr>
          <w:spacing w:val="37"/>
        </w:rPr>
        <w:t xml:space="preserve"> </w:t>
      </w:r>
      <w:r w:rsidR="00522D93">
        <w:t>а</w:t>
      </w:r>
      <w:r w:rsidR="00522D93">
        <w:rPr>
          <w:spacing w:val="-3"/>
        </w:rPr>
        <w:t xml:space="preserve"> </w:t>
      </w:r>
      <w:r w:rsidR="00522D93">
        <w:t>элементы</w:t>
      </w:r>
      <w:r w:rsidR="00522D93">
        <w:rPr>
          <w:spacing w:val="37"/>
        </w:rPr>
        <w:t xml:space="preserve"> </w:t>
      </w:r>
      <w:r w:rsidR="00522D93">
        <w:t>логики включаются в содержание всех названных выше курсов.</w:t>
      </w:r>
    </w:p>
    <w:p w14:paraId="38E857B9" w14:textId="2C32013A" w:rsidR="00283A18" w:rsidRPr="00522D93" w:rsidRDefault="00283A18" w:rsidP="00F0497F">
      <w:pPr>
        <w:pStyle w:val="a5"/>
        <w:numPr>
          <w:ilvl w:val="1"/>
          <w:numId w:val="165"/>
        </w:numPr>
        <w:tabs>
          <w:tab w:val="left" w:pos="2224"/>
        </w:tabs>
        <w:spacing w:before="1" w:line="360" w:lineRule="auto"/>
        <w:ind w:right="347" w:firstLine="710"/>
        <w:rPr>
          <w:sz w:val="24"/>
        </w:rPr>
        <w:sectPr w:rsidR="00283A18" w:rsidRPr="00522D93">
          <w:pgSz w:w="11920" w:h="16850"/>
          <w:pgMar w:top="1020" w:right="220" w:bottom="1680" w:left="160" w:header="0" w:footer="1373" w:gutter="0"/>
          <w:cols w:space="720"/>
        </w:sectPr>
      </w:pPr>
    </w:p>
    <w:p w14:paraId="78B361C9" w14:textId="7AD51082" w:rsidR="00283A18" w:rsidRPr="00522D93" w:rsidRDefault="00522D93" w:rsidP="00522D93">
      <w:pPr>
        <w:tabs>
          <w:tab w:val="left" w:pos="2228"/>
        </w:tabs>
        <w:spacing w:before="3"/>
        <w:ind w:left="549"/>
        <w:rPr>
          <w:sz w:val="24"/>
        </w:rPr>
      </w:pPr>
      <w:r>
        <w:rPr>
          <w:spacing w:val="-2"/>
          <w:sz w:val="24"/>
        </w:rPr>
        <w:lastRenderedPageBreak/>
        <w:t xml:space="preserve">         15.14</w:t>
      </w:r>
      <w:r w:rsidR="00F73B38">
        <w:rPr>
          <w:spacing w:val="-2"/>
          <w:sz w:val="24"/>
        </w:rPr>
        <w:t>.</w:t>
      </w:r>
      <w:r w:rsidRPr="00522D93">
        <w:rPr>
          <w:spacing w:val="-2"/>
          <w:sz w:val="24"/>
        </w:rPr>
        <w:t>Общее</w:t>
      </w:r>
      <w:r w:rsidRPr="00522D93">
        <w:rPr>
          <w:spacing w:val="-7"/>
          <w:sz w:val="24"/>
        </w:rPr>
        <w:t xml:space="preserve"> </w:t>
      </w:r>
      <w:r w:rsidRPr="00522D93">
        <w:rPr>
          <w:spacing w:val="-2"/>
          <w:sz w:val="24"/>
        </w:rPr>
        <w:t>число</w:t>
      </w:r>
      <w:r w:rsidRPr="00522D93">
        <w:rPr>
          <w:spacing w:val="-5"/>
          <w:sz w:val="24"/>
        </w:rPr>
        <w:t xml:space="preserve"> </w:t>
      </w:r>
      <w:r w:rsidRPr="00522D93">
        <w:rPr>
          <w:spacing w:val="-2"/>
          <w:sz w:val="24"/>
        </w:rPr>
        <w:t>часов,</w:t>
      </w:r>
      <w:r w:rsidRPr="00522D93">
        <w:rPr>
          <w:spacing w:val="-5"/>
          <w:sz w:val="24"/>
        </w:rPr>
        <w:t xml:space="preserve"> </w:t>
      </w:r>
      <w:r w:rsidRPr="00522D93">
        <w:rPr>
          <w:spacing w:val="-2"/>
          <w:sz w:val="24"/>
        </w:rPr>
        <w:t>рекомендованных</w:t>
      </w:r>
      <w:r w:rsidRPr="00522D93">
        <w:rPr>
          <w:spacing w:val="-3"/>
          <w:sz w:val="24"/>
        </w:rPr>
        <w:t xml:space="preserve"> </w:t>
      </w:r>
      <w:r w:rsidRPr="00522D93">
        <w:rPr>
          <w:spacing w:val="-2"/>
          <w:sz w:val="24"/>
        </w:rPr>
        <w:t>для</w:t>
      </w:r>
      <w:r w:rsidRPr="00522D93">
        <w:rPr>
          <w:spacing w:val="-7"/>
          <w:sz w:val="24"/>
        </w:rPr>
        <w:t xml:space="preserve"> </w:t>
      </w:r>
      <w:r w:rsidRPr="00522D93">
        <w:rPr>
          <w:spacing w:val="-2"/>
          <w:sz w:val="24"/>
        </w:rPr>
        <w:t>изучения</w:t>
      </w:r>
      <w:r w:rsidRPr="00522D93">
        <w:rPr>
          <w:spacing w:val="-6"/>
          <w:sz w:val="24"/>
        </w:rPr>
        <w:t xml:space="preserve"> </w:t>
      </w:r>
      <w:r w:rsidRPr="00522D93">
        <w:rPr>
          <w:spacing w:val="-2"/>
          <w:sz w:val="24"/>
        </w:rPr>
        <w:t>математики</w:t>
      </w:r>
      <w:r w:rsidRPr="00522D93">
        <w:rPr>
          <w:spacing w:val="-3"/>
          <w:sz w:val="24"/>
        </w:rPr>
        <w:t xml:space="preserve"> </w:t>
      </w:r>
      <w:r w:rsidRPr="00522D93">
        <w:rPr>
          <w:spacing w:val="-10"/>
          <w:sz w:val="24"/>
        </w:rPr>
        <w:t>-</w:t>
      </w:r>
    </w:p>
    <w:p w14:paraId="14BB6165" w14:textId="77777777" w:rsidR="00283A18" w:rsidRDefault="00E81B4D">
      <w:pPr>
        <w:pStyle w:val="a3"/>
        <w:spacing w:before="132" w:line="360" w:lineRule="auto"/>
        <w:ind w:right="385" w:firstLine="0"/>
        <w:jc w:val="left"/>
      </w:pPr>
      <w:r>
        <w:t>544</w:t>
      </w:r>
      <w:r>
        <w:rPr>
          <w:spacing w:val="62"/>
          <w:w w:val="150"/>
        </w:rPr>
        <w:t xml:space="preserve"> </w:t>
      </w:r>
      <w:r>
        <w:t>часа:</w:t>
      </w:r>
      <w:r>
        <w:rPr>
          <w:spacing w:val="64"/>
          <w:w w:val="150"/>
        </w:rPr>
        <w:t xml:space="preserve"> </w:t>
      </w:r>
      <w:r>
        <w:t>в</w:t>
      </w:r>
      <w:r>
        <w:rPr>
          <w:spacing w:val="63"/>
          <w:w w:val="150"/>
        </w:rPr>
        <w:t xml:space="preserve"> </w:t>
      </w:r>
      <w:r>
        <w:t>10</w:t>
      </w:r>
      <w:r>
        <w:rPr>
          <w:spacing w:val="61"/>
          <w:w w:val="150"/>
        </w:rPr>
        <w:t xml:space="preserve"> </w:t>
      </w:r>
      <w:r>
        <w:t>классе</w:t>
      </w:r>
      <w:r>
        <w:rPr>
          <w:spacing w:val="64"/>
          <w:w w:val="150"/>
        </w:rPr>
        <w:t xml:space="preserve"> </w:t>
      </w:r>
      <w:r>
        <w:t>-</w:t>
      </w:r>
      <w:r>
        <w:rPr>
          <w:spacing w:val="63"/>
          <w:w w:val="150"/>
        </w:rPr>
        <w:t xml:space="preserve"> </w:t>
      </w:r>
      <w:r>
        <w:t>272</w:t>
      </w:r>
      <w:r>
        <w:rPr>
          <w:spacing w:val="64"/>
          <w:w w:val="150"/>
        </w:rPr>
        <w:t xml:space="preserve"> </w:t>
      </w:r>
      <w:r>
        <w:t>часа</w:t>
      </w:r>
      <w:r>
        <w:rPr>
          <w:spacing w:val="63"/>
          <w:w w:val="150"/>
        </w:rPr>
        <w:t xml:space="preserve"> </w:t>
      </w:r>
      <w:r>
        <w:t>(8</w:t>
      </w:r>
      <w:r>
        <w:rPr>
          <w:spacing w:val="64"/>
          <w:w w:val="150"/>
        </w:rPr>
        <w:t xml:space="preserve"> </w:t>
      </w:r>
      <w:r>
        <w:t>часов</w:t>
      </w:r>
      <w:r>
        <w:rPr>
          <w:spacing w:val="64"/>
          <w:w w:val="150"/>
        </w:rPr>
        <w:t xml:space="preserve"> </w:t>
      </w:r>
      <w:r>
        <w:t>в</w:t>
      </w:r>
      <w:r>
        <w:rPr>
          <w:spacing w:val="63"/>
          <w:w w:val="150"/>
        </w:rPr>
        <w:t xml:space="preserve"> </w:t>
      </w:r>
      <w:r>
        <w:t>неделю),</w:t>
      </w:r>
      <w:r>
        <w:rPr>
          <w:spacing w:val="80"/>
        </w:rPr>
        <w:t xml:space="preserve"> </w:t>
      </w:r>
      <w:r>
        <w:t>в</w:t>
      </w:r>
      <w:r>
        <w:rPr>
          <w:spacing w:val="63"/>
          <w:w w:val="150"/>
        </w:rPr>
        <w:t xml:space="preserve"> </w:t>
      </w:r>
      <w:r>
        <w:t>11</w:t>
      </w:r>
      <w:r>
        <w:rPr>
          <w:spacing w:val="64"/>
          <w:w w:val="150"/>
        </w:rPr>
        <w:t xml:space="preserve"> </w:t>
      </w:r>
      <w:r>
        <w:t>классе</w:t>
      </w:r>
      <w:r>
        <w:rPr>
          <w:spacing w:val="68"/>
          <w:w w:val="150"/>
        </w:rPr>
        <w:t xml:space="preserve"> </w:t>
      </w:r>
      <w:r>
        <w:t>-</w:t>
      </w:r>
      <w:r>
        <w:rPr>
          <w:spacing w:val="65"/>
          <w:w w:val="150"/>
        </w:rPr>
        <w:t xml:space="preserve"> </w:t>
      </w:r>
      <w:r>
        <w:t>272</w:t>
      </w:r>
      <w:r>
        <w:rPr>
          <w:spacing w:val="64"/>
          <w:w w:val="150"/>
        </w:rPr>
        <w:t xml:space="preserve"> </w:t>
      </w:r>
      <w:r>
        <w:t>часа</w:t>
      </w:r>
      <w:r>
        <w:rPr>
          <w:spacing w:val="63"/>
          <w:w w:val="150"/>
        </w:rPr>
        <w:t xml:space="preserve"> </w:t>
      </w:r>
      <w:r>
        <w:t>(8</w:t>
      </w:r>
      <w:r>
        <w:rPr>
          <w:spacing w:val="64"/>
          <w:w w:val="150"/>
        </w:rPr>
        <w:t xml:space="preserve"> </w:t>
      </w:r>
      <w:r>
        <w:t>часов в неделю).</w:t>
      </w:r>
    </w:p>
    <w:p w14:paraId="73941F74" w14:textId="77777777" w:rsidR="00283A18" w:rsidRDefault="00E81B4D" w:rsidP="00F0497F">
      <w:pPr>
        <w:pStyle w:val="a5"/>
        <w:numPr>
          <w:ilvl w:val="0"/>
          <w:numId w:val="165"/>
        </w:numPr>
        <w:tabs>
          <w:tab w:val="left" w:pos="1926"/>
        </w:tabs>
        <w:spacing w:before="2" w:line="360" w:lineRule="auto"/>
        <w:ind w:right="349" w:firstLine="710"/>
        <w:rPr>
          <w:sz w:val="24"/>
        </w:rPr>
      </w:pPr>
      <w:r>
        <w:rPr>
          <w:sz w:val="24"/>
        </w:rPr>
        <w:t>Планируемые</w:t>
      </w:r>
      <w:r>
        <w:rPr>
          <w:spacing w:val="-3"/>
          <w:sz w:val="24"/>
        </w:rPr>
        <w:t xml:space="preserve"> </w:t>
      </w:r>
      <w:r>
        <w:rPr>
          <w:sz w:val="24"/>
        </w:rPr>
        <w:t>результаты</w:t>
      </w:r>
      <w:r>
        <w:rPr>
          <w:spacing w:val="-2"/>
          <w:sz w:val="24"/>
        </w:rPr>
        <w:t xml:space="preserve"> </w:t>
      </w:r>
      <w:r>
        <w:rPr>
          <w:sz w:val="24"/>
        </w:rPr>
        <w:t>освоения</w:t>
      </w:r>
      <w:r>
        <w:rPr>
          <w:spacing w:val="-3"/>
          <w:sz w:val="24"/>
        </w:rPr>
        <w:t xml:space="preserve"> </w:t>
      </w:r>
      <w:r>
        <w:rPr>
          <w:sz w:val="24"/>
        </w:rPr>
        <w:t>программы</w:t>
      </w:r>
      <w:r>
        <w:rPr>
          <w:spacing w:val="-2"/>
          <w:sz w:val="24"/>
        </w:rPr>
        <w:t xml:space="preserve"> </w:t>
      </w:r>
      <w:r>
        <w:rPr>
          <w:sz w:val="24"/>
        </w:rPr>
        <w:t>по математике</w:t>
      </w:r>
      <w:r>
        <w:rPr>
          <w:spacing w:val="-3"/>
          <w:sz w:val="24"/>
        </w:rPr>
        <w:t xml:space="preserve"> </w:t>
      </w:r>
      <w:r>
        <w:rPr>
          <w:sz w:val="24"/>
        </w:rPr>
        <w:t>на уровне</w:t>
      </w:r>
      <w:r>
        <w:rPr>
          <w:spacing w:val="-4"/>
          <w:sz w:val="24"/>
        </w:rPr>
        <w:t xml:space="preserve"> </w:t>
      </w:r>
      <w:r>
        <w:rPr>
          <w:sz w:val="24"/>
        </w:rPr>
        <w:t>среднего</w:t>
      </w:r>
      <w:r>
        <w:rPr>
          <w:spacing w:val="-3"/>
          <w:sz w:val="24"/>
        </w:rPr>
        <w:t xml:space="preserve"> </w:t>
      </w:r>
      <w:r>
        <w:rPr>
          <w:sz w:val="24"/>
        </w:rPr>
        <w:t xml:space="preserve">общего </w:t>
      </w:r>
      <w:r>
        <w:rPr>
          <w:spacing w:val="-2"/>
          <w:sz w:val="24"/>
        </w:rPr>
        <w:t>образования.</w:t>
      </w:r>
    </w:p>
    <w:p w14:paraId="14879516" w14:textId="77777777" w:rsidR="00283A18" w:rsidRDefault="00E81B4D" w:rsidP="00F0497F">
      <w:pPr>
        <w:pStyle w:val="a5"/>
        <w:numPr>
          <w:ilvl w:val="1"/>
          <w:numId w:val="165"/>
        </w:numPr>
        <w:tabs>
          <w:tab w:val="left" w:pos="2104"/>
        </w:tabs>
        <w:spacing w:line="360" w:lineRule="auto"/>
        <w:ind w:right="339" w:firstLine="710"/>
        <w:rPr>
          <w:sz w:val="24"/>
        </w:rPr>
      </w:pPr>
      <w:r>
        <w:rPr>
          <w:sz w:val="24"/>
        </w:rPr>
        <w:t>В</w:t>
      </w:r>
      <w:r>
        <w:rPr>
          <w:spacing w:val="80"/>
          <w:w w:val="150"/>
          <w:sz w:val="24"/>
        </w:rPr>
        <w:t xml:space="preserve"> </w:t>
      </w:r>
      <w:r>
        <w:rPr>
          <w:sz w:val="24"/>
        </w:rPr>
        <w:t>результате</w:t>
      </w:r>
      <w:r>
        <w:rPr>
          <w:spacing w:val="80"/>
          <w:w w:val="150"/>
          <w:sz w:val="24"/>
        </w:rPr>
        <w:t xml:space="preserve"> </w:t>
      </w:r>
      <w:r>
        <w:rPr>
          <w:sz w:val="24"/>
        </w:rPr>
        <w:t>изучения</w:t>
      </w:r>
      <w:r>
        <w:rPr>
          <w:spacing w:val="80"/>
          <w:w w:val="150"/>
          <w:sz w:val="24"/>
        </w:rPr>
        <w:t xml:space="preserve"> </w:t>
      </w:r>
      <w:r>
        <w:rPr>
          <w:sz w:val="24"/>
        </w:rPr>
        <w:t>математики</w:t>
      </w:r>
      <w:r>
        <w:rPr>
          <w:spacing w:val="80"/>
          <w:w w:val="150"/>
          <w:sz w:val="24"/>
        </w:rPr>
        <w:t xml:space="preserve"> </w:t>
      </w:r>
      <w:r>
        <w:rPr>
          <w:sz w:val="24"/>
        </w:rPr>
        <w:t>на</w:t>
      </w:r>
      <w:r>
        <w:rPr>
          <w:spacing w:val="80"/>
          <w:w w:val="150"/>
          <w:sz w:val="24"/>
        </w:rPr>
        <w:t xml:space="preserve"> </w:t>
      </w:r>
      <w:r>
        <w:rPr>
          <w:sz w:val="24"/>
        </w:rPr>
        <w:t>уровне</w:t>
      </w:r>
      <w:r>
        <w:rPr>
          <w:spacing w:val="80"/>
          <w:w w:val="150"/>
          <w:sz w:val="24"/>
        </w:rPr>
        <w:t xml:space="preserve"> </w:t>
      </w:r>
      <w:r>
        <w:rPr>
          <w:sz w:val="24"/>
        </w:rPr>
        <w:t>среднего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у обучающегося будут сформированы следующие личностные результаты:</w:t>
      </w:r>
    </w:p>
    <w:p w14:paraId="306F2EDB" w14:textId="77777777" w:rsidR="00283A18" w:rsidRDefault="00E81B4D" w:rsidP="00F0497F">
      <w:pPr>
        <w:pStyle w:val="a5"/>
        <w:numPr>
          <w:ilvl w:val="0"/>
          <w:numId w:val="164"/>
        </w:numPr>
        <w:tabs>
          <w:tab w:val="left" w:pos="1946"/>
        </w:tabs>
        <w:spacing w:line="274" w:lineRule="exact"/>
        <w:ind w:left="1946" w:hanging="260"/>
        <w:rPr>
          <w:sz w:val="24"/>
        </w:rPr>
      </w:pPr>
      <w:r>
        <w:rPr>
          <w:sz w:val="24"/>
        </w:rPr>
        <w:t>гражданского</w:t>
      </w:r>
      <w:r>
        <w:rPr>
          <w:spacing w:val="-10"/>
          <w:sz w:val="24"/>
        </w:rPr>
        <w:t xml:space="preserve"> </w:t>
      </w:r>
      <w:r>
        <w:rPr>
          <w:spacing w:val="-2"/>
          <w:sz w:val="24"/>
        </w:rPr>
        <w:t>воспитания:</w:t>
      </w:r>
    </w:p>
    <w:p w14:paraId="34655470" w14:textId="77777777" w:rsidR="00283A18" w:rsidRDefault="00E81B4D">
      <w:pPr>
        <w:pStyle w:val="a3"/>
        <w:spacing w:before="139" w:line="360" w:lineRule="auto"/>
        <w:ind w:right="339"/>
      </w:pPr>
      <w:r>
        <w:t>сформированность</w:t>
      </w:r>
      <w:r>
        <w:rPr>
          <w:spacing w:val="80"/>
        </w:rPr>
        <w:t xml:space="preserve"> </w:t>
      </w:r>
      <w:r>
        <w:t>гражданской</w:t>
      </w:r>
      <w:r>
        <w:rPr>
          <w:spacing w:val="80"/>
        </w:rPr>
        <w:t xml:space="preserve"> </w:t>
      </w:r>
      <w:r>
        <w:t>позиции</w:t>
      </w:r>
      <w:r>
        <w:rPr>
          <w:spacing w:val="80"/>
        </w:rPr>
        <w:t xml:space="preserve"> </w:t>
      </w:r>
      <w:r>
        <w:t>обучающегося</w:t>
      </w:r>
      <w:r>
        <w:rPr>
          <w:spacing w:val="80"/>
        </w:rPr>
        <w:t xml:space="preserve"> </w:t>
      </w:r>
      <w:r>
        <w:t>как</w:t>
      </w:r>
      <w:r>
        <w:rPr>
          <w:spacing w:val="80"/>
        </w:rPr>
        <w:t xml:space="preserve"> </w:t>
      </w:r>
      <w:r>
        <w:t>активного</w:t>
      </w:r>
      <w:r>
        <w:rPr>
          <w:spacing w:val="40"/>
        </w:rPr>
        <w:t xml:space="preserve"> </w:t>
      </w:r>
      <w:r>
        <w:t>и</w:t>
      </w:r>
      <w:r>
        <w:rPr>
          <w:spacing w:val="40"/>
        </w:rPr>
        <w:t xml:space="preserve"> </w:t>
      </w:r>
      <w:r>
        <w:t>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2E650E1A" w14:textId="77777777" w:rsidR="00283A18" w:rsidRDefault="00E81B4D" w:rsidP="00F0497F">
      <w:pPr>
        <w:pStyle w:val="a5"/>
        <w:numPr>
          <w:ilvl w:val="0"/>
          <w:numId w:val="164"/>
        </w:numPr>
        <w:tabs>
          <w:tab w:val="left" w:pos="1946"/>
        </w:tabs>
        <w:spacing w:before="2"/>
        <w:ind w:left="1946" w:hanging="260"/>
        <w:rPr>
          <w:sz w:val="24"/>
        </w:rPr>
      </w:pPr>
      <w:r>
        <w:rPr>
          <w:sz w:val="24"/>
        </w:rPr>
        <w:t>патриотического</w:t>
      </w:r>
      <w:r>
        <w:rPr>
          <w:spacing w:val="-15"/>
          <w:sz w:val="24"/>
        </w:rPr>
        <w:t xml:space="preserve"> </w:t>
      </w:r>
      <w:r>
        <w:rPr>
          <w:spacing w:val="-2"/>
          <w:sz w:val="24"/>
        </w:rPr>
        <w:t>воспитания:</w:t>
      </w:r>
    </w:p>
    <w:p w14:paraId="75DAC4DF" w14:textId="77777777" w:rsidR="00283A18" w:rsidRDefault="00E81B4D">
      <w:pPr>
        <w:pStyle w:val="a3"/>
        <w:spacing w:before="137" w:line="360" w:lineRule="auto"/>
        <w:ind w:right="345"/>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w:t>
      </w:r>
      <w:r>
        <w:rPr>
          <w:spacing w:val="40"/>
        </w:rPr>
        <w:t xml:space="preserve"> </w:t>
      </w:r>
      <w:r>
        <w:t>и</w:t>
      </w:r>
      <w:r>
        <w:rPr>
          <w:spacing w:val="40"/>
        </w:rPr>
        <w:t xml:space="preserve"> </w:t>
      </w:r>
      <w:r>
        <w:t>российской</w:t>
      </w:r>
      <w:r>
        <w:rPr>
          <w:spacing w:val="40"/>
        </w:rPr>
        <w:t xml:space="preserve"> </w:t>
      </w:r>
      <w:r>
        <w:t>математической</w:t>
      </w:r>
      <w:r>
        <w:rPr>
          <w:spacing w:val="40"/>
        </w:rPr>
        <w:t xml:space="preserve"> </w:t>
      </w:r>
      <w:r>
        <w:t>школы, использование этих достижений в других науках</w:t>
      </w:r>
      <w:proofErr w:type="gramStart"/>
      <w:r>
        <w:t>,т</w:t>
      </w:r>
      <w:proofErr w:type="gramEnd"/>
      <w:r>
        <w:t>рудх, сферах экономики;</w:t>
      </w:r>
    </w:p>
    <w:p w14:paraId="64BF9F83" w14:textId="77777777" w:rsidR="00283A18" w:rsidRDefault="00E81B4D" w:rsidP="00F0497F">
      <w:pPr>
        <w:pStyle w:val="a5"/>
        <w:numPr>
          <w:ilvl w:val="0"/>
          <w:numId w:val="164"/>
        </w:numPr>
        <w:tabs>
          <w:tab w:val="left" w:pos="1946"/>
        </w:tabs>
        <w:spacing w:line="274" w:lineRule="exact"/>
        <w:ind w:left="1946" w:hanging="260"/>
        <w:rPr>
          <w:sz w:val="24"/>
        </w:rPr>
      </w:pPr>
      <w:r>
        <w:rPr>
          <w:spacing w:val="-2"/>
          <w:sz w:val="24"/>
        </w:rPr>
        <w:t>духовно-нравственного</w:t>
      </w:r>
      <w:r>
        <w:rPr>
          <w:spacing w:val="21"/>
          <w:sz w:val="24"/>
        </w:rPr>
        <w:t xml:space="preserve"> </w:t>
      </w:r>
      <w:r>
        <w:rPr>
          <w:spacing w:val="-2"/>
          <w:sz w:val="24"/>
        </w:rPr>
        <w:t>воспитания:</w:t>
      </w:r>
    </w:p>
    <w:p w14:paraId="26575236" w14:textId="77777777" w:rsidR="00283A18" w:rsidRDefault="00E81B4D">
      <w:pPr>
        <w:pStyle w:val="a3"/>
        <w:spacing w:before="144" w:line="360" w:lineRule="auto"/>
        <w:ind w:right="339"/>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7EF9B17D" w14:textId="77777777" w:rsidR="00283A18" w:rsidRDefault="00E81B4D" w:rsidP="00F0497F">
      <w:pPr>
        <w:pStyle w:val="a5"/>
        <w:numPr>
          <w:ilvl w:val="0"/>
          <w:numId w:val="164"/>
        </w:numPr>
        <w:tabs>
          <w:tab w:val="left" w:pos="1946"/>
        </w:tabs>
        <w:spacing w:line="275" w:lineRule="exact"/>
        <w:ind w:left="1946" w:hanging="260"/>
        <w:rPr>
          <w:sz w:val="24"/>
        </w:rPr>
      </w:pPr>
      <w:r>
        <w:rPr>
          <w:sz w:val="24"/>
        </w:rPr>
        <w:t>эстетического</w:t>
      </w:r>
      <w:r>
        <w:rPr>
          <w:spacing w:val="-13"/>
          <w:sz w:val="24"/>
        </w:rPr>
        <w:t xml:space="preserve"> </w:t>
      </w:r>
      <w:r>
        <w:rPr>
          <w:spacing w:val="-2"/>
          <w:sz w:val="24"/>
        </w:rPr>
        <w:t>воспитания:</w:t>
      </w:r>
    </w:p>
    <w:p w14:paraId="4C1AFA60" w14:textId="77777777" w:rsidR="00283A18" w:rsidRDefault="00E81B4D">
      <w:pPr>
        <w:pStyle w:val="a3"/>
        <w:spacing w:before="139" w:line="360" w:lineRule="auto"/>
        <w:ind w:right="338"/>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4204195B" w14:textId="77777777" w:rsidR="00283A18" w:rsidRDefault="00E81B4D" w:rsidP="00F0497F">
      <w:pPr>
        <w:pStyle w:val="a5"/>
        <w:numPr>
          <w:ilvl w:val="0"/>
          <w:numId w:val="164"/>
        </w:numPr>
        <w:tabs>
          <w:tab w:val="left" w:pos="1946"/>
        </w:tabs>
        <w:spacing w:line="275" w:lineRule="exact"/>
        <w:ind w:left="1946" w:hanging="260"/>
        <w:rPr>
          <w:sz w:val="24"/>
        </w:rPr>
      </w:pPr>
      <w:r>
        <w:rPr>
          <w:sz w:val="24"/>
        </w:rPr>
        <w:t>физического</w:t>
      </w:r>
      <w:r>
        <w:rPr>
          <w:spacing w:val="-14"/>
          <w:sz w:val="24"/>
        </w:rPr>
        <w:t xml:space="preserve"> </w:t>
      </w:r>
      <w:r>
        <w:rPr>
          <w:spacing w:val="-2"/>
          <w:sz w:val="24"/>
        </w:rPr>
        <w:t>воспитания:</w:t>
      </w:r>
    </w:p>
    <w:p w14:paraId="324D81CA" w14:textId="77777777" w:rsidR="00283A18" w:rsidRDefault="00E81B4D">
      <w:pPr>
        <w:pStyle w:val="a3"/>
        <w:spacing w:before="109" w:line="360" w:lineRule="auto"/>
        <w:ind w:right="348"/>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6278F208" w14:textId="77777777" w:rsidR="00283A18" w:rsidRDefault="00283A18">
      <w:pPr>
        <w:spacing w:line="360" w:lineRule="auto"/>
        <w:sectPr w:rsidR="00283A18">
          <w:pgSz w:w="11920" w:h="16850"/>
          <w:pgMar w:top="1020" w:right="220" w:bottom="1680" w:left="160" w:header="0" w:footer="1373" w:gutter="0"/>
          <w:cols w:space="720"/>
        </w:sectPr>
      </w:pPr>
    </w:p>
    <w:p w14:paraId="54E9F9F7" w14:textId="77777777" w:rsidR="00283A18" w:rsidRDefault="00E81B4D" w:rsidP="00F0497F">
      <w:pPr>
        <w:pStyle w:val="a5"/>
        <w:numPr>
          <w:ilvl w:val="0"/>
          <w:numId w:val="164"/>
        </w:numPr>
        <w:tabs>
          <w:tab w:val="left" w:pos="1946"/>
        </w:tabs>
        <w:spacing w:before="77"/>
        <w:ind w:left="1946" w:hanging="260"/>
        <w:rPr>
          <w:sz w:val="24"/>
        </w:rPr>
      </w:pPr>
      <w:r>
        <w:rPr>
          <w:sz w:val="24"/>
        </w:rPr>
        <w:lastRenderedPageBreak/>
        <w:t>трудового</w:t>
      </w:r>
      <w:r>
        <w:rPr>
          <w:spacing w:val="-6"/>
          <w:sz w:val="24"/>
        </w:rPr>
        <w:t xml:space="preserve"> </w:t>
      </w:r>
      <w:r>
        <w:rPr>
          <w:spacing w:val="-2"/>
          <w:sz w:val="24"/>
        </w:rPr>
        <w:t>воспитания:</w:t>
      </w:r>
    </w:p>
    <w:p w14:paraId="2F276980" w14:textId="77777777" w:rsidR="00283A18" w:rsidRDefault="00E81B4D">
      <w:pPr>
        <w:pStyle w:val="a3"/>
        <w:spacing w:before="139" w:line="360" w:lineRule="auto"/>
        <w:ind w:right="339"/>
      </w:pPr>
      <w:r>
        <w:t>готовность к труду, осознание ценности трудолюбия, интерес к различным сферам профессиональной</w:t>
      </w:r>
      <w:r>
        <w:rPr>
          <w:spacing w:val="40"/>
        </w:rPr>
        <w:t xml:space="preserve"> </w:t>
      </w:r>
      <w:r>
        <w:t>деятельности,</w:t>
      </w:r>
      <w:r>
        <w:rPr>
          <w:spacing w:val="40"/>
        </w:rPr>
        <w:t xml:space="preserve"> </w:t>
      </w:r>
      <w:r>
        <w:t>связанным</w:t>
      </w:r>
      <w:r>
        <w:rPr>
          <w:spacing w:val="40"/>
        </w:rPr>
        <w:t xml:space="preserve"> </w:t>
      </w:r>
      <w:r>
        <w:t>с</w:t>
      </w:r>
      <w:r>
        <w:rPr>
          <w:spacing w:val="40"/>
        </w:rPr>
        <w:t xml:space="preserve"> </w:t>
      </w:r>
      <w:r>
        <w:t>математикой и</w:t>
      </w:r>
      <w:r>
        <w:rPr>
          <w:spacing w:val="40"/>
        </w:rPr>
        <w:t xml:space="preserve"> </w:t>
      </w:r>
      <w:r>
        <w:t>её</w:t>
      </w:r>
      <w:r>
        <w:rPr>
          <w:spacing w:val="40"/>
        </w:rPr>
        <w:t xml:space="preserve"> </w:t>
      </w:r>
      <w:r>
        <w:t>приложениями,</w:t>
      </w:r>
      <w:r>
        <w:rPr>
          <w:spacing w:val="40"/>
        </w:rPr>
        <w:t xml:space="preserve"> </w:t>
      </w:r>
      <w:r>
        <w:t>умение совершать осознанный выбор будущей профессии и реализовывать собственные жизненные</w:t>
      </w:r>
      <w:r>
        <w:rPr>
          <w:spacing w:val="40"/>
        </w:rPr>
        <w:t xml:space="preserve"> </w:t>
      </w:r>
      <w:r>
        <w:t>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16071524" w14:textId="77777777" w:rsidR="00283A18" w:rsidRDefault="00E81B4D" w:rsidP="00F0497F">
      <w:pPr>
        <w:pStyle w:val="a5"/>
        <w:numPr>
          <w:ilvl w:val="0"/>
          <w:numId w:val="164"/>
        </w:numPr>
        <w:tabs>
          <w:tab w:val="left" w:pos="1946"/>
        </w:tabs>
        <w:spacing w:before="3"/>
        <w:ind w:left="1946" w:hanging="260"/>
        <w:rPr>
          <w:sz w:val="24"/>
        </w:rPr>
      </w:pPr>
      <w:r>
        <w:rPr>
          <w:spacing w:val="-2"/>
          <w:sz w:val="24"/>
        </w:rPr>
        <w:t>экологического</w:t>
      </w:r>
      <w:r>
        <w:rPr>
          <w:spacing w:val="12"/>
          <w:sz w:val="24"/>
        </w:rPr>
        <w:t xml:space="preserve"> </w:t>
      </w:r>
      <w:r>
        <w:rPr>
          <w:spacing w:val="-2"/>
          <w:sz w:val="24"/>
        </w:rPr>
        <w:t>воспитания:</w:t>
      </w:r>
    </w:p>
    <w:p w14:paraId="28C2BE0D" w14:textId="77777777" w:rsidR="00283A18" w:rsidRDefault="00E81B4D">
      <w:pPr>
        <w:pStyle w:val="a3"/>
        <w:spacing w:before="137" w:line="360" w:lineRule="auto"/>
        <w:ind w:right="335"/>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5201C67F" w14:textId="77777777" w:rsidR="00283A18" w:rsidRDefault="00E81B4D" w:rsidP="00F0497F">
      <w:pPr>
        <w:pStyle w:val="a5"/>
        <w:numPr>
          <w:ilvl w:val="0"/>
          <w:numId w:val="164"/>
        </w:numPr>
        <w:tabs>
          <w:tab w:val="left" w:pos="1946"/>
        </w:tabs>
        <w:spacing w:before="5"/>
        <w:ind w:left="1946" w:hanging="260"/>
        <w:rPr>
          <w:sz w:val="24"/>
        </w:rPr>
      </w:pPr>
      <w:r>
        <w:rPr>
          <w:sz w:val="24"/>
        </w:rPr>
        <w:t>ценности</w:t>
      </w:r>
      <w:r>
        <w:rPr>
          <w:spacing w:val="-11"/>
          <w:sz w:val="24"/>
        </w:rPr>
        <w:t xml:space="preserve"> </w:t>
      </w:r>
      <w:r>
        <w:rPr>
          <w:sz w:val="24"/>
        </w:rPr>
        <w:t>научного</w:t>
      </w:r>
      <w:r>
        <w:rPr>
          <w:spacing w:val="-10"/>
          <w:sz w:val="24"/>
        </w:rPr>
        <w:t xml:space="preserve"> </w:t>
      </w:r>
      <w:r>
        <w:rPr>
          <w:spacing w:val="-2"/>
          <w:sz w:val="24"/>
        </w:rPr>
        <w:t>познания:</w:t>
      </w:r>
    </w:p>
    <w:p w14:paraId="2928E4CF" w14:textId="77777777" w:rsidR="00283A18" w:rsidRDefault="00E81B4D">
      <w:pPr>
        <w:pStyle w:val="a3"/>
        <w:spacing w:before="139" w:line="360" w:lineRule="auto"/>
        <w:ind w:right="343"/>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20DE978B" w14:textId="77777777" w:rsidR="00283A18" w:rsidRDefault="00E81B4D" w:rsidP="00F0497F">
      <w:pPr>
        <w:pStyle w:val="a5"/>
        <w:numPr>
          <w:ilvl w:val="1"/>
          <w:numId w:val="165"/>
        </w:numPr>
        <w:tabs>
          <w:tab w:val="left" w:pos="2104"/>
        </w:tabs>
        <w:spacing w:line="360" w:lineRule="auto"/>
        <w:ind w:right="327" w:firstLine="710"/>
        <w:rPr>
          <w:sz w:val="24"/>
        </w:rPr>
      </w:pPr>
      <w:r>
        <w:rPr>
          <w:sz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66867C5" w14:textId="77777777" w:rsidR="00283A18" w:rsidRDefault="00E81B4D" w:rsidP="00F0497F">
      <w:pPr>
        <w:pStyle w:val="a5"/>
        <w:numPr>
          <w:ilvl w:val="2"/>
          <w:numId w:val="165"/>
        </w:numPr>
        <w:tabs>
          <w:tab w:val="left" w:pos="2285"/>
        </w:tabs>
        <w:spacing w:line="360" w:lineRule="auto"/>
        <w:ind w:right="340" w:firstLine="71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3E61B3DA" w14:textId="77777777" w:rsidR="00283A18" w:rsidRDefault="00E81B4D">
      <w:pPr>
        <w:pStyle w:val="a3"/>
        <w:spacing w:before="2" w:line="360" w:lineRule="auto"/>
        <w:ind w:right="344"/>
      </w:pPr>
      <w:r>
        <w:t>выявлять и характеризовать существенные признаки математических объектов, понятий, отношений между</w:t>
      </w:r>
      <w:r>
        <w:rPr>
          <w:spacing w:val="-8"/>
        </w:rPr>
        <w:t xml:space="preserve"> </w:t>
      </w:r>
      <w:r>
        <w:t>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53D9061" w14:textId="77777777" w:rsidR="00283A18" w:rsidRDefault="00E81B4D">
      <w:pPr>
        <w:pStyle w:val="a3"/>
        <w:spacing w:line="360" w:lineRule="auto"/>
        <w:ind w:right="353"/>
      </w:pPr>
      <w:r>
        <w:t>воспринимать, формулировать и преобразовывать суждения: утвердительные и отрицательные, единичные, частные и общие, условные;</w:t>
      </w:r>
    </w:p>
    <w:p w14:paraId="65D8BF70" w14:textId="77777777" w:rsidR="00283A18" w:rsidRDefault="00E81B4D">
      <w:pPr>
        <w:pStyle w:val="a3"/>
        <w:spacing w:before="2" w:line="360" w:lineRule="auto"/>
        <w:ind w:right="333"/>
      </w:pPr>
      <w:r>
        <w:t>выявлять</w:t>
      </w:r>
      <w:r>
        <w:rPr>
          <w:spacing w:val="40"/>
        </w:rPr>
        <w:t xml:space="preserve"> </w:t>
      </w:r>
      <w:r>
        <w:t>математические</w:t>
      </w:r>
      <w:r>
        <w:rPr>
          <w:spacing w:val="40"/>
        </w:rPr>
        <w:t xml:space="preserve"> </w:t>
      </w:r>
      <w:r>
        <w:t>закономерности,</w:t>
      </w:r>
      <w:r>
        <w:rPr>
          <w:spacing w:val="40"/>
        </w:rPr>
        <w:t xml:space="preserve"> </w:t>
      </w:r>
      <w:r>
        <w:t>взаимосвязи</w:t>
      </w:r>
      <w:r>
        <w:rPr>
          <w:spacing w:val="40"/>
        </w:rPr>
        <w:t xml:space="preserve"> </w:t>
      </w:r>
      <w:r>
        <w:t>и</w:t>
      </w:r>
      <w:r>
        <w:rPr>
          <w:spacing w:val="40"/>
        </w:rPr>
        <w:t xml:space="preserve"> </w:t>
      </w:r>
      <w:r>
        <w:t>противоречия в</w:t>
      </w:r>
      <w:r>
        <w:rPr>
          <w:spacing w:val="40"/>
        </w:rPr>
        <w:t xml:space="preserve"> </w:t>
      </w:r>
      <w:r>
        <w:t>фактах,</w:t>
      </w:r>
      <w:r>
        <w:rPr>
          <w:spacing w:val="40"/>
        </w:rPr>
        <w:t xml:space="preserve"> </w:t>
      </w:r>
      <w:r>
        <w:t>данных,</w:t>
      </w:r>
      <w:r>
        <w:rPr>
          <w:spacing w:val="80"/>
        </w:rPr>
        <w:t xml:space="preserve"> </w:t>
      </w:r>
      <w:r>
        <w:t>наблюдениях</w:t>
      </w:r>
      <w:r>
        <w:rPr>
          <w:spacing w:val="80"/>
        </w:rPr>
        <w:t xml:space="preserve"> </w:t>
      </w:r>
      <w:r>
        <w:t>и</w:t>
      </w:r>
      <w:r>
        <w:rPr>
          <w:spacing w:val="80"/>
        </w:rPr>
        <w:t xml:space="preserve"> </w:t>
      </w:r>
      <w:r>
        <w:t>утверждениях,</w:t>
      </w:r>
      <w:r>
        <w:rPr>
          <w:spacing w:val="80"/>
        </w:rPr>
        <w:t xml:space="preserve"> </w:t>
      </w:r>
      <w:r>
        <w:t>предлагать</w:t>
      </w:r>
      <w:r>
        <w:rPr>
          <w:spacing w:val="80"/>
        </w:rPr>
        <w:t xml:space="preserve"> </w:t>
      </w:r>
      <w:r>
        <w:t>критерии</w:t>
      </w:r>
    </w:p>
    <w:p w14:paraId="47352299" w14:textId="77777777" w:rsidR="00283A18" w:rsidRDefault="00283A18">
      <w:pPr>
        <w:spacing w:line="360" w:lineRule="auto"/>
        <w:sectPr w:rsidR="00283A18">
          <w:pgSz w:w="11920" w:h="16850"/>
          <w:pgMar w:top="1020" w:right="220" w:bottom="1680" w:left="160" w:header="0" w:footer="1373" w:gutter="0"/>
          <w:cols w:space="720"/>
        </w:sectPr>
      </w:pPr>
    </w:p>
    <w:p w14:paraId="5C7D2B89" w14:textId="77777777" w:rsidR="00283A18" w:rsidRDefault="00E81B4D">
      <w:pPr>
        <w:pStyle w:val="a3"/>
        <w:spacing w:before="77"/>
        <w:ind w:firstLine="0"/>
      </w:pPr>
      <w:r>
        <w:lastRenderedPageBreak/>
        <w:t>для</w:t>
      </w:r>
      <w:r>
        <w:rPr>
          <w:spacing w:val="-6"/>
        </w:rPr>
        <w:t xml:space="preserve"> </w:t>
      </w:r>
      <w:r>
        <w:t>выявления</w:t>
      </w:r>
      <w:r>
        <w:rPr>
          <w:spacing w:val="-6"/>
        </w:rPr>
        <w:t xml:space="preserve"> </w:t>
      </w:r>
      <w:r>
        <w:t>закономерностей</w:t>
      </w:r>
      <w:r>
        <w:rPr>
          <w:spacing w:val="-3"/>
        </w:rPr>
        <w:t xml:space="preserve"> </w:t>
      </w:r>
      <w:r>
        <w:t>и</w:t>
      </w:r>
      <w:r>
        <w:rPr>
          <w:spacing w:val="-10"/>
        </w:rPr>
        <w:t xml:space="preserve"> </w:t>
      </w:r>
      <w:r>
        <w:rPr>
          <w:spacing w:val="-2"/>
        </w:rPr>
        <w:t>противоречий;</w:t>
      </w:r>
    </w:p>
    <w:p w14:paraId="48FC0C72" w14:textId="77777777" w:rsidR="00283A18" w:rsidRDefault="00E81B4D">
      <w:pPr>
        <w:pStyle w:val="a3"/>
        <w:spacing w:before="139" w:line="362" w:lineRule="auto"/>
        <w:ind w:right="358"/>
      </w:pPr>
      <w:r>
        <w:t>делать выводы с использованием законов логики, дедуктивных и индуктивных умозаключений, умозаключений по аналогии;</w:t>
      </w:r>
    </w:p>
    <w:p w14:paraId="08765DEA" w14:textId="77777777" w:rsidR="00283A18" w:rsidRDefault="00E81B4D">
      <w:pPr>
        <w:pStyle w:val="a3"/>
        <w:spacing w:line="360" w:lineRule="auto"/>
        <w:ind w:right="346"/>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3FFD8E15" w14:textId="77777777" w:rsidR="00283A18" w:rsidRDefault="00E81B4D">
      <w:pPr>
        <w:pStyle w:val="a3"/>
        <w:spacing w:line="360" w:lineRule="auto"/>
        <w:ind w:right="342"/>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D409EAE" w14:textId="77777777" w:rsidR="00283A18" w:rsidRDefault="00E81B4D" w:rsidP="00F0497F">
      <w:pPr>
        <w:pStyle w:val="a5"/>
        <w:numPr>
          <w:ilvl w:val="2"/>
          <w:numId w:val="165"/>
        </w:numPr>
        <w:tabs>
          <w:tab w:val="left" w:pos="2285"/>
        </w:tabs>
        <w:spacing w:line="360" w:lineRule="auto"/>
        <w:ind w:right="349" w:firstLine="71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3147E5C" w14:textId="77777777" w:rsidR="00283A18" w:rsidRDefault="00E81B4D">
      <w:pPr>
        <w:pStyle w:val="a3"/>
        <w:spacing w:line="360" w:lineRule="auto"/>
        <w:ind w:right="351"/>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44060B8" w14:textId="77777777" w:rsidR="00283A18" w:rsidRDefault="00E81B4D">
      <w:pPr>
        <w:pStyle w:val="a3"/>
        <w:spacing w:before="1" w:line="362" w:lineRule="auto"/>
        <w:ind w:right="332"/>
      </w:pPr>
      <w:r>
        <w:t>проводить</w:t>
      </w:r>
      <w:r>
        <w:rPr>
          <w:spacing w:val="80"/>
        </w:rPr>
        <w:t xml:space="preserve"> </w:t>
      </w:r>
      <w:r>
        <w:t>самостоятельно</w:t>
      </w:r>
      <w:r>
        <w:rPr>
          <w:spacing w:val="80"/>
        </w:rPr>
        <w:t xml:space="preserve"> </w:t>
      </w:r>
      <w:r>
        <w:t>спланированный</w:t>
      </w:r>
      <w:r>
        <w:rPr>
          <w:spacing w:val="80"/>
        </w:rPr>
        <w:t xml:space="preserve"> </w:t>
      </w:r>
      <w:r>
        <w:t>эксперимент,</w:t>
      </w:r>
      <w:r>
        <w:rPr>
          <w:spacing w:val="80"/>
        </w:rPr>
        <w:t xml:space="preserve"> </w:t>
      </w:r>
      <w:r>
        <w:t>исследование</w:t>
      </w:r>
      <w:r>
        <w:rPr>
          <w:spacing w:val="80"/>
        </w:rPr>
        <w:t xml:space="preserve"> </w:t>
      </w:r>
      <w:r>
        <w:t>по установлению особенностей математического объекта, явления, процесса, выявлению зависимостей между объектами, явлениями, процессами;</w:t>
      </w:r>
    </w:p>
    <w:p w14:paraId="24CB4FC2" w14:textId="77777777" w:rsidR="00283A18" w:rsidRDefault="00E81B4D">
      <w:pPr>
        <w:pStyle w:val="a3"/>
        <w:spacing w:line="360" w:lineRule="auto"/>
        <w:ind w:right="344"/>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14:paraId="26BF81F2" w14:textId="77777777" w:rsidR="00283A18" w:rsidRDefault="00E81B4D">
      <w:pPr>
        <w:pStyle w:val="a3"/>
        <w:spacing w:line="360" w:lineRule="auto"/>
        <w:ind w:right="357"/>
      </w:pPr>
      <w:r>
        <w:t>прогнозировать возможное развитие процесса, а также выдвигать предположения о его развитии в новых условиях.</w:t>
      </w:r>
    </w:p>
    <w:p w14:paraId="1BE8EACC" w14:textId="77777777" w:rsidR="00283A18" w:rsidRDefault="00E81B4D" w:rsidP="00F0497F">
      <w:pPr>
        <w:pStyle w:val="a5"/>
        <w:numPr>
          <w:ilvl w:val="2"/>
          <w:numId w:val="165"/>
        </w:numPr>
        <w:tabs>
          <w:tab w:val="left" w:pos="2285"/>
        </w:tabs>
        <w:spacing w:line="362" w:lineRule="auto"/>
        <w:ind w:right="347" w:firstLine="710"/>
        <w:rPr>
          <w:sz w:val="24"/>
        </w:rPr>
      </w:pPr>
      <w:r>
        <w:rPr>
          <w:sz w:val="24"/>
        </w:rPr>
        <w:t>У</w:t>
      </w:r>
      <w:r>
        <w:rPr>
          <w:spacing w:val="8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работать</w:t>
      </w:r>
      <w:r>
        <w:rPr>
          <w:spacing w:val="40"/>
          <w:sz w:val="24"/>
        </w:rPr>
        <w:t xml:space="preserve"> </w:t>
      </w:r>
      <w:r>
        <w:rPr>
          <w:sz w:val="24"/>
        </w:rPr>
        <w:t>с</w:t>
      </w:r>
      <w:r>
        <w:rPr>
          <w:spacing w:val="40"/>
          <w:sz w:val="24"/>
        </w:rPr>
        <w:t xml:space="preserve"> </w:t>
      </w:r>
      <w:r>
        <w:rPr>
          <w:sz w:val="24"/>
        </w:rPr>
        <w:t>информацией как часть познавательных универсальных учебных действий:</w:t>
      </w:r>
    </w:p>
    <w:p w14:paraId="51844B55" w14:textId="77777777" w:rsidR="00283A18" w:rsidRDefault="00E81B4D">
      <w:pPr>
        <w:pStyle w:val="a3"/>
        <w:spacing w:line="360" w:lineRule="auto"/>
        <w:jc w:val="left"/>
      </w:pPr>
      <w:r>
        <w:t>выявлять</w:t>
      </w:r>
      <w:r>
        <w:rPr>
          <w:spacing w:val="77"/>
        </w:rPr>
        <w:t xml:space="preserve"> </w:t>
      </w:r>
      <w:r>
        <w:t>дефициты</w:t>
      </w:r>
      <w:r>
        <w:rPr>
          <w:spacing w:val="77"/>
        </w:rPr>
        <w:t xml:space="preserve"> </w:t>
      </w:r>
      <w:r>
        <w:t>информации,</w:t>
      </w:r>
      <w:r>
        <w:rPr>
          <w:spacing w:val="77"/>
        </w:rPr>
        <w:t xml:space="preserve"> </w:t>
      </w:r>
      <w:r>
        <w:t>данных,</w:t>
      </w:r>
      <w:r>
        <w:rPr>
          <w:spacing w:val="77"/>
        </w:rPr>
        <w:t xml:space="preserve"> </w:t>
      </w:r>
      <w:r>
        <w:t>необходимых</w:t>
      </w:r>
      <w:r>
        <w:rPr>
          <w:spacing w:val="78"/>
        </w:rPr>
        <w:t xml:space="preserve"> </w:t>
      </w:r>
      <w:r>
        <w:t>для</w:t>
      </w:r>
      <w:r>
        <w:rPr>
          <w:spacing w:val="76"/>
        </w:rPr>
        <w:t xml:space="preserve"> </w:t>
      </w:r>
      <w:r>
        <w:t>ответа</w:t>
      </w:r>
      <w:r>
        <w:rPr>
          <w:spacing w:val="76"/>
        </w:rPr>
        <w:t xml:space="preserve"> </w:t>
      </w:r>
      <w:r>
        <w:t>на</w:t>
      </w:r>
      <w:r>
        <w:rPr>
          <w:spacing w:val="75"/>
        </w:rPr>
        <w:t xml:space="preserve"> </w:t>
      </w:r>
      <w:r>
        <w:t>вопрос</w:t>
      </w:r>
      <w:r>
        <w:rPr>
          <w:spacing w:val="77"/>
        </w:rPr>
        <w:t xml:space="preserve"> </w:t>
      </w:r>
      <w:r>
        <w:t>и</w:t>
      </w:r>
      <w:r>
        <w:rPr>
          <w:spacing w:val="77"/>
        </w:rPr>
        <w:t xml:space="preserve"> </w:t>
      </w:r>
      <w:r>
        <w:t>для решения задачи;</w:t>
      </w:r>
    </w:p>
    <w:p w14:paraId="5B4AD0B2" w14:textId="77777777" w:rsidR="00283A18" w:rsidRDefault="00E81B4D">
      <w:pPr>
        <w:pStyle w:val="a3"/>
        <w:spacing w:line="362" w:lineRule="auto"/>
        <w:ind w:right="449"/>
        <w:jc w:val="left"/>
      </w:pPr>
      <w:r>
        <w:t>выбирать</w:t>
      </w:r>
      <w:r>
        <w:rPr>
          <w:spacing w:val="-4"/>
        </w:rPr>
        <w:t xml:space="preserve"> </w:t>
      </w:r>
      <w:r>
        <w:t>информацию</w:t>
      </w:r>
      <w:r>
        <w:rPr>
          <w:spacing w:val="-7"/>
        </w:rPr>
        <w:t xml:space="preserve"> </w:t>
      </w:r>
      <w:r>
        <w:t>из</w:t>
      </w:r>
      <w:r>
        <w:rPr>
          <w:spacing w:val="-5"/>
        </w:rPr>
        <w:t xml:space="preserve"> </w:t>
      </w:r>
      <w:r>
        <w:t>источников</w:t>
      </w:r>
      <w:r>
        <w:rPr>
          <w:spacing w:val="-6"/>
        </w:rPr>
        <w:t xml:space="preserve"> </w:t>
      </w:r>
      <w:r>
        <w:t>различных</w:t>
      </w:r>
      <w:r>
        <w:rPr>
          <w:spacing w:val="-4"/>
        </w:rPr>
        <w:t xml:space="preserve"> </w:t>
      </w:r>
      <w:r>
        <w:t>типов,</w:t>
      </w:r>
      <w:r>
        <w:rPr>
          <w:spacing w:val="-5"/>
        </w:rPr>
        <w:t xml:space="preserve"> </w:t>
      </w:r>
      <w:r>
        <w:t>анализировать,</w:t>
      </w:r>
      <w:r>
        <w:rPr>
          <w:spacing w:val="-5"/>
        </w:rPr>
        <w:t xml:space="preserve"> </w:t>
      </w:r>
      <w:r>
        <w:t>систематизировать и интерпретировать информацию различных видов и форм представления;</w:t>
      </w:r>
    </w:p>
    <w:p w14:paraId="60352E2E" w14:textId="77777777" w:rsidR="00283A18" w:rsidRDefault="00E81B4D">
      <w:pPr>
        <w:pStyle w:val="a3"/>
        <w:spacing w:line="360" w:lineRule="auto"/>
        <w:jc w:val="left"/>
      </w:pPr>
      <w:r>
        <w:t>структурировать</w:t>
      </w:r>
      <w:r>
        <w:rPr>
          <w:spacing w:val="40"/>
        </w:rPr>
        <w:t xml:space="preserve"> </w:t>
      </w:r>
      <w:r>
        <w:t>информацию,</w:t>
      </w:r>
      <w:r>
        <w:rPr>
          <w:spacing w:val="40"/>
        </w:rPr>
        <w:t xml:space="preserve"> </w:t>
      </w:r>
      <w:r>
        <w:t>представлять</w:t>
      </w:r>
      <w:r>
        <w:rPr>
          <w:spacing w:val="40"/>
        </w:rPr>
        <w:t xml:space="preserve"> </w:t>
      </w:r>
      <w:r>
        <w:t>её</w:t>
      </w:r>
      <w:r>
        <w:rPr>
          <w:spacing w:val="40"/>
        </w:rPr>
        <w:t xml:space="preserve"> </w:t>
      </w:r>
      <w:r>
        <w:t>в</w:t>
      </w:r>
      <w:r>
        <w:rPr>
          <w:spacing w:val="40"/>
        </w:rPr>
        <w:t xml:space="preserve"> </w:t>
      </w:r>
      <w:r>
        <w:t>различных</w:t>
      </w:r>
      <w:r>
        <w:rPr>
          <w:spacing w:val="40"/>
        </w:rPr>
        <w:t xml:space="preserve"> </w:t>
      </w:r>
      <w:r>
        <w:t>формах,</w:t>
      </w:r>
      <w:r>
        <w:rPr>
          <w:spacing w:val="40"/>
        </w:rPr>
        <w:t xml:space="preserve"> </w:t>
      </w:r>
      <w:r>
        <w:t>иллюстрировать</w:t>
      </w:r>
      <w:r>
        <w:rPr>
          <w:spacing w:val="40"/>
        </w:rPr>
        <w:t xml:space="preserve"> </w:t>
      </w:r>
      <w:r>
        <w:rPr>
          <w:spacing w:val="-2"/>
        </w:rPr>
        <w:t>графически;</w:t>
      </w:r>
    </w:p>
    <w:p w14:paraId="73397BAA" w14:textId="77777777" w:rsidR="00283A18" w:rsidRDefault="00E81B4D">
      <w:pPr>
        <w:pStyle w:val="a3"/>
        <w:ind w:left="1686" w:firstLine="0"/>
        <w:jc w:val="left"/>
      </w:pPr>
      <w:r>
        <w:t>оценивать</w:t>
      </w:r>
      <w:r>
        <w:rPr>
          <w:spacing w:val="-17"/>
        </w:rPr>
        <w:t xml:space="preserve"> </w:t>
      </w:r>
      <w:r>
        <w:t>надёжность</w:t>
      </w:r>
      <w:r>
        <w:rPr>
          <w:spacing w:val="-11"/>
        </w:rPr>
        <w:t xml:space="preserve"> </w:t>
      </w:r>
      <w:r>
        <w:t>информации</w:t>
      </w:r>
      <w:r>
        <w:rPr>
          <w:spacing w:val="-13"/>
        </w:rPr>
        <w:t xml:space="preserve"> </w:t>
      </w:r>
      <w:r>
        <w:t>по</w:t>
      </w:r>
      <w:r>
        <w:rPr>
          <w:spacing w:val="-10"/>
        </w:rPr>
        <w:t xml:space="preserve"> </w:t>
      </w:r>
      <w:r>
        <w:t>самостоятельно</w:t>
      </w:r>
      <w:r>
        <w:rPr>
          <w:spacing w:val="-8"/>
        </w:rPr>
        <w:t xml:space="preserve"> </w:t>
      </w:r>
      <w:r>
        <w:t>сформулированным</w:t>
      </w:r>
      <w:r>
        <w:rPr>
          <w:spacing w:val="-7"/>
        </w:rPr>
        <w:t xml:space="preserve"> </w:t>
      </w:r>
      <w:r>
        <w:rPr>
          <w:spacing w:val="-2"/>
        </w:rPr>
        <w:t>критериям.</w:t>
      </w:r>
    </w:p>
    <w:p w14:paraId="7F4A2A9B" w14:textId="77777777" w:rsidR="00283A18" w:rsidRDefault="00E81B4D" w:rsidP="00F0497F">
      <w:pPr>
        <w:pStyle w:val="a5"/>
        <w:numPr>
          <w:ilvl w:val="2"/>
          <w:numId w:val="165"/>
        </w:numPr>
        <w:tabs>
          <w:tab w:val="left" w:pos="2285"/>
        </w:tabs>
        <w:spacing w:before="117" w:line="360" w:lineRule="auto"/>
        <w:ind w:right="341" w:firstLine="710"/>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общения</w:t>
      </w:r>
      <w:r>
        <w:rPr>
          <w:spacing w:val="80"/>
          <w:sz w:val="24"/>
        </w:rPr>
        <w:t xml:space="preserve"> </w:t>
      </w:r>
      <w:r>
        <w:rPr>
          <w:sz w:val="24"/>
        </w:rPr>
        <w:t>как</w:t>
      </w:r>
      <w:r>
        <w:rPr>
          <w:spacing w:val="80"/>
          <w:sz w:val="24"/>
        </w:rPr>
        <w:t xml:space="preserve"> </w:t>
      </w:r>
      <w:r>
        <w:rPr>
          <w:sz w:val="24"/>
        </w:rPr>
        <w:t>часть</w:t>
      </w:r>
      <w:r>
        <w:rPr>
          <w:spacing w:val="40"/>
          <w:sz w:val="24"/>
        </w:rPr>
        <w:t xml:space="preserve"> </w:t>
      </w:r>
      <w:r>
        <w:rPr>
          <w:sz w:val="24"/>
        </w:rPr>
        <w:t>коммуникативных универсальных учебных действий:</w:t>
      </w:r>
    </w:p>
    <w:p w14:paraId="5B517444" w14:textId="77777777" w:rsidR="00283A18" w:rsidRDefault="00E81B4D">
      <w:pPr>
        <w:pStyle w:val="a3"/>
        <w:spacing w:line="360" w:lineRule="auto"/>
        <w:ind w:right="583"/>
        <w:jc w:val="left"/>
      </w:pPr>
      <w:r>
        <w:t>воспринимать</w:t>
      </w:r>
      <w:r>
        <w:rPr>
          <w:spacing w:val="-15"/>
        </w:rPr>
        <w:t xml:space="preserve"> </w:t>
      </w:r>
      <w:r>
        <w:t>и</w:t>
      </w:r>
      <w:r>
        <w:rPr>
          <w:spacing w:val="-15"/>
        </w:rPr>
        <w:t xml:space="preserve"> </w:t>
      </w:r>
      <w:r>
        <w:t>формулировать</w:t>
      </w:r>
      <w:r>
        <w:rPr>
          <w:spacing w:val="-15"/>
        </w:rPr>
        <w:t xml:space="preserve"> </w:t>
      </w:r>
      <w:r>
        <w:t>суждения</w:t>
      </w:r>
      <w:r>
        <w:rPr>
          <w:spacing w:val="-15"/>
        </w:rPr>
        <w:t xml:space="preserve"> </w:t>
      </w:r>
      <w:r>
        <w:t>в</w:t>
      </w:r>
      <w:r>
        <w:rPr>
          <w:spacing w:val="10"/>
        </w:rPr>
        <w:t xml:space="preserve"> </w:t>
      </w:r>
      <w:r>
        <w:t>соответствии</w:t>
      </w:r>
      <w:r>
        <w:rPr>
          <w:spacing w:val="-15"/>
        </w:rPr>
        <w:t xml:space="preserve"> </w:t>
      </w:r>
      <w:r>
        <w:t>с</w:t>
      </w:r>
      <w:r>
        <w:rPr>
          <w:spacing w:val="-15"/>
        </w:rPr>
        <w:t xml:space="preserve"> </w:t>
      </w:r>
      <w:r>
        <w:t>условиями</w:t>
      </w:r>
      <w:r>
        <w:rPr>
          <w:spacing w:val="-15"/>
        </w:rPr>
        <w:t xml:space="preserve"> </w:t>
      </w:r>
      <w:r>
        <w:t>и</w:t>
      </w:r>
      <w:r>
        <w:rPr>
          <w:spacing w:val="-15"/>
        </w:rPr>
        <w:t xml:space="preserve"> </w:t>
      </w:r>
      <w:r>
        <w:t>целями</w:t>
      </w:r>
      <w:r>
        <w:rPr>
          <w:spacing w:val="-15"/>
        </w:rPr>
        <w:t xml:space="preserve"> </w:t>
      </w:r>
      <w:r>
        <w:t>общения, ясно, точно, грамотно выражать</w:t>
      </w:r>
      <w:r>
        <w:rPr>
          <w:spacing w:val="40"/>
        </w:rPr>
        <w:t xml:space="preserve"> </w:t>
      </w:r>
      <w:r>
        <w:t>свою точку</w:t>
      </w:r>
      <w:r>
        <w:rPr>
          <w:spacing w:val="-2"/>
        </w:rPr>
        <w:t xml:space="preserve"> </w:t>
      </w:r>
      <w:r>
        <w:t>зрения в</w:t>
      </w:r>
      <w:r>
        <w:rPr>
          <w:spacing w:val="-3"/>
        </w:rPr>
        <w:t xml:space="preserve"> </w:t>
      </w:r>
      <w:r>
        <w:t>устных</w:t>
      </w:r>
    </w:p>
    <w:p w14:paraId="5EE64D90" w14:textId="77777777" w:rsidR="00283A18" w:rsidRDefault="00283A18">
      <w:pPr>
        <w:spacing w:line="360" w:lineRule="auto"/>
        <w:sectPr w:rsidR="00283A18">
          <w:pgSz w:w="11920" w:h="16850"/>
          <w:pgMar w:top="1020" w:right="220" w:bottom="1680" w:left="160" w:header="0" w:footer="1373" w:gutter="0"/>
          <w:cols w:space="720"/>
        </w:sectPr>
      </w:pPr>
    </w:p>
    <w:p w14:paraId="443A66A1" w14:textId="77777777" w:rsidR="00283A18" w:rsidRDefault="00E81B4D">
      <w:pPr>
        <w:pStyle w:val="a3"/>
        <w:spacing w:before="77" w:line="360" w:lineRule="auto"/>
        <w:ind w:right="351" w:firstLine="0"/>
      </w:pPr>
      <w:r>
        <w:lastRenderedPageBreak/>
        <w:t xml:space="preserve">и письменных текстах, давать пояснения по ходу решения задачи, комментировать полученный </w:t>
      </w:r>
      <w:r>
        <w:rPr>
          <w:spacing w:val="-2"/>
        </w:rPr>
        <w:t>результат;</w:t>
      </w:r>
    </w:p>
    <w:p w14:paraId="0F7FF5C0" w14:textId="77777777" w:rsidR="00283A18" w:rsidRDefault="00E81B4D">
      <w:pPr>
        <w:pStyle w:val="a3"/>
        <w:spacing w:before="6" w:line="360" w:lineRule="auto"/>
        <w:ind w:right="344"/>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w:t>
      </w:r>
      <w:r>
        <w:rPr>
          <w:spacing w:val="40"/>
        </w:rPr>
        <w:t xml:space="preserve"> </w:t>
      </w:r>
      <w:r>
        <w:t>корректной форме формулировать разногласия, свои возражения;</w:t>
      </w:r>
    </w:p>
    <w:p w14:paraId="3B037043" w14:textId="77777777" w:rsidR="00283A18" w:rsidRDefault="00E81B4D">
      <w:pPr>
        <w:pStyle w:val="a3"/>
        <w:spacing w:line="360" w:lineRule="auto"/>
        <w:ind w:right="346"/>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14:paraId="0DF685F2" w14:textId="77777777" w:rsidR="00283A18" w:rsidRDefault="00E81B4D" w:rsidP="00F0497F">
      <w:pPr>
        <w:pStyle w:val="a5"/>
        <w:numPr>
          <w:ilvl w:val="2"/>
          <w:numId w:val="165"/>
        </w:numPr>
        <w:tabs>
          <w:tab w:val="left" w:pos="2285"/>
        </w:tabs>
        <w:spacing w:before="1" w:line="362" w:lineRule="auto"/>
        <w:ind w:right="348" w:firstLine="710"/>
        <w:rPr>
          <w:sz w:val="24"/>
        </w:rPr>
      </w:pPr>
      <w:r>
        <w:rPr>
          <w:sz w:val="24"/>
        </w:rPr>
        <w:t>У</w:t>
      </w:r>
      <w:r>
        <w:rPr>
          <w:spacing w:val="-4"/>
          <w:sz w:val="24"/>
        </w:rPr>
        <w:t xml:space="preserve"> </w:t>
      </w:r>
      <w:r>
        <w:rPr>
          <w:sz w:val="24"/>
        </w:rPr>
        <w:t>обучающегося будут сформированы следующие умения самоорганизации как часть регулятивных универсальных учебных действий:</w:t>
      </w:r>
    </w:p>
    <w:p w14:paraId="457D52F4" w14:textId="77777777" w:rsidR="00283A18" w:rsidRDefault="00E81B4D">
      <w:pPr>
        <w:pStyle w:val="a3"/>
        <w:spacing w:line="360" w:lineRule="auto"/>
        <w:ind w:right="341"/>
      </w:pPr>
      <w:r>
        <w:t>составлять</w:t>
      </w:r>
      <w:r>
        <w:rPr>
          <w:spacing w:val="40"/>
        </w:rPr>
        <w:t xml:space="preserve"> </w:t>
      </w:r>
      <w:r>
        <w:t>план,</w:t>
      </w:r>
      <w:r>
        <w:rPr>
          <w:spacing w:val="40"/>
        </w:rPr>
        <w:t xml:space="preserve"> </w:t>
      </w:r>
      <w:r>
        <w:t>алгоритм</w:t>
      </w:r>
      <w:r>
        <w:rPr>
          <w:spacing w:val="40"/>
        </w:rPr>
        <w:t xml:space="preserve"> </w:t>
      </w:r>
      <w:r>
        <w:t>решения</w:t>
      </w:r>
      <w:r>
        <w:rPr>
          <w:spacing w:val="40"/>
        </w:rPr>
        <w:t xml:space="preserve"> </w:t>
      </w:r>
      <w:r>
        <w:t>задачи,</w:t>
      </w:r>
      <w:r>
        <w:rPr>
          <w:spacing w:val="40"/>
        </w:rPr>
        <w:t xml:space="preserve"> </w:t>
      </w:r>
      <w:r>
        <w:t>выбирать</w:t>
      </w:r>
      <w:r>
        <w:rPr>
          <w:spacing w:val="40"/>
        </w:rPr>
        <w:t xml:space="preserve"> </w:t>
      </w:r>
      <w:r>
        <w:t>способ</w:t>
      </w:r>
      <w:r>
        <w:rPr>
          <w:spacing w:val="40"/>
        </w:rPr>
        <w:t xml:space="preserve"> </w:t>
      </w:r>
      <w:r>
        <w:t>решения с</w:t>
      </w:r>
      <w:r>
        <w:rPr>
          <w:spacing w:val="40"/>
        </w:rPr>
        <w:t xml:space="preserve"> </w:t>
      </w:r>
      <w:r>
        <w:t>учётом имеющихся</w:t>
      </w:r>
      <w:r>
        <w:rPr>
          <w:spacing w:val="40"/>
        </w:rPr>
        <w:t xml:space="preserve"> </w:t>
      </w:r>
      <w:r>
        <w:t>ресурсов</w:t>
      </w:r>
      <w:r>
        <w:rPr>
          <w:spacing w:val="40"/>
        </w:rPr>
        <w:t xml:space="preserve"> </w:t>
      </w:r>
      <w:r>
        <w:t>и</w:t>
      </w:r>
      <w:r>
        <w:rPr>
          <w:spacing w:val="40"/>
        </w:rPr>
        <w:t xml:space="preserve"> </w:t>
      </w:r>
      <w:r>
        <w:t>собственных</w:t>
      </w:r>
      <w:r>
        <w:rPr>
          <w:spacing w:val="40"/>
        </w:rPr>
        <w:t xml:space="preserve"> </w:t>
      </w:r>
      <w:r>
        <w:t>возможностей,</w:t>
      </w:r>
      <w:r>
        <w:rPr>
          <w:spacing w:val="40"/>
        </w:rPr>
        <w:t xml:space="preserve"> </w:t>
      </w:r>
      <w:r>
        <w:t>аргументировать</w:t>
      </w:r>
      <w:r>
        <w:rPr>
          <w:spacing w:val="40"/>
        </w:rPr>
        <w:t xml:space="preserve"> </w:t>
      </w:r>
      <w:r>
        <w:t>и корректировать</w:t>
      </w:r>
      <w:r>
        <w:rPr>
          <w:spacing w:val="40"/>
        </w:rPr>
        <w:t xml:space="preserve"> </w:t>
      </w:r>
      <w:r>
        <w:t>варианты решений с учётом новой информации.</w:t>
      </w:r>
    </w:p>
    <w:p w14:paraId="73E443C3" w14:textId="77777777" w:rsidR="00283A18" w:rsidRDefault="00E81B4D" w:rsidP="00F0497F">
      <w:pPr>
        <w:pStyle w:val="a5"/>
        <w:numPr>
          <w:ilvl w:val="2"/>
          <w:numId w:val="165"/>
        </w:numPr>
        <w:tabs>
          <w:tab w:val="left" w:pos="2285"/>
        </w:tabs>
        <w:spacing w:line="360" w:lineRule="auto"/>
        <w:ind w:right="359" w:firstLine="710"/>
        <w:rPr>
          <w:sz w:val="24"/>
        </w:rPr>
      </w:pPr>
      <w:r>
        <w:rPr>
          <w:sz w:val="24"/>
        </w:rPr>
        <w:t>У обучающегося будут сформированы следующие умения самоконтроля как часть регулятивных универсальных учебных действий:</w:t>
      </w:r>
    </w:p>
    <w:p w14:paraId="170889FA" w14:textId="77777777" w:rsidR="00283A18" w:rsidRDefault="00E81B4D">
      <w:pPr>
        <w:pStyle w:val="a3"/>
        <w:spacing w:line="360" w:lineRule="auto"/>
        <w:ind w:right="348"/>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3DA1F24B" w14:textId="77777777" w:rsidR="00283A18" w:rsidRDefault="00E81B4D">
      <w:pPr>
        <w:pStyle w:val="a3"/>
        <w:spacing w:before="1" w:line="360" w:lineRule="auto"/>
        <w:ind w:right="339"/>
      </w:pPr>
      <w:r>
        <w:t>предвидеть трудности, которые</w:t>
      </w:r>
      <w:r>
        <w:rPr>
          <w:spacing w:val="-4"/>
        </w:rPr>
        <w:t xml:space="preserve"> </w:t>
      </w:r>
      <w:r>
        <w:t>могут возникнуть при решении задачи,</w:t>
      </w:r>
      <w:r>
        <w:rPr>
          <w:spacing w:val="-1"/>
        </w:rPr>
        <w:t xml:space="preserve"> </w:t>
      </w:r>
      <w:r>
        <w:t xml:space="preserve">вносить коррективы в деятельность на основе новых обстоятельств, данных, найденных ошибок, выявленных </w:t>
      </w:r>
      <w:r>
        <w:rPr>
          <w:spacing w:val="-2"/>
        </w:rPr>
        <w:t>трудностей;</w:t>
      </w:r>
    </w:p>
    <w:p w14:paraId="08D9031D" w14:textId="77777777" w:rsidR="00283A18" w:rsidRDefault="00E81B4D">
      <w:pPr>
        <w:pStyle w:val="a3"/>
        <w:spacing w:line="360" w:lineRule="auto"/>
        <w:ind w:right="352"/>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w:t>
      </w:r>
      <w:r>
        <w:rPr>
          <w:spacing w:val="-3"/>
        </w:rPr>
        <w:t xml:space="preserve"> </w:t>
      </w:r>
      <w:r>
        <w:t>приобретённому</w:t>
      </w:r>
      <w:r>
        <w:rPr>
          <w:spacing w:val="-8"/>
        </w:rPr>
        <w:t xml:space="preserve"> </w:t>
      </w:r>
      <w:r>
        <w:t>опыту.</w:t>
      </w:r>
    </w:p>
    <w:p w14:paraId="0859172D" w14:textId="77777777" w:rsidR="00283A18" w:rsidRDefault="00E81B4D" w:rsidP="00F0497F">
      <w:pPr>
        <w:pStyle w:val="a5"/>
        <w:numPr>
          <w:ilvl w:val="2"/>
          <w:numId w:val="165"/>
        </w:numPr>
        <w:tabs>
          <w:tab w:val="left" w:pos="2286"/>
        </w:tabs>
        <w:spacing w:line="360" w:lineRule="auto"/>
        <w:ind w:right="350" w:firstLine="713"/>
        <w:jc w:val="right"/>
        <w:rPr>
          <w:sz w:val="24"/>
        </w:rPr>
      </w:pPr>
      <w:r>
        <w:rPr>
          <w:sz w:val="24"/>
        </w:rPr>
        <w:t>У обучающегося будут сформированы следующие умения совместной деятельности: понимать и использовать преимущества командной и индивидуальной работы при решении учебных задач,</w:t>
      </w:r>
      <w:r>
        <w:rPr>
          <w:spacing w:val="28"/>
          <w:sz w:val="24"/>
        </w:rPr>
        <w:t xml:space="preserve"> </w:t>
      </w:r>
      <w:r>
        <w:rPr>
          <w:sz w:val="24"/>
        </w:rPr>
        <w:t>принимать цель совместной деятельности, планировать организацию совместной работы,</w:t>
      </w:r>
      <w:r>
        <w:rPr>
          <w:spacing w:val="65"/>
          <w:w w:val="150"/>
          <w:sz w:val="24"/>
        </w:rPr>
        <w:t xml:space="preserve"> </w:t>
      </w:r>
      <w:r>
        <w:rPr>
          <w:sz w:val="24"/>
        </w:rPr>
        <w:t>распределять</w:t>
      </w:r>
      <w:r>
        <w:rPr>
          <w:spacing w:val="71"/>
          <w:w w:val="150"/>
          <w:sz w:val="24"/>
        </w:rPr>
        <w:t xml:space="preserve"> </w:t>
      </w:r>
      <w:r>
        <w:rPr>
          <w:sz w:val="24"/>
        </w:rPr>
        <w:t>виды</w:t>
      </w:r>
      <w:r>
        <w:rPr>
          <w:spacing w:val="67"/>
          <w:w w:val="150"/>
          <w:sz w:val="24"/>
        </w:rPr>
        <w:t xml:space="preserve"> </w:t>
      </w:r>
      <w:r>
        <w:rPr>
          <w:sz w:val="24"/>
        </w:rPr>
        <w:t>работ,</w:t>
      </w:r>
      <w:r>
        <w:rPr>
          <w:spacing w:val="68"/>
          <w:w w:val="150"/>
          <w:sz w:val="24"/>
        </w:rPr>
        <w:t xml:space="preserve"> </w:t>
      </w:r>
      <w:r>
        <w:rPr>
          <w:sz w:val="24"/>
        </w:rPr>
        <w:t>договариваться,</w:t>
      </w:r>
      <w:r>
        <w:rPr>
          <w:spacing w:val="67"/>
          <w:w w:val="150"/>
          <w:sz w:val="24"/>
        </w:rPr>
        <w:t xml:space="preserve"> </w:t>
      </w:r>
      <w:r>
        <w:rPr>
          <w:sz w:val="24"/>
        </w:rPr>
        <w:t>обсуждать</w:t>
      </w:r>
      <w:r>
        <w:rPr>
          <w:spacing w:val="69"/>
          <w:w w:val="150"/>
          <w:sz w:val="24"/>
        </w:rPr>
        <w:t xml:space="preserve"> </w:t>
      </w:r>
      <w:r>
        <w:rPr>
          <w:sz w:val="24"/>
        </w:rPr>
        <w:t>процесс</w:t>
      </w:r>
      <w:r>
        <w:rPr>
          <w:spacing w:val="66"/>
          <w:w w:val="150"/>
          <w:sz w:val="24"/>
        </w:rPr>
        <w:t xml:space="preserve"> </w:t>
      </w:r>
      <w:r>
        <w:rPr>
          <w:sz w:val="24"/>
        </w:rPr>
        <w:t>и</w:t>
      </w:r>
      <w:r>
        <w:rPr>
          <w:spacing w:val="69"/>
          <w:w w:val="150"/>
          <w:sz w:val="24"/>
        </w:rPr>
        <w:t xml:space="preserve"> </w:t>
      </w:r>
      <w:r>
        <w:rPr>
          <w:sz w:val="24"/>
        </w:rPr>
        <w:t>результат</w:t>
      </w:r>
      <w:r>
        <w:rPr>
          <w:spacing w:val="69"/>
          <w:w w:val="150"/>
          <w:sz w:val="24"/>
        </w:rPr>
        <w:t xml:space="preserve"> </w:t>
      </w:r>
      <w:r>
        <w:rPr>
          <w:spacing w:val="-2"/>
          <w:sz w:val="24"/>
        </w:rPr>
        <w:t>работы,</w:t>
      </w:r>
    </w:p>
    <w:p w14:paraId="5CDAD032" w14:textId="77777777" w:rsidR="00283A18" w:rsidRDefault="00E81B4D">
      <w:pPr>
        <w:pStyle w:val="a3"/>
        <w:ind w:firstLine="0"/>
      </w:pPr>
      <w:r>
        <w:t>обобщать</w:t>
      </w:r>
      <w:r>
        <w:rPr>
          <w:spacing w:val="-6"/>
        </w:rPr>
        <w:t xml:space="preserve"> </w:t>
      </w:r>
      <w:r>
        <w:t>мнения</w:t>
      </w:r>
      <w:r>
        <w:rPr>
          <w:spacing w:val="-7"/>
        </w:rPr>
        <w:t xml:space="preserve"> </w:t>
      </w:r>
      <w:r>
        <w:t>нескольких</w:t>
      </w:r>
      <w:r>
        <w:rPr>
          <w:spacing w:val="-3"/>
        </w:rPr>
        <w:t xml:space="preserve"> </w:t>
      </w:r>
      <w:r>
        <w:rPr>
          <w:spacing w:val="-2"/>
        </w:rPr>
        <w:t>людей;</w:t>
      </w:r>
    </w:p>
    <w:p w14:paraId="5171E681" w14:textId="77777777" w:rsidR="00283A18" w:rsidRDefault="00E81B4D">
      <w:pPr>
        <w:pStyle w:val="a3"/>
        <w:spacing w:before="136" w:line="360" w:lineRule="auto"/>
        <w:ind w:right="339"/>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9A4C2A0" w14:textId="77777777" w:rsidR="00283A18" w:rsidRDefault="00E81B4D" w:rsidP="00F0497F">
      <w:pPr>
        <w:pStyle w:val="a5"/>
        <w:numPr>
          <w:ilvl w:val="1"/>
          <w:numId w:val="165"/>
        </w:numPr>
        <w:tabs>
          <w:tab w:val="left" w:pos="2108"/>
        </w:tabs>
        <w:spacing w:line="274" w:lineRule="exact"/>
        <w:ind w:left="2108" w:hanging="422"/>
        <w:rPr>
          <w:sz w:val="24"/>
        </w:rPr>
      </w:pPr>
      <w:r>
        <w:rPr>
          <w:sz w:val="24"/>
        </w:rPr>
        <w:t>Предметные</w:t>
      </w:r>
      <w:r>
        <w:rPr>
          <w:spacing w:val="48"/>
          <w:w w:val="150"/>
          <w:sz w:val="24"/>
        </w:rPr>
        <w:t xml:space="preserve"> </w:t>
      </w:r>
      <w:r>
        <w:rPr>
          <w:sz w:val="24"/>
        </w:rPr>
        <w:t>результаты</w:t>
      </w:r>
      <w:r>
        <w:rPr>
          <w:spacing w:val="57"/>
          <w:w w:val="150"/>
          <w:sz w:val="24"/>
        </w:rPr>
        <w:t xml:space="preserve"> </w:t>
      </w:r>
      <w:r>
        <w:rPr>
          <w:sz w:val="24"/>
        </w:rPr>
        <w:t>освоения</w:t>
      </w:r>
      <w:r>
        <w:rPr>
          <w:spacing w:val="57"/>
          <w:w w:val="150"/>
          <w:sz w:val="24"/>
        </w:rPr>
        <w:t xml:space="preserve"> </w:t>
      </w:r>
      <w:r>
        <w:rPr>
          <w:sz w:val="24"/>
        </w:rPr>
        <w:t>федеральной</w:t>
      </w:r>
      <w:r>
        <w:rPr>
          <w:spacing w:val="57"/>
          <w:w w:val="150"/>
          <w:sz w:val="24"/>
        </w:rPr>
        <w:t xml:space="preserve"> </w:t>
      </w:r>
      <w:r>
        <w:rPr>
          <w:sz w:val="24"/>
        </w:rPr>
        <w:t>рабочей</w:t>
      </w:r>
      <w:r>
        <w:rPr>
          <w:spacing w:val="58"/>
          <w:w w:val="150"/>
          <w:sz w:val="24"/>
        </w:rPr>
        <w:t xml:space="preserve"> </w:t>
      </w:r>
      <w:r>
        <w:rPr>
          <w:sz w:val="24"/>
        </w:rPr>
        <w:t>программы</w:t>
      </w:r>
      <w:r>
        <w:rPr>
          <w:spacing w:val="55"/>
          <w:w w:val="150"/>
          <w:sz w:val="24"/>
        </w:rPr>
        <w:t xml:space="preserve"> </w:t>
      </w:r>
      <w:r>
        <w:rPr>
          <w:sz w:val="24"/>
        </w:rPr>
        <w:t>по</w:t>
      </w:r>
      <w:r>
        <w:rPr>
          <w:spacing w:val="2"/>
          <w:sz w:val="24"/>
        </w:rPr>
        <w:t xml:space="preserve"> </w:t>
      </w:r>
      <w:r>
        <w:rPr>
          <w:spacing w:val="-2"/>
          <w:sz w:val="24"/>
        </w:rPr>
        <w:t>математике</w:t>
      </w:r>
    </w:p>
    <w:p w14:paraId="60CB2CD8" w14:textId="77777777" w:rsidR="00283A18" w:rsidRDefault="00283A18">
      <w:pPr>
        <w:spacing w:line="274" w:lineRule="exact"/>
        <w:jc w:val="both"/>
        <w:rPr>
          <w:sz w:val="24"/>
        </w:rPr>
        <w:sectPr w:rsidR="00283A18">
          <w:pgSz w:w="11920" w:h="16850"/>
          <w:pgMar w:top="1020" w:right="220" w:bottom="1680" w:left="160" w:header="0" w:footer="1373" w:gutter="0"/>
          <w:cols w:space="720"/>
        </w:sectPr>
      </w:pPr>
    </w:p>
    <w:p w14:paraId="6D844790" w14:textId="77777777" w:rsidR="00283A18" w:rsidRDefault="00E81B4D">
      <w:pPr>
        <w:pStyle w:val="a3"/>
        <w:spacing w:before="77" w:line="360" w:lineRule="auto"/>
        <w:ind w:right="349" w:firstLine="0"/>
      </w:pPr>
      <w:r>
        <w:lastRenderedPageBreak/>
        <w:t>представлены по годам обучения в рамках отдельных курсов в соответствующих разделах настоящей Программы.</w:t>
      </w:r>
    </w:p>
    <w:p w14:paraId="06BA4B23" w14:textId="77777777" w:rsidR="00283A18" w:rsidRDefault="00E81B4D" w:rsidP="00F0497F">
      <w:pPr>
        <w:pStyle w:val="a5"/>
        <w:numPr>
          <w:ilvl w:val="0"/>
          <w:numId w:val="165"/>
        </w:numPr>
        <w:tabs>
          <w:tab w:val="left" w:pos="1921"/>
        </w:tabs>
        <w:spacing w:before="6" w:line="360" w:lineRule="auto"/>
        <w:ind w:right="354" w:firstLine="710"/>
        <w:rPr>
          <w:sz w:val="24"/>
        </w:rPr>
      </w:pPr>
      <w:r>
        <w:rPr>
          <w:sz w:val="24"/>
        </w:rPr>
        <w:t xml:space="preserve">Федеральная рабочая программа учебного курса «Алгебра и начала математического </w:t>
      </w:r>
      <w:r>
        <w:rPr>
          <w:spacing w:val="-2"/>
          <w:sz w:val="24"/>
        </w:rPr>
        <w:t>анализа».</w:t>
      </w:r>
    </w:p>
    <w:p w14:paraId="33E13FE1" w14:textId="77777777" w:rsidR="00283A18" w:rsidRDefault="00E81B4D" w:rsidP="00F0497F">
      <w:pPr>
        <w:pStyle w:val="a5"/>
        <w:numPr>
          <w:ilvl w:val="1"/>
          <w:numId w:val="165"/>
        </w:numPr>
        <w:tabs>
          <w:tab w:val="left" w:pos="2108"/>
        </w:tabs>
        <w:spacing w:before="2"/>
        <w:ind w:left="2108" w:hanging="422"/>
        <w:rPr>
          <w:sz w:val="24"/>
        </w:rPr>
      </w:pPr>
      <w:r>
        <w:rPr>
          <w:sz w:val="24"/>
        </w:rPr>
        <w:t>Пояснительная</w:t>
      </w:r>
      <w:r>
        <w:rPr>
          <w:spacing w:val="-12"/>
          <w:sz w:val="24"/>
        </w:rPr>
        <w:t xml:space="preserve"> </w:t>
      </w:r>
      <w:r>
        <w:rPr>
          <w:spacing w:val="-2"/>
          <w:sz w:val="24"/>
        </w:rPr>
        <w:t>записка.</w:t>
      </w:r>
    </w:p>
    <w:p w14:paraId="635C5D1F" w14:textId="77777777" w:rsidR="00283A18" w:rsidRDefault="00E81B4D" w:rsidP="00F0497F">
      <w:pPr>
        <w:pStyle w:val="a5"/>
        <w:numPr>
          <w:ilvl w:val="2"/>
          <w:numId w:val="165"/>
        </w:numPr>
        <w:tabs>
          <w:tab w:val="left" w:pos="2285"/>
        </w:tabs>
        <w:spacing w:before="132" w:line="360" w:lineRule="auto"/>
        <w:ind w:right="342" w:firstLine="710"/>
        <w:rPr>
          <w:sz w:val="24"/>
        </w:rPr>
      </w:pPr>
      <w:r>
        <w:rPr>
          <w:sz w:val="24"/>
        </w:rPr>
        <w:t>Курс</w:t>
      </w:r>
      <w:r>
        <w:rPr>
          <w:spacing w:val="80"/>
          <w:w w:val="150"/>
          <w:sz w:val="24"/>
        </w:rPr>
        <w:t xml:space="preserve"> </w:t>
      </w:r>
      <w:r>
        <w:rPr>
          <w:sz w:val="24"/>
        </w:rPr>
        <w:t>«Алгебра</w:t>
      </w:r>
      <w:r>
        <w:rPr>
          <w:spacing w:val="80"/>
          <w:w w:val="150"/>
          <w:sz w:val="24"/>
        </w:rPr>
        <w:t xml:space="preserve"> </w:t>
      </w:r>
      <w:r>
        <w:rPr>
          <w:sz w:val="24"/>
        </w:rPr>
        <w:t>и</w:t>
      </w:r>
      <w:r>
        <w:rPr>
          <w:spacing w:val="80"/>
          <w:w w:val="150"/>
          <w:sz w:val="24"/>
        </w:rPr>
        <w:t xml:space="preserve"> </w:t>
      </w:r>
      <w:r>
        <w:rPr>
          <w:sz w:val="24"/>
        </w:rPr>
        <w:t>начала</w:t>
      </w:r>
      <w:r>
        <w:rPr>
          <w:spacing w:val="80"/>
          <w:w w:val="150"/>
          <w:sz w:val="24"/>
        </w:rPr>
        <w:t xml:space="preserve"> </w:t>
      </w:r>
      <w:r>
        <w:rPr>
          <w:sz w:val="24"/>
        </w:rPr>
        <w:t>математического</w:t>
      </w:r>
      <w:r>
        <w:rPr>
          <w:spacing w:val="80"/>
          <w:w w:val="150"/>
          <w:sz w:val="24"/>
        </w:rPr>
        <w:t xml:space="preserve"> </w:t>
      </w:r>
      <w:r>
        <w:rPr>
          <w:sz w:val="24"/>
        </w:rPr>
        <w:t>анализа»</w:t>
      </w:r>
      <w:r>
        <w:rPr>
          <w:spacing w:val="80"/>
          <w:w w:val="150"/>
          <w:sz w:val="24"/>
        </w:rPr>
        <w:t xml:space="preserve"> </w:t>
      </w:r>
      <w:r>
        <w:rPr>
          <w:sz w:val="24"/>
        </w:rPr>
        <w:t>является</w:t>
      </w:r>
      <w:r>
        <w:rPr>
          <w:spacing w:val="80"/>
          <w:w w:val="150"/>
          <w:sz w:val="24"/>
        </w:rPr>
        <w:t xml:space="preserve"> </w:t>
      </w:r>
      <w:r>
        <w:rPr>
          <w:sz w:val="24"/>
        </w:rPr>
        <w:t>одним</w:t>
      </w:r>
      <w:r>
        <w:rPr>
          <w:spacing w:val="40"/>
          <w:sz w:val="24"/>
        </w:rPr>
        <w:t xml:space="preserve"> </w:t>
      </w:r>
      <w:r>
        <w:rPr>
          <w:sz w:val="24"/>
        </w:rPr>
        <w:t>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w:t>
      </w:r>
    </w:p>
    <w:p w14:paraId="696D6BEA" w14:textId="47EC216B" w:rsidR="00283A18" w:rsidRDefault="00E81B4D" w:rsidP="00F0497F">
      <w:pPr>
        <w:pStyle w:val="a5"/>
        <w:numPr>
          <w:ilvl w:val="2"/>
          <w:numId w:val="165"/>
        </w:numPr>
        <w:tabs>
          <w:tab w:val="left" w:pos="2285"/>
        </w:tabs>
        <w:spacing w:before="4" w:line="360" w:lineRule="auto"/>
        <w:ind w:right="337" w:firstLine="710"/>
        <w:rPr>
          <w:sz w:val="24"/>
        </w:rPr>
      </w:pPr>
      <w:r>
        <w:rPr>
          <w:sz w:val="24"/>
        </w:rPr>
        <w:t>Курс</w:t>
      </w:r>
      <w:r>
        <w:rPr>
          <w:spacing w:val="40"/>
          <w:sz w:val="24"/>
        </w:rPr>
        <w:t xml:space="preserve"> </w:t>
      </w:r>
      <w:r>
        <w:rPr>
          <w:sz w:val="24"/>
        </w:rPr>
        <w:t>алгебры</w:t>
      </w:r>
      <w:r>
        <w:rPr>
          <w:spacing w:val="40"/>
          <w:sz w:val="24"/>
        </w:rPr>
        <w:t xml:space="preserve"> </w:t>
      </w:r>
      <w:r>
        <w:rPr>
          <w:sz w:val="24"/>
        </w:rPr>
        <w:t>и</w:t>
      </w:r>
      <w:r>
        <w:rPr>
          <w:spacing w:val="40"/>
          <w:sz w:val="24"/>
        </w:rPr>
        <w:t xml:space="preserve"> </w:t>
      </w:r>
      <w:r>
        <w:rPr>
          <w:sz w:val="24"/>
        </w:rPr>
        <w:t>начал</w:t>
      </w:r>
      <w:r>
        <w:rPr>
          <w:spacing w:val="40"/>
          <w:sz w:val="24"/>
        </w:rPr>
        <w:t xml:space="preserve"> </w:t>
      </w:r>
      <w:r>
        <w:rPr>
          <w:sz w:val="24"/>
        </w:rPr>
        <w:t>математического</w:t>
      </w:r>
      <w:r>
        <w:rPr>
          <w:spacing w:val="40"/>
          <w:sz w:val="24"/>
        </w:rPr>
        <w:t xml:space="preserve"> </w:t>
      </w:r>
      <w:r>
        <w:rPr>
          <w:sz w:val="24"/>
        </w:rPr>
        <w:t>анализа</w:t>
      </w:r>
      <w:r>
        <w:rPr>
          <w:spacing w:val="40"/>
          <w:sz w:val="24"/>
        </w:rPr>
        <w:t xml:space="preserve"> </w:t>
      </w:r>
      <w:r>
        <w:rPr>
          <w:sz w:val="24"/>
        </w:rPr>
        <w:t>закладывает</w:t>
      </w:r>
      <w:r>
        <w:rPr>
          <w:spacing w:val="40"/>
          <w:sz w:val="24"/>
        </w:rPr>
        <w:t xml:space="preserve"> </w:t>
      </w:r>
      <w:r>
        <w:rPr>
          <w:sz w:val="24"/>
        </w:rPr>
        <w:t>основу</w:t>
      </w:r>
      <w:r>
        <w:rPr>
          <w:spacing w:val="40"/>
          <w:sz w:val="24"/>
        </w:rPr>
        <w:t xml:space="preserve"> </w:t>
      </w:r>
      <w:r>
        <w:rPr>
          <w:sz w:val="24"/>
        </w:rPr>
        <w:t>для</w:t>
      </w:r>
      <w:r>
        <w:rPr>
          <w:spacing w:val="80"/>
          <w:sz w:val="24"/>
        </w:rPr>
        <w:t xml:space="preserve"> </w:t>
      </w:r>
      <w:r>
        <w:rPr>
          <w:sz w:val="24"/>
        </w:rPr>
        <w:t>успешного овладения законами физики, химии, биологии, понимания основных тенденций развития</w:t>
      </w:r>
      <w:r>
        <w:rPr>
          <w:spacing w:val="40"/>
          <w:sz w:val="24"/>
        </w:rPr>
        <w:t xml:space="preserve"> </w:t>
      </w:r>
      <w:r>
        <w:rPr>
          <w:sz w:val="24"/>
        </w:rPr>
        <w:t>экономики</w:t>
      </w:r>
      <w:r>
        <w:rPr>
          <w:spacing w:val="40"/>
          <w:sz w:val="24"/>
        </w:rPr>
        <w:t xml:space="preserve"> </w:t>
      </w:r>
      <w:r>
        <w:rPr>
          <w:sz w:val="24"/>
        </w:rPr>
        <w:t>и</w:t>
      </w:r>
      <w:r>
        <w:rPr>
          <w:spacing w:val="40"/>
          <w:sz w:val="24"/>
        </w:rPr>
        <w:t xml:space="preserve"> </w:t>
      </w:r>
      <w:r>
        <w:rPr>
          <w:sz w:val="24"/>
        </w:rPr>
        <w:t>общественной</w:t>
      </w:r>
      <w:r>
        <w:rPr>
          <w:spacing w:val="40"/>
          <w:sz w:val="24"/>
        </w:rPr>
        <w:t xml:space="preserve"> </w:t>
      </w:r>
      <w:r>
        <w:rPr>
          <w:sz w:val="24"/>
        </w:rPr>
        <w:t>жизни,</w:t>
      </w:r>
      <w:r>
        <w:rPr>
          <w:spacing w:val="40"/>
          <w:sz w:val="24"/>
        </w:rPr>
        <w:t xml:space="preserve"> </w:t>
      </w:r>
      <w:r>
        <w:rPr>
          <w:sz w:val="24"/>
        </w:rPr>
        <w:t>позволяет</w:t>
      </w:r>
      <w:r>
        <w:rPr>
          <w:spacing w:val="40"/>
          <w:sz w:val="24"/>
        </w:rPr>
        <w:t xml:space="preserve"> </w:t>
      </w:r>
      <w:r>
        <w:rPr>
          <w:sz w:val="24"/>
        </w:rPr>
        <w:t>ориентироваться в современных цифровых и компьютерных</w:t>
      </w:r>
      <w:r w:rsidR="00514E5C">
        <w:rPr>
          <w:sz w:val="24"/>
        </w:rPr>
        <w:t xml:space="preserve"> </w:t>
      </w:r>
      <w:r>
        <w:rPr>
          <w:sz w:val="24"/>
        </w:rPr>
        <w:t>труд</w:t>
      </w:r>
      <w:r w:rsidR="00514E5C">
        <w:rPr>
          <w:sz w:val="24"/>
        </w:rPr>
        <w:t>а</w:t>
      </w:r>
      <w:r>
        <w:rPr>
          <w:sz w:val="24"/>
        </w:rPr>
        <w:t>х, уверенно использовать их для дальнейшего образования и в повседневной жизни. В то же время овладение абстрактными и логически строгими</w:t>
      </w:r>
      <w:r>
        <w:rPr>
          <w:spacing w:val="40"/>
          <w:sz w:val="24"/>
        </w:rPr>
        <w:t xml:space="preserve"> </w:t>
      </w:r>
      <w:r>
        <w:rPr>
          <w:sz w:val="24"/>
        </w:rPr>
        <w:t>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14:paraId="25D1E14D" w14:textId="77777777" w:rsidR="00283A18" w:rsidRDefault="00E81B4D" w:rsidP="00F0497F">
      <w:pPr>
        <w:pStyle w:val="a5"/>
        <w:numPr>
          <w:ilvl w:val="2"/>
          <w:numId w:val="165"/>
        </w:numPr>
        <w:tabs>
          <w:tab w:val="left" w:pos="2285"/>
        </w:tabs>
        <w:spacing w:line="360" w:lineRule="auto"/>
        <w:ind w:right="341" w:firstLine="710"/>
        <w:rPr>
          <w:sz w:val="24"/>
        </w:rPr>
      </w:pPr>
      <w:r>
        <w:rPr>
          <w:sz w:val="24"/>
        </w:rPr>
        <w:t>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w:t>
      </w:r>
    </w:p>
    <w:p w14:paraId="7FBD1305" w14:textId="77777777" w:rsidR="00283A18" w:rsidRDefault="00E81B4D">
      <w:pPr>
        <w:pStyle w:val="a3"/>
        <w:ind w:firstLine="0"/>
      </w:pPr>
      <w:r>
        <w:t>в</w:t>
      </w:r>
      <w:r>
        <w:rPr>
          <w:spacing w:val="-8"/>
        </w:rPr>
        <w:t xml:space="preserve"> </w:t>
      </w:r>
      <w:r>
        <w:t>природе,</w:t>
      </w:r>
      <w:r>
        <w:rPr>
          <w:spacing w:val="-8"/>
        </w:rPr>
        <w:t xml:space="preserve"> </w:t>
      </w:r>
      <w:r>
        <w:t>науке</w:t>
      </w:r>
      <w:r>
        <w:rPr>
          <w:spacing w:val="-5"/>
        </w:rPr>
        <w:t xml:space="preserve"> </w:t>
      </w:r>
      <w:r>
        <w:t>и</w:t>
      </w:r>
      <w:r>
        <w:rPr>
          <w:spacing w:val="-2"/>
        </w:rPr>
        <w:t xml:space="preserve"> </w:t>
      </w:r>
      <w:r>
        <w:t>искусстве,</w:t>
      </w:r>
      <w:r>
        <w:rPr>
          <w:spacing w:val="-3"/>
        </w:rPr>
        <w:t xml:space="preserve"> </w:t>
      </w:r>
      <w:r>
        <w:t>с</w:t>
      </w:r>
      <w:r>
        <w:rPr>
          <w:spacing w:val="-3"/>
        </w:rPr>
        <w:t xml:space="preserve"> </w:t>
      </w:r>
      <w:r>
        <w:t>выдающимися</w:t>
      </w:r>
      <w:r>
        <w:rPr>
          <w:spacing w:val="-7"/>
        </w:rPr>
        <w:t xml:space="preserve"> </w:t>
      </w:r>
      <w:r>
        <w:t>математическими</w:t>
      </w:r>
      <w:r>
        <w:rPr>
          <w:spacing w:val="-5"/>
        </w:rPr>
        <w:t xml:space="preserve"> </w:t>
      </w:r>
      <w:r>
        <w:t>открытиями</w:t>
      </w:r>
      <w:r>
        <w:rPr>
          <w:spacing w:val="-4"/>
        </w:rPr>
        <w:t xml:space="preserve"> </w:t>
      </w:r>
      <w:r>
        <w:t>и</w:t>
      </w:r>
      <w:r>
        <w:rPr>
          <w:spacing w:val="-7"/>
        </w:rPr>
        <w:t xml:space="preserve"> </w:t>
      </w:r>
      <w:r>
        <w:t>их</w:t>
      </w:r>
      <w:r>
        <w:rPr>
          <w:spacing w:val="-7"/>
        </w:rPr>
        <w:t xml:space="preserve"> </w:t>
      </w:r>
      <w:r>
        <w:rPr>
          <w:spacing w:val="-2"/>
        </w:rPr>
        <w:t>авторами.</w:t>
      </w:r>
    </w:p>
    <w:p w14:paraId="138FB509" w14:textId="77777777" w:rsidR="00283A18" w:rsidRDefault="00E81B4D" w:rsidP="00F0497F">
      <w:pPr>
        <w:pStyle w:val="a5"/>
        <w:numPr>
          <w:ilvl w:val="2"/>
          <w:numId w:val="165"/>
        </w:numPr>
        <w:tabs>
          <w:tab w:val="left" w:pos="2285"/>
        </w:tabs>
        <w:spacing w:before="142" w:line="360" w:lineRule="auto"/>
        <w:ind w:right="342" w:firstLine="710"/>
        <w:rPr>
          <w:sz w:val="24"/>
        </w:rPr>
      </w:pPr>
      <w:r>
        <w:rPr>
          <w:sz w:val="24"/>
        </w:rPr>
        <w:t>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w:t>
      </w:r>
    </w:p>
    <w:p w14:paraId="0B20C475" w14:textId="77777777" w:rsidR="00283A18" w:rsidRDefault="00E81B4D">
      <w:pPr>
        <w:pStyle w:val="a3"/>
        <w:ind w:firstLine="0"/>
      </w:pPr>
      <w:r>
        <w:t>и</w:t>
      </w:r>
      <w:r>
        <w:rPr>
          <w:spacing w:val="-9"/>
        </w:rPr>
        <w:t xml:space="preserve"> </w:t>
      </w:r>
      <w:r>
        <w:t>ответственности</w:t>
      </w:r>
      <w:r>
        <w:rPr>
          <w:spacing w:val="-5"/>
        </w:rPr>
        <w:t xml:space="preserve"> </w:t>
      </w:r>
      <w:r>
        <w:t>за</w:t>
      </w:r>
      <w:r>
        <w:rPr>
          <w:spacing w:val="-7"/>
        </w:rPr>
        <w:t xml:space="preserve"> </w:t>
      </w:r>
      <w:r>
        <w:t xml:space="preserve">полученный </w:t>
      </w:r>
      <w:r>
        <w:rPr>
          <w:spacing w:val="-2"/>
        </w:rPr>
        <w:t>результат.</w:t>
      </w:r>
    </w:p>
    <w:p w14:paraId="031D7A19" w14:textId="77777777" w:rsidR="00283A18" w:rsidRDefault="00E81B4D" w:rsidP="00F0497F">
      <w:pPr>
        <w:pStyle w:val="a5"/>
        <w:numPr>
          <w:ilvl w:val="2"/>
          <w:numId w:val="165"/>
        </w:numPr>
        <w:tabs>
          <w:tab w:val="left" w:pos="2285"/>
        </w:tabs>
        <w:spacing w:before="137" w:line="360" w:lineRule="auto"/>
        <w:ind w:right="336" w:firstLine="710"/>
        <w:rPr>
          <w:sz w:val="24"/>
        </w:rPr>
      </w:pPr>
      <w:r>
        <w:rPr>
          <w:sz w:val="24"/>
        </w:rPr>
        <w:t>В основе методики обучения алгебре и началам математического анализа лежит деятельностный принцип обучения.</w:t>
      </w:r>
    </w:p>
    <w:p w14:paraId="1CE1D066" w14:textId="77777777" w:rsidR="00283A18" w:rsidRDefault="00E81B4D" w:rsidP="00F0497F">
      <w:pPr>
        <w:pStyle w:val="a5"/>
        <w:numPr>
          <w:ilvl w:val="2"/>
          <w:numId w:val="165"/>
        </w:numPr>
        <w:tabs>
          <w:tab w:val="left" w:pos="2287"/>
        </w:tabs>
        <w:spacing w:before="3"/>
        <w:ind w:left="2287" w:hanging="601"/>
        <w:rPr>
          <w:sz w:val="24"/>
        </w:rPr>
      </w:pPr>
      <w:r>
        <w:rPr>
          <w:sz w:val="24"/>
        </w:rPr>
        <w:t>В</w:t>
      </w:r>
      <w:r>
        <w:rPr>
          <w:spacing w:val="8"/>
          <w:sz w:val="24"/>
        </w:rPr>
        <w:t xml:space="preserve"> </w:t>
      </w:r>
      <w:r>
        <w:rPr>
          <w:sz w:val="24"/>
        </w:rPr>
        <w:t>структуре</w:t>
      </w:r>
      <w:r>
        <w:rPr>
          <w:spacing w:val="24"/>
          <w:sz w:val="24"/>
        </w:rPr>
        <w:t xml:space="preserve"> </w:t>
      </w:r>
      <w:r>
        <w:rPr>
          <w:sz w:val="24"/>
        </w:rPr>
        <w:t>учебного</w:t>
      </w:r>
      <w:r>
        <w:rPr>
          <w:spacing w:val="22"/>
          <w:sz w:val="24"/>
        </w:rPr>
        <w:t xml:space="preserve"> </w:t>
      </w:r>
      <w:r>
        <w:rPr>
          <w:sz w:val="24"/>
        </w:rPr>
        <w:t>курса</w:t>
      </w:r>
      <w:r>
        <w:rPr>
          <w:spacing w:val="25"/>
          <w:sz w:val="24"/>
        </w:rPr>
        <w:t xml:space="preserve"> </w:t>
      </w:r>
      <w:r>
        <w:rPr>
          <w:sz w:val="24"/>
        </w:rPr>
        <w:t>«Алгебра</w:t>
      </w:r>
      <w:r>
        <w:rPr>
          <w:spacing w:val="17"/>
          <w:sz w:val="24"/>
        </w:rPr>
        <w:t xml:space="preserve"> </w:t>
      </w:r>
      <w:r>
        <w:rPr>
          <w:sz w:val="24"/>
        </w:rPr>
        <w:t>и</w:t>
      </w:r>
      <w:r>
        <w:rPr>
          <w:spacing w:val="18"/>
          <w:sz w:val="24"/>
        </w:rPr>
        <w:t xml:space="preserve"> </w:t>
      </w:r>
      <w:r>
        <w:rPr>
          <w:sz w:val="24"/>
        </w:rPr>
        <w:t>начала</w:t>
      </w:r>
      <w:r>
        <w:rPr>
          <w:spacing w:val="16"/>
          <w:sz w:val="24"/>
        </w:rPr>
        <w:t xml:space="preserve"> </w:t>
      </w:r>
      <w:r>
        <w:rPr>
          <w:sz w:val="24"/>
        </w:rPr>
        <w:t>математического</w:t>
      </w:r>
      <w:r>
        <w:rPr>
          <w:spacing w:val="19"/>
          <w:sz w:val="24"/>
        </w:rPr>
        <w:t xml:space="preserve"> </w:t>
      </w:r>
      <w:r>
        <w:rPr>
          <w:sz w:val="24"/>
        </w:rPr>
        <w:t>анализа»</w:t>
      </w:r>
      <w:r>
        <w:rPr>
          <w:spacing w:val="7"/>
          <w:sz w:val="24"/>
        </w:rPr>
        <w:t xml:space="preserve"> </w:t>
      </w:r>
      <w:r>
        <w:rPr>
          <w:spacing w:val="-2"/>
          <w:sz w:val="24"/>
        </w:rPr>
        <w:t>выделены</w:t>
      </w:r>
    </w:p>
    <w:p w14:paraId="1E049F31" w14:textId="77777777" w:rsidR="00283A18" w:rsidRDefault="00283A18">
      <w:pPr>
        <w:jc w:val="both"/>
        <w:rPr>
          <w:sz w:val="24"/>
        </w:rPr>
        <w:sectPr w:rsidR="00283A18">
          <w:pgSz w:w="11920" w:h="16850"/>
          <w:pgMar w:top="1020" w:right="220" w:bottom="1680" w:left="160" w:header="0" w:footer="1373" w:gutter="0"/>
          <w:cols w:space="720"/>
        </w:sectPr>
      </w:pPr>
    </w:p>
    <w:p w14:paraId="325BE5E1" w14:textId="77777777" w:rsidR="00283A18" w:rsidRDefault="00E81B4D">
      <w:pPr>
        <w:pStyle w:val="a3"/>
        <w:spacing w:before="77"/>
        <w:ind w:firstLine="0"/>
      </w:pPr>
      <w:r>
        <w:lastRenderedPageBreak/>
        <w:t>следующие</w:t>
      </w:r>
      <w:r>
        <w:rPr>
          <w:spacing w:val="33"/>
        </w:rPr>
        <w:t xml:space="preserve"> </w:t>
      </w:r>
      <w:r>
        <w:t>содержательно-методические</w:t>
      </w:r>
      <w:r>
        <w:rPr>
          <w:spacing w:val="34"/>
        </w:rPr>
        <w:t xml:space="preserve"> </w:t>
      </w:r>
      <w:r>
        <w:t>линии:</w:t>
      </w:r>
      <w:r>
        <w:rPr>
          <w:spacing w:val="39"/>
        </w:rPr>
        <w:t xml:space="preserve"> </w:t>
      </w:r>
      <w:r>
        <w:t>«Числа</w:t>
      </w:r>
      <w:r>
        <w:rPr>
          <w:spacing w:val="33"/>
        </w:rPr>
        <w:t xml:space="preserve"> </w:t>
      </w:r>
      <w:r>
        <w:t>и</w:t>
      </w:r>
      <w:r>
        <w:rPr>
          <w:spacing w:val="36"/>
        </w:rPr>
        <w:t xml:space="preserve"> </w:t>
      </w:r>
      <w:r>
        <w:t>вычисления»,</w:t>
      </w:r>
      <w:r>
        <w:rPr>
          <w:spacing w:val="40"/>
        </w:rPr>
        <w:t xml:space="preserve"> </w:t>
      </w:r>
      <w:r>
        <w:t>«Функции</w:t>
      </w:r>
      <w:r>
        <w:rPr>
          <w:spacing w:val="36"/>
        </w:rPr>
        <w:t xml:space="preserve"> </w:t>
      </w:r>
      <w:r>
        <w:t>и</w:t>
      </w:r>
      <w:r>
        <w:rPr>
          <w:spacing w:val="37"/>
        </w:rPr>
        <w:t xml:space="preserve"> </w:t>
      </w:r>
      <w:r>
        <w:rPr>
          <w:spacing w:val="-2"/>
        </w:rPr>
        <w:t>графики»,</w:t>
      </w:r>
    </w:p>
    <w:p w14:paraId="0A8EC2BB" w14:textId="77777777" w:rsidR="00283A18" w:rsidRDefault="00E81B4D">
      <w:pPr>
        <w:pStyle w:val="a3"/>
        <w:spacing w:before="139" w:line="360" w:lineRule="auto"/>
        <w:ind w:right="337" w:firstLine="0"/>
      </w:pPr>
      <w:r>
        <w:t>«Уравнения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w:t>
      </w:r>
      <w:r>
        <w:rPr>
          <w:spacing w:val="40"/>
        </w:rPr>
        <w:t xml:space="preserve"> </w:t>
      </w:r>
      <w:r>
        <w:t>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w:t>
      </w:r>
      <w:r>
        <w:rPr>
          <w:spacing w:val="40"/>
        </w:rPr>
        <w:t xml:space="preserve"> </w:t>
      </w:r>
      <w:r>
        <w:t>интерпретировать свой ответ.</w:t>
      </w:r>
    </w:p>
    <w:p w14:paraId="21D1392E" w14:textId="77777777" w:rsidR="00283A18" w:rsidRDefault="00E81B4D" w:rsidP="00F0497F">
      <w:pPr>
        <w:pStyle w:val="a5"/>
        <w:numPr>
          <w:ilvl w:val="3"/>
          <w:numId w:val="165"/>
        </w:numPr>
        <w:tabs>
          <w:tab w:val="left" w:pos="2462"/>
        </w:tabs>
        <w:spacing w:before="4" w:line="360" w:lineRule="auto"/>
        <w:ind w:right="337" w:firstLine="710"/>
        <w:rPr>
          <w:sz w:val="24"/>
        </w:rPr>
      </w:pPr>
      <w:r>
        <w:rPr>
          <w:sz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w:t>
      </w:r>
      <w:r>
        <w:rPr>
          <w:spacing w:val="80"/>
          <w:sz w:val="24"/>
        </w:rPr>
        <w:t xml:space="preserve"> </w:t>
      </w:r>
      <w:r>
        <w:rPr>
          <w:sz w:val="24"/>
        </w:rPr>
        <w:t>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14:paraId="728B6ADB" w14:textId="77777777" w:rsidR="00283A18" w:rsidRDefault="00E81B4D" w:rsidP="00F0497F">
      <w:pPr>
        <w:pStyle w:val="a5"/>
        <w:numPr>
          <w:ilvl w:val="3"/>
          <w:numId w:val="165"/>
        </w:numPr>
        <w:tabs>
          <w:tab w:val="left" w:pos="2462"/>
        </w:tabs>
        <w:spacing w:line="360" w:lineRule="auto"/>
        <w:ind w:right="341" w:firstLine="710"/>
        <w:rPr>
          <w:sz w:val="24"/>
        </w:rPr>
      </w:pPr>
      <w:r>
        <w:rPr>
          <w:sz w:val="24"/>
        </w:rPr>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w:t>
      </w:r>
    </w:p>
    <w:p w14:paraId="698F48E5"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38EC646A" w14:textId="77777777" w:rsidR="00283A18" w:rsidRDefault="00E81B4D">
      <w:pPr>
        <w:pStyle w:val="a3"/>
        <w:spacing w:before="77" w:line="360" w:lineRule="auto"/>
        <w:ind w:right="336" w:firstLine="0"/>
      </w:pPr>
      <w:r>
        <w:lastRenderedPageBreak/>
        <w:t>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w:t>
      </w:r>
      <w:r>
        <w:rPr>
          <w:spacing w:val="40"/>
        </w:rPr>
        <w:t xml:space="preserve"> </w:t>
      </w:r>
      <w:r>
        <w:t>формируются</w:t>
      </w:r>
      <w:r>
        <w:rPr>
          <w:spacing w:val="40"/>
        </w:rPr>
        <w:t xml:space="preserve"> </w:t>
      </w:r>
      <w:r>
        <w:t>навыки</w:t>
      </w:r>
      <w:r>
        <w:rPr>
          <w:spacing w:val="40"/>
        </w:rPr>
        <w:t xml:space="preserve"> </w:t>
      </w:r>
      <w:r>
        <w:t>дедуктивных</w:t>
      </w:r>
      <w:r>
        <w:rPr>
          <w:spacing w:val="40"/>
        </w:rPr>
        <w:t xml:space="preserve"> </w:t>
      </w:r>
      <w:r>
        <w:t>рассуждений,</w:t>
      </w:r>
      <w:r>
        <w:rPr>
          <w:spacing w:val="40"/>
        </w:rPr>
        <w:t xml:space="preserve"> </w:t>
      </w:r>
      <w:r>
        <w:t>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5FD50D93" w14:textId="77777777" w:rsidR="00283A18" w:rsidRDefault="00E81B4D" w:rsidP="00F0497F">
      <w:pPr>
        <w:pStyle w:val="a5"/>
        <w:numPr>
          <w:ilvl w:val="3"/>
          <w:numId w:val="165"/>
        </w:numPr>
        <w:tabs>
          <w:tab w:val="left" w:pos="2462"/>
        </w:tabs>
        <w:spacing w:before="6" w:line="360" w:lineRule="auto"/>
        <w:ind w:right="334" w:firstLine="710"/>
        <w:rPr>
          <w:sz w:val="24"/>
        </w:rPr>
      </w:pPr>
      <w:r>
        <w:rPr>
          <w:sz w:val="24"/>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w:t>
      </w:r>
      <w:r>
        <w:rPr>
          <w:spacing w:val="80"/>
          <w:sz w:val="24"/>
        </w:rPr>
        <w:t xml:space="preserve"> </w:t>
      </w:r>
      <w:r>
        <w:rPr>
          <w:sz w:val="24"/>
        </w:rPr>
        <w:t xml:space="preserve">функций, их свойств и графиков, использование функций для решения задач из других учебных </w:t>
      </w:r>
      <w:r>
        <w:rPr>
          <w:spacing w:val="-2"/>
          <w:sz w:val="24"/>
        </w:rPr>
        <w:t>предметов</w:t>
      </w:r>
    </w:p>
    <w:p w14:paraId="0B769CCB" w14:textId="77777777" w:rsidR="00283A18" w:rsidRDefault="00E81B4D">
      <w:pPr>
        <w:pStyle w:val="a3"/>
        <w:spacing w:line="360" w:lineRule="auto"/>
        <w:ind w:right="343" w:firstLine="0"/>
      </w:pPr>
      <w:r>
        <w:t>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6069C9CC" w14:textId="77777777" w:rsidR="00283A18" w:rsidRDefault="00E81B4D" w:rsidP="00F0497F">
      <w:pPr>
        <w:pStyle w:val="a5"/>
        <w:numPr>
          <w:ilvl w:val="3"/>
          <w:numId w:val="165"/>
        </w:numPr>
        <w:tabs>
          <w:tab w:val="left" w:pos="2462"/>
        </w:tabs>
        <w:spacing w:before="1" w:line="360" w:lineRule="auto"/>
        <w:ind w:right="332" w:firstLine="710"/>
        <w:rPr>
          <w:sz w:val="24"/>
        </w:rPr>
      </w:pPr>
      <w:r>
        <w:rPr>
          <w:sz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556F7DD6" w14:textId="77777777" w:rsidR="00283A18" w:rsidRDefault="00E81B4D" w:rsidP="00F0497F">
      <w:pPr>
        <w:pStyle w:val="a5"/>
        <w:numPr>
          <w:ilvl w:val="3"/>
          <w:numId w:val="165"/>
        </w:numPr>
        <w:tabs>
          <w:tab w:val="left" w:pos="2462"/>
        </w:tabs>
        <w:spacing w:line="360" w:lineRule="auto"/>
        <w:ind w:right="339" w:firstLine="710"/>
        <w:rPr>
          <w:sz w:val="24"/>
        </w:rPr>
      </w:pPr>
      <w:r>
        <w:rPr>
          <w:sz w:val="24"/>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w:t>
      </w:r>
      <w:r>
        <w:rPr>
          <w:spacing w:val="40"/>
          <w:sz w:val="24"/>
        </w:rPr>
        <w:t xml:space="preserve"> </w:t>
      </w:r>
      <w:r>
        <w:rPr>
          <w:sz w:val="24"/>
        </w:rPr>
        <w:t>весь курс школьной математики</w:t>
      </w:r>
    </w:p>
    <w:p w14:paraId="313B55B5"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4C53C7DC" w14:textId="77777777" w:rsidR="00283A18" w:rsidRDefault="00E81B4D">
      <w:pPr>
        <w:pStyle w:val="a3"/>
        <w:spacing w:before="77" w:line="360" w:lineRule="auto"/>
        <w:ind w:right="336" w:firstLine="0"/>
      </w:pPr>
      <w:r>
        <w:lastRenderedPageBreak/>
        <w:t>и предлагают наиболее универсальный язык, объединяющий все разделы математики и её приложений,</w:t>
      </w:r>
      <w:r>
        <w:rPr>
          <w:spacing w:val="-2"/>
        </w:rPr>
        <w:t xml:space="preserve"> </w:t>
      </w:r>
      <w:r>
        <w:t>они</w:t>
      </w:r>
      <w:r>
        <w:rPr>
          <w:spacing w:val="-3"/>
        </w:rPr>
        <w:t xml:space="preserve"> </w:t>
      </w:r>
      <w:r>
        <w:t>связывают</w:t>
      </w:r>
      <w:r>
        <w:rPr>
          <w:spacing w:val="-2"/>
        </w:rPr>
        <w:t xml:space="preserve"> </w:t>
      </w:r>
      <w:r>
        <w:t>разные</w:t>
      </w:r>
      <w:r>
        <w:rPr>
          <w:spacing w:val="-1"/>
        </w:rPr>
        <w:t xml:space="preserve"> </w:t>
      </w:r>
      <w:r>
        <w:t>математические</w:t>
      </w:r>
      <w:r>
        <w:rPr>
          <w:spacing w:val="-3"/>
        </w:rPr>
        <w:t xml:space="preserve"> </w:t>
      </w:r>
      <w:r>
        <w:t>дисциплины</w:t>
      </w:r>
      <w:r>
        <w:rPr>
          <w:spacing w:val="-5"/>
        </w:rPr>
        <w:t xml:space="preserve"> </w:t>
      </w:r>
      <w:r>
        <w:t>и их</w:t>
      </w:r>
      <w:r>
        <w:rPr>
          <w:spacing w:val="-1"/>
        </w:rPr>
        <w:t xml:space="preserve"> </w:t>
      </w:r>
      <w:r>
        <w:t>приложения</w:t>
      </w:r>
      <w:r>
        <w:rPr>
          <w:spacing w:val="-1"/>
        </w:rPr>
        <w:t xml:space="preserve"> </w:t>
      </w:r>
      <w:r>
        <w:t>в</w:t>
      </w:r>
      <w:r>
        <w:rPr>
          <w:spacing w:val="-1"/>
        </w:rPr>
        <w:t xml:space="preserve"> </w:t>
      </w:r>
      <w:r>
        <w:t>единое</w:t>
      </w:r>
      <w:r>
        <w:rPr>
          <w:spacing w:val="-1"/>
        </w:rPr>
        <w:t xml:space="preserve"> </w:t>
      </w:r>
      <w:r>
        <w:t>целое. Поэтому важно дать возможность обучающемуся понимать теоретико-множественный язык современной математики и использовать его для выражения</w:t>
      </w:r>
      <w:r>
        <w:rPr>
          <w:spacing w:val="40"/>
        </w:rPr>
        <w:t xml:space="preserve"> </w:t>
      </w:r>
      <w:r>
        <w:t xml:space="preserve">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w:t>
      </w:r>
      <w:r>
        <w:rPr>
          <w:spacing w:val="-2"/>
        </w:rPr>
        <w:t>мышления.</w:t>
      </w:r>
    </w:p>
    <w:p w14:paraId="45272B39" w14:textId="77777777" w:rsidR="00283A18" w:rsidRDefault="00E81B4D" w:rsidP="00F0497F">
      <w:pPr>
        <w:pStyle w:val="a5"/>
        <w:numPr>
          <w:ilvl w:val="2"/>
          <w:numId w:val="165"/>
        </w:numPr>
        <w:tabs>
          <w:tab w:val="left" w:pos="2285"/>
        </w:tabs>
        <w:spacing w:before="2" w:line="360" w:lineRule="auto"/>
        <w:ind w:right="334" w:firstLine="710"/>
        <w:rPr>
          <w:sz w:val="24"/>
        </w:rPr>
      </w:pPr>
      <w:r>
        <w:rPr>
          <w:sz w:val="24"/>
        </w:rPr>
        <w:t>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w:t>
      </w:r>
      <w:r>
        <w:rPr>
          <w:spacing w:val="40"/>
          <w:sz w:val="24"/>
        </w:rPr>
        <w:t xml:space="preserve"> </w:t>
      </w:r>
      <w:r>
        <w:rPr>
          <w:sz w:val="24"/>
        </w:rPr>
        <w:t>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w:t>
      </w:r>
      <w:r>
        <w:rPr>
          <w:spacing w:val="40"/>
          <w:sz w:val="24"/>
        </w:rPr>
        <w:t xml:space="preserve"> </w:t>
      </w:r>
      <w:r>
        <w:rPr>
          <w:sz w:val="24"/>
        </w:rPr>
        <w:t>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14:paraId="0AB1FD8E" w14:textId="77777777" w:rsidR="00283A18" w:rsidRDefault="00E81B4D">
      <w:pPr>
        <w:pStyle w:val="a3"/>
        <w:spacing w:before="4" w:line="357" w:lineRule="auto"/>
        <w:ind w:right="353"/>
      </w:pPr>
      <w:r>
        <w:t xml:space="preserve">7.1.10. Общее число часов, рекомендованных для изучения учебного курса «Алгебра и начала математического анализа» - 272 </w:t>
      </w:r>
      <w:r>
        <w:rPr>
          <w:position w:val="1"/>
        </w:rPr>
        <w:t>часа: в 10 классе - 136 часов (4 часа в неделю), в 11 классе</w:t>
      </w:r>
    </w:p>
    <w:p w14:paraId="6958EDE0" w14:textId="77777777" w:rsidR="00283A18" w:rsidRDefault="00E81B4D">
      <w:pPr>
        <w:pStyle w:val="a3"/>
        <w:ind w:firstLine="0"/>
      </w:pPr>
      <w:r>
        <w:t>-</w:t>
      </w:r>
      <w:r>
        <w:rPr>
          <w:spacing w:val="1"/>
        </w:rPr>
        <w:t xml:space="preserve"> </w:t>
      </w:r>
      <w:r>
        <w:t>136</w:t>
      </w:r>
      <w:r>
        <w:rPr>
          <w:spacing w:val="-1"/>
        </w:rPr>
        <w:t xml:space="preserve"> </w:t>
      </w:r>
      <w:r>
        <w:t>часов</w:t>
      </w:r>
      <w:r>
        <w:rPr>
          <w:spacing w:val="-4"/>
        </w:rPr>
        <w:t xml:space="preserve"> </w:t>
      </w:r>
      <w:r>
        <w:t>(4</w:t>
      </w:r>
      <w:r>
        <w:rPr>
          <w:spacing w:val="-3"/>
        </w:rPr>
        <w:t xml:space="preserve"> </w:t>
      </w:r>
      <w:r>
        <w:t>часа</w:t>
      </w:r>
      <w:r>
        <w:rPr>
          <w:spacing w:val="-2"/>
        </w:rPr>
        <w:t xml:space="preserve"> </w:t>
      </w:r>
      <w:r>
        <w:t>в</w:t>
      </w:r>
      <w:r>
        <w:rPr>
          <w:spacing w:val="-1"/>
        </w:rPr>
        <w:t xml:space="preserve"> </w:t>
      </w:r>
      <w:r>
        <w:rPr>
          <w:spacing w:val="-2"/>
        </w:rPr>
        <w:t>неделю).</w:t>
      </w:r>
    </w:p>
    <w:p w14:paraId="13AA9A8C" w14:textId="77777777" w:rsidR="00283A18" w:rsidRDefault="00E81B4D" w:rsidP="00F0497F">
      <w:pPr>
        <w:pStyle w:val="a5"/>
        <w:numPr>
          <w:ilvl w:val="1"/>
          <w:numId w:val="165"/>
        </w:numPr>
        <w:tabs>
          <w:tab w:val="left" w:pos="2108"/>
        </w:tabs>
        <w:spacing w:before="144"/>
        <w:ind w:left="2108" w:hanging="422"/>
        <w:rPr>
          <w:sz w:val="24"/>
        </w:rPr>
      </w:pPr>
      <w:r>
        <w:rPr>
          <w:sz w:val="24"/>
        </w:rPr>
        <w:t>Содержание</w:t>
      </w:r>
      <w:r>
        <w:rPr>
          <w:spacing w:val="-14"/>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12F79D1E" w14:textId="77777777" w:rsidR="00283A18" w:rsidRDefault="00E81B4D" w:rsidP="00F0497F">
      <w:pPr>
        <w:pStyle w:val="a5"/>
        <w:numPr>
          <w:ilvl w:val="2"/>
          <w:numId w:val="165"/>
        </w:numPr>
        <w:tabs>
          <w:tab w:val="left" w:pos="2282"/>
        </w:tabs>
        <w:spacing w:before="137"/>
        <w:ind w:left="2282" w:hanging="596"/>
        <w:rPr>
          <w:sz w:val="24"/>
        </w:rPr>
      </w:pPr>
      <w:r>
        <w:rPr>
          <w:sz w:val="24"/>
        </w:rPr>
        <w:t>Числа</w:t>
      </w:r>
      <w:r>
        <w:rPr>
          <w:spacing w:val="-2"/>
          <w:sz w:val="24"/>
        </w:rPr>
        <w:t xml:space="preserve"> </w:t>
      </w:r>
      <w:r>
        <w:rPr>
          <w:sz w:val="24"/>
        </w:rPr>
        <w:t xml:space="preserve">и </w:t>
      </w:r>
      <w:r>
        <w:rPr>
          <w:spacing w:val="-2"/>
          <w:sz w:val="24"/>
        </w:rPr>
        <w:t>вычисления.</w:t>
      </w:r>
    </w:p>
    <w:p w14:paraId="40533A7A" w14:textId="77777777" w:rsidR="00283A18" w:rsidRDefault="00E81B4D">
      <w:pPr>
        <w:pStyle w:val="a3"/>
        <w:spacing w:before="137" w:line="360" w:lineRule="auto"/>
        <w:ind w:right="347"/>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53F72519" w14:textId="77777777" w:rsidR="00283A18" w:rsidRDefault="00E81B4D">
      <w:pPr>
        <w:pStyle w:val="a3"/>
        <w:spacing w:before="4" w:line="360" w:lineRule="auto"/>
        <w:ind w:right="347"/>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w:t>
      </w:r>
    </w:p>
    <w:p w14:paraId="4B57148F" w14:textId="77777777" w:rsidR="00283A18" w:rsidRDefault="00E81B4D">
      <w:pPr>
        <w:pStyle w:val="a3"/>
        <w:spacing w:line="360" w:lineRule="auto"/>
        <w:ind w:right="351"/>
      </w:pPr>
      <w:r>
        <w:t>Степень с целым показателем. Бином Ньютона. Использование подходящей формы записи действительных чисел для</w:t>
      </w:r>
      <w:r>
        <w:rPr>
          <w:spacing w:val="-1"/>
        </w:rPr>
        <w:t xml:space="preserve"> </w:t>
      </w:r>
      <w:r>
        <w:t>решения практических задач</w:t>
      </w:r>
      <w:r>
        <w:rPr>
          <w:spacing w:val="-3"/>
        </w:rPr>
        <w:t xml:space="preserve"> </w:t>
      </w:r>
      <w:r>
        <w:t>и представления данных.</w:t>
      </w:r>
    </w:p>
    <w:p w14:paraId="66BCA20A" w14:textId="77777777" w:rsidR="00283A18" w:rsidRDefault="00283A18">
      <w:pPr>
        <w:spacing w:line="360" w:lineRule="auto"/>
        <w:sectPr w:rsidR="00283A18">
          <w:pgSz w:w="11920" w:h="16850"/>
          <w:pgMar w:top="1020" w:right="220" w:bottom="1680" w:left="160" w:header="0" w:footer="1373" w:gutter="0"/>
          <w:cols w:space="720"/>
        </w:sectPr>
      </w:pPr>
    </w:p>
    <w:p w14:paraId="6DA14FA4" w14:textId="77777777" w:rsidR="00283A18" w:rsidRDefault="00E81B4D">
      <w:pPr>
        <w:pStyle w:val="a3"/>
        <w:spacing w:before="77"/>
        <w:ind w:left="1686" w:firstLine="0"/>
      </w:pPr>
      <w:r>
        <w:lastRenderedPageBreak/>
        <w:t>Арифметический</w:t>
      </w:r>
      <w:r>
        <w:rPr>
          <w:spacing w:val="-9"/>
        </w:rPr>
        <w:t xml:space="preserve"> </w:t>
      </w:r>
      <w:r>
        <w:t>корень</w:t>
      </w:r>
      <w:r>
        <w:rPr>
          <w:spacing w:val="-8"/>
        </w:rPr>
        <w:t xml:space="preserve"> </w:t>
      </w:r>
      <w:r>
        <w:t>натуральной</w:t>
      </w:r>
      <w:r>
        <w:rPr>
          <w:spacing w:val="-5"/>
        </w:rPr>
        <w:t xml:space="preserve"> </w:t>
      </w:r>
      <w:r>
        <w:t>степени</w:t>
      </w:r>
      <w:r>
        <w:rPr>
          <w:spacing w:val="-11"/>
        </w:rPr>
        <w:t xml:space="preserve"> </w:t>
      </w:r>
      <w:r>
        <w:t>и</w:t>
      </w:r>
      <w:r>
        <w:rPr>
          <w:spacing w:val="-6"/>
        </w:rPr>
        <w:t xml:space="preserve"> </w:t>
      </w:r>
      <w:r>
        <w:t>его</w:t>
      </w:r>
      <w:r>
        <w:rPr>
          <w:spacing w:val="-6"/>
        </w:rPr>
        <w:t xml:space="preserve"> </w:t>
      </w:r>
      <w:r>
        <w:rPr>
          <w:spacing w:val="-2"/>
        </w:rPr>
        <w:t>свойства.</w:t>
      </w:r>
    </w:p>
    <w:p w14:paraId="60794A00" w14:textId="77777777" w:rsidR="00283A18" w:rsidRDefault="00E81B4D">
      <w:pPr>
        <w:pStyle w:val="a3"/>
        <w:spacing w:before="139" w:line="362" w:lineRule="auto"/>
        <w:ind w:left="1686" w:right="435" w:hanging="3"/>
      </w:pPr>
      <w:r>
        <w:t>Степень</w:t>
      </w:r>
      <w:r>
        <w:rPr>
          <w:spacing w:val="-15"/>
        </w:rPr>
        <w:t xml:space="preserve"> </w:t>
      </w:r>
      <w:r>
        <w:t>с</w:t>
      </w:r>
      <w:r>
        <w:rPr>
          <w:spacing w:val="-15"/>
        </w:rPr>
        <w:t xml:space="preserve"> </w:t>
      </w:r>
      <w:r>
        <w:t>рациональным</w:t>
      </w:r>
      <w:r>
        <w:rPr>
          <w:spacing w:val="-15"/>
        </w:rPr>
        <w:t xml:space="preserve"> </w:t>
      </w:r>
      <w:r>
        <w:t>показателем</w:t>
      </w:r>
      <w:r>
        <w:rPr>
          <w:spacing w:val="-15"/>
        </w:rPr>
        <w:t xml:space="preserve"> </w:t>
      </w:r>
      <w:r>
        <w:t>и</w:t>
      </w:r>
      <w:r>
        <w:rPr>
          <w:spacing w:val="-15"/>
        </w:rPr>
        <w:t xml:space="preserve"> </w:t>
      </w:r>
      <w:r>
        <w:t>её</w:t>
      </w:r>
      <w:r>
        <w:rPr>
          <w:spacing w:val="-15"/>
        </w:rPr>
        <w:t xml:space="preserve"> </w:t>
      </w:r>
      <w:r>
        <w:t>свойства,</w:t>
      </w:r>
      <w:r>
        <w:rPr>
          <w:spacing w:val="-15"/>
        </w:rPr>
        <w:t xml:space="preserve"> </w:t>
      </w:r>
      <w:r>
        <w:t>степень</w:t>
      </w:r>
      <w:r>
        <w:rPr>
          <w:spacing w:val="-15"/>
        </w:rPr>
        <w:t xml:space="preserve"> </w:t>
      </w:r>
      <w:r>
        <w:t>с</w:t>
      </w:r>
      <w:r>
        <w:rPr>
          <w:spacing w:val="-15"/>
        </w:rPr>
        <w:t xml:space="preserve"> </w:t>
      </w:r>
      <w:r>
        <w:t>действительным</w:t>
      </w:r>
      <w:r>
        <w:rPr>
          <w:spacing w:val="-15"/>
        </w:rPr>
        <w:t xml:space="preserve"> </w:t>
      </w:r>
      <w:r>
        <w:t>показателем. Логарифм числа. Свойства логарифма. Десятичные и натуральные логарифмы.</w:t>
      </w:r>
    </w:p>
    <w:p w14:paraId="2818D2EB" w14:textId="77777777" w:rsidR="00283A18" w:rsidRDefault="00E81B4D">
      <w:pPr>
        <w:pStyle w:val="a3"/>
        <w:spacing w:line="360" w:lineRule="auto"/>
        <w:ind w:right="527"/>
      </w:pPr>
      <w:r>
        <w:t>Синус, косинус, тангенс, котангенс числового аргумента. Арксинус, арккосинус и арктангенс числового аргумента.</w:t>
      </w:r>
    </w:p>
    <w:p w14:paraId="5B6050F2" w14:textId="77777777" w:rsidR="00283A18" w:rsidRDefault="00E81B4D" w:rsidP="00F0497F">
      <w:pPr>
        <w:pStyle w:val="a5"/>
        <w:numPr>
          <w:ilvl w:val="2"/>
          <w:numId w:val="165"/>
        </w:numPr>
        <w:tabs>
          <w:tab w:val="left" w:pos="2287"/>
        </w:tabs>
        <w:ind w:left="2287" w:hanging="601"/>
        <w:rPr>
          <w:sz w:val="24"/>
        </w:rPr>
      </w:pPr>
      <w:r>
        <w:rPr>
          <w:sz w:val="24"/>
        </w:rPr>
        <w:t>Уравнения</w:t>
      </w:r>
      <w:r>
        <w:rPr>
          <w:spacing w:val="-7"/>
          <w:sz w:val="24"/>
        </w:rPr>
        <w:t xml:space="preserve"> </w:t>
      </w:r>
      <w:r>
        <w:rPr>
          <w:sz w:val="24"/>
        </w:rPr>
        <w:t>и</w:t>
      </w:r>
      <w:r>
        <w:rPr>
          <w:spacing w:val="-6"/>
          <w:sz w:val="24"/>
        </w:rPr>
        <w:t xml:space="preserve"> </w:t>
      </w:r>
      <w:r>
        <w:rPr>
          <w:spacing w:val="-2"/>
          <w:sz w:val="24"/>
        </w:rPr>
        <w:t>неравенства.</w:t>
      </w:r>
    </w:p>
    <w:p w14:paraId="190E2A02" w14:textId="77777777" w:rsidR="00283A18" w:rsidRDefault="00E81B4D">
      <w:pPr>
        <w:pStyle w:val="a3"/>
        <w:spacing w:before="135" w:line="360" w:lineRule="auto"/>
        <w:ind w:right="346"/>
      </w:pPr>
      <w: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14:paraId="4F6E5D40" w14:textId="77777777" w:rsidR="00283A18" w:rsidRDefault="00E81B4D">
      <w:pPr>
        <w:pStyle w:val="a3"/>
        <w:spacing w:line="362" w:lineRule="auto"/>
        <w:ind w:right="340"/>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57FC47E0" w14:textId="77777777" w:rsidR="00283A18" w:rsidRDefault="00E81B4D">
      <w:pPr>
        <w:pStyle w:val="a3"/>
        <w:spacing w:line="272" w:lineRule="exact"/>
        <w:ind w:left="1686" w:firstLine="0"/>
      </w:pPr>
      <w:r>
        <w:t>Преобразования</w:t>
      </w:r>
      <w:r>
        <w:rPr>
          <w:spacing w:val="-15"/>
        </w:rPr>
        <w:t xml:space="preserve"> </w:t>
      </w:r>
      <w:r>
        <w:t>числовых</w:t>
      </w:r>
      <w:r>
        <w:rPr>
          <w:spacing w:val="-8"/>
        </w:rPr>
        <w:t xml:space="preserve"> </w:t>
      </w:r>
      <w:r>
        <w:t>выражений,</w:t>
      </w:r>
      <w:r>
        <w:rPr>
          <w:spacing w:val="-4"/>
        </w:rPr>
        <w:t xml:space="preserve"> </w:t>
      </w:r>
      <w:r>
        <w:t>содержащих</w:t>
      </w:r>
      <w:r>
        <w:rPr>
          <w:spacing w:val="-7"/>
        </w:rPr>
        <w:t xml:space="preserve"> </w:t>
      </w:r>
      <w:r>
        <w:t>степени</w:t>
      </w:r>
      <w:r>
        <w:rPr>
          <w:spacing w:val="-5"/>
        </w:rPr>
        <w:t xml:space="preserve"> </w:t>
      </w:r>
      <w:r>
        <w:t>и</w:t>
      </w:r>
      <w:r>
        <w:rPr>
          <w:spacing w:val="-7"/>
        </w:rPr>
        <w:t xml:space="preserve"> </w:t>
      </w:r>
      <w:r>
        <w:rPr>
          <w:spacing w:val="-2"/>
        </w:rPr>
        <w:t>корни.</w:t>
      </w:r>
    </w:p>
    <w:p w14:paraId="045E3E3C" w14:textId="77777777" w:rsidR="00283A18" w:rsidRDefault="00E81B4D">
      <w:pPr>
        <w:pStyle w:val="a3"/>
        <w:spacing w:before="132" w:line="360" w:lineRule="auto"/>
        <w:ind w:left="1686" w:firstLine="0"/>
        <w:jc w:val="left"/>
      </w:pPr>
      <w:r>
        <w:t>Иррациональные</w:t>
      </w:r>
      <w:r>
        <w:rPr>
          <w:spacing w:val="-12"/>
        </w:rPr>
        <w:t xml:space="preserve"> </w:t>
      </w:r>
      <w:r>
        <w:t>уравнения.</w:t>
      </w:r>
      <w:r>
        <w:rPr>
          <w:spacing w:val="-8"/>
        </w:rPr>
        <w:t xml:space="preserve"> </w:t>
      </w:r>
      <w:r>
        <w:t>Основные</w:t>
      </w:r>
      <w:r>
        <w:rPr>
          <w:spacing w:val="-15"/>
        </w:rPr>
        <w:t xml:space="preserve"> </w:t>
      </w:r>
      <w:r>
        <w:t>методы</w:t>
      </w:r>
      <w:r>
        <w:rPr>
          <w:spacing w:val="-14"/>
        </w:rPr>
        <w:t xml:space="preserve"> </w:t>
      </w:r>
      <w:r>
        <w:t>решения</w:t>
      </w:r>
      <w:r>
        <w:rPr>
          <w:spacing w:val="-15"/>
        </w:rPr>
        <w:t xml:space="preserve"> </w:t>
      </w:r>
      <w:r>
        <w:t>иррациональных</w:t>
      </w:r>
      <w:r>
        <w:rPr>
          <w:spacing w:val="-10"/>
        </w:rPr>
        <w:t xml:space="preserve"> </w:t>
      </w:r>
      <w:r>
        <w:t>уравнений. Показательные уравнения. Основные методы решения показательных уравнений.</w:t>
      </w:r>
    </w:p>
    <w:p w14:paraId="2E863FD1" w14:textId="77777777" w:rsidR="00283A18" w:rsidRDefault="00E81B4D">
      <w:pPr>
        <w:pStyle w:val="a3"/>
        <w:spacing w:before="2"/>
        <w:ind w:left="1686" w:firstLine="0"/>
        <w:jc w:val="left"/>
      </w:pPr>
      <w:r>
        <w:t>Преобразование</w:t>
      </w:r>
      <w:r>
        <w:rPr>
          <w:spacing w:val="-14"/>
        </w:rPr>
        <w:t xml:space="preserve"> </w:t>
      </w:r>
      <w:r>
        <w:t>выражений,</w:t>
      </w:r>
      <w:r>
        <w:rPr>
          <w:spacing w:val="-8"/>
        </w:rPr>
        <w:t xml:space="preserve"> </w:t>
      </w:r>
      <w:r>
        <w:t>содержащих</w:t>
      </w:r>
      <w:r>
        <w:rPr>
          <w:spacing w:val="-9"/>
        </w:rPr>
        <w:t xml:space="preserve"> </w:t>
      </w:r>
      <w:r>
        <w:rPr>
          <w:spacing w:val="-2"/>
        </w:rPr>
        <w:t>логарифмы.</w:t>
      </w:r>
    </w:p>
    <w:p w14:paraId="6F4AFB5B" w14:textId="77777777" w:rsidR="00283A18" w:rsidRDefault="00E81B4D">
      <w:pPr>
        <w:pStyle w:val="a3"/>
        <w:spacing w:before="135"/>
        <w:ind w:left="1686" w:firstLine="0"/>
        <w:jc w:val="left"/>
      </w:pPr>
      <w:r>
        <w:t>Логарифмические</w:t>
      </w:r>
      <w:r>
        <w:rPr>
          <w:spacing w:val="-12"/>
        </w:rPr>
        <w:t xml:space="preserve"> </w:t>
      </w:r>
      <w:r>
        <w:t>уравнения.</w:t>
      </w:r>
      <w:r>
        <w:rPr>
          <w:spacing w:val="-7"/>
        </w:rPr>
        <w:t xml:space="preserve"> </w:t>
      </w:r>
      <w:r>
        <w:t>Основные</w:t>
      </w:r>
      <w:r>
        <w:rPr>
          <w:spacing w:val="-15"/>
        </w:rPr>
        <w:t xml:space="preserve"> </w:t>
      </w:r>
      <w:r>
        <w:t>методы</w:t>
      </w:r>
      <w:r>
        <w:rPr>
          <w:spacing w:val="-10"/>
        </w:rPr>
        <w:t xml:space="preserve"> </w:t>
      </w:r>
      <w:r>
        <w:t>решения</w:t>
      </w:r>
      <w:r>
        <w:rPr>
          <w:spacing w:val="-10"/>
        </w:rPr>
        <w:t xml:space="preserve"> </w:t>
      </w:r>
      <w:r>
        <w:t>логарифмических</w:t>
      </w:r>
      <w:r>
        <w:rPr>
          <w:spacing w:val="-3"/>
        </w:rPr>
        <w:t xml:space="preserve"> </w:t>
      </w:r>
      <w:r>
        <w:rPr>
          <w:spacing w:val="-2"/>
        </w:rPr>
        <w:t>уравнений.</w:t>
      </w:r>
    </w:p>
    <w:p w14:paraId="2A99C85F" w14:textId="77777777" w:rsidR="00283A18" w:rsidRDefault="00E81B4D">
      <w:pPr>
        <w:pStyle w:val="a3"/>
        <w:spacing w:before="137"/>
        <w:ind w:left="1686" w:firstLine="0"/>
        <w:jc w:val="left"/>
      </w:pPr>
      <w:r>
        <w:t>Основные</w:t>
      </w:r>
      <w:r>
        <w:rPr>
          <w:spacing w:val="-17"/>
        </w:rPr>
        <w:t xml:space="preserve"> </w:t>
      </w:r>
      <w:r>
        <w:t>тригонометрические</w:t>
      </w:r>
      <w:r>
        <w:rPr>
          <w:spacing w:val="-10"/>
        </w:rPr>
        <w:t xml:space="preserve"> </w:t>
      </w:r>
      <w:r>
        <w:t>формулы.</w:t>
      </w:r>
      <w:r>
        <w:rPr>
          <w:spacing w:val="-5"/>
        </w:rPr>
        <w:t xml:space="preserve"> </w:t>
      </w:r>
      <w:r>
        <w:t>Преобразование</w:t>
      </w:r>
      <w:r>
        <w:rPr>
          <w:spacing w:val="-14"/>
        </w:rPr>
        <w:t xml:space="preserve"> </w:t>
      </w:r>
      <w:r>
        <w:t>тригонометрических</w:t>
      </w:r>
      <w:r>
        <w:rPr>
          <w:spacing w:val="-7"/>
        </w:rPr>
        <w:t xml:space="preserve"> </w:t>
      </w:r>
      <w:r>
        <w:rPr>
          <w:spacing w:val="-2"/>
        </w:rPr>
        <w:t>выражений.</w:t>
      </w:r>
    </w:p>
    <w:p w14:paraId="68A8B728" w14:textId="77777777" w:rsidR="00283A18" w:rsidRDefault="00E81B4D">
      <w:pPr>
        <w:pStyle w:val="a3"/>
        <w:spacing w:before="141"/>
        <w:ind w:firstLine="0"/>
      </w:pPr>
      <w:r>
        <w:t>Решение</w:t>
      </w:r>
      <w:r>
        <w:rPr>
          <w:spacing w:val="-14"/>
        </w:rPr>
        <w:t xml:space="preserve"> </w:t>
      </w:r>
      <w:r>
        <w:t>тригонометрических</w:t>
      </w:r>
      <w:r>
        <w:rPr>
          <w:spacing w:val="-4"/>
        </w:rPr>
        <w:t xml:space="preserve"> </w:t>
      </w:r>
      <w:r>
        <w:rPr>
          <w:spacing w:val="-2"/>
        </w:rPr>
        <w:t>уравнений.</w:t>
      </w:r>
    </w:p>
    <w:p w14:paraId="2B8760C9" w14:textId="77777777" w:rsidR="00283A18" w:rsidRDefault="00E81B4D">
      <w:pPr>
        <w:pStyle w:val="a3"/>
        <w:spacing w:before="137" w:line="360" w:lineRule="auto"/>
        <w:ind w:right="341"/>
      </w:pPr>
      <w: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w:t>
      </w:r>
      <w:r>
        <w:rPr>
          <w:spacing w:val="40"/>
        </w:rPr>
        <w:t xml:space="preserve"> </w:t>
      </w:r>
      <w:r>
        <w:t>и определителей.</w:t>
      </w:r>
    </w:p>
    <w:p w14:paraId="0398BE0A" w14:textId="77777777" w:rsidR="00283A18" w:rsidRDefault="00E81B4D">
      <w:pPr>
        <w:pStyle w:val="a3"/>
        <w:spacing w:before="2" w:line="360" w:lineRule="auto"/>
        <w:ind w:right="352"/>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15BF2FE5" w14:textId="77777777" w:rsidR="00283A18" w:rsidRDefault="00E81B4D" w:rsidP="00F0497F">
      <w:pPr>
        <w:pStyle w:val="a5"/>
        <w:numPr>
          <w:ilvl w:val="2"/>
          <w:numId w:val="165"/>
        </w:numPr>
        <w:tabs>
          <w:tab w:val="left" w:pos="2282"/>
        </w:tabs>
        <w:spacing w:line="275" w:lineRule="exact"/>
        <w:ind w:left="2282" w:hanging="596"/>
        <w:rPr>
          <w:sz w:val="24"/>
        </w:rPr>
      </w:pPr>
      <w:r>
        <w:rPr>
          <w:sz w:val="24"/>
        </w:rPr>
        <w:t>Функции</w:t>
      </w:r>
      <w:r>
        <w:rPr>
          <w:spacing w:val="-4"/>
          <w:sz w:val="24"/>
        </w:rPr>
        <w:t xml:space="preserve"> </w:t>
      </w:r>
      <w:r>
        <w:rPr>
          <w:sz w:val="24"/>
        </w:rPr>
        <w:t>и</w:t>
      </w:r>
      <w:r>
        <w:rPr>
          <w:spacing w:val="-3"/>
          <w:sz w:val="24"/>
        </w:rPr>
        <w:t xml:space="preserve"> </w:t>
      </w:r>
      <w:r>
        <w:rPr>
          <w:spacing w:val="-2"/>
          <w:sz w:val="24"/>
        </w:rPr>
        <w:t>графики.</w:t>
      </w:r>
    </w:p>
    <w:p w14:paraId="629D28C0" w14:textId="77777777" w:rsidR="00283A18" w:rsidRDefault="00E81B4D">
      <w:pPr>
        <w:pStyle w:val="a3"/>
        <w:spacing w:before="140"/>
        <w:ind w:left="1686" w:firstLine="0"/>
      </w:pPr>
      <w:r>
        <w:t>Функция,</w:t>
      </w:r>
      <w:r>
        <w:rPr>
          <w:spacing w:val="33"/>
        </w:rPr>
        <w:t xml:space="preserve"> </w:t>
      </w:r>
      <w:r>
        <w:t>способы</w:t>
      </w:r>
      <w:r>
        <w:rPr>
          <w:spacing w:val="37"/>
        </w:rPr>
        <w:t xml:space="preserve"> </w:t>
      </w:r>
      <w:r>
        <w:t>задания</w:t>
      </w:r>
      <w:r>
        <w:rPr>
          <w:spacing w:val="31"/>
        </w:rPr>
        <w:t xml:space="preserve"> </w:t>
      </w:r>
      <w:r>
        <w:t>функции.</w:t>
      </w:r>
      <w:r>
        <w:rPr>
          <w:spacing w:val="38"/>
        </w:rPr>
        <w:t xml:space="preserve"> </w:t>
      </w:r>
      <w:r>
        <w:t>Взаимно</w:t>
      </w:r>
      <w:r>
        <w:rPr>
          <w:spacing w:val="35"/>
        </w:rPr>
        <w:t xml:space="preserve"> </w:t>
      </w:r>
      <w:r>
        <w:t>обратные</w:t>
      </w:r>
      <w:r>
        <w:rPr>
          <w:spacing w:val="34"/>
        </w:rPr>
        <w:t xml:space="preserve"> </w:t>
      </w:r>
      <w:r>
        <w:t>функции.</w:t>
      </w:r>
      <w:r>
        <w:rPr>
          <w:spacing w:val="34"/>
        </w:rPr>
        <w:t xml:space="preserve"> </w:t>
      </w:r>
      <w:r>
        <w:t>Композиция</w:t>
      </w:r>
      <w:r>
        <w:rPr>
          <w:spacing w:val="31"/>
        </w:rPr>
        <w:t xml:space="preserve"> </w:t>
      </w:r>
      <w:r>
        <w:rPr>
          <w:spacing w:val="-2"/>
        </w:rPr>
        <w:t>функций.</w:t>
      </w:r>
    </w:p>
    <w:p w14:paraId="42312F4F" w14:textId="77777777" w:rsidR="00283A18" w:rsidRDefault="00E81B4D">
      <w:pPr>
        <w:pStyle w:val="a3"/>
        <w:spacing w:before="136"/>
        <w:ind w:firstLine="0"/>
      </w:pPr>
      <w:r>
        <w:t>График</w:t>
      </w:r>
      <w:r>
        <w:rPr>
          <w:spacing w:val="-15"/>
        </w:rPr>
        <w:t xml:space="preserve"> </w:t>
      </w:r>
      <w:r>
        <w:t>функции.</w:t>
      </w:r>
      <w:r>
        <w:rPr>
          <w:spacing w:val="-7"/>
        </w:rPr>
        <w:t xml:space="preserve"> </w:t>
      </w:r>
      <w:r>
        <w:t>Элементарные</w:t>
      </w:r>
      <w:r>
        <w:rPr>
          <w:spacing w:val="-14"/>
        </w:rPr>
        <w:t xml:space="preserve"> </w:t>
      </w:r>
      <w:r>
        <w:t>преобразования</w:t>
      </w:r>
      <w:r>
        <w:rPr>
          <w:spacing w:val="-8"/>
        </w:rPr>
        <w:t xml:space="preserve"> </w:t>
      </w:r>
      <w:r>
        <w:t>графиков</w:t>
      </w:r>
      <w:r>
        <w:rPr>
          <w:spacing w:val="-12"/>
        </w:rPr>
        <w:t xml:space="preserve"> </w:t>
      </w:r>
      <w:r>
        <w:rPr>
          <w:spacing w:val="-2"/>
        </w:rPr>
        <w:t>функций.</w:t>
      </w:r>
    </w:p>
    <w:p w14:paraId="73F0B034" w14:textId="77777777" w:rsidR="00283A18" w:rsidRDefault="00E81B4D">
      <w:pPr>
        <w:pStyle w:val="a3"/>
        <w:spacing w:before="113" w:line="360" w:lineRule="auto"/>
        <w:ind w:right="346"/>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73A4B82B" w14:textId="77777777" w:rsidR="00283A18" w:rsidRDefault="00283A18">
      <w:pPr>
        <w:spacing w:line="360" w:lineRule="auto"/>
        <w:sectPr w:rsidR="00283A18">
          <w:pgSz w:w="11920" w:h="16850"/>
          <w:pgMar w:top="1020" w:right="220" w:bottom="1680" w:left="160" w:header="0" w:footer="1373" w:gutter="0"/>
          <w:cols w:space="720"/>
        </w:sectPr>
      </w:pPr>
    </w:p>
    <w:p w14:paraId="113A3E70" w14:textId="77777777" w:rsidR="00283A18" w:rsidRDefault="00E81B4D">
      <w:pPr>
        <w:pStyle w:val="a3"/>
        <w:spacing w:before="77" w:line="360" w:lineRule="auto"/>
        <w:ind w:right="346"/>
      </w:pPr>
      <w:r>
        <w:lastRenderedPageBreak/>
        <w:t>Линейная, квадратичная и дробно-линейная функции. Элементарное исследование и построение их графиков.</w:t>
      </w:r>
    </w:p>
    <w:p w14:paraId="027A0910" w14:textId="77777777" w:rsidR="00283A18" w:rsidRDefault="00E81B4D">
      <w:pPr>
        <w:pStyle w:val="a3"/>
        <w:spacing w:before="6" w:line="360" w:lineRule="auto"/>
        <w:ind w:right="340"/>
      </w:pPr>
      <w:r>
        <w:t>Степенная</w:t>
      </w:r>
      <w:r>
        <w:rPr>
          <w:spacing w:val="40"/>
        </w:rPr>
        <w:t xml:space="preserve"> </w:t>
      </w:r>
      <w:r>
        <w:t>функция</w:t>
      </w:r>
      <w:r>
        <w:rPr>
          <w:spacing w:val="40"/>
        </w:rPr>
        <w:t xml:space="preserve"> </w:t>
      </w:r>
      <w:r>
        <w:t>с</w:t>
      </w:r>
      <w:r>
        <w:rPr>
          <w:spacing w:val="40"/>
        </w:rPr>
        <w:t xml:space="preserve"> </w:t>
      </w:r>
      <w:r>
        <w:t>натуральным</w:t>
      </w:r>
      <w:r>
        <w:rPr>
          <w:spacing w:val="40"/>
        </w:rPr>
        <w:t xml:space="preserve"> </w:t>
      </w:r>
      <w:r>
        <w:t>и</w:t>
      </w:r>
      <w:r>
        <w:rPr>
          <w:spacing w:val="40"/>
        </w:rPr>
        <w:t xml:space="preserve"> </w:t>
      </w:r>
      <w:r>
        <w:t>целым</w:t>
      </w:r>
      <w:r>
        <w:rPr>
          <w:spacing w:val="40"/>
        </w:rPr>
        <w:t xml:space="preserve"> </w:t>
      </w:r>
      <w:r>
        <w:t>показателем.</w:t>
      </w:r>
      <w:r>
        <w:rPr>
          <w:spacing w:val="40"/>
        </w:rPr>
        <w:t xml:space="preserve"> </w:t>
      </w:r>
      <w:r>
        <w:t>Её</w:t>
      </w:r>
      <w:r>
        <w:rPr>
          <w:spacing w:val="40"/>
        </w:rPr>
        <w:t xml:space="preserve"> </w:t>
      </w:r>
      <w:r>
        <w:t>свойства и</w:t>
      </w:r>
      <w:r>
        <w:rPr>
          <w:spacing w:val="40"/>
        </w:rPr>
        <w:t xml:space="preserve"> </w:t>
      </w:r>
      <w:r>
        <w:t>график. Свойства</w:t>
      </w:r>
      <w:r>
        <w:rPr>
          <w:spacing w:val="40"/>
        </w:rPr>
        <w:t xml:space="preserve"> </w:t>
      </w:r>
      <w:r>
        <w:t>и</w:t>
      </w:r>
      <w:r>
        <w:rPr>
          <w:spacing w:val="40"/>
        </w:rPr>
        <w:t xml:space="preserve"> </w:t>
      </w:r>
      <w:r>
        <w:t>график</w:t>
      </w:r>
      <w:r>
        <w:rPr>
          <w:spacing w:val="40"/>
        </w:rPr>
        <w:t xml:space="preserve"> </w:t>
      </w:r>
      <w:r>
        <w:t>корня</w:t>
      </w:r>
      <w:r>
        <w:rPr>
          <w:spacing w:val="40"/>
        </w:rPr>
        <w:t xml:space="preserve"> </w:t>
      </w:r>
      <w:r>
        <w:t>n-ой</w:t>
      </w:r>
      <w:r>
        <w:rPr>
          <w:spacing w:val="40"/>
        </w:rPr>
        <w:t xml:space="preserve"> </w:t>
      </w:r>
      <w:r>
        <w:t>степени</w:t>
      </w:r>
      <w:r>
        <w:rPr>
          <w:spacing w:val="40"/>
        </w:rPr>
        <w:t xml:space="preserve"> </w:t>
      </w:r>
      <w:r>
        <w:t>как</w:t>
      </w:r>
      <w:r>
        <w:rPr>
          <w:spacing w:val="40"/>
        </w:rPr>
        <w:t xml:space="preserve"> </w:t>
      </w:r>
      <w:r>
        <w:t>функции</w:t>
      </w:r>
      <w:r>
        <w:rPr>
          <w:spacing w:val="40"/>
        </w:rPr>
        <w:t xml:space="preserve"> </w:t>
      </w:r>
      <w:r>
        <w:t>обратной</w:t>
      </w:r>
      <w:r>
        <w:rPr>
          <w:spacing w:val="40"/>
        </w:rPr>
        <w:t xml:space="preserve"> </w:t>
      </w:r>
      <w:r>
        <w:t xml:space="preserve">степени с натуральным </w:t>
      </w:r>
      <w:r>
        <w:rPr>
          <w:spacing w:val="-2"/>
        </w:rPr>
        <w:t>показателем.</w:t>
      </w:r>
    </w:p>
    <w:p w14:paraId="1EBA4B09" w14:textId="77777777" w:rsidR="00283A18" w:rsidRDefault="00E81B4D">
      <w:pPr>
        <w:pStyle w:val="a3"/>
        <w:spacing w:before="1" w:line="360" w:lineRule="auto"/>
        <w:ind w:right="347"/>
      </w:pPr>
      <w:r>
        <w:t>Показательная и логарифмическая функции, их свойства и графики. Использование графиков функций для решения уравнений.</w:t>
      </w:r>
    </w:p>
    <w:p w14:paraId="6BDD4FCB" w14:textId="77777777" w:rsidR="00283A18" w:rsidRDefault="00E81B4D">
      <w:pPr>
        <w:pStyle w:val="a3"/>
        <w:spacing w:before="2" w:line="360" w:lineRule="auto"/>
        <w:ind w:right="352"/>
      </w:pPr>
      <w:r>
        <w:t xml:space="preserve">Тригонометрическая окружность, определение тригонометрических функций числового </w:t>
      </w:r>
      <w:r>
        <w:rPr>
          <w:spacing w:val="-2"/>
        </w:rPr>
        <w:t>аргумента.</w:t>
      </w:r>
    </w:p>
    <w:p w14:paraId="244B0014" w14:textId="77777777" w:rsidR="00283A18" w:rsidRDefault="00E81B4D">
      <w:pPr>
        <w:pStyle w:val="a3"/>
        <w:spacing w:line="364" w:lineRule="auto"/>
        <w:ind w:right="359"/>
      </w:pPr>
      <w:r>
        <w:t xml:space="preserve">Функциональные зависимости в реальных процессах и явлениях. Графики реальных </w:t>
      </w:r>
      <w:r>
        <w:rPr>
          <w:spacing w:val="-2"/>
        </w:rPr>
        <w:t>зависимостей.</w:t>
      </w:r>
    </w:p>
    <w:p w14:paraId="6C4ED74E" w14:textId="77777777" w:rsidR="00283A18" w:rsidRDefault="00E81B4D" w:rsidP="00F0497F">
      <w:pPr>
        <w:pStyle w:val="a5"/>
        <w:numPr>
          <w:ilvl w:val="2"/>
          <w:numId w:val="165"/>
        </w:numPr>
        <w:tabs>
          <w:tab w:val="left" w:pos="2287"/>
        </w:tabs>
        <w:spacing w:line="273" w:lineRule="exact"/>
        <w:ind w:left="2287" w:hanging="601"/>
        <w:rPr>
          <w:sz w:val="24"/>
        </w:rPr>
      </w:pPr>
      <w:r>
        <w:rPr>
          <w:sz w:val="24"/>
        </w:rPr>
        <w:t>Начала</w:t>
      </w:r>
      <w:r>
        <w:rPr>
          <w:spacing w:val="-11"/>
          <w:sz w:val="24"/>
        </w:rPr>
        <w:t xml:space="preserve"> </w:t>
      </w:r>
      <w:r>
        <w:rPr>
          <w:sz w:val="24"/>
        </w:rPr>
        <w:t>математического</w:t>
      </w:r>
      <w:r>
        <w:rPr>
          <w:spacing w:val="-6"/>
          <w:sz w:val="24"/>
        </w:rPr>
        <w:t xml:space="preserve"> </w:t>
      </w:r>
      <w:r>
        <w:rPr>
          <w:spacing w:val="-2"/>
          <w:sz w:val="24"/>
        </w:rPr>
        <w:t>анализа.</w:t>
      </w:r>
    </w:p>
    <w:p w14:paraId="27A6B596" w14:textId="77777777" w:rsidR="00283A18" w:rsidRDefault="00E81B4D">
      <w:pPr>
        <w:pStyle w:val="a3"/>
        <w:spacing w:before="125" w:line="360" w:lineRule="auto"/>
        <w:ind w:right="350"/>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419104D9" w14:textId="77777777" w:rsidR="00283A18" w:rsidRDefault="00E81B4D">
      <w:pPr>
        <w:pStyle w:val="a3"/>
        <w:spacing w:before="4" w:line="360" w:lineRule="auto"/>
        <w:ind w:right="343"/>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7373CC00" w14:textId="77777777" w:rsidR="00283A18" w:rsidRDefault="00E81B4D">
      <w:pPr>
        <w:pStyle w:val="a3"/>
        <w:spacing w:line="360" w:lineRule="auto"/>
        <w:ind w:right="347"/>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14:paraId="3C660DAB" w14:textId="77777777" w:rsidR="00283A18" w:rsidRDefault="00E81B4D">
      <w:pPr>
        <w:pStyle w:val="a3"/>
        <w:spacing w:line="360" w:lineRule="auto"/>
        <w:ind w:right="335"/>
      </w:pPr>
      <w:r>
        <w:t>Первая</w:t>
      </w:r>
      <w:r>
        <w:rPr>
          <w:spacing w:val="40"/>
        </w:rPr>
        <w:t xml:space="preserve"> </w:t>
      </w:r>
      <w:r>
        <w:t>и</w:t>
      </w:r>
      <w:r>
        <w:rPr>
          <w:spacing w:val="40"/>
        </w:rPr>
        <w:t xml:space="preserve"> </w:t>
      </w:r>
      <w:r>
        <w:t>вторая</w:t>
      </w:r>
      <w:r>
        <w:rPr>
          <w:spacing w:val="40"/>
        </w:rPr>
        <w:t xml:space="preserve"> </w:t>
      </w:r>
      <w:r>
        <w:t>производные</w:t>
      </w:r>
      <w:r>
        <w:rPr>
          <w:spacing w:val="40"/>
        </w:rPr>
        <w:t xml:space="preserve"> </w:t>
      </w:r>
      <w:r>
        <w:t>функции.</w:t>
      </w:r>
      <w:r>
        <w:rPr>
          <w:spacing w:val="40"/>
        </w:rPr>
        <w:t xml:space="preserve"> </w:t>
      </w:r>
      <w:r>
        <w:t>Определение,</w:t>
      </w:r>
      <w:r>
        <w:rPr>
          <w:spacing w:val="40"/>
        </w:rPr>
        <w:t xml:space="preserve"> </w:t>
      </w:r>
      <w:r>
        <w:t>геометрический и физический смысл производной. Уравнение касательной к графику функции.</w:t>
      </w:r>
    </w:p>
    <w:p w14:paraId="322721BA" w14:textId="77777777" w:rsidR="00283A18" w:rsidRDefault="00E81B4D">
      <w:pPr>
        <w:pStyle w:val="a3"/>
        <w:spacing w:line="360" w:lineRule="auto"/>
        <w:ind w:right="355"/>
      </w:pPr>
      <w:r>
        <w:t>Производные элементарных функций. Производная суммы, произведения, частного и композиции функций.</w:t>
      </w:r>
    </w:p>
    <w:p w14:paraId="2245B6C9" w14:textId="77777777" w:rsidR="00283A18" w:rsidRDefault="00E81B4D" w:rsidP="00F0497F">
      <w:pPr>
        <w:pStyle w:val="a5"/>
        <w:numPr>
          <w:ilvl w:val="2"/>
          <w:numId w:val="165"/>
        </w:numPr>
        <w:tabs>
          <w:tab w:val="left" w:pos="2287"/>
        </w:tabs>
        <w:ind w:left="2287" w:hanging="601"/>
        <w:rPr>
          <w:sz w:val="24"/>
        </w:rPr>
      </w:pPr>
      <w:r>
        <w:rPr>
          <w:sz w:val="24"/>
        </w:rPr>
        <w:t>Множества</w:t>
      </w:r>
      <w:r>
        <w:rPr>
          <w:spacing w:val="-10"/>
          <w:sz w:val="24"/>
        </w:rPr>
        <w:t xml:space="preserve"> </w:t>
      </w:r>
      <w:r>
        <w:rPr>
          <w:sz w:val="24"/>
        </w:rPr>
        <w:t>и</w:t>
      </w:r>
      <w:r>
        <w:rPr>
          <w:spacing w:val="-3"/>
          <w:sz w:val="24"/>
        </w:rPr>
        <w:t xml:space="preserve"> </w:t>
      </w:r>
      <w:r>
        <w:rPr>
          <w:spacing w:val="-2"/>
          <w:sz w:val="24"/>
        </w:rPr>
        <w:t>логика.</w:t>
      </w:r>
    </w:p>
    <w:p w14:paraId="67820B2B" w14:textId="77777777" w:rsidR="00283A18" w:rsidRDefault="00E81B4D">
      <w:pPr>
        <w:pStyle w:val="a3"/>
        <w:spacing w:before="139" w:line="360" w:lineRule="auto"/>
        <w:ind w:right="333"/>
      </w:pPr>
      <w: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w:t>
      </w:r>
      <w:r>
        <w:rPr>
          <w:spacing w:val="40"/>
        </w:rPr>
        <w:t xml:space="preserve"> </w:t>
      </w:r>
      <w:r>
        <w:t>при решении задач из других учебных предметов.</w:t>
      </w:r>
    </w:p>
    <w:p w14:paraId="02F35BC6" w14:textId="77777777" w:rsidR="00283A18" w:rsidRDefault="00E81B4D">
      <w:pPr>
        <w:pStyle w:val="a3"/>
        <w:spacing w:before="2" w:line="360" w:lineRule="auto"/>
        <w:ind w:right="351"/>
      </w:pPr>
      <w:r>
        <w:t>Определение, теорема, свойство математического объекта, следствие, доказательство, равносильные уравнения.</w:t>
      </w:r>
    </w:p>
    <w:p w14:paraId="4D1464AA" w14:textId="77777777" w:rsidR="00283A18" w:rsidRDefault="00E81B4D" w:rsidP="00F0497F">
      <w:pPr>
        <w:pStyle w:val="a5"/>
        <w:numPr>
          <w:ilvl w:val="1"/>
          <w:numId w:val="165"/>
        </w:numPr>
        <w:tabs>
          <w:tab w:val="left" w:pos="2108"/>
        </w:tabs>
        <w:spacing w:before="2"/>
        <w:ind w:left="2108" w:hanging="422"/>
        <w:rPr>
          <w:sz w:val="24"/>
        </w:rPr>
      </w:pPr>
      <w:r>
        <w:rPr>
          <w:sz w:val="24"/>
        </w:rPr>
        <w:t>Содержание</w:t>
      </w:r>
      <w:r>
        <w:rPr>
          <w:spacing w:val="-14"/>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14:paraId="2266AE45" w14:textId="77777777" w:rsidR="00283A18" w:rsidRDefault="00E81B4D" w:rsidP="00F0497F">
      <w:pPr>
        <w:pStyle w:val="a5"/>
        <w:numPr>
          <w:ilvl w:val="2"/>
          <w:numId w:val="165"/>
        </w:numPr>
        <w:tabs>
          <w:tab w:val="left" w:pos="2282"/>
        </w:tabs>
        <w:spacing w:before="130"/>
        <w:ind w:left="2282" w:hanging="596"/>
        <w:rPr>
          <w:sz w:val="24"/>
        </w:rPr>
      </w:pPr>
      <w:r>
        <w:rPr>
          <w:sz w:val="24"/>
        </w:rPr>
        <w:t>Числа</w:t>
      </w:r>
      <w:r>
        <w:rPr>
          <w:spacing w:val="-2"/>
          <w:sz w:val="24"/>
        </w:rPr>
        <w:t xml:space="preserve"> </w:t>
      </w:r>
      <w:r>
        <w:rPr>
          <w:sz w:val="24"/>
        </w:rPr>
        <w:t xml:space="preserve">и </w:t>
      </w:r>
      <w:r>
        <w:rPr>
          <w:spacing w:val="-2"/>
          <w:sz w:val="24"/>
        </w:rPr>
        <w:t>вычисления.</w:t>
      </w:r>
    </w:p>
    <w:p w14:paraId="583855BF" w14:textId="77777777" w:rsidR="00283A18" w:rsidRDefault="00283A18">
      <w:pPr>
        <w:jc w:val="both"/>
        <w:rPr>
          <w:sz w:val="24"/>
        </w:rPr>
        <w:sectPr w:rsidR="00283A18">
          <w:pgSz w:w="11920" w:h="16850"/>
          <w:pgMar w:top="1020" w:right="220" w:bottom="1680" w:left="160" w:header="0" w:footer="1373" w:gutter="0"/>
          <w:cols w:space="720"/>
        </w:sectPr>
      </w:pPr>
    </w:p>
    <w:p w14:paraId="043E6193" w14:textId="77777777" w:rsidR="00283A18" w:rsidRDefault="00E81B4D">
      <w:pPr>
        <w:pStyle w:val="a3"/>
        <w:spacing w:before="77" w:line="362" w:lineRule="auto"/>
        <w:ind w:right="346"/>
      </w:pPr>
      <w:r>
        <w:lastRenderedPageBreak/>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14:paraId="6831E811" w14:textId="77777777" w:rsidR="00283A18" w:rsidRDefault="00E81B4D">
      <w:pPr>
        <w:pStyle w:val="a3"/>
        <w:spacing w:line="360" w:lineRule="auto"/>
        <w:ind w:right="345"/>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14:paraId="5DA0BFB2" w14:textId="77777777" w:rsidR="00283A18" w:rsidRDefault="00E81B4D" w:rsidP="00F0497F">
      <w:pPr>
        <w:pStyle w:val="a5"/>
        <w:numPr>
          <w:ilvl w:val="2"/>
          <w:numId w:val="165"/>
        </w:numPr>
        <w:tabs>
          <w:tab w:val="left" w:pos="2287"/>
        </w:tabs>
        <w:ind w:left="2287" w:hanging="601"/>
        <w:rPr>
          <w:sz w:val="24"/>
        </w:rPr>
      </w:pPr>
      <w:r>
        <w:rPr>
          <w:sz w:val="24"/>
        </w:rPr>
        <w:t>Уравнения</w:t>
      </w:r>
      <w:r>
        <w:rPr>
          <w:spacing w:val="-7"/>
          <w:sz w:val="24"/>
        </w:rPr>
        <w:t xml:space="preserve"> </w:t>
      </w:r>
      <w:r>
        <w:rPr>
          <w:sz w:val="24"/>
        </w:rPr>
        <w:t>и</w:t>
      </w:r>
      <w:r>
        <w:rPr>
          <w:spacing w:val="-6"/>
          <w:sz w:val="24"/>
        </w:rPr>
        <w:t xml:space="preserve"> </w:t>
      </w:r>
      <w:r>
        <w:rPr>
          <w:spacing w:val="-2"/>
          <w:sz w:val="24"/>
        </w:rPr>
        <w:t>неравенства.</w:t>
      </w:r>
    </w:p>
    <w:p w14:paraId="7AE7029A" w14:textId="77777777" w:rsidR="00283A18" w:rsidRDefault="00E81B4D">
      <w:pPr>
        <w:pStyle w:val="a3"/>
        <w:spacing w:before="133" w:line="360" w:lineRule="auto"/>
        <w:ind w:right="343"/>
      </w:pPr>
      <w:r>
        <w:t>Система и совокупность уравнений и неравенств. Равносильные системы</w:t>
      </w:r>
      <w:r>
        <w:rPr>
          <w:spacing w:val="-1"/>
        </w:rPr>
        <w:t xml:space="preserve"> </w:t>
      </w:r>
      <w:r>
        <w:t>и системы- следствия. Равносильные неравенства.</w:t>
      </w:r>
    </w:p>
    <w:p w14:paraId="0B5BC037" w14:textId="77777777" w:rsidR="00283A18" w:rsidRDefault="00E81B4D">
      <w:pPr>
        <w:pStyle w:val="a3"/>
        <w:spacing w:before="5" w:line="360" w:lineRule="auto"/>
        <w:ind w:right="346"/>
      </w:pPr>
      <w:r>
        <w:t>Отбор корней тригонометрических уравнений с помощью тригонометрической</w:t>
      </w:r>
      <w:r>
        <w:rPr>
          <w:spacing w:val="40"/>
        </w:rPr>
        <w:t xml:space="preserve"> </w:t>
      </w:r>
      <w:r>
        <w:t>окружности. Решение тригонометрических неравенств.</w:t>
      </w:r>
    </w:p>
    <w:p w14:paraId="59E9B19B" w14:textId="77777777" w:rsidR="00283A18" w:rsidRDefault="00E81B4D">
      <w:pPr>
        <w:pStyle w:val="a3"/>
        <w:spacing w:line="360" w:lineRule="auto"/>
        <w:ind w:left="1686" w:right="2121" w:firstLine="0"/>
      </w:pPr>
      <w:r>
        <w:t>Основные</w:t>
      </w:r>
      <w:r>
        <w:rPr>
          <w:spacing w:val="-9"/>
        </w:rPr>
        <w:t xml:space="preserve"> </w:t>
      </w:r>
      <w:r>
        <w:t>методы</w:t>
      </w:r>
      <w:r>
        <w:rPr>
          <w:spacing w:val="-4"/>
        </w:rPr>
        <w:t xml:space="preserve"> </w:t>
      </w:r>
      <w:r>
        <w:t>решения</w:t>
      </w:r>
      <w:r>
        <w:rPr>
          <w:spacing w:val="-8"/>
        </w:rPr>
        <w:t xml:space="preserve"> </w:t>
      </w:r>
      <w:r>
        <w:t>показательных</w:t>
      </w:r>
      <w:r>
        <w:rPr>
          <w:spacing w:val="-5"/>
        </w:rPr>
        <w:t xml:space="preserve"> </w:t>
      </w:r>
      <w:r>
        <w:t>и</w:t>
      </w:r>
      <w:r>
        <w:rPr>
          <w:spacing w:val="-3"/>
        </w:rPr>
        <w:t xml:space="preserve"> </w:t>
      </w:r>
      <w:r>
        <w:t>логарифмических</w:t>
      </w:r>
      <w:r>
        <w:rPr>
          <w:spacing w:val="-5"/>
        </w:rPr>
        <w:t xml:space="preserve"> </w:t>
      </w:r>
      <w:r>
        <w:t>неравенств. Основные методы решения иррациональных неравенств.</w:t>
      </w:r>
    </w:p>
    <w:p w14:paraId="754F66EA" w14:textId="77777777" w:rsidR="00283A18" w:rsidRDefault="00E81B4D">
      <w:pPr>
        <w:pStyle w:val="a3"/>
        <w:spacing w:line="360" w:lineRule="auto"/>
        <w:jc w:val="left"/>
      </w:pPr>
      <w:r>
        <w:t>Основные</w:t>
      </w:r>
      <w:r>
        <w:rPr>
          <w:spacing w:val="40"/>
        </w:rPr>
        <w:t xml:space="preserve"> </w:t>
      </w:r>
      <w:r>
        <w:t>методы</w:t>
      </w:r>
      <w:r>
        <w:rPr>
          <w:spacing w:val="40"/>
        </w:rPr>
        <w:t xml:space="preserve"> </w:t>
      </w:r>
      <w:r>
        <w:t>решения</w:t>
      </w:r>
      <w:r>
        <w:rPr>
          <w:spacing w:val="40"/>
        </w:rPr>
        <w:t xml:space="preserve"> </w:t>
      </w:r>
      <w:r>
        <w:t>систем</w:t>
      </w:r>
      <w:r>
        <w:rPr>
          <w:spacing w:val="40"/>
        </w:rPr>
        <w:t xml:space="preserve"> </w:t>
      </w:r>
      <w:r>
        <w:t>и</w:t>
      </w:r>
      <w:r>
        <w:rPr>
          <w:spacing w:val="40"/>
        </w:rPr>
        <w:t xml:space="preserve"> </w:t>
      </w:r>
      <w:r>
        <w:t>совокупностей</w:t>
      </w:r>
      <w:r>
        <w:rPr>
          <w:spacing w:val="40"/>
        </w:rPr>
        <w:t xml:space="preserve"> </w:t>
      </w:r>
      <w:r>
        <w:t>рациональных,</w:t>
      </w:r>
      <w:r>
        <w:rPr>
          <w:spacing w:val="40"/>
        </w:rPr>
        <w:t xml:space="preserve"> </w:t>
      </w:r>
      <w:r>
        <w:t>иррациональных,</w:t>
      </w:r>
      <w:r>
        <w:rPr>
          <w:spacing w:val="40"/>
        </w:rPr>
        <w:t xml:space="preserve"> </w:t>
      </w:r>
      <w:r>
        <w:t>показательных и логарифмических уравнений.</w:t>
      </w:r>
    </w:p>
    <w:p w14:paraId="022C1686" w14:textId="77777777" w:rsidR="00283A18" w:rsidRDefault="00E81B4D">
      <w:pPr>
        <w:pStyle w:val="a3"/>
        <w:spacing w:before="3"/>
        <w:ind w:left="1686" w:firstLine="0"/>
        <w:jc w:val="left"/>
      </w:pPr>
      <w:r>
        <w:t>Уравнения,</w:t>
      </w:r>
      <w:r>
        <w:rPr>
          <w:spacing w:val="-7"/>
        </w:rPr>
        <w:t xml:space="preserve"> </w:t>
      </w:r>
      <w:r>
        <w:t>неравенства</w:t>
      </w:r>
      <w:r>
        <w:rPr>
          <w:spacing w:val="-10"/>
        </w:rPr>
        <w:t xml:space="preserve"> </w:t>
      </w:r>
      <w:r>
        <w:t>и</w:t>
      </w:r>
      <w:r>
        <w:rPr>
          <w:spacing w:val="-2"/>
        </w:rPr>
        <w:t xml:space="preserve"> </w:t>
      </w:r>
      <w:r>
        <w:t>системы с</w:t>
      </w:r>
      <w:r>
        <w:rPr>
          <w:spacing w:val="-11"/>
        </w:rPr>
        <w:t xml:space="preserve"> </w:t>
      </w:r>
      <w:r>
        <w:rPr>
          <w:spacing w:val="-2"/>
        </w:rPr>
        <w:t>параметрами.</w:t>
      </w:r>
    </w:p>
    <w:p w14:paraId="7068BB5D" w14:textId="77777777" w:rsidR="00283A18" w:rsidRDefault="00E81B4D">
      <w:pPr>
        <w:pStyle w:val="a3"/>
        <w:spacing w:before="132" w:line="360" w:lineRule="auto"/>
        <w:jc w:val="left"/>
      </w:pPr>
      <w:r>
        <w:t>Применение</w:t>
      </w:r>
      <w:r>
        <w:rPr>
          <w:spacing w:val="-2"/>
        </w:rPr>
        <w:t xml:space="preserve"> </w:t>
      </w:r>
      <w:r>
        <w:t>уравнений,</w:t>
      </w:r>
      <w:r>
        <w:rPr>
          <w:spacing w:val="-3"/>
        </w:rPr>
        <w:t xml:space="preserve"> </w:t>
      </w:r>
      <w:r>
        <w:t>систем</w:t>
      </w:r>
      <w:r>
        <w:rPr>
          <w:spacing w:val="-4"/>
        </w:rPr>
        <w:t xml:space="preserve"> </w:t>
      </w:r>
      <w:r>
        <w:t>и</w:t>
      </w:r>
      <w:r>
        <w:rPr>
          <w:spacing w:val="-3"/>
        </w:rPr>
        <w:t xml:space="preserve"> </w:t>
      </w:r>
      <w:r>
        <w:t>неравенств</w:t>
      </w:r>
      <w:r>
        <w:rPr>
          <w:spacing w:val="-4"/>
        </w:rPr>
        <w:t xml:space="preserve"> </w:t>
      </w:r>
      <w:r>
        <w:t>к решению</w:t>
      </w:r>
      <w:r>
        <w:rPr>
          <w:spacing w:val="-3"/>
        </w:rPr>
        <w:t xml:space="preserve"> </w:t>
      </w:r>
      <w:r>
        <w:t>математических</w:t>
      </w:r>
      <w:r>
        <w:rPr>
          <w:spacing w:val="-4"/>
        </w:rPr>
        <w:t xml:space="preserve"> </w:t>
      </w:r>
      <w:r>
        <w:t>задач</w:t>
      </w:r>
      <w:r>
        <w:rPr>
          <w:spacing w:val="-4"/>
        </w:rPr>
        <w:t xml:space="preserve"> </w:t>
      </w:r>
      <w:r>
        <w:t>и</w:t>
      </w:r>
      <w:r>
        <w:rPr>
          <w:spacing w:val="-3"/>
        </w:rPr>
        <w:t xml:space="preserve"> </w:t>
      </w:r>
      <w:r>
        <w:t>задач</w:t>
      </w:r>
      <w:r>
        <w:rPr>
          <w:spacing w:val="-4"/>
        </w:rPr>
        <w:t xml:space="preserve"> </w:t>
      </w:r>
      <w:r>
        <w:t>из различных областей науки и реальной жизни, интерпретация полученных результатов.</w:t>
      </w:r>
    </w:p>
    <w:p w14:paraId="7CE8D0D3" w14:textId="77777777" w:rsidR="00283A18" w:rsidRDefault="00E81B4D" w:rsidP="00F0497F">
      <w:pPr>
        <w:pStyle w:val="a5"/>
        <w:numPr>
          <w:ilvl w:val="2"/>
          <w:numId w:val="165"/>
        </w:numPr>
        <w:tabs>
          <w:tab w:val="left" w:pos="2282"/>
        </w:tabs>
        <w:spacing w:before="5"/>
        <w:ind w:left="2282" w:hanging="596"/>
        <w:rPr>
          <w:sz w:val="24"/>
        </w:rPr>
      </w:pPr>
      <w:r>
        <w:rPr>
          <w:sz w:val="24"/>
        </w:rPr>
        <w:t>Функции</w:t>
      </w:r>
      <w:r>
        <w:rPr>
          <w:spacing w:val="-4"/>
          <w:sz w:val="24"/>
        </w:rPr>
        <w:t xml:space="preserve"> </w:t>
      </w:r>
      <w:r>
        <w:rPr>
          <w:sz w:val="24"/>
        </w:rPr>
        <w:t>и</w:t>
      </w:r>
      <w:r>
        <w:rPr>
          <w:spacing w:val="-3"/>
          <w:sz w:val="24"/>
        </w:rPr>
        <w:t xml:space="preserve"> </w:t>
      </w:r>
      <w:r>
        <w:rPr>
          <w:spacing w:val="-2"/>
          <w:sz w:val="24"/>
        </w:rPr>
        <w:t>графики.</w:t>
      </w:r>
    </w:p>
    <w:p w14:paraId="0AA0311B" w14:textId="77777777" w:rsidR="00283A18" w:rsidRDefault="00E81B4D">
      <w:pPr>
        <w:pStyle w:val="a3"/>
        <w:spacing w:before="135" w:line="360" w:lineRule="auto"/>
        <w:jc w:val="left"/>
      </w:pPr>
      <w:r>
        <w:t>График</w:t>
      </w:r>
      <w:r>
        <w:rPr>
          <w:spacing w:val="80"/>
          <w:w w:val="150"/>
        </w:rPr>
        <w:t xml:space="preserve"> </w:t>
      </w:r>
      <w:r>
        <w:t>композиции</w:t>
      </w:r>
      <w:r>
        <w:rPr>
          <w:spacing w:val="80"/>
          <w:w w:val="150"/>
        </w:rPr>
        <w:t xml:space="preserve"> </w:t>
      </w:r>
      <w:r>
        <w:t>функций.</w:t>
      </w:r>
      <w:r>
        <w:rPr>
          <w:spacing w:val="80"/>
          <w:w w:val="150"/>
        </w:rPr>
        <w:t xml:space="preserve"> </w:t>
      </w:r>
      <w:r>
        <w:t>Геометрические</w:t>
      </w:r>
      <w:r>
        <w:rPr>
          <w:spacing w:val="80"/>
          <w:w w:val="150"/>
        </w:rPr>
        <w:t xml:space="preserve"> </w:t>
      </w:r>
      <w:r>
        <w:t>образы</w:t>
      </w:r>
      <w:r>
        <w:rPr>
          <w:spacing w:val="80"/>
          <w:w w:val="150"/>
        </w:rPr>
        <w:t xml:space="preserve"> </w:t>
      </w:r>
      <w:r>
        <w:t>уравнений</w:t>
      </w:r>
      <w:r>
        <w:rPr>
          <w:spacing w:val="80"/>
          <w:w w:val="150"/>
        </w:rPr>
        <w:t xml:space="preserve"> </w:t>
      </w:r>
      <w:r>
        <w:t>и</w:t>
      </w:r>
      <w:r>
        <w:rPr>
          <w:spacing w:val="80"/>
          <w:w w:val="150"/>
        </w:rPr>
        <w:t xml:space="preserve"> </w:t>
      </w:r>
      <w:r>
        <w:t>неравенств</w:t>
      </w:r>
      <w:r>
        <w:rPr>
          <w:spacing w:val="80"/>
          <w:w w:val="150"/>
        </w:rPr>
        <w:t xml:space="preserve"> </w:t>
      </w:r>
      <w:r>
        <w:t>на координатной плоскости.</w:t>
      </w:r>
    </w:p>
    <w:p w14:paraId="3E88956D" w14:textId="77777777" w:rsidR="00283A18" w:rsidRDefault="00E81B4D">
      <w:pPr>
        <w:pStyle w:val="a3"/>
        <w:ind w:left="1686" w:firstLine="0"/>
        <w:jc w:val="left"/>
      </w:pPr>
      <w:r>
        <w:t>Тригонометрические</w:t>
      </w:r>
      <w:r>
        <w:rPr>
          <w:spacing w:val="-12"/>
        </w:rPr>
        <w:t xml:space="preserve"> </w:t>
      </w:r>
      <w:r>
        <w:t>функции,</w:t>
      </w:r>
      <w:r>
        <w:rPr>
          <w:spacing w:val="-3"/>
        </w:rPr>
        <w:t xml:space="preserve"> </w:t>
      </w:r>
      <w:r>
        <w:t>их</w:t>
      </w:r>
      <w:r>
        <w:rPr>
          <w:spacing w:val="-12"/>
        </w:rPr>
        <w:t xml:space="preserve"> </w:t>
      </w:r>
      <w:r>
        <w:t>свойства</w:t>
      </w:r>
      <w:r>
        <w:rPr>
          <w:spacing w:val="-9"/>
        </w:rPr>
        <w:t xml:space="preserve"> </w:t>
      </w:r>
      <w:r>
        <w:t>и</w:t>
      </w:r>
      <w:r>
        <w:rPr>
          <w:spacing w:val="-11"/>
        </w:rPr>
        <w:t xml:space="preserve"> </w:t>
      </w:r>
      <w:r>
        <w:rPr>
          <w:spacing w:val="-2"/>
        </w:rPr>
        <w:t>графики.</w:t>
      </w:r>
    </w:p>
    <w:p w14:paraId="18D94E6B" w14:textId="77777777" w:rsidR="00283A18" w:rsidRDefault="00E81B4D">
      <w:pPr>
        <w:pStyle w:val="a3"/>
        <w:spacing w:before="137" w:line="360" w:lineRule="auto"/>
        <w:ind w:right="350"/>
        <w:jc w:val="left"/>
      </w:pPr>
      <w:r>
        <w:t>Графические методы решения уравнений и неравенств.</w:t>
      </w:r>
      <w:r>
        <w:rPr>
          <w:spacing w:val="-1"/>
        </w:rPr>
        <w:t xml:space="preserve"> </w:t>
      </w:r>
      <w:r>
        <w:t>Графические методы решения</w:t>
      </w:r>
      <w:r>
        <w:rPr>
          <w:spacing w:val="-2"/>
        </w:rPr>
        <w:t xml:space="preserve"> </w:t>
      </w:r>
      <w:r>
        <w:t>задач с параметрами.</w:t>
      </w:r>
    </w:p>
    <w:p w14:paraId="63A20DD9" w14:textId="77777777" w:rsidR="00283A18" w:rsidRDefault="00E81B4D">
      <w:pPr>
        <w:pStyle w:val="a3"/>
        <w:spacing w:before="2" w:line="360" w:lineRule="auto"/>
        <w:jc w:val="left"/>
      </w:pPr>
      <w:r>
        <w:t>Использование</w:t>
      </w:r>
      <w:r>
        <w:rPr>
          <w:spacing w:val="40"/>
        </w:rPr>
        <w:t xml:space="preserve"> </w:t>
      </w:r>
      <w:r>
        <w:t>графиков</w:t>
      </w:r>
      <w:r>
        <w:rPr>
          <w:spacing w:val="40"/>
        </w:rPr>
        <w:t xml:space="preserve"> </w:t>
      </w:r>
      <w:r>
        <w:t>функций</w:t>
      </w:r>
      <w:r>
        <w:rPr>
          <w:spacing w:val="40"/>
        </w:rPr>
        <w:t xml:space="preserve"> </w:t>
      </w:r>
      <w:r>
        <w:t>для</w:t>
      </w:r>
      <w:r>
        <w:rPr>
          <w:spacing w:val="40"/>
        </w:rPr>
        <w:t xml:space="preserve"> </w:t>
      </w:r>
      <w:r>
        <w:t>исследования</w:t>
      </w:r>
      <w:r>
        <w:rPr>
          <w:spacing w:val="40"/>
        </w:rPr>
        <w:t xml:space="preserve"> </w:t>
      </w:r>
      <w:r>
        <w:t>процессов</w:t>
      </w:r>
      <w:r>
        <w:rPr>
          <w:spacing w:val="40"/>
        </w:rPr>
        <w:t xml:space="preserve"> </w:t>
      </w:r>
      <w:r>
        <w:t>и</w:t>
      </w:r>
      <w:r>
        <w:rPr>
          <w:spacing w:val="40"/>
        </w:rPr>
        <w:t xml:space="preserve"> </w:t>
      </w:r>
      <w:r>
        <w:t>зависимостей,</w:t>
      </w:r>
      <w:r>
        <w:rPr>
          <w:spacing w:val="40"/>
        </w:rPr>
        <w:t xml:space="preserve"> </w:t>
      </w:r>
      <w:r>
        <w:t>которые возникают при решении задач из других учебных предметов и реальной жизни.</w:t>
      </w:r>
    </w:p>
    <w:p w14:paraId="5AFA39C3" w14:textId="77777777" w:rsidR="00283A18" w:rsidRDefault="00E81B4D" w:rsidP="00F0497F">
      <w:pPr>
        <w:pStyle w:val="a5"/>
        <w:numPr>
          <w:ilvl w:val="2"/>
          <w:numId w:val="165"/>
        </w:numPr>
        <w:tabs>
          <w:tab w:val="left" w:pos="2287"/>
        </w:tabs>
        <w:spacing w:line="272" w:lineRule="exact"/>
        <w:ind w:left="2287" w:hanging="601"/>
        <w:rPr>
          <w:sz w:val="24"/>
        </w:rPr>
      </w:pPr>
      <w:r>
        <w:rPr>
          <w:sz w:val="24"/>
        </w:rPr>
        <w:t>Начала</w:t>
      </w:r>
      <w:r>
        <w:rPr>
          <w:spacing w:val="-11"/>
          <w:sz w:val="24"/>
        </w:rPr>
        <w:t xml:space="preserve"> </w:t>
      </w:r>
      <w:r>
        <w:rPr>
          <w:sz w:val="24"/>
        </w:rPr>
        <w:t>математического</w:t>
      </w:r>
      <w:r>
        <w:rPr>
          <w:spacing w:val="-6"/>
          <w:sz w:val="24"/>
        </w:rPr>
        <w:t xml:space="preserve"> </w:t>
      </w:r>
      <w:r>
        <w:rPr>
          <w:spacing w:val="-2"/>
          <w:sz w:val="24"/>
        </w:rPr>
        <w:t>анализа.</w:t>
      </w:r>
    </w:p>
    <w:p w14:paraId="4C86D850" w14:textId="77777777" w:rsidR="00283A18" w:rsidRDefault="00E81B4D">
      <w:pPr>
        <w:pStyle w:val="a3"/>
        <w:spacing w:before="139"/>
        <w:ind w:left="1683" w:firstLine="0"/>
        <w:jc w:val="left"/>
      </w:pPr>
      <w:r>
        <w:t>Применение</w:t>
      </w:r>
      <w:r>
        <w:rPr>
          <w:spacing w:val="75"/>
          <w:w w:val="150"/>
        </w:rPr>
        <w:t xml:space="preserve"> </w:t>
      </w:r>
      <w:r>
        <w:t>производной</w:t>
      </w:r>
      <w:r>
        <w:rPr>
          <w:spacing w:val="25"/>
        </w:rPr>
        <w:t xml:space="preserve">  </w:t>
      </w:r>
      <w:r>
        <w:t>к</w:t>
      </w:r>
      <w:r>
        <w:rPr>
          <w:spacing w:val="79"/>
          <w:w w:val="150"/>
        </w:rPr>
        <w:t xml:space="preserve"> </w:t>
      </w:r>
      <w:r>
        <w:t>исследованию</w:t>
      </w:r>
      <w:r>
        <w:rPr>
          <w:spacing w:val="78"/>
          <w:w w:val="150"/>
        </w:rPr>
        <w:t xml:space="preserve"> </w:t>
      </w:r>
      <w:r>
        <w:t>функций</w:t>
      </w:r>
      <w:r>
        <w:rPr>
          <w:spacing w:val="26"/>
        </w:rPr>
        <w:t xml:space="preserve">  </w:t>
      </w:r>
      <w:r>
        <w:t>на</w:t>
      </w:r>
      <w:r>
        <w:rPr>
          <w:spacing w:val="77"/>
          <w:w w:val="150"/>
        </w:rPr>
        <w:t xml:space="preserve"> </w:t>
      </w:r>
      <w:r>
        <w:t>монотонность</w:t>
      </w:r>
      <w:r>
        <w:rPr>
          <w:spacing w:val="79"/>
          <w:w w:val="150"/>
        </w:rPr>
        <w:t xml:space="preserve"> </w:t>
      </w:r>
      <w:r>
        <w:t>и</w:t>
      </w:r>
      <w:r>
        <w:rPr>
          <w:spacing w:val="33"/>
        </w:rPr>
        <w:t xml:space="preserve"> </w:t>
      </w:r>
      <w:r>
        <w:rPr>
          <w:spacing w:val="-2"/>
        </w:rPr>
        <w:t>экстремумы.</w:t>
      </w:r>
    </w:p>
    <w:p w14:paraId="6C25532C" w14:textId="77777777" w:rsidR="00283A18" w:rsidRDefault="00E81B4D">
      <w:pPr>
        <w:pStyle w:val="a3"/>
        <w:spacing w:before="140"/>
        <w:ind w:firstLine="0"/>
        <w:jc w:val="left"/>
      </w:pPr>
      <w:r>
        <w:t>Нахождение</w:t>
      </w:r>
      <w:r>
        <w:rPr>
          <w:spacing w:val="-7"/>
        </w:rPr>
        <w:t xml:space="preserve"> </w:t>
      </w:r>
      <w:r>
        <w:t>наибольшего</w:t>
      </w:r>
      <w:r>
        <w:rPr>
          <w:spacing w:val="-4"/>
        </w:rPr>
        <w:t xml:space="preserve"> </w:t>
      </w:r>
      <w:r>
        <w:t>и</w:t>
      </w:r>
      <w:r>
        <w:rPr>
          <w:spacing w:val="-3"/>
        </w:rPr>
        <w:t xml:space="preserve"> </w:t>
      </w:r>
      <w:r>
        <w:t>наименьшего</w:t>
      </w:r>
      <w:r>
        <w:rPr>
          <w:spacing w:val="-4"/>
        </w:rPr>
        <w:t xml:space="preserve"> </w:t>
      </w:r>
      <w:r>
        <w:t>значений</w:t>
      </w:r>
      <w:r>
        <w:rPr>
          <w:spacing w:val="-5"/>
        </w:rPr>
        <w:t xml:space="preserve"> </w:t>
      </w:r>
      <w:r>
        <w:t>непрерывной</w:t>
      </w:r>
      <w:r>
        <w:rPr>
          <w:spacing w:val="-4"/>
        </w:rPr>
        <w:t xml:space="preserve"> </w:t>
      </w:r>
      <w:r>
        <w:t>функции</w:t>
      </w:r>
      <w:r>
        <w:rPr>
          <w:spacing w:val="-3"/>
        </w:rPr>
        <w:t xml:space="preserve"> </w:t>
      </w:r>
      <w:r>
        <w:t>на</w:t>
      </w:r>
      <w:r>
        <w:rPr>
          <w:spacing w:val="3"/>
        </w:rPr>
        <w:t xml:space="preserve"> </w:t>
      </w:r>
      <w:r>
        <w:rPr>
          <w:spacing w:val="-2"/>
        </w:rPr>
        <w:t>отрезке.</w:t>
      </w:r>
    </w:p>
    <w:p w14:paraId="6EF49E37" w14:textId="77777777" w:rsidR="00283A18" w:rsidRDefault="00E81B4D">
      <w:pPr>
        <w:pStyle w:val="a3"/>
        <w:spacing w:before="139" w:line="360" w:lineRule="auto"/>
        <w:jc w:val="left"/>
      </w:pPr>
      <w:r>
        <w:t>Применение производной для нахождения наилучшего решения в прикладных задачах, для определения</w:t>
      </w:r>
      <w:r>
        <w:rPr>
          <w:spacing w:val="80"/>
        </w:rPr>
        <w:t xml:space="preserve"> </w:t>
      </w:r>
      <w:r>
        <w:t>скорости</w:t>
      </w:r>
      <w:r>
        <w:rPr>
          <w:spacing w:val="80"/>
        </w:rPr>
        <w:t xml:space="preserve"> </w:t>
      </w:r>
      <w:r>
        <w:t>и</w:t>
      </w:r>
      <w:r>
        <w:rPr>
          <w:spacing w:val="80"/>
        </w:rPr>
        <w:t xml:space="preserve"> </w:t>
      </w:r>
      <w:r>
        <w:t>ускорения</w:t>
      </w:r>
      <w:r>
        <w:rPr>
          <w:spacing w:val="80"/>
        </w:rPr>
        <w:t xml:space="preserve"> </w:t>
      </w:r>
      <w:r>
        <w:t>процесса,</w:t>
      </w:r>
      <w:r>
        <w:rPr>
          <w:spacing w:val="80"/>
        </w:rPr>
        <w:t xml:space="preserve"> </w:t>
      </w:r>
      <w:r>
        <w:t>заданного формулой</w:t>
      </w:r>
    </w:p>
    <w:p w14:paraId="39669F17" w14:textId="77777777" w:rsidR="00283A18" w:rsidRDefault="00283A18">
      <w:pPr>
        <w:spacing w:line="360" w:lineRule="auto"/>
        <w:sectPr w:rsidR="00283A18">
          <w:pgSz w:w="11920" w:h="16850"/>
          <w:pgMar w:top="1020" w:right="220" w:bottom="1680" w:left="160" w:header="0" w:footer="1373" w:gutter="0"/>
          <w:cols w:space="720"/>
        </w:sectPr>
      </w:pPr>
    </w:p>
    <w:p w14:paraId="30F1F99E" w14:textId="77777777" w:rsidR="00283A18" w:rsidRDefault="00E81B4D">
      <w:pPr>
        <w:pStyle w:val="a3"/>
        <w:spacing w:before="77"/>
        <w:ind w:firstLine="0"/>
        <w:jc w:val="left"/>
      </w:pPr>
      <w:r>
        <w:lastRenderedPageBreak/>
        <w:t>или</w:t>
      </w:r>
      <w:r>
        <w:rPr>
          <w:spacing w:val="-2"/>
        </w:rPr>
        <w:t xml:space="preserve"> графиком.</w:t>
      </w:r>
    </w:p>
    <w:p w14:paraId="4E01E815" w14:textId="77777777" w:rsidR="00283A18" w:rsidRDefault="00E81B4D">
      <w:pPr>
        <w:pStyle w:val="a3"/>
        <w:spacing w:before="139"/>
        <w:ind w:left="1686" w:firstLine="0"/>
        <w:jc w:val="left"/>
      </w:pPr>
      <w:r>
        <w:t>Первообразная,</w:t>
      </w:r>
      <w:r>
        <w:rPr>
          <w:spacing w:val="-10"/>
        </w:rPr>
        <w:t xml:space="preserve"> </w:t>
      </w:r>
      <w:r>
        <w:t>основное</w:t>
      </w:r>
      <w:r>
        <w:rPr>
          <w:spacing w:val="-3"/>
        </w:rPr>
        <w:t xml:space="preserve"> </w:t>
      </w:r>
      <w:r>
        <w:t>свойство</w:t>
      </w:r>
      <w:r>
        <w:rPr>
          <w:spacing w:val="-2"/>
        </w:rPr>
        <w:t xml:space="preserve"> </w:t>
      </w:r>
      <w:r>
        <w:t>первообразных.</w:t>
      </w:r>
      <w:r>
        <w:rPr>
          <w:spacing w:val="2"/>
        </w:rPr>
        <w:t xml:space="preserve"> </w:t>
      </w:r>
      <w:r>
        <w:t>Первообразные</w:t>
      </w:r>
      <w:r>
        <w:rPr>
          <w:spacing w:val="-2"/>
        </w:rPr>
        <w:t xml:space="preserve"> </w:t>
      </w:r>
      <w:r>
        <w:t>элементарных</w:t>
      </w:r>
      <w:r>
        <w:rPr>
          <w:spacing w:val="-1"/>
        </w:rPr>
        <w:t xml:space="preserve"> </w:t>
      </w:r>
      <w:r>
        <w:rPr>
          <w:spacing w:val="-2"/>
        </w:rPr>
        <w:t>функций.</w:t>
      </w:r>
    </w:p>
    <w:p w14:paraId="3A31449F" w14:textId="77777777" w:rsidR="00283A18" w:rsidRDefault="00E81B4D">
      <w:pPr>
        <w:pStyle w:val="a3"/>
        <w:spacing w:before="142"/>
        <w:ind w:firstLine="0"/>
        <w:jc w:val="left"/>
      </w:pPr>
      <w:r>
        <w:t>Правила</w:t>
      </w:r>
      <w:r>
        <w:rPr>
          <w:spacing w:val="-5"/>
        </w:rPr>
        <w:t xml:space="preserve"> </w:t>
      </w:r>
      <w:r>
        <w:t>нахождения</w:t>
      </w:r>
      <w:r>
        <w:rPr>
          <w:spacing w:val="-8"/>
        </w:rPr>
        <w:t xml:space="preserve"> </w:t>
      </w:r>
      <w:r>
        <w:rPr>
          <w:spacing w:val="-2"/>
        </w:rPr>
        <w:t>первообразных.</w:t>
      </w:r>
    </w:p>
    <w:p w14:paraId="0F225D2F" w14:textId="77777777" w:rsidR="00283A18" w:rsidRDefault="00E81B4D">
      <w:pPr>
        <w:pStyle w:val="a3"/>
        <w:spacing w:before="137" w:line="360" w:lineRule="auto"/>
        <w:jc w:val="left"/>
      </w:pPr>
      <w:r>
        <w:t>Интеграл.</w:t>
      </w:r>
      <w:r>
        <w:rPr>
          <w:spacing w:val="37"/>
        </w:rPr>
        <w:t xml:space="preserve"> </w:t>
      </w:r>
      <w:r>
        <w:t>Геометрический</w:t>
      </w:r>
      <w:r>
        <w:rPr>
          <w:spacing w:val="37"/>
        </w:rPr>
        <w:t xml:space="preserve"> </w:t>
      </w:r>
      <w:r>
        <w:t>смысл</w:t>
      </w:r>
      <w:r>
        <w:rPr>
          <w:spacing w:val="37"/>
        </w:rPr>
        <w:t xml:space="preserve"> </w:t>
      </w:r>
      <w:r>
        <w:t>интеграла.</w:t>
      </w:r>
      <w:r>
        <w:rPr>
          <w:spacing w:val="37"/>
        </w:rPr>
        <w:t xml:space="preserve"> </w:t>
      </w:r>
      <w:r>
        <w:t>Вычисление</w:t>
      </w:r>
      <w:r>
        <w:rPr>
          <w:spacing w:val="36"/>
        </w:rPr>
        <w:t xml:space="preserve"> </w:t>
      </w:r>
      <w:r>
        <w:t>определённого</w:t>
      </w:r>
      <w:r>
        <w:rPr>
          <w:spacing w:val="38"/>
        </w:rPr>
        <w:t xml:space="preserve"> </w:t>
      </w:r>
      <w:r>
        <w:t>интеграла</w:t>
      </w:r>
      <w:r>
        <w:rPr>
          <w:spacing w:val="36"/>
        </w:rPr>
        <w:t xml:space="preserve"> </w:t>
      </w:r>
      <w:r>
        <w:t>по формуле Ньютона–Лейбница.</w:t>
      </w:r>
    </w:p>
    <w:p w14:paraId="345D8A40" w14:textId="77777777" w:rsidR="00283A18" w:rsidRDefault="00E81B4D">
      <w:pPr>
        <w:pStyle w:val="a3"/>
        <w:ind w:left="1683" w:firstLine="0"/>
        <w:jc w:val="left"/>
      </w:pPr>
      <w:r>
        <w:rPr>
          <w:spacing w:val="-2"/>
        </w:rPr>
        <w:t>Применение</w:t>
      </w:r>
      <w:r>
        <w:rPr>
          <w:spacing w:val="-9"/>
        </w:rPr>
        <w:t xml:space="preserve"> </w:t>
      </w:r>
      <w:r>
        <w:rPr>
          <w:spacing w:val="-2"/>
        </w:rPr>
        <w:t>интеграла</w:t>
      </w:r>
      <w:r>
        <w:rPr>
          <w:spacing w:val="-3"/>
        </w:rPr>
        <w:t xml:space="preserve"> </w:t>
      </w:r>
      <w:r>
        <w:rPr>
          <w:spacing w:val="-2"/>
        </w:rPr>
        <w:t>для</w:t>
      </w:r>
      <w:r>
        <w:rPr>
          <w:spacing w:val="-7"/>
        </w:rPr>
        <w:t xml:space="preserve"> </w:t>
      </w:r>
      <w:r>
        <w:rPr>
          <w:spacing w:val="-2"/>
        </w:rPr>
        <w:t>нахождения</w:t>
      </w:r>
      <w:r>
        <w:rPr>
          <w:spacing w:val="-5"/>
        </w:rPr>
        <w:t xml:space="preserve"> </w:t>
      </w:r>
      <w:r>
        <w:rPr>
          <w:spacing w:val="-2"/>
        </w:rPr>
        <w:t>площадей</w:t>
      </w:r>
      <w:r>
        <w:rPr>
          <w:spacing w:val="-4"/>
        </w:rPr>
        <w:t xml:space="preserve"> </w:t>
      </w:r>
      <w:r>
        <w:rPr>
          <w:spacing w:val="-2"/>
        </w:rPr>
        <w:t>плоских фигур</w:t>
      </w:r>
      <w:r>
        <w:rPr>
          <w:spacing w:val="-4"/>
        </w:rPr>
        <w:t xml:space="preserve"> </w:t>
      </w:r>
      <w:r>
        <w:rPr>
          <w:spacing w:val="-2"/>
        </w:rPr>
        <w:t>и</w:t>
      </w:r>
      <w:r>
        <w:rPr>
          <w:spacing w:val="-11"/>
        </w:rPr>
        <w:t xml:space="preserve"> </w:t>
      </w:r>
      <w:r>
        <w:rPr>
          <w:spacing w:val="-2"/>
        </w:rPr>
        <w:t>объёмов</w:t>
      </w:r>
      <w:r>
        <w:rPr>
          <w:spacing w:val="-8"/>
        </w:rPr>
        <w:t xml:space="preserve"> </w:t>
      </w:r>
      <w:r>
        <w:rPr>
          <w:spacing w:val="-2"/>
        </w:rPr>
        <w:t>геометрических</w:t>
      </w:r>
    </w:p>
    <w:p w14:paraId="038D793E" w14:textId="77777777" w:rsidR="00283A18" w:rsidRDefault="00E81B4D">
      <w:pPr>
        <w:pStyle w:val="a3"/>
        <w:spacing w:before="142"/>
        <w:ind w:firstLine="0"/>
        <w:jc w:val="left"/>
      </w:pPr>
      <w:r>
        <w:rPr>
          <w:spacing w:val="-4"/>
        </w:rPr>
        <w:t>тел.</w:t>
      </w:r>
    </w:p>
    <w:p w14:paraId="6570F7A5" w14:textId="77777777" w:rsidR="00283A18" w:rsidRDefault="00E81B4D">
      <w:pPr>
        <w:pStyle w:val="a3"/>
        <w:spacing w:before="139"/>
        <w:ind w:left="1683" w:firstLine="0"/>
        <w:jc w:val="left"/>
      </w:pPr>
      <w:r>
        <w:rPr>
          <w:spacing w:val="-2"/>
        </w:rPr>
        <w:t>Примеры</w:t>
      </w:r>
      <w:r>
        <w:rPr>
          <w:spacing w:val="-8"/>
        </w:rPr>
        <w:t xml:space="preserve"> </w:t>
      </w:r>
      <w:r>
        <w:rPr>
          <w:spacing w:val="-2"/>
        </w:rPr>
        <w:t>решений</w:t>
      </w:r>
      <w:r>
        <w:rPr>
          <w:spacing w:val="-6"/>
        </w:rPr>
        <w:t xml:space="preserve"> </w:t>
      </w:r>
      <w:r>
        <w:rPr>
          <w:spacing w:val="-2"/>
        </w:rPr>
        <w:t>дифференциальных уравнений.</w:t>
      </w:r>
      <w:r>
        <w:rPr>
          <w:spacing w:val="-8"/>
        </w:rPr>
        <w:t xml:space="preserve"> </w:t>
      </w:r>
      <w:r>
        <w:rPr>
          <w:spacing w:val="-2"/>
        </w:rPr>
        <w:t>Математическое</w:t>
      </w:r>
      <w:r>
        <w:rPr>
          <w:spacing w:val="-7"/>
        </w:rPr>
        <w:t xml:space="preserve"> </w:t>
      </w:r>
      <w:r>
        <w:rPr>
          <w:spacing w:val="-2"/>
        </w:rPr>
        <w:t>моделирование</w:t>
      </w:r>
      <w:r>
        <w:rPr>
          <w:spacing w:val="-10"/>
        </w:rPr>
        <w:t xml:space="preserve"> </w:t>
      </w:r>
      <w:r>
        <w:rPr>
          <w:spacing w:val="-2"/>
        </w:rPr>
        <w:t>реальных</w:t>
      </w:r>
    </w:p>
    <w:p w14:paraId="39D950A8" w14:textId="77777777" w:rsidR="00283A18" w:rsidRDefault="00E81B4D">
      <w:pPr>
        <w:pStyle w:val="a3"/>
        <w:spacing w:before="137"/>
        <w:ind w:firstLine="0"/>
      </w:pPr>
      <w:r>
        <w:t>процессов</w:t>
      </w:r>
      <w:r>
        <w:rPr>
          <w:spacing w:val="-6"/>
        </w:rPr>
        <w:t xml:space="preserve"> </w:t>
      </w:r>
      <w:r>
        <w:t>с</w:t>
      </w:r>
      <w:r>
        <w:rPr>
          <w:spacing w:val="-6"/>
        </w:rPr>
        <w:t xml:space="preserve"> </w:t>
      </w:r>
      <w:r>
        <w:t>помощью</w:t>
      </w:r>
      <w:r>
        <w:rPr>
          <w:spacing w:val="-4"/>
        </w:rPr>
        <w:t xml:space="preserve"> </w:t>
      </w:r>
      <w:r>
        <w:t>дифференциальных</w:t>
      </w:r>
      <w:r>
        <w:rPr>
          <w:spacing w:val="3"/>
        </w:rPr>
        <w:t xml:space="preserve"> </w:t>
      </w:r>
      <w:r>
        <w:rPr>
          <w:spacing w:val="-2"/>
        </w:rPr>
        <w:t>уравнений.</w:t>
      </w:r>
    </w:p>
    <w:p w14:paraId="60F7FD18" w14:textId="77777777" w:rsidR="00283A18" w:rsidRDefault="00E81B4D" w:rsidP="00F0497F">
      <w:pPr>
        <w:pStyle w:val="a5"/>
        <w:numPr>
          <w:ilvl w:val="1"/>
          <w:numId w:val="165"/>
        </w:numPr>
        <w:tabs>
          <w:tab w:val="left" w:pos="2108"/>
        </w:tabs>
        <w:spacing w:before="142"/>
        <w:ind w:left="2108" w:hanging="422"/>
        <w:rPr>
          <w:sz w:val="24"/>
        </w:rPr>
      </w:pPr>
      <w:r>
        <w:rPr>
          <w:sz w:val="24"/>
        </w:rPr>
        <w:t>Планируемые</w:t>
      </w:r>
      <w:r>
        <w:rPr>
          <w:spacing w:val="-6"/>
          <w:sz w:val="24"/>
        </w:rPr>
        <w:t xml:space="preserve"> </w:t>
      </w:r>
      <w:r>
        <w:rPr>
          <w:sz w:val="24"/>
        </w:rPr>
        <w:t>предметные</w:t>
      </w:r>
      <w:r>
        <w:rPr>
          <w:spacing w:val="-4"/>
          <w:sz w:val="24"/>
        </w:rPr>
        <w:t xml:space="preserve"> </w:t>
      </w:r>
      <w:r>
        <w:rPr>
          <w:sz w:val="24"/>
        </w:rPr>
        <w:t>результаты</w:t>
      </w:r>
      <w:r>
        <w:rPr>
          <w:spacing w:val="2"/>
          <w:sz w:val="24"/>
        </w:rPr>
        <w:t xml:space="preserve"> </w:t>
      </w:r>
      <w:r>
        <w:rPr>
          <w:sz w:val="24"/>
        </w:rPr>
        <w:t>освоения</w:t>
      </w:r>
      <w:r>
        <w:rPr>
          <w:spacing w:val="-3"/>
          <w:sz w:val="24"/>
        </w:rPr>
        <w:t xml:space="preserve"> </w:t>
      </w:r>
      <w:r>
        <w:rPr>
          <w:sz w:val="24"/>
        </w:rPr>
        <w:t>федеральной</w:t>
      </w:r>
      <w:r>
        <w:rPr>
          <w:spacing w:val="1"/>
          <w:sz w:val="24"/>
        </w:rPr>
        <w:t xml:space="preserve"> </w:t>
      </w:r>
      <w:r>
        <w:rPr>
          <w:sz w:val="24"/>
        </w:rPr>
        <w:t>рабочей</w:t>
      </w:r>
      <w:r>
        <w:rPr>
          <w:spacing w:val="-2"/>
          <w:sz w:val="24"/>
        </w:rPr>
        <w:t xml:space="preserve"> </w:t>
      </w:r>
      <w:r>
        <w:rPr>
          <w:sz w:val="24"/>
        </w:rPr>
        <w:t>программы</w:t>
      </w:r>
      <w:r>
        <w:rPr>
          <w:spacing w:val="-3"/>
          <w:sz w:val="24"/>
        </w:rPr>
        <w:t xml:space="preserve"> </w:t>
      </w:r>
      <w:r>
        <w:rPr>
          <w:spacing w:val="-2"/>
          <w:sz w:val="24"/>
        </w:rPr>
        <w:t>курса</w:t>
      </w:r>
    </w:p>
    <w:p w14:paraId="24B5672C" w14:textId="77777777" w:rsidR="00283A18" w:rsidRDefault="00E81B4D">
      <w:pPr>
        <w:pStyle w:val="a3"/>
        <w:spacing w:before="132" w:line="360" w:lineRule="auto"/>
        <w:ind w:right="574" w:firstLine="0"/>
      </w:pPr>
      <w:r>
        <w:t>«Алгебра</w:t>
      </w:r>
      <w:r>
        <w:rPr>
          <w:spacing w:val="-4"/>
        </w:rPr>
        <w:t xml:space="preserve"> </w:t>
      </w:r>
      <w:r>
        <w:t>и</w:t>
      </w:r>
      <w:r>
        <w:rPr>
          <w:spacing w:val="-3"/>
        </w:rPr>
        <w:t xml:space="preserve"> </w:t>
      </w:r>
      <w:r>
        <w:t>начала</w:t>
      </w:r>
      <w:r>
        <w:rPr>
          <w:spacing w:val="-2"/>
        </w:rPr>
        <w:t xml:space="preserve"> </w:t>
      </w:r>
      <w:r>
        <w:t>математического</w:t>
      </w:r>
      <w:r>
        <w:rPr>
          <w:spacing w:val="-3"/>
        </w:rPr>
        <w:t xml:space="preserve"> </w:t>
      </w:r>
      <w:r>
        <w:t>анализа»</w:t>
      </w:r>
      <w:r>
        <w:rPr>
          <w:spacing w:val="-11"/>
        </w:rPr>
        <w:t xml:space="preserve"> </w:t>
      </w:r>
      <w:r>
        <w:t>на</w:t>
      </w:r>
      <w:r>
        <w:rPr>
          <w:spacing w:val="-2"/>
        </w:rPr>
        <w:t xml:space="preserve"> </w:t>
      </w:r>
      <w:r>
        <w:t>углублённом</w:t>
      </w:r>
      <w:r>
        <w:rPr>
          <w:spacing w:val="-2"/>
        </w:rPr>
        <w:t xml:space="preserve"> </w:t>
      </w:r>
      <w:r>
        <w:t>уровне</w:t>
      </w:r>
      <w:r>
        <w:rPr>
          <w:spacing w:val="-2"/>
        </w:rPr>
        <w:t xml:space="preserve"> </w:t>
      </w:r>
      <w:r>
        <w:t>на</w:t>
      </w:r>
      <w:r>
        <w:rPr>
          <w:spacing w:val="-2"/>
        </w:rPr>
        <w:t xml:space="preserve"> </w:t>
      </w:r>
      <w:r>
        <w:t>уровне</w:t>
      </w:r>
      <w:r>
        <w:rPr>
          <w:spacing w:val="-4"/>
        </w:rPr>
        <w:t xml:space="preserve"> </w:t>
      </w:r>
      <w:r>
        <w:t>среднего</w:t>
      </w:r>
      <w:r>
        <w:rPr>
          <w:spacing w:val="-3"/>
        </w:rPr>
        <w:t xml:space="preserve"> </w:t>
      </w:r>
      <w:r>
        <w:t xml:space="preserve">общего </w:t>
      </w:r>
      <w:r>
        <w:rPr>
          <w:spacing w:val="-2"/>
        </w:rPr>
        <w:t>образования.</w:t>
      </w:r>
    </w:p>
    <w:p w14:paraId="5E43DA93" w14:textId="77777777" w:rsidR="00283A18" w:rsidRDefault="00E81B4D" w:rsidP="00F0497F">
      <w:pPr>
        <w:pStyle w:val="a5"/>
        <w:numPr>
          <w:ilvl w:val="2"/>
          <w:numId w:val="165"/>
        </w:numPr>
        <w:tabs>
          <w:tab w:val="left" w:pos="2285"/>
        </w:tabs>
        <w:spacing w:line="360" w:lineRule="auto"/>
        <w:ind w:right="338" w:firstLine="710"/>
        <w:rPr>
          <w:sz w:val="24"/>
        </w:rPr>
      </w:pPr>
      <w:r>
        <w:rPr>
          <w:sz w:val="24"/>
        </w:rPr>
        <w:t>К концу обучения в 10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14:paraId="6C252034" w14:textId="77777777" w:rsidR="00283A18" w:rsidRDefault="00E81B4D" w:rsidP="00F0497F">
      <w:pPr>
        <w:pStyle w:val="a5"/>
        <w:numPr>
          <w:ilvl w:val="3"/>
          <w:numId w:val="165"/>
        </w:numPr>
        <w:tabs>
          <w:tab w:val="left" w:pos="2464"/>
        </w:tabs>
        <w:spacing w:line="275" w:lineRule="exact"/>
        <w:ind w:left="2464" w:hanging="778"/>
        <w:rPr>
          <w:sz w:val="24"/>
        </w:rPr>
      </w:pPr>
      <w:r>
        <w:rPr>
          <w:sz w:val="24"/>
        </w:rPr>
        <w:t>Числа</w:t>
      </w:r>
      <w:r>
        <w:rPr>
          <w:spacing w:val="-7"/>
          <w:sz w:val="24"/>
        </w:rPr>
        <w:t xml:space="preserve"> </w:t>
      </w:r>
      <w:r>
        <w:rPr>
          <w:sz w:val="24"/>
        </w:rPr>
        <w:t xml:space="preserve">и </w:t>
      </w:r>
      <w:r>
        <w:rPr>
          <w:spacing w:val="-2"/>
          <w:sz w:val="24"/>
        </w:rPr>
        <w:t>вычисления:</w:t>
      </w:r>
    </w:p>
    <w:p w14:paraId="67514CD2" w14:textId="77777777" w:rsidR="00283A18" w:rsidRDefault="00E81B4D">
      <w:pPr>
        <w:pStyle w:val="a3"/>
        <w:spacing w:before="140" w:line="360" w:lineRule="auto"/>
        <w:ind w:right="348"/>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14:paraId="34FCFDB7" w14:textId="77777777" w:rsidR="00283A18" w:rsidRDefault="00E81B4D">
      <w:pPr>
        <w:pStyle w:val="a3"/>
        <w:spacing w:line="360" w:lineRule="auto"/>
        <w:ind w:right="350"/>
      </w:pPr>
      <w:r>
        <w:t>применять</w:t>
      </w:r>
      <w:r>
        <w:rPr>
          <w:spacing w:val="40"/>
        </w:rPr>
        <w:t xml:space="preserve"> </w:t>
      </w:r>
      <w:r>
        <w:t>дроби</w:t>
      </w:r>
      <w:r>
        <w:rPr>
          <w:spacing w:val="40"/>
        </w:rPr>
        <w:t xml:space="preserve"> </w:t>
      </w:r>
      <w:r>
        <w:t>и</w:t>
      </w:r>
      <w:r>
        <w:rPr>
          <w:spacing w:val="40"/>
        </w:rPr>
        <w:t xml:space="preserve"> </w:t>
      </w:r>
      <w:r>
        <w:t>проценты</w:t>
      </w:r>
      <w:r>
        <w:rPr>
          <w:spacing w:val="40"/>
        </w:rPr>
        <w:t xml:space="preserve"> </w:t>
      </w:r>
      <w:r>
        <w:t>для</w:t>
      </w:r>
      <w:r>
        <w:rPr>
          <w:spacing w:val="40"/>
        </w:rPr>
        <w:t xml:space="preserve"> </w:t>
      </w:r>
      <w:r>
        <w:t>решения</w:t>
      </w:r>
      <w:r>
        <w:rPr>
          <w:spacing w:val="40"/>
        </w:rPr>
        <w:t xml:space="preserve"> </w:t>
      </w:r>
      <w:r>
        <w:t>прикладных</w:t>
      </w:r>
      <w:r>
        <w:rPr>
          <w:spacing w:val="40"/>
        </w:rPr>
        <w:t xml:space="preserve"> </w:t>
      </w:r>
      <w:r>
        <w:t>задач</w:t>
      </w:r>
      <w:r>
        <w:rPr>
          <w:spacing w:val="-1"/>
        </w:rPr>
        <w:t xml:space="preserve"> </w:t>
      </w:r>
      <w:r>
        <w:t>из различных отраслей знаний и реальной жизни;</w:t>
      </w:r>
    </w:p>
    <w:p w14:paraId="689E1EC2" w14:textId="77777777" w:rsidR="00283A18" w:rsidRDefault="00E81B4D">
      <w:pPr>
        <w:pStyle w:val="a3"/>
        <w:spacing w:before="1" w:line="360" w:lineRule="auto"/>
        <w:ind w:right="333"/>
      </w:pPr>
      <w:r>
        <w:t>применять</w:t>
      </w:r>
      <w:r>
        <w:rPr>
          <w:spacing w:val="40"/>
        </w:rPr>
        <w:t xml:space="preserve"> </w:t>
      </w:r>
      <w:r>
        <w:t>приближённые</w:t>
      </w:r>
      <w:r>
        <w:rPr>
          <w:spacing w:val="40"/>
        </w:rPr>
        <w:t xml:space="preserve"> </w:t>
      </w:r>
      <w:r>
        <w:t>вычисления,</w:t>
      </w:r>
      <w:r>
        <w:rPr>
          <w:spacing w:val="40"/>
        </w:rPr>
        <w:t xml:space="preserve"> </w:t>
      </w:r>
      <w:r>
        <w:t>правила</w:t>
      </w:r>
      <w:r>
        <w:rPr>
          <w:spacing w:val="40"/>
        </w:rPr>
        <w:t xml:space="preserve"> </w:t>
      </w:r>
      <w:r>
        <w:t>округления,</w:t>
      </w:r>
      <w:r>
        <w:rPr>
          <w:spacing w:val="40"/>
        </w:rPr>
        <w:t xml:space="preserve"> </w:t>
      </w:r>
      <w:r>
        <w:t>прикидку и оценку результата вычислений;</w:t>
      </w:r>
    </w:p>
    <w:p w14:paraId="150EEB0B" w14:textId="77777777" w:rsidR="00283A18" w:rsidRDefault="00E81B4D">
      <w:pPr>
        <w:pStyle w:val="a3"/>
        <w:spacing w:before="3" w:line="360" w:lineRule="auto"/>
        <w:ind w:right="363"/>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785BD46B" w14:textId="77777777" w:rsidR="00283A18" w:rsidRDefault="00E81B4D">
      <w:pPr>
        <w:pStyle w:val="a3"/>
        <w:spacing w:line="362" w:lineRule="auto"/>
        <w:ind w:left="1686" w:right="1624" w:firstLine="0"/>
      </w:pPr>
      <w:r>
        <w:t>свободно</w:t>
      </w:r>
      <w:r>
        <w:rPr>
          <w:spacing w:val="-5"/>
        </w:rPr>
        <w:t xml:space="preserve"> </w:t>
      </w:r>
      <w:r>
        <w:t>оперировать</w:t>
      </w:r>
      <w:r>
        <w:rPr>
          <w:spacing w:val="-5"/>
        </w:rPr>
        <w:t xml:space="preserve"> </w:t>
      </w:r>
      <w:r>
        <w:t>понятием:</w:t>
      </w:r>
      <w:r>
        <w:rPr>
          <w:spacing w:val="-4"/>
        </w:rPr>
        <w:t xml:space="preserve"> </w:t>
      </w:r>
      <w:r>
        <w:t>арифметический</w:t>
      </w:r>
      <w:r>
        <w:rPr>
          <w:spacing w:val="-3"/>
        </w:rPr>
        <w:t xml:space="preserve"> </w:t>
      </w:r>
      <w:r>
        <w:t>корень</w:t>
      </w:r>
      <w:r>
        <w:rPr>
          <w:spacing w:val="-9"/>
        </w:rPr>
        <w:t xml:space="preserve"> </w:t>
      </w:r>
      <w:r>
        <w:t>натуральной</w:t>
      </w:r>
      <w:r>
        <w:rPr>
          <w:spacing w:val="-1"/>
        </w:rPr>
        <w:t xml:space="preserve"> </w:t>
      </w:r>
      <w:r>
        <w:t>степени; свободно оперировать понятием: степень с рациональным показателем;</w:t>
      </w:r>
    </w:p>
    <w:p w14:paraId="75F0FB63" w14:textId="77777777" w:rsidR="00283A18" w:rsidRDefault="00E81B4D">
      <w:pPr>
        <w:pStyle w:val="a3"/>
        <w:spacing w:line="360" w:lineRule="auto"/>
        <w:ind w:left="1686" w:right="403" w:firstLine="0"/>
      </w:pPr>
      <w:r>
        <w:t>свободно оперировать понятиями:</w:t>
      </w:r>
      <w:r>
        <w:rPr>
          <w:spacing w:val="-1"/>
        </w:rPr>
        <w:t xml:space="preserve"> </w:t>
      </w:r>
      <w:r>
        <w:t>логарифм числа, десятичные и натуральные логарифмы; свободно</w:t>
      </w:r>
      <w:r>
        <w:rPr>
          <w:spacing w:val="-4"/>
        </w:rPr>
        <w:t xml:space="preserve"> </w:t>
      </w:r>
      <w:r>
        <w:t>оперировать</w:t>
      </w:r>
      <w:r>
        <w:rPr>
          <w:spacing w:val="-7"/>
        </w:rPr>
        <w:t xml:space="preserve"> </w:t>
      </w:r>
      <w:r>
        <w:t>понятиями:</w:t>
      </w:r>
      <w:r>
        <w:rPr>
          <w:spacing w:val="-8"/>
        </w:rPr>
        <w:t xml:space="preserve"> </w:t>
      </w:r>
      <w:r>
        <w:t>синус,</w:t>
      </w:r>
      <w:r>
        <w:rPr>
          <w:spacing w:val="-1"/>
        </w:rPr>
        <w:t xml:space="preserve"> </w:t>
      </w:r>
      <w:r>
        <w:t>косинус,</w:t>
      </w:r>
      <w:r>
        <w:rPr>
          <w:spacing w:val="-1"/>
        </w:rPr>
        <w:t xml:space="preserve"> </w:t>
      </w:r>
      <w:r>
        <w:t>тангенс,</w:t>
      </w:r>
      <w:r>
        <w:rPr>
          <w:spacing w:val="-2"/>
        </w:rPr>
        <w:t xml:space="preserve"> </w:t>
      </w:r>
      <w:r>
        <w:t>котангенс</w:t>
      </w:r>
      <w:r>
        <w:rPr>
          <w:spacing w:val="-4"/>
        </w:rPr>
        <w:t xml:space="preserve"> </w:t>
      </w:r>
      <w:r>
        <w:t>числового</w:t>
      </w:r>
      <w:r>
        <w:rPr>
          <w:spacing w:val="-5"/>
        </w:rPr>
        <w:t xml:space="preserve"> </w:t>
      </w:r>
      <w:r>
        <w:t>аргумента; оперировать понятиями: арксинус, арккосинус и арктангенс числового аргумента.</w:t>
      </w:r>
    </w:p>
    <w:p w14:paraId="38E9022C" w14:textId="77777777" w:rsidR="00283A18" w:rsidRDefault="00E81B4D" w:rsidP="00F0497F">
      <w:pPr>
        <w:pStyle w:val="a5"/>
        <w:numPr>
          <w:ilvl w:val="3"/>
          <w:numId w:val="165"/>
        </w:numPr>
        <w:tabs>
          <w:tab w:val="left" w:pos="2464"/>
        </w:tabs>
        <w:spacing w:line="275" w:lineRule="exact"/>
        <w:ind w:left="2464" w:hanging="778"/>
        <w:rPr>
          <w:sz w:val="24"/>
        </w:rPr>
      </w:pPr>
      <w:r>
        <w:rPr>
          <w:sz w:val="24"/>
        </w:rPr>
        <w:t>Уравнения</w:t>
      </w:r>
      <w:r>
        <w:rPr>
          <w:spacing w:val="-7"/>
          <w:sz w:val="24"/>
        </w:rPr>
        <w:t xml:space="preserve"> </w:t>
      </w:r>
      <w:r>
        <w:rPr>
          <w:sz w:val="24"/>
        </w:rPr>
        <w:t>и</w:t>
      </w:r>
      <w:r>
        <w:rPr>
          <w:spacing w:val="-1"/>
          <w:sz w:val="24"/>
        </w:rPr>
        <w:t xml:space="preserve"> </w:t>
      </w:r>
      <w:r>
        <w:rPr>
          <w:spacing w:val="-2"/>
          <w:sz w:val="24"/>
        </w:rPr>
        <w:t>неравенства:</w:t>
      </w:r>
    </w:p>
    <w:p w14:paraId="5E05198A" w14:textId="77777777" w:rsidR="00283A18" w:rsidRDefault="00E81B4D">
      <w:pPr>
        <w:pStyle w:val="a3"/>
        <w:spacing w:before="132" w:line="360" w:lineRule="auto"/>
        <w:ind w:right="347"/>
      </w:pPr>
      <w:r>
        <w:t>свободно оперировать понятиями: тождество, уравнение, неравенство, равносильные уравнения и уравнения-следствия, равносильные неравенства;</w:t>
      </w:r>
    </w:p>
    <w:p w14:paraId="04B1AEE2" w14:textId="77777777" w:rsidR="00283A18" w:rsidRDefault="00E81B4D">
      <w:pPr>
        <w:pStyle w:val="a3"/>
        <w:ind w:left="1686" w:firstLine="0"/>
      </w:pPr>
      <w:r>
        <w:t>применять</w:t>
      </w:r>
      <w:r>
        <w:rPr>
          <w:spacing w:val="19"/>
        </w:rPr>
        <w:t xml:space="preserve"> </w:t>
      </w:r>
      <w:r>
        <w:t>различные</w:t>
      </w:r>
      <w:r>
        <w:rPr>
          <w:spacing w:val="19"/>
        </w:rPr>
        <w:t xml:space="preserve"> </w:t>
      </w:r>
      <w:r>
        <w:t>методы</w:t>
      </w:r>
      <w:r>
        <w:rPr>
          <w:spacing w:val="24"/>
        </w:rPr>
        <w:t xml:space="preserve"> </w:t>
      </w:r>
      <w:r>
        <w:t>решения</w:t>
      </w:r>
      <w:r>
        <w:rPr>
          <w:spacing w:val="23"/>
        </w:rPr>
        <w:t xml:space="preserve"> </w:t>
      </w:r>
      <w:r>
        <w:t>рациональных</w:t>
      </w:r>
      <w:r>
        <w:rPr>
          <w:spacing w:val="21"/>
        </w:rPr>
        <w:t xml:space="preserve"> </w:t>
      </w:r>
      <w:r>
        <w:t>и</w:t>
      </w:r>
      <w:r>
        <w:rPr>
          <w:spacing w:val="23"/>
        </w:rPr>
        <w:t xml:space="preserve"> </w:t>
      </w:r>
      <w:r>
        <w:t>дробно-рациональных</w:t>
      </w:r>
      <w:r>
        <w:rPr>
          <w:spacing w:val="27"/>
        </w:rPr>
        <w:t xml:space="preserve"> </w:t>
      </w:r>
      <w:r>
        <w:rPr>
          <w:spacing w:val="-2"/>
        </w:rPr>
        <w:t>уравнений,</w:t>
      </w:r>
    </w:p>
    <w:p w14:paraId="2F8ECF39" w14:textId="77777777" w:rsidR="00283A18" w:rsidRDefault="00283A18">
      <w:pPr>
        <w:sectPr w:rsidR="00283A18">
          <w:pgSz w:w="11920" w:h="16850"/>
          <w:pgMar w:top="1020" w:right="220" w:bottom="1680" w:left="160" w:header="0" w:footer="1373" w:gutter="0"/>
          <w:cols w:space="720"/>
        </w:sectPr>
      </w:pPr>
    </w:p>
    <w:p w14:paraId="14B07D40" w14:textId="77777777" w:rsidR="00283A18" w:rsidRDefault="00E81B4D">
      <w:pPr>
        <w:pStyle w:val="a3"/>
        <w:spacing w:before="77"/>
        <w:ind w:firstLine="0"/>
      </w:pPr>
      <w:r>
        <w:lastRenderedPageBreak/>
        <w:t>применять</w:t>
      </w:r>
      <w:r>
        <w:rPr>
          <w:spacing w:val="-9"/>
        </w:rPr>
        <w:t xml:space="preserve"> </w:t>
      </w:r>
      <w:r>
        <w:t>метод</w:t>
      </w:r>
      <w:r>
        <w:rPr>
          <w:spacing w:val="-8"/>
        </w:rPr>
        <w:t xml:space="preserve"> </w:t>
      </w:r>
      <w:r>
        <w:t>интервалов</w:t>
      </w:r>
      <w:r>
        <w:rPr>
          <w:spacing w:val="-8"/>
        </w:rPr>
        <w:t xml:space="preserve"> </w:t>
      </w:r>
      <w:r>
        <w:t>для</w:t>
      </w:r>
      <w:r>
        <w:rPr>
          <w:spacing w:val="-7"/>
        </w:rPr>
        <w:t xml:space="preserve"> </w:t>
      </w:r>
      <w:r>
        <w:t>решения</w:t>
      </w:r>
      <w:r>
        <w:rPr>
          <w:spacing w:val="-3"/>
        </w:rPr>
        <w:t xml:space="preserve"> </w:t>
      </w:r>
      <w:r>
        <w:rPr>
          <w:spacing w:val="-2"/>
        </w:rPr>
        <w:t>неравенств;</w:t>
      </w:r>
    </w:p>
    <w:p w14:paraId="51C1B4ED" w14:textId="77777777" w:rsidR="00283A18" w:rsidRDefault="00E81B4D">
      <w:pPr>
        <w:pStyle w:val="a3"/>
        <w:spacing w:before="139" w:line="362" w:lineRule="auto"/>
        <w:ind w:right="347"/>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0F46B62D" w14:textId="77777777" w:rsidR="00283A18" w:rsidRDefault="00E81B4D">
      <w:pPr>
        <w:pStyle w:val="a3"/>
        <w:spacing w:line="360" w:lineRule="auto"/>
        <w:ind w:right="341"/>
      </w:pPr>
      <w: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w:t>
      </w:r>
      <w:r>
        <w:rPr>
          <w:spacing w:val="40"/>
        </w:rPr>
        <w:t xml:space="preserve"> </w:t>
      </w:r>
      <w:r>
        <w:t xml:space="preserve">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w:t>
      </w:r>
      <w:r>
        <w:rPr>
          <w:spacing w:val="-2"/>
        </w:rPr>
        <w:t>результат;</w:t>
      </w:r>
    </w:p>
    <w:p w14:paraId="26C79A2A" w14:textId="77777777" w:rsidR="00283A18" w:rsidRDefault="00E81B4D">
      <w:pPr>
        <w:pStyle w:val="a3"/>
        <w:spacing w:line="274" w:lineRule="exact"/>
        <w:ind w:left="1686" w:firstLine="0"/>
      </w:pPr>
      <w:r>
        <w:t>использовать</w:t>
      </w:r>
      <w:r>
        <w:rPr>
          <w:spacing w:val="-11"/>
        </w:rPr>
        <w:t xml:space="preserve"> </w:t>
      </w:r>
      <w:r>
        <w:t>свойства</w:t>
      </w:r>
      <w:r>
        <w:rPr>
          <w:spacing w:val="-7"/>
        </w:rPr>
        <w:t xml:space="preserve"> </w:t>
      </w:r>
      <w:r>
        <w:t>действий</w:t>
      </w:r>
      <w:r>
        <w:rPr>
          <w:spacing w:val="-9"/>
        </w:rPr>
        <w:t xml:space="preserve"> </w:t>
      </w:r>
      <w:r>
        <w:t>с</w:t>
      </w:r>
      <w:r>
        <w:rPr>
          <w:spacing w:val="-8"/>
        </w:rPr>
        <w:t xml:space="preserve"> </w:t>
      </w:r>
      <w:r>
        <w:t>корнями</w:t>
      </w:r>
      <w:r>
        <w:rPr>
          <w:spacing w:val="-2"/>
        </w:rPr>
        <w:t xml:space="preserve"> </w:t>
      </w:r>
      <w:r>
        <w:t>для</w:t>
      </w:r>
      <w:r>
        <w:rPr>
          <w:spacing w:val="-15"/>
        </w:rPr>
        <w:t xml:space="preserve"> </w:t>
      </w:r>
      <w:r>
        <w:t>преобразования</w:t>
      </w:r>
      <w:r>
        <w:rPr>
          <w:spacing w:val="-9"/>
        </w:rPr>
        <w:t xml:space="preserve"> </w:t>
      </w:r>
      <w:r>
        <w:rPr>
          <w:spacing w:val="-2"/>
        </w:rPr>
        <w:t>выражений;</w:t>
      </w:r>
    </w:p>
    <w:p w14:paraId="5272117A" w14:textId="77777777" w:rsidR="00283A18" w:rsidRDefault="00E81B4D">
      <w:pPr>
        <w:pStyle w:val="a3"/>
        <w:spacing w:before="136" w:line="360" w:lineRule="auto"/>
        <w:ind w:right="344"/>
      </w:pPr>
      <w:r>
        <w:t>выполнять</w:t>
      </w:r>
      <w:r>
        <w:rPr>
          <w:spacing w:val="80"/>
        </w:rPr>
        <w:t xml:space="preserve"> </w:t>
      </w:r>
      <w:r>
        <w:t>преобразования</w:t>
      </w:r>
      <w:r>
        <w:rPr>
          <w:spacing w:val="80"/>
        </w:rPr>
        <w:t xml:space="preserve"> </w:t>
      </w:r>
      <w:r>
        <w:t>числовых</w:t>
      </w:r>
      <w:r>
        <w:rPr>
          <w:spacing w:val="80"/>
        </w:rPr>
        <w:t xml:space="preserve"> </w:t>
      </w:r>
      <w:r>
        <w:t>выражений,</w:t>
      </w:r>
      <w:r>
        <w:rPr>
          <w:spacing w:val="80"/>
        </w:rPr>
        <w:t xml:space="preserve"> </w:t>
      </w:r>
      <w:r>
        <w:t>содержащих</w:t>
      </w:r>
      <w:r>
        <w:rPr>
          <w:spacing w:val="80"/>
        </w:rPr>
        <w:t xml:space="preserve"> </w:t>
      </w:r>
      <w:r>
        <w:t>степени</w:t>
      </w:r>
      <w:r>
        <w:rPr>
          <w:spacing w:val="40"/>
        </w:rPr>
        <w:t xml:space="preserve"> </w:t>
      </w:r>
      <w:r>
        <w:t>с</w:t>
      </w:r>
      <w:r>
        <w:rPr>
          <w:spacing w:val="80"/>
        </w:rPr>
        <w:t xml:space="preserve"> </w:t>
      </w:r>
      <w:r>
        <w:t>рациональным показателем;</w:t>
      </w:r>
    </w:p>
    <w:p w14:paraId="7D155573" w14:textId="77777777" w:rsidR="00283A18" w:rsidRDefault="00E81B4D">
      <w:pPr>
        <w:pStyle w:val="a3"/>
        <w:spacing w:line="360" w:lineRule="auto"/>
        <w:ind w:left="1686" w:right="337" w:firstLine="0"/>
      </w:pPr>
      <w:r>
        <w:t>использовать свойства логарифмов для преобразования логарифмических выражений; свободно оперировать понятиями: иррациональные, показательные</w:t>
      </w:r>
    </w:p>
    <w:p w14:paraId="367C1EB4" w14:textId="77777777" w:rsidR="00283A18" w:rsidRDefault="00E81B4D">
      <w:pPr>
        <w:pStyle w:val="a3"/>
        <w:spacing w:before="4" w:line="360" w:lineRule="auto"/>
        <w:ind w:right="356" w:firstLine="0"/>
      </w:pPr>
      <w:r>
        <w:t>и логарифмические уравнения, находить их решения с помощью равносильных переходов или осуществляя проверку корней;</w:t>
      </w:r>
    </w:p>
    <w:p w14:paraId="52B2B808" w14:textId="77777777" w:rsidR="00283A18" w:rsidRDefault="00E81B4D">
      <w:pPr>
        <w:pStyle w:val="a3"/>
        <w:spacing w:before="1" w:line="360" w:lineRule="auto"/>
        <w:ind w:right="335"/>
      </w:pPr>
      <w:r>
        <w:t>применять основные тригонометрические формулы для преобразования тригонометрических выражений;</w:t>
      </w:r>
    </w:p>
    <w:p w14:paraId="2D4AE02D" w14:textId="77777777" w:rsidR="00283A18" w:rsidRDefault="00E81B4D">
      <w:pPr>
        <w:pStyle w:val="a3"/>
        <w:spacing w:before="5" w:line="360" w:lineRule="auto"/>
        <w:ind w:right="354"/>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2C86ECF3" w14:textId="77777777" w:rsidR="00283A18" w:rsidRDefault="00E81B4D">
      <w:pPr>
        <w:pStyle w:val="a3"/>
        <w:spacing w:line="360" w:lineRule="auto"/>
        <w:ind w:right="343"/>
      </w:pPr>
      <w:r>
        <w:t>моделировать реальные ситуации на языке алгебры, составлять выражения, уравнения, неравенства по условию</w:t>
      </w:r>
      <w:r>
        <w:rPr>
          <w:spacing w:val="40"/>
        </w:rPr>
        <w:t xml:space="preserve"> </w:t>
      </w:r>
      <w:r>
        <w:t>задачи, исследовать построенные модели</w:t>
      </w:r>
      <w:r>
        <w:rPr>
          <w:spacing w:val="40"/>
        </w:rPr>
        <w:t xml:space="preserve"> </w:t>
      </w:r>
      <w:r>
        <w:t xml:space="preserve">с использованием аппарата </w:t>
      </w:r>
      <w:r>
        <w:rPr>
          <w:spacing w:val="-2"/>
        </w:rPr>
        <w:t>алгебры.</w:t>
      </w:r>
    </w:p>
    <w:p w14:paraId="4F3CEE82" w14:textId="77777777" w:rsidR="00283A18" w:rsidRDefault="00E81B4D" w:rsidP="00F0497F">
      <w:pPr>
        <w:pStyle w:val="a5"/>
        <w:numPr>
          <w:ilvl w:val="3"/>
          <w:numId w:val="165"/>
        </w:numPr>
        <w:tabs>
          <w:tab w:val="left" w:pos="2464"/>
        </w:tabs>
        <w:spacing w:line="272" w:lineRule="exact"/>
        <w:ind w:left="2464" w:hanging="778"/>
        <w:rPr>
          <w:sz w:val="24"/>
        </w:rPr>
      </w:pPr>
      <w:r>
        <w:rPr>
          <w:sz w:val="24"/>
        </w:rPr>
        <w:t>Функции</w:t>
      </w:r>
      <w:r>
        <w:rPr>
          <w:spacing w:val="-4"/>
          <w:sz w:val="24"/>
        </w:rPr>
        <w:t xml:space="preserve"> </w:t>
      </w:r>
      <w:r>
        <w:rPr>
          <w:sz w:val="24"/>
        </w:rPr>
        <w:t>и</w:t>
      </w:r>
      <w:r>
        <w:rPr>
          <w:spacing w:val="-3"/>
          <w:sz w:val="24"/>
        </w:rPr>
        <w:t xml:space="preserve"> </w:t>
      </w:r>
      <w:r>
        <w:rPr>
          <w:spacing w:val="-2"/>
          <w:sz w:val="24"/>
        </w:rPr>
        <w:t>графики:</w:t>
      </w:r>
    </w:p>
    <w:p w14:paraId="6F96CEF6" w14:textId="77777777" w:rsidR="00283A18" w:rsidRDefault="00E81B4D">
      <w:pPr>
        <w:pStyle w:val="a3"/>
        <w:spacing w:before="129" w:line="360" w:lineRule="auto"/>
        <w:ind w:right="349"/>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078E9620" w14:textId="77777777" w:rsidR="00283A18" w:rsidRDefault="00E81B4D">
      <w:pPr>
        <w:pStyle w:val="a3"/>
        <w:spacing w:line="360" w:lineRule="auto"/>
        <w:ind w:right="358"/>
      </w:pPr>
      <w:r>
        <w:t>свободно оперировать понятиями: область определения и множество значений функции, нули функции, промежутки знакопостоянства;</w:t>
      </w:r>
    </w:p>
    <w:p w14:paraId="04220CB1" w14:textId="77777777" w:rsidR="00283A18" w:rsidRDefault="00E81B4D">
      <w:pPr>
        <w:pStyle w:val="a3"/>
        <w:spacing w:before="5" w:line="360" w:lineRule="auto"/>
        <w:ind w:right="348"/>
      </w:pPr>
      <w:r>
        <w:t>свободно оперировать понятиями: чётные и нечётные функции, периодические функции, промежутки</w:t>
      </w:r>
      <w:r>
        <w:rPr>
          <w:spacing w:val="-7"/>
        </w:rPr>
        <w:t xml:space="preserve"> </w:t>
      </w:r>
      <w:r>
        <w:t>монотонности</w:t>
      </w:r>
      <w:r>
        <w:rPr>
          <w:spacing w:val="-10"/>
        </w:rPr>
        <w:t xml:space="preserve"> </w:t>
      </w:r>
      <w:r>
        <w:t>функции,</w:t>
      </w:r>
      <w:r>
        <w:rPr>
          <w:spacing w:val="-11"/>
        </w:rPr>
        <w:t xml:space="preserve"> </w:t>
      </w:r>
      <w:r>
        <w:t>максимумы</w:t>
      </w:r>
      <w:r>
        <w:rPr>
          <w:spacing w:val="-12"/>
        </w:rPr>
        <w:t xml:space="preserve"> </w:t>
      </w:r>
      <w:r>
        <w:t>и</w:t>
      </w:r>
      <w:r>
        <w:rPr>
          <w:spacing w:val="-8"/>
        </w:rPr>
        <w:t xml:space="preserve"> </w:t>
      </w:r>
      <w:r>
        <w:t>минимумы</w:t>
      </w:r>
      <w:r>
        <w:rPr>
          <w:spacing w:val="-10"/>
        </w:rPr>
        <w:t xml:space="preserve"> </w:t>
      </w:r>
      <w:r>
        <w:t>функции,</w:t>
      </w:r>
      <w:r>
        <w:rPr>
          <w:spacing w:val="-9"/>
        </w:rPr>
        <w:t xml:space="preserve"> </w:t>
      </w:r>
      <w:r>
        <w:t>наибольшее</w:t>
      </w:r>
      <w:r>
        <w:rPr>
          <w:spacing w:val="-10"/>
        </w:rPr>
        <w:t xml:space="preserve"> </w:t>
      </w:r>
      <w:r>
        <w:t>и</w:t>
      </w:r>
      <w:r>
        <w:rPr>
          <w:spacing w:val="-8"/>
        </w:rPr>
        <w:t xml:space="preserve"> </w:t>
      </w:r>
      <w:r>
        <w:t>наименьшее значение функции на промежутке;</w:t>
      </w:r>
    </w:p>
    <w:p w14:paraId="294D8538" w14:textId="77777777" w:rsidR="00283A18" w:rsidRDefault="00E81B4D">
      <w:pPr>
        <w:pStyle w:val="a3"/>
        <w:spacing w:before="1"/>
        <w:ind w:left="1686" w:firstLine="0"/>
      </w:pPr>
      <w:r>
        <w:t>свободно</w:t>
      </w:r>
      <w:r>
        <w:rPr>
          <w:spacing w:val="49"/>
          <w:w w:val="150"/>
        </w:rPr>
        <w:t xml:space="preserve"> </w:t>
      </w:r>
      <w:r>
        <w:t>оперировать</w:t>
      </w:r>
      <w:r>
        <w:rPr>
          <w:spacing w:val="54"/>
          <w:w w:val="150"/>
        </w:rPr>
        <w:t xml:space="preserve"> </w:t>
      </w:r>
      <w:r>
        <w:t>понятиями:</w:t>
      </w:r>
      <w:r>
        <w:rPr>
          <w:spacing w:val="56"/>
          <w:w w:val="150"/>
        </w:rPr>
        <w:t xml:space="preserve"> </w:t>
      </w:r>
      <w:r>
        <w:t>степенная</w:t>
      </w:r>
      <w:r>
        <w:rPr>
          <w:spacing w:val="54"/>
          <w:w w:val="150"/>
        </w:rPr>
        <w:t xml:space="preserve"> </w:t>
      </w:r>
      <w:r>
        <w:t>функция</w:t>
      </w:r>
      <w:r>
        <w:rPr>
          <w:spacing w:val="55"/>
          <w:w w:val="150"/>
        </w:rPr>
        <w:t xml:space="preserve"> </w:t>
      </w:r>
      <w:r>
        <w:t>с</w:t>
      </w:r>
      <w:r>
        <w:rPr>
          <w:spacing w:val="53"/>
          <w:w w:val="150"/>
        </w:rPr>
        <w:t xml:space="preserve"> </w:t>
      </w:r>
      <w:r>
        <w:rPr>
          <w:spacing w:val="-2"/>
        </w:rPr>
        <w:t>натуральным</w:t>
      </w:r>
    </w:p>
    <w:p w14:paraId="1DFC818C" w14:textId="77777777" w:rsidR="00283A18" w:rsidRDefault="00283A18">
      <w:pPr>
        <w:sectPr w:rsidR="00283A18">
          <w:pgSz w:w="11920" w:h="16850"/>
          <w:pgMar w:top="1020" w:right="220" w:bottom="1680" w:left="160" w:header="0" w:footer="1373" w:gutter="0"/>
          <w:cols w:space="720"/>
        </w:sectPr>
      </w:pPr>
    </w:p>
    <w:p w14:paraId="7B02A748" w14:textId="77777777" w:rsidR="00283A18" w:rsidRDefault="00E81B4D">
      <w:pPr>
        <w:pStyle w:val="a3"/>
        <w:spacing w:before="77" w:line="360" w:lineRule="auto"/>
        <w:ind w:right="352" w:firstLine="0"/>
      </w:pPr>
      <w:r>
        <w:lastRenderedPageBreak/>
        <w:t>и целым показателем, график степенной функции с натуральным и целым показателем, график корня</w:t>
      </w:r>
      <w:r>
        <w:rPr>
          <w:spacing w:val="-1"/>
        </w:rPr>
        <w:t xml:space="preserve"> </w:t>
      </w:r>
      <w:r>
        <w:t>n-ой степени как функции обратной степени с натуральным показателем;</w:t>
      </w:r>
    </w:p>
    <w:p w14:paraId="2FD863AD" w14:textId="77777777" w:rsidR="00283A18" w:rsidRDefault="00E81B4D">
      <w:pPr>
        <w:pStyle w:val="a3"/>
        <w:spacing w:before="6" w:line="360" w:lineRule="auto"/>
        <w:ind w:right="338"/>
      </w:pPr>
      <w:r>
        <w:t>оперировать понятиями: линейная, квадратичная и дробно-линейная функции, выполнять элементарное исследование и построение их графиков;</w:t>
      </w:r>
    </w:p>
    <w:p w14:paraId="1B74BAB1" w14:textId="77777777" w:rsidR="00283A18" w:rsidRDefault="00E81B4D">
      <w:pPr>
        <w:pStyle w:val="a3"/>
        <w:spacing w:line="360" w:lineRule="auto"/>
        <w:ind w:right="351"/>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682ADFC8" w14:textId="77777777" w:rsidR="00283A18" w:rsidRDefault="00E81B4D">
      <w:pPr>
        <w:pStyle w:val="a3"/>
        <w:spacing w:before="2" w:line="360" w:lineRule="auto"/>
        <w:ind w:right="347"/>
      </w:pPr>
      <w:r>
        <w:t>свободно оперировать понятиями: тригонометрическая окружность, определение тригонометрических функций числового аргумента;</w:t>
      </w:r>
    </w:p>
    <w:p w14:paraId="4FD7E06F" w14:textId="77777777" w:rsidR="00283A18" w:rsidRDefault="00E81B4D">
      <w:pPr>
        <w:pStyle w:val="a3"/>
        <w:spacing w:line="362" w:lineRule="auto"/>
        <w:ind w:right="346"/>
      </w:pPr>
      <w:r>
        <w:t xml:space="preserve">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w:t>
      </w:r>
      <w:r>
        <w:rPr>
          <w:spacing w:val="-2"/>
        </w:rPr>
        <w:t>величинами;</w:t>
      </w:r>
    </w:p>
    <w:p w14:paraId="27C9E7EE" w14:textId="77777777" w:rsidR="00283A18" w:rsidRDefault="00E81B4D" w:rsidP="00F0497F">
      <w:pPr>
        <w:pStyle w:val="a5"/>
        <w:numPr>
          <w:ilvl w:val="3"/>
          <w:numId w:val="165"/>
        </w:numPr>
        <w:tabs>
          <w:tab w:val="left" w:pos="2464"/>
        </w:tabs>
        <w:spacing w:line="274" w:lineRule="exact"/>
        <w:ind w:left="2464" w:hanging="778"/>
        <w:rPr>
          <w:sz w:val="24"/>
        </w:rPr>
      </w:pPr>
      <w:r>
        <w:rPr>
          <w:sz w:val="24"/>
        </w:rPr>
        <w:t>Начала</w:t>
      </w:r>
      <w:r>
        <w:rPr>
          <w:spacing w:val="-11"/>
          <w:sz w:val="24"/>
        </w:rPr>
        <w:t xml:space="preserve"> </w:t>
      </w:r>
      <w:r>
        <w:rPr>
          <w:sz w:val="24"/>
        </w:rPr>
        <w:t>математического</w:t>
      </w:r>
      <w:r>
        <w:rPr>
          <w:spacing w:val="-1"/>
          <w:sz w:val="24"/>
        </w:rPr>
        <w:t xml:space="preserve"> </w:t>
      </w:r>
      <w:r>
        <w:rPr>
          <w:spacing w:val="-2"/>
          <w:sz w:val="24"/>
        </w:rPr>
        <w:t>анализа:</w:t>
      </w:r>
    </w:p>
    <w:p w14:paraId="07D354A1" w14:textId="77777777" w:rsidR="00283A18" w:rsidRDefault="00E81B4D">
      <w:pPr>
        <w:pStyle w:val="a3"/>
        <w:spacing w:before="125" w:line="360" w:lineRule="auto"/>
        <w:ind w:right="342"/>
      </w:pPr>
      <w:r>
        <w:t>свободно оперировать понятиями: арифметическая и геометрическая прогрессия, бесконечно убывающая геометрическая прогрессия, линейный и</w:t>
      </w:r>
      <w:r>
        <w:rPr>
          <w:spacing w:val="40"/>
        </w:rPr>
        <w:t xml:space="preserve"> </w:t>
      </w:r>
      <w:r>
        <w:t>экспоненциальный</w:t>
      </w:r>
      <w:r>
        <w:rPr>
          <w:spacing w:val="40"/>
        </w:rPr>
        <w:t xml:space="preserve"> </w:t>
      </w:r>
      <w:r>
        <w:t>рост,</w:t>
      </w:r>
      <w:r>
        <w:rPr>
          <w:spacing w:val="40"/>
        </w:rPr>
        <w:t xml:space="preserve"> </w:t>
      </w:r>
      <w:r>
        <w:t>формула</w:t>
      </w:r>
      <w:r>
        <w:rPr>
          <w:spacing w:val="40"/>
        </w:rPr>
        <w:t xml:space="preserve"> </w:t>
      </w:r>
      <w:r>
        <w:t>сложных</w:t>
      </w:r>
      <w:r>
        <w:rPr>
          <w:spacing w:val="40"/>
        </w:rPr>
        <w:t xml:space="preserve"> </w:t>
      </w:r>
      <w:r>
        <w:t>процентов,</w:t>
      </w:r>
      <w:r>
        <w:rPr>
          <w:spacing w:val="40"/>
        </w:rPr>
        <w:t xml:space="preserve"> </w:t>
      </w:r>
      <w:r>
        <w:t>иметь</w:t>
      </w:r>
      <w:r>
        <w:rPr>
          <w:spacing w:val="40"/>
        </w:rPr>
        <w:t xml:space="preserve"> </w:t>
      </w:r>
      <w:r>
        <w:t>преставление о константе;</w:t>
      </w:r>
    </w:p>
    <w:p w14:paraId="51625CAF" w14:textId="77777777" w:rsidR="00283A18" w:rsidRDefault="00E81B4D">
      <w:pPr>
        <w:pStyle w:val="a3"/>
        <w:spacing w:line="275" w:lineRule="exact"/>
        <w:ind w:left="1686" w:firstLine="0"/>
      </w:pPr>
      <w:r>
        <w:t>использовать</w:t>
      </w:r>
      <w:r>
        <w:rPr>
          <w:spacing w:val="-14"/>
        </w:rPr>
        <w:t xml:space="preserve"> </w:t>
      </w:r>
      <w:r>
        <w:t>прогрессии</w:t>
      </w:r>
      <w:r>
        <w:rPr>
          <w:spacing w:val="-5"/>
        </w:rPr>
        <w:t xml:space="preserve"> </w:t>
      </w:r>
      <w:r>
        <w:t>для</w:t>
      </w:r>
      <w:r>
        <w:rPr>
          <w:spacing w:val="-7"/>
        </w:rPr>
        <w:t xml:space="preserve"> </w:t>
      </w:r>
      <w:r>
        <w:t>решения</w:t>
      </w:r>
      <w:r>
        <w:rPr>
          <w:spacing w:val="-8"/>
        </w:rPr>
        <w:t xml:space="preserve"> </w:t>
      </w:r>
      <w:r>
        <w:t>реальных</w:t>
      </w:r>
      <w:r>
        <w:rPr>
          <w:spacing w:val="-11"/>
        </w:rPr>
        <w:t xml:space="preserve"> </w:t>
      </w:r>
      <w:r>
        <w:t>задач</w:t>
      </w:r>
      <w:r>
        <w:rPr>
          <w:spacing w:val="-9"/>
        </w:rPr>
        <w:t xml:space="preserve"> </w:t>
      </w:r>
      <w:r>
        <w:t>прикладного</w:t>
      </w:r>
      <w:r>
        <w:rPr>
          <w:spacing w:val="-3"/>
        </w:rPr>
        <w:t xml:space="preserve"> </w:t>
      </w:r>
      <w:r>
        <w:rPr>
          <w:spacing w:val="-2"/>
        </w:rPr>
        <w:t>характера;</w:t>
      </w:r>
    </w:p>
    <w:p w14:paraId="458A8841" w14:textId="77777777" w:rsidR="00283A18" w:rsidRDefault="00E81B4D">
      <w:pPr>
        <w:pStyle w:val="a3"/>
        <w:spacing w:before="144" w:line="360" w:lineRule="auto"/>
        <w:ind w:right="351"/>
      </w:pPr>
      <w: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6E9A07EB" w14:textId="77777777" w:rsidR="00283A18" w:rsidRDefault="00E81B4D">
      <w:pPr>
        <w:pStyle w:val="a3"/>
        <w:spacing w:before="2" w:line="360" w:lineRule="auto"/>
        <w:ind w:right="348"/>
      </w:pPr>
      <w:r>
        <w:t>свободно оперировать понятиями: непрерывные функции, точки разрыва графика функции, асимптоты графика функции;</w:t>
      </w:r>
    </w:p>
    <w:p w14:paraId="262EA833" w14:textId="77777777" w:rsidR="00283A18" w:rsidRDefault="00E81B4D">
      <w:pPr>
        <w:pStyle w:val="a3"/>
        <w:spacing w:before="2" w:line="360" w:lineRule="auto"/>
        <w:ind w:right="350"/>
      </w:pPr>
      <w:r>
        <w:t>свободно оперировать понятием: функция, непрерывная на отрезке, применять свойства непрерывных функций для решения задач;</w:t>
      </w:r>
    </w:p>
    <w:p w14:paraId="66F780AB" w14:textId="77777777" w:rsidR="00283A18" w:rsidRDefault="00E81B4D">
      <w:pPr>
        <w:pStyle w:val="a3"/>
        <w:spacing w:line="362" w:lineRule="auto"/>
        <w:ind w:right="340"/>
      </w:pPr>
      <w:r>
        <w:t>свободно оперировать понятиями: первая и вторая производные функции, касательная к графику функции;</w:t>
      </w:r>
    </w:p>
    <w:p w14:paraId="40101FA6" w14:textId="77777777" w:rsidR="00283A18" w:rsidRDefault="00E81B4D">
      <w:pPr>
        <w:pStyle w:val="a3"/>
        <w:spacing w:line="360" w:lineRule="auto"/>
        <w:ind w:right="353"/>
      </w:pPr>
      <w:r>
        <w:t>вычислять производные суммы, произведения, частного и композиции двух функций, знать производные элементарных функций;</w:t>
      </w:r>
    </w:p>
    <w:p w14:paraId="459B02FD" w14:textId="77777777" w:rsidR="00283A18" w:rsidRDefault="00E81B4D">
      <w:pPr>
        <w:pStyle w:val="a3"/>
        <w:spacing w:before="3"/>
        <w:ind w:left="1686" w:firstLine="0"/>
      </w:pPr>
      <w:r>
        <w:t>использовать</w:t>
      </w:r>
      <w:r>
        <w:rPr>
          <w:spacing w:val="-12"/>
        </w:rPr>
        <w:t xml:space="preserve"> </w:t>
      </w:r>
      <w:r>
        <w:t>геометрический</w:t>
      </w:r>
      <w:r>
        <w:rPr>
          <w:spacing w:val="-4"/>
        </w:rPr>
        <w:t xml:space="preserve"> </w:t>
      </w:r>
      <w:r>
        <w:t>и</w:t>
      </w:r>
      <w:r>
        <w:rPr>
          <w:spacing w:val="-11"/>
        </w:rPr>
        <w:t xml:space="preserve"> </w:t>
      </w:r>
      <w:r>
        <w:t>физический</w:t>
      </w:r>
      <w:r>
        <w:rPr>
          <w:spacing w:val="-3"/>
        </w:rPr>
        <w:t xml:space="preserve"> </w:t>
      </w:r>
      <w:r>
        <w:t>смысл</w:t>
      </w:r>
      <w:r>
        <w:rPr>
          <w:spacing w:val="-8"/>
        </w:rPr>
        <w:t xml:space="preserve"> </w:t>
      </w:r>
      <w:r>
        <w:t>производной</w:t>
      </w:r>
      <w:r>
        <w:rPr>
          <w:spacing w:val="-4"/>
        </w:rPr>
        <w:t xml:space="preserve"> </w:t>
      </w:r>
      <w:r>
        <w:t>для</w:t>
      </w:r>
      <w:r>
        <w:rPr>
          <w:spacing w:val="-14"/>
        </w:rPr>
        <w:t xml:space="preserve"> </w:t>
      </w:r>
      <w:r>
        <w:t>решения</w:t>
      </w:r>
      <w:r>
        <w:rPr>
          <w:spacing w:val="-11"/>
        </w:rPr>
        <w:t xml:space="preserve"> </w:t>
      </w:r>
      <w:r>
        <w:rPr>
          <w:spacing w:val="-2"/>
        </w:rPr>
        <w:t>задач.</w:t>
      </w:r>
    </w:p>
    <w:p w14:paraId="66CE7C06" w14:textId="77777777" w:rsidR="00283A18" w:rsidRDefault="00E81B4D" w:rsidP="00F0497F">
      <w:pPr>
        <w:pStyle w:val="a5"/>
        <w:numPr>
          <w:ilvl w:val="3"/>
          <w:numId w:val="165"/>
        </w:numPr>
        <w:tabs>
          <w:tab w:val="left" w:pos="2464"/>
        </w:tabs>
        <w:spacing w:before="124"/>
        <w:ind w:left="2464" w:hanging="778"/>
        <w:rPr>
          <w:sz w:val="24"/>
        </w:rPr>
      </w:pPr>
      <w:r>
        <w:rPr>
          <w:sz w:val="24"/>
        </w:rPr>
        <w:t>Множества</w:t>
      </w:r>
      <w:r>
        <w:rPr>
          <w:spacing w:val="-10"/>
          <w:sz w:val="24"/>
        </w:rPr>
        <w:t xml:space="preserve"> </w:t>
      </w:r>
      <w:r>
        <w:rPr>
          <w:sz w:val="24"/>
        </w:rPr>
        <w:t>и</w:t>
      </w:r>
      <w:r>
        <w:rPr>
          <w:spacing w:val="2"/>
          <w:sz w:val="24"/>
        </w:rPr>
        <w:t xml:space="preserve"> </w:t>
      </w:r>
      <w:r>
        <w:rPr>
          <w:spacing w:val="-2"/>
          <w:sz w:val="24"/>
        </w:rPr>
        <w:t>логика:</w:t>
      </w:r>
    </w:p>
    <w:p w14:paraId="1A78E366" w14:textId="77777777" w:rsidR="00283A18" w:rsidRDefault="00E81B4D">
      <w:pPr>
        <w:pStyle w:val="a3"/>
        <w:spacing w:before="140"/>
        <w:ind w:left="1686" w:firstLine="0"/>
      </w:pPr>
      <w:r>
        <w:t>свободно</w:t>
      </w:r>
      <w:r>
        <w:rPr>
          <w:spacing w:val="-12"/>
        </w:rPr>
        <w:t xml:space="preserve"> </w:t>
      </w:r>
      <w:r>
        <w:t>оперировать</w:t>
      </w:r>
      <w:r>
        <w:rPr>
          <w:spacing w:val="-7"/>
        </w:rPr>
        <w:t xml:space="preserve"> </w:t>
      </w:r>
      <w:r>
        <w:t>понятиями:</w:t>
      </w:r>
      <w:r>
        <w:rPr>
          <w:spacing w:val="-10"/>
        </w:rPr>
        <w:t xml:space="preserve"> </w:t>
      </w:r>
      <w:r>
        <w:t>множество,</w:t>
      </w:r>
      <w:r>
        <w:rPr>
          <w:spacing w:val="-12"/>
        </w:rPr>
        <w:t xml:space="preserve"> </w:t>
      </w:r>
      <w:r>
        <w:t>операции</w:t>
      </w:r>
      <w:r>
        <w:rPr>
          <w:spacing w:val="-6"/>
        </w:rPr>
        <w:t xml:space="preserve"> </w:t>
      </w:r>
      <w:r>
        <w:t>над</w:t>
      </w:r>
      <w:r>
        <w:rPr>
          <w:spacing w:val="-10"/>
        </w:rPr>
        <w:t xml:space="preserve"> </w:t>
      </w:r>
      <w:r>
        <w:rPr>
          <w:spacing w:val="-2"/>
        </w:rPr>
        <w:t>множествами;</w:t>
      </w:r>
    </w:p>
    <w:p w14:paraId="2AB88524" w14:textId="77777777" w:rsidR="00283A18" w:rsidRDefault="00E81B4D">
      <w:pPr>
        <w:pStyle w:val="a3"/>
        <w:spacing w:before="110" w:line="360" w:lineRule="auto"/>
        <w:jc w:val="left"/>
      </w:pPr>
      <w:r>
        <w:t>использовать</w:t>
      </w:r>
      <w:r>
        <w:rPr>
          <w:spacing w:val="40"/>
        </w:rPr>
        <w:t xml:space="preserve"> </w:t>
      </w:r>
      <w:r>
        <w:t>теоретико-множественный</w:t>
      </w:r>
      <w:r>
        <w:rPr>
          <w:spacing w:val="40"/>
        </w:rPr>
        <w:t xml:space="preserve"> </w:t>
      </w:r>
      <w:r>
        <w:t>аппарат</w:t>
      </w:r>
      <w:r>
        <w:rPr>
          <w:spacing w:val="40"/>
        </w:rPr>
        <w:t xml:space="preserve"> </w:t>
      </w:r>
      <w:r>
        <w:t>для</w:t>
      </w:r>
      <w:r>
        <w:rPr>
          <w:spacing w:val="40"/>
        </w:rPr>
        <w:t xml:space="preserve"> </w:t>
      </w:r>
      <w:r>
        <w:t>описания</w:t>
      </w:r>
      <w:r>
        <w:rPr>
          <w:spacing w:val="40"/>
        </w:rPr>
        <w:t xml:space="preserve"> </w:t>
      </w:r>
      <w:r>
        <w:t>реальных</w:t>
      </w:r>
      <w:r>
        <w:rPr>
          <w:spacing w:val="40"/>
        </w:rPr>
        <w:t xml:space="preserve"> </w:t>
      </w:r>
      <w:r>
        <w:t>процессов</w:t>
      </w:r>
      <w:r>
        <w:rPr>
          <w:spacing w:val="40"/>
        </w:rPr>
        <w:t xml:space="preserve"> </w:t>
      </w:r>
      <w:r>
        <w:t>и</w:t>
      </w:r>
      <w:r>
        <w:rPr>
          <w:spacing w:val="40"/>
        </w:rPr>
        <w:t xml:space="preserve"> </w:t>
      </w:r>
      <w:r>
        <w:t>явлений, при решении задач из других учебных предметов;</w:t>
      </w:r>
    </w:p>
    <w:p w14:paraId="03D87BB1" w14:textId="77777777" w:rsidR="00283A18" w:rsidRDefault="00283A18">
      <w:pPr>
        <w:spacing w:line="360" w:lineRule="auto"/>
        <w:sectPr w:rsidR="00283A18">
          <w:pgSz w:w="11920" w:h="16850"/>
          <w:pgMar w:top="1020" w:right="220" w:bottom="1680" w:left="160" w:header="0" w:footer="1373" w:gutter="0"/>
          <w:cols w:space="720"/>
        </w:sectPr>
      </w:pPr>
    </w:p>
    <w:p w14:paraId="230DDEF7" w14:textId="77777777" w:rsidR="00283A18" w:rsidRDefault="00E81B4D">
      <w:pPr>
        <w:pStyle w:val="a3"/>
        <w:spacing w:before="77" w:line="360" w:lineRule="auto"/>
        <w:ind w:right="340"/>
      </w:pPr>
      <w:r>
        <w:lastRenderedPageBreak/>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14:paraId="662F5CE8" w14:textId="77777777" w:rsidR="00283A18" w:rsidRDefault="00E81B4D" w:rsidP="00F0497F">
      <w:pPr>
        <w:pStyle w:val="a5"/>
        <w:numPr>
          <w:ilvl w:val="2"/>
          <w:numId w:val="165"/>
        </w:numPr>
        <w:tabs>
          <w:tab w:val="left" w:pos="2285"/>
        </w:tabs>
        <w:spacing w:before="6" w:line="360" w:lineRule="auto"/>
        <w:ind w:right="346" w:firstLine="710"/>
        <w:rPr>
          <w:sz w:val="24"/>
        </w:rPr>
      </w:pPr>
      <w:r>
        <w:rPr>
          <w:sz w:val="24"/>
        </w:rPr>
        <w:t>К концу обучения в 11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14:paraId="420C0C71" w14:textId="77777777" w:rsidR="00283A18" w:rsidRDefault="00E81B4D" w:rsidP="00F0497F">
      <w:pPr>
        <w:pStyle w:val="a5"/>
        <w:numPr>
          <w:ilvl w:val="3"/>
          <w:numId w:val="165"/>
        </w:numPr>
        <w:tabs>
          <w:tab w:val="left" w:pos="2464"/>
        </w:tabs>
        <w:spacing w:before="1"/>
        <w:ind w:left="2464" w:hanging="778"/>
        <w:rPr>
          <w:sz w:val="24"/>
        </w:rPr>
      </w:pPr>
      <w:r>
        <w:rPr>
          <w:sz w:val="24"/>
        </w:rPr>
        <w:t>Числа</w:t>
      </w:r>
      <w:r>
        <w:rPr>
          <w:spacing w:val="-7"/>
          <w:sz w:val="24"/>
        </w:rPr>
        <w:t xml:space="preserve"> </w:t>
      </w:r>
      <w:r>
        <w:rPr>
          <w:sz w:val="24"/>
        </w:rPr>
        <w:t xml:space="preserve">и </w:t>
      </w:r>
      <w:r>
        <w:rPr>
          <w:spacing w:val="-2"/>
          <w:sz w:val="24"/>
        </w:rPr>
        <w:t>вычисления:</w:t>
      </w:r>
    </w:p>
    <w:p w14:paraId="634634EC" w14:textId="77777777" w:rsidR="00283A18" w:rsidRDefault="00E81B4D">
      <w:pPr>
        <w:pStyle w:val="a3"/>
        <w:spacing w:before="137" w:line="360" w:lineRule="auto"/>
        <w:ind w:right="342"/>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176934D4" w14:textId="77777777" w:rsidR="00283A18" w:rsidRDefault="00E81B4D">
      <w:pPr>
        <w:pStyle w:val="a3"/>
        <w:spacing w:before="1" w:line="362" w:lineRule="auto"/>
        <w:ind w:right="356"/>
      </w:pPr>
      <w:r>
        <w:t>свободно оперировать понятием остатка по модулю, записывать натуральные числа в различных позиционных системах счисления;</w:t>
      </w:r>
    </w:p>
    <w:p w14:paraId="3A1C5C7E" w14:textId="77777777" w:rsidR="00283A18" w:rsidRDefault="00E81B4D">
      <w:pPr>
        <w:pStyle w:val="a3"/>
        <w:spacing w:line="360" w:lineRule="auto"/>
        <w:ind w:right="344"/>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w:t>
      </w:r>
      <w:r>
        <w:rPr>
          <w:spacing w:val="40"/>
        </w:rPr>
        <w:t xml:space="preserve"> </w:t>
      </w:r>
      <w:r>
        <w:t>операции</w:t>
      </w:r>
      <w:r>
        <w:rPr>
          <w:spacing w:val="40"/>
        </w:rPr>
        <w:t xml:space="preserve"> </w:t>
      </w:r>
      <w:r>
        <w:t>с</w:t>
      </w:r>
      <w:r>
        <w:rPr>
          <w:spacing w:val="40"/>
        </w:rPr>
        <w:t xml:space="preserve"> </w:t>
      </w:r>
      <w:r>
        <w:t>ними и изображать на координатной плоскости.</w:t>
      </w:r>
    </w:p>
    <w:p w14:paraId="6D151F71" w14:textId="77777777" w:rsidR="00283A18" w:rsidRDefault="00E81B4D" w:rsidP="00F0497F">
      <w:pPr>
        <w:pStyle w:val="a5"/>
        <w:numPr>
          <w:ilvl w:val="3"/>
          <w:numId w:val="165"/>
        </w:numPr>
        <w:tabs>
          <w:tab w:val="left" w:pos="2464"/>
        </w:tabs>
        <w:spacing w:line="272" w:lineRule="exact"/>
        <w:ind w:left="2464" w:hanging="778"/>
        <w:rPr>
          <w:sz w:val="24"/>
        </w:rPr>
      </w:pPr>
      <w:r>
        <w:rPr>
          <w:sz w:val="24"/>
        </w:rPr>
        <w:t>Уравнения</w:t>
      </w:r>
      <w:r>
        <w:rPr>
          <w:spacing w:val="-7"/>
          <w:sz w:val="24"/>
        </w:rPr>
        <w:t xml:space="preserve"> </w:t>
      </w:r>
      <w:r>
        <w:rPr>
          <w:sz w:val="24"/>
        </w:rPr>
        <w:t>и</w:t>
      </w:r>
      <w:r>
        <w:rPr>
          <w:spacing w:val="-1"/>
          <w:sz w:val="24"/>
        </w:rPr>
        <w:t xml:space="preserve"> </w:t>
      </w:r>
      <w:r>
        <w:rPr>
          <w:spacing w:val="-2"/>
          <w:sz w:val="24"/>
        </w:rPr>
        <w:t>неравенства:</w:t>
      </w:r>
    </w:p>
    <w:p w14:paraId="5E6431CD" w14:textId="77777777" w:rsidR="00283A18" w:rsidRDefault="00E81B4D">
      <w:pPr>
        <w:pStyle w:val="a3"/>
        <w:spacing w:before="134" w:line="360" w:lineRule="auto"/>
        <w:ind w:right="337"/>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14:paraId="44D77A23" w14:textId="77777777" w:rsidR="00283A18" w:rsidRDefault="00E81B4D">
      <w:pPr>
        <w:pStyle w:val="a3"/>
        <w:spacing w:before="3"/>
        <w:ind w:left="1686" w:firstLine="0"/>
      </w:pPr>
      <w:r>
        <w:t>осуществлять</w:t>
      </w:r>
      <w:r>
        <w:rPr>
          <w:spacing w:val="-12"/>
        </w:rPr>
        <w:t xml:space="preserve"> </w:t>
      </w:r>
      <w:r>
        <w:t>отбор</w:t>
      </w:r>
      <w:r>
        <w:rPr>
          <w:spacing w:val="-11"/>
        </w:rPr>
        <w:t xml:space="preserve"> </w:t>
      </w:r>
      <w:r>
        <w:t>корней</w:t>
      </w:r>
      <w:r>
        <w:rPr>
          <w:spacing w:val="-5"/>
        </w:rPr>
        <w:t xml:space="preserve"> </w:t>
      </w:r>
      <w:r>
        <w:t>при</w:t>
      </w:r>
      <w:r>
        <w:rPr>
          <w:spacing w:val="-5"/>
        </w:rPr>
        <w:t xml:space="preserve"> </w:t>
      </w:r>
      <w:r>
        <w:t>решении</w:t>
      </w:r>
      <w:r>
        <w:rPr>
          <w:spacing w:val="-11"/>
        </w:rPr>
        <w:t xml:space="preserve"> </w:t>
      </w:r>
      <w:r>
        <w:t>тригонометрического</w:t>
      </w:r>
      <w:r>
        <w:rPr>
          <w:spacing w:val="2"/>
        </w:rPr>
        <w:t xml:space="preserve"> </w:t>
      </w:r>
      <w:r>
        <w:rPr>
          <w:spacing w:val="-2"/>
        </w:rPr>
        <w:t>уравнения;</w:t>
      </w:r>
    </w:p>
    <w:p w14:paraId="19756370" w14:textId="77777777" w:rsidR="00283A18" w:rsidRDefault="00E81B4D">
      <w:pPr>
        <w:pStyle w:val="a3"/>
        <w:spacing w:before="137" w:line="362" w:lineRule="auto"/>
        <w:ind w:right="339"/>
      </w:pPr>
      <w:r>
        <w:t>свободно оперировать понятием</w:t>
      </w:r>
      <w:r>
        <w:rPr>
          <w:spacing w:val="-2"/>
        </w:rPr>
        <w:t xml:space="preserve"> </w:t>
      </w:r>
      <w:r>
        <w:t>тригонометрическое неравенство, применять необходимые формулы для решения основных типов тригонометрических неравенств;</w:t>
      </w:r>
    </w:p>
    <w:p w14:paraId="4774878B" w14:textId="77777777" w:rsidR="00283A18" w:rsidRDefault="00E81B4D">
      <w:pPr>
        <w:pStyle w:val="a3"/>
        <w:spacing w:line="360" w:lineRule="auto"/>
        <w:ind w:right="340"/>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14:paraId="5C80C0C0" w14:textId="77777777" w:rsidR="00283A18" w:rsidRDefault="00E81B4D">
      <w:pPr>
        <w:pStyle w:val="a3"/>
        <w:spacing w:line="360" w:lineRule="auto"/>
        <w:ind w:right="347"/>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14:paraId="526F7D1C" w14:textId="77777777" w:rsidR="00283A18" w:rsidRDefault="00E81B4D">
      <w:pPr>
        <w:pStyle w:val="a3"/>
        <w:spacing w:line="360" w:lineRule="auto"/>
        <w:ind w:right="348"/>
      </w:pPr>
      <w:r>
        <w:t xml:space="preserve">применять графические методы для решения уравнений и неравенств, а также задач с </w:t>
      </w:r>
      <w:r>
        <w:rPr>
          <w:spacing w:val="-2"/>
        </w:rPr>
        <w:t>параметрами;</w:t>
      </w:r>
    </w:p>
    <w:p w14:paraId="1A1F8293" w14:textId="77777777" w:rsidR="00283A18" w:rsidRDefault="00E81B4D">
      <w:pPr>
        <w:pStyle w:val="a3"/>
        <w:spacing w:line="360" w:lineRule="auto"/>
        <w:ind w:right="352"/>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45E10E5B" w14:textId="77777777" w:rsidR="00283A18" w:rsidRDefault="00E81B4D" w:rsidP="00F0497F">
      <w:pPr>
        <w:pStyle w:val="a5"/>
        <w:numPr>
          <w:ilvl w:val="3"/>
          <w:numId w:val="165"/>
        </w:numPr>
        <w:tabs>
          <w:tab w:val="left" w:pos="2464"/>
        </w:tabs>
        <w:spacing w:line="275" w:lineRule="exact"/>
        <w:ind w:left="2464" w:hanging="778"/>
        <w:rPr>
          <w:sz w:val="24"/>
        </w:rPr>
      </w:pPr>
      <w:r>
        <w:rPr>
          <w:sz w:val="24"/>
        </w:rPr>
        <w:t>Функции</w:t>
      </w:r>
      <w:r>
        <w:rPr>
          <w:spacing w:val="-4"/>
          <w:sz w:val="24"/>
        </w:rPr>
        <w:t xml:space="preserve"> </w:t>
      </w:r>
      <w:r>
        <w:rPr>
          <w:sz w:val="24"/>
        </w:rPr>
        <w:t>и</w:t>
      </w:r>
      <w:r>
        <w:rPr>
          <w:spacing w:val="-3"/>
          <w:sz w:val="24"/>
        </w:rPr>
        <w:t xml:space="preserve"> </w:t>
      </w:r>
      <w:r>
        <w:rPr>
          <w:spacing w:val="-2"/>
          <w:sz w:val="24"/>
        </w:rPr>
        <w:t>графики:</w:t>
      </w:r>
    </w:p>
    <w:p w14:paraId="65F08170" w14:textId="77777777" w:rsidR="00283A18" w:rsidRDefault="00E81B4D">
      <w:pPr>
        <w:pStyle w:val="a3"/>
        <w:spacing w:before="131"/>
        <w:ind w:left="1686" w:firstLine="0"/>
      </w:pPr>
      <w:r>
        <w:t>строить</w:t>
      </w:r>
      <w:r>
        <w:rPr>
          <w:spacing w:val="14"/>
        </w:rPr>
        <w:t xml:space="preserve"> </w:t>
      </w:r>
      <w:r>
        <w:t>графики</w:t>
      </w:r>
      <w:r>
        <w:rPr>
          <w:spacing w:val="19"/>
        </w:rPr>
        <w:t xml:space="preserve"> </w:t>
      </w:r>
      <w:r>
        <w:t>композиции</w:t>
      </w:r>
      <w:r>
        <w:rPr>
          <w:spacing w:val="19"/>
        </w:rPr>
        <w:t xml:space="preserve"> </w:t>
      </w:r>
      <w:r>
        <w:t>функций</w:t>
      </w:r>
      <w:r>
        <w:rPr>
          <w:spacing w:val="21"/>
        </w:rPr>
        <w:t xml:space="preserve"> </w:t>
      </w:r>
      <w:r>
        <w:t>с</w:t>
      </w:r>
      <w:r>
        <w:rPr>
          <w:spacing w:val="14"/>
        </w:rPr>
        <w:t xml:space="preserve"> </w:t>
      </w:r>
      <w:r>
        <w:t>помощью</w:t>
      </w:r>
      <w:r>
        <w:rPr>
          <w:spacing w:val="16"/>
        </w:rPr>
        <w:t xml:space="preserve"> </w:t>
      </w:r>
      <w:r>
        <w:t>элементарного</w:t>
      </w:r>
      <w:r>
        <w:rPr>
          <w:spacing w:val="18"/>
        </w:rPr>
        <w:t xml:space="preserve"> </w:t>
      </w:r>
      <w:r>
        <w:t>исследования</w:t>
      </w:r>
      <w:r>
        <w:rPr>
          <w:spacing w:val="13"/>
        </w:rPr>
        <w:t xml:space="preserve"> </w:t>
      </w:r>
      <w:r>
        <w:t>и</w:t>
      </w:r>
      <w:r>
        <w:rPr>
          <w:spacing w:val="21"/>
        </w:rPr>
        <w:t xml:space="preserve"> </w:t>
      </w:r>
      <w:r>
        <w:rPr>
          <w:spacing w:val="-2"/>
        </w:rPr>
        <w:t>свойств</w:t>
      </w:r>
    </w:p>
    <w:p w14:paraId="56A2915C" w14:textId="77777777" w:rsidR="00283A18" w:rsidRDefault="00283A18">
      <w:pPr>
        <w:sectPr w:rsidR="00283A18">
          <w:pgSz w:w="11920" w:h="16850"/>
          <w:pgMar w:top="1020" w:right="220" w:bottom="1680" w:left="160" w:header="0" w:footer="1373" w:gutter="0"/>
          <w:cols w:space="720"/>
        </w:sectPr>
      </w:pPr>
    </w:p>
    <w:p w14:paraId="35AF50F0" w14:textId="77777777" w:rsidR="00283A18" w:rsidRDefault="00E81B4D">
      <w:pPr>
        <w:pStyle w:val="a3"/>
        <w:spacing w:before="77"/>
        <w:ind w:firstLine="0"/>
        <w:jc w:val="left"/>
      </w:pPr>
      <w:r>
        <w:lastRenderedPageBreak/>
        <w:t>композиции</w:t>
      </w:r>
      <w:r>
        <w:rPr>
          <w:spacing w:val="-10"/>
        </w:rPr>
        <w:t xml:space="preserve"> </w:t>
      </w:r>
      <w:r>
        <w:t>двух</w:t>
      </w:r>
      <w:r>
        <w:rPr>
          <w:spacing w:val="-11"/>
        </w:rPr>
        <w:t xml:space="preserve"> </w:t>
      </w:r>
      <w:r>
        <w:rPr>
          <w:spacing w:val="-2"/>
        </w:rPr>
        <w:t>функций;</w:t>
      </w:r>
    </w:p>
    <w:p w14:paraId="21C0CADA" w14:textId="77777777" w:rsidR="00283A18" w:rsidRDefault="00E81B4D">
      <w:pPr>
        <w:pStyle w:val="a3"/>
        <w:spacing w:before="139" w:line="362" w:lineRule="auto"/>
        <w:ind w:left="1686" w:right="1120" w:firstLine="0"/>
        <w:jc w:val="left"/>
      </w:pPr>
      <w:r>
        <w:t>строить</w:t>
      </w:r>
      <w:r>
        <w:rPr>
          <w:spacing w:val="-10"/>
        </w:rPr>
        <w:t xml:space="preserve"> </w:t>
      </w:r>
      <w:r>
        <w:t>геометрические</w:t>
      </w:r>
      <w:r>
        <w:rPr>
          <w:spacing w:val="-14"/>
        </w:rPr>
        <w:t xml:space="preserve"> </w:t>
      </w:r>
      <w:r>
        <w:t>образы</w:t>
      </w:r>
      <w:r>
        <w:rPr>
          <w:spacing w:val="-3"/>
        </w:rPr>
        <w:t xml:space="preserve"> </w:t>
      </w:r>
      <w:r>
        <w:t>уравнений</w:t>
      </w:r>
      <w:r>
        <w:rPr>
          <w:spacing w:val="-5"/>
        </w:rPr>
        <w:t xml:space="preserve"> </w:t>
      </w:r>
      <w:r>
        <w:t>и</w:t>
      </w:r>
      <w:r>
        <w:rPr>
          <w:spacing w:val="-11"/>
        </w:rPr>
        <w:t xml:space="preserve"> </w:t>
      </w:r>
      <w:r>
        <w:t>неравенств</w:t>
      </w:r>
      <w:r>
        <w:rPr>
          <w:spacing w:val="-5"/>
        </w:rPr>
        <w:t xml:space="preserve"> </w:t>
      </w:r>
      <w:r>
        <w:t>на</w:t>
      </w:r>
      <w:r>
        <w:rPr>
          <w:spacing w:val="-15"/>
        </w:rPr>
        <w:t xml:space="preserve"> </w:t>
      </w:r>
      <w:r>
        <w:t>координатной</w:t>
      </w:r>
      <w:r>
        <w:rPr>
          <w:spacing w:val="-9"/>
        </w:rPr>
        <w:t xml:space="preserve"> </w:t>
      </w:r>
      <w:r>
        <w:t>плоскости; свободно оперировать понятиями: графики тригонометрических функций; применять функции для моделирования и исследования реальных процессов.</w:t>
      </w:r>
    </w:p>
    <w:p w14:paraId="7C32C17E" w14:textId="77777777" w:rsidR="00283A18" w:rsidRDefault="00E81B4D" w:rsidP="00F0497F">
      <w:pPr>
        <w:pStyle w:val="a5"/>
        <w:numPr>
          <w:ilvl w:val="3"/>
          <w:numId w:val="165"/>
        </w:numPr>
        <w:tabs>
          <w:tab w:val="left" w:pos="2464"/>
        </w:tabs>
        <w:spacing w:line="272" w:lineRule="exact"/>
        <w:ind w:left="2464" w:hanging="778"/>
        <w:rPr>
          <w:sz w:val="24"/>
        </w:rPr>
      </w:pPr>
      <w:r>
        <w:rPr>
          <w:sz w:val="24"/>
        </w:rPr>
        <w:t>Начала</w:t>
      </w:r>
      <w:r>
        <w:rPr>
          <w:spacing w:val="-11"/>
          <w:sz w:val="24"/>
        </w:rPr>
        <w:t xml:space="preserve"> </w:t>
      </w:r>
      <w:r>
        <w:rPr>
          <w:sz w:val="24"/>
        </w:rPr>
        <w:t>математического</w:t>
      </w:r>
      <w:r>
        <w:rPr>
          <w:spacing w:val="-1"/>
          <w:sz w:val="24"/>
        </w:rPr>
        <w:t xml:space="preserve"> </w:t>
      </w:r>
      <w:r>
        <w:rPr>
          <w:spacing w:val="-2"/>
          <w:sz w:val="24"/>
        </w:rPr>
        <w:t>анализа:</w:t>
      </w:r>
    </w:p>
    <w:p w14:paraId="4235F6BC" w14:textId="77777777" w:rsidR="00283A18" w:rsidRDefault="00E81B4D">
      <w:pPr>
        <w:pStyle w:val="a3"/>
        <w:spacing w:before="135" w:line="360" w:lineRule="auto"/>
        <w:ind w:left="1683" w:firstLine="0"/>
        <w:jc w:val="left"/>
      </w:pPr>
      <w:r>
        <w:t>использовать</w:t>
      </w:r>
      <w:r>
        <w:rPr>
          <w:spacing w:val="40"/>
        </w:rPr>
        <w:t xml:space="preserve"> </w:t>
      </w:r>
      <w:r>
        <w:t>производную</w:t>
      </w:r>
      <w:r>
        <w:rPr>
          <w:spacing w:val="40"/>
        </w:rPr>
        <w:t xml:space="preserve"> </w:t>
      </w:r>
      <w:r>
        <w:t>для</w:t>
      </w:r>
      <w:r>
        <w:rPr>
          <w:spacing w:val="40"/>
        </w:rPr>
        <w:t xml:space="preserve"> </w:t>
      </w:r>
      <w:r>
        <w:t>исследования</w:t>
      </w:r>
      <w:r>
        <w:rPr>
          <w:spacing w:val="40"/>
        </w:rPr>
        <w:t xml:space="preserve"> </w:t>
      </w:r>
      <w:r>
        <w:t>функции</w:t>
      </w:r>
      <w:r>
        <w:rPr>
          <w:spacing w:val="40"/>
        </w:rPr>
        <w:t xml:space="preserve"> </w:t>
      </w:r>
      <w:r>
        <w:t>на</w:t>
      </w:r>
      <w:r>
        <w:rPr>
          <w:spacing w:val="40"/>
        </w:rPr>
        <w:t xml:space="preserve"> </w:t>
      </w:r>
      <w:r>
        <w:t>монотонность и экстремумы; находить</w:t>
      </w:r>
      <w:r>
        <w:rPr>
          <w:spacing w:val="40"/>
        </w:rPr>
        <w:t xml:space="preserve"> </w:t>
      </w:r>
      <w:r>
        <w:t>наибольшее</w:t>
      </w:r>
      <w:r>
        <w:rPr>
          <w:spacing w:val="40"/>
        </w:rPr>
        <w:t xml:space="preserve"> </w:t>
      </w:r>
      <w:r>
        <w:t>и</w:t>
      </w:r>
      <w:r>
        <w:rPr>
          <w:spacing w:val="40"/>
        </w:rPr>
        <w:t xml:space="preserve"> </w:t>
      </w:r>
      <w:r>
        <w:t>наименьшее</w:t>
      </w:r>
      <w:r>
        <w:rPr>
          <w:spacing w:val="40"/>
        </w:rPr>
        <w:t xml:space="preserve"> </w:t>
      </w:r>
      <w:r>
        <w:t>значения</w:t>
      </w:r>
      <w:r>
        <w:rPr>
          <w:spacing w:val="40"/>
        </w:rPr>
        <w:t xml:space="preserve"> </w:t>
      </w:r>
      <w:r>
        <w:t>функции</w:t>
      </w:r>
      <w:r>
        <w:rPr>
          <w:spacing w:val="40"/>
        </w:rPr>
        <w:t xml:space="preserve"> </w:t>
      </w:r>
      <w:r>
        <w:t>непрерывной на отрезке; использовать</w:t>
      </w:r>
      <w:r>
        <w:rPr>
          <w:spacing w:val="72"/>
          <w:w w:val="150"/>
        </w:rPr>
        <w:t xml:space="preserve"> </w:t>
      </w:r>
      <w:r>
        <w:t>производную</w:t>
      </w:r>
      <w:r>
        <w:rPr>
          <w:spacing w:val="76"/>
          <w:w w:val="150"/>
        </w:rPr>
        <w:t xml:space="preserve"> </w:t>
      </w:r>
      <w:r>
        <w:t>для</w:t>
      </w:r>
      <w:r>
        <w:rPr>
          <w:spacing w:val="73"/>
          <w:w w:val="150"/>
        </w:rPr>
        <w:t xml:space="preserve"> </w:t>
      </w:r>
      <w:r>
        <w:t>нахождения</w:t>
      </w:r>
      <w:r>
        <w:rPr>
          <w:spacing w:val="72"/>
          <w:w w:val="150"/>
        </w:rPr>
        <w:t xml:space="preserve"> </w:t>
      </w:r>
      <w:r>
        <w:t>наилучшего</w:t>
      </w:r>
      <w:r>
        <w:rPr>
          <w:spacing w:val="73"/>
          <w:w w:val="150"/>
        </w:rPr>
        <w:t xml:space="preserve"> </w:t>
      </w:r>
      <w:r>
        <w:t>решения</w:t>
      </w:r>
      <w:r>
        <w:rPr>
          <w:spacing w:val="14"/>
        </w:rPr>
        <w:t xml:space="preserve"> </w:t>
      </w:r>
      <w:r>
        <w:t>в</w:t>
      </w:r>
      <w:r>
        <w:rPr>
          <w:spacing w:val="14"/>
        </w:rPr>
        <w:t xml:space="preserve"> </w:t>
      </w:r>
      <w:r>
        <w:t>прикладных,</w:t>
      </w:r>
      <w:r>
        <w:rPr>
          <w:spacing w:val="15"/>
        </w:rPr>
        <w:t xml:space="preserve"> </w:t>
      </w:r>
      <w:r>
        <w:t>в</w:t>
      </w:r>
      <w:r>
        <w:rPr>
          <w:spacing w:val="14"/>
        </w:rPr>
        <w:t xml:space="preserve"> </w:t>
      </w:r>
      <w:r>
        <w:rPr>
          <w:spacing w:val="-5"/>
        </w:rPr>
        <w:t>том</w:t>
      </w:r>
    </w:p>
    <w:p w14:paraId="2B475CCB" w14:textId="77777777" w:rsidR="00283A18" w:rsidRDefault="00E81B4D">
      <w:pPr>
        <w:pStyle w:val="a3"/>
        <w:spacing w:before="4" w:line="362" w:lineRule="auto"/>
        <w:ind w:firstLine="0"/>
        <w:jc w:val="left"/>
      </w:pPr>
      <w:r>
        <w:t>числе</w:t>
      </w:r>
      <w:r>
        <w:rPr>
          <w:spacing w:val="80"/>
        </w:rPr>
        <w:t xml:space="preserve"> </w:t>
      </w:r>
      <w:r>
        <w:t>социально-экономических,</w:t>
      </w:r>
      <w:r>
        <w:rPr>
          <w:spacing w:val="80"/>
        </w:rPr>
        <w:t xml:space="preserve"> </w:t>
      </w:r>
      <w:r>
        <w:t>задачах,</w:t>
      </w:r>
      <w:r>
        <w:rPr>
          <w:spacing w:val="80"/>
        </w:rPr>
        <w:t xml:space="preserve"> </w:t>
      </w:r>
      <w:r>
        <w:t>для</w:t>
      </w:r>
      <w:r>
        <w:rPr>
          <w:spacing w:val="80"/>
        </w:rPr>
        <w:t xml:space="preserve"> </w:t>
      </w:r>
      <w:r>
        <w:t>определения</w:t>
      </w:r>
      <w:r>
        <w:rPr>
          <w:spacing w:val="80"/>
        </w:rPr>
        <w:t xml:space="preserve"> </w:t>
      </w:r>
      <w:r>
        <w:t>скорости</w:t>
      </w:r>
      <w:r>
        <w:rPr>
          <w:spacing w:val="80"/>
        </w:rPr>
        <w:t xml:space="preserve"> </w:t>
      </w:r>
      <w:r>
        <w:t>и</w:t>
      </w:r>
      <w:r>
        <w:rPr>
          <w:spacing w:val="80"/>
        </w:rPr>
        <w:t xml:space="preserve"> </w:t>
      </w:r>
      <w:r>
        <w:t>ускорения</w:t>
      </w:r>
      <w:r>
        <w:rPr>
          <w:spacing w:val="80"/>
        </w:rPr>
        <w:t xml:space="preserve"> </w:t>
      </w:r>
      <w:r>
        <w:t>процесса, заданного формулой или графиком;</w:t>
      </w:r>
    </w:p>
    <w:p w14:paraId="6BBFB10F" w14:textId="77777777" w:rsidR="00283A18" w:rsidRDefault="00E81B4D">
      <w:pPr>
        <w:pStyle w:val="a3"/>
        <w:spacing w:line="360" w:lineRule="auto"/>
        <w:jc w:val="left"/>
      </w:pPr>
      <w:r>
        <w:t>свободно</w:t>
      </w:r>
      <w:r>
        <w:rPr>
          <w:spacing w:val="80"/>
        </w:rPr>
        <w:t xml:space="preserve"> </w:t>
      </w:r>
      <w:r>
        <w:t>оперировать</w:t>
      </w:r>
      <w:r>
        <w:rPr>
          <w:spacing w:val="80"/>
        </w:rPr>
        <w:t xml:space="preserve"> </w:t>
      </w:r>
      <w:r>
        <w:t>понятиями:</w:t>
      </w:r>
      <w:r>
        <w:rPr>
          <w:spacing w:val="80"/>
        </w:rPr>
        <w:t xml:space="preserve"> </w:t>
      </w:r>
      <w:r>
        <w:t>первообразная,</w:t>
      </w:r>
      <w:r>
        <w:rPr>
          <w:spacing w:val="80"/>
        </w:rPr>
        <w:t xml:space="preserve"> </w:t>
      </w:r>
      <w:r>
        <w:t>определённый</w:t>
      </w:r>
      <w:r>
        <w:rPr>
          <w:spacing w:val="80"/>
        </w:rPr>
        <w:t xml:space="preserve"> </w:t>
      </w:r>
      <w:r>
        <w:t>интеграл,</w:t>
      </w:r>
      <w:r>
        <w:rPr>
          <w:spacing w:val="80"/>
        </w:rPr>
        <w:t xml:space="preserve"> </w:t>
      </w:r>
      <w:r>
        <w:t>находить</w:t>
      </w:r>
      <w:r>
        <w:rPr>
          <w:spacing w:val="80"/>
        </w:rPr>
        <w:t xml:space="preserve"> </w:t>
      </w:r>
      <w:r>
        <w:t>первообразные элементарных функций и</w:t>
      </w:r>
      <w:r>
        <w:rPr>
          <w:spacing w:val="-6"/>
        </w:rPr>
        <w:t xml:space="preserve"> </w:t>
      </w:r>
      <w:r>
        <w:t>вычислять интеграл</w:t>
      </w:r>
      <w:r>
        <w:rPr>
          <w:spacing w:val="-2"/>
        </w:rPr>
        <w:t xml:space="preserve"> </w:t>
      </w:r>
      <w:r>
        <w:t>по формуле Ньютона–Лейбница;</w:t>
      </w:r>
    </w:p>
    <w:p w14:paraId="33F87A12" w14:textId="77777777" w:rsidR="00283A18" w:rsidRDefault="00E81B4D">
      <w:pPr>
        <w:pStyle w:val="a3"/>
        <w:spacing w:line="274" w:lineRule="exact"/>
        <w:ind w:left="1686" w:firstLine="0"/>
        <w:jc w:val="left"/>
      </w:pPr>
      <w:r>
        <w:t>находить</w:t>
      </w:r>
      <w:r>
        <w:rPr>
          <w:spacing w:val="-8"/>
        </w:rPr>
        <w:t xml:space="preserve"> </w:t>
      </w:r>
      <w:r>
        <w:t>площади</w:t>
      </w:r>
      <w:r>
        <w:rPr>
          <w:spacing w:val="-4"/>
        </w:rPr>
        <w:t xml:space="preserve"> </w:t>
      </w:r>
      <w:r>
        <w:t>плоских</w:t>
      </w:r>
      <w:r>
        <w:rPr>
          <w:spacing w:val="-7"/>
        </w:rPr>
        <w:t xml:space="preserve"> </w:t>
      </w:r>
      <w:r>
        <w:t>фигур</w:t>
      </w:r>
      <w:r>
        <w:rPr>
          <w:spacing w:val="-5"/>
        </w:rPr>
        <w:t xml:space="preserve"> </w:t>
      </w:r>
      <w:r>
        <w:t>и</w:t>
      </w:r>
      <w:r>
        <w:rPr>
          <w:spacing w:val="-2"/>
        </w:rPr>
        <w:t xml:space="preserve"> </w:t>
      </w:r>
      <w:r>
        <w:t>объёмы</w:t>
      </w:r>
      <w:r>
        <w:rPr>
          <w:spacing w:val="-7"/>
        </w:rPr>
        <w:t xml:space="preserve"> </w:t>
      </w:r>
      <w:r>
        <w:t>тел</w:t>
      </w:r>
      <w:r>
        <w:rPr>
          <w:spacing w:val="-5"/>
        </w:rPr>
        <w:t xml:space="preserve"> </w:t>
      </w:r>
      <w:r>
        <w:t>с</w:t>
      </w:r>
      <w:r>
        <w:rPr>
          <w:spacing w:val="-6"/>
        </w:rPr>
        <w:t xml:space="preserve"> </w:t>
      </w:r>
      <w:r>
        <w:t>помощью</w:t>
      </w:r>
      <w:r>
        <w:rPr>
          <w:spacing w:val="-9"/>
        </w:rPr>
        <w:t xml:space="preserve"> </w:t>
      </w:r>
      <w:r>
        <w:rPr>
          <w:spacing w:val="-2"/>
        </w:rPr>
        <w:t>интеграла;</w:t>
      </w:r>
    </w:p>
    <w:p w14:paraId="5E6FD47C" w14:textId="77777777" w:rsidR="00283A18" w:rsidRDefault="00E81B4D">
      <w:pPr>
        <w:pStyle w:val="a3"/>
        <w:tabs>
          <w:tab w:val="left" w:pos="2522"/>
          <w:tab w:val="left" w:pos="4257"/>
          <w:tab w:val="left" w:pos="4614"/>
          <w:tab w:val="left" w:pos="6535"/>
          <w:tab w:val="left" w:pos="8368"/>
          <w:tab w:val="left" w:pos="8838"/>
          <w:tab w:val="left" w:pos="9936"/>
        </w:tabs>
        <w:spacing w:before="129" w:line="360" w:lineRule="auto"/>
        <w:ind w:right="340"/>
        <w:jc w:val="left"/>
      </w:pPr>
      <w:r>
        <w:rPr>
          <w:spacing w:val="-2"/>
        </w:rPr>
        <w:t>иметь</w:t>
      </w:r>
      <w:r>
        <w:tab/>
      </w:r>
      <w:r>
        <w:rPr>
          <w:spacing w:val="-2"/>
        </w:rPr>
        <w:t>представление</w:t>
      </w:r>
      <w:r>
        <w:tab/>
      </w:r>
      <w:r>
        <w:rPr>
          <w:spacing w:val="-10"/>
        </w:rPr>
        <w:t>о</w:t>
      </w:r>
      <w:r>
        <w:tab/>
      </w:r>
      <w:r>
        <w:rPr>
          <w:spacing w:val="-2"/>
        </w:rPr>
        <w:t>математическом</w:t>
      </w:r>
      <w:r>
        <w:tab/>
      </w:r>
      <w:r>
        <w:rPr>
          <w:spacing w:val="-2"/>
        </w:rPr>
        <w:t>моделировании</w:t>
      </w:r>
      <w:r>
        <w:tab/>
      </w:r>
      <w:r>
        <w:rPr>
          <w:spacing w:val="-6"/>
        </w:rPr>
        <w:t>на</w:t>
      </w:r>
      <w:r>
        <w:tab/>
      </w:r>
      <w:r>
        <w:rPr>
          <w:spacing w:val="-2"/>
        </w:rPr>
        <w:t>примере</w:t>
      </w:r>
      <w:r>
        <w:tab/>
      </w:r>
      <w:r>
        <w:rPr>
          <w:spacing w:val="-2"/>
        </w:rPr>
        <w:t xml:space="preserve">составления </w:t>
      </w:r>
      <w:r>
        <w:t>дифференциальных уравнений;</w:t>
      </w:r>
    </w:p>
    <w:p w14:paraId="033791FC" w14:textId="77777777" w:rsidR="00283A18" w:rsidRDefault="00E81B4D">
      <w:pPr>
        <w:pStyle w:val="a3"/>
        <w:tabs>
          <w:tab w:val="left" w:pos="2626"/>
          <w:tab w:val="left" w:pos="4076"/>
          <w:tab w:val="left" w:pos="5027"/>
          <w:tab w:val="left" w:pos="5351"/>
          <w:tab w:val="left" w:pos="5939"/>
          <w:tab w:val="left" w:pos="6734"/>
        </w:tabs>
        <w:spacing w:before="3" w:line="360" w:lineRule="auto"/>
        <w:ind w:right="345"/>
        <w:jc w:val="left"/>
      </w:pPr>
      <w:r>
        <w:rPr>
          <w:spacing w:val="-2"/>
        </w:rPr>
        <w:t>решать</w:t>
      </w:r>
      <w:r>
        <w:tab/>
      </w:r>
      <w:r>
        <w:rPr>
          <w:spacing w:val="-2"/>
        </w:rPr>
        <w:t>прикладные</w:t>
      </w:r>
      <w:r>
        <w:tab/>
      </w:r>
      <w:r>
        <w:rPr>
          <w:spacing w:val="-2"/>
        </w:rPr>
        <w:t>задачи,</w:t>
      </w:r>
      <w:r>
        <w:tab/>
      </w:r>
      <w:r>
        <w:rPr>
          <w:spacing w:val="-10"/>
        </w:rPr>
        <w:t>в</w:t>
      </w:r>
      <w:r>
        <w:tab/>
      </w:r>
      <w:r>
        <w:rPr>
          <w:spacing w:val="-4"/>
        </w:rPr>
        <w:t>том</w:t>
      </w:r>
      <w:r>
        <w:tab/>
      </w:r>
      <w:r>
        <w:rPr>
          <w:spacing w:val="-2"/>
        </w:rPr>
        <w:t>числе</w:t>
      </w:r>
      <w:r>
        <w:tab/>
        <w:t>социально-экономического</w:t>
      </w:r>
      <w:r>
        <w:rPr>
          <w:spacing w:val="36"/>
        </w:rPr>
        <w:t xml:space="preserve"> </w:t>
      </w:r>
      <w:r>
        <w:t>и</w:t>
      </w:r>
      <w:r>
        <w:rPr>
          <w:spacing w:val="35"/>
        </w:rPr>
        <w:t xml:space="preserve"> </w:t>
      </w:r>
      <w:r>
        <w:t>физического характера, средствами математического анализа.</w:t>
      </w:r>
    </w:p>
    <w:p w14:paraId="05E82A78" w14:textId="77777777" w:rsidR="00283A18" w:rsidRDefault="00E81B4D" w:rsidP="00F0497F">
      <w:pPr>
        <w:pStyle w:val="a5"/>
        <w:numPr>
          <w:ilvl w:val="0"/>
          <w:numId w:val="165"/>
        </w:numPr>
        <w:tabs>
          <w:tab w:val="left" w:pos="1925"/>
        </w:tabs>
        <w:spacing w:before="2"/>
        <w:ind w:left="1925" w:hanging="239"/>
        <w:rPr>
          <w:sz w:val="24"/>
        </w:rPr>
      </w:pPr>
      <w:r>
        <w:rPr>
          <w:sz w:val="24"/>
        </w:rPr>
        <w:t>Федеральная</w:t>
      </w:r>
      <w:r>
        <w:rPr>
          <w:spacing w:val="-12"/>
          <w:sz w:val="24"/>
        </w:rPr>
        <w:t xml:space="preserve"> </w:t>
      </w:r>
      <w:r>
        <w:rPr>
          <w:sz w:val="24"/>
        </w:rPr>
        <w:t>рабочая</w:t>
      </w:r>
      <w:r>
        <w:rPr>
          <w:spacing w:val="-6"/>
          <w:sz w:val="24"/>
        </w:rPr>
        <w:t xml:space="preserve"> </w:t>
      </w:r>
      <w:r>
        <w:rPr>
          <w:sz w:val="24"/>
        </w:rPr>
        <w:t>программа</w:t>
      </w:r>
      <w:r>
        <w:rPr>
          <w:spacing w:val="-2"/>
          <w:sz w:val="24"/>
        </w:rPr>
        <w:t xml:space="preserve"> </w:t>
      </w:r>
      <w:r>
        <w:rPr>
          <w:sz w:val="24"/>
        </w:rPr>
        <w:t>учебного</w:t>
      </w:r>
      <w:r>
        <w:rPr>
          <w:spacing w:val="-7"/>
          <w:sz w:val="24"/>
        </w:rPr>
        <w:t xml:space="preserve"> </w:t>
      </w:r>
      <w:r>
        <w:rPr>
          <w:sz w:val="24"/>
        </w:rPr>
        <w:t>курса</w:t>
      </w:r>
      <w:r>
        <w:rPr>
          <w:spacing w:val="-3"/>
          <w:sz w:val="24"/>
        </w:rPr>
        <w:t xml:space="preserve"> </w:t>
      </w:r>
      <w:r>
        <w:rPr>
          <w:spacing w:val="-2"/>
          <w:sz w:val="24"/>
        </w:rPr>
        <w:t>«Геометрия».</w:t>
      </w:r>
    </w:p>
    <w:p w14:paraId="36B200BC" w14:textId="77777777" w:rsidR="00283A18" w:rsidRDefault="00E81B4D" w:rsidP="00F0497F">
      <w:pPr>
        <w:pStyle w:val="a5"/>
        <w:numPr>
          <w:ilvl w:val="1"/>
          <w:numId w:val="165"/>
        </w:numPr>
        <w:tabs>
          <w:tab w:val="left" w:pos="2108"/>
        </w:tabs>
        <w:spacing w:before="132"/>
        <w:ind w:left="2108" w:hanging="422"/>
        <w:rPr>
          <w:sz w:val="24"/>
        </w:rPr>
      </w:pPr>
      <w:r>
        <w:rPr>
          <w:sz w:val="24"/>
        </w:rPr>
        <w:t>Пояснительная</w:t>
      </w:r>
      <w:r>
        <w:rPr>
          <w:spacing w:val="-12"/>
          <w:sz w:val="24"/>
        </w:rPr>
        <w:t xml:space="preserve"> </w:t>
      </w:r>
      <w:r>
        <w:rPr>
          <w:spacing w:val="-2"/>
          <w:sz w:val="24"/>
        </w:rPr>
        <w:t>записка.</w:t>
      </w:r>
    </w:p>
    <w:p w14:paraId="65D2ED2C" w14:textId="77777777" w:rsidR="00283A18" w:rsidRDefault="00E81B4D" w:rsidP="00F0497F">
      <w:pPr>
        <w:pStyle w:val="a5"/>
        <w:numPr>
          <w:ilvl w:val="2"/>
          <w:numId w:val="165"/>
        </w:numPr>
        <w:tabs>
          <w:tab w:val="left" w:pos="2285"/>
        </w:tabs>
        <w:spacing w:before="142" w:line="360" w:lineRule="auto"/>
        <w:ind w:right="336" w:firstLine="710"/>
        <w:rPr>
          <w:sz w:val="24"/>
        </w:rPr>
      </w:pPr>
      <w:r>
        <w:rPr>
          <w:sz w:val="24"/>
        </w:rPr>
        <w:t>Геометрия является одним из базовых курсов на уровне среднего общего</w:t>
      </w:r>
      <w:r>
        <w:rPr>
          <w:spacing w:val="80"/>
          <w:sz w:val="24"/>
        </w:rPr>
        <w:t xml:space="preserve"> </w:t>
      </w:r>
      <w:r>
        <w:rPr>
          <w:sz w:val="24"/>
        </w:rPr>
        <w:t>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w:t>
      </w:r>
      <w:r>
        <w:rPr>
          <w:spacing w:val="40"/>
          <w:sz w:val="24"/>
        </w:rPr>
        <w:t xml:space="preserve"> </w:t>
      </w:r>
      <w:r>
        <w:rPr>
          <w:sz w:val="24"/>
        </w:rPr>
        <w:t>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67E1AD70" w14:textId="77777777" w:rsidR="00283A18" w:rsidRDefault="00E81B4D" w:rsidP="00F0497F">
      <w:pPr>
        <w:pStyle w:val="a5"/>
        <w:numPr>
          <w:ilvl w:val="2"/>
          <w:numId w:val="165"/>
        </w:numPr>
        <w:tabs>
          <w:tab w:val="left" w:pos="2285"/>
        </w:tabs>
        <w:spacing w:before="2" w:line="360" w:lineRule="auto"/>
        <w:ind w:right="334" w:firstLine="710"/>
        <w:rPr>
          <w:sz w:val="24"/>
        </w:rPr>
      </w:pPr>
      <w:r>
        <w:rPr>
          <w:sz w:val="24"/>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w:t>
      </w:r>
      <w:r>
        <w:rPr>
          <w:spacing w:val="80"/>
          <w:sz w:val="24"/>
        </w:rPr>
        <w:t xml:space="preserve"> </w:t>
      </w:r>
      <w:r>
        <w:rPr>
          <w:sz w:val="24"/>
        </w:rPr>
        <w:t>составляющей</w:t>
      </w:r>
      <w:r>
        <w:rPr>
          <w:spacing w:val="40"/>
          <w:sz w:val="24"/>
        </w:rPr>
        <w:t xml:space="preserve"> </w:t>
      </w:r>
      <w:r>
        <w:rPr>
          <w:sz w:val="24"/>
        </w:rPr>
        <w:t>предметной</w:t>
      </w:r>
      <w:r>
        <w:rPr>
          <w:spacing w:val="40"/>
          <w:sz w:val="24"/>
        </w:rPr>
        <w:t xml:space="preserve"> </w:t>
      </w:r>
      <w:r>
        <w:rPr>
          <w:sz w:val="24"/>
        </w:rPr>
        <w:t>области</w:t>
      </w:r>
      <w:r>
        <w:rPr>
          <w:spacing w:val="40"/>
          <w:sz w:val="24"/>
        </w:rPr>
        <w:t xml:space="preserve"> </w:t>
      </w:r>
      <w:r>
        <w:rPr>
          <w:sz w:val="24"/>
        </w:rPr>
        <w:t>«Математика и информатика» через обеспечение возможности приобретения и использования более глубоких геометрических знаний и действий, специфичных</w:t>
      </w:r>
      <w:r>
        <w:rPr>
          <w:spacing w:val="40"/>
          <w:sz w:val="24"/>
        </w:rPr>
        <w:t xml:space="preserve"> </w:t>
      </w:r>
      <w:r>
        <w:rPr>
          <w:sz w:val="24"/>
        </w:rPr>
        <w:t>геометрии,</w:t>
      </w:r>
    </w:p>
    <w:p w14:paraId="57C79693"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1EE86D08" w14:textId="77777777" w:rsidR="00283A18" w:rsidRDefault="00E81B4D">
      <w:pPr>
        <w:pStyle w:val="a3"/>
        <w:spacing w:before="77" w:line="360" w:lineRule="auto"/>
        <w:ind w:right="353" w:firstLine="0"/>
      </w:pPr>
      <w:r>
        <w:lastRenderedPageBreak/>
        <w:t>и</w:t>
      </w:r>
      <w:r>
        <w:rPr>
          <w:spacing w:val="80"/>
        </w:rPr>
        <w:t xml:space="preserve"> </w:t>
      </w:r>
      <w:r>
        <w:t>необходимых</w:t>
      </w:r>
      <w:r>
        <w:rPr>
          <w:spacing w:val="80"/>
        </w:rPr>
        <w:t xml:space="preserve"> </w:t>
      </w:r>
      <w:r>
        <w:t>для</w:t>
      </w:r>
      <w:r>
        <w:rPr>
          <w:spacing w:val="80"/>
        </w:rPr>
        <w:t xml:space="preserve"> </w:t>
      </w:r>
      <w:r>
        <w:t>успешного</w:t>
      </w:r>
      <w:r>
        <w:rPr>
          <w:spacing w:val="80"/>
        </w:rPr>
        <w:t xml:space="preserve"> </w:t>
      </w:r>
      <w:r>
        <w:t>профессионального</w:t>
      </w:r>
      <w:r>
        <w:rPr>
          <w:spacing w:val="80"/>
        </w:rPr>
        <w:t xml:space="preserve"> </w:t>
      </w:r>
      <w:r>
        <w:t>образования,</w:t>
      </w:r>
      <w:r>
        <w:rPr>
          <w:spacing w:val="80"/>
        </w:rPr>
        <w:t xml:space="preserve"> </w:t>
      </w:r>
      <w:r>
        <w:t>связанного</w:t>
      </w:r>
      <w:r>
        <w:rPr>
          <w:spacing w:val="80"/>
        </w:rPr>
        <w:t xml:space="preserve"> </w:t>
      </w:r>
      <w:r>
        <w:t>с использованием математики.</w:t>
      </w:r>
    </w:p>
    <w:p w14:paraId="55AB8766" w14:textId="77777777" w:rsidR="00283A18" w:rsidRDefault="00E81B4D" w:rsidP="00F0497F">
      <w:pPr>
        <w:pStyle w:val="a5"/>
        <w:numPr>
          <w:ilvl w:val="2"/>
          <w:numId w:val="165"/>
        </w:numPr>
        <w:tabs>
          <w:tab w:val="left" w:pos="2285"/>
        </w:tabs>
        <w:spacing w:before="6" w:line="360" w:lineRule="auto"/>
        <w:ind w:right="352" w:firstLine="710"/>
        <w:rPr>
          <w:sz w:val="24"/>
        </w:rPr>
      </w:pPr>
      <w:r>
        <w:rPr>
          <w:sz w:val="24"/>
        </w:rPr>
        <w:t>Приоритетными задачами курса геометрии на</w:t>
      </w:r>
      <w:r>
        <w:rPr>
          <w:spacing w:val="-1"/>
          <w:sz w:val="24"/>
        </w:rPr>
        <w:t xml:space="preserve"> </w:t>
      </w:r>
      <w:r>
        <w:rPr>
          <w:sz w:val="24"/>
        </w:rPr>
        <w:t>углублённом уровне, расширяющими и усиливающими курс базового уровня, являются:</w:t>
      </w:r>
    </w:p>
    <w:p w14:paraId="30763670" w14:textId="77777777" w:rsidR="00283A18" w:rsidRDefault="00E81B4D">
      <w:pPr>
        <w:pStyle w:val="a3"/>
        <w:spacing w:line="360" w:lineRule="auto"/>
        <w:ind w:right="353"/>
      </w:pPr>
      <w:r>
        <w:t>расширение представления о геометрии как части мировой культуры и формирование осознания взаимосвязи геометрии с окружающим миром;</w:t>
      </w:r>
    </w:p>
    <w:p w14:paraId="42132D1F" w14:textId="77777777" w:rsidR="00283A18" w:rsidRDefault="00E81B4D">
      <w:pPr>
        <w:pStyle w:val="a3"/>
        <w:spacing w:line="360" w:lineRule="auto"/>
        <w:ind w:right="350"/>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14:paraId="74B6CE35" w14:textId="77777777" w:rsidR="00283A18" w:rsidRDefault="00E81B4D">
      <w:pPr>
        <w:pStyle w:val="a3"/>
        <w:spacing w:before="1" w:line="362" w:lineRule="auto"/>
        <w:ind w:right="349"/>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2411C031" w14:textId="77777777" w:rsidR="00283A18" w:rsidRDefault="00E81B4D">
      <w:pPr>
        <w:pStyle w:val="a3"/>
        <w:spacing w:line="360" w:lineRule="auto"/>
        <w:ind w:right="339"/>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5806D1DE" w14:textId="77777777" w:rsidR="00283A18" w:rsidRDefault="00E81B4D">
      <w:pPr>
        <w:pStyle w:val="a3"/>
        <w:spacing w:line="360" w:lineRule="auto"/>
        <w:ind w:right="352"/>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18AE2916" w14:textId="77777777" w:rsidR="00283A18" w:rsidRDefault="00E81B4D">
      <w:pPr>
        <w:pStyle w:val="a3"/>
        <w:spacing w:line="360" w:lineRule="auto"/>
        <w:ind w:right="350"/>
      </w:pPr>
      <w:r>
        <w:t xml:space="preserve">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w:t>
      </w:r>
      <w:r>
        <w:rPr>
          <w:spacing w:val="-2"/>
        </w:rPr>
        <w:t>рассуждений;</w:t>
      </w:r>
    </w:p>
    <w:p w14:paraId="6C6AF8FF" w14:textId="77777777" w:rsidR="00283A18" w:rsidRDefault="00E81B4D">
      <w:pPr>
        <w:pStyle w:val="a3"/>
        <w:spacing w:line="360" w:lineRule="auto"/>
        <w:ind w:right="343"/>
      </w:pPr>
      <w:r>
        <w:t>развитие и совершенствование интеллектуальных и творческих способностей</w:t>
      </w:r>
      <w:r>
        <w:rPr>
          <w:spacing w:val="40"/>
        </w:rPr>
        <w:t xml:space="preserve"> </w:t>
      </w:r>
      <w:r>
        <w:t>обучающихся, познавательной активности, исследовательских умений, критичности мышления, интереса к изучению геометрии;</w:t>
      </w:r>
    </w:p>
    <w:p w14:paraId="5EDF3DD4" w14:textId="77777777" w:rsidR="00283A18" w:rsidRDefault="00E81B4D">
      <w:pPr>
        <w:pStyle w:val="a3"/>
        <w:spacing w:line="360" w:lineRule="auto"/>
        <w:ind w:right="339"/>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3553DD23" w14:textId="77777777" w:rsidR="00283A18" w:rsidRDefault="00E81B4D" w:rsidP="00F0497F">
      <w:pPr>
        <w:pStyle w:val="a5"/>
        <w:numPr>
          <w:ilvl w:val="2"/>
          <w:numId w:val="165"/>
        </w:numPr>
        <w:tabs>
          <w:tab w:val="left" w:pos="2285"/>
        </w:tabs>
        <w:spacing w:line="360" w:lineRule="auto"/>
        <w:ind w:right="337" w:firstLine="710"/>
        <w:rPr>
          <w:sz w:val="24"/>
        </w:rPr>
      </w:pPr>
      <w:r>
        <w:rPr>
          <w:sz w:val="24"/>
        </w:rPr>
        <w:t>Основными содержательными линиями курса «Геометрии» в 10–11</w:t>
      </w:r>
      <w:r>
        <w:rPr>
          <w:spacing w:val="40"/>
          <w:sz w:val="24"/>
        </w:rPr>
        <w:t xml:space="preserve"> </w:t>
      </w:r>
      <w:r>
        <w:rPr>
          <w:sz w:val="24"/>
        </w:rPr>
        <w:t>классах</w:t>
      </w:r>
      <w:r>
        <w:rPr>
          <w:spacing w:val="80"/>
          <w:sz w:val="24"/>
        </w:rPr>
        <w:t xml:space="preserve"> </w:t>
      </w:r>
      <w:r>
        <w:rPr>
          <w:sz w:val="24"/>
        </w:rPr>
        <w:t>являются: «Прямые и плоскости в пространстве», «Многогранники», «Тела вращения», «Векторы</w:t>
      </w:r>
      <w:r>
        <w:rPr>
          <w:spacing w:val="40"/>
          <w:sz w:val="24"/>
        </w:rPr>
        <w:t xml:space="preserve"> </w:t>
      </w:r>
      <w:r>
        <w:rPr>
          <w:sz w:val="24"/>
        </w:rPr>
        <w:t>и координаты в пространстве», «Движения в пространстве».</w:t>
      </w:r>
    </w:p>
    <w:p w14:paraId="6D574980" w14:textId="77777777" w:rsidR="00283A18" w:rsidRDefault="00E81B4D" w:rsidP="00F0497F">
      <w:pPr>
        <w:pStyle w:val="a5"/>
        <w:numPr>
          <w:ilvl w:val="2"/>
          <w:numId w:val="165"/>
        </w:numPr>
        <w:tabs>
          <w:tab w:val="left" w:pos="2287"/>
        </w:tabs>
        <w:ind w:left="2287" w:hanging="601"/>
        <w:rPr>
          <w:sz w:val="24"/>
        </w:rPr>
      </w:pPr>
      <w:r>
        <w:rPr>
          <w:sz w:val="24"/>
        </w:rPr>
        <w:t>Сформулированное</w:t>
      </w:r>
      <w:r>
        <w:rPr>
          <w:spacing w:val="18"/>
          <w:sz w:val="24"/>
        </w:rPr>
        <w:t xml:space="preserve"> </w:t>
      </w:r>
      <w:r>
        <w:rPr>
          <w:sz w:val="24"/>
        </w:rPr>
        <w:t>в</w:t>
      </w:r>
      <w:r>
        <w:rPr>
          <w:spacing w:val="73"/>
          <w:w w:val="150"/>
          <w:sz w:val="24"/>
        </w:rPr>
        <w:t xml:space="preserve"> </w:t>
      </w:r>
      <w:r>
        <w:rPr>
          <w:sz w:val="24"/>
        </w:rPr>
        <w:t>Федеральном</w:t>
      </w:r>
      <w:r>
        <w:rPr>
          <w:spacing w:val="23"/>
          <w:sz w:val="24"/>
        </w:rPr>
        <w:t xml:space="preserve"> </w:t>
      </w:r>
      <w:r>
        <w:rPr>
          <w:sz w:val="24"/>
        </w:rPr>
        <w:t>государственном</w:t>
      </w:r>
      <w:r>
        <w:rPr>
          <w:spacing w:val="21"/>
          <w:sz w:val="24"/>
        </w:rPr>
        <w:t xml:space="preserve"> </w:t>
      </w:r>
      <w:r>
        <w:rPr>
          <w:sz w:val="24"/>
        </w:rPr>
        <w:t>образовательном</w:t>
      </w:r>
      <w:r>
        <w:rPr>
          <w:spacing w:val="23"/>
          <w:sz w:val="24"/>
        </w:rPr>
        <w:t xml:space="preserve"> </w:t>
      </w:r>
      <w:r>
        <w:rPr>
          <w:spacing w:val="-2"/>
          <w:sz w:val="24"/>
        </w:rPr>
        <w:t>стандарте</w:t>
      </w:r>
    </w:p>
    <w:p w14:paraId="48AB9FC5" w14:textId="77777777" w:rsidR="00283A18" w:rsidRDefault="00283A18">
      <w:pPr>
        <w:jc w:val="both"/>
        <w:rPr>
          <w:sz w:val="24"/>
        </w:rPr>
        <w:sectPr w:rsidR="00283A18">
          <w:pgSz w:w="11920" w:h="16850"/>
          <w:pgMar w:top="1020" w:right="220" w:bottom="1680" w:left="160" w:header="0" w:footer="1373" w:gutter="0"/>
          <w:cols w:space="720"/>
        </w:sectPr>
      </w:pPr>
    </w:p>
    <w:p w14:paraId="7B1D3489" w14:textId="77777777" w:rsidR="00283A18" w:rsidRDefault="00E81B4D">
      <w:pPr>
        <w:pStyle w:val="a3"/>
        <w:spacing w:before="77" w:line="360" w:lineRule="auto"/>
        <w:ind w:right="332" w:firstLine="0"/>
      </w:pPr>
      <w:r>
        <w:lastRenderedPageBreak/>
        <w:t>среднего общего образования требование «уметь оперировать понятиями», релевантных</w:t>
      </w:r>
      <w:r>
        <w:rPr>
          <w:spacing w:val="80"/>
        </w:rPr>
        <w:t xml:space="preserve"> </w:t>
      </w:r>
      <w:r>
        <w:t>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2A756228" w14:textId="77777777" w:rsidR="00283A18" w:rsidRDefault="00E81B4D" w:rsidP="00F0497F">
      <w:pPr>
        <w:pStyle w:val="a5"/>
        <w:numPr>
          <w:ilvl w:val="2"/>
          <w:numId w:val="165"/>
        </w:numPr>
        <w:tabs>
          <w:tab w:val="left" w:pos="2287"/>
        </w:tabs>
        <w:spacing w:before="6"/>
        <w:ind w:left="2287" w:hanging="601"/>
        <w:rPr>
          <w:sz w:val="24"/>
        </w:rPr>
      </w:pPr>
      <w:r>
        <w:rPr>
          <w:sz w:val="24"/>
        </w:rPr>
        <w:t>Переход</w:t>
      </w:r>
      <w:r>
        <w:rPr>
          <w:spacing w:val="-13"/>
          <w:sz w:val="24"/>
        </w:rPr>
        <w:t xml:space="preserve"> </w:t>
      </w:r>
      <w:r>
        <w:rPr>
          <w:sz w:val="24"/>
        </w:rPr>
        <w:t>к</w:t>
      </w:r>
      <w:r>
        <w:rPr>
          <w:spacing w:val="-8"/>
          <w:sz w:val="24"/>
        </w:rPr>
        <w:t xml:space="preserve"> </w:t>
      </w:r>
      <w:r>
        <w:rPr>
          <w:sz w:val="24"/>
        </w:rPr>
        <w:t>изучению</w:t>
      </w:r>
      <w:r>
        <w:rPr>
          <w:spacing w:val="-6"/>
          <w:sz w:val="24"/>
        </w:rPr>
        <w:t xml:space="preserve"> </w:t>
      </w:r>
      <w:r>
        <w:rPr>
          <w:sz w:val="24"/>
        </w:rPr>
        <w:t>геометрии</w:t>
      </w:r>
      <w:r>
        <w:rPr>
          <w:spacing w:val="-10"/>
          <w:sz w:val="24"/>
        </w:rPr>
        <w:t xml:space="preserve"> </w:t>
      </w:r>
      <w:r>
        <w:rPr>
          <w:sz w:val="24"/>
        </w:rPr>
        <w:t>на</w:t>
      </w:r>
      <w:r>
        <w:rPr>
          <w:spacing w:val="-7"/>
          <w:sz w:val="24"/>
        </w:rPr>
        <w:t xml:space="preserve"> </w:t>
      </w:r>
      <w:r>
        <w:rPr>
          <w:sz w:val="24"/>
        </w:rPr>
        <w:t>углублённом</w:t>
      </w:r>
      <w:r>
        <w:rPr>
          <w:spacing w:val="-2"/>
          <w:sz w:val="24"/>
        </w:rPr>
        <w:t xml:space="preserve"> </w:t>
      </w:r>
      <w:r>
        <w:rPr>
          <w:sz w:val="24"/>
        </w:rPr>
        <w:t>уровне</w:t>
      </w:r>
      <w:r>
        <w:rPr>
          <w:spacing w:val="-7"/>
          <w:sz w:val="24"/>
        </w:rPr>
        <w:t xml:space="preserve"> </w:t>
      </w:r>
      <w:r>
        <w:rPr>
          <w:spacing w:val="-2"/>
          <w:sz w:val="24"/>
        </w:rPr>
        <w:t>позволяет:</w:t>
      </w:r>
    </w:p>
    <w:p w14:paraId="74437211" w14:textId="77777777" w:rsidR="00283A18" w:rsidRDefault="00E81B4D">
      <w:pPr>
        <w:pStyle w:val="a3"/>
        <w:spacing w:before="137" w:line="360" w:lineRule="auto"/>
        <w:ind w:right="345"/>
      </w:pPr>
      <w: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5A7BF8B3" w14:textId="77777777" w:rsidR="00283A18" w:rsidRDefault="00E81B4D">
      <w:pPr>
        <w:pStyle w:val="a3"/>
        <w:spacing w:before="2" w:line="360" w:lineRule="auto"/>
        <w:ind w:right="352"/>
      </w:pPr>
      <w: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14:paraId="6100D50D" w14:textId="77777777" w:rsidR="00283A18" w:rsidRDefault="00E81B4D" w:rsidP="00F0497F">
      <w:pPr>
        <w:pStyle w:val="a5"/>
        <w:numPr>
          <w:ilvl w:val="2"/>
          <w:numId w:val="165"/>
        </w:numPr>
        <w:tabs>
          <w:tab w:val="left" w:pos="2309"/>
        </w:tabs>
        <w:spacing w:line="360" w:lineRule="auto"/>
        <w:ind w:right="338" w:firstLine="710"/>
        <w:rPr>
          <w:sz w:val="24"/>
        </w:rPr>
      </w:pPr>
      <w:r>
        <w:rPr>
          <w:sz w:val="24"/>
        </w:rPr>
        <w:t xml:space="preserve">Общее число часов, рекомендованных для изучения учебного курса «Геометрия» на углубленном уровне - 204 </w:t>
      </w:r>
      <w:r>
        <w:rPr>
          <w:position w:val="1"/>
          <w:sz w:val="24"/>
        </w:rPr>
        <w:t xml:space="preserve">часа: в 10 классе - 102 часа (3 часа в неделю), в 11 классе - 102 часа (3 </w:t>
      </w:r>
      <w:r>
        <w:rPr>
          <w:sz w:val="24"/>
        </w:rPr>
        <w:t>часа в неделю).</w:t>
      </w:r>
    </w:p>
    <w:p w14:paraId="77FA2E62" w14:textId="77777777" w:rsidR="00283A18" w:rsidRDefault="00E81B4D" w:rsidP="00F0497F">
      <w:pPr>
        <w:pStyle w:val="a5"/>
        <w:numPr>
          <w:ilvl w:val="1"/>
          <w:numId w:val="165"/>
        </w:numPr>
        <w:tabs>
          <w:tab w:val="left" w:pos="2108"/>
        </w:tabs>
        <w:spacing w:before="10"/>
        <w:ind w:left="2108" w:hanging="422"/>
        <w:rPr>
          <w:sz w:val="24"/>
        </w:rPr>
      </w:pPr>
      <w:r>
        <w:rPr>
          <w:sz w:val="24"/>
        </w:rPr>
        <w:t>Содержание</w:t>
      </w:r>
      <w:r>
        <w:rPr>
          <w:spacing w:val="-14"/>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53D25D90" w14:textId="77777777" w:rsidR="00283A18" w:rsidRDefault="00E81B4D" w:rsidP="00F0497F">
      <w:pPr>
        <w:pStyle w:val="a5"/>
        <w:numPr>
          <w:ilvl w:val="2"/>
          <w:numId w:val="165"/>
        </w:numPr>
        <w:tabs>
          <w:tab w:val="left" w:pos="2287"/>
        </w:tabs>
        <w:spacing w:before="140"/>
        <w:ind w:left="2287" w:hanging="601"/>
        <w:rPr>
          <w:sz w:val="24"/>
        </w:rPr>
      </w:pPr>
      <w:r>
        <w:rPr>
          <w:sz w:val="24"/>
        </w:rPr>
        <w:t>Прямые</w:t>
      </w:r>
      <w:r>
        <w:rPr>
          <w:spacing w:val="-6"/>
          <w:sz w:val="24"/>
        </w:rPr>
        <w:t xml:space="preserve"> </w:t>
      </w:r>
      <w:r>
        <w:rPr>
          <w:sz w:val="24"/>
        </w:rPr>
        <w:t>и</w:t>
      </w:r>
      <w:r>
        <w:rPr>
          <w:spacing w:val="-5"/>
          <w:sz w:val="24"/>
        </w:rPr>
        <w:t xml:space="preserve"> </w:t>
      </w:r>
      <w:r>
        <w:rPr>
          <w:sz w:val="24"/>
        </w:rPr>
        <w:t>плоскости</w:t>
      </w:r>
      <w:r>
        <w:rPr>
          <w:spacing w:val="-3"/>
          <w:sz w:val="24"/>
        </w:rPr>
        <w:t xml:space="preserve"> </w:t>
      </w:r>
      <w:r>
        <w:rPr>
          <w:sz w:val="24"/>
        </w:rPr>
        <w:t xml:space="preserve">в </w:t>
      </w:r>
      <w:r>
        <w:rPr>
          <w:spacing w:val="-2"/>
          <w:sz w:val="24"/>
        </w:rPr>
        <w:t>пространстве.</w:t>
      </w:r>
    </w:p>
    <w:p w14:paraId="485C2FCF" w14:textId="77777777" w:rsidR="00283A18" w:rsidRDefault="00E81B4D">
      <w:pPr>
        <w:pStyle w:val="a3"/>
        <w:spacing w:before="137" w:line="360" w:lineRule="auto"/>
        <w:ind w:right="345"/>
      </w:pPr>
      <w:r>
        <w:t>Основные понятия стереометрии. Точка, прямая, плоскость, пространство. Понятие об аксиоматическом</w:t>
      </w:r>
      <w:r>
        <w:rPr>
          <w:spacing w:val="-1"/>
        </w:rPr>
        <w:t xml:space="preserve"> </w:t>
      </w:r>
      <w:r>
        <w:t>построении стереометрии: аксиомы стереометрии</w:t>
      </w:r>
      <w:r>
        <w:rPr>
          <w:spacing w:val="-2"/>
        </w:rPr>
        <w:t xml:space="preserve"> </w:t>
      </w:r>
      <w:r>
        <w:t>и следствия из них.</w:t>
      </w:r>
    </w:p>
    <w:p w14:paraId="13A2F184" w14:textId="77777777" w:rsidR="00283A18" w:rsidRDefault="00E81B4D">
      <w:pPr>
        <w:pStyle w:val="a3"/>
        <w:spacing w:line="360" w:lineRule="auto"/>
        <w:ind w:right="342"/>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w:t>
      </w:r>
      <w:r>
        <w:rPr>
          <w:spacing w:val="40"/>
        </w:rPr>
        <w:t xml:space="preserve"> </w:t>
      </w:r>
      <w:r>
        <w:t>пространстве:</w:t>
      </w:r>
      <w:r>
        <w:rPr>
          <w:spacing w:val="40"/>
        </w:rPr>
        <w:t xml:space="preserve"> </w:t>
      </w:r>
      <w:r>
        <w:t>параллельные</w:t>
      </w:r>
      <w:r>
        <w:rPr>
          <w:spacing w:val="40"/>
        </w:rPr>
        <w:t xml:space="preserve"> </w:t>
      </w:r>
      <w:r>
        <w:t>прямые в пространстве, параллельность трёх прямых, параллельность прямой и плоскости. Параллельное</w:t>
      </w:r>
      <w:r>
        <w:rPr>
          <w:spacing w:val="40"/>
        </w:rPr>
        <w:t xml:space="preserve"> </w:t>
      </w:r>
      <w:r>
        <w:t>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w:t>
      </w:r>
      <w:r>
        <w:rPr>
          <w:spacing w:val="40"/>
        </w:rPr>
        <w:t xml:space="preserve"> </w:t>
      </w:r>
      <w:r>
        <w:t>угол между прямыми в пространстве. Параллельность</w:t>
      </w:r>
      <w:r>
        <w:rPr>
          <w:spacing w:val="40"/>
        </w:rPr>
        <w:t xml:space="preserve"> </w:t>
      </w:r>
      <w:r>
        <w:t>плоскостей:</w:t>
      </w:r>
      <w:r>
        <w:rPr>
          <w:spacing w:val="40"/>
        </w:rPr>
        <w:t xml:space="preserve"> </w:t>
      </w:r>
      <w:r>
        <w:t>параллельные</w:t>
      </w:r>
      <w:r>
        <w:rPr>
          <w:spacing w:val="40"/>
        </w:rPr>
        <w:t xml:space="preserve"> </w:t>
      </w:r>
      <w:r>
        <w:t>плоскости,</w:t>
      </w:r>
      <w:r>
        <w:rPr>
          <w:spacing w:val="40"/>
        </w:rPr>
        <w:t xml:space="preserve"> </w:t>
      </w:r>
      <w:r>
        <w:t>свойства</w:t>
      </w:r>
      <w:r>
        <w:rPr>
          <w:spacing w:val="40"/>
        </w:rPr>
        <w:t xml:space="preserve"> </w:t>
      </w:r>
      <w:r>
        <w:t>параллельных</w:t>
      </w:r>
    </w:p>
    <w:p w14:paraId="6D181C35" w14:textId="77777777" w:rsidR="00283A18" w:rsidRDefault="00283A18">
      <w:pPr>
        <w:spacing w:line="360" w:lineRule="auto"/>
        <w:sectPr w:rsidR="00283A18">
          <w:pgSz w:w="11920" w:h="16850"/>
          <w:pgMar w:top="1020" w:right="220" w:bottom="1680" w:left="160" w:header="0" w:footer="1373" w:gutter="0"/>
          <w:cols w:space="720"/>
        </w:sectPr>
      </w:pPr>
    </w:p>
    <w:p w14:paraId="50FF137D" w14:textId="77777777" w:rsidR="00283A18" w:rsidRDefault="00E81B4D">
      <w:pPr>
        <w:pStyle w:val="a3"/>
        <w:spacing w:before="77" w:line="360" w:lineRule="auto"/>
        <w:ind w:right="347" w:firstLine="0"/>
      </w:pPr>
      <w:r>
        <w:lastRenderedPageBreak/>
        <w:t>плоскостей. Простейшие пространственные фигуры на плоскости: тетраэдр, параллелепипед, построение сечений.</w:t>
      </w:r>
    </w:p>
    <w:p w14:paraId="649B9486" w14:textId="77777777" w:rsidR="00283A18" w:rsidRDefault="00E81B4D">
      <w:pPr>
        <w:pStyle w:val="a3"/>
        <w:spacing w:before="6" w:line="360" w:lineRule="auto"/>
        <w:ind w:right="341"/>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14:paraId="3F9DCB05" w14:textId="77777777" w:rsidR="00283A18" w:rsidRDefault="00E81B4D">
      <w:pPr>
        <w:pStyle w:val="a3"/>
        <w:spacing w:line="360" w:lineRule="auto"/>
        <w:ind w:right="341"/>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23825FB3" w14:textId="77777777" w:rsidR="00283A18" w:rsidRDefault="00E81B4D" w:rsidP="00F0497F">
      <w:pPr>
        <w:pStyle w:val="a5"/>
        <w:numPr>
          <w:ilvl w:val="2"/>
          <w:numId w:val="165"/>
        </w:numPr>
        <w:tabs>
          <w:tab w:val="left" w:pos="2287"/>
        </w:tabs>
        <w:spacing w:line="274" w:lineRule="exact"/>
        <w:ind w:left="2287" w:hanging="601"/>
        <w:rPr>
          <w:sz w:val="24"/>
        </w:rPr>
      </w:pPr>
      <w:r>
        <w:rPr>
          <w:spacing w:val="-2"/>
          <w:sz w:val="24"/>
        </w:rPr>
        <w:t>Многогранники.</w:t>
      </w:r>
    </w:p>
    <w:p w14:paraId="5B9E2A8C" w14:textId="77777777" w:rsidR="00283A18" w:rsidRDefault="00E81B4D">
      <w:pPr>
        <w:pStyle w:val="a3"/>
        <w:spacing w:before="139" w:line="360" w:lineRule="auto"/>
        <w:ind w:right="336"/>
      </w:pPr>
      <w:r>
        <w:t>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w:t>
      </w:r>
      <w:r>
        <w:rPr>
          <w:spacing w:val="80"/>
        </w:rPr>
        <w:t xml:space="preserve"> </w:t>
      </w:r>
      <w:r>
        <w:t xml:space="preserve">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w:t>
      </w:r>
      <w:r>
        <w:rPr>
          <w:spacing w:val="-2"/>
        </w:rPr>
        <w:t>икосаэдр.</w:t>
      </w:r>
    </w:p>
    <w:p w14:paraId="5DD31280" w14:textId="77777777" w:rsidR="00283A18" w:rsidRDefault="00E81B4D">
      <w:pPr>
        <w:pStyle w:val="a3"/>
        <w:spacing w:line="360" w:lineRule="auto"/>
        <w:ind w:right="345"/>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w:t>
      </w:r>
      <w:r>
        <w:rPr>
          <w:spacing w:val="-8"/>
        </w:rPr>
        <w:t xml:space="preserve"> </w:t>
      </w:r>
      <w:r>
        <w:t>прямой</w:t>
      </w:r>
      <w:r>
        <w:rPr>
          <w:spacing w:val="-8"/>
        </w:rPr>
        <w:t xml:space="preserve"> </w:t>
      </w:r>
      <w:r>
        <w:t>призмы.</w:t>
      </w:r>
      <w:r>
        <w:rPr>
          <w:spacing w:val="-8"/>
        </w:rPr>
        <w:t xml:space="preserve"> </w:t>
      </w:r>
      <w:r>
        <w:t>Площадь</w:t>
      </w:r>
      <w:r>
        <w:rPr>
          <w:spacing w:val="-8"/>
        </w:rPr>
        <w:t xml:space="preserve"> </w:t>
      </w:r>
      <w:r>
        <w:t>боковой</w:t>
      </w:r>
      <w:r>
        <w:rPr>
          <w:spacing w:val="-8"/>
        </w:rPr>
        <w:t xml:space="preserve"> </w:t>
      </w:r>
      <w:r>
        <w:t>поверхности</w:t>
      </w:r>
      <w:r>
        <w:rPr>
          <w:spacing w:val="-10"/>
        </w:rPr>
        <w:t xml:space="preserve"> </w:t>
      </w:r>
      <w:r>
        <w:t>и</w:t>
      </w:r>
      <w:r>
        <w:rPr>
          <w:spacing w:val="-7"/>
        </w:rPr>
        <w:t xml:space="preserve"> </w:t>
      </w:r>
      <w:r>
        <w:t>поверхности</w:t>
      </w:r>
      <w:r>
        <w:rPr>
          <w:spacing w:val="-6"/>
        </w:rPr>
        <w:t xml:space="preserve"> </w:t>
      </w:r>
      <w:r>
        <w:t>правильной</w:t>
      </w:r>
      <w:r>
        <w:rPr>
          <w:spacing w:val="-7"/>
        </w:rPr>
        <w:t xml:space="preserve"> </w:t>
      </w:r>
      <w:r>
        <w:t>пирамиды, теорема о площади усечённой пирамиды.</w:t>
      </w:r>
    </w:p>
    <w:p w14:paraId="0579A9F2" w14:textId="77777777" w:rsidR="00283A18" w:rsidRDefault="00E81B4D">
      <w:pPr>
        <w:pStyle w:val="a3"/>
        <w:spacing w:before="1" w:line="360" w:lineRule="auto"/>
        <w:ind w:right="341"/>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27795C8B" w14:textId="77777777" w:rsidR="00283A18" w:rsidRDefault="00E81B4D" w:rsidP="00F0497F">
      <w:pPr>
        <w:pStyle w:val="a5"/>
        <w:numPr>
          <w:ilvl w:val="2"/>
          <w:numId w:val="165"/>
        </w:numPr>
        <w:tabs>
          <w:tab w:val="left" w:pos="2287"/>
        </w:tabs>
        <w:spacing w:before="2"/>
        <w:ind w:left="2287" w:hanging="601"/>
        <w:rPr>
          <w:sz w:val="24"/>
        </w:rPr>
      </w:pPr>
      <w:r>
        <w:rPr>
          <w:sz w:val="24"/>
        </w:rPr>
        <w:t>Векторы</w:t>
      </w:r>
      <w:r>
        <w:rPr>
          <w:spacing w:val="-7"/>
          <w:sz w:val="24"/>
        </w:rPr>
        <w:t xml:space="preserve"> </w:t>
      </w:r>
      <w:r>
        <w:rPr>
          <w:sz w:val="24"/>
        </w:rPr>
        <w:t>и</w:t>
      </w:r>
      <w:r>
        <w:rPr>
          <w:spacing w:val="-1"/>
          <w:sz w:val="24"/>
        </w:rPr>
        <w:t xml:space="preserve"> </w:t>
      </w:r>
      <w:r>
        <w:rPr>
          <w:sz w:val="24"/>
        </w:rPr>
        <w:t>координаты</w:t>
      </w:r>
      <w:r>
        <w:rPr>
          <w:spacing w:val="-6"/>
          <w:sz w:val="24"/>
        </w:rPr>
        <w:t xml:space="preserve"> </w:t>
      </w:r>
      <w:r>
        <w:rPr>
          <w:sz w:val="24"/>
        </w:rPr>
        <w:t>в</w:t>
      </w:r>
      <w:r>
        <w:rPr>
          <w:spacing w:val="-4"/>
          <w:sz w:val="24"/>
        </w:rPr>
        <w:t xml:space="preserve"> </w:t>
      </w:r>
      <w:r>
        <w:rPr>
          <w:spacing w:val="-2"/>
          <w:sz w:val="24"/>
        </w:rPr>
        <w:t>пространстве.</w:t>
      </w:r>
    </w:p>
    <w:p w14:paraId="75DFF9BD" w14:textId="77777777" w:rsidR="00283A18" w:rsidRDefault="00E81B4D">
      <w:pPr>
        <w:pStyle w:val="a3"/>
        <w:spacing w:before="110" w:line="360" w:lineRule="auto"/>
        <w:ind w:right="340"/>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w:t>
      </w:r>
      <w:r>
        <w:rPr>
          <w:spacing w:val="80"/>
        </w:rPr>
        <w:t xml:space="preserve"> </w:t>
      </w:r>
      <w:r>
        <w:t>векторы.</w:t>
      </w:r>
      <w:r>
        <w:rPr>
          <w:spacing w:val="80"/>
        </w:rPr>
        <w:t xml:space="preserve"> </w:t>
      </w:r>
      <w:r>
        <w:t>Признак</w:t>
      </w:r>
      <w:r>
        <w:rPr>
          <w:spacing w:val="80"/>
        </w:rPr>
        <w:t xml:space="preserve"> </w:t>
      </w:r>
      <w:r>
        <w:t>компланарности</w:t>
      </w:r>
      <w:r>
        <w:rPr>
          <w:spacing w:val="80"/>
        </w:rPr>
        <w:t xml:space="preserve"> </w:t>
      </w:r>
      <w:r>
        <w:t>трёх</w:t>
      </w:r>
      <w:r>
        <w:rPr>
          <w:spacing w:val="80"/>
        </w:rPr>
        <w:t xml:space="preserve"> </w:t>
      </w:r>
      <w:r>
        <w:t>векторов.</w:t>
      </w:r>
      <w:r>
        <w:rPr>
          <w:spacing w:val="80"/>
        </w:rPr>
        <w:t xml:space="preserve"> </w:t>
      </w:r>
      <w:r>
        <w:t>Правило</w:t>
      </w:r>
      <w:r>
        <w:rPr>
          <w:spacing w:val="80"/>
        </w:rPr>
        <w:t xml:space="preserve"> </w:t>
      </w:r>
      <w:r>
        <w:t>параллелепипеда.</w:t>
      </w:r>
    </w:p>
    <w:p w14:paraId="2C7CBF2C" w14:textId="77777777" w:rsidR="00283A18" w:rsidRDefault="00283A18">
      <w:pPr>
        <w:spacing w:line="360" w:lineRule="auto"/>
        <w:sectPr w:rsidR="00283A18">
          <w:pgSz w:w="11920" w:h="16850"/>
          <w:pgMar w:top="1020" w:right="220" w:bottom="1680" w:left="160" w:header="0" w:footer="1373" w:gutter="0"/>
          <w:cols w:space="720"/>
        </w:sectPr>
      </w:pPr>
    </w:p>
    <w:p w14:paraId="48BECA09" w14:textId="77777777" w:rsidR="00283A18" w:rsidRDefault="00E81B4D">
      <w:pPr>
        <w:pStyle w:val="a3"/>
        <w:spacing w:before="77" w:line="360" w:lineRule="auto"/>
        <w:ind w:right="350" w:firstLine="0"/>
      </w:pPr>
      <w:r>
        <w:lastRenderedPageBreak/>
        <w:t xml:space="preserve">Теорема о разложении вектора по трём некомпланарным векторам. Прямоугольная система </w:t>
      </w:r>
      <w:r>
        <w:rPr>
          <w:spacing w:val="-2"/>
        </w:rPr>
        <w:t>координат</w:t>
      </w:r>
    </w:p>
    <w:p w14:paraId="5A5986F2" w14:textId="77777777" w:rsidR="00283A18" w:rsidRDefault="00E81B4D">
      <w:pPr>
        <w:pStyle w:val="a3"/>
        <w:spacing w:before="6" w:line="360" w:lineRule="auto"/>
        <w:ind w:right="339" w:firstLine="0"/>
      </w:pPr>
      <w:r>
        <w:t>в</w:t>
      </w:r>
      <w:r>
        <w:rPr>
          <w:spacing w:val="40"/>
        </w:rPr>
        <w:t xml:space="preserve"> </w:t>
      </w:r>
      <w:r>
        <w:t>пространстве.</w:t>
      </w:r>
      <w:r>
        <w:rPr>
          <w:spacing w:val="40"/>
        </w:rPr>
        <w:t xml:space="preserve"> </w:t>
      </w:r>
      <w:r>
        <w:t>Координаты</w:t>
      </w:r>
      <w:r>
        <w:rPr>
          <w:spacing w:val="40"/>
        </w:rPr>
        <w:t xml:space="preserve"> </w:t>
      </w:r>
      <w:r>
        <w:t>вектора.</w:t>
      </w:r>
      <w:r>
        <w:rPr>
          <w:spacing w:val="40"/>
        </w:rPr>
        <w:t xml:space="preserve"> </w:t>
      </w:r>
      <w:r>
        <w:t>Связь</w:t>
      </w:r>
      <w:r>
        <w:rPr>
          <w:spacing w:val="40"/>
        </w:rPr>
        <w:t xml:space="preserve"> </w:t>
      </w:r>
      <w:r>
        <w:t>между</w:t>
      </w:r>
      <w:r>
        <w:rPr>
          <w:spacing w:val="40"/>
        </w:rPr>
        <w:t xml:space="preserve"> </w:t>
      </w:r>
      <w:r>
        <w:t>координатами</w:t>
      </w:r>
      <w:r>
        <w:rPr>
          <w:spacing w:val="40"/>
        </w:rPr>
        <w:t xml:space="preserve"> </w:t>
      </w:r>
      <w:r>
        <w:t>вектора и координатами</w:t>
      </w:r>
      <w:r>
        <w:rPr>
          <w:spacing w:val="40"/>
        </w:rPr>
        <w:t xml:space="preserve"> </w:t>
      </w:r>
      <w:r>
        <w:t>точек. Угол между векторами. Скалярное произведение векторов.</w:t>
      </w:r>
    </w:p>
    <w:p w14:paraId="379ADD4A" w14:textId="77777777" w:rsidR="00283A18" w:rsidRDefault="00E81B4D" w:rsidP="00F0497F">
      <w:pPr>
        <w:pStyle w:val="a5"/>
        <w:numPr>
          <w:ilvl w:val="1"/>
          <w:numId w:val="165"/>
        </w:numPr>
        <w:tabs>
          <w:tab w:val="left" w:pos="2108"/>
        </w:tabs>
        <w:spacing w:before="2"/>
        <w:ind w:left="2108" w:hanging="422"/>
        <w:rPr>
          <w:sz w:val="24"/>
        </w:rPr>
      </w:pPr>
      <w:r>
        <w:rPr>
          <w:sz w:val="24"/>
        </w:rPr>
        <w:t>Содержание</w:t>
      </w:r>
      <w:r>
        <w:rPr>
          <w:spacing w:val="-14"/>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14:paraId="4B281E86" w14:textId="77777777" w:rsidR="00283A18" w:rsidRDefault="00E81B4D" w:rsidP="00F0497F">
      <w:pPr>
        <w:pStyle w:val="a5"/>
        <w:numPr>
          <w:ilvl w:val="2"/>
          <w:numId w:val="165"/>
        </w:numPr>
        <w:tabs>
          <w:tab w:val="left" w:pos="2287"/>
        </w:tabs>
        <w:spacing w:before="132"/>
        <w:ind w:left="2287" w:hanging="601"/>
        <w:rPr>
          <w:sz w:val="24"/>
        </w:rPr>
      </w:pPr>
      <w:r>
        <w:rPr>
          <w:sz w:val="24"/>
        </w:rPr>
        <w:t>Тела</w:t>
      </w:r>
      <w:r>
        <w:rPr>
          <w:spacing w:val="-8"/>
          <w:sz w:val="24"/>
        </w:rPr>
        <w:t xml:space="preserve"> </w:t>
      </w:r>
      <w:r>
        <w:rPr>
          <w:spacing w:val="-2"/>
          <w:sz w:val="24"/>
        </w:rPr>
        <w:t>вращения.</w:t>
      </w:r>
    </w:p>
    <w:p w14:paraId="5D27CED3" w14:textId="77777777" w:rsidR="00283A18" w:rsidRDefault="00E81B4D">
      <w:pPr>
        <w:pStyle w:val="a3"/>
        <w:spacing w:before="142" w:line="360" w:lineRule="auto"/>
        <w:ind w:right="348"/>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w:t>
      </w:r>
      <w:r>
        <w:rPr>
          <w:spacing w:val="-4"/>
        </w:rPr>
        <w:t xml:space="preserve"> </w:t>
      </w:r>
      <w:r>
        <w:t>плоскости. Развёртка цилиндра</w:t>
      </w:r>
      <w:r>
        <w:rPr>
          <w:spacing w:val="-1"/>
        </w:rPr>
        <w:t xml:space="preserve"> </w:t>
      </w:r>
      <w:r>
        <w:t>и конуса. Симметрия сферы и шара.</w:t>
      </w:r>
    </w:p>
    <w:p w14:paraId="5B364DD1" w14:textId="77777777" w:rsidR="00283A18" w:rsidRDefault="00E81B4D">
      <w:pPr>
        <w:pStyle w:val="a3"/>
        <w:spacing w:line="360" w:lineRule="auto"/>
        <w:ind w:right="353"/>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14:paraId="4D542A9C" w14:textId="77777777" w:rsidR="00283A18" w:rsidRDefault="00E81B4D">
      <w:pPr>
        <w:pStyle w:val="a3"/>
        <w:spacing w:before="2" w:line="360" w:lineRule="auto"/>
        <w:ind w:right="334"/>
      </w:pPr>
      <w: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w:t>
      </w:r>
      <w:r>
        <w:rPr>
          <w:spacing w:val="-2"/>
        </w:rPr>
        <w:t>вращения.</w:t>
      </w:r>
    </w:p>
    <w:p w14:paraId="30F37ACA" w14:textId="77777777" w:rsidR="00283A18" w:rsidRDefault="00E81B4D">
      <w:pPr>
        <w:pStyle w:val="a3"/>
        <w:spacing w:line="360" w:lineRule="auto"/>
        <w:ind w:right="339"/>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07BA623D" w14:textId="77777777" w:rsidR="00283A18" w:rsidRDefault="00E81B4D">
      <w:pPr>
        <w:pStyle w:val="a3"/>
        <w:spacing w:before="2" w:line="360" w:lineRule="auto"/>
        <w:ind w:right="334"/>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14:paraId="1457833F" w14:textId="77777777" w:rsidR="00283A18" w:rsidRDefault="00E81B4D" w:rsidP="00F0497F">
      <w:pPr>
        <w:pStyle w:val="a5"/>
        <w:numPr>
          <w:ilvl w:val="2"/>
          <w:numId w:val="165"/>
        </w:numPr>
        <w:tabs>
          <w:tab w:val="left" w:pos="2287"/>
        </w:tabs>
        <w:spacing w:line="274" w:lineRule="exact"/>
        <w:ind w:left="2287" w:hanging="601"/>
        <w:rPr>
          <w:sz w:val="24"/>
        </w:rPr>
      </w:pPr>
      <w:r>
        <w:rPr>
          <w:sz w:val="24"/>
        </w:rPr>
        <w:t>Векторы</w:t>
      </w:r>
      <w:r>
        <w:rPr>
          <w:spacing w:val="-7"/>
          <w:sz w:val="24"/>
        </w:rPr>
        <w:t xml:space="preserve"> </w:t>
      </w:r>
      <w:r>
        <w:rPr>
          <w:sz w:val="24"/>
        </w:rPr>
        <w:t>и</w:t>
      </w:r>
      <w:r>
        <w:rPr>
          <w:spacing w:val="-2"/>
          <w:sz w:val="24"/>
        </w:rPr>
        <w:t xml:space="preserve"> </w:t>
      </w:r>
      <w:r>
        <w:rPr>
          <w:sz w:val="24"/>
        </w:rPr>
        <w:t>координаты</w:t>
      </w:r>
      <w:r>
        <w:rPr>
          <w:spacing w:val="-5"/>
          <w:sz w:val="24"/>
        </w:rPr>
        <w:t xml:space="preserve"> </w:t>
      </w:r>
      <w:r>
        <w:rPr>
          <w:sz w:val="24"/>
        </w:rPr>
        <w:t>в</w:t>
      </w:r>
      <w:r>
        <w:rPr>
          <w:spacing w:val="-2"/>
          <w:sz w:val="24"/>
        </w:rPr>
        <w:t xml:space="preserve"> пространстве.</w:t>
      </w:r>
    </w:p>
    <w:p w14:paraId="7C52CD7E" w14:textId="77777777" w:rsidR="00283A18" w:rsidRDefault="00E81B4D">
      <w:pPr>
        <w:pStyle w:val="a3"/>
        <w:spacing w:before="141" w:line="360" w:lineRule="auto"/>
        <w:ind w:right="337"/>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14:paraId="0FA2512A" w14:textId="77777777" w:rsidR="00283A18" w:rsidRDefault="00E81B4D" w:rsidP="00F0497F">
      <w:pPr>
        <w:pStyle w:val="a5"/>
        <w:numPr>
          <w:ilvl w:val="2"/>
          <w:numId w:val="165"/>
        </w:numPr>
        <w:tabs>
          <w:tab w:val="left" w:pos="2287"/>
        </w:tabs>
        <w:spacing w:line="274" w:lineRule="exact"/>
        <w:ind w:left="2287" w:hanging="601"/>
        <w:rPr>
          <w:sz w:val="24"/>
        </w:rPr>
      </w:pPr>
      <w:r>
        <w:rPr>
          <w:sz w:val="24"/>
        </w:rPr>
        <w:t>Движения</w:t>
      </w:r>
      <w:r>
        <w:rPr>
          <w:spacing w:val="-8"/>
          <w:sz w:val="24"/>
        </w:rPr>
        <w:t xml:space="preserve"> </w:t>
      </w:r>
      <w:r>
        <w:rPr>
          <w:sz w:val="24"/>
        </w:rPr>
        <w:t>в</w:t>
      </w:r>
      <w:r>
        <w:rPr>
          <w:spacing w:val="-5"/>
          <w:sz w:val="24"/>
        </w:rPr>
        <w:t xml:space="preserve"> </w:t>
      </w:r>
      <w:r>
        <w:rPr>
          <w:spacing w:val="-2"/>
          <w:sz w:val="24"/>
        </w:rPr>
        <w:t>пространстве.</w:t>
      </w:r>
    </w:p>
    <w:p w14:paraId="61106B6F" w14:textId="77777777" w:rsidR="00283A18" w:rsidRDefault="00E81B4D">
      <w:pPr>
        <w:pStyle w:val="a3"/>
        <w:spacing w:before="113" w:line="360" w:lineRule="auto"/>
        <w:ind w:right="353"/>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4DF65D7C" w14:textId="77777777" w:rsidR="00283A18" w:rsidRDefault="00283A18">
      <w:pPr>
        <w:spacing w:line="360" w:lineRule="auto"/>
        <w:sectPr w:rsidR="00283A18">
          <w:pgSz w:w="11920" w:h="16850"/>
          <w:pgMar w:top="1020" w:right="220" w:bottom="1680" w:left="160" w:header="0" w:footer="1373" w:gutter="0"/>
          <w:cols w:space="720"/>
        </w:sectPr>
      </w:pPr>
    </w:p>
    <w:p w14:paraId="7F6D47EB" w14:textId="77777777" w:rsidR="00283A18" w:rsidRDefault="00E81B4D" w:rsidP="00F0497F">
      <w:pPr>
        <w:pStyle w:val="a5"/>
        <w:numPr>
          <w:ilvl w:val="1"/>
          <w:numId w:val="165"/>
        </w:numPr>
        <w:tabs>
          <w:tab w:val="left" w:pos="2104"/>
        </w:tabs>
        <w:spacing w:before="77" w:line="360" w:lineRule="auto"/>
        <w:ind w:right="349" w:firstLine="710"/>
        <w:rPr>
          <w:sz w:val="24"/>
        </w:rPr>
      </w:pPr>
      <w:r>
        <w:rPr>
          <w:sz w:val="24"/>
        </w:rPr>
        <w:lastRenderedPageBreak/>
        <w:t>Предметные результаты по отдельным темам учебного курса «Геометрия». К концу 10 класса обучающийся научится:</w:t>
      </w:r>
    </w:p>
    <w:p w14:paraId="1E6CF577" w14:textId="77777777" w:rsidR="00283A18" w:rsidRDefault="00E81B4D">
      <w:pPr>
        <w:pStyle w:val="a3"/>
        <w:spacing w:before="6" w:line="360" w:lineRule="auto"/>
        <w:jc w:val="left"/>
      </w:pPr>
      <w:r>
        <w:rPr>
          <w:spacing w:val="-2"/>
        </w:rPr>
        <w:t>свободно оперировать основными понятиями стереометрии при</w:t>
      </w:r>
      <w:r>
        <w:rPr>
          <w:spacing w:val="-3"/>
        </w:rPr>
        <w:t xml:space="preserve"> </w:t>
      </w:r>
      <w:r>
        <w:rPr>
          <w:spacing w:val="-2"/>
        </w:rPr>
        <w:t>решении задач</w:t>
      </w:r>
      <w:r>
        <w:rPr>
          <w:spacing w:val="-3"/>
        </w:rPr>
        <w:t xml:space="preserve"> </w:t>
      </w:r>
      <w:r>
        <w:rPr>
          <w:spacing w:val="-2"/>
        </w:rPr>
        <w:t>и</w:t>
      </w:r>
      <w:r>
        <w:rPr>
          <w:spacing w:val="-19"/>
        </w:rPr>
        <w:t xml:space="preserve"> </w:t>
      </w:r>
      <w:r>
        <w:rPr>
          <w:spacing w:val="-2"/>
        </w:rPr>
        <w:t xml:space="preserve">проведении </w:t>
      </w:r>
      <w:r>
        <w:t>математических рассуждений;</w:t>
      </w:r>
    </w:p>
    <w:p w14:paraId="551189B5" w14:textId="77777777" w:rsidR="00283A18" w:rsidRDefault="00E81B4D">
      <w:pPr>
        <w:pStyle w:val="a3"/>
        <w:spacing w:line="360" w:lineRule="auto"/>
        <w:ind w:left="1686" w:firstLine="0"/>
        <w:jc w:val="left"/>
      </w:pPr>
      <w:r>
        <w:t>применять</w:t>
      </w:r>
      <w:r>
        <w:rPr>
          <w:spacing w:val="-3"/>
        </w:rPr>
        <w:t xml:space="preserve"> </w:t>
      </w:r>
      <w:r>
        <w:t>аксиомы</w:t>
      </w:r>
      <w:r>
        <w:rPr>
          <w:spacing w:val="-4"/>
        </w:rPr>
        <w:t xml:space="preserve"> </w:t>
      </w:r>
      <w:r>
        <w:t>стереометрии</w:t>
      </w:r>
      <w:r>
        <w:rPr>
          <w:spacing w:val="-4"/>
        </w:rPr>
        <w:t xml:space="preserve"> </w:t>
      </w:r>
      <w:r>
        <w:t>и</w:t>
      </w:r>
      <w:r>
        <w:rPr>
          <w:spacing w:val="-4"/>
        </w:rPr>
        <w:t xml:space="preserve"> </w:t>
      </w:r>
      <w:r>
        <w:t>следствия</w:t>
      </w:r>
      <w:r>
        <w:rPr>
          <w:spacing w:val="-4"/>
        </w:rPr>
        <w:t xml:space="preserve"> </w:t>
      </w:r>
      <w:r>
        <w:t>из</w:t>
      </w:r>
      <w:r>
        <w:rPr>
          <w:spacing w:val="-4"/>
        </w:rPr>
        <w:t xml:space="preserve"> </w:t>
      </w:r>
      <w:r>
        <w:t>них</w:t>
      </w:r>
      <w:r>
        <w:rPr>
          <w:spacing w:val="-2"/>
        </w:rPr>
        <w:t xml:space="preserve"> </w:t>
      </w:r>
      <w:r>
        <w:t>при</w:t>
      </w:r>
      <w:r>
        <w:rPr>
          <w:spacing w:val="-4"/>
        </w:rPr>
        <w:t xml:space="preserve"> </w:t>
      </w:r>
      <w:r>
        <w:t>решении</w:t>
      </w:r>
      <w:r>
        <w:rPr>
          <w:spacing w:val="-4"/>
        </w:rPr>
        <w:t xml:space="preserve"> </w:t>
      </w:r>
      <w:r>
        <w:t>геометрических</w:t>
      </w:r>
      <w:r>
        <w:rPr>
          <w:spacing w:val="-2"/>
        </w:rPr>
        <w:t xml:space="preserve"> </w:t>
      </w:r>
      <w:r>
        <w:t>задач; классифицировать взаимное</w:t>
      </w:r>
      <w:r>
        <w:rPr>
          <w:spacing w:val="-4"/>
        </w:rPr>
        <w:t xml:space="preserve"> </w:t>
      </w:r>
      <w:r>
        <w:t>расположение</w:t>
      </w:r>
      <w:r>
        <w:rPr>
          <w:spacing w:val="-3"/>
        </w:rPr>
        <w:t xml:space="preserve"> </w:t>
      </w:r>
      <w:r>
        <w:t>прямых</w:t>
      </w:r>
      <w:r>
        <w:rPr>
          <w:spacing w:val="-1"/>
        </w:rPr>
        <w:t xml:space="preserve"> </w:t>
      </w:r>
      <w:r>
        <w:t>в</w:t>
      </w:r>
      <w:r>
        <w:rPr>
          <w:spacing w:val="-11"/>
        </w:rPr>
        <w:t xml:space="preserve"> </w:t>
      </w:r>
      <w:r>
        <w:t>пространстве,</w:t>
      </w:r>
      <w:r>
        <w:rPr>
          <w:spacing w:val="-2"/>
        </w:rPr>
        <w:t xml:space="preserve"> </w:t>
      </w:r>
      <w:r>
        <w:t>плоскостей</w:t>
      </w:r>
      <w:r>
        <w:rPr>
          <w:spacing w:val="-2"/>
        </w:rPr>
        <w:t xml:space="preserve"> </w:t>
      </w:r>
      <w:r>
        <w:t>в</w:t>
      </w:r>
    </w:p>
    <w:p w14:paraId="1CDCB66E" w14:textId="77777777" w:rsidR="00283A18" w:rsidRDefault="00E81B4D">
      <w:pPr>
        <w:pStyle w:val="a3"/>
        <w:ind w:firstLine="0"/>
        <w:jc w:val="left"/>
      </w:pPr>
      <w:r>
        <w:t>пространстве,</w:t>
      </w:r>
      <w:r>
        <w:rPr>
          <w:spacing w:val="-10"/>
        </w:rPr>
        <w:t xml:space="preserve"> </w:t>
      </w:r>
      <w:r>
        <w:t>прямых</w:t>
      </w:r>
      <w:r>
        <w:rPr>
          <w:spacing w:val="-5"/>
        </w:rPr>
        <w:t xml:space="preserve"> </w:t>
      </w:r>
      <w:r>
        <w:t>и</w:t>
      </w:r>
      <w:r>
        <w:rPr>
          <w:spacing w:val="-8"/>
        </w:rPr>
        <w:t xml:space="preserve"> </w:t>
      </w:r>
      <w:r>
        <w:t>плоскостей</w:t>
      </w:r>
      <w:r>
        <w:rPr>
          <w:spacing w:val="-2"/>
        </w:rPr>
        <w:t xml:space="preserve"> </w:t>
      </w:r>
      <w:r>
        <w:t>в</w:t>
      </w:r>
      <w:r>
        <w:rPr>
          <w:spacing w:val="-5"/>
        </w:rPr>
        <w:t xml:space="preserve"> </w:t>
      </w:r>
      <w:r>
        <w:rPr>
          <w:spacing w:val="-2"/>
        </w:rPr>
        <w:t>пространстве;</w:t>
      </w:r>
    </w:p>
    <w:p w14:paraId="5A4F4CFC" w14:textId="77777777" w:rsidR="00283A18" w:rsidRDefault="00E81B4D">
      <w:pPr>
        <w:pStyle w:val="a3"/>
        <w:spacing w:before="136" w:line="360" w:lineRule="auto"/>
        <w:jc w:val="left"/>
      </w:pPr>
      <w:r>
        <w:t>свободно</w:t>
      </w:r>
      <w:r>
        <w:rPr>
          <w:spacing w:val="-3"/>
        </w:rPr>
        <w:t xml:space="preserve"> </w:t>
      </w:r>
      <w:r>
        <w:t>оперировать</w:t>
      </w:r>
      <w:r>
        <w:rPr>
          <w:spacing w:val="-4"/>
        </w:rPr>
        <w:t xml:space="preserve"> </w:t>
      </w:r>
      <w:r>
        <w:t>понятиями,</w:t>
      </w:r>
      <w:r>
        <w:rPr>
          <w:spacing w:val="-3"/>
        </w:rPr>
        <w:t xml:space="preserve"> </w:t>
      </w:r>
      <w:r>
        <w:t>связанными</w:t>
      </w:r>
      <w:r>
        <w:rPr>
          <w:spacing w:val="-3"/>
        </w:rPr>
        <w:t xml:space="preserve"> </w:t>
      </w:r>
      <w:r>
        <w:t>с</w:t>
      </w:r>
      <w:r>
        <w:rPr>
          <w:spacing w:val="-2"/>
        </w:rPr>
        <w:t xml:space="preserve"> </w:t>
      </w:r>
      <w:r>
        <w:t>углами</w:t>
      </w:r>
      <w:r>
        <w:rPr>
          <w:spacing w:val="-3"/>
        </w:rPr>
        <w:t xml:space="preserve"> </w:t>
      </w:r>
      <w:r>
        <w:t>в</w:t>
      </w:r>
      <w:r>
        <w:rPr>
          <w:spacing w:val="-4"/>
        </w:rPr>
        <w:t xml:space="preserve"> </w:t>
      </w:r>
      <w:r>
        <w:t>пространстве:</w:t>
      </w:r>
      <w:r>
        <w:rPr>
          <w:spacing w:val="-3"/>
        </w:rPr>
        <w:t xml:space="preserve"> </w:t>
      </w:r>
      <w:r>
        <w:t>между</w:t>
      </w:r>
      <w:r>
        <w:rPr>
          <w:spacing w:val="-8"/>
        </w:rPr>
        <w:t xml:space="preserve"> </w:t>
      </w:r>
      <w:r>
        <w:t>прямыми</w:t>
      </w:r>
      <w:r>
        <w:rPr>
          <w:spacing w:val="-3"/>
        </w:rPr>
        <w:t xml:space="preserve"> </w:t>
      </w:r>
      <w:r>
        <w:t>в пространстве, между прямой и плоскостью;</w:t>
      </w:r>
    </w:p>
    <w:p w14:paraId="2F495423" w14:textId="77777777" w:rsidR="00283A18" w:rsidRDefault="00E81B4D">
      <w:pPr>
        <w:pStyle w:val="a3"/>
        <w:spacing w:before="3"/>
        <w:ind w:left="1686" w:firstLine="0"/>
        <w:jc w:val="left"/>
      </w:pPr>
      <w:r>
        <w:t>свободно</w:t>
      </w:r>
      <w:r>
        <w:rPr>
          <w:spacing w:val="-10"/>
        </w:rPr>
        <w:t xml:space="preserve"> </w:t>
      </w:r>
      <w:r>
        <w:t>оперировать</w:t>
      </w:r>
      <w:r>
        <w:rPr>
          <w:spacing w:val="-9"/>
        </w:rPr>
        <w:t xml:space="preserve"> </w:t>
      </w:r>
      <w:r>
        <w:t>понятиями,</w:t>
      </w:r>
      <w:r>
        <w:rPr>
          <w:spacing w:val="-11"/>
        </w:rPr>
        <w:t xml:space="preserve"> </w:t>
      </w:r>
      <w:r>
        <w:t>связанными</w:t>
      </w:r>
      <w:r>
        <w:rPr>
          <w:spacing w:val="-11"/>
        </w:rPr>
        <w:t xml:space="preserve"> </w:t>
      </w:r>
      <w:r>
        <w:t>с</w:t>
      </w:r>
      <w:r>
        <w:rPr>
          <w:spacing w:val="-8"/>
        </w:rPr>
        <w:t xml:space="preserve"> </w:t>
      </w:r>
      <w:r>
        <w:rPr>
          <w:spacing w:val="-2"/>
        </w:rPr>
        <w:t>многогранниками;</w:t>
      </w:r>
    </w:p>
    <w:p w14:paraId="2B2D8E78" w14:textId="77777777" w:rsidR="00283A18" w:rsidRDefault="00E81B4D">
      <w:pPr>
        <w:pStyle w:val="a3"/>
        <w:spacing w:before="140" w:line="360" w:lineRule="auto"/>
        <w:jc w:val="left"/>
      </w:pPr>
      <w:r>
        <w:t>свободно</w:t>
      </w:r>
      <w:r>
        <w:rPr>
          <w:spacing w:val="-5"/>
        </w:rPr>
        <w:t xml:space="preserve"> </w:t>
      </w:r>
      <w:r>
        <w:t>распознавать</w:t>
      </w:r>
      <w:r>
        <w:rPr>
          <w:spacing w:val="-7"/>
        </w:rPr>
        <w:t xml:space="preserve"> </w:t>
      </w:r>
      <w:r>
        <w:t>основные</w:t>
      </w:r>
      <w:r>
        <w:rPr>
          <w:spacing w:val="-6"/>
        </w:rPr>
        <w:t xml:space="preserve"> </w:t>
      </w:r>
      <w:r>
        <w:t>виды</w:t>
      </w:r>
      <w:r>
        <w:rPr>
          <w:spacing w:val="-5"/>
        </w:rPr>
        <w:t xml:space="preserve"> </w:t>
      </w:r>
      <w:r>
        <w:t>многогранников</w:t>
      </w:r>
      <w:r>
        <w:rPr>
          <w:spacing w:val="-6"/>
        </w:rPr>
        <w:t xml:space="preserve"> </w:t>
      </w:r>
      <w:r>
        <w:t>(призма,</w:t>
      </w:r>
      <w:r>
        <w:rPr>
          <w:spacing w:val="-5"/>
        </w:rPr>
        <w:t xml:space="preserve"> </w:t>
      </w:r>
      <w:r>
        <w:t>пирамида,</w:t>
      </w:r>
      <w:r>
        <w:rPr>
          <w:spacing w:val="-5"/>
        </w:rPr>
        <w:t xml:space="preserve"> </w:t>
      </w:r>
      <w:r>
        <w:t>прямоугольный параллелепипед, куб);</w:t>
      </w:r>
    </w:p>
    <w:p w14:paraId="0DBF5D93" w14:textId="77777777" w:rsidR="00283A18" w:rsidRDefault="00E81B4D">
      <w:pPr>
        <w:pStyle w:val="a3"/>
        <w:ind w:left="1686" w:firstLine="0"/>
        <w:jc w:val="left"/>
      </w:pPr>
      <w:r>
        <w:t>классифицировать</w:t>
      </w:r>
      <w:r>
        <w:rPr>
          <w:spacing w:val="-14"/>
        </w:rPr>
        <w:t xml:space="preserve"> </w:t>
      </w:r>
      <w:r>
        <w:t>многогранники,</w:t>
      </w:r>
      <w:r>
        <w:rPr>
          <w:spacing w:val="-10"/>
        </w:rPr>
        <w:t xml:space="preserve"> </w:t>
      </w:r>
      <w:r>
        <w:t>выбирая</w:t>
      </w:r>
      <w:r>
        <w:rPr>
          <w:spacing w:val="-10"/>
        </w:rPr>
        <w:t xml:space="preserve"> </w:t>
      </w:r>
      <w:r>
        <w:t>основания</w:t>
      </w:r>
      <w:r>
        <w:rPr>
          <w:spacing w:val="-8"/>
        </w:rPr>
        <w:t xml:space="preserve"> </w:t>
      </w:r>
      <w:r>
        <w:t>для</w:t>
      </w:r>
      <w:r>
        <w:rPr>
          <w:spacing w:val="-11"/>
        </w:rPr>
        <w:t xml:space="preserve"> </w:t>
      </w:r>
      <w:r>
        <w:rPr>
          <w:spacing w:val="-2"/>
        </w:rPr>
        <w:t>классификации;</w:t>
      </w:r>
    </w:p>
    <w:p w14:paraId="01758AED" w14:textId="77777777" w:rsidR="00283A18" w:rsidRDefault="00E81B4D">
      <w:pPr>
        <w:pStyle w:val="a3"/>
        <w:spacing w:before="134" w:line="360" w:lineRule="auto"/>
        <w:ind w:left="1686" w:firstLine="0"/>
        <w:jc w:val="left"/>
      </w:pPr>
      <w:r>
        <w:t>свободно</w:t>
      </w:r>
      <w:r>
        <w:rPr>
          <w:spacing w:val="-4"/>
        </w:rPr>
        <w:t xml:space="preserve"> </w:t>
      </w:r>
      <w:r>
        <w:t>оперировать</w:t>
      </w:r>
      <w:r>
        <w:rPr>
          <w:spacing w:val="-5"/>
        </w:rPr>
        <w:t xml:space="preserve"> </w:t>
      </w:r>
      <w:r>
        <w:t>понятиями,</w:t>
      </w:r>
      <w:r>
        <w:rPr>
          <w:spacing w:val="-4"/>
        </w:rPr>
        <w:t xml:space="preserve"> </w:t>
      </w:r>
      <w:r>
        <w:t>связанными</w:t>
      </w:r>
      <w:r>
        <w:rPr>
          <w:spacing w:val="-4"/>
        </w:rPr>
        <w:t xml:space="preserve"> </w:t>
      </w:r>
      <w:r>
        <w:t>с</w:t>
      </w:r>
      <w:r>
        <w:rPr>
          <w:spacing w:val="-5"/>
        </w:rPr>
        <w:t xml:space="preserve"> </w:t>
      </w:r>
      <w:r>
        <w:t>сечением</w:t>
      </w:r>
      <w:r>
        <w:rPr>
          <w:spacing w:val="-5"/>
        </w:rPr>
        <w:t xml:space="preserve"> </w:t>
      </w:r>
      <w:r>
        <w:t>многогранников</w:t>
      </w:r>
      <w:r>
        <w:rPr>
          <w:spacing w:val="-7"/>
        </w:rPr>
        <w:t xml:space="preserve"> </w:t>
      </w:r>
      <w:r>
        <w:t>плоскостью; выполнять</w:t>
      </w:r>
      <w:r>
        <w:rPr>
          <w:spacing w:val="-3"/>
        </w:rPr>
        <w:t xml:space="preserve"> </w:t>
      </w:r>
      <w:r>
        <w:t>параллельное,</w:t>
      </w:r>
      <w:r>
        <w:rPr>
          <w:spacing w:val="-3"/>
        </w:rPr>
        <w:t xml:space="preserve"> </w:t>
      </w:r>
      <w:r>
        <w:t>центральное</w:t>
      </w:r>
      <w:r>
        <w:rPr>
          <w:spacing w:val="-2"/>
        </w:rPr>
        <w:t xml:space="preserve"> </w:t>
      </w:r>
      <w:r>
        <w:t>и</w:t>
      </w:r>
      <w:r>
        <w:rPr>
          <w:spacing w:val="-10"/>
        </w:rPr>
        <w:t xml:space="preserve"> </w:t>
      </w:r>
      <w:r>
        <w:t>ортогональное</w:t>
      </w:r>
      <w:r>
        <w:rPr>
          <w:spacing w:val="-5"/>
        </w:rPr>
        <w:t xml:space="preserve"> </w:t>
      </w:r>
      <w:r>
        <w:t>проектирование</w:t>
      </w:r>
      <w:r>
        <w:rPr>
          <w:spacing w:val="-4"/>
        </w:rPr>
        <w:t xml:space="preserve"> </w:t>
      </w:r>
      <w:r>
        <w:t>фигур</w:t>
      </w:r>
      <w:r>
        <w:rPr>
          <w:spacing w:val="-4"/>
        </w:rPr>
        <w:t xml:space="preserve"> </w:t>
      </w:r>
      <w:r>
        <w:t>на</w:t>
      </w:r>
    </w:p>
    <w:p w14:paraId="155F5442" w14:textId="77777777" w:rsidR="00283A18" w:rsidRDefault="00E81B4D">
      <w:pPr>
        <w:pStyle w:val="a3"/>
        <w:spacing w:before="3"/>
        <w:ind w:firstLine="0"/>
        <w:jc w:val="left"/>
      </w:pPr>
      <w:r>
        <w:t>плоскость,</w:t>
      </w:r>
      <w:r>
        <w:rPr>
          <w:spacing w:val="-15"/>
        </w:rPr>
        <w:t xml:space="preserve"> </w:t>
      </w:r>
      <w:r>
        <w:t>выполнять</w:t>
      </w:r>
      <w:r>
        <w:rPr>
          <w:spacing w:val="-7"/>
        </w:rPr>
        <w:t xml:space="preserve"> </w:t>
      </w:r>
      <w:r>
        <w:t>изображения</w:t>
      </w:r>
      <w:r>
        <w:rPr>
          <w:spacing w:val="-6"/>
        </w:rPr>
        <w:t xml:space="preserve"> </w:t>
      </w:r>
      <w:r>
        <w:t>фигур</w:t>
      </w:r>
      <w:r>
        <w:rPr>
          <w:spacing w:val="-7"/>
        </w:rPr>
        <w:t xml:space="preserve"> </w:t>
      </w:r>
      <w:r>
        <w:t>на</w:t>
      </w:r>
      <w:r>
        <w:rPr>
          <w:spacing w:val="-9"/>
        </w:rPr>
        <w:t xml:space="preserve"> </w:t>
      </w:r>
      <w:r>
        <w:rPr>
          <w:spacing w:val="-2"/>
        </w:rPr>
        <w:t>плоскости;</w:t>
      </w:r>
    </w:p>
    <w:p w14:paraId="05301743" w14:textId="77777777" w:rsidR="00283A18" w:rsidRDefault="00E81B4D">
      <w:pPr>
        <w:pStyle w:val="a3"/>
        <w:spacing w:before="134" w:line="360" w:lineRule="auto"/>
        <w:jc w:val="left"/>
      </w:pPr>
      <w:r>
        <w:t>строить</w:t>
      </w:r>
      <w:r>
        <w:rPr>
          <w:spacing w:val="38"/>
        </w:rPr>
        <w:t xml:space="preserve"> </w:t>
      </w:r>
      <w:r>
        <w:t>сечения</w:t>
      </w:r>
      <w:r>
        <w:rPr>
          <w:spacing w:val="37"/>
        </w:rPr>
        <w:t xml:space="preserve"> </w:t>
      </w:r>
      <w:r>
        <w:t>многогранников</w:t>
      </w:r>
      <w:r>
        <w:rPr>
          <w:spacing w:val="34"/>
        </w:rPr>
        <w:t xml:space="preserve"> </w:t>
      </w:r>
      <w:r>
        <w:t>различными</w:t>
      </w:r>
      <w:r>
        <w:rPr>
          <w:spacing w:val="36"/>
        </w:rPr>
        <w:t xml:space="preserve"> </w:t>
      </w:r>
      <w:r>
        <w:t>методами,</w:t>
      </w:r>
      <w:r>
        <w:rPr>
          <w:spacing w:val="37"/>
        </w:rPr>
        <w:t xml:space="preserve"> </w:t>
      </w:r>
      <w:r>
        <w:t>выполнять</w:t>
      </w:r>
      <w:r>
        <w:rPr>
          <w:spacing w:val="36"/>
        </w:rPr>
        <w:t xml:space="preserve"> </w:t>
      </w:r>
      <w:r>
        <w:t>(выносные)</w:t>
      </w:r>
      <w:r>
        <w:rPr>
          <w:spacing w:val="36"/>
        </w:rPr>
        <w:t xml:space="preserve"> </w:t>
      </w:r>
      <w:r>
        <w:t>плоские чертежи из рисунков простых объёмных фигур: вид сверху, сбоку, снизу;</w:t>
      </w:r>
    </w:p>
    <w:p w14:paraId="20F9158F" w14:textId="77777777" w:rsidR="00283A18" w:rsidRDefault="00E81B4D">
      <w:pPr>
        <w:pStyle w:val="a3"/>
        <w:spacing w:before="3" w:line="362" w:lineRule="auto"/>
        <w:ind w:right="350"/>
        <w:jc w:val="left"/>
      </w:pPr>
      <w:r>
        <w:t>вычислять</w:t>
      </w:r>
      <w:r>
        <w:rPr>
          <w:spacing w:val="-7"/>
        </w:rPr>
        <w:t xml:space="preserve"> </w:t>
      </w:r>
      <w:r>
        <w:t>площади</w:t>
      </w:r>
      <w:r>
        <w:rPr>
          <w:spacing w:val="-4"/>
        </w:rPr>
        <w:t xml:space="preserve"> </w:t>
      </w:r>
      <w:r>
        <w:t>поверхностей</w:t>
      </w:r>
      <w:r>
        <w:rPr>
          <w:spacing w:val="-5"/>
        </w:rPr>
        <w:t xml:space="preserve"> </w:t>
      </w:r>
      <w:r>
        <w:t>многогранников</w:t>
      </w:r>
      <w:r>
        <w:rPr>
          <w:spacing w:val="-3"/>
        </w:rPr>
        <w:t xml:space="preserve"> </w:t>
      </w:r>
      <w:r>
        <w:t>(призма,</w:t>
      </w:r>
      <w:r>
        <w:rPr>
          <w:spacing w:val="-5"/>
        </w:rPr>
        <w:t xml:space="preserve"> </w:t>
      </w:r>
      <w:r>
        <w:t>пирамида),</w:t>
      </w:r>
      <w:r>
        <w:rPr>
          <w:spacing w:val="-5"/>
        </w:rPr>
        <w:t xml:space="preserve"> </w:t>
      </w:r>
      <w:r>
        <w:t>геометрических</w:t>
      </w:r>
      <w:r>
        <w:rPr>
          <w:spacing w:val="-3"/>
        </w:rPr>
        <w:t xml:space="preserve"> </w:t>
      </w:r>
      <w:r>
        <w:t>тел с применением формул;</w:t>
      </w:r>
    </w:p>
    <w:p w14:paraId="0EBCD13A" w14:textId="77777777" w:rsidR="00283A18" w:rsidRDefault="00E81B4D">
      <w:pPr>
        <w:pStyle w:val="a3"/>
        <w:spacing w:line="360" w:lineRule="auto"/>
        <w:ind w:right="1086"/>
        <w:jc w:val="left"/>
      </w:pPr>
      <w:r>
        <w:rPr>
          <w:spacing w:val="-2"/>
        </w:rPr>
        <w:t>свободно оперировать понятиями: симметрия в</w:t>
      </w:r>
      <w:r>
        <w:rPr>
          <w:spacing w:val="-10"/>
        </w:rPr>
        <w:t xml:space="preserve"> </w:t>
      </w:r>
      <w:r>
        <w:rPr>
          <w:spacing w:val="-2"/>
        </w:rPr>
        <w:t>пространстве, центр, ось</w:t>
      </w:r>
      <w:r>
        <w:rPr>
          <w:spacing w:val="-8"/>
        </w:rPr>
        <w:t xml:space="preserve"> </w:t>
      </w:r>
      <w:r>
        <w:rPr>
          <w:spacing w:val="-2"/>
        </w:rPr>
        <w:t xml:space="preserve">и плоскость </w:t>
      </w:r>
      <w:r>
        <w:t>симметрии, центр, ось и плоскость симметрии фигуры;</w:t>
      </w:r>
    </w:p>
    <w:p w14:paraId="7CB357B9" w14:textId="77777777" w:rsidR="00283A18" w:rsidRDefault="00E81B4D">
      <w:pPr>
        <w:pStyle w:val="a3"/>
        <w:spacing w:line="360" w:lineRule="auto"/>
        <w:ind w:right="1621"/>
        <w:jc w:val="left"/>
      </w:pPr>
      <w:r>
        <w:t>свободно</w:t>
      </w:r>
      <w:r>
        <w:rPr>
          <w:spacing w:val="-15"/>
        </w:rPr>
        <w:t xml:space="preserve"> </w:t>
      </w:r>
      <w:r>
        <w:t>оперировать</w:t>
      </w:r>
      <w:r>
        <w:rPr>
          <w:spacing w:val="-15"/>
        </w:rPr>
        <w:t xml:space="preserve"> </w:t>
      </w:r>
      <w:r>
        <w:t>понятиями,</w:t>
      </w:r>
      <w:r>
        <w:rPr>
          <w:spacing w:val="-15"/>
        </w:rPr>
        <w:t xml:space="preserve"> </w:t>
      </w:r>
      <w:r>
        <w:t>соответствующими</w:t>
      </w:r>
      <w:r>
        <w:rPr>
          <w:spacing w:val="-15"/>
        </w:rPr>
        <w:t xml:space="preserve"> </w:t>
      </w:r>
      <w:r>
        <w:t>векторам</w:t>
      </w:r>
      <w:r>
        <w:rPr>
          <w:spacing w:val="-15"/>
        </w:rPr>
        <w:t xml:space="preserve"> </w:t>
      </w:r>
      <w:r>
        <w:t>и</w:t>
      </w:r>
      <w:r>
        <w:rPr>
          <w:spacing w:val="-15"/>
        </w:rPr>
        <w:t xml:space="preserve"> </w:t>
      </w:r>
      <w:r>
        <w:t>координатам</w:t>
      </w:r>
      <w:r>
        <w:rPr>
          <w:spacing w:val="-15"/>
        </w:rPr>
        <w:t xml:space="preserve"> </w:t>
      </w:r>
      <w:r>
        <w:t xml:space="preserve">в </w:t>
      </w:r>
      <w:r>
        <w:rPr>
          <w:spacing w:val="-2"/>
        </w:rPr>
        <w:t>пространстве;</w:t>
      </w:r>
    </w:p>
    <w:p w14:paraId="07395EDE" w14:textId="77777777" w:rsidR="00283A18" w:rsidRDefault="00E81B4D">
      <w:pPr>
        <w:pStyle w:val="a3"/>
        <w:ind w:left="1686" w:firstLine="0"/>
        <w:jc w:val="left"/>
      </w:pPr>
      <w:r>
        <w:t>выполнять</w:t>
      </w:r>
      <w:r>
        <w:rPr>
          <w:spacing w:val="-4"/>
        </w:rPr>
        <w:t xml:space="preserve"> </w:t>
      </w:r>
      <w:r>
        <w:t>действия</w:t>
      </w:r>
      <w:r>
        <w:rPr>
          <w:spacing w:val="-10"/>
        </w:rPr>
        <w:t xml:space="preserve"> </w:t>
      </w:r>
      <w:r>
        <w:t>над</w:t>
      </w:r>
      <w:r>
        <w:rPr>
          <w:spacing w:val="-4"/>
        </w:rPr>
        <w:t xml:space="preserve"> </w:t>
      </w:r>
      <w:r>
        <w:rPr>
          <w:spacing w:val="-2"/>
        </w:rPr>
        <w:t>векторами;</w:t>
      </w:r>
    </w:p>
    <w:p w14:paraId="3EF90FE3" w14:textId="77777777" w:rsidR="00283A18" w:rsidRDefault="00E81B4D">
      <w:pPr>
        <w:pStyle w:val="a3"/>
        <w:spacing w:before="132" w:line="360" w:lineRule="auto"/>
        <w:ind w:right="345"/>
      </w:pPr>
      <w:r>
        <w:t>решать</w:t>
      </w:r>
      <w:r>
        <w:rPr>
          <w:spacing w:val="-1"/>
        </w:rPr>
        <w:t xml:space="preserve"> </w:t>
      </w:r>
      <w:r>
        <w:t>задачи</w:t>
      </w:r>
      <w:r>
        <w:rPr>
          <w:spacing w:val="-1"/>
        </w:rPr>
        <w:t xml:space="preserve"> </w:t>
      </w:r>
      <w:r>
        <w:t>на</w:t>
      </w:r>
      <w:r>
        <w:rPr>
          <w:spacing w:val="-2"/>
        </w:rPr>
        <w:t xml:space="preserve"> </w:t>
      </w:r>
      <w:r>
        <w:t>доказательство</w:t>
      </w:r>
      <w:r>
        <w:rPr>
          <w:spacing w:val="-1"/>
        </w:rPr>
        <w:t xml:space="preserve"> </w:t>
      </w:r>
      <w:r>
        <w:t>математических</w:t>
      </w:r>
      <w:r>
        <w:rPr>
          <w:spacing w:val="-3"/>
        </w:rPr>
        <w:t xml:space="preserve"> </w:t>
      </w:r>
      <w:r>
        <w:t>отношений</w:t>
      </w:r>
      <w:r>
        <w:rPr>
          <w:spacing w:val="-1"/>
        </w:rPr>
        <w:t xml:space="preserve"> </w:t>
      </w:r>
      <w:r>
        <w:t>и</w:t>
      </w:r>
      <w:r>
        <w:rPr>
          <w:spacing w:val="-5"/>
        </w:rPr>
        <w:t xml:space="preserve"> </w:t>
      </w:r>
      <w:r>
        <w:t>нахождение</w:t>
      </w:r>
      <w:r>
        <w:rPr>
          <w:spacing w:val="-4"/>
        </w:rPr>
        <w:t xml:space="preserve"> </w:t>
      </w:r>
      <w:r>
        <w:t>геометрических величин, применяя известные методы при решении математических задач повышенного и высокого уровня сложности;</w:t>
      </w:r>
    </w:p>
    <w:p w14:paraId="73E35BDE" w14:textId="77777777" w:rsidR="00283A18" w:rsidRDefault="00E81B4D">
      <w:pPr>
        <w:pStyle w:val="a3"/>
        <w:spacing w:before="1" w:line="360" w:lineRule="auto"/>
        <w:ind w:right="339"/>
      </w:pPr>
      <w:r>
        <w:t>применять простейшие программные средства и электронно-коммуникационные системы при решении стереометрических задач;</w:t>
      </w:r>
    </w:p>
    <w:p w14:paraId="74483CC5" w14:textId="77777777" w:rsidR="00283A18" w:rsidRDefault="00E81B4D">
      <w:pPr>
        <w:pStyle w:val="a3"/>
        <w:spacing w:before="3" w:line="360" w:lineRule="auto"/>
        <w:ind w:right="342"/>
      </w:pPr>
      <w:r>
        <w:t>извлекать, преобразовывать и интерпретировать информацию о пространственных геометрических</w:t>
      </w:r>
      <w:r>
        <w:rPr>
          <w:spacing w:val="40"/>
        </w:rPr>
        <w:t xml:space="preserve"> </w:t>
      </w:r>
      <w:r>
        <w:t>фигурах,</w:t>
      </w:r>
      <w:r>
        <w:rPr>
          <w:spacing w:val="80"/>
        </w:rPr>
        <w:t xml:space="preserve"> </w:t>
      </w:r>
      <w:r>
        <w:t>представленную</w:t>
      </w:r>
      <w:r>
        <w:rPr>
          <w:spacing w:val="40"/>
        </w:rPr>
        <w:t xml:space="preserve"> </w:t>
      </w:r>
      <w:r>
        <w:t>на</w:t>
      </w:r>
      <w:r>
        <w:rPr>
          <w:spacing w:val="40"/>
        </w:rPr>
        <w:t xml:space="preserve"> </w:t>
      </w:r>
      <w:r>
        <w:t>чертежах</w:t>
      </w:r>
      <w:r>
        <w:rPr>
          <w:spacing w:val="40"/>
        </w:rPr>
        <w:t xml:space="preserve"> </w:t>
      </w:r>
      <w:r>
        <w:t>и рисунках;</w:t>
      </w:r>
    </w:p>
    <w:p w14:paraId="12504BC7" w14:textId="77777777" w:rsidR="00283A18" w:rsidRDefault="00E81B4D">
      <w:pPr>
        <w:pStyle w:val="a3"/>
        <w:ind w:left="1686" w:firstLine="0"/>
      </w:pPr>
      <w:r>
        <w:t>применять</w:t>
      </w:r>
      <w:r>
        <w:rPr>
          <w:spacing w:val="25"/>
        </w:rPr>
        <w:t xml:space="preserve"> </w:t>
      </w:r>
      <w:r>
        <w:t>полученные</w:t>
      </w:r>
      <w:r>
        <w:rPr>
          <w:spacing w:val="29"/>
        </w:rPr>
        <w:t xml:space="preserve"> </w:t>
      </w:r>
      <w:r>
        <w:t>знания</w:t>
      </w:r>
      <w:r>
        <w:rPr>
          <w:spacing w:val="32"/>
        </w:rPr>
        <w:t xml:space="preserve"> </w:t>
      </w:r>
      <w:r>
        <w:t>на</w:t>
      </w:r>
      <w:r>
        <w:rPr>
          <w:spacing w:val="26"/>
        </w:rPr>
        <w:t xml:space="preserve"> </w:t>
      </w:r>
      <w:r>
        <w:t>практике:</w:t>
      </w:r>
      <w:r>
        <w:rPr>
          <w:spacing w:val="30"/>
        </w:rPr>
        <w:t xml:space="preserve"> </w:t>
      </w:r>
      <w:r>
        <w:t>сравнивать</w:t>
      </w:r>
      <w:r>
        <w:rPr>
          <w:spacing w:val="31"/>
        </w:rPr>
        <w:t xml:space="preserve"> </w:t>
      </w:r>
      <w:r>
        <w:t>и</w:t>
      </w:r>
      <w:r>
        <w:rPr>
          <w:spacing w:val="30"/>
        </w:rPr>
        <w:t xml:space="preserve"> </w:t>
      </w:r>
      <w:r>
        <w:t>анализировать</w:t>
      </w:r>
      <w:r>
        <w:rPr>
          <w:spacing w:val="32"/>
        </w:rPr>
        <w:t xml:space="preserve"> </w:t>
      </w:r>
      <w:r>
        <w:rPr>
          <w:spacing w:val="-2"/>
        </w:rPr>
        <w:t>реальные</w:t>
      </w:r>
    </w:p>
    <w:p w14:paraId="2D77CEA9" w14:textId="77777777" w:rsidR="00283A18" w:rsidRDefault="00283A18">
      <w:pPr>
        <w:sectPr w:rsidR="00283A18">
          <w:pgSz w:w="11920" w:h="16850"/>
          <w:pgMar w:top="1020" w:right="220" w:bottom="1680" w:left="160" w:header="0" w:footer="1373" w:gutter="0"/>
          <w:cols w:space="720"/>
        </w:sectPr>
      </w:pPr>
    </w:p>
    <w:p w14:paraId="683FFA2A" w14:textId="77777777" w:rsidR="00283A18" w:rsidRDefault="00E81B4D">
      <w:pPr>
        <w:pStyle w:val="a3"/>
        <w:spacing w:before="77" w:line="360" w:lineRule="auto"/>
        <w:ind w:right="344" w:firstLine="0"/>
      </w:pPr>
      <w:r>
        <w:lastRenderedPageBreak/>
        <w:t>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796D161D" w14:textId="77777777" w:rsidR="00283A18" w:rsidRDefault="00E81B4D">
      <w:pPr>
        <w:pStyle w:val="a3"/>
        <w:spacing w:before="3" w:line="360" w:lineRule="auto"/>
        <w:jc w:val="left"/>
      </w:pPr>
      <w:r>
        <w:t>иметь</w:t>
      </w:r>
      <w:r>
        <w:rPr>
          <w:spacing w:val="77"/>
        </w:rPr>
        <w:t xml:space="preserve"> </w:t>
      </w:r>
      <w:r>
        <w:t>представления</w:t>
      </w:r>
      <w:r>
        <w:rPr>
          <w:spacing w:val="76"/>
        </w:rPr>
        <w:t xml:space="preserve"> </w:t>
      </w:r>
      <w:r>
        <w:t>об</w:t>
      </w:r>
      <w:r>
        <w:rPr>
          <w:spacing w:val="40"/>
        </w:rPr>
        <w:t xml:space="preserve"> </w:t>
      </w:r>
      <w:r>
        <w:t>основных</w:t>
      </w:r>
      <w:r>
        <w:rPr>
          <w:spacing w:val="77"/>
        </w:rPr>
        <w:t xml:space="preserve"> </w:t>
      </w:r>
      <w:r>
        <w:t>этапах</w:t>
      </w:r>
      <w:r>
        <w:rPr>
          <w:spacing w:val="78"/>
        </w:rPr>
        <w:t xml:space="preserve"> </w:t>
      </w:r>
      <w:r>
        <w:t>развития</w:t>
      </w:r>
      <w:r>
        <w:rPr>
          <w:spacing w:val="40"/>
        </w:rPr>
        <w:t xml:space="preserve"> </w:t>
      </w:r>
      <w:r>
        <w:t>геометрии</w:t>
      </w:r>
      <w:r>
        <w:rPr>
          <w:spacing w:val="77"/>
        </w:rPr>
        <w:t xml:space="preserve"> </w:t>
      </w:r>
      <w:r>
        <w:t>как</w:t>
      </w:r>
      <w:r>
        <w:rPr>
          <w:spacing w:val="76"/>
        </w:rPr>
        <w:t xml:space="preserve"> </w:t>
      </w:r>
      <w:r>
        <w:t>составной</w:t>
      </w:r>
      <w:r>
        <w:rPr>
          <w:spacing w:val="76"/>
        </w:rPr>
        <w:t xml:space="preserve"> </w:t>
      </w:r>
      <w:r>
        <w:t>части фундамента развития технологий.</w:t>
      </w:r>
    </w:p>
    <w:p w14:paraId="68F65636" w14:textId="77777777" w:rsidR="00283A18" w:rsidRDefault="00E81B4D">
      <w:pPr>
        <w:pStyle w:val="a3"/>
        <w:spacing w:before="5" w:line="360" w:lineRule="auto"/>
        <w:ind w:right="350"/>
        <w:jc w:val="left"/>
      </w:pPr>
      <w:r>
        <w:t>8.4.2.</w:t>
      </w:r>
      <w:r>
        <w:rPr>
          <w:spacing w:val="-3"/>
        </w:rPr>
        <w:t xml:space="preserve"> </w:t>
      </w:r>
      <w:r>
        <w:t>Предметные</w:t>
      </w:r>
      <w:r>
        <w:rPr>
          <w:spacing w:val="-5"/>
        </w:rPr>
        <w:t xml:space="preserve"> </w:t>
      </w:r>
      <w:r>
        <w:t>результаты по</w:t>
      </w:r>
      <w:r>
        <w:rPr>
          <w:spacing w:val="-3"/>
        </w:rPr>
        <w:t xml:space="preserve"> </w:t>
      </w:r>
      <w:r>
        <w:t>отдельным темам</w:t>
      </w:r>
      <w:r>
        <w:rPr>
          <w:spacing w:val="26"/>
        </w:rPr>
        <w:t xml:space="preserve"> </w:t>
      </w:r>
      <w:r>
        <w:t>учебного</w:t>
      </w:r>
      <w:r>
        <w:rPr>
          <w:spacing w:val="25"/>
        </w:rPr>
        <w:t xml:space="preserve"> </w:t>
      </w:r>
      <w:r>
        <w:t>курса</w:t>
      </w:r>
      <w:r>
        <w:rPr>
          <w:spacing w:val="26"/>
        </w:rPr>
        <w:t xml:space="preserve"> </w:t>
      </w:r>
      <w:r>
        <w:t>«Геометрия».</w:t>
      </w:r>
      <w:r>
        <w:rPr>
          <w:spacing w:val="32"/>
        </w:rPr>
        <w:t xml:space="preserve"> </w:t>
      </w:r>
      <w:r>
        <w:t>К</w:t>
      </w:r>
      <w:r>
        <w:rPr>
          <w:spacing w:val="-3"/>
        </w:rPr>
        <w:t xml:space="preserve"> </w:t>
      </w:r>
      <w:r>
        <w:t>концу 11 класса обучающийся научится:</w:t>
      </w:r>
    </w:p>
    <w:p w14:paraId="4D56433D" w14:textId="77777777" w:rsidR="00283A18" w:rsidRDefault="00E81B4D">
      <w:pPr>
        <w:pStyle w:val="a3"/>
        <w:spacing w:line="360" w:lineRule="auto"/>
        <w:jc w:val="left"/>
      </w:pPr>
      <w:r>
        <w:rPr>
          <w:spacing w:val="-2"/>
        </w:rPr>
        <w:t>свободно оперировать понятиями, связанными с</w:t>
      </w:r>
      <w:r>
        <w:rPr>
          <w:spacing w:val="-10"/>
        </w:rPr>
        <w:t xml:space="preserve"> </w:t>
      </w:r>
      <w:r>
        <w:rPr>
          <w:spacing w:val="-2"/>
        </w:rPr>
        <w:t>цилиндрической, конической и</w:t>
      </w:r>
      <w:r>
        <w:rPr>
          <w:spacing w:val="-19"/>
        </w:rPr>
        <w:t xml:space="preserve"> </w:t>
      </w:r>
      <w:r>
        <w:rPr>
          <w:spacing w:val="-2"/>
        </w:rPr>
        <w:t xml:space="preserve">сферической </w:t>
      </w:r>
      <w:r>
        <w:t>поверхностями, объяснять способы получения;</w:t>
      </w:r>
    </w:p>
    <w:p w14:paraId="015E4B0A" w14:textId="77777777" w:rsidR="00283A18" w:rsidRDefault="00E81B4D">
      <w:pPr>
        <w:pStyle w:val="a3"/>
        <w:spacing w:before="6" w:line="360" w:lineRule="auto"/>
        <w:jc w:val="left"/>
      </w:pPr>
      <w:r>
        <w:t>оперировать</w:t>
      </w:r>
      <w:r>
        <w:rPr>
          <w:spacing w:val="38"/>
        </w:rPr>
        <w:t xml:space="preserve"> </w:t>
      </w:r>
      <w:r>
        <w:t>понятиями,</w:t>
      </w:r>
      <w:r>
        <w:rPr>
          <w:spacing w:val="33"/>
        </w:rPr>
        <w:t xml:space="preserve"> </w:t>
      </w:r>
      <w:r>
        <w:t>связанными</w:t>
      </w:r>
      <w:r>
        <w:rPr>
          <w:spacing w:val="33"/>
        </w:rPr>
        <w:t xml:space="preserve"> </w:t>
      </w:r>
      <w:r>
        <w:t>с</w:t>
      </w:r>
      <w:r>
        <w:rPr>
          <w:spacing w:val="33"/>
        </w:rPr>
        <w:t xml:space="preserve"> </w:t>
      </w:r>
      <w:r>
        <w:t>телами</w:t>
      </w:r>
      <w:r>
        <w:rPr>
          <w:spacing w:val="38"/>
        </w:rPr>
        <w:t xml:space="preserve"> </w:t>
      </w:r>
      <w:r>
        <w:t>вращения:</w:t>
      </w:r>
      <w:r>
        <w:rPr>
          <w:spacing w:val="35"/>
        </w:rPr>
        <w:t xml:space="preserve"> </w:t>
      </w:r>
      <w:r>
        <w:t>цилиндром,</w:t>
      </w:r>
      <w:r>
        <w:rPr>
          <w:spacing w:val="38"/>
        </w:rPr>
        <w:t xml:space="preserve"> </w:t>
      </w:r>
      <w:r>
        <w:t>конусом,</w:t>
      </w:r>
      <w:r>
        <w:rPr>
          <w:spacing w:val="37"/>
        </w:rPr>
        <w:t xml:space="preserve"> </w:t>
      </w:r>
      <w:r>
        <w:t>сферой</w:t>
      </w:r>
      <w:r>
        <w:rPr>
          <w:spacing w:val="33"/>
        </w:rPr>
        <w:t xml:space="preserve"> </w:t>
      </w:r>
      <w:r>
        <w:t xml:space="preserve">и </w:t>
      </w:r>
      <w:r>
        <w:rPr>
          <w:spacing w:val="-2"/>
        </w:rPr>
        <w:t>шаром;</w:t>
      </w:r>
    </w:p>
    <w:p w14:paraId="197163E0" w14:textId="77777777" w:rsidR="00283A18" w:rsidRDefault="00E81B4D">
      <w:pPr>
        <w:pStyle w:val="a3"/>
        <w:spacing w:line="362" w:lineRule="auto"/>
        <w:ind w:right="350"/>
        <w:jc w:val="left"/>
      </w:pPr>
      <w:r>
        <w:t>распознавать</w:t>
      </w:r>
      <w:r>
        <w:rPr>
          <w:spacing w:val="-2"/>
        </w:rPr>
        <w:t xml:space="preserve"> </w:t>
      </w:r>
      <w:r>
        <w:t>тела</w:t>
      </w:r>
      <w:r>
        <w:rPr>
          <w:spacing w:val="-8"/>
        </w:rPr>
        <w:t xml:space="preserve"> </w:t>
      </w:r>
      <w:r>
        <w:t>вращения</w:t>
      </w:r>
      <w:r>
        <w:rPr>
          <w:spacing w:val="-5"/>
        </w:rPr>
        <w:t xml:space="preserve"> </w:t>
      </w:r>
      <w:r>
        <w:t>(цилиндр,</w:t>
      </w:r>
      <w:r>
        <w:rPr>
          <w:spacing w:val="-3"/>
        </w:rPr>
        <w:t xml:space="preserve"> </w:t>
      </w:r>
      <w:r>
        <w:t>конус,</w:t>
      </w:r>
      <w:r>
        <w:rPr>
          <w:spacing w:val="-3"/>
        </w:rPr>
        <w:t xml:space="preserve"> </w:t>
      </w:r>
      <w:r>
        <w:t>сфера</w:t>
      </w:r>
      <w:r>
        <w:rPr>
          <w:spacing w:val="-5"/>
        </w:rPr>
        <w:t xml:space="preserve"> </w:t>
      </w:r>
      <w:r>
        <w:t>и</w:t>
      </w:r>
      <w:r>
        <w:rPr>
          <w:spacing w:val="-3"/>
        </w:rPr>
        <w:t xml:space="preserve"> </w:t>
      </w:r>
      <w:r>
        <w:t>шар)</w:t>
      </w:r>
      <w:r>
        <w:rPr>
          <w:spacing w:val="-3"/>
        </w:rPr>
        <w:t xml:space="preserve"> </w:t>
      </w:r>
      <w:r>
        <w:t>и</w:t>
      </w:r>
      <w:r>
        <w:rPr>
          <w:spacing w:val="-9"/>
        </w:rPr>
        <w:t xml:space="preserve"> </w:t>
      </w:r>
      <w:r>
        <w:t>объяснять</w:t>
      </w:r>
      <w:r>
        <w:rPr>
          <w:spacing w:val="-2"/>
        </w:rPr>
        <w:t xml:space="preserve"> </w:t>
      </w:r>
      <w:r>
        <w:t>способы</w:t>
      </w:r>
      <w:r>
        <w:rPr>
          <w:spacing w:val="-3"/>
        </w:rPr>
        <w:t xml:space="preserve"> </w:t>
      </w:r>
      <w:r>
        <w:t>получения тел вращения;</w:t>
      </w:r>
    </w:p>
    <w:p w14:paraId="2E11466B" w14:textId="77777777" w:rsidR="00283A18" w:rsidRDefault="00E81B4D">
      <w:pPr>
        <w:pStyle w:val="a3"/>
        <w:spacing w:line="275" w:lineRule="exact"/>
        <w:ind w:left="1686" w:firstLine="0"/>
        <w:jc w:val="left"/>
      </w:pPr>
      <w:r>
        <w:t>классифицировать</w:t>
      </w:r>
      <w:r>
        <w:rPr>
          <w:spacing w:val="-10"/>
        </w:rPr>
        <w:t xml:space="preserve"> </w:t>
      </w:r>
      <w:r>
        <w:t>взаимное</w:t>
      </w:r>
      <w:r>
        <w:rPr>
          <w:spacing w:val="-6"/>
        </w:rPr>
        <w:t xml:space="preserve"> </w:t>
      </w:r>
      <w:r>
        <w:t>расположение</w:t>
      </w:r>
      <w:r>
        <w:rPr>
          <w:spacing w:val="-11"/>
        </w:rPr>
        <w:t xml:space="preserve"> </w:t>
      </w:r>
      <w:r>
        <w:t>сферы</w:t>
      </w:r>
      <w:r>
        <w:rPr>
          <w:spacing w:val="-4"/>
        </w:rPr>
        <w:t xml:space="preserve"> </w:t>
      </w:r>
      <w:r>
        <w:t>и</w:t>
      </w:r>
      <w:r>
        <w:rPr>
          <w:spacing w:val="-6"/>
        </w:rPr>
        <w:t xml:space="preserve"> </w:t>
      </w:r>
      <w:r>
        <w:rPr>
          <w:spacing w:val="-2"/>
        </w:rPr>
        <w:t>плоскости;</w:t>
      </w:r>
    </w:p>
    <w:p w14:paraId="67C74522" w14:textId="77777777" w:rsidR="00283A18" w:rsidRDefault="00E81B4D">
      <w:pPr>
        <w:pStyle w:val="a3"/>
        <w:spacing w:before="122" w:line="360" w:lineRule="auto"/>
        <w:ind w:right="337"/>
      </w:pPr>
      <w:r>
        <w:t>вычислять</w:t>
      </w:r>
      <w:r>
        <w:rPr>
          <w:spacing w:val="80"/>
          <w:w w:val="150"/>
        </w:rPr>
        <w:t xml:space="preserve"> </w:t>
      </w:r>
      <w:r>
        <w:t>величины</w:t>
      </w:r>
      <w:r>
        <w:rPr>
          <w:spacing w:val="80"/>
          <w:w w:val="150"/>
        </w:rPr>
        <w:t xml:space="preserve"> </w:t>
      </w:r>
      <w:r>
        <w:t>элементов</w:t>
      </w:r>
      <w:r>
        <w:rPr>
          <w:spacing w:val="80"/>
          <w:w w:val="150"/>
        </w:rPr>
        <w:t xml:space="preserve"> </w:t>
      </w:r>
      <w:r>
        <w:t>многогранников</w:t>
      </w:r>
      <w:r>
        <w:rPr>
          <w:spacing w:val="80"/>
          <w:w w:val="150"/>
        </w:rPr>
        <w:t xml:space="preserve"> </w:t>
      </w:r>
      <w:r>
        <w:t>и</w:t>
      </w:r>
      <w:r>
        <w:rPr>
          <w:spacing w:val="80"/>
          <w:w w:val="150"/>
        </w:rPr>
        <w:t xml:space="preserve"> </w:t>
      </w:r>
      <w:r>
        <w:t>тел</w:t>
      </w:r>
      <w:r>
        <w:rPr>
          <w:spacing w:val="80"/>
          <w:w w:val="150"/>
        </w:rPr>
        <w:t xml:space="preserve"> </w:t>
      </w:r>
      <w:r>
        <w:t>вращения,</w:t>
      </w:r>
      <w:r>
        <w:rPr>
          <w:spacing w:val="80"/>
          <w:w w:val="150"/>
        </w:rPr>
        <w:t xml:space="preserve"> </w:t>
      </w:r>
      <w:r>
        <w:t>объёмы</w:t>
      </w:r>
      <w:r>
        <w:rPr>
          <w:spacing w:val="80"/>
        </w:rPr>
        <w:t xml:space="preserve"> </w:t>
      </w:r>
      <w:r>
        <w:t>и</w:t>
      </w:r>
      <w:r>
        <w:rPr>
          <w:spacing w:val="40"/>
        </w:rPr>
        <w:t xml:space="preserve"> </w:t>
      </w:r>
      <w:r>
        <w:t>площади поверхностей многогранников и тел вращения, геометрических тел</w:t>
      </w:r>
      <w:r>
        <w:rPr>
          <w:spacing w:val="-1"/>
        </w:rPr>
        <w:t xml:space="preserve"> </w:t>
      </w:r>
      <w:r>
        <w:t>с</w:t>
      </w:r>
      <w:r>
        <w:rPr>
          <w:spacing w:val="-2"/>
        </w:rPr>
        <w:t xml:space="preserve"> </w:t>
      </w:r>
      <w:r>
        <w:t xml:space="preserve">применением </w:t>
      </w:r>
      <w:r>
        <w:rPr>
          <w:spacing w:val="-2"/>
        </w:rPr>
        <w:t>формул;</w:t>
      </w:r>
    </w:p>
    <w:p w14:paraId="62B40BC5" w14:textId="77777777" w:rsidR="00283A18" w:rsidRDefault="00E81B4D">
      <w:pPr>
        <w:pStyle w:val="a3"/>
        <w:spacing w:before="4" w:line="360" w:lineRule="auto"/>
        <w:ind w:right="347"/>
      </w:pPr>
      <w:r>
        <w:t>свободно оперировать понятиями, связанными с комбинациями тел вращения и многогранников: многогранник, вписанный в сферу</w:t>
      </w:r>
      <w:r>
        <w:rPr>
          <w:spacing w:val="-3"/>
        </w:rPr>
        <w:t xml:space="preserve"> </w:t>
      </w:r>
      <w:r>
        <w:t>и описанный около сферы, сфера, вписанная в многогранник или тело вращения;</w:t>
      </w:r>
    </w:p>
    <w:p w14:paraId="303461A1" w14:textId="77777777" w:rsidR="00283A18" w:rsidRDefault="00E81B4D">
      <w:pPr>
        <w:pStyle w:val="a3"/>
        <w:spacing w:line="275" w:lineRule="exact"/>
        <w:ind w:left="1686" w:firstLine="0"/>
      </w:pPr>
      <w:r>
        <w:t>вычислять</w:t>
      </w:r>
      <w:r>
        <w:rPr>
          <w:spacing w:val="-12"/>
        </w:rPr>
        <w:t xml:space="preserve"> </w:t>
      </w:r>
      <w:r>
        <w:t>соотношения</w:t>
      </w:r>
      <w:r>
        <w:rPr>
          <w:spacing w:val="-10"/>
        </w:rPr>
        <w:t xml:space="preserve"> </w:t>
      </w:r>
      <w:r>
        <w:t>между</w:t>
      </w:r>
      <w:r>
        <w:rPr>
          <w:spacing w:val="-15"/>
        </w:rPr>
        <w:t xml:space="preserve"> </w:t>
      </w:r>
      <w:r>
        <w:t>площадями</w:t>
      </w:r>
      <w:r>
        <w:rPr>
          <w:spacing w:val="-3"/>
        </w:rPr>
        <w:t xml:space="preserve"> </w:t>
      </w:r>
      <w:r>
        <w:t>поверхностей</w:t>
      </w:r>
      <w:r>
        <w:rPr>
          <w:spacing w:val="-4"/>
        </w:rPr>
        <w:t xml:space="preserve"> </w:t>
      </w:r>
      <w:r>
        <w:t>и</w:t>
      </w:r>
      <w:r>
        <w:rPr>
          <w:spacing w:val="-8"/>
        </w:rPr>
        <w:t xml:space="preserve"> </w:t>
      </w:r>
      <w:r>
        <w:t>объёмами</w:t>
      </w:r>
      <w:r>
        <w:rPr>
          <w:spacing w:val="-3"/>
        </w:rPr>
        <w:t xml:space="preserve"> </w:t>
      </w:r>
      <w:r>
        <w:t>подобных</w:t>
      </w:r>
      <w:r>
        <w:rPr>
          <w:spacing w:val="-6"/>
        </w:rPr>
        <w:t xml:space="preserve"> </w:t>
      </w:r>
      <w:r>
        <w:rPr>
          <w:spacing w:val="-4"/>
        </w:rPr>
        <w:t>тел;</w:t>
      </w:r>
    </w:p>
    <w:p w14:paraId="649227E4" w14:textId="77777777" w:rsidR="00283A18" w:rsidRDefault="00E81B4D">
      <w:pPr>
        <w:pStyle w:val="a3"/>
        <w:spacing w:before="137" w:line="360" w:lineRule="auto"/>
        <w:ind w:right="346"/>
      </w:pPr>
      <w: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14:paraId="56113DD4" w14:textId="77777777" w:rsidR="00283A18" w:rsidRDefault="00E81B4D">
      <w:pPr>
        <w:pStyle w:val="a3"/>
        <w:spacing w:line="360" w:lineRule="auto"/>
        <w:ind w:right="338"/>
      </w:pPr>
      <w:r>
        <w:t>извлекать, интерпретировать и преобразовывать информацию о пространственных геометрических</w:t>
      </w:r>
      <w:r>
        <w:rPr>
          <w:spacing w:val="40"/>
        </w:rPr>
        <w:t xml:space="preserve"> </w:t>
      </w:r>
      <w:r>
        <w:t>фигурах,</w:t>
      </w:r>
      <w:r>
        <w:rPr>
          <w:spacing w:val="80"/>
        </w:rPr>
        <w:t xml:space="preserve"> </w:t>
      </w:r>
      <w:r>
        <w:t>представленную</w:t>
      </w:r>
      <w:r>
        <w:rPr>
          <w:spacing w:val="40"/>
        </w:rPr>
        <w:t xml:space="preserve"> </w:t>
      </w:r>
      <w:r>
        <w:t>на</w:t>
      </w:r>
      <w:r>
        <w:rPr>
          <w:spacing w:val="80"/>
        </w:rPr>
        <w:t xml:space="preserve"> </w:t>
      </w:r>
      <w:r>
        <w:t>чертежах и рисунках;</w:t>
      </w:r>
    </w:p>
    <w:p w14:paraId="6E7DCC59" w14:textId="77777777" w:rsidR="00283A18" w:rsidRDefault="00E81B4D">
      <w:pPr>
        <w:pStyle w:val="a3"/>
        <w:spacing w:line="362" w:lineRule="auto"/>
        <w:ind w:left="1686" w:right="4109" w:firstLine="0"/>
      </w:pPr>
      <w:r>
        <w:t>свободно</w:t>
      </w:r>
      <w:r>
        <w:rPr>
          <w:spacing w:val="-5"/>
        </w:rPr>
        <w:t xml:space="preserve"> </w:t>
      </w:r>
      <w:r>
        <w:t>оперировать</w:t>
      </w:r>
      <w:r>
        <w:rPr>
          <w:spacing w:val="-9"/>
        </w:rPr>
        <w:t xml:space="preserve"> </w:t>
      </w:r>
      <w:r>
        <w:t>понятием</w:t>
      </w:r>
      <w:r>
        <w:rPr>
          <w:spacing w:val="-5"/>
        </w:rPr>
        <w:t xml:space="preserve"> </w:t>
      </w:r>
      <w:r>
        <w:t>вектор</w:t>
      </w:r>
      <w:r>
        <w:rPr>
          <w:spacing w:val="-8"/>
        </w:rPr>
        <w:t xml:space="preserve"> </w:t>
      </w:r>
      <w:r>
        <w:t>в</w:t>
      </w:r>
      <w:r>
        <w:rPr>
          <w:spacing w:val="-7"/>
        </w:rPr>
        <w:t xml:space="preserve"> </w:t>
      </w:r>
      <w:r>
        <w:t>пространстве; выполнять операции над векторами;</w:t>
      </w:r>
    </w:p>
    <w:p w14:paraId="6B156678" w14:textId="77777777" w:rsidR="00283A18" w:rsidRDefault="00E81B4D">
      <w:pPr>
        <w:pStyle w:val="a3"/>
        <w:spacing w:line="271" w:lineRule="exact"/>
        <w:ind w:left="1686" w:firstLine="0"/>
      </w:pPr>
      <w:r>
        <w:t>задавать</w:t>
      </w:r>
      <w:r>
        <w:rPr>
          <w:spacing w:val="-11"/>
        </w:rPr>
        <w:t xml:space="preserve"> </w:t>
      </w:r>
      <w:r>
        <w:t>плоскость</w:t>
      </w:r>
      <w:r>
        <w:rPr>
          <w:spacing w:val="-7"/>
        </w:rPr>
        <w:t xml:space="preserve"> </w:t>
      </w:r>
      <w:r>
        <w:t>уравнением</w:t>
      </w:r>
      <w:r>
        <w:rPr>
          <w:spacing w:val="-7"/>
        </w:rPr>
        <w:t xml:space="preserve"> </w:t>
      </w:r>
      <w:r>
        <w:t>в</w:t>
      </w:r>
      <w:r>
        <w:rPr>
          <w:spacing w:val="-7"/>
        </w:rPr>
        <w:t xml:space="preserve"> </w:t>
      </w:r>
      <w:r>
        <w:t>декартовой</w:t>
      </w:r>
      <w:r>
        <w:rPr>
          <w:spacing w:val="-9"/>
        </w:rPr>
        <w:t xml:space="preserve"> </w:t>
      </w:r>
      <w:r>
        <w:t>системе</w:t>
      </w:r>
      <w:r>
        <w:rPr>
          <w:spacing w:val="-10"/>
        </w:rPr>
        <w:t xml:space="preserve"> </w:t>
      </w:r>
      <w:r>
        <w:rPr>
          <w:spacing w:val="-2"/>
        </w:rPr>
        <w:t>координат;</w:t>
      </w:r>
    </w:p>
    <w:p w14:paraId="2F08F86A" w14:textId="77777777" w:rsidR="00283A18" w:rsidRDefault="00E81B4D">
      <w:pPr>
        <w:pStyle w:val="a3"/>
        <w:spacing w:before="113" w:line="360" w:lineRule="auto"/>
        <w:ind w:right="341"/>
      </w:pPr>
      <w:r>
        <w:t>решать геометрические задачи на вычисление углов между прямыми и плоскостями, вычисление</w:t>
      </w:r>
      <w:r>
        <w:rPr>
          <w:spacing w:val="40"/>
        </w:rPr>
        <w:t xml:space="preserve"> </w:t>
      </w:r>
      <w:r>
        <w:t>расстояний</w:t>
      </w:r>
      <w:r>
        <w:rPr>
          <w:spacing w:val="40"/>
        </w:rPr>
        <w:t xml:space="preserve"> </w:t>
      </w:r>
      <w:r>
        <w:t>от</w:t>
      </w:r>
      <w:r>
        <w:rPr>
          <w:spacing w:val="40"/>
        </w:rPr>
        <w:t xml:space="preserve"> </w:t>
      </w:r>
      <w:r>
        <w:t>точки</w:t>
      </w:r>
      <w:r>
        <w:rPr>
          <w:spacing w:val="40"/>
        </w:rPr>
        <w:t xml:space="preserve"> </w:t>
      </w:r>
      <w:r>
        <w:t>до</w:t>
      </w:r>
      <w:r>
        <w:rPr>
          <w:spacing w:val="40"/>
        </w:rPr>
        <w:t xml:space="preserve"> </w:t>
      </w:r>
      <w:r>
        <w:t>плоскости,</w:t>
      </w:r>
      <w:r>
        <w:rPr>
          <w:spacing w:val="40"/>
        </w:rPr>
        <w:t xml:space="preserve"> </w:t>
      </w:r>
      <w:r>
        <w:t>в</w:t>
      </w:r>
      <w:r>
        <w:rPr>
          <w:spacing w:val="40"/>
        </w:rPr>
        <w:t xml:space="preserve"> </w:t>
      </w:r>
      <w:r>
        <w:t>целом,</w:t>
      </w:r>
      <w:r>
        <w:rPr>
          <w:spacing w:val="40"/>
        </w:rPr>
        <w:t xml:space="preserve"> </w:t>
      </w:r>
      <w:r>
        <w:t>на применение векторно- координатного метода при решении;</w:t>
      </w:r>
    </w:p>
    <w:p w14:paraId="062EC6DD" w14:textId="77777777" w:rsidR="00283A18" w:rsidRDefault="00283A18">
      <w:pPr>
        <w:spacing w:line="360" w:lineRule="auto"/>
        <w:sectPr w:rsidR="00283A18">
          <w:pgSz w:w="11920" w:h="16850"/>
          <w:pgMar w:top="1020" w:right="220" w:bottom="1680" w:left="160" w:header="0" w:footer="1373" w:gutter="0"/>
          <w:cols w:space="720"/>
        </w:sectPr>
      </w:pPr>
    </w:p>
    <w:p w14:paraId="4B8FC348" w14:textId="77777777" w:rsidR="00283A18" w:rsidRDefault="00E81B4D">
      <w:pPr>
        <w:pStyle w:val="a3"/>
        <w:spacing w:before="77" w:line="360" w:lineRule="auto"/>
        <w:ind w:right="352"/>
      </w:pPr>
      <w:r>
        <w:lastRenderedPageBreak/>
        <w:t xml:space="preserve">свободно оперировать понятиями, связанными с движением в пространстве, знать свойства </w:t>
      </w:r>
      <w:r>
        <w:rPr>
          <w:spacing w:val="-2"/>
        </w:rPr>
        <w:t>движений;</w:t>
      </w:r>
    </w:p>
    <w:p w14:paraId="6543876E" w14:textId="77777777" w:rsidR="00283A18" w:rsidRDefault="00E81B4D">
      <w:pPr>
        <w:pStyle w:val="a3"/>
        <w:spacing w:before="6" w:line="360" w:lineRule="auto"/>
        <w:ind w:right="337"/>
      </w:pPr>
      <w:r>
        <w:t xml:space="preserve">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w:t>
      </w:r>
      <w:r>
        <w:rPr>
          <w:spacing w:val="-2"/>
        </w:rPr>
        <w:t>подобия;</w:t>
      </w:r>
    </w:p>
    <w:p w14:paraId="6AAF84D7" w14:textId="77777777" w:rsidR="00283A18" w:rsidRDefault="00E81B4D">
      <w:pPr>
        <w:pStyle w:val="a3"/>
        <w:spacing w:before="1" w:line="360" w:lineRule="auto"/>
        <w:ind w:right="346"/>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14:paraId="6A880BF0" w14:textId="77777777" w:rsidR="00283A18" w:rsidRDefault="00E81B4D">
      <w:pPr>
        <w:pStyle w:val="a3"/>
        <w:spacing w:before="6" w:line="360" w:lineRule="auto"/>
        <w:ind w:right="341"/>
      </w:pPr>
      <w:r>
        <w:t>использовать методы построения сечений: метод следов, метод внутреннего проектирования, метод переноса секущей плоскости;</w:t>
      </w:r>
    </w:p>
    <w:p w14:paraId="003EDC3E" w14:textId="77777777" w:rsidR="00283A18" w:rsidRDefault="00E81B4D">
      <w:pPr>
        <w:pStyle w:val="a3"/>
        <w:spacing w:line="274" w:lineRule="exact"/>
        <w:ind w:left="1686" w:firstLine="0"/>
      </w:pPr>
      <w:r>
        <w:t>доказывать</w:t>
      </w:r>
      <w:r>
        <w:rPr>
          <w:spacing w:val="-11"/>
        </w:rPr>
        <w:t xml:space="preserve"> </w:t>
      </w:r>
      <w:r>
        <w:t>геометрические</w:t>
      </w:r>
      <w:r>
        <w:rPr>
          <w:spacing w:val="-2"/>
        </w:rPr>
        <w:t xml:space="preserve"> утверждения;</w:t>
      </w:r>
    </w:p>
    <w:p w14:paraId="0693F923" w14:textId="77777777" w:rsidR="00283A18" w:rsidRDefault="00E81B4D">
      <w:pPr>
        <w:pStyle w:val="a3"/>
        <w:spacing w:before="132" w:line="360" w:lineRule="auto"/>
        <w:ind w:right="352"/>
      </w:pPr>
      <w:r>
        <w:t>применять геометрические факты для решения стереометрических задач, предполагающих несколько шагов</w:t>
      </w:r>
      <w:r>
        <w:rPr>
          <w:spacing w:val="-4"/>
        </w:rPr>
        <w:t xml:space="preserve"> </w:t>
      </w:r>
      <w:r>
        <w:t>решения, если условия</w:t>
      </w:r>
      <w:r>
        <w:rPr>
          <w:spacing w:val="-1"/>
        </w:rPr>
        <w:t xml:space="preserve"> </w:t>
      </w:r>
      <w:r>
        <w:t>применения заданы</w:t>
      </w:r>
      <w:r>
        <w:rPr>
          <w:spacing w:val="-4"/>
        </w:rPr>
        <w:t xml:space="preserve"> </w:t>
      </w:r>
      <w:r>
        <w:t>в явной и неявной форме;</w:t>
      </w:r>
    </w:p>
    <w:p w14:paraId="75C9798C" w14:textId="77777777" w:rsidR="00283A18" w:rsidRDefault="00E81B4D">
      <w:pPr>
        <w:pStyle w:val="a3"/>
        <w:spacing w:before="2" w:line="360" w:lineRule="auto"/>
        <w:ind w:right="348"/>
      </w:pPr>
      <w:r>
        <w:t>решать</w:t>
      </w:r>
      <w:r>
        <w:rPr>
          <w:spacing w:val="-1"/>
        </w:rPr>
        <w:t xml:space="preserve"> </w:t>
      </w:r>
      <w:r>
        <w:t>задачи</w:t>
      </w:r>
      <w:r>
        <w:rPr>
          <w:spacing w:val="-1"/>
        </w:rPr>
        <w:t xml:space="preserve"> </w:t>
      </w:r>
      <w:r>
        <w:t>на</w:t>
      </w:r>
      <w:r>
        <w:rPr>
          <w:spacing w:val="-5"/>
        </w:rPr>
        <w:t xml:space="preserve"> </w:t>
      </w:r>
      <w:r>
        <w:t>доказательство</w:t>
      </w:r>
      <w:r>
        <w:rPr>
          <w:spacing w:val="-1"/>
        </w:rPr>
        <w:t xml:space="preserve"> </w:t>
      </w:r>
      <w:r>
        <w:t>математических</w:t>
      </w:r>
      <w:r>
        <w:rPr>
          <w:spacing w:val="-3"/>
        </w:rPr>
        <w:t xml:space="preserve"> </w:t>
      </w:r>
      <w:r>
        <w:t>отношений</w:t>
      </w:r>
      <w:r>
        <w:rPr>
          <w:spacing w:val="-1"/>
        </w:rPr>
        <w:t xml:space="preserve"> </w:t>
      </w:r>
      <w:r>
        <w:t>и</w:t>
      </w:r>
      <w:r>
        <w:rPr>
          <w:spacing w:val="-5"/>
        </w:rPr>
        <w:t xml:space="preserve"> </w:t>
      </w:r>
      <w:r>
        <w:t>нахождение</w:t>
      </w:r>
      <w:r>
        <w:rPr>
          <w:spacing w:val="-4"/>
        </w:rPr>
        <w:t xml:space="preserve"> </w:t>
      </w:r>
      <w:r>
        <w:t xml:space="preserve">геометрических </w:t>
      </w:r>
      <w:r>
        <w:rPr>
          <w:spacing w:val="-2"/>
        </w:rPr>
        <w:t>величин;</w:t>
      </w:r>
    </w:p>
    <w:p w14:paraId="4D48E329" w14:textId="77777777" w:rsidR="00283A18" w:rsidRDefault="00E81B4D">
      <w:pPr>
        <w:pStyle w:val="a3"/>
        <w:spacing w:line="360" w:lineRule="auto"/>
        <w:ind w:right="340"/>
      </w:pPr>
      <w:r>
        <w:t>применять программные средства и электронно-коммуникационные системы при решении стереометрических задач;</w:t>
      </w:r>
    </w:p>
    <w:p w14:paraId="003F73CA" w14:textId="77777777" w:rsidR="00283A18" w:rsidRDefault="00E81B4D">
      <w:pPr>
        <w:pStyle w:val="a3"/>
        <w:spacing w:before="1" w:line="360" w:lineRule="auto"/>
        <w:ind w:right="342"/>
      </w:pPr>
      <w:r>
        <w:t>применять полученные знания на практике: сравнивать, анализировать и оценивать реальные</w:t>
      </w:r>
      <w:r>
        <w:rPr>
          <w:spacing w:val="40"/>
        </w:rPr>
        <w:t xml:space="preserve"> </w:t>
      </w:r>
      <w:r>
        <w:t>ситуации,</w:t>
      </w:r>
      <w:r>
        <w:rPr>
          <w:spacing w:val="40"/>
        </w:rPr>
        <w:t xml:space="preserve"> </w:t>
      </w:r>
      <w:r>
        <w:t>применять</w:t>
      </w:r>
      <w:r>
        <w:rPr>
          <w:spacing w:val="40"/>
        </w:rPr>
        <w:t xml:space="preserve"> </w:t>
      </w:r>
      <w:r>
        <w:t>изученные</w:t>
      </w:r>
      <w:r>
        <w:rPr>
          <w:spacing w:val="40"/>
        </w:rPr>
        <w:t xml:space="preserve"> </w:t>
      </w:r>
      <w:r>
        <w:t>понятия,</w:t>
      </w:r>
      <w:r>
        <w:rPr>
          <w:spacing w:val="40"/>
        </w:rPr>
        <w:t xml:space="preserve"> </w:t>
      </w:r>
      <w:r>
        <w:t>теоремы,</w:t>
      </w:r>
      <w:r>
        <w:rPr>
          <w:spacing w:val="40"/>
        </w:rPr>
        <w:t xml:space="preserve"> </w:t>
      </w:r>
      <w:r>
        <w:t xml:space="preserve">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w:t>
      </w:r>
      <w:r>
        <w:rPr>
          <w:spacing w:val="-2"/>
        </w:rPr>
        <w:t>величин;</w:t>
      </w:r>
    </w:p>
    <w:p w14:paraId="1D49C255" w14:textId="77777777" w:rsidR="00283A18" w:rsidRDefault="00E81B4D">
      <w:pPr>
        <w:pStyle w:val="a3"/>
        <w:spacing w:line="360" w:lineRule="auto"/>
        <w:ind w:right="354"/>
      </w:pPr>
      <w:r>
        <w:t>иметь представления об основных этапах развития геометрии как составной части фундамента развития технологий.</w:t>
      </w:r>
    </w:p>
    <w:p w14:paraId="31B10854" w14:textId="77777777" w:rsidR="00283A18" w:rsidRDefault="00E81B4D" w:rsidP="00F0497F">
      <w:pPr>
        <w:pStyle w:val="a5"/>
        <w:numPr>
          <w:ilvl w:val="0"/>
          <w:numId w:val="165"/>
        </w:numPr>
        <w:tabs>
          <w:tab w:val="left" w:pos="1922"/>
        </w:tabs>
        <w:ind w:left="1922" w:hanging="239"/>
        <w:rPr>
          <w:sz w:val="24"/>
        </w:rPr>
      </w:pPr>
      <w:r>
        <w:rPr>
          <w:sz w:val="24"/>
        </w:rPr>
        <w:t>Федеральная</w:t>
      </w:r>
      <w:r>
        <w:rPr>
          <w:spacing w:val="55"/>
          <w:w w:val="150"/>
          <w:sz w:val="24"/>
        </w:rPr>
        <w:t xml:space="preserve"> </w:t>
      </w:r>
      <w:r>
        <w:rPr>
          <w:sz w:val="24"/>
        </w:rPr>
        <w:t>рабочая</w:t>
      </w:r>
      <w:r>
        <w:rPr>
          <w:spacing w:val="61"/>
          <w:w w:val="150"/>
          <w:sz w:val="24"/>
        </w:rPr>
        <w:t xml:space="preserve"> </w:t>
      </w:r>
      <w:r>
        <w:rPr>
          <w:sz w:val="24"/>
        </w:rPr>
        <w:t>программа</w:t>
      </w:r>
      <w:r>
        <w:rPr>
          <w:spacing w:val="60"/>
          <w:w w:val="150"/>
          <w:sz w:val="24"/>
        </w:rPr>
        <w:t xml:space="preserve"> </w:t>
      </w:r>
      <w:r>
        <w:rPr>
          <w:sz w:val="24"/>
        </w:rPr>
        <w:t>учебного</w:t>
      </w:r>
      <w:r>
        <w:rPr>
          <w:spacing w:val="60"/>
          <w:w w:val="150"/>
          <w:sz w:val="24"/>
        </w:rPr>
        <w:t xml:space="preserve"> </w:t>
      </w:r>
      <w:r>
        <w:rPr>
          <w:sz w:val="24"/>
        </w:rPr>
        <w:t>курса</w:t>
      </w:r>
      <w:r>
        <w:rPr>
          <w:spacing w:val="62"/>
          <w:w w:val="150"/>
          <w:sz w:val="24"/>
        </w:rPr>
        <w:t xml:space="preserve"> </w:t>
      </w:r>
      <w:r>
        <w:rPr>
          <w:sz w:val="24"/>
        </w:rPr>
        <w:t>«Вероятность</w:t>
      </w:r>
      <w:r>
        <w:rPr>
          <w:spacing w:val="-1"/>
          <w:sz w:val="24"/>
        </w:rPr>
        <w:t xml:space="preserve"> </w:t>
      </w:r>
      <w:r>
        <w:rPr>
          <w:sz w:val="24"/>
        </w:rPr>
        <w:t>и</w:t>
      </w:r>
      <w:r>
        <w:rPr>
          <w:spacing w:val="-1"/>
          <w:sz w:val="24"/>
        </w:rPr>
        <w:t xml:space="preserve"> </w:t>
      </w:r>
      <w:r>
        <w:rPr>
          <w:spacing w:val="-2"/>
          <w:sz w:val="24"/>
        </w:rPr>
        <w:t>статистика».</w:t>
      </w:r>
    </w:p>
    <w:p w14:paraId="6F995162" w14:textId="77777777" w:rsidR="00283A18" w:rsidRDefault="00E81B4D" w:rsidP="00F0497F">
      <w:pPr>
        <w:pStyle w:val="a5"/>
        <w:numPr>
          <w:ilvl w:val="1"/>
          <w:numId w:val="165"/>
        </w:numPr>
        <w:tabs>
          <w:tab w:val="left" w:pos="2108"/>
        </w:tabs>
        <w:spacing w:before="139"/>
        <w:ind w:left="2108" w:hanging="422"/>
        <w:rPr>
          <w:sz w:val="24"/>
        </w:rPr>
      </w:pPr>
      <w:r>
        <w:rPr>
          <w:sz w:val="24"/>
        </w:rPr>
        <w:t>Пояснительная</w:t>
      </w:r>
      <w:r>
        <w:rPr>
          <w:spacing w:val="-12"/>
          <w:sz w:val="24"/>
        </w:rPr>
        <w:t xml:space="preserve"> </w:t>
      </w:r>
      <w:r>
        <w:rPr>
          <w:spacing w:val="-2"/>
          <w:sz w:val="24"/>
        </w:rPr>
        <w:t>записка.</w:t>
      </w:r>
    </w:p>
    <w:p w14:paraId="67D418C1" w14:textId="77777777" w:rsidR="00283A18" w:rsidRDefault="00E81B4D" w:rsidP="00F0497F">
      <w:pPr>
        <w:pStyle w:val="a5"/>
        <w:numPr>
          <w:ilvl w:val="2"/>
          <w:numId w:val="165"/>
        </w:numPr>
        <w:tabs>
          <w:tab w:val="left" w:pos="2285"/>
        </w:tabs>
        <w:spacing w:before="135" w:line="360" w:lineRule="auto"/>
        <w:ind w:right="333" w:firstLine="710"/>
        <w:rPr>
          <w:sz w:val="24"/>
        </w:rPr>
      </w:pPr>
      <w:r>
        <w:rPr>
          <w:sz w:val="24"/>
        </w:rPr>
        <w:t>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w:t>
      </w:r>
      <w:r>
        <w:rPr>
          <w:spacing w:val="-1"/>
          <w:sz w:val="24"/>
        </w:rPr>
        <w:t xml:space="preserve"> </w:t>
      </w:r>
      <w:r>
        <w:rPr>
          <w:sz w:val="24"/>
        </w:rPr>
        <w:t>предназначен для</w:t>
      </w:r>
      <w:r>
        <w:rPr>
          <w:spacing w:val="-3"/>
          <w:sz w:val="24"/>
        </w:rPr>
        <w:t xml:space="preserve"> </w:t>
      </w:r>
      <w:r>
        <w:rPr>
          <w:sz w:val="24"/>
        </w:rPr>
        <w:t>формирования</w:t>
      </w:r>
      <w:r>
        <w:rPr>
          <w:spacing w:val="-3"/>
          <w:sz w:val="24"/>
        </w:rPr>
        <w:t xml:space="preserve"> </w:t>
      </w:r>
      <w:r>
        <w:rPr>
          <w:sz w:val="24"/>
        </w:rPr>
        <w:t>у</w:t>
      </w:r>
      <w:r>
        <w:rPr>
          <w:spacing w:val="-15"/>
          <w:sz w:val="24"/>
        </w:rPr>
        <w:t xml:space="preserve"> </w:t>
      </w:r>
      <w:r>
        <w:rPr>
          <w:sz w:val="24"/>
        </w:rPr>
        <w:t>обучающихся статистической культуры и понимания</w:t>
      </w:r>
      <w:r>
        <w:rPr>
          <w:spacing w:val="-5"/>
          <w:sz w:val="24"/>
        </w:rPr>
        <w:t xml:space="preserve"> </w:t>
      </w:r>
      <w:r>
        <w:rPr>
          <w:sz w:val="24"/>
        </w:rPr>
        <w:t>роли теории</w:t>
      </w:r>
      <w:r>
        <w:rPr>
          <w:spacing w:val="40"/>
          <w:sz w:val="24"/>
        </w:rPr>
        <w:t xml:space="preserve"> </w:t>
      </w:r>
      <w:r>
        <w:rPr>
          <w:sz w:val="24"/>
        </w:rPr>
        <w:t>вероятностей</w:t>
      </w:r>
    </w:p>
    <w:p w14:paraId="4EC6A391" w14:textId="77777777" w:rsidR="00283A18" w:rsidRDefault="00E81B4D">
      <w:pPr>
        <w:pStyle w:val="a3"/>
        <w:spacing w:before="1"/>
        <w:ind w:firstLine="0"/>
      </w:pPr>
      <w:r>
        <w:t>как</w:t>
      </w:r>
      <w:r>
        <w:rPr>
          <w:spacing w:val="55"/>
        </w:rPr>
        <w:t xml:space="preserve"> </w:t>
      </w:r>
      <w:r>
        <w:t>математического</w:t>
      </w:r>
      <w:r>
        <w:rPr>
          <w:spacing w:val="61"/>
        </w:rPr>
        <w:t xml:space="preserve"> </w:t>
      </w:r>
      <w:r>
        <w:t>инструмента</w:t>
      </w:r>
      <w:r>
        <w:rPr>
          <w:spacing w:val="62"/>
        </w:rPr>
        <w:t xml:space="preserve"> </w:t>
      </w:r>
      <w:r>
        <w:t>для</w:t>
      </w:r>
      <w:r>
        <w:rPr>
          <w:spacing w:val="60"/>
        </w:rPr>
        <w:t xml:space="preserve"> </w:t>
      </w:r>
      <w:r>
        <w:t>изучения</w:t>
      </w:r>
      <w:r>
        <w:rPr>
          <w:spacing w:val="62"/>
        </w:rPr>
        <w:t xml:space="preserve"> </w:t>
      </w:r>
      <w:r>
        <w:t>случайных</w:t>
      </w:r>
      <w:r>
        <w:rPr>
          <w:spacing w:val="61"/>
        </w:rPr>
        <w:t xml:space="preserve"> </w:t>
      </w:r>
      <w:r>
        <w:t>событий,</w:t>
      </w:r>
      <w:r>
        <w:rPr>
          <w:spacing w:val="62"/>
        </w:rPr>
        <w:t xml:space="preserve"> </w:t>
      </w:r>
      <w:r>
        <w:rPr>
          <w:spacing w:val="-2"/>
        </w:rPr>
        <w:t>величин</w:t>
      </w:r>
    </w:p>
    <w:p w14:paraId="357DCA64" w14:textId="77777777" w:rsidR="00283A18" w:rsidRDefault="00283A18">
      <w:pPr>
        <w:sectPr w:rsidR="00283A18">
          <w:pgSz w:w="11920" w:h="16850"/>
          <w:pgMar w:top="1020" w:right="220" w:bottom="1680" w:left="160" w:header="0" w:footer="1373" w:gutter="0"/>
          <w:cols w:space="720"/>
        </w:sectPr>
      </w:pPr>
    </w:p>
    <w:p w14:paraId="35CA3A91" w14:textId="77777777" w:rsidR="00283A18" w:rsidRDefault="00E81B4D">
      <w:pPr>
        <w:pStyle w:val="a3"/>
        <w:spacing w:before="77" w:line="362" w:lineRule="auto"/>
        <w:ind w:right="341" w:firstLine="0"/>
      </w:pPr>
      <w:r>
        <w:lastRenderedPageBreak/>
        <w:t>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64F4A223" w14:textId="19F6262C" w:rsidR="00283A18" w:rsidRPr="00514E5C" w:rsidRDefault="00E81B4D" w:rsidP="00F0497F">
      <w:pPr>
        <w:pStyle w:val="a5"/>
        <w:numPr>
          <w:ilvl w:val="2"/>
          <w:numId w:val="165"/>
        </w:numPr>
        <w:tabs>
          <w:tab w:val="left" w:pos="2285"/>
        </w:tabs>
        <w:spacing w:line="360" w:lineRule="auto"/>
        <w:ind w:right="338" w:firstLine="710"/>
        <w:rPr>
          <w:sz w:val="24"/>
        </w:rPr>
      </w:pPr>
      <w:r>
        <w:rPr>
          <w:sz w:val="24"/>
        </w:rPr>
        <w:t>Содержание</w:t>
      </w:r>
      <w:r>
        <w:rPr>
          <w:spacing w:val="80"/>
          <w:sz w:val="24"/>
        </w:rPr>
        <w:t xml:space="preserve"> </w:t>
      </w:r>
      <w:r>
        <w:rPr>
          <w:sz w:val="24"/>
        </w:rPr>
        <w:t>курса</w:t>
      </w:r>
      <w:r>
        <w:rPr>
          <w:spacing w:val="80"/>
          <w:w w:val="150"/>
          <w:sz w:val="24"/>
        </w:rPr>
        <w:t xml:space="preserve"> </w:t>
      </w:r>
      <w:r>
        <w:rPr>
          <w:sz w:val="24"/>
        </w:rPr>
        <w:t>направлено</w:t>
      </w:r>
      <w:r>
        <w:rPr>
          <w:spacing w:val="80"/>
          <w:sz w:val="24"/>
        </w:rPr>
        <w:t xml:space="preserve"> </w:t>
      </w:r>
      <w:r>
        <w:rPr>
          <w:sz w:val="24"/>
        </w:rPr>
        <w:t>на</w:t>
      </w:r>
      <w:r>
        <w:rPr>
          <w:spacing w:val="80"/>
          <w:sz w:val="24"/>
        </w:rPr>
        <w:t xml:space="preserve"> </w:t>
      </w:r>
      <w:r>
        <w:rPr>
          <w:sz w:val="24"/>
        </w:rPr>
        <w:t>закрепление</w:t>
      </w:r>
      <w:r>
        <w:rPr>
          <w:spacing w:val="80"/>
          <w:sz w:val="24"/>
        </w:rPr>
        <w:t xml:space="preserve"> </w:t>
      </w:r>
      <w:r>
        <w:rPr>
          <w:sz w:val="24"/>
        </w:rPr>
        <w:t>знаний,</w:t>
      </w:r>
      <w:r>
        <w:rPr>
          <w:spacing w:val="80"/>
          <w:sz w:val="24"/>
        </w:rPr>
        <w:t xml:space="preserve"> </w:t>
      </w:r>
      <w:r>
        <w:rPr>
          <w:sz w:val="24"/>
        </w:rPr>
        <w:t>полученных</w:t>
      </w:r>
      <w:r>
        <w:rPr>
          <w:spacing w:val="40"/>
          <w:sz w:val="24"/>
        </w:rPr>
        <w:t xml:space="preserve"> </w:t>
      </w:r>
      <w:r>
        <w:rPr>
          <w:sz w:val="24"/>
        </w:rPr>
        <w:t>при</w:t>
      </w:r>
      <w:r>
        <w:rPr>
          <w:spacing w:val="80"/>
          <w:sz w:val="24"/>
        </w:rPr>
        <w:t xml:space="preserve"> </w:t>
      </w:r>
      <w:r>
        <w:rPr>
          <w:sz w:val="24"/>
        </w:rPr>
        <w:t>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w:t>
      </w:r>
      <w:r>
        <w:rPr>
          <w:spacing w:val="40"/>
          <w:sz w:val="24"/>
        </w:rPr>
        <w:t xml:space="preserve"> </w:t>
      </w:r>
      <w:r>
        <w:rPr>
          <w:sz w:val="24"/>
        </w:rPr>
        <w:t>антропометрических</w:t>
      </w:r>
      <w:r w:rsidR="00514E5C">
        <w:rPr>
          <w:sz w:val="24"/>
        </w:rPr>
        <w:t xml:space="preserve"> </w:t>
      </w:r>
      <w:r>
        <w:t>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w:t>
      </w:r>
      <w:r w:rsidRPr="00514E5C">
        <w:rPr>
          <w:spacing w:val="-3"/>
        </w:rPr>
        <w:t xml:space="preserve"> </w:t>
      </w:r>
      <w:r>
        <w:t>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w:t>
      </w:r>
    </w:p>
    <w:p w14:paraId="17FCF2EE" w14:textId="77777777" w:rsidR="00283A18" w:rsidRDefault="00E81B4D" w:rsidP="00F0497F">
      <w:pPr>
        <w:pStyle w:val="a5"/>
        <w:numPr>
          <w:ilvl w:val="2"/>
          <w:numId w:val="165"/>
        </w:numPr>
        <w:tabs>
          <w:tab w:val="left" w:pos="2285"/>
        </w:tabs>
        <w:spacing w:line="360" w:lineRule="auto"/>
        <w:ind w:right="343" w:firstLine="710"/>
        <w:rPr>
          <w:sz w:val="24"/>
        </w:rPr>
      </w:pPr>
      <w:r>
        <w:rPr>
          <w:sz w:val="24"/>
        </w:rPr>
        <w:t>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w:t>
      </w:r>
      <w:r>
        <w:rPr>
          <w:spacing w:val="40"/>
          <w:sz w:val="24"/>
        </w:rPr>
        <w:t xml:space="preserve"> </w:t>
      </w:r>
      <w:r>
        <w:rPr>
          <w:sz w:val="24"/>
        </w:rPr>
        <w:t>и</w:t>
      </w:r>
      <w:r>
        <w:rPr>
          <w:spacing w:val="-2"/>
          <w:sz w:val="24"/>
        </w:rPr>
        <w:t xml:space="preserve"> </w:t>
      </w:r>
      <w:r>
        <w:rPr>
          <w:sz w:val="24"/>
        </w:rPr>
        <w:t>вероятности» и «Случайные величины и закон больших чисел».</w:t>
      </w:r>
    </w:p>
    <w:p w14:paraId="5E00629C" w14:textId="77777777" w:rsidR="00283A18" w:rsidRDefault="00E81B4D" w:rsidP="00F0497F">
      <w:pPr>
        <w:pStyle w:val="a5"/>
        <w:numPr>
          <w:ilvl w:val="2"/>
          <w:numId w:val="165"/>
        </w:numPr>
        <w:tabs>
          <w:tab w:val="left" w:pos="2285"/>
        </w:tabs>
        <w:spacing w:line="360" w:lineRule="auto"/>
        <w:ind w:right="334" w:firstLine="710"/>
        <w:rPr>
          <w:sz w:val="24"/>
        </w:rPr>
      </w:pPr>
      <w:r>
        <w:rPr>
          <w:sz w:val="24"/>
        </w:rPr>
        <w:t>Помимо основных линий в курс включены элементы теории графов и теории множеств,</w:t>
      </w:r>
      <w:r>
        <w:rPr>
          <w:spacing w:val="-8"/>
          <w:sz w:val="24"/>
        </w:rPr>
        <w:t xml:space="preserve"> </w:t>
      </w:r>
      <w:r>
        <w:rPr>
          <w:sz w:val="24"/>
        </w:rPr>
        <w:t>необходимые</w:t>
      </w:r>
      <w:r>
        <w:rPr>
          <w:spacing w:val="-6"/>
          <w:sz w:val="24"/>
        </w:rPr>
        <w:t xml:space="preserve"> </w:t>
      </w:r>
      <w:r>
        <w:rPr>
          <w:sz w:val="24"/>
        </w:rPr>
        <w:t>для</w:t>
      </w:r>
      <w:r>
        <w:rPr>
          <w:spacing w:val="-3"/>
          <w:sz w:val="24"/>
        </w:rPr>
        <w:t xml:space="preserve"> </w:t>
      </w:r>
      <w:r>
        <w:rPr>
          <w:sz w:val="24"/>
        </w:rPr>
        <w:t>полноценного</w:t>
      </w:r>
      <w:r>
        <w:rPr>
          <w:spacing w:val="-2"/>
          <w:sz w:val="24"/>
        </w:rPr>
        <w:t xml:space="preserve"> </w:t>
      </w:r>
      <w:r>
        <w:rPr>
          <w:sz w:val="24"/>
        </w:rPr>
        <w:t>освоения</w:t>
      </w:r>
      <w:r>
        <w:rPr>
          <w:spacing w:val="-3"/>
          <w:sz w:val="24"/>
        </w:rPr>
        <w:t xml:space="preserve"> </w:t>
      </w:r>
      <w:r>
        <w:rPr>
          <w:sz w:val="24"/>
        </w:rPr>
        <w:t>материала</w:t>
      </w:r>
      <w:r>
        <w:rPr>
          <w:spacing w:val="-6"/>
          <w:sz w:val="24"/>
        </w:rPr>
        <w:t xml:space="preserve"> </w:t>
      </w:r>
      <w:r>
        <w:rPr>
          <w:sz w:val="24"/>
        </w:rPr>
        <w:t>данного</w:t>
      </w:r>
      <w:r>
        <w:rPr>
          <w:spacing w:val="-1"/>
          <w:sz w:val="24"/>
        </w:rPr>
        <w:t xml:space="preserve"> </w:t>
      </w:r>
      <w:r>
        <w:rPr>
          <w:sz w:val="24"/>
        </w:rPr>
        <w:t>учебного</w:t>
      </w:r>
      <w:r>
        <w:rPr>
          <w:spacing w:val="-3"/>
          <w:sz w:val="24"/>
        </w:rPr>
        <w:t xml:space="preserve"> </w:t>
      </w:r>
      <w:r>
        <w:rPr>
          <w:sz w:val="24"/>
        </w:rPr>
        <w:t>курса</w:t>
      </w:r>
      <w:r>
        <w:rPr>
          <w:spacing w:val="-5"/>
          <w:sz w:val="24"/>
        </w:rPr>
        <w:t xml:space="preserve"> </w:t>
      </w:r>
      <w:r>
        <w:rPr>
          <w:sz w:val="24"/>
        </w:rPr>
        <w:t>и</w:t>
      </w:r>
      <w:r>
        <w:rPr>
          <w:spacing w:val="-3"/>
          <w:sz w:val="24"/>
        </w:rPr>
        <w:t xml:space="preserve"> </w:t>
      </w:r>
      <w:r>
        <w:rPr>
          <w:sz w:val="24"/>
        </w:rPr>
        <w:t>смежных математических учебных курсов.</w:t>
      </w:r>
    </w:p>
    <w:p w14:paraId="4FD3E5D2" w14:textId="77777777" w:rsidR="00283A18" w:rsidRDefault="00E81B4D" w:rsidP="00F0497F">
      <w:pPr>
        <w:pStyle w:val="a5"/>
        <w:numPr>
          <w:ilvl w:val="2"/>
          <w:numId w:val="165"/>
        </w:numPr>
        <w:tabs>
          <w:tab w:val="left" w:pos="2285"/>
        </w:tabs>
        <w:spacing w:line="360" w:lineRule="auto"/>
        <w:ind w:right="340" w:firstLine="710"/>
        <w:rPr>
          <w:sz w:val="24"/>
        </w:rPr>
      </w:pPr>
      <w:r>
        <w:rPr>
          <w:sz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0F247964" w14:textId="77777777" w:rsidR="00283A18" w:rsidRDefault="00E81B4D" w:rsidP="00F0497F">
      <w:pPr>
        <w:pStyle w:val="a5"/>
        <w:numPr>
          <w:ilvl w:val="2"/>
          <w:numId w:val="165"/>
        </w:numPr>
        <w:tabs>
          <w:tab w:val="left" w:pos="2285"/>
        </w:tabs>
        <w:spacing w:before="1" w:line="360" w:lineRule="auto"/>
        <w:ind w:right="340" w:firstLine="710"/>
        <w:rPr>
          <w:sz w:val="24"/>
        </w:rPr>
      </w:pPr>
      <w:r>
        <w:rPr>
          <w:sz w:val="24"/>
        </w:rPr>
        <w:t xml:space="preserve">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w:t>
      </w:r>
      <w:r>
        <w:rPr>
          <w:spacing w:val="-2"/>
          <w:sz w:val="24"/>
        </w:rPr>
        <w:t>распределениям.</w:t>
      </w:r>
    </w:p>
    <w:p w14:paraId="0551AB7A" w14:textId="77777777" w:rsidR="00283A18" w:rsidRDefault="00E81B4D" w:rsidP="00F0497F">
      <w:pPr>
        <w:pStyle w:val="a5"/>
        <w:numPr>
          <w:ilvl w:val="2"/>
          <w:numId w:val="165"/>
        </w:numPr>
        <w:tabs>
          <w:tab w:val="left" w:pos="2285"/>
        </w:tabs>
        <w:spacing w:line="360" w:lineRule="auto"/>
        <w:ind w:right="355" w:firstLine="710"/>
        <w:rPr>
          <w:sz w:val="24"/>
        </w:rPr>
      </w:pPr>
      <w:r>
        <w:rPr>
          <w:sz w:val="24"/>
        </w:rPr>
        <w:t>В курсе предусматривается ознакомительное изучение связи между случайными величинами</w:t>
      </w:r>
      <w:r>
        <w:rPr>
          <w:spacing w:val="40"/>
          <w:sz w:val="24"/>
        </w:rPr>
        <w:t xml:space="preserve"> </w:t>
      </w:r>
      <w:r>
        <w:rPr>
          <w:sz w:val="24"/>
        </w:rPr>
        <w:t>и</w:t>
      </w:r>
      <w:r>
        <w:rPr>
          <w:spacing w:val="40"/>
          <w:sz w:val="24"/>
        </w:rPr>
        <w:t xml:space="preserve"> </w:t>
      </w:r>
      <w:r>
        <w:rPr>
          <w:sz w:val="24"/>
        </w:rPr>
        <w:t>описание</w:t>
      </w:r>
      <w:r>
        <w:rPr>
          <w:spacing w:val="40"/>
          <w:sz w:val="24"/>
        </w:rPr>
        <w:t xml:space="preserve"> </w:t>
      </w:r>
      <w:r>
        <w:rPr>
          <w:sz w:val="24"/>
        </w:rPr>
        <w:t>этой</w:t>
      </w:r>
      <w:r>
        <w:rPr>
          <w:spacing w:val="40"/>
          <w:sz w:val="24"/>
        </w:rPr>
        <w:t xml:space="preserve"> </w:t>
      </w:r>
      <w:r>
        <w:rPr>
          <w:sz w:val="24"/>
        </w:rPr>
        <w:t>связи</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коэффициента</w:t>
      </w:r>
      <w:r>
        <w:rPr>
          <w:spacing w:val="40"/>
          <w:sz w:val="24"/>
        </w:rPr>
        <w:t xml:space="preserve"> </w:t>
      </w:r>
      <w:r>
        <w:rPr>
          <w:sz w:val="24"/>
        </w:rPr>
        <w:t>корреляции</w:t>
      </w:r>
      <w:r>
        <w:rPr>
          <w:spacing w:val="40"/>
          <w:sz w:val="24"/>
        </w:rPr>
        <w:t xml:space="preserve"> </w:t>
      </w:r>
      <w:r>
        <w:rPr>
          <w:sz w:val="24"/>
        </w:rPr>
        <w:t>и</w:t>
      </w:r>
      <w:r>
        <w:rPr>
          <w:spacing w:val="40"/>
          <w:sz w:val="24"/>
        </w:rPr>
        <w:t xml:space="preserve"> </w:t>
      </w:r>
      <w:r>
        <w:rPr>
          <w:sz w:val="24"/>
        </w:rPr>
        <w:t>его</w:t>
      </w:r>
      <w:r>
        <w:rPr>
          <w:spacing w:val="40"/>
          <w:sz w:val="24"/>
        </w:rPr>
        <w:t xml:space="preserve"> </w:t>
      </w:r>
      <w:r>
        <w:rPr>
          <w:sz w:val="24"/>
        </w:rPr>
        <w:t>выборочного</w:t>
      </w:r>
    </w:p>
    <w:p w14:paraId="292C1900"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1BC7D8E3" w14:textId="77777777" w:rsidR="00283A18" w:rsidRDefault="00E81B4D">
      <w:pPr>
        <w:pStyle w:val="a3"/>
        <w:spacing w:before="77" w:line="362" w:lineRule="auto"/>
        <w:ind w:right="345" w:firstLine="0"/>
      </w:pPr>
      <w:r>
        <w:lastRenderedPageBreak/>
        <w:t xml:space="preserve">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w:t>
      </w:r>
      <w:r>
        <w:rPr>
          <w:spacing w:val="-2"/>
        </w:rPr>
        <w:t>геометрии.</w:t>
      </w:r>
    </w:p>
    <w:p w14:paraId="5CD845AB" w14:textId="77777777" w:rsidR="00283A18" w:rsidRDefault="00E81B4D" w:rsidP="00F0497F">
      <w:pPr>
        <w:pStyle w:val="a5"/>
        <w:numPr>
          <w:ilvl w:val="2"/>
          <w:numId w:val="165"/>
        </w:numPr>
        <w:tabs>
          <w:tab w:val="left" w:pos="2285"/>
        </w:tabs>
        <w:spacing w:line="360" w:lineRule="auto"/>
        <w:ind w:right="336" w:firstLine="710"/>
        <w:rPr>
          <w:sz w:val="24"/>
        </w:rPr>
      </w:pPr>
      <w:r>
        <w:rPr>
          <w:sz w:val="24"/>
        </w:rPr>
        <w:t>Ещё один элемент содержания,</w:t>
      </w:r>
      <w:r>
        <w:rPr>
          <w:spacing w:val="40"/>
          <w:sz w:val="24"/>
        </w:rPr>
        <w:t xml:space="preserve"> </w:t>
      </w:r>
      <w:r>
        <w:rPr>
          <w:sz w:val="24"/>
        </w:rPr>
        <w:t>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w:t>
      </w:r>
      <w:r>
        <w:rPr>
          <w:spacing w:val="40"/>
          <w:sz w:val="24"/>
        </w:rPr>
        <w:t xml:space="preserve"> </w:t>
      </w:r>
      <w:r>
        <w:rPr>
          <w:sz w:val="24"/>
        </w:rPr>
        <w:t>развивающий характер и является актуальным для будущих абитуриентов, поступающих на учебные специальности,</w:t>
      </w:r>
      <w:r>
        <w:rPr>
          <w:spacing w:val="80"/>
          <w:sz w:val="24"/>
        </w:rPr>
        <w:t xml:space="preserve"> </w:t>
      </w:r>
      <w:r>
        <w:rPr>
          <w:sz w:val="24"/>
        </w:rPr>
        <w:t>связанные с общественными науками, психологией и управлением.</w:t>
      </w:r>
    </w:p>
    <w:p w14:paraId="6FF59CB7" w14:textId="77777777" w:rsidR="00283A18" w:rsidRDefault="00E81B4D" w:rsidP="00F0497F">
      <w:pPr>
        <w:pStyle w:val="a5"/>
        <w:numPr>
          <w:ilvl w:val="2"/>
          <w:numId w:val="165"/>
        </w:numPr>
        <w:tabs>
          <w:tab w:val="left" w:pos="2285"/>
        </w:tabs>
        <w:spacing w:line="360" w:lineRule="auto"/>
        <w:ind w:right="338" w:firstLine="710"/>
        <w:rPr>
          <w:sz w:val="24"/>
        </w:rPr>
      </w:pPr>
      <w:r>
        <w:rPr>
          <w:sz w:val="24"/>
        </w:rPr>
        <w:t>Общее число часов, рекомендованных для изучения учебного курса «Вероятность и статистика»</w:t>
      </w:r>
      <w:r>
        <w:rPr>
          <w:spacing w:val="-3"/>
          <w:sz w:val="24"/>
        </w:rPr>
        <w:t xml:space="preserve"> </w:t>
      </w:r>
      <w:r>
        <w:rPr>
          <w:sz w:val="24"/>
        </w:rPr>
        <w:t xml:space="preserve">на углубленном уровне - 68 </w:t>
      </w:r>
      <w:r>
        <w:rPr>
          <w:position w:val="1"/>
          <w:sz w:val="24"/>
        </w:rPr>
        <w:t xml:space="preserve">часов: в 10 классе - 34 часа (1 час в неделю), в 11 классе - </w:t>
      </w:r>
      <w:r>
        <w:rPr>
          <w:sz w:val="24"/>
        </w:rPr>
        <w:t>34 часа (1 час в неделю)</w:t>
      </w:r>
    </w:p>
    <w:p w14:paraId="3C8A1264" w14:textId="77777777" w:rsidR="00283A18" w:rsidRDefault="00E81B4D" w:rsidP="00F0497F">
      <w:pPr>
        <w:pStyle w:val="a5"/>
        <w:numPr>
          <w:ilvl w:val="1"/>
          <w:numId w:val="165"/>
        </w:numPr>
        <w:tabs>
          <w:tab w:val="left" w:pos="2108"/>
        </w:tabs>
        <w:spacing w:line="273" w:lineRule="exact"/>
        <w:ind w:left="2108" w:hanging="422"/>
        <w:rPr>
          <w:sz w:val="24"/>
        </w:rPr>
      </w:pPr>
      <w:r>
        <w:rPr>
          <w:sz w:val="24"/>
        </w:rPr>
        <w:t>Содержание</w:t>
      </w:r>
      <w:r>
        <w:rPr>
          <w:spacing w:val="-14"/>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17F04E30" w14:textId="77777777" w:rsidR="00283A18" w:rsidRDefault="00E81B4D">
      <w:pPr>
        <w:pStyle w:val="a3"/>
        <w:spacing w:before="137" w:line="362" w:lineRule="auto"/>
        <w:ind w:right="360"/>
      </w:pPr>
      <w:r>
        <w:t>Граф, связный граф, пути в графе: циклы и цепи. Степень (валентность) вершины. Графы</w:t>
      </w:r>
      <w:r>
        <w:rPr>
          <w:spacing w:val="40"/>
        </w:rPr>
        <w:t xml:space="preserve"> </w:t>
      </w:r>
      <w:r>
        <w:t>на плоскости. Деревья.</w:t>
      </w:r>
    </w:p>
    <w:p w14:paraId="78F44254" w14:textId="77777777" w:rsidR="00283A18" w:rsidRDefault="00E81B4D">
      <w:pPr>
        <w:pStyle w:val="a3"/>
        <w:spacing w:line="360" w:lineRule="auto"/>
        <w:ind w:right="347"/>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14:paraId="4DA187E0" w14:textId="77777777" w:rsidR="00283A18" w:rsidRDefault="00E81B4D">
      <w:pPr>
        <w:pStyle w:val="a3"/>
        <w:spacing w:line="275" w:lineRule="exact"/>
        <w:ind w:left="1686" w:firstLine="0"/>
      </w:pPr>
      <w:r>
        <w:t>Операции</w:t>
      </w:r>
      <w:r>
        <w:rPr>
          <w:spacing w:val="44"/>
        </w:rPr>
        <w:t xml:space="preserve"> </w:t>
      </w:r>
      <w:r>
        <w:t>над</w:t>
      </w:r>
      <w:r>
        <w:rPr>
          <w:spacing w:val="50"/>
        </w:rPr>
        <w:t xml:space="preserve"> </w:t>
      </w:r>
      <w:r>
        <w:t>событиями:</w:t>
      </w:r>
      <w:r>
        <w:rPr>
          <w:spacing w:val="51"/>
        </w:rPr>
        <w:t xml:space="preserve"> </w:t>
      </w:r>
      <w:r>
        <w:t>пересечение,</w:t>
      </w:r>
      <w:r>
        <w:rPr>
          <w:spacing w:val="51"/>
        </w:rPr>
        <w:t xml:space="preserve"> </w:t>
      </w:r>
      <w:r>
        <w:t>объединение,</w:t>
      </w:r>
      <w:r>
        <w:rPr>
          <w:spacing w:val="50"/>
        </w:rPr>
        <w:t xml:space="preserve"> </w:t>
      </w:r>
      <w:r>
        <w:t>противоположные</w:t>
      </w:r>
      <w:r>
        <w:rPr>
          <w:spacing w:val="52"/>
        </w:rPr>
        <w:t xml:space="preserve"> </w:t>
      </w:r>
      <w:r>
        <w:rPr>
          <w:spacing w:val="-2"/>
        </w:rPr>
        <w:t>события.</w:t>
      </w:r>
    </w:p>
    <w:p w14:paraId="48E683DA" w14:textId="77777777" w:rsidR="00283A18" w:rsidRDefault="00E81B4D">
      <w:pPr>
        <w:pStyle w:val="a3"/>
        <w:spacing w:before="136"/>
        <w:ind w:firstLine="0"/>
      </w:pPr>
      <w:r>
        <w:t>Диаграммы</w:t>
      </w:r>
      <w:r>
        <w:rPr>
          <w:spacing w:val="-8"/>
        </w:rPr>
        <w:t xml:space="preserve"> </w:t>
      </w:r>
      <w:r>
        <w:t>Эйлера.</w:t>
      </w:r>
      <w:r>
        <w:rPr>
          <w:spacing w:val="-7"/>
        </w:rPr>
        <w:t xml:space="preserve"> </w:t>
      </w:r>
      <w:r>
        <w:t>Формула</w:t>
      </w:r>
      <w:r>
        <w:rPr>
          <w:spacing w:val="-6"/>
        </w:rPr>
        <w:t xml:space="preserve"> </w:t>
      </w:r>
      <w:r>
        <w:t>сложения</w:t>
      </w:r>
      <w:r>
        <w:rPr>
          <w:spacing w:val="-7"/>
        </w:rPr>
        <w:t xml:space="preserve"> </w:t>
      </w:r>
      <w:r>
        <w:rPr>
          <w:spacing w:val="-2"/>
        </w:rPr>
        <w:t>вероятностей.</w:t>
      </w:r>
    </w:p>
    <w:p w14:paraId="4E5D161D" w14:textId="77777777" w:rsidR="00283A18" w:rsidRDefault="00E81B4D">
      <w:pPr>
        <w:pStyle w:val="a3"/>
        <w:spacing w:before="137"/>
        <w:ind w:left="1686" w:firstLine="0"/>
      </w:pPr>
      <w:r>
        <w:t>Условная</w:t>
      </w:r>
      <w:r>
        <w:rPr>
          <w:spacing w:val="29"/>
        </w:rPr>
        <w:t xml:space="preserve"> </w:t>
      </w:r>
      <w:r>
        <w:t>вероятность.</w:t>
      </w:r>
      <w:r>
        <w:rPr>
          <w:spacing w:val="32"/>
        </w:rPr>
        <w:t xml:space="preserve"> </w:t>
      </w:r>
      <w:r>
        <w:t>Умножение</w:t>
      </w:r>
      <w:r>
        <w:rPr>
          <w:spacing w:val="30"/>
        </w:rPr>
        <w:t xml:space="preserve"> </w:t>
      </w:r>
      <w:r>
        <w:t>вероятностей.</w:t>
      </w:r>
      <w:r>
        <w:rPr>
          <w:spacing w:val="37"/>
        </w:rPr>
        <w:t xml:space="preserve"> </w:t>
      </w:r>
      <w:r>
        <w:t>Дерево</w:t>
      </w:r>
      <w:r>
        <w:rPr>
          <w:spacing w:val="35"/>
        </w:rPr>
        <w:t xml:space="preserve"> </w:t>
      </w:r>
      <w:r>
        <w:t>случайного</w:t>
      </w:r>
      <w:r>
        <w:rPr>
          <w:spacing w:val="42"/>
        </w:rPr>
        <w:t xml:space="preserve"> </w:t>
      </w:r>
      <w:r>
        <w:rPr>
          <w:spacing w:val="-2"/>
        </w:rPr>
        <w:t>эксперимента.</w:t>
      </w:r>
    </w:p>
    <w:p w14:paraId="64264128" w14:textId="77777777" w:rsidR="00283A18" w:rsidRDefault="00E81B4D">
      <w:pPr>
        <w:pStyle w:val="a3"/>
        <w:spacing w:before="134"/>
        <w:ind w:firstLine="0"/>
      </w:pPr>
      <w:r>
        <w:t>Формула</w:t>
      </w:r>
      <w:r>
        <w:rPr>
          <w:spacing w:val="-15"/>
        </w:rPr>
        <w:t xml:space="preserve"> </w:t>
      </w:r>
      <w:r>
        <w:t>полной</w:t>
      </w:r>
      <w:r>
        <w:rPr>
          <w:spacing w:val="-8"/>
        </w:rPr>
        <w:t xml:space="preserve"> </w:t>
      </w:r>
      <w:r>
        <w:t>вероятности.</w:t>
      </w:r>
      <w:r>
        <w:rPr>
          <w:spacing w:val="-9"/>
        </w:rPr>
        <w:t xml:space="preserve"> </w:t>
      </w:r>
      <w:r>
        <w:t>Формула</w:t>
      </w:r>
      <w:r>
        <w:rPr>
          <w:spacing w:val="-5"/>
        </w:rPr>
        <w:t xml:space="preserve"> </w:t>
      </w:r>
      <w:r>
        <w:t>Байеса.</w:t>
      </w:r>
      <w:r>
        <w:rPr>
          <w:spacing w:val="-5"/>
        </w:rPr>
        <w:t xml:space="preserve"> </w:t>
      </w:r>
      <w:r>
        <w:t>Независимые</w:t>
      </w:r>
      <w:r>
        <w:rPr>
          <w:spacing w:val="-10"/>
        </w:rPr>
        <w:t xml:space="preserve"> </w:t>
      </w:r>
      <w:r>
        <w:rPr>
          <w:spacing w:val="-2"/>
        </w:rPr>
        <w:t>события.</w:t>
      </w:r>
    </w:p>
    <w:p w14:paraId="2A9E8794" w14:textId="77777777" w:rsidR="00283A18" w:rsidRDefault="00E81B4D">
      <w:pPr>
        <w:pStyle w:val="a3"/>
        <w:spacing w:before="145" w:line="360" w:lineRule="auto"/>
        <w:ind w:right="345"/>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14:paraId="1EC40FC2" w14:textId="77777777" w:rsidR="00283A18" w:rsidRDefault="00E81B4D">
      <w:pPr>
        <w:pStyle w:val="a3"/>
        <w:spacing w:before="1"/>
        <w:ind w:left="1686" w:firstLine="0"/>
      </w:pPr>
      <w:r>
        <w:t>Серия</w:t>
      </w:r>
      <w:r>
        <w:rPr>
          <w:spacing w:val="-12"/>
        </w:rPr>
        <w:t xml:space="preserve"> </w:t>
      </w:r>
      <w:r>
        <w:t>независимых</w:t>
      </w:r>
      <w:r>
        <w:rPr>
          <w:spacing w:val="-8"/>
        </w:rPr>
        <w:t xml:space="preserve"> </w:t>
      </w:r>
      <w:r>
        <w:t>испытаний</w:t>
      </w:r>
      <w:r>
        <w:rPr>
          <w:spacing w:val="-10"/>
        </w:rPr>
        <w:t xml:space="preserve"> </w:t>
      </w:r>
      <w:r>
        <w:t>Бернулли.</w:t>
      </w:r>
      <w:r>
        <w:rPr>
          <w:spacing w:val="-5"/>
        </w:rPr>
        <w:t xml:space="preserve"> </w:t>
      </w:r>
      <w:r>
        <w:t>Случайный</w:t>
      </w:r>
      <w:r>
        <w:rPr>
          <w:spacing w:val="-10"/>
        </w:rPr>
        <w:t xml:space="preserve"> </w:t>
      </w:r>
      <w:r>
        <w:t>выбор</w:t>
      </w:r>
      <w:r>
        <w:rPr>
          <w:spacing w:val="-11"/>
        </w:rPr>
        <w:t xml:space="preserve"> </w:t>
      </w:r>
      <w:r>
        <w:t>из</w:t>
      </w:r>
      <w:r>
        <w:rPr>
          <w:spacing w:val="-8"/>
        </w:rPr>
        <w:t xml:space="preserve"> </w:t>
      </w:r>
      <w:r>
        <w:t>конечной</w:t>
      </w:r>
      <w:r>
        <w:rPr>
          <w:spacing w:val="-10"/>
        </w:rPr>
        <w:t xml:space="preserve"> </w:t>
      </w:r>
      <w:r>
        <w:rPr>
          <w:spacing w:val="-2"/>
        </w:rPr>
        <w:t>совокупности.</w:t>
      </w:r>
    </w:p>
    <w:p w14:paraId="629D5AE5" w14:textId="77777777" w:rsidR="00283A18" w:rsidRDefault="00E81B4D">
      <w:pPr>
        <w:pStyle w:val="a3"/>
        <w:spacing w:before="137" w:line="360" w:lineRule="auto"/>
        <w:ind w:right="346"/>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w:t>
      </w:r>
      <w:r>
        <w:rPr>
          <w:spacing w:val="-2"/>
        </w:rPr>
        <w:t xml:space="preserve"> </w:t>
      </w:r>
      <w:r>
        <w:t>том числе геометрическое и биномиальное.</w:t>
      </w:r>
    </w:p>
    <w:p w14:paraId="49B4DFBA" w14:textId="77777777" w:rsidR="00283A18" w:rsidRDefault="00E81B4D" w:rsidP="00F0497F">
      <w:pPr>
        <w:pStyle w:val="a5"/>
        <w:numPr>
          <w:ilvl w:val="1"/>
          <w:numId w:val="165"/>
        </w:numPr>
        <w:tabs>
          <w:tab w:val="left" w:pos="2108"/>
        </w:tabs>
        <w:spacing w:before="2"/>
        <w:ind w:left="2108" w:hanging="422"/>
        <w:rPr>
          <w:sz w:val="24"/>
        </w:rPr>
      </w:pPr>
      <w:r>
        <w:rPr>
          <w:sz w:val="24"/>
        </w:rPr>
        <w:t>Содержание</w:t>
      </w:r>
      <w:r>
        <w:rPr>
          <w:spacing w:val="-14"/>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14:paraId="3AF7C8EC" w14:textId="77777777" w:rsidR="00283A18" w:rsidRDefault="00E81B4D">
      <w:pPr>
        <w:pStyle w:val="a3"/>
        <w:spacing w:before="136"/>
        <w:ind w:left="1686" w:firstLine="0"/>
      </w:pPr>
      <w:r>
        <w:t>Совместное</w:t>
      </w:r>
      <w:r>
        <w:rPr>
          <w:spacing w:val="-17"/>
        </w:rPr>
        <w:t xml:space="preserve"> </w:t>
      </w:r>
      <w:r>
        <w:t>распределение</w:t>
      </w:r>
      <w:r>
        <w:rPr>
          <w:spacing w:val="-9"/>
        </w:rPr>
        <w:t xml:space="preserve"> </w:t>
      </w:r>
      <w:r>
        <w:t>двух</w:t>
      </w:r>
      <w:r>
        <w:rPr>
          <w:spacing w:val="-9"/>
        </w:rPr>
        <w:t xml:space="preserve"> </w:t>
      </w:r>
      <w:r>
        <w:t>случайных</w:t>
      </w:r>
      <w:r>
        <w:rPr>
          <w:spacing w:val="-8"/>
        </w:rPr>
        <w:t xml:space="preserve"> </w:t>
      </w:r>
      <w:r>
        <w:t>величин.</w:t>
      </w:r>
      <w:r>
        <w:rPr>
          <w:spacing w:val="-10"/>
        </w:rPr>
        <w:t xml:space="preserve"> </w:t>
      </w:r>
      <w:r>
        <w:t>Независимые</w:t>
      </w:r>
      <w:r>
        <w:rPr>
          <w:spacing w:val="-9"/>
        </w:rPr>
        <w:t xml:space="preserve"> </w:t>
      </w:r>
      <w:r>
        <w:t>случайные</w:t>
      </w:r>
      <w:r>
        <w:rPr>
          <w:spacing w:val="-8"/>
        </w:rPr>
        <w:t xml:space="preserve"> </w:t>
      </w:r>
      <w:r>
        <w:rPr>
          <w:spacing w:val="-2"/>
        </w:rPr>
        <w:t>величины.</w:t>
      </w:r>
    </w:p>
    <w:p w14:paraId="4EE3E438" w14:textId="77777777" w:rsidR="00283A18" w:rsidRDefault="00E81B4D">
      <w:pPr>
        <w:pStyle w:val="a3"/>
        <w:spacing w:before="101" w:line="360" w:lineRule="auto"/>
        <w:ind w:right="331"/>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w:t>
      </w:r>
      <w:r>
        <w:rPr>
          <w:spacing w:val="40"/>
        </w:rPr>
        <w:t xml:space="preserve"> </w:t>
      </w:r>
      <w:r>
        <w:t>случайной</w:t>
      </w:r>
      <w:r>
        <w:rPr>
          <w:spacing w:val="40"/>
        </w:rPr>
        <w:t xml:space="preserve"> </w:t>
      </w:r>
      <w:r>
        <w:t>величины.</w:t>
      </w:r>
      <w:r>
        <w:rPr>
          <w:spacing w:val="40"/>
        </w:rPr>
        <w:t xml:space="preserve"> </w:t>
      </w:r>
      <w:r>
        <w:t>Математическое</w:t>
      </w:r>
      <w:r>
        <w:rPr>
          <w:spacing w:val="40"/>
        </w:rPr>
        <w:t xml:space="preserve"> </w:t>
      </w:r>
      <w:r>
        <w:t>ожидание</w:t>
      </w:r>
      <w:r>
        <w:rPr>
          <w:spacing w:val="40"/>
        </w:rPr>
        <w:t xml:space="preserve"> </w:t>
      </w:r>
      <w:r>
        <w:t>суммы</w:t>
      </w:r>
      <w:r>
        <w:rPr>
          <w:spacing w:val="40"/>
        </w:rPr>
        <w:t xml:space="preserve"> </w:t>
      </w:r>
      <w:r>
        <w:t>случайных</w:t>
      </w:r>
      <w:r>
        <w:rPr>
          <w:spacing w:val="40"/>
        </w:rPr>
        <w:t xml:space="preserve"> </w:t>
      </w:r>
      <w:r>
        <w:t>величин.</w:t>
      </w:r>
      <w:r>
        <w:rPr>
          <w:spacing w:val="40"/>
        </w:rPr>
        <w:t xml:space="preserve"> </w:t>
      </w:r>
      <w:r>
        <w:t>Математическое</w:t>
      </w:r>
    </w:p>
    <w:p w14:paraId="17B7140F" w14:textId="77777777" w:rsidR="00283A18" w:rsidRDefault="00283A18">
      <w:pPr>
        <w:spacing w:line="360" w:lineRule="auto"/>
        <w:sectPr w:rsidR="00283A18">
          <w:pgSz w:w="11920" w:h="16850"/>
          <w:pgMar w:top="1020" w:right="220" w:bottom="1680" w:left="160" w:header="0" w:footer="1373" w:gutter="0"/>
          <w:cols w:space="720"/>
        </w:sectPr>
      </w:pPr>
    </w:p>
    <w:p w14:paraId="65894383" w14:textId="77777777" w:rsidR="00283A18" w:rsidRDefault="00E81B4D">
      <w:pPr>
        <w:pStyle w:val="a3"/>
        <w:spacing w:before="77"/>
        <w:ind w:firstLine="0"/>
      </w:pPr>
      <w:r>
        <w:lastRenderedPageBreak/>
        <w:t>ожидание</w:t>
      </w:r>
      <w:r>
        <w:rPr>
          <w:spacing w:val="-13"/>
        </w:rPr>
        <w:t xml:space="preserve"> </w:t>
      </w:r>
      <w:r>
        <w:t>геометрического</w:t>
      </w:r>
      <w:r>
        <w:rPr>
          <w:spacing w:val="-8"/>
        </w:rPr>
        <w:t xml:space="preserve"> </w:t>
      </w:r>
      <w:r>
        <w:t>и</w:t>
      </w:r>
      <w:r>
        <w:rPr>
          <w:spacing w:val="-11"/>
        </w:rPr>
        <w:t xml:space="preserve"> </w:t>
      </w:r>
      <w:r>
        <w:t>биномиального</w:t>
      </w:r>
      <w:r>
        <w:rPr>
          <w:spacing w:val="-7"/>
        </w:rPr>
        <w:t xml:space="preserve"> </w:t>
      </w:r>
      <w:r>
        <w:rPr>
          <w:spacing w:val="-2"/>
        </w:rPr>
        <w:t>распределений.</w:t>
      </w:r>
    </w:p>
    <w:p w14:paraId="5DEFDE0B" w14:textId="77777777" w:rsidR="00283A18" w:rsidRDefault="00E81B4D">
      <w:pPr>
        <w:pStyle w:val="a3"/>
        <w:spacing w:before="139" w:line="360" w:lineRule="auto"/>
        <w:ind w:right="347"/>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14:paraId="56262396" w14:textId="77777777" w:rsidR="00283A18" w:rsidRDefault="00E81B4D">
      <w:pPr>
        <w:pStyle w:val="a3"/>
        <w:spacing w:before="1" w:line="362" w:lineRule="auto"/>
        <w:ind w:right="345"/>
      </w:pPr>
      <w:r>
        <w:t>Неравенство Чебышёва. Теорема Чебышёва. Теорема Бернулли. Закон больших чисел. Выборочный</w:t>
      </w:r>
      <w:r>
        <w:rPr>
          <w:spacing w:val="-7"/>
        </w:rPr>
        <w:t xml:space="preserve"> </w:t>
      </w:r>
      <w:r>
        <w:t>метод</w:t>
      </w:r>
      <w:r>
        <w:rPr>
          <w:spacing w:val="-5"/>
        </w:rPr>
        <w:t xml:space="preserve"> </w:t>
      </w:r>
      <w:r>
        <w:t>исследований. Выборочные</w:t>
      </w:r>
      <w:r>
        <w:rPr>
          <w:spacing w:val="-6"/>
        </w:rPr>
        <w:t xml:space="preserve"> </w:t>
      </w:r>
      <w:r>
        <w:t>характеристики. Оценивание</w:t>
      </w:r>
      <w:r>
        <w:rPr>
          <w:spacing w:val="-5"/>
        </w:rPr>
        <w:t xml:space="preserve"> </w:t>
      </w:r>
      <w:r>
        <w:t>вероятности</w:t>
      </w:r>
      <w:r>
        <w:rPr>
          <w:spacing w:val="-1"/>
        </w:rPr>
        <w:t xml:space="preserve"> </w:t>
      </w:r>
      <w:r>
        <w:t>события по выборочным данным. Проверка простейших гипотез с помощью изученных распределений.</w:t>
      </w:r>
    </w:p>
    <w:p w14:paraId="1030184C" w14:textId="77777777" w:rsidR="00283A18" w:rsidRDefault="00E81B4D">
      <w:pPr>
        <w:pStyle w:val="a3"/>
        <w:spacing w:line="360" w:lineRule="auto"/>
        <w:ind w:right="338"/>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2020D72E" w14:textId="77777777" w:rsidR="00283A18" w:rsidRDefault="00E81B4D">
      <w:pPr>
        <w:pStyle w:val="a3"/>
        <w:spacing w:line="360" w:lineRule="auto"/>
        <w:ind w:right="330"/>
      </w:pPr>
      <w:r>
        <w:t>Последовательность одиночных независимых событий. Задачи, приводящие к распределению Пуассона.</w:t>
      </w:r>
    </w:p>
    <w:p w14:paraId="26EBC2B3" w14:textId="77777777" w:rsidR="00283A18" w:rsidRDefault="00E81B4D">
      <w:pPr>
        <w:pStyle w:val="a3"/>
        <w:spacing w:line="360" w:lineRule="auto"/>
        <w:ind w:right="350"/>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14:paraId="3D990F57" w14:textId="77777777" w:rsidR="00283A18" w:rsidRDefault="00E81B4D" w:rsidP="00F0497F">
      <w:pPr>
        <w:pStyle w:val="a5"/>
        <w:numPr>
          <w:ilvl w:val="1"/>
          <w:numId w:val="165"/>
        </w:numPr>
        <w:tabs>
          <w:tab w:val="left" w:pos="2104"/>
        </w:tabs>
        <w:spacing w:line="362" w:lineRule="auto"/>
        <w:ind w:right="347" w:firstLine="710"/>
        <w:rPr>
          <w:sz w:val="24"/>
        </w:rPr>
      </w:pPr>
      <w:r>
        <w:rPr>
          <w:sz w:val="24"/>
        </w:rPr>
        <w:t>Предметные результаты по отдельным темам учебного курса «Вероятность и статистика». К концу 10 класса обучающийся научится:</w:t>
      </w:r>
    </w:p>
    <w:p w14:paraId="33EE4CEE" w14:textId="77777777" w:rsidR="00283A18" w:rsidRDefault="00E81B4D">
      <w:pPr>
        <w:pStyle w:val="a3"/>
        <w:spacing w:line="362" w:lineRule="auto"/>
        <w:ind w:right="357"/>
      </w:pPr>
      <w:r>
        <w:t>свободно</w:t>
      </w:r>
      <w:r>
        <w:rPr>
          <w:spacing w:val="40"/>
        </w:rPr>
        <w:t xml:space="preserve"> </w:t>
      </w:r>
      <w:r>
        <w:t>оперировать</w:t>
      </w:r>
      <w:r>
        <w:rPr>
          <w:spacing w:val="40"/>
        </w:rPr>
        <w:t xml:space="preserve"> </w:t>
      </w:r>
      <w:r>
        <w:t>понятиями:</w:t>
      </w:r>
      <w:r>
        <w:rPr>
          <w:spacing w:val="40"/>
        </w:rPr>
        <w:t xml:space="preserve"> </w:t>
      </w:r>
      <w:r>
        <w:t>граф,</w:t>
      </w:r>
      <w:r>
        <w:rPr>
          <w:spacing w:val="80"/>
        </w:rPr>
        <w:t xml:space="preserve"> </w:t>
      </w:r>
      <w:r>
        <w:t>плоский</w:t>
      </w:r>
      <w:r>
        <w:rPr>
          <w:spacing w:val="80"/>
        </w:rPr>
        <w:t xml:space="preserve"> </w:t>
      </w:r>
      <w:r>
        <w:t>граф,</w:t>
      </w:r>
      <w:r>
        <w:rPr>
          <w:spacing w:val="40"/>
        </w:rPr>
        <w:t xml:space="preserve"> </w:t>
      </w:r>
      <w:r>
        <w:t>связный</w:t>
      </w:r>
      <w:r>
        <w:rPr>
          <w:spacing w:val="40"/>
        </w:rPr>
        <w:t xml:space="preserve"> </w:t>
      </w:r>
      <w:r>
        <w:t>граф,</w:t>
      </w:r>
      <w:r>
        <w:rPr>
          <w:spacing w:val="40"/>
        </w:rPr>
        <w:t xml:space="preserve"> </w:t>
      </w:r>
      <w:r>
        <w:t>путь в графе,</w:t>
      </w:r>
      <w:r>
        <w:rPr>
          <w:spacing w:val="40"/>
        </w:rPr>
        <w:t xml:space="preserve"> </w:t>
      </w:r>
      <w:r>
        <w:t>цепь, цикл, дерево, степень вершины, дерево случайного эксперимента;</w:t>
      </w:r>
    </w:p>
    <w:p w14:paraId="580A1582" w14:textId="77777777" w:rsidR="00283A18" w:rsidRDefault="00E81B4D">
      <w:pPr>
        <w:pStyle w:val="a3"/>
        <w:spacing w:line="360" w:lineRule="auto"/>
        <w:ind w:right="353"/>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15E80E45" w14:textId="77777777" w:rsidR="00283A18" w:rsidRDefault="00E81B4D">
      <w:pPr>
        <w:pStyle w:val="a3"/>
        <w:spacing w:line="360" w:lineRule="auto"/>
        <w:ind w:right="343"/>
      </w:pPr>
      <w:r>
        <w:t xml:space="preserve">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w:t>
      </w:r>
      <w:r>
        <w:rPr>
          <w:spacing w:val="-2"/>
        </w:rPr>
        <w:t>событий;</w:t>
      </w:r>
    </w:p>
    <w:p w14:paraId="02783214" w14:textId="77777777" w:rsidR="00283A18" w:rsidRDefault="00E81B4D">
      <w:pPr>
        <w:pStyle w:val="a3"/>
        <w:spacing w:line="360" w:lineRule="auto"/>
        <w:ind w:right="337"/>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w:t>
      </w:r>
      <w:r>
        <w:rPr>
          <w:spacing w:val="80"/>
        </w:rPr>
        <w:t xml:space="preserve"> </w:t>
      </w:r>
      <w:r>
        <w:t>Байеса</w:t>
      </w:r>
      <w:r>
        <w:rPr>
          <w:spacing w:val="40"/>
        </w:rPr>
        <w:t xml:space="preserve"> </w:t>
      </w:r>
      <w:r>
        <w:t>при</w:t>
      </w:r>
      <w:r>
        <w:rPr>
          <w:spacing w:val="40"/>
        </w:rPr>
        <w:t xml:space="preserve"> </w:t>
      </w:r>
      <w:r>
        <w:t>решении</w:t>
      </w:r>
      <w:r>
        <w:rPr>
          <w:spacing w:val="40"/>
        </w:rPr>
        <w:t xml:space="preserve"> </w:t>
      </w:r>
      <w:r>
        <w:t>задач,</w:t>
      </w:r>
      <w:r>
        <w:rPr>
          <w:spacing w:val="40"/>
        </w:rPr>
        <w:t xml:space="preserve"> </w:t>
      </w:r>
      <w:r>
        <w:t>определять</w:t>
      </w:r>
      <w:r>
        <w:rPr>
          <w:spacing w:val="40"/>
        </w:rPr>
        <w:t xml:space="preserve"> </w:t>
      </w:r>
      <w:r>
        <w:t>независимость</w:t>
      </w:r>
      <w:r>
        <w:rPr>
          <w:spacing w:val="40"/>
        </w:rPr>
        <w:t xml:space="preserve"> </w:t>
      </w:r>
      <w:r>
        <w:t>событий</w:t>
      </w:r>
      <w:r>
        <w:rPr>
          <w:spacing w:val="40"/>
        </w:rPr>
        <w:t xml:space="preserve"> </w:t>
      </w:r>
      <w:r>
        <w:t>по</w:t>
      </w:r>
      <w:r>
        <w:rPr>
          <w:spacing w:val="40"/>
        </w:rPr>
        <w:t xml:space="preserve"> </w:t>
      </w:r>
      <w:r>
        <w:t>формуле</w:t>
      </w:r>
      <w:r>
        <w:rPr>
          <w:spacing w:val="40"/>
        </w:rPr>
        <w:t xml:space="preserve"> </w:t>
      </w:r>
      <w:r>
        <w:t>и</w:t>
      </w:r>
      <w:r>
        <w:rPr>
          <w:spacing w:val="40"/>
        </w:rPr>
        <w:t xml:space="preserve"> </w:t>
      </w:r>
      <w:r>
        <w:t>по</w:t>
      </w:r>
      <w:r>
        <w:rPr>
          <w:spacing w:val="40"/>
        </w:rPr>
        <w:t xml:space="preserve"> </w:t>
      </w:r>
      <w:r>
        <w:t>организации</w:t>
      </w:r>
    </w:p>
    <w:p w14:paraId="5825E7E8" w14:textId="77777777" w:rsidR="00283A18" w:rsidRDefault="00283A18">
      <w:pPr>
        <w:spacing w:line="360" w:lineRule="auto"/>
        <w:sectPr w:rsidR="00283A18">
          <w:pgSz w:w="11920" w:h="16850"/>
          <w:pgMar w:top="1020" w:right="220" w:bottom="1680" w:left="160" w:header="0" w:footer="1373" w:gutter="0"/>
          <w:cols w:space="720"/>
        </w:sectPr>
      </w:pPr>
    </w:p>
    <w:p w14:paraId="413E836E" w14:textId="77777777" w:rsidR="00283A18" w:rsidRDefault="00E81B4D">
      <w:pPr>
        <w:pStyle w:val="a3"/>
        <w:spacing w:before="77"/>
        <w:ind w:firstLine="0"/>
      </w:pPr>
      <w:r>
        <w:lastRenderedPageBreak/>
        <w:t>случайного</w:t>
      </w:r>
      <w:r>
        <w:rPr>
          <w:spacing w:val="-6"/>
        </w:rPr>
        <w:t xml:space="preserve"> </w:t>
      </w:r>
      <w:r>
        <w:rPr>
          <w:spacing w:val="-2"/>
        </w:rPr>
        <w:t>эксперимента;</w:t>
      </w:r>
    </w:p>
    <w:p w14:paraId="1644DCC5" w14:textId="77777777" w:rsidR="00283A18" w:rsidRDefault="00E81B4D">
      <w:pPr>
        <w:pStyle w:val="a3"/>
        <w:spacing w:before="139" w:line="362" w:lineRule="auto"/>
        <w:ind w:right="356"/>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14:paraId="6AD621D1" w14:textId="77777777" w:rsidR="00283A18" w:rsidRDefault="00E81B4D">
      <w:pPr>
        <w:pStyle w:val="a3"/>
        <w:spacing w:line="360" w:lineRule="auto"/>
        <w:ind w:right="345"/>
      </w:pPr>
      <w:r>
        <w:t>свободно оперировать понятиями: бинарный случайный опыт (испытание), успех и</w:t>
      </w:r>
      <w:r>
        <w:rPr>
          <w:spacing w:val="80"/>
        </w:rPr>
        <w:t xml:space="preserve"> </w:t>
      </w:r>
      <w:r>
        <w:t>неудача, независимые испытания, серия испытаний, находить вероятности событий: в серии испытаний до первого успеха, в серии</w:t>
      </w:r>
      <w:r>
        <w:rPr>
          <w:spacing w:val="40"/>
        </w:rPr>
        <w:t xml:space="preserve"> </w:t>
      </w:r>
      <w:r>
        <w:t>испытаний Бернулли, в опыте, связанном со случайным выбором из конечной совокупности;</w:t>
      </w:r>
    </w:p>
    <w:p w14:paraId="33DC4E3B" w14:textId="77777777" w:rsidR="00283A18" w:rsidRDefault="00E81B4D">
      <w:pPr>
        <w:pStyle w:val="a3"/>
        <w:spacing w:line="360" w:lineRule="auto"/>
        <w:ind w:right="340"/>
      </w:pPr>
      <w: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w:t>
      </w:r>
      <w:r>
        <w:rPr>
          <w:spacing w:val="-2"/>
        </w:rPr>
        <w:t>распределение.</w:t>
      </w:r>
    </w:p>
    <w:p w14:paraId="25B1F84A" w14:textId="77777777" w:rsidR="00283A18" w:rsidRDefault="00E81B4D">
      <w:pPr>
        <w:pStyle w:val="a3"/>
        <w:spacing w:line="360" w:lineRule="auto"/>
        <w:ind w:right="346"/>
      </w:pPr>
      <w:r>
        <w:t>9.4.2. Предметные результаты по отдельным темам учебного курса «Вероятность и статистика». К концу 11 класса обучающийся научится:</w:t>
      </w:r>
    </w:p>
    <w:p w14:paraId="378EF3F8" w14:textId="77777777" w:rsidR="00283A18" w:rsidRDefault="00E81B4D">
      <w:pPr>
        <w:pStyle w:val="a3"/>
        <w:spacing w:line="360" w:lineRule="auto"/>
        <w:ind w:right="343"/>
      </w:pPr>
      <w:r>
        <w:t>оперировать понятиями: совместное распределение двух случайных величин, использовать таблицу</w:t>
      </w:r>
      <w:r>
        <w:rPr>
          <w:spacing w:val="-15"/>
        </w:rPr>
        <w:t xml:space="preserve"> </w:t>
      </w:r>
      <w:r>
        <w:t>совместного</w:t>
      </w:r>
      <w:r>
        <w:rPr>
          <w:spacing w:val="-15"/>
        </w:rPr>
        <w:t xml:space="preserve"> </w:t>
      </w:r>
      <w:r>
        <w:t>распределения</w:t>
      </w:r>
      <w:r>
        <w:rPr>
          <w:spacing w:val="-15"/>
        </w:rPr>
        <w:t xml:space="preserve"> </w:t>
      </w:r>
      <w:r>
        <w:t>двух</w:t>
      </w:r>
      <w:r>
        <w:rPr>
          <w:spacing w:val="-15"/>
        </w:rPr>
        <w:t xml:space="preserve"> </w:t>
      </w:r>
      <w:r>
        <w:t>случайных</w:t>
      </w:r>
      <w:r>
        <w:rPr>
          <w:spacing w:val="-12"/>
        </w:rPr>
        <w:t xml:space="preserve"> </w:t>
      </w:r>
      <w:r>
        <w:t>величин</w:t>
      </w:r>
      <w:r>
        <w:rPr>
          <w:spacing w:val="-15"/>
        </w:rPr>
        <w:t xml:space="preserve"> </w:t>
      </w:r>
      <w:r>
        <w:t>для</w:t>
      </w:r>
      <w:r>
        <w:rPr>
          <w:spacing w:val="-13"/>
        </w:rPr>
        <w:t xml:space="preserve"> </w:t>
      </w:r>
      <w:r>
        <w:t>выделения</w:t>
      </w:r>
      <w:r>
        <w:rPr>
          <w:spacing w:val="-13"/>
        </w:rPr>
        <w:t xml:space="preserve"> </w:t>
      </w:r>
      <w:r>
        <w:t>распределения</w:t>
      </w:r>
      <w:r>
        <w:rPr>
          <w:spacing w:val="-13"/>
        </w:rPr>
        <w:t xml:space="preserve"> </w:t>
      </w:r>
      <w:r>
        <w:t>каждой величины, определения независимости случайных величин;</w:t>
      </w:r>
    </w:p>
    <w:p w14:paraId="023236B5" w14:textId="77777777" w:rsidR="00283A18" w:rsidRDefault="00E81B4D">
      <w:pPr>
        <w:pStyle w:val="a3"/>
        <w:spacing w:before="1" w:line="360" w:lineRule="auto"/>
        <w:ind w:right="344"/>
      </w:pPr>
      <w:r>
        <w:t>свободно оперировать понятием математического ожидания случайной величины (распределения),</w:t>
      </w:r>
      <w:r>
        <w:rPr>
          <w:spacing w:val="-4"/>
        </w:rPr>
        <w:t xml:space="preserve"> </w:t>
      </w:r>
      <w:r>
        <w:t>применять</w:t>
      </w:r>
      <w:r>
        <w:rPr>
          <w:spacing w:val="-2"/>
        </w:rPr>
        <w:t xml:space="preserve"> </w:t>
      </w:r>
      <w:r>
        <w:t>свойства</w:t>
      </w:r>
      <w:r>
        <w:rPr>
          <w:spacing w:val="-2"/>
        </w:rPr>
        <w:t xml:space="preserve"> </w:t>
      </w:r>
      <w:r>
        <w:t>математического</w:t>
      </w:r>
      <w:r>
        <w:rPr>
          <w:spacing w:val="-3"/>
        </w:rPr>
        <w:t xml:space="preserve"> </w:t>
      </w:r>
      <w:r>
        <w:t>ожидания</w:t>
      </w:r>
      <w:r>
        <w:rPr>
          <w:spacing w:val="-5"/>
        </w:rPr>
        <w:t xml:space="preserve"> </w:t>
      </w:r>
      <w:r>
        <w:t>при</w:t>
      </w:r>
      <w:r>
        <w:rPr>
          <w:spacing w:val="40"/>
        </w:rPr>
        <w:t xml:space="preserve"> </w:t>
      </w:r>
      <w:r>
        <w:t>решении</w:t>
      </w:r>
      <w:r>
        <w:rPr>
          <w:spacing w:val="40"/>
        </w:rPr>
        <w:t xml:space="preserve"> </w:t>
      </w:r>
      <w:r>
        <w:t>задач,</w:t>
      </w:r>
      <w:r>
        <w:rPr>
          <w:spacing w:val="40"/>
        </w:rPr>
        <w:t xml:space="preserve"> </w:t>
      </w:r>
      <w:r>
        <w:t>вычислять математическое</w:t>
      </w:r>
      <w:r>
        <w:rPr>
          <w:spacing w:val="80"/>
        </w:rPr>
        <w:t xml:space="preserve"> </w:t>
      </w:r>
      <w:r>
        <w:t>ожидание</w:t>
      </w:r>
      <w:r>
        <w:rPr>
          <w:spacing w:val="80"/>
        </w:rPr>
        <w:t xml:space="preserve"> </w:t>
      </w:r>
      <w:r>
        <w:t>биномиального и геометрического распределений;</w:t>
      </w:r>
    </w:p>
    <w:p w14:paraId="5B69676A" w14:textId="77777777" w:rsidR="00283A18" w:rsidRDefault="00E81B4D">
      <w:pPr>
        <w:pStyle w:val="a3"/>
        <w:spacing w:line="360" w:lineRule="auto"/>
        <w:ind w:right="351"/>
      </w:pPr>
      <w:r>
        <w:t>свободно оперировать понятиями: дисперсия, стандартное отклонение случайной</w:t>
      </w:r>
      <w:r>
        <w:rPr>
          <w:spacing w:val="40"/>
        </w:rPr>
        <w:t xml:space="preserve"> </w:t>
      </w:r>
      <w:r>
        <w:t xml:space="preserve">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w:t>
      </w:r>
      <w:r>
        <w:rPr>
          <w:spacing w:val="-2"/>
        </w:rPr>
        <w:t>распределений;</w:t>
      </w:r>
    </w:p>
    <w:p w14:paraId="75B1270C" w14:textId="77777777" w:rsidR="00283A18" w:rsidRDefault="00E81B4D">
      <w:pPr>
        <w:pStyle w:val="a3"/>
        <w:spacing w:line="360" w:lineRule="auto"/>
        <w:ind w:right="338"/>
      </w:pPr>
      <w:r>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w:t>
      </w:r>
      <w:r>
        <w:rPr>
          <w:spacing w:val="-2"/>
        </w:rPr>
        <w:t>распределениями.</w:t>
      </w:r>
    </w:p>
    <w:p w14:paraId="2833EA87" w14:textId="77777777" w:rsidR="00283A18" w:rsidRDefault="00283A18">
      <w:pPr>
        <w:pStyle w:val="a3"/>
        <w:spacing w:before="147"/>
        <w:ind w:left="0" w:firstLine="0"/>
        <w:jc w:val="left"/>
      </w:pPr>
    </w:p>
    <w:p w14:paraId="6AB8F78F" w14:textId="77777777" w:rsidR="00283A18" w:rsidRDefault="00E81B4D">
      <w:pPr>
        <w:pStyle w:val="1"/>
      </w:pPr>
      <w:r>
        <w:t>Рабочая</w:t>
      </w:r>
      <w:r>
        <w:rPr>
          <w:spacing w:val="-11"/>
        </w:rPr>
        <w:t xml:space="preserve"> </w:t>
      </w:r>
      <w:r>
        <w:t>программа</w:t>
      </w:r>
      <w:r>
        <w:rPr>
          <w:spacing w:val="-10"/>
        </w:rPr>
        <w:t xml:space="preserve"> </w:t>
      </w:r>
      <w:r>
        <w:t>по</w:t>
      </w:r>
      <w:r>
        <w:rPr>
          <w:spacing w:val="-6"/>
        </w:rPr>
        <w:t xml:space="preserve"> </w:t>
      </w:r>
      <w:r>
        <w:t>учебному</w:t>
      </w:r>
      <w:r>
        <w:rPr>
          <w:spacing w:val="-8"/>
        </w:rPr>
        <w:t xml:space="preserve"> </w:t>
      </w:r>
      <w:r>
        <w:t>предмету</w:t>
      </w:r>
      <w:r>
        <w:rPr>
          <w:spacing w:val="-2"/>
        </w:rPr>
        <w:t xml:space="preserve"> </w:t>
      </w:r>
      <w:r>
        <w:t>«Информатика»</w:t>
      </w:r>
      <w:r>
        <w:rPr>
          <w:spacing w:val="-9"/>
        </w:rPr>
        <w:t xml:space="preserve"> </w:t>
      </w:r>
      <w:r>
        <w:t>(базовый</w:t>
      </w:r>
      <w:r>
        <w:rPr>
          <w:spacing w:val="-3"/>
        </w:rPr>
        <w:t xml:space="preserve"> </w:t>
      </w:r>
      <w:r>
        <w:rPr>
          <w:spacing w:val="-2"/>
        </w:rPr>
        <w:t>уровень).</w:t>
      </w:r>
    </w:p>
    <w:p w14:paraId="54FE23D5" w14:textId="77777777" w:rsidR="00283A18" w:rsidRDefault="00E81B4D" w:rsidP="00F0497F">
      <w:pPr>
        <w:pStyle w:val="a5"/>
        <w:numPr>
          <w:ilvl w:val="0"/>
          <w:numId w:val="163"/>
        </w:numPr>
        <w:tabs>
          <w:tab w:val="left" w:pos="1926"/>
        </w:tabs>
        <w:spacing w:before="129" w:line="360" w:lineRule="auto"/>
        <w:ind w:right="340" w:firstLine="710"/>
        <w:rPr>
          <w:sz w:val="24"/>
        </w:rPr>
      </w:pPr>
      <w:r>
        <w:rPr>
          <w:sz w:val="24"/>
        </w:rP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34B17806" w14:textId="77777777" w:rsidR="00283A18" w:rsidRDefault="00E81B4D" w:rsidP="00F0497F">
      <w:pPr>
        <w:pStyle w:val="a5"/>
        <w:numPr>
          <w:ilvl w:val="0"/>
          <w:numId w:val="163"/>
        </w:numPr>
        <w:tabs>
          <w:tab w:val="left" w:pos="1928"/>
        </w:tabs>
        <w:spacing w:line="274" w:lineRule="exact"/>
        <w:ind w:left="1928" w:hanging="242"/>
        <w:rPr>
          <w:sz w:val="24"/>
        </w:rPr>
      </w:pPr>
      <w:r>
        <w:rPr>
          <w:sz w:val="24"/>
        </w:rPr>
        <w:t>Пояснительная</w:t>
      </w:r>
      <w:r>
        <w:rPr>
          <w:spacing w:val="34"/>
          <w:sz w:val="24"/>
        </w:rPr>
        <w:t xml:space="preserve"> </w:t>
      </w:r>
      <w:r>
        <w:rPr>
          <w:sz w:val="24"/>
        </w:rPr>
        <w:t>записка</w:t>
      </w:r>
      <w:r>
        <w:rPr>
          <w:spacing w:val="35"/>
          <w:sz w:val="24"/>
        </w:rPr>
        <w:t xml:space="preserve"> </w:t>
      </w:r>
      <w:r>
        <w:rPr>
          <w:sz w:val="24"/>
        </w:rPr>
        <w:t>отражает</w:t>
      </w:r>
      <w:r>
        <w:rPr>
          <w:spacing w:val="37"/>
          <w:sz w:val="24"/>
        </w:rPr>
        <w:t xml:space="preserve"> </w:t>
      </w:r>
      <w:r>
        <w:rPr>
          <w:sz w:val="24"/>
        </w:rPr>
        <w:t>общие</w:t>
      </w:r>
      <w:r>
        <w:rPr>
          <w:spacing w:val="35"/>
          <w:sz w:val="24"/>
        </w:rPr>
        <w:t xml:space="preserve"> </w:t>
      </w:r>
      <w:r>
        <w:rPr>
          <w:sz w:val="24"/>
        </w:rPr>
        <w:t>цели</w:t>
      </w:r>
      <w:r>
        <w:rPr>
          <w:spacing w:val="38"/>
          <w:sz w:val="24"/>
        </w:rPr>
        <w:t xml:space="preserve"> </w:t>
      </w:r>
      <w:r>
        <w:rPr>
          <w:sz w:val="24"/>
        </w:rPr>
        <w:t>и</w:t>
      </w:r>
      <w:r>
        <w:rPr>
          <w:spacing w:val="38"/>
          <w:sz w:val="24"/>
        </w:rPr>
        <w:t xml:space="preserve"> </w:t>
      </w:r>
      <w:r>
        <w:rPr>
          <w:sz w:val="24"/>
        </w:rPr>
        <w:t>задачи</w:t>
      </w:r>
      <w:r>
        <w:rPr>
          <w:spacing w:val="40"/>
          <w:sz w:val="24"/>
        </w:rPr>
        <w:t xml:space="preserve"> </w:t>
      </w:r>
      <w:r>
        <w:rPr>
          <w:sz w:val="24"/>
        </w:rPr>
        <w:t>изучения</w:t>
      </w:r>
      <w:r>
        <w:rPr>
          <w:spacing w:val="41"/>
          <w:sz w:val="24"/>
        </w:rPr>
        <w:t xml:space="preserve"> </w:t>
      </w:r>
      <w:r>
        <w:rPr>
          <w:spacing w:val="-2"/>
          <w:sz w:val="24"/>
        </w:rPr>
        <w:t>информатики,</w:t>
      </w:r>
    </w:p>
    <w:p w14:paraId="17564943" w14:textId="77777777" w:rsidR="00283A18" w:rsidRDefault="00283A18">
      <w:pPr>
        <w:spacing w:line="274" w:lineRule="exact"/>
        <w:jc w:val="both"/>
        <w:rPr>
          <w:sz w:val="24"/>
        </w:rPr>
        <w:sectPr w:rsidR="00283A18">
          <w:pgSz w:w="11920" w:h="16850"/>
          <w:pgMar w:top="1020" w:right="220" w:bottom="1680" w:left="160" w:header="0" w:footer="1373" w:gutter="0"/>
          <w:cols w:space="720"/>
        </w:sectPr>
      </w:pPr>
    </w:p>
    <w:p w14:paraId="644542F7" w14:textId="77777777" w:rsidR="00283A18" w:rsidRDefault="00E81B4D">
      <w:pPr>
        <w:pStyle w:val="a3"/>
        <w:spacing w:before="77" w:line="362" w:lineRule="auto"/>
        <w:ind w:right="348" w:firstLine="0"/>
      </w:pPr>
      <w:r>
        <w:lastRenderedPageBreak/>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w:t>
      </w:r>
      <w:r>
        <w:rPr>
          <w:spacing w:val="23"/>
        </w:rPr>
        <w:t xml:space="preserve"> </w:t>
      </w:r>
      <w:r>
        <w:t>результатов</w:t>
      </w:r>
      <w:r>
        <w:rPr>
          <w:spacing w:val="40"/>
        </w:rPr>
        <w:t xml:space="preserve"> </w:t>
      </w:r>
      <w:r>
        <w:t>и к структуре тематического планирования.</w:t>
      </w:r>
    </w:p>
    <w:p w14:paraId="5026DD57" w14:textId="77777777" w:rsidR="00283A18" w:rsidRDefault="00E81B4D" w:rsidP="00F0497F">
      <w:pPr>
        <w:pStyle w:val="a5"/>
        <w:numPr>
          <w:ilvl w:val="0"/>
          <w:numId w:val="163"/>
        </w:numPr>
        <w:tabs>
          <w:tab w:val="left" w:pos="1926"/>
        </w:tabs>
        <w:spacing w:line="360" w:lineRule="auto"/>
        <w:ind w:right="349" w:firstLine="710"/>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E0623C0" w14:textId="77777777" w:rsidR="00283A18" w:rsidRDefault="00E81B4D" w:rsidP="00F0497F">
      <w:pPr>
        <w:pStyle w:val="a5"/>
        <w:numPr>
          <w:ilvl w:val="0"/>
          <w:numId w:val="163"/>
        </w:numPr>
        <w:tabs>
          <w:tab w:val="left" w:pos="1926"/>
        </w:tabs>
        <w:spacing w:line="360" w:lineRule="auto"/>
        <w:ind w:right="342" w:firstLine="710"/>
        <w:rPr>
          <w:sz w:val="24"/>
        </w:rPr>
      </w:pPr>
      <w:r>
        <w:rPr>
          <w:sz w:val="24"/>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C967216" w14:textId="77777777" w:rsidR="00283A18" w:rsidRDefault="00E81B4D" w:rsidP="00F0497F">
      <w:pPr>
        <w:pStyle w:val="a5"/>
        <w:numPr>
          <w:ilvl w:val="0"/>
          <w:numId w:val="163"/>
        </w:numPr>
        <w:tabs>
          <w:tab w:val="left" w:pos="1988"/>
        </w:tabs>
        <w:spacing w:line="275" w:lineRule="exact"/>
        <w:ind w:left="1988" w:hanging="302"/>
        <w:rPr>
          <w:sz w:val="24"/>
        </w:rPr>
      </w:pPr>
      <w:r>
        <w:rPr>
          <w:sz w:val="24"/>
        </w:rPr>
        <w:t>Пояснительная</w:t>
      </w:r>
      <w:r>
        <w:rPr>
          <w:spacing w:val="-12"/>
          <w:sz w:val="24"/>
        </w:rPr>
        <w:t xml:space="preserve"> </w:t>
      </w:r>
      <w:r>
        <w:rPr>
          <w:spacing w:val="-2"/>
          <w:sz w:val="24"/>
        </w:rPr>
        <w:t>записка.</w:t>
      </w:r>
    </w:p>
    <w:p w14:paraId="42A3A137" w14:textId="77777777" w:rsidR="00283A18" w:rsidRDefault="00E81B4D" w:rsidP="00F0497F">
      <w:pPr>
        <w:pStyle w:val="a5"/>
        <w:numPr>
          <w:ilvl w:val="1"/>
          <w:numId w:val="163"/>
        </w:numPr>
        <w:tabs>
          <w:tab w:val="left" w:pos="2104"/>
        </w:tabs>
        <w:spacing w:before="138" w:line="360" w:lineRule="auto"/>
        <w:ind w:right="339" w:firstLine="710"/>
        <w:rPr>
          <w:sz w:val="24"/>
        </w:rPr>
      </w:pPr>
      <w:r>
        <w:rPr>
          <w:sz w:val="24"/>
        </w:rPr>
        <w:t>Программа по информатике на уровне среднего общего образования даёт</w:t>
      </w:r>
      <w:r>
        <w:rPr>
          <w:spacing w:val="40"/>
          <w:sz w:val="24"/>
        </w:rPr>
        <w:t xml:space="preserve"> </w:t>
      </w:r>
      <w:r>
        <w:rPr>
          <w:sz w:val="24"/>
        </w:rPr>
        <w:t xml:space="preserve">представление о целях, общей стратегии обучения, воспитания и </w:t>
      </w:r>
      <w:proofErr w:type="gramStart"/>
      <w:r>
        <w:rPr>
          <w:sz w:val="24"/>
        </w:rPr>
        <w:t>развития</w:t>
      </w:r>
      <w:proofErr w:type="gramEnd"/>
      <w:r>
        <w:rPr>
          <w:sz w:val="24"/>
        </w:rPr>
        <w:t xml:space="preserve">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w:t>
      </w:r>
      <w:r>
        <w:rPr>
          <w:spacing w:val="40"/>
          <w:sz w:val="24"/>
        </w:rPr>
        <w:t xml:space="preserve"> </w:t>
      </w:r>
      <w:r>
        <w:rPr>
          <w:sz w:val="24"/>
        </w:rPr>
        <w:t>распределение его по классам (годам изучения).</w:t>
      </w:r>
    </w:p>
    <w:p w14:paraId="1A6C920D" w14:textId="77777777" w:rsidR="00283A18" w:rsidRDefault="00E81B4D" w:rsidP="00F0497F">
      <w:pPr>
        <w:pStyle w:val="a5"/>
        <w:numPr>
          <w:ilvl w:val="1"/>
          <w:numId w:val="163"/>
        </w:numPr>
        <w:tabs>
          <w:tab w:val="left" w:pos="2104"/>
        </w:tabs>
        <w:spacing w:line="360" w:lineRule="auto"/>
        <w:ind w:right="336" w:firstLine="710"/>
        <w:rPr>
          <w:sz w:val="24"/>
        </w:rPr>
      </w:pPr>
      <w:r>
        <w:rPr>
          <w:sz w:val="24"/>
        </w:rPr>
        <w:t>Программа по информатике определяет количественные и качественные характеристики</w:t>
      </w:r>
      <w:r>
        <w:rPr>
          <w:spacing w:val="40"/>
          <w:sz w:val="24"/>
        </w:rPr>
        <w:t xml:space="preserve"> </w:t>
      </w:r>
      <w:r>
        <w:rPr>
          <w:sz w:val="24"/>
        </w:rPr>
        <w:t>учебного</w:t>
      </w:r>
      <w:r>
        <w:rPr>
          <w:spacing w:val="40"/>
          <w:sz w:val="24"/>
        </w:rPr>
        <w:t xml:space="preserve"> </w:t>
      </w:r>
      <w:r>
        <w:rPr>
          <w:sz w:val="24"/>
        </w:rPr>
        <w:t>материала</w:t>
      </w:r>
      <w:r>
        <w:rPr>
          <w:spacing w:val="40"/>
          <w:sz w:val="24"/>
        </w:rPr>
        <w:t xml:space="preserve"> </w:t>
      </w:r>
      <w:r>
        <w:rPr>
          <w:sz w:val="24"/>
        </w:rPr>
        <w:t>для</w:t>
      </w:r>
      <w:r>
        <w:rPr>
          <w:spacing w:val="40"/>
          <w:sz w:val="24"/>
        </w:rPr>
        <w:t xml:space="preserve"> </w:t>
      </w:r>
      <w:r>
        <w:rPr>
          <w:sz w:val="24"/>
        </w:rPr>
        <w:t>каждого</w:t>
      </w:r>
      <w:r>
        <w:rPr>
          <w:spacing w:val="40"/>
          <w:sz w:val="24"/>
        </w:rPr>
        <w:t xml:space="preserve"> </w:t>
      </w:r>
      <w:r>
        <w:rPr>
          <w:sz w:val="24"/>
        </w:rPr>
        <w:t>года</w:t>
      </w:r>
      <w:r>
        <w:rPr>
          <w:spacing w:val="40"/>
          <w:sz w:val="24"/>
        </w:rPr>
        <w:t xml:space="preserve"> </w:t>
      </w:r>
      <w:r>
        <w:rPr>
          <w:sz w:val="24"/>
        </w:rPr>
        <w:t>изучения,</w:t>
      </w:r>
      <w:r>
        <w:rPr>
          <w:spacing w:val="40"/>
          <w:sz w:val="24"/>
        </w:rPr>
        <w:t xml:space="preserve"> </w:t>
      </w:r>
      <w:r>
        <w:rPr>
          <w:sz w:val="24"/>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522BB2BF" w14:textId="77777777" w:rsidR="00283A18" w:rsidRDefault="00E81B4D" w:rsidP="00F0497F">
      <w:pPr>
        <w:pStyle w:val="a5"/>
        <w:numPr>
          <w:ilvl w:val="1"/>
          <w:numId w:val="163"/>
        </w:numPr>
        <w:tabs>
          <w:tab w:val="left" w:pos="2108"/>
        </w:tabs>
        <w:spacing w:before="2" w:line="360" w:lineRule="auto"/>
        <w:ind w:left="1686" w:right="352" w:firstLine="0"/>
        <w:rPr>
          <w:sz w:val="24"/>
        </w:rPr>
      </w:pPr>
      <w:r>
        <w:rPr>
          <w:sz w:val="24"/>
        </w:rPr>
        <w:t>Учебный предмет «Информатика» на уровне среднего общего образовании отражает: сущность информатики как научной дисциплины, изучающей закономерности протекания</w:t>
      </w:r>
    </w:p>
    <w:p w14:paraId="717521CD" w14:textId="77777777" w:rsidR="00283A18" w:rsidRDefault="00E81B4D">
      <w:pPr>
        <w:pStyle w:val="a3"/>
        <w:spacing w:before="3"/>
        <w:ind w:firstLine="0"/>
      </w:pPr>
      <w:r>
        <w:t>и</w:t>
      </w:r>
      <w:r>
        <w:rPr>
          <w:spacing w:val="-11"/>
        </w:rPr>
        <w:t xml:space="preserve"> </w:t>
      </w:r>
      <w:r>
        <w:t>возможности</w:t>
      </w:r>
      <w:r>
        <w:rPr>
          <w:spacing w:val="-5"/>
        </w:rPr>
        <w:t xml:space="preserve"> </w:t>
      </w:r>
      <w:r>
        <w:t>автоматизации</w:t>
      </w:r>
      <w:r>
        <w:rPr>
          <w:spacing w:val="-9"/>
        </w:rPr>
        <w:t xml:space="preserve"> </w:t>
      </w:r>
      <w:r>
        <w:t>информационных</w:t>
      </w:r>
      <w:r>
        <w:rPr>
          <w:spacing w:val="-11"/>
        </w:rPr>
        <w:t xml:space="preserve"> </w:t>
      </w:r>
      <w:r>
        <w:t>процессов</w:t>
      </w:r>
      <w:r>
        <w:rPr>
          <w:spacing w:val="-11"/>
        </w:rPr>
        <w:t xml:space="preserve"> </w:t>
      </w:r>
      <w:r>
        <w:t>в</w:t>
      </w:r>
      <w:r>
        <w:rPr>
          <w:spacing w:val="-7"/>
        </w:rPr>
        <w:t xml:space="preserve"> </w:t>
      </w:r>
      <w:r>
        <w:t>различных</w:t>
      </w:r>
      <w:r>
        <w:rPr>
          <w:spacing w:val="-8"/>
        </w:rPr>
        <w:t xml:space="preserve"> </w:t>
      </w:r>
      <w:r>
        <w:rPr>
          <w:spacing w:val="-2"/>
        </w:rPr>
        <w:t>системах;</w:t>
      </w:r>
    </w:p>
    <w:p w14:paraId="359E9C33" w14:textId="77777777" w:rsidR="00283A18" w:rsidRDefault="00E81B4D">
      <w:pPr>
        <w:pStyle w:val="a3"/>
        <w:spacing w:before="132" w:line="362" w:lineRule="auto"/>
        <w:ind w:right="344"/>
      </w:pPr>
      <w:r>
        <w:t>основные области применения информатики, прежде всего информационные технологии, управление и социальную сферу;</w:t>
      </w:r>
    </w:p>
    <w:p w14:paraId="20DB2B91" w14:textId="77777777" w:rsidR="00283A18" w:rsidRDefault="00E81B4D">
      <w:pPr>
        <w:pStyle w:val="a3"/>
        <w:spacing w:line="275" w:lineRule="exact"/>
        <w:ind w:left="1686" w:firstLine="0"/>
      </w:pPr>
      <w:r>
        <w:t>междисциплинарный</w:t>
      </w:r>
      <w:r>
        <w:rPr>
          <w:spacing w:val="-17"/>
        </w:rPr>
        <w:t xml:space="preserve"> </w:t>
      </w:r>
      <w:r>
        <w:t>характер</w:t>
      </w:r>
      <w:r>
        <w:rPr>
          <w:spacing w:val="-9"/>
        </w:rPr>
        <w:t xml:space="preserve"> </w:t>
      </w:r>
      <w:r>
        <w:t>информатики</w:t>
      </w:r>
      <w:r>
        <w:rPr>
          <w:spacing w:val="-12"/>
        </w:rPr>
        <w:t xml:space="preserve"> </w:t>
      </w:r>
      <w:r>
        <w:t>и</w:t>
      </w:r>
      <w:r>
        <w:rPr>
          <w:spacing w:val="-14"/>
        </w:rPr>
        <w:t xml:space="preserve"> </w:t>
      </w:r>
      <w:r>
        <w:t>информационной</w:t>
      </w:r>
      <w:r>
        <w:rPr>
          <w:spacing w:val="-4"/>
        </w:rPr>
        <w:t xml:space="preserve"> </w:t>
      </w:r>
      <w:r>
        <w:rPr>
          <w:spacing w:val="-2"/>
        </w:rPr>
        <w:t>деятельности.</w:t>
      </w:r>
    </w:p>
    <w:p w14:paraId="132327C1" w14:textId="77777777" w:rsidR="00283A18" w:rsidRDefault="00E81B4D" w:rsidP="00F0497F">
      <w:pPr>
        <w:pStyle w:val="a5"/>
        <w:numPr>
          <w:ilvl w:val="1"/>
          <w:numId w:val="163"/>
        </w:numPr>
        <w:tabs>
          <w:tab w:val="left" w:pos="2104"/>
        </w:tabs>
        <w:spacing w:before="110" w:line="360" w:lineRule="auto"/>
        <w:ind w:right="329" w:firstLine="710"/>
        <w:rPr>
          <w:sz w:val="24"/>
        </w:rPr>
      </w:pPr>
      <w:r>
        <w:rPr>
          <w:sz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 технологий, даёт теоретическое осмысление, интерпретацию и обобщение этого опыта.</w:t>
      </w:r>
    </w:p>
    <w:p w14:paraId="46B8D4EE"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3BCD82AE" w14:textId="77777777" w:rsidR="00283A18" w:rsidRDefault="00E81B4D" w:rsidP="00F0497F">
      <w:pPr>
        <w:pStyle w:val="a5"/>
        <w:numPr>
          <w:ilvl w:val="1"/>
          <w:numId w:val="163"/>
        </w:numPr>
        <w:tabs>
          <w:tab w:val="left" w:pos="2104"/>
        </w:tabs>
        <w:spacing w:before="77" w:line="360" w:lineRule="auto"/>
        <w:ind w:right="352" w:firstLine="710"/>
        <w:rPr>
          <w:sz w:val="24"/>
        </w:rPr>
      </w:pPr>
      <w:r>
        <w:rPr>
          <w:sz w:val="24"/>
        </w:rPr>
        <w:lastRenderedPageBreak/>
        <w:t xml:space="preserve">В содержании учебного предмета «Информатика» выделяются четыре тематических </w:t>
      </w:r>
      <w:r>
        <w:rPr>
          <w:spacing w:val="-2"/>
          <w:sz w:val="24"/>
        </w:rPr>
        <w:t>раздела.</w:t>
      </w:r>
    </w:p>
    <w:p w14:paraId="561B2D58" w14:textId="77777777" w:rsidR="00283A18" w:rsidRDefault="00E81B4D">
      <w:pPr>
        <w:pStyle w:val="a3"/>
        <w:spacing w:before="6" w:line="360" w:lineRule="auto"/>
        <w:ind w:right="345"/>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6BA76487" w14:textId="77777777" w:rsidR="00283A18" w:rsidRDefault="00E81B4D">
      <w:pPr>
        <w:pStyle w:val="a3"/>
        <w:spacing w:line="360" w:lineRule="auto"/>
        <w:ind w:right="350"/>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0FC88DE6" w14:textId="77777777" w:rsidR="00283A18" w:rsidRDefault="00E81B4D">
      <w:pPr>
        <w:pStyle w:val="a3"/>
        <w:spacing w:before="1" w:line="362" w:lineRule="auto"/>
        <w:ind w:right="345"/>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1BF877F7" w14:textId="77777777" w:rsidR="00283A18" w:rsidRDefault="00E81B4D">
      <w:pPr>
        <w:pStyle w:val="a3"/>
        <w:spacing w:line="360" w:lineRule="auto"/>
        <w:ind w:right="336"/>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261EF62E" w14:textId="77777777" w:rsidR="00283A18" w:rsidRDefault="00E81B4D">
      <w:pPr>
        <w:pStyle w:val="a3"/>
        <w:spacing w:line="360" w:lineRule="auto"/>
        <w:ind w:right="339"/>
      </w:pPr>
      <w:r>
        <w:t>В приведённом далее содержании учебного предмета «Информатика» курсивом выделены дополнительные темы, которые не входят в</w:t>
      </w:r>
      <w:r>
        <w:rPr>
          <w:spacing w:val="40"/>
        </w:rPr>
        <w:t xml:space="preserve"> </w:t>
      </w:r>
      <w:r>
        <w:t>обязательную программу обучения, но могут быть предложены для изучения отдельным мотивированным и</w:t>
      </w:r>
      <w:r>
        <w:rPr>
          <w:spacing w:val="40"/>
        </w:rPr>
        <w:t xml:space="preserve"> </w:t>
      </w:r>
      <w:r>
        <w:t>способным обучающимся.</w:t>
      </w:r>
    </w:p>
    <w:p w14:paraId="0CD70613" w14:textId="77777777" w:rsidR="00283A18" w:rsidRDefault="00E81B4D" w:rsidP="00F0497F">
      <w:pPr>
        <w:pStyle w:val="a5"/>
        <w:numPr>
          <w:ilvl w:val="1"/>
          <w:numId w:val="163"/>
        </w:numPr>
        <w:tabs>
          <w:tab w:val="left" w:pos="2104"/>
        </w:tabs>
        <w:spacing w:line="360" w:lineRule="auto"/>
        <w:ind w:right="350" w:firstLine="710"/>
        <w:rPr>
          <w:sz w:val="24"/>
        </w:rPr>
      </w:pPr>
      <w:r>
        <w:rPr>
          <w:sz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3010C5B2" w14:textId="77777777" w:rsidR="00283A18" w:rsidRDefault="00E81B4D">
      <w:pPr>
        <w:pStyle w:val="a3"/>
        <w:spacing w:line="360" w:lineRule="auto"/>
        <w:jc w:val="left"/>
      </w:pPr>
      <w:r>
        <w:t>понимание</w:t>
      </w:r>
      <w:r>
        <w:rPr>
          <w:spacing w:val="-5"/>
        </w:rPr>
        <w:t xml:space="preserve"> </w:t>
      </w:r>
      <w:r>
        <w:t>предмета,</w:t>
      </w:r>
      <w:r>
        <w:rPr>
          <w:spacing w:val="-4"/>
        </w:rPr>
        <w:t xml:space="preserve"> </w:t>
      </w:r>
      <w:r>
        <w:t>ключевых</w:t>
      </w:r>
      <w:r>
        <w:rPr>
          <w:spacing w:val="-3"/>
        </w:rPr>
        <w:t xml:space="preserve"> </w:t>
      </w:r>
      <w:r>
        <w:t>вопросов</w:t>
      </w:r>
      <w:r>
        <w:rPr>
          <w:spacing w:val="-5"/>
        </w:rPr>
        <w:t xml:space="preserve"> </w:t>
      </w:r>
      <w:r>
        <w:t>и</w:t>
      </w:r>
      <w:r>
        <w:rPr>
          <w:spacing w:val="-4"/>
        </w:rPr>
        <w:t xml:space="preserve"> </w:t>
      </w:r>
      <w:r>
        <w:t>основных</w:t>
      </w:r>
      <w:r>
        <w:rPr>
          <w:spacing w:val="-3"/>
        </w:rPr>
        <w:t xml:space="preserve"> </w:t>
      </w:r>
      <w:r>
        <w:t>составляющих</w:t>
      </w:r>
      <w:r>
        <w:rPr>
          <w:spacing w:val="-5"/>
        </w:rPr>
        <w:t xml:space="preserve"> </w:t>
      </w:r>
      <w:r>
        <w:t>элементов</w:t>
      </w:r>
      <w:r>
        <w:rPr>
          <w:spacing w:val="-5"/>
        </w:rPr>
        <w:t xml:space="preserve"> </w:t>
      </w:r>
      <w:r>
        <w:t>изучаемой предметной области;</w:t>
      </w:r>
    </w:p>
    <w:p w14:paraId="0E7CF963" w14:textId="77777777" w:rsidR="00283A18" w:rsidRDefault="00E81B4D">
      <w:pPr>
        <w:pStyle w:val="a3"/>
        <w:spacing w:line="360" w:lineRule="auto"/>
        <w:jc w:val="left"/>
      </w:pPr>
      <w:r>
        <w:t>умение</w:t>
      </w:r>
      <w:r>
        <w:rPr>
          <w:spacing w:val="32"/>
        </w:rPr>
        <w:t xml:space="preserve"> </w:t>
      </w:r>
      <w:r>
        <w:t>решать</w:t>
      </w:r>
      <w:r>
        <w:rPr>
          <w:spacing w:val="34"/>
        </w:rPr>
        <w:t xml:space="preserve"> </w:t>
      </w:r>
      <w:r>
        <w:t>типовые</w:t>
      </w:r>
      <w:r>
        <w:rPr>
          <w:spacing w:val="33"/>
        </w:rPr>
        <w:t xml:space="preserve"> </w:t>
      </w:r>
      <w:r>
        <w:t>практические</w:t>
      </w:r>
      <w:r>
        <w:rPr>
          <w:spacing w:val="31"/>
        </w:rPr>
        <w:t xml:space="preserve"> </w:t>
      </w:r>
      <w:r>
        <w:t>задачи,</w:t>
      </w:r>
      <w:r>
        <w:rPr>
          <w:spacing w:val="35"/>
        </w:rPr>
        <w:t xml:space="preserve"> </w:t>
      </w:r>
      <w:r>
        <w:t>характерные</w:t>
      </w:r>
      <w:r>
        <w:rPr>
          <w:spacing w:val="32"/>
        </w:rPr>
        <w:t xml:space="preserve"> </w:t>
      </w:r>
      <w:r>
        <w:t>для</w:t>
      </w:r>
      <w:r>
        <w:rPr>
          <w:spacing w:val="31"/>
        </w:rPr>
        <w:t xml:space="preserve"> </w:t>
      </w:r>
      <w:r>
        <w:t>использования методов</w:t>
      </w:r>
      <w:r>
        <w:rPr>
          <w:spacing w:val="33"/>
        </w:rPr>
        <w:t xml:space="preserve"> </w:t>
      </w:r>
      <w:r>
        <w:t>и инструментария данной предметной области;</w:t>
      </w:r>
    </w:p>
    <w:p w14:paraId="6B77F586" w14:textId="77777777" w:rsidR="00283A18" w:rsidRDefault="00E81B4D">
      <w:pPr>
        <w:pStyle w:val="a3"/>
        <w:spacing w:line="360" w:lineRule="auto"/>
        <w:jc w:val="left"/>
      </w:pPr>
      <w:r>
        <w:rPr>
          <w:spacing w:val="-2"/>
        </w:rPr>
        <w:t>осознание</w:t>
      </w:r>
      <w:r>
        <w:rPr>
          <w:spacing w:val="-4"/>
        </w:rPr>
        <w:t xml:space="preserve"> </w:t>
      </w:r>
      <w:r>
        <w:rPr>
          <w:spacing w:val="-2"/>
        </w:rPr>
        <w:t>рамок</w:t>
      </w:r>
      <w:r>
        <w:rPr>
          <w:spacing w:val="-4"/>
        </w:rPr>
        <w:t xml:space="preserve"> </w:t>
      </w:r>
      <w:r>
        <w:rPr>
          <w:spacing w:val="-2"/>
        </w:rPr>
        <w:t>изучаемой предметной области,</w:t>
      </w:r>
      <w:r>
        <w:rPr>
          <w:spacing w:val="-3"/>
        </w:rPr>
        <w:t xml:space="preserve"> </w:t>
      </w:r>
      <w:r>
        <w:rPr>
          <w:spacing w:val="-2"/>
        </w:rPr>
        <w:t>ограниченности методов</w:t>
      </w:r>
      <w:r>
        <w:rPr>
          <w:spacing w:val="-6"/>
        </w:rPr>
        <w:t xml:space="preserve"> </w:t>
      </w:r>
      <w:r>
        <w:rPr>
          <w:spacing w:val="-2"/>
        </w:rPr>
        <w:t xml:space="preserve">и инструментов, </w:t>
      </w:r>
      <w:r>
        <w:t>типичных связей с другими областями знания.</w:t>
      </w:r>
    </w:p>
    <w:p w14:paraId="7412F61C" w14:textId="77777777" w:rsidR="00283A18" w:rsidRDefault="00E81B4D" w:rsidP="00F0497F">
      <w:pPr>
        <w:pStyle w:val="a5"/>
        <w:numPr>
          <w:ilvl w:val="1"/>
          <w:numId w:val="163"/>
        </w:numPr>
        <w:tabs>
          <w:tab w:val="left" w:pos="2104"/>
        </w:tabs>
        <w:spacing w:line="360" w:lineRule="auto"/>
        <w:ind w:right="351" w:firstLine="710"/>
        <w:rPr>
          <w:sz w:val="24"/>
        </w:rPr>
      </w:pPr>
      <w:r>
        <w:rPr>
          <w:sz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167887AF" w14:textId="77777777" w:rsidR="00283A18" w:rsidRDefault="00E81B4D">
      <w:pPr>
        <w:pStyle w:val="a3"/>
        <w:spacing w:line="275" w:lineRule="exact"/>
        <w:ind w:left="1686" w:firstLine="0"/>
      </w:pPr>
      <w:r>
        <w:t>сформированность</w:t>
      </w:r>
      <w:r>
        <w:rPr>
          <w:spacing w:val="75"/>
        </w:rPr>
        <w:t xml:space="preserve"> </w:t>
      </w:r>
      <w:r>
        <w:t>представлений</w:t>
      </w:r>
      <w:r>
        <w:rPr>
          <w:spacing w:val="77"/>
        </w:rPr>
        <w:t xml:space="preserve"> </w:t>
      </w:r>
      <w:r>
        <w:t>о</w:t>
      </w:r>
      <w:r>
        <w:rPr>
          <w:spacing w:val="76"/>
        </w:rPr>
        <w:t xml:space="preserve"> </w:t>
      </w:r>
      <w:r>
        <w:t>роли</w:t>
      </w:r>
      <w:r>
        <w:rPr>
          <w:spacing w:val="77"/>
        </w:rPr>
        <w:t xml:space="preserve"> </w:t>
      </w:r>
      <w:r>
        <w:t>информатики,</w:t>
      </w:r>
      <w:r>
        <w:rPr>
          <w:spacing w:val="80"/>
        </w:rPr>
        <w:t xml:space="preserve"> </w:t>
      </w:r>
      <w:r>
        <w:rPr>
          <w:spacing w:val="-2"/>
        </w:rPr>
        <w:t>информационных</w:t>
      </w:r>
    </w:p>
    <w:p w14:paraId="28FA13A0" w14:textId="77777777" w:rsidR="00283A18" w:rsidRDefault="00283A18">
      <w:pPr>
        <w:spacing w:line="275" w:lineRule="exact"/>
        <w:sectPr w:rsidR="00283A18">
          <w:pgSz w:w="11920" w:h="16850"/>
          <w:pgMar w:top="1020" w:right="220" w:bottom="1680" w:left="160" w:header="0" w:footer="1373" w:gutter="0"/>
          <w:cols w:space="720"/>
        </w:sectPr>
      </w:pPr>
    </w:p>
    <w:p w14:paraId="1CCFACCE" w14:textId="77777777" w:rsidR="00283A18" w:rsidRDefault="00E81B4D">
      <w:pPr>
        <w:pStyle w:val="a3"/>
        <w:spacing w:before="77"/>
        <w:ind w:firstLine="0"/>
        <w:jc w:val="left"/>
      </w:pPr>
      <w:r>
        <w:lastRenderedPageBreak/>
        <w:t>и</w:t>
      </w:r>
      <w:r>
        <w:rPr>
          <w:spacing w:val="-9"/>
        </w:rPr>
        <w:t xml:space="preserve"> </w:t>
      </w:r>
      <w:r>
        <w:t>коммуникационных</w:t>
      </w:r>
      <w:r>
        <w:rPr>
          <w:spacing w:val="-8"/>
        </w:rPr>
        <w:t xml:space="preserve"> </w:t>
      </w:r>
      <w:r>
        <w:t>технологий</w:t>
      </w:r>
      <w:r>
        <w:rPr>
          <w:spacing w:val="-8"/>
        </w:rPr>
        <w:t xml:space="preserve"> </w:t>
      </w:r>
      <w:r>
        <w:t>в</w:t>
      </w:r>
      <w:r>
        <w:rPr>
          <w:spacing w:val="-11"/>
        </w:rPr>
        <w:t xml:space="preserve"> </w:t>
      </w:r>
      <w:r>
        <w:t>современном</w:t>
      </w:r>
      <w:r>
        <w:rPr>
          <w:spacing w:val="-12"/>
        </w:rPr>
        <w:t xml:space="preserve"> </w:t>
      </w:r>
      <w:r>
        <w:rPr>
          <w:spacing w:val="-2"/>
        </w:rPr>
        <w:t>обществе;</w:t>
      </w:r>
    </w:p>
    <w:p w14:paraId="66251FD8" w14:textId="77777777" w:rsidR="00283A18" w:rsidRDefault="00E81B4D">
      <w:pPr>
        <w:pStyle w:val="a3"/>
        <w:spacing w:before="139"/>
        <w:ind w:left="1686" w:firstLine="0"/>
      </w:pPr>
      <w:r>
        <w:t>сформированность</w:t>
      </w:r>
      <w:r>
        <w:rPr>
          <w:spacing w:val="-15"/>
        </w:rPr>
        <w:t xml:space="preserve"> </w:t>
      </w:r>
      <w:r>
        <w:t>основ</w:t>
      </w:r>
      <w:r>
        <w:rPr>
          <w:spacing w:val="-8"/>
        </w:rPr>
        <w:t xml:space="preserve"> </w:t>
      </w:r>
      <w:r>
        <w:t>логического</w:t>
      </w:r>
      <w:r>
        <w:rPr>
          <w:spacing w:val="-10"/>
        </w:rPr>
        <w:t xml:space="preserve"> </w:t>
      </w:r>
      <w:r>
        <w:t>и</w:t>
      </w:r>
      <w:r>
        <w:rPr>
          <w:spacing w:val="-7"/>
        </w:rPr>
        <w:t xml:space="preserve"> </w:t>
      </w:r>
      <w:r>
        <w:t>алгоритмического</w:t>
      </w:r>
      <w:r>
        <w:rPr>
          <w:spacing w:val="-9"/>
        </w:rPr>
        <w:t xml:space="preserve"> </w:t>
      </w:r>
      <w:r>
        <w:rPr>
          <w:spacing w:val="-2"/>
        </w:rPr>
        <w:t>мышления;</w:t>
      </w:r>
    </w:p>
    <w:p w14:paraId="39438679" w14:textId="77777777" w:rsidR="00283A18" w:rsidRDefault="00E81B4D">
      <w:pPr>
        <w:pStyle w:val="a3"/>
        <w:spacing w:before="142" w:line="360" w:lineRule="auto"/>
        <w:ind w:right="346"/>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6E8AA419" w14:textId="77777777" w:rsidR="00283A18" w:rsidRDefault="00E81B4D">
      <w:pPr>
        <w:pStyle w:val="a3"/>
        <w:spacing w:before="2" w:line="360" w:lineRule="auto"/>
        <w:ind w:right="348"/>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57C6529C" w14:textId="77777777" w:rsidR="00283A18" w:rsidRDefault="00E81B4D">
      <w:pPr>
        <w:pStyle w:val="a3"/>
        <w:spacing w:line="362" w:lineRule="auto"/>
        <w:ind w:right="343"/>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6E5C0A81" w14:textId="77777777" w:rsidR="00283A18" w:rsidRDefault="00E81B4D">
      <w:pPr>
        <w:pStyle w:val="a3"/>
        <w:spacing w:line="360" w:lineRule="auto"/>
        <w:ind w:right="335"/>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5C0BDCEA" w14:textId="77777777" w:rsidR="00283A18" w:rsidRDefault="00E81B4D" w:rsidP="00F0497F">
      <w:pPr>
        <w:pStyle w:val="a5"/>
        <w:numPr>
          <w:ilvl w:val="1"/>
          <w:numId w:val="163"/>
        </w:numPr>
        <w:tabs>
          <w:tab w:val="left" w:pos="2104"/>
        </w:tabs>
        <w:spacing w:line="360" w:lineRule="auto"/>
        <w:ind w:right="330" w:firstLine="710"/>
        <w:rPr>
          <w:sz w:val="24"/>
        </w:rPr>
      </w:pPr>
      <w:r>
        <w:rPr>
          <w:sz w:val="24"/>
        </w:rPr>
        <w:t>Общее</w:t>
      </w:r>
      <w:r>
        <w:rPr>
          <w:spacing w:val="80"/>
          <w:w w:val="150"/>
          <w:sz w:val="24"/>
        </w:rPr>
        <w:t xml:space="preserve"> </w:t>
      </w:r>
      <w:r>
        <w:rPr>
          <w:sz w:val="24"/>
        </w:rPr>
        <w:t>число</w:t>
      </w:r>
      <w:r>
        <w:rPr>
          <w:spacing w:val="80"/>
          <w:w w:val="150"/>
          <w:sz w:val="24"/>
        </w:rPr>
        <w:t xml:space="preserve"> </w:t>
      </w:r>
      <w:r>
        <w:rPr>
          <w:sz w:val="24"/>
        </w:rPr>
        <w:t>часов,</w:t>
      </w:r>
      <w:r>
        <w:rPr>
          <w:spacing w:val="80"/>
          <w:w w:val="150"/>
          <w:sz w:val="24"/>
        </w:rPr>
        <w:t xml:space="preserve"> </w:t>
      </w:r>
      <w:r>
        <w:rPr>
          <w:sz w:val="24"/>
        </w:rPr>
        <w:t>рекомендованных</w:t>
      </w:r>
      <w:r>
        <w:rPr>
          <w:spacing w:val="80"/>
          <w:w w:val="150"/>
          <w:sz w:val="24"/>
        </w:rPr>
        <w:t xml:space="preserve"> </w:t>
      </w:r>
      <w:r>
        <w:rPr>
          <w:sz w:val="24"/>
        </w:rPr>
        <w:t>для</w:t>
      </w:r>
      <w:r>
        <w:rPr>
          <w:spacing w:val="80"/>
          <w:w w:val="150"/>
          <w:sz w:val="24"/>
        </w:rPr>
        <w:t xml:space="preserve"> </w:t>
      </w:r>
      <w:r>
        <w:rPr>
          <w:sz w:val="24"/>
        </w:rPr>
        <w:t>изучения</w:t>
      </w:r>
      <w:r>
        <w:rPr>
          <w:spacing w:val="80"/>
          <w:w w:val="150"/>
          <w:sz w:val="24"/>
        </w:rPr>
        <w:t xml:space="preserve"> </w:t>
      </w:r>
      <w:r>
        <w:rPr>
          <w:sz w:val="24"/>
        </w:rPr>
        <w:t>информатики</w:t>
      </w:r>
      <w:r>
        <w:rPr>
          <w:spacing w:val="80"/>
          <w:w w:val="150"/>
          <w:sz w:val="24"/>
        </w:rPr>
        <w:t xml:space="preserve"> </w:t>
      </w:r>
      <w:r>
        <w:rPr>
          <w:sz w:val="24"/>
        </w:rPr>
        <w:t>-</w:t>
      </w:r>
      <w:r>
        <w:rPr>
          <w:spacing w:val="18"/>
          <w:sz w:val="24"/>
        </w:rPr>
        <w:t xml:space="preserve"> </w:t>
      </w:r>
      <w:r>
        <w:rPr>
          <w:sz w:val="24"/>
        </w:rPr>
        <w:t>68</w:t>
      </w:r>
      <w:r>
        <w:rPr>
          <w:spacing w:val="19"/>
          <w:sz w:val="24"/>
        </w:rPr>
        <w:t xml:space="preserve"> </w:t>
      </w:r>
      <w:r>
        <w:rPr>
          <w:sz w:val="24"/>
        </w:rPr>
        <w:t>часов:</w:t>
      </w:r>
      <w:r>
        <w:rPr>
          <w:spacing w:val="19"/>
          <w:sz w:val="24"/>
        </w:rPr>
        <w:t xml:space="preserve"> </w:t>
      </w:r>
      <w:r>
        <w:rPr>
          <w:sz w:val="24"/>
        </w:rPr>
        <w:t>в 10 классе – 34 часа (1 час в неделю), в 11 классе – 34 часа (1 час в неделю).</w:t>
      </w:r>
    </w:p>
    <w:p w14:paraId="4E26E622" w14:textId="77777777" w:rsidR="00283A18" w:rsidRDefault="00E81B4D" w:rsidP="00F0497F">
      <w:pPr>
        <w:pStyle w:val="a5"/>
        <w:numPr>
          <w:ilvl w:val="1"/>
          <w:numId w:val="163"/>
        </w:numPr>
        <w:tabs>
          <w:tab w:val="left" w:pos="2108"/>
        </w:tabs>
        <w:spacing w:before="1"/>
        <w:ind w:left="2108" w:hanging="422"/>
        <w:rPr>
          <w:sz w:val="24"/>
        </w:rPr>
      </w:pPr>
      <w:r>
        <w:rPr>
          <w:sz w:val="24"/>
        </w:rPr>
        <w:t>Базовый</w:t>
      </w:r>
      <w:r>
        <w:rPr>
          <w:spacing w:val="-6"/>
          <w:sz w:val="24"/>
        </w:rPr>
        <w:t xml:space="preserve"> </w:t>
      </w:r>
      <w:r>
        <w:rPr>
          <w:sz w:val="24"/>
        </w:rPr>
        <w:t>уровень</w:t>
      </w:r>
      <w:r>
        <w:rPr>
          <w:spacing w:val="-10"/>
          <w:sz w:val="24"/>
        </w:rPr>
        <w:t xml:space="preserve"> </w:t>
      </w:r>
      <w:r>
        <w:rPr>
          <w:sz w:val="24"/>
        </w:rPr>
        <w:t>изучения</w:t>
      </w:r>
      <w:r>
        <w:rPr>
          <w:spacing w:val="-9"/>
          <w:sz w:val="24"/>
        </w:rPr>
        <w:t xml:space="preserve"> </w:t>
      </w:r>
      <w:r>
        <w:rPr>
          <w:sz w:val="24"/>
        </w:rPr>
        <w:t>информатики</w:t>
      </w:r>
      <w:r>
        <w:rPr>
          <w:spacing w:val="-10"/>
          <w:sz w:val="24"/>
        </w:rPr>
        <w:t xml:space="preserve"> </w:t>
      </w:r>
      <w:r>
        <w:rPr>
          <w:sz w:val="24"/>
        </w:rPr>
        <w:t>рекомендуется</w:t>
      </w:r>
      <w:r>
        <w:rPr>
          <w:spacing w:val="-8"/>
          <w:sz w:val="24"/>
        </w:rPr>
        <w:t xml:space="preserve"> </w:t>
      </w:r>
      <w:r>
        <w:rPr>
          <w:sz w:val="24"/>
        </w:rPr>
        <w:t>для</w:t>
      </w:r>
      <w:r>
        <w:rPr>
          <w:spacing w:val="-10"/>
          <w:sz w:val="24"/>
        </w:rPr>
        <w:t xml:space="preserve"> </w:t>
      </w:r>
      <w:r>
        <w:rPr>
          <w:sz w:val="24"/>
        </w:rPr>
        <w:t>следующих</w:t>
      </w:r>
      <w:r>
        <w:rPr>
          <w:spacing w:val="-1"/>
          <w:sz w:val="24"/>
        </w:rPr>
        <w:t xml:space="preserve"> </w:t>
      </w:r>
      <w:r>
        <w:rPr>
          <w:spacing w:val="-2"/>
          <w:sz w:val="24"/>
        </w:rPr>
        <w:t>профилей:</w:t>
      </w:r>
    </w:p>
    <w:p w14:paraId="45577A1F" w14:textId="77777777" w:rsidR="00283A18" w:rsidRDefault="00E81B4D">
      <w:pPr>
        <w:pStyle w:val="a3"/>
        <w:spacing w:before="130" w:line="360" w:lineRule="auto"/>
        <w:ind w:right="356"/>
      </w:pPr>
      <w:r>
        <w:t>естественно-научный профиль, ориентирующий обучающихся на такие сферы деятельности, как медицина, биотехнологии, химия, физика и другие;</w:t>
      </w:r>
    </w:p>
    <w:p w14:paraId="47F4D3F3" w14:textId="77777777" w:rsidR="00283A18" w:rsidRDefault="00E81B4D">
      <w:pPr>
        <w:pStyle w:val="a3"/>
        <w:spacing w:line="360" w:lineRule="auto"/>
        <w:ind w:right="345"/>
      </w:pPr>
      <w:r>
        <w:t xml:space="preserve">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w:t>
      </w:r>
      <w:r>
        <w:rPr>
          <w:spacing w:val="-2"/>
        </w:rPr>
        <w:t>другими;</w:t>
      </w:r>
    </w:p>
    <w:p w14:paraId="1673DF35" w14:textId="77777777" w:rsidR="00283A18" w:rsidRDefault="00E81B4D">
      <w:pPr>
        <w:pStyle w:val="a3"/>
        <w:spacing w:line="360" w:lineRule="auto"/>
        <w:ind w:right="357"/>
      </w:pPr>
      <w: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14:paraId="7646A421" w14:textId="77777777" w:rsidR="00283A18" w:rsidRDefault="00E81B4D" w:rsidP="00F0497F">
      <w:pPr>
        <w:pStyle w:val="a5"/>
        <w:numPr>
          <w:ilvl w:val="1"/>
          <w:numId w:val="163"/>
        </w:numPr>
        <w:tabs>
          <w:tab w:val="left" w:pos="2224"/>
        </w:tabs>
        <w:spacing w:line="360" w:lineRule="auto"/>
        <w:ind w:right="343" w:firstLine="710"/>
        <w:rPr>
          <w:sz w:val="24"/>
        </w:rPr>
      </w:pPr>
      <w:r>
        <w:rPr>
          <w:sz w:val="24"/>
        </w:rP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w:t>
      </w:r>
      <w:r>
        <w:rPr>
          <w:spacing w:val="-2"/>
          <w:sz w:val="24"/>
        </w:rPr>
        <w:t>информатике.</w:t>
      </w:r>
    </w:p>
    <w:p w14:paraId="0F1388D1" w14:textId="77777777" w:rsidR="00283A18" w:rsidRDefault="00E81B4D" w:rsidP="00F0497F">
      <w:pPr>
        <w:pStyle w:val="a5"/>
        <w:numPr>
          <w:ilvl w:val="1"/>
          <w:numId w:val="163"/>
        </w:numPr>
        <w:tabs>
          <w:tab w:val="left" w:pos="2296"/>
        </w:tabs>
        <w:spacing w:line="360" w:lineRule="auto"/>
        <w:ind w:right="347" w:firstLine="710"/>
        <w:rPr>
          <w:sz w:val="24"/>
        </w:rPr>
      </w:pPr>
      <w:r>
        <w:rPr>
          <w:sz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w:t>
      </w:r>
      <w:r>
        <w:rPr>
          <w:spacing w:val="80"/>
          <w:sz w:val="24"/>
        </w:rPr>
        <w:t xml:space="preserve"> </w:t>
      </w:r>
      <w:r>
        <w:rPr>
          <w:spacing w:val="-2"/>
          <w:sz w:val="24"/>
        </w:rPr>
        <w:t>планирования.</w:t>
      </w:r>
    </w:p>
    <w:p w14:paraId="7B747318"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3D705043" w14:textId="77777777" w:rsidR="00283A18" w:rsidRDefault="00E81B4D" w:rsidP="00F0497F">
      <w:pPr>
        <w:pStyle w:val="a5"/>
        <w:numPr>
          <w:ilvl w:val="0"/>
          <w:numId w:val="163"/>
        </w:numPr>
        <w:tabs>
          <w:tab w:val="left" w:pos="1928"/>
        </w:tabs>
        <w:spacing w:before="77"/>
        <w:ind w:left="1928" w:hanging="242"/>
        <w:rPr>
          <w:sz w:val="24"/>
        </w:rPr>
      </w:pPr>
      <w:r>
        <w:rPr>
          <w:sz w:val="24"/>
        </w:rPr>
        <w:lastRenderedPageBreak/>
        <w:t>Содержание</w:t>
      </w:r>
      <w:r>
        <w:rPr>
          <w:spacing w:val="-10"/>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9"/>
          <w:sz w:val="24"/>
        </w:rPr>
        <w:t xml:space="preserve"> </w:t>
      </w:r>
      <w:r>
        <w:rPr>
          <w:spacing w:val="-2"/>
          <w:sz w:val="24"/>
        </w:rPr>
        <w:t>классе.</w:t>
      </w:r>
    </w:p>
    <w:p w14:paraId="18C3ED97" w14:textId="77777777" w:rsidR="00283A18" w:rsidRDefault="00E81B4D" w:rsidP="00F0497F">
      <w:pPr>
        <w:pStyle w:val="a5"/>
        <w:numPr>
          <w:ilvl w:val="1"/>
          <w:numId w:val="163"/>
        </w:numPr>
        <w:tabs>
          <w:tab w:val="left" w:pos="2108"/>
        </w:tabs>
        <w:spacing w:before="139"/>
        <w:ind w:left="2108" w:hanging="422"/>
        <w:rPr>
          <w:sz w:val="24"/>
        </w:rPr>
      </w:pPr>
      <w:r>
        <w:rPr>
          <w:sz w:val="24"/>
        </w:rPr>
        <w:t>Цифровая</w:t>
      </w:r>
      <w:r>
        <w:rPr>
          <w:spacing w:val="-5"/>
          <w:sz w:val="24"/>
        </w:rPr>
        <w:t xml:space="preserve"> </w:t>
      </w:r>
      <w:r>
        <w:rPr>
          <w:spacing w:val="-2"/>
          <w:sz w:val="24"/>
        </w:rPr>
        <w:t>грамотность.</w:t>
      </w:r>
    </w:p>
    <w:p w14:paraId="2F7E65C4" w14:textId="77777777" w:rsidR="00283A18" w:rsidRDefault="00E81B4D">
      <w:pPr>
        <w:pStyle w:val="a3"/>
        <w:spacing w:before="142" w:line="360" w:lineRule="auto"/>
        <w:ind w:right="344"/>
      </w:pPr>
      <w:r>
        <w:t>Требования техники безопасности и гигиены при работе с компьютерами и другими компонентами цифрового окружения.</w:t>
      </w:r>
    </w:p>
    <w:p w14:paraId="1F12D49D" w14:textId="77777777" w:rsidR="00283A18" w:rsidRDefault="00E81B4D">
      <w:pPr>
        <w:pStyle w:val="a3"/>
        <w:spacing w:before="1" w:line="360" w:lineRule="auto"/>
        <w:ind w:right="353"/>
      </w:pPr>
      <w:r>
        <w:t>Принципы работы компьютера. Персональный компьютер. Выбор конфигурации компьютера в зависимости от решаемых задач.</w:t>
      </w:r>
    </w:p>
    <w:p w14:paraId="30735EA8" w14:textId="77777777" w:rsidR="00283A18" w:rsidRDefault="00E81B4D">
      <w:pPr>
        <w:spacing w:line="360" w:lineRule="auto"/>
        <w:ind w:left="972" w:right="341" w:firstLine="710"/>
        <w:jc w:val="both"/>
        <w:rPr>
          <w:sz w:val="24"/>
        </w:rPr>
      </w:pPr>
      <w:r>
        <w:rPr>
          <w:sz w:val="24"/>
        </w:rPr>
        <w:t xml:space="preserve">Основные тенденции развития компьютерных технологий. Параллельные вычисления. Многопроцессорные системы. Суперкомпьютеры. </w:t>
      </w:r>
      <w:r>
        <w:rPr>
          <w:i/>
          <w:sz w:val="24"/>
        </w:rPr>
        <w:t xml:space="preserve">Распределённые вычислительные системы и обработка больших данных. </w:t>
      </w:r>
      <w:r>
        <w:rPr>
          <w:sz w:val="24"/>
        </w:rPr>
        <w:t>Микроконтроллеры. Роботизированные производства.</w:t>
      </w:r>
    </w:p>
    <w:p w14:paraId="550321C8" w14:textId="77777777" w:rsidR="00283A18" w:rsidRDefault="00E81B4D">
      <w:pPr>
        <w:pStyle w:val="a3"/>
        <w:spacing w:before="1" w:line="360" w:lineRule="auto"/>
        <w:ind w:right="338"/>
      </w:pPr>
      <w:r>
        <w:t>Программное обеспечение компьютеров. Виды программного обеспечения и их</w:t>
      </w:r>
      <w:r>
        <w:rPr>
          <w:spacing w:val="80"/>
        </w:rPr>
        <w:t xml:space="preserve"> </w:t>
      </w:r>
      <w:r>
        <w:t xml:space="preserve">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w:t>
      </w:r>
      <w:r>
        <w:rPr>
          <w:spacing w:val="-2"/>
        </w:rPr>
        <w:t>обеспечения.</w:t>
      </w:r>
    </w:p>
    <w:p w14:paraId="7433CBD2" w14:textId="77777777" w:rsidR="00283A18" w:rsidRDefault="00E81B4D">
      <w:pPr>
        <w:pStyle w:val="a3"/>
        <w:spacing w:before="1" w:line="360" w:lineRule="auto"/>
        <w:ind w:right="341"/>
      </w:pPr>
      <w:r>
        <w:t>Файловая</w:t>
      </w:r>
      <w:r>
        <w:rPr>
          <w:spacing w:val="40"/>
        </w:rPr>
        <w:t xml:space="preserve"> </w:t>
      </w:r>
      <w:r>
        <w:t>система.</w:t>
      </w:r>
      <w:r>
        <w:rPr>
          <w:spacing w:val="40"/>
        </w:rPr>
        <w:t xml:space="preserve"> </w:t>
      </w:r>
      <w:r>
        <w:t>Поиск</w:t>
      </w:r>
      <w:r>
        <w:rPr>
          <w:spacing w:val="40"/>
        </w:rPr>
        <w:t xml:space="preserve"> </w:t>
      </w:r>
      <w:r>
        <w:t>в</w:t>
      </w:r>
      <w:r>
        <w:rPr>
          <w:spacing w:val="40"/>
        </w:rPr>
        <w:t xml:space="preserve"> </w:t>
      </w:r>
      <w:r>
        <w:t>файловой</w:t>
      </w:r>
      <w:r>
        <w:rPr>
          <w:spacing w:val="40"/>
        </w:rPr>
        <w:t xml:space="preserve"> </w:t>
      </w:r>
      <w:r>
        <w:t>системе.</w:t>
      </w:r>
      <w:r>
        <w:rPr>
          <w:spacing w:val="40"/>
        </w:rPr>
        <w:t xml:space="preserve"> </w:t>
      </w:r>
      <w:r>
        <w:t>Организация</w:t>
      </w:r>
      <w:r>
        <w:rPr>
          <w:spacing w:val="40"/>
        </w:rPr>
        <w:t xml:space="preserve"> </w:t>
      </w:r>
      <w:r>
        <w:t>хранения и</w:t>
      </w:r>
      <w:r>
        <w:rPr>
          <w:spacing w:val="40"/>
        </w:rPr>
        <w:t xml:space="preserve"> </w:t>
      </w:r>
      <w:r>
        <w:t>обработки данных</w:t>
      </w:r>
      <w:r>
        <w:rPr>
          <w:spacing w:val="80"/>
        </w:rPr>
        <w:t xml:space="preserve"> </w:t>
      </w:r>
      <w:r>
        <w:t>с</w:t>
      </w:r>
      <w:r>
        <w:rPr>
          <w:spacing w:val="80"/>
        </w:rPr>
        <w:t xml:space="preserve"> </w:t>
      </w:r>
      <w:r>
        <w:t>использованием</w:t>
      </w:r>
      <w:r>
        <w:rPr>
          <w:spacing w:val="80"/>
        </w:rPr>
        <w:t xml:space="preserve"> </w:t>
      </w:r>
      <w:r>
        <w:t>интернет-сервисов,</w:t>
      </w:r>
      <w:r>
        <w:rPr>
          <w:spacing w:val="80"/>
        </w:rPr>
        <w:t xml:space="preserve"> </w:t>
      </w:r>
      <w:r>
        <w:t>облачных</w:t>
      </w:r>
      <w:r>
        <w:rPr>
          <w:spacing w:val="80"/>
        </w:rPr>
        <w:t xml:space="preserve"> </w:t>
      </w:r>
      <w:r>
        <w:t>технологий и мобильных устройств.</w:t>
      </w:r>
    </w:p>
    <w:p w14:paraId="021F3326" w14:textId="77777777" w:rsidR="00283A18" w:rsidRDefault="00E81B4D">
      <w:pPr>
        <w:pStyle w:val="a3"/>
        <w:spacing w:before="5" w:line="360" w:lineRule="auto"/>
        <w:ind w:right="342"/>
      </w:pPr>
      <w:r>
        <w:t>Прикладные компьютерные программы для решения типовых задач по выбранной специализации. Системы автоматизированного проектирования.</w:t>
      </w:r>
    </w:p>
    <w:p w14:paraId="01F9F606" w14:textId="77777777" w:rsidR="00283A18" w:rsidRDefault="00E81B4D">
      <w:pPr>
        <w:pStyle w:val="a3"/>
        <w:spacing w:line="360" w:lineRule="auto"/>
        <w:ind w:right="339"/>
      </w:pPr>
      <w:r>
        <w:t>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w:t>
      </w:r>
      <w:r>
        <w:rPr>
          <w:spacing w:val="40"/>
        </w:rPr>
        <w:t xml:space="preserve"> </w:t>
      </w:r>
      <w:r>
        <w:t xml:space="preserve">Федерации за неправомерное использование программного обеспечения и цифровых </w:t>
      </w:r>
      <w:r>
        <w:rPr>
          <w:spacing w:val="-2"/>
        </w:rPr>
        <w:t>ресурсов.</w:t>
      </w:r>
    </w:p>
    <w:p w14:paraId="6D600704" w14:textId="77777777" w:rsidR="00283A18" w:rsidRDefault="00E81B4D" w:rsidP="00F0497F">
      <w:pPr>
        <w:pStyle w:val="a5"/>
        <w:numPr>
          <w:ilvl w:val="1"/>
          <w:numId w:val="163"/>
        </w:numPr>
        <w:tabs>
          <w:tab w:val="left" w:pos="2108"/>
        </w:tabs>
        <w:ind w:left="2108" w:hanging="422"/>
        <w:rPr>
          <w:sz w:val="24"/>
        </w:rPr>
      </w:pPr>
      <w:r>
        <w:rPr>
          <w:sz w:val="24"/>
        </w:rPr>
        <w:t>Теоретические</w:t>
      </w:r>
      <w:r>
        <w:rPr>
          <w:spacing w:val="-13"/>
          <w:sz w:val="24"/>
        </w:rPr>
        <w:t xml:space="preserve"> </w:t>
      </w:r>
      <w:r>
        <w:rPr>
          <w:sz w:val="24"/>
        </w:rPr>
        <w:t>основы</w:t>
      </w:r>
      <w:r>
        <w:rPr>
          <w:spacing w:val="-2"/>
          <w:sz w:val="24"/>
        </w:rPr>
        <w:t xml:space="preserve"> информатики.</w:t>
      </w:r>
    </w:p>
    <w:p w14:paraId="17FA1631" w14:textId="77777777" w:rsidR="00283A18" w:rsidRDefault="00E81B4D">
      <w:pPr>
        <w:spacing w:before="127" w:line="360" w:lineRule="auto"/>
        <w:ind w:left="972" w:right="328" w:firstLine="710"/>
        <w:jc w:val="both"/>
        <w:rPr>
          <w:sz w:val="24"/>
        </w:rPr>
      </w:pPr>
      <w:r>
        <w:rPr>
          <w:sz w:val="24"/>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Pr>
          <w:i/>
          <w:sz w:val="24"/>
        </w:rPr>
        <w:t>Понятие о возможности</w:t>
      </w:r>
      <w:r>
        <w:rPr>
          <w:i/>
          <w:spacing w:val="-1"/>
          <w:sz w:val="24"/>
        </w:rPr>
        <w:t xml:space="preserve"> </w:t>
      </w:r>
      <w:r>
        <w:rPr>
          <w:i/>
          <w:sz w:val="24"/>
        </w:rPr>
        <w:t>кодирования</w:t>
      </w:r>
      <w:r>
        <w:rPr>
          <w:i/>
          <w:spacing w:val="-1"/>
          <w:sz w:val="24"/>
        </w:rPr>
        <w:t xml:space="preserve"> </w:t>
      </w:r>
      <w:r>
        <w:rPr>
          <w:i/>
          <w:sz w:val="24"/>
        </w:rPr>
        <w:t>с</w:t>
      </w:r>
      <w:r>
        <w:rPr>
          <w:i/>
          <w:spacing w:val="-2"/>
          <w:sz w:val="24"/>
        </w:rPr>
        <w:t xml:space="preserve"> </w:t>
      </w:r>
      <w:r>
        <w:rPr>
          <w:i/>
          <w:sz w:val="24"/>
        </w:rPr>
        <w:t>обнаружением</w:t>
      </w:r>
      <w:r>
        <w:rPr>
          <w:i/>
          <w:spacing w:val="-5"/>
          <w:sz w:val="24"/>
        </w:rPr>
        <w:t xml:space="preserve"> </w:t>
      </w:r>
      <w:r>
        <w:rPr>
          <w:i/>
          <w:sz w:val="24"/>
        </w:rPr>
        <w:t>и</w:t>
      </w:r>
      <w:r>
        <w:rPr>
          <w:i/>
          <w:spacing w:val="-1"/>
          <w:sz w:val="24"/>
        </w:rPr>
        <w:t xml:space="preserve"> </w:t>
      </w:r>
      <w:r>
        <w:rPr>
          <w:i/>
          <w:sz w:val="24"/>
        </w:rPr>
        <w:t>исправлением ошибок при передаче</w:t>
      </w:r>
      <w:r>
        <w:rPr>
          <w:i/>
          <w:spacing w:val="-2"/>
          <w:sz w:val="24"/>
        </w:rPr>
        <w:t xml:space="preserve"> </w:t>
      </w:r>
      <w:r>
        <w:rPr>
          <w:i/>
          <w:sz w:val="24"/>
        </w:rPr>
        <w:t xml:space="preserve">кода. </w:t>
      </w:r>
      <w:r>
        <w:rPr>
          <w:sz w:val="24"/>
        </w:rPr>
        <w:t>Подходы к измерению информации. Сущность объёмного (алфавитного) подхода к измерению информации, определение бита</w:t>
      </w:r>
    </w:p>
    <w:p w14:paraId="70321DCE" w14:textId="77777777" w:rsidR="00283A18" w:rsidRDefault="00E81B4D">
      <w:pPr>
        <w:pStyle w:val="a3"/>
        <w:spacing w:before="2" w:line="360" w:lineRule="auto"/>
        <w:ind w:right="342" w:firstLine="0"/>
      </w:pPr>
      <w:r>
        <w:t>с</w:t>
      </w:r>
      <w:r>
        <w:rPr>
          <w:spacing w:val="40"/>
        </w:rPr>
        <w:t xml:space="preserve"> </w:t>
      </w:r>
      <w:r>
        <w:t>точки</w:t>
      </w:r>
      <w:r>
        <w:rPr>
          <w:spacing w:val="40"/>
        </w:rPr>
        <w:t xml:space="preserve"> </w:t>
      </w:r>
      <w:r>
        <w:t>зрения</w:t>
      </w:r>
      <w:r>
        <w:rPr>
          <w:spacing w:val="40"/>
        </w:rPr>
        <w:t xml:space="preserve"> </w:t>
      </w:r>
      <w:r>
        <w:t>алфавитного</w:t>
      </w:r>
      <w:r>
        <w:rPr>
          <w:spacing w:val="40"/>
        </w:rPr>
        <w:t xml:space="preserve"> </w:t>
      </w:r>
      <w:r>
        <w:t>подхода,</w:t>
      </w:r>
      <w:r>
        <w:rPr>
          <w:spacing w:val="40"/>
        </w:rPr>
        <w:t xml:space="preserve"> </w:t>
      </w:r>
      <w:r>
        <w:t>связь</w:t>
      </w:r>
      <w:r>
        <w:rPr>
          <w:spacing w:val="40"/>
        </w:rPr>
        <w:t xml:space="preserve"> </w:t>
      </w:r>
      <w:r>
        <w:t>между</w:t>
      </w:r>
      <w:r>
        <w:rPr>
          <w:spacing w:val="40"/>
        </w:rPr>
        <w:t xml:space="preserve"> </w:t>
      </w:r>
      <w:r>
        <w:t>размером</w:t>
      </w:r>
      <w:r>
        <w:rPr>
          <w:spacing w:val="40"/>
        </w:rPr>
        <w:t xml:space="preserve"> </w:t>
      </w:r>
      <w:r>
        <w:t>алфавита</w:t>
      </w:r>
      <w:r>
        <w:rPr>
          <w:spacing w:val="40"/>
        </w:rPr>
        <w:t xml:space="preserve"> </w:t>
      </w:r>
      <w:r>
        <w:t>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w:t>
      </w:r>
    </w:p>
    <w:p w14:paraId="4DAE5707" w14:textId="77777777" w:rsidR="00283A18" w:rsidRDefault="00283A18">
      <w:pPr>
        <w:spacing w:line="360" w:lineRule="auto"/>
        <w:sectPr w:rsidR="00283A18">
          <w:pgSz w:w="11920" w:h="16850"/>
          <w:pgMar w:top="1020" w:right="220" w:bottom="1680" w:left="160" w:header="0" w:footer="1373" w:gutter="0"/>
          <w:cols w:space="720"/>
        </w:sectPr>
      </w:pPr>
    </w:p>
    <w:p w14:paraId="344D96AA" w14:textId="77777777" w:rsidR="00283A18" w:rsidRDefault="00E81B4D">
      <w:pPr>
        <w:pStyle w:val="a3"/>
        <w:spacing w:before="77"/>
        <w:ind w:firstLine="0"/>
      </w:pPr>
      <w:r>
        <w:lastRenderedPageBreak/>
        <w:t>к</w:t>
      </w:r>
      <w:r>
        <w:rPr>
          <w:spacing w:val="-11"/>
        </w:rPr>
        <w:t xml:space="preserve"> </w:t>
      </w:r>
      <w:r>
        <w:t>измерению</w:t>
      </w:r>
      <w:r>
        <w:rPr>
          <w:spacing w:val="-9"/>
        </w:rPr>
        <w:t xml:space="preserve"> </w:t>
      </w:r>
      <w:r>
        <w:t>информации,</w:t>
      </w:r>
      <w:r>
        <w:rPr>
          <w:spacing w:val="-6"/>
        </w:rPr>
        <w:t xml:space="preserve"> </w:t>
      </w:r>
      <w:r>
        <w:t>определение</w:t>
      </w:r>
      <w:r>
        <w:rPr>
          <w:spacing w:val="-6"/>
        </w:rPr>
        <w:t xml:space="preserve"> </w:t>
      </w:r>
      <w:r>
        <w:t>бита</w:t>
      </w:r>
      <w:r>
        <w:rPr>
          <w:spacing w:val="-6"/>
        </w:rPr>
        <w:t xml:space="preserve"> </w:t>
      </w:r>
      <w:r>
        <w:t>с</w:t>
      </w:r>
      <w:r>
        <w:rPr>
          <w:spacing w:val="-10"/>
        </w:rPr>
        <w:t xml:space="preserve"> </w:t>
      </w:r>
      <w:r>
        <w:t>позиции</w:t>
      </w:r>
      <w:r>
        <w:rPr>
          <w:spacing w:val="-6"/>
        </w:rPr>
        <w:t xml:space="preserve"> </w:t>
      </w:r>
      <w:r>
        <w:t>содержания</w:t>
      </w:r>
      <w:r>
        <w:rPr>
          <w:spacing w:val="-2"/>
        </w:rPr>
        <w:t xml:space="preserve"> сообщения.</w:t>
      </w:r>
    </w:p>
    <w:p w14:paraId="1F99B98C" w14:textId="77777777" w:rsidR="00283A18" w:rsidRDefault="00E81B4D">
      <w:pPr>
        <w:pStyle w:val="a3"/>
        <w:spacing w:before="139" w:line="360" w:lineRule="auto"/>
        <w:ind w:right="333"/>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w:t>
      </w:r>
      <w:r>
        <w:rPr>
          <w:spacing w:val="-2"/>
        </w:rPr>
        <w:t xml:space="preserve"> </w:t>
      </w:r>
      <w:r>
        <w:t>получение нового содержания, изменение формы представления информации.</w:t>
      </w:r>
      <w:r>
        <w:rPr>
          <w:spacing w:val="-2"/>
        </w:rPr>
        <w:t xml:space="preserve"> </w:t>
      </w:r>
      <w:r>
        <w:t>Поиск информации. Роль информации и информационных процессов в окружающем мире.</w:t>
      </w:r>
    </w:p>
    <w:p w14:paraId="676FF5C4" w14:textId="77777777" w:rsidR="00283A18" w:rsidRDefault="00E81B4D">
      <w:pPr>
        <w:pStyle w:val="a3"/>
        <w:spacing w:before="5" w:line="360" w:lineRule="auto"/>
        <w:ind w:right="345"/>
      </w:pPr>
      <w:r>
        <w:t>Системы.</w:t>
      </w:r>
      <w:r>
        <w:rPr>
          <w:spacing w:val="-1"/>
        </w:rPr>
        <w:t xml:space="preserve"> </w:t>
      </w:r>
      <w:r>
        <w:t>Компоненты</w:t>
      </w:r>
      <w:r>
        <w:rPr>
          <w:spacing w:val="-4"/>
        </w:rPr>
        <w:t xml:space="preserve"> </w:t>
      </w:r>
      <w:r>
        <w:t>системы</w:t>
      </w:r>
      <w:r>
        <w:rPr>
          <w:spacing w:val="-6"/>
        </w:rPr>
        <w:t xml:space="preserve"> </w:t>
      </w:r>
      <w:r>
        <w:t>и</w:t>
      </w:r>
      <w:r>
        <w:rPr>
          <w:spacing w:val="-5"/>
        </w:rPr>
        <w:t xml:space="preserve"> </w:t>
      </w:r>
      <w:r>
        <w:t>их</w:t>
      </w:r>
      <w:r>
        <w:rPr>
          <w:spacing w:val="-4"/>
        </w:rPr>
        <w:t xml:space="preserve"> </w:t>
      </w:r>
      <w:r>
        <w:t>взаимодействие.</w:t>
      </w:r>
      <w:r>
        <w:rPr>
          <w:spacing w:val="-1"/>
        </w:rPr>
        <w:t xml:space="preserve"> </w:t>
      </w:r>
      <w:r>
        <w:t>Системы управления.</w:t>
      </w:r>
      <w:r>
        <w:rPr>
          <w:spacing w:val="-1"/>
        </w:rPr>
        <w:t xml:space="preserve"> </w:t>
      </w:r>
      <w:r>
        <w:t>Управление</w:t>
      </w:r>
      <w:r>
        <w:rPr>
          <w:spacing w:val="-3"/>
        </w:rPr>
        <w:t xml:space="preserve"> </w:t>
      </w:r>
      <w:r>
        <w:t>как информационный процесс. Обратная связь.</w:t>
      </w:r>
    </w:p>
    <w:p w14:paraId="4D344C19" w14:textId="77777777" w:rsidR="00283A18" w:rsidRDefault="00E81B4D">
      <w:pPr>
        <w:pStyle w:val="a3"/>
        <w:spacing w:line="360" w:lineRule="auto"/>
        <w:ind w:right="335"/>
      </w:pPr>
      <w:r>
        <w:t>Системы</w:t>
      </w:r>
      <w:r>
        <w:rPr>
          <w:spacing w:val="40"/>
        </w:rPr>
        <w:t xml:space="preserve"> </w:t>
      </w:r>
      <w:r>
        <w:t>счисления.</w:t>
      </w:r>
      <w:r>
        <w:rPr>
          <w:spacing w:val="40"/>
        </w:rPr>
        <w:t xml:space="preserve"> </w:t>
      </w:r>
      <w:r>
        <w:t>Развёрнутая</w:t>
      </w:r>
      <w:r>
        <w:rPr>
          <w:spacing w:val="40"/>
        </w:rPr>
        <w:t xml:space="preserve"> </w:t>
      </w:r>
      <w:r>
        <w:t>запись</w:t>
      </w:r>
      <w:r>
        <w:rPr>
          <w:spacing w:val="40"/>
        </w:rPr>
        <w:t xml:space="preserve"> </w:t>
      </w:r>
      <w:r>
        <w:t>целых</w:t>
      </w:r>
      <w:r>
        <w:rPr>
          <w:spacing w:val="40"/>
        </w:rPr>
        <w:t xml:space="preserve"> </w:t>
      </w:r>
      <w:r>
        <w:t>и</w:t>
      </w:r>
      <w:r>
        <w:rPr>
          <w:spacing w:val="40"/>
        </w:rPr>
        <w:t xml:space="preserve"> </w:t>
      </w:r>
      <w:r>
        <w:t>дробных</w:t>
      </w:r>
      <w:r>
        <w:rPr>
          <w:spacing w:val="40"/>
        </w:rPr>
        <w:t xml:space="preserve"> </w:t>
      </w:r>
      <w:r>
        <w:t>чисел в позиционных</w:t>
      </w:r>
      <w:r>
        <w:rPr>
          <w:spacing w:val="80"/>
        </w:rPr>
        <w:t xml:space="preserve"> </w:t>
      </w:r>
      <w:r>
        <w:t xml:space="preserve">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Pr>
          <w:i/>
        </w:rPr>
        <w:t xml:space="preserve">Перевод конечной десятичной дроби в P-ичную. </w:t>
      </w:r>
      <w:r>
        <w:t xml:space="preserve">Двоичная, восьмеричная и шестнадцатеричная системы счисления, перевод чисел между этими системами. Арифметические операции в позиционных системах </w:t>
      </w:r>
      <w:r>
        <w:rPr>
          <w:spacing w:val="-2"/>
        </w:rPr>
        <w:t>счисления.</w:t>
      </w:r>
    </w:p>
    <w:p w14:paraId="6A584A80" w14:textId="77777777" w:rsidR="00283A18" w:rsidRDefault="00E81B4D">
      <w:pPr>
        <w:pStyle w:val="a3"/>
        <w:spacing w:line="274" w:lineRule="exact"/>
        <w:ind w:left="1686" w:firstLine="0"/>
      </w:pPr>
      <w:r>
        <w:t>Представление</w:t>
      </w:r>
      <w:r>
        <w:rPr>
          <w:spacing w:val="-11"/>
        </w:rPr>
        <w:t xml:space="preserve"> </w:t>
      </w:r>
      <w:r>
        <w:t>целых</w:t>
      </w:r>
      <w:r>
        <w:rPr>
          <w:spacing w:val="-5"/>
        </w:rPr>
        <w:t xml:space="preserve"> </w:t>
      </w:r>
      <w:r>
        <w:t>и</w:t>
      </w:r>
      <w:r>
        <w:rPr>
          <w:spacing w:val="-3"/>
        </w:rPr>
        <w:t xml:space="preserve"> </w:t>
      </w:r>
      <w:r>
        <w:t>вещественных</w:t>
      </w:r>
      <w:r>
        <w:rPr>
          <w:spacing w:val="-4"/>
        </w:rPr>
        <w:t xml:space="preserve"> </w:t>
      </w:r>
      <w:r>
        <w:t>чисел</w:t>
      </w:r>
      <w:r>
        <w:rPr>
          <w:spacing w:val="-10"/>
        </w:rPr>
        <w:t xml:space="preserve"> </w:t>
      </w:r>
      <w:r>
        <w:t>в</w:t>
      </w:r>
      <w:r>
        <w:rPr>
          <w:spacing w:val="-6"/>
        </w:rPr>
        <w:t xml:space="preserve"> </w:t>
      </w:r>
      <w:r>
        <w:t xml:space="preserve">памяти </w:t>
      </w:r>
      <w:r>
        <w:rPr>
          <w:spacing w:val="-2"/>
        </w:rPr>
        <w:t>компьютера.</w:t>
      </w:r>
    </w:p>
    <w:p w14:paraId="582EEE29" w14:textId="77777777" w:rsidR="00283A18" w:rsidRDefault="00E81B4D">
      <w:pPr>
        <w:pStyle w:val="a3"/>
        <w:spacing w:before="139" w:line="360" w:lineRule="auto"/>
        <w:ind w:right="344"/>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1B7376AF" w14:textId="77777777" w:rsidR="00283A18" w:rsidRDefault="00E81B4D">
      <w:pPr>
        <w:pStyle w:val="a3"/>
        <w:spacing w:before="5" w:line="360" w:lineRule="auto"/>
        <w:ind w:right="354"/>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379CDE9B" w14:textId="77777777" w:rsidR="00283A18" w:rsidRDefault="00E81B4D">
      <w:pPr>
        <w:pStyle w:val="a3"/>
        <w:spacing w:line="360" w:lineRule="auto"/>
        <w:ind w:right="338"/>
      </w:pPr>
      <w:r>
        <w:t>Кодирование</w:t>
      </w:r>
      <w:r>
        <w:rPr>
          <w:spacing w:val="80"/>
          <w:w w:val="150"/>
        </w:rPr>
        <w:t xml:space="preserve"> </w:t>
      </w:r>
      <w:r>
        <w:t>звука.</w:t>
      </w:r>
      <w:r>
        <w:rPr>
          <w:spacing w:val="80"/>
          <w:w w:val="150"/>
        </w:rPr>
        <w:t xml:space="preserve"> </w:t>
      </w:r>
      <w:r>
        <w:t>Оценка</w:t>
      </w:r>
      <w:r>
        <w:rPr>
          <w:spacing w:val="80"/>
          <w:w w:val="150"/>
        </w:rPr>
        <w:t xml:space="preserve"> </w:t>
      </w:r>
      <w:r>
        <w:t>информационного</w:t>
      </w:r>
      <w:r>
        <w:rPr>
          <w:spacing w:val="80"/>
          <w:w w:val="150"/>
        </w:rPr>
        <w:t xml:space="preserve"> </w:t>
      </w:r>
      <w:r>
        <w:t>объёма</w:t>
      </w:r>
      <w:r>
        <w:rPr>
          <w:spacing w:val="80"/>
          <w:w w:val="150"/>
        </w:rPr>
        <w:t xml:space="preserve"> </w:t>
      </w:r>
      <w:r>
        <w:t>звуковых</w:t>
      </w:r>
      <w:r>
        <w:rPr>
          <w:spacing w:val="80"/>
          <w:w w:val="150"/>
        </w:rPr>
        <w:t xml:space="preserve"> </w:t>
      </w:r>
      <w:r>
        <w:t>данных</w:t>
      </w:r>
      <w:r>
        <w:rPr>
          <w:spacing w:val="80"/>
        </w:rPr>
        <w:t xml:space="preserve"> </w:t>
      </w:r>
      <w:r>
        <w:t>при заданных частоте дискретизации и разрядности кодирования.</w:t>
      </w:r>
    </w:p>
    <w:p w14:paraId="1814C1A5" w14:textId="77777777" w:rsidR="00283A18" w:rsidRDefault="00E81B4D">
      <w:pPr>
        <w:pStyle w:val="a3"/>
        <w:spacing w:before="5" w:line="360" w:lineRule="auto"/>
        <w:ind w:right="333"/>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w:t>
      </w:r>
      <w:r>
        <w:rPr>
          <w:spacing w:val="-5"/>
        </w:rPr>
        <w:t xml:space="preserve"> </w:t>
      </w:r>
      <w:r>
        <w:t>известных значениях входящих</w:t>
      </w:r>
      <w:r>
        <w:rPr>
          <w:spacing w:val="80"/>
        </w:rPr>
        <w:t xml:space="preserve"> </w:t>
      </w:r>
      <w:r>
        <w:t>в</w:t>
      </w:r>
      <w:r>
        <w:rPr>
          <w:spacing w:val="80"/>
        </w:rPr>
        <w:t xml:space="preserve"> </w:t>
      </w:r>
      <w:r>
        <w:t>него</w:t>
      </w:r>
      <w:r>
        <w:rPr>
          <w:spacing w:val="80"/>
        </w:rPr>
        <w:t xml:space="preserve"> </w:t>
      </w:r>
      <w:r>
        <w:t>элементарных</w:t>
      </w:r>
      <w:r>
        <w:rPr>
          <w:spacing w:val="80"/>
        </w:rPr>
        <w:t xml:space="preserve"> </w:t>
      </w:r>
      <w:r>
        <w:t>высказываний.</w:t>
      </w:r>
      <w:r>
        <w:rPr>
          <w:spacing w:val="80"/>
        </w:rPr>
        <w:t xml:space="preserve"> </w:t>
      </w:r>
      <w:r>
        <w:t>Таблицы</w:t>
      </w:r>
      <w:r>
        <w:rPr>
          <w:spacing w:val="80"/>
        </w:rPr>
        <w:t xml:space="preserve"> </w:t>
      </w:r>
      <w:r>
        <w:t>истинности</w:t>
      </w:r>
      <w:r>
        <w:rPr>
          <w:spacing w:val="80"/>
        </w:rPr>
        <w:t xml:space="preserve"> </w:t>
      </w:r>
      <w:r>
        <w:t>логических</w:t>
      </w:r>
      <w:r>
        <w:rPr>
          <w:spacing w:val="80"/>
        </w:rPr>
        <w:t xml:space="preserve"> </w:t>
      </w:r>
      <w:r>
        <w:t>выражений.</w:t>
      </w:r>
    </w:p>
    <w:p w14:paraId="6F55888B" w14:textId="77777777" w:rsidR="00283A18" w:rsidRDefault="00E81B4D">
      <w:pPr>
        <w:pStyle w:val="a3"/>
        <w:spacing w:before="1"/>
        <w:ind w:firstLine="0"/>
      </w:pPr>
      <w:r>
        <w:rPr>
          <w:spacing w:val="-2"/>
        </w:rPr>
        <w:t>Логические</w:t>
      </w:r>
      <w:r>
        <w:rPr>
          <w:spacing w:val="-6"/>
        </w:rPr>
        <w:t xml:space="preserve"> </w:t>
      </w:r>
      <w:r>
        <w:rPr>
          <w:spacing w:val="-2"/>
        </w:rPr>
        <w:t>операции</w:t>
      </w:r>
    </w:p>
    <w:p w14:paraId="3F641FC7" w14:textId="77777777" w:rsidR="00283A18" w:rsidRDefault="00E81B4D">
      <w:pPr>
        <w:pStyle w:val="a3"/>
        <w:spacing w:before="134"/>
        <w:ind w:firstLine="0"/>
      </w:pPr>
      <w:r>
        <w:t>и</w:t>
      </w:r>
      <w:r>
        <w:rPr>
          <w:spacing w:val="-3"/>
        </w:rPr>
        <w:t xml:space="preserve"> </w:t>
      </w:r>
      <w:r>
        <w:t>операции</w:t>
      </w:r>
      <w:r>
        <w:rPr>
          <w:spacing w:val="-4"/>
        </w:rPr>
        <w:t xml:space="preserve"> </w:t>
      </w:r>
      <w:r>
        <w:t>над</w:t>
      </w:r>
      <w:r>
        <w:rPr>
          <w:spacing w:val="-1"/>
        </w:rPr>
        <w:t xml:space="preserve"> </w:t>
      </w:r>
      <w:r>
        <w:rPr>
          <w:spacing w:val="-2"/>
        </w:rPr>
        <w:t>множествами.</w:t>
      </w:r>
    </w:p>
    <w:p w14:paraId="7F23E2B1" w14:textId="77777777" w:rsidR="00283A18" w:rsidRDefault="00E81B4D">
      <w:pPr>
        <w:spacing w:before="132" w:line="360" w:lineRule="auto"/>
        <w:ind w:left="972" w:right="344" w:firstLine="710"/>
        <w:jc w:val="both"/>
        <w:rPr>
          <w:i/>
          <w:sz w:val="24"/>
        </w:rPr>
      </w:pPr>
      <w:r>
        <w:rPr>
          <w:sz w:val="24"/>
        </w:rPr>
        <w:t xml:space="preserve">Примеры законов алгебры логики. Эквивалентные преобразования логических выражений. </w:t>
      </w:r>
      <w:r>
        <w:rPr>
          <w:i/>
          <w:sz w:val="24"/>
        </w:rPr>
        <w:t xml:space="preserve">Решение простейших логических уравнений. </w:t>
      </w:r>
      <w:r>
        <w:rPr>
          <w:sz w:val="24"/>
        </w:rPr>
        <w:t xml:space="preserve">Логические функции. Построение логического выражения с данной таблицей истинности. </w:t>
      </w:r>
      <w:r>
        <w:rPr>
          <w:i/>
          <w:sz w:val="24"/>
        </w:rPr>
        <w:t>Нормальные формы: дизъюнктивная и конъюнктивная нормальные формы.</w:t>
      </w:r>
    </w:p>
    <w:p w14:paraId="1EBC927E" w14:textId="77777777" w:rsidR="00283A18" w:rsidRDefault="00E81B4D">
      <w:pPr>
        <w:pStyle w:val="a3"/>
        <w:spacing w:line="274" w:lineRule="exact"/>
        <w:ind w:left="1686" w:firstLine="0"/>
      </w:pPr>
      <w:r>
        <w:t>Логические</w:t>
      </w:r>
      <w:r>
        <w:rPr>
          <w:spacing w:val="52"/>
        </w:rPr>
        <w:t xml:space="preserve"> </w:t>
      </w:r>
      <w:r>
        <w:t>элементы</w:t>
      </w:r>
      <w:r>
        <w:rPr>
          <w:spacing w:val="56"/>
        </w:rPr>
        <w:t xml:space="preserve"> </w:t>
      </w:r>
      <w:r>
        <w:t>компьютера.</w:t>
      </w:r>
      <w:r>
        <w:rPr>
          <w:spacing w:val="56"/>
        </w:rPr>
        <w:t xml:space="preserve"> </w:t>
      </w:r>
      <w:r>
        <w:t>Триггер.</w:t>
      </w:r>
      <w:r>
        <w:rPr>
          <w:spacing w:val="55"/>
        </w:rPr>
        <w:t xml:space="preserve"> </w:t>
      </w:r>
      <w:r>
        <w:t>Сумматор.</w:t>
      </w:r>
      <w:r>
        <w:rPr>
          <w:spacing w:val="57"/>
        </w:rPr>
        <w:t xml:space="preserve"> </w:t>
      </w:r>
      <w:r>
        <w:t>Построение</w:t>
      </w:r>
      <w:r>
        <w:rPr>
          <w:spacing w:val="58"/>
        </w:rPr>
        <w:t xml:space="preserve"> </w:t>
      </w:r>
      <w:r>
        <w:rPr>
          <w:spacing w:val="-2"/>
        </w:rPr>
        <w:t>схемы</w:t>
      </w:r>
    </w:p>
    <w:p w14:paraId="434CBEB8" w14:textId="77777777" w:rsidR="00283A18" w:rsidRDefault="00283A18">
      <w:pPr>
        <w:spacing w:line="274" w:lineRule="exact"/>
        <w:sectPr w:rsidR="00283A18">
          <w:pgSz w:w="11920" w:h="16850"/>
          <w:pgMar w:top="1020" w:right="220" w:bottom="1680" w:left="160" w:header="0" w:footer="1373" w:gutter="0"/>
          <w:cols w:space="720"/>
        </w:sectPr>
      </w:pPr>
    </w:p>
    <w:p w14:paraId="723D759A" w14:textId="77777777" w:rsidR="00283A18" w:rsidRDefault="00E81B4D">
      <w:pPr>
        <w:pStyle w:val="a3"/>
        <w:spacing w:before="77" w:line="360" w:lineRule="auto"/>
        <w:ind w:right="359" w:firstLine="0"/>
      </w:pPr>
      <w:r>
        <w:lastRenderedPageBreak/>
        <w:t>на логических элементах по логическому выражению. Запись логического выражения по логической схеме.</w:t>
      </w:r>
    </w:p>
    <w:p w14:paraId="3AD59034" w14:textId="77777777" w:rsidR="00283A18" w:rsidRDefault="00E81B4D" w:rsidP="00F0497F">
      <w:pPr>
        <w:pStyle w:val="a5"/>
        <w:numPr>
          <w:ilvl w:val="1"/>
          <w:numId w:val="163"/>
        </w:numPr>
        <w:tabs>
          <w:tab w:val="left" w:pos="2108"/>
        </w:tabs>
        <w:spacing w:before="6"/>
        <w:ind w:left="2108" w:hanging="422"/>
        <w:rPr>
          <w:sz w:val="24"/>
        </w:rPr>
      </w:pPr>
      <w:r>
        <w:rPr>
          <w:sz w:val="24"/>
        </w:rPr>
        <w:t>Информационные</w:t>
      </w:r>
      <w:r>
        <w:rPr>
          <w:spacing w:val="-14"/>
          <w:sz w:val="24"/>
        </w:rPr>
        <w:t xml:space="preserve"> </w:t>
      </w:r>
      <w:r>
        <w:rPr>
          <w:spacing w:val="-2"/>
          <w:sz w:val="24"/>
        </w:rPr>
        <w:t>технологии.</w:t>
      </w:r>
    </w:p>
    <w:p w14:paraId="2E09ED17" w14:textId="77777777" w:rsidR="00283A18" w:rsidRDefault="00E81B4D">
      <w:pPr>
        <w:pStyle w:val="a3"/>
        <w:spacing w:before="136" w:line="360" w:lineRule="auto"/>
        <w:ind w:right="343"/>
        <w:rPr>
          <w:i/>
        </w:rPr>
      </w:pPr>
      <w: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Pr>
          <w:i/>
        </w:rPr>
        <w:t>Знакомство с компьютерной вёрсткой текста. Специализированные средства редактирования математических текстов.</w:t>
      </w:r>
    </w:p>
    <w:p w14:paraId="4DD948CC" w14:textId="77777777" w:rsidR="00283A18" w:rsidRDefault="00E81B4D">
      <w:pPr>
        <w:pStyle w:val="a3"/>
        <w:spacing w:before="5" w:line="360" w:lineRule="auto"/>
        <w:ind w:right="342"/>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23CA91DA" w14:textId="77777777" w:rsidR="00283A18" w:rsidRDefault="00E81B4D">
      <w:pPr>
        <w:spacing w:line="360" w:lineRule="auto"/>
        <w:ind w:left="972" w:right="345" w:firstLine="710"/>
        <w:jc w:val="both"/>
        <w:rPr>
          <w:sz w:val="24"/>
        </w:rPr>
      </w:pPr>
      <w:r>
        <w:rPr>
          <w:i/>
          <w:sz w:val="24"/>
        </w:rPr>
        <w:t xml:space="preserve">Создание и преобразование аудиовизуальных объектов. </w:t>
      </w:r>
      <w:r>
        <w:rPr>
          <w:sz w:val="24"/>
        </w:rPr>
        <w:t>Обработка изображения и звука с использованием интернет-приложений.</w:t>
      </w:r>
    </w:p>
    <w:p w14:paraId="2D4A2692" w14:textId="77777777" w:rsidR="00283A18" w:rsidRDefault="00E81B4D">
      <w:pPr>
        <w:pStyle w:val="a3"/>
        <w:spacing w:line="360" w:lineRule="auto"/>
        <w:ind w:right="334"/>
      </w:pPr>
      <w:r>
        <w:t>Мультимедиа. Компьютерные презентации. Использование мультимедийных онлайн- сервисов для разработки презентаций проектных работ.</w:t>
      </w:r>
    </w:p>
    <w:p w14:paraId="10B688BB" w14:textId="77777777" w:rsidR="00283A18" w:rsidRDefault="00E81B4D">
      <w:pPr>
        <w:spacing w:line="360" w:lineRule="auto"/>
        <w:ind w:left="972" w:right="336" w:firstLine="710"/>
        <w:jc w:val="both"/>
        <w:rPr>
          <w:i/>
          <w:sz w:val="24"/>
        </w:rPr>
      </w:pPr>
      <w:r>
        <w:rPr>
          <w:sz w:val="24"/>
        </w:rPr>
        <w:t xml:space="preserve">Принципы построения и редактирования трёхмерных моделей. </w:t>
      </w:r>
      <w:r>
        <w:rPr>
          <w:i/>
          <w:sz w:val="24"/>
        </w:rPr>
        <w:t>Сеточные модели. Материалы. Моделирование источников освещения. Камеры. Аддитивные технологии (3D- принтеры). Понятие о виртуальной реальности и дополненной реальности.</w:t>
      </w:r>
    </w:p>
    <w:p w14:paraId="45A831AB" w14:textId="77777777" w:rsidR="00283A18" w:rsidRDefault="00E81B4D" w:rsidP="00F0497F">
      <w:pPr>
        <w:pStyle w:val="a5"/>
        <w:numPr>
          <w:ilvl w:val="0"/>
          <w:numId w:val="163"/>
        </w:numPr>
        <w:tabs>
          <w:tab w:val="left" w:pos="1928"/>
        </w:tabs>
        <w:spacing w:before="1"/>
        <w:ind w:left="1928" w:hanging="242"/>
        <w:rPr>
          <w:sz w:val="24"/>
        </w:rPr>
      </w:pPr>
      <w:r>
        <w:rPr>
          <w:sz w:val="24"/>
        </w:rPr>
        <w:t>Содержание</w:t>
      </w:r>
      <w:r>
        <w:rPr>
          <w:spacing w:val="-10"/>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9"/>
          <w:sz w:val="24"/>
        </w:rPr>
        <w:t xml:space="preserve"> </w:t>
      </w:r>
      <w:r>
        <w:rPr>
          <w:spacing w:val="-2"/>
          <w:sz w:val="24"/>
        </w:rPr>
        <w:t>классе.</w:t>
      </w:r>
    </w:p>
    <w:p w14:paraId="60864EC0" w14:textId="77777777" w:rsidR="00283A18" w:rsidRDefault="00E81B4D" w:rsidP="00F0497F">
      <w:pPr>
        <w:pStyle w:val="a5"/>
        <w:numPr>
          <w:ilvl w:val="1"/>
          <w:numId w:val="163"/>
        </w:numPr>
        <w:tabs>
          <w:tab w:val="left" w:pos="2108"/>
        </w:tabs>
        <w:spacing w:before="136"/>
        <w:ind w:left="2108" w:hanging="422"/>
        <w:rPr>
          <w:sz w:val="24"/>
        </w:rPr>
      </w:pPr>
      <w:r>
        <w:rPr>
          <w:sz w:val="24"/>
        </w:rPr>
        <w:t>Цифровая</w:t>
      </w:r>
      <w:r>
        <w:rPr>
          <w:spacing w:val="-5"/>
          <w:sz w:val="24"/>
        </w:rPr>
        <w:t xml:space="preserve"> </w:t>
      </w:r>
      <w:r>
        <w:rPr>
          <w:spacing w:val="-2"/>
          <w:sz w:val="24"/>
        </w:rPr>
        <w:t>грамотность.</w:t>
      </w:r>
    </w:p>
    <w:p w14:paraId="1B880F97" w14:textId="77777777" w:rsidR="00283A18" w:rsidRDefault="00E81B4D">
      <w:pPr>
        <w:pStyle w:val="a3"/>
        <w:spacing w:before="140"/>
        <w:ind w:left="1683" w:firstLine="0"/>
      </w:pPr>
      <w:r>
        <w:rPr>
          <w:spacing w:val="-2"/>
        </w:rPr>
        <w:t>Принципы</w:t>
      </w:r>
      <w:r>
        <w:rPr>
          <w:spacing w:val="-6"/>
        </w:rPr>
        <w:t xml:space="preserve"> </w:t>
      </w:r>
      <w:r>
        <w:rPr>
          <w:spacing w:val="-2"/>
        </w:rPr>
        <w:t>построения</w:t>
      </w:r>
      <w:r>
        <w:rPr>
          <w:spacing w:val="-5"/>
        </w:rPr>
        <w:t xml:space="preserve"> </w:t>
      </w:r>
      <w:r>
        <w:rPr>
          <w:spacing w:val="-2"/>
        </w:rPr>
        <w:t>и</w:t>
      </w:r>
      <w:r>
        <w:rPr>
          <w:spacing w:val="-11"/>
        </w:rPr>
        <w:t xml:space="preserve"> </w:t>
      </w:r>
      <w:r>
        <w:rPr>
          <w:spacing w:val="-2"/>
        </w:rPr>
        <w:t>аппаратные</w:t>
      </w:r>
      <w:r>
        <w:rPr>
          <w:spacing w:val="-6"/>
        </w:rPr>
        <w:t xml:space="preserve"> </w:t>
      </w:r>
      <w:r>
        <w:rPr>
          <w:spacing w:val="-2"/>
        </w:rPr>
        <w:t>компоненты</w:t>
      </w:r>
      <w:r>
        <w:rPr>
          <w:spacing w:val="-6"/>
        </w:rPr>
        <w:t xml:space="preserve"> </w:t>
      </w:r>
      <w:r>
        <w:rPr>
          <w:spacing w:val="-2"/>
        </w:rPr>
        <w:t>компьютерных</w:t>
      </w:r>
      <w:r>
        <w:rPr>
          <w:spacing w:val="-3"/>
        </w:rPr>
        <w:t xml:space="preserve"> </w:t>
      </w:r>
      <w:r>
        <w:rPr>
          <w:spacing w:val="-2"/>
        </w:rPr>
        <w:t>сетей.</w:t>
      </w:r>
      <w:r>
        <w:rPr>
          <w:spacing w:val="-5"/>
        </w:rPr>
        <w:t xml:space="preserve"> </w:t>
      </w:r>
      <w:r>
        <w:rPr>
          <w:spacing w:val="-2"/>
        </w:rPr>
        <w:t>Сетевые</w:t>
      </w:r>
      <w:r>
        <w:rPr>
          <w:spacing w:val="-8"/>
        </w:rPr>
        <w:t xml:space="preserve"> </w:t>
      </w:r>
      <w:r>
        <w:rPr>
          <w:spacing w:val="-2"/>
        </w:rPr>
        <w:t>протоколы.</w:t>
      </w:r>
    </w:p>
    <w:p w14:paraId="4DCAE6A7" w14:textId="77777777" w:rsidR="00283A18" w:rsidRDefault="00E81B4D">
      <w:pPr>
        <w:pStyle w:val="a3"/>
        <w:spacing w:before="136"/>
        <w:ind w:firstLine="0"/>
      </w:pPr>
      <w:r>
        <w:t>Сеть</w:t>
      </w:r>
      <w:r>
        <w:rPr>
          <w:spacing w:val="-3"/>
        </w:rPr>
        <w:t xml:space="preserve"> </w:t>
      </w:r>
      <w:r>
        <w:t>Интернет.</w:t>
      </w:r>
      <w:r>
        <w:rPr>
          <w:spacing w:val="-3"/>
        </w:rPr>
        <w:t xml:space="preserve"> </w:t>
      </w:r>
      <w:r>
        <w:t>Адресация</w:t>
      </w:r>
      <w:r>
        <w:rPr>
          <w:spacing w:val="-3"/>
        </w:rPr>
        <w:t xml:space="preserve"> </w:t>
      </w:r>
      <w:r>
        <w:t>в</w:t>
      </w:r>
      <w:r>
        <w:rPr>
          <w:spacing w:val="-4"/>
        </w:rPr>
        <w:t xml:space="preserve"> </w:t>
      </w:r>
      <w:r>
        <w:t>сети</w:t>
      </w:r>
      <w:r>
        <w:rPr>
          <w:spacing w:val="-2"/>
        </w:rPr>
        <w:t xml:space="preserve"> </w:t>
      </w:r>
      <w:r>
        <w:t>Интернет.</w:t>
      </w:r>
      <w:r>
        <w:rPr>
          <w:spacing w:val="-5"/>
        </w:rPr>
        <w:t xml:space="preserve"> </w:t>
      </w:r>
      <w:r>
        <w:t>Система</w:t>
      </w:r>
      <w:r>
        <w:rPr>
          <w:spacing w:val="-4"/>
        </w:rPr>
        <w:t xml:space="preserve"> </w:t>
      </w:r>
      <w:r>
        <w:t>доменных</w:t>
      </w:r>
      <w:r>
        <w:rPr>
          <w:spacing w:val="-2"/>
        </w:rPr>
        <w:t xml:space="preserve"> имён.</w:t>
      </w:r>
    </w:p>
    <w:p w14:paraId="7BFF637D" w14:textId="77777777" w:rsidR="00283A18" w:rsidRDefault="00E81B4D">
      <w:pPr>
        <w:pStyle w:val="a3"/>
        <w:spacing w:before="142"/>
        <w:ind w:left="1686" w:firstLine="0"/>
      </w:pPr>
      <w:r>
        <w:t>Веб-сайт.</w:t>
      </w:r>
      <w:r>
        <w:rPr>
          <w:spacing w:val="-11"/>
        </w:rPr>
        <w:t xml:space="preserve"> </w:t>
      </w:r>
      <w:r>
        <w:t>Веб-страница.</w:t>
      </w:r>
      <w:r>
        <w:rPr>
          <w:spacing w:val="-4"/>
        </w:rPr>
        <w:t xml:space="preserve"> </w:t>
      </w:r>
      <w:r>
        <w:t>Взаимодействие</w:t>
      </w:r>
      <w:r>
        <w:rPr>
          <w:spacing w:val="-9"/>
        </w:rPr>
        <w:t xml:space="preserve"> </w:t>
      </w:r>
      <w:r>
        <w:t>браузера</w:t>
      </w:r>
      <w:r>
        <w:rPr>
          <w:spacing w:val="-10"/>
        </w:rPr>
        <w:t xml:space="preserve"> </w:t>
      </w:r>
      <w:r>
        <w:t>с</w:t>
      </w:r>
      <w:r>
        <w:rPr>
          <w:spacing w:val="-9"/>
        </w:rPr>
        <w:t xml:space="preserve"> </w:t>
      </w:r>
      <w:r>
        <w:t>веб-сервером.</w:t>
      </w:r>
      <w:r>
        <w:rPr>
          <w:spacing w:val="-11"/>
        </w:rPr>
        <w:t xml:space="preserve"> </w:t>
      </w:r>
      <w:r>
        <w:t>Динамические</w:t>
      </w:r>
      <w:r>
        <w:rPr>
          <w:spacing w:val="-7"/>
        </w:rPr>
        <w:t xml:space="preserve"> </w:t>
      </w:r>
      <w:r>
        <w:rPr>
          <w:spacing w:val="-2"/>
        </w:rPr>
        <w:t>страницы.</w:t>
      </w:r>
    </w:p>
    <w:p w14:paraId="0F98B5EA" w14:textId="77777777" w:rsidR="00283A18" w:rsidRDefault="00E81B4D">
      <w:pPr>
        <w:pStyle w:val="a3"/>
        <w:spacing w:before="137"/>
        <w:ind w:firstLine="0"/>
      </w:pPr>
      <w:r>
        <w:t>Разработка</w:t>
      </w:r>
      <w:r>
        <w:rPr>
          <w:spacing w:val="-14"/>
        </w:rPr>
        <w:t xml:space="preserve"> </w:t>
      </w:r>
      <w:r>
        <w:t>интернет-приложений</w:t>
      </w:r>
      <w:r>
        <w:rPr>
          <w:spacing w:val="-9"/>
        </w:rPr>
        <w:t xml:space="preserve"> </w:t>
      </w:r>
      <w:r>
        <w:t>(сайтов).</w:t>
      </w:r>
      <w:r>
        <w:rPr>
          <w:spacing w:val="-7"/>
        </w:rPr>
        <w:t xml:space="preserve"> </w:t>
      </w:r>
      <w:r>
        <w:t>Сетевое</w:t>
      </w:r>
      <w:r>
        <w:rPr>
          <w:spacing w:val="-14"/>
        </w:rPr>
        <w:t xml:space="preserve"> </w:t>
      </w:r>
      <w:r>
        <w:t>хранение</w:t>
      </w:r>
      <w:r>
        <w:rPr>
          <w:spacing w:val="-9"/>
        </w:rPr>
        <w:t xml:space="preserve"> </w:t>
      </w:r>
      <w:r>
        <w:rPr>
          <w:spacing w:val="-2"/>
        </w:rPr>
        <w:t>данных.</w:t>
      </w:r>
    </w:p>
    <w:p w14:paraId="70877D17" w14:textId="77777777" w:rsidR="00283A18" w:rsidRDefault="00E81B4D">
      <w:pPr>
        <w:pStyle w:val="a3"/>
        <w:spacing w:before="137" w:line="360" w:lineRule="auto"/>
        <w:ind w:right="339"/>
      </w:pPr>
      <w: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w:t>
      </w:r>
      <w:r>
        <w:rPr>
          <w:spacing w:val="-2"/>
        </w:rPr>
        <w:t>гостиниц.</w:t>
      </w:r>
    </w:p>
    <w:p w14:paraId="18D6C635" w14:textId="77777777" w:rsidR="00283A18" w:rsidRDefault="00E81B4D">
      <w:pPr>
        <w:pStyle w:val="a3"/>
        <w:spacing w:line="360" w:lineRule="auto"/>
        <w:ind w:right="331"/>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w:t>
      </w:r>
    </w:p>
    <w:p w14:paraId="027E93A2" w14:textId="77777777" w:rsidR="00283A18" w:rsidRDefault="00283A18">
      <w:pPr>
        <w:spacing w:line="360" w:lineRule="auto"/>
        <w:sectPr w:rsidR="00283A18">
          <w:pgSz w:w="11920" w:h="16850"/>
          <w:pgMar w:top="1020" w:right="220" w:bottom="1680" w:left="160" w:header="0" w:footer="1373" w:gutter="0"/>
          <w:cols w:space="720"/>
        </w:sectPr>
      </w:pPr>
    </w:p>
    <w:p w14:paraId="4CF2600E" w14:textId="77777777" w:rsidR="00283A18" w:rsidRDefault="00E81B4D">
      <w:pPr>
        <w:pStyle w:val="a3"/>
        <w:spacing w:before="77"/>
        <w:ind w:firstLine="0"/>
        <w:jc w:val="left"/>
      </w:pPr>
      <w:r>
        <w:rPr>
          <w:spacing w:val="-2"/>
        </w:rPr>
        <w:lastRenderedPageBreak/>
        <w:t>ресурсы.</w:t>
      </w:r>
    </w:p>
    <w:p w14:paraId="095BC764" w14:textId="77777777" w:rsidR="00283A18" w:rsidRDefault="00E81B4D">
      <w:pPr>
        <w:pStyle w:val="a3"/>
        <w:spacing w:before="139" w:line="360" w:lineRule="auto"/>
        <w:ind w:right="329"/>
        <w:rPr>
          <w:i/>
        </w:rPr>
      </w:pPr>
      <w:r>
        <w:t xml:space="preserve">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r>
        <w:rPr>
          <w:i/>
        </w:rPr>
        <w:t>Электронная подпись, сертифицированные сайты и документы.</w:t>
      </w:r>
    </w:p>
    <w:p w14:paraId="20FD0AB1" w14:textId="77777777" w:rsidR="00283A18" w:rsidRDefault="00E81B4D">
      <w:pPr>
        <w:pStyle w:val="a3"/>
        <w:spacing w:before="5" w:line="360" w:lineRule="auto"/>
        <w:ind w:right="340"/>
      </w:pPr>
      <w:r>
        <w:t>Предотвращение</w:t>
      </w:r>
      <w:r>
        <w:rPr>
          <w:spacing w:val="-8"/>
        </w:rPr>
        <w:t xml:space="preserve"> </w:t>
      </w:r>
      <w:r>
        <w:t>несанкционированного доступа</w:t>
      </w:r>
      <w:r>
        <w:rPr>
          <w:spacing w:val="-1"/>
        </w:rPr>
        <w:t xml:space="preserve"> </w:t>
      </w:r>
      <w:r>
        <w:t>к</w:t>
      </w:r>
      <w:r>
        <w:rPr>
          <w:spacing w:val="-4"/>
        </w:rPr>
        <w:t xml:space="preserve"> </w:t>
      </w:r>
      <w:r>
        <w:t>личной</w:t>
      </w:r>
      <w:r>
        <w:rPr>
          <w:spacing w:val="-1"/>
        </w:rPr>
        <w:t xml:space="preserve"> </w:t>
      </w:r>
      <w:r>
        <w:t xml:space="preserve">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Pr>
          <w:i/>
        </w:rPr>
        <w:t>Шифрование данных</w:t>
      </w:r>
      <w:r>
        <w:t>.</w:t>
      </w:r>
    </w:p>
    <w:p w14:paraId="268FE718" w14:textId="77777777" w:rsidR="00283A18" w:rsidRDefault="00E81B4D">
      <w:pPr>
        <w:pStyle w:val="a3"/>
        <w:spacing w:line="360" w:lineRule="auto"/>
        <w:ind w:right="351"/>
      </w:pPr>
      <w:r>
        <w:t>Информационные технологии и профессиональная деятельность. Информационные ресурсы. Цифровая экономика. Информационная культура.</w:t>
      </w:r>
    </w:p>
    <w:p w14:paraId="79A13F6F" w14:textId="77777777" w:rsidR="00283A18" w:rsidRDefault="00E81B4D" w:rsidP="00F0497F">
      <w:pPr>
        <w:pStyle w:val="a5"/>
        <w:numPr>
          <w:ilvl w:val="1"/>
          <w:numId w:val="163"/>
        </w:numPr>
        <w:tabs>
          <w:tab w:val="left" w:pos="2108"/>
        </w:tabs>
        <w:spacing w:before="3"/>
        <w:ind w:left="2108" w:hanging="422"/>
        <w:rPr>
          <w:sz w:val="24"/>
        </w:rPr>
      </w:pPr>
      <w:r>
        <w:rPr>
          <w:sz w:val="24"/>
        </w:rPr>
        <w:t>Теоретические</w:t>
      </w:r>
      <w:r>
        <w:rPr>
          <w:spacing w:val="-13"/>
          <w:sz w:val="24"/>
        </w:rPr>
        <w:t xml:space="preserve"> </w:t>
      </w:r>
      <w:r>
        <w:rPr>
          <w:sz w:val="24"/>
        </w:rPr>
        <w:t>основы</w:t>
      </w:r>
      <w:r>
        <w:rPr>
          <w:spacing w:val="-2"/>
          <w:sz w:val="24"/>
        </w:rPr>
        <w:t xml:space="preserve"> информатики.</w:t>
      </w:r>
    </w:p>
    <w:p w14:paraId="3A0B7C9C" w14:textId="77777777" w:rsidR="00283A18" w:rsidRDefault="00E81B4D">
      <w:pPr>
        <w:pStyle w:val="a3"/>
        <w:spacing w:before="137" w:line="360" w:lineRule="auto"/>
        <w:ind w:right="337"/>
      </w:pPr>
      <w:r>
        <w:t>Модели и моделирование. Цели моделирования. Адекватность модели моделируемому объекту или процессу. Формализация прикладных задач.</w:t>
      </w:r>
    </w:p>
    <w:p w14:paraId="65B84D1A" w14:textId="77777777" w:rsidR="00283A18" w:rsidRDefault="00E81B4D">
      <w:pPr>
        <w:pStyle w:val="a3"/>
        <w:spacing w:before="2"/>
        <w:ind w:left="1686" w:firstLine="0"/>
      </w:pPr>
      <w:r>
        <w:t>Представление</w:t>
      </w:r>
      <w:r>
        <w:rPr>
          <w:spacing w:val="48"/>
        </w:rPr>
        <w:t xml:space="preserve"> </w:t>
      </w:r>
      <w:r>
        <w:t>результатов</w:t>
      </w:r>
      <w:r>
        <w:rPr>
          <w:spacing w:val="55"/>
        </w:rPr>
        <w:t xml:space="preserve"> </w:t>
      </w:r>
      <w:r>
        <w:t>моделирования</w:t>
      </w:r>
      <w:r>
        <w:rPr>
          <w:spacing w:val="52"/>
        </w:rPr>
        <w:t xml:space="preserve"> </w:t>
      </w:r>
      <w:r>
        <w:t>в</w:t>
      </w:r>
      <w:r>
        <w:rPr>
          <w:spacing w:val="53"/>
        </w:rPr>
        <w:t xml:space="preserve"> </w:t>
      </w:r>
      <w:r>
        <w:t>виде,</w:t>
      </w:r>
      <w:r>
        <w:rPr>
          <w:spacing w:val="56"/>
        </w:rPr>
        <w:t xml:space="preserve"> </w:t>
      </w:r>
      <w:r>
        <w:t>удобном</w:t>
      </w:r>
      <w:r>
        <w:rPr>
          <w:spacing w:val="58"/>
        </w:rPr>
        <w:t xml:space="preserve"> </w:t>
      </w:r>
      <w:r>
        <w:t>для</w:t>
      </w:r>
      <w:r>
        <w:rPr>
          <w:spacing w:val="51"/>
        </w:rPr>
        <w:t xml:space="preserve"> </w:t>
      </w:r>
      <w:r>
        <w:t>восприятия</w:t>
      </w:r>
      <w:r>
        <w:rPr>
          <w:spacing w:val="58"/>
        </w:rPr>
        <w:t xml:space="preserve"> </w:t>
      </w:r>
      <w:r>
        <w:rPr>
          <w:spacing w:val="-2"/>
        </w:rPr>
        <w:t>человеком.</w:t>
      </w:r>
    </w:p>
    <w:p w14:paraId="6A72D5E1" w14:textId="77777777" w:rsidR="00283A18" w:rsidRDefault="00E81B4D">
      <w:pPr>
        <w:pStyle w:val="a3"/>
        <w:spacing w:before="132"/>
        <w:ind w:firstLine="0"/>
      </w:pPr>
      <w:r>
        <w:t>Графическое</w:t>
      </w:r>
      <w:r>
        <w:rPr>
          <w:spacing w:val="-14"/>
        </w:rPr>
        <w:t xml:space="preserve"> </w:t>
      </w:r>
      <w:r>
        <w:t>представление</w:t>
      </w:r>
      <w:r>
        <w:rPr>
          <w:spacing w:val="-8"/>
        </w:rPr>
        <w:t xml:space="preserve"> </w:t>
      </w:r>
      <w:r>
        <w:t>данных</w:t>
      </w:r>
      <w:r>
        <w:rPr>
          <w:spacing w:val="-9"/>
        </w:rPr>
        <w:t xml:space="preserve"> </w:t>
      </w:r>
      <w:r>
        <w:t>(схемы,</w:t>
      </w:r>
      <w:r>
        <w:rPr>
          <w:spacing w:val="-6"/>
        </w:rPr>
        <w:t xml:space="preserve"> </w:t>
      </w:r>
      <w:r>
        <w:t>таблицы,</w:t>
      </w:r>
      <w:r>
        <w:rPr>
          <w:spacing w:val="-8"/>
        </w:rPr>
        <w:t xml:space="preserve"> </w:t>
      </w:r>
      <w:r>
        <w:rPr>
          <w:spacing w:val="-2"/>
        </w:rPr>
        <w:t>графики).</w:t>
      </w:r>
    </w:p>
    <w:p w14:paraId="5284071B" w14:textId="77777777" w:rsidR="00283A18" w:rsidRDefault="00E81B4D">
      <w:pPr>
        <w:pStyle w:val="a3"/>
        <w:spacing w:before="142" w:line="362" w:lineRule="auto"/>
        <w:ind w:right="346"/>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2E118601" w14:textId="77777777" w:rsidR="00283A18" w:rsidRDefault="00E81B4D">
      <w:pPr>
        <w:pStyle w:val="a3"/>
        <w:spacing w:line="360" w:lineRule="auto"/>
        <w:ind w:right="339"/>
      </w:pPr>
      <w:r>
        <w:t>Деревья. Бинарное дерево. Дискретные игры двух игроков с полной информацией. Построение</w:t>
      </w:r>
      <w:r>
        <w:rPr>
          <w:spacing w:val="-15"/>
        </w:rPr>
        <w:t xml:space="preserve"> </w:t>
      </w:r>
      <w:r>
        <w:t>дерева</w:t>
      </w:r>
      <w:r>
        <w:rPr>
          <w:spacing w:val="-11"/>
        </w:rPr>
        <w:t xml:space="preserve"> </w:t>
      </w:r>
      <w:r>
        <w:t>перебора</w:t>
      </w:r>
      <w:r>
        <w:rPr>
          <w:spacing w:val="-11"/>
        </w:rPr>
        <w:t xml:space="preserve"> </w:t>
      </w:r>
      <w:r>
        <w:t>вариантов,</w:t>
      </w:r>
      <w:r>
        <w:rPr>
          <w:spacing w:val="-12"/>
        </w:rPr>
        <w:t xml:space="preserve"> </w:t>
      </w:r>
      <w:r>
        <w:t>описание</w:t>
      </w:r>
      <w:r>
        <w:rPr>
          <w:spacing w:val="-13"/>
        </w:rPr>
        <w:t xml:space="preserve"> </w:t>
      </w:r>
      <w:r>
        <w:t>стратегии</w:t>
      </w:r>
      <w:r>
        <w:rPr>
          <w:spacing w:val="-11"/>
        </w:rPr>
        <w:t xml:space="preserve"> </w:t>
      </w:r>
      <w:r>
        <w:t>игры</w:t>
      </w:r>
      <w:r>
        <w:rPr>
          <w:spacing w:val="-15"/>
        </w:rPr>
        <w:t xml:space="preserve"> </w:t>
      </w:r>
      <w:r>
        <w:t>в</w:t>
      </w:r>
      <w:r>
        <w:rPr>
          <w:spacing w:val="-11"/>
        </w:rPr>
        <w:t xml:space="preserve"> </w:t>
      </w:r>
      <w:r>
        <w:t>табличной</w:t>
      </w:r>
      <w:r>
        <w:rPr>
          <w:spacing w:val="-10"/>
        </w:rPr>
        <w:t xml:space="preserve"> </w:t>
      </w:r>
      <w:r>
        <w:t>форме.</w:t>
      </w:r>
      <w:r>
        <w:rPr>
          <w:spacing w:val="-11"/>
        </w:rPr>
        <w:t xml:space="preserve"> </w:t>
      </w:r>
      <w:r>
        <w:t xml:space="preserve">Выигрышные </w:t>
      </w:r>
      <w:r>
        <w:rPr>
          <w:spacing w:val="-2"/>
        </w:rPr>
        <w:t>стратегии.</w:t>
      </w:r>
    </w:p>
    <w:p w14:paraId="714E9D1E" w14:textId="77777777" w:rsidR="00283A18" w:rsidRDefault="00E81B4D">
      <w:pPr>
        <w:pStyle w:val="a3"/>
        <w:spacing w:line="275" w:lineRule="exact"/>
        <w:ind w:left="1686" w:firstLine="0"/>
      </w:pPr>
      <w:r>
        <w:t>Использование</w:t>
      </w:r>
      <w:r>
        <w:rPr>
          <w:spacing w:val="-16"/>
        </w:rPr>
        <w:t xml:space="preserve"> </w:t>
      </w:r>
      <w:r>
        <w:t>графов</w:t>
      </w:r>
      <w:r>
        <w:rPr>
          <w:spacing w:val="-6"/>
        </w:rPr>
        <w:t xml:space="preserve"> </w:t>
      </w:r>
      <w:r>
        <w:t>и</w:t>
      </w:r>
      <w:r>
        <w:rPr>
          <w:spacing w:val="-4"/>
        </w:rPr>
        <w:t xml:space="preserve"> </w:t>
      </w:r>
      <w:r>
        <w:t>деревьев</w:t>
      </w:r>
      <w:r>
        <w:rPr>
          <w:spacing w:val="-10"/>
        </w:rPr>
        <w:t xml:space="preserve"> </w:t>
      </w:r>
      <w:r>
        <w:t>при</w:t>
      </w:r>
      <w:r>
        <w:rPr>
          <w:spacing w:val="-12"/>
        </w:rPr>
        <w:t xml:space="preserve"> </w:t>
      </w:r>
      <w:r>
        <w:t>описании</w:t>
      </w:r>
      <w:r>
        <w:rPr>
          <w:spacing w:val="-7"/>
        </w:rPr>
        <w:t xml:space="preserve"> </w:t>
      </w:r>
      <w:r>
        <w:t>объектов</w:t>
      </w:r>
      <w:r>
        <w:rPr>
          <w:spacing w:val="-5"/>
        </w:rPr>
        <w:t xml:space="preserve"> </w:t>
      </w:r>
      <w:r>
        <w:t>и</w:t>
      </w:r>
      <w:r>
        <w:rPr>
          <w:spacing w:val="-7"/>
        </w:rPr>
        <w:t xml:space="preserve"> </w:t>
      </w:r>
      <w:r>
        <w:t>процессов</w:t>
      </w:r>
      <w:r>
        <w:rPr>
          <w:spacing w:val="-9"/>
        </w:rPr>
        <w:t xml:space="preserve"> </w:t>
      </w:r>
      <w:r>
        <w:t>окружающего</w:t>
      </w:r>
      <w:r>
        <w:rPr>
          <w:spacing w:val="-4"/>
        </w:rPr>
        <w:t xml:space="preserve"> </w:t>
      </w:r>
      <w:r>
        <w:rPr>
          <w:spacing w:val="-2"/>
        </w:rPr>
        <w:t>мира.</w:t>
      </w:r>
    </w:p>
    <w:p w14:paraId="6FEE700C" w14:textId="77777777" w:rsidR="00283A18" w:rsidRDefault="00E81B4D" w:rsidP="00F0497F">
      <w:pPr>
        <w:pStyle w:val="a5"/>
        <w:numPr>
          <w:ilvl w:val="1"/>
          <w:numId w:val="163"/>
        </w:numPr>
        <w:tabs>
          <w:tab w:val="left" w:pos="2108"/>
        </w:tabs>
        <w:spacing w:before="130"/>
        <w:ind w:left="2108" w:hanging="422"/>
        <w:rPr>
          <w:sz w:val="24"/>
        </w:rPr>
      </w:pPr>
      <w:r>
        <w:rPr>
          <w:sz w:val="24"/>
        </w:rPr>
        <w:t>Алгоритмы</w:t>
      </w:r>
      <w:r>
        <w:rPr>
          <w:spacing w:val="-8"/>
          <w:sz w:val="24"/>
        </w:rPr>
        <w:t xml:space="preserve"> </w:t>
      </w:r>
      <w:r>
        <w:rPr>
          <w:sz w:val="24"/>
        </w:rPr>
        <w:t>и</w:t>
      </w:r>
      <w:r>
        <w:rPr>
          <w:spacing w:val="-6"/>
          <w:sz w:val="24"/>
        </w:rPr>
        <w:t xml:space="preserve"> </w:t>
      </w:r>
      <w:r>
        <w:rPr>
          <w:spacing w:val="-2"/>
          <w:sz w:val="24"/>
        </w:rPr>
        <w:t>программирование.</w:t>
      </w:r>
    </w:p>
    <w:p w14:paraId="294D68C8" w14:textId="77777777" w:rsidR="00283A18" w:rsidRDefault="00E81B4D">
      <w:pPr>
        <w:pStyle w:val="a3"/>
        <w:spacing w:before="142" w:line="360" w:lineRule="auto"/>
        <w:ind w:right="345"/>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19B99434" w14:textId="77777777" w:rsidR="00283A18" w:rsidRDefault="00E81B4D">
      <w:pPr>
        <w:pStyle w:val="a3"/>
        <w:spacing w:line="360" w:lineRule="auto"/>
        <w:ind w:right="344"/>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w:t>
      </w:r>
      <w:r>
        <w:rPr>
          <w:spacing w:val="40"/>
        </w:rPr>
        <w:t xml:space="preserve"> </w:t>
      </w:r>
      <w:r>
        <w:t>Циклы по переменной. Использование таблиц трассировки.</w:t>
      </w:r>
    </w:p>
    <w:p w14:paraId="7F7756AB" w14:textId="77777777" w:rsidR="00283A18" w:rsidRDefault="00E81B4D">
      <w:pPr>
        <w:pStyle w:val="a3"/>
        <w:spacing w:line="274" w:lineRule="exact"/>
        <w:ind w:left="1686" w:firstLine="0"/>
      </w:pPr>
      <w:r>
        <w:t>Разработка</w:t>
      </w:r>
      <w:r>
        <w:rPr>
          <w:spacing w:val="-8"/>
        </w:rPr>
        <w:t xml:space="preserve"> </w:t>
      </w:r>
      <w:r>
        <w:t>и</w:t>
      </w:r>
      <w:r>
        <w:rPr>
          <w:spacing w:val="-5"/>
        </w:rPr>
        <w:t xml:space="preserve"> </w:t>
      </w:r>
      <w:r>
        <w:t>программная</w:t>
      </w:r>
      <w:r>
        <w:rPr>
          <w:spacing w:val="-3"/>
        </w:rPr>
        <w:t xml:space="preserve"> </w:t>
      </w:r>
      <w:r>
        <w:t>реализация</w:t>
      </w:r>
      <w:r>
        <w:rPr>
          <w:spacing w:val="-3"/>
        </w:rPr>
        <w:t xml:space="preserve"> </w:t>
      </w:r>
      <w:r>
        <w:t>алгоритмов решения</w:t>
      </w:r>
      <w:r>
        <w:rPr>
          <w:spacing w:val="-3"/>
        </w:rPr>
        <w:t xml:space="preserve"> </w:t>
      </w:r>
      <w:r>
        <w:t>типовых</w:t>
      </w:r>
      <w:r>
        <w:rPr>
          <w:spacing w:val="-4"/>
        </w:rPr>
        <w:t xml:space="preserve"> </w:t>
      </w:r>
      <w:r>
        <w:t>задач</w:t>
      </w:r>
      <w:r>
        <w:rPr>
          <w:spacing w:val="-4"/>
        </w:rPr>
        <w:t xml:space="preserve"> </w:t>
      </w:r>
      <w:r>
        <w:t>базового</w:t>
      </w:r>
      <w:r>
        <w:rPr>
          <w:spacing w:val="8"/>
        </w:rPr>
        <w:t xml:space="preserve"> </w:t>
      </w:r>
      <w:r>
        <w:rPr>
          <w:spacing w:val="-2"/>
        </w:rPr>
        <w:t>уровня.</w:t>
      </w:r>
    </w:p>
    <w:p w14:paraId="2044DEC6" w14:textId="77777777" w:rsidR="00283A18" w:rsidRDefault="00283A18">
      <w:pPr>
        <w:spacing w:line="274" w:lineRule="exact"/>
        <w:sectPr w:rsidR="00283A18">
          <w:pgSz w:w="11920" w:h="16850"/>
          <w:pgMar w:top="1020" w:right="220" w:bottom="1680" w:left="160" w:header="0" w:footer="1373" w:gutter="0"/>
          <w:cols w:space="720"/>
        </w:sectPr>
      </w:pPr>
    </w:p>
    <w:p w14:paraId="0D232720" w14:textId="77777777" w:rsidR="00283A18" w:rsidRDefault="00E81B4D">
      <w:pPr>
        <w:pStyle w:val="a3"/>
        <w:spacing w:before="77" w:line="360" w:lineRule="auto"/>
        <w:ind w:right="341" w:firstLine="0"/>
      </w:pPr>
      <w:r>
        <w:lastRenderedPageBreak/>
        <w:t>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w:t>
      </w:r>
      <w:r>
        <w:rPr>
          <w:spacing w:val="-1"/>
        </w:rPr>
        <w:t xml:space="preserve"> </w:t>
      </w:r>
      <w:r>
        <w:t>системе</w:t>
      </w:r>
      <w:r>
        <w:rPr>
          <w:spacing w:val="-3"/>
        </w:rPr>
        <w:t xml:space="preserve"> </w:t>
      </w:r>
      <w:r>
        <w:t>счисления,</w:t>
      </w:r>
      <w:r>
        <w:rPr>
          <w:spacing w:val="-2"/>
        </w:rPr>
        <w:t xml:space="preserve"> </w:t>
      </w:r>
      <w:r>
        <w:t>алгоритмы решения</w:t>
      </w:r>
      <w:r>
        <w:rPr>
          <w:spacing w:val="-2"/>
        </w:rPr>
        <w:t xml:space="preserve"> </w:t>
      </w:r>
      <w:r>
        <w:t>задач</w:t>
      </w:r>
      <w:r>
        <w:rPr>
          <w:spacing w:val="-3"/>
        </w:rPr>
        <w:t xml:space="preserve"> </w:t>
      </w:r>
      <w:r>
        <w:t>методом</w:t>
      </w:r>
      <w:r>
        <w:rPr>
          <w:spacing w:val="-3"/>
        </w:rPr>
        <w:t xml:space="preserve"> </w:t>
      </w:r>
      <w:r>
        <w:t>перебора</w:t>
      </w:r>
      <w:r>
        <w:rPr>
          <w:spacing w:val="-3"/>
        </w:rPr>
        <w:t xml:space="preserve"> </w:t>
      </w:r>
      <w:r>
        <w:t>(поиск</w:t>
      </w:r>
      <w:r>
        <w:rPr>
          <w:spacing w:val="-2"/>
        </w:rPr>
        <w:t xml:space="preserve"> </w:t>
      </w:r>
      <w:r>
        <w:t>наибольшего общего делителя двух натуральных чисел, проверка числа на простоту).</w:t>
      </w:r>
    </w:p>
    <w:p w14:paraId="18A0BE42" w14:textId="77777777" w:rsidR="00283A18" w:rsidRDefault="00E81B4D">
      <w:pPr>
        <w:spacing w:before="3" w:line="362" w:lineRule="auto"/>
        <w:ind w:left="972" w:right="345" w:firstLine="710"/>
        <w:jc w:val="both"/>
        <w:rPr>
          <w:i/>
          <w:sz w:val="24"/>
        </w:rPr>
      </w:pPr>
      <w:r>
        <w:rPr>
          <w:sz w:val="24"/>
        </w:rPr>
        <w:t xml:space="preserve">Обработка символьных данных. Встроенные функции языка программирования для обработки символьных строк. </w:t>
      </w:r>
      <w:r>
        <w:rPr>
          <w:i/>
          <w:sz w:val="24"/>
        </w:rPr>
        <w:t>Алгоритмы редактирования текстов (замена символа/фрагмента, удаление и вставка символа/фрагмента, поиск вхождения заданного образца).</w:t>
      </w:r>
    </w:p>
    <w:p w14:paraId="69AFB654" w14:textId="77777777" w:rsidR="00283A18" w:rsidRDefault="00E81B4D">
      <w:pPr>
        <w:pStyle w:val="a3"/>
        <w:spacing w:line="360" w:lineRule="auto"/>
        <w:ind w:right="333"/>
      </w:pPr>
      <w:r>
        <w:t xml:space="preserve">Табличные величины (массивы). </w:t>
      </w:r>
      <w:r>
        <w:rPr>
          <w:i/>
        </w:rPr>
        <w:t xml:space="preserve">Понятие о двумерных массивах (матрицах). </w:t>
      </w:r>
      <w:r>
        <w:t>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14F291E1" w14:textId="77777777" w:rsidR="00283A18" w:rsidRDefault="00E81B4D">
      <w:pPr>
        <w:pStyle w:val="a3"/>
        <w:spacing w:line="360" w:lineRule="auto"/>
        <w:ind w:right="350"/>
        <w:rPr>
          <w:i/>
        </w:rPr>
      </w:pPr>
      <w:r>
        <w:t>Сортировка</w:t>
      </w:r>
      <w:r>
        <w:rPr>
          <w:spacing w:val="-8"/>
        </w:rPr>
        <w:t xml:space="preserve"> </w:t>
      </w:r>
      <w:r>
        <w:t>одномерного массива.</w:t>
      </w:r>
      <w:r>
        <w:rPr>
          <w:spacing w:val="-3"/>
        </w:rPr>
        <w:t xml:space="preserve"> </w:t>
      </w:r>
      <w:r>
        <w:t>Простые</w:t>
      </w:r>
      <w:r>
        <w:rPr>
          <w:spacing w:val="-2"/>
        </w:rPr>
        <w:t xml:space="preserve"> </w:t>
      </w:r>
      <w:r>
        <w:t>методы</w:t>
      </w:r>
      <w:r>
        <w:rPr>
          <w:spacing w:val="-6"/>
        </w:rPr>
        <w:t xml:space="preserve"> </w:t>
      </w:r>
      <w:r>
        <w:t>сортировки</w:t>
      </w:r>
      <w:r>
        <w:rPr>
          <w:spacing w:val="-3"/>
        </w:rPr>
        <w:t xml:space="preserve"> </w:t>
      </w:r>
      <w:r>
        <w:t>(например,</w:t>
      </w:r>
      <w:r>
        <w:rPr>
          <w:spacing w:val="-6"/>
        </w:rPr>
        <w:t xml:space="preserve"> </w:t>
      </w:r>
      <w:r>
        <w:t>метод</w:t>
      </w:r>
      <w:r>
        <w:rPr>
          <w:spacing w:val="-2"/>
        </w:rPr>
        <w:t xml:space="preserve"> </w:t>
      </w:r>
      <w:r>
        <w:t xml:space="preserve">пузырька, метод выбора, сортировка вставками). Подпрограммы. </w:t>
      </w:r>
      <w:r>
        <w:rPr>
          <w:i/>
        </w:rPr>
        <w:t>Рекурсивные алгоритмы.</w:t>
      </w:r>
    </w:p>
    <w:p w14:paraId="38D324A7" w14:textId="77777777" w:rsidR="00283A18" w:rsidRDefault="00E81B4D">
      <w:pPr>
        <w:spacing w:line="360" w:lineRule="auto"/>
        <w:ind w:left="972" w:right="351" w:firstLine="710"/>
        <w:jc w:val="both"/>
        <w:rPr>
          <w:i/>
          <w:sz w:val="24"/>
        </w:rPr>
      </w:pPr>
      <w:r>
        <w:rPr>
          <w:i/>
          <w:sz w:val="24"/>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14:paraId="1731F230" w14:textId="77777777" w:rsidR="00283A18" w:rsidRDefault="00E81B4D" w:rsidP="00F0497F">
      <w:pPr>
        <w:pStyle w:val="a5"/>
        <w:numPr>
          <w:ilvl w:val="1"/>
          <w:numId w:val="163"/>
        </w:numPr>
        <w:tabs>
          <w:tab w:val="left" w:pos="2108"/>
        </w:tabs>
        <w:spacing w:line="274" w:lineRule="exact"/>
        <w:ind w:left="2108" w:hanging="422"/>
        <w:rPr>
          <w:sz w:val="24"/>
        </w:rPr>
      </w:pPr>
      <w:r>
        <w:rPr>
          <w:sz w:val="24"/>
        </w:rPr>
        <w:t>Информационные</w:t>
      </w:r>
      <w:r>
        <w:rPr>
          <w:spacing w:val="-14"/>
          <w:sz w:val="24"/>
        </w:rPr>
        <w:t xml:space="preserve"> </w:t>
      </w:r>
      <w:r>
        <w:rPr>
          <w:spacing w:val="-2"/>
          <w:sz w:val="24"/>
        </w:rPr>
        <w:t>технологии.</w:t>
      </w:r>
    </w:p>
    <w:p w14:paraId="7224D4E8" w14:textId="77777777" w:rsidR="00283A18" w:rsidRDefault="00E81B4D">
      <w:pPr>
        <w:pStyle w:val="a3"/>
        <w:spacing w:before="136" w:line="360" w:lineRule="auto"/>
        <w:ind w:right="333"/>
        <w:rPr>
          <w:i/>
        </w:rPr>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Pr>
          <w:i/>
        </w:rPr>
        <w:t>Интеллектуальный анализ данных.</w:t>
      </w:r>
    </w:p>
    <w:p w14:paraId="0A08AE56" w14:textId="77777777" w:rsidR="00283A18" w:rsidRDefault="00E81B4D">
      <w:pPr>
        <w:spacing w:line="360" w:lineRule="auto"/>
        <w:ind w:left="972" w:right="338" w:firstLine="710"/>
        <w:jc w:val="both"/>
        <w:rPr>
          <w:i/>
          <w:sz w:val="24"/>
        </w:rPr>
      </w:pPr>
      <w:r>
        <w:rPr>
          <w:sz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Pr>
          <w:i/>
          <w:sz w:val="24"/>
        </w:rPr>
        <w:t>Вычисление коэффициента корреляции двух рядов данных. Подбор линии тренда, решение задач прогнозирования.</w:t>
      </w:r>
    </w:p>
    <w:p w14:paraId="0A14DC02" w14:textId="77777777" w:rsidR="00283A18" w:rsidRDefault="00E81B4D">
      <w:pPr>
        <w:spacing w:line="360" w:lineRule="auto"/>
        <w:ind w:left="972" w:right="335" w:firstLine="710"/>
        <w:jc w:val="both"/>
        <w:rPr>
          <w:i/>
          <w:sz w:val="24"/>
        </w:rPr>
      </w:pPr>
      <w:r>
        <w:rPr>
          <w:sz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Pr>
          <w:i/>
          <w:sz w:val="24"/>
        </w:rPr>
        <w:t>Примеры: моделирование движения, моделирование биологических систем, математические модели в экономике.</w:t>
      </w:r>
    </w:p>
    <w:p w14:paraId="5D48E622" w14:textId="77777777" w:rsidR="00283A18" w:rsidRDefault="00E81B4D">
      <w:pPr>
        <w:spacing w:before="1" w:line="360" w:lineRule="auto"/>
        <w:ind w:left="972" w:right="338" w:firstLine="710"/>
        <w:jc w:val="both"/>
        <w:rPr>
          <w:i/>
          <w:sz w:val="24"/>
        </w:rPr>
      </w:pPr>
      <w:r>
        <w:rPr>
          <w:sz w:val="24"/>
        </w:rPr>
        <w:t xml:space="preserve">Численное решение уравнений с помощью подбора параметра. </w:t>
      </w:r>
      <w:r>
        <w:rPr>
          <w:i/>
          <w:sz w:val="24"/>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14:paraId="50B1830A"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44FCE48F" w14:textId="77777777" w:rsidR="00283A18" w:rsidRDefault="00E81B4D">
      <w:pPr>
        <w:pStyle w:val="a3"/>
        <w:spacing w:before="77" w:line="360" w:lineRule="auto"/>
        <w:ind w:right="332"/>
      </w:pPr>
      <w:r>
        <w:lastRenderedPageBreak/>
        <w:t>Табличные</w:t>
      </w:r>
      <w:r>
        <w:rPr>
          <w:spacing w:val="40"/>
        </w:rPr>
        <w:t xml:space="preserve"> </w:t>
      </w:r>
      <w:r>
        <w:t>(реляционные)</w:t>
      </w:r>
      <w:r>
        <w:rPr>
          <w:spacing w:val="40"/>
        </w:rPr>
        <w:t xml:space="preserve"> </w:t>
      </w:r>
      <w:r>
        <w:t>базы</w:t>
      </w:r>
      <w:r>
        <w:rPr>
          <w:spacing w:val="40"/>
        </w:rPr>
        <w:t xml:space="preserve"> </w:t>
      </w:r>
      <w:r>
        <w:t>данных.</w:t>
      </w:r>
      <w:r>
        <w:rPr>
          <w:spacing w:val="40"/>
        </w:rPr>
        <w:t xml:space="preserve"> </w:t>
      </w:r>
      <w:r>
        <w:t>Таблица</w:t>
      </w:r>
      <w:r>
        <w:rPr>
          <w:spacing w:val="40"/>
        </w:rPr>
        <w:t xml:space="preserve"> </w:t>
      </w:r>
      <w:r>
        <w:t>–</w:t>
      </w:r>
      <w:r>
        <w:rPr>
          <w:spacing w:val="40"/>
        </w:rPr>
        <w:t xml:space="preserve"> </w:t>
      </w:r>
      <w:r>
        <w:t>представление</w:t>
      </w:r>
      <w:r>
        <w:rPr>
          <w:spacing w:val="40"/>
        </w:rPr>
        <w:t xml:space="preserve"> </w:t>
      </w:r>
      <w:r>
        <w:t>сведений об однотипных объектах. Поле, запись. Ключ таблицы. Работа с готовой базой данных.</w:t>
      </w:r>
      <w:r>
        <w:rPr>
          <w:spacing w:val="40"/>
        </w:rPr>
        <w:t xml:space="preserve"> </w:t>
      </w:r>
      <w:r>
        <w:t>Заполнение базы данных. Поиск, сортировка и фильтрация записей. Запросы на выборку данных. Запросы с параметрами. Вычисляемые поля в запросах.</w:t>
      </w:r>
    </w:p>
    <w:p w14:paraId="34D91831" w14:textId="77777777" w:rsidR="00283A18" w:rsidRDefault="00E81B4D">
      <w:pPr>
        <w:pStyle w:val="a3"/>
        <w:spacing w:before="3"/>
        <w:ind w:left="1686" w:firstLine="0"/>
        <w:rPr>
          <w:i/>
        </w:rPr>
      </w:pPr>
      <w:r>
        <w:t>Многотабличные</w:t>
      </w:r>
      <w:r>
        <w:rPr>
          <w:spacing w:val="52"/>
        </w:rPr>
        <w:t xml:space="preserve"> </w:t>
      </w:r>
      <w:r>
        <w:t>базы</w:t>
      </w:r>
      <w:r>
        <w:rPr>
          <w:spacing w:val="50"/>
        </w:rPr>
        <w:t xml:space="preserve"> </w:t>
      </w:r>
      <w:r>
        <w:t>данных.</w:t>
      </w:r>
      <w:r>
        <w:rPr>
          <w:spacing w:val="55"/>
        </w:rPr>
        <w:t xml:space="preserve"> </w:t>
      </w:r>
      <w:r>
        <w:t>Типы</w:t>
      </w:r>
      <w:r>
        <w:rPr>
          <w:spacing w:val="52"/>
        </w:rPr>
        <w:t xml:space="preserve"> </w:t>
      </w:r>
      <w:r>
        <w:t>связей</w:t>
      </w:r>
      <w:r>
        <w:rPr>
          <w:spacing w:val="52"/>
        </w:rPr>
        <w:t xml:space="preserve"> </w:t>
      </w:r>
      <w:r>
        <w:t>между</w:t>
      </w:r>
      <w:r>
        <w:rPr>
          <w:spacing w:val="46"/>
        </w:rPr>
        <w:t xml:space="preserve"> </w:t>
      </w:r>
      <w:r>
        <w:t>таблицами.</w:t>
      </w:r>
      <w:r>
        <w:rPr>
          <w:spacing w:val="58"/>
        </w:rPr>
        <w:t xml:space="preserve"> </w:t>
      </w:r>
      <w:r>
        <w:rPr>
          <w:i/>
        </w:rPr>
        <w:t>Внешний</w:t>
      </w:r>
      <w:r>
        <w:rPr>
          <w:i/>
          <w:spacing w:val="53"/>
        </w:rPr>
        <w:t xml:space="preserve"> </w:t>
      </w:r>
      <w:r>
        <w:rPr>
          <w:i/>
          <w:spacing w:val="-2"/>
        </w:rPr>
        <w:t>ключ.</w:t>
      </w:r>
    </w:p>
    <w:p w14:paraId="0781EC44" w14:textId="77777777" w:rsidR="00283A18" w:rsidRDefault="00E81B4D">
      <w:pPr>
        <w:spacing w:before="137"/>
        <w:ind w:left="972"/>
        <w:jc w:val="both"/>
        <w:rPr>
          <w:sz w:val="24"/>
        </w:rPr>
      </w:pPr>
      <w:r>
        <w:rPr>
          <w:i/>
          <w:sz w:val="24"/>
        </w:rPr>
        <w:t>Целостность.</w:t>
      </w:r>
      <w:r>
        <w:rPr>
          <w:i/>
          <w:spacing w:val="-10"/>
          <w:sz w:val="24"/>
        </w:rPr>
        <w:t xml:space="preserve"> </w:t>
      </w:r>
      <w:r>
        <w:rPr>
          <w:sz w:val="24"/>
        </w:rPr>
        <w:t>Запросы</w:t>
      </w:r>
      <w:r>
        <w:rPr>
          <w:spacing w:val="-9"/>
          <w:sz w:val="24"/>
        </w:rPr>
        <w:t xml:space="preserve"> </w:t>
      </w:r>
      <w:r>
        <w:rPr>
          <w:sz w:val="24"/>
        </w:rPr>
        <w:t>к</w:t>
      </w:r>
      <w:r>
        <w:rPr>
          <w:spacing w:val="-11"/>
          <w:sz w:val="24"/>
        </w:rPr>
        <w:t xml:space="preserve"> </w:t>
      </w:r>
      <w:r>
        <w:rPr>
          <w:sz w:val="24"/>
        </w:rPr>
        <w:t>многотабличным</w:t>
      </w:r>
      <w:r>
        <w:rPr>
          <w:spacing w:val="-9"/>
          <w:sz w:val="24"/>
        </w:rPr>
        <w:t xml:space="preserve"> </w:t>
      </w:r>
      <w:r>
        <w:rPr>
          <w:sz w:val="24"/>
        </w:rPr>
        <w:t>базам</w:t>
      </w:r>
      <w:r>
        <w:rPr>
          <w:spacing w:val="-6"/>
          <w:sz w:val="24"/>
        </w:rPr>
        <w:t xml:space="preserve"> </w:t>
      </w:r>
      <w:r>
        <w:rPr>
          <w:spacing w:val="-2"/>
          <w:sz w:val="24"/>
        </w:rPr>
        <w:t>данных.</w:t>
      </w:r>
    </w:p>
    <w:p w14:paraId="1E51A5BA" w14:textId="77777777" w:rsidR="00283A18" w:rsidRDefault="00E81B4D">
      <w:pPr>
        <w:pStyle w:val="a3"/>
        <w:spacing w:before="142" w:line="360" w:lineRule="auto"/>
        <w:ind w:right="336"/>
      </w:pPr>
      <w:r>
        <w:t>Средства искусственного интеллекта. Сервисы машинного перевода и распознавания</w:t>
      </w:r>
      <w:r>
        <w:rPr>
          <w:spacing w:val="40"/>
        </w:rPr>
        <w:t xml:space="preserve"> </w:t>
      </w:r>
      <w:r>
        <w:t>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3D4F8CD0" w14:textId="77777777" w:rsidR="00283A18" w:rsidRDefault="00E81B4D" w:rsidP="00F0497F">
      <w:pPr>
        <w:pStyle w:val="a5"/>
        <w:numPr>
          <w:ilvl w:val="0"/>
          <w:numId w:val="163"/>
        </w:numPr>
        <w:tabs>
          <w:tab w:val="left" w:pos="1926"/>
        </w:tabs>
        <w:spacing w:line="360" w:lineRule="auto"/>
        <w:ind w:right="343" w:firstLine="710"/>
        <w:rPr>
          <w:sz w:val="24"/>
        </w:rPr>
      </w:pPr>
      <w:r>
        <w:rPr>
          <w:sz w:val="24"/>
        </w:rPr>
        <w:t>Планируемые результаты освоения программы по информатике на уровне среднего общего образования.</w:t>
      </w:r>
    </w:p>
    <w:p w14:paraId="2FD9E2E7" w14:textId="77777777" w:rsidR="00283A18" w:rsidRDefault="00E81B4D" w:rsidP="00F0497F">
      <w:pPr>
        <w:pStyle w:val="a5"/>
        <w:numPr>
          <w:ilvl w:val="1"/>
          <w:numId w:val="163"/>
        </w:numPr>
        <w:tabs>
          <w:tab w:val="left" w:pos="2104"/>
        </w:tabs>
        <w:spacing w:before="1" w:line="360" w:lineRule="auto"/>
        <w:ind w:right="343" w:firstLine="710"/>
        <w:rPr>
          <w:sz w:val="24"/>
        </w:rPr>
      </w:pPr>
      <w:r>
        <w:rPr>
          <w:sz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Pr>
          <w:spacing w:val="80"/>
          <w:sz w:val="24"/>
        </w:rPr>
        <w:t xml:space="preserve"> </w:t>
      </w:r>
      <w:r>
        <w:rPr>
          <w:sz w:val="24"/>
        </w:rPr>
        <w:t>В</w:t>
      </w:r>
      <w:r>
        <w:rPr>
          <w:spacing w:val="80"/>
          <w:sz w:val="24"/>
        </w:rPr>
        <w:t xml:space="preserve"> </w:t>
      </w:r>
      <w:r>
        <w:rPr>
          <w:sz w:val="24"/>
        </w:rPr>
        <w:t>результате</w:t>
      </w:r>
      <w:r>
        <w:rPr>
          <w:spacing w:val="80"/>
          <w:sz w:val="24"/>
        </w:rPr>
        <w:t xml:space="preserve"> </w:t>
      </w:r>
      <w:r>
        <w:rPr>
          <w:sz w:val="24"/>
        </w:rPr>
        <w:t>изучения</w:t>
      </w:r>
      <w:r>
        <w:rPr>
          <w:spacing w:val="80"/>
          <w:sz w:val="24"/>
        </w:rPr>
        <w:t xml:space="preserve"> </w:t>
      </w:r>
      <w:r>
        <w:rPr>
          <w:sz w:val="24"/>
        </w:rPr>
        <w:t>информатики</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среднего</w:t>
      </w:r>
      <w:r>
        <w:rPr>
          <w:spacing w:val="80"/>
          <w:sz w:val="24"/>
        </w:rPr>
        <w:t xml:space="preserve"> </w:t>
      </w:r>
      <w:r>
        <w:rPr>
          <w:sz w:val="24"/>
        </w:rPr>
        <w:t>общего</w:t>
      </w:r>
      <w:r>
        <w:rPr>
          <w:spacing w:val="80"/>
          <w:sz w:val="24"/>
        </w:rPr>
        <w:t xml:space="preserve"> </w:t>
      </w:r>
      <w:r>
        <w:rPr>
          <w:sz w:val="24"/>
        </w:rPr>
        <w:t>образования</w:t>
      </w:r>
      <w:r>
        <w:rPr>
          <w:spacing w:val="40"/>
          <w:sz w:val="24"/>
        </w:rPr>
        <w:t xml:space="preserve"> </w:t>
      </w:r>
      <w:r>
        <w:rPr>
          <w:sz w:val="24"/>
        </w:rPr>
        <w:t>у обучающегося будут сформированы следующие личностные результаты:</w:t>
      </w:r>
    </w:p>
    <w:p w14:paraId="54E27B81" w14:textId="77777777" w:rsidR="00283A18" w:rsidRDefault="00E81B4D" w:rsidP="00F0497F">
      <w:pPr>
        <w:pStyle w:val="a5"/>
        <w:numPr>
          <w:ilvl w:val="0"/>
          <w:numId w:val="162"/>
        </w:numPr>
        <w:tabs>
          <w:tab w:val="left" w:pos="1946"/>
        </w:tabs>
        <w:spacing w:before="1"/>
        <w:ind w:left="1946" w:hanging="260"/>
        <w:rPr>
          <w:sz w:val="24"/>
        </w:rPr>
      </w:pPr>
      <w:r>
        <w:rPr>
          <w:sz w:val="24"/>
        </w:rPr>
        <w:t>гражданского</w:t>
      </w:r>
      <w:r>
        <w:rPr>
          <w:spacing w:val="-10"/>
          <w:sz w:val="24"/>
        </w:rPr>
        <w:t xml:space="preserve"> </w:t>
      </w:r>
      <w:r>
        <w:rPr>
          <w:spacing w:val="-2"/>
          <w:sz w:val="24"/>
        </w:rPr>
        <w:t>воспитания:</w:t>
      </w:r>
    </w:p>
    <w:p w14:paraId="0FA8D790" w14:textId="77777777" w:rsidR="00283A18" w:rsidRDefault="00E81B4D">
      <w:pPr>
        <w:pStyle w:val="a3"/>
        <w:spacing w:before="140" w:line="360" w:lineRule="auto"/>
        <w:ind w:right="342"/>
      </w:pPr>
      <w:r>
        <w:t>осознание</w:t>
      </w:r>
      <w:r>
        <w:rPr>
          <w:spacing w:val="40"/>
        </w:rPr>
        <w:t xml:space="preserve"> </w:t>
      </w:r>
      <w:r>
        <w:t>своих</w:t>
      </w:r>
      <w:r>
        <w:rPr>
          <w:spacing w:val="40"/>
        </w:rPr>
        <w:t xml:space="preserve"> </w:t>
      </w:r>
      <w:r>
        <w:t>конституционных</w:t>
      </w:r>
      <w:r>
        <w:rPr>
          <w:spacing w:val="40"/>
        </w:rPr>
        <w:t xml:space="preserve"> </w:t>
      </w:r>
      <w:r>
        <w:t>прав</w:t>
      </w:r>
      <w:r>
        <w:rPr>
          <w:spacing w:val="40"/>
        </w:rPr>
        <w:t xml:space="preserve"> </w:t>
      </w:r>
      <w:r>
        <w:t>и</w:t>
      </w:r>
      <w:r>
        <w:rPr>
          <w:spacing w:val="40"/>
        </w:rPr>
        <w:t xml:space="preserve"> </w:t>
      </w:r>
      <w:r>
        <w:t>обязанностей,</w:t>
      </w:r>
      <w:r>
        <w:rPr>
          <w:spacing w:val="40"/>
        </w:rPr>
        <w:t xml:space="preserve"> </w:t>
      </w:r>
      <w:r>
        <w:t>уважение</w:t>
      </w:r>
      <w:r>
        <w:rPr>
          <w:spacing w:val="40"/>
        </w:rPr>
        <w:t xml:space="preserve"> </w:t>
      </w:r>
      <w:r>
        <w:t>закона и правопорядка,</w:t>
      </w:r>
      <w:r>
        <w:rPr>
          <w:spacing w:val="40"/>
        </w:rPr>
        <w:t xml:space="preserve"> </w:t>
      </w:r>
      <w:r>
        <w:t>соблюдение</w:t>
      </w:r>
      <w:r>
        <w:rPr>
          <w:spacing w:val="40"/>
        </w:rPr>
        <w:t xml:space="preserve"> </w:t>
      </w:r>
      <w:r>
        <w:t>основополагающих</w:t>
      </w:r>
      <w:r>
        <w:rPr>
          <w:spacing w:val="40"/>
        </w:rPr>
        <w:t xml:space="preserve"> </w:t>
      </w:r>
      <w:r>
        <w:t>норм</w:t>
      </w:r>
      <w:r>
        <w:rPr>
          <w:spacing w:val="40"/>
        </w:rPr>
        <w:t xml:space="preserve"> </w:t>
      </w:r>
      <w:r>
        <w:t>информационного</w:t>
      </w:r>
      <w:r>
        <w:rPr>
          <w:spacing w:val="40"/>
        </w:rPr>
        <w:t xml:space="preserve"> </w:t>
      </w:r>
      <w:r>
        <w:t>права</w:t>
      </w:r>
      <w:r>
        <w:rPr>
          <w:spacing w:val="40"/>
        </w:rPr>
        <w:t xml:space="preserve"> </w:t>
      </w:r>
      <w:r>
        <w:t>и информационной безопасности;</w:t>
      </w:r>
    </w:p>
    <w:p w14:paraId="5B625EAA" w14:textId="77777777" w:rsidR="00283A18" w:rsidRDefault="00E81B4D">
      <w:pPr>
        <w:pStyle w:val="a3"/>
        <w:spacing w:line="360" w:lineRule="auto"/>
        <w:ind w:right="346"/>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w:t>
      </w:r>
      <w:r>
        <w:rPr>
          <w:spacing w:val="-2"/>
        </w:rPr>
        <w:t>пространстве;</w:t>
      </w:r>
    </w:p>
    <w:p w14:paraId="67D6982A" w14:textId="77777777" w:rsidR="00283A18" w:rsidRDefault="00E81B4D" w:rsidP="00F0497F">
      <w:pPr>
        <w:pStyle w:val="a5"/>
        <w:numPr>
          <w:ilvl w:val="0"/>
          <w:numId w:val="162"/>
        </w:numPr>
        <w:tabs>
          <w:tab w:val="left" w:pos="1946"/>
        </w:tabs>
        <w:spacing w:line="275" w:lineRule="exact"/>
        <w:ind w:left="1946" w:hanging="260"/>
        <w:rPr>
          <w:sz w:val="24"/>
        </w:rPr>
      </w:pPr>
      <w:r>
        <w:rPr>
          <w:sz w:val="24"/>
        </w:rPr>
        <w:t>патриотического</w:t>
      </w:r>
      <w:r>
        <w:rPr>
          <w:spacing w:val="-15"/>
          <w:sz w:val="24"/>
        </w:rPr>
        <w:t xml:space="preserve"> </w:t>
      </w:r>
      <w:r>
        <w:rPr>
          <w:spacing w:val="-2"/>
          <w:sz w:val="24"/>
        </w:rPr>
        <w:t>воспитания:</w:t>
      </w:r>
    </w:p>
    <w:p w14:paraId="2E987F7E" w14:textId="77777777" w:rsidR="00283A18" w:rsidRDefault="00E81B4D">
      <w:pPr>
        <w:pStyle w:val="a3"/>
        <w:spacing w:before="135" w:line="360" w:lineRule="auto"/>
        <w:ind w:right="339"/>
      </w:pPr>
      <w:r>
        <w:t>ценностное отношение к историческому наследию, достижениям России в науке, искусстве</w:t>
      </w:r>
      <w:proofErr w:type="gramStart"/>
      <w:r>
        <w:t>,т</w:t>
      </w:r>
      <w:proofErr w:type="gramEnd"/>
      <w:r>
        <w:t>рудх, понимание значения информатики как науки в жизни современного общества;</w:t>
      </w:r>
    </w:p>
    <w:p w14:paraId="2B5FBE65" w14:textId="77777777" w:rsidR="00283A18" w:rsidRDefault="00E81B4D" w:rsidP="00F0497F">
      <w:pPr>
        <w:pStyle w:val="a5"/>
        <w:numPr>
          <w:ilvl w:val="0"/>
          <w:numId w:val="162"/>
        </w:numPr>
        <w:tabs>
          <w:tab w:val="left" w:pos="1946"/>
        </w:tabs>
        <w:ind w:left="1946" w:hanging="260"/>
        <w:rPr>
          <w:sz w:val="24"/>
        </w:rPr>
      </w:pPr>
      <w:r>
        <w:rPr>
          <w:spacing w:val="-2"/>
          <w:sz w:val="24"/>
        </w:rPr>
        <w:t>духовно-нравственного</w:t>
      </w:r>
      <w:r>
        <w:rPr>
          <w:spacing w:val="21"/>
          <w:sz w:val="24"/>
        </w:rPr>
        <w:t xml:space="preserve"> </w:t>
      </w:r>
      <w:r>
        <w:rPr>
          <w:spacing w:val="-2"/>
          <w:sz w:val="24"/>
        </w:rPr>
        <w:t>воспитания:</w:t>
      </w:r>
    </w:p>
    <w:p w14:paraId="1317F652" w14:textId="77777777" w:rsidR="00283A18" w:rsidRDefault="00E81B4D">
      <w:pPr>
        <w:pStyle w:val="a3"/>
        <w:spacing w:before="140"/>
        <w:ind w:left="1686" w:firstLine="0"/>
      </w:pPr>
      <w:r>
        <w:t>сформированность</w:t>
      </w:r>
      <w:r>
        <w:rPr>
          <w:spacing w:val="-17"/>
        </w:rPr>
        <w:t xml:space="preserve"> </w:t>
      </w:r>
      <w:r>
        <w:t>нравственного</w:t>
      </w:r>
      <w:r>
        <w:rPr>
          <w:spacing w:val="-12"/>
        </w:rPr>
        <w:t xml:space="preserve"> </w:t>
      </w:r>
      <w:r>
        <w:t>сознания,</w:t>
      </w:r>
      <w:r>
        <w:rPr>
          <w:spacing w:val="-9"/>
        </w:rPr>
        <w:t xml:space="preserve"> </w:t>
      </w:r>
      <w:r>
        <w:t>этического</w:t>
      </w:r>
      <w:r>
        <w:rPr>
          <w:spacing w:val="-12"/>
        </w:rPr>
        <w:t xml:space="preserve"> </w:t>
      </w:r>
      <w:r>
        <w:rPr>
          <w:spacing w:val="-2"/>
        </w:rPr>
        <w:t>поведения;</w:t>
      </w:r>
    </w:p>
    <w:p w14:paraId="19516229" w14:textId="77777777" w:rsidR="00283A18" w:rsidRDefault="00283A18">
      <w:pPr>
        <w:sectPr w:rsidR="00283A18">
          <w:pgSz w:w="11920" w:h="16850"/>
          <w:pgMar w:top="1020" w:right="220" w:bottom="1680" w:left="160" w:header="0" w:footer="1373" w:gutter="0"/>
          <w:cols w:space="720"/>
        </w:sectPr>
      </w:pPr>
    </w:p>
    <w:p w14:paraId="622F857A" w14:textId="77777777" w:rsidR="00283A18" w:rsidRDefault="00E81B4D">
      <w:pPr>
        <w:pStyle w:val="a3"/>
        <w:spacing w:before="77" w:line="360" w:lineRule="auto"/>
        <w:ind w:right="583"/>
      </w:pPr>
      <w:r>
        <w:lastRenderedPageBreak/>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54207734" w14:textId="77777777" w:rsidR="00283A18" w:rsidRDefault="00E81B4D" w:rsidP="00F0497F">
      <w:pPr>
        <w:pStyle w:val="a5"/>
        <w:numPr>
          <w:ilvl w:val="0"/>
          <w:numId w:val="162"/>
        </w:numPr>
        <w:tabs>
          <w:tab w:val="left" w:pos="1946"/>
        </w:tabs>
        <w:spacing w:before="6"/>
        <w:ind w:left="1946" w:hanging="260"/>
        <w:rPr>
          <w:sz w:val="24"/>
        </w:rPr>
      </w:pPr>
      <w:r>
        <w:rPr>
          <w:sz w:val="24"/>
        </w:rPr>
        <w:t>эстетического</w:t>
      </w:r>
      <w:r>
        <w:rPr>
          <w:spacing w:val="-13"/>
          <w:sz w:val="24"/>
        </w:rPr>
        <w:t xml:space="preserve"> </w:t>
      </w:r>
      <w:r>
        <w:rPr>
          <w:spacing w:val="-2"/>
          <w:sz w:val="24"/>
        </w:rPr>
        <w:t>воспитания:</w:t>
      </w:r>
    </w:p>
    <w:p w14:paraId="7C89F694" w14:textId="77777777" w:rsidR="00283A18" w:rsidRDefault="00E81B4D">
      <w:pPr>
        <w:pStyle w:val="a3"/>
        <w:spacing w:before="136" w:line="360" w:lineRule="auto"/>
        <w:ind w:left="1686" w:right="397" w:firstLine="0"/>
      </w:pPr>
      <w:r>
        <w:t>эстетическое отношение к миру, включая эстетику научного и технического творчества; способность</w:t>
      </w:r>
      <w:r>
        <w:rPr>
          <w:spacing w:val="75"/>
          <w:w w:val="150"/>
        </w:rPr>
        <w:t xml:space="preserve"> </w:t>
      </w:r>
      <w:r>
        <w:t>воспринимать</w:t>
      </w:r>
      <w:r>
        <w:rPr>
          <w:spacing w:val="77"/>
          <w:w w:val="150"/>
        </w:rPr>
        <w:t xml:space="preserve"> </w:t>
      </w:r>
      <w:r>
        <w:t>различные</w:t>
      </w:r>
      <w:r>
        <w:rPr>
          <w:spacing w:val="74"/>
          <w:w w:val="150"/>
        </w:rPr>
        <w:t xml:space="preserve"> </w:t>
      </w:r>
      <w:r>
        <w:t>виды</w:t>
      </w:r>
      <w:r>
        <w:rPr>
          <w:spacing w:val="77"/>
          <w:w w:val="150"/>
        </w:rPr>
        <w:t xml:space="preserve"> </w:t>
      </w:r>
      <w:r>
        <w:t>искусства,</w:t>
      </w:r>
      <w:r>
        <w:rPr>
          <w:spacing w:val="79"/>
          <w:w w:val="150"/>
        </w:rPr>
        <w:t xml:space="preserve"> </w:t>
      </w:r>
      <w:r>
        <w:t>в</w:t>
      </w:r>
      <w:r>
        <w:rPr>
          <w:spacing w:val="75"/>
          <w:w w:val="150"/>
        </w:rPr>
        <w:t xml:space="preserve"> </w:t>
      </w:r>
      <w:r>
        <w:t>том</w:t>
      </w:r>
      <w:r>
        <w:rPr>
          <w:spacing w:val="77"/>
          <w:w w:val="150"/>
        </w:rPr>
        <w:t xml:space="preserve"> </w:t>
      </w:r>
      <w:r>
        <w:t>числе</w:t>
      </w:r>
      <w:r>
        <w:rPr>
          <w:spacing w:val="72"/>
          <w:w w:val="150"/>
        </w:rPr>
        <w:t xml:space="preserve"> </w:t>
      </w:r>
      <w:r>
        <w:t>основанные</w:t>
      </w:r>
      <w:r>
        <w:rPr>
          <w:spacing w:val="73"/>
          <w:w w:val="150"/>
        </w:rPr>
        <w:t xml:space="preserve"> </w:t>
      </w:r>
      <w:r>
        <w:rPr>
          <w:spacing w:val="-5"/>
        </w:rPr>
        <w:t>на</w:t>
      </w:r>
    </w:p>
    <w:p w14:paraId="53C59329" w14:textId="77777777" w:rsidR="00283A18" w:rsidRDefault="00E81B4D">
      <w:pPr>
        <w:pStyle w:val="a3"/>
        <w:spacing w:before="3"/>
        <w:ind w:firstLine="0"/>
      </w:pPr>
      <w:r>
        <w:t>использовании</w:t>
      </w:r>
      <w:r>
        <w:rPr>
          <w:spacing w:val="-15"/>
        </w:rPr>
        <w:t xml:space="preserve"> </w:t>
      </w:r>
      <w:r>
        <w:t>информационных</w:t>
      </w:r>
      <w:r>
        <w:rPr>
          <w:spacing w:val="-15"/>
        </w:rPr>
        <w:t xml:space="preserve"> </w:t>
      </w:r>
      <w:r>
        <w:rPr>
          <w:spacing w:val="-2"/>
        </w:rPr>
        <w:t>технологий;</w:t>
      </w:r>
    </w:p>
    <w:p w14:paraId="5DAB6E6C" w14:textId="77777777" w:rsidR="00283A18" w:rsidRDefault="00E81B4D" w:rsidP="00F0497F">
      <w:pPr>
        <w:pStyle w:val="a5"/>
        <w:numPr>
          <w:ilvl w:val="0"/>
          <w:numId w:val="162"/>
        </w:numPr>
        <w:tabs>
          <w:tab w:val="left" w:pos="1946"/>
        </w:tabs>
        <w:spacing w:before="137"/>
        <w:ind w:left="1946" w:hanging="260"/>
        <w:rPr>
          <w:sz w:val="24"/>
        </w:rPr>
      </w:pPr>
      <w:r>
        <w:rPr>
          <w:sz w:val="24"/>
        </w:rPr>
        <w:t>физического</w:t>
      </w:r>
      <w:r>
        <w:rPr>
          <w:spacing w:val="-14"/>
          <w:sz w:val="24"/>
        </w:rPr>
        <w:t xml:space="preserve"> </w:t>
      </w:r>
      <w:r>
        <w:rPr>
          <w:spacing w:val="-2"/>
          <w:sz w:val="24"/>
        </w:rPr>
        <w:t>воспитания:</w:t>
      </w:r>
    </w:p>
    <w:p w14:paraId="14B81FF8" w14:textId="77777777" w:rsidR="00283A18" w:rsidRDefault="00E81B4D">
      <w:pPr>
        <w:pStyle w:val="a3"/>
        <w:spacing w:before="136" w:line="360" w:lineRule="auto"/>
        <w:ind w:right="348"/>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76AF34CC" w14:textId="77777777" w:rsidR="00283A18" w:rsidRDefault="00E81B4D" w:rsidP="00F0497F">
      <w:pPr>
        <w:pStyle w:val="a5"/>
        <w:numPr>
          <w:ilvl w:val="0"/>
          <w:numId w:val="162"/>
        </w:numPr>
        <w:tabs>
          <w:tab w:val="left" w:pos="1946"/>
        </w:tabs>
        <w:spacing w:before="2"/>
        <w:ind w:left="1946" w:hanging="260"/>
        <w:rPr>
          <w:sz w:val="24"/>
        </w:rPr>
      </w:pPr>
      <w:r>
        <w:rPr>
          <w:sz w:val="24"/>
        </w:rPr>
        <w:t>трудового</w:t>
      </w:r>
      <w:r>
        <w:rPr>
          <w:spacing w:val="-8"/>
          <w:sz w:val="24"/>
        </w:rPr>
        <w:t xml:space="preserve"> </w:t>
      </w:r>
      <w:r>
        <w:rPr>
          <w:spacing w:val="-2"/>
          <w:sz w:val="24"/>
        </w:rPr>
        <w:t>воспитания:</w:t>
      </w:r>
    </w:p>
    <w:p w14:paraId="3A896FCB" w14:textId="77777777" w:rsidR="00283A18" w:rsidRDefault="00E81B4D">
      <w:pPr>
        <w:pStyle w:val="a3"/>
        <w:spacing w:before="137" w:line="360" w:lineRule="auto"/>
        <w:ind w:right="354"/>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59297FC" w14:textId="612DF9B0" w:rsidR="00283A18" w:rsidRDefault="00E81B4D">
      <w:pPr>
        <w:pStyle w:val="a3"/>
        <w:spacing w:before="3" w:line="360" w:lineRule="auto"/>
        <w:ind w:right="335"/>
      </w:pPr>
      <w:r>
        <w:t>интерес к сферам профессиональной деятельности, связанным с информатикой, программированием и информационными</w:t>
      </w:r>
      <w:r w:rsidR="0047038B">
        <w:t xml:space="preserve"> </w:t>
      </w:r>
      <w:r>
        <w:t>труд</w:t>
      </w:r>
      <w:r w:rsidR="0047038B">
        <w:t>а</w:t>
      </w:r>
      <w:r>
        <w:t>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23DD8533" w14:textId="77777777" w:rsidR="00283A18" w:rsidRDefault="00E81B4D">
      <w:pPr>
        <w:pStyle w:val="a3"/>
        <w:spacing w:line="274" w:lineRule="exact"/>
        <w:ind w:left="1686" w:firstLine="0"/>
      </w:pPr>
      <w:r>
        <w:t>готовность</w:t>
      </w:r>
      <w:r>
        <w:rPr>
          <w:spacing w:val="-9"/>
        </w:rPr>
        <w:t xml:space="preserve"> </w:t>
      </w:r>
      <w:r>
        <w:t>и</w:t>
      </w:r>
      <w:r>
        <w:rPr>
          <w:spacing w:val="-6"/>
        </w:rPr>
        <w:t xml:space="preserve"> </w:t>
      </w:r>
      <w:r>
        <w:t>способность</w:t>
      </w:r>
      <w:r>
        <w:rPr>
          <w:spacing w:val="-2"/>
        </w:rPr>
        <w:t xml:space="preserve"> </w:t>
      </w:r>
      <w:r>
        <w:t>к</w:t>
      </w:r>
      <w:r>
        <w:rPr>
          <w:spacing w:val="-7"/>
        </w:rPr>
        <w:t xml:space="preserve"> </w:t>
      </w:r>
      <w:r>
        <w:t>образованию</w:t>
      </w:r>
      <w:r>
        <w:rPr>
          <w:spacing w:val="-7"/>
        </w:rPr>
        <w:t xml:space="preserve"> </w:t>
      </w:r>
      <w:r>
        <w:t>и</w:t>
      </w:r>
      <w:r>
        <w:rPr>
          <w:spacing w:val="-6"/>
        </w:rPr>
        <w:t xml:space="preserve"> </w:t>
      </w:r>
      <w:r>
        <w:t>самообразованию</w:t>
      </w:r>
      <w:r>
        <w:rPr>
          <w:spacing w:val="-8"/>
        </w:rPr>
        <w:t xml:space="preserve"> </w:t>
      </w:r>
      <w:r>
        <w:t>на</w:t>
      </w:r>
      <w:r>
        <w:rPr>
          <w:spacing w:val="-6"/>
        </w:rPr>
        <w:t xml:space="preserve"> </w:t>
      </w:r>
      <w:r>
        <w:t>протяжении</w:t>
      </w:r>
      <w:r>
        <w:rPr>
          <w:spacing w:val="-5"/>
        </w:rPr>
        <w:t xml:space="preserve"> </w:t>
      </w:r>
      <w:r>
        <w:t>всей</w:t>
      </w:r>
      <w:r>
        <w:rPr>
          <w:spacing w:val="-6"/>
        </w:rPr>
        <w:t xml:space="preserve"> </w:t>
      </w:r>
      <w:r>
        <w:rPr>
          <w:spacing w:val="-2"/>
        </w:rPr>
        <w:t>жизни;</w:t>
      </w:r>
    </w:p>
    <w:p w14:paraId="044BC987" w14:textId="77777777" w:rsidR="00283A18" w:rsidRDefault="00E81B4D" w:rsidP="00F0497F">
      <w:pPr>
        <w:pStyle w:val="a5"/>
        <w:numPr>
          <w:ilvl w:val="0"/>
          <w:numId w:val="162"/>
        </w:numPr>
        <w:tabs>
          <w:tab w:val="left" w:pos="1946"/>
        </w:tabs>
        <w:spacing w:before="141"/>
        <w:ind w:left="1946" w:hanging="260"/>
        <w:rPr>
          <w:sz w:val="24"/>
        </w:rPr>
      </w:pPr>
      <w:r>
        <w:rPr>
          <w:spacing w:val="-2"/>
          <w:sz w:val="24"/>
        </w:rPr>
        <w:t>экологического</w:t>
      </w:r>
      <w:r>
        <w:rPr>
          <w:spacing w:val="12"/>
          <w:sz w:val="24"/>
        </w:rPr>
        <w:t xml:space="preserve"> </w:t>
      </w:r>
      <w:r>
        <w:rPr>
          <w:spacing w:val="-2"/>
          <w:sz w:val="24"/>
        </w:rPr>
        <w:t>воспитания:</w:t>
      </w:r>
    </w:p>
    <w:p w14:paraId="6A7EE4E8" w14:textId="77777777" w:rsidR="00283A18" w:rsidRDefault="00E81B4D">
      <w:pPr>
        <w:pStyle w:val="a3"/>
        <w:spacing w:before="137" w:line="360" w:lineRule="auto"/>
        <w:ind w:right="338"/>
      </w:pP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5"/>
        </w:rPr>
        <w:t xml:space="preserve"> </w:t>
      </w:r>
      <w:r>
        <w:t>проблем</w:t>
      </w:r>
      <w:r>
        <w:rPr>
          <w:spacing w:val="-2"/>
        </w:rPr>
        <w:t xml:space="preserve"> </w:t>
      </w:r>
      <w:r>
        <w:t>и</w:t>
      </w:r>
      <w:r>
        <w:rPr>
          <w:spacing w:val="-5"/>
        </w:rPr>
        <w:t xml:space="preserve"> </w:t>
      </w:r>
      <w:r>
        <w:t>путей их</w:t>
      </w:r>
      <w:r>
        <w:rPr>
          <w:spacing w:val="-4"/>
        </w:rPr>
        <w:t xml:space="preserve"> </w:t>
      </w:r>
      <w:r>
        <w:t>решения, в</w:t>
      </w:r>
      <w:r>
        <w:rPr>
          <w:spacing w:val="-2"/>
        </w:rPr>
        <w:t xml:space="preserve"> </w:t>
      </w:r>
      <w:r>
        <w:t>том</w:t>
      </w:r>
      <w:r>
        <w:rPr>
          <w:spacing w:val="-1"/>
        </w:rPr>
        <w:t xml:space="preserve"> </w:t>
      </w:r>
      <w:r>
        <w:t>числе</w:t>
      </w:r>
      <w:r>
        <w:rPr>
          <w:spacing w:val="-1"/>
        </w:rPr>
        <w:t xml:space="preserve"> </w:t>
      </w:r>
      <w:r>
        <w:t>с учётом возможностей информационно-коммуникационных технологий;</w:t>
      </w:r>
    </w:p>
    <w:p w14:paraId="21208036" w14:textId="77777777" w:rsidR="00283A18" w:rsidRDefault="00E81B4D" w:rsidP="00F0497F">
      <w:pPr>
        <w:pStyle w:val="a5"/>
        <w:numPr>
          <w:ilvl w:val="0"/>
          <w:numId w:val="162"/>
        </w:numPr>
        <w:tabs>
          <w:tab w:val="left" w:pos="1946"/>
        </w:tabs>
        <w:spacing w:before="3"/>
        <w:ind w:left="1946" w:hanging="260"/>
        <w:rPr>
          <w:sz w:val="24"/>
        </w:rPr>
      </w:pPr>
      <w:r>
        <w:rPr>
          <w:sz w:val="24"/>
        </w:rPr>
        <w:t>ценности</w:t>
      </w:r>
      <w:r>
        <w:rPr>
          <w:spacing w:val="-11"/>
          <w:sz w:val="24"/>
        </w:rPr>
        <w:t xml:space="preserve"> </w:t>
      </w:r>
      <w:r>
        <w:rPr>
          <w:sz w:val="24"/>
        </w:rPr>
        <w:t>научного</w:t>
      </w:r>
      <w:r>
        <w:rPr>
          <w:spacing w:val="-10"/>
          <w:sz w:val="24"/>
        </w:rPr>
        <w:t xml:space="preserve"> </w:t>
      </w:r>
      <w:r>
        <w:rPr>
          <w:spacing w:val="-2"/>
          <w:sz w:val="24"/>
        </w:rPr>
        <w:t>познания:</w:t>
      </w:r>
    </w:p>
    <w:p w14:paraId="76E3489E" w14:textId="77777777" w:rsidR="00283A18" w:rsidRDefault="00E81B4D">
      <w:pPr>
        <w:pStyle w:val="a3"/>
        <w:spacing w:before="137" w:line="360" w:lineRule="auto"/>
        <w:ind w:right="345"/>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0865CDA9" w14:textId="77777777" w:rsidR="00283A18" w:rsidRDefault="00E81B4D">
      <w:pPr>
        <w:pStyle w:val="a3"/>
        <w:spacing w:line="362" w:lineRule="auto"/>
        <w:ind w:right="356"/>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448F9467" w14:textId="77777777" w:rsidR="00283A18" w:rsidRDefault="00E81B4D">
      <w:pPr>
        <w:pStyle w:val="a3"/>
        <w:spacing w:line="360" w:lineRule="auto"/>
        <w:ind w:right="340"/>
      </w:pPr>
      <w:r>
        <w:t>В</w:t>
      </w:r>
      <w:r>
        <w:rPr>
          <w:spacing w:val="80"/>
        </w:rPr>
        <w:t xml:space="preserve"> </w:t>
      </w:r>
      <w:r>
        <w:t>процессе</w:t>
      </w:r>
      <w:r>
        <w:rPr>
          <w:spacing w:val="80"/>
        </w:rPr>
        <w:t xml:space="preserve"> </w:t>
      </w:r>
      <w:r>
        <w:t>достижения</w:t>
      </w:r>
      <w:r>
        <w:rPr>
          <w:spacing w:val="80"/>
        </w:rPr>
        <w:t xml:space="preserve"> </w:t>
      </w:r>
      <w:r>
        <w:t>личностных</w:t>
      </w:r>
      <w:r>
        <w:rPr>
          <w:spacing w:val="80"/>
        </w:rPr>
        <w:t xml:space="preserve"> </w:t>
      </w:r>
      <w:r>
        <w:t>результатов</w:t>
      </w:r>
      <w:r>
        <w:rPr>
          <w:spacing w:val="80"/>
        </w:rPr>
        <w:t xml:space="preserve"> </w:t>
      </w:r>
      <w:r>
        <w:t>освоения</w:t>
      </w:r>
      <w:r>
        <w:rPr>
          <w:spacing w:val="80"/>
        </w:rPr>
        <w:t xml:space="preserve"> </w:t>
      </w:r>
      <w:r>
        <w:t>программы по информатике у обучающихся совершенствуется эмоциональный интеллект, предполагающий</w:t>
      </w:r>
      <w:r>
        <w:rPr>
          <w:spacing w:val="40"/>
        </w:rPr>
        <w:t xml:space="preserve"> </w:t>
      </w:r>
      <w:r>
        <w:rPr>
          <w:spacing w:val="-2"/>
        </w:rPr>
        <w:t>сформированность:</w:t>
      </w:r>
    </w:p>
    <w:p w14:paraId="533CFC3F" w14:textId="77777777" w:rsidR="00283A18" w:rsidRDefault="00E81B4D">
      <w:pPr>
        <w:pStyle w:val="a3"/>
        <w:spacing w:line="360" w:lineRule="auto"/>
        <w:ind w:right="34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w:t>
      </w:r>
    </w:p>
    <w:p w14:paraId="65A5EC01" w14:textId="77777777" w:rsidR="00283A18" w:rsidRDefault="00283A18">
      <w:pPr>
        <w:spacing w:line="360" w:lineRule="auto"/>
        <w:sectPr w:rsidR="00283A18">
          <w:pgSz w:w="11920" w:h="16850"/>
          <w:pgMar w:top="1020" w:right="220" w:bottom="1680" w:left="160" w:header="0" w:footer="1373" w:gutter="0"/>
          <w:cols w:space="720"/>
        </w:sectPr>
      </w:pPr>
    </w:p>
    <w:p w14:paraId="295BCA84" w14:textId="77777777" w:rsidR="00283A18" w:rsidRDefault="00E81B4D">
      <w:pPr>
        <w:pStyle w:val="a3"/>
        <w:spacing w:before="77"/>
        <w:ind w:firstLine="0"/>
        <w:jc w:val="left"/>
      </w:pPr>
      <w:r>
        <w:lastRenderedPageBreak/>
        <w:t>быть</w:t>
      </w:r>
      <w:r>
        <w:rPr>
          <w:spacing w:val="-4"/>
        </w:rPr>
        <w:t xml:space="preserve"> </w:t>
      </w:r>
      <w:r>
        <w:t>открытым</w:t>
      </w:r>
      <w:r>
        <w:rPr>
          <w:spacing w:val="-6"/>
        </w:rPr>
        <w:t xml:space="preserve"> </w:t>
      </w:r>
      <w:r>
        <w:rPr>
          <w:spacing w:val="-2"/>
        </w:rPr>
        <w:t>новому;</w:t>
      </w:r>
    </w:p>
    <w:p w14:paraId="4174EFDD" w14:textId="77777777" w:rsidR="00283A18" w:rsidRDefault="00E81B4D">
      <w:pPr>
        <w:pStyle w:val="a3"/>
        <w:tabs>
          <w:tab w:val="left" w:pos="3106"/>
          <w:tab w:val="left" w:pos="4516"/>
          <w:tab w:val="left" w:pos="6110"/>
          <w:tab w:val="left" w:pos="7526"/>
          <w:tab w:val="left" w:pos="7881"/>
          <w:tab w:val="left" w:pos="9413"/>
          <w:tab w:val="left" w:pos="10135"/>
        </w:tabs>
        <w:spacing w:before="139" w:line="362" w:lineRule="auto"/>
        <w:ind w:right="345"/>
        <w:jc w:val="left"/>
      </w:pPr>
      <w:r>
        <w:rPr>
          <w:spacing w:val="-2"/>
        </w:rPr>
        <w:t>внутренней</w:t>
      </w:r>
      <w:r>
        <w:tab/>
      </w:r>
      <w:r>
        <w:rPr>
          <w:spacing w:val="-2"/>
        </w:rPr>
        <w:t>мотивации,</w:t>
      </w:r>
      <w:r>
        <w:tab/>
      </w:r>
      <w:r>
        <w:rPr>
          <w:spacing w:val="-2"/>
        </w:rPr>
        <w:t>включающей</w:t>
      </w:r>
      <w:r>
        <w:tab/>
      </w:r>
      <w:r>
        <w:rPr>
          <w:spacing w:val="-2"/>
        </w:rPr>
        <w:t>стремление</w:t>
      </w:r>
      <w:r>
        <w:tab/>
      </w:r>
      <w:r>
        <w:rPr>
          <w:spacing w:val="-10"/>
        </w:rPr>
        <w:t>к</w:t>
      </w:r>
      <w:r>
        <w:tab/>
      </w:r>
      <w:r>
        <w:rPr>
          <w:spacing w:val="-2"/>
        </w:rPr>
        <w:t>достижению</w:t>
      </w:r>
      <w:r>
        <w:tab/>
      </w:r>
      <w:r>
        <w:rPr>
          <w:spacing w:val="-4"/>
        </w:rPr>
        <w:t>цели</w:t>
      </w:r>
      <w:r>
        <w:tab/>
        <w:t>и</w:t>
      </w:r>
      <w:r>
        <w:rPr>
          <w:spacing w:val="69"/>
        </w:rPr>
        <w:t xml:space="preserve"> </w:t>
      </w:r>
      <w:r>
        <w:t>успеху, оптимизм, инициативность, умение действовать, исходя из своих возможностей;</w:t>
      </w:r>
    </w:p>
    <w:p w14:paraId="3E22B6D2" w14:textId="77777777" w:rsidR="00283A18" w:rsidRDefault="00E81B4D">
      <w:pPr>
        <w:pStyle w:val="a3"/>
        <w:spacing w:line="360" w:lineRule="auto"/>
        <w:ind w:right="350"/>
        <w:jc w:val="left"/>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4CC5F58" w14:textId="77777777" w:rsidR="00283A18" w:rsidRDefault="00E81B4D">
      <w:pPr>
        <w:pStyle w:val="a3"/>
        <w:tabs>
          <w:tab w:val="left" w:pos="3113"/>
          <w:tab w:val="left" w:pos="5805"/>
          <w:tab w:val="left" w:pos="7278"/>
          <w:tab w:val="left" w:pos="8755"/>
        </w:tabs>
        <w:spacing w:line="360" w:lineRule="auto"/>
        <w:ind w:right="350"/>
        <w:jc w:val="left"/>
      </w:pPr>
      <w:r>
        <w:rPr>
          <w:spacing w:val="-2"/>
        </w:rPr>
        <w:t>социальных</w:t>
      </w:r>
      <w:r>
        <w:tab/>
        <w:t>навыков,</w:t>
      </w:r>
      <w:r>
        <w:rPr>
          <w:spacing w:val="80"/>
        </w:rPr>
        <w:t xml:space="preserve"> </w:t>
      </w:r>
      <w:r>
        <w:t>включающих</w:t>
      </w:r>
      <w:r>
        <w:tab/>
      </w:r>
      <w:r>
        <w:rPr>
          <w:spacing w:val="-2"/>
        </w:rPr>
        <w:t>способность</w:t>
      </w:r>
      <w:r>
        <w:tab/>
      </w:r>
      <w:r>
        <w:rPr>
          <w:spacing w:val="-2"/>
        </w:rPr>
        <w:t>выстраивать</w:t>
      </w:r>
      <w:r>
        <w:tab/>
        <w:t>отношения</w:t>
      </w:r>
      <w:r>
        <w:rPr>
          <w:spacing w:val="80"/>
        </w:rPr>
        <w:t xml:space="preserve"> </w:t>
      </w:r>
      <w:r>
        <w:t>с</w:t>
      </w:r>
      <w:r>
        <w:rPr>
          <w:spacing w:val="40"/>
        </w:rPr>
        <w:t xml:space="preserve"> </w:t>
      </w:r>
      <w:r>
        <w:t>другими людьми, заботиться, проявлять интерес и разрешать конфликты.</w:t>
      </w:r>
    </w:p>
    <w:p w14:paraId="3F7290A1" w14:textId="77777777" w:rsidR="00283A18" w:rsidRDefault="00E81B4D" w:rsidP="00F0497F">
      <w:pPr>
        <w:pStyle w:val="a5"/>
        <w:numPr>
          <w:ilvl w:val="1"/>
          <w:numId w:val="163"/>
        </w:numPr>
        <w:tabs>
          <w:tab w:val="left" w:pos="2104"/>
        </w:tabs>
        <w:spacing w:line="360" w:lineRule="auto"/>
        <w:ind w:right="332" w:firstLine="710"/>
        <w:rPr>
          <w:sz w:val="24"/>
        </w:rPr>
      </w:pPr>
      <w:r>
        <w:rPr>
          <w:sz w:val="24"/>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9234C47" w14:textId="77777777" w:rsidR="00283A18" w:rsidRDefault="00E81B4D" w:rsidP="00F0497F">
      <w:pPr>
        <w:pStyle w:val="a5"/>
        <w:numPr>
          <w:ilvl w:val="2"/>
          <w:numId w:val="163"/>
        </w:numPr>
        <w:tabs>
          <w:tab w:val="left" w:pos="2287"/>
        </w:tabs>
        <w:spacing w:before="2"/>
        <w:ind w:left="2287" w:hanging="601"/>
        <w:rPr>
          <w:sz w:val="24"/>
        </w:rPr>
      </w:pPr>
      <w:r>
        <w:rPr>
          <w:spacing w:val="-2"/>
          <w:sz w:val="24"/>
        </w:rPr>
        <w:t>Овладение</w:t>
      </w:r>
      <w:r>
        <w:rPr>
          <w:spacing w:val="11"/>
          <w:sz w:val="24"/>
        </w:rPr>
        <w:t xml:space="preserve"> </w:t>
      </w:r>
      <w:r>
        <w:rPr>
          <w:spacing w:val="-2"/>
          <w:sz w:val="24"/>
        </w:rPr>
        <w:t>универсальными</w:t>
      </w:r>
      <w:r>
        <w:rPr>
          <w:spacing w:val="6"/>
          <w:sz w:val="24"/>
        </w:rPr>
        <w:t xml:space="preserve"> </w:t>
      </w:r>
      <w:r>
        <w:rPr>
          <w:spacing w:val="-2"/>
          <w:sz w:val="24"/>
        </w:rPr>
        <w:t>познавательными</w:t>
      </w:r>
      <w:r>
        <w:rPr>
          <w:spacing w:val="7"/>
          <w:sz w:val="24"/>
        </w:rPr>
        <w:t xml:space="preserve"> </w:t>
      </w:r>
      <w:r>
        <w:rPr>
          <w:spacing w:val="-2"/>
          <w:sz w:val="24"/>
        </w:rPr>
        <w:t>действиями:</w:t>
      </w:r>
    </w:p>
    <w:p w14:paraId="4A3206D3" w14:textId="77777777" w:rsidR="00283A18" w:rsidRDefault="00E81B4D" w:rsidP="00F0497F">
      <w:pPr>
        <w:pStyle w:val="a5"/>
        <w:numPr>
          <w:ilvl w:val="0"/>
          <w:numId w:val="161"/>
        </w:numPr>
        <w:tabs>
          <w:tab w:val="left" w:pos="1946"/>
        </w:tabs>
        <w:spacing w:before="135"/>
        <w:ind w:left="1946" w:hanging="260"/>
        <w:rPr>
          <w:sz w:val="24"/>
        </w:rPr>
      </w:pPr>
      <w:r>
        <w:rPr>
          <w:sz w:val="24"/>
        </w:rPr>
        <w:t>базовые</w:t>
      </w:r>
      <w:r>
        <w:rPr>
          <w:spacing w:val="-12"/>
          <w:sz w:val="24"/>
        </w:rPr>
        <w:t xml:space="preserve"> </w:t>
      </w:r>
      <w:r>
        <w:rPr>
          <w:sz w:val="24"/>
        </w:rPr>
        <w:t>логические</w:t>
      </w:r>
      <w:r>
        <w:rPr>
          <w:spacing w:val="-5"/>
          <w:sz w:val="24"/>
        </w:rPr>
        <w:t xml:space="preserve"> </w:t>
      </w:r>
      <w:r>
        <w:rPr>
          <w:spacing w:val="-2"/>
          <w:sz w:val="24"/>
        </w:rPr>
        <w:t>действия:</w:t>
      </w:r>
    </w:p>
    <w:p w14:paraId="7C3CADFB" w14:textId="77777777" w:rsidR="00283A18" w:rsidRDefault="00E81B4D">
      <w:pPr>
        <w:pStyle w:val="a3"/>
        <w:spacing w:before="139" w:line="360" w:lineRule="auto"/>
        <w:ind w:left="1683" w:right="491" w:firstLine="0"/>
      </w:pPr>
      <w:r>
        <w:rPr>
          <w:spacing w:val="-2"/>
        </w:rPr>
        <w:t>самостоятельно</w:t>
      </w:r>
      <w:r>
        <w:rPr>
          <w:spacing w:val="-8"/>
        </w:rPr>
        <w:t xml:space="preserve"> </w:t>
      </w:r>
      <w:r>
        <w:rPr>
          <w:spacing w:val="-2"/>
        </w:rPr>
        <w:t>формулировать</w:t>
      </w:r>
      <w:r>
        <w:rPr>
          <w:spacing w:val="-4"/>
        </w:rPr>
        <w:t xml:space="preserve"> </w:t>
      </w:r>
      <w:r>
        <w:rPr>
          <w:spacing w:val="-2"/>
        </w:rPr>
        <w:t>и</w:t>
      </w:r>
      <w:r>
        <w:rPr>
          <w:spacing w:val="-12"/>
        </w:rPr>
        <w:t xml:space="preserve"> </w:t>
      </w:r>
      <w:r>
        <w:rPr>
          <w:spacing w:val="-2"/>
        </w:rPr>
        <w:t>актуализировать</w:t>
      </w:r>
      <w:r>
        <w:rPr>
          <w:spacing w:val="-5"/>
        </w:rPr>
        <w:t xml:space="preserve"> </w:t>
      </w:r>
      <w:r>
        <w:rPr>
          <w:spacing w:val="-2"/>
        </w:rPr>
        <w:t>проблему,</w:t>
      </w:r>
      <w:r>
        <w:rPr>
          <w:spacing w:val="-3"/>
        </w:rPr>
        <w:t xml:space="preserve"> </w:t>
      </w:r>
      <w:r>
        <w:rPr>
          <w:spacing w:val="-2"/>
        </w:rPr>
        <w:t>рассматривать</w:t>
      </w:r>
      <w:r>
        <w:rPr>
          <w:spacing w:val="-4"/>
        </w:rPr>
        <w:t xml:space="preserve"> </w:t>
      </w:r>
      <w:r>
        <w:rPr>
          <w:spacing w:val="-2"/>
        </w:rPr>
        <w:t>её</w:t>
      </w:r>
      <w:r>
        <w:rPr>
          <w:spacing w:val="-13"/>
        </w:rPr>
        <w:t xml:space="preserve"> </w:t>
      </w:r>
      <w:r>
        <w:rPr>
          <w:spacing w:val="-2"/>
        </w:rPr>
        <w:t xml:space="preserve">всесторонне; </w:t>
      </w: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и</w:t>
      </w:r>
    </w:p>
    <w:p w14:paraId="3EEB7483" w14:textId="77777777" w:rsidR="00283A18" w:rsidRDefault="00E81B4D">
      <w:pPr>
        <w:pStyle w:val="a3"/>
        <w:spacing w:before="2"/>
        <w:ind w:firstLine="0"/>
        <w:jc w:val="left"/>
      </w:pPr>
      <w:r>
        <w:rPr>
          <w:spacing w:val="-2"/>
        </w:rPr>
        <w:t>обобщения;</w:t>
      </w:r>
    </w:p>
    <w:p w14:paraId="69E1A904" w14:textId="77777777" w:rsidR="00283A18" w:rsidRDefault="00E81B4D">
      <w:pPr>
        <w:pStyle w:val="a3"/>
        <w:spacing w:before="142" w:line="360" w:lineRule="auto"/>
        <w:ind w:left="1686" w:right="1086" w:firstLine="0"/>
        <w:jc w:val="left"/>
      </w:pPr>
      <w:r>
        <w:t>определять</w:t>
      </w:r>
      <w:r>
        <w:rPr>
          <w:spacing w:val="-10"/>
        </w:rPr>
        <w:t xml:space="preserve"> </w:t>
      </w:r>
      <w:r>
        <w:t>цели</w:t>
      </w:r>
      <w:r>
        <w:rPr>
          <w:spacing w:val="-7"/>
        </w:rPr>
        <w:t xml:space="preserve"> </w:t>
      </w:r>
      <w:r>
        <w:t>деятельности,</w:t>
      </w:r>
      <w:r>
        <w:rPr>
          <w:spacing w:val="-11"/>
        </w:rPr>
        <w:t xml:space="preserve"> </w:t>
      </w:r>
      <w:r>
        <w:t>задавать</w:t>
      </w:r>
      <w:r>
        <w:rPr>
          <w:spacing w:val="-5"/>
        </w:rPr>
        <w:t xml:space="preserve"> </w:t>
      </w:r>
      <w:r>
        <w:t>параметры</w:t>
      </w:r>
      <w:r>
        <w:rPr>
          <w:spacing w:val="-6"/>
        </w:rPr>
        <w:t xml:space="preserve"> </w:t>
      </w:r>
      <w:r>
        <w:t>и</w:t>
      </w:r>
      <w:r>
        <w:rPr>
          <w:spacing w:val="-11"/>
        </w:rPr>
        <w:t xml:space="preserve"> </w:t>
      </w:r>
      <w:r>
        <w:t>критерии</w:t>
      </w:r>
      <w:r>
        <w:rPr>
          <w:spacing w:val="-9"/>
        </w:rPr>
        <w:t xml:space="preserve"> </w:t>
      </w:r>
      <w:r>
        <w:t>их</w:t>
      </w:r>
      <w:r>
        <w:rPr>
          <w:spacing w:val="-12"/>
        </w:rPr>
        <w:t xml:space="preserve"> </w:t>
      </w:r>
      <w:r>
        <w:t>достижения; выявлять закономерности и противоречия в рассматриваемых явлениях;</w:t>
      </w:r>
    </w:p>
    <w:p w14:paraId="111E0015" w14:textId="77777777" w:rsidR="00283A18" w:rsidRDefault="00E81B4D">
      <w:pPr>
        <w:pStyle w:val="a3"/>
        <w:spacing w:line="362" w:lineRule="auto"/>
        <w:jc w:val="left"/>
      </w:pPr>
      <w:r>
        <w:t>разрабатывать</w:t>
      </w:r>
      <w:r>
        <w:rPr>
          <w:spacing w:val="38"/>
        </w:rPr>
        <w:t xml:space="preserve"> </w:t>
      </w:r>
      <w:r>
        <w:t>план</w:t>
      </w:r>
      <w:r>
        <w:rPr>
          <w:spacing w:val="38"/>
        </w:rPr>
        <w:t xml:space="preserve"> </w:t>
      </w:r>
      <w:r>
        <w:t>решения</w:t>
      </w:r>
      <w:r>
        <w:rPr>
          <w:spacing w:val="37"/>
        </w:rPr>
        <w:t xml:space="preserve"> </w:t>
      </w:r>
      <w:r>
        <w:t>проблемы</w:t>
      </w:r>
      <w:r>
        <w:rPr>
          <w:spacing w:val="36"/>
        </w:rPr>
        <w:t xml:space="preserve"> </w:t>
      </w:r>
      <w:r>
        <w:t>с</w:t>
      </w:r>
      <w:r>
        <w:rPr>
          <w:spacing w:val="38"/>
        </w:rPr>
        <w:t xml:space="preserve"> </w:t>
      </w:r>
      <w:r>
        <w:t>учётом</w:t>
      </w:r>
      <w:r>
        <w:rPr>
          <w:spacing w:val="37"/>
        </w:rPr>
        <w:t xml:space="preserve"> </w:t>
      </w:r>
      <w:r>
        <w:t>анализа</w:t>
      </w:r>
      <w:r>
        <w:rPr>
          <w:spacing w:val="34"/>
        </w:rPr>
        <w:t xml:space="preserve"> </w:t>
      </w:r>
      <w:r>
        <w:t>имеющихся</w:t>
      </w:r>
      <w:r>
        <w:rPr>
          <w:spacing w:val="37"/>
        </w:rPr>
        <w:t xml:space="preserve"> </w:t>
      </w:r>
      <w:r>
        <w:t>материальных</w:t>
      </w:r>
      <w:r>
        <w:rPr>
          <w:spacing w:val="37"/>
        </w:rPr>
        <w:t xml:space="preserve"> </w:t>
      </w:r>
      <w:r>
        <w:t>и нематериальных ресурсов;</w:t>
      </w:r>
    </w:p>
    <w:p w14:paraId="46F5E23F" w14:textId="77777777" w:rsidR="00283A18" w:rsidRDefault="00E81B4D">
      <w:pPr>
        <w:pStyle w:val="a3"/>
        <w:spacing w:line="360" w:lineRule="auto"/>
        <w:jc w:val="left"/>
      </w:pPr>
      <w:r>
        <w:t>вносить</w:t>
      </w:r>
      <w:r>
        <w:rPr>
          <w:spacing w:val="-3"/>
        </w:rPr>
        <w:t xml:space="preserve"> </w:t>
      </w:r>
      <w:r>
        <w:t>коррективы</w:t>
      </w:r>
      <w:r>
        <w:rPr>
          <w:spacing w:val="-5"/>
        </w:rPr>
        <w:t xml:space="preserve"> </w:t>
      </w:r>
      <w:r>
        <w:t>в</w:t>
      </w:r>
      <w:r>
        <w:rPr>
          <w:spacing w:val="-5"/>
        </w:rPr>
        <w:t xml:space="preserve"> </w:t>
      </w:r>
      <w:r>
        <w:t>деятельность,</w:t>
      </w:r>
      <w:r>
        <w:rPr>
          <w:spacing w:val="-4"/>
        </w:rPr>
        <w:t xml:space="preserve"> </w:t>
      </w:r>
      <w:r>
        <w:t>оценивать</w:t>
      </w:r>
      <w:r>
        <w:rPr>
          <w:spacing w:val="-5"/>
        </w:rPr>
        <w:t xml:space="preserve"> </w:t>
      </w:r>
      <w:r>
        <w:t>соответствие</w:t>
      </w:r>
      <w:r>
        <w:rPr>
          <w:spacing w:val="-5"/>
        </w:rPr>
        <w:t xml:space="preserve"> </w:t>
      </w:r>
      <w:r>
        <w:t>результатов</w:t>
      </w:r>
      <w:r>
        <w:rPr>
          <w:spacing w:val="-5"/>
        </w:rPr>
        <w:t xml:space="preserve"> </w:t>
      </w:r>
      <w:r>
        <w:t>целям,</w:t>
      </w:r>
      <w:r>
        <w:rPr>
          <w:spacing w:val="-4"/>
        </w:rPr>
        <w:t xml:space="preserve"> </w:t>
      </w:r>
      <w:r>
        <w:t>оценивать риски последствий деятельности;</w:t>
      </w:r>
    </w:p>
    <w:p w14:paraId="61F562B3" w14:textId="77777777" w:rsidR="00283A18" w:rsidRDefault="00E81B4D">
      <w:pPr>
        <w:pStyle w:val="a3"/>
        <w:spacing w:line="362" w:lineRule="auto"/>
        <w:ind w:right="1086"/>
        <w:jc w:val="left"/>
      </w:pPr>
      <w:r>
        <w:rPr>
          <w:spacing w:val="-2"/>
        </w:rPr>
        <w:t>координировать</w:t>
      </w:r>
      <w:r>
        <w:rPr>
          <w:spacing w:val="-4"/>
        </w:rPr>
        <w:t xml:space="preserve"> </w:t>
      </w:r>
      <w:r>
        <w:rPr>
          <w:spacing w:val="-2"/>
        </w:rPr>
        <w:t>и</w:t>
      </w:r>
      <w:r>
        <w:rPr>
          <w:spacing w:val="-10"/>
        </w:rPr>
        <w:t xml:space="preserve"> </w:t>
      </w:r>
      <w:r>
        <w:rPr>
          <w:spacing w:val="-2"/>
        </w:rPr>
        <w:t>выполнять</w:t>
      </w:r>
      <w:r>
        <w:rPr>
          <w:spacing w:val="-4"/>
        </w:rPr>
        <w:t xml:space="preserve"> </w:t>
      </w:r>
      <w:r>
        <w:rPr>
          <w:spacing w:val="-2"/>
        </w:rPr>
        <w:t>работу</w:t>
      </w:r>
      <w:r>
        <w:rPr>
          <w:spacing w:val="-9"/>
        </w:rPr>
        <w:t xml:space="preserve"> </w:t>
      </w:r>
      <w:r>
        <w:rPr>
          <w:spacing w:val="-2"/>
        </w:rPr>
        <w:t>в</w:t>
      </w:r>
      <w:r>
        <w:rPr>
          <w:spacing w:val="-8"/>
        </w:rPr>
        <w:t xml:space="preserve"> </w:t>
      </w:r>
      <w:r>
        <w:rPr>
          <w:spacing w:val="-2"/>
        </w:rPr>
        <w:t>условиях реального,</w:t>
      </w:r>
      <w:r>
        <w:rPr>
          <w:spacing w:val="-5"/>
        </w:rPr>
        <w:t xml:space="preserve"> </w:t>
      </w:r>
      <w:r>
        <w:rPr>
          <w:spacing w:val="-2"/>
        </w:rPr>
        <w:t>виртуального</w:t>
      </w:r>
      <w:r>
        <w:rPr>
          <w:spacing w:val="-6"/>
        </w:rPr>
        <w:t xml:space="preserve"> </w:t>
      </w:r>
      <w:r>
        <w:rPr>
          <w:spacing w:val="-2"/>
        </w:rPr>
        <w:t xml:space="preserve">и </w:t>
      </w:r>
      <w:r>
        <w:t>комбинированного взаимодействия;</w:t>
      </w:r>
    </w:p>
    <w:p w14:paraId="1DD868BD" w14:textId="77777777" w:rsidR="00283A18" w:rsidRDefault="00E81B4D">
      <w:pPr>
        <w:pStyle w:val="a3"/>
        <w:spacing w:line="275" w:lineRule="exact"/>
        <w:ind w:left="1686" w:firstLine="0"/>
        <w:jc w:val="left"/>
      </w:pPr>
      <w:r>
        <w:t>развивать</w:t>
      </w:r>
      <w:r>
        <w:rPr>
          <w:spacing w:val="-12"/>
        </w:rPr>
        <w:t xml:space="preserve"> </w:t>
      </w:r>
      <w:r>
        <w:t>креативное</w:t>
      </w:r>
      <w:r>
        <w:rPr>
          <w:spacing w:val="-10"/>
        </w:rPr>
        <w:t xml:space="preserve"> </w:t>
      </w:r>
      <w:r>
        <w:t>мышление</w:t>
      </w:r>
      <w:r>
        <w:rPr>
          <w:spacing w:val="-11"/>
        </w:rPr>
        <w:t xml:space="preserve"> </w:t>
      </w:r>
      <w:r>
        <w:t>при</w:t>
      </w:r>
      <w:r>
        <w:rPr>
          <w:spacing w:val="-3"/>
        </w:rPr>
        <w:t xml:space="preserve"> </w:t>
      </w:r>
      <w:r>
        <w:t>решении</w:t>
      </w:r>
      <w:r>
        <w:rPr>
          <w:spacing w:val="-13"/>
        </w:rPr>
        <w:t xml:space="preserve"> </w:t>
      </w:r>
      <w:r>
        <w:t>жизненных</w:t>
      </w:r>
      <w:r>
        <w:rPr>
          <w:spacing w:val="-5"/>
        </w:rPr>
        <w:t xml:space="preserve"> </w:t>
      </w:r>
      <w:r>
        <w:rPr>
          <w:spacing w:val="-2"/>
        </w:rPr>
        <w:t>проблем.</w:t>
      </w:r>
    </w:p>
    <w:p w14:paraId="1236C9DE" w14:textId="77777777" w:rsidR="00283A18" w:rsidRDefault="00E81B4D" w:rsidP="00F0497F">
      <w:pPr>
        <w:pStyle w:val="a5"/>
        <w:numPr>
          <w:ilvl w:val="0"/>
          <w:numId w:val="161"/>
        </w:numPr>
        <w:tabs>
          <w:tab w:val="left" w:pos="1946"/>
        </w:tabs>
        <w:spacing w:before="120"/>
        <w:ind w:left="1946" w:hanging="260"/>
        <w:rPr>
          <w:sz w:val="24"/>
        </w:rPr>
      </w:pPr>
      <w:r>
        <w:rPr>
          <w:sz w:val="24"/>
        </w:rPr>
        <w:t>базовые</w:t>
      </w:r>
      <w:r>
        <w:rPr>
          <w:spacing w:val="-15"/>
          <w:sz w:val="24"/>
        </w:rPr>
        <w:t xml:space="preserve"> </w:t>
      </w:r>
      <w:r>
        <w:rPr>
          <w:sz w:val="24"/>
        </w:rPr>
        <w:t>исследовательские</w:t>
      </w:r>
      <w:r>
        <w:rPr>
          <w:spacing w:val="-11"/>
          <w:sz w:val="24"/>
        </w:rPr>
        <w:t xml:space="preserve"> </w:t>
      </w:r>
      <w:r>
        <w:rPr>
          <w:spacing w:val="-2"/>
          <w:sz w:val="24"/>
        </w:rPr>
        <w:t>действия:</w:t>
      </w:r>
    </w:p>
    <w:p w14:paraId="5AEB0DC2" w14:textId="77777777" w:rsidR="00283A18" w:rsidRDefault="00E81B4D">
      <w:pPr>
        <w:pStyle w:val="a3"/>
        <w:spacing w:before="137" w:line="360" w:lineRule="auto"/>
        <w:ind w:right="334"/>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067BA997" w14:textId="77777777" w:rsidR="00283A18" w:rsidRDefault="00E81B4D">
      <w:pPr>
        <w:pStyle w:val="a3"/>
        <w:spacing w:before="2" w:line="360" w:lineRule="auto"/>
        <w:ind w:right="349"/>
      </w:pPr>
      <w:r>
        <w:t>овладеть видами деятельности по получению нового знания, его интерпретации, преобразованию и</w:t>
      </w:r>
      <w:r>
        <w:rPr>
          <w:spacing w:val="-4"/>
        </w:rPr>
        <w:t xml:space="preserve"> </w:t>
      </w:r>
      <w:r>
        <w:t>применению в</w:t>
      </w:r>
      <w:r>
        <w:rPr>
          <w:spacing w:val="-7"/>
        </w:rPr>
        <w:t xml:space="preserve"> </w:t>
      </w:r>
      <w:r>
        <w:t>различных учебных ситуациях,</w:t>
      </w:r>
    </w:p>
    <w:p w14:paraId="5125BEBA" w14:textId="77777777" w:rsidR="00283A18" w:rsidRDefault="00283A18">
      <w:pPr>
        <w:spacing w:line="360" w:lineRule="auto"/>
        <w:sectPr w:rsidR="00283A18">
          <w:pgSz w:w="11920" w:h="16850"/>
          <w:pgMar w:top="1020" w:right="220" w:bottom="1680" w:left="160" w:header="0" w:footer="1373" w:gutter="0"/>
          <w:cols w:space="720"/>
        </w:sectPr>
      </w:pPr>
    </w:p>
    <w:p w14:paraId="3012BA3E" w14:textId="77777777" w:rsidR="00283A18" w:rsidRDefault="00E81B4D">
      <w:pPr>
        <w:pStyle w:val="a3"/>
        <w:spacing w:before="77"/>
        <w:ind w:firstLine="0"/>
      </w:pPr>
      <w:r>
        <w:lastRenderedPageBreak/>
        <w:t>в</w:t>
      </w:r>
      <w:r>
        <w:rPr>
          <w:spacing w:val="-9"/>
        </w:rPr>
        <w:t xml:space="preserve"> </w:t>
      </w:r>
      <w:r>
        <w:t>том</w:t>
      </w:r>
      <w:r>
        <w:rPr>
          <w:spacing w:val="-8"/>
        </w:rPr>
        <w:t xml:space="preserve"> </w:t>
      </w:r>
      <w:r>
        <w:t>числе</w:t>
      </w:r>
      <w:r>
        <w:rPr>
          <w:spacing w:val="-6"/>
        </w:rPr>
        <w:t xml:space="preserve"> </w:t>
      </w:r>
      <w:r>
        <w:t>при</w:t>
      </w:r>
      <w:r>
        <w:rPr>
          <w:spacing w:val="-3"/>
        </w:rPr>
        <w:t xml:space="preserve"> </w:t>
      </w:r>
      <w:r>
        <w:t>создании</w:t>
      </w:r>
      <w:r>
        <w:rPr>
          <w:spacing w:val="-4"/>
        </w:rPr>
        <w:t xml:space="preserve"> </w:t>
      </w:r>
      <w:r>
        <w:t>учебных</w:t>
      </w:r>
      <w:r>
        <w:rPr>
          <w:spacing w:val="-8"/>
        </w:rPr>
        <w:t xml:space="preserve"> </w:t>
      </w:r>
      <w:r>
        <w:t>и</w:t>
      </w:r>
      <w:r>
        <w:rPr>
          <w:spacing w:val="-5"/>
        </w:rPr>
        <w:t xml:space="preserve"> </w:t>
      </w:r>
      <w:r>
        <w:t>социальных</w:t>
      </w:r>
      <w:r>
        <w:rPr>
          <w:spacing w:val="-8"/>
        </w:rPr>
        <w:t xml:space="preserve"> </w:t>
      </w:r>
      <w:r>
        <w:rPr>
          <w:spacing w:val="-2"/>
        </w:rPr>
        <w:t>проектов;</w:t>
      </w:r>
    </w:p>
    <w:p w14:paraId="597F99BD" w14:textId="77777777" w:rsidR="00283A18" w:rsidRDefault="00E81B4D">
      <w:pPr>
        <w:pStyle w:val="a3"/>
        <w:spacing w:before="139" w:line="362" w:lineRule="auto"/>
        <w:ind w:right="354"/>
      </w:pPr>
      <w:r>
        <w:t>формирование научного типа мышления, владение научной терминологией, ключевыми понятиями и методами;</w:t>
      </w:r>
    </w:p>
    <w:p w14:paraId="0F39D0DD" w14:textId="77777777" w:rsidR="00283A18" w:rsidRDefault="00E81B4D">
      <w:pPr>
        <w:pStyle w:val="a3"/>
        <w:spacing w:line="360" w:lineRule="auto"/>
        <w:ind w:right="338"/>
      </w:pPr>
      <w:r>
        <w:t>ставить и формулировать собственные задачи в образовательной деятельности и</w:t>
      </w:r>
      <w:r>
        <w:rPr>
          <w:spacing w:val="80"/>
        </w:rPr>
        <w:t xml:space="preserve"> </w:t>
      </w:r>
      <w:r>
        <w:t>жизненных ситуациях;</w:t>
      </w:r>
    </w:p>
    <w:p w14:paraId="380E62A9" w14:textId="77777777" w:rsidR="00283A18" w:rsidRDefault="00E81B4D">
      <w:pPr>
        <w:pStyle w:val="a3"/>
        <w:spacing w:line="362" w:lineRule="auto"/>
        <w:ind w:right="352"/>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AEBC5F6" w14:textId="77777777" w:rsidR="00283A18" w:rsidRDefault="00E81B4D">
      <w:pPr>
        <w:pStyle w:val="a3"/>
        <w:spacing w:line="360" w:lineRule="auto"/>
        <w:ind w:right="35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2163CAA" w14:textId="77777777" w:rsidR="00283A18" w:rsidRDefault="00E81B4D">
      <w:pPr>
        <w:pStyle w:val="a3"/>
        <w:spacing w:line="274" w:lineRule="exact"/>
        <w:ind w:left="1686" w:firstLine="0"/>
      </w:pPr>
      <w:r>
        <w:t>давать</w:t>
      </w:r>
      <w:r>
        <w:rPr>
          <w:spacing w:val="-13"/>
        </w:rPr>
        <w:t xml:space="preserve"> </w:t>
      </w:r>
      <w:r>
        <w:t>оценку</w:t>
      </w:r>
      <w:r>
        <w:rPr>
          <w:spacing w:val="-17"/>
        </w:rPr>
        <w:t xml:space="preserve"> </w:t>
      </w:r>
      <w:r>
        <w:t>новым</w:t>
      </w:r>
      <w:r>
        <w:rPr>
          <w:spacing w:val="-9"/>
        </w:rPr>
        <w:t xml:space="preserve"> </w:t>
      </w:r>
      <w:r>
        <w:t>ситуациям,</w:t>
      </w:r>
      <w:r>
        <w:rPr>
          <w:spacing w:val="-7"/>
        </w:rPr>
        <w:t xml:space="preserve"> </w:t>
      </w:r>
      <w:r>
        <w:t>оценивать</w:t>
      </w:r>
      <w:r>
        <w:rPr>
          <w:spacing w:val="-7"/>
        </w:rPr>
        <w:t xml:space="preserve"> </w:t>
      </w:r>
      <w:r>
        <w:t>приобретённый</w:t>
      </w:r>
      <w:r>
        <w:rPr>
          <w:spacing w:val="-9"/>
        </w:rPr>
        <w:t xml:space="preserve"> </w:t>
      </w:r>
      <w:r>
        <w:rPr>
          <w:spacing w:val="-2"/>
        </w:rPr>
        <w:t>опыт;</w:t>
      </w:r>
    </w:p>
    <w:p w14:paraId="0A223ED8" w14:textId="77777777" w:rsidR="00283A18" w:rsidRDefault="00E81B4D">
      <w:pPr>
        <w:pStyle w:val="a3"/>
        <w:spacing w:before="130" w:line="360" w:lineRule="auto"/>
        <w:ind w:right="332"/>
      </w:pPr>
      <w:r>
        <w:t>осуществлять целенаправленный поиск переноса средств и способов действия в профессиональную среду;</w:t>
      </w:r>
    </w:p>
    <w:p w14:paraId="5ED1AC53" w14:textId="77777777" w:rsidR="00283A18" w:rsidRDefault="00E81B4D">
      <w:pPr>
        <w:pStyle w:val="a3"/>
        <w:spacing w:line="360" w:lineRule="auto"/>
        <w:ind w:left="1686" w:right="1335" w:firstLine="0"/>
      </w:pPr>
      <w:r>
        <w:t>переносить</w:t>
      </w:r>
      <w:r>
        <w:rPr>
          <w:spacing w:val="-4"/>
        </w:rPr>
        <w:t xml:space="preserve"> </w:t>
      </w:r>
      <w:r>
        <w:t>знания</w:t>
      </w:r>
      <w:r>
        <w:rPr>
          <w:spacing w:val="-7"/>
        </w:rPr>
        <w:t xml:space="preserve"> </w:t>
      </w:r>
      <w:r>
        <w:t>в</w:t>
      </w:r>
      <w:r>
        <w:rPr>
          <w:spacing w:val="-6"/>
        </w:rPr>
        <w:t xml:space="preserve"> </w:t>
      </w:r>
      <w:r>
        <w:t>познавательную</w:t>
      </w:r>
      <w:r>
        <w:rPr>
          <w:spacing w:val="-5"/>
        </w:rPr>
        <w:t xml:space="preserve"> </w:t>
      </w:r>
      <w:r>
        <w:t>и</w:t>
      </w:r>
      <w:r>
        <w:rPr>
          <w:spacing w:val="-3"/>
        </w:rPr>
        <w:t xml:space="preserve"> </w:t>
      </w:r>
      <w:r>
        <w:t>практическую</w:t>
      </w:r>
      <w:r>
        <w:rPr>
          <w:spacing w:val="-5"/>
        </w:rPr>
        <w:t xml:space="preserve"> </w:t>
      </w:r>
      <w:r>
        <w:t>области</w:t>
      </w:r>
      <w:r>
        <w:rPr>
          <w:spacing w:val="-1"/>
        </w:rPr>
        <w:t xml:space="preserve"> </w:t>
      </w:r>
      <w:r>
        <w:t>жизнедеятельности; интегрировать знания из разных предметных областей;</w:t>
      </w:r>
    </w:p>
    <w:p w14:paraId="2CCCCD69" w14:textId="77777777" w:rsidR="00283A18" w:rsidRDefault="00E81B4D">
      <w:pPr>
        <w:pStyle w:val="a3"/>
        <w:spacing w:before="5" w:line="360" w:lineRule="auto"/>
        <w:ind w:right="350"/>
      </w:pPr>
      <w:r>
        <w:t>выдвигать новые идеи, предлагать оригинальные подходы и решения, ставить проблемы и задачи, допускающие альтернативные решения.</w:t>
      </w:r>
    </w:p>
    <w:p w14:paraId="47F10624" w14:textId="77777777" w:rsidR="00283A18" w:rsidRDefault="00E81B4D" w:rsidP="00F0497F">
      <w:pPr>
        <w:pStyle w:val="a5"/>
        <w:numPr>
          <w:ilvl w:val="0"/>
          <w:numId w:val="161"/>
        </w:numPr>
        <w:tabs>
          <w:tab w:val="left" w:pos="1946"/>
        </w:tabs>
        <w:spacing w:before="3"/>
        <w:ind w:left="1946" w:hanging="260"/>
        <w:rPr>
          <w:sz w:val="24"/>
        </w:rPr>
      </w:pPr>
      <w:r>
        <w:rPr>
          <w:sz w:val="24"/>
        </w:rPr>
        <w:t>работа</w:t>
      </w:r>
      <w:r>
        <w:rPr>
          <w:spacing w:val="-5"/>
          <w:sz w:val="24"/>
        </w:rPr>
        <w:t xml:space="preserve"> </w:t>
      </w:r>
      <w:r>
        <w:rPr>
          <w:sz w:val="24"/>
        </w:rPr>
        <w:t>с</w:t>
      </w:r>
      <w:r>
        <w:rPr>
          <w:spacing w:val="-1"/>
          <w:sz w:val="24"/>
        </w:rPr>
        <w:t xml:space="preserve"> </w:t>
      </w:r>
      <w:r>
        <w:rPr>
          <w:spacing w:val="-2"/>
          <w:sz w:val="24"/>
        </w:rPr>
        <w:t>информацией:</w:t>
      </w:r>
    </w:p>
    <w:p w14:paraId="04857A7C" w14:textId="77777777" w:rsidR="00283A18" w:rsidRDefault="00E81B4D">
      <w:pPr>
        <w:pStyle w:val="a3"/>
        <w:spacing w:before="132" w:line="360" w:lineRule="auto"/>
        <w:ind w:right="356"/>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FB88DA3" w14:textId="77777777" w:rsidR="00283A18" w:rsidRDefault="00E81B4D">
      <w:pPr>
        <w:pStyle w:val="a3"/>
        <w:spacing w:line="360" w:lineRule="auto"/>
        <w:ind w:right="349"/>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361E6E99" w14:textId="77777777" w:rsidR="00283A18" w:rsidRDefault="00E81B4D">
      <w:pPr>
        <w:pStyle w:val="a3"/>
        <w:spacing w:before="4" w:line="360" w:lineRule="auto"/>
        <w:ind w:right="350"/>
      </w:pPr>
      <w:r>
        <w:t>оценивать достоверность, легитимность информации, её соответствие правовым и морально-этическим нормам;</w:t>
      </w:r>
    </w:p>
    <w:p w14:paraId="4885A8E4" w14:textId="77777777" w:rsidR="00283A18" w:rsidRDefault="00E81B4D">
      <w:pPr>
        <w:pStyle w:val="a3"/>
        <w:spacing w:line="360" w:lineRule="auto"/>
        <w:ind w:right="341"/>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Pr>
          <w:spacing w:val="40"/>
        </w:rPr>
        <w:t xml:space="preserve"> </w:t>
      </w:r>
      <w:r>
        <w:t>эргономики, техники безопасности, гигиены, ресурсосбережения, правовых и этических норм, норм информационной безопасности;</w:t>
      </w:r>
    </w:p>
    <w:p w14:paraId="4AAD0D57" w14:textId="77777777" w:rsidR="00283A18" w:rsidRDefault="00E81B4D">
      <w:pPr>
        <w:pStyle w:val="a3"/>
        <w:spacing w:before="1" w:line="360" w:lineRule="auto"/>
        <w:ind w:right="352"/>
      </w:pPr>
      <w:r>
        <w:t xml:space="preserve">владеть навыками распознавания и защиты информации, информационной безопасности </w:t>
      </w:r>
      <w:r>
        <w:rPr>
          <w:spacing w:val="-2"/>
        </w:rPr>
        <w:t>личности.</w:t>
      </w:r>
    </w:p>
    <w:p w14:paraId="6BE5ACA0" w14:textId="77777777" w:rsidR="00283A18" w:rsidRDefault="00E81B4D" w:rsidP="00F0497F">
      <w:pPr>
        <w:pStyle w:val="a5"/>
        <w:numPr>
          <w:ilvl w:val="2"/>
          <w:numId w:val="163"/>
        </w:numPr>
        <w:tabs>
          <w:tab w:val="left" w:pos="2287"/>
        </w:tabs>
        <w:spacing w:before="4"/>
        <w:ind w:left="2287" w:hanging="601"/>
        <w:rPr>
          <w:sz w:val="24"/>
        </w:rPr>
      </w:pPr>
      <w:r>
        <w:rPr>
          <w:sz w:val="24"/>
        </w:rPr>
        <w:t>Овладение</w:t>
      </w:r>
      <w:r>
        <w:rPr>
          <w:spacing w:val="-16"/>
          <w:sz w:val="24"/>
        </w:rPr>
        <w:t xml:space="preserve"> </w:t>
      </w:r>
      <w:r>
        <w:rPr>
          <w:sz w:val="24"/>
        </w:rPr>
        <w:t>универсальными</w:t>
      </w:r>
      <w:r>
        <w:rPr>
          <w:spacing w:val="-13"/>
          <w:sz w:val="24"/>
        </w:rPr>
        <w:t xml:space="preserve"> </w:t>
      </w:r>
      <w:r>
        <w:rPr>
          <w:sz w:val="24"/>
        </w:rPr>
        <w:t>коммуникативными</w:t>
      </w:r>
      <w:r>
        <w:rPr>
          <w:spacing w:val="-9"/>
          <w:sz w:val="24"/>
        </w:rPr>
        <w:t xml:space="preserve"> </w:t>
      </w:r>
      <w:r>
        <w:rPr>
          <w:spacing w:val="-2"/>
          <w:sz w:val="24"/>
        </w:rPr>
        <w:t>действиями:</w:t>
      </w:r>
    </w:p>
    <w:p w14:paraId="651C7726" w14:textId="77777777" w:rsidR="00283A18" w:rsidRDefault="00E81B4D" w:rsidP="00F0497F">
      <w:pPr>
        <w:pStyle w:val="a5"/>
        <w:numPr>
          <w:ilvl w:val="0"/>
          <w:numId w:val="160"/>
        </w:numPr>
        <w:tabs>
          <w:tab w:val="left" w:pos="1941"/>
        </w:tabs>
        <w:spacing w:before="125"/>
        <w:ind w:left="1941" w:hanging="255"/>
        <w:rPr>
          <w:sz w:val="24"/>
        </w:rPr>
      </w:pPr>
      <w:r>
        <w:rPr>
          <w:spacing w:val="-2"/>
          <w:sz w:val="24"/>
        </w:rPr>
        <w:t>общение:</w:t>
      </w:r>
    </w:p>
    <w:p w14:paraId="1013E4EB" w14:textId="77777777" w:rsidR="00283A18" w:rsidRDefault="00E81B4D">
      <w:pPr>
        <w:pStyle w:val="a3"/>
        <w:spacing w:before="137"/>
        <w:ind w:left="1686" w:firstLine="0"/>
      </w:pPr>
      <w:r>
        <w:t>осуществлять</w:t>
      </w:r>
      <w:r>
        <w:rPr>
          <w:spacing w:val="-11"/>
        </w:rPr>
        <w:t xml:space="preserve"> </w:t>
      </w:r>
      <w:r>
        <w:t>коммуникации</w:t>
      </w:r>
      <w:r>
        <w:rPr>
          <w:spacing w:val="-6"/>
        </w:rPr>
        <w:t xml:space="preserve"> </w:t>
      </w:r>
      <w:r>
        <w:t>во</w:t>
      </w:r>
      <w:r>
        <w:rPr>
          <w:spacing w:val="-4"/>
        </w:rPr>
        <w:t xml:space="preserve"> </w:t>
      </w:r>
      <w:r>
        <w:t>всех</w:t>
      </w:r>
      <w:r>
        <w:rPr>
          <w:spacing w:val="-8"/>
        </w:rPr>
        <w:t xml:space="preserve"> </w:t>
      </w:r>
      <w:r>
        <w:t>сферах</w:t>
      </w:r>
      <w:r>
        <w:rPr>
          <w:spacing w:val="-9"/>
        </w:rPr>
        <w:t xml:space="preserve"> </w:t>
      </w:r>
      <w:r>
        <w:rPr>
          <w:spacing w:val="-2"/>
        </w:rPr>
        <w:t>жизни;</w:t>
      </w:r>
    </w:p>
    <w:p w14:paraId="6641C55D" w14:textId="77777777" w:rsidR="00283A18" w:rsidRDefault="00283A18">
      <w:pPr>
        <w:sectPr w:rsidR="00283A18">
          <w:pgSz w:w="11920" w:h="16850"/>
          <w:pgMar w:top="1020" w:right="220" w:bottom="1680" w:left="160" w:header="0" w:footer="1373" w:gutter="0"/>
          <w:cols w:space="720"/>
        </w:sectPr>
      </w:pPr>
    </w:p>
    <w:p w14:paraId="043D7142" w14:textId="77777777" w:rsidR="00283A18" w:rsidRDefault="00E81B4D">
      <w:pPr>
        <w:pStyle w:val="a3"/>
        <w:spacing w:before="77" w:line="360" w:lineRule="auto"/>
        <w:jc w:val="left"/>
      </w:pPr>
      <w:r>
        <w:lastRenderedPageBreak/>
        <w:t>распознавать</w:t>
      </w:r>
      <w:r>
        <w:rPr>
          <w:spacing w:val="39"/>
        </w:rPr>
        <w:t xml:space="preserve"> </w:t>
      </w:r>
      <w:r>
        <w:t>невербальные</w:t>
      </w:r>
      <w:r>
        <w:rPr>
          <w:spacing w:val="36"/>
        </w:rPr>
        <w:t xml:space="preserve"> </w:t>
      </w:r>
      <w:r>
        <w:t>средства</w:t>
      </w:r>
      <w:r>
        <w:rPr>
          <w:spacing w:val="35"/>
        </w:rPr>
        <w:t xml:space="preserve"> </w:t>
      </w:r>
      <w:r>
        <w:t>общения,</w:t>
      </w:r>
      <w:r>
        <w:rPr>
          <w:spacing w:val="37"/>
        </w:rPr>
        <w:t xml:space="preserve"> </w:t>
      </w:r>
      <w:r>
        <w:t>понимать</w:t>
      </w:r>
      <w:r>
        <w:rPr>
          <w:spacing w:val="36"/>
        </w:rPr>
        <w:t xml:space="preserve"> </w:t>
      </w:r>
      <w:r>
        <w:t>значение</w:t>
      </w:r>
      <w:r>
        <w:rPr>
          <w:spacing w:val="35"/>
        </w:rPr>
        <w:t xml:space="preserve"> </w:t>
      </w:r>
      <w:r>
        <w:t>социальных</w:t>
      </w:r>
      <w:r>
        <w:rPr>
          <w:spacing w:val="37"/>
        </w:rPr>
        <w:t xml:space="preserve"> </w:t>
      </w:r>
      <w:r>
        <w:t>знаков, распознавать предпосылки конфликтных ситуаций и уметь смягчать конфликты;</w:t>
      </w:r>
    </w:p>
    <w:p w14:paraId="442E96BE" w14:textId="77777777" w:rsidR="00283A18" w:rsidRDefault="00E81B4D">
      <w:pPr>
        <w:pStyle w:val="a3"/>
        <w:spacing w:before="6" w:line="360" w:lineRule="auto"/>
        <w:ind w:right="583"/>
        <w:jc w:val="left"/>
      </w:pPr>
      <w:r>
        <w:t>владеть</w:t>
      </w:r>
      <w:r>
        <w:rPr>
          <w:spacing w:val="40"/>
        </w:rPr>
        <w:t xml:space="preserve"> </w:t>
      </w:r>
      <w:r>
        <w:t>различными</w:t>
      </w:r>
      <w:r>
        <w:rPr>
          <w:spacing w:val="40"/>
        </w:rPr>
        <w:t xml:space="preserve"> </w:t>
      </w:r>
      <w:r>
        <w:t>способами</w:t>
      </w:r>
      <w:r>
        <w:rPr>
          <w:spacing w:val="40"/>
        </w:rPr>
        <w:t xml:space="preserve"> </w:t>
      </w:r>
      <w:r>
        <w:t>общения</w:t>
      </w:r>
      <w:r>
        <w:rPr>
          <w:spacing w:val="40"/>
        </w:rPr>
        <w:t xml:space="preserve"> </w:t>
      </w:r>
      <w:r>
        <w:t>и</w:t>
      </w:r>
      <w:r>
        <w:rPr>
          <w:spacing w:val="40"/>
        </w:rPr>
        <w:t xml:space="preserve"> </w:t>
      </w:r>
      <w:r>
        <w:t>взаимодействия,</w:t>
      </w:r>
      <w:r>
        <w:rPr>
          <w:spacing w:val="40"/>
        </w:rPr>
        <w:t xml:space="preserve"> </w:t>
      </w:r>
      <w:r>
        <w:t>аргументированно</w:t>
      </w:r>
      <w:r>
        <w:rPr>
          <w:spacing w:val="40"/>
        </w:rPr>
        <w:t xml:space="preserve"> </w:t>
      </w:r>
      <w:r>
        <w:t>вести</w:t>
      </w:r>
      <w:r>
        <w:rPr>
          <w:spacing w:val="40"/>
        </w:rPr>
        <w:t xml:space="preserve"> </w:t>
      </w:r>
      <w:r>
        <w:rPr>
          <w:spacing w:val="-2"/>
        </w:rPr>
        <w:t>диалог;</w:t>
      </w:r>
    </w:p>
    <w:p w14:paraId="4A59BF7B" w14:textId="77777777" w:rsidR="00283A18" w:rsidRDefault="00E81B4D">
      <w:pPr>
        <w:pStyle w:val="a3"/>
        <w:spacing w:before="2"/>
        <w:ind w:left="1686" w:firstLine="0"/>
        <w:jc w:val="left"/>
      </w:pPr>
      <w:r>
        <w:t>развёрнуто</w:t>
      </w:r>
      <w:r>
        <w:rPr>
          <w:spacing w:val="-2"/>
        </w:rPr>
        <w:t xml:space="preserve"> </w:t>
      </w:r>
      <w:r>
        <w:t>и</w:t>
      </w:r>
      <w:r>
        <w:rPr>
          <w:spacing w:val="-4"/>
        </w:rPr>
        <w:t xml:space="preserve"> </w:t>
      </w:r>
      <w:r>
        <w:t>логично</w:t>
      </w:r>
      <w:r>
        <w:rPr>
          <w:spacing w:val="-5"/>
        </w:rPr>
        <w:t xml:space="preserve"> </w:t>
      </w:r>
      <w:r>
        <w:t>излагать</w:t>
      </w:r>
      <w:r>
        <w:rPr>
          <w:spacing w:val="-5"/>
        </w:rPr>
        <w:t xml:space="preserve"> </w:t>
      </w:r>
      <w:r>
        <w:t>свою</w:t>
      </w:r>
      <w:r>
        <w:rPr>
          <w:spacing w:val="-7"/>
        </w:rPr>
        <w:t xml:space="preserve"> </w:t>
      </w:r>
      <w:r>
        <w:t>точку</w:t>
      </w:r>
      <w:r>
        <w:rPr>
          <w:spacing w:val="-17"/>
        </w:rPr>
        <w:t xml:space="preserve"> </w:t>
      </w:r>
      <w:r>
        <w:rPr>
          <w:spacing w:val="-2"/>
        </w:rPr>
        <w:t>зрения.</w:t>
      </w:r>
    </w:p>
    <w:p w14:paraId="70139DF5" w14:textId="77777777" w:rsidR="00283A18" w:rsidRDefault="00E81B4D" w:rsidP="00F0497F">
      <w:pPr>
        <w:pStyle w:val="a5"/>
        <w:numPr>
          <w:ilvl w:val="0"/>
          <w:numId w:val="160"/>
        </w:numPr>
        <w:tabs>
          <w:tab w:val="left" w:pos="1946"/>
        </w:tabs>
        <w:spacing w:before="132"/>
        <w:ind w:left="1946" w:hanging="260"/>
        <w:rPr>
          <w:sz w:val="24"/>
        </w:rPr>
      </w:pPr>
      <w:r>
        <w:rPr>
          <w:sz w:val="24"/>
        </w:rPr>
        <w:t>совместная</w:t>
      </w:r>
      <w:r>
        <w:rPr>
          <w:spacing w:val="-9"/>
          <w:sz w:val="24"/>
        </w:rPr>
        <w:t xml:space="preserve"> </w:t>
      </w:r>
      <w:r>
        <w:rPr>
          <w:spacing w:val="-2"/>
          <w:sz w:val="24"/>
        </w:rPr>
        <w:t>деятельность:</w:t>
      </w:r>
    </w:p>
    <w:p w14:paraId="3B9FBCC3" w14:textId="77777777" w:rsidR="00283A18" w:rsidRDefault="00E81B4D">
      <w:pPr>
        <w:pStyle w:val="a3"/>
        <w:spacing w:before="139"/>
        <w:ind w:left="1686" w:firstLine="0"/>
        <w:jc w:val="left"/>
      </w:pPr>
      <w:r>
        <w:t>понимать</w:t>
      </w:r>
      <w:r>
        <w:rPr>
          <w:spacing w:val="-15"/>
        </w:rPr>
        <w:t xml:space="preserve"> </w:t>
      </w:r>
      <w:r>
        <w:t>и</w:t>
      </w:r>
      <w:r>
        <w:rPr>
          <w:spacing w:val="-12"/>
        </w:rPr>
        <w:t xml:space="preserve"> </w:t>
      </w:r>
      <w:r>
        <w:t>использовать</w:t>
      </w:r>
      <w:r>
        <w:rPr>
          <w:spacing w:val="-10"/>
        </w:rPr>
        <w:t xml:space="preserve"> </w:t>
      </w:r>
      <w:r>
        <w:t>преимущества</w:t>
      </w:r>
      <w:r>
        <w:rPr>
          <w:spacing w:val="-9"/>
        </w:rPr>
        <w:t xml:space="preserve"> </w:t>
      </w:r>
      <w:r>
        <w:t>командной</w:t>
      </w:r>
      <w:r>
        <w:rPr>
          <w:spacing w:val="-11"/>
        </w:rPr>
        <w:t xml:space="preserve"> </w:t>
      </w:r>
      <w:r>
        <w:t>и</w:t>
      </w:r>
      <w:r>
        <w:rPr>
          <w:spacing w:val="-12"/>
        </w:rPr>
        <w:t xml:space="preserve"> </w:t>
      </w:r>
      <w:r>
        <w:t>индивидуальной</w:t>
      </w:r>
      <w:r>
        <w:rPr>
          <w:spacing w:val="-2"/>
        </w:rPr>
        <w:t xml:space="preserve"> работы;</w:t>
      </w:r>
    </w:p>
    <w:p w14:paraId="7A1948F2" w14:textId="77777777" w:rsidR="00283A18" w:rsidRDefault="00E81B4D">
      <w:pPr>
        <w:pStyle w:val="a3"/>
        <w:spacing w:before="139" w:line="360" w:lineRule="auto"/>
        <w:jc w:val="left"/>
      </w:pPr>
      <w:r>
        <w:t>выбирать</w:t>
      </w:r>
      <w:r>
        <w:rPr>
          <w:spacing w:val="80"/>
        </w:rPr>
        <w:t xml:space="preserve"> </w:t>
      </w:r>
      <w:r>
        <w:t>тематику</w:t>
      </w:r>
      <w:r>
        <w:rPr>
          <w:spacing w:val="80"/>
        </w:rPr>
        <w:t xml:space="preserve"> </w:t>
      </w:r>
      <w:r>
        <w:t>и</w:t>
      </w:r>
      <w:r>
        <w:rPr>
          <w:spacing w:val="80"/>
        </w:rPr>
        <w:t xml:space="preserve"> </w:t>
      </w:r>
      <w:r>
        <w:t>методы</w:t>
      </w:r>
      <w:r>
        <w:rPr>
          <w:spacing w:val="80"/>
        </w:rPr>
        <w:t xml:space="preserve"> </w:t>
      </w:r>
      <w:r>
        <w:t>совместных</w:t>
      </w:r>
      <w:r>
        <w:rPr>
          <w:spacing w:val="80"/>
        </w:rPr>
        <w:t xml:space="preserve"> </w:t>
      </w:r>
      <w:r>
        <w:t>действий</w:t>
      </w:r>
      <w:r>
        <w:rPr>
          <w:spacing w:val="80"/>
        </w:rPr>
        <w:t xml:space="preserve"> </w:t>
      </w:r>
      <w:r>
        <w:t>с</w:t>
      </w:r>
      <w:r>
        <w:rPr>
          <w:spacing w:val="80"/>
        </w:rPr>
        <w:t xml:space="preserve"> </w:t>
      </w:r>
      <w:r>
        <w:t>учётом</w:t>
      </w:r>
      <w:r>
        <w:rPr>
          <w:spacing w:val="80"/>
        </w:rPr>
        <w:t xml:space="preserve"> </w:t>
      </w:r>
      <w:r>
        <w:t>общих</w:t>
      </w:r>
      <w:r>
        <w:rPr>
          <w:spacing w:val="80"/>
        </w:rPr>
        <w:t xml:space="preserve"> </w:t>
      </w:r>
      <w:r>
        <w:t>интересов</w:t>
      </w:r>
      <w:r>
        <w:rPr>
          <w:spacing w:val="80"/>
        </w:rPr>
        <w:t xml:space="preserve"> </w:t>
      </w:r>
      <w:r>
        <w:t>и</w:t>
      </w:r>
      <w:r>
        <w:rPr>
          <w:spacing w:val="80"/>
        </w:rPr>
        <w:t xml:space="preserve"> </w:t>
      </w:r>
      <w:r>
        <w:t>возможностей каждого члена коллектива;</w:t>
      </w:r>
    </w:p>
    <w:p w14:paraId="37107063" w14:textId="77777777" w:rsidR="00283A18" w:rsidRDefault="00E81B4D">
      <w:pPr>
        <w:pStyle w:val="a3"/>
        <w:spacing w:before="1" w:line="364" w:lineRule="auto"/>
        <w:ind w:right="449"/>
        <w:jc w:val="left"/>
      </w:pPr>
      <w:r>
        <w:t>принимать</w:t>
      </w:r>
      <w:r>
        <w:rPr>
          <w:spacing w:val="-3"/>
        </w:rPr>
        <w:t xml:space="preserve"> </w:t>
      </w:r>
      <w:r>
        <w:t>цели</w:t>
      </w:r>
      <w:r>
        <w:rPr>
          <w:spacing w:val="-4"/>
        </w:rPr>
        <w:t xml:space="preserve"> </w:t>
      </w:r>
      <w:r>
        <w:t>совместной</w:t>
      </w:r>
      <w:r>
        <w:rPr>
          <w:spacing w:val="-1"/>
        </w:rPr>
        <w:t xml:space="preserve"> </w:t>
      </w:r>
      <w:r>
        <w:t>деятельности,</w:t>
      </w:r>
      <w:r>
        <w:rPr>
          <w:spacing w:val="-4"/>
        </w:rPr>
        <w:t xml:space="preserve"> </w:t>
      </w:r>
      <w:r>
        <w:t>организовывать</w:t>
      </w:r>
      <w:r>
        <w:rPr>
          <w:spacing w:val="-3"/>
        </w:rPr>
        <w:t xml:space="preserve"> </w:t>
      </w:r>
      <w:r>
        <w:t>и</w:t>
      </w:r>
      <w:r>
        <w:rPr>
          <w:spacing w:val="-6"/>
        </w:rPr>
        <w:t xml:space="preserve"> </w:t>
      </w:r>
      <w:r>
        <w:t>координировать</w:t>
      </w:r>
      <w:r>
        <w:rPr>
          <w:spacing w:val="-3"/>
        </w:rPr>
        <w:t xml:space="preserve"> </w:t>
      </w:r>
      <w:r>
        <w:t>действия</w:t>
      </w:r>
      <w:r>
        <w:rPr>
          <w:spacing w:val="-4"/>
        </w:rPr>
        <w:t xml:space="preserve"> </w:t>
      </w:r>
      <w:r>
        <w:t>по её достижению: составлять</w:t>
      </w:r>
    </w:p>
    <w:p w14:paraId="0CB46534" w14:textId="77777777" w:rsidR="00283A18" w:rsidRDefault="00E81B4D">
      <w:pPr>
        <w:pStyle w:val="a3"/>
        <w:spacing w:line="360" w:lineRule="auto"/>
        <w:jc w:val="left"/>
      </w:pPr>
      <w:r>
        <w:t>план</w:t>
      </w:r>
      <w:r>
        <w:rPr>
          <w:spacing w:val="37"/>
        </w:rPr>
        <w:t xml:space="preserve"> </w:t>
      </w:r>
      <w:r>
        <w:t>действий,</w:t>
      </w:r>
      <w:r>
        <w:rPr>
          <w:spacing w:val="36"/>
        </w:rPr>
        <w:t xml:space="preserve"> </w:t>
      </w:r>
      <w:r>
        <w:t>распределять</w:t>
      </w:r>
      <w:r>
        <w:rPr>
          <w:spacing w:val="37"/>
        </w:rPr>
        <w:t xml:space="preserve"> </w:t>
      </w:r>
      <w:r>
        <w:t>роли</w:t>
      </w:r>
      <w:r>
        <w:rPr>
          <w:spacing w:val="35"/>
        </w:rPr>
        <w:t xml:space="preserve"> </w:t>
      </w:r>
      <w:r>
        <w:t>с</w:t>
      </w:r>
      <w:r>
        <w:rPr>
          <w:spacing w:val="37"/>
        </w:rPr>
        <w:t xml:space="preserve"> </w:t>
      </w:r>
      <w:r>
        <w:t>учётом</w:t>
      </w:r>
      <w:r>
        <w:rPr>
          <w:spacing w:val="38"/>
        </w:rPr>
        <w:t xml:space="preserve"> </w:t>
      </w:r>
      <w:r>
        <w:t>мнений</w:t>
      </w:r>
      <w:r>
        <w:rPr>
          <w:spacing w:val="37"/>
        </w:rPr>
        <w:t xml:space="preserve"> </w:t>
      </w:r>
      <w:r>
        <w:t>участников,</w:t>
      </w:r>
      <w:r>
        <w:rPr>
          <w:spacing w:val="36"/>
        </w:rPr>
        <w:t xml:space="preserve"> </w:t>
      </w:r>
      <w:r>
        <w:t>обсуждать</w:t>
      </w:r>
      <w:r>
        <w:rPr>
          <w:spacing w:val="37"/>
        </w:rPr>
        <w:t xml:space="preserve"> </w:t>
      </w:r>
      <w:r>
        <w:t>результаты совместной работы;</w:t>
      </w:r>
    </w:p>
    <w:p w14:paraId="7F9B2A31" w14:textId="77777777" w:rsidR="00283A18" w:rsidRDefault="00E81B4D">
      <w:pPr>
        <w:pStyle w:val="a3"/>
        <w:spacing w:line="362" w:lineRule="auto"/>
        <w:jc w:val="left"/>
      </w:pPr>
      <w:r>
        <w:t>оценивать</w:t>
      </w:r>
      <w:r>
        <w:rPr>
          <w:spacing w:val="37"/>
        </w:rPr>
        <w:t xml:space="preserve"> </w:t>
      </w:r>
      <w:r>
        <w:t>качество</w:t>
      </w:r>
      <w:r>
        <w:rPr>
          <w:spacing w:val="38"/>
        </w:rPr>
        <w:t xml:space="preserve"> </w:t>
      </w:r>
      <w:r>
        <w:t>своего</w:t>
      </w:r>
      <w:r>
        <w:rPr>
          <w:spacing w:val="37"/>
        </w:rPr>
        <w:t xml:space="preserve"> </w:t>
      </w:r>
      <w:r>
        <w:t>вклада</w:t>
      </w:r>
      <w:r>
        <w:rPr>
          <w:spacing w:val="37"/>
        </w:rPr>
        <w:t xml:space="preserve"> </w:t>
      </w:r>
      <w:r>
        <w:t>и</w:t>
      </w:r>
      <w:r>
        <w:rPr>
          <w:spacing w:val="38"/>
        </w:rPr>
        <w:t xml:space="preserve"> </w:t>
      </w:r>
      <w:r>
        <w:t>каждого</w:t>
      </w:r>
      <w:r>
        <w:rPr>
          <w:spacing w:val="38"/>
        </w:rPr>
        <w:t xml:space="preserve"> </w:t>
      </w:r>
      <w:r>
        <w:t>участника</w:t>
      </w:r>
      <w:r>
        <w:rPr>
          <w:spacing w:val="37"/>
        </w:rPr>
        <w:t xml:space="preserve"> </w:t>
      </w:r>
      <w:r>
        <w:t>команды</w:t>
      </w:r>
      <w:r>
        <w:rPr>
          <w:spacing w:val="38"/>
        </w:rPr>
        <w:t xml:space="preserve"> </w:t>
      </w:r>
      <w:r>
        <w:t>в</w:t>
      </w:r>
      <w:r>
        <w:rPr>
          <w:spacing w:val="34"/>
        </w:rPr>
        <w:t xml:space="preserve"> </w:t>
      </w:r>
      <w:r>
        <w:t>общий</w:t>
      </w:r>
      <w:r>
        <w:rPr>
          <w:spacing w:val="36"/>
        </w:rPr>
        <w:t xml:space="preserve"> </w:t>
      </w:r>
      <w:r>
        <w:t>результат</w:t>
      </w:r>
      <w:r>
        <w:rPr>
          <w:spacing w:val="39"/>
        </w:rPr>
        <w:t xml:space="preserve"> </w:t>
      </w:r>
      <w:r>
        <w:t>по разработанным критериям;</w:t>
      </w:r>
    </w:p>
    <w:p w14:paraId="7EAEA3BE" w14:textId="77777777" w:rsidR="00283A18" w:rsidRDefault="00E81B4D">
      <w:pPr>
        <w:pStyle w:val="a3"/>
        <w:spacing w:line="360" w:lineRule="auto"/>
        <w:ind w:right="1086"/>
        <w:jc w:val="left"/>
      </w:pPr>
      <w:r>
        <w:rPr>
          <w:spacing w:val="-2"/>
        </w:rPr>
        <w:t>предлагать</w:t>
      </w:r>
      <w:r>
        <w:rPr>
          <w:spacing w:val="-5"/>
        </w:rPr>
        <w:t xml:space="preserve"> </w:t>
      </w:r>
      <w:r>
        <w:rPr>
          <w:spacing w:val="-2"/>
        </w:rPr>
        <w:t>новые</w:t>
      </w:r>
      <w:r>
        <w:rPr>
          <w:spacing w:val="-9"/>
        </w:rPr>
        <w:t xml:space="preserve"> </w:t>
      </w:r>
      <w:r>
        <w:rPr>
          <w:spacing w:val="-2"/>
        </w:rPr>
        <w:t>проекты,</w:t>
      </w:r>
      <w:r>
        <w:rPr>
          <w:spacing w:val="-6"/>
        </w:rPr>
        <w:t xml:space="preserve"> </w:t>
      </w:r>
      <w:r>
        <w:rPr>
          <w:spacing w:val="-2"/>
        </w:rPr>
        <w:t>оценивать</w:t>
      </w:r>
      <w:r>
        <w:rPr>
          <w:spacing w:val="-5"/>
        </w:rPr>
        <w:t xml:space="preserve"> </w:t>
      </w:r>
      <w:r>
        <w:rPr>
          <w:spacing w:val="-2"/>
        </w:rPr>
        <w:t>идеи</w:t>
      </w:r>
      <w:r>
        <w:rPr>
          <w:spacing w:val="-7"/>
        </w:rPr>
        <w:t xml:space="preserve"> </w:t>
      </w:r>
      <w:r>
        <w:rPr>
          <w:spacing w:val="-2"/>
        </w:rPr>
        <w:t>с</w:t>
      </w:r>
      <w:r>
        <w:rPr>
          <w:spacing w:val="-13"/>
        </w:rPr>
        <w:t xml:space="preserve"> </w:t>
      </w:r>
      <w:r>
        <w:rPr>
          <w:spacing w:val="-2"/>
        </w:rPr>
        <w:t>позиции</w:t>
      </w:r>
      <w:r>
        <w:rPr>
          <w:spacing w:val="-5"/>
        </w:rPr>
        <w:t xml:space="preserve"> </w:t>
      </w:r>
      <w:r>
        <w:rPr>
          <w:spacing w:val="-2"/>
        </w:rPr>
        <w:t>новизны,</w:t>
      </w:r>
      <w:r>
        <w:rPr>
          <w:spacing w:val="-5"/>
        </w:rPr>
        <w:t xml:space="preserve"> </w:t>
      </w:r>
      <w:r>
        <w:rPr>
          <w:spacing w:val="-2"/>
        </w:rPr>
        <w:t xml:space="preserve">оригинальности, </w:t>
      </w:r>
      <w:r>
        <w:t>практической значимости;</w:t>
      </w:r>
    </w:p>
    <w:p w14:paraId="0CCC994D" w14:textId="77777777" w:rsidR="00283A18" w:rsidRDefault="00E81B4D">
      <w:pPr>
        <w:pStyle w:val="a3"/>
        <w:spacing w:line="362" w:lineRule="auto"/>
        <w:jc w:val="left"/>
      </w:pPr>
      <w:r>
        <w:t>осуществлять</w:t>
      </w:r>
      <w:r>
        <w:rPr>
          <w:spacing w:val="37"/>
        </w:rPr>
        <w:t xml:space="preserve"> </w:t>
      </w:r>
      <w:r>
        <w:t>позитивное</w:t>
      </w:r>
      <w:r>
        <w:rPr>
          <w:spacing w:val="36"/>
        </w:rPr>
        <w:t xml:space="preserve"> </w:t>
      </w:r>
      <w:r>
        <w:t>стратегическое</w:t>
      </w:r>
      <w:r>
        <w:rPr>
          <w:spacing w:val="35"/>
        </w:rPr>
        <w:t xml:space="preserve"> </w:t>
      </w:r>
      <w:r>
        <w:t>поведение</w:t>
      </w:r>
      <w:r>
        <w:rPr>
          <w:spacing w:val="35"/>
        </w:rPr>
        <w:t xml:space="preserve"> </w:t>
      </w:r>
      <w:r>
        <w:t>в</w:t>
      </w:r>
      <w:r>
        <w:rPr>
          <w:spacing w:val="35"/>
        </w:rPr>
        <w:t xml:space="preserve"> </w:t>
      </w:r>
      <w:r>
        <w:t>различных</w:t>
      </w:r>
      <w:r>
        <w:rPr>
          <w:spacing w:val="36"/>
        </w:rPr>
        <w:t xml:space="preserve"> </w:t>
      </w:r>
      <w:r>
        <w:t>ситуациях,</w:t>
      </w:r>
      <w:r>
        <w:rPr>
          <w:spacing w:val="37"/>
        </w:rPr>
        <w:t xml:space="preserve"> </w:t>
      </w:r>
      <w:r>
        <w:t>проявлять творчество и</w:t>
      </w:r>
      <w:r>
        <w:rPr>
          <w:spacing w:val="40"/>
        </w:rPr>
        <w:t xml:space="preserve"> </w:t>
      </w:r>
      <w:r>
        <w:t>воображение, быть инициативным.</w:t>
      </w:r>
    </w:p>
    <w:p w14:paraId="2021DA65" w14:textId="77777777" w:rsidR="00283A18" w:rsidRDefault="00E81B4D" w:rsidP="00F0497F">
      <w:pPr>
        <w:pStyle w:val="a5"/>
        <w:numPr>
          <w:ilvl w:val="2"/>
          <w:numId w:val="163"/>
        </w:numPr>
        <w:tabs>
          <w:tab w:val="left" w:pos="2287"/>
        </w:tabs>
        <w:spacing w:line="276" w:lineRule="exact"/>
        <w:ind w:left="2287" w:hanging="601"/>
        <w:rPr>
          <w:sz w:val="24"/>
        </w:rPr>
      </w:pPr>
      <w:r>
        <w:rPr>
          <w:sz w:val="24"/>
        </w:rPr>
        <w:t>Овладение</w:t>
      </w:r>
      <w:r>
        <w:rPr>
          <w:spacing w:val="-17"/>
          <w:sz w:val="24"/>
        </w:rPr>
        <w:t xml:space="preserve"> </w:t>
      </w:r>
      <w:r>
        <w:rPr>
          <w:sz w:val="24"/>
        </w:rPr>
        <w:t>универсальными</w:t>
      </w:r>
      <w:r>
        <w:rPr>
          <w:spacing w:val="-15"/>
          <w:sz w:val="24"/>
        </w:rPr>
        <w:t xml:space="preserve"> </w:t>
      </w:r>
      <w:r>
        <w:rPr>
          <w:sz w:val="24"/>
        </w:rPr>
        <w:t>регулятивными</w:t>
      </w:r>
      <w:r>
        <w:rPr>
          <w:spacing w:val="-10"/>
          <w:sz w:val="24"/>
        </w:rPr>
        <w:t xml:space="preserve"> </w:t>
      </w:r>
      <w:r>
        <w:rPr>
          <w:spacing w:val="-2"/>
          <w:sz w:val="24"/>
        </w:rPr>
        <w:t>действиями:</w:t>
      </w:r>
    </w:p>
    <w:p w14:paraId="4DC409BD" w14:textId="77777777" w:rsidR="00283A18" w:rsidRDefault="00E81B4D" w:rsidP="00F0497F">
      <w:pPr>
        <w:pStyle w:val="a5"/>
        <w:numPr>
          <w:ilvl w:val="0"/>
          <w:numId w:val="159"/>
        </w:numPr>
        <w:tabs>
          <w:tab w:val="left" w:pos="1946"/>
        </w:tabs>
        <w:spacing w:before="113"/>
        <w:ind w:left="1946" w:hanging="260"/>
        <w:rPr>
          <w:sz w:val="24"/>
        </w:rPr>
      </w:pPr>
      <w:r>
        <w:rPr>
          <w:spacing w:val="-2"/>
          <w:sz w:val="24"/>
        </w:rPr>
        <w:t>самоорганизация:</w:t>
      </w:r>
    </w:p>
    <w:p w14:paraId="74B68893" w14:textId="77777777" w:rsidR="00283A18" w:rsidRDefault="00E81B4D">
      <w:pPr>
        <w:pStyle w:val="a3"/>
        <w:spacing w:before="137" w:line="362" w:lineRule="auto"/>
        <w:jc w:val="left"/>
      </w:pPr>
      <w:r>
        <w:t>самостоятельно</w:t>
      </w:r>
      <w:r>
        <w:rPr>
          <w:spacing w:val="-9"/>
        </w:rPr>
        <w:t xml:space="preserve"> </w:t>
      </w:r>
      <w:r>
        <w:t>осуществлять</w:t>
      </w:r>
      <w:r>
        <w:rPr>
          <w:spacing w:val="-5"/>
        </w:rPr>
        <w:t xml:space="preserve"> </w:t>
      </w:r>
      <w:r>
        <w:t>познавательную</w:t>
      </w:r>
      <w:r>
        <w:rPr>
          <w:spacing w:val="-2"/>
        </w:rPr>
        <w:t xml:space="preserve"> </w:t>
      </w:r>
      <w:r>
        <w:t>деятельность,</w:t>
      </w:r>
      <w:r>
        <w:rPr>
          <w:spacing w:val="-5"/>
        </w:rPr>
        <w:t xml:space="preserve"> </w:t>
      </w:r>
      <w:r>
        <w:t>выявлять</w:t>
      </w:r>
      <w:r>
        <w:rPr>
          <w:spacing w:val="-9"/>
        </w:rPr>
        <w:t xml:space="preserve"> </w:t>
      </w:r>
      <w:r>
        <w:t>проблемы,</w:t>
      </w:r>
      <w:r>
        <w:rPr>
          <w:spacing w:val="-5"/>
        </w:rPr>
        <w:t xml:space="preserve"> </w:t>
      </w:r>
      <w:r>
        <w:t>ставить</w:t>
      </w:r>
      <w:r>
        <w:rPr>
          <w:spacing w:val="-5"/>
        </w:rPr>
        <w:t xml:space="preserve"> </w:t>
      </w:r>
      <w:r>
        <w:t>и формулировать собственные задачи в образовательной деятельности и жизненных ситуациях;</w:t>
      </w:r>
    </w:p>
    <w:p w14:paraId="19A26558" w14:textId="77777777" w:rsidR="00283A18" w:rsidRDefault="00E81B4D">
      <w:pPr>
        <w:pStyle w:val="a3"/>
        <w:spacing w:line="360" w:lineRule="auto"/>
        <w:jc w:val="left"/>
      </w:pPr>
      <w:r>
        <w:t>самостоятельно</w:t>
      </w:r>
      <w:r>
        <w:rPr>
          <w:spacing w:val="40"/>
        </w:rPr>
        <w:t xml:space="preserve"> </w:t>
      </w:r>
      <w:r>
        <w:t>составлять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80"/>
        </w:rPr>
        <w:t xml:space="preserve"> </w:t>
      </w:r>
      <w:r>
        <w:t>учётом</w:t>
      </w:r>
      <w:r>
        <w:rPr>
          <w:spacing w:val="40"/>
        </w:rPr>
        <w:t xml:space="preserve"> </w:t>
      </w:r>
      <w:r>
        <w:t>имеющихся</w:t>
      </w:r>
      <w:r>
        <w:rPr>
          <w:spacing w:val="40"/>
        </w:rPr>
        <w:t xml:space="preserve"> </w:t>
      </w:r>
      <w:r>
        <w:t>ресурсов,</w:t>
      </w:r>
      <w:r>
        <w:rPr>
          <w:spacing w:val="80"/>
        </w:rPr>
        <w:t xml:space="preserve"> </w:t>
      </w:r>
      <w:r>
        <w:t>собственных возможностей и предпочтений;</w:t>
      </w:r>
    </w:p>
    <w:p w14:paraId="061690DA" w14:textId="77777777" w:rsidR="00283A18" w:rsidRDefault="00E81B4D">
      <w:pPr>
        <w:pStyle w:val="a3"/>
        <w:spacing w:before="2"/>
        <w:ind w:left="1686" w:firstLine="0"/>
        <w:jc w:val="left"/>
      </w:pPr>
      <w:r>
        <w:t>давать оценку</w:t>
      </w:r>
      <w:r>
        <w:rPr>
          <w:spacing w:val="-15"/>
        </w:rPr>
        <w:t xml:space="preserve"> </w:t>
      </w:r>
      <w:r>
        <w:t>новым</w:t>
      </w:r>
      <w:r>
        <w:rPr>
          <w:spacing w:val="-3"/>
        </w:rPr>
        <w:t xml:space="preserve"> </w:t>
      </w:r>
      <w:r>
        <w:rPr>
          <w:spacing w:val="-2"/>
        </w:rPr>
        <w:t>ситуациям;</w:t>
      </w:r>
    </w:p>
    <w:p w14:paraId="2ABFB14C" w14:textId="77777777" w:rsidR="00283A18" w:rsidRDefault="00E81B4D">
      <w:pPr>
        <w:pStyle w:val="a3"/>
        <w:spacing w:before="135"/>
        <w:ind w:left="1686" w:firstLine="0"/>
        <w:jc w:val="left"/>
      </w:pPr>
      <w:r>
        <w:t>расширять</w:t>
      </w:r>
      <w:r>
        <w:rPr>
          <w:spacing w:val="-6"/>
        </w:rPr>
        <w:t xml:space="preserve"> </w:t>
      </w:r>
      <w:r>
        <w:t>рамки</w:t>
      </w:r>
      <w:r>
        <w:rPr>
          <w:spacing w:val="-4"/>
        </w:rPr>
        <w:t xml:space="preserve"> </w:t>
      </w:r>
      <w:r>
        <w:t>учебного</w:t>
      </w:r>
      <w:r>
        <w:rPr>
          <w:spacing w:val="-3"/>
        </w:rPr>
        <w:t xml:space="preserve"> </w:t>
      </w:r>
      <w:r>
        <w:t>предмета</w:t>
      </w:r>
      <w:r>
        <w:rPr>
          <w:spacing w:val="-6"/>
        </w:rPr>
        <w:t xml:space="preserve"> </w:t>
      </w:r>
      <w:r>
        <w:t>на</w:t>
      </w:r>
      <w:r>
        <w:rPr>
          <w:spacing w:val="-11"/>
        </w:rPr>
        <w:t xml:space="preserve"> </w:t>
      </w:r>
      <w:r>
        <w:t>основе</w:t>
      </w:r>
      <w:r>
        <w:rPr>
          <w:spacing w:val="-10"/>
        </w:rPr>
        <w:t xml:space="preserve"> </w:t>
      </w:r>
      <w:r>
        <w:t>личных</w:t>
      </w:r>
      <w:r>
        <w:rPr>
          <w:spacing w:val="-4"/>
        </w:rPr>
        <w:t xml:space="preserve"> </w:t>
      </w:r>
      <w:r>
        <w:rPr>
          <w:spacing w:val="-2"/>
        </w:rPr>
        <w:t>предпочтений;</w:t>
      </w:r>
    </w:p>
    <w:p w14:paraId="170169A2" w14:textId="77777777" w:rsidR="00283A18" w:rsidRDefault="00E81B4D">
      <w:pPr>
        <w:pStyle w:val="a3"/>
        <w:spacing w:before="137" w:line="362" w:lineRule="auto"/>
        <w:ind w:left="1686" w:right="1086" w:hanging="3"/>
        <w:jc w:val="left"/>
      </w:pPr>
      <w:r>
        <w:rPr>
          <w:spacing w:val="-2"/>
        </w:rPr>
        <w:t>делать</w:t>
      </w:r>
      <w:r>
        <w:rPr>
          <w:spacing w:val="-3"/>
        </w:rPr>
        <w:t xml:space="preserve"> </w:t>
      </w:r>
      <w:r>
        <w:rPr>
          <w:spacing w:val="-2"/>
        </w:rPr>
        <w:t>осознанный выбор,</w:t>
      </w:r>
      <w:r>
        <w:rPr>
          <w:spacing w:val="-4"/>
        </w:rPr>
        <w:t xml:space="preserve"> </w:t>
      </w:r>
      <w:r>
        <w:rPr>
          <w:spacing w:val="-2"/>
        </w:rPr>
        <w:t>аргументировать его,</w:t>
      </w:r>
      <w:r>
        <w:rPr>
          <w:spacing w:val="-6"/>
        </w:rPr>
        <w:t xml:space="preserve"> </w:t>
      </w:r>
      <w:r>
        <w:rPr>
          <w:spacing w:val="-2"/>
        </w:rPr>
        <w:t>брать</w:t>
      </w:r>
      <w:r>
        <w:rPr>
          <w:spacing w:val="-3"/>
        </w:rPr>
        <w:t xml:space="preserve"> </w:t>
      </w:r>
      <w:r>
        <w:rPr>
          <w:spacing w:val="-2"/>
        </w:rPr>
        <w:t xml:space="preserve">ответственность за решение; </w:t>
      </w:r>
      <w:r>
        <w:t>оценивать приобретённый опыт;</w:t>
      </w:r>
    </w:p>
    <w:p w14:paraId="2C3E2818" w14:textId="77777777" w:rsidR="00283A18" w:rsidRDefault="00E81B4D">
      <w:pPr>
        <w:pStyle w:val="a3"/>
        <w:spacing w:line="360" w:lineRule="auto"/>
        <w:ind w:right="583"/>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w:t>
      </w:r>
      <w:r>
        <w:rPr>
          <w:spacing w:val="80"/>
        </w:rPr>
        <w:t xml:space="preserve"> </w:t>
      </w:r>
      <w:r>
        <w:t>знаний, постоянно повышать свой образовательный и культурный уровень.</w:t>
      </w:r>
    </w:p>
    <w:p w14:paraId="6794FC0E" w14:textId="77777777" w:rsidR="00283A18" w:rsidRDefault="00E81B4D" w:rsidP="00F0497F">
      <w:pPr>
        <w:pStyle w:val="a5"/>
        <w:numPr>
          <w:ilvl w:val="0"/>
          <w:numId w:val="159"/>
        </w:numPr>
        <w:tabs>
          <w:tab w:val="left" w:pos="1946"/>
        </w:tabs>
        <w:ind w:left="1946" w:hanging="260"/>
        <w:rPr>
          <w:sz w:val="24"/>
        </w:rPr>
      </w:pPr>
      <w:r>
        <w:rPr>
          <w:spacing w:val="-2"/>
          <w:sz w:val="24"/>
        </w:rPr>
        <w:t>самоконтроль:</w:t>
      </w:r>
    </w:p>
    <w:p w14:paraId="59968F09" w14:textId="77777777" w:rsidR="00283A18" w:rsidRDefault="00E81B4D">
      <w:pPr>
        <w:pStyle w:val="a3"/>
        <w:spacing w:before="131"/>
        <w:ind w:left="1686" w:firstLine="0"/>
        <w:jc w:val="left"/>
      </w:pPr>
      <w:r>
        <w:rPr>
          <w:spacing w:val="-2"/>
        </w:rPr>
        <w:t>давать</w:t>
      </w:r>
      <w:r>
        <w:rPr>
          <w:spacing w:val="-4"/>
        </w:rPr>
        <w:t xml:space="preserve"> </w:t>
      </w:r>
      <w:r>
        <w:rPr>
          <w:spacing w:val="-2"/>
        </w:rPr>
        <w:t>оценку</w:t>
      </w:r>
      <w:r>
        <w:rPr>
          <w:spacing w:val="-9"/>
        </w:rPr>
        <w:t xml:space="preserve"> </w:t>
      </w:r>
      <w:r>
        <w:rPr>
          <w:spacing w:val="-2"/>
        </w:rPr>
        <w:t>новым</w:t>
      </w:r>
      <w:r>
        <w:rPr>
          <w:spacing w:val="-5"/>
        </w:rPr>
        <w:t xml:space="preserve"> </w:t>
      </w:r>
      <w:r>
        <w:rPr>
          <w:spacing w:val="-2"/>
        </w:rPr>
        <w:t>ситуациям,</w:t>
      </w:r>
      <w:r>
        <w:rPr>
          <w:spacing w:val="-5"/>
        </w:rPr>
        <w:t xml:space="preserve"> </w:t>
      </w:r>
      <w:r>
        <w:rPr>
          <w:spacing w:val="-2"/>
        </w:rPr>
        <w:t>вносить</w:t>
      </w:r>
      <w:r>
        <w:rPr>
          <w:spacing w:val="-3"/>
        </w:rPr>
        <w:t xml:space="preserve"> </w:t>
      </w:r>
      <w:r>
        <w:rPr>
          <w:spacing w:val="-2"/>
        </w:rPr>
        <w:t>коррективы</w:t>
      </w:r>
      <w:r>
        <w:rPr>
          <w:spacing w:val="-5"/>
        </w:rPr>
        <w:t xml:space="preserve"> </w:t>
      </w:r>
      <w:r>
        <w:rPr>
          <w:spacing w:val="-2"/>
        </w:rPr>
        <w:t>в</w:t>
      </w:r>
      <w:r>
        <w:rPr>
          <w:spacing w:val="-13"/>
        </w:rPr>
        <w:t xml:space="preserve"> </w:t>
      </w:r>
      <w:r>
        <w:rPr>
          <w:spacing w:val="-2"/>
        </w:rPr>
        <w:t>деятельность,</w:t>
      </w:r>
      <w:r>
        <w:rPr>
          <w:spacing w:val="-3"/>
        </w:rPr>
        <w:t xml:space="preserve"> </w:t>
      </w:r>
      <w:r>
        <w:rPr>
          <w:spacing w:val="-2"/>
        </w:rPr>
        <w:t>оценивать</w:t>
      </w:r>
    </w:p>
    <w:p w14:paraId="7FFA1FF6" w14:textId="77777777" w:rsidR="00283A18" w:rsidRDefault="00283A18">
      <w:pPr>
        <w:sectPr w:rsidR="00283A18">
          <w:pgSz w:w="11920" w:h="16850"/>
          <w:pgMar w:top="1020" w:right="220" w:bottom="1680" w:left="160" w:header="0" w:footer="1373" w:gutter="0"/>
          <w:cols w:space="720"/>
        </w:sectPr>
      </w:pPr>
    </w:p>
    <w:p w14:paraId="39A91C73" w14:textId="77777777" w:rsidR="00283A18" w:rsidRDefault="00E81B4D">
      <w:pPr>
        <w:pStyle w:val="a3"/>
        <w:spacing w:before="77"/>
        <w:ind w:firstLine="0"/>
      </w:pPr>
      <w:r>
        <w:lastRenderedPageBreak/>
        <w:t>соответствие</w:t>
      </w:r>
      <w:r>
        <w:rPr>
          <w:spacing w:val="-14"/>
        </w:rPr>
        <w:t xml:space="preserve"> </w:t>
      </w:r>
      <w:r>
        <w:t>результатов</w:t>
      </w:r>
      <w:r>
        <w:rPr>
          <w:spacing w:val="-10"/>
        </w:rPr>
        <w:t xml:space="preserve"> </w:t>
      </w:r>
      <w:r>
        <w:rPr>
          <w:spacing w:val="-2"/>
        </w:rPr>
        <w:t>целям;</w:t>
      </w:r>
    </w:p>
    <w:p w14:paraId="27B539D3" w14:textId="77777777" w:rsidR="00283A18" w:rsidRDefault="00E81B4D">
      <w:pPr>
        <w:pStyle w:val="a3"/>
        <w:spacing w:before="139" w:line="362" w:lineRule="auto"/>
        <w:ind w:right="344"/>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E782985" w14:textId="77777777" w:rsidR="00283A18" w:rsidRDefault="00E81B4D">
      <w:pPr>
        <w:pStyle w:val="a3"/>
        <w:spacing w:line="360" w:lineRule="auto"/>
        <w:ind w:left="1686" w:right="1086" w:firstLine="0"/>
        <w:jc w:val="left"/>
      </w:pPr>
      <w:r>
        <w:t>уметь оценивать риски и своевременно принимать решения по их снижению; принимать</w:t>
      </w:r>
      <w:r>
        <w:rPr>
          <w:spacing w:val="-7"/>
        </w:rPr>
        <w:t xml:space="preserve"> </w:t>
      </w:r>
      <w:r>
        <w:t>мотивы</w:t>
      </w:r>
      <w:r>
        <w:rPr>
          <w:spacing w:val="-7"/>
        </w:rPr>
        <w:t xml:space="preserve"> </w:t>
      </w:r>
      <w:r>
        <w:t>и</w:t>
      </w:r>
      <w:r>
        <w:rPr>
          <w:spacing w:val="-13"/>
        </w:rPr>
        <w:t xml:space="preserve"> </w:t>
      </w:r>
      <w:r>
        <w:t>аргументы</w:t>
      </w:r>
      <w:r>
        <w:rPr>
          <w:spacing w:val="-6"/>
        </w:rPr>
        <w:t xml:space="preserve"> </w:t>
      </w:r>
      <w:r>
        <w:t>других</w:t>
      </w:r>
      <w:r>
        <w:rPr>
          <w:spacing w:val="-11"/>
        </w:rPr>
        <w:t xml:space="preserve"> </w:t>
      </w:r>
      <w:r>
        <w:t>при</w:t>
      </w:r>
      <w:r>
        <w:rPr>
          <w:spacing w:val="-5"/>
        </w:rPr>
        <w:t xml:space="preserve"> </w:t>
      </w:r>
      <w:r>
        <w:t>анализе</w:t>
      </w:r>
      <w:r>
        <w:rPr>
          <w:spacing w:val="-10"/>
        </w:rPr>
        <w:t xml:space="preserve"> </w:t>
      </w:r>
      <w:r>
        <w:t>результатов</w:t>
      </w:r>
      <w:r>
        <w:rPr>
          <w:spacing w:val="-6"/>
        </w:rPr>
        <w:t xml:space="preserve"> </w:t>
      </w:r>
      <w:r>
        <w:t>деятельности.</w:t>
      </w:r>
    </w:p>
    <w:p w14:paraId="12DDB34D" w14:textId="77777777" w:rsidR="00283A18" w:rsidRDefault="00E81B4D" w:rsidP="00F0497F">
      <w:pPr>
        <w:pStyle w:val="a5"/>
        <w:numPr>
          <w:ilvl w:val="0"/>
          <w:numId w:val="159"/>
        </w:numPr>
        <w:tabs>
          <w:tab w:val="left" w:pos="1946"/>
        </w:tabs>
        <w:spacing w:line="274" w:lineRule="exact"/>
        <w:ind w:left="1946" w:hanging="260"/>
        <w:rPr>
          <w:sz w:val="24"/>
        </w:rPr>
      </w:pPr>
      <w:r>
        <w:rPr>
          <w:sz w:val="24"/>
        </w:rPr>
        <w:t>принятия</w:t>
      </w:r>
      <w:r>
        <w:rPr>
          <w:spacing w:val="-9"/>
          <w:sz w:val="24"/>
        </w:rPr>
        <w:t xml:space="preserve"> </w:t>
      </w:r>
      <w:r>
        <w:rPr>
          <w:sz w:val="24"/>
        </w:rPr>
        <w:t>себя</w:t>
      </w:r>
      <w:r>
        <w:rPr>
          <w:spacing w:val="-4"/>
          <w:sz w:val="24"/>
        </w:rPr>
        <w:t xml:space="preserve"> </w:t>
      </w:r>
      <w:r>
        <w:rPr>
          <w:sz w:val="24"/>
        </w:rPr>
        <w:t>и</w:t>
      </w:r>
      <w:r>
        <w:rPr>
          <w:spacing w:val="-1"/>
          <w:sz w:val="24"/>
        </w:rPr>
        <w:t xml:space="preserve"> </w:t>
      </w:r>
      <w:r>
        <w:rPr>
          <w:spacing w:val="-2"/>
          <w:sz w:val="24"/>
        </w:rPr>
        <w:t>других:</w:t>
      </w:r>
    </w:p>
    <w:p w14:paraId="5E345EAC" w14:textId="77777777" w:rsidR="00283A18" w:rsidRDefault="00E81B4D">
      <w:pPr>
        <w:pStyle w:val="a3"/>
        <w:spacing w:before="133"/>
        <w:ind w:left="1686" w:firstLine="0"/>
        <w:jc w:val="left"/>
      </w:pPr>
      <w:r>
        <w:t>принимать</w:t>
      </w:r>
      <w:r>
        <w:rPr>
          <w:spacing w:val="-8"/>
        </w:rPr>
        <w:t xml:space="preserve"> </w:t>
      </w:r>
      <w:r>
        <w:t>себя,</w:t>
      </w:r>
      <w:r>
        <w:rPr>
          <w:spacing w:val="-3"/>
        </w:rPr>
        <w:t xml:space="preserve"> </w:t>
      </w:r>
      <w:r>
        <w:t>понимая</w:t>
      </w:r>
      <w:r>
        <w:rPr>
          <w:spacing w:val="-9"/>
        </w:rPr>
        <w:t xml:space="preserve"> </w:t>
      </w:r>
      <w:r>
        <w:t>свои</w:t>
      </w:r>
      <w:r>
        <w:rPr>
          <w:spacing w:val="-6"/>
        </w:rPr>
        <w:t xml:space="preserve"> </w:t>
      </w:r>
      <w:r>
        <w:t>недостатки</w:t>
      </w:r>
      <w:r>
        <w:rPr>
          <w:spacing w:val="-7"/>
        </w:rPr>
        <w:t xml:space="preserve"> </w:t>
      </w:r>
      <w:r>
        <w:t>и</w:t>
      </w:r>
      <w:r>
        <w:rPr>
          <w:spacing w:val="-1"/>
        </w:rPr>
        <w:t xml:space="preserve"> </w:t>
      </w:r>
      <w:r>
        <w:rPr>
          <w:spacing w:val="-2"/>
        </w:rPr>
        <w:t>достоинства;</w:t>
      </w:r>
    </w:p>
    <w:p w14:paraId="1A20D430" w14:textId="77777777" w:rsidR="00283A18" w:rsidRDefault="00E81B4D">
      <w:pPr>
        <w:pStyle w:val="a3"/>
        <w:spacing w:before="139" w:line="360" w:lineRule="auto"/>
        <w:ind w:left="1686" w:right="1086" w:firstLine="0"/>
        <w:jc w:val="left"/>
      </w:pPr>
      <w:r>
        <w:t>принимать</w:t>
      </w:r>
      <w:r>
        <w:rPr>
          <w:spacing w:val="-7"/>
        </w:rPr>
        <w:t xml:space="preserve"> </w:t>
      </w:r>
      <w:r>
        <w:t>мотивы</w:t>
      </w:r>
      <w:r>
        <w:rPr>
          <w:spacing w:val="-9"/>
        </w:rPr>
        <w:t xml:space="preserve"> </w:t>
      </w:r>
      <w:r>
        <w:t>и</w:t>
      </w:r>
      <w:r>
        <w:rPr>
          <w:spacing w:val="-13"/>
        </w:rPr>
        <w:t xml:space="preserve"> </w:t>
      </w:r>
      <w:r>
        <w:t>аргументы</w:t>
      </w:r>
      <w:r>
        <w:rPr>
          <w:spacing w:val="-6"/>
        </w:rPr>
        <w:t xml:space="preserve"> </w:t>
      </w:r>
      <w:r>
        <w:t>других</w:t>
      </w:r>
      <w:r>
        <w:rPr>
          <w:spacing w:val="-11"/>
        </w:rPr>
        <w:t xml:space="preserve"> </w:t>
      </w:r>
      <w:r>
        <w:t>при</w:t>
      </w:r>
      <w:r>
        <w:rPr>
          <w:spacing w:val="-8"/>
        </w:rPr>
        <w:t xml:space="preserve"> </w:t>
      </w:r>
      <w:r>
        <w:t>анализе</w:t>
      </w:r>
      <w:r>
        <w:rPr>
          <w:spacing w:val="-12"/>
        </w:rPr>
        <w:t xml:space="preserve"> </w:t>
      </w:r>
      <w:r>
        <w:t>результатов</w:t>
      </w:r>
      <w:r>
        <w:rPr>
          <w:spacing w:val="-8"/>
        </w:rPr>
        <w:t xml:space="preserve"> </w:t>
      </w:r>
      <w:r>
        <w:t>деятельности; признавать своё право и право других на ошибки;</w:t>
      </w:r>
    </w:p>
    <w:p w14:paraId="7878F7E5" w14:textId="77777777" w:rsidR="00283A18" w:rsidRDefault="00E81B4D">
      <w:pPr>
        <w:pStyle w:val="a3"/>
        <w:spacing w:before="3"/>
        <w:ind w:left="1686" w:firstLine="0"/>
        <w:jc w:val="left"/>
      </w:pPr>
      <w:r>
        <w:t>развивать</w:t>
      </w:r>
      <w:r>
        <w:rPr>
          <w:spacing w:val="-12"/>
        </w:rPr>
        <w:t xml:space="preserve"> </w:t>
      </w:r>
      <w:r>
        <w:t>способность</w:t>
      </w:r>
      <w:r>
        <w:rPr>
          <w:spacing w:val="-3"/>
        </w:rPr>
        <w:t xml:space="preserve"> </w:t>
      </w:r>
      <w:r>
        <w:t>понимать</w:t>
      </w:r>
      <w:r>
        <w:rPr>
          <w:spacing w:val="-9"/>
        </w:rPr>
        <w:t xml:space="preserve"> </w:t>
      </w:r>
      <w:r>
        <w:t>мир</w:t>
      </w:r>
      <w:r>
        <w:rPr>
          <w:spacing w:val="-6"/>
        </w:rPr>
        <w:t xml:space="preserve"> </w:t>
      </w:r>
      <w:r>
        <w:t>с</w:t>
      </w:r>
      <w:r>
        <w:rPr>
          <w:spacing w:val="-12"/>
        </w:rPr>
        <w:t xml:space="preserve"> </w:t>
      </w:r>
      <w:r>
        <w:t>позиции</w:t>
      </w:r>
      <w:r>
        <w:rPr>
          <w:spacing w:val="-10"/>
        </w:rPr>
        <w:t xml:space="preserve"> </w:t>
      </w:r>
      <w:r>
        <w:t>другого</w:t>
      </w:r>
      <w:r>
        <w:rPr>
          <w:spacing w:val="-3"/>
        </w:rPr>
        <w:t xml:space="preserve"> </w:t>
      </w:r>
      <w:r>
        <w:rPr>
          <w:spacing w:val="-2"/>
        </w:rPr>
        <w:t>человека.</w:t>
      </w:r>
    </w:p>
    <w:p w14:paraId="53CB10D0" w14:textId="77777777" w:rsidR="00283A18" w:rsidRDefault="00E81B4D" w:rsidP="00F0497F">
      <w:pPr>
        <w:pStyle w:val="a5"/>
        <w:numPr>
          <w:ilvl w:val="1"/>
          <w:numId w:val="163"/>
        </w:numPr>
        <w:tabs>
          <w:tab w:val="left" w:pos="2108"/>
        </w:tabs>
        <w:spacing w:before="137"/>
        <w:ind w:left="2108" w:hanging="422"/>
        <w:rPr>
          <w:sz w:val="24"/>
        </w:rPr>
      </w:pPr>
      <w:r>
        <w:rPr>
          <w:sz w:val="24"/>
        </w:rPr>
        <w:t>Предметные</w:t>
      </w:r>
      <w:r>
        <w:rPr>
          <w:spacing w:val="-8"/>
          <w:sz w:val="24"/>
        </w:rPr>
        <w:t xml:space="preserve"> </w:t>
      </w:r>
      <w:r>
        <w:rPr>
          <w:spacing w:val="-2"/>
          <w:sz w:val="24"/>
        </w:rPr>
        <w:t>результаты:</w:t>
      </w:r>
    </w:p>
    <w:p w14:paraId="3050E8E2" w14:textId="77777777" w:rsidR="00283A18" w:rsidRDefault="00E81B4D">
      <w:pPr>
        <w:pStyle w:val="a3"/>
        <w:tabs>
          <w:tab w:val="left" w:pos="2828"/>
          <w:tab w:val="left" w:pos="4820"/>
          <w:tab w:val="left" w:pos="5156"/>
          <w:tab w:val="left" w:pos="5855"/>
          <w:tab w:val="left" w:pos="7365"/>
          <w:tab w:val="left" w:pos="7706"/>
          <w:tab w:val="left" w:pos="8985"/>
          <w:tab w:val="left" w:pos="9302"/>
          <w:tab w:val="left" w:pos="9878"/>
        </w:tabs>
        <w:spacing w:before="137" w:line="360" w:lineRule="auto"/>
        <w:ind w:right="350"/>
        <w:jc w:val="left"/>
      </w:pPr>
      <w:r>
        <w:rPr>
          <w:spacing w:val="-2"/>
        </w:rPr>
        <w:t>владение</w:t>
      </w:r>
      <w:r>
        <w:tab/>
      </w:r>
      <w:r>
        <w:rPr>
          <w:spacing w:val="-2"/>
        </w:rPr>
        <w:t>представлениями</w:t>
      </w:r>
      <w:r>
        <w:tab/>
      </w:r>
      <w:r>
        <w:rPr>
          <w:spacing w:val="-10"/>
        </w:rPr>
        <w:t>о</w:t>
      </w:r>
      <w:r>
        <w:tab/>
      </w:r>
      <w:r>
        <w:rPr>
          <w:spacing w:val="-4"/>
        </w:rPr>
        <w:t>роли</w:t>
      </w:r>
      <w:r>
        <w:tab/>
      </w:r>
      <w:r>
        <w:rPr>
          <w:spacing w:val="-2"/>
        </w:rPr>
        <w:t>информации</w:t>
      </w:r>
      <w:r>
        <w:tab/>
      </w:r>
      <w:r>
        <w:rPr>
          <w:spacing w:val="-10"/>
        </w:rPr>
        <w:t>и</w:t>
      </w:r>
      <w:r>
        <w:tab/>
      </w:r>
      <w:r>
        <w:rPr>
          <w:spacing w:val="-2"/>
        </w:rPr>
        <w:t>связанных</w:t>
      </w:r>
      <w:r>
        <w:tab/>
      </w:r>
      <w:r>
        <w:rPr>
          <w:spacing w:val="-10"/>
        </w:rPr>
        <w:t>с</w:t>
      </w:r>
      <w:r>
        <w:tab/>
      </w:r>
      <w:r>
        <w:rPr>
          <w:spacing w:val="-4"/>
        </w:rPr>
        <w:t>ней</w:t>
      </w:r>
      <w:r>
        <w:tab/>
        <w:t>процессов</w:t>
      </w:r>
      <w:r>
        <w:rPr>
          <w:spacing w:val="40"/>
        </w:rPr>
        <w:t xml:space="preserve"> </w:t>
      </w:r>
      <w:r>
        <w:t>в природе,</w:t>
      </w:r>
      <w:r>
        <w:rPr>
          <w:spacing w:val="80"/>
        </w:rPr>
        <w:t xml:space="preserve"> </w:t>
      </w:r>
      <w:r>
        <w:t>технике</w:t>
      </w:r>
      <w:r>
        <w:rPr>
          <w:spacing w:val="80"/>
        </w:rPr>
        <w:t xml:space="preserve"> </w:t>
      </w:r>
      <w:r>
        <w:t>и</w:t>
      </w:r>
      <w:r>
        <w:rPr>
          <w:spacing w:val="80"/>
        </w:rPr>
        <w:t xml:space="preserve"> </w:t>
      </w:r>
      <w:r>
        <w:t>обществе,</w:t>
      </w:r>
      <w:r>
        <w:rPr>
          <w:spacing w:val="80"/>
        </w:rPr>
        <w:t xml:space="preserve"> </w:t>
      </w:r>
      <w:r>
        <w:t>понятиями</w:t>
      </w:r>
      <w:r>
        <w:rPr>
          <w:spacing w:val="80"/>
        </w:rPr>
        <w:t xml:space="preserve"> </w:t>
      </w:r>
      <w:r>
        <w:t>«информация»,</w:t>
      </w:r>
      <w:r>
        <w:rPr>
          <w:spacing w:val="80"/>
          <w:w w:val="150"/>
        </w:rPr>
        <w:t xml:space="preserve"> </w:t>
      </w:r>
      <w:r>
        <w:t>«информационный</w:t>
      </w:r>
      <w:r>
        <w:rPr>
          <w:spacing w:val="80"/>
        </w:rPr>
        <w:t xml:space="preserve"> </w:t>
      </w:r>
      <w:r>
        <w:t>процесс»,</w:t>
      </w:r>
    </w:p>
    <w:p w14:paraId="2B030077" w14:textId="77777777" w:rsidR="00283A18" w:rsidRDefault="00E81B4D">
      <w:pPr>
        <w:pStyle w:val="a3"/>
        <w:spacing w:before="3" w:line="360" w:lineRule="auto"/>
        <w:ind w:right="349" w:firstLine="0"/>
      </w:pPr>
      <w:r>
        <w:t>«система»,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14:paraId="2D35B152" w14:textId="77777777" w:rsidR="00283A18" w:rsidRDefault="00E81B4D">
      <w:pPr>
        <w:pStyle w:val="a3"/>
        <w:spacing w:line="360" w:lineRule="auto"/>
        <w:ind w:right="343"/>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7FE05354" w14:textId="77777777" w:rsidR="00283A18" w:rsidRDefault="00E81B4D">
      <w:pPr>
        <w:pStyle w:val="a3"/>
        <w:spacing w:line="360" w:lineRule="auto"/>
        <w:ind w:right="348"/>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5BE9B4BA" w14:textId="77777777" w:rsidR="00283A18" w:rsidRDefault="00E81B4D">
      <w:pPr>
        <w:pStyle w:val="a3"/>
        <w:spacing w:before="3" w:line="360" w:lineRule="auto"/>
        <w:ind w:right="338"/>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w:t>
      </w:r>
      <w:r>
        <w:rPr>
          <w:spacing w:val="40"/>
        </w:rPr>
        <w:t xml:space="preserve"> </w:t>
      </w:r>
      <w:r>
        <w:t xml:space="preserve">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w:t>
      </w:r>
      <w:r>
        <w:rPr>
          <w:spacing w:val="-2"/>
        </w:rPr>
        <w:t>Интернет;</w:t>
      </w:r>
    </w:p>
    <w:p w14:paraId="2FC71D1C" w14:textId="77777777" w:rsidR="00283A18" w:rsidRDefault="00E81B4D">
      <w:pPr>
        <w:pStyle w:val="a3"/>
        <w:spacing w:line="360" w:lineRule="auto"/>
        <w:ind w:right="347"/>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14:paraId="04B49756" w14:textId="77777777" w:rsidR="00283A18" w:rsidRDefault="00E81B4D">
      <w:pPr>
        <w:pStyle w:val="a3"/>
        <w:ind w:left="1686" w:firstLine="0"/>
      </w:pPr>
      <w:r>
        <w:t>умение</w:t>
      </w:r>
      <w:r>
        <w:rPr>
          <w:spacing w:val="57"/>
        </w:rPr>
        <w:t xml:space="preserve"> </w:t>
      </w:r>
      <w:r>
        <w:t>строить</w:t>
      </w:r>
      <w:r>
        <w:rPr>
          <w:spacing w:val="64"/>
        </w:rPr>
        <w:t xml:space="preserve"> </w:t>
      </w:r>
      <w:r>
        <w:t>неравномерные</w:t>
      </w:r>
      <w:r>
        <w:rPr>
          <w:spacing w:val="60"/>
        </w:rPr>
        <w:t xml:space="preserve"> </w:t>
      </w:r>
      <w:r>
        <w:t>коды,</w:t>
      </w:r>
      <w:r>
        <w:rPr>
          <w:spacing w:val="62"/>
        </w:rPr>
        <w:t xml:space="preserve"> </w:t>
      </w:r>
      <w:r>
        <w:t>допускающие</w:t>
      </w:r>
      <w:r>
        <w:rPr>
          <w:spacing w:val="60"/>
        </w:rPr>
        <w:t xml:space="preserve"> </w:t>
      </w:r>
      <w:r>
        <w:t>однозначное</w:t>
      </w:r>
      <w:r>
        <w:rPr>
          <w:spacing w:val="63"/>
        </w:rPr>
        <w:t xml:space="preserve"> </w:t>
      </w:r>
      <w:r>
        <w:rPr>
          <w:spacing w:val="-2"/>
        </w:rPr>
        <w:t>декодирование</w:t>
      </w:r>
    </w:p>
    <w:p w14:paraId="1F1E81C1" w14:textId="77777777" w:rsidR="00283A18" w:rsidRDefault="00283A18">
      <w:pPr>
        <w:sectPr w:rsidR="00283A18">
          <w:pgSz w:w="11920" w:h="16850"/>
          <w:pgMar w:top="1020" w:right="220" w:bottom="1680" w:left="160" w:header="0" w:footer="1373" w:gutter="0"/>
          <w:cols w:space="720"/>
        </w:sectPr>
      </w:pPr>
    </w:p>
    <w:p w14:paraId="706495D6" w14:textId="77777777" w:rsidR="00283A18" w:rsidRDefault="00E81B4D">
      <w:pPr>
        <w:pStyle w:val="a3"/>
        <w:spacing w:before="77"/>
        <w:ind w:firstLine="0"/>
      </w:pPr>
      <w:r>
        <w:lastRenderedPageBreak/>
        <w:t>сообщений</w:t>
      </w:r>
      <w:r>
        <w:rPr>
          <w:spacing w:val="-12"/>
        </w:rPr>
        <w:t xml:space="preserve"> </w:t>
      </w:r>
      <w:r>
        <w:t>(префиксные</w:t>
      </w:r>
      <w:r>
        <w:rPr>
          <w:spacing w:val="-7"/>
        </w:rPr>
        <w:t xml:space="preserve"> </w:t>
      </w:r>
      <w:r>
        <w:rPr>
          <w:spacing w:val="-2"/>
        </w:rPr>
        <w:t>коды);</w:t>
      </w:r>
    </w:p>
    <w:p w14:paraId="5DD532F1" w14:textId="77777777" w:rsidR="00283A18" w:rsidRDefault="00E81B4D">
      <w:pPr>
        <w:pStyle w:val="a3"/>
        <w:spacing w:before="139" w:line="360" w:lineRule="auto"/>
        <w:ind w:right="350"/>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57103FA9" w14:textId="77777777" w:rsidR="00283A18" w:rsidRDefault="00E81B4D">
      <w:pPr>
        <w:pStyle w:val="a3"/>
        <w:tabs>
          <w:tab w:val="left" w:pos="4117"/>
        </w:tabs>
        <w:spacing w:before="1" w:line="360" w:lineRule="auto"/>
        <w:ind w:right="334"/>
      </w:pPr>
      <w: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w:t>
      </w:r>
      <w:r>
        <w:rPr>
          <w:spacing w:val="80"/>
        </w:rPr>
        <w:t xml:space="preserve">   </w:t>
      </w:r>
      <w:r>
        <w:t>анализировать</w:t>
      </w:r>
      <w:r>
        <w:tab/>
        <w:t>алгоритмы с использованием таблиц трассировки, определять без использования компьютера результаты выполнения</w:t>
      </w:r>
      <w:r>
        <w:rPr>
          <w:spacing w:val="40"/>
        </w:rPr>
        <w:t xml:space="preserve"> </w:t>
      </w:r>
      <w:r>
        <w:t>несложных программ, включающих циклы, ветвления</w:t>
      </w:r>
      <w:r>
        <w:rPr>
          <w:spacing w:val="-4"/>
        </w:rPr>
        <w:t xml:space="preserve"> </w:t>
      </w:r>
      <w:r>
        <w:t>и подпрограммы,</w:t>
      </w:r>
      <w:r>
        <w:rPr>
          <w:spacing w:val="-1"/>
        </w:rPr>
        <w:t xml:space="preserve"> </w:t>
      </w:r>
      <w:r>
        <w:t>при заданных</w:t>
      </w:r>
      <w:r>
        <w:rPr>
          <w:spacing w:val="-1"/>
        </w:rPr>
        <w:t xml:space="preserve"> </w:t>
      </w:r>
      <w:r>
        <w:t>исходных данных,</w:t>
      </w:r>
      <w:r>
        <w:rPr>
          <w:spacing w:val="-1"/>
        </w:rPr>
        <w:t xml:space="preserve"> </w:t>
      </w:r>
      <w:r>
        <w:t>модифицировать готовые программы для решения новых задач,</w:t>
      </w:r>
      <w:r>
        <w:rPr>
          <w:spacing w:val="80"/>
        </w:rPr>
        <w:t xml:space="preserve"> </w:t>
      </w:r>
      <w:r>
        <w:t>использовать</w:t>
      </w:r>
      <w:r>
        <w:rPr>
          <w:spacing w:val="40"/>
        </w:rPr>
        <w:t xml:space="preserve"> </w:t>
      </w:r>
      <w:r>
        <w:t>их в</w:t>
      </w:r>
      <w:r>
        <w:rPr>
          <w:spacing w:val="40"/>
        </w:rPr>
        <w:t xml:space="preserve"> </w:t>
      </w:r>
      <w:r>
        <w:t>своих программах в качестве подпрограмм (процедур, функций);</w:t>
      </w:r>
    </w:p>
    <w:p w14:paraId="256716C1" w14:textId="77777777" w:rsidR="00283A18" w:rsidRDefault="00E81B4D">
      <w:pPr>
        <w:pStyle w:val="a3"/>
        <w:spacing w:before="6" w:line="360" w:lineRule="auto"/>
        <w:ind w:right="337"/>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w:t>
      </w:r>
      <w:r>
        <w:rPr>
          <w:spacing w:val="-3"/>
        </w:rPr>
        <w:t xml:space="preserve"> </w:t>
      </w:r>
      <w:r>
        <w:t>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7EE0B437" w14:textId="77777777" w:rsidR="00283A18" w:rsidRDefault="00E81B4D">
      <w:pPr>
        <w:pStyle w:val="a3"/>
        <w:spacing w:line="360" w:lineRule="auto"/>
        <w:ind w:right="338"/>
      </w:pPr>
      <w:r>
        <w:t>умение</w:t>
      </w:r>
      <w:r>
        <w:rPr>
          <w:spacing w:val="40"/>
        </w:rPr>
        <w:t xml:space="preserve"> </w:t>
      </w:r>
      <w:r>
        <w:t>создавать структурированные</w:t>
      </w:r>
      <w:r>
        <w:rPr>
          <w:spacing w:val="40"/>
        </w:rPr>
        <w:t xml:space="preserve"> </w:t>
      </w:r>
      <w:r>
        <w:t>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w:t>
      </w:r>
      <w:r>
        <w:rPr>
          <w:spacing w:val="40"/>
        </w:rPr>
        <w:t xml:space="preserve"> </w:t>
      </w:r>
      <w:r>
        <w:t>базам</w:t>
      </w:r>
      <w:r>
        <w:rPr>
          <w:spacing w:val="40"/>
        </w:rPr>
        <w:t xml:space="preserve"> </w:t>
      </w:r>
      <w:r>
        <w:t>данных (в том числе запросы с вычисляемыми полями), выполнять сортировку</w:t>
      </w:r>
      <w:r>
        <w:rPr>
          <w:spacing w:val="-1"/>
        </w:rPr>
        <w:t xml:space="preserve"> </w:t>
      </w:r>
      <w:r>
        <w:t>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0D6E9479" w14:textId="77777777" w:rsidR="00283A18" w:rsidRDefault="00E81B4D">
      <w:pPr>
        <w:pStyle w:val="a3"/>
        <w:spacing w:before="2" w:line="360" w:lineRule="auto"/>
        <w:ind w:right="343"/>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w:t>
      </w:r>
      <w:r>
        <w:rPr>
          <w:spacing w:val="40"/>
        </w:rPr>
        <w:t xml:space="preserve"> </w:t>
      </w:r>
      <w:r>
        <w:t>ходе</w:t>
      </w:r>
      <w:r>
        <w:rPr>
          <w:spacing w:val="80"/>
        </w:rPr>
        <w:t xml:space="preserve"> </w:t>
      </w:r>
      <w:r>
        <w:t>моделирования,</w:t>
      </w:r>
      <w:r>
        <w:rPr>
          <w:spacing w:val="76"/>
        </w:rPr>
        <w:t xml:space="preserve"> </w:t>
      </w:r>
      <w:r>
        <w:t>оценивать</w:t>
      </w:r>
      <w:r>
        <w:rPr>
          <w:spacing w:val="80"/>
        </w:rPr>
        <w:t xml:space="preserve"> </w:t>
      </w:r>
      <w:r>
        <w:t>адекватность</w:t>
      </w:r>
      <w:r>
        <w:rPr>
          <w:spacing w:val="80"/>
        </w:rPr>
        <w:t xml:space="preserve"> </w:t>
      </w:r>
      <w:r>
        <w:t>модели</w:t>
      </w:r>
      <w:r>
        <w:rPr>
          <w:spacing w:val="80"/>
        </w:rPr>
        <w:t xml:space="preserve"> </w:t>
      </w:r>
      <w:r>
        <w:t>моделируемому</w:t>
      </w:r>
      <w:r>
        <w:rPr>
          <w:spacing w:val="70"/>
        </w:rPr>
        <w:t xml:space="preserve"> </w:t>
      </w:r>
      <w:r>
        <w:t>объекту</w:t>
      </w:r>
      <w:r>
        <w:rPr>
          <w:spacing w:val="70"/>
        </w:rPr>
        <w:t xml:space="preserve"> </w:t>
      </w:r>
      <w:r>
        <w:t>или</w:t>
      </w:r>
      <w:r>
        <w:rPr>
          <w:spacing w:val="80"/>
        </w:rPr>
        <w:t xml:space="preserve"> </w:t>
      </w:r>
      <w:r>
        <w:t>процессу,</w:t>
      </w:r>
    </w:p>
    <w:p w14:paraId="6642AE69" w14:textId="77777777" w:rsidR="00283A18" w:rsidRDefault="00283A18">
      <w:pPr>
        <w:spacing w:line="360" w:lineRule="auto"/>
        <w:sectPr w:rsidR="00283A18">
          <w:pgSz w:w="11920" w:h="16850"/>
          <w:pgMar w:top="1020" w:right="220" w:bottom="1680" w:left="160" w:header="0" w:footer="1373" w:gutter="0"/>
          <w:cols w:space="720"/>
        </w:sectPr>
      </w:pPr>
    </w:p>
    <w:p w14:paraId="2729E4C9" w14:textId="77777777" w:rsidR="00283A18" w:rsidRDefault="00E81B4D">
      <w:pPr>
        <w:pStyle w:val="a3"/>
        <w:spacing w:before="77"/>
        <w:ind w:firstLine="0"/>
      </w:pPr>
      <w:r>
        <w:rPr>
          <w:spacing w:val="-2"/>
        </w:rPr>
        <w:lastRenderedPageBreak/>
        <w:t>представлять</w:t>
      </w:r>
      <w:r>
        <w:rPr>
          <w:spacing w:val="-4"/>
        </w:rPr>
        <w:t xml:space="preserve"> </w:t>
      </w:r>
      <w:r>
        <w:rPr>
          <w:spacing w:val="-2"/>
        </w:rPr>
        <w:t>результаты моделирования</w:t>
      </w:r>
      <w:r>
        <w:rPr>
          <w:spacing w:val="-4"/>
        </w:rPr>
        <w:t xml:space="preserve"> </w:t>
      </w:r>
      <w:r>
        <w:rPr>
          <w:spacing w:val="-2"/>
        </w:rPr>
        <w:t>в</w:t>
      </w:r>
      <w:r>
        <w:t xml:space="preserve"> </w:t>
      </w:r>
      <w:r>
        <w:rPr>
          <w:spacing w:val="-2"/>
        </w:rPr>
        <w:t>наглядном</w:t>
      </w:r>
      <w:r>
        <w:t xml:space="preserve"> </w:t>
      </w:r>
      <w:r>
        <w:rPr>
          <w:spacing w:val="-2"/>
        </w:rPr>
        <w:t>виде;</w:t>
      </w:r>
    </w:p>
    <w:p w14:paraId="0D3AC96A" w14:textId="77777777" w:rsidR="00283A18" w:rsidRDefault="00E81B4D">
      <w:pPr>
        <w:pStyle w:val="a3"/>
        <w:spacing w:before="142" w:line="360" w:lineRule="auto"/>
        <w:ind w:right="336"/>
      </w:pPr>
      <w:r>
        <w:t>умение</w:t>
      </w:r>
      <w:r>
        <w:rPr>
          <w:spacing w:val="-15"/>
        </w:rPr>
        <w:t xml:space="preserve"> </w:t>
      </w:r>
      <w:r>
        <w:t>организовывать</w:t>
      </w:r>
      <w:r>
        <w:rPr>
          <w:spacing w:val="-13"/>
        </w:rPr>
        <w:t xml:space="preserve"> </w:t>
      </w:r>
      <w:r>
        <w:t>личное</w:t>
      </w:r>
      <w:r>
        <w:rPr>
          <w:spacing w:val="32"/>
        </w:rPr>
        <w:t xml:space="preserve"> </w:t>
      </w:r>
      <w:r>
        <w:t>информационное</w:t>
      </w:r>
      <w:r>
        <w:rPr>
          <w:spacing w:val="-15"/>
        </w:rPr>
        <w:t xml:space="preserve"> </w:t>
      </w:r>
      <w:r>
        <w:t>пространство</w:t>
      </w:r>
      <w:r>
        <w:rPr>
          <w:spacing w:val="-15"/>
        </w:rPr>
        <w:t xml:space="preserve"> </w:t>
      </w:r>
      <w:r>
        <w:t>с</w:t>
      </w:r>
      <w:r>
        <w:rPr>
          <w:spacing w:val="-12"/>
        </w:rPr>
        <w:t xml:space="preserve"> </w:t>
      </w:r>
      <w:r>
        <w:t>использованием</w:t>
      </w:r>
      <w:r>
        <w:rPr>
          <w:spacing w:val="-12"/>
        </w:rPr>
        <w:t xml:space="preserve"> </w:t>
      </w:r>
      <w:r>
        <w:t>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w:t>
      </w:r>
      <w:r>
        <w:rPr>
          <w:spacing w:val="40"/>
        </w:rPr>
        <w:t xml:space="preserve"> </w:t>
      </w:r>
      <w:r>
        <w:t>технологий искусственного</w:t>
      </w:r>
      <w:r>
        <w:rPr>
          <w:spacing w:val="40"/>
        </w:rPr>
        <w:t xml:space="preserve"> </w:t>
      </w:r>
      <w:r>
        <w:t>интеллекта в различных областях, наличие представлений об использовании информационных технологий в различных профессиональных сферах.</w:t>
      </w:r>
    </w:p>
    <w:p w14:paraId="75915B48" w14:textId="77777777" w:rsidR="001E3B10" w:rsidRDefault="001E3B10" w:rsidP="001E3B10">
      <w:pPr>
        <w:pStyle w:val="1"/>
        <w:spacing w:before="72" w:line="274" w:lineRule="exact"/>
      </w:pPr>
      <w:r>
        <w:t>Рабочая</w:t>
      </w:r>
      <w:r>
        <w:rPr>
          <w:spacing w:val="-10"/>
        </w:rPr>
        <w:t xml:space="preserve"> </w:t>
      </w:r>
      <w:r>
        <w:t>программа</w:t>
      </w:r>
      <w:r>
        <w:rPr>
          <w:spacing w:val="-9"/>
        </w:rPr>
        <w:t xml:space="preserve"> </w:t>
      </w:r>
      <w:r>
        <w:t>по</w:t>
      </w:r>
      <w:r>
        <w:rPr>
          <w:spacing w:val="-3"/>
        </w:rPr>
        <w:t xml:space="preserve"> </w:t>
      </w:r>
      <w:r>
        <w:t>учебному</w:t>
      </w:r>
      <w:r>
        <w:rPr>
          <w:spacing w:val="-9"/>
        </w:rPr>
        <w:t xml:space="preserve"> </w:t>
      </w:r>
      <w:r>
        <w:t>предмету</w:t>
      </w:r>
      <w:r>
        <w:rPr>
          <w:spacing w:val="-3"/>
        </w:rPr>
        <w:t xml:space="preserve"> </w:t>
      </w:r>
      <w:r>
        <w:t>«История»</w:t>
      </w:r>
      <w:r>
        <w:rPr>
          <w:spacing w:val="-8"/>
        </w:rPr>
        <w:t xml:space="preserve"> </w:t>
      </w:r>
      <w:r>
        <w:t>(базовый</w:t>
      </w:r>
      <w:r>
        <w:rPr>
          <w:spacing w:val="-1"/>
        </w:rPr>
        <w:t xml:space="preserve"> </w:t>
      </w:r>
      <w:r>
        <w:rPr>
          <w:spacing w:val="-2"/>
        </w:rPr>
        <w:t>уровень).</w:t>
      </w:r>
    </w:p>
    <w:p w14:paraId="6467D469" w14:textId="77777777" w:rsidR="001E3B10" w:rsidRDefault="001E3B10" w:rsidP="00F0497F">
      <w:pPr>
        <w:pStyle w:val="a5"/>
        <w:numPr>
          <w:ilvl w:val="0"/>
          <w:numId w:val="128"/>
        </w:numPr>
        <w:tabs>
          <w:tab w:val="left" w:pos="1957"/>
        </w:tabs>
        <w:spacing w:line="350" w:lineRule="auto"/>
        <w:ind w:right="115" w:firstLine="720"/>
        <w:rPr>
          <w:rFonts w:ascii="Arial MT" w:hAnsi="Arial MT"/>
          <w:sz w:val="20"/>
        </w:rPr>
      </w:pPr>
      <w:r>
        <w:rPr>
          <w:sz w:val="24"/>
        </w:rPr>
        <w:t xml:space="preserve">Рабочая программа по учебному предмету "История" (предметная область "Общественно- 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w:t>
      </w:r>
      <w:r>
        <w:rPr>
          <w:spacing w:val="-2"/>
          <w:sz w:val="24"/>
        </w:rPr>
        <w:t>истории.</w:t>
      </w:r>
    </w:p>
    <w:p w14:paraId="7E4CB8B3" w14:textId="77777777" w:rsidR="001E3B10" w:rsidRDefault="001E3B10" w:rsidP="001E3B10">
      <w:pPr>
        <w:pStyle w:val="a3"/>
        <w:spacing w:before="121"/>
        <w:ind w:left="0" w:firstLine="0"/>
        <w:jc w:val="left"/>
      </w:pPr>
    </w:p>
    <w:p w14:paraId="6056B532" w14:textId="77777777" w:rsidR="001E3B10" w:rsidRDefault="001E3B10" w:rsidP="00F0497F">
      <w:pPr>
        <w:pStyle w:val="a5"/>
        <w:numPr>
          <w:ilvl w:val="0"/>
          <w:numId w:val="128"/>
        </w:numPr>
        <w:tabs>
          <w:tab w:val="left" w:pos="1959"/>
        </w:tabs>
        <w:ind w:left="1959"/>
        <w:rPr>
          <w:sz w:val="24"/>
        </w:rPr>
      </w:pPr>
      <w:r>
        <w:rPr>
          <w:sz w:val="24"/>
        </w:rPr>
        <w:t>Пояснительная</w:t>
      </w:r>
      <w:r>
        <w:rPr>
          <w:spacing w:val="-6"/>
          <w:sz w:val="24"/>
        </w:rPr>
        <w:t xml:space="preserve"> </w:t>
      </w:r>
      <w:r>
        <w:rPr>
          <w:spacing w:val="-2"/>
          <w:sz w:val="24"/>
        </w:rPr>
        <w:t>записка.</w:t>
      </w:r>
    </w:p>
    <w:p w14:paraId="797216E7" w14:textId="77777777" w:rsidR="001E3B10" w:rsidRDefault="001E3B10" w:rsidP="00F0497F">
      <w:pPr>
        <w:pStyle w:val="a5"/>
        <w:numPr>
          <w:ilvl w:val="1"/>
          <w:numId w:val="128"/>
        </w:numPr>
        <w:tabs>
          <w:tab w:val="left" w:pos="2184"/>
        </w:tabs>
        <w:spacing w:before="127" w:line="350" w:lineRule="auto"/>
        <w:ind w:right="122" w:firstLine="720"/>
        <w:rPr>
          <w:sz w:val="24"/>
        </w:rPr>
      </w:pPr>
      <w:r>
        <w:rPr>
          <w:sz w:val="24"/>
        </w:rPr>
        <w:t>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28E590A8" w14:textId="77777777" w:rsidR="001E3B10" w:rsidRDefault="001E3B10" w:rsidP="00F0497F">
      <w:pPr>
        <w:pStyle w:val="a5"/>
        <w:numPr>
          <w:ilvl w:val="1"/>
          <w:numId w:val="128"/>
        </w:numPr>
        <w:tabs>
          <w:tab w:val="left" w:pos="2249"/>
        </w:tabs>
        <w:spacing w:line="350" w:lineRule="auto"/>
        <w:ind w:right="122" w:firstLine="720"/>
        <w:rPr>
          <w:sz w:val="24"/>
        </w:rPr>
      </w:pPr>
      <w:r>
        <w:rPr>
          <w:sz w:val="24"/>
        </w:rPr>
        <w:t xml:space="preserve">Программа по истории дает представление о целях, общей стратегии обучения, воспитания и </w:t>
      </w:r>
      <w:proofErr w:type="gramStart"/>
      <w:r>
        <w:rPr>
          <w:sz w:val="24"/>
        </w:rPr>
        <w:t>развития</w:t>
      </w:r>
      <w:proofErr w:type="gramEnd"/>
      <w:r>
        <w:rPr>
          <w:sz w:val="24"/>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09EB56E0" w14:textId="77777777" w:rsidR="001E3B10" w:rsidRDefault="001E3B10" w:rsidP="00F0497F">
      <w:pPr>
        <w:pStyle w:val="a5"/>
        <w:numPr>
          <w:ilvl w:val="1"/>
          <w:numId w:val="128"/>
        </w:numPr>
        <w:tabs>
          <w:tab w:val="left" w:pos="2141"/>
        </w:tabs>
        <w:spacing w:line="350" w:lineRule="auto"/>
        <w:ind w:right="115" w:firstLine="720"/>
        <w:rPr>
          <w:sz w:val="24"/>
        </w:rPr>
      </w:pPr>
      <w:r>
        <w:rPr>
          <w:sz w:val="24"/>
        </w:rPr>
        <w:t>Место</w:t>
      </w:r>
      <w:r>
        <w:rPr>
          <w:spacing w:val="-1"/>
          <w:sz w:val="24"/>
        </w:rPr>
        <w:t xml:space="preserve"> </w:t>
      </w:r>
      <w:r>
        <w:rPr>
          <w:sz w:val="24"/>
        </w:rPr>
        <w:t>истории в</w:t>
      </w:r>
      <w:r>
        <w:rPr>
          <w:spacing w:val="-2"/>
          <w:sz w:val="24"/>
        </w:rPr>
        <w:t xml:space="preserve"> </w:t>
      </w:r>
      <w:r>
        <w:rPr>
          <w:sz w:val="24"/>
        </w:rPr>
        <w:t>системе</w:t>
      </w:r>
      <w:r>
        <w:rPr>
          <w:spacing w:val="-2"/>
          <w:sz w:val="24"/>
        </w:rPr>
        <w:t xml:space="preserve"> </w:t>
      </w:r>
      <w:r>
        <w:rPr>
          <w:sz w:val="24"/>
        </w:rPr>
        <w:t>среднего</w:t>
      </w:r>
      <w:r>
        <w:rPr>
          <w:spacing w:val="-1"/>
          <w:sz w:val="24"/>
        </w:rPr>
        <w:t xml:space="preserve"> </w:t>
      </w:r>
      <w:r>
        <w:rPr>
          <w:sz w:val="24"/>
        </w:rPr>
        <w:t>общего образования</w:t>
      </w:r>
      <w:r>
        <w:rPr>
          <w:spacing w:val="-1"/>
          <w:sz w:val="24"/>
        </w:rPr>
        <w:t xml:space="preserve"> </w:t>
      </w:r>
      <w:r>
        <w:rPr>
          <w:sz w:val="24"/>
        </w:rPr>
        <w:t>определяется</w:t>
      </w:r>
      <w:r>
        <w:rPr>
          <w:spacing w:val="-2"/>
          <w:sz w:val="24"/>
        </w:rPr>
        <w:t xml:space="preserve"> </w:t>
      </w:r>
      <w:r>
        <w:rPr>
          <w:sz w:val="24"/>
        </w:rPr>
        <w:t>его</w:t>
      </w:r>
      <w:r>
        <w:rPr>
          <w:spacing w:val="-1"/>
          <w:sz w:val="24"/>
        </w:rPr>
        <w:t xml:space="preserve"> </w:t>
      </w:r>
      <w:r>
        <w:rPr>
          <w:sz w:val="24"/>
        </w:rPr>
        <w:t>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w:t>
      </w:r>
      <w:r>
        <w:rPr>
          <w:spacing w:val="40"/>
          <w:sz w:val="24"/>
        </w:rPr>
        <w:t xml:space="preserve"> </w:t>
      </w:r>
      <w:r>
        <w:rPr>
          <w:sz w:val="24"/>
        </w:rPr>
        <w:t>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4707AB0" w14:textId="77777777" w:rsidR="001E3B10" w:rsidRDefault="001E3B10" w:rsidP="00F0497F">
      <w:pPr>
        <w:pStyle w:val="a5"/>
        <w:numPr>
          <w:ilvl w:val="1"/>
          <w:numId w:val="128"/>
        </w:numPr>
        <w:tabs>
          <w:tab w:val="left" w:pos="2246"/>
        </w:tabs>
        <w:spacing w:line="350" w:lineRule="auto"/>
        <w:ind w:right="120" w:firstLine="720"/>
        <w:rPr>
          <w:sz w:val="24"/>
        </w:rPr>
      </w:pPr>
      <w:r>
        <w:rPr>
          <w:sz w:val="24"/>
        </w:rP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w:t>
      </w:r>
      <w:r>
        <w:rPr>
          <w:sz w:val="24"/>
        </w:rPr>
        <w:lastRenderedPageBreak/>
        <w:t>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A1F64F8" w14:textId="77777777" w:rsidR="001E3B10" w:rsidRDefault="001E3B10" w:rsidP="001E3B10">
      <w:pPr>
        <w:pStyle w:val="a3"/>
        <w:spacing w:line="350" w:lineRule="auto"/>
        <w:ind w:left="999" w:right="122" w:firstLine="720"/>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w:t>
      </w:r>
      <w:r>
        <w:rPr>
          <w:spacing w:val="-3"/>
        </w:rPr>
        <w:t xml:space="preserve"> </w:t>
      </w:r>
      <w:r>
        <w:t>на</w:t>
      </w:r>
      <w:r>
        <w:rPr>
          <w:spacing w:val="-2"/>
        </w:rPr>
        <w:t xml:space="preserve"> </w:t>
      </w:r>
      <w:r>
        <w:t>сохранение</w:t>
      </w:r>
      <w:r>
        <w:rPr>
          <w:spacing w:val="-4"/>
        </w:rPr>
        <w:t xml:space="preserve"> </w:t>
      </w:r>
      <w:r>
        <w:t>исторической</w:t>
      </w:r>
      <w:r>
        <w:rPr>
          <w:spacing w:val="-3"/>
        </w:rPr>
        <w:t xml:space="preserve"> </w:t>
      </w:r>
      <w:r>
        <w:t>памяти о</w:t>
      </w:r>
      <w:r>
        <w:rPr>
          <w:spacing w:val="-3"/>
        </w:rPr>
        <w:t xml:space="preserve"> </w:t>
      </w:r>
      <w:r>
        <w:t>трагедии мирного</w:t>
      </w:r>
      <w:r>
        <w:rPr>
          <w:spacing w:val="-1"/>
        </w:rPr>
        <w:t xml:space="preserve"> </w:t>
      </w:r>
      <w:r>
        <w:t>населения</w:t>
      </w:r>
      <w:r>
        <w:rPr>
          <w:spacing w:val="-1"/>
        </w:rPr>
        <w:t xml:space="preserve"> </w:t>
      </w:r>
      <w:r>
        <w:t>в</w:t>
      </w:r>
      <w:r>
        <w:rPr>
          <w:spacing w:val="-2"/>
        </w:rPr>
        <w:t xml:space="preserve"> </w:t>
      </w:r>
      <w:r>
        <w:t>СССР</w:t>
      </w:r>
      <w:r>
        <w:rPr>
          <w:spacing w:val="-3"/>
        </w:rPr>
        <w:t xml:space="preserve"> </w:t>
      </w:r>
      <w:r>
        <w:t>и</w:t>
      </w:r>
      <w:r>
        <w:rPr>
          <w:spacing w:val="-5"/>
        </w:rPr>
        <w:t xml:space="preserve"> </w:t>
      </w:r>
      <w:r>
        <w:t>военных преступлений нацистов в годы Великой Отечественной войны 1941 - 1945 гг.</w:t>
      </w:r>
    </w:p>
    <w:p w14:paraId="717125F4" w14:textId="77777777" w:rsidR="001E3B10" w:rsidRDefault="001E3B10" w:rsidP="001E3B10">
      <w:pPr>
        <w:spacing w:line="350" w:lineRule="auto"/>
        <w:sectPr w:rsidR="001E3B10" w:rsidSect="001E3B10">
          <w:pgSz w:w="11920" w:h="16850"/>
          <w:pgMar w:top="1400" w:right="220" w:bottom="1680" w:left="160" w:header="0" w:footer="1373" w:gutter="0"/>
          <w:cols w:space="720"/>
        </w:sectPr>
      </w:pPr>
    </w:p>
    <w:p w14:paraId="1CC9F3C2" w14:textId="77777777" w:rsidR="001E3B10" w:rsidRDefault="001E3B10" w:rsidP="00F0497F">
      <w:pPr>
        <w:pStyle w:val="a5"/>
        <w:numPr>
          <w:ilvl w:val="1"/>
          <w:numId w:val="128"/>
        </w:numPr>
        <w:tabs>
          <w:tab w:val="left" w:pos="2139"/>
        </w:tabs>
        <w:spacing w:before="70"/>
        <w:ind w:left="2139" w:hanging="420"/>
        <w:rPr>
          <w:sz w:val="24"/>
        </w:rPr>
      </w:pPr>
      <w:r>
        <w:rPr>
          <w:sz w:val="24"/>
        </w:rPr>
        <w:lastRenderedPageBreak/>
        <w:t>Задачами</w:t>
      </w:r>
      <w:r>
        <w:rPr>
          <w:spacing w:val="-4"/>
          <w:sz w:val="24"/>
        </w:rPr>
        <w:t xml:space="preserve"> </w:t>
      </w:r>
      <w:r>
        <w:rPr>
          <w:sz w:val="24"/>
        </w:rPr>
        <w:t>изучения</w:t>
      </w:r>
      <w:r>
        <w:rPr>
          <w:spacing w:val="-4"/>
          <w:sz w:val="24"/>
        </w:rPr>
        <w:t xml:space="preserve"> </w:t>
      </w:r>
      <w:r>
        <w:rPr>
          <w:sz w:val="24"/>
        </w:rPr>
        <w:t>истории</w:t>
      </w:r>
      <w:r>
        <w:rPr>
          <w:spacing w:val="-3"/>
          <w:sz w:val="24"/>
        </w:rPr>
        <w:t xml:space="preserve"> </w:t>
      </w:r>
      <w:r>
        <w:rPr>
          <w:spacing w:val="-2"/>
          <w:sz w:val="24"/>
        </w:rPr>
        <w:t>являются:</w:t>
      </w:r>
    </w:p>
    <w:p w14:paraId="0A992588" w14:textId="77777777" w:rsidR="001E3B10" w:rsidRDefault="001E3B10" w:rsidP="001E3B10">
      <w:pPr>
        <w:pStyle w:val="a3"/>
        <w:spacing w:before="127" w:line="350" w:lineRule="auto"/>
        <w:ind w:left="999" w:firstLine="720"/>
        <w:jc w:val="left"/>
      </w:pPr>
      <w:r>
        <w:t>углубление</w:t>
      </w:r>
      <w:r>
        <w:rPr>
          <w:spacing w:val="80"/>
        </w:rPr>
        <w:t xml:space="preserve"> </w:t>
      </w:r>
      <w:r>
        <w:t>социализации</w:t>
      </w:r>
      <w:r>
        <w:rPr>
          <w:spacing w:val="80"/>
        </w:rPr>
        <w:t xml:space="preserve"> </w:t>
      </w:r>
      <w:r>
        <w:t>обучающихся,</w:t>
      </w:r>
      <w:r>
        <w:rPr>
          <w:spacing w:val="80"/>
        </w:rPr>
        <w:t xml:space="preserve"> </w:t>
      </w:r>
      <w:r>
        <w:t>формирование</w:t>
      </w:r>
      <w:r>
        <w:rPr>
          <w:spacing w:val="80"/>
        </w:rPr>
        <w:t xml:space="preserve"> </w:t>
      </w:r>
      <w:r>
        <w:t>гражданской</w:t>
      </w:r>
      <w:r>
        <w:rPr>
          <w:spacing w:val="80"/>
        </w:rPr>
        <w:t xml:space="preserve"> </w:t>
      </w:r>
      <w:r>
        <w:t>ответственности</w:t>
      </w:r>
      <w:r>
        <w:rPr>
          <w:spacing w:val="80"/>
        </w:rPr>
        <w:t xml:space="preserve"> </w:t>
      </w:r>
      <w:r>
        <w:t>и социальной культуры, соответствующей условиям современного мира;</w:t>
      </w:r>
    </w:p>
    <w:p w14:paraId="304193E5" w14:textId="77777777" w:rsidR="001E3B10" w:rsidRDefault="001E3B10" w:rsidP="001E3B10">
      <w:pPr>
        <w:pStyle w:val="a3"/>
        <w:spacing w:line="275" w:lineRule="exact"/>
        <w:ind w:left="1719" w:firstLine="0"/>
        <w:jc w:val="left"/>
      </w:pPr>
      <w:r>
        <w:t>освоение</w:t>
      </w:r>
      <w:r>
        <w:rPr>
          <w:spacing w:val="17"/>
        </w:rPr>
        <w:t xml:space="preserve"> </w:t>
      </w:r>
      <w:r>
        <w:t>систематических</w:t>
      </w:r>
      <w:r>
        <w:rPr>
          <w:spacing w:val="22"/>
        </w:rPr>
        <w:t xml:space="preserve"> </w:t>
      </w:r>
      <w:r>
        <w:t>знаний</w:t>
      </w:r>
      <w:r>
        <w:rPr>
          <w:spacing w:val="21"/>
        </w:rPr>
        <w:t xml:space="preserve"> </w:t>
      </w:r>
      <w:r>
        <w:t>об</w:t>
      </w:r>
      <w:r>
        <w:rPr>
          <w:spacing w:val="18"/>
        </w:rPr>
        <w:t xml:space="preserve"> </w:t>
      </w:r>
      <w:r>
        <w:t>истории</w:t>
      </w:r>
      <w:r>
        <w:rPr>
          <w:spacing w:val="20"/>
        </w:rPr>
        <w:t xml:space="preserve"> </w:t>
      </w:r>
      <w:r>
        <w:t>России</w:t>
      </w:r>
      <w:r>
        <w:rPr>
          <w:spacing w:val="21"/>
        </w:rPr>
        <w:t xml:space="preserve"> </w:t>
      </w:r>
      <w:r>
        <w:t>и</w:t>
      </w:r>
      <w:r>
        <w:rPr>
          <w:spacing w:val="21"/>
        </w:rPr>
        <w:t xml:space="preserve"> </w:t>
      </w:r>
      <w:r>
        <w:t>всеобщей</w:t>
      </w:r>
      <w:r>
        <w:rPr>
          <w:spacing w:val="21"/>
        </w:rPr>
        <w:t xml:space="preserve"> </w:t>
      </w:r>
      <w:r>
        <w:t>истории</w:t>
      </w:r>
      <w:r>
        <w:rPr>
          <w:spacing w:val="21"/>
        </w:rPr>
        <w:t xml:space="preserve"> </w:t>
      </w:r>
      <w:r>
        <w:t>XX</w:t>
      </w:r>
      <w:r>
        <w:rPr>
          <w:spacing w:val="28"/>
        </w:rPr>
        <w:t xml:space="preserve"> </w:t>
      </w:r>
      <w:r>
        <w:t>-</w:t>
      </w:r>
      <w:r>
        <w:rPr>
          <w:spacing w:val="20"/>
        </w:rPr>
        <w:t xml:space="preserve"> </w:t>
      </w:r>
      <w:r>
        <w:t>начала</w:t>
      </w:r>
      <w:r>
        <w:rPr>
          <w:spacing w:val="21"/>
        </w:rPr>
        <w:t xml:space="preserve"> </w:t>
      </w:r>
      <w:r>
        <w:rPr>
          <w:spacing w:val="-5"/>
        </w:rPr>
        <w:t>XXI</w:t>
      </w:r>
    </w:p>
    <w:p w14:paraId="5ED38897" w14:textId="77777777" w:rsidR="001E3B10" w:rsidRDefault="001E3B10" w:rsidP="001E3B10">
      <w:pPr>
        <w:pStyle w:val="a3"/>
        <w:spacing w:before="127"/>
        <w:ind w:left="999" w:firstLine="0"/>
        <w:jc w:val="left"/>
      </w:pPr>
      <w:r>
        <w:rPr>
          <w:spacing w:val="-4"/>
        </w:rPr>
        <w:t>вв.;</w:t>
      </w:r>
    </w:p>
    <w:p w14:paraId="742BDEDF" w14:textId="77777777" w:rsidR="001E3B10" w:rsidRDefault="001E3B10" w:rsidP="001E3B10">
      <w:pPr>
        <w:pStyle w:val="a3"/>
        <w:tabs>
          <w:tab w:val="left" w:pos="3139"/>
          <w:tab w:val="left" w:pos="4801"/>
          <w:tab w:val="left" w:pos="5160"/>
          <w:tab w:val="left" w:pos="5872"/>
          <w:tab w:val="left" w:pos="7477"/>
          <w:tab w:val="left" w:pos="8697"/>
          <w:tab w:val="left" w:pos="9060"/>
          <w:tab w:val="left" w:pos="10022"/>
          <w:tab w:val="left" w:pos="11335"/>
        </w:tabs>
        <w:spacing w:before="128"/>
        <w:ind w:left="1719" w:firstLine="0"/>
        <w:jc w:val="left"/>
      </w:pPr>
      <w:r>
        <w:rPr>
          <w:spacing w:val="-2"/>
        </w:rPr>
        <w:t>воспитание</w:t>
      </w:r>
      <w:r>
        <w:tab/>
      </w:r>
      <w:proofErr w:type="gramStart"/>
      <w:r>
        <w:rPr>
          <w:spacing w:val="-2"/>
        </w:rPr>
        <w:t>обучающихся</w:t>
      </w:r>
      <w:proofErr w:type="gramEnd"/>
      <w:r>
        <w:tab/>
      </w:r>
      <w:r>
        <w:rPr>
          <w:spacing w:val="-10"/>
        </w:rPr>
        <w:t>в</w:t>
      </w:r>
      <w:r>
        <w:tab/>
      </w:r>
      <w:r>
        <w:rPr>
          <w:spacing w:val="-4"/>
        </w:rPr>
        <w:t>духе</w:t>
      </w:r>
      <w:r>
        <w:tab/>
      </w:r>
      <w:r>
        <w:rPr>
          <w:spacing w:val="-2"/>
        </w:rPr>
        <w:t>патриотизма,</w:t>
      </w:r>
      <w:r>
        <w:tab/>
      </w:r>
      <w:r>
        <w:rPr>
          <w:spacing w:val="-2"/>
        </w:rPr>
        <w:t>уважения</w:t>
      </w:r>
      <w:r>
        <w:tab/>
      </w:r>
      <w:r>
        <w:rPr>
          <w:spacing w:val="-10"/>
        </w:rPr>
        <w:t>к</w:t>
      </w:r>
      <w:r>
        <w:tab/>
      </w:r>
      <w:r>
        <w:rPr>
          <w:spacing w:val="-2"/>
        </w:rPr>
        <w:t>своему</w:t>
      </w:r>
      <w:r>
        <w:tab/>
      </w:r>
      <w:r>
        <w:rPr>
          <w:spacing w:val="-2"/>
        </w:rPr>
        <w:t>Отечеству</w:t>
      </w:r>
      <w:r>
        <w:tab/>
      </w:r>
      <w:r>
        <w:rPr>
          <w:spacing w:val="-10"/>
        </w:rPr>
        <w:t>-</w:t>
      </w:r>
    </w:p>
    <w:p w14:paraId="5211FEEE" w14:textId="77777777" w:rsidR="001E3B10" w:rsidRDefault="001E3B10" w:rsidP="001E3B10">
      <w:pPr>
        <w:pStyle w:val="a3"/>
        <w:spacing w:before="125" w:line="350" w:lineRule="auto"/>
        <w:ind w:left="999" w:right="123" w:firstLine="0"/>
      </w:pPr>
      <w:r>
        <w:t>многонациональному</w:t>
      </w:r>
      <w:r>
        <w:rPr>
          <w:spacing w:val="-8"/>
        </w:rPr>
        <w:t xml:space="preserve"> </w:t>
      </w:r>
      <w:r>
        <w:t>российскому</w:t>
      </w:r>
      <w:r>
        <w:rPr>
          <w:spacing w:val="-5"/>
        </w:rPr>
        <w:t xml:space="preserve"> </w:t>
      </w:r>
      <w:r>
        <w:t>государству</w:t>
      </w:r>
      <w:r>
        <w:rPr>
          <w:spacing w:val="-2"/>
        </w:rPr>
        <w:t xml:space="preserve"> </w:t>
      </w:r>
      <w:r>
        <w:t>в соответствии с</w:t>
      </w:r>
      <w:r>
        <w:rPr>
          <w:spacing w:val="-1"/>
        </w:rPr>
        <w:t xml:space="preserve"> </w:t>
      </w:r>
      <w:r>
        <w:t>идеями взаимопонимания, согласия и мира между людьми и народами, в духе демократических ценностей современного общества;</w:t>
      </w:r>
    </w:p>
    <w:p w14:paraId="176DDC49" w14:textId="77777777" w:rsidR="001E3B10" w:rsidRDefault="001E3B10" w:rsidP="001E3B10">
      <w:pPr>
        <w:pStyle w:val="a3"/>
        <w:spacing w:line="350" w:lineRule="auto"/>
        <w:ind w:left="999" w:right="118" w:firstLine="720"/>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6CA89E9B" w14:textId="77777777" w:rsidR="001E3B10" w:rsidRDefault="001E3B10" w:rsidP="001E3B10">
      <w:pPr>
        <w:pStyle w:val="a3"/>
        <w:spacing w:line="350" w:lineRule="auto"/>
        <w:ind w:left="999" w:right="113" w:firstLine="720"/>
      </w:pPr>
      <w:r>
        <w:t>работа с комплексами источников</w:t>
      </w:r>
      <w:r>
        <w:rPr>
          <w:spacing w:val="-2"/>
        </w:rPr>
        <w:t xml:space="preserve"> </w:t>
      </w:r>
      <w:r>
        <w:t>исторической и социальной информации, развитие учебно- проектной деятельности; в углубленных курсах - приобретение первичного опыта</w:t>
      </w:r>
      <w:r>
        <w:rPr>
          <w:spacing w:val="40"/>
        </w:rPr>
        <w:t xml:space="preserve"> </w:t>
      </w:r>
      <w:r>
        <w:t>исследовательской деятельности;</w:t>
      </w:r>
    </w:p>
    <w:p w14:paraId="1BD98218" w14:textId="77777777" w:rsidR="001E3B10" w:rsidRDefault="001E3B10" w:rsidP="001E3B10">
      <w:pPr>
        <w:pStyle w:val="a3"/>
        <w:spacing w:line="350" w:lineRule="auto"/>
        <w:ind w:left="999" w:right="119" w:firstLine="720"/>
      </w:pPr>
      <w: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w:t>
      </w:r>
      <w:r>
        <w:rPr>
          <w:spacing w:val="-2"/>
        </w:rPr>
        <w:t>современности);</w:t>
      </w:r>
    </w:p>
    <w:p w14:paraId="026087D9" w14:textId="77777777" w:rsidR="001E3B10" w:rsidRDefault="001E3B10" w:rsidP="001E3B10">
      <w:pPr>
        <w:pStyle w:val="a3"/>
        <w:spacing w:line="350" w:lineRule="auto"/>
        <w:ind w:left="999" w:right="125" w:firstLine="720"/>
      </w:pPr>
      <w:r>
        <w:t>развитие практики применения знаний и умений в социальной среде, общественной деятельности, межкультурном общении.</w:t>
      </w:r>
    </w:p>
    <w:p w14:paraId="4C483AFE" w14:textId="77777777" w:rsidR="001E3B10" w:rsidRDefault="001E3B10" w:rsidP="00F0497F">
      <w:pPr>
        <w:pStyle w:val="a5"/>
        <w:numPr>
          <w:ilvl w:val="1"/>
          <w:numId w:val="128"/>
        </w:numPr>
        <w:tabs>
          <w:tab w:val="left" w:pos="2143"/>
        </w:tabs>
        <w:spacing w:line="350" w:lineRule="auto"/>
        <w:ind w:right="114" w:firstLine="720"/>
        <w:rPr>
          <w:sz w:val="24"/>
        </w:rPr>
      </w:pPr>
      <w:r>
        <w:rPr>
          <w:sz w:val="24"/>
        </w:rPr>
        <w:t>Общее число часов, рекомендованных для изучения истории, - 136, в 10 - 11 классах по 2 часа в неделю при 34 учебных неделях.</w:t>
      </w:r>
    </w:p>
    <w:p w14:paraId="0A0BEDBB" w14:textId="77777777" w:rsidR="001E3B10" w:rsidRDefault="001E3B10" w:rsidP="00F0497F">
      <w:pPr>
        <w:pStyle w:val="a5"/>
        <w:numPr>
          <w:ilvl w:val="1"/>
          <w:numId w:val="128"/>
        </w:numPr>
        <w:tabs>
          <w:tab w:val="left" w:pos="2179"/>
        </w:tabs>
        <w:spacing w:line="348" w:lineRule="auto"/>
        <w:ind w:right="121" w:firstLine="720"/>
        <w:rPr>
          <w:sz w:val="24"/>
        </w:rPr>
      </w:pPr>
      <w:r>
        <w:rPr>
          <w:sz w:val="24"/>
        </w:rPr>
        <w:t>Последовательность изучения тем в рамках программы по истории в пределах одного класса может варьироваться.</w:t>
      </w:r>
    </w:p>
    <w:p w14:paraId="06ABE60B" w14:textId="77777777" w:rsidR="001E3B10" w:rsidRDefault="001E3B10" w:rsidP="001E3B10">
      <w:pPr>
        <w:pStyle w:val="a3"/>
        <w:spacing w:before="126"/>
        <w:ind w:left="0" w:firstLine="0"/>
        <w:jc w:val="left"/>
      </w:pPr>
    </w:p>
    <w:p w14:paraId="0BA4F5F0" w14:textId="77777777" w:rsidR="001E3B10" w:rsidRDefault="001E3B10" w:rsidP="00F0497F">
      <w:pPr>
        <w:pStyle w:val="a5"/>
        <w:numPr>
          <w:ilvl w:val="0"/>
          <w:numId w:val="128"/>
        </w:numPr>
        <w:tabs>
          <w:tab w:val="left" w:pos="1959"/>
        </w:tabs>
        <w:ind w:left="19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527BA5AB" w14:textId="77777777" w:rsidR="001E3B10" w:rsidRDefault="001E3B10" w:rsidP="00F0497F">
      <w:pPr>
        <w:pStyle w:val="a5"/>
        <w:numPr>
          <w:ilvl w:val="1"/>
          <w:numId w:val="128"/>
        </w:numPr>
        <w:tabs>
          <w:tab w:val="left" w:pos="2139"/>
        </w:tabs>
        <w:spacing w:before="125"/>
        <w:ind w:left="2139" w:hanging="420"/>
        <w:rPr>
          <w:sz w:val="24"/>
        </w:rPr>
      </w:pPr>
      <w:r>
        <w:rPr>
          <w:sz w:val="24"/>
        </w:rPr>
        <w:t>Всеобщая</w:t>
      </w:r>
      <w:r>
        <w:rPr>
          <w:spacing w:val="-4"/>
          <w:sz w:val="24"/>
        </w:rPr>
        <w:t xml:space="preserve"> </w:t>
      </w:r>
      <w:r>
        <w:rPr>
          <w:sz w:val="24"/>
        </w:rPr>
        <w:t>история.</w:t>
      </w:r>
      <w:r>
        <w:rPr>
          <w:spacing w:val="-1"/>
          <w:sz w:val="24"/>
        </w:rPr>
        <w:t xml:space="preserve"> </w:t>
      </w:r>
      <w:r>
        <w:rPr>
          <w:sz w:val="24"/>
        </w:rPr>
        <w:t>1914 -</w:t>
      </w:r>
      <w:r>
        <w:rPr>
          <w:spacing w:val="-2"/>
          <w:sz w:val="24"/>
        </w:rPr>
        <w:t xml:space="preserve"> </w:t>
      </w:r>
      <w:r>
        <w:rPr>
          <w:sz w:val="24"/>
        </w:rPr>
        <w:t>1945</w:t>
      </w:r>
      <w:r>
        <w:rPr>
          <w:spacing w:val="-1"/>
          <w:sz w:val="24"/>
        </w:rPr>
        <w:t xml:space="preserve"> </w:t>
      </w:r>
      <w:r>
        <w:rPr>
          <w:spacing w:val="-5"/>
          <w:sz w:val="24"/>
        </w:rPr>
        <w:t>гг.</w:t>
      </w:r>
    </w:p>
    <w:p w14:paraId="6C8F74C6" w14:textId="77777777" w:rsidR="001E3B10" w:rsidRDefault="001E3B10" w:rsidP="001E3B10">
      <w:pPr>
        <w:pStyle w:val="a3"/>
        <w:spacing w:before="127" w:line="350" w:lineRule="auto"/>
        <w:ind w:left="999" w:right="121" w:firstLine="720"/>
      </w:pPr>
      <w:r>
        <w:t>Введение. Понятие "Новейшее время". Хронологические рамки и периодизация Новейшей истории. Изменения в мире в XX веке. Ключевые процессы и события Новейшей истории. Объединенные Нации против нацизма и фашизма. Система международных отношений. Россия в</w:t>
      </w:r>
      <w:r>
        <w:rPr>
          <w:spacing w:val="40"/>
        </w:rPr>
        <w:t xml:space="preserve"> </w:t>
      </w:r>
      <w:r>
        <w:t>XX в.</w:t>
      </w:r>
    </w:p>
    <w:p w14:paraId="567FC019" w14:textId="77777777" w:rsidR="001E3B10" w:rsidRDefault="001E3B10" w:rsidP="00F0497F">
      <w:pPr>
        <w:pStyle w:val="a5"/>
        <w:numPr>
          <w:ilvl w:val="2"/>
          <w:numId w:val="128"/>
        </w:numPr>
        <w:tabs>
          <w:tab w:val="left" w:pos="2319"/>
        </w:tabs>
        <w:rPr>
          <w:sz w:val="24"/>
        </w:rPr>
      </w:pPr>
      <w:r>
        <w:rPr>
          <w:sz w:val="24"/>
        </w:rPr>
        <w:t>Мир</w:t>
      </w:r>
      <w:r>
        <w:rPr>
          <w:spacing w:val="-3"/>
          <w:sz w:val="24"/>
        </w:rPr>
        <w:t xml:space="preserve"> </w:t>
      </w:r>
      <w:r>
        <w:rPr>
          <w:sz w:val="24"/>
        </w:rPr>
        <w:t>накануне</w:t>
      </w:r>
      <w:r>
        <w:rPr>
          <w:spacing w:val="-3"/>
          <w:sz w:val="24"/>
        </w:rPr>
        <w:t xml:space="preserve"> </w:t>
      </w:r>
      <w:r>
        <w:rPr>
          <w:sz w:val="24"/>
        </w:rPr>
        <w:t>и</w:t>
      </w:r>
      <w:r>
        <w:rPr>
          <w:spacing w:val="-1"/>
          <w:sz w:val="24"/>
        </w:rPr>
        <w:t xml:space="preserve"> </w:t>
      </w:r>
      <w:r>
        <w:rPr>
          <w:sz w:val="24"/>
        </w:rPr>
        <w:t>в</w:t>
      </w:r>
      <w:r>
        <w:rPr>
          <w:spacing w:val="-1"/>
          <w:sz w:val="24"/>
        </w:rPr>
        <w:t xml:space="preserve"> </w:t>
      </w:r>
      <w:r>
        <w:rPr>
          <w:sz w:val="24"/>
        </w:rPr>
        <w:t>годы</w:t>
      </w:r>
      <w:r>
        <w:rPr>
          <w:spacing w:val="-3"/>
          <w:sz w:val="24"/>
        </w:rPr>
        <w:t xml:space="preserve"> </w:t>
      </w:r>
      <w:r>
        <w:rPr>
          <w:sz w:val="24"/>
        </w:rPr>
        <w:t>Первой</w:t>
      </w:r>
      <w:r>
        <w:rPr>
          <w:spacing w:val="-2"/>
          <w:sz w:val="24"/>
        </w:rPr>
        <w:t xml:space="preserve"> </w:t>
      </w:r>
      <w:r>
        <w:rPr>
          <w:sz w:val="24"/>
        </w:rPr>
        <w:t>мировой</w:t>
      </w:r>
      <w:r>
        <w:rPr>
          <w:spacing w:val="-2"/>
          <w:sz w:val="24"/>
        </w:rPr>
        <w:t xml:space="preserve"> войны.</w:t>
      </w:r>
    </w:p>
    <w:p w14:paraId="7DF955C5" w14:textId="77777777" w:rsidR="001E3B10" w:rsidRDefault="001E3B10" w:rsidP="00F0497F">
      <w:pPr>
        <w:pStyle w:val="a5"/>
        <w:numPr>
          <w:ilvl w:val="3"/>
          <w:numId w:val="128"/>
        </w:numPr>
        <w:tabs>
          <w:tab w:val="left" w:pos="2637"/>
        </w:tabs>
        <w:spacing w:before="127" w:line="350" w:lineRule="auto"/>
        <w:ind w:right="124" w:firstLine="720"/>
        <w:rPr>
          <w:sz w:val="24"/>
        </w:rPr>
      </w:pPr>
      <w:r>
        <w:rPr>
          <w:sz w:val="24"/>
        </w:rPr>
        <w:t>Мир в начале XX в. Развитие индустриального общества. Индустриальная цивилизация</w:t>
      </w:r>
      <w:r>
        <w:rPr>
          <w:spacing w:val="-2"/>
          <w:sz w:val="24"/>
        </w:rPr>
        <w:t xml:space="preserve"> </w:t>
      </w:r>
      <w:r>
        <w:rPr>
          <w:sz w:val="24"/>
        </w:rPr>
        <w:t>в</w:t>
      </w:r>
      <w:r>
        <w:rPr>
          <w:spacing w:val="-3"/>
          <w:sz w:val="24"/>
        </w:rPr>
        <w:t xml:space="preserve"> </w:t>
      </w:r>
      <w:r>
        <w:rPr>
          <w:sz w:val="24"/>
        </w:rPr>
        <w:t>начале</w:t>
      </w:r>
      <w:r>
        <w:rPr>
          <w:spacing w:val="-1"/>
          <w:sz w:val="24"/>
        </w:rPr>
        <w:t xml:space="preserve"> </w:t>
      </w:r>
      <w:r>
        <w:rPr>
          <w:sz w:val="24"/>
        </w:rPr>
        <w:t>XX</w:t>
      </w:r>
      <w:r>
        <w:rPr>
          <w:spacing w:val="-3"/>
          <w:sz w:val="24"/>
        </w:rPr>
        <w:t xml:space="preserve"> </w:t>
      </w:r>
      <w:r>
        <w:rPr>
          <w:sz w:val="24"/>
        </w:rPr>
        <w:t>века. "Пробуждение</w:t>
      </w:r>
      <w:r>
        <w:rPr>
          <w:spacing w:val="-3"/>
          <w:sz w:val="24"/>
        </w:rPr>
        <w:t xml:space="preserve"> </w:t>
      </w:r>
      <w:r>
        <w:rPr>
          <w:sz w:val="24"/>
        </w:rPr>
        <w:t>Азии".</w:t>
      </w:r>
      <w:r>
        <w:rPr>
          <w:spacing w:val="-2"/>
          <w:sz w:val="24"/>
        </w:rPr>
        <w:t xml:space="preserve"> </w:t>
      </w:r>
      <w:r>
        <w:rPr>
          <w:sz w:val="24"/>
        </w:rPr>
        <w:t>Технический</w:t>
      </w:r>
      <w:r>
        <w:rPr>
          <w:spacing w:val="-1"/>
          <w:sz w:val="24"/>
        </w:rPr>
        <w:t xml:space="preserve"> </w:t>
      </w:r>
      <w:r>
        <w:rPr>
          <w:sz w:val="24"/>
        </w:rPr>
        <w:t>прогресс. Изменение</w:t>
      </w:r>
      <w:r>
        <w:rPr>
          <w:spacing w:val="-3"/>
          <w:sz w:val="24"/>
        </w:rPr>
        <w:t xml:space="preserve"> </w:t>
      </w:r>
      <w:r>
        <w:rPr>
          <w:sz w:val="24"/>
        </w:rPr>
        <w:t>социальной структуры общества. Рабочее движение и социализм.</w:t>
      </w:r>
    </w:p>
    <w:p w14:paraId="615C6CD6" w14:textId="77777777" w:rsidR="001E3B10" w:rsidRDefault="001E3B10" w:rsidP="001E3B10">
      <w:pPr>
        <w:spacing w:line="350" w:lineRule="auto"/>
        <w:jc w:val="both"/>
        <w:rPr>
          <w:sz w:val="24"/>
        </w:rPr>
        <w:sectPr w:rsidR="001E3B10" w:rsidSect="001E3B10">
          <w:pgSz w:w="11920" w:h="16850"/>
          <w:pgMar w:top="960" w:right="220" w:bottom="1680" w:left="160" w:header="0" w:footer="1373" w:gutter="0"/>
          <w:cols w:space="720"/>
        </w:sectPr>
      </w:pPr>
    </w:p>
    <w:p w14:paraId="31C83AC4" w14:textId="77777777" w:rsidR="001E3B10" w:rsidRDefault="001E3B10" w:rsidP="00F0497F">
      <w:pPr>
        <w:pStyle w:val="a5"/>
        <w:numPr>
          <w:ilvl w:val="3"/>
          <w:numId w:val="128"/>
        </w:numPr>
        <w:tabs>
          <w:tab w:val="left" w:pos="2543"/>
        </w:tabs>
        <w:spacing w:before="70" w:line="350" w:lineRule="auto"/>
        <w:ind w:right="119" w:firstLine="720"/>
        <w:rPr>
          <w:sz w:val="24"/>
        </w:rPr>
      </w:pPr>
      <w:r>
        <w:rPr>
          <w:sz w:val="24"/>
        </w:rPr>
        <w:lastRenderedPageBreak/>
        <w:t>Первая мировая война (1914 - 1918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14:paraId="69832FB1" w14:textId="77777777" w:rsidR="001E3B10" w:rsidRDefault="001E3B10" w:rsidP="00F0497F">
      <w:pPr>
        <w:pStyle w:val="a5"/>
        <w:numPr>
          <w:ilvl w:val="2"/>
          <w:numId w:val="128"/>
        </w:numPr>
        <w:tabs>
          <w:tab w:val="left" w:pos="2319"/>
        </w:tabs>
        <w:spacing w:line="275" w:lineRule="exact"/>
        <w:rPr>
          <w:sz w:val="24"/>
        </w:rPr>
      </w:pPr>
      <w:r>
        <w:rPr>
          <w:sz w:val="24"/>
        </w:rPr>
        <w:t>Мир в</w:t>
      </w:r>
      <w:r>
        <w:rPr>
          <w:spacing w:val="-1"/>
          <w:sz w:val="24"/>
        </w:rPr>
        <w:t xml:space="preserve"> </w:t>
      </w:r>
      <w:r>
        <w:rPr>
          <w:sz w:val="24"/>
        </w:rPr>
        <w:t>1918 -</w:t>
      </w:r>
      <w:r>
        <w:rPr>
          <w:spacing w:val="-1"/>
          <w:sz w:val="24"/>
        </w:rPr>
        <w:t xml:space="preserve"> </w:t>
      </w:r>
      <w:r>
        <w:rPr>
          <w:sz w:val="24"/>
        </w:rPr>
        <w:t xml:space="preserve">1938 </w:t>
      </w:r>
      <w:r>
        <w:rPr>
          <w:spacing w:val="-5"/>
          <w:sz w:val="24"/>
        </w:rPr>
        <w:t>гг.</w:t>
      </w:r>
    </w:p>
    <w:p w14:paraId="68C985DF" w14:textId="77777777" w:rsidR="001E3B10" w:rsidRDefault="001E3B10" w:rsidP="00F0497F">
      <w:pPr>
        <w:pStyle w:val="a5"/>
        <w:numPr>
          <w:ilvl w:val="3"/>
          <w:numId w:val="128"/>
        </w:numPr>
        <w:tabs>
          <w:tab w:val="left" w:pos="2522"/>
        </w:tabs>
        <w:spacing w:before="127" w:line="350" w:lineRule="auto"/>
        <w:ind w:right="119" w:firstLine="720"/>
        <w:rPr>
          <w:sz w:val="24"/>
        </w:rPr>
      </w:pPr>
      <w:r>
        <w:rPr>
          <w:sz w:val="24"/>
        </w:rPr>
        <w:t>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14:paraId="16219D6C" w14:textId="77777777" w:rsidR="001E3B10" w:rsidRDefault="001E3B10" w:rsidP="00F0497F">
      <w:pPr>
        <w:pStyle w:val="a5"/>
        <w:numPr>
          <w:ilvl w:val="3"/>
          <w:numId w:val="128"/>
        </w:numPr>
        <w:tabs>
          <w:tab w:val="left" w:pos="2786"/>
        </w:tabs>
        <w:spacing w:line="350" w:lineRule="auto"/>
        <w:ind w:right="121" w:firstLine="720"/>
        <w:rPr>
          <w:sz w:val="24"/>
        </w:rPr>
      </w:pPr>
      <w:r>
        <w:rPr>
          <w:sz w:val="24"/>
        </w:rPr>
        <w:t>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14:paraId="22A0F0CF" w14:textId="77777777" w:rsidR="001E3B10" w:rsidRDefault="001E3B10" w:rsidP="00F0497F">
      <w:pPr>
        <w:pStyle w:val="a5"/>
        <w:numPr>
          <w:ilvl w:val="3"/>
          <w:numId w:val="128"/>
        </w:numPr>
        <w:tabs>
          <w:tab w:val="left" w:pos="2582"/>
        </w:tabs>
        <w:spacing w:line="350" w:lineRule="auto"/>
        <w:ind w:right="117" w:firstLine="720"/>
        <w:rPr>
          <w:sz w:val="24"/>
        </w:rPr>
      </w:pPr>
      <w:r>
        <w:rPr>
          <w:sz w:val="24"/>
        </w:rPr>
        <w:t>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14:paraId="1342EDFF" w14:textId="77777777" w:rsidR="001E3B10" w:rsidRDefault="001E3B10" w:rsidP="001E3B10">
      <w:pPr>
        <w:pStyle w:val="a3"/>
        <w:spacing w:line="350" w:lineRule="auto"/>
        <w:ind w:left="999" w:right="123" w:firstLine="720"/>
      </w:pPr>
      <w:r>
        <w:t>Формирование авторитарных режимов, причины их возникновения в европейских странах в 1920 - 1930-е гг. Возникновение фашизма. Фашистский режим в Италии. Особенности режима Муссолини. Начало борьбы с фашизмом.</w:t>
      </w:r>
    </w:p>
    <w:p w14:paraId="09B11D57" w14:textId="77777777" w:rsidR="001E3B10" w:rsidRDefault="001E3B10" w:rsidP="001E3B10">
      <w:pPr>
        <w:pStyle w:val="a3"/>
        <w:spacing w:line="350" w:lineRule="auto"/>
        <w:ind w:left="999" w:right="119" w:firstLine="720"/>
      </w:pPr>
      <w:r>
        <w:t>Начало Великой депрессии, ее причины. Социально-политические последствия кризиса</w:t>
      </w:r>
      <w:r>
        <w:rPr>
          <w:spacing w:val="80"/>
        </w:rPr>
        <w:t xml:space="preserve"> </w:t>
      </w:r>
      <w:r>
        <w:t>конца 1920 - 1930-х гг. в США. "Новый курс" Ф. Рузвельта. Значение реформ. Роль государства в экономике стран Европы и Латинской Америки.</w:t>
      </w:r>
    </w:p>
    <w:p w14:paraId="6ABF53F1" w14:textId="77777777" w:rsidR="001E3B10" w:rsidRDefault="001E3B10" w:rsidP="001E3B10">
      <w:pPr>
        <w:pStyle w:val="a3"/>
        <w:spacing w:line="350" w:lineRule="auto"/>
        <w:ind w:left="999" w:right="125" w:firstLine="720"/>
      </w:pPr>
      <w:r>
        <w:t>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14:paraId="49042D60" w14:textId="77777777" w:rsidR="001E3B10" w:rsidRDefault="001E3B10" w:rsidP="001E3B10">
      <w:pPr>
        <w:pStyle w:val="a3"/>
        <w:spacing w:line="350" w:lineRule="auto"/>
        <w:ind w:left="999" w:right="125" w:firstLine="720"/>
      </w:pPr>
      <w: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14:paraId="404D9A23" w14:textId="77777777" w:rsidR="001E3B10" w:rsidRDefault="001E3B10" w:rsidP="00F0497F">
      <w:pPr>
        <w:pStyle w:val="a5"/>
        <w:numPr>
          <w:ilvl w:val="3"/>
          <w:numId w:val="128"/>
        </w:numPr>
        <w:tabs>
          <w:tab w:val="left" w:pos="2616"/>
        </w:tabs>
        <w:spacing w:line="350" w:lineRule="auto"/>
        <w:ind w:right="113" w:firstLine="720"/>
        <w:rPr>
          <w:sz w:val="24"/>
        </w:rPr>
      </w:pPr>
      <w:r>
        <w:rPr>
          <w:sz w:val="24"/>
        </w:rPr>
        <w:t>Страны Азии, Африки и Латинской Америки в 1918 - 1930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 освободительная борьба в Индии. Африка. Особенности экономического и политического развития</w:t>
      </w:r>
    </w:p>
    <w:p w14:paraId="7C1EF785" w14:textId="77777777" w:rsidR="001E3B10" w:rsidRDefault="001E3B10" w:rsidP="001E3B10">
      <w:pPr>
        <w:spacing w:line="350" w:lineRule="auto"/>
        <w:jc w:val="both"/>
        <w:rPr>
          <w:sz w:val="24"/>
        </w:rPr>
        <w:sectPr w:rsidR="001E3B10" w:rsidSect="001E3B10">
          <w:pgSz w:w="11920" w:h="16850"/>
          <w:pgMar w:top="960" w:right="220" w:bottom="1680" w:left="160" w:header="0" w:footer="1373" w:gutter="0"/>
          <w:cols w:space="720"/>
        </w:sectPr>
      </w:pPr>
    </w:p>
    <w:p w14:paraId="4B0A9C1B" w14:textId="77777777" w:rsidR="001E3B10" w:rsidRDefault="001E3B10" w:rsidP="001E3B10">
      <w:pPr>
        <w:pStyle w:val="a3"/>
        <w:spacing w:before="70"/>
        <w:ind w:left="999" w:firstLine="0"/>
      </w:pPr>
      <w:r>
        <w:lastRenderedPageBreak/>
        <w:t>Латинской</w:t>
      </w:r>
      <w:r>
        <w:rPr>
          <w:spacing w:val="-6"/>
        </w:rPr>
        <w:t xml:space="preserve"> </w:t>
      </w:r>
      <w:r>
        <w:rPr>
          <w:spacing w:val="-2"/>
        </w:rPr>
        <w:t>Америки.</w:t>
      </w:r>
    </w:p>
    <w:p w14:paraId="71139C23" w14:textId="77777777" w:rsidR="001E3B10" w:rsidRDefault="001E3B10" w:rsidP="00F0497F">
      <w:pPr>
        <w:pStyle w:val="a5"/>
        <w:numPr>
          <w:ilvl w:val="3"/>
          <w:numId w:val="128"/>
        </w:numPr>
        <w:tabs>
          <w:tab w:val="left" w:pos="2510"/>
        </w:tabs>
        <w:spacing w:before="127" w:line="350" w:lineRule="auto"/>
        <w:ind w:right="113" w:firstLine="720"/>
        <w:rPr>
          <w:sz w:val="24"/>
        </w:rPr>
      </w:pPr>
      <w:r>
        <w:rPr>
          <w:sz w:val="24"/>
        </w:rPr>
        <w:t>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w:t>
      </w:r>
    </w:p>
    <w:p w14:paraId="1859CCE0" w14:textId="77777777" w:rsidR="001E3B10" w:rsidRDefault="001E3B10" w:rsidP="00F0497F">
      <w:pPr>
        <w:pStyle w:val="a5"/>
        <w:numPr>
          <w:ilvl w:val="3"/>
          <w:numId w:val="128"/>
        </w:numPr>
        <w:tabs>
          <w:tab w:val="left" w:pos="2505"/>
        </w:tabs>
        <w:spacing w:line="350" w:lineRule="auto"/>
        <w:ind w:right="122" w:firstLine="720"/>
        <w:rPr>
          <w:sz w:val="24"/>
        </w:rPr>
      </w:pPr>
      <w:r>
        <w:rPr>
          <w:sz w:val="24"/>
        </w:rPr>
        <w:t>Развитие науки и культуры в 1914 - 1930-х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14:paraId="48155F0D" w14:textId="77777777" w:rsidR="001E3B10" w:rsidRDefault="001E3B10" w:rsidP="00F0497F">
      <w:pPr>
        <w:pStyle w:val="a5"/>
        <w:numPr>
          <w:ilvl w:val="2"/>
          <w:numId w:val="128"/>
        </w:numPr>
        <w:tabs>
          <w:tab w:val="left" w:pos="2319"/>
        </w:tabs>
        <w:spacing w:line="275" w:lineRule="exact"/>
        <w:rPr>
          <w:sz w:val="24"/>
        </w:rPr>
      </w:pPr>
      <w:r>
        <w:rPr>
          <w:sz w:val="24"/>
        </w:rPr>
        <w:t>Вторая</w:t>
      </w:r>
      <w:r>
        <w:rPr>
          <w:spacing w:val="-3"/>
          <w:sz w:val="24"/>
        </w:rPr>
        <w:t xml:space="preserve"> </w:t>
      </w:r>
      <w:r>
        <w:rPr>
          <w:sz w:val="24"/>
        </w:rPr>
        <w:t>мировая</w:t>
      </w:r>
      <w:r>
        <w:rPr>
          <w:spacing w:val="-1"/>
          <w:sz w:val="24"/>
        </w:rPr>
        <w:t xml:space="preserve"> </w:t>
      </w:r>
      <w:r>
        <w:rPr>
          <w:sz w:val="24"/>
        </w:rPr>
        <w:t>война</w:t>
      </w:r>
      <w:r>
        <w:rPr>
          <w:spacing w:val="-2"/>
          <w:sz w:val="24"/>
        </w:rPr>
        <w:t xml:space="preserve"> </w:t>
      </w:r>
      <w:r>
        <w:rPr>
          <w:sz w:val="24"/>
        </w:rPr>
        <w:t>1939 -</w:t>
      </w:r>
      <w:r>
        <w:rPr>
          <w:spacing w:val="-2"/>
          <w:sz w:val="24"/>
        </w:rPr>
        <w:t xml:space="preserve"> </w:t>
      </w:r>
      <w:r>
        <w:rPr>
          <w:sz w:val="24"/>
        </w:rPr>
        <w:t xml:space="preserve">1945 </w:t>
      </w:r>
      <w:r>
        <w:rPr>
          <w:spacing w:val="-5"/>
          <w:sz w:val="24"/>
        </w:rPr>
        <w:t>гг.</w:t>
      </w:r>
    </w:p>
    <w:p w14:paraId="76EC5FF8" w14:textId="77777777" w:rsidR="001E3B10" w:rsidRDefault="001E3B10" w:rsidP="00F0497F">
      <w:pPr>
        <w:pStyle w:val="a5"/>
        <w:numPr>
          <w:ilvl w:val="3"/>
          <w:numId w:val="128"/>
        </w:numPr>
        <w:tabs>
          <w:tab w:val="left" w:pos="2601"/>
        </w:tabs>
        <w:spacing w:before="126" w:line="350" w:lineRule="auto"/>
        <w:ind w:right="117" w:firstLine="720"/>
        <w:rPr>
          <w:sz w:val="24"/>
        </w:rPr>
      </w:pPr>
      <w:r>
        <w:rPr>
          <w:sz w:val="24"/>
        </w:rPr>
        <w:t>Начало Второй мировой войны. Причины Второй мировой войны. Нападение Германии на Польшу. Начало мировой войны в Европе. Захват Дании и Норвегии. Разгром</w:t>
      </w:r>
      <w:r>
        <w:rPr>
          <w:spacing w:val="80"/>
          <w:sz w:val="24"/>
        </w:rPr>
        <w:t xml:space="preserve"> </w:t>
      </w:r>
      <w:r>
        <w:rPr>
          <w:sz w:val="24"/>
        </w:rPr>
        <w:t>Франции. Битва</w:t>
      </w:r>
      <w:r>
        <w:rPr>
          <w:spacing w:val="-1"/>
          <w:sz w:val="24"/>
        </w:rPr>
        <w:t xml:space="preserve"> </w:t>
      </w:r>
      <w:r>
        <w:rPr>
          <w:sz w:val="24"/>
        </w:rPr>
        <w:t>за</w:t>
      </w:r>
      <w:r>
        <w:rPr>
          <w:spacing w:val="-1"/>
          <w:sz w:val="24"/>
        </w:rPr>
        <w:t xml:space="preserve"> </w:t>
      </w:r>
      <w:r>
        <w:rPr>
          <w:sz w:val="24"/>
        </w:rPr>
        <w:t>Британию. Агрессия Германии</w:t>
      </w:r>
      <w:r>
        <w:rPr>
          <w:spacing w:val="-2"/>
          <w:sz w:val="24"/>
        </w:rPr>
        <w:t xml:space="preserve"> </w:t>
      </w:r>
      <w:r>
        <w:rPr>
          <w:sz w:val="24"/>
        </w:rPr>
        <w:t>и ее</w:t>
      </w:r>
      <w:r>
        <w:rPr>
          <w:spacing w:val="-1"/>
          <w:sz w:val="24"/>
        </w:rPr>
        <w:t xml:space="preserve"> </w:t>
      </w:r>
      <w:r>
        <w:rPr>
          <w:sz w:val="24"/>
        </w:rPr>
        <w:t>союзников</w:t>
      </w:r>
      <w:r>
        <w:rPr>
          <w:spacing w:val="-1"/>
          <w:sz w:val="24"/>
        </w:rPr>
        <w:t xml:space="preserve"> </w:t>
      </w:r>
      <w:r>
        <w:rPr>
          <w:sz w:val="24"/>
        </w:rPr>
        <w:t>в</w:t>
      </w:r>
      <w:r>
        <w:rPr>
          <w:spacing w:val="-1"/>
          <w:sz w:val="24"/>
        </w:rPr>
        <w:t xml:space="preserve"> </w:t>
      </w:r>
      <w:r>
        <w:rPr>
          <w:sz w:val="24"/>
        </w:rPr>
        <w:t>Северной Африке</w:t>
      </w:r>
      <w:r>
        <w:rPr>
          <w:spacing w:val="-1"/>
          <w:sz w:val="24"/>
        </w:rPr>
        <w:t xml:space="preserve"> </w:t>
      </w:r>
      <w:r>
        <w:rPr>
          <w:sz w:val="24"/>
        </w:rPr>
        <w:t>и</w:t>
      </w:r>
      <w:r>
        <w:rPr>
          <w:spacing w:val="-2"/>
          <w:sz w:val="24"/>
        </w:rPr>
        <w:t xml:space="preserve"> </w:t>
      </w:r>
      <w:r>
        <w:rPr>
          <w:sz w:val="24"/>
        </w:rPr>
        <w:t>на</w:t>
      </w:r>
      <w:r>
        <w:rPr>
          <w:spacing w:val="-1"/>
          <w:sz w:val="24"/>
        </w:rPr>
        <w:t xml:space="preserve"> </w:t>
      </w:r>
      <w:r>
        <w:rPr>
          <w:sz w:val="24"/>
        </w:rPr>
        <w:t>Балканах. Борьба Китая против японских агрессоров в 1939 - 1941 гг. Причины побед Германии и ее</w:t>
      </w:r>
      <w:r>
        <w:rPr>
          <w:spacing w:val="40"/>
          <w:sz w:val="24"/>
        </w:rPr>
        <w:t xml:space="preserve"> </w:t>
      </w:r>
      <w:r>
        <w:rPr>
          <w:sz w:val="24"/>
        </w:rPr>
        <w:t>союзников в начальный период Второй мировой войны.</w:t>
      </w:r>
    </w:p>
    <w:p w14:paraId="652A9CA9" w14:textId="77777777" w:rsidR="001E3B10" w:rsidRDefault="001E3B10" w:rsidP="001E3B10">
      <w:pPr>
        <w:pStyle w:val="a3"/>
        <w:spacing w:line="350" w:lineRule="auto"/>
        <w:ind w:left="999" w:right="119" w:firstLine="720"/>
      </w:pPr>
      <w:r>
        <w:t>Нападение Германии на СССР. Нападение Японии на США. Формирование</w:t>
      </w:r>
      <w:r>
        <w:rPr>
          <w:spacing w:val="40"/>
        </w:rPr>
        <w:t xml:space="preserve"> </w:t>
      </w:r>
      <w:r>
        <w:t>антигитлеровской</w:t>
      </w:r>
      <w:r>
        <w:rPr>
          <w:spacing w:val="-2"/>
        </w:rPr>
        <w:t xml:space="preserve"> </w:t>
      </w:r>
      <w:r>
        <w:t>коалиции.</w:t>
      </w:r>
      <w:r>
        <w:rPr>
          <w:spacing w:val="-4"/>
        </w:rPr>
        <w:t xml:space="preserve"> </w:t>
      </w:r>
      <w:r>
        <w:t>Ленд-лиз.</w:t>
      </w:r>
      <w:r>
        <w:rPr>
          <w:spacing w:val="-3"/>
        </w:rPr>
        <w:t xml:space="preserve"> </w:t>
      </w:r>
      <w:r>
        <w:t>Подписание</w:t>
      </w:r>
      <w:r>
        <w:rPr>
          <w:spacing w:val="-4"/>
        </w:rPr>
        <w:t xml:space="preserve"> </w:t>
      </w:r>
      <w:r>
        <w:t>Декларации</w:t>
      </w:r>
      <w:r>
        <w:rPr>
          <w:spacing w:val="-2"/>
        </w:rPr>
        <w:t xml:space="preserve"> </w:t>
      </w:r>
      <w:r>
        <w:t>Объединенных</w:t>
      </w:r>
      <w:r>
        <w:rPr>
          <w:spacing w:val="-4"/>
        </w:rPr>
        <w:t xml:space="preserve"> </w:t>
      </w:r>
      <w:r>
        <w:t>Наций.</w:t>
      </w:r>
      <w:r>
        <w:rPr>
          <w:spacing w:val="-3"/>
        </w:rPr>
        <w:t xml:space="preserve"> </w:t>
      </w:r>
      <w:r>
        <w:t>Положение</w:t>
      </w:r>
      <w:r>
        <w:rPr>
          <w:spacing w:val="-4"/>
        </w:rPr>
        <w:t xml:space="preserve"> </w:t>
      </w:r>
      <w:r>
        <w:t>в оккупированных странах.</w:t>
      </w:r>
    </w:p>
    <w:p w14:paraId="2EC8EB11" w14:textId="77777777" w:rsidR="001E3B10" w:rsidRDefault="001E3B10" w:rsidP="001E3B10">
      <w:pPr>
        <w:pStyle w:val="a3"/>
        <w:spacing w:line="350" w:lineRule="auto"/>
        <w:ind w:left="999" w:right="122" w:firstLine="720"/>
      </w:pPr>
      <w:r>
        <w:t>Холокост. Концентрационные лагеря. Принудительная трудовая миграция и насильственные переселения. Коллаборационизм. Движение Сопротивления.</w:t>
      </w:r>
    </w:p>
    <w:p w14:paraId="6CEEC5B0" w14:textId="77777777" w:rsidR="001E3B10" w:rsidRDefault="001E3B10" w:rsidP="00F0497F">
      <w:pPr>
        <w:pStyle w:val="a5"/>
        <w:numPr>
          <w:ilvl w:val="3"/>
          <w:numId w:val="128"/>
        </w:numPr>
        <w:tabs>
          <w:tab w:val="left" w:pos="2513"/>
        </w:tabs>
        <w:spacing w:line="350" w:lineRule="auto"/>
        <w:ind w:right="117" w:firstLine="720"/>
        <w:jc w:val="right"/>
        <w:rPr>
          <w:sz w:val="24"/>
        </w:rPr>
      </w:pPr>
      <w:r>
        <w:rPr>
          <w:sz w:val="24"/>
        </w:rPr>
        <w:t>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w:t>
      </w:r>
      <w:r>
        <w:rPr>
          <w:spacing w:val="80"/>
          <w:sz w:val="24"/>
        </w:rPr>
        <w:t xml:space="preserve"> </w:t>
      </w:r>
      <w:r>
        <w:rPr>
          <w:sz w:val="24"/>
        </w:rPr>
        <w:t>воинские</w:t>
      </w:r>
      <w:r>
        <w:rPr>
          <w:spacing w:val="80"/>
          <w:sz w:val="24"/>
        </w:rPr>
        <w:t xml:space="preserve"> </w:t>
      </w:r>
      <w:r>
        <w:rPr>
          <w:sz w:val="24"/>
        </w:rPr>
        <w:t>части</w:t>
      </w:r>
      <w:r>
        <w:rPr>
          <w:spacing w:val="80"/>
          <w:sz w:val="24"/>
        </w:rPr>
        <w:t xml:space="preserve"> </w:t>
      </w:r>
      <w:r>
        <w:rPr>
          <w:sz w:val="24"/>
        </w:rPr>
        <w:t>на</w:t>
      </w:r>
      <w:r>
        <w:rPr>
          <w:spacing w:val="80"/>
          <w:sz w:val="24"/>
        </w:rPr>
        <w:t xml:space="preserve"> </w:t>
      </w:r>
      <w:r>
        <w:rPr>
          <w:sz w:val="24"/>
        </w:rPr>
        <w:t>территории</w:t>
      </w:r>
      <w:r>
        <w:rPr>
          <w:spacing w:val="80"/>
          <w:sz w:val="24"/>
        </w:rPr>
        <w:t xml:space="preserve"> </w:t>
      </w:r>
      <w:r>
        <w:rPr>
          <w:sz w:val="24"/>
        </w:rPr>
        <w:t>СССР.</w:t>
      </w:r>
      <w:r>
        <w:rPr>
          <w:spacing w:val="80"/>
          <w:sz w:val="24"/>
        </w:rPr>
        <w:t xml:space="preserve"> </w:t>
      </w:r>
      <w:r>
        <w:rPr>
          <w:sz w:val="24"/>
        </w:rPr>
        <w:t>Укрепление</w:t>
      </w:r>
      <w:r>
        <w:rPr>
          <w:spacing w:val="80"/>
          <w:sz w:val="24"/>
        </w:rPr>
        <w:t xml:space="preserve"> </w:t>
      </w:r>
      <w:r>
        <w:rPr>
          <w:sz w:val="24"/>
        </w:rPr>
        <w:t>антигитлеровской</w:t>
      </w:r>
      <w:r>
        <w:rPr>
          <w:spacing w:val="80"/>
          <w:sz w:val="24"/>
        </w:rPr>
        <w:t xml:space="preserve"> </w:t>
      </w:r>
      <w:r>
        <w:rPr>
          <w:sz w:val="24"/>
        </w:rPr>
        <w:t>коалиции: Тегеранская</w:t>
      </w:r>
      <w:r>
        <w:rPr>
          <w:spacing w:val="-5"/>
          <w:sz w:val="24"/>
        </w:rPr>
        <w:t xml:space="preserve"> </w:t>
      </w:r>
      <w:r>
        <w:rPr>
          <w:sz w:val="24"/>
        </w:rPr>
        <w:t>конференция.</w:t>
      </w:r>
      <w:r>
        <w:rPr>
          <w:spacing w:val="-3"/>
          <w:sz w:val="24"/>
        </w:rPr>
        <w:t xml:space="preserve"> </w:t>
      </w:r>
      <w:r>
        <w:rPr>
          <w:sz w:val="24"/>
        </w:rPr>
        <w:t>Падение</w:t>
      </w:r>
      <w:r>
        <w:rPr>
          <w:spacing w:val="-4"/>
          <w:sz w:val="24"/>
        </w:rPr>
        <w:t xml:space="preserve"> </w:t>
      </w:r>
      <w:r>
        <w:rPr>
          <w:sz w:val="24"/>
        </w:rPr>
        <w:t>режима</w:t>
      </w:r>
      <w:r>
        <w:rPr>
          <w:spacing w:val="-3"/>
          <w:sz w:val="24"/>
        </w:rPr>
        <w:t xml:space="preserve"> </w:t>
      </w:r>
      <w:r>
        <w:rPr>
          <w:sz w:val="24"/>
        </w:rPr>
        <w:t>Муссолини</w:t>
      </w:r>
      <w:r>
        <w:rPr>
          <w:spacing w:val="-3"/>
          <w:sz w:val="24"/>
        </w:rPr>
        <w:t xml:space="preserve"> </w:t>
      </w:r>
      <w:r>
        <w:rPr>
          <w:sz w:val="24"/>
        </w:rPr>
        <w:t>в</w:t>
      </w:r>
      <w:r>
        <w:rPr>
          <w:spacing w:val="-4"/>
          <w:sz w:val="24"/>
        </w:rPr>
        <w:t xml:space="preserve"> </w:t>
      </w:r>
      <w:r>
        <w:rPr>
          <w:sz w:val="24"/>
        </w:rPr>
        <w:t>Италии.</w:t>
      </w:r>
      <w:r>
        <w:rPr>
          <w:spacing w:val="-2"/>
          <w:sz w:val="24"/>
        </w:rPr>
        <w:t xml:space="preserve"> </w:t>
      </w:r>
      <w:r>
        <w:rPr>
          <w:sz w:val="24"/>
        </w:rPr>
        <w:t>Перелом</w:t>
      </w:r>
      <w:r>
        <w:rPr>
          <w:spacing w:val="-3"/>
          <w:sz w:val="24"/>
        </w:rPr>
        <w:t xml:space="preserve"> </w:t>
      </w:r>
      <w:r>
        <w:rPr>
          <w:sz w:val="24"/>
        </w:rPr>
        <w:t>в</w:t>
      </w:r>
      <w:r>
        <w:rPr>
          <w:spacing w:val="-4"/>
          <w:sz w:val="24"/>
        </w:rPr>
        <w:t xml:space="preserve"> </w:t>
      </w:r>
      <w:r>
        <w:rPr>
          <w:sz w:val="24"/>
        </w:rPr>
        <w:t>войне</w:t>
      </w:r>
      <w:r>
        <w:rPr>
          <w:spacing w:val="-3"/>
          <w:sz w:val="24"/>
        </w:rPr>
        <w:t xml:space="preserve"> </w:t>
      </w:r>
      <w:r>
        <w:rPr>
          <w:sz w:val="24"/>
        </w:rPr>
        <w:t>на</w:t>
      </w:r>
      <w:r>
        <w:rPr>
          <w:spacing w:val="-4"/>
          <w:sz w:val="24"/>
        </w:rPr>
        <w:t xml:space="preserve"> </w:t>
      </w:r>
      <w:r>
        <w:rPr>
          <w:sz w:val="24"/>
        </w:rPr>
        <w:t>Тихом</w:t>
      </w:r>
      <w:r>
        <w:rPr>
          <w:spacing w:val="-3"/>
          <w:sz w:val="24"/>
        </w:rPr>
        <w:t xml:space="preserve"> </w:t>
      </w:r>
      <w:r>
        <w:rPr>
          <w:spacing w:val="-2"/>
          <w:sz w:val="24"/>
        </w:rPr>
        <w:t>океане.</w:t>
      </w:r>
    </w:p>
    <w:p w14:paraId="1F22DAF7" w14:textId="77777777" w:rsidR="001E3B10" w:rsidRDefault="001E3B10" w:rsidP="001E3B10">
      <w:pPr>
        <w:pStyle w:val="a3"/>
        <w:spacing w:line="350" w:lineRule="auto"/>
        <w:ind w:left="999" w:right="117" w:firstLine="720"/>
      </w:pPr>
      <w:r>
        <w:t>Открытие Второго фронта. Военные операции Красной армии в 1944 - 1945 гг., их роль в освобождении стран Европы. Ялтинская конференция. Разгром Германии, ее капитуляция. Роль СССР. Потсдамская конференция. Создание ООН.</w:t>
      </w:r>
    </w:p>
    <w:p w14:paraId="1736EA1C" w14:textId="77777777" w:rsidR="001E3B10" w:rsidRDefault="001E3B10" w:rsidP="001E3B10">
      <w:pPr>
        <w:pStyle w:val="a3"/>
        <w:spacing w:line="350" w:lineRule="auto"/>
        <w:ind w:left="999" w:right="119" w:firstLine="720"/>
      </w:pPr>
      <w: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14:paraId="30BFE660" w14:textId="77777777" w:rsidR="001E3B10" w:rsidRDefault="001E3B10" w:rsidP="00F0497F">
      <w:pPr>
        <w:pStyle w:val="a5"/>
        <w:numPr>
          <w:ilvl w:val="1"/>
          <w:numId w:val="128"/>
        </w:numPr>
        <w:tabs>
          <w:tab w:val="left" w:pos="2139"/>
        </w:tabs>
        <w:spacing w:line="275" w:lineRule="exact"/>
        <w:ind w:left="2139" w:hanging="420"/>
        <w:rPr>
          <w:sz w:val="24"/>
        </w:rPr>
      </w:pPr>
      <w:r>
        <w:rPr>
          <w:sz w:val="24"/>
        </w:rPr>
        <w:t>История</w:t>
      </w:r>
      <w:r>
        <w:rPr>
          <w:spacing w:val="-2"/>
          <w:sz w:val="24"/>
        </w:rPr>
        <w:t xml:space="preserve"> </w:t>
      </w:r>
      <w:r>
        <w:rPr>
          <w:sz w:val="24"/>
        </w:rPr>
        <w:t>России.</w:t>
      </w:r>
      <w:r>
        <w:rPr>
          <w:spacing w:val="-2"/>
          <w:sz w:val="24"/>
        </w:rPr>
        <w:t xml:space="preserve"> </w:t>
      </w:r>
      <w:r>
        <w:rPr>
          <w:sz w:val="24"/>
        </w:rPr>
        <w:t>1914</w:t>
      </w:r>
      <w:r>
        <w:rPr>
          <w:spacing w:val="-1"/>
          <w:sz w:val="24"/>
        </w:rPr>
        <w:t xml:space="preserve"> </w:t>
      </w:r>
      <w:r>
        <w:rPr>
          <w:sz w:val="24"/>
        </w:rPr>
        <w:t>-</w:t>
      </w:r>
      <w:r>
        <w:rPr>
          <w:spacing w:val="-3"/>
          <w:sz w:val="24"/>
        </w:rPr>
        <w:t xml:space="preserve"> </w:t>
      </w:r>
      <w:r>
        <w:rPr>
          <w:sz w:val="24"/>
        </w:rPr>
        <w:t>1945</w:t>
      </w:r>
      <w:r>
        <w:rPr>
          <w:spacing w:val="-1"/>
          <w:sz w:val="24"/>
        </w:rPr>
        <w:t xml:space="preserve"> </w:t>
      </w:r>
      <w:r>
        <w:rPr>
          <w:spacing w:val="-5"/>
          <w:sz w:val="24"/>
        </w:rPr>
        <w:t>гг.</w:t>
      </w:r>
    </w:p>
    <w:p w14:paraId="4CF5BF2D" w14:textId="77777777" w:rsidR="001E3B10" w:rsidRDefault="001E3B10" w:rsidP="00F0497F">
      <w:pPr>
        <w:pStyle w:val="a5"/>
        <w:numPr>
          <w:ilvl w:val="2"/>
          <w:numId w:val="128"/>
        </w:numPr>
        <w:tabs>
          <w:tab w:val="left" w:pos="2319"/>
        </w:tabs>
        <w:spacing w:before="119"/>
        <w:rPr>
          <w:sz w:val="24"/>
        </w:rPr>
      </w:pPr>
      <w:r>
        <w:rPr>
          <w:sz w:val="24"/>
        </w:rPr>
        <w:t>Введение.</w:t>
      </w:r>
      <w:r>
        <w:rPr>
          <w:spacing w:val="-4"/>
          <w:sz w:val="24"/>
        </w:rPr>
        <w:t xml:space="preserve"> </w:t>
      </w:r>
      <w:r>
        <w:rPr>
          <w:sz w:val="24"/>
        </w:rPr>
        <w:t>Россия</w:t>
      </w:r>
      <w:r>
        <w:rPr>
          <w:spacing w:val="-1"/>
          <w:sz w:val="24"/>
        </w:rPr>
        <w:t xml:space="preserve"> </w:t>
      </w:r>
      <w:r>
        <w:rPr>
          <w:sz w:val="24"/>
        </w:rPr>
        <w:t>в</w:t>
      </w:r>
      <w:r>
        <w:rPr>
          <w:spacing w:val="-2"/>
          <w:sz w:val="24"/>
        </w:rPr>
        <w:t xml:space="preserve"> </w:t>
      </w:r>
      <w:r>
        <w:rPr>
          <w:sz w:val="24"/>
        </w:rPr>
        <w:t>начале</w:t>
      </w:r>
      <w:r>
        <w:rPr>
          <w:spacing w:val="-2"/>
          <w:sz w:val="24"/>
        </w:rPr>
        <w:t xml:space="preserve"> </w:t>
      </w:r>
      <w:r>
        <w:rPr>
          <w:sz w:val="24"/>
        </w:rPr>
        <w:t>в</w:t>
      </w:r>
      <w:r>
        <w:rPr>
          <w:spacing w:val="-2"/>
          <w:sz w:val="24"/>
        </w:rPr>
        <w:t xml:space="preserve"> </w:t>
      </w:r>
      <w:r>
        <w:rPr>
          <w:sz w:val="24"/>
        </w:rPr>
        <w:t>1914</w:t>
      </w:r>
      <w:r>
        <w:rPr>
          <w:spacing w:val="3"/>
          <w:sz w:val="24"/>
        </w:rPr>
        <w:t xml:space="preserve"> </w:t>
      </w:r>
      <w:r>
        <w:rPr>
          <w:sz w:val="24"/>
        </w:rPr>
        <w:t>-</w:t>
      </w:r>
      <w:r>
        <w:rPr>
          <w:spacing w:val="-2"/>
          <w:sz w:val="24"/>
        </w:rPr>
        <w:t xml:space="preserve"> </w:t>
      </w:r>
      <w:r>
        <w:rPr>
          <w:sz w:val="24"/>
        </w:rPr>
        <w:t>1922</w:t>
      </w:r>
      <w:r>
        <w:rPr>
          <w:spacing w:val="1"/>
          <w:sz w:val="24"/>
        </w:rPr>
        <w:t xml:space="preserve"> </w:t>
      </w:r>
      <w:r>
        <w:rPr>
          <w:spacing w:val="-5"/>
          <w:sz w:val="24"/>
        </w:rPr>
        <w:t>гг.</w:t>
      </w:r>
    </w:p>
    <w:p w14:paraId="0AB3F412" w14:textId="77777777" w:rsidR="001E3B10" w:rsidRDefault="001E3B10" w:rsidP="00F0497F">
      <w:pPr>
        <w:pStyle w:val="a5"/>
        <w:numPr>
          <w:ilvl w:val="2"/>
          <w:numId w:val="128"/>
        </w:numPr>
        <w:tabs>
          <w:tab w:val="left" w:pos="2328"/>
        </w:tabs>
        <w:spacing w:before="127" w:line="350" w:lineRule="auto"/>
        <w:ind w:left="999" w:right="117" w:firstLine="720"/>
        <w:rPr>
          <w:sz w:val="24"/>
        </w:rPr>
      </w:pPr>
      <w:r>
        <w:rPr>
          <w:sz w:val="24"/>
        </w:rPr>
        <w:t>Россия и мир накануне Первой мировой войны. Введение в историю России начала XX в. Время революционных потрясений и войн. Завершение территориального раздела мира и кризис международных</w:t>
      </w:r>
      <w:r>
        <w:rPr>
          <w:spacing w:val="80"/>
          <w:sz w:val="24"/>
        </w:rPr>
        <w:t xml:space="preserve"> </w:t>
      </w:r>
      <w:r>
        <w:rPr>
          <w:sz w:val="24"/>
        </w:rPr>
        <w:t>отношений.</w:t>
      </w:r>
      <w:r>
        <w:rPr>
          <w:spacing w:val="80"/>
          <w:sz w:val="24"/>
        </w:rPr>
        <w:t xml:space="preserve"> </w:t>
      </w:r>
      <w:r>
        <w:rPr>
          <w:sz w:val="24"/>
        </w:rPr>
        <w:t>Новые</w:t>
      </w:r>
      <w:r>
        <w:rPr>
          <w:spacing w:val="80"/>
          <w:sz w:val="24"/>
        </w:rPr>
        <w:t xml:space="preserve"> </w:t>
      </w:r>
      <w:r>
        <w:rPr>
          <w:sz w:val="24"/>
        </w:rPr>
        <w:t>средства</w:t>
      </w:r>
      <w:r>
        <w:rPr>
          <w:spacing w:val="80"/>
          <w:sz w:val="24"/>
        </w:rPr>
        <w:t xml:space="preserve"> </w:t>
      </w:r>
      <w:r>
        <w:rPr>
          <w:sz w:val="24"/>
        </w:rPr>
        <w:t>военной</w:t>
      </w:r>
      <w:r>
        <w:rPr>
          <w:spacing w:val="80"/>
          <w:sz w:val="24"/>
        </w:rPr>
        <w:t xml:space="preserve"> </w:t>
      </w:r>
      <w:r>
        <w:rPr>
          <w:sz w:val="24"/>
        </w:rPr>
        <w:t>техники</w:t>
      </w:r>
      <w:r>
        <w:rPr>
          <w:spacing w:val="80"/>
          <w:sz w:val="24"/>
        </w:rPr>
        <w:t xml:space="preserve"> </w:t>
      </w:r>
      <w:r>
        <w:rPr>
          <w:sz w:val="24"/>
        </w:rPr>
        <w:t>и</w:t>
      </w:r>
      <w:r>
        <w:rPr>
          <w:spacing w:val="80"/>
          <w:sz w:val="24"/>
        </w:rPr>
        <w:t xml:space="preserve"> </w:t>
      </w:r>
      <w:r>
        <w:rPr>
          <w:sz w:val="24"/>
        </w:rPr>
        <w:t>программы</w:t>
      </w:r>
      <w:r>
        <w:rPr>
          <w:spacing w:val="80"/>
          <w:sz w:val="24"/>
        </w:rPr>
        <w:t xml:space="preserve"> </w:t>
      </w:r>
      <w:r>
        <w:rPr>
          <w:sz w:val="24"/>
        </w:rPr>
        <w:t>перевооружений.</w:t>
      </w:r>
    </w:p>
    <w:p w14:paraId="34A71E65" w14:textId="77777777" w:rsidR="001E3B10" w:rsidRDefault="001E3B10" w:rsidP="001E3B10">
      <w:pPr>
        <w:spacing w:line="350" w:lineRule="auto"/>
        <w:jc w:val="both"/>
        <w:rPr>
          <w:sz w:val="24"/>
        </w:rPr>
        <w:sectPr w:rsidR="001E3B10" w:rsidSect="001E3B10">
          <w:pgSz w:w="11920" w:h="16850"/>
          <w:pgMar w:top="960" w:right="220" w:bottom="1680" w:left="160" w:header="0" w:footer="1373" w:gutter="0"/>
          <w:cols w:space="720"/>
        </w:sectPr>
      </w:pPr>
    </w:p>
    <w:p w14:paraId="0A45E9F4" w14:textId="77777777" w:rsidR="001E3B10" w:rsidRDefault="001E3B10" w:rsidP="001E3B10">
      <w:pPr>
        <w:pStyle w:val="a3"/>
        <w:spacing w:before="70" w:line="350" w:lineRule="auto"/>
        <w:ind w:left="999" w:right="121" w:firstLine="0"/>
      </w:pPr>
      <w:r>
        <w:lastRenderedPageBreak/>
        <w:t>Военно-политические блоки. Предвоенные международные кризисы. Покушение на эрцгерцога Франца Фердинанда и начало войны. Планы сторон.</w:t>
      </w:r>
    </w:p>
    <w:p w14:paraId="372CE047" w14:textId="77777777" w:rsidR="001E3B10" w:rsidRDefault="001E3B10" w:rsidP="00F0497F">
      <w:pPr>
        <w:pStyle w:val="a5"/>
        <w:numPr>
          <w:ilvl w:val="2"/>
          <w:numId w:val="128"/>
        </w:numPr>
        <w:tabs>
          <w:tab w:val="left" w:pos="2357"/>
        </w:tabs>
        <w:spacing w:before="1" w:line="350" w:lineRule="auto"/>
        <w:ind w:left="999" w:right="119" w:firstLine="720"/>
        <w:rPr>
          <w:sz w:val="24"/>
        </w:rPr>
      </w:pPr>
      <w:r>
        <w:rPr>
          <w:sz w:val="24"/>
        </w:rPr>
        <w:t>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w:t>
      </w:r>
    </w:p>
    <w:p w14:paraId="4FA4C4D5" w14:textId="77777777" w:rsidR="001E3B10" w:rsidRDefault="001E3B10" w:rsidP="001E3B10">
      <w:pPr>
        <w:pStyle w:val="a3"/>
        <w:spacing w:line="350" w:lineRule="auto"/>
        <w:ind w:left="999" w:right="122" w:firstLine="720"/>
      </w:pPr>
      <w: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14:paraId="7F1FEC54" w14:textId="77777777" w:rsidR="001E3B10" w:rsidRDefault="001E3B10" w:rsidP="00F0497F">
      <w:pPr>
        <w:pStyle w:val="a5"/>
        <w:numPr>
          <w:ilvl w:val="2"/>
          <w:numId w:val="128"/>
        </w:numPr>
        <w:tabs>
          <w:tab w:val="left" w:pos="2417"/>
        </w:tabs>
        <w:spacing w:line="350" w:lineRule="auto"/>
        <w:ind w:left="999" w:right="115" w:firstLine="720"/>
        <w:rPr>
          <w:sz w:val="24"/>
        </w:rPr>
      </w:pPr>
      <w:r>
        <w:rPr>
          <w:sz w:val="24"/>
        </w:rPr>
        <w:t>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w:t>
      </w:r>
      <w:r>
        <w:rPr>
          <w:spacing w:val="40"/>
          <w:sz w:val="24"/>
        </w:rPr>
        <w:t xml:space="preserve"> </w:t>
      </w:r>
      <w:r>
        <w:rPr>
          <w:sz w:val="24"/>
        </w:rPr>
        <w:t>партии в 1917 г. Кризисы Временного правительства.</w:t>
      </w:r>
    </w:p>
    <w:p w14:paraId="06BA4143" w14:textId="77777777" w:rsidR="001E3B10" w:rsidRDefault="001E3B10" w:rsidP="001E3B10">
      <w:pPr>
        <w:pStyle w:val="a3"/>
        <w:spacing w:line="350" w:lineRule="auto"/>
        <w:ind w:left="999" w:right="121" w:firstLine="720"/>
      </w:pPr>
      <w:r>
        <w:t>Российская революция. Октябрь 1917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14:paraId="32666CCD" w14:textId="77777777" w:rsidR="001E3B10" w:rsidRDefault="001E3B10" w:rsidP="00F0497F">
      <w:pPr>
        <w:pStyle w:val="a5"/>
        <w:numPr>
          <w:ilvl w:val="2"/>
          <w:numId w:val="128"/>
        </w:numPr>
        <w:tabs>
          <w:tab w:val="left" w:pos="2319"/>
        </w:tabs>
        <w:spacing w:line="273" w:lineRule="exact"/>
        <w:rPr>
          <w:sz w:val="24"/>
        </w:rPr>
      </w:pPr>
      <w:r>
        <w:rPr>
          <w:sz w:val="24"/>
        </w:rPr>
        <w:t>Первые</w:t>
      </w:r>
      <w:r>
        <w:rPr>
          <w:spacing w:val="-8"/>
          <w:sz w:val="24"/>
        </w:rPr>
        <w:t xml:space="preserve"> </w:t>
      </w:r>
      <w:r>
        <w:rPr>
          <w:sz w:val="24"/>
        </w:rPr>
        <w:t>революционные</w:t>
      </w:r>
      <w:r>
        <w:rPr>
          <w:spacing w:val="-7"/>
          <w:sz w:val="24"/>
        </w:rPr>
        <w:t xml:space="preserve"> </w:t>
      </w:r>
      <w:r>
        <w:rPr>
          <w:sz w:val="24"/>
        </w:rPr>
        <w:t>преобразования</w:t>
      </w:r>
      <w:r>
        <w:rPr>
          <w:spacing w:val="-4"/>
          <w:sz w:val="24"/>
        </w:rPr>
        <w:t xml:space="preserve"> </w:t>
      </w:r>
      <w:r>
        <w:rPr>
          <w:spacing w:val="-2"/>
          <w:sz w:val="24"/>
        </w:rPr>
        <w:t>большевиков.</w:t>
      </w:r>
    </w:p>
    <w:p w14:paraId="1E68B690" w14:textId="77777777" w:rsidR="001E3B10" w:rsidRDefault="001E3B10" w:rsidP="001E3B10">
      <w:pPr>
        <w:pStyle w:val="a3"/>
        <w:spacing w:before="123"/>
        <w:ind w:left="1719" w:firstLine="0"/>
      </w:pPr>
      <w:r>
        <w:t>Первые</w:t>
      </w:r>
      <w:r>
        <w:rPr>
          <w:spacing w:val="61"/>
          <w:w w:val="150"/>
        </w:rPr>
        <w:t xml:space="preserve"> </w:t>
      </w:r>
      <w:r>
        <w:t>декреты</w:t>
      </w:r>
      <w:r>
        <w:rPr>
          <w:spacing w:val="65"/>
          <w:w w:val="150"/>
        </w:rPr>
        <w:t xml:space="preserve"> </w:t>
      </w:r>
      <w:r>
        <w:t>новой</w:t>
      </w:r>
      <w:r>
        <w:rPr>
          <w:spacing w:val="66"/>
          <w:w w:val="150"/>
        </w:rPr>
        <w:t xml:space="preserve"> </w:t>
      </w:r>
      <w:r>
        <w:t>власти.</w:t>
      </w:r>
      <w:r>
        <w:rPr>
          <w:spacing w:val="64"/>
          <w:w w:val="150"/>
        </w:rPr>
        <w:t xml:space="preserve"> </w:t>
      </w:r>
      <w:r>
        <w:t>Учредительное</w:t>
      </w:r>
      <w:r>
        <w:rPr>
          <w:spacing w:val="64"/>
          <w:w w:val="150"/>
        </w:rPr>
        <w:t xml:space="preserve"> </w:t>
      </w:r>
      <w:r>
        <w:t>собрание.</w:t>
      </w:r>
      <w:r>
        <w:rPr>
          <w:spacing w:val="65"/>
          <w:w w:val="150"/>
        </w:rPr>
        <w:t xml:space="preserve"> </w:t>
      </w:r>
      <w:r>
        <w:t>Организация</w:t>
      </w:r>
      <w:r>
        <w:rPr>
          <w:spacing w:val="65"/>
          <w:w w:val="150"/>
        </w:rPr>
        <w:t xml:space="preserve"> </w:t>
      </w:r>
      <w:r>
        <w:t>власти</w:t>
      </w:r>
      <w:r>
        <w:rPr>
          <w:spacing w:val="64"/>
          <w:w w:val="150"/>
        </w:rPr>
        <w:t xml:space="preserve"> </w:t>
      </w:r>
      <w:r>
        <w:rPr>
          <w:spacing w:val="-2"/>
        </w:rPr>
        <w:t>Советов.</w:t>
      </w:r>
    </w:p>
    <w:p w14:paraId="32306DBB" w14:textId="77777777" w:rsidR="001E3B10" w:rsidRDefault="001E3B10" w:rsidP="001E3B10">
      <w:pPr>
        <w:pStyle w:val="a3"/>
        <w:spacing w:before="128"/>
        <w:ind w:left="999" w:firstLine="0"/>
      </w:pPr>
      <w:r>
        <w:t>Создание</w:t>
      </w:r>
      <w:r>
        <w:rPr>
          <w:spacing w:val="-7"/>
        </w:rPr>
        <w:t xml:space="preserve"> </w:t>
      </w:r>
      <w:r>
        <w:t>новой</w:t>
      </w:r>
      <w:r>
        <w:rPr>
          <w:spacing w:val="-2"/>
        </w:rPr>
        <w:t xml:space="preserve"> </w:t>
      </w:r>
      <w:r>
        <w:t>армии</w:t>
      </w:r>
      <w:r>
        <w:rPr>
          <w:spacing w:val="-4"/>
        </w:rPr>
        <w:t xml:space="preserve"> </w:t>
      </w:r>
      <w:r>
        <w:t>и</w:t>
      </w:r>
      <w:r>
        <w:rPr>
          <w:spacing w:val="-2"/>
        </w:rPr>
        <w:t xml:space="preserve"> </w:t>
      </w:r>
      <w:r>
        <w:t>спецслужбы.</w:t>
      </w:r>
      <w:r>
        <w:rPr>
          <w:spacing w:val="-3"/>
        </w:rPr>
        <w:t xml:space="preserve"> </w:t>
      </w:r>
      <w:r>
        <w:t>Брестский</w:t>
      </w:r>
      <w:r>
        <w:rPr>
          <w:spacing w:val="-2"/>
        </w:rPr>
        <w:t xml:space="preserve"> </w:t>
      </w:r>
      <w:r>
        <w:t>мир.</w:t>
      </w:r>
      <w:r>
        <w:rPr>
          <w:spacing w:val="2"/>
        </w:rPr>
        <w:t xml:space="preserve"> </w:t>
      </w:r>
      <w:hyperlink r:id="rId16">
        <w:r>
          <w:rPr>
            <w:color w:val="0000FF"/>
          </w:rPr>
          <w:t>Конституция</w:t>
        </w:r>
      </w:hyperlink>
      <w:r>
        <w:rPr>
          <w:color w:val="0000FF"/>
          <w:spacing w:val="-1"/>
        </w:rPr>
        <w:t xml:space="preserve"> </w:t>
      </w:r>
      <w:r>
        <w:t>РСФСР</w:t>
      </w:r>
      <w:r>
        <w:rPr>
          <w:spacing w:val="-2"/>
        </w:rPr>
        <w:t xml:space="preserve"> </w:t>
      </w:r>
      <w:r>
        <w:t>1918</w:t>
      </w:r>
      <w:r>
        <w:rPr>
          <w:spacing w:val="-2"/>
        </w:rPr>
        <w:t xml:space="preserve"> </w:t>
      </w:r>
      <w:r>
        <w:rPr>
          <w:spacing w:val="-5"/>
        </w:rPr>
        <w:t>г.</w:t>
      </w:r>
    </w:p>
    <w:p w14:paraId="06EE7A5A" w14:textId="77777777" w:rsidR="001E3B10" w:rsidRDefault="001E3B10" w:rsidP="001E3B10">
      <w:pPr>
        <w:pStyle w:val="a3"/>
        <w:spacing w:before="125" w:line="350" w:lineRule="auto"/>
        <w:ind w:left="999" w:right="122" w:firstLine="720"/>
      </w:pPr>
      <w: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14:paraId="05D872E4" w14:textId="77777777" w:rsidR="001E3B10" w:rsidRDefault="001E3B10" w:rsidP="00F0497F">
      <w:pPr>
        <w:pStyle w:val="a5"/>
        <w:numPr>
          <w:ilvl w:val="2"/>
          <w:numId w:val="128"/>
        </w:numPr>
        <w:tabs>
          <w:tab w:val="left" w:pos="2319"/>
        </w:tabs>
        <w:rPr>
          <w:sz w:val="24"/>
        </w:rPr>
      </w:pPr>
      <w:r>
        <w:rPr>
          <w:sz w:val="24"/>
        </w:rPr>
        <w:t>Гражданская</w:t>
      </w:r>
      <w:r>
        <w:rPr>
          <w:spacing w:val="-4"/>
          <w:sz w:val="24"/>
        </w:rPr>
        <w:t xml:space="preserve"> </w:t>
      </w:r>
      <w:r>
        <w:rPr>
          <w:spacing w:val="-2"/>
          <w:sz w:val="24"/>
        </w:rPr>
        <w:t>война.</w:t>
      </w:r>
    </w:p>
    <w:p w14:paraId="5BBC3E0A" w14:textId="77777777" w:rsidR="001E3B10" w:rsidRDefault="001E3B10" w:rsidP="001E3B10">
      <w:pPr>
        <w:pStyle w:val="a3"/>
        <w:spacing w:before="125" w:line="350" w:lineRule="auto"/>
        <w:ind w:left="999" w:right="119" w:firstLine="720"/>
      </w:pPr>
      <w:r>
        <w:t>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14:paraId="5FA4DBB9" w14:textId="77777777" w:rsidR="001E3B10" w:rsidRDefault="001E3B10" w:rsidP="001E3B10">
      <w:pPr>
        <w:pStyle w:val="a3"/>
        <w:spacing w:line="350" w:lineRule="auto"/>
        <w:ind w:left="999" w:right="117" w:firstLine="720"/>
      </w:pPr>
      <w:r>
        <w:t>События 1918 - 1919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14:paraId="528E3D18" w14:textId="77777777" w:rsidR="001E3B10" w:rsidRDefault="001E3B10" w:rsidP="00F0497F">
      <w:pPr>
        <w:pStyle w:val="a5"/>
        <w:numPr>
          <w:ilvl w:val="2"/>
          <w:numId w:val="128"/>
        </w:numPr>
        <w:tabs>
          <w:tab w:val="left" w:pos="2364"/>
        </w:tabs>
        <w:spacing w:line="350" w:lineRule="auto"/>
        <w:ind w:left="999" w:right="115" w:firstLine="720"/>
        <w:rPr>
          <w:sz w:val="24"/>
        </w:rPr>
      </w:pPr>
      <w:r>
        <w:rPr>
          <w:sz w:val="24"/>
        </w:rPr>
        <w:t>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14:paraId="35CAA958" w14:textId="77777777" w:rsidR="001E3B10" w:rsidRDefault="001E3B10" w:rsidP="00F0497F">
      <w:pPr>
        <w:pStyle w:val="a5"/>
        <w:numPr>
          <w:ilvl w:val="2"/>
          <w:numId w:val="128"/>
        </w:numPr>
        <w:tabs>
          <w:tab w:val="left" w:pos="2388"/>
        </w:tabs>
        <w:spacing w:line="275" w:lineRule="exact"/>
        <w:ind w:left="2388" w:hanging="669"/>
        <w:rPr>
          <w:sz w:val="24"/>
        </w:rPr>
      </w:pPr>
      <w:r>
        <w:rPr>
          <w:sz w:val="24"/>
        </w:rPr>
        <w:t>Идеология</w:t>
      </w:r>
      <w:r>
        <w:rPr>
          <w:spacing w:val="64"/>
          <w:sz w:val="24"/>
        </w:rPr>
        <w:t xml:space="preserve"> </w:t>
      </w:r>
      <w:r>
        <w:rPr>
          <w:sz w:val="24"/>
        </w:rPr>
        <w:t>и</w:t>
      </w:r>
      <w:r>
        <w:rPr>
          <w:spacing w:val="67"/>
          <w:sz w:val="24"/>
        </w:rPr>
        <w:t xml:space="preserve"> </w:t>
      </w:r>
      <w:r>
        <w:rPr>
          <w:sz w:val="24"/>
        </w:rPr>
        <w:t>культура</w:t>
      </w:r>
      <w:r>
        <w:rPr>
          <w:spacing w:val="66"/>
          <w:sz w:val="24"/>
        </w:rPr>
        <w:t xml:space="preserve"> </w:t>
      </w:r>
      <w:r>
        <w:rPr>
          <w:sz w:val="24"/>
        </w:rPr>
        <w:t>в</w:t>
      </w:r>
      <w:r>
        <w:rPr>
          <w:spacing w:val="65"/>
          <w:sz w:val="24"/>
        </w:rPr>
        <w:t xml:space="preserve"> </w:t>
      </w:r>
      <w:r>
        <w:rPr>
          <w:sz w:val="24"/>
        </w:rPr>
        <w:t>годы</w:t>
      </w:r>
      <w:r>
        <w:rPr>
          <w:spacing w:val="69"/>
          <w:sz w:val="24"/>
        </w:rPr>
        <w:t xml:space="preserve"> </w:t>
      </w:r>
      <w:r>
        <w:rPr>
          <w:sz w:val="24"/>
        </w:rPr>
        <w:t>Гражданской</w:t>
      </w:r>
      <w:r>
        <w:rPr>
          <w:spacing w:val="67"/>
          <w:sz w:val="24"/>
        </w:rPr>
        <w:t xml:space="preserve"> </w:t>
      </w:r>
      <w:r>
        <w:rPr>
          <w:sz w:val="24"/>
        </w:rPr>
        <w:t>войны.</w:t>
      </w:r>
      <w:r>
        <w:rPr>
          <w:spacing w:val="66"/>
          <w:sz w:val="24"/>
        </w:rPr>
        <w:t xml:space="preserve"> </w:t>
      </w:r>
      <w:r>
        <w:rPr>
          <w:sz w:val="24"/>
        </w:rPr>
        <w:t>Идеология</w:t>
      </w:r>
      <w:r>
        <w:rPr>
          <w:spacing w:val="66"/>
          <w:sz w:val="24"/>
        </w:rPr>
        <w:t xml:space="preserve"> </w:t>
      </w:r>
      <w:r>
        <w:rPr>
          <w:sz w:val="24"/>
        </w:rPr>
        <w:t>и</w:t>
      </w:r>
      <w:r>
        <w:rPr>
          <w:spacing w:val="68"/>
          <w:sz w:val="24"/>
        </w:rPr>
        <w:t xml:space="preserve"> </w:t>
      </w:r>
      <w:r>
        <w:rPr>
          <w:sz w:val="24"/>
        </w:rPr>
        <w:t>культура</w:t>
      </w:r>
      <w:r>
        <w:rPr>
          <w:spacing w:val="65"/>
          <w:sz w:val="24"/>
        </w:rPr>
        <w:t xml:space="preserve"> </w:t>
      </w:r>
      <w:r>
        <w:rPr>
          <w:sz w:val="24"/>
        </w:rPr>
        <w:t>в</w:t>
      </w:r>
      <w:r>
        <w:rPr>
          <w:spacing w:val="66"/>
          <w:sz w:val="24"/>
        </w:rPr>
        <w:t xml:space="preserve"> </w:t>
      </w:r>
      <w:r>
        <w:rPr>
          <w:spacing w:val="-4"/>
          <w:sz w:val="24"/>
        </w:rPr>
        <w:t>годы</w:t>
      </w:r>
    </w:p>
    <w:p w14:paraId="3ACF76D3" w14:textId="77777777" w:rsidR="001E3B10" w:rsidRDefault="001E3B10" w:rsidP="001E3B10">
      <w:pPr>
        <w:spacing w:line="275" w:lineRule="exact"/>
        <w:jc w:val="both"/>
        <w:rPr>
          <w:sz w:val="24"/>
        </w:rPr>
        <w:sectPr w:rsidR="001E3B10" w:rsidSect="001E3B10">
          <w:pgSz w:w="11920" w:h="16850"/>
          <w:pgMar w:top="960" w:right="220" w:bottom="1680" w:left="160" w:header="0" w:footer="1373" w:gutter="0"/>
          <w:cols w:space="720"/>
        </w:sectPr>
      </w:pPr>
    </w:p>
    <w:p w14:paraId="440E5F09" w14:textId="77777777" w:rsidR="001E3B10" w:rsidRDefault="001E3B10" w:rsidP="001E3B10">
      <w:pPr>
        <w:pStyle w:val="a3"/>
        <w:spacing w:before="70" w:line="350" w:lineRule="auto"/>
        <w:ind w:left="999" w:firstLine="0"/>
        <w:jc w:val="left"/>
      </w:pPr>
      <w:r>
        <w:lastRenderedPageBreak/>
        <w:t>Гражданской войны. Перемены в идеологии. Политика новой власти в области образования</w:t>
      </w:r>
      <w:r>
        <w:rPr>
          <w:spacing w:val="-1"/>
        </w:rPr>
        <w:t xml:space="preserve"> </w:t>
      </w:r>
      <w:r>
        <w:t>и науки. Власть и интеллигенция. Отношение к Русской православной церкви.</w:t>
      </w:r>
    </w:p>
    <w:p w14:paraId="7660A2B3" w14:textId="77777777" w:rsidR="001E3B10" w:rsidRDefault="001E3B10" w:rsidP="001E3B10">
      <w:pPr>
        <w:pStyle w:val="a3"/>
        <w:spacing w:before="1" w:line="348" w:lineRule="auto"/>
        <w:ind w:left="999" w:firstLine="720"/>
        <w:jc w:val="left"/>
      </w:pPr>
      <w: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14:paraId="744EA356" w14:textId="77777777" w:rsidR="001E3B10" w:rsidRDefault="001E3B10" w:rsidP="00F0497F">
      <w:pPr>
        <w:pStyle w:val="a5"/>
        <w:numPr>
          <w:ilvl w:val="1"/>
          <w:numId w:val="128"/>
        </w:numPr>
        <w:tabs>
          <w:tab w:val="left" w:pos="2139"/>
        </w:tabs>
        <w:spacing w:before="4"/>
        <w:ind w:left="2139" w:hanging="420"/>
        <w:rPr>
          <w:sz w:val="24"/>
        </w:rPr>
      </w:pPr>
      <w:r>
        <w:rPr>
          <w:sz w:val="24"/>
        </w:rPr>
        <w:t>Наш</w:t>
      </w:r>
      <w:r>
        <w:rPr>
          <w:spacing w:val="-1"/>
          <w:sz w:val="24"/>
        </w:rPr>
        <w:t xml:space="preserve"> </w:t>
      </w:r>
      <w:r>
        <w:rPr>
          <w:sz w:val="24"/>
        </w:rPr>
        <w:t>край в</w:t>
      </w:r>
      <w:r>
        <w:rPr>
          <w:spacing w:val="-1"/>
          <w:sz w:val="24"/>
        </w:rPr>
        <w:t xml:space="preserve"> </w:t>
      </w:r>
      <w:r>
        <w:rPr>
          <w:sz w:val="24"/>
        </w:rPr>
        <w:t>1914 -</w:t>
      </w:r>
      <w:r>
        <w:rPr>
          <w:spacing w:val="-1"/>
          <w:sz w:val="24"/>
        </w:rPr>
        <w:t xml:space="preserve"> </w:t>
      </w:r>
      <w:r>
        <w:rPr>
          <w:sz w:val="24"/>
        </w:rPr>
        <w:t xml:space="preserve">1922 </w:t>
      </w:r>
      <w:r>
        <w:rPr>
          <w:spacing w:val="-5"/>
          <w:sz w:val="24"/>
        </w:rPr>
        <w:t>гг.</w:t>
      </w:r>
    </w:p>
    <w:p w14:paraId="07DD1341" w14:textId="77777777" w:rsidR="001E3B10" w:rsidRDefault="001E3B10" w:rsidP="00F0497F">
      <w:pPr>
        <w:pStyle w:val="a5"/>
        <w:numPr>
          <w:ilvl w:val="1"/>
          <w:numId w:val="128"/>
        </w:numPr>
        <w:tabs>
          <w:tab w:val="left" w:pos="2139"/>
        </w:tabs>
        <w:spacing w:before="127"/>
        <w:ind w:left="2139" w:hanging="420"/>
        <w:rPr>
          <w:sz w:val="24"/>
        </w:rPr>
      </w:pPr>
      <w:r>
        <w:rPr>
          <w:sz w:val="24"/>
        </w:rPr>
        <w:t>Советский</w:t>
      </w:r>
      <w:r>
        <w:rPr>
          <w:spacing w:val="-4"/>
          <w:sz w:val="24"/>
        </w:rPr>
        <w:t xml:space="preserve"> </w:t>
      </w:r>
      <w:r>
        <w:rPr>
          <w:sz w:val="24"/>
        </w:rPr>
        <w:t>Союз</w:t>
      </w:r>
      <w:r>
        <w:rPr>
          <w:spacing w:val="-1"/>
          <w:sz w:val="24"/>
        </w:rPr>
        <w:t xml:space="preserve"> </w:t>
      </w:r>
      <w:r>
        <w:rPr>
          <w:sz w:val="24"/>
        </w:rPr>
        <w:t>в</w:t>
      </w:r>
      <w:r>
        <w:rPr>
          <w:spacing w:val="-4"/>
          <w:sz w:val="24"/>
        </w:rPr>
        <w:t xml:space="preserve"> </w:t>
      </w:r>
      <w:r>
        <w:rPr>
          <w:sz w:val="24"/>
        </w:rPr>
        <w:t>1920 -</w:t>
      </w:r>
      <w:r>
        <w:rPr>
          <w:spacing w:val="-2"/>
          <w:sz w:val="24"/>
        </w:rPr>
        <w:t xml:space="preserve"> </w:t>
      </w:r>
      <w:r>
        <w:rPr>
          <w:sz w:val="24"/>
        </w:rPr>
        <w:t>1930-е</w:t>
      </w:r>
      <w:r>
        <w:rPr>
          <w:spacing w:val="-2"/>
          <w:sz w:val="24"/>
        </w:rPr>
        <w:t xml:space="preserve"> </w:t>
      </w:r>
      <w:r>
        <w:rPr>
          <w:spacing w:val="-5"/>
          <w:sz w:val="24"/>
        </w:rPr>
        <w:t>гг.</w:t>
      </w:r>
    </w:p>
    <w:p w14:paraId="47386593" w14:textId="77777777" w:rsidR="001E3B10" w:rsidRDefault="001E3B10" w:rsidP="00F0497F">
      <w:pPr>
        <w:pStyle w:val="a5"/>
        <w:numPr>
          <w:ilvl w:val="2"/>
          <w:numId w:val="128"/>
        </w:numPr>
        <w:tabs>
          <w:tab w:val="left" w:pos="2319"/>
        </w:tabs>
        <w:spacing w:before="125"/>
        <w:rPr>
          <w:sz w:val="24"/>
        </w:rPr>
      </w:pPr>
      <w:r>
        <w:rPr>
          <w:sz w:val="24"/>
        </w:rPr>
        <w:t>СССР в</w:t>
      </w:r>
      <w:r>
        <w:rPr>
          <w:spacing w:val="-1"/>
          <w:sz w:val="24"/>
        </w:rPr>
        <w:t xml:space="preserve"> </w:t>
      </w:r>
      <w:r>
        <w:rPr>
          <w:sz w:val="24"/>
        </w:rPr>
        <w:t>20-е</w:t>
      </w:r>
      <w:r>
        <w:rPr>
          <w:spacing w:val="-1"/>
          <w:sz w:val="24"/>
        </w:rPr>
        <w:t xml:space="preserve"> </w:t>
      </w:r>
      <w:r>
        <w:rPr>
          <w:spacing w:val="-5"/>
          <w:sz w:val="24"/>
        </w:rPr>
        <w:t>гг.</w:t>
      </w:r>
    </w:p>
    <w:p w14:paraId="599DA4BF" w14:textId="77777777" w:rsidR="001E3B10" w:rsidRDefault="001E3B10" w:rsidP="001E3B10">
      <w:pPr>
        <w:pStyle w:val="a3"/>
        <w:spacing w:before="127"/>
        <w:ind w:left="1719" w:firstLine="0"/>
        <w:jc w:val="left"/>
      </w:pPr>
      <w:r>
        <w:t>Последствия</w:t>
      </w:r>
      <w:r>
        <w:rPr>
          <w:spacing w:val="8"/>
        </w:rPr>
        <w:t xml:space="preserve"> </w:t>
      </w:r>
      <w:r>
        <w:t>Первой</w:t>
      </w:r>
      <w:r>
        <w:rPr>
          <w:spacing w:val="9"/>
        </w:rPr>
        <w:t xml:space="preserve"> </w:t>
      </w:r>
      <w:r>
        <w:t>мировой</w:t>
      </w:r>
      <w:r>
        <w:rPr>
          <w:spacing w:val="9"/>
        </w:rPr>
        <w:t xml:space="preserve"> </w:t>
      </w:r>
      <w:r>
        <w:t>войны</w:t>
      </w:r>
      <w:r>
        <w:rPr>
          <w:spacing w:val="8"/>
        </w:rPr>
        <w:t xml:space="preserve"> </w:t>
      </w:r>
      <w:r>
        <w:t>и</w:t>
      </w:r>
      <w:r>
        <w:rPr>
          <w:spacing w:val="9"/>
        </w:rPr>
        <w:t xml:space="preserve"> </w:t>
      </w:r>
      <w:r>
        <w:t>Российской</w:t>
      </w:r>
      <w:r>
        <w:rPr>
          <w:spacing w:val="9"/>
        </w:rPr>
        <w:t xml:space="preserve"> </w:t>
      </w:r>
      <w:r>
        <w:t>революции</w:t>
      </w:r>
      <w:r>
        <w:rPr>
          <w:spacing w:val="9"/>
        </w:rPr>
        <w:t xml:space="preserve"> </w:t>
      </w:r>
      <w:r>
        <w:t>для</w:t>
      </w:r>
      <w:r>
        <w:rPr>
          <w:spacing w:val="9"/>
        </w:rPr>
        <w:t xml:space="preserve"> </w:t>
      </w:r>
      <w:r>
        <w:t>демографии</w:t>
      </w:r>
      <w:r>
        <w:rPr>
          <w:spacing w:val="9"/>
        </w:rPr>
        <w:t xml:space="preserve"> </w:t>
      </w:r>
      <w:r>
        <w:t>и</w:t>
      </w:r>
      <w:r>
        <w:rPr>
          <w:spacing w:val="9"/>
        </w:rPr>
        <w:t xml:space="preserve"> </w:t>
      </w:r>
      <w:r>
        <w:rPr>
          <w:spacing w:val="-2"/>
        </w:rPr>
        <w:t>экономики.</w:t>
      </w:r>
    </w:p>
    <w:p w14:paraId="0FC62641" w14:textId="77777777" w:rsidR="001E3B10" w:rsidRDefault="001E3B10" w:rsidP="001E3B10">
      <w:pPr>
        <w:pStyle w:val="a3"/>
        <w:spacing w:before="127"/>
        <w:ind w:left="999" w:firstLine="0"/>
        <w:jc w:val="left"/>
      </w:pPr>
      <w:r>
        <w:t>Власть</w:t>
      </w:r>
      <w:r>
        <w:rPr>
          <w:spacing w:val="-4"/>
        </w:rPr>
        <w:t xml:space="preserve"> </w:t>
      </w:r>
      <w:r>
        <w:t>и</w:t>
      </w:r>
      <w:r>
        <w:rPr>
          <w:spacing w:val="-2"/>
        </w:rPr>
        <w:t xml:space="preserve"> церковь.</w:t>
      </w:r>
    </w:p>
    <w:p w14:paraId="3FB6508C" w14:textId="77777777" w:rsidR="001E3B10" w:rsidRDefault="001E3B10" w:rsidP="001E3B10">
      <w:pPr>
        <w:pStyle w:val="a3"/>
        <w:spacing w:before="127" w:line="348" w:lineRule="auto"/>
        <w:ind w:left="999" w:right="126" w:firstLine="720"/>
      </w:pPr>
      <w:r>
        <w:t>Крестьянские восстания. Кронштадтское восстание. Переход от "военного коммунизма" к новой экономической политике.</w:t>
      </w:r>
    </w:p>
    <w:p w14:paraId="503CE8E5" w14:textId="77777777" w:rsidR="001E3B10" w:rsidRDefault="001E3B10" w:rsidP="001E3B10">
      <w:pPr>
        <w:pStyle w:val="a3"/>
        <w:spacing w:before="5" w:line="350" w:lineRule="auto"/>
        <w:ind w:left="999" w:right="122" w:firstLine="720"/>
      </w:pPr>
      <w: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14:paraId="4BBF7175" w14:textId="77777777" w:rsidR="001E3B10" w:rsidRDefault="001E3B10" w:rsidP="001E3B10">
      <w:pPr>
        <w:pStyle w:val="a3"/>
        <w:spacing w:line="350" w:lineRule="auto"/>
        <w:ind w:left="999" w:right="114" w:firstLine="720"/>
      </w:pPr>
      <w:r>
        <w:t xml:space="preserve">Предпосылки и значение образования СССР. Образование СССР. </w:t>
      </w:r>
      <w:hyperlink r:id="rId17">
        <w:r>
          <w:rPr>
            <w:color w:val="0000FF"/>
          </w:rPr>
          <w:t>Конституция</w:t>
        </w:r>
      </w:hyperlink>
      <w:r>
        <w:rPr>
          <w:color w:val="0000FF"/>
        </w:rPr>
        <w:t xml:space="preserve"> </w:t>
      </w:r>
      <w:r>
        <w:t>1924 г. Административно-территориальные реформы и национально-государственное строительство. Политика коренизации.</w:t>
      </w:r>
    </w:p>
    <w:p w14:paraId="0A706E4C" w14:textId="77777777" w:rsidR="001E3B10" w:rsidRDefault="001E3B10" w:rsidP="001E3B10">
      <w:pPr>
        <w:pStyle w:val="a3"/>
        <w:spacing w:line="350" w:lineRule="auto"/>
        <w:ind w:left="999" w:right="119" w:firstLine="720"/>
      </w:pPr>
      <w:r>
        <w:t xml:space="preserve">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w:t>
      </w:r>
      <w:r>
        <w:rPr>
          <w:spacing w:val="-2"/>
        </w:rPr>
        <w:t>большевиков.</w:t>
      </w:r>
    </w:p>
    <w:p w14:paraId="16441674" w14:textId="77777777" w:rsidR="001E3B10" w:rsidRDefault="001E3B10" w:rsidP="001E3B10">
      <w:pPr>
        <w:pStyle w:val="a3"/>
        <w:spacing w:line="350" w:lineRule="auto"/>
        <w:ind w:left="999" w:right="117" w:firstLine="720"/>
      </w:pPr>
      <w:r>
        <w:t>Международное</w:t>
      </w:r>
      <w:r>
        <w:rPr>
          <w:spacing w:val="-1"/>
        </w:rPr>
        <w:t xml:space="preserve"> </w:t>
      </w:r>
      <w:r>
        <w:t>положение</w:t>
      </w:r>
      <w:r>
        <w:rPr>
          <w:spacing w:val="-1"/>
        </w:rPr>
        <w:t xml:space="preserve"> </w:t>
      </w:r>
      <w:r>
        <w:t>после</w:t>
      </w:r>
      <w:r>
        <w:rPr>
          <w:spacing w:val="-1"/>
        </w:rPr>
        <w:t xml:space="preserve"> </w:t>
      </w:r>
      <w:r>
        <w:t>окончания Гражданской войны</w:t>
      </w:r>
      <w:r>
        <w:rPr>
          <w:spacing w:val="-1"/>
        </w:rPr>
        <w:t xml:space="preserve"> </w:t>
      </w:r>
      <w:r>
        <w:t>в</w:t>
      </w:r>
      <w:r>
        <w:rPr>
          <w:spacing w:val="-1"/>
        </w:rPr>
        <w:t xml:space="preserve"> </w:t>
      </w:r>
      <w:r>
        <w:t>России. Советская</w:t>
      </w:r>
      <w:r>
        <w:rPr>
          <w:spacing w:val="-1"/>
        </w:rPr>
        <w:t xml:space="preserve"> </w:t>
      </w:r>
      <w:r>
        <w:t xml:space="preserve">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w:t>
      </w:r>
      <w:r>
        <w:rPr>
          <w:spacing w:val="-2"/>
        </w:rPr>
        <w:t>странами.</w:t>
      </w:r>
    </w:p>
    <w:p w14:paraId="4D1E267F" w14:textId="77777777" w:rsidR="001E3B10" w:rsidRDefault="001E3B10" w:rsidP="001E3B10">
      <w:pPr>
        <w:pStyle w:val="a3"/>
        <w:spacing w:line="350" w:lineRule="auto"/>
        <w:ind w:left="999" w:right="121" w:firstLine="720"/>
      </w:pPr>
      <w: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14:paraId="18B7C57C" w14:textId="77777777" w:rsidR="001E3B10" w:rsidRDefault="001E3B10" w:rsidP="001E3B10">
      <w:pPr>
        <w:pStyle w:val="a3"/>
        <w:spacing w:line="350" w:lineRule="auto"/>
        <w:ind w:left="999" w:right="119" w:firstLine="720"/>
      </w:pPr>
      <w:r>
        <w:t xml:space="preserve">Коллективизация сельского хозяйства. Цель и задачи коллективизации. Начало коллективизации. Раскулачивание. Голод 1932 - 1933 гг. Становление колхозной системы. Итоги </w:t>
      </w:r>
      <w:r>
        <w:rPr>
          <w:spacing w:val="-2"/>
        </w:rPr>
        <w:t>коллективизации.</w:t>
      </w:r>
    </w:p>
    <w:p w14:paraId="5D1FD660" w14:textId="77777777" w:rsidR="001E3B10" w:rsidRDefault="001E3B10" w:rsidP="00F0497F">
      <w:pPr>
        <w:pStyle w:val="a5"/>
        <w:numPr>
          <w:ilvl w:val="2"/>
          <w:numId w:val="128"/>
        </w:numPr>
        <w:tabs>
          <w:tab w:val="left" w:pos="2319"/>
        </w:tabs>
        <w:spacing w:line="274" w:lineRule="exact"/>
        <w:rPr>
          <w:sz w:val="24"/>
        </w:rPr>
      </w:pPr>
      <w:r>
        <w:rPr>
          <w:sz w:val="24"/>
        </w:rPr>
        <w:t>Советский</w:t>
      </w:r>
      <w:r>
        <w:rPr>
          <w:spacing w:val="-2"/>
          <w:sz w:val="24"/>
        </w:rPr>
        <w:t xml:space="preserve"> </w:t>
      </w:r>
      <w:r>
        <w:rPr>
          <w:sz w:val="24"/>
        </w:rPr>
        <w:t>Союз</w:t>
      </w:r>
      <w:r>
        <w:rPr>
          <w:spacing w:val="-4"/>
          <w:sz w:val="24"/>
        </w:rPr>
        <w:t xml:space="preserve"> </w:t>
      </w:r>
      <w:r>
        <w:rPr>
          <w:sz w:val="24"/>
        </w:rPr>
        <w:t>в</w:t>
      </w:r>
      <w:r>
        <w:rPr>
          <w:spacing w:val="-3"/>
          <w:sz w:val="24"/>
        </w:rPr>
        <w:t xml:space="preserve"> </w:t>
      </w:r>
      <w:r>
        <w:rPr>
          <w:sz w:val="24"/>
        </w:rPr>
        <w:t>30-е</w:t>
      </w:r>
      <w:r>
        <w:rPr>
          <w:spacing w:val="-2"/>
          <w:sz w:val="24"/>
        </w:rPr>
        <w:t xml:space="preserve"> годы.</w:t>
      </w:r>
    </w:p>
    <w:p w14:paraId="297000C9" w14:textId="77777777" w:rsidR="001E3B10" w:rsidRDefault="001E3B10" w:rsidP="001E3B10">
      <w:pPr>
        <w:spacing w:line="274" w:lineRule="exact"/>
        <w:jc w:val="both"/>
        <w:rPr>
          <w:sz w:val="24"/>
        </w:rPr>
        <w:sectPr w:rsidR="001E3B10" w:rsidSect="001E3B10">
          <w:pgSz w:w="11920" w:h="16850"/>
          <w:pgMar w:top="960" w:right="220" w:bottom="1680" w:left="160" w:header="0" w:footer="1373" w:gutter="0"/>
          <w:cols w:space="720"/>
        </w:sectPr>
      </w:pPr>
    </w:p>
    <w:p w14:paraId="48DAE5AD" w14:textId="77777777" w:rsidR="001E3B10" w:rsidRDefault="004B0E0F" w:rsidP="001E3B10">
      <w:pPr>
        <w:pStyle w:val="a3"/>
        <w:spacing w:before="70" w:line="350" w:lineRule="auto"/>
        <w:ind w:left="999" w:right="123" w:firstLine="720"/>
      </w:pPr>
      <w:hyperlink r:id="rId18">
        <w:r w:rsidR="001E3B10">
          <w:rPr>
            <w:color w:val="0000FF"/>
          </w:rPr>
          <w:t>Конституция</w:t>
        </w:r>
      </w:hyperlink>
      <w:r w:rsidR="001E3B10">
        <w:rPr>
          <w:color w:val="0000FF"/>
        </w:rPr>
        <w:t xml:space="preserve"> </w:t>
      </w:r>
      <w:r w:rsidR="001E3B10">
        <w:t>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w:t>
      </w:r>
    </w:p>
    <w:p w14:paraId="10AA02B4" w14:textId="77777777" w:rsidR="001E3B10" w:rsidRDefault="001E3B10" w:rsidP="001E3B10">
      <w:pPr>
        <w:pStyle w:val="a3"/>
        <w:spacing w:line="275" w:lineRule="exact"/>
        <w:ind w:left="1719" w:firstLine="0"/>
      </w:pPr>
      <w:r>
        <w:t>Культурное</w:t>
      </w:r>
      <w:r>
        <w:rPr>
          <w:spacing w:val="-1"/>
        </w:rPr>
        <w:t xml:space="preserve"> </w:t>
      </w:r>
      <w:r>
        <w:t>пространство</w:t>
      </w:r>
      <w:r>
        <w:rPr>
          <w:spacing w:val="3"/>
        </w:rPr>
        <w:t xml:space="preserve"> </w:t>
      </w:r>
      <w:r>
        <w:t>советского</w:t>
      </w:r>
      <w:r>
        <w:rPr>
          <w:spacing w:val="4"/>
        </w:rPr>
        <w:t xml:space="preserve"> </w:t>
      </w:r>
      <w:r>
        <w:t>общества</w:t>
      </w:r>
      <w:r>
        <w:rPr>
          <w:spacing w:val="3"/>
        </w:rPr>
        <w:t xml:space="preserve"> </w:t>
      </w:r>
      <w:r>
        <w:t>в</w:t>
      </w:r>
      <w:r>
        <w:rPr>
          <w:spacing w:val="3"/>
        </w:rPr>
        <w:t xml:space="preserve"> </w:t>
      </w:r>
      <w:r>
        <w:t>1930-е</w:t>
      </w:r>
      <w:r>
        <w:rPr>
          <w:spacing w:val="1"/>
        </w:rPr>
        <w:t xml:space="preserve"> </w:t>
      </w:r>
      <w:r>
        <w:t>гг.</w:t>
      </w:r>
      <w:r>
        <w:rPr>
          <w:spacing w:val="3"/>
        </w:rPr>
        <w:t xml:space="preserve"> </w:t>
      </w:r>
      <w:r>
        <w:t>Формирование</w:t>
      </w:r>
      <w:r>
        <w:rPr>
          <w:spacing w:val="2"/>
        </w:rPr>
        <w:t xml:space="preserve"> </w:t>
      </w:r>
      <w:r>
        <w:t>"нового</w:t>
      </w:r>
      <w:r>
        <w:rPr>
          <w:spacing w:val="3"/>
        </w:rPr>
        <w:t xml:space="preserve"> </w:t>
      </w:r>
      <w:r>
        <w:rPr>
          <w:spacing w:val="-2"/>
        </w:rPr>
        <w:t>человека".</w:t>
      </w:r>
    </w:p>
    <w:p w14:paraId="65367999" w14:textId="77777777" w:rsidR="001E3B10" w:rsidRDefault="001E3B10" w:rsidP="001E3B10">
      <w:pPr>
        <w:pStyle w:val="a3"/>
        <w:spacing w:before="127"/>
        <w:ind w:left="999" w:firstLine="0"/>
      </w:pPr>
      <w:r>
        <w:t>Власть</w:t>
      </w:r>
      <w:r>
        <w:rPr>
          <w:spacing w:val="-5"/>
        </w:rPr>
        <w:t xml:space="preserve"> </w:t>
      </w:r>
      <w:r>
        <w:t>и</w:t>
      </w:r>
      <w:r>
        <w:rPr>
          <w:spacing w:val="-4"/>
        </w:rPr>
        <w:t xml:space="preserve"> </w:t>
      </w:r>
      <w:r>
        <w:t>церковь.</w:t>
      </w:r>
      <w:r>
        <w:rPr>
          <w:spacing w:val="-3"/>
        </w:rPr>
        <w:t xml:space="preserve"> </w:t>
      </w:r>
      <w:r>
        <w:t>Культурная</w:t>
      </w:r>
      <w:r>
        <w:rPr>
          <w:spacing w:val="-3"/>
        </w:rPr>
        <w:t xml:space="preserve"> </w:t>
      </w:r>
      <w:r>
        <w:rPr>
          <w:spacing w:val="-2"/>
        </w:rPr>
        <w:t>революция.</w:t>
      </w:r>
    </w:p>
    <w:p w14:paraId="75E3C3FC" w14:textId="77777777" w:rsidR="001E3B10" w:rsidRDefault="001E3B10" w:rsidP="001E3B10">
      <w:pPr>
        <w:pStyle w:val="a3"/>
        <w:spacing w:before="125"/>
        <w:ind w:left="1719" w:firstLine="0"/>
      </w:pPr>
      <w:r>
        <w:t>Достижения</w:t>
      </w:r>
      <w:r>
        <w:rPr>
          <w:spacing w:val="-5"/>
        </w:rPr>
        <w:t xml:space="preserve"> </w:t>
      </w:r>
      <w:r>
        <w:t>отечественной</w:t>
      </w:r>
      <w:r>
        <w:rPr>
          <w:spacing w:val="-2"/>
        </w:rPr>
        <w:t xml:space="preserve"> </w:t>
      </w:r>
      <w:r>
        <w:t>науки</w:t>
      </w:r>
      <w:r>
        <w:rPr>
          <w:spacing w:val="-2"/>
        </w:rPr>
        <w:t xml:space="preserve"> </w:t>
      </w:r>
      <w:r>
        <w:t>в</w:t>
      </w:r>
      <w:r>
        <w:rPr>
          <w:spacing w:val="-3"/>
        </w:rPr>
        <w:t xml:space="preserve"> </w:t>
      </w:r>
      <w:r>
        <w:t>1930-е</w:t>
      </w:r>
      <w:r>
        <w:rPr>
          <w:spacing w:val="-3"/>
        </w:rPr>
        <w:t xml:space="preserve"> </w:t>
      </w:r>
      <w:r>
        <w:t>гг.</w:t>
      </w:r>
      <w:r>
        <w:rPr>
          <w:spacing w:val="-2"/>
        </w:rPr>
        <w:t xml:space="preserve"> </w:t>
      </w:r>
      <w:r>
        <w:t>Развитие</w:t>
      </w:r>
      <w:r>
        <w:rPr>
          <w:spacing w:val="-3"/>
        </w:rPr>
        <w:t xml:space="preserve"> </w:t>
      </w:r>
      <w:r>
        <w:t>здравоохранения</w:t>
      </w:r>
      <w:r>
        <w:rPr>
          <w:spacing w:val="-2"/>
        </w:rPr>
        <w:t xml:space="preserve"> </w:t>
      </w:r>
      <w:r>
        <w:t>и</w:t>
      </w:r>
      <w:r>
        <w:rPr>
          <w:spacing w:val="-2"/>
        </w:rPr>
        <w:t xml:space="preserve"> образования.</w:t>
      </w:r>
    </w:p>
    <w:p w14:paraId="3DE29FD8" w14:textId="77777777" w:rsidR="001E3B10" w:rsidRDefault="001E3B10" w:rsidP="001E3B10">
      <w:pPr>
        <w:pStyle w:val="a3"/>
        <w:spacing w:before="127" w:line="350" w:lineRule="auto"/>
        <w:ind w:left="999" w:right="121" w:firstLine="720"/>
      </w:pPr>
      <w:r>
        <w:t>Советское искусство 1930-х гг. Власть и культура. Советская литература. Советские кинематограф, музыка, изобразительное искусство, театр.</w:t>
      </w:r>
    </w:p>
    <w:p w14:paraId="3A1B00B4" w14:textId="77777777" w:rsidR="001E3B10" w:rsidRDefault="001E3B10" w:rsidP="001E3B10">
      <w:pPr>
        <w:pStyle w:val="a3"/>
        <w:spacing w:before="1" w:line="350" w:lineRule="auto"/>
        <w:ind w:left="999" w:right="122" w:firstLine="720"/>
      </w:pPr>
      <w: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14:paraId="38F6CE0F" w14:textId="77777777" w:rsidR="001E3B10" w:rsidRDefault="001E3B10" w:rsidP="001E3B10">
      <w:pPr>
        <w:pStyle w:val="a3"/>
        <w:spacing w:line="350" w:lineRule="auto"/>
        <w:ind w:left="999" w:right="114" w:firstLine="720"/>
      </w:pPr>
      <w:r>
        <w:t>СССР и мировое сообщество в 1929 - 1939 гг. Мировой экономический кризис 1929 - 1933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 германский договор о ненападении.</w:t>
      </w:r>
    </w:p>
    <w:p w14:paraId="6F4BF907" w14:textId="77777777" w:rsidR="001E3B10" w:rsidRDefault="001E3B10" w:rsidP="001E3B10">
      <w:pPr>
        <w:pStyle w:val="a3"/>
        <w:spacing w:line="350" w:lineRule="auto"/>
        <w:ind w:left="999" w:right="117" w:firstLine="720"/>
      </w:pPr>
      <w:r>
        <w:t>СССР накануне Великой Отечественной войны. Вхождение в состав СССР Западной</w:t>
      </w:r>
      <w:r>
        <w:rPr>
          <w:spacing w:val="40"/>
        </w:rPr>
        <w:t xml:space="preserve"> </w:t>
      </w:r>
      <w:r>
        <w:t>Украины и Западной Белоруссии. Советско-финляндская война 1939 - 1940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p w14:paraId="509D6ABE" w14:textId="77777777" w:rsidR="001E3B10" w:rsidRDefault="001E3B10" w:rsidP="00F0497F">
      <w:pPr>
        <w:pStyle w:val="a5"/>
        <w:numPr>
          <w:ilvl w:val="2"/>
          <w:numId w:val="128"/>
        </w:numPr>
        <w:tabs>
          <w:tab w:val="left" w:pos="2319"/>
        </w:tabs>
        <w:spacing w:line="275" w:lineRule="exact"/>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1"/>
          <w:sz w:val="24"/>
        </w:rPr>
        <w:t xml:space="preserve"> </w:t>
      </w:r>
      <w:r>
        <w:rPr>
          <w:sz w:val="24"/>
        </w:rPr>
        <w:t>1920</w:t>
      </w:r>
      <w:r>
        <w:rPr>
          <w:spacing w:val="-1"/>
          <w:sz w:val="24"/>
        </w:rPr>
        <w:t xml:space="preserve"> </w:t>
      </w:r>
      <w:r>
        <w:rPr>
          <w:sz w:val="24"/>
        </w:rPr>
        <w:t>- 1930-е</w:t>
      </w:r>
      <w:r>
        <w:rPr>
          <w:spacing w:val="-1"/>
          <w:sz w:val="24"/>
        </w:rPr>
        <w:t xml:space="preserve"> </w:t>
      </w:r>
      <w:r>
        <w:rPr>
          <w:spacing w:val="-5"/>
          <w:sz w:val="24"/>
        </w:rPr>
        <w:t>гг.</w:t>
      </w:r>
    </w:p>
    <w:p w14:paraId="4214D5C3" w14:textId="77777777" w:rsidR="001E3B10" w:rsidRDefault="001E3B10" w:rsidP="00F0497F">
      <w:pPr>
        <w:pStyle w:val="a5"/>
        <w:numPr>
          <w:ilvl w:val="2"/>
          <w:numId w:val="128"/>
        </w:numPr>
        <w:tabs>
          <w:tab w:val="left" w:pos="2319"/>
        </w:tabs>
        <w:spacing w:before="122"/>
        <w:rPr>
          <w:sz w:val="24"/>
        </w:rPr>
      </w:pPr>
      <w:r>
        <w:rPr>
          <w:sz w:val="24"/>
        </w:rPr>
        <w:t>Повторение</w:t>
      </w:r>
      <w:r>
        <w:rPr>
          <w:spacing w:val="-5"/>
          <w:sz w:val="24"/>
        </w:rPr>
        <w:t xml:space="preserve"> </w:t>
      </w:r>
      <w:r>
        <w:rPr>
          <w:sz w:val="24"/>
        </w:rPr>
        <w:t>и</w:t>
      </w:r>
      <w:r>
        <w:rPr>
          <w:spacing w:val="-2"/>
          <w:sz w:val="24"/>
        </w:rPr>
        <w:t xml:space="preserve"> </w:t>
      </w:r>
      <w:r>
        <w:rPr>
          <w:sz w:val="24"/>
        </w:rPr>
        <w:t>обобщение</w:t>
      </w:r>
      <w:r>
        <w:rPr>
          <w:spacing w:val="-3"/>
          <w:sz w:val="24"/>
        </w:rPr>
        <w:t xml:space="preserve"> </w:t>
      </w:r>
      <w:r>
        <w:rPr>
          <w:sz w:val="24"/>
        </w:rPr>
        <w:t>по</w:t>
      </w:r>
      <w:r>
        <w:rPr>
          <w:spacing w:val="-1"/>
          <w:sz w:val="24"/>
        </w:rPr>
        <w:t xml:space="preserve"> </w:t>
      </w:r>
      <w:r>
        <w:rPr>
          <w:sz w:val="24"/>
        </w:rPr>
        <w:t>теме</w:t>
      </w:r>
      <w:r>
        <w:rPr>
          <w:spacing w:val="-3"/>
          <w:sz w:val="24"/>
        </w:rPr>
        <w:t xml:space="preserve"> </w:t>
      </w:r>
      <w:r>
        <w:rPr>
          <w:sz w:val="24"/>
        </w:rPr>
        <w:t>"Советский</w:t>
      </w:r>
      <w:r>
        <w:rPr>
          <w:spacing w:val="-2"/>
          <w:sz w:val="24"/>
        </w:rPr>
        <w:t xml:space="preserve"> </w:t>
      </w:r>
      <w:r>
        <w:rPr>
          <w:sz w:val="24"/>
        </w:rPr>
        <w:t>Союз</w:t>
      </w:r>
      <w:r>
        <w:rPr>
          <w:spacing w:val="-2"/>
          <w:sz w:val="24"/>
        </w:rPr>
        <w:t xml:space="preserve"> </w:t>
      </w:r>
      <w:r>
        <w:rPr>
          <w:sz w:val="24"/>
        </w:rPr>
        <w:t>в</w:t>
      </w:r>
      <w:r>
        <w:rPr>
          <w:spacing w:val="-2"/>
          <w:sz w:val="24"/>
        </w:rPr>
        <w:t xml:space="preserve"> </w:t>
      </w:r>
      <w:r>
        <w:rPr>
          <w:sz w:val="24"/>
        </w:rPr>
        <w:t>1920</w:t>
      </w:r>
      <w:r>
        <w:rPr>
          <w:spacing w:val="2"/>
          <w:sz w:val="24"/>
        </w:rPr>
        <w:t xml:space="preserve"> </w:t>
      </w:r>
      <w:r>
        <w:rPr>
          <w:sz w:val="24"/>
        </w:rPr>
        <w:t>-</w:t>
      </w:r>
      <w:r>
        <w:rPr>
          <w:spacing w:val="-3"/>
          <w:sz w:val="24"/>
        </w:rPr>
        <w:t xml:space="preserve"> </w:t>
      </w:r>
      <w:r>
        <w:rPr>
          <w:sz w:val="24"/>
        </w:rPr>
        <w:t>1930-е</w:t>
      </w:r>
      <w:r>
        <w:rPr>
          <w:spacing w:val="-2"/>
          <w:sz w:val="24"/>
        </w:rPr>
        <w:t xml:space="preserve"> гг.".</w:t>
      </w:r>
    </w:p>
    <w:p w14:paraId="34597268" w14:textId="77777777" w:rsidR="001E3B10" w:rsidRDefault="001E3B10" w:rsidP="00F0497F">
      <w:pPr>
        <w:pStyle w:val="a5"/>
        <w:numPr>
          <w:ilvl w:val="1"/>
          <w:numId w:val="128"/>
        </w:numPr>
        <w:tabs>
          <w:tab w:val="left" w:pos="2139"/>
        </w:tabs>
        <w:spacing w:before="125"/>
        <w:ind w:left="2139" w:hanging="420"/>
        <w:rPr>
          <w:sz w:val="24"/>
        </w:rPr>
      </w:pPr>
      <w:r>
        <w:rPr>
          <w:sz w:val="24"/>
        </w:rPr>
        <w:t>Великая</w:t>
      </w:r>
      <w:r>
        <w:rPr>
          <w:spacing w:val="-4"/>
          <w:sz w:val="24"/>
        </w:rPr>
        <w:t xml:space="preserve"> </w:t>
      </w:r>
      <w:r>
        <w:rPr>
          <w:sz w:val="24"/>
        </w:rPr>
        <w:t>Отечественная</w:t>
      </w:r>
      <w:r>
        <w:rPr>
          <w:spacing w:val="-2"/>
          <w:sz w:val="24"/>
        </w:rPr>
        <w:t xml:space="preserve"> </w:t>
      </w:r>
      <w:r>
        <w:rPr>
          <w:sz w:val="24"/>
        </w:rPr>
        <w:t>война.</w:t>
      </w:r>
      <w:r>
        <w:rPr>
          <w:spacing w:val="-1"/>
          <w:sz w:val="24"/>
        </w:rPr>
        <w:t xml:space="preserve"> </w:t>
      </w:r>
      <w:r>
        <w:rPr>
          <w:sz w:val="24"/>
        </w:rPr>
        <w:t>1941 -</w:t>
      </w:r>
      <w:r>
        <w:rPr>
          <w:spacing w:val="-2"/>
          <w:sz w:val="24"/>
        </w:rPr>
        <w:t xml:space="preserve"> </w:t>
      </w:r>
      <w:r>
        <w:rPr>
          <w:sz w:val="24"/>
        </w:rPr>
        <w:t>1945</w:t>
      </w:r>
      <w:r>
        <w:rPr>
          <w:spacing w:val="-4"/>
          <w:sz w:val="24"/>
        </w:rPr>
        <w:t xml:space="preserve"> </w:t>
      </w:r>
      <w:r>
        <w:rPr>
          <w:spacing w:val="-5"/>
          <w:sz w:val="24"/>
        </w:rPr>
        <w:t>гг.</w:t>
      </w:r>
    </w:p>
    <w:p w14:paraId="6686CE14" w14:textId="77777777" w:rsidR="001E3B10" w:rsidRDefault="001E3B10" w:rsidP="00F0497F">
      <w:pPr>
        <w:pStyle w:val="a5"/>
        <w:numPr>
          <w:ilvl w:val="2"/>
          <w:numId w:val="128"/>
        </w:numPr>
        <w:tabs>
          <w:tab w:val="left" w:pos="2319"/>
        </w:tabs>
        <w:spacing w:before="127"/>
        <w:rPr>
          <w:sz w:val="24"/>
        </w:rPr>
      </w:pPr>
      <w:r>
        <w:rPr>
          <w:sz w:val="24"/>
        </w:rPr>
        <w:t>Первый</w:t>
      </w:r>
      <w:r>
        <w:rPr>
          <w:spacing w:val="-3"/>
          <w:sz w:val="24"/>
        </w:rPr>
        <w:t xml:space="preserve"> </w:t>
      </w:r>
      <w:r>
        <w:rPr>
          <w:sz w:val="24"/>
        </w:rPr>
        <w:t>период</w:t>
      </w:r>
      <w:r>
        <w:rPr>
          <w:spacing w:val="-2"/>
          <w:sz w:val="24"/>
        </w:rPr>
        <w:t xml:space="preserve"> войны</w:t>
      </w:r>
    </w:p>
    <w:p w14:paraId="5C9CCE59" w14:textId="77777777" w:rsidR="001E3B10" w:rsidRDefault="001E3B10" w:rsidP="001E3B10">
      <w:pPr>
        <w:pStyle w:val="a3"/>
        <w:spacing w:before="128" w:line="350" w:lineRule="auto"/>
        <w:ind w:left="999" w:right="118" w:firstLine="720"/>
      </w:pPr>
      <w:r>
        <w:t>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w:t>
      </w:r>
      <w:r>
        <w:rPr>
          <w:spacing w:val="80"/>
        </w:rPr>
        <w:t xml:space="preserve"> </w:t>
      </w:r>
      <w:r>
        <w:t>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p>
    <w:p w14:paraId="06A51A8E" w14:textId="77777777" w:rsidR="001E3B10" w:rsidRDefault="001E3B10" w:rsidP="001E3B10">
      <w:pPr>
        <w:pStyle w:val="a3"/>
        <w:spacing w:line="273" w:lineRule="exact"/>
        <w:ind w:left="1719" w:firstLine="0"/>
      </w:pPr>
      <w:r>
        <w:t>Фронт</w:t>
      </w:r>
      <w:r>
        <w:rPr>
          <w:spacing w:val="66"/>
        </w:rPr>
        <w:t xml:space="preserve"> </w:t>
      </w:r>
      <w:r>
        <w:t>за</w:t>
      </w:r>
      <w:r>
        <w:rPr>
          <w:spacing w:val="70"/>
        </w:rPr>
        <w:t xml:space="preserve"> </w:t>
      </w:r>
      <w:r>
        <w:t>линией</w:t>
      </w:r>
      <w:r>
        <w:rPr>
          <w:spacing w:val="72"/>
        </w:rPr>
        <w:t xml:space="preserve"> </w:t>
      </w:r>
      <w:r>
        <w:t>фронта.</w:t>
      </w:r>
      <w:r>
        <w:rPr>
          <w:spacing w:val="70"/>
        </w:rPr>
        <w:t xml:space="preserve"> </w:t>
      </w:r>
      <w:r>
        <w:t>Характер</w:t>
      </w:r>
      <w:r>
        <w:rPr>
          <w:spacing w:val="70"/>
        </w:rPr>
        <w:t xml:space="preserve"> </w:t>
      </w:r>
      <w:r>
        <w:t>войны</w:t>
      </w:r>
      <w:r>
        <w:rPr>
          <w:spacing w:val="68"/>
        </w:rPr>
        <w:t xml:space="preserve"> </w:t>
      </w:r>
      <w:r>
        <w:t>и</w:t>
      </w:r>
      <w:r>
        <w:rPr>
          <w:spacing w:val="72"/>
        </w:rPr>
        <w:t xml:space="preserve"> </w:t>
      </w:r>
      <w:r>
        <w:t>цели</w:t>
      </w:r>
      <w:r>
        <w:rPr>
          <w:spacing w:val="70"/>
        </w:rPr>
        <w:t xml:space="preserve"> </w:t>
      </w:r>
      <w:r>
        <w:t>гитлеровцев.</w:t>
      </w:r>
      <w:r>
        <w:rPr>
          <w:spacing w:val="70"/>
        </w:rPr>
        <w:t xml:space="preserve"> </w:t>
      </w:r>
      <w:r>
        <w:t>Оккупационный</w:t>
      </w:r>
      <w:r>
        <w:rPr>
          <w:spacing w:val="71"/>
        </w:rPr>
        <w:t xml:space="preserve"> </w:t>
      </w:r>
      <w:r>
        <w:rPr>
          <w:spacing w:val="-2"/>
        </w:rPr>
        <w:t>режим.</w:t>
      </w:r>
    </w:p>
    <w:p w14:paraId="06F8747C" w14:textId="77777777" w:rsidR="001E3B10" w:rsidRDefault="001E3B10" w:rsidP="001E3B10">
      <w:pPr>
        <w:pStyle w:val="a3"/>
        <w:spacing w:before="127"/>
        <w:ind w:left="999" w:firstLine="0"/>
      </w:pPr>
      <w:r>
        <w:t>Партизанское</w:t>
      </w:r>
      <w:r>
        <w:rPr>
          <w:spacing w:val="-6"/>
        </w:rPr>
        <w:t xml:space="preserve"> </w:t>
      </w:r>
      <w:r>
        <w:t>и</w:t>
      </w:r>
      <w:r>
        <w:rPr>
          <w:spacing w:val="-3"/>
        </w:rPr>
        <w:t xml:space="preserve"> </w:t>
      </w:r>
      <w:r>
        <w:t>подпольное</w:t>
      </w:r>
      <w:r>
        <w:rPr>
          <w:spacing w:val="-4"/>
        </w:rPr>
        <w:t xml:space="preserve"> </w:t>
      </w:r>
      <w:r>
        <w:t>движение.</w:t>
      </w:r>
      <w:r>
        <w:rPr>
          <w:spacing w:val="-3"/>
        </w:rPr>
        <w:t xml:space="preserve"> </w:t>
      </w:r>
      <w:r>
        <w:t>Трагедия</w:t>
      </w:r>
      <w:r>
        <w:rPr>
          <w:spacing w:val="-3"/>
        </w:rPr>
        <w:t xml:space="preserve"> </w:t>
      </w:r>
      <w:r>
        <w:t>плена.</w:t>
      </w:r>
      <w:r>
        <w:rPr>
          <w:spacing w:val="-3"/>
        </w:rPr>
        <w:t xml:space="preserve"> </w:t>
      </w:r>
      <w:r>
        <w:t>Репатриации.</w:t>
      </w:r>
      <w:r>
        <w:rPr>
          <w:spacing w:val="-6"/>
        </w:rPr>
        <w:t xml:space="preserve"> </w:t>
      </w:r>
      <w:r>
        <w:t>Пособники</w:t>
      </w:r>
      <w:r>
        <w:rPr>
          <w:spacing w:val="-2"/>
        </w:rPr>
        <w:t xml:space="preserve"> оккупантов.</w:t>
      </w:r>
    </w:p>
    <w:p w14:paraId="049963AF" w14:textId="77777777" w:rsidR="001E3B10" w:rsidRDefault="001E3B10" w:rsidP="001E3B10">
      <w:pPr>
        <w:pStyle w:val="a3"/>
        <w:spacing w:before="127" w:line="350" w:lineRule="auto"/>
        <w:ind w:left="999" w:right="121" w:firstLine="720"/>
      </w:pPr>
      <w:r>
        <w:t>Единство</w:t>
      </w:r>
      <w:r>
        <w:rPr>
          <w:spacing w:val="-3"/>
        </w:rPr>
        <w:t xml:space="preserve"> </w:t>
      </w:r>
      <w:r>
        <w:t>фронта</w:t>
      </w:r>
      <w:r>
        <w:rPr>
          <w:spacing w:val="-3"/>
        </w:rPr>
        <w:t xml:space="preserve"> </w:t>
      </w:r>
      <w:r>
        <w:t>и</w:t>
      </w:r>
      <w:r>
        <w:rPr>
          <w:spacing w:val="-3"/>
        </w:rPr>
        <w:t xml:space="preserve"> </w:t>
      </w:r>
      <w:r>
        <w:t>тыла.</w:t>
      </w:r>
      <w:r>
        <w:rPr>
          <w:spacing w:val="-3"/>
        </w:rPr>
        <w:t xml:space="preserve"> </w:t>
      </w:r>
      <w:r>
        <w:t>Эвакуации.</w:t>
      </w:r>
      <w:r>
        <w:rPr>
          <w:spacing w:val="-3"/>
        </w:rPr>
        <w:t xml:space="preserve"> </w:t>
      </w:r>
      <w:r>
        <w:t>Вклад</w:t>
      </w:r>
      <w:r>
        <w:rPr>
          <w:spacing w:val="-1"/>
        </w:rPr>
        <w:t xml:space="preserve"> </w:t>
      </w:r>
      <w:r>
        <w:t>советской</w:t>
      </w:r>
      <w:r>
        <w:rPr>
          <w:spacing w:val="-2"/>
        </w:rPr>
        <w:t xml:space="preserve"> </w:t>
      </w:r>
      <w:r>
        <w:t>военной</w:t>
      </w:r>
      <w:r>
        <w:rPr>
          <w:spacing w:val="-3"/>
        </w:rPr>
        <w:t xml:space="preserve"> </w:t>
      </w:r>
      <w:r>
        <w:t>экономики</w:t>
      </w:r>
      <w:r>
        <w:rPr>
          <w:spacing w:val="-3"/>
        </w:rPr>
        <w:t xml:space="preserve"> </w:t>
      </w:r>
      <w:r>
        <w:t>в</w:t>
      </w:r>
      <w:r>
        <w:rPr>
          <w:spacing w:val="-4"/>
        </w:rPr>
        <w:t xml:space="preserve"> </w:t>
      </w:r>
      <w:r>
        <w:t>победу.</w:t>
      </w:r>
      <w:r>
        <w:rPr>
          <w:spacing w:val="-3"/>
        </w:rPr>
        <w:t xml:space="preserve"> </w:t>
      </w:r>
      <w:r>
        <w:t>Поставки по ленд-лизу. Обеспечение фронта и тыла продовольствием. Патриотизм советских людей. Государство и церковь в годы войны.</w:t>
      </w:r>
    </w:p>
    <w:p w14:paraId="0B91F19E" w14:textId="77777777" w:rsidR="001E3B10" w:rsidRDefault="001E3B10" w:rsidP="00F0497F">
      <w:pPr>
        <w:pStyle w:val="a5"/>
        <w:numPr>
          <w:ilvl w:val="2"/>
          <w:numId w:val="128"/>
        </w:numPr>
        <w:tabs>
          <w:tab w:val="left" w:pos="2319"/>
        </w:tabs>
        <w:spacing w:line="274" w:lineRule="exact"/>
        <w:rPr>
          <w:sz w:val="24"/>
        </w:rPr>
      </w:pPr>
      <w:r>
        <w:rPr>
          <w:sz w:val="24"/>
        </w:rPr>
        <w:t>Коренной</w:t>
      </w:r>
      <w:r>
        <w:rPr>
          <w:spacing w:val="-3"/>
          <w:sz w:val="24"/>
        </w:rPr>
        <w:t xml:space="preserve"> </w:t>
      </w:r>
      <w:r>
        <w:rPr>
          <w:sz w:val="24"/>
        </w:rPr>
        <w:t>перелом в</w:t>
      </w:r>
      <w:r>
        <w:rPr>
          <w:spacing w:val="-2"/>
          <w:sz w:val="24"/>
        </w:rPr>
        <w:t xml:space="preserve"> </w:t>
      </w:r>
      <w:r>
        <w:rPr>
          <w:sz w:val="24"/>
        </w:rPr>
        <w:t>ходе</w:t>
      </w:r>
      <w:r>
        <w:rPr>
          <w:spacing w:val="-1"/>
          <w:sz w:val="24"/>
        </w:rPr>
        <w:t xml:space="preserve"> </w:t>
      </w:r>
      <w:r>
        <w:rPr>
          <w:spacing w:val="-2"/>
          <w:sz w:val="24"/>
        </w:rPr>
        <w:t>войны</w:t>
      </w:r>
    </w:p>
    <w:p w14:paraId="78EEE0FC" w14:textId="77777777" w:rsidR="001E3B10" w:rsidRDefault="001E3B10" w:rsidP="001E3B10">
      <w:pPr>
        <w:spacing w:line="274" w:lineRule="exact"/>
        <w:jc w:val="both"/>
        <w:rPr>
          <w:sz w:val="24"/>
        </w:rPr>
        <w:sectPr w:rsidR="001E3B10" w:rsidSect="001E3B10">
          <w:pgSz w:w="11920" w:h="16850"/>
          <w:pgMar w:top="960" w:right="220" w:bottom="1680" w:left="160" w:header="0" w:footer="1373" w:gutter="0"/>
          <w:cols w:space="720"/>
        </w:sectPr>
      </w:pPr>
    </w:p>
    <w:p w14:paraId="7F3A124A" w14:textId="77777777" w:rsidR="001E3B10" w:rsidRDefault="001E3B10" w:rsidP="001E3B10">
      <w:pPr>
        <w:pStyle w:val="a3"/>
        <w:spacing w:before="70" w:line="350" w:lineRule="auto"/>
        <w:ind w:left="999" w:right="125" w:firstLine="720"/>
      </w:pPr>
      <w:r>
        <w:lastRenderedPageBreak/>
        <w:t>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w:t>
      </w:r>
    </w:p>
    <w:p w14:paraId="71DC8CB4" w14:textId="77777777" w:rsidR="001E3B10" w:rsidRDefault="001E3B10" w:rsidP="001E3B10">
      <w:pPr>
        <w:pStyle w:val="a3"/>
        <w:spacing w:before="1" w:line="350" w:lineRule="auto"/>
        <w:ind w:left="999" w:right="118" w:firstLine="720"/>
      </w:pPr>
      <w: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14:paraId="350EBDEB" w14:textId="77777777" w:rsidR="001E3B10" w:rsidRDefault="001E3B10" w:rsidP="001E3B10">
      <w:pPr>
        <w:pStyle w:val="a3"/>
        <w:spacing w:line="350" w:lineRule="auto"/>
        <w:ind w:left="999" w:right="121" w:firstLine="720"/>
      </w:pPr>
      <w: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14:paraId="1198A2D6" w14:textId="77777777" w:rsidR="001E3B10" w:rsidRDefault="001E3B10" w:rsidP="00F0497F">
      <w:pPr>
        <w:pStyle w:val="a5"/>
        <w:numPr>
          <w:ilvl w:val="2"/>
          <w:numId w:val="128"/>
        </w:numPr>
        <w:tabs>
          <w:tab w:val="left" w:pos="2347"/>
        </w:tabs>
        <w:spacing w:line="350" w:lineRule="auto"/>
        <w:ind w:left="999" w:right="125" w:firstLine="720"/>
        <w:rPr>
          <w:sz w:val="24"/>
        </w:rPr>
      </w:pPr>
      <w:r>
        <w:rPr>
          <w:sz w:val="24"/>
        </w:rPr>
        <w:t>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14:paraId="27ABA3A4" w14:textId="77777777" w:rsidR="001E3B10" w:rsidRDefault="001E3B10" w:rsidP="00F0497F">
      <w:pPr>
        <w:pStyle w:val="a5"/>
        <w:numPr>
          <w:ilvl w:val="2"/>
          <w:numId w:val="128"/>
        </w:numPr>
        <w:tabs>
          <w:tab w:val="left" w:pos="2325"/>
        </w:tabs>
        <w:spacing w:line="350" w:lineRule="auto"/>
        <w:ind w:left="999" w:right="120" w:firstLine="720"/>
        <w:rPr>
          <w:sz w:val="24"/>
        </w:rPr>
      </w:pPr>
      <w:r>
        <w:rPr>
          <w:sz w:val="24"/>
        </w:rPr>
        <w:t>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14:paraId="7EB19162" w14:textId="77777777" w:rsidR="001E3B10" w:rsidRDefault="001E3B10" w:rsidP="001E3B10">
      <w:pPr>
        <w:pStyle w:val="a3"/>
        <w:spacing w:line="350" w:lineRule="auto"/>
        <w:ind w:left="999" w:right="122" w:firstLine="720"/>
      </w:pPr>
      <w: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14:paraId="7D234F63" w14:textId="77777777" w:rsidR="001E3B10" w:rsidRDefault="001E3B10" w:rsidP="00F0497F">
      <w:pPr>
        <w:pStyle w:val="a5"/>
        <w:numPr>
          <w:ilvl w:val="2"/>
          <w:numId w:val="128"/>
        </w:numPr>
        <w:tabs>
          <w:tab w:val="left" w:pos="2319"/>
        </w:tabs>
        <w:spacing w:line="273" w:lineRule="exact"/>
        <w:rPr>
          <w:sz w:val="24"/>
        </w:rPr>
      </w:pPr>
      <w:r>
        <w:rPr>
          <w:sz w:val="24"/>
        </w:rPr>
        <w:t>Наш</w:t>
      </w:r>
      <w:r>
        <w:rPr>
          <w:spacing w:val="-1"/>
          <w:sz w:val="24"/>
        </w:rPr>
        <w:t xml:space="preserve"> </w:t>
      </w:r>
      <w:r>
        <w:rPr>
          <w:sz w:val="24"/>
        </w:rPr>
        <w:t>край в</w:t>
      </w:r>
      <w:r>
        <w:rPr>
          <w:spacing w:val="-2"/>
          <w:sz w:val="24"/>
        </w:rPr>
        <w:t xml:space="preserve"> </w:t>
      </w:r>
      <w:r>
        <w:rPr>
          <w:sz w:val="24"/>
        </w:rPr>
        <w:t xml:space="preserve">1941 - 1945 </w:t>
      </w:r>
      <w:r>
        <w:rPr>
          <w:spacing w:val="-5"/>
          <w:sz w:val="24"/>
        </w:rPr>
        <w:t>гг.</w:t>
      </w:r>
    </w:p>
    <w:p w14:paraId="4EA993A8" w14:textId="77777777" w:rsidR="001E3B10" w:rsidRDefault="001E3B10" w:rsidP="00F0497F">
      <w:pPr>
        <w:pStyle w:val="a5"/>
        <w:numPr>
          <w:ilvl w:val="2"/>
          <w:numId w:val="128"/>
        </w:numPr>
        <w:tabs>
          <w:tab w:val="left" w:pos="2319"/>
        </w:tabs>
        <w:spacing w:before="120"/>
        <w:rPr>
          <w:sz w:val="24"/>
        </w:rPr>
      </w:pPr>
      <w:r>
        <w:rPr>
          <w:sz w:val="24"/>
        </w:rPr>
        <w:t>Повторение</w:t>
      </w:r>
      <w:r>
        <w:rPr>
          <w:spacing w:val="-5"/>
          <w:sz w:val="24"/>
        </w:rPr>
        <w:t xml:space="preserve"> </w:t>
      </w:r>
      <w:r>
        <w:rPr>
          <w:sz w:val="24"/>
        </w:rPr>
        <w:t>и</w:t>
      </w:r>
      <w:r>
        <w:rPr>
          <w:spacing w:val="-2"/>
          <w:sz w:val="24"/>
        </w:rPr>
        <w:t xml:space="preserve"> </w:t>
      </w:r>
      <w:r>
        <w:rPr>
          <w:sz w:val="24"/>
        </w:rPr>
        <w:t>обобщение</w:t>
      </w:r>
      <w:r>
        <w:rPr>
          <w:spacing w:val="-3"/>
          <w:sz w:val="24"/>
        </w:rPr>
        <w:t xml:space="preserve"> </w:t>
      </w:r>
      <w:r>
        <w:rPr>
          <w:sz w:val="24"/>
        </w:rPr>
        <w:t>по</w:t>
      </w:r>
      <w:r>
        <w:rPr>
          <w:spacing w:val="-2"/>
          <w:sz w:val="24"/>
        </w:rPr>
        <w:t xml:space="preserve"> </w:t>
      </w:r>
      <w:r>
        <w:rPr>
          <w:sz w:val="24"/>
        </w:rPr>
        <w:t>теме</w:t>
      </w:r>
      <w:r>
        <w:rPr>
          <w:spacing w:val="-3"/>
          <w:sz w:val="24"/>
        </w:rPr>
        <w:t xml:space="preserve"> </w:t>
      </w:r>
      <w:r>
        <w:rPr>
          <w:sz w:val="24"/>
        </w:rPr>
        <w:t>"Великая</w:t>
      </w:r>
      <w:r>
        <w:rPr>
          <w:spacing w:val="-1"/>
          <w:sz w:val="24"/>
        </w:rPr>
        <w:t xml:space="preserve"> </w:t>
      </w:r>
      <w:r>
        <w:rPr>
          <w:sz w:val="24"/>
        </w:rPr>
        <w:t>Отечественная</w:t>
      </w:r>
      <w:r>
        <w:rPr>
          <w:spacing w:val="-2"/>
          <w:sz w:val="24"/>
        </w:rPr>
        <w:t xml:space="preserve"> </w:t>
      </w:r>
      <w:r>
        <w:rPr>
          <w:sz w:val="24"/>
        </w:rPr>
        <w:t>война</w:t>
      </w:r>
      <w:r>
        <w:rPr>
          <w:spacing w:val="-3"/>
          <w:sz w:val="24"/>
        </w:rPr>
        <w:t xml:space="preserve"> </w:t>
      </w:r>
      <w:r>
        <w:rPr>
          <w:sz w:val="24"/>
        </w:rPr>
        <w:t>1941</w:t>
      </w:r>
      <w:r>
        <w:rPr>
          <w:spacing w:val="1"/>
          <w:sz w:val="24"/>
        </w:rPr>
        <w:t xml:space="preserve"> </w:t>
      </w:r>
      <w:r>
        <w:rPr>
          <w:sz w:val="24"/>
        </w:rPr>
        <w:t>-</w:t>
      </w:r>
      <w:r>
        <w:rPr>
          <w:spacing w:val="-3"/>
          <w:sz w:val="24"/>
        </w:rPr>
        <w:t xml:space="preserve"> </w:t>
      </w:r>
      <w:r>
        <w:rPr>
          <w:sz w:val="24"/>
        </w:rPr>
        <w:t>1945</w:t>
      </w:r>
      <w:r>
        <w:rPr>
          <w:spacing w:val="-1"/>
          <w:sz w:val="24"/>
        </w:rPr>
        <w:t xml:space="preserve"> </w:t>
      </w:r>
      <w:r>
        <w:rPr>
          <w:spacing w:val="-2"/>
          <w:sz w:val="24"/>
        </w:rPr>
        <w:t>гг.".</w:t>
      </w:r>
    </w:p>
    <w:p w14:paraId="5A927643" w14:textId="77777777" w:rsidR="001E3B10" w:rsidRDefault="001E3B10" w:rsidP="001E3B10">
      <w:pPr>
        <w:pStyle w:val="a3"/>
        <w:spacing w:before="252"/>
        <w:ind w:left="0" w:firstLine="0"/>
        <w:jc w:val="left"/>
      </w:pPr>
    </w:p>
    <w:p w14:paraId="3FCFC733" w14:textId="77777777" w:rsidR="001E3B10" w:rsidRDefault="001E3B10" w:rsidP="00F0497F">
      <w:pPr>
        <w:pStyle w:val="a5"/>
        <w:numPr>
          <w:ilvl w:val="0"/>
          <w:numId w:val="128"/>
        </w:numPr>
        <w:tabs>
          <w:tab w:val="left" w:pos="1959"/>
        </w:tabs>
        <w:ind w:left="19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14:paraId="2119C7B8" w14:textId="77777777" w:rsidR="001E3B10" w:rsidRDefault="001E3B10" w:rsidP="00F0497F">
      <w:pPr>
        <w:pStyle w:val="a5"/>
        <w:numPr>
          <w:ilvl w:val="1"/>
          <w:numId w:val="128"/>
        </w:numPr>
        <w:tabs>
          <w:tab w:val="left" w:pos="2139"/>
        </w:tabs>
        <w:spacing w:before="127"/>
        <w:ind w:left="2139" w:hanging="420"/>
        <w:rPr>
          <w:sz w:val="24"/>
        </w:rPr>
      </w:pPr>
      <w:r>
        <w:rPr>
          <w:sz w:val="24"/>
        </w:rPr>
        <w:t>Всеобщая</w:t>
      </w:r>
      <w:r>
        <w:rPr>
          <w:spacing w:val="-3"/>
          <w:sz w:val="24"/>
        </w:rPr>
        <w:t xml:space="preserve"> </w:t>
      </w:r>
      <w:r>
        <w:rPr>
          <w:sz w:val="24"/>
        </w:rPr>
        <w:t>история.</w:t>
      </w:r>
      <w:r>
        <w:rPr>
          <w:spacing w:val="-2"/>
          <w:sz w:val="24"/>
        </w:rPr>
        <w:t xml:space="preserve"> </w:t>
      </w:r>
      <w:r>
        <w:rPr>
          <w:sz w:val="24"/>
        </w:rPr>
        <w:t>1945</w:t>
      </w:r>
      <w:r>
        <w:rPr>
          <w:spacing w:val="-1"/>
          <w:sz w:val="24"/>
        </w:rPr>
        <w:t xml:space="preserve"> </w:t>
      </w:r>
      <w:r>
        <w:rPr>
          <w:sz w:val="24"/>
        </w:rPr>
        <w:t>г. -</w:t>
      </w:r>
      <w:r>
        <w:rPr>
          <w:spacing w:val="-2"/>
          <w:sz w:val="24"/>
        </w:rPr>
        <w:t xml:space="preserve"> </w:t>
      </w:r>
      <w:r>
        <w:rPr>
          <w:sz w:val="24"/>
        </w:rPr>
        <w:t>начало</w:t>
      </w:r>
      <w:r>
        <w:rPr>
          <w:spacing w:val="-1"/>
          <w:sz w:val="24"/>
        </w:rPr>
        <w:t xml:space="preserve"> </w:t>
      </w:r>
      <w:r>
        <w:rPr>
          <w:sz w:val="24"/>
        </w:rPr>
        <w:t>XXI</w:t>
      </w:r>
      <w:r>
        <w:rPr>
          <w:spacing w:val="-4"/>
          <w:sz w:val="24"/>
        </w:rPr>
        <w:t xml:space="preserve"> </w:t>
      </w:r>
      <w:r>
        <w:rPr>
          <w:spacing w:val="-2"/>
          <w:sz w:val="24"/>
        </w:rPr>
        <w:t>века.</w:t>
      </w:r>
    </w:p>
    <w:p w14:paraId="750FAFAA" w14:textId="77777777" w:rsidR="001E3B10" w:rsidRDefault="001E3B10" w:rsidP="00F0497F">
      <w:pPr>
        <w:pStyle w:val="a5"/>
        <w:numPr>
          <w:ilvl w:val="2"/>
          <w:numId w:val="128"/>
        </w:numPr>
        <w:tabs>
          <w:tab w:val="left" w:pos="2390"/>
        </w:tabs>
        <w:spacing w:before="128" w:line="348" w:lineRule="auto"/>
        <w:ind w:left="999" w:right="118" w:firstLine="720"/>
        <w:rPr>
          <w:sz w:val="24"/>
        </w:rPr>
      </w:pPr>
      <w:r>
        <w:rPr>
          <w:sz w:val="24"/>
        </w:rPr>
        <w:t>Введение. Мир во второй половине XX - начале XXI в. Интересы СССР, США, Великобритании и Франции в Европе и мире после войны.</w:t>
      </w:r>
    </w:p>
    <w:p w14:paraId="75D2F415" w14:textId="77777777" w:rsidR="001E3B10" w:rsidRDefault="001E3B10" w:rsidP="00F0497F">
      <w:pPr>
        <w:pStyle w:val="a5"/>
        <w:numPr>
          <w:ilvl w:val="2"/>
          <w:numId w:val="128"/>
        </w:numPr>
        <w:tabs>
          <w:tab w:val="left" w:pos="2383"/>
        </w:tabs>
        <w:spacing w:before="4" w:line="350" w:lineRule="auto"/>
        <w:ind w:left="999" w:right="118" w:firstLine="720"/>
        <w:rPr>
          <w:sz w:val="24"/>
        </w:rPr>
      </w:pPr>
      <w:r>
        <w:rPr>
          <w:sz w:val="24"/>
        </w:rPr>
        <w:t>США и страны Европы во второй половине XX - начале XXI в. США и страны Западной Европы во второй половине XX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14:paraId="38EAB60D" w14:textId="77777777" w:rsidR="001E3B10" w:rsidRDefault="001E3B10" w:rsidP="001E3B10">
      <w:pPr>
        <w:spacing w:line="350" w:lineRule="auto"/>
        <w:jc w:val="both"/>
        <w:rPr>
          <w:sz w:val="24"/>
        </w:rPr>
        <w:sectPr w:rsidR="001E3B10" w:rsidSect="001E3B10">
          <w:pgSz w:w="11920" w:h="16850"/>
          <w:pgMar w:top="960" w:right="220" w:bottom="1680" w:left="160" w:header="0" w:footer="1373" w:gutter="0"/>
          <w:cols w:space="720"/>
        </w:sectPr>
      </w:pPr>
    </w:p>
    <w:p w14:paraId="1F56E445" w14:textId="77777777" w:rsidR="001E3B10" w:rsidRDefault="001E3B10" w:rsidP="001E3B10">
      <w:pPr>
        <w:pStyle w:val="a3"/>
        <w:spacing w:before="70" w:line="350" w:lineRule="auto"/>
        <w:ind w:left="999" w:right="119" w:firstLine="720"/>
      </w:pPr>
      <w:r>
        <w:lastRenderedPageBreak/>
        <w:t>США и страны Западной Европы во второй половине XX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14:paraId="637FF2D9" w14:textId="77777777" w:rsidR="001E3B10" w:rsidRDefault="001E3B10" w:rsidP="001E3B10">
      <w:pPr>
        <w:pStyle w:val="a3"/>
        <w:spacing w:line="350" w:lineRule="auto"/>
        <w:ind w:left="999" w:right="119" w:firstLine="720"/>
      </w:pPr>
      <w:r>
        <w:t>США и страны Западной Европы в конце XX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XXI в. Создание Европейского союза.</w:t>
      </w:r>
    </w:p>
    <w:p w14:paraId="3E94491F" w14:textId="77777777" w:rsidR="001E3B10" w:rsidRDefault="001E3B10" w:rsidP="00F0497F">
      <w:pPr>
        <w:pStyle w:val="a5"/>
        <w:numPr>
          <w:ilvl w:val="2"/>
          <w:numId w:val="128"/>
        </w:numPr>
        <w:tabs>
          <w:tab w:val="left" w:pos="2364"/>
        </w:tabs>
        <w:spacing w:line="350" w:lineRule="auto"/>
        <w:ind w:left="999" w:right="113" w:firstLine="720"/>
        <w:rPr>
          <w:sz w:val="24"/>
        </w:rPr>
      </w:pPr>
      <w:r>
        <w:rPr>
          <w:sz w:val="24"/>
        </w:rPr>
        <w:t>Страны Центральной и Восточной Европы во второй половине XX - начале XXI в. Социально-экономическая система Восточной Европы в середине XX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XXI в.</w:t>
      </w:r>
    </w:p>
    <w:p w14:paraId="59C5FF61" w14:textId="77777777" w:rsidR="001E3B10" w:rsidRDefault="001E3B10" w:rsidP="00F0497F">
      <w:pPr>
        <w:pStyle w:val="a5"/>
        <w:numPr>
          <w:ilvl w:val="2"/>
          <w:numId w:val="128"/>
        </w:numPr>
        <w:tabs>
          <w:tab w:val="left" w:pos="2319"/>
        </w:tabs>
        <w:spacing w:line="273" w:lineRule="exact"/>
        <w:rPr>
          <w:sz w:val="24"/>
        </w:rPr>
      </w:pPr>
      <w:r>
        <w:rPr>
          <w:sz w:val="24"/>
        </w:rPr>
        <w:t>Страны</w:t>
      </w:r>
      <w:r>
        <w:rPr>
          <w:spacing w:val="-5"/>
          <w:sz w:val="24"/>
        </w:rPr>
        <w:t xml:space="preserve"> </w:t>
      </w:r>
      <w:r>
        <w:rPr>
          <w:sz w:val="24"/>
        </w:rPr>
        <w:t>Азии,</w:t>
      </w:r>
      <w:r>
        <w:rPr>
          <w:spacing w:val="-3"/>
          <w:sz w:val="24"/>
        </w:rPr>
        <w:t xml:space="preserve"> </w:t>
      </w:r>
      <w:r>
        <w:rPr>
          <w:sz w:val="24"/>
        </w:rPr>
        <w:t>Африки</w:t>
      </w:r>
      <w:r>
        <w:rPr>
          <w:spacing w:val="-4"/>
          <w:sz w:val="24"/>
        </w:rPr>
        <w:t xml:space="preserve"> </w:t>
      </w:r>
      <w:r>
        <w:rPr>
          <w:sz w:val="24"/>
        </w:rPr>
        <w:t>и</w:t>
      </w:r>
      <w:r>
        <w:rPr>
          <w:spacing w:val="-3"/>
          <w:sz w:val="24"/>
        </w:rPr>
        <w:t xml:space="preserve"> </w:t>
      </w:r>
      <w:r>
        <w:rPr>
          <w:sz w:val="24"/>
        </w:rPr>
        <w:t>Латинской</w:t>
      </w:r>
      <w:r>
        <w:rPr>
          <w:spacing w:val="-2"/>
          <w:sz w:val="24"/>
        </w:rPr>
        <w:t xml:space="preserve"> </w:t>
      </w:r>
      <w:r>
        <w:rPr>
          <w:sz w:val="24"/>
        </w:rPr>
        <w:t>Америки</w:t>
      </w:r>
      <w:r>
        <w:rPr>
          <w:spacing w:val="-3"/>
          <w:sz w:val="24"/>
        </w:rPr>
        <w:t xml:space="preserve"> </w:t>
      </w:r>
      <w:r>
        <w:rPr>
          <w:sz w:val="24"/>
        </w:rPr>
        <w:t>во</w:t>
      </w:r>
      <w:r>
        <w:rPr>
          <w:spacing w:val="-2"/>
          <w:sz w:val="24"/>
        </w:rPr>
        <w:t xml:space="preserve"> </w:t>
      </w:r>
      <w:r>
        <w:rPr>
          <w:sz w:val="24"/>
        </w:rPr>
        <w:t>второй</w:t>
      </w:r>
      <w:r>
        <w:rPr>
          <w:spacing w:val="-3"/>
          <w:sz w:val="24"/>
        </w:rPr>
        <w:t xml:space="preserve"> </w:t>
      </w:r>
      <w:r>
        <w:rPr>
          <w:sz w:val="24"/>
        </w:rPr>
        <w:t>половине</w:t>
      </w:r>
      <w:r>
        <w:rPr>
          <w:spacing w:val="-3"/>
          <w:sz w:val="24"/>
        </w:rPr>
        <w:t xml:space="preserve"> </w:t>
      </w:r>
      <w:r>
        <w:rPr>
          <w:sz w:val="24"/>
        </w:rPr>
        <w:t>XX</w:t>
      </w:r>
      <w:r>
        <w:rPr>
          <w:spacing w:val="1"/>
          <w:sz w:val="24"/>
        </w:rPr>
        <w:t xml:space="preserve"> </w:t>
      </w:r>
      <w:r>
        <w:rPr>
          <w:sz w:val="24"/>
        </w:rPr>
        <w:t>-</w:t>
      </w:r>
      <w:r>
        <w:rPr>
          <w:spacing w:val="-3"/>
          <w:sz w:val="24"/>
        </w:rPr>
        <w:t xml:space="preserve"> </w:t>
      </w:r>
      <w:r>
        <w:rPr>
          <w:sz w:val="24"/>
        </w:rPr>
        <w:t>начале</w:t>
      </w:r>
      <w:r>
        <w:rPr>
          <w:spacing w:val="-4"/>
          <w:sz w:val="24"/>
        </w:rPr>
        <w:t xml:space="preserve"> </w:t>
      </w:r>
      <w:r>
        <w:rPr>
          <w:sz w:val="24"/>
        </w:rPr>
        <w:t>XXI</w:t>
      </w:r>
      <w:r>
        <w:rPr>
          <w:spacing w:val="-3"/>
          <w:sz w:val="24"/>
        </w:rPr>
        <w:t xml:space="preserve"> </w:t>
      </w:r>
      <w:r>
        <w:rPr>
          <w:spacing w:val="-5"/>
          <w:sz w:val="24"/>
        </w:rPr>
        <w:t>в.</w:t>
      </w:r>
    </w:p>
    <w:p w14:paraId="1BE31344" w14:textId="77777777" w:rsidR="001E3B10" w:rsidRDefault="001E3B10" w:rsidP="00F0497F">
      <w:pPr>
        <w:pStyle w:val="a5"/>
        <w:numPr>
          <w:ilvl w:val="3"/>
          <w:numId w:val="128"/>
        </w:numPr>
        <w:tabs>
          <w:tab w:val="left" w:pos="2534"/>
        </w:tabs>
        <w:spacing w:before="123" w:line="350" w:lineRule="auto"/>
        <w:ind w:right="116" w:firstLine="720"/>
        <w:rPr>
          <w:sz w:val="24"/>
        </w:rPr>
      </w:pPr>
      <w:r>
        <w:rPr>
          <w:sz w:val="24"/>
        </w:rPr>
        <w:t>Страны Азии во второй половине XX - начале XXI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14:paraId="7166E82C" w14:textId="77777777" w:rsidR="001E3B10" w:rsidRDefault="001E3B10" w:rsidP="001E3B10">
      <w:pPr>
        <w:pStyle w:val="a3"/>
        <w:spacing w:line="350" w:lineRule="auto"/>
        <w:ind w:left="999" w:right="117" w:firstLine="720"/>
      </w:pPr>
      <w:r>
        <w:t>Строительство социализма в Китае. Мао Цзэдун. "Культурная революция" в Китае.</w:t>
      </w:r>
      <w:r>
        <w:rPr>
          <w:spacing w:val="80"/>
        </w:rPr>
        <w:t xml:space="preserve"> </w:t>
      </w:r>
      <w:r>
        <w:t>Рыночные</w:t>
      </w:r>
      <w:r>
        <w:rPr>
          <w:spacing w:val="-3"/>
        </w:rPr>
        <w:t xml:space="preserve"> </w:t>
      </w:r>
      <w:r>
        <w:t>реформы</w:t>
      </w:r>
      <w:r>
        <w:rPr>
          <w:spacing w:val="-2"/>
        </w:rPr>
        <w:t xml:space="preserve"> </w:t>
      </w:r>
      <w:r>
        <w:t>в</w:t>
      </w:r>
      <w:r>
        <w:rPr>
          <w:spacing w:val="-3"/>
        </w:rPr>
        <w:t xml:space="preserve"> </w:t>
      </w:r>
      <w:r>
        <w:t>Китае.</w:t>
      </w:r>
      <w:r>
        <w:rPr>
          <w:spacing w:val="-2"/>
        </w:rPr>
        <w:t xml:space="preserve"> </w:t>
      </w:r>
      <w:r>
        <w:t>Китай</w:t>
      </w:r>
      <w:r>
        <w:rPr>
          <w:spacing w:val="-2"/>
        </w:rPr>
        <w:t xml:space="preserve"> </w:t>
      </w:r>
      <w:r>
        <w:t>в</w:t>
      </w:r>
      <w:r>
        <w:rPr>
          <w:spacing w:val="-2"/>
        </w:rPr>
        <w:t xml:space="preserve"> </w:t>
      </w:r>
      <w:r>
        <w:t>конце</w:t>
      </w:r>
      <w:r>
        <w:rPr>
          <w:spacing w:val="-2"/>
        </w:rPr>
        <w:t xml:space="preserve"> </w:t>
      </w:r>
      <w:r>
        <w:t>1980-х гг.</w:t>
      </w:r>
      <w:r>
        <w:rPr>
          <w:spacing w:val="-2"/>
        </w:rPr>
        <w:t xml:space="preserve"> </w:t>
      </w:r>
      <w:r>
        <w:t>Северная</w:t>
      </w:r>
      <w:r>
        <w:rPr>
          <w:spacing w:val="-2"/>
        </w:rPr>
        <w:t xml:space="preserve"> </w:t>
      </w:r>
      <w:r>
        <w:t>Корея. Режим</w:t>
      </w:r>
      <w:r>
        <w:rPr>
          <w:spacing w:val="-2"/>
        </w:rPr>
        <w:t xml:space="preserve"> </w:t>
      </w:r>
      <w:r>
        <w:t>Пол</w:t>
      </w:r>
      <w:r>
        <w:rPr>
          <w:spacing w:val="-2"/>
        </w:rPr>
        <w:t xml:space="preserve"> </w:t>
      </w:r>
      <w:r>
        <w:t>Пота</w:t>
      </w:r>
      <w:r>
        <w:rPr>
          <w:spacing w:val="-2"/>
        </w:rPr>
        <w:t xml:space="preserve"> </w:t>
      </w:r>
      <w:r>
        <w:t>в</w:t>
      </w:r>
      <w:r>
        <w:rPr>
          <w:spacing w:val="-2"/>
        </w:rPr>
        <w:t xml:space="preserve"> </w:t>
      </w:r>
      <w:r>
        <w:t>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XX - начале XXI в.</w:t>
      </w:r>
    </w:p>
    <w:p w14:paraId="13E5E356" w14:textId="77777777" w:rsidR="001E3B10" w:rsidRDefault="001E3B10" w:rsidP="001E3B10">
      <w:pPr>
        <w:pStyle w:val="a3"/>
        <w:spacing w:line="350" w:lineRule="auto"/>
        <w:ind w:left="999" w:right="122" w:firstLine="720"/>
      </w:pPr>
      <w: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14:paraId="754F1DC0" w14:textId="77777777" w:rsidR="001E3B10" w:rsidRDefault="001E3B10" w:rsidP="00F0497F">
      <w:pPr>
        <w:pStyle w:val="a5"/>
        <w:numPr>
          <w:ilvl w:val="3"/>
          <w:numId w:val="128"/>
        </w:numPr>
        <w:tabs>
          <w:tab w:val="left" w:pos="2565"/>
        </w:tabs>
        <w:spacing w:line="350" w:lineRule="auto"/>
        <w:ind w:right="119" w:firstLine="720"/>
        <w:rPr>
          <w:sz w:val="24"/>
        </w:rPr>
      </w:pPr>
      <w:r>
        <w:rPr>
          <w:sz w:val="24"/>
        </w:rPr>
        <w:t>Страны Ближнего и Среднего Востока во второй половине XX - начале XXI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w:t>
      </w:r>
      <w:r>
        <w:rPr>
          <w:spacing w:val="21"/>
          <w:sz w:val="24"/>
        </w:rPr>
        <w:t xml:space="preserve"> </w:t>
      </w:r>
      <w:r>
        <w:rPr>
          <w:sz w:val="24"/>
        </w:rPr>
        <w:t>режимов. Кризисы в</w:t>
      </w:r>
    </w:p>
    <w:p w14:paraId="773541D6" w14:textId="77777777" w:rsidR="001E3B10" w:rsidRDefault="001E3B10" w:rsidP="001E3B10">
      <w:pPr>
        <w:spacing w:line="350" w:lineRule="auto"/>
        <w:jc w:val="both"/>
        <w:rPr>
          <w:sz w:val="24"/>
        </w:rPr>
        <w:sectPr w:rsidR="001E3B10" w:rsidSect="001E3B10">
          <w:pgSz w:w="11920" w:h="16850"/>
          <w:pgMar w:top="960" w:right="220" w:bottom="1680" w:left="160" w:header="0" w:footer="1373" w:gutter="0"/>
          <w:cols w:space="720"/>
        </w:sectPr>
      </w:pPr>
    </w:p>
    <w:p w14:paraId="512BAEF2" w14:textId="77777777" w:rsidR="001E3B10" w:rsidRDefault="001E3B10" w:rsidP="001E3B10">
      <w:pPr>
        <w:pStyle w:val="a3"/>
        <w:spacing w:before="70"/>
        <w:ind w:left="999" w:firstLine="0"/>
      </w:pPr>
      <w:r>
        <w:lastRenderedPageBreak/>
        <w:t>Персидском</w:t>
      </w:r>
      <w:r>
        <w:rPr>
          <w:spacing w:val="-6"/>
        </w:rPr>
        <w:t xml:space="preserve"> </w:t>
      </w:r>
      <w:r>
        <w:t>заливе.</w:t>
      </w:r>
      <w:r>
        <w:rPr>
          <w:spacing w:val="-3"/>
        </w:rPr>
        <w:t xml:space="preserve"> </w:t>
      </w:r>
      <w:r>
        <w:t>Причины</w:t>
      </w:r>
      <w:r>
        <w:rPr>
          <w:spacing w:val="-2"/>
        </w:rPr>
        <w:t xml:space="preserve"> </w:t>
      </w:r>
      <w:r>
        <w:t>и</w:t>
      </w:r>
      <w:r>
        <w:rPr>
          <w:spacing w:val="-5"/>
        </w:rPr>
        <w:t xml:space="preserve"> </w:t>
      </w:r>
      <w:r>
        <w:t>последствия</w:t>
      </w:r>
      <w:r>
        <w:rPr>
          <w:spacing w:val="-2"/>
        </w:rPr>
        <w:t xml:space="preserve"> </w:t>
      </w:r>
      <w:r>
        <w:t>арабо-израильских</w:t>
      </w:r>
      <w:r>
        <w:rPr>
          <w:spacing w:val="-1"/>
        </w:rPr>
        <w:t xml:space="preserve"> </w:t>
      </w:r>
      <w:r>
        <w:t>войн,</w:t>
      </w:r>
      <w:r>
        <w:rPr>
          <w:spacing w:val="-5"/>
        </w:rPr>
        <w:t xml:space="preserve"> </w:t>
      </w:r>
      <w:r>
        <w:t>революции</w:t>
      </w:r>
      <w:r>
        <w:rPr>
          <w:spacing w:val="-3"/>
        </w:rPr>
        <w:t xml:space="preserve"> </w:t>
      </w:r>
      <w:r>
        <w:t>в</w:t>
      </w:r>
      <w:r>
        <w:rPr>
          <w:spacing w:val="-3"/>
        </w:rPr>
        <w:t xml:space="preserve"> </w:t>
      </w:r>
      <w:r>
        <w:rPr>
          <w:spacing w:val="-2"/>
        </w:rPr>
        <w:t>Иране.</w:t>
      </w:r>
    </w:p>
    <w:p w14:paraId="13E34BAA" w14:textId="77777777" w:rsidR="001E3B10" w:rsidRDefault="001E3B10" w:rsidP="00F0497F">
      <w:pPr>
        <w:pStyle w:val="a5"/>
        <w:numPr>
          <w:ilvl w:val="3"/>
          <w:numId w:val="128"/>
        </w:numPr>
        <w:tabs>
          <w:tab w:val="left" w:pos="2671"/>
        </w:tabs>
        <w:spacing w:before="127" w:line="350" w:lineRule="auto"/>
        <w:ind w:right="120" w:firstLine="720"/>
        <w:rPr>
          <w:sz w:val="24"/>
        </w:rPr>
      </w:pPr>
      <w:r>
        <w:rPr>
          <w:sz w:val="24"/>
        </w:rPr>
        <w:t>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XX в., их причины.</w:t>
      </w:r>
    </w:p>
    <w:p w14:paraId="11DA72C1" w14:textId="77777777" w:rsidR="001E3B10" w:rsidRDefault="001E3B10" w:rsidP="00F0497F">
      <w:pPr>
        <w:pStyle w:val="a5"/>
        <w:numPr>
          <w:ilvl w:val="3"/>
          <w:numId w:val="128"/>
        </w:numPr>
        <w:tabs>
          <w:tab w:val="left" w:pos="2499"/>
        </w:tabs>
        <w:spacing w:line="273" w:lineRule="exact"/>
        <w:ind w:left="2499" w:hanging="780"/>
        <w:rPr>
          <w:sz w:val="24"/>
        </w:rPr>
      </w:pPr>
      <w:r>
        <w:rPr>
          <w:sz w:val="24"/>
        </w:rPr>
        <w:t>Страны</w:t>
      </w:r>
      <w:r>
        <w:rPr>
          <w:spacing w:val="-3"/>
          <w:sz w:val="24"/>
        </w:rPr>
        <w:t xml:space="preserve"> </w:t>
      </w:r>
      <w:r>
        <w:rPr>
          <w:sz w:val="24"/>
        </w:rPr>
        <w:t>Латинской</w:t>
      </w:r>
      <w:r>
        <w:rPr>
          <w:spacing w:val="-2"/>
          <w:sz w:val="24"/>
        </w:rPr>
        <w:t xml:space="preserve"> </w:t>
      </w:r>
      <w:r>
        <w:rPr>
          <w:sz w:val="24"/>
        </w:rPr>
        <w:t>Америки</w:t>
      </w:r>
      <w:r>
        <w:rPr>
          <w:spacing w:val="-3"/>
          <w:sz w:val="24"/>
        </w:rPr>
        <w:t xml:space="preserve"> </w:t>
      </w:r>
      <w:r>
        <w:rPr>
          <w:sz w:val="24"/>
        </w:rPr>
        <w:t>во</w:t>
      </w:r>
      <w:r>
        <w:rPr>
          <w:spacing w:val="-2"/>
          <w:sz w:val="24"/>
        </w:rPr>
        <w:t xml:space="preserve"> </w:t>
      </w:r>
      <w:r>
        <w:rPr>
          <w:sz w:val="24"/>
        </w:rPr>
        <w:t>второй</w:t>
      </w:r>
      <w:r>
        <w:rPr>
          <w:spacing w:val="-5"/>
          <w:sz w:val="24"/>
        </w:rPr>
        <w:t xml:space="preserve"> </w:t>
      </w:r>
      <w:r>
        <w:rPr>
          <w:sz w:val="24"/>
        </w:rPr>
        <w:t>половине</w:t>
      </w:r>
      <w:r>
        <w:rPr>
          <w:spacing w:val="-3"/>
          <w:sz w:val="24"/>
        </w:rPr>
        <w:t xml:space="preserve"> </w:t>
      </w:r>
      <w:r>
        <w:rPr>
          <w:sz w:val="24"/>
        </w:rPr>
        <w:t>XX -</w:t>
      </w:r>
      <w:r>
        <w:rPr>
          <w:spacing w:val="-4"/>
          <w:sz w:val="24"/>
        </w:rPr>
        <w:t xml:space="preserve"> </w:t>
      </w:r>
      <w:r>
        <w:rPr>
          <w:sz w:val="24"/>
        </w:rPr>
        <w:t>начале</w:t>
      </w:r>
      <w:r>
        <w:rPr>
          <w:spacing w:val="-1"/>
          <w:sz w:val="24"/>
        </w:rPr>
        <w:t xml:space="preserve"> </w:t>
      </w:r>
      <w:r>
        <w:rPr>
          <w:sz w:val="24"/>
        </w:rPr>
        <w:t>XXI</w:t>
      </w:r>
      <w:r>
        <w:rPr>
          <w:spacing w:val="-6"/>
          <w:sz w:val="24"/>
        </w:rPr>
        <w:t xml:space="preserve"> </w:t>
      </w:r>
      <w:r>
        <w:rPr>
          <w:spacing w:val="-5"/>
          <w:sz w:val="24"/>
        </w:rPr>
        <w:t>вв.</w:t>
      </w:r>
    </w:p>
    <w:p w14:paraId="04712039" w14:textId="77777777" w:rsidR="001E3B10" w:rsidRDefault="001E3B10" w:rsidP="001E3B10">
      <w:pPr>
        <w:pStyle w:val="a3"/>
        <w:spacing w:before="127" w:line="350" w:lineRule="auto"/>
        <w:ind w:left="999" w:right="121" w:firstLine="720"/>
      </w:pPr>
      <w:r>
        <w:t>Страны Латинской Америки в середине XX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1950 - 1970-х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14:paraId="02EDD07A" w14:textId="77777777" w:rsidR="001E3B10" w:rsidRDefault="001E3B10" w:rsidP="00F0497F">
      <w:pPr>
        <w:pStyle w:val="a5"/>
        <w:numPr>
          <w:ilvl w:val="2"/>
          <w:numId w:val="128"/>
        </w:numPr>
        <w:tabs>
          <w:tab w:val="left" w:pos="2319"/>
        </w:tabs>
        <w:spacing w:line="274" w:lineRule="exact"/>
        <w:rPr>
          <w:sz w:val="24"/>
        </w:rPr>
      </w:pPr>
      <w:r>
        <w:rPr>
          <w:sz w:val="24"/>
        </w:rPr>
        <w:t>Международные</w:t>
      </w:r>
      <w:r>
        <w:rPr>
          <w:spacing w:val="-3"/>
          <w:sz w:val="24"/>
        </w:rPr>
        <w:t xml:space="preserve"> </w:t>
      </w:r>
      <w:r>
        <w:rPr>
          <w:sz w:val="24"/>
        </w:rPr>
        <w:t>отношения</w:t>
      </w:r>
      <w:r>
        <w:rPr>
          <w:spacing w:val="-2"/>
          <w:sz w:val="24"/>
        </w:rPr>
        <w:t xml:space="preserve"> </w:t>
      </w:r>
      <w:r>
        <w:rPr>
          <w:sz w:val="24"/>
        </w:rPr>
        <w:t>во</w:t>
      </w:r>
      <w:r>
        <w:rPr>
          <w:spacing w:val="-2"/>
          <w:sz w:val="24"/>
        </w:rPr>
        <w:t xml:space="preserve"> </w:t>
      </w:r>
      <w:r>
        <w:rPr>
          <w:sz w:val="24"/>
        </w:rPr>
        <w:t>второй</w:t>
      </w:r>
      <w:r>
        <w:rPr>
          <w:spacing w:val="-2"/>
          <w:sz w:val="24"/>
        </w:rPr>
        <w:t xml:space="preserve"> </w:t>
      </w:r>
      <w:r>
        <w:rPr>
          <w:sz w:val="24"/>
        </w:rPr>
        <w:t>половине</w:t>
      </w:r>
      <w:r>
        <w:rPr>
          <w:spacing w:val="-4"/>
          <w:sz w:val="24"/>
        </w:rPr>
        <w:t xml:space="preserve"> </w:t>
      </w:r>
      <w:r>
        <w:rPr>
          <w:sz w:val="24"/>
        </w:rPr>
        <w:t>XX -</w:t>
      </w:r>
      <w:r>
        <w:rPr>
          <w:spacing w:val="-3"/>
          <w:sz w:val="24"/>
        </w:rPr>
        <w:t xml:space="preserve"> </w:t>
      </w:r>
      <w:r>
        <w:rPr>
          <w:sz w:val="24"/>
        </w:rPr>
        <w:t>начале</w:t>
      </w:r>
      <w:r>
        <w:rPr>
          <w:spacing w:val="-3"/>
          <w:sz w:val="24"/>
        </w:rPr>
        <w:t xml:space="preserve"> </w:t>
      </w:r>
      <w:r>
        <w:rPr>
          <w:sz w:val="24"/>
        </w:rPr>
        <w:t>XXI</w:t>
      </w:r>
      <w:r>
        <w:rPr>
          <w:spacing w:val="-6"/>
          <w:sz w:val="24"/>
        </w:rPr>
        <w:t xml:space="preserve"> </w:t>
      </w:r>
      <w:r>
        <w:rPr>
          <w:spacing w:val="-5"/>
          <w:sz w:val="24"/>
        </w:rPr>
        <w:t>вв.</w:t>
      </w:r>
    </w:p>
    <w:p w14:paraId="78637A69" w14:textId="77777777" w:rsidR="001E3B10" w:rsidRDefault="001E3B10" w:rsidP="00F0497F">
      <w:pPr>
        <w:pStyle w:val="a5"/>
        <w:numPr>
          <w:ilvl w:val="3"/>
          <w:numId w:val="128"/>
        </w:numPr>
        <w:tabs>
          <w:tab w:val="left" w:pos="2551"/>
        </w:tabs>
        <w:spacing w:before="128" w:line="350" w:lineRule="auto"/>
        <w:ind w:right="114" w:firstLine="720"/>
        <w:rPr>
          <w:sz w:val="24"/>
        </w:rPr>
      </w:pPr>
      <w:r>
        <w:rPr>
          <w:sz w:val="24"/>
        </w:rPr>
        <w:t>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14:paraId="1B5C00CA" w14:textId="77777777" w:rsidR="001E3B10" w:rsidRDefault="001E3B10" w:rsidP="001E3B10">
      <w:pPr>
        <w:pStyle w:val="a3"/>
        <w:spacing w:line="350" w:lineRule="auto"/>
        <w:ind w:left="999" w:right="113" w:firstLine="720"/>
      </w:pPr>
      <w:r>
        <w:t>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 Восточной Азии.</w:t>
      </w:r>
    </w:p>
    <w:p w14:paraId="33970C7E" w14:textId="77777777" w:rsidR="001E3B10" w:rsidRDefault="001E3B10" w:rsidP="00F0497F">
      <w:pPr>
        <w:pStyle w:val="a5"/>
        <w:numPr>
          <w:ilvl w:val="2"/>
          <w:numId w:val="128"/>
        </w:numPr>
        <w:tabs>
          <w:tab w:val="left" w:pos="2319"/>
        </w:tabs>
        <w:spacing w:line="273" w:lineRule="exact"/>
        <w:rPr>
          <w:sz w:val="24"/>
        </w:rPr>
      </w:pPr>
      <w:r>
        <w:rPr>
          <w:sz w:val="24"/>
        </w:rPr>
        <w:t>Развитие</w:t>
      </w:r>
      <w:r>
        <w:rPr>
          <w:spacing w:val="-6"/>
          <w:sz w:val="24"/>
        </w:rPr>
        <w:t xml:space="preserve"> </w:t>
      </w:r>
      <w:r>
        <w:rPr>
          <w:sz w:val="24"/>
        </w:rPr>
        <w:t>науки</w:t>
      </w:r>
      <w:r>
        <w:rPr>
          <w:spacing w:val="-3"/>
          <w:sz w:val="24"/>
        </w:rPr>
        <w:t xml:space="preserve"> </w:t>
      </w:r>
      <w:r>
        <w:rPr>
          <w:sz w:val="24"/>
        </w:rPr>
        <w:t>и</w:t>
      </w:r>
      <w:r>
        <w:rPr>
          <w:spacing w:val="-2"/>
          <w:sz w:val="24"/>
        </w:rPr>
        <w:t xml:space="preserve"> </w:t>
      </w:r>
      <w:r>
        <w:rPr>
          <w:sz w:val="24"/>
        </w:rPr>
        <w:t>культуры</w:t>
      </w:r>
      <w:r>
        <w:rPr>
          <w:spacing w:val="-3"/>
          <w:sz w:val="24"/>
        </w:rPr>
        <w:t xml:space="preserve"> </w:t>
      </w:r>
      <w:r>
        <w:rPr>
          <w:sz w:val="24"/>
        </w:rPr>
        <w:t>во</w:t>
      </w:r>
      <w:r>
        <w:rPr>
          <w:spacing w:val="-3"/>
          <w:sz w:val="24"/>
        </w:rPr>
        <w:t xml:space="preserve"> </w:t>
      </w:r>
      <w:r>
        <w:rPr>
          <w:sz w:val="24"/>
        </w:rPr>
        <w:t>второй</w:t>
      </w:r>
      <w:r>
        <w:rPr>
          <w:spacing w:val="-1"/>
          <w:sz w:val="24"/>
        </w:rPr>
        <w:t xml:space="preserve"> </w:t>
      </w:r>
      <w:r>
        <w:rPr>
          <w:sz w:val="24"/>
        </w:rPr>
        <w:t>половине</w:t>
      </w:r>
      <w:r>
        <w:rPr>
          <w:spacing w:val="-4"/>
          <w:sz w:val="24"/>
        </w:rPr>
        <w:t xml:space="preserve"> </w:t>
      </w:r>
      <w:r>
        <w:rPr>
          <w:sz w:val="24"/>
        </w:rPr>
        <w:t>XX -</w:t>
      </w:r>
      <w:r>
        <w:rPr>
          <w:spacing w:val="-3"/>
          <w:sz w:val="24"/>
        </w:rPr>
        <w:t xml:space="preserve"> </w:t>
      </w:r>
      <w:r>
        <w:rPr>
          <w:sz w:val="24"/>
        </w:rPr>
        <w:t>начале</w:t>
      </w:r>
      <w:r>
        <w:rPr>
          <w:spacing w:val="-4"/>
          <w:sz w:val="24"/>
        </w:rPr>
        <w:t xml:space="preserve"> </w:t>
      </w:r>
      <w:r>
        <w:rPr>
          <w:sz w:val="24"/>
        </w:rPr>
        <w:t>XXI</w:t>
      </w:r>
      <w:r>
        <w:rPr>
          <w:spacing w:val="-3"/>
          <w:sz w:val="24"/>
        </w:rPr>
        <w:t xml:space="preserve"> </w:t>
      </w:r>
      <w:r>
        <w:rPr>
          <w:spacing w:val="-5"/>
          <w:sz w:val="24"/>
        </w:rPr>
        <w:t>вв.</w:t>
      </w:r>
    </w:p>
    <w:p w14:paraId="44C6FFB6" w14:textId="77777777" w:rsidR="001E3B10" w:rsidRDefault="001E3B10" w:rsidP="001E3B10">
      <w:pPr>
        <w:pStyle w:val="a3"/>
        <w:spacing w:before="122" w:line="350" w:lineRule="auto"/>
        <w:ind w:left="999" w:right="116" w:firstLine="720"/>
      </w:pPr>
      <w:r>
        <w:t>Наука и культура во второй половине XX в. - начале XXI в. Важнейшие направления</w:t>
      </w:r>
      <w:r>
        <w:rPr>
          <w:spacing w:val="40"/>
        </w:rPr>
        <w:t xml:space="preserve"> </w:t>
      </w:r>
      <w:r>
        <w:t>развития науки во второй половине XX - начале XXI в. Ядерная энергетика. Освоение космоса. Развитие культуры и искусства во второй половине XX - начале XXI в.: литература, театральное искусство, музыка, архитектура, изобразительное искусство. Олимпийское движение. Глобальные проблемы современности.</w:t>
      </w:r>
    </w:p>
    <w:p w14:paraId="214CBCF7" w14:textId="77777777" w:rsidR="001E3B10" w:rsidRDefault="001E3B10" w:rsidP="00F0497F">
      <w:pPr>
        <w:pStyle w:val="a5"/>
        <w:numPr>
          <w:ilvl w:val="1"/>
          <w:numId w:val="128"/>
        </w:numPr>
        <w:tabs>
          <w:tab w:val="left" w:pos="2139"/>
        </w:tabs>
        <w:spacing w:line="275" w:lineRule="exact"/>
        <w:ind w:left="2139" w:hanging="420"/>
        <w:rPr>
          <w:sz w:val="24"/>
        </w:rPr>
      </w:pPr>
      <w:r>
        <w:rPr>
          <w:sz w:val="24"/>
        </w:rPr>
        <w:t>История</w:t>
      </w:r>
      <w:r>
        <w:rPr>
          <w:spacing w:val="-2"/>
          <w:sz w:val="24"/>
        </w:rPr>
        <w:t xml:space="preserve"> </w:t>
      </w:r>
      <w:r>
        <w:rPr>
          <w:sz w:val="24"/>
        </w:rPr>
        <w:t>России.</w:t>
      </w:r>
      <w:r>
        <w:rPr>
          <w:spacing w:val="-1"/>
          <w:sz w:val="24"/>
        </w:rPr>
        <w:t xml:space="preserve"> </w:t>
      </w:r>
      <w:r>
        <w:rPr>
          <w:sz w:val="24"/>
        </w:rPr>
        <w:t>1945</w:t>
      </w:r>
      <w:r>
        <w:rPr>
          <w:spacing w:val="-2"/>
          <w:sz w:val="24"/>
        </w:rPr>
        <w:t xml:space="preserve"> </w:t>
      </w:r>
      <w:r>
        <w:rPr>
          <w:sz w:val="24"/>
        </w:rPr>
        <w:t>г. -</w:t>
      </w:r>
      <w:r>
        <w:rPr>
          <w:spacing w:val="-3"/>
          <w:sz w:val="24"/>
        </w:rPr>
        <w:t xml:space="preserve"> </w:t>
      </w:r>
      <w:r>
        <w:rPr>
          <w:sz w:val="24"/>
        </w:rPr>
        <w:t>начало</w:t>
      </w:r>
      <w:r>
        <w:rPr>
          <w:spacing w:val="-1"/>
          <w:sz w:val="24"/>
        </w:rPr>
        <w:t xml:space="preserve"> </w:t>
      </w:r>
      <w:r>
        <w:rPr>
          <w:sz w:val="24"/>
        </w:rPr>
        <w:t>XXI</w:t>
      </w:r>
      <w:r>
        <w:rPr>
          <w:spacing w:val="-5"/>
          <w:sz w:val="24"/>
        </w:rPr>
        <w:t xml:space="preserve"> в.</w:t>
      </w:r>
    </w:p>
    <w:p w14:paraId="17FA0D06" w14:textId="77777777" w:rsidR="001E3B10" w:rsidRDefault="001E3B10" w:rsidP="001E3B10">
      <w:pPr>
        <w:spacing w:line="275" w:lineRule="exact"/>
        <w:jc w:val="both"/>
        <w:rPr>
          <w:sz w:val="24"/>
        </w:rPr>
        <w:sectPr w:rsidR="001E3B10" w:rsidSect="001E3B10">
          <w:pgSz w:w="11920" w:h="16850"/>
          <w:pgMar w:top="960" w:right="220" w:bottom="1680" w:left="160" w:header="0" w:footer="1373" w:gutter="0"/>
          <w:cols w:space="720"/>
        </w:sectPr>
      </w:pPr>
    </w:p>
    <w:p w14:paraId="6ED268FB" w14:textId="77777777" w:rsidR="001E3B10" w:rsidRDefault="001E3B10" w:rsidP="00F0497F">
      <w:pPr>
        <w:pStyle w:val="a5"/>
        <w:numPr>
          <w:ilvl w:val="2"/>
          <w:numId w:val="128"/>
        </w:numPr>
        <w:tabs>
          <w:tab w:val="left" w:pos="2319"/>
        </w:tabs>
        <w:spacing w:before="70"/>
        <w:rPr>
          <w:sz w:val="24"/>
        </w:rPr>
      </w:pPr>
      <w:r>
        <w:rPr>
          <w:sz w:val="24"/>
        </w:rPr>
        <w:lastRenderedPageBreak/>
        <w:t>СССР</w:t>
      </w:r>
      <w:r>
        <w:rPr>
          <w:spacing w:val="-1"/>
          <w:sz w:val="24"/>
        </w:rPr>
        <w:t xml:space="preserve"> </w:t>
      </w:r>
      <w:r>
        <w:rPr>
          <w:sz w:val="24"/>
        </w:rPr>
        <w:t>в</w:t>
      </w:r>
      <w:r>
        <w:rPr>
          <w:spacing w:val="-2"/>
          <w:sz w:val="24"/>
        </w:rPr>
        <w:t xml:space="preserve"> </w:t>
      </w:r>
      <w:r>
        <w:rPr>
          <w:sz w:val="24"/>
        </w:rPr>
        <w:t>1945</w:t>
      </w:r>
      <w:r>
        <w:rPr>
          <w:spacing w:val="1"/>
          <w:sz w:val="24"/>
        </w:rPr>
        <w:t xml:space="preserve"> </w:t>
      </w:r>
      <w:r>
        <w:rPr>
          <w:sz w:val="24"/>
        </w:rPr>
        <w:t>-</w:t>
      </w:r>
      <w:r>
        <w:rPr>
          <w:spacing w:val="-2"/>
          <w:sz w:val="24"/>
        </w:rPr>
        <w:t xml:space="preserve"> </w:t>
      </w:r>
      <w:r>
        <w:rPr>
          <w:sz w:val="24"/>
        </w:rPr>
        <w:t xml:space="preserve">1991 </w:t>
      </w:r>
      <w:r>
        <w:rPr>
          <w:spacing w:val="-5"/>
          <w:sz w:val="24"/>
        </w:rPr>
        <w:t>гг.</w:t>
      </w:r>
    </w:p>
    <w:p w14:paraId="1912622B" w14:textId="77777777" w:rsidR="001E3B10" w:rsidRDefault="001E3B10" w:rsidP="00F0497F">
      <w:pPr>
        <w:pStyle w:val="a5"/>
        <w:numPr>
          <w:ilvl w:val="3"/>
          <w:numId w:val="128"/>
        </w:numPr>
        <w:tabs>
          <w:tab w:val="left" w:pos="2499"/>
        </w:tabs>
        <w:spacing w:before="127"/>
        <w:ind w:left="2499" w:hanging="780"/>
        <w:rPr>
          <w:sz w:val="24"/>
        </w:rPr>
      </w:pPr>
      <w:r>
        <w:rPr>
          <w:sz w:val="24"/>
        </w:rPr>
        <w:t>СССР</w:t>
      </w:r>
      <w:r>
        <w:rPr>
          <w:spacing w:val="-3"/>
          <w:sz w:val="24"/>
        </w:rPr>
        <w:t xml:space="preserve"> </w:t>
      </w:r>
      <w:r>
        <w:rPr>
          <w:sz w:val="24"/>
        </w:rPr>
        <w:t>в</w:t>
      </w:r>
      <w:r>
        <w:rPr>
          <w:spacing w:val="-3"/>
          <w:sz w:val="24"/>
        </w:rPr>
        <w:t xml:space="preserve"> </w:t>
      </w:r>
      <w:r>
        <w:rPr>
          <w:sz w:val="24"/>
        </w:rPr>
        <w:t>послевоенные</w:t>
      </w:r>
      <w:r>
        <w:rPr>
          <w:spacing w:val="-3"/>
          <w:sz w:val="24"/>
        </w:rPr>
        <w:t xml:space="preserve"> </w:t>
      </w:r>
      <w:r>
        <w:rPr>
          <w:spacing w:val="-4"/>
          <w:sz w:val="24"/>
        </w:rPr>
        <w:t>годы</w:t>
      </w:r>
    </w:p>
    <w:p w14:paraId="714CBE32" w14:textId="77777777" w:rsidR="001E3B10" w:rsidRDefault="001E3B10" w:rsidP="001E3B10">
      <w:pPr>
        <w:pStyle w:val="a3"/>
        <w:spacing w:before="128" w:line="350" w:lineRule="auto"/>
        <w:ind w:left="999" w:right="119" w:firstLine="720"/>
      </w:pPr>
      <w: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14:paraId="2829754F" w14:textId="77777777" w:rsidR="001E3B10" w:rsidRDefault="001E3B10" w:rsidP="001E3B10">
      <w:pPr>
        <w:pStyle w:val="a3"/>
        <w:spacing w:line="350" w:lineRule="auto"/>
        <w:ind w:left="999" w:right="124" w:firstLine="720"/>
      </w:pPr>
      <w:r>
        <w:t>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14:paraId="598615F7" w14:textId="77777777" w:rsidR="001E3B10" w:rsidRDefault="001E3B10" w:rsidP="001E3B10">
      <w:pPr>
        <w:pStyle w:val="a3"/>
        <w:spacing w:line="350" w:lineRule="auto"/>
        <w:ind w:left="999" w:right="121" w:firstLine="720"/>
      </w:pPr>
      <w:r>
        <w:t>Идеология,</w:t>
      </w:r>
      <w:r>
        <w:rPr>
          <w:spacing w:val="-3"/>
        </w:rPr>
        <w:t xml:space="preserve"> </w:t>
      </w:r>
      <w:r>
        <w:t>наука,</w:t>
      </w:r>
      <w:r>
        <w:rPr>
          <w:spacing w:val="-3"/>
        </w:rPr>
        <w:t xml:space="preserve"> </w:t>
      </w:r>
      <w:r>
        <w:t>культура</w:t>
      </w:r>
      <w:r>
        <w:rPr>
          <w:spacing w:val="-4"/>
        </w:rPr>
        <w:t xml:space="preserve"> </w:t>
      </w:r>
      <w:r>
        <w:t>и спорт</w:t>
      </w:r>
      <w:r>
        <w:rPr>
          <w:spacing w:val="-3"/>
        </w:rPr>
        <w:t xml:space="preserve"> </w:t>
      </w:r>
      <w:r>
        <w:t>в</w:t>
      </w:r>
      <w:r>
        <w:rPr>
          <w:spacing w:val="-4"/>
        </w:rPr>
        <w:t xml:space="preserve"> </w:t>
      </w:r>
      <w:r>
        <w:t>послевоенные</w:t>
      </w:r>
      <w:r>
        <w:rPr>
          <w:spacing w:val="-5"/>
        </w:rPr>
        <w:t xml:space="preserve"> </w:t>
      </w:r>
      <w:r>
        <w:t>годы.</w:t>
      </w:r>
      <w:r>
        <w:rPr>
          <w:spacing w:val="-3"/>
        </w:rPr>
        <w:t xml:space="preserve"> </w:t>
      </w:r>
      <w:r>
        <w:t>Соперничество</w:t>
      </w:r>
      <w:r>
        <w:rPr>
          <w:spacing w:val="-3"/>
        </w:rPr>
        <w:t xml:space="preserve"> </w:t>
      </w:r>
      <w:r>
        <w:t>в</w:t>
      </w:r>
      <w:r>
        <w:rPr>
          <w:spacing w:val="-4"/>
        </w:rPr>
        <w:t xml:space="preserve"> </w:t>
      </w:r>
      <w:r>
        <w:t>высших</w:t>
      </w:r>
      <w:r>
        <w:rPr>
          <w:spacing w:val="-1"/>
        </w:rPr>
        <w:t xml:space="preserve"> </w:t>
      </w:r>
      <w:r>
        <w:t>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14:paraId="08057C66" w14:textId="77777777" w:rsidR="001E3B10" w:rsidRDefault="001E3B10" w:rsidP="001E3B10">
      <w:pPr>
        <w:pStyle w:val="a3"/>
        <w:spacing w:line="350" w:lineRule="auto"/>
        <w:ind w:left="999" w:right="123" w:firstLine="720"/>
      </w:pPr>
      <w: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14:paraId="55821C76" w14:textId="77777777" w:rsidR="001E3B10" w:rsidRDefault="001E3B10" w:rsidP="00F0497F">
      <w:pPr>
        <w:pStyle w:val="a5"/>
        <w:numPr>
          <w:ilvl w:val="3"/>
          <w:numId w:val="128"/>
        </w:numPr>
        <w:tabs>
          <w:tab w:val="left" w:pos="2515"/>
        </w:tabs>
        <w:spacing w:line="350" w:lineRule="auto"/>
        <w:ind w:right="120" w:firstLine="720"/>
        <w:rPr>
          <w:sz w:val="24"/>
        </w:rPr>
      </w:pPr>
      <w:r>
        <w:rPr>
          <w:sz w:val="24"/>
        </w:rPr>
        <w:t xml:space="preserve">СССР в 1953 - 1964 гг. Смерть Сталина и настроения в обществе. Борьба за власть в советском руководстве. Н.С. Хрущев. XX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w:t>
      </w:r>
      <w:hyperlink r:id="rId19">
        <w:r>
          <w:rPr>
            <w:color w:val="0000FF"/>
            <w:sz w:val="24"/>
          </w:rPr>
          <w:t>Конституции</w:t>
        </w:r>
      </w:hyperlink>
      <w:r>
        <w:rPr>
          <w:color w:val="0000FF"/>
          <w:sz w:val="24"/>
        </w:rPr>
        <w:t xml:space="preserve"> </w:t>
      </w:r>
      <w:r>
        <w:rPr>
          <w:sz w:val="24"/>
        </w:rPr>
        <w:t>СССР.</w:t>
      </w:r>
    </w:p>
    <w:p w14:paraId="7B8AB8AD" w14:textId="77777777" w:rsidR="001E3B10" w:rsidRDefault="001E3B10" w:rsidP="001E3B10">
      <w:pPr>
        <w:pStyle w:val="a3"/>
        <w:spacing w:line="350" w:lineRule="auto"/>
        <w:ind w:left="999" w:right="116" w:firstLine="720"/>
      </w:pPr>
      <w:r>
        <w:t>Основные направления экономического и социального развития СССР в 1953 - 1964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p w14:paraId="13DBAE93" w14:textId="77777777" w:rsidR="001E3B10" w:rsidRDefault="001E3B10" w:rsidP="001E3B10">
      <w:pPr>
        <w:pStyle w:val="a3"/>
        <w:spacing w:line="350" w:lineRule="auto"/>
        <w:ind w:left="999" w:right="118" w:firstLine="720"/>
      </w:pPr>
      <w:r>
        <w:t>Развитие науки и техники в 1953 - 1964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14:paraId="6DC4FC44" w14:textId="77777777" w:rsidR="001E3B10" w:rsidRDefault="001E3B10" w:rsidP="001E3B10">
      <w:pPr>
        <w:pStyle w:val="a3"/>
        <w:spacing w:line="350" w:lineRule="auto"/>
        <w:ind w:left="999" w:right="116" w:firstLine="720"/>
      </w:pPr>
      <w:r>
        <w:t>Культурное пространство в 1953 - 1964 гг. Условия развития советской культуры. Первые признаки</w:t>
      </w:r>
      <w:r>
        <w:rPr>
          <w:spacing w:val="-3"/>
        </w:rPr>
        <w:t xml:space="preserve"> </w:t>
      </w:r>
      <w:r>
        <w:t>наступления</w:t>
      </w:r>
      <w:r>
        <w:rPr>
          <w:spacing w:val="-1"/>
        </w:rPr>
        <w:t xml:space="preserve"> </w:t>
      </w:r>
      <w:r>
        <w:t>оттепели в</w:t>
      </w:r>
      <w:r>
        <w:rPr>
          <w:spacing w:val="-4"/>
        </w:rPr>
        <w:t xml:space="preserve"> </w:t>
      </w:r>
      <w:r>
        <w:t>культурной</w:t>
      </w:r>
      <w:r>
        <w:rPr>
          <w:spacing w:val="-3"/>
        </w:rPr>
        <w:t xml:space="preserve"> </w:t>
      </w:r>
      <w:r>
        <w:t>сфере.</w:t>
      </w:r>
      <w:r>
        <w:rPr>
          <w:spacing w:val="-1"/>
        </w:rPr>
        <w:t xml:space="preserve"> </w:t>
      </w:r>
      <w:r>
        <w:t>Власть и интеллигенция.</w:t>
      </w:r>
      <w:r>
        <w:rPr>
          <w:spacing w:val="-1"/>
        </w:rPr>
        <w:t xml:space="preserve"> </w:t>
      </w:r>
      <w:r>
        <w:t>Развитие</w:t>
      </w:r>
      <w:r>
        <w:rPr>
          <w:spacing w:val="-2"/>
        </w:rPr>
        <w:t xml:space="preserve"> </w:t>
      </w:r>
      <w:r>
        <w:t>образования. Власть и церковь. Зарождение новых форм общественной жизни. Развитие советского спорта.</w:t>
      </w:r>
    </w:p>
    <w:p w14:paraId="390EA5C1" w14:textId="77777777" w:rsidR="001E3B10" w:rsidRDefault="001E3B10" w:rsidP="001E3B10">
      <w:pPr>
        <w:pStyle w:val="a3"/>
        <w:spacing w:line="350" w:lineRule="auto"/>
        <w:ind w:left="999" w:right="115" w:firstLine="720"/>
      </w:pPr>
      <w:r>
        <w:t>Перемены в повседневной жизни в 1953 - 1964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w:t>
      </w:r>
    </w:p>
    <w:p w14:paraId="01F9AA12" w14:textId="77777777" w:rsidR="001E3B10" w:rsidRDefault="001E3B10" w:rsidP="001E3B10">
      <w:pPr>
        <w:spacing w:line="350" w:lineRule="auto"/>
        <w:sectPr w:rsidR="001E3B10" w:rsidSect="001E3B10">
          <w:pgSz w:w="11920" w:h="16850"/>
          <w:pgMar w:top="960" w:right="220" w:bottom="1680" w:left="160" w:header="0" w:footer="1373" w:gutter="0"/>
          <w:cols w:space="720"/>
        </w:sectPr>
      </w:pPr>
    </w:p>
    <w:p w14:paraId="61FE168E" w14:textId="77777777" w:rsidR="001E3B10" w:rsidRDefault="001E3B10" w:rsidP="001E3B10">
      <w:pPr>
        <w:pStyle w:val="a3"/>
        <w:spacing w:before="70" w:line="350" w:lineRule="auto"/>
        <w:ind w:left="999" w:right="124" w:firstLine="720"/>
      </w:pPr>
      <w:r>
        <w:lastRenderedPageBreak/>
        <w:t>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p w14:paraId="6BB43142" w14:textId="77777777" w:rsidR="001E3B10" w:rsidRDefault="001E3B10" w:rsidP="00F0497F">
      <w:pPr>
        <w:pStyle w:val="a5"/>
        <w:numPr>
          <w:ilvl w:val="3"/>
          <w:numId w:val="128"/>
        </w:numPr>
        <w:tabs>
          <w:tab w:val="left" w:pos="2551"/>
        </w:tabs>
        <w:spacing w:line="350" w:lineRule="auto"/>
        <w:ind w:right="116" w:firstLine="720"/>
        <w:rPr>
          <w:sz w:val="24"/>
        </w:rPr>
      </w:pPr>
      <w:r>
        <w:rPr>
          <w:sz w:val="24"/>
        </w:rPr>
        <w:t xml:space="preserve">СССР в 1964 - 1985 гг. Политическое развитие СССР в 1964 - 1985 гг. Итоги и значение "великого десятилетия" Н.С. Хрущева. Политический курс Л.И. Брежнева. </w:t>
      </w:r>
      <w:hyperlink r:id="rId20">
        <w:r>
          <w:rPr>
            <w:color w:val="0000FF"/>
            <w:sz w:val="24"/>
          </w:rPr>
          <w:t>Конституция</w:t>
        </w:r>
      </w:hyperlink>
      <w:r>
        <w:rPr>
          <w:color w:val="0000FF"/>
          <w:sz w:val="24"/>
        </w:rPr>
        <w:t xml:space="preserve"> </w:t>
      </w:r>
      <w:r>
        <w:rPr>
          <w:sz w:val="24"/>
        </w:rPr>
        <w:t>СССР 1977 г.</w:t>
      </w:r>
    </w:p>
    <w:p w14:paraId="7AD2A27D" w14:textId="77777777" w:rsidR="001E3B10" w:rsidRDefault="001E3B10" w:rsidP="001E3B10">
      <w:pPr>
        <w:pStyle w:val="a3"/>
        <w:spacing w:line="350" w:lineRule="auto"/>
        <w:ind w:left="999" w:right="115" w:firstLine="720"/>
      </w:pPr>
      <w:r>
        <w:t>Особенности социально-экономического развития СССР в 1964 - 1985 гг. Новые ориентиры аграрной политики: реформа 1965 г. и ее результаты. Ко сытинская реформа промышленности. Рост социально-экономических проблем.</w:t>
      </w:r>
    </w:p>
    <w:p w14:paraId="7DB09CCD" w14:textId="77777777" w:rsidR="001E3B10" w:rsidRDefault="001E3B10" w:rsidP="001E3B10">
      <w:pPr>
        <w:pStyle w:val="a3"/>
        <w:ind w:left="1719" w:firstLine="0"/>
      </w:pPr>
      <w:r>
        <w:t>Развитие</w:t>
      </w:r>
      <w:r>
        <w:rPr>
          <w:spacing w:val="35"/>
        </w:rPr>
        <w:t xml:space="preserve">  </w:t>
      </w:r>
      <w:r>
        <w:t>науки,</w:t>
      </w:r>
      <w:r>
        <w:rPr>
          <w:spacing w:val="36"/>
        </w:rPr>
        <w:t xml:space="preserve">  </w:t>
      </w:r>
      <w:r>
        <w:t>образования,</w:t>
      </w:r>
      <w:r>
        <w:rPr>
          <w:spacing w:val="36"/>
        </w:rPr>
        <w:t xml:space="preserve">  </w:t>
      </w:r>
      <w:r>
        <w:t>здравоохранения.</w:t>
      </w:r>
      <w:r>
        <w:rPr>
          <w:spacing w:val="36"/>
        </w:rPr>
        <w:t xml:space="preserve">  </w:t>
      </w:r>
      <w:r>
        <w:t>Научные</w:t>
      </w:r>
      <w:r>
        <w:rPr>
          <w:spacing w:val="36"/>
        </w:rPr>
        <w:t xml:space="preserve">  </w:t>
      </w:r>
      <w:r>
        <w:t>и</w:t>
      </w:r>
      <w:r>
        <w:rPr>
          <w:spacing w:val="36"/>
        </w:rPr>
        <w:t xml:space="preserve">  </w:t>
      </w:r>
      <w:r>
        <w:t>технические</w:t>
      </w:r>
      <w:r>
        <w:rPr>
          <w:spacing w:val="36"/>
        </w:rPr>
        <w:t xml:space="preserve">  </w:t>
      </w:r>
      <w:r>
        <w:rPr>
          <w:spacing w:val="-2"/>
        </w:rPr>
        <w:t>приоритеты.</w:t>
      </w:r>
    </w:p>
    <w:p w14:paraId="7B7C6D5D" w14:textId="77777777" w:rsidR="001E3B10" w:rsidRDefault="001E3B10" w:rsidP="001E3B10">
      <w:pPr>
        <w:pStyle w:val="a3"/>
        <w:spacing w:before="123"/>
        <w:ind w:left="999" w:firstLine="0"/>
      </w:pPr>
      <w:r>
        <w:t>Советская</w:t>
      </w:r>
      <w:r>
        <w:rPr>
          <w:spacing w:val="-5"/>
        </w:rPr>
        <w:t xml:space="preserve"> </w:t>
      </w:r>
      <w:r>
        <w:t>космическая</w:t>
      </w:r>
      <w:r>
        <w:rPr>
          <w:spacing w:val="-2"/>
        </w:rPr>
        <w:t xml:space="preserve"> </w:t>
      </w:r>
      <w:r>
        <w:t>программа.</w:t>
      </w:r>
      <w:r>
        <w:rPr>
          <w:spacing w:val="-3"/>
        </w:rPr>
        <w:t xml:space="preserve"> </w:t>
      </w:r>
      <w:r>
        <w:t>Развитие</w:t>
      </w:r>
      <w:r>
        <w:rPr>
          <w:spacing w:val="-4"/>
        </w:rPr>
        <w:t xml:space="preserve"> </w:t>
      </w:r>
      <w:r>
        <w:t>образования.</w:t>
      </w:r>
      <w:r>
        <w:rPr>
          <w:spacing w:val="-2"/>
        </w:rPr>
        <w:t xml:space="preserve"> </w:t>
      </w:r>
      <w:r>
        <w:t>Советское</w:t>
      </w:r>
      <w:r>
        <w:rPr>
          <w:spacing w:val="-3"/>
        </w:rPr>
        <w:t xml:space="preserve"> </w:t>
      </w:r>
      <w:r>
        <w:rPr>
          <w:spacing w:val="-2"/>
        </w:rPr>
        <w:t>здравоохранение.</w:t>
      </w:r>
    </w:p>
    <w:p w14:paraId="6F7C8397" w14:textId="77777777" w:rsidR="001E3B10" w:rsidRDefault="001E3B10" w:rsidP="001E3B10">
      <w:pPr>
        <w:pStyle w:val="a3"/>
        <w:spacing w:before="128" w:line="350" w:lineRule="auto"/>
        <w:ind w:left="999" w:right="114" w:firstLine="720"/>
      </w:pPr>
      <w:r>
        <w:t>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p>
    <w:p w14:paraId="16D12CF9" w14:textId="77777777" w:rsidR="001E3B10" w:rsidRDefault="001E3B10" w:rsidP="001E3B10">
      <w:pPr>
        <w:pStyle w:val="a3"/>
        <w:spacing w:line="274" w:lineRule="exact"/>
        <w:ind w:left="1719" w:firstLine="0"/>
      </w:pPr>
      <w:r>
        <w:t>Повседневная</w:t>
      </w:r>
      <w:r>
        <w:rPr>
          <w:spacing w:val="-4"/>
        </w:rPr>
        <w:t xml:space="preserve"> </w:t>
      </w:r>
      <w:r>
        <w:t>жизнь</w:t>
      </w:r>
      <w:r>
        <w:rPr>
          <w:spacing w:val="-2"/>
        </w:rPr>
        <w:t xml:space="preserve"> </w:t>
      </w:r>
      <w:r>
        <w:t>советского</w:t>
      </w:r>
      <w:r>
        <w:rPr>
          <w:spacing w:val="-1"/>
        </w:rPr>
        <w:t xml:space="preserve"> </w:t>
      </w:r>
      <w:r>
        <w:t>общества</w:t>
      </w:r>
      <w:r>
        <w:rPr>
          <w:spacing w:val="-1"/>
        </w:rPr>
        <w:t xml:space="preserve"> </w:t>
      </w:r>
      <w:r>
        <w:t>в</w:t>
      </w:r>
      <w:r>
        <w:rPr>
          <w:spacing w:val="-3"/>
        </w:rPr>
        <w:t xml:space="preserve"> </w:t>
      </w:r>
      <w:r>
        <w:t>1964</w:t>
      </w:r>
      <w:r>
        <w:rPr>
          <w:spacing w:val="1"/>
        </w:rPr>
        <w:t xml:space="preserve"> </w:t>
      </w:r>
      <w:r>
        <w:t>-</w:t>
      </w:r>
      <w:r>
        <w:rPr>
          <w:spacing w:val="-3"/>
        </w:rPr>
        <w:t xml:space="preserve"> </w:t>
      </w:r>
      <w:r>
        <w:t>1985</w:t>
      </w:r>
      <w:r>
        <w:rPr>
          <w:spacing w:val="-1"/>
        </w:rPr>
        <w:t xml:space="preserve"> </w:t>
      </w:r>
      <w:r>
        <w:t>гг.</w:t>
      </w:r>
      <w:r>
        <w:rPr>
          <w:spacing w:val="-2"/>
        </w:rPr>
        <w:t xml:space="preserve"> </w:t>
      </w:r>
      <w:r>
        <w:t>Общественные</w:t>
      </w:r>
      <w:r>
        <w:rPr>
          <w:spacing w:val="-3"/>
        </w:rPr>
        <w:t xml:space="preserve"> </w:t>
      </w:r>
      <w:r>
        <w:rPr>
          <w:spacing w:val="-2"/>
        </w:rPr>
        <w:t>настроения.</w:t>
      </w:r>
    </w:p>
    <w:p w14:paraId="71B6FC55" w14:textId="77777777" w:rsidR="001E3B10" w:rsidRDefault="001E3B10" w:rsidP="001E3B10">
      <w:pPr>
        <w:pStyle w:val="a3"/>
        <w:spacing w:before="127" w:line="350" w:lineRule="auto"/>
        <w:ind w:left="999" w:right="114" w:firstLine="720"/>
      </w:pPr>
      <w:r>
        <w:t>Национальная политика и национальные движения. Новая историческая общность.</w:t>
      </w:r>
      <w:r>
        <w:rPr>
          <w:spacing w:val="40"/>
        </w:rPr>
        <w:t xml:space="preserve"> </w:t>
      </w:r>
      <w:r>
        <w:t>Изменение национального состава населения СССР. Развитие республик в рамках единого государства. Национальные движения. Эволюция национальной политики.</w:t>
      </w:r>
    </w:p>
    <w:p w14:paraId="13FB4BB5" w14:textId="77777777" w:rsidR="001E3B10" w:rsidRDefault="001E3B10" w:rsidP="001E3B10">
      <w:pPr>
        <w:pStyle w:val="a3"/>
        <w:spacing w:line="350" w:lineRule="auto"/>
        <w:ind w:left="999" w:right="119" w:firstLine="720"/>
      </w:pPr>
      <w:r>
        <w:t>Внешняя политика СССР в 1964 - 1985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14:paraId="2A9417ED" w14:textId="77777777" w:rsidR="001E3B10" w:rsidRDefault="001E3B10" w:rsidP="001E3B10">
      <w:pPr>
        <w:pStyle w:val="a3"/>
        <w:spacing w:line="350" w:lineRule="auto"/>
        <w:ind w:left="999" w:right="122" w:firstLine="720"/>
      </w:pPr>
      <w: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14:paraId="0E66A948" w14:textId="77777777" w:rsidR="001E3B10" w:rsidRDefault="001E3B10" w:rsidP="00F0497F">
      <w:pPr>
        <w:pStyle w:val="a5"/>
        <w:numPr>
          <w:ilvl w:val="3"/>
          <w:numId w:val="128"/>
        </w:numPr>
        <w:tabs>
          <w:tab w:val="left" w:pos="2529"/>
        </w:tabs>
        <w:spacing w:line="350" w:lineRule="auto"/>
        <w:ind w:right="114" w:firstLine="720"/>
        <w:rPr>
          <w:sz w:val="24"/>
        </w:rPr>
      </w:pPr>
      <w:r>
        <w:rPr>
          <w:sz w:val="24"/>
        </w:rPr>
        <w:t>СССР в 1985 - 1991 гг. Социально-экономическое развитие СССР в 1985 - 1991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w:t>
      </w:r>
    </w:p>
    <w:p w14:paraId="1378DBE4" w14:textId="77777777" w:rsidR="001E3B10" w:rsidRDefault="001E3B10" w:rsidP="001E3B10">
      <w:pPr>
        <w:pStyle w:val="a3"/>
        <w:spacing w:line="350" w:lineRule="auto"/>
        <w:ind w:left="999" w:right="113" w:firstLine="720"/>
      </w:pPr>
      <w:r>
        <w:t>Перемены в духовной сфере в годы перестройки. Гласность и плюрализм. Литература. Кино</w:t>
      </w:r>
      <w:r>
        <w:rPr>
          <w:spacing w:val="80"/>
        </w:rPr>
        <w:t xml:space="preserve"> </w:t>
      </w:r>
      <w:r>
        <w:t>и театр. Реабилитация жертв политических репрессий. Новый этап в государственно- конфессиональных отношениях. Результаты политики гласности.</w:t>
      </w:r>
    </w:p>
    <w:p w14:paraId="1E987E2A" w14:textId="77777777" w:rsidR="001E3B10" w:rsidRDefault="001E3B10" w:rsidP="001E3B10">
      <w:pPr>
        <w:pStyle w:val="a3"/>
        <w:spacing w:line="350" w:lineRule="auto"/>
        <w:ind w:left="999" w:right="121" w:firstLine="720"/>
      </w:pPr>
      <w:r>
        <w:t>Реформа</w:t>
      </w:r>
      <w:r>
        <w:rPr>
          <w:spacing w:val="-2"/>
        </w:rPr>
        <w:t xml:space="preserve"> </w:t>
      </w:r>
      <w:r>
        <w:t>политической</w:t>
      </w:r>
      <w:r>
        <w:rPr>
          <w:spacing w:val="-3"/>
        </w:rPr>
        <w:t xml:space="preserve"> </w:t>
      </w:r>
      <w:r>
        <w:t>системы</w:t>
      </w:r>
      <w:r>
        <w:rPr>
          <w:spacing w:val="-2"/>
        </w:rPr>
        <w:t xml:space="preserve"> </w:t>
      </w:r>
      <w:r>
        <w:t>СССР</w:t>
      </w:r>
      <w:r>
        <w:rPr>
          <w:spacing w:val="-1"/>
        </w:rPr>
        <w:t xml:space="preserve"> </w:t>
      </w:r>
      <w:r>
        <w:t>и ее</w:t>
      </w:r>
      <w:r>
        <w:rPr>
          <w:spacing w:val="-2"/>
        </w:rPr>
        <w:t xml:space="preserve"> </w:t>
      </w:r>
      <w:r>
        <w:t>итоги.</w:t>
      </w:r>
      <w:r>
        <w:rPr>
          <w:spacing w:val="-1"/>
        </w:rPr>
        <w:t xml:space="preserve"> </w:t>
      </w:r>
      <w:r>
        <w:t>Начало</w:t>
      </w:r>
      <w:r>
        <w:rPr>
          <w:spacing w:val="-1"/>
        </w:rPr>
        <w:t xml:space="preserve"> </w:t>
      </w:r>
      <w:r>
        <w:t>изменения</w:t>
      </w:r>
      <w:r>
        <w:rPr>
          <w:spacing w:val="-1"/>
        </w:rPr>
        <w:t xml:space="preserve"> </w:t>
      </w:r>
      <w:r>
        <w:t xml:space="preserve">советской политической системы. Конституционная реформа 1988 - 1991 гг. I Съезд народных депутатов СССР и его значение. Становление многопартийности. Кризис в КПСС и создание Коммунистической партии </w:t>
      </w:r>
      <w:r>
        <w:rPr>
          <w:spacing w:val="-2"/>
        </w:rPr>
        <w:t>РСФСР.</w:t>
      </w:r>
    </w:p>
    <w:p w14:paraId="5B2CDDE8" w14:textId="77777777" w:rsidR="001E3B10" w:rsidRDefault="001E3B10" w:rsidP="001E3B10">
      <w:pPr>
        <w:pStyle w:val="a3"/>
        <w:spacing w:line="275" w:lineRule="exact"/>
        <w:ind w:left="1719" w:firstLine="0"/>
      </w:pPr>
      <w:r>
        <w:t>Новое</w:t>
      </w:r>
      <w:r>
        <w:rPr>
          <w:spacing w:val="39"/>
        </w:rPr>
        <w:t xml:space="preserve"> </w:t>
      </w:r>
      <w:r>
        <w:t>политическое</w:t>
      </w:r>
      <w:r>
        <w:rPr>
          <w:spacing w:val="42"/>
        </w:rPr>
        <w:t xml:space="preserve"> </w:t>
      </w:r>
      <w:r>
        <w:t>мышление</w:t>
      </w:r>
      <w:r>
        <w:rPr>
          <w:spacing w:val="41"/>
        </w:rPr>
        <w:t xml:space="preserve"> </w:t>
      </w:r>
      <w:r>
        <w:t>и</w:t>
      </w:r>
      <w:r>
        <w:rPr>
          <w:spacing w:val="41"/>
        </w:rPr>
        <w:t xml:space="preserve"> </w:t>
      </w:r>
      <w:r>
        <w:t>перемены</w:t>
      </w:r>
      <w:r>
        <w:rPr>
          <w:spacing w:val="41"/>
        </w:rPr>
        <w:t xml:space="preserve"> </w:t>
      </w:r>
      <w:r>
        <w:t>во</w:t>
      </w:r>
      <w:r>
        <w:rPr>
          <w:spacing w:val="42"/>
        </w:rPr>
        <w:t xml:space="preserve"> </w:t>
      </w:r>
      <w:r>
        <w:t>внешней</w:t>
      </w:r>
      <w:r>
        <w:rPr>
          <w:spacing w:val="40"/>
        </w:rPr>
        <w:t xml:space="preserve"> </w:t>
      </w:r>
      <w:r>
        <w:t>политике.</w:t>
      </w:r>
      <w:r>
        <w:rPr>
          <w:spacing w:val="40"/>
        </w:rPr>
        <w:t xml:space="preserve"> </w:t>
      </w:r>
      <w:r>
        <w:t>СССР</w:t>
      </w:r>
      <w:r>
        <w:rPr>
          <w:spacing w:val="40"/>
        </w:rPr>
        <w:t xml:space="preserve"> </w:t>
      </w:r>
      <w:r>
        <w:t>и</w:t>
      </w:r>
      <w:r>
        <w:rPr>
          <w:spacing w:val="44"/>
        </w:rPr>
        <w:t xml:space="preserve"> </w:t>
      </w:r>
      <w:r>
        <w:t>Запад.</w:t>
      </w:r>
      <w:r>
        <w:rPr>
          <w:spacing w:val="43"/>
        </w:rPr>
        <w:t xml:space="preserve"> </w:t>
      </w:r>
      <w:r>
        <w:rPr>
          <w:spacing w:val="-2"/>
        </w:rPr>
        <w:t>Начало</w:t>
      </w:r>
    </w:p>
    <w:p w14:paraId="634A0683" w14:textId="77777777" w:rsidR="001E3B10" w:rsidRDefault="001E3B10" w:rsidP="001E3B10">
      <w:pPr>
        <w:spacing w:line="275" w:lineRule="exact"/>
        <w:sectPr w:rsidR="001E3B10" w:rsidSect="001E3B10">
          <w:pgSz w:w="11920" w:h="16850"/>
          <w:pgMar w:top="960" w:right="220" w:bottom="1680" w:left="160" w:header="0" w:footer="1373" w:gutter="0"/>
          <w:cols w:space="720"/>
        </w:sectPr>
      </w:pPr>
    </w:p>
    <w:p w14:paraId="29E8CBBF" w14:textId="77777777" w:rsidR="001E3B10" w:rsidRDefault="001E3B10" w:rsidP="001E3B10">
      <w:pPr>
        <w:pStyle w:val="a3"/>
        <w:spacing w:before="70" w:line="350" w:lineRule="auto"/>
        <w:ind w:left="999" w:right="119" w:firstLine="0"/>
      </w:pPr>
      <w:r>
        <w:lastRenderedPageBreak/>
        <w:t>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w:t>
      </w:r>
    </w:p>
    <w:p w14:paraId="62DD3766" w14:textId="77777777" w:rsidR="001E3B10" w:rsidRDefault="001E3B10" w:rsidP="001E3B10">
      <w:pPr>
        <w:pStyle w:val="a3"/>
        <w:spacing w:line="350" w:lineRule="auto"/>
        <w:ind w:left="999" w:right="118" w:firstLine="720"/>
      </w:pPr>
      <w: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14:paraId="5BA33C2A" w14:textId="77777777" w:rsidR="001E3B10" w:rsidRDefault="001E3B10" w:rsidP="00F0497F">
      <w:pPr>
        <w:pStyle w:val="a5"/>
        <w:numPr>
          <w:ilvl w:val="2"/>
          <w:numId w:val="128"/>
        </w:numPr>
        <w:tabs>
          <w:tab w:val="left" w:pos="2319"/>
        </w:tabs>
        <w:spacing w:line="275" w:lineRule="exact"/>
        <w:rPr>
          <w:sz w:val="24"/>
        </w:rPr>
      </w:pPr>
      <w:r>
        <w:rPr>
          <w:sz w:val="24"/>
        </w:rPr>
        <w:t>Российская</w:t>
      </w:r>
      <w:r>
        <w:rPr>
          <w:spacing w:val="-4"/>
          <w:sz w:val="24"/>
        </w:rPr>
        <w:t xml:space="preserve"> </w:t>
      </w:r>
      <w:r>
        <w:rPr>
          <w:sz w:val="24"/>
        </w:rPr>
        <w:t>Федерация</w:t>
      </w:r>
      <w:r>
        <w:rPr>
          <w:spacing w:val="-1"/>
          <w:sz w:val="24"/>
        </w:rPr>
        <w:t xml:space="preserve"> </w:t>
      </w:r>
      <w:r>
        <w:rPr>
          <w:sz w:val="24"/>
        </w:rPr>
        <w:t>в</w:t>
      </w:r>
      <w:r>
        <w:rPr>
          <w:spacing w:val="-2"/>
          <w:sz w:val="24"/>
        </w:rPr>
        <w:t xml:space="preserve"> </w:t>
      </w:r>
      <w:r>
        <w:rPr>
          <w:sz w:val="24"/>
        </w:rPr>
        <w:t>1992</w:t>
      </w:r>
      <w:r>
        <w:rPr>
          <w:spacing w:val="-1"/>
          <w:sz w:val="24"/>
        </w:rPr>
        <w:t xml:space="preserve"> </w:t>
      </w:r>
      <w:r>
        <w:rPr>
          <w:sz w:val="24"/>
        </w:rPr>
        <w:t>-</w:t>
      </w:r>
      <w:r>
        <w:rPr>
          <w:spacing w:val="-2"/>
          <w:sz w:val="24"/>
        </w:rPr>
        <w:t xml:space="preserve"> </w:t>
      </w:r>
      <w:r>
        <w:rPr>
          <w:sz w:val="24"/>
        </w:rPr>
        <w:t>начале</w:t>
      </w:r>
      <w:r>
        <w:rPr>
          <w:spacing w:val="-2"/>
          <w:sz w:val="24"/>
        </w:rPr>
        <w:t xml:space="preserve"> </w:t>
      </w:r>
      <w:r>
        <w:rPr>
          <w:sz w:val="24"/>
        </w:rPr>
        <w:t>2000-х</w:t>
      </w:r>
      <w:r>
        <w:rPr>
          <w:spacing w:val="1"/>
          <w:sz w:val="24"/>
        </w:rPr>
        <w:t xml:space="preserve"> </w:t>
      </w:r>
      <w:r>
        <w:rPr>
          <w:spacing w:val="-5"/>
          <w:sz w:val="24"/>
        </w:rPr>
        <w:t>гг.</w:t>
      </w:r>
    </w:p>
    <w:p w14:paraId="2047F79E" w14:textId="77777777" w:rsidR="001E3B10" w:rsidRDefault="001E3B10" w:rsidP="00F0497F">
      <w:pPr>
        <w:pStyle w:val="a5"/>
        <w:numPr>
          <w:ilvl w:val="3"/>
          <w:numId w:val="128"/>
        </w:numPr>
        <w:tabs>
          <w:tab w:val="left" w:pos="2520"/>
        </w:tabs>
        <w:spacing w:before="126" w:line="350" w:lineRule="auto"/>
        <w:ind w:right="116" w:firstLine="720"/>
        <w:rPr>
          <w:sz w:val="24"/>
        </w:rPr>
      </w:pPr>
      <w:r>
        <w:rPr>
          <w:sz w:val="24"/>
        </w:rPr>
        <w:t xml:space="preserve">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1992 - 1998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w:t>
      </w:r>
      <w:hyperlink r:id="rId21">
        <w:r>
          <w:rPr>
            <w:color w:val="0000FF"/>
            <w:sz w:val="24"/>
          </w:rPr>
          <w:t>Конституции</w:t>
        </w:r>
      </w:hyperlink>
      <w:r>
        <w:rPr>
          <w:color w:val="0000FF"/>
          <w:sz w:val="24"/>
        </w:rPr>
        <w:t xml:space="preserve"> </w:t>
      </w:r>
      <w:r>
        <w:rPr>
          <w:sz w:val="24"/>
        </w:rPr>
        <w:t xml:space="preserve">России. Нарастание политико-конституционного кризиса в условиях ухудшения экономической ситуации. Трагические события осени 1993 г. в Москве. </w:t>
      </w:r>
      <w:hyperlink r:id="rId22">
        <w:r>
          <w:rPr>
            <w:color w:val="0000FF"/>
            <w:sz w:val="24"/>
          </w:rPr>
          <w:t>Конституция</w:t>
        </w:r>
      </w:hyperlink>
      <w:r>
        <w:rPr>
          <w:color w:val="0000FF"/>
          <w:sz w:val="24"/>
        </w:rPr>
        <w:t xml:space="preserve"> </w:t>
      </w:r>
      <w:r>
        <w:rPr>
          <w:sz w:val="24"/>
        </w:rPr>
        <w:t>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w:t>
      </w:r>
      <w:r>
        <w:rPr>
          <w:spacing w:val="40"/>
          <w:sz w:val="24"/>
        </w:rPr>
        <w:t xml:space="preserve"> </w:t>
      </w:r>
      <w:r>
        <w:rPr>
          <w:sz w:val="24"/>
        </w:rPr>
        <w:t>Отставка Президента России Б.Н. Ельцина.</w:t>
      </w:r>
    </w:p>
    <w:p w14:paraId="03F33282" w14:textId="77777777" w:rsidR="001E3B10" w:rsidRDefault="001E3B10" w:rsidP="001E3B10">
      <w:pPr>
        <w:pStyle w:val="a3"/>
        <w:spacing w:line="348" w:lineRule="auto"/>
        <w:ind w:left="999" w:right="124" w:firstLine="720"/>
      </w:pPr>
      <w:r>
        <w:t>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w:t>
      </w:r>
    </w:p>
    <w:p w14:paraId="23E54AFE" w14:textId="77777777" w:rsidR="001E3B10" w:rsidRDefault="001E3B10" w:rsidP="001E3B10">
      <w:pPr>
        <w:pStyle w:val="a3"/>
        <w:spacing w:line="350" w:lineRule="auto"/>
        <w:ind w:left="999" w:right="120" w:firstLine="720"/>
      </w:pPr>
      <w:r>
        <w:t>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14:paraId="2E7ABABB" w14:textId="77777777" w:rsidR="001E3B10" w:rsidRDefault="001E3B10" w:rsidP="001E3B10">
      <w:pPr>
        <w:pStyle w:val="a3"/>
        <w:spacing w:line="350" w:lineRule="auto"/>
        <w:ind w:left="999" w:right="119" w:firstLine="720"/>
      </w:pPr>
      <w: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w:t>
      </w:r>
      <w:r>
        <w:rPr>
          <w:spacing w:val="40"/>
        </w:rPr>
        <w:t xml:space="preserve"> </w:t>
      </w:r>
      <w:r>
        <w:t>на постсоветском пространстве. Результаты внешней политики страны в 1990-е гг.</w:t>
      </w:r>
    </w:p>
    <w:p w14:paraId="355A6436" w14:textId="77777777" w:rsidR="001E3B10" w:rsidRDefault="001E3B10" w:rsidP="00F0497F">
      <w:pPr>
        <w:pStyle w:val="a5"/>
        <w:numPr>
          <w:ilvl w:val="3"/>
          <w:numId w:val="128"/>
        </w:numPr>
        <w:tabs>
          <w:tab w:val="left" w:pos="2499"/>
        </w:tabs>
        <w:spacing w:line="275" w:lineRule="exact"/>
        <w:ind w:left="2499" w:hanging="780"/>
        <w:rPr>
          <w:sz w:val="24"/>
        </w:rPr>
      </w:pPr>
      <w:r>
        <w:rPr>
          <w:sz w:val="24"/>
        </w:rPr>
        <w:t>Россия</w:t>
      </w:r>
      <w:r>
        <w:rPr>
          <w:spacing w:val="-1"/>
          <w:sz w:val="24"/>
        </w:rPr>
        <w:t xml:space="preserve"> </w:t>
      </w:r>
      <w:r>
        <w:rPr>
          <w:sz w:val="24"/>
        </w:rPr>
        <w:t>в</w:t>
      </w:r>
      <w:r>
        <w:rPr>
          <w:spacing w:val="-2"/>
          <w:sz w:val="24"/>
        </w:rPr>
        <w:t xml:space="preserve"> </w:t>
      </w:r>
      <w:r>
        <w:rPr>
          <w:sz w:val="24"/>
        </w:rPr>
        <w:t>XXI</w:t>
      </w:r>
      <w:r>
        <w:rPr>
          <w:spacing w:val="-4"/>
          <w:sz w:val="24"/>
        </w:rPr>
        <w:t xml:space="preserve"> </w:t>
      </w:r>
      <w:r>
        <w:rPr>
          <w:spacing w:val="-5"/>
          <w:sz w:val="24"/>
        </w:rPr>
        <w:t>в.</w:t>
      </w:r>
    </w:p>
    <w:p w14:paraId="67C34202" w14:textId="77777777" w:rsidR="001E3B10" w:rsidRDefault="001E3B10" w:rsidP="001E3B10">
      <w:pPr>
        <w:pStyle w:val="a3"/>
        <w:spacing w:before="124" w:line="350" w:lineRule="auto"/>
        <w:ind w:left="999" w:right="118" w:firstLine="720"/>
      </w:pPr>
      <w:r>
        <w:t>Политические вызовы и новые приоритеты внутренней политики России в начале XXI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w:t>
      </w:r>
    </w:p>
    <w:p w14:paraId="48C83120" w14:textId="77777777" w:rsidR="001E3B10" w:rsidRDefault="001E3B10" w:rsidP="001E3B10">
      <w:pPr>
        <w:pStyle w:val="a3"/>
        <w:spacing w:line="275" w:lineRule="exact"/>
        <w:ind w:left="1719" w:firstLine="0"/>
      </w:pPr>
      <w:r>
        <w:t>Россия</w:t>
      </w:r>
      <w:r>
        <w:rPr>
          <w:spacing w:val="34"/>
        </w:rPr>
        <w:t xml:space="preserve"> </w:t>
      </w:r>
      <w:r>
        <w:t>в</w:t>
      </w:r>
      <w:r>
        <w:rPr>
          <w:spacing w:val="36"/>
        </w:rPr>
        <w:t xml:space="preserve"> </w:t>
      </w:r>
      <w:r>
        <w:t>2008</w:t>
      </w:r>
      <w:r>
        <w:rPr>
          <w:spacing w:val="38"/>
        </w:rPr>
        <w:t xml:space="preserve"> </w:t>
      </w:r>
      <w:r>
        <w:t>-</w:t>
      </w:r>
      <w:r>
        <w:rPr>
          <w:spacing w:val="37"/>
        </w:rPr>
        <w:t xml:space="preserve"> </w:t>
      </w:r>
      <w:r>
        <w:t>2011</w:t>
      </w:r>
      <w:r>
        <w:rPr>
          <w:spacing w:val="37"/>
        </w:rPr>
        <w:t xml:space="preserve"> </w:t>
      </w:r>
      <w:r>
        <w:t>гг.</w:t>
      </w:r>
      <w:r>
        <w:rPr>
          <w:spacing w:val="37"/>
        </w:rPr>
        <w:t xml:space="preserve"> </w:t>
      </w:r>
      <w:r>
        <w:t>Президент</w:t>
      </w:r>
      <w:r>
        <w:rPr>
          <w:spacing w:val="37"/>
        </w:rPr>
        <w:t xml:space="preserve"> </w:t>
      </w:r>
      <w:r>
        <w:t>Д.А.</w:t>
      </w:r>
      <w:r>
        <w:rPr>
          <w:spacing w:val="36"/>
        </w:rPr>
        <w:t xml:space="preserve"> </w:t>
      </w:r>
      <w:r>
        <w:t>Медведев</w:t>
      </w:r>
      <w:r>
        <w:rPr>
          <w:spacing w:val="36"/>
        </w:rPr>
        <w:t xml:space="preserve"> </w:t>
      </w:r>
      <w:r>
        <w:t>и</w:t>
      </w:r>
      <w:r>
        <w:rPr>
          <w:spacing w:val="38"/>
        </w:rPr>
        <w:t xml:space="preserve"> </w:t>
      </w:r>
      <w:r>
        <w:t>его</w:t>
      </w:r>
      <w:r>
        <w:rPr>
          <w:spacing w:val="37"/>
        </w:rPr>
        <w:t xml:space="preserve"> </w:t>
      </w:r>
      <w:r>
        <w:t>программа.</w:t>
      </w:r>
      <w:r>
        <w:rPr>
          <w:spacing w:val="37"/>
        </w:rPr>
        <w:t xml:space="preserve"> </w:t>
      </w:r>
      <w:r>
        <w:t>Военный</w:t>
      </w:r>
      <w:r>
        <w:rPr>
          <w:spacing w:val="37"/>
        </w:rPr>
        <w:t xml:space="preserve"> </w:t>
      </w:r>
      <w:r>
        <w:t>конфликт</w:t>
      </w:r>
      <w:r>
        <w:rPr>
          <w:spacing w:val="37"/>
        </w:rPr>
        <w:t xml:space="preserve"> </w:t>
      </w:r>
      <w:r>
        <w:rPr>
          <w:spacing w:val="-10"/>
        </w:rPr>
        <w:t>в</w:t>
      </w:r>
    </w:p>
    <w:p w14:paraId="43116FC4" w14:textId="77777777" w:rsidR="001E3B10" w:rsidRDefault="001E3B10" w:rsidP="001E3B10">
      <w:pPr>
        <w:spacing w:line="275" w:lineRule="exact"/>
        <w:sectPr w:rsidR="001E3B10" w:rsidSect="001E3B10">
          <w:pgSz w:w="11920" w:h="16850"/>
          <w:pgMar w:top="960" w:right="220" w:bottom="1680" w:left="160" w:header="0" w:footer="1373" w:gutter="0"/>
          <w:cols w:space="720"/>
        </w:sectPr>
      </w:pPr>
    </w:p>
    <w:p w14:paraId="0EF99590" w14:textId="77777777" w:rsidR="001E3B10" w:rsidRDefault="001E3B10" w:rsidP="001E3B10">
      <w:pPr>
        <w:pStyle w:val="a3"/>
        <w:spacing w:before="70"/>
        <w:ind w:left="999" w:firstLine="0"/>
      </w:pPr>
      <w:r>
        <w:lastRenderedPageBreak/>
        <w:t>Закавказье.</w:t>
      </w:r>
      <w:r>
        <w:rPr>
          <w:spacing w:val="-3"/>
        </w:rPr>
        <w:t xml:space="preserve"> </w:t>
      </w:r>
      <w:r>
        <w:t>Новый</w:t>
      </w:r>
      <w:r>
        <w:rPr>
          <w:spacing w:val="-3"/>
        </w:rPr>
        <w:t xml:space="preserve"> </w:t>
      </w:r>
      <w:r>
        <w:t>этап</w:t>
      </w:r>
      <w:r>
        <w:rPr>
          <w:spacing w:val="-2"/>
        </w:rPr>
        <w:t xml:space="preserve"> </w:t>
      </w:r>
      <w:r>
        <w:t>политической</w:t>
      </w:r>
      <w:r>
        <w:rPr>
          <w:spacing w:val="-3"/>
        </w:rPr>
        <w:t xml:space="preserve"> </w:t>
      </w:r>
      <w:r>
        <w:t>реформы.</w:t>
      </w:r>
      <w:r>
        <w:rPr>
          <w:spacing w:val="-3"/>
        </w:rPr>
        <w:t xml:space="preserve"> </w:t>
      </w:r>
      <w:r>
        <w:t>Выборы</w:t>
      </w:r>
      <w:r>
        <w:rPr>
          <w:spacing w:val="-2"/>
        </w:rPr>
        <w:t xml:space="preserve"> </w:t>
      </w:r>
      <w:r>
        <w:t>в</w:t>
      </w:r>
      <w:r>
        <w:rPr>
          <w:spacing w:val="-5"/>
        </w:rPr>
        <w:t xml:space="preserve"> </w:t>
      </w:r>
      <w:r>
        <w:t>Государственную Думу</w:t>
      </w:r>
      <w:r>
        <w:rPr>
          <w:spacing w:val="-8"/>
        </w:rPr>
        <w:t xml:space="preserve"> </w:t>
      </w:r>
      <w:r>
        <w:t>2011</w:t>
      </w:r>
      <w:r>
        <w:rPr>
          <w:spacing w:val="-2"/>
        </w:rPr>
        <w:t xml:space="preserve"> </w:t>
      </w:r>
      <w:r>
        <w:rPr>
          <w:spacing w:val="-5"/>
        </w:rPr>
        <w:t>г.</w:t>
      </w:r>
    </w:p>
    <w:p w14:paraId="17EB633F" w14:textId="77777777" w:rsidR="001E3B10" w:rsidRDefault="001E3B10" w:rsidP="001E3B10">
      <w:pPr>
        <w:pStyle w:val="a3"/>
        <w:spacing w:before="127" w:line="350" w:lineRule="auto"/>
        <w:ind w:left="999" w:right="114" w:firstLine="720"/>
      </w:pPr>
      <w:r>
        <w:t>Социально-экономическое развитие России в начале XXI в. Приоритетные национальные проекты. Экономическое развитие в 2000 - 2007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w:t>
      </w:r>
    </w:p>
    <w:p w14:paraId="3C4B28A0" w14:textId="77777777" w:rsidR="001E3B10" w:rsidRDefault="001E3B10" w:rsidP="001E3B10">
      <w:pPr>
        <w:pStyle w:val="a3"/>
        <w:spacing w:line="350" w:lineRule="auto"/>
        <w:ind w:left="999" w:right="115" w:firstLine="720"/>
      </w:pPr>
      <w: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XXI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14:paraId="2A625991" w14:textId="77777777" w:rsidR="001E3B10" w:rsidRDefault="001E3B10" w:rsidP="001E3B10">
      <w:pPr>
        <w:pStyle w:val="a3"/>
        <w:spacing w:line="350" w:lineRule="auto"/>
        <w:ind w:left="999" w:right="119" w:firstLine="720"/>
      </w:pPr>
      <w:r>
        <w:t>Внешняя политика в начале XXI в. Россия в современном мире. Становление нового внешнеполитического курса России в 2000 - 2007 гг. Рост международного авторитета России и возобновление конфронтации со странами Запада в 2008 - 2020 гг.</w:t>
      </w:r>
    </w:p>
    <w:p w14:paraId="1A12E88B" w14:textId="77777777" w:rsidR="001E3B10" w:rsidRDefault="001E3B10" w:rsidP="001E3B10">
      <w:pPr>
        <w:pStyle w:val="a3"/>
        <w:spacing w:line="350" w:lineRule="auto"/>
        <w:ind w:left="999" w:right="115" w:firstLine="720"/>
      </w:pPr>
      <w:r>
        <w:t>Россия в 2012 - начале 2020-х гг. Укрепление обороноспособности страны. Социально- 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w:t>
      </w:r>
    </w:p>
    <w:p w14:paraId="626FE04E" w14:textId="77777777" w:rsidR="001E3B10" w:rsidRDefault="001E3B10" w:rsidP="001E3B10">
      <w:pPr>
        <w:pStyle w:val="a3"/>
        <w:spacing w:line="350" w:lineRule="auto"/>
        <w:ind w:left="999" w:right="117" w:firstLine="720"/>
      </w:pPr>
      <w:r>
        <w:t>Россия</w:t>
      </w:r>
      <w:r>
        <w:rPr>
          <w:spacing w:val="-1"/>
        </w:rPr>
        <w:t xml:space="preserve"> </w:t>
      </w:r>
      <w:r>
        <w:t>сегодня.</w:t>
      </w:r>
      <w:r>
        <w:rPr>
          <w:spacing w:val="-1"/>
        </w:rPr>
        <w:t xml:space="preserve"> </w:t>
      </w:r>
      <w:r>
        <w:t>Специальная</w:t>
      </w:r>
      <w:r>
        <w:rPr>
          <w:spacing w:val="-1"/>
        </w:rPr>
        <w:t xml:space="preserve"> </w:t>
      </w:r>
      <w:r>
        <w:t>военная</w:t>
      </w:r>
      <w:r>
        <w:rPr>
          <w:spacing w:val="-1"/>
        </w:rPr>
        <w:t xml:space="preserve"> </w:t>
      </w:r>
      <w:r>
        <w:t>операция</w:t>
      </w:r>
      <w:r>
        <w:rPr>
          <w:spacing w:val="-1"/>
        </w:rPr>
        <w:t xml:space="preserve"> </w:t>
      </w:r>
      <w:r>
        <w:t>(далее -</w:t>
      </w:r>
      <w:r>
        <w:rPr>
          <w:spacing w:val="-2"/>
        </w:rPr>
        <w:t xml:space="preserve"> </w:t>
      </w:r>
      <w:r>
        <w:t>СВО).</w:t>
      </w:r>
      <w:r>
        <w:rPr>
          <w:spacing w:val="-1"/>
        </w:rPr>
        <w:t xml:space="preserve"> </w:t>
      </w:r>
      <w:r>
        <w:t>Отношения</w:t>
      </w:r>
      <w:r>
        <w:rPr>
          <w:spacing w:val="-1"/>
        </w:rPr>
        <w:t xml:space="preserve"> </w:t>
      </w:r>
      <w:r>
        <w:t>с</w:t>
      </w:r>
      <w:r>
        <w:rPr>
          <w:spacing w:val="-2"/>
        </w:rPr>
        <w:t xml:space="preserve"> </w:t>
      </w:r>
      <w:r>
        <w:t>Западом</w:t>
      </w:r>
      <w:r>
        <w:rPr>
          <w:spacing w:val="-2"/>
        </w:rPr>
        <w:t xml:space="preserve"> </w:t>
      </w:r>
      <w:r>
        <w:t>в</w:t>
      </w:r>
      <w:r>
        <w:rPr>
          <w:spacing w:val="-4"/>
        </w:rPr>
        <w:t xml:space="preserve"> </w:t>
      </w:r>
      <w:r>
        <w:t>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w:t>
      </w:r>
      <w:r>
        <w:rPr>
          <w:spacing w:val="40"/>
        </w:rPr>
        <w:t xml:space="preserve"> </w:t>
      </w:r>
      <w:r>
        <w:t>Россия - страна героев.</w:t>
      </w:r>
    </w:p>
    <w:p w14:paraId="78FCF8EF" w14:textId="77777777" w:rsidR="001E3B10" w:rsidRDefault="001E3B10" w:rsidP="001E3B10">
      <w:pPr>
        <w:pStyle w:val="a3"/>
        <w:spacing w:line="273" w:lineRule="exact"/>
        <w:ind w:left="1719" w:firstLine="0"/>
      </w:pPr>
      <w:r>
        <w:t>Наш</w:t>
      </w:r>
      <w:r>
        <w:rPr>
          <w:spacing w:val="-3"/>
        </w:rPr>
        <w:t xml:space="preserve"> </w:t>
      </w:r>
      <w:r>
        <w:t>край</w:t>
      </w:r>
      <w:r>
        <w:rPr>
          <w:spacing w:val="-1"/>
        </w:rPr>
        <w:t xml:space="preserve"> </w:t>
      </w:r>
      <w:r>
        <w:t>в</w:t>
      </w:r>
      <w:r>
        <w:rPr>
          <w:spacing w:val="-1"/>
        </w:rPr>
        <w:t xml:space="preserve"> </w:t>
      </w:r>
      <w:r>
        <w:t>1992</w:t>
      </w:r>
      <w:r>
        <w:rPr>
          <w:spacing w:val="-1"/>
        </w:rPr>
        <w:t xml:space="preserve"> </w:t>
      </w:r>
      <w:r>
        <w:t>г. -</w:t>
      </w:r>
      <w:r>
        <w:rPr>
          <w:spacing w:val="-2"/>
        </w:rPr>
        <w:t xml:space="preserve"> </w:t>
      </w:r>
      <w:r>
        <w:t>настоящее</w:t>
      </w:r>
      <w:r>
        <w:rPr>
          <w:spacing w:val="-1"/>
        </w:rPr>
        <w:t xml:space="preserve"> </w:t>
      </w:r>
      <w:r>
        <w:rPr>
          <w:spacing w:val="-2"/>
        </w:rPr>
        <w:t>время.</w:t>
      </w:r>
    </w:p>
    <w:p w14:paraId="1BE6D88B" w14:textId="77777777" w:rsidR="001E3B10" w:rsidRDefault="001E3B10" w:rsidP="00F0497F">
      <w:pPr>
        <w:pStyle w:val="a5"/>
        <w:numPr>
          <w:ilvl w:val="2"/>
          <w:numId w:val="128"/>
        </w:numPr>
        <w:tabs>
          <w:tab w:val="left" w:pos="2319"/>
        </w:tabs>
        <w:spacing w:before="121"/>
        <w:rPr>
          <w:sz w:val="24"/>
        </w:rPr>
      </w:pPr>
      <w:r>
        <w:rPr>
          <w:sz w:val="24"/>
        </w:rPr>
        <w:t>Итоговое</w:t>
      </w:r>
      <w:r>
        <w:rPr>
          <w:spacing w:val="-3"/>
          <w:sz w:val="24"/>
        </w:rPr>
        <w:t xml:space="preserve"> </w:t>
      </w:r>
      <w:r>
        <w:rPr>
          <w:sz w:val="24"/>
        </w:rPr>
        <w:t>обобщение</w:t>
      </w:r>
      <w:r>
        <w:rPr>
          <w:spacing w:val="-2"/>
          <w:sz w:val="24"/>
        </w:rPr>
        <w:t xml:space="preserve"> </w:t>
      </w:r>
      <w:r>
        <w:rPr>
          <w:sz w:val="24"/>
        </w:rPr>
        <w:t>по</w:t>
      </w:r>
      <w:r>
        <w:rPr>
          <w:spacing w:val="-1"/>
          <w:sz w:val="24"/>
        </w:rPr>
        <w:t xml:space="preserve"> </w:t>
      </w:r>
      <w:r>
        <w:rPr>
          <w:sz w:val="24"/>
        </w:rPr>
        <w:t>теме</w:t>
      </w:r>
      <w:r>
        <w:rPr>
          <w:spacing w:val="-2"/>
          <w:sz w:val="24"/>
        </w:rPr>
        <w:t xml:space="preserve"> </w:t>
      </w:r>
      <w:r>
        <w:rPr>
          <w:sz w:val="24"/>
        </w:rPr>
        <w:t>"История</w:t>
      </w:r>
      <w:r>
        <w:rPr>
          <w:spacing w:val="-1"/>
          <w:sz w:val="24"/>
        </w:rPr>
        <w:t xml:space="preserve"> </w:t>
      </w:r>
      <w:r>
        <w:rPr>
          <w:sz w:val="24"/>
        </w:rPr>
        <w:t>России.</w:t>
      </w:r>
      <w:r>
        <w:rPr>
          <w:spacing w:val="-1"/>
          <w:sz w:val="24"/>
        </w:rPr>
        <w:t xml:space="preserve"> </w:t>
      </w:r>
      <w:r>
        <w:rPr>
          <w:sz w:val="24"/>
        </w:rPr>
        <w:t>1945</w:t>
      </w:r>
      <w:r>
        <w:rPr>
          <w:spacing w:val="-1"/>
          <w:sz w:val="24"/>
        </w:rPr>
        <w:t xml:space="preserve"> </w:t>
      </w:r>
      <w:r>
        <w:rPr>
          <w:sz w:val="24"/>
        </w:rPr>
        <w:t>г. -</w:t>
      </w:r>
      <w:r>
        <w:rPr>
          <w:spacing w:val="-2"/>
          <w:sz w:val="24"/>
        </w:rPr>
        <w:t xml:space="preserve"> </w:t>
      </w:r>
      <w:r>
        <w:rPr>
          <w:sz w:val="24"/>
        </w:rPr>
        <w:t>начало</w:t>
      </w:r>
      <w:r>
        <w:rPr>
          <w:spacing w:val="1"/>
          <w:sz w:val="24"/>
        </w:rPr>
        <w:t xml:space="preserve"> </w:t>
      </w:r>
      <w:r>
        <w:rPr>
          <w:sz w:val="24"/>
        </w:rPr>
        <w:t>XXI</w:t>
      </w:r>
      <w:r>
        <w:rPr>
          <w:spacing w:val="-4"/>
          <w:sz w:val="24"/>
        </w:rPr>
        <w:t xml:space="preserve"> в.".</w:t>
      </w:r>
    </w:p>
    <w:p w14:paraId="020E1FBF" w14:textId="77777777" w:rsidR="001E3B10" w:rsidRDefault="001E3B10" w:rsidP="001E3B10">
      <w:pPr>
        <w:pStyle w:val="a3"/>
        <w:spacing w:before="252"/>
        <w:ind w:left="0" w:firstLine="0"/>
        <w:jc w:val="left"/>
      </w:pPr>
    </w:p>
    <w:p w14:paraId="72E48E4B" w14:textId="77777777" w:rsidR="001E3B10" w:rsidRDefault="001E3B10" w:rsidP="00F0497F">
      <w:pPr>
        <w:pStyle w:val="a5"/>
        <w:numPr>
          <w:ilvl w:val="0"/>
          <w:numId w:val="128"/>
        </w:numPr>
        <w:tabs>
          <w:tab w:val="left" w:pos="2013"/>
        </w:tabs>
        <w:spacing w:line="350" w:lineRule="auto"/>
        <w:ind w:right="125" w:firstLine="720"/>
        <w:rPr>
          <w:sz w:val="24"/>
        </w:rPr>
      </w:pPr>
      <w:r>
        <w:rPr>
          <w:sz w:val="24"/>
        </w:rPr>
        <w:t xml:space="preserve">Планируемые результаты освоения программы по истории на уровне среднего общего </w:t>
      </w:r>
      <w:r>
        <w:rPr>
          <w:spacing w:val="-2"/>
          <w:sz w:val="24"/>
        </w:rPr>
        <w:t>образования.</w:t>
      </w:r>
    </w:p>
    <w:p w14:paraId="4533BE05" w14:textId="77777777" w:rsidR="001E3B10" w:rsidRDefault="001E3B10" w:rsidP="00F0497F">
      <w:pPr>
        <w:pStyle w:val="a5"/>
        <w:numPr>
          <w:ilvl w:val="1"/>
          <w:numId w:val="128"/>
        </w:numPr>
        <w:tabs>
          <w:tab w:val="left" w:pos="2139"/>
        </w:tabs>
        <w:spacing w:before="1"/>
        <w:ind w:left="2139" w:hanging="420"/>
        <w:rPr>
          <w:sz w:val="24"/>
        </w:rPr>
      </w:pPr>
      <w:r>
        <w:rPr>
          <w:sz w:val="24"/>
        </w:rPr>
        <w:t>К</w:t>
      </w:r>
      <w:r>
        <w:rPr>
          <w:spacing w:val="-6"/>
          <w:sz w:val="24"/>
        </w:rPr>
        <w:t xml:space="preserve"> </w:t>
      </w:r>
      <w:r>
        <w:rPr>
          <w:sz w:val="24"/>
        </w:rPr>
        <w:t>важнейшим</w:t>
      </w:r>
      <w:r>
        <w:rPr>
          <w:spacing w:val="-5"/>
          <w:sz w:val="24"/>
        </w:rPr>
        <w:t xml:space="preserve"> </w:t>
      </w:r>
      <w:r>
        <w:rPr>
          <w:sz w:val="24"/>
        </w:rPr>
        <w:t>личностным</w:t>
      </w:r>
      <w:r>
        <w:rPr>
          <w:spacing w:val="-5"/>
          <w:sz w:val="24"/>
        </w:rPr>
        <w:t xml:space="preserve"> </w:t>
      </w:r>
      <w:r>
        <w:rPr>
          <w:sz w:val="24"/>
        </w:rPr>
        <w:t>результатам</w:t>
      </w:r>
      <w:r>
        <w:rPr>
          <w:spacing w:val="-5"/>
          <w:sz w:val="24"/>
        </w:rPr>
        <w:t xml:space="preserve"> </w:t>
      </w:r>
      <w:r>
        <w:rPr>
          <w:sz w:val="24"/>
        </w:rPr>
        <w:t>изучения</w:t>
      </w:r>
      <w:r>
        <w:rPr>
          <w:spacing w:val="-4"/>
          <w:sz w:val="24"/>
        </w:rPr>
        <w:t xml:space="preserve"> </w:t>
      </w:r>
      <w:r>
        <w:rPr>
          <w:sz w:val="24"/>
        </w:rPr>
        <w:t>истории</w:t>
      </w:r>
      <w:r>
        <w:rPr>
          <w:spacing w:val="-3"/>
          <w:sz w:val="24"/>
        </w:rPr>
        <w:t xml:space="preserve"> </w:t>
      </w:r>
      <w:r>
        <w:rPr>
          <w:spacing w:val="-2"/>
          <w:sz w:val="24"/>
        </w:rPr>
        <w:t>относятся:</w:t>
      </w:r>
    </w:p>
    <w:p w14:paraId="6D0DB070" w14:textId="77777777" w:rsidR="001E3B10" w:rsidRDefault="001E3B10" w:rsidP="00F0497F">
      <w:pPr>
        <w:pStyle w:val="a5"/>
        <w:numPr>
          <w:ilvl w:val="0"/>
          <w:numId w:val="127"/>
        </w:numPr>
        <w:tabs>
          <w:tab w:val="left" w:pos="2068"/>
        </w:tabs>
        <w:spacing w:before="125" w:line="350" w:lineRule="auto"/>
        <w:ind w:right="116" w:firstLine="720"/>
        <w:rPr>
          <w:sz w:val="24"/>
        </w:rPr>
      </w:pPr>
      <w:r>
        <w:rPr>
          <w:sz w:val="24"/>
        </w:rP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w:t>
      </w:r>
      <w:r>
        <w:rPr>
          <w:spacing w:val="80"/>
          <w:sz w:val="24"/>
        </w:rPr>
        <w:t xml:space="preserve"> </w:t>
      </w:r>
      <w:r>
        <w:rPr>
          <w:sz w:val="24"/>
        </w:rPr>
        <w:t>гуманистических</w:t>
      </w:r>
      <w:r>
        <w:rPr>
          <w:spacing w:val="80"/>
          <w:sz w:val="24"/>
        </w:rPr>
        <w:t xml:space="preserve"> </w:t>
      </w:r>
      <w:r>
        <w:rPr>
          <w:sz w:val="24"/>
        </w:rPr>
        <w:t>и</w:t>
      </w:r>
      <w:r>
        <w:rPr>
          <w:spacing w:val="80"/>
          <w:sz w:val="24"/>
        </w:rPr>
        <w:t xml:space="preserve"> </w:t>
      </w:r>
      <w:r>
        <w:rPr>
          <w:sz w:val="24"/>
        </w:rPr>
        <w:t>демократических</w:t>
      </w:r>
      <w:r>
        <w:rPr>
          <w:spacing w:val="80"/>
          <w:w w:val="150"/>
          <w:sz w:val="24"/>
        </w:rPr>
        <w:t xml:space="preserve"> </w:t>
      </w:r>
      <w:r>
        <w:rPr>
          <w:sz w:val="24"/>
        </w:rPr>
        <w:t>ценностей;</w:t>
      </w:r>
      <w:r>
        <w:rPr>
          <w:spacing w:val="80"/>
          <w:w w:val="150"/>
          <w:sz w:val="24"/>
        </w:rPr>
        <w:t xml:space="preserve"> </w:t>
      </w:r>
      <w:r>
        <w:rPr>
          <w:sz w:val="24"/>
        </w:rPr>
        <w:t>готовность</w:t>
      </w:r>
      <w:r>
        <w:rPr>
          <w:spacing w:val="80"/>
          <w:w w:val="150"/>
          <w:sz w:val="24"/>
        </w:rPr>
        <w:t xml:space="preserve"> </w:t>
      </w:r>
      <w:r>
        <w:rPr>
          <w:sz w:val="24"/>
        </w:rPr>
        <w:t>противостоять</w:t>
      </w:r>
    </w:p>
    <w:p w14:paraId="4136A4BC" w14:textId="77777777" w:rsidR="001E3B10" w:rsidRDefault="001E3B10" w:rsidP="001E3B10">
      <w:pPr>
        <w:spacing w:line="350" w:lineRule="auto"/>
        <w:jc w:val="both"/>
        <w:rPr>
          <w:sz w:val="24"/>
        </w:rPr>
        <w:sectPr w:rsidR="001E3B10" w:rsidSect="001E3B10">
          <w:pgSz w:w="11920" w:h="16850"/>
          <w:pgMar w:top="960" w:right="220" w:bottom="1680" w:left="160" w:header="0" w:footer="1373" w:gutter="0"/>
          <w:cols w:space="720"/>
        </w:sectPr>
      </w:pPr>
    </w:p>
    <w:p w14:paraId="685A9770" w14:textId="77777777" w:rsidR="001E3B10" w:rsidRDefault="001E3B10" w:rsidP="001E3B10">
      <w:pPr>
        <w:pStyle w:val="a3"/>
        <w:spacing w:before="70" w:line="350" w:lineRule="auto"/>
        <w:ind w:left="999" w:right="122" w:firstLine="0"/>
      </w:pPr>
      <w:r>
        <w:lastRenderedPageBreak/>
        <w:t>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14:paraId="7670870A" w14:textId="77777777" w:rsidR="001E3B10" w:rsidRDefault="001E3B10" w:rsidP="00F0497F">
      <w:pPr>
        <w:pStyle w:val="a5"/>
        <w:numPr>
          <w:ilvl w:val="0"/>
          <w:numId w:val="127"/>
        </w:numPr>
        <w:tabs>
          <w:tab w:val="left" w:pos="2113"/>
        </w:tabs>
        <w:spacing w:line="350" w:lineRule="auto"/>
        <w:ind w:right="117" w:firstLine="720"/>
        <w:rPr>
          <w:sz w:val="24"/>
        </w:rPr>
      </w:pPr>
      <w:r>
        <w:rPr>
          <w:sz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спорте,трудх, труде; идейная убежденность, готовность к служению и защите Отечества, ответственность за его судьбу;</w:t>
      </w:r>
    </w:p>
    <w:p w14:paraId="55F9854A" w14:textId="77777777" w:rsidR="001E3B10" w:rsidRDefault="001E3B10" w:rsidP="00F0497F">
      <w:pPr>
        <w:pStyle w:val="a5"/>
        <w:numPr>
          <w:ilvl w:val="0"/>
          <w:numId w:val="127"/>
        </w:numPr>
        <w:tabs>
          <w:tab w:val="left" w:pos="1986"/>
        </w:tabs>
        <w:spacing w:line="350" w:lineRule="auto"/>
        <w:ind w:right="115" w:firstLine="720"/>
        <w:rPr>
          <w:sz w:val="24"/>
        </w:rPr>
      </w:pPr>
      <w:r>
        <w:rPr>
          <w:sz w:val="24"/>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w:t>
      </w:r>
      <w:r>
        <w:rPr>
          <w:spacing w:val="-4"/>
          <w:sz w:val="24"/>
        </w:rPr>
        <w:t xml:space="preserve"> </w:t>
      </w:r>
      <w:r>
        <w:rPr>
          <w:sz w:val="24"/>
        </w:rPr>
        <w:t>народа;</w:t>
      </w:r>
      <w:r>
        <w:rPr>
          <w:spacing w:val="-4"/>
          <w:sz w:val="24"/>
        </w:rPr>
        <w:t xml:space="preserve"> </w:t>
      </w:r>
      <w:r>
        <w:rPr>
          <w:sz w:val="24"/>
        </w:rPr>
        <w:t>сформированность</w:t>
      </w:r>
      <w:r>
        <w:rPr>
          <w:spacing w:val="-3"/>
          <w:sz w:val="24"/>
        </w:rPr>
        <w:t xml:space="preserve"> </w:t>
      </w:r>
      <w:r>
        <w:rPr>
          <w:sz w:val="24"/>
        </w:rPr>
        <w:t>нравственного</w:t>
      </w:r>
      <w:r>
        <w:rPr>
          <w:spacing w:val="-4"/>
          <w:sz w:val="24"/>
        </w:rPr>
        <w:t xml:space="preserve"> </w:t>
      </w:r>
      <w:r>
        <w:rPr>
          <w:sz w:val="24"/>
        </w:rPr>
        <w:t>сознания,</w:t>
      </w:r>
      <w:r>
        <w:rPr>
          <w:spacing w:val="-4"/>
          <w:sz w:val="24"/>
        </w:rPr>
        <w:t xml:space="preserve"> </w:t>
      </w:r>
      <w:r>
        <w:rPr>
          <w:sz w:val="24"/>
        </w:rPr>
        <w:t>этического</w:t>
      </w:r>
      <w:r>
        <w:rPr>
          <w:spacing w:val="-4"/>
          <w:sz w:val="24"/>
        </w:rPr>
        <w:t xml:space="preserve"> </w:t>
      </w:r>
      <w:r>
        <w:rPr>
          <w:sz w:val="24"/>
        </w:rPr>
        <w:t>поведения;</w:t>
      </w:r>
      <w:r>
        <w:rPr>
          <w:spacing w:val="-4"/>
          <w:sz w:val="24"/>
        </w:rPr>
        <w:t xml:space="preserve"> </w:t>
      </w:r>
      <w:r>
        <w:rPr>
          <w:sz w:val="24"/>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607B4F0F" w14:textId="77777777" w:rsidR="001E3B10" w:rsidRDefault="001E3B10" w:rsidP="00F0497F">
      <w:pPr>
        <w:pStyle w:val="a5"/>
        <w:numPr>
          <w:ilvl w:val="0"/>
          <w:numId w:val="127"/>
        </w:numPr>
        <w:tabs>
          <w:tab w:val="left" w:pos="2123"/>
        </w:tabs>
        <w:spacing w:line="350" w:lineRule="auto"/>
        <w:ind w:right="114" w:firstLine="720"/>
        <w:rPr>
          <w:sz w:val="24"/>
        </w:rPr>
      </w:pPr>
      <w:r>
        <w:rPr>
          <w:sz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7594D0DB" w14:textId="77777777" w:rsidR="001E3B10" w:rsidRDefault="001E3B10" w:rsidP="00F0497F">
      <w:pPr>
        <w:pStyle w:val="a5"/>
        <w:numPr>
          <w:ilvl w:val="0"/>
          <w:numId w:val="127"/>
        </w:numPr>
        <w:tabs>
          <w:tab w:val="left" w:pos="2085"/>
        </w:tabs>
        <w:spacing w:line="350" w:lineRule="auto"/>
        <w:ind w:right="124" w:firstLine="720"/>
        <w:rPr>
          <w:sz w:val="24"/>
        </w:rPr>
      </w:pPr>
      <w:r>
        <w:rPr>
          <w:sz w:val="24"/>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691D5CAA" w14:textId="77777777" w:rsidR="001E3B10" w:rsidRDefault="001E3B10" w:rsidP="00F0497F">
      <w:pPr>
        <w:pStyle w:val="a5"/>
        <w:numPr>
          <w:ilvl w:val="0"/>
          <w:numId w:val="127"/>
        </w:numPr>
        <w:tabs>
          <w:tab w:val="left" w:pos="2010"/>
        </w:tabs>
        <w:spacing w:line="350" w:lineRule="auto"/>
        <w:ind w:right="123" w:firstLine="720"/>
        <w:rPr>
          <w:sz w:val="24"/>
        </w:rPr>
      </w:pPr>
      <w:r>
        <w:rPr>
          <w:sz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w:t>
      </w:r>
      <w:r>
        <w:rPr>
          <w:spacing w:val="40"/>
          <w:sz w:val="24"/>
        </w:rPr>
        <w:t xml:space="preserve">  </w:t>
      </w:r>
      <w:r>
        <w:rPr>
          <w:sz w:val="24"/>
        </w:rPr>
        <w:t>профессий;</w:t>
      </w:r>
      <w:r>
        <w:rPr>
          <w:spacing w:val="40"/>
          <w:sz w:val="24"/>
        </w:rPr>
        <w:t xml:space="preserve">  </w:t>
      </w:r>
      <w:r>
        <w:rPr>
          <w:sz w:val="24"/>
        </w:rPr>
        <w:t>формирование</w:t>
      </w:r>
      <w:r>
        <w:rPr>
          <w:spacing w:val="40"/>
          <w:sz w:val="24"/>
        </w:rPr>
        <w:t xml:space="preserve">  </w:t>
      </w:r>
      <w:r>
        <w:rPr>
          <w:sz w:val="24"/>
        </w:rPr>
        <w:t>интереса</w:t>
      </w:r>
      <w:r>
        <w:rPr>
          <w:spacing w:val="40"/>
          <w:sz w:val="24"/>
        </w:rPr>
        <w:t xml:space="preserve">  </w:t>
      </w:r>
      <w:r>
        <w:rPr>
          <w:sz w:val="24"/>
        </w:rPr>
        <w:t>к</w:t>
      </w:r>
      <w:r>
        <w:rPr>
          <w:spacing w:val="40"/>
          <w:sz w:val="24"/>
        </w:rPr>
        <w:t xml:space="preserve">  </w:t>
      </w:r>
      <w:r>
        <w:rPr>
          <w:sz w:val="24"/>
        </w:rPr>
        <w:t>различным</w:t>
      </w:r>
      <w:r>
        <w:rPr>
          <w:spacing w:val="40"/>
          <w:sz w:val="24"/>
        </w:rPr>
        <w:t xml:space="preserve">  </w:t>
      </w:r>
      <w:r>
        <w:rPr>
          <w:sz w:val="24"/>
        </w:rPr>
        <w:t>сферам</w:t>
      </w:r>
      <w:r>
        <w:rPr>
          <w:spacing w:val="40"/>
          <w:sz w:val="24"/>
        </w:rPr>
        <w:t xml:space="preserve">  </w:t>
      </w:r>
      <w:r>
        <w:rPr>
          <w:sz w:val="24"/>
        </w:rPr>
        <w:t>профессиональной</w:t>
      </w:r>
    </w:p>
    <w:p w14:paraId="2678D062" w14:textId="77777777" w:rsidR="001E3B10" w:rsidRDefault="001E3B10" w:rsidP="001E3B10">
      <w:pPr>
        <w:spacing w:line="350" w:lineRule="auto"/>
        <w:jc w:val="both"/>
        <w:rPr>
          <w:sz w:val="24"/>
        </w:rPr>
        <w:sectPr w:rsidR="001E3B10" w:rsidSect="001E3B10">
          <w:pgSz w:w="11920" w:h="16850"/>
          <w:pgMar w:top="960" w:right="220" w:bottom="1680" w:left="160" w:header="0" w:footer="1373" w:gutter="0"/>
          <w:cols w:space="720"/>
        </w:sectPr>
      </w:pPr>
    </w:p>
    <w:p w14:paraId="03DF054A" w14:textId="77777777" w:rsidR="001E3B10" w:rsidRDefault="001E3B10" w:rsidP="001E3B10">
      <w:pPr>
        <w:pStyle w:val="a3"/>
        <w:spacing w:before="70" w:line="350" w:lineRule="auto"/>
        <w:ind w:left="999" w:right="120" w:firstLine="0"/>
      </w:pPr>
      <w:r>
        <w:lastRenderedPageBreak/>
        <w:t>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1DDA9884" w14:textId="77777777" w:rsidR="001E3B10" w:rsidRDefault="001E3B10" w:rsidP="00F0497F">
      <w:pPr>
        <w:pStyle w:val="a5"/>
        <w:numPr>
          <w:ilvl w:val="0"/>
          <w:numId w:val="127"/>
        </w:numPr>
        <w:tabs>
          <w:tab w:val="left" w:pos="2037"/>
        </w:tabs>
        <w:spacing w:line="350" w:lineRule="auto"/>
        <w:ind w:right="117" w:firstLine="720"/>
        <w:rPr>
          <w:sz w:val="24"/>
        </w:rPr>
      </w:pPr>
      <w:r>
        <w:rPr>
          <w:sz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6619AF02" w14:textId="77777777" w:rsidR="001E3B10" w:rsidRDefault="001E3B10" w:rsidP="00F0497F">
      <w:pPr>
        <w:pStyle w:val="a5"/>
        <w:numPr>
          <w:ilvl w:val="0"/>
          <w:numId w:val="127"/>
        </w:numPr>
        <w:tabs>
          <w:tab w:val="left" w:pos="2171"/>
        </w:tabs>
        <w:spacing w:line="350" w:lineRule="auto"/>
        <w:ind w:right="115" w:firstLine="720"/>
        <w:rPr>
          <w:sz w:val="24"/>
        </w:rPr>
      </w:pPr>
      <w:r>
        <w:rPr>
          <w:sz w:val="24"/>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w:t>
      </w:r>
      <w:r>
        <w:rPr>
          <w:spacing w:val="-1"/>
          <w:sz w:val="24"/>
        </w:rPr>
        <w:t xml:space="preserve"> </w:t>
      </w:r>
      <w:r>
        <w:rPr>
          <w:sz w:val="24"/>
        </w:rPr>
        <w:t>диалоге</w:t>
      </w:r>
      <w:r>
        <w:rPr>
          <w:spacing w:val="-1"/>
          <w:sz w:val="24"/>
        </w:rPr>
        <w:t xml:space="preserve"> </w:t>
      </w:r>
      <w:r>
        <w:rPr>
          <w:sz w:val="24"/>
        </w:rPr>
        <w:t>культур, способствующего осознанию своего места в</w:t>
      </w:r>
      <w:r>
        <w:rPr>
          <w:spacing w:val="-1"/>
          <w:sz w:val="24"/>
        </w:rPr>
        <w:t xml:space="preserve"> </w:t>
      </w:r>
      <w:r>
        <w:rPr>
          <w:sz w:val="24"/>
        </w:rPr>
        <w:t>поликультурном</w:t>
      </w:r>
      <w:r>
        <w:rPr>
          <w:spacing w:val="-1"/>
          <w:sz w:val="24"/>
        </w:rPr>
        <w:t xml:space="preserve"> </w:t>
      </w:r>
      <w:r>
        <w:rPr>
          <w:sz w:val="24"/>
        </w:rPr>
        <w:t>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025BBC44" w14:textId="77777777" w:rsidR="001E3B10" w:rsidRDefault="001E3B10" w:rsidP="00F0497F">
      <w:pPr>
        <w:pStyle w:val="a5"/>
        <w:numPr>
          <w:ilvl w:val="0"/>
          <w:numId w:val="127"/>
        </w:numPr>
        <w:tabs>
          <w:tab w:val="left" w:pos="2073"/>
        </w:tabs>
        <w:spacing w:line="350" w:lineRule="auto"/>
        <w:ind w:right="116" w:firstLine="720"/>
        <w:rPr>
          <w:sz w:val="24"/>
        </w:rPr>
      </w:pPr>
      <w:r>
        <w:rPr>
          <w:sz w:val="24"/>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w:t>
      </w:r>
      <w:r>
        <w:rPr>
          <w:spacing w:val="-1"/>
          <w:sz w:val="24"/>
        </w:rPr>
        <w:t xml:space="preserve"> </w:t>
      </w:r>
      <w:r>
        <w:rPr>
          <w:sz w:val="24"/>
        </w:rPr>
        <w:t>к достижению цели</w:t>
      </w:r>
      <w:r>
        <w:rPr>
          <w:spacing w:val="-1"/>
          <w:sz w:val="24"/>
        </w:rPr>
        <w:t xml:space="preserve"> </w:t>
      </w:r>
      <w:r>
        <w:rPr>
          <w:sz w:val="24"/>
        </w:rPr>
        <w:t>и успеху, оптимизм, инициативность, умение</w:t>
      </w:r>
      <w:r>
        <w:rPr>
          <w:spacing w:val="-1"/>
          <w:sz w:val="24"/>
        </w:rPr>
        <w:t xml:space="preserve"> </w:t>
      </w:r>
      <w:r>
        <w:rPr>
          <w:sz w:val="24"/>
        </w:rPr>
        <w:t>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14523CB2" w14:textId="77777777" w:rsidR="001E3B10" w:rsidRDefault="001E3B10" w:rsidP="00F0497F">
      <w:pPr>
        <w:pStyle w:val="a5"/>
        <w:numPr>
          <w:ilvl w:val="1"/>
          <w:numId w:val="128"/>
        </w:numPr>
        <w:tabs>
          <w:tab w:val="left" w:pos="2153"/>
        </w:tabs>
        <w:spacing w:line="350" w:lineRule="auto"/>
        <w:ind w:right="122" w:firstLine="720"/>
        <w:rPr>
          <w:sz w:val="24"/>
        </w:rPr>
      </w:pPr>
      <w:r>
        <w:rPr>
          <w:sz w:val="24"/>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sz w:val="24"/>
        </w:rPr>
        <w:t>деятельность.</w:t>
      </w:r>
    </w:p>
    <w:p w14:paraId="31EF30CA" w14:textId="77777777" w:rsidR="001E3B10" w:rsidRDefault="001E3B10" w:rsidP="00F0497F">
      <w:pPr>
        <w:pStyle w:val="a5"/>
        <w:numPr>
          <w:ilvl w:val="2"/>
          <w:numId w:val="128"/>
        </w:numPr>
        <w:tabs>
          <w:tab w:val="left" w:pos="2364"/>
        </w:tabs>
        <w:spacing w:line="350" w:lineRule="auto"/>
        <w:ind w:left="999" w:right="126" w:firstLine="72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402F81BC" w14:textId="77777777" w:rsidR="001E3B10" w:rsidRDefault="001E3B10" w:rsidP="001E3B10">
      <w:pPr>
        <w:pStyle w:val="a3"/>
        <w:spacing w:line="274" w:lineRule="exact"/>
        <w:ind w:left="1719" w:firstLine="0"/>
      </w:pPr>
      <w:r>
        <w:t>формулировать</w:t>
      </w:r>
      <w:r>
        <w:rPr>
          <w:spacing w:val="-5"/>
        </w:rPr>
        <w:t xml:space="preserve"> </w:t>
      </w:r>
      <w:r>
        <w:t>проблему,</w:t>
      </w:r>
      <w:r>
        <w:rPr>
          <w:spacing w:val="-2"/>
        </w:rPr>
        <w:t xml:space="preserve"> </w:t>
      </w:r>
      <w:r>
        <w:t>вопрос,</w:t>
      </w:r>
      <w:r>
        <w:rPr>
          <w:spacing w:val="-4"/>
        </w:rPr>
        <w:t xml:space="preserve"> </w:t>
      </w:r>
      <w:r>
        <w:t>требующие</w:t>
      </w:r>
      <w:r>
        <w:rPr>
          <w:spacing w:val="-2"/>
        </w:rPr>
        <w:t xml:space="preserve"> решения;</w:t>
      </w:r>
    </w:p>
    <w:p w14:paraId="7990E6A8" w14:textId="77777777" w:rsidR="001E3B10" w:rsidRDefault="001E3B10" w:rsidP="001E3B10">
      <w:pPr>
        <w:pStyle w:val="a3"/>
        <w:spacing w:before="116"/>
        <w:ind w:left="1719" w:firstLine="0"/>
      </w:pPr>
      <w:r>
        <w:t>устанавливать</w:t>
      </w:r>
      <w:r>
        <w:rPr>
          <w:spacing w:val="67"/>
          <w:w w:val="150"/>
        </w:rPr>
        <w:t xml:space="preserve"> </w:t>
      </w:r>
      <w:r>
        <w:t>существенный</w:t>
      </w:r>
      <w:r>
        <w:rPr>
          <w:spacing w:val="69"/>
          <w:w w:val="150"/>
        </w:rPr>
        <w:t xml:space="preserve"> </w:t>
      </w:r>
      <w:r>
        <w:t>признак</w:t>
      </w:r>
      <w:r>
        <w:rPr>
          <w:spacing w:val="66"/>
          <w:w w:val="150"/>
        </w:rPr>
        <w:t xml:space="preserve"> </w:t>
      </w:r>
      <w:r>
        <w:t>или</w:t>
      </w:r>
      <w:r>
        <w:rPr>
          <w:spacing w:val="65"/>
          <w:w w:val="150"/>
        </w:rPr>
        <w:t xml:space="preserve"> </w:t>
      </w:r>
      <w:r>
        <w:t>основания</w:t>
      </w:r>
      <w:r>
        <w:rPr>
          <w:spacing w:val="68"/>
          <w:w w:val="150"/>
        </w:rPr>
        <w:t xml:space="preserve"> </w:t>
      </w:r>
      <w:r>
        <w:t>для</w:t>
      </w:r>
      <w:r>
        <w:rPr>
          <w:spacing w:val="68"/>
          <w:w w:val="150"/>
        </w:rPr>
        <w:t xml:space="preserve"> </w:t>
      </w:r>
      <w:r>
        <w:t>сравнения,</w:t>
      </w:r>
      <w:r>
        <w:rPr>
          <w:spacing w:val="66"/>
          <w:w w:val="150"/>
        </w:rPr>
        <w:t xml:space="preserve"> </w:t>
      </w:r>
      <w:r>
        <w:t>классификации</w:t>
      </w:r>
      <w:r>
        <w:rPr>
          <w:spacing w:val="65"/>
          <w:w w:val="150"/>
        </w:rPr>
        <w:t xml:space="preserve"> </w:t>
      </w:r>
      <w:r>
        <w:rPr>
          <w:spacing w:val="-10"/>
        </w:rPr>
        <w:t>и</w:t>
      </w:r>
    </w:p>
    <w:p w14:paraId="46EDA14F" w14:textId="77777777" w:rsidR="001E3B10" w:rsidRDefault="001E3B10" w:rsidP="001E3B10">
      <w:pPr>
        <w:sectPr w:rsidR="001E3B10" w:rsidSect="001E3B10">
          <w:pgSz w:w="11920" w:h="16850"/>
          <w:pgMar w:top="960" w:right="220" w:bottom="1680" w:left="160" w:header="0" w:footer="1373" w:gutter="0"/>
          <w:cols w:space="720"/>
        </w:sectPr>
      </w:pPr>
    </w:p>
    <w:p w14:paraId="25522B4B" w14:textId="77777777" w:rsidR="001E3B10" w:rsidRDefault="001E3B10" w:rsidP="001E3B10">
      <w:pPr>
        <w:pStyle w:val="a3"/>
        <w:spacing w:before="70"/>
        <w:ind w:left="999" w:firstLine="0"/>
        <w:jc w:val="left"/>
      </w:pPr>
      <w:r>
        <w:rPr>
          <w:spacing w:val="-2"/>
        </w:rPr>
        <w:lastRenderedPageBreak/>
        <w:t>обобщения;</w:t>
      </w:r>
    </w:p>
    <w:p w14:paraId="5C539CAF" w14:textId="77777777" w:rsidR="001E3B10" w:rsidRDefault="001E3B10" w:rsidP="001E3B10">
      <w:pPr>
        <w:pStyle w:val="a3"/>
        <w:spacing w:before="127" w:line="350" w:lineRule="auto"/>
        <w:ind w:left="1719" w:right="1086" w:firstLine="0"/>
        <w:jc w:val="left"/>
      </w:pPr>
      <w:r>
        <w:t>определять</w:t>
      </w:r>
      <w:r>
        <w:rPr>
          <w:spacing w:val="-4"/>
        </w:rPr>
        <w:t xml:space="preserve"> </w:t>
      </w:r>
      <w:r>
        <w:t>цели</w:t>
      </w:r>
      <w:r>
        <w:rPr>
          <w:spacing w:val="-3"/>
        </w:rPr>
        <w:t xml:space="preserve"> </w:t>
      </w:r>
      <w:r>
        <w:t>деятельности,</w:t>
      </w:r>
      <w:r>
        <w:rPr>
          <w:spacing w:val="-7"/>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4"/>
        </w:rPr>
        <w:t xml:space="preserve"> </w:t>
      </w:r>
      <w:r>
        <w:t>их</w:t>
      </w:r>
      <w:r>
        <w:rPr>
          <w:spacing w:val="-5"/>
        </w:rPr>
        <w:t xml:space="preserve"> </w:t>
      </w:r>
      <w:r>
        <w:t>достижения; выявлять закономерные черты и противоречия в рассматриваемых явлениях;</w:t>
      </w:r>
    </w:p>
    <w:p w14:paraId="0EAEC782" w14:textId="77777777" w:rsidR="001E3B10" w:rsidRDefault="001E3B10" w:rsidP="001E3B10">
      <w:pPr>
        <w:pStyle w:val="a3"/>
        <w:spacing w:line="350" w:lineRule="auto"/>
        <w:ind w:left="1719" w:right="1086" w:firstLine="0"/>
        <w:jc w:val="left"/>
      </w:pPr>
      <w:r>
        <w:t>разрабатывать план решения проблемы с учетом анализа имеющихся ресурсов; вносить</w:t>
      </w:r>
      <w:r>
        <w:rPr>
          <w:spacing w:val="-4"/>
        </w:rPr>
        <w:t xml:space="preserve"> </w:t>
      </w:r>
      <w:r>
        <w:t>коррективы</w:t>
      </w:r>
      <w:r>
        <w:rPr>
          <w:spacing w:val="-5"/>
        </w:rPr>
        <w:t xml:space="preserve"> </w:t>
      </w:r>
      <w:r>
        <w:t>в</w:t>
      </w:r>
      <w:r>
        <w:rPr>
          <w:spacing w:val="-5"/>
        </w:rPr>
        <w:t xml:space="preserve"> </w:t>
      </w:r>
      <w:r>
        <w:t>деятельность,</w:t>
      </w:r>
      <w:r>
        <w:rPr>
          <w:spacing w:val="-5"/>
        </w:rPr>
        <w:t xml:space="preserve"> </w:t>
      </w:r>
      <w:r>
        <w:t>оценивать</w:t>
      </w:r>
      <w:r>
        <w:rPr>
          <w:spacing w:val="-5"/>
        </w:rPr>
        <w:t xml:space="preserve"> </w:t>
      </w:r>
      <w:r>
        <w:t>соответствие</w:t>
      </w:r>
      <w:r>
        <w:rPr>
          <w:spacing w:val="-5"/>
        </w:rPr>
        <w:t xml:space="preserve"> </w:t>
      </w:r>
      <w:r>
        <w:t>результатов</w:t>
      </w:r>
      <w:r>
        <w:rPr>
          <w:spacing w:val="-5"/>
        </w:rPr>
        <w:t xml:space="preserve"> </w:t>
      </w:r>
      <w:r>
        <w:t>целям.</w:t>
      </w:r>
    </w:p>
    <w:p w14:paraId="62288936" w14:textId="77777777" w:rsidR="001E3B10" w:rsidRDefault="001E3B10" w:rsidP="00F0497F">
      <w:pPr>
        <w:pStyle w:val="a5"/>
        <w:numPr>
          <w:ilvl w:val="2"/>
          <w:numId w:val="128"/>
        </w:numPr>
        <w:tabs>
          <w:tab w:val="left" w:pos="2323"/>
        </w:tabs>
        <w:spacing w:line="348" w:lineRule="auto"/>
        <w:ind w:left="999" w:right="122" w:firstLine="720"/>
        <w:rPr>
          <w:sz w:val="24"/>
        </w:rPr>
      </w:pPr>
      <w:r>
        <w:rPr>
          <w:sz w:val="24"/>
        </w:rPr>
        <w:t>У обучающегося будут сформированы</w:t>
      </w:r>
      <w:r>
        <w:rPr>
          <w:spacing w:val="-1"/>
          <w:sz w:val="24"/>
        </w:rPr>
        <w:t xml:space="preserve"> </w:t>
      </w:r>
      <w:r>
        <w:rPr>
          <w:sz w:val="24"/>
        </w:rPr>
        <w:t>следующие</w:t>
      </w:r>
      <w:r>
        <w:rPr>
          <w:spacing w:val="-2"/>
          <w:sz w:val="24"/>
        </w:rPr>
        <w:t xml:space="preserve"> </w:t>
      </w:r>
      <w:r>
        <w:rPr>
          <w:sz w:val="24"/>
        </w:rPr>
        <w:t>базовые</w:t>
      </w:r>
      <w:r>
        <w:rPr>
          <w:spacing w:val="-2"/>
          <w:sz w:val="24"/>
        </w:rPr>
        <w:t xml:space="preserve"> </w:t>
      </w:r>
      <w:r>
        <w:rPr>
          <w:sz w:val="24"/>
        </w:rPr>
        <w:t>исследовательские</w:t>
      </w:r>
      <w:r>
        <w:rPr>
          <w:spacing w:val="-2"/>
          <w:sz w:val="24"/>
        </w:rPr>
        <w:t xml:space="preserve"> </w:t>
      </w:r>
      <w:r>
        <w:rPr>
          <w:sz w:val="24"/>
        </w:rPr>
        <w:t>действия как часть познавательных универсальных учебных действий:</w:t>
      </w:r>
    </w:p>
    <w:p w14:paraId="4824C54B" w14:textId="77777777" w:rsidR="001E3B10" w:rsidRDefault="001E3B10" w:rsidP="001E3B10">
      <w:pPr>
        <w:pStyle w:val="a3"/>
        <w:spacing w:before="3"/>
        <w:ind w:left="1719" w:firstLine="0"/>
        <w:jc w:val="left"/>
      </w:pPr>
      <w:r>
        <w:t>определять</w:t>
      </w:r>
      <w:r>
        <w:rPr>
          <w:spacing w:val="-9"/>
        </w:rPr>
        <w:t xml:space="preserve"> </w:t>
      </w:r>
      <w:r>
        <w:t>познавательную</w:t>
      </w:r>
      <w:r>
        <w:rPr>
          <w:spacing w:val="-8"/>
        </w:rPr>
        <w:t xml:space="preserve"> </w:t>
      </w:r>
      <w:r>
        <w:rPr>
          <w:spacing w:val="-2"/>
        </w:rPr>
        <w:t>задачу;</w:t>
      </w:r>
    </w:p>
    <w:p w14:paraId="45B19E92" w14:textId="77777777" w:rsidR="001E3B10" w:rsidRDefault="001E3B10" w:rsidP="001E3B10">
      <w:pPr>
        <w:pStyle w:val="a3"/>
        <w:spacing w:before="127" w:line="350" w:lineRule="auto"/>
        <w:ind w:left="1719" w:right="583" w:firstLine="0"/>
        <w:jc w:val="left"/>
      </w:pPr>
      <w:r>
        <w:t>намечать</w:t>
      </w:r>
      <w:r>
        <w:rPr>
          <w:spacing w:val="-3"/>
        </w:rPr>
        <w:t xml:space="preserve"> </w:t>
      </w:r>
      <w:r>
        <w:t>путь</w:t>
      </w:r>
      <w:r>
        <w:rPr>
          <w:spacing w:val="-3"/>
        </w:rPr>
        <w:t xml:space="preserve"> </w:t>
      </w:r>
      <w:r>
        <w:t>ее</w:t>
      </w:r>
      <w:r>
        <w:rPr>
          <w:spacing w:val="-5"/>
        </w:rPr>
        <w:t xml:space="preserve"> </w:t>
      </w:r>
      <w:r>
        <w:t>решения</w:t>
      </w:r>
      <w:r>
        <w:rPr>
          <w:spacing w:val="-4"/>
        </w:rPr>
        <w:t xml:space="preserve"> </w:t>
      </w:r>
      <w:r>
        <w:t>и</w:t>
      </w:r>
      <w:r>
        <w:rPr>
          <w:spacing w:val="-4"/>
        </w:rPr>
        <w:t xml:space="preserve"> </w:t>
      </w:r>
      <w:r>
        <w:t>осуществлять</w:t>
      </w:r>
      <w:r>
        <w:rPr>
          <w:spacing w:val="-4"/>
        </w:rPr>
        <w:t xml:space="preserve"> </w:t>
      </w:r>
      <w:r>
        <w:t>подбор</w:t>
      </w:r>
      <w:r>
        <w:rPr>
          <w:spacing w:val="-4"/>
        </w:rPr>
        <w:t xml:space="preserve"> </w:t>
      </w:r>
      <w:r>
        <w:t>исторического</w:t>
      </w:r>
      <w:r>
        <w:rPr>
          <w:spacing w:val="-4"/>
        </w:rPr>
        <w:t xml:space="preserve"> </w:t>
      </w:r>
      <w:r>
        <w:t>материала,</w:t>
      </w:r>
      <w:r>
        <w:rPr>
          <w:spacing w:val="-4"/>
        </w:rPr>
        <w:t xml:space="preserve"> </w:t>
      </w:r>
      <w:r>
        <w:t>объекта; владеть навыками учебно-исследовательской и проектной деятельности;</w:t>
      </w:r>
    </w:p>
    <w:p w14:paraId="4A1D1617" w14:textId="77777777" w:rsidR="001E3B10" w:rsidRDefault="001E3B10" w:rsidP="001E3B10">
      <w:pPr>
        <w:pStyle w:val="a3"/>
        <w:tabs>
          <w:tab w:val="left" w:pos="3348"/>
          <w:tab w:val="left" w:pos="4254"/>
          <w:tab w:val="left" w:pos="5278"/>
          <w:tab w:val="left" w:pos="5614"/>
          <w:tab w:val="left" w:pos="7197"/>
          <w:tab w:val="left" w:pos="7525"/>
          <w:tab w:val="left" w:pos="8909"/>
          <w:tab w:val="left" w:pos="10253"/>
        </w:tabs>
        <w:spacing w:line="350" w:lineRule="auto"/>
        <w:ind w:left="999" w:right="118" w:firstLine="720"/>
        <w:jc w:val="left"/>
      </w:pPr>
      <w:r>
        <w:rPr>
          <w:spacing w:val="-2"/>
        </w:rPr>
        <w:t>осуществлять</w:t>
      </w:r>
      <w:r>
        <w:tab/>
      </w:r>
      <w:r>
        <w:rPr>
          <w:spacing w:val="-2"/>
        </w:rPr>
        <w:t>анализ</w:t>
      </w:r>
      <w:r>
        <w:tab/>
      </w:r>
      <w:r>
        <w:rPr>
          <w:spacing w:val="-2"/>
        </w:rPr>
        <w:t>объекта</w:t>
      </w:r>
      <w:r>
        <w:tab/>
      </w:r>
      <w:r>
        <w:rPr>
          <w:spacing w:val="-10"/>
        </w:rPr>
        <w:t>в</w:t>
      </w:r>
      <w:r>
        <w:tab/>
      </w:r>
      <w:r>
        <w:rPr>
          <w:spacing w:val="-2"/>
        </w:rPr>
        <w:t>соответствии</w:t>
      </w:r>
      <w:r>
        <w:tab/>
      </w:r>
      <w:r>
        <w:rPr>
          <w:spacing w:val="-10"/>
        </w:rPr>
        <w:t>с</w:t>
      </w:r>
      <w:r>
        <w:tab/>
      </w:r>
      <w:r>
        <w:rPr>
          <w:spacing w:val="-2"/>
        </w:rPr>
        <w:t>принципом</w:t>
      </w:r>
      <w:r>
        <w:tab/>
      </w:r>
      <w:r>
        <w:rPr>
          <w:spacing w:val="-2"/>
        </w:rPr>
        <w:t>историзма,</w:t>
      </w:r>
      <w:r>
        <w:tab/>
      </w:r>
      <w:r>
        <w:rPr>
          <w:spacing w:val="-2"/>
        </w:rPr>
        <w:t xml:space="preserve">основными </w:t>
      </w:r>
      <w:r>
        <w:t>процедурами исторического познания;</w:t>
      </w:r>
    </w:p>
    <w:p w14:paraId="58E53C08" w14:textId="77777777" w:rsidR="001E3B10" w:rsidRDefault="001E3B10" w:rsidP="001E3B10">
      <w:pPr>
        <w:pStyle w:val="a3"/>
        <w:spacing w:line="348" w:lineRule="auto"/>
        <w:ind w:left="1719" w:firstLine="0"/>
        <w:jc w:val="left"/>
      </w:pPr>
      <w:r>
        <w:t>систематизировать</w:t>
      </w:r>
      <w:r>
        <w:rPr>
          <w:spacing w:val="-2"/>
        </w:rPr>
        <w:t xml:space="preserve"> </w:t>
      </w:r>
      <w:r>
        <w:t>и</w:t>
      </w:r>
      <w:r>
        <w:rPr>
          <w:spacing w:val="-3"/>
        </w:rPr>
        <w:t xml:space="preserve"> </w:t>
      </w:r>
      <w:r>
        <w:t>обобщать</w:t>
      </w:r>
      <w:r>
        <w:rPr>
          <w:spacing w:val="-2"/>
        </w:rPr>
        <w:t xml:space="preserve"> </w:t>
      </w:r>
      <w:r>
        <w:t>исторические</w:t>
      </w:r>
      <w:r>
        <w:rPr>
          <w:spacing w:val="-4"/>
        </w:rPr>
        <w:t xml:space="preserve"> </w:t>
      </w:r>
      <w:r>
        <w:t>факты</w:t>
      </w:r>
      <w:r>
        <w:rPr>
          <w:spacing w:val="-3"/>
        </w:rPr>
        <w:t xml:space="preserve"> </w:t>
      </w:r>
      <w:r>
        <w:t>(в</w:t>
      </w:r>
      <w:r>
        <w:rPr>
          <w:spacing w:val="-4"/>
        </w:rPr>
        <w:t xml:space="preserve"> </w:t>
      </w:r>
      <w:r>
        <w:t>том</w:t>
      </w:r>
      <w:r>
        <w:rPr>
          <w:spacing w:val="-3"/>
        </w:rPr>
        <w:t xml:space="preserve"> </w:t>
      </w:r>
      <w:r>
        <w:t>числе</w:t>
      </w:r>
      <w:r>
        <w:rPr>
          <w:spacing w:val="-4"/>
        </w:rPr>
        <w:t xml:space="preserve"> </w:t>
      </w:r>
      <w:r>
        <w:t>в</w:t>
      </w:r>
      <w:r>
        <w:rPr>
          <w:spacing w:val="-4"/>
        </w:rPr>
        <w:t xml:space="preserve"> </w:t>
      </w:r>
      <w:r>
        <w:t>форме</w:t>
      </w:r>
      <w:r>
        <w:rPr>
          <w:spacing w:val="-4"/>
        </w:rPr>
        <w:t xml:space="preserve"> </w:t>
      </w:r>
      <w:r>
        <w:t>таблиц,</w:t>
      </w:r>
      <w:r>
        <w:rPr>
          <w:spacing w:val="-3"/>
        </w:rPr>
        <w:t xml:space="preserve"> </w:t>
      </w:r>
      <w:r>
        <w:t>схем); выявлять характерные признаки исторических явлений;</w:t>
      </w:r>
    </w:p>
    <w:p w14:paraId="6D3CEA47" w14:textId="77777777" w:rsidR="001E3B10" w:rsidRDefault="001E3B10" w:rsidP="001E3B10">
      <w:pPr>
        <w:pStyle w:val="a3"/>
        <w:spacing w:before="3"/>
        <w:ind w:left="1719" w:firstLine="0"/>
        <w:jc w:val="left"/>
      </w:pPr>
      <w:r>
        <w:t>раскрывать</w:t>
      </w:r>
      <w:r>
        <w:rPr>
          <w:spacing w:val="-4"/>
        </w:rPr>
        <w:t xml:space="preserve"> </w:t>
      </w:r>
      <w:r>
        <w:t>причинно-следственные</w:t>
      </w:r>
      <w:r>
        <w:rPr>
          <w:spacing w:val="-5"/>
        </w:rPr>
        <w:t xml:space="preserve"> </w:t>
      </w:r>
      <w:r>
        <w:t>связи</w:t>
      </w:r>
      <w:r>
        <w:rPr>
          <w:spacing w:val="-3"/>
        </w:rPr>
        <w:t xml:space="preserve"> </w:t>
      </w:r>
      <w:r>
        <w:t>событий</w:t>
      </w:r>
      <w:r>
        <w:rPr>
          <w:spacing w:val="-5"/>
        </w:rPr>
        <w:t xml:space="preserve"> </w:t>
      </w:r>
      <w:r>
        <w:t>прошлого</w:t>
      </w:r>
      <w:r>
        <w:rPr>
          <w:spacing w:val="-3"/>
        </w:rPr>
        <w:t xml:space="preserve"> </w:t>
      </w:r>
      <w:r>
        <w:t>и</w:t>
      </w:r>
      <w:r>
        <w:rPr>
          <w:spacing w:val="-4"/>
        </w:rPr>
        <w:t xml:space="preserve"> </w:t>
      </w:r>
      <w:r>
        <w:rPr>
          <w:spacing w:val="-2"/>
        </w:rPr>
        <w:t>настоящего;</w:t>
      </w:r>
    </w:p>
    <w:p w14:paraId="54F48ACC" w14:textId="77777777" w:rsidR="001E3B10" w:rsidRDefault="001E3B10" w:rsidP="001E3B10">
      <w:pPr>
        <w:pStyle w:val="a3"/>
        <w:spacing w:before="127" w:line="348" w:lineRule="auto"/>
        <w:ind w:left="999" w:firstLine="720"/>
        <w:jc w:val="left"/>
      </w:pPr>
      <w:r>
        <w:t xml:space="preserve">сравнивать события, ситуации, определяя основания для сравнения, выявляя общие черты и </w:t>
      </w:r>
      <w:r>
        <w:rPr>
          <w:spacing w:val="-2"/>
        </w:rPr>
        <w:t>различия;</w:t>
      </w:r>
    </w:p>
    <w:p w14:paraId="447D8841" w14:textId="77777777" w:rsidR="001E3B10" w:rsidRDefault="001E3B10" w:rsidP="001E3B10">
      <w:pPr>
        <w:pStyle w:val="a3"/>
        <w:spacing w:before="4"/>
        <w:ind w:left="1719" w:firstLine="0"/>
        <w:jc w:val="left"/>
      </w:pPr>
      <w:r>
        <w:t>формулировать</w:t>
      </w:r>
      <w:r>
        <w:rPr>
          <w:spacing w:val="-4"/>
        </w:rPr>
        <w:t xml:space="preserve"> </w:t>
      </w:r>
      <w:r>
        <w:t>и</w:t>
      </w:r>
      <w:r>
        <w:rPr>
          <w:spacing w:val="-3"/>
        </w:rPr>
        <w:t xml:space="preserve"> </w:t>
      </w:r>
      <w:r>
        <w:t>обосновывать</w:t>
      </w:r>
      <w:r>
        <w:rPr>
          <w:spacing w:val="-3"/>
        </w:rPr>
        <w:t xml:space="preserve"> </w:t>
      </w:r>
      <w:r>
        <w:rPr>
          <w:spacing w:val="-2"/>
        </w:rPr>
        <w:t>выводы;</w:t>
      </w:r>
    </w:p>
    <w:p w14:paraId="1EE0FEC8" w14:textId="77777777" w:rsidR="001E3B10" w:rsidRDefault="001E3B10" w:rsidP="001E3B10">
      <w:pPr>
        <w:pStyle w:val="a3"/>
        <w:spacing w:before="127" w:line="350" w:lineRule="auto"/>
        <w:ind w:left="1719" w:right="1586" w:firstLine="0"/>
        <w:jc w:val="left"/>
      </w:pPr>
      <w:r>
        <w:t>соотносить</w:t>
      </w:r>
      <w:r>
        <w:rPr>
          <w:spacing w:val="-7"/>
        </w:rPr>
        <w:t xml:space="preserve"> </w:t>
      </w:r>
      <w:r>
        <w:t>полученный</w:t>
      </w:r>
      <w:r>
        <w:rPr>
          <w:spacing w:val="-6"/>
        </w:rPr>
        <w:t xml:space="preserve"> </w:t>
      </w:r>
      <w:r>
        <w:t>результат</w:t>
      </w:r>
      <w:r>
        <w:rPr>
          <w:spacing w:val="-6"/>
        </w:rPr>
        <w:t xml:space="preserve"> </w:t>
      </w:r>
      <w:r>
        <w:t>с</w:t>
      </w:r>
      <w:r>
        <w:rPr>
          <w:spacing w:val="-6"/>
        </w:rPr>
        <w:t xml:space="preserve"> </w:t>
      </w:r>
      <w:r>
        <w:t>имеющимся</w:t>
      </w:r>
      <w:r>
        <w:rPr>
          <w:spacing w:val="-6"/>
        </w:rPr>
        <w:t xml:space="preserve"> </w:t>
      </w:r>
      <w:r>
        <w:t>историческим</w:t>
      </w:r>
      <w:r>
        <w:rPr>
          <w:spacing w:val="-7"/>
        </w:rPr>
        <w:t xml:space="preserve"> </w:t>
      </w:r>
      <w:r>
        <w:t>знанием; определять новизну и обоснованность полученного результата;</w:t>
      </w:r>
    </w:p>
    <w:p w14:paraId="389AF7FA" w14:textId="77777777" w:rsidR="001E3B10" w:rsidRDefault="001E3B10" w:rsidP="001E3B10">
      <w:pPr>
        <w:pStyle w:val="a3"/>
        <w:spacing w:line="350" w:lineRule="auto"/>
        <w:ind w:left="999" w:right="124" w:firstLine="720"/>
      </w:pPr>
      <w:r>
        <w:t>представлять результаты своей деятельности в различных формах (сообщение, эссе, презентация, реферат, учебный проект и другие);</w:t>
      </w:r>
    </w:p>
    <w:p w14:paraId="2C2809F0" w14:textId="77777777" w:rsidR="001E3B10" w:rsidRDefault="001E3B10" w:rsidP="001E3B10">
      <w:pPr>
        <w:pStyle w:val="a3"/>
        <w:spacing w:line="348" w:lineRule="auto"/>
        <w:ind w:left="999" w:right="123" w:firstLine="720"/>
      </w:pPr>
      <w:r>
        <w:t>объяснять</w:t>
      </w:r>
      <w:r>
        <w:rPr>
          <w:spacing w:val="-2"/>
        </w:rPr>
        <w:t xml:space="preserve"> </w:t>
      </w:r>
      <w:r>
        <w:t>сферу</w:t>
      </w:r>
      <w:r>
        <w:rPr>
          <w:spacing w:val="-8"/>
        </w:rPr>
        <w:t xml:space="preserve"> </w:t>
      </w:r>
      <w:r>
        <w:t>применения</w:t>
      </w:r>
      <w:r>
        <w:rPr>
          <w:spacing w:val="-3"/>
        </w:rPr>
        <w:t xml:space="preserve"> </w:t>
      </w:r>
      <w:r>
        <w:t>и</w:t>
      </w:r>
      <w:r>
        <w:rPr>
          <w:spacing w:val="-3"/>
        </w:rPr>
        <w:t xml:space="preserve"> </w:t>
      </w:r>
      <w:r>
        <w:t>значение</w:t>
      </w:r>
      <w:r>
        <w:rPr>
          <w:spacing w:val="-4"/>
        </w:rPr>
        <w:t xml:space="preserve"> </w:t>
      </w:r>
      <w:r>
        <w:t>проведенного</w:t>
      </w:r>
      <w:r>
        <w:rPr>
          <w:spacing w:val="-1"/>
        </w:rPr>
        <w:t xml:space="preserve"> </w:t>
      </w:r>
      <w:r>
        <w:t>учебного</w:t>
      </w:r>
      <w:r>
        <w:rPr>
          <w:spacing w:val="-3"/>
        </w:rPr>
        <w:t xml:space="preserve"> </w:t>
      </w:r>
      <w:r>
        <w:t>исследования</w:t>
      </w:r>
      <w:r>
        <w:rPr>
          <w:spacing w:val="-3"/>
        </w:rPr>
        <w:t xml:space="preserve"> </w:t>
      </w:r>
      <w:r>
        <w:t>в</w:t>
      </w:r>
      <w:r>
        <w:rPr>
          <w:spacing w:val="-4"/>
        </w:rPr>
        <w:t xml:space="preserve"> </w:t>
      </w:r>
      <w:r>
        <w:t>современном общественном контексте.</w:t>
      </w:r>
    </w:p>
    <w:p w14:paraId="1712070B" w14:textId="77777777" w:rsidR="001E3B10" w:rsidRDefault="001E3B10" w:rsidP="00F0497F">
      <w:pPr>
        <w:pStyle w:val="a5"/>
        <w:numPr>
          <w:ilvl w:val="2"/>
          <w:numId w:val="128"/>
        </w:numPr>
        <w:tabs>
          <w:tab w:val="left" w:pos="2390"/>
        </w:tabs>
        <w:spacing w:before="3" w:line="350" w:lineRule="auto"/>
        <w:ind w:left="999" w:right="124" w:firstLine="720"/>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29A4F615" w14:textId="77777777" w:rsidR="001E3B10" w:rsidRDefault="001E3B10" w:rsidP="001E3B10">
      <w:pPr>
        <w:pStyle w:val="a3"/>
        <w:spacing w:line="350" w:lineRule="auto"/>
        <w:ind w:left="999" w:right="115" w:firstLine="720"/>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3881493D" w14:textId="77777777" w:rsidR="001E3B10" w:rsidRDefault="001E3B10" w:rsidP="001E3B10">
      <w:pPr>
        <w:pStyle w:val="a3"/>
        <w:spacing w:line="350" w:lineRule="auto"/>
        <w:ind w:left="999" w:right="114" w:firstLine="720"/>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52E3792F" w14:textId="77777777" w:rsidR="001E3B10" w:rsidRDefault="001E3B10" w:rsidP="001E3B10">
      <w:pPr>
        <w:pStyle w:val="a3"/>
        <w:spacing w:line="348" w:lineRule="auto"/>
        <w:ind w:left="1719" w:right="125" w:firstLine="0"/>
      </w:pPr>
      <w:r>
        <w:t>рассматривать комплексы источников, выявляя совпадения и различия их свидетельств; использовать</w:t>
      </w:r>
      <w:r>
        <w:rPr>
          <w:spacing w:val="40"/>
        </w:rPr>
        <w:t xml:space="preserve"> </w:t>
      </w:r>
      <w:r>
        <w:t>средства</w:t>
      </w:r>
      <w:r>
        <w:rPr>
          <w:spacing w:val="40"/>
        </w:rPr>
        <w:t xml:space="preserve"> </w:t>
      </w:r>
      <w:r>
        <w:t>современных</w:t>
      </w:r>
      <w:r>
        <w:rPr>
          <w:spacing w:val="40"/>
        </w:rPr>
        <w:t xml:space="preserve"> </w:t>
      </w:r>
      <w:r>
        <w:t>информационных</w:t>
      </w:r>
      <w:r>
        <w:rPr>
          <w:spacing w:val="40"/>
        </w:rPr>
        <w:t xml:space="preserve"> </w:t>
      </w:r>
      <w:r>
        <w:t>и</w:t>
      </w:r>
      <w:r>
        <w:rPr>
          <w:spacing w:val="40"/>
        </w:rPr>
        <w:t xml:space="preserve"> </w:t>
      </w:r>
      <w:r>
        <w:t>коммуникационных</w:t>
      </w:r>
      <w:r>
        <w:rPr>
          <w:spacing w:val="40"/>
        </w:rPr>
        <w:t xml:space="preserve"> </w:t>
      </w:r>
      <w:r>
        <w:t>технологий</w:t>
      </w:r>
      <w:r>
        <w:rPr>
          <w:spacing w:val="40"/>
        </w:rPr>
        <w:t xml:space="preserve"> </w:t>
      </w:r>
      <w:r>
        <w:t>с</w:t>
      </w:r>
    </w:p>
    <w:p w14:paraId="7BACD99C" w14:textId="77777777" w:rsidR="001E3B10" w:rsidRDefault="001E3B10" w:rsidP="001E3B10">
      <w:pPr>
        <w:pStyle w:val="a3"/>
        <w:spacing w:before="2"/>
        <w:ind w:left="999" w:firstLine="0"/>
      </w:pPr>
      <w:r>
        <w:t>соблюдением</w:t>
      </w:r>
      <w:r>
        <w:rPr>
          <w:spacing w:val="-7"/>
        </w:rPr>
        <w:t xml:space="preserve"> </w:t>
      </w:r>
      <w:r>
        <w:t>правовых</w:t>
      </w:r>
      <w:r>
        <w:rPr>
          <w:spacing w:val="-3"/>
        </w:rPr>
        <w:t xml:space="preserve"> </w:t>
      </w:r>
      <w:r>
        <w:t>и</w:t>
      </w:r>
      <w:r>
        <w:rPr>
          <w:spacing w:val="-3"/>
        </w:rPr>
        <w:t xml:space="preserve"> </w:t>
      </w:r>
      <w:r>
        <w:t>этических</w:t>
      </w:r>
      <w:r>
        <w:rPr>
          <w:spacing w:val="-5"/>
        </w:rPr>
        <w:t xml:space="preserve"> </w:t>
      </w:r>
      <w:r>
        <w:t>норм,</w:t>
      </w:r>
      <w:r>
        <w:rPr>
          <w:spacing w:val="-3"/>
        </w:rPr>
        <w:t xml:space="preserve"> </w:t>
      </w:r>
      <w:r>
        <w:t>требований</w:t>
      </w:r>
      <w:r>
        <w:rPr>
          <w:spacing w:val="-3"/>
        </w:rPr>
        <w:t xml:space="preserve"> </w:t>
      </w:r>
      <w:r>
        <w:t>информационной</w:t>
      </w:r>
      <w:r>
        <w:rPr>
          <w:spacing w:val="-3"/>
        </w:rPr>
        <w:t xml:space="preserve"> </w:t>
      </w:r>
      <w:r>
        <w:rPr>
          <w:spacing w:val="-2"/>
        </w:rPr>
        <w:t>безопасности;</w:t>
      </w:r>
    </w:p>
    <w:p w14:paraId="31253833" w14:textId="77777777" w:rsidR="001E3B10" w:rsidRDefault="001E3B10" w:rsidP="001E3B10">
      <w:pPr>
        <w:sectPr w:rsidR="001E3B10" w:rsidSect="001E3B10">
          <w:pgSz w:w="11920" w:h="16850"/>
          <w:pgMar w:top="960" w:right="220" w:bottom="1680" w:left="160" w:header="0" w:footer="1373" w:gutter="0"/>
          <w:cols w:space="720"/>
        </w:sectPr>
      </w:pPr>
    </w:p>
    <w:p w14:paraId="7BE9C02F" w14:textId="77777777" w:rsidR="001E3B10" w:rsidRDefault="001E3B10" w:rsidP="001E3B10">
      <w:pPr>
        <w:pStyle w:val="a3"/>
        <w:spacing w:before="70" w:line="350" w:lineRule="auto"/>
        <w:ind w:left="999" w:firstLine="720"/>
        <w:jc w:val="left"/>
      </w:pPr>
      <w:r>
        <w:lastRenderedPageBreak/>
        <w:t>создавать</w:t>
      </w:r>
      <w:r>
        <w:rPr>
          <w:spacing w:val="80"/>
        </w:rPr>
        <w:t xml:space="preserve"> </w:t>
      </w:r>
      <w:r>
        <w:t>тексты</w:t>
      </w:r>
      <w:r>
        <w:rPr>
          <w:spacing w:val="80"/>
        </w:rPr>
        <w:t xml:space="preserve"> </w:t>
      </w:r>
      <w:r>
        <w:t>в</w:t>
      </w:r>
      <w:r>
        <w:rPr>
          <w:spacing w:val="80"/>
        </w:rPr>
        <w:t xml:space="preserve"> </w:t>
      </w:r>
      <w:r>
        <w:t>различных</w:t>
      </w:r>
      <w:r>
        <w:rPr>
          <w:spacing w:val="80"/>
        </w:rPr>
        <w:t xml:space="preserve"> </w:t>
      </w:r>
      <w:r>
        <w:t>форматах</w:t>
      </w:r>
      <w:r>
        <w:rPr>
          <w:spacing w:val="80"/>
        </w:rPr>
        <w:t xml:space="preserve"> </w:t>
      </w:r>
      <w:r>
        <w:t>с</w:t>
      </w:r>
      <w:r>
        <w:rPr>
          <w:spacing w:val="80"/>
        </w:rPr>
        <w:t xml:space="preserve"> </w:t>
      </w:r>
      <w:r>
        <w:t>учетом</w:t>
      </w:r>
      <w:r>
        <w:rPr>
          <w:spacing w:val="80"/>
        </w:rPr>
        <w:t xml:space="preserve"> </w:t>
      </w:r>
      <w:r>
        <w:t>назначения</w:t>
      </w:r>
      <w:r>
        <w:rPr>
          <w:spacing w:val="80"/>
        </w:rPr>
        <w:t xml:space="preserve"> </w:t>
      </w:r>
      <w:r>
        <w:t>информации</w:t>
      </w:r>
      <w:r>
        <w:rPr>
          <w:spacing w:val="80"/>
        </w:rPr>
        <w:t xml:space="preserve"> </w:t>
      </w:r>
      <w:r>
        <w:t>и</w:t>
      </w:r>
      <w:r>
        <w:rPr>
          <w:spacing w:val="80"/>
        </w:rPr>
        <w:t xml:space="preserve"> </w:t>
      </w:r>
      <w:r>
        <w:t>целевой аудитории, выбирая оптимальную форму представления и визуализации.</w:t>
      </w:r>
    </w:p>
    <w:p w14:paraId="517ECC1A" w14:textId="77777777" w:rsidR="001E3B10" w:rsidRDefault="001E3B10" w:rsidP="00F0497F">
      <w:pPr>
        <w:pStyle w:val="a5"/>
        <w:numPr>
          <w:ilvl w:val="2"/>
          <w:numId w:val="128"/>
        </w:numPr>
        <w:tabs>
          <w:tab w:val="left" w:pos="2361"/>
        </w:tabs>
        <w:spacing w:before="1" w:line="348" w:lineRule="auto"/>
        <w:ind w:left="999" w:right="123" w:firstLine="720"/>
        <w:rPr>
          <w:sz w:val="24"/>
        </w:rPr>
      </w:pPr>
      <w:r>
        <w:rPr>
          <w:sz w:val="24"/>
        </w:rPr>
        <w:t>У</w:t>
      </w:r>
      <w:r>
        <w:rPr>
          <w:spacing w:val="39"/>
          <w:sz w:val="24"/>
        </w:rPr>
        <w:t xml:space="preserve"> </w:t>
      </w:r>
      <w:r>
        <w:rPr>
          <w:sz w:val="24"/>
        </w:rPr>
        <w:t>обучающегося</w:t>
      </w:r>
      <w:r>
        <w:rPr>
          <w:spacing w:val="40"/>
          <w:sz w:val="24"/>
        </w:rPr>
        <w:t xml:space="preserve"> </w:t>
      </w:r>
      <w:r>
        <w:rPr>
          <w:sz w:val="24"/>
        </w:rPr>
        <w:t>будут</w:t>
      </w:r>
      <w:r>
        <w:rPr>
          <w:spacing w:val="39"/>
          <w:sz w:val="24"/>
        </w:rPr>
        <w:t xml:space="preserve"> </w:t>
      </w:r>
      <w:r>
        <w:rPr>
          <w:sz w:val="24"/>
        </w:rPr>
        <w:t>сформированы</w:t>
      </w:r>
      <w:r>
        <w:rPr>
          <w:spacing w:val="40"/>
          <w:sz w:val="24"/>
        </w:rPr>
        <w:t xml:space="preserve"> </w:t>
      </w:r>
      <w:r>
        <w:rPr>
          <w:sz w:val="24"/>
        </w:rPr>
        <w:t>умения</w:t>
      </w:r>
      <w:r>
        <w:rPr>
          <w:spacing w:val="38"/>
          <w:sz w:val="24"/>
        </w:rPr>
        <w:t xml:space="preserve"> </w:t>
      </w:r>
      <w:r>
        <w:rPr>
          <w:sz w:val="24"/>
        </w:rPr>
        <w:t>общения</w:t>
      </w:r>
      <w:r>
        <w:rPr>
          <w:spacing w:val="38"/>
          <w:sz w:val="24"/>
        </w:rPr>
        <w:t xml:space="preserve"> </w:t>
      </w:r>
      <w:r>
        <w:rPr>
          <w:sz w:val="24"/>
        </w:rPr>
        <w:t>как</w:t>
      </w:r>
      <w:r>
        <w:rPr>
          <w:spacing w:val="39"/>
          <w:sz w:val="24"/>
        </w:rPr>
        <w:t xml:space="preserve"> </w:t>
      </w:r>
      <w:r>
        <w:rPr>
          <w:sz w:val="24"/>
        </w:rPr>
        <w:t>часть</w:t>
      </w:r>
      <w:r>
        <w:rPr>
          <w:spacing w:val="40"/>
          <w:sz w:val="24"/>
        </w:rPr>
        <w:t xml:space="preserve"> </w:t>
      </w:r>
      <w:r>
        <w:rPr>
          <w:sz w:val="24"/>
        </w:rPr>
        <w:t>коммуникативных универсальных учебных действий:</w:t>
      </w:r>
    </w:p>
    <w:p w14:paraId="0868D332" w14:textId="77777777" w:rsidR="001E3B10" w:rsidRDefault="001E3B10" w:rsidP="001E3B10">
      <w:pPr>
        <w:pStyle w:val="a3"/>
        <w:spacing w:before="4"/>
        <w:ind w:left="1719" w:firstLine="0"/>
        <w:jc w:val="left"/>
      </w:pPr>
      <w:r>
        <w:t>представлять</w:t>
      </w:r>
      <w:r>
        <w:rPr>
          <w:spacing w:val="17"/>
        </w:rPr>
        <w:t xml:space="preserve"> </w:t>
      </w:r>
      <w:r>
        <w:t>особенности</w:t>
      </w:r>
      <w:r>
        <w:rPr>
          <w:spacing w:val="20"/>
        </w:rPr>
        <w:t xml:space="preserve"> </w:t>
      </w:r>
      <w:r>
        <w:t>взаимодействия</w:t>
      </w:r>
      <w:r>
        <w:rPr>
          <w:spacing w:val="19"/>
        </w:rPr>
        <w:t xml:space="preserve"> </w:t>
      </w:r>
      <w:r>
        <w:t>людей</w:t>
      </w:r>
      <w:r>
        <w:rPr>
          <w:spacing w:val="19"/>
        </w:rPr>
        <w:t xml:space="preserve"> </w:t>
      </w:r>
      <w:r>
        <w:t>в</w:t>
      </w:r>
      <w:r>
        <w:rPr>
          <w:spacing w:val="18"/>
        </w:rPr>
        <w:t xml:space="preserve"> </w:t>
      </w:r>
      <w:r>
        <w:t>исторических</w:t>
      </w:r>
      <w:r>
        <w:rPr>
          <w:spacing w:val="21"/>
        </w:rPr>
        <w:t xml:space="preserve"> </w:t>
      </w:r>
      <w:r>
        <w:t>обществах</w:t>
      </w:r>
      <w:r>
        <w:rPr>
          <w:spacing w:val="20"/>
        </w:rPr>
        <w:t xml:space="preserve"> </w:t>
      </w:r>
      <w:r>
        <w:t>и</w:t>
      </w:r>
      <w:r>
        <w:rPr>
          <w:spacing w:val="20"/>
        </w:rPr>
        <w:t xml:space="preserve"> </w:t>
      </w:r>
      <w:r>
        <w:rPr>
          <w:spacing w:val="-2"/>
        </w:rPr>
        <w:t>современном</w:t>
      </w:r>
    </w:p>
    <w:p w14:paraId="387ADF29" w14:textId="77777777" w:rsidR="001E3B10" w:rsidRDefault="001E3B10" w:rsidP="001E3B10">
      <w:pPr>
        <w:pStyle w:val="a3"/>
        <w:spacing w:before="127"/>
        <w:ind w:left="999" w:firstLine="0"/>
        <w:jc w:val="left"/>
      </w:pPr>
      <w:r>
        <w:rPr>
          <w:spacing w:val="-2"/>
        </w:rPr>
        <w:t>мире;</w:t>
      </w:r>
    </w:p>
    <w:p w14:paraId="5CCFF1FF" w14:textId="77777777" w:rsidR="001E3B10" w:rsidRDefault="001E3B10" w:rsidP="001E3B10">
      <w:pPr>
        <w:pStyle w:val="a3"/>
        <w:spacing w:before="125"/>
        <w:ind w:left="1719" w:firstLine="0"/>
        <w:jc w:val="left"/>
      </w:pPr>
      <w:r>
        <w:t>участвовать</w:t>
      </w:r>
      <w:r>
        <w:rPr>
          <w:spacing w:val="68"/>
          <w:w w:val="150"/>
        </w:rPr>
        <w:t xml:space="preserve"> </w:t>
      </w:r>
      <w:r>
        <w:t>в</w:t>
      </w:r>
      <w:r>
        <w:rPr>
          <w:spacing w:val="69"/>
          <w:w w:val="150"/>
        </w:rPr>
        <w:t xml:space="preserve"> </w:t>
      </w:r>
      <w:r>
        <w:t>обсуждении</w:t>
      </w:r>
      <w:r>
        <w:rPr>
          <w:spacing w:val="70"/>
          <w:w w:val="150"/>
        </w:rPr>
        <w:t xml:space="preserve"> </w:t>
      </w:r>
      <w:r>
        <w:t>событий</w:t>
      </w:r>
      <w:r>
        <w:rPr>
          <w:spacing w:val="68"/>
          <w:w w:val="150"/>
        </w:rPr>
        <w:t xml:space="preserve"> </w:t>
      </w:r>
      <w:r>
        <w:t>и</w:t>
      </w:r>
      <w:r>
        <w:rPr>
          <w:spacing w:val="68"/>
          <w:w w:val="150"/>
        </w:rPr>
        <w:t xml:space="preserve"> </w:t>
      </w:r>
      <w:r>
        <w:t>личностей</w:t>
      </w:r>
      <w:r>
        <w:rPr>
          <w:spacing w:val="70"/>
          <w:w w:val="150"/>
        </w:rPr>
        <w:t xml:space="preserve"> </w:t>
      </w:r>
      <w:r>
        <w:t>прошлого</w:t>
      </w:r>
      <w:r>
        <w:rPr>
          <w:spacing w:val="67"/>
          <w:w w:val="150"/>
        </w:rPr>
        <w:t xml:space="preserve"> </w:t>
      </w:r>
      <w:r>
        <w:t>и</w:t>
      </w:r>
      <w:r>
        <w:rPr>
          <w:spacing w:val="69"/>
          <w:w w:val="150"/>
        </w:rPr>
        <w:t xml:space="preserve"> </w:t>
      </w:r>
      <w:r>
        <w:t>современности,</w:t>
      </w:r>
      <w:r>
        <w:rPr>
          <w:spacing w:val="69"/>
          <w:w w:val="150"/>
        </w:rPr>
        <w:t xml:space="preserve"> </w:t>
      </w:r>
      <w:r>
        <w:rPr>
          <w:spacing w:val="-2"/>
        </w:rPr>
        <w:t>выявляя</w:t>
      </w:r>
    </w:p>
    <w:p w14:paraId="3083B621" w14:textId="77777777" w:rsidR="001E3B10" w:rsidRDefault="001E3B10" w:rsidP="001E3B10">
      <w:pPr>
        <w:pStyle w:val="a3"/>
        <w:spacing w:before="127"/>
        <w:ind w:left="999" w:firstLine="0"/>
        <w:jc w:val="left"/>
      </w:pPr>
      <w:r>
        <w:t>сходство</w:t>
      </w:r>
      <w:r>
        <w:rPr>
          <w:spacing w:val="-3"/>
        </w:rPr>
        <w:t xml:space="preserve"> </w:t>
      </w:r>
      <w:r>
        <w:t>и</w:t>
      </w:r>
      <w:r>
        <w:rPr>
          <w:spacing w:val="-2"/>
        </w:rPr>
        <w:t xml:space="preserve"> </w:t>
      </w:r>
      <w:r>
        <w:t>различие</w:t>
      </w:r>
      <w:r>
        <w:rPr>
          <w:spacing w:val="-4"/>
        </w:rPr>
        <w:t xml:space="preserve"> </w:t>
      </w:r>
      <w:r>
        <w:t>высказываемых</w:t>
      </w:r>
      <w:r>
        <w:rPr>
          <w:spacing w:val="-1"/>
        </w:rPr>
        <w:t xml:space="preserve"> </w:t>
      </w:r>
      <w:r>
        <w:rPr>
          <w:spacing w:val="-2"/>
        </w:rPr>
        <w:t>оценок;</w:t>
      </w:r>
    </w:p>
    <w:p w14:paraId="47EED872" w14:textId="77777777" w:rsidR="001E3B10" w:rsidRDefault="001E3B10" w:rsidP="001E3B10">
      <w:pPr>
        <w:pStyle w:val="a3"/>
        <w:spacing w:before="127"/>
        <w:ind w:left="1719" w:firstLine="0"/>
        <w:jc w:val="left"/>
      </w:pPr>
      <w:r>
        <w:t>излагать</w:t>
      </w:r>
      <w:r>
        <w:rPr>
          <w:spacing w:val="-5"/>
        </w:rPr>
        <w:t xml:space="preserve"> </w:t>
      </w:r>
      <w:r>
        <w:t>и</w:t>
      </w:r>
      <w:r>
        <w:rPr>
          <w:spacing w:val="-3"/>
        </w:rPr>
        <w:t xml:space="preserve"> </w:t>
      </w:r>
      <w:r>
        <w:t>аргументировать</w:t>
      </w:r>
      <w:r>
        <w:rPr>
          <w:spacing w:val="-3"/>
        </w:rPr>
        <w:t xml:space="preserve"> </w:t>
      </w:r>
      <w:r>
        <w:t>свою</w:t>
      </w:r>
      <w:r>
        <w:rPr>
          <w:spacing w:val="-4"/>
        </w:rPr>
        <w:t xml:space="preserve"> </w:t>
      </w:r>
      <w:r>
        <w:t>точку</w:t>
      </w:r>
      <w:r>
        <w:rPr>
          <w:spacing w:val="-8"/>
        </w:rPr>
        <w:t xml:space="preserve"> </w:t>
      </w:r>
      <w:r>
        <w:t>зрения</w:t>
      </w:r>
      <w:r>
        <w:rPr>
          <w:spacing w:val="-4"/>
        </w:rPr>
        <w:t xml:space="preserve"> </w:t>
      </w:r>
      <w:r>
        <w:t>в</w:t>
      </w:r>
      <w:r>
        <w:rPr>
          <w:spacing w:val="-2"/>
        </w:rPr>
        <w:t xml:space="preserve"> </w:t>
      </w:r>
      <w:r>
        <w:t>устном</w:t>
      </w:r>
      <w:r>
        <w:rPr>
          <w:spacing w:val="-5"/>
        </w:rPr>
        <w:t xml:space="preserve"> </w:t>
      </w:r>
      <w:r>
        <w:t>высказывании,</w:t>
      </w:r>
      <w:r>
        <w:rPr>
          <w:spacing w:val="-3"/>
        </w:rPr>
        <w:t xml:space="preserve"> </w:t>
      </w:r>
      <w:r>
        <w:t>письменном</w:t>
      </w:r>
      <w:r>
        <w:rPr>
          <w:spacing w:val="-4"/>
        </w:rPr>
        <w:t xml:space="preserve"> </w:t>
      </w:r>
      <w:r>
        <w:rPr>
          <w:spacing w:val="-2"/>
        </w:rPr>
        <w:t>тексте;</w:t>
      </w:r>
    </w:p>
    <w:p w14:paraId="30F259B1" w14:textId="77777777" w:rsidR="001E3B10" w:rsidRDefault="001E3B10" w:rsidP="001E3B10">
      <w:pPr>
        <w:pStyle w:val="a3"/>
        <w:tabs>
          <w:tab w:val="left" w:pos="2787"/>
          <w:tab w:val="left" w:pos="4161"/>
          <w:tab w:val="left" w:pos="5346"/>
          <w:tab w:val="left" w:pos="5759"/>
          <w:tab w:val="left" w:pos="7790"/>
          <w:tab w:val="left" w:pos="9768"/>
          <w:tab w:val="left" w:pos="10164"/>
          <w:tab w:val="left" w:pos="10826"/>
        </w:tabs>
        <w:spacing w:before="127" w:line="348" w:lineRule="auto"/>
        <w:ind w:left="999" w:right="120" w:firstLine="720"/>
        <w:jc w:val="left"/>
      </w:pPr>
      <w:r>
        <w:rPr>
          <w:spacing w:val="-2"/>
        </w:rPr>
        <w:t>владеть</w:t>
      </w:r>
      <w:r>
        <w:tab/>
      </w:r>
      <w:r>
        <w:rPr>
          <w:spacing w:val="-2"/>
        </w:rPr>
        <w:t>способами</w:t>
      </w:r>
      <w:r>
        <w:tab/>
      </w:r>
      <w:r>
        <w:rPr>
          <w:spacing w:val="-2"/>
        </w:rPr>
        <w:t>общения</w:t>
      </w:r>
      <w:r>
        <w:tab/>
      </w:r>
      <w:r>
        <w:rPr>
          <w:spacing w:val="-10"/>
        </w:rPr>
        <w:t>и</w:t>
      </w:r>
      <w:r>
        <w:tab/>
      </w:r>
      <w:r>
        <w:rPr>
          <w:spacing w:val="-2"/>
        </w:rPr>
        <w:t>конструктивного</w:t>
      </w:r>
      <w:r>
        <w:tab/>
      </w:r>
      <w:r>
        <w:rPr>
          <w:spacing w:val="-2"/>
        </w:rPr>
        <w:t>взаимодействия,</w:t>
      </w:r>
      <w:r>
        <w:tab/>
      </w:r>
      <w:r>
        <w:rPr>
          <w:spacing w:val="-10"/>
        </w:rPr>
        <w:t>в</w:t>
      </w:r>
      <w:r>
        <w:tab/>
      </w:r>
      <w:r>
        <w:rPr>
          <w:spacing w:val="-4"/>
        </w:rPr>
        <w:t>том</w:t>
      </w:r>
      <w:r>
        <w:tab/>
      </w:r>
      <w:r>
        <w:rPr>
          <w:spacing w:val="-2"/>
        </w:rPr>
        <w:t xml:space="preserve">числе </w:t>
      </w:r>
      <w:r>
        <w:t>межкультурного, в образовательной организации и социальном окружении;</w:t>
      </w:r>
    </w:p>
    <w:p w14:paraId="5C67B1B1" w14:textId="77777777" w:rsidR="001E3B10" w:rsidRDefault="001E3B10" w:rsidP="001E3B10">
      <w:pPr>
        <w:pStyle w:val="a3"/>
        <w:spacing w:before="5"/>
        <w:ind w:left="1719" w:firstLine="0"/>
        <w:jc w:val="left"/>
      </w:pPr>
      <w:r>
        <w:t>аргументированно</w:t>
      </w:r>
      <w:r>
        <w:rPr>
          <w:spacing w:val="-7"/>
        </w:rPr>
        <w:t xml:space="preserve"> </w:t>
      </w:r>
      <w:r>
        <w:t>вести</w:t>
      </w:r>
      <w:r>
        <w:rPr>
          <w:spacing w:val="-3"/>
        </w:rPr>
        <w:t xml:space="preserve"> </w:t>
      </w:r>
      <w:r>
        <w:t>диалог,</w:t>
      </w:r>
      <w:r>
        <w:rPr>
          <w:spacing w:val="-2"/>
        </w:rPr>
        <w:t xml:space="preserve"> </w:t>
      </w:r>
      <w:r>
        <w:t>уметь</w:t>
      </w:r>
      <w:r>
        <w:rPr>
          <w:spacing w:val="-3"/>
        </w:rPr>
        <w:t xml:space="preserve"> </w:t>
      </w:r>
      <w:r>
        <w:t>смягчать</w:t>
      </w:r>
      <w:r>
        <w:rPr>
          <w:spacing w:val="-3"/>
        </w:rPr>
        <w:t xml:space="preserve"> </w:t>
      </w:r>
      <w:r>
        <w:t>конфликтные</w:t>
      </w:r>
      <w:r>
        <w:rPr>
          <w:spacing w:val="-6"/>
        </w:rPr>
        <w:t xml:space="preserve"> </w:t>
      </w:r>
      <w:r>
        <w:rPr>
          <w:spacing w:val="-2"/>
        </w:rPr>
        <w:t>ситуации.</w:t>
      </w:r>
    </w:p>
    <w:p w14:paraId="1118BDB4" w14:textId="77777777" w:rsidR="001E3B10" w:rsidRDefault="001E3B10" w:rsidP="00F0497F">
      <w:pPr>
        <w:pStyle w:val="a5"/>
        <w:numPr>
          <w:ilvl w:val="2"/>
          <w:numId w:val="128"/>
        </w:numPr>
        <w:tabs>
          <w:tab w:val="left" w:pos="2319"/>
        </w:tabs>
        <w:spacing w:before="127"/>
        <w:rPr>
          <w:sz w:val="24"/>
        </w:rPr>
      </w:pPr>
      <w:r>
        <w:rPr>
          <w:sz w:val="24"/>
        </w:rPr>
        <w:t>У</w:t>
      </w:r>
      <w:r>
        <w:rPr>
          <w:spacing w:val="-7"/>
          <w:sz w:val="24"/>
        </w:rPr>
        <w:t xml:space="preserve"> </w:t>
      </w:r>
      <w:r>
        <w:rPr>
          <w:sz w:val="24"/>
        </w:rPr>
        <w:t>обучающегося</w:t>
      </w:r>
      <w:r>
        <w:rPr>
          <w:spacing w:val="-3"/>
          <w:sz w:val="24"/>
        </w:rPr>
        <w:t xml:space="preserve"> </w:t>
      </w:r>
      <w:r>
        <w:rPr>
          <w:sz w:val="24"/>
        </w:rPr>
        <w:t>будут</w:t>
      </w:r>
      <w:r>
        <w:rPr>
          <w:spacing w:val="-3"/>
          <w:sz w:val="24"/>
        </w:rPr>
        <w:t xml:space="preserve"> </w:t>
      </w:r>
      <w:r>
        <w:rPr>
          <w:sz w:val="24"/>
        </w:rPr>
        <w:t>сформированы</w:t>
      </w:r>
      <w:r>
        <w:rPr>
          <w:spacing w:val="-2"/>
          <w:sz w:val="24"/>
        </w:rPr>
        <w:t xml:space="preserve"> </w:t>
      </w:r>
      <w:r>
        <w:rPr>
          <w:sz w:val="24"/>
        </w:rPr>
        <w:t>умения</w:t>
      </w:r>
      <w:r>
        <w:rPr>
          <w:spacing w:val="-5"/>
          <w:sz w:val="24"/>
        </w:rPr>
        <w:t xml:space="preserve"> </w:t>
      </w:r>
      <w:r>
        <w:rPr>
          <w:sz w:val="24"/>
        </w:rPr>
        <w:t>совместной</w:t>
      </w:r>
      <w:r>
        <w:rPr>
          <w:spacing w:val="-4"/>
          <w:sz w:val="24"/>
        </w:rPr>
        <w:t xml:space="preserve"> </w:t>
      </w:r>
      <w:r>
        <w:rPr>
          <w:spacing w:val="-2"/>
          <w:sz w:val="24"/>
        </w:rPr>
        <w:t>деятельности:</w:t>
      </w:r>
    </w:p>
    <w:p w14:paraId="7D32532A" w14:textId="77777777" w:rsidR="001E3B10" w:rsidRDefault="001E3B10" w:rsidP="001E3B10">
      <w:pPr>
        <w:pStyle w:val="a3"/>
        <w:spacing w:before="125" w:line="350" w:lineRule="auto"/>
        <w:ind w:left="999" w:firstLine="720"/>
        <w:jc w:val="left"/>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0EAD7BFB" w14:textId="77777777" w:rsidR="001E3B10" w:rsidRDefault="001E3B10" w:rsidP="001E3B10">
      <w:pPr>
        <w:pStyle w:val="a3"/>
        <w:spacing w:line="348" w:lineRule="auto"/>
        <w:ind w:left="999" w:right="118" w:firstLine="720"/>
        <w:jc w:val="left"/>
      </w:pPr>
      <w:r>
        <w:t>планировать</w:t>
      </w:r>
      <w:r>
        <w:rPr>
          <w:spacing w:val="-1"/>
        </w:rPr>
        <w:t xml:space="preserve"> </w:t>
      </w:r>
      <w:r>
        <w:t>и</w:t>
      </w:r>
      <w:r>
        <w:rPr>
          <w:spacing w:val="-1"/>
        </w:rPr>
        <w:t xml:space="preserve"> </w:t>
      </w:r>
      <w:r>
        <w:t>осуществлять</w:t>
      </w:r>
      <w:r>
        <w:rPr>
          <w:spacing w:val="-1"/>
        </w:rPr>
        <w:t xml:space="preserve"> </w:t>
      </w:r>
      <w:r>
        <w:t>совместную работу,</w:t>
      </w:r>
      <w:r>
        <w:rPr>
          <w:spacing w:val="-2"/>
        </w:rPr>
        <w:t xml:space="preserve"> </w:t>
      </w:r>
      <w:r>
        <w:t>коллективные</w:t>
      </w:r>
      <w:r>
        <w:rPr>
          <w:spacing w:val="-1"/>
        </w:rPr>
        <w:t xml:space="preserve"> </w:t>
      </w:r>
      <w:r>
        <w:t>учебные</w:t>
      </w:r>
      <w:r>
        <w:rPr>
          <w:spacing w:val="-3"/>
        </w:rPr>
        <w:t xml:space="preserve"> </w:t>
      </w:r>
      <w:r>
        <w:t>проекты</w:t>
      </w:r>
      <w:r>
        <w:rPr>
          <w:spacing w:val="-2"/>
        </w:rPr>
        <w:t xml:space="preserve"> </w:t>
      </w:r>
      <w:r>
        <w:t>по</w:t>
      </w:r>
      <w:r>
        <w:rPr>
          <w:spacing w:val="-2"/>
        </w:rPr>
        <w:t xml:space="preserve"> </w:t>
      </w:r>
      <w:r>
        <w:t>истории, в том числе с использованием регионального материала;</w:t>
      </w:r>
    </w:p>
    <w:p w14:paraId="3079FA44" w14:textId="77777777" w:rsidR="001E3B10" w:rsidRDefault="001E3B10" w:rsidP="001E3B10">
      <w:pPr>
        <w:pStyle w:val="a3"/>
        <w:spacing w:before="4" w:line="350" w:lineRule="auto"/>
        <w:ind w:left="999" w:firstLine="720"/>
        <w:jc w:val="left"/>
      </w:pPr>
      <w:r>
        <w:t xml:space="preserve">определять свое участие в общей работе и координировать свои действия с другими членами </w:t>
      </w:r>
      <w:r>
        <w:rPr>
          <w:spacing w:val="-2"/>
        </w:rPr>
        <w:t>команды;</w:t>
      </w:r>
    </w:p>
    <w:p w14:paraId="5282D161" w14:textId="77777777" w:rsidR="001E3B10" w:rsidRDefault="001E3B10" w:rsidP="001E3B10">
      <w:pPr>
        <w:pStyle w:val="a3"/>
        <w:spacing w:before="1" w:line="348" w:lineRule="auto"/>
        <w:ind w:left="1719" w:right="1086" w:firstLine="0"/>
        <w:jc w:val="left"/>
      </w:pPr>
      <w:r>
        <w:t>проявлять</w:t>
      </w:r>
      <w:r>
        <w:rPr>
          <w:spacing w:val="-3"/>
        </w:rPr>
        <w:t xml:space="preserve"> </w:t>
      </w:r>
      <w:r>
        <w:t>творчество</w:t>
      </w:r>
      <w:r>
        <w:rPr>
          <w:spacing w:val="-4"/>
        </w:rPr>
        <w:t xml:space="preserve"> </w:t>
      </w:r>
      <w:r>
        <w:t>и</w:t>
      </w:r>
      <w:r>
        <w:rPr>
          <w:spacing w:val="-5"/>
        </w:rPr>
        <w:t xml:space="preserve"> </w:t>
      </w:r>
      <w:r>
        <w:t>инициативу</w:t>
      </w:r>
      <w:r>
        <w:rPr>
          <w:spacing w:val="-7"/>
        </w:rPr>
        <w:t xml:space="preserve"> </w:t>
      </w:r>
      <w:r>
        <w:t>в</w:t>
      </w:r>
      <w:r>
        <w:rPr>
          <w:spacing w:val="-5"/>
        </w:rPr>
        <w:t xml:space="preserve"> </w:t>
      </w:r>
      <w:r>
        <w:t>индивидуальной</w:t>
      </w:r>
      <w:r>
        <w:rPr>
          <w:spacing w:val="-4"/>
        </w:rPr>
        <w:t xml:space="preserve"> </w:t>
      </w:r>
      <w:r>
        <w:t>и</w:t>
      </w:r>
      <w:r>
        <w:rPr>
          <w:spacing w:val="-4"/>
        </w:rPr>
        <w:t xml:space="preserve"> </w:t>
      </w:r>
      <w:r>
        <w:t>командной</w:t>
      </w:r>
      <w:r>
        <w:rPr>
          <w:spacing w:val="-4"/>
        </w:rPr>
        <w:t xml:space="preserve"> </w:t>
      </w:r>
      <w:r>
        <w:t>работе; оценивать полученные результаты и свой вклад в общую работу.</w:t>
      </w:r>
    </w:p>
    <w:p w14:paraId="7FA7456F" w14:textId="77777777" w:rsidR="001E3B10" w:rsidRDefault="001E3B10" w:rsidP="00F0497F">
      <w:pPr>
        <w:pStyle w:val="a5"/>
        <w:numPr>
          <w:ilvl w:val="2"/>
          <w:numId w:val="128"/>
        </w:numPr>
        <w:tabs>
          <w:tab w:val="left" w:pos="2364"/>
        </w:tabs>
        <w:spacing w:before="4" w:line="350" w:lineRule="auto"/>
        <w:ind w:left="999" w:right="124" w:firstLine="720"/>
        <w:rPr>
          <w:sz w:val="24"/>
        </w:rPr>
      </w:pPr>
      <w:r>
        <w:rPr>
          <w:sz w:val="24"/>
        </w:rPr>
        <w:t>У обучающегося будут сформированы умения в части регулятивных универсальных учебных действий:</w:t>
      </w:r>
    </w:p>
    <w:p w14:paraId="4F1FB34D" w14:textId="77777777" w:rsidR="001E3B10" w:rsidRDefault="001E3B10" w:rsidP="001E3B10">
      <w:pPr>
        <w:pStyle w:val="a3"/>
        <w:spacing w:line="350" w:lineRule="auto"/>
        <w:ind w:left="999" w:right="116" w:firstLine="720"/>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0E2E741B" w14:textId="77777777" w:rsidR="001E3B10" w:rsidRDefault="001E3B10" w:rsidP="001E3B10">
      <w:pPr>
        <w:pStyle w:val="a3"/>
        <w:spacing w:line="350" w:lineRule="auto"/>
        <w:ind w:left="999" w:right="114" w:firstLine="720"/>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2728EF33" w14:textId="77777777" w:rsidR="001E3B10" w:rsidRDefault="001E3B10" w:rsidP="001E3B10">
      <w:pPr>
        <w:pStyle w:val="a3"/>
        <w:spacing w:line="350" w:lineRule="auto"/>
        <w:ind w:left="999" w:right="118" w:firstLine="720"/>
      </w:pPr>
      <w:r>
        <w:t>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14:paraId="686D44A0" w14:textId="77777777" w:rsidR="001E3B10" w:rsidRDefault="001E3B10" w:rsidP="00F0497F">
      <w:pPr>
        <w:pStyle w:val="a5"/>
        <w:numPr>
          <w:ilvl w:val="1"/>
          <w:numId w:val="128"/>
        </w:numPr>
        <w:tabs>
          <w:tab w:val="left" w:pos="2191"/>
        </w:tabs>
        <w:spacing w:line="275" w:lineRule="exact"/>
        <w:ind w:left="2191" w:hanging="472"/>
        <w:rPr>
          <w:sz w:val="24"/>
        </w:rPr>
      </w:pPr>
      <w:r>
        <w:rPr>
          <w:sz w:val="24"/>
        </w:rPr>
        <w:t>Предметные</w:t>
      </w:r>
      <w:r>
        <w:rPr>
          <w:spacing w:val="47"/>
          <w:sz w:val="24"/>
        </w:rPr>
        <w:t xml:space="preserve"> </w:t>
      </w:r>
      <w:r>
        <w:rPr>
          <w:sz w:val="24"/>
        </w:rPr>
        <w:t>результаты</w:t>
      </w:r>
      <w:r>
        <w:rPr>
          <w:spacing w:val="49"/>
          <w:sz w:val="24"/>
        </w:rPr>
        <w:t xml:space="preserve"> </w:t>
      </w:r>
      <w:r>
        <w:rPr>
          <w:sz w:val="24"/>
        </w:rPr>
        <w:t>освоения</w:t>
      </w:r>
      <w:r>
        <w:rPr>
          <w:spacing w:val="49"/>
          <w:sz w:val="24"/>
        </w:rPr>
        <w:t xml:space="preserve"> </w:t>
      </w:r>
      <w:r>
        <w:rPr>
          <w:sz w:val="24"/>
        </w:rPr>
        <w:t>программы</w:t>
      </w:r>
      <w:r>
        <w:rPr>
          <w:spacing w:val="49"/>
          <w:sz w:val="24"/>
        </w:rPr>
        <w:t xml:space="preserve"> </w:t>
      </w:r>
      <w:r>
        <w:rPr>
          <w:sz w:val="24"/>
        </w:rPr>
        <w:t>по</w:t>
      </w:r>
      <w:r>
        <w:rPr>
          <w:spacing w:val="49"/>
          <w:sz w:val="24"/>
        </w:rPr>
        <w:t xml:space="preserve"> </w:t>
      </w:r>
      <w:r>
        <w:rPr>
          <w:sz w:val="24"/>
        </w:rPr>
        <w:t>истории</w:t>
      </w:r>
      <w:r>
        <w:rPr>
          <w:spacing w:val="50"/>
          <w:sz w:val="24"/>
        </w:rPr>
        <w:t xml:space="preserve"> </w:t>
      </w:r>
      <w:r>
        <w:rPr>
          <w:sz w:val="24"/>
        </w:rPr>
        <w:t>на</w:t>
      </w:r>
      <w:r>
        <w:rPr>
          <w:spacing w:val="51"/>
          <w:sz w:val="24"/>
        </w:rPr>
        <w:t xml:space="preserve"> </w:t>
      </w:r>
      <w:r>
        <w:rPr>
          <w:sz w:val="24"/>
        </w:rPr>
        <w:t>уровне</w:t>
      </w:r>
      <w:r>
        <w:rPr>
          <w:spacing w:val="48"/>
          <w:sz w:val="24"/>
        </w:rPr>
        <w:t xml:space="preserve"> </w:t>
      </w:r>
      <w:r>
        <w:rPr>
          <w:sz w:val="24"/>
        </w:rPr>
        <w:t>среднего</w:t>
      </w:r>
      <w:r>
        <w:rPr>
          <w:spacing w:val="49"/>
          <w:sz w:val="24"/>
        </w:rPr>
        <w:t xml:space="preserve"> </w:t>
      </w:r>
      <w:r>
        <w:rPr>
          <w:spacing w:val="-2"/>
          <w:sz w:val="24"/>
        </w:rPr>
        <w:t>общего</w:t>
      </w:r>
    </w:p>
    <w:p w14:paraId="42EEAACE" w14:textId="77777777" w:rsidR="001E3B10" w:rsidRDefault="001E3B10" w:rsidP="001E3B10">
      <w:pPr>
        <w:spacing w:line="275" w:lineRule="exact"/>
        <w:jc w:val="both"/>
        <w:rPr>
          <w:sz w:val="24"/>
        </w:rPr>
        <w:sectPr w:rsidR="001E3B10" w:rsidSect="001E3B10">
          <w:pgSz w:w="11920" w:h="16850"/>
          <w:pgMar w:top="960" w:right="220" w:bottom="1680" w:left="160" w:header="0" w:footer="1373" w:gutter="0"/>
          <w:cols w:space="720"/>
        </w:sectPr>
      </w:pPr>
    </w:p>
    <w:p w14:paraId="591B8444" w14:textId="77777777" w:rsidR="001E3B10" w:rsidRDefault="001E3B10" w:rsidP="001E3B10">
      <w:pPr>
        <w:pStyle w:val="a3"/>
        <w:spacing w:before="70"/>
        <w:ind w:left="999" w:firstLine="0"/>
      </w:pPr>
      <w:r>
        <w:lastRenderedPageBreak/>
        <w:t>образования</w:t>
      </w:r>
      <w:r>
        <w:rPr>
          <w:spacing w:val="-3"/>
        </w:rPr>
        <w:t xml:space="preserve"> </w:t>
      </w:r>
      <w:r>
        <w:t>должны</w:t>
      </w:r>
      <w:r>
        <w:rPr>
          <w:spacing w:val="-3"/>
        </w:rPr>
        <w:t xml:space="preserve"> </w:t>
      </w:r>
      <w:r>
        <w:rPr>
          <w:spacing w:val="-2"/>
        </w:rPr>
        <w:t>обеспечивать:</w:t>
      </w:r>
    </w:p>
    <w:p w14:paraId="0FADFFF8" w14:textId="77777777" w:rsidR="001E3B10" w:rsidRDefault="001E3B10" w:rsidP="00F0497F">
      <w:pPr>
        <w:pStyle w:val="a5"/>
        <w:numPr>
          <w:ilvl w:val="0"/>
          <w:numId w:val="126"/>
        </w:numPr>
        <w:tabs>
          <w:tab w:val="left" w:pos="2061"/>
        </w:tabs>
        <w:spacing w:before="127" w:line="350" w:lineRule="auto"/>
        <w:ind w:right="114" w:firstLine="720"/>
        <w:rPr>
          <w:sz w:val="24"/>
        </w:rPr>
      </w:pPr>
      <w:r>
        <w:rPr>
          <w:sz w:val="24"/>
        </w:rPr>
        <w:t>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СВО на Украине и других важнейших событий XX - начала XXI в.; особенности развития культуры народов СССР (России);</w:t>
      </w:r>
    </w:p>
    <w:p w14:paraId="214189B7" w14:textId="77777777" w:rsidR="001E3B10" w:rsidRDefault="001E3B10" w:rsidP="00F0497F">
      <w:pPr>
        <w:pStyle w:val="a5"/>
        <w:numPr>
          <w:ilvl w:val="0"/>
          <w:numId w:val="126"/>
        </w:numPr>
        <w:tabs>
          <w:tab w:val="left" w:pos="2085"/>
        </w:tabs>
        <w:spacing w:line="350" w:lineRule="auto"/>
        <w:ind w:right="120" w:firstLine="720"/>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14:paraId="6A4CE2EE" w14:textId="77777777" w:rsidR="001E3B10" w:rsidRDefault="001E3B10" w:rsidP="00F0497F">
      <w:pPr>
        <w:pStyle w:val="a5"/>
        <w:numPr>
          <w:ilvl w:val="0"/>
          <w:numId w:val="126"/>
        </w:numPr>
        <w:tabs>
          <w:tab w:val="left" w:pos="1989"/>
        </w:tabs>
        <w:spacing w:line="350" w:lineRule="auto"/>
        <w:ind w:right="115" w:firstLine="720"/>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XX -</w:t>
      </w:r>
      <w:r>
        <w:rPr>
          <w:spacing w:val="40"/>
          <w:sz w:val="24"/>
        </w:rPr>
        <w:t xml:space="preserve"> </w:t>
      </w:r>
      <w:r>
        <w:rPr>
          <w:sz w:val="24"/>
        </w:rPr>
        <w:t>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22AAC02B" w14:textId="77777777" w:rsidR="001E3B10" w:rsidRDefault="001E3B10" w:rsidP="00F0497F">
      <w:pPr>
        <w:pStyle w:val="a5"/>
        <w:numPr>
          <w:ilvl w:val="0"/>
          <w:numId w:val="126"/>
        </w:numPr>
        <w:tabs>
          <w:tab w:val="left" w:pos="2092"/>
        </w:tabs>
        <w:spacing w:line="350" w:lineRule="auto"/>
        <w:ind w:right="122" w:firstLine="720"/>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0B9B0731" w14:textId="77777777" w:rsidR="001E3B10" w:rsidRDefault="001E3B10" w:rsidP="00F0497F">
      <w:pPr>
        <w:pStyle w:val="a5"/>
        <w:numPr>
          <w:ilvl w:val="0"/>
          <w:numId w:val="126"/>
        </w:numPr>
        <w:tabs>
          <w:tab w:val="left" w:pos="2104"/>
        </w:tabs>
        <w:spacing w:line="350" w:lineRule="auto"/>
        <w:ind w:right="119" w:firstLine="720"/>
        <w:rPr>
          <w:sz w:val="24"/>
        </w:rPr>
      </w:pPr>
      <w:r>
        <w:rPr>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14:paraId="556FA6E9" w14:textId="77777777" w:rsidR="001E3B10" w:rsidRDefault="001E3B10" w:rsidP="00F0497F">
      <w:pPr>
        <w:pStyle w:val="a5"/>
        <w:numPr>
          <w:ilvl w:val="0"/>
          <w:numId w:val="126"/>
        </w:numPr>
        <w:tabs>
          <w:tab w:val="left" w:pos="2075"/>
        </w:tabs>
        <w:spacing w:line="350" w:lineRule="auto"/>
        <w:ind w:right="114" w:firstLine="720"/>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w:t>
      </w:r>
      <w:r>
        <w:rPr>
          <w:spacing w:val="-2"/>
          <w:sz w:val="24"/>
        </w:rPr>
        <w:t xml:space="preserve"> </w:t>
      </w:r>
      <w:r>
        <w:rPr>
          <w:sz w:val="24"/>
        </w:rPr>
        <w:t>и</w:t>
      </w:r>
      <w:r>
        <w:rPr>
          <w:spacing w:val="-2"/>
          <w:sz w:val="24"/>
        </w:rPr>
        <w:t xml:space="preserve"> </w:t>
      </w:r>
      <w:r>
        <w:rPr>
          <w:sz w:val="24"/>
        </w:rPr>
        <w:t>зарубежных</w:t>
      </w:r>
      <w:r>
        <w:rPr>
          <w:spacing w:val="-1"/>
          <w:sz w:val="24"/>
        </w:rPr>
        <w:t xml:space="preserve"> </w:t>
      </w:r>
      <w:r>
        <w:rPr>
          <w:sz w:val="24"/>
        </w:rPr>
        <w:t>стран</w:t>
      </w:r>
      <w:r>
        <w:rPr>
          <w:spacing w:val="-2"/>
          <w:sz w:val="24"/>
        </w:rPr>
        <w:t xml:space="preserve"> </w:t>
      </w:r>
      <w:r>
        <w:rPr>
          <w:sz w:val="24"/>
        </w:rPr>
        <w:t>XX -</w:t>
      </w:r>
      <w:r>
        <w:rPr>
          <w:spacing w:val="-3"/>
          <w:sz w:val="24"/>
        </w:rPr>
        <w:t xml:space="preserve"> </w:t>
      </w:r>
      <w:r>
        <w:rPr>
          <w:sz w:val="24"/>
        </w:rPr>
        <w:t>начала</w:t>
      </w:r>
      <w:r>
        <w:rPr>
          <w:spacing w:val="-1"/>
          <w:sz w:val="24"/>
        </w:rPr>
        <w:t xml:space="preserve"> </w:t>
      </w:r>
      <w:r>
        <w:rPr>
          <w:sz w:val="24"/>
        </w:rPr>
        <w:t>XXI</w:t>
      </w:r>
      <w:r>
        <w:rPr>
          <w:spacing w:val="-3"/>
          <w:sz w:val="24"/>
        </w:rPr>
        <w:t xml:space="preserve"> </w:t>
      </w:r>
      <w:r>
        <w:rPr>
          <w:sz w:val="24"/>
        </w:rPr>
        <w:t>в.,</w:t>
      </w:r>
      <w:r>
        <w:rPr>
          <w:spacing w:val="-2"/>
          <w:sz w:val="24"/>
        </w:rPr>
        <w:t xml:space="preserve"> </w:t>
      </w:r>
      <w:r>
        <w:rPr>
          <w:sz w:val="24"/>
        </w:rPr>
        <w:t>оценивать</w:t>
      </w:r>
      <w:r>
        <w:rPr>
          <w:spacing w:val="-1"/>
          <w:sz w:val="24"/>
        </w:rPr>
        <w:t xml:space="preserve"> </w:t>
      </w:r>
      <w:r>
        <w:rPr>
          <w:sz w:val="24"/>
        </w:rPr>
        <w:t>их полноту</w:t>
      </w:r>
      <w:r>
        <w:rPr>
          <w:spacing w:val="-6"/>
          <w:sz w:val="24"/>
        </w:rPr>
        <w:t xml:space="preserve"> </w:t>
      </w:r>
      <w:r>
        <w:rPr>
          <w:sz w:val="24"/>
        </w:rPr>
        <w:t>и</w:t>
      </w:r>
      <w:r>
        <w:rPr>
          <w:spacing w:val="-2"/>
          <w:sz w:val="24"/>
        </w:rPr>
        <w:t xml:space="preserve"> </w:t>
      </w:r>
      <w:r>
        <w:rPr>
          <w:sz w:val="24"/>
        </w:rPr>
        <w:t>достоверность,</w:t>
      </w:r>
      <w:r>
        <w:rPr>
          <w:spacing w:val="-2"/>
          <w:sz w:val="24"/>
        </w:rPr>
        <w:t xml:space="preserve"> </w:t>
      </w:r>
      <w:r>
        <w:rPr>
          <w:sz w:val="24"/>
        </w:rPr>
        <w:t>соотносить</w:t>
      </w:r>
      <w:r>
        <w:rPr>
          <w:spacing w:val="-1"/>
          <w:sz w:val="24"/>
        </w:rPr>
        <w:t xml:space="preserve"> </w:t>
      </w:r>
      <w:r>
        <w:rPr>
          <w:sz w:val="24"/>
        </w:rPr>
        <w:t>с историческим периодом; выявлять общее и различия; привлекать контекстную информацию при работе с историческими источниками;</w:t>
      </w:r>
    </w:p>
    <w:p w14:paraId="376316C1" w14:textId="77777777" w:rsidR="001E3B10" w:rsidRDefault="001E3B10" w:rsidP="00F0497F">
      <w:pPr>
        <w:pStyle w:val="a5"/>
        <w:numPr>
          <w:ilvl w:val="0"/>
          <w:numId w:val="126"/>
        </w:numPr>
        <w:tabs>
          <w:tab w:val="left" w:pos="2089"/>
        </w:tabs>
        <w:spacing w:line="350" w:lineRule="auto"/>
        <w:ind w:right="119" w:firstLine="720"/>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w:t>
      </w:r>
      <w:r>
        <w:rPr>
          <w:spacing w:val="40"/>
          <w:sz w:val="24"/>
        </w:rPr>
        <w:t xml:space="preserve"> </w:t>
      </w:r>
      <w:r>
        <w:rPr>
          <w:sz w:val="24"/>
        </w:rPr>
        <w:t>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w:t>
      </w:r>
      <w:r>
        <w:rPr>
          <w:spacing w:val="80"/>
          <w:sz w:val="24"/>
        </w:rPr>
        <w:t xml:space="preserve"> </w:t>
      </w:r>
      <w:r>
        <w:rPr>
          <w:sz w:val="24"/>
        </w:rPr>
        <w:t>исторической действительности;</w:t>
      </w:r>
    </w:p>
    <w:p w14:paraId="6F6CC958" w14:textId="77777777" w:rsidR="001E3B10" w:rsidRDefault="001E3B10" w:rsidP="00F0497F">
      <w:pPr>
        <w:pStyle w:val="a5"/>
        <w:numPr>
          <w:ilvl w:val="0"/>
          <w:numId w:val="126"/>
        </w:numPr>
        <w:tabs>
          <w:tab w:val="left" w:pos="1991"/>
        </w:tabs>
        <w:spacing w:line="275" w:lineRule="exact"/>
        <w:ind w:left="1991" w:hanging="272"/>
        <w:rPr>
          <w:sz w:val="24"/>
        </w:rPr>
      </w:pPr>
      <w:r>
        <w:rPr>
          <w:sz w:val="24"/>
        </w:rPr>
        <w:t>умение</w:t>
      </w:r>
      <w:r>
        <w:rPr>
          <w:spacing w:val="6"/>
          <w:sz w:val="24"/>
        </w:rPr>
        <w:t xml:space="preserve"> </w:t>
      </w:r>
      <w:r>
        <w:rPr>
          <w:sz w:val="24"/>
        </w:rPr>
        <w:t>анализировать</w:t>
      </w:r>
      <w:r>
        <w:rPr>
          <w:spacing w:val="8"/>
          <w:sz w:val="24"/>
        </w:rPr>
        <w:t xml:space="preserve"> </w:t>
      </w:r>
      <w:r>
        <w:rPr>
          <w:sz w:val="24"/>
        </w:rPr>
        <w:t>текстовые,</w:t>
      </w:r>
      <w:r>
        <w:rPr>
          <w:spacing w:val="7"/>
          <w:sz w:val="24"/>
        </w:rPr>
        <w:t xml:space="preserve"> </w:t>
      </w:r>
      <w:r>
        <w:rPr>
          <w:sz w:val="24"/>
        </w:rPr>
        <w:t>визуальные</w:t>
      </w:r>
      <w:r>
        <w:rPr>
          <w:spacing w:val="6"/>
          <w:sz w:val="24"/>
        </w:rPr>
        <w:t xml:space="preserve"> </w:t>
      </w:r>
      <w:r>
        <w:rPr>
          <w:sz w:val="24"/>
        </w:rPr>
        <w:t>источники</w:t>
      </w:r>
      <w:r>
        <w:rPr>
          <w:spacing w:val="6"/>
          <w:sz w:val="24"/>
        </w:rPr>
        <w:t xml:space="preserve"> </w:t>
      </w:r>
      <w:r>
        <w:rPr>
          <w:sz w:val="24"/>
        </w:rPr>
        <w:t>исторической</w:t>
      </w:r>
      <w:r>
        <w:rPr>
          <w:spacing w:val="8"/>
          <w:sz w:val="24"/>
        </w:rPr>
        <w:t xml:space="preserve"> </w:t>
      </w:r>
      <w:r>
        <w:rPr>
          <w:sz w:val="24"/>
        </w:rPr>
        <w:t>информации,</w:t>
      </w:r>
      <w:r>
        <w:rPr>
          <w:spacing w:val="7"/>
          <w:sz w:val="24"/>
        </w:rPr>
        <w:t xml:space="preserve"> </w:t>
      </w:r>
      <w:r>
        <w:rPr>
          <w:sz w:val="24"/>
        </w:rPr>
        <w:t>в</w:t>
      </w:r>
      <w:r>
        <w:rPr>
          <w:spacing w:val="5"/>
          <w:sz w:val="24"/>
        </w:rPr>
        <w:t xml:space="preserve"> </w:t>
      </w:r>
      <w:r>
        <w:rPr>
          <w:spacing w:val="-5"/>
          <w:sz w:val="24"/>
        </w:rPr>
        <w:t>том</w:t>
      </w:r>
    </w:p>
    <w:p w14:paraId="3B753000" w14:textId="77777777" w:rsidR="001E3B10" w:rsidRDefault="001E3B10" w:rsidP="001E3B10">
      <w:pPr>
        <w:spacing w:line="275" w:lineRule="exact"/>
        <w:jc w:val="both"/>
        <w:rPr>
          <w:sz w:val="24"/>
        </w:rPr>
        <w:sectPr w:rsidR="001E3B10" w:rsidSect="001E3B10">
          <w:pgSz w:w="11920" w:h="16850"/>
          <w:pgMar w:top="960" w:right="220" w:bottom="1680" w:left="160" w:header="0" w:footer="1373" w:gutter="0"/>
          <w:cols w:space="720"/>
        </w:sectPr>
      </w:pPr>
    </w:p>
    <w:p w14:paraId="19BF53BB" w14:textId="77777777" w:rsidR="001E3B10" w:rsidRDefault="001E3B10" w:rsidP="001E3B10">
      <w:pPr>
        <w:pStyle w:val="a3"/>
        <w:spacing w:before="70" w:line="350" w:lineRule="auto"/>
        <w:ind w:left="999" w:right="116" w:firstLine="0"/>
      </w:pPr>
      <w:r>
        <w:lastRenderedPageBreak/>
        <w:t xml:space="preserve">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w:t>
      </w:r>
      <w:r>
        <w:rPr>
          <w:spacing w:val="-2"/>
        </w:rPr>
        <w:t>других);</w:t>
      </w:r>
    </w:p>
    <w:p w14:paraId="5BFBFDB4" w14:textId="77777777" w:rsidR="001E3B10" w:rsidRDefault="001E3B10" w:rsidP="00F0497F">
      <w:pPr>
        <w:pStyle w:val="a5"/>
        <w:numPr>
          <w:ilvl w:val="0"/>
          <w:numId w:val="126"/>
        </w:numPr>
        <w:tabs>
          <w:tab w:val="left" w:pos="2092"/>
        </w:tabs>
        <w:spacing w:line="350" w:lineRule="auto"/>
        <w:ind w:right="120" w:firstLine="720"/>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6D40DB3F" w14:textId="77777777" w:rsidR="001E3B10" w:rsidRDefault="001E3B10" w:rsidP="00F0497F">
      <w:pPr>
        <w:pStyle w:val="a5"/>
        <w:numPr>
          <w:ilvl w:val="0"/>
          <w:numId w:val="126"/>
        </w:numPr>
        <w:tabs>
          <w:tab w:val="left" w:pos="2164"/>
        </w:tabs>
        <w:spacing w:line="350" w:lineRule="auto"/>
        <w:ind w:right="125" w:firstLine="720"/>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C27FF90" w14:textId="77777777" w:rsidR="001E3B10" w:rsidRDefault="001E3B10" w:rsidP="00F0497F">
      <w:pPr>
        <w:pStyle w:val="a5"/>
        <w:numPr>
          <w:ilvl w:val="0"/>
          <w:numId w:val="126"/>
        </w:numPr>
        <w:tabs>
          <w:tab w:val="left" w:pos="2113"/>
        </w:tabs>
        <w:ind w:left="2113" w:hanging="394"/>
        <w:rPr>
          <w:sz w:val="24"/>
        </w:rPr>
      </w:pPr>
      <w:r>
        <w:rPr>
          <w:sz w:val="24"/>
        </w:rPr>
        <w:t>знание</w:t>
      </w:r>
      <w:r>
        <w:rPr>
          <w:spacing w:val="13"/>
          <w:sz w:val="24"/>
        </w:rPr>
        <w:t xml:space="preserve"> </w:t>
      </w:r>
      <w:r>
        <w:rPr>
          <w:sz w:val="24"/>
        </w:rPr>
        <w:t>ключевых</w:t>
      </w:r>
      <w:r>
        <w:rPr>
          <w:spacing w:val="16"/>
          <w:sz w:val="24"/>
        </w:rPr>
        <w:t xml:space="preserve"> </w:t>
      </w:r>
      <w:r>
        <w:rPr>
          <w:sz w:val="24"/>
        </w:rPr>
        <w:t>событий,</w:t>
      </w:r>
      <w:r>
        <w:rPr>
          <w:spacing w:val="14"/>
          <w:sz w:val="24"/>
        </w:rPr>
        <w:t xml:space="preserve"> </w:t>
      </w:r>
      <w:r>
        <w:rPr>
          <w:sz w:val="24"/>
        </w:rPr>
        <w:t>основных</w:t>
      </w:r>
      <w:r>
        <w:rPr>
          <w:spacing w:val="13"/>
          <w:sz w:val="24"/>
        </w:rPr>
        <w:t xml:space="preserve"> </w:t>
      </w:r>
      <w:r>
        <w:rPr>
          <w:sz w:val="24"/>
        </w:rPr>
        <w:t>дат</w:t>
      </w:r>
      <w:r>
        <w:rPr>
          <w:spacing w:val="12"/>
          <w:sz w:val="24"/>
        </w:rPr>
        <w:t xml:space="preserve"> </w:t>
      </w:r>
      <w:r>
        <w:rPr>
          <w:sz w:val="24"/>
        </w:rPr>
        <w:t>и</w:t>
      </w:r>
      <w:r>
        <w:rPr>
          <w:spacing w:val="15"/>
          <w:sz w:val="24"/>
        </w:rPr>
        <w:t xml:space="preserve"> </w:t>
      </w:r>
      <w:r>
        <w:rPr>
          <w:sz w:val="24"/>
        </w:rPr>
        <w:t>этапов</w:t>
      </w:r>
      <w:r>
        <w:rPr>
          <w:spacing w:val="15"/>
          <w:sz w:val="24"/>
        </w:rPr>
        <w:t xml:space="preserve"> </w:t>
      </w:r>
      <w:r>
        <w:rPr>
          <w:sz w:val="24"/>
        </w:rPr>
        <w:t>истории</w:t>
      </w:r>
      <w:r>
        <w:rPr>
          <w:spacing w:val="13"/>
          <w:sz w:val="24"/>
        </w:rPr>
        <w:t xml:space="preserve"> </w:t>
      </w:r>
      <w:r>
        <w:rPr>
          <w:sz w:val="24"/>
        </w:rPr>
        <w:t>России</w:t>
      </w:r>
      <w:r>
        <w:rPr>
          <w:spacing w:val="15"/>
          <w:sz w:val="24"/>
        </w:rPr>
        <w:t xml:space="preserve"> </w:t>
      </w:r>
      <w:r>
        <w:rPr>
          <w:sz w:val="24"/>
        </w:rPr>
        <w:t>и</w:t>
      </w:r>
      <w:r>
        <w:rPr>
          <w:spacing w:val="13"/>
          <w:sz w:val="24"/>
        </w:rPr>
        <w:t xml:space="preserve"> </w:t>
      </w:r>
      <w:r>
        <w:rPr>
          <w:sz w:val="24"/>
        </w:rPr>
        <w:t>мира</w:t>
      </w:r>
      <w:r>
        <w:rPr>
          <w:spacing w:val="13"/>
          <w:sz w:val="24"/>
        </w:rPr>
        <w:t xml:space="preserve"> </w:t>
      </w:r>
      <w:r>
        <w:rPr>
          <w:sz w:val="24"/>
        </w:rPr>
        <w:t>в</w:t>
      </w:r>
      <w:r>
        <w:rPr>
          <w:spacing w:val="14"/>
          <w:sz w:val="24"/>
        </w:rPr>
        <w:t xml:space="preserve"> </w:t>
      </w:r>
      <w:r>
        <w:rPr>
          <w:sz w:val="24"/>
        </w:rPr>
        <w:t>XX</w:t>
      </w:r>
      <w:r>
        <w:rPr>
          <w:spacing w:val="24"/>
          <w:sz w:val="24"/>
        </w:rPr>
        <w:t xml:space="preserve"> </w:t>
      </w:r>
      <w:r>
        <w:rPr>
          <w:sz w:val="24"/>
        </w:rPr>
        <w:t>-</w:t>
      </w:r>
      <w:r>
        <w:rPr>
          <w:spacing w:val="15"/>
          <w:sz w:val="24"/>
        </w:rPr>
        <w:t xml:space="preserve"> </w:t>
      </w:r>
      <w:r>
        <w:rPr>
          <w:spacing w:val="-2"/>
          <w:sz w:val="24"/>
        </w:rPr>
        <w:t>начале</w:t>
      </w:r>
    </w:p>
    <w:p w14:paraId="558424EE" w14:textId="77777777" w:rsidR="001E3B10" w:rsidRDefault="001E3B10" w:rsidP="001E3B10">
      <w:pPr>
        <w:pStyle w:val="a3"/>
        <w:spacing w:before="122" w:line="350" w:lineRule="auto"/>
        <w:ind w:left="999" w:right="124" w:firstLine="0"/>
      </w:pPr>
      <w:r>
        <w:t>XXI вв.; выдающихся деятелей отечественной и всеобщей истории; важнейших достижений культуры, ценностных ориентиров.</w:t>
      </w:r>
    </w:p>
    <w:p w14:paraId="4989B4C6" w14:textId="77777777" w:rsidR="001E3B10" w:rsidRDefault="001E3B10" w:rsidP="00F0497F">
      <w:pPr>
        <w:pStyle w:val="a5"/>
        <w:numPr>
          <w:ilvl w:val="1"/>
          <w:numId w:val="128"/>
        </w:numPr>
        <w:tabs>
          <w:tab w:val="left" w:pos="2162"/>
        </w:tabs>
        <w:spacing w:before="1" w:line="350" w:lineRule="auto"/>
        <w:ind w:right="122" w:firstLine="720"/>
        <w:rPr>
          <w:sz w:val="24"/>
        </w:rPr>
      </w:pPr>
      <w:r>
        <w:rPr>
          <w:sz w:val="24"/>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42E8E280" w14:textId="77777777" w:rsidR="001E3B10" w:rsidRDefault="001E3B10" w:rsidP="001E3B10">
      <w:pPr>
        <w:pStyle w:val="a3"/>
        <w:spacing w:line="350" w:lineRule="auto"/>
        <w:ind w:left="999" w:right="114" w:firstLine="720"/>
      </w:pPr>
      <w:r>
        <w:t>Формирование умений, составляющих структуру предметных результатов, происходит на учебном материале, изучаемом в 10 - 11 классах с учетом того, что достижения предметных результатов предполагает не только обращение к истории России и всеобщей истории XX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7B4628C8" w14:textId="77777777" w:rsidR="001E3B10" w:rsidRDefault="001E3B10" w:rsidP="00F0497F">
      <w:pPr>
        <w:pStyle w:val="a5"/>
        <w:numPr>
          <w:ilvl w:val="1"/>
          <w:numId w:val="128"/>
        </w:numPr>
        <w:tabs>
          <w:tab w:val="left" w:pos="2139"/>
        </w:tabs>
        <w:spacing w:line="273" w:lineRule="exact"/>
        <w:ind w:left="2139" w:hanging="420"/>
        <w:rPr>
          <w:sz w:val="24"/>
        </w:rPr>
      </w:pPr>
      <w:r>
        <w:rPr>
          <w:sz w:val="24"/>
        </w:rPr>
        <w:t>Предметные</w:t>
      </w:r>
      <w:r>
        <w:rPr>
          <w:spacing w:val="-5"/>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истории</w:t>
      </w:r>
      <w:r>
        <w:rPr>
          <w:spacing w:val="-4"/>
          <w:sz w:val="24"/>
        </w:rPr>
        <w:t xml:space="preserve"> </w:t>
      </w:r>
      <w:r>
        <w:rPr>
          <w:sz w:val="24"/>
        </w:rPr>
        <w:t>в</w:t>
      </w:r>
      <w:r>
        <w:rPr>
          <w:spacing w:val="-4"/>
          <w:sz w:val="24"/>
        </w:rPr>
        <w:t xml:space="preserve"> </w:t>
      </w:r>
      <w:r>
        <w:rPr>
          <w:sz w:val="24"/>
        </w:rPr>
        <w:t>10</w:t>
      </w:r>
      <w:r>
        <w:rPr>
          <w:spacing w:val="-2"/>
          <w:sz w:val="24"/>
        </w:rPr>
        <w:t xml:space="preserve"> классе.</w:t>
      </w:r>
    </w:p>
    <w:p w14:paraId="4D976A28" w14:textId="77777777" w:rsidR="001E3B10" w:rsidRDefault="001E3B10" w:rsidP="00F0497F">
      <w:pPr>
        <w:pStyle w:val="a5"/>
        <w:numPr>
          <w:ilvl w:val="2"/>
          <w:numId w:val="128"/>
        </w:numPr>
        <w:tabs>
          <w:tab w:val="left" w:pos="2354"/>
        </w:tabs>
        <w:spacing w:before="123" w:line="350" w:lineRule="auto"/>
        <w:ind w:left="999" w:right="117" w:firstLine="720"/>
        <w:rPr>
          <w:sz w:val="24"/>
        </w:rPr>
      </w:pPr>
      <w:r>
        <w:rPr>
          <w:sz w:val="24"/>
        </w:rPr>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w:t>
      </w:r>
      <w:r>
        <w:rPr>
          <w:spacing w:val="40"/>
          <w:sz w:val="24"/>
        </w:rPr>
        <w:t xml:space="preserve"> </w:t>
      </w:r>
      <w:r>
        <w:rPr>
          <w:spacing w:val="-2"/>
          <w:sz w:val="24"/>
        </w:rPr>
        <w:t>успехов.</w:t>
      </w:r>
    </w:p>
    <w:p w14:paraId="44D050C8" w14:textId="77777777" w:rsidR="001E3B10" w:rsidRDefault="001E3B10" w:rsidP="001E3B10">
      <w:pPr>
        <w:pStyle w:val="a3"/>
        <w:spacing w:line="350" w:lineRule="auto"/>
        <w:ind w:left="999" w:right="114" w:firstLine="720"/>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w:t>
      </w:r>
      <w:r>
        <w:rPr>
          <w:spacing w:val="35"/>
        </w:rPr>
        <w:t xml:space="preserve"> </w:t>
      </w:r>
      <w:r>
        <w:t>верно</w:t>
      </w:r>
      <w:r>
        <w:rPr>
          <w:spacing w:val="33"/>
        </w:rPr>
        <w:t xml:space="preserve"> </w:t>
      </w:r>
      <w:r>
        <w:t>интерпретировать</w:t>
      </w:r>
      <w:r>
        <w:rPr>
          <w:spacing w:val="35"/>
        </w:rPr>
        <w:t xml:space="preserve"> </w:t>
      </w:r>
      <w:r>
        <w:t>исторические</w:t>
      </w:r>
      <w:r>
        <w:rPr>
          <w:spacing w:val="32"/>
        </w:rPr>
        <w:t xml:space="preserve"> </w:t>
      </w:r>
      <w:r>
        <w:t>факты,</w:t>
      </w:r>
      <w:r>
        <w:rPr>
          <w:spacing w:val="33"/>
        </w:rPr>
        <w:t xml:space="preserve"> </w:t>
      </w:r>
      <w:r>
        <w:t>давать</w:t>
      </w:r>
      <w:r>
        <w:rPr>
          <w:spacing w:val="35"/>
        </w:rPr>
        <w:t xml:space="preserve"> </w:t>
      </w:r>
      <w:r>
        <w:t>им</w:t>
      </w:r>
      <w:r>
        <w:rPr>
          <w:spacing w:val="33"/>
        </w:rPr>
        <w:t xml:space="preserve"> </w:t>
      </w:r>
      <w:r>
        <w:t>оценку,</w:t>
      </w:r>
      <w:r>
        <w:rPr>
          <w:spacing w:val="38"/>
        </w:rPr>
        <w:t xml:space="preserve"> </w:t>
      </w:r>
      <w:r>
        <w:t>умением</w:t>
      </w:r>
      <w:r>
        <w:rPr>
          <w:spacing w:val="33"/>
        </w:rPr>
        <w:t xml:space="preserve"> </w:t>
      </w:r>
      <w:r>
        <w:t>противостоять</w:t>
      </w:r>
    </w:p>
    <w:p w14:paraId="06B7D0BE" w14:textId="77777777" w:rsidR="001E3B10" w:rsidRDefault="001E3B10" w:rsidP="001E3B10">
      <w:pPr>
        <w:spacing w:line="350" w:lineRule="auto"/>
        <w:sectPr w:rsidR="001E3B10" w:rsidSect="001E3B10">
          <w:pgSz w:w="11920" w:h="16850"/>
          <w:pgMar w:top="960" w:right="220" w:bottom="1680" w:left="160" w:header="0" w:footer="1373" w:gutter="0"/>
          <w:cols w:space="720"/>
        </w:sectPr>
      </w:pPr>
    </w:p>
    <w:p w14:paraId="54CFB275" w14:textId="77777777" w:rsidR="001E3B10" w:rsidRDefault="001E3B10" w:rsidP="001E3B10">
      <w:pPr>
        <w:pStyle w:val="a3"/>
        <w:spacing w:before="70" w:line="350" w:lineRule="auto"/>
        <w:ind w:left="999" w:right="113" w:firstLine="0"/>
      </w:pPr>
      <w:r>
        <w:lastRenderedPageBreak/>
        <w:t>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3EFE1D80" w14:textId="77777777" w:rsidR="001E3B10" w:rsidRDefault="001E3B10" w:rsidP="001E3B10">
      <w:pPr>
        <w:pStyle w:val="a3"/>
        <w:spacing w:before="1" w:line="348" w:lineRule="auto"/>
        <w:ind w:left="1719" w:right="117" w:firstLine="0"/>
      </w:pPr>
      <w:r>
        <w:t>Структура предметного результата включает следующий перечень знаний и умений:</w:t>
      </w:r>
      <w:r>
        <w:rPr>
          <w:spacing w:val="80"/>
        </w:rPr>
        <w:t xml:space="preserve"> </w:t>
      </w:r>
      <w:r>
        <w:t>называть</w:t>
      </w:r>
      <w:r>
        <w:rPr>
          <w:spacing w:val="22"/>
        </w:rPr>
        <w:t xml:space="preserve"> </w:t>
      </w:r>
      <w:r>
        <w:t>наиболее</w:t>
      </w:r>
      <w:r>
        <w:rPr>
          <w:spacing w:val="19"/>
        </w:rPr>
        <w:t xml:space="preserve"> </w:t>
      </w:r>
      <w:r>
        <w:t>значимые</w:t>
      </w:r>
      <w:r>
        <w:rPr>
          <w:spacing w:val="19"/>
        </w:rPr>
        <w:t xml:space="preserve"> </w:t>
      </w:r>
      <w:r>
        <w:t>события</w:t>
      </w:r>
      <w:r>
        <w:rPr>
          <w:spacing w:val="20"/>
        </w:rPr>
        <w:t xml:space="preserve"> </w:t>
      </w:r>
      <w:r>
        <w:t>истории</w:t>
      </w:r>
      <w:r>
        <w:rPr>
          <w:spacing w:val="21"/>
        </w:rPr>
        <w:t xml:space="preserve"> </w:t>
      </w:r>
      <w:r>
        <w:t>России</w:t>
      </w:r>
      <w:r>
        <w:rPr>
          <w:spacing w:val="21"/>
        </w:rPr>
        <w:t xml:space="preserve"> </w:t>
      </w:r>
      <w:r>
        <w:t>1914</w:t>
      </w:r>
      <w:r>
        <w:rPr>
          <w:spacing w:val="26"/>
        </w:rPr>
        <w:t xml:space="preserve"> </w:t>
      </w:r>
      <w:r>
        <w:t>-</w:t>
      </w:r>
      <w:r>
        <w:rPr>
          <w:spacing w:val="20"/>
        </w:rPr>
        <w:t xml:space="preserve"> </w:t>
      </w:r>
      <w:r>
        <w:t>1945</w:t>
      </w:r>
      <w:r>
        <w:rPr>
          <w:spacing w:val="20"/>
        </w:rPr>
        <w:t xml:space="preserve"> </w:t>
      </w:r>
      <w:r>
        <w:t>гг.,</w:t>
      </w:r>
      <w:r>
        <w:rPr>
          <w:spacing w:val="20"/>
        </w:rPr>
        <w:t xml:space="preserve"> </w:t>
      </w:r>
      <w:r>
        <w:t>объяснять</w:t>
      </w:r>
      <w:r>
        <w:rPr>
          <w:spacing w:val="19"/>
        </w:rPr>
        <w:t xml:space="preserve"> </w:t>
      </w:r>
      <w:r>
        <w:t>их</w:t>
      </w:r>
      <w:r>
        <w:rPr>
          <w:spacing w:val="22"/>
        </w:rPr>
        <w:t xml:space="preserve"> </w:t>
      </w:r>
      <w:r>
        <w:t>особую</w:t>
      </w:r>
    </w:p>
    <w:p w14:paraId="35BEA007" w14:textId="77777777" w:rsidR="001E3B10" w:rsidRDefault="001E3B10" w:rsidP="001E3B10">
      <w:pPr>
        <w:pStyle w:val="a3"/>
        <w:spacing w:before="4"/>
        <w:ind w:left="999" w:firstLine="0"/>
      </w:pPr>
      <w:r>
        <w:t>значимость</w:t>
      </w:r>
      <w:r>
        <w:rPr>
          <w:spacing w:val="-4"/>
        </w:rPr>
        <w:t xml:space="preserve"> </w:t>
      </w:r>
      <w:r>
        <w:t>для</w:t>
      </w:r>
      <w:r>
        <w:rPr>
          <w:spacing w:val="-2"/>
        </w:rPr>
        <w:t xml:space="preserve"> </w:t>
      </w:r>
      <w:r>
        <w:t>истории</w:t>
      </w:r>
      <w:r>
        <w:rPr>
          <w:spacing w:val="-2"/>
        </w:rPr>
        <w:t xml:space="preserve"> </w:t>
      </w:r>
      <w:r>
        <w:t>нашей</w:t>
      </w:r>
      <w:r>
        <w:rPr>
          <w:spacing w:val="-2"/>
        </w:rPr>
        <w:t xml:space="preserve"> страны;</w:t>
      </w:r>
    </w:p>
    <w:p w14:paraId="6D0DEEED" w14:textId="77777777" w:rsidR="001E3B10" w:rsidRDefault="001E3B10" w:rsidP="001E3B10">
      <w:pPr>
        <w:pStyle w:val="a3"/>
        <w:spacing w:before="127" w:line="350" w:lineRule="auto"/>
        <w:ind w:left="999" w:right="120" w:firstLine="720"/>
      </w:pPr>
      <w: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14:paraId="4A93F7C1" w14:textId="77777777" w:rsidR="001E3B10" w:rsidRDefault="001E3B10" w:rsidP="001E3B10">
      <w:pPr>
        <w:pStyle w:val="a3"/>
        <w:spacing w:line="350" w:lineRule="auto"/>
        <w:ind w:left="999" w:right="121" w:firstLine="720"/>
      </w:pPr>
      <w:r>
        <w:t>выявлять попытки фальсификации истории, используя знания по истории России и всеобщей истории 1914 - 1945 гг.;</w:t>
      </w:r>
    </w:p>
    <w:p w14:paraId="2994721E" w14:textId="77777777" w:rsidR="001E3B10" w:rsidRDefault="001E3B10" w:rsidP="001E3B10">
      <w:pPr>
        <w:pStyle w:val="a3"/>
        <w:spacing w:line="350" w:lineRule="auto"/>
        <w:ind w:left="999" w:right="118" w:firstLine="720"/>
      </w:pPr>
      <w:r>
        <w:t>аргументированно противостоять попыткам фальсификации исторических фактов, связанных с</w:t>
      </w:r>
      <w:r>
        <w:rPr>
          <w:spacing w:val="-2"/>
        </w:rPr>
        <w:t xml:space="preserve"> </w:t>
      </w:r>
      <w:r>
        <w:t>важнейшими событиями,</w:t>
      </w:r>
      <w:r>
        <w:rPr>
          <w:spacing w:val="-1"/>
        </w:rPr>
        <w:t xml:space="preserve"> </w:t>
      </w:r>
      <w:r>
        <w:t>явлениями,</w:t>
      </w:r>
      <w:r>
        <w:rPr>
          <w:spacing w:val="-1"/>
        </w:rPr>
        <w:t xml:space="preserve"> </w:t>
      </w:r>
      <w:r>
        <w:t>процессами истории России 1914 -</w:t>
      </w:r>
      <w:r>
        <w:rPr>
          <w:spacing w:val="-2"/>
        </w:rPr>
        <w:t xml:space="preserve"> </w:t>
      </w:r>
      <w:r>
        <w:t>1945</w:t>
      </w:r>
      <w:r>
        <w:rPr>
          <w:spacing w:val="-1"/>
        </w:rPr>
        <w:t xml:space="preserve"> </w:t>
      </w:r>
      <w:r>
        <w:t>гг.,</w:t>
      </w:r>
      <w:r>
        <w:rPr>
          <w:spacing w:val="-1"/>
        </w:rPr>
        <w:t xml:space="preserve"> </w:t>
      </w:r>
      <w:r>
        <w:t>используя знания по истории России.</w:t>
      </w:r>
    </w:p>
    <w:p w14:paraId="3EEABBEB" w14:textId="77777777" w:rsidR="001E3B10" w:rsidRDefault="001E3B10" w:rsidP="00F0497F">
      <w:pPr>
        <w:pStyle w:val="a5"/>
        <w:numPr>
          <w:ilvl w:val="2"/>
          <w:numId w:val="128"/>
        </w:numPr>
        <w:tabs>
          <w:tab w:val="left" w:pos="2385"/>
        </w:tabs>
        <w:spacing w:line="350" w:lineRule="auto"/>
        <w:ind w:left="999" w:right="120" w:firstLine="720"/>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14:paraId="4E380A1A" w14:textId="77777777" w:rsidR="001E3B10" w:rsidRDefault="001E3B10" w:rsidP="001E3B10">
      <w:pPr>
        <w:pStyle w:val="a3"/>
        <w:spacing w:line="350" w:lineRule="auto"/>
        <w:ind w:left="1719" w:right="115" w:firstLine="0"/>
      </w:pPr>
      <w:r>
        <w:t>Структура предметного результата включает следующий перечень знаний и умений:</w:t>
      </w:r>
      <w:r>
        <w:rPr>
          <w:spacing w:val="80"/>
        </w:rPr>
        <w:t xml:space="preserve"> </w:t>
      </w:r>
      <w:r>
        <w:t>называть</w:t>
      </w:r>
      <w:r>
        <w:rPr>
          <w:spacing w:val="40"/>
        </w:rPr>
        <w:t xml:space="preserve"> </w:t>
      </w:r>
      <w:r>
        <w:t>имена</w:t>
      </w:r>
      <w:r>
        <w:rPr>
          <w:spacing w:val="40"/>
        </w:rPr>
        <w:t xml:space="preserve"> </w:t>
      </w:r>
      <w:r>
        <w:t>наиболее</w:t>
      </w:r>
      <w:r>
        <w:rPr>
          <w:spacing w:val="40"/>
        </w:rPr>
        <w:t xml:space="preserve"> </w:t>
      </w:r>
      <w:r>
        <w:t>выдающихся</w:t>
      </w:r>
      <w:r>
        <w:rPr>
          <w:spacing w:val="40"/>
        </w:rPr>
        <w:t xml:space="preserve"> </w:t>
      </w:r>
      <w:r>
        <w:t>деятелей</w:t>
      </w:r>
      <w:r>
        <w:rPr>
          <w:spacing w:val="40"/>
        </w:rPr>
        <w:t xml:space="preserve"> </w:t>
      </w:r>
      <w:r>
        <w:t>истории</w:t>
      </w:r>
      <w:r>
        <w:rPr>
          <w:spacing w:val="39"/>
        </w:rPr>
        <w:t xml:space="preserve"> </w:t>
      </w:r>
      <w:r>
        <w:t>России</w:t>
      </w:r>
      <w:r>
        <w:rPr>
          <w:spacing w:val="40"/>
        </w:rPr>
        <w:t xml:space="preserve"> </w:t>
      </w:r>
      <w:r>
        <w:t>1914</w:t>
      </w:r>
      <w:r>
        <w:rPr>
          <w:spacing w:val="40"/>
        </w:rPr>
        <w:t xml:space="preserve"> </w:t>
      </w:r>
      <w:r>
        <w:t>-</w:t>
      </w:r>
      <w:r>
        <w:rPr>
          <w:spacing w:val="40"/>
        </w:rPr>
        <w:t xml:space="preserve"> </w:t>
      </w:r>
      <w:r>
        <w:t>1945</w:t>
      </w:r>
      <w:r>
        <w:rPr>
          <w:spacing w:val="40"/>
        </w:rPr>
        <w:t xml:space="preserve"> </w:t>
      </w:r>
      <w:r>
        <w:t>гг.,</w:t>
      </w:r>
      <w:r>
        <w:rPr>
          <w:spacing w:val="40"/>
        </w:rPr>
        <w:t xml:space="preserve"> </w:t>
      </w:r>
      <w:r>
        <w:t>события,</w:t>
      </w:r>
    </w:p>
    <w:p w14:paraId="56E85838" w14:textId="77777777" w:rsidR="001E3B10" w:rsidRDefault="001E3B10" w:rsidP="001E3B10">
      <w:pPr>
        <w:pStyle w:val="a3"/>
        <w:ind w:left="999" w:firstLine="0"/>
      </w:pPr>
      <w:r>
        <w:t>процессы,</w:t>
      </w:r>
      <w:r>
        <w:rPr>
          <w:spacing w:val="-2"/>
        </w:rPr>
        <w:t xml:space="preserve"> </w:t>
      </w:r>
      <w:r>
        <w:t>в</w:t>
      </w:r>
      <w:r>
        <w:rPr>
          <w:spacing w:val="-3"/>
        </w:rPr>
        <w:t xml:space="preserve"> </w:t>
      </w:r>
      <w:r>
        <w:t>которых они</w:t>
      </w:r>
      <w:r>
        <w:rPr>
          <w:spacing w:val="1"/>
        </w:rPr>
        <w:t xml:space="preserve"> </w:t>
      </w:r>
      <w:r>
        <w:rPr>
          <w:spacing w:val="-2"/>
        </w:rPr>
        <w:t>участвовали;</w:t>
      </w:r>
    </w:p>
    <w:p w14:paraId="2A8D2ED7" w14:textId="77777777" w:rsidR="001E3B10" w:rsidRDefault="001E3B10" w:rsidP="001E3B10">
      <w:pPr>
        <w:pStyle w:val="a3"/>
        <w:spacing w:before="122" w:line="350" w:lineRule="auto"/>
        <w:ind w:left="999" w:right="116" w:firstLine="720"/>
      </w:pPr>
      <w: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p w14:paraId="054AC76D" w14:textId="77777777" w:rsidR="001E3B10" w:rsidRDefault="001E3B10" w:rsidP="001E3B10">
      <w:pPr>
        <w:pStyle w:val="a3"/>
        <w:spacing w:line="348" w:lineRule="auto"/>
        <w:ind w:left="999" w:right="118" w:firstLine="720"/>
      </w:pPr>
      <w:r>
        <w:t>характеризовать значение и последствия событий 1914 - 1945 гг., в которых участвовали выдающиеся исторические личности, для истории России;</w:t>
      </w:r>
    </w:p>
    <w:p w14:paraId="20D1417E" w14:textId="77777777" w:rsidR="001E3B10" w:rsidRDefault="001E3B10" w:rsidP="001E3B10">
      <w:pPr>
        <w:pStyle w:val="a3"/>
        <w:spacing w:before="2" w:line="350" w:lineRule="auto"/>
        <w:ind w:left="999" w:right="124" w:firstLine="720"/>
      </w:pPr>
      <w:r>
        <w:t>определять и объяснять (аргументировать) свое отношение и оценку деятельности исторических личностей.</w:t>
      </w:r>
    </w:p>
    <w:p w14:paraId="16CA4EA6" w14:textId="77777777" w:rsidR="001E3B10" w:rsidRDefault="001E3B10" w:rsidP="00F0497F">
      <w:pPr>
        <w:pStyle w:val="a5"/>
        <w:numPr>
          <w:ilvl w:val="2"/>
          <w:numId w:val="128"/>
        </w:numPr>
        <w:tabs>
          <w:tab w:val="left" w:pos="2448"/>
        </w:tabs>
        <w:spacing w:line="350" w:lineRule="auto"/>
        <w:ind w:left="999" w:right="116" w:firstLine="720"/>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6A3801E8" w14:textId="77777777" w:rsidR="001E3B10" w:rsidRDefault="001E3B10" w:rsidP="001E3B10">
      <w:pPr>
        <w:pStyle w:val="a3"/>
        <w:spacing w:line="276" w:lineRule="exact"/>
        <w:ind w:left="1719" w:firstLine="0"/>
      </w:pPr>
      <w:r>
        <w:t>Структура</w:t>
      </w:r>
      <w:r>
        <w:rPr>
          <w:spacing w:val="-7"/>
        </w:rPr>
        <w:t xml:space="preserve"> </w:t>
      </w:r>
      <w:r>
        <w:t>предметного</w:t>
      </w:r>
      <w:r>
        <w:rPr>
          <w:spacing w:val="-3"/>
        </w:rPr>
        <w:t xml:space="preserve"> </w:t>
      </w:r>
      <w:r>
        <w:t>результата</w:t>
      </w:r>
      <w:r>
        <w:rPr>
          <w:spacing w:val="-4"/>
        </w:rPr>
        <w:t xml:space="preserve"> </w:t>
      </w:r>
      <w:r>
        <w:t>включает</w:t>
      </w:r>
      <w:r>
        <w:rPr>
          <w:spacing w:val="-3"/>
        </w:rPr>
        <w:t xml:space="preserve"> </w:t>
      </w:r>
      <w:r>
        <w:t>следующий</w:t>
      </w:r>
      <w:r>
        <w:rPr>
          <w:spacing w:val="-3"/>
        </w:rPr>
        <w:t xml:space="preserve"> </w:t>
      </w:r>
      <w:r>
        <w:t>перечень</w:t>
      </w:r>
      <w:r>
        <w:rPr>
          <w:spacing w:val="-4"/>
        </w:rPr>
        <w:t xml:space="preserve"> </w:t>
      </w:r>
      <w:r>
        <w:t>знаний</w:t>
      </w:r>
      <w:r>
        <w:rPr>
          <w:spacing w:val="-5"/>
        </w:rPr>
        <w:t xml:space="preserve"> </w:t>
      </w:r>
      <w:r>
        <w:t xml:space="preserve">и </w:t>
      </w:r>
      <w:r>
        <w:rPr>
          <w:spacing w:val="-2"/>
        </w:rPr>
        <w:t>умений:</w:t>
      </w:r>
    </w:p>
    <w:p w14:paraId="01AE05B0" w14:textId="77777777" w:rsidR="001E3B10" w:rsidRDefault="001E3B10" w:rsidP="001E3B10">
      <w:pPr>
        <w:pStyle w:val="a3"/>
        <w:spacing w:before="126" w:line="350" w:lineRule="auto"/>
        <w:ind w:left="999" w:right="113" w:firstLine="720"/>
      </w:pPr>
      <w:r>
        <w:t>объяснять смысл изученных/изучаемых исторических понятий и терминов из истории</w:t>
      </w:r>
      <w:r>
        <w:rPr>
          <w:spacing w:val="40"/>
        </w:rPr>
        <w:t xml:space="preserve"> </w:t>
      </w:r>
      <w:r>
        <w:t>России, и всеобщей истории 1914 - 1945 гг., привлекая учебные тексты и (или) дополнительные источники</w:t>
      </w:r>
      <w:r>
        <w:rPr>
          <w:spacing w:val="32"/>
        </w:rPr>
        <w:t xml:space="preserve"> </w:t>
      </w:r>
      <w:r>
        <w:t>информации;</w:t>
      </w:r>
      <w:r>
        <w:rPr>
          <w:spacing w:val="31"/>
        </w:rPr>
        <w:t xml:space="preserve"> </w:t>
      </w:r>
      <w:r>
        <w:t>корректно</w:t>
      </w:r>
      <w:r>
        <w:rPr>
          <w:spacing w:val="31"/>
        </w:rPr>
        <w:t xml:space="preserve"> </w:t>
      </w:r>
      <w:r>
        <w:t>использовать</w:t>
      </w:r>
      <w:r>
        <w:rPr>
          <w:spacing w:val="32"/>
        </w:rPr>
        <w:t xml:space="preserve"> </w:t>
      </w:r>
      <w:r>
        <w:t>исторические</w:t>
      </w:r>
      <w:r>
        <w:rPr>
          <w:spacing w:val="30"/>
        </w:rPr>
        <w:t xml:space="preserve"> </w:t>
      </w:r>
      <w:r>
        <w:t>понятия</w:t>
      </w:r>
      <w:r>
        <w:rPr>
          <w:spacing w:val="31"/>
        </w:rPr>
        <w:t xml:space="preserve"> </w:t>
      </w:r>
      <w:r>
        <w:t>и</w:t>
      </w:r>
      <w:r>
        <w:rPr>
          <w:spacing w:val="32"/>
        </w:rPr>
        <w:t xml:space="preserve"> </w:t>
      </w:r>
      <w:r>
        <w:t>термины</w:t>
      </w:r>
      <w:r>
        <w:rPr>
          <w:spacing w:val="30"/>
        </w:rPr>
        <w:t xml:space="preserve"> </w:t>
      </w:r>
      <w:r>
        <w:t>в</w:t>
      </w:r>
      <w:r>
        <w:rPr>
          <w:spacing w:val="33"/>
        </w:rPr>
        <w:t xml:space="preserve"> </w:t>
      </w:r>
      <w:r>
        <w:t>устной</w:t>
      </w:r>
      <w:r>
        <w:rPr>
          <w:spacing w:val="32"/>
        </w:rPr>
        <w:t xml:space="preserve"> </w:t>
      </w:r>
      <w:r>
        <w:t>речи,</w:t>
      </w:r>
    </w:p>
    <w:p w14:paraId="0C1CF3B4" w14:textId="77777777" w:rsidR="001E3B10" w:rsidRDefault="001E3B10" w:rsidP="001E3B10">
      <w:pPr>
        <w:spacing w:line="350" w:lineRule="auto"/>
        <w:sectPr w:rsidR="001E3B10" w:rsidSect="001E3B10">
          <w:pgSz w:w="11920" w:h="16850"/>
          <w:pgMar w:top="960" w:right="220" w:bottom="1680" w:left="160" w:header="0" w:footer="1373" w:gutter="0"/>
          <w:cols w:space="720"/>
        </w:sectPr>
      </w:pPr>
    </w:p>
    <w:p w14:paraId="4DBDEDCD" w14:textId="77777777" w:rsidR="001E3B10" w:rsidRDefault="001E3B10" w:rsidP="001E3B10">
      <w:pPr>
        <w:pStyle w:val="a3"/>
        <w:spacing w:before="70"/>
        <w:ind w:left="999" w:firstLine="0"/>
      </w:pPr>
      <w:r>
        <w:lastRenderedPageBreak/>
        <w:t>при</w:t>
      </w:r>
      <w:r>
        <w:rPr>
          <w:spacing w:val="-3"/>
        </w:rPr>
        <w:t xml:space="preserve"> </w:t>
      </w:r>
      <w:r>
        <w:t>подготовке</w:t>
      </w:r>
      <w:r>
        <w:rPr>
          <w:spacing w:val="-3"/>
        </w:rPr>
        <w:t xml:space="preserve"> </w:t>
      </w:r>
      <w:r>
        <w:t>конспекта,</w:t>
      </w:r>
      <w:r>
        <w:rPr>
          <w:spacing w:val="-2"/>
        </w:rPr>
        <w:t xml:space="preserve"> реферата;</w:t>
      </w:r>
    </w:p>
    <w:p w14:paraId="0A589ECB" w14:textId="77777777" w:rsidR="001E3B10" w:rsidRDefault="001E3B10" w:rsidP="001E3B10">
      <w:pPr>
        <w:pStyle w:val="a3"/>
        <w:spacing w:before="127" w:line="350" w:lineRule="auto"/>
        <w:ind w:left="999" w:right="116" w:firstLine="720"/>
      </w:pPr>
      <w:r>
        <w:t>представлять развернутый рассказ (описание) о ключевых событиях родного края, истории России и всеобщей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14:paraId="04D08753" w14:textId="77777777" w:rsidR="001E3B10" w:rsidRDefault="001E3B10" w:rsidP="001E3B10">
      <w:pPr>
        <w:pStyle w:val="a3"/>
        <w:spacing w:line="350" w:lineRule="auto"/>
        <w:ind w:left="999" w:right="115" w:firstLine="720"/>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w:t>
      </w:r>
      <w:r>
        <w:rPr>
          <w:spacing w:val="40"/>
        </w:rPr>
        <w:t xml:space="preserve"> </w:t>
      </w:r>
      <w:r>
        <w:t>- 1945 гг., анализируя изменения, происшедшие в течение рассматриваемого периода;</w:t>
      </w:r>
    </w:p>
    <w:p w14:paraId="4EE429C2" w14:textId="77777777" w:rsidR="001E3B10" w:rsidRDefault="001E3B10" w:rsidP="001E3B10">
      <w:pPr>
        <w:pStyle w:val="a3"/>
        <w:spacing w:line="350" w:lineRule="auto"/>
        <w:ind w:left="999" w:right="116" w:firstLine="720"/>
      </w:pPr>
      <w:r>
        <w:t>представлять описание памятников материальной и художественной культуры 1914 - 1945</w:t>
      </w:r>
      <w:r>
        <w:rPr>
          <w:spacing w:val="80"/>
        </w:rPr>
        <w:t xml:space="preserve"> </w:t>
      </w:r>
      <w:r>
        <w:t>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2222D092" w14:textId="77777777" w:rsidR="001E3B10" w:rsidRDefault="001E3B10" w:rsidP="001E3B10">
      <w:pPr>
        <w:pStyle w:val="a3"/>
        <w:spacing w:line="348" w:lineRule="auto"/>
        <w:ind w:left="999" w:right="121" w:firstLine="720"/>
      </w:pPr>
      <w:r>
        <w:t>представлять результаты самостоятельного изучения исторической информации из истории России и всеобщей истории 1914 - 1945 гг. в форме сложного плана, конспекта, реферата;</w:t>
      </w:r>
    </w:p>
    <w:p w14:paraId="2CA82364" w14:textId="77777777" w:rsidR="001E3B10" w:rsidRDefault="001E3B10" w:rsidP="001E3B10">
      <w:pPr>
        <w:pStyle w:val="a3"/>
        <w:spacing w:before="1" w:line="350" w:lineRule="auto"/>
        <w:ind w:left="999" w:right="123" w:firstLine="720"/>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p w14:paraId="49628F91" w14:textId="77777777" w:rsidR="001E3B10" w:rsidRDefault="001E3B10" w:rsidP="001E3B10">
      <w:pPr>
        <w:pStyle w:val="a3"/>
        <w:spacing w:line="350" w:lineRule="auto"/>
        <w:ind w:left="999" w:right="115" w:firstLine="720"/>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652A7827" w14:textId="77777777" w:rsidR="001E3B10" w:rsidRDefault="001E3B10" w:rsidP="001E3B10">
      <w:pPr>
        <w:pStyle w:val="a3"/>
        <w:spacing w:line="350" w:lineRule="auto"/>
        <w:ind w:left="999" w:right="122" w:firstLine="720"/>
      </w:pPr>
      <w: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1914 - 1945 гг.; сравнивать предложенную аргументацию, выбирать наиболее аргументированную </w:t>
      </w:r>
      <w:r>
        <w:rPr>
          <w:spacing w:val="-2"/>
        </w:rPr>
        <w:t>позицию.</w:t>
      </w:r>
    </w:p>
    <w:p w14:paraId="29505F23" w14:textId="77777777" w:rsidR="001E3B10" w:rsidRDefault="001E3B10" w:rsidP="00F0497F">
      <w:pPr>
        <w:pStyle w:val="a5"/>
        <w:numPr>
          <w:ilvl w:val="2"/>
          <w:numId w:val="128"/>
        </w:numPr>
        <w:tabs>
          <w:tab w:val="left" w:pos="2321"/>
        </w:tabs>
        <w:spacing w:line="275" w:lineRule="exact"/>
        <w:ind w:left="2321" w:hanging="602"/>
        <w:rPr>
          <w:sz w:val="24"/>
        </w:rPr>
      </w:pPr>
      <w:r>
        <w:rPr>
          <w:sz w:val="24"/>
        </w:rPr>
        <w:t>Умение</w:t>
      </w:r>
      <w:r>
        <w:rPr>
          <w:spacing w:val="-4"/>
          <w:sz w:val="24"/>
        </w:rPr>
        <w:t xml:space="preserve"> </w:t>
      </w:r>
      <w:r>
        <w:rPr>
          <w:sz w:val="24"/>
        </w:rPr>
        <w:t>выявлять</w:t>
      </w:r>
      <w:r>
        <w:rPr>
          <w:spacing w:val="-1"/>
          <w:sz w:val="24"/>
        </w:rPr>
        <w:t xml:space="preserve"> </w:t>
      </w:r>
      <w:r>
        <w:rPr>
          <w:sz w:val="24"/>
        </w:rPr>
        <w:t>существенные</w:t>
      </w:r>
      <w:r>
        <w:rPr>
          <w:spacing w:val="-5"/>
          <w:sz w:val="24"/>
        </w:rPr>
        <w:t xml:space="preserve"> </w:t>
      </w:r>
      <w:r>
        <w:rPr>
          <w:sz w:val="24"/>
        </w:rPr>
        <w:t>черты</w:t>
      </w:r>
      <w:r>
        <w:rPr>
          <w:spacing w:val="-2"/>
          <w:sz w:val="24"/>
        </w:rPr>
        <w:t xml:space="preserve"> </w:t>
      </w:r>
      <w:r>
        <w:rPr>
          <w:sz w:val="24"/>
        </w:rPr>
        <w:t>исторических событий,</w:t>
      </w:r>
      <w:r>
        <w:rPr>
          <w:spacing w:val="-3"/>
          <w:sz w:val="24"/>
        </w:rPr>
        <w:t xml:space="preserve"> </w:t>
      </w:r>
      <w:r>
        <w:rPr>
          <w:sz w:val="24"/>
        </w:rPr>
        <w:t>явлений,</w:t>
      </w:r>
      <w:r>
        <w:rPr>
          <w:spacing w:val="-2"/>
          <w:sz w:val="24"/>
        </w:rPr>
        <w:t xml:space="preserve"> </w:t>
      </w:r>
      <w:r>
        <w:rPr>
          <w:sz w:val="24"/>
        </w:rPr>
        <w:t>процессов</w:t>
      </w:r>
      <w:r>
        <w:rPr>
          <w:spacing w:val="-3"/>
          <w:sz w:val="24"/>
        </w:rPr>
        <w:t xml:space="preserve"> </w:t>
      </w:r>
      <w:r>
        <w:rPr>
          <w:spacing w:val="-4"/>
          <w:sz w:val="24"/>
        </w:rPr>
        <w:t>1914</w:t>
      </w:r>
    </w:p>
    <w:p w14:paraId="0B5E9BEF" w14:textId="77777777" w:rsidR="001E3B10" w:rsidRDefault="001E3B10" w:rsidP="001E3B10">
      <w:pPr>
        <w:pStyle w:val="a3"/>
        <w:spacing w:before="124" w:line="348" w:lineRule="auto"/>
        <w:ind w:left="999" w:right="123" w:firstLine="0"/>
      </w:pPr>
      <w:r>
        <w:t>- 1945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790C79C" w14:textId="77777777" w:rsidR="001E3B10" w:rsidRDefault="001E3B10" w:rsidP="001E3B10">
      <w:pPr>
        <w:pStyle w:val="a3"/>
        <w:spacing w:before="4" w:line="350" w:lineRule="auto"/>
        <w:ind w:left="1719" w:right="124" w:firstLine="0"/>
      </w:pPr>
      <w:r>
        <w:t>Структура предметного результата включает следующий перечень знаний и умений:</w:t>
      </w:r>
      <w:r>
        <w:rPr>
          <w:spacing w:val="40"/>
        </w:rPr>
        <w:t xml:space="preserve"> </w:t>
      </w:r>
      <w:r>
        <w:t>называть характерные, существенные признаки событий, процессов, явлений истории России</w:t>
      </w:r>
    </w:p>
    <w:p w14:paraId="184696D2" w14:textId="77777777" w:rsidR="001E3B10" w:rsidRDefault="001E3B10" w:rsidP="001E3B10">
      <w:pPr>
        <w:pStyle w:val="a3"/>
        <w:spacing w:line="275" w:lineRule="exact"/>
        <w:ind w:left="999" w:firstLine="0"/>
      </w:pPr>
      <w:r>
        <w:t>и</w:t>
      </w:r>
      <w:r>
        <w:rPr>
          <w:spacing w:val="-2"/>
        </w:rPr>
        <w:t xml:space="preserve"> </w:t>
      </w:r>
      <w:r>
        <w:t>всеобщей</w:t>
      </w:r>
      <w:r>
        <w:rPr>
          <w:spacing w:val="-2"/>
        </w:rPr>
        <w:t xml:space="preserve"> </w:t>
      </w:r>
      <w:r>
        <w:t>истории</w:t>
      </w:r>
      <w:r>
        <w:rPr>
          <w:spacing w:val="-1"/>
        </w:rPr>
        <w:t xml:space="preserve"> </w:t>
      </w:r>
      <w:r>
        <w:t>1914 -</w:t>
      </w:r>
      <w:r>
        <w:rPr>
          <w:spacing w:val="-3"/>
        </w:rPr>
        <w:t xml:space="preserve"> </w:t>
      </w:r>
      <w:r>
        <w:t>1945</w:t>
      </w:r>
      <w:r>
        <w:rPr>
          <w:spacing w:val="-1"/>
        </w:rPr>
        <w:t xml:space="preserve"> </w:t>
      </w:r>
      <w:r>
        <w:rPr>
          <w:spacing w:val="-4"/>
        </w:rPr>
        <w:t>гг.;</w:t>
      </w:r>
    </w:p>
    <w:p w14:paraId="6714C663" w14:textId="77777777" w:rsidR="001E3B10" w:rsidRDefault="001E3B10" w:rsidP="001E3B10">
      <w:pPr>
        <w:pStyle w:val="a3"/>
        <w:spacing w:before="127" w:line="350" w:lineRule="auto"/>
        <w:ind w:left="999" w:right="113" w:firstLine="720"/>
      </w:pPr>
      <w: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14:paraId="230BA479" w14:textId="77777777" w:rsidR="001E3B10" w:rsidRDefault="001E3B10" w:rsidP="001E3B10">
      <w:pPr>
        <w:pStyle w:val="a3"/>
        <w:spacing w:before="1" w:line="350" w:lineRule="auto"/>
        <w:ind w:left="999" w:right="113" w:firstLine="720"/>
      </w:pPr>
      <w:r>
        <w:t xml:space="preserve">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w:t>
      </w:r>
      <w:r>
        <w:rPr>
          <w:spacing w:val="-2"/>
        </w:rPr>
        <w:t>другим);</w:t>
      </w:r>
    </w:p>
    <w:p w14:paraId="10B18E00" w14:textId="77777777" w:rsidR="001E3B10" w:rsidRDefault="001E3B10" w:rsidP="001E3B10">
      <w:pPr>
        <w:spacing w:line="350" w:lineRule="auto"/>
        <w:sectPr w:rsidR="001E3B10" w:rsidSect="001E3B10">
          <w:pgSz w:w="11920" w:h="16850"/>
          <w:pgMar w:top="960" w:right="220" w:bottom="1680" w:left="160" w:header="0" w:footer="1373" w:gutter="0"/>
          <w:cols w:space="720"/>
        </w:sectPr>
      </w:pPr>
    </w:p>
    <w:p w14:paraId="06A159E4" w14:textId="77777777" w:rsidR="001E3B10" w:rsidRDefault="001E3B10" w:rsidP="001E3B10">
      <w:pPr>
        <w:pStyle w:val="a3"/>
        <w:spacing w:before="70" w:line="350" w:lineRule="auto"/>
        <w:ind w:left="1719" w:right="116" w:firstLine="0"/>
      </w:pPr>
      <w:r>
        <w:lastRenderedPageBreak/>
        <w:t>обобщать историческую информацию по</w:t>
      </w:r>
      <w:r>
        <w:rPr>
          <w:spacing w:val="-1"/>
        </w:rPr>
        <w:t xml:space="preserve"> </w:t>
      </w:r>
      <w:r>
        <w:t>истории России и зарубежных стран 1914 - 1945 гг.; на</w:t>
      </w:r>
      <w:r>
        <w:rPr>
          <w:spacing w:val="57"/>
          <w:w w:val="150"/>
        </w:rPr>
        <w:t xml:space="preserve"> </w:t>
      </w:r>
      <w:r>
        <w:t>основе</w:t>
      </w:r>
      <w:r>
        <w:rPr>
          <w:spacing w:val="59"/>
          <w:w w:val="150"/>
        </w:rPr>
        <w:t xml:space="preserve"> </w:t>
      </w:r>
      <w:r>
        <w:t>изучения</w:t>
      </w:r>
      <w:r>
        <w:rPr>
          <w:spacing w:val="61"/>
          <w:w w:val="150"/>
        </w:rPr>
        <w:t xml:space="preserve"> </w:t>
      </w:r>
      <w:r>
        <w:t>исторического</w:t>
      </w:r>
      <w:r>
        <w:rPr>
          <w:spacing w:val="60"/>
          <w:w w:val="150"/>
        </w:rPr>
        <w:t xml:space="preserve"> </w:t>
      </w:r>
      <w:r>
        <w:t>материала</w:t>
      </w:r>
      <w:r>
        <w:rPr>
          <w:spacing w:val="60"/>
          <w:w w:val="150"/>
        </w:rPr>
        <w:t xml:space="preserve"> </w:t>
      </w:r>
      <w:r>
        <w:t>давать</w:t>
      </w:r>
      <w:r>
        <w:rPr>
          <w:spacing w:val="62"/>
          <w:w w:val="150"/>
        </w:rPr>
        <w:t xml:space="preserve"> </w:t>
      </w:r>
      <w:r>
        <w:t>оценку</w:t>
      </w:r>
      <w:r>
        <w:rPr>
          <w:spacing w:val="56"/>
          <w:w w:val="150"/>
        </w:rPr>
        <w:t xml:space="preserve"> </w:t>
      </w:r>
      <w:r>
        <w:rPr>
          <w:spacing w:val="-2"/>
        </w:rPr>
        <w:t>возможности/корректности</w:t>
      </w:r>
    </w:p>
    <w:p w14:paraId="770222AB" w14:textId="77777777" w:rsidR="001E3B10" w:rsidRDefault="001E3B10" w:rsidP="001E3B10">
      <w:pPr>
        <w:pStyle w:val="a3"/>
        <w:spacing w:before="1" w:line="348" w:lineRule="auto"/>
        <w:ind w:left="999" w:right="125" w:firstLine="0"/>
      </w:pPr>
      <w:r>
        <w:t>сравнения событий, явлений, процессов, взглядов исторических деятелей истории России и зарубежных стран в 1914 - 1945 гг.;</w:t>
      </w:r>
    </w:p>
    <w:p w14:paraId="27F8E5B8" w14:textId="77777777" w:rsidR="001E3B10" w:rsidRDefault="001E3B10" w:rsidP="001E3B10">
      <w:pPr>
        <w:pStyle w:val="a3"/>
        <w:spacing w:before="4" w:line="350" w:lineRule="auto"/>
        <w:ind w:left="999" w:right="118" w:firstLine="720"/>
      </w:pPr>
      <w: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14:paraId="12919764" w14:textId="77777777" w:rsidR="001E3B10" w:rsidRDefault="001E3B10" w:rsidP="001E3B10">
      <w:pPr>
        <w:pStyle w:val="a3"/>
        <w:spacing w:line="274" w:lineRule="exact"/>
        <w:ind w:left="1719" w:firstLine="0"/>
      </w:pPr>
      <w:r>
        <w:t>на</w:t>
      </w:r>
      <w:r>
        <w:rPr>
          <w:spacing w:val="-6"/>
        </w:rPr>
        <w:t xml:space="preserve"> </w:t>
      </w:r>
      <w:r>
        <w:t>основе</w:t>
      </w:r>
      <w:r>
        <w:rPr>
          <w:spacing w:val="-7"/>
        </w:rPr>
        <w:t xml:space="preserve"> </w:t>
      </w:r>
      <w:r>
        <w:t>изучения</w:t>
      </w:r>
      <w:r>
        <w:rPr>
          <w:spacing w:val="-5"/>
        </w:rPr>
        <w:t xml:space="preserve"> </w:t>
      </w:r>
      <w:r>
        <w:t>исторического</w:t>
      </w:r>
      <w:r>
        <w:rPr>
          <w:spacing w:val="-5"/>
        </w:rPr>
        <w:t xml:space="preserve"> </w:t>
      </w:r>
      <w:r>
        <w:t>материала</w:t>
      </w:r>
      <w:r>
        <w:rPr>
          <w:spacing w:val="-2"/>
        </w:rPr>
        <w:t xml:space="preserve"> </w:t>
      </w:r>
      <w:r>
        <w:t>устанавливать</w:t>
      </w:r>
      <w:r>
        <w:rPr>
          <w:spacing w:val="-5"/>
        </w:rPr>
        <w:t xml:space="preserve"> </w:t>
      </w:r>
      <w:r>
        <w:t>исторические</w:t>
      </w:r>
      <w:r>
        <w:rPr>
          <w:spacing w:val="-5"/>
        </w:rPr>
        <w:t xml:space="preserve"> </w:t>
      </w:r>
      <w:r>
        <w:rPr>
          <w:spacing w:val="-2"/>
        </w:rPr>
        <w:t>аналогии.</w:t>
      </w:r>
    </w:p>
    <w:p w14:paraId="76699F1B" w14:textId="77777777" w:rsidR="001E3B10" w:rsidRDefault="001E3B10" w:rsidP="00F0497F">
      <w:pPr>
        <w:pStyle w:val="a5"/>
        <w:numPr>
          <w:ilvl w:val="2"/>
          <w:numId w:val="128"/>
        </w:numPr>
        <w:tabs>
          <w:tab w:val="left" w:pos="2376"/>
        </w:tabs>
        <w:spacing w:before="127" w:line="350" w:lineRule="auto"/>
        <w:ind w:left="999" w:right="118" w:firstLine="720"/>
        <w:rPr>
          <w:sz w:val="24"/>
        </w:rPr>
      </w:pPr>
      <w:r>
        <w:rPr>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14:paraId="4D09CF76" w14:textId="77777777" w:rsidR="001E3B10" w:rsidRDefault="001E3B10" w:rsidP="001E3B10">
      <w:pPr>
        <w:pStyle w:val="a3"/>
        <w:spacing w:line="275" w:lineRule="exact"/>
        <w:ind w:left="1719" w:firstLine="0"/>
      </w:pPr>
      <w:r>
        <w:t>Структура</w:t>
      </w:r>
      <w:r>
        <w:rPr>
          <w:spacing w:val="-7"/>
        </w:rPr>
        <w:t xml:space="preserve"> </w:t>
      </w:r>
      <w:r>
        <w:t>предметного</w:t>
      </w:r>
      <w:r>
        <w:rPr>
          <w:spacing w:val="-3"/>
        </w:rPr>
        <w:t xml:space="preserve"> </w:t>
      </w:r>
      <w:r>
        <w:t>результата</w:t>
      </w:r>
      <w:r>
        <w:rPr>
          <w:spacing w:val="-4"/>
        </w:rPr>
        <w:t xml:space="preserve"> </w:t>
      </w:r>
      <w:r>
        <w:t>включает</w:t>
      </w:r>
      <w:r>
        <w:rPr>
          <w:spacing w:val="-3"/>
        </w:rPr>
        <w:t xml:space="preserve"> </w:t>
      </w:r>
      <w:r>
        <w:t>следующий</w:t>
      </w:r>
      <w:r>
        <w:rPr>
          <w:spacing w:val="-3"/>
        </w:rPr>
        <w:t xml:space="preserve"> </w:t>
      </w:r>
      <w:r>
        <w:t>перечень</w:t>
      </w:r>
      <w:r>
        <w:rPr>
          <w:spacing w:val="-4"/>
        </w:rPr>
        <w:t xml:space="preserve"> </w:t>
      </w:r>
      <w:r>
        <w:t>знаний</w:t>
      </w:r>
      <w:r>
        <w:rPr>
          <w:spacing w:val="-5"/>
        </w:rPr>
        <w:t xml:space="preserve"> </w:t>
      </w:r>
      <w:r>
        <w:t xml:space="preserve">и </w:t>
      </w:r>
      <w:r>
        <w:rPr>
          <w:spacing w:val="-2"/>
        </w:rPr>
        <w:t>умений:</w:t>
      </w:r>
    </w:p>
    <w:p w14:paraId="0C68B710" w14:textId="77777777" w:rsidR="001E3B10" w:rsidRDefault="001E3B10" w:rsidP="001E3B10">
      <w:pPr>
        <w:pStyle w:val="a3"/>
        <w:spacing w:before="125" w:line="350" w:lineRule="auto"/>
        <w:ind w:left="999" w:right="116" w:firstLine="720"/>
      </w:pPr>
      <w: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1914 - 1945 гг.;</w:t>
      </w:r>
    </w:p>
    <w:p w14:paraId="2843A872" w14:textId="77777777" w:rsidR="001E3B10" w:rsidRDefault="001E3B10" w:rsidP="001E3B10">
      <w:pPr>
        <w:pStyle w:val="a3"/>
        <w:spacing w:line="350" w:lineRule="auto"/>
        <w:ind w:left="999" w:right="118" w:firstLine="720"/>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14:paraId="46A1E9C4" w14:textId="77777777" w:rsidR="001E3B10" w:rsidRDefault="001E3B10" w:rsidP="001E3B10">
      <w:pPr>
        <w:pStyle w:val="a3"/>
        <w:spacing w:line="348" w:lineRule="auto"/>
        <w:ind w:left="999" w:right="125" w:firstLine="720"/>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14:paraId="4C91E190" w14:textId="77777777" w:rsidR="001E3B10" w:rsidRDefault="001E3B10" w:rsidP="001E3B10">
      <w:pPr>
        <w:pStyle w:val="a3"/>
        <w:spacing w:before="3" w:line="350" w:lineRule="auto"/>
        <w:ind w:left="999" w:right="114" w:firstLine="720"/>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13873798" w14:textId="77777777" w:rsidR="001E3B10" w:rsidRDefault="001E3B10" w:rsidP="001E3B10">
      <w:pPr>
        <w:pStyle w:val="a3"/>
        <w:spacing w:line="274" w:lineRule="exact"/>
        <w:ind w:left="1719" w:firstLine="0"/>
      </w:pPr>
      <w:r>
        <w:t>соотносить</w:t>
      </w:r>
      <w:r>
        <w:rPr>
          <w:spacing w:val="19"/>
        </w:rPr>
        <w:t xml:space="preserve"> </w:t>
      </w:r>
      <w:r>
        <w:t>события</w:t>
      </w:r>
      <w:r>
        <w:rPr>
          <w:spacing w:val="16"/>
        </w:rPr>
        <w:t xml:space="preserve"> </w:t>
      </w:r>
      <w:r>
        <w:t>истории</w:t>
      </w:r>
      <w:r>
        <w:rPr>
          <w:spacing w:val="17"/>
        </w:rPr>
        <w:t xml:space="preserve"> </w:t>
      </w:r>
      <w:r>
        <w:t>родного</w:t>
      </w:r>
      <w:r>
        <w:rPr>
          <w:spacing w:val="16"/>
        </w:rPr>
        <w:t xml:space="preserve"> </w:t>
      </w:r>
      <w:r>
        <w:t>края,</w:t>
      </w:r>
      <w:r>
        <w:rPr>
          <w:spacing w:val="18"/>
        </w:rPr>
        <w:t xml:space="preserve"> </w:t>
      </w:r>
      <w:r>
        <w:t>истории</w:t>
      </w:r>
      <w:r>
        <w:rPr>
          <w:spacing w:val="18"/>
        </w:rPr>
        <w:t xml:space="preserve"> </w:t>
      </w:r>
      <w:r>
        <w:t>России</w:t>
      </w:r>
      <w:r>
        <w:rPr>
          <w:spacing w:val="16"/>
        </w:rPr>
        <w:t xml:space="preserve"> </w:t>
      </w:r>
      <w:r>
        <w:t>и</w:t>
      </w:r>
      <w:r>
        <w:rPr>
          <w:spacing w:val="17"/>
        </w:rPr>
        <w:t xml:space="preserve"> </w:t>
      </w:r>
      <w:r>
        <w:t>зарубежных</w:t>
      </w:r>
      <w:r>
        <w:rPr>
          <w:spacing w:val="17"/>
        </w:rPr>
        <w:t xml:space="preserve"> </w:t>
      </w:r>
      <w:r>
        <w:t>стран</w:t>
      </w:r>
      <w:r>
        <w:rPr>
          <w:spacing w:val="20"/>
        </w:rPr>
        <w:t xml:space="preserve"> </w:t>
      </w:r>
      <w:r>
        <w:t>1914</w:t>
      </w:r>
      <w:r>
        <w:rPr>
          <w:spacing w:val="28"/>
        </w:rPr>
        <w:t xml:space="preserve"> </w:t>
      </w:r>
      <w:r>
        <w:t>-</w:t>
      </w:r>
      <w:r>
        <w:rPr>
          <w:spacing w:val="18"/>
        </w:rPr>
        <w:t xml:space="preserve"> </w:t>
      </w:r>
      <w:r>
        <w:rPr>
          <w:spacing w:val="-4"/>
        </w:rPr>
        <w:t>1945</w:t>
      </w:r>
    </w:p>
    <w:p w14:paraId="456C735F" w14:textId="77777777" w:rsidR="001E3B10" w:rsidRDefault="001E3B10" w:rsidP="001E3B10">
      <w:pPr>
        <w:pStyle w:val="a3"/>
        <w:spacing w:before="127"/>
        <w:ind w:left="999" w:firstLine="0"/>
        <w:jc w:val="left"/>
      </w:pPr>
      <w:r>
        <w:rPr>
          <w:spacing w:val="-4"/>
        </w:rPr>
        <w:t>гг.;</w:t>
      </w:r>
    </w:p>
    <w:p w14:paraId="6C92E358" w14:textId="77777777" w:rsidR="001E3B10" w:rsidRDefault="001E3B10" w:rsidP="001E3B10">
      <w:pPr>
        <w:pStyle w:val="a3"/>
        <w:spacing w:before="127"/>
        <w:ind w:left="1719" w:firstLine="0"/>
        <w:jc w:val="left"/>
      </w:pPr>
      <w:r>
        <w:t>определять</w:t>
      </w:r>
      <w:r>
        <w:rPr>
          <w:spacing w:val="62"/>
        </w:rPr>
        <w:t xml:space="preserve"> </w:t>
      </w:r>
      <w:r>
        <w:t>современников</w:t>
      </w:r>
      <w:r>
        <w:rPr>
          <w:spacing w:val="62"/>
        </w:rPr>
        <w:t xml:space="preserve"> </w:t>
      </w:r>
      <w:r>
        <w:t>исторических</w:t>
      </w:r>
      <w:r>
        <w:rPr>
          <w:spacing w:val="65"/>
        </w:rPr>
        <w:t xml:space="preserve"> </w:t>
      </w:r>
      <w:r>
        <w:t>событий,</w:t>
      </w:r>
      <w:r>
        <w:rPr>
          <w:spacing w:val="62"/>
        </w:rPr>
        <w:t xml:space="preserve"> </w:t>
      </w:r>
      <w:r>
        <w:t>явлений,</w:t>
      </w:r>
      <w:r>
        <w:rPr>
          <w:spacing w:val="60"/>
        </w:rPr>
        <w:t xml:space="preserve"> </w:t>
      </w:r>
      <w:r>
        <w:t>процессов</w:t>
      </w:r>
      <w:r>
        <w:rPr>
          <w:spacing w:val="62"/>
        </w:rPr>
        <w:t xml:space="preserve"> </w:t>
      </w:r>
      <w:r>
        <w:t>истории</w:t>
      </w:r>
      <w:r>
        <w:rPr>
          <w:spacing w:val="63"/>
        </w:rPr>
        <w:t xml:space="preserve"> </w:t>
      </w:r>
      <w:r>
        <w:t>России</w:t>
      </w:r>
      <w:r>
        <w:rPr>
          <w:spacing w:val="61"/>
        </w:rPr>
        <w:t xml:space="preserve"> </w:t>
      </w:r>
      <w:r>
        <w:rPr>
          <w:spacing w:val="-10"/>
        </w:rPr>
        <w:t>и</w:t>
      </w:r>
    </w:p>
    <w:p w14:paraId="5A288D05" w14:textId="77777777" w:rsidR="001E3B10" w:rsidRDefault="001E3B10" w:rsidP="001E3B10">
      <w:pPr>
        <w:pStyle w:val="a3"/>
        <w:spacing w:before="125"/>
        <w:ind w:left="999" w:firstLine="0"/>
      </w:pPr>
      <w:r>
        <w:t>человечества</w:t>
      </w:r>
      <w:r>
        <w:rPr>
          <w:spacing w:val="-4"/>
        </w:rPr>
        <w:t xml:space="preserve"> </w:t>
      </w:r>
      <w:r>
        <w:t>в</w:t>
      </w:r>
      <w:r>
        <w:rPr>
          <w:spacing w:val="-1"/>
        </w:rPr>
        <w:t xml:space="preserve"> </w:t>
      </w:r>
      <w:r>
        <w:t>целом</w:t>
      </w:r>
      <w:r>
        <w:rPr>
          <w:spacing w:val="-1"/>
        </w:rPr>
        <w:t xml:space="preserve"> </w:t>
      </w:r>
      <w:r>
        <w:t>1914</w:t>
      </w:r>
      <w:r>
        <w:rPr>
          <w:spacing w:val="1"/>
        </w:rPr>
        <w:t xml:space="preserve"> </w:t>
      </w:r>
      <w:r>
        <w:t>-</w:t>
      </w:r>
      <w:r>
        <w:rPr>
          <w:spacing w:val="-2"/>
        </w:rPr>
        <w:t xml:space="preserve"> </w:t>
      </w:r>
      <w:r>
        <w:t xml:space="preserve">1945 </w:t>
      </w:r>
      <w:r>
        <w:rPr>
          <w:spacing w:val="-5"/>
        </w:rPr>
        <w:t>гг.</w:t>
      </w:r>
    </w:p>
    <w:p w14:paraId="60B6E1F0" w14:textId="77777777" w:rsidR="001E3B10" w:rsidRDefault="001E3B10" w:rsidP="00F0497F">
      <w:pPr>
        <w:pStyle w:val="a5"/>
        <w:numPr>
          <w:ilvl w:val="2"/>
          <w:numId w:val="128"/>
        </w:numPr>
        <w:tabs>
          <w:tab w:val="left" w:pos="2364"/>
        </w:tabs>
        <w:spacing w:before="128" w:line="350" w:lineRule="auto"/>
        <w:ind w:left="999" w:right="118" w:firstLine="720"/>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306AE52" w14:textId="77777777" w:rsidR="001E3B10" w:rsidRDefault="001E3B10" w:rsidP="001E3B10">
      <w:pPr>
        <w:pStyle w:val="a3"/>
        <w:spacing w:line="276" w:lineRule="exact"/>
        <w:ind w:left="1719" w:firstLine="0"/>
      </w:pPr>
      <w:r>
        <w:t>Структура</w:t>
      </w:r>
      <w:r>
        <w:rPr>
          <w:spacing w:val="-7"/>
        </w:rPr>
        <w:t xml:space="preserve"> </w:t>
      </w:r>
      <w:r>
        <w:t>предметного</w:t>
      </w:r>
      <w:r>
        <w:rPr>
          <w:spacing w:val="-3"/>
        </w:rPr>
        <w:t xml:space="preserve"> </w:t>
      </w:r>
      <w:r>
        <w:t>результата</w:t>
      </w:r>
      <w:r>
        <w:rPr>
          <w:spacing w:val="-3"/>
        </w:rPr>
        <w:t xml:space="preserve"> </w:t>
      </w:r>
      <w:r>
        <w:t>включает</w:t>
      </w:r>
      <w:r>
        <w:rPr>
          <w:spacing w:val="-4"/>
        </w:rPr>
        <w:t xml:space="preserve"> </w:t>
      </w:r>
      <w:r>
        <w:t>следующий</w:t>
      </w:r>
      <w:r>
        <w:rPr>
          <w:spacing w:val="-3"/>
        </w:rPr>
        <w:t xml:space="preserve"> </w:t>
      </w:r>
      <w:r>
        <w:t>перечень</w:t>
      </w:r>
      <w:r>
        <w:rPr>
          <w:spacing w:val="-3"/>
        </w:rPr>
        <w:t xml:space="preserve"> </w:t>
      </w:r>
      <w:r>
        <w:t>знаний</w:t>
      </w:r>
      <w:r>
        <w:rPr>
          <w:spacing w:val="1"/>
        </w:rPr>
        <w:t xml:space="preserve"> </w:t>
      </w:r>
      <w:r>
        <w:t xml:space="preserve">и </w:t>
      </w:r>
      <w:r>
        <w:rPr>
          <w:spacing w:val="-2"/>
        </w:rPr>
        <w:t>умений:</w:t>
      </w:r>
    </w:p>
    <w:p w14:paraId="125A5C7A" w14:textId="77777777" w:rsidR="001E3B10" w:rsidRDefault="001E3B10" w:rsidP="001E3B10">
      <w:pPr>
        <w:pStyle w:val="a3"/>
        <w:spacing w:before="124" w:line="350" w:lineRule="auto"/>
        <w:ind w:left="999" w:right="125" w:firstLine="720"/>
      </w:pPr>
      <w:r>
        <w:t>различать виды письменных исторических источников по истории России и всеобщей истории 1914 - 1945 гг.;</w:t>
      </w:r>
    </w:p>
    <w:p w14:paraId="2F9A823F" w14:textId="77777777" w:rsidR="001E3B10" w:rsidRDefault="001E3B10" w:rsidP="001E3B10">
      <w:pPr>
        <w:spacing w:line="350" w:lineRule="auto"/>
        <w:sectPr w:rsidR="001E3B10" w:rsidSect="001E3B10">
          <w:pgSz w:w="11920" w:h="16850"/>
          <w:pgMar w:top="960" w:right="220" w:bottom="1680" w:left="160" w:header="0" w:footer="1373" w:gutter="0"/>
          <w:cols w:space="720"/>
        </w:sectPr>
      </w:pPr>
    </w:p>
    <w:p w14:paraId="55838121" w14:textId="77777777" w:rsidR="001E3B10" w:rsidRDefault="001E3B10" w:rsidP="001E3B10">
      <w:pPr>
        <w:pStyle w:val="a3"/>
        <w:spacing w:before="70" w:line="350" w:lineRule="auto"/>
        <w:ind w:left="999" w:right="120" w:firstLine="720"/>
      </w:pPr>
      <w:r>
        <w:lastRenderedPageBreak/>
        <w:t xml:space="preserve">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14:paraId="30FDAB73" w14:textId="77777777" w:rsidR="001E3B10" w:rsidRDefault="001E3B10" w:rsidP="001E3B10">
      <w:pPr>
        <w:pStyle w:val="a3"/>
        <w:spacing w:line="350" w:lineRule="auto"/>
        <w:ind w:left="999" w:right="122" w:firstLine="720"/>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14:paraId="0EA73A2A" w14:textId="77777777" w:rsidR="001E3B10" w:rsidRDefault="001E3B10" w:rsidP="001E3B10">
      <w:pPr>
        <w:pStyle w:val="a3"/>
        <w:spacing w:line="350" w:lineRule="auto"/>
        <w:ind w:left="999" w:right="123" w:firstLine="720"/>
      </w:pPr>
      <w: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406F1980" w14:textId="77777777" w:rsidR="001E3B10" w:rsidRDefault="001E3B10" w:rsidP="001E3B10">
      <w:pPr>
        <w:pStyle w:val="a3"/>
        <w:spacing w:line="350" w:lineRule="auto"/>
        <w:ind w:left="999" w:right="124" w:firstLine="720"/>
      </w:pPr>
      <w: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14:paraId="01321ED7" w14:textId="77777777" w:rsidR="001E3B10" w:rsidRDefault="001E3B10" w:rsidP="001E3B10">
      <w:pPr>
        <w:pStyle w:val="a3"/>
        <w:spacing w:line="350" w:lineRule="auto"/>
        <w:ind w:left="999" w:right="126" w:firstLine="720"/>
      </w:pPr>
      <w: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14:paraId="7AD5E1B0" w14:textId="77777777" w:rsidR="001E3B10" w:rsidRDefault="001E3B10" w:rsidP="001E3B10">
      <w:pPr>
        <w:pStyle w:val="a3"/>
        <w:spacing w:line="348" w:lineRule="auto"/>
        <w:ind w:left="999" w:right="115" w:firstLine="720"/>
      </w:pPr>
      <w:r>
        <w:t xml:space="preserve">использовать исторические письменные источники при аргументации дискуссионных точек </w:t>
      </w:r>
      <w:r>
        <w:rPr>
          <w:spacing w:val="-2"/>
        </w:rPr>
        <w:t>зрения;</w:t>
      </w:r>
    </w:p>
    <w:p w14:paraId="7A4016FE" w14:textId="77777777" w:rsidR="001E3B10" w:rsidRDefault="001E3B10" w:rsidP="001E3B10">
      <w:pPr>
        <w:pStyle w:val="a3"/>
        <w:spacing w:line="350" w:lineRule="auto"/>
        <w:ind w:left="999" w:right="120" w:firstLine="720"/>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07BF15F9" w14:textId="77777777" w:rsidR="001E3B10" w:rsidRDefault="001E3B10" w:rsidP="001E3B10">
      <w:pPr>
        <w:pStyle w:val="a3"/>
        <w:spacing w:line="350" w:lineRule="auto"/>
        <w:ind w:left="999" w:right="116" w:firstLine="720"/>
      </w:pPr>
      <w: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48BAA322" w14:textId="77777777" w:rsidR="001E3B10" w:rsidRDefault="001E3B10" w:rsidP="00F0497F">
      <w:pPr>
        <w:pStyle w:val="a5"/>
        <w:numPr>
          <w:ilvl w:val="2"/>
          <w:numId w:val="128"/>
        </w:numPr>
        <w:tabs>
          <w:tab w:val="left" w:pos="2381"/>
        </w:tabs>
        <w:spacing w:line="350" w:lineRule="auto"/>
        <w:ind w:left="999" w:right="115" w:firstLine="720"/>
        <w:rPr>
          <w:sz w:val="24"/>
        </w:rPr>
      </w:pPr>
      <w:r>
        <w:rPr>
          <w:sz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rPr>
          <w:spacing w:val="-2"/>
          <w:sz w:val="24"/>
        </w:rPr>
        <w:t>действительности.</w:t>
      </w:r>
    </w:p>
    <w:p w14:paraId="3B11399A" w14:textId="77777777" w:rsidR="001E3B10" w:rsidRDefault="001E3B10" w:rsidP="001E3B10">
      <w:pPr>
        <w:pStyle w:val="a3"/>
        <w:spacing w:line="273" w:lineRule="exact"/>
        <w:ind w:left="1719" w:firstLine="0"/>
        <w:jc w:val="left"/>
      </w:pPr>
      <w:r>
        <w:t>Структура</w:t>
      </w:r>
      <w:r>
        <w:rPr>
          <w:spacing w:val="-7"/>
        </w:rPr>
        <w:t xml:space="preserve"> </w:t>
      </w:r>
      <w:r>
        <w:t>предметного</w:t>
      </w:r>
      <w:r>
        <w:rPr>
          <w:spacing w:val="-3"/>
        </w:rPr>
        <w:t xml:space="preserve"> </w:t>
      </w:r>
      <w:r>
        <w:t>результата</w:t>
      </w:r>
      <w:r>
        <w:rPr>
          <w:spacing w:val="-4"/>
        </w:rPr>
        <w:t xml:space="preserve"> </w:t>
      </w:r>
      <w:r>
        <w:t>включает</w:t>
      </w:r>
      <w:r>
        <w:rPr>
          <w:spacing w:val="-3"/>
        </w:rPr>
        <w:t xml:space="preserve"> </w:t>
      </w:r>
      <w:r>
        <w:t>следующий</w:t>
      </w:r>
      <w:r>
        <w:rPr>
          <w:spacing w:val="-3"/>
        </w:rPr>
        <w:t xml:space="preserve"> </w:t>
      </w:r>
      <w:r>
        <w:t>перечень</w:t>
      </w:r>
      <w:r>
        <w:rPr>
          <w:spacing w:val="-4"/>
        </w:rPr>
        <w:t xml:space="preserve"> </w:t>
      </w:r>
      <w:r>
        <w:t>знаний</w:t>
      </w:r>
      <w:r>
        <w:rPr>
          <w:spacing w:val="-5"/>
        </w:rPr>
        <w:t xml:space="preserve"> </w:t>
      </w:r>
      <w:r>
        <w:t xml:space="preserve">и </w:t>
      </w:r>
      <w:r>
        <w:rPr>
          <w:spacing w:val="-2"/>
        </w:rPr>
        <w:t>умений:</w:t>
      </w:r>
    </w:p>
    <w:p w14:paraId="1EDB9227" w14:textId="77777777" w:rsidR="001E3B10" w:rsidRDefault="001E3B10" w:rsidP="001E3B10">
      <w:pPr>
        <w:pStyle w:val="a3"/>
        <w:spacing w:before="124" w:line="350" w:lineRule="auto"/>
        <w:ind w:left="999" w:firstLine="720"/>
        <w:jc w:val="left"/>
      </w:pPr>
      <w:r>
        <w:t>знать</w:t>
      </w:r>
      <w:r>
        <w:rPr>
          <w:spacing w:val="80"/>
        </w:rPr>
        <w:t xml:space="preserve"> </w:t>
      </w:r>
      <w:r>
        <w:t>и</w:t>
      </w:r>
      <w:r>
        <w:rPr>
          <w:spacing w:val="80"/>
        </w:rPr>
        <w:t xml:space="preserve"> </w:t>
      </w:r>
      <w:r>
        <w:t>использовать</w:t>
      </w:r>
      <w:r>
        <w:rPr>
          <w:spacing w:val="80"/>
        </w:rPr>
        <w:t xml:space="preserve"> </w:t>
      </w:r>
      <w:r>
        <w:t>правила</w:t>
      </w:r>
      <w:r>
        <w:rPr>
          <w:spacing w:val="80"/>
        </w:rPr>
        <w:t xml:space="preserve"> </w:t>
      </w:r>
      <w:r>
        <w:t>информационной</w:t>
      </w:r>
      <w:r>
        <w:rPr>
          <w:spacing w:val="80"/>
        </w:rPr>
        <w:t xml:space="preserve"> </w:t>
      </w:r>
      <w:r>
        <w:t>безопасности</w:t>
      </w:r>
      <w:r>
        <w:rPr>
          <w:spacing w:val="80"/>
        </w:rPr>
        <w:t xml:space="preserve"> </w:t>
      </w:r>
      <w:r>
        <w:t>при</w:t>
      </w:r>
      <w:r>
        <w:rPr>
          <w:spacing w:val="80"/>
        </w:rPr>
        <w:t xml:space="preserve"> </w:t>
      </w:r>
      <w:r>
        <w:t>поиске</w:t>
      </w:r>
      <w:r>
        <w:rPr>
          <w:spacing w:val="80"/>
        </w:rPr>
        <w:t xml:space="preserve"> </w:t>
      </w:r>
      <w:r>
        <w:t xml:space="preserve">исторической </w:t>
      </w:r>
      <w:r>
        <w:rPr>
          <w:spacing w:val="-2"/>
        </w:rPr>
        <w:t>информации;</w:t>
      </w:r>
    </w:p>
    <w:p w14:paraId="6882A766" w14:textId="77777777" w:rsidR="001E3B10" w:rsidRDefault="001E3B10" w:rsidP="001E3B10">
      <w:pPr>
        <w:pStyle w:val="a3"/>
        <w:spacing w:line="350" w:lineRule="auto"/>
        <w:ind w:left="999" w:firstLine="720"/>
        <w:jc w:val="left"/>
      </w:pPr>
      <w:r>
        <w:t>самостоятельно</w:t>
      </w:r>
      <w:r>
        <w:rPr>
          <w:spacing w:val="40"/>
        </w:rPr>
        <w:t xml:space="preserve"> </w:t>
      </w:r>
      <w:r>
        <w:t>осуществлять</w:t>
      </w:r>
      <w:r>
        <w:rPr>
          <w:spacing w:val="40"/>
        </w:rPr>
        <w:t xml:space="preserve"> </w:t>
      </w:r>
      <w:r>
        <w:t>поиск</w:t>
      </w:r>
      <w:r>
        <w:rPr>
          <w:spacing w:val="40"/>
        </w:rPr>
        <w:t xml:space="preserve"> </w:t>
      </w:r>
      <w:r>
        <w:t>достоверных</w:t>
      </w:r>
      <w:r>
        <w:rPr>
          <w:spacing w:val="40"/>
        </w:rPr>
        <w:t xml:space="preserve"> </w:t>
      </w:r>
      <w:r>
        <w:t>исторических</w:t>
      </w:r>
      <w:r>
        <w:rPr>
          <w:spacing w:val="40"/>
        </w:rPr>
        <w:t xml:space="preserve"> </w:t>
      </w:r>
      <w:r>
        <w:t>источников,</w:t>
      </w:r>
      <w:r>
        <w:rPr>
          <w:spacing w:val="40"/>
        </w:rPr>
        <w:t xml:space="preserve"> </w:t>
      </w:r>
      <w:r>
        <w:t>необходимых для изучения событий (явлений, процессов) истории России и зарубежных стран 1914 - 1945 гг.;</w:t>
      </w:r>
    </w:p>
    <w:p w14:paraId="775CEDF6" w14:textId="77777777" w:rsidR="001E3B10" w:rsidRDefault="001E3B10" w:rsidP="001E3B10">
      <w:pPr>
        <w:spacing w:line="350" w:lineRule="auto"/>
        <w:sectPr w:rsidR="001E3B10" w:rsidSect="001E3B10">
          <w:pgSz w:w="11920" w:h="16850"/>
          <w:pgMar w:top="960" w:right="220" w:bottom="1680" w:left="160" w:header="0" w:footer="1373" w:gutter="0"/>
          <w:cols w:space="720"/>
        </w:sectPr>
      </w:pPr>
    </w:p>
    <w:p w14:paraId="4321E483" w14:textId="77777777" w:rsidR="001E3B10" w:rsidRDefault="001E3B10" w:rsidP="001E3B10">
      <w:pPr>
        <w:pStyle w:val="a3"/>
        <w:spacing w:before="70" w:line="350" w:lineRule="auto"/>
        <w:ind w:left="999" w:right="115" w:firstLine="720"/>
      </w:pPr>
      <w:r>
        <w:lastRenderedPageBreak/>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14:paraId="06485008" w14:textId="77777777" w:rsidR="001E3B10" w:rsidRDefault="001E3B10" w:rsidP="001E3B10">
      <w:pPr>
        <w:pStyle w:val="a3"/>
        <w:spacing w:line="350" w:lineRule="auto"/>
        <w:ind w:left="999" w:right="122" w:firstLine="720"/>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14:paraId="1F32FF9A" w14:textId="77777777" w:rsidR="001E3B10" w:rsidRDefault="001E3B10" w:rsidP="001E3B10">
      <w:pPr>
        <w:pStyle w:val="a3"/>
        <w:spacing w:line="348" w:lineRule="auto"/>
        <w:ind w:left="999" w:right="118" w:firstLine="720"/>
      </w:pPr>
      <w:r>
        <w:t>оценивать полноту и достоверность информации с точки зрения ее соответствия</w:t>
      </w:r>
      <w:r>
        <w:rPr>
          <w:spacing w:val="40"/>
        </w:rPr>
        <w:t xml:space="preserve"> </w:t>
      </w:r>
      <w:r>
        <w:t>исторической действительности, используя знания по истории.</w:t>
      </w:r>
    </w:p>
    <w:p w14:paraId="02846F5F" w14:textId="77777777" w:rsidR="001E3B10" w:rsidRDefault="001E3B10" w:rsidP="00F0497F">
      <w:pPr>
        <w:pStyle w:val="a5"/>
        <w:numPr>
          <w:ilvl w:val="2"/>
          <w:numId w:val="128"/>
        </w:numPr>
        <w:tabs>
          <w:tab w:val="left" w:pos="2337"/>
        </w:tabs>
        <w:spacing w:before="3" w:line="350" w:lineRule="auto"/>
        <w:ind w:left="999" w:right="114" w:firstLine="720"/>
        <w:rPr>
          <w:sz w:val="24"/>
        </w:rPr>
      </w:pPr>
      <w:r>
        <w:rPr>
          <w:sz w:val="24"/>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w:t>
      </w:r>
      <w:r>
        <w:rPr>
          <w:spacing w:val="-2"/>
          <w:sz w:val="24"/>
        </w:rPr>
        <w:t>других).</w:t>
      </w:r>
    </w:p>
    <w:p w14:paraId="2DB13A5F" w14:textId="77777777" w:rsidR="001E3B10" w:rsidRDefault="001E3B10" w:rsidP="001E3B10">
      <w:pPr>
        <w:pStyle w:val="a3"/>
        <w:spacing w:line="274" w:lineRule="exact"/>
        <w:ind w:left="1719" w:firstLine="0"/>
      </w:pPr>
      <w:r>
        <w:t>Структура</w:t>
      </w:r>
      <w:r>
        <w:rPr>
          <w:spacing w:val="-7"/>
        </w:rPr>
        <w:t xml:space="preserve"> </w:t>
      </w:r>
      <w:r>
        <w:t>предметного</w:t>
      </w:r>
      <w:r>
        <w:rPr>
          <w:spacing w:val="-3"/>
        </w:rPr>
        <w:t xml:space="preserve"> </w:t>
      </w:r>
      <w:r>
        <w:t>результата</w:t>
      </w:r>
      <w:r>
        <w:rPr>
          <w:spacing w:val="-4"/>
        </w:rPr>
        <w:t xml:space="preserve"> </w:t>
      </w:r>
      <w:r>
        <w:t>включает</w:t>
      </w:r>
      <w:r>
        <w:rPr>
          <w:spacing w:val="-3"/>
        </w:rPr>
        <w:t xml:space="preserve"> </w:t>
      </w:r>
      <w:r>
        <w:t>следующий</w:t>
      </w:r>
      <w:r>
        <w:rPr>
          <w:spacing w:val="-3"/>
        </w:rPr>
        <w:t xml:space="preserve"> </w:t>
      </w:r>
      <w:r>
        <w:t>перечень</w:t>
      </w:r>
      <w:r>
        <w:rPr>
          <w:spacing w:val="-4"/>
        </w:rPr>
        <w:t xml:space="preserve"> </w:t>
      </w:r>
      <w:r>
        <w:t>знаний</w:t>
      </w:r>
      <w:r>
        <w:rPr>
          <w:spacing w:val="-5"/>
        </w:rPr>
        <w:t xml:space="preserve"> </w:t>
      </w:r>
      <w:r>
        <w:t xml:space="preserve">и </w:t>
      </w:r>
      <w:r>
        <w:rPr>
          <w:spacing w:val="-2"/>
        </w:rPr>
        <w:t>умений:</w:t>
      </w:r>
    </w:p>
    <w:p w14:paraId="03192476" w14:textId="77777777" w:rsidR="001E3B10" w:rsidRDefault="001E3B10" w:rsidP="001E3B10">
      <w:pPr>
        <w:pStyle w:val="a3"/>
        <w:spacing w:before="127" w:line="350" w:lineRule="auto"/>
        <w:ind w:left="999" w:right="119" w:firstLine="720"/>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p w14:paraId="76987418" w14:textId="77777777" w:rsidR="001E3B10" w:rsidRDefault="001E3B10" w:rsidP="001E3B10">
      <w:pPr>
        <w:pStyle w:val="a3"/>
        <w:tabs>
          <w:tab w:val="left" w:pos="2104"/>
          <w:tab w:val="left" w:pos="3996"/>
          <w:tab w:val="left" w:pos="5593"/>
          <w:tab w:val="left" w:pos="7184"/>
          <w:tab w:val="left" w:pos="9096"/>
          <w:tab w:val="left" w:pos="10233"/>
        </w:tabs>
        <w:spacing w:line="350" w:lineRule="auto"/>
        <w:ind w:left="999" w:right="115" w:firstLine="720"/>
        <w:jc w:val="right"/>
      </w:pPr>
      <w:proofErr w:type="gramStart"/>
      <w:r>
        <w:t>отвечать</w:t>
      </w:r>
      <w:r>
        <w:rPr>
          <w:spacing w:val="40"/>
        </w:rPr>
        <w:t xml:space="preserve"> </w:t>
      </w:r>
      <w:r>
        <w:t>на</w:t>
      </w:r>
      <w:r>
        <w:rPr>
          <w:spacing w:val="40"/>
        </w:rPr>
        <w:t xml:space="preserve"> </w:t>
      </w:r>
      <w:r>
        <w:t>вопросы</w:t>
      </w:r>
      <w:r>
        <w:rPr>
          <w:spacing w:val="40"/>
        </w:rPr>
        <w:t xml:space="preserve"> </w:t>
      </w:r>
      <w:r>
        <w:t>по</w:t>
      </w:r>
      <w:r>
        <w:rPr>
          <w:spacing w:val="40"/>
        </w:rPr>
        <w:t xml:space="preserve"> </w:t>
      </w:r>
      <w:r>
        <w:t>содержанию</w:t>
      </w:r>
      <w:r>
        <w:rPr>
          <w:spacing w:val="40"/>
        </w:rPr>
        <w:t xml:space="preserve"> </w:t>
      </w:r>
      <w:r>
        <w:t>текстового</w:t>
      </w:r>
      <w:r>
        <w:rPr>
          <w:spacing w:val="40"/>
        </w:rPr>
        <w:t xml:space="preserve"> </w:t>
      </w:r>
      <w:r>
        <w:t>источника</w:t>
      </w:r>
      <w:r>
        <w:rPr>
          <w:spacing w:val="40"/>
        </w:rPr>
        <w:t xml:space="preserve"> </w:t>
      </w:r>
      <w:r>
        <w:t>исторической</w:t>
      </w:r>
      <w:r>
        <w:rPr>
          <w:spacing w:val="40"/>
        </w:rPr>
        <w:t xml:space="preserve"> </w:t>
      </w:r>
      <w:r>
        <w:t>информации</w:t>
      </w:r>
      <w:r>
        <w:rPr>
          <w:spacing w:val="40"/>
        </w:rPr>
        <w:t xml:space="preserve"> </w:t>
      </w:r>
      <w:r>
        <w:t>по истории России и зарубежных стран 1914 - 1945 гг. и составлять на его основе план, таблицу, схему; узнавать,</w:t>
      </w:r>
      <w:r>
        <w:rPr>
          <w:spacing w:val="80"/>
        </w:rPr>
        <w:t xml:space="preserve"> </w:t>
      </w:r>
      <w:r>
        <w:t>показывать</w:t>
      </w:r>
      <w:r>
        <w:rPr>
          <w:spacing w:val="80"/>
        </w:rPr>
        <w:t xml:space="preserve"> </w:t>
      </w:r>
      <w:r>
        <w:t>и</w:t>
      </w:r>
      <w:r>
        <w:rPr>
          <w:spacing w:val="80"/>
        </w:rPr>
        <w:t xml:space="preserve"> </w:t>
      </w:r>
      <w:r>
        <w:t>называть</w:t>
      </w:r>
      <w:r>
        <w:rPr>
          <w:spacing w:val="80"/>
        </w:rPr>
        <w:t xml:space="preserve"> </w:t>
      </w:r>
      <w:r>
        <w:t>на</w:t>
      </w:r>
      <w:r>
        <w:rPr>
          <w:spacing w:val="80"/>
        </w:rPr>
        <w:t xml:space="preserve"> </w:t>
      </w:r>
      <w:r>
        <w:t>карте</w:t>
      </w:r>
      <w:r>
        <w:rPr>
          <w:spacing w:val="80"/>
        </w:rPr>
        <w:t xml:space="preserve"> </w:t>
      </w:r>
      <w:r>
        <w:t>(схеме)</w:t>
      </w:r>
      <w:r>
        <w:rPr>
          <w:spacing w:val="80"/>
        </w:rPr>
        <w:t xml:space="preserve"> </w:t>
      </w:r>
      <w:r>
        <w:t>объекты,</w:t>
      </w:r>
      <w:r>
        <w:rPr>
          <w:spacing w:val="80"/>
        </w:rPr>
        <w:t xml:space="preserve"> </w:t>
      </w:r>
      <w:r>
        <w:t>обозначенные</w:t>
      </w:r>
      <w:r>
        <w:rPr>
          <w:spacing w:val="80"/>
        </w:rPr>
        <w:t xml:space="preserve"> </w:t>
      </w:r>
      <w:r>
        <w:t>условными</w:t>
      </w:r>
      <w:r>
        <w:rPr>
          <w:spacing w:val="80"/>
        </w:rPr>
        <w:t xml:space="preserve"> </w:t>
      </w:r>
      <w:r>
        <w:rPr>
          <w:spacing w:val="-2"/>
        </w:rPr>
        <w:t>знаками,</w:t>
      </w:r>
      <w:r>
        <w:tab/>
      </w:r>
      <w:r>
        <w:rPr>
          <w:spacing w:val="-2"/>
        </w:rPr>
        <w:t>характеризовать</w:t>
      </w:r>
      <w:r>
        <w:tab/>
      </w:r>
      <w:r>
        <w:rPr>
          <w:spacing w:val="-2"/>
        </w:rPr>
        <w:t>историческое</w:t>
      </w:r>
      <w:r>
        <w:tab/>
      </w:r>
      <w:r>
        <w:rPr>
          <w:spacing w:val="-2"/>
        </w:rPr>
        <w:t>пространство</w:t>
      </w:r>
      <w:r>
        <w:tab/>
      </w:r>
      <w:r>
        <w:rPr>
          <w:spacing w:val="-2"/>
        </w:rPr>
        <w:t>(географические</w:t>
      </w:r>
      <w:r>
        <w:tab/>
      </w:r>
      <w:r>
        <w:rPr>
          <w:spacing w:val="-2"/>
        </w:rPr>
        <w:t>объекты,</w:t>
      </w:r>
      <w:r>
        <w:tab/>
      </w:r>
      <w:r>
        <w:rPr>
          <w:spacing w:val="-2"/>
        </w:rPr>
        <w:t xml:space="preserve">территории </w:t>
      </w:r>
      <w:r>
        <w:t>расселения</w:t>
      </w:r>
      <w:r>
        <w:rPr>
          <w:spacing w:val="24"/>
        </w:rPr>
        <w:t xml:space="preserve"> </w:t>
      </w:r>
      <w:r>
        <w:t>народов,</w:t>
      </w:r>
      <w:r>
        <w:rPr>
          <w:spacing w:val="27"/>
        </w:rPr>
        <w:t xml:space="preserve"> </w:t>
      </w:r>
      <w:r>
        <w:t>государства,</w:t>
      </w:r>
      <w:r>
        <w:rPr>
          <w:spacing w:val="30"/>
        </w:rPr>
        <w:t xml:space="preserve"> </w:t>
      </w:r>
      <w:r>
        <w:t>места</w:t>
      </w:r>
      <w:r>
        <w:rPr>
          <w:spacing w:val="27"/>
        </w:rPr>
        <w:t xml:space="preserve"> </w:t>
      </w:r>
      <w:r>
        <w:t>расположения</w:t>
      </w:r>
      <w:r>
        <w:rPr>
          <w:spacing w:val="27"/>
        </w:rPr>
        <w:t xml:space="preserve"> </w:t>
      </w:r>
      <w:r>
        <w:t>памятников</w:t>
      </w:r>
      <w:r>
        <w:rPr>
          <w:spacing w:val="27"/>
        </w:rPr>
        <w:t xml:space="preserve"> </w:t>
      </w:r>
      <w:r>
        <w:t>культуры</w:t>
      </w:r>
      <w:r>
        <w:rPr>
          <w:spacing w:val="27"/>
        </w:rPr>
        <w:t xml:space="preserve"> </w:t>
      </w:r>
      <w:r>
        <w:t>и</w:t>
      </w:r>
      <w:r>
        <w:rPr>
          <w:spacing w:val="28"/>
        </w:rPr>
        <w:t xml:space="preserve"> </w:t>
      </w:r>
      <w:r>
        <w:t>другие),</w:t>
      </w:r>
      <w:r>
        <w:rPr>
          <w:spacing w:val="27"/>
        </w:rPr>
        <w:t xml:space="preserve"> </w:t>
      </w:r>
      <w:r>
        <w:rPr>
          <w:spacing w:val="-2"/>
        </w:rPr>
        <w:t>изучаемые</w:t>
      </w:r>
      <w:proofErr w:type="gramEnd"/>
    </w:p>
    <w:p w14:paraId="51AAA386" w14:textId="77777777" w:rsidR="001E3B10" w:rsidRDefault="001E3B10" w:rsidP="001E3B10">
      <w:pPr>
        <w:pStyle w:val="a3"/>
        <w:spacing w:line="273" w:lineRule="exact"/>
        <w:ind w:left="999" w:firstLine="0"/>
      </w:pPr>
      <w:r>
        <w:t>события,</w:t>
      </w:r>
      <w:r>
        <w:rPr>
          <w:spacing w:val="-3"/>
        </w:rPr>
        <w:t xml:space="preserve"> </w:t>
      </w:r>
      <w:r>
        <w:t>явления,</w:t>
      </w:r>
      <w:r>
        <w:rPr>
          <w:spacing w:val="-3"/>
        </w:rPr>
        <w:t xml:space="preserve"> </w:t>
      </w:r>
      <w:r>
        <w:t>процессы</w:t>
      </w:r>
      <w:r>
        <w:rPr>
          <w:spacing w:val="-2"/>
        </w:rPr>
        <w:t xml:space="preserve"> </w:t>
      </w:r>
      <w:r>
        <w:t>истории</w:t>
      </w:r>
      <w:r>
        <w:rPr>
          <w:spacing w:val="-3"/>
        </w:rPr>
        <w:t xml:space="preserve"> </w:t>
      </w:r>
      <w:r>
        <w:t>России</w:t>
      </w:r>
      <w:r>
        <w:rPr>
          <w:spacing w:val="-3"/>
        </w:rPr>
        <w:t xml:space="preserve"> </w:t>
      </w:r>
      <w:r>
        <w:t>и</w:t>
      </w:r>
      <w:r>
        <w:rPr>
          <w:spacing w:val="-4"/>
        </w:rPr>
        <w:t xml:space="preserve"> </w:t>
      </w:r>
      <w:r>
        <w:t>зарубежных</w:t>
      </w:r>
      <w:r>
        <w:rPr>
          <w:spacing w:val="-2"/>
        </w:rPr>
        <w:t xml:space="preserve"> </w:t>
      </w:r>
      <w:r>
        <w:t>стран</w:t>
      </w:r>
      <w:r>
        <w:rPr>
          <w:spacing w:val="-2"/>
        </w:rPr>
        <w:t xml:space="preserve"> </w:t>
      </w:r>
      <w:r>
        <w:t>1914</w:t>
      </w:r>
      <w:r>
        <w:rPr>
          <w:spacing w:val="3"/>
        </w:rPr>
        <w:t xml:space="preserve"> </w:t>
      </w:r>
      <w:r>
        <w:t>-</w:t>
      </w:r>
      <w:r>
        <w:rPr>
          <w:spacing w:val="-4"/>
        </w:rPr>
        <w:t xml:space="preserve"> </w:t>
      </w:r>
      <w:r>
        <w:t>1945</w:t>
      </w:r>
      <w:r>
        <w:rPr>
          <w:spacing w:val="-2"/>
        </w:rPr>
        <w:t xml:space="preserve"> </w:t>
      </w:r>
      <w:r>
        <w:rPr>
          <w:spacing w:val="-4"/>
        </w:rPr>
        <w:t>гг.;</w:t>
      </w:r>
    </w:p>
    <w:p w14:paraId="1A501E54" w14:textId="77777777" w:rsidR="001E3B10" w:rsidRDefault="001E3B10" w:rsidP="001E3B10">
      <w:pPr>
        <w:pStyle w:val="a3"/>
        <w:spacing w:before="126" w:line="350" w:lineRule="auto"/>
        <w:ind w:left="999" w:right="118" w:firstLine="720"/>
      </w:pPr>
      <w: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0EA83D68" w14:textId="77777777" w:rsidR="001E3B10" w:rsidRDefault="001E3B10" w:rsidP="001E3B10">
      <w:pPr>
        <w:pStyle w:val="a3"/>
        <w:spacing w:line="350" w:lineRule="auto"/>
        <w:ind w:left="999" w:right="121" w:firstLine="720"/>
      </w:pPr>
      <w: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14:paraId="67487DCB" w14:textId="77777777" w:rsidR="001E3B10" w:rsidRDefault="001E3B10" w:rsidP="001E3B10">
      <w:pPr>
        <w:pStyle w:val="a3"/>
        <w:spacing w:line="350" w:lineRule="auto"/>
        <w:ind w:left="999" w:right="120" w:firstLine="720"/>
      </w:pPr>
      <w:r>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630ECBBB" w14:textId="77777777" w:rsidR="001E3B10" w:rsidRDefault="001E3B10" w:rsidP="001E3B10">
      <w:pPr>
        <w:pStyle w:val="a3"/>
        <w:spacing w:line="350" w:lineRule="auto"/>
        <w:ind w:left="999" w:right="117" w:firstLine="720"/>
      </w:pPr>
      <w:r>
        <w:t>сопоставлять информацию, представленную на исторической карте/схеме по истории России и</w:t>
      </w:r>
      <w:r>
        <w:rPr>
          <w:spacing w:val="40"/>
        </w:rPr>
        <w:t xml:space="preserve"> </w:t>
      </w:r>
      <w:r>
        <w:t>зарубежных</w:t>
      </w:r>
      <w:r>
        <w:rPr>
          <w:spacing w:val="40"/>
        </w:rPr>
        <w:t xml:space="preserve"> </w:t>
      </w:r>
      <w:r>
        <w:t>стран</w:t>
      </w:r>
      <w:r>
        <w:rPr>
          <w:spacing w:val="40"/>
        </w:rPr>
        <w:t xml:space="preserve"> </w:t>
      </w:r>
      <w:r>
        <w:t>1914</w:t>
      </w:r>
      <w:r>
        <w:rPr>
          <w:spacing w:val="40"/>
        </w:rPr>
        <w:t xml:space="preserve"> </w:t>
      </w:r>
      <w:r>
        <w:t>-</w:t>
      </w:r>
      <w:r>
        <w:rPr>
          <w:spacing w:val="39"/>
        </w:rPr>
        <w:t xml:space="preserve"> </w:t>
      </w:r>
      <w:r>
        <w:t>1945</w:t>
      </w:r>
      <w:r>
        <w:rPr>
          <w:spacing w:val="39"/>
        </w:rPr>
        <w:t xml:space="preserve"> </w:t>
      </w:r>
      <w:r>
        <w:t>гг.,</w:t>
      </w:r>
      <w:r>
        <w:rPr>
          <w:spacing w:val="39"/>
        </w:rPr>
        <w:t xml:space="preserve"> </w:t>
      </w:r>
      <w:r>
        <w:t>с</w:t>
      </w:r>
      <w:r>
        <w:rPr>
          <w:spacing w:val="36"/>
        </w:rPr>
        <w:t xml:space="preserve"> </w:t>
      </w:r>
      <w:r>
        <w:t>информацией</w:t>
      </w:r>
      <w:r>
        <w:rPr>
          <w:spacing w:val="40"/>
        </w:rPr>
        <w:t xml:space="preserve"> </w:t>
      </w:r>
      <w:r>
        <w:t>из</w:t>
      </w:r>
      <w:r>
        <w:rPr>
          <w:spacing w:val="40"/>
        </w:rPr>
        <w:t xml:space="preserve"> </w:t>
      </w:r>
      <w:r>
        <w:t>аутентичных</w:t>
      </w:r>
      <w:r>
        <w:rPr>
          <w:spacing w:val="39"/>
        </w:rPr>
        <w:t xml:space="preserve"> </w:t>
      </w:r>
      <w:r>
        <w:t>исторических</w:t>
      </w:r>
      <w:r>
        <w:rPr>
          <w:spacing w:val="39"/>
        </w:rPr>
        <w:t xml:space="preserve"> </w:t>
      </w:r>
      <w:r>
        <w:t>источников</w:t>
      </w:r>
      <w:r>
        <w:rPr>
          <w:spacing w:val="37"/>
        </w:rPr>
        <w:t xml:space="preserve"> </w:t>
      </w:r>
      <w:r>
        <w:t>и</w:t>
      </w:r>
    </w:p>
    <w:p w14:paraId="49AAAFDB" w14:textId="77777777" w:rsidR="001E3B10" w:rsidRDefault="001E3B10" w:rsidP="001E3B10">
      <w:pPr>
        <w:spacing w:line="350" w:lineRule="auto"/>
        <w:sectPr w:rsidR="001E3B10" w:rsidSect="001E3B10">
          <w:pgSz w:w="11920" w:h="16850"/>
          <w:pgMar w:top="960" w:right="220" w:bottom="1680" w:left="160" w:header="0" w:footer="1373" w:gutter="0"/>
          <w:cols w:space="720"/>
        </w:sectPr>
      </w:pPr>
    </w:p>
    <w:p w14:paraId="3429461E" w14:textId="77777777" w:rsidR="001E3B10" w:rsidRDefault="001E3B10" w:rsidP="001E3B10">
      <w:pPr>
        <w:pStyle w:val="a3"/>
        <w:spacing w:before="70"/>
        <w:ind w:left="999" w:firstLine="0"/>
      </w:pPr>
      <w:r>
        <w:lastRenderedPageBreak/>
        <w:t>источников</w:t>
      </w:r>
      <w:r>
        <w:rPr>
          <w:spacing w:val="-9"/>
        </w:rPr>
        <w:t xml:space="preserve"> </w:t>
      </w:r>
      <w:r>
        <w:t>исторической</w:t>
      </w:r>
      <w:r>
        <w:rPr>
          <w:spacing w:val="-6"/>
        </w:rPr>
        <w:t xml:space="preserve"> </w:t>
      </w:r>
      <w:r>
        <w:rPr>
          <w:spacing w:val="-2"/>
        </w:rPr>
        <w:t>информации;</w:t>
      </w:r>
    </w:p>
    <w:p w14:paraId="2E73B368" w14:textId="77777777" w:rsidR="001E3B10" w:rsidRDefault="001E3B10" w:rsidP="001E3B10">
      <w:pPr>
        <w:pStyle w:val="a3"/>
        <w:spacing w:before="127" w:line="350" w:lineRule="auto"/>
        <w:ind w:left="999" w:right="122" w:firstLine="720"/>
      </w:pPr>
      <w:r>
        <w:t>определять события, явления, процессы, которым посвящены визуальные источники исторической информации;</w:t>
      </w:r>
    </w:p>
    <w:p w14:paraId="27B673B3" w14:textId="77777777" w:rsidR="001E3B10" w:rsidRDefault="001E3B10" w:rsidP="001E3B10">
      <w:pPr>
        <w:pStyle w:val="a3"/>
        <w:spacing w:line="350" w:lineRule="auto"/>
        <w:ind w:left="999" w:right="118" w:firstLine="720"/>
      </w:pPr>
      <w: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14:paraId="1D81687B" w14:textId="77777777" w:rsidR="001E3B10" w:rsidRDefault="001E3B10" w:rsidP="001E3B10">
      <w:pPr>
        <w:pStyle w:val="a3"/>
        <w:spacing w:line="350" w:lineRule="auto"/>
        <w:ind w:left="999" w:right="123" w:firstLine="720"/>
      </w:pPr>
      <w:r>
        <w:t xml:space="preserve">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w:t>
      </w:r>
      <w:r>
        <w:rPr>
          <w:spacing w:val="-2"/>
        </w:rPr>
        <w:t>выводы;</w:t>
      </w:r>
    </w:p>
    <w:p w14:paraId="0891F0FB" w14:textId="77777777" w:rsidR="001E3B10" w:rsidRDefault="001E3B10" w:rsidP="001E3B10">
      <w:pPr>
        <w:pStyle w:val="a3"/>
        <w:ind w:left="1719" w:firstLine="0"/>
      </w:pPr>
      <w:r>
        <w:t>представлять</w:t>
      </w:r>
      <w:r>
        <w:rPr>
          <w:spacing w:val="-6"/>
        </w:rPr>
        <w:t xml:space="preserve"> </w:t>
      </w:r>
      <w:r>
        <w:t>историческую</w:t>
      </w:r>
      <w:r>
        <w:rPr>
          <w:spacing w:val="-4"/>
        </w:rPr>
        <w:t xml:space="preserve"> </w:t>
      </w:r>
      <w:r>
        <w:t>информацию</w:t>
      </w:r>
      <w:r>
        <w:rPr>
          <w:spacing w:val="-4"/>
        </w:rPr>
        <w:t xml:space="preserve"> </w:t>
      </w:r>
      <w:r>
        <w:t>в</w:t>
      </w:r>
      <w:r>
        <w:rPr>
          <w:spacing w:val="-4"/>
        </w:rPr>
        <w:t xml:space="preserve"> </w:t>
      </w:r>
      <w:r>
        <w:t>виде</w:t>
      </w:r>
      <w:r>
        <w:rPr>
          <w:spacing w:val="-5"/>
        </w:rPr>
        <w:t xml:space="preserve"> </w:t>
      </w:r>
      <w:r>
        <w:t>таблиц,</w:t>
      </w:r>
      <w:r>
        <w:rPr>
          <w:spacing w:val="-4"/>
        </w:rPr>
        <w:t xml:space="preserve"> </w:t>
      </w:r>
      <w:r>
        <w:t>графиков,</w:t>
      </w:r>
      <w:r>
        <w:rPr>
          <w:spacing w:val="-4"/>
        </w:rPr>
        <w:t xml:space="preserve"> </w:t>
      </w:r>
      <w:r>
        <w:t>схем,</w:t>
      </w:r>
      <w:r>
        <w:rPr>
          <w:spacing w:val="-3"/>
        </w:rPr>
        <w:t xml:space="preserve"> </w:t>
      </w:r>
      <w:r>
        <w:rPr>
          <w:spacing w:val="-2"/>
        </w:rPr>
        <w:t>диаграмм;</w:t>
      </w:r>
    </w:p>
    <w:p w14:paraId="61D68CCC" w14:textId="77777777" w:rsidR="001E3B10" w:rsidRDefault="001E3B10" w:rsidP="001E3B10">
      <w:pPr>
        <w:pStyle w:val="a3"/>
        <w:spacing w:before="123" w:line="350" w:lineRule="auto"/>
        <w:ind w:left="999" w:right="119" w:firstLine="720"/>
      </w:pPr>
      <w:r>
        <w:t>использовать умения, приобретенные в процессе изучения истории, для участия в подготовке учебных проектов по истории России 1914 - 1945 гг., в том числе в том числе с использованием регионального материала (ресурсов библиотек, музеев и других).</w:t>
      </w:r>
    </w:p>
    <w:p w14:paraId="7EE4501D" w14:textId="77777777" w:rsidR="001E3B10" w:rsidRDefault="001E3B10" w:rsidP="00F0497F">
      <w:pPr>
        <w:pStyle w:val="a5"/>
        <w:numPr>
          <w:ilvl w:val="2"/>
          <w:numId w:val="128"/>
        </w:numPr>
        <w:tabs>
          <w:tab w:val="left" w:pos="2390"/>
        </w:tabs>
        <w:spacing w:line="350" w:lineRule="auto"/>
        <w:ind w:left="999" w:right="118" w:firstLine="720"/>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7E258DB" w14:textId="77777777" w:rsidR="001E3B10" w:rsidRDefault="001E3B10" w:rsidP="001E3B10">
      <w:pPr>
        <w:pStyle w:val="a3"/>
        <w:spacing w:line="350" w:lineRule="auto"/>
        <w:ind w:left="999" w:right="120" w:firstLine="720"/>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617787D3" w14:textId="77777777" w:rsidR="001E3B10" w:rsidRDefault="001E3B10" w:rsidP="001E3B10">
      <w:pPr>
        <w:pStyle w:val="a3"/>
        <w:spacing w:line="350" w:lineRule="auto"/>
        <w:ind w:left="1719" w:right="115" w:firstLine="0"/>
      </w:pPr>
      <w:r>
        <w:t>Структура предметного результата включает следующий перечень знаний и умений: понимать</w:t>
      </w:r>
      <w:r>
        <w:rPr>
          <w:spacing w:val="53"/>
        </w:rPr>
        <w:t xml:space="preserve"> </w:t>
      </w:r>
      <w:r>
        <w:t>особенности</w:t>
      </w:r>
      <w:r>
        <w:rPr>
          <w:spacing w:val="56"/>
        </w:rPr>
        <w:t xml:space="preserve"> </w:t>
      </w:r>
      <w:r>
        <w:t>политического,</w:t>
      </w:r>
      <w:r>
        <w:rPr>
          <w:spacing w:val="57"/>
        </w:rPr>
        <w:t xml:space="preserve"> </w:t>
      </w:r>
      <w:r>
        <w:t>социально-экономического</w:t>
      </w:r>
      <w:r>
        <w:rPr>
          <w:spacing w:val="57"/>
        </w:rPr>
        <w:t xml:space="preserve"> </w:t>
      </w:r>
      <w:r>
        <w:t>и</w:t>
      </w:r>
      <w:r>
        <w:rPr>
          <w:spacing w:val="58"/>
        </w:rPr>
        <w:t xml:space="preserve"> </w:t>
      </w:r>
      <w:r>
        <w:t>историко-</w:t>
      </w:r>
      <w:r>
        <w:rPr>
          <w:spacing w:val="-2"/>
        </w:rPr>
        <w:t>культурного</w:t>
      </w:r>
    </w:p>
    <w:p w14:paraId="41A28152" w14:textId="77777777" w:rsidR="001E3B10" w:rsidRDefault="001E3B10" w:rsidP="001E3B10">
      <w:pPr>
        <w:pStyle w:val="a3"/>
        <w:spacing w:line="350" w:lineRule="auto"/>
        <w:ind w:left="999" w:right="126" w:firstLine="0"/>
      </w:pPr>
      <w:r>
        <w:t>развития России как многонационального государства, знакомство с культурой, традициями и обычаями народов России;</w:t>
      </w:r>
    </w:p>
    <w:p w14:paraId="1247EE33" w14:textId="77777777" w:rsidR="001E3B10" w:rsidRDefault="001E3B10" w:rsidP="001E3B10">
      <w:pPr>
        <w:pStyle w:val="a3"/>
        <w:spacing w:line="350" w:lineRule="auto"/>
        <w:ind w:left="999" w:right="113" w:firstLine="720"/>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14:paraId="6C89D1F9" w14:textId="77777777" w:rsidR="001E3B10" w:rsidRDefault="001E3B10" w:rsidP="001E3B10">
      <w:pPr>
        <w:pStyle w:val="a3"/>
        <w:spacing w:line="350" w:lineRule="auto"/>
        <w:ind w:left="999" w:right="121" w:firstLine="720"/>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7E49272D" w14:textId="77777777" w:rsidR="001E3B10" w:rsidRDefault="001E3B10" w:rsidP="001E3B10">
      <w:pPr>
        <w:pStyle w:val="a3"/>
        <w:spacing w:line="350" w:lineRule="auto"/>
        <w:ind w:left="999" w:right="117" w:firstLine="720"/>
      </w:pPr>
      <w: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5770F4F0" w14:textId="77777777" w:rsidR="001E3B10" w:rsidRDefault="001E3B10" w:rsidP="001E3B10">
      <w:pPr>
        <w:spacing w:line="350" w:lineRule="auto"/>
        <w:sectPr w:rsidR="001E3B10" w:rsidSect="001E3B10">
          <w:pgSz w:w="11920" w:h="16850"/>
          <w:pgMar w:top="960" w:right="220" w:bottom="1680" w:left="160" w:header="0" w:footer="1373" w:gutter="0"/>
          <w:cols w:space="720"/>
        </w:sectPr>
      </w:pPr>
    </w:p>
    <w:p w14:paraId="23718450" w14:textId="77777777" w:rsidR="001E3B10" w:rsidRDefault="001E3B10" w:rsidP="00F0497F">
      <w:pPr>
        <w:pStyle w:val="a5"/>
        <w:numPr>
          <w:ilvl w:val="2"/>
          <w:numId w:val="128"/>
        </w:numPr>
        <w:tabs>
          <w:tab w:val="left" w:pos="2464"/>
        </w:tabs>
        <w:spacing w:before="70" w:line="350" w:lineRule="auto"/>
        <w:ind w:left="999" w:right="125" w:firstLine="720"/>
        <w:rPr>
          <w:sz w:val="24"/>
        </w:rPr>
      </w:pPr>
      <w:r>
        <w:rPr>
          <w:sz w:val="24"/>
        </w:rPr>
        <w:lastRenderedPageBreak/>
        <w:t>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истории.</w:t>
      </w:r>
    </w:p>
    <w:p w14:paraId="54EDC4D5" w14:textId="77777777" w:rsidR="001E3B10" w:rsidRDefault="001E3B10" w:rsidP="001E3B10">
      <w:pPr>
        <w:pStyle w:val="a3"/>
        <w:spacing w:before="1" w:line="348" w:lineRule="auto"/>
        <w:ind w:left="1719" w:right="119" w:firstLine="0"/>
      </w:pPr>
      <w:r>
        <w:t>Структура предметного результата включает следующий перечень знаний и умений: понимать</w:t>
      </w:r>
      <w:r>
        <w:rPr>
          <w:spacing w:val="80"/>
        </w:rPr>
        <w:t xml:space="preserve"> </w:t>
      </w:r>
      <w:r>
        <w:t>значение</w:t>
      </w:r>
      <w:r>
        <w:rPr>
          <w:spacing w:val="80"/>
        </w:rPr>
        <w:t xml:space="preserve"> </w:t>
      </w:r>
      <w:r>
        <w:t>подвига</w:t>
      </w:r>
      <w:r>
        <w:rPr>
          <w:spacing w:val="80"/>
        </w:rPr>
        <w:t xml:space="preserve"> </w:t>
      </w:r>
      <w:r>
        <w:t>советского</w:t>
      </w:r>
      <w:r>
        <w:rPr>
          <w:spacing w:val="80"/>
        </w:rPr>
        <w:t xml:space="preserve"> </w:t>
      </w:r>
      <w:r>
        <w:t>народа</w:t>
      </w:r>
      <w:r>
        <w:rPr>
          <w:spacing w:val="80"/>
        </w:rPr>
        <w:t xml:space="preserve"> </w:t>
      </w:r>
      <w:r>
        <w:t>в</w:t>
      </w:r>
      <w:r>
        <w:rPr>
          <w:spacing w:val="80"/>
        </w:rPr>
        <w:t xml:space="preserve"> </w:t>
      </w:r>
      <w:r>
        <w:t>годы</w:t>
      </w:r>
      <w:r>
        <w:rPr>
          <w:spacing w:val="80"/>
        </w:rPr>
        <w:t xml:space="preserve"> </w:t>
      </w:r>
      <w:r>
        <w:t>Великой</w:t>
      </w:r>
      <w:r>
        <w:rPr>
          <w:spacing w:val="80"/>
        </w:rPr>
        <w:t xml:space="preserve"> </w:t>
      </w:r>
      <w:r>
        <w:t>Отечественной</w:t>
      </w:r>
      <w:r>
        <w:rPr>
          <w:spacing w:val="80"/>
        </w:rPr>
        <w:t xml:space="preserve"> </w:t>
      </w:r>
      <w:r>
        <w:t>войны,</w:t>
      </w:r>
    </w:p>
    <w:p w14:paraId="40A4FC11" w14:textId="77777777" w:rsidR="001E3B10" w:rsidRDefault="001E3B10" w:rsidP="001E3B10">
      <w:pPr>
        <w:pStyle w:val="a3"/>
        <w:spacing w:before="4" w:line="350" w:lineRule="auto"/>
        <w:ind w:left="999" w:right="122" w:firstLine="0"/>
      </w:pPr>
      <w:r>
        <w:t>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14:paraId="1466E61B" w14:textId="77777777" w:rsidR="001E3B10" w:rsidRDefault="001E3B10" w:rsidP="001E3B10">
      <w:pPr>
        <w:pStyle w:val="a3"/>
        <w:spacing w:line="350" w:lineRule="auto"/>
        <w:ind w:left="999" w:right="122" w:firstLine="720"/>
      </w:pPr>
      <w:r>
        <w:t>характеризовать значение достижений народов нашей страны в событиях, явлениях, процессах истории России и зарубежных стран 1914 - 1945 гг., используя исторические факты;</w:t>
      </w:r>
    </w:p>
    <w:p w14:paraId="4A9649B0" w14:textId="77777777" w:rsidR="001E3B10" w:rsidRDefault="001E3B10" w:rsidP="001E3B10">
      <w:pPr>
        <w:pStyle w:val="a3"/>
        <w:spacing w:line="350" w:lineRule="auto"/>
        <w:ind w:left="999" w:right="119" w:firstLine="720"/>
      </w:pPr>
      <w:r>
        <w:t>выявлять в исторической информации попытки фальсификации истории, приводить аргументы в</w:t>
      </w:r>
      <w:r>
        <w:rPr>
          <w:spacing w:val="-1"/>
        </w:rPr>
        <w:t xml:space="preserve"> </w:t>
      </w:r>
      <w:r>
        <w:t>защиту</w:t>
      </w:r>
      <w:r>
        <w:rPr>
          <w:spacing w:val="-5"/>
        </w:rPr>
        <w:t xml:space="preserve"> </w:t>
      </w:r>
      <w:r>
        <w:t>исторической правды,</w:t>
      </w:r>
      <w:r>
        <w:rPr>
          <w:spacing w:val="-1"/>
        </w:rPr>
        <w:t xml:space="preserve"> </w:t>
      </w:r>
      <w:r>
        <w:t>используя знания по истории России и зарубежных стран 1914 - 1945 гг.;</w:t>
      </w:r>
    </w:p>
    <w:p w14:paraId="0295C167" w14:textId="77777777" w:rsidR="001E3B10" w:rsidRDefault="001E3B10" w:rsidP="001E3B10">
      <w:pPr>
        <w:pStyle w:val="a3"/>
        <w:spacing w:line="348" w:lineRule="auto"/>
        <w:ind w:left="999" w:right="123" w:firstLine="720"/>
      </w:pPr>
      <w:r>
        <w:t xml:space="preserve">активно участвовать в дискуссиях, не допуская умаления подвига народа при защите </w:t>
      </w:r>
      <w:r>
        <w:rPr>
          <w:spacing w:val="-2"/>
        </w:rPr>
        <w:t>Отечества.</w:t>
      </w:r>
    </w:p>
    <w:p w14:paraId="46294570" w14:textId="77777777" w:rsidR="001E3B10" w:rsidRDefault="001E3B10" w:rsidP="00F0497F">
      <w:pPr>
        <w:pStyle w:val="a5"/>
        <w:numPr>
          <w:ilvl w:val="1"/>
          <w:numId w:val="128"/>
        </w:numPr>
        <w:tabs>
          <w:tab w:val="left" w:pos="2139"/>
        </w:tabs>
        <w:spacing w:before="1"/>
        <w:ind w:left="2139" w:hanging="420"/>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изучения</w:t>
      </w:r>
      <w:r>
        <w:rPr>
          <w:spacing w:val="-3"/>
          <w:sz w:val="24"/>
        </w:rPr>
        <w:t xml:space="preserve"> </w:t>
      </w:r>
      <w:r>
        <w:rPr>
          <w:sz w:val="24"/>
        </w:rPr>
        <w:t>истории</w:t>
      </w:r>
      <w:r>
        <w:rPr>
          <w:spacing w:val="-4"/>
          <w:sz w:val="24"/>
        </w:rPr>
        <w:t xml:space="preserve"> </w:t>
      </w:r>
      <w:r>
        <w:rPr>
          <w:sz w:val="24"/>
        </w:rPr>
        <w:t>в</w:t>
      </w:r>
      <w:r>
        <w:rPr>
          <w:spacing w:val="-4"/>
          <w:sz w:val="24"/>
        </w:rPr>
        <w:t xml:space="preserve"> </w:t>
      </w:r>
      <w:r>
        <w:rPr>
          <w:sz w:val="24"/>
        </w:rPr>
        <w:t>11</w:t>
      </w:r>
      <w:r>
        <w:rPr>
          <w:spacing w:val="-2"/>
          <w:sz w:val="24"/>
        </w:rPr>
        <w:t xml:space="preserve"> классе.</w:t>
      </w:r>
    </w:p>
    <w:p w14:paraId="3859BC4C" w14:textId="77777777" w:rsidR="001E3B10" w:rsidRDefault="001E3B10" w:rsidP="00F0497F">
      <w:pPr>
        <w:pStyle w:val="a5"/>
        <w:numPr>
          <w:ilvl w:val="2"/>
          <w:numId w:val="128"/>
        </w:numPr>
        <w:tabs>
          <w:tab w:val="left" w:pos="2354"/>
        </w:tabs>
        <w:spacing w:before="128" w:line="350" w:lineRule="auto"/>
        <w:ind w:left="999" w:right="117" w:firstLine="720"/>
        <w:rPr>
          <w:sz w:val="24"/>
        </w:rPr>
      </w:pPr>
      <w:r>
        <w:rPr>
          <w:sz w:val="24"/>
        </w:rPr>
        <w:t>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XXI в.; особенности развития культуры народов СССР</w:t>
      </w:r>
      <w:r>
        <w:rPr>
          <w:spacing w:val="40"/>
          <w:sz w:val="24"/>
        </w:rPr>
        <w:t xml:space="preserve"> </w:t>
      </w:r>
      <w:r>
        <w:rPr>
          <w:spacing w:val="-2"/>
          <w:sz w:val="24"/>
        </w:rPr>
        <w:t>(России).</w:t>
      </w:r>
    </w:p>
    <w:p w14:paraId="65997B96" w14:textId="77777777" w:rsidR="001E3B10" w:rsidRDefault="001E3B10" w:rsidP="001E3B10">
      <w:pPr>
        <w:pStyle w:val="a3"/>
        <w:spacing w:line="350" w:lineRule="auto"/>
        <w:ind w:left="999" w:right="122" w:firstLine="720"/>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w:t>
      </w:r>
      <w:r>
        <w:rPr>
          <w:spacing w:val="-1"/>
        </w:rPr>
        <w:t xml:space="preserve"> </w:t>
      </w:r>
      <w:r>
        <w:t>начало</w:t>
      </w:r>
      <w:r>
        <w:rPr>
          <w:spacing w:val="-1"/>
        </w:rPr>
        <w:t xml:space="preserve"> </w:t>
      </w:r>
      <w:r>
        <w:t>XXI</w:t>
      </w:r>
      <w:r>
        <w:rPr>
          <w:spacing w:val="-2"/>
        </w:rPr>
        <w:t xml:space="preserve"> </w:t>
      </w:r>
      <w:r>
        <w:t>в., умением</w:t>
      </w:r>
      <w:r>
        <w:rPr>
          <w:spacing w:val="-2"/>
        </w:rPr>
        <w:t xml:space="preserve"> </w:t>
      </w:r>
      <w:r>
        <w:t>верно</w:t>
      </w:r>
      <w:r>
        <w:rPr>
          <w:spacing w:val="-1"/>
        </w:rPr>
        <w:t xml:space="preserve"> </w:t>
      </w:r>
      <w:r>
        <w:t>интерпретировать исторические</w:t>
      </w:r>
      <w:r>
        <w:rPr>
          <w:spacing w:val="-2"/>
        </w:rPr>
        <w:t xml:space="preserve"> </w:t>
      </w:r>
      <w:r>
        <w:t>факты,</w:t>
      </w:r>
      <w:r>
        <w:rPr>
          <w:spacing w:val="-2"/>
        </w:rPr>
        <w:t xml:space="preserve"> </w:t>
      </w:r>
      <w:r>
        <w:t>давать им</w:t>
      </w:r>
      <w:r>
        <w:rPr>
          <w:spacing w:val="-2"/>
        </w:rPr>
        <w:t xml:space="preserve"> </w:t>
      </w:r>
      <w:r>
        <w:t>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4C270A60" w14:textId="77777777" w:rsidR="001E3B10" w:rsidRDefault="001E3B10" w:rsidP="001E3B10">
      <w:pPr>
        <w:pStyle w:val="a3"/>
        <w:spacing w:line="350" w:lineRule="auto"/>
        <w:ind w:left="1719" w:right="119" w:firstLine="0"/>
      </w:pPr>
      <w:r>
        <w:t>Структура предметного результата включает следующий перечень знаний и умений:</w:t>
      </w:r>
      <w:r>
        <w:rPr>
          <w:spacing w:val="40"/>
        </w:rPr>
        <w:t xml:space="preserve"> </w:t>
      </w:r>
      <w:r>
        <w:t>называть наиболее значимые события истории России (1945 г. - начало XXI в.), объяснять их</w:t>
      </w:r>
    </w:p>
    <w:p w14:paraId="10C5D966" w14:textId="77777777" w:rsidR="001E3B10" w:rsidRDefault="001E3B10" w:rsidP="001E3B10">
      <w:pPr>
        <w:pStyle w:val="a3"/>
        <w:spacing w:line="275" w:lineRule="exact"/>
        <w:ind w:left="999" w:firstLine="0"/>
      </w:pPr>
      <w:r>
        <w:t>особую</w:t>
      </w:r>
      <w:r>
        <w:rPr>
          <w:spacing w:val="-5"/>
        </w:rPr>
        <w:t xml:space="preserve"> </w:t>
      </w:r>
      <w:r>
        <w:t>значимость</w:t>
      </w:r>
      <w:r>
        <w:rPr>
          <w:spacing w:val="-2"/>
        </w:rPr>
        <w:t xml:space="preserve"> </w:t>
      </w:r>
      <w:r>
        <w:t>для</w:t>
      </w:r>
      <w:r>
        <w:rPr>
          <w:spacing w:val="-2"/>
        </w:rPr>
        <w:t xml:space="preserve"> </w:t>
      </w:r>
      <w:r>
        <w:t>истории</w:t>
      </w:r>
      <w:r>
        <w:rPr>
          <w:spacing w:val="-5"/>
        </w:rPr>
        <w:t xml:space="preserve"> </w:t>
      </w:r>
      <w:r>
        <w:t>нашей</w:t>
      </w:r>
      <w:r>
        <w:rPr>
          <w:spacing w:val="-2"/>
        </w:rPr>
        <w:t xml:space="preserve"> страны;</w:t>
      </w:r>
    </w:p>
    <w:p w14:paraId="1131CD56" w14:textId="77777777" w:rsidR="001E3B10" w:rsidRDefault="001E3B10" w:rsidP="001E3B10">
      <w:pPr>
        <w:pStyle w:val="a3"/>
        <w:spacing w:before="121" w:line="350" w:lineRule="auto"/>
        <w:ind w:left="999" w:right="119" w:firstLine="720"/>
      </w:pPr>
      <w:r>
        <w:t>определять и объяснять (аргументировать) свое отношение и оценку наиболее значительных событий, явлений, процессов истории России (1945 г. - начало XXI в.), их значение для истории России и человечества в целом;</w:t>
      </w:r>
    </w:p>
    <w:p w14:paraId="3E9F2752" w14:textId="77777777" w:rsidR="001E3B10" w:rsidRDefault="001E3B10" w:rsidP="001E3B10">
      <w:pPr>
        <w:pStyle w:val="a3"/>
        <w:spacing w:line="350" w:lineRule="auto"/>
        <w:ind w:left="999" w:right="126" w:firstLine="720"/>
      </w:pPr>
      <w:r>
        <w:t>выявлять попытки фальсификации истории, используя знания по истории России и всеобщей истории (1945 г. - начало XXI в.);</w:t>
      </w:r>
    </w:p>
    <w:p w14:paraId="7AB44EC6" w14:textId="77777777" w:rsidR="001E3B10" w:rsidRDefault="001E3B10" w:rsidP="001E3B10">
      <w:pPr>
        <w:spacing w:line="350" w:lineRule="auto"/>
        <w:sectPr w:rsidR="001E3B10" w:rsidSect="001E3B10">
          <w:pgSz w:w="11920" w:h="16850"/>
          <w:pgMar w:top="960" w:right="220" w:bottom="1680" w:left="160" w:header="0" w:footer="1373" w:gutter="0"/>
          <w:cols w:space="720"/>
        </w:sectPr>
      </w:pPr>
    </w:p>
    <w:p w14:paraId="723F07E6" w14:textId="77777777" w:rsidR="001E3B10" w:rsidRDefault="001E3B10" w:rsidP="001E3B10">
      <w:pPr>
        <w:pStyle w:val="a3"/>
        <w:spacing w:before="70" w:line="350" w:lineRule="auto"/>
        <w:ind w:left="999" w:right="120" w:firstLine="720"/>
      </w:pPr>
      <w:r>
        <w:lastRenderedPageBreak/>
        <w:t>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XXI в.), используя знания по истории России.</w:t>
      </w:r>
    </w:p>
    <w:p w14:paraId="771EFA10" w14:textId="77777777" w:rsidR="001E3B10" w:rsidRDefault="001E3B10" w:rsidP="00F0497F">
      <w:pPr>
        <w:pStyle w:val="a5"/>
        <w:numPr>
          <w:ilvl w:val="2"/>
          <w:numId w:val="128"/>
        </w:numPr>
        <w:tabs>
          <w:tab w:val="left" w:pos="2395"/>
        </w:tabs>
        <w:spacing w:line="350" w:lineRule="auto"/>
        <w:ind w:left="999" w:right="113" w:firstLine="720"/>
        <w:rPr>
          <w:sz w:val="24"/>
        </w:rPr>
      </w:pPr>
      <w:r>
        <w:rPr>
          <w:sz w:val="24"/>
        </w:rPr>
        <w:t>Знание имен исторических личностей, внесших значительный вклад в социально- экономическое, политическое и культурное развитие России с 1945 г. по начало XXI в.</w:t>
      </w:r>
    </w:p>
    <w:p w14:paraId="7A6C2D39" w14:textId="77777777" w:rsidR="001E3B10" w:rsidRDefault="001E3B10" w:rsidP="001E3B10">
      <w:pPr>
        <w:pStyle w:val="a3"/>
        <w:spacing w:line="350" w:lineRule="auto"/>
        <w:ind w:left="999" w:right="123" w:firstLine="720"/>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230FD5D3" w14:textId="77777777" w:rsidR="001E3B10" w:rsidRDefault="001E3B10" w:rsidP="001E3B10">
      <w:pPr>
        <w:pStyle w:val="a3"/>
        <w:spacing w:line="350" w:lineRule="auto"/>
        <w:ind w:left="1719" w:right="114" w:firstLine="0"/>
      </w:pPr>
      <w:r>
        <w:t>Структура предметного результата включает следующий перечень знаний и умений:</w:t>
      </w:r>
      <w:r>
        <w:rPr>
          <w:spacing w:val="80"/>
        </w:rPr>
        <w:t xml:space="preserve"> </w:t>
      </w:r>
      <w:r>
        <w:t>называть</w:t>
      </w:r>
      <w:r>
        <w:rPr>
          <w:spacing w:val="36"/>
        </w:rPr>
        <w:t xml:space="preserve"> </w:t>
      </w:r>
      <w:r>
        <w:t>имена</w:t>
      </w:r>
      <w:r>
        <w:rPr>
          <w:spacing w:val="31"/>
        </w:rPr>
        <w:t xml:space="preserve"> </w:t>
      </w:r>
      <w:r>
        <w:t>наиболее</w:t>
      </w:r>
      <w:r>
        <w:rPr>
          <w:spacing w:val="34"/>
        </w:rPr>
        <w:t xml:space="preserve"> </w:t>
      </w:r>
      <w:r>
        <w:t>выдающихся</w:t>
      </w:r>
      <w:r>
        <w:rPr>
          <w:spacing w:val="39"/>
        </w:rPr>
        <w:t xml:space="preserve"> </w:t>
      </w:r>
      <w:r>
        <w:t>деятелей</w:t>
      </w:r>
      <w:r>
        <w:rPr>
          <w:spacing w:val="36"/>
        </w:rPr>
        <w:t xml:space="preserve"> </w:t>
      </w:r>
      <w:r>
        <w:t>истории</w:t>
      </w:r>
      <w:r>
        <w:rPr>
          <w:spacing w:val="33"/>
        </w:rPr>
        <w:t xml:space="preserve"> </w:t>
      </w:r>
      <w:r>
        <w:t>России</w:t>
      </w:r>
      <w:r>
        <w:rPr>
          <w:spacing w:val="36"/>
        </w:rPr>
        <w:t xml:space="preserve"> </w:t>
      </w:r>
      <w:r>
        <w:t>(1945</w:t>
      </w:r>
      <w:r>
        <w:rPr>
          <w:spacing w:val="35"/>
        </w:rPr>
        <w:t xml:space="preserve"> </w:t>
      </w:r>
      <w:r>
        <w:t>г.</w:t>
      </w:r>
      <w:r>
        <w:rPr>
          <w:spacing w:val="38"/>
        </w:rPr>
        <w:t xml:space="preserve"> </w:t>
      </w:r>
      <w:r>
        <w:t>-</w:t>
      </w:r>
      <w:r>
        <w:rPr>
          <w:spacing w:val="34"/>
        </w:rPr>
        <w:t xml:space="preserve"> </w:t>
      </w:r>
      <w:r>
        <w:t>начало</w:t>
      </w:r>
      <w:r>
        <w:rPr>
          <w:spacing w:val="35"/>
        </w:rPr>
        <w:t xml:space="preserve"> </w:t>
      </w:r>
      <w:r>
        <w:t>XXI</w:t>
      </w:r>
      <w:r>
        <w:rPr>
          <w:spacing w:val="29"/>
        </w:rPr>
        <w:t xml:space="preserve"> </w:t>
      </w:r>
      <w:r>
        <w:t>в.),</w:t>
      </w:r>
    </w:p>
    <w:p w14:paraId="318ACBB5" w14:textId="77777777" w:rsidR="001E3B10" w:rsidRDefault="001E3B10" w:rsidP="001E3B10">
      <w:pPr>
        <w:pStyle w:val="a3"/>
        <w:spacing w:line="274" w:lineRule="exact"/>
        <w:ind w:left="999" w:firstLine="0"/>
      </w:pPr>
      <w:r>
        <w:t>события,</w:t>
      </w:r>
      <w:r>
        <w:rPr>
          <w:spacing w:val="-3"/>
        </w:rPr>
        <w:t xml:space="preserve"> </w:t>
      </w:r>
      <w:r>
        <w:t>процессы,</w:t>
      </w:r>
      <w:r>
        <w:rPr>
          <w:spacing w:val="-2"/>
        </w:rPr>
        <w:t xml:space="preserve"> </w:t>
      </w:r>
      <w:r>
        <w:t>в</w:t>
      </w:r>
      <w:r>
        <w:rPr>
          <w:spacing w:val="-4"/>
        </w:rPr>
        <w:t xml:space="preserve"> </w:t>
      </w:r>
      <w:r>
        <w:t>которых они</w:t>
      </w:r>
      <w:r>
        <w:rPr>
          <w:spacing w:val="1"/>
        </w:rPr>
        <w:t xml:space="preserve"> </w:t>
      </w:r>
      <w:r>
        <w:rPr>
          <w:spacing w:val="-2"/>
        </w:rPr>
        <w:t>участвовали;</w:t>
      </w:r>
    </w:p>
    <w:p w14:paraId="34B5A03E" w14:textId="77777777" w:rsidR="001E3B10" w:rsidRDefault="001E3B10" w:rsidP="001E3B10">
      <w:pPr>
        <w:pStyle w:val="a3"/>
        <w:spacing w:before="126" w:line="350" w:lineRule="auto"/>
        <w:ind w:left="999" w:right="117" w:firstLine="720"/>
      </w:pPr>
      <w:r>
        <w:t>характеризовать деятельность исторических личностей в рамках событий, процессов истории России (1945 г. - начало XXI в.), оценивать значение их деятельности для истории нашей станы и человечества в целом;</w:t>
      </w:r>
    </w:p>
    <w:p w14:paraId="36D13AEC" w14:textId="77777777" w:rsidR="001E3B10" w:rsidRDefault="001E3B10" w:rsidP="001E3B10">
      <w:pPr>
        <w:pStyle w:val="a3"/>
        <w:spacing w:line="350" w:lineRule="auto"/>
        <w:ind w:left="999" w:right="118" w:firstLine="720"/>
      </w:pPr>
      <w:r>
        <w:t>характеризовать значение и последствия событий (1945 г. - начало XXI в.), в которых участвовали выдающиеся исторические личности, для истории России;</w:t>
      </w:r>
    </w:p>
    <w:p w14:paraId="13CE45C1" w14:textId="77777777" w:rsidR="001E3B10" w:rsidRDefault="001E3B10" w:rsidP="001E3B10">
      <w:pPr>
        <w:pStyle w:val="a3"/>
        <w:spacing w:line="350" w:lineRule="auto"/>
        <w:ind w:left="999" w:right="117" w:firstLine="720"/>
      </w:pPr>
      <w:r>
        <w:t>определять и объяснять (аргументировать) свое отношение и оценку деятельности исторических личностей.</w:t>
      </w:r>
    </w:p>
    <w:p w14:paraId="6B56C4AB" w14:textId="77777777" w:rsidR="001E3B10" w:rsidRDefault="001E3B10" w:rsidP="00F0497F">
      <w:pPr>
        <w:pStyle w:val="a5"/>
        <w:numPr>
          <w:ilvl w:val="2"/>
          <w:numId w:val="128"/>
        </w:numPr>
        <w:tabs>
          <w:tab w:val="left" w:pos="2448"/>
        </w:tabs>
        <w:spacing w:line="350" w:lineRule="auto"/>
        <w:ind w:left="999" w:right="119" w:firstLine="720"/>
        <w:rPr>
          <w:sz w:val="24"/>
        </w:rPr>
      </w:pPr>
      <w:r>
        <w:rPr>
          <w:sz w:val="24"/>
        </w:rPr>
        <w:t>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7AC3BFDD" w14:textId="77777777" w:rsidR="001E3B10" w:rsidRDefault="001E3B10" w:rsidP="001E3B10">
      <w:pPr>
        <w:pStyle w:val="a3"/>
        <w:spacing w:line="273" w:lineRule="exact"/>
        <w:ind w:left="1719" w:firstLine="0"/>
      </w:pPr>
      <w:r>
        <w:t>Структура</w:t>
      </w:r>
      <w:r>
        <w:rPr>
          <w:spacing w:val="-6"/>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3"/>
        </w:rPr>
        <w:t xml:space="preserve"> </w:t>
      </w:r>
      <w:r>
        <w:t>перечень</w:t>
      </w:r>
      <w:r>
        <w:rPr>
          <w:spacing w:val="-3"/>
        </w:rPr>
        <w:t xml:space="preserve"> </w:t>
      </w:r>
      <w:r>
        <w:t>знаний</w:t>
      </w:r>
      <w:r>
        <w:rPr>
          <w:spacing w:val="-5"/>
        </w:rPr>
        <w:t xml:space="preserve"> </w:t>
      </w:r>
      <w:r>
        <w:t xml:space="preserve">и </w:t>
      </w:r>
      <w:r>
        <w:rPr>
          <w:spacing w:val="-2"/>
        </w:rPr>
        <w:t>умений:</w:t>
      </w:r>
    </w:p>
    <w:p w14:paraId="42A48948" w14:textId="77777777" w:rsidR="001E3B10" w:rsidRDefault="001E3B10" w:rsidP="001E3B10">
      <w:pPr>
        <w:pStyle w:val="a3"/>
        <w:spacing w:before="124" w:line="350" w:lineRule="auto"/>
        <w:ind w:left="999" w:right="118" w:firstLine="720"/>
      </w:pPr>
      <w:r>
        <w:t>объяснять смысл изученных (изучаемых) исторических понятий и терминов из истории России и всеобщей истории (1945 г. - начало XXI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3D335CB5" w14:textId="77777777" w:rsidR="001E3B10" w:rsidRDefault="001E3B10" w:rsidP="001E3B10">
      <w:pPr>
        <w:pStyle w:val="a3"/>
        <w:spacing w:line="350" w:lineRule="auto"/>
        <w:ind w:left="999" w:right="116" w:firstLine="720"/>
      </w:pPr>
      <w:r>
        <w:t>представлять развернутый рассказ (описание) о ключевых событиях родного края, истории России и всеобщей истории (1945 г. - начало XXI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самостоятельно составленному плану;</w:t>
      </w:r>
    </w:p>
    <w:p w14:paraId="76786584" w14:textId="77777777" w:rsidR="001E3B10" w:rsidRDefault="001E3B10" w:rsidP="001E3B10">
      <w:pPr>
        <w:pStyle w:val="a3"/>
        <w:spacing w:line="350" w:lineRule="auto"/>
        <w:ind w:left="999" w:right="115" w:firstLine="720"/>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w:t>
      </w:r>
      <w:r>
        <w:rPr>
          <w:spacing w:val="40"/>
        </w:rPr>
        <w:t xml:space="preserve"> </w:t>
      </w:r>
      <w:r>
        <w:t>- 2022 гг., анализируя изменения, происшедшие в течение рассматриваемого периода;</w:t>
      </w:r>
    </w:p>
    <w:p w14:paraId="03DB6A06" w14:textId="77777777" w:rsidR="001E3B10" w:rsidRDefault="001E3B10" w:rsidP="001E3B10">
      <w:pPr>
        <w:spacing w:line="350" w:lineRule="auto"/>
        <w:sectPr w:rsidR="001E3B10" w:rsidSect="001E3B10">
          <w:pgSz w:w="11920" w:h="16850"/>
          <w:pgMar w:top="960" w:right="220" w:bottom="1680" w:left="160" w:header="0" w:footer="1373" w:gutter="0"/>
          <w:cols w:space="720"/>
        </w:sectPr>
      </w:pPr>
    </w:p>
    <w:p w14:paraId="137F1F68" w14:textId="77777777" w:rsidR="001E3B10" w:rsidRDefault="001E3B10" w:rsidP="001E3B10">
      <w:pPr>
        <w:pStyle w:val="a3"/>
        <w:spacing w:before="70" w:line="350" w:lineRule="auto"/>
        <w:ind w:left="999" w:right="116" w:firstLine="720"/>
      </w:pPr>
      <w:r>
        <w:lastRenderedPageBreak/>
        <w:t>представлять описание памятников материальной и художественной культуры 1945 - 2022</w:t>
      </w:r>
      <w:r>
        <w:rPr>
          <w:spacing w:val="80"/>
        </w:rPr>
        <w:t xml:space="preserve"> </w:t>
      </w:r>
      <w:r>
        <w:t>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0EE4873D" w14:textId="77777777" w:rsidR="001E3B10" w:rsidRDefault="001E3B10" w:rsidP="001E3B10">
      <w:pPr>
        <w:pStyle w:val="a3"/>
        <w:spacing w:line="350" w:lineRule="auto"/>
        <w:ind w:left="999" w:right="119" w:firstLine="720"/>
      </w:pPr>
      <w:r>
        <w:t>представлять результаты самостоятельного изучения исторической информации из истории России и всеобщей истории (1945 г. - начало XXI в.) в форме сложного плана, конспекта, реферата;</w:t>
      </w:r>
    </w:p>
    <w:p w14:paraId="7024FA50" w14:textId="77777777" w:rsidR="001E3B10" w:rsidRDefault="001E3B10" w:rsidP="001E3B10">
      <w:pPr>
        <w:pStyle w:val="a3"/>
        <w:spacing w:line="350" w:lineRule="auto"/>
        <w:ind w:left="999" w:right="121" w:firstLine="720"/>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XXI в.);</w:t>
      </w:r>
    </w:p>
    <w:p w14:paraId="55A3B005" w14:textId="77777777" w:rsidR="001E3B10" w:rsidRDefault="001E3B10" w:rsidP="001E3B10">
      <w:pPr>
        <w:pStyle w:val="a3"/>
        <w:spacing w:line="350" w:lineRule="auto"/>
        <w:ind w:left="999" w:right="124" w:firstLine="720"/>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03A48B75" w14:textId="77777777" w:rsidR="001E3B10" w:rsidRDefault="001E3B10" w:rsidP="001E3B10">
      <w:pPr>
        <w:pStyle w:val="a3"/>
        <w:spacing w:line="350" w:lineRule="auto"/>
        <w:ind w:left="999" w:right="116" w:firstLine="720"/>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XXI в.); сравнивать предложенную аргументацию, выбирать наиболее аргументированную позицию.</w:t>
      </w:r>
    </w:p>
    <w:p w14:paraId="5A86C099" w14:textId="77777777" w:rsidR="001E3B10" w:rsidRDefault="001E3B10" w:rsidP="00F0497F">
      <w:pPr>
        <w:pStyle w:val="a5"/>
        <w:numPr>
          <w:ilvl w:val="2"/>
          <w:numId w:val="128"/>
        </w:numPr>
        <w:tabs>
          <w:tab w:val="left" w:pos="2361"/>
        </w:tabs>
        <w:spacing w:line="350" w:lineRule="auto"/>
        <w:ind w:left="999" w:right="122" w:firstLine="720"/>
        <w:rPr>
          <w:sz w:val="24"/>
        </w:rPr>
      </w:pPr>
      <w:r>
        <w:rPr>
          <w:sz w:val="24"/>
        </w:rPr>
        <w:t>Умение выявлять существенные черты исторических событий, явлений, процессов в период с 1945 г. по начало XXI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7E979727" w14:textId="77777777" w:rsidR="001E3B10" w:rsidRDefault="001E3B10" w:rsidP="001E3B10">
      <w:pPr>
        <w:pStyle w:val="a3"/>
        <w:spacing w:line="348" w:lineRule="auto"/>
        <w:ind w:left="1719" w:right="124" w:firstLine="0"/>
      </w:pPr>
      <w:r>
        <w:t>Структура предметного результата включает следующий перечень знаний и умений:</w:t>
      </w:r>
      <w:r>
        <w:rPr>
          <w:spacing w:val="40"/>
        </w:rPr>
        <w:t xml:space="preserve"> </w:t>
      </w:r>
      <w:r>
        <w:t>называть характерные, существенные признаки событий, процессов, явлений истории России</w:t>
      </w:r>
    </w:p>
    <w:p w14:paraId="188EB0C0" w14:textId="77777777" w:rsidR="001E3B10" w:rsidRDefault="001E3B10" w:rsidP="001E3B10">
      <w:pPr>
        <w:pStyle w:val="a3"/>
        <w:ind w:left="999" w:firstLine="0"/>
      </w:pPr>
      <w:r>
        <w:t>и</w:t>
      </w:r>
      <w:r>
        <w:rPr>
          <w:spacing w:val="-2"/>
        </w:rPr>
        <w:t xml:space="preserve"> </w:t>
      </w:r>
      <w:r>
        <w:t>всеобщей</w:t>
      </w:r>
      <w:r>
        <w:rPr>
          <w:spacing w:val="-1"/>
        </w:rPr>
        <w:t xml:space="preserve"> </w:t>
      </w:r>
      <w:r>
        <w:t>истории</w:t>
      </w:r>
      <w:r>
        <w:rPr>
          <w:spacing w:val="-1"/>
        </w:rPr>
        <w:t xml:space="preserve"> </w:t>
      </w:r>
      <w:r>
        <w:t>(1945</w:t>
      </w:r>
      <w:r>
        <w:rPr>
          <w:spacing w:val="-1"/>
        </w:rPr>
        <w:t xml:space="preserve"> </w:t>
      </w:r>
      <w:r>
        <w:t>г.</w:t>
      </w:r>
      <w:r>
        <w:rPr>
          <w:spacing w:val="-2"/>
        </w:rPr>
        <w:t xml:space="preserve"> </w:t>
      </w:r>
      <w:r>
        <w:t>-</w:t>
      </w:r>
      <w:r>
        <w:rPr>
          <w:spacing w:val="-2"/>
        </w:rPr>
        <w:t xml:space="preserve"> </w:t>
      </w:r>
      <w:r>
        <w:t>начало</w:t>
      </w:r>
      <w:r>
        <w:rPr>
          <w:spacing w:val="-1"/>
        </w:rPr>
        <w:t xml:space="preserve"> </w:t>
      </w:r>
      <w:r>
        <w:t>XXI</w:t>
      </w:r>
      <w:r>
        <w:rPr>
          <w:spacing w:val="-5"/>
        </w:rPr>
        <w:t xml:space="preserve"> </w:t>
      </w:r>
      <w:r>
        <w:rPr>
          <w:spacing w:val="-4"/>
        </w:rPr>
        <w:t>в.);</w:t>
      </w:r>
    </w:p>
    <w:p w14:paraId="351F79B6" w14:textId="77777777" w:rsidR="001E3B10" w:rsidRDefault="001E3B10" w:rsidP="001E3B10">
      <w:pPr>
        <w:pStyle w:val="a3"/>
        <w:spacing w:before="126"/>
        <w:ind w:left="1719" w:firstLine="0"/>
      </w:pPr>
      <w:r>
        <w:t>различать</w:t>
      </w:r>
      <w:r>
        <w:rPr>
          <w:spacing w:val="-5"/>
        </w:rPr>
        <w:t xml:space="preserve"> </w:t>
      </w:r>
      <w:r>
        <w:t>в</w:t>
      </w:r>
      <w:r>
        <w:rPr>
          <w:spacing w:val="-4"/>
        </w:rPr>
        <w:t xml:space="preserve"> </w:t>
      </w:r>
      <w:r>
        <w:t>исторической</w:t>
      </w:r>
      <w:r>
        <w:rPr>
          <w:spacing w:val="-3"/>
        </w:rPr>
        <w:t xml:space="preserve"> </w:t>
      </w:r>
      <w:r>
        <w:t>информации</w:t>
      </w:r>
      <w:r>
        <w:rPr>
          <w:spacing w:val="-3"/>
        </w:rPr>
        <w:t xml:space="preserve"> </w:t>
      </w:r>
      <w:r>
        <w:t>из</w:t>
      </w:r>
      <w:r>
        <w:rPr>
          <w:spacing w:val="-3"/>
        </w:rPr>
        <w:t xml:space="preserve"> </w:t>
      </w:r>
      <w:r>
        <w:t>курсов</w:t>
      </w:r>
      <w:r>
        <w:rPr>
          <w:spacing w:val="-4"/>
        </w:rPr>
        <w:t xml:space="preserve"> </w:t>
      </w:r>
      <w:r>
        <w:t>истории</w:t>
      </w:r>
      <w:r>
        <w:rPr>
          <w:spacing w:val="-4"/>
        </w:rPr>
        <w:t xml:space="preserve"> </w:t>
      </w:r>
      <w:r>
        <w:t>России</w:t>
      </w:r>
      <w:r>
        <w:rPr>
          <w:spacing w:val="-5"/>
        </w:rPr>
        <w:t xml:space="preserve"> </w:t>
      </w:r>
      <w:r>
        <w:t>и</w:t>
      </w:r>
      <w:r>
        <w:rPr>
          <w:spacing w:val="-3"/>
        </w:rPr>
        <w:t xml:space="preserve"> </w:t>
      </w:r>
      <w:r>
        <w:t>зарубежных</w:t>
      </w:r>
      <w:r>
        <w:rPr>
          <w:spacing w:val="-2"/>
        </w:rPr>
        <w:t xml:space="preserve"> </w:t>
      </w:r>
      <w:r>
        <w:t>стран</w:t>
      </w:r>
      <w:r>
        <w:rPr>
          <w:spacing w:val="-3"/>
        </w:rPr>
        <w:t xml:space="preserve"> </w:t>
      </w:r>
      <w:r>
        <w:t>(1945</w:t>
      </w:r>
      <w:r>
        <w:rPr>
          <w:spacing w:val="-3"/>
        </w:rPr>
        <w:t xml:space="preserve"> </w:t>
      </w:r>
      <w:r>
        <w:rPr>
          <w:spacing w:val="-5"/>
        </w:rPr>
        <w:t>г.</w:t>
      </w:r>
    </w:p>
    <w:p w14:paraId="138D0B4B" w14:textId="77777777" w:rsidR="001E3B10" w:rsidRDefault="001E3B10" w:rsidP="001E3B10">
      <w:pPr>
        <w:pStyle w:val="a3"/>
        <w:spacing w:before="124" w:line="350" w:lineRule="auto"/>
        <w:ind w:left="999" w:right="128" w:firstLine="0"/>
      </w:pPr>
      <w:r>
        <w:t xml:space="preserve">- начало XXI в.) события, явления, процессы; факты и мнения, описания и объяснения, гипотезы и </w:t>
      </w:r>
      <w:r>
        <w:rPr>
          <w:spacing w:val="-2"/>
        </w:rPr>
        <w:t>теории;</w:t>
      </w:r>
    </w:p>
    <w:p w14:paraId="24F6FD5C" w14:textId="77777777" w:rsidR="001E3B10" w:rsidRDefault="001E3B10" w:rsidP="001E3B10">
      <w:pPr>
        <w:pStyle w:val="a3"/>
        <w:spacing w:before="1" w:line="350" w:lineRule="auto"/>
        <w:ind w:left="999" w:right="118" w:firstLine="720"/>
      </w:pPr>
      <w:r>
        <w:t xml:space="preserve">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w:t>
      </w:r>
      <w:r>
        <w:rPr>
          <w:spacing w:val="-2"/>
        </w:rPr>
        <w:t>другим);</w:t>
      </w:r>
    </w:p>
    <w:p w14:paraId="32628658" w14:textId="77777777" w:rsidR="001E3B10" w:rsidRDefault="001E3B10" w:rsidP="001E3B10">
      <w:pPr>
        <w:pStyle w:val="a3"/>
        <w:spacing w:line="348" w:lineRule="auto"/>
        <w:ind w:left="999" w:right="115" w:firstLine="720"/>
      </w:pPr>
      <w:r>
        <w:t>обобщать историческую информацию по истории России и зарубежных стран (1945 г. - начало XXI в.);</w:t>
      </w:r>
    </w:p>
    <w:p w14:paraId="08C8A23B" w14:textId="77777777" w:rsidR="001E3B10" w:rsidRDefault="001E3B10" w:rsidP="001E3B10">
      <w:pPr>
        <w:pStyle w:val="a3"/>
        <w:spacing w:before="3" w:line="350" w:lineRule="auto"/>
        <w:ind w:left="999" w:right="122" w:firstLine="720"/>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14:paraId="1404771F" w14:textId="77777777" w:rsidR="001E3B10" w:rsidRDefault="001E3B10" w:rsidP="001E3B10">
      <w:pPr>
        <w:pStyle w:val="a3"/>
        <w:spacing w:line="350" w:lineRule="auto"/>
        <w:ind w:left="999" w:right="115" w:firstLine="720"/>
      </w:pPr>
      <w: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w:t>
      </w:r>
    </w:p>
    <w:p w14:paraId="0A5A90E5" w14:textId="77777777" w:rsidR="001E3B10" w:rsidRDefault="001E3B10" w:rsidP="001E3B10">
      <w:pPr>
        <w:spacing w:line="350" w:lineRule="auto"/>
        <w:sectPr w:rsidR="001E3B10" w:rsidSect="001E3B10">
          <w:pgSz w:w="11920" w:h="16850"/>
          <w:pgMar w:top="960" w:right="220" w:bottom="1680" w:left="160" w:header="0" w:footer="1373" w:gutter="0"/>
          <w:cols w:space="720"/>
        </w:sectPr>
      </w:pPr>
    </w:p>
    <w:p w14:paraId="4F75503F" w14:textId="77777777" w:rsidR="001E3B10" w:rsidRDefault="001E3B10" w:rsidP="001E3B10">
      <w:pPr>
        <w:pStyle w:val="a3"/>
        <w:spacing w:before="70"/>
        <w:ind w:left="999" w:firstLine="0"/>
        <w:jc w:val="left"/>
      </w:pPr>
      <w:r>
        <w:lastRenderedPageBreak/>
        <w:t>основе</w:t>
      </w:r>
      <w:r>
        <w:rPr>
          <w:spacing w:val="-5"/>
        </w:rPr>
        <w:t xml:space="preserve"> </w:t>
      </w:r>
      <w:r>
        <w:t>сравнения</w:t>
      </w:r>
      <w:r>
        <w:rPr>
          <w:spacing w:val="-2"/>
        </w:rPr>
        <w:t xml:space="preserve"> </w:t>
      </w:r>
      <w:r>
        <w:t>самостоятельно</w:t>
      </w:r>
      <w:r>
        <w:rPr>
          <w:spacing w:val="-2"/>
        </w:rPr>
        <w:t xml:space="preserve"> </w:t>
      </w:r>
      <w:r>
        <w:t>делать</w:t>
      </w:r>
      <w:r>
        <w:rPr>
          <w:spacing w:val="-1"/>
        </w:rPr>
        <w:t xml:space="preserve"> </w:t>
      </w:r>
      <w:r>
        <w:rPr>
          <w:spacing w:val="-2"/>
        </w:rPr>
        <w:t>выводы;</w:t>
      </w:r>
    </w:p>
    <w:p w14:paraId="62945D6C" w14:textId="77777777" w:rsidR="001E3B10" w:rsidRDefault="001E3B10" w:rsidP="001E3B10">
      <w:pPr>
        <w:pStyle w:val="a3"/>
        <w:spacing w:before="127"/>
        <w:ind w:left="1719" w:firstLine="0"/>
        <w:jc w:val="left"/>
      </w:pPr>
      <w:r>
        <w:t>на</w:t>
      </w:r>
      <w:r>
        <w:rPr>
          <w:spacing w:val="-6"/>
        </w:rPr>
        <w:t xml:space="preserve"> </w:t>
      </w:r>
      <w:r>
        <w:t>основе</w:t>
      </w:r>
      <w:r>
        <w:rPr>
          <w:spacing w:val="-7"/>
        </w:rPr>
        <w:t xml:space="preserve"> </w:t>
      </w:r>
      <w:r>
        <w:t>изучения</w:t>
      </w:r>
      <w:r>
        <w:rPr>
          <w:spacing w:val="-5"/>
        </w:rPr>
        <w:t xml:space="preserve"> </w:t>
      </w:r>
      <w:r>
        <w:t>исторического</w:t>
      </w:r>
      <w:r>
        <w:rPr>
          <w:spacing w:val="-5"/>
        </w:rPr>
        <w:t xml:space="preserve"> </w:t>
      </w:r>
      <w:r>
        <w:t>материала</w:t>
      </w:r>
      <w:r>
        <w:rPr>
          <w:spacing w:val="-2"/>
        </w:rPr>
        <w:t xml:space="preserve"> </w:t>
      </w:r>
      <w:r>
        <w:t>устанавливать</w:t>
      </w:r>
      <w:r>
        <w:rPr>
          <w:spacing w:val="-5"/>
        </w:rPr>
        <w:t xml:space="preserve"> </w:t>
      </w:r>
      <w:r>
        <w:t>исторические</w:t>
      </w:r>
      <w:r>
        <w:rPr>
          <w:spacing w:val="-5"/>
        </w:rPr>
        <w:t xml:space="preserve"> </w:t>
      </w:r>
      <w:r>
        <w:rPr>
          <w:spacing w:val="-2"/>
        </w:rPr>
        <w:t>аналогии.</w:t>
      </w:r>
    </w:p>
    <w:p w14:paraId="70D0DE95" w14:textId="77777777" w:rsidR="001E3B10" w:rsidRDefault="001E3B10" w:rsidP="001E3B10">
      <w:pPr>
        <w:sectPr w:rsidR="001E3B10" w:rsidSect="001E3B10">
          <w:pgSz w:w="11920" w:h="16850"/>
          <w:pgMar w:top="960" w:right="220" w:bottom="1680" w:left="160" w:header="0" w:footer="1373" w:gutter="0"/>
          <w:cols w:space="720"/>
        </w:sectPr>
      </w:pPr>
    </w:p>
    <w:p w14:paraId="17F7FEFB" w14:textId="77777777" w:rsidR="001E3B10" w:rsidRDefault="001E3B10" w:rsidP="00F0497F">
      <w:pPr>
        <w:pStyle w:val="a5"/>
        <w:numPr>
          <w:ilvl w:val="2"/>
          <w:numId w:val="128"/>
        </w:numPr>
        <w:tabs>
          <w:tab w:val="left" w:pos="2366"/>
        </w:tabs>
        <w:spacing w:before="185"/>
        <w:ind w:left="2366" w:hanging="647"/>
        <w:rPr>
          <w:sz w:val="24"/>
        </w:rPr>
      </w:pPr>
      <w:r>
        <w:rPr>
          <w:sz w:val="24"/>
        </w:rPr>
        <w:lastRenderedPageBreak/>
        <w:t>Умение</w:t>
      </w:r>
      <w:r>
        <w:rPr>
          <w:spacing w:val="39"/>
          <w:sz w:val="24"/>
        </w:rPr>
        <w:t xml:space="preserve"> </w:t>
      </w:r>
      <w:r>
        <w:rPr>
          <w:sz w:val="24"/>
        </w:rPr>
        <w:t>устанавливать</w:t>
      </w:r>
      <w:r>
        <w:rPr>
          <w:spacing w:val="43"/>
          <w:sz w:val="24"/>
        </w:rPr>
        <w:t xml:space="preserve"> </w:t>
      </w:r>
      <w:r>
        <w:rPr>
          <w:sz w:val="24"/>
        </w:rPr>
        <w:t>причинно-следственные,</w:t>
      </w:r>
      <w:r>
        <w:rPr>
          <w:spacing w:val="40"/>
          <w:sz w:val="24"/>
        </w:rPr>
        <w:t xml:space="preserve"> </w:t>
      </w:r>
      <w:r>
        <w:rPr>
          <w:spacing w:val="-2"/>
          <w:sz w:val="24"/>
        </w:rPr>
        <w:t>пространственные,</w:t>
      </w:r>
    </w:p>
    <w:p w14:paraId="1FFD989C" w14:textId="77777777" w:rsidR="001E3B10" w:rsidRDefault="001E3B10" w:rsidP="001E3B10">
      <w:pPr>
        <w:pStyle w:val="a3"/>
        <w:spacing w:before="97"/>
        <w:ind w:left="98" w:firstLine="0"/>
        <w:jc w:val="left"/>
      </w:pPr>
      <w:r>
        <w:br w:type="column"/>
      </w:r>
      <w:r>
        <w:rPr>
          <w:spacing w:val="-11"/>
        </w:rPr>
        <w:lastRenderedPageBreak/>
        <w:t>временны</w:t>
      </w:r>
      <w:r>
        <w:rPr>
          <w:rFonts w:ascii="Symbol" w:hAnsi="Symbol"/>
          <w:spacing w:val="-11"/>
          <w:position w:val="4"/>
        </w:rPr>
        <w:t></w:t>
      </w:r>
      <w:r>
        <w:rPr>
          <w:spacing w:val="-37"/>
          <w:position w:val="4"/>
        </w:rPr>
        <w:t xml:space="preserve"> </w:t>
      </w:r>
      <w:r>
        <w:rPr>
          <w:spacing w:val="-10"/>
        </w:rPr>
        <w:t>е</w:t>
      </w:r>
    </w:p>
    <w:p w14:paraId="5ED45FB4" w14:textId="77777777" w:rsidR="001E3B10" w:rsidRDefault="001E3B10" w:rsidP="001E3B10">
      <w:pPr>
        <w:pStyle w:val="a3"/>
        <w:spacing w:before="185"/>
        <w:ind w:left="106" w:firstLine="0"/>
        <w:jc w:val="left"/>
      </w:pPr>
      <w:r>
        <w:br w:type="column"/>
      </w:r>
      <w:r>
        <w:rPr>
          <w:spacing w:val="-2"/>
        </w:rPr>
        <w:lastRenderedPageBreak/>
        <w:t>связи</w:t>
      </w:r>
    </w:p>
    <w:p w14:paraId="14685DBA" w14:textId="77777777" w:rsidR="001E3B10" w:rsidRDefault="001E3B10" w:rsidP="001E3B10">
      <w:pPr>
        <w:sectPr w:rsidR="001E3B10" w:rsidSect="001E3B10">
          <w:type w:val="continuous"/>
          <w:pgSz w:w="11920" w:h="16850"/>
          <w:pgMar w:top="1920" w:right="220" w:bottom="280" w:left="160" w:header="0" w:footer="1373" w:gutter="0"/>
          <w:cols w:num="3" w:space="720" w:equalWidth="0">
            <w:col w:w="9457" w:space="40"/>
            <w:col w:w="1216" w:space="39"/>
            <w:col w:w="788"/>
          </w:cols>
        </w:sectPr>
      </w:pPr>
    </w:p>
    <w:p w14:paraId="02E05A2D" w14:textId="77777777" w:rsidR="001E3B10" w:rsidRDefault="001E3B10" w:rsidP="001E3B10">
      <w:pPr>
        <w:pStyle w:val="a3"/>
        <w:spacing w:before="137" w:line="350" w:lineRule="auto"/>
        <w:ind w:left="999" w:right="123" w:firstLine="0"/>
      </w:pPr>
      <w:r>
        <w:lastRenderedPageBreak/>
        <w:t>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14:paraId="73F02D43" w14:textId="77777777" w:rsidR="001E3B10" w:rsidRDefault="001E3B10" w:rsidP="001E3B10">
      <w:pPr>
        <w:pStyle w:val="a3"/>
        <w:spacing w:line="274" w:lineRule="exact"/>
        <w:ind w:left="1719" w:firstLine="0"/>
      </w:pPr>
      <w:r>
        <w:t>Структура</w:t>
      </w:r>
      <w:r>
        <w:rPr>
          <w:spacing w:val="-7"/>
        </w:rPr>
        <w:t xml:space="preserve"> </w:t>
      </w:r>
      <w:r>
        <w:t>предметного</w:t>
      </w:r>
      <w:r>
        <w:rPr>
          <w:spacing w:val="-3"/>
        </w:rPr>
        <w:t xml:space="preserve"> </w:t>
      </w:r>
      <w:r>
        <w:t>результата</w:t>
      </w:r>
      <w:r>
        <w:rPr>
          <w:spacing w:val="-4"/>
        </w:rPr>
        <w:t xml:space="preserve"> </w:t>
      </w:r>
      <w:r>
        <w:t>включает</w:t>
      </w:r>
      <w:r>
        <w:rPr>
          <w:spacing w:val="-3"/>
        </w:rPr>
        <w:t xml:space="preserve"> </w:t>
      </w:r>
      <w:r>
        <w:t>следующий</w:t>
      </w:r>
      <w:r>
        <w:rPr>
          <w:spacing w:val="-3"/>
        </w:rPr>
        <w:t xml:space="preserve"> </w:t>
      </w:r>
      <w:r>
        <w:t>перечень</w:t>
      </w:r>
      <w:r>
        <w:rPr>
          <w:spacing w:val="-4"/>
        </w:rPr>
        <w:t xml:space="preserve"> </w:t>
      </w:r>
      <w:r>
        <w:t>знаний</w:t>
      </w:r>
      <w:r>
        <w:rPr>
          <w:spacing w:val="-5"/>
        </w:rPr>
        <w:t xml:space="preserve"> </w:t>
      </w:r>
      <w:r>
        <w:t xml:space="preserve">и </w:t>
      </w:r>
      <w:r>
        <w:rPr>
          <w:spacing w:val="-2"/>
        </w:rPr>
        <w:t>умений:</w:t>
      </w:r>
    </w:p>
    <w:p w14:paraId="60055708" w14:textId="77777777" w:rsidR="001E3B10" w:rsidRDefault="001E3B10" w:rsidP="001E3B10">
      <w:pPr>
        <w:pStyle w:val="a3"/>
        <w:spacing w:before="128" w:line="350" w:lineRule="auto"/>
        <w:ind w:left="999" w:right="118" w:firstLine="720"/>
      </w:pPr>
      <w: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XXI в.);</w:t>
      </w:r>
    </w:p>
    <w:p w14:paraId="47E8A9D8" w14:textId="77777777" w:rsidR="001E3B10" w:rsidRDefault="001E3B10" w:rsidP="001E3B10">
      <w:pPr>
        <w:pStyle w:val="a3"/>
        <w:spacing w:line="350" w:lineRule="auto"/>
        <w:ind w:left="999" w:right="118" w:firstLine="720"/>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XXI в.);</w:t>
      </w:r>
    </w:p>
    <w:p w14:paraId="43C89870" w14:textId="77777777" w:rsidR="001E3B10" w:rsidRDefault="001E3B10" w:rsidP="001E3B10">
      <w:pPr>
        <w:pStyle w:val="a3"/>
        <w:spacing w:line="350" w:lineRule="auto"/>
        <w:ind w:left="999" w:right="125" w:firstLine="720"/>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XXI в.);</w:t>
      </w:r>
    </w:p>
    <w:p w14:paraId="018CD9C8" w14:textId="77777777" w:rsidR="001E3B10" w:rsidRDefault="001E3B10" w:rsidP="001E3B10">
      <w:pPr>
        <w:pStyle w:val="a3"/>
        <w:spacing w:line="348" w:lineRule="auto"/>
        <w:ind w:left="999" w:right="114" w:firstLine="720"/>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138B8003" w14:textId="77777777" w:rsidR="001E3B10" w:rsidRDefault="001E3B10" w:rsidP="001E3B10">
      <w:pPr>
        <w:pStyle w:val="a3"/>
        <w:spacing w:before="1" w:line="350" w:lineRule="auto"/>
        <w:ind w:left="999" w:right="113" w:firstLine="720"/>
      </w:pPr>
      <w:r>
        <w:t>соотносить события истории родного края, истории России и зарубежных стран (1945 г. - начало XXI в.);</w:t>
      </w:r>
    </w:p>
    <w:p w14:paraId="69BAA8F6" w14:textId="77777777" w:rsidR="001E3B10" w:rsidRDefault="001E3B10" w:rsidP="001E3B10">
      <w:pPr>
        <w:pStyle w:val="a3"/>
        <w:spacing w:line="350" w:lineRule="auto"/>
        <w:ind w:left="999" w:right="123" w:firstLine="720"/>
      </w:pPr>
      <w:r>
        <w:t>определять современников исторических событий, явлений, процессов истории России и человечества в целом (1945 г. - начало XXI в.).</w:t>
      </w:r>
    </w:p>
    <w:p w14:paraId="38F0E1B6" w14:textId="77777777" w:rsidR="001E3B10" w:rsidRDefault="001E3B10" w:rsidP="00F0497F">
      <w:pPr>
        <w:pStyle w:val="a5"/>
        <w:numPr>
          <w:ilvl w:val="2"/>
          <w:numId w:val="128"/>
        </w:numPr>
        <w:tabs>
          <w:tab w:val="left" w:pos="2364"/>
        </w:tabs>
        <w:spacing w:line="350" w:lineRule="auto"/>
        <w:ind w:left="999" w:right="119" w:firstLine="720"/>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0C0FDA56" w14:textId="77777777" w:rsidR="001E3B10" w:rsidRDefault="001E3B10" w:rsidP="001E3B10">
      <w:pPr>
        <w:pStyle w:val="a3"/>
        <w:spacing w:line="273" w:lineRule="exact"/>
        <w:ind w:left="1719" w:firstLine="0"/>
      </w:pPr>
      <w:r>
        <w:t>Структура</w:t>
      </w:r>
      <w:r>
        <w:rPr>
          <w:spacing w:val="-7"/>
        </w:rPr>
        <w:t xml:space="preserve"> </w:t>
      </w:r>
      <w:r>
        <w:t>предметного</w:t>
      </w:r>
      <w:r>
        <w:rPr>
          <w:spacing w:val="-3"/>
        </w:rPr>
        <w:t xml:space="preserve"> </w:t>
      </w:r>
      <w:r>
        <w:t>результата</w:t>
      </w:r>
      <w:r>
        <w:rPr>
          <w:spacing w:val="-4"/>
        </w:rPr>
        <w:t xml:space="preserve"> </w:t>
      </w:r>
      <w:r>
        <w:t>включает</w:t>
      </w:r>
      <w:r>
        <w:rPr>
          <w:spacing w:val="-3"/>
        </w:rPr>
        <w:t xml:space="preserve"> </w:t>
      </w:r>
      <w:r>
        <w:t>следующий</w:t>
      </w:r>
      <w:r>
        <w:rPr>
          <w:spacing w:val="-3"/>
        </w:rPr>
        <w:t xml:space="preserve"> </w:t>
      </w:r>
      <w:r>
        <w:t>перечень</w:t>
      </w:r>
      <w:r>
        <w:rPr>
          <w:spacing w:val="-4"/>
        </w:rPr>
        <w:t xml:space="preserve"> </w:t>
      </w:r>
      <w:r>
        <w:t>знаний</w:t>
      </w:r>
      <w:r>
        <w:rPr>
          <w:spacing w:val="-5"/>
        </w:rPr>
        <w:t xml:space="preserve"> </w:t>
      </w:r>
      <w:r>
        <w:t xml:space="preserve">и </w:t>
      </w:r>
      <w:r>
        <w:rPr>
          <w:spacing w:val="-2"/>
        </w:rPr>
        <w:t>умений:</w:t>
      </w:r>
    </w:p>
    <w:p w14:paraId="5737D933" w14:textId="77777777" w:rsidR="001E3B10" w:rsidRDefault="001E3B10" w:rsidP="001E3B10">
      <w:pPr>
        <w:pStyle w:val="a3"/>
        <w:spacing w:before="127" w:line="350" w:lineRule="auto"/>
        <w:ind w:left="999" w:right="125" w:firstLine="720"/>
      </w:pPr>
      <w:r>
        <w:t>различать виды письменных исторических источников по истории России и всеобщей истории (1945 г. - начало XXI в.);</w:t>
      </w:r>
    </w:p>
    <w:p w14:paraId="14947011" w14:textId="77777777" w:rsidR="001E3B10" w:rsidRDefault="001E3B10" w:rsidP="001E3B10">
      <w:pPr>
        <w:pStyle w:val="a3"/>
        <w:spacing w:line="350" w:lineRule="auto"/>
        <w:ind w:left="999" w:right="119" w:firstLine="720"/>
      </w:pPr>
      <w:r>
        <w:t>определять авторство письменного исторического источника по истории России и зарубежных стран (1945 г. - начало XXI</w:t>
      </w:r>
      <w:r>
        <w:rPr>
          <w:spacing w:val="-1"/>
        </w:rPr>
        <w:t xml:space="preserve"> </w:t>
      </w:r>
      <w:r>
        <w:t xml:space="preserve">в.)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14:paraId="1D9BFD4A" w14:textId="77777777" w:rsidR="001E3B10" w:rsidRDefault="001E3B10" w:rsidP="001E3B10">
      <w:pPr>
        <w:pStyle w:val="a3"/>
        <w:spacing w:line="350" w:lineRule="auto"/>
        <w:ind w:left="999" w:right="120" w:firstLine="720"/>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w:t>
      </w:r>
    </w:p>
    <w:p w14:paraId="0450D3CE" w14:textId="77777777" w:rsidR="001E3B10" w:rsidRDefault="001E3B10" w:rsidP="001E3B10">
      <w:pPr>
        <w:spacing w:line="350" w:lineRule="auto"/>
        <w:sectPr w:rsidR="001E3B10" w:rsidSect="001E3B10">
          <w:type w:val="continuous"/>
          <w:pgSz w:w="11920" w:h="16850"/>
          <w:pgMar w:top="1920" w:right="220" w:bottom="280" w:left="160" w:header="0" w:footer="1373" w:gutter="0"/>
          <w:cols w:space="720"/>
        </w:sectPr>
      </w:pPr>
    </w:p>
    <w:p w14:paraId="2BDA4A19" w14:textId="77777777" w:rsidR="001E3B10" w:rsidRDefault="001E3B10" w:rsidP="001E3B10">
      <w:pPr>
        <w:pStyle w:val="a3"/>
        <w:spacing w:before="70"/>
        <w:ind w:left="999" w:firstLine="0"/>
      </w:pPr>
      <w:r>
        <w:lastRenderedPageBreak/>
        <w:t>стран</w:t>
      </w:r>
      <w:r>
        <w:rPr>
          <w:spacing w:val="-2"/>
        </w:rPr>
        <w:t xml:space="preserve"> </w:t>
      </w:r>
      <w:r>
        <w:t>(1945</w:t>
      </w:r>
      <w:r>
        <w:rPr>
          <w:spacing w:val="-1"/>
        </w:rPr>
        <w:t xml:space="preserve"> </w:t>
      </w:r>
      <w:r>
        <w:t>г.</w:t>
      </w:r>
      <w:r>
        <w:rPr>
          <w:spacing w:val="-2"/>
        </w:rPr>
        <w:t xml:space="preserve"> </w:t>
      </w:r>
      <w:r>
        <w:t>-</w:t>
      </w:r>
      <w:r>
        <w:rPr>
          <w:spacing w:val="-2"/>
        </w:rPr>
        <w:t xml:space="preserve"> </w:t>
      </w:r>
      <w:r>
        <w:t>начало</w:t>
      </w:r>
      <w:r>
        <w:rPr>
          <w:spacing w:val="1"/>
        </w:rPr>
        <w:t xml:space="preserve"> </w:t>
      </w:r>
      <w:r>
        <w:t>XXI</w:t>
      </w:r>
      <w:r>
        <w:rPr>
          <w:spacing w:val="-5"/>
        </w:rPr>
        <w:t xml:space="preserve"> </w:t>
      </w:r>
      <w:r>
        <w:rPr>
          <w:spacing w:val="-4"/>
        </w:rPr>
        <w:t>в.);</w:t>
      </w:r>
    </w:p>
    <w:p w14:paraId="705966C3" w14:textId="77777777" w:rsidR="001E3B10" w:rsidRDefault="001E3B10" w:rsidP="001E3B10">
      <w:pPr>
        <w:pStyle w:val="a3"/>
        <w:spacing w:before="127" w:line="350" w:lineRule="auto"/>
        <w:ind w:left="999" w:right="115" w:firstLine="720"/>
      </w:pPr>
      <w: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30C84432" w14:textId="77777777" w:rsidR="001E3B10" w:rsidRDefault="001E3B10" w:rsidP="001E3B10">
      <w:pPr>
        <w:pStyle w:val="a3"/>
        <w:spacing w:line="350" w:lineRule="auto"/>
        <w:ind w:left="999" w:right="116" w:firstLine="720"/>
      </w:pPr>
      <w:r>
        <w:t>соотносить содержание исторического источника по истории России и зарубежных стран (1945</w:t>
      </w:r>
      <w:r>
        <w:rPr>
          <w:spacing w:val="-1"/>
        </w:rPr>
        <w:t xml:space="preserve"> </w:t>
      </w:r>
      <w:r>
        <w:t>г. -</w:t>
      </w:r>
      <w:r>
        <w:rPr>
          <w:spacing w:val="-1"/>
        </w:rPr>
        <w:t xml:space="preserve"> </w:t>
      </w:r>
      <w:r>
        <w:t>начало</w:t>
      </w:r>
      <w:r>
        <w:rPr>
          <w:spacing w:val="-1"/>
        </w:rPr>
        <w:t xml:space="preserve"> </w:t>
      </w:r>
      <w:r>
        <w:t>XXI</w:t>
      </w:r>
      <w:r>
        <w:rPr>
          <w:spacing w:val="-6"/>
        </w:rPr>
        <w:t xml:space="preserve"> </w:t>
      </w:r>
      <w:r>
        <w:t>в.)</w:t>
      </w:r>
      <w:r>
        <w:rPr>
          <w:spacing w:val="-1"/>
        </w:rPr>
        <w:t xml:space="preserve"> </w:t>
      </w:r>
      <w:r>
        <w:t>с учебным</w:t>
      </w:r>
      <w:r>
        <w:rPr>
          <w:spacing w:val="-1"/>
        </w:rPr>
        <w:t xml:space="preserve"> </w:t>
      </w:r>
      <w:r>
        <w:t>текстом,</w:t>
      </w:r>
      <w:r>
        <w:rPr>
          <w:spacing w:val="-1"/>
        </w:rPr>
        <w:t xml:space="preserve"> </w:t>
      </w:r>
      <w:r>
        <w:t>другими источниками исторической информации (в</w:t>
      </w:r>
      <w:r>
        <w:rPr>
          <w:spacing w:val="-2"/>
        </w:rPr>
        <w:t xml:space="preserve"> </w:t>
      </w:r>
      <w:r>
        <w:t>том числе исторической картой/схемой);</w:t>
      </w:r>
    </w:p>
    <w:p w14:paraId="0DED07A9" w14:textId="77777777" w:rsidR="001E3B10" w:rsidRDefault="001E3B10" w:rsidP="001E3B10">
      <w:pPr>
        <w:pStyle w:val="a3"/>
        <w:spacing w:line="350" w:lineRule="auto"/>
        <w:ind w:left="999" w:right="126" w:firstLine="720"/>
      </w:pPr>
      <w:r>
        <w:t>сопоставлять, анализировать информацию из двух или более письменных исторических источников по истории России и зарубежных стран (1945 г. - начало XXI в.), делать выводы;</w:t>
      </w:r>
    </w:p>
    <w:p w14:paraId="594B9B89" w14:textId="77777777" w:rsidR="001E3B10" w:rsidRDefault="001E3B10" w:rsidP="001E3B10">
      <w:pPr>
        <w:pStyle w:val="a3"/>
        <w:spacing w:line="348" w:lineRule="auto"/>
        <w:ind w:left="999" w:right="126" w:firstLine="720"/>
      </w:pPr>
      <w:r>
        <w:t xml:space="preserve">использовать исторические письменные источники при аргументации дискуссионных точек </w:t>
      </w:r>
      <w:r>
        <w:rPr>
          <w:spacing w:val="-2"/>
        </w:rPr>
        <w:t>зрения;</w:t>
      </w:r>
    </w:p>
    <w:p w14:paraId="449AB900" w14:textId="77777777" w:rsidR="001E3B10" w:rsidRDefault="001E3B10" w:rsidP="001E3B10">
      <w:pPr>
        <w:pStyle w:val="a3"/>
        <w:spacing w:before="2" w:line="350" w:lineRule="auto"/>
        <w:ind w:left="999" w:right="122" w:firstLine="720"/>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7EB813DB" w14:textId="77777777" w:rsidR="001E3B10" w:rsidRDefault="001E3B10" w:rsidP="001E3B10">
      <w:pPr>
        <w:pStyle w:val="a3"/>
        <w:spacing w:line="350" w:lineRule="auto"/>
        <w:ind w:left="999" w:right="118" w:firstLine="720"/>
      </w:pPr>
      <w:r>
        <w:t>проводить атрибуцию визуальных и аудиовизуальных исторических источников по истории России и зарубежных стран (1945 г. - начало XXI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76DEB71C" w14:textId="77777777" w:rsidR="001E3B10" w:rsidRDefault="001E3B10" w:rsidP="00F0497F">
      <w:pPr>
        <w:pStyle w:val="a5"/>
        <w:numPr>
          <w:ilvl w:val="2"/>
          <w:numId w:val="128"/>
        </w:numPr>
        <w:tabs>
          <w:tab w:val="left" w:pos="2381"/>
        </w:tabs>
        <w:spacing w:line="350" w:lineRule="auto"/>
        <w:ind w:left="999" w:right="119" w:firstLine="720"/>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5923A56E" w14:textId="77777777" w:rsidR="001E3B10" w:rsidRDefault="001E3B10" w:rsidP="001E3B10">
      <w:pPr>
        <w:pStyle w:val="a3"/>
        <w:spacing w:line="273" w:lineRule="exact"/>
        <w:ind w:left="1719" w:firstLine="0"/>
      </w:pPr>
      <w:r>
        <w:t>Структура</w:t>
      </w:r>
      <w:r>
        <w:rPr>
          <w:spacing w:val="-7"/>
        </w:rPr>
        <w:t xml:space="preserve"> </w:t>
      </w:r>
      <w:r>
        <w:t>предметного</w:t>
      </w:r>
      <w:r>
        <w:rPr>
          <w:spacing w:val="-3"/>
        </w:rPr>
        <w:t xml:space="preserve"> </w:t>
      </w:r>
      <w:r>
        <w:t>результата</w:t>
      </w:r>
      <w:r>
        <w:rPr>
          <w:spacing w:val="-4"/>
        </w:rPr>
        <w:t xml:space="preserve"> </w:t>
      </w:r>
      <w:r>
        <w:t>включает</w:t>
      </w:r>
      <w:r>
        <w:rPr>
          <w:spacing w:val="-3"/>
        </w:rPr>
        <w:t xml:space="preserve"> </w:t>
      </w:r>
      <w:r>
        <w:t>следующий</w:t>
      </w:r>
      <w:r>
        <w:rPr>
          <w:spacing w:val="-3"/>
        </w:rPr>
        <w:t xml:space="preserve"> </w:t>
      </w:r>
      <w:r>
        <w:t>перечень</w:t>
      </w:r>
      <w:r>
        <w:rPr>
          <w:spacing w:val="-4"/>
        </w:rPr>
        <w:t xml:space="preserve"> </w:t>
      </w:r>
      <w:r>
        <w:t>знаний</w:t>
      </w:r>
      <w:r>
        <w:rPr>
          <w:spacing w:val="-5"/>
        </w:rPr>
        <w:t xml:space="preserve"> </w:t>
      </w:r>
      <w:r>
        <w:t xml:space="preserve">и </w:t>
      </w:r>
      <w:r>
        <w:rPr>
          <w:spacing w:val="-2"/>
        </w:rPr>
        <w:t>умений:</w:t>
      </w:r>
    </w:p>
    <w:p w14:paraId="478E5B55" w14:textId="77777777" w:rsidR="001E3B10" w:rsidRDefault="001E3B10" w:rsidP="001E3B10">
      <w:pPr>
        <w:pStyle w:val="a3"/>
        <w:spacing w:before="125" w:line="348" w:lineRule="auto"/>
        <w:ind w:left="999" w:right="128" w:firstLine="720"/>
      </w:pPr>
      <w:r>
        <w:t xml:space="preserve">знать и использовать правила информационной безопасности при поиске исторической </w:t>
      </w:r>
      <w:r>
        <w:rPr>
          <w:spacing w:val="-2"/>
        </w:rPr>
        <w:t>информации;</w:t>
      </w:r>
    </w:p>
    <w:p w14:paraId="3B5294B6" w14:textId="77777777" w:rsidR="001E3B10" w:rsidRDefault="001E3B10" w:rsidP="001E3B10">
      <w:pPr>
        <w:pStyle w:val="a3"/>
        <w:spacing w:before="4" w:line="350" w:lineRule="auto"/>
        <w:ind w:left="999" w:right="114" w:firstLine="720"/>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XXI в.);</w:t>
      </w:r>
    </w:p>
    <w:p w14:paraId="6A1FD2DF" w14:textId="77777777" w:rsidR="001E3B10" w:rsidRDefault="001E3B10" w:rsidP="001E3B10">
      <w:pPr>
        <w:pStyle w:val="a3"/>
        <w:spacing w:line="350" w:lineRule="auto"/>
        <w:ind w:left="999" w:right="122" w:firstLine="720"/>
      </w:pPr>
      <w: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14:paraId="61E99D29" w14:textId="77777777" w:rsidR="001E3B10" w:rsidRDefault="001E3B10" w:rsidP="001E3B10">
      <w:pPr>
        <w:pStyle w:val="a3"/>
        <w:spacing w:line="350" w:lineRule="auto"/>
        <w:ind w:left="999" w:right="118" w:firstLine="720"/>
      </w:pPr>
      <w:r>
        <w:t>самостоятельно осуществлять поиск исторической информации, необходимой для анализа исторических</w:t>
      </w:r>
      <w:r>
        <w:rPr>
          <w:spacing w:val="32"/>
        </w:rPr>
        <w:t xml:space="preserve"> </w:t>
      </w:r>
      <w:r>
        <w:t>событий,</w:t>
      </w:r>
      <w:r>
        <w:rPr>
          <w:spacing w:val="27"/>
        </w:rPr>
        <w:t xml:space="preserve"> </w:t>
      </w:r>
      <w:r>
        <w:t>процессов,</w:t>
      </w:r>
      <w:r>
        <w:rPr>
          <w:spacing w:val="29"/>
        </w:rPr>
        <w:t xml:space="preserve"> </w:t>
      </w:r>
      <w:r>
        <w:t>явлений</w:t>
      </w:r>
      <w:r>
        <w:rPr>
          <w:spacing w:val="31"/>
        </w:rPr>
        <w:t xml:space="preserve"> </w:t>
      </w:r>
      <w:r>
        <w:t>истории</w:t>
      </w:r>
      <w:r>
        <w:rPr>
          <w:spacing w:val="31"/>
        </w:rPr>
        <w:t xml:space="preserve"> </w:t>
      </w:r>
      <w:r>
        <w:t>России</w:t>
      </w:r>
      <w:r>
        <w:rPr>
          <w:spacing w:val="28"/>
        </w:rPr>
        <w:t xml:space="preserve"> </w:t>
      </w:r>
      <w:r>
        <w:t>и</w:t>
      </w:r>
      <w:r>
        <w:rPr>
          <w:spacing w:val="31"/>
        </w:rPr>
        <w:t xml:space="preserve"> </w:t>
      </w:r>
      <w:r>
        <w:t>зарубежных</w:t>
      </w:r>
      <w:r>
        <w:rPr>
          <w:spacing w:val="32"/>
        </w:rPr>
        <w:t xml:space="preserve"> </w:t>
      </w:r>
      <w:r>
        <w:t>стран</w:t>
      </w:r>
      <w:r>
        <w:rPr>
          <w:spacing w:val="31"/>
        </w:rPr>
        <w:t xml:space="preserve"> </w:t>
      </w:r>
      <w:r>
        <w:t>(1945</w:t>
      </w:r>
      <w:r>
        <w:rPr>
          <w:spacing w:val="29"/>
        </w:rPr>
        <w:t xml:space="preserve"> </w:t>
      </w:r>
      <w:r>
        <w:t>г.</w:t>
      </w:r>
      <w:r>
        <w:rPr>
          <w:spacing w:val="40"/>
        </w:rPr>
        <w:t xml:space="preserve"> </w:t>
      </w:r>
      <w:r>
        <w:t>-</w:t>
      </w:r>
      <w:r>
        <w:rPr>
          <w:spacing w:val="29"/>
        </w:rPr>
        <w:t xml:space="preserve"> </w:t>
      </w:r>
      <w:r>
        <w:t>начало</w:t>
      </w:r>
    </w:p>
    <w:p w14:paraId="5A3F1A2A" w14:textId="77777777" w:rsidR="001E3B10" w:rsidRDefault="001E3B10" w:rsidP="001E3B10">
      <w:pPr>
        <w:spacing w:line="350" w:lineRule="auto"/>
        <w:sectPr w:rsidR="001E3B10" w:rsidSect="001E3B10">
          <w:pgSz w:w="11920" w:h="16850"/>
          <w:pgMar w:top="960" w:right="220" w:bottom="1680" w:left="160" w:header="0" w:footer="1373" w:gutter="0"/>
          <w:cols w:space="720"/>
        </w:sectPr>
      </w:pPr>
    </w:p>
    <w:p w14:paraId="41DBA928" w14:textId="77777777" w:rsidR="001E3B10" w:rsidRDefault="001E3B10" w:rsidP="001E3B10">
      <w:pPr>
        <w:pStyle w:val="a3"/>
        <w:spacing w:before="70"/>
        <w:ind w:left="999" w:firstLine="0"/>
        <w:jc w:val="left"/>
      </w:pPr>
      <w:r>
        <w:lastRenderedPageBreak/>
        <w:t>XXI</w:t>
      </w:r>
      <w:r>
        <w:rPr>
          <w:spacing w:val="-4"/>
        </w:rPr>
        <w:t xml:space="preserve"> в.);</w:t>
      </w:r>
    </w:p>
    <w:p w14:paraId="22F52C97" w14:textId="77777777" w:rsidR="001E3B10" w:rsidRDefault="001E3B10" w:rsidP="001E3B10">
      <w:pPr>
        <w:pStyle w:val="a3"/>
        <w:spacing w:before="127" w:line="350" w:lineRule="auto"/>
        <w:ind w:left="999" w:right="122" w:firstLine="720"/>
      </w:pPr>
      <w:r>
        <w:t>оценивать полноту и достоверность информации с точки зрения ее соответствия исторической действительности, используя знания по истории.</w:t>
      </w:r>
    </w:p>
    <w:p w14:paraId="32BC5427" w14:textId="77777777" w:rsidR="001E3B10" w:rsidRDefault="001E3B10" w:rsidP="00F0497F">
      <w:pPr>
        <w:pStyle w:val="a5"/>
        <w:numPr>
          <w:ilvl w:val="2"/>
          <w:numId w:val="128"/>
        </w:numPr>
        <w:tabs>
          <w:tab w:val="left" w:pos="2337"/>
        </w:tabs>
        <w:spacing w:line="350" w:lineRule="auto"/>
        <w:ind w:left="999" w:right="120" w:firstLine="720"/>
        <w:rPr>
          <w:sz w:val="24"/>
        </w:rPr>
      </w:pPr>
      <w:r>
        <w:rPr>
          <w:sz w:val="24"/>
        </w:rPr>
        <w:t>Умение анализировать текстовые, визуальные источники исторической информации, в том числе</w:t>
      </w:r>
      <w:r>
        <w:rPr>
          <w:spacing w:val="-1"/>
          <w:sz w:val="24"/>
        </w:rPr>
        <w:t xml:space="preserve"> </w:t>
      </w:r>
      <w:r>
        <w:rPr>
          <w:sz w:val="24"/>
        </w:rPr>
        <w:t>исторические</w:t>
      </w:r>
      <w:r>
        <w:rPr>
          <w:spacing w:val="-1"/>
          <w:sz w:val="24"/>
        </w:rPr>
        <w:t xml:space="preserve"> </w:t>
      </w:r>
      <w:r>
        <w:rPr>
          <w:sz w:val="24"/>
        </w:rPr>
        <w:t>карты (схемы), по истории России</w:t>
      </w:r>
      <w:r>
        <w:rPr>
          <w:spacing w:val="-2"/>
          <w:sz w:val="24"/>
        </w:rPr>
        <w:t xml:space="preserve"> </w:t>
      </w:r>
      <w:r>
        <w:rPr>
          <w:sz w:val="24"/>
        </w:rPr>
        <w:t>и зарубежных стран в</w:t>
      </w:r>
      <w:r>
        <w:rPr>
          <w:spacing w:val="-1"/>
          <w:sz w:val="24"/>
        </w:rPr>
        <w:t xml:space="preserve"> </w:t>
      </w:r>
      <w:r>
        <w:rPr>
          <w:sz w:val="24"/>
        </w:rPr>
        <w:t>период с</w:t>
      </w:r>
      <w:r>
        <w:rPr>
          <w:spacing w:val="-1"/>
          <w:sz w:val="24"/>
        </w:rPr>
        <w:t xml:space="preserve"> </w:t>
      </w:r>
      <w:r>
        <w:rPr>
          <w:sz w:val="24"/>
        </w:rPr>
        <w:t>1945 г. по начало XXI в.; сопоставлять информацию,</w:t>
      </w:r>
      <w:r>
        <w:rPr>
          <w:spacing w:val="-1"/>
          <w:sz w:val="24"/>
        </w:rPr>
        <w:t xml:space="preserve"> </w:t>
      </w:r>
      <w:r>
        <w:rPr>
          <w:sz w:val="24"/>
        </w:rPr>
        <w:t>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14:paraId="7DF537F4" w14:textId="77777777" w:rsidR="001E3B10" w:rsidRDefault="001E3B10" w:rsidP="001E3B10">
      <w:pPr>
        <w:pStyle w:val="a3"/>
        <w:spacing w:line="273" w:lineRule="exact"/>
        <w:ind w:left="1719" w:firstLine="0"/>
      </w:pPr>
      <w:r>
        <w:t>Структура</w:t>
      </w:r>
      <w:r>
        <w:rPr>
          <w:spacing w:val="-7"/>
        </w:rPr>
        <w:t xml:space="preserve"> </w:t>
      </w:r>
      <w:r>
        <w:t>предметного</w:t>
      </w:r>
      <w:r>
        <w:rPr>
          <w:spacing w:val="-3"/>
        </w:rPr>
        <w:t xml:space="preserve"> </w:t>
      </w:r>
      <w:r>
        <w:t>результата</w:t>
      </w:r>
      <w:r>
        <w:rPr>
          <w:spacing w:val="-4"/>
        </w:rPr>
        <w:t xml:space="preserve"> </w:t>
      </w:r>
      <w:r>
        <w:t>включает</w:t>
      </w:r>
      <w:r>
        <w:rPr>
          <w:spacing w:val="-3"/>
        </w:rPr>
        <w:t xml:space="preserve"> </w:t>
      </w:r>
      <w:r>
        <w:t>следующий</w:t>
      </w:r>
      <w:r>
        <w:rPr>
          <w:spacing w:val="-3"/>
        </w:rPr>
        <w:t xml:space="preserve"> </w:t>
      </w:r>
      <w:r>
        <w:t>перечень</w:t>
      </w:r>
      <w:r>
        <w:rPr>
          <w:spacing w:val="-4"/>
        </w:rPr>
        <w:t xml:space="preserve"> </w:t>
      </w:r>
      <w:r>
        <w:t>знаний</w:t>
      </w:r>
      <w:r>
        <w:rPr>
          <w:spacing w:val="-5"/>
        </w:rPr>
        <w:t xml:space="preserve"> </w:t>
      </w:r>
      <w:r>
        <w:t xml:space="preserve">и </w:t>
      </w:r>
      <w:r>
        <w:rPr>
          <w:spacing w:val="-2"/>
        </w:rPr>
        <w:t>умений:</w:t>
      </w:r>
    </w:p>
    <w:p w14:paraId="43707909" w14:textId="77777777" w:rsidR="001E3B10" w:rsidRDefault="001E3B10" w:rsidP="001E3B10">
      <w:pPr>
        <w:pStyle w:val="a3"/>
        <w:spacing w:before="127" w:line="350" w:lineRule="auto"/>
        <w:ind w:left="999" w:right="123" w:firstLine="720"/>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XXI в.);</w:t>
      </w:r>
    </w:p>
    <w:p w14:paraId="4CE02F9A" w14:textId="77777777" w:rsidR="001E3B10" w:rsidRDefault="001E3B10" w:rsidP="001E3B10">
      <w:pPr>
        <w:pStyle w:val="a3"/>
        <w:spacing w:line="350" w:lineRule="auto"/>
        <w:ind w:left="999" w:right="119" w:firstLine="720"/>
      </w:pPr>
      <w:r>
        <w:t>отвечать на вопросы по содержанию текстового источника исторической информации по истории России и зарубежных стран (1945 г. - начало XXI в.) и составлять на его основе план, таблицу, схему;</w:t>
      </w:r>
    </w:p>
    <w:p w14:paraId="4F8EFEE9" w14:textId="77777777" w:rsidR="001E3B10" w:rsidRDefault="001E3B10" w:rsidP="001E3B10">
      <w:pPr>
        <w:pStyle w:val="a3"/>
        <w:spacing w:line="350" w:lineRule="auto"/>
        <w:ind w:left="999" w:right="119" w:firstLine="720"/>
      </w:pPr>
      <w:r>
        <w:t>узнавать, показывать и называть на карте (схеме) объекты, обозначенные условными</w:t>
      </w:r>
      <w:r>
        <w:rPr>
          <w:spacing w:val="80"/>
        </w:rPr>
        <w:t xml:space="preserve"> </w:t>
      </w:r>
      <w:r>
        <w:t>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XXI в.);</w:t>
      </w:r>
    </w:p>
    <w:p w14:paraId="3BD613ED" w14:textId="77777777" w:rsidR="001E3B10" w:rsidRDefault="001E3B10" w:rsidP="001E3B10">
      <w:pPr>
        <w:pStyle w:val="a3"/>
        <w:spacing w:line="350" w:lineRule="auto"/>
        <w:ind w:left="999" w:right="127" w:firstLine="720"/>
      </w:pPr>
      <w: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1EC7386D" w14:textId="77777777" w:rsidR="001E3B10" w:rsidRDefault="001E3B10" w:rsidP="001E3B10">
      <w:pPr>
        <w:pStyle w:val="a3"/>
        <w:spacing w:line="350" w:lineRule="auto"/>
        <w:ind w:left="999" w:right="117" w:firstLine="720"/>
      </w:pPr>
      <w:r>
        <w:t>сопоставлять, анализировать информацию, представленную на двух или более исторических картах/схемах по истории России и зарубежных стран (1945 г. - начало XXI в.); оформлять результаты анализа исторической карты/схемы в виде таблицы, схемы; делать выводы;</w:t>
      </w:r>
    </w:p>
    <w:p w14:paraId="5BCC7275" w14:textId="77777777" w:rsidR="001E3B10" w:rsidRDefault="001E3B10" w:rsidP="001E3B10">
      <w:pPr>
        <w:pStyle w:val="a3"/>
        <w:spacing w:line="350" w:lineRule="auto"/>
        <w:ind w:left="999" w:right="121" w:firstLine="720"/>
      </w:pPr>
      <w:r>
        <w:t>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XXI в.);</w:t>
      </w:r>
    </w:p>
    <w:p w14:paraId="4D4FC992" w14:textId="77777777" w:rsidR="001E3B10" w:rsidRDefault="001E3B10" w:rsidP="001E3B10">
      <w:pPr>
        <w:pStyle w:val="a3"/>
        <w:spacing w:line="350" w:lineRule="auto"/>
        <w:ind w:left="999" w:right="116" w:firstLine="720"/>
      </w:pPr>
      <w:r>
        <w:t>сопоставлять информацию, представленную на исторической карте (схеме) по истории</w:t>
      </w:r>
      <w:r>
        <w:rPr>
          <w:spacing w:val="40"/>
        </w:rPr>
        <w:t xml:space="preserve"> </w:t>
      </w:r>
      <w:r>
        <w:t>России и зарубежных стран (1945 г. - начало XXI в.), с информацией из аутентичных исторических источников и источников исторической информации;</w:t>
      </w:r>
    </w:p>
    <w:p w14:paraId="08F4C26E" w14:textId="77777777" w:rsidR="001E3B10" w:rsidRDefault="001E3B10" w:rsidP="001E3B10">
      <w:pPr>
        <w:pStyle w:val="a3"/>
        <w:spacing w:line="350" w:lineRule="auto"/>
        <w:ind w:left="999" w:right="122" w:firstLine="720"/>
      </w:pPr>
      <w:r>
        <w:t>определять события, явления, процессы, которым посвящены визуальные источники исторической информации;</w:t>
      </w:r>
    </w:p>
    <w:p w14:paraId="30D3A804" w14:textId="77777777" w:rsidR="001E3B10" w:rsidRDefault="001E3B10" w:rsidP="001E3B10">
      <w:pPr>
        <w:spacing w:line="350" w:lineRule="auto"/>
        <w:sectPr w:rsidR="001E3B10" w:rsidSect="001E3B10">
          <w:pgSz w:w="11920" w:h="16850"/>
          <w:pgMar w:top="960" w:right="220" w:bottom="1680" w:left="160" w:header="0" w:footer="1373" w:gutter="0"/>
          <w:cols w:space="720"/>
        </w:sectPr>
      </w:pPr>
    </w:p>
    <w:p w14:paraId="42E161D1" w14:textId="77777777" w:rsidR="001E3B10" w:rsidRDefault="001E3B10" w:rsidP="001E3B10">
      <w:pPr>
        <w:pStyle w:val="a3"/>
        <w:spacing w:before="70" w:line="350" w:lineRule="auto"/>
        <w:ind w:left="999" w:right="122" w:firstLine="720"/>
      </w:pPr>
      <w:r>
        <w:lastRenderedPageBreak/>
        <w:t>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XXI в.);</w:t>
      </w:r>
    </w:p>
    <w:p w14:paraId="5B7269E3" w14:textId="77777777" w:rsidR="001E3B10" w:rsidRDefault="001E3B10" w:rsidP="001E3B10">
      <w:pPr>
        <w:pStyle w:val="a3"/>
        <w:spacing w:line="350" w:lineRule="auto"/>
        <w:ind w:left="999" w:right="121" w:firstLine="720"/>
      </w:pPr>
      <w:r>
        <w:t>сопоставлять визуальные источники исторической информации по истории России и зарубежных стран (1945 г. - начало XXI в.) с информацией из других исторических источников, делать выводы;</w:t>
      </w:r>
    </w:p>
    <w:p w14:paraId="4F5516EF" w14:textId="77777777" w:rsidR="001E3B10" w:rsidRDefault="001E3B10" w:rsidP="001E3B10">
      <w:pPr>
        <w:pStyle w:val="a3"/>
        <w:spacing w:line="274" w:lineRule="exact"/>
        <w:ind w:left="1719" w:firstLine="0"/>
      </w:pPr>
      <w:r>
        <w:t>представлять</w:t>
      </w:r>
      <w:r>
        <w:rPr>
          <w:spacing w:val="-6"/>
        </w:rPr>
        <w:t xml:space="preserve"> </w:t>
      </w:r>
      <w:r>
        <w:t>историческую</w:t>
      </w:r>
      <w:r>
        <w:rPr>
          <w:spacing w:val="-4"/>
        </w:rPr>
        <w:t xml:space="preserve"> </w:t>
      </w:r>
      <w:r>
        <w:t>информацию</w:t>
      </w:r>
      <w:r>
        <w:rPr>
          <w:spacing w:val="-4"/>
        </w:rPr>
        <w:t xml:space="preserve"> </w:t>
      </w:r>
      <w:r>
        <w:t>в</w:t>
      </w:r>
      <w:r>
        <w:rPr>
          <w:spacing w:val="-4"/>
        </w:rPr>
        <w:t xml:space="preserve"> </w:t>
      </w:r>
      <w:r>
        <w:t>виде</w:t>
      </w:r>
      <w:r>
        <w:rPr>
          <w:spacing w:val="-5"/>
        </w:rPr>
        <w:t xml:space="preserve"> </w:t>
      </w:r>
      <w:r>
        <w:t>таблиц,</w:t>
      </w:r>
      <w:r>
        <w:rPr>
          <w:spacing w:val="-4"/>
        </w:rPr>
        <w:t xml:space="preserve"> </w:t>
      </w:r>
      <w:r>
        <w:t>графиков,</w:t>
      </w:r>
      <w:r>
        <w:rPr>
          <w:spacing w:val="-4"/>
        </w:rPr>
        <w:t xml:space="preserve"> </w:t>
      </w:r>
      <w:r>
        <w:t>схем,</w:t>
      </w:r>
      <w:r>
        <w:rPr>
          <w:spacing w:val="-3"/>
        </w:rPr>
        <w:t xml:space="preserve"> </w:t>
      </w:r>
      <w:r>
        <w:rPr>
          <w:spacing w:val="-2"/>
        </w:rPr>
        <w:t>диаграмм;</w:t>
      </w:r>
    </w:p>
    <w:p w14:paraId="0E5DB721" w14:textId="77777777" w:rsidR="001E3B10" w:rsidRDefault="001E3B10" w:rsidP="001E3B10">
      <w:pPr>
        <w:pStyle w:val="a3"/>
        <w:spacing w:before="126" w:line="350" w:lineRule="auto"/>
        <w:ind w:left="999" w:right="117" w:firstLine="720"/>
      </w:pPr>
      <w:r>
        <w:t>использовать умения, приобретенные в процессе изучения истории, для участия в подготовке учебных проектов по истории России (1945 г. - начало XXI в.), в том числе с использованием регионального материала (ресурсов библиотек, музеев и других).</w:t>
      </w:r>
    </w:p>
    <w:p w14:paraId="3C471A78" w14:textId="77777777" w:rsidR="001E3B10" w:rsidRDefault="001E3B10" w:rsidP="00F0497F">
      <w:pPr>
        <w:pStyle w:val="a5"/>
        <w:numPr>
          <w:ilvl w:val="2"/>
          <w:numId w:val="128"/>
        </w:numPr>
        <w:tabs>
          <w:tab w:val="left" w:pos="2390"/>
        </w:tabs>
        <w:spacing w:line="350" w:lineRule="auto"/>
        <w:ind w:left="999" w:right="118" w:firstLine="720"/>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0ECF5140" w14:textId="77777777" w:rsidR="001E3B10" w:rsidRDefault="001E3B10" w:rsidP="001E3B10">
      <w:pPr>
        <w:pStyle w:val="a3"/>
        <w:spacing w:line="350" w:lineRule="auto"/>
        <w:ind w:left="999" w:right="120" w:firstLine="720"/>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426CCE0E" w14:textId="77777777" w:rsidR="001E3B10" w:rsidRDefault="001E3B10" w:rsidP="001E3B10">
      <w:pPr>
        <w:pStyle w:val="a3"/>
        <w:spacing w:line="350" w:lineRule="auto"/>
        <w:ind w:left="1719" w:right="115" w:firstLine="0"/>
      </w:pPr>
      <w:r>
        <w:t>Структура предметного результата включает следующий перечень знаний и умений: понимать</w:t>
      </w:r>
      <w:r>
        <w:rPr>
          <w:spacing w:val="53"/>
        </w:rPr>
        <w:t xml:space="preserve"> </w:t>
      </w:r>
      <w:r>
        <w:t>особенности</w:t>
      </w:r>
      <w:r>
        <w:rPr>
          <w:spacing w:val="56"/>
        </w:rPr>
        <w:t xml:space="preserve"> </w:t>
      </w:r>
      <w:r>
        <w:t>политического,</w:t>
      </w:r>
      <w:r>
        <w:rPr>
          <w:spacing w:val="57"/>
        </w:rPr>
        <w:t xml:space="preserve"> </w:t>
      </w:r>
      <w:r>
        <w:t>социально-экономического</w:t>
      </w:r>
      <w:r>
        <w:rPr>
          <w:spacing w:val="57"/>
        </w:rPr>
        <w:t xml:space="preserve"> </w:t>
      </w:r>
      <w:r>
        <w:t>и</w:t>
      </w:r>
      <w:r>
        <w:rPr>
          <w:spacing w:val="58"/>
        </w:rPr>
        <w:t xml:space="preserve"> </w:t>
      </w:r>
      <w:r>
        <w:t>историко-</w:t>
      </w:r>
      <w:r>
        <w:rPr>
          <w:spacing w:val="-2"/>
        </w:rPr>
        <w:t>культурного</w:t>
      </w:r>
    </w:p>
    <w:p w14:paraId="6329C5B4" w14:textId="77777777" w:rsidR="001E3B10" w:rsidRDefault="001E3B10" w:rsidP="001E3B10">
      <w:pPr>
        <w:pStyle w:val="a3"/>
        <w:spacing w:line="350" w:lineRule="auto"/>
        <w:ind w:left="999" w:right="125" w:firstLine="0"/>
      </w:pPr>
      <w:r>
        <w:t>развития России как многонационального государства; знакомство с культурой, традициями и обычаями народов России;</w:t>
      </w:r>
    </w:p>
    <w:p w14:paraId="54926354" w14:textId="77777777" w:rsidR="001E3B10" w:rsidRDefault="001E3B10" w:rsidP="001E3B10">
      <w:pPr>
        <w:pStyle w:val="a3"/>
        <w:spacing w:line="350" w:lineRule="auto"/>
        <w:ind w:left="999" w:right="113" w:firstLine="720"/>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14:paraId="0EF97EA9" w14:textId="77777777" w:rsidR="001E3B10" w:rsidRDefault="001E3B10" w:rsidP="001E3B10">
      <w:pPr>
        <w:pStyle w:val="a3"/>
        <w:spacing w:line="350" w:lineRule="auto"/>
        <w:ind w:left="999" w:right="121" w:firstLine="720"/>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147CD783" w14:textId="77777777" w:rsidR="001E3B10" w:rsidRDefault="001E3B10" w:rsidP="001E3B10">
      <w:pPr>
        <w:pStyle w:val="a3"/>
        <w:spacing w:line="350" w:lineRule="auto"/>
        <w:ind w:left="999" w:right="121" w:firstLine="720"/>
      </w:pPr>
      <w:r>
        <w:t>участвовать в диалогическом и полилогическом общении, посвященном проблемам, связанным с историей России и зарубежных стран (1945 г. - начало XXI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14648653" w14:textId="77777777" w:rsidR="001E3B10" w:rsidRDefault="001E3B10" w:rsidP="00F0497F">
      <w:pPr>
        <w:pStyle w:val="a5"/>
        <w:numPr>
          <w:ilvl w:val="2"/>
          <w:numId w:val="128"/>
        </w:numPr>
        <w:tabs>
          <w:tab w:val="left" w:pos="2465"/>
        </w:tabs>
        <w:spacing w:line="348" w:lineRule="auto"/>
        <w:ind w:left="999" w:right="125" w:firstLine="720"/>
        <w:rPr>
          <w:sz w:val="24"/>
        </w:rPr>
      </w:pPr>
      <w:r>
        <w:rPr>
          <w:sz w:val="24"/>
        </w:rPr>
        <w:t>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14:paraId="6F81C76F" w14:textId="77777777" w:rsidR="001E3B10" w:rsidRDefault="001E3B10" w:rsidP="001E3B10">
      <w:pPr>
        <w:pStyle w:val="a3"/>
        <w:ind w:left="1719" w:firstLine="0"/>
      </w:pPr>
      <w:r>
        <w:t>Структура</w:t>
      </w:r>
      <w:r>
        <w:rPr>
          <w:spacing w:val="-7"/>
        </w:rPr>
        <w:t xml:space="preserve"> </w:t>
      </w:r>
      <w:r>
        <w:t>предметного</w:t>
      </w:r>
      <w:r>
        <w:rPr>
          <w:spacing w:val="-3"/>
        </w:rPr>
        <w:t xml:space="preserve"> </w:t>
      </w:r>
      <w:r>
        <w:t>результата</w:t>
      </w:r>
      <w:r>
        <w:rPr>
          <w:spacing w:val="-4"/>
        </w:rPr>
        <w:t xml:space="preserve"> </w:t>
      </w:r>
      <w:r>
        <w:t>включает</w:t>
      </w:r>
      <w:r>
        <w:rPr>
          <w:spacing w:val="-3"/>
        </w:rPr>
        <w:t xml:space="preserve"> </w:t>
      </w:r>
      <w:r>
        <w:t>следующий</w:t>
      </w:r>
      <w:r>
        <w:rPr>
          <w:spacing w:val="-3"/>
        </w:rPr>
        <w:t xml:space="preserve"> </w:t>
      </w:r>
      <w:r>
        <w:t>перечень</w:t>
      </w:r>
      <w:r>
        <w:rPr>
          <w:spacing w:val="-4"/>
        </w:rPr>
        <w:t xml:space="preserve"> </w:t>
      </w:r>
      <w:r>
        <w:t>знаний</w:t>
      </w:r>
      <w:r>
        <w:rPr>
          <w:spacing w:val="-5"/>
        </w:rPr>
        <w:t xml:space="preserve"> </w:t>
      </w:r>
      <w:r>
        <w:t xml:space="preserve">и </w:t>
      </w:r>
      <w:r>
        <w:rPr>
          <w:spacing w:val="-2"/>
        </w:rPr>
        <w:t>умений:</w:t>
      </w:r>
    </w:p>
    <w:p w14:paraId="60CCF0BF" w14:textId="77777777" w:rsidR="001E3B10" w:rsidRDefault="001E3B10" w:rsidP="001E3B10">
      <w:pPr>
        <w:sectPr w:rsidR="001E3B10" w:rsidSect="001E3B10">
          <w:pgSz w:w="11920" w:h="16850"/>
          <w:pgMar w:top="960" w:right="220" w:bottom="1680" w:left="160" w:header="0" w:footer="1373" w:gutter="0"/>
          <w:cols w:space="720"/>
        </w:sectPr>
      </w:pPr>
    </w:p>
    <w:p w14:paraId="313CC04E" w14:textId="77777777" w:rsidR="001E3B10" w:rsidRDefault="001E3B10" w:rsidP="001E3B10">
      <w:pPr>
        <w:pStyle w:val="a3"/>
        <w:spacing w:before="70" w:line="350" w:lineRule="auto"/>
        <w:ind w:left="999" w:right="120" w:firstLine="720"/>
      </w:pPr>
      <w:r>
        <w:lastRenderedPageBreak/>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XXI в.), осознавать и понимать ценность сопричастности своей семьи к событиям, явлениям, процессам истории России;</w:t>
      </w:r>
    </w:p>
    <w:p w14:paraId="02AA3FEA" w14:textId="77777777" w:rsidR="001E3B10" w:rsidRDefault="001E3B10" w:rsidP="001E3B10">
      <w:pPr>
        <w:pStyle w:val="a3"/>
        <w:spacing w:line="350" w:lineRule="auto"/>
        <w:ind w:left="999" w:right="118" w:firstLine="720"/>
      </w:pPr>
      <w:r>
        <w:t xml:space="preserve">характеризовать значение достижений народов нашей страны в событиях, явлениях, процессах истории России и зарубежных стран (1945 г. - начало XXI в.), используя исторические </w:t>
      </w:r>
      <w:r>
        <w:rPr>
          <w:spacing w:val="-2"/>
        </w:rPr>
        <w:t>факты;</w:t>
      </w:r>
    </w:p>
    <w:p w14:paraId="5862A3BC" w14:textId="77777777" w:rsidR="001E3B10" w:rsidRDefault="001E3B10" w:rsidP="001E3B10">
      <w:pPr>
        <w:pStyle w:val="a3"/>
        <w:spacing w:line="350" w:lineRule="auto"/>
        <w:ind w:left="999" w:right="122" w:firstLine="720"/>
      </w:pPr>
      <w:r>
        <w:t>выявлять в исторической информации попытки фальсификации истории, приводить аргументы в</w:t>
      </w:r>
      <w:r>
        <w:rPr>
          <w:spacing w:val="-1"/>
        </w:rPr>
        <w:t xml:space="preserve"> </w:t>
      </w:r>
      <w:r>
        <w:t>защиту</w:t>
      </w:r>
      <w:r>
        <w:rPr>
          <w:spacing w:val="-5"/>
        </w:rPr>
        <w:t xml:space="preserve"> </w:t>
      </w:r>
      <w:r>
        <w:t>исторической правды,</w:t>
      </w:r>
      <w:r>
        <w:rPr>
          <w:spacing w:val="-1"/>
        </w:rPr>
        <w:t xml:space="preserve"> </w:t>
      </w:r>
      <w:r>
        <w:t>используя знания по истории России и зарубежных стран (1945 г. - начало XXI в.);</w:t>
      </w:r>
    </w:p>
    <w:p w14:paraId="5B305830" w14:textId="77777777" w:rsidR="001E3B10" w:rsidRDefault="001E3B10" w:rsidP="001E3B10">
      <w:pPr>
        <w:pStyle w:val="a3"/>
        <w:spacing w:line="350" w:lineRule="auto"/>
        <w:ind w:left="999" w:right="114" w:firstLine="720"/>
      </w:pPr>
      <w:r>
        <w:t xml:space="preserve">активно участвовать в дискуссиях, не допуская умаления подвига народа при защите </w:t>
      </w:r>
      <w:r>
        <w:rPr>
          <w:spacing w:val="-2"/>
        </w:rPr>
        <w:t>Отечества."</w:t>
      </w:r>
    </w:p>
    <w:p w14:paraId="226002F3" w14:textId="77777777" w:rsidR="001E3B10" w:rsidRDefault="001E3B10" w:rsidP="001E3B10">
      <w:pPr>
        <w:pStyle w:val="1"/>
        <w:spacing w:before="2" w:line="284" w:lineRule="exact"/>
      </w:pPr>
      <w:r>
        <w:t>Рабочая</w:t>
      </w:r>
      <w:r>
        <w:rPr>
          <w:spacing w:val="-9"/>
        </w:rPr>
        <w:t xml:space="preserve"> </w:t>
      </w:r>
      <w:r>
        <w:t>программа</w:t>
      </w:r>
      <w:r>
        <w:rPr>
          <w:spacing w:val="-9"/>
        </w:rPr>
        <w:t xml:space="preserve"> </w:t>
      </w:r>
      <w:r>
        <w:t>по</w:t>
      </w:r>
      <w:r>
        <w:rPr>
          <w:spacing w:val="-6"/>
        </w:rPr>
        <w:t xml:space="preserve"> </w:t>
      </w:r>
      <w:r>
        <w:t>учебному</w:t>
      </w:r>
      <w:r>
        <w:rPr>
          <w:spacing w:val="-11"/>
        </w:rPr>
        <w:t xml:space="preserve"> </w:t>
      </w:r>
      <w:r>
        <w:t>предмету</w:t>
      </w:r>
      <w:r>
        <w:rPr>
          <w:spacing w:val="-2"/>
        </w:rPr>
        <w:t xml:space="preserve"> </w:t>
      </w:r>
      <w:r>
        <w:t>«</w:t>
      </w:r>
      <w:r>
        <w:rPr>
          <w:position w:val="1"/>
        </w:rPr>
        <w:t>Обществознание</w:t>
      </w:r>
      <w:r>
        <w:t>»</w:t>
      </w:r>
      <w:r>
        <w:rPr>
          <w:spacing w:val="-6"/>
        </w:rPr>
        <w:t xml:space="preserve"> </w:t>
      </w:r>
      <w:r>
        <w:t>(базовый</w:t>
      </w:r>
      <w:r>
        <w:rPr>
          <w:spacing w:val="-3"/>
        </w:rPr>
        <w:t xml:space="preserve"> </w:t>
      </w:r>
      <w:r>
        <w:rPr>
          <w:spacing w:val="-2"/>
        </w:rPr>
        <w:t>уровень).</w:t>
      </w:r>
    </w:p>
    <w:p w14:paraId="585DE8FC" w14:textId="77777777" w:rsidR="001E3B10" w:rsidRDefault="001E3B10" w:rsidP="00F0497F">
      <w:pPr>
        <w:pStyle w:val="a5"/>
        <w:numPr>
          <w:ilvl w:val="0"/>
          <w:numId w:val="125"/>
        </w:numPr>
        <w:tabs>
          <w:tab w:val="left" w:pos="2058"/>
        </w:tabs>
        <w:spacing w:line="350" w:lineRule="auto"/>
        <w:ind w:right="115" w:firstLine="720"/>
        <w:rPr>
          <w:rFonts w:ascii="Arial MT" w:hAnsi="Arial MT"/>
          <w:sz w:val="20"/>
        </w:rPr>
      </w:pPr>
      <w:r>
        <w:rPr>
          <w:sz w:val="24"/>
        </w:rPr>
        <w:t>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25BFFB0B" w14:textId="77777777" w:rsidR="001E3B10" w:rsidRDefault="001E3B10" w:rsidP="001E3B10">
      <w:pPr>
        <w:pStyle w:val="a3"/>
        <w:spacing w:before="122"/>
        <w:ind w:left="0" w:firstLine="0"/>
        <w:jc w:val="left"/>
      </w:pPr>
    </w:p>
    <w:p w14:paraId="510E9343" w14:textId="77777777" w:rsidR="001E3B10" w:rsidRDefault="001E3B10" w:rsidP="00F0497F">
      <w:pPr>
        <w:pStyle w:val="a5"/>
        <w:numPr>
          <w:ilvl w:val="0"/>
          <w:numId w:val="125"/>
        </w:numPr>
        <w:tabs>
          <w:tab w:val="left" w:pos="1959"/>
        </w:tabs>
        <w:ind w:left="1959" w:hanging="240"/>
        <w:rPr>
          <w:sz w:val="24"/>
        </w:rPr>
      </w:pPr>
      <w:r>
        <w:rPr>
          <w:sz w:val="24"/>
        </w:rPr>
        <w:t>Пояснительная</w:t>
      </w:r>
      <w:r>
        <w:rPr>
          <w:spacing w:val="-6"/>
          <w:sz w:val="24"/>
        </w:rPr>
        <w:t xml:space="preserve"> </w:t>
      </w:r>
      <w:r>
        <w:rPr>
          <w:spacing w:val="-2"/>
          <w:sz w:val="24"/>
        </w:rPr>
        <w:t>записка.</w:t>
      </w:r>
    </w:p>
    <w:p w14:paraId="37344902" w14:textId="77777777" w:rsidR="001E3B10" w:rsidRDefault="001E3B10" w:rsidP="00F0497F">
      <w:pPr>
        <w:pStyle w:val="a5"/>
        <w:numPr>
          <w:ilvl w:val="1"/>
          <w:numId w:val="125"/>
        </w:numPr>
        <w:tabs>
          <w:tab w:val="left" w:pos="2237"/>
        </w:tabs>
        <w:spacing w:before="127"/>
        <w:ind w:hanging="518"/>
        <w:rPr>
          <w:sz w:val="24"/>
        </w:rPr>
      </w:pPr>
      <w:r>
        <w:rPr>
          <w:sz w:val="24"/>
        </w:rPr>
        <w:t>Программа</w:t>
      </w:r>
      <w:r>
        <w:rPr>
          <w:spacing w:val="64"/>
          <w:w w:val="150"/>
          <w:sz w:val="24"/>
        </w:rPr>
        <w:t xml:space="preserve"> </w:t>
      </w:r>
      <w:r>
        <w:rPr>
          <w:sz w:val="24"/>
        </w:rPr>
        <w:t>по</w:t>
      </w:r>
      <w:r>
        <w:rPr>
          <w:spacing w:val="66"/>
          <w:w w:val="150"/>
          <w:sz w:val="24"/>
        </w:rPr>
        <w:t xml:space="preserve"> </w:t>
      </w:r>
      <w:r>
        <w:rPr>
          <w:sz w:val="24"/>
        </w:rPr>
        <w:t>обществознанию</w:t>
      </w:r>
      <w:r>
        <w:rPr>
          <w:spacing w:val="64"/>
          <w:w w:val="150"/>
          <w:sz w:val="24"/>
        </w:rPr>
        <w:t xml:space="preserve"> </w:t>
      </w:r>
      <w:r>
        <w:rPr>
          <w:sz w:val="24"/>
        </w:rPr>
        <w:t>составлена</w:t>
      </w:r>
      <w:r>
        <w:rPr>
          <w:spacing w:val="65"/>
          <w:w w:val="150"/>
          <w:sz w:val="24"/>
        </w:rPr>
        <w:t xml:space="preserve"> </w:t>
      </w:r>
      <w:r>
        <w:rPr>
          <w:sz w:val="24"/>
        </w:rPr>
        <w:t>на</w:t>
      </w:r>
      <w:r>
        <w:rPr>
          <w:spacing w:val="64"/>
          <w:w w:val="150"/>
          <w:sz w:val="24"/>
        </w:rPr>
        <w:t xml:space="preserve"> </w:t>
      </w:r>
      <w:r>
        <w:rPr>
          <w:sz w:val="24"/>
        </w:rPr>
        <w:t>основе</w:t>
      </w:r>
      <w:r>
        <w:rPr>
          <w:spacing w:val="64"/>
          <w:w w:val="150"/>
          <w:sz w:val="24"/>
        </w:rPr>
        <w:t xml:space="preserve"> </w:t>
      </w:r>
      <w:r>
        <w:rPr>
          <w:sz w:val="24"/>
        </w:rPr>
        <w:t>положений</w:t>
      </w:r>
      <w:r>
        <w:rPr>
          <w:spacing w:val="64"/>
          <w:w w:val="150"/>
          <w:sz w:val="24"/>
        </w:rPr>
        <w:t xml:space="preserve"> </w:t>
      </w:r>
      <w:r>
        <w:rPr>
          <w:sz w:val="24"/>
        </w:rPr>
        <w:t>и</w:t>
      </w:r>
      <w:r>
        <w:rPr>
          <w:spacing w:val="64"/>
          <w:w w:val="150"/>
          <w:sz w:val="24"/>
        </w:rPr>
        <w:t xml:space="preserve"> </w:t>
      </w:r>
      <w:r>
        <w:rPr>
          <w:sz w:val="24"/>
        </w:rPr>
        <w:t>требований</w:t>
      </w:r>
      <w:r>
        <w:rPr>
          <w:spacing w:val="62"/>
          <w:w w:val="150"/>
          <w:sz w:val="24"/>
        </w:rPr>
        <w:t xml:space="preserve"> </w:t>
      </w:r>
      <w:r>
        <w:rPr>
          <w:spacing w:val="-10"/>
          <w:sz w:val="24"/>
        </w:rPr>
        <w:t>к</w:t>
      </w:r>
    </w:p>
    <w:p w14:paraId="6BE19922" w14:textId="77777777" w:rsidR="001E3B10" w:rsidRDefault="001E3B10" w:rsidP="001E3B10">
      <w:pPr>
        <w:rPr>
          <w:sz w:val="24"/>
        </w:rPr>
        <w:sectPr w:rsidR="001E3B10" w:rsidSect="001E3B10">
          <w:pgSz w:w="11920" w:h="16850"/>
          <w:pgMar w:top="1820" w:right="220" w:bottom="1680" w:left="160" w:header="0" w:footer="1373" w:gutter="0"/>
          <w:cols w:space="720"/>
        </w:sectPr>
      </w:pPr>
    </w:p>
    <w:p w14:paraId="48BC8B29" w14:textId="77777777" w:rsidR="001E3B10" w:rsidRDefault="001E3B10" w:rsidP="001E3B10">
      <w:pPr>
        <w:pStyle w:val="a3"/>
        <w:spacing w:before="72" w:line="350" w:lineRule="auto"/>
        <w:ind w:left="999" w:right="113" w:firstLine="0"/>
      </w:pPr>
      <w:r>
        <w:lastRenderedPageBreak/>
        <w:t xml:space="preserve">результатам освоения основной образовательной программы, </w:t>
      </w:r>
      <w:proofErr w:type="gramStart"/>
      <w:r>
        <w:t>представленных</w:t>
      </w:r>
      <w:proofErr w:type="gramEnd"/>
      <w:r>
        <w:t xml:space="preserve"> во </w:t>
      </w:r>
      <w:hyperlink r:id="rId23">
        <w:r>
          <w:rPr>
            <w:color w:val="0000FF"/>
          </w:rPr>
          <w:t>ФГОС СОО</w:t>
        </w:r>
      </w:hyperlink>
      <w:r>
        <w:t>, с учетом федеральной рабочей программы воспитания и подлежит непосредственному применению при реализации обязательной части ООП СОО.</w:t>
      </w:r>
    </w:p>
    <w:p w14:paraId="04338D9F" w14:textId="77777777" w:rsidR="001E3B10" w:rsidRDefault="001E3B10" w:rsidP="00F0497F">
      <w:pPr>
        <w:pStyle w:val="a5"/>
        <w:numPr>
          <w:ilvl w:val="1"/>
          <w:numId w:val="125"/>
        </w:numPr>
        <w:tabs>
          <w:tab w:val="left" w:pos="2208"/>
        </w:tabs>
        <w:spacing w:line="350" w:lineRule="auto"/>
        <w:ind w:left="999" w:right="117" w:firstLine="720"/>
        <w:rPr>
          <w:sz w:val="24"/>
        </w:rPr>
      </w:pPr>
      <w:r>
        <w:rPr>
          <w:sz w:val="24"/>
        </w:rPr>
        <w:t>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48CCCB8D" w14:textId="77777777" w:rsidR="001E3B10" w:rsidRDefault="001E3B10" w:rsidP="001E3B10">
      <w:pPr>
        <w:pStyle w:val="a3"/>
        <w:spacing w:line="350" w:lineRule="auto"/>
        <w:ind w:left="999" w:right="118" w:firstLine="720"/>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73A9C24D" w14:textId="77777777" w:rsidR="001E3B10" w:rsidRDefault="001E3B10" w:rsidP="00F0497F">
      <w:pPr>
        <w:pStyle w:val="a5"/>
        <w:numPr>
          <w:ilvl w:val="1"/>
          <w:numId w:val="125"/>
        </w:numPr>
        <w:tabs>
          <w:tab w:val="left" w:pos="2239"/>
        </w:tabs>
        <w:spacing w:line="350" w:lineRule="auto"/>
        <w:ind w:left="999" w:right="120" w:firstLine="720"/>
        <w:rPr>
          <w:sz w:val="24"/>
        </w:rPr>
      </w:pPr>
      <w:r>
        <w:rPr>
          <w:sz w:val="24"/>
        </w:rPr>
        <w:t xml:space="preserve">Целями обществоведческого образования на уровне среднего общего образования </w:t>
      </w:r>
      <w:r>
        <w:rPr>
          <w:spacing w:val="-2"/>
          <w:sz w:val="24"/>
        </w:rPr>
        <w:t>являются:</w:t>
      </w:r>
    </w:p>
    <w:p w14:paraId="528FFB42" w14:textId="77777777" w:rsidR="001E3B10" w:rsidRDefault="001E3B10" w:rsidP="001E3B10">
      <w:pPr>
        <w:pStyle w:val="a3"/>
        <w:spacing w:line="350" w:lineRule="auto"/>
        <w:ind w:left="999" w:right="118" w:firstLine="720"/>
      </w:pPr>
      <w: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r:id="rId24">
        <w:r>
          <w:rPr>
            <w:color w:val="0000FF"/>
          </w:rPr>
          <w:t>Конституции</w:t>
        </w:r>
      </w:hyperlink>
      <w:r>
        <w:rPr>
          <w:color w:val="0000FF"/>
        </w:rPr>
        <w:t xml:space="preserve"> </w:t>
      </w:r>
      <w:r>
        <w:t>Российской Федерации;</w:t>
      </w:r>
    </w:p>
    <w:p w14:paraId="78A6F368" w14:textId="77777777" w:rsidR="001E3B10" w:rsidRDefault="001E3B10" w:rsidP="001E3B10">
      <w:pPr>
        <w:pStyle w:val="a3"/>
        <w:spacing w:line="350" w:lineRule="auto"/>
        <w:ind w:left="999" w:right="115" w:firstLine="720"/>
      </w:pPr>
      <w:r>
        <w:t>развитие</w:t>
      </w:r>
      <w:r>
        <w:rPr>
          <w:spacing w:val="-2"/>
        </w:rPr>
        <w:t xml:space="preserve"> </w:t>
      </w:r>
      <w:r>
        <w:t>личности в</w:t>
      </w:r>
      <w:r>
        <w:rPr>
          <w:spacing w:val="-4"/>
        </w:rPr>
        <w:t xml:space="preserve"> </w:t>
      </w:r>
      <w:r>
        <w:t>период</w:t>
      </w:r>
      <w:r>
        <w:rPr>
          <w:spacing w:val="-1"/>
        </w:rPr>
        <w:t xml:space="preserve"> </w:t>
      </w:r>
      <w:r>
        <w:t>ранней юности,</w:t>
      </w:r>
      <w:r>
        <w:rPr>
          <w:spacing w:val="-1"/>
        </w:rPr>
        <w:t xml:space="preserve"> </w:t>
      </w:r>
      <w:r>
        <w:t>становление</w:t>
      </w:r>
      <w:r>
        <w:rPr>
          <w:spacing w:val="-2"/>
        </w:rPr>
        <w:t xml:space="preserve"> </w:t>
      </w:r>
      <w:r>
        <w:t>ее</w:t>
      </w:r>
      <w:r>
        <w:rPr>
          <w:spacing w:val="-2"/>
        </w:rPr>
        <w:t xml:space="preserve"> </w:t>
      </w:r>
      <w:r>
        <w:t>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37D4D438" w14:textId="77777777" w:rsidR="001E3B10" w:rsidRDefault="001E3B10" w:rsidP="001E3B10">
      <w:pPr>
        <w:pStyle w:val="a3"/>
        <w:spacing w:line="350" w:lineRule="auto"/>
        <w:ind w:left="999" w:right="120" w:firstLine="720"/>
      </w:pPr>
      <w:r>
        <w:t xml:space="preserve">развитие способности обучающихся к личному самоопределению, самореализации, </w:t>
      </w:r>
      <w:r>
        <w:rPr>
          <w:spacing w:val="-2"/>
        </w:rPr>
        <w:t>самоконтролю;</w:t>
      </w:r>
    </w:p>
    <w:p w14:paraId="7ADE307F" w14:textId="77777777" w:rsidR="001E3B10" w:rsidRDefault="001E3B10" w:rsidP="001E3B10">
      <w:pPr>
        <w:pStyle w:val="a3"/>
        <w:spacing w:line="350" w:lineRule="auto"/>
        <w:ind w:left="999" w:right="116" w:firstLine="720"/>
      </w:pPr>
      <w:r>
        <w:t xml:space="preserve">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w:t>
      </w:r>
      <w:hyperlink r:id="rId25">
        <w:r>
          <w:rPr>
            <w:color w:val="0000FF"/>
          </w:rPr>
          <w:t>ФГОС СОО</w:t>
        </w:r>
      </w:hyperlink>
      <w:r>
        <w:t>;</w:t>
      </w:r>
    </w:p>
    <w:p w14:paraId="38F77545" w14:textId="77777777" w:rsidR="001E3B10" w:rsidRDefault="001E3B10" w:rsidP="001E3B10">
      <w:pPr>
        <w:pStyle w:val="a3"/>
        <w:spacing w:line="350" w:lineRule="auto"/>
        <w:ind w:left="999" w:right="120" w:firstLine="720"/>
      </w:pPr>
      <w:r>
        <w:t xml:space="preserve">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w:t>
      </w:r>
      <w:r>
        <w:rPr>
          <w:spacing w:val="-2"/>
        </w:rPr>
        <w:t>деятельности;</w:t>
      </w:r>
    </w:p>
    <w:p w14:paraId="085A98BC" w14:textId="77777777" w:rsidR="001E3B10" w:rsidRDefault="001E3B10" w:rsidP="001E3B10">
      <w:pPr>
        <w:pStyle w:val="a3"/>
        <w:spacing w:line="350" w:lineRule="auto"/>
        <w:ind w:left="999" w:right="122" w:firstLine="720"/>
      </w:pPr>
      <w:r>
        <w:t>совершенствование опыта обучающихся в применении полученных знаний (включая знание социальных</w:t>
      </w:r>
      <w:r>
        <w:rPr>
          <w:spacing w:val="74"/>
          <w:w w:val="150"/>
        </w:rPr>
        <w:t xml:space="preserve"> </w:t>
      </w:r>
      <w:r>
        <w:t>норм)</w:t>
      </w:r>
      <w:r>
        <w:rPr>
          <w:spacing w:val="71"/>
          <w:w w:val="150"/>
        </w:rPr>
        <w:t xml:space="preserve"> </w:t>
      </w:r>
      <w:r>
        <w:t>и</w:t>
      </w:r>
      <w:r>
        <w:rPr>
          <w:spacing w:val="70"/>
          <w:w w:val="150"/>
        </w:rPr>
        <w:t xml:space="preserve"> </w:t>
      </w:r>
      <w:r>
        <w:t>умений</w:t>
      </w:r>
      <w:r>
        <w:rPr>
          <w:spacing w:val="73"/>
          <w:w w:val="150"/>
        </w:rPr>
        <w:t xml:space="preserve"> </w:t>
      </w:r>
      <w:r>
        <w:t>в</w:t>
      </w:r>
      <w:r>
        <w:rPr>
          <w:spacing w:val="71"/>
          <w:w w:val="150"/>
        </w:rPr>
        <w:t xml:space="preserve"> </w:t>
      </w:r>
      <w:r>
        <w:t>различных</w:t>
      </w:r>
      <w:r>
        <w:rPr>
          <w:spacing w:val="71"/>
          <w:w w:val="150"/>
        </w:rPr>
        <w:t xml:space="preserve"> </w:t>
      </w:r>
      <w:r>
        <w:t>областях</w:t>
      </w:r>
      <w:r>
        <w:rPr>
          <w:spacing w:val="75"/>
          <w:w w:val="150"/>
        </w:rPr>
        <w:t xml:space="preserve"> </w:t>
      </w:r>
      <w:r>
        <w:t>общественной</w:t>
      </w:r>
      <w:r>
        <w:rPr>
          <w:spacing w:val="73"/>
          <w:w w:val="150"/>
        </w:rPr>
        <w:t xml:space="preserve"> </w:t>
      </w:r>
      <w:r>
        <w:t>жизни:</w:t>
      </w:r>
      <w:r>
        <w:rPr>
          <w:spacing w:val="72"/>
          <w:w w:val="150"/>
        </w:rPr>
        <w:t xml:space="preserve"> </w:t>
      </w:r>
      <w:r>
        <w:t>в</w:t>
      </w:r>
      <w:r>
        <w:rPr>
          <w:spacing w:val="71"/>
          <w:w w:val="150"/>
        </w:rPr>
        <w:t xml:space="preserve"> </w:t>
      </w:r>
      <w:r>
        <w:t>гражданской</w:t>
      </w:r>
      <w:r>
        <w:rPr>
          <w:spacing w:val="70"/>
          <w:w w:val="150"/>
        </w:rPr>
        <w:t xml:space="preserve"> </w:t>
      </w:r>
      <w:r>
        <w:t>и</w:t>
      </w:r>
    </w:p>
    <w:p w14:paraId="16A20E69" w14:textId="77777777" w:rsidR="001E3B10" w:rsidRDefault="001E3B10" w:rsidP="001E3B10">
      <w:pPr>
        <w:spacing w:line="350" w:lineRule="auto"/>
        <w:sectPr w:rsidR="001E3B10" w:rsidSect="001E3B10">
          <w:pgSz w:w="11920" w:h="16850"/>
          <w:pgMar w:top="1760" w:right="220" w:bottom="1680" w:left="160" w:header="0" w:footer="1373" w:gutter="0"/>
          <w:cols w:space="720"/>
        </w:sectPr>
      </w:pPr>
    </w:p>
    <w:p w14:paraId="620F88C4" w14:textId="77777777" w:rsidR="001E3B10" w:rsidRDefault="001E3B10" w:rsidP="001E3B10">
      <w:pPr>
        <w:pStyle w:val="a3"/>
        <w:spacing w:before="72" w:line="350" w:lineRule="auto"/>
        <w:ind w:left="999" w:right="122" w:firstLine="0"/>
      </w:pPr>
      <w:r>
        <w:lastRenderedPageBreak/>
        <w:t>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08FEB101" w14:textId="77777777" w:rsidR="001E3B10" w:rsidRDefault="001E3B10" w:rsidP="00F0497F">
      <w:pPr>
        <w:pStyle w:val="a5"/>
        <w:numPr>
          <w:ilvl w:val="1"/>
          <w:numId w:val="125"/>
        </w:numPr>
        <w:tabs>
          <w:tab w:val="left" w:pos="2186"/>
        </w:tabs>
        <w:spacing w:line="350" w:lineRule="auto"/>
        <w:ind w:left="999" w:right="118" w:firstLine="720"/>
        <w:rPr>
          <w:sz w:val="24"/>
        </w:rPr>
      </w:pPr>
      <w:r>
        <w:rPr>
          <w:sz w:val="24"/>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w:t>
      </w:r>
      <w:r>
        <w:rPr>
          <w:spacing w:val="40"/>
          <w:sz w:val="24"/>
        </w:rPr>
        <w:t xml:space="preserve"> </w:t>
      </w:r>
      <w:r>
        <w:rPr>
          <w:sz w:val="24"/>
        </w:rPr>
        <w:t>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2DD9391F" w14:textId="77777777" w:rsidR="001E3B10" w:rsidRDefault="001E3B10" w:rsidP="001E3B10">
      <w:pPr>
        <w:pStyle w:val="a3"/>
        <w:spacing w:line="350" w:lineRule="auto"/>
        <w:ind w:left="999" w:right="117" w:firstLine="720"/>
      </w:pPr>
      <w:r>
        <w:t>Освоение содержания обществоведческого образования осуществляется в соответствии со следующими ориентирами,</w:t>
      </w:r>
      <w:r>
        <w:rPr>
          <w:spacing w:val="-1"/>
        </w:rPr>
        <w:t xml:space="preserve"> </w:t>
      </w:r>
      <w:r>
        <w:t>отражающими специфику</w:t>
      </w:r>
      <w:r>
        <w:rPr>
          <w:spacing w:val="-4"/>
        </w:rPr>
        <w:t xml:space="preserve"> </w:t>
      </w:r>
      <w:r>
        <w:t>учебного</w:t>
      </w:r>
      <w:r>
        <w:rPr>
          <w:spacing w:val="-1"/>
        </w:rPr>
        <w:t xml:space="preserve"> </w:t>
      </w:r>
      <w:r>
        <w:t>предмета</w:t>
      </w:r>
      <w:r>
        <w:rPr>
          <w:spacing w:val="-2"/>
        </w:rPr>
        <w:t xml:space="preserve"> </w:t>
      </w:r>
      <w:r>
        <w:t>на уровне</w:t>
      </w:r>
      <w:r>
        <w:rPr>
          <w:spacing w:val="-2"/>
        </w:rPr>
        <w:t xml:space="preserve"> </w:t>
      </w:r>
      <w:r>
        <w:t>среднего</w:t>
      </w:r>
      <w:r>
        <w:rPr>
          <w:spacing w:val="-1"/>
        </w:rPr>
        <w:t xml:space="preserve"> </w:t>
      </w:r>
      <w:r>
        <w:t xml:space="preserve">общего </w:t>
      </w:r>
      <w:r>
        <w:rPr>
          <w:spacing w:val="-2"/>
        </w:rPr>
        <w:t>образования:</w:t>
      </w:r>
    </w:p>
    <w:p w14:paraId="0171383A" w14:textId="77777777" w:rsidR="001E3B10" w:rsidRDefault="001E3B10" w:rsidP="001E3B10">
      <w:pPr>
        <w:pStyle w:val="a3"/>
        <w:spacing w:line="350" w:lineRule="auto"/>
        <w:ind w:left="999" w:right="125" w:firstLine="720"/>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6F86B400" w14:textId="77777777" w:rsidR="001E3B10" w:rsidRDefault="001E3B10" w:rsidP="001E3B10">
      <w:pPr>
        <w:pStyle w:val="a3"/>
        <w:spacing w:line="350" w:lineRule="auto"/>
        <w:ind w:left="999" w:right="114" w:firstLine="720"/>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1DB46747" w14:textId="77777777" w:rsidR="001E3B10" w:rsidRDefault="001E3B10" w:rsidP="001E3B10">
      <w:pPr>
        <w:pStyle w:val="a3"/>
        <w:spacing w:line="350" w:lineRule="auto"/>
        <w:ind w:left="999" w:right="121" w:firstLine="720"/>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2CEAD6CD" w14:textId="77777777" w:rsidR="001E3B10" w:rsidRDefault="001E3B10" w:rsidP="001E3B10">
      <w:pPr>
        <w:pStyle w:val="a3"/>
        <w:spacing w:line="350" w:lineRule="auto"/>
        <w:ind w:left="999" w:right="117" w:firstLine="720"/>
      </w:pPr>
      <w:r>
        <w:t>включение в содержание предмета полноценного материала о современном российском обществе,</w:t>
      </w:r>
      <w:r>
        <w:rPr>
          <w:spacing w:val="-1"/>
        </w:rPr>
        <w:t xml:space="preserve"> </w:t>
      </w:r>
      <w:r>
        <w:t>об</w:t>
      </w:r>
      <w:r>
        <w:rPr>
          <w:spacing w:val="-1"/>
        </w:rPr>
        <w:t xml:space="preserve"> </w:t>
      </w:r>
      <w:r>
        <w:t>основах конституционного</w:t>
      </w:r>
      <w:r>
        <w:rPr>
          <w:spacing w:val="-1"/>
        </w:rPr>
        <w:t xml:space="preserve"> </w:t>
      </w:r>
      <w:r>
        <w:t>строя</w:t>
      </w:r>
      <w:r>
        <w:rPr>
          <w:spacing w:val="-3"/>
        </w:rPr>
        <w:t xml:space="preserve"> </w:t>
      </w:r>
      <w:r>
        <w:t>Российской Федерации,</w:t>
      </w:r>
      <w:r>
        <w:rPr>
          <w:spacing w:val="-1"/>
        </w:rPr>
        <w:t xml:space="preserve"> </w:t>
      </w:r>
      <w:r>
        <w:t>закрепленных в</w:t>
      </w:r>
      <w:r>
        <w:rPr>
          <w:spacing w:val="-1"/>
        </w:rPr>
        <w:t xml:space="preserve"> </w:t>
      </w:r>
      <w:hyperlink r:id="rId26">
        <w:r>
          <w:rPr>
            <w:color w:val="0000FF"/>
          </w:rPr>
          <w:t>Конституции</w:t>
        </w:r>
      </w:hyperlink>
      <w:r>
        <w:rPr>
          <w:color w:val="0000FF"/>
        </w:rPr>
        <w:t xml:space="preserve"> </w:t>
      </w:r>
      <w:r>
        <w:t>Российской Федерации,</w:t>
      </w:r>
      <w:r>
        <w:rPr>
          <w:spacing w:val="-4"/>
        </w:rPr>
        <w:t xml:space="preserve"> </w:t>
      </w:r>
      <w:r>
        <w:t>о</w:t>
      </w:r>
      <w:r>
        <w:rPr>
          <w:spacing w:val="-1"/>
        </w:rPr>
        <w:t xml:space="preserve"> </w:t>
      </w:r>
      <w:r>
        <w:t>правах и свободах человека</w:t>
      </w:r>
      <w:r>
        <w:rPr>
          <w:spacing w:val="-2"/>
        </w:rPr>
        <w:t xml:space="preserve"> </w:t>
      </w:r>
      <w:r>
        <w:t>и гражданина,</w:t>
      </w:r>
      <w:r>
        <w:rPr>
          <w:spacing w:val="-1"/>
        </w:rPr>
        <w:t xml:space="preserve"> </w:t>
      </w:r>
      <w:r>
        <w:t>тенденциях развития</w:t>
      </w:r>
      <w:r>
        <w:rPr>
          <w:spacing w:val="-3"/>
        </w:rPr>
        <w:t xml:space="preserve"> </w:t>
      </w:r>
      <w:r>
        <w:t>России,</w:t>
      </w:r>
      <w:r>
        <w:rPr>
          <w:spacing w:val="-1"/>
        </w:rPr>
        <w:t xml:space="preserve"> </w:t>
      </w:r>
      <w:r>
        <w:t>ее роли в мире и противодействии вызовам глобализации;</w:t>
      </w:r>
    </w:p>
    <w:p w14:paraId="483F3F4E" w14:textId="77777777" w:rsidR="001E3B10" w:rsidRDefault="001E3B10" w:rsidP="001E3B10">
      <w:pPr>
        <w:pStyle w:val="a3"/>
        <w:spacing w:line="350" w:lineRule="auto"/>
        <w:ind w:left="999" w:right="124" w:firstLine="720"/>
      </w:pPr>
      <w:r>
        <w:t>расширение возможностей самопрезентации обучающихся, мотивирующей креативное мышление и участие в социальных практиках.</w:t>
      </w:r>
    </w:p>
    <w:p w14:paraId="3D6C5C17" w14:textId="77777777" w:rsidR="001E3B10" w:rsidRDefault="001E3B10" w:rsidP="00F0497F">
      <w:pPr>
        <w:pStyle w:val="a5"/>
        <w:numPr>
          <w:ilvl w:val="1"/>
          <w:numId w:val="125"/>
        </w:numPr>
        <w:tabs>
          <w:tab w:val="left" w:pos="2141"/>
        </w:tabs>
        <w:ind w:left="2141" w:hanging="422"/>
        <w:rPr>
          <w:sz w:val="24"/>
        </w:rPr>
      </w:pPr>
      <w:r>
        <w:rPr>
          <w:sz w:val="24"/>
        </w:rPr>
        <w:t>Отличие</w:t>
      </w:r>
      <w:r>
        <w:rPr>
          <w:spacing w:val="-2"/>
          <w:sz w:val="24"/>
        </w:rPr>
        <w:t xml:space="preserve"> </w:t>
      </w:r>
      <w:r>
        <w:rPr>
          <w:sz w:val="24"/>
        </w:rPr>
        <w:t>содержания обществознания на</w:t>
      </w:r>
      <w:r>
        <w:rPr>
          <w:spacing w:val="-1"/>
          <w:sz w:val="24"/>
        </w:rPr>
        <w:t xml:space="preserve"> </w:t>
      </w:r>
      <w:r>
        <w:rPr>
          <w:sz w:val="24"/>
        </w:rPr>
        <w:t>базовом</w:t>
      </w:r>
      <w:r>
        <w:rPr>
          <w:spacing w:val="2"/>
          <w:sz w:val="24"/>
        </w:rPr>
        <w:t xml:space="preserve"> </w:t>
      </w:r>
      <w:r>
        <w:rPr>
          <w:sz w:val="24"/>
        </w:rPr>
        <w:t>уровне</w:t>
      </w:r>
      <w:r>
        <w:rPr>
          <w:spacing w:val="1"/>
          <w:sz w:val="24"/>
        </w:rPr>
        <w:t xml:space="preserve"> </w:t>
      </w:r>
      <w:r>
        <w:rPr>
          <w:sz w:val="24"/>
        </w:rPr>
        <w:t xml:space="preserve">среднего общего образования </w:t>
      </w:r>
      <w:r>
        <w:rPr>
          <w:spacing w:val="-5"/>
          <w:sz w:val="24"/>
        </w:rPr>
        <w:t>от</w:t>
      </w:r>
    </w:p>
    <w:p w14:paraId="0115C683" w14:textId="77777777" w:rsidR="001E3B10" w:rsidRDefault="001E3B10" w:rsidP="001E3B10">
      <w:pPr>
        <w:jc w:val="both"/>
        <w:rPr>
          <w:sz w:val="24"/>
        </w:rPr>
        <w:sectPr w:rsidR="001E3B10" w:rsidSect="001E3B10">
          <w:pgSz w:w="11920" w:h="16850"/>
          <w:pgMar w:top="1760" w:right="220" w:bottom="1680" w:left="160" w:header="0" w:footer="1373" w:gutter="0"/>
          <w:cols w:space="720"/>
        </w:sectPr>
      </w:pPr>
    </w:p>
    <w:p w14:paraId="3B6D2F23" w14:textId="77777777" w:rsidR="001E3B10" w:rsidRDefault="001E3B10" w:rsidP="001E3B10">
      <w:pPr>
        <w:pStyle w:val="a3"/>
        <w:spacing w:before="72" w:line="348" w:lineRule="auto"/>
        <w:ind w:left="1719" w:right="5012" w:hanging="721"/>
      </w:pPr>
      <w:r>
        <w:lastRenderedPageBreak/>
        <w:t>содержания</w:t>
      </w:r>
      <w:r>
        <w:rPr>
          <w:spacing w:val="-9"/>
        </w:rPr>
        <w:t xml:space="preserve"> </w:t>
      </w:r>
      <w:r>
        <w:t>предшествующего</w:t>
      </w:r>
      <w:r>
        <w:rPr>
          <w:spacing w:val="-6"/>
        </w:rPr>
        <w:t xml:space="preserve"> </w:t>
      </w:r>
      <w:r>
        <w:t>уровня</w:t>
      </w:r>
      <w:r>
        <w:rPr>
          <w:spacing w:val="-9"/>
        </w:rPr>
        <w:t xml:space="preserve"> </w:t>
      </w:r>
      <w:r>
        <w:t>заключается</w:t>
      </w:r>
      <w:r>
        <w:rPr>
          <w:spacing w:val="-9"/>
        </w:rPr>
        <w:t xml:space="preserve"> </w:t>
      </w:r>
      <w:r>
        <w:t>в: изучении нового теоретического содержания;</w:t>
      </w:r>
    </w:p>
    <w:p w14:paraId="66B6173F" w14:textId="77777777" w:rsidR="001E3B10" w:rsidRDefault="001E3B10" w:rsidP="001E3B10">
      <w:pPr>
        <w:pStyle w:val="a3"/>
        <w:spacing w:before="4" w:line="350" w:lineRule="auto"/>
        <w:ind w:left="999" w:right="119" w:firstLine="720"/>
      </w:pPr>
      <w:r>
        <w:t>рассмотрении ряда ранее изученных социальных явлений и процессов в более сложных и разнообразных связях и отношениях;</w:t>
      </w:r>
    </w:p>
    <w:p w14:paraId="72A6C6C4" w14:textId="77777777" w:rsidR="001E3B10" w:rsidRDefault="001E3B10" w:rsidP="001E3B10">
      <w:pPr>
        <w:pStyle w:val="a3"/>
        <w:spacing w:line="274" w:lineRule="exact"/>
        <w:ind w:left="1719" w:firstLine="0"/>
      </w:pPr>
      <w:r>
        <w:t>освоении</w:t>
      </w:r>
      <w:r>
        <w:rPr>
          <w:spacing w:val="-7"/>
        </w:rPr>
        <w:t xml:space="preserve"> </w:t>
      </w:r>
      <w:r>
        <w:t>обучающимися</w:t>
      </w:r>
      <w:r>
        <w:rPr>
          <w:spacing w:val="-4"/>
        </w:rPr>
        <w:t xml:space="preserve"> </w:t>
      </w:r>
      <w:r>
        <w:t>базовых</w:t>
      </w:r>
      <w:r>
        <w:rPr>
          <w:spacing w:val="-2"/>
        </w:rPr>
        <w:t xml:space="preserve"> </w:t>
      </w:r>
      <w:r>
        <w:t>методов</w:t>
      </w:r>
      <w:r>
        <w:rPr>
          <w:spacing w:val="-5"/>
        </w:rPr>
        <w:t xml:space="preserve"> </w:t>
      </w:r>
      <w:r>
        <w:t>социального</w:t>
      </w:r>
      <w:r>
        <w:rPr>
          <w:spacing w:val="-7"/>
        </w:rPr>
        <w:t xml:space="preserve"> </w:t>
      </w:r>
      <w:r>
        <w:rPr>
          <w:spacing w:val="-2"/>
        </w:rPr>
        <w:t>познания;</w:t>
      </w:r>
    </w:p>
    <w:p w14:paraId="03244937" w14:textId="77777777" w:rsidR="001E3B10" w:rsidRDefault="001E3B10" w:rsidP="001E3B10">
      <w:pPr>
        <w:pStyle w:val="a3"/>
        <w:spacing w:before="127" w:line="350" w:lineRule="auto"/>
        <w:ind w:left="999" w:right="122" w:firstLine="720"/>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221967C6" w14:textId="77777777" w:rsidR="001E3B10" w:rsidRDefault="001E3B10" w:rsidP="001E3B10">
      <w:pPr>
        <w:pStyle w:val="a3"/>
        <w:spacing w:line="350" w:lineRule="auto"/>
        <w:ind w:left="999" w:right="120" w:firstLine="720"/>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43AED187" w14:textId="77777777" w:rsidR="001E3B10" w:rsidRDefault="001E3B10" w:rsidP="00F0497F">
      <w:pPr>
        <w:pStyle w:val="a5"/>
        <w:numPr>
          <w:ilvl w:val="1"/>
          <w:numId w:val="125"/>
        </w:numPr>
        <w:tabs>
          <w:tab w:val="left" w:pos="2210"/>
        </w:tabs>
        <w:spacing w:line="350" w:lineRule="auto"/>
        <w:ind w:left="999" w:right="120" w:firstLine="720"/>
        <w:rPr>
          <w:sz w:val="24"/>
        </w:rPr>
      </w:pPr>
      <w:r>
        <w:rPr>
          <w:sz w:val="24"/>
        </w:rPr>
        <w:t xml:space="preserve">В соответствии с учебным планом среднего общего образования общее количество рекомендованных учебных часов на изучение обществознания составляет 119 часов: по 2 часа в неделю при 34 учебных неделях в 10 классе, по 1,5 часа в неделю при 34 учебных неделях в 11 </w:t>
      </w:r>
      <w:r>
        <w:rPr>
          <w:spacing w:val="-2"/>
          <w:sz w:val="24"/>
        </w:rPr>
        <w:t>классе.</w:t>
      </w:r>
    </w:p>
    <w:p w14:paraId="24A8F42C" w14:textId="77777777" w:rsidR="001E3B10" w:rsidRDefault="001E3B10" w:rsidP="001E3B10">
      <w:pPr>
        <w:pStyle w:val="a3"/>
        <w:spacing w:before="123"/>
        <w:ind w:left="0" w:firstLine="0"/>
        <w:jc w:val="left"/>
      </w:pPr>
    </w:p>
    <w:p w14:paraId="00AC0472" w14:textId="77777777" w:rsidR="001E3B10" w:rsidRDefault="001E3B10" w:rsidP="00F0497F">
      <w:pPr>
        <w:pStyle w:val="a5"/>
        <w:numPr>
          <w:ilvl w:val="0"/>
          <w:numId w:val="125"/>
        </w:numPr>
        <w:tabs>
          <w:tab w:val="left" w:pos="1959"/>
        </w:tabs>
        <w:ind w:left="1959" w:hanging="240"/>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62332F53" w14:textId="77777777" w:rsidR="001E3B10" w:rsidRDefault="001E3B10" w:rsidP="00F0497F">
      <w:pPr>
        <w:pStyle w:val="a5"/>
        <w:numPr>
          <w:ilvl w:val="1"/>
          <w:numId w:val="125"/>
        </w:numPr>
        <w:tabs>
          <w:tab w:val="left" w:pos="2139"/>
        </w:tabs>
        <w:spacing w:before="127"/>
        <w:ind w:left="2139" w:hanging="420"/>
        <w:rPr>
          <w:sz w:val="24"/>
        </w:rPr>
      </w:pPr>
      <w:r>
        <w:rPr>
          <w:sz w:val="24"/>
        </w:rPr>
        <w:t>Духовная</w:t>
      </w:r>
      <w:r>
        <w:rPr>
          <w:spacing w:val="-8"/>
          <w:sz w:val="24"/>
        </w:rPr>
        <w:t xml:space="preserve"> </w:t>
      </w:r>
      <w:r>
        <w:rPr>
          <w:spacing w:val="-2"/>
          <w:sz w:val="24"/>
        </w:rPr>
        <w:t>культура.</w:t>
      </w:r>
    </w:p>
    <w:p w14:paraId="60AB7FE8" w14:textId="77777777" w:rsidR="001E3B10" w:rsidRDefault="001E3B10" w:rsidP="001E3B10">
      <w:pPr>
        <w:pStyle w:val="a3"/>
        <w:spacing w:before="125" w:line="350" w:lineRule="auto"/>
        <w:ind w:left="999" w:right="124" w:firstLine="720"/>
      </w:pPr>
      <w:r>
        <w:t>Культура и искусство. Виды искусств. Вклад русской культуры в развитие мировой</w:t>
      </w:r>
      <w:r>
        <w:rPr>
          <w:spacing w:val="40"/>
        </w:rPr>
        <w:t xml:space="preserve"> </w:t>
      </w:r>
      <w:r>
        <w:t>культуры. Культурный суверенитет России. Современная культура: направления развития. Молодежная культура.</w:t>
      </w:r>
    </w:p>
    <w:p w14:paraId="2E56DD25" w14:textId="77777777" w:rsidR="001E3B10" w:rsidRDefault="001E3B10" w:rsidP="001E3B10">
      <w:pPr>
        <w:pStyle w:val="a3"/>
        <w:spacing w:before="1" w:line="350" w:lineRule="auto"/>
        <w:ind w:left="999" w:right="125" w:firstLine="720"/>
      </w:pPr>
      <w:r>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14:paraId="556EA391" w14:textId="77777777" w:rsidR="001E3B10" w:rsidRDefault="001E3B10" w:rsidP="001E3B10">
      <w:pPr>
        <w:pStyle w:val="a3"/>
        <w:spacing w:line="350" w:lineRule="auto"/>
        <w:ind w:left="999" w:right="115" w:firstLine="720"/>
      </w:pPr>
      <w:r>
        <w:t>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w:t>
      </w:r>
    </w:p>
    <w:p w14:paraId="1085C453" w14:textId="77777777" w:rsidR="001E3B10" w:rsidRDefault="001E3B10" w:rsidP="001E3B10">
      <w:pPr>
        <w:pStyle w:val="a3"/>
        <w:spacing w:line="350" w:lineRule="auto"/>
        <w:ind w:left="999" w:right="114" w:firstLine="720"/>
      </w:pPr>
      <w:r>
        <w:t>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w:t>
      </w:r>
    </w:p>
    <w:p w14:paraId="76C9650A" w14:textId="77777777" w:rsidR="001E3B10" w:rsidRDefault="001E3B10" w:rsidP="001E3B10">
      <w:pPr>
        <w:pStyle w:val="a3"/>
        <w:spacing w:line="350" w:lineRule="auto"/>
        <w:ind w:left="999" w:right="124" w:firstLine="720"/>
      </w:pPr>
      <w:r>
        <w:t>Наука. Направления научно-технологического развития и научные достижения Российской Федерации.</w:t>
      </w:r>
      <w:r>
        <w:rPr>
          <w:spacing w:val="80"/>
        </w:rPr>
        <w:t xml:space="preserve"> </w:t>
      </w:r>
      <w:r>
        <w:t>Вклад</w:t>
      </w:r>
      <w:r>
        <w:rPr>
          <w:spacing w:val="80"/>
        </w:rPr>
        <w:t xml:space="preserve"> </w:t>
      </w:r>
      <w:r>
        <w:t>России</w:t>
      </w:r>
      <w:r>
        <w:rPr>
          <w:spacing w:val="80"/>
        </w:rPr>
        <w:t xml:space="preserve"> </w:t>
      </w:r>
      <w:r>
        <w:t>в</w:t>
      </w:r>
      <w:r>
        <w:rPr>
          <w:spacing w:val="80"/>
        </w:rPr>
        <w:t xml:space="preserve"> </w:t>
      </w:r>
      <w:r>
        <w:t>развитие</w:t>
      </w:r>
      <w:r>
        <w:rPr>
          <w:spacing w:val="80"/>
        </w:rPr>
        <w:t xml:space="preserve"> </w:t>
      </w:r>
      <w:r>
        <w:t>мировой</w:t>
      </w:r>
      <w:r>
        <w:rPr>
          <w:spacing w:val="80"/>
        </w:rPr>
        <w:t xml:space="preserve"> </w:t>
      </w:r>
      <w:r>
        <w:t>науки.</w:t>
      </w:r>
      <w:r>
        <w:rPr>
          <w:spacing w:val="80"/>
        </w:rPr>
        <w:t xml:space="preserve"> </w:t>
      </w:r>
      <w:r>
        <w:t>Возможности</w:t>
      </w:r>
      <w:r>
        <w:rPr>
          <w:spacing w:val="80"/>
        </w:rPr>
        <w:t xml:space="preserve"> </w:t>
      </w:r>
      <w:r>
        <w:t>самореализации</w:t>
      </w:r>
      <w:r>
        <w:rPr>
          <w:spacing w:val="80"/>
        </w:rPr>
        <w:t xml:space="preserve"> </w:t>
      </w:r>
      <w:r>
        <w:t>в</w:t>
      </w:r>
      <w:r>
        <w:rPr>
          <w:spacing w:val="80"/>
        </w:rPr>
        <w:t xml:space="preserve"> </w:t>
      </w:r>
      <w:r>
        <w:t>науке.</w:t>
      </w:r>
    </w:p>
    <w:p w14:paraId="27361603" w14:textId="77777777" w:rsidR="001E3B10" w:rsidRDefault="001E3B10" w:rsidP="001E3B10">
      <w:pPr>
        <w:spacing w:line="350" w:lineRule="auto"/>
        <w:sectPr w:rsidR="001E3B10" w:rsidSect="001E3B10">
          <w:pgSz w:w="11920" w:h="16850"/>
          <w:pgMar w:top="1760" w:right="220" w:bottom="1680" w:left="160" w:header="0" w:footer="1373" w:gutter="0"/>
          <w:cols w:space="720"/>
        </w:sectPr>
      </w:pPr>
    </w:p>
    <w:p w14:paraId="60F741C9" w14:textId="77777777" w:rsidR="001E3B10" w:rsidRDefault="001E3B10" w:rsidP="001E3B10">
      <w:pPr>
        <w:pStyle w:val="a3"/>
        <w:spacing w:before="72"/>
        <w:ind w:left="999" w:firstLine="0"/>
      </w:pPr>
      <w:r>
        <w:lastRenderedPageBreak/>
        <w:t>Взаимодействие</w:t>
      </w:r>
      <w:r>
        <w:rPr>
          <w:spacing w:val="-3"/>
        </w:rPr>
        <w:t xml:space="preserve"> </w:t>
      </w:r>
      <w:r>
        <w:t>государства</w:t>
      </w:r>
      <w:r>
        <w:rPr>
          <w:spacing w:val="-3"/>
        </w:rPr>
        <w:t xml:space="preserve"> </w:t>
      </w:r>
      <w:r>
        <w:t>и</w:t>
      </w:r>
      <w:r>
        <w:rPr>
          <w:spacing w:val="-2"/>
        </w:rPr>
        <w:t xml:space="preserve"> </w:t>
      </w:r>
      <w:r>
        <w:t>бизнеса</w:t>
      </w:r>
      <w:r>
        <w:rPr>
          <w:spacing w:val="-3"/>
        </w:rPr>
        <w:t xml:space="preserve"> </w:t>
      </w:r>
      <w:r>
        <w:t>в</w:t>
      </w:r>
      <w:r>
        <w:rPr>
          <w:spacing w:val="-3"/>
        </w:rPr>
        <w:t xml:space="preserve"> </w:t>
      </w:r>
      <w:r>
        <w:t>развитии</w:t>
      </w:r>
      <w:r>
        <w:rPr>
          <w:spacing w:val="-4"/>
        </w:rPr>
        <w:t xml:space="preserve"> </w:t>
      </w:r>
      <w:r>
        <w:t>науки</w:t>
      </w:r>
      <w:r>
        <w:rPr>
          <w:spacing w:val="-2"/>
        </w:rPr>
        <w:t xml:space="preserve"> </w:t>
      </w:r>
      <w:r>
        <w:t>и</w:t>
      </w:r>
      <w:r>
        <w:rPr>
          <w:spacing w:val="-1"/>
        </w:rPr>
        <w:t xml:space="preserve"> </w:t>
      </w:r>
      <w:r>
        <w:rPr>
          <w:spacing w:val="-2"/>
        </w:rPr>
        <w:t>инноваций.</w:t>
      </w:r>
    </w:p>
    <w:p w14:paraId="08A3ADEA" w14:textId="77777777" w:rsidR="001E3B10" w:rsidRDefault="001E3B10" w:rsidP="001E3B10">
      <w:pPr>
        <w:pStyle w:val="a3"/>
        <w:spacing w:before="125" w:line="350" w:lineRule="auto"/>
        <w:ind w:left="999" w:right="118" w:firstLine="720"/>
      </w:pPr>
      <w:r>
        <w:t xml:space="preserve">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w:t>
      </w:r>
      <w:r>
        <w:rPr>
          <w:spacing w:val="-2"/>
        </w:rPr>
        <w:t>обязанности.</w:t>
      </w:r>
    </w:p>
    <w:p w14:paraId="0A53A115" w14:textId="77777777" w:rsidR="001E3B10" w:rsidRDefault="001E3B10" w:rsidP="001E3B10">
      <w:pPr>
        <w:pStyle w:val="a3"/>
        <w:spacing w:line="350" w:lineRule="auto"/>
        <w:ind w:left="999" w:right="117" w:firstLine="720"/>
      </w:pPr>
      <w:r>
        <w:t>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w:t>
      </w:r>
    </w:p>
    <w:p w14:paraId="45576983" w14:textId="77777777" w:rsidR="001E3B10" w:rsidRDefault="001E3B10" w:rsidP="00F0497F">
      <w:pPr>
        <w:pStyle w:val="a5"/>
        <w:numPr>
          <w:ilvl w:val="1"/>
          <w:numId w:val="125"/>
        </w:numPr>
        <w:tabs>
          <w:tab w:val="left" w:pos="2139"/>
        </w:tabs>
        <w:spacing w:line="275" w:lineRule="exact"/>
        <w:ind w:left="2139" w:hanging="420"/>
        <w:rPr>
          <w:sz w:val="24"/>
        </w:rPr>
      </w:pPr>
      <w:r>
        <w:rPr>
          <w:sz w:val="24"/>
        </w:rPr>
        <w:t>Экономическая</w:t>
      </w:r>
      <w:r>
        <w:rPr>
          <w:spacing w:val="-4"/>
          <w:sz w:val="24"/>
        </w:rPr>
        <w:t xml:space="preserve"> </w:t>
      </w:r>
      <w:r>
        <w:rPr>
          <w:sz w:val="24"/>
        </w:rPr>
        <w:t>жизнь</w:t>
      </w:r>
      <w:r>
        <w:rPr>
          <w:spacing w:val="-3"/>
          <w:sz w:val="24"/>
        </w:rPr>
        <w:t xml:space="preserve"> </w:t>
      </w:r>
      <w:r>
        <w:rPr>
          <w:spacing w:val="-2"/>
          <w:sz w:val="24"/>
        </w:rPr>
        <w:t>общества.</w:t>
      </w:r>
    </w:p>
    <w:p w14:paraId="457799FC" w14:textId="77777777" w:rsidR="001E3B10" w:rsidRDefault="001E3B10" w:rsidP="001E3B10">
      <w:pPr>
        <w:pStyle w:val="a3"/>
        <w:spacing w:before="124" w:line="350" w:lineRule="auto"/>
        <w:ind w:left="999" w:right="123" w:firstLine="720"/>
      </w:pPr>
      <w:r>
        <w:t>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14:paraId="185B38C2" w14:textId="77777777" w:rsidR="001E3B10" w:rsidRDefault="001E3B10" w:rsidP="001E3B10">
      <w:pPr>
        <w:pStyle w:val="a3"/>
        <w:spacing w:line="350" w:lineRule="auto"/>
        <w:ind w:left="999" w:right="116" w:firstLine="720"/>
      </w:pPr>
      <w:r>
        <w:t>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w:t>
      </w:r>
    </w:p>
    <w:p w14:paraId="7E9D26A4" w14:textId="77777777" w:rsidR="001E3B10" w:rsidRDefault="001E3B10" w:rsidP="001E3B10">
      <w:pPr>
        <w:pStyle w:val="a3"/>
        <w:spacing w:line="350" w:lineRule="auto"/>
        <w:ind w:left="999" w:right="113" w:firstLine="720"/>
      </w:pPr>
      <w:r>
        <w:t>Банковская система. Центральный банк Российской Федерации как особый вид банка: задачи и функции. Денежно-кредитная политика государства.</w:t>
      </w:r>
    </w:p>
    <w:p w14:paraId="6DE05C4F" w14:textId="77777777" w:rsidR="001E3B10" w:rsidRDefault="001E3B10" w:rsidP="001E3B10">
      <w:pPr>
        <w:pStyle w:val="a3"/>
        <w:spacing w:line="350" w:lineRule="auto"/>
        <w:ind w:left="999" w:right="127" w:firstLine="720"/>
      </w:pPr>
      <w:r>
        <w:t>Кредит и заем.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14:paraId="534230EB" w14:textId="77777777" w:rsidR="001E3B10" w:rsidRDefault="001E3B10" w:rsidP="001E3B10">
      <w:pPr>
        <w:pStyle w:val="a3"/>
        <w:spacing w:line="350" w:lineRule="auto"/>
        <w:ind w:left="999" w:right="121" w:firstLine="720"/>
      </w:pPr>
      <w:r>
        <w:t>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14:paraId="2D5B88B4" w14:textId="77777777" w:rsidR="001E3B10" w:rsidRDefault="001E3B10" w:rsidP="001E3B10">
      <w:pPr>
        <w:pStyle w:val="a3"/>
        <w:spacing w:line="350" w:lineRule="auto"/>
        <w:ind w:left="999" w:right="124" w:firstLine="720"/>
      </w:pPr>
      <w:r>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14:paraId="2B98395C" w14:textId="77777777" w:rsidR="001E3B10" w:rsidRDefault="001E3B10" w:rsidP="001E3B10">
      <w:pPr>
        <w:pStyle w:val="a3"/>
        <w:spacing w:line="350" w:lineRule="auto"/>
        <w:ind w:left="999" w:right="118" w:firstLine="720"/>
      </w:pPr>
      <w:r>
        <w:t>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w:t>
      </w:r>
    </w:p>
    <w:p w14:paraId="09DD3B58" w14:textId="77777777" w:rsidR="001E3B10" w:rsidRDefault="001E3B10" w:rsidP="001E3B10">
      <w:pPr>
        <w:spacing w:line="350" w:lineRule="auto"/>
        <w:sectPr w:rsidR="001E3B10" w:rsidSect="001E3B10">
          <w:pgSz w:w="11920" w:h="16850"/>
          <w:pgMar w:top="1760" w:right="220" w:bottom="1680" w:left="160" w:header="0" w:footer="1373" w:gutter="0"/>
          <w:cols w:space="720"/>
        </w:sectPr>
      </w:pPr>
    </w:p>
    <w:p w14:paraId="073A45EF" w14:textId="77777777" w:rsidR="001E3B10" w:rsidRDefault="001E3B10" w:rsidP="00F0497F">
      <w:pPr>
        <w:pStyle w:val="a5"/>
        <w:numPr>
          <w:ilvl w:val="1"/>
          <w:numId w:val="125"/>
        </w:numPr>
        <w:tabs>
          <w:tab w:val="left" w:pos="2139"/>
        </w:tabs>
        <w:spacing w:before="72"/>
        <w:ind w:left="2139" w:hanging="420"/>
        <w:rPr>
          <w:sz w:val="24"/>
        </w:rPr>
      </w:pPr>
      <w:r>
        <w:rPr>
          <w:sz w:val="24"/>
        </w:rPr>
        <w:lastRenderedPageBreak/>
        <w:t>Общественные</w:t>
      </w:r>
      <w:r>
        <w:rPr>
          <w:spacing w:val="-6"/>
          <w:sz w:val="24"/>
        </w:rPr>
        <w:t xml:space="preserve"> </w:t>
      </w:r>
      <w:r>
        <w:rPr>
          <w:spacing w:val="-2"/>
          <w:sz w:val="24"/>
        </w:rPr>
        <w:t>коммуникации.</w:t>
      </w:r>
    </w:p>
    <w:p w14:paraId="6199A6AE" w14:textId="77777777" w:rsidR="001E3B10" w:rsidRDefault="001E3B10" w:rsidP="001E3B10">
      <w:pPr>
        <w:pStyle w:val="a3"/>
        <w:spacing w:before="125" w:line="350" w:lineRule="auto"/>
        <w:ind w:left="999" w:right="116" w:firstLine="720"/>
      </w:pPr>
      <w:r>
        <w:t xml:space="preserve">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в том числе социальные сети и социальные мессенджеры. Медиа как средство манипулирования: фейки и </w:t>
      </w:r>
      <w:r>
        <w:rPr>
          <w:spacing w:val="-2"/>
        </w:rPr>
        <w:t>дезинформация.</w:t>
      </w:r>
    </w:p>
    <w:p w14:paraId="5E9C5EA4" w14:textId="77777777" w:rsidR="001E3B10" w:rsidRDefault="001E3B10" w:rsidP="001E3B10">
      <w:pPr>
        <w:pStyle w:val="a3"/>
        <w:spacing w:line="350" w:lineRule="auto"/>
        <w:ind w:left="999" w:right="117" w:firstLine="720"/>
      </w:pPr>
      <w:r>
        <w:t>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w:t>
      </w:r>
    </w:p>
    <w:p w14:paraId="2FE795F7" w14:textId="77777777" w:rsidR="001E3B10" w:rsidRDefault="001E3B10" w:rsidP="001E3B10">
      <w:pPr>
        <w:pStyle w:val="a3"/>
        <w:spacing w:line="350" w:lineRule="auto"/>
        <w:ind w:left="999" w:right="122" w:firstLine="720"/>
      </w:pPr>
      <w:r>
        <w:t>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14:paraId="6270FD25" w14:textId="77777777" w:rsidR="001E3B10" w:rsidRDefault="001E3B10" w:rsidP="001E3B10">
      <w:pPr>
        <w:pStyle w:val="a3"/>
        <w:spacing w:before="121"/>
        <w:ind w:left="0" w:firstLine="0"/>
        <w:jc w:val="left"/>
      </w:pPr>
    </w:p>
    <w:p w14:paraId="23AC5B2C" w14:textId="77777777" w:rsidR="001E3B10" w:rsidRDefault="001E3B10" w:rsidP="00F0497F">
      <w:pPr>
        <w:pStyle w:val="a5"/>
        <w:numPr>
          <w:ilvl w:val="0"/>
          <w:numId w:val="125"/>
        </w:numPr>
        <w:tabs>
          <w:tab w:val="left" w:pos="1959"/>
        </w:tabs>
        <w:ind w:left="1959" w:hanging="240"/>
        <w:rPr>
          <w:sz w:val="24"/>
        </w:rPr>
      </w:pPr>
      <w:r>
        <w:rPr>
          <w:sz w:val="24"/>
        </w:rPr>
        <w:t>Содержание</w:t>
      </w:r>
      <w:r>
        <w:rPr>
          <w:spacing w:val="-2"/>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 xml:space="preserve">11 </w:t>
      </w:r>
      <w:r>
        <w:rPr>
          <w:spacing w:val="-2"/>
          <w:sz w:val="24"/>
        </w:rPr>
        <w:t>классе.</w:t>
      </w:r>
    </w:p>
    <w:p w14:paraId="26325B96" w14:textId="77777777" w:rsidR="001E3B10" w:rsidRDefault="001E3B10" w:rsidP="00F0497F">
      <w:pPr>
        <w:pStyle w:val="a5"/>
        <w:numPr>
          <w:ilvl w:val="1"/>
          <w:numId w:val="125"/>
        </w:numPr>
        <w:tabs>
          <w:tab w:val="left" w:pos="2139"/>
        </w:tabs>
        <w:spacing w:before="128"/>
        <w:ind w:left="2139" w:hanging="420"/>
        <w:rPr>
          <w:sz w:val="24"/>
        </w:rPr>
      </w:pPr>
      <w:r>
        <w:rPr>
          <w:spacing w:val="-2"/>
          <w:sz w:val="24"/>
        </w:rPr>
        <w:t>Государство</w:t>
      </w:r>
    </w:p>
    <w:p w14:paraId="74F05099" w14:textId="77777777" w:rsidR="001E3B10" w:rsidRDefault="001E3B10" w:rsidP="001E3B10">
      <w:pPr>
        <w:pStyle w:val="a3"/>
        <w:spacing w:before="127" w:line="350" w:lineRule="auto"/>
        <w:ind w:left="999" w:right="116" w:firstLine="720"/>
      </w:pPr>
      <w: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14:paraId="4250E5E2" w14:textId="77777777" w:rsidR="001E3B10" w:rsidRDefault="001E3B10" w:rsidP="001E3B10">
      <w:pPr>
        <w:pStyle w:val="a3"/>
        <w:spacing w:line="350" w:lineRule="auto"/>
        <w:ind w:left="999" w:right="113" w:firstLine="720"/>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 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14:paraId="348FE2F3" w14:textId="77777777" w:rsidR="001E3B10" w:rsidRDefault="004B0E0F" w:rsidP="001E3B10">
      <w:pPr>
        <w:pStyle w:val="a3"/>
        <w:spacing w:line="350" w:lineRule="auto"/>
        <w:ind w:left="999" w:right="122" w:firstLine="720"/>
      </w:pPr>
      <w:hyperlink r:id="rId27">
        <w:r w:rsidR="001E3B10">
          <w:rPr>
            <w:color w:val="0000FF"/>
          </w:rPr>
          <w:t>Конституция</w:t>
        </w:r>
      </w:hyperlink>
      <w:r w:rsidR="001E3B10">
        <w:rPr>
          <w:color w:val="0000FF"/>
        </w:rPr>
        <w:t xml:space="preserve"> </w:t>
      </w:r>
      <w:r w:rsidR="001E3B10">
        <w:t>Российской Федерации. Основы конституционного строя Российской 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право как отрасль права.</w:t>
      </w:r>
    </w:p>
    <w:p w14:paraId="0F024192" w14:textId="77777777" w:rsidR="001E3B10" w:rsidRDefault="001E3B10" w:rsidP="001E3B10">
      <w:pPr>
        <w:pStyle w:val="a3"/>
        <w:spacing w:line="350" w:lineRule="auto"/>
        <w:ind w:left="999" w:right="123" w:firstLine="720"/>
      </w:pPr>
      <w:r>
        <w:t>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w:t>
      </w:r>
    </w:p>
    <w:p w14:paraId="649A47D7" w14:textId="77777777" w:rsidR="001E3B10" w:rsidRDefault="001E3B10" w:rsidP="00F0497F">
      <w:pPr>
        <w:pStyle w:val="a5"/>
        <w:numPr>
          <w:ilvl w:val="1"/>
          <w:numId w:val="125"/>
        </w:numPr>
        <w:tabs>
          <w:tab w:val="left" w:pos="2139"/>
        </w:tabs>
        <w:ind w:left="2139" w:hanging="420"/>
        <w:rPr>
          <w:sz w:val="24"/>
        </w:rPr>
      </w:pPr>
      <w:r>
        <w:rPr>
          <w:sz w:val="24"/>
        </w:rPr>
        <w:t>Человек</w:t>
      </w:r>
      <w:r>
        <w:rPr>
          <w:spacing w:val="-3"/>
          <w:sz w:val="24"/>
        </w:rPr>
        <w:t xml:space="preserve"> </w:t>
      </w:r>
      <w:r>
        <w:rPr>
          <w:sz w:val="24"/>
        </w:rPr>
        <w:t>в</w:t>
      </w:r>
      <w:r>
        <w:rPr>
          <w:spacing w:val="-3"/>
          <w:sz w:val="24"/>
        </w:rPr>
        <w:t xml:space="preserve"> </w:t>
      </w:r>
      <w:r>
        <w:rPr>
          <w:sz w:val="24"/>
        </w:rPr>
        <w:t>политическом</w:t>
      </w:r>
      <w:r>
        <w:rPr>
          <w:spacing w:val="-3"/>
          <w:sz w:val="24"/>
        </w:rPr>
        <w:t xml:space="preserve"> </w:t>
      </w:r>
      <w:r>
        <w:rPr>
          <w:spacing w:val="-2"/>
          <w:sz w:val="24"/>
        </w:rPr>
        <w:t>измерении.</w:t>
      </w:r>
    </w:p>
    <w:p w14:paraId="0DC30017" w14:textId="77777777" w:rsidR="001E3B10" w:rsidRDefault="001E3B10" w:rsidP="001E3B10">
      <w:pPr>
        <w:pStyle w:val="a3"/>
        <w:spacing w:before="120" w:line="350" w:lineRule="auto"/>
        <w:ind w:left="999" w:right="117" w:firstLine="720"/>
      </w:pPr>
      <w:r>
        <w:t>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w:t>
      </w:r>
    </w:p>
    <w:p w14:paraId="0CE724EF" w14:textId="77777777" w:rsidR="001E3B10" w:rsidRDefault="001E3B10" w:rsidP="001E3B10">
      <w:pPr>
        <w:spacing w:line="350" w:lineRule="auto"/>
        <w:sectPr w:rsidR="001E3B10" w:rsidSect="001E3B10">
          <w:pgSz w:w="11920" w:h="16850"/>
          <w:pgMar w:top="1760" w:right="220" w:bottom="1680" w:left="160" w:header="0" w:footer="1373" w:gutter="0"/>
          <w:cols w:space="720"/>
        </w:sectPr>
      </w:pPr>
    </w:p>
    <w:p w14:paraId="1A80AF9B" w14:textId="77777777" w:rsidR="001E3B10" w:rsidRDefault="001E3B10" w:rsidP="001E3B10">
      <w:pPr>
        <w:pStyle w:val="a3"/>
        <w:spacing w:before="72" w:line="350" w:lineRule="auto"/>
        <w:ind w:left="999" w:right="125" w:firstLine="720"/>
      </w:pPr>
      <w:r>
        <w:lastRenderedPageBreak/>
        <w:t xml:space="preserve">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w:t>
      </w:r>
      <w:r>
        <w:rPr>
          <w:spacing w:val="-2"/>
        </w:rPr>
        <w:t>лидерство.</w:t>
      </w:r>
    </w:p>
    <w:p w14:paraId="55DD8B6C" w14:textId="77777777" w:rsidR="001E3B10" w:rsidRDefault="001E3B10" w:rsidP="001E3B10">
      <w:pPr>
        <w:pStyle w:val="a3"/>
        <w:spacing w:line="350" w:lineRule="auto"/>
        <w:ind w:left="999" w:right="113" w:firstLine="720"/>
      </w:pPr>
      <w:r>
        <w:t>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 политические организации.</w:t>
      </w:r>
    </w:p>
    <w:p w14:paraId="2F3A9E54" w14:textId="77777777" w:rsidR="001E3B10" w:rsidRDefault="001E3B10" w:rsidP="001E3B10">
      <w:pPr>
        <w:pStyle w:val="a3"/>
        <w:spacing w:line="348" w:lineRule="auto"/>
        <w:ind w:left="999" w:right="122" w:firstLine="720"/>
      </w:pPr>
      <w:r>
        <w:t>Избирательная система. Типы избирательных систем: мажоритарная, пропорциональная, смешанная. Избирательная система Российской Федерации.</w:t>
      </w:r>
    </w:p>
    <w:p w14:paraId="76D8CC29" w14:textId="77777777" w:rsidR="001E3B10" w:rsidRDefault="001E3B10" w:rsidP="00F0497F">
      <w:pPr>
        <w:pStyle w:val="a5"/>
        <w:numPr>
          <w:ilvl w:val="1"/>
          <w:numId w:val="125"/>
        </w:numPr>
        <w:tabs>
          <w:tab w:val="left" w:pos="2139"/>
        </w:tabs>
        <w:spacing w:before="1"/>
        <w:ind w:left="2139" w:hanging="420"/>
        <w:rPr>
          <w:sz w:val="24"/>
        </w:rPr>
      </w:pPr>
      <w:r>
        <w:rPr>
          <w:sz w:val="24"/>
        </w:rPr>
        <w:t>Правовое</w:t>
      </w:r>
      <w:r>
        <w:rPr>
          <w:spacing w:val="-7"/>
          <w:sz w:val="24"/>
        </w:rPr>
        <w:t xml:space="preserve"> </w:t>
      </w:r>
      <w:r>
        <w:rPr>
          <w:sz w:val="24"/>
        </w:rPr>
        <w:t>регулирование</w:t>
      </w:r>
      <w:r>
        <w:rPr>
          <w:spacing w:val="-4"/>
          <w:sz w:val="24"/>
        </w:rPr>
        <w:t xml:space="preserve"> </w:t>
      </w:r>
      <w:r>
        <w:rPr>
          <w:sz w:val="24"/>
        </w:rPr>
        <w:t>общественных</w:t>
      </w:r>
      <w:r>
        <w:rPr>
          <w:spacing w:val="-2"/>
          <w:sz w:val="24"/>
        </w:rPr>
        <w:t xml:space="preserve"> </w:t>
      </w:r>
      <w:r>
        <w:rPr>
          <w:sz w:val="24"/>
        </w:rPr>
        <w:t>отношений</w:t>
      </w:r>
      <w:r>
        <w:rPr>
          <w:spacing w:val="-3"/>
          <w:sz w:val="24"/>
        </w:rPr>
        <w:t xml:space="preserve"> </w:t>
      </w:r>
      <w:r>
        <w:rPr>
          <w:sz w:val="24"/>
        </w:rPr>
        <w:t>в</w:t>
      </w:r>
      <w:r>
        <w:rPr>
          <w:spacing w:val="-4"/>
          <w:sz w:val="24"/>
        </w:rPr>
        <w:t xml:space="preserve"> </w:t>
      </w:r>
      <w:r>
        <w:rPr>
          <w:sz w:val="24"/>
        </w:rPr>
        <w:t>Российской</w:t>
      </w:r>
      <w:r>
        <w:rPr>
          <w:spacing w:val="-5"/>
          <w:sz w:val="24"/>
        </w:rPr>
        <w:t xml:space="preserve"> </w:t>
      </w:r>
      <w:r>
        <w:rPr>
          <w:spacing w:val="-2"/>
          <w:sz w:val="24"/>
        </w:rPr>
        <w:t>Федерации.</w:t>
      </w:r>
    </w:p>
    <w:p w14:paraId="761D4451" w14:textId="77777777" w:rsidR="001E3B10" w:rsidRDefault="001E3B10" w:rsidP="001E3B10">
      <w:pPr>
        <w:pStyle w:val="a3"/>
        <w:spacing w:before="128" w:line="350" w:lineRule="auto"/>
        <w:ind w:left="999" w:right="122" w:firstLine="720"/>
      </w:pPr>
      <w:r>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14:paraId="5BD2C857" w14:textId="77777777" w:rsidR="001E3B10" w:rsidRDefault="001E3B10" w:rsidP="001E3B10">
      <w:pPr>
        <w:pStyle w:val="a3"/>
        <w:spacing w:line="350" w:lineRule="auto"/>
        <w:ind w:left="999" w:right="114" w:firstLine="720"/>
      </w:pPr>
      <w:r>
        <w:t>Гражданские правоотношения. Субъекты гражданского права. Гражданская</w:t>
      </w:r>
      <w:r>
        <w:rPr>
          <w:spacing w:val="40"/>
        </w:rPr>
        <w:t xml:space="preserve"> </w:t>
      </w:r>
      <w:r>
        <w:t>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14:paraId="405CA79E" w14:textId="77777777" w:rsidR="001E3B10" w:rsidRDefault="001E3B10" w:rsidP="001E3B10">
      <w:pPr>
        <w:pStyle w:val="a3"/>
        <w:spacing w:line="350" w:lineRule="auto"/>
        <w:ind w:left="999" w:right="120" w:firstLine="720"/>
      </w:pPr>
      <w:r>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3D973576" w14:textId="77777777" w:rsidR="001E3B10" w:rsidRDefault="001E3B10" w:rsidP="001E3B10">
      <w:pPr>
        <w:pStyle w:val="a3"/>
        <w:spacing w:line="350" w:lineRule="auto"/>
        <w:ind w:left="999" w:right="124" w:firstLine="720"/>
      </w:pPr>
      <w:r>
        <w:t>Административное право и его субъекты. Административное правонарушение и административная ответственность. Административное наказание и его виды.</w:t>
      </w:r>
    </w:p>
    <w:p w14:paraId="6CEABA45" w14:textId="77777777" w:rsidR="001E3B10" w:rsidRDefault="001E3B10" w:rsidP="001E3B10">
      <w:pPr>
        <w:pStyle w:val="a3"/>
        <w:spacing w:line="350" w:lineRule="auto"/>
        <w:ind w:left="999" w:right="119" w:firstLine="720"/>
      </w:pPr>
      <w:r>
        <w:t xml:space="preserve">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w:t>
      </w:r>
      <w:r>
        <w:rPr>
          <w:spacing w:val="-2"/>
        </w:rPr>
        <w:t>несовершеннолетних.</w:t>
      </w:r>
    </w:p>
    <w:p w14:paraId="03F8D112" w14:textId="77777777" w:rsidR="001E3B10" w:rsidRDefault="001E3B10" w:rsidP="00F0497F">
      <w:pPr>
        <w:pStyle w:val="a5"/>
        <w:numPr>
          <w:ilvl w:val="1"/>
          <w:numId w:val="125"/>
        </w:numPr>
        <w:tabs>
          <w:tab w:val="left" w:pos="2139"/>
        </w:tabs>
        <w:spacing w:line="275" w:lineRule="exact"/>
        <w:ind w:left="2139" w:hanging="420"/>
        <w:rPr>
          <w:sz w:val="24"/>
        </w:rPr>
      </w:pPr>
      <w:r>
        <w:rPr>
          <w:sz w:val="24"/>
        </w:rPr>
        <w:t>Экономическая</w:t>
      </w:r>
      <w:r>
        <w:rPr>
          <w:spacing w:val="-4"/>
          <w:sz w:val="24"/>
        </w:rPr>
        <w:t xml:space="preserve"> </w:t>
      </w:r>
      <w:r>
        <w:rPr>
          <w:sz w:val="24"/>
        </w:rPr>
        <w:t>жизнь</w:t>
      </w:r>
      <w:r>
        <w:rPr>
          <w:spacing w:val="-3"/>
          <w:sz w:val="24"/>
        </w:rPr>
        <w:t xml:space="preserve"> </w:t>
      </w:r>
      <w:r>
        <w:rPr>
          <w:spacing w:val="-2"/>
          <w:sz w:val="24"/>
        </w:rPr>
        <w:t>общества.</w:t>
      </w:r>
    </w:p>
    <w:p w14:paraId="7B795782" w14:textId="77777777" w:rsidR="001E3B10" w:rsidRDefault="001E3B10" w:rsidP="001E3B10">
      <w:pPr>
        <w:pStyle w:val="a3"/>
        <w:spacing w:before="119" w:line="350" w:lineRule="auto"/>
        <w:ind w:left="999" w:right="118" w:firstLine="720"/>
      </w:pPr>
      <w:r>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14:paraId="791F0A5D" w14:textId="77777777" w:rsidR="001E3B10" w:rsidRDefault="001E3B10" w:rsidP="001E3B10">
      <w:pPr>
        <w:pStyle w:val="a3"/>
        <w:spacing w:line="350" w:lineRule="auto"/>
        <w:ind w:left="999" w:right="121" w:firstLine="720"/>
      </w:pPr>
      <w:r>
        <w:t>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w:t>
      </w:r>
      <w:r>
        <w:rPr>
          <w:spacing w:val="80"/>
        </w:rPr>
        <w:t xml:space="preserve"> </w:t>
      </w:r>
      <w:r>
        <w:t>России.</w:t>
      </w:r>
      <w:r>
        <w:rPr>
          <w:spacing w:val="80"/>
        </w:rPr>
        <w:t xml:space="preserve"> </w:t>
      </w:r>
      <w:r>
        <w:t>Актуальные</w:t>
      </w:r>
      <w:r>
        <w:rPr>
          <w:spacing w:val="80"/>
        </w:rPr>
        <w:t xml:space="preserve"> </w:t>
      </w:r>
      <w:r>
        <w:t>задачи</w:t>
      </w:r>
      <w:r>
        <w:rPr>
          <w:spacing w:val="80"/>
        </w:rPr>
        <w:t xml:space="preserve"> </w:t>
      </w:r>
      <w:r>
        <w:t>экономической</w:t>
      </w:r>
      <w:r>
        <w:rPr>
          <w:spacing w:val="80"/>
        </w:rPr>
        <w:t xml:space="preserve"> </w:t>
      </w:r>
      <w:r>
        <w:t>политики</w:t>
      </w:r>
      <w:r>
        <w:rPr>
          <w:spacing w:val="80"/>
        </w:rPr>
        <w:t xml:space="preserve"> </w:t>
      </w:r>
      <w:r>
        <w:t>России:</w:t>
      </w:r>
      <w:r>
        <w:rPr>
          <w:spacing w:val="80"/>
        </w:rPr>
        <w:t xml:space="preserve"> </w:t>
      </w:r>
      <w:r>
        <w:t>вызовы</w:t>
      </w:r>
      <w:r>
        <w:rPr>
          <w:spacing w:val="80"/>
        </w:rPr>
        <w:t xml:space="preserve"> </w:t>
      </w:r>
      <w:r>
        <w:t>в</w:t>
      </w:r>
      <w:r>
        <w:rPr>
          <w:spacing w:val="80"/>
        </w:rPr>
        <w:t xml:space="preserve"> </w:t>
      </w:r>
      <w:r>
        <w:t>области</w:t>
      </w:r>
    </w:p>
    <w:p w14:paraId="36DD809B" w14:textId="77777777" w:rsidR="001E3B10" w:rsidRDefault="001E3B10" w:rsidP="001E3B10">
      <w:pPr>
        <w:spacing w:line="350" w:lineRule="auto"/>
        <w:sectPr w:rsidR="001E3B10" w:rsidSect="001E3B10">
          <w:pgSz w:w="11920" w:h="16850"/>
          <w:pgMar w:top="1760" w:right="220" w:bottom="1680" w:left="160" w:header="0" w:footer="1373" w:gutter="0"/>
          <w:cols w:space="720"/>
        </w:sectPr>
      </w:pPr>
    </w:p>
    <w:p w14:paraId="6A9B86A9" w14:textId="77777777" w:rsidR="001E3B10" w:rsidRDefault="001E3B10" w:rsidP="001E3B10">
      <w:pPr>
        <w:pStyle w:val="a3"/>
        <w:spacing w:before="72"/>
        <w:ind w:left="999" w:firstLine="0"/>
      </w:pPr>
      <w:r>
        <w:lastRenderedPageBreak/>
        <w:t>экологии</w:t>
      </w:r>
      <w:r>
        <w:rPr>
          <w:spacing w:val="-7"/>
        </w:rPr>
        <w:t xml:space="preserve"> </w:t>
      </w:r>
      <w:r>
        <w:t>и</w:t>
      </w:r>
      <w:r>
        <w:rPr>
          <w:spacing w:val="-5"/>
        </w:rPr>
        <w:t xml:space="preserve"> </w:t>
      </w:r>
      <w:r>
        <w:t>ответственность</w:t>
      </w:r>
      <w:r>
        <w:rPr>
          <w:spacing w:val="-4"/>
        </w:rPr>
        <w:t xml:space="preserve"> </w:t>
      </w:r>
      <w:r>
        <w:t>бизнеса,</w:t>
      </w:r>
      <w:r>
        <w:rPr>
          <w:spacing w:val="-4"/>
        </w:rPr>
        <w:t xml:space="preserve"> </w:t>
      </w:r>
      <w:r>
        <w:t>ресурсообеспеченность</w:t>
      </w:r>
      <w:r>
        <w:rPr>
          <w:spacing w:val="-4"/>
        </w:rPr>
        <w:t xml:space="preserve"> </w:t>
      </w:r>
      <w:r>
        <w:t>или</w:t>
      </w:r>
      <w:r>
        <w:rPr>
          <w:spacing w:val="-4"/>
        </w:rPr>
        <w:t xml:space="preserve"> </w:t>
      </w:r>
      <w:r>
        <w:t>проблема</w:t>
      </w:r>
      <w:r>
        <w:rPr>
          <w:spacing w:val="-5"/>
        </w:rPr>
        <w:t xml:space="preserve"> </w:t>
      </w:r>
      <w:r>
        <w:rPr>
          <w:spacing w:val="-2"/>
        </w:rPr>
        <w:t>поколений.</w:t>
      </w:r>
    </w:p>
    <w:p w14:paraId="6B89DEC1" w14:textId="77777777" w:rsidR="001E3B10" w:rsidRDefault="001E3B10" w:rsidP="001E3B10">
      <w:pPr>
        <w:pStyle w:val="a3"/>
        <w:spacing w:before="125" w:line="350" w:lineRule="auto"/>
        <w:ind w:left="999" w:right="119" w:firstLine="720"/>
      </w:pPr>
      <w:r>
        <w:t>Федеральный бюджет, его доходы и расходы. Управление федеральным бюджетом.</w:t>
      </w:r>
      <w:r>
        <w:rPr>
          <w:spacing w:val="40"/>
        </w:rPr>
        <w:t xml:space="preserve"> </w:t>
      </w:r>
      <w:r>
        <w:t>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14:paraId="23337864" w14:textId="77777777" w:rsidR="001E3B10" w:rsidRDefault="001E3B10" w:rsidP="001E3B10">
      <w:pPr>
        <w:pStyle w:val="a3"/>
        <w:spacing w:line="350" w:lineRule="auto"/>
        <w:ind w:left="999" w:right="117" w:firstLine="720"/>
      </w:pPr>
      <w:r>
        <w:t>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w:t>
      </w:r>
      <w:r>
        <w:rPr>
          <w:spacing w:val="-3"/>
        </w:rPr>
        <w:t xml:space="preserve"> </w:t>
      </w:r>
      <w:r>
        <w:t>предпринимательства</w:t>
      </w:r>
      <w:r>
        <w:rPr>
          <w:spacing w:val="-4"/>
        </w:rPr>
        <w:t xml:space="preserve"> </w:t>
      </w:r>
      <w:r>
        <w:t>в</w:t>
      </w:r>
      <w:r>
        <w:rPr>
          <w:spacing w:val="-4"/>
        </w:rPr>
        <w:t xml:space="preserve"> </w:t>
      </w:r>
      <w:r>
        <w:t>Российской</w:t>
      </w:r>
      <w:r>
        <w:rPr>
          <w:spacing w:val="-3"/>
        </w:rPr>
        <w:t xml:space="preserve"> </w:t>
      </w:r>
      <w:r>
        <w:t>Федерации.</w:t>
      </w:r>
      <w:r>
        <w:rPr>
          <w:spacing w:val="-3"/>
        </w:rPr>
        <w:t xml:space="preserve"> </w:t>
      </w:r>
      <w:r>
        <w:t>Социальная</w:t>
      </w:r>
      <w:r>
        <w:rPr>
          <w:spacing w:val="-3"/>
        </w:rPr>
        <w:t xml:space="preserve"> </w:t>
      </w:r>
      <w:r>
        <w:t>ответственность</w:t>
      </w:r>
      <w:r>
        <w:rPr>
          <w:spacing w:val="-2"/>
        </w:rPr>
        <w:t xml:space="preserve"> </w:t>
      </w:r>
      <w:r>
        <w:t>бизнеса</w:t>
      </w:r>
      <w:r>
        <w:rPr>
          <w:spacing w:val="-4"/>
        </w:rPr>
        <w:t xml:space="preserve"> </w:t>
      </w:r>
      <w:r>
        <w:t xml:space="preserve">перед </w:t>
      </w:r>
      <w:r>
        <w:rPr>
          <w:spacing w:val="-2"/>
        </w:rPr>
        <w:t>обществом.</w:t>
      </w:r>
    </w:p>
    <w:p w14:paraId="089E6BEC" w14:textId="77777777" w:rsidR="001E3B10" w:rsidRDefault="001E3B10" w:rsidP="001E3B10">
      <w:pPr>
        <w:pStyle w:val="a3"/>
        <w:spacing w:line="350" w:lineRule="auto"/>
        <w:ind w:left="999" w:right="117" w:firstLine="720"/>
      </w:pPr>
      <w:r>
        <w:t xml:space="preserve">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w:t>
      </w:r>
      <w:r>
        <w:rPr>
          <w:spacing w:val="-2"/>
        </w:rPr>
        <w:t>предприятий.</w:t>
      </w:r>
    </w:p>
    <w:p w14:paraId="409EFD2C" w14:textId="77777777" w:rsidR="001E3B10" w:rsidRDefault="001E3B10" w:rsidP="001E3B10">
      <w:pPr>
        <w:pStyle w:val="a3"/>
        <w:spacing w:line="350" w:lineRule="auto"/>
        <w:ind w:left="999" w:right="120" w:firstLine="720"/>
      </w:pPr>
      <w:r>
        <w:t>Международная</w:t>
      </w:r>
      <w:r>
        <w:rPr>
          <w:spacing w:val="-2"/>
        </w:rPr>
        <w:t xml:space="preserve"> </w:t>
      </w:r>
      <w:r>
        <w:t>(внешняя)</w:t>
      </w:r>
      <w:r>
        <w:rPr>
          <w:spacing w:val="-5"/>
        </w:rPr>
        <w:t xml:space="preserve"> </w:t>
      </w:r>
      <w:r>
        <w:t>торговля:</w:t>
      </w:r>
      <w:r>
        <w:rPr>
          <w:spacing w:val="-4"/>
        </w:rPr>
        <w:t xml:space="preserve"> </w:t>
      </w:r>
      <w:r>
        <w:t>выгоды</w:t>
      </w:r>
      <w:r>
        <w:rPr>
          <w:spacing w:val="-3"/>
        </w:rPr>
        <w:t xml:space="preserve"> </w:t>
      </w:r>
      <w:r>
        <w:t>и</w:t>
      </w:r>
      <w:r>
        <w:rPr>
          <w:spacing w:val="-1"/>
        </w:rPr>
        <w:t xml:space="preserve"> </w:t>
      </w:r>
      <w:r>
        <w:t>убытки</w:t>
      </w:r>
      <w:r>
        <w:rPr>
          <w:spacing w:val="-4"/>
        </w:rPr>
        <w:t xml:space="preserve"> </w:t>
      </w:r>
      <w:r>
        <w:t>от</w:t>
      </w:r>
      <w:r>
        <w:rPr>
          <w:spacing w:val="-2"/>
        </w:rPr>
        <w:t xml:space="preserve"> </w:t>
      </w:r>
      <w:r>
        <w:t>участия</w:t>
      </w:r>
      <w:r>
        <w:rPr>
          <w:spacing w:val="-4"/>
        </w:rPr>
        <w:t xml:space="preserve"> </w:t>
      </w:r>
      <w:r>
        <w:t>в</w:t>
      </w:r>
      <w:r>
        <w:rPr>
          <w:spacing w:val="-1"/>
        </w:rPr>
        <w:t xml:space="preserve"> </w:t>
      </w:r>
      <w:r>
        <w:t>международной</w:t>
      </w:r>
      <w:r>
        <w:rPr>
          <w:spacing w:val="-4"/>
        </w:rPr>
        <w:t xml:space="preserve"> </w:t>
      </w:r>
      <w:r>
        <w:t>торговле. Финансовые операции между странами и платежный баланс. Экспорт и импорт товаров и услуг. Валютный курс. Эмбарго.</w:t>
      </w:r>
    </w:p>
    <w:p w14:paraId="2E6362EB" w14:textId="77777777" w:rsidR="001E3B10" w:rsidRDefault="001E3B10" w:rsidP="001E3B10">
      <w:pPr>
        <w:pStyle w:val="a3"/>
        <w:spacing w:line="350" w:lineRule="auto"/>
        <w:ind w:left="999" w:right="124" w:firstLine="720"/>
      </w:pPr>
      <w:r>
        <w:t xml:space="preserve">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w:t>
      </w:r>
      <w:r>
        <w:rPr>
          <w:spacing w:val="-2"/>
        </w:rPr>
        <w:t>(ВТО).</w:t>
      </w:r>
    </w:p>
    <w:p w14:paraId="35D6945C" w14:textId="77777777" w:rsidR="001E3B10" w:rsidRDefault="001E3B10" w:rsidP="001E3B10">
      <w:pPr>
        <w:pStyle w:val="a3"/>
        <w:spacing w:line="350" w:lineRule="auto"/>
        <w:ind w:left="999" w:right="123" w:firstLine="720"/>
      </w:pPr>
      <w:r>
        <w:t>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14:paraId="04064FBD" w14:textId="77777777" w:rsidR="001E3B10" w:rsidRDefault="001E3B10" w:rsidP="00F0497F">
      <w:pPr>
        <w:pStyle w:val="a5"/>
        <w:numPr>
          <w:ilvl w:val="1"/>
          <w:numId w:val="125"/>
        </w:numPr>
        <w:tabs>
          <w:tab w:val="left" w:pos="2139"/>
        </w:tabs>
        <w:spacing w:line="275" w:lineRule="exact"/>
        <w:ind w:left="2139" w:hanging="420"/>
        <w:rPr>
          <w:sz w:val="24"/>
        </w:rPr>
      </w:pPr>
      <w:r>
        <w:rPr>
          <w:sz w:val="24"/>
        </w:rPr>
        <w:t>Человек</w:t>
      </w:r>
      <w:r>
        <w:rPr>
          <w:spacing w:val="-3"/>
          <w:sz w:val="24"/>
        </w:rPr>
        <w:t xml:space="preserve"> </w:t>
      </w:r>
      <w:r>
        <w:rPr>
          <w:sz w:val="24"/>
        </w:rPr>
        <w:t>в</w:t>
      </w:r>
      <w:r>
        <w:rPr>
          <w:spacing w:val="-3"/>
          <w:sz w:val="24"/>
        </w:rPr>
        <w:t xml:space="preserve"> </w:t>
      </w:r>
      <w:r>
        <w:rPr>
          <w:sz w:val="24"/>
        </w:rPr>
        <w:t>меняющемся</w:t>
      </w:r>
      <w:r>
        <w:rPr>
          <w:spacing w:val="-2"/>
          <w:sz w:val="24"/>
        </w:rPr>
        <w:t xml:space="preserve"> </w:t>
      </w:r>
      <w:r>
        <w:rPr>
          <w:sz w:val="24"/>
        </w:rPr>
        <w:t>мире:</w:t>
      </w:r>
      <w:r>
        <w:rPr>
          <w:spacing w:val="-2"/>
          <w:sz w:val="24"/>
        </w:rPr>
        <w:t xml:space="preserve"> </w:t>
      </w:r>
      <w:r>
        <w:rPr>
          <w:sz w:val="24"/>
        </w:rPr>
        <w:t>Россия</w:t>
      </w:r>
      <w:r>
        <w:rPr>
          <w:spacing w:val="-2"/>
          <w:sz w:val="24"/>
        </w:rPr>
        <w:t xml:space="preserve"> сегодня.</w:t>
      </w:r>
    </w:p>
    <w:p w14:paraId="012DAFA0" w14:textId="77777777" w:rsidR="001E3B10" w:rsidRDefault="001E3B10" w:rsidP="001E3B10">
      <w:pPr>
        <w:pStyle w:val="a3"/>
        <w:spacing w:before="118" w:line="350" w:lineRule="auto"/>
        <w:ind w:left="999" w:right="123" w:firstLine="720"/>
      </w:pPr>
      <w:r>
        <w:t>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w:t>
      </w:r>
    </w:p>
    <w:p w14:paraId="50B735CF" w14:textId="77777777" w:rsidR="001E3B10" w:rsidRDefault="001E3B10" w:rsidP="001E3B10">
      <w:pPr>
        <w:pStyle w:val="a3"/>
        <w:spacing w:before="127"/>
        <w:ind w:left="0" w:firstLine="0"/>
        <w:jc w:val="left"/>
      </w:pPr>
    </w:p>
    <w:p w14:paraId="1F98383E" w14:textId="77777777" w:rsidR="001E3B10" w:rsidRDefault="001E3B10" w:rsidP="00F0497F">
      <w:pPr>
        <w:pStyle w:val="a5"/>
        <w:numPr>
          <w:ilvl w:val="0"/>
          <w:numId w:val="125"/>
        </w:numPr>
        <w:tabs>
          <w:tab w:val="left" w:pos="1959"/>
        </w:tabs>
        <w:ind w:left="1959" w:hanging="240"/>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по</w:t>
      </w:r>
      <w:r>
        <w:rPr>
          <w:spacing w:val="-2"/>
          <w:sz w:val="24"/>
        </w:rPr>
        <w:t xml:space="preserve"> обществознанию.</w:t>
      </w:r>
    </w:p>
    <w:p w14:paraId="2DB272FF" w14:textId="77777777" w:rsidR="001E3B10" w:rsidRDefault="001E3B10" w:rsidP="00F0497F">
      <w:pPr>
        <w:pStyle w:val="a5"/>
        <w:numPr>
          <w:ilvl w:val="1"/>
          <w:numId w:val="125"/>
        </w:numPr>
        <w:tabs>
          <w:tab w:val="left" w:pos="2146"/>
        </w:tabs>
        <w:spacing w:before="125" w:line="350" w:lineRule="auto"/>
        <w:ind w:left="999" w:right="119" w:firstLine="720"/>
        <w:rPr>
          <w:sz w:val="24"/>
        </w:rPr>
      </w:pPr>
      <w:r>
        <w:rPr>
          <w:sz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w:t>
      </w:r>
    </w:p>
    <w:p w14:paraId="31F27DA0" w14:textId="77777777" w:rsidR="001E3B10" w:rsidRDefault="001E3B10" w:rsidP="001E3B10">
      <w:pPr>
        <w:spacing w:line="350" w:lineRule="auto"/>
        <w:jc w:val="both"/>
        <w:rPr>
          <w:sz w:val="24"/>
        </w:rPr>
        <w:sectPr w:rsidR="001E3B10" w:rsidSect="001E3B10">
          <w:pgSz w:w="11920" w:h="16850"/>
          <w:pgMar w:top="1760" w:right="220" w:bottom="1680" w:left="160" w:header="0" w:footer="1373" w:gutter="0"/>
          <w:cols w:space="720"/>
        </w:sectPr>
      </w:pPr>
    </w:p>
    <w:p w14:paraId="3ECA2690" w14:textId="77777777" w:rsidR="001E3B10" w:rsidRDefault="001E3B10" w:rsidP="001E3B10">
      <w:pPr>
        <w:pStyle w:val="a3"/>
        <w:spacing w:before="72" w:line="350" w:lineRule="auto"/>
        <w:ind w:left="999" w:right="114" w:firstLine="0"/>
      </w:pPr>
      <w:r>
        <w:lastRenderedPageBreak/>
        <w:t>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w:t>
      </w:r>
      <w:r>
        <w:rPr>
          <w:spacing w:val="40"/>
        </w:rPr>
        <w:t xml:space="preserve"> </w:t>
      </w:r>
      <w:r>
        <w:t>и</w:t>
      </w:r>
      <w:r>
        <w:rPr>
          <w:spacing w:val="-2"/>
        </w:rPr>
        <w:t xml:space="preserve"> </w:t>
      </w:r>
      <w:r>
        <w:t>опыта</w:t>
      </w:r>
      <w:r>
        <w:rPr>
          <w:spacing w:val="-3"/>
        </w:rPr>
        <w:t xml:space="preserve"> </w:t>
      </w:r>
      <w:r>
        <w:t>деятельности</w:t>
      </w:r>
      <w:r>
        <w:rPr>
          <w:spacing w:val="-1"/>
        </w:rPr>
        <w:t xml:space="preserve"> </w:t>
      </w:r>
      <w:r>
        <w:t>в</w:t>
      </w:r>
      <w:r>
        <w:rPr>
          <w:spacing w:val="-3"/>
        </w:rPr>
        <w:t xml:space="preserve"> </w:t>
      </w:r>
      <w:r>
        <w:t>процессе</w:t>
      </w:r>
      <w:r>
        <w:rPr>
          <w:spacing w:val="-3"/>
        </w:rPr>
        <w:t xml:space="preserve"> </w:t>
      </w:r>
      <w:r>
        <w:t>реализации</w:t>
      </w:r>
      <w:r>
        <w:rPr>
          <w:spacing w:val="-2"/>
        </w:rPr>
        <w:t xml:space="preserve"> </w:t>
      </w:r>
      <w:r>
        <w:t>основных</w:t>
      </w:r>
      <w:r>
        <w:rPr>
          <w:spacing w:val="-1"/>
        </w:rPr>
        <w:t xml:space="preserve"> </w:t>
      </w:r>
      <w:r>
        <w:t>направлений</w:t>
      </w:r>
      <w:r>
        <w:rPr>
          <w:spacing w:val="-2"/>
        </w:rPr>
        <w:t xml:space="preserve"> </w:t>
      </w:r>
      <w:r>
        <w:t>воспитательной</w:t>
      </w:r>
      <w:r>
        <w:rPr>
          <w:spacing w:val="-2"/>
        </w:rPr>
        <w:t xml:space="preserve"> </w:t>
      </w:r>
      <w:r>
        <w:t>деятельности,</w:t>
      </w:r>
      <w:r>
        <w:rPr>
          <w:spacing w:val="-4"/>
        </w:rPr>
        <w:t xml:space="preserve"> </w:t>
      </w:r>
      <w:r>
        <w:t>в том числе в части:</w:t>
      </w:r>
    </w:p>
    <w:p w14:paraId="6C362812" w14:textId="77777777" w:rsidR="001E3B10" w:rsidRDefault="001E3B10" w:rsidP="00F0497F">
      <w:pPr>
        <w:pStyle w:val="a5"/>
        <w:numPr>
          <w:ilvl w:val="0"/>
          <w:numId w:val="124"/>
        </w:numPr>
        <w:tabs>
          <w:tab w:val="left" w:pos="1978"/>
        </w:tabs>
        <w:spacing w:line="272" w:lineRule="exact"/>
        <w:ind w:left="1978" w:hanging="259"/>
        <w:rPr>
          <w:sz w:val="24"/>
        </w:rPr>
      </w:pPr>
      <w:r>
        <w:rPr>
          <w:sz w:val="24"/>
        </w:rPr>
        <w:t>гражданского</w:t>
      </w:r>
      <w:r>
        <w:rPr>
          <w:spacing w:val="-4"/>
          <w:sz w:val="24"/>
        </w:rPr>
        <w:t xml:space="preserve"> </w:t>
      </w:r>
      <w:r>
        <w:rPr>
          <w:spacing w:val="-2"/>
          <w:sz w:val="24"/>
        </w:rPr>
        <w:t>воспитания:</w:t>
      </w:r>
    </w:p>
    <w:p w14:paraId="74AC187F" w14:textId="77777777" w:rsidR="001E3B10" w:rsidRDefault="001E3B10" w:rsidP="001E3B10">
      <w:pPr>
        <w:pStyle w:val="a3"/>
        <w:spacing w:before="127" w:line="350" w:lineRule="auto"/>
        <w:ind w:left="999" w:firstLine="720"/>
        <w:jc w:val="left"/>
      </w:pPr>
      <w:r>
        <w:t>сформированность</w:t>
      </w:r>
      <w:r>
        <w:rPr>
          <w:spacing w:val="40"/>
        </w:rPr>
        <w:t xml:space="preserve"> </w:t>
      </w:r>
      <w:r>
        <w:t>гражданской</w:t>
      </w:r>
      <w:r>
        <w:rPr>
          <w:spacing w:val="40"/>
        </w:rPr>
        <w:t xml:space="preserve"> </w:t>
      </w:r>
      <w:r>
        <w:t>позиции</w:t>
      </w:r>
      <w:r>
        <w:rPr>
          <w:spacing w:val="40"/>
        </w:rPr>
        <w:t xml:space="preserve"> </w:t>
      </w:r>
      <w:r>
        <w:t>обучающегося</w:t>
      </w:r>
      <w:r>
        <w:rPr>
          <w:spacing w:val="40"/>
        </w:rPr>
        <w:t xml:space="preserve"> </w:t>
      </w:r>
      <w:r>
        <w:t>как</w:t>
      </w:r>
      <w:r>
        <w:rPr>
          <w:spacing w:val="40"/>
        </w:rPr>
        <w:t xml:space="preserve"> </w:t>
      </w:r>
      <w:r>
        <w:t>активного</w:t>
      </w:r>
      <w:r>
        <w:rPr>
          <w:spacing w:val="40"/>
        </w:rPr>
        <w:t xml:space="preserve"> </w:t>
      </w:r>
      <w:r>
        <w:t>и</w:t>
      </w:r>
      <w:r>
        <w:rPr>
          <w:spacing w:val="40"/>
        </w:rPr>
        <w:t xml:space="preserve"> </w:t>
      </w:r>
      <w:r>
        <w:t>ответственного</w:t>
      </w:r>
      <w:r>
        <w:rPr>
          <w:spacing w:val="80"/>
        </w:rPr>
        <w:t xml:space="preserve"> </w:t>
      </w:r>
      <w:r>
        <w:t>члена российского общества;</w:t>
      </w:r>
    </w:p>
    <w:p w14:paraId="0934B7F3" w14:textId="77777777" w:rsidR="001E3B10" w:rsidRDefault="001E3B10" w:rsidP="001E3B10">
      <w:pPr>
        <w:pStyle w:val="a3"/>
        <w:spacing w:before="1"/>
        <w:ind w:left="1719" w:firstLine="0"/>
        <w:jc w:val="left"/>
      </w:pPr>
      <w:r>
        <w:t>осознание</w:t>
      </w:r>
      <w:r>
        <w:rPr>
          <w:spacing w:val="-8"/>
        </w:rPr>
        <w:t xml:space="preserve"> </w:t>
      </w:r>
      <w:r>
        <w:t>своих</w:t>
      </w:r>
      <w:r>
        <w:rPr>
          <w:spacing w:val="-2"/>
        </w:rPr>
        <w:t xml:space="preserve"> </w:t>
      </w:r>
      <w:r>
        <w:t>конституционных</w:t>
      </w:r>
      <w:r>
        <w:rPr>
          <w:spacing w:val="-4"/>
        </w:rPr>
        <w:t xml:space="preserve"> </w:t>
      </w:r>
      <w:r>
        <w:t>прав</w:t>
      </w:r>
      <w:r>
        <w:rPr>
          <w:spacing w:val="-5"/>
        </w:rPr>
        <w:t xml:space="preserve"> </w:t>
      </w:r>
      <w:r>
        <w:t>и</w:t>
      </w:r>
      <w:r>
        <w:rPr>
          <w:spacing w:val="-4"/>
        </w:rPr>
        <w:t xml:space="preserve"> </w:t>
      </w:r>
      <w:r>
        <w:t>обязанностей,</w:t>
      </w:r>
      <w:r>
        <w:rPr>
          <w:spacing w:val="-3"/>
        </w:rPr>
        <w:t xml:space="preserve"> </w:t>
      </w:r>
      <w:r>
        <w:t>уважение</w:t>
      </w:r>
      <w:r>
        <w:rPr>
          <w:spacing w:val="-5"/>
        </w:rPr>
        <w:t xml:space="preserve"> </w:t>
      </w:r>
      <w:r>
        <w:t>закона</w:t>
      </w:r>
      <w:r>
        <w:rPr>
          <w:spacing w:val="-5"/>
        </w:rPr>
        <w:t xml:space="preserve"> </w:t>
      </w:r>
      <w:r>
        <w:t>и</w:t>
      </w:r>
      <w:r>
        <w:rPr>
          <w:spacing w:val="-4"/>
        </w:rPr>
        <w:t xml:space="preserve"> </w:t>
      </w:r>
      <w:r>
        <w:rPr>
          <w:spacing w:val="-2"/>
        </w:rPr>
        <w:t>правопорядка;</w:t>
      </w:r>
    </w:p>
    <w:p w14:paraId="4681A9D6" w14:textId="77777777" w:rsidR="001E3B10" w:rsidRDefault="001E3B10" w:rsidP="001E3B10">
      <w:pPr>
        <w:pStyle w:val="a3"/>
        <w:tabs>
          <w:tab w:val="left" w:pos="3050"/>
          <w:tab w:val="left" w:pos="4918"/>
          <w:tab w:val="left" w:pos="6836"/>
          <w:tab w:val="left" w:pos="9129"/>
          <w:tab w:val="left" w:pos="11275"/>
        </w:tabs>
        <w:spacing w:before="125" w:line="350" w:lineRule="auto"/>
        <w:ind w:left="999" w:right="124" w:firstLine="720"/>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 уважение ценностей иных культур, конфессий;</w:t>
      </w:r>
    </w:p>
    <w:p w14:paraId="775D584C" w14:textId="77777777" w:rsidR="001E3B10" w:rsidRDefault="001E3B10" w:rsidP="001E3B10">
      <w:pPr>
        <w:pStyle w:val="a3"/>
        <w:tabs>
          <w:tab w:val="left" w:pos="3216"/>
          <w:tab w:val="left" w:pos="5077"/>
          <w:tab w:val="left" w:pos="6516"/>
          <w:tab w:val="left" w:pos="8236"/>
          <w:tab w:val="left" w:pos="10114"/>
        </w:tabs>
        <w:spacing w:before="1" w:line="348" w:lineRule="auto"/>
        <w:ind w:left="999" w:right="121" w:firstLine="720"/>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14:paraId="5311487B" w14:textId="77777777" w:rsidR="001E3B10" w:rsidRDefault="001E3B10" w:rsidP="001E3B10">
      <w:pPr>
        <w:pStyle w:val="a3"/>
        <w:spacing w:before="3" w:line="350" w:lineRule="auto"/>
        <w:ind w:left="999" w:right="154" w:firstLine="720"/>
        <w:jc w:val="left"/>
      </w:pPr>
      <w:r>
        <w:t>готовность вести совместную деятельность в интересах гражданского общества, участвовать</w:t>
      </w:r>
      <w:r>
        <w:rPr>
          <w:spacing w:val="40"/>
        </w:rPr>
        <w:t xml:space="preserve"> </w:t>
      </w:r>
      <w:r>
        <w:t>в самоуправлении в образовательной организации;</w:t>
      </w:r>
    </w:p>
    <w:p w14:paraId="59166DAD" w14:textId="77777777" w:rsidR="001E3B10" w:rsidRDefault="001E3B10" w:rsidP="001E3B10">
      <w:pPr>
        <w:pStyle w:val="a3"/>
        <w:spacing w:line="350" w:lineRule="auto"/>
        <w:ind w:left="999" w:firstLine="720"/>
        <w:jc w:val="left"/>
      </w:pPr>
      <w:r>
        <w:t>умение</w:t>
      </w:r>
      <w:r>
        <w:rPr>
          <w:spacing w:val="40"/>
        </w:rPr>
        <w:t xml:space="preserve"> </w:t>
      </w:r>
      <w:r>
        <w:t>взаимодействовать</w:t>
      </w:r>
      <w:r>
        <w:rPr>
          <w:spacing w:val="40"/>
        </w:rPr>
        <w:t xml:space="preserve"> </w:t>
      </w:r>
      <w:r>
        <w:t>с</w:t>
      </w:r>
      <w:r>
        <w:rPr>
          <w:spacing w:val="40"/>
        </w:rPr>
        <w:t xml:space="preserve"> </w:t>
      </w:r>
      <w:r>
        <w:t>социальными</w:t>
      </w:r>
      <w:r>
        <w:rPr>
          <w:spacing w:val="40"/>
        </w:rPr>
        <w:t xml:space="preserve"> </w:t>
      </w:r>
      <w:r>
        <w:t>институтами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их</w:t>
      </w:r>
      <w:r>
        <w:rPr>
          <w:spacing w:val="40"/>
        </w:rPr>
        <w:t xml:space="preserve"> </w:t>
      </w:r>
      <w:r>
        <w:t>функциями</w:t>
      </w:r>
      <w:r>
        <w:rPr>
          <w:spacing w:val="40"/>
        </w:rPr>
        <w:t xml:space="preserve"> </w:t>
      </w:r>
      <w:r>
        <w:t xml:space="preserve">и </w:t>
      </w:r>
      <w:r>
        <w:rPr>
          <w:spacing w:val="-2"/>
        </w:rPr>
        <w:t>назначением;</w:t>
      </w:r>
    </w:p>
    <w:p w14:paraId="4C7A5B44" w14:textId="77777777" w:rsidR="001E3B10" w:rsidRDefault="001E3B10" w:rsidP="001E3B10">
      <w:pPr>
        <w:pStyle w:val="a3"/>
        <w:ind w:left="1719"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волонтерской</w:t>
      </w:r>
      <w:r>
        <w:rPr>
          <w:spacing w:val="-3"/>
        </w:rPr>
        <w:t xml:space="preserve"> </w:t>
      </w:r>
      <w:r>
        <w:rPr>
          <w:spacing w:val="-2"/>
        </w:rPr>
        <w:t>деятельности;</w:t>
      </w:r>
    </w:p>
    <w:p w14:paraId="0D0C1C3E" w14:textId="77777777" w:rsidR="001E3B10" w:rsidRDefault="001E3B10" w:rsidP="00F0497F">
      <w:pPr>
        <w:pStyle w:val="a5"/>
        <w:numPr>
          <w:ilvl w:val="0"/>
          <w:numId w:val="124"/>
        </w:numPr>
        <w:tabs>
          <w:tab w:val="left" w:pos="1978"/>
        </w:tabs>
        <w:spacing w:before="124"/>
        <w:ind w:left="1978" w:hanging="259"/>
        <w:rPr>
          <w:sz w:val="24"/>
        </w:rPr>
      </w:pPr>
      <w:r>
        <w:rPr>
          <w:sz w:val="24"/>
        </w:rPr>
        <w:t>патриотического</w:t>
      </w:r>
      <w:r>
        <w:rPr>
          <w:spacing w:val="-7"/>
          <w:sz w:val="24"/>
        </w:rPr>
        <w:t xml:space="preserve"> </w:t>
      </w:r>
      <w:r>
        <w:rPr>
          <w:spacing w:val="-2"/>
          <w:sz w:val="24"/>
        </w:rPr>
        <w:t>воспитания:</w:t>
      </w:r>
    </w:p>
    <w:p w14:paraId="24A43684" w14:textId="77777777" w:rsidR="001E3B10" w:rsidRDefault="001E3B10" w:rsidP="001E3B10">
      <w:pPr>
        <w:pStyle w:val="a3"/>
        <w:spacing w:before="128" w:line="350" w:lineRule="auto"/>
        <w:ind w:left="999" w:right="118" w:firstLine="72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ACC1E13" w14:textId="77777777" w:rsidR="001E3B10" w:rsidRDefault="001E3B10" w:rsidP="001E3B10">
      <w:pPr>
        <w:pStyle w:val="a3"/>
        <w:spacing w:line="350" w:lineRule="auto"/>
        <w:ind w:left="999" w:right="119" w:firstLine="720"/>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w:t>
      </w:r>
      <w:proofErr w:type="gramStart"/>
      <w:r>
        <w:t>,т</w:t>
      </w:r>
      <w:proofErr w:type="gramEnd"/>
      <w:r>
        <w:t>рудх, труде; идейная убежденность, готовность к служению Отечеству и его защите, ответственность за его судьбу;</w:t>
      </w:r>
    </w:p>
    <w:p w14:paraId="13AA9A9E" w14:textId="77777777" w:rsidR="001E3B10" w:rsidRDefault="001E3B10" w:rsidP="00F0497F">
      <w:pPr>
        <w:pStyle w:val="a5"/>
        <w:numPr>
          <w:ilvl w:val="0"/>
          <w:numId w:val="124"/>
        </w:numPr>
        <w:tabs>
          <w:tab w:val="left" w:pos="1978"/>
        </w:tabs>
        <w:spacing w:line="275" w:lineRule="exact"/>
        <w:ind w:left="1978" w:hanging="259"/>
        <w:rPr>
          <w:sz w:val="24"/>
        </w:rPr>
      </w:pPr>
      <w:r>
        <w:rPr>
          <w:sz w:val="24"/>
        </w:rPr>
        <w:t>духовно-нравственного</w:t>
      </w:r>
      <w:r>
        <w:rPr>
          <w:spacing w:val="-10"/>
          <w:sz w:val="24"/>
        </w:rPr>
        <w:t xml:space="preserve"> </w:t>
      </w:r>
      <w:r>
        <w:rPr>
          <w:spacing w:val="-2"/>
          <w:sz w:val="24"/>
        </w:rPr>
        <w:t>воспитания:</w:t>
      </w:r>
    </w:p>
    <w:p w14:paraId="12FA5F77" w14:textId="77777777" w:rsidR="001E3B10" w:rsidRDefault="001E3B10" w:rsidP="001E3B10">
      <w:pPr>
        <w:pStyle w:val="a3"/>
        <w:spacing w:before="126"/>
        <w:ind w:left="1719" w:firstLine="0"/>
      </w:pPr>
      <w:r>
        <w:t>осознание</w:t>
      </w:r>
      <w:r>
        <w:rPr>
          <w:spacing w:val="-8"/>
        </w:rPr>
        <w:t xml:space="preserve"> </w:t>
      </w:r>
      <w:r>
        <w:t>духовных</w:t>
      </w:r>
      <w:r>
        <w:rPr>
          <w:spacing w:val="-4"/>
        </w:rPr>
        <w:t xml:space="preserve"> </w:t>
      </w:r>
      <w:r>
        <w:t>ценностей</w:t>
      </w:r>
      <w:r>
        <w:rPr>
          <w:spacing w:val="-4"/>
        </w:rPr>
        <w:t xml:space="preserve"> </w:t>
      </w:r>
      <w:r>
        <w:t>российского</w:t>
      </w:r>
      <w:r>
        <w:rPr>
          <w:spacing w:val="-7"/>
        </w:rPr>
        <w:t xml:space="preserve"> </w:t>
      </w:r>
      <w:r>
        <w:rPr>
          <w:spacing w:val="-2"/>
        </w:rPr>
        <w:t>народа;</w:t>
      </w:r>
    </w:p>
    <w:p w14:paraId="2A2D1752" w14:textId="77777777" w:rsidR="001E3B10" w:rsidRDefault="001E3B10" w:rsidP="001E3B10">
      <w:pPr>
        <w:pStyle w:val="a3"/>
        <w:spacing w:before="125"/>
        <w:ind w:left="1719" w:firstLine="0"/>
      </w:pPr>
      <w:r>
        <w:t>сформированность</w:t>
      </w:r>
      <w:r>
        <w:rPr>
          <w:spacing w:val="-8"/>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14:paraId="1EE47C62" w14:textId="77777777" w:rsidR="001E3B10" w:rsidRDefault="001E3B10" w:rsidP="001E3B10">
      <w:pPr>
        <w:pStyle w:val="a3"/>
        <w:spacing w:before="127" w:line="350" w:lineRule="auto"/>
        <w:ind w:left="999" w:right="126" w:firstLine="720"/>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80"/>
        </w:rPr>
        <w:t xml:space="preserve"> </w:t>
      </w:r>
      <w:r>
        <w:t>решения,</w:t>
      </w:r>
      <w:r>
        <w:rPr>
          <w:spacing w:val="80"/>
        </w:rPr>
        <w:t xml:space="preserve"> </w:t>
      </w:r>
      <w:r>
        <w:t>ориентируясь</w:t>
      </w:r>
      <w:r>
        <w:rPr>
          <w:spacing w:val="80"/>
        </w:rPr>
        <w:t xml:space="preserve"> </w:t>
      </w:r>
      <w:r>
        <w:t>на морально-нравственные нормы и ценности;</w:t>
      </w:r>
    </w:p>
    <w:p w14:paraId="3E847C0A" w14:textId="77777777" w:rsidR="001E3B10" w:rsidRDefault="001E3B10" w:rsidP="001E3B10">
      <w:pPr>
        <w:pStyle w:val="a3"/>
        <w:spacing w:line="274" w:lineRule="exact"/>
        <w:ind w:left="1719" w:firstLine="0"/>
        <w:jc w:val="left"/>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14:paraId="7B976D90" w14:textId="77777777" w:rsidR="001E3B10" w:rsidRDefault="001E3B10" w:rsidP="001E3B10">
      <w:pPr>
        <w:pStyle w:val="a3"/>
        <w:spacing w:before="127" w:line="350" w:lineRule="auto"/>
        <w:ind w:left="999" w:firstLine="720"/>
        <w:jc w:val="left"/>
      </w:pPr>
      <w:r>
        <w:t>ответственное</w:t>
      </w:r>
      <w:r>
        <w:rPr>
          <w:spacing w:val="80"/>
        </w:rPr>
        <w:t xml:space="preserve"> </w:t>
      </w:r>
      <w:r>
        <w:t>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созданию</w:t>
      </w:r>
      <w:r>
        <w:rPr>
          <w:spacing w:val="80"/>
        </w:rPr>
        <w:t xml:space="preserve"> </w:t>
      </w:r>
      <w:r>
        <w:t>семьи</w:t>
      </w:r>
      <w:r>
        <w:rPr>
          <w:spacing w:val="80"/>
        </w:rPr>
        <w:t xml:space="preserve"> </w:t>
      </w:r>
      <w:r>
        <w:t>на</w:t>
      </w:r>
      <w:r>
        <w:rPr>
          <w:spacing w:val="80"/>
        </w:rPr>
        <w:t xml:space="preserve"> </w:t>
      </w:r>
      <w:r>
        <w:t>основе</w:t>
      </w:r>
      <w:r>
        <w:rPr>
          <w:spacing w:val="80"/>
        </w:rPr>
        <w:t xml:space="preserve"> </w:t>
      </w:r>
      <w:r>
        <w:t>осознанного принятия ценностей семейной жизни в соответствии с традициями народов России;</w:t>
      </w:r>
    </w:p>
    <w:p w14:paraId="7B5316A9" w14:textId="77777777" w:rsidR="001E3B10" w:rsidRDefault="001E3B10" w:rsidP="001E3B10">
      <w:pPr>
        <w:spacing w:line="350" w:lineRule="auto"/>
        <w:sectPr w:rsidR="001E3B10" w:rsidSect="001E3B10">
          <w:pgSz w:w="11920" w:h="16850"/>
          <w:pgMar w:top="1760" w:right="220" w:bottom="1680" w:left="160" w:header="0" w:footer="1373" w:gutter="0"/>
          <w:cols w:space="720"/>
        </w:sectPr>
      </w:pPr>
    </w:p>
    <w:p w14:paraId="3D993A38" w14:textId="77777777" w:rsidR="001E3B10" w:rsidRDefault="001E3B10" w:rsidP="00F0497F">
      <w:pPr>
        <w:pStyle w:val="a5"/>
        <w:numPr>
          <w:ilvl w:val="0"/>
          <w:numId w:val="124"/>
        </w:numPr>
        <w:tabs>
          <w:tab w:val="left" w:pos="1978"/>
        </w:tabs>
        <w:spacing w:before="72"/>
        <w:ind w:left="1978" w:hanging="259"/>
        <w:rPr>
          <w:sz w:val="24"/>
        </w:rPr>
      </w:pPr>
      <w:r>
        <w:rPr>
          <w:sz w:val="24"/>
        </w:rPr>
        <w:lastRenderedPageBreak/>
        <w:t>эстетического</w:t>
      </w:r>
      <w:r>
        <w:rPr>
          <w:spacing w:val="-7"/>
          <w:sz w:val="24"/>
        </w:rPr>
        <w:t xml:space="preserve"> </w:t>
      </w:r>
      <w:r>
        <w:rPr>
          <w:spacing w:val="-2"/>
          <w:sz w:val="24"/>
        </w:rPr>
        <w:t>воспитания:</w:t>
      </w:r>
    </w:p>
    <w:p w14:paraId="3A5B54AE" w14:textId="77777777" w:rsidR="001E3B10" w:rsidRDefault="001E3B10" w:rsidP="001E3B10">
      <w:pPr>
        <w:pStyle w:val="a3"/>
        <w:spacing w:before="125" w:line="350" w:lineRule="auto"/>
        <w:ind w:left="999" w:firstLine="720"/>
        <w:jc w:val="left"/>
      </w:pPr>
      <w:r>
        <w:t>эстетическое</w:t>
      </w:r>
      <w:r>
        <w:rPr>
          <w:spacing w:val="80"/>
          <w:w w:val="150"/>
        </w:rPr>
        <w:t xml:space="preserve"> </w:t>
      </w:r>
      <w:r>
        <w:t>отношение</w:t>
      </w:r>
      <w:r>
        <w:rPr>
          <w:spacing w:val="80"/>
          <w:w w:val="150"/>
        </w:rPr>
        <w:t xml:space="preserve"> </w:t>
      </w:r>
      <w:r>
        <w:t>к</w:t>
      </w:r>
      <w:r>
        <w:rPr>
          <w:spacing w:val="80"/>
          <w:w w:val="150"/>
        </w:rPr>
        <w:t xml:space="preserve"> </w:t>
      </w:r>
      <w:r>
        <w:t>миру,</w:t>
      </w:r>
      <w:r>
        <w:rPr>
          <w:spacing w:val="80"/>
          <w:w w:val="150"/>
        </w:rPr>
        <w:t xml:space="preserve"> </w:t>
      </w:r>
      <w:r>
        <w:t>включая</w:t>
      </w:r>
      <w:r>
        <w:rPr>
          <w:spacing w:val="80"/>
          <w:w w:val="150"/>
        </w:rPr>
        <w:t xml:space="preserve"> </w:t>
      </w:r>
      <w:r>
        <w:t>эстетику</w:t>
      </w:r>
      <w:r>
        <w:rPr>
          <w:spacing w:val="80"/>
          <w:w w:val="150"/>
        </w:rPr>
        <w:t xml:space="preserve"> </w:t>
      </w:r>
      <w:r>
        <w:t>быта,</w:t>
      </w:r>
      <w:r>
        <w:rPr>
          <w:spacing w:val="80"/>
          <w:w w:val="150"/>
        </w:rPr>
        <w:t xml:space="preserve"> </w:t>
      </w:r>
      <w:r>
        <w:t>научного</w:t>
      </w:r>
      <w:r>
        <w:rPr>
          <w:spacing w:val="80"/>
          <w:w w:val="150"/>
        </w:rPr>
        <w:t xml:space="preserve"> </w:t>
      </w:r>
      <w:r>
        <w:t>и</w:t>
      </w:r>
      <w:r>
        <w:rPr>
          <w:spacing w:val="80"/>
          <w:w w:val="150"/>
        </w:rPr>
        <w:t xml:space="preserve"> </w:t>
      </w:r>
      <w:r>
        <w:t>технического творчества, спорта, труда, общественных отношений;</w:t>
      </w:r>
    </w:p>
    <w:p w14:paraId="5CCC64FC" w14:textId="77777777" w:rsidR="001E3B10" w:rsidRDefault="001E3B10" w:rsidP="001E3B10">
      <w:pPr>
        <w:pStyle w:val="a3"/>
        <w:spacing w:line="348" w:lineRule="auto"/>
        <w:ind w:left="999" w:firstLine="720"/>
        <w:jc w:val="left"/>
      </w:pPr>
      <w:r>
        <w:t>способность</w:t>
      </w:r>
      <w:r>
        <w:rPr>
          <w:spacing w:val="78"/>
        </w:rPr>
        <w:t xml:space="preserve"> </w:t>
      </w:r>
      <w:r>
        <w:t>воспринимать</w:t>
      </w:r>
      <w:r>
        <w:rPr>
          <w:spacing w:val="78"/>
        </w:rPr>
        <w:t xml:space="preserve"> </w:t>
      </w:r>
      <w:r>
        <w:t>различные</w:t>
      </w:r>
      <w:r>
        <w:rPr>
          <w:spacing w:val="75"/>
        </w:rPr>
        <w:t xml:space="preserve"> </w:t>
      </w:r>
      <w:r>
        <w:t>виды</w:t>
      </w:r>
      <w:r>
        <w:rPr>
          <w:spacing w:val="40"/>
        </w:rPr>
        <w:t xml:space="preserve"> </w:t>
      </w:r>
      <w:r>
        <w:t>искусства,</w:t>
      </w:r>
      <w:r>
        <w:rPr>
          <w:spacing w:val="77"/>
        </w:rPr>
        <w:t xml:space="preserve"> </w:t>
      </w:r>
      <w:r>
        <w:t>традиции</w:t>
      </w:r>
      <w:r>
        <w:rPr>
          <w:spacing w:val="76"/>
        </w:rPr>
        <w:t xml:space="preserve"> </w:t>
      </w:r>
      <w:r>
        <w:t>и</w:t>
      </w:r>
      <w:r>
        <w:rPr>
          <w:spacing w:val="78"/>
        </w:rPr>
        <w:t xml:space="preserve"> </w:t>
      </w:r>
      <w:r>
        <w:t>творчество</w:t>
      </w:r>
      <w:r>
        <w:rPr>
          <w:spacing w:val="77"/>
        </w:rPr>
        <w:t xml:space="preserve"> </w:t>
      </w:r>
      <w:r>
        <w:t>своего</w:t>
      </w:r>
      <w:r>
        <w:rPr>
          <w:spacing w:val="79"/>
        </w:rPr>
        <w:t xml:space="preserve"> </w:t>
      </w:r>
      <w:r>
        <w:t>и других народов, ощущать эмоциональное воздействие искусства;</w:t>
      </w:r>
    </w:p>
    <w:p w14:paraId="284B0638" w14:textId="77777777" w:rsidR="001E3B10" w:rsidRDefault="001E3B10" w:rsidP="001E3B10">
      <w:pPr>
        <w:pStyle w:val="a3"/>
        <w:spacing w:before="4" w:line="350" w:lineRule="auto"/>
        <w:ind w:left="999" w:firstLine="720"/>
        <w:jc w:val="left"/>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613A50AF" w14:textId="77777777" w:rsidR="001E3B10" w:rsidRDefault="001E3B10" w:rsidP="001E3B10">
      <w:pPr>
        <w:pStyle w:val="a3"/>
        <w:spacing w:before="1"/>
        <w:ind w:left="1719" w:firstLine="0"/>
        <w:jc w:val="left"/>
      </w:pPr>
      <w:r>
        <w:t>стремление</w:t>
      </w:r>
      <w:r>
        <w:rPr>
          <w:spacing w:val="-8"/>
        </w:rPr>
        <w:t xml:space="preserve"> </w:t>
      </w:r>
      <w:r>
        <w:t>проявлять</w:t>
      </w:r>
      <w:r>
        <w:rPr>
          <w:spacing w:val="-3"/>
        </w:rPr>
        <w:t xml:space="preserve"> </w:t>
      </w:r>
      <w:r>
        <w:t>качества</w:t>
      </w:r>
      <w:r>
        <w:rPr>
          <w:spacing w:val="-5"/>
        </w:rPr>
        <w:t xml:space="preserve"> </w:t>
      </w:r>
      <w:r>
        <w:t>творческой</w:t>
      </w:r>
      <w:r>
        <w:rPr>
          <w:spacing w:val="-4"/>
        </w:rPr>
        <w:t xml:space="preserve"> </w:t>
      </w:r>
      <w:r>
        <w:rPr>
          <w:spacing w:val="-2"/>
        </w:rPr>
        <w:t>личности;</w:t>
      </w:r>
    </w:p>
    <w:p w14:paraId="15362836" w14:textId="77777777" w:rsidR="001E3B10" w:rsidRDefault="001E3B10" w:rsidP="00F0497F">
      <w:pPr>
        <w:pStyle w:val="a5"/>
        <w:numPr>
          <w:ilvl w:val="0"/>
          <w:numId w:val="124"/>
        </w:numPr>
        <w:tabs>
          <w:tab w:val="left" w:pos="1978"/>
        </w:tabs>
        <w:spacing w:before="124"/>
        <w:ind w:left="1978" w:hanging="259"/>
        <w:rPr>
          <w:sz w:val="24"/>
        </w:rPr>
      </w:pPr>
      <w:r>
        <w:rPr>
          <w:sz w:val="24"/>
        </w:rPr>
        <w:t>физического</w:t>
      </w:r>
      <w:r>
        <w:rPr>
          <w:spacing w:val="-4"/>
          <w:sz w:val="24"/>
        </w:rPr>
        <w:t xml:space="preserve"> </w:t>
      </w:r>
      <w:r>
        <w:rPr>
          <w:spacing w:val="-2"/>
          <w:sz w:val="24"/>
        </w:rPr>
        <w:t>воспитания:</w:t>
      </w:r>
    </w:p>
    <w:p w14:paraId="59B162E7" w14:textId="77777777" w:rsidR="001E3B10" w:rsidRDefault="001E3B10" w:rsidP="001E3B10">
      <w:pPr>
        <w:pStyle w:val="a3"/>
        <w:spacing w:before="128" w:line="350" w:lineRule="auto"/>
        <w:ind w:left="999" w:firstLine="720"/>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w:t>
      </w:r>
      <w:r>
        <w:rPr>
          <w:spacing w:val="80"/>
          <w:w w:val="150"/>
        </w:rPr>
        <w:t xml:space="preserve"> </w:t>
      </w:r>
      <w:r>
        <w:t>своему здоровью, потребность в физическом совершенствовании;</w:t>
      </w:r>
    </w:p>
    <w:p w14:paraId="052C161B" w14:textId="77777777" w:rsidR="001E3B10" w:rsidRDefault="001E3B10" w:rsidP="001E3B10">
      <w:pPr>
        <w:pStyle w:val="a3"/>
        <w:spacing w:line="350" w:lineRule="auto"/>
        <w:ind w:left="999" w:firstLine="720"/>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w:t>
      </w:r>
      <w:r>
        <w:rPr>
          <w:spacing w:val="80"/>
          <w:w w:val="150"/>
        </w:rPr>
        <w:t xml:space="preserve"> </w:t>
      </w:r>
      <w:r>
        <w:t>психическому здоровью;</w:t>
      </w:r>
    </w:p>
    <w:p w14:paraId="0758C9A7" w14:textId="77777777" w:rsidR="001E3B10" w:rsidRDefault="001E3B10" w:rsidP="00F0497F">
      <w:pPr>
        <w:pStyle w:val="a5"/>
        <w:numPr>
          <w:ilvl w:val="0"/>
          <w:numId w:val="124"/>
        </w:numPr>
        <w:tabs>
          <w:tab w:val="left" w:pos="1978"/>
        </w:tabs>
        <w:ind w:left="1978" w:hanging="259"/>
        <w:rPr>
          <w:sz w:val="24"/>
        </w:rPr>
      </w:pPr>
      <w:r>
        <w:rPr>
          <w:sz w:val="24"/>
        </w:rPr>
        <w:t>трудового</w:t>
      </w:r>
      <w:r>
        <w:rPr>
          <w:spacing w:val="-3"/>
          <w:sz w:val="24"/>
        </w:rPr>
        <w:t xml:space="preserve"> </w:t>
      </w:r>
      <w:r>
        <w:rPr>
          <w:spacing w:val="-2"/>
          <w:sz w:val="24"/>
        </w:rPr>
        <w:t>воспитания:</w:t>
      </w:r>
    </w:p>
    <w:p w14:paraId="743CB5DA" w14:textId="77777777" w:rsidR="001E3B10" w:rsidRDefault="001E3B10" w:rsidP="001E3B10">
      <w:pPr>
        <w:pStyle w:val="a3"/>
        <w:spacing w:before="124"/>
        <w:ind w:left="1719" w:firstLine="0"/>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14:paraId="58195026" w14:textId="77777777" w:rsidR="001E3B10" w:rsidRDefault="001E3B10" w:rsidP="001E3B10">
      <w:pPr>
        <w:pStyle w:val="a3"/>
        <w:spacing w:before="127" w:line="350" w:lineRule="auto"/>
        <w:ind w:left="999" w:right="123" w:firstLine="720"/>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5E24A7A1" w14:textId="77777777" w:rsidR="001E3B10" w:rsidRDefault="001E3B10" w:rsidP="001E3B10">
      <w:pPr>
        <w:pStyle w:val="a3"/>
        <w:spacing w:line="350" w:lineRule="auto"/>
        <w:ind w:left="999" w:right="121" w:firstLine="720"/>
      </w:pPr>
      <w:r>
        <w:t>интерес</w:t>
      </w:r>
      <w:r>
        <w:rPr>
          <w:spacing w:val="-3"/>
        </w:rPr>
        <w:t xml:space="preserve"> </w:t>
      </w:r>
      <w:r>
        <w:t>к</w:t>
      </w:r>
      <w:r>
        <w:rPr>
          <w:spacing w:val="-2"/>
        </w:rPr>
        <w:t xml:space="preserve"> </w:t>
      </w:r>
      <w:r>
        <w:t>различным</w:t>
      </w:r>
      <w:r>
        <w:rPr>
          <w:spacing w:val="-3"/>
        </w:rPr>
        <w:t xml:space="preserve"> </w:t>
      </w:r>
      <w:r>
        <w:t>сферам</w:t>
      </w:r>
      <w:r>
        <w:rPr>
          <w:spacing w:val="-3"/>
        </w:rPr>
        <w:t xml:space="preserve"> </w:t>
      </w:r>
      <w:r>
        <w:t>профессиональной</w:t>
      </w:r>
      <w:r>
        <w:rPr>
          <w:spacing w:val="-1"/>
        </w:rPr>
        <w:t xml:space="preserve"> </w:t>
      </w:r>
      <w:r>
        <w:t>деятельности, умение</w:t>
      </w:r>
      <w:r>
        <w:rPr>
          <w:spacing w:val="-3"/>
        </w:rPr>
        <w:t xml:space="preserve"> </w:t>
      </w:r>
      <w:r>
        <w:t>совершать</w:t>
      </w:r>
      <w:r>
        <w:rPr>
          <w:spacing w:val="-1"/>
        </w:rPr>
        <w:t xml:space="preserve"> </w:t>
      </w:r>
      <w:r>
        <w:t>осознанный выбор будущей профессии и реализовывать собственные жизненные планы; мотивация к эффективному</w:t>
      </w:r>
      <w:r>
        <w:rPr>
          <w:spacing w:val="-4"/>
        </w:rPr>
        <w:t xml:space="preserve"> </w:t>
      </w:r>
      <w:r>
        <w:t>труду</w:t>
      </w:r>
      <w:r>
        <w:rPr>
          <w:spacing w:val="-4"/>
        </w:rPr>
        <w:t xml:space="preserve"> </w:t>
      </w:r>
      <w:r>
        <w:t>и постоянному</w:t>
      </w:r>
      <w:r>
        <w:rPr>
          <w:spacing w:val="-7"/>
        </w:rPr>
        <w:t xml:space="preserve"> </w:t>
      </w:r>
      <w:r>
        <w:t>профессиональному</w:t>
      </w:r>
      <w:r>
        <w:rPr>
          <w:spacing w:val="-7"/>
        </w:rPr>
        <w:t xml:space="preserve"> </w:t>
      </w:r>
      <w:r>
        <w:t>росту, к учету</w:t>
      </w:r>
      <w:r>
        <w:rPr>
          <w:spacing w:val="-4"/>
        </w:rPr>
        <w:t xml:space="preserve"> </w:t>
      </w:r>
      <w:r>
        <w:t>общественных потребностей при предстоящем выборе сферы деятельности;</w:t>
      </w:r>
    </w:p>
    <w:p w14:paraId="3F3FC5EC" w14:textId="77777777" w:rsidR="001E3B10" w:rsidRDefault="001E3B10" w:rsidP="001E3B10">
      <w:pPr>
        <w:pStyle w:val="a3"/>
        <w:spacing w:line="275" w:lineRule="exact"/>
        <w:ind w:left="1719" w:firstLine="0"/>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4"/>
        </w:rPr>
        <w:t xml:space="preserve"> </w:t>
      </w:r>
      <w:r>
        <w:t>на</w:t>
      </w:r>
      <w:r>
        <w:rPr>
          <w:spacing w:val="-4"/>
        </w:rPr>
        <w:t xml:space="preserve"> </w:t>
      </w:r>
      <w:r>
        <w:t>протяжении</w:t>
      </w:r>
      <w:r>
        <w:rPr>
          <w:spacing w:val="-3"/>
        </w:rPr>
        <w:t xml:space="preserve"> </w:t>
      </w:r>
      <w:r>
        <w:rPr>
          <w:spacing w:val="-2"/>
        </w:rPr>
        <w:t>жизни;</w:t>
      </w:r>
    </w:p>
    <w:p w14:paraId="0C98C0EF" w14:textId="77777777" w:rsidR="001E3B10" w:rsidRDefault="001E3B10" w:rsidP="00F0497F">
      <w:pPr>
        <w:pStyle w:val="a5"/>
        <w:numPr>
          <w:ilvl w:val="0"/>
          <w:numId w:val="124"/>
        </w:numPr>
        <w:tabs>
          <w:tab w:val="left" w:pos="1978"/>
        </w:tabs>
        <w:spacing w:before="126"/>
        <w:ind w:left="1978" w:hanging="259"/>
        <w:rPr>
          <w:sz w:val="24"/>
        </w:rPr>
      </w:pPr>
      <w:r>
        <w:rPr>
          <w:sz w:val="24"/>
        </w:rPr>
        <w:t>экологического</w:t>
      </w:r>
      <w:r>
        <w:rPr>
          <w:spacing w:val="-5"/>
          <w:sz w:val="24"/>
        </w:rPr>
        <w:t xml:space="preserve"> </w:t>
      </w:r>
      <w:r>
        <w:rPr>
          <w:spacing w:val="-2"/>
          <w:sz w:val="24"/>
        </w:rPr>
        <w:t>воспитания:</w:t>
      </w:r>
    </w:p>
    <w:p w14:paraId="5B2E4E44" w14:textId="77777777" w:rsidR="001E3B10" w:rsidRDefault="001E3B10" w:rsidP="001E3B10">
      <w:pPr>
        <w:pStyle w:val="a3"/>
        <w:spacing w:before="127" w:line="350" w:lineRule="auto"/>
        <w:ind w:left="999" w:right="117" w:firstLine="720"/>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A7D5E72" w14:textId="77777777" w:rsidR="001E3B10" w:rsidRDefault="001E3B10" w:rsidP="001E3B10">
      <w:pPr>
        <w:pStyle w:val="a3"/>
        <w:spacing w:line="348" w:lineRule="auto"/>
        <w:ind w:left="999" w:right="127" w:firstLine="720"/>
      </w:pPr>
      <w:r>
        <w:t>планирование и осуществление действий в окружающей среде на основе знания целей устойчивого развития человечества;</w:t>
      </w:r>
    </w:p>
    <w:p w14:paraId="569D09CA" w14:textId="77777777" w:rsidR="001E3B10" w:rsidRDefault="001E3B10" w:rsidP="001E3B10">
      <w:pPr>
        <w:pStyle w:val="a3"/>
        <w:spacing w:before="3"/>
        <w:ind w:left="1719" w:firstLine="0"/>
      </w:pPr>
      <w:r>
        <w:t>активное</w:t>
      </w:r>
      <w:r>
        <w:rPr>
          <w:spacing w:val="-8"/>
        </w:rPr>
        <w:t xml:space="preserve"> </w:t>
      </w:r>
      <w:r>
        <w:t>неприятие</w:t>
      </w:r>
      <w:r>
        <w:rPr>
          <w:spacing w:val="-6"/>
        </w:rPr>
        <w:t xml:space="preserve"> </w:t>
      </w:r>
      <w:r>
        <w:t>действий,</w:t>
      </w:r>
      <w:r>
        <w:rPr>
          <w:spacing w:val="-7"/>
        </w:rPr>
        <w:t xml:space="preserve"> </w:t>
      </w:r>
      <w:r>
        <w:t>приносящих</w:t>
      </w:r>
      <w:r>
        <w:rPr>
          <w:spacing w:val="-3"/>
        </w:rPr>
        <w:t xml:space="preserve"> </w:t>
      </w:r>
      <w:r>
        <w:t>вред</w:t>
      </w:r>
      <w:r>
        <w:rPr>
          <w:spacing w:val="-5"/>
        </w:rPr>
        <w:t xml:space="preserve"> </w:t>
      </w:r>
      <w:r>
        <w:t>окружающей</w:t>
      </w:r>
      <w:r>
        <w:rPr>
          <w:spacing w:val="-4"/>
        </w:rPr>
        <w:t xml:space="preserve"> </w:t>
      </w:r>
      <w:r>
        <w:rPr>
          <w:spacing w:val="-2"/>
        </w:rPr>
        <w:t>среде;</w:t>
      </w:r>
    </w:p>
    <w:p w14:paraId="618D6412" w14:textId="77777777" w:rsidR="001E3B10" w:rsidRDefault="001E3B10" w:rsidP="001E3B10">
      <w:pPr>
        <w:pStyle w:val="a3"/>
        <w:spacing w:before="127" w:line="348" w:lineRule="auto"/>
        <w:ind w:left="999" w:right="124" w:firstLine="720"/>
      </w:pPr>
      <w:r>
        <w:t>умение прогнозировать неблагоприятные экологические последствия предпринимаемых действий, предотвращать их;</w:t>
      </w:r>
    </w:p>
    <w:p w14:paraId="0844F0A4" w14:textId="77777777" w:rsidR="001E3B10" w:rsidRDefault="001E3B10" w:rsidP="001E3B10">
      <w:pPr>
        <w:pStyle w:val="a3"/>
        <w:spacing w:before="4"/>
        <w:ind w:left="1719" w:firstLine="0"/>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14:paraId="57D07ED8" w14:textId="77777777" w:rsidR="001E3B10" w:rsidRDefault="001E3B10" w:rsidP="00F0497F">
      <w:pPr>
        <w:pStyle w:val="a5"/>
        <w:numPr>
          <w:ilvl w:val="0"/>
          <w:numId w:val="124"/>
        </w:numPr>
        <w:tabs>
          <w:tab w:val="left" w:pos="1978"/>
        </w:tabs>
        <w:spacing w:before="127"/>
        <w:ind w:left="1978" w:hanging="259"/>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14:paraId="749F184E" w14:textId="77777777" w:rsidR="001E3B10" w:rsidRDefault="001E3B10" w:rsidP="001E3B10">
      <w:pPr>
        <w:jc w:val="both"/>
        <w:rPr>
          <w:sz w:val="24"/>
        </w:rPr>
        <w:sectPr w:rsidR="001E3B10" w:rsidSect="001E3B10">
          <w:pgSz w:w="11920" w:h="16850"/>
          <w:pgMar w:top="1760" w:right="220" w:bottom="1680" w:left="160" w:header="0" w:footer="1373" w:gutter="0"/>
          <w:cols w:space="720"/>
        </w:sectPr>
      </w:pPr>
    </w:p>
    <w:p w14:paraId="1674617F" w14:textId="77777777" w:rsidR="001E3B10" w:rsidRDefault="001E3B10" w:rsidP="001E3B10">
      <w:pPr>
        <w:pStyle w:val="a3"/>
        <w:spacing w:before="72" w:line="350" w:lineRule="auto"/>
        <w:ind w:left="999" w:right="123" w:firstLine="720"/>
      </w:pPr>
      <w:r>
        <w:lastRenderedPageBreak/>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09CD140A" w14:textId="77777777" w:rsidR="001E3B10" w:rsidRDefault="001E3B10" w:rsidP="001E3B10">
      <w:pPr>
        <w:pStyle w:val="a3"/>
        <w:spacing w:line="350" w:lineRule="auto"/>
        <w:ind w:left="999" w:right="122" w:firstLine="720"/>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1B868160" w14:textId="77777777" w:rsidR="001E3B10" w:rsidRDefault="001E3B10" w:rsidP="001E3B10">
      <w:pPr>
        <w:pStyle w:val="a3"/>
        <w:spacing w:line="350" w:lineRule="auto"/>
        <w:ind w:left="999" w:right="119" w:firstLine="720"/>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121E0D21" w14:textId="77777777" w:rsidR="001E3B10" w:rsidRDefault="001E3B10" w:rsidP="00F0497F">
      <w:pPr>
        <w:pStyle w:val="a5"/>
        <w:numPr>
          <w:ilvl w:val="1"/>
          <w:numId w:val="125"/>
        </w:numPr>
        <w:tabs>
          <w:tab w:val="left" w:pos="2191"/>
        </w:tabs>
        <w:spacing w:line="350" w:lineRule="auto"/>
        <w:ind w:left="999" w:right="122" w:firstLine="720"/>
        <w:rPr>
          <w:sz w:val="24"/>
        </w:rPr>
      </w:pPr>
      <w:r>
        <w:rPr>
          <w:sz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25EA68E2" w14:textId="77777777" w:rsidR="001E3B10" w:rsidRDefault="001E3B10" w:rsidP="001E3B10">
      <w:pPr>
        <w:pStyle w:val="a3"/>
        <w:spacing w:line="350" w:lineRule="auto"/>
        <w:ind w:left="999" w:right="116" w:firstLine="720"/>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2CC65AED" w14:textId="77777777" w:rsidR="001E3B10" w:rsidRDefault="001E3B10" w:rsidP="001E3B10">
      <w:pPr>
        <w:pStyle w:val="a3"/>
        <w:spacing w:line="350" w:lineRule="auto"/>
        <w:ind w:left="999" w:right="123" w:firstLine="720"/>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09B121C" w14:textId="77777777" w:rsidR="001E3B10" w:rsidRDefault="001E3B10" w:rsidP="001E3B10">
      <w:pPr>
        <w:pStyle w:val="a3"/>
        <w:spacing w:line="350" w:lineRule="auto"/>
        <w:ind w:left="999" w:right="115" w:firstLine="720"/>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6812981B" w14:textId="77777777" w:rsidR="001E3B10" w:rsidRDefault="001E3B10" w:rsidP="001E3B10">
      <w:pPr>
        <w:pStyle w:val="a3"/>
        <w:spacing w:line="350" w:lineRule="auto"/>
        <w:ind w:left="999" w:right="123" w:firstLine="720"/>
      </w:pPr>
      <w:r>
        <w:t>эмпатии, включающей способность понимать эмоциональное состояние других людей, учитывать его при осуществлении коммуникации, способность к сочувствию и сопереживанию;</w:t>
      </w:r>
    </w:p>
    <w:p w14:paraId="2C623F24" w14:textId="77777777" w:rsidR="001E3B10" w:rsidRDefault="001E3B10" w:rsidP="001E3B10">
      <w:pPr>
        <w:pStyle w:val="a3"/>
        <w:spacing w:line="350" w:lineRule="auto"/>
        <w:ind w:left="999" w:right="123" w:firstLine="720"/>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501D212B" w14:textId="77777777" w:rsidR="001E3B10" w:rsidRDefault="001E3B10" w:rsidP="00F0497F">
      <w:pPr>
        <w:pStyle w:val="a5"/>
        <w:numPr>
          <w:ilvl w:val="1"/>
          <w:numId w:val="125"/>
        </w:numPr>
        <w:tabs>
          <w:tab w:val="left" w:pos="2225"/>
        </w:tabs>
        <w:spacing w:line="350" w:lineRule="auto"/>
        <w:ind w:left="999" w:right="118" w:firstLine="720"/>
        <w:rPr>
          <w:sz w:val="24"/>
        </w:rPr>
      </w:pPr>
      <w:r>
        <w:rPr>
          <w:sz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88E4757" w14:textId="77777777" w:rsidR="001E3B10" w:rsidRDefault="001E3B10" w:rsidP="00F0497F">
      <w:pPr>
        <w:pStyle w:val="a5"/>
        <w:numPr>
          <w:ilvl w:val="2"/>
          <w:numId w:val="125"/>
        </w:numPr>
        <w:tabs>
          <w:tab w:val="left" w:pos="2364"/>
        </w:tabs>
        <w:spacing w:line="350" w:lineRule="auto"/>
        <w:ind w:right="126" w:firstLine="72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55538A7A" w14:textId="77777777" w:rsidR="001E3B10" w:rsidRDefault="001E3B10" w:rsidP="001E3B10">
      <w:pPr>
        <w:pStyle w:val="a3"/>
        <w:ind w:left="1719" w:firstLine="0"/>
      </w:pPr>
      <w:r>
        <w:t>самостоятельно</w:t>
      </w:r>
      <w:r>
        <w:rPr>
          <w:spacing w:val="28"/>
        </w:rPr>
        <w:t xml:space="preserve"> </w:t>
      </w:r>
      <w:r>
        <w:t>формулировать</w:t>
      </w:r>
      <w:r>
        <w:rPr>
          <w:spacing w:val="28"/>
        </w:rPr>
        <w:t xml:space="preserve"> </w:t>
      </w:r>
      <w:r>
        <w:t>и</w:t>
      </w:r>
      <w:r>
        <w:rPr>
          <w:spacing w:val="30"/>
        </w:rPr>
        <w:t xml:space="preserve"> </w:t>
      </w:r>
      <w:r>
        <w:t>актуализировать</w:t>
      </w:r>
      <w:r>
        <w:rPr>
          <w:spacing w:val="30"/>
        </w:rPr>
        <w:t xml:space="preserve"> </w:t>
      </w:r>
      <w:r>
        <w:t>социальную</w:t>
      </w:r>
      <w:r>
        <w:rPr>
          <w:spacing w:val="30"/>
        </w:rPr>
        <w:t xml:space="preserve"> </w:t>
      </w:r>
      <w:r>
        <w:t>проблему,</w:t>
      </w:r>
      <w:r>
        <w:rPr>
          <w:spacing w:val="29"/>
        </w:rPr>
        <w:t xml:space="preserve"> </w:t>
      </w:r>
      <w:r>
        <w:t>рассматривать</w:t>
      </w:r>
      <w:r>
        <w:rPr>
          <w:spacing w:val="28"/>
        </w:rPr>
        <w:t xml:space="preserve"> </w:t>
      </w:r>
      <w:r>
        <w:rPr>
          <w:spacing w:val="-5"/>
        </w:rPr>
        <w:t>ее</w:t>
      </w:r>
    </w:p>
    <w:p w14:paraId="00F45B2B" w14:textId="77777777" w:rsidR="001E3B10" w:rsidRDefault="001E3B10" w:rsidP="001E3B10">
      <w:pPr>
        <w:sectPr w:rsidR="001E3B10" w:rsidSect="001E3B10">
          <w:pgSz w:w="11920" w:h="16850"/>
          <w:pgMar w:top="1760" w:right="220" w:bottom="1680" w:left="160" w:header="0" w:footer="1373" w:gutter="0"/>
          <w:cols w:space="720"/>
        </w:sectPr>
      </w:pPr>
    </w:p>
    <w:p w14:paraId="395A22DD" w14:textId="77777777" w:rsidR="001E3B10" w:rsidRDefault="001E3B10" w:rsidP="001E3B10">
      <w:pPr>
        <w:pStyle w:val="a3"/>
        <w:spacing w:before="72"/>
        <w:ind w:left="999" w:firstLine="0"/>
        <w:jc w:val="left"/>
      </w:pPr>
      <w:r>
        <w:rPr>
          <w:spacing w:val="-2"/>
        </w:rPr>
        <w:lastRenderedPageBreak/>
        <w:t>всесторонне;</w:t>
      </w:r>
    </w:p>
    <w:p w14:paraId="51F85280" w14:textId="77777777" w:rsidR="001E3B10" w:rsidRDefault="001E3B10" w:rsidP="001E3B10">
      <w:pPr>
        <w:pStyle w:val="a3"/>
        <w:spacing w:before="125" w:line="350" w:lineRule="auto"/>
        <w:ind w:left="999" w:firstLine="720"/>
        <w:jc w:val="left"/>
      </w:pPr>
      <w:r>
        <w:t>устанавливать</w:t>
      </w:r>
      <w:r>
        <w:rPr>
          <w:spacing w:val="80"/>
        </w:rPr>
        <w:t xml:space="preserve"> </w:t>
      </w:r>
      <w:r>
        <w:t>существенный</w:t>
      </w:r>
      <w:r>
        <w:rPr>
          <w:spacing w:val="80"/>
        </w:rPr>
        <w:t xml:space="preserve"> </w:t>
      </w:r>
      <w:r>
        <w:t>признак</w:t>
      </w:r>
      <w:r>
        <w:rPr>
          <w:spacing w:val="80"/>
        </w:rPr>
        <w:t xml:space="preserve"> </w:t>
      </w:r>
      <w:r>
        <w:t>или</w:t>
      </w:r>
      <w:r>
        <w:rPr>
          <w:spacing w:val="80"/>
        </w:rPr>
        <w:t xml:space="preserve"> </w:t>
      </w:r>
      <w:r>
        <w:t>основания</w:t>
      </w:r>
      <w:r>
        <w:rPr>
          <w:spacing w:val="80"/>
        </w:rPr>
        <w:t xml:space="preserve"> </w:t>
      </w:r>
      <w:r>
        <w:t>для</w:t>
      </w:r>
      <w:r>
        <w:rPr>
          <w:spacing w:val="80"/>
        </w:rPr>
        <w:t xml:space="preserve"> </w:t>
      </w:r>
      <w:r>
        <w:t>сравнения,</w:t>
      </w:r>
      <w:r>
        <w:rPr>
          <w:spacing w:val="80"/>
        </w:rPr>
        <w:t xml:space="preserve"> </w:t>
      </w:r>
      <w:r>
        <w:t>классификации</w:t>
      </w:r>
      <w:r>
        <w:rPr>
          <w:spacing w:val="80"/>
        </w:rPr>
        <w:t xml:space="preserve"> </w:t>
      </w:r>
      <w:r>
        <w:t>и обобщения социальных объектов, явлений и процессов;</w:t>
      </w:r>
    </w:p>
    <w:p w14:paraId="3E81D21D" w14:textId="77777777" w:rsidR="001E3B10" w:rsidRDefault="001E3B10" w:rsidP="001E3B10">
      <w:pPr>
        <w:pStyle w:val="a3"/>
        <w:tabs>
          <w:tab w:val="left" w:pos="3081"/>
          <w:tab w:val="left" w:pos="3779"/>
          <w:tab w:val="left" w:pos="5609"/>
          <w:tab w:val="left" w:pos="7249"/>
          <w:tab w:val="left" w:pos="8326"/>
          <w:tab w:val="left" w:pos="9646"/>
          <w:tab w:val="left" w:pos="9988"/>
          <w:tab w:val="left" w:pos="11158"/>
        </w:tabs>
        <w:spacing w:line="348" w:lineRule="auto"/>
        <w:ind w:left="999" w:right="125" w:firstLine="720"/>
        <w:jc w:val="left"/>
      </w:pPr>
      <w:r>
        <w:rPr>
          <w:spacing w:val="-2"/>
        </w:rPr>
        <w:t>определять</w:t>
      </w:r>
      <w:r>
        <w:tab/>
      </w:r>
      <w:r>
        <w:rPr>
          <w:spacing w:val="-4"/>
        </w:rPr>
        <w:t>цели</w:t>
      </w:r>
      <w:r>
        <w:tab/>
      </w:r>
      <w:r>
        <w:rPr>
          <w:spacing w:val="-2"/>
        </w:rPr>
        <w:t>познавательной</w:t>
      </w:r>
      <w:r>
        <w:tab/>
      </w:r>
      <w:r>
        <w:rPr>
          <w:spacing w:val="-2"/>
        </w:rPr>
        <w:t>деятельности,</w:t>
      </w:r>
      <w:r>
        <w:tab/>
      </w:r>
      <w:r>
        <w:rPr>
          <w:spacing w:val="-2"/>
        </w:rPr>
        <w:t>задавать</w:t>
      </w:r>
      <w:r>
        <w:tab/>
      </w:r>
      <w:r>
        <w:rPr>
          <w:spacing w:val="-2"/>
        </w:rPr>
        <w:t>параметры</w:t>
      </w:r>
      <w:r>
        <w:tab/>
      </w:r>
      <w:r>
        <w:rPr>
          <w:spacing w:val="-10"/>
        </w:rPr>
        <w:t>и</w:t>
      </w:r>
      <w:r>
        <w:tab/>
      </w:r>
      <w:r>
        <w:rPr>
          <w:spacing w:val="-2"/>
        </w:rPr>
        <w:t>критерии</w:t>
      </w:r>
      <w:r>
        <w:tab/>
      </w:r>
      <w:r>
        <w:rPr>
          <w:spacing w:val="-6"/>
        </w:rPr>
        <w:t xml:space="preserve">их </w:t>
      </w:r>
      <w:r>
        <w:rPr>
          <w:spacing w:val="-2"/>
        </w:rPr>
        <w:t>достижения;</w:t>
      </w:r>
    </w:p>
    <w:p w14:paraId="156685AB" w14:textId="77777777" w:rsidR="001E3B10" w:rsidRDefault="001E3B10" w:rsidP="001E3B10">
      <w:pPr>
        <w:pStyle w:val="a3"/>
        <w:spacing w:before="4" w:line="350" w:lineRule="auto"/>
        <w:ind w:left="999" w:firstLine="720"/>
        <w:jc w:val="left"/>
      </w:pP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w:t>
      </w:r>
      <w:r>
        <w:rPr>
          <w:spacing w:val="80"/>
        </w:rPr>
        <w:t xml:space="preserve"> </w:t>
      </w:r>
      <w:r>
        <w:t>рассматриваемых</w:t>
      </w:r>
      <w:r>
        <w:rPr>
          <w:spacing w:val="80"/>
        </w:rPr>
        <w:t xml:space="preserve"> </w:t>
      </w:r>
      <w:r>
        <w:t>социальных</w:t>
      </w:r>
      <w:r>
        <w:rPr>
          <w:spacing w:val="80"/>
        </w:rPr>
        <w:t xml:space="preserve"> </w:t>
      </w:r>
      <w:r>
        <w:t>явлениях</w:t>
      </w:r>
      <w:r>
        <w:rPr>
          <w:spacing w:val="80"/>
        </w:rPr>
        <w:t xml:space="preserve"> </w:t>
      </w:r>
      <w:r>
        <w:t xml:space="preserve">и </w:t>
      </w:r>
      <w:r>
        <w:rPr>
          <w:spacing w:val="-2"/>
        </w:rPr>
        <w:t>процессах;</w:t>
      </w:r>
    </w:p>
    <w:p w14:paraId="1922B083" w14:textId="77777777" w:rsidR="001E3B10" w:rsidRDefault="001E3B10" w:rsidP="001E3B10">
      <w:pPr>
        <w:pStyle w:val="a3"/>
        <w:spacing w:before="1" w:line="348" w:lineRule="auto"/>
        <w:ind w:left="999" w:firstLine="720"/>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(с</w:t>
      </w:r>
      <w:r>
        <w:rPr>
          <w:spacing w:val="80"/>
        </w:rPr>
        <w:t xml:space="preserve"> </w:t>
      </w:r>
      <w:r>
        <w:t>учетом</w:t>
      </w:r>
      <w:r>
        <w:rPr>
          <w:spacing w:val="80"/>
        </w:rPr>
        <w:t xml:space="preserve"> </w:t>
      </w:r>
      <w:r>
        <w:t>разных</w:t>
      </w:r>
      <w:r>
        <w:rPr>
          <w:spacing w:val="80"/>
        </w:rPr>
        <w:t xml:space="preserve"> </w:t>
      </w:r>
      <w:r>
        <w:t>видов</w:t>
      </w:r>
      <w:r>
        <w:rPr>
          <w:spacing w:val="80"/>
        </w:rPr>
        <w:t xml:space="preserve"> </w:t>
      </w:r>
      <w:r>
        <w:t>деятельности),</w:t>
      </w:r>
      <w:r>
        <w:rPr>
          <w:spacing w:val="80"/>
        </w:rPr>
        <w:t xml:space="preserve"> </w:t>
      </w:r>
      <w:r>
        <w:t>оценивать соответствие результатов целям, оценивать риски последствий деятельности;</w:t>
      </w:r>
    </w:p>
    <w:p w14:paraId="62DA5EB0" w14:textId="77777777" w:rsidR="001E3B10" w:rsidRDefault="001E3B10" w:rsidP="001E3B10">
      <w:pPr>
        <w:pStyle w:val="a3"/>
        <w:tabs>
          <w:tab w:val="left" w:pos="3683"/>
          <w:tab w:val="left" w:pos="4117"/>
          <w:tab w:val="left" w:pos="5523"/>
          <w:tab w:val="left" w:pos="6521"/>
          <w:tab w:val="left" w:pos="6943"/>
          <w:tab w:val="left" w:pos="8187"/>
          <w:tab w:val="left" w:pos="9581"/>
          <w:tab w:val="left" w:pos="11277"/>
        </w:tabs>
        <w:spacing w:before="4" w:line="350" w:lineRule="auto"/>
        <w:ind w:left="999" w:right="123" w:firstLine="720"/>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14:paraId="6E6F829E" w14:textId="77777777" w:rsidR="001E3B10" w:rsidRDefault="001E3B10" w:rsidP="001E3B10">
      <w:pPr>
        <w:pStyle w:val="a3"/>
        <w:spacing w:line="350" w:lineRule="auto"/>
        <w:ind w:left="999" w:firstLine="720"/>
        <w:jc w:val="left"/>
      </w:pPr>
      <w:r>
        <w:t>развивать</w:t>
      </w:r>
      <w:r>
        <w:rPr>
          <w:spacing w:val="40"/>
        </w:rPr>
        <w:t xml:space="preserve"> </w:t>
      </w:r>
      <w:r>
        <w:t>креативное</w:t>
      </w:r>
      <w:r>
        <w:rPr>
          <w:spacing w:val="40"/>
        </w:rPr>
        <w:t xml:space="preserve"> </w:t>
      </w:r>
      <w:r>
        <w:t>мышление</w:t>
      </w:r>
      <w:r>
        <w:rPr>
          <w:spacing w:val="40"/>
        </w:rPr>
        <w:t xml:space="preserve"> </w:t>
      </w:r>
      <w:r>
        <w:t>при</w:t>
      </w:r>
      <w:r>
        <w:rPr>
          <w:spacing w:val="40"/>
        </w:rPr>
        <w:t xml:space="preserve"> </w:t>
      </w:r>
      <w:r>
        <w:t>решении</w:t>
      </w:r>
      <w:r>
        <w:rPr>
          <w:spacing w:val="40"/>
        </w:rPr>
        <w:t xml:space="preserve"> </w:t>
      </w:r>
      <w:r>
        <w:t>жизненных</w:t>
      </w:r>
      <w:r>
        <w:rPr>
          <w:spacing w:val="40"/>
        </w:rPr>
        <w:t xml:space="preserve"> </w:t>
      </w:r>
      <w:r>
        <w:t>проблем,</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 xml:space="preserve">учебно- </w:t>
      </w:r>
      <w:r>
        <w:rPr>
          <w:spacing w:val="-2"/>
        </w:rPr>
        <w:t>познавательных.</w:t>
      </w:r>
    </w:p>
    <w:p w14:paraId="46F2CAD4" w14:textId="77777777" w:rsidR="001E3B10" w:rsidRDefault="001E3B10" w:rsidP="00F0497F">
      <w:pPr>
        <w:pStyle w:val="a5"/>
        <w:numPr>
          <w:ilvl w:val="2"/>
          <w:numId w:val="125"/>
        </w:numPr>
        <w:tabs>
          <w:tab w:val="left" w:pos="2323"/>
        </w:tabs>
        <w:spacing w:line="348" w:lineRule="auto"/>
        <w:ind w:right="122" w:firstLine="720"/>
        <w:rPr>
          <w:sz w:val="24"/>
        </w:rPr>
      </w:pPr>
      <w:r>
        <w:rPr>
          <w:sz w:val="24"/>
        </w:rPr>
        <w:t>У обучающегося будут сформированы</w:t>
      </w:r>
      <w:r>
        <w:rPr>
          <w:spacing w:val="-1"/>
          <w:sz w:val="24"/>
        </w:rPr>
        <w:t xml:space="preserve"> </w:t>
      </w:r>
      <w:r>
        <w:rPr>
          <w:sz w:val="24"/>
        </w:rPr>
        <w:t>следующие</w:t>
      </w:r>
      <w:r>
        <w:rPr>
          <w:spacing w:val="-2"/>
          <w:sz w:val="24"/>
        </w:rPr>
        <w:t xml:space="preserve"> </w:t>
      </w:r>
      <w:r>
        <w:rPr>
          <w:sz w:val="24"/>
        </w:rPr>
        <w:t>базовые</w:t>
      </w:r>
      <w:r>
        <w:rPr>
          <w:spacing w:val="-2"/>
          <w:sz w:val="24"/>
        </w:rPr>
        <w:t xml:space="preserve"> </w:t>
      </w:r>
      <w:r>
        <w:rPr>
          <w:sz w:val="24"/>
        </w:rPr>
        <w:t>исследовательские</w:t>
      </w:r>
      <w:r>
        <w:rPr>
          <w:spacing w:val="-2"/>
          <w:sz w:val="24"/>
        </w:rPr>
        <w:t xml:space="preserve"> </w:t>
      </w:r>
      <w:r>
        <w:rPr>
          <w:sz w:val="24"/>
        </w:rPr>
        <w:t>действия как часть познавательных универсальных учебных действий:</w:t>
      </w:r>
    </w:p>
    <w:p w14:paraId="6B5C025A" w14:textId="77777777" w:rsidR="001E3B10" w:rsidRDefault="001E3B10" w:rsidP="001E3B10">
      <w:pPr>
        <w:pStyle w:val="a3"/>
        <w:spacing w:before="2" w:line="350" w:lineRule="auto"/>
        <w:ind w:left="999" w:right="116" w:firstLine="720"/>
      </w:pPr>
      <w:r>
        <w:t xml:space="preserve">развивать навыки учебно-исследовательской и проектной деятельности, навыки разрешения </w:t>
      </w:r>
      <w:r>
        <w:rPr>
          <w:spacing w:val="-2"/>
        </w:rPr>
        <w:t>проблем;</w:t>
      </w:r>
    </w:p>
    <w:p w14:paraId="43D320A5" w14:textId="77777777" w:rsidR="001E3B10" w:rsidRDefault="001E3B10" w:rsidP="001E3B10">
      <w:pPr>
        <w:pStyle w:val="a3"/>
        <w:spacing w:line="350" w:lineRule="auto"/>
        <w:ind w:left="999" w:right="124" w:firstLine="720"/>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15982DCA" w14:textId="77777777" w:rsidR="001E3B10" w:rsidRDefault="001E3B10" w:rsidP="001E3B10">
      <w:pPr>
        <w:pStyle w:val="a3"/>
        <w:spacing w:line="350" w:lineRule="auto"/>
        <w:ind w:left="999" w:right="123" w:firstLine="720"/>
      </w:pPr>
      <w:r>
        <w:t>осуществлять деятельность по получению нового знания, его интерпретации,</w:t>
      </w:r>
      <w:r>
        <w:rPr>
          <w:spacing w:val="40"/>
        </w:rPr>
        <w:t xml:space="preserve"> </w:t>
      </w:r>
      <w:r>
        <w:t>преобразованию и применению в различных учебных ситуациях, в том числе при создании учебных и социальных проектов;</w:t>
      </w:r>
    </w:p>
    <w:p w14:paraId="0A215BAE" w14:textId="77777777" w:rsidR="001E3B10" w:rsidRDefault="001E3B10" w:rsidP="001E3B10">
      <w:pPr>
        <w:pStyle w:val="a3"/>
        <w:spacing w:line="350" w:lineRule="auto"/>
        <w:ind w:left="999" w:right="126" w:firstLine="720"/>
      </w:pPr>
      <w:r>
        <w:t>формировать научный тип мышления,</w:t>
      </w:r>
      <w:r>
        <w:rPr>
          <w:spacing w:val="-2"/>
        </w:rPr>
        <w:t xml:space="preserve"> </w:t>
      </w:r>
      <w:r>
        <w:t>применять научную терминологию, ключевые</w:t>
      </w:r>
      <w:r>
        <w:rPr>
          <w:spacing w:val="-1"/>
        </w:rPr>
        <w:t xml:space="preserve"> </w:t>
      </w:r>
      <w:r>
        <w:t>понятия и методы социальных наук;</w:t>
      </w:r>
    </w:p>
    <w:p w14:paraId="3CC6C5A7" w14:textId="77777777" w:rsidR="001E3B10" w:rsidRDefault="001E3B10" w:rsidP="001E3B10">
      <w:pPr>
        <w:pStyle w:val="a3"/>
        <w:spacing w:line="350" w:lineRule="auto"/>
        <w:ind w:left="999" w:right="120" w:firstLine="720"/>
      </w:pPr>
      <w:r>
        <w:t xml:space="preserve">ставить и формулировать собственные задачи в образовательной деятельности и жизненных </w:t>
      </w:r>
      <w:r>
        <w:rPr>
          <w:spacing w:val="-2"/>
        </w:rPr>
        <w:t>ситуациях;</w:t>
      </w:r>
    </w:p>
    <w:p w14:paraId="30996E49" w14:textId="77777777" w:rsidR="001E3B10" w:rsidRDefault="001E3B10" w:rsidP="001E3B10">
      <w:pPr>
        <w:pStyle w:val="a3"/>
        <w:spacing w:line="350" w:lineRule="auto"/>
        <w:ind w:left="999" w:right="123" w:firstLine="720"/>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0928BF77" w14:textId="77777777" w:rsidR="001E3B10" w:rsidRDefault="001E3B10" w:rsidP="001E3B10">
      <w:pPr>
        <w:pStyle w:val="a3"/>
        <w:spacing w:line="348" w:lineRule="auto"/>
        <w:ind w:left="999" w:right="126" w:firstLine="720"/>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7B45DCA4" w14:textId="77777777" w:rsidR="001E3B10" w:rsidRDefault="001E3B10" w:rsidP="001E3B10">
      <w:pPr>
        <w:pStyle w:val="a3"/>
        <w:spacing w:line="350" w:lineRule="auto"/>
        <w:ind w:left="999" w:right="127" w:firstLine="720"/>
      </w:pPr>
      <w:r>
        <w:t>давать оценку новым ситуациям, возникающим в процессе познания социальных объектов, в социальных отношениях; оценивать приобретенный опыт;</w:t>
      </w:r>
    </w:p>
    <w:p w14:paraId="422E8A6C" w14:textId="77777777" w:rsidR="001E3B10" w:rsidRDefault="001E3B10" w:rsidP="001E3B10">
      <w:pPr>
        <w:spacing w:line="350" w:lineRule="auto"/>
        <w:sectPr w:rsidR="001E3B10" w:rsidSect="001E3B10">
          <w:pgSz w:w="11920" w:h="16850"/>
          <w:pgMar w:top="1760" w:right="220" w:bottom="1680" w:left="160" w:header="0" w:footer="1373" w:gutter="0"/>
          <w:cols w:space="720"/>
        </w:sectPr>
      </w:pPr>
    </w:p>
    <w:p w14:paraId="0E811B0B" w14:textId="77777777" w:rsidR="001E3B10" w:rsidRDefault="001E3B10" w:rsidP="001E3B10">
      <w:pPr>
        <w:pStyle w:val="a3"/>
        <w:spacing w:before="72" w:line="348" w:lineRule="auto"/>
        <w:ind w:left="999" w:right="127" w:firstLine="720"/>
      </w:pPr>
      <w:r>
        <w:lastRenderedPageBreak/>
        <w:t>уметь</w:t>
      </w:r>
      <w:r>
        <w:rPr>
          <w:spacing w:val="-1"/>
        </w:rPr>
        <w:t xml:space="preserve"> </w:t>
      </w:r>
      <w:r>
        <w:t>переносить</w:t>
      </w:r>
      <w:r>
        <w:rPr>
          <w:spacing w:val="-1"/>
        </w:rPr>
        <w:t xml:space="preserve"> </w:t>
      </w:r>
      <w:r>
        <w:t>знания</w:t>
      </w:r>
      <w:r>
        <w:rPr>
          <w:spacing w:val="-2"/>
        </w:rPr>
        <w:t xml:space="preserve"> </w:t>
      </w:r>
      <w:r>
        <w:t>об</w:t>
      </w:r>
      <w:r>
        <w:rPr>
          <w:spacing w:val="-2"/>
        </w:rPr>
        <w:t xml:space="preserve"> </w:t>
      </w:r>
      <w:r>
        <w:t>общественных</w:t>
      </w:r>
      <w:r>
        <w:rPr>
          <w:spacing w:val="-1"/>
        </w:rPr>
        <w:t xml:space="preserve"> </w:t>
      </w:r>
      <w:r>
        <w:t>объектах,</w:t>
      </w:r>
      <w:r>
        <w:rPr>
          <w:spacing w:val="-2"/>
        </w:rPr>
        <w:t xml:space="preserve"> </w:t>
      </w:r>
      <w:r>
        <w:t>явлениях</w:t>
      </w:r>
      <w:r>
        <w:rPr>
          <w:spacing w:val="-2"/>
        </w:rPr>
        <w:t xml:space="preserve"> </w:t>
      </w:r>
      <w:r>
        <w:t>и</w:t>
      </w:r>
      <w:r>
        <w:rPr>
          <w:spacing w:val="-1"/>
        </w:rPr>
        <w:t xml:space="preserve"> </w:t>
      </w:r>
      <w:r>
        <w:t>процессах в</w:t>
      </w:r>
      <w:r>
        <w:rPr>
          <w:spacing w:val="-3"/>
        </w:rPr>
        <w:t xml:space="preserve"> </w:t>
      </w:r>
      <w:r>
        <w:t>познавательную и практическую области жизнедеятельности;</w:t>
      </w:r>
    </w:p>
    <w:p w14:paraId="09F72541" w14:textId="77777777" w:rsidR="001E3B10" w:rsidRDefault="001E3B10" w:rsidP="001E3B10">
      <w:pPr>
        <w:pStyle w:val="a3"/>
        <w:spacing w:before="4"/>
        <w:ind w:left="1719" w:firstLine="0"/>
      </w:pPr>
      <w:r>
        <w:t>уметь</w:t>
      </w:r>
      <w:r>
        <w:rPr>
          <w:spacing w:val="-4"/>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3"/>
        </w:rPr>
        <w:t xml:space="preserve"> </w:t>
      </w:r>
      <w:r>
        <w:t>предметных</w:t>
      </w:r>
      <w:r>
        <w:rPr>
          <w:spacing w:val="-3"/>
        </w:rPr>
        <w:t xml:space="preserve"> </w:t>
      </w:r>
      <w:r>
        <w:rPr>
          <w:spacing w:val="-2"/>
        </w:rPr>
        <w:t>областей;</w:t>
      </w:r>
    </w:p>
    <w:p w14:paraId="695CE130" w14:textId="77777777" w:rsidR="001E3B10" w:rsidRDefault="001E3B10" w:rsidP="001E3B10">
      <w:pPr>
        <w:pStyle w:val="a3"/>
        <w:spacing w:before="127" w:line="348" w:lineRule="auto"/>
        <w:ind w:left="1719" w:right="2604" w:firstLine="0"/>
      </w:pPr>
      <w:r>
        <w:t>выдвигать</w:t>
      </w:r>
      <w:r>
        <w:rPr>
          <w:spacing w:val="-3"/>
        </w:rPr>
        <w:t xml:space="preserve"> </w:t>
      </w:r>
      <w:r>
        <w:t>новые</w:t>
      </w:r>
      <w:r>
        <w:rPr>
          <w:spacing w:val="-4"/>
        </w:rPr>
        <w:t xml:space="preserve"> </w:t>
      </w:r>
      <w:r>
        <w:t>идеи,</w:t>
      </w:r>
      <w:r>
        <w:rPr>
          <w:spacing w:val="-7"/>
        </w:rPr>
        <w:t xml:space="preserve"> </w:t>
      </w:r>
      <w:r>
        <w:t>предлагать</w:t>
      </w:r>
      <w:r>
        <w:rPr>
          <w:spacing w:val="-3"/>
        </w:rPr>
        <w:t xml:space="preserve"> </w:t>
      </w:r>
      <w:r>
        <w:t>оригинальные</w:t>
      </w:r>
      <w:r>
        <w:rPr>
          <w:spacing w:val="-6"/>
        </w:rPr>
        <w:t xml:space="preserve"> </w:t>
      </w:r>
      <w:r>
        <w:t>подходы</w:t>
      </w:r>
      <w:r>
        <w:rPr>
          <w:spacing w:val="-4"/>
        </w:rPr>
        <w:t xml:space="preserve"> </w:t>
      </w:r>
      <w:r>
        <w:t>и</w:t>
      </w:r>
      <w:r>
        <w:rPr>
          <w:spacing w:val="-4"/>
        </w:rPr>
        <w:t xml:space="preserve"> </w:t>
      </w:r>
      <w:r>
        <w:t>решения; ставить проблемы и задачи, допускающие альтернативные решения.</w:t>
      </w:r>
    </w:p>
    <w:p w14:paraId="2B37DF95" w14:textId="77777777" w:rsidR="001E3B10" w:rsidRDefault="001E3B10" w:rsidP="00F0497F">
      <w:pPr>
        <w:pStyle w:val="a5"/>
        <w:numPr>
          <w:ilvl w:val="2"/>
          <w:numId w:val="125"/>
        </w:numPr>
        <w:tabs>
          <w:tab w:val="left" w:pos="2390"/>
        </w:tabs>
        <w:spacing w:before="4" w:line="350" w:lineRule="auto"/>
        <w:ind w:right="124" w:firstLine="720"/>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1989153F" w14:textId="77777777" w:rsidR="001E3B10" w:rsidRDefault="001E3B10" w:rsidP="001E3B10">
      <w:pPr>
        <w:pStyle w:val="a3"/>
        <w:spacing w:line="350" w:lineRule="auto"/>
        <w:ind w:left="999" w:right="123" w:firstLine="720"/>
      </w:pPr>
      <w: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B00DB9E" w14:textId="77777777" w:rsidR="001E3B10" w:rsidRDefault="001E3B10" w:rsidP="001E3B10">
      <w:pPr>
        <w:pStyle w:val="a3"/>
        <w:spacing w:line="348" w:lineRule="auto"/>
        <w:ind w:left="999" w:right="114" w:firstLine="720"/>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AF60C0C" w14:textId="77777777" w:rsidR="001E3B10" w:rsidRDefault="001E3B10" w:rsidP="001E3B10">
      <w:pPr>
        <w:pStyle w:val="a3"/>
        <w:spacing w:before="3" w:line="350" w:lineRule="auto"/>
        <w:ind w:left="999" w:right="114" w:firstLine="720"/>
      </w:pPr>
      <w:r>
        <w:t>оценивать достоверность, легитимность информации различных видов и форм представления (в</w:t>
      </w:r>
      <w:r>
        <w:rPr>
          <w:spacing w:val="-3"/>
        </w:rPr>
        <w:t xml:space="preserve"> </w:t>
      </w:r>
      <w:r>
        <w:t>том</w:t>
      </w:r>
      <w:r>
        <w:rPr>
          <w:spacing w:val="-1"/>
        </w:rPr>
        <w:t xml:space="preserve"> </w:t>
      </w:r>
      <w:r>
        <w:t>числе</w:t>
      </w:r>
      <w:r>
        <w:rPr>
          <w:spacing w:val="-2"/>
        </w:rPr>
        <w:t xml:space="preserve"> </w:t>
      </w:r>
      <w:r>
        <w:t>полученной из Интернет-источников),</w:t>
      </w:r>
      <w:r>
        <w:rPr>
          <w:spacing w:val="-1"/>
        </w:rPr>
        <w:t xml:space="preserve"> </w:t>
      </w:r>
      <w:r>
        <w:t>ее</w:t>
      </w:r>
      <w:r>
        <w:rPr>
          <w:spacing w:val="-2"/>
        </w:rPr>
        <w:t xml:space="preserve"> </w:t>
      </w:r>
      <w:r>
        <w:t>соответствие</w:t>
      </w:r>
      <w:r>
        <w:rPr>
          <w:spacing w:val="-2"/>
        </w:rPr>
        <w:t xml:space="preserve"> </w:t>
      </w:r>
      <w:r>
        <w:t>правовым</w:t>
      </w:r>
      <w:r>
        <w:rPr>
          <w:spacing w:val="-2"/>
        </w:rPr>
        <w:t xml:space="preserve"> </w:t>
      </w:r>
      <w:r>
        <w:t xml:space="preserve">и морально-этическим </w:t>
      </w:r>
      <w:r>
        <w:rPr>
          <w:spacing w:val="-2"/>
        </w:rPr>
        <w:t>нормам;</w:t>
      </w:r>
    </w:p>
    <w:p w14:paraId="3C39056C" w14:textId="77777777" w:rsidR="001E3B10" w:rsidRDefault="001E3B10" w:rsidP="001E3B10">
      <w:pPr>
        <w:pStyle w:val="a3"/>
        <w:spacing w:line="350" w:lineRule="auto"/>
        <w:ind w:left="999" w:right="123" w:firstLine="72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291CAA3" w14:textId="77777777" w:rsidR="001E3B10" w:rsidRDefault="001E3B10" w:rsidP="001E3B10">
      <w:pPr>
        <w:pStyle w:val="a3"/>
        <w:spacing w:line="350" w:lineRule="auto"/>
        <w:ind w:left="999" w:right="123" w:firstLine="720"/>
      </w:pPr>
      <w:r>
        <w:t xml:space="preserve">владеть навыками распознавания и защиты информации, информационной безопасности </w:t>
      </w:r>
      <w:r>
        <w:rPr>
          <w:spacing w:val="-2"/>
        </w:rPr>
        <w:t>личности.</w:t>
      </w:r>
    </w:p>
    <w:p w14:paraId="5E17B737" w14:textId="77777777" w:rsidR="001E3B10" w:rsidRDefault="001E3B10" w:rsidP="00F0497F">
      <w:pPr>
        <w:pStyle w:val="a5"/>
        <w:numPr>
          <w:ilvl w:val="2"/>
          <w:numId w:val="125"/>
        </w:numPr>
        <w:tabs>
          <w:tab w:val="left" w:pos="2361"/>
        </w:tabs>
        <w:spacing w:line="350" w:lineRule="auto"/>
        <w:ind w:right="123" w:firstLine="720"/>
        <w:rPr>
          <w:sz w:val="24"/>
        </w:rPr>
      </w:pPr>
      <w:r>
        <w:rPr>
          <w:sz w:val="24"/>
        </w:rPr>
        <w:t>У обучающегося будут сформированы умения общения как часть коммуникативных универсальных учебных действий:</w:t>
      </w:r>
    </w:p>
    <w:p w14:paraId="4EDC9751" w14:textId="77777777" w:rsidR="001E3B10" w:rsidRDefault="001E3B10" w:rsidP="001E3B10">
      <w:pPr>
        <w:pStyle w:val="a3"/>
        <w:spacing w:line="348" w:lineRule="auto"/>
        <w:ind w:left="999" w:firstLine="720"/>
        <w:jc w:val="left"/>
      </w:pPr>
      <w:r>
        <w:t>осуществлять</w:t>
      </w:r>
      <w:r>
        <w:rPr>
          <w:spacing w:val="40"/>
        </w:rPr>
        <w:t xml:space="preserve"> </w:t>
      </w:r>
      <w:r>
        <w:t>коммуникации</w:t>
      </w:r>
      <w:r>
        <w:rPr>
          <w:spacing w:val="40"/>
        </w:rPr>
        <w:t xml:space="preserve"> </w:t>
      </w:r>
      <w:r>
        <w:t>во</w:t>
      </w:r>
      <w:r>
        <w:rPr>
          <w:spacing w:val="40"/>
        </w:rPr>
        <w:t xml:space="preserve"> </w:t>
      </w:r>
      <w:r>
        <w:t>всех</w:t>
      </w:r>
      <w:r>
        <w:rPr>
          <w:spacing w:val="40"/>
        </w:rPr>
        <w:t xml:space="preserve"> </w:t>
      </w:r>
      <w:r>
        <w:t>сферах</w:t>
      </w:r>
      <w:r>
        <w:rPr>
          <w:spacing w:val="40"/>
        </w:rPr>
        <w:t xml:space="preserve"> </w:t>
      </w:r>
      <w:r>
        <w:t>жизни;</w:t>
      </w:r>
      <w:r>
        <w:rPr>
          <w:spacing w:val="40"/>
        </w:rPr>
        <w:t xml:space="preserve"> </w:t>
      </w:r>
      <w:r>
        <w:t>распознавать</w:t>
      </w:r>
      <w:r>
        <w:rPr>
          <w:spacing w:val="40"/>
        </w:rPr>
        <w:t xml:space="preserve"> </w:t>
      </w:r>
      <w:r>
        <w:t>невербальные</w:t>
      </w:r>
      <w:r>
        <w:rPr>
          <w:spacing w:val="40"/>
        </w:rPr>
        <w:t xml:space="preserve"> </w:t>
      </w:r>
      <w:r>
        <w:t>средства общения, понимать;</w:t>
      </w:r>
    </w:p>
    <w:p w14:paraId="7FA5CC33" w14:textId="77777777" w:rsidR="001E3B10" w:rsidRDefault="001E3B10" w:rsidP="001E3B10">
      <w:pPr>
        <w:pStyle w:val="a3"/>
        <w:spacing w:line="350" w:lineRule="auto"/>
        <w:ind w:left="999" w:firstLine="720"/>
        <w:jc w:val="left"/>
      </w:pPr>
      <w:r>
        <w:t xml:space="preserve">значение социальных знаков, распознавать предпосылки конфликтных ситуаций и смягчать </w:t>
      </w:r>
      <w:r>
        <w:rPr>
          <w:spacing w:val="-2"/>
        </w:rPr>
        <w:t>конфликты;</w:t>
      </w:r>
    </w:p>
    <w:p w14:paraId="1697AF33" w14:textId="77777777" w:rsidR="001E3B10" w:rsidRDefault="001E3B10" w:rsidP="001E3B10">
      <w:pPr>
        <w:pStyle w:val="a3"/>
        <w:spacing w:line="350" w:lineRule="auto"/>
        <w:ind w:left="999" w:firstLine="720"/>
        <w:jc w:val="left"/>
      </w:pPr>
      <w:r>
        <w:t>владеть различными способами общения и взаимодействия; аргументированно вести диалог, уметь смягчать конфликтные ситуации;</w:t>
      </w:r>
    </w:p>
    <w:p w14:paraId="5428F5F1" w14:textId="77777777" w:rsidR="001E3B10" w:rsidRDefault="001E3B10" w:rsidP="001E3B10">
      <w:pPr>
        <w:pStyle w:val="a3"/>
        <w:ind w:left="1719" w:firstLine="0"/>
        <w:jc w:val="left"/>
      </w:pPr>
      <w:r>
        <w:t>развернуто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4"/>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rPr>
          <w:spacing w:val="-2"/>
        </w:rPr>
        <w:t>средств.</w:t>
      </w:r>
    </w:p>
    <w:p w14:paraId="42700427" w14:textId="77777777" w:rsidR="001E3B10" w:rsidRDefault="001E3B10" w:rsidP="00F0497F">
      <w:pPr>
        <w:pStyle w:val="a5"/>
        <w:numPr>
          <w:ilvl w:val="2"/>
          <w:numId w:val="125"/>
        </w:numPr>
        <w:tabs>
          <w:tab w:val="left" w:pos="2501"/>
          <w:tab w:val="left" w:pos="2914"/>
          <w:tab w:val="left" w:pos="4650"/>
          <w:tab w:val="left" w:pos="5480"/>
          <w:tab w:val="left" w:pos="7257"/>
          <w:tab w:val="left" w:pos="8243"/>
          <w:tab w:val="left" w:pos="10260"/>
          <w:tab w:val="left" w:pos="10842"/>
        </w:tabs>
        <w:spacing w:before="124" w:line="350" w:lineRule="auto"/>
        <w:ind w:right="123" w:firstLine="72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самоорганизации</w:t>
      </w:r>
      <w:r>
        <w:rPr>
          <w:sz w:val="24"/>
        </w:rPr>
        <w:tab/>
      </w:r>
      <w:r>
        <w:rPr>
          <w:spacing w:val="-4"/>
          <w:sz w:val="24"/>
        </w:rPr>
        <w:t>как</w:t>
      </w:r>
      <w:r>
        <w:rPr>
          <w:sz w:val="24"/>
        </w:rPr>
        <w:tab/>
      </w:r>
      <w:r>
        <w:rPr>
          <w:spacing w:val="-2"/>
          <w:sz w:val="24"/>
        </w:rPr>
        <w:t xml:space="preserve">части </w:t>
      </w:r>
      <w:r>
        <w:rPr>
          <w:sz w:val="24"/>
        </w:rPr>
        <w:t>регулятивных универсальных учебных действий:</w:t>
      </w:r>
    </w:p>
    <w:p w14:paraId="5E5C31B2" w14:textId="77777777" w:rsidR="001E3B10" w:rsidRDefault="001E3B10" w:rsidP="001E3B10">
      <w:pPr>
        <w:pStyle w:val="a3"/>
        <w:ind w:left="1719" w:firstLine="0"/>
        <w:jc w:val="left"/>
      </w:pPr>
      <w:r>
        <w:t>самостоятельно</w:t>
      </w:r>
      <w:r>
        <w:rPr>
          <w:spacing w:val="-9"/>
        </w:rPr>
        <w:t xml:space="preserve"> </w:t>
      </w:r>
      <w:r>
        <w:t>осуществлять</w:t>
      </w:r>
      <w:r>
        <w:rPr>
          <w:spacing w:val="-7"/>
        </w:rPr>
        <w:t xml:space="preserve"> </w:t>
      </w:r>
      <w:r>
        <w:t>познавательную</w:t>
      </w:r>
      <w:r>
        <w:rPr>
          <w:spacing w:val="-4"/>
        </w:rPr>
        <w:t xml:space="preserve"> </w:t>
      </w:r>
      <w:r>
        <w:rPr>
          <w:spacing w:val="-2"/>
        </w:rPr>
        <w:t>деятельность;</w:t>
      </w:r>
    </w:p>
    <w:p w14:paraId="11EB583A" w14:textId="77777777" w:rsidR="001E3B10" w:rsidRDefault="001E3B10" w:rsidP="001E3B10">
      <w:pPr>
        <w:sectPr w:rsidR="001E3B10" w:rsidSect="001E3B10">
          <w:pgSz w:w="11920" w:h="16850"/>
          <w:pgMar w:top="1760" w:right="220" w:bottom="1680" w:left="160" w:header="0" w:footer="1373" w:gutter="0"/>
          <w:cols w:space="720"/>
        </w:sectPr>
      </w:pPr>
    </w:p>
    <w:p w14:paraId="0CA46564" w14:textId="77777777" w:rsidR="001E3B10" w:rsidRDefault="001E3B10" w:rsidP="001E3B10">
      <w:pPr>
        <w:pStyle w:val="a3"/>
        <w:spacing w:before="72" w:line="348" w:lineRule="auto"/>
        <w:ind w:left="999" w:firstLine="720"/>
        <w:jc w:val="left"/>
      </w:pPr>
      <w:r>
        <w:lastRenderedPageBreak/>
        <w:t>выявлять</w:t>
      </w:r>
      <w:r>
        <w:rPr>
          <w:spacing w:val="80"/>
        </w:rPr>
        <w:t xml:space="preserve"> </w:t>
      </w:r>
      <w:r>
        <w:t>проблемы,</w:t>
      </w:r>
      <w:r>
        <w:rPr>
          <w:spacing w:val="80"/>
        </w:rPr>
        <w:t xml:space="preserve"> </w:t>
      </w:r>
      <w:r>
        <w:t>ставить</w:t>
      </w:r>
      <w:r>
        <w:rPr>
          <w:spacing w:val="80"/>
        </w:rPr>
        <w:t xml:space="preserve"> </w:t>
      </w:r>
      <w:r>
        <w:t>и</w:t>
      </w:r>
      <w:r>
        <w:rPr>
          <w:spacing w:val="80"/>
        </w:rPr>
        <w:t xml:space="preserve"> </w:t>
      </w:r>
      <w:r>
        <w:t>формулировать</w:t>
      </w:r>
      <w:r>
        <w:rPr>
          <w:spacing w:val="80"/>
        </w:rPr>
        <w:t xml:space="preserve"> </w:t>
      </w:r>
      <w:r>
        <w:t>собственные</w:t>
      </w:r>
      <w:r>
        <w:rPr>
          <w:spacing w:val="80"/>
        </w:rPr>
        <w:t xml:space="preserve"> </w:t>
      </w:r>
      <w:r>
        <w:t>задачи</w:t>
      </w:r>
      <w:r>
        <w:rPr>
          <w:spacing w:val="80"/>
        </w:rPr>
        <w:t xml:space="preserve"> </w:t>
      </w:r>
      <w:r>
        <w:t>в</w:t>
      </w:r>
      <w:r>
        <w:rPr>
          <w:spacing w:val="80"/>
        </w:rPr>
        <w:t xml:space="preserve"> </w:t>
      </w:r>
      <w:r>
        <w:t>образовательной деятельности и в жизненных ситуациях;</w:t>
      </w:r>
    </w:p>
    <w:p w14:paraId="19D26946" w14:textId="77777777" w:rsidR="001E3B10" w:rsidRDefault="001E3B10" w:rsidP="001E3B10">
      <w:pPr>
        <w:pStyle w:val="a3"/>
        <w:spacing w:before="4" w:line="350" w:lineRule="auto"/>
        <w:ind w:left="999" w:firstLine="720"/>
        <w:jc w:val="left"/>
      </w:pPr>
      <w:r>
        <w:t>самостоятельно</w:t>
      </w:r>
      <w:r>
        <w:rPr>
          <w:spacing w:val="80"/>
          <w:w w:val="150"/>
        </w:rPr>
        <w:t xml:space="preserve"> </w:t>
      </w:r>
      <w:r>
        <w:t>составлять</w:t>
      </w:r>
      <w:r>
        <w:rPr>
          <w:spacing w:val="80"/>
          <w:w w:val="150"/>
        </w:rPr>
        <w:t xml:space="preserve"> </w:t>
      </w:r>
      <w:r>
        <w:t>план</w:t>
      </w:r>
      <w:r>
        <w:rPr>
          <w:spacing w:val="80"/>
          <w:w w:val="150"/>
        </w:rPr>
        <w:t xml:space="preserve"> </w:t>
      </w:r>
      <w:r>
        <w:t>решения</w:t>
      </w:r>
      <w:r>
        <w:rPr>
          <w:spacing w:val="80"/>
          <w:w w:val="150"/>
        </w:rPr>
        <w:t xml:space="preserve"> </w:t>
      </w:r>
      <w:r>
        <w:t>проблемы</w:t>
      </w:r>
      <w:r>
        <w:rPr>
          <w:spacing w:val="80"/>
          <w:w w:val="150"/>
        </w:rPr>
        <w:t xml:space="preserve"> </w:t>
      </w:r>
      <w:r>
        <w:t>с</w:t>
      </w:r>
      <w:r>
        <w:rPr>
          <w:spacing w:val="80"/>
          <w:w w:val="150"/>
        </w:rPr>
        <w:t xml:space="preserve"> </w:t>
      </w:r>
      <w:r>
        <w:t>учетом</w:t>
      </w:r>
      <w:r>
        <w:rPr>
          <w:spacing w:val="80"/>
          <w:w w:val="150"/>
        </w:rPr>
        <w:t xml:space="preserve"> </w:t>
      </w:r>
      <w:r>
        <w:t>имеющихся</w:t>
      </w:r>
      <w:r>
        <w:rPr>
          <w:spacing w:val="80"/>
          <w:w w:val="150"/>
        </w:rPr>
        <w:t xml:space="preserve"> </w:t>
      </w:r>
      <w:r>
        <w:t>ресурсов, собственных возможностей и предпочтений;</w:t>
      </w:r>
    </w:p>
    <w:p w14:paraId="381D61E5" w14:textId="77777777" w:rsidR="001E3B10" w:rsidRDefault="001E3B10" w:rsidP="001E3B10">
      <w:pPr>
        <w:pStyle w:val="a3"/>
        <w:tabs>
          <w:tab w:val="left" w:pos="2602"/>
          <w:tab w:val="left" w:pos="3542"/>
          <w:tab w:val="left" w:pos="4439"/>
          <w:tab w:val="left" w:pos="5805"/>
          <w:tab w:val="left" w:pos="7479"/>
          <w:tab w:val="left" w:pos="7812"/>
          <w:tab w:val="left" w:pos="9654"/>
          <w:tab w:val="left" w:pos="10004"/>
        </w:tabs>
        <w:spacing w:line="350" w:lineRule="auto"/>
        <w:ind w:left="999" w:right="125" w:firstLine="720"/>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возникающим</w:t>
      </w:r>
      <w:r>
        <w:tab/>
      </w:r>
      <w:r>
        <w:rPr>
          <w:spacing w:val="-10"/>
        </w:rPr>
        <w:t>в</w:t>
      </w:r>
      <w:r>
        <w:tab/>
      </w:r>
      <w:r>
        <w:rPr>
          <w:spacing w:val="-2"/>
        </w:rPr>
        <w:t>познавательной</w:t>
      </w:r>
      <w:r>
        <w:tab/>
      </w:r>
      <w:r>
        <w:rPr>
          <w:spacing w:val="-10"/>
        </w:rPr>
        <w:t>и</w:t>
      </w:r>
      <w:r>
        <w:tab/>
      </w:r>
      <w:r>
        <w:rPr>
          <w:spacing w:val="-2"/>
        </w:rPr>
        <w:t xml:space="preserve">практической </w:t>
      </w:r>
      <w:r>
        <w:t>деятельности, в межличностных отношениях;</w:t>
      </w:r>
    </w:p>
    <w:p w14:paraId="5A416242" w14:textId="77777777" w:rsidR="001E3B10" w:rsidRDefault="001E3B10" w:rsidP="001E3B10">
      <w:pPr>
        <w:pStyle w:val="a3"/>
        <w:ind w:left="1719" w:firstLine="0"/>
        <w:jc w:val="left"/>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14:paraId="1963768A" w14:textId="77777777" w:rsidR="001E3B10" w:rsidRDefault="001E3B10" w:rsidP="001E3B10">
      <w:pPr>
        <w:pStyle w:val="a3"/>
        <w:tabs>
          <w:tab w:val="left" w:pos="2587"/>
        </w:tabs>
        <w:spacing w:before="126" w:line="348" w:lineRule="auto"/>
        <w:ind w:left="999" w:right="118" w:firstLine="720"/>
        <w:jc w:val="left"/>
      </w:pPr>
      <w:r>
        <w:rPr>
          <w:spacing w:val="-2"/>
        </w:rPr>
        <w:t>делать</w:t>
      </w:r>
      <w:r>
        <w:tab/>
        <w:t>осознанный</w:t>
      </w:r>
      <w:r>
        <w:rPr>
          <w:spacing w:val="80"/>
          <w:w w:val="150"/>
        </w:rPr>
        <w:t xml:space="preserve"> </w:t>
      </w:r>
      <w:r>
        <w:t>выбор</w:t>
      </w:r>
      <w:r>
        <w:rPr>
          <w:spacing w:val="80"/>
          <w:w w:val="150"/>
        </w:rPr>
        <w:t xml:space="preserve"> </w:t>
      </w:r>
      <w:r>
        <w:t>стратегий</w:t>
      </w:r>
      <w:r>
        <w:rPr>
          <w:spacing w:val="80"/>
          <w:w w:val="150"/>
        </w:rPr>
        <w:t xml:space="preserve"> </w:t>
      </w:r>
      <w:r>
        <w:t>поведения,</w:t>
      </w:r>
      <w:r>
        <w:rPr>
          <w:spacing w:val="80"/>
          <w:w w:val="150"/>
        </w:rPr>
        <w:t xml:space="preserve"> </w:t>
      </w:r>
      <w:r>
        <w:t>решений</w:t>
      </w:r>
      <w:r>
        <w:rPr>
          <w:spacing w:val="80"/>
          <w:w w:val="150"/>
        </w:rPr>
        <w:t xml:space="preserve"> </w:t>
      </w:r>
      <w:r>
        <w:t>при</w:t>
      </w:r>
      <w:r>
        <w:rPr>
          <w:spacing w:val="80"/>
          <w:w w:val="150"/>
        </w:rPr>
        <w:t xml:space="preserve"> </w:t>
      </w:r>
      <w:r>
        <w:t>наличии</w:t>
      </w:r>
      <w:r>
        <w:rPr>
          <w:spacing w:val="80"/>
          <w:w w:val="150"/>
        </w:rPr>
        <w:t xml:space="preserve"> </w:t>
      </w:r>
      <w:r>
        <w:t>альтернатив, аргументировать сделанный выбор, брать ответственность за принятое решение;</w:t>
      </w:r>
    </w:p>
    <w:p w14:paraId="17C74994" w14:textId="77777777" w:rsidR="001E3B10" w:rsidRDefault="001E3B10" w:rsidP="001E3B10">
      <w:pPr>
        <w:pStyle w:val="a3"/>
        <w:spacing w:before="4"/>
        <w:ind w:left="1719" w:firstLine="0"/>
        <w:jc w:val="left"/>
      </w:pPr>
      <w:r>
        <w:t>оценивать</w:t>
      </w:r>
      <w:r>
        <w:rPr>
          <w:spacing w:val="-8"/>
        </w:rPr>
        <w:t xml:space="preserve"> </w:t>
      </w:r>
      <w:r>
        <w:t>приобретенный</w:t>
      </w:r>
      <w:r>
        <w:rPr>
          <w:spacing w:val="-7"/>
        </w:rPr>
        <w:t xml:space="preserve"> </w:t>
      </w:r>
      <w:r>
        <w:rPr>
          <w:spacing w:val="-2"/>
        </w:rPr>
        <w:t>опыт;</w:t>
      </w:r>
    </w:p>
    <w:p w14:paraId="535E6424" w14:textId="77777777" w:rsidR="001E3B10" w:rsidRDefault="001E3B10" w:rsidP="001E3B10">
      <w:pPr>
        <w:pStyle w:val="a3"/>
        <w:spacing w:before="127" w:line="348" w:lineRule="auto"/>
        <w:ind w:left="999" w:firstLine="720"/>
        <w:jc w:val="left"/>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734ADD0" w14:textId="77777777" w:rsidR="001E3B10" w:rsidRDefault="001E3B10" w:rsidP="00F0497F">
      <w:pPr>
        <w:pStyle w:val="a5"/>
        <w:numPr>
          <w:ilvl w:val="2"/>
          <w:numId w:val="125"/>
        </w:numPr>
        <w:tabs>
          <w:tab w:val="left" w:pos="2319"/>
        </w:tabs>
        <w:spacing w:before="4" w:line="350" w:lineRule="auto"/>
        <w:ind w:left="1719" w:right="1694" w:firstLine="0"/>
        <w:rPr>
          <w:sz w:val="24"/>
        </w:rPr>
      </w:pPr>
      <w:r>
        <w:rPr>
          <w:sz w:val="24"/>
        </w:rPr>
        <w:t>У</w:t>
      </w:r>
      <w:r>
        <w:rPr>
          <w:spacing w:val="-6"/>
          <w:sz w:val="24"/>
        </w:rPr>
        <w:t xml:space="preserve"> </w:t>
      </w:r>
      <w:r>
        <w:rPr>
          <w:sz w:val="24"/>
        </w:rPr>
        <w:t>обучающегося</w:t>
      </w:r>
      <w:r>
        <w:rPr>
          <w:spacing w:val="-4"/>
          <w:sz w:val="24"/>
        </w:rPr>
        <w:t xml:space="preserve"> </w:t>
      </w:r>
      <w:r>
        <w:rPr>
          <w:sz w:val="24"/>
        </w:rPr>
        <w:t>будут</w:t>
      </w:r>
      <w:r>
        <w:rPr>
          <w:spacing w:val="-4"/>
          <w:sz w:val="24"/>
        </w:rPr>
        <w:t xml:space="preserve"> </w:t>
      </w:r>
      <w:r>
        <w:rPr>
          <w:sz w:val="24"/>
        </w:rPr>
        <w:t>сформированы</w:t>
      </w:r>
      <w:r>
        <w:rPr>
          <w:spacing w:val="-2"/>
          <w:sz w:val="24"/>
        </w:rPr>
        <w:t xml:space="preserve"> </w:t>
      </w:r>
      <w:r>
        <w:rPr>
          <w:sz w:val="24"/>
        </w:rPr>
        <w:t>умения</w:t>
      </w:r>
      <w:r>
        <w:rPr>
          <w:spacing w:val="-6"/>
          <w:sz w:val="24"/>
        </w:rPr>
        <w:t xml:space="preserve"> </w:t>
      </w:r>
      <w:r>
        <w:rPr>
          <w:sz w:val="24"/>
        </w:rPr>
        <w:t>совместной</w:t>
      </w:r>
      <w:r>
        <w:rPr>
          <w:spacing w:val="-6"/>
          <w:sz w:val="24"/>
        </w:rPr>
        <w:t xml:space="preserve"> </w:t>
      </w:r>
      <w:r>
        <w:rPr>
          <w:sz w:val="24"/>
        </w:rPr>
        <w:t>деятельности: понимать</w:t>
      </w:r>
      <w:r>
        <w:rPr>
          <w:spacing w:val="-6"/>
          <w:sz w:val="24"/>
        </w:rPr>
        <w:t xml:space="preserve"> </w:t>
      </w:r>
      <w:r>
        <w:rPr>
          <w:sz w:val="24"/>
        </w:rPr>
        <w:t>и</w:t>
      </w:r>
      <w:r>
        <w:rPr>
          <w:spacing w:val="-5"/>
          <w:sz w:val="24"/>
        </w:rPr>
        <w:t xml:space="preserve"> </w:t>
      </w:r>
      <w:r>
        <w:rPr>
          <w:sz w:val="24"/>
        </w:rPr>
        <w:t>использовать</w:t>
      </w:r>
      <w:r>
        <w:rPr>
          <w:spacing w:val="-4"/>
          <w:sz w:val="24"/>
        </w:rPr>
        <w:t xml:space="preserve"> </w:t>
      </w:r>
      <w:r>
        <w:rPr>
          <w:sz w:val="24"/>
        </w:rPr>
        <w:t>преимущества</w:t>
      </w:r>
      <w:r>
        <w:rPr>
          <w:spacing w:val="-6"/>
          <w:sz w:val="24"/>
        </w:rPr>
        <w:t xml:space="preserve"> </w:t>
      </w:r>
      <w:r>
        <w:rPr>
          <w:sz w:val="24"/>
        </w:rPr>
        <w:t>командной</w:t>
      </w:r>
      <w:r>
        <w:rPr>
          <w:spacing w:val="-7"/>
          <w:sz w:val="24"/>
        </w:rPr>
        <w:t xml:space="preserve"> </w:t>
      </w:r>
      <w:r>
        <w:rPr>
          <w:sz w:val="24"/>
        </w:rPr>
        <w:t>и</w:t>
      </w:r>
      <w:r>
        <w:rPr>
          <w:spacing w:val="-5"/>
          <w:sz w:val="24"/>
        </w:rPr>
        <w:t xml:space="preserve"> </w:t>
      </w:r>
      <w:r>
        <w:rPr>
          <w:sz w:val="24"/>
        </w:rPr>
        <w:t>индивидуальной</w:t>
      </w:r>
      <w:r>
        <w:rPr>
          <w:spacing w:val="-7"/>
          <w:sz w:val="24"/>
        </w:rPr>
        <w:t xml:space="preserve"> </w:t>
      </w:r>
      <w:r>
        <w:rPr>
          <w:sz w:val="24"/>
        </w:rPr>
        <w:t>работы;</w:t>
      </w:r>
    </w:p>
    <w:p w14:paraId="6AFD049D" w14:textId="77777777" w:rsidR="001E3B10" w:rsidRDefault="001E3B10" w:rsidP="001E3B10">
      <w:pPr>
        <w:pStyle w:val="a3"/>
        <w:spacing w:line="350" w:lineRule="auto"/>
        <w:ind w:left="999" w:right="122" w:firstLine="720"/>
      </w:pPr>
      <w:r>
        <w:t>выбирать тематику и методы совместных действий с учетом общих интересов и возможностей каждого члена коллектива;</w:t>
      </w:r>
    </w:p>
    <w:p w14:paraId="07A6E523" w14:textId="77777777" w:rsidR="001E3B10" w:rsidRDefault="001E3B10" w:rsidP="001E3B10">
      <w:pPr>
        <w:pStyle w:val="a3"/>
        <w:spacing w:line="350" w:lineRule="auto"/>
        <w:ind w:left="999" w:right="122" w:firstLine="720"/>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8B12AFC" w14:textId="77777777" w:rsidR="001E3B10" w:rsidRDefault="001E3B10" w:rsidP="001E3B10">
      <w:pPr>
        <w:pStyle w:val="a3"/>
        <w:spacing w:line="350" w:lineRule="auto"/>
        <w:ind w:left="999" w:right="126" w:firstLine="720"/>
      </w:pPr>
      <w:r>
        <w:t>оценивать качество своего вклада и вклада</w:t>
      </w:r>
      <w:r>
        <w:rPr>
          <w:spacing w:val="-1"/>
        </w:rPr>
        <w:t xml:space="preserve"> </w:t>
      </w:r>
      <w:r>
        <w:t>каждого участника</w:t>
      </w:r>
      <w:r>
        <w:rPr>
          <w:spacing w:val="-1"/>
        </w:rPr>
        <w:t xml:space="preserve"> </w:t>
      </w:r>
      <w:r>
        <w:t>команды</w:t>
      </w:r>
      <w:r>
        <w:rPr>
          <w:spacing w:val="-1"/>
        </w:rPr>
        <w:t xml:space="preserve"> </w:t>
      </w:r>
      <w:r>
        <w:t>в</w:t>
      </w:r>
      <w:r>
        <w:rPr>
          <w:spacing w:val="-1"/>
        </w:rPr>
        <w:t xml:space="preserve"> </w:t>
      </w:r>
      <w:r>
        <w:t>общий результат по разработанным критериям;</w:t>
      </w:r>
    </w:p>
    <w:p w14:paraId="2FCAD306" w14:textId="77777777" w:rsidR="001E3B10" w:rsidRDefault="001E3B10" w:rsidP="001E3B10">
      <w:pPr>
        <w:pStyle w:val="a3"/>
        <w:spacing w:line="350" w:lineRule="auto"/>
        <w:ind w:left="999" w:right="124" w:firstLine="720"/>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130E5FFB" w14:textId="77777777" w:rsidR="001E3B10" w:rsidRDefault="001E3B10" w:rsidP="001E3B10">
      <w:pPr>
        <w:pStyle w:val="a3"/>
        <w:spacing w:line="348" w:lineRule="auto"/>
        <w:ind w:left="999" w:right="122" w:firstLine="720"/>
      </w:pPr>
      <w:r>
        <w:t>осуществлять позитивное стратегическое поведение в различных ситуациях, проявлять творчество и воображение, быть инициативным.</w:t>
      </w:r>
    </w:p>
    <w:p w14:paraId="2984C8A6" w14:textId="77777777" w:rsidR="001E3B10" w:rsidRDefault="001E3B10" w:rsidP="00F0497F">
      <w:pPr>
        <w:pStyle w:val="a5"/>
        <w:numPr>
          <w:ilvl w:val="2"/>
          <w:numId w:val="125"/>
        </w:numPr>
        <w:tabs>
          <w:tab w:val="left" w:pos="2347"/>
        </w:tabs>
        <w:spacing w:line="350" w:lineRule="auto"/>
        <w:ind w:right="126" w:firstLine="720"/>
        <w:rPr>
          <w:sz w:val="24"/>
        </w:rPr>
      </w:pPr>
      <w:r>
        <w:rPr>
          <w:sz w:val="24"/>
        </w:rPr>
        <w:t>У обучающегося будут сформированы умения самоконтроля, принятия себя и других людей как части регулятивных универсальных учебных действий:</w:t>
      </w:r>
    </w:p>
    <w:p w14:paraId="66123F13" w14:textId="77777777" w:rsidR="001E3B10" w:rsidRDefault="001E3B10" w:rsidP="001E3B10">
      <w:pPr>
        <w:pStyle w:val="a3"/>
        <w:spacing w:line="350" w:lineRule="auto"/>
        <w:ind w:left="999" w:right="122" w:firstLine="720"/>
      </w:pPr>
      <w:r>
        <w:t>давать оценку</w:t>
      </w:r>
      <w:r>
        <w:rPr>
          <w:spacing w:val="-6"/>
        </w:rPr>
        <w:t xml:space="preserve"> </w:t>
      </w:r>
      <w:r>
        <w:t>новым</w:t>
      </w:r>
      <w:r>
        <w:rPr>
          <w:spacing w:val="-2"/>
        </w:rPr>
        <w:t xml:space="preserve"> </w:t>
      </w:r>
      <w:r>
        <w:t>ситуациям,</w:t>
      </w:r>
      <w:r>
        <w:rPr>
          <w:spacing w:val="-1"/>
        </w:rPr>
        <w:t xml:space="preserve"> </w:t>
      </w:r>
      <w:r>
        <w:t>вносить коррективы</w:t>
      </w:r>
      <w:r>
        <w:rPr>
          <w:spacing w:val="-2"/>
        </w:rPr>
        <w:t xml:space="preserve"> </w:t>
      </w:r>
      <w:r>
        <w:t>в</w:t>
      </w:r>
      <w:r>
        <w:rPr>
          <w:spacing w:val="-2"/>
        </w:rPr>
        <w:t xml:space="preserve"> </w:t>
      </w:r>
      <w:r>
        <w:t>деятельность,</w:t>
      </w:r>
      <w:r>
        <w:rPr>
          <w:spacing w:val="-1"/>
        </w:rPr>
        <w:t xml:space="preserve"> </w:t>
      </w:r>
      <w:r>
        <w:t>оценивать соответствие результатов целям;</w:t>
      </w:r>
    </w:p>
    <w:p w14:paraId="650AB3A3" w14:textId="77777777" w:rsidR="001E3B10" w:rsidRDefault="001E3B10" w:rsidP="001E3B10">
      <w:pPr>
        <w:pStyle w:val="a3"/>
        <w:spacing w:line="350" w:lineRule="auto"/>
        <w:ind w:left="999" w:right="119" w:firstLine="720"/>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669A5818" w14:textId="77777777" w:rsidR="001E3B10" w:rsidRDefault="001E3B10" w:rsidP="001E3B10">
      <w:pPr>
        <w:pStyle w:val="a3"/>
        <w:spacing w:line="274" w:lineRule="exact"/>
        <w:ind w:left="1719" w:firstLine="0"/>
      </w:pPr>
      <w:r>
        <w:t>оценивать</w:t>
      </w:r>
      <w:r>
        <w:rPr>
          <w:spacing w:val="-5"/>
        </w:rPr>
        <w:t xml:space="preserve"> </w:t>
      </w:r>
      <w:r>
        <w:t>риски</w:t>
      </w:r>
      <w:r>
        <w:rPr>
          <w:spacing w:val="-5"/>
        </w:rPr>
        <w:t xml:space="preserve"> </w:t>
      </w:r>
      <w:r>
        <w:t>и</w:t>
      </w:r>
      <w:r>
        <w:rPr>
          <w:spacing w:val="-3"/>
        </w:rPr>
        <w:t xml:space="preserve"> </w:t>
      </w:r>
      <w:r>
        <w:t>своевременно</w:t>
      </w:r>
      <w:r>
        <w:rPr>
          <w:spacing w:val="-3"/>
        </w:rPr>
        <w:t xml:space="preserve"> </w:t>
      </w:r>
      <w:r>
        <w:t>принимать</w:t>
      </w:r>
      <w:r>
        <w:rPr>
          <w:spacing w:val="-3"/>
        </w:rPr>
        <w:t xml:space="preserve"> </w:t>
      </w:r>
      <w:r>
        <w:t>решения</w:t>
      </w:r>
      <w:r>
        <w:rPr>
          <w:spacing w:val="-3"/>
        </w:rPr>
        <w:t xml:space="preserve"> </w:t>
      </w:r>
      <w:r>
        <w:t>по</w:t>
      </w:r>
      <w:r>
        <w:rPr>
          <w:spacing w:val="-6"/>
        </w:rPr>
        <w:t xml:space="preserve"> </w:t>
      </w:r>
      <w:r>
        <w:t>их</w:t>
      </w:r>
      <w:r>
        <w:rPr>
          <w:spacing w:val="-1"/>
        </w:rPr>
        <w:t xml:space="preserve"> </w:t>
      </w:r>
      <w:r>
        <w:rPr>
          <w:spacing w:val="-2"/>
        </w:rPr>
        <w:t>снижению;</w:t>
      </w:r>
    </w:p>
    <w:p w14:paraId="4A326F6E" w14:textId="77777777" w:rsidR="001E3B10" w:rsidRDefault="001E3B10" w:rsidP="001E3B10">
      <w:pPr>
        <w:spacing w:line="274" w:lineRule="exact"/>
        <w:sectPr w:rsidR="001E3B10" w:rsidSect="001E3B10">
          <w:pgSz w:w="11920" w:h="16850"/>
          <w:pgMar w:top="1760" w:right="220" w:bottom="1680" w:left="160" w:header="0" w:footer="1373" w:gutter="0"/>
          <w:cols w:space="720"/>
        </w:sectPr>
      </w:pPr>
    </w:p>
    <w:p w14:paraId="0BE99938" w14:textId="77777777" w:rsidR="001E3B10" w:rsidRDefault="001E3B10" w:rsidP="001E3B10">
      <w:pPr>
        <w:pStyle w:val="a3"/>
        <w:spacing w:before="72" w:line="348" w:lineRule="auto"/>
        <w:ind w:left="1719" w:right="118" w:firstLine="0"/>
      </w:pPr>
      <w:r>
        <w:lastRenderedPageBreak/>
        <w:t>принимать мотивы и аргументы других людей при анализе результатов деятельности; принимать</w:t>
      </w:r>
      <w:r>
        <w:rPr>
          <w:spacing w:val="40"/>
        </w:rPr>
        <w:t xml:space="preserve"> </w:t>
      </w:r>
      <w:r>
        <w:t>себя,</w:t>
      </w:r>
      <w:r>
        <w:rPr>
          <w:spacing w:val="40"/>
        </w:rPr>
        <w:t xml:space="preserve"> </w:t>
      </w:r>
      <w:r>
        <w:t>понимая</w:t>
      </w:r>
      <w:r>
        <w:rPr>
          <w:spacing w:val="39"/>
        </w:rPr>
        <w:t xml:space="preserve"> </w:t>
      </w:r>
      <w:r>
        <w:t>свои</w:t>
      </w:r>
      <w:r>
        <w:rPr>
          <w:spacing w:val="40"/>
        </w:rPr>
        <w:t xml:space="preserve"> </w:t>
      </w:r>
      <w:r>
        <w:t>недостатки</w:t>
      </w:r>
      <w:r>
        <w:rPr>
          <w:spacing w:val="38"/>
        </w:rPr>
        <w:t xml:space="preserve"> </w:t>
      </w:r>
      <w:r>
        <w:t>и</w:t>
      </w:r>
      <w:r>
        <w:rPr>
          <w:spacing w:val="38"/>
        </w:rPr>
        <w:t xml:space="preserve"> </w:t>
      </w:r>
      <w:r>
        <w:t>достоинства;</w:t>
      </w:r>
      <w:r>
        <w:rPr>
          <w:spacing w:val="38"/>
        </w:rPr>
        <w:t xml:space="preserve"> </w:t>
      </w:r>
      <w:r>
        <w:t>принимать</w:t>
      </w:r>
      <w:r>
        <w:rPr>
          <w:spacing w:val="40"/>
        </w:rPr>
        <w:t xml:space="preserve"> </w:t>
      </w:r>
      <w:r>
        <w:t>мотивы</w:t>
      </w:r>
      <w:r>
        <w:rPr>
          <w:spacing w:val="39"/>
        </w:rPr>
        <w:t xml:space="preserve"> </w:t>
      </w:r>
      <w:r>
        <w:t>и</w:t>
      </w:r>
      <w:r>
        <w:rPr>
          <w:spacing w:val="40"/>
        </w:rPr>
        <w:t xml:space="preserve"> </w:t>
      </w:r>
      <w:r>
        <w:t>аргументы</w:t>
      </w:r>
    </w:p>
    <w:p w14:paraId="1BA7AD0C" w14:textId="77777777" w:rsidR="001E3B10" w:rsidRDefault="001E3B10" w:rsidP="001E3B10">
      <w:pPr>
        <w:pStyle w:val="a3"/>
        <w:spacing w:before="4"/>
        <w:ind w:left="999" w:firstLine="0"/>
      </w:pPr>
      <w:r>
        <w:t>других</w:t>
      </w:r>
      <w:r>
        <w:rPr>
          <w:spacing w:val="-5"/>
        </w:rPr>
        <w:t xml:space="preserve"> </w:t>
      </w:r>
      <w:r>
        <w:t>людей</w:t>
      </w:r>
      <w:r>
        <w:rPr>
          <w:spacing w:val="-7"/>
        </w:rPr>
        <w:t xml:space="preserve"> </w:t>
      </w:r>
      <w:r>
        <w:t>при</w:t>
      </w:r>
      <w:r>
        <w:rPr>
          <w:spacing w:val="-4"/>
        </w:rPr>
        <w:t xml:space="preserve"> </w:t>
      </w:r>
      <w:r>
        <w:t>анализе</w:t>
      </w:r>
      <w:r>
        <w:rPr>
          <w:spacing w:val="-6"/>
        </w:rPr>
        <w:t xml:space="preserve"> </w:t>
      </w:r>
      <w:r>
        <w:t>результатов</w:t>
      </w:r>
      <w:r>
        <w:rPr>
          <w:spacing w:val="-5"/>
        </w:rPr>
        <w:t xml:space="preserve"> </w:t>
      </w:r>
      <w:r>
        <w:rPr>
          <w:spacing w:val="-2"/>
        </w:rPr>
        <w:t>деятельности;</w:t>
      </w:r>
    </w:p>
    <w:p w14:paraId="0AA66594" w14:textId="77777777" w:rsidR="001E3B10" w:rsidRDefault="001E3B10" w:rsidP="001E3B10">
      <w:pPr>
        <w:pStyle w:val="a3"/>
        <w:spacing w:before="127" w:line="348" w:lineRule="auto"/>
        <w:ind w:left="999" w:right="126" w:firstLine="720"/>
      </w:pPr>
      <w:r>
        <w:t>признавать свое право и право других людей на ошибку; развивать способность понимать</w:t>
      </w:r>
      <w:r>
        <w:rPr>
          <w:spacing w:val="40"/>
        </w:rPr>
        <w:t xml:space="preserve"> </w:t>
      </w:r>
      <w:r>
        <w:t>мир с позиции другого человека.</w:t>
      </w:r>
    </w:p>
    <w:p w14:paraId="2C93856E" w14:textId="77777777" w:rsidR="001E3B10" w:rsidRDefault="001E3B10" w:rsidP="00F0497F">
      <w:pPr>
        <w:pStyle w:val="a5"/>
        <w:numPr>
          <w:ilvl w:val="1"/>
          <w:numId w:val="125"/>
        </w:numPr>
        <w:tabs>
          <w:tab w:val="left" w:pos="2189"/>
        </w:tabs>
        <w:spacing w:before="4" w:line="350" w:lineRule="auto"/>
        <w:ind w:left="999" w:right="120" w:firstLine="720"/>
        <w:rPr>
          <w:sz w:val="24"/>
        </w:rPr>
      </w:pPr>
      <w:r>
        <w:rPr>
          <w:sz w:val="24"/>
        </w:rPr>
        <w:t xml:space="preserve">Предметные результаты освоения программы 10 класса по обществознанию (базовый </w:t>
      </w:r>
      <w:r>
        <w:rPr>
          <w:spacing w:val="-2"/>
          <w:sz w:val="24"/>
        </w:rPr>
        <w:t>уровень).</w:t>
      </w:r>
    </w:p>
    <w:p w14:paraId="32729C50" w14:textId="77777777" w:rsidR="001E3B10" w:rsidRDefault="001E3B10" w:rsidP="00F0497F">
      <w:pPr>
        <w:pStyle w:val="a5"/>
        <w:numPr>
          <w:ilvl w:val="2"/>
          <w:numId w:val="125"/>
        </w:numPr>
        <w:tabs>
          <w:tab w:val="left" w:pos="2364"/>
        </w:tabs>
        <w:spacing w:line="350" w:lineRule="auto"/>
        <w:ind w:right="121" w:firstLine="720"/>
        <w:rPr>
          <w:sz w:val="24"/>
        </w:rPr>
      </w:pPr>
      <w:r>
        <w:rPr>
          <w:sz w:val="24"/>
        </w:rPr>
        <w:t>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14:paraId="71E36A3F" w14:textId="77777777" w:rsidR="001E3B10" w:rsidRDefault="001E3B10" w:rsidP="00F0497F">
      <w:pPr>
        <w:pStyle w:val="a5"/>
        <w:numPr>
          <w:ilvl w:val="2"/>
          <w:numId w:val="125"/>
        </w:numPr>
        <w:tabs>
          <w:tab w:val="left" w:pos="2366"/>
        </w:tabs>
        <w:spacing w:line="350" w:lineRule="auto"/>
        <w:ind w:right="114" w:firstLine="720"/>
        <w:rPr>
          <w:sz w:val="24"/>
        </w:rPr>
      </w:pPr>
      <w:r>
        <w:rPr>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w:t>
      </w:r>
    </w:p>
    <w:p w14:paraId="3C6FF423" w14:textId="77777777" w:rsidR="001E3B10" w:rsidRDefault="001E3B10" w:rsidP="00F0497F">
      <w:pPr>
        <w:pStyle w:val="a5"/>
        <w:numPr>
          <w:ilvl w:val="2"/>
          <w:numId w:val="125"/>
        </w:numPr>
        <w:tabs>
          <w:tab w:val="left" w:pos="2421"/>
        </w:tabs>
        <w:spacing w:line="350" w:lineRule="auto"/>
        <w:ind w:right="119" w:firstLine="720"/>
        <w:rPr>
          <w:sz w:val="24"/>
        </w:rPr>
      </w:pPr>
      <w:r>
        <w:rPr>
          <w:sz w:val="24"/>
        </w:rPr>
        <w:t>Уметь определять смысл, различать признаки научных понятий и использовать понятийный</w:t>
      </w:r>
      <w:r>
        <w:rPr>
          <w:spacing w:val="-3"/>
          <w:sz w:val="24"/>
        </w:rPr>
        <w:t xml:space="preserve"> </w:t>
      </w:r>
      <w:r>
        <w:rPr>
          <w:sz w:val="24"/>
        </w:rPr>
        <w:t>аппарат</w:t>
      </w:r>
      <w:r>
        <w:rPr>
          <w:spacing w:val="-3"/>
          <w:sz w:val="24"/>
        </w:rPr>
        <w:t xml:space="preserve"> </w:t>
      </w:r>
      <w:r>
        <w:rPr>
          <w:sz w:val="24"/>
        </w:rPr>
        <w:t>при</w:t>
      </w:r>
      <w:r>
        <w:rPr>
          <w:spacing w:val="-3"/>
          <w:sz w:val="24"/>
        </w:rPr>
        <w:t xml:space="preserve"> </w:t>
      </w:r>
      <w:r>
        <w:rPr>
          <w:sz w:val="24"/>
        </w:rPr>
        <w:t>анализе</w:t>
      </w:r>
      <w:r>
        <w:rPr>
          <w:spacing w:val="-4"/>
          <w:sz w:val="24"/>
        </w:rPr>
        <w:t xml:space="preserve"> </w:t>
      </w:r>
      <w:r>
        <w:rPr>
          <w:sz w:val="24"/>
        </w:rPr>
        <w:t>и</w:t>
      </w:r>
      <w:r>
        <w:rPr>
          <w:spacing w:val="-3"/>
          <w:sz w:val="24"/>
        </w:rPr>
        <w:t xml:space="preserve"> </w:t>
      </w:r>
      <w:r>
        <w:rPr>
          <w:sz w:val="24"/>
        </w:rPr>
        <w:t>оценке</w:t>
      </w:r>
      <w:r>
        <w:rPr>
          <w:spacing w:val="-4"/>
          <w:sz w:val="24"/>
        </w:rPr>
        <w:t xml:space="preserve"> </w:t>
      </w:r>
      <w:r>
        <w:rPr>
          <w:sz w:val="24"/>
        </w:rPr>
        <w:t>социальных</w:t>
      </w:r>
      <w:r>
        <w:rPr>
          <w:spacing w:val="-1"/>
          <w:sz w:val="24"/>
        </w:rPr>
        <w:t xml:space="preserve"> </w:t>
      </w:r>
      <w:r>
        <w:rPr>
          <w:sz w:val="24"/>
        </w:rPr>
        <w:t>явлений,</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достижений</w:t>
      </w:r>
      <w:r>
        <w:rPr>
          <w:spacing w:val="-3"/>
          <w:sz w:val="24"/>
        </w:rPr>
        <w:t xml:space="preserve"> </w:t>
      </w:r>
      <w:r>
        <w:rPr>
          <w:sz w:val="24"/>
        </w:rPr>
        <w:t>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w:t>
      </w:r>
      <w:r>
        <w:rPr>
          <w:spacing w:val="40"/>
          <w:sz w:val="24"/>
        </w:rPr>
        <w:t xml:space="preserve"> </w:t>
      </w:r>
      <w:r>
        <w:rPr>
          <w:sz w:val="24"/>
        </w:rPr>
        <w:t>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w:t>
      </w:r>
      <w:r>
        <w:rPr>
          <w:spacing w:val="80"/>
          <w:w w:val="150"/>
          <w:sz w:val="24"/>
        </w:rPr>
        <w:t xml:space="preserve"> </w:t>
      </w:r>
      <w:r>
        <w:rPr>
          <w:sz w:val="24"/>
        </w:rPr>
        <w:t>информационное</w:t>
      </w:r>
      <w:r>
        <w:rPr>
          <w:spacing w:val="80"/>
          <w:w w:val="150"/>
          <w:sz w:val="24"/>
        </w:rPr>
        <w:t xml:space="preserve"> </w:t>
      </w:r>
      <w:r>
        <w:rPr>
          <w:sz w:val="24"/>
        </w:rPr>
        <w:t>пространство,</w:t>
      </w:r>
      <w:r>
        <w:rPr>
          <w:spacing w:val="80"/>
          <w:w w:val="150"/>
          <w:sz w:val="24"/>
        </w:rPr>
        <w:t xml:space="preserve"> </w:t>
      </w:r>
      <w:r>
        <w:rPr>
          <w:sz w:val="24"/>
        </w:rPr>
        <w:t>информационная</w:t>
      </w:r>
      <w:r>
        <w:rPr>
          <w:spacing w:val="80"/>
          <w:w w:val="150"/>
          <w:sz w:val="24"/>
        </w:rPr>
        <w:t xml:space="preserve"> </w:t>
      </w:r>
      <w:r>
        <w:rPr>
          <w:sz w:val="24"/>
        </w:rPr>
        <w:t>безопасность,</w:t>
      </w:r>
      <w:r>
        <w:rPr>
          <w:spacing w:val="80"/>
          <w:w w:val="150"/>
          <w:sz w:val="24"/>
        </w:rPr>
        <w:t xml:space="preserve"> </w:t>
      </w:r>
      <w:r>
        <w:rPr>
          <w:sz w:val="24"/>
        </w:rPr>
        <w:t>персональные</w:t>
      </w:r>
    </w:p>
    <w:p w14:paraId="2DF5C94B" w14:textId="77777777" w:rsidR="001E3B10" w:rsidRDefault="001E3B10" w:rsidP="001E3B10">
      <w:pPr>
        <w:spacing w:line="350" w:lineRule="auto"/>
        <w:jc w:val="both"/>
        <w:rPr>
          <w:sz w:val="24"/>
        </w:rPr>
        <w:sectPr w:rsidR="001E3B10" w:rsidSect="001E3B10">
          <w:pgSz w:w="11920" w:h="16850"/>
          <w:pgMar w:top="1760" w:right="220" w:bottom="1680" w:left="160" w:header="0" w:footer="1373" w:gutter="0"/>
          <w:cols w:space="720"/>
        </w:sectPr>
      </w:pPr>
    </w:p>
    <w:p w14:paraId="49380F46" w14:textId="77777777" w:rsidR="001E3B10" w:rsidRDefault="001E3B10" w:rsidP="001E3B10">
      <w:pPr>
        <w:pStyle w:val="a3"/>
        <w:spacing w:before="72"/>
        <w:ind w:left="999" w:firstLine="0"/>
      </w:pPr>
      <w:r>
        <w:lastRenderedPageBreak/>
        <w:t>данные,</w:t>
      </w:r>
      <w:r>
        <w:rPr>
          <w:spacing w:val="-9"/>
        </w:rPr>
        <w:t xml:space="preserve"> </w:t>
      </w:r>
      <w:r>
        <w:t>конфиденциальность,</w:t>
      </w:r>
      <w:r>
        <w:rPr>
          <w:spacing w:val="-9"/>
        </w:rPr>
        <w:t xml:space="preserve"> </w:t>
      </w:r>
      <w:r>
        <w:t>искусственный</w:t>
      </w:r>
      <w:r>
        <w:rPr>
          <w:spacing w:val="-6"/>
        </w:rPr>
        <w:t xml:space="preserve"> </w:t>
      </w:r>
      <w:r>
        <w:rPr>
          <w:spacing w:val="-2"/>
        </w:rPr>
        <w:t>интеллект.</w:t>
      </w:r>
    </w:p>
    <w:p w14:paraId="06AEBFC8" w14:textId="77777777" w:rsidR="001E3B10" w:rsidRDefault="001E3B10" w:rsidP="00F0497F">
      <w:pPr>
        <w:pStyle w:val="a5"/>
        <w:numPr>
          <w:ilvl w:val="2"/>
          <w:numId w:val="125"/>
        </w:numPr>
        <w:tabs>
          <w:tab w:val="left" w:pos="2424"/>
        </w:tabs>
        <w:spacing w:before="125" w:line="350" w:lineRule="auto"/>
        <w:ind w:right="121" w:firstLine="720"/>
        <w:rPr>
          <w:sz w:val="24"/>
        </w:rPr>
      </w:pPr>
      <w:r>
        <w:rPr>
          <w:sz w:val="24"/>
        </w:rPr>
        <w:t>Определять различные смыслы многозначных понятий, в том числе: общество, личность, свобода, культура, экономика, собственность.</w:t>
      </w:r>
    </w:p>
    <w:p w14:paraId="79001CD7" w14:textId="77777777" w:rsidR="001E3B10" w:rsidRDefault="001E3B10" w:rsidP="00F0497F">
      <w:pPr>
        <w:pStyle w:val="a5"/>
        <w:numPr>
          <w:ilvl w:val="2"/>
          <w:numId w:val="125"/>
        </w:numPr>
        <w:tabs>
          <w:tab w:val="left" w:pos="2505"/>
        </w:tabs>
        <w:spacing w:line="350" w:lineRule="auto"/>
        <w:ind w:right="124" w:firstLine="720"/>
        <w:rPr>
          <w:sz w:val="24"/>
        </w:rPr>
      </w:pPr>
      <w:r>
        <w:rPr>
          <w:sz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14:paraId="145F655C" w14:textId="77777777" w:rsidR="001E3B10" w:rsidRDefault="001E3B10" w:rsidP="00F0497F">
      <w:pPr>
        <w:pStyle w:val="a5"/>
        <w:numPr>
          <w:ilvl w:val="2"/>
          <w:numId w:val="125"/>
        </w:numPr>
        <w:tabs>
          <w:tab w:val="left" w:pos="2352"/>
        </w:tabs>
        <w:spacing w:line="350" w:lineRule="auto"/>
        <w:ind w:right="115" w:firstLine="720"/>
        <w:rPr>
          <w:sz w:val="24"/>
        </w:rPr>
      </w:pPr>
      <w:r>
        <w:rPr>
          <w:sz w:val="24"/>
        </w:rPr>
        <w:t>Уметь устанавливать, выявлять, объяснять и конкретизировать примерами причинно- 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w:t>
      </w:r>
    </w:p>
    <w:p w14:paraId="2AC03AA3" w14:textId="77777777" w:rsidR="001E3B10" w:rsidRDefault="001E3B10" w:rsidP="00F0497F">
      <w:pPr>
        <w:pStyle w:val="a5"/>
        <w:numPr>
          <w:ilvl w:val="2"/>
          <w:numId w:val="125"/>
        </w:numPr>
        <w:tabs>
          <w:tab w:val="left" w:pos="2352"/>
        </w:tabs>
        <w:spacing w:line="350" w:lineRule="auto"/>
        <w:ind w:right="119" w:firstLine="720"/>
        <w:rPr>
          <w:sz w:val="24"/>
        </w:rPr>
      </w:pPr>
      <w:r>
        <w:rPr>
          <w:sz w:val="24"/>
        </w:rPr>
        <w:t xml:space="preserve">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w:t>
      </w:r>
      <w:r>
        <w:rPr>
          <w:spacing w:val="-2"/>
          <w:sz w:val="24"/>
        </w:rPr>
        <w:t>Федерации.</w:t>
      </w:r>
    </w:p>
    <w:p w14:paraId="2B964C3E" w14:textId="77777777" w:rsidR="001E3B10" w:rsidRDefault="001E3B10" w:rsidP="00F0497F">
      <w:pPr>
        <w:pStyle w:val="a5"/>
        <w:numPr>
          <w:ilvl w:val="2"/>
          <w:numId w:val="125"/>
        </w:numPr>
        <w:tabs>
          <w:tab w:val="left" w:pos="2390"/>
        </w:tabs>
        <w:spacing w:line="348" w:lineRule="auto"/>
        <w:ind w:right="123" w:firstLine="720"/>
        <w:rPr>
          <w:sz w:val="24"/>
        </w:rPr>
      </w:pPr>
      <w:r>
        <w:rPr>
          <w:sz w:val="24"/>
        </w:rPr>
        <w:t>Отражать связи социальных объектов и явлений с помощью различных знаковых систем, в том числе в таблицах, схемах, диаграммах, графиках.</w:t>
      </w:r>
    </w:p>
    <w:p w14:paraId="3FF7B5DF" w14:textId="77777777" w:rsidR="001E3B10" w:rsidRDefault="001E3B10" w:rsidP="00F0497F">
      <w:pPr>
        <w:pStyle w:val="a5"/>
        <w:numPr>
          <w:ilvl w:val="2"/>
          <w:numId w:val="125"/>
        </w:numPr>
        <w:tabs>
          <w:tab w:val="left" w:pos="2462"/>
        </w:tabs>
        <w:spacing w:line="350" w:lineRule="auto"/>
        <w:ind w:right="117" w:firstLine="720"/>
        <w:rPr>
          <w:sz w:val="24"/>
        </w:rPr>
      </w:pPr>
      <w:r>
        <w:rPr>
          <w:sz w:val="24"/>
        </w:rPr>
        <w:t>Применять знания, полученные при изучении разделов "Духовная 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14:paraId="1D091391" w14:textId="77777777" w:rsidR="001E3B10" w:rsidRDefault="001E3B10" w:rsidP="00F0497F">
      <w:pPr>
        <w:pStyle w:val="a5"/>
        <w:numPr>
          <w:ilvl w:val="2"/>
          <w:numId w:val="125"/>
        </w:numPr>
        <w:tabs>
          <w:tab w:val="left" w:pos="2455"/>
        </w:tabs>
        <w:spacing w:line="350" w:lineRule="auto"/>
        <w:ind w:right="124" w:firstLine="720"/>
        <w:rPr>
          <w:sz w:val="24"/>
        </w:rPr>
      </w:pPr>
      <w:r>
        <w:rPr>
          <w:sz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w:t>
      </w:r>
      <w:r>
        <w:rPr>
          <w:spacing w:val="80"/>
          <w:sz w:val="24"/>
        </w:rPr>
        <w:t xml:space="preserve"> </w:t>
      </w:r>
      <w:r>
        <w:rPr>
          <w:sz w:val="24"/>
        </w:rPr>
        <w:t>сведений</w:t>
      </w:r>
      <w:r>
        <w:rPr>
          <w:spacing w:val="80"/>
          <w:sz w:val="24"/>
        </w:rPr>
        <w:t xml:space="preserve"> </w:t>
      </w:r>
      <w:r>
        <w:rPr>
          <w:sz w:val="24"/>
        </w:rPr>
        <w:t>для</w:t>
      </w:r>
      <w:r>
        <w:rPr>
          <w:spacing w:val="80"/>
          <w:sz w:val="24"/>
        </w:rPr>
        <w:t xml:space="preserve"> </w:t>
      </w:r>
      <w:r>
        <w:rPr>
          <w:sz w:val="24"/>
        </w:rPr>
        <w:t>восполнения</w:t>
      </w:r>
      <w:r>
        <w:rPr>
          <w:spacing w:val="80"/>
          <w:sz w:val="24"/>
        </w:rPr>
        <w:t xml:space="preserve"> </w:t>
      </w:r>
      <w:r>
        <w:rPr>
          <w:sz w:val="24"/>
        </w:rPr>
        <w:t>недостающих</w:t>
      </w:r>
      <w:r>
        <w:rPr>
          <w:spacing w:val="80"/>
          <w:sz w:val="24"/>
        </w:rPr>
        <w:t xml:space="preserve"> </w:t>
      </w:r>
      <w:r>
        <w:rPr>
          <w:sz w:val="24"/>
        </w:rPr>
        <w:t>звеньев,</w:t>
      </w:r>
      <w:r>
        <w:rPr>
          <w:spacing w:val="80"/>
          <w:sz w:val="24"/>
        </w:rPr>
        <w:t xml:space="preserve"> </w:t>
      </w:r>
      <w:r>
        <w:rPr>
          <w:sz w:val="24"/>
        </w:rPr>
        <w:t>делать</w:t>
      </w:r>
      <w:r>
        <w:rPr>
          <w:spacing w:val="80"/>
          <w:sz w:val="24"/>
        </w:rPr>
        <w:t xml:space="preserve"> </w:t>
      </w:r>
      <w:r>
        <w:rPr>
          <w:sz w:val="24"/>
        </w:rPr>
        <w:t>обоснованные</w:t>
      </w:r>
      <w:r>
        <w:rPr>
          <w:spacing w:val="80"/>
          <w:sz w:val="24"/>
        </w:rPr>
        <w:t xml:space="preserve"> </w:t>
      </w:r>
      <w:r>
        <w:rPr>
          <w:sz w:val="24"/>
        </w:rPr>
        <w:t>выводы,</w:t>
      </w:r>
    </w:p>
    <w:p w14:paraId="00405634" w14:textId="77777777" w:rsidR="001E3B10" w:rsidRDefault="001E3B10" w:rsidP="001E3B10">
      <w:pPr>
        <w:spacing w:line="350" w:lineRule="auto"/>
        <w:jc w:val="both"/>
        <w:rPr>
          <w:sz w:val="24"/>
        </w:rPr>
        <w:sectPr w:rsidR="001E3B10" w:rsidSect="001E3B10">
          <w:pgSz w:w="11920" w:h="16850"/>
          <w:pgMar w:top="1760" w:right="220" w:bottom="1680" w:left="160" w:header="0" w:footer="1373" w:gutter="0"/>
          <w:cols w:space="720"/>
        </w:sectPr>
      </w:pPr>
    </w:p>
    <w:p w14:paraId="3F37C908" w14:textId="77777777" w:rsidR="001E3B10" w:rsidRDefault="001E3B10" w:rsidP="001E3B10">
      <w:pPr>
        <w:pStyle w:val="a3"/>
        <w:spacing w:before="72" w:line="350" w:lineRule="auto"/>
        <w:ind w:left="999" w:right="123" w:firstLine="0"/>
      </w:pPr>
      <w:r>
        <w:lastRenderedPageBreak/>
        <w:t>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14:paraId="5A27FDF7" w14:textId="77777777" w:rsidR="001E3B10" w:rsidRDefault="001E3B10" w:rsidP="00F0497F">
      <w:pPr>
        <w:pStyle w:val="a5"/>
        <w:numPr>
          <w:ilvl w:val="2"/>
          <w:numId w:val="125"/>
        </w:numPr>
        <w:tabs>
          <w:tab w:val="left" w:pos="2724"/>
        </w:tabs>
        <w:spacing w:line="350" w:lineRule="auto"/>
        <w:ind w:right="119" w:firstLine="720"/>
        <w:rPr>
          <w:sz w:val="24"/>
        </w:rPr>
      </w:pPr>
      <w:r>
        <w:rPr>
          <w:sz w:val="24"/>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w:t>
      </w:r>
      <w:r>
        <w:rPr>
          <w:spacing w:val="40"/>
          <w:sz w:val="24"/>
        </w:rPr>
        <w:t xml:space="preserve"> </w:t>
      </w:r>
      <w:r>
        <w:rPr>
          <w:spacing w:val="-2"/>
          <w:sz w:val="24"/>
        </w:rPr>
        <w:t>тексты.</w:t>
      </w:r>
    </w:p>
    <w:p w14:paraId="4B46CE96" w14:textId="77777777" w:rsidR="001E3B10" w:rsidRDefault="001E3B10" w:rsidP="00F0497F">
      <w:pPr>
        <w:pStyle w:val="a5"/>
        <w:numPr>
          <w:ilvl w:val="2"/>
          <w:numId w:val="125"/>
        </w:numPr>
        <w:tabs>
          <w:tab w:val="left" w:pos="2532"/>
        </w:tabs>
        <w:spacing w:line="350" w:lineRule="auto"/>
        <w:ind w:right="118" w:firstLine="720"/>
        <w:rPr>
          <w:sz w:val="24"/>
        </w:rPr>
      </w:pPr>
      <w:r>
        <w:rPr>
          <w:sz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информационно-коммуникационных технологий в решении различных задач при изучении разделов "Духовная культура", "Экономическая жизнь общества", "Общественные коммуникации".</w:t>
      </w:r>
    </w:p>
    <w:p w14:paraId="767032DF" w14:textId="77777777" w:rsidR="001E3B10" w:rsidRDefault="001E3B10" w:rsidP="00F0497F">
      <w:pPr>
        <w:pStyle w:val="a5"/>
        <w:numPr>
          <w:ilvl w:val="2"/>
          <w:numId w:val="125"/>
        </w:numPr>
        <w:tabs>
          <w:tab w:val="left" w:pos="2474"/>
        </w:tabs>
        <w:spacing w:line="350" w:lineRule="auto"/>
        <w:ind w:right="119" w:firstLine="720"/>
        <w:rPr>
          <w:sz w:val="24"/>
        </w:rPr>
      </w:pPr>
      <w:r>
        <w:rPr>
          <w:sz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w:t>
      </w:r>
      <w:r>
        <w:rPr>
          <w:spacing w:val="-1"/>
          <w:sz w:val="24"/>
        </w:rPr>
        <w:t xml:space="preserve"> </w:t>
      </w:r>
      <w:r>
        <w:rPr>
          <w:sz w:val="24"/>
        </w:rPr>
        <w:t>значения</w:t>
      </w:r>
      <w:r>
        <w:rPr>
          <w:spacing w:val="-1"/>
          <w:sz w:val="24"/>
        </w:rPr>
        <w:t xml:space="preserve"> </w:t>
      </w:r>
      <w:r>
        <w:rPr>
          <w:sz w:val="24"/>
        </w:rPr>
        <w:t>культурных ценностей</w:t>
      </w:r>
      <w:r>
        <w:rPr>
          <w:spacing w:val="-3"/>
          <w:sz w:val="24"/>
        </w:rPr>
        <w:t xml:space="preserve"> </w:t>
      </w:r>
      <w:r>
        <w:rPr>
          <w:sz w:val="24"/>
        </w:rPr>
        <w:t>и</w:t>
      </w:r>
      <w:r>
        <w:rPr>
          <w:spacing w:val="-3"/>
          <w:sz w:val="24"/>
        </w:rPr>
        <w:t xml:space="preserve"> </w:t>
      </w:r>
      <w:r>
        <w:rPr>
          <w:sz w:val="24"/>
        </w:rPr>
        <w:t>норм</w:t>
      </w:r>
      <w:r>
        <w:rPr>
          <w:spacing w:val="-2"/>
          <w:sz w:val="24"/>
        </w:rPr>
        <w:t xml:space="preserve"> </w:t>
      </w:r>
      <w:r>
        <w:rPr>
          <w:sz w:val="24"/>
        </w:rPr>
        <w:t>в</w:t>
      </w:r>
      <w:r>
        <w:rPr>
          <w:spacing w:val="-2"/>
          <w:sz w:val="24"/>
        </w:rPr>
        <w:t xml:space="preserve"> </w:t>
      </w:r>
      <w:r>
        <w:rPr>
          <w:sz w:val="24"/>
        </w:rPr>
        <w:t>жизни общества,</w:t>
      </w:r>
      <w:r>
        <w:rPr>
          <w:spacing w:val="-1"/>
          <w:sz w:val="24"/>
        </w:rPr>
        <w:t xml:space="preserve"> </w:t>
      </w:r>
      <w:r>
        <w:rPr>
          <w:sz w:val="24"/>
        </w:rPr>
        <w:t>в</w:t>
      </w:r>
      <w:r>
        <w:rPr>
          <w:spacing w:val="-2"/>
          <w:sz w:val="24"/>
        </w:rPr>
        <w:t xml:space="preserve"> </w:t>
      </w:r>
      <w:r>
        <w:rPr>
          <w:sz w:val="24"/>
        </w:rPr>
        <w:t>духовном</w:t>
      </w:r>
      <w:r>
        <w:rPr>
          <w:spacing w:val="-2"/>
          <w:sz w:val="24"/>
        </w:rPr>
        <w:t xml:space="preserve"> </w:t>
      </w:r>
      <w:r>
        <w:rPr>
          <w:sz w:val="24"/>
        </w:rPr>
        <w:t>развитии личности; роли государства в экономике; конкретизировать теоретические положения, в том числе особенностях научного познания в социально-гуманитарных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495C81CF" w14:textId="77777777" w:rsidR="001E3B10" w:rsidRDefault="001E3B10" w:rsidP="00F0497F">
      <w:pPr>
        <w:pStyle w:val="a5"/>
        <w:numPr>
          <w:ilvl w:val="2"/>
          <w:numId w:val="125"/>
        </w:numPr>
        <w:tabs>
          <w:tab w:val="left" w:pos="2551"/>
        </w:tabs>
        <w:spacing w:line="350" w:lineRule="auto"/>
        <w:ind w:right="124" w:firstLine="720"/>
        <w:rPr>
          <w:sz w:val="24"/>
        </w:rPr>
      </w:pPr>
      <w:r>
        <w:rPr>
          <w:sz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w:t>
      </w:r>
      <w:r>
        <w:rPr>
          <w:spacing w:val="40"/>
          <w:sz w:val="24"/>
        </w:rPr>
        <w:t xml:space="preserve"> </w:t>
      </w:r>
      <w:r>
        <w:rPr>
          <w:sz w:val="24"/>
        </w:rPr>
        <w:t>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7CECB225" w14:textId="77777777" w:rsidR="001E3B10" w:rsidRDefault="001E3B10" w:rsidP="001E3B10">
      <w:pPr>
        <w:spacing w:line="350" w:lineRule="auto"/>
        <w:jc w:val="both"/>
        <w:rPr>
          <w:sz w:val="24"/>
        </w:rPr>
        <w:sectPr w:rsidR="001E3B10" w:rsidSect="001E3B10">
          <w:pgSz w:w="11920" w:h="16850"/>
          <w:pgMar w:top="1760" w:right="220" w:bottom="1680" w:left="160" w:header="0" w:footer="1373" w:gutter="0"/>
          <w:cols w:space="720"/>
        </w:sectPr>
      </w:pPr>
    </w:p>
    <w:p w14:paraId="1F7B2E61" w14:textId="77777777" w:rsidR="001E3B10" w:rsidRDefault="001E3B10" w:rsidP="00F0497F">
      <w:pPr>
        <w:pStyle w:val="a5"/>
        <w:numPr>
          <w:ilvl w:val="2"/>
          <w:numId w:val="125"/>
        </w:numPr>
        <w:tabs>
          <w:tab w:val="left" w:pos="2455"/>
        </w:tabs>
        <w:spacing w:before="72" w:line="350" w:lineRule="auto"/>
        <w:ind w:right="116" w:firstLine="720"/>
        <w:rPr>
          <w:sz w:val="24"/>
        </w:rPr>
      </w:pPr>
      <w:r>
        <w:rPr>
          <w:sz w:val="24"/>
        </w:rPr>
        <w:lastRenderedPageBreak/>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53AEF94F" w14:textId="77777777" w:rsidR="001E3B10" w:rsidRDefault="001E3B10" w:rsidP="00F0497F">
      <w:pPr>
        <w:pStyle w:val="a5"/>
        <w:numPr>
          <w:ilvl w:val="2"/>
          <w:numId w:val="125"/>
        </w:numPr>
        <w:tabs>
          <w:tab w:val="left" w:pos="2462"/>
        </w:tabs>
        <w:spacing w:line="350" w:lineRule="auto"/>
        <w:ind w:right="118" w:firstLine="720"/>
        <w:rPr>
          <w:sz w:val="24"/>
        </w:rPr>
      </w:pPr>
      <w:r>
        <w:rPr>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w:t>
      </w:r>
      <w:r>
        <w:rPr>
          <w:spacing w:val="40"/>
          <w:sz w:val="24"/>
        </w:rPr>
        <w:t xml:space="preserve"> </w:t>
      </w:r>
      <w:r>
        <w:rPr>
          <w:sz w:val="24"/>
        </w:rPr>
        <w:t>морали и права, экономической рациональности; осознавать неприемлемость антиобщественного поведения, опасность алкоголизма и наркомании.</w:t>
      </w:r>
    </w:p>
    <w:p w14:paraId="7A9F1CC5" w14:textId="77777777" w:rsidR="001E3B10" w:rsidRDefault="001E3B10" w:rsidP="00F0497F">
      <w:pPr>
        <w:pStyle w:val="a5"/>
        <w:numPr>
          <w:ilvl w:val="1"/>
          <w:numId w:val="125"/>
        </w:numPr>
        <w:tabs>
          <w:tab w:val="left" w:pos="2189"/>
        </w:tabs>
        <w:spacing w:line="348" w:lineRule="auto"/>
        <w:ind w:left="999" w:right="124" w:firstLine="720"/>
        <w:rPr>
          <w:sz w:val="24"/>
        </w:rPr>
      </w:pPr>
      <w:r>
        <w:rPr>
          <w:sz w:val="24"/>
        </w:rPr>
        <w:t xml:space="preserve">Предметные результаты освоения программы 11 класса по обществознанию (базовый </w:t>
      </w:r>
      <w:r>
        <w:rPr>
          <w:spacing w:val="-2"/>
          <w:sz w:val="24"/>
        </w:rPr>
        <w:t>уровень).</w:t>
      </w:r>
    </w:p>
    <w:p w14:paraId="451F9FF0" w14:textId="77777777" w:rsidR="001E3B10" w:rsidRDefault="001E3B10" w:rsidP="00F0497F">
      <w:pPr>
        <w:pStyle w:val="a5"/>
        <w:numPr>
          <w:ilvl w:val="2"/>
          <w:numId w:val="125"/>
        </w:numPr>
        <w:tabs>
          <w:tab w:val="left" w:pos="2453"/>
        </w:tabs>
        <w:spacing w:line="350" w:lineRule="auto"/>
        <w:ind w:right="116" w:firstLine="720"/>
        <w:rPr>
          <w:sz w:val="24"/>
        </w:rPr>
      </w:pPr>
      <w:r>
        <w:rPr>
          <w:sz w:val="24"/>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69478317" w14:textId="77777777" w:rsidR="001E3B10" w:rsidRDefault="001E3B10" w:rsidP="00F0497F">
      <w:pPr>
        <w:pStyle w:val="a5"/>
        <w:numPr>
          <w:ilvl w:val="2"/>
          <w:numId w:val="125"/>
        </w:numPr>
        <w:tabs>
          <w:tab w:val="left" w:pos="2366"/>
        </w:tabs>
        <w:spacing w:line="350" w:lineRule="auto"/>
        <w:ind w:right="116" w:firstLine="720"/>
        <w:rPr>
          <w:sz w:val="24"/>
        </w:rPr>
      </w:pPr>
      <w:r>
        <w:rPr>
          <w:sz w:val="24"/>
        </w:rPr>
        <w:t>Характеризовать российские духовно-нравственные ценности, в том числе ценности человеческой жизни, патриотизма</w:t>
      </w:r>
      <w:r>
        <w:rPr>
          <w:spacing w:val="-1"/>
          <w:sz w:val="24"/>
        </w:rPr>
        <w:t xml:space="preserve"> </w:t>
      </w:r>
      <w:r>
        <w:rPr>
          <w:sz w:val="24"/>
        </w:rPr>
        <w:t>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 "Правовое регулирование общественных отношений в Российской Федерации", "Человек в меняющемся мире: Россия</w:t>
      </w:r>
      <w:r>
        <w:rPr>
          <w:spacing w:val="40"/>
          <w:sz w:val="24"/>
        </w:rPr>
        <w:t xml:space="preserve"> </w:t>
      </w:r>
      <w:r>
        <w:rPr>
          <w:spacing w:val="-2"/>
          <w:sz w:val="24"/>
        </w:rPr>
        <w:t>сегодня".</w:t>
      </w:r>
    </w:p>
    <w:p w14:paraId="777CFF70" w14:textId="77777777" w:rsidR="001E3B10" w:rsidRDefault="001E3B10" w:rsidP="00F0497F">
      <w:pPr>
        <w:pStyle w:val="a5"/>
        <w:numPr>
          <w:ilvl w:val="2"/>
          <w:numId w:val="125"/>
        </w:numPr>
        <w:tabs>
          <w:tab w:val="left" w:pos="2421"/>
        </w:tabs>
        <w:spacing w:line="350" w:lineRule="auto"/>
        <w:ind w:right="120" w:firstLine="720"/>
        <w:rPr>
          <w:sz w:val="24"/>
        </w:rPr>
      </w:pPr>
      <w:r>
        <w:rPr>
          <w:sz w:val="24"/>
        </w:rPr>
        <w:t>Уметь определять смысл, различать признаки научных понятий и использовать понятийный</w:t>
      </w:r>
      <w:r>
        <w:rPr>
          <w:spacing w:val="80"/>
          <w:sz w:val="24"/>
        </w:rPr>
        <w:t xml:space="preserve"> </w:t>
      </w:r>
      <w:r>
        <w:rPr>
          <w:sz w:val="24"/>
        </w:rPr>
        <w:t>аппарат</w:t>
      </w:r>
      <w:r>
        <w:rPr>
          <w:spacing w:val="80"/>
          <w:sz w:val="24"/>
        </w:rPr>
        <w:t xml:space="preserve"> </w:t>
      </w:r>
      <w:r>
        <w:rPr>
          <w:sz w:val="24"/>
        </w:rPr>
        <w:t>при</w:t>
      </w:r>
      <w:r>
        <w:rPr>
          <w:spacing w:val="80"/>
          <w:sz w:val="24"/>
        </w:rPr>
        <w:t xml:space="preserve"> </w:t>
      </w:r>
      <w:r>
        <w:rPr>
          <w:sz w:val="24"/>
        </w:rPr>
        <w:t>анализе</w:t>
      </w:r>
      <w:r>
        <w:rPr>
          <w:spacing w:val="80"/>
          <w:sz w:val="24"/>
        </w:rPr>
        <w:t xml:space="preserve"> </w:t>
      </w:r>
      <w:r>
        <w:rPr>
          <w:sz w:val="24"/>
        </w:rPr>
        <w:t>и</w:t>
      </w:r>
      <w:r>
        <w:rPr>
          <w:spacing w:val="80"/>
          <w:sz w:val="24"/>
        </w:rPr>
        <w:t xml:space="preserve"> </w:t>
      </w:r>
      <w:r>
        <w:rPr>
          <w:sz w:val="24"/>
        </w:rPr>
        <w:t>оценке</w:t>
      </w:r>
      <w:r>
        <w:rPr>
          <w:spacing w:val="79"/>
          <w:sz w:val="24"/>
        </w:rPr>
        <w:t xml:space="preserve"> </w:t>
      </w:r>
      <w:r>
        <w:rPr>
          <w:sz w:val="24"/>
        </w:rPr>
        <w:t>социальных</w:t>
      </w:r>
      <w:r>
        <w:rPr>
          <w:spacing w:val="80"/>
          <w:sz w:val="24"/>
        </w:rPr>
        <w:t xml:space="preserve"> </w:t>
      </w:r>
      <w:r>
        <w:rPr>
          <w:sz w:val="24"/>
        </w:rPr>
        <w:t>явлений</w:t>
      </w:r>
      <w:r>
        <w:rPr>
          <w:spacing w:val="80"/>
          <w:sz w:val="24"/>
        </w:rPr>
        <w:t xml:space="preserve"> </w:t>
      </w:r>
      <w:r>
        <w:rPr>
          <w:sz w:val="24"/>
        </w:rPr>
        <w:t>при</w:t>
      </w:r>
      <w:r>
        <w:rPr>
          <w:spacing w:val="80"/>
          <w:sz w:val="24"/>
        </w:rPr>
        <w:t xml:space="preserve"> </w:t>
      </w:r>
      <w:r>
        <w:rPr>
          <w:sz w:val="24"/>
        </w:rPr>
        <w:t>изложении</w:t>
      </w:r>
      <w:r>
        <w:rPr>
          <w:spacing w:val="80"/>
          <w:sz w:val="24"/>
        </w:rPr>
        <w:t xml:space="preserve"> </w:t>
      </w:r>
      <w:r>
        <w:rPr>
          <w:sz w:val="24"/>
        </w:rPr>
        <w:t>собственных</w:t>
      </w:r>
    </w:p>
    <w:p w14:paraId="11607615" w14:textId="77777777" w:rsidR="001E3B10" w:rsidRDefault="001E3B10" w:rsidP="001E3B10">
      <w:pPr>
        <w:spacing w:line="350" w:lineRule="auto"/>
        <w:jc w:val="both"/>
        <w:rPr>
          <w:sz w:val="24"/>
        </w:rPr>
        <w:sectPr w:rsidR="001E3B10" w:rsidSect="001E3B10">
          <w:pgSz w:w="11920" w:h="16850"/>
          <w:pgMar w:top="1760" w:right="220" w:bottom="1680" w:left="160" w:header="0" w:footer="1373" w:gutter="0"/>
          <w:cols w:space="720"/>
        </w:sectPr>
      </w:pPr>
    </w:p>
    <w:p w14:paraId="3C9EC9FD" w14:textId="77777777" w:rsidR="001E3B10" w:rsidRDefault="001E3B10" w:rsidP="001E3B10">
      <w:pPr>
        <w:pStyle w:val="a3"/>
        <w:spacing w:before="72" w:line="350" w:lineRule="auto"/>
        <w:ind w:left="999" w:right="119" w:firstLine="0"/>
      </w:pPr>
      <w:r>
        <w:lastRenderedPageBreak/>
        <w:t>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14:paraId="32B7B7E4" w14:textId="77777777" w:rsidR="001E3B10" w:rsidRDefault="001E3B10" w:rsidP="00F0497F">
      <w:pPr>
        <w:pStyle w:val="a5"/>
        <w:numPr>
          <w:ilvl w:val="2"/>
          <w:numId w:val="125"/>
        </w:numPr>
        <w:tabs>
          <w:tab w:val="left" w:pos="2323"/>
        </w:tabs>
        <w:spacing w:line="350" w:lineRule="auto"/>
        <w:ind w:right="118" w:firstLine="720"/>
        <w:rPr>
          <w:sz w:val="24"/>
        </w:rPr>
      </w:pPr>
      <w:r>
        <w:rPr>
          <w:sz w:val="24"/>
        </w:rPr>
        <w:t>Классифицировать и</w:t>
      </w:r>
      <w:r>
        <w:rPr>
          <w:spacing w:val="-1"/>
          <w:sz w:val="24"/>
        </w:rPr>
        <w:t xml:space="preserve"> </w:t>
      </w:r>
      <w:r>
        <w:rPr>
          <w:sz w:val="24"/>
        </w:rPr>
        <w:t>типологизировать</w:t>
      </w:r>
      <w:r>
        <w:rPr>
          <w:spacing w:val="-1"/>
          <w:sz w:val="24"/>
        </w:rPr>
        <w:t xml:space="preserve"> </w:t>
      </w:r>
      <w:r>
        <w:rPr>
          <w:sz w:val="24"/>
        </w:rPr>
        <w:t>формы</w:t>
      </w:r>
      <w:r>
        <w:rPr>
          <w:spacing w:val="-1"/>
          <w:sz w:val="24"/>
        </w:rPr>
        <w:t xml:space="preserve"> </w:t>
      </w:r>
      <w:r>
        <w:rPr>
          <w:sz w:val="24"/>
        </w:rPr>
        <w:t>государства; политические</w:t>
      </w:r>
      <w:r>
        <w:rPr>
          <w:spacing w:val="-3"/>
          <w:sz w:val="24"/>
        </w:rPr>
        <w:t xml:space="preserve"> </w:t>
      </w:r>
      <w:r>
        <w:rPr>
          <w:sz w:val="24"/>
        </w:rPr>
        <w:t>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w:t>
      </w:r>
      <w:r>
        <w:rPr>
          <w:spacing w:val="40"/>
          <w:sz w:val="24"/>
        </w:rPr>
        <w:t xml:space="preserve"> </w:t>
      </w:r>
      <w:r>
        <w:rPr>
          <w:sz w:val="24"/>
        </w:rPr>
        <w:t>лиц; права и обязанности работников и работодателей; дисциплинарные взыскания; налоги и сборы</w:t>
      </w:r>
      <w:r>
        <w:rPr>
          <w:spacing w:val="40"/>
          <w:sz w:val="24"/>
        </w:rPr>
        <w:t xml:space="preserve"> </w:t>
      </w:r>
      <w:r>
        <w:rPr>
          <w:sz w:val="24"/>
        </w:rPr>
        <w:t>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14:paraId="4D167C85" w14:textId="77777777" w:rsidR="001E3B10" w:rsidRDefault="001E3B10" w:rsidP="00F0497F">
      <w:pPr>
        <w:pStyle w:val="a5"/>
        <w:numPr>
          <w:ilvl w:val="2"/>
          <w:numId w:val="125"/>
        </w:numPr>
        <w:tabs>
          <w:tab w:val="left" w:pos="2354"/>
        </w:tabs>
        <w:spacing w:line="350" w:lineRule="auto"/>
        <w:ind w:right="118" w:firstLine="720"/>
        <w:rPr>
          <w:sz w:val="24"/>
        </w:rPr>
      </w:pPr>
      <w:r>
        <w:rPr>
          <w:sz w:val="24"/>
        </w:rP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w:t>
      </w:r>
      <w:r>
        <w:rPr>
          <w:spacing w:val="40"/>
          <w:sz w:val="24"/>
        </w:rPr>
        <w:t xml:space="preserve"> </w:t>
      </w:r>
      <w:r>
        <w:rPr>
          <w:sz w:val="24"/>
        </w:rPr>
        <w:t xml:space="preserve">и ее политического поведения, системы права, нормативно-правовых актов, прав, свобод и </w:t>
      </w:r>
      <w:r>
        <w:rPr>
          <w:spacing w:val="-2"/>
          <w:sz w:val="24"/>
        </w:rPr>
        <w:t>обязанностей.</w:t>
      </w:r>
    </w:p>
    <w:p w14:paraId="72B3DA39" w14:textId="77777777" w:rsidR="001E3B10" w:rsidRDefault="001E3B10" w:rsidP="00F0497F">
      <w:pPr>
        <w:pStyle w:val="a5"/>
        <w:numPr>
          <w:ilvl w:val="2"/>
          <w:numId w:val="125"/>
        </w:numPr>
        <w:tabs>
          <w:tab w:val="left" w:pos="2337"/>
        </w:tabs>
        <w:spacing w:line="350" w:lineRule="auto"/>
        <w:ind w:right="114" w:firstLine="720"/>
        <w:rPr>
          <w:sz w:val="24"/>
        </w:rPr>
      </w:pPr>
      <w:r>
        <w:rPr>
          <w:sz w:val="24"/>
        </w:rPr>
        <w:t>Приводить примеры взаимосвязи, политической и других сфер жизни общества; права</w:t>
      </w:r>
      <w:r>
        <w:rPr>
          <w:spacing w:val="40"/>
          <w:sz w:val="24"/>
        </w:rPr>
        <w:t xml:space="preserve"> </w:t>
      </w:r>
      <w:r>
        <w:rPr>
          <w:sz w:val="24"/>
        </w:rPr>
        <w:t>и</w:t>
      </w:r>
      <w:r>
        <w:rPr>
          <w:spacing w:val="-2"/>
          <w:sz w:val="24"/>
        </w:rPr>
        <w:t xml:space="preserve"> </w:t>
      </w:r>
      <w:r>
        <w:rPr>
          <w:sz w:val="24"/>
        </w:rPr>
        <w:t>морали;</w:t>
      </w:r>
      <w:r>
        <w:rPr>
          <w:spacing w:val="-2"/>
          <w:sz w:val="24"/>
        </w:rPr>
        <w:t xml:space="preserve"> </w:t>
      </w:r>
      <w:r>
        <w:rPr>
          <w:sz w:val="24"/>
        </w:rPr>
        <w:t>государства</w:t>
      </w:r>
      <w:r>
        <w:rPr>
          <w:spacing w:val="-1"/>
          <w:sz w:val="24"/>
        </w:rPr>
        <w:t xml:space="preserve"> </w:t>
      </w:r>
      <w:r>
        <w:rPr>
          <w:sz w:val="24"/>
        </w:rPr>
        <w:t>и</w:t>
      </w:r>
      <w:r>
        <w:rPr>
          <w:spacing w:val="-2"/>
          <w:sz w:val="24"/>
        </w:rPr>
        <w:t xml:space="preserve"> </w:t>
      </w:r>
      <w:r>
        <w:rPr>
          <w:sz w:val="24"/>
        </w:rPr>
        <w:t>права;</w:t>
      </w:r>
      <w:r>
        <w:rPr>
          <w:spacing w:val="-2"/>
          <w:sz w:val="24"/>
        </w:rPr>
        <w:t xml:space="preserve"> </w:t>
      </w:r>
      <w:r>
        <w:rPr>
          <w:sz w:val="24"/>
        </w:rPr>
        <w:t>действия</w:t>
      </w:r>
      <w:r>
        <w:rPr>
          <w:spacing w:val="-2"/>
          <w:sz w:val="24"/>
        </w:rPr>
        <w:t xml:space="preserve"> </w:t>
      </w:r>
      <w:r>
        <w:rPr>
          <w:sz w:val="24"/>
        </w:rPr>
        <w:t>правовых</w:t>
      </w:r>
      <w:r>
        <w:rPr>
          <w:spacing w:val="-1"/>
          <w:sz w:val="24"/>
        </w:rPr>
        <w:t xml:space="preserve"> </w:t>
      </w:r>
      <w:r>
        <w:rPr>
          <w:sz w:val="24"/>
        </w:rPr>
        <w:t>регуляторов</w:t>
      </w:r>
      <w:r>
        <w:rPr>
          <w:spacing w:val="-3"/>
          <w:sz w:val="24"/>
        </w:rPr>
        <w:t xml:space="preserve"> </w:t>
      </w:r>
      <w:r>
        <w:rPr>
          <w:sz w:val="24"/>
        </w:rPr>
        <w:t>и</w:t>
      </w:r>
      <w:r>
        <w:rPr>
          <w:spacing w:val="-3"/>
          <w:sz w:val="24"/>
        </w:rPr>
        <w:t xml:space="preserve"> </w:t>
      </w:r>
      <w:r>
        <w:rPr>
          <w:sz w:val="24"/>
        </w:rPr>
        <w:t>развития</w:t>
      </w:r>
      <w:r>
        <w:rPr>
          <w:spacing w:val="-2"/>
          <w:sz w:val="24"/>
        </w:rPr>
        <w:t xml:space="preserve"> </w:t>
      </w:r>
      <w:r>
        <w:rPr>
          <w:sz w:val="24"/>
        </w:rPr>
        <w:t>общественных процессов.</w:t>
      </w:r>
    </w:p>
    <w:p w14:paraId="78C7A9B9" w14:textId="77777777" w:rsidR="001E3B10" w:rsidRDefault="001E3B10" w:rsidP="00F0497F">
      <w:pPr>
        <w:pStyle w:val="a5"/>
        <w:numPr>
          <w:ilvl w:val="2"/>
          <w:numId w:val="125"/>
        </w:numPr>
        <w:tabs>
          <w:tab w:val="left" w:pos="2385"/>
        </w:tabs>
        <w:spacing w:line="350" w:lineRule="auto"/>
        <w:ind w:right="116" w:firstLine="720"/>
        <w:rPr>
          <w:sz w:val="24"/>
        </w:rPr>
      </w:pPr>
      <w:r>
        <w:rPr>
          <w:sz w:val="24"/>
        </w:rPr>
        <w:t>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14:paraId="1EC72980" w14:textId="77777777" w:rsidR="001E3B10" w:rsidRDefault="001E3B10" w:rsidP="00F0497F">
      <w:pPr>
        <w:pStyle w:val="a5"/>
        <w:numPr>
          <w:ilvl w:val="2"/>
          <w:numId w:val="125"/>
        </w:numPr>
        <w:tabs>
          <w:tab w:val="left" w:pos="2323"/>
        </w:tabs>
        <w:spacing w:line="350" w:lineRule="auto"/>
        <w:ind w:right="116" w:firstLine="720"/>
        <w:rPr>
          <w:sz w:val="24"/>
        </w:rPr>
      </w:pPr>
      <w:r>
        <w:rPr>
          <w:sz w:val="24"/>
        </w:rPr>
        <w:t>Характеризовать государство, субъекты и органы государственной власти в</w:t>
      </w:r>
      <w:r>
        <w:rPr>
          <w:spacing w:val="-2"/>
          <w:sz w:val="24"/>
        </w:rPr>
        <w:t xml:space="preserve"> </w:t>
      </w:r>
      <w:r>
        <w:rPr>
          <w:sz w:val="24"/>
        </w:rPr>
        <w:t>Российской Федерации; политические партии; средства массовой информации в политической жизни общества; правоохранительные органы.</w:t>
      </w:r>
    </w:p>
    <w:p w14:paraId="598FE0C0" w14:textId="77777777" w:rsidR="001E3B10" w:rsidRDefault="001E3B10" w:rsidP="00F0497F">
      <w:pPr>
        <w:pStyle w:val="a5"/>
        <w:numPr>
          <w:ilvl w:val="2"/>
          <w:numId w:val="125"/>
        </w:numPr>
        <w:tabs>
          <w:tab w:val="left" w:pos="2390"/>
        </w:tabs>
        <w:spacing w:line="350" w:lineRule="auto"/>
        <w:ind w:right="126" w:firstLine="720"/>
        <w:rPr>
          <w:sz w:val="24"/>
        </w:rPr>
      </w:pPr>
      <w:r>
        <w:rPr>
          <w:sz w:val="24"/>
        </w:rPr>
        <w:t>Отражать связи социальных объектов и явлений с помощью различных знаковых систем, в том числе в таблицах, схемах, диаграммах, графиках.</w:t>
      </w:r>
    </w:p>
    <w:p w14:paraId="7FAE0A00" w14:textId="77777777" w:rsidR="001E3B10" w:rsidRDefault="001E3B10" w:rsidP="00F0497F">
      <w:pPr>
        <w:pStyle w:val="a5"/>
        <w:numPr>
          <w:ilvl w:val="2"/>
          <w:numId w:val="125"/>
        </w:numPr>
        <w:tabs>
          <w:tab w:val="left" w:pos="2510"/>
        </w:tabs>
        <w:spacing w:line="350" w:lineRule="auto"/>
        <w:ind w:right="118" w:firstLine="720"/>
        <w:rPr>
          <w:sz w:val="24"/>
        </w:rPr>
      </w:pPr>
      <w:r>
        <w:rPr>
          <w:sz w:val="24"/>
        </w:rPr>
        <w:t xml:space="preserve">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w:t>
      </w:r>
      <w:r>
        <w:rPr>
          <w:spacing w:val="-2"/>
          <w:sz w:val="24"/>
        </w:rPr>
        <w:t>прогнозирование.</w:t>
      </w:r>
    </w:p>
    <w:p w14:paraId="52C2A38D" w14:textId="77777777" w:rsidR="001E3B10" w:rsidRDefault="001E3B10" w:rsidP="001E3B10">
      <w:pPr>
        <w:spacing w:line="350" w:lineRule="auto"/>
        <w:jc w:val="both"/>
        <w:rPr>
          <w:sz w:val="24"/>
        </w:rPr>
        <w:sectPr w:rsidR="001E3B10" w:rsidSect="001E3B10">
          <w:pgSz w:w="11920" w:h="16850"/>
          <w:pgMar w:top="1760" w:right="220" w:bottom="1680" w:left="160" w:header="0" w:footer="1373" w:gutter="0"/>
          <w:cols w:space="720"/>
        </w:sectPr>
      </w:pPr>
    </w:p>
    <w:p w14:paraId="10093450" w14:textId="77777777" w:rsidR="001E3B10" w:rsidRDefault="001E3B10" w:rsidP="00F0497F">
      <w:pPr>
        <w:pStyle w:val="a5"/>
        <w:numPr>
          <w:ilvl w:val="2"/>
          <w:numId w:val="125"/>
        </w:numPr>
        <w:tabs>
          <w:tab w:val="left" w:pos="2453"/>
        </w:tabs>
        <w:spacing w:before="72" w:line="350" w:lineRule="auto"/>
        <w:ind w:right="115" w:firstLine="720"/>
        <w:rPr>
          <w:sz w:val="24"/>
        </w:rPr>
      </w:pPr>
      <w:r>
        <w:rPr>
          <w:sz w:val="24"/>
        </w:rPr>
        <w:lastRenderedPageBreak/>
        <w:t>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w:t>
      </w:r>
      <w:r>
        <w:rPr>
          <w:spacing w:val="40"/>
          <w:sz w:val="24"/>
        </w:rPr>
        <w:t xml:space="preserve"> </w:t>
      </w:r>
      <w:r>
        <w:rPr>
          <w:sz w:val="24"/>
        </w:rPr>
        <w:t>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14:paraId="4C289D9B" w14:textId="77777777" w:rsidR="001E3B10" w:rsidRDefault="001E3B10" w:rsidP="00F0497F">
      <w:pPr>
        <w:pStyle w:val="a5"/>
        <w:numPr>
          <w:ilvl w:val="2"/>
          <w:numId w:val="125"/>
        </w:numPr>
        <w:tabs>
          <w:tab w:val="left" w:pos="2549"/>
        </w:tabs>
        <w:spacing w:line="350" w:lineRule="auto"/>
        <w:ind w:right="118" w:firstLine="720"/>
        <w:rPr>
          <w:sz w:val="24"/>
        </w:rPr>
      </w:pPr>
      <w:r>
        <w:rPr>
          <w:sz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4D331428" w14:textId="77777777" w:rsidR="001E3B10" w:rsidRDefault="001E3B10" w:rsidP="00F0497F">
      <w:pPr>
        <w:pStyle w:val="a5"/>
        <w:numPr>
          <w:ilvl w:val="2"/>
          <w:numId w:val="125"/>
        </w:numPr>
        <w:tabs>
          <w:tab w:val="left" w:pos="2724"/>
        </w:tabs>
        <w:spacing w:line="350" w:lineRule="auto"/>
        <w:ind w:right="121" w:firstLine="720"/>
        <w:rPr>
          <w:sz w:val="24"/>
        </w:rPr>
      </w:pPr>
      <w:r>
        <w:rPr>
          <w:sz w:val="24"/>
        </w:rPr>
        <w:t>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14:paraId="3B991BFF" w14:textId="77777777" w:rsidR="001E3B10" w:rsidRDefault="001E3B10" w:rsidP="00F0497F">
      <w:pPr>
        <w:pStyle w:val="a5"/>
        <w:numPr>
          <w:ilvl w:val="2"/>
          <w:numId w:val="125"/>
        </w:numPr>
        <w:tabs>
          <w:tab w:val="left" w:pos="2441"/>
        </w:tabs>
        <w:spacing w:line="350" w:lineRule="auto"/>
        <w:ind w:right="113" w:firstLine="720"/>
        <w:rPr>
          <w:sz w:val="24"/>
        </w:rPr>
      </w:pPr>
      <w:r>
        <w:rPr>
          <w:sz w:val="24"/>
        </w:rPr>
        <w:t>Использовать политические</w:t>
      </w:r>
      <w:r>
        <w:rPr>
          <w:spacing w:val="-2"/>
          <w:sz w:val="24"/>
        </w:rPr>
        <w:t xml:space="preserve"> </w:t>
      </w:r>
      <w:r>
        <w:rPr>
          <w:sz w:val="24"/>
        </w:rPr>
        <w:t>и</w:t>
      </w:r>
      <w:r>
        <w:rPr>
          <w:spacing w:val="-3"/>
          <w:sz w:val="24"/>
        </w:rPr>
        <w:t xml:space="preserve"> </w:t>
      </w:r>
      <w:r>
        <w:rPr>
          <w:sz w:val="24"/>
        </w:rPr>
        <w:t>правовые знания для</w:t>
      </w:r>
      <w:r>
        <w:rPr>
          <w:spacing w:val="-1"/>
          <w:sz w:val="24"/>
        </w:rPr>
        <w:t xml:space="preserve"> </w:t>
      </w:r>
      <w:r>
        <w:rPr>
          <w:sz w:val="24"/>
        </w:rPr>
        <w:t>взаимодействия</w:t>
      </w:r>
      <w:r>
        <w:rPr>
          <w:spacing w:val="-1"/>
          <w:sz w:val="24"/>
        </w:rPr>
        <w:t xml:space="preserve"> </w:t>
      </w:r>
      <w:r>
        <w:rPr>
          <w:sz w:val="24"/>
        </w:rPr>
        <w:t>с</w:t>
      </w:r>
      <w:r>
        <w:rPr>
          <w:spacing w:val="-2"/>
          <w:sz w:val="24"/>
        </w:rPr>
        <w:t xml:space="preserve"> </w:t>
      </w:r>
      <w:r>
        <w:rPr>
          <w:sz w:val="24"/>
        </w:rPr>
        <w:t>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 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7BD3DAD4" w14:textId="77777777" w:rsidR="001E3B10" w:rsidRDefault="001E3B10" w:rsidP="00F0497F">
      <w:pPr>
        <w:pStyle w:val="a5"/>
        <w:numPr>
          <w:ilvl w:val="2"/>
          <w:numId w:val="125"/>
        </w:numPr>
        <w:tabs>
          <w:tab w:val="left" w:pos="2441"/>
        </w:tabs>
        <w:spacing w:line="350" w:lineRule="auto"/>
        <w:ind w:right="115" w:firstLine="720"/>
        <w:rPr>
          <w:sz w:val="24"/>
        </w:rPr>
      </w:pPr>
      <w:r>
        <w:rPr>
          <w:sz w:val="24"/>
        </w:rPr>
        <w:t>Формулировать на</w:t>
      </w:r>
      <w:r>
        <w:rPr>
          <w:spacing w:val="-2"/>
          <w:sz w:val="24"/>
        </w:rPr>
        <w:t xml:space="preserve"> </w:t>
      </w:r>
      <w:r>
        <w:rPr>
          <w:sz w:val="24"/>
        </w:rPr>
        <w:t>основе</w:t>
      </w:r>
      <w:r>
        <w:rPr>
          <w:spacing w:val="-3"/>
          <w:sz w:val="24"/>
        </w:rPr>
        <w:t xml:space="preserve"> </w:t>
      </w:r>
      <w:r>
        <w:rPr>
          <w:sz w:val="24"/>
        </w:rPr>
        <w:t>социальных</w:t>
      </w:r>
      <w:r>
        <w:rPr>
          <w:spacing w:val="-3"/>
          <w:sz w:val="24"/>
        </w:rPr>
        <w:t xml:space="preserve"> </w:t>
      </w:r>
      <w:r>
        <w:rPr>
          <w:sz w:val="24"/>
        </w:rPr>
        <w:t>ценностей</w:t>
      </w:r>
      <w:r>
        <w:rPr>
          <w:spacing w:val="-3"/>
          <w:sz w:val="24"/>
        </w:rPr>
        <w:t xml:space="preserve"> </w:t>
      </w:r>
      <w:r>
        <w:rPr>
          <w:sz w:val="24"/>
        </w:rPr>
        <w:t>и</w:t>
      </w:r>
      <w:r>
        <w:rPr>
          <w:spacing w:val="-3"/>
          <w:sz w:val="24"/>
        </w:rPr>
        <w:t xml:space="preserve"> </w:t>
      </w:r>
      <w:r>
        <w:rPr>
          <w:sz w:val="24"/>
        </w:rPr>
        <w:t>приобретенных</w:t>
      </w:r>
      <w:r>
        <w:rPr>
          <w:spacing w:val="-1"/>
          <w:sz w:val="24"/>
        </w:rPr>
        <w:t xml:space="preserve"> </w:t>
      </w:r>
      <w:r>
        <w:rPr>
          <w:sz w:val="24"/>
        </w:rPr>
        <w:t>знаний</w:t>
      </w:r>
      <w:r>
        <w:rPr>
          <w:spacing w:val="-3"/>
          <w:sz w:val="24"/>
        </w:rPr>
        <w:t xml:space="preserve"> </w:t>
      </w:r>
      <w:r>
        <w:rPr>
          <w:sz w:val="24"/>
        </w:rPr>
        <w:t>о</w:t>
      </w:r>
      <w:r>
        <w:rPr>
          <w:spacing w:val="-1"/>
          <w:sz w:val="24"/>
        </w:rPr>
        <w:t xml:space="preserve"> </w:t>
      </w:r>
      <w:r>
        <w:rPr>
          <w:sz w:val="24"/>
        </w:rPr>
        <w:t>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w:t>
      </w:r>
    </w:p>
    <w:p w14:paraId="097EE504" w14:textId="77777777" w:rsidR="001E3B10" w:rsidRDefault="001E3B10" w:rsidP="001E3B10">
      <w:pPr>
        <w:spacing w:line="350" w:lineRule="auto"/>
        <w:jc w:val="both"/>
        <w:rPr>
          <w:sz w:val="24"/>
        </w:rPr>
        <w:sectPr w:rsidR="001E3B10" w:rsidSect="001E3B10">
          <w:pgSz w:w="11920" w:h="16850"/>
          <w:pgMar w:top="1760" w:right="220" w:bottom="1680" w:left="160" w:header="0" w:footer="1373" w:gutter="0"/>
          <w:cols w:space="720"/>
        </w:sectPr>
      </w:pPr>
    </w:p>
    <w:p w14:paraId="64247071" w14:textId="77777777" w:rsidR="001E3B10" w:rsidRDefault="001E3B10" w:rsidP="001E3B10">
      <w:pPr>
        <w:pStyle w:val="a3"/>
        <w:spacing w:before="72"/>
        <w:ind w:left="999" w:firstLine="0"/>
      </w:pPr>
      <w:r>
        <w:lastRenderedPageBreak/>
        <w:t>свобод</w:t>
      </w:r>
      <w:r>
        <w:rPr>
          <w:spacing w:val="-3"/>
        </w:rPr>
        <w:t xml:space="preserve"> </w:t>
      </w:r>
      <w:r>
        <w:t>человека</w:t>
      </w:r>
      <w:r>
        <w:rPr>
          <w:spacing w:val="-3"/>
        </w:rPr>
        <w:t xml:space="preserve"> </w:t>
      </w:r>
      <w:r>
        <w:t>с</w:t>
      </w:r>
      <w:r>
        <w:rPr>
          <w:spacing w:val="-2"/>
        </w:rPr>
        <w:t xml:space="preserve"> </w:t>
      </w:r>
      <w:r>
        <w:t>обязанностями</w:t>
      </w:r>
      <w:r>
        <w:rPr>
          <w:spacing w:val="-4"/>
        </w:rPr>
        <w:t xml:space="preserve"> </w:t>
      </w:r>
      <w:r>
        <w:t>и</w:t>
      </w:r>
      <w:r>
        <w:rPr>
          <w:spacing w:val="-2"/>
        </w:rPr>
        <w:t xml:space="preserve"> </w:t>
      </w:r>
      <w:r>
        <w:t>правовой</w:t>
      </w:r>
      <w:r>
        <w:rPr>
          <w:spacing w:val="-2"/>
        </w:rPr>
        <w:t xml:space="preserve"> ответственностью.</w:t>
      </w:r>
    </w:p>
    <w:p w14:paraId="64FA7C69" w14:textId="77777777" w:rsidR="001E3B10" w:rsidRDefault="001E3B10" w:rsidP="00F0497F">
      <w:pPr>
        <w:pStyle w:val="a5"/>
        <w:numPr>
          <w:ilvl w:val="2"/>
          <w:numId w:val="125"/>
        </w:numPr>
        <w:tabs>
          <w:tab w:val="left" w:pos="2513"/>
        </w:tabs>
        <w:spacing w:before="125" w:line="350" w:lineRule="auto"/>
        <w:ind w:right="120" w:firstLine="720"/>
        <w:rPr>
          <w:sz w:val="24"/>
        </w:rPr>
      </w:pPr>
      <w:r>
        <w:rPr>
          <w:sz w:val="24"/>
        </w:rPr>
        <w:t xml:space="preserve">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w:t>
      </w:r>
      <w:r>
        <w:rPr>
          <w:spacing w:val="-2"/>
          <w:sz w:val="24"/>
        </w:rPr>
        <w:t>действительности.</w:t>
      </w:r>
    </w:p>
    <w:p w14:paraId="7883AE6B" w14:textId="77777777" w:rsidR="001E3B10" w:rsidRDefault="001E3B10" w:rsidP="00F0497F">
      <w:pPr>
        <w:pStyle w:val="a5"/>
        <w:numPr>
          <w:ilvl w:val="2"/>
          <w:numId w:val="125"/>
        </w:numPr>
        <w:tabs>
          <w:tab w:val="left" w:pos="2623"/>
        </w:tabs>
        <w:spacing w:line="350" w:lineRule="auto"/>
        <w:ind w:right="114" w:firstLine="720"/>
        <w:rPr>
          <w:sz w:val="24"/>
        </w:rPr>
      </w:pPr>
      <w:r>
        <w:rPr>
          <w:sz w:val="24"/>
        </w:rPr>
        <w:t>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w:t>
      </w:r>
      <w:r>
        <w:rPr>
          <w:spacing w:val="40"/>
          <w:sz w:val="24"/>
        </w:rPr>
        <w:t xml:space="preserve"> </w:t>
      </w:r>
      <w:r>
        <w:rPr>
          <w:sz w:val="24"/>
        </w:rPr>
        <w:t>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w:t>
      </w:r>
      <w:r>
        <w:rPr>
          <w:spacing w:val="40"/>
          <w:sz w:val="24"/>
        </w:rPr>
        <w:t xml:space="preserve"> </w:t>
      </w:r>
      <w:r>
        <w:rPr>
          <w:sz w:val="24"/>
        </w:rPr>
        <w:t>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6EC73CC0" w14:textId="77777777" w:rsidR="001E3B10" w:rsidRDefault="001E3B10" w:rsidP="00F0497F">
      <w:pPr>
        <w:pStyle w:val="a5"/>
        <w:numPr>
          <w:ilvl w:val="2"/>
          <w:numId w:val="125"/>
        </w:numPr>
        <w:tabs>
          <w:tab w:val="left" w:pos="2570"/>
        </w:tabs>
        <w:spacing w:line="350" w:lineRule="auto"/>
        <w:ind w:right="123" w:firstLine="720"/>
        <w:rPr>
          <w:sz w:val="24"/>
        </w:rPr>
      </w:pPr>
      <w:r>
        <w:rPr>
          <w:sz w:val="24"/>
        </w:rPr>
        <w:t>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14:paraId="6C727195" w14:textId="77777777" w:rsidR="001E3B10" w:rsidRDefault="001E3B10" w:rsidP="00F0497F">
      <w:pPr>
        <w:pStyle w:val="a5"/>
        <w:numPr>
          <w:ilvl w:val="2"/>
          <w:numId w:val="125"/>
        </w:numPr>
        <w:tabs>
          <w:tab w:val="left" w:pos="2486"/>
        </w:tabs>
        <w:spacing w:line="350" w:lineRule="auto"/>
        <w:ind w:right="122" w:firstLine="720"/>
        <w:rPr>
          <w:sz w:val="24"/>
        </w:rPr>
      </w:pPr>
      <w:r>
        <w:rPr>
          <w:sz w:val="24"/>
        </w:rPr>
        <w:t>Оценивать социальную информацию по проблемам политической жизни общества, правового</w:t>
      </w:r>
      <w:r>
        <w:rPr>
          <w:spacing w:val="-4"/>
          <w:sz w:val="24"/>
        </w:rPr>
        <w:t xml:space="preserve"> </w:t>
      </w:r>
      <w:r>
        <w:rPr>
          <w:sz w:val="24"/>
        </w:rPr>
        <w:t>регулирования,</w:t>
      </w:r>
      <w:r>
        <w:rPr>
          <w:spacing w:val="-4"/>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4"/>
          <w:sz w:val="24"/>
        </w:rPr>
        <w:t xml:space="preserve"> </w:t>
      </w:r>
      <w:r>
        <w:rPr>
          <w:sz w:val="24"/>
        </w:rPr>
        <w:t>поступающую</w:t>
      </w:r>
      <w:r>
        <w:rPr>
          <w:spacing w:val="-2"/>
          <w:sz w:val="24"/>
        </w:rPr>
        <w:t xml:space="preserve"> </w:t>
      </w:r>
      <w:r>
        <w:rPr>
          <w:sz w:val="24"/>
        </w:rPr>
        <w:t>по</w:t>
      </w:r>
      <w:r>
        <w:rPr>
          <w:spacing w:val="-4"/>
          <w:sz w:val="24"/>
        </w:rPr>
        <w:t xml:space="preserve"> </w:t>
      </w:r>
      <w:r>
        <w:rPr>
          <w:sz w:val="24"/>
        </w:rPr>
        <w:t>каналам</w:t>
      </w:r>
      <w:r>
        <w:rPr>
          <w:spacing w:val="-4"/>
          <w:sz w:val="24"/>
        </w:rPr>
        <w:t xml:space="preserve"> </w:t>
      </w:r>
      <w:r>
        <w:rPr>
          <w:sz w:val="24"/>
        </w:rPr>
        <w:t>сетевых</w:t>
      </w:r>
      <w:r>
        <w:rPr>
          <w:spacing w:val="-2"/>
          <w:sz w:val="24"/>
        </w:rPr>
        <w:t xml:space="preserve"> </w:t>
      </w:r>
      <w:r>
        <w:rPr>
          <w:sz w:val="24"/>
        </w:rPr>
        <w:t>коммуникаций,</w:t>
      </w:r>
      <w:r>
        <w:rPr>
          <w:spacing w:val="-4"/>
          <w:sz w:val="24"/>
        </w:rPr>
        <w:t xml:space="preserve"> </w:t>
      </w:r>
      <w:r>
        <w:rPr>
          <w:sz w:val="24"/>
        </w:rPr>
        <w:t>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w:t>
      </w:r>
      <w:r>
        <w:rPr>
          <w:spacing w:val="-10"/>
          <w:sz w:val="24"/>
        </w:rPr>
        <w:t xml:space="preserve"> </w:t>
      </w:r>
      <w:r>
        <w:rPr>
          <w:sz w:val="24"/>
        </w:rPr>
        <w:t>действиям</w:t>
      </w:r>
      <w:r>
        <w:rPr>
          <w:spacing w:val="-3"/>
          <w:sz w:val="24"/>
        </w:rPr>
        <w:t xml:space="preserve"> </w:t>
      </w:r>
      <w:r>
        <w:rPr>
          <w:sz w:val="24"/>
        </w:rPr>
        <w:t>людей</w:t>
      </w:r>
      <w:r>
        <w:rPr>
          <w:spacing w:val="-2"/>
          <w:sz w:val="24"/>
        </w:rPr>
        <w:t xml:space="preserve"> </w:t>
      </w:r>
      <w:r>
        <w:rPr>
          <w:sz w:val="24"/>
        </w:rPr>
        <w:t>в</w:t>
      </w:r>
      <w:r>
        <w:rPr>
          <w:spacing w:val="-3"/>
          <w:sz w:val="24"/>
        </w:rPr>
        <w:t xml:space="preserve"> </w:t>
      </w:r>
      <w:r>
        <w:rPr>
          <w:sz w:val="24"/>
        </w:rPr>
        <w:t>типичных (модельных)</w:t>
      </w:r>
      <w:r>
        <w:rPr>
          <w:spacing w:val="-2"/>
          <w:sz w:val="24"/>
        </w:rPr>
        <w:t xml:space="preserve"> </w:t>
      </w:r>
      <w:r>
        <w:rPr>
          <w:sz w:val="24"/>
        </w:rPr>
        <w:t>ситуациях с</w:t>
      </w:r>
      <w:r>
        <w:rPr>
          <w:spacing w:val="-3"/>
          <w:sz w:val="24"/>
        </w:rPr>
        <w:t xml:space="preserve"> </w:t>
      </w:r>
      <w:r>
        <w:rPr>
          <w:sz w:val="24"/>
        </w:rPr>
        <w:t>точки</w:t>
      </w:r>
      <w:r>
        <w:rPr>
          <w:spacing w:val="-2"/>
          <w:sz w:val="24"/>
        </w:rPr>
        <w:t xml:space="preserve"> </w:t>
      </w:r>
      <w:r>
        <w:rPr>
          <w:sz w:val="24"/>
        </w:rPr>
        <w:t>зрения</w:t>
      </w:r>
      <w:r>
        <w:rPr>
          <w:spacing w:val="-2"/>
          <w:sz w:val="24"/>
        </w:rPr>
        <w:t xml:space="preserve"> </w:t>
      </w:r>
      <w:r>
        <w:rPr>
          <w:sz w:val="24"/>
        </w:rPr>
        <w:t>социальных норм,</w:t>
      </w:r>
      <w:r>
        <w:rPr>
          <w:spacing w:val="-2"/>
          <w:sz w:val="24"/>
        </w:rPr>
        <w:t xml:space="preserve"> </w:t>
      </w:r>
      <w:r>
        <w:rPr>
          <w:sz w:val="24"/>
        </w:rPr>
        <w:t>в</w:t>
      </w:r>
      <w:r>
        <w:rPr>
          <w:spacing w:val="-3"/>
          <w:sz w:val="24"/>
        </w:rPr>
        <w:t xml:space="preserve"> </w:t>
      </w:r>
      <w:r>
        <w:rPr>
          <w:sz w:val="24"/>
        </w:rPr>
        <w:t>том числе норм морали и права.</w:t>
      </w:r>
    </w:p>
    <w:p w14:paraId="7D7C4741" w14:textId="77777777" w:rsidR="001E3B10" w:rsidRDefault="001E3B10" w:rsidP="00F0497F">
      <w:pPr>
        <w:pStyle w:val="a5"/>
        <w:numPr>
          <w:ilvl w:val="2"/>
          <w:numId w:val="125"/>
        </w:numPr>
        <w:tabs>
          <w:tab w:val="left" w:pos="2534"/>
        </w:tabs>
        <w:spacing w:line="350" w:lineRule="auto"/>
        <w:ind w:right="122" w:firstLine="720"/>
        <w:rPr>
          <w:sz w:val="24"/>
        </w:rPr>
      </w:pPr>
      <w:r>
        <w:rPr>
          <w:sz w:val="24"/>
        </w:rPr>
        <w:t>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w:t>
      </w:r>
      <w:r>
        <w:rPr>
          <w:spacing w:val="80"/>
          <w:sz w:val="24"/>
        </w:rPr>
        <w:t xml:space="preserve"> </w:t>
      </w:r>
      <w:r>
        <w:rPr>
          <w:sz w:val="24"/>
        </w:rPr>
        <w:t>осознавать неприемлемость антиобщественного поведения, опасность алкоголизма и наркомании."</w:t>
      </w:r>
    </w:p>
    <w:p w14:paraId="23C678A2" w14:textId="77777777" w:rsidR="001E3B10" w:rsidRDefault="001E3B10" w:rsidP="001E3B10">
      <w:pPr>
        <w:pStyle w:val="1"/>
        <w:spacing w:before="74"/>
      </w:pPr>
      <w:r>
        <w:t>Рабочая</w:t>
      </w:r>
      <w:r>
        <w:rPr>
          <w:spacing w:val="-14"/>
        </w:rPr>
        <w:t xml:space="preserve"> </w:t>
      </w:r>
      <w:r>
        <w:t>программа</w:t>
      </w:r>
      <w:r>
        <w:rPr>
          <w:spacing w:val="-11"/>
        </w:rPr>
        <w:t xml:space="preserve"> </w:t>
      </w:r>
      <w:r>
        <w:t>по</w:t>
      </w:r>
      <w:r>
        <w:rPr>
          <w:spacing w:val="-7"/>
        </w:rPr>
        <w:t xml:space="preserve"> </w:t>
      </w:r>
      <w:r>
        <w:t>учебному</w:t>
      </w:r>
      <w:r>
        <w:rPr>
          <w:spacing w:val="-11"/>
        </w:rPr>
        <w:t xml:space="preserve"> </w:t>
      </w:r>
      <w:r>
        <w:t>предмету</w:t>
      </w:r>
      <w:r>
        <w:rPr>
          <w:spacing w:val="-6"/>
        </w:rPr>
        <w:t xml:space="preserve"> </w:t>
      </w:r>
      <w:r>
        <w:t>«Обществознание»</w:t>
      </w:r>
      <w:r>
        <w:rPr>
          <w:spacing w:val="-5"/>
        </w:rPr>
        <w:t xml:space="preserve"> </w:t>
      </w:r>
      <w:r>
        <w:t>(углублённый</w:t>
      </w:r>
      <w:r>
        <w:rPr>
          <w:spacing w:val="-6"/>
        </w:rPr>
        <w:t xml:space="preserve"> </w:t>
      </w:r>
      <w:r>
        <w:rPr>
          <w:spacing w:val="-2"/>
        </w:rPr>
        <w:t>уровень).</w:t>
      </w:r>
    </w:p>
    <w:p w14:paraId="100EA79C" w14:textId="77777777" w:rsidR="001E3B10" w:rsidRDefault="001E3B10" w:rsidP="00F0497F">
      <w:pPr>
        <w:pStyle w:val="a5"/>
        <w:numPr>
          <w:ilvl w:val="0"/>
          <w:numId w:val="123"/>
        </w:numPr>
        <w:tabs>
          <w:tab w:val="left" w:pos="1926"/>
        </w:tabs>
        <w:spacing w:before="87" w:line="360" w:lineRule="auto"/>
        <w:ind w:right="342" w:firstLine="710"/>
        <w:rPr>
          <w:sz w:val="24"/>
        </w:rPr>
      </w:pPr>
      <w:r>
        <w:rPr>
          <w:sz w:val="24"/>
        </w:rPr>
        <w:t>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w:t>
      </w:r>
      <w:r>
        <w:rPr>
          <w:spacing w:val="80"/>
          <w:sz w:val="24"/>
        </w:rPr>
        <w:t xml:space="preserve"> </w:t>
      </w:r>
      <w:r>
        <w:rPr>
          <w:sz w:val="24"/>
        </w:rPr>
        <w:t>обществознание)</w:t>
      </w:r>
      <w:r>
        <w:rPr>
          <w:spacing w:val="80"/>
          <w:sz w:val="24"/>
        </w:rPr>
        <w:t xml:space="preserve"> </w:t>
      </w:r>
      <w:r>
        <w:rPr>
          <w:sz w:val="24"/>
        </w:rPr>
        <w:t>включает</w:t>
      </w:r>
      <w:r>
        <w:rPr>
          <w:spacing w:val="80"/>
          <w:sz w:val="24"/>
        </w:rPr>
        <w:t xml:space="preserve"> </w:t>
      </w:r>
      <w:r>
        <w:rPr>
          <w:sz w:val="24"/>
        </w:rPr>
        <w:t>пояснительную</w:t>
      </w:r>
      <w:r>
        <w:rPr>
          <w:spacing w:val="80"/>
          <w:sz w:val="24"/>
        </w:rPr>
        <w:t xml:space="preserve"> </w:t>
      </w:r>
      <w:r>
        <w:rPr>
          <w:sz w:val="24"/>
        </w:rPr>
        <w:t>записку,</w:t>
      </w:r>
      <w:r>
        <w:rPr>
          <w:spacing w:val="80"/>
          <w:sz w:val="24"/>
        </w:rPr>
        <w:t xml:space="preserve"> </w:t>
      </w:r>
      <w:r>
        <w:rPr>
          <w:sz w:val="24"/>
        </w:rPr>
        <w:t>содержание</w:t>
      </w:r>
      <w:r>
        <w:rPr>
          <w:spacing w:val="80"/>
          <w:sz w:val="24"/>
        </w:rPr>
        <w:t xml:space="preserve"> </w:t>
      </w:r>
      <w:r>
        <w:rPr>
          <w:sz w:val="24"/>
        </w:rPr>
        <w:t>обучения,</w:t>
      </w:r>
    </w:p>
    <w:p w14:paraId="1D40CD76" w14:textId="77777777" w:rsidR="001E3B10" w:rsidRDefault="001E3B10" w:rsidP="001E3B10">
      <w:pPr>
        <w:spacing w:line="360" w:lineRule="auto"/>
        <w:jc w:val="both"/>
        <w:rPr>
          <w:sz w:val="24"/>
        </w:rPr>
        <w:sectPr w:rsidR="001E3B10" w:rsidSect="001E3B10">
          <w:pgSz w:w="11920" w:h="16850"/>
          <w:pgMar w:top="1760" w:right="220" w:bottom="1660" w:left="160" w:header="0" w:footer="1373" w:gutter="0"/>
          <w:cols w:space="720"/>
        </w:sectPr>
      </w:pPr>
    </w:p>
    <w:p w14:paraId="5A16EDC6" w14:textId="77777777" w:rsidR="001E3B10" w:rsidRDefault="001E3B10" w:rsidP="001E3B10">
      <w:pPr>
        <w:pStyle w:val="a3"/>
        <w:spacing w:before="74"/>
        <w:ind w:firstLine="0"/>
      </w:pPr>
      <w:r>
        <w:lastRenderedPageBreak/>
        <w:t>планируемые</w:t>
      </w:r>
      <w:r>
        <w:rPr>
          <w:spacing w:val="-7"/>
        </w:rPr>
        <w:t xml:space="preserve"> </w:t>
      </w:r>
      <w:r>
        <w:t>результаты</w:t>
      </w:r>
      <w:r>
        <w:rPr>
          <w:spacing w:val="-3"/>
        </w:rPr>
        <w:t xml:space="preserve"> </w:t>
      </w:r>
      <w:r>
        <w:t>освоения</w:t>
      </w:r>
      <w:r>
        <w:rPr>
          <w:spacing w:val="-3"/>
        </w:rPr>
        <w:t xml:space="preserve"> </w:t>
      </w:r>
      <w:r>
        <w:t>программы</w:t>
      </w:r>
      <w:r>
        <w:rPr>
          <w:spacing w:val="-2"/>
        </w:rPr>
        <w:t xml:space="preserve"> </w:t>
      </w:r>
      <w:r>
        <w:t>по</w:t>
      </w:r>
      <w:r>
        <w:rPr>
          <w:spacing w:val="-2"/>
        </w:rPr>
        <w:t xml:space="preserve"> обществознанию.</w:t>
      </w:r>
    </w:p>
    <w:p w14:paraId="3CACB0D4" w14:textId="77777777" w:rsidR="001E3B10" w:rsidRDefault="001E3B10" w:rsidP="00F0497F">
      <w:pPr>
        <w:pStyle w:val="a5"/>
        <w:numPr>
          <w:ilvl w:val="0"/>
          <w:numId w:val="123"/>
        </w:numPr>
        <w:tabs>
          <w:tab w:val="left" w:pos="1926"/>
        </w:tabs>
        <w:spacing w:before="137" w:line="360" w:lineRule="auto"/>
        <w:ind w:right="341" w:firstLine="710"/>
        <w:rPr>
          <w:sz w:val="24"/>
        </w:rPr>
      </w:pPr>
      <w:r>
        <w:rPr>
          <w:sz w:val="24"/>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48087E12" w14:textId="77777777" w:rsidR="001E3B10" w:rsidRDefault="001E3B10" w:rsidP="00F0497F">
      <w:pPr>
        <w:pStyle w:val="a5"/>
        <w:numPr>
          <w:ilvl w:val="0"/>
          <w:numId w:val="123"/>
        </w:numPr>
        <w:tabs>
          <w:tab w:val="left" w:pos="1926"/>
        </w:tabs>
        <w:spacing w:before="2" w:line="360" w:lineRule="auto"/>
        <w:ind w:right="343" w:firstLine="710"/>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8D95634" w14:textId="77777777" w:rsidR="001E3B10" w:rsidRDefault="001E3B10" w:rsidP="00F0497F">
      <w:pPr>
        <w:pStyle w:val="a5"/>
        <w:numPr>
          <w:ilvl w:val="0"/>
          <w:numId w:val="123"/>
        </w:numPr>
        <w:tabs>
          <w:tab w:val="left" w:pos="1926"/>
        </w:tabs>
        <w:spacing w:line="360" w:lineRule="auto"/>
        <w:ind w:right="346" w:firstLine="710"/>
        <w:rPr>
          <w:sz w:val="24"/>
        </w:rPr>
      </w:pPr>
      <w:r>
        <w:rPr>
          <w:sz w:val="24"/>
        </w:rPr>
        <w:t>Планируемые результаты освоения программы по обществознанию включают личностные,</w:t>
      </w:r>
      <w:r>
        <w:rPr>
          <w:spacing w:val="80"/>
          <w:sz w:val="24"/>
        </w:rPr>
        <w:t xml:space="preserve"> </w:t>
      </w:r>
      <w:r>
        <w:rPr>
          <w:sz w:val="24"/>
        </w:rPr>
        <w:t>метапредметные</w:t>
      </w:r>
      <w:r>
        <w:rPr>
          <w:spacing w:val="80"/>
          <w:sz w:val="24"/>
        </w:rPr>
        <w:t xml:space="preserve"> </w:t>
      </w:r>
      <w:r>
        <w:rPr>
          <w:sz w:val="24"/>
        </w:rPr>
        <w:t>результаты</w:t>
      </w:r>
      <w:r>
        <w:rPr>
          <w:spacing w:val="80"/>
          <w:sz w:val="24"/>
        </w:rPr>
        <w:t xml:space="preserve"> </w:t>
      </w:r>
      <w:r>
        <w:rPr>
          <w:sz w:val="24"/>
        </w:rPr>
        <w:t>за</w:t>
      </w:r>
      <w:r>
        <w:rPr>
          <w:spacing w:val="80"/>
          <w:sz w:val="24"/>
        </w:rPr>
        <w:t xml:space="preserve"> </w:t>
      </w:r>
      <w:r>
        <w:rPr>
          <w:sz w:val="24"/>
        </w:rPr>
        <w:t>весь</w:t>
      </w:r>
      <w:r>
        <w:rPr>
          <w:spacing w:val="80"/>
          <w:sz w:val="24"/>
        </w:rPr>
        <w:t xml:space="preserve"> </w:t>
      </w:r>
      <w:r>
        <w:rPr>
          <w:sz w:val="24"/>
        </w:rPr>
        <w:t>период</w:t>
      </w:r>
      <w:r>
        <w:rPr>
          <w:spacing w:val="80"/>
          <w:sz w:val="24"/>
        </w:rPr>
        <w:t xml:space="preserve"> </w:t>
      </w:r>
      <w:r>
        <w:rPr>
          <w:sz w:val="24"/>
        </w:rPr>
        <w:t>обучения</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среднего общего образования, а также предметные достижения обучающегося за каждый год обучения.</w:t>
      </w:r>
    </w:p>
    <w:p w14:paraId="14CCBE51" w14:textId="77777777" w:rsidR="001E3B10" w:rsidRDefault="001E3B10" w:rsidP="00F0497F">
      <w:pPr>
        <w:pStyle w:val="a5"/>
        <w:numPr>
          <w:ilvl w:val="0"/>
          <w:numId w:val="123"/>
        </w:numPr>
        <w:tabs>
          <w:tab w:val="left" w:pos="1988"/>
        </w:tabs>
        <w:spacing w:line="275" w:lineRule="exact"/>
        <w:ind w:left="1988" w:hanging="302"/>
        <w:rPr>
          <w:sz w:val="24"/>
        </w:rPr>
      </w:pPr>
      <w:r>
        <w:rPr>
          <w:sz w:val="24"/>
        </w:rPr>
        <w:t>Пояснительная</w:t>
      </w:r>
      <w:r>
        <w:rPr>
          <w:spacing w:val="-12"/>
          <w:sz w:val="24"/>
        </w:rPr>
        <w:t xml:space="preserve"> </w:t>
      </w:r>
      <w:r>
        <w:rPr>
          <w:spacing w:val="-2"/>
          <w:sz w:val="24"/>
        </w:rPr>
        <w:t>записка.</w:t>
      </w:r>
    </w:p>
    <w:p w14:paraId="0DADF076" w14:textId="77777777" w:rsidR="001E3B10" w:rsidRDefault="001E3B10" w:rsidP="00F0497F">
      <w:pPr>
        <w:pStyle w:val="a5"/>
        <w:numPr>
          <w:ilvl w:val="1"/>
          <w:numId w:val="123"/>
        </w:numPr>
        <w:tabs>
          <w:tab w:val="left" w:pos="2104"/>
        </w:tabs>
        <w:spacing w:before="144" w:line="360" w:lineRule="auto"/>
        <w:ind w:right="336" w:firstLine="710"/>
        <w:rPr>
          <w:sz w:val="24"/>
        </w:rPr>
      </w:pPr>
      <w:r>
        <w:rPr>
          <w:sz w:val="24"/>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w:t>
      </w:r>
      <w:r>
        <w:rPr>
          <w:spacing w:val="80"/>
          <w:sz w:val="24"/>
        </w:rPr>
        <w:t xml:space="preserve"> </w:t>
      </w:r>
      <w:r>
        <w:rPr>
          <w:sz w:val="24"/>
        </w:rPr>
        <w:t>представленных в Федеральном государственном образовательном стандарте среднего общего образования,</w:t>
      </w:r>
      <w:r>
        <w:rPr>
          <w:spacing w:val="40"/>
          <w:sz w:val="24"/>
        </w:rPr>
        <w:t xml:space="preserve"> </w:t>
      </w:r>
      <w:r>
        <w:rPr>
          <w:sz w:val="24"/>
        </w:rPr>
        <w:t>в</w:t>
      </w:r>
      <w:r>
        <w:rPr>
          <w:spacing w:val="40"/>
          <w:sz w:val="24"/>
        </w:rPr>
        <w:t xml:space="preserve"> </w:t>
      </w:r>
      <w:r>
        <w:rPr>
          <w:sz w:val="24"/>
        </w:rPr>
        <w:t>соответствии с Концепцией преподавания учебного предмета «Обществознание» (Концепция преподавания учебного предмета «Обществознание»</w:t>
      </w:r>
      <w:r>
        <w:rPr>
          <w:spacing w:val="-3"/>
          <w:sz w:val="24"/>
        </w:rPr>
        <w:t xml:space="preserve"> </w:t>
      </w:r>
      <w:r>
        <w:rPr>
          <w:sz w:val="24"/>
        </w:rPr>
        <w:t>в образовательных организациях Российской Федерации, реализующих основные общеобразовательные программы 2018 г.), а</w:t>
      </w:r>
      <w:r>
        <w:rPr>
          <w:spacing w:val="40"/>
          <w:sz w:val="24"/>
        </w:rPr>
        <w:t xml:space="preserve"> </w:t>
      </w:r>
      <w:r>
        <w:rPr>
          <w:sz w:val="24"/>
        </w:rPr>
        <w:t>также с учётом федеральной программы воспитания. Федеральная рабочая программа по обществознанию углублённого</w:t>
      </w:r>
      <w:r>
        <w:rPr>
          <w:spacing w:val="40"/>
          <w:sz w:val="24"/>
        </w:rPr>
        <w:t xml:space="preserve"> </w:t>
      </w:r>
      <w:r>
        <w:rPr>
          <w:sz w:val="24"/>
        </w:rPr>
        <w:t>уровня реализует принцип преемственности примерных рабочих образовательных программ основного</w:t>
      </w:r>
      <w:r>
        <w:rPr>
          <w:spacing w:val="40"/>
          <w:sz w:val="24"/>
        </w:rPr>
        <w:t xml:space="preserve"> </w:t>
      </w:r>
      <w:r>
        <w:rPr>
          <w:sz w:val="24"/>
        </w:rPr>
        <w:t>общего и</w:t>
      </w:r>
      <w:r>
        <w:rPr>
          <w:spacing w:val="40"/>
          <w:sz w:val="24"/>
        </w:rPr>
        <w:t xml:space="preserve"> </w:t>
      </w:r>
      <w:r>
        <w:rPr>
          <w:sz w:val="24"/>
        </w:rPr>
        <w:t>среднего общего</w:t>
      </w:r>
      <w:r>
        <w:rPr>
          <w:spacing w:val="40"/>
          <w:sz w:val="24"/>
        </w:rPr>
        <w:t xml:space="preserve"> </w:t>
      </w:r>
      <w:r>
        <w:rPr>
          <w:sz w:val="24"/>
        </w:rPr>
        <w:t>образования и</w:t>
      </w:r>
      <w:r>
        <w:rPr>
          <w:spacing w:val="40"/>
          <w:sz w:val="24"/>
        </w:rPr>
        <w:t xml:space="preserve"> </w:t>
      </w:r>
      <w:r>
        <w:rPr>
          <w:sz w:val="24"/>
        </w:rPr>
        <w:t>ориентирована</w:t>
      </w:r>
      <w:r>
        <w:rPr>
          <w:spacing w:val="40"/>
          <w:sz w:val="24"/>
        </w:rPr>
        <w:t xml:space="preserve"> </w:t>
      </w:r>
      <w:r>
        <w:rPr>
          <w:sz w:val="24"/>
        </w:rPr>
        <w:t>на</w:t>
      </w:r>
      <w:r>
        <w:rPr>
          <w:spacing w:val="80"/>
          <w:sz w:val="24"/>
        </w:rPr>
        <w:t xml:space="preserve"> </w:t>
      </w:r>
      <w:r>
        <w:rPr>
          <w:sz w:val="24"/>
        </w:rPr>
        <w:t>расширение</w:t>
      </w:r>
      <w:r>
        <w:rPr>
          <w:spacing w:val="40"/>
          <w:sz w:val="24"/>
        </w:rPr>
        <w:t xml:space="preserve"> </w:t>
      </w:r>
      <w:r>
        <w:rPr>
          <w:sz w:val="24"/>
        </w:rPr>
        <w:t>и</w:t>
      </w:r>
      <w:r>
        <w:rPr>
          <w:spacing w:val="80"/>
          <w:sz w:val="24"/>
        </w:rPr>
        <w:t xml:space="preserve"> </w:t>
      </w:r>
      <w:r>
        <w:rPr>
          <w:sz w:val="24"/>
        </w:rPr>
        <w:t>углубление</w:t>
      </w:r>
      <w:r>
        <w:rPr>
          <w:spacing w:val="80"/>
          <w:sz w:val="24"/>
        </w:rPr>
        <w:t xml:space="preserve"> </w:t>
      </w:r>
      <w:r>
        <w:rPr>
          <w:sz w:val="24"/>
        </w:rPr>
        <w:t>содержания,</w:t>
      </w:r>
      <w:r>
        <w:rPr>
          <w:spacing w:val="80"/>
          <w:sz w:val="24"/>
        </w:rPr>
        <w:t xml:space="preserve"> </w:t>
      </w:r>
      <w:r>
        <w:rPr>
          <w:sz w:val="24"/>
        </w:rPr>
        <w:t>представленного в федеральной рабочей программе по обществознанию базового уровня.</w:t>
      </w:r>
    </w:p>
    <w:p w14:paraId="64EE99D5" w14:textId="77777777" w:rsidR="001E3B10" w:rsidRDefault="001E3B10" w:rsidP="00F0497F">
      <w:pPr>
        <w:pStyle w:val="a5"/>
        <w:numPr>
          <w:ilvl w:val="1"/>
          <w:numId w:val="123"/>
        </w:numPr>
        <w:tabs>
          <w:tab w:val="left" w:pos="2104"/>
        </w:tabs>
        <w:spacing w:line="360" w:lineRule="auto"/>
        <w:ind w:right="338" w:firstLine="710"/>
        <w:rPr>
          <w:sz w:val="24"/>
        </w:rPr>
      </w:pPr>
      <w:r>
        <w:rPr>
          <w:sz w:val="24"/>
        </w:rPr>
        <w:t>Учебный</w:t>
      </w:r>
      <w:r>
        <w:rPr>
          <w:spacing w:val="80"/>
          <w:sz w:val="24"/>
        </w:rPr>
        <w:t xml:space="preserve"> </w:t>
      </w:r>
      <w:r>
        <w:rPr>
          <w:sz w:val="24"/>
        </w:rPr>
        <w:t>предмет</w:t>
      </w:r>
      <w:r>
        <w:rPr>
          <w:spacing w:val="80"/>
          <w:sz w:val="24"/>
        </w:rPr>
        <w:t xml:space="preserve"> </w:t>
      </w:r>
      <w:r>
        <w:rPr>
          <w:sz w:val="24"/>
        </w:rPr>
        <w:t>«Обществознание»</w:t>
      </w:r>
      <w:r>
        <w:rPr>
          <w:spacing w:val="40"/>
          <w:sz w:val="24"/>
        </w:rPr>
        <w:t xml:space="preserve"> </w:t>
      </w:r>
      <w:r>
        <w:rPr>
          <w:sz w:val="24"/>
        </w:rPr>
        <w:t>выполняет</w:t>
      </w:r>
      <w:r>
        <w:rPr>
          <w:spacing w:val="80"/>
          <w:sz w:val="24"/>
        </w:rPr>
        <w:t xml:space="preserve"> </w:t>
      </w:r>
      <w:r>
        <w:rPr>
          <w:sz w:val="24"/>
        </w:rPr>
        <w:t>ведущую</w:t>
      </w:r>
      <w:r>
        <w:rPr>
          <w:spacing w:val="80"/>
          <w:sz w:val="24"/>
        </w:rPr>
        <w:t xml:space="preserve"> </w:t>
      </w:r>
      <w:r>
        <w:rPr>
          <w:sz w:val="24"/>
        </w:rPr>
        <w:t>роль</w:t>
      </w:r>
      <w:r>
        <w:rPr>
          <w:spacing w:val="40"/>
          <w:sz w:val="24"/>
        </w:rPr>
        <w:t xml:space="preserve"> </w:t>
      </w:r>
      <w:r>
        <w:rPr>
          <w:sz w:val="24"/>
        </w:rPr>
        <w:t>в</w:t>
      </w:r>
      <w:r>
        <w:rPr>
          <w:spacing w:val="40"/>
          <w:sz w:val="24"/>
        </w:rPr>
        <w:t xml:space="preserve"> </w:t>
      </w:r>
      <w:r>
        <w:rPr>
          <w:sz w:val="24"/>
        </w:rPr>
        <w:t>реализации школой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w:t>
      </w:r>
      <w:r>
        <w:rPr>
          <w:spacing w:val="80"/>
          <w:sz w:val="24"/>
        </w:rPr>
        <w:t xml:space="preserve"> </w:t>
      </w:r>
      <w:r>
        <w:rPr>
          <w:sz w:val="24"/>
        </w:rPr>
        <w:t>ценностей многонационального российского народа, социализации старших подростков, их готовности к саморазвитию</w:t>
      </w:r>
    </w:p>
    <w:p w14:paraId="30907EB6" w14:textId="77777777" w:rsidR="001E3B10" w:rsidRDefault="001E3B10" w:rsidP="001E3B10">
      <w:pPr>
        <w:spacing w:line="360" w:lineRule="auto"/>
        <w:jc w:val="both"/>
        <w:rPr>
          <w:sz w:val="24"/>
        </w:rPr>
        <w:sectPr w:rsidR="001E3B10" w:rsidSect="001E3B10">
          <w:pgSz w:w="11920" w:h="16850"/>
          <w:pgMar w:top="1760" w:right="220" w:bottom="1680" w:left="160" w:header="0" w:footer="1373" w:gutter="0"/>
          <w:cols w:space="720"/>
        </w:sectPr>
      </w:pPr>
    </w:p>
    <w:p w14:paraId="3259C909" w14:textId="77777777" w:rsidR="001E3B10" w:rsidRDefault="001E3B10" w:rsidP="001E3B10">
      <w:pPr>
        <w:pStyle w:val="a3"/>
        <w:spacing w:before="77" w:line="360" w:lineRule="auto"/>
        <w:ind w:right="348" w:firstLine="0"/>
      </w:pPr>
      <w:r>
        <w:lastRenderedPageBreak/>
        <w:t>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39822B99" w14:textId="77777777" w:rsidR="001E3B10" w:rsidRDefault="001E3B10" w:rsidP="00F0497F">
      <w:pPr>
        <w:pStyle w:val="a5"/>
        <w:numPr>
          <w:ilvl w:val="1"/>
          <w:numId w:val="123"/>
        </w:numPr>
        <w:tabs>
          <w:tab w:val="left" w:pos="2104"/>
        </w:tabs>
        <w:spacing w:before="6" w:line="360" w:lineRule="auto"/>
        <w:ind w:right="343" w:firstLine="710"/>
        <w:rPr>
          <w:sz w:val="24"/>
        </w:rPr>
      </w:pPr>
      <w:r>
        <w:rPr>
          <w:sz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w:t>
      </w:r>
      <w:r>
        <w:rPr>
          <w:spacing w:val="40"/>
          <w:sz w:val="24"/>
        </w:rPr>
        <w:t xml:space="preserve"> </w:t>
      </w:r>
      <w:r>
        <w:rPr>
          <w:sz w:val="24"/>
        </w:rPr>
        <w:t>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w:t>
      </w:r>
      <w:r>
        <w:rPr>
          <w:spacing w:val="40"/>
          <w:sz w:val="24"/>
        </w:rPr>
        <w:t xml:space="preserve"> </w:t>
      </w:r>
      <w:r>
        <w:rPr>
          <w:sz w:val="24"/>
        </w:rPr>
        <w:t>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51CF5171" w14:textId="77777777" w:rsidR="001E3B10" w:rsidRDefault="001E3B10" w:rsidP="00F0497F">
      <w:pPr>
        <w:pStyle w:val="a5"/>
        <w:numPr>
          <w:ilvl w:val="1"/>
          <w:numId w:val="123"/>
        </w:numPr>
        <w:tabs>
          <w:tab w:val="left" w:pos="2104"/>
        </w:tabs>
        <w:spacing w:line="360" w:lineRule="auto"/>
        <w:ind w:right="334" w:firstLine="710"/>
        <w:rPr>
          <w:sz w:val="24"/>
        </w:rPr>
      </w:pPr>
      <w:r>
        <w:rPr>
          <w:sz w:val="24"/>
        </w:rPr>
        <w:t>Сохранение интегративного характера предмета на углублённом уровне предполагает включение</w:t>
      </w:r>
      <w:r>
        <w:rPr>
          <w:spacing w:val="40"/>
          <w:sz w:val="24"/>
        </w:rPr>
        <w:t xml:space="preserve"> </w:t>
      </w:r>
      <w:r>
        <w:rPr>
          <w:sz w:val="24"/>
        </w:rPr>
        <w:t>в его</w:t>
      </w:r>
      <w:r>
        <w:rPr>
          <w:spacing w:val="40"/>
          <w:sz w:val="24"/>
        </w:rPr>
        <w:t xml:space="preserve"> </w:t>
      </w:r>
      <w:r>
        <w:rPr>
          <w:sz w:val="24"/>
        </w:rPr>
        <w:t>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w:t>
      </w:r>
      <w:r>
        <w:rPr>
          <w:spacing w:val="80"/>
          <w:sz w:val="24"/>
        </w:rPr>
        <w:t xml:space="preserve"> </w:t>
      </w:r>
      <w:r>
        <w:rPr>
          <w:sz w:val="24"/>
        </w:rPr>
        <w:t>уровне,</w:t>
      </w:r>
      <w:r>
        <w:rPr>
          <w:spacing w:val="40"/>
          <w:sz w:val="24"/>
        </w:rPr>
        <w:t xml:space="preserve"> </w:t>
      </w:r>
      <w:r>
        <w:rPr>
          <w:sz w:val="24"/>
        </w:rPr>
        <w:t>раскрывается в углублённом</w:t>
      </w:r>
      <w:r>
        <w:rPr>
          <w:spacing w:val="40"/>
          <w:sz w:val="24"/>
        </w:rPr>
        <w:t xml:space="preserve"> </w:t>
      </w:r>
      <w:r>
        <w:rPr>
          <w:sz w:val="24"/>
        </w:rPr>
        <w:t>курсе</w:t>
      </w:r>
      <w:r>
        <w:rPr>
          <w:spacing w:val="40"/>
          <w:sz w:val="24"/>
        </w:rPr>
        <w:t xml:space="preserve"> </w:t>
      </w:r>
      <w:r>
        <w:rPr>
          <w:sz w:val="24"/>
        </w:rPr>
        <w:t>в</w:t>
      </w:r>
      <w:r>
        <w:rPr>
          <w:spacing w:val="40"/>
          <w:sz w:val="24"/>
        </w:rPr>
        <w:t xml:space="preserve"> </w:t>
      </w:r>
      <w:r>
        <w:rPr>
          <w:sz w:val="24"/>
        </w:rPr>
        <w:t>более</w:t>
      </w:r>
      <w:r>
        <w:rPr>
          <w:spacing w:val="40"/>
          <w:sz w:val="24"/>
        </w:rPr>
        <w:t xml:space="preserve"> </w:t>
      </w:r>
      <w:r>
        <w:rPr>
          <w:sz w:val="24"/>
        </w:rPr>
        <w:t>широком</w:t>
      </w:r>
      <w:r>
        <w:rPr>
          <w:spacing w:val="40"/>
          <w:sz w:val="24"/>
        </w:rPr>
        <w:t xml:space="preserve"> </w:t>
      </w:r>
      <w:r>
        <w:rPr>
          <w:sz w:val="24"/>
        </w:rPr>
        <w:t>многообразии</w:t>
      </w:r>
      <w:r>
        <w:rPr>
          <w:spacing w:val="40"/>
          <w:sz w:val="24"/>
        </w:rPr>
        <w:t xml:space="preserve"> </w:t>
      </w:r>
      <w:r>
        <w:rPr>
          <w:sz w:val="24"/>
        </w:rPr>
        <w:t>связей</w:t>
      </w:r>
      <w:r>
        <w:rPr>
          <w:spacing w:val="40"/>
          <w:sz w:val="24"/>
        </w:rPr>
        <w:t xml:space="preserve"> </w:t>
      </w:r>
      <w:r>
        <w:rPr>
          <w:sz w:val="24"/>
        </w:rPr>
        <w:t>и</w:t>
      </w:r>
      <w:r>
        <w:rPr>
          <w:spacing w:val="40"/>
          <w:sz w:val="24"/>
        </w:rPr>
        <w:t xml:space="preserve"> </w:t>
      </w:r>
      <w:r>
        <w:rPr>
          <w:sz w:val="24"/>
        </w:rPr>
        <w:t>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w:t>
      </w:r>
      <w:r>
        <w:rPr>
          <w:spacing w:val="40"/>
          <w:sz w:val="24"/>
        </w:rPr>
        <w:t xml:space="preserve"> </w:t>
      </w:r>
      <w:r>
        <w:rPr>
          <w:sz w:val="24"/>
        </w:rPr>
        <w:t>основных социальных</w:t>
      </w:r>
      <w:r>
        <w:rPr>
          <w:spacing w:val="40"/>
          <w:sz w:val="24"/>
        </w:rPr>
        <w:t xml:space="preserve"> </w:t>
      </w:r>
      <w:r>
        <w:rPr>
          <w:sz w:val="24"/>
        </w:rPr>
        <w:t>институтов.</w:t>
      </w:r>
      <w:r>
        <w:rPr>
          <w:spacing w:val="40"/>
          <w:sz w:val="24"/>
        </w:rPr>
        <w:t xml:space="preserve"> </w:t>
      </w:r>
      <w:r>
        <w:rPr>
          <w:sz w:val="24"/>
        </w:rPr>
        <w:t>В</w:t>
      </w:r>
      <w:r>
        <w:rPr>
          <w:spacing w:val="40"/>
          <w:sz w:val="24"/>
        </w:rPr>
        <w:t xml:space="preserve"> </w:t>
      </w:r>
      <w:r>
        <w:rPr>
          <w:sz w:val="24"/>
        </w:rPr>
        <w:t>основу</w:t>
      </w:r>
      <w:r>
        <w:rPr>
          <w:spacing w:val="40"/>
          <w:sz w:val="24"/>
        </w:rPr>
        <w:t xml:space="preserve"> </w:t>
      </w:r>
      <w:r>
        <w:rPr>
          <w:sz w:val="24"/>
        </w:rPr>
        <w:t>отбора</w:t>
      </w:r>
      <w:r>
        <w:rPr>
          <w:spacing w:val="-1"/>
          <w:sz w:val="24"/>
        </w:rPr>
        <w:t xml:space="preserve"> </w:t>
      </w:r>
      <w:r>
        <w:rPr>
          <w:sz w:val="24"/>
        </w:rPr>
        <w:t>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1974331F" w14:textId="77777777" w:rsidR="001E3B10" w:rsidRDefault="001E3B10" w:rsidP="00F0497F">
      <w:pPr>
        <w:pStyle w:val="a5"/>
        <w:numPr>
          <w:ilvl w:val="1"/>
          <w:numId w:val="123"/>
        </w:numPr>
        <w:tabs>
          <w:tab w:val="left" w:pos="2104"/>
        </w:tabs>
        <w:spacing w:before="1" w:line="360" w:lineRule="auto"/>
        <w:ind w:right="340" w:firstLine="710"/>
        <w:rPr>
          <w:sz w:val="24"/>
        </w:rPr>
      </w:pPr>
      <w:r>
        <w:rPr>
          <w:sz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w:t>
      </w:r>
      <w:r>
        <w:rPr>
          <w:spacing w:val="40"/>
          <w:sz w:val="24"/>
        </w:rPr>
        <w:t xml:space="preserve"> </w:t>
      </w:r>
      <w:r>
        <w:rPr>
          <w:sz w:val="24"/>
        </w:rPr>
        <w:t>познания, их применения при работе как с адаптированными, так и</w:t>
      </w:r>
      <w:r>
        <w:rPr>
          <w:spacing w:val="40"/>
          <w:sz w:val="24"/>
        </w:rPr>
        <w:t xml:space="preserve"> </w:t>
      </w:r>
      <w:r>
        <w:rPr>
          <w:sz w:val="24"/>
        </w:rPr>
        <w:t xml:space="preserve">неадаптированными источниками информации в условиях возрастания роли массовых </w:t>
      </w:r>
      <w:r>
        <w:rPr>
          <w:spacing w:val="-2"/>
          <w:sz w:val="24"/>
        </w:rPr>
        <w:t>коммуникаций.</w:t>
      </w:r>
    </w:p>
    <w:p w14:paraId="19D9E24A" w14:textId="77777777" w:rsidR="001E3B10" w:rsidRDefault="001E3B10" w:rsidP="00F0497F">
      <w:pPr>
        <w:pStyle w:val="a5"/>
        <w:numPr>
          <w:ilvl w:val="1"/>
          <w:numId w:val="123"/>
        </w:numPr>
        <w:tabs>
          <w:tab w:val="left" w:pos="2104"/>
        </w:tabs>
        <w:spacing w:before="4" w:line="360" w:lineRule="auto"/>
        <w:ind w:right="345" w:firstLine="710"/>
        <w:rPr>
          <w:sz w:val="24"/>
        </w:rPr>
      </w:pPr>
      <w:r>
        <w:rPr>
          <w:sz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56CAE2EF" w14:textId="77777777" w:rsidR="001E3B10" w:rsidRDefault="001E3B10" w:rsidP="00F0497F">
      <w:pPr>
        <w:pStyle w:val="a5"/>
        <w:numPr>
          <w:ilvl w:val="1"/>
          <w:numId w:val="123"/>
        </w:numPr>
        <w:tabs>
          <w:tab w:val="left" w:pos="2104"/>
        </w:tabs>
        <w:spacing w:before="1" w:line="360" w:lineRule="auto"/>
        <w:ind w:right="346" w:firstLine="710"/>
        <w:rPr>
          <w:sz w:val="24"/>
        </w:rPr>
      </w:pPr>
      <w:r>
        <w:rPr>
          <w:sz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14:paraId="4070D18D" w14:textId="77777777" w:rsidR="001E3B10" w:rsidRDefault="001E3B10" w:rsidP="00F0497F">
      <w:pPr>
        <w:pStyle w:val="a5"/>
        <w:numPr>
          <w:ilvl w:val="1"/>
          <w:numId w:val="123"/>
        </w:numPr>
        <w:tabs>
          <w:tab w:val="left" w:pos="2108"/>
        </w:tabs>
        <w:spacing w:line="275" w:lineRule="exact"/>
        <w:ind w:left="2108" w:hanging="422"/>
        <w:rPr>
          <w:sz w:val="24"/>
        </w:rPr>
      </w:pPr>
      <w:r>
        <w:rPr>
          <w:sz w:val="24"/>
        </w:rPr>
        <w:t>С</w:t>
      </w:r>
      <w:r>
        <w:rPr>
          <w:spacing w:val="76"/>
          <w:sz w:val="24"/>
        </w:rPr>
        <w:t xml:space="preserve"> </w:t>
      </w:r>
      <w:r>
        <w:rPr>
          <w:sz w:val="24"/>
        </w:rPr>
        <w:t>учётом</w:t>
      </w:r>
      <w:r>
        <w:rPr>
          <w:spacing w:val="51"/>
          <w:w w:val="150"/>
          <w:sz w:val="24"/>
        </w:rPr>
        <w:t xml:space="preserve"> </w:t>
      </w:r>
      <w:r>
        <w:rPr>
          <w:sz w:val="24"/>
        </w:rPr>
        <w:t>особенностей</w:t>
      </w:r>
      <w:r>
        <w:rPr>
          <w:spacing w:val="50"/>
          <w:w w:val="150"/>
          <w:sz w:val="24"/>
        </w:rPr>
        <w:t xml:space="preserve"> </w:t>
      </w:r>
      <w:r>
        <w:rPr>
          <w:sz w:val="24"/>
        </w:rPr>
        <w:t>социального</w:t>
      </w:r>
      <w:r>
        <w:rPr>
          <w:spacing w:val="52"/>
          <w:w w:val="150"/>
          <w:sz w:val="24"/>
        </w:rPr>
        <w:t xml:space="preserve"> </w:t>
      </w:r>
      <w:r>
        <w:rPr>
          <w:sz w:val="24"/>
        </w:rPr>
        <w:t>взросления</w:t>
      </w:r>
      <w:r>
        <w:rPr>
          <w:spacing w:val="79"/>
          <w:sz w:val="24"/>
        </w:rPr>
        <w:t xml:space="preserve"> </w:t>
      </w:r>
      <w:r>
        <w:rPr>
          <w:spacing w:val="-2"/>
          <w:sz w:val="24"/>
        </w:rPr>
        <w:t>обучающихся,</w:t>
      </w:r>
    </w:p>
    <w:p w14:paraId="4323E930" w14:textId="77777777" w:rsidR="001E3B10" w:rsidRDefault="001E3B10" w:rsidP="001E3B10">
      <w:pPr>
        <w:spacing w:line="275" w:lineRule="exact"/>
        <w:jc w:val="both"/>
        <w:rPr>
          <w:sz w:val="24"/>
        </w:rPr>
        <w:sectPr w:rsidR="001E3B10" w:rsidSect="001E3B10">
          <w:pgSz w:w="11920" w:h="16850"/>
          <w:pgMar w:top="1020" w:right="220" w:bottom="1680" w:left="160" w:header="0" w:footer="1373" w:gutter="0"/>
          <w:cols w:space="720"/>
        </w:sectPr>
      </w:pPr>
    </w:p>
    <w:p w14:paraId="53B59D8B" w14:textId="77777777" w:rsidR="001E3B10" w:rsidRDefault="001E3B10" w:rsidP="001E3B10">
      <w:pPr>
        <w:pStyle w:val="a3"/>
        <w:spacing w:before="77" w:line="360" w:lineRule="auto"/>
        <w:ind w:right="339" w:firstLine="0"/>
      </w:pPr>
      <w:r>
        <w:lastRenderedPageBreak/>
        <w:t>их</w:t>
      </w:r>
      <w:r>
        <w:rPr>
          <w:spacing w:val="-3"/>
        </w:rPr>
        <w:t xml:space="preserve"> </w:t>
      </w:r>
      <w:r>
        <w:t>личного</w:t>
      </w:r>
      <w:r>
        <w:rPr>
          <w:spacing w:val="-1"/>
        </w:rPr>
        <w:t xml:space="preserve"> </w:t>
      </w:r>
      <w:r>
        <w:t>социального опыта и</w:t>
      </w:r>
      <w:r>
        <w:rPr>
          <w:spacing w:val="-2"/>
        </w:rPr>
        <w:t xml:space="preserve"> </w:t>
      </w:r>
      <w:r>
        <w:t>осваиваемых</w:t>
      </w:r>
      <w:r>
        <w:rPr>
          <w:spacing w:val="-1"/>
        </w:rPr>
        <w:t xml:space="preserve"> </w:t>
      </w:r>
      <w:r>
        <w:t>ими социальных практик,</w:t>
      </w:r>
      <w:r>
        <w:rPr>
          <w:spacing w:val="-1"/>
        </w:rPr>
        <w:t xml:space="preserve"> </w:t>
      </w:r>
      <w:r>
        <w:t>изменения</w:t>
      </w:r>
      <w:r>
        <w:rPr>
          <w:spacing w:val="-1"/>
        </w:rPr>
        <w:t xml:space="preserve"> </w:t>
      </w:r>
      <w:r>
        <w:t>их</w:t>
      </w:r>
      <w:r>
        <w:rPr>
          <w:spacing w:val="-1"/>
        </w:rPr>
        <w:t xml:space="preserve"> </w:t>
      </w:r>
      <w:r>
        <w:t>интересов</w:t>
      </w:r>
      <w:r>
        <w:rPr>
          <w:spacing w:val="-1"/>
        </w:rPr>
        <w:t xml:space="preserve"> </w:t>
      </w:r>
      <w:r>
        <w:t>и социальных запросов</w:t>
      </w:r>
      <w:r>
        <w:rPr>
          <w:spacing w:val="40"/>
        </w:rPr>
        <w:t xml:space="preserve"> </w:t>
      </w:r>
      <w:r>
        <w:t>содержание</w:t>
      </w:r>
      <w:r>
        <w:rPr>
          <w:spacing w:val="40"/>
        </w:rPr>
        <w:t xml:space="preserve"> </w:t>
      </w:r>
      <w:r>
        <w:t>учебного</w:t>
      </w:r>
      <w:r>
        <w:rPr>
          <w:spacing w:val="40"/>
        </w:rPr>
        <w:t xml:space="preserve"> </w:t>
      </w:r>
      <w:r>
        <w:t>предмета на углублённом уровне обеспечивает обучающимся активность, позволяющую участвовать в общественно значимых, в том числе волонтёрских,</w:t>
      </w:r>
      <w:r>
        <w:rPr>
          <w:spacing w:val="-1"/>
        </w:rPr>
        <w:t xml:space="preserve"> </w:t>
      </w:r>
      <w:r>
        <w:t>проектах,</w:t>
      </w:r>
      <w:r>
        <w:rPr>
          <w:spacing w:val="-1"/>
        </w:rPr>
        <w:t xml:space="preserve"> </w:t>
      </w:r>
      <w:r>
        <w:t>расширяющих возможности профессионального</w:t>
      </w:r>
      <w:r>
        <w:rPr>
          <w:spacing w:val="40"/>
        </w:rPr>
        <w:t xml:space="preserve"> </w:t>
      </w:r>
      <w:r>
        <w:t>выбора</w:t>
      </w:r>
      <w:r>
        <w:rPr>
          <w:spacing w:val="-4"/>
        </w:rPr>
        <w:t xml:space="preserve"> </w:t>
      </w:r>
      <w:r>
        <w:t>и</w:t>
      </w:r>
      <w:r>
        <w:rPr>
          <w:spacing w:val="40"/>
        </w:rPr>
        <w:t xml:space="preserve"> </w:t>
      </w:r>
      <w:r>
        <w:t>поступления</w:t>
      </w:r>
      <w:r>
        <w:rPr>
          <w:spacing w:val="-5"/>
        </w:rPr>
        <w:t xml:space="preserve"> </w:t>
      </w:r>
      <w:r>
        <w:t>в образовательные организации, реализующие программы высшего образования.</w:t>
      </w:r>
    </w:p>
    <w:p w14:paraId="7969C5CB" w14:textId="77777777" w:rsidR="001E3B10" w:rsidRDefault="001E3B10" w:rsidP="00F0497F">
      <w:pPr>
        <w:pStyle w:val="a5"/>
        <w:numPr>
          <w:ilvl w:val="1"/>
          <w:numId w:val="123"/>
        </w:numPr>
        <w:tabs>
          <w:tab w:val="left" w:pos="2104"/>
        </w:tabs>
        <w:spacing w:before="7" w:line="360" w:lineRule="auto"/>
        <w:ind w:right="352" w:firstLine="710"/>
        <w:rPr>
          <w:sz w:val="24"/>
        </w:rPr>
      </w:pPr>
      <w:r>
        <w:rPr>
          <w:sz w:val="24"/>
        </w:rPr>
        <w:t>Целями изучения учебного предмета «Обществознание» углублённого уровня</w:t>
      </w:r>
      <w:r>
        <w:rPr>
          <w:spacing w:val="40"/>
          <w:sz w:val="24"/>
        </w:rPr>
        <w:t xml:space="preserve"> </w:t>
      </w:r>
      <w:r>
        <w:rPr>
          <w:spacing w:val="-2"/>
          <w:sz w:val="24"/>
        </w:rPr>
        <w:t>являются:</w:t>
      </w:r>
    </w:p>
    <w:p w14:paraId="69D5F6F4" w14:textId="77777777" w:rsidR="001E3B10" w:rsidRDefault="001E3B10" w:rsidP="001E3B10">
      <w:pPr>
        <w:pStyle w:val="a3"/>
        <w:spacing w:line="360" w:lineRule="auto"/>
        <w:ind w:right="343"/>
      </w:pPr>
      <w: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14:paraId="506FD25F" w14:textId="77777777" w:rsidR="001E3B10" w:rsidRDefault="001E3B10" w:rsidP="001E3B10">
      <w:pPr>
        <w:pStyle w:val="a3"/>
        <w:spacing w:before="1" w:line="360" w:lineRule="auto"/>
        <w:ind w:right="344"/>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6CE65748" w14:textId="77777777" w:rsidR="001E3B10" w:rsidRDefault="001E3B10" w:rsidP="001E3B10">
      <w:pPr>
        <w:pStyle w:val="a3"/>
        <w:spacing w:line="360" w:lineRule="auto"/>
        <w:ind w:right="344"/>
      </w:pPr>
      <w:r>
        <w:t>освоение системы знаний, опирающейся на системное изучение основ базовых для</w:t>
      </w:r>
      <w:r>
        <w:rPr>
          <w:spacing w:val="40"/>
        </w:rPr>
        <w:t xml:space="preserve"> </w:t>
      </w:r>
      <w:r>
        <w:t xml:space="preserve">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w:t>
      </w:r>
      <w:r>
        <w:rPr>
          <w:spacing w:val="-2"/>
        </w:rPr>
        <w:t>отношений;</w:t>
      </w:r>
    </w:p>
    <w:p w14:paraId="5BAF5E04" w14:textId="77777777" w:rsidR="001E3B10" w:rsidRDefault="001E3B10" w:rsidP="001E3B10">
      <w:pPr>
        <w:pStyle w:val="a3"/>
        <w:spacing w:line="360" w:lineRule="auto"/>
        <w:ind w:right="343"/>
      </w:pPr>
      <w:r>
        <w:t>развитие</w:t>
      </w:r>
      <w:r>
        <w:rPr>
          <w:spacing w:val="80"/>
          <w:w w:val="150"/>
        </w:rPr>
        <w:t xml:space="preserve"> </w:t>
      </w:r>
      <w:r>
        <w:t>комплекса</w:t>
      </w:r>
      <w:r>
        <w:rPr>
          <w:spacing w:val="80"/>
          <w:w w:val="150"/>
        </w:rPr>
        <w:t xml:space="preserve"> </w:t>
      </w:r>
      <w:r>
        <w:t>умений,</w:t>
      </w:r>
      <w:r>
        <w:rPr>
          <w:spacing w:val="80"/>
          <w:w w:val="150"/>
        </w:rPr>
        <w:t xml:space="preserve"> </w:t>
      </w:r>
      <w:r>
        <w:t>направленных</w:t>
      </w:r>
      <w:r>
        <w:rPr>
          <w:spacing w:val="80"/>
          <w:w w:val="150"/>
        </w:rPr>
        <w:t xml:space="preserve"> </w:t>
      </w:r>
      <w:r>
        <w:t>на</w:t>
      </w:r>
      <w:r>
        <w:rPr>
          <w:spacing w:val="80"/>
          <w:w w:val="150"/>
        </w:rPr>
        <w:t xml:space="preserve"> </w:t>
      </w:r>
      <w:r>
        <w:t>синтезирование</w:t>
      </w:r>
      <w:r>
        <w:rPr>
          <w:spacing w:val="80"/>
          <w:w w:val="150"/>
        </w:rPr>
        <w:t xml:space="preserve"> </w:t>
      </w:r>
      <w:r>
        <w:t>информации</w:t>
      </w:r>
      <w:r>
        <w:rPr>
          <w:spacing w:val="40"/>
        </w:rPr>
        <w:t xml:space="preserve"> </w:t>
      </w:r>
      <w:r>
        <w:t>из</w:t>
      </w:r>
      <w:r>
        <w:rPr>
          <w:spacing w:val="40"/>
        </w:rPr>
        <w:t xml:space="preserve"> </w:t>
      </w:r>
      <w:r>
        <w:t>разных источников (в том числе неадаптированных, цифровых и традиционных) для решения образовательных</w:t>
      </w:r>
      <w:r>
        <w:rPr>
          <w:spacing w:val="-1"/>
        </w:rPr>
        <w:t xml:space="preserve"> </w:t>
      </w:r>
      <w:r>
        <w:t>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71B698D7" w14:textId="77777777" w:rsidR="001E3B10" w:rsidRDefault="001E3B10" w:rsidP="001E3B10">
      <w:pPr>
        <w:pStyle w:val="a3"/>
        <w:spacing w:before="2" w:line="360" w:lineRule="auto"/>
        <w:ind w:right="342"/>
      </w:pPr>
      <w:r>
        <w:t>овладение навыками познавательной рефлексии как осознания совершаемых действий и мыслительных процессов, их результатов, границ своего знания и</w:t>
      </w:r>
      <w:r>
        <w:rPr>
          <w:spacing w:val="40"/>
        </w:rPr>
        <w:t xml:space="preserve"> </w:t>
      </w:r>
      <w:r>
        <w:t>незнания,</w:t>
      </w:r>
      <w:r>
        <w:rPr>
          <w:spacing w:val="40"/>
        </w:rPr>
        <w:t xml:space="preserve"> </w:t>
      </w:r>
      <w:r>
        <w:t>новых познавательных</w:t>
      </w:r>
      <w:r>
        <w:rPr>
          <w:spacing w:val="40"/>
        </w:rPr>
        <w:t xml:space="preserve"> </w:t>
      </w:r>
      <w:r>
        <w:t>задач</w:t>
      </w:r>
      <w:r>
        <w:rPr>
          <w:spacing w:val="40"/>
        </w:rPr>
        <w:t xml:space="preserve"> </w:t>
      </w:r>
      <w:r>
        <w:t>и</w:t>
      </w:r>
      <w:r>
        <w:rPr>
          <w:spacing w:val="40"/>
        </w:rPr>
        <w:t xml:space="preserve"> </w:t>
      </w:r>
      <w:r>
        <w:t>средств</w:t>
      </w:r>
      <w:r>
        <w:rPr>
          <w:spacing w:val="40"/>
        </w:rPr>
        <w:t xml:space="preserve"> </w:t>
      </w:r>
      <w:r>
        <w:t>их</w:t>
      </w:r>
      <w:r>
        <w:rPr>
          <w:spacing w:val="40"/>
        </w:rPr>
        <w:t xml:space="preserve"> </w:t>
      </w:r>
      <w:r>
        <w:t>достижения</w:t>
      </w:r>
      <w:r>
        <w:rPr>
          <w:spacing w:val="40"/>
        </w:rPr>
        <w:t xml:space="preserve"> </w:t>
      </w:r>
      <w:r>
        <w:t>с</w:t>
      </w:r>
      <w:r>
        <w:rPr>
          <w:spacing w:val="40"/>
        </w:rPr>
        <w:t xml:space="preserve"> </w:t>
      </w:r>
      <w:r>
        <w:t>опорой на инструменты (способы) социального познания, ценностные ориентиры, элементы научной методологии;</w:t>
      </w:r>
    </w:p>
    <w:p w14:paraId="051264B3" w14:textId="77777777" w:rsidR="001E3B10" w:rsidRDefault="001E3B10" w:rsidP="001E3B10">
      <w:pPr>
        <w:pStyle w:val="a3"/>
        <w:spacing w:line="360" w:lineRule="auto"/>
        <w:ind w:right="356"/>
      </w:pPr>
      <w:r>
        <w:t>обогащение опыта применения полученных знаний и умений в различных областях общественной</w:t>
      </w:r>
      <w:r>
        <w:rPr>
          <w:spacing w:val="40"/>
        </w:rPr>
        <w:t xml:space="preserve"> </w:t>
      </w:r>
      <w:r>
        <w:t>жизни</w:t>
      </w:r>
      <w:r>
        <w:rPr>
          <w:spacing w:val="40"/>
        </w:rPr>
        <w:t xml:space="preserve"> </w:t>
      </w:r>
      <w:r>
        <w:t>и</w:t>
      </w:r>
      <w:r>
        <w:rPr>
          <w:spacing w:val="40"/>
        </w:rPr>
        <w:t xml:space="preserve"> </w:t>
      </w:r>
      <w:r>
        <w:t>в</w:t>
      </w:r>
      <w:r>
        <w:rPr>
          <w:spacing w:val="40"/>
        </w:rPr>
        <w:t xml:space="preserve"> </w:t>
      </w:r>
      <w:r>
        <w:t>сферах</w:t>
      </w:r>
      <w:r>
        <w:rPr>
          <w:spacing w:val="40"/>
        </w:rPr>
        <w:t xml:space="preserve"> </w:t>
      </w:r>
      <w:r>
        <w:t>межличностных</w:t>
      </w:r>
      <w:r>
        <w:rPr>
          <w:spacing w:val="40"/>
        </w:rPr>
        <w:t xml:space="preserve"> </w:t>
      </w:r>
      <w:r>
        <w:t>отношений,</w:t>
      </w:r>
      <w:r>
        <w:rPr>
          <w:spacing w:val="40"/>
        </w:rPr>
        <w:t xml:space="preserve"> </w:t>
      </w:r>
      <w:r>
        <w:t>создание</w:t>
      </w:r>
      <w:r>
        <w:rPr>
          <w:spacing w:val="40"/>
        </w:rPr>
        <w:t xml:space="preserve"> </w:t>
      </w:r>
      <w:r>
        <w:t>условий</w:t>
      </w:r>
      <w:r>
        <w:rPr>
          <w:spacing w:val="40"/>
        </w:rPr>
        <w:t xml:space="preserve"> </w:t>
      </w:r>
      <w:r>
        <w:t>для</w:t>
      </w:r>
      <w:r>
        <w:rPr>
          <w:spacing w:val="40"/>
        </w:rPr>
        <w:t xml:space="preserve"> </w:t>
      </w:r>
      <w:r>
        <w:t>освоения</w:t>
      </w:r>
    </w:p>
    <w:p w14:paraId="2DADCC6B"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7F87F0D8" w14:textId="77777777" w:rsidR="001E3B10" w:rsidRDefault="001E3B10" w:rsidP="001E3B10">
      <w:pPr>
        <w:pStyle w:val="a3"/>
        <w:spacing w:before="77" w:line="362" w:lineRule="auto"/>
        <w:ind w:right="337" w:firstLine="0"/>
      </w:pPr>
      <w:r>
        <w:lastRenderedPageBreak/>
        <w:t>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14:paraId="1D2F95B7" w14:textId="77777777" w:rsidR="001E3B10" w:rsidRDefault="001E3B10" w:rsidP="001E3B10">
      <w:pPr>
        <w:pStyle w:val="a3"/>
        <w:spacing w:line="360" w:lineRule="auto"/>
        <w:ind w:right="350"/>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458F6213" w14:textId="77777777" w:rsidR="001E3B10" w:rsidRDefault="001E3B10" w:rsidP="00F0497F">
      <w:pPr>
        <w:pStyle w:val="a5"/>
        <w:numPr>
          <w:ilvl w:val="1"/>
          <w:numId w:val="123"/>
        </w:numPr>
        <w:tabs>
          <w:tab w:val="left" w:pos="2224"/>
        </w:tabs>
        <w:spacing w:line="360" w:lineRule="auto"/>
        <w:ind w:right="339" w:firstLine="710"/>
        <w:rPr>
          <w:sz w:val="24"/>
        </w:rPr>
      </w:pPr>
      <w:r>
        <w:rPr>
          <w:sz w:val="24"/>
        </w:rPr>
        <w:t>Общее</w:t>
      </w:r>
      <w:r>
        <w:rPr>
          <w:spacing w:val="80"/>
          <w:w w:val="150"/>
          <w:sz w:val="24"/>
        </w:rPr>
        <w:t xml:space="preserve"> </w:t>
      </w:r>
      <w:r>
        <w:rPr>
          <w:sz w:val="24"/>
        </w:rPr>
        <w:t>число</w:t>
      </w:r>
      <w:r>
        <w:rPr>
          <w:spacing w:val="80"/>
          <w:w w:val="150"/>
          <w:sz w:val="24"/>
        </w:rPr>
        <w:t xml:space="preserve"> </w:t>
      </w:r>
      <w:r>
        <w:rPr>
          <w:sz w:val="24"/>
        </w:rPr>
        <w:t>часов,</w:t>
      </w:r>
      <w:r>
        <w:rPr>
          <w:spacing w:val="80"/>
          <w:w w:val="150"/>
          <w:sz w:val="24"/>
        </w:rPr>
        <w:t xml:space="preserve"> </w:t>
      </w:r>
      <w:r>
        <w:rPr>
          <w:sz w:val="24"/>
        </w:rPr>
        <w:t>рекомендованных</w:t>
      </w:r>
      <w:r>
        <w:rPr>
          <w:spacing w:val="80"/>
          <w:w w:val="150"/>
          <w:sz w:val="24"/>
        </w:rPr>
        <w:t xml:space="preserve"> </w:t>
      </w:r>
      <w:r>
        <w:rPr>
          <w:sz w:val="24"/>
        </w:rPr>
        <w:t>для</w:t>
      </w:r>
      <w:r>
        <w:rPr>
          <w:spacing w:val="80"/>
          <w:w w:val="150"/>
          <w:sz w:val="24"/>
        </w:rPr>
        <w:t xml:space="preserve"> </w:t>
      </w:r>
      <w:r>
        <w:rPr>
          <w:sz w:val="24"/>
        </w:rPr>
        <w:t>изучения</w:t>
      </w:r>
      <w:r>
        <w:rPr>
          <w:spacing w:val="80"/>
          <w:w w:val="150"/>
          <w:sz w:val="24"/>
        </w:rPr>
        <w:t xml:space="preserve"> </w:t>
      </w:r>
      <w:r>
        <w:rPr>
          <w:sz w:val="24"/>
        </w:rPr>
        <w:t>272</w:t>
      </w:r>
      <w:r>
        <w:rPr>
          <w:spacing w:val="80"/>
          <w:w w:val="150"/>
          <w:sz w:val="24"/>
        </w:rPr>
        <w:t xml:space="preserve"> </w:t>
      </w:r>
      <w:r>
        <w:rPr>
          <w:sz w:val="24"/>
        </w:rPr>
        <w:t>часа</w:t>
      </w:r>
      <w:r>
        <w:rPr>
          <w:spacing w:val="80"/>
          <w:w w:val="150"/>
          <w:sz w:val="24"/>
        </w:rPr>
        <w:t xml:space="preserve"> </w:t>
      </w:r>
      <w:r>
        <w:rPr>
          <w:sz w:val="24"/>
        </w:rPr>
        <w:t>-</w:t>
      </w:r>
      <w:r>
        <w:rPr>
          <w:spacing w:val="24"/>
          <w:sz w:val="24"/>
        </w:rPr>
        <w:t xml:space="preserve"> </w:t>
      </w:r>
      <w:r>
        <w:rPr>
          <w:sz w:val="24"/>
        </w:rPr>
        <w:t>часов:</w:t>
      </w:r>
      <w:r>
        <w:rPr>
          <w:spacing w:val="80"/>
          <w:w w:val="150"/>
          <w:sz w:val="24"/>
        </w:rPr>
        <w:t xml:space="preserve"> </w:t>
      </w:r>
      <w:r>
        <w:rPr>
          <w:sz w:val="24"/>
        </w:rPr>
        <w:t>в</w:t>
      </w:r>
      <w:r>
        <w:rPr>
          <w:spacing w:val="80"/>
          <w:w w:val="150"/>
          <w:sz w:val="24"/>
        </w:rPr>
        <w:t xml:space="preserve"> </w:t>
      </w:r>
      <w:r>
        <w:rPr>
          <w:sz w:val="24"/>
        </w:rPr>
        <w:t>10</w:t>
      </w:r>
      <w:r>
        <w:rPr>
          <w:spacing w:val="40"/>
          <w:sz w:val="24"/>
        </w:rPr>
        <w:t xml:space="preserve"> </w:t>
      </w:r>
      <w:r>
        <w:rPr>
          <w:sz w:val="24"/>
        </w:rPr>
        <w:t>классе</w:t>
      </w:r>
      <w:r>
        <w:rPr>
          <w:spacing w:val="80"/>
          <w:w w:val="150"/>
          <w:sz w:val="24"/>
        </w:rPr>
        <w:t xml:space="preserve"> </w:t>
      </w:r>
      <w:r>
        <w:rPr>
          <w:sz w:val="24"/>
        </w:rPr>
        <w:t>–</w:t>
      </w:r>
      <w:r>
        <w:rPr>
          <w:spacing w:val="80"/>
          <w:w w:val="150"/>
          <w:sz w:val="24"/>
        </w:rPr>
        <w:t xml:space="preserve"> </w:t>
      </w:r>
      <w:r>
        <w:rPr>
          <w:sz w:val="24"/>
        </w:rPr>
        <w:t>136</w:t>
      </w:r>
      <w:r>
        <w:rPr>
          <w:spacing w:val="80"/>
          <w:w w:val="150"/>
          <w:sz w:val="24"/>
        </w:rPr>
        <w:t xml:space="preserve"> </w:t>
      </w:r>
      <w:r>
        <w:rPr>
          <w:sz w:val="24"/>
        </w:rPr>
        <w:t>часов</w:t>
      </w:r>
      <w:r>
        <w:rPr>
          <w:spacing w:val="80"/>
          <w:w w:val="150"/>
          <w:sz w:val="24"/>
        </w:rPr>
        <w:t xml:space="preserve"> </w:t>
      </w:r>
      <w:r>
        <w:rPr>
          <w:sz w:val="24"/>
        </w:rPr>
        <w:t>(4</w:t>
      </w:r>
      <w:r>
        <w:rPr>
          <w:spacing w:val="80"/>
          <w:w w:val="150"/>
          <w:sz w:val="24"/>
        </w:rPr>
        <w:t xml:space="preserve"> </w:t>
      </w:r>
      <w:r>
        <w:rPr>
          <w:sz w:val="24"/>
        </w:rPr>
        <w:t>часа</w:t>
      </w:r>
      <w:r>
        <w:rPr>
          <w:spacing w:val="80"/>
          <w:w w:val="150"/>
          <w:sz w:val="24"/>
        </w:rPr>
        <w:t xml:space="preserve"> </w:t>
      </w:r>
      <w:r>
        <w:rPr>
          <w:sz w:val="24"/>
        </w:rPr>
        <w:t>в</w:t>
      </w:r>
      <w:r>
        <w:rPr>
          <w:spacing w:val="80"/>
          <w:w w:val="150"/>
          <w:sz w:val="24"/>
        </w:rPr>
        <w:t xml:space="preserve"> </w:t>
      </w:r>
      <w:r>
        <w:rPr>
          <w:sz w:val="24"/>
        </w:rPr>
        <w:t>неделю),</w:t>
      </w:r>
      <w:r>
        <w:rPr>
          <w:spacing w:val="80"/>
          <w:w w:val="150"/>
          <w:sz w:val="24"/>
        </w:rPr>
        <w:t xml:space="preserve"> </w:t>
      </w:r>
      <w:r>
        <w:rPr>
          <w:sz w:val="24"/>
        </w:rPr>
        <w:t>в</w:t>
      </w:r>
      <w:r>
        <w:rPr>
          <w:spacing w:val="80"/>
          <w:w w:val="150"/>
          <w:sz w:val="24"/>
        </w:rPr>
        <w:t xml:space="preserve"> </w:t>
      </w:r>
      <w:r>
        <w:rPr>
          <w:sz w:val="24"/>
        </w:rPr>
        <w:t>11</w:t>
      </w:r>
      <w:r>
        <w:rPr>
          <w:spacing w:val="80"/>
          <w:w w:val="150"/>
          <w:sz w:val="24"/>
        </w:rPr>
        <w:t xml:space="preserve"> </w:t>
      </w:r>
      <w:r>
        <w:rPr>
          <w:sz w:val="24"/>
        </w:rPr>
        <w:t>классе</w:t>
      </w:r>
      <w:r>
        <w:rPr>
          <w:spacing w:val="80"/>
          <w:w w:val="150"/>
          <w:sz w:val="24"/>
        </w:rPr>
        <w:t xml:space="preserve"> </w:t>
      </w:r>
      <w:r>
        <w:rPr>
          <w:sz w:val="24"/>
        </w:rPr>
        <w:t>-</w:t>
      </w:r>
      <w:r>
        <w:rPr>
          <w:spacing w:val="80"/>
          <w:w w:val="150"/>
          <w:sz w:val="24"/>
        </w:rPr>
        <w:t xml:space="preserve"> </w:t>
      </w:r>
      <w:r>
        <w:rPr>
          <w:sz w:val="24"/>
        </w:rPr>
        <w:t>136</w:t>
      </w:r>
      <w:r>
        <w:rPr>
          <w:spacing w:val="80"/>
          <w:w w:val="150"/>
          <w:sz w:val="24"/>
        </w:rPr>
        <w:t xml:space="preserve"> </w:t>
      </w:r>
      <w:r>
        <w:rPr>
          <w:sz w:val="24"/>
        </w:rPr>
        <w:t>часов</w:t>
      </w:r>
      <w:r>
        <w:rPr>
          <w:spacing w:val="80"/>
          <w:w w:val="150"/>
          <w:sz w:val="24"/>
        </w:rPr>
        <w:t xml:space="preserve"> </w:t>
      </w:r>
      <w:r>
        <w:rPr>
          <w:sz w:val="24"/>
        </w:rPr>
        <w:t>(4</w:t>
      </w:r>
      <w:r>
        <w:rPr>
          <w:spacing w:val="80"/>
          <w:w w:val="150"/>
          <w:sz w:val="24"/>
        </w:rPr>
        <w:t xml:space="preserve"> </w:t>
      </w:r>
      <w:r>
        <w:rPr>
          <w:sz w:val="24"/>
        </w:rPr>
        <w:t>часа</w:t>
      </w:r>
      <w:r>
        <w:rPr>
          <w:spacing w:val="40"/>
          <w:sz w:val="24"/>
        </w:rPr>
        <w:t xml:space="preserve"> </w:t>
      </w:r>
      <w:r>
        <w:rPr>
          <w:sz w:val="24"/>
        </w:rPr>
        <w:t>в неделю).</w:t>
      </w:r>
    </w:p>
    <w:p w14:paraId="28B24F84" w14:textId="77777777" w:rsidR="001E3B10" w:rsidRDefault="001E3B10" w:rsidP="00F0497F">
      <w:pPr>
        <w:pStyle w:val="a5"/>
        <w:numPr>
          <w:ilvl w:val="0"/>
          <w:numId w:val="123"/>
        </w:numPr>
        <w:tabs>
          <w:tab w:val="left" w:pos="1926"/>
          <w:tab w:val="left" w:pos="3412"/>
          <w:tab w:val="left" w:pos="5291"/>
          <w:tab w:val="left" w:pos="6177"/>
        </w:tabs>
        <w:spacing w:line="362" w:lineRule="auto"/>
        <w:ind w:right="344" w:firstLine="710"/>
        <w:rPr>
          <w:sz w:val="24"/>
        </w:rPr>
      </w:pPr>
      <w:r>
        <w:rPr>
          <w:spacing w:val="-2"/>
          <w:sz w:val="24"/>
        </w:rPr>
        <w:t>Содержание</w:t>
      </w:r>
      <w:r>
        <w:rPr>
          <w:sz w:val="24"/>
        </w:rPr>
        <w:tab/>
        <w:t>обучения</w:t>
      </w:r>
      <w:r>
        <w:rPr>
          <w:spacing w:val="80"/>
          <w:sz w:val="24"/>
        </w:rPr>
        <w:t xml:space="preserve"> </w:t>
      </w:r>
      <w:r>
        <w:rPr>
          <w:sz w:val="24"/>
        </w:rPr>
        <w:t>в</w:t>
      </w:r>
      <w:r>
        <w:rPr>
          <w:spacing w:val="80"/>
          <w:sz w:val="24"/>
        </w:rPr>
        <w:t xml:space="preserve"> </w:t>
      </w:r>
      <w:r>
        <w:rPr>
          <w:sz w:val="24"/>
        </w:rPr>
        <w:t>10</w:t>
      </w:r>
      <w:r>
        <w:rPr>
          <w:sz w:val="24"/>
        </w:rPr>
        <w:tab/>
      </w:r>
      <w:r>
        <w:rPr>
          <w:spacing w:val="-2"/>
          <w:sz w:val="24"/>
        </w:rPr>
        <w:t>классе</w:t>
      </w:r>
      <w:r>
        <w:rPr>
          <w:sz w:val="24"/>
        </w:rPr>
        <w:tab/>
        <w:t>Последовательность</w:t>
      </w:r>
      <w:r>
        <w:rPr>
          <w:spacing w:val="80"/>
          <w:sz w:val="24"/>
        </w:rPr>
        <w:t xml:space="preserve"> </w:t>
      </w:r>
      <w:r>
        <w:rPr>
          <w:sz w:val="24"/>
        </w:rPr>
        <w:t>изучения</w:t>
      </w:r>
      <w:r>
        <w:rPr>
          <w:spacing w:val="80"/>
          <w:sz w:val="24"/>
        </w:rPr>
        <w:t xml:space="preserve"> </w:t>
      </w:r>
      <w:r>
        <w:rPr>
          <w:sz w:val="24"/>
        </w:rPr>
        <w:t>тем</w:t>
      </w:r>
      <w:r>
        <w:rPr>
          <w:spacing w:val="40"/>
          <w:sz w:val="24"/>
        </w:rPr>
        <w:t xml:space="preserve"> </w:t>
      </w:r>
      <w:r>
        <w:rPr>
          <w:sz w:val="24"/>
        </w:rPr>
        <w:t>в</w:t>
      </w:r>
      <w:r>
        <w:rPr>
          <w:spacing w:val="40"/>
          <w:sz w:val="24"/>
        </w:rPr>
        <w:t xml:space="preserve"> </w:t>
      </w:r>
      <w:r>
        <w:rPr>
          <w:sz w:val="24"/>
        </w:rPr>
        <w:t>пределах одного раздела может варьироваться.</w:t>
      </w:r>
    </w:p>
    <w:p w14:paraId="5BA141E9" w14:textId="77777777" w:rsidR="001E3B10" w:rsidRDefault="001E3B10" w:rsidP="00F0497F">
      <w:pPr>
        <w:pStyle w:val="a5"/>
        <w:numPr>
          <w:ilvl w:val="1"/>
          <w:numId w:val="123"/>
        </w:numPr>
        <w:tabs>
          <w:tab w:val="left" w:pos="2108"/>
        </w:tabs>
        <w:ind w:left="2108" w:hanging="422"/>
        <w:rPr>
          <w:sz w:val="24"/>
        </w:rPr>
      </w:pPr>
      <w:r>
        <w:rPr>
          <w:sz w:val="24"/>
        </w:rPr>
        <w:t>Социальные</w:t>
      </w:r>
      <w:r>
        <w:rPr>
          <w:spacing w:val="-10"/>
          <w:sz w:val="24"/>
        </w:rPr>
        <w:t xml:space="preserve"> </w:t>
      </w:r>
      <w:r>
        <w:rPr>
          <w:sz w:val="24"/>
        </w:rPr>
        <w:t>науки</w:t>
      </w:r>
      <w:r>
        <w:rPr>
          <w:spacing w:val="-4"/>
          <w:sz w:val="24"/>
        </w:rPr>
        <w:t xml:space="preserve"> </w:t>
      </w:r>
      <w:r>
        <w:rPr>
          <w:sz w:val="24"/>
        </w:rPr>
        <w:t>и</w:t>
      </w:r>
      <w:r>
        <w:rPr>
          <w:spacing w:val="-3"/>
          <w:sz w:val="24"/>
        </w:rPr>
        <w:t xml:space="preserve"> </w:t>
      </w:r>
      <w:r>
        <w:rPr>
          <w:sz w:val="24"/>
        </w:rPr>
        <w:t>их</w:t>
      </w:r>
      <w:r>
        <w:rPr>
          <w:spacing w:val="-11"/>
          <w:sz w:val="24"/>
        </w:rPr>
        <w:t xml:space="preserve"> </w:t>
      </w:r>
      <w:r>
        <w:rPr>
          <w:spacing w:val="-2"/>
          <w:sz w:val="24"/>
        </w:rPr>
        <w:t>особенности.</w:t>
      </w:r>
    </w:p>
    <w:p w14:paraId="546A6202" w14:textId="77777777" w:rsidR="001E3B10" w:rsidRDefault="001E3B10" w:rsidP="001E3B10">
      <w:pPr>
        <w:pStyle w:val="a3"/>
        <w:spacing w:before="128" w:line="362" w:lineRule="auto"/>
        <w:jc w:val="left"/>
      </w:pPr>
      <w:r>
        <w:t>Общество</w:t>
      </w:r>
      <w:r>
        <w:rPr>
          <w:spacing w:val="-3"/>
        </w:rPr>
        <w:t xml:space="preserve"> </w:t>
      </w:r>
      <w:r>
        <w:t>как</w:t>
      </w:r>
      <w:r>
        <w:rPr>
          <w:spacing w:val="-3"/>
        </w:rPr>
        <w:t xml:space="preserve"> </w:t>
      </w:r>
      <w:r>
        <w:t>предмет</w:t>
      </w:r>
      <w:r>
        <w:rPr>
          <w:spacing w:val="-1"/>
        </w:rPr>
        <w:t xml:space="preserve"> </w:t>
      </w:r>
      <w:r>
        <w:t>изучения.</w:t>
      </w:r>
      <w:r>
        <w:rPr>
          <w:spacing w:val="23"/>
        </w:rPr>
        <w:t xml:space="preserve"> </w:t>
      </w:r>
      <w:r>
        <w:t>Различные</w:t>
      </w:r>
      <w:r>
        <w:rPr>
          <w:spacing w:val="-5"/>
        </w:rPr>
        <w:t xml:space="preserve"> </w:t>
      </w:r>
      <w:r>
        <w:t>подходы</w:t>
      </w:r>
      <w:r>
        <w:rPr>
          <w:spacing w:val="-3"/>
        </w:rPr>
        <w:t xml:space="preserve"> </w:t>
      </w:r>
      <w:r>
        <w:t>к</w:t>
      </w:r>
      <w:r>
        <w:rPr>
          <w:spacing w:val="-5"/>
        </w:rPr>
        <w:t xml:space="preserve"> </w:t>
      </w:r>
      <w:r>
        <w:t>изучению</w:t>
      </w:r>
      <w:r>
        <w:rPr>
          <w:spacing w:val="-3"/>
        </w:rPr>
        <w:t xml:space="preserve"> </w:t>
      </w:r>
      <w:r>
        <w:t>общества.</w:t>
      </w:r>
      <w:r>
        <w:rPr>
          <w:spacing w:val="-3"/>
        </w:rPr>
        <w:t xml:space="preserve"> </w:t>
      </w:r>
      <w:r>
        <w:t>Особенности социального познания. Научное и ненаучное социальное познание.</w:t>
      </w:r>
    </w:p>
    <w:p w14:paraId="103EC2D1" w14:textId="77777777" w:rsidR="001E3B10" w:rsidRDefault="001E3B10" w:rsidP="001E3B10">
      <w:pPr>
        <w:pStyle w:val="a3"/>
        <w:spacing w:line="275" w:lineRule="exact"/>
        <w:ind w:left="1683" w:firstLine="0"/>
        <w:jc w:val="left"/>
      </w:pPr>
      <w:r>
        <w:rPr>
          <w:spacing w:val="-2"/>
        </w:rPr>
        <w:t>Социальные</w:t>
      </w:r>
      <w:r>
        <w:rPr>
          <w:spacing w:val="-8"/>
        </w:rPr>
        <w:t xml:space="preserve"> </w:t>
      </w:r>
      <w:r>
        <w:rPr>
          <w:spacing w:val="-2"/>
        </w:rPr>
        <w:t>науки</w:t>
      </w:r>
      <w:r>
        <w:rPr>
          <w:spacing w:val="-6"/>
        </w:rPr>
        <w:t xml:space="preserve"> </w:t>
      </w:r>
      <w:r>
        <w:rPr>
          <w:spacing w:val="-2"/>
        </w:rPr>
        <w:t>в</w:t>
      </w:r>
      <w:r>
        <w:rPr>
          <w:spacing w:val="-10"/>
        </w:rPr>
        <w:t xml:space="preserve"> </w:t>
      </w:r>
      <w:r>
        <w:rPr>
          <w:spacing w:val="-2"/>
        </w:rPr>
        <w:t>системе</w:t>
      </w:r>
      <w:r>
        <w:rPr>
          <w:spacing w:val="-6"/>
        </w:rPr>
        <w:t xml:space="preserve"> </w:t>
      </w:r>
      <w:r>
        <w:rPr>
          <w:spacing w:val="-2"/>
        </w:rPr>
        <w:t>научного</w:t>
      </w:r>
      <w:r>
        <w:rPr>
          <w:spacing w:val="-3"/>
        </w:rPr>
        <w:t xml:space="preserve"> </w:t>
      </w:r>
      <w:r>
        <w:rPr>
          <w:spacing w:val="-2"/>
        </w:rPr>
        <w:t>знания.</w:t>
      </w:r>
      <w:r>
        <w:rPr>
          <w:spacing w:val="-4"/>
        </w:rPr>
        <w:t xml:space="preserve"> </w:t>
      </w:r>
      <w:r>
        <w:rPr>
          <w:spacing w:val="-2"/>
        </w:rPr>
        <w:t>Место</w:t>
      </w:r>
      <w:r>
        <w:rPr>
          <w:spacing w:val="-5"/>
        </w:rPr>
        <w:t xml:space="preserve"> </w:t>
      </w:r>
      <w:r>
        <w:rPr>
          <w:spacing w:val="-2"/>
        </w:rPr>
        <w:t>философии</w:t>
      </w:r>
      <w:r>
        <w:rPr>
          <w:spacing w:val="-3"/>
        </w:rPr>
        <w:t xml:space="preserve"> </w:t>
      </w:r>
      <w:r>
        <w:rPr>
          <w:spacing w:val="-2"/>
        </w:rPr>
        <w:t>в</w:t>
      </w:r>
      <w:r>
        <w:rPr>
          <w:spacing w:val="-13"/>
        </w:rPr>
        <w:t xml:space="preserve"> </w:t>
      </w:r>
      <w:r>
        <w:rPr>
          <w:spacing w:val="-2"/>
        </w:rPr>
        <w:t>системе</w:t>
      </w:r>
      <w:r>
        <w:rPr>
          <w:spacing w:val="-5"/>
        </w:rPr>
        <w:t xml:space="preserve"> </w:t>
      </w:r>
      <w:r>
        <w:rPr>
          <w:spacing w:val="-2"/>
        </w:rPr>
        <w:t>обществознания.</w:t>
      </w:r>
    </w:p>
    <w:p w14:paraId="52C48878" w14:textId="77777777" w:rsidR="001E3B10" w:rsidRDefault="001E3B10" w:rsidP="001E3B10">
      <w:pPr>
        <w:pStyle w:val="a3"/>
        <w:spacing w:before="137"/>
        <w:ind w:firstLine="0"/>
        <w:jc w:val="left"/>
      </w:pPr>
      <w:r>
        <w:t>Философия</w:t>
      </w:r>
      <w:r>
        <w:rPr>
          <w:spacing w:val="-2"/>
        </w:rPr>
        <w:t xml:space="preserve"> </w:t>
      </w:r>
      <w:r>
        <w:t>и</w:t>
      </w:r>
      <w:r>
        <w:rPr>
          <w:spacing w:val="-3"/>
        </w:rPr>
        <w:t xml:space="preserve"> </w:t>
      </w:r>
      <w:r>
        <w:rPr>
          <w:spacing w:val="-2"/>
        </w:rPr>
        <w:t>наука.</w:t>
      </w:r>
    </w:p>
    <w:p w14:paraId="58B43471" w14:textId="77777777" w:rsidR="001E3B10" w:rsidRDefault="001E3B10" w:rsidP="001E3B10">
      <w:pPr>
        <w:pStyle w:val="a3"/>
        <w:spacing w:before="139" w:line="360" w:lineRule="auto"/>
        <w:ind w:right="1086"/>
        <w:jc w:val="left"/>
      </w:pPr>
      <w:r>
        <w:rPr>
          <w:spacing w:val="-2"/>
        </w:rPr>
        <w:t>Методы</w:t>
      </w:r>
      <w:r>
        <w:rPr>
          <w:spacing w:val="-4"/>
        </w:rPr>
        <w:t xml:space="preserve"> </w:t>
      </w:r>
      <w:r>
        <w:rPr>
          <w:spacing w:val="-2"/>
        </w:rPr>
        <w:t>изучения</w:t>
      </w:r>
      <w:r>
        <w:rPr>
          <w:spacing w:val="-3"/>
        </w:rPr>
        <w:t xml:space="preserve"> </w:t>
      </w:r>
      <w:r>
        <w:rPr>
          <w:spacing w:val="-2"/>
        </w:rPr>
        <w:t>социальных явлений.</w:t>
      </w:r>
      <w:r>
        <w:rPr>
          <w:spacing w:val="-3"/>
        </w:rPr>
        <w:t xml:space="preserve"> </w:t>
      </w:r>
      <w:r>
        <w:rPr>
          <w:spacing w:val="-2"/>
        </w:rPr>
        <w:t>Сходство</w:t>
      </w:r>
      <w:r>
        <w:rPr>
          <w:spacing w:val="-4"/>
        </w:rPr>
        <w:t xml:space="preserve"> </w:t>
      </w:r>
      <w:r>
        <w:rPr>
          <w:spacing w:val="-2"/>
        </w:rPr>
        <w:t>и</w:t>
      </w:r>
      <w:r>
        <w:rPr>
          <w:spacing w:val="-10"/>
        </w:rPr>
        <w:t xml:space="preserve"> </w:t>
      </w:r>
      <w:r>
        <w:rPr>
          <w:spacing w:val="-2"/>
        </w:rPr>
        <w:t>различие</w:t>
      </w:r>
      <w:r>
        <w:rPr>
          <w:spacing w:val="-5"/>
        </w:rPr>
        <w:t xml:space="preserve"> </w:t>
      </w:r>
      <w:r>
        <w:rPr>
          <w:spacing w:val="-2"/>
        </w:rPr>
        <w:t>естествознания</w:t>
      </w:r>
      <w:r>
        <w:rPr>
          <w:spacing w:val="-5"/>
        </w:rPr>
        <w:t xml:space="preserve"> </w:t>
      </w:r>
      <w:r>
        <w:rPr>
          <w:spacing w:val="-2"/>
        </w:rPr>
        <w:t xml:space="preserve">и </w:t>
      </w:r>
      <w:r>
        <w:t>обществознания. Особенности наук, изучающих общество и человека.</w:t>
      </w:r>
    </w:p>
    <w:p w14:paraId="144CAC85" w14:textId="77777777" w:rsidR="001E3B10" w:rsidRDefault="001E3B10" w:rsidP="001E3B10">
      <w:pPr>
        <w:pStyle w:val="a3"/>
        <w:spacing w:before="5"/>
        <w:ind w:left="1686" w:firstLine="0"/>
        <w:jc w:val="left"/>
      </w:pPr>
      <w:r>
        <w:t>Социальные</w:t>
      </w:r>
      <w:r>
        <w:rPr>
          <w:spacing w:val="-15"/>
        </w:rPr>
        <w:t xml:space="preserve"> </w:t>
      </w:r>
      <w:r>
        <w:t>науки</w:t>
      </w:r>
      <w:r>
        <w:rPr>
          <w:spacing w:val="-8"/>
        </w:rPr>
        <w:t xml:space="preserve"> </w:t>
      </w:r>
      <w:r>
        <w:t>и</w:t>
      </w:r>
      <w:r>
        <w:rPr>
          <w:spacing w:val="-8"/>
        </w:rPr>
        <w:t xml:space="preserve"> </w:t>
      </w:r>
      <w:r>
        <w:t>профессиональное</w:t>
      </w:r>
      <w:r>
        <w:rPr>
          <w:spacing w:val="-12"/>
        </w:rPr>
        <w:t xml:space="preserve"> </w:t>
      </w:r>
      <w:r>
        <w:t>самоопределение</w:t>
      </w:r>
      <w:r>
        <w:rPr>
          <w:spacing w:val="-9"/>
        </w:rPr>
        <w:t xml:space="preserve"> </w:t>
      </w:r>
      <w:r>
        <w:rPr>
          <w:spacing w:val="-2"/>
        </w:rPr>
        <w:t>молодёжи.</w:t>
      </w:r>
    </w:p>
    <w:p w14:paraId="5C831925" w14:textId="77777777" w:rsidR="001E3B10" w:rsidRDefault="001E3B10" w:rsidP="00F0497F">
      <w:pPr>
        <w:pStyle w:val="a5"/>
        <w:numPr>
          <w:ilvl w:val="1"/>
          <w:numId w:val="123"/>
        </w:numPr>
        <w:tabs>
          <w:tab w:val="left" w:pos="2108"/>
        </w:tabs>
        <w:spacing w:before="128"/>
        <w:ind w:left="2108" w:hanging="422"/>
        <w:rPr>
          <w:sz w:val="24"/>
        </w:rPr>
      </w:pPr>
      <w:r>
        <w:rPr>
          <w:sz w:val="24"/>
        </w:rPr>
        <w:t>Введение</w:t>
      </w:r>
      <w:r>
        <w:rPr>
          <w:spacing w:val="-5"/>
          <w:sz w:val="24"/>
        </w:rPr>
        <w:t xml:space="preserve"> </w:t>
      </w:r>
      <w:r>
        <w:rPr>
          <w:sz w:val="24"/>
        </w:rPr>
        <w:t>в</w:t>
      </w:r>
      <w:r>
        <w:rPr>
          <w:spacing w:val="-2"/>
          <w:sz w:val="24"/>
        </w:rPr>
        <w:t xml:space="preserve"> философию.</w:t>
      </w:r>
    </w:p>
    <w:p w14:paraId="2C688E70" w14:textId="77777777" w:rsidR="001E3B10" w:rsidRDefault="001E3B10" w:rsidP="001E3B10">
      <w:pPr>
        <w:pStyle w:val="a3"/>
        <w:spacing w:before="139" w:line="360" w:lineRule="auto"/>
        <w:jc w:val="left"/>
      </w:pPr>
      <w:r>
        <w:t>Социальная</w:t>
      </w:r>
      <w:r>
        <w:rPr>
          <w:spacing w:val="35"/>
        </w:rPr>
        <w:t xml:space="preserve"> </w:t>
      </w:r>
      <w:r>
        <w:t>философия,</w:t>
      </w:r>
      <w:r>
        <w:rPr>
          <w:spacing w:val="35"/>
        </w:rPr>
        <w:t xml:space="preserve"> </w:t>
      </w:r>
      <w:r>
        <w:t>её</w:t>
      </w:r>
      <w:r>
        <w:rPr>
          <w:spacing w:val="34"/>
        </w:rPr>
        <w:t xml:space="preserve"> </w:t>
      </w:r>
      <w:r>
        <w:t>место</w:t>
      </w:r>
      <w:r>
        <w:rPr>
          <w:spacing w:val="35"/>
        </w:rPr>
        <w:t xml:space="preserve"> </w:t>
      </w:r>
      <w:r>
        <w:t>в</w:t>
      </w:r>
      <w:r>
        <w:rPr>
          <w:spacing w:val="34"/>
        </w:rPr>
        <w:t xml:space="preserve"> </w:t>
      </w:r>
      <w:r>
        <w:t>системе</w:t>
      </w:r>
      <w:r>
        <w:rPr>
          <w:spacing w:val="34"/>
        </w:rPr>
        <w:t xml:space="preserve"> </w:t>
      </w:r>
      <w:r>
        <w:t>наук</w:t>
      </w:r>
      <w:r>
        <w:rPr>
          <w:spacing w:val="35"/>
        </w:rPr>
        <w:t xml:space="preserve"> </w:t>
      </w:r>
      <w:r>
        <w:t>об</w:t>
      </w:r>
      <w:r>
        <w:rPr>
          <w:spacing w:val="35"/>
        </w:rPr>
        <w:t xml:space="preserve"> </w:t>
      </w:r>
      <w:r>
        <w:t>обществе.</w:t>
      </w:r>
      <w:r>
        <w:rPr>
          <w:spacing w:val="35"/>
        </w:rPr>
        <w:t xml:space="preserve"> </w:t>
      </w:r>
      <w:r>
        <w:t>Философское</w:t>
      </w:r>
      <w:r>
        <w:rPr>
          <w:spacing w:val="34"/>
        </w:rPr>
        <w:t xml:space="preserve"> </w:t>
      </w:r>
      <w:r>
        <w:t>осмысление общества</w:t>
      </w:r>
      <w:r>
        <w:rPr>
          <w:spacing w:val="40"/>
        </w:rPr>
        <w:t xml:space="preserve"> </w:t>
      </w:r>
      <w:r>
        <w:t>как</w:t>
      </w:r>
      <w:r>
        <w:rPr>
          <w:spacing w:val="40"/>
        </w:rPr>
        <w:t xml:space="preserve"> </w:t>
      </w:r>
      <w:r>
        <w:t>целостной</w:t>
      </w:r>
      <w:r>
        <w:rPr>
          <w:spacing w:val="40"/>
        </w:rPr>
        <w:t xml:space="preserve"> </w:t>
      </w:r>
      <w:r>
        <w:t>развивающейся</w:t>
      </w:r>
      <w:r>
        <w:rPr>
          <w:spacing w:val="40"/>
        </w:rPr>
        <w:t xml:space="preserve"> </w:t>
      </w:r>
      <w:r>
        <w:t>системы.</w:t>
      </w:r>
      <w:r>
        <w:rPr>
          <w:spacing w:val="40"/>
        </w:rPr>
        <w:t xml:space="preserve"> </w:t>
      </w:r>
      <w:r>
        <w:t>Взаимосвязь</w:t>
      </w:r>
      <w:r>
        <w:rPr>
          <w:spacing w:val="40"/>
        </w:rPr>
        <w:t xml:space="preserve"> </w:t>
      </w:r>
      <w:r>
        <w:t>природы</w:t>
      </w:r>
      <w:r>
        <w:rPr>
          <w:spacing w:val="40"/>
        </w:rPr>
        <w:t xml:space="preserve"> </w:t>
      </w:r>
      <w:r>
        <w:t>и</w:t>
      </w:r>
      <w:r>
        <w:rPr>
          <w:spacing w:val="40"/>
        </w:rPr>
        <w:t xml:space="preserve"> </w:t>
      </w:r>
      <w:r>
        <w:t>общества.</w:t>
      </w:r>
      <w:r>
        <w:rPr>
          <w:spacing w:val="40"/>
        </w:rPr>
        <w:t xml:space="preserve"> </w:t>
      </w:r>
      <w:r>
        <w:t>Понятие</w:t>
      </w:r>
    </w:p>
    <w:p w14:paraId="422D2B0A" w14:textId="77777777" w:rsidR="001E3B10" w:rsidRDefault="001E3B10" w:rsidP="001E3B10">
      <w:pPr>
        <w:pStyle w:val="a3"/>
        <w:spacing w:before="5"/>
        <w:ind w:firstLine="0"/>
        <w:jc w:val="left"/>
      </w:pPr>
      <w:r>
        <w:t>«социальный</w:t>
      </w:r>
      <w:r>
        <w:rPr>
          <w:spacing w:val="-13"/>
        </w:rPr>
        <w:t xml:space="preserve"> </w:t>
      </w:r>
      <w:r>
        <w:t>институт».</w:t>
      </w:r>
      <w:r>
        <w:rPr>
          <w:spacing w:val="-13"/>
        </w:rPr>
        <w:t xml:space="preserve"> </w:t>
      </w:r>
      <w:r>
        <w:t>Основные</w:t>
      </w:r>
      <w:r>
        <w:rPr>
          <w:spacing w:val="-15"/>
        </w:rPr>
        <w:t xml:space="preserve"> </w:t>
      </w:r>
      <w:r>
        <w:t>институты</w:t>
      </w:r>
      <w:r>
        <w:rPr>
          <w:spacing w:val="-13"/>
        </w:rPr>
        <w:t xml:space="preserve"> </w:t>
      </w:r>
      <w:r>
        <w:t>общества,</w:t>
      </w:r>
      <w:r>
        <w:rPr>
          <w:spacing w:val="-15"/>
        </w:rPr>
        <w:t xml:space="preserve"> </w:t>
      </w:r>
      <w:r>
        <w:t>их</w:t>
      </w:r>
      <w:r>
        <w:rPr>
          <w:spacing w:val="-10"/>
        </w:rPr>
        <w:t xml:space="preserve"> </w:t>
      </w:r>
      <w:r>
        <w:t>функции</w:t>
      </w:r>
      <w:r>
        <w:rPr>
          <w:spacing w:val="-12"/>
        </w:rPr>
        <w:t xml:space="preserve"> </w:t>
      </w:r>
      <w:r>
        <w:t>и</w:t>
      </w:r>
      <w:r>
        <w:rPr>
          <w:spacing w:val="-13"/>
        </w:rPr>
        <w:t xml:space="preserve"> </w:t>
      </w:r>
      <w:r>
        <w:t>роль</w:t>
      </w:r>
      <w:r>
        <w:rPr>
          <w:spacing w:val="-11"/>
        </w:rPr>
        <w:t xml:space="preserve"> </w:t>
      </w:r>
      <w:r>
        <w:t>в</w:t>
      </w:r>
      <w:r>
        <w:rPr>
          <w:spacing w:val="-12"/>
        </w:rPr>
        <w:t xml:space="preserve"> </w:t>
      </w:r>
      <w:r>
        <w:t>развитии</w:t>
      </w:r>
      <w:r>
        <w:rPr>
          <w:spacing w:val="-11"/>
        </w:rPr>
        <w:t xml:space="preserve"> </w:t>
      </w:r>
      <w:r>
        <w:rPr>
          <w:spacing w:val="-2"/>
        </w:rPr>
        <w:t>общества.</w:t>
      </w:r>
    </w:p>
    <w:p w14:paraId="59D8FBFE" w14:textId="77777777" w:rsidR="001E3B10" w:rsidRDefault="001E3B10" w:rsidP="001E3B10">
      <w:pPr>
        <w:pStyle w:val="a3"/>
        <w:spacing w:before="137" w:line="360" w:lineRule="auto"/>
        <w:ind w:right="348"/>
      </w:pPr>
      <w:r>
        <w:t>Типология обществ. Современное общество: ведущие тенденции, особенности развития. Динамика и</w:t>
      </w:r>
      <w:r>
        <w:rPr>
          <w:spacing w:val="-5"/>
        </w:rPr>
        <w:t xml:space="preserve"> </w:t>
      </w:r>
      <w:r>
        <w:t>многообразие процессов развития общества.</w:t>
      </w:r>
      <w:r>
        <w:rPr>
          <w:spacing w:val="-2"/>
        </w:rPr>
        <w:t xml:space="preserve"> </w:t>
      </w:r>
      <w:r>
        <w:t>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7448258C" w14:textId="77777777" w:rsidR="001E3B10" w:rsidRDefault="001E3B10" w:rsidP="001E3B10">
      <w:pPr>
        <w:pStyle w:val="a3"/>
        <w:spacing w:line="360" w:lineRule="auto"/>
        <w:ind w:right="341"/>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0ED569BE" w14:textId="77777777" w:rsidR="001E3B10" w:rsidRDefault="001E3B10" w:rsidP="001E3B10">
      <w:pPr>
        <w:pStyle w:val="a3"/>
        <w:spacing w:line="274" w:lineRule="exact"/>
        <w:ind w:left="1686" w:firstLine="0"/>
      </w:pPr>
      <w:r>
        <w:t>Философская</w:t>
      </w:r>
      <w:r>
        <w:rPr>
          <w:spacing w:val="8"/>
        </w:rPr>
        <w:t xml:space="preserve"> </w:t>
      </w:r>
      <w:r>
        <w:t>антропология</w:t>
      </w:r>
      <w:r>
        <w:rPr>
          <w:spacing w:val="9"/>
        </w:rPr>
        <w:t xml:space="preserve"> </w:t>
      </w:r>
      <w:r>
        <w:t>о</w:t>
      </w:r>
      <w:r>
        <w:rPr>
          <w:spacing w:val="15"/>
        </w:rPr>
        <w:t xml:space="preserve"> </w:t>
      </w:r>
      <w:r>
        <w:t>становлении</w:t>
      </w:r>
      <w:r>
        <w:rPr>
          <w:spacing w:val="10"/>
        </w:rPr>
        <w:t xml:space="preserve"> </w:t>
      </w:r>
      <w:r>
        <w:t>человека</w:t>
      </w:r>
      <w:r>
        <w:rPr>
          <w:spacing w:val="8"/>
        </w:rPr>
        <w:t xml:space="preserve"> </w:t>
      </w:r>
      <w:r>
        <w:t>и</w:t>
      </w:r>
      <w:r>
        <w:rPr>
          <w:spacing w:val="11"/>
        </w:rPr>
        <w:t xml:space="preserve"> </w:t>
      </w:r>
      <w:r>
        <w:t>зарождении</w:t>
      </w:r>
      <w:r>
        <w:rPr>
          <w:spacing w:val="8"/>
        </w:rPr>
        <w:t xml:space="preserve"> </w:t>
      </w:r>
      <w:r>
        <w:t>общества.</w:t>
      </w:r>
      <w:r>
        <w:rPr>
          <w:spacing w:val="8"/>
        </w:rPr>
        <w:t xml:space="preserve"> </w:t>
      </w:r>
      <w:r>
        <w:rPr>
          <w:spacing w:val="-2"/>
        </w:rPr>
        <w:t>Человечество</w:t>
      </w:r>
    </w:p>
    <w:p w14:paraId="2C46577F" w14:textId="77777777" w:rsidR="001E3B10" w:rsidRDefault="001E3B10" w:rsidP="001E3B10">
      <w:pPr>
        <w:spacing w:line="274" w:lineRule="exact"/>
        <w:sectPr w:rsidR="001E3B10" w:rsidSect="001E3B10">
          <w:pgSz w:w="11920" w:h="16850"/>
          <w:pgMar w:top="1020" w:right="220" w:bottom="1680" w:left="160" w:header="0" w:footer="1373" w:gutter="0"/>
          <w:cols w:space="720"/>
        </w:sectPr>
      </w:pPr>
    </w:p>
    <w:p w14:paraId="219762D4" w14:textId="77777777" w:rsidR="001E3B10" w:rsidRDefault="001E3B10" w:rsidP="001E3B10">
      <w:pPr>
        <w:pStyle w:val="a3"/>
        <w:spacing w:before="77" w:line="362" w:lineRule="auto"/>
        <w:ind w:right="330" w:firstLine="0"/>
      </w:pPr>
      <w:r>
        <w:lastRenderedPageBreak/>
        <w:t>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47B721A0" w14:textId="77777777" w:rsidR="001E3B10" w:rsidRDefault="001E3B10" w:rsidP="001E3B10">
      <w:pPr>
        <w:pStyle w:val="a3"/>
        <w:spacing w:line="360" w:lineRule="auto"/>
        <w:ind w:right="339"/>
      </w:pPr>
      <w:r>
        <w:t>Сознание. Взаимосвязь сознания и тела. Самосознание и его роль в развитии личности. Рефлексия. Общественное и индивидуальное</w:t>
      </w:r>
      <w:r>
        <w:rPr>
          <w:spacing w:val="40"/>
        </w:rPr>
        <w:t xml:space="preserve"> </w:t>
      </w:r>
      <w:r>
        <w:t>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w:t>
      </w:r>
      <w:r>
        <w:rPr>
          <w:spacing w:val="40"/>
        </w:rPr>
        <w:t xml:space="preserve"> </w:t>
      </w:r>
      <w:r>
        <w:t>Воздействие средств массовой</w:t>
      </w:r>
      <w:r>
        <w:rPr>
          <w:spacing w:val="40"/>
        </w:rPr>
        <w:t xml:space="preserve"> </w:t>
      </w:r>
      <w:r>
        <w:t>информации на массовое и индивидуальное сознание в условиях цифровой среды. Использование достоверной и недостоверной информации.</w:t>
      </w:r>
    </w:p>
    <w:p w14:paraId="5791E352" w14:textId="77777777" w:rsidR="001E3B10" w:rsidRDefault="001E3B10" w:rsidP="001E3B10">
      <w:pPr>
        <w:pStyle w:val="a3"/>
        <w:spacing w:line="360" w:lineRule="auto"/>
        <w:ind w:right="352"/>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12CAA5B8" w14:textId="77777777" w:rsidR="001E3B10" w:rsidRDefault="001E3B10" w:rsidP="001E3B10">
      <w:pPr>
        <w:pStyle w:val="a3"/>
        <w:spacing w:line="360" w:lineRule="auto"/>
        <w:ind w:right="341"/>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w:t>
      </w:r>
      <w:r>
        <w:rPr>
          <w:spacing w:val="40"/>
        </w:rPr>
        <w:t xml:space="preserve"> </w:t>
      </w:r>
      <w:r>
        <w:t>познания.</w:t>
      </w:r>
      <w:r>
        <w:rPr>
          <w:spacing w:val="40"/>
        </w:rPr>
        <w:t xml:space="preserve"> </w:t>
      </w:r>
      <w:r>
        <w:t>Мышление</w:t>
      </w:r>
      <w:r>
        <w:rPr>
          <w:spacing w:val="40"/>
        </w:rPr>
        <w:t xml:space="preserve"> </w:t>
      </w:r>
      <w:r>
        <w:t>и</w:t>
      </w:r>
      <w:r>
        <w:rPr>
          <w:spacing w:val="40"/>
        </w:rPr>
        <w:t xml:space="preserve"> </w:t>
      </w:r>
      <w:r>
        <w:t>язык.</w:t>
      </w:r>
      <w:r>
        <w:rPr>
          <w:spacing w:val="40"/>
        </w:rPr>
        <w:t xml:space="preserve"> </w:t>
      </w:r>
      <w:r>
        <w:t>Смысл</w:t>
      </w:r>
      <w:r>
        <w:rPr>
          <w:spacing w:val="40"/>
        </w:rPr>
        <w:t xml:space="preserve"> </w:t>
      </w:r>
      <w:r>
        <w:t>и</w:t>
      </w:r>
      <w:r>
        <w:rPr>
          <w:spacing w:val="40"/>
        </w:rPr>
        <w:t xml:space="preserve"> </w:t>
      </w:r>
      <w:r>
        <w:t>значение</w:t>
      </w:r>
      <w:r>
        <w:rPr>
          <w:spacing w:val="40"/>
        </w:rPr>
        <w:t xml:space="preserve"> </w:t>
      </w:r>
      <w:r>
        <w:t>языковых</w:t>
      </w:r>
      <w:r>
        <w:rPr>
          <w:spacing w:val="40"/>
        </w:rPr>
        <w:t xml:space="preserve"> </w:t>
      </w:r>
      <w:r>
        <w:t>выражений.</w:t>
      </w:r>
    </w:p>
    <w:p w14:paraId="03445106" w14:textId="77777777" w:rsidR="001E3B10" w:rsidRDefault="001E3B10" w:rsidP="001E3B10">
      <w:pPr>
        <w:pStyle w:val="a3"/>
        <w:spacing w:line="274" w:lineRule="exact"/>
        <w:ind w:firstLine="0"/>
        <w:jc w:val="left"/>
      </w:pPr>
      <w:r>
        <w:rPr>
          <w:spacing w:val="-2"/>
        </w:rPr>
        <w:t>Рассуждения</w:t>
      </w:r>
    </w:p>
    <w:p w14:paraId="6EE50A19" w14:textId="77777777" w:rsidR="001E3B10" w:rsidRDefault="001E3B10" w:rsidP="001E3B10">
      <w:pPr>
        <w:pStyle w:val="a3"/>
        <w:spacing w:before="140" w:line="360" w:lineRule="auto"/>
        <w:ind w:right="335" w:firstLine="0"/>
      </w:pPr>
      <w:r>
        <w:t>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w:t>
      </w:r>
      <w:r>
        <w:rPr>
          <w:spacing w:val="40"/>
        </w:rPr>
        <w:t xml:space="preserve"> </w:t>
      </w:r>
      <w:r>
        <w:t>Дифференциация и интеграция научного знания. Междисциплинарные научные исследования.</w:t>
      </w:r>
    </w:p>
    <w:p w14:paraId="63C166C1" w14:textId="77777777" w:rsidR="001E3B10" w:rsidRDefault="001E3B10" w:rsidP="001E3B10">
      <w:pPr>
        <w:pStyle w:val="a3"/>
        <w:spacing w:before="2" w:line="360" w:lineRule="auto"/>
        <w:ind w:right="337"/>
      </w:pPr>
      <w:r>
        <w:t>Духовная жизнь человека и общества. Человек как духовное существо. Человек как творец</w:t>
      </w:r>
      <w:r>
        <w:rPr>
          <w:spacing w:val="40"/>
        </w:rPr>
        <w:t xml:space="preserve"> </w:t>
      </w:r>
      <w:r>
        <w:t>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0D8FECD5" w14:textId="77777777" w:rsidR="001E3B10" w:rsidRDefault="001E3B10" w:rsidP="001E3B10">
      <w:pPr>
        <w:pStyle w:val="a3"/>
        <w:spacing w:line="276" w:lineRule="exact"/>
        <w:ind w:left="1686" w:firstLine="0"/>
      </w:pPr>
      <w:r>
        <w:t>Искусство,</w:t>
      </w:r>
      <w:r>
        <w:rPr>
          <w:spacing w:val="36"/>
        </w:rPr>
        <w:t xml:space="preserve"> </w:t>
      </w:r>
      <w:r>
        <w:t>его</w:t>
      </w:r>
      <w:r>
        <w:rPr>
          <w:spacing w:val="42"/>
        </w:rPr>
        <w:t xml:space="preserve"> </w:t>
      </w:r>
      <w:r>
        <w:t>виды</w:t>
      </w:r>
      <w:r>
        <w:rPr>
          <w:spacing w:val="40"/>
        </w:rPr>
        <w:t xml:space="preserve"> </w:t>
      </w:r>
      <w:r>
        <w:t>и</w:t>
      </w:r>
      <w:r>
        <w:rPr>
          <w:spacing w:val="31"/>
        </w:rPr>
        <w:t xml:space="preserve"> </w:t>
      </w:r>
      <w:r>
        <w:t>формы.</w:t>
      </w:r>
      <w:r>
        <w:rPr>
          <w:spacing w:val="32"/>
        </w:rPr>
        <w:t xml:space="preserve"> </w:t>
      </w:r>
      <w:r>
        <w:t>Социальные</w:t>
      </w:r>
      <w:r>
        <w:rPr>
          <w:spacing w:val="30"/>
        </w:rPr>
        <w:t xml:space="preserve"> </w:t>
      </w:r>
      <w:r>
        <w:t>функции</w:t>
      </w:r>
      <w:r>
        <w:rPr>
          <w:spacing w:val="40"/>
        </w:rPr>
        <w:t xml:space="preserve"> </w:t>
      </w:r>
      <w:r>
        <w:t>искусства.</w:t>
      </w:r>
      <w:r>
        <w:rPr>
          <w:spacing w:val="41"/>
        </w:rPr>
        <w:t xml:space="preserve"> </w:t>
      </w:r>
      <w:r>
        <w:t>Современное</w:t>
      </w:r>
      <w:r>
        <w:rPr>
          <w:spacing w:val="38"/>
        </w:rPr>
        <w:t xml:space="preserve"> </w:t>
      </w:r>
      <w:r>
        <w:rPr>
          <w:spacing w:val="-2"/>
        </w:rPr>
        <w:t>искусство.</w:t>
      </w:r>
    </w:p>
    <w:p w14:paraId="657D5E60" w14:textId="77777777" w:rsidR="001E3B10" w:rsidRDefault="001E3B10" w:rsidP="001E3B10">
      <w:pPr>
        <w:pStyle w:val="a3"/>
        <w:spacing w:before="139"/>
        <w:ind w:firstLine="0"/>
        <w:jc w:val="left"/>
      </w:pPr>
      <w:r>
        <w:t>Художественная</w:t>
      </w:r>
      <w:r>
        <w:rPr>
          <w:spacing w:val="-10"/>
        </w:rPr>
        <w:t xml:space="preserve"> </w:t>
      </w:r>
      <w:r>
        <w:rPr>
          <w:spacing w:val="-2"/>
        </w:rPr>
        <w:t>культура.</w:t>
      </w:r>
    </w:p>
    <w:p w14:paraId="159A6F28" w14:textId="77777777" w:rsidR="001E3B10" w:rsidRDefault="001E3B10" w:rsidP="001E3B10">
      <w:pPr>
        <w:pStyle w:val="a3"/>
        <w:spacing w:before="113" w:line="360" w:lineRule="auto"/>
        <w:ind w:right="356"/>
      </w:pPr>
      <w:r>
        <w:t>Наука как область духовной культуры. Роль науки в современном обществе. Социальные последствия</w:t>
      </w:r>
      <w:r>
        <w:rPr>
          <w:spacing w:val="80"/>
        </w:rPr>
        <w:t xml:space="preserve"> </w:t>
      </w:r>
      <w:r>
        <w:t>научных</w:t>
      </w:r>
      <w:r>
        <w:rPr>
          <w:spacing w:val="80"/>
        </w:rPr>
        <w:t xml:space="preserve"> </w:t>
      </w:r>
      <w:r>
        <w:t>открытий</w:t>
      </w:r>
      <w:r>
        <w:rPr>
          <w:spacing w:val="80"/>
        </w:rPr>
        <w:t xml:space="preserve"> </w:t>
      </w:r>
      <w:r>
        <w:t>и</w:t>
      </w:r>
      <w:r>
        <w:rPr>
          <w:spacing w:val="80"/>
        </w:rPr>
        <w:t xml:space="preserve"> </w:t>
      </w:r>
      <w:r>
        <w:t>ответственность</w:t>
      </w:r>
      <w:r>
        <w:rPr>
          <w:spacing w:val="36"/>
        </w:rPr>
        <w:t xml:space="preserve"> </w:t>
      </w:r>
      <w:r>
        <w:t>учёного.</w:t>
      </w:r>
      <w:r>
        <w:rPr>
          <w:spacing w:val="34"/>
        </w:rPr>
        <w:t xml:space="preserve"> </w:t>
      </w:r>
      <w:r>
        <w:t>Авторитет</w:t>
      </w:r>
      <w:r>
        <w:rPr>
          <w:spacing w:val="80"/>
        </w:rPr>
        <w:t xml:space="preserve"> </w:t>
      </w:r>
      <w:r>
        <w:t>науки.</w:t>
      </w:r>
      <w:r>
        <w:rPr>
          <w:spacing w:val="37"/>
        </w:rPr>
        <w:t xml:space="preserve"> </w:t>
      </w:r>
      <w:r>
        <w:t>Достижения</w:t>
      </w:r>
    </w:p>
    <w:p w14:paraId="60A702AF"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021ED369" w14:textId="77777777" w:rsidR="001E3B10" w:rsidRDefault="001E3B10" w:rsidP="001E3B10">
      <w:pPr>
        <w:pStyle w:val="a3"/>
        <w:spacing w:before="77"/>
        <w:ind w:firstLine="0"/>
        <w:jc w:val="left"/>
      </w:pPr>
      <w:r>
        <w:lastRenderedPageBreak/>
        <w:t>российской</w:t>
      </w:r>
      <w:r>
        <w:rPr>
          <w:spacing w:val="-9"/>
        </w:rPr>
        <w:t xml:space="preserve"> </w:t>
      </w:r>
      <w:r>
        <w:t>науки</w:t>
      </w:r>
      <w:r>
        <w:rPr>
          <w:spacing w:val="-3"/>
        </w:rPr>
        <w:t xml:space="preserve"> </w:t>
      </w:r>
      <w:r>
        <w:t>на</w:t>
      </w:r>
      <w:r>
        <w:rPr>
          <w:spacing w:val="-8"/>
        </w:rPr>
        <w:t xml:space="preserve"> </w:t>
      </w:r>
      <w:r>
        <w:t>современном</w:t>
      </w:r>
      <w:r>
        <w:rPr>
          <w:spacing w:val="-3"/>
        </w:rPr>
        <w:t xml:space="preserve"> </w:t>
      </w:r>
      <w:r>
        <w:rPr>
          <w:spacing w:val="-2"/>
        </w:rPr>
        <w:t>этапе.</w:t>
      </w:r>
    </w:p>
    <w:p w14:paraId="73A122D5" w14:textId="77777777" w:rsidR="001E3B10" w:rsidRDefault="001E3B10" w:rsidP="001E3B10">
      <w:pPr>
        <w:pStyle w:val="a3"/>
        <w:spacing w:before="139"/>
        <w:ind w:left="1686" w:firstLine="0"/>
        <w:jc w:val="left"/>
      </w:pPr>
      <w:r>
        <w:t>Образование</w:t>
      </w:r>
      <w:r>
        <w:rPr>
          <w:spacing w:val="-17"/>
        </w:rPr>
        <w:t xml:space="preserve"> </w:t>
      </w:r>
      <w:r>
        <w:t>как</w:t>
      </w:r>
      <w:r>
        <w:rPr>
          <w:spacing w:val="-8"/>
        </w:rPr>
        <w:t xml:space="preserve"> </w:t>
      </w:r>
      <w:r>
        <w:t>институт</w:t>
      </w:r>
      <w:r>
        <w:rPr>
          <w:spacing w:val="-3"/>
        </w:rPr>
        <w:t xml:space="preserve"> </w:t>
      </w:r>
      <w:r>
        <w:t>сохранения</w:t>
      </w:r>
      <w:r>
        <w:rPr>
          <w:spacing w:val="-7"/>
        </w:rPr>
        <w:t xml:space="preserve"> </w:t>
      </w:r>
      <w:r>
        <w:t>и</w:t>
      </w:r>
      <w:r>
        <w:rPr>
          <w:spacing w:val="-3"/>
        </w:rPr>
        <w:t xml:space="preserve"> </w:t>
      </w:r>
      <w:r>
        <w:t>передачи</w:t>
      </w:r>
      <w:r>
        <w:rPr>
          <w:spacing w:val="-4"/>
        </w:rPr>
        <w:t xml:space="preserve"> </w:t>
      </w:r>
      <w:r>
        <w:t>культурного</w:t>
      </w:r>
      <w:r>
        <w:rPr>
          <w:spacing w:val="-3"/>
        </w:rPr>
        <w:t xml:space="preserve"> </w:t>
      </w:r>
      <w:r>
        <w:rPr>
          <w:spacing w:val="-2"/>
        </w:rPr>
        <w:t>наследия.</w:t>
      </w:r>
    </w:p>
    <w:p w14:paraId="07C22E5C" w14:textId="77777777" w:rsidR="001E3B10" w:rsidRDefault="001E3B10" w:rsidP="001E3B10">
      <w:pPr>
        <w:pStyle w:val="a3"/>
        <w:spacing w:before="142" w:line="360" w:lineRule="auto"/>
        <w:ind w:right="756"/>
        <w:jc w:val="left"/>
      </w:pPr>
      <w:r>
        <w:t>Этика,</w:t>
      </w:r>
      <w:r>
        <w:rPr>
          <w:spacing w:val="-15"/>
        </w:rPr>
        <w:t xml:space="preserve"> </w:t>
      </w:r>
      <w:r>
        <w:t>мораль,</w:t>
      </w:r>
      <w:r>
        <w:rPr>
          <w:spacing w:val="-15"/>
        </w:rPr>
        <w:t xml:space="preserve"> </w:t>
      </w:r>
      <w:r>
        <w:t>нравственность.</w:t>
      </w:r>
      <w:r>
        <w:rPr>
          <w:spacing w:val="-15"/>
        </w:rPr>
        <w:t xml:space="preserve"> </w:t>
      </w:r>
      <w:r>
        <w:t>Основные</w:t>
      </w:r>
      <w:r>
        <w:rPr>
          <w:spacing w:val="-15"/>
        </w:rPr>
        <w:t xml:space="preserve"> </w:t>
      </w:r>
      <w:r>
        <w:t>категории</w:t>
      </w:r>
      <w:r>
        <w:rPr>
          <w:spacing w:val="-15"/>
        </w:rPr>
        <w:t xml:space="preserve"> </w:t>
      </w:r>
      <w:r>
        <w:t>этики.</w:t>
      </w:r>
      <w:r>
        <w:rPr>
          <w:spacing w:val="-15"/>
        </w:rPr>
        <w:t xml:space="preserve"> </w:t>
      </w:r>
      <w:r>
        <w:t>Свобода</w:t>
      </w:r>
      <w:r>
        <w:rPr>
          <w:spacing w:val="-15"/>
        </w:rPr>
        <w:t xml:space="preserve"> </w:t>
      </w:r>
      <w:r>
        <w:t>воли</w:t>
      </w:r>
      <w:r>
        <w:rPr>
          <w:spacing w:val="-15"/>
        </w:rPr>
        <w:t xml:space="preserve"> </w:t>
      </w:r>
      <w:r>
        <w:t>и</w:t>
      </w:r>
      <w:r>
        <w:rPr>
          <w:spacing w:val="-15"/>
        </w:rPr>
        <w:t xml:space="preserve"> </w:t>
      </w:r>
      <w:r>
        <w:t>нравственная оценка. Нравственность как область индивидуально ответственного поведения.</w:t>
      </w:r>
    </w:p>
    <w:p w14:paraId="3F7935E5" w14:textId="77777777" w:rsidR="001E3B10" w:rsidRDefault="001E3B10" w:rsidP="001E3B10">
      <w:pPr>
        <w:pStyle w:val="a3"/>
        <w:spacing w:before="1" w:line="360" w:lineRule="auto"/>
        <w:ind w:right="583"/>
        <w:jc w:val="left"/>
      </w:pPr>
      <w:r>
        <w:rPr>
          <w:spacing w:val="-2"/>
        </w:rPr>
        <w:t>Этические</w:t>
      </w:r>
      <w:r>
        <w:rPr>
          <w:spacing w:val="-4"/>
        </w:rPr>
        <w:t xml:space="preserve"> </w:t>
      </w:r>
      <w:r>
        <w:rPr>
          <w:spacing w:val="-2"/>
        </w:rPr>
        <w:t>нормы</w:t>
      </w:r>
      <w:r>
        <w:rPr>
          <w:spacing w:val="-5"/>
        </w:rPr>
        <w:t xml:space="preserve"> </w:t>
      </w:r>
      <w:r>
        <w:rPr>
          <w:spacing w:val="-2"/>
        </w:rPr>
        <w:t>как</w:t>
      </w:r>
      <w:r>
        <w:rPr>
          <w:spacing w:val="-4"/>
        </w:rPr>
        <w:t xml:space="preserve"> </w:t>
      </w:r>
      <w:r>
        <w:rPr>
          <w:spacing w:val="-2"/>
        </w:rPr>
        <w:t>регулятор</w:t>
      </w:r>
      <w:r>
        <w:rPr>
          <w:spacing w:val="-3"/>
        </w:rPr>
        <w:t xml:space="preserve"> </w:t>
      </w:r>
      <w:r>
        <w:rPr>
          <w:spacing w:val="-2"/>
        </w:rPr>
        <w:t>деятельности социальных институтов</w:t>
      </w:r>
      <w:r>
        <w:rPr>
          <w:spacing w:val="-3"/>
        </w:rPr>
        <w:t xml:space="preserve"> </w:t>
      </w:r>
      <w:r>
        <w:rPr>
          <w:spacing w:val="-2"/>
        </w:rPr>
        <w:t xml:space="preserve">и нравственного </w:t>
      </w:r>
      <w:r>
        <w:t>поведения людей.</w:t>
      </w:r>
    </w:p>
    <w:p w14:paraId="28156E0E" w14:textId="77777777" w:rsidR="001E3B10" w:rsidRDefault="001E3B10" w:rsidP="001E3B10">
      <w:pPr>
        <w:pStyle w:val="a3"/>
        <w:ind w:left="1683" w:firstLine="0"/>
        <w:jc w:val="left"/>
      </w:pPr>
      <w:r>
        <w:rPr>
          <w:spacing w:val="-2"/>
        </w:rPr>
        <w:t>Особенности</w:t>
      </w:r>
      <w:r>
        <w:rPr>
          <w:spacing w:val="-6"/>
        </w:rPr>
        <w:t xml:space="preserve"> </w:t>
      </w:r>
      <w:r>
        <w:rPr>
          <w:spacing w:val="-2"/>
        </w:rPr>
        <w:t>профессиональной</w:t>
      </w:r>
      <w:r>
        <w:rPr>
          <w:spacing w:val="-5"/>
        </w:rPr>
        <w:t xml:space="preserve"> </w:t>
      </w:r>
      <w:r>
        <w:rPr>
          <w:spacing w:val="-2"/>
        </w:rPr>
        <w:t>деятельности</w:t>
      </w:r>
      <w:r>
        <w:rPr>
          <w:spacing w:val="-3"/>
        </w:rPr>
        <w:t xml:space="preserve"> </w:t>
      </w:r>
      <w:r>
        <w:rPr>
          <w:spacing w:val="-2"/>
        </w:rPr>
        <w:t>по</w:t>
      </w:r>
      <w:r>
        <w:rPr>
          <w:spacing w:val="-11"/>
        </w:rPr>
        <w:t xml:space="preserve"> </w:t>
      </w:r>
      <w:r>
        <w:rPr>
          <w:spacing w:val="-2"/>
        </w:rPr>
        <w:t>направлениям,</w:t>
      </w:r>
      <w:r>
        <w:rPr>
          <w:spacing w:val="-4"/>
        </w:rPr>
        <w:t xml:space="preserve"> </w:t>
      </w:r>
      <w:r>
        <w:rPr>
          <w:spacing w:val="-2"/>
        </w:rPr>
        <w:t>связанным</w:t>
      </w:r>
      <w:r>
        <w:rPr>
          <w:spacing w:val="-10"/>
        </w:rPr>
        <w:t xml:space="preserve"> </w:t>
      </w:r>
      <w:r>
        <w:rPr>
          <w:spacing w:val="-2"/>
        </w:rPr>
        <w:t>с</w:t>
      </w:r>
      <w:r>
        <w:rPr>
          <w:spacing w:val="-4"/>
        </w:rPr>
        <w:t xml:space="preserve"> </w:t>
      </w:r>
      <w:r>
        <w:rPr>
          <w:spacing w:val="-2"/>
        </w:rPr>
        <w:t>философией.</w:t>
      </w:r>
    </w:p>
    <w:p w14:paraId="592BDD16" w14:textId="77777777" w:rsidR="001E3B10" w:rsidRDefault="001E3B10" w:rsidP="00F0497F">
      <w:pPr>
        <w:pStyle w:val="a5"/>
        <w:numPr>
          <w:ilvl w:val="1"/>
          <w:numId w:val="123"/>
        </w:numPr>
        <w:tabs>
          <w:tab w:val="left" w:pos="2108"/>
        </w:tabs>
        <w:spacing w:before="141"/>
        <w:ind w:left="2108" w:hanging="422"/>
        <w:rPr>
          <w:sz w:val="24"/>
        </w:rPr>
      </w:pPr>
      <w:r>
        <w:rPr>
          <w:sz w:val="24"/>
        </w:rPr>
        <w:t>Введение</w:t>
      </w:r>
      <w:r>
        <w:rPr>
          <w:spacing w:val="-12"/>
          <w:sz w:val="24"/>
        </w:rPr>
        <w:t xml:space="preserve"> </w:t>
      </w:r>
      <w:r>
        <w:rPr>
          <w:sz w:val="24"/>
        </w:rPr>
        <w:t>в</w:t>
      </w:r>
      <w:r>
        <w:rPr>
          <w:spacing w:val="-10"/>
          <w:sz w:val="24"/>
        </w:rPr>
        <w:t xml:space="preserve"> </w:t>
      </w:r>
      <w:r>
        <w:rPr>
          <w:sz w:val="24"/>
        </w:rPr>
        <w:t>социальную</w:t>
      </w:r>
      <w:r>
        <w:rPr>
          <w:spacing w:val="-9"/>
          <w:sz w:val="24"/>
        </w:rPr>
        <w:t xml:space="preserve"> </w:t>
      </w:r>
      <w:r>
        <w:rPr>
          <w:spacing w:val="-2"/>
          <w:sz w:val="24"/>
        </w:rPr>
        <w:t>психологию.</w:t>
      </w:r>
    </w:p>
    <w:p w14:paraId="02CD7235" w14:textId="77777777" w:rsidR="001E3B10" w:rsidRDefault="001E3B10" w:rsidP="001E3B10">
      <w:pPr>
        <w:pStyle w:val="a3"/>
        <w:spacing w:before="132" w:line="362" w:lineRule="auto"/>
        <w:ind w:right="344"/>
      </w:pPr>
      <w:r>
        <w:t>Социальная</w:t>
      </w:r>
      <w:r>
        <w:rPr>
          <w:spacing w:val="80"/>
        </w:rPr>
        <w:t xml:space="preserve"> </w:t>
      </w:r>
      <w:r>
        <w:t>психология</w:t>
      </w:r>
      <w:r>
        <w:rPr>
          <w:spacing w:val="80"/>
        </w:rPr>
        <w:t xml:space="preserve"> </w:t>
      </w:r>
      <w:r>
        <w:t>в</w:t>
      </w:r>
      <w:r>
        <w:rPr>
          <w:spacing w:val="80"/>
        </w:rPr>
        <w:t xml:space="preserve"> </w:t>
      </w:r>
      <w:r>
        <w:t>системе</w:t>
      </w:r>
      <w:r>
        <w:rPr>
          <w:spacing w:val="80"/>
        </w:rPr>
        <w:t xml:space="preserve"> </w:t>
      </w:r>
      <w:r>
        <w:t>социально­гуманитарного</w:t>
      </w:r>
      <w:r>
        <w:rPr>
          <w:spacing w:val="80"/>
        </w:rPr>
        <w:t xml:space="preserve"> </w:t>
      </w:r>
      <w:r>
        <w:t>знания.</w:t>
      </w:r>
      <w:r>
        <w:rPr>
          <w:spacing w:val="80"/>
        </w:rPr>
        <w:t xml:space="preserve"> </w:t>
      </w:r>
      <w:r>
        <w:t>Этапы</w:t>
      </w:r>
      <w:r>
        <w:rPr>
          <w:spacing w:val="40"/>
        </w:rPr>
        <w:t xml:space="preserve"> </w:t>
      </w:r>
      <w:r>
        <w:t>и</w:t>
      </w:r>
      <w:r>
        <w:rPr>
          <w:spacing w:val="40"/>
        </w:rPr>
        <w:t xml:space="preserve"> </w:t>
      </w:r>
      <w:r>
        <w:t>основные направления развития социальной психологии. Междисциплинарный характер социальной психологии.</w:t>
      </w:r>
    </w:p>
    <w:p w14:paraId="1EA30D3C" w14:textId="77777777" w:rsidR="001E3B10" w:rsidRDefault="001E3B10" w:rsidP="001E3B10">
      <w:pPr>
        <w:pStyle w:val="a3"/>
        <w:spacing w:line="272" w:lineRule="exact"/>
        <w:ind w:left="1686" w:firstLine="0"/>
      </w:pPr>
      <w:r>
        <w:t>Теории</w:t>
      </w:r>
      <w:r>
        <w:rPr>
          <w:spacing w:val="-9"/>
        </w:rPr>
        <w:t xml:space="preserve"> </w:t>
      </w:r>
      <w:r>
        <w:t>социальных</w:t>
      </w:r>
      <w:r>
        <w:rPr>
          <w:spacing w:val="-13"/>
        </w:rPr>
        <w:t xml:space="preserve"> </w:t>
      </w:r>
      <w:r>
        <w:t>отношений.</w:t>
      </w:r>
      <w:r>
        <w:rPr>
          <w:spacing w:val="-6"/>
        </w:rPr>
        <w:t xml:space="preserve"> </w:t>
      </w:r>
      <w:r>
        <w:t>Основные</w:t>
      </w:r>
      <w:r>
        <w:rPr>
          <w:spacing w:val="-13"/>
        </w:rPr>
        <w:t xml:space="preserve"> </w:t>
      </w:r>
      <w:r>
        <w:t>типы</w:t>
      </w:r>
      <w:r>
        <w:rPr>
          <w:spacing w:val="-9"/>
        </w:rPr>
        <w:t xml:space="preserve"> </w:t>
      </w:r>
      <w:r>
        <w:t>социальных</w:t>
      </w:r>
      <w:r>
        <w:rPr>
          <w:spacing w:val="-9"/>
        </w:rPr>
        <w:t xml:space="preserve"> </w:t>
      </w:r>
      <w:r>
        <w:rPr>
          <w:spacing w:val="-2"/>
        </w:rPr>
        <w:t>отношений.</w:t>
      </w:r>
    </w:p>
    <w:p w14:paraId="703F7031" w14:textId="77777777" w:rsidR="001E3B10" w:rsidRDefault="001E3B10" w:rsidP="001E3B10">
      <w:pPr>
        <w:pStyle w:val="a3"/>
        <w:spacing w:before="135" w:line="360" w:lineRule="auto"/>
        <w:ind w:right="340"/>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4CBFFDE3" w14:textId="77777777" w:rsidR="001E3B10" w:rsidRDefault="001E3B10" w:rsidP="001E3B10">
      <w:pPr>
        <w:pStyle w:val="a3"/>
        <w:spacing w:line="360" w:lineRule="auto"/>
        <w:ind w:right="352"/>
      </w:pPr>
      <w:r>
        <w:t>Группа как объект исследования социальной психологии. Классификация групп в социальной</w:t>
      </w:r>
      <w:r>
        <w:rPr>
          <w:spacing w:val="40"/>
        </w:rPr>
        <w:t xml:space="preserve"> </w:t>
      </w:r>
      <w:r>
        <w:t>психологии.</w:t>
      </w:r>
      <w:r>
        <w:rPr>
          <w:spacing w:val="40"/>
        </w:rPr>
        <w:t xml:space="preserve"> </w:t>
      </w:r>
      <w:r>
        <w:t>Большие</w:t>
      </w:r>
      <w:r>
        <w:rPr>
          <w:spacing w:val="40"/>
        </w:rPr>
        <w:t xml:space="preserve"> </w:t>
      </w:r>
      <w:r>
        <w:t>социальные</w:t>
      </w:r>
      <w:r>
        <w:rPr>
          <w:spacing w:val="40"/>
        </w:rPr>
        <w:t xml:space="preserve"> </w:t>
      </w:r>
      <w:r>
        <w:t>группы.</w:t>
      </w:r>
      <w:r>
        <w:rPr>
          <w:spacing w:val="40"/>
        </w:rPr>
        <w:t xml:space="preserve"> </w:t>
      </w:r>
      <w:r>
        <w:t>Стихийные</w:t>
      </w:r>
      <w:r>
        <w:rPr>
          <w:spacing w:val="40"/>
        </w:rPr>
        <w:t xml:space="preserve"> </w:t>
      </w:r>
      <w:r>
        <w:t>группы и массовые движения. Способы психологического воздействия в больших социальных группах. Феномен психологии масс, «эффект толпы».</w:t>
      </w:r>
    </w:p>
    <w:p w14:paraId="7C7BD17E" w14:textId="77777777" w:rsidR="001E3B10" w:rsidRDefault="001E3B10" w:rsidP="001E3B10">
      <w:pPr>
        <w:pStyle w:val="a3"/>
        <w:spacing w:line="274" w:lineRule="exact"/>
        <w:ind w:left="1686" w:firstLine="0"/>
      </w:pPr>
      <w:r>
        <w:t>Малые</w:t>
      </w:r>
      <w:r>
        <w:rPr>
          <w:spacing w:val="-12"/>
        </w:rPr>
        <w:t xml:space="preserve"> </w:t>
      </w:r>
      <w:r>
        <w:t>группы.</w:t>
      </w:r>
      <w:r>
        <w:rPr>
          <w:spacing w:val="-2"/>
        </w:rPr>
        <w:t xml:space="preserve"> </w:t>
      </w:r>
      <w:r>
        <w:t>Динамические</w:t>
      </w:r>
      <w:r>
        <w:rPr>
          <w:spacing w:val="-6"/>
        </w:rPr>
        <w:t xml:space="preserve"> </w:t>
      </w:r>
      <w:r>
        <w:t>процессы</w:t>
      </w:r>
      <w:r>
        <w:rPr>
          <w:spacing w:val="-3"/>
        </w:rPr>
        <w:t xml:space="preserve"> </w:t>
      </w:r>
      <w:r>
        <w:t>в</w:t>
      </w:r>
      <w:r>
        <w:rPr>
          <w:spacing w:val="-10"/>
        </w:rPr>
        <w:t xml:space="preserve"> </w:t>
      </w:r>
      <w:r>
        <w:t>малой</w:t>
      </w:r>
      <w:r>
        <w:rPr>
          <w:spacing w:val="-3"/>
        </w:rPr>
        <w:t xml:space="preserve"> </w:t>
      </w:r>
      <w:r>
        <w:rPr>
          <w:spacing w:val="-2"/>
        </w:rPr>
        <w:t>группе.</w:t>
      </w:r>
    </w:p>
    <w:p w14:paraId="3520BB6C" w14:textId="77777777" w:rsidR="001E3B10" w:rsidRDefault="001E3B10" w:rsidP="001E3B10">
      <w:pPr>
        <w:pStyle w:val="a3"/>
        <w:spacing w:before="144"/>
        <w:ind w:left="1686" w:firstLine="0"/>
      </w:pPr>
      <w:r>
        <w:t>Условные</w:t>
      </w:r>
      <w:r>
        <w:rPr>
          <w:spacing w:val="-15"/>
        </w:rPr>
        <w:t xml:space="preserve"> </w:t>
      </w:r>
      <w:r>
        <w:t>группы.</w:t>
      </w:r>
      <w:r>
        <w:rPr>
          <w:spacing w:val="-6"/>
        </w:rPr>
        <w:t xml:space="preserve"> </w:t>
      </w:r>
      <w:r>
        <w:t>Референтная</w:t>
      </w:r>
      <w:r>
        <w:rPr>
          <w:spacing w:val="-10"/>
        </w:rPr>
        <w:t xml:space="preserve"> </w:t>
      </w:r>
      <w:r>
        <w:t>группа. Интеграция</w:t>
      </w:r>
      <w:r>
        <w:rPr>
          <w:spacing w:val="-6"/>
        </w:rPr>
        <w:t xml:space="preserve"> </w:t>
      </w:r>
      <w:r>
        <w:t>в</w:t>
      </w:r>
      <w:r>
        <w:rPr>
          <w:spacing w:val="-11"/>
        </w:rPr>
        <w:t xml:space="preserve"> </w:t>
      </w:r>
      <w:r>
        <w:t>группах</w:t>
      </w:r>
      <w:r>
        <w:rPr>
          <w:spacing w:val="-8"/>
        </w:rPr>
        <w:t xml:space="preserve"> </w:t>
      </w:r>
      <w:r>
        <w:t>разного</w:t>
      </w:r>
      <w:r>
        <w:rPr>
          <w:spacing w:val="-2"/>
        </w:rPr>
        <w:t xml:space="preserve"> </w:t>
      </w:r>
      <w:r>
        <w:t>уровня</w:t>
      </w:r>
      <w:r>
        <w:rPr>
          <w:spacing w:val="-10"/>
        </w:rPr>
        <w:t xml:space="preserve"> </w:t>
      </w:r>
      <w:r>
        <w:rPr>
          <w:spacing w:val="-2"/>
        </w:rPr>
        <w:t>развития.</w:t>
      </w:r>
    </w:p>
    <w:p w14:paraId="43C2E065" w14:textId="77777777" w:rsidR="001E3B10" w:rsidRDefault="001E3B10" w:rsidP="001E3B10">
      <w:pPr>
        <w:pStyle w:val="a3"/>
        <w:spacing w:before="137" w:line="360" w:lineRule="auto"/>
        <w:ind w:right="346"/>
      </w:pPr>
      <w: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w:t>
      </w:r>
      <w:r>
        <w:rPr>
          <w:spacing w:val="40"/>
        </w:rPr>
        <w:t xml:space="preserve"> </w:t>
      </w:r>
      <w:r>
        <w:t>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26276B71" w14:textId="77777777" w:rsidR="001E3B10" w:rsidRDefault="001E3B10" w:rsidP="001E3B10">
      <w:pPr>
        <w:pStyle w:val="a3"/>
        <w:spacing w:line="276" w:lineRule="exact"/>
        <w:ind w:left="1686" w:firstLine="0"/>
      </w:pPr>
      <w:r>
        <w:t>Антисоциальные</w:t>
      </w:r>
      <w:r>
        <w:rPr>
          <w:spacing w:val="-15"/>
        </w:rPr>
        <w:t xml:space="preserve"> </w:t>
      </w:r>
      <w:r>
        <w:t>группы.</w:t>
      </w:r>
      <w:r>
        <w:rPr>
          <w:spacing w:val="-11"/>
        </w:rPr>
        <w:t xml:space="preserve"> </w:t>
      </w:r>
      <w:r>
        <w:t>Опасность</w:t>
      </w:r>
      <w:r>
        <w:rPr>
          <w:spacing w:val="-12"/>
        </w:rPr>
        <w:t xml:space="preserve"> </w:t>
      </w:r>
      <w:r>
        <w:t>криминальных</w:t>
      </w:r>
      <w:r>
        <w:rPr>
          <w:spacing w:val="-12"/>
        </w:rPr>
        <w:t xml:space="preserve"> </w:t>
      </w:r>
      <w:r>
        <w:t>групп.</w:t>
      </w:r>
      <w:r>
        <w:rPr>
          <w:spacing w:val="-8"/>
        </w:rPr>
        <w:t xml:space="preserve"> </w:t>
      </w:r>
      <w:r>
        <w:t>Агрессивное</w:t>
      </w:r>
      <w:r>
        <w:rPr>
          <w:spacing w:val="-7"/>
        </w:rPr>
        <w:t xml:space="preserve"> </w:t>
      </w:r>
      <w:r>
        <w:rPr>
          <w:spacing w:val="-2"/>
        </w:rPr>
        <w:t>поведение.</w:t>
      </w:r>
    </w:p>
    <w:p w14:paraId="5151A557" w14:textId="77777777" w:rsidR="001E3B10" w:rsidRDefault="001E3B10" w:rsidP="001E3B10">
      <w:pPr>
        <w:pStyle w:val="a3"/>
        <w:spacing w:before="139" w:line="360" w:lineRule="auto"/>
        <w:ind w:right="350"/>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4440EBE6" w14:textId="77777777" w:rsidR="001E3B10" w:rsidRDefault="001E3B10" w:rsidP="001E3B10">
      <w:pPr>
        <w:pStyle w:val="a3"/>
        <w:spacing w:line="274" w:lineRule="exact"/>
        <w:ind w:left="1686" w:firstLine="0"/>
      </w:pPr>
      <w:r>
        <w:t>Теории</w:t>
      </w:r>
      <w:r>
        <w:rPr>
          <w:spacing w:val="-9"/>
        </w:rPr>
        <w:t xml:space="preserve"> </w:t>
      </w:r>
      <w:r>
        <w:t>конфликта.</w:t>
      </w:r>
      <w:r>
        <w:rPr>
          <w:spacing w:val="-7"/>
        </w:rPr>
        <w:t xml:space="preserve"> </w:t>
      </w:r>
      <w:r>
        <w:t>Межличностные</w:t>
      </w:r>
      <w:r>
        <w:rPr>
          <w:spacing w:val="-9"/>
        </w:rPr>
        <w:t xml:space="preserve"> </w:t>
      </w:r>
      <w:r>
        <w:t>конфликты</w:t>
      </w:r>
      <w:r>
        <w:rPr>
          <w:spacing w:val="-5"/>
        </w:rPr>
        <w:t xml:space="preserve"> </w:t>
      </w:r>
      <w:r>
        <w:t>и</w:t>
      </w:r>
      <w:r>
        <w:rPr>
          <w:spacing w:val="-10"/>
        </w:rPr>
        <w:t xml:space="preserve"> </w:t>
      </w:r>
      <w:r>
        <w:t>способы</w:t>
      </w:r>
      <w:r>
        <w:rPr>
          <w:spacing w:val="-6"/>
        </w:rPr>
        <w:t xml:space="preserve"> </w:t>
      </w:r>
      <w:r>
        <w:t>их</w:t>
      </w:r>
      <w:r>
        <w:rPr>
          <w:spacing w:val="-7"/>
        </w:rPr>
        <w:t xml:space="preserve"> </w:t>
      </w:r>
      <w:r>
        <w:rPr>
          <w:spacing w:val="-2"/>
        </w:rPr>
        <w:t>разрешения.</w:t>
      </w:r>
    </w:p>
    <w:p w14:paraId="09A6A29C" w14:textId="77777777" w:rsidR="001E3B10" w:rsidRDefault="001E3B10" w:rsidP="001E3B10">
      <w:pPr>
        <w:spacing w:line="274" w:lineRule="exact"/>
        <w:sectPr w:rsidR="001E3B10" w:rsidSect="001E3B10">
          <w:pgSz w:w="11920" w:h="16850"/>
          <w:pgMar w:top="1020" w:right="220" w:bottom="1680" w:left="160" w:header="0" w:footer="1373" w:gutter="0"/>
          <w:cols w:space="720"/>
        </w:sectPr>
      </w:pPr>
    </w:p>
    <w:p w14:paraId="58B8FC28" w14:textId="77777777" w:rsidR="001E3B10" w:rsidRDefault="001E3B10" w:rsidP="001E3B10">
      <w:pPr>
        <w:pStyle w:val="a3"/>
        <w:spacing w:before="77" w:line="360" w:lineRule="auto"/>
        <w:ind w:right="354"/>
      </w:pPr>
      <w:r>
        <w:lastRenderedPageBreak/>
        <w:t xml:space="preserve">Особенности профессиональной деятельности социального психолога. Психологическое </w:t>
      </w:r>
      <w:r>
        <w:rPr>
          <w:spacing w:val="-2"/>
        </w:rPr>
        <w:t>образование.</w:t>
      </w:r>
    </w:p>
    <w:p w14:paraId="4BAE814B" w14:textId="77777777" w:rsidR="001E3B10" w:rsidRDefault="001E3B10" w:rsidP="00F0497F">
      <w:pPr>
        <w:pStyle w:val="a5"/>
        <w:numPr>
          <w:ilvl w:val="1"/>
          <w:numId w:val="123"/>
        </w:numPr>
        <w:tabs>
          <w:tab w:val="left" w:pos="2108"/>
        </w:tabs>
        <w:spacing w:before="6"/>
        <w:ind w:left="2108" w:hanging="422"/>
        <w:rPr>
          <w:sz w:val="24"/>
        </w:rPr>
      </w:pPr>
      <w:r>
        <w:rPr>
          <w:sz w:val="24"/>
        </w:rPr>
        <w:t>Введение</w:t>
      </w:r>
      <w:r>
        <w:rPr>
          <w:spacing w:val="-10"/>
          <w:sz w:val="24"/>
        </w:rPr>
        <w:t xml:space="preserve"> </w:t>
      </w:r>
      <w:r>
        <w:rPr>
          <w:sz w:val="24"/>
        </w:rPr>
        <w:t>в</w:t>
      </w:r>
      <w:r>
        <w:rPr>
          <w:spacing w:val="-10"/>
          <w:sz w:val="24"/>
        </w:rPr>
        <w:t xml:space="preserve"> </w:t>
      </w:r>
      <w:r>
        <w:rPr>
          <w:sz w:val="24"/>
        </w:rPr>
        <w:t>экономическую</w:t>
      </w:r>
      <w:r>
        <w:rPr>
          <w:spacing w:val="-7"/>
          <w:sz w:val="24"/>
        </w:rPr>
        <w:t xml:space="preserve"> </w:t>
      </w:r>
      <w:r>
        <w:rPr>
          <w:spacing w:val="-2"/>
          <w:sz w:val="24"/>
        </w:rPr>
        <w:t>науку.</w:t>
      </w:r>
    </w:p>
    <w:p w14:paraId="00A2F045" w14:textId="77777777" w:rsidR="001E3B10" w:rsidRDefault="001E3B10" w:rsidP="001E3B10">
      <w:pPr>
        <w:pStyle w:val="a3"/>
        <w:spacing w:before="136" w:line="360" w:lineRule="auto"/>
        <w:ind w:right="348"/>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05E82843" w14:textId="77777777" w:rsidR="001E3B10" w:rsidRDefault="001E3B10" w:rsidP="001E3B10">
      <w:pPr>
        <w:pStyle w:val="a3"/>
        <w:spacing w:line="360" w:lineRule="auto"/>
        <w:ind w:right="352"/>
      </w:pPr>
      <w: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365D57BA" w14:textId="77777777" w:rsidR="001E3B10" w:rsidRDefault="001E3B10" w:rsidP="001E3B10">
      <w:pPr>
        <w:pStyle w:val="a3"/>
        <w:spacing w:before="2" w:line="360" w:lineRule="auto"/>
        <w:ind w:right="341"/>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35FB4130" w14:textId="77777777" w:rsidR="001E3B10" w:rsidRDefault="001E3B10" w:rsidP="001E3B10">
      <w:pPr>
        <w:pStyle w:val="a3"/>
        <w:spacing w:before="1" w:line="360" w:lineRule="auto"/>
        <w:ind w:right="344"/>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03009506" w14:textId="77777777" w:rsidR="001E3B10" w:rsidRDefault="001E3B10" w:rsidP="001E3B10">
      <w:pPr>
        <w:pStyle w:val="a3"/>
        <w:spacing w:before="1" w:line="360" w:lineRule="auto"/>
        <w:ind w:right="346"/>
      </w:pPr>
      <w:r>
        <w:t>Конкуренция как основа функционирования рынка. Типы рыночных структур.</w:t>
      </w:r>
      <w:r>
        <w:rPr>
          <w:spacing w:val="40"/>
        </w:rPr>
        <w:t xml:space="preserve"> </w:t>
      </w:r>
      <w:r>
        <w:t>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4861BEB4" w14:textId="77777777" w:rsidR="001E3B10" w:rsidRDefault="001E3B10" w:rsidP="001E3B10">
      <w:pPr>
        <w:pStyle w:val="a3"/>
        <w:spacing w:line="360" w:lineRule="auto"/>
        <w:ind w:right="337"/>
      </w:pPr>
      <w:r>
        <w:t>Рынок ресурсов. Рынок земли. Природные ресурсы и экономическая рента. Рынок</w:t>
      </w:r>
      <w:r>
        <w:rPr>
          <w:spacing w:val="80"/>
        </w:rPr>
        <w:t xml:space="preserve"> </w:t>
      </w:r>
      <w:r>
        <w:t>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68DDC9B8" w14:textId="77777777" w:rsidR="001E3B10" w:rsidRDefault="001E3B10" w:rsidP="001E3B10">
      <w:pPr>
        <w:pStyle w:val="a3"/>
        <w:spacing w:before="2" w:line="360" w:lineRule="auto"/>
        <w:ind w:right="344"/>
      </w:pPr>
      <w:r>
        <w:t>Информация</w:t>
      </w:r>
      <w:r>
        <w:rPr>
          <w:spacing w:val="-3"/>
        </w:rPr>
        <w:t xml:space="preserve"> </w:t>
      </w:r>
      <w:r>
        <w:t>как ресурс экономики. Асимметрия информации. Способы решения</w:t>
      </w:r>
      <w:r>
        <w:rPr>
          <w:spacing w:val="-3"/>
        </w:rPr>
        <w:t xml:space="preserve"> </w:t>
      </w:r>
      <w:r>
        <w:t xml:space="preserve">проблемы асимметрии информации. Государственная политика цифровизации экономики в Российской </w:t>
      </w:r>
      <w:r>
        <w:rPr>
          <w:spacing w:val="-2"/>
        </w:rPr>
        <w:t>Федерации.</w:t>
      </w:r>
    </w:p>
    <w:p w14:paraId="1F908FE2" w14:textId="77777777" w:rsidR="001E3B10" w:rsidRDefault="001E3B10" w:rsidP="001E3B10">
      <w:pPr>
        <w:pStyle w:val="a3"/>
        <w:spacing w:line="360" w:lineRule="auto"/>
        <w:ind w:right="352"/>
      </w:pPr>
      <w:r>
        <w:t>Институт предпринимательства и его роль в экономике. Виды и мотивы предпринимательской</w:t>
      </w:r>
      <w:r>
        <w:rPr>
          <w:spacing w:val="40"/>
        </w:rPr>
        <w:t xml:space="preserve"> </w:t>
      </w:r>
      <w:r>
        <w:t>деятельности.</w:t>
      </w:r>
      <w:r>
        <w:rPr>
          <w:spacing w:val="40"/>
        </w:rPr>
        <w:t xml:space="preserve"> </w:t>
      </w:r>
      <w:r>
        <w:t>Организационно­правовые</w:t>
      </w:r>
      <w:r>
        <w:rPr>
          <w:spacing w:val="40"/>
        </w:rPr>
        <w:t xml:space="preserve"> </w:t>
      </w:r>
      <w:r>
        <w:t>формы</w:t>
      </w:r>
      <w:r>
        <w:rPr>
          <w:spacing w:val="40"/>
        </w:rPr>
        <w:t xml:space="preserve"> </w:t>
      </w:r>
      <w:r>
        <w:t>предприятий.</w:t>
      </w:r>
      <w:r>
        <w:rPr>
          <w:spacing w:val="40"/>
        </w:rPr>
        <w:t xml:space="preserve"> </w:t>
      </w:r>
      <w:r>
        <w:t>Малый</w:t>
      </w:r>
    </w:p>
    <w:p w14:paraId="07EC8422"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1795B437" w14:textId="77777777" w:rsidR="001E3B10" w:rsidRDefault="001E3B10" w:rsidP="001E3B10">
      <w:pPr>
        <w:pStyle w:val="a3"/>
        <w:spacing w:before="77" w:line="360" w:lineRule="auto"/>
        <w:ind w:right="343" w:firstLine="0"/>
      </w:pPr>
      <w:r>
        <w:lastRenderedPageBreak/>
        <w:t>бизнес. Франчайзинг. Этика предпринимательства. Развитие и поддержка малого и среднего предпринимательства в Российской Федерации.</w:t>
      </w:r>
    </w:p>
    <w:p w14:paraId="652F6DBB" w14:textId="77777777" w:rsidR="001E3B10" w:rsidRDefault="001E3B10" w:rsidP="001E3B10">
      <w:pPr>
        <w:pStyle w:val="a3"/>
        <w:spacing w:before="6" w:line="360" w:lineRule="auto"/>
        <w:ind w:right="334"/>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67919146" w14:textId="77777777" w:rsidR="001E3B10" w:rsidRDefault="001E3B10" w:rsidP="001E3B10">
      <w:pPr>
        <w:pStyle w:val="a3"/>
        <w:spacing w:line="360" w:lineRule="auto"/>
        <w:ind w:right="342"/>
      </w:pPr>
      <w:r>
        <w:t>Финансовые институты. Банки. Банковская система. Центральный банк Российской Федерации.</w:t>
      </w:r>
      <w:r>
        <w:rPr>
          <w:spacing w:val="40"/>
        </w:rPr>
        <w:t xml:space="preserve"> </w:t>
      </w:r>
      <w:r>
        <w:t>Финансовые</w:t>
      </w:r>
      <w:r>
        <w:rPr>
          <w:spacing w:val="40"/>
        </w:rPr>
        <w:t xml:space="preserve"> </w:t>
      </w:r>
      <w:r>
        <w:t>услуги.</w:t>
      </w:r>
      <w:r>
        <w:rPr>
          <w:spacing w:val="40"/>
        </w:rPr>
        <w:t xml:space="preserve"> </w:t>
      </w:r>
      <w:r>
        <w:t>Вклады</w:t>
      </w:r>
      <w:r>
        <w:rPr>
          <w:spacing w:val="40"/>
        </w:rPr>
        <w:t xml:space="preserve"> </w:t>
      </w:r>
      <w:r>
        <w:t>и</w:t>
      </w:r>
      <w:r>
        <w:rPr>
          <w:spacing w:val="40"/>
        </w:rPr>
        <w:t xml:space="preserve"> </w:t>
      </w:r>
      <w:r>
        <w:t>кредиты.</w:t>
      </w:r>
      <w:r>
        <w:rPr>
          <w:spacing w:val="40"/>
        </w:rPr>
        <w:t xml:space="preserve"> </w:t>
      </w:r>
      <w:r>
        <w:t>Денежная</w:t>
      </w:r>
      <w:r>
        <w:rPr>
          <w:spacing w:val="40"/>
        </w:rPr>
        <w:t xml:space="preserve"> </w:t>
      </w:r>
      <w:r>
        <w:t>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w:t>
      </w:r>
      <w:r>
        <w:rPr>
          <w:spacing w:val="80"/>
        </w:rPr>
        <w:t xml:space="preserve"> </w:t>
      </w:r>
      <w:r>
        <w:t>политика Банка России. Инфляция: причины, виды, социально­экономические последствия. Антиинфляционная политика в Российской Федерации.</w:t>
      </w:r>
    </w:p>
    <w:p w14:paraId="567F0B50" w14:textId="77777777" w:rsidR="001E3B10" w:rsidRDefault="001E3B10" w:rsidP="001E3B10">
      <w:pPr>
        <w:pStyle w:val="a3"/>
        <w:spacing w:before="1" w:line="360" w:lineRule="auto"/>
        <w:ind w:right="342"/>
      </w:pPr>
      <w:r>
        <w:t>Государство в экономике. Экономические функции государства. Общественные блага</w:t>
      </w:r>
      <w:r>
        <w:rPr>
          <w:spacing w:val="40"/>
        </w:rPr>
        <w:t xml:space="preserve"> </w:t>
      </w:r>
      <w:r>
        <w:t>(блага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62E1D094" w14:textId="77777777" w:rsidR="001E3B10" w:rsidRDefault="001E3B10" w:rsidP="001E3B10">
      <w:pPr>
        <w:pStyle w:val="a3"/>
        <w:spacing w:line="360" w:lineRule="auto"/>
        <w:ind w:right="347"/>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0C0BB9C7" w14:textId="77777777" w:rsidR="001E3B10" w:rsidRDefault="001E3B10" w:rsidP="001E3B10">
      <w:pPr>
        <w:pStyle w:val="a3"/>
        <w:spacing w:line="360" w:lineRule="auto"/>
        <w:ind w:right="343"/>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w:t>
      </w:r>
      <w:r>
        <w:rPr>
          <w:spacing w:val="40"/>
        </w:rPr>
        <w:t xml:space="preserve"> </w:t>
      </w:r>
      <w:r>
        <w:t>развития</w:t>
      </w:r>
      <w:r>
        <w:rPr>
          <w:spacing w:val="40"/>
        </w:rPr>
        <w:t xml:space="preserve"> </w:t>
      </w:r>
      <w:r>
        <w:t>экономики.</w:t>
      </w:r>
      <w:r>
        <w:rPr>
          <w:spacing w:val="40"/>
        </w:rPr>
        <w:t xml:space="preserve"> </w:t>
      </w:r>
      <w:r>
        <w:t>Значение</w:t>
      </w:r>
      <w:r>
        <w:rPr>
          <w:spacing w:val="40"/>
        </w:rPr>
        <w:t xml:space="preserve"> </w:t>
      </w:r>
      <w:r>
        <w:t>совокупного</w:t>
      </w:r>
      <w:r>
        <w:rPr>
          <w:spacing w:val="40"/>
        </w:rPr>
        <w:t xml:space="preserve"> </w:t>
      </w:r>
      <w:r>
        <w:t>спроса</w:t>
      </w:r>
      <w:r>
        <w:rPr>
          <w:spacing w:val="40"/>
        </w:rPr>
        <w:t xml:space="preserve"> </w:t>
      </w:r>
      <w:r>
        <w:t>и</w:t>
      </w:r>
      <w:r>
        <w:rPr>
          <w:spacing w:val="40"/>
        </w:rPr>
        <w:t xml:space="preserve"> </w:t>
      </w:r>
      <w:r>
        <w:t>совокупного</w:t>
      </w:r>
      <w:r>
        <w:rPr>
          <w:spacing w:val="40"/>
        </w:rPr>
        <w:t xml:space="preserve"> </w:t>
      </w:r>
      <w:r>
        <w:t>предложения для циклических колебаний и долгосрочного экономического роста.</w:t>
      </w:r>
    </w:p>
    <w:p w14:paraId="38E2AC02" w14:textId="77777777" w:rsidR="001E3B10" w:rsidRDefault="001E3B10" w:rsidP="001E3B10">
      <w:pPr>
        <w:pStyle w:val="a3"/>
        <w:spacing w:line="360" w:lineRule="auto"/>
        <w:ind w:right="343"/>
      </w:pPr>
      <w:r>
        <w:t>Мировая экономика. Международное разделение труда. Внешняя торговля. Сравнительные преимущества</w:t>
      </w:r>
      <w:r>
        <w:rPr>
          <w:spacing w:val="40"/>
        </w:rPr>
        <w:t xml:space="preserve"> </w:t>
      </w:r>
      <w:r>
        <w:t>в</w:t>
      </w:r>
      <w:r>
        <w:rPr>
          <w:spacing w:val="40"/>
        </w:rPr>
        <w:t xml:space="preserve"> </w:t>
      </w:r>
      <w:r>
        <w:t>международной</w:t>
      </w:r>
      <w:r>
        <w:rPr>
          <w:spacing w:val="40"/>
        </w:rPr>
        <w:t xml:space="preserve"> </w:t>
      </w:r>
      <w:r>
        <w:t>торговле.</w:t>
      </w:r>
      <w:r>
        <w:rPr>
          <w:spacing w:val="40"/>
        </w:rPr>
        <w:t xml:space="preserve"> </w:t>
      </w:r>
      <w:r>
        <w:t>Государственное</w:t>
      </w:r>
      <w:r>
        <w:rPr>
          <w:spacing w:val="40"/>
        </w:rPr>
        <w:t xml:space="preserve"> </w:t>
      </w:r>
      <w:r>
        <w:t>регулирование</w:t>
      </w:r>
      <w:r>
        <w:rPr>
          <w:spacing w:val="40"/>
        </w:rPr>
        <w:t xml:space="preserve"> </w:t>
      </w:r>
      <w:r>
        <w:t>внешней</w:t>
      </w:r>
      <w:r>
        <w:rPr>
          <w:spacing w:val="40"/>
        </w:rPr>
        <w:t xml:space="preserve"> </w:t>
      </w:r>
      <w:r>
        <w:t>торговли.</w:t>
      </w:r>
    </w:p>
    <w:p w14:paraId="6AEDA2B7"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39882617" w14:textId="77777777" w:rsidR="001E3B10" w:rsidRDefault="001E3B10" w:rsidP="001E3B10">
      <w:pPr>
        <w:pStyle w:val="a3"/>
        <w:spacing w:before="77" w:line="360" w:lineRule="auto"/>
        <w:ind w:right="363" w:firstLine="0"/>
      </w:pPr>
      <w:r>
        <w:lastRenderedPageBreak/>
        <w:t>Экспорт и импорт товаров и услуг. Квотирование. Международные расчёты. Платёжный баланс. Валютный рынок.</w:t>
      </w:r>
    </w:p>
    <w:p w14:paraId="372A1181" w14:textId="77777777" w:rsidR="001E3B10" w:rsidRDefault="001E3B10" w:rsidP="001E3B10">
      <w:pPr>
        <w:pStyle w:val="a3"/>
        <w:spacing w:before="6" w:line="360" w:lineRule="auto"/>
        <w:ind w:right="350"/>
      </w:pPr>
      <w:r>
        <w:t>Возможности применения экономических знаний. Особенности профессиональной деятельности в экономической сфере.</w:t>
      </w:r>
    </w:p>
    <w:p w14:paraId="63EE50D6" w14:textId="77777777" w:rsidR="001E3B10" w:rsidRDefault="001E3B10" w:rsidP="00F0497F">
      <w:pPr>
        <w:pStyle w:val="a5"/>
        <w:numPr>
          <w:ilvl w:val="0"/>
          <w:numId w:val="123"/>
        </w:numPr>
        <w:tabs>
          <w:tab w:val="left" w:pos="1926"/>
        </w:tabs>
        <w:spacing w:line="360" w:lineRule="auto"/>
        <w:ind w:right="345" w:firstLine="710"/>
        <w:rPr>
          <w:sz w:val="24"/>
        </w:rPr>
      </w:pPr>
      <w:r>
        <w:rPr>
          <w:sz w:val="24"/>
        </w:rPr>
        <w:t>Содержание</w:t>
      </w:r>
      <w:r>
        <w:rPr>
          <w:spacing w:val="40"/>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11</w:t>
      </w:r>
      <w:r>
        <w:rPr>
          <w:spacing w:val="40"/>
          <w:sz w:val="24"/>
        </w:rPr>
        <w:t xml:space="preserve"> </w:t>
      </w:r>
      <w:r>
        <w:rPr>
          <w:sz w:val="24"/>
        </w:rPr>
        <w:t>классе</w:t>
      </w:r>
      <w:r>
        <w:rPr>
          <w:spacing w:val="40"/>
          <w:sz w:val="24"/>
        </w:rPr>
        <w:t xml:space="preserve"> </w:t>
      </w:r>
      <w:r>
        <w:rPr>
          <w:sz w:val="24"/>
        </w:rPr>
        <w:t>Последовательность</w:t>
      </w:r>
      <w:r>
        <w:rPr>
          <w:spacing w:val="40"/>
          <w:sz w:val="24"/>
        </w:rPr>
        <w:t xml:space="preserve"> </w:t>
      </w:r>
      <w:r>
        <w:rPr>
          <w:sz w:val="24"/>
        </w:rPr>
        <w:t>изучения</w:t>
      </w:r>
      <w:r>
        <w:rPr>
          <w:spacing w:val="40"/>
          <w:sz w:val="24"/>
        </w:rPr>
        <w:t xml:space="preserve"> </w:t>
      </w:r>
      <w:r>
        <w:rPr>
          <w:sz w:val="24"/>
        </w:rPr>
        <w:t>тем в пределах</w:t>
      </w:r>
      <w:r>
        <w:rPr>
          <w:spacing w:val="80"/>
          <w:sz w:val="24"/>
        </w:rPr>
        <w:t xml:space="preserve"> </w:t>
      </w:r>
      <w:r>
        <w:rPr>
          <w:sz w:val="24"/>
        </w:rPr>
        <w:t>одного раздела может варьироваться.</w:t>
      </w:r>
    </w:p>
    <w:p w14:paraId="48A00CD1" w14:textId="77777777" w:rsidR="001E3B10" w:rsidRDefault="001E3B10" w:rsidP="00F0497F">
      <w:pPr>
        <w:pStyle w:val="a5"/>
        <w:numPr>
          <w:ilvl w:val="1"/>
          <w:numId w:val="123"/>
        </w:numPr>
        <w:tabs>
          <w:tab w:val="left" w:pos="2108"/>
        </w:tabs>
        <w:ind w:left="2108" w:hanging="422"/>
        <w:rPr>
          <w:sz w:val="24"/>
        </w:rPr>
      </w:pPr>
      <w:r>
        <w:rPr>
          <w:sz w:val="24"/>
        </w:rPr>
        <w:t>Введение</w:t>
      </w:r>
      <w:r>
        <w:rPr>
          <w:spacing w:val="-7"/>
          <w:sz w:val="24"/>
        </w:rPr>
        <w:t xml:space="preserve"> </w:t>
      </w:r>
      <w:r>
        <w:rPr>
          <w:sz w:val="24"/>
        </w:rPr>
        <w:t>в</w:t>
      </w:r>
      <w:r>
        <w:rPr>
          <w:spacing w:val="-2"/>
          <w:sz w:val="24"/>
        </w:rPr>
        <w:t xml:space="preserve"> социологию.</w:t>
      </w:r>
    </w:p>
    <w:p w14:paraId="3F18770E" w14:textId="77777777" w:rsidR="001E3B10" w:rsidRDefault="001E3B10" w:rsidP="001E3B10">
      <w:pPr>
        <w:pStyle w:val="a3"/>
        <w:spacing w:before="136" w:line="360" w:lineRule="auto"/>
        <w:ind w:right="339"/>
      </w:pPr>
      <w:r>
        <w:t>Социология</w:t>
      </w:r>
      <w:r>
        <w:rPr>
          <w:spacing w:val="80"/>
        </w:rPr>
        <w:t xml:space="preserve"> </w:t>
      </w:r>
      <w:r>
        <w:t>в</w:t>
      </w:r>
      <w:r>
        <w:rPr>
          <w:spacing w:val="80"/>
        </w:rPr>
        <w:t xml:space="preserve"> </w:t>
      </w:r>
      <w:r>
        <w:t>системе</w:t>
      </w:r>
      <w:r>
        <w:rPr>
          <w:spacing w:val="80"/>
        </w:rPr>
        <w:t xml:space="preserve"> </w:t>
      </w:r>
      <w:r>
        <w:t>социально-гуманитарного</w:t>
      </w:r>
      <w:r>
        <w:rPr>
          <w:spacing w:val="80"/>
        </w:rPr>
        <w:t xml:space="preserve"> </w:t>
      </w:r>
      <w:r>
        <w:t>знания,</w:t>
      </w:r>
      <w:r>
        <w:rPr>
          <w:spacing w:val="80"/>
        </w:rPr>
        <w:t xml:space="preserve"> </w:t>
      </w:r>
      <w:r>
        <w:t>её</w:t>
      </w:r>
      <w:r>
        <w:rPr>
          <w:spacing w:val="80"/>
        </w:rPr>
        <w:t xml:space="preserve"> </w:t>
      </w:r>
      <w:r>
        <w:t>структура</w:t>
      </w:r>
      <w:r>
        <w:rPr>
          <w:spacing w:val="40"/>
        </w:rPr>
        <w:t xml:space="preserve"> </w:t>
      </w:r>
      <w:r>
        <w:t>и</w:t>
      </w:r>
      <w:r>
        <w:rPr>
          <w:spacing w:val="80"/>
        </w:rPr>
        <w:t xml:space="preserve"> </w:t>
      </w:r>
      <w:r>
        <w:t>функции. Этапы</w:t>
      </w:r>
      <w:r>
        <w:rPr>
          <w:spacing w:val="80"/>
        </w:rPr>
        <w:t xml:space="preserve"> </w:t>
      </w:r>
      <w:r>
        <w:t>и</w:t>
      </w:r>
      <w:r>
        <w:rPr>
          <w:spacing w:val="80"/>
        </w:rPr>
        <w:t xml:space="preserve"> </w:t>
      </w:r>
      <w:r>
        <w:t>основные</w:t>
      </w:r>
      <w:r>
        <w:rPr>
          <w:spacing w:val="80"/>
        </w:rPr>
        <w:t xml:space="preserve"> </w:t>
      </w:r>
      <w:r>
        <w:t>направления</w:t>
      </w:r>
      <w:r>
        <w:rPr>
          <w:spacing w:val="80"/>
        </w:rPr>
        <w:t xml:space="preserve"> </w:t>
      </w:r>
      <w:r>
        <w:t>развития</w:t>
      </w:r>
      <w:r>
        <w:rPr>
          <w:spacing w:val="80"/>
        </w:rPr>
        <w:t xml:space="preserve"> </w:t>
      </w:r>
      <w:r>
        <w:t>социологии.</w:t>
      </w:r>
      <w:r>
        <w:rPr>
          <w:spacing w:val="80"/>
        </w:rPr>
        <w:t xml:space="preserve"> </w:t>
      </w:r>
      <w:r>
        <w:t>Структурный</w:t>
      </w:r>
      <w:r>
        <w:rPr>
          <w:spacing w:val="40"/>
        </w:rPr>
        <w:t xml:space="preserve"> </w:t>
      </w:r>
      <w:r>
        <w:t>и</w:t>
      </w:r>
      <w:r>
        <w:rPr>
          <w:spacing w:val="40"/>
        </w:rPr>
        <w:t xml:space="preserve"> </w:t>
      </w:r>
      <w:r>
        <w:t>функциональный анализ общества в социологии.</w:t>
      </w:r>
    </w:p>
    <w:p w14:paraId="289C38B7" w14:textId="77777777" w:rsidR="001E3B10" w:rsidRDefault="001E3B10" w:rsidP="001E3B10">
      <w:pPr>
        <w:pStyle w:val="a3"/>
        <w:spacing w:before="2" w:line="360" w:lineRule="auto"/>
        <w:ind w:right="358"/>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0C389C26" w14:textId="77777777" w:rsidR="001E3B10" w:rsidRDefault="001E3B10" w:rsidP="001E3B10">
      <w:pPr>
        <w:pStyle w:val="a3"/>
        <w:spacing w:line="360" w:lineRule="auto"/>
        <w:ind w:right="336"/>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72CB2535" w14:textId="77777777" w:rsidR="001E3B10" w:rsidRDefault="001E3B10" w:rsidP="001E3B10">
      <w:pPr>
        <w:pStyle w:val="a3"/>
        <w:spacing w:before="1" w:line="360" w:lineRule="auto"/>
        <w:ind w:right="340"/>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765F666D" w14:textId="77777777" w:rsidR="001E3B10" w:rsidRDefault="001E3B10" w:rsidP="001E3B10">
      <w:pPr>
        <w:pStyle w:val="a3"/>
        <w:spacing w:before="1" w:line="360" w:lineRule="auto"/>
        <w:ind w:right="342"/>
      </w:pPr>
      <w:r>
        <w:t>Институты</w:t>
      </w:r>
      <w:r>
        <w:rPr>
          <w:spacing w:val="-15"/>
        </w:rPr>
        <w:t xml:space="preserve"> </w:t>
      </w:r>
      <w:r>
        <w:t>социальной</w:t>
      </w:r>
      <w:r>
        <w:rPr>
          <w:spacing w:val="-12"/>
        </w:rPr>
        <w:t xml:space="preserve"> </w:t>
      </w:r>
      <w:r>
        <w:t>стратификации.</w:t>
      </w:r>
      <w:r>
        <w:rPr>
          <w:spacing w:val="-15"/>
        </w:rPr>
        <w:t xml:space="preserve"> </w:t>
      </w:r>
      <w:r>
        <w:t>Социальная</w:t>
      </w:r>
      <w:r>
        <w:rPr>
          <w:spacing w:val="-15"/>
        </w:rPr>
        <w:t xml:space="preserve"> </w:t>
      </w:r>
      <w:r>
        <w:t>структура</w:t>
      </w:r>
      <w:r>
        <w:rPr>
          <w:spacing w:val="-15"/>
        </w:rPr>
        <w:t xml:space="preserve"> </w:t>
      </w:r>
      <w:r>
        <w:t>и</w:t>
      </w:r>
      <w:r>
        <w:rPr>
          <w:spacing w:val="-13"/>
        </w:rPr>
        <w:t xml:space="preserve"> </w:t>
      </w:r>
      <w:r>
        <w:t>стратификация.</w:t>
      </w:r>
      <w:r>
        <w:rPr>
          <w:spacing w:val="-14"/>
        </w:rPr>
        <w:t xml:space="preserve"> </w:t>
      </w:r>
      <w:r>
        <w:t>Социальное неравенство. Критерии социальной стратификации. Стратификация в информационном обществе.</w:t>
      </w:r>
    </w:p>
    <w:p w14:paraId="44E94D52" w14:textId="77777777" w:rsidR="001E3B10" w:rsidRDefault="001E3B10" w:rsidP="001E3B10">
      <w:pPr>
        <w:pStyle w:val="a3"/>
        <w:spacing w:line="360" w:lineRule="auto"/>
        <w:ind w:right="344"/>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45482804" w14:textId="77777777" w:rsidR="001E3B10" w:rsidRDefault="001E3B10" w:rsidP="001E3B10">
      <w:pPr>
        <w:pStyle w:val="a3"/>
        <w:spacing w:before="2" w:line="360" w:lineRule="auto"/>
        <w:ind w:right="345"/>
      </w:pPr>
      <w:r>
        <w:t>Образование</w:t>
      </w:r>
      <w:r>
        <w:rPr>
          <w:spacing w:val="40"/>
        </w:rPr>
        <w:t xml:space="preserve"> </w:t>
      </w:r>
      <w:r>
        <w:t>как</w:t>
      </w:r>
      <w:r>
        <w:rPr>
          <w:spacing w:val="40"/>
        </w:rPr>
        <w:t xml:space="preserve"> </w:t>
      </w:r>
      <w:r>
        <w:t>социальный</w:t>
      </w:r>
      <w:r>
        <w:rPr>
          <w:spacing w:val="40"/>
        </w:rPr>
        <w:t xml:space="preserve"> </w:t>
      </w:r>
      <w:r>
        <w:t>институт.</w:t>
      </w:r>
      <w:r>
        <w:rPr>
          <w:spacing w:val="40"/>
        </w:rPr>
        <w:t xml:space="preserve"> </w:t>
      </w:r>
      <w:r>
        <w:t>Функции</w:t>
      </w:r>
      <w:r>
        <w:rPr>
          <w:spacing w:val="40"/>
        </w:rPr>
        <w:t xml:space="preserve"> </w:t>
      </w:r>
      <w:r>
        <w:t>образования.</w:t>
      </w:r>
      <w:r>
        <w:rPr>
          <w:spacing w:val="40"/>
        </w:rPr>
        <w:t xml:space="preserve"> </w:t>
      </w:r>
      <w:r>
        <w:t>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7C340A80" w14:textId="77777777" w:rsidR="001E3B10" w:rsidRDefault="001E3B10" w:rsidP="001E3B10">
      <w:pPr>
        <w:pStyle w:val="a3"/>
        <w:spacing w:line="360" w:lineRule="auto"/>
        <w:ind w:right="335"/>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7383C3A9" w14:textId="77777777" w:rsidR="001E3B10" w:rsidRDefault="001E3B10" w:rsidP="001E3B10">
      <w:pPr>
        <w:pStyle w:val="a3"/>
        <w:spacing w:line="272" w:lineRule="exact"/>
        <w:ind w:left="1686" w:firstLine="0"/>
      </w:pPr>
      <w:r>
        <w:t>Социализация</w:t>
      </w:r>
      <w:r>
        <w:rPr>
          <w:spacing w:val="-10"/>
        </w:rPr>
        <w:t xml:space="preserve"> </w:t>
      </w:r>
      <w:r>
        <w:t>личности,</w:t>
      </w:r>
      <w:r>
        <w:rPr>
          <w:spacing w:val="-4"/>
        </w:rPr>
        <w:t xml:space="preserve"> </w:t>
      </w:r>
      <w:r>
        <w:t>её</w:t>
      </w:r>
      <w:r>
        <w:rPr>
          <w:spacing w:val="-5"/>
        </w:rPr>
        <w:t xml:space="preserve"> </w:t>
      </w:r>
      <w:r>
        <w:t>этапы.</w:t>
      </w:r>
      <w:r>
        <w:rPr>
          <w:spacing w:val="-5"/>
        </w:rPr>
        <w:t xml:space="preserve"> </w:t>
      </w:r>
      <w:r>
        <w:t>Социальное</w:t>
      </w:r>
      <w:r>
        <w:rPr>
          <w:spacing w:val="-13"/>
        </w:rPr>
        <w:t xml:space="preserve"> </w:t>
      </w:r>
      <w:r>
        <w:t>поведение.</w:t>
      </w:r>
      <w:r>
        <w:rPr>
          <w:spacing w:val="-5"/>
        </w:rPr>
        <w:t xml:space="preserve"> </w:t>
      </w:r>
      <w:r>
        <w:t>Социальный</w:t>
      </w:r>
      <w:r>
        <w:rPr>
          <w:spacing w:val="-2"/>
        </w:rPr>
        <w:t xml:space="preserve"> </w:t>
      </w:r>
      <w:r>
        <w:t>статус</w:t>
      </w:r>
      <w:r>
        <w:rPr>
          <w:spacing w:val="-5"/>
        </w:rPr>
        <w:t xml:space="preserve"> </w:t>
      </w:r>
      <w:r>
        <w:t>и</w:t>
      </w:r>
      <w:r>
        <w:rPr>
          <w:spacing w:val="-3"/>
        </w:rPr>
        <w:t xml:space="preserve"> </w:t>
      </w:r>
      <w:r>
        <w:rPr>
          <w:spacing w:val="-2"/>
        </w:rPr>
        <w:t>социальная</w:t>
      </w:r>
    </w:p>
    <w:p w14:paraId="20F631A4" w14:textId="77777777" w:rsidR="001E3B10" w:rsidRDefault="001E3B10" w:rsidP="001E3B10">
      <w:pPr>
        <w:spacing w:line="272" w:lineRule="exact"/>
        <w:sectPr w:rsidR="001E3B10" w:rsidSect="001E3B10">
          <w:pgSz w:w="11920" w:h="16850"/>
          <w:pgMar w:top="1020" w:right="220" w:bottom="1680" w:left="160" w:header="0" w:footer="1373" w:gutter="0"/>
          <w:cols w:space="720"/>
        </w:sectPr>
      </w:pPr>
    </w:p>
    <w:p w14:paraId="1FDB352D" w14:textId="77777777" w:rsidR="001E3B10" w:rsidRDefault="001E3B10" w:rsidP="001E3B10">
      <w:pPr>
        <w:pStyle w:val="a3"/>
        <w:spacing w:before="77"/>
        <w:ind w:firstLine="0"/>
      </w:pPr>
      <w:r>
        <w:lastRenderedPageBreak/>
        <w:t>роль.</w:t>
      </w:r>
      <w:r>
        <w:rPr>
          <w:spacing w:val="-4"/>
        </w:rPr>
        <w:t xml:space="preserve"> </w:t>
      </w:r>
      <w:r>
        <w:t>Социальные</w:t>
      </w:r>
      <w:r>
        <w:rPr>
          <w:spacing w:val="-6"/>
        </w:rPr>
        <w:t xml:space="preserve"> </w:t>
      </w:r>
      <w:r>
        <w:t>роли</w:t>
      </w:r>
      <w:r>
        <w:rPr>
          <w:spacing w:val="-9"/>
        </w:rPr>
        <w:t xml:space="preserve"> </w:t>
      </w:r>
      <w:r>
        <w:t>в</w:t>
      </w:r>
      <w:r>
        <w:rPr>
          <w:spacing w:val="-6"/>
        </w:rPr>
        <w:t xml:space="preserve"> </w:t>
      </w:r>
      <w:r>
        <w:t>юношеском</w:t>
      </w:r>
      <w:r>
        <w:rPr>
          <w:spacing w:val="-7"/>
        </w:rPr>
        <w:t xml:space="preserve"> </w:t>
      </w:r>
      <w:r>
        <w:rPr>
          <w:spacing w:val="-2"/>
        </w:rPr>
        <w:t>возрасте.</w:t>
      </w:r>
    </w:p>
    <w:p w14:paraId="3793B599" w14:textId="77777777" w:rsidR="001E3B10" w:rsidRDefault="001E3B10" w:rsidP="001E3B10">
      <w:pPr>
        <w:pStyle w:val="a3"/>
        <w:spacing w:before="139" w:line="360" w:lineRule="auto"/>
        <w:ind w:right="342"/>
      </w:pPr>
      <w:r>
        <w:t>Статусно-ролевые</w:t>
      </w:r>
      <w:r>
        <w:rPr>
          <w:spacing w:val="-5"/>
        </w:rPr>
        <w:t xml:space="preserve"> </w:t>
      </w:r>
      <w:r>
        <w:t>отношения</w:t>
      </w:r>
      <w:r>
        <w:rPr>
          <w:spacing w:val="-4"/>
        </w:rPr>
        <w:t xml:space="preserve"> </w:t>
      </w:r>
      <w:r>
        <w:t>как</w:t>
      </w:r>
      <w:r>
        <w:rPr>
          <w:spacing w:val="-3"/>
        </w:rPr>
        <w:t xml:space="preserve"> </w:t>
      </w:r>
      <w:r>
        <w:t>основа</w:t>
      </w:r>
      <w:r>
        <w:rPr>
          <w:spacing w:val="-3"/>
        </w:rPr>
        <w:t xml:space="preserve"> </w:t>
      </w:r>
      <w:r>
        <w:t>социальных</w:t>
      </w:r>
      <w:r>
        <w:rPr>
          <w:spacing w:val="-4"/>
        </w:rPr>
        <w:t xml:space="preserve"> </w:t>
      </w:r>
      <w:r>
        <w:t>институтов.</w:t>
      </w:r>
      <w:r>
        <w:rPr>
          <w:spacing w:val="-3"/>
        </w:rPr>
        <w:t xml:space="preserve"> </w:t>
      </w:r>
      <w:r>
        <w:t>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38AA758A" w14:textId="77777777" w:rsidR="001E3B10" w:rsidRDefault="001E3B10" w:rsidP="001E3B10">
      <w:pPr>
        <w:pStyle w:val="a3"/>
        <w:spacing w:before="1" w:line="362" w:lineRule="auto"/>
        <w:ind w:right="359"/>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7E6C097E" w14:textId="77777777" w:rsidR="001E3B10" w:rsidRDefault="001E3B10" w:rsidP="001E3B10">
      <w:pPr>
        <w:pStyle w:val="a3"/>
        <w:spacing w:line="275" w:lineRule="exact"/>
        <w:ind w:left="1686" w:firstLine="0"/>
      </w:pPr>
      <w:r>
        <w:t>Особенности</w:t>
      </w:r>
      <w:r>
        <w:rPr>
          <w:spacing w:val="-17"/>
        </w:rPr>
        <w:t xml:space="preserve"> </w:t>
      </w:r>
      <w:r>
        <w:t>профессиональной</w:t>
      </w:r>
      <w:r>
        <w:rPr>
          <w:spacing w:val="-12"/>
        </w:rPr>
        <w:t xml:space="preserve"> </w:t>
      </w:r>
      <w:r>
        <w:t>деятельности</w:t>
      </w:r>
      <w:r>
        <w:rPr>
          <w:spacing w:val="-15"/>
        </w:rPr>
        <w:t xml:space="preserve"> </w:t>
      </w:r>
      <w:r>
        <w:t>социолога.</w:t>
      </w:r>
      <w:r>
        <w:rPr>
          <w:spacing w:val="-13"/>
        </w:rPr>
        <w:t xml:space="preserve"> </w:t>
      </w:r>
      <w:r>
        <w:t>Социологическое</w:t>
      </w:r>
      <w:r>
        <w:rPr>
          <w:spacing w:val="-15"/>
        </w:rPr>
        <w:t xml:space="preserve"> </w:t>
      </w:r>
      <w:r>
        <w:rPr>
          <w:spacing w:val="-2"/>
        </w:rPr>
        <w:t>образование.</w:t>
      </w:r>
    </w:p>
    <w:p w14:paraId="11B5293A" w14:textId="77777777" w:rsidR="001E3B10" w:rsidRDefault="001E3B10" w:rsidP="00F0497F">
      <w:pPr>
        <w:pStyle w:val="a5"/>
        <w:numPr>
          <w:ilvl w:val="1"/>
          <w:numId w:val="123"/>
        </w:numPr>
        <w:tabs>
          <w:tab w:val="left" w:pos="2108"/>
        </w:tabs>
        <w:spacing w:before="134"/>
        <w:ind w:left="2108" w:hanging="422"/>
        <w:rPr>
          <w:sz w:val="24"/>
        </w:rPr>
      </w:pPr>
      <w:r>
        <w:rPr>
          <w:sz w:val="24"/>
        </w:rPr>
        <w:t>Введение</w:t>
      </w:r>
      <w:r>
        <w:rPr>
          <w:spacing w:val="-7"/>
          <w:sz w:val="24"/>
        </w:rPr>
        <w:t xml:space="preserve"> </w:t>
      </w:r>
      <w:r>
        <w:rPr>
          <w:sz w:val="24"/>
        </w:rPr>
        <w:t>в</w:t>
      </w:r>
      <w:r>
        <w:rPr>
          <w:spacing w:val="-4"/>
          <w:sz w:val="24"/>
        </w:rPr>
        <w:t xml:space="preserve"> </w:t>
      </w:r>
      <w:r>
        <w:rPr>
          <w:spacing w:val="-2"/>
          <w:sz w:val="24"/>
        </w:rPr>
        <w:t>политологию.</w:t>
      </w:r>
    </w:p>
    <w:p w14:paraId="6DFB52AF" w14:textId="77777777" w:rsidR="001E3B10" w:rsidRDefault="001E3B10" w:rsidP="001E3B10">
      <w:pPr>
        <w:pStyle w:val="a3"/>
        <w:spacing w:before="137"/>
        <w:ind w:left="1686" w:firstLine="0"/>
      </w:pPr>
      <w:r>
        <w:t>Политология</w:t>
      </w:r>
      <w:r>
        <w:rPr>
          <w:spacing w:val="-14"/>
        </w:rPr>
        <w:t xml:space="preserve"> </w:t>
      </w:r>
      <w:r>
        <w:t>в</w:t>
      </w:r>
      <w:r>
        <w:rPr>
          <w:spacing w:val="-9"/>
        </w:rPr>
        <w:t xml:space="preserve"> </w:t>
      </w:r>
      <w:r>
        <w:t>системе</w:t>
      </w:r>
      <w:r>
        <w:rPr>
          <w:spacing w:val="-7"/>
        </w:rPr>
        <w:t xml:space="preserve"> </w:t>
      </w:r>
      <w:r>
        <w:t>общественных</w:t>
      </w:r>
      <w:r>
        <w:rPr>
          <w:spacing w:val="-8"/>
        </w:rPr>
        <w:t xml:space="preserve"> </w:t>
      </w:r>
      <w:r>
        <w:t>наук, её</w:t>
      </w:r>
      <w:r>
        <w:rPr>
          <w:spacing w:val="-2"/>
        </w:rPr>
        <w:t xml:space="preserve"> </w:t>
      </w:r>
      <w:r>
        <w:t>структура,</w:t>
      </w:r>
      <w:r>
        <w:rPr>
          <w:spacing w:val="-3"/>
        </w:rPr>
        <w:t xml:space="preserve"> </w:t>
      </w:r>
      <w:r>
        <w:t>функции</w:t>
      </w:r>
      <w:r>
        <w:rPr>
          <w:spacing w:val="-3"/>
        </w:rPr>
        <w:t xml:space="preserve"> </w:t>
      </w:r>
      <w:r>
        <w:t>и</w:t>
      </w:r>
      <w:r>
        <w:rPr>
          <w:spacing w:val="-6"/>
        </w:rPr>
        <w:t xml:space="preserve"> </w:t>
      </w:r>
      <w:r>
        <w:rPr>
          <w:spacing w:val="-2"/>
        </w:rPr>
        <w:t>методы.</w:t>
      </w:r>
    </w:p>
    <w:p w14:paraId="5DA001C1" w14:textId="77777777" w:rsidR="001E3B10" w:rsidRDefault="001E3B10" w:rsidP="001E3B10">
      <w:pPr>
        <w:pStyle w:val="a3"/>
        <w:spacing w:before="142" w:line="360" w:lineRule="auto"/>
        <w:ind w:right="347"/>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5E701E74" w14:textId="77777777" w:rsidR="001E3B10" w:rsidRDefault="001E3B10" w:rsidP="001E3B10">
      <w:pPr>
        <w:pStyle w:val="a3"/>
        <w:spacing w:before="1" w:line="360" w:lineRule="auto"/>
        <w:ind w:right="343"/>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0E4D4413" w14:textId="77777777" w:rsidR="001E3B10" w:rsidRDefault="001E3B10" w:rsidP="001E3B10">
      <w:pPr>
        <w:pStyle w:val="a3"/>
        <w:spacing w:line="360" w:lineRule="auto"/>
        <w:ind w:right="345"/>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45395103" w14:textId="77777777" w:rsidR="001E3B10" w:rsidRDefault="001E3B10" w:rsidP="001E3B10">
      <w:pPr>
        <w:pStyle w:val="a3"/>
        <w:spacing w:before="2" w:line="360" w:lineRule="auto"/>
        <w:ind w:right="337"/>
      </w:pPr>
      <w:r>
        <w:t xml:space="preserve">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w:t>
      </w:r>
      <w:r>
        <w:rPr>
          <w:spacing w:val="-2"/>
        </w:rPr>
        <w:t>демократии.</w:t>
      </w:r>
    </w:p>
    <w:p w14:paraId="42E5BE33" w14:textId="77777777" w:rsidR="001E3B10" w:rsidRDefault="001E3B10" w:rsidP="001E3B10">
      <w:pPr>
        <w:pStyle w:val="a3"/>
        <w:spacing w:line="272" w:lineRule="exact"/>
        <w:ind w:left="1686" w:firstLine="0"/>
      </w:pPr>
      <w:r>
        <w:t>Институты</w:t>
      </w:r>
      <w:r>
        <w:rPr>
          <w:spacing w:val="-11"/>
        </w:rPr>
        <w:t xml:space="preserve"> </w:t>
      </w:r>
      <w:r>
        <w:t>государственной</w:t>
      </w:r>
      <w:r>
        <w:rPr>
          <w:spacing w:val="-11"/>
        </w:rPr>
        <w:t xml:space="preserve"> </w:t>
      </w:r>
      <w:r>
        <w:t>власти.</w:t>
      </w:r>
      <w:r>
        <w:rPr>
          <w:spacing w:val="-7"/>
        </w:rPr>
        <w:t xml:space="preserve"> </w:t>
      </w:r>
      <w:r>
        <w:t>Институт</w:t>
      </w:r>
      <w:r>
        <w:rPr>
          <w:spacing w:val="-1"/>
        </w:rPr>
        <w:t xml:space="preserve"> </w:t>
      </w:r>
      <w:r>
        <w:t>главы</w:t>
      </w:r>
      <w:r>
        <w:rPr>
          <w:spacing w:val="-13"/>
        </w:rPr>
        <w:t xml:space="preserve"> </w:t>
      </w:r>
      <w:r>
        <w:rPr>
          <w:spacing w:val="-2"/>
        </w:rPr>
        <w:t>государства.</w:t>
      </w:r>
    </w:p>
    <w:p w14:paraId="02BE89C4" w14:textId="77777777" w:rsidR="001E3B10" w:rsidRDefault="001E3B10" w:rsidP="001E3B10">
      <w:pPr>
        <w:pStyle w:val="a3"/>
        <w:spacing w:before="139" w:line="360" w:lineRule="auto"/>
        <w:ind w:right="344"/>
      </w:pPr>
      <w:r>
        <w:t xml:space="preserve">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w:t>
      </w:r>
      <w:r>
        <w:rPr>
          <w:spacing w:val="-2"/>
        </w:rPr>
        <w:t>Федерации.</w:t>
      </w:r>
    </w:p>
    <w:p w14:paraId="62B7D282" w14:textId="77777777" w:rsidR="001E3B10" w:rsidRDefault="001E3B10" w:rsidP="001E3B10">
      <w:pPr>
        <w:pStyle w:val="a3"/>
        <w:spacing w:before="2"/>
        <w:ind w:left="1686" w:firstLine="0"/>
      </w:pPr>
      <w:r>
        <w:rPr>
          <w:spacing w:val="-2"/>
        </w:rPr>
        <w:t>Институт</w:t>
      </w:r>
      <w:r>
        <w:rPr>
          <w:spacing w:val="7"/>
        </w:rPr>
        <w:t xml:space="preserve"> </w:t>
      </w:r>
      <w:r>
        <w:rPr>
          <w:spacing w:val="-2"/>
        </w:rPr>
        <w:t>исполнительной</w:t>
      </w:r>
      <w:r>
        <w:rPr>
          <w:spacing w:val="6"/>
        </w:rPr>
        <w:t xml:space="preserve"> </w:t>
      </w:r>
      <w:r>
        <w:rPr>
          <w:spacing w:val="-2"/>
        </w:rPr>
        <w:t>власти.</w:t>
      </w:r>
    </w:p>
    <w:p w14:paraId="4113A8CF" w14:textId="77777777" w:rsidR="001E3B10" w:rsidRDefault="001E3B10" w:rsidP="001E3B10">
      <w:pPr>
        <w:pStyle w:val="a3"/>
        <w:spacing w:before="140"/>
        <w:ind w:left="1686" w:firstLine="0"/>
        <w:jc w:val="left"/>
      </w:pPr>
      <w:r>
        <w:t>Институты</w:t>
      </w:r>
      <w:r>
        <w:rPr>
          <w:spacing w:val="-4"/>
        </w:rPr>
        <w:t xml:space="preserve"> </w:t>
      </w:r>
      <w:r>
        <w:t>судопроизводства</w:t>
      </w:r>
      <w:r>
        <w:rPr>
          <w:spacing w:val="-9"/>
        </w:rPr>
        <w:t xml:space="preserve"> </w:t>
      </w:r>
      <w:r>
        <w:t>и</w:t>
      </w:r>
      <w:r>
        <w:rPr>
          <w:spacing w:val="-8"/>
        </w:rPr>
        <w:t xml:space="preserve"> </w:t>
      </w:r>
      <w:r>
        <w:t>охраны</w:t>
      </w:r>
      <w:r>
        <w:rPr>
          <w:spacing w:val="-3"/>
        </w:rPr>
        <w:t xml:space="preserve"> </w:t>
      </w:r>
      <w:r>
        <w:rPr>
          <w:spacing w:val="-2"/>
        </w:rPr>
        <w:t>правопорядка.</w:t>
      </w:r>
    </w:p>
    <w:p w14:paraId="2A3FE70A" w14:textId="77777777" w:rsidR="001E3B10" w:rsidRDefault="001E3B10" w:rsidP="001E3B10">
      <w:pPr>
        <w:pStyle w:val="a3"/>
        <w:spacing w:before="136" w:line="360" w:lineRule="auto"/>
        <w:jc w:val="left"/>
      </w:pPr>
      <w:r>
        <w:t>Институт</w:t>
      </w:r>
      <w:r>
        <w:rPr>
          <w:spacing w:val="80"/>
        </w:rPr>
        <w:t xml:space="preserve"> </w:t>
      </w:r>
      <w:r>
        <w:t>государственного</w:t>
      </w:r>
      <w:r>
        <w:rPr>
          <w:spacing w:val="80"/>
        </w:rPr>
        <w:t xml:space="preserve"> </w:t>
      </w:r>
      <w:r>
        <w:t>управления.</w:t>
      </w:r>
      <w:r>
        <w:rPr>
          <w:spacing w:val="80"/>
        </w:rPr>
        <w:t xml:space="preserve"> </w:t>
      </w:r>
      <w:r>
        <w:t>Основные</w:t>
      </w:r>
      <w:r>
        <w:rPr>
          <w:spacing w:val="80"/>
        </w:rPr>
        <w:t xml:space="preserve"> </w:t>
      </w:r>
      <w:r>
        <w:t>функциии</w:t>
      </w:r>
      <w:r>
        <w:rPr>
          <w:spacing w:val="80"/>
        </w:rPr>
        <w:t xml:space="preserve"> </w:t>
      </w:r>
      <w:r>
        <w:t>направления</w:t>
      </w:r>
      <w:r>
        <w:rPr>
          <w:spacing w:val="80"/>
        </w:rPr>
        <w:t xml:space="preserve"> </w:t>
      </w:r>
      <w:r>
        <w:t>политики</w:t>
      </w:r>
      <w:r>
        <w:rPr>
          <w:spacing w:val="40"/>
        </w:rPr>
        <w:t xml:space="preserve"> </w:t>
      </w:r>
      <w:r>
        <w:t>государства. Понятие бюрократии. Особенности государственной службы.</w:t>
      </w:r>
    </w:p>
    <w:p w14:paraId="708F3C4D" w14:textId="77777777" w:rsidR="001E3B10" w:rsidRDefault="001E3B10" w:rsidP="001E3B10">
      <w:pPr>
        <w:pStyle w:val="a3"/>
        <w:ind w:left="1686" w:firstLine="0"/>
        <w:jc w:val="left"/>
      </w:pPr>
      <w:r>
        <w:t>Институты</w:t>
      </w:r>
      <w:r>
        <w:rPr>
          <w:spacing w:val="47"/>
        </w:rPr>
        <w:t xml:space="preserve"> </w:t>
      </w:r>
      <w:r>
        <w:t>представительства</w:t>
      </w:r>
      <w:r>
        <w:rPr>
          <w:spacing w:val="51"/>
        </w:rPr>
        <w:t xml:space="preserve"> </w:t>
      </w:r>
      <w:r>
        <w:t>социальных</w:t>
      </w:r>
      <w:r>
        <w:rPr>
          <w:spacing w:val="51"/>
        </w:rPr>
        <w:t xml:space="preserve"> </w:t>
      </w:r>
      <w:r>
        <w:t>интересов.</w:t>
      </w:r>
      <w:r>
        <w:rPr>
          <w:spacing w:val="49"/>
        </w:rPr>
        <w:t xml:space="preserve"> </w:t>
      </w:r>
      <w:r>
        <w:t>Гражданское</w:t>
      </w:r>
      <w:r>
        <w:rPr>
          <w:spacing w:val="52"/>
        </w:rPr>
        <w:t xml:space="preserve"> </w:t>
      </w:r>
      <w:r>
        <w:rPr>
          <w:spacing w:val="-2"/>
        </w:rPr>
        <w:t>общество.</w:t>
      </w:r>
    </w:p>
    <w:p w14:paraId="420955BA" w14:textId="77777777" w:rsidR="001E3B10" w:rsidRDefault="001E3B10" w:rsidP="001E3B10">
      <w:pPr>
        <w:pStyle w:val="a3"/>
        <w:spacing w:before="140"/>
        <w:ind w:firstLine="0"/>
        <w:jc w:val="left"/>
      </w:pPr>
      <w:r>
        <w:t>Взаимодействие</w:t>
      </w:r>
      <w:r>
        <w:rPr>
          <w:spacing w:val="-13"/>
        </w:rPr>
        <w:t xml:space="preserve"> </w:t>
      </w:r>
      <w:r>
        <w:t>институтов</w:t>
      </w:r>
      <w:r>
        <w:rPr>
          <w:spacing w:val="-6"/>
        </w:rPr>
        <w:t xml:space="preserve"> </w:t>
      </w:r>
      <w:r>
        <w:t>гражданского</w:t>
      </w:r>
      <w:r>
        <w:rPr>
          <w:spacing w:val="-14"/>
        </w:rPr>
        <w:t xml:space="preserve"> </w:t>
      </w:r>
      <w:r>
        <w:t>общества</w:t>
      </w:r>
      <w:r>
        <w:rPr>
          <w:spacing w:val="-9"/>
        </w:rPr>
        <w:t xml:space="preserve"> </w:t>
      </w:r>
      <w:r>
        <w:t>и</w:t>
      </w:r>
      <w:r>
        <w:rPr>
          <w:spacing w:val="-8"/>
        </w:rPr>
        <w:t xml:space="preserve"> </w:t>
      </w:r>
      <w:r>
        <w:t>публичной</w:t>
      </w:r>
      <w:r>
        <w:rPr>
          <w:spacing w:val="-9"/>
        </w:rPr>
        <w:t xml:space="preserve"> </w:t>
      </w:r>
      <w:r>
        <w:rPr>
          <w:spacing w:val="-2"/>
        </w:rPr>
        <w:t>власти.</w:t>
      </w:r>
    </w:p>
    <w:p w14:paraId="7B2A8EDE" w14:textId="77777777" w:rsidR="001E3B10" w:rsidRDefault="001E3B10" w:rsidP="001E3B10">
      <w:pPr>
        <w:pStyle w:val="a3"/>
        <w:tabs>
          <w:tab w:val="left" w:pos="2729"/>
          <w:tab w:val="left" w:pos="3046"/>
          <w:tab w:val="left" w:pos="5049"/>
          <w:tab w:val="left" w:pos="6277"/>
          <w:tab w:val="left" w:pos="7450"/>
          <w:tab w:val="left" w:pos="8731"/>
          <w:tab w:val="left" w:pos="10544"/>
        </w:tabs>
        <w:spacing w:before="112"/>
        <w:ind w:left="1683" w:firstLine="0"/>
        <w:jc w:val="left"/>
      </w:pPr>
      <w:r>
        <w:rPr>
          <w:spacing w:val="-2"/>
        </w:rPr>
        <w:t>Выборы</w:t>
      </w:r>
      <w:r>
        <w:tab/>
      </w:r>
      <w:r>
        <w:rPr>
          <w:spacing w:val="-10"/>
        </w:rPr>
        <w:t>в</w:t>
      </w:r>
      <w:r>
        <w:tab/>
      </w:r>
      <w:r>
        <w:rPr>
          <w:spacing w:val="-2"/>
        </w:rPr>
        <w:t>демократическом</w:t>
      </w:r>
      <w:r>
        <w:tab/>
      </w:r>
      <w:r>
        <w:rPr>
          <w:spacing w:val="-2"/>
        </w:rPr>
        <w:t>обществе.</w:t>
      </w:r>
      <w:r>
        <w:tab/>
      </w:r>
      <w:r>
        <w:rPr>
          <w:spacing w:val="-2"/>
        </w:rPr>
        <w:t>Институт</w:t>
      </w:r>
      <w:r>
        <w:tab/>
      </w:r>
      <w:r>
        <w:rPr>
          <w:spacing w:val="-2"/>
        </w:rPr>
        <w:t>всеобщего</w:t>
      </w:r>
      <w:r>
        <w:tab/>
      </w:r>
      <w:r>
        <w:rPr>
          <w:spacing w:val="-2"/>
        </w:rPr>
        <w:t>избирательного</w:t>
      </w:r>
      <w:r>
        <w:tab/>
      </w:r>
      <w:r>
        <w:rPr>
          <w:spacing w:val="-2"/>
        </w:rPr>
        <w:t>права.</w:t>
      </w:r>
    </w:p>
    <w:p w14:paraId="2AB7D3BC" w14:textId="77777777" w:rsidR="001E3B10" w:rsidRDefault="001E3B10" w:rsidP="001E3B10">
      <w:pPr>
        <w:pStyle w:val="a3"/>
        <w:spacing w:before="137"/>
        <w:ind w:firstLine="0"/>
        <w:jc w:val="left"/>
      </w:pPr>
      <w:r>
        <w:t>Избирательный</w:t>
      </w:r>
      <w:r>
        <w:rPr>
          <w:spacing w:val="52"/>
        </w:rPr>
        <w:t xml:space="preserve"> </w:t>
      </w:r>
      <w:r>
        <w:t>процесс</w:t>
      </w:r>
      <w:r>
        <w:rPr>
          <w:spacing w:val="51"/>
        </w:rPr>
        <w:t xml:space="preserve"> </w:t>
      </w:r>
      <w:r>
        <w:t>и</w:t>
      </w:r>
      <w:r>
        <w:rPr>
          <w:spacing w:val="52"/>
        </w:rPr>
        <w:t xml:space="preserve"> </w:t>
      </w:r>
      <w:r>
        <w:t>избирательные</w:t>
      </w:r>
      <w:r>
        <w:rPr>
          <w:spacing w:val="36"/>
        </w:rPr>
        <w:t xml:space="preserve"> </w:t>
      </w:r>
      <w:r>
        <w:t>системы.</w:t>
      </w:r>
      <w:r>
        <w:rPr>
          <w:spacing w:val="53"/>
        </w:rPr>
        <w:t xml:space="preserve"> </w:t>
      </w:r>
      <w:r>
        <w:t>Избирательная</w:t>
      </w:r>
      <w:r>
        <w:rPr>
          <w:spacing w:val="51"/>
        </w:rPr>
        <w:t xml:space="preserve"> </w:t>
      </w:r>
      <w:r>
        <w:t>система</w:t>
      </w:r>
      <w:r>
        <w:rPr>
          <w:spacing w:val="37"/>
        </w:rPr>
        <w:t xml:space="preserve"> </w:t>
      </w:r>
      <w:r>
        <w:rPr>
          <w:spacing w:val="-2"/>
        </w:rPr>
        <w:t>Российской</w:t>
      </w:r>
    </w:p>
    <w:p w14:paraId="69429B27" w14:textId="77777777" w:rsidR="001E3B10" w:rsidRDefault="001E3B10" w:rsidP="001E3B10">
      <w:pPr>
        <w:sectPr w:rsidR="001E3B10" w:rsidSect="001E3B10">
          <w:pgSz w:w="11920" w:h="16850"/>
          <w:pgMar w:top="1020" w:right="220" w:bottom="1680" w:left="160" w:header="0" w:footer="1373" w:gutter="0"/>
          <w:cols w:space="720"/>
        </w:sectPr>
      </w:pPr>
    </w:p>
    <w:tbl>
      <w:tblPr>
        <w:tblStyle w:val="TableNormal"/>
        <w:tblW w:w="0" w:type="auto"/>
        <w:tblInd w:w="937" w:type="dxa"/>
        <w:tblLayout w:type="fixed"/>
        <w:tblLook w:val="01E0" w:firstRow="1" w:lastRow="1" w:firstColumn="1" w:lastColumn="1" w:noHBand="0" w:noVBand="0"/>
      </w:tblPr>
      <w:tblGrid>
        <w:gridCol w:w="1881"/>
        <w:gridCol w:w="1800"/>
        <w:gridCol w:w="4684"/>
        <w:gridCol w:w="1955"/>
      </w:tblGrid>
      <w:tr w:rsidR="001E3B10" w14:paraId="782738DC" w14:textId="77777777" w:rsidTr="00E81B4D">
        <w:trPr>
          <w:trHeight w:val="338"/>
        </w:trPr>
        <w:tc>
          <w:tcPr>
            <w:tcW w:w="1881" w:type="dxa"/>
          </w:tcPr>
          <w:p w14:paraId="3B47086D" w14:textId="77777777" w:rsidR="001E3B10" w:rsidRDefault="001E3B10" w:rsidP="00E81B4D">
            <w:pPr>
              <w:pStyle w:val="TableParagraph"/>
              <w:spacing w:line="266" w:lineRule="exact"/>
              <w:ind w:left="50"/>
              <w:rPr>
                <w:sz w:val="24"/>
              </w:rPr>
            </w:pPr>
            <w:r>
              <w:rPr>
                <w:spacing w:val="-2"/>
                <w:sz w:val="24"/>
              </w:rPr>
              <w:lastRenderedPageBreak/>
              <w:t>Федерации.</w:t>
            </w:r>
          </w:p>
        </w:tc>
        <w:tc>
          <w:tcPr>
            <w:tcW w:w="1800" w:type="dxa"/>
          </w:tcPr>
          <w:p w14:paraId="2F1B0E99" w14:textId="77777777" w:rsidR="001E3B10" w:rsidRDefault="001E3B10" w:rsidP="00E81B4D">
            <w:pPr>
              <w:pStyle w:val="TableParagraph"/>
              <w:spacing w:line="266" w:lineRule="exact"/>
              <w:ind w:left="48" w:right="11"/>
              <w:jc w:val="center"/>
              <w:rPr>
                <w:sz w:val="24"/>
              </w:rPr>
            </w:pPr>
            <w:r>
              <w:rPr>
                <w:spacing w:val="-2"/>
                <w:sz w:val="24"/>
              </w:rPr>
              <w:t>Избирательная</w:t>
            </w:r>
          </w:p>
        </w:tc>
        <w:tc>
          <w:tcPr>
            <w:tcW w:w="4684" w:type="dxa"/>
          </w:tcPr>
          <w:p w14:paraId="3C0BC49F" w14:textId="77777777" w:rsidR="001E3B10" w:rsidRDefault="001E3B10" w:rsidP="00E81B4D">
            <w:pPr>
              <w:pStyle w:val="TableParagraph"/>
              <w:spacing w:line="266" w:lineRule="exact"/>
              <w:ind w:right="630"/>
              <w:jc w:val="center"/>
              <w:rPr>
                <w:sz w:val="24"/>
              </w:rPr>
            </w:pPr>
            <w:r>
              <w:rPr>
                <w:spacing w:val="-2"/>
                <w:sz w:val="24"/>
              </w:rPr>
              <w:t>кампания.</w:t>
            </w:r>
            <w:r>
              <w:rPr>
                <w:spacing w:val="-9"/>
                <w:sz w:val="24"/>
              </w:rPr>
              <w:t xml:space="preserve"> </w:t>
            </w:r>
            <w:r>
              <w:rPr>
                <w:spacing w:val="-2"/>
                <w:sz w:val="24"/>
              </w:rPr>
              <w:t>Абсентеизм,</w:t>
            </w:r>
            <w:r>
              <w:rPr>
                <w:spacing w:val="-5"/>
                <w:sz w:val="24"/>
              </w:rPr>
              <w:t xml:space="preserve"> его</w:t>
            </w:r>
          </w:p>
        </w:tc>
        <w:tc>
          <w:tcPr>
            <w:tcW w:w="1955" w:type="dxa"/>
          </w:tcPr>
          <w:p w14:paraId="2A82D4B7" w14:textId="77777777" w:rsidR="001E3B10" w:rsidRDefault="001E3B10" w:rsidP="00E81B4D">
            <w:pPr>
              <w:pStyle w:val="TableParagraph"/>
              <w:spacing w:line="266" w:lineRule="exact"/>
              <w:ind w:right="46"/>
              <w:jc w:val="right"/>
              <w:rPr>
                <w:sz w:val="24"/>
              </w:rPr>
            </w:pPr>
            <w:r>
              <w:rPr>
                <w:spacing w:val="-2"/>
                <w:sz w:val="24"/>
              </w:rPr>
              <w:t>причины</w:t>
            </w:r>
          </w:p>
        </w:tc>
      </w:tr>
      <w:tr w:rsidR="001E3B10" w14:paraId="684565FE" w14:textId="77777777" w:rsidTr="00E81B4D">
        <w:trPr>
          <w:trHeight w:val="405"/>
        </w:trPr>
        <w:tc>
          <w:tcPr>
            <w:tcW w:w="1881" w:type="dxa"/>
          </w:tcPr>
          <w:p w14:paraId="13BD3B99" w14:textId="77777777" w:rsidR="001E3B10" w:rsidRDefault="001E3B10" w:rsidP="00E81B4D">
            <w:pPr>
              <w:pStyle w:val="TableParagraph"/>
              <w:spacing w:before="62"/>
              <w:ind w:left="50"/>
              <w:rPr>
                <w:sz w:val="24"/>
              </w:rPr>
            </w:pPr>
            <w:r>
              <w:rPr>
                <w:sz w:val="24"/>
              </w:rPr>
              <w:t>и</w:t>
            </w:r>
            <w:r>
              <w:rPr>
                <w:spacing w:val="-1"/>
                <w:sz w:val="24"/>
              </w:rPr>
              <w:t xml:space="preserve"> </w:t>
            </w:r>
            <w:r>
              <w:rPr>
                <w:spacing w:val="-2"/>
                <w:sz w:val="24"/>
              </w:rPr>
              <w:t>опасность.</w:t>
            </w:r>
          </w:p>
        </w:tc>
        <w:tc>
          <w:tcPr>
            <w:tcW w:w="1800" w:type="dxa"/>
          </w:tcPr>
          <w:p w14:paraId="5DA410CE" w14:textId="77777777" w:rsidR="001E3B10" w:rsidRDefault="001E3B10" w:rsidP="00E81B4D">
            <w:pPr>
              <w:pStyle w:val="TableParagraph"/>
              <w:rPr>
                <w:sz w:val="24"/>
              </w:rPr>
            </w:pPr>
          </w:p>
        </w:tc>
        <w:tc>
          <w:tcPr>
            <w:tcW w:w="4684" w:type="dxa"/>
          </w:tcPr>
          <w:p w14:paraId="7A259FD3" w14:textId="77777777" w:rsidR="001E3B10" w:rsidRDefault="001E3B10" w:rsidP="00E81B4D">
            <w:pPr>
              <w:pStyle w:val="TableParagraph"/>
              <w:rPr>
                <w:sz w:val="24"/>
              </w:rPr>
            </w:pPr>
          </w:p>
        </w:tc>
        <w:tc>
          <w:tcPr>
            <w:tcW w:w="1955" w:type="dxa"/>
          </w:tcPr>
          <w:p w14:paraId="10715E90" w14:textId="77777777" w:rsidR="001E3B10" w:rsidRDefault="001E3B10" w:rsidP="00E81B4D">
            <w:pPr>
              <w:pStyle w:val="TableParagraph"/>
              <w:rPr>
                <w:sz w:val="24"/>
              </w:rPr>
            </w:pPr>
          </w:p>
        </w:tc>
      </w:tr>
      <w:tr w:rsidR="001E3B10" w14:paraId="6203C2BE" w14:textId="77777777" w:rsidTr="00E81B4D">
        <w:trPr>
          <w:trHeight w:val="333"/>
        </w:trPr>
        <w:tc>
          <w:tcPr>
            <w:tcW w:w="1881" w:type="dxa"/>
          </w:tcPr>
          <w:p w14:paraId="4966BD81" w14:textId="77777777" w:rsidR="001E3B10" w:rsidRDefault="001E3B10" w:rsidP="00E81B4D">
            <w:pPr>
              <w:pStyle w:val="TableParagraph"/>
              <w:spacing w:before="57" w:line="256" w:lineRule="exact"/>
              <w:ind w:left="760"/>
              <w:rPr>
                <w:sz w:val="24"/>
              </w:rPr>
            </w:pPr>
            <w:r>
              <w:rPr>
                <w:spacing w:val="-2"/>
                <w:sz w:val="24"/>
              </w:rPr>
              <w:t>Институт</w:t>
            </w:r>
          </w:p>
        </w:tc>
        <w:tc>
          <w:tcPr>
            <w:tcW w:w="1800" w:type="dxa"/>
          </w:tcPr>
          <w:p w14:paraId="0580DDDA" w14:textId="77777777" w:rsidR="001E3B10" w:rsidRDefault="001E3B10" w:rsidP="00E81B4D">
            <w:pPr>
              <w:pStyle w:val="TableParagraph"/>
              <w:spacing w:before="57" w:line="256" w:lineRule="exact"/>
              <w:ind w:left="37" w:right="48"/>
              <w:jc w:val="center"/>
              <w:rPr>
                <w:sz w:val="24"/>
              </w:rPr>
            </w:pPr>
            <w:r>
              <w:rPr>
                <w:spacing w:val="-2"/>
                <w:sz w:val="24"/>
              </w:rPr>
              <w:t>политических</w:t>
            </w:r>
          </w:p>
        </w:tc>
        <w:tc>
          <w:tcPr>
            <w:tcW w:w="4684" w:type="dxa"/>
          </w:tcPr>
          <w:p w14:paraId="3BCB9B75" w14:textId="77777777" w:rsidR="001E3B10" w:rsidRDefault="001E3B10" w:rsidP="00E81B4D">
            <w:pPr>
              <w:pStyle w:val="TableParagraph"/>
              <w:spacing w:before="57" w:line="256" w:lineRule="exact"/>
              <w:ind w:left="19" w:right="630"/>
              <w:jc w:val="center"/>
              <w:rPr>
                <w:sz w:val="24"/>
              </w:rPr>
            </w:pPr>
            <w:r>
              <w:rPr>
                <w:spacing w:val="-2"/>
                <w:sz w:val="24"/>
              </w:rPr>
              <w:t>партий</w:t>
            </w:r>
            <w:r>
              <w:rPr>
                <w:spacing w:val="-7"/>
                <w:sz w:val="24"/>
              </w:rPr>
              <w:t xml:space="preserve"> </w:t>
            </w:r>
            <w:r>
              <w:rPr>
                <w:spacing w:val="-2"/>
                <w:sz w:val="24"/>
              </w:rPr>
              <w:t>и</w:t>
            </w:r>
            <w:r>
              <w:rPr>
                <w:spacing w:val="-12"/>
                <w:sz w:val="24"/>
              </w:rPr>
              <w:t xml:space="preserve"> </w:t>
            </w:r>
            <w:r>
              <w:rPr>
                <w:spacing w:val="-2"/>
                <w:sz w:val="24"/>
              </w:rPr>
              <w:t>общественных организаций.</w:t>
            </w:r>
          </w:p>
        </w:tc>
        <w:tc>
          <w:tcPr>
            <w:tcW w:w="1955" w:type="dxa"/>
          </w:tcPr>
          <w:p w14:paraId="0D17B83D" w14:textId="77777777" w:rsidR="001E3B10" w:rsidRDefault="001E3B10" w:rsidP="00E81B4D">
            <w:pPr>
              <w:pStyle w:val="TableParagraph"/>
              <w:spacing w:before="57" w:line="256" w:lineRule="exact"/>
              <w:ind w:right="54"/>
              <w:jc w:val="right"/>
              <w:rPr>
                <w:sz w:val="24"/>
              </w:rPr>
            </w:pPr>
            <w:r>
              <w:rPr>
                <w:sz w:val="24"/>
              </w:rPr>
              <w:t>Виды,</w:t>
            </w:r>
            <w:r>
              <w:rPr>
                <w:spacing w:val="-15"/>
                <w:sz w:val="24"/>
              </w:rPr>
              <w:t xml:space="preserve"> </w:t>
            </w:r>
            <w:r>
              <w:rPr>
                <w:spacing w:val="-4"/>
                <w:sz w:val="24"/>
              </w:rPr>
              <w:t>цели</w:t>
            </w:r>
          </w:p>
        </w:tc>
      </w:tr>
    </w:tbl>
    <w:p w14:paraId="4552D0E9" w14:textId="77777777" w:rsidR="001E3B10" w:rsidRDefault="001E3B10" w:rsidP="001E3B10">
      <w:pPr>
        <w:pStyle w:val="a3"/>
        <w:spacing w:before="190" w:line="360" w:lineRule="auto"/>
        <w:ind w:right="337" w:firstLine="0"/>
      </w:pPr>
      <w:r>
        <w:t>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152544FA" w14:textId="77777777" w:rsidR="001E3B10" w:rsidRDefault="001E3B10" w:rsidP="001E3B10">
      <w:pPr>
        <w:pStyle w:val="a3"/>
        <w:spacing w:before="1" w:line="360" w:lineRule="auto"/>
        <w:ind w:right="341"/>
      </w:pPr>
      <w:r>
        <w:t>Политическая</w:t>
      </w:r>
      <w:r>
        <w:rPr>
          <w:spacing w:val="40"/>
        </w:rPr>
        <w:t xml:space="preserve"> </w:t>
      </w:r>
      <w:r>
        <w:t>элита.</w:t>
      </w:r>
      <w:r>
        <w:rPr>
          <w:spacing w:val="40"/>
        </w:rPr>
        <w:t xml:space="preserve"> </w:t>
      </w:r>
      <w:r>
        <w:t>Типология</w:t>
      </w:r>
      <w:r>
        <w:rPr>
          <w:spacing w:val="40"/>
        </w:rPr>
        <w:t xml:space="preserve"> </w:t>
      </w:r>
      <w:r>
        <w:t>элит,</w:t>
      </w:r>
      <w:r>
        <w:rPr>
          <w:spacing w:val="40"/>
        </w:rPr>
        <w:t xml:space="preserve"> </w:t>
      </w:r>
      <w:r>
        <w:t>особенности</w:t>
      </w:r>
      <w:r>
        <w:rPr>
          <w:spacing w:val="40"/>
        </w:rPr>
        <w:t xml:space="preserve"> </w:t>
      </w:r>
      <w:r>
        <w:t>их</w:t>
      </w:r>
      <w:r>
        <w:rPr>
          <w:spacing w:val="40"/>
        </w:rPr>
        <w:t xml:space="preserve"> </w:t>
      </w:r>
      <w:r>
        <w:t>формирования в современной России. Понятие политического лидерства. Типология лидерства. Имидж политического лидера.</w:t>
      </w:r>
    </w:p>
    <w:p w14:paraId="51D3E57D" w14:textId="77777777" w:rsidR="001E3B10" w:rsidRDefault="001E3B10" w:rsidP="001E3B10">
      <w:pPr>
        <w:pStyle w:val="a3"/>
        <w:spacing w:line="274" w:lineRule="exact"/>
        <w:ind w:left="1686" w:firstLine="0"/>
      </w:pPr>
      <w:r>
        <w:t>Понятие,</w:t>
      </w:r>
      <w:r>
        <w:rPr>
          <w:spacing w:val="39"/>
        </w:rPr>
        <w:t xml:space="preserve"> </w:t>
      </w:r>
      <w:r>
        <w:t>структура,</w:t>
      </w:r>
      <w:r>
        <w:rPr>
          <w:spacing w:val="45"/>
        </w:rPr>
        <w:t xml:space="preserve"> </w:t>
      </w:r>
      <w:r>
        <w:t>функции</w:t>
      </w:r>
      <w:r>
        <w:rPr>
          <w:spacing w:val="45"/>
        </w:rPr>
        <w:t xml:space="preserve"> </w:t>
      </w:r>
      <w:r>
        <w:t>и</w:t>
      </w:r>
      <w:r>
        <w:rPr>
          <w:spacing w:val="42"/>
        </w:rPr>
        <w:t xml:space="preserve"> </w:t>
      </w:r>
      <w:r>
        <w:t>типы</w:t>
      </w:r>
      <w:r>
        <w:rPr>
          <w:spacing w:val="37"/>
        </w:rPr>
        <w:t xml:space="preserve"> </w:t>
      </w:r>
      <w:r>
        <w:t>политической</w:t>
      </w:r>
      <w:r>
        <w:rPr>
          <w:spacing w:val="44"/>
        </w:rPr>
        <w:t xml:space="preserve"> </w:t>
      </w:r>
      <w:r>
        <w:t>культуры.</w:t>
      </w:r>
      <w:r>
        <w:rPr>
          <w:spacing w:val="44"/>
        </w:rPr>
        <w:t xml:space="preserve"> </w:t>
      </w:r>
      <w:r>
        <w:t>Политические</w:t>
      </w:r>
      <w:r>
        <w:rPr>
          <w:spacing w:val="41"/>
        </w:rPr>
        <w:t xml:space="preserve"> </w:t>
      </w:r>
      <w:r>
        <w:rPr>
          <w:spacing w:val="-2"/>
        </w:rPr>
        <w:t>идеологии.</w:t>
      </w:r>
    </w:p>
    <w:p w14:paraId="4917CEDE" w14:textId="77777777" w:rsidR="001E3B10" w:rsidRDefault="001E3B10" w:rsidP="001E3B10">
      <w:pPr>
        <w:pStyle w:val="a3"/>
        <w:spacing w:before="137"/>
        <w:ind w:firstLine="0"/>
      </w:pPr>
      <w:r>
        <w:t>Истоки</w:t>
      </w:r>
      <w:r>
        <w:rPr>
          <w:spacing w:val="-13"/>
        </w:rPr>
        <w:t xml:space="preserve"> </w:t>
      </w:r>
      <w:r>
        <w:t>и</w:t>
      </w:r>
      <w:r>
        <w:rPr>
          <w:spacing w:val="-10"/>
        </w:rPr>
        <w:t xml:space="preserve"> </w:t>
      </w:r>
      <w:r>
        <w:t>опасность</w:t>
      </w:r>
      <w:r>
        <w:rPr>
          <w:spacing w:val="-6"/>
        </w:rPr>
        <w:t xml:space="preserve"> </w:t>
      </w:r>
      <w:r>
        <w:t>политического экстремизма</w:t>
      </w:r>
      <w:r>
        <w:rPr>
          <w:spacing w:val="-6"/>
        </w:rPr>
        <w:t xml:space="preserve"> </w:t>
      </w:r>
      <w:r>
        <w:t>в</w:t>
      </w:r>
      <w:r>
        <w:rPr>
          <w:spacing w:val="-6"/>
        </w:rPr>
        <w:t xml:space="preserve"> </w:t>
      </w:r>
      <w:r>
        <w:t>современном</w:t>
      </w:r>
      <w:r>
        <w:rPr>
          <w:spacing w:val="-12"/>
        </w:rPr>
        <w:t xml:space="preserve"> </w:t>
      </w:r>
      <w:r>
        <w:rPr>
          <w:spacing w:val="-2"/>
        </w:rPr>
        <w:t>обществе.</w:t>
      </w:r>
    </w:p>
    <w:p w14:paraId="3167E80D" w14:textId="77777777" w:rsidR="001E3B10" w:rsidRDefault="001E3B10" w:rsidP="001E3B10">
      <w:pPr>
        <w:pStyle w:val="a3"/>
        <w:spacing w:before="140" w:line="360" w:lineRule="auto"/>
        <w:ind w:right="350"/>
      </w:pPr>
      <w:r>
        <w:t>Политическая социализация и политическое поведение личности. Политическая</w:t>
      </w:r>
      <w:r>
        <w:rPr>
          <w:spacing w:val="80"/>
        </w:rPr>
        <w:t xml:space="preserve"> </w:t>
      </w:r>
      <w:r>
        <w:t>психология и политическое сознание. Типы политического поведения, политический выбор. Политическое участие.</w:t>
      </w:r>
    </w:p>
    <w:p w14:paraId="7A3E068C" w14:textId="77777777" w:rsidR="001E3B10" w:rsidRDefault="001E3B10" w:rsidP="001E3B10">
      <w:pPr>
        <w:pStyle w:val="a3"/>
        <w:spacing w:before="1" w:line="360" w:lineRule="auto"/>
        <w:ind w:right="342"/>
      </w:pPr>
      <w:r>
        <w:t>Политический процесс и его основные характеристики. Виды политических процессов. Особенности</w:t>
      </w:r>
      <w:r>
        <w:rPr>
          <w:spacing w:val="80"/>
        </w:rPr>
        <w:t xml:space="preserve"> </w:t>
      </w:r>
      <w:r>
        <w:t>политического</w:t>
      </w:r>
      <w:r>
        <w:rPr>
          <w:spacing w:val="80"/>
        </w:rPr>
        <w:t xml:space="preserve"> </w:t>
      </w:r>
      <w:r>
        <w:t>процесса</w:t>
      </w:r>
      <w:r>
        <w:rPr>
          <w:spacing w:val="80"/>
        </w:rPr>
        <w:t xml:space="preserve"> </w:t>
      </w:r>
      <w:r>
        <w:t>в</w:t>
      </w:r>
      <w:r>
        <w:rPr>
          <w:spacing w:val="80"/>
        </w:rPr>
        <w:t xml:space="preserve"> </w:t>
      </w:r>
      <w:r>
        <w:t>современной</w:t>
      </w:r>
      <w:r>
        <w:rPr>
          <w:spacing w:val="80"/>
        </w:rPr>
        <w:t xml:space="preserve"> </w:t>
      </w:r>
      <w:r>
        <w:t>России.</w:t>
      </w:r>
      <w:r>
        <w:rPr>
          <w:spacing w:val="80"/>
        </w:rPr>
        <w:t xml:space="preserve"> </w:t>
      </w:r>
      <w:r>
        <w:t>Место</w:t>
      </w:r>
      <w:r>
        <w:rPr>
          <w:spacing w:val="80"/>
        </w:rPr>
        <w:t xml:space="preserve"> </w:t>
      </w:r>
      <w:r>
        <w:t>и</w:t>
      </w:r>
      <w:r>
        <w:rPr>
          <w:spacing w:val="80"/>
        </w:rPr>
        <w:t xml:space="preserve"> </w:t>
      </w:r>
      <w:r>
        <w:t>роль</w:t>
      </w:r>
      <w:r>
        <w:rPr>
          <w:spacing w:val="80"/>
        </w:rPr>
        <w:t xml:space="preserve"> </w:t>
      </w:r>
      <w:r>
        <w:t>средств массовой</w:t>
      </w:r>
      <w:r>
        <w:rPr>
          <w:spacing w:val="40"/>
        </w:rPr>
        <w:t xml:space="preserve"> </w:t>
      </w:r>
      <w:r>
        <w:t>информации</w:t>
      </w:r>
      <w:r>
        <w:rPr>
          <w:spacing w:val="40"/>
        </w:rPr>
        <w:t xml:space="preserve"> </w:t>
      </w:r>
      <w:r>
        <w:t>в</w:t>
      </w:r>
      <w:r>
        <w:rPr>
          <w:spacing w:val="40"/>
        </w:rPr>
        <w:t xml:space="preserve"> </w:t>
      </w:r>
      <w:r>
        <w:t>политическом</w:t>
      </w:r>
      <w:r>
        <w:rPr>
          <w:spacing w:val="40"/>
        </w:rPr>
        <w:t xml:space="preserve"> </w:t>
      </w:r>
      <w:r>
        <w:t>процессе.</w:t>
      </w:r>
      <w:r>
        <w:rPr>
          <w:spacing w:val="40"/>
        </w:rPr>
        <w:t xml:space="preserve"> </w:t>
      </w:r>
      <w:r>
        <w:t>Интернет в политической коммуникации.</w:t>
      </w:r>
    </w:p>
    <w:p w14:paraId="388E222B" w14:textId="77777777" w:rsidR="001E3B10" w:rsidRDefault="001E3B10" w:rsidP="001E3B10">
      <w:pPr>
        <w:pStyle w:val="a3"/>
        <w:spacing w:before="1" w:line="360" w:lineRule="auto"/>
        <w:ind w:right="351"/>
      </w:pPr>
      <w:r>
        <w:t>Современный этап политического развития России. Особенности профессиональной деятельности политолога.</w:t>
      </w:r>
    </w:p>
    <w:p w14:paraId="3FC1A875" w14:textId="77777777" w:rsidR="001E3B10" w:rsidRDefault="001E3B10" w:rsidP="001E3B10">
      <w:pPr>
        <w:pStyle w:val="a3"/>
        <w:spacing w:before="3"/>
        <w:ind w:left="1686" w:firstLine="0"/>
      </w:pPr>
      <w:r>
        <w:rPr>
          <w:spacing w:val="-2"/>
        </w:rPr>
        <w:t>Политологическое</w:t>
      </w:r>
      <w:r>
        <w:rPr>
          <w:spacing w:val="12"/>
        </w:rPr>
        <w:t xml:space="preserve"> </w:t>
      </w:r>
      <w:r>
        <w:rPr>
          <w:spacing w:val="-2"/>
        </w:rPr>
        <w:t>образование.</w:t>
      </w:r>
    </w:p>
    <w:p w14:paraId="03686C5F" w14:textId="77777777" w:rsidR="001E3B10" w:rsidRDefault="001E3B10" w:rsidP="001E3B10">
      <w:pPr>
        <w:pStyle w:val="a3"/>
        <w:spacing w:before="132"/>
        <w:ind w:left="1686" w:firstLine="0"/>
      </w:pPr>
      <w:r>
        <w:t>7.3.</w:t>
      </w:r>
      <w:r>
        <w:rPr>
          <w:spacing w:val="-4"/>
        </w:rPr>
        <w:t xml:space="preserve"> </w:t>
      </w:r>
      <w:r>
        <w:t>Введение</w:t>
      </w:r>
      <w:r>
        <w:rPr>
          <w:spacing w:val="-3"/>
        </w:rPr>
        <w:t xml:space="preserve"> </w:t>
      </w:r>
      <w:r>
        <w:t>в</w:t>
      </w:r>
      <w:r>
        <w:rPr>
          <w:spacing w:val="-3"/>
        </w:rPr>
        <w:t xml:space="preserve"> </w:t>
      </w:r>
      <w:r>
        <w:rPr>
          <w:spacing w:val="-2"/>
        </w:rPr>
        <w:t>правоведение.</w:t>
      </w:r>
    </w:p>
    <w:p w14:paraId="58122026" w14:textId="77777777" w:rsidR="001E3B10" w:rsidRDefault="001E3B10" w:rsidP="001E3B10">
      <w:pPr>
        <w:pStyle w:val="a3"/>
        <w:spacing w:before="142"/>
        <w:ind w:left="1686" w:firstLine="0"/>
      </w:pPr>
      <w:r>
        <w:t>Юридическая</w:t>
      </w:r>
      <w:r>
        <w:rPr>
          <w:spacing w:val="-9"/>
        </w:rPr>
        <w:t xml:space="preserve"> </w:t>
      </w:r>
      <w:r>
        <w:t>наука.</w:t>
      </w:r>
      <w:r>
        <w:rPr>
          <w:spacing w:val="-3"/>
        </w:rPr>
        <w:t xml:space="preserve"> </w:t>
      </w:r>
      <w:r>
        <w:t>Этапы</w:t>
      </w:r>
      <w:r>
        <w:rPr>
          <w:spacing w:val="-7"/>
        </w:rPr>
        <w:t xml:space="preserve"> </w:t>
      </w:r>
      <w:r>
        <w:t>и</w:t>
      </w:r>
      <w:r>
        <w:rPr>
          <w:spacing w:val="-15"/>
        </w:rPr>
        <w:t xml:space="preserve"> </w:t>
      </w:r>
      <w:r>
        <w:t>основные</w:t>
      </w:r>
      <w:r>
        <w:rPr>
          <w:spacing w:val="-10"/>
        </w:rPr>
        <w:t xml:space="preserve"> </w:t>
      </w:r>
      <w:r>
        <w:t>направления</w:t>
      </w:r>
      <w:r>
        <w:rPr>
          <w:spacing w:val="-6"/>
        </w:rPr>
        <w:t xml:space="preserve"> </w:t>
      </w:r>
      <w:r>
        <w:t>развития</w:t>
      </w:r>
      <w:r>
        <w:rPr>
          <w:spacing w:val="-6"/>
        </w:rPr>
        <w:t xml:space="preserve"> </w:t>
      </w:r>
      <w:r>
        <w:t>юридической</w:t>
      </w:r>
      <w:r>
        <w:rPr>
          <w:spacing w:val="-5"/>
        </w:rPr>
        <w:t xml:space="preserve"> </w:t>
      </w:r>
      <w:r>
        <w:rPr>
          <w:spacing w:val="-2"/>
        </w:rPr>
        <w:t>науки.</w:t>
      </w:r>
    </w:p>
    <w:p w14:paraId="4A682F04" w14:textId="77777777" w:rsidR="001E3B10" w:rsidRDefault="001E3B10" w:rsidP="001E3B10">
      <w:pPr>
        <w:pStyle w:val="a3"/>
        <w:spacing w:before="137" w:line="360" w:lineRule="auto"/>
        <w:ind w:right="351"/>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w:t>
      </w:r>
      <w:r>
        <w:rPr>
          <w:spacing w:val="80"/>
        </w:rPr>
        <w:t xml:space="preserve"> </w:t>
      </w:r>
      <w:r>
        <w:t>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w:t>
      </w:r>
      <w:r>
        <w:rPr>
          <w:spacing w:val="-5"/>
        </w:rPr>
        <w:t xml:space="preserve"> </w:t>
      </w:r>
      <w:r>
        <w:t>принципы</w:t>
      </w:r>
      <w:r>
        <w:rPr>
          <w:spacing w:val="-8"/>
        </w:rPr>
        <w:t xml:space="preserve"> </w:t>
      </w:r>
      <w:r>
        <w:t>организации и</w:t>
      </w:r>
      <w:r>
        <w:rPr>
          <w:spacing w:val="-9"/>
        </w:rPr>
        <w:t xml:space="preserve"> </w:t>
      </w:r>
      <w:r>
        <w:t>деятельности механизма</w:t>
      </w:r>
      <w:r>
        <w:rPr>
          <w:spacing w:val="-1"/>
        </w:rPr>
        <w:t xml:space="preserve"> </w:t>
      </w:r>
      <w:r>
        <w:t>современного государства.</w:t>
      </w:r>
    </w:p>
    <w:p w14:paraId="19E084CC" w14:textId="77777777" w:rsidR="001E3B10" w:rsidRDefault="001E3B10" w:rsidP="001E3B10">
      <w:pPr>
        <w:pStyle w:val="a3"/>
        <w:spacing w:line="275" w:lineRule="exact"/>
        <w:ind w:left="1686" w:firstLine="0"/>
      </w:pPr>
      <w:r>
        <w:t>Правотворчество</w:t>
      </w:r>
      <w:r>
        <w:rPr>
          <w:spacing w:val="-10"/>
        </w:rPr>
        <w:t xml:space="preserve"> </w:t>
      </w:r>
      <w:r>
        <w:t>и</w:t>
      </w:r>
      <w:r>
        <w:rPr>
          <w:spacing w:val="-11"/>
        </w:rPr>
        <w:t xml:space="preserve"> </w:t>
      </w:r>
      <w:r>
        <w:t>законотворчество.</w:t>
      </w:r>
      <w:r>
        <w:rPr>
          <w:spacing w:val="-11"/>
        </w:rPr>
        <w:t xml:space="preserve"> </w:t>
      </w:r>
      <w:r>
        <w:t>Законодательный</w:t>
      </w:r>
      <w:r>
        <w:rPr>
          <w:spacing w:val="-11"/>
        </w:rPr>
        <w:t xml:space="preserve"> </w:t>
      </w:r>
      <w:r>
        <w:rPr>
          <w:spacing w:val="-2"/>
        </w:rPr>
        <w:t>процесс.</w:t>
      </w:r>
    </w:p>
    <w:p w14:paraId="55533F81" w14:textId="77777777" w:rsidR="001E3B10" w:rsidRDefault="001E3B10" w:rsidP="001E3B10">
      <w:pPr>
        <w:pStyle w:val="a3"/>
        <w:spacing w:before="139" w:line="360" w:lineRule="auto"/>
        <w:ind w:right="350"/>
      </w:pPr>
      <w:r>
        <w:t>Система права. Отрасли права. Частное и публичное, материальное и процессуальное, национальное и международное право.</w:t>
      </w:r>
    </w:p>
    <w:p w14:paraId="75B816F2" w14:textId="77777777" w:rsidR="001E3B10" w:rsidRDefault="001E3B10" w:rsidP="001E3B10">
      <w:pPr>
        <w:pStyle w:val="a3"/>
        <w:spacing w:before="5"/>
        <w:ind w:left="1686" w:firstLine="0"/>
      </w:pPr>
      <w:r>
        <w:t>Правосознание,</w:t>
      </w:r>
      <w:r>
        <w:rPr>
          <w:spacing w:val="-14"/>
        </w:rPr>
        <w:t xml:space="preserve"> </w:t>
      </w:r>
      <w:r>
        <w:t>правовая</w:t>
      </w:r>
      <w:r>
        <w:rPr>
          <w:spacing w:val="-12"/>
        </w:rPr>
        <w:t xml:space="preserve"> </w:t>
      </w:r>
      <w:r>
        <w:t>культура,</w:t>
      </w:r>
      <w:r>
        <w:rPr>
          <w:spacing w:val="-5"/>
        </w:rPr>
        <w:t xml:space="preserve"> </w:t>
      </w:r>
      <w:r>
        <w:t>правовое</w:t>
      </w:r>
      <w:r>
        <w:rPr>
          <w:spacing w:val="-8"/>
        </w:rPr>
        <w:t xml:space="preserve"> </w:t>
      </w:r>
      <w:r>
        <w:rPr>
          <w:spacing w:val="-2"/>
        </w:rPr>
        <w:t>воспитание.</w:t>
      </w:r>
    </w:p>
    <w:p w14:paraId="32552F03" w14:textId="77777777" w:rsidR="001E3B10" w:rsidRDefault="001E3B10" w:rsidP="001E3B10">
      <w:pPr>
        <w:pStyle w:val="a3"/>
        <w:spacing w:before="132"/>
        <w:ind w:left="1686" w:firstLine="0"/>
      </w:pPr>
      <w:r>
        <w:t>Понятие</w:t>
      </w:r>
      <w:r>
        <w:rPr>
          <w:spacing w:val="51"/>
          <w:w w:val="150"/>
        </w:rPr>
        <w:t xml:space="preserve"> </w:t>
      </w:r>
      <w:r>
        <w:t>и</w:t>
      </w:r>
      <w:r>
        <w:rPr>
          <w:spacing w:val="54"/>
          <w:w w:val="150"/>
        </w:rPr>
        <w:t xml:space="preserve"> </w:t>
      </w:r>
      <w:r>
        <w:t>признаки</w:t>
      </w:r>
      <w:r>
        <w:rPr>
          <w:spacing w:val="53"/>
          <w:w w:val="150"/>
        </w:rPr>
        <w:t xml:space="preserve"> </w:t>
      </w:r>
      <w:r>
        <w:t>правоотношений.</w:t>
      </w:r>
      <w:r>
        <w:rPr>
          <w:spacing w:val="54"/>
          <w:w w:val="150"/>
        </w:rPr>
        <w:t xml:space="preserve"> </w:t>
      </w:r>
      <w:r>
        <w:t>Субъекты</w:t>
      </w:r>
      <w:r>
        <w:rPr>
          <w:spacing w:val="56"/>
          <w:w w:val="150"/>
        </w:rPr>
        <w:t xml:space="preserve"> </w:t>
      </w:r>
      <w:r>
        <w:t>правоотношений,</w:t>
      </w:r>
      <w:r>
        <w:rPr>
          <w:spacing w:val="57"/>
          <w:w w:val="150"/>
        </w:rPr>
        <w:t xml:space="preserve"> </w:t>
      </w:r>
      <w:r>
        <w:t>их</w:t>
      </w:r>
      <w:r>
        <w:rPr>
          <w:spacing w:val="56"/>
          <w:w w:val="150"/>
        </w:rPr>
        <w:t xml:space="preserve"> </w:t>
      </w:r>
      <w:r>
        <w:rPr>
          <w:spacing w:val="-2"/>
        </w:rPr>
        <w:t>виды.</w:t>
      </w:r>
    </w:p>
    <w:p w14:paraId="08F94B8D" w14:textId="77777777" w:rsidR="001E3B10" w:rsidRDefault="001E3B10" w:rsidP="001E3B10">
      <w:pPr>
        <w:pStyle w:val="a3"/>
        <w:spacing w:before="137"/>
        <w:ind w:firstLine="0"/>
        <w:jc w:val="left"/>
      </w:pPr>
      <w:r>
        <w:rPr>
          <w:spacing w:val="-2"/>
        </w:rPr>
        <w:t>Правоспособность</w:t>
      </w:r>
    </w:p>
    <w:p w14:paraId="5ED4224F" w14:textId="77777777" w:rsidR="001E3B10" w:rsidRDefault="001E3B10" w:rsidP="001E3B10">
      <w:pPr>
        <w:sectPr w:rsidR="001E3B10" w:rsidSect="001E3B10">
          <w:pgSz w:w="11920" w:h="16850"/>
          <w:pgMar w:top="1080" w:right="220" w:bottom="1680" w:left="160" w:header="0" w:footer="1373" w:gutter="0"/>
          <w:cols w:space="720"/>
        </w:sectPr>
      </w:pPr>
    </w:p>
    <w:p w14:paraId="0B35127C" w14:textId="77777777" w:rsidR="001E3B10" w:rsidRDefault="001E3B10" w:rsidP="001E3B10">
      <w:pPr>
        <w:pStyle w:val="a3"/>
        <w:spacing w:before="77"/>
        <w:ind w:left="1683" w:hanging="711"/>
      </w:pPr>
      <w:r>
        <w:lastRenderedPageBreak/>
        <w:t>и</w:t>
      </w:r>
      <w:r>
        <w:rPr>
          <w:spacing w:val="-10"/>
        </w:rPr>
        <w:t xml:space="preserve"> </w:t>
      </w:r>
      <w:r>
        <w:t>дееспособность.</w:t>
      </w:r>
      <w:r>
        <w:rPr>
          <w:spacing w:val="-11"/>
        </w:rPr>
        <w:t xml:space="preserve"> </w:t>
      </w:r>
      <w:r>
        <w:t>Реализация</w:t>
      </w:r>
      <w:r>
        <w:rPr>
          <w:spacing w:val="-9"/>
        </w:rPr>
        <w:t xml:space="preserve"> </w:t>
      </w:r>
      <w:r>
        <w:t>и</w:t>
      </w:r>
      <w:r>
        <w:rPr>
          <w:spacing w:val="-13"/>
        </w:rPr>
        <w:t xml:space="preserve"> </w:t>
      </w:r>
      <w:r>
        <w:t>применение</w:t>
      </w:r>
      <w:r>
        <w:rPr>
          <w:spacing w:val="-13"/>
        </w:rPr>
        <w:t xml:space="preserve"> </w:t>
      </w:r>
      <w:r>
        <w:t>права,</w:t>
      </w:r>
      <w:r>
        <w:rPr>
          <w:spacing w:val="-4"/>
        </w:rPr>
        <w:t xml:space="preserve"> </w:t>
      </w:r>
      <w:r>
        <w:t>правоприменительные</w:t>
      </w:r>
      <w:r>
        <w:rPr>
          <w:spacing w:val="-7"/>
        </w:rPr>
        <w:t xml:space="preserve"> </w:t>
      </w:r>
      <w:r>
        <w:t>акты.</w:t>
      </w:r>
      <w:r>
        <w:rPr>
          <w:spacing w:val="-11"/>
        </w:rPr>
        <w:t xml:space="preserve"> </w:t>
      </w:r>
      <w:r>
        <w:t>Толкование</w:t>
      </w:r>
      <w:r>
        <w:rPr>
          <w:spacing w:val="-8"/>
        </w:rPr>
        <w:t xml:space="preserve"> </w:t>
      </w:r>
      <w:r>
        <w:rPr>
          <w:spacing w:val="-2"/>
        </w:rPr>
        <w:t>права.</w:t>
      </w:r>
    </w:p>
    <w:p w14:paraId="0E12D419" w14:textId="77777777" w:rsidR="001E3B10" w:rsidRDefault="001E3B10" w:rsidP="001E3B10">
      <w:pPr>
        <w:pStyle w:val="a3"/>
        <w:spacing w:before="139" w:line="362" w:lineRule="auto"/>
        <w:ind w:right="348"/>
      </w:pPr>
      <w:r>
        <w:t xml:space="preserve">Правомерное поведение и правонарушение. Виды правонарушений, состав правонарушения. Законность и правопорядок, их гарантии. Понятие и виды юридической </w:t>
      </w:r>
      <w:r>
        <w:rPr>
          <w:spacing w:val="-2"/>
        </w:rPr>
        <w:t>ответственности.</w:t>
      </w:r>
    </w:p>
    <w:p w14:paraId="035F8DA4" w14:textId="77777777" w:rsidR="001E3B10" w:rsidRDefault="001E3B10" w:rsidP="001E3B10">
      <w:pPr>
        <w:pStyle w:val="a3"/>
        <w:spacing w:line="272" w:lineRule="exact"/>
        <w:ind w:left="1686" w:firstLine="0"/>
      </w:pPr>
      <w:r>
        <w:t>Конституционное</w:t>
      </w:r>
      <w:r>
        <w:rPr>
          <w:spacing w:val="48"/>
          <w:w w:val="150"/>
        </w:rPr>
        <w:t xml:space="preserve"> </w:t>
      </w:r>
      <w:r>
        <w:t>право</w:t>
      </w:r>
      <w:r>
        <w:rPr>
          <w:spacing w:val="57"/>
          <w:w w:val="150"/>
        </w:rPr>
        <w:t xml:space="preserve"> </w:t>
      </w:r>
      <w:r>
        <w:t>России,</w:t>
      </w:r>
      <w:r>
        <w:rPr>
          <w:spacing w:val="54"/>
          <w:w w:val="150"/>
        </w:rPr>
        <w:t xml:space="preserve"> </w:t>
      </w:r>
      <w:r>
        <w:t>его</w:t>
      </w:r>
      <w:r>
        <w:rPr>
          <w:spacing w:val="56"/>
          <w:w w:val="150"/>
        </w:rPr>
        <w:t xml:space="preserve"> </w:t>
      </w:r>
      <w:r>
        <w:t>источники.</w:t>
      </w:r>
      <w:r>
        <w:rPr>
          <w:spacing w:val="60"/>
          <w:w w:val="150"/>
        </w:rPr>
        <w:t xml:space="preserve"> </w:t>
      </w:r>
      <w:r>
        <w:t>Конституция</w:t>
      </w:r>
      <w:r>
        <w:rPr>
          <w:spacing w:val="58"/>
          <w:w w:val="150"/>
        </w:rPr>
        <w:t xml:space="preserve"> </w:t>
      </w:r>
      <w:r>
        <w:t>Российской</w:t>
      </w:r>
      <w:r>
        <w:rPr>
          <w:spacing w:val="57"/>
          <w:w w:val="150"/>
        </w:rPr>
        <w:t xml:space="preserve"> </w:t>
      </w:r>
      <w:r>
        <w:rPr>
          <w:spacing w:val="-2"/>
        </w:rPr>
        <w:t>Федерации.</w:t>
      </w:r>
    </w:p>
    <w:p w14:paraId="03C975CB" w14:textId="77777777" w:rsidR="001E3B10" w:rsidRDefault="001E3B10" w:rsidP="001E3B10">
      <w:pPr>
        <w:pStyle w:val="a3"/>
        <w:spacing w:before="135"/>
        <w:ind w:firstLine="0"/>
      </w:pPr>
      <w:r>
        <w:t>Основы</w:t>
      </w:r>
      <w:r>
        <w:rPr>
          <w:spacing w:val="-14"/>
        </w:rPr>
        <w:t xml:space="preserve"> </w:t>
      </w:r>
      <w:r>
        <w:t>конституционного</w:t>
      </w:r>
      <w:r>
        <w:rPr>
          <w:spacing w:val="-7"/>
        </w:rPr>
        <w:t xml:space="preserve"> </w:t>
      </w:r>
      <w:r>
        <w:t>строя</w:t>
      </w:r>
      <w:r>
        <w:rPr>
          <w:spacing w:val="-10"/>
        </w:rPr>
        <w:t xml:space="preserve"> </w:t>
      </w:r>
      <w:r>
        <w:t>Российской</w:t>
      </w:r>
      <w:r>
        <w:rPr>
          <w:spacing w:val="-9"/>
        </w:rPr>
        <w:t xml:space="preserve"> </w:t>
      </w:r>
      <w:r>
        <w:rPr>
          <w:spacing w:val="-2"/>
        </w:rPr>
        <w:t>Федерации.</w:t>
      </w:r>
    </w:p>
    <w:p w14:paraId="62B89C79" w14:textId="77777777" w:rsidR="001E3B10" w:rsidRDefault="001E3B10" w:rsidP="001E3B10">
      <w:pPr>
        <w:pStyle w:val="a3"/>
        <w:spacing w:before="142" w:line="360" w:lineRule="auto"/>
        <w:ind w:right="345"/>
      </w:pPr>
      <w:r>
        <w:t>Права и свободы человека и гражданина в Российской Федерации. Гражданство как политико­правовой</w:t>
      </w:r>
      <w:r>
        <w:rPr>
          <w:spacing w:val="-3"/>
        </w:rPr>
        <w:t xml:space="preserve"> </w:t>
      </w:r>
      <w:r>
        <w:t>институт. Гражданство Российской</w:t>
      </w:r>
      <w:r>
        <w:rPr>
          <w:spacing w:val="-5"/>
        </w:rPr>
        <w:t xml:space="preserve"> </w:t>
      </w:r>
      <w:r>
        <w:t>Федерации:</w:t>
      </w:r>
      <w:r>
        <w:rPr>
          <w:spacing w:val="-4"/>
        </w:rPr>
        <w:t xml:space="preserve"> </w:t>
      </w:r>
      <w:r>
        <w:t>понятие,</w:t>
      </w:r>
      <w:r>
        <w:rPr>
          <w:spacing w:val="-2"/>
        </w:rPr>
        <w:t xml:space="preserve"> </w:t>
      </w:r>
      <w:r>
        <w:t>принципы,</w:t>
      </w:r>
      <w:r>
        <w:rPr>
          <w:spacing w:val="-5"/>
        </w:rPr>
        <w:t xml:space="preserve"> </w:t>
      </w:r>
      <w:r>
        <w:t>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5F57C2D8" w14:textId="77777777" w:rsidR="001E3B10" w:rsidRDefault="001E3B10" w:rsidP="001E3B10">
      <w:pPr>
        <w:pStyle w:val="a3"/>
        <w:spacing w:line="360" w:lineRule="auto"/>
        <w:ind w:right="353"/>
      </w:pPr>
      <w:r>
        <w:t>Конституционные обязанности гражданина Российской Федерации. Воинская обязанность</w:t>
      </w:r>
      <w:r>
        <w:rPr>
          <w:spacing w:val="40"/>
        </w:rPr>
        <w:t xml:space="preserve"> </w:t>
      </w:r>
      <w:r>
        <w:t>и альтернативная гражданская служба.</w:t>
      </w:r>
    </w:p>
    <w:p w14:paraId="44DAC018" w14:textId="77777777" w:rsidR="001E3B10" w:rsidRDefault="001E3B10" w:rsidP="001E3B10">
      <w:pPr>
        <w:pStyle w:val="a3"/>
        <w:spacing w:line="362" w:lineRule="auto"/>
        <w:ind w:right="352"/>
      </w:pPr>
      <w:r>
        <w:t>Россия – федеративное государство. Конституционно­правовой статус субъектов Российской Федерации.</w:t>
      </w:r>
    </w:p>
    <w:p w14:paraId="17083A94" w14:textId="77777777" w:rsidR="001E3B10" w:rsidRDefault="001E3B10" w:rsidP="001E3B10">
      <w:pPr>
        <w:pStyle w:val="a3"/>
        <w:spacing w:line="360" w:lineRule="auto"/>
        <w:ind w:right="349"/>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31BBFBC9" w14:textId="77777777" w:rsidR="001E3B10" w:rsidRDefault="001E3B10" w:rsidP="001E3B10">
      <w:pPr>
        <w:pStyle w:val="a3"/>
        <w:spacing w:line="360" w:lineRule="auto"/>
        <w:ind w:right="339"/>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13B71475" w14:textId="77777777" w:rsidR="001E3B10" w:rsidRDefault="001E3B10" w:rsidP="001E3B10">
      <w:pPr>
        <w:pStyle w:val="a3"/>
        <w:spacing w:line="360" w:lineRule="auto"/>
        <w:ind w:right="336"/>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71987616" w14:textId="77777777" w:rsidR="001E3B10" w:rsidRDefault="001E3B10" w:rsidP="001E3B10">
      <w:pPr>
        <w:pStyle w:val="a3"/>
        <w:spacing w:line="360" w:lineRule="auto"/>
        <w:ind w:right="342"/>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w:t>
      </w:r>
      <w:r>
        <w:rPr>
          <w:spacing w:val="-1"/>
        </w:rPr>
        <w:t xml:space="preserve"> </w:t>
      </w:r>
      <w:r>
        <w:t>Основания</w:t>
      </w:r>
      <w:r>
        <w:rPr>
          <w:spacing w:val="-3"/>
        </w:rPr>
        <w:t xml:space="preserve"> </w:t>
      </w:r>
      <w:r>
        <w:t>наследования</w:t>
      </w:r>
      <w:r>
        <w:rPr>
          <w:spacing w:val="-3"/>
        </w:rPr>
        <w:t xml:space="preserve"> </w:t>
      </w:r>
      <w:r>
        <w:t>(завещание,</w:t>
      </w:r>
      <w:r>
        <w:rPr>
          <w:spacing w:val="-3"/>
        </w:rPr>
        <w:t xml:space="preserve"> </w:t>
      </w:r>
      <w:r>
        <w:t>наследственный</w:t>
      </w:r>
      <w:r>
        <w:rPr>
          <w:spacing w:val="-3"/>
        </w:rPr>
        <w:t xml:space="preserve"> </w:t>
      </w:r>
      <w:r>
        <w:t>договор,</w:t>
      </w:r>
      <w:r>
        <w:rPr>
          <w:spacing w:val="-3"/>
        </w:rPr>
        <w:t xml:space="preserve"> </w:t>
      </w:r>
      <w:r>
        <w:t>наследование</w:t>
      </w:r>
      <w:r>
        <w:rPr>
          <w:spacing w:val="-4"/>
        </w:rPr>
        <w:t xml:space="preserve"> </w:t>
      </w:r>
      <w:r>
        <w:t>по</w:t>
      </w:r>
      <w:r>
        <w:rPr>
          <w:spacing w:val="-3"/>
        </w:rPr>
        <w:t xml:space="preserve"> </w:t>
      </w:r>
      <w:r>
        <w:t>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00F722EE"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2403BE88" w14:textId="77777777" w:rsidR="001E3B10" w:rsidRDefault="001E3B10" w:rsidP="001E3B10">
      <w:pPr>
        <w:pStyle w:val="a3"/>
        <w:spacing w:before="77" w:line="360" w:lineRule="auto"/>
        <w:ind w:right="336"/>
      </w:pPr>
      <w:r>
        <w:lastRenderedPageBreak/>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3EB1387B" w14:textId="77777777" w:rsidR="001E3B10" w:rsidRDefault="001E3B10" w:rsidP="001E3B10">
      <w:pPr>
        <w:pStyle w:val="a3"/>
        <w:spacing w:before="7" w:line="360" w:lineRule="auto"/>
        <w:ind w:right="345"/>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w:t>
      </w:r>
      <w:r>
        <w:rPr>
          <w:spacing w:val="40"/>
        </w:rPr>
        <w:t xml:space="preserve"> </w:t>
      </w:r>
      <w:r>
        <w:t>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2FD09A31" w14:textId="77777777" w:rsidR="001E3B10" w:rsidRDefault="001E3B10" w:rsidP="001E3B10">
      <w:pPr>
        <w:pStyle w:val="a3"/>
        <w:spacing w:before="1" w:line="360" w:lineRule="auto"/>
        <w:ind w:right="343"/>
      </w:pPr>
      <w:r>
        <w:t xml:space="preserve">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w:t>
      </w:r>
      <w:r>
        <w:rPr>
          <w:spacing w:val="-2"/>
        </w:rPr>
        <w:t>образования.</w:t>
      </w:r>
    </w:p>
    <w:p w14:paraId="70B82150" w14:textId="77777777" w:rsidR="001E3B10" w:rsidRDefault="001E3B10" w:rsidP="001E3B10">
      <w:pPr>
        <w:pStyle w:val="a3"/>
        <w:spacing w:line="360" w:lineRule="auto"/>
        <w:ind w:right="339"/>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w:t>
      </w:r>
      <w:r>
        <w:rPr>
          <w:spacing w:val="-2"/>
        </w:rPr>
        <w:t xml:space="preserve"> </w:t>
      </w:r>
      <w:r>
        <w:t>использованием и</w:t>
      </w:r>
      <w:r>
        <w:rPr>
          <w:spacing w:val="-2"/>
        </w:rPr>
        <w:t xml:space="preserve"> </w:t>
      </w:r>
      <w:r>
        <w:t>охраной природных ресурсов. Экологическое законодательство. Экологические правонарушения. Способы защиты экологических прав.</w:t>
      </w:r>
    </w:p>
    <w:p w14:paraId="62E30042" w14:textId="77777777" w:rsidR="001E3B10" w:rsidRDefault="001E3B10" w:rsidP="001E3B10">
      <w:pPr>
        <w:pStyle w:val="a3"/>
        <w:spacing w:before="3" w:line="360" w:lineRule="auto"/>
        <w:ind w:right="347"/>
      </w:pPr>
      <w:r>
        <w:t>Финансовое</w:t>
      </w:r>
      <w:r>
        <w:rPr>
          <w:spacing w:val="-7"/>
        </w:rPr>
        <w:t xml:space="preserve"> </w:t>
      </w:r>
      <w:r>
        <w:t>право.</w:t>
      </w:r>
      <w:r>
        <w:rPr>
          <w:spacing w:val="-3"/>
        </w:rPr>
        <w:t xml:space="preserve"> </w:t>
      </w:r>
      <w:r>
        <w:t>Правовое</w:t>
      </w:r>
      <w:r>
        <w:rPr>
          <w:spacing w:val="-2"/>
        </w:rPr>
        <w:t xml:space="preserve"> </w:t>
      </w:r>
      <w:r>
        <w:t>регулирование</w:t>
      </w:r>
      <w:r>
        <w:rPr>
          <w:spacing w:val="-6"/>
        </w:rPr>
        <w:t xml:space="preserve"> </w:t>
      </w:r>
      <w:r>
        <w:t>банковской деятельности.</w:t>
      </w:r>
      <w:r>
        <w:rPr>
          <w:spacing w:val="-1"/>
        </w:rPr>
        <w:t xml:space="preserve"> </w:t>
      </w:r>
      <w:r>
        <w:t>Права</w:t>
      </w:r>
      <w:r>
        <w:rPr>
          <w:spacing w:val="-5"/>
        </w:rPr>
        <w:t xml:space="preserve"> </w:t>
      </w:r>
      <w:r>
        <w:t>и</w:t>
      </w:r>
      <w:r>
        <w:rPr>
          <w:spacing w:val="-5"/>
        </w:rPr>
        <w:t xml:space="preserve"> </w:t>
      </w:r>
      <w:r>
        <w:t>обязанности потребителей финансовых услуг.</w:t>
      </w:r>
    </w:p>
    <w:p w14:paraId="398DCA1B" w14:textId="77777777" w:rsidR="001E3B10" w:rsidRDefault="001E3B10" w:rsidP="001E3B10">
      <w:pPr>
        <w:pStyle w:val="a3"/>
        <w:spacing w:line="360" w:lineRule="auto"/>
        <w:ind w:right="343"/>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0F8F3764" w14:textId="77777777" w:rsidR="001E3B10" w:rsidRDefault="001E3B10" w:rsidP="001E3B10">
      <w:pPr>
        <w:pStyle w:val="a3"/>
        <w:spacing w:line="360" w:lineRule="auto"/>
        <w:ind w:right="352"/>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w:t>
      </w:r>
      <w:r>
        <w:rPr>
          <w:spacing w:val="40"/>
        </w:rPr>
        <w:t xml:space="preserve"> </w:t>
      </w:r>
      <w:r>
        <w:t>необходимость. Уголовная ответственность несовершеннолетних.</w:t>
      </w:r>
    </w:p>
    <w:p w14:paraId="044CB90B" w14:textId="77777777" w:rsidR="001E3B10" w:rsidRDefault="001E3B10" w:rsidP="001E3B10">
      <w:pPr>
        <w:pStyle w:val="a3"/>
        <w:spacing w:line="360" w:lineRule="auto"/>
        <w:ind w:right="339"/>
      </w:pPr>
      <w:r>
        <w:t>Гражданское</w:t>
      </w:r>
      <w:r>
        <w:rPr>
          <w:spacing w:val="-5"/>
        </w:rPr>
        <w:t xml:space="preserve"> </w:t>
      </w:r>
      <w:r>
        <w:t>процессуальное</w:t>
      </w:r>
      <w:r>
        <w:rPr>
          <w:spacing w:val="-3"/>
        </w:rPr>
        <w:t xml:space="preserve"> </w:t>
      </w:r>
      <w:r>
        <w:t>право.</w:t>
      </w:r>
      <w:r>
        <w:rPr>
          <w:spacing w:val="-5"/>
        </w:rPr>
        <w:t xml:space="preserve"> </w:t>
      </w:r>
      <w:r>
        <w:t>Принципы</w:t>
      </w:r>
      <w:r>
        <w:rPr>
          <w:spacing w:val="-6"/>
        </w:rPr>
        <w:t xml:space="preserve"> </w:t>
      </w:r>
      <w:r>
        <w:t>гражданского судопроизводства.</w:t>
      </w:r>
      <w:r>
        <w:rPr>
          <w:spacing w:val="-1"/>
        </w:rPr>
        <w:t xml:space="preserve"> </w:t>
      </w:r>
      <w:r>
        <w:t>Участники гражданского процесса. Стадии гражданского процесса.</w:t>
      </w:r>
    </w:p>
    <w:p w14:paraId="0E6399F0" w14:textId="77777777" w:rsidR="001E3B10" w:rsidRDefault="001E3B10" w:rsidP="001E3B10">
      <w:pPr>
        <w:pStyle w:val="a3"/>
        <w:spacing w:before="2"/>
        <w:ind w:left="1686" w:firstLine="0"/>
      </w:pPr>
      <w:r>
        <w:t>Арбитражный</w:t>
      </w:r>
      <w:r>
        <w:rPr>
          <w:spacing w:val="-15"/>
        </w:rPr>
        <w:t xml:space="preserve"> </w:t>
      </w:r>
      <w:r>
        <w:t>процесс.</w:t>
      </w:r>
      <w:r>
        <w:rPr>
          <w:spacing w:val="-15"/>
        </w:rPr>
        <w:t xml:space="preserve"> </w:t>
      </w:r>
      <w:r>
        <w:t>Административный</w:t>
      </w:r>
      <w:r>
        <w:rPr>
          <w:spacing w:val="-11"/>
        </w:rPr>
        <w:t xml:space="preserve"> </w:t>
      </w:r>
      <w:r>
        <w:rPr>
          <w:spacing w:val="-2"/>
        </w:rPr>
        <w:t>процесс.</w:t>
      </w:r>
    </w:p>
    <w:p w14:paraId="1E1555D8" w14:textId="77777777" w:rsidR="001E3B10" w:rsidRDefault="001E3B10" w:rsidP="001E3B10">
      <w:pPr>
        <w:sectPr w:rsidR="001E3B10" w:rsidSect="001E3B10">
          <w:pgSz w:w="11920" w:h="16850"/>
          <w:pgMar w:top="1020" w:right="220" w:bottom="1680" w:left="160" w:header="0" w:footer="1373" w:gutter="0"/>
          <w:cols w:space="720"/>
        </w:sectPr>
      </w:pPr>
    </w:p>
    <w:p w14:paraId="338B0826" w14:textId="77777777" w:rsidR="001E3B10" w:rsidRDefault="001E3B10" w:rsidP="001E3B10">
      <w:pPr>
        <w:pStyle w:val="a3"/>
        <w:spacing w:before="77" w:line="362" w:lineRule="auto"/>
        <w:ind w:right="357"/>
      </w:pPr>
      <w:r>
        <w:lastRenderedPageBreak/>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77C47AFC" w14:textId="77777777" w:rsidR="001E3B10" w:rsidRDefault="001E3B10" w:rsidP="001E3B10">
      <w:pPr>
        <w:pStyle w:val="a3"/>
        <w:spacing w:line="360" w:lineRule="auto"/>
        <w:ind w:right="343"/>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47AF05F0" w14:textId="77777777" w:rsidR="001E3B10" w:rsidRDefault="001E3B10" w:rsidP="001E3B10">
      <w:pPr>
        <w:pStyle w:val="a3"/>
        <w:spacing w:line="360" w:lineRule="auto"/>
        <w:ind w:right="350"/>
      </w:pPr>
      <w:r>
        <w:t>Юридическое образование. Профессиональная деятельность юриста. Основные виды юридических профессий.</w:t>
      </w:r>
    </w:p>
    <w:p w14:paraId="2083B3B6" w14:textId="77777777" w:rsidR="001E3B10" w:rsidRDefault="001E3B10" w:rsidP="00F0497F">
      <w:pPr>
        <w:pStyle w:val="a5"/>
        <w:numPr>
          <w:ilvl w:val="0"/>
          <w:numId w:val="123"/>
        </w:numPr>
        <w:tabs>
          <w:tab w:val="left" w:pos="1926"/>
        </w:tabs>
        <w:spacing w:line="360" w:lineRule="auto"/>
        <w:ind w:right="341" w:firstLine="710"/>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обществознанию</w:t>
      </w:r>
      <w:r>
        <w:rPr>
          <w:spacing w:val="40"/>
          <w:sz w:val="24"/>
        </w:rPr>
        <w:t xml:space="preserve"> </w:t>
      </w:r>
      <w:r>
        <w:rPr>
          <w:sz w:val="24"/>
        </w:rPr>
        <w:t>на</w:t>
      </w:r>
      <w:r>
        <w:rPr>
          <w:spacing w:val="40"/>
          <w:sz w:val="24"/>
        </w:rPr>
        <w:t xml:space="preserve"> </w:t>
      </w:r>
      <w:r>
        <w:rPr>
          <w:sz w:val="24"/>
        </w:rPr>
        <w:t>уровне среднего общего образования.</w:t>
      </w:r>
    </w:p>
    <w:p w14:paraId="779219B1" w14:textId="77777777" w:rsidR="001E3B10" w:rsidRDefault="001E3B10" w:rsidP="00F0497F">
      <w:pPr>
        <w:pStyle w:val="a5"/>
        <w:numPr>
          <w:ilvl w:val="1"/>
          <w:numId w:val="123"/>
        </w:numPr>
        <w:tabs>
          <w:tab w:val="left" w:pos="2104"/>
        </w:tabs>
        <w:spacing w:line="360" w:lineRule="auto"/>
        <w:ind w:right="344" w:firstLine="710"/>
        <w:rPr>
          <w:sz w:val="24"/>
        </w:rPr>
      </w:pPr>
      <w:r>
        <w:rPr>
          <w:sz w:val="24"/>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w:t>
      </w:r>
      <w:r>
        <w:rPr>
          <w:spacing w:val="40"/>
          <w:sz w:val="24"/>
        </w:rPr>
        <w:t xml:space="preserve"> </w:t>
      </w:r>
      <w:r>
        <w:rPr>
          <w:sz w:val="24"/>
        </w:rPr>
        <w:t>деятельности.</w:t>
      </w:r>
    </w:p>
    <w:p w14:paraId="3AF08D91" w14:textId="77777777" w:rsidR="001E3B10" w:rsidRDefault="001E3B10" w:rsidP="00F0497F">
      <w:pPr>
        <w:pStyle w:val="a5"/>
        <w:numPr>
          <w:ilvl w:val="1"/>
          <w:numId w:val="123"/>
        </w:numPr>
        <w:tabs>
          <w:tab w:val="left" w:pos="2104"/>
        </w:tabs>
        <w:spacing w:line="362" w:lineRule="auto"/>
        <w:ind w:right="340" w:firstLine="710"/>
        <w:rPr>
          <w:sz w:val="24"/>
        </w:rPr>
      </w:pPr>
      <w:r>
        <w:rPr>
          <w:sz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3973CDAA" w14:textId="77777777" w:rsidR="001E3B10" w:rsidRDefault="001E3B10" w:rsidP="00F0497F">
      <w:pPr>
        <w:pStyle w:val="a5"/>
        <w:numPr>
          <w:ilvl w:val="0"/>
          <w:numId w:val="122"/>
        </w:numPr>
        <w:tabs>
          <w:tab w:val="left" w:pos="1946"/>
        </w:tabs>
        <w:spacing w:line="275" w:lineRule="exact"/>
        <w:ind w:left="1946" w:hanging="260"/>
        <w:rPr>
          <w:sz w:val="24"/>
        </w:rPr>
      </w:pPr>
      <w:r>
        <w:rPr>
          <w:sz w:val="24"/>
        </w:rPr>
        <w:t>гражданского</w:t>
      </w:r>
      <w:r>
        <w:rPr>
          <w:spacing w:val="-10"/>
          <w:sz w:val="24"/>
        </w:rPr>
        <w:t xml:space="preserve"> </w:t>
      </w:r>
      <w:r>
        <w:rPr>
          <w:spacing w:val="-2"/>
          <w:sz w:val="24"/>
        </w:rPr>
        <w:t>воспитания:</w:t>
      </w:r>
    </w:p>
    <w:p w14:paraId="2AA5D25E" w14:textId="77777777" w:rsidR="001E3B10" w:rsidRDefault="001E3B10" w:rsidP="001E3B10">
      <w:pPr>
        <w:pStyle w:val="a3"/>
        <w:spacing w:before="131" w:line="360" w:lineRule="auto"/>
        <w:ind w:right="853"/>
      </w:pPr>
      <w:r>
        <w:rPr>
          <w:spacing w:val="-2"/>
        </w:rPr>
        <w:t xml:space="preserve">сформированность гражданской позиции обучающегося как активного и ответственного </w:t>
      </w:r>
      <w:r>
        <w:t>члена российского общества;</w:t>
      </w:r>
    </w:p>
    <w:p w14:paraId="3684314C" w14:textId="77777777" w:rsidR="001E3B10" w:rsidRDefault="001E3B10" w:rsidP="001E3B10">
      <w:pPr>
        <w:pStyle w:val="a3"/>
        <w:spacing w:before="2" w:line="360" w:lineRule="auto"/>
        <w:ind w:left="1683" w:right="691" w:firstLine="0"/>
      </w:pPr>
      <w:r>
        <w:rPr>
          <w:spacing w:val="-2"/>
        </w:rPr>
        <w:t>осознание</w:t>
      </w:r>
      <w:r>
        <w:rPr>
          <w:spacing w:val="-4"/>
        </w:rPr>
        <w:t xml:space="preserve"> </w:t>
      </w:r>
      <w:r>
        <w:rPr>
          <w:spacing w:val="-2"/>
        </w:rPr>
        <w:t>своих конституционных прав</w:t>
      </w:r>
      <w:r>
        <w:rPr>
          <w:spacing w:val="-5"/>
        </w:rPr>
        <w:t xml:space="preserve"> </w:t>
      </w:r>
      <w:r>
        <w:rPr>
          <w:spacing w:val="-2"/>
        </w:rPr>
        <w:t>и</w:t>
      </w:r>
      <w:r>
        <w:rPr>
          <w:spacing w:val="-9"/>
        </w:rPr>
        <w:t xml:space="preserve"> </w:t>
      </w:r>
      <w:r>
        <w:rPr>
          <w:spacing w:val="-2"/>
        </w:rPr>
        <w:t>обязанностей, уважение</w:t>
      </w:r>
      <w:r>
        <w:rPr>
          <w:spacing w:val="-3"/>
        </w:rPr>
        <w:t xml:space="preserve"> </w:t>
      </w:r>
      <w:r>
        <w:rPr>
          <w:spacing w:val="-2"/>
        </w:rPr>
        <w:t>закона</w:t>
      </w:r>
      <w:r>
        <w:rPr>
          <w:spacing w:val="-6"/>
        </w:rPr>
        <w:t xml:space="preserve"> </w:t>
      </w:r>
      <w:r>
        <w:rPr>
          <w:spacing w:val="-2"/>
        </w:rPr>
        <w:t xml:space="preserve">и правопорядка; </w:t>
      </w:r>
      <w:r>
        <w:t>принятие</w:t>
      </w:r>
      <w:r>
        <w:rPr>
          <w:spacing w:val="-4"/>
        </w:rPr>
        <w:t xml:space="preserve"> </w:t>
      </w:r>
      <w:r>
        <w:t>традиционных национальных,</w:t>
      </w:r>
      <w:r>
        <w:rPr>
          <w:spacing w:val="-2"/>
        </w:rPr>
        <w:t xml:space="preserve"> </w:t>
      </w:r>
      <w:r>
        <w:t>общечеловеческих</w:t>
      </w:r>
      <w:r>
        <w:rPr>
          <w:spacing w:val="-1"/>
        </w:rPr>
        <w:t xml:space="preserve"> </w:t>
      </w:r>
      <w:r>
        <w:t>гуманистических</w:t>
      </w:r>
      <w:r>
        <w:rPr>
          <w:spacing w:val="-2"/>
        </w:rPr>
        <w:t xml:space="preserve"> </w:t>
      </w:r>
      <w:r>
        <w:t>и</w:t>
      </w:r>
    </w:p>
    <w:p w14:paraId="0863FF96" w14:textId="77777777" w:rsidR="001E3B10" w:rsidRDefault="001E3B10" w:rsidP="001E3B10">
      <w:pPr>
        <w:pStyle w:val="a3"/>
        <w:spacing w:line="360" w:lineRule="auto"/>
        <w:ind w:left="1683" w:right="1835" w:hanging="711"/>
      </w:pPr>
      <w:r>
        <w:t xml:space="preserve">демократических ценностей, уважение ценностей иных культур, конфессий; </w:t>
      </w:r>
      <w:r>
        <w:rPr>
          <w:spacing w:val="-2"/>
        </w:rPr>
        <w:t>готовность</w:t>
      </w:r>
      <w:r>
        <w:rPr>
          <w:spacing w:val="-5"/>
        </w:rPr>
        <w:t xml:space="preserve"> </w:t>
      </w:r>
      <w:r>
        <w:rPr>
          <w:spacing w:val="-2"/>
        </w:rPr>
        <w:t>противостоять</w:t>
      </w:r>
      <w:r>
        <w:rPr>
          <w:spacing w:val="-4"/>
        </w:rPr>
        <w:t xml:space="preserve"> </w:t>
      </w:r>
      <w:r>
        <w:rPr>
          <w:spacing w:val="-2"/>
        </w:rPr>
        <w:t>идеологии</w:t>
      </w:r>
      <w:r>
        <w:rPr>
          <w:spacing w:val="-5"/>
        </w:rPr>
        <w:t xml:space="preserve"> </w:t>
      </w:r>
      <w:r>
        <w:rPr>
          <w:spacing w:val="-2"/>
        </w:rPr>
        <w:t>экстремизма,</w:t>
      </w:r>
      <w:r>
        <w:rPr>
          <w:spacing w:val="-5"/>
        </w:rPr>
        <w:t xml:space="preserve"> </w:t>
      </w:r>
      <w:r>
        <w:rPr>
          <w:spacing w:val="-2"/>
        </w:rPr>
        <w:t>национализма,</w:t>
      </w:r>
      <w:r>
        <w:rPr>
          <w:spacing w:val="-5"/>
        </w:rPr>
        <w:t xml:space="preserve"> </w:t>
      </w:r>
      <w:r>
        <w:rPr>
          <w:spacing w:val="-2"/>
        </w:rPr>
        <w:t>ксенофобии,</w:t>
      </w:r>
    </w:p>
    <w:p w14:paraId="7F50E233" w14:textId="77777777" w:rsidR="001E3B10" w:rsidRDefault="001E3B10" w:rsidP="001E3B10">
      <w:pPr>
        <w:pStyle w:val="a3"/>
        <w:ind w:firstLine="0"/>
      </w:pPr>
      <w:r>
        <w:t>дискриминации</w:t>
      </w:r>
      <w:r>
        <w:rPr>
          <w:spacing w:val="-8"/>
        </w:rPr>
        <w:t xml:space="preserve"> </w:t>
      </w:r>
      <w:r>
        <w:t>по</w:t>
      </w:r>
      <w:r>
        <w:rPr>
          <w:spacing w:val="-5"/>
        </w:rPr>
        <w:t xml:space="preserve"> </w:t>
      </w:r>
      <w:r>
        <w:t>социальным,</w:t>
      </w:r>
      <w:r>
        <w:rPr>
          <w:spacing w:val="-5"/>
        </w:rPr>
        <w:t xml:space="preserve"> </w:t>
      </w:r>
      <w:r>
        <w:t>религиозным,</w:t>
      </w:r>
      <w:r>
        <w:rPr>
          <w:spacing w:val="-8"/>
        </w:rPr>
        <w:t xml:space="preserve"> </w:t>
      </w:r>
      <w:r>
        <w:t>расовым,</w:t>
      </w:r>
      <w:r>
        <w:rPr>
          <w:spacing w:val="-5"/>
        </w:rPr>
        <w:t xml:space="preserve"> </w:t>
      </w:r>
      <w:r>
        <w:t>национальным</w:t>
      </w:r>
      <w:r>
        <w:rPr>
          <w:spacing w:val="-7"/>
        </w:rPr>
        <w:t xml:space="preserve"> </w:t>
      </w:r>
      <w:r>
        <w:rPr>
          <w:spacing w:val="-2"/>
        </w:rPr>
        <w:t>признакам;</w:t>
      </w:r>
    </w:p>
    <w:p w14:paraId="5D02AE05" w14:textId="77777777" w:rsidR="001E3B10" w:rsidRDefault="001E3B10" w:rsidP="001E3B10">
      <w:pPr>
        <w:pStyle w:val="a3"/>
        <w:spacing w:before="140" w:line="360" w:lineRule="auto"/>
        <w:ind w:right="449"/>
        <w:jc w:val="left"/>
      </w:pPr>
      <w:r>
        <w:rPr>
          <w:spacing w:val="-2"/>
        </w:rPr>
        <w:t>готовность</w:t>
      </w:r>
      <w:r>
        <w:rPr>
          <w:spacing w:val="-3"/>
        </w:rPr>
        <w:t xml:space="preserve"> </w:t>
      </w:r>
      <w:r>
        <w:rPr>
          <w:spacing w:val="-2"/>
        </w:rPr>
        <w:t>вести совместную</w:t>
      </w:r>
      <w:r>
        <w:rPr>
          <w:spacing w:val="-3"/>
        </w:rPr>
        <w:t xml:space="preserve"> </w:t>
      </w:r>
      <w:r>
        <w:rPr>
          <w:spacing w:val="-2"/>
        </w:rPr>
        <w:t>деятельность</w:t>
      </w:r>
      <w:r>
        <w:rPr>
          <w:spacing w:val="-3"/>
        </w:rPr>
        <w:t xml:space="preserve"> </w:t>
      </w:r>
      <w:r>
        <w:rPr>
          <w:spacing w:val="-2"/>
        </w:rPr>
        <w:t>в</w:t>
      </w:r>
      <w:r>
        <w:rPr>
          <w:spacing w:val="-12"/>
        </w:rPr>
        <w:t xml:space="preserve"> </w:t>
      </w:r>
      <w:r>
        <w:rPr>
          <w:spacing w:val="-2"/>
        </w:rPr>
        <w:t xml:space="preserve">интересах гражданского общества, участвовать </w:t>
      </w:r>
      <w:r>
        <w:t>в самоуправлении в школе и детско­юношеских организациях;</w:t>
      </w:r>
    </w:p>
    <w:p w14:paraId="4ADADA72" w14:textId="77777777" w:rsidR="001E3B10" w:rsidRDefault="001E3B10" w:rsidP="001E3B10">
      <w:pPr>
        <w:pStyle w:val="a3"/>
        <w:spacing w:line="360" w:lineRule="auto"/>
        <w:jc w:val="left"/>
      </w:pPr>
      <w:r>
        <w:t>умение</w:t>
      </w:r>
      <w:r>
        <w:rPr>
          <w:spacing w:val="-15"/>
        </w:rPr>
        <w:t xml:space="preserve"> </w:t>
      </w:r>
      <w:r>
        <w:t>взаимодействовать</w:t>
      </w:r>
      <w:r>
        <w:rPr>
          <w:spacing w:val="-15"/>
        </w:rPr>
        <w:t xml:space="preserve"> </w:t>
      </w:r>
      <w:r>
        <w:t>с</w:t>
      </w:r>
      <w:r>
        <w:rPr>
          <w:spacing w:val="-15"/>
        </w:rPr>
        <w:t xml:space="preserve"> </w:t>
      </w:r>
      <w:r>
        <w:t>социальными</w:t>
      </w:r>
      <w:r>
        <w:rPr>
          <w:spacing w:val="-15"/>
        </w:rPr>
        <w:t xml:space="preserve"> </w:t>
      </w:r>
      <w:r>
        <w:t>институтами</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их</w:t>
      </w:r>
      <w:r>
        <w:rPr>
          <w:spacing w:val="-15"/>
        </w:rPr>
        <w:t xml:space="preserve"> </w:t>
      </w:r>
      <w:r>
        <w:t>функциями</w:t>
      </w:r>
      <w:r>
        <w:rPr>
          <w:spacing w:val="-15"/>
        </w:rPr>
        <w:t xml:space="preserve"> </w:t>
      </w:r>
      <w:r>
        <w:t xml:space="preserve">и </w:t>
      </w:r>
      <w:r>
        <w:rPr>
          <w:spacing w:val="-2"/>
        </w:rPr>
        <w:t>назначением;</w:t>
      </w:r>
    </w:p>
    <w:p w14:paraId="48FB1F14" w14:textId="77777777" w:rsidR="001E3B10" w:rsidRDefault="001E3B10" w:rsidP="001E3B10">
      <w:pPr>
        <w:pStyle w:val="a3"/>
        <w:spacing w:before="3"/>
        <w:ind w:left="1686" w:firstLine="0"/>
        <w:jc w:val="left"/>
      </w:pPr>
      <w:r>
        <w:t>готовность</w:t>
      </w:r>
      <w:r>
        <w:rPr>
          <w:spacing w:val="-11"/>
        </w:rPr>
        <w:t xml:space="preserve"> </w:t>
      </w:r>
      <w:r>
        <w:t>к</w:t>
      </w:r>
      <w:r>
        <w:rPr>
          <w:spacing w:val="-11"/>
        </w:rPr>
        <w:t xml:space="preserve"> </w:t>
      </w:r>
      <w:r>
        <w:t>гуманитарной</w:t>
      </w:r>
      <w:r>
        <w:rPr>
          <w:spacing w:val="-10"/>
        </w:rPr>
        <w:t xml:space="preserve"> </w:t>
      </w:r>
      <w:r>
        <w:t>и</w:t>
      </w:r>
      <w:r>
        <w:rPr>
          <w:spacing w:val="-4"/>
        </w:rPr>
        <w:t xml:space="preserve"> </w:t>
      </w:r>
      <w:r>
        <w:t>волонтёрской</w:t>
      </w:r>
      <w:r>
        <w:rPr>
          <w:spacing w:val="-3"/>
        </w:rPr>
        <w:t xml:space="preserve"> </w:t>
      </w:r>
      <w:r>
        <w:rPr>
          <w:spacing w:val="-2"/>
        </w:rPr>
        <w:t>деятельности;</w:t>
      </w:r>
    </w:p>
    <w:p w14:paraId="64E43009" w14:textId="77777777" w:rsidR="001E3B10" w:rsidRDefault="001E3B10" w:rsidP="00F0497F">
      <w:pPr>
        <w:pStyle w:val="a5"/>
        <w:numPr>
          <w:ilvl w:val="0"/>
          <w:numId w:val="122"/>
        </w:numPr>
        <w:tabs>
          <w:tab w:val="left" w:pos="1946"/>
        </w:tabs>
        <w:spacing w:before="132"/>
        <w:ind w:left="1946" w:hanging="260"/>
        <w:rPr>
          <w:sz w:val="24"/>
        </w:rPr>
      </w:pPr>
      <w:r>
        <w:rPr>
          <w:sz w:val="24"/>
        </w:rPr>
        <w:t>патриотического</w:t>
      </w:r>
      <w:r>
        <w:rPr>
          <w:spacing w:val="-15"/>
          <w:sz w:val="24"/>
        </w:rPr>
        <w:t xml:space="preserve"> </w:t>
      </w:r>
      <w:r>
        <w:rPr>
          <w:spacing w:val="-2"/>
          <w:sz w:val="24"/>
        </w:rPr>
        <w:t>воспитания:</w:t>
      </w:r>
    </w:p>
    <w:p w14:paraId="2113A715" w14:textId="77777777" w:rsidR="001E3B10" w:rsidRDefault="001E3B10" w:rsidP="001E3B10">
      <w:pPr>
        <w:rPr>
          <w:sz w:val="24"/>
        </w:rPr>
        <w:sectPr w:rsidR="001E3B10" w:rsidSect="001E3B10">
          <w:pgSz w:w="11920" w:h="16850"/>
          <w:pgMar w:top="1020" w:right="220" w:bottom="1680" w:left="160" w:header="0" w:footer="1373" w:gutter="0"/>
          <w:cols w:space="720"/>
        </w:sectPr>
      </w:pPr>
    </w:p>
    <w:p w14:paraId="09FD93FE" w14:textId="77777777" w:rsidR="001E3B10" w:rsidRDefault="001E3B10" w:rsidP="001E3B10">
      <w:pPr>
        <w:pStyle w:val="a3"/>
        <w:spacing w:before="77" w:line="362" w:lineRule="auto"/>
        <w:ind w:right="344"/>
      </w:pPr>
      <w:r>
        <w:lastRenderedPageBreak/>
        <w:t>сформированность российской гражданской идентичности, патриотизма, уважения к</w:t>
      </w:r>
      <w:r>
        <w:rPr>
          <w:spacing w:val="40"/>
        </w:rPr>
        <w:t xml:space="preserve"> </w:t>
      </w:r>
      <w:r>
        <w:t>своему</w:t>
      </w:r>
      <w:r>
        <w:rPr>
          <w:spacing w:val="40"/>
        </w:rPr>
        <w:t xml:space="preserve"> </w:t>
      </w:r>
      <w:r>
        <w:t>народу,</w:t>
      </w:r>
      <w:r>
        <w:rPr>
          <w:spacing w:val="-1"/>
        </w:rPr>
        <w:t xml:space="preserve"> </w:t>
      </w:r>
      <w:r>
        <w:t>чувства</w:t>
      </w:r>
      <w:r>
        <w:rPr>
          <w:spacing w:val="-4"/>
        </w:rPr>
        <w:t xml:space="preserve"> </w:t>
      </w:r>
      <w:r>
        <w:t>ответственности</w:t>
      </w:r>
      <w:r>
        <w:rPr>
          <w:spacing w:val="-3"/>
        </w:rPr>
        <w:t xml:space="preserve"> </w:t>
      </w:r>
      <w:r>
        <w:t>перед</w:t>
      </w:r>
      <w:r>
        <w:rPr>
          <w:spacing w:val="-3"/>
        </w:rPr>
        <w:t xml:space="preserve"> </w:t>
      </w:r>
      <w:r>
        <w:t>Родиной,</w:t>
      </w:r>
      <w:r>
        <w:rPr>
          <w:spacing w:val="-4"/>
        </w:rPr>
        <w:t xml:space="preserve"> </w:t>
      </w:r>
      <w:r>
        <w:t>гордости</w:t>
      </w:r>
      <w:r>
        <w:rPr>
          <w:spacing w:val="-5"/>
        </w:rPr>
        <w:t xml:space="preserve"> </w:t>
      </w:r>
      <w:r>
        <w:t>за</w:t>
      </w:r>
      <w:r>
        <w:rPr>
          <w:spacing w:val="-5"/>
        </w:rPr>
        <w:t xml:space="preserve"> </w:t>
      </w:r>
      <w:r>
        <w:t>свой</w:t>
      </w:r>
      <w:r>
        <w:rPr>
          <w:spacing w:val="-1"/>
        </w:rPr>
        <w:t xml:space="preserve"> </w:t>
      </w:r>
      <w:r>
        <w:t>край,</w:t>
      </w:r>
      <w:r>
        <w:rPr>
          <w:spacing w:val="-2"/>
        </w:rPr>
        <w:t xml:space="preserve"> </w:t>
      </w:r>
      <w:r>
        <w:t>свою</w:t>
      </w:r>
      <w:r>
        <w:rPr>
          <w:spacing w:val="-1"/>
        </w:rPr>
        <w:t xml:space="preserve"> </w:t>
      </w:r>
      <w:r>
        <w:t>Родину, свой язык и культуру, прошлое и настоящее многонационального народа России;</w:t>
      </w:r>
    </w:p>
    <w:p w14:paraId="60233610" w14:textId="77777777" w:rsidR="001E3B10" w:rsidRDefault="001E3B10" w:rsidP="001E3B10">
      <w:pPr>
        <w:pStyle w:val="a3"/>
        <w:spacing w:line="360" w:lineRule="auto"/>
        <w:ind w:right="341"/>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w:t>
      </w:r>
      <w:proofErr w:type="gramStart"/>
      <w:r>
        <w:t>,т</w:t>
      </w:r>
      <w:proofErr w:type="gramEnd"/>
      <w:r>
        <w:t>рудх, труде;</w:t>
      </w:r>
    </w:p>
    <w:p w14:paraId="41DDE5E5" w14:textId="77777777" w:rsidR="001E3B10" w:rsidRDefault="001E3B10" w:rsidP="001E3B10">
      <w:pPr>
        <w:pStyle w:val="a3"/>
        <w:spacing w:line="360" w:lineRule="auto"/>
        <w:ind w:right="355"/>
      </w:pPr>
      <w:r>
        <w:t xml:space="preserve">идейная убеждённость, готовность к служению и защите Отечества, ответственность за его </w:t>
      </w:r>
      <w:r>
        <w:rPr>
          <w:spacing w:val="-2"/>
        </w:rPr>
        <w:t>судьбу;</w:t>
      </w:r>
    </w:p>
    <w:p w14:paraId="78C9531C" w14:textId="77777777" w:rsidR="001E3B10" w:rsidRDefault="001E3B10" w:rsidP="00F0497F">
      <w:pPr>
        <w:pStyle w:val="a5"/>
        <w:numPr>
          <w:ilvl w:val="0"/>
          <w:numId w:val="122"/>
        </w:numPr>
        <w:tabs>
          <w:tab w:val="left" w:pos="1946"/>
        </w:tabs>
        <w:ind w:left="1946" w:hanging="260"/>
        <w:rPr>
          <w:sz w:val="24"/>
        </w:rPr>
      </w:pPr>
      <w:r>
        <w:rPr>
          <w:spacing w:val="-2"/>
          <w:sz w:val="24"/>
        </w:rPr>
        <w:t>духовно-нравственного</w:t>
      </w:r>
      <w:r>
        <w:rPr>
          <w:spacing w:val="21"/>
          <w:sz w:val="24"/>
        </w:rPr>
        <w:t xml:space="preserve"> </w:t>
      </w:r>
      <w:r>
        <w:rPr>
          <w:spacing w:val="-2"/>
          <w:sz w:val="24"/>
        </w:rPr>
        <w:t>воспитания:</w:t>
      </w:r>
    </w:p>
    <w:p w14:paraId="5E865FF7" w14:textId="77777777" w:rsidR="001E3B10" w:rsidRDefault="001E3B10" w:rsidP="001E3B10">
      <w:pPr>
        <w:pStyle w:val="a3"/>
        <w:spacing w:before="137"/>
        <w:ind w:left="1686" w:firstLine="0"/>
      </w:pPr>
      <w:r>
        <w:t>осознание</w:t>
      </w:r>
      <w:r>
        <w:rPr>
          <w:spacing w:val="-13"/>
        </w:rPr>
        <w:t xml:space="preserve"> </w:t>
      </w:r>
      <w:r>
        <w:t>духовных</w:t>
      </w:r>
      <w:r>
        <w:rPr>
          <w:spacing w:val="-11"/>
        </w:rPr>
        <w:t xml:space="preserve"> </w:t>
      </w:r>
      <w:r>
        <w:t>ценностей</w:t>
      </w:r>
      <w:r>
        <w:rPr>
          <w:spacing w:val="-9"/>
        </w:rPr>
        <w:t xml:space="preserve"> </w:t>
      </w:r>
      <w:r>
        <w:t>российского</w:t>
      </w:r>
      <w:r>
        <w:rPr>
          <w:spacing w:val="-8"/>
        </w:rPr>
        <w:t xml:space="preserve"> </w:t>
      </w:r>
      <w:r>
        <w:rPr>
          <w:spacing w:val="-2"/>
        </w:rPr>
        <w:t>народа;</w:t>
      </w:r>
    </w:p>
    <w:p w14:paraId="641C7E3D" w14:textId="77777777" w:rsidR="001E3B10" w:rsidRDefault="001E3B10" w:rsidP="001E3B10">
      <w:pPr>
        <w:pStyle w:val="a3"/>
        <w:spacing w:before="137"/>
        <w:ind w:left="1686" w:firstLine="0"/>
      </w:pPr>
      <w:r>
        <w:t>сформированность</w:t>
      </w:r>
      <w:r>
        <w:rPr>
          <w:spacing w:val="-15"/>
        </w:rPr>
        <w:t xml:space="preserve"> </w:t>
      </w:r>
      <w:r>
        <w:t>нравственного</w:t>
      </w:r>
      <w:r>
        <w:rPr>
          <w:spacing w:val="-11"/>
        </w:rPr>
        <w:t xml:space="preserve"> </w:t>
      </w:r>
      <w:r>
        <w:t>сознания,</w:t>
      </w:r>
      <w:r>
        <w:rPr>
          <w:spacing w:val="-10"/>
        </w:rPr>
        <w:t xml:space="preserve"> </w:t>
      </w:r>
      <w:r>
        <w:t>этического</w:t>
      </w:r>
      <w:r>
        <w:rPr>
          <w:spacing w:val="-10"/>
        </w:rPr>
        <w:t xml:space="preserve"> </w:t>
      </w:r>
      <w:r>
        <w:rPr>
          <w:spacing w:val="-2"/>
        </w:rPr>
        <w:t>поведения;</w:t>
      </w:r>
    </w:p>
    <w:p w14:paraId="3423DF80" w14:textId="77777777" w:rsidR="001E3B10" w:rsidRDefault="001E3B10" w:rsidP="001E3B10">
      <w:pPr>
        <w:pStyle w:val="a3"/>
        <w:spacing w:before="137" w:line="360" w:lineRule="auto"/>
        <w:ind w:right="583"/>
        <w:jc w:val="left"/>
      </w:pPr>
      <w:r>
        <w:t>способность</w:t>
      </w:r>
      <w:r>
        <w:rPr>
          <w:spacing w:val="38"/>
        </w:rPr>
        <w:t xml:space="preserve"> </w:t>
      </w:r>
      <w:r>
        <w:t>оценивать</w:t>
      </w:r>
      <w:r>
        <w:rPr>
          <w:spacing w:val="37"/>
        </w:rPr>
        <w:t xml:space="preserve"> </w:t>
      </w:r>
      <w:r>
        <w:t>ситуацию</w:t>
      </w:r>
      <w:r>
        <w:rPr>
          <w:spacing w:val="40"/>
        </w:rPr>
        <w:t xml:space="preserve"> </w:t>
      </w:r>
      <w:r>
        <w:t>и</w:t>
      </w:r>
      <w:r>
        <w:rPr>
          <w:spacing w:val="40"/>
        </w:rPr>
        <w:t xml:space="preserve"> </w:t>
      </w:r>
      <w:r>
        <w:t>принимать</w:t>
      </w:r>
      <w:r>
        <w:rPr>
          <w:spacing w:val="39"/>
        </w:rPr>
        <w:t xml:space="preserve"> </w:t>
      </w:r>
      <w:r>
        <w:t>осознанные</w:t>
      </w:r>
      <w:r>
        <w:rPr>
          <w:spacing w:val="36"/>
        </w:rPr>
        <w:t xml:space="preserve"> </w:t>
      </w:r>
      <w:r>
        <w:t>решения,</w:t>
      </w:r>
      <w:r>
        <w:rPr>
          <w:spacing w:val="36"/>
        </w:rPr>
        <w:t xml:space="preserve"> </w:t>
      </w:r>
      <w:r>
        <w:t>ориентируясь</w:t>
      </w:r>
      <w:r>
        <w:rPr>
          <w:spacing w:val="40"/>
        </w:rPr>
        <w:t xml:space="preserve"> </w:t>
      </w:r>
      <w:r>
        <w:t>на морально-нравственные нормы и ценности;</w:t>
      </w:r>
    </w:p>
    <w:p w14:paraId="5F41F635" w14:textId="77777777" w:rsidR="001E3B10" w:rsidRDefault="001E3B10" w:rsidP="001E3B10">
      <w:pPr>
        <w:pStyle w:val="a3"/>
        <w:ind w:left="1686" w:firstLine="0"/>
        <w:jc w:val="left"/>
      </w:pPr>
      <w:r>
        <w:t>осознание</w:t>
      </w:r>
      <w:r>
        <w:rPr>
          <w:spacing w:val="-13"/>
        </w:rPr>
        <w:t xml:space="preserve"> </w:t>
      </w:r>
      <w:r>
        <w:t>личного</w:t>
      </w:r>
      <w:r>
        <w:rPr>
          <w:spacing w:val="-7"/>
        </w:rPr>
        <w:t xml:space="preserve"> </w:t>
      </w:r>
      <w:r>
        <w:t>вклада</w:t>
      </w:r>
      <w:r>
        <w:rPr>
          <w:spacing w:val="-9"/>
        </w:rPr>
        <w:t xml:space="preserve"> </w:t>
      </w:r>
      <w:r>
        <w:t>в</w:t>
      </w:r>
      <w:r>
        <w:rPr>
          <w:spacing w:val="-6"/>
        </w:rPr>
        <w:t xml:space="preserve"> </w:t>
      </w:r>
      <w:r>
        <w:t>построение</w:t>
      </w:r>
      <w:r>
        <w:rPr>
          <w:spacing w:val="-6"/>
        </w:rPr>
        <w:t xml:space="preserve"> </w:t>
      </w:r>
      <w:r>
        <w:t>устойчивого</w:t>
      </w:r>
      <w:r>
        <w:rPr>
          <w:spacing w:val="-6"/>
        </w:rPr>
        <w:t xml:space="preserve"> </w:t>
      </w:r>
      <w:r>
        <w:rPr>
          <w:spacing w:val="-2"/>
        </w:rPr>
        <w:t>будущего;</w:t>
      </w:r>
    </w:p>
    <w:p w14:paraId="008F3EC0" w14:textId="77777777" w:rsidR="001E3B10" w:rsidRDefault="001E3B10" w:rsidP="001E3B10">
      <w:pPr>
        <w:pStyle w:val="a3"/>
        <w:spacing w:before="139" w:line="360" w:lineRule="auto"/>
        <w:jc w:val="left"/>
      </w:pPr>
      <w:r>
        <w:t>ответственное</w:t>
      </w:r>
      <w:r>
        <w:rPr>
          <w:spacing w:val="36"/>
        </w:rPr>
        <w:t xml:space="preserve"> </w:t>
      </w:r>
      <w:r>
        <w:t>отношение</w:t>
      </w:r>
      <w:r>
        <w:rPr>
          <w:spacing w:val="38"/>
        </w:rPr>
        <w:t xml:space="preserve"> </w:t>
      </w:r>
      <w:r>
        <w:t>к</w:t>
      </w:r>
      <w:r>
        <w:rPr>
          <w:spacing w:val="36"/>
        </w:rPr>
        <w:t xml:space="preserve"> </w:t>
      </w:r>
      <w:r>
        <w:t>своим</w:t>
      </w:r>
      <w:r>
        <w:rPr>
          <w:spacing w:val="40"/>
        </w:rPr>
        <w:t xml:space="preserve"> </w:t>
      </w:r>
      <w:r>
        <w:t>родителям,</w:t>
      </w:r>
      <w:r>
        <w:rPr>
          <w:spacing w:val="40"/>
        </w:rPr>
        <w:t xml:space="preserve"> </w:t>
      </w:r>
      <w:r>
        <w:t>созданию</w:t>
      </w:r>
      <w:r>
        <w:rPr>
          <w:spacing w:val="39"/>
        </w:rPr>
        <w:t xml:space="preserve"> </w:t>
      </w:r>
      <w:r>
        <w:t>семьи</w:t>
      </w:r>
      <w:r>
        <w:rPr>
          <w:spacing w:val="37"/>
        </w:rPr>
        <w:t xml:space="preserve"> </w:t>
      </w:r>
      <w:r>
        <w:t>на</w:t>
      </w:r>
      <w:r>
        <w:rPr>
          <w:spacing w:val="36"/>
        </w:rPr>
        <w:t xml:space="preserve"> </w:t>
      </w:r>
      <w:r>
        <w:t>основе</w:t>
      </w:r>
      <w:r>
        <w:rPr>
          <w:spacing w:val="36"/>
        </w:rPr>
        <w:t xml:space="preserve"> </w:t>
      </w:r>
      <w:r>
        <w:t>осознанного принятия ценностей семейной жизни в соответствии с традициями народов России;</w:t>
      </w:r>
    </w:p>
    <w:p w14:paraId="12670A05" w14:textId="77777777" w:rsidR="001E3B10" w:rsidRDefault="001E3B10" w:rsidP="00F0497F">
      <w:pPr>
        <w:pStyle w:val="a5"/>
        <w:numPr>
          <w:ilvl w:val="0"/>
          <w:numId w:val="122"/>
        </w:numPr>
        <w:tabs>
          <w:tab w:val="left" w:pos="1946"/>
        </w:tabs>
        <w:spacing w:before="3"/>
        <w:ind w:left="1946" w:hanging="260"/>
        <w:rPr>
          <w:sz w:val="24"/>
        </w:rPr>
      </w:pPr>
      <w:r>
        <w:rPr>
          <w:sz w:val="24"/>
        </w:rPr>
        <w:t>эстетического</w:t>
      </w:r>
      <w:r>
        <w:rPr>
          <w:spacing w:val="-13"/>
          <w:sz w:val="24"/>
        </w:rPr>
        <w:t xml:space="preserve"> </w:t>
      </w:r>
      <w:r>
        <w:rPr>
          <w:spacing w:val="-2"/>
          <w:sz w:val="24"/>
        </w:rPr>
        <w:t>воспитания:</w:t>
      </w:r>
    </w:p>
    <w:p w14:paraId="15F81320" w14:textId="77777777" w:rsidR="001E3B10" w:rsidRDefault="001E3B10" w:rsidP="001E3B10">
      <w:pPr>
        <w:pStyle w:val="a3"/>
        <w:spacing w:before="136" w:line="360" w:lineRule="auto"/>
        <w:ind w:right="1086"/>
        <w:jc w:val="left"/>
      </w:pPr>
      <w:r>
        <w:t>эстетическое</w:t>
      </w:r>
      <w:r>
        <w:rPr>
          <w:spacing w:val="-15"/>
        </w:rPr>
        <w:t xml:space="preserve"> </w:t>
      </w:r>
      <w:r>
        <w:t>отношение</w:t>
      </w:r>
      <w:r>
        <w:rPr>
          <w:spacing w:val="-15"/>
        </w:rPr>
        <w:t xml:space="preserve"> </w:t>
      </w:r>
      <w:r>
        <w:t>к</w:t>
      </w:r>
      <w:r>
        <w:rPr>
          <w:spacing w:val="-15"/>
        </w:rPr>
        <w:t xml:space="preserve"> </w:t>
      </w:r>
      <w:r>
        <w:t>миру,</w:t>
      </w:r>
      <w:r>
        <w:rPr>
          <w:spacing w:val="-15"/>
        </w:rPr>
        <w:t xml:space="preserve"> </w:t>
      </w:r>
      <w:r>
        <w:t>включая</w:t>
      </w:r>
      <w:r>
        <w:rPr>
          <w:spacing w:val="-15"/>
        </w:rPr>
        <w:t xml:space="preserve"> </w:t>
      </w:r>
      <w:r>
        <w:t>эстетику</w:t>
      </w:r>
      <w:r>
        <w:rPr>
          <w:spacing w:val="-15"/>
        </w:rPr>
        <w:t xml:space="preserve"> </w:t>
      </w:r>
      <w:r>
        <w:t>быта,</w:t>
      </w:r>
      <w:r>
        <w:rPr>
          <w:spacing w:val="-15"/>
        </w:rPr>
        <w:t xml:space="preserve"> </w:t>
      </w:r>
      <w:r>
        <w:t>научного</w:t>
      </w:r>
      <w:r>
        <w:rPr>
          <w:spacing w:val="-15"/>
        </w:rPr>
        <w:t xml:space="preserve"> </w:t>
      </w:r>
      <w:r>
        <w:t>и</w:t>
      </w:r>
      <w:r>
        <w:rPr>
          <w:spacing w:val="-15"/>
        </w:rPr>
        <w:t xml:space="preserve"> </w:t>
      </w:r>
      <w:r>
        <w:t>технического творчества, спорта, труда, общественных отношений;</w:t>
      </w:r>
    </w:p>
    <w:p w14:paraId="69025F2B" w14:textId="77777777" w:rsidR="001E3B10" w:rsidRDefault="001E3B10" w:rsidP="001E3B10">
      <w:pPr>
        <w:pStyle w:val="a3"/>
        <w:spacing w:before="3" w:line="360" w:lineRule="auto"/>
        <w:jc w:val="left"/>
      </w:pPr>
      <w:r>
        <w:t>способность</w:t>
      </w:r>
      <w:r>
        <w:rPr>
          <w:spacing w:val="38"/>
        </w:rPr>
        <w:t xml:space="preserve"> </w:t>
      </w:r>
      <w:r>
        <w:t>воспринимать</w:t>
      </w:r>
      <w:r>
        <w:rPr>
          <w:spacing w:val="39"/>
        </w:rPr>
        <w:t xml:space="preserve"> </w:t>
      </w:r>
      <w:r>
        <w:t>различные</w:t>
      </w:r>
      <w:r>
        <w:rPr>
          <w:spacing w:val="36"/>
        </w:rPr>
        <w:t xml:space="preserve"> </w:t>
      </w:r>
      <w:r>
        <w:t>виды</w:t>
      </w:r>
      <w:r>
        <w:rPr>
          <w:spacing w:val="34"/>
        </w:rPr>
        <w:t xml:space="preserve"> </w:t>
      </w:r>
      <w:r>
        <w:t>искусства,</w:t>
      </w:r>
      <w:r>
        <w:rPr>
          <w:spacing w:val="37"/>
        </w:rPr>
        <w:t xml:space="preserve"> </w:t>
      </w:r>
      <w:r>
        <w:t>традиции</w:t>
      </w:r>
      <w:r>
        <w:rPr>
          <w:spacing w:val="39"/>
        </w:rPr>
        <w:t xml:space="preserve"> </w:t>
      </w:r>
      <w:r>
        <w:t>и</w:t>
      </w:r>
      <w:r>
        <w:rPr>
          <w:spacing w:val="35"/>
        </w:rPr>
        <w:t xml:space="preserve"> </w:t>
      </w:r>
      <w:r>
        <w:t>творчество</w:t>
      </w:r>
      <w:r>
        <w:rPr>
          <w:spacing w:val="36"/>
        </w:rPr>
        <w:t xml:space="preserve"> </w:t>
      </w:r>
      <w:r>
        <w:t>своего</w:t>
      </w:r>
      <w:r>
        <w:rPr>
          <w:spacing w:val="37"/>
        </w:rPr>
        <w:t xml:space="preserve"> </w:t>
      </w:r>
      <w:r>
        <w:t>и других народов, ощущать эмоциональное воздействие искусства;</w:t>
      </w:r>
    </w:p>
    <w:p w14:paraId="1B09E115" w14:textId="77777777" w:rsidR="001E3B10" w:rsidRDefault="001E3B10" w:rsidP="001E3B10">
      <w:pPr>
        <w:pStyle w:val="a3"/>
        <w:spacing w:line="360" w:lineRule="auto"/>
        <w:jc w:val="left"/>
      </w:pPr>
      <w:r>
        <w:t>убеждённость</w:t>
      </w:r>
      <w:r>
        <w:rPr>
          <w:spacing w:val="-15"/>
        </w:rPr>
        <w:t xml:space="preserve"> </w:t>
      </w:r>
      <w:r>
        <w:t>в</w:t>
      </w:r>
      <w:r>
        <w:rPr>
          <w:spacing w:val="-15"/>
        </w:rPr>
        <w:t xml:space="preserve"> </w:t>
      </w:r>
      <w:r>
        <w:t>значимости</w:t>
      </w:r>
      <w:r>
        <w:rPr>
          <w:spacing w:val="-15"/>
        </w:rPr>
        <w:t xml:space="preserve"> </w:t>
      </w:r>
      <w:r>
        <w:t>для</w:t>
      </w:r>
      <w:r>
        <w:rPr>
          <w:spacing w:val="-15"/>
        </w:rPr>
        <w:t xml:space="preserve"> </w:t>
      </w:r>
      <w:r>
        <w:t>личности</w:t>
      </w:r>
      <w:r>
        <w:rPr>
          <w:spacing w:val="-15"/>
        </w:rPr>
        <w:t xml:space="preserve"> </w:t>
      </w:r>
      <w:r>
        <w:t>и</w:t>
      </w:r>
      <w:r>
        <w:rPr>
          <w:spacing w:val="-15"/>
        </w:rPr>
        <w:t xml:space="preserve"> </w:t>
      </w:r>
      <w:r>
        <w:t>общества</w:t>
      </w:r>
      <w:r>
        <w:rPr>
          <w:spacing w:val="-15"/>
        </w:rPr>
        <w:t xml:space="preserve"> </w:t>
      </w:r>
      <w:r>
        <w:t>отечественного</w:t>
      </w:r>
      <w:r>
        <w:rPr>
          <w:spacing w:val="-15"/>
        </w:rPr>
        <w:t xml:space="preserve"> </w:t>
      </w:r>
      <w:r>
        <w:t>и</w:t>
      </w:r>
      <w:r>
        <w:rPr>
          <w:spacing w:val="-15"/>
        </w:rPr>
        <w:t xml:space="preserve"> </w:t>
      </w:r>
      <w:r>
        <w:t>мирового</w:t>
      </w:r>
      <w:r>
        <w:rPr>
          <w:spacing w:val="-15"/>
        </w:rPr>
        <w:t xml:space="preserve"> </w:t>
      </w:r>
      <w:r>
        <w:t>искусства, этнических культурных традиций и народного творчества;</w:t>
      </w:r>
    </w:p>
    <w:p w14:paraId="650CA65D" w14:textId="77777777" w:rsidR="001E3B10" w:rsidRDefault="001E3B10" w:rsidP="001E3B10">
      <w:pPr>
        <w:pStyle w:val="a3"/>
        <w:spacing w:before="3"/>
        <w:ind w:left="1686" w:firstLine="0"/>
        <w:jc w:val="left"/>
      </w:pPr>
      <w:r>
        <w:t>стремление</w:t>
      </w:r>
      <w:r>
        <w:rPr>
          <w:spacing w:val="-10"/>
        </w:rPr>
        <w:t xml:space="preserve"> </w:t>
      </w:r>
      <w:r>
        <w:t>проявлять</w:t>
      </w:r>
      <w:r>
        <w:rPr>
          <w:spacing w:val="-5"/>
        </w:rPr>
        <w:t xml:space="preserve"> </w:t>
      </w:r>
      <w:r>
        <w:t>качества</w:t>
      </w:r>
      <w:r>
        <w:rPr>
          <w:spacing w:val="-7"/>
        </w:rPr>
        <w:t xml:space="preserve"> </w:t>
      </w:r>
      <w:r>
        <w:t>творческой</w:t>
      </w:r>
      <w:r>
        <w:rPr>
          <w:spacing w:val="-6"/>
        </w:rPr>
        <w:t xml:space="preserve"> </w:t>
      </w:r>
      <w:r>
        <w:rPr>
          <w:spacing w:val="-2"/>
        </w:rPr>
        <w:t>личности;</w:t>
      </w:r>
    </w:p>
    <w:p w14:paraId="31571F6B" w14:textId="77777777" w:rsidR="001E3B10" w:rsidRDefault="001E3B10" w:rsidP="00F0497F">
      <w:pPr>
        <w:pStyle w:val="a5"/>
        <w:numPr>
          <w:ilvl w:val="0"/>
          <w:numId w:val="122"/>
        </w:numPr>
        <w:tabs>
          <w:tab w:val="left" w:pos="1946"/>
        </w:tabs>
        <w:spacing w:before="130"/>
        <w:ind w:left="1946" w:hanging="260"/>
        <w:rPr>
          <w:sz w:val="24"/>
        </w:rPr>
      </w:pPr>
      <w:r>
        <w:rPr>
          <w:sz w:val="24"/>
        </w:rPr>
        <w:t>физического</w:t>
      </w:r>
      <w:r>
        <w:rPr>
          <w:spacing w:val="-14"/>
          <w:sz w:val="24"/>
        </w:rPr>
        <w:t xml:space="preserve"> </w:t>
      </w:r>
      <w:r>
        <w:rPr>
          <w:spacing w:val="-2"/>
          <w:sz w:val="24"/>
        </w:rPr>
        <w:t>воспитания:</w:t>
      </w:r>
    </w:p>
    <w:p w14:paraId="765D1958" w14:textId="77777777" w:rsidR="001E3B10" w:rsidRDefault="001E3B10" w:rsidP="001E3B10">
      <w:pPr>
        <w:pStyle w:val="a3"/>
        <w:spacing w:before="144" w:line="360" w:lineRule="auto"/>
        <w:jc w:val="left"/>
      </w:pPr>
      <w:r>
        <w:t>сформированность</w:t>
      </w:r>
      <w:r>
        <w:rPr>
          <w:spacing w:val="39"/>
        </w:rPr>
        <w:t xml:space="preserve"> </w:t>
      </w:r>
      <w:r>
        <w:t>здорового</w:t>
      </w:r>
      <w:r>
        <w:rPr>
          <w:spacing w:val="36"/>
        </w:rPr>
        <w:t xml:space="preserve"> </w:t>
      </w:r>
      <w:r>
        <w:t>и</w:t>
      </w:r>
      <w:r>
        <w:rPr>
          <w:spacing w:val="37"/>
        </w:rPr>
        <w:t xml:space="preserve"> </w:t>
      </w:r>
      <w:r>
        <w:t>безопасного</w:t>
      </w:r>
      <w:r>
        <w:rPr>
          <w:spacing w:val="35"/>
        </w:rPr>
        <w:t xml:space="preserve"> </w:t>
      </w:r>
      <w:r>
        <w:t>образа</w:t>
      </w:r>
      <w:r>
        <w:rPr>
          <w:spacing w:val="36"/>
        </w:rPr>
        <w:t xml:space="preserve"> </w:t>
      </w:r>
      <w:r>
        <w:t>жизни,</w:t>
      </w:r>
      <w:r>
        <w:rPr>
          <w:spacing w:val="37"/>
        </w:rPr>
        <w:t xml:space="preserve"> </w:t>
      </w:r>
      <w:r>
        <w:t>ответственного</w:t>
      </w:r>
      <w:r>
        <w:rPr>
          <w:spacing w:val="37"/>
        </w:rPr>
        <w:t xml:space="preserve"> </w:t>
      </w:r>
      <w:r>
        <w:t>отношения</w:t>
      </w:r>
      <w:r>
        <w:rPr>
          <w:spacing w:val="34"/>
        </w:rPr>
        <w:t xml:space="preserve"> </w:t>
      </w:r>
      <w:r>
        <w:t>к своему здоровью, потребность в физическом совершенствовании;</w:t>
      </w:r>
    </w:p>
    <w:p w14:paraId="6CA23E20" w14:textId="77777777" w:rsidR="001E3B10" w:rsidRDefault="001E3B10" w:rsidP="001E3B10">
      <w:pPr>
        <w:pStyle w:val="a3"/>
        <w:spacing w:line="360" w:lineRule="auto"/>
        <w:jc w:val="left"/>
      </w:pPr>
      <w:r>
        <w:t>активное</w:t>
      </w:r>
      <w:r>
        <w:rPr>
          <w:spacing w:val="37"/>
        </w:rPr>
        <w:t xml:space="preserve"> </w:t>
      </w:r>
      <w:r>
        <w:t>неприятие</w:t>
      </w:r>
      <w:r>
        <w:rPr>
          <w:spacing w:val="38"/>
        </w:rPr>
        <w:t xml:space="preserve"> </w:t>
      </w:r>
      <w:r>
        <w:t>вредных</w:t>
      </w:r>
      <w:r>
        <w:rPr>
          <w:spacing w:val="37"/>
        </w:rPr>
        <w:t xml:space="preserve"> </w:t>
      </w:r>
      <w:r>
        <w:t>привычек</w:t>
      </w:r>
      <w:r>
        <w:rPr>
          <w:spacing w:val="39"/>
        </w:rPr>
        <w:t xml:space="preserve"> </w:t>
      </w:r>
      <w:r>
        <w:t>и</w:t>
      </w:r>
      <w:r>
        <w:rPr>
          <w:spacing w:val="36"/>
        </w:rPr>
        <w:t xml:space="preserve"> </w:t>
      </w:r>
      <w:r>
        <w:t>иных</w:t>
      </w:r>
      <w:r>
        <w:rPr>
          <w:spacing w:val="39"/>
        </w:rPr>
        <w:t xml:space="preserve"> </w:t>
      </w:r>
      <w:r>
        <w:t>форм</w:t>
      </w:r>
      <w:r>
        <w:rPr>
          <w:spacing w:val="35"/>
        </w:rPr>
        <w:t xml:space="preserve"> </w:t>
      </w:r>
      <w:r>
        <w:t>причинения</w:t>
      </w:r>
      <w:r>
        <w:rPr>
          <w:spacing w:val="37"/>
        </w:rPr>
        <w:t xml:space="preserve"> </w:t>
      </w:r>
      <w:r>
        <w:t>вреда</w:t>
      </w:r>
      <w:r>
        <w:rPr>
          <w:spacing w:val="37"/>
        </w:rPr>
        <w:t xml:space="preserve"> </w:t>
      </w:r>
      <w:r>
        <w:t>физическому</w:t>
      </w:r>
      <w:r>
        <w:rPr>
          <w:spacing w:val="34"/>
        </w:rPr>
        <w:t xml:space="preserve"> </w:t>
      </w:r>
      <w:r>
        <w:t>и психическому здоровью;</w:t>
      </w:r>
    </w:p>
    <w:p w14:paraId="273646E4" w14:textId="77777777" w:rsidR="001E3B10" w:rsidRDefault="001E3B10" w:rsidP="00F0497F">
      <w:pPr>
        <w:pStyle w:val="a5"/>
        <w:numPr>
          <w:ilvl w:val="0"/>
          <w:numId w:val="122"/>
        </w:numPr>
        <w:tabs>
          <w:tab w:val="left" w:pos="1946"/>
        </w:tabs>
        <w:ind w:left="1946" w:hanging="260"/>
        <w:rPr>
          <w:sz w:val="24"/>
        </w:rPr>
      </w:pPr>
      <w:r>
        <w:rPr>
          <w:sz w:val="24"/>
        </w:rPr>
        <w:t>трудового</w:t>
      </w:r>
      <w:r>
        <w:rPr>
          <w:spacing w:val="-6"/>
          <w:sz w:val="24"/>
        </w:rPr>
        <w:t xml:space="preserve"> </w:t>
      </w:r>
      <w:r>
        <w:rPr>
          <w:spacing w:val="-2"/>
          <w:sz w:val="24"/>
        </w:rPr>
        <w:t>воспитания:</w:t>
      </w:r>
    </w:p>
    <w:p w14:paraId="684A56A4" w14:textId="77777777" w:rsidR="001E3B10" w:rsidRDefault="001E3B10" w:rsidP="001E3B10">
      <w:pPr>
        <w:pStyle w:val="a3"/>
        <w:spacing w:before="135"/>
        <w:ind w:left="1686" w:firstLine="0"/>
        <w:jc w:val="left"/>
      </w:pPr>
      <w:r>
        <w:t>готовность</w:t>
      </w:r>
      <w:r>
        <w:rPr>
          <w:spacing w:val="-14"/>
        </w:rPr>
        <w:t xml:space="preserve"> </w:t>
      </w:r>
      <w:r>
        <w:t>к</w:t>
      </w:r>
      <w:r>
        <w:rPr>
          <w:spacing w:val="-8"/>
        </w:rPr>
        <w:t xml:space="preserve"> </w:t>
      </w:r>
      <w:r>
        <w:t>труду,</w:t>
      </w:r>
      <w:r>
        <w:rPr>
          <w:spacing w:val="-3"/>
        </w:rPr>
        <w:t xml:space="preserve"> </w:t>
      </w:r>
      <w:r>
        <w:t>осознание</w:t>
      </w:r>
      <w:r>
        <w:rPr>
          <w:spacing w:val="-9"/>
        </w:rPr>
        <w:t xml:space="preserve"> </w:t>
      </w:r>
      <w:r>
        <w:t>ценности</w:t>
      </w:r>
      <w:r>
        <w:rPr>
          <w:spacing w:val="-4"/>
        </w:rPr>
        <w:t xml:space="preserve"> </w:t>
      </w:r>
      <w:r>
        <w:t>мастерства,</w:t>
      </w:r>
      <w:r>
        <w:rPr>
          <w:spacing w:val="-5"/>
        </w:rPr>
        <w:t xml:space="preserve"> </w:t>
      </w:r>
      <w:r>
        <w:rPr>
          <w:spacing w:val="-2"/>
        </w:rPr>
        <w:t>трудолюбие;</w:t>
      </w:r>
    </w:p>
    <w:p w14:paraId="06EACC2A" w14:textId="77777777" w:rsidR="001E3B10" w:rsidRDefault="001E3B10" w:rsidP="001E3B10">
      <w:pPr>
        <w:pStyle w:val="a3"/>
        <w:spacing w:before="115" w:line="360" w:lineRule="auto"/>
        <w:jc w:val="left"/>
      </w:pPr>
      <w:r>
        <w:t>готовность</w:t>
      </w:r>
      <w:r>
        <w:rPr>
          <w:spacing w:val="-4"/>
        </w:rPr>
        <w:t xml:space="preserve"> </w:t>
      </w:r>
      <w:r>
        <w:t>к</w:t>
      </w:r>
      <w:r>
        <w:rPr>
          <w:spacing w:val="-5"/>
        </w:rPr>
        <w:t xml:space="preserve"> </w:t>
      </w:r>
      <w:r>
        <w:t>активной</w:t>
      </w:r>
      <w:r>
        <w:rPr>
          <w:spacing w:val="-6"/>
        </w:rPr>
        <w:t xml:space="preserve"> </w:t>
      </w:r>
      <w:r>
        <w:t>социально</w:t>
      </w:r>
      <w:r>
        <w:rPr>
          <w:spacing w:val="-7"/>
        </w:rPr>
        <w:t xml:space="preserve"> </w:t>
      </w:r>
      <w:r>
        <w:t>направленной</w:t>
      </w:r>
      <w:r>
        <w:rPr>
          <w:spacing w:val="-5"/>
        </w:rPr>
        <w:t xml:space="preserve"> </w:t>
      </w:r>
      <w:r>
        <w:t>деятельности,</w:t>
      </w:r>
      <w:r>
        <w:rPr>
          <w:spacing w:val="-5"/>
        </w:rPr>
        <w:t xml:space="preserve"> </w:t>
      </w:r>
      <w:r>
        <w:t>способность</w:t>
      </w:r>
      <w:r>
        <w:rPr>
          <w:spacing w:val="-4"/>
        </w:rPr>
        <w:t xml:space="preserve"> </w:t>
      </w:r>
      <w:r>
        <w:t>инициировать, планировать и самостоятельно выполнять такую деятельность;</w:t>
      </w:r>
    </w:p>
    <w:p w14:paraId="78A72106"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3EAAE51B" w14:textId="77777777" w:rsidR="001E3B10" w:rsidRDefault="001E3B10" w:rsidP="001E3B10">
      <w:pPr>
        <w:pStyle w:val="a3"/>
        <w:spacing w:before="77"/>
        <w:ind w:left="1683" w:firstLine="0"/>
        <w:jc w:val="left"/>
      </w:pPr>
      <w:r>
        <w:rPr>
          <w:spacing w:val="-2"/>
        </w:rPr>
        <w:lastRenderedPageBreak/>
        <w:t>интерес</w:t>
      </w:r>
      <w:r>
        <w:rPr>
          <w:spacing w:val="-9"/>
        </w:rPr>
        <w:t xml:space="preserve"> </w:t>
      </w:r>
      <w:r>
        <w:rPr>
          <w:spacing w:val="-2"/>
        </w:rPr>
        <w:t>к</w:t>
      </w:r>
      <w:r>
        <w:rPr>
          <w:spacing w:val="-12"/>
        </w:rPr>
        <w:t xml:space="preserve"> </w:t>
      </w:r>
      <w:r>
        <w:rPr>
          <w:spacing w:val="-2"/>
        </w:rPr>
        <w:t>различным</w:t>
      </w:r>
      <w:r>
        <w:rPr>
          <w:spacing w:val="-6"/>
        </w:rPr>
        <w:t xml:space="preserve"> </w:t>
      </w:r>
      <w:r>
        <w:rPr>
          <w:spacing w:val="-2"/>
        </w:rPr>
        <w:t>сферам</w:t>
      </w:r>
      <w:r>
        <w:rPr>
          <w:spacing w:val="-6"/>
        </w:rPr>
        <w:t xml:space="preserve"> </w:t>
      </w:r>
      <w:r>
        <w:rPr>
          <w:spacing w:val="-2"/>
        </w:rPr>
        <w:t>профессиональной</w:t>
      </w:r>
      <w:r>
        <w:rPr>
          <w:spacing w:val="-4"/>
        </w:rPr>
        <w:t xml:space="preserve"> </w:t>
      </w:r>
      <w:r>
        <w:rPr>
          <w:spacing w:val="-2"/>
        </w:rPr>
        <w:t>деятельности, умение</w:t>
      </w:r>
      <w:r>
        <w:rPr>
          <w:spacing w:val="-3"/>
        </w:rPr>
        <w:t xml:space="preserve"> </w:t>
      </w:r>
      <w:r>
        <w:rPr>
          <w:spacing w:val="-2"/>
        </w:rPr>
        <w:t>совершать</w:t>
      </w:r>
    </w:p>
    <w:p w14:paraId="3D241573" w14:textId="77777777" w:rsidR="001E3B10" w:rsidRDefault="001E3B10" w:rsidP="001E3B10">
      <w:pPr>
        <w:pStyle w:val="a3"/>
        <w:spacing w:before="139" w:line="362" w:lineRule="auto"/>
        <w:ind w:left="1683" w:right="1086" w:hanging="711"/>
        <w:jc w:val="left"/>
      </w:pPr>
      <w:r>
        <w:t xml:space="preserve">осознанный выбор будущей профессии и реализовывать собственные жизненные планы; </w:t>
      </w:r>
      <w:r>
        <w:rPr>
          <w:spacing w:val="-2"/>
        </w:rPr>
        <w:t>мотивация</w:t>
      </w:r>
      <w:r>
        <w:rPr>
          <w:spacing w:val="-3"/>
        </w:rPr>
        <w:t xml:space="preserve"> </w:t>
      </w:r>
      <w:r>
        <w:rPr>
          <w:spacing w:val="-2"/>
        </w:rPr>
        <w:t>к</w:t>
      </w:r>
      <w:r>
        <w:rPr>
          <w:spacing w:val="-9"/>
        </w:rPr>
        <w:t xml:space="preserve"> </w:t>
      </w:r>
      <w:r>
        <w:rPr>
          <w:spacing w:val="-2"/>
        </w:rPr>
        <w:t>эффективному</w:t>
      </w:r>
      <w:r>
        <w:rPr>
          <w:spacing w:val="-7"/>
        </w:rPr>
        <w:t xml:space="preserve"> </w:t>
      </w:r>
      <w:r>
        <w:rPr>
          <w:spacing w:val="-2"/>
        </w:rPr>
        <w:t>труду</w:t>
      </w:r>
      <w:r>
        <w:rPr>
          <w:spacing w:val="-10"/>
        </w:rPr>
        <w:t xml:space="preserve"> </w:t>
      </w:r>
      <w:r>
        <w:rPr>
          <w:spacing w:val="-2"/>
        </w:rPr>
        <w:t>и</w:t>
      </w:r>
      <w:r>
        <w:rPr>
          <w:spacing w:val="-9"/>
        </w:rPr>
        <w:t xml:space="preserve"> </w:t>
      </w:r>
      <w:r>
        <w:rPr>
          <w:spacing w:val="-2"/>
        </w:rPr>
        <w:t>постоянному</w:t>
      </w:r>
      <w:r>
        <w:rPr>
          <w:spacing w:val="-5"/>
        </w:rPr>
        <w:t xml:space="preserve"> </w:t>
      </w:r>
      <w:r>
        <w:rPr>
          <w:spacing w:val="-2"/>
        </w:rPr>
        <w:t>профессиональному</w:t>
      </w:r>
      <w:r>
        <w:rPr>
          <w:spacing w:val="-7"/>
        </w:rPr>
        <w:t xml:space="preserve"> </w:t>
      </w:r>
      <w:r>
        <w:rPr>
          <w:spacing w:val="-2"/>
        </w:rPr>
        <w:t>росту,</w:t>
      </w:r>
      <w:r>
        <w:rPr>
          <w:spacing w:val="-5"/>
        </w:rPr>
        <w:t xml:space="preserve"> </w:t>
      </w:r>
      <w:r>
        <w:rPr>
          <w:spacing w:val="-2"/>
        </w:rPr>
        <w:t>к учёту</w:t>
      </w:r>
    </w:p>
    <w:p w14:paraId="2C57B20C" w14:textId="77777777" w:rsidR="001E3B10" w:rsidRDefault="001E3B10" w:rsidP="001E3B10">
      <w:pPr>
        <w:pStyle w:val="a3"/>
        <w:spacing w:line="276" w:lineRule="exact"/>
        <w:ind w:firstLine="0"/>
        <w:jc w:val="left"/>
      </w:pPr>
      <w:r>
        <w:t>общественных</w:t>
      </w:r>
      <w:r>
        <w:rPr>
          <w:spacing w:val="-5"/>
        </w:rPr>
        <w:t xml:space="preserve"> </w:t>
      </w:r>
      <w:r>
        <w:t>потребностей</w:t>
      </w:r>
      <w:r>
        <w:rPr>
          <w:spacing w:val="-4"/>
        </w:rPr>
        <w:t xml:space="preserve"> </w:t>
      </w:r>
      <w:r>
        <w:t>при</w:t>
      </w:r>
      <w:r>
        <w:rPr>
          <w:spacing w:val="-3"/>
        </w:rPr>
        <w:t xml:space="preserve"> </w:t>
      </w:r>
      <w:r>
        <w:t>предстоящем</w:t>
      </w:r>
      <w:r>
        <w:rPr>
          <w:spacing w:val="-5"/>
        </w:rPr>
        <w:t xml:space="preserve"> </w:t>
      </w:r>
      <w:r>
        <w:t>выборе</w:t>
      </w:r>
      <w:r>
        <w:rPr>
          <w:spacing w:val="-4"/>
        </w:rPr>
        <w:t xml:space="preserve"> </w:t>
      </w:r>
      <w:r>
        <w:t>сферы</w:t>
      </w:r>
      <w:r>
        <w:rPr>
          <w:spacing w:val="-4"/>
        </w:rPr>
        <w:t xml:space="preserve"> </w:t>
      </w:r>
      <w:r>
        <w:rPr>
          <w:spacing w:val="-2"/>
        </w:rPr>
        <w:t>деятельности;</w:t>
      </w:r>
    </w:p>
    <w:p w14:paraId="3B5644F6" w14:textId="77777777" w:rsidR="001E3B10" w:rsidRDefault="001E3B10" w:rsidP="001E3B10">
      <w:pPr>
        <w:pStyle w:val="a3"/>
        <w:spacing w:before="140"/>
        <w:ind w:left="1686" w:firstLine="0"/>
      </w:pPr>
      <w:r>
        <w:t>готовность</w:t>
      </w:r>
      <w:r>
        <w:rPr>
          <w:spacing w:val="-11"/>
        </w:rPr>
        <w:t xml:space="preserve"> </w:t>
      </w:r>
      <w:r>
        <w:t>и</w:t>
      </w:r>
      <w:r>
        <w:rPr>
          <w:spacing w:val="-7"/>
        </w:rPr>
        <w:t xml:space="preserve"> </w:t>
      </w:r>
      <w:r>
        <w:t>способность</w:t>
      </w:r>
      <w:r>
        <w:rPr>
          <w:spacing w:val="-2"/>
        </w:rPr>
        <w:t xml:space="preserve"> </w:t>
      </w:r>
      <w:r>
        <w:t>к</w:t>
      </w:r>
      <w:r>
        <w:rPr>
          <w:spacing w:val="-10"/>
        </w:rPr>
        <w:t xml:space="preserve"> </w:t>
      </w:r>
      <w:r>
        <w:t>образованию</w:t>
      </w:r>
      <w:r>
        <w:rPr>
          <w:spacing w:val="-6"/>
        </w:rPr>
        <w:t xml:space="preserve"> </w:t>
      </w:r>
      <w:r>
        <w:t>и</w:t>
      </w:r>
      <w:r>
        <w:rPr>
          <w:spacing w:val="-7"/>
        </w:rPr>
        <w:t xml:space="preserve"> </w:t>
      </w:r>
      <w:r>
        <w:t>самообразованию</w:t>
      </w:r>
      <w:r>
        <w:rPr>
          <w:spacing w:val="-9"/>
        </w:rPr>
        <w:t xml:space="preserve"> </w:t>
      </w:r>
      <w:r>
        <w:t>на</w:t>
      </w:r>
      <w:r>
        <w:rPr>
          <w:spacing w:val="-5"/>
        </w:rPr>
        <w:t xml:space="preserve"> </w:t>
      </w:r>
      <w:r>
        <w:t>протяжении</w:t>
      </w:r>
      <w:r>
        <w:rPr>
          <w:spacing w:val="-6"/>
        </w:rPr>
        <w:t xml:space="preserve"> </w:t>
      </w:r>
      <w:r>
        <w:t>всей</w:t>
      </w:r>
      <w:r>
        <w:rPr>
          <w:spacing w:val="-6"/>
        </w:rPr>
        <w:t xml:space="preserve"> </w:t>
      </w:r>
      <w:r>
        <w:rPr>
          <w:spacing w:val="-2"/>
        </w:rPr>
        <w:t>жизни;</w:t>
      </w:r>
    </w:p>
    <w:p w14:paraId="77A05998" w14:textId="77777777" w:rsidR="001E3B10" w:rsidRDefault="001E3B10" w:rsidP="00F0497F">
      <w:pPr>
        <w:pStyle w:val="a5"/>
        <w:numPr>
          <w:ilvl w:val="0"/>
          <w:numId w:val="122"/>
        </w:numPr>
        <w:tabs>
          <w:tab w:val="left" w:pos="1946"/>
        </w:tabs>
        <w:spacing w:before="132"/>
        <w:ind w:left="1946" w:hanging="260"/>
        <w:rPr>
          <w:sz w:val="24"/>
        </w:rPr>
      </w:pPr>
      <w:r>
        <w:rPr>
          <w:spacing w:val="-2"/>
          <w:sz w:val="24"/>
        </w:rPr>
        <w:t>экологического</w:t>
      </w:r>
      <w:r>
        <w:rPr>
          <w:spacing w:val="12"/>
          <w:sz w:val="24"/>
        </w:rPr>
        <w:t xml:space="preserve"> </w:t>
      </w:r>
      <w:r>
        <w:rPr>
          <w:spacing w:val="-2"/>
          <w:sz w:val="24"/>
        </w:rPr>
        <w:t>воспитания:</w:t>
      </w:r>
    </w:p>
    <w:p w14:paraId="5D9A2051" w14:textId="77777777" w:rsidR="001E3B10" w:rsidRDefault="001E3B10" w:rsidP="001E3B10">
      <w:pPr>
        <w:pStyle w:val="a3"/>
        <w:spacing w:before="141" w:line="360" w:lineRule="auto"/>
        <w:ind w:right="338"/>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CD6A641" w14:textId="77777777" w:rsidR="001E3B10" w:rsidRDefault="001E3B10" w:rsidP="001E3B10">
      <w:pPr>
        <w:pStyle w:val="a3"/>
        <w:spacing w:line="362" w:lineRule="auto"/>
        <w:ind w:right="340"/>
      </w:pPr>
      <w: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w:t>
      </w:r>
      <w:r>
        <w:rPr>
          <w:spacing w:val="-2"/>
        </w:rPr>
        <w:t>среде;</w:t>
      </w:r>
    </w:p>
    <w:p w14:paraId="51B4FBDB" w14:textId="77777777" w:rsidR="001E3B10" w:rsidRDefault="001E3B10" w:rsidP="001E3B10">
      <w:pPr>
        <w:pStyle w:val="a3"/>
        <w:spacing w:line="360" w:lineRule="auto"/>
        <w:ind w:right="341"/>
      </w:pPr>
      <w:r>
        <w:t>умение прогнозировать неблагоприятные экологические последствия предпринимаемых действий, предотвращать их;</w:t>
      </w:r>
    </w:p>
    <w:p w14:paraId="272EDE4C" w14:textId="77777777" w:rsidR="001E3B10" w:rsidRDefault="001E3B10" w:rsidP="001E3B10">
      <w:pPr>
        <w:pStyle w:val="a3"/>
        <w:spacing w:line="274" w:lineRule="exact"/>
        <w:ind w:left="1686" w:firstLine="0"/>
      </w:pPr>
      <w:r>
        <w:t>расширение</w:t>
      </w:r>
      <w:r>
        <w:rPr>
          <w:spacing w:val="-17"/>
        </w:rPr>
        <w:t xml:space="preserve"> </w:t>
      </w:r>
      <w:r>
        <w:t>опыта</w:t>
      </w:r>
      <w:r>
        <w:rPr>
          <w:spacing w:val="-9"/>
        </w:rPr>
        <w:t xml:space="preserve"> </w:t>
      </w:r>
      <w:r>
        <w:t>деятельности</w:t>
      </w:r>
      <w:r>
        <w:rPr>
          <w:spacing w:val="-9"/>
        </w:rPr>
        <w:t xml:space="preserve"> </w:t>
      </w:r>
      <w:r>
        <w:t>экологической</w:t>
      </w:r>
      <w:r>
        <w:rPr>
          <w:spacing w:val="-8"/>
        </w:rPr>
        <w:t xml:space="preserve"> </w:t>
      </w:r>
      <w:r>
        <w:rPr>
          <w:spacing w:val="-2"/>
        </w:rPr>
        <w:t>направленности;</w:t>
      </w:r>
    </w:p>
    <w:p w14:paraId="4C12C600" w14:textId="77777777" w:rsidR="001E3B10" w:rsidRDefault="001E3B10" w:rsidP="00F0497F">
      <w:pPr>
        <w:pStyle w:val="a5"/>
        <w:numPr>
          <w:ilvl w:val="0"/>
          <w:numId w:val="122"/>
        </w:numPr>
        <w:tabs>
          <w:tab w:val="left" w:pos="1946"/>
        </w:tabs>
        <w:spacing w:before="132"/>
        <w:ind w:left="1946" w:hanging="260"/>
        <w:rPr>
          <w:sz w:val="24"/>
        </w:rPr>
      </w:pPr>
      <w:r>
        <w:rPr>
          <w:sz w:val="24"/>
        </w:rPr>
        <w:t>ценности</w:t>
      </w:r>
      <w:r>
        <w:rPr>
          <w:spacing w:val="-11"/>
          <w:sz w:val="24"/>
        </w:rPr>
        <w:t xml:space="preserve"> </w:t>
      </w:r>
      <w:r>
        <w:rPr>
          <w:sz w:val="24"/>
        </w:rPr>
        <w:t>научного</w:t>
      </w:r>
      <w:r>
        <w:rPr>
          <w:spacing w:val="-10"/>
          <w:sz w:val="24"/>
        </w:rPr>
        <w:t xml:space="preserve"> </w:t>
      </w:r>
      <w:r>
        <w:rPr>
          <w:spacing w:val="-2"/>
          <w:sz w:val="24"/>
        </w:rPr>
        <w:t>познания:</w:t>
      </w:r>
    </w:p>
    <w:p w14:paraId="0742D747" w14:textId="77777777" w:rsidR="001E3B10" w:rsidRDefault="001E3B10" w:rsidP="001E3B10">
      <w:pPr>
        <w:pStyle w:val="a3"/>
        <w:spacing w:before="137" w:line="360" w:lineRule="auto"/>
        <w:ind w:right="347"/>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2A497A23" w14:textId="77777777" w:rsidR="001E3B10" w:rsidRDefault="001E3B10" w:rsidP="001E3B10">
      <w:pPr>
        <w:pStyle w:val="a3"/>
        <w:spacing w:before="2" w:line="360" w:lineRule="auto"/>
        <w:ind w:right="339"/>
      </w:pPr>
      <w:r>
        <w:t>совершенствование языковой и читательской культуры как средства взаимодействия между людьми и познания мира;</w:t>
      </w:r>
    </w:p>
    <w:p w14:paraId="5FDF6528" w14:textId="77777777" w:rsidR="001E3B10" w:rsidRDefault="001E3B10" w:rsidP="001E3B10">
      <w:pPr>
        <w:pStyle w:val="a3"/>
        <w:spacing w:line="362" w:lineRule="auto"/>
        <w:ind w:right="341"/>
      </w:pPr>
      <w:r>
        <w:t>языковое и речевое развитие человека, включая понимание языка социально- экономической и политической коммуникации;</w:t>
      </w:r>
    </w:p>
    <w:p w14:paraId="1838A492" w14:textId="77777777" w:rsidR="001E3B10" w:rsidRDefault="001E3B10" w:rsidP="001E3B10">
      <w:pPr>
        <w:pStyle w:val="a3"/>
        <w:spacing w:line="360" w:lineRule="auto"/>
        <w:ind w:right="356"/>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500E443D" w14:textId="77777777" w:rsidR="001E3B10" w:rsidRDefault="001E3B10" w:rsidP="001E3B10">
      <w:pPr>
        <w:pStyle w:val="a3"/>
        <w:spacing w:line="362" w:lineRule="auto"/>
        <w:ind w:right="351"/>
      </w:pPr>
      <w:r>
        <w:t>мотивация</w:t>
      </w:r>
      <w:r>
        <w:rPr>
          <w:spacing w:val="40"/>
        </w:rPr>
        <w:t xml:space="preserve"> </w:t>
      </w:r>
      <w:r>
        <w:t>к</w:t>
      </w:r>
      <w:r>
        <w:rPr>
          <w:spacing w:val="40"/>
        </w:rPr>
        <w:t xml:space="preserve"> </w:t>
      </w:r>
      <w:r>
        <w:t>познанию</w:t>
      </w:r>
      <w:r>
        <w:rPr>
          <w:spacing w:val="40"/>
        </w:rPr>
        <w:t xml:space="preserve"> </w:t>
      </w:r>
      <w:r>
        <w:t>и</w:t>
      </w:r>
      <w:r>
        <w:rPr>
          <w:spacing w:val="40"/>
        </w:rPr>
        <w:t xml:space="preserve"> </w:t>
      </w:r>
      <w:r>
        <w:t>творчеству,</w:t>
      </w:r>
      <w:r>
        <w:rPr>
          <w:spacing w:val="40"/>
        </w:rPr>
        <w:t xml:space="preserve"> </w:t>
      </w:r>
      <w:r>
        <w:t>обучению</w:t>
      </w:r>
      <w:r>
        <w:rPr>
          <w:spacing w:val="40"/>
        </w:rPr>
        <w:t xml:space="preserve"> </w:t>
      </w:r>
      <w:r>
        <w:t>и</w:t>
      </w:r>
      <w:r>
        <w:rPr>
          <w:spacing w:val="40"/>
        </w:rPr>
        <w:t xml:space="preserve"> </w:t>
      </w:r>
      <w:r>
        <w:t>самообучению на протяжении всей жизни, интерес к изучению социальных и гуманитарных дисциплин.</w:t>
      </w:r>
    </w:p>
    <w:p w14:paraId="4E5CB1C6" w14:textId="77777777" w:rsidR="001E3B10" w:rsidRDefault="001E3B10" w:rsidP="00F0497F">
      <w:pPr>
        <w:pStyle w:val="a5"/>
        <w:numPr>
          <w:ilvl w:val="1"/>
          <w:numId w:val="123"/>
        </w:numPr>
        <w:tabs>
          <w:tab w:val="left" w:pos="2104"/>
        </w:tabs>
        <w:spacing w:line="360" w:lineRule="auto"/>
        <w:ind w:right="351" w:firstLine="710"/>
        <w:rPr>
          <w:sz w:val="24"/>
        </w:rPr>
      </w:pPr>
      <w:r>
        <w:rPr>
          <w:sz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551CDC0F" w14:textId="77777777" w:rsidR="001E3B10" w:rsidRDefault="001E3B10" w:rsidP="001E3B10">
      <w:pPr>
        <w:pStyle w:val="a3"/>
        <w:spacing w:line="360" w:lineRule="auto"/>
        <w:ind w:right="342"/>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4F331134" w14:textId="77777777" w:rsidR="001E3B10" w:rsidRDefault="001E3B10" w:rsidP="001E3B10">
      <w:pPr>
        <w:pStyle w:val="a3"/>
        <w:ind w:left="1686" w:firstLine="0"/>
      </w:pPr>
      <w:r>
        <w:t>саморегулирования,</w:t>
      </w:r>
      <w:r>
        <w:rPr>
          <w:spacing w:val="53"/>
        </w:rPr>
        <w:t xml:space="preserve"> </w:t>
      </w:r>
      <w:r>
        <w:t>включающего</w:t>
      </w:r>
      <w:r>
        <w:rPr>
          <w:spacing w:val="62"/>
        </w:rPr>
        <w:t xml:space="preserve"> </w:t>
      </w:r>
      <w:r>
        <w:t>самоконтроль,</w:t>
      </w:r>
      <w:r>
        <w:rPr>
          <w:spacing w:val="63"/>
        </w:rPr>
        <w:t xml:space="preserve"> </w:t>
      </w:r>
      <w:r>
        <w:t>умение</w:t>
      </w:r>
      <w:r>
        <w:rPr>
          <w:spacing w:val="54"/>
        </w:rPr>
        <w:t xml:space="preserve"> </w:t>
      </w:r>
      <w:r>
        <w:t>принимать</w:t>
      </w:r>
      <w:r>
        <w:rPr>
          <w:spacing w:val="55"/>
        </w:rPr>
        <w:t xml:space="preserve"> </w:t>
      </w:r>
      <w:r>
        <w:t>ответственность</w:t>
      </w:r>
      <w:r>
        <w:rPr>
          <w:spacing w:val="59"/>
        </w:rPr>
        <w:t xml:space="preserve"> </w:t>
      </w:r>
      <w:r>
        <w:rPr>
          <w:spacing w:val="-5"/>
        </w:rPr>
        <w:t>за</w:t>
      </w:r>
    </w:p>
    <w:p w14:paraId="7527C4FD" w14:textId="77777777" w:rsidR="001E3B10" w:rsidRDefault="001E3B10" w:rsidP="001E3B10">
      <w:pPr>
        <w:sectPr w:rsidR="001E3B10" w:rsidSect="001E3B10">
          <w:pgSz w:w="11920" w:h="16850"/>
          <w:pgMar w:top="1020" w:right="220" w:bottom="1680" w:left="160" w:header="0" w:footer="1373" w:gutter="0"/>
          <w:cols w:space="720"/>
        </w:sectPr>
      </w:pPr>
    </w:p>
    <w:p w14:paraId="11BD1A98" w14:textId="77777777" w:rsidR="001E3B10" w:rsidRDefault="001E3B10" w:rsidP="001E3B10">
      <w:pPr>
        <w:pStyle w:val="a3"/>
        <w:spacing w:before="77" w:line="360" w:lineRule="auto"/>
        <w:ind w:firstLine="0"/>
        <w:jc w:val="left"/>
      </w:pPr>
      <w:r>
        <w:lastRenderedPageBreak/>
        <w:t>своё поведение, способность адаптироваться к эмоциональным изменениям и проявлять гибкость, быть открытым новому;</w:t>
      </w:r>
    </w:p>
    <w:p w14:paraId="1EB1F64A" w14:textId="77777777" w:rsidR="001E3B10" w:rsidRDefault="001E3B10" w:rsidP="001E3B10">
      <w:pPr>
        <w:pStyle w:val="a3"/>
        <w:tabs>
          <w:tab w:val="left" w:pos="3106"/>
          <w:tab w:val="left" w:pos="4516"/>
          <w:tab w:val="left" w:pos="6110"/>
          <w:tab w:val="left" w:pos="7526"/>
          <w:tab w:val="left" w:pos="7881"/>
          <w:tab w:val="left" w:pos="9413"/>
          <w:tab w:val="left" w:pos="10135"/>
        </w:tabs>
        <w:spacing w:before="6" w:line="360" w:lineRule="auto"/>
        <w:ind w:right="345"/>
        <w:jc w:val="left"/>
      </w:pPr>
      <w:r>
        <w:rPr>
          <w:spacing w:val="-2"/>
        </w:rPr>
        <w:t>внутренней</w:t>
      </w:r>
      <w:r>
        <w:tab/>
      </w:r>
      <w:r>
        <w:rPr>
          <w:spacing w:val="-2"/>
        </w:rPr>
        <w:t>мотивации,</w:t>
      </w:r>
      <w:r>
        <w:tab/>
      </w:r>
      <w:r>
        <w:rPr>
          <w:spacing w:val="-2"/>
        </w:rPr>
        <w:t>включающей</w:t>
      </w:r>
      <w:r>
        <w:tab/>
      </w:r>
      <w:r>
        <w:rPr>
          <w:spacing w:val="-2"/>
        </w:rPr>
        <w:t>стремление</w:t>
      </w:r>
      <w:r>
        <w:tab/>
      </w:r>
      <w:r>
        <w:rPr>
          <w:spacing w:val="-10"/>
        </w:rPr>
        <w:t>к</w:t>
      </w:r>
      <w:r>
        <w:tab/>
      </w:r>
      <w:r>
        <w:rPr>
          <w:spacing w:val="-2"/>
        </w:rPr>
        <w:t>достижению</w:t>
      </w:r>
      <w:r>
        <w:tab/>
      </w:r>
      <w:r>
        <w:rPr>
          <w:spacing w:val="-4"/>
        </w:rPr>
        <w:t>цели</w:t>
      </w:r>
      <w:r>
        <w:tab/>
        <w:t>и</w:t>
      </w:r>
      <w:r>
        <w:rPr>
          <w:spacing w:val="69"/>
        </w:rPr>
        <w:t xml:space="preserve"> </w:t>
      </w:r>
      <w:r>
        <w:t>успеху, оптимизм, инициативность, умение действовать, исходя из своих возможностей;</w:t>
      </w:r>
    </w:p>
    <w:p w14:paraId="2C4229C9" w14:textId="77777777" w:rsidR="001E3B10" w:rsidRDefault="001E3B10" w:rsidP="001E3B10">
      <w:pPr>
        <w:pStyle w:val="a3"/>
        <w:spacing w:line="360" w:lineRule="auto"/>
        <w:jc w:val="left"/>
      </w:pPr>
      <w:r>
        <w:t>готовность</w:t>
      </w:r>
      <w:r>
        <w:rPr>
          <w:spacing w:val="80"/>
          <w:w w:val="150"/>
        </w:rPr>
        <w:t xml:space="preserve"> </w:t>
      </w:r>
      <w:r>
        <w:t>и</w:t>
      </w:r>
      <w:r>
        <w:rPr>
          <w:spacing w:val="80"/>
          <w:w w:val="150"/>
        </w:rPr>
        <w:t xml:space="preserve"> </w:t>
      </w:r>
      <w:r>
        <w:t>способность</w:t>
      </w:r>
      <w:r>
        <w:rPr>
          <w:spacing w:val="80"/>
          <w:w w:val="150"/>
        </w:rPr>
        <w:t xml:space="preserve"> </w:t>
      </w:r>
      <w:r>
        <w:t>овладевать</w:t>
      </w:r>
      <w:r>
        <w:rPr>
          <w:spacing w:val="80"/>
          <w:w w:val="150"/>
        </w:rPr>
        <w:t xml:space="preserve"> </w:t>
      </w:r>
      <w:r>
        <w:t>новыми</w:t>
      </w:r>
      <w:r>
        <w:rPr>
          <w:spacing w:val="80"/>
          <w:w w:val="150"/>
        </w:rPr>
        <w:t xml:space="preserve"> </w:t>
      </w:r>
      <w:r>
        <w:t>социальными</w:t>
      </w:r>
      <w:r>
        <w:rPr>
          <w:spacing w:val="80"/>
          <w:w w:val="150"/>
        </w:rPr>
        <w:t xml:space="preserve"> </w:t>
      </w:r>
      <w:r>
        <w:t>практиками,</w:t>
      </w:r>
      <w:r>
        <w:rPr>
          <w:spacing w:val="80"/>
          <w:w w:val="150"/>
        </w:rPr>
        <w:t xml:space="preserve"> </w:t>
      </w:r>
      <w:r>
        <w:t>осваивать типичные социальные роли;</w:t>
      </w:r>
    </w:p>
    <w:p w14:paraId="0149C0A4" w14:textId="77777777" w:rsidR="001E3B10" w:rsidRDefault="001E3B10" w:rsidP="001E3B10">
      <w:pPr>
        <w:pStyle w:val="a3"/>
        <w:spacing w:line="360" w:lineRule="auto"/>
        <w:ind w:right="350"/>
        <w:jc w:val="left"/>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5700509" w14:textId="77777777" w:rsidR="001E3B10" w:rsidRDefault="001E3B10" w:rsidP="001E3B10">
      <w:pPr>
        <w:pStyle w:val="a3"/>
        <w:tabs>
          <w:tab w:val="left" w:pos="3113"/>
          <w:tab w:val="left" w:pos="5805"/>
          <w:tab w:val="left" w:pos="7278"/>
          <w:tab w:val="left" w:pos="8755"/>
        </w:tabs>
        <w:spacing w:line="362" w:lineRule="auto"/>
        <w:ind w:right="350"/>
        <w:jc w:val="left"/>
      </w:pPr>
      <w:r>
        <w:rPr>
          <w:spacing w:val="-2"/>
        </w:rPr>
        <w:t>социальных</w:t>
      </w:r>
      <w:r>
        <w:tab/>
        <w:t>навыков,</w:t>
      </w:r>
      <w:r>
        <w:rPr>
          <w:spacing w:val="80"/>
        </w:rPr>
        <w:t xml:space="preserve"> </w:t>
      </w:r>
      <w:r>
        <w:t>включающих</w:t>
      </w:r>
      <w:r>
        <w:tab/>
      </w:r>
      <w:r>
        <w:rPr>
          <w:spacing w:val="-2"/>
        </w:rPr>
        <w:t>способность</w:t>
      </w:r>
      <w:r>
        <w:tab/>
      </w:r>
      <w:r>
        <w:rPr>
          <w:spacing w:val="-2"/>
        </w:rPr>
        <w:t>выстраивать</w:t>
      </w:r>
      <w:r>
        <w:tab/>
        <w:t>отношения</w:t>
      </w:r>
      <w:r>
        <w:rPr>
          <w:spacing w:val="80"/>
        </w:rPr>
        <w:t xml:space="preserve"> </w:t>
      </w:r>
      <w:r>
        <w:t>с</w:t>
      </w:r>
      <w:r>
        <w:rPr>
          <w:spacing w:val="40"/>
        </w:rPr>
        <w:t xml:space="preserve"> </w:t>
      </w:r>
      <w:r>
        <w:t>другими людьми, заботиться, проявлять интерес и разрешать конфликты.</w:t>
      </w:r>
    </w:p>
    <w:p w14:paraId="357DD940" w14:textId="77777777" w:rsidR="001E3B10" w:rsidRDefault="001E3B10" w:rsidP="00F0497F">
      <w:pPr>
        <w:pStyle w:val="a5"/>
        <w:numPr>
          <w:ilvl w:val="1"/>
          <w:numId w:val="123"/>
        </w:numPr>
        <w:tabs>
          <w:tab w:val="left" w:pos="2176"/>
        </w:tabs>
        <w:spacing w:line="360" w:lineRule="auto"/>
        <w:ind w:right="346" w:firstLine="710"/>
        <w:rPr>
          <w:sz w:val="24"/>
        </w:rPr>
      </w:pPr>
      <w:r>
        <w:rPr>
          <w:sz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8044D51" w14:textId="77777777" w:rsidR="001E3B10" w:rsidRDefault="001E3B10" w:rsidP="00F0497F">
      <w:pPr>
        <w:pStyle w:val="a5"/>
        <w:numPr>
          <w:ilvl w:val="2"/>
          <w:numId w:val="123"/>
        </w:numPr>
        <w:tabs>
          <w:tab w:val="left" w:pos="2285"/>
        </w:tabs>
        <w:spacing w:line="360" w:lineRule="auto"/>
        <w:ind w:right="341" w:firstLine="71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1816E795" w14:textId="77777777" w:rsidR="001E3B10" w:rsidRDefault="001E3B10" w:rsidP="001E3B10">
      <w:pPr>
        <w:pStyle w:val="a3"/>
        <w:spacing w:line="362" w:lineRule="auto"/>
        <w:jc w:val="left"/>
      </w:pPr>
      <w:r>
        <w:t>самостоятельно</w:t>
      </w:r>
      <w:r>
        <w:rPr>
          <w:spacing w:val="-6"/>
        </w:rPr>
        <w:t xml:space="preserve"> </w:t>
      </w:r>
      <w:r>
        <w:t>формулировать</w:t>
      </w:r>
      <w:r>
        <w:rPr>
          <w:spacing w:val="-6"/>
        </w:rPr>
        <w:t xml:space="preserve"> </w:t>
      </w:r>
      <w:r>
        <w:t>и</w:t>
      </w:r>
      <w:r>
        <w:rPr>
          <w:spacing w:val="-5"/>
        </w:rPr>
        <w:t xml:space="preserve"> </w:t>
      </w:r>
      <w:r>
        <w:t>актуализировать</w:t>
      </w:r>
      <w:r>
        <w:rPr>
          <w:spacing w:val="-3"/>
        </w:rPr>
        <w:t xml:space="preserve"> </w:t>
      </w:r>
      <w:r>
        <w:t>социальную</w:t>
      </w:r>
      <w:r>
        <w:rPr>
          <w:spacing w:val="-6"/>
        </w:rPr>
        <w:t xml:space="preserve"> </w:t>
      </w:r>
      <w:r>
        <w:t>проблему,</w:t>
      </w:r>
      <w:r>
        <w:rPr>
          <w:spacing w:val="-6"/>
        </w:rPr>
        <w:t xml:space="preserve"> </w:t>
      </w:r>
      <w:r>
        <w:t>рассматривать</w:t>
      </w:r>
      <w:r>
        <w:rPr>
          <w:spacing w:val="-2"/>
        </w:rPr>
        <w:t xml:space="preserve"> </w:t>
      </w:r>
      <w:r>
        <w:t xml:space="preserve">её </w:t>
      </w:r>
      <w:r>
        <w:rPr>
          <w:spacing w:val="-2"/>
        </w:rPr>
        <w:t>разносторонне;</w:t>
      </w:r>
    </w:p>
    <w:p w14:paraId="41BEF9B9" w14:textId="77777777" w:rsidR="001E3B10" w:rsidRDefault="001E3B10" w:rsidP="001E3B10">
      <w:pPr>
        <w:pStyle w:val="a3"/>
        <w:spacing w:line="362" w:lineRule="auto"/>
        <w:jc w:val="left"/>
      </w:pPr>
      <w:r>
        <w:t>устанавливать</w:t>
      </w:r>
      <w:r>
        <w:rPr>
          <w:spacing w:val="39"/>
        </w:rPr>
        <w:t xml:space="preserve"> </w:t>
      </w:r>
      <w:r>
        <w:t>существенные</w:t>
      </w:r>
      <w:r>
        <w:rPr>
          <w:spacing w:val="36"/>
        </w:rPr>
        <w:t xml:space="preserve"> </w:t>
      </w:r>
      <w:r>
        <w:t>признаки</w:t>
      </w:r>
      <w:r>
        <w:rPr>
          <w:spacing w:val="36"/>
        </w:rPr>
        <w:t xml:space="preserve"> </w:t>
      </w:r>
      <w:r>
        <w:t>или</w:t>
      </w:r>
      <w:r>
        <w:rPr>
          <w:spacing w:val="38"/>
        </w:rPr>
        <w:t xml:space="preserve"> </w:t>
      </w:r>
      <w:r>
        <w:t>основания</w:t>
      </w:r>
      <w:r>
        <w:rPr>
          <w:spacing w:val="37"/>
        </w:rPr>
        <w:t xml:space="preserve"> </w:t>
      </w:r>
      <w:r>
        <w:t>для</w:t>
      </w:r>
      <w:r>
        <w:rPr>
          <w:spacing w:val="36"/>
        </w:rPr>
        <w:t xml:space="preserve"> </w:t>
      </w:r>
      <w:r>
        <w:t>сравнения,</w:t>
      </w:r>
      <w:r>
        <w:rPr>
          <w:spacing w:val="37"/>
        </w:rPr>
        <w:t xml:space="preserve"> </w:t>
      </w:r>
      <w:r>
        <w:t>классификации</w:t>
      </w:r>
      <w:r>
        <w:rPr>
          <w:spacing w:val="37"/>
        </w:rPr>
        <w:t xml:space="preserve"> </w:t>
      </w:r>
      <w:r>
        <w:t>и обобщения социальных объектов, явлений и процессов, определять критерии типологизации;</w:t>
      </w:r>
    </w:p>
    <w:p w14:paraId="567F09B2" w14:textId="77777777" w:rsidR="001E3B10" w:rsidRDefault="001E3B10" w:rsidP="001E3B10">
      <w:pPr>
        <w:pStyle w:val="a3"/>
        <w:spacing w:line="360" w:lineRule="auto"/>
        <w:jc w:val="left"/>
      </w:pPr>
      <w:r>
        <w:t>определять</w:t>
      </w:r>
      <w:r>
        <w:rPr>
          <w:spacing w:val="33"/>
        </w:rPr>
        <w:t xml:space="preserve"> </w:t>
      </w:r>
      <w:r>
        <w:t>цели</w:t>
      </w:r>
      <w:r>
        <w:rPr>
          <w:spacing w:val="34"/>
        </w:rPr>
        <w:t xml:space="preserve"> </w:t>
      </w:r>
      <w:r>
        <w:t>деятельности,</w:t>
      </w:r>
      <w:r>
        <w:rPr>
          <w:spacing w:val="32"/>
        </w:rPr>
        <w:t xml:space="preserve"> </w:t>
      </w:r>
      <w:r>
        <w:t>задавать</w:t>
      </w:r>
      <w:r>
        <w:rPr>
          <w:spacing w:val="34"/>
        </w:rPr>
        <w:t xml:space="preserve"> </w:t>
      </w:r>
      <w:r>
        <w:t>параметры</w:t>
      </w:r>
      <w:r>
        <w:rPr>
          <w:spacing w:val="34"/>
        </w:rPr>
        <w:t xml:space="preserve"> </w:t>
      </w:r>
      <w:r>
        <w:t>и</w:t>
      </w:r>
      <w:r>
        <w:rPr>
          <w:spacing w:val="33"/>
        </w:rPr>
        <w:t xml:space="preserve"> </w:t>
      </w:r>
      <w:r>
        <w:t>критерии</w:t>
      </w:r>
      <w:r>
        <w:rPr>
          <w:spacing w:val="34"/>
        </w:rPr>
        <w:t xml:space="preserve"> </w:t>
      </w:r>
      <w:r>
        <w:t>их</w:t>
      </w:r>
      <w:r>
        <w:rPr>
          <w:spacing w:val="30"/>
        </w:rPr>
        <w:t xml:space="preserve"> </w:t>
      </w:r>
      <w:r>
        <w:t>достижения,</w:t>
      </w:r>
      <w:r>
        <w:rPr>
          <w:spacing w:val="32"/>
        </w:rPr>
        <w:t xml:space="preserve"> </w:t>
      </w:r>
      <w:r>
        <w:t>выявлять связь мотивов, интересов и целей деятельности;</w:t>
      </w:r>
    </w:p>
    <w:p w14:paraId="62A3C32F" w14:textId="77777777" w:rsidR="001E3B10" w:rsidRDefault="001E3B10" w:rsidP="001E3B10">
      <w:pPr>
        <w:pStyle w:val="a3"/>
        <w:spacing w:line="360" w:lineRule="auto"/>
        <w:jc w:val="left"/>
      </w:pPr>
      <w:r>
        <w:t>выявлять</w:t>
      </w:r>
      <w:r>
        <w:rPr>
          <w:spacing w:val="40"/>
        </w:rPr>
        <w:t xml:space="preserve"> </w:t>
      </w:r>
      <w:r>
        <w:t>закономерности</w:t>
      </w:r>
      <w:r>
        <w:rPr>
          <w:spacing w:val="40"/>
        </w:rPr>
        <w:t xml:space="preserve"> </w:t>
      </w:r>
      <w:r>
        <w:t>и</w:t>
      </w:r>
      <w:r>
        <w:rPr>
          <w:spacing w:val="37"/>
        </w:rPr>
        <w:t xml:space="preserve"> </w:t>
      </w:r>
      <w:r>
        <w:t>противоречия</w:t>
      </w:r>
      <w:r>
        <w:rPr>
          <w:spacing w:val="37"/>
        </w:rPr>
        <w:t xml:space="preserve"> </w:t>
      </w:r>
      <w:r>
        <w:t>в</w:t>
      </w:r>
      <w:r>
        <w:rPr>
          <w:spacing w:val="33"/>
        </w:rPr>
        <w:t xml:space="preserve"> </w:t>
      </w:r>
      <w:r>
        <w:t>рассматриваемых</w:t>
      </w:r>
      <w:r>
        <w:rPr>
          <w:spacing w:val="40"/>
        </w:rPr>
        <w:t xml:space="preserve"> </w:t>
      </w:r>
      <w:r>
        <w:t>социальных</w:t>
      </w:r>
      <w:r>
        <w:rPr>
          <w:spacing w:val="37"/>
        </w:rPr>
        <w:t xml:space="preserve"> </w:t>
      </w:r>
      <w:r>
        <w:t>явлениях</w:t>
      </w:r>
      <w:r>
        <w:rPr>
          <w:spacing w:val="37"/>
        </w:rPr>
        <w:t xml:space="preserve"> </w:t>
      </w:r>
      <w:r>
        <w:t>и процессах, прогнозировать возможные пути разрешения противоречий;</w:t>
      </w:r>
    </w:p>
    <w:p w14:paraId="3F83D3E4" w14:textId="77777777" w:rsidR="001E3B10" w:rsidRDefault="001E3B10" w:rsidP="001E3B10">
      <w:pPr>
        <w:pStyle w:val="a3"/>
        <w:spacing w:line="360" w:lineRule="auto"/>
        <w:jc w:val="left"/>
      </w:pPr>
      <w:r>
        <w:t>разрабатывать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анализа</w:t>
      </w:r>
      <w:r>
        <w:rPr>
          <w:spacing w:val="80"/>
        </w:rPr>
        <w:t xml:space="preserve"> </w:t>
      </w:r>
      <w:r>
        <w:t>имеющихся</w:t>
      </w:r>
      <w:r>
        <w:rPr>
          <w:spacing w:val="80"/>
        </w:rPr>
        <w:t xml:space="preserve"> </w:t>
      </w:r>
      <w:r>
        <w:t>ресурсов</w:t>
      </w:r>
      <w:r>
        <w:rPr>
          <w:spacing w:val="80"/>
        </w:rPr>
        <w:t xml:space="preserve"> </w:t>
      </w:r>
      <w:r>
        <w:t>и</w:t>
      </w:r>
      <w:r>
        <w:rPr>
          <w:spacing w:val="40"/>
        </w:rPr>
        <w:t xml:space="preserve"> </w:t>
      </w:r>
      <w:r>
        <w:t>возможных рисков;</w:t>
      </w:r>
    </w:p>
    <w:p w14:paraId="3F64A84C" w14:textId="77777777" w:rsidR="001E3B10" w:rsidRDefault="001E3B10" w:rsidP="001E3B10">
      <w:pPr>
        <w:pStyle w:val="a3"/>
        <w:spacing w:before="4" w:line="360" w:lineRule="auto"/>
        <w:jc w:val="left"/>
      </w:pPr>
      <w:r>
        <w:t>вносить</w:t>
      </w:r>
      <w:r>
        <w:rPr>
          <w:spacing w:val="-3"/>
        </w:rPr>
        <w:t xml:space="preserve"> </w:t>
      </w:r>
      <w:r>
        <w:t>коррективы</w:t>
      </w:r>
      <w:r>
        <w:rPr>
          <w:spacing w:val="-4"/>
        </w:rPr>
        <w:t xml:space="preserve"> </w:t>
      </w:r>
      <w:r>
        <w:t>в</w:t>
      </w:r>
      <w:r>
        <w:rPr>
          <w:spacing w:val="-5"/>
        </w:rPr>
        <w:t xml:space="preserve"> </w:t>
      </w:r>
      <w:r>
        <w:t>деятельность,</w:t>
      </w:r>
      <w:r>
        <w:rPr>
          <w:spacing w:val="-4"/>
        </w:rPr>
        <w:t xml:space="preserve"> </w:t>
      </w:r>
      <w:r>
        <w:t>отбирать</w:t>
      </w:r>
      <w:r>
        <w:rPr>
          <w:spacing w:val="-3"/>
        </w:rPr>
        <w:t xml:space="preserve"> </w:t>
      </w:r>
      <w:r>
        <w:t>способы</w:t>
      </w:r>
      <w:r>
        <w:rPr>
          <w:spacing w:val="-4"/>
        </w:rPr>
        <w:t xml:space="preserve"> </w:t>
      </w:r>
      <w:r>
        <w:t>деятельности,</w:t>
      </w:r>
      <w:r>
        <w:rPr>
          <w:spacing w:val="-4"/>
        </w:rPr>
        <w:t xml:space="preserve"> </w:t>
      </w:r>
      <w:r>
        <w:t>отвечающие</w:t>
      </w:r>
      <w:r>
        <w:rPr>
          <w:spacing w:val="-5"/>
        </w:rPr>
        <w:t xml:space="preserve"> </w:t>
      </w:r>
      <w:r>
        <w:t>её</w:t>
      </w:r>
      <w:r>
        <w:rPr>
          <w:spacing w:val="-5"/>
        </w:rPr>
        <w:t xml:space="preserve"> </w:t>
      </w:r>
      <w:r>
        <w:t>целям, оценивать соответствие результатов целям, оценивать риски последствий деятельности;</w:t>
      </w:r>
    </w:p>
    <w:p w14:paraId="1399369E" w14:textId="77777777" w:rsidR="001E3B10" w:rsidRDefault="001E3B10" w:rsidP="001E3B10">
      <w:pPr>
        <w:pStyle w:val="a3"/>
        <w:spacing w:before="1" w:line="360" w:lineRule="auto"/>
        <w:ind w:right="1086"/>
        <w:jc w:val="left"/>
      </w:pPr>
      <w:r>
        <w:rPr>
          <w:spacing w:val="-2"/>
        </w:rPr>
        <w:t>координировать</w:t>
      </w:r>
      <w:r>
        <w:rPr>
          <w:spacing w:val="-4"/>
        </w:rPr>
        <w:t xml:space="preserve"> </w:t>
      </w:r>
      <w:r>
        <w:rPr>
          <w:spacing w:val="-2"/>
        </w:rPr>
        <w:t>и</w:t>
      </w:r>
      <w:r>
        <w:rPr>
          <w:spacing w:val="-10"/>
        </w:rPr>
        <w:t xml:space="preserve"> </w:t>
      </w:r>
      <w:r>
        <w:rPr>
          <w:spacing w:val="-2"/>
        </w:rPr>
        <w:t>выполнять</w:t>
      </w:r>
      <w:r>
        <w:rPr>
          <w:spacing w:val="-4"/>
        </w:rPr>
        <w:t xml:space="preserve"> </w:t>
      </w:r>
      <w:r>
        <w:rPr>
          <w:spacing w:val="-2"/>
        </w:rPr>
        <w:t>работу</w:t>
      </w:r>
      <w:r>
        <w:rPr>
          <w:spacing w:val="-9"/>
        </w:rPr>
        <w:t xml:space="preserve"> </w:t>
      </w:r>
      <w:r>
        <w:rPr>
          <w:spacing w:val="-2"/>
        </w:rPr>
        <w:t>в</w:t>
      </w:r>
      <w:r>
        <w:rPr>
          <w:spacing w:val="-8"/>
        </w:rPr>
        <w:t xml:space="preserve"> </w:t>
      </w:r>
      <w:r>
        <w:rPr>
          <w:spacing w:val="-2"/>
        </w:rPr>
        <w:t>условиях реального,</w:t>
      </w:r>
      <w:r>
        <w:rPr>
          <w:spacing w:val="-5"/>
        </w:rPr>
        <w:t xml:space="preserve"> </w:t>
      </w:r>
      <w:r>
        <w:rPr>
          <w:spacing w:val="-2"/>
        </w:rPr>
        <w:t>виртуального</w:t>
      </w:r>
      <w:r>
        <w:rPr>
          <w:spacing w:val="-6"/>
        </w:rPr>
        <w:t xml:space="preserve"> </w:t>
      </w:r>
      <w:r>
        <w:rPr>
          <w:spacing w:val="-2"/>
        </w:rPr>
        <w:t xml:space="preserve">и </w:t>
      </w:r>
      <w:r>
        <w:t>комбинированного взаимодействия;</w:t>
      </w:r>
    </w:p>
    <w:p w14:paraId="77D0F80D" w14:textId="77777777" w:rsidR="001E3B10" w:rsidRDefault="001E3B10" w:rsidP="001E3B10">
      <w:pPr>
        <w:pStyle w:val="a3"/>
        <w:spacing w:before="5" w:line="360" w:lineRule="auto"/>
        <w:ind w:right="350"/>
        <w:jc w:val="left"/>
      </w:pPr>
      <w:r>
        <w:rPr>
          <w:spacing w:val="-2"/>
        </w:rPr>
        <w:t>развивать креативное мышление</w:t>
      </w:r>
      <w:r>
        <w:rPr>
          <w:spacing w:val="-4"/>
        </w:rPr>
        <w:t xml:space="preserve"> </w:t>
      </w:r>
      <w:r>
        <w:rPr>
          <w:spacing w:val="-2"/>
        </w:rPr>
        <w:t>при</w:t>
      </w:r>
      <w:r>
        <w:rPr>
          <w:spacing w:val="-4"/>
        </w:rPr>
        <w:t xml:space="preserve"> </w:t>
      </w:r>
      <w:r>
        <w:rPr>
          <w:spacing w:val="-2"/>
        </w:rPr>
        <w:t>решении учебно­познавательных, жизненных</w:t>
      </w:r>
      <w:r>
        <w:rPr>
          <w:spacing w:val="-3"/>
        </w:rPr>
        <w:t xml:space="preserve"> </w:t>
      </w:r>
      <w:r>
        <w:rPr>
          <w:spacing w:val="-2"/>
        </w:rPr>
        <w:t xml:space="preserve">проблем, </w:t>
      </w:r>
      <w:r>
        <w:t>при выполнении социальных проектов.</w:t>
      </w:r>
    </w:p>
    <w:p w14:paraId="26C914D1" w14:textId="77777777" w:rsidR="001E3B10" w:rsidRDefault="001E3B10" w:rsidP="00F0497F">
      <w:pPr>
        <w:pStyle w:val="a5"/>
        <w:numPr>
          <w:ilvl w:val="2"/>
          <w:numId w:val="123"/>
        </w:numPr>
        <w:tabs>
          <w:tab w:val="left" w:pos="2287"/>
        </w:tabs>
        <w:spacing w:before="2"/>
        <w:ind w:left="2287" w:hanging="601"/>
        <w:rPr>
          <w:sz w:val="24"/>
        </w:rPr>
      </w:pPr>
      <w:r>
        <w:rPr>
          <w:sz w:val="24"/>
        </w:rPr>
        <w:t>У</w:t>
      </w:r>
      <w:r>
        <w:rPr>
          <w:spacing w:val="18"/>
          <w:sz w:val="24"/>
        </w:rPr>
        <w:t xml:space="preserve"> </w:t>
      </w:r>
      <w:r>
        <w:rPr>
          <w:sz w:val="24"/>
        </w:rPr>
        <w:t>обучающегося</w:t>
      </w:r>
      <w:r>
        <w:rPr>
          <w:spacing w:val="22"/>
          <w:sz w:val="24"/>
        </w:rPr>
        <w:t xml:space="preserve"> </w:t>
      </w:r>
      <w:r>
        <w:rPr>
          <w:sz w:val="24"/>
        </w:rPr>
        <w:t>будут</w:t>
      </w:r>
      <w:r>
        <w:rPr>
          <w:spacing w:val="-11"/>
          <w:sz w:val="24"/>
        </w:rPr>
        <w:t xml:space="preserve"> </w:t>
      </w:r>
      <w:r>
        <w:rPr>
          <w:sz w:val="24"/>
        </w:rPr>
        <w:t>сформированы</w:t>
      </w:r>
      <w:r>
        <w:rPr>
          <w:spacing w:val="-10"/>
          <w:sz w:val="24"/>
        </w:rPr>
        <w:t xml:space="preserve"> </w:t>
      </w:r>
      <w:r>
        <w:rPr>
          <w:sz w:val="24"/>
        </w:rPr>
        <w:t>следующие</w:t>
      </w:r>
      <w:r>
        <w:rPr>
          <w:spacing w:val="-13"/>
          <w:sz w:val="24"/>
        </w:rPr>
        <w:t xml:space="preserve"> </w:t>
      </w:r>
      <w:r>
        <w:rPr>
          <w:sz w:val="24"/>
        </w:rPr>
        <w:t>базовые</w:t>
      </w:r>
      <w:r>
        <w:rPr>
          <w:spacing w:val="20"/>
          <w:sz w:val="24"/>
        </w:rPr>
        <w:t xml:space="preserve"> </w:t>
      </w:r>
      <w:r>
        <w:rPr>
          <w:spacing w:val="-2"/>
          <w:sz w:val="24"/>
        </w:rPr>
        <w:t>исследовательские</w:t>
      </w:r>
    </w:p>
    <w:p w14:paraId="0B3066C7" w14:textId="77777777" w:rsidR="001E3B10" w:rsidRDefault="001E3B10" w:rsidP="001E3B10">
      <w:pPr>
        <w:rPr>
          <w:sz w:val="24"/>
        </w:rPr>
        <w:sectPr w:rsidR="001E3B10" w:rsidSect="001E3B10">
          <w:pgSz w:w="11920" w:h="16850"/>
          <w:pgMar w:top="1020" w:right="220" w:bottom="1680" w:left="160" w:header="0" w:footer="1373" w:gutter="0"/>
          <w:cols w:space="720"/>
        </w:sectPr>
      </w:pPr>
    </w:p>
    <w:p w14:paraId="5AE39365" w14:textId="77777777" w:rsidR="001E3B10" w:rsidRDefault="001E3B10" w:rsidP="001E3B10">
      <w:pPr>
        <w:pStyle w:val="a3"/>
        <w:spacing w:before="77"/>
        <w:ind w:firstLine="0"/>
      </w:pPr>
      <w:r>
        <w:lastRenderedPageBreak/>
        <w:t>действия</w:t>
      </w:r>
      <w:r>
        <w:rPr>
          <w:spacing w:val="-15"/>
        </w:rPr>
        <w:t xml:space="preserve"> </w:t>
      </w:r>
      <w:r>
        <w:t>как</w:t>
      </w:r>
      <w:r>
        <w:rPr>
          <w:spacing w:val="-11"/>
        </w:rPr>
        <w:t xml:space="preserve"> </w:t>
      </w:r>
      <w:r>
        <w:t>часть</w:t>
      </w:r>
      <w:r>
        <w:rPr>
          <w:spacing w:val="-10"/>
        </w:rPr>
        <w:t xml:space="preserve"> </w:t>
      </w:r>
      <w:r>
        <w:t>познавательных</w:t>
      </w:r>
      <w:r>
        <w:rPr>
          <w:spacing w:val="-10"/>
        </w:rPr>
        <w:t xml:space="preserve"> </w:t>
      </w:r>
      <w:r>
        <w:t>универсальных</w:t>
      </w:r>
      <w:r>
        <w:rPr>
          <w:spacing w:val="-5"/>
        </w:rPr>
        <w:t xml:space="preserve"> </w:t>
      </w:r>
      <w:r>
        <w:t>учебных</w:t>
      </w:r>
      <w:r>
        <w:rPr>
          <w:spacing w:val="-13"/>
        </w:rPr>
        <w:t xml:space="preserve"> </w:t>
      </w:r>
      <w:r>
        <w:rPr>
          <w:spacing w:val="-2"/>
        </w:rPr>
        <w:t>действий:</w:t>
      </w:r>
    </w:p>
    <w:p w14:paraId="679A5EE2" w14:textId="77777777" w:rsidR="001E3B10" w:rsidRDefault="001E3B10" w:rsidP="001E3B10">
      <w:pPr>
        <w:pStyle w:val="a3"/>
        <w:spacing w:before="139" w:line="360" w:lineRule="auto"/>
        <w:ind w:right="338"/>
      </w:pPr>
      <w:r>
        <w:t>развивать навыки учебно­исследовательской и проектной деятельности, навыки</w:t>
      </w:r>
      <w:r>
        <w:rPr>
          <w:spacing w:val="80"/>
        </w:rPr>
        <w:t xml:space="preserve"> </w:t>
      </w:r>
      <w:r>
        <w:t>разрешения проблем; проявлять способность и готовность к самостоятельному поиску методов решения практических задач, применению различных</w:t>
      </w:r>
      <w:r>
        <w:rPr>
          <w:spacing w:val="40"/>
        </w:rPr>
        <w:t xml:space="preserve"> </w:t>
      </w:r>
      <w:r>
        <w:t>методов познания, включая специфические методы социального познания;</w:t>
      </w:r>
    </w:p>
    <w:p w14:paraId="2836F219" w14:textId="77777777" w:rsidR="001E3B10" w:rsidRDefault="001E3B10" w:rsidP="001E3B10">
      <w:pPr>
        <w:pStyle w:val="a3"/>
        <w:spacing w:before="1" w:line="362" w:lineRule="auto"/>
        <w:ind w:right="351"/>
      </w:pPr>
      <w:r>
        <w:t>осуществлять деятельность по получению нового знания, его интерпретации, преобразованию</w:t>
      </w:r>
      <w:r>
        <w:rPr>
          <w:spacing w:val="-15"/>
        </w:rPr>
        <w:t xml:space="preserve"> </w:t>
      </w:r>
      <w:r>
        <w:t>и</w:t>
      </w:r>
      <w:r>
        <w:rPr>
          <w:spacing w:val="-15"/>
        </w:rPr>
        <w:t xml:space="preserve"> </w:t>
      </w:r>
      <w:r>
        <w:t>применению</w:t>
      </w:r>
      <w:r>
        <w:rPr>
          <w:spacing w:val="-15"/>
        </w:rPr>
        <w:t xml:space="preserve"> </w:t>
      </w:r>
      <w:r>
        <w:t>в</w:t>
      </w:r>
      <w:r>
        <w:rPr>
          <w:spacing w:val="-15"/>
        </w:rPr>
        <w:t xml:space="preserve"> </w:t>
      </w:r>
      <w:r>
        <w:t>различных</w:t>
      </w:r>
      <w:r>
        <w:rPr>
          <w:spacing w:val="-9"/>
        </w:rPr>
        <w:t xml:space="preserve"> </w:t>
      </w:r>
      <w:r>
        <w:t>учебных</w:t>
      </w:r>
      <w:r>
        <w:rPr>
          <w:spacing w:val="-11"/>
        </w:rPr>
        <w:t xml:space="preserve"> </w:t>
      </w:r>
      <w:r>
        <w:t>ситуациях,</w:t>
      </w:r>
      <w:r>
        <w:rPr>
          <w:spacing w:val="-15"/>
        </w:rPr>
        <w:t xml:space="preserve"> </w:t>
      </w:r>
      <w:r>
        <w:t>в</w:t>
      </w:r>
      <w:r>
        <w:rPr>
          <w:spacing w:val="-11"/>
        </w:rPr>
        <w:t xml:space="preserve"> </w:t>
      </w:r>
      <w:r>
        <w:t>том</w:t>
      </w:r>
      <w:r>
        <w:rPr>
          <w:spacing w:val="-10"/>
        </w:rPr>
        <w:t xml:space="preserve"> </w:t>
      </w:r>
      <w:r>
        <w:t>числе</w:t>
      </w:r>
      <w:r>
        <w:rPr>
          <w:spacing w:val="-11"/>
        </w:rPr>
        <w:t xml:space="preserve"> </w:t>
      </w:r>
      <w:r>
        <w:t>при</w:t>
      </w:r>
      <w:r>
        <w:rPr>
          <w:spacing w:val="-11"/>
        </w:rPr>
        <w:t xml:space="preserve"> </w:t>
      </w:r>
      <w:r>
        <w:t>создании</w:t>
      </w:r>
      <w:r>
        <w:rPr>
          <w:spacing w:val="-8"/>
        </w:rPr>
        <w:t xml:space="preserve"> </w:t>
      </w:r>
      <w:r>
        <w:t>учебных и социальных проектов;</w:t>
      </w:r>
    </w:p>
    <w:p w14:paraId="5EF2756F" w14:textId="77777777" w:rsidR="001E3B10" w:rsidRDefault="001E3B10" w:rsidP="001E3B10">
      <w:pPr>
        <w:pStyle w:val="a3"/>
        <w:spacing w:line="360" w:lineRule="auto"/>
        <w:ind w:right="357"/>
      </w:pPr>
      <w:r>
        <w:t>формировать научный тип мышления, применять научную терминологию, ключевые понятия и методы;</w:t>
      </w:r>
    </w:p>
    <w:p w14:paraId="169000B0" w14:textId="77777777" w:rsidR="001E3B10" w:rsidRDefault="001E3B10" w:rsidP="001E3B10">
      <w:pPr>
        <w:pStyle w:val="a3"/>
        <w:spacing w:before="1" w:line="360" w:lineRule="auto"/>
        <w:ind w:right="346"/>
      </w:pPr>
      <w:r>
        <w:t>ставить и формулировать собственные задачи в образовательной деятельности и</w:t>
      </w:r>
      <w:r>
        <w:rPr>
          <w:spacing w:val="80"/>
        </w:rPr>
        <w:t xml:space="preserve"> </w:t>
      </w:r>
      <w:r>
        <w:t>жизненных ситуациях;</w:t>
      </w:r>
    </w:p>
    <w:p w14:paraId="2D771FDA" w14:textId="77777777" w:rsidR="001E3B10" w:rsidRDefault="001E3B10" w:rsidP="001E3B10">
      <w:pPr>
        <w:pStyle w:val="a3"/>
        <w:spacing w:line="360" w:lineRule="auto"/>
        <w:ind w:right="338"/>
      </w:pPr>
      <w:r>
        <w:t>выявлять причинно­следственные связи социальных явлений и процессов и</w:t>
      </w:r>
      <w:r>
        <w:rPr>
          <w:spacing w:val="40"/>
        </w:rPr>
        <w:t xml:space="preserve"> </w:t>
      </w:r>
      <w:r>
        <w:t>актуализировать познавательную задачу, выдвигать гипотезу</w:t>
      </w:r>
      <w:r>
        <w:rPr>
          <w:spacing w:val="-3"/>
        </w:rPr>
        <w:t xml:space="preserve"> </w:t>
      </w:r>
      <w:r>
        <w:t>её решения, находить аргументы для доказательства своих утверждений, задавать параметры</w:t>
      </w:r>
      <w:r>
        <w:rPr>
          <w:spacing w:val="-2"/>
        </w:rPr>
        <w:t xml:space="preserve"> </w:t>
      </w:r>
      <w:r>
        <w:t>и критерии решения;</w:t>
      </w:r>
    </w:p>
    <w:p w14:paraId="4E0DC5B6" w14:textId="77777777" w:rsidR="001E3B10" w:rsidRDefault="001E3B10" w:rsidP="001E3B10">
      <w:pPr>
        <w:pStyle w:val="a3"/>
        <w:spacing w:line="360" w:lineRule="auto"/>
        <w:ind w:right="345"/>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0166B6F4" w14:textId="77777777" w:rsidR="001E3B10" w:rsidRDefault="001E3B10" w:rsidP="001E3B10">
      <w:pPr>
        <w:pStyle w:val="a3"/>
        <w:spacing w:line="360" w:lineRule="auto"/>
        <w:ind w:right="351"/>
      </w:pPr>
      <w:r>
        <w:t>давать оценку новым ситуациям, возникающим в процессе познания социальных объектов, в социальных отношениях; оценивать приобретённый опыт;</w:t>
      </w:r>
    </w:p>
    <w:p w14:paraId="5C856E54" w14:textId="77777777" w:rsidR="001E3B10" w:rsidRDefault="001E3B10" w:rsidP="001E3B10">
      <w:pPr>
        <w:pStyle w:val="a3"/>
        <w:spacing w:line="360" w:lineRule="auto"/>
        <w:ind w:right="345"/>
      </w:pPr>
      <w:r>
        <w:t>уметь переносить знания об общественных объектах, явлениях и процессах в познавательную и практическую области жизнедеятельности;</w:t>
      </w:r>
    </w:p>
    <w:p w14:paraId="05E6757F" w14:textId="77777777" w:rsidR="001E3B10" w:rsidRDefault="001E3B10" w:rsidP="001E3B10">
      <w:pPr>
        <w:pStyle w:val="a3"/>
        <w:spacing w:line="360" w:lineRule="auto"/>
        <w:ind w:right="365"/>
      </w:pPr>
      <w:r>
        <w:t>уметь интегрировать знания из разных предметных областей, комплекса социальных наук, учебных и внеучебных источников информации;</w:t>
      </w:r>
    </w:p>
    <w:p w14:paraId="75363411" w14:textId="77777777" w:rsidR="001E3B10" w:rsidRDefault="001E3B10" w:rsidP="001E3B10">
      <w:pPr>
        <w:pStyle w:val="a3"/>
        <w:spacing w:line="360" w:lineRule="auto"/>
        <w:ind w:right="348"/>
      </w:pPr>
      <w:r>
        <w:t>выдвигать новые идеи, предлагать оригинальные подходы и решения; ставить проблемы и задачи, допускающие альтернативные решения.</w:t>
      </w:r>
    </w:p>
    <w:p w14:paraId="3B787373" w14:textId="77777777" w:rsidR="001E3B10" w:rsidRDefault="001E3B10" w:rsidP="00F0497F">
      <w:pPr>
        <w:pStyle w:val="a5"/>
        <w:numPr>
          <w:ilvl w:val="2"/>
          <w:numId w:val="123"/>
        </w:numPr>
        <w:tabs>
          <w:tab w:val="left" w:pos="2285"/>
        </w:tabs>
        <w:spacing w:line="360" w:lineRule="auto"/>
        <w:ind w:right="347" w:firstLine="710"/>
        <w:rPr>
          <w:sz w:val="24"/>
        </w:rPr>
      </w:pPr>
      <w:r>
        <w:rPr>
          <w:sz w:val="24"/>
        </w:rPr>
        <w:t>У</w:t>
      </w:r>
      <w:r>
        <w:rPr>
          <w:spacing w:val="8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работать</w:t>
      </w:r>
      <w:r>
        <w:rPr>
          <w:spacing w:val="40"/>
          <w:sz w:val="24"/>
        </w:rPr>
        <w:t xml:space="preserve"> </w:t>
      </w:r>
      <w:r>
        <w:rPr>
          <w:sz w:val="24"/>
        </w:rPr>
        <w:t>с</w:t>
      </w:r>
      <w:r>
        <w:rPr>
          <w:spacing w:val="40"/>
          <w:sz w:val="24"/>
        </w:rPr>
        <w:t xml:space="preserve"> </w:t>
      </w:r>
      <w:r>
        <w:rPr>
          <w:sz w:val="24"/>
        </w:rPr>
        <w:t>информацией как часть познавательных универсальных учебных действий:</w:t>
      </w:r>
    </w:p>
    <w:p w14:paraId="16F1E59C" w14:textId="77777777" w:rsidR="001E3B10" w:rsidRDefault="001E3B10" w:rsidP="001E3B10">
      <w:pPr>
        <w:pStyle w:val="a3"/>
        <w:spacing w:line="360" w:lineRule="auto"/>
        <w:ind w:right="344"/>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w:t>
      </w:r>
      <w:r>
        <w:rPr>
          <w:spacing w:val="-7"/>
        </w:rPr>
        <w:t xml:space="preserve"> </w:t>
      </w:r>
      <w:r>
        <w:t>интерпретацию информации различных видов</w:t>
      </w:r>
      <w:r>
        <w:rPr>
          <w:spacing w:val="-3"/>
        </w:rPr>
        <w:t xml:space="preserve"> </w:t>
      </w:r>
      <w:r>
        <w:t>и форм представления;</w:t>
      </w:r>
    </w:p>
    <w:p w14:paraId="59025B8D" w14:textId="77777777" w:rsidR="001E3B10" w:rsidRDefault="001E3B10" w:rsidP="001E3B10">
      <w:pPr>
        <w:pStyle w:val="a3"/>
        <w:ind w:left="1686" w:firstLine="0"/>
      </w:pPr>
      <w:r>
        <w:t>создавать</w:t>
      </w:r>
      <w:r>
        <w:rPr>
          <w:spacing w:val="50"/>
          <w:w w:val="150"/>
        </w:rPr>
        <w:t xml:space="preserve"> </w:t>
      </w:r>
      <w:r>
        <w:t>тексты</w:t>
      </w:r>
      <w:r>
        <w:rPr>
          <w:spacing w:val="52"/>
          <w:w w:val="150"/>
        </w:rPr>
        <w:t xml:space="preserve"> </w:t>
      </w:r>
      <w:r>
        <w:t>в</w:t>
      </w:r>
      <w:r>
        <w:rPr>
          <w:spacing w:val="50"/>
          <w:w w:val="150"/>
        </w:rPr>
        <w:t xml:space="preserve"> </w:t>
      </w:r>
      <w:r>
        <w:t>различных</w:t>
      </w:r>
      <w:r>
        <w:rPr>
          <w:spacing w:val="53"/>
          <w:w w:val="150"/>
        </w:rPr>
        <w:t xml:space="preserve"> </w:t>
      </w:r>
      <w:r>
        <w:t>форматах</w:t>
      </w:r>
      <w:r>
        <w:rPr>
          <w:spacing w:val="52"/>
          <w:w w:val="150"/>
        </w:rPr>
        <w:t xml:space="preserve"> </w:t>
      </w:r>
      <w:r>
        <w:t>с</w:t>
      </w:r>
      <w:r>
        <w:rPr>
          <w:spacing w:val="54"/>
          <w:w w:val="150"/>
        </w:rPr>
        <w:t xml:space="preserve"> </w:t>
      </w:r>
      <w:r>
        <w:t>учётом</w:t>
      </w:r>
      <w:r>
        <w:rPr>
          <w:spacing w:val="52"/>
          <w:w w:val="150"/>
        </w:rPr>
        <w:t xml:space="preserve"> </w:t>
      </w:r>
      <w:r>
        <w:t>назначения</w:t>
      </w:r>
      <w:r>
        <w:rPr>
          <w:spacing w:val="51"/>
          <w:w w:val="150"/>
        </w:rPr>
        <w:t xml:space="preserve"> </w:t>
      </w:r>
      <w:r>
        <w:rPr>
          <w:spacing w:val="-2"/>
        </w:rPr>
        <w:t>информации</w:t>
      </w:r>
    </w:p>
    <w:p w14:paraId="4A7F0DCF" w14:textId="77777777" w:rsidR="001E3B10" w:rsidRDefault="001E3B10" w:rsidP="001E3B10">
      <w:pPr>
        <w:sectPr w:rsidR="001E3B10" w:rsidSect="001E3B10">
          <w:pgSz w:w="11920" w:h="16850"/>
          <w:pgMar w:top="1020" w:right="220" w:bottom="1680" w:left="160" w:header="0" w:footer="1373" w:gutter="0"/>
          <w:cols w:space="720"/>
        </w:sectPr>
      </w:pPr>
    </w:p>
    <w:p w14:paraId="07419306" w14:textId="77777777" w:rsidR="001E3B10" w:rsidRDefault="001E3B10" w:rsidP="001E3B10">
      <w:pPr>
        <w:pStyle w:val="a3"/>
        <w:spacing w:before="77" w:line="360" w:lineRule="auto"/>
        <w:ind w:right="365" w:firstLine="0"/>
      </w:pPr>
      <w:r>
        <w:lastRenderedPageBreak/>
        <w:t>и целевой аудитории, выбирая оптимальную форму представления и визуализации, включая статистические данные, графики, таблицы;</w:t>
      </w:r>
    </w:p>
    <w:p w14:paraId="79B1F1F7" w14:textId="77777777" w:rsidR="001E3B10" w:rsidRDefault="001E3B10" w:rsidP="001E3B10">
      <w:pPr>
        <w:pStyle w:val="a3"/>
        <w:spacing w:before="6" w:line="360" w:lineRule="auto"/>
        <w:ind w:right="339"/>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3A9C980D" w14:textId="77777777" w:rsidR="001E3B10" w:rsidRDefault="001E3B10" w:rsidP="001E3B10">
      <w:pPr>
        <w:pStyle w:val="a3"/>
        <w:spacing w:before="1" w:line="360" w:lineRule="auto"/>
        <w:ind w:right="334"/>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Pr>
          <w:spacing w:val="40"/>
        </w:rPr>
        <w:t xml:space="preserve"> </w:t>
      </w:r>
      <w:r>
        <w:t>эргономики, техники безопасности, гигиены, ресурсосбережения, правовых и этических норм, норм информационной безопасности;</w:t>
      </w:r>
    </w:p>
    <w:p w14:paraId="2482065D" w14:textId="77777777" w:rsidR="001E3B10" w:rsidRDefault="001E3B10" w:rsidP="001E3B10">
      <w:pPr>
        <w:pStyle w:val="a3"/>
        <w:spacing w:line="364" w:lineRule="auto"/>
        <w:ind w:right="344"/>
      </w:pPr>
      <w:r>
        <w:t xml:space="preserve">владеть навыками распознавания и защиты информации, информационной безопасности </w:t>
      </w:r>
      <w:r>
        <w:rPr>
          <w:spacing w:val="-2"/>
        </w:rPr>
        <w:t>личности.</w:t>
      </w:r>
    </w:p>
    <w:p w14:paraId="2B3AD6E2" w14:textId="77777777" w:rsidR="001E3B10" w:rsidRDefault="001E3B10" w:rsidP="00F0497F">
      <w:pPr>
        <w:pStyle w:val="a5"/>
        <w:numPr>
          <w:ilvl w:val="2"/>
          <w:numId w:val="123"/>
        </w:numPr>
        <w:tabs>
          <w:tab w:val="left" w:pos="2285"/>
        </w:tabs>
        <w:spacing w:line="360" w:lineRule="auto"/>
        <w:ind w:right="354" w:firstLine="710"/>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14:paraId="0B525F51" w14:textId="77777777" w:rsidR="001E3B10" w:rsidRDefault="001E3B10" w:rsidP="001E3B10">
      <w:pPr>
        <w:pStyle w:val="a3"/>
        <w:ind w:left="1686" w:firstLine="0"/>
        <w:jc w:val="left"/>
      </w:pPr>
      <w:r>
        <w:t>осуществлять</w:t>
      </w:r>
      <w:r>
        <w:rPr>
          <w:spacing w:val="-11"/>
        </w:rPr>
        <w:t xml:space="preserve"> </w:t>
      </w:r>
      <w:r>
        <w:t>коммуникации</w:t>
      </w:r>
      <w:r>
        <w:rPr>
          <w:spacing w:val="-6"/>
        </w:rPr>
        <w:t xml:space="preserve"> </w:t>
      </w:r>
      <w:r>
        <w:t>во</w:t>
      </w:r>
      <w:r>
        <w:rPr>
          <w:spacing w:val="-4"/>
        </w:rPr>
        <w:t xml:space="preserve"> </w:t>
      </w:r>
      <w:r>
        <w:t>всех</w:t>
      </w:r>
      <w:r>
        <w:rPr>
          <w:spacing w:val="-8"/>
        </w:rPr>
        <w:t xml:space="preserve"> </w:t>
      </w:r>
      <w:r>
        <w:t>сферах</w:t>
      </w:r>
      <w:r>
        <w:rPr>
          <w:spacing w:val="-9"/>
        </w:rPr>
        <w:t xml:space="preserve"> </w:t>
      </w:r>
      <w:r>
        <w:rPr>
          <w:spacing w:val="-2"/>
        </w:rPr>
        <w:t>жизни;</w:t>
      </w:r>
    </w:p>
    <w:p w14:paraId="721F5747" w14:textId="77777777" w:rsidR="001E3B10" w:rsidRDefault="001E3B10" w:rsidP="001E3B10">
      <w:pPr>
        <w:pStyle w:val="a3"/>
        <w:spacing w:before="126" w:line="360" w:lineRule="auto"/>
        <w:jc w:val="left"/>
      </w:pPr>
      <w:r>
        <w:t>распознавать</w:t>
      </w:r>
      <w:r>
        <w:rPr>
          <w:spacing w:val="39"/>
        </w:rPr>
        <w:t xml:space="preserve"> </w:t>
      </w:r>
      <w:r>
        <w:t>невербальные</w:t>
      </w:r>
      <w:r>
        <w:rPr>
          <w:spacing w:val="36"/>
        </w:rPr>
        <w:t xml:space="preserve"> </w:t>
      </w:r>
      <w:r>
        <w:t>средства</w:t>
      </w:r>
      <w:r>
        <w:rPr>
          <w:spacing w:val="35"/>
        </w:rPr>
        <w:t xml:space="preserve"> </w:t>
      </w:r>
      <w:r>
        <w:t>общения,</w:t>
      </w:r>
      <w:r>
        <w:rPr>
          <w:spacing w:val="37"/>
        </w:rPr>
        <w:t xml:space="preserve"> </w:t>
      </w:r>
      <w:r>
        <w:t>понимать</w:t>
      </w:r>
      <w:r>
        <w:rPr>
          <w:spacing w:val="36"/>
        </w:rPr>
        <w:t xml:space="preserve"> </w:t>
      </w:r>
      <w:r>
        <w:t>значение</w:t>
      </w:r>
      <w:r>
        <w:rPr>
          <w:spacing w:val="35"/>
        </w:rPr>
        <w:t xml:space="preserve"> </w:t>
      </w:r>
      <w:r>
        <w:t>социальных</w:t>
      </w:r>
      <w:r>
        <w:rPr>
          <w:spacing w:val="37"/>
        </w:rPr>
        <w:t xml:space="preserve"> </w:t>
      </w:r>
      <w:r>
        <w:t>знаков, распознавать предпосылки конфликтных ситуаций и смягчать конфликты;</w:t>
      </w:r>
    </w:p>
    <w:p w14:paraId="3764291E" w14:textId="77777777" w:rsidR="001E3B10" w:rsidRDefault="001E3B10" w:rsidP="001E3B10">
      <w:pPr>
        <w:pStyle w:val="a3"/>
        <w:spacing w:before="3" w:line="360" w:lineRule="auto"/>
        <w:ind w:right="583"/>
        <w:jc w:val="left"/>
      </w:pPr>
      <w:r>
        <w:t>владеть</w:t>
      </w:r>
      <w:r>
        <w:rPr>
          <w:spacing w:val="40"/>
        </w:rPr>
        <w:t xml:space="preserve"> </w:t>
      </w:r>
      <w:r>
        <w:t>различными</w:t>
      </w:r>
      <w:r>
        <w:rPr>
          <w:spacing w:val="40"/>
        </w:rPr>
        <w:t xml:space="preserve"> </w:t>
      </w:r>
      <w:r>
        <w:t>способами</w:t>
      </w:r>
      <w:r>
        <w:rPr>
          <w:spacing w:val="40"/>
        </w:rPr>
        <w:t xml:space="preserve"> </w:t>
      </w:r>
      <w:r>
        <w:t>общения</w:t>
      </w:r>
      <w:r>
        <w:rPr>
          <w:spacing w:val="40"/>
        </w:rPr>
        <w:t xml:space="preserve"> </w:t>
      </w:r>
      <w:r>
        <w:t>и</w:t>
      </w:r>
      <w:r>
        <w:rPr>
          <w:spacing w:val="40"/>
        </w:rPr>
        <w:t xml:space="preserve"> </w:t>
      </w:r>
      <w:r>
        <w:t>взаимодействия;</w:t>
      </w:r>
      <w:r>
        <w:rPr>
          <w:spacing w:val="40"/>
        </w:rPr>
        <w:t xml:space="preserve"> </w:t>
      </w:r>
      <w:r>
        <w:t>аргументированно</w:t>
      </w:r>
      <w:r>
        <w:rPr>
          <w:spacing w:val="40"/>
        </w:rPr>
        <w:t xml:space="preserve"> </w:t>
      </w:r>
      <w:r>
        <w:t>вести</w:t>
      </w:r>
      <w:r>
        <w:rPr>
          <w:spacing w:val="40"/>
        </w:rPr>
        <w:t xml:space="preserve"> </w:t>
      </w:r>
      <w:r>
        <w:t>диалог, учитывать разные точки зрения;</w:t>
      </w:r>
    </w:p>
    <w:p w14:paraId="188A3426" w14:textId="77777777" w:rsidR="001E3B10" w:rsidRDefault="001E3B10" w:rsidP="001E3B10">
      <w:pPr>
        <w:pStyle w:val="a3"/>
        <w:spacing w:line="274" w:lineRule="exact"/>
        <w:ind w:left="1686" w:firstLine="0"/>
        <w:jc w:val="left"/>
      </w:pPr>
      <w:r>
        <w:t>развёрнуто</w:t>
      </w:r>
      <w:r>
        <w:rPr>
          <w:spacing w:val="-7"/>
        </w:rPr>
        <w:t xml:space="preserve"> </w:t>
      </w:r>
      <w:r>
        <w:t>и</w:t>
      </w:r>
      <w:r>
        <w:rPr>
          <w:spacing w:val="-4"/>
        </w:rPr>
        <w:t xml:space="preserve"> </w:t>
      </w:r>
      <w:r>
        <w:t>логично</w:t>
      </w:r>
      <w:r>
        <w:rPr>
          <w:spacing w:val="-5"/>
        </w:rPr>
        <w:t xml:space="preserve"> </w:t>
      </w:r>
      <w:r>
        <w:t>излагать</w:t>
      </w:r>
      <w:r>
        <w:rPr>
          <w:spacing w:val="-6"/>
        </w:rPr>
        <w:t xml:space="preserve"> </w:t>
      </w:r>
      <w:r>
        <w:t>свою</w:t>
      </w:r>
      <w:r>
        <w:rPr>
          <w:spacing w:val="-7"/>
        </w:rPr>
        <w:t xml:space="preserve"> </w:t>
      </w:r>
      <w:r>
        <w:t>точку</w:t>
      </w:r>
      <w:r>
        <w:rPr>
          <w:spacing w:val="-17"/>
        </w:rPr>
        <w:t xml:space="preserve"> </w:t>
      </w:r>
      <w:r>
        <w:t>зрения</w:t>
      </w:r>
      <w:r>
        <w:rPr>
          <w:spacing w:val="-5"/>
        </w:rPr>
        <w:t xml:space="preserve"> </w:t>
      </w:r>
      <w:r>
        <w:t>с</w:t>
      </w:r>
      <w:r>
        <w:rPr>
          <w:spacing w:val="-7"/>
        </w:rPr>
        <w:t xml:space="preserve"> </w:t>
      </w:r>
      <w:r>
        <w:t>использованием</w:t>
      </w:r>
      <w:r>
        <w:rPr>
          <w:spacing w:val="-2"/>
        </w:rPr>
        <w:t xml:space="preserve"> </w:t>
      </w:r>
      <w:r>
        <w:t>языковых</w:t>
      </w:r>
      <w:r>
        <w:rPr>
          <w:spacing w:val="-8"/>
        </w:rPr>
        <w:t xml:space="preserve"> </w:t>
      </w:r>
      <w:r>
        <w:rPr>
          <w:spacing w:val="-2"/>
        </w:rPr>
        <w:t>средств.</w:t>
      </w:r>
    </w:p>
    <w:p w14:paraId="08FF5DE4" w14:textId="77777777" w:rsidR="001E3B10" w:rsidRDefault="001E3B10" w:rsidP="00F0497F">
      <w:pPr>
        <w:pStyle w:val="a5"/>
        <w:numPr>
          <w:ilvl w:val="2"/>
          <w:numId w:val="123"/>
        </w:numPr>
        <w:tabs>
          <w:tab w:val="left" w:pos="2285"/>
        </w:tabs>
        <w:spacing w:before="137" w:line="360" w:lineRule="auto"/>
        <w:ind w:right="343" w:firstLine="710"/>
        <w:rPr>
          <w:sz w:val="24"/>
        </w:rPr>
      </w:pPr>
      <w:r>
        <w:rPr>
          <w:sz w:val="24"/>
        </w:rPr>
        <w:t>У</w:t>
      </w:r>
      <w:r>
        <w:rPr>
          <w:spacing w:val="-2"/>
          <w:sz w:val="24"/>
        </w:rPr>
        <w:t xml:space="preserve"> </w:t>
      </w:r>
      <w:r>
        <w:rPr>
          <w:sz w:val="24"/>
        </w:rPr>
        <w:t>обучающегося будут сформированы следующие умения самоорганизации как часть регулятивных универсальных учебных действий:</w:t>
      </w:r>
    </w:p>
    <w:p w14:paraId="47C19D43" w14:textId="77777777" w:rsidR="001E3B10" w:rsidRDefault="001E3B10" w:rsidP="001E3B10">
      <w:pPr>
        <w:pStyle w:val="a3"/>
        <w:spacing w:before="3" w:line="360" w:lineRule="auto"/>
        <w:ind w:right="347"/>
      </w:pPr>
      <w:r>
        <w:t>самостоятельно</w:t>
      </w:r>
      <w:r>
        <w:rPr>
          <w:spacing w:val="-1"/>
        </w:rPr>
        <w:t xml:space="preserve"> </w:t>
      </w:r>
      <w:r>
        <w:t>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69BAFE56" w14:textId="77777777" w:rsidR="001E3B10" w:rsidRDefault="001E3B10" w:rsidP="001E3B10">
      <w:pPr>
        <w:pStyle w:val="a3"/>
        <w:spacing w:line="360" w:lineRule="auto"/>
        <w:ind w:right="353"/>
      </w:pPr>
      <w:r>
        <w:t>самостоятельно составлять план решения проблемы с учётом имеющихся ресурсов, собственных возможностей и предпочтений;</w:t>
      </w:r>
    </w:p>
    <w:p w14:paraId="45BC11C4" w14:textId="77777777" w:rsidR="001E3B10" w:rsidRDefault="001E3B10" w:rsidP="001E3B10">
      <w:pPr>
        <w:pStyle w:val="a3"/>
        <w:spacing w:before="1" w:line="362" w:lineRule="auto"/>
        <w:ind w:right="347"/>
      </w:pPr>
      <w:r>
        <w:t>давать оценку новым ситуациям, возникающим в познавательной и практической деятельности, в межличностных отношениях;</w:t>
      </w:r>
    </w:p>
    <w:p w14:paraId="5B0274F4" w14:textId="77777777" w:rsidR="001E3B10" w:rsidRDefault="001E3B10" w:rsidP="001E3B10">
      <w:pPr>
        <w:pStyle w:val="a3"/>
        <w:spacing w:line="360" w:lineRule="auto"/>
        <w:ind w:right="351"/>
      </w:pPr>
      <w:r>
        <w:t>расширять рамки учебного предмета на основе личных предпочтений, проявлять интерес к социальной проблематике;</w:t>
      </w:r>
    </w:p>
    <w:p w14:paraId="084D8BF0" w14:textId="77777777" w:rsidR="001E3B10" w:rsidRDefault="001E3B10" w:rsidP="001E3B10">
      <w:pPr>
        <w:pStyle w:val="a3"/>
        <w:spacing w:line="360" w:lineRule="auto"/>
        <w:ind w:right="346"/>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21FE1AC1" w14:textId="77777777" w:rsidR="001E3B10" w:rsidRDefault="001E3B10" w:rsidP="001E3B10">
      <w:pPr>
        <w:pStyle w:val="a3"/>
        <w:ind w:left="1686" w:firstLine="0"/>
      </w:pPr>
      <w:r>
        <w:t>оценивать</w:t>
      </w:r>
      <w:r>
        <w:rPr>
          <w:spacing w:val="-15"/>
        </w:rPr>
        <w:t xml:space="preserve"> </w:t>
      </w:r>
      <w:r>
        <w:t>приобретённый</w:t>
      </w:r>
      <w:r>
        <w:rPr>
          <w:spacing w:val="-13"/>
        </w:rPr>
        <w:t xml:space="preserve"> </w:t>
      </w:r>
      <w:r>
        <w:rPr>
          <w:spacing w:val="-4"/>
        </w:rPr>
        <w:t>опыт;</w:t>
      </w:r>
    </w:p>
    <w:p w14:paraId="2C552A2B" w14:textId="77777777" w:rsidR="001E3B10" w:rsidRDefault="001E3B10" w:rsidP="001E3B10">
      <w:pPr>
        <w:pStyle w:val="a3"/>
        <w:spacing w:before="130"/>
        <w:ind w:left="1686" w:firstLine="0"/>
      </w:pPr>
      <w:r>
        <w:t>способствовать</w:t>
      </w:r>
      <w:r>
        <w:rPr>
          <w:spacing w:val="65"/>
          <w:w w:val="150"/>
        </w:rPr>
        <w:t xml:space="preserve"> </w:t>
      </w:r>
      <w:r>
        <w:t>формированию</w:t>
      </w:r>
      <w:r>
        <w:rPr>
          <w:spacing w:val="64"/>
          <w:w w:val="150"/>
        </w:rPr>
        <w:t xml:space="preserve"> </w:t>
      </w:r>
      <w:r>
        <w:t>и</w:t>
      </w:r>
      <w:r>
        <w:rPr>
          <w:spacing w:val="66"/>
          <w:w w:val="150"/>
        </w:rPr>
        <w:t xml:space="preserve"> </w:t>
      </w:r>
      <w:r>
        <w:t>проявлению</w:t>
      </w:r>
      <w:r>
        <w:rPr>
          <w:spacing w:val="68"/>
          <w:w w:val="150"/>
        </w:rPr>
        <w:t xml:space="preserve"> </w:t>
      </w:r>
      <w:r>
        <w:t>широкой</w:t>
      </w:r>
      <w:r>
        <w:rPr>
          <w:spacing w:val="66"/>
          <w:w w:val="150"/>
        </w:rPr>
        <w:t xml:space="preserve"> </w:t>
      </w:r>
      <w:r>
        <w:t>эрудиции</w:t>
      </w:r>
      <w:r>
        <w:rPr>
          <w:spacing w:val="68"/>
          <w:w w:val="150"/>
        </w:rPr>
        <w:t xml:space="preserve"> </w:t>
      </w:r>
      <w:r>
        <w:t>в</w:t>
      </w:r>
      <w:r>
        <w:rPr>
          <w:spacing w:val="64"/>
          <w:w w:val="150"/>
        </w:rPr>
        <w:t xml:space="preserve"> </w:t>
      </w:r>
      <w:r>
        <w:t>разных</w:t>
      </w:r>
      <w:r>
        <w:rPr>
          <w:spacing w:val="64"/>
          <w:w w:val="150"/>
        </w:rPr>
        <w:t xml:space="preserve"> </w:t>
      </w:r>
      <w:r>
        <w:rPr>
          <w:spacing w:val="-2"/>
        </w:rPr>
        <w:t>областях</w:t>
      </w:r>
    </w:p>
    <w:p w14:paraId="5A3F751B" w14:textId="77777777" w:rsidR="001E3B10" w:rsidRDefault="001E3B10" w:rsidP="001E3B10">
      <w:pPr>
        <w:sectPr w:rsidR="001E3B10" w:rsidSect="001E3B10">
          <w:pgSz w:w="11920" w:h="16850"/>
          <w:pgMar w:top="1020" w:right="220" w:bottom="1680" w:left="160" w:header="0" w:footer="1373" w:gutter="0"/>
          <w:cols w:space="720"/>
        </w:sectPr>
      </w:pPr>
    </w:p>
    <w:p w14:paraId="4F7C8392" w14:textId="77777777" w:rsidR="001E3B10" w:rsidRDefault="001E3B10" w:rsidP="001E3B10">
      <w:pPr>
        <w:pStyle w:val="a3"/>
        <w:spacing w:before="77"/>
        <w:ind w:firstLine="0"/>
      </w:pPr>
      <w:r>
        <w:lastRenderedPageBreak/>
        <w:t>знаний,</w:t>
      </w:r>
      <w:r>
        <w:rPr>
          <w:spacing w:val="-11"/>
        </w:rPr>
        <w:t xml:space="preserve"> </w:t>
      </w:r>
      <w:r>
        <w:t>постоянно</w:t>
      </w:r>
      <w:r>
        <w:rPr>
          <w:spacing w:val="-9"/>
        </w:rPr>
        <w:t xml:space="preserve"> </w:t>
      </w:r>
      <w:r>
        <w:t>повышать</w:t>
      </w:r>
      <w:r>
        <w:rPr>
          <w:spacing w:val="-9"/>
        </w:rPr>
        <w:t xml:space="preserve"> </w:t>
      </w:r>
      <w:r>
        <w:t>свой</w:t>
      </w:r>
      <w:r>
        <w:rPr>
          <w:spacing w:val="-11"/>
        </w:rPr>
        <w:t xml:space="preserve"> </w:t>
      </w:r>
      <w:r>
        <w:t>образовательный</w:t>
      </w:r>
      <w:r>
        <w:rPr>
          <w:spacing w:val="-11"/>
        </w:rPr>
        <w:t xml:space="preserve"> </w:t>
      </w:r>
      <w:r>
        <w:t>и</w:t>
      </w:r>
      <w:r>
        <w:rPr>
          <w:spacing w:val="-7"/>
        </w:rPr>
        <w:t xml:space="preserve"> </w:t>
      </w:r>
      <w:r>
        <w:t xml:space="preserve">культурный </w:t>
      </w:r>
      <w:r>
        <w:rPr>
          <w:spacing w:val="-2"/>
        </w:rPr>
        <w:t>уровень.</w:t>
      </w:r>
    </w:p>
    <w:p w14:paraId="76D04E0E" w14:textId="77777777" w:rsidR="001E3B10" w:rsidRDefault="001E3B10" w:rsidP="00F0497F">
      <w:pPr>
        <w:pStyle w:val="a5"/>
        <w:numPr>
          <w:ilvl w:val="2"/>
          <w:numId w:val="123"/>
        </w:numPr>
        <w:tabs>
          <w:tab w:val="left" w:pos="2287"/>
        </w:tabs>
        <w:spacing w:before="139" w:line="362" w:lineRule="auto"/>
        <w:ind w:left="1686" w:right="485" w:firstLine="0"/>
        <w:rPr>
          <w:sz w:val="24"/>
        </w:rPr>
      </w:pPr>
      <w:r>
        <w:rPr>
          <w:sz w:val="24"/>
        </w:rPr>
        <w:t>У</w:t>
      </w:r>
      <w:r>
        <w:rPr>
          <w:spacing w:val="-10"/>
          <w:sz w:val="24"/>
        </w:rPr>
        <w:t xml:space="preserve"> </w:t>
      </w:r>
      <w:r>
        <w:rPr>
          <w:sz w:val="24"/>
        </w:rPr>
        <w:t>обучающегося</w:t>
      </w:r>
      <w:r>
        <w:rPr>
          <w:spacing w:val="-3"/>
          <w:sz w:val="24"/>
        </w:rPr>
        <w:t xml:space="preserve"> </w:t>
      </w:r>
      <w:r>
        <w:rPr>
          <w:sz w:val="24"/>
        </w:rPr>
        <w:t>будут</w:t>
      </w:r>
      <w:r>
        <w:rPr>
          <w:spacing w:val="-3"/>
          <w:sz w:val="24"/>
        </w:rPr>
        <w:t xml:space="preserve"> </w:t>
      </w:r>
      <w:r>
        <w:rPr>
          <w:sz w:val="24"/>
        </w:rPr>
        <w:t>сформированы</w:t>
      </w:r>
      <w:r>
        <w:rPr>
          <w:spacing w:val="-3"/>
          <w:sz w:val="24"/>
        </w:rPr>
        <w:t xml:space="preserve"> </w:t>
      </w:r>
      <w:r>
        <w:rPr>
          <w:sz w:val="24"/>
        </w:rPr>
        <w:t>следующие умения</w:t>
      </w:r>
      <w:r>
        <w:rPr>
          <w:spacing w:val="-3"/>
          <w:sz w:val="24"/>
        </w:rPr>
        <w:t xml:space="preserve"> </w:t>
      </w:r>
      <w:r>
        <w:rPr>
          <w:sz w:val="24"/>
        </w:rPr>
        <w:t>совместной</w:t>
      </w:r>
      <w:r>
        <w:rPr>
          <w:spacing w:val="-4"/>
          <w:sz w:val="24"/>
        </w:rPr>
        <w:t xml:space="preserve"> </w:t>
      </w:r>
      <w:r>
        <w:rPr>
          <w:sz w:val="24"/>
        </w:rPr>
        <w:t>деятельности: понимать и использовать преимущества командной и индивидуальной работы;</w:t>
      </w:r>
    </w:p>
    <w:p w14:paraId="304F5D02" w14:textId="77777777" w:rsidR="001E3B10" w:rsidRDefault="001E3B10" w:rsidP="001E3B10">
      <w:pPr>
        <w:pStyle w:val="a3"/>
        <w:spacing w:line="360" w:lineRule="auto"/>
        <w:ind w:right="352"/>
      </w:pPr>
      <w:r>
        <w:t>выбирать тематику и методы совместных действий с учётом общих интересов, и возможностей каждого члена коллектива;</w:t>
      </w:r>
    </w:p>
    <w:p w14:paraId="6FAFDB2F" w14:textId="77777777" w:rsidR="001E3B10" w:rsidRDefault="001E3B10" w:rsidP="001E3B10">
      <w:pPr>
        <w:pStyle w:val="a3"/>
        <w:spacing w:line="362" w:lineRule="auto"/>
        <w:ind w:right="346"/>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14:paraId="48788286" w14:textId="77777777" w:rsidR="001E3B10" w:rsidRDefault="001E3B10" w:rsidP="001E3B10">
      <w:pPr>
        <w:pStyle w:val="a3"/>
        <w:spacing w:line="360" w:lineRule="auto"/>
        <w:ind w:right="359"/>
      </w:pPr>
      <w:r>
        <w:t>оценивать качество своего вклада и каждого участника команды в общий результат по разработанным критериям;</w:t>
      </w:r>
    </w:p>
    <w:p w14:paraId="5234309C" w14:textId="77777777" w:rsidR="001E3B10" w:rsidRDefault="001E3B10" w:rsidP="001E3B10">
      <w:pPr>
        <w:pStyle w:val="a3"/>
        <w:spacing w:line="360" w:lineRule="auto"/>
        <w:ind w:right="354"/>
      </w:pPr>
      <w:r>
        <w:t>предлагать новые учебно­исследовательские и социальные проекты, оценивать идеи с позиции новизны, оригинальности, практической значимости;</w:t>
      </w:r>
    </w:p>
    <w:p w14:paraId="3739BA06" w14:textId="77777777" w:rsidR="001E3B10" w:rsidRDefault="001E3B10" w:rsidP="001E3B10">
      <w:pPr>
        <w:pStyle w:val="a3"/>
        <w:spacing w:line="360" w:lineRule="auto"/>
        <w:ind w:right="351"/>
      </w:pPr>
      <w:r>
        <w:t>осуществлять позитивное стратегическое поведение в различных ситуациях, проявлять творчество и воображение, быть инициативным.</w:t>
      </w:r>
    </w:p>
    <w:p w14:paraId="3CA23A7E" w14:textId="77777777" w:rsidR="001E3B10" w:rsidRDefault="001E3B10" w:rsidP="00F0497F">
      <w:pPr>
        <w:pStyle w:val="a5"/>
        <w:numPr>
          <w:ilvl w:val="2"/>
          <w:numId w:val="123"/>
        </w:numPr>
        <w:tabs>
          <w:tab w:val="left" w:pos="2285"/>
        </w:tabs>
        <w:spacing w:line="360" w:lineRule="auto"/>
        <w:ind w:right="347" w:firstLine="710"/>
        <w:rPr>
          <w:sz w:val="24"/>
        </w:rPr>
      </w:pPr>
      <w:r>
        <w:rPr>
          <w:sz w:val="24"/>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36AAC419" w14:textId="77777777" w:rsidR="001E3B10" w:rsidRDefault="001E3B10" w:rsidP="001E3B10">
      <w:pPr>
        <w:pStyle w:val="a3"/>
        <w:spacing w:line="360" w:lineRule="auto"/>
        <w:ind w:right="352"/>
      </w:pPr>
      <w:r>
        <w:t>давать оценку новым ситуациям, вносить коррективы в деятельность, оценивать соответствие результатов целям;</w:t>
      </w:r>
    </w:p>
    <w:p w14:paraId="5031C221" w14:textId="77777777" w:rsidR="001E3B10" w:rsidRDefault="001E3B10" w:rsidP="001E3B10">
      <w:pPr>
        <w:pStyle w:val="a3"/>
        <w:spacing w:line="360" w:lineRule="auto"/>
        <w:ind w:right="346"/>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1FF15E08" w14:textId="77777777" w:rsidR="001E3B10" w:rsidRDefault="001E3B10" w:rsidP="001E3B10">
      <w:pPr>
        <w:pStyle w:val="a3"/>
        <w:spacing w:line="362" w:lineRule="auto"/>
        <w:ind w:left="1686" w:right="1086" w:firstLine="0"/>
        <w:jc w:val="left"/>
      </w:pPr>
      <w:r>
        <w:t>уметь</w:t>
      </w:r>
      <w:r>
        <w:rPr>
          <w:spacing w:val="-5"/>
        </w:rPr>
        <w:t xml:space="preserve"> </w:t>
      </w:r>
      <w:r>
        <w:t>оценивать</w:t>
      </w:r>
      <w:r>
        <w:rPr>
          <w:spacing w:val="-9"/>
        </w:rPr>
        <w:t xml:space="preserve"> </w:t>
      </w:r>
      <w:r>
        <w:t>риски</w:t>
      </w:r>
      <w:r>
        <w:rPr>
          <w:spacing w:val="-5"/>
        </w:rPr>
        <w:t xml:space="preserve"> </w:t>
      </w:r>
      <w:r>
        <w:t>и</w:t>
      </w:r>
      <w:r>
        <w:rPr>
          <w:spacing w:val="-11"/>
        </w:rPr>
        <w:t xml:space="preserve"> </w:t>
      </w:r>
      <w:r>
        <w:t>своевременно</w:t>
      </w:r>
      <w:r>
        <w:rPr>
          <w:spacing w:val="-6"/>
        </w:rPr>
        <w:t xml:space="preserve"> </w:t>
      </w:r>
      <w:r>
        <w:t>принимать</w:t>
      </w:r>
      <w:r>
        <w:rPr>
          <w:spacing w:val="-5"/>
        </w:rPr>
        <w:t xml:space="preserve"> </w:t>
      </w:r>
      <w:r>
        <w:t>решения</w:t>
      </w:r>
      <w:r>
        <w:rPr>
          <w:spacing w:val="-11"/>
        </w:rPr>
        <w:t xml:space="preserve"> </w:t>
      </w:r>
      <w:r>
        <w:t>по</w:t>
      </w:r>
      <w:r>
        <w:rPr>
          <w:spacing w:val="-9"/>
        </w:rPr>
        <w:t xml:space="preserve"> </w:t>
      </w:r>
      <w:r>
        <w:t>их</w:t>
      </w:r>
      <w:r>
        <w:rPr>
          <w:spacing w:val="-9"/>
        </w:rPr>
        <w:t xml:space="preserve"> </w:t>
      </w:r>
      <w:r>
        <w:t>снижению; принимать себя, понимая свои недостатки и достоинства;</w:t>
      </w:r>
    </w:p>
    <w:p w14:paraId="09B11DEB" w14:textId="77777777" w:rsidR="001E3B10" w:rsidRDefault="001E3B10" w:rsidP="001E3B10">
      <w:pPr>
        <w:pStyle w:val="a3"/>
        <w:spacing w:line="360" w:lineRule="auto"/>
        <w:ind w:left="1686" w:right="1086" w:firstLine="0"/>
        <w:jc w:val="left"/>
      </w:pPr>
      <w:r>
        <w:t>учитывать</w:t>
      </w:r>
      <w:r>
        <w:rPr>
          <w:spacing w:val="-7"/>
        </w:rPr>
        <w:t xml:space="preserve"> </w:t>
      </w:r>
      <w:r>
        <w:t>мотивы</w:t>
      </w:r>
      <w:r>
        <w:rPr>
          <w:spacing w:val="-12"/>
        </w:rPr>
        <w:t xml:space="preserve"> </w:t>
      </w:r>
      <w:r>
        <w:t>и</w:t>
      </w:r>
      <w:r>
        <w:rPr>
          <w:spacing w:val="-11"/>
        </w:rPr>
        <w:t xml:space="preserve"> </w:t>
      </w:r>
      <w:r>
        <w:t>аргументы</w:t>
      </w:r>
      <w:r>
        <w:rPr>
          <w:spacing w:val="-6"/>
        </w:rPr>
        <w:t xml:space="preserve"> </w:t>
      </w:r>
      <w:r>
        <w:t>других</w:t>
      </w:r>
      <w:r>
        <w:rPr>
          <w:spacing w:val="-11"/>
        </w:rPr>
        <w:t xml:space="preserve"> </w:t>
      </w:r>
      <w:r>
        <w:t>при</w:t>
      </w:r>
      <w:r>
        <w:rPr>
          <w:spacing w:val="-7"/>
        </w:rPr>
        <w:t xml:space="preserve"> </w:t>
      </w:r>
      <w:r>
        <w:t>анализе</w:t>
      </w:r>
      <w:r>
        <w:rPr>
          <w:spacing w:val="-10"/>
        </w:rPr>
        <w:t xml:space="preserve"> </w:t>
      </w:r>
      <w:r>
        <w:t>результатов</w:t>
      </w:r>
      <w:r>
        <w:rPr>
          <w:spacing w:val="-8"/>
        </w:rPr>
        <w:t xml:space="preserve"> </w:t>
      </w:r>
      <w:r>
        <w:t>деятельности; признавать своё право и право других на ошибки;</w:t>
      </w:r>
    </w:p>
    <w:p w14:paraId="6AD57F02" w14:textId="77777777" w:rsidR="001E3B10" w:rsidRDefault="001E3B10" w:rsidP="001E3B10">
      <w:pPr>
        <w:pStyle w:val="a3"/>
        <w:ind w:left="1686" w:firstLine="0"/>
        <w:jc w:val="left"/>
      </w:pPr>
      <w:r>
        <w:t>развивать</w:t>
      </w:r>
      <w:r>
        <w:rPr>
          <w:spacing w:val="-12"/>
        </w:rPr>
        <w:t xml:space="preserve"> </w:t>
      </w:r>
      <w:r>
        <w:t>способность</w:t>
      </w:r>
      <w:r>
        <w:rPr>
          <w:spacing w:val="-3"/>
        </w:rPr>
        <w:t xml:space="preserve"> </w:t>
      </w:r>
      <w:r>
        <w:t>понимать</w:t>
      </w:r>
      <w:r>
        <w:rPr>
          <w:spacing w:val="-9"/>
        </w:rPr>
        <w:t xml:space="preserve"> </w:t>
      </w:r>
      <w:r>
        <w:t>мир</w:t>
      </w:r>
      <w:r>
        <w:rPr>
          <w:spacing w:val="-1"/>
        </w:rPr>
        <w:t xml:space="preserve"> </w:t>
      </w:r>
      <w:r>
        <w:t>с</w:t>
      </w:r>
      <w:r>
        <w:rPr>
          <w:spacing w:val="-13"/>
        </w:rPr>
        <w:t xml:space="preserve"> </w:t>
      </w:r>
      <w:r>
        <w:t>позиции</w:t>
      </w:r>
      <w:r>
        <w:rPr>
          <w:spacing w:val="-9"/>
        </w:rPr>
        <w:t xml:space="preserve"> </w:t>
      </w:r>
      <w:r>
        <w:t>другого</w:t>
      </w:r>
      <w:r>
        <w:rPr>
          <w:spacing w:val="-3"/>
        </w:rPr>
        <w:t xml:space="preserve"> </w:t>
      </w:r>
      <w:r>
        <w:rPr>
          <w:spacing w:val="-2"/>
        </w:rPr>
        <w:t>человека.</w:t>
      </w:r>
    </w:p>
    <w:p w14:paraId="1B766A3D" w14:textId="77777777" w:rsidR="001E3B10" w:rsidRDefault="001E3B10" w:rsidP="00F0497F">
      <w:pPr>
        <w:pStyle w:val="a5"/>
        <w:numPr>
          <w:ilvl w:val="1"/>
          <w:numId w:val="123"/>
        </w:numPr>
        <w:tabs>
          <w:tab w:val="left" w:pos="2104"/>
        </w:tabs>
        <w:spacing w:before="123" w:line="362" w:lineRule="auto"/>
        <w:ind w:right="348" w:firstLine="710"/>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обществознанию. К концу 10 класса обучающийся будет:</w:t>
      </w:r>
    </w:p>
    <w:p w14:paraId="28D6590A" w14:textId="77777777" w:rsidR="001E3B10" w:rsidRDefault="001E3B10" w:rsidP="001E3B10">
      <w:pPr>
        <w:pStyle w:val="a3"/>
        <w:spacing w:line="360" w:lineRule="auto"/>
        <w:ind w:right="336"/>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w:t>
      </w:r>
      <w:r>
        <w:rPr>
          <w:spacing w:val="80"/>
          <w:w w:val="150"/>
        </w:rPr>
        <w:t xml:space="preserve"> </w:t>
      </w:r>
      <w:r>
        <w:t>темы,</w:t>
      </w:r>
      <w:r>
        <w:rPr>
          <w:spacing w:val="80"/>
          <w:w w:val="150"/>
        </w:rPr>
        <w:t xml:space="preserve"> </w:t>
      </w:r>
      <w:r>
        <w:t>исследуемые</w:t>
      </w:r>
      <w:r>
        <w:rPr>
          <w:spacing w:val="40"/>
        </w:rPr>
        <w:t xml:space="preserve"> </w:t>
      </w:r>
      <w:r>
        <w:t>этими</w:t>
      </w:r>
      <w:r>
        <w:rPr>
          <w:spacing w:val="80"/>
        </w:rPr>
        <w:t xml:space="preserve"> </w:t>
      </w:r>
      <w:r>
        <w:t>науками,</w:t>
      </w:r>
    </w:p>
    <w:p w14:paraId="422294EC"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43B7F5BB" w14:textId="77777777" w:rsidR="001E3B10" w:rsidRDefault="001E3B10" w:rsidP="001E3B10">
      <w:pPr>
        <w:pStyle w:val="a3"/>
        <w:spacing w:before="77" w:line="360" w:lineRule="auto"/>
        <w:ind w:right="339" w:firstLine="0"/>
      </w:pPr>
      <w:r>
        <w:lastRenderedPageBreak/>
        <w:t>в</w:t>
      </w:r>
      <w:r>
        <w:rPr>
          <w:spacing w:val="80"/>
        </w:rPr>
        <w:t xml:space="preserve"> </w:t>
      </w:r>
      <w:r>
        <w:t>том</w:t>
      </w:r>
      <w:r>
        <w:rPr>
          <w:spacing w:val="80"/>
        </w:rPr>
        <w:t xml:space="preserve"> </w:t>
      </w:r>
      <w:r>
        <w:t>числе</w:t>
      </w:r>
      <w:r>
        <w:rPr>
          <w:spacing w:val="80"/>
        </w:rPr>
        <w:t xml:space="preserve"> </w:t>
      </w:r>
      <w:r>
        <w:t>таких</w:t>
      </w:r>
      <w:r>
        <w:rPr>
          <w:spacing w:val="80"/>
        </w:rPr>
        <w:t xml:space="preserve"> </w:t>
      </w:r>
      <w:r>
        <w:t>вопросов,</w:t>
      </w:r>
      <w:r>
        <w:rPr>
          <w:spacing w:val="80"/>
        </w:rPr>
        <w:t xml:space="preserve"> </w:t>
      </w:r>
      <w:r>
        <w:t>как</w:t>
      </w:r>
      <w:r>
        <w:rPr>
          <w:spacing w:val="80"/>
        </w:rPr>
        <w:t xml:space="preserve"> </w:t>
      </w:r>
      <w:r>
        <w:t>системность</w:t>
      </w:r>
      <w:r>
        <w:rPr>
          <w:spacing w:val="80"/>
        </w:rPr>
        <w:t xml:space="preserve"> </w:t>
      </w:r>
      <w:r>
        <w:t>общества,</w:t>
      </w:r>
      <w:r>
        <w:rPr>
          <w:spacing w:val="80"/>
        </w:rPr>
        <w:t xml:space="preserve"> </w:t>
      </w:r>
      <w:r>
        <w:t>разнообразие</w:t>
      </w:r>
      <w:r>
        <w:rPr>
          <w:spacing w:val="80"/>
        </w:rPr>
        <w:t xml:space="preserve"> </w:t>
      </w:r>
      <w:r>
        <w:t>его</w:t>
      </w:r>
      <w:r>
        <w:rPr>
          <w:spacing w:val="80"/>
        </w:rPr>
        <w:t xml:space="preserve"> </w:t>
      </w:r>
      <w:r>
        <w:t>связей</w:t>
      </w:r>
      <w:r>
        <w:rPr>
          <w:spacing w:val="40"/>
        </w:rPr>
        <w:t xml:space="preserve"> </w:t>
      </w:r>
      <w:r>
        <w:t>с природой,</w:t>
      </w:r>
      <w:r>
        <w:rPr>
          <w:spacing w:val="40"/>
        </w:rPr>
        <w:t xml:space="preserve"> </w:t>
      </w:r>
      <w:r>
        <w:t>единство</w:t>
      </w:r>
      <w:r>
        <w:rPr>
          <w:spacing w:val="40"/>
        </w:rPr>
        <w:t xml:space="preserve"> </w:t>
      </w:r>
      <w:r>
        <w:t>и</w:t>
      </w:r>
      <w:r>
        <w:rPr>
          <w:spacing w:val="40"/>
        </w:rPr>
        <w:t xml:space="preserve"> </w:t>
      </w:r>
      <w:r>
        <w:t>многообразие</w:t>
      </w:r>
      <w:r>
        <w:rPr>
          <w:spacing w:val="40"/>
        </w:rPr>
        <w:t xml:space="preserve"> </w:t>
      </w:r>
      <w:r>
        <w:t>в</w:t>
      </w:r>
      <w:r>
        <w:rPr>
          <w:spacing w:val="40"/>
        </w:rPr>
        <w:t xml:space="preserve"> </w:t>
      </w:r>
      <w:r>
        <w:t>общественном</w:t>
      </w:r>
      <w:r>
        <w:rPr>
          <w:spacing w:val="40"/>
        </w:rPr>
        <w:t xml:space="preserve"> </w:t>
      </w:r>
      <w:r>
        <w:t>развитии,</w:t>
      </w:r>
      <w:r>
        <w:rPr>
          <w:spacing w:val="40"/>
        </w:rPr>
        <w:t xml:space="preserve"> </w:t>
      </w:r>
      <w:r>
        <w:t>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w:t>
      </w:r>
      <w:r>
        <w:rPr>
          <w:spacing w:val="-4"/>
        </w:rPr>
        <w:t xml:space="preserve"> </w:t>
      </w:r>
      <w:r>
        <w:t>конфликтов</w:t>
      </w:r>
      <w:r>
        <w:rPr>
          <w:spacing w:val="-7"/>
        </w:rPr>
        <w:t xml:space="preserve"> </w:t>
      </w:r>
      <w:r>
        <w:t>и</w:t>
      </w:r>
      <w:r>
        <w:rPr>
          <w:spacing w:val="-15"/>
        </w:rPr>
        <w:t xml:space="preserve"> </w:t>
      </w:r>
      <w:r>
        <w:t>пути</w:t>
      </w:r>
      <w:r>
        <w:rPr>
          <w:spacing w:val="-12"/>
        </w:rPr>
        <w:t xml:space="preserve"> </w:t>
      </w:r>
      <w:r>
        <w:t>их</w:t>
      </w:r>
      <w:r>
        <w:rPr>
          <w:spacing w:val="-3"/>
        </w:rPr>
        <w:t xml:space="preserve"> </w:t>
      </w:r>
      <w:r>
        <w:t>разрешения;</w:t>
      </w:r>
      <w:r>
        <w:rPr>
          <w:spacing w:val="-4"/>
        </w:rPr>
        <w:t xml:space="preserve"> </w:t>
      </w:r>
      <w:r>
        <w:t>экономика</w:t>
      </w:r>
      <w:r>
        <w:rPr>
          <w:spacing w:val="-6"/>
        </w:rPr>
        <w:t xml:space="preserve"> </w:t>
      </w:r>
      <w:r>
        <w:t>как</w:t>
      </w:r>
      <w:r>
        <w:rPr>
          <w:spacing w:val="-4"/>
        </w:rPr>
        <w:t xml:space="preserve"> </w:t>
      </w:r>
      <w:r>
        <w:t>объект</w:t>
      </w:r>
      <w:r>
        <w:rPr>
          <w:spacing w:val="-4"/>
        </w:rPr>
        <w:t xml:space="preserve"> </w:t>
      </w:r>
      <w:r>
        <w:t>изучения</w:t>
      </w:r>
      <w:r>
        <w:rPr>
          <w:spacing w:val="-5"/>
        </w:rPr>
        <w:t xml:space="preserve"> </w:t>
      </w:r>
      <w:r>
        <w:t>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035AD22A" w14:textId="77777777" w:rsidR="001E3B10" w:rsidRDefault="001E3B10" w:rsidP="001E3B10">
      <w:pPr>
        <w:pStyle w:val="a3"/>
        <w:spacing w:before="9" w:line="360" w:lineRule="auto"/>
        <w:ind w:right="334"/>
      </w:pPr>
      <w:r>
        <w:t>владеть знаниями об обществе как системе социальных институтов, о ценностно- нормативной</w:t>
      </w:r>
      <w:r>
        <w:rPr>
          <w:spacing w:val="-1"/>
        </w:rPr>
        <w:t xml:space="preserve"> </w:t>
      </w:r>
      <w:r>
        <w:t>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w:t>
      </w:r>
    </w:p>
    <w:p w14:paraId="4E3D56D2" w14:textId="77777777" w:rsidR="001E3B10" w:rsidRDefault="001E3B10" w:rsidP="001E3B10">
      <w:pPr>
        <w:pStyle w:val="a3"/>
        <w:spacing w:before="1"/>
        <w:ind w:firstLine="0"/>
      </w:pPr>
      <w:r>
        <w:t>и</w:t>
      </w:r>
      <w:r>
        <w:rPr>
          <w:spacing w:val="-11"/>
        </w:rPr>
        <w:t xml:space="preserve"> </w:t>
      </w:r>
      <w:r>
        <w:t>среднего</w:t>
      </w:r>
      <w:r>
        <w:rPr>
          <w:spacing w:val="-9"/>
        </w:rPr>
        <w:t xml:space="preserve"> </w:t>
      </w:r>
      <w:r>
        <w:t>предпринимательства,</w:t>
      </w:r>
      <w:r>
        <w:rPr>
          <w:spacing w:val="-10"/>
        </w:rPr>
        <w:t xml:space="preserve"> </w:t>
      </w:r>
      <w:r>
        <w:t>внешней</w:t>
      </w:r>
      <w:r>
        <w:rPr>
          <w:spacing w:val="-10"/>
        </w:rPr>
        <w:t xml:space="preserve"> </w:t>
      </w:r>
      <w:r>
        <w:t>торговли,</w:t>
      </w:r>
      <w:r>
        <w:rPr>
          <w:spacing w:val="-6"/>
        </w:rPr>
        <w:t xml:space="preserve"> </w:t>
      </w:r>
      <w:r>
        <w:t>налоговой</w:t>
      </w:r>
      <w:r>
        <w:rPr>
          <w:spacing w:val="-10"/>
        </w:rPr>
        <w:t xml:space="preserve"> </w:t>
      </w:r>
      <w:r>
        <w:t>системы,</w:t>
      </w:r>
      <w:r>
        <w:rPr>
          <w:spacing w:val="-11"/>
        </w:rPr>
        <w:t xml:space="preserve"> </w:t>
      </w:r>
      <w:r>
        <w:t>финансовых</w:t>
      </w:r>
      <w:r>
        <w:rPr>
          <w:spacing w:val="-9"/>
        </w:rPr>
        <w:t xml:space="preserve"> </w:t>
      </w:r>
      <w:r>
        <w:rPr>
          <w:spacing w:val="-2"/>
        </w:rPr>
        <w:t>рынков;</w:t>
      </w:r>
    </w:p>
    <w:p w14:paraId="22388DA8" w14:textId="77777777" w:rsidR="001E3B10" w:rsidRDefault="001E3B10" w:rsidP="001E3B10">
      <w:pPr>
        <w:pStyle w:val="a3"/>
        <w:spacing w:before="137" w:line="360" w:lineRule="auto"/>
        <w:ind w:right="343"/>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w:t>
      </w:r>
      <w:r>
        <w:rPr>
          <w:spacing w:val="40"/>
        </w:rPr>
        <w:t xml:space="preserve"> </w:t>
      </w:r>
      <w:r>
        <w:t>включая</w:t>
      </w:r>
      <w:r>
        <w:rPr>
          <w:spacing w:val="40"/>
        </w:rPr>
        <w:t xml:space="preserve"> </w:t>
      </w:r>
      <w:r>
        <w:t>анкетирование,</w:t>
      </w:r>
      <w:r>
        <w:rPr>
          <w:spacing w:val="40"/>
        </w:rPr>
        <w:t xml:space="preserve"> </w:t>
      </w:r>
      <w:r>
        <w:t>интервью,</w:t>
      </w:r>
      <w:r>
        <w:rPr>
          <w:spacing w:val="40"/>
        </w:rPr>
        <w:t xml:space="preserve"> </w:t>
      </w:r>
      <w:r>
        <w:t>метод</w:t>
      </w:r>
      <w:r>
        <w:rPr>
          <w:spacing w:val="40"/>
        </w:rPr>
        <w:t xml:space="preserve"> </w:t>
      </w:r>
      <w:r>
        <w:t>экспертных</w:t>
      </w:r>
      <w:r>
        <w:rPr>
          <w:spacing w:val="40"/>
        </w:rPr>
        <w:t xml:space="preserve"> </w:t>
      </w:r>
      <w:r>
        <w:t>оценок,</w:t>
      </w:r>
      <w:r>
        <w:rPr>
          <w:spacing w:val="40"/>
        </w:rPr>
        <w:t xml:space="preserve"> </w:t>
      </w:r>
      <w:r>
        <w:t>анализ</w:t>
      </w:r>
      <w:r>
        <w:rPr>
          <w:spacing w:val="40"/>
        </w:rPr>
        <w:t xml:space="preserve"> </w:t>
      </w:r>
      <w:r>
        <w:t>документов для принятия обоснованных решений, планирования и достижения познавательных и</w:t>
      </w:r>
      <w:r>
        <w:rPr>
          <w:spacing w:val="40"/>
        </w:rPr>
        <w:t xml:space="preserve"> </w:t>
      </w:r>
      <w:r>
        <w:t>практических целей, включая решения о создании и использовании сбережений, инвестиций, способах</w:t>
      </w:r>
      <w:r>
        <w:rPr>
          <w:spacing w:val="80"/>
          <w:w w:val="150"/>
        </w:rPr>
        <w:t xml:space="preserve"> </w:t>
      </w:r>
      <w:r>
        <w:t>безопасного</w:t>
      </w:r>
      <w:r>
        <w:rPr>
          <w:spacing w:val="80"/>
          <w:w w:val="150"/>
        </w:rPr>
        <w:t xml:space="preserve"> </w:t>
      </w:r>
      <w:r>
        <w:t>использования</w:t>
      </w:r>
      <w:r>
        <w:rPr>
          <w:spacing w:val="80"/>
          <w:w w:val="150"/>
        </w:rPr>
        <w:t xml:space="preserve"> </w:t>
      </w:r>
      <w:r>
        <w:t>финансовых</w:t>
      </w:r>
      <w:r>
        <w:rPr>
          <w:spacing w:val="80"/>
          <w:w w:val="150"/>
        </w:rPr>
        <w:t xml:space="preserve"> </w:t>
      </w:r>
      <w:r>
        <w:t>услуг,</w:t>
      </w:r>
      <w:r>
        <w:rPr>
          <w:spacing w:val="80"/>
          <w:w w:val="150"/>
        </w:rPr>
        <w:t xml:space="preserve"> </w:t>
      </w:r>
      <w:r>
        <w:t>выборе</w:t>
      </w:r>
      <w:r>
        <w:rPr>
          <w:spacing w:val="80"/>
          <w:w w:val="150"/>
        </w:rPr>
        <w:t xml:space="preserve"> </w:t>
      </w:r>
      <w:r>
        <w:t>будущей</w:t>
      </w:r>
      <w:r>
        <w:rPr>
          <w:spacing w:val="80"/>
        </w:rPr>
        <w:t xml:space="preserve"> </w:t>
      </w:r>
      <w:r>
        <w:t>профессионально­трудовой сферы, о возможностях применения знаний основ социальных наук в различных областях жизнедеятельности;</w:t>
      </w:r>
    </w:p>
    <w:p w14:paraId="6E9F37ED" w14:textId="77777777" w:rsidR="001E3B10" w:rsidRDefault="001E3B10" w:rsidP="001E3B10">
      <w:pPr>
        <w:pStyle w:val="a3"/>
        <w:spacing w:before="1" w:line="360" w:lineRule="auto"/>
        <w:ind w:right="341"/>
      </w:pPr>
      <w:r>
        <w:t>уметь классифицировать и типологизировать: социальные институты, типы обществ,</w:t>
      </w:r>
      <w:r>
        <w:rPr>
          <w:spacing w:val="40"/>
        </w:rPr>
        <w:t xml:space="preserve"> </w:t>
      </w:r>
      <w:r>
        <w:t>формы</w:t>
      </w:r>
      <w:r>
        <w:rPr>
          <w:spacing w:val="-4"/>
        </w:rPr>
        <w:t xml:space="preserve"> </w:t>
      </w:r>
      <w:r>
        <w:t>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w:t>
      </w:r>
      <w:r>
        <w:rPr>
          <w:spacing w:val="40"/>
        </w:rPr>
        <w:t xml:space="preserve"> </w:t>
      </w:r>
      <w:r>
        <w:t>экономики,</w:t>
      </w:r>
      <w:r>
        <w:rPr>
          <w:spacing w:val="40"/>
        </w:rPr>
        <w:t xml:space="preserve"> </w:t>
      </w:r>
      <w:r>
        <w:t>виды</w:t>
      </w:r>
      <w:r>
        <w:rPr>
          <w:spacing w:val="40"/>
        </w:rPr>
        <w:t xml:space="preserve"> </w:t>
      </w:r>
      <w:r>
        <w:t>предпринимательской</w:t>
      </w:r>
      <w:r>
        <w:rPr>
          <w:spacing w:val="40"/>
        </w:rPr>
        <w:t xml:space="preserve"> </w:t>
      </w:r>
      <w:r>
        <w:t>деятельности,</w:t>
      </w:r>
      <w:r>
        <w:rPr>
          <w:spacing w:val="40"/>
        </w:rPr>
        <w:t xml:space="preserve"> </w:t>
      </w:r>
      <w:r>
        <w:t>показатели</w:t>
      </w:r>
      <w:r>
        <w:rPr>
          <w:spacing w:val="40"/>
        </w:rPr>
        <w:t xml:space="preserve"> </w:t>
      </w:r>
      <w:r>
        <w:t>деятельности</w:t>
      </w:r>
    </w:p>
    <w:p w14:paraId="6D316D64"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1C3E7D8E" w14:textId="77777777" w:rsidR="001E3B10" w:rsidRDefault="001E3B10" w:rsidP="001E3B10">
      <w:pPr>
        <w:pStyle w:val="a3"/>
        <w:spacing w:before="77"/>
        <w:ind w:firstLine="0"/>
      </w:pPr>
      <w:r>
        <w:lastRenderedPageBreak/>
        <w:t>фирмы,</w:t>
      </w:r>
      <w:r>
        <w:rPr>
          <w:spacing w:val="-12"/>
        </w:rPr>
        <w:t xml:space="preserve"> </w:t>
      </w:r>
      <w:r>
        <w:t>финансовые</w:t>
      </w:r>
      <w:r>
        <w:rPr>
          <w:spacing w:val="-11"/>
        </w:rPr>
        <w:t xml:space="preserve"> </w:t>
      </w:r>
      <w:r>
        <w:t>институты,</w:t>
      </w:r>
      <w:r>
        <w:rPr>
          <w:spacing w:val="-3"/>
        </w:rPr>
        <w:t xml:space="preserve"> </w:t>
      </w:r>
      <w:r>
        <w:t>факторы</w:t>
      </w:r>
      <w:r>
        <w:rPr>
          <w:spacing w:val="-6"/>
        </w:rPr>
        <w:t xml:space="preserve"> </w:t>
      </w:r>
      <w:r>
        <w:t>производства</w:t>
      </w:r>
      <w:r>
        <w:rPr>
          <w:spacing w:val="-10"/>
        </w:rPr>
        <w:t xml:space="preserve"> </w:t>
      </w:r>
      <w:r>
        <w:t>и</w:t>
      </w:r>
      <w:r>
        <w:rPr>
          <w:spacing w:val="-3"/>
        </w:rPr>
        <w:t xml:space="preserve"> </w:t>
      </w:r>
      <w:r>
        <w:t>факторные</w:t>
      </w:r>
      <w:r>
        <w:rPr>
          <w:spacing w:val="-10"/>
        </w:rPr>
        <w:t xml:space="preserve"> </w:t>
      </w:r>
      <w:r>
        <w:rPr>
          <w:spacing w:val="-2"/>
        </w:rPr>
        <w:t>доходы;</w:t>
      </w:r>
    </w:p>
    <w:p w14:paraId="24637D8A" w14:textId="77777777" w:rsidR="001E3B10" w:rsidRDefault="001E3B10" w:rsidP="001E3B10">
      <w:pPr>
        <w:pStyle w:val="a3"/>
        <w:spacing w:before="139" w:line="360" w:lineRule="auto"/>
        <w:ind w:right="330"/>
      </w:pPr>
      <w:r>
        <w:t>уметь</w:t>
      </w:r>
      <w:r>
        <w:rPr>
          <w:spacing w:val="80"/>
        </w:rPr>
        <w:t xml:space="preserve"> </w:t>
      </w:r>
      <w:r>
        <w:t>соотносить</w:t>
      </w:r>
      <w:r>
        <w:rPr>
          <w:spacing w:val="80"/>
        </w:rPr>
        <w:t xml:space="preserve"> </w:t>
      </w:r>
      <w:r>
        <w:t>различные</w:t>
      </w:r>
      <w:r>
        <w:rPr>
          <w:spacing w:val="80"/>
        </w:rPr>
        <w:t xml:space="preserve"> </w:t>
      </w:r>
      <w:r>
        <w:t>теоретические</w:t>
      </w:r>
      <w:r>
        <w:rPr>
          <w:spacing w:val="80"/>
        </w:rPr>
        <w:t xml:space="preserve"> </w:t>
      </w:r>
      <w:r>
        <w:t>подходы,</w:t>
      </w:r>
      <w:r>
        <w:rPr>
          <w:spacing w:val="80"/>
        </w:rPr>
        <w:t xml:space="preserve"> </w:t>
      </w:r>
      <w:r>
        <w:t>делать</w:t>
      </w:r>
      <w:r>
        <w:rPr>
          <w:spacing w:val="80"/>
        </w:rPr>
        <w:t xml:space="preserve"> </w:t>
      </w:r>
      <w:r>
        <w:t>выводы и</w:t>
      </w:r>
      <w:r>
        <w:rPr>
          <w:spacing w:val="80"/>
        </w:rPr>
        <w:t xml:space="preserve"> </w:t>
      </w:r>
      <w:r>
        <w:t>обосновывать их</w:t>
      </w:r>
      <w:r>
        <w:rPr>
          <w:spacing w:val="40"/>
        </w:rPr>
        <w:t xml:space="preserve"> </w:t>
      </w:r>
      <w:r>
        <w:t>на</w:t>
      </w:r>
      <w:r>
        <w:rPr>
          <w:spacing w:val="40"/>
        </w:rPr>
        <w:t xml:space="preserve"> </w:t>
      </w:r>
      <w:r>
        <w:t>теоретическом</w:t>
      </w:r>
      <w:r>
        <w:rPr>
          <w:spacing w:val="40"/>
        </w:rPr>
        <w:t xml:space="preserve"> </w:t>
      </w:r>
      <w:r>
        <w:t>и</w:t>
      </w:r>
      <w:r>
        <w:rPr>
          <w:spacing w:val="40"/>
        </w:rPr>
        <w:t xml:space="preserve"> </w:t>
      </w:r>
      <w:r>
        <w:t>фактическо­эмпирическом</w:t>
      </w:r>
      <w:r>
        <w:rPr>
          <w:spacing w:val="40"/>
        </w:rPr>
        <w:t xml:space="preserve"> </w:t>
      </w:r>
      <w:r>
        <w:t>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w:t>
      </w:r>
      <w:r>
        <w:rPr>
          <w:spacing w:val="40"/>
        </w:rPr>
        <w:t xml:space="preserve"> </w:t>
      </w:r>
      <w:r>
        <w:t>малых</w:t>
      </w:r>
      <w:r>
        <w:rPr>
          <w:spacing w:val="40"/>
        </w:rPr>
        <w:t xml:space="preserve"> </w:t>
      </w:r>
      <w:r>
        <w:t>группах,</w:t>
      </w:r>
      <w:r>
        <w:rPr>
          <w:spacing w:val="40"/>
        </w:rPr>
        <w:t xml:space="preserve"> </w:t>
      </w:r>
      <w:r>
        <w:t>влияния</w:t>
      </w:r>
      <w:r>
        <w:rPr>
          <w:spacing w:val="40"/>
        </w:rPr>
        <w:t xml:space="preserve"> </w:t>
      </w:r>
      <w:r>
        <w:t>групп</w:t>
      </w:r>
      <w:r>
        <w:rPr>
          <w:spacing w:val="40"/>
        </w:rPr>
        <w:t xml:space="preserve"> </w:t>
      </w:r>
      <w:r>
        <w:t>на</w:t>
      </w:r>
      <w:r>
        <w:rPr>
          <w:spacing w:val="40"/>
        </w:rPr>
        <w:t xml:space="preserve"> </w:t>
      </w:r>
      <w:r>
        <w:t>поведение</w:t>
      </w:r>
      <w:r>
        <w:rPr>
          <w:spacing w:val="40"/>
        </w:rPr>
        <w:t xml:space="preserve"> </w:t>
      </w:r>
      <w:r>
        <w:t>людей,</w:t>
      </w:r>
      <w:r>
        <w:rPr>
          <w:spacing w:val="40"/>
        </w:rPr>
        <w:t xml:space="preserve"> </w:t>
      </w:r>
      <w:r>
        <w:t>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17D3DF84" w14:textId="77777777" w:rsidR="001E3B10" w:rsidRDefault="001E3B10" w:rsidP="001E3B10">
      <w:pPr>
        <w:pStyle w:val="a3"/>
        <w:spacing w:before="3" w:line="360" w:lineRule="auto"/>
        <w:ind w:right="335"/>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w:t>
      </w:r>
      <w:r>
        <w:rPr>
          <w:spacing w:val="40"/>
        </w:rPr>
        <w:t xml:space="preserve"> </w:t>
      </w:r>
      <w:r>
        <w:t>информации по целям распространения, жанрам с позиций достоверности сведений, проводить с опорой</w:t>
      </w:r>
      <w:r>
        <w:rPr>
          <w:spacing w:val="40"/>
        </w:rPr>
        <w:t xml:space="preserve"> </w:t>
      </w:r>
      <w:r>
        <w:t>на</w:t>
      </w:r>
      <w:r>
        <w:rPr>
          <w:spacing w:val="40"/>
        </w:rPr>
        <w:t xml:space="preserve"> </w:t>
      </w:r>
      <w:r>
        <w:t>полученные</w:t>
      </w:r>
      <w:r>
        <w:rPr>
          <w:spacing w:val="40"/>
        </w:rPr>
        <w:t xml:space="preserve"> </w:t>
      </w:r>
      <w:r>
        <w:t>из</w:t>
      </w:r>
      <w:r>
        <w:rPr>
          <w:spacing w:val="40"/>
        </w:rPr>
        <w:t xml:space="preserve"> </w:t>
      </w:r>
      <w:r>
        <w:t>различных</w:t>
      </w:r>
      <w:r>
        <w:rPr>
          <w:spacing w:val="40"/>
        </w:rPr>
        <w:t xml:space="preserve"> </w:t>
      </w:r>
      <w:r>
        <w:t>источников</w:t>
      </w:r>
      <w:r>
        <w:rPr>
          <w:spacing w:val="40"/>
        </w:rPr>
        <w:t xml:space="preserve"> </w:t>
      </w:r>
      <w:r>
        <w:t>знания</w:t>
      </w:r>
      <w:r>
        <w:rPr>
          <w:spacing w:val="40"/>
        </w:rPr>
        <w:t xml:space="preserve"> </w:t>
      </w:r>
      <w:r>
        <w:t>учебно­исследовательскую</w:t>
      </w:r>
      <w:r>
        <w:rPr>
          <w:spacing w:val="40"/>
        </w:rPr>
        <w:t xml:space="preserve"> </w:t>
      </w:r>
      <w:r>
        <w:t>и проектную</w:t>
      </w:r>
      <w:r>
        <w:rPr>
          <w:spacing w:val="40"/>
        </w:rPr>
        <w:t xml:space="preserve"> </w:t>
      </w:r>
      <w:r>
        <w:t>работу</w:t>
      </w:r>
      <w:r>
        <w:rPr>
          <w:spacing w:val="40"/>
        </w:rPr>
        <w:t xml:space="preserve"> </w:t>
      </w:r>
      <w:r>
        <w:t>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w:t>
      </w:r>
      <w:r>
        <w:rPr>
          <w:spacing w:val="40"/>
        </w:rPr>
        <w:t xml:space="preserve"> </w:t>
      </w:r>
      <w:r>
        <w:t>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w:t>
      </w:r>
    </w:p>
    <w:p w14:paraId="36329043" w14:textId="77777777" w:rsidR="001E3B10" w:rsidRDefault="001E3B10" w:rsidP="001E3B10">
      <w:pPr>
        <w:pStyle w:val="a3"/>
        <w:spacing w:before="1" w:line="360" w:lineRule="auto"/>
        <w:ind w:right="334" w:firstLine="0"/>
      </w:pPr>
      <w:r>
        <w:t>«Основы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w:t>
      </w:r>
      <w:r>
        <w:rPr>
          <w:spacing w:val="40"/>
        </w:rPr>
        <w:t xml:space="preserve"> </w:t>
      </w:r>
      <w:r>
        <w:t>при</w:t>
      </w:r>
      <w:r>
        <w:rPr>
          <w:spacing w:val="40"/>
        </w:rPr>
        <w:t xml:space="preserve"> </w:t>
      </w:r>
      <w:r>
        <w:t>работе с социальной информацией, возможностях оценки поведения с использованием нравственных категорий, выборе рациональных</w:t>
      </w:r>
      <w:r>
        <w:rPr>
          <w:spacing w:val="40"/>
        </w:rPr>
        <w:t xml:space="preserve"> </w:t>
      </w:r>
      <w:r>
        <w:t>способов поведения</w:t>
      </w:r>
      <w:r>
        <w:rPr>
          <w:spacing w:val="40"/>
        </w:rPr>
        <w:t xml:space="preserve"> </w:t>
      </w:r>
      <w:r>
        <w:t>людей в экономике в условиях ограниченных ресурсов, особенностях профессиональной деятельности в</w:t>
      </w:r>
    </w:p>
    <w:p w14:paraId="4CD534DA"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2A597938" w14:textId="77777777" w:rsidR="001E3B10" w:rsidRDefault="001E3B10" w:rsidP="001E3B10">
      <w:pPr>
        <w:pStyle w:val="a3"/>
        <w:spacing w:before="77" w:line="360" w:lineRule="auto"/>
        <w:ind w:right="339" w:firstLine="0"/>
      </w:pPr>
      <w:r>
        <w:lastRenderedPageBreak/>
        <w:t>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финансовымитрудми, особенностях труда молодёжи в условиях конкуренции на рынке труда;</w:t>
      </w:r>
    </w:p>
    <w:p w14:paraId="458C3402" w14:textId="77777777" w:rsidR="001E3B10" w:rsidRDefault="001E3B10" w:rsidP="001E3B10">
      <w:pPr>
        <w:pStyle w:val="a3"/>
        <w:spacing w:before="3" w:line="360" w:lineRule="auto"/>
        <w:ind w:right="336"/>
      </w:pPr>
      <w:r>
        <w:t>уметь</w:t>
      </w:r>
      <w:r>
        <w:rPr>
          <w:spacing w:val="-15"/>
        </w:rPr>
        <w:t xml:space="preserve"> </w:t>
      </w:r>
      <w:r>
        <w:t>проявлять</w:t>
      </w:r>
      <w:r>
        <w:rPr>
          <w:spacing w:val="-15"/>
        </w:rPr>
        <w:t xml:space="preserve"> </w:t>
      </w:r>
      <w:r>
        <w:t>готовность</w:t>
      </w:r>
      <w:r>
        <w:rPr>
          <w:spacing w:val="33"/>
        </w:rPr>
        <w:t xml:space="preserve"> </w:t>
      </w:r>
      <w:r>
        <w:t>продуктивно</w:t>
      </w:r>
      <w:r>
        <w:rPr>
          <w:spacing w:val="-15"/>
        </w:rPr>
        <w:t xml:space="preserve"> </w:t>
      </w:r>
      <w:r>
        <w:t>взаимодействовать</w:t>
      </w:r>
      <w:r>
        <w:rPr>
          <w:spacing w:val="-15"/>
        </w:rPr>
        <w:t xml:space="preserve"> </w:t>
      </w:r>
      <w:r>
        <w:t>с</w:t>
      </w:r>
      <w:r>
        <w:rPr>
          <w:spacing w:val="-14"/>
        </w:rPr>
        <w:t xml:space="preserve"> </w:t>
      </w:r>
      <w:r>
        <w:t>общественными</w:t>
      </w:r>
      <w:r>
        <w:rPr>
          <w:spacing w:val="-11"/>
        </w:rPr>
        <w:t xml:space="preserve"> </w:t>
      </w:r>
      <w:r>
        <w:t>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w:t>
      </w:r>
      <w:r>
        <w:rPr>
          <w:spacing w:val="40"/>
        </w:rPr>
        <w:t xml:space="preserve"> </w:t>
      </w:r>
      <w:r>
        <w:t>составлять документы,</w:t>
      </w:r>
      <w:r>
        <w:rPr>
          <w:spacing w:val="40"/>
        </w:rPr>
        <w:t xml:space="preserve"> </w:t>
      </w:r>
      <w:r>
        <w:t>необходимые в социальной практике, рассматриваемой на примерах материала разделов «Основы философии»,</w:t>
      </w:r>
    </w:p>
    <w:p w14:paraId="2EB40253" w14:textId="77777777" w:rsidR="001E3B10" w:rsidRDefault="001E3B10" w:rsidP="001E3B10">
      <w:pPr>
        <w:pStyle w:val="a3"/>
        <w:spacing w:before="2"/>
        <w:ind w:firstLine="0"/>
      </w:pPr>
      <w:r>
        <w:t>«Основы</w:t>
      </w:r>
      <w:r>
        <w:rPr>
          <w:spacing w:val="-16"/>
        </w:rPr>
        <w:t xml:space="preserve"> </w:t>
      </w:r>
      <w:r>
        <w:t>социальной</w:t>
      </w:r>
      <w:r>
        <w:rPr>
          <w:spacing w:val="-14"/>
        </w:rPr>
        <w:t xml:space="preserve"> </w:t>
      </w:r>
      <w:r>
        <w:t>психологии»,</w:t>
      </w:r>
      <w:r>
        <w:rPr>
          <w:spacing w:val="-6"/>
        </w:rPr>
        <w:t xml:space="preserve"> </w:t>
      </w:r>
      <w:r>
        <w:t>«Основы</w:t>
      </w:r>
      <w:r>
        <w:rPr>
          <w:spacing w:val="-12"/>
        </w:rPr>
        <w:t xml:space="preserve"> </w:t>
      </w:r>
      <w:r>
        <w:t>экономической</w:t>
      </w:r>
      <w:r>
        <w:rPr>
          <w:spacing w:val="-13"/>
        </w:rPr>
        <w:t xml:space="preserve"> </w:t>
      </w:r>
      <w:r>
        <w:rPr>
          <w:spacing w:val="-2"/>
        </w:rPr>
        <w:t>науки»;</w:t>
      </w:r>
    </w:p>
    <w:p w14:paraId="4AC9FC93" w14:textId="77777777" w:rsidR="001E3B10" w:rsidRDefault="001E3B10" w:rsidP="001E3B10">
      <w:pPr>
        <w:pStyle w:val="a3"/>
        <w:spacing w:before="139" w:line="360" w:lineRule="auto"/>
        <w:ind w:right="331"/>
      </w:pPr>
      <w:r>
        <w:t>проявлять</w:t>
      </w:r>
      <w:r>
        <w:rPr>
          <w:spacing w:val="40"/>
        </w:rPr>
        <w:t xml:space="preserve"> </w:t>
      </w:r>
      <w:r>
        <w:t>умения,</w:t>
      </w:r>
      <w:r>
        <w:rPr>
          <w:spacing w:val="40"/>
        </w:rPr>
        <w:t xml:space="preserve"> </w:t>
      </w:r>
      <w:r>
        <w:t>необходимые</w:t>
      </w:r>
      <w:r>
        <w:rPr>
          <w:spacing w:val="40"/>
        </w:rPr>
        <w:t xml:space="preserve"> </w:t>
      </w:r>
      <w:r>
        <w:t>для</w:t>
      </w:r>
      <w:r>
        <w:rPr>
          <w:spacing w:val="40"/>
        </w:rPr>
        <w:t xml:space="preserve"> </w:t>
      </w:r>
      <w:r>
        <w:t>успешного</w:t>
      </w:r>
      <w:r>
        <w:rPr>
          <w:spacing w:val="40"/>
        </w:rPr>
        <w:t xml:space="preserve"> </w:t>
      </w:r>
      <w:r>
        <w:t>продолжения</w:t>
      </w:r>
      <w:r>
        <w:rPr>
          <w:spacing w:val="40"/>
        </w:rPr>
        <w:t xml:space="preserve"> </w:t>
      </w:r>
      <w:r>
        <w:t>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41EB65C0" w14:textId="77777777" w:rsidR="001E3B10" w:rsidRDefault="001E3B10" w:rsidP="00F0497F">
      <w:pPr>
        <w:pStyle w:val="a5"/>
        <w:numPr>
          <w:ilvl w:val="1"/>
          <w:numId w:val="123"/>
        </w:numPr>
        <w:tabs>
          <w:tab w:val="left" w:pos="2104"/>
        </w:tabs>
        <w:spacing w:before="1" w:line="360" w:lineRule="auto"/>
        <w:ind w:right="348" w:firstLine="710"/>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обществознанию. К концу 11 класса обучающийся будет:</w:t>
      </w:r>
    </w:p>
    <w:p w14:paraId="7EAB4220" w14:textId="77777777" w:rsidR="001E3B10" w:rsidRDefault="001E3B10" w:rsidP="001E3B10">
      <w:pPr>
        <w:pStyle w:val="a3"/>
        <w:spacing w:line="360" w:lineRule="auto"/>
        <w:ind w:right="342"/>
      </w:pPr>
      <w: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w:t>
      </w:r>
      <w:r>
        <w:rPr>
          <w:spacing w:val="-2"/>
        </w:rPr>
        <w:t>явлений</w:t>
      </w:r>
    </w:p>
    <w:p w14:paraId="0B14BB7E" w14:textId="77777777" w:rsidR="001E3B10" w:rsidRDefault="001E3B10" w:rsidP="001E3B10">
      <w:pPr>
        <w:pStyle w:val="a3"/>
        <w:spacing w:before="1" w:line="360" w:lineRule="auto"/>
        <w:ind w:right="336" w:firstLine="0"/>
      </w:pPr>
      <w:r>
        <w:t>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w:t>
      </w:r>
      <w:r>
        <w:rPr>
          <w:spacing w:val="40"/>
        </w:rPr>
        <w:t xml:space="preserve"> </w:t>
      </w:r>
      <w:r>
        <w:t>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3569799C"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2A6B2F4A" w14:textId="77777777" w:rsidR="001E3B10" w:rsidRDefault="001E3B10" w:rsidP="001E3B10">
      <w:pPr>
        <w:pStyle w:val="a3"/>
        <w:spacing w:before="77" w:line="360" w:lineRule="auto"/>
        <w:ind w:right="334"/>
      </w:pPr>
      <w:r>
        <w:lastRenderedPageBreak/>
        <w:t>владеть знаниями об обществе как системе социальных институтов, о ценностно- нормативной</w:t>
      </w:r>
      <w:r>
        <w:rPr>
          <w:spacing w:val="-1"/>
        </w:rPr>
        <w:t xml:space="preserve"> </w:t>
      </w:r>
      <w:r>
        <w:t>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w:t>
      </w:r>
      <w:r>
        <w:rPr>
          <w:spacing w:val="40"/>
        </w:rPr>
        <w:t xml:space="preserve"> </w:t>
      </w:r>
      <w:r>
        <w:t>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w:t>
      </w:r>
      <w:r>
        <w:rPr>
          <w:spacing w:val="40"/>
        </w:rPr>
        <w:t xml:space="preserve"> </w:t>
      </w:r>
      <w:r>
        <w:t>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w:t>
      </w:r>
      <w:r>
        <w:rPr>
          <w:spacing w:val="40"/>
        </w:rPr>
        <w:t xml:space="preserve"> </w:t>
      </w:r>
      <w:r>
        <w:t>различных</w:t>
      </w:r>
      <w:r>
        <w:rPr>
          <w:spacing w:val="40"/>
        </w:rPr>
        <w:t xml:space="preserve"> </w:t>
      </w:r>
      <w:r>
        <w:t>социальных</w:t>
      </w:r>
      <w:r>
        <w:rPr>
          <w:spacing w:val="40"/>
        </w:rPr>
        <w:t xml:space="preserve"> </w:t>
      </w:r>
      <w:r>
        <w:t>институтов,</w:t>
      </w:r>
      <w:r>
        <w:rPr>
          <w:spacing w:val="40"/>
        </w:rPr>
        <w:t xml:space="preserve"> </w:t>
      </w:r>
      <w:r>
        <w:t>об</w:t>
      </w:r>
      <w:r>
        <w:rPr>
          <w:spacing w:val="40"/>
        </w:rPr>
        <w:t xml:space="preserve"> </w:t>
      </w:r>
      <w:r>
        <w:t>изменении</w:t>
      </w:r>
      <w:r>
        <w:rPr>
          <w:spacing w:val="40"/>
        </w:rPr>
        <w:t xml:space="preserve"> </w:t>
      </w:r>
      <w:r>
        <w:t>их</w:t>
      </w:r>
      <w:r>
        <w:rPr>
          <w:spacing w:val="40"/>
        </w:rPr>
        <w:t xml:space="preserve"> </w:t>
      </w:r>
      <w:r>
        <w:t>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6D01E6A6" w14:textId="77777777" w:rsidR="001E3B10" w:rsidRDefault="001E3B10" w:rsidP="001E3B10">
      <w:pPr>
        <w:pStyle w:val="a3"/>
        <w:tabs>
          <w:tab w:val="left" w:pos="5029"/>
          <w:tab w:val="left" w:pos="7384"/>
        </w:tabs>
        <w:spacing w:before="7" w:line="360" w:lineRule="auto"/>
        <w:ind w:right="334"/>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w:t>
      </w:r>
      <w:r>
        <w:rPr>
          <w:spacing w:val="-3"/>
        </w:rPr>
        <w:t xml:space="preserve"> </w:t>
      </w:r>
      <w:r>
        <w:t>как</w:t>
      </w:r>
      <w:r>
        <w:rPr>
          <w:spacing w:val="-2"/>
        </w:rPr>
        <w:t xml:space="preserve"> </w:t>
      </w:r>
      <w:r>
        <w:t>социологический</w:t>
      </w:r>
      <w:r>
        <w:rPr>
          <w:spacing w:val="-3"/>
        </w:rPr>
        <w:t xml:space="preserve"> </w:t>
      </w:r>
      <w:r>
        <w:t>опрос,</w:t>
      </w:r>
      <w:r>
        <w:rPr>
          <w:spacing w:val="-3"/>
        </w:rPr>
        <w:t xml:space="preserve"> </w:t>
      </w:r>
      <w:r>
        <w:t>социологическое</w:t>
      </w:r>
      <w:r>
        <w:rPr>
          <w:spacing w:val="-7"/>
        </w:rPr>
        <w:t xml:space="preserve"> </w:t>
      </w:r>
      <w:r>
        <w:t>наблюдение, анализ документов</w:t>
      </w:r>
      <w:r>
        <w:rPr>
          <w:spacing w:val="-3"/>
        </w:rPr>
        <w:t xml:space="preserve"> </w:t>
      </w:r>
      <w:r>
        <w:t xml:space="preserve">и социологический эксперимент; политологии, такие как нормативно-ценностный подход, </w:t>
      </w:r>
      <w:r>
        <w:rPr>
          <w:spacing w:val="-2"/>
        </w:rPr>
        <w:t>структурно­функциональный</w:t>
      </w:r>
      <w:r>
        <w:tab/>
      </w:r>
      <w:r>
        <w:rPr>
          <w:spacing w:val="-2"/>
        </w:rPr>
        <w:t>анализ,</w:t>
      </w:r>
      <w:r>
        <w:tab/>
        <w:t>системный, институциональный, социально­психологический подход; правоведения, такие как формально-юридический, сравнительно­правовой</w:t>
      </w:r>
      <w:r>
        <w:rPr>
          <w:spacing w:val="40"/>
        </w:rPr>
        <w:t xml:space="preserve"> </w:t>
      </w:r>
      <w:r>
        <w:t>для</w:t>
      </w:r>
      <w:r>
        <w:rPr>
          <w:spacing w:val="40"/>
        </w:rPr>
        <w:t xml:space="preserve"> </w:t>
      </w:r>
      <w:r>
        <w:t>принятия</w:t>
      </w:r>
      <w:r>
        <w:rPr>
          <w:spacing w:val="40"/>
        </w:rPr>
        <w:t xml:space="preserve"> </w:t>
      </w:r>
      <w:r>
        <w:t>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w:t>
      </w:r>
      <w:r>
        <w:rPr>
          <w:spacing w:val="80"/>
        </w:rPr>
        <w:t xml:space="preserve"> </w:t>
      </w:r>
      <w:r>
        <w:t>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7CFA540E" w14:textId="77777777" w:rsidR="001E3B10" w:rsidRDefault="001E3B10" w:rsidP="001E3B10">
      <w:pPr>
        <w:pStyle w:val="a3"/>
        <w:spacing w:before="1" w:line="360" w:lineRule="auto"/>
        <w:ind w:right="334"/>
      </w:pPr>
      <w: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w:t>
      </w:r>
    </w:p>
    <w:p w14:paraId="2A7790B4"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47F7075B" w14:textId="77777777" w:rsidR="001E3B10" w:rsidRDefault="001E3B10" w:rsidP="001E3B10">
      <w:pPr>
        <w:pStyle w:val="a3"/>
        <w:spacing w:before="77"/>
        <w:ind w:firstLine="0"/>
      </w:pPr>
      <w:r>
        <w:lastRenderedPageBreak/>
        <w:t>виды</w:t>
      </w:r>
      <w:r>
        <w:rPr>
          <w:spacing w:val="-14"/>
        </w:rPr>
        <w:t xml:space="preserve"> </w:t>
      </w:r>
      <w:r>
        <w:t>правоотношений,</w:t>
      </w:r>
      <w:r>
        <w:rPr>
          <w:spacing w:val="-8"/>
        </w:rPr>
        <w:t xml:space="preserve"> </w:t>
      </w:r>
      <w:r>
        <w:t>виды</w:t>
      </w:r>
      <w:r>
        <w:rPr>
          <w:spacing w:val="-10"/>
        </w:rPr>
        <w:t xml:space="preserve"> </w:t>
      </w:r>
      <w:r>
        <w:t>правонарушений,</w:t>
      </w:r>
      <w:r>
        <w:rPr>
          <w:spacing w:val="-12"/>
        </w:rPr>
        <w:t xml:space="preserve"> </w:t>
      </w:r>
      <w:r>
        <w:t>виды</w:t>
      </w:r>
      <w:r>
        <w:rPr>
          <w:spacing w:val="-9"/>
        </w:rPr>
        <w:t xml:space="preserve"> </w:t>
      </w:r>
      <w:r>
        <w:t>юридической</w:t>
      </w:r>
      <w:r>
        <w:rPr>
          <w:spacing w:val="-14"/>
        </w:rPr>
        <w:t xml:space="preserve"> </w:t>
      </w:r>
      <w:r>
        <w:rPr>
          <w:spacing w:val="-2"/>
        </w:rPr>
        <w:t>ответственности;</w:t>
      </w:r>
    </w:p>
    <w:p w14:paraId="6AE21036" w14:textId="77777777" w:rsidR="001E3B10" w:rsidRDefault="001E3B10" w:rsidP="001E3B10">
      <w:pPr>
        <w:pStyle w:val="a3"/>
        <w:spacing w:before="139" w:line="360" w:lineRule="auto"/>
        <w:ind w:right="334"/>
      </w:pPr>
      <w:r>
        <w:t>уметь</w:t>
      </w:r>
      <w:r>
        <w:rPr>
          <w:spacing w:val="80"/>
        </w:rPr>
        <w:t xml:space="preserve"> </w:t>
      </w:r>
      <w:r>
        <w:t>соотносить</w:t>
      </w:r>
      <w:r>
        <w:rPr>
          <w:spacing w:val="80"/>
        </w:rPr>
        <w:t xml:space="preserve"> </w:t>
      </w:r>
      <w:r>
        <w:t>различные</w:t>
      </w:r>
      <w:r>
        <w:rPr>
          <w:spacing w:val="80"/>
        </w:rPr>
        <w:t xml:space="preserve"> </w:t>
      </w:r>
      <w:r>
        <w:t>теоретические</w:t>
      </w:r>
      <w:r>
        <w:rPr>
          <w:spacing w:val="80"/>
        </w:rPr>
        <w:t xml:space="preserve"> </w:t>
      </w:r>
      <w:r>
        <w:t>подходы,</w:t>
      </w:r>
      <w:r>
        <w:rPr>
          <w:spacing w:val="80"/>
        </w:rPr>
        <w:t xml:space="preserve"> </w:t>
      </w:r>
      <w:r>
        <w:t>делать</w:t>
      </w:r>
      <w:r>
        <w:rPr>
          <w:spacing w:val="80"/>
        </w:rPr>
        <w:t xml:space="preserve"> </w:t>
      </w:r>
      <w:r>
        <w:t>выводы и</w:t>
      </w:r>
      <w:r>
        <w:rPr>
          <w:spacing w:val="80"/>
        </w:rPr>
        <w:t xml:space="preserve"> </w:t>
      </w:r>
      <w:r>
        <w:t>обосновывать их</w:t>
      </w:r>
      <w:r>
        <w:rPr>
          <w:spacing w:val="40"/>
        </w:rPr>
        <w:t xml:space="preserve"> </w:t>
      </w:r>
      <w:r>
        <w:t>на</w:t>
      </w:r>
      <w:r>
        <w:rPr>
          <w:spacing w:val="40"/>
        </w:rPr>
        <w:t xml:space="preserve"> </w:t>
      </w:r>
      <w:r>
        <w:t>теоретическом</w:t>
      </w:r>
      <w:r>
        <w:rPr>
          <w:spacing w:val="40"/>
        </w:rPr>
        <w:t xml:space="preserve"> </w:t>
      </w:r>
      <w:r>
        <w:t>и</w:t>
      </w:r>
      <w:r>
        <w:rPr>
          <w:spacing w:val="40"/>
        </w:rPr>
        <w:t xml:space="preserve"> </w:t>
      </w:r>
      <w:r>
        <w:t>фактическо­эмпирическом</w:t>
      </w:r>
      <w:r>
        <w:rPr>
          <w:spacing w:val="40"/>
        </w:rPr>
        <w:t xml:space="preserve"> </w:t>
      </w:r>
      <w:r>
        <w:t>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w:t>
      </w:r>
      <w:r>
        <w:rPr>
          <w:spacing w:val="-2"/>
        </w:rPr>
        <w:t xml:space="preserve"> </w:t>
      </w:r>
      <w:r>
        <w:t>роль политических</w:t>
      </w:r>
      <w:r>
        <w:rPr>
          <w:spacing w:val="-1"/>
        </w:rPr>
        <w:t xml:space="preserve"> </w:t>
      </w:r>
      <w:r>
        <w:t>партий и общественных организаций в</w:t>
      </w:r>
      <w:r>
        <w:rPr>
          <w:spacing w:val="-2"/>
        </w:rPr>
        <w:t xml:space="preserve"> </w:t>
      </w:r>
      <w:r>
        <w:t>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7D94E5DE" w14:textId="77777777" w:rsidR="001E3B10" w:rsidRDefault="001E3B10" w:rsidP="001E3B10">
      <w:pPr>
        <w:pStyle w:val="a3"/>
        <w:spacing w:before="5" w:line="360" w:lineRule="auto"/>
        <w:ind w:right="339"/>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w:t>
      </w:r>
      <w:r>
        <w:rPr>
          <w:spacing w:val="40"/>
        </w:rPr>
        <w:t xml:space="preserve"> </w:t>
      </w:r>
      <w:r>
        <w:t xml:space="preserve">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w:t>
      </w:r>
      <w:r>
        <w:rPr>
          <w:spacing w:val="-2"/>
        </w:rPr>
        <w:t>мероприятиях;</w:t>
      </w:r>
    </w:p>
    <w:p w14:paraId="54437866" w14:textId="77777777" w:rsidR="001E3B10" w:rsidRDefault="001E3B10" w:rsidP="001E3B10">
      <w:pPr>
        <w:pStyle w:val="a3"/>
        <w:spacing w:before="1" w:line="360" w:lineRule="auto"/>
        <w:ind w:right="343"/>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w:t>
      </w:r>
      <w:r>
        <w:rPr>
          <w:spacing w:val="-1"/>
        </w:rPr>
        <w:t xml:space="preserve"> </w:t>
      </w:r>
      <w:r>
        <w:t xml:space="preserve">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w:t>
      </w:r>
      <w:r>
        <w:rPr>
          <w:spacing w:val="-2"/>
        </w:rPr>
        <w:t>религия),</w:t>
      </w:r>
    </w:p>
    <w:p w14:paraId="3B6EB98C" w14:textId="77777777" w:rsidR="001E3B10" w:rsidRDefault="001E3B10" w:rsidP="001E3B10">
      <w:pPr>
        <w:pStyle w:val="a3"/>
        <w:spacing w:before="3" w:line="360" w:lineRule="auto"/>
        <w:ind w:right="339" w:firstLine="0"/>
      </w:pPr>
      <w:r>
        <w:t>с деятельностью различных политических институтов современного общества, политической социализацией</w:t>
      </w:r>
      <w:r>
        <w:rPr>
          <w:spacing w:val="40"/>
        </w:rPr>
        <w:t xml:space="preserve"> </w:t>
      </w:r>
      <w:r>
        <w:t>и</w:t>
      </w:r>
      <w:r>
        <w:rPr>
          <w:spacing w:val="-11"/>
        </w:rPr>
        <w:t xml:space="preserve"> </w:t>
      </w:r>
      <w:r>
        <w:t>политическим</w:t>
      </w:r>
      <w:r>
        <w:rPr>
          <w:spacing w:val="40"/>
        </w:rPr>
        <w:t xml:space="preserve"> </w:t>
      </w:r>
      <w:r>
        <w:t>поведением</w:t>
      </w:r>
      <w:r>
        <w:rPr>
          <w:spacing w:val="40"/>
        </w:rPr>
        <w:t xml:space="preserve"> </w:t>
      </w:r>
      <w:r>
        <w:t>личности,</w:t>
      </w:r>
      <w:r>
        <w:rPr>
          <w:spacing w:val="-7"/>
        </w:rPr>
        <w:t xml:space="preserve"> </w:t>
      </w:r>
      <w:r>
        <w:t>её</w:t>
      </w:r>
      <w:r>
        <w:rPr>
          <w:spacing w:val="-5"/>
        </w:rPr>
        <w:t xml:space="preserve"> </w:t>
      </w:r>
      <w:r>
        <w:t>политическим</w:t>
      </w:r>
      <w:r>
        <w:rPr>
          <w:spacing w:val="-5"/>
        </w:rPr>
        <w:t xml:space="preserve"> </w:t>
      </w:r>
      <w:r>
        <w:t>выбором</w:t>
      </w:r>
      <w:r>
        <w:rPr>
          <w:spacing w:val="-4"/>
        </w:rPr>
        <w:t xml:space="preserve"> </w:t>
      </w:r>
      <w:r>
        <w:t>и</w:t>
      </w:r>
      <w:r>
        <w:rPr>
          <w:spacing w:val="-3"/>
        </w:rPr>
        <w:t xml:space="preserve"> </w:t>
      </w:r>
      <w:r>
        <w:t>политическим участием, действиями субъектов политики в политическом процессе,</w:t>
      </w:r>
      <w:r>
        <w:rPr>
          <w:spacing w:val="40"/>
        </w:rPr>
        <w:t xml:space="preserve"> </w:t>
      </w:r>
      <w:r>
        <w:t xml:space="preserve">деятельностью участников правоотношений в отраслевом многообразии, осознанным выбором правомерных моделей </w:t>
      </w:r>
      <w:r>
        <w:rPr>
          <w:spacing w:val="-2"/>
        </w:rPr>
        <w:t>поведения;</w:t>
      </w:r>
    </w:p>
    <w:p w14:paraId="21D0F731" w14:textId="77777777" w:rsidR="001E3B10" w:rsidRDefault="001E3B10" w:rsidP="001E3B10">
      <w:pPr>
        <w:pStyle w:val="a3"/>
        <w:spacing w:line="360" w:lineRule="auto"/>
        <w:ind w:right="337"/>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w:t>
      </w:r>
      <w:r>
        <w:rPr>
          <w:spacing w:val="-5"/>
        </w:rPr>
        <w:t xml:space="preserve"> </w:t>
      </w:r>
      <w:r>
        <w:t>об</w:t>
      </w:r>
      <w:r>
        <w:rPr>
          <w:spacing w:val="-5"/>
        </w:rPr>
        <w:t xml:space="preserve"> </w:t>
      </w:r>
      <w:r>
        <w:t>этнических</w:t>
      </w:r>
    </w:p>
    <w:p w14:paraId="68A7E9A4"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0CBB266D" w14:textId="77777777" w:rsidR="001E3B10" w:rsidRDefault="001E3B10" w:rsidP="001E3B10">
      <w:pPr>
        <w:pStyle w:val="a3"/>
        <w:spacing w:before="77" w:line="360" w:lineRule="auto"/>
        <w:ind w:right="337" w:firstLine="0"/>
      </w:pPr>
      <w:r>
        <w:lastRenderedPageBreak/>
        <w:t>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w:t>
      </w:r>
      <w:r>
        <w:rPr>
          <w:spacing w:val="40"/>
        </w:rPr>
        <w:t xml:space="preserve"> </w:t>
      </w:r>
      <w:r>
        <w:t>развития,</w:t>
      </w:r>
      <w:r>
        <w:rPr>
          <w:spacing w:val="40"/>
        </w:rPr>
        <w:t xml:space="preserve"> </w:t>
      </w:r>
      <w:r>
        <w:t>средствах</w:t>
      </w:r>
      <w:r>
        <w:rPr>
          <w:spacing w:val="40"/>
        </w:rPr>
        <w:t xml:space="preserve"> </w:t>
      </w:r>
      <w:r>
        <w:t>массовой</w:t>
      </w:r>
      <w:r>
        <w:rPr>
          <w:spacing w:val="40"/>
        </w:rPr>
        <w:t xml:space="preserve"> </w:t>
      </w:r>
      <w:r>
        <w:t>информации,</w:t>
      </w:r>
      <w:r>
        <w:rPr>
          <w:spacing w:val="40"/>
        </w:rPr>
        <w:t xml:space="preserve"> </w:t>
      </w:r>
      <w:r>
        <w:t>мировых</w:t>
      </w:r>
      <w:r>
        <w:rPr>
          <w:spacing w:val="40"/>
        </w:rPr>
        <w:t xml:space="preserve"> </w:t>
      </w:r>
      <w:r>
        <w:t>и</w:t>
      </w:r>
      <w:r>
        <w:rPr>
          <w:spacing w:val="40"/>
        </w:rPr>
        <w:t xml:space="preserve"> </w:t>
      </w:r>
      <w:r>
        <w:t>национальных</w:t>
      </w:r>
      <w:r>
        <w:rPr>
          <w:spacing w:val="40"/>
        </w:rPr>
        <w:t xml:space="preserve"> </w:t>
      </w:r>
      <w:r>
        <w:t>религиях,</w:t>
      </w:r>
      <w:r>
        <w:rPr>
          <w:spacing w:val="40"/>
        </w:rPr>
        <w:t xml:space="preserve"> </w:t>
      </w:r>
      <w:r>
        <w:t>политике как общественном явлении, структуре, ресурсах, функциях и легитимности политической власти, политических нормах</w:t>
      </w:r>
      <w:r>
        <w:rPr>
          <w:spacing w:val="-3"/>
        </w:rPr>
        <w:t xml:space="preserve"> </w:t>
      </w:r>
      <w:r>
        <w:t>и ценностях, политических</w:t>
      </w:r>
      <w:r>
        <w:rPr>
          <w:spacing w:val="-3"/>
        </w:rPr>
        <w:t xml:space="preserve"> </w:t>
      </w:r>
      <w:r>
        <w:t>конфликтах</w:t>
      </w:r>
      <w:r>
        <w:rPr>
          <w:spacing w:val="-3"/>
        </w:rPr>
        <w:t xml:space="preserve"> </w:t>
      </w:r>
      <w:r>
        <w:t>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14:paraId="02BDE204" w14:textId="77777777" w:rsidR="001E3B10" w:rsidRDefault="001E3B10" w:rsidP="001E3B10">
      <w:pPr>
        <w:pStyle w:val="a3"/>
        <w:spacing w:before="5" w:line="360" w:lineRule="auto"/>
        <w:ind w:right="336"/>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w:t>
      </w:r>
    </w:p>
    <w:p w14:paraId="499472B1" w14:textId="77777777" w:rsidR="001E3B10" w:rsidRDefault="001E3B10" w:rsidP="001E3B10">
      <w:pPr>
        <w:pStyle w:val="a3"/>
        <w:spacing w:line="275" w:lineRule="exact"/>
        <w:ind w:firstLine="0"/>
      </w:pPr>
      <w:r>
        <w:t>«Основы</w:t>
      </w:r>
      <w:r>
        <w:rPr>
          <w:spacing w:val="-14"/>
        </w:rPr>
        <w:t xml:space="preserve"> </w:t>
      </w:r>
      <w:r>
        <w:t>политологии»,</w:t>
      </w:r>
      <w:r>
        <w:rPr>
          <w:spacing w:val="-5"/>
        </w:rPr>
        <w:t xml:space="preserve"> </w:t>
      </w:r>
      <w:r>
        <w:t>«Основы</w:t>
      </w:r>
      <w:r>
        <w:rPr>
          <w:spacing w:val="-12"/>
        </w:rPr>
        <w:t xml:space="preserve"> </w:t>
      </w:r>
      <w:r>
        <w:rPr>
          <w:spacing w:val="-2"/>
        </w:rPr>
        <w:t>правоведения»;</w:t>
      </w:r>
    </w:p>
    <w:p w14:paraId="5F00D5D4" w14:textId="77777777" w:rsidR="001E3B10" w:rsidRDefault="001E3B10" w:rsidP="001E3B10">
      <w:pPr>
        <w:pStyle w:val="a3"/>
        <w:spacing w:before="142" w:line="360" w:lineRule="auto"/>
        <w:ind w:right="342"/>
      </w:pPr>
      <w:r>
        <w:t>проявлять</w:t>
      </w:r>
      <w:r>
        <w:rPr>
          <w:spacing w:val="40"/>
        </w:rPr>
        <w:t xml:space="preserve"> </w:t>
      </w:r>
      <w:r>
        <w:t>умения,</w:t>
      </w:r>
      <w:r>
        <w:rPr>
          <w:spacing w:val="40"/>
        </w:rPr>
        <w:t xml:space="preserve"> </w:t>
      </w:r>
      <w:r>
        <w:t>необходимые</w:t>
      </w:r>
      <w:r>
        <w:rPr>
          <w:spacing w:val="40"/>
        </w:rPr>
        <w:t xml:space="preserve"> </w:t>
      </w:r>
      <w:r>
        <w:t>для</w:t>
      </w:r>
      <w:r>
        <w:rPr>
          <w:spacing w:val="40"/>
        </w:rPr>
        <w:t xml:space="preserve"> </w:t>
      </w:r>
      <w:r>
        <w:t>успешного</w:t>
      </w:r>
      <w:r>
        <w:rPr>
          <w:spacing w:val="40"/>
        </w:rPr>
        <w:t xml:space="preserve"> </w:t>
      </w:r>
      <w:r>
        <w:t>продолжения</w:t>
      </w:r>
      <w:r>
        <w:rPr>
          <w:spacing w:val="40"/>
        </w:rPr>
        <w:t xml:space="preserve"> </w:t>
      </w:r>
      <w:r>
        <w:t>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14:paraId="3E181B94" w14:textId="77777777" w:rsidR="001E3B10" w:rsidRDefault="001E3B10" w:rsidP="001E3B10">
      <w:pPr>
        <w:pStyle w:val="1"/>
        <w:spacing w:before="9" w:line="272" w:lineRule="exact"/>
      </w:pPr>
      <w:r>
        <w:t>Рабочая</w:t>
      </w:r>
      <w:r>
        <w:rPr>
          <w:spacing w:val="-10"/>
        </w:rPr>
        <w:t xml:space="preserve"> </w:t>
      </w:r>
      <w:r>
        <w:t>программа</w:t>
      </w:r>
      <w:r>
        <w:rPr>
          <w:spacing w:val="-11"/>
        </w:rPr>
        <w:t xml:space="preserve"> </w:t>
      </w:r>
      <w:r>
        <w:t>по</w:t>
      </w:r>
      <w:r>
        <w:rPr>
          <w:spacing w:val="-3"/>
        </w:rPr>
        <w:t xml:space="preserve"> </w:t>
      </w:r>
      <w:r>
        <w:t>учебному</w:t>
      </w:r>
      <w:r>
        <w:rPr>
          <w:spacing w:val="-10"/>
        </w:rPr>
        <w:t xml:space="preserve"> </w:t>
      </w:r>
      <w:r>
        <w:t>предмету</w:t>
      </w:r>
      <w:r>
        <w:rPr>
          <w:spacing w:val="-3"/>
        </w:rPr>
        <w:t xml:space="preserve"> </w:t>
      </w:r>
      <w:r>
        <w:t>«География»</w:t>
      </w:r>
      <w:r>
        <w:rPr>
          <w:spacing w:val="-6"/>
        </w:rPr>
        <w:t xml:space="preserve"> </w:t>
      </w:r>
      <w:r>
        <w:t>(базовый</w:t>
      </w:r>
      <w:r>
        <w:rPr>
          <w:spacing w:val="-4"/>
        </w:rPr>
        <w:t xml:space="preserve"> </w:t>
      </w:r>
      <w:r>
        <w:rPr>
          <w:spacing w:val="-2"/>
        </w:rPr>
        <w:t>уровень).</w:t>
      </w:r>
    </w:p>
    <w:p w14:paraId="3DE6D661" w14:textId="77777777" w:rsidR="001E3B10" w:rsidRDefault="001E3B10" w:rsidP="00F0497F">
      <w:pPr>
        <w:pStyle w:val="a5"/>
        <w:numPr>
          <w:ilvl w:val="0"/>
          <w:numId w:val="121"/>
        </w:numPr>
        <w:tabs>
          <w:tab w:val="left" w:pos="2346"/>
        </w:tabs>
        <w:spacing w:line="350" w:lineRule="auto"/>
        <w:ind w:right="118" w:firstLine="707"/>
        <w:rPr>
          <w:rFonts w:ascii="Arial MT" w:hAnsi="Arial MT"/>
          <w:sz w:val="20"/>
        </w:rPr>
      </w:pPr>
      <w:r>
        <w:rPr>
          <w:sz w:val="24"/>
        </w:rPr>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5BBB2A5E" w14:textId="77777777" w:rsidR="001E3B10" w:rsidRDefault="001E3B10" w:rsidP="001E3B10">
      <w:pPr>
        <w:pStyle w:val="a3"/>
        <w:spacing w:before="120"/>
        <w:ind w:left="0" w:firstLine="0"/>
        <w:jc w:val="left"/>
      </w:pPr>
    </w:p>
    <w:p w14:paraId="36553DE7" w14:textId="77777777" w:rsidR="001E3B10" w:rsidRDefault="001E3B10" w:rsidP="00F0497F">
      <w:pPr>
        <w:pStyle w:val="a5"/>
        <w:numPr>
          <w:ilvl w:val="0"/>
          <w:numId w:val="121"/>
        </w:numPr>
        <w:tabs>
          <w:tab w:val="left" w:pos="2197"/>
        </w:tabs>
        <w:ind w:left="2197" w:hanging="240"/>
        <w:rPr>
          <w:sz w:val="24"/>
        </w:rPr>
      </w:pPr>
      <w:r>
        <w:rPr>
          <w:sz w:val="24"/>
        </w:rPr>
        <w:t>Пояснительная</w:t>
      </w:r>
      <w:r>
        <w:rPr>
          <w:spacing w:val="-6"/>
          <w:sz w:val="24"/>
        </w:rPr>
        <w:t xml:space="preserve"> </w:t>
      </w:r>
      <w:r>
        <w:rPr>
          <w:spacing w:val="-2"/>
          <w:sz w:val="24"/>
        </w:rPr>
        <w:t>записка.</w:t>
      </w:r>
    </w:p>
    <w:p w14:paraId="7F349404" w14:textId="77777777" w:rsidR="001E3B10" w:rsidRDefault="001E3B10" w:rsidP="00F0497F">
      <w:pPr>
        <w:pStyle w:val="a5"/>
        <w:numPr>
          <w:ilvl w:val="1"/>
          <w:numId w:val="121"/>
        </w:numPr>
        <w:tabs>
          <w:tab w:val="left" w:pos="2426"/>
        </w:tabs>
        <w:spacing w:before="128" w:line="350" w:lineRule="auto"/>
        <w:ind w:right="121" w:firstLine="707"/>
        <w:rPr>
          <w:sz w:val="24"/>
        </w:rPr>
      </w:pPr>
      <w:r>
        <w:rPr>
          <w:sz w:val="24"/>
        </w:rPr>
        <w:t xml:space="preserve">Программа по географии составлена на основе требований к результатам освоения ООП СОО, представленных во </w:t>
      </w:r>
      <w:hyperlink r:id="rId28">
        <w:r>
          <w:rPr>
            <w:color w:val="0000FF"/>
            <w:sz w:val="24"/>
          </w:rPr>
          <w:t>ФГОС СОО</w:t>
        </w:r>
      </w:hyperlink>
      <w:r>
        <w:rPr>
          <w:sz w:val="24"/>
        </w:rPr>
        <w:t>, а также на основе характеристики планируемых результатов</w:t>
      </w:r>
      <w:r>
        <w:rPr>
          <w:spacing w:val="40"/>
          <w:sz w:val="24"/>
        </w:rPr>
        <w:t xml:space="preserve">  </w:t>
      </w:r>
      <w:r>
        <w:rPr>
          <w:sz w:val="24"/>
        </w:rPr>
        <w:t>духовно-нравственного</w:t>
      </w:r>
      <w:r>
        <w:rPr>
          <w:spacing w:val="40"/>
          <w:sz w:val="24"/>
        </w:rPr>
        <w:t xml:space="preserve">  </w:t>
      </w:r>
      <w:r>
        <w:rPr>
          <w:sz w:val="24"/>
        </w:rPr>
        <w:t>развития,</w:t>
      </w:r>
      <w:r>
        <w:rPr>
          <w:spacing w:val="40"/>
          <w:sz w:val="24"/>
        </w:rPr>
        <w:t xml:space="preserve">  </w:t>
      </w:r>
      <w:r>
        <w:rPr>
          <w:sz w:val="24"/>
        </w:rPr>
        <w:t>воспитания</w:t>
      </w:r>
      <w:r>
        <w:rPr>
          <w:spacing w:val="40"/>
          <w:sz w:val="24"/>
        </w:rPr>
        <w:t xml:space="preserve">  </w:t>
      </w:r>
      <w:r>
        <w:rPr>
          <w:sz w:val="24"/>
        </w:rPr>
        <w:t>и</w:t>
      </w:r>
      <w:r>
        <w:rPr>
          <w:spacing w:val="40"/>
          <w:sz w:val="24"/>
        </w:rPr>
        <w:t xml:space="preserve">  </w:t>
      </w:r>
      <w:r>
        <w:rPr>
          <w:sz w:val="24"/>
        </w:rPr>
        <w:t>социализации</w:t>
      </w:r>
      <w:r>
        <w:rPr>
          <w:spacing w:val="40"/>
          <w:sz w:val="24"/>
        </w:rPr>
        <w:t xml:space="preserve">  </w:t>
      </w:r>
      <w:r>
        <w:rPr>
          <w:sz w:val="24"/>
        </w:rPr>
        <w:t>обучающихся,</w:t>
      </w:r>
    </w:p>
    <w:p w14:paraId="1F1F5A23" w14:textId="77777777" w:rsidR="001E3B10" w:rsidRDefault="001E3B10" w:rsidP="001E3B10">
      <w:pPr>
        <w:spacing w:line="350" w:lineRule="auto"/>
        <w:jc w:val="both"/>
        <w:rPr>
          <w:sz w:val="24"/>
        </w:rPr>
        <w:sectPr w:rsidR="001E3B10" w:rsidSect="001E3B10">
          <w:pgSz w:w="11920" w:h="16850"/>
          <w:pgMar w:top="1020" w:right="220" w:bottom="1680" w:left="160" w:header="0" w:footer="1373" w:gutter="0"/>
          <w:cols w:space="720"/>
        </w:sectPr>
      </w:pPr>
    </w:p>
    <w:p w14:paraId="10D1ADC9" w14:textId="77777777" w:rsidR="001E3B10" w:rsidRDefault="001E3B10" w:rsidP="001E3B10">
      <w:pPr>
        <w:pStyle w:val="a3"/>
        <w:spacing w:before="70" w:line="350" w:lineRule="auto"/>
        <w:ind w:left="1249" w:right="109" w:firstLine="0"/>
      </w:pPr>
      <w:r>
        <w:lastRenderedPageBreak/>
        <w:t>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14:paraId="5704ACEB" w14:textId="77777777" w:rsidR="001E3B10" w:rsidRDefault="001E3B10" w:rsidP="00F0497F">
      <w:pPr>
        <w:pStyle w:val="a5"/>
        <w:numPr>
          <w:ilvl w:val="1"/>
          <w:numId w:val="121"/>
        </w:numPr>
        <w:tabs>
          <w:tab w:val="left" w:pos="2409"/>
        </w:tabs>
        <w:spacing w:before="1" w:line="348" w:lineRule="auto"/>
        <w:ind w:right="115" w:firstLine="707"/>
        <w:rPr>
          <w:sz w:val="24"/>
        </w:rPr>
      </w:pPr>
      <w:r>
        <w:rPr>
          <w:sz w:val="24"/>
        </w:rPr>
        <w:t xml:space="preserve">Программа по географии отражает основные требования </w:t>
      </w:r>
      <w:hyperlink r:id="rId29">
        <w:r>
          <w:rPr>
            <w:color w:val="0000FF"/>
            <w:sz w:val="24"/>
          </w:rPr>
          <w:t>ФГОС СОО</w:t>
        </w:r>
      </w:hyperlink>
      <w:r>
        <w:rPr>
          <w:color w:val="0000FF"/>
          <w:sz w:val="24"/>
        </w:rPr>
        <w:t xml:space="preserve"> </w:t>
      </w:r>
      <w:r>
        <w:rPr>
          <w:sz w:val="24"/>
        </w:rPr>
        <w:t>к личностным, метапредметным и предметным результатам освоения образовательных программ.</w:t>
      </w:r>
    </w:p>
    <w:p w14:paraId="696A9659" w14:textId="77777777" w:rsidR="001E3B10" w:rsidRDefault="001E3B10" w:rsidP="00F0497F">
      <w:pPr>
        <w:pStyle w:val="a5"/>
        <w:numPr>
          <w:ilvl w:val="1"/>
          <w:numId w:val="121"/>
        </w:numPr>
        <w:tabs>
          <w:tab w:val="left" w:pos="2385"/>
        </w:tabs>
        <w:spacing w:before="4" w:line="350" w:lineRule="auto"/>
        <w:ind w:right="120" w:firstLine="707"/>
        <w:rPr>
          <w:sz w:val="24"/>
        </w:rPr>
      </w:pPr>
      <w:r>
        <w:rPr>
          <w:sz w:val="24"/>
        </w:rPr>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w:t>
      </w:r>
      <w:r>
        <w:rPr>
          <w:spacing w:val="40"/>
          <w:sz w:val="24"/>
        </w:rPr>
        <w:t xml:space="preserve"> </w:t>
      </w:r>
      <w:r>
        <w:rPr>
          <w:sz w:val="24"/>
        </w:rPr>
        <w:t>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14:paraId="3916D283" w14:textId="77777777" w:rsidR="001E3B10" w:rsidRDefault="001E3B10" w:rsidP="001E3B10">
      <w:pPr>
        <w:pStyle w:val="a3"/>
        <w:spacing w:line="350" w:lineRule="auto"/>
        <w:ind w:left="1249" w:right="113" w:firstLine="707"/>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3B96C0EF" w14:textId="77777777" w:rsidR="001E3B10" w:rsidRDefault="001E3B10" w:rsidP="00F0497F">
      <w:pPr>
        <w:pStyle w:val="a5"/>
        <w:numPr>
          <w:ilvl w:val="1"/>
          <w:numId w:val="121"/>
        </w:numPr>
        <w:tabs>
          <w:tab w:val="left" w:pos="2440"/>
        </w:tabs>
        <w:spacing w:line="350" w:lineRule="auto"/>
        <w:ind w:right="122" w:firstLine="707"/>
        <w:rPr>
          <w:sz w:val="24"/>
        </w:rPr>
      </w:pPr>
      <w:r>
        <w:rPr>
          <w:sz w:val="24"/>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14:paraId="21746665" w14:textId="77777777" w:rsidR="001E3B10" w:rsidRDefault="001E3B10" w:rsidP="00F0497F">
      <w:pPr>
        <w:pStyle w:val="a5"/>
        <w:numPr>
          <w:ilvl w:val="1"/>
          <w:numId w:val="121"/>
        </w:numPr>
        <w:tabs>
          <w:tab w:val="left" w:pos="2493"/>
        </w:tabs>
        <w:spacing w:line="350" w:lineRule="auto"/>
        <w:ind w:right="115" w:firstLine="707"/>
        <w:rPr>
          <w:sz w:val="24"/>
        </w:rPr>
      </w:pPr>
      <w:r>
        <w:rPr>
          <w:sz w:val="24"/>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14:paraId="0988F4CE" w14:textId="77777777" w:rsidR="001E3B10" w:rsidRDefault="001E3B10" w:rsidP="00F0497F">
      <w:pPr>
        <w:pStyle w:val="a5"/>
        <w:numPr>
          <w:ilvl w:val="1"/>
          <w:numId w:val="121"/>
        </w:numPr>
        <w:tabs>
          <w:tab w:val="left" w:pos="2377"/>
        </w:tabs>
        <w:spacing w:line="274" w:lineRule="exact"/>
        <w:ind w:left="2377" w:hanging="420"/>
        <w:rPr>
          <w:sz w:val="24"/>
        </w:rPr>
      </w:pPr>
      <w:r>
        <w:rPr>
          <w:sz w:val="24"/>
        </w:rPr>
        <w:t>Изучение</w:t>
      </w:r>
      <w:r>
        <w:rPr>
          <w:spacing w:val="-6"/>
          <w:sz w:val="24"/>
        </w:rPr>
        <w:t xml:space="preserve"> </w:t>
      </w:r>
      <w:r>
        <w:rPr>
          <w:sz w:val="24"/>
        </w:rPr>
        <w:t>географии</w:t>
      </w:r>
      <w:r>
        <w:rPr>
          <w:spacing w:val="-3"/>
          <w:sz w:val="24"/>
        </w:rPr>
        <w:t xml:space="preserve"> </w:t>
      </w:r>
      <w:r>
        <w:rPr>
          <w:sz w:val="24"/>
        </w:rPr>
        <w:t>направлено</w:t>
      </w:r>
      <w:r>
        <w:rPr>
          <w:spacing w:val="-3"/>
          <w:sz w:val="24"/>
        </w:rPr>
        <w:t xml:space="preserve"> </w:t>
      </w:r>
      <w:r>
        <w:rPr>
          <w:sz w:val="24"/>
        </w:rPr>
        <w:t>на</w:t>
      </w:r>
      <w:r>
        <w:rPr>
          <w:spacing w:val="-4"/>
          <w:sz w:val="24"/>
        </w:rPr>
        <w:t xml:space="preserve"> </w:t>
      </w:r>
      <w:r>
        <w:rPr>
          <w:sz w:val="24"/>
        </w:rPr>
        <w:t>достижение</w:t>
      </w:r>
      <w:r>
        <w:rPr>
          <w:spacing w:val="-4"/>
          <w:sz w:val="24"/>
        </w:rPr>
        <w:t xml:space="preserve"> </w:t>
      </w:r>
      <w:r>
        <w:rPr>
          <w:sz w:val="24"/>
        </w:rPr>
        <w:t>следующих</w:t>
      </w:r>
      <w:r>
        <w:rPr>
          <w:spacing w:val="-1"/>
          <w:sz w:val="24"/>
        </w:rPr>
        <w:t xml:space="preserve"> </w:t>
      </w:r>
      <w:r>
        <w:rPr>
          <w:spacing w:val="-2"/>
          <w:sz w:val="24"/>
        </w:rPr>
        <w:t>целей:</w:t>
      </w:r>
    </w:p>
    <w:p w14:paraId="66243A95" w14:textId="77777777" w:rsidR="001E3B10" w:rsidRDefault="001E3B10" w:rsidP="001E3B10">
      <w:pPr>
        <w:pStyle w:val="a3"/>
        <w:spacing w:before="119" w:line="350" w:lineRule="auto"/>
        <w:ind w:left="1249" w:right="122" w:firstLine="707"/>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w:t>
      </w:r>
      <w:r>
        <w:rPr>
          <w:spacing w:val="37"/>
        </w:rPr>
        <w:t xml:space="preserve"> </w:t>
      </w:r>
      <w:r>
        <w:t>с</w:t>
      </w:r>
      <w:r>
        <w:rPr>
          <w:spacing w:val="36"/>
        </w:rPr>
        <w:t xml:space="preserve"> </w:t>
      </w:r>
      <w:r>
        <w:t>важнейшими</w:t>
      </w:r>
      <w:r>
        <w:rPr>
          <w:spacing w:val="36"/>
        </w:rPr>
        <w:t xml:space="preserve"> </w:t>
      </w:r>
      <w:r>
        <w:t>проблемами</w:t>
      </w:r>
      <w:r>
        <w:rPr>
          <w:spacing w:val="38"/>
        </w:rPr>
        <w:t xml:space="preserve"> </w:t>
      </w:r>
      <w:r>
        <w:t>современности,</w:t>
      </w:r>
      <w:r>
        <w:rPr>
          <w:spacing w:val="37"/>
        </w:rPr>
        <w:t xml:space="preserve"> </w:t>
      </w:r>
      <w:r>
        <w:t>с</w:t>
      </w:r>
      <w:r>
        <w:rPr>
          <w:spacing w:val="36"/>
        </w:rPr>
        <w:t xml:space="preserve"> </w:t>
      </w:r>
      <w:r>
        <w:t>ролью</w:t>
      </w:r>
      <w:r>
        <w:rPr>
          <w:spacing w:val="35"/>
        </w:rPr>
        <w:t xml:space="preserve"> </w:t>
      </w:r>
      <w:r>
        <w:t>России</w:t>
      </w:r>
      <w:r>
        <w:rPr>
          <w:spacing w:val="38"/>
        </w:rPr>
        <w:t xml:space="preserve"> </w:t>
      </w:r>
      <w:r>
        <w:t>как</w:t>
      </w:r>
      <w:r>
        <w:rPr>
          <w:spacing w:val="38"/>
        </w:rPr>
        <w:t xml:space="preserve"> </w:t>
      </w:r>
      <w:r>
        <w:t>составной</w:t>
      </w:r>
      <w:r>
        <w:rPr>
          <w:spacing w:val="36"/>
        </w:rPr>
        <w:t xml:space="preserve"> </w:t>
      </w:r>
      <w:r>
        <w:t>части</w:t>
      </w:r>
    </w:p>
    <w:p w14:paraId="16E8455E" w14:textId="77777777" w:rsidR="001E3B10" w:rsidRDefault="001E3B10" w:rsidP="001E3B10">
      <w:pPr>
        <w:spacing w:line="350" w:lineRule="auto"/>
        <w:sectPr w:rsidR="001E3B10" w:rsidSect="001E3B10">
          <w:pgSz w:w="11920" w:h="16850"/>
          <w:pgMar w:top="960" w:right="220" w:bottom="1680" w:left="160" w:header="0" w:footer="1373" w:gutter="0"/>
          <w:cols w:space="720"/>
        </w:sectPr>
      </w:pPr>
    </w:p>
    <w:p w14:paraId="67B9D574" w14:textId="77777777" w:rsidR="001E3B10" w:rsidRDefault="001E3B10" w:rsidP="001E3B10">
      <w:pPr>
        <w:pStyle w:val="a3"/>
        <w:spacing w:before="70"/>
        <w:ind w:left="1249" w:firstLine="0"/>
      </w:pPr>
      <w:r>
        <w:lastRenderedPageBreak/>
        <w:t>мирового</w:t>
      </w:r>
      <w:r>
        <w:rPr>
          <w:spacing w:val="-1"/>
        </w:rPr>
        <w:t xml:space="preserve"> </w:t>
      </w:r>
      <w:r>
        <w:rPr>
          <w:spacing w:val="-2"/>
        </w:rPr>
        <w:t>сообщества;</w:t>
      </w:r>
    </w:p>
    <w:p w14:paraId="5F3EA6B8" w14:textId="77777777" w:rsidR="001E3B10" w:rsidRDefault="001E3B10" w:rsidP="001E3B10">
      <w:pPr>
        <w:pStyle w:val="a3"/>
        <w:spacing w:before="127" w:line="350" w:lineRule="auto"/>
        <w:ind w:left="1249" w:right="122" w:firstLine="707"/>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018ECA0C" w14:textId="77777777" w:rsidR="001E3B10" w:rsidRDefault="001E3B10" w:rsidP="001E3B10">
      <w:pPr>
        <w:pStyle w:val="a3"/>
        <w:spacing w:line="350" w:lineRule="auto"/>
        <w:ind w:left="1249" w:right="123" w:firstLine="707"/>
      </w:pPr>
      <w:r>
        <w:t>формирование системы географических знаний как компонента научной картины мира, завершение формирования основ географической культуры;</w:t>
      </w:r>
    </w:p>
    <w:p w14:paraId="5DE9E2BC" w14:textId="77777777" w:rsidR="001E3B10" w:rsidRDefault="001E3B10" w:rsidP="001E3B10">
      <w:pPr>
        <w:pStyle w:val="a3"/>
        <w:spacing w:line="350" w:lineRule="auto"/>
        <w:ind w:left="1249" w:right="115" w:firstLine="707"/>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70AC1EDC" w14:textId="77777777" w:rsidR="001E3B10" w:rsidRDefault="001E3B10" w:rsidP="001E3B10">
      <w:pPr>
        <w:pStyle w:val="a3"/>
        <w:spacing w:line="348" w:lineRule="auto"/>
        <w:ind w:left="1249" w:right="125" w:firstLine="707"/>
      </w:pPr>
      <w:r>
        <w:t>приобретение опыта разнообразной деятельности, направленной на достижение целей устойчивого развития.</w:t>
      </w:r>
    </w:p>
    <w:p w14:paraId="1628DE0D" w14:textId="77777777" w:rsidR="001E3B10" w:rsidRDefault="001E3B10" w:rsidP="00F0497F">
      <w:pPr>
        <w:pStyle w:val="a5"/>
        <w:numPr>
          <w:ilvl w:val="1"/>
          <w:numId w:val="121"/>
        </w:numPr>
        <w:tabs>
          <w:tab w:val="left" w:pos="2450"/>
        </w:tabs>
        <w:spacing w:before="2" w:line="350" w:lineRule="auto"/>
        <w:ind w:right="120" w:firstLine="707"/>
        <w:rPr>
          <w:sz w:val="24"/>
        </w:rPr>
      </w:pPr>
      <w:r>
        <w:rPr>
          <w:sz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38DB6394" w14:textId="77777777" w:rsidR="001E3B10" w:rsidRDefault="001E3B10" w:rsidP="00F0497F">
      <w:pPr>
        <w:pStyle w:val="a5"/>
        <w:numPr>
          <w:ilvl w:val="1"/>
          <w:numId w:val="121"/>
        </w:numPr>
        <w:tabs>
          <w:tab w:val="left" w:pos="2394"/>
        </w:tabs>
        <w:spacing w:line="350" w:lineRule="auto"/>
        <w:ind w:right="115" w:firstLine="707"/>
        <w:rPr>
          <w:sz w:val="24"/>
        </w:rPr>
      </w:pPr>
      <w:r>
        <w:rPr>
          <w:sz w:val="24"/>
        </w:rPr>
        <w:t>Общее число часов, рекомендованных для изучения географии, - 68 часов: по одному часу в неделю в 10 и 11 классах.</w:t>
      </w:r>
    </w:p>
    <w:p w14:paraId="5387E9D9" w14:textId="77777777" w:rsidR="001E3B10" w:rsidRDefault="001E3B10" w:rsidP="001E3B10">
      <w:pPr>
        <w:pStyle w:val="a3"/>
        <w:spacing w:before="124"/>
        <w:ind w:left="0" w:firstLine="0"/>
        <w:jc w:val="left"/>
      </w:pPr>
    </w:p>
    <w:p w14:paraId="202315CE" w14:textId="77777777" w:rsidR="001E3B10" w:rsidRDefault="001E3B10" w:rsidP="00F0497F">
      <w:pPr>
        <w:pStyle w:val="a5"/>
        <w:numPr>
          <w:ilvl w:val="0"/>
          <w:numId w:val="121"/>
        </w:numPr>
        <w:tabs>
          <w:tab w:val="left" w:pos="2197"/>
        </w:tabs>
        <w:ind w:left="2197" w:hanging="240"/>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географии</w:t>
      </w:r>
      <w:r>
        <w:rPr>
          <w:spacing w:val="-2"/>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7D084FDB" w14:textId="77777777" w:rsidR="001E3B10" w:rsidRDefault="001E3B10" w:rsidP="00F0497F">
      <w:pPr>
        <w:pStyle w:val="a5"/>
        <w:numPr>
          <w:ilvl w:val="1"/>
          <w:numId w:val="121"/>
        </w:numPr>
        <w:tabs>
          <w:tab w:val="left" w:pos="2377"/>
        </w:tabs>
        <w:spacing w:before="127"/>
        <w:ind w:left="2377" w:hanging="420"/>
        <w:rPr>
          <w:sz w:val="24"/>
        </w:rPr>
      </w:pPr>
      <w:r>
        <w:rPr>
          <w:sz w:val="24"/>
        </w:rPr>
        <w:t>География</w:t>
      </w:r>
      <w:r>
        <w:rPr>
          <w:spacing w:val="-2"/>
          <w:sz w:val="24"/>
        </w:rPr>
        <w:t xml:space="preserve"> </w:t>
      </w:r>
      <w:r>
        <w:rPr>
          <w:sz w:val="24"/>
        </w:rPr>
        <w:t>как</w:t>
      </w:r>
      <w:r>
        <w:rPr>
          <w:spacing w:val="-1"/>
          <w:sz w:val="24"/>
        </w:rPr>
        <w:t xml:space="preserve"> </w:t>
      </w:r>
      <w:r>
        <w:rPr>
          <w:spacing w:val="-2"/>
          <w:sz w:val="24"/>
        </w:rPr>
        <w:t>наука.</w:t>
      </w:r>
    </w:p>
    <w:p w14:paraId="42EC8476" w14:textId="77777777" w:rsidR="001E3B10" w:rsidRDefault="001E3B10" w:rsidP="00F0497F">
      <w:pPr>
        <w:pStyle w:val="a5"/>
        <w:numPr>
          <w:ilvl w:val="2"/>
          <w:numId w:val="121"/>
        </w:numPr>
        <w:tabs>
          <w:tab w:val="left" w:pos="2738"/>
        </w:tabs>
        <w:spacing w:before="128" w:line="350" w:lineRule="auto"/>
        <w:ind w:right="121" w:firstLine="707"/>
        <w:rPr>
          <w:sz w:val="24"/>
        </w:rPr>
      </w:pPr>
      <w:r>
        <w:rPr>
          <w:sz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14:paraId="06A27F1C" w14:textId="77777777" w:rsidR="001E3B10" w:rsidRDefault="001E3B10" w:rsidP="00F0497F">
      <w:pPr>
        <w:pStyle w:val="a5"/>
        <w:numPr>
          <w:ilvl w:val="2"/>
          <w:numId w:val="121"/>
        </w:numPr>
        <w:tabs>
          <w:tab w:val="left" w:pos="2658"/>
        </w:tabs>
        <w:spacing w:line="350" w:lineRule="auto"/>
        <w:ind w:right="123" w:firstLine="707"/>
        <w:rPr>
          <w:sz w:val="24"/>
        </w:rPr>
      </w:pPr>
      <w:r>
        <w:rPr>
          <w:sz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22F2F94A" w14:textId="77777777" w:rsidR="001E3B10" w:rsidRDefault="001E3B10" w:rsidP="00F0497F">
      <w:pPr>
        <w:pStyle w:val="a5"/>
        <w:numPr>
          <w:ilvl w:val="1"/>
          <w:numId w:val="121"/>
        </w:numPr>
        <w:tabs>
          <w:tab w:val="left" w:pos="2377"/>
        </w:tabs>
        <w:spacing w:line="274" w:lineRule="exact"/>
        <w:ind w:left="2377" w:hanging="420"/>
        <w:rPr>
          <w:sz w:val="24"/>
        </w:rPr>
      </w:pPr>
      <w:r>
        <w:rPr>
          <w:sz w:val="24"/>
        </w:rPr>
        <w:t>Природопользование</w:t>
      </w:r>
      <w:r>
        <w:rPr>
          <w:spacing w:val="-6"/>
          <w:sz w:val="24"/>
        </w:rPr>
        <w:t xml:space="preserve"> </w:t>
      </w:r>
      <w:r>
        <w:rPr>
          <w:sz w:val="24"/>
        </w:rPr>
        <w:t>и</w:t>
      </w:r>
      <w:r>
        <w:rPr>
          <w:spacing w:val="-5"/>
          <w:sz w:val="24"/>
        </w:rPr>
        <w:t xml:space="preserve"> </w:t>
      </w:r>
      <w:r>
        <w:rPr>
          <w:spacing w:val="-2"/>
          <w:sz w:val="24"/>
        </w:rPr>
        <w:t>геоэкология.</w:t>
      </w:r>
    </w:p>
    <w:p w14:paraId="5E52547D" w14:textId="77777777" w:rsidR="001E3B10" w:rsidRDefault="001E3B10" w:rsidP="00F0497F">
      <w:pPr>
        <w:pStyle w:val="a5"/>
        <w:numPr>
          <w:ilvl w:val="2"/>
          <w:numId w:val="121"/>
        </w:numPr>
        <w:tabs>
          <w:tab w:val="left" w:pos="2714"/>
        </w:tabs>
        <w:spacing w:before="124" w:line="350" w:lineRule="auto"/>
        <w:ind w:right="119" w:firstLine="707"/>
        <w:rPr>
          <w:sz w:val="24"/>
        </w:rPr>
      </w:pPr>
      <w:r>
        <w:rPr>
          <w:sz w:val="24"/>
        </w:rP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14:paraId="178019A0" w14:textId="77777777" w:rsidR="001E3B10" w:rsidRDefault="001E3B10" w:rsidP="00F0497F">
      <w:pPr>
        <w:pStyle w:val="a5"/>
        <w:numPr>
          <w:ilvl w:val="2"/>
          <w:numId w:val="121"/>
        </w:numPr>
        <w:tabs>
          <w:tab w:val="left" w:pos="2582"/>
        </w:tabs>
        <w:spacing w:line="350" w:lineRule="auto"/>
        <w:ind w:right="122" w:firstLine="707"/>
        <w:rPr>
          <w:sz w:val="24"/>
        </w:rPr>
      </w:pPr>
      <w:r>
        <w:rPr>
          <w:sz w:val="24"/>
        </w:rPr>
        <w:t>Естественный и антропогенный ландшафты. Проблема сохранения ландшафтного и культурного разнообразия на Земле.</w:t>
      </w:r>
    </w:p>
    <w:p w14:paraId="2863DD47" w14:textId="77777777" w:rsidR="001E3B10" w:rsidRDefault="001E3B10" w:rsidP="001E3B10">
      <w:pPr>
        <w:pStyle w:val="a3"/>
        <w:spacing w:line="350" w:lineRule="auto"/>
        <w:ind w:left="1249" w:right="121" w:firstLine="707"/>
      </w:pPr>
      <w:r>
        <w:t>Практическая работа "Классификация ландшафтов с использованием источников географической информации".</w:t>
      </w:r>
    </w:p>
    <w:p w14:paraId="1A2CB194" w14:textId="77777777" w:rsidR="001E3B10" w:rsidRDefault="001E3B10" w:rsidP="001E3B10">
      <w:pPr>
        <w:spacing w:line="350" w:lineRule="auto"/>
        <w:sectPr w:rsidR="001E3B10" w:rsidSect="001E3B10">
          <w:pgSz w:w="11920" w:h="16850"/>
          <w:pgMar w:top="960" w:right="220" w:bottom="1680" w:left="160" w:header="0" w:footer="1373" w:gutter="0"/>
          <w:cols w:space="720"/>
        </w:sectPr>
      </w:pPr>
    </w:p>
    <w:p w14:paraId="3FA54ADD" w14:textId="77777777" w:rsidR="001E3B10" w:rsidRDefault="001E3B10" w:rsidP="00F0497F">
      <w:pPr>
        <w:pStyle w:val="a5"/>
        <w:numPr>
          <w:ilvl w:val="2"/>
          <w:numId w:val="121"/>
        </w:numPr>
        <w:tabs>
          <w:tab w:val="left" w:pos="2656"/>
        </w:tabs>
        <w:spacing w:before="70" w:line="350" w:lineRule="auto"/>
        <w:ind w:right="120" w:firstLine="707"/>
        <w:rPr>
          <w:sz w:val="24"/>
        </w:rPr>
      </w:pPr>
      <w:r>
        <w:rPr>
          <w:sz w:val="24"/>
        </w:rPr>
        <w:lastRenderedPageBreak/>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14:paraId="4335E0CB" w14:textId="77777777" w:rsidR="001E3B10" w:rsidRDefault="001E3B10" w:rsidP="001E3B10">
      <w:pPr>
        <w:pStyle w:val="a3"/>
        <w:spacing w:line="350" w:lineRule="auto"/>
        <w:ind w:left="1249" w:right="121" w:firstLine="707"/>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w:t>
      </w:r>
      <w:r>
        <w:rPr>
          <w:spacing w:val="80"/>
        </w:rPr>
        <w:t xml:space="preserve"> </w:t>
      </w:r>
      <w:r>
        <w:rPr>
          <w:spacing w:val="-2"/>
        </w:rPr>
        <w:t>(исследования)".</w:t>
      </w:r>
    </w:p>
    <w:p w14:paraId="04FDA3CA" w14:textId="77777777" w:rsidR="001E3B10" w:rsidRDefault="001E3B10" w:rsidP="00F0497F">
      <w:pPr>
        <w:pStyle w:val="a5"/>
        <w:numPr>
          <w:ilvl w:val="2"/>
          <w:numId w:val="121"/>
        </w:numPr>
        <w:tabs>
          <w:tab w:val="left" w:pos="2567"/>
        </w:tabs>
        <w:spacing w:line="350" w:lineRule="auto"/>
        <w:ind w:right="116" w:firstLine="707"/>
        <w:rPr>
          <w:sz w:val="24"/>
        </w:rPr>
      </w:pPr>
      <w:r>
        <w:rPr>
          <w:sz w:val="24"/>
        </w:rPr>
        <w:t>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11814045" w14:textId="77777777" w:rsidR="001E3B10" w:rsidRDefault="001E3B10" w:rsidP="001E3B10">
      <w:pPr>
        <w:pStyle w:val="a3"/>
        <w:spacing w:line="350" w:lineRule="auto"/>
        <w:ind w:left="1249" w:right="118" w:firstLine="707"/>
      </w:pPr>
      <w:r>
        <w:t>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14:paraId="268B6046" w14:textId="77777777" w:rsidR="001E3B10" w:rsidRDefault="001E3B10" w:rsidP="00F0497F">
      <w:pPr>
        <w:pStyle w:val="a5"/>
        <w:numPr>
          <w:ilvl w:val="1"/>
          <w:numId w:val="121"/>
        </w:numPr>
        <w:tabs>
          <w:tab w:val="left" w:pos="2377"/>
        </w:tabs>
        <w:spacing w:line="275" w:lineRule="exact"/>
        <w:ind w:left="2377" w:hanging="420"/>
        <w:rPr>
          <w:sz w:val="24"/>
        </w:rPr>
      </w:pPr>
      <w:r>
        <w:rPr>
          <w:sz w:val="24"/>
        </w:rPr>
        <w:t>Современная</w:t>
      </w:r>
      <w:r>
        <w:rPr>
          <w:spacing w:val="-5"/>
          <w:sz w:val="24"/>
        </w:rPr>
        <w:t xml:space="preserve"> </w:t>
      </w:r>
      <w:r>
        <w:rPr>
          <w:sz w:val="24"/>
        </w:rPr>
        <w:t>политическая</w:t>
      </w:r>
      <w:r>
        <w:rPr>
          <w:spacing w:val="-4"/>
          <w:sz w:val="24"/>
        </w:rPr>
        <w:t xml:space="preserve"> </w:t>
      </w:r>
      <w:r>
        <w:rPr>
          <w:sz w:val="24"/>
        </w:rPr>
        <w:t>карта</w:t>
      </w:r>
      <w:r>
        <w:rPr>
          <w:spacing w:val="-4"/>
          <w:sz w:val="24"/>
        </w:rPr>
        <w:t xml:space="preserve"> мира.</w:t>
      </w:r>
    </w:p>
    <w:p w14:paraId="4BF922AA" w14:textId="77777777" w:rsidR="001E3B10" w:rsidRDefault="001E3B10" w:rsidP="00F0497F">
      <w:pPr>
        <w:pStyle w:val="a5"/>
        <w:numPr>
          <w:ilvl w:val="2"/>
          <w:numId w:val="121"/>
        </w:numPr>
        <w:tabs>
          <w:tab w:val="left" w:pos="2711"/>
        </w:tabs>
        <w:spacing w:before="121" w:line="350" w:lineRule="auto"/>
        <w:ind w:right="117" w:firstLine="707"/>
        <w:rPr>
          <w:sz w:val="24"/>
        </w:rPr>
      </w:pPr>
      <w:r>
        <w:rPr>
          <w:sz w:val="24"/>
        </w:rPr>
        <w:t xml:space="preserve">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Политике-географическое положение России и ее специфика как евразийского и приарктического </w:t>
      </w:r>
      <w:r>
        <w:rPr>
          <w:spacing w:val="-2"/>
          <w:sz w:val="24"/>
        </w:rPr>
        <w:t>государства.</w:t>
      </w:r>
    </w:p>
    <w:p w14:paraId="2FB3A74E" w14:textId="77777777" w:rsidR="001E3B10" w:rsidRDefault="001E3B10" w:rsidP="00F0497F">
      <w:pPr>
        <w:pStyle w:val="a5"/>
        <w:numPr>
          <w:ilvl w:val="2"/>
          <w:numId w:val="121"/>
        </w:numPr>
        <w:tabs>
          <w:tab w:val="left" w:pos="2654"/>
        </w:tabs>
        <w:spacing w:line="350" w:lineRule="auto"/>
        <w:ind w:right="121" w:firstLine="707"/>
        <w:rPr>
          <w:sz w:val="24"/>
        </w:rPr>
      </w:pPr>
      <w:r>
        <w:rPr>
          <w:sz w:val="24"/>
        </w:rPr>
        <w:t xml:space="preserve">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w:t>
      </w:r>
      <w:r>
        <w:rPr>
          <w:spacing w:val="-2"/>
          <w:sz w:val="24"/>
        </w:rPr>
        <w:t>устройство.</w:t>
      </w:r>
    </w:p>
    <w:p w14:paraId="1A26231F" w14:textId="77777777" w:rsidR="001E3B10" w:rsidRDefault="001E3B10" w:rsidP="00F0497F">
      <w:pPr>
        <w:pStyle w:val="a5"/>
        <w:numPr>
          <w:ilvl w:val="1"/>
          <w:numId w:val="121"/>
        </w:numPr>
        <w:tabs>
          <w:tab w:val="left" w:pos="2377"/>
        </w:tabs>
        <w:spacing w:line="275" w:lineRule="exact"/>
        <w:ind w:left="2377" w:hanging="420"/>
        <w:rPr>
          <w:sz w:val="24"/>
        </w:rPr>
      </w:pPr>
      <w:r>
        <w:rPr>
          <w:sz w:val="24"/>
        </w:rPr>
        <w:t>Население</w:t>
      </w:r>
      <w:r>
        <w:rPr>
          <w:spacing w:val="-4"/>
          <w:sz w:val="24"/>
        </w:rPr>
        <w:t xml:space="preserve"> </w:t>
      </w:r>
      <w:r>
        <w:rPr>
          <w:spacing w:val="-2"/>
          <w:sz w:val="24"/>
        </w:rPr>
        <w:t>мира.</w:t>
      </w:r>
    </w:p>
    <w:p w14:paraId="441E1030" w14:textId="77777777" w:rsidR="001E3B10" w:rsidRDefault="001E3B10" w:rsidP="00F0497F">
      <w:pPr>
        <w:pStyle w:val="a5"/>
        <w:numPr>
          <w:ilvl w:val="2"/>
          <w:numId w:val="121"/>
        </w:numPr>
        <w:tabs>
          <w:tab w:val="left" w:pos="2567"/>
        </w:tabs>
        <w:spacing w:before="124" w:line="350" w:lineRule="auto"/>
        <w:ind w:right="116" w:firstLine="707"/>
        <w:rPr>
          <w:sz w:val="24"/>
        </w:rPr>
      </w:pPr>
      <w:r>
        <w:rPr>
          <w:sz w:val="24"/>
        </w:rPr>
        <w:t>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w:t>
      </w:r>
      <w:r>
        <w:rPr>
          <w:spacing w:val="80"/>
          <w:w w:val="150"/>
          <w:sz w:val="24"/>
        </w:rPr>
        <w:t xml:space="preserve"> </w:t>
      </w:r>
      <w:r>
        <w:rPr>
          <w:sz w:val="24"/>
        </w:rPr>
        <w:t>взрыв,</w:t>
      </w:r>
      <w:r>
        <w:rPr>
          <w:spacing w:val="80"/>
          <w:w w:val="150"/>
          <w:sz w:val="24"/>
        </w:rPr>
        <w:t xml:space="preserve"> </w:t>
      </w:r>
      <w:r>
        <w:rPr>
          <w:sz w:val="24"/>
        </w:rPr>
        <w:t>демографический</w:t>
      </w:r>
      <w:r>
        <w:rPr>
          <w:spacing w:val="80"/>
          <w:w w:val="150"/>
          <w:sz w:val="24"/>
        </w:rPr>
        <w:t xml:space="preserve"> </w:t>
      </w:r>
      <w:r>
        <w:rPr>
          <w:sz w:val="24"/>
        </w:rPr>
        <w:t>кризис,</w:t>
      </w:r>
      <w:r>
        <w:rPr>
          <w:spacing w:val="80"/>
          <w:w w:val="150"/>
          <w:sz w:val="24"/>
        </w:rPr>
        <w:t xml:space="preserve"> </w:t>
      </w:r>
      <w:r>
        <w:rPr>
          <w:sz w:val="24"/>
        </w:rPr>
        <w:t>старение</w:t>
      </w:r>
      <w:r>
        <w:rPr>
          <w:spacing w:val="80"/>
          <w:w w:val="150"/>
          <w:sz w:val="24"/>
        </w:rPr>
        <w:t xml:space="preserve"> </w:t>
      </w:r>
      <w:r>
        <w:rPr>
          <w:sz w:val="24"/>
        </w:rPr>
        <w:t>населения).</w:t>
      </w:r>
      <w:r>
        <w:rPr>
          <w:spacing w:val="80"/>
          <w:w w:val="150"/>
          <w:sz w:val="24"/>
        </w:rPr>
        <w:t xml:space="preserve"> </w:t>
      </w:r>
      <w:r>
        <w:rPr>
          <w:sz w:val="24"/>
        </w:rPr>
        <w:t>Демографическая</w:t>
      </w:r>
    </w:p>
    <w:p w14:paraId="505FD68E" w14:textId="77777777" w:rsidR="001E3B10" w:rsidRDefault="001E3B10" w:rsidP="001E3B10">
      <w:pPr>
        <w:spacing w:line="350" w:lineRule="auto"/>
        <w:jc w:val="both"/>
        <w:rPr>
          <w:sz w:val="24"/>
        </w:rPr>
        <w:sectPr w:rsidR="001E3B10" w:rsidSect="001E3B10">
          <w:pgSz w:w="11920" w:h="16850"/>
          <w:pgMar w:top="960" w:right="220" w:bottom="1680" w:left="160" w:header="0" w:footer="1373" w:gutter="0"/>
          <w:cols w:space="720"/>
        </w:sectPr>
      </w:pPr>
    </w:p>
    <w:p w14:paraId="07B6EC9E" w14:textId="77777777" w:rsidR="001E3B10" w:rsidRDefault="001E3B10" w:rsidP="001E3B10">
      <w:pPr>
        <w:pStyle w:val="a3"/>
        <w:spacing w:before="70"/>
        <w:ind w:left="1249" w:firstLine="0"/>
      </w:pPr>
      <w:r>
        <w:lastRenderedPageBreak/>
        <w:t>политика</w:t>
      </w:r>
      <w:r>
        <w:rPr>
          <w:spacing w:val="-7"/>
        </w:rPr>
        <w:t xml:space="preserve"> </w:t>
      </w:r>
      <w:r>
        <w:t>и</w:t>
      </w:r>
      <w:r>
        <w:rPr>
          <w:spacing w:val="-4"/>
        </w:rPr>
        <w:t xml:space="preserve"> </w:t>
      </w:r>
      <w:r>
        <w:t>ее</w:t>
      </w:r>
      <w:r>
        <w:rPr>
          <w:spacing w:val="-4"/>
        </w:rPr>
        <w:t xml:space="preserve"> </w:t>
      </w:r>
      <w:r>
        <w:t>направления</w:t>
      </w:r>
      <w:r>
        <w:rPr>
          <w:spacing w:val="-4"/>
        </w:rPr>
        <w:t xml:space="preserve"> </w:t>
      </w:r>
      <w:r>
        <w:t>в</w:t>
      </w:r>
      <w:r>
        <w:rPr>
          <w:spacing w:val="-4"/>
        </w:rPr>
        <w:t xml:space="preserve"> </w:t>
      </w:r>
      <w:r>
        <w:t>странах</w:t>
      </w:r>
      <w:r>
        <w:rPr>
          <w:spacing w:val="-2"/>
        </w:rPr>
        <w:t xml:space="preserve"> </w:t>
      </w:r>
      <w:r>
        <w:t>различных</w:t>
      </w:r>
      <w:r>
        <w:rPr>
          <w:spacing w:val="-1"/>
        </w:rPr>
        <w:t xml:space="preserve"> </w:t>
      </w:r>
      <w:r>
        <w:t>типов</w:t>
      </w:r>
      <w:r>
        <w:rPr>
          <w:spacing w:val="-5"/>
        </w:rPr>
        <w:t xml:space="preserve"> </w:t>
      </w:r>
      <w:r>
        <w:t>воспроизводства</w:t>
      </w:r>
      <w:r>
        <w:rPr>
          <w:spacing w:val="-4"/>
        </w:rPr>
        <w:t xml:space="preserve"> </w:t>
      </w:r>
      <w:r>
        <w:rPr>
          <w:spacing w:val="-2"/>
        </w:rPr>
        <w:t>населения.</w:t>
      </w:r>
    </w:p>
    <w:p w14:paraId="0FA01383" w14:textId="77777777" w:rsidR="001E3B10" w:rsidRDefault="001E3B10" w:rsidP="001E3B10">
      <w:pPr>
        <w:pStyle w:val="a3"/>
        <w:spacing w:before="127" w:line="350" w:lineRule="auto"/>
        <w:ind w:left="1249" w:right="120" w:firstLine="707"/>
      </w:pPr>
      <w:r>
        <w:t>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14:paraId="0B193F37" w14:textId="77777777" w:rsidR="001E3B10" w:rsidRDefault="001E3B10" w:rsidP="00F0497F">
      <w:pPr>
        <w:pStyle w:val="a5"/>
        <w:numPr>
          <w:ilvl w:val="2"/>
          <w:numId w:val="121"/>
        </w:numPr>
        <w:tabs>
          <w:tab w:val="left" w:pos="2646"/>
        </w:tabs>
        <w:spacing w:line="350" w:lineRule="auto"/>
        <w:ind w:right="115" w:firstLine="707"/>
        <w:rPr>
          <w:sz w:val="24"/>
        </w:rPr>
      </w:pPr>
      <w:r>
        <w:rPr>
          <w:sz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14:paraId="629AE46A" w14:textId="77777777" w:rsidR="001E3B10" w:rsidRDefault="001E3B10" w:rsidP="001E3B10">
      <w:pPr>
        <w:pStyle w:val="a3"/>
        <w:spacing w:line="350" w:lineRule="auto"/>
        <w:ind w:left="1249" w:right="121" w:firstLine="707"/>
      </w:pPr>
      <w:r>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w:t>
      </w:r>
      <w:r>
        <w:rPr>
          <w:spacing w:val="40"/>
        </w:rPr>
        <w:t xml:space="preserve"> </w:t>
      </w:r>
      <w:r>
        <w:t>анализа различных источников географической информации".</w:t>
      </w:r>
    </w:p>
    <w:p w14:paraId="6B39A2A1" w14:textId="77777777" w:rsidR="001E3B10" w:rsidRDefault="001E3B10" w:rsidP="00F0497F">
      <w:pPr>
        <w:pStyle w:val="a5"/>
        <w:numPr>
          <w:ilvl w:val="2"/>
          <w:numId w:val="121"/>
        </w:numPr>
        <w:tabs>
          <w:tab w:val="left" w:pos="2668"/>
        </w:tabs>
        <w:spacing w:line="350" w:lineRule="auto"/>
        <w:ind w:right="110" w:firstLine="707"/>
        <w:rPr>
          <w:sz w:val="24"/>
        </w:rPr>
      </w:pPr>
      <w:r>
        <w:rPr>
          <w:sz w:val="24"/>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 экономических типов. Городские агломерации и мегалополисы мира.</w:t>
      </w:r>
    </w:p>
    <w:p w14:paraId="1D20D873" w14:textId="77777777" w:rsidR="001E3B10" w:rsidRDefault="001E3B10" w:rsidP="001E3B10">
      <w:pPr>
        <w:pStyle w:val="a3"/>
        <w:spacing w:line="350" w:lineRule="auto"/>
        <w:ind w:left="1249" w:right="123" w:firstLine="707"/>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101C853A" w14:textId="77777777" w:rsidR="001E3B10" w:rsidRDefault="001E3B10" w:rsidP="00F0497F">
      <w:pPr>
        <w:pStyle w:val="a5"/>
        <w:numPr>
          <w:ilvl w:val="2"/>
          <w:numId w:val="121"/>
        </w:numPr>
        <w:tabs>
          <w:tab w:val="left" w:pos="2728"/>
        </w:tabs>
        <w:spacing w:line="350" w:lineRule="auto"/>
        <w:ind w:right="121" w:firstLine="707"/>
        <w:rPr>
          <w:sz w:val="24"/>
        </w:rPr>
      </w:pPr>
      <w:r>
        <w:rPr>
          <w:sz w:val="24"/>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312FC68E" w14:textId="77777777" w:rsidR="001E3B10" w:rsidRDefault="001E3B10" w:rsidP="001E3B10">
      <w:pPr>
        <w:pStyle w:val="a3"/>
        <w:spacing w:line="350" w:lineRule="auto"/>
        <w:ind w:left="1249" w:right="123" w:firstLine="707"/>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10E1102D" w14:textId="77777777" w:rsidR="001E3B10" w:rsidRDefault="001E3B10" w:rsidP="00F0497F">
      <w:pPr>
        <w:pStyle w:val="a5"/>
        <w:numPr>
          <w:ilvl w:val="1"/>
          <w:numId w:val="121"/>
        </w:numPr>
        <w:tabs>
          <w:tab w:val="left" w:pos="2377"/>
        </w:tabs>
        <w:spacing w:line="275" w:lineRule="exact"/>
        <w:ind w:left="2377" w:hanging="420"/>
        <w:rPr>
          <w:sz w:val="24"/>
        </w:rPr>
      </w:pPr>
      <w:r>
        <w:rPr>
          <w:sz w:val="24"/>
        </w:rPr>
        <w:t>Мировое</w:t>
      </w:r>
      <w:r>
        <w:rPr>
          <w:spacing w:val="-2"/>
          <w:sz w:val="24"/>
        </w:rPr>
        <w:t xml:space="preserve"> хозяйство.</w:t>
      </w:r>
    </w:p>
    <w:p w14:paraId="253658FA" w14:textId="77777777" w:rsidR="001E3B10" w:rsidRDefault="001E3B10" w:rsidP="00F0497F">
      <w:pPr>
        <w:pStyle w:val="a5"/>
        <w:numPr>
          <w:ilvl w:val="2"/>
          <w:numId w:val="121"/>
        </w:numPr>
        <w:tabs>
          <w:tab w:val="left" w:pos="2570"/>
        </w:tabs>
        <w:spacing w:before="117" w:line="350" w:lineRule="auto"/>
        <w:ind w:right="113" w:firstLine="707"/>
        <w:rPr>
          <w:sz w:val="24"/>
        </w:rPr>
      </w:pPr>
      <w:r>
        <w:rPr>
          <w:sz w:val="24"/>
        </w:rPr>
        <w:t>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w:t>
      </w:r>
      <w:r>
        <w:rPr>
          <w:spacing w:val="80"/>
          <w:sz w:val="24"/>
        </w:rPr>
        <w:t xml:space="preserve">  </w:t>
      </w:r>
      <w:r>
        <w:rPr>
          <w:sz w:val="24"/>
        </w:rPr>
        <w:t>разделение</w:t>
      </w:r>
      <w:r>
        <w:rPr>
          <w:spacing w:val="80"/>
          <w:sz w:val="24"/>
        </w:rPr>
        <w:t xml:space="preserve">  </w:t>
      </w:r>
      <w:r>
        <w:rPr>
          <w:sz w:val="24"/>
        </w:rPr>
        <w:t>труда.</w:t>
      </w:r>
      <w:r>
        <w:rPr>
          <w:spacing w:val="80"/>
          <w:sz w:val="24"/>
        </w:rPr>
        <w:t xml:space="preserve">  </w:t>
      </w:r>
      <w:r>
        <w:rPr>
          <w:sz w:val="24"/>
        </w:rPr>
        <w:t>Отрасли</w:t>
      </w:r>
      <w:r>
        <w:rPr>
          <w:spacing w:val="80"/>
          <w:sz w:val="24"/>
        </w:rPr>
        <w:t xml:space="preserve">  </w:t>
      </w:r>
      <w:r>
        <w:rPr>
          <w:sz w:val="24"/>
        </w:rPr>
        <w:t>международной</w:t>
      </w:r>
      <w:r>
        <w:rPr>
          <w:spacing w:val="80"/>
          <w:sz w:val="24"/>
        </w:rPr>
        <w:t xml:space="preserve">  </w:t>
      </w:r>
      <w:r>
        <w:rPr>
          <w:sz w:val="24"/>
        </w:rPr>
        <w:t>специализации.</w:t>
      </w:r>
      <w:r>
        <w:rPr>
          <w:spacing w:val="80"/>
          <w:sz w:val="24"/>
        </w:rPr>
        <w:t xml:space="preserve">  </w:t>
      </w:r>
      <w:r>
        <w:rPr>
          <w:sz w:val="24"/>
        </w:rPr>
        <w:t>Условия</w:t>
      </w:r>
    </w:p>
    <w:p w14:paraId="3100455D" w14:textId="77777777" w:rsidR="001E3B10" w:rsidRDefault="001E3B10" w:rsidP="001E3B10">
      <w:pPr>
        <w:spacing w:line="350" w:lineRule="auto"/>
        <w:jc w:val="both"/>
        <w:rPr>
          <w:sz w:val="24"/>
        </w:rPr>
        <w:sectPr w:rsidR="001E3B10" w:rsidSect="001E3B10">
          <w:pgSz w:w="11920" w:h="16850"/>
          <w:pgMar w:top="960" w:right="220" w:bottom="1680" w:left="160" w:header="0" w:footer="1373" w:gutter="0"/>
          <w:cols w:space="720"/>
        </w:sectPr>
      </w:pPr>
    </w:p>
    <w:p w14:paraId="7271D2C1" w14:textId="77777777" w:rsidR="001E3B10" w:rsidRDefault="001E3B10" w:rsidP="001E3B10">
      <w:pPr>
        <w:pStyle w:val="a3"/>
        <w:spacing w:before="70" w:line="350" w:lineRule="auto"/>
        <w:ind w:left="1249" w:right="124" w:firstLine="0"/>
      </w:pPr>
      <w:r>
        <w:lastRenderedPageBreak/>
        <w:t>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14:paraId="13AF2B61" w14:textId="77777777" w:rsidR="001E3B10" w:rsidRDefault="001E3B10" w:rsidP="001E3B10">
      <w:pPr>
        <w:pStyle w:val="a3"/>
        <w:spacing w:line="350" w:lineRule="auto"/>
        <w:ind w:left="1249" w:right="121" w:firstLine="707"/>
      </w:pPr>
      <w:r>
        <w:t>Практическая работа "Сравнение структуры экономики аграрных, индустриальных и постиндустриальных стран".</w:t>
      </w:r>
    </w:p>
    <w:p w14:paraId="421FE60E" w14:textId="77777777" w:rsidR="001E3B10" w:rsidRDefault="001E3B10" w:rsidP="00F0497F">
      <w:pPr>
        <w:pStyle w:val="a5"/>
        <w:numPr>
          <w:ilvl w:val="2"/>
          <w:numId w:val="121"/>
        </w:numPr>
        <w:tabs>
          <w:tab w:val="left" w:pos="2798"/>
        </w:tabs>
        <w:spacing w:line="350" w:lineRule="auto"/>
        <w:ind w:right="116" w:firstLine="707"/>
        <w:rPr>
          <w:sz w:val="24"/>
        </w:rPr>
      </w:pPr>
      <w:r>
        <w:rPr>
          <w:sz w:val="24"/>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14:paraId="5CC97B4E" w14:textId="77777777" w:rsidR="001E3B10" w:rsidRDefault="001E3B10" w:rsidP="00F0497F">
      <w:pPr>
        <w:pStyle w:val="a5"/>
        <w:numPr>
          <w:ilvl w:val="2"/>
          <w:numId w:val="121"/>
        </w:numPr>
        <w:tabs>
          <w:tab w:val="left" w:pos="2557"/>
        </w:tabs>
        <w:spacing w:line="275" w:lineRule="exact"/>
        <w:ind w:left="2557" w:hanging="600"/>
        <w:rPr>
          <w:sz w:val="24"/>
        </w:rPr>
      </w:pPr>
      <w:r>
        <w:rPr>
          <w:sz w:val="24"/>
        </w:rPr>
        <w:t>География</w:t>
      </w:r>
      <w:r>
        <w:rPr>
          <w:spacing w:val="-2"/>
          <w:sz w:val="24"/>
        </w:rPr>
        <w:t xml:space="preserve"> </w:t>
      </w:r>
      <w:r>
        <w:rPr>
          <w:sz w:val="24"/>
        </w:rPr>
        <w:t>главных</w:t>
      </w:r>
      <w:r>
        <w:rPr>
          <w:spacing w:val="-2"/>
          <w:sz w:val="24"/>
        </w:rPr>
        <w:t xml:space="preserve"> </w:t>
      </w:r>
      <w:r>
        <w:rPr>
          <w:sz w:val="24"/>
        </w:rPr>
        <w:t>отраслей</w:t>
      </w:r>
      <w:r>
        <w:rPr>
          <w:spacing w:val="-1"/>
          <w:sz w:val="24"/>
        </w:rPr>
        <w:t xml:space="preserve"> </w:t>
      </w:r>
      <w:r>
        <w:rPr>
          <w:sz w:val="24"/>
        </w:rPr>
        <w:t>мирового</w:t>
      </w:r>
      <w:r>
        <w:rPr>
          <w:spacing w:val="-2"/>
          <w:sz w:val="24"/>
        </w:rPr>
        <w:t xml:space="preserve"> хозяйства.</w:t>
      </w:r>
    </w:p>
    <w:p w14:paraId="388C3F78" w14:textId="77777777" w:rsidR="001E3B10" w:rsidRDefault="001E3B10" w:rsidP="001E3B10">
      <w:pPr>
        <w:pStyle w:val="a3"/>
        <w:spacing w:before="124" w:line="350" w:lineRule="auto"/>
        <w:ind w:left="1249" w:right="120" w:firstLine="707"/>
      </w:pPr>
      <w: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w:t>
      </w:r>
      <w:r>
        <w:rPr>
          <w:spacing w:val="-2"/>
        </w:rPr>
        <w:t>угля.</w:t>
      </w:r>
    </w:p>
    <w:p w14:paraId="776BBA27" w14:textId="77777777" w:rsidR="001E3B10" w:rsidRDefault="001E3B10" w:rsidP="001E3B10">
      <w:pPr>
        <w:pStyle w:val="a3"/>
        <w:spacing w:line="350" w:lineRule="auto"/>
        <w:ind w:left="1249" w:right="115" w:firstLine="707"/>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 лидеры по развитию "возобновляемой" энергетики. Воздействие на окружающую среду</w:t>
      </w:r>
      <w:r>
        <w:rPr>
          <w:spacing w:val="40"/>
        </w:rPr>
        <w:t xml:space="preserve"> </w:t>
      </w:r>
      <w:r>
        <w:t>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14:paraId="7AD16905" w14:textId="77777777" w:rsidR="001E3B10" w:rsidRDefault="001E3B10" w:rsidP="001E3B10">
      <w:pPr>
        <w:pStyle w:val="a3"/>
        <w:spacing w:line="350" w:lineRule="auto"/>
        <w:ind w:left="1249" w:right="117" w:firstLine="707"/>
      </w:pPr>
      <w: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14:paraId="4EB6D296" w14:textId="77777777" w:rsidR="001E3B10" w:rsidRDefault="001E3B10" w:rsidP="001E3B10">
      <w:pPr>
        <w:pStyle w:val="a3"/>
        <w:spacing w:line="348" w:lineRule="auto"/>
        <w:ind w:left="1249" w:right="116" w:firstLine="707"/>
      </w:pPr>
      <w:r>
        <w:t>Машиностроительный комплекс мира. Ведущие страны-производители и экспортеры продукции автомобилестроения, авиастроения и микроэлектроники.</w:t>
      </w:r>
    </w:p>
    <w:p w14:paraId="56B9A260" w14:textId="77777777" w:rsidR="001E3B10" w:rsidRDefault="001E3B10" w:rsidP="001E3B10">
      <w:pPr>
        <w:pStyle w:val="a3"/>
        <w:spacing w:line="350" w:lineRule="auto"/>
        <w:ind w:left="1249" w:right="116" w:firstLine="707"/>
      </w:pPr>
      <w:r>
        <w:t>Химическая промышленность и лесопромышленный комплекс мира. Ведущие страны- 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w:t>
      </w:r>
      <w:r>
        <w:rPr>
          <w:spacing w:val="40"/>
        </w:rPr>
        <w:t xml:space="preserve"> </w:t>
      </w:r>
      <w:r>
        <w:t>промышленности. Влияние химической и лесной промышленности на окружающую среду.</w:t>
      </w:r>
    </w:p>
    <w:p w14:paraId="2A972D92" w14:textId="77777777" w:rsidR="001E3B10" w:rsidRDefault="001E3B10" w:rsidP="001E3B10">
      <w:pPr>
        <w:pStyle w:val="a3"/>
        <w:spacing w:line="275" w:lineRule="exact"/>
        <w:ind w:left="1957" w:firstLine="0"/>
      </w:pPr>
      <w:r>
        <w:t>Практическая</w:t>
      </w:r>
      <w:r>
        <w:rPr>
          <w:spacing w:val="59"/>
        </w:rPr>
        <w:t xml:space="preserve"> </w:t>
      </w:r>
      <w:r>
        <w:t>работа.</w:t>
      </w:r>
      <w:r>
        <w:rPr>
          <w:spacing w:val="64"/>
        </w:rPr>
        <w:t xml:space="preserve"> </w:t>
      </w:r>
      <w:r>
        <w:t>"Представление</w:t>
      </w:r>
      <w:r>
        <w:rPr>
          <w:spacing w:val="60"/>
        </w:rPr>
        <w:t xml:space="preserve"> </w:t>
      </w:r>
      <w:r>
        <w:t>в</w:t>
      </w:r>
      <w:r>
        <w:rPr>
          <w:spacing w:val="64"/>
        </w:rPr>
        <w:t xml:space="preserve"> </w:t>
      </w:r>
      <w:r>
        <w:t>виде</w:t>
      </w:r>
      <w:r>
        <w:rPr>
          <w:spacing w:val="60"/>
        </w:rPr>
        <w:t xml:space="preserve"> </w:t>
      </w:r>
      <w:r>
        <w:t>диаграмм</w:t>
      </w:r>
      <w:r>
        <w:rPr>
          <w:spacing w:val="64"/>
        </w:rPr>
        <w:t xml:space="preserve"> </w:t>
      </w:r>
      <w:r>
        <w:t>данных</w:t>
      </w:r>
      <w:r>
        <w:rPr>
          <w:spacing w:val="69"/>
        </w:rPr>
        <w:t xml:space="preserve"> </w:t>
      </w:r>
      <w:r>
        <w:t>о</w:t>
      </w:r>
      <w:r>
        <w:rPr>
          <w:spacing w:val="60"/>
        </w:rPr>
        <w:t xml:space="preserve"> </w:t>
      </w:r>
      <w:r>
        <w:t>динамике</w:t>
      </w:r>
      <w:r>
        <w:rPr>
          <w:spacing w:val="61"/>
        </w:rPr>
        <w:t xml:space="preserve"> </w:t>
      </w:r>
      <w:r>
        <w:rPr>
          <w:spacing w:val="-2"/>
        </w:rPr>
        <w:t>изменения</w:t>
      </w:r>
    </w:p>
    <w:p w14:paraId="04BBF4B6" w14:textId="77777777" w:rsidR="001E3B10" w:rsidRDefault="001E3B10" w:rsidP="001E3B10">
      <w:pPr>
        <w:spacing w:line="275" w:lineRule="exact"/>
        <w:sectPr w:rsidR="001E3B10" w:rsidSect="001E3B10">
          <w:pgSz w:w="11920" w:h="16850"/>
          <w:pgMar w:top="960" w:right="220" w:bottom="1680" w:left="160" w:header="0" w:footer="1373" w:gutter="0"/>
          <w:cols w:space="720"/>
        </w:sectPr>
      </w:pPr>
    </w:p>
    <w:p w14:paraId="39A7A636" w14:textId="77777777" w:rsidR="001E3B10" w:rsidRDefault="001E3B10" w:rsidP="001E3B10">
      <w:pPr>
        <w:pStyle w:val="a3"/>
        <w:spacing w:before="70"/>
        <w:ind w:left="1249" w:firstLine="0"/>
      </w:pPr>
      <w:r>
        <w:lastRenderedPageBreak/>
        <w:t>объемов</w:t>
      </w:r>
      <w:r>
        <w:rPr>
          <w:spacing w:val="-7"/>
        </w:rPr>
        <w:t xml:space="preserve"> </w:t>
      </w:r>
      <w:r>
        <w:t>и</w:t>
      </w:r>
      <w:r>
        <w:rPr>
          <w:spacing w:val="-4"/>
        </w:rPr>
        <w:t xml:space="preserve"> </w:t>
      </w:r>
      <w:r>
        <w:t>структуры</w:t>
      </w:r>
      <w:r>
        <w:rPr>
          <w:spacing w:val="-4"/>
        </w:rPr>
        <w:t xml:space="preserve"> </w:t>
      </w:r>
      <w:r>
        <w:t>производства</w:t>
      </w:r>
      <w:r>
        <w:rPr>
          <w:spacing w:val="-4"/>
        </w:rPr>
        <w:t xml:space="preserve"> </w:t>
      </w:r>
      <w:r>
        <w:t>электроэнергии</w:t>
      </w:r>
      <w:r>
        <w:rPr>
          <w:spacing w:val="-4"/>
        </w:rPr>
        <w:t xml:space="preserve"> </w:t>
      </w:r>
      <w:r>
        <w:t>в</w:t>
      </w:r>
      <w:r>
        <w:rPr>
          <w:spacing w:val="-4"/>
        </w:rPr>
        <w:t xml:space="preserve"> </w:t>
      </w:r>
      <w:r>
        <w:rPr>
          <w:spacing w:val="-2"/>
        </w:rPr>
        <w:t>мире".</w:t>
      </w:r>
    </w:p>
    <w:p w14:paraId="6FA03304" w14:textId="77777777" w:rsidR="001E3B10" w:rsidRDefault="001E3B10" w:rsidP="00F0497F">
      <w:pPr>
        <w:pStyle w:val="a5"/>
        <w:numPr>
          <w:ilvl w:val="2"/>
          <w:numId w:val="121"/>
        </w:numPr>
        <w:tabs>
          <w:tab w:val="left" w:pos="2594"/>
        </w:tabs>
        <w:spacing w:before="127" w:line="350" w:lineRule="auto"/>
        <w:ind w:right="122" w:firstLine="707"/>
        <w:rPr>
          <w:sz w:val="24"/>
        </w:rPr>
      </w:pPr>
      <w:r>
        <w:rPr>
          <w:sz w:val="24"/>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14:paraId="6FD212A4" w14:textId="77777777" w:rsidR="001E3B10" w:rsidRDefault="001E3B10" w:rsidP="001E3B10">
      <w:pPr>
        <w:pStyle w:val="a3"/>
        <w:spacing w:line="273" w:lineRule="exact"/>
        <w:ind w:left="1957" w:firstLine="0"/>
      </w:pPr>
      <w:r>
        <w:t>Животноводство.</w:t>
      </w:r>
      <w:r>
        <w:rPr>
          <w:spacing w:val="58"/>
        </w:rPr>
        <w:t xml:space="preserve">  </w:t>
      </w:r>
      <w:r>
        <w:t>Ведущие</w:t>
      </w:r>
      <w:r>
        <w:rPr>
          <w:spacing w:val="58"/>
        </w:rPr>
        <w:t xml:space="preserve">  </w:t>
      </w:r>
      <w:r>
        <w:t>экспортеры</w:t>
      </w:r>
      <w:r>
        <w:rPr>
          <w:spacing w:val="58"/>
        </w:rPr>
        <w:t xml:space="preserve">  </w:t>
      </w:r>
      <w:r>
        <w:t>и</w:t>
      </w:r>
      <w:r>
        <w:rPr>
          <w:spacing w:val="58"/>
        </w:rPr>
        <w:t xml:space="preserve">  </w:t>
      </w:r>
      <w:r>
        <w:t>импортеры</w:t>
      </w:r>
      <w:r>
        <w:rPr>
          <w:spacing w:val="58"/>
        </w:rPr>
        <w:t xml:space="preserve">  </w:t>
      </w:r>
      <w:r>
        <w:t>продукции</w:t>
      </w:r>
      <w:r>
        <w:rPr>
          <w:spacing w:val="61"/>
        </w:rPr>
        <w:t xml:space="preserve">  </w:t>
      </w:r>
      <w:r>
        <w:rPr>
          <w:spacing w:val="-2"/>
        </w:rPr>
        <w:t>животноводства.</w:t>
      </w:r>
    </w:p>
    <w:p w14:paraId="692216E3" w14:textId="77777777" w:rsidR="001E3B10" w:rsidRDefault="001E3B10" w:rsidP="001E3B10">
      <w:pPr>
        <w:pStyle w:val="a3"/>
        <w:spacing w:before="127"/>
        <w:ind w:left="1249" w:firstLine="0"/>
      </w:pPr>
      <w:r>
        <w:t>Рыболовство</w:t>
      </w:r>
      <w:r>
        <w:rPr>
          <w:spacing w:val="-6"/>
        </w:rPr>
        <w:t xml:space="preserve"> </w:t>
      </w:r>
      <w:r>
        <w:t>и</w:t>
      </w:r>
      <w:r>
        <w:rPr>
          <w:spacing w:val="-2"/>
        </w:rPr>
        <w:t xml:space="preserve"> </w:t>
      </w:r>
      <w:r>
        <w:t>аквакультура:</w:t>
      </w:r>
      <w:r>
        <w:rPr>
          <w:spacing w:val="-3"/>
        </w:rPr>
        <w:t xml:space="preserve"> </w:t>
      </w:r>
      <w:r>
        <w:t>географические</w:t>
      </w:r>
      <w:r>
        <w:rPr>
          <w:spacing w:val="-4"/>
        </w:rPr>
        <w:t xml:space="preserve"> </w:t>
      </w:r>
      <w:r>
        <w:rPr>
          <w:spacing w:val="-2"/>
        </w:rPr>
        <w:t>особенности.</w:t>
      </w:r>
    </w:p>
    <w:p w14:paraId="5BD4DF4D" w14:textId="77777777" w:rsidR="001E3B10" w:rsidRDefault="001E3B10" w:rsidP="001E3B10">
      <w:pPr>
        <w:pStyle w:val="a3"/>
        <w:spacing w:before="128"/>
        <w:ind w:left="1957" w:firstLine="0"/>
      </w:pPr>
      <w:r>
        <w:t>Влияние</w:t>
      </w:r>
      <w:r>
        <w:rPr>
          <w:spacing w:val="-7"/>
        </w:rPr>
        <w:t xml:space="preserve"> </w:t>
      </w:r>
      <w:r>
        <w:t>сельского</w:t>
      </w:r>
      <w:r>
        <w:rPr>
          <w:spacing w:val="-3"/>
        </w:rPr>
        <w:t xml:space="preserve"> </w:t>
      </w:r>
      <w:r>
        <w:t>хозяйства</w:t>
      </w:r>
      <w:r>
        <w:rPr>
          <w:spacing w:val="-4"/>
        </w:rPr>
        <w:t xml:space="preserve"> </w:t>
      </w:r>
      <w:r>
        <w:t>и</w:t>
      </w:r>
      <w:r>
        <w:rPr>
          <w:spacing w:val="-3"/>
        </w:rPr>
        <w:t xml:space="preserve"> </w:t>
      </w:r>
      <w:r>
        <w:t>отдельных</w:t>
      </w:r>
      <w:r>
        <w:rPr>
          <w:spacing w:val="-2"/>
        </w:rPr>
        <w:t xml:space="preserve"> </w:t>
      </w:r>
      <w:r>
        <w:t>его</w:t>
      </w:r>
      <w:r>
        <w:rPr>
          <w:spacing w:val="-6"/>
        </w:rPr>
        <w:t xml:space="preserve"> </w:t>
      </w:r>
      <w:r>
        <w:t>отраслей</w:t>
      </w:r>
      <w:r>
        <w:rPr>
          <w:spacing w:val="-3"/>
        </w:rPr>
        <w:t xml:space="preserve"> </w:t>
      </w:r>
      <w:r>
        <w:t>на</w:t>
      </w:r>
      <w:r>
        <w:rPr>
          <w:spacing w:val="-4"/>
        </w:rPr>
        <w:t xml:space="preserve"> </w:t>
      </w:r>
      <w:r>
        <w:t>окружающую</w:t>
      </w:r>
      <w:r>
        <w:rPr>
          <w:spacing w:val="-1"/>
        </w:rPr>
        <w:t xml:space="preserve"> </w:t>
      </w:r>
      <w:r>
        <w:rPr>
          <w:spacing w:val="-2"/>
        </w:rPr>
        <w:t>среду.</w:t>
      </w:r>
    </w:p>
    <w:p w14:paraId="108768D7" w14:textId="77777777" w:rsidR="001E3B10" w:rsidRDefault="001E3B10" w:rsidP="001E3B10">
      <w:pPr>
        <w:pStyle w:val="a3"/>
        <w:spacing w:before="127" w:line="350" w:lineRule="auto"/>
        <w:ind w:left="1249" w:right="119" w:firstLine="707"/>
      </w:pPr>
      <w: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w:t>
      </w:r>
      <w:r>
        <w:rPr>
          <w:spacing w:val="-2"/>
        </w:rPr>
        <w:t>продовольствия".</w:t>
      </w:r>
    </w:p>
    <w:p w14:paraId="35CDA7BE" w14:textId="77777777" w:rsidR="001E3B10" w:rsidRDefault="001E3B10" w:rsidP="00F0497F">
      <w:pPr>
        <w:pStyle w:val="a5"/>
        <w:numPr>
          <w:ilvl w:val="2"/>
          <w:numId w:val="121"/>
        </w:numPr>
        <w:tabs>
          <w:tab w:val="left" w:pos="2646"/>
        </w:tabs>
        <w:spacing w:line="350" w:lineRule="auto"/>
        <w:ind w:right="116" w:firstLine="707"/>
        <w:rPr>
          <w:sz w:val="24"/>
        </w:rPr>
      </w:pPr>
      <w:r>
        <w:rPr>
          <w:sz w:val="24"/>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14:paraId="2DA9013C" w14:textId="77777777" w:rsidR="001E3B10" w:rsidRDefault="001E3B10" w:rsidP="001E3B10">
      <w:pPr>
        <w:pStyle w:val="a3"/>
        <w:spacing w:before="123"/>
        <w:ind w:left="0" w:firstLine="0"/>
        <w:jc w:val="left"/>
      </w:pPr>
    </w:p>
    <w:p w14:paraId="47A13323" w14:textId="77777777" w:rsidR="001E3B10" w:rsidRDefault="001E3B10" w:rsidP="00F0497F">
      <w:pPr>
        <w:pStyle w:val="a5"/>
        <w:numPr>
          <w:ilvl w:val="0"/>
          <w:numId w:val="121"/>
        </w:numPr>
        <w:tabs>
          <w:tab w:val="left" w:pos="2197"/>
        </w:tabs>
        <w:ind w:left="2197" w:hanging="240"/>
        <w:rPr>
          <w:sz w:val="24"/>
        </w:rPr>
      </w:pPr>
      <w:r>
        <w:rPr>
          <w:sz w:val="24"/>
        </w:rPr>
        <w:t>Содержание</w:t>
      </w:r>
      <w:r>
        <w:rPr>
          <w:spacing w:val="-5"/>
          <w:sz w:val="24"/>
        </w:rPr>
        <w:t xml:space="preserve"> </w:t>
      </w:r>
      <w:r>
        <w:rPr>
          <w:sz w:val="24"/>
        </w:rPr>
        <w:t>обучения</w:t>
      </w:r>
      <w:r>
        <w:rPr>
          <w:spacing w:val="-1"/>
          <w:sz w:val="24"/>
        </w:rPr>
        <w:t xml:space="preserve"> </w:t>
      </w:r>
      <w:r>
        <w:rPr>
          <w:sz w:val="24"/>
        </w:rPr>
        <w:t>географии</w:t>
      </w:r>
      <w:r>
        <w:rPr>
          <w:spacing w:val="-2"/>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14:paraId="0E33A57A" w14:textId="77777777" w:rsidR="001E3B10" w:rsidRDefault="001E3B10" w:rsidP="00F0497F">
      <w:pPr>
        <w:pStyle w:val="a5"/>
        <w:numPr>
          <w:ilvl w:val="1"/>
          <w:numId w:val="121"/>
        </w:numPr>
        <w:tabs>
          <w:tab w:val="left" w:pos="2377"/>
        </w:tabs>
        <w:spacing w:before="127"/>
        <w:ind w:left="2377" w:hanging="420"/>
        <w:rPr>
          <w:sz w:val="24"/>
        </w:rPr>
      </w:pPr>
      <w:r>
        <w:rPr>
          <w:sz w:val="24"/>
        </w:rPr>
        <w:t>Регионы</w:t>
      </w:r>
      <w:r>
        <w:rPr>
          <w:spacing w:val="-5"/>
          <w:sz w:val="24"/>
        </w:rPr>
        <w:t xml:space="preserve"> </w:t>
      </w:r>
      <w:r>
        <w:rPr>
          <w:sz w:val="24"/>
        </w:rPr>
        <w:t>и</w:t>
      </w:r>
      <w:r>
        <w:rPr>
          <w:spacing w:val="-2"/>
          <w:sz w:val="24"/>
        </w:rPr>
        <w:t xml:space="preserve"> </w:t>
      </w:r>
      <w:r>
        <w:rPr>
          <w:sz w:val="24"/>
        </w:rPr>
        <w:t>страны</w:t>
      </w:r>
      <w:r>
        <w:rPr>
          <w:spacing w:val="-5"/>
          <w:sz w:val="24"/>
        </w:rPr>
        <w:t xml:space="preserve"> </w:t>
      </w:r>
      <w:r>
        <w:rPr>
          <w:spacing w:val="-4"/>
          <w:sz w:val="24"/>
        </w:rPr>
        <w:t>мира.</w:t>
      </w:r>
    </w:p>
    <w:p w14:paraId="6E5FF20A" w14:textId="77777777" w:rsidR="001E3B10" w:rsidRDefault="001E3B10" w:rsidP="00F0497F">
      <w:pPr>
        <w:pStyle w:val="a5"/>
        <w:numPr>
          <w:ilvl w:val="2"/>
          <w:numId w:val="121"/>
        </w:numPr>
        <w:tabs>
          <w:tab w:val="left" w:pos="2557"/>
        </w:tabs>
        <w:spacing w:before="125"/>
        <w:ind w:left="2557" w:hanging="600"/>
        <w:rPr>
          <w:sz w:val="24"/>
        </w:rPr>
      </w:pPr>
      <w:r>
        <w:rPr>
          <w:sz w:val="24"/>
        </w:rPr>
        <w:t>Регионы</w:t>
      </w:r>
      <w:r>
        <w:rPr>
          <w:spacing w:val="-5"/>
          <w:sz w:val="24"/>
        </w:rPr>
        <w:t xml:space="preserve"> </w:t>
      </w:r>
      <w:r>
        <w:rPr>
          <w:sz w:val="24"/>
        </w:rPr>
        <w:t>мира.</w:t>
      </w:r>
      <w:r>
        <w:rPr>
          <w:spacing w:val="-5"/>
          <w:sz w:val="24"/>
        </w:rPr>
        <w:t xml:space="preserve"> </w:t>
      </w:r>
      <w:r>
        <w:rPr>
          <w:sz w:val="24"/>
        </w:rPr>
        <w:t>Зарубежная</w:t>
      </w:r>
      <w:r>
        <w:rPr>
          <w:spacing w:val="-4"/>
          <w:sz w:val="24"/>
        </w:rPr>
        <w:t xml:space="preserve"> </w:t>
      </w:r>
      <w:r>
        <w:rPr>
          <w:spacing w:val="-2"/>
          <w:sz w:val="24"/>
        </w:rPr>
        <w:t>Европа.</w:t>
      </w:r>
    </w:p>
    <w:p w14:paraId="71D556BA" w14:textId="77777777" w:rsidR="001E3B10" w:rsidRDefault="001E3B10" w:rsidP="001E3B10">
      <w:pPr>
        <w:pStyle w:val="a3"/>
        <w:spacing w:before="127" w:line="350" w:lineRule="auto"/>
        <w:ind w:left="1249" w:right="127" w:firstLine="707"/>
      </w:pPr>
      <w: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14:paraId="206D0965" w14:textId="77777777" w:rsidR="001E3B10" w:rsidRDefault="001E3B10" w:rsidP="001E3B10">
      <w:pPr>
        <w:pStyle w:val="a3"/>
        <w:spacing w:line="350" w:lineRule="auto"/>
        <w:ind w:left="1249" w:right="118" w:firstLine="707"/>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120E29DB" w14:textId="77777777" w:rsidR="001E3B10" w:rsidRDefault="001E3B10" w:rsidP="001E3B10">
      <w:pPr>
        <w:pStyle w:val="a3"/>
        <w:spacing w:line="350" w:lineRule="auto"/>
        <w:ind w:left="1249" w:right="120" w:firstLine="707"/>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446878F2" w14:textId="77777777" w:rsidR="001E3B10" w:rsidRDefault="001E3B10" w:rsidP="00F0497F">
      <w:pPr>
        <w:pStyle w:val="a5"/>
        <w:numPr>
          <w:ilvl w:val="2"/>
          <w:numId w:val="121"/>
        </w:numPr>
        <w:tabs>
          <w:tab w:val="left" w:pos="2644"/>
        </w:tabs>
        <w:spacing w:line="350" w:lineRule="auto"/>
        <w:ind w:right="113" w:firstLine="707"/>
        <w:rPr>
          <w:sz w:val="24"/>
        </w:rPr>
      </w:pPr>
      <w:r>
        <w:rPr>
          <w:sz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 ресурсного</w:t>
      </w:r>
      <w:r>
        <w:rPr>
          <w:spacing w:val="32"/>
          <w:sz w:val="24"/>
        </w:rPr>
        <w:t xml:space="preserve"> </w:t>
      </w:r>
      <w:r>
        <w:rPr>
          <w:sz w:val="24"/>
        </w:rPr>
        <w:t>капитала,</w:t>
      </w:r>
      <w:r>
        <w:rPr>
          <w:spacing w:val="32"/>
          <w:sz w:val="24"/>
        </w:rPr>
        <w:t xml:space="preserve"> </w:t>
      </w:r>
      <w:r>
        <w:rPr>
          <w:sz w:val="24"/>
        </w:rPr>
        <w:t>населения,</w:t>
      </w:r>
      <w:r>
        <w:rPr>
          <w:spacing w:val="32"/>
          <w:sz w:val="24"/>
        </w:rPr>
        <w:t xml:space="preserve"> </w:t>
      </w:r>
      <w:r>
        <w:rPr>
          <w:sz w:val="24"/>
        </w:rPr>
        <w:t>хозяйства</w:t>
      </w:r>
      <w:r>
        <w:rPr>
          <w:spacing w:val="31"/>
          <w:sz w:val="24"/>
        </w:rPr>
        <w:t xml:space="preserve"> </w:t>
      </w:r>
      <w:r>
        <w:rPr>
          <w:sz w:val="24"/>
        </w:rPr>
        <w:t>стран</w:t>
      </w:r>
      <w:r>
        <w:rPr>
          <w:spacing w:val="33"/>
          <w:sz w:val="24"/>
        </w:rPr>
        <w:t xml:space="preserve"> </w:t>
      </w:r>
      <w:r>
        <w:rPr>
          <w:sz w:val="24"/>
        </w:rPr>
        <w:t>Зарубежной</w:t>
      </w:r>
      <w:r>
        <w:rPr>
          <w:spacing w:val="33"/>
          <w:sz w:val="24"/>
        </w:rPr>
        <w:t xml:space="preserve"> </w:t>
      </w:r>
      <w:r>
        <w:rPr>
          <w:sz w:val="24"/>
        </w:rPr>
        <w:t>Азии,</w:t>
      </w:r>
      <w:r>
        <w:rPr>
          <w:spacing w:val="29"/>
          <w:sz w:val="24"/>
        </w:rPr>
        <w:t xml:space="preserve"> </w:t>
      </w:r>
      <w:r>
        <w:rPr>
          <w:sz w:val="24"/>
        </w:rPr>
        <w:t>современные</w:t>
      </w:r>
      <w:r>
        <w:rPr>
          <w:spacing w:val="30"/>
          <w:sz w:val="24"/>
        </w:rPr>
        <w:t xml:space="preserve"> </w:t>
      </w:r>
      <w:r>
        <w:rPr>
          <w:sz w:val="24"/>
        </w:rPr>
        <w:t>проблемы</w:t>
      </w:r>
      <w:r>
        <w:rPr>
          <w:spacing w:val="31"/>
          <w:sz w:val="24"/>
        </w:rPr>
        <w:t xml:space="preserve"> </w:t>
      </w:r>
      <w:r>
        <w:rPr>
          <w:sz w:val="24"/>
        </w:rPr>
        <w:t>(на</w:t>
      </w:r>
    </w:p>
    <w:p w14:paraId="76F4B334" w14:textId="77777777" w:rsidR="001E3B10" w:rsidRDefault="001E3B10" w:rsidP="001E3B10">
      <w:pPr>
        <w:spacing w:line="350" w:lineRule="auto"/>
        <w:jc w:val="both"/>
        <w:rPr>
          <w:sz w:val="24"/>
        </w:rPr>
        <w:sectPr w:rsidR="001E3B10" w:rsidSect="001E3B10">
          <w:pgSz w:w="11920" w:h="16850"/>
          <w:pgMar w:top="960" w:right="220" w:bottom="1680" w:left="160" w:header="0" w:footer="1373" w:gutter="0"/>
          <w:cols w:space="720"/>
        </w:sectPr>
      </w:pPr>
    </w:p>
    <w:p w14:paraId="248BC32F" w14:textId="77777777" w:rsidR="001E3B10" w:rsidRDefault="001E3B10" w:rsidP="001E3B10">
      <w:pPr>
        <w:pStyle w:val="a3"/>
        <w:spacing w:before="70" w:line="350" w:lineRule="auto"/>
        <w:ind w:left="1249" w:right="123" w:firstLine="0"/>
      </w:pPr>
      <w:r>
        <w:lastRenderedPageBreak/>
        <w:t>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14:paraId="20CBAE21" w14:textId="77777777" w:rsidR="001E3B10" w:rsidRDefault="001E3B10" w:rsidP="001E3B10">
      <w:pPr>
        <w:pStyle w:val="a3"/>
        <w:spacing w:before="1" w:line="350" w:lineRule="auto"/>
        <w:ind w:left="1249" w:right="123" w:firstLine="707"/>
      </w:pPr>
      <w: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w:t>
      </w:r>
      <w:r>
        <w:rPr>
          <w:spacing w:val="-2"/>
        </w:rPr>
        <w:t>продукции".</w:t>
      </w:r>
    </w:p>
    <w:p w14:paraId="40E3E97A" w14:textId="77777777" w:rsidR="001E3B10" w:rsidRDefault="001E3B10" w:rsidP="00F0497F">
      <w:pPr>
        <w:pStyle w:val="a5"/>
        <w:numPr>
          <w:ilvl w:val="2"/>
          <w:numId w:val="121"/>
        </w:numPr>
        <w:tabs>
          <w:tab w:val="left" w:pos="2651"/>
        </w:tabs>
        <w:spacing w:line="350" w:lineRule="auto"/>
        <w:ind w:right="115" w:firstLine="707"/>
        <w:rPr>
          <w:sz w:val="24"/>
        </w:rPr>
      </w:pPr>
      <w:r>
        <w:rPr>
          <w:sz w:val="24"/>
        </w:rPr>
        <w:t>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14:paraId="0280BDB9" w14:textId="77777777" w:rsidR="001E3B10" w:rsidRDefault="001E3B10" w:rsidP="001E3B10">
      <w:pPr>
        <w:pStyle w:val="a3"/>
        <w:spacing w:line="350" w:lineRule="auto"/>
        <w:ind w:left="1249" w:right="122" w:firstLine="707"/>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1FFB11DD" w14:textId="77777777" w:rsidR="001E3B10" w:rsidRDefault="001E3B10" w:rsidP="00F0497F">
      <w:pPr>
        <w:pStyle w:val="a5"/>
        <w:numPr>
          <w:ilvl w:val="2"/>
          <w:numId w:val="121"/>
        </w:numPr>
        <w:tabs>
          <w:tab w:val="left" w:pos="2634"/>
        </w:tabs>
        <w:spacing w:line="350" w:lineRule="auto"/>
        <w:ind w:right="115" w:firstLine="707"/>
        <w:rPr>
          <w:sz w:val="24"/>
        </w:rPr>
      </w:pPr>
      <w:r>
        <w:rPr>
          <w:sz w:val="24"/>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14:paraId="7DE912D7" w14:textId="77777777" w:rsidR="001E3B10" w:rsidRDefault="001E3B10" w:rsidP="001E3B10">
      <w:pPr>
        <w:pStyle w:val="a3"/>
        <w:spacing w:line="350" w:lineRule="auto"/>
        <w:ind w:left="1249" w:right="117" w:firstLine="707"/>
      </w:pPr>
      <w:r>
        <w:t>Практическая работа "Сравнение на основе анализа статистических данных роли сельского хозяйства в экономике Алжира и Эфиопии".</w:t>
      </w:r>
    </w:p>
    <w:p w14:paraId="7184C4DA" w14:textId="77777777" w:rsidR="001E3B10" w:rsidRDefault="001E3B10" w:rsidP="00F0497F">
      <w:pPr>
        <w:pStyle w:val="a5"/>
        <w:numPr>
          <w:ilvl w:val="2"/>
          <w:numId w:val="121"/>
        </w:numPr>
        <w:tabs>
          <w:tab w:val="left" w:pos="2697"/>
        </w:tabs>
        <w:spacing w:line="350" w:lineRule="auto"/>
        <w:ind w:right="120" w:firstLine="707"/>
        <w:rPr>
          <w:sz w:val="24"/>
        </w:rPr>
      </w:pPr>
      <w:r>
        <w:rPr>
          <w:sz w:val="24"/>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w:t>
      </w:r>
      <w:r>
        <w:rPr>
          <w:spacing w:val="-1"/>
          <w:sz w:val="24"/>
        </w:rPr>
        <w:t xml:space="preserve"> </w:t>
      </w:r>
      <w:r>
        <w:rPr>
          <w:sz w:val="24"/>
        </w:rPr>
        <w:t>экспорта. Океания: особенности природных ресурсов, населения и хозяйства. Место в международном географическом разделении труда.</w:t>
      </w:r>
    </w:p>
    <w:p w14:paraId="0D80DE0D" w14:textId="77777777" w:rsidR="001E3B10" w:rsidRDefault="001E3B10" w:rsidP="00F0497F">
      <w:pPr>
        <w:pStyle w:val="a5"/>
        <w:numPr>
          <w:ilvl w:val="1"/>
          <w:numId w:val="121"/>
        </w:numPr>
        <w:tabs>
          <w:tab w:val="left" w:pos="2380"/>
        </w:tabs>
        <w:spacing w:line="350" w:lineRule="auto"/>
        <w:ind w:right="120" w:firstLine="707"/>
        <w:rPr>
          <w:sz w:val="24"/>
        </w:rPr>
      </w:pPr>
      <w:r>
        <w:rPr>
          <w:sz w:val="24"/>
        </w:rPr>
        <w:t>Россия на</w:t>
      </w:r>
      <w:r>
        <w:rPr>
          <w:spacing w:val="-1"/>
          <w:sz w:val="24"/>
        </w:rPr>
        <w:t xml:space="preserve"> </w:t>
      </w:r>
      <w:r>
        <w:rPr>
          <w:sz w:val="24"/>
        </w:rPr>
        <w:t>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23D36022" w14:textId="77777777" w:rsidR="001E3B10" w:rsidRDefault="001E3B10" w:rsidP="001E3B10">
      <w:pPr>
        <w:pStyle w:val="a3"/>
        <w:spacing w:line="350" w:lineRule="auto"/>
        <w:ind w:left="1249" w:right="123" w:firstLine="707"/>
      </w:pPr>
      <w:r>
        <w:t>Практическая работа "Изменение направления международных экономических связей России в новых геоэкономических и геополитических условиях".</w:t>
      </w:r>
    </w:p>
    <w:p w14:paraId="7F1BAFCC" w14:textId="77777777" w:rsidR="001E3B10" w:rsidRDefault="001E3B10" w:rsidP="00F0497F">
      <w:pPr>
        <w:pStyle w:val="a5"/>
        <w:numPr>
          <w:ilvl w:val="1"/>
          <w:numId w:val="121"/>
        </w:numPr>
        <w:tabs>
          <w:tab w:val="left" w:pos="2377"/>
        </w:tabs>
        <w:ind w:left="2377" w:hanging="420"/>
        <w:rPr>
          <w:sz w:val="24"/>
        </w:rPr>
      </w:pPr>
      <w:r>
        <w:rPr>
          <w:sz w:val="24"/>
        </w:rPr>
        <w:t>Глобальные</w:t>
      </w:r>
      <w:r>
        <w:rPr>
          <w:spacing w:val="-5"/>
          <w:sz w:val="24"/>
        </w:rPr>
        <w:t xml:space="preserve"> </w:t>
      </w:r>
      <w:r>
        <w:rPr>
          <w:sz w:val="24"/>
        </w:rPr>
        <w:t>проблемы</w:t>
      </w:r>
      <w:r>
        <w:rPr>
          <w:spacing w:val="-3"/>
          <w:sz w:val="24"/>
        </w:rPr>
        <w:t xml:space="preserve"> </w:t>
      </w:r>
      <w:r>
        <w:rPr>
          <w:spacing w:val="-2"/>
          <w:sz w:val="24"/>
        </w:rPr>
        <w:t>человечества.</w:t>
      </w:r>
    </w:p>
    <w:p w14:paraId="64340ED5" w14:textId="77777777" w:rsidR="001E3B10" w:rsidRDefault="001E3B10" w:rsidP="001E3B10">
      <w:pPr>
        <w:pStyle w:val="a3"/>
        <w:spacing w:before="115"/>
        <w:ind w:left="1957" w:firstLine="0"/>
      </w:pPr>
      <w:r>
        <w:t>Группы</w:t>
      </w:r>
      <w:r>
        <w:rPr>
          <w:spacing w:val="-6"/>
        </w:rPr>
        <w:t xml:space="preserve"> </w:t>
      </w:r>
      <w:r>
        <w:t>глобальных</w:t>
      </w:r>
      <w:r>
        <w:rPr>
          <w:spacing w:val="-4"/>
        </w:rPr>
        <w:t xml:space="preserve"> </w:t>
      </w:r>
      <w:r>
        <w:t>проблем:</w:t>
      </w:r>
      <w:r>
        <w:rPr>
          <w:spacing w:val="-4"/>
        </w:rPr>
        <w:t xml:space="preserve"> </w:t>
      </w:r>
      <w:r>
        <w:t>геополитические,</w:t>
      </w:r>
      <w:r>
        <w:rPr>
          <w:spacing w:val="-4"/>
        </w:rPr>
        <w:t xml:space="preserve"> </w:t>
      </w:r>
      <w:r>
        <w:t>экологические,</w:t>
      </w:r>
      <w:r>
        <w:rPr>
          <w:spacing w:val="-3"/>
        </w:rPr>
        <w:t xml:space="preserve"> </w:t>
      </w:r>
      <w:r>
        <w:rPr>
          <w:spacing w:val="-2"/>
        </w:rPr>
        <w:t>демографические.</w:t>
      </w:r>
    </w:p>
    <w:p w14:paraId="3C29E69C" w14:textId="77777777" w:rsidR="001E3B10" w:rsidRDefault="001E3B10" w:rsidP="001E3B10">
      <w:pPr>
        <w:pStyle w:val="a3"/>
        <w:spacing w:before="125" w:line="350" w:lineRule="auto"/>
        <w:ind w:left="1249" w:right="113" w:firstLine="707"/>
      </w:pPr>
      <w:r>
        <w:t>Геополитические проблемы: проблема сохранения мира на планете и причины роста глобальной</w:t>
      </w:r>
      <w:r>
        <w:rPr>
          <w:spacing w:val="59"/>
        </w:rPr>
        <w:t xml:space="preserve">  </w:t>
      </w:r>
      <w:r>
        <w:t>и</w:t>
      </w:r>
      <w:r>
        <w:rPr>
          <w:spacing w:val="60"/>
        </w:rPr>
        <w:t xml:space="preserve">  </w:t>
      </w:r>
      <w:r>
        <w:t>региональной</w:t>
      </w:r>
      <w:r>
        <w:rPr>
          <w:spacing w:val="60"/>
        </w:rPr>
        <w:t xml:space="preserve">  </w:t>
      </w:r>
      <w:r>
        <w:t>нестабильности.</w:t>
      </w:r>
      <w:r>
        <w:rPr>
          <w:spacing w:val="60"/>
        </w:rPr>
        <w:t xml:space="preserve">  </w:t>
      </w:r>
      <w:r>
        <w:t>Проблема</w:t>
      </w:r>
      <w:r>
        <w:rPr>
          <w:spacing w:val="59"/>
        </w:rPr>
        <w:t xml:space="preserve">  </w:t>
      </w:r>
      <w:r>
        <w:t>разрыва</w:t>
      </w:r>
      <w:r>
        <w:rPr>
          <w:spacing w:val="59"/>
        </w:rPr>
        <w:t xml:space="preserve">  </w:t>
      </w:r>
      <w:r>
        <w:t>в</w:t>
      </w:r>
      <w:r>
        <w:rPr>
          <w:spacing w:val="62"/>
        </w:rPr>
        <w:t xml:space="preserve">  </w:t>
      </w:r>
      <w:r>
        <w:t>уровне</w:t>
      </w:r>
      <w:r>
        <w:rPr>
          <w:spacing w:val="59"/>
        </w:rPr>
        <w:t xml:space="preserve">  </w:t>
      </w:r>
      <w:r>
        <w:t>социально-</w:t>
      </w:r>
    </w:p>
    <w:p w14:paraId="2E80B15C" w14:textId="77777777" w:rsidR="001E3B10" w:rsidRDefault="001E3B10" w:rsidP="001E3B10">
      <w:pPr>
        <w:spacing w:line="350" w:lineRule="auto"/>
        <w:sectPr w:rsidR="001E3B10" w:rsidSect="001E3B10">
          <w:pgSz w:w="11920" w:h="16850"/>
          <w:pgMar w:top="960" w:right="220" w:bottom="1680" w:left="160" w:header="0" w:footer="1373" w:gutter="0"/>
          <w:cols w:space="720"/>
        </w:sectPr>
      </w:pPr>
    </w:p>
    <w:p w14:paraId="1A20E33A" w14:textId="77777777" w:rsidR="001E3B10" w:rsidRDefault="001E3B10" w:rsidP="001E3B10">
      <w:pPr>
        <w:pStyle w:val="a3"/>
        <w:spacing w:before="70" w:line="350" w:lineRule="auto"/>
        <w:ind w:left="1249" w:right="127" w:firstLine="0"/>
      </w:pPr>
      <w:r>
        <w:lastRenderedPageBreak/>
        <w:t xml:space="preserve">экономического развития между развитыми и развивающимися странами и причины ее </w:t>
      </w:r>
      <w:r>
        <w:rPr>
          <w:spacing w:val="-2"/>
        </w:rPr>
        <w:t>возникновения.</w:t>
      </w:r>
    </w:p>
    <w:p w14:paraId="7AB9E283" w14:textId="77777777" w:rsidR="001E3B10" w:rsidRDefault="001E3B10" w:rsidP="001E3B10">
      <w:pPr>
        <w:pStyle w:val="a3"/>
        <w:spacing w:before="1" w:line="350" w:lineRule="auto"/>
        <w:ind w:left="1249" w:right="114" w:firstLine="707"/>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4833AF81" w14:textId="77777777" w:rsidR="001E3B10" w:rsidRDefault="001E3B10" w:rsidP="001E3B10">
      <w:pPr>
        <w:pStyle w:val="a3"/>
        <w:spacing w:line="348" w:lineRule="auto"/>
        <w:ind w:left="1249" w:right="122" w:firstLine="707"/>
      </w:pPr>
      <w:r>
        <w:t>Глобальные проблемы народонаселения: демографическая, продовольственная, роста городов, здоровья и долголетия человека.</w:t>
      </w:r>
    </w:p>
    <w:p w14:paraId="01E0C1B5" w14:textId="77777777" w:rsidR="001E3B10" w:rsidRDefault="001E3B10" w:rsidP="001E3B10">
      <w:pPr>
        <w:pStyle w:val="a3"/>
        <w:spacing w:before="1" w:line="350" w:lineRule="auto"/>
        <w:ind w:left="1249" w:right="113" w:firstLine="707"/>
      </w:pPr>
      <w:r>
        <w:t xml:space="preserve">Взаимосвязь глобальных геополитических, экологических проблем и проблем </w:t>
      </w:r>
      <w:r>
        <w:rPr>
          <w:spacing w:val="-2"/>
        </w:rPr>
        <w:t>народонаселения.</w:t>
      </w:r>
    </w:p>
    <w:p w14:paraId="2673E810" w14:textId="77777777" w:rsidR="001E3B10" w:rsidRDefault="001E3B10" w:rsidP="001E3B10">
      <w:pPr>
        <w:pStyle w:val="a3"/>
        <w:spacing w:line="350" w:lineRule="auto"/>
        <w:ind w:left="1249" w:right="123" w:firstLine="707"/>
      </w:pPr>
      <w:r>
        <w:t>Возможные</w:t>
      </w:r>
      <w:r>
        <w:rPr>
          <w:spacing w:val="-5"/>
        </w:rPr>
        <w:t xml:space="preserve"> </w:t>
      </w:r>
      <w:r>
        <w:t>пути</w:t>
      </w:r>
      <w:r>
        <w:rPr>
          <w:spacing w:val="-2"/>
        </w:rPr>
        <w:t xml:space="preserve"> </w:t>
      </w:r>
      <w:r>
        <w:t>решения</w:t>
      </w:r>
      <w:r>
        <w:rPr>
          <w:spacing w:val="-3"/>
        </w:rPr>
        <w:t xml:space="preserve"> </w:t>
      </w:r>
      <w:r>
        <w:t>глобальных</w:t>
      </w:r>
      <w:r>
        <w:rPr>
          <w:spacing w:val="-4"/>
        </w:rPr>
        <w:t xml:space="preserve"> </w:t>
      </w:r>
      <w:r>
        <w:t>проблем.</w:t>
      </w:r>
      <w:r>
        <w:rPr>
          <w:spacing w:val="-3"/>
        </w:rPr>
        <w:t xml:space="preserve"> </w:t>
      </w:r>
      <w:r>
        <w:t>Необходимость</w:t>
      </w:r>
      <w:r>
        <w:rPr>
          <w:spacing w:val="-2"/>
        </w:rPr>
        <w:t xml:space="preserve"> </w:t>
      </w:r>
      <w:r>
        <w:t>переоценки</w:t>
      </w:r>
      <w:r>
        <w:rPr>
          <w:spacing w:val="-2"/>
        </w:rPr>
        <w:t xml:space="preserve"> </w:t>
      </w:r>
      <w:r>
        <w:t>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479A8734" w14:textId="77777777" w:rsidR="001E3B10" w:rsidRDefault="001E3B10" w:rsidP="001E3B10">
      <w:pPr>
        <w:pStyle w:val="a3"/>
        <w:spacing w:line="350" w:lineRule="auto"/>
        <w:ind w:left="1249" w:right="122" w:firstLine="707"/>
      </w:pPr>
      <w:r>
        <w:t>Практическая работа. "Выявление примеров взаимосвязи глобальных проблем</w:t>
      </w:r>
      <w:r>
        <w:rPr>
          <w:spacing w:val="40"/>
        </w:rPr>
        <w:t xml:space="preserve"> </w:t>
      </w:r>
      <w:r>
        <w:t>человечества на основе анализа различных источников географической информации и сведений</w:t>
      </w:r>
      <w:r>
        <w:rPr>
          <w:spacing w:val="40"/>
        </w:rPr>
        <w:t xml:space="preserve"> </w:t>
      </w:r>
      <w:r>
        <w:t>об участии России в их решении".</w:t>
      </w:r>
    </w:p>
    <w:p w14:paraId="0E41BB1F" w14:textId="77777777" w:rsidR="001E3B10" w:rsidRDefault="001E3B10" w:rsidP="001E3B10">
      <w:pPr>
        <w:pStyle w:val="a3"/>
        <w:spacing w:before="123"/>
        <w:ind w:left="0" w:firstLine="0"/>
        <w:jc w:val="left"/>
      </w:pPr>
    </w:p>
    <w:p w14:paraId="0AB456F4" w14:textId="77777777" w:rsidR="001E3B10" w:rsidRDefault="001E3B10" w:rsidP="00F0497F">
      <w:pPr>
        <w:pStyle w:val="a5"/>
        <w:numPr>
          <w:ilvl w:val="0"/>
          <w:numId w:val="121"/>
        </w:numPr>
        <w:tabs>
          <w:tab w:val="left" w:pos="2197"/>
        </w:tabs>
        <w:ind w:left="2197" w:hanging="240"/>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освоения</w:t>
      </w:r>
      <w:r>
        <w:rPr>
          <w:spacing w:val="-3"/>
          <w:sz w:val="24"/>
        </w:rPr>
        <w:t xml:space="preserve"> </w:t>
      </w:r>
      <w:r>
        <w:rPr>
          <w:spacing w:val="-2"/>
          <w:sz w:val="24"/>
        </w:rPr>
        <w:t>географии.</w:t>
      </w:r>
    </w:p>
    <w:p w14:paraId="43787514" w14:textId="77777777" w:rsidR="001E3B10" w:rsidRDefault="001E3B10" w:rsidP="00F0497F">
      <w:pPr>
        <w:pStyle w:val="a5"/>
        <w:numPr>
          <w:ilvl w:val="1"/>
          <w:numId w:val="121"/>
        </w:numPr>
        <w:tabs>
          <w:tab w:val="left" w:pos="2524"/>
        </w:tabs>
        <w:spacing w:before="127" w:line="350" w:lineRule="auto"/>
        <w:ind w:right="119" w:firstLine="707"/>
        <w:rPr>
          <w:sz w:val="24"/>
        </w:rPr>
      </w:pPr>
      <w:r>
        <w:rPr>
          <w:sz w:val="24"/>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7F306112" w14:textId="77777777" w:rsidR="001E3B10" w:rsidRDefault="001E3B10" w:rsidP="00F0497F">
      <w:pPr>
        <w:pStyle w:val="a5"/>
        <w:numPr>
          <w:ilvl w:val="0"/>
          <w:numId w:val="120"/>
        </w:numPr>
        <w:tabs>
          <w:tab w:val="left" w:pos="2216"/>
        </w:tabs>
        <w:spacing w:line="273" w:lineRule="exact"/>
        <w:ind w:left="2216" w:hanging="259"/>
        <w:rPr>
          <w:sz w:val="24"/>
        </w:rPr>
      </w:pPr>
      <w:r>
        <w:rPr>
          <w:sz w:val="24"/>
        </w:rPr>
        <w:t>гражданского</w:t>
      </w:r>
      <w:r>
        <w:rPr>
          <w:spacing w:val="-4"/>
          <w:sz w:val="24"/>
        </w:rPr>
        <w:t xml:space="preserve"> </w:t>
      </w:r>
      <w:r>
        <w:rPr>
          <w:spacing w:val="-2"/>
          <w:sz w:val="24"/>
        </w:rPr>
        <w:t>воспитания:</w:t>
      </w:r>
    </w:p>
    <w:p w14:paraId="7E08E373" w14:textId="77777777" w:rsidR="001E3B10" w:rsidRDefault="001E3B10" w:rsidP="001E3B10">
      <w:pPr>
        <w:pStyle w:val="a3"/>
        <w:spacing w:before="128" w:line="348" w:lineRule="auto"/>
        <w:ind w:left="1249" w:right="117" w:firstLine="707"/>
      </w:pPr>
      <w:r>
        <w:t>сформированность гражданской позиции обучающегося как активного и ответственного члена российского общества;</w:t>
      </w:r>
    </w:p>
    <w:p w14:paraId="360AB2FB" w14:textId="77777777" w:rsidR="001E3B10" w:rsidRDefault="001E3B10" w:rsidP="001E3B10">
      <w:pPr>
        <w:pStyle w:val="a3"/>
        <w:spacing w:before="4" w:line="350" w:lineRule="auto"/>
        <w:ind w:left="1957" w:right="125" w:firstLine="0"/>
      </w:pPr>
      <w:r>
        <w:t>осознание своих конституционных прав и обязанностей, уважение закона и правопорядка; принятие</w:t>
      </w:r>
      <w:r>
        <w:rPr>
          <w:spacing w:val="80"/>
        </w:rPr>
        <w:t xml:space="preserve">  </w:t>
      </w:r>
      <w:r>
        <w:t>традиционных</w:t>
      </w:r>
      <w:r>
        <w:rPr>
          <w:spacing w:val="80"/>
        </w:rPr>
        <w:t xml:space="preserve">  </w:t>
      </w:r>
      <w:r>
        <w:t>национальных,</w:t>
      </w:r>
      <w:r>
        <w:rPr>
          <w:spacing w:val="80"/>
        </w:rPr>
        <w:t xml:space="preserve">  </w:t>
      </w:r>
      <w:r>
        <w:t>общечеловеческих</w:t>
      </w:r>
      <w:r>
        <w:rPr>
          <w:spacing w:val="80"/>
        </w:rPr>
        <w:t xml:space="preserve">  </w:t>
      </w:r>
      <w:r>
        <w:t>гуманистических</w:t>
      </w:r>
      <w:r>
        <w:rPr>
          <w:spacing w:val="80"/>
        </w:rPr>
        <w:t xml:space="preserve">  </w:t>
      </w:r>
      <w:r>
        <w:t>и</w:t>
      </w:r>
    </w:p>
    <w:p w14:paraId="538118EE" w14:textId="77777777" w:rsidR="001E3B10" w:rsidRDefault="001E3B10" w:rsidP="001E3B10">
      <w:pPr>
        <w:pStyle w:val="a3"/>
        <w:ind w:left="1249" w:firstLine="0"/>
      </w:pPr>
      <w:r>
        <w:t>демократических</w:t>
      </w:r>
      <w:r>
        <w:rPr>
          <w:spacing w:val="-7"/>
        </w:rPr>
        <w:t xml:space="preserve"> </w:t>
      </w:r>
      <w:r>
        <w:rPr>
          <w:spacing w:val="-2"/>
        </w:rPr>
        <w:t>ценностей;</w:t>
      </w:r>
    </w:p>
    <w:p w14:paraId="1AA642D2" w14:textId="77777777" w:rsidR="001E3B10" w:rsidRDefault="001E3B10" w:rsidP="001E3B10">
      <w:pPr>
        <w:pStyle w:val="a3"/>
        <w:spacing w:before="125" w:line="350" w:lineRule="auto"/>
        <w:ind w:left="1249" w:right="120" w:firstLine="707"/>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75E3C64" w14:textId="77777777" w:rsidR="001E3B10" w:rsidRDefault="001E3B10" w:rsidP="001E3B10">
      <w:pPr>
        <w:spacing w:line="350" w:lineRule="auto"/>
        <w:sectPr w:rsidR="001E3B10" w:rsidSect="001E3B10">
          <w:pgSz w:w="11920" w:h="16850"/>
          <w:pgMar w:top="960" w:right="220" w:bottom="1680" w:left="160" w:header="0" w:footer="1373" w:gutter="0"/>
          <w:cols w:space="720"/>
        </w:sectPr>
      </w:pPr>
    </w:p>
    <w:p w14:paraId="753FBAD1" w14:textId="77777777" w:rsidR="001E3B10" w:rsidRDefault="001E3B10" w:rsidP="001E3B10">
      <w:pPr>
        <w:pStyle w:val="a3"/>
        <w:tabs>
          <w:tab w:val="left" w:pos="3314"/>
          <w:tab w:val="left" w:pos="4103"/>
          <w:tab w:val="left" w:pos="5564"/>
          <w:tab w:val="left" w:pos="7147"/>
          <w:tab w:val="left" w:pos="7488"/>
          <w:tab w:val="left" w:pos="8747"/>
          <w:tab w:val="left" w:pos="10383"/>
        </w:tabs>
        <w:spacing w:before="70" w:line="350" w:lineRule="auto"/>
        <w:ind w:left="1249" w:right="123" w:firstLine="707"/>
        <w:jc w:val="left"/>
      </w:pPr>
      <w:r>
        <w:rPr>
          <w:spacing w:val="-2"/>
        </w:rPr>
        <w:lastRenderedPageBreak/>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образовательной организации;</w:t>
      </w:r>
    </w:p>
    <w:p w14:paraId="28EED2BF" w14:textId="77777777" w:rsidR="001E3B10" w:rsidRDefault="001E3B10" w:rsidP="001E3B10">
      <w:pPr>
        <w:pStyle w:val="a3"/>
        <w:spacing w:before="1" w:line="348" w:lineRule="auto"/>
        <w:ind w:left="1249" w:firstLine="707"/>
        <w:jc w:val="left"/>
      </w:pPr>
      <w:r>
        <w:t xml:space="preserve">умение взаимодействовать с социальными институтами в соответствии с их функциями и </w:t>
      </w:r>
      <w:r>
        <w:rPr>
          <w:spacing w:val="-2"/>
        </w:rPr>
        <w:t>назначением;</w:t>
      </w:r>
    </w:p>
    <w:p w14:paraId="6D17B5BC" w14:textId="77777777" w:rsidR="001E3B10" w:rsidRDefault="001E3B10" w:rsidP="001E3B10">
      <w:pPr>
        <w:pStyle w:val="a3"/>
        <w:spacing w:before="4"/>
        <w:ind w:left="1957"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волонтерской</w:t>
      </w:r>
      <w:r>
        <w:rPr>
          <w:spacing w:val="-3"/>
        </w:rPr>
        <w:t xml:space="preserve"> </w:t>
      </w:r>
      <w:r>
        <w:rPr>
          <w:spacing w:val="-2"/>
        </w:rPr>
        <w:t>деятельности;</w:t>
      </w:r>
    </w:p>
    <w:p w14:paraId="41A3F105" w14:textId="77777777" w:rsidR="001E3B10" w:rsidRDefault="001E3B10" w:rsidP="00F0497F">
      <w:pPr>
        <w:pStyle w:val="a5"/>
        <w:numPr>
          <w:ilvl w:val="0"/>
          <w:numId w:val="120"/>
        </w:numPr>
        <w:tabs>
          <w:tab w:val="left" w:pos="2216"/>
        </w:tabs>
        <w:spacing w:before="127"/>
        <w:ind w:left="2216" w:hanging="259"/>
        <w:rPr>
          <w:sz w:val="24"/>
        </w:rPr>
      </w:pPr>
      <w:r>
        <w:rPr>
          <w:sz w:val="24"/>
        </w:rPr>
        <w:t>патриотического</w:t>
      </w:r>
      <w:r>
        <w:rPr>
          <w:spacing w:val="-7"/>
          <w:sz w:val="24"/>
        </w:rPr>
        <w:t xml:space="preserve"> </w:t>
      </w:r>
      <w:r>
        <w:rPr>
          <w:spacing w:val="-2"/>
          <w:sz w:val="24"/>
        </w:rPr>
        <w:t>воспитания:</w:t>
      </w:r>
    </w:p>
    <w:p w14:paraId="4962333E" w14:textId="77777777" w:rsidR="001E3B10" w:rsidRDefault="001E3B10" w:rsidP="001E3B10">
      <w:pPr>
        <w:pStyle w:val="a3"/>
        <w:spacing w:before="125" w:line="350" w:lineRule="auto"/>
        <w:ind w:left="1249" w:right="117" w:firstLine="707"/>
      </w:pPr>
      <w:r>
        <w:t>сформированность российской гражданской идентичности, патриотизма, уважения к своему</w:t>
      </w:r>
      <w:r>
        <w:rPr>
          <w:spacing w:val="-5"/>
        </w:rPr>
        <w:t xml:space="preserve"> </w:t>
      </w:r>
      <w:r>
        <w:t>народу, чувства ответственности</w:t>
      </w:r>
      <w:r>
        <w:rPr>
          <w:spacing w:val="-1"/>
        </w:rPr>
        <w:t xml:space="preserve"> </w:t>
      </w:r>
      <w:r>
        <w:t>перед Родиной,</w:t>
      </w:r>
      <w:r>
        <w:rPr>
          <w:spacing w:val="-3"/>
        </w:rPr>
        <w:t xml:space="preserve"> </w:t>
      </w:r>
      <w:r>
        <w:t>гордости</w:t>
      </w:r>
      <w:r>
        <w:rPr>
          <w:spacing w:val="-2"/>
        </w:rPr>
        <w:t xml:space="preserve"> </w:t>
      </w:r>
      <w:r>
        <w:t>за</w:t>
      </w:r>
      <w:r>
        <w:rPr>
          <w:spacing w:val="-1"/>
        </w:rPr>
        <w:t xml:space="preserve"> </w:t>
      </w:r>
      <w:r>
        <w:t>свой край, свою</w:t>
      </w:r>
      <w:r>
        <w:rPr>
          <w:spacing w:val="-3"/>
        </w:rPr>
        <w:t xml:space="preserve"> </w:t>
      </w:r>
      <w:r>
        <w:t>Родину, свой язык и культуру, прошлое и настоящее многонационального народа России;</w:t>
      </w:r>
    </w:p>
    <w:p w14:paraId="5754B6FA" w14:textId="77777777" w:rsidR="001E3B10" w:rsidRDefault="001E3B10" w:rsidP="001E3B10">
      <w:pPr>
        <w:pStyle w:val="a3"/>
        <w:spacing w:before="1" w:line="350" w:lineRule="auto"/>
        <w:ind w:left="1249" w:right="114" w:firstLine="707"/>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w:t>
      </w:r>
      <w:proofErr w:type="gramStart"/>
      <w:r>
        <w:t>,т</w:t>
      </w:r>
      <w:proofErr w:type="gramEnd"/>
      <w:r>
        <w:t>рудх, труде;</w:t>
      </w:r>
    </w:p>
    <w:p w14:paraId="67FC6C69" w14:textId="77777777" w:rsidR="001E3B10" w:rsidRDefault="001E3B10" w:rsidP="001E3B10">
      <w:pPr>
        <w:pStyle w:val="a3"/>
        <w:spacing w:line="348" w:lineRule="auto"/>
        <w:ind w:left="1249" w:right="122" w:firstLine="707"/>
      </w:pPr>
      <w:r>
        <w:t xml:space="preserve">идейная убежденность, готовность к служению и защите Отечества, ответственность за его </w:t>
      </w:r>
      <w:r>
        <w:rPr>
          <w:spacing w:val="-2"/>
        </w:rPr>
        <w:t>судьбу;</w:t>
      </w:r>
    </w:p>
    <w:p w14:paraId="59D7DEF2" w14:textId="77777777" w:rsidR="001E3B10" w:rsidRDefault="001E3B10" w:rsidP="00F0497F">
      <w:pPr>
        <w:pStyle w:val="a5"/>
        <w:numPr>
          <w:ilvl w:val="0"/>
          <w:numId w:val="120"/>
        </w:numPr>
        <w:tabs>
          <w:tab w:val="left" w:pos="2216"/>
        </w:tabs>
        <w:spacing w:before="2"/>
        <w:ind w:left="2216" w:hanging="259"/>
        <w:rPr>
          <w:sz w:val="24"/>
        </w:rPr>
      </w:pPr>
      <w:r>
        <w:rPr>
          <w:sz w:val="24"/>
        </w:rPr>
        <w:t>духовно-нравственного</w:t>
      </w:r>
      <w:r>
        <w:rPr>
          <w:spacing w:val="-10"/>
          <w:sz w:val="24"/>
        </w:rPr>
        <w:t xml:space="preserve"> </w:t>
      </w:r>
      <w:r>
        <w:rPr>
          <w:spacing w:val="-2"/>
          <w:sz w:val="24"/>
        </w:rPr>
        <w:t>воспитания:</w:t>
      </w:r>
    </w:p>
    <w:p w14:paraId="4990CBD8" w14:textId="77777777" w:rsidR="001E3B10" w:rsidRDefault="001E3B10" w:rsidP="001E3B10">
      <w:pPr>
        <w:pStyle w:val="a3"/>
        <w:spacing w:before="127"/>
        <w:ind w:left="1957" w:firstLine="0"/>
      </w:pPr>
      <w:r>
        <w:t>осознание</w:t>
      </w:r>
      <w:r>
        <w:rPr>
          <w:spacing w:val="-8"/>
        </w:rPr>
        <w:t xml:space="preserve"> </w:t>
      </w:r>
      <w:r>
        <w:t>духовных</w:t>
      </w:r>
      <w:r>
        <w:rPr>
          <w:spacing w:val="-3"/>
        </w:rPr>
        <w:t xml:space="preserve"> </w:t>
      </w:r>
      <w:r>
        <w:t>ценностей</w:t>
      </w:r>
      <w:r>
        <w:rPr>
          <w:spacing w:val="-4"/>
        </w:rPr>
        <w:t xml:space="preserve"> </w:t>
      </w:r>
      <w:r>
        <w:t>российского</w:t>
      </w:r>
      <w:r>
        <w:rPr>
          <w:spacing w:val="-7"/>
        </w:rPr>
        <w:t xml:space="preserve"> </w:t>
      </w:r>
      <w:r>
        <w:rPr>
          <w:spacing w:val="-2"/>
        </w:rPr>
        <w:t>народа;</w:t>
      </w:r>
    </w:p>
    <w:p w14:paraId="52E906D1" w14:textId="77777777" w:rsidR="001E3B10" w:rsidRDefault="001E3B10" w:rsidP="001E3B10">
      <w:pPr>
        <w:pStyle w:val="a3"/>
        <w:spacing w:before="125"/>
        <w:ind w:left="1957" w:firstLine="0"/>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14:paraId="50B7689A" w14:textId="77777777" w:rsidR="001E3B10" w:rsidRDefault="001E3B10" w:rsidP="001E3B10">
      <w:pPr>
        <w:pStyle w:val="a3"/>
        <w:spacing w:before="127" w:line="350" w:lineRule="auto"/>
        <w:ind w:left="1249" w:right="126" w:firstLine="707"/>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rPr>
        <w:t xml:space="preserve"> </w:t>
      </w:r>
      <w:r>
        <w:t>морально-нравственные нормы и ценности;</w:t>
      </w:r>
    </w:p>
    <w:p w14:paraId="2734AC45" w14:textId="77777777" w:rsidR="001E3B10" w:rsidRDefault="001E3B10" w:rsidP="001E3B10">
      <w:pPr>
        <w:pStyle w:val="a3"/>
        <w:spacing w:before="1" w:line="348" w:lineRule="auto"/>
        <w:ind w:left="1249" w:firstLine="707"/>
        <w:jc w:val="left"/>
      </w:pPr>
      <w:r>
        <w:t>осознание</w:t>
      </w:r>
      <w:r>
        <w:rPr>
          <w:spacing w:val="36"/>
        </w:rPr>
        <w:t xml:space="preserve"> </w:t>
      </w:r>
      <w:r>
        <w:t>личного</w:t>
      </w:r>
      <w:r>
        <w:rPr>
          <w:spacing w:val="37"/>
        </w:rPr>
        <w:t xml:space="preserve"> </w:t>
      </w:r>
      <w:r>
        <w:t>вклада</w:t>
      </w:r>
      <w:r>
        <w:rPr>
          <w:spacing w:val="36"/>
        </w:rPr>
        <w:t xml:space="preserve"> </w:t>
      </w:r>
      <w:r>
        <w:t>в</w:t>
      </w:r>
      <w:r>
        <w:rPr>
          <w:spacing w:val="37"/>
        </w:rPr>
        <w:t xml:space="preserve"> </w:t>
      </w:r>
      <w:r>
        <w:t>построение</w:t>
      </w:r>
      <w:r>
        <w:rPr>
          <w:spacing w:val="39"/>
        </w:rPr>
        <w:t xml:space="preserve"> </w:t>
      </w:r>
      <w:r>
        <w:t>устойчивого</w:t>
      </w:r>
      <w:r>
        <w:rPr>
          <w:spacing w:val="37"/>
        </w:rPr>
        <w:t xml:space="preserve"> </w:t>
      </w:r>
      <w:r>
        <w:t>будущего</w:t>
      </w:r>
      <w:r>
        <w:rPr>
          <w:spacing w:val="37"/>
        </w:rPr>
        <w:t xml:space="preserve"> </w:t>
      </w:r>
      <w:r>
        <w:t>на</w:t>
      </w:r>
      <w:r>
        <w:rPr>
          <w:spacing w:val="36"/>
        </w:rPr>
        <w:t xml:space="preserve"> </w:t>
      </w:r>
      <w:r>
        <w:t>основе</w:t>
      </w:r>
      <w:r>
        <w:rPr>
          <w:spacing w:val="36"/>
        </w:rPr>
        <w:t xml:space="preserve"> </w:t>
      </w:r>
      <w:r>
        <w:t>формирования элементов географической и экологической культуры;</w:t>
      </w:r>
    </w:p>
    <w:p w14:paraId="2AC1A21E" w14:textId="77777777" w:rsidR="001E3B10" w:rsidRDefault="001E3B10" w:rsidP="001E3B10">
      <w:pPr>
        <w:pStyle w:val="a3"/>
        <w:spacing w:before="4" w:line="350" w:lineRule="auto"/>
        <w:ind w:left="1249" w:firstLine="707"/>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40"/>
        </w:rPr>
        <w:t xml:space="preserve"> </w:t>
      </w:r>
      <w:r>
        <w:t>принятия ценностей семейной жизни в соответствии с традициями народов России;</w:t>
      </w:r>
    </w:p>
    <w:p w14:paraId="61752493" w14:textId="77777777" w:rsidR="001E3B10" w:rsidRDefault="001E3B10" w:rsidP="00F0497F">
      <w:pPr>
        <w:pStyle w:val="a5"/>
        <w:numPr>
          <w:ilvl w:val="0"/>
          <w:numId w:val="120"/>
        </w:numPr>
        <w:tabs>
          <w:tab w:val="left" w:pos="2216"/>
        </w:tabs>
        <w:spacing w:line="274" w:lineRule="exact"/>
        <w:ind w:left="2216" w:hanging="259"/>
        <w:rPr>
          <w:sz w:val="24"/>
        </w:rPr>
      </w:pPr>
      <w:r>
        <w:rPr>
          <w:sz w:val="24"/>
        </w:rPr>
        <w:t>эстетического</w:t>
      </w:r>
      <w:r>
        <w:rPr>
          <w:spacing w:val="-7"/>
          <w:sz w:val="24"/>
        </w:rPr>
        <w:t xml:space="preserve"> </w:t>
      </w:r>
      <w:r>
        <w:rPr>
          <w:spacing w:val="-2"/>
          <w:sz w:val="24"/>
        </w:rPr>
        <w:t>воспитания:</w:t>
      </w:r>
    </w:p>
    <w:p w14:paraId="660906C6" w14:textId="77777777" w:rsidR="001E3B10" w:rsidRDefault="001E3B10" w:rsidP="001E3B10">
      <w:pPr>
        <w:pStyle w:val="a3"/>
        <w:spacing w:before="127" w:line="350" w:lineRule="auto"/>
        <w:ind w:left="1249" w:right="117" w:firstLine="707"/>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0355BEF0" w14:textId="77777777" w:rsidR="001E3B10" w:rsidRDefault="001E3B10" w:rsidP="001E3B10">
      <w:pPr>
        <w:pStyle w:val="a3"/>
        <w:spacing w:line="350" w:lineRule="auto"/>
        <w:ind w:left="1249" w:right="123" w:firstLine="707"/>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B8AAAF9" w14:textId="77777777" w:rsidR="001E3B10" w:rsidRDefault="001E3B10" w:rsidP="001E3B10">
      <w:pPr>
        <w:pStyle w:val="a3"/>
        <w:spacing w:line="350" w:lineRule="auto"/>
        <w:ind w:left="1249" w:right="121" w:firstLine="707"/>
      </w:pPr>
      <w:r>
        <w:t>убежденность в значимости для личности и общества отечественного и мирового</w:t>
      </w:r>
      <w:r>
        <w:rPr>
          <w:spacing w:val="40"/>
        </w:rPr>
        <w:t xml:space="preserve"> </w:t>
      </w:r>
      <w:r>
        <w:t>искусства, этнических культурных традиций и народного творчества;</w:t>
      </w:r>
    </w:p>
    <w:p w14:paraId="61CDC542" w14:textId="77777777" w:rsidR="001E3B10" w:rsidRDefault="001E3B10" w:rsidP="001E3B10">
      <w:pPr>
        <w:pStyle w:val="a3"/>
        <w:spacing w:line="350" w:lineRule="auto"/>
        <w:ind w:left="1249" w:right="126" w:firstLine="707"/>
      </w:pPr>
      <w:r>
        <w:t>готовность к самовыражению в разных видах искусства, стремление проявлять качества творческой личности;</w:t>
      </w:r>
    </w:p>
    <w:p w14:paraId="2E1554A9" w14:textId="77777777" w:rsidR="001E3B10" w:rsidRDefault="001E3B10" w:rsidP="00F0497F">
      <w:pPr>
        <w:pStyle w:val="a5"/>
        <w:numPr>
          <w:ilvl w:val="0"/>
          <w:numId w:val="120"/>
        </w:numPr>
        <w:tabs>
          <w:tab w:val="left" w:pos="2216"/>
        </w:tabs>
        <w:spacing w:line="274" w:lineRule="exact"/>
        <w:ind w:left="2216" w:hanging="259"/>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14:paraId="035DAF84" w14:textId="77777777" w:rsidR="001E3B10" w:rsidRDefault="001E3B10" w:rsidP="001E3B10">
      <w:pPr>
        <w:pStyle w:val="a3"/>
        <w:spacing w:before="125"/>
        <w:ind w:left="1957" w:firstLine="0"/>
      </w:pPr>
      <w:r>
        <w:t>сформированность</w:t>
      </w:r>
      <w:r>
        <w:rPr>
          <w:spacing w:val="71"/>
          <w:w w:val="150"/>
        </w:rPr>
        <w:t xml:space="preserve"> </w:t>
      </w:r>
      <w:r>
        <w:t>мировоззрения,</w:t>
      </w:r>
      <w:r>
        <w:rPr>
          <w:spacing w:val="72"/>
          <w:w w:val="150"/>
        </w:rPr>
        <w:t xml:space="preserve"> </w:t>
      </w:r>
      <w:r>
        <w:t>соответствующего</w:t>
      </w:r>
      <w:r>
        <w:rPr>
          <w:spacing w:val="73"/>
          <w:w w:val="150"/>
        </w:rPr>
        <w:t xml:space="preserve"> </w:t>
      </w:r>
      <w:r>
        <w:t>современному</w:t>
      </w:r>
      <w:r>
        <w:rPr>
          <w:spacing w:val="72"/>
          <w:w w:val="150"/>
        </w:rPr>
        <w:t xml:space="preserve"> </w:t>
      </w:r>
      <w:r>
        <w:t>уровню</w:t>
      </w:r>
      <w:r>
        <w:rPr>
          <w:spacing w:val="73"/>
          <w:w w:val="150"/>
        </w:rPr>
        <w:t xml:space="preserve"> </w:t>
      </w:r>
      <w:r>
        <w:rPr>
          <w:spacing w:val="-2"/>
        </w:rPr>
        <w:t>развития</w:t>
      </w:r>
    </w:p>
    <w:p w14:paraId="3C22FF72" w14:textId="77777777" w:rsidR="001E3B10" w:rsidRDefault="001E3B10" w:rsidP="001E3B10">
      <w:pPr>
        <w:sectPr w:rsidR="001E3B10" w:rsidSect="001E3B10">
          <w:pgSz w:w="11920" w:h="16850"/>
          <w:pgMar w:top="960" w:right="220" w:bottom="1680" w:left="160" w:header="0" w:footer="1373" w:gutter="0"/>
          <w:cols w:space="720"/>
        </w:sectPr>
      </w:pPr>
    </w:p>
    <w:p w14:paraId="25AE7D80" w14:textId="77777777" w:rsidR="001E3B10" w:rsidRDefault="001E3B10" w:rsidP="001E3B10">
      <w:pPr>
        <w:pStyle w:val="a3"/>
        <w:spacing w:before="70" w:line="350" w:lineRule="auto"/>
        <w:ind w:left="1249" w:right="120" w:firstLine="0"/>
      </w:pPr>
      <w:r>
        <w:lastRenderedPageBreak/>
        <w:t>географических наук и общественной практики, основанного на диалоге культур, способствующего осознанию своего места в поликультурном мире;</w:t>
      </w:r>
    </w:p>
    <w:p w14:paraId="32115D1C" w14:textId="77777777" w:rsidR="001E3B10" w:rsidRDefault="001E3B10" w:rsidP="001E3B10">
      <w:pPr>
        <w:pStyle w:val="a3"/>
        <w:spacing w:before="1" w:line="350" w:lineRule="auto"/>
        <w:ind w:left="1249" w:right="122" w:firstLine="707"/>
      </w:pPr>
      <w:r>
        <w:t>совершенствование языковой и читательской культуры как средства взаимодействия</w:t>
      </w:r>
      <w:r>
        <w:rPr>
          <w:spacing w:val="80"/>
        </w:rPr>
        <w:t xml:space="preserve"> </w:t>
      </w:r>
      <w:r>
        <w:t>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5F2DCB32" w14:textId="77777777" w:rsidR="001E3B10" w:rsidRDefault="001E3B10" w:rsidP="001E3B10">
      <w:pPr>
        <w:pStyle w:val="a3"/>
        <w:spacing w:line="348" w:lineRule="auto"/>
        <w:ind w:left="1249" w:right="129" w:firstLine="707"/>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7AD916B3" w14:textId="77777777" w:rsidR="001E3B10" w:rsidRDefault="001E3B10" w:rsidP="00F0497F">
      <w:pPr>
        <w:pStyle w:val="a5"/>
        <w:numPr>
          <w:ilvl w:val="0"/>
          <w:numId w:val="120"/>
        </w:numPr>
        <w:tabs>
          <w:tab w:val="left" w:pos="2372"/>
        </w:tabs>
        <w:spacing w:before="2" w:line="350" w:lineRule="auto"/>
        <w:ind w:left="1249" w:right="118" w:firstLine="707"/>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14:paraId="7548D38D" w14:textId="77777777" w:rsidR="001E3B10" w:rsidRDefault="001E3B10" w:rsidP="001E3B10">
      <w:pPr>
        <w:pStyle w:val="a3"/>
        <w:spacing w:before="1" w:line="348" w:lineRule="auto"/>
        <w:ind w:left="1249" w:firstLine="707"/>
        <w:jc w:val="left"/>
      </w:pPr>
      <w:r>
        <w:t>сформированность</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безопасного поведения в природной среде, ответственного отношения к своему здоровью;</w:t>
      </w:r>
    </w:p>
    <w:p w14:paraId="05E8B240" w14:textId="77777777" w:rsidR="001E3B10" w:rsidRDefault="001E3B10" w:rsidP="001E3B10">
      <w:pPr>
        <w:pStyle w:val="a3"/>
        <w:spacing w:before="4" w:line="350" w:lineRule="auto"/>
        <w:ind w:left="1249" w:firstLine="707"/>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rPr>
          <w:spacing w:val="80"/>
        </w:rPr>
        <w:t xml:space="preserve"> </w:t>
      </w:r>
      <w:r>
        <w:t xml:space="preserve">спортивно-оздоровительной </w:t>
      </w:r>
      <w:r>
        <w:rPr>
          <w:spacing w:val="-2"/>
        </w:rPr>
        <w:t>деятельностью;</w:t>
      </w:r>
    </w:p>
    <w:p w14:paraId="4B0AF5A0" w14:textId="77777777" w:rsidR="001E3B10" w:rsidRDefault="001E3B10" w:rsidP="001E3B10">
      <w:pPr>
        <w:pStyle w:val="a3"/>
        <w:spacing w:line="350" w:lineRule="auto"/>
        <w:ind w:left="1249" w:firstLine="707"/>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14:paraId="7E7DD3B0" w14:textId="77777777" w:rsidR="001E3B10" w:rsidRDefault="001E3B10" w:rsidP="00F0497F">
      <w:pPr>
        <w:pStyle w:val="a5"/>
        <w:numPr>
          <w:ilvl w:val="0"/>
          <w:numId w:val="120"/>
        </w:numPr>
        <w:tabs>
          <w:tab w:val="left" w:pos="2216"/>
        </w:tabs>
        <w:ind w:left="2216" w:hanging="259"/>
        <w:rPr>
          <w:sz w:val="24"/>
        </w:rPr>
      </w:pPr>
      <w:r>
        <w:rPr>
          <w:sz w:val="24"/>
        </w:rPr>
        <w:t>трудового</w:t>
      </w:r>
      <w:r>
        <w:rPr>
          <w:spacing w:val="-3"/>
          <w:sz w:val="24"/>
        </w:rPr>
        <w:t xml:space="preserve"> </w:t>
      </w:r>
      <w:r>
        <w:rPr>
          <w:spacing w:val="-2"/>
          <w:sz w:val="24"/>
        </w:rPr>
        <w:t>воспитания:</w:t>
      </w:r>
    </w:p>
    <w:p w14:paraId="3C2EFB9A" w14:textId="77777777" w:rsidR="001E3B10" w:rsidRDefault="001E3B10" w:rsidP="001E3B10">
      <w:pPr>
        <w:pStyle w:val="a3"/>
        <w:spacing w:before="123"/>
        <w:ind w:left="1957" w:firstLine="0"/>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14:paraId="717715BD" w14:textId="77777777" w:rsidR="001E3B10" w:rsidRDefault="001E3B10" w:rsidP="001E3B10">
      <w:pPr>
        <w:pStyle w:val="a3"/>
        <w:spacing w:before="128" w:line="350" w:lineRule="auto"/>
        <w:ind w:left="1249" w:right="120" w:firstLine="707"/>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089E8DA" w14:textId="77777777" w:rsidR="001E3B10" w:rsidRDefault="001E3B10" w:rsidP="001E3B10">
      <w:pPr>
        <w:pStyle w:val="a3"/>
        <w:spacing w:before="1" w:line="350" w:lineRule="auto"/>
        <w:ind w:left="1249" w:right="119" w:firstLine="707"/>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45B6A9F8" w14:textId="77777777" w:rsidR="001E3B10" w:rsidRDefault="001E3B10" w:rsidP="001E3B10">
      <w:pPr>
        <w:pStyle w:val="a3"/>
        <w:spacing w:line="274" w:lineRule="exact"/>
        <w:ind w:left="1957" w:firstLine="0"/>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14:paraId="0BA36078" w14:textId="77777777" w:rsidR="001E3B10" w:rsidRDefault="001E3B10" w:rsidP="00F0497F">
      <w:pPr>
        <w:pStyle w:val="a5"/>
        <w:numPr>
          <w:ilvl w:val="0"/>
          <w:numId w:val="120"/>
        </w:numPr>
        <w:tabs>
          <w:tab w:val="left" w:pos="2216"/>
        </w:tabs>
        <w:spacing w:before="124"/>
        <w:ind w:left="2216" w:hanging="259"/>
        <w:rPr>
          <w:sz w:val="24"/>
        </w:rPr>
      </w:pPr>
      <w:r>
        <w:rPr>
          <w:sz w:val="24"/>
        </w:rPr>
        <w:t>экологического</w:t>
      </w:r>
      <w:r>
        <w:rPr>
          <w:spacing w:val="-5"/>
          <w:sz w:val="24"/>
        </w:rPr>
        <w:t xml:space="preserve"> </w:t>
      </w:r>
      <w:r>
        <w:rPr>
          <w:spacing w:val="-2"/>
          <w:sz w:val="24"/>
        </w:rPr>
        <w:t>воспитания:</w:t>
      </w:r>
    </w:p>
    <w:p w14:paraId="15B8A494" w14:textId="77777777" w:rsidR="001E3B10" w:rsidRDefault="001E3B10" w:rsidP="001E3B10">
      <w:pPr>
        <w:pStyle w:val="a3"/>
        <w:spacing w:before="128" w:line="350" w:lineRule="auto"/>
        <w:ind w:left="1249" w:right="110" w:firstLine="707"/>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678E7218" w14:textId="77777777" w:rsidR="001E3B10" w:rsidRDefault="001E3B10" w:rsidP="001E3B10">
      <w:pPr>
        <w:pStyle w:val="a3"/>
        <w:spacing w:line="350" w:lineRule="auto"/>
        <w:ind w:left="1249" w:right="125" w:firstLine="707"/>
      </w:pPr>
      <w:r>
        <w:t>планирование и осуществление действий в окружающей среде на основе знания целей устойчивого развития человечества;</w:t>
      </w:r>
    </w:p>
    <w:p w14:paraId="5EBBE2A0" w14:textId="77777777" w:rsidR="001E3B10" w:rsidRDefault="001E3B10" w:rsidP="001E3B10">
      <w:pPr>
        <w:pStyle w:val="a3"/>
        <w:spacing w:line="275" w:lineRule="exact"/>
        <w:ind w:left="1957" w:firstLine="0"/>
      </w:pPr>
      <w:r>
        <w:t>активное</w:t>
      </w:r>
      <w:r>
        <w:rPr>
          <w:spacing w:val="-8"/>
        </w:rPr>
        <w:t xml:space="preserve"> </w:t>
      </w:r>
      <w:r>
        <w:t>неприятие</w:t>
      </w:r>
      <w:r>
        <w:rPr>
          <w:spacing w:val="-6"/>
        </w:rPr>
        <w:t xml:space="preserve"> </w:t>
      </w:r>
      <w:r>
        <w:t>действий,</w:t>
      </w:r>
      <w:r>
        <w:rPr>
          <w:spacing w:val="-7"/>
        </w:rPr>
        <w:t xml:space="preserve"> </w:t>
      </w:r>
      <w:r>
        <w:t>приносящих</w:t>
      </w:r>
      <w:r>
        <w:rPr>
          <w:spacing w:val="-3"/>
        </w:rPr>
        <w:t xml:space="preserve"> </w:t>
      </w:r>
      <w:r>
        <w:t>вред</w:t>
      </w:r>
      <w:r>
        <w:rPr>
          <w:spacing w:val="-5"/>
        </w:rPr>
        <w:t xml:space="preserve"> </w:t>
      </w:r>
      <w:r>
        <w:t>окружающей</w:t>
      </w:r>
      <w:r>
        <w:rPr>
          <w:spacing w:val="-4"/>
        </w:rPr>
        <w:t xml:space="preserve"> </w:t>
      </w:r>
      <w:r>
        <w:rPr>
          <w:spacing w:val="-2"/>
        </w:rPr>
        <w:t>среде;</w:t>
      </w:r>
    </w:p>
    <w:p w14:paraId="68F20125" w14:textId="77777777" w:rsidR="001E3B10" w:rsidRDefault="001E3B10" w:rsidP="001E3B10">
      <w:pPr>
        <w:pStyle w:val="a3"/>
        <w:spacing w:before="125" w:line="350" w:lineRule="auto"/>
        <w:ind w:left="1249" w:right="123" w:firstLine="707"/>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2722CD4C" w14:textId="77777777" w:rsidR="001E3B10" w:rsidRDefault="001E3B10" w:rsidP="001E3B10">
      <w:pPr>
        <w:pStyle w:val="a3"/>
        <w:spacing w:before="1"/>
        <w:ind w:left="1957" w:firstLine="0"/>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14:paraId="7D2AA2D0" w14:textId="77777777" w:rsidR="001E3B10" w:rsidRDefault="001E3B10" w:rsidP="00F0497F">
      <w:pPr>
        <w:pStyle w:val="a5"/>
        <w:numPr>
          <w:ilvl w:val="1"/>
          <w:numId w:val="121"/>
        </w:numPr>
        <w:tabs>
          <w:tab w:val="left" w:pos="2500"/>
        </w:tabs>
        <w:spacing w:before="125" w:line="350" w:lineRule="auto"/>
        <w:ind w:right="121" w:firstLine="707"/>
        <w:rPr>
          <w:sz w:val="24"/>
        </w:rPr>
      </w:pPr>
      <w:r>
        <w:rPr>
          <w:sz w:val="24"/>
        </w:rPr>
        <w:t>В результате изучения географии на уровне среднего общего образования у обучающегося</w:t>
      </w:r>
      <w:r>
        <w:rPr>
          <w:spacing w:val="62"/>
          <w:sz w:val="24"/>
        </w:rPr>
        <w:t xml:space="preserve">  </w:t>
      </w:r>
      <w:r>
        <w:rPr>
          <w:sz w:val="24"/>
        </w:rPr>
        <w:t>будут</w:t>
      </w:r>
      <w:r>
        <w:rPr>
          <w:spacing w:val="64"/>
          <w:sz w:val="24"/>
        </w:rPr>
        <w:t xml:space="preserve">  </w:t>
      </w:r>
      <w:r>
        <w:rPr>
          <w:sz w:val="24"/>
        </w:rPr>
        <w:t>сформированы</w:t>
      </w:r>
      <w:r>
        <w:rPr>
          <w:spacing w:val="62"/>
          <w:sz w:val="24"/>
        </w:rPr>
        <w:t xml:space="preserve">  </w:t>
      </w:r>
      <w:r>
        <w:rPr>
          <w:sz w:val="24"/>
        </w:rPr>
        <w:t>познавательные</w:t>
      </w:r>
      <w:r>
        <w:rPr>
          <w:spacing w:val="63"/>
          <w:sz w:val="24"/>
        </w:rPr>
        <w:t xml:space="preserve">  </w:t>
      </w:r>
      <w:r>
        <w:rPr>
          <w:sz w:val="24"/>
        </w:rPr>
        <w:t>универсальные</w:t>
      </w:r>
      <w:r>
        <w:rPr>
          <w:spacing w:val="63"/>
          <w:sz w:val="24"/>
        </w:rPr>
        <w:t xml:space="preserve">  </w:t>
      </w:r>
      <w:r>
        <w:rPr>
          <w:sz w:val="24"/>
        </w:rPr>
        <w:t>учебные</w:t>
      </w:r>
      <w:r>
        <w:rPr>
          <w:spacing w:val="62"/>
          <w:sz w:val="24"/>
        </w:rPr>
        <w:t xml:space="preserve">  </w:t>
      </w:r>
      <w:r>
        <w:rPr>
          <w:sz w:val="24"/>
        </w:rPr>
        <w:t>действия,</w:t>
      </w:r>
    </w:p>
    <w:p w14:paraId="67B50D55" w14:textId="77777777" w:rsidR="001E3B10" w:rsidRDefault="001E3B10" w:rsidP="001E3B10">
      <w:pPr>
        <w:spacing w:line="350" w:lineRule="auto"/>
        <w:jc w:val="both"/>
        <w:rPr>
          <w:sz w:val="24"/>
        </w:rPr>
        <w:sectPr w:rsidR="001E3B10" w:rsidSect="001E3B10">
          <w:pgSz w:w="11920" w:h="16850"/>
          <w:pgMar w:top="960" w:right="220" w:bottom="1680" w:left="160" w:header="0" w:footer="1373" w:gutter="0"/>
          <w:cols w:space="720"/>
        </w:sectPr>
      </w:pPr>
    </w:p>
    <w:p w14:paraId="27CD54D1" w14:textId="77777777" w:rsidR="001E3B10" w:rsidRDefault="001E3B10" w:rsidP="001E3B10">
      <w:pPr>
        <w:pStyle w:val="a3"/>
        <w:spacing w:before="70" w:line="350" w:lineRule="auto"/>
        <w:ind w:left="1249" w:firstLine="0"/>
        <w:jc w:val="left"/>
      </w:pPr>
      <w:r>
        <w:lastRenderedPageBreak/>
        <w:t>коммуникативные</w:t>
      </w:r>
      <w:r>
        <w:rPr>
          <w:spacing w:val="80"/>
        </w:rPr>
        <w:t xml:space="preserve"> </w:t>
      </w:r>
      <w:r>
        <w:t>универсальные</w:t>
      </w:r>
      <w:r>
        <w:rPr>
          <w:spacing w:val="80"/>
        </w:rPr>
        <w:t xml:space="preserve"> </w:t>
      </w:r>
      <w:r>
        <w:t>учебные</w:t>
      </w:r>
      <w:r>
        <w:rPr>
          <w:spacing w:val="80"/>
        </w:rPr>
        <w:t xml:space="preserve"> </w:t>
      </w:r>
      <w:r>
        <w:t>действия,</w:t>
      </w:r>
      <w:r>
        <w:rPr>
          <w:spacing w:val="80"/>
        </w:rPr>
        <w:t xml:space="preserve"> </w:t>
      </w:r>
      <w:r>
        <w:t>регулятивные</w:t>
      </w:r>
      <w:r>
        <w:rPr>
          <w:spacing w:val="80"/>
        </w:rPr>
        <w:t xml:space="preserve"> </w:t>
      </w:r>
      <w:r>
        <w:t>универсальные</w:t>
      </w:r>
      <w:r>
        <w:rPr>
          <w:spacing w:val="80"/>
        </w:rPr>
        <w:t xml:space="preserve"> </w:t>
      </w:r>
      <w:r>
        <w:t xml:space="preserve">учебные </w:t>
      </w:r>
      <w:r>
        <w:rPr>
          <w:spacing w:val="-2"/>
        </w:rPr>
        <w:t>действия.</w:t>
      </w:r>
    </w:p>
    <w:p w14:paraId="0B3B8EBA" w14:textId="77777777" w:rsidR="001E3B10" w:rsidRDefault="001E3B10" w:rsidP="00F0497F">
      <w:pPr>
        <w:pStyle w:val="a5"/>
        <w:numPr>
          <w:ilvl w:val="2"/>
          <w:numId w:val="121"/>
        </w:numPr>
        <w:tabs>
          <w:tab w:val="left" w:pos="2574"/>
        </w:tabs>
        <w:spacing w:before="1" w:line="348" w:lineRule="auto"/>
        <w:ind w:right="124" w:firstLine="707"/>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06DF1CE9" w14:textId="77777777" w:rsidR="001E3B10" w:rsidRDefault="001E3B10" w:rsidP="001E3B10">
      <w:pPr>
        <w:pStyle w:val="a3"/>
        <w:spacing w:before="4" w:line="350" w:lineRule="auto"/>
        <w:ind w:left="1249" w:right="154" w:firstLine="707"/>
        <w:jc w:val="left"/>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3864D7FC" w14:textId="77777777" w:rsidR="001E3B10" w:rsidRDefault="001E3B10" w:rsidP="001E3B10">
      <w:pPr>
        <w:pStyle w:val="a3"/>
        <w:spacing w:line="350" w:lineRule="auto"/>
        <w:ind w:left="1249" w:firstLine="707"/>
        <w:jc w:val="left"/>
      </w:pPr>
      <w:r>
        <w:t>устанавливать</w:t>
      </w:r>
      <w:r>
        <w:rPr>
          <w:spacing w:val="80"/>
        </w:rPr>
        <w:t xml:space="preserve"> </w:t>
      </w:r>
      <w:r>
        <w:t>существенный</w:t>
      </w:r>
      <w:r>
        <w:rPr>
          <w:spacing w:val="80"/>
        </w:rPr>
        <w:t xml:space="preserve"> </w:t>
      </w:r>
      <w:r>
        <w:t>признак</w:t>
      </w:r>
      <w:r>
        <w:rPr>
          <w:spacing w:val="80"/>
        </w:rPr>
        <w:t xml:space="preserve"> </w:t>
      </w:r>
      <w:r>
        <w:t>или</w:t>
      </w:r>
      <w:r>
        <w:rPr>
          <w:spacing w:val="80"/>
        </w:rPr>
        <w:t xml:space="preserve"> </w:t>
      </w:r>
      <w:r>
        <w:t>основания</w:t>
      </w:r>
      <w:r>
        <w:rPr>
          <w:spacing w:val="80"/>
        </w:rPr>
        <w:t xml:space="preserve"> </w:t>
      </w:r>
      <w:r>
        <w:t>для</w:t>
      </w:r>
      <w:r>
        <w:rPr>
          <w:spacing w:val="80"/>
        </w:rPr>
        <w:t xml:space="preserve"> </w:t>
      </w:r>
      <w:r>
        <w:t>сравнения,</w:t>
      </w:r>
      <w:r>
        <w:rPr>
          <w:spacing w:val="80"/>
        </w:rPr>
        <w:t xml:space="preserve"> </w:t>
      </w:r>
      <w:r>
        <w:t>классификации географических объектов, процессов и явлений и обобщения;</w:t>
      </w:r>
    </w:p>
    <w:p w14:paraId="0FBEA103" w14:textId="77777777" w:rsidR="001E3B10" w:rsidRDefault="001E3B10" w:rsidP="001E3B10">
      <w:pPr>
        <w:pStyle w:val="a3"/>
        <w:ind w:left="1957" w:firstLine="0"/>
        <w:jc w:val="left"/>
      </w:pPr>
      <w:r>
        <w:t>определять</w:t>
      </w:r>
      <w:r>
        <w:rPr>
          <w:spacing w:val="-6"/>
        </w:rPr>
        <w:t xml:space="preserve"> </w:t>
      </w:r>
      <w:r>
        <w:t>цели</w:t>
      </w:r>
      <w:r>
        <w:rPr>
          <w:spacing w:val="-2"/>
        </w:rPr>
        <w:t xml:space="preserve"> </w:t>
      </w:r>
      <w:r>
        <w:t>деятельности,</w:t>
      </w:r>
      <w:r>
        <w:rPr>
          <w:spacing w:val="-4"/>
        </w:rPr>
        <w:t xml:space="preserve"> </w:t>
      </w:r>
      <w:r>
        <w:t>задавать</w:t>
      </w:r>
      <w:r>
        <w:rPr>
          <w:spacing w:val="-2"/>
        </w:rPr>
        <w:t xml:space="preserve"> </w:t>
      </w:r>
      <w:r>
        <w:t>параметры</w:t>
      </w:r>
      <w:r>
        <w:rPr>
          <w:spacing w:val="-3"/>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14:paraId="1F33A7FD" w14:textId="77777777" w:rsidR="001E3B10" w:rsidRDefault="001E3B10" w:rsidP="001E3B10">
      <w:pPr>
        <w:pStyle w:val="a3"/>
        <w:spacing w:before="126" w:line="348" w:lineRule="auto"/>
        <w:ind w:left="1249" w:firstLine="707"/>
        <w:jc w:val="left"/>
      </w:pPr>
      <w:r>
        <w:t>разрабатывать</w:t>
      </w:r>
      <w:r>
        <w:rPr>
          <w:spacing w:val="80"/>
        </w:rPr>
        <w:t xml:space="preserve"> </w:t>
      </w:r>
      <w:r>
        <w:t>план</w:t>
      </w:r>
      <w:r>
        <w:rPr>
          <w:spacing w:val="80"/>
        </w:rPr>
        <w:t xml:space="preserve"> </w:t>
      </w:r>
      <w:r>
        <w:t>решения</w:t>
      </w:r>
      <w:r>
        <w:rPr>
          <w:spacing w:val="80"/>
        </w:rPr>
        <w:t xml:space="preserve"> </w:t>
      </w:r>
      <w:r>
        <w:t>географической</w:t>
      </w:r>
      <w:r>
        <w:rPr>
          <w:spacing w:val="80"/>
        </w:rPr>
        <w:t xml:space="preserve"> </w:t>
      </w:r>
      <w:r>
        <w:t>задачи</w:t>
      </w:r>
      <w:r>
        <w:rPr>
          <w:spacing w:val="80"/>
        </w:rPr>
        <w:t xml:space="preserve"> </w:t>
      </w:r>
      <w:r>
        <w:t>с</w:t>
      </w:r>
      <w:r>
        <w:rPr>
          <w:spacing w:val="80"/>
        </w:rPr>
        <w:t xml:space="preserve"> </w:t>
      </w:r>
      <w:r>
        <w:t>учетом</w:t>
      </w:r>
      <w:r>
        <w:rPr>
          <w:spacing w:val="80"/>
          <w:w w:val="150"/>
        </w:rPr>
        <w:t xml:space="preserve"> </w:t>
      </w:r>
      <w:r>
        <w:t>анализа</w:t>
      </w:r>
      <w:r>
        <w:rPr>
          <w:spacing w:val="80"/>
        </w:rPr>
        <w:t xml:space="preserve"> </w:t>
      </w:r>
      <w:r>
        <w:t>имеющихся</w:t>
      </w:r>
      <w:r>
        <w:rPr>
          <w:spacing w:val="80"/>
        </w:rPr>
        <w:t xml:space="preserve"> </w:t>
      </w:r>
      <w:r>
        <w:t>материальных и нематериальных ресурсов;</w:t>
      </w:r>
    </w:p>
    <w:p w14:paraId="1BC05BB8" w14:textId="77777777" w:rsidR="001E3B10" w:rsidRDefault="001E3B10" w:rsidP="001E3B10">
      <w:pPr>
        <w:pStyle w:val="a3"/>
        <w:tabs>
          <w:tab w:val="left" w:pos="3101"/>
          <w:tab w:val="left" w:pos="4955"/>
          <w:tab w:val="left" w:pos="5286"/>
          <w:tab w:val="left" w:pos="6907"/>
          <w:tab w:val="left" w:pos="7221"/>
          <w:tab w:val="left" w:pos="9234"/>
          <w:tab w:val="left" w:pos="10375"/>
          <w:tab w:val="left" w:pos="10685"/>
        </w:tabs>
        <w:spacing w:before="4" w:line="350" w:lineRule="auto"/>
        <w:ind w:left="1249" w:right="126" w:firstLine="707"/>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явлениях</w:t>
      </w:r>
      <w:r>
        <w:tab/>
      </w:r>
      <w:r>
        <w:rPr>
          <w:spacing w:val="-10"/>
        </w:rPr>
        <w:t>с</w:t>
      </w:r>
      <w:r>
        <w:tab/>
      </w:r>
      <w:r>
        <w:rPr>
          <w:spacing w:val="-2"/>
        </w:rPr>
        <w:t xml:space="preserve">учетом </w:t>
      </w:r>
      <w:r>
        <w:t>предложенной географической задачи;</w:t>
      </w:r>
    </w:p>
    <w:p w14:paraId="3D8B6E45" w14:textId="77777777" w:rsidR="001E3B10" w:rsidRDefault="001E3B10" w:rsidP="001E3B10">
      <w:pPr>
        <w:pStyle w:val="a3"/>
        <w:spacing w:line="274" w:lineRule="exact"/>
        <w:ind w:left="1957" w:firstLine="0"/>
        <w:jc w:val="left"/>
      </w:pPr>
      <w:r>
        <w:t>вносить</w:t>
      </w:r>
      <w:r>
        <w:rPr>
          <w:spacing w:val="-6"/>
        </w:rPr>
        <w:t xml:space="preserve"> </w:t>
      </w:r>
      <w:r>
        <w:t>коррективы</w:t>
      </w:r>
      <w:r>
        <w:rPr>
          <w:spacing w:val="-6"/>
        </w:rPr>
        <w:t xml:space="preserve"> </w:t>
      </w:r>
      <w:r>
        <w:t>в</w:t>
      </w:r>
      <w:r>
        <w:rPr>
          <w:spacing w:val="-5"/>
        </w:rPr>
        <w:t xml:space="preserve"> </w:t>
      </w:r>
      <w:r>
        <w:t>деятельность,</w:t>
      </w:r>
      <w:r>
        <w:rPr>
          <w:spacing w:val="-5"/>
        </w:rPr>
        <w:t xml:space="preserve"> </w:t>
      </w:r>
      <w:r>
        <w:t>оценивать</w:t>
      </w:r>
      <w:r>
        <w:rPr>
          <w:spacing w:val="-5"/>
        </w:rPr>
        <w:t xml:space="preserve"> </w:t>
      </w:r>
      <w:r>
        <w:t>соответствие</w:t>
      </w:r>
      <w:r>
        <w:rPr>
          <w:spacing w:val="-6"/>
        </w:rPr>
        <w:t xml:space="preserve"> </w:t>
      </w:r>
      <w:r>
        <w:t>результатов</w:t>
      </w:r>
      <w:r>
        <w:rPr>
          <w:spacing w:val="-5"/>
        </w:rPr>
        <w:t xml:space="preserve"> </w:t>
      </w:r>
      <w:r>
        <w:rPr>
          <w:spacing w:val="-2"/>
        </w:rPr>
        <w:t>целям;</w:t>
      </w:r>
    </w:p>
    <w:p w14:paraId="29123166" w14:textId="77777777" w:rsidR="001E3B10" w:rsidRDefault="001E3B10" w:rsidP="001E3B10">
      <w:pPr>
        <w:pStyle w:val="a3"/>
        <w:spacing w:before="127" w:line="350" w:lineRule="auto"/>
        <w:ind w:left="1249" w:firstLine="707"/>
        <w:jc w:val="left"/>
      </w:pPr>
      <w:r>
        <w:t>координировать</w:t>
      </w:r>
      <w:r>
        <w:rPr>
          <w:spacing w:val="80"/>
        </w:rPr>
        <w:t xml:space="preserve"> </w:t>
      </w:r>
      <w:r>
        <w:t>и</w:t>
      </w:r>
      <w:r>
        <w:rPr>
          <w:spacing w:val="80"/>
        </w:rPr>
        <w:t xml:space="preserve"> </w:t>
      </w:r>
      <w:r>
        <w:t>выполнять</w:t>
      </w:r>
      <w:r>
        <w:rPr>
          <w:spacing w:val="80"/>
        </w:rPr>
        <w:t xml:space="preserve"> </w:t>
      </w:r>
      <w:r>
        <w:t>работу</w:t>
      </w:r>
      <w:r>
        <w:rPr>
          <w:spacing w:val="79"/>
        </w:rPr>
        <w:t xml:space="preserve"> </w:t>
      </w:r>
      <w:r>
        <w:t>при</w:t>
      </w:r>
      <w:r>
        <w:rPr>
          <w:spacing w:val="80"/>
        </w:rPr>
        <w:t xml:space="preserve"> </w:t>
      </w:r>
      <w:r>
        <w:t>решении</w:t>
      </w:r>
      <w:r>
        <w:rPr>
          <w:spacing w:val="80"/>
        </w:rPr>
        <w:t xml:space="preserve"> </w:t>
      </w:r>
      <w:r>
        <w:t>географических</w:t>
      </w:r>
      <w:r>
        <w:rPr>
          <w:spacing w:val="80"/>
        </w:rPr>
        <w:t xml:space="preserve"> </w:t>
      </w:r>
      <w:r>
        <w:t>задач</w:t>
      </w:r>
      <w:r>
        <w:rPr>
          <w:spacing w:val="80"/>
        </w:rPr>
        <w:t xml:space="preserve"> </w:t>
      </w:r>
      <w:r>
        <w:t>в</w:t>
      </w:r>
      <w:r>
        <w:rPr>
          <w:spacing w:val="80"/>
        </w:rPr>
        <w:t xml:space="preserve"> </w:t>
      </w:r>
      <w:r>
        <w:t>условиях реального, виртуального и комбинированного взаимодействия;</w:t>
      </w:r>
    </w:p>
    <w:p w14:paraId="39FDD1D9" w14:textId="77777777" w:rsidR="001E3B10" w:rsidRDefault="001E3B10" w:rsidP="001E3B10">
      <w:pPr>
        <w:pStyle w:val="a3"/>
        <w:tabs>
          <w:tab w:val="left" w:pos="3237"/>
          <w:tab w:val="left" w:pos="4352"/>
          <w:tab w:val="left" w:pos="4964"/>
          <w:tab w:val="left" w:pos="5910"/>
          <w:tab w:val="left" w:pos="6730"/>
          <w:tab w:val="left" w:pos="7850"/>
          <w:tab w:val="left" w:pos="9245"/>
          <w:tab w:val="left" w:pos="10409"/>
        </w:tabs>
        <w:spacing w:line="350" w:lineRule="auto"/>
        <w:ind w:left="1249" w:right="121" w:firstLine="707"/>
        <w:jc w:val="left"/>
      </w:pPr>
      <w:r>
        <w:rPr>
          <w:spacing w:val="-2"/>
        </w:rPr>
        <w:t>креативно</w:t>
      </w:r>
      <w:r>
        <w:tab/>
      </w:r>
      <w:r>
        <w:rPr>
          <w:spacing w:val="-2"/>
        </w:rPr>
        <w:t>мыслить</w:t>
      </w:r>
      <w:r>
        <w:tab/>
      </w:r>
      <w:r>
        <w:rPr>
          <w:spacing w:val="-4"/>
        </w:rPr>
        <w:t>при</w:t>
      </w:r>
      <w:r>
        <w:tab/>
      </w:r>
      <w:r>
        <w:rPr>
          <w:spacing w:val="-2"/>
        </w:rPr>
        <w:t>поиске</w:t>
      </w:r>
      <w:r>
        <w:tab/>
      </w:r>
      <w:r>
        <w:rPr>
          <w:spacing w:val="-2"/>
        </w:rPr>
        <w:t>путей</w:t>
      </w:r>
      <w:r>
        <w:tab/>
      </w:r>
      <w:r>
        <w:rPr>
          <w:spacing w:val="-2"/>
        </w:rPr>
        <w:t>решения</w:t>
      </w:r>
      <w:r>
        <w:tab/>
      </w:r>
      <w:r>
        <w:rPr>
          <w:spacing w:val="-2"/>
        </w:rPr>
        <w:t>жизненных</w:t>
      </w:r>
      <w:r>
        <w:tab/>
      </w:r>
      <w:r>
        <w:rPr>
          <w:spacing w:val="-2"/>
        </w:rPr>
        <w:t>проблем,</w:t>
      </w:r>
      <w:r>
        <w:tab/>
      </w:r>
      <w:r>
        <w:rPr>
          <w:spacing w:val="-2"/>
        </w:rPr>
        <w:t xml:space="preserve">имеющих </w:t>
      </w:r>
      <w:r>
        <w:t>географические аспекты.</w:t>
      </w:r>
    </w:p>
    <w:p w14:paraId="596849B9" w14:textId="77777777" w:rsidR="001E3B10" w:rsidRDefault="001E3B10" w:rsidP="00F0497F">
      <w:pPr>
        <w:pStyle w:val="a5"/>
        <w:numPr>
          <w:ilvl w:val="2"/>
          <w:numId w:val="121"/>
        </w:numPr>
        <w:tabs>
          <w:tab w:val="left" w:pos="2666"/>
        </w:tabs>
        <w:spacing w:line="350" w:lineRule="auto"/>
        <w:ind w:right="121" w:firstLine="707"/>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базовые</w:t>
      </w:r>
      <w:r>
        <w:rPr>
          <w:spacing w:val="80"/>
          <w:sz w:val="24"/>
        </w:rPr>
        <w:t xml:space="preserve"> </w:t>
      </w:r>
      <w:r>
        <w:rPr>
          <w:sz w:val="24"/>
        </w:rPr>
        <w:t>исследовательские действия как часть познавательных универсальных учебных действий:</w:t>
      </w:r>
    </w:p>
    <w:p w14:paraId="10E11A86" w14:textId="77777777" w:rsidR="001E3B10" w:rsidRDefault="001E3B10" w:rsidP="001E3B10">
      <w:pPr>
        <w:pStyle w:val="a3"/>
        <w:spacing w:line="350" w:lineRule="auto"/>
        <w:ind w:left="1249" w:right="120" w:firstLine="707"/>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26C331C4" w14:textId="77777777" w:rsidR="001E3B10" w:rsidRDefault="001E3B10" w:rsidP="001E3B10">
      <w:pPr>
        <w:pStyle w:val="a3"/>
        <w:spacing w:line="350" w:lineRule="auto"/>
        <w:ind w:left="1249" w:right="121" w:firstLine="707"/>
      </w:pPr>
      <w:r>
        <w:t>осуществлять</w:t>
      </w:r>
      <w:r>
        <w:rPr>
          <w:spacing w:val="-3"/>
        </w:rPr>
        <w:t xml:space="preserve"> </w:t>
      </w:r>
      <w:r>
        <w:t>различные</w:t>
      </w:r>
      <w:r>
        <w:rPr>
          <w:spacing w:val="-5"/>
        </w:rPr>
        <w:t xml:space="preserve"> </w:t>
      </w:r>
      <w:r>
        <w:t>виды</w:t>
      </w:r>
      <w:r>
        <w:rPr>
          <w:spacing w:val="-3"/>
        </w:rPr>
        <w:t xml:space="preserve"> </w:t>
      </w:r>
      <w:r>
        <w:t>деятельности</w:t>
      </w:r>
      <w:r>
        <w:rPr>
          <w:spacing w:val="-2"/>
        </w:rPr>
        <w:t xml:space="preserve"> </w:t>
      </w:r>
      <w:r>
        <w:t>по</w:t>
      </w:r>
      <w:r>
        <w:rPr>
          <w:spacing w:val="-3"/>
        </w:rPr>
        <w:t xml:space="preserve"> </w:t>
      </w:r>
      <w:r>
        <w:t>получению</w:t>
      </w:r>
      <w:r>
        <w:rPr>
          <w:spacing w:val="-3"/>
        </w:rPr>
        <w:t xml:space="preserve"> </w:t>
      </w:r>
      <w:r>
        <w:t>нового</w:t>
      </w:r>
      <w:r>
        <w:rPr>
          <w:spacing w:val="-3"/>
        </w:rPr>
        <w:t xml:space="preserve"> </w:t>
      </w:r>
      <w:r>
        <w:t>географического</w:t>
      </w:r>
      <w:r>
        <w:rPr>
          <w:spacing w:val="-3"/>
        </w:rPr>
        <w:t xml:space="preserve"> </w:t>
      </w:r>
      <w:r>
        <w:t>знания, его интерпретации, преобразованию и применению в различных учебных ситуациях, в том числе при создании учебных и социальных проектов;</w:t>
      </w:r>
    </w:p>
    <w:p w14:paraId="2958F0B0" w14:textId="77777777" w:rsidR="001E3B10" w:rsidRDefault="001E3B10" w:rsidP="001E3B10">
      <w:pPr>
        <w:pStyle w:val="a3"/>
        <w:spacing w:line="274" w:lineRule="exact"/>
        <w:ind w:left="1957" w:firstLine="0"/>
      </w:pPr>
      <w:r>
        <w:t>владеть</w:t>
      </w:r>
      <w:r>
        <w:rPr>
          <w:spacing w:val="-5"/>
        </w:rPr>
        <w:t xml:space="preserve"> </w:t>
      </w:r>
      <w:r>
        <w:t>научной</w:t>
      </w:r>
      <w:r>
        <w:rPr>
          <w:spacing w:val="-4"/>
        </w:rPr>
        <w:t xml:space="preserve"> </w:t>
      </w:r>
      <w:r>
        <w:t>терминологией,</w:t>
      </w:r>
      <w:r>
        <w:rPr>
          <w:spacing w:val="-6"/>
        </w:rPr>
        <w:t xml:space="preserve"> </w:t>
      </w:r>
      <w:r>
        <w:t>ключевыми</w:t>
      </w:r>
      <w:r>
        <w:rPr>
          <w:spacing w:val="-4"/>
        </w:rPr>
        <w:t xml:space="preserve"> </w:t>
      </w:r>
      <w:r>
        <w:t>понятиями</w:t>
      </w:r>
      <w:r>
        <w:rPr>
          <w:spacing w:val="-4"/>
        </w:rPr>
        <w:t xml:space="preserve"> </w:t>
      </w:r>
      <w:r>
        <w:t>и</w:t>
      </w:r>
      <w:r>
        <w:rPr>
          <w:spacing w:val="-3"/>
        </w:rPr>
        <w:t xml:space="preserve"> </w:t>
      </w:r>
      <w:r>
        <w:rPr>
          <w:spacing w:val="-2"/>
        </w:rPr>
        <w:t>методами;</w:t>
      </w:r>
    </w:p>
    <w:p w14:paraId="54166A86" w14:textId="77777777" w:rsidR="001E3B10" w:rsidRDefault="001E3B10" w:rsidP="001E3B10">
      <w:pPr>
        <w:pStyle w:val="a3"/>
        <w:spacing w:before="124" w:line="348" w:lineRule="auto"/>
        <w:ind w:left="1249" w:right="124" w:firstLine="707"/>
      </w:pPr>
      <w:r>
        <w:t xml:space="preserve">формулировать собственные задачи в образовательной деятельности и жизненных </w:t>
      </w:r>
      <w:r>
        <w:rPr>
          <w:spacing w:val="-2"/>
        </w:rPr>
        <w:t>ситуациях;</w:t>
      </w:r>
    </w:p>
    <w:p w14:paraId="7B0187AB" w14:textId="77777777" w:rsidR="001E3B10" w:rsidRDefault="001E3B10" w:rsidP="001E3B10">
      <w:pPr>
        <w:pStyle w:val="a3"/>
        <w:spacing w:before="3" w:line="350" w:lineRule="auto"/>
        <w:ind w:left="1249" w:right="121" w:firstLine="707"/>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4BEA808" w14:textId="77777777" w:rsidR="001E3B10" w:rsidRDefault="001E3B10" w:rsidP="001E3B10">
      <w:pPr>
        <w:pStyle w:val="a3"/>
        <w:spacing w:line="350" w:lineRule="auto"/>
        <w:ind w:left="1249" w:right="125" w:firstLine="707"/>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140E697" w14:textId="77777777" w:rsidR="001E3B10" w:rsidRDefault="001E3B10" w:rsidP="001E3B10">
      <w:pPr>
        <w:spacing w:line="350" w:lineRule="auto"/>
        <w:sectPr w:rsidR="001E3B10" w:rsidSect="001E3B10">
          <w:pgSz w:w="11920" w:h="16850"/>
          <w:pgMar w:top="960" w:right="220" w:bottom="1680" w:left="160" w:header="0" w:footer="1373" w:gutter="0"/>
          <w:cols w:space="720"/>
        </w:sectPr>
      </w:pPr>
    </w:p>
    <w:p w14:paraId="51DB04B9" w14:textId="77777777" w:rsidR="001E3B10" w:rsidRDefault="001E3B10" w:rsidP="001E3B10">
      <w:pPr>
        <w:pStyle w:val="a3"/>
        <w:spacing w:before="70"/>
        <w:ind w:left="1957" w:firstLine="0"/>
      </w:pPr>
      <w:r>
        <w:lastRenderedPageBreak/>
        <w:t>давать</w:t>
      </w:r>
      <w:r>
        <w:rPr>
          <w:spacing w:val="-4"/>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приобретенный</w:t>
      </w:r>
      <w:r>
        <w:rPr>
          <w:spacing w:val="-2"/>
        </w:rPr>
        <w:t xml:space="preserve"> опыт;</w:t>
      </w:r>
    </w:p>
    <w:p w14:paraId="5A510D30" w14:textId="77777777" w:rsidR="001E3B10" w:rsidRDefault="001E3B10" w:rsidP="001E3B10">
      <w:pPr>
        <w:pStyle w:val="a3"/>
        <w:spacing w:before="127" w:line="350" w:lineRule="auto"/>
        <w:ind w:left="1957" w:right="416" w:firstLine="0"/>
      </w:pPr>
      <w:r>
        <w:t>уметь</w:t>
      </w:r>
      <w:r>
        <w:rPr>
          <w:spacing w:val="-4"/>
        </w:rPr>
        <w:t xml:space="preserve"> </w:t>
      </w:r>
      <w:r>
        <w:t>переносить</w:t>
      </w:r>
      <w:r>
        <w:rPr>
          <w:spacing w:val="-4"/>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2"/>
        </w:rPr>
        <w:t xml:space="preserve"> </w:t>
      </w:r>
      <w:r>
        <w:t>практическую</w:t>
      </w:r>
      <w:r>
        <w:rPr>
          <w:spacing w:val="-5"/>
        </w:rPr>
        <w:t xml:space="preserve"> </w:t>
      </w:r>
      <w:r>
        <w:t>области</w:t>
      </w:r>
      <w:r>
        <w:rPr>
          <w:spacing w:val="-4"/>
        </w:rPr>
        <w:t xml:space="preserve"> </w:t>
      </w:r>
      <w:r>
        <w:t>жизнедеятельности; уметь интегрировать знания из разных предметных областей;</w:t>
      </w:r>
    </w:p>
    <w:p w14:paraId="7273DE6C" w14:textId="77777777" w:rsidR="001E3B10" w:rsidRDefault="001E3B10" w:rsidP="001E3B10">
      <w:pPr>
        <w:pStyle w:val="a3"/>
        <w:spacing w:line="350" w:lineRule="auto"/>
        <w:ind w:left="1249" w:right="123" w:firstLine="707"/>
      </w:pPr>
      <w:r>
        <w:t>выдвигать новые идеи, предлагать оригинальные подходы и решения, ставить проблемы и задачи, допускающие альтернативные решения.</w:t>
      </w:r>
    </w:p>
    <w:p w14:paraId="6228DC54" w14:textId="77777777" w:rsidR="001E3B10" w:rsidRDefault="001E3B10" w:rsidP="00F0497F">
      <w:pPr>
        <w:pStyle w:val="a5"/>
        <w:numPr>
          <w:ilvl w:val="2"/>
          <w:numId w:val="121"/>
        </w:numPr>
        <w:tabs>
          <w:tab w:val="left" w:pos="2603"/>
        </w:tabs>
        <w:spacing w:line="348" w:lineRule="auto"/>
        <w:ind w:right="127" w:firstLine="707"/>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54996F89" w14:textId="77777777" w:rsidR="001E3B10" w:rsidRDefault="001E3B10" w:rsidP="001E3B10">
      <w:pPr>
        <w:pStyle w:val="a3"/>
        <w:spacing w:before="3" w:line="350" w:lineRule="auto"/>
        <w:ind w:left="1249" w:right="121" w:firstLine="707"/>
      </w:pPr>
      <w:r>
        <w:t>выбирать и использовать различные</w:t>
      </w:r>
      <w:r>
        <w:rPr>
          <w:spacing w:val="-2"/>
        </w:rPr>
        <w:t xml:space="preserve"> </w:t>
      </w:r>
      <w:r>
        <w:t>источники географической информации,</w:t>
      </w:r>
      <w:r>
        <w:rPr>
          <w:spacing w:val="-1"/>
        </w:rPr>
        <w:t xml:space="preserve"> </w:t>
      </w:r>
      <w:r>
        <w:t xml:space="preserve">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w:t>
      </w:r>
      <w:r>
        <w:rPr>
          <w:spacing w:val="-2"/>
        </w:rPr>
        <w:t>представления;</w:t>
      </w:r>
    </w:p>
    <w:p w14:paraId="1D58BFA0" w14:textId="77777777" w:rsidR="001E3B10" w:rsidRDefault="001E3B10" w:rsidP="001E3B10">
      <w:pPr>
        <w:pStyle w:val="a3"/>
        <w:spacing w:line="350" w:lineRule="auto"/>
        <w:ind w:left="1249" w:right="124" w:firstLine="707"/>
      </w:pPr>
      <w:r>
        <w:t>выбирать оптимальную форму представления и визуализации информации с учетом ее назначения (тексты, картосхемы, диаграммы и другие);</w:t>
      </w:r>
    </w:p>
    <w:p w14:paraId="70BC2355" w14:textId="77777777" w:rsidR="001E3B10" w:rsidRDefault="001E3B10" w:rsidP="001E3B10">
      <w:pPr>
        <w:pStyle w:val="a3"/>
        <w:spacing w:line="274" w:lineRule="exact"/>
        <w:ind w:left="1957" w:firstLine="0"/>
      </w:pPr>
      <w:r>
        <w:t>оценивать</w:t>
      </w:r>
      <w:r>
        <w:rPr>
          <w:spacing w:val="-6"/>
        </w:rPr>
        <w:t xml:space="preserve"> </w:t>
      </w:r>
      <w:r>
        <w:t>достоверность</w:t>
      </w:r>
      <w:r>
        <w:rPr>
          <w:spacing w:val="-5"/>
        </w:rPr>
        <w:t xml:space="preserve"> </w:t>
      </w:r>
      <w:r>
        <w:rPr>
          <w:spacing w:val="-2"/>
        </w:rPr>
        <w:t>информации;</w:t>
      </w:r>
    </w:p>
    <w:p w14:paraId="7CA45548" w14:textId="77777777" w:rsidR="001E3B10" w:rsidRDefault="001E3B10" w:rsidP="001E3B10">
      <w:pPr>
        <w:pStyle w:val="a3"/>
        <w:spacing w:before="127" w:line="350" w:lineRule="auto"/>
        <w:ind w:left="1249" w:right="125" w:firstLine="707"/>
      </w:pPr>
      <w:r>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768B074" w14:textId="77777777" w:rsidR="001E3B10" w:rsidRDefault="001E3B10" w:rsidP="001E3B10">
      <w:pPr>
        <w:pStyle w:val="a3"/>
        <w:spacing w:line="350" w:lineRule="auto"/>
        <w:ind w:left="1249" w:right="124" w:firstLine="707"/>
      </w:pPr>
      <w:r>
        <w:t xml:space="preserve">владеть навыками распознавания и защиты информации, информационной безопасности </w:t>
      </w:r>
      <w:r>
        <w:rPr>
          <w:spacing w:val="-2"/>
        </w:rPr>
        <w:t>личности.</w:t>
      </w:r>
    </w:p>
    <w:p w14:paraId="16463161" w14:textId="77777777" w:rsidR="001E3B10" w:rsidRDefault="001E3B10" w:rsidP="00F0497F">
      <w:pPr>
        <w:pStyle w:val="a5"/>
        <w:numPr>
          <w:ilvl w:val="2"/>
          <w:numId w:val="121"/>
        </w:numPr>
        <w:tabs>
          <w:tab w:val="left" w:pos="2572"/>
        </w:tabs>
        <w:spacing w:line="350" w:lineRule="auto"/>
        <w:ind w:right="125" w:firstLine="707"/>
        <w:rPr>
          <w:sz w:val="24"/>
        </w:rPr>
      </w:pPr>
      <w:r>
        <w:rPr>
          <w:sz w:val="24"/>
        </w:rPr>
        <w:t>У обучающегося будут сформированы умения общения как часть коммуникативных универсальных учебных действий:</w:t>
      </w:r>
    </w:p>
    <w:p w14:paraId="1DE1048C" w14:textId="77777777" w:rsidR="001E3B10" w:rsidRDefault="001E3B10" w:rsidP="001E3B10">
      <w:pPr>
        <w:pStyle w:val="a3"/>
        <w:ind w:left="1957" w:firstLine="0"/>
      </w:pPr>
      <w:r>
        <w:t>владеть</w:t>
      </w:r>
      <w:r>
        <w:rPr>
          <w:spacing w:val="-3"/>
        </w:rPr>
        <w:t xml:space="preserve"> </w:t>
      </w:r>
      <w:r>
        <w:t>различными</w:t>
      </w:r>
      <w:r>
        <w:rPr>
          <w:spacing w:val="-3"/>
        </w:rPr>
        <w:t xml:space="preserve"> </w:t>
      </w:r>
      <w:r>
        <w:t>способами</w:t>
      </w:r>
      <w:r>
        <w:rPr>
          <w:spacing w:val="-3"/>
        </w:rPr>
        <w:t xml:space="preserve"> </w:t>
      </w:r>
      <w:r>
        <w:t>общения</w:t>
      </w:r>
      <w:r>
        <w:rPr>
          <w:spacing w:val="-2"/>
        </w:rPr>
        <w:t xml:space="preserve"> </w:t>
      </w:r>
      <w:r>
        <w:t>и</w:t>
      </w:r>
      <w:r>
        <w:rPr>
          <w:spacing w:val="-3"/>
        </w:rPr>
        <w:t xml:space="preserve"> </w:t>
      </w:r>
      <w:r>
        <w:rPr>
          <w:spacing w:val="-2"/>
        </w:rPr>
        <w:t>взаимодействия;</w:t>
      </w:r>
    </w:p>
    <w:p w14:paraId="5C782C13" w14:textId="77777777" w:rsidR="001E3B10" w:rsidRDefault="001E3B10" w:rsidP="001E3B10">
      <w:pPr>
        <w:pStyle w:val="a3"/>
        <w:spacing w:before="122"/>
        <w:ind w:left="1957" w:firstLine="0"/>
      </w:pPr>
      <w:r>
        <w:t>аргументированно</w:t>
      </w:r>
      <w:r>
        <w:rPr>
          <w:spacing w:val="-7"/>
        </w:rPr>
        <w:t xml:space="preserve"> </w:t>
      </w:r>
      <w:r>
        <w:t>вести</w:t>
      </w:r>
      <w:r>
        <w:rPr>
          <w:spacing w:val="-4"/>
        </w:rPr>
        <w:t xml:space="preserve"> </w:t>
      </w:r>
      <w:r>
        <w:t>диалог,</w:t>
      </w:r>
      <w:r>
        <w:rPr>
          <w:spacing w:val="-3"/>
        </w:rPr>
        <w:t xml:space="preserve"> </w:t>
      </w:r>
      <w:r>
        <w:t>уметь</w:t>
      </w:r>
      <w:r>
        <w:rPr>
          <w:spacing w:val="-3"/>
        </w:rPr>
        <w:t xml:space="preserve"> </w:t>
      </w:r>
      <w:r>
        <w:t>смягчать</w:t>
      </w:r>
      <w:r>
        <w:rPr>
          <w:spacing w:val="-4"/>
        </w:rPr>
        <w:t xml:space="preserve"> </w:t>
      </w:r>
      <w:r>
        <w:t>конфликтные</w:t>
      </w:r>
      <w:r>
        <w:rPr>
          <w:spacing w:val="-6"/>
        </w:rPr>
        <w:t xml:space="preserve"> </w:t>
      </w:r>
      <w:r>
        <w:rPr>
          <w:spacing w:val="-2"/>
        </w:rPr>
        <w:t>ситуации;</w:t>
      </w:r>
    </w:p>
    <w:p w14:paraId="093FBE1B" w14:textId="77777777" w:rsidR="001E3B10" w:rsidRDefault="001E3B10" w:rsidP="001E3B10">
      <w:pPr>
        <w:pStyle w:val="a3"/>
        <w:spacing w:before="127" w:line="350" w:lineRule="auto"/>
        <w:ind w:left="1249" w:right="120" w:firstLine="707"/>
      </w:pPr>
      <w:r>
        <w:t>сопоставлять свои суждения по географическим вопросам с суждениями других</w:t>
      </w:r>
      <w:r>
        <w:rPr>
          <w:spacing w:val="40"/>
        </w:rPr>
        <w:t xml:space="preserve"> </w:t>
      </w:r>
      <w:r>
        <w:t>участников диалога, обнаруживать различие и сходство позиций, задавать вопросы по существу обсуждаемой темы;</w:t>
      </w:r>
    </w:p>
    <w:p w14:paraId="6D6CC62E" w14:textId="77777777" w:rsidR="001E3B10" w:rsidRDefault="001E3B10" w:rsidP="001E3B10">
      <w:pPr>
        <w:pStyle w:val="a3"/>
        <w:spacing w:line="350" w:lineRule="auto"/>
        <w:ind w:left="1249" w:right="126" w:firstLine="707"/>
      </w:pPr>
      <w:r>
        <w:t>развернуто и логично излагать свою точку зрения по географическим аспектам различных вопросов с использованием языковых средств.</w:t>
      </w:r>
    </w:p>
    <w:p w14:paraId="00FBD1A5" w14:textId="77777777" w:rsidR="001E3B10" w:rsidRDefault="001E3B10" w:rsidP="00F0497F">
      <w:pPr>
        <w:pStyle w:val="a5"/>
        <w:numPr>
          <w:ilvl w:val="2"/>
          <w:numId w:val="121"/>
        </w:numPr>
        <w:tabs>
          <w:tab w:val="left" w:pos="2601"/>
        </w:tabs>
        <w:spacing w:line="350" w:lineRule="auto"/>
        <w:ind w:right="126" w:firstLine="707"/>
        <w:rPr>
          <w:sz w:val="24"/>
        </w:rPr>
      </w:pPr>
      <w:r>
        <w:rPr>
          <w:sz w:val="24"/>
        </w:rPr>
        <w:t>У обучающегося будут сформированы умения совместной деятельности как часть коммуникативных универсальных учебных действий:</w:t>
      </w:r>
    </w:p>
    <w:p w14:paraId="57A64F07" w14:textId="77777777" w:rsidR="001E3B10" w:rsidRDefault="001E3B10" w:rsidP="001E3B10">
      <w:pPr>
        <w:pStyle w:val="a3"/>
        <w:ind w:left="1957" w:firstLine="0"/>
        <w:jc w:val="left"/>
      </w:pPr>
      <w:r>
        <w:t>использовать</w:t>
      </w:r>
      <w:r>
        <w:rPr>
          <w:spacing w:val="-8"/>
        </w:rPr>
        <w:t xml:space="preserve"> </w:t>
      </w:r>
      <w:r>
        <w:t>преимущества</w:t>
      </w:r>
      <w:r>
        <w:rPr>
          <w:spacing w:val="-7"/>
        </w:rPr>
        <w:t xml:space="preserve"> </w:t>
      </w:r>
      <w:r>
        <w:t>командной</w:t>
      </w:r>
      <w:r>
        <w:rPr>
          <w:spacing w:val="-6"/>
        </w:rPr>
        <w:t xml:space="preserve"> </w:t>
      </w:r>
      <w:r>
        <w:t>и</w:t>
      </w:r>
      <w:r>
        <w:rPr>
          <w:spacing w:val="-6"/>
        </w:rPr>
        <w:t xml:space="preserve"> </w:t>
      </w:r>
      <w:r>
        <w:t>индивидуальной</w:t>
      </w:r>
      <w:r>
        <w:rPr>
          <w:spacing w:val="-6"/>
        </w:rPr>
        <w:t xml:space="preserve"> </w:t>
      </w:r>
      <w:r>
        <w:rPr>
          <w:spacing w:val="-2"/>
        </w:rPr>
        <w:t>работы;</w:t>
      </w:r>
    </w:p>
    <w:p w14:paraId="2232A034" w14:textId="77777777" w:rsidR="001E3B10" w:rsidRDefault="001E3B10" w:rsidP="001E3B10">
      <w:pPr>
        <w:pStyle w:val="a3"/>
        <w:spacing w:before="125" w:line="348" w:lineRule="auto"/>
        <w:ind w:left="1249" w:firstLine="707"/>
        <w:jc w:val="left"/>
      </w:pPr>
      <w:r>
        <w:t>выбирать</w:t>
      </w:r>
      <w:r>
        <w:rPr>
          <w:spacing w:val="80"/>
          <w:w w:val="150"/>
        </w:rPr>
        <w:t xml:space="preserve"> </w:t>
      </w:r>
      <w:r>
        <w:t>тематику</w:t>
      </w:r>
      <w:r>
        <w:rPr>
          <w:spacing w:val="80"/>
          <w:w w:val="150"/>
        </w:rPr>
        <w:t xml:space="preserve"> </w:t>
      </w:r>
      <w:r>
        <w:t>и</w:t>
      </w:r>
      <w:r>
        <w:rPr>
          <w:spacing w:val="80"/>
          <w:w w:val="150"/>
        </w:rPr>
        <w:t xml:space="preserve"> </w:t>
      </w:r>
      <w:r>
        <w:t>методы</w:t>
      </w:r>
      <w:r>
        <w:rPr>
          <w:spacing w:val="80"/>
          <w:w w:val="150"/>
        </w:rPr>
        <w:t xml:space="preserve"> </w:t>
      </w:r>
      <w:r>
        <w:t>совместных</w:t>
      </w:r>
      <w:r>
        <w:rPr>
          <w:spacing w:val="80"/>
          <w:w w:val="150"/>
        </w:rPr>
        <w:t xml:space="preserve"> </w:t>
      </w:r>
      <w:r>
        <w:t>действий</w:t>
      </w:r>
      <w:r>
        <w:rPr>
          <w:spacing w:val="80"/>
          <w:w w:val="150"/>
        </w:rPr>
        <w:t xml:space="preserve"> </w:t>
      </w:r>
      <w:r>
        <w:t>с</w:t>
      </w:r>
      <w:r>
        <w:rPr>
          <w:spacing w:val="80"/>
          <w:w w:val="150"/>
        </w:rPr>
        <w:t xml:space="preserve"> </w:t>
      </w:r>
      <w:r>
        <w:t>учетом</w:t>
      </w:r>
      <w:r>
        <w:rPr>
          <w:spacing w:val="80"/>
          <w:w w:val="150"/>
        </w:rPr>
        <w:t xml:space="preserve"> </w:t>
      </w:r>
      <w:r>
        <w:t>общих</w:t>
      </w:r>
      <w:r>
        <w:rPr>
          <w:spacing w:val="80"/>
          <w:w w:val="150"/>
        </w:rPr>
        <w:t xml:space="preserve"> </w:t>
      </w:r>
      <w:r>
        <w:t>интересов</w:t>
      </w:r>
      <w:r>
        <w:rPr>
          <w:spacing w:val="80"/>
          <w:w w:val="150"/>
        </w:rPr>
        <w:t xml:space="preserve"> </w:t>
      </w:r>
      <w:r>
        <w:t>и возможностей каждого члена коллектива;</w:t>
      </w:r>
    </w:p>
    <w:p w14:paraId="0B38B5F9" w14:textId="77777777" w:rsidR="001E3B10" w:rsidRDefault="001E3B10" w:rsidP="001E3B10">
      <w:pPr>
        <w:pStyle w:val="a3"/>
        <w:spacing w:before="4"/>
        <w:ind w:left="1957" w:firstLine="0"/>
        <w:jc w:val="left"/>
      </w:pPr>
      <w:r>
        <w:t>принимать</w:t>
      </w:r>
      <w:r>
        <w:rPr>
          <w:spacing w:val="14"/>
        </w:rPr>
        <w:t xml:space="preserve"> </w:t>
      </w:r>
      <w:r>
        <w:t>цели</w:t>
      </w:r>
      <w:r>
        <w:rPr>
          <w:spacing w:val="19"/>
        </w:rPr>
        <w:t xml:space="preserve"> </w:t>
      </w:r>
      <w:r>
        <w:t>совместной</w:t>
      </w:r>
      <w:r>
        <w:rPr>
          <w:spacing w:val="18"/>
        </w:rPr>
        <w:t xml:space="preserve"> </w:t>
      </w:r>
      <w:r>
        <w:t>деятельности,</w:t>
      </w:r>
      <w:r>
        <w:rPr>
          <w:spacing w:val="18"/>
        </w:rPr>
        <w:t xml:space="preserve"> </w:t>
      </w:r>
      <w:r>
        <w:t>организовывать</w:t>
      </w:r>
      <w:r>
        <w:rPr>
          <w:spacing w:val="19"/>
        </w:rPr>
        <w:t xml:space="preserve"> </w:t>
      </w:r>
      <w:r>
        <w:t>и</w:t>
      </w:r>
      <w:r>
        <w:rPr>
          <w:spacing w:val="17"/>
        </w:rPr>
        <w:t xml:space="preserve"> </w:t>
      </w:r>
      <w:r>
        <w:t>координировать</w:t>
      </w:r>
      <w:r>
        <w:rPr>
          <w:spacing w:val="19"/>
        </w:rPr>
        <w:t xml:space="preserve"> </w:t>
      </w:r>
      <w:r>
        <w:t>действия</w:t>
      </w:r>
      <w:r>
        <w:rPr>
          <w:spacing w:val="18"/>
        </w:rPr>
        <w:t xml:space="preserve"> </w:t>
      </w:r>
      <w:r>
        <w:rPr>
          <w:spacing w:val="-5"/>
        </w:rPr>
        <w:t>по</w:t>
      </w:r>
    </w:p>
    <w:p w14:paraId="19A9C516" w14:textId="77777777" w:rsidR="001E3B10" w:rsidRDefault="001E3B10" w:rsidP="001E3B10">
      <w:pPr>
        <w:sectPr w:rsidR="001E3B10" w:rsidSect="001E3B10">
          <w:pgSz w:w="11920" w:h="16850"/>
          <w:pgMar w:top="960" w:right="220" w:bottom="1680" w:left="160" w:header="0" w:footer="1373" w:gutter="0"/>
          <w:cols w:space="720"/>
        </w:sectPr>
      </w:pPr>
    </w:p>
    <w:p w14:paraId="20FA963D" w14:textId="77777777" w:rsidR="001E3B10" w:rsidRDefault="001E3B10" w:rsidP="001E3B10">
      <w:pPr>
        <w:pStyle w:val="a3"/>
        <w:spacing w:before="70" w:line="350" w:lineRule="auto"/>
        <w:ind w:left="1249" w:firstLine="0"/>
        <w:jc w:val="left"/>
      </w:pPr>
      <w:r>
        <w:lastRenderedPageBreak/>
        <w:t>ее</w:t>
      </w:r>
      <w:r>
        <w:rPr>
          <w:spacing w:val="40"/>
        </w:rPr>
        <w:t xml:space="preserve"> </w:t>
      </w:r>
      <w:r>
        <w:t>достижению:</w:t>
      </w:r>
      <w:r>
        <w:rPr>
          <w:spacing w:val="40"/>
        </w:rPr>
        <w:t xml:space="preserve"> </w:t>
      </w:r>
      <w:r>
        <w:t>составлять</w:t>
      </w:r>
      <w:r>
        <w:rPr>
          <w:spacing w:val="40"/>
        </w:rPr>
        <w:t xml:space="preserve"> </w:t>
      </w:r>
      <w:r>
        <w:t>план</w:t>
      </w:r>
      <w:r>
        <w:rPr>
          <w:spacing w:val="40"/>
        </w:rPr>
        <w:t xml:space="preserve"> </w:t>
      </w:r>
      <w:r>
        <w:t>действий,</w:t>
      </w:r>
      <w:r>
        <w:rPr>
          <w:spacing w:val="40"/>
        </w:rPr>
        <w:t xml:space="preserve"> </w:t>
      </w:r>
      <w:r>
        <w:t>распределять</w:t>
      </w:r>
      <w:r>
        <w:rPr>
          <w:spacing w:val="40"/>
        </w:rPr>
        <w:t xml:space="preserve"> </w:t>
      </w:r>
      <w:r>
        <w:t>роли</w:t>
      </w:r>
      <w:r>
        <w:rPr>
          <w:spacing w:val="40"/>
        </w:rPr>
        <w:t xml:space="preserve"> </w:t>
      </w:r>
      <w:r>
        <w:t>с</w:t>
      </w:r>
      <w:r>
        <w:rPr>
          <w:spacing w:val="40"/>
        </w:rPr>
        <w:t xml:space="preserve"> </w:t>
      </w:r>
      <w:r>
        <w:t>учетом</w:t>
      </w:r>
      <w:r>
        <w:rPr>
          <w:spacing w:val="40"/>
        </w:rPr>
        <w:t xml:space="preserve"> </w:t>
      </w:r>
      <w:r>
        <w:t>мнений</w:t>
      </w:r>
      <w:r>
        <w:rPr>
          <w:spacing w:val="40"/>
        </w:rPr>
        <w:t xml:space="preserve"> </w:t>
      </w:r>
      <w:r>
        <w:t>участников,</w:t>
      </w:r>
      <w:r>
        <w:rPr>
          <w:spacing w:val="80"/>
        </w:rPr>
        <w:t xml:space="preserve"> </w:t>
      </w:r>
      <w:r>
        <w:t>обсуждать результаты совместной работы;</w:t>
      </w:r>
    </w:p>
    <w:p w14:paraId="4862734F" w14:textId="77777777" w:rsidR="001E3B10" w:rsidRDefault="001E3B10" w:rsidP="001E3B10">
      <w:pPr>
        <w:pStyle w:val="a3"/>
        <w:spacing w:before="1" w:line="348" w:lineRule="auto"/>
        <w:ind w:left="1249" w:firstLine="707"/>
        <w:jc w:val="left"/>
      </w:pPr>
      <w:r>
        <w:t>оценивать</w:t>
      </w:r>
      <w:r>
        <w:rPr>
          <w:spacing w:val="40"/>
        </w:rPr>
        <w:t xml:space="preserve"> </w:t>
      </w:r>
      <w:r>
        <w:t>качество</w:t>
      </w:r>
      <w:r>
        <w:rPr>
          <w:spacing w:val="40"/>
        </w:rPr>
        <w:t xml:space="preserve"> </w:t>
      </w:r>
      <w:r>
        <w:t>своего</w:t>
      </w:r>
      <w:r>
        <w:rPr>
          <w:spacing w:val="40"/>
        </w:rPr>
        <w:t xml:space="preserve"> </w:t>
      </w:r>
      <w:r>
        <w:t>вклада</w:t>
      </w:r>
      <w:r>
        <w:rPr>
          <w:spacing w:val="40"/>
        </w:rPr>
        <w:t xml:space="preserve"> </w:t>
      </w:r>
      <w:r>
        <w:t>и</w:t>
      </w:r>
      <w:r>
        <w:rPr>
          <w:spacing w:val="40"/>
        </w:rPr>
        <w:t xml:space="preserve"> </w:t>
      </w:r>
      <w:r>
        <w:t>каждого</w:t>
      </w:r>
      <w:r>
        <w:rPr>
          <w:spacing w:val="40"/>
        </w:rPr>
        <w:t xml:space="preserve"> </w:t>
      </w:r>
      <w:r>
        <w:t>участника</w:t>
      </w:r>
      <w:r>
        <w:rPr>
          <w:spacing w:val="40"/>
        </w:rPr>
        <w:t xml:space="preserve"> </w:t>
      </w:r>
      <w:r>
        <w:t>команды</w:t>
      </w:r>
      <w:r>
        <w:rPr>
          <w:spacing w:val="40"/>
        </w:rPr>
        <w:t xml:space="preserve"> </w:t>
      </w:r>
      <w:r>
        <w:t>в</w:t>
      </w:r>
      <w:r>
        <w:rPr>
          <w:spacing w:val="40"/>
        </w:rPr>
        <w:t xml:space="preserve"> </w:t>
      </w:r>
      <w:r>
        <w:t>общий</w:t>
      </w:r>
      <w:r>
        <w:rPr>
          <w:spacing w:val="40"/>
        </w:rPr>
        <w:t xml:space="preserve"> </w:t>
      </w:r>
      <w:r>
        <w:t>результат</w:t>
      </w:r>
      <w:r>
        <w:rPr>
          <w:spacing w:val="40"/>
        </w:rPr>
        <w:t xml:space="preserve"> </w:t>
      </w:r>
      <w:r>
        <w:t>по разработанным критериям;</w:t>
      </w:r>
    </w:p>
    <w:p w14:paraId="03EE6CAD" w14:textId="77777777" w:rsidR="001E3B10" w:rsidRDefault="001E3B10" w:rsidP="001E3B10">
      <w:pPr>
        <w:pStyle w:val="a3"/>
        <w:tabs>
          <w:tab w:val="left" w:pos="3286"/>
          <w:tab w:val="left" w:pos="4120"/>
          <w:tab w:val="left" w:pos="5243"/>
          <w:tab w:val="left" w:pos="6495"/>
          <w:tab w:val="left" w:pos="7185"/>
          <w:tab w:val="left" w:pos="7497"/>
          <w:tab w:val="left" w:pos="8559"/>
          <w:tab w:val="left" w:pos="9698"/>
        </w:tabs>
        <w:spacing w:before="4" w:line="350" w:lineRule="auto"/>
        <w:ind w:left="1249" w:right="123" w:firstLine="707"/>
        <w:jc w:val="left"/>
      </w:pPr>
      <w:r>
        <w:rPr>
          <w:spacing w:val="-2"/>
        </w:rPr>
        <w:t>предлагать</w:t>
      </w:r>
      <w:r>
        <w:tab/>
      </w:r>
      <w:r>
        <w:rPr>
          <w:spacing w:val="-2"/>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новизны,</w:t>
      </w:r>
      <w:r>
        <w:tab/>
      </w:r>
      <w:r>
        <w:rPr>
          <w:spacing w:val="-2"/>
        </w:rPr>
        <w:t xml:space="preserve">оригинальности, </w:t>
      </w:r>
      <w:r>
        <w:t>практической значимости.</w:t>
      </w:r>
    </w:p>
    <w:p w14:paraId="6CCBED8E" w14:textId="77777777" w:rsidR="001E3B10" w:rsidRDefault="001E3B10" w:rsidP="00F0497F">
      <w:pPr>
        <w:pStyle w:val="a5"/>
        <w:numPr>
          <w:ilvl w:val="2"/>
          <w:numId w:val="121"/>
        </w:numPr>
        <w:tabs>
          <w:tab w:val="left" w:pos="2710"/>
          <w:tab w:val="left" w:pos="3094"/>
          <w:tab w:val="left" w:pos="4800"/>
          <w:tab w:val="left" w:pos="5600"/>
          <w:tab w:val="left" w:pos="7347"/>
          <w:tab w:val="left" w:pos="8301"/>
          <w:tab w:val="left" w:pos="10287"/>
          <w:tab w:val="left" w:pos="10840"/>
        </w:tabs>
        <w:spacing w:line="350" w:lineRule="auto"/>
        <w:ind w:right="123" w:firstLine="707"/>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самоорганизации</w:t>
      </w:r>
      <w:r>
        <w:rPr>
          <w:sz w:val="24"/>
        </w:rPr>
        <w:tab/>
      </w:r>
      <w:r>
        <w:rPr>
          <w:spacing w:val="-4"/>
          <w:sz w:val="24"/>
        </w:rPr>
        <w:t>как</w:t>
      </w:r>
      <w:r>
        <w:rPr>
          <w:sz w:val="24"/>
        </w:rPr>
        <w:tab/>
      </w:r>
      <w:r>
        <w:rPr>
          <w:spacing w:val="-2"/>
          <w:sz w:val="24"/>
        </w:rPr>
        <w:t xml:space="preserve">части </w:t>
      </w:r>
      <w:r>
        <w:rPr>
          <w:sz w:val="24"/>
        </w:rPr>
        <w:t>регулятивных универсальных учебных действий:</w:t>
      </w:r>
    </w:p>
    <w:p w14:paraId="66655014" w14:textId="77777777" w:rsidR="001E3B10" w:rsidRDefault="001E3B10" w:rsidP="001E3B10">
      <w:pPr>
        <w:pStyle w:val="a3"/>
        <w:spacing w:line="350" w:lineRule="auto"/>
        <w:ind w:left="1249" w:firstLine="707"/>
        <w:jc w:val="left"/>
      </w:pPr>
      <w:r>
        <w:t>самостоятельно</w:t>
      </w:r>
      <w:r>
        <w:rPr>
          <w:spacing w:val="-5"/>
        </w:rPr>
        <w:t xml:space="preserve"> </w:t>
      </w:r>
      <w:r>
        <w:t>осуществлять</w:t>
      </w:r>
      <w:r>
        <w:rPr>
          <w:spacing w:val="-5"/>
        </w:rPr>
        <w:t xml:space="preserve"> </w:t>
      </w:r>
      <w:r>
        <w:t>познавательную</w:t>
      </w:r>
      <w:r>
        <w:rPr>
          <w:spacing w:val="-3"/>
        </w:rPr>
        <w:t xml:space="preserve"> </w:t>
      </w:r>
      <w:r>
        <w:t>деятельность,</w:t>
      </w:r>
      <w:r>
        <w:rPr>
          <w:spacing w:val="-5"/>
        </w:rPr>
        <w:t xml:space="preserve"> </w:t>
      </w:r>
      <w:r>
        <w:t>выявлять</w:t>
      </w:r>
      <w:r>
        <w:rPr>
          <w:spacing w:val="-6"/>
        </w:rPr>
        <w:t xml:space="preserve"> </w:t>
      </w:r>
      <w:r>
        <w:t>проблемы,</w:t>
      </w:r>
      <w:r>
        <w:rPr>
          <w:spacing w:val="-5"/>
        </w:rPr>
        <w:t xml:space="preserve"> </w:t>
      </w:r>
      <w:r>
        <w:t>ставить</w:t>
      </w:r>
      <w:r>
        <w:rPr>
          <w:spacing w:val="-6"/>
        </w:rPr>
        <w:t xml:space="preserve"> </w:t>
      </w:r>
      <w:r>
        <w:t>и формулировать собственные задачи в образовательной деятельности и жизненных ситуациях;</w:t>
      </w:r>
    </w:p>
    <w:p w14:paraId="57BDF3E5" w14:textId="77777777" w:rsidR="001E3B10" w:rsidRDefault="001E3B10" w:rsidP="001E3B10">
      <w:pPr>
        <w:pStyle w:val="a3"/>
        <w:spacing w:line="350" w:lineRule="auto"/>
        <w:ind w:left="1249" w:firstLine="707"/>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учетом</w:t>
      </w:r>
      <w:r>
        <w:rPr>
          <w:spacing w:val="80"/>
        </w:rPr>
        <w:t xml:space="preserve"> </w:t>
      </w:r>
      <w:r>
        <w:t>имеющихся</w:t>
      </w:r>
      <w:r>
        <w:rPr>
          <w:spacing w:val="80"/>
        </w:rPr>
        <w:t xml:space="preserve"> </w:t>
      </w:r>
      <w:r>
        <w:t>ресурсов, собственных возможностей и предпочтений;</w:t>
      </w:r>
    </w:p>
    <w:p w14:paraId="2D426FDC" w14:textId="77777777" w:rsidR="001E3B10" w:rsidRDefault="001E3B10" w:rsidP="001E3B10">
      <w:pPr>
        <w:pStyle w:val="a3"/>
        <w:ind w:left="1957" w:firstLine="0"/>
        <w:jc w:val="left"/>
      </w:pPr>
      <w:r>
        <w:t>давать</w:t>
      </w:r>
      <w:r>
        <w:rPr>
          <w:spacing w:val="-1"/>
        </w:rPr>
        <w:t xml:space="preserve"> </w:t>
      </w:r>
      <w:r>
        <w:t>оценку</w:t>
      </w:r>
      <w:r>
        <w:rPr>
          <w:spacing w:val="-9"/>
        </w:rPr>
        <w:t xml:space="preserve"> </w:t>
      </w:r>
      <w:r>
        <w:t xml:space="preserve">новым </w:t>
      </w:r>
      <w:r>
        <w:rPr>
          <w:spacing w:val="-2"/>
        </w:rPr>
        <w:t>ситуациям;</w:t>
      </w:r>
    </w:p>
    <w:p w14:paraId="68CA1254" w14:textId="77777777" w:rsidR="001E3B10" w:rsidRDefault="001E3B10" w:rsidP="001E3B10">
      <w:pPr>
        <w:pStyle w:val="a3"/>
        <w:spacing w:before="122"/>
        <w:ind w:left="1957" w:firstLine="0"/>
        <w:jc w:val="left"/>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14:paraId="2B2DFE54" w14:textId="77777777" w:rsidR="001E3B10" w:rsidRDefault="001E3B10" w:rsidP="001E3B10">
      <w:pPr>
        <w:pStyle w:val="a3"/>
        <w:spacing w:before="128" w:line="350" w:lineRule="auto"/>
        <w:ind w:left="1957" w:right="583" w:firstLine="0"/>
        <w:jc w:val="left"/>
      </w:pPr>
      <w:r>
        <w:t>делать</w:t>
      </w:r>
      <w:r>
        <w:rPr>
          <w:spacing w:val="-4"/>
        </w:rPr>
        <w:t xml:space="preserve"> </w:t>
      </w:r>
      <w:r>
        <w:t>осознанный</w:t>
      </w:r>
      <w:r>
        <w:rPr>
          <w:spacing w:val="-5"/>
        </w:rPr>
        <w:t xml:space="preserve"> </w:t>
      </w:r>
      <w:r>
        <w:t>выбор,</w:t>
      </w:r>
      <w:r>
        <w:rPr>
          <w:spacing w:val="-5"/>
        </w:rPr>
        <w:t xml:space="preserve"> </w:t>
      </w:r>
      <w:r>
        <w:t>аргументировать</w:t>
      </w:r>
      <w:r>
        <w:rPr>
          <w:spacing w:val="-4"/>
        </w:rPr>
        <w:t xml:space="preserve"> </w:t>
      </w:r>
      <w:r>
        <w:t>его,</w:t>
      </w:r>
      <w:r>
        <w:rPr>
          <w:spacing w:val="-5"/>
        </w:rPr>
        <w:t xml:space="preserve"> </w:t>
      </w:r>
      <w:r>
        <w:t>брать</w:t>
      </w:r>
      <w:r>
        <w:rPr>
          <w:spacing w:val="-5"/>
        </w:rPr>
        <w:t xml:space="preserve"> </w:t>
      </w:r>
      <w:r>
        <w:t>ответственность</w:t>
      </w:r>
      <w:r>
        <w:rPr>
          <w:spacing w:val="-5"/>
        </w:rPr>
        <w:t xml:space="preserve"> </w:t>
      </w:r>
      <w:r>
        <w:t>за</w:t>
      </w:r>
      <w:r>
        <w:rPr>
          <w:spacing w:val="-6"/>
        </w:rPr>
        <w:t xml:space="preserve"> </w:t>
      </w:r>
      <w:r>
        <w:t>решение; оценивать приобретенный опыт;</w:t>
      </w:r>
    </w:p>
    <w:p w14:paraId="1E829FE1" w14:textId="77777777" w:rsidR="001E3B10" w:rsidRDefault="001E3B10" w:rsidP="001E3B10">
      <w:pPr>
        <w:pStyle w:val="a3"/>
        <w:spacing w:line="350" w:lineRule="auto"/>
        <w:ind w:left="1249" w:firstLine="707"/>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14:paraId="143C3988" w14:textId="77777777" w:rsidR="001E3B10" w:rsidRDefault="001E3B10" w:rsidP="00F0497F">
      <w:pPr>
        <w:pStyle w:val="a5"/>
        <w:numPr>
          <w:ilvl w:val="2"/>
          <w:numId w:val="121"/>
        </w:numPr>
        <w:tabs>
          <w:tab w:val="left" w:pos="2565"/>
        </w:tabs>
        <w:spacing w:line="350" w:lineRule="auto"/>
        <w:ind w:right="124" w:firstLine="707"/>
        <w:rPr>
          <w:sz w:val="24"/>
        </w:rPr>
      </w:pPr>
      <w:r>
        <w:rPr>
          <w:sz w:val="24"/>
        </w:rPr>
        <w:t>У обучающегося будут сформированы умения самоконтроля как части регулятивных универсальных учебных действий:</w:t>
      </w:r>
    </w:p>
    <w:p w14:paraId="6577D21F" w14:textId="77777777" w:rsidR="001E3B10" w:rsidRDefault="001E3B10" w:rsidP="001E3B10">
      <w:pPr>
        <w:pStyle w:val="a3"/>
        <w:spacing w:line="275" w:lineRule="exact"/>
        <w:ind w:left="1957" w:firstLine="0"/>
        <w:jc w:val="left"/>
      </w:pPr>
      <w:r>
        <w:t>давать</w:t>
      </w:r>
      <w:r>
        <w:rPr>
          <w:spacing w:val="-6"/>
        </w:rPr>
        <w:t xml:space="preserve"> </w:t>
      </w:r>
      <w:r>
        <w:t>оценку</w:t>
      </w:r>
      <w:r>
        <w:rPr>
          <w:spacing w:val="-12"/>
        </w:rPr>
        <w:t xml:space="preserve"> </w:t>
      </w:r>
      <w:r>
        <w:t>новым</w:t>
      </w:r>
      <w:r>
        <w:rPr>
          <w:spacing w:val="-3"/>
        </w:rPr>
        <w:t xml:space="preserve"> </w:t>
      </w:r>
      <w:r>
        <w:t>ситуациям,</w:t>
      </w:r>
      <w:r>
        <w:rPr>
          <w:spacing w:val="-4"/>
        </w:rPr>
        <w:t xml:space="preserve"> </w:t>
      </w:r>
      <w:r>
        <w:t>оценивать</w:t>
      </w:r>
      <w:r>
        <w:rPr>
          <w:spacing w:val="-4"/>
        </w:rPr>
        <w:t xml:space="preserve"> </w:t>
      </w:r>
      <w:r>
        <w:t>соответствие</w:t>
      </w:r>
      <w:r>
        <w:rPr>
          <w:spacing w:val="-5"/>
        </w:rPr>
        <w:t xml:space="preserve"> </w:t>
      </w:r>
      <w:r>
        <w:t>результатов</w:t>
      </w:r>
      <w:r>
        <w:rPr>
          <w:spacing w:val="-2"/>
        </w:rPr>
        <w:t xml:space="preserve"> целям;</w:t>
      </w:r>
    </w:p>
    <w:p w14:paraId="40C4E68C" w14:textId="77777777" w:rsidR="001E3B10" w:rsidRDefault="001E3B10" w:rsidP="001E3B10">
      <w:pPr>
        <w:pStyle w:val="a3"/>
        <w:spacing w:before="126" w:line="350" w:lineRule="auto"/>
        <w:ind w:left="1249" w:firstLine="707"/>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40"/>
        </w:rPr>
        <w:t xml:space="preserve"> </w:t>
      </w:r>
      <w:r>
        <w:t>действий</w:t>
      </w:r>
      <w:r>
        <w:rPr>
          <w:spacing w:val="40"/>
        </w:rPr>
        <w:t xml:space="preserve"> </w:t>
      </w:r>
      <w:r>
        <w:t>и</w:t>
      </w:r>
      <w:r>
        <w:rPr>
          <w:spacing w:val="80"/>
        </w:rPr>
        <w:t xml:space="preserve"> </w:t>
      </w:r>
      <w:r>
        <w:t>мыслительных процессов, их результатов и оснований;</w:t>
      </w:r>
    </w:p>
    <w:p w14:paraId="5CCD694A" w14:textId="77777777" w:rsidR="001E3B10" w:rsidRDefault="001E3B10" w:rsidP="001E3B10">
      <w:pPr>
        <w:pStyle w:val="a3"/>
        <w:spacing w:line="274" w:lineRule="exact"/>
        <w:ind w:left="1957" w:firstLine="0"/>
        <w:jc w:val="left"/>
      </w:pPr>
      <w:r>
        <w:t>оценивать</w:t>
      </w:r>
      <w:r>
        <w:rPr>
          <w:spacing w:val="-5"/>
        </w:rPr>
        <w:t xml:space="preserve"> </w:t>
      </w:r>
      <w:r>
        <w:t>риски</w:t>
      </w:r>
      <w:r>
        <w:rPr>
          <w:spacing w:val="-5"/>
        </w:rPr>
        <w:t xml:space="preserve"> </w:t>
      </w:r>
      <w:r>
        <w:t>и</w:t>
      </w:r>
      <w:r>
        <w:rPr>
          <w:spacing w:val="-3"/>
        </w:rPr>
        <w:t xml:space="preserve"> </w:t>
      </w:r>
      <w:r>
        <w:t>своевременно</w:t>
      </w:r>
      <w:r>
        <w:rPr>
          <w:spacing w:val="-3"/>
        </w:rPr>
        <w:t xml:space="preserve"> </w:t>
      </w:r>
      <w:r>
        <w:t>принимать</w:t>
      </w:r>
      <w:r>
        <w:rPr>
          <w:spacing w:val="-3"/>
        </w:rPr>
        <w:t xml:space="preserve"> </w:t>
      </w:r>
      <w:r>
        <w:t>решения</w:t>
      </w:r>
      <w:r>
        <w:rPr>
          <w:spacing w:val="-3"/>
        </w:rPr>
        <w:t xml:space="preserve"> </w:t>
      </w:r>
      <w:r>
        <w:t>по</w:t>
      </w:r>
      <w:r>
        <w:rPr>
          <w:spacing w:val="-6"/>
        </w:rPr>
        <w:t xml:space="preserve"> </w:t>
      </w:r>
      <w:r>
        <w:t>их</w:t>
      </w:r>
      <w:r>
        <w:rPr>
          <w:spacing w:val="-1"/>
        </w:rPr>
        <w:t xml:space="preserve"> </w:t>
      </w:r>
      <w:r>
        <w:rPr>
          <w:spacing w:val="-2"/>
        </w:rPr>
        <w:t>снижению;</w:t>
      </w:r>
    </w:p>
    <w:p w14:paraId="4F4D3351" w14:textId="77777777" w:rsidR="001E3B10" w:rsidRDefault="001E3B10" w:rsidP="001E3B10">
      <w:pPr>
        <w:pStyle w:val="a3"/>
        <w:spacing w:before="127" w:line="350" w:lineRule="auto"/>
        <w:ind w:left="1957" w:right="583" w:firstLine="0"/>
        <w:jc w:val="left"/>
      </w:pPr>
      <w:r>
        <w:t>использовать приемы рефлексии для оценки ситуации, выбора верного решения; принимать</w:t>
      </w:r>
      <w:r>
        <w:rPr>
          <w:spacing w:val="-2"/>
        </w:rPr>
        <w:t xml:space="preserve"> </w:t>
      </w:r>
      <w:r>
        <w:t>мотивы</w:t>
      </w:r>
      <w:r>
        <w:rPr>
          <w:spacing w:val="-4"/>
        </w:rPr>
        <w:t xml:space="preserve"> </w:t>
      </w:r>
      <w:r>
        <w:t>и</w:t>
      </w:r>
      <w:r>
        <w:rPr>
          <w:spacing w:val="-3"/>
        </w:rPr>
        <w:t xml:space="preserve"> </w:t>
      </w:r>
      <w:r>
        <w:t>аргументы</w:t>
      </w:r>
      <w:r>
        <w:rPr>
          <w:spacing w:val="-3"/>
        </w:rPr>
        <w:t xml:space="preserve"> </w:t>
      </w:r>
      <w:r>
        <w:t>других</w:t>
      </w:r>
      <w:r>
        <w:rPr>
          <w:spacing w:val="-1"/>
        </w:rPr>
        <w:t xml:space="preserve"> </w:t>
      </w:r>
      <w:r>
        <w:t>людей</w:t>
      </w:r>
      <w:r>
        <w:rPr>
          <w:spacing w:val="-5"/>
        </w:rPr>
        <w:t xml:space="preserve"> </w:t>
      </w:r>
      <w:r>
        <w:t>при</w:t>
      </w:r>
      <w:r>
        <w:rPr>
          <w:spacing w:val="-3"/>
        </w:rPr>
        <w:t xml:space="preserve"> </w:t>
      </w:r>
      <w:r>
        <w:t>анализе</w:t>
      </w:r>
      <w:r>
        <w:rPr>
          <w:spacing w:val="-4"/>
        </w:rPr>
        <w:t xml:space="preserve"> </w:t>
      </w:r>
      <w:r>
        <w:t>результатов</w:t>
      </w:r>
      <w:r>
        <w:rPr>
          <w:spacing w:val="-4"/>
        </w:rPr>
        <w:t xml:space="preserve"> </w:t>
      </w:r>
      <w:r>
        <w:t>деятельности;</w:t>
      </w:r>
    </w:p>
    <w:p w14:paraId="5FB698CB" w14:textId="77777777" w:rsidR="001E3B10" w:rsidRDefault="001E3B10" w:rsidP="00F0497F">
      <w:pPr>
        <w:pStyle w:val="a5"/>
        <w:numPr>
          <w:ilvl w:val="2"/>
          <w:numId w:val="121"/>
        </w:numPr>
        <w:tabs>
          <w:tab w:val="left" w:pos="2632"/>
        </w:tabs>
        <w:spacing w:line="350" w:lineRule="auto"/>
        <w:ind w:right="122" w:firstLine="707"/>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будет</w:t>
      </w:r>
      <w:r>
        <w:rPr>
          <w:spacing w:val="40"/>
          <w:sz w:val="24"/>
        </w:rPr>
        <w:t xml:space="preserve"> </w:t>
      </w:r>
      <w:r>
        <w:rPr>
          <w:sz w:val="24"/>
        </w:rPr>
        <w:t>развиваться</w:t>
      </w:r>
      <w:r>
        <w:rPr>
          <w:spacing w:val="40"/>
          <w:sz w:val="24"/>
        </w:rPr>
        <w:t xml:space="preserve"> </w:t>
      </w:r>
      <w:r>
        <w:rPr>
          <w:sz w:val="24"/>
        </w:rPr>
        <w:t>эмоциональный</w:t>
      </w:r>
      <w:r>
        <w:rPr>
          <w:spacing w:val="40"/>
          <w:sz w:val="24"/>
        </w:rPr>
        <w:t xml:space="preserve"> </w:t>
      </w:r>
      <w:r>
        <w:rPr>
          <w:sz w:val="24"/>
        </w:rPr>
        <w:t>интеллект,</w:t>
      </w:r>
      <w:r>
        <w:rPr>
          <w:spacing w:val="40"/>
          <w:sz w:val="24"/>
        </w:rPr>
        <w:t xml:space="preserve"> </w:t>
      </w:r>
      <w:r>
        <w:rPr>
          <w:sz w:val="24"/>
        </w:rPr>
        <w:t xml:space="preserve">предполагающий </w:t>
      </w:r>
      <w:r>
        <w:rPr>
          <w:spacing w:val="-2"/>
          <w:sz w:val="24"/>
        </w:rPr>
        <w:t>сформированность:</w:t>
      </w:r>
    </w:p>
    <w:p w14:paraId="7B1092F0" w14:textId="77777777" w:rsidR="001E3B10" w:rsidRDefault="001E3B10" w:rsidP="001E3B10">
      <w:pPr>
        <w:pStyle w:val="a3"/>
        <w:spacing w:line="348" w:lineRule="auto"/>
        <w:ind w:left="1249" w:firstLine="707"/>
        <w:jc w:val="left"/>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45E1F04E" w14:textId="77777777" w:rsidR="001E3B10" w:rsidRDefault="001E3B10" w:rsidP="001E3B10">
      <w:pPr>
        <w:pStyle w:val="a3"/>
        <w:tabs>
          <w:tab w:val="left" w:pos="3338"/>
          <w:tab w:val="left" w:pos="5291"/>
          <w:tab w:val="left" w:pos="5765"/>
          <w:tab w:val="left" w:pos="6483"/>
          <w:tab w:val="left" w:pos="7879"/>
          <w:tab w:val="left" w:pos="9426"/>
          <w:tab w:val="left" w:pos="11287"/>
        </w:tabs>
        <w:spacing w:before="3" w:line="350" w:lineRule="auto"/>
        <w:ind w:left="1249" w:right="124" w:firstLine="707"/>
        <w:jc w:val="left"/>
      </w:pPr>
      <w:r>
        <w:rPr>
          <w:spacing w:val="-2"/>
        </w:rPr>
        <w:t>принимать</w:t>
      </w:r>
      <w:r>
        <w:tab/>
      </w:r>
      <w:r>
        <w:rPr>
          <w:spacing w:val="-2"/>
        </w:rPr>
        <w:t>ответственность</w:t>
      </w:r>
      <w:r>
        <w:tab/>
      </w:r>
      <w:r>
        <w:rPr>
          <w:spacing w:val="-6"/>
        </w:rPr>
        <w:t>за</w:t>
      </w:r>
      <w:r>
        <w:tab/>
      </w:r>
      <w:r>
        <w:rPr>
          <w:spacing w:val="-4"/>
        </w:rPr>
        <w:t>свое</w:t>
      </w:r>
      <w:r>
        <w:tab/>
      </w:r>
      <w:r>
        <w:rPr>
          <w:spacing w:val="-2"/>
        </w:rPr>
        <w:t>поведение,</w:t>
      </w:r>
      <w:r>
        <w:tab/>
      </w:r>
      <w:r>
        <w:rPr>
          <w:spacing w:val="-2"/>
        </w:rPr>
        <w:t>способность</w:t>
      </w:r>
      <w:r>
        <w:tab/>
      </w:r>
      <w:r>
        <w:rPr>
          <w:spacing w:val="-2"/>
        </w:rPr>
        <w:t>адаптироваться</w:t>
      </w:r>
      <w:r>
        <w:tab/>
      </w:r>
      <w:r>
        <w:rPr>
          <w:spacing w:val="-10"/>
        </w:rPr>
        <w:t xml:space="preserve">к </w:t>
      </w:r>
      <w:r>
        <w:t>эмоциональным изменениям и проявлять гибкость, быть открытым новому;</w:t>
      </w:r>
    </w:p>
    <w:p w14:paraId="07CCC891" w14:textId="77777777" w:rsidR="001E3B10" w:rsidRDefault="001E3B10" w:rsidP="001E3B10">
      <w:pPr>
        <w:pStyle w:val="a3"/>
        <w:spacing w:line="348" w:lineRule="auto"/>
        <w:ind w:left="1249" w:firstLine="707"/>
        <w:jc w:val="left"/>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6370930" w14:textId="77777777" w:rsidR="001E3B10" w:rsidRDefault="001E3B10" w:rsidP="001E3B10">
      <w:pPr>
        <w:pStyle w:val="a3"/>
        <w:spacing w:before="4"/>
        <w:ind w:left="1957" w:firstLine="0"/>
        <w:jc w:val="left"/>
      </w:pPr>
      <w:r>
        <w:t>эмпатии,</w:t>
      </w:r>
      <w:r>
        <w:rPr>
          <w:spacing w:val="2"/>
        </w:rPr>
        <w:t xml:space="preserve"> </w:t>
      </w:r>
      <w:r>
        <w:t>включающей</w:t>
      </w:r>
      <w:r>
        <w:rPr>
          <w:spacing w:val="5"/>
        </w:rPr>
        <w:t xml:space="preserve"> </w:t>
      </w:r>
      <w:r>
        <w:t>способность</w:t>
      </w:r>
      <w:r>
        <w:rPr>
          <w:spacing w:val="6"/>
        </w:rPr>
        <w:t xml:space="preserve"> </w:t>
      </w:r>
      <w:r>
        <w:t>понимать</w:t>
      </w:r>
      <w:r>
        <w:rPr>
          <w:spacing w:val="5"/>
        </w:rPr>
        <w:t xml:space="preserve"> </w:t>
      </w:r>
      <w:r>
        <w:t>эмоциональное</w:t>
      </w:r>
      <w:r>
        <w:rPr>
          <w:spacing w:val="4"/>
        </w:rPr>
        <w:t xml:space="preserve"> </w:t>
      </w:r>
      <w:r>
        <w:t>состояние</w:t>
      </w:r>
      <w:r>
        <w:rPr>
          <w:spacing w:val="3"/>
        </w:rPr>
        <w:t xml:space="preserve"> </w:t>
      </w:r>
      <w:r>
        <w:t>других,</w:t>
      </w:r>
      <w:r>
        <w:rPr>
          <w:spacing w:val="7"/>
        </w:rPr>
        <w:t xml:space="preserve"> </w:t>
      </w:r>
      <w:r>
        <w:rPr>
          <w:spacing w:val="-2"/>
        </w:rPr>
        <w:t>учитывать</w:t>
      </w:r>
    </w:p>
    <w:p w14:paraId="18685E37" w14:textId="77777777" w:rsidR="001E3B10" w:rsidRDefault="001E3B10" w:rsidP="001E3B10">
      <w:pPr>
        <w:sectPr w:rsidR="001E3B10" w:rsidSect="001E3B10">
          <w:pgSz w:w="11920" w:h="16850"/>
          <w:pgMar w:top="960" w:right="220" w:bottom="1680" w:left="160" w:header="0" w:footer="1373" w:gutter="0"/>
          <w:cols w:space="720"/>
        </w:sectPr>
      </w:pPr>
    </w:p>
    <w:p w14:paraId="76F32D68" w14:textId="77777777" w:rsidR="001E3B10" w:rsidRDefault="001E3B10" w:rsidP="001E3B10">
      <w:pPr>
        <w:pStyle w:val="a3"/>
        <w:spacing w:before="70"/>
        <w:ind w:left="1249" w:firstLine="0"/>
        <w:jc w:val="left"/>
      </w:pPr>
      <w:r>
        <w:lastRenderedPageBreak/>
        <w:t>его</w:t>
      </w:r>
      <w:r>
        <w:rPr>
          <w:spacing w:val="-6"/>
        </w:rPr>
        <w:t xml:space="preserve"> </w:t>
      </w:r>
      <w:r>
        <w:t>при</w:t>
      </w:r>
      <w:r>
        <w:rPr>
          <w:spacing w:val="-4"/>
        </w:rPr>
        <w:t xml:space="preserve"> </w:t>
      </w:r>
      <w:r>
        <w:t>осуществлении</w:t>
      </w:r>
      <w:r>
        <w:rPr>
          <w:spacing w:val="-6"/>
        </w:rPr>
        <w:t xml:space="preserve"> </w:t>
      </w:r>
      <w:r>
        <w:t>коммуникации,</w:t>
      </w:r>
      <w:r>
        <w:rPr>
          <w:spacing w:val="-4"/>
        </w:rPr>
        <w:t xml:space="preserve"> </w:t>
      </w:r>
      <w:r>
        <w:t>способность</w:t>
      </w:r>
      <w:r>
        <w:rPr>
          <w:spacing w:val="-3"/>
        </w:rPr>
        <w:t xml:space="preserve"> </w:t>
      </w:r>
      <w:r>
        <w:t>к</w:t>
      </w:r>
      <w:r>
        <w:rPr>
          <w:spacing w:val="-4"/>
        </w:rPr>
        <w:t xml:space="preserve"> </w:t>
      </w:r>
      <w:r>
        <w:t>сочувствию</w:t>
      </w:r>
      <w:r>
        <w:rPr>
          <w:spacing w:val="-4"/>
        </w:rPr>
        <w:t xml:space="preserve"> </w:t>
      </w:r>
      <w:r>
        <w:t>и</w:t>
      </w:r>
      <w:r>
        <w:rPr>
          <w:spacing w:val="-3"/>
        </w:rPr>
        <w:t xml:space="preserve"> </w:t>
      </w:r>
      <w:r>
        <w:rPr>
          <w:spacing w:val="-2"/>
        </w:rPr>
        <w:t>сопереживанию;</w:t>
      </w:r>
    </w:p>
    <w:p w14:paraId="6A21EF48" w14:textId="77777777" w:rsidR="001E3B10" w:rsidRDefault="001E3B10" w:rsidP="001E3B10">
      <w:pPr>
        <w:pStyle w:val="a3"/>
        <w:spacing w:before="127" w:line="350" w:lineRule="auto"/>
        <w:ind w:left="1249" w:firstLine="707"/>
        <w:jc w:val="left"/>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rPr>
          <w:spacing w:val="80"/>
        </w:rPr>
        <w:t xml:space="preserve"> </w:t>
      </w:r>
      <w:r>
        <w:t>с</w:t>
      </w:r>
      <w:r>
        <w:rPr>
          <w:spacing w:val="80"/>
        </w:rPr>
        <w:t xml:space="preserve"> </w:t>
      </w:r>
      <w:r>
        <w:t>другими</w:t>
      </w:r>
      <w:r>
        <w:rPr>
          <w:spacing w:val="80"/>
        </w:rPr>
        <w:t xml:space="preserve"> </w:t>
      </w:r>
      <w:r>
        <w:t>людьми, заботиться, проявлять интерес и разрешать конфликты.</w:t>
      </w:r>
    </w:p>
    <w:p w14:paraId="32E58AC7" w14:textId="77777777" w:rsidR="001E3B10" w:rsidRDefault="001E3B10" w:rsidP="00F0497F">
      <w:pPr>
        <w:pStyle w:val="a5"/>
        <w:numPr>
          <w:ilvl w:val="2"/>
          <w:numId w:val="121"/>
        </w:numPr>
        <w:tabs>
          <w:tab w:val="left" w:pos="2591"/>
        </w:tabs>
        <w:spacing w:line="350" w:lineRule="auto"/>
        <w:ind w:right="126" w:firstLine="707"/>
        <w:rPr>
          <w:sz w:val="24"/>
        </w:rPr>
      </w:pPr>
      <w:r>
        <w:rPr>
          <w:sz w:val="24"/>
        </w:rPr>
        <w:t>У</w:t>
      </w:r>
      <w:r>
        <w:rPr>
          <w:spacing w:val="32"/>
          <w:sz w:val="24"/>
        </w:rPr>
        <w:t xml:space="preserve"> </w:t>
      </w:r>
      <w:r>
        <w:rPr>
          <w:sz w:val="24"/>
        </w:rPr>
        <w:t>обучающегося</w:t>
      </w:r>
      <w:r>
        <w:rPr>
          <w:spacing w:val="33"/>
          <w:sz w:val="24"/>
        </w:rPr>
        <w:t xml:space="preserve"> </w:t>
      </w:r>
      <w:r>
        <w:rPr>
          <w:sz w:val="24"/>
        </w:rPr>
        <w:t>будут</w:t>
      </w:r>
      <w:r>
        <w:rPr>
          <w:spacing w:val="32"/>
          <w:sz w:val="24"/>
        </w:rPr>
        <w:t xml:space="preserve"> </w:t>
      </w:r>
      <w:r>
        <w:rPr>
          <w:sz w:val="24"/>
        </w:rPr>
        <w:t>сформированы</w:t>
      </w:r>
      <w:r>
        <w:rPr>
          <w:spacing w:val="33"/>
          <w:sz w:val="24"/>
        </w:rPr>
        <w:t xml:space="preserve"> </w:t>
      </w:r>
      <w:r>
        <w:rPr>
          <w:sz w:val="24"/>
        </w:rPr>
        <w:t>следующие</w:t>
      </w:r>
      <w:r>
        <w:rPr>
          <w:spacing w:val="35"/>
          <w:sz w:val="24"/>
        </w:rPr>
        <w:t xml:space="preserve"> </w:t>
      </w:r>
      <w:r>
        <w:rPr>
          <w:sz w:val="24"/>
        </w:rPr>
        <w:t>умения</w:t>
      </w:r>
      <w:r>
        <w:rPr>
          <w:spacing w:val="31"/>
          <w:sz w:val="24"/>
        </w:rPr>
        <w:t xml:space="preserve"> </w:t>
      </w:r>
      <w:r>
        <w:rPr>
          <w:sz w:val="24"/>
        </w:rPr>
        <w:t>принятия</w:t>
      </w:r>
      <w:r>
        <w:rPr>
          <w:spacing w:val="31"/>
          <w:sz w:val="24"/>
        </w:rPr>
        <w:t xml:space="preserve"> </w:t>
      </w:r>
      <w:r>
        <w:rPr>
          <w:sz w:val="24"/>
        </w:rPr>
        <w:t>себя</w:t>
      </w:r>
      <w:r>
        <w:rPr>
          <w:spacing w:val="32"/>
          <w:sz w:val="24"/>
        </w:rPr>
        <w:t xml:space="preserve"> </w:t>
      </w:r>
      <w:r>
        <w:rPr>
          <w:sz w:val="24"/>
        </w:rPr>
        <w:t>и</w:t>
      </w:r>
      <w:r>
        <w:rPr>
          <w:spacing w:val="32"/>
          <w:sz w:val="24"/>
        </w:rPr>
        <w:t xml:space="preserve"> </w:t>
      </w:r>
      <w:r>
        <w:rPr>
          <w:sz w:val="24"/>
        </w:rPr>
        <w:t>других людей как части регулятивных универсальных учебных действий:</w:t>
      </w:r>
    </w:p>
    <w:p w14:paraId="2B09C42B" w14:textId="77777777" w:rsidR="001E3B10" w:rsidRDefault="001E3B10" w:rsidP="001E3B10">
      <w:pPr>
        <w:pStyle w:val="a3"/>
        <w:ind w:left="1957" w:firstLine="0"/>
        <w:jc w:val="left"/>
      </w:pPr>
      <w:r>
        <w:t>принимать</w:t>
      </w:r>
      <w:r>
        <w:rPr>
          <w:spacing w:val="-4"/>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свое</w:t>
      </w:r>
      <w:r>
        <w:rPr>
          <w:spacing w:val="-4"/>
        </w:rPr>
        <w:t xml:space="preserve"> </w:t>
      </w:r>
      <w:r>
        <w:rPr>
          <w:spacing w:val="-2"/>
        </w:rPr>
        <w:t>поведение;</w:t>
      </w:r>
    </w:p>
    <w:p w14:paraId="30B7713A" w14:textId="77777777" w:rsidR="001E3B10" w:rsidRDefault="001E3B10" w:rsidP="001E3B10">
      <w:pPr>
        <w:pStyle w:val="a3"/>
        <w:spacing w:before="124" w:line="350" w:lineRule="auto"/>
        <w:ind w:left="1957" w:firstLine="0"/>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людей</w:t>
      </w:r>
      <w:r>
        <w:rPr>
          <w:spacing w:val="-6"/>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свое право и право других людей на ошибки;</w:t>
      </w:r>
    </w:p>
    <w:p w14:paraId="087F7C1D" w14:textId="77777777" w:rsidR="001E3B10" w:rsidRDefault="001E3B10" w:rsidP="001E3B10">
      <w:pPr>
        <w:pStyle w:val="a3"/>
        <w:spacing w:before="1"/>
        <w:ind w:left="1957" w:firstLine="0"/>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14:paraId="1DC9274C" w14:textId="77777777" w:rsidR="001E3B10" w:rsidRDefault="001E3B10" w:rsidP="00F0497F">
      <w:pPr>
        <w:pStyle w:val="a5"/>
        <w:numPr>
          <w:ilvl w:val="1"/>
          <w:numId w:val="121"/>
        </w:numPr>
        <w:tabs>
          <w:tab w:val="left" w:pos="2385"/>
        </w:tabs>
        <w:spacing w:before="127" w:line="348" w:lineRule="auto"/>
        <w:ind w:right="115" w:firstLine="707"/>
        <w:rPr>
          <w:sz w:val="24"/>
        </w:rPr>
      </w:pPr>
      <w:r>
        <w:rPr>
          <w:sz w:val="24"/>
        </w:rPr>
        <w:t>Предметные результаты освоения программы по географии на базовом уровне к концу 10 класса должны отражать:</w:t>
      </w:r>
    </w:p>
    <w:p w14:paraId="48F56261" w14:textId="77777777" w:rsidR="001E3B10" w:rsidRDefault="001E3B10" w:rsidP="00F0497F">
      <w:pPr>
        <w:pStyle w:val="a5"/>
        <w:numPr>
          <w:ilvl w:val="0"/>
          <w:numId w:val="119"/>
        </w:numPr>
        <w:tabs>
          <w:tab w:val="left" w:pos="2310"/>
        </w:tabs>
        <w:spacing w:before="4" w:line="350" w:lineRule="auto"/>
        <w:ind w:right="121" w:firstLine="707"/>
        <w:rPr>
          <w:sz w:val="24"/>
        </w:rPr>
      </w:pPr>
      <w:r>
        <w:rPr>
          <w:sz w:val="24"/>
        </w:rPr>
        <w:t>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08CBFFEE" w14:textId="77777777" w:rsidR="001E3B10" w:rsidRDefault="001E3B10" w:rsidP="00F0497F">
      <w:pPr>
        <w:pStyle w:val="a5"/>
        <w:numPr>
          <w:ilvl w:val="0"/>
          <w:numId w:val="119"/>
        </w:numPr>
        <w:tabs>
          <w:tab w:val="left" w:pos="2271"/>
        </w:tabs>
        <w:spacing w:line="348" w:lineRule="auto"/>
        <w:ind w:right="125" w:firstLine="707"/>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w:t>
      </w:r>
    </w:p>
    <w:p w14:paraId="1525F507" w14:textId="77777777" w:rsidR="001E3B10" w:rsidRDefault="001E3B10" w:rsidP="001E3B10">
      <w:pPr>
        <w:pStyle w:val="a3"/>
        <w:spacing w:before="3" w:line="350" w:lineRule="auto"/>
        <w:ind w:left="1249" w:right="121" w:firstLine="707"/>
      </w:pPr>
      <w:r>
        <w:t>выбирать и использовать источники географической информации для определения положения и взаиморасположения объектов в пространстве;</w:t>
      </w:r>
    </w:p>
    <w:p w14:paraId="6C35BD6B" w14:textId="77777777" w:rsidR="001E3B10" w:rsidRDefault="001E3B10" w:rsidP="001E3B10">
      <w:pPr>
        <w:pStyle w:val="a3"/>
        <w:spacing w:before="1" w:line="350" w:lineRule="auto"/>
        <w:ind w:left="1249" w:right="121" w:firstLine="707"/>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64B0B4B2" w14:textId="77777777" w:rsidR="001E3B10" w:rsidRDefault="001E3B10" w:rsidP="001E3B10">
      <w:pPr>
        <w:pStyle w:val="a3"/>
        <w:spacing w:line="350" w:lineRule="auto"/>
        <w:ind w:left="1249" w:right="115" w:firstLine="707"/>
      </w:pPr>
      <w: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w:t>
      </w:r>
      <w:r>
        <w:rPr>
          <w:spacing w:val="-2"/>
        </w:rPr>
        <w:t>ресурсов;</w:t>
      </w:r>
    </w:p>
    <w:p w14:paraId="6A10F032" w14:textId="77777777" w:rsidR="001E3B10" w:rsidRDefault="001E3B10" w:rsidP="00F0497F">
      <w:pPr>
        <w:pStyle w:val="a5"/>
        <w:numPr>
          <w:ilvl w:val="0"/>
          <w:numId w:val="119"/>
        </w:numPr>
        <w:tabs>
          <w:tab w:val="left" w:pos="2242"/>
        </w:tabs>
        <w:spacing w:line="348" w:lineRule="auto"/>
        <w:ind w:right="124" w:firstLine="707"/>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14:paraId="26DB9EB5" w14:textId="77777777" w:rsidR="001E3B10" w:rsidRDefault="001E3B10" w:rsidP="001E3B10">
      <w:pPr>
        <w:pStyle w:val="a3"/>
        <w:spacing w:line="350" w:lineRule="auto"/>
        <w:ind w:left="1249" w:right="119" w:firstLine="707"/>
      </w:pPr>
      <w: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14:paraId="526458D9" w14:textId="77777777" w:rsidR="001E3B10" w:rsidRDefault="001E3B10" w:rsidP="001E3B10">
      <w:pPr>
        <w:pStyle w:val="a3"/>
        <w:spacing w:line="350" w:lineRule="auto"/>
        <w:ind w:left="1249" w:right="120" w:firstLine="707"/>
      </w:pPr>
      <w:r>
        <w:t>использовать знания об основных географических закономерностях для определения и сравнения</w:t>
      </w:r>
      <w:r>
        <w:rPr>
          <w:spacing w:val="30"/>
        </w:rPr>
        <w:t xml:space="preserve"> </w:t>
      </w:r>
      <w:r>
        <w:t>свойств</w:t>
      </w:r>
      <w:r>
        <w:rPr>
          <w:spacing w:val="30"/>
        </w:rPr>
        <w:t xml:space="preserve"> </w:t>
      </w:r>
      <w:r>
        <w:t>изученных</w:t>
      </w:r>
      <w:r>
        <w:rPr>
          <w:spacing w:val="32"/>
        </w:rPr>
        <w:t xml:space="preserve"> </w:t>
      </w:r>
      <w:r>
        <w:t>географических</w:t>
      </w:r>
      <w:r>
        <w:rPr>
          <w:spacing w:val="32"/>
        </w:rPr>
        <w:t xml:space="preserve"> </w:t>
      </w:r>
      <w:r>
        <w:t>объектов,</w:t>
      </w:r>
      <w:r>
        <w:rPr>
          <w:spacing w:val="30"/>
        </w:rPr>
        <w:t xml:space="preserve"> </w:t>
      </w:r>
      <w:r>
        <w:t>процессов</w:t>
      </w:r>
      <w:r>
        <w:rPr>
          <w:spacing w:val="32"/>
        </w:rPr>
        <w:t xml:space="preserve"> </w:t>
      </w:r>
      <w:r>
        <w:t>и</w:t>
      </w:r>
      <w:r>
        <w:rPr>
          <w:spacing w:val="31"/>
        </w:rPr>
        <w:t xml:space="preserve"> </w:t>
      </w:r>
      <w:r>
        <w:t>явлений,</w:t>
      </w:r>
      <w:r>
        <w:rPr>
          <w:spacing w:val="27"/>
        </w:rPr>
        <w:t xml:space="preserve"> </w:t>
      </w:r>
      <w:r>
        <w:t>в</w:t>
      </w:r>
      <w:r>
        <w:rPr>
          <w:spacing w:val="29"/>
        </w:rPr>
        <w:t xml:space="preserve"> </w:t>
      </w:r>
      <w:r>
        <w:t>том</w:t>
      </w:r>
      <w:r>
        <w:rPr>
          <w:spacing w:val="30"/>
        </w:rPr>
        <w:t xml:space="preserve"> </w:t>
      </w:r>
      <w:r>
        <w:t>числе:</w:t>
      </w:r>
      <w:r>
        <w:rPr>
          <w:spacing w:val="30"/>
        </w:rPr>
        <w:t xml:space="preserve"> </w:t>
      </w:r>
      <w:r>
        <w:t>для</w:t>
      </w:r>
    </w:p>
    <w:p w14:paraId="6EB16787" w14:textId="77777777" w:rsidR="001E3B10" w:rsidRDefault="001E3B10" w:rsidP="001E3B10">
      <w:pPr>
        <w:spacing w:line="350" w:lineRule="auto"/>
        <w:sectPr w:rsidR="001E3B10" w:rsidSect="001E3B10">
          <w:pgSz w:w="11920" w:h="16850"/>
          <w:pgMar w:top="960" w:right="220" w:bottom="1680" w:left="160" w:header="0" w:footer="1373" w:gutter="0"/>
          <w:cols w:space="720"/>
        </w:sectPr>
      </w:pPr>
    </w:p>
    <w:p w14:paraId="26DD990F" w14:textId="77777777" w:rsidR="001E3B10" w:rsidRDefault="001E3B10" w:rsidP="001E3B10">
      <w:pPr>
        <w:pStyle w:val="a3"/>
        <w:spacing w:before="70" w:line="350" w:lineRule="auto"/>
        <w:ind w:left="1249" w:right="120" w:firstLine="0"/>
      </w:pPr>
      <w:r>
        <w:lastRenderedPageBreak/>
        <w:t>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w:t>
      </w:r>
      <w:r>
        <w:rPr>
          <w:spacing w:val="-2"/>
        </w:rPr>
        <w:t xml:space="preserve"> </w:t>
      </w:r>
      <w:r>
        <w:t>обеспеченности</w:t>
      </w:r>
      <w:r>
        <w:rPr>
          <w:spacing w:val="-1"/>
        </w:rPr>
        <w:t xml:space="preserve"> </w:t>
      </w:r>
      <w:r>
        <w:t>минеральными,</w:t>
      </w:r>
      <w:r>
        <w:rPr>
          <w:spacing w:val="-2"/>
        </w:rPr>
        <w:t xml:space="preserve"> </w:t>
      </w:r>
      <w:r>
        <w:t>водными,</w:t>
      </w:r>
      <w:r>
        <w:rPr>
          <w:spacing w:val="-2"/>
        </w:rPr>
        <w:t xml:space="preserve"> </w:t>
      </w:r>
      <w:r>
        <w:t>земельными</w:t>
      </w:r>
      <w:r>
        <w:rPr>
          <w:spacing w:val="-1"/>
        </w:rPr>
        <w:t xml:space="preserve"> </w:t>
      </w:r>
      <w:r>
        <w:t>и</w:t>
      </w:r>
      <w:r>
        <w:rPr>
          <w:spacing w:val="-1"/>
        </w:rPr>
        <w:t xml:space="preserve"> </w:t>
      </w:r>
      <w:r>
        <w:t>лесными ресурсами</w:t>
      </w:r>
      <w:r>
        <w:rPr>
          <w:spacing w:val="-1"/>
        </w:rPr>
        <w:t xml:space="preserve"> </w:t>
      </w:r>
      <w:r>
        <w:t>с</w:t>
      </w:r>
      <w:r>
        <w:rPr>
          <w:spacing w:val="-2"/>
        </w:rPr>
        <w:t xml:space="preserve"> </w:t>
      </w:r>
      <w:r>
        <w:t>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1E45A766" w14:textId="77777777" w:rsidR="001E3B10" w:rsidRDefault="001E3B10" w:rsidP="001E3B10">
      <w:pPr>
        <w:pStyle w:val="a3"/>
        <w:spacing w:line="350" w:lineRule="auto"/>
        <w:ind w:left="1249" w:right="117" w:firstLine="707"/>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14:paraId="7133AA73" w14:textId="77777777" w:rsidR="001E3B10" w:rsidRDefault="001E3B10" w:rsidP="001E3B10">
      <w:pPr>
        <w:pStyle w:val="a3"/>
        <w:spacing w:line="350" w:lineRule="auto"/>
        <w:ind w:left="1249" w:right="116" w:firstLine="707"/>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661EF908" w14:textId="77777777" w:rsidR="001E3B10" w:rsidRDefault="001E3B10" w:rsidP="001E3B10">
      <w:pPr>
        <w:pStyle w:val="a3"/>
        <w:spacing w:line="350" w:lineRule="auto"/>
        <w:ind w:left="1249" w:right="117" w:firstLine="707"/>
      </w:pPr>
      <w:r>
        <w:t xml:space="preserve">формулировать и (или) обосновывать выводы на основе использования географических </w:t>
      </w:r>
      <w:r>
        <w:rPr>
          <w:spacing w:val="-2"/>
        </w:rPr>
        <w:t>знаний;</w:t>
      </w:r>
    </w:p>
    <w:p w14:paraId="4D44A077" w14:textId="77777777" w:rsidR="001E3B10" w:rsidRDefault="001E3B10" w:rsidP="00F0497F">
      <w:pPr>
        <w:pStyle w:val="a5"/>
        <w:numPr>
          <w:ilvl w:val="0"/>
          <w:numId w:val="119"/>
        </w:numPr>
        <w:tabs>
          <w:tab w:val="left" w:pos="2235"/>
        </w:tabs>
        <w:spacing w:line="350" w:lineRule="auto"/>
        <w:ind w:right="110" w:firstLine="707"/>
        <w:rPr>
          <w:sz w:val="24"/>
        </w:rPr>
      </w:pPr>
      <w:r>
        <w:rPr>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 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w:t>
      </w:r>
      <w:r>
        <w:rPr>
          <w:spacing w:val="40"/>
          <w:sz w:val="24"/>
        </w:rPr>
        <w:t xml:space="preserve"> </w:t>
      </w:r>
      <w:r>
        <w:rPr>
          <w:sz w:val="24"/>
        </w:rPr>
        <w:t>мирового</w:t>
      </w:r>
      <w:r>
        <w:rPr>
          <w:spacing w:val="40"/>
          <w:sz w:val="24"/>
        </w:rPr>
        <w:t xml:space="preserve"> </w:t>
      </w:r>
      <w:r>
        <w:rPr>
          <w:sz w:val="24"/>
        </w:rPr>
        <w:t>хозяйства,</w:t>
      </w:r>
      <w:r>
        <w:rPr>
          <w:spacing w:val="40"/>
          <w:sz w:val="24"/>
        </w:rPr>
        <w:t xml:space="preserve"> </w:t>
      </w:r>
      <w:r>
        <w:rPr>
          <w:sz w:val="24"/>
        </w:rPr>
        <w:t>транснациональные</w:t>
      </w:r>
      <w:r>
        <w:rPr>
          <w:spacing w:val="40"/>
          <w:sz w:val="24"/>
        </w:rPr>
        <w:t xml:space="preserve"> </w:t>
      </w:r>
      <w:r>
        <w:rPr>
          <w:sz w:val="24"/>
        </w:rPr>
        <w:t>корпорации</w:t>
      </w:r>
      <w:r>
        <w:rPr>
          <w:spacing w:val="40"/>
          <w:sz w:val="24"/>
        </w:rPr>
        <w:t xml:space="preserve"> </w:t>
      </w:r>
      <w:r>
        <w:rPr>
          <w:sz w:val="24"/>
        </w:rPr>
        <w:t>(ТНК),</w:t>
      </w:r>
      <w:r>
        <w:rPr>
          <w:spacing w:val="40"/>
          <w:sz w:val="24"/>
        </w:rPr>
        <w:t xml:space="preserve"> </w:t>
      </w:r>
      <w:r>
        <w:rPr>
          <w:sz w:val="24"/>
        </w:rPr>
        <w:t>"сланцевая</w:t>
      </w:r>
      <w:r>
        <w:rPr>
          <w:spacing w:val="40"/>
          <w:sz w:val="24"/>
        </w:rPr>
        <w:t xml:space="preserve"> </w:t>
      </w:r>
      <w:r>
        <w:rPr>
          <w:sz w:val="24"/>
        </w:rPr>
        <w:t>революция",</w:t>
      </w:r>
    </w:p>
    <w:p w14:paraId="5CCCD909" w14:textId="77777777" w:rsidR="001E3B10" w:rsidRDefault="001E3B10" w:rsidP="001E3B10">
      <w:pPr>
        <w:spacing w:line="350" w:lineRule="auto"/>
        <w:jc w:val="both"/>
        <w:rPr>
          <w:sz w:val="24"/>
        </w:rPr>
        <w:sectPr w:rsidR="001E3B10" w:rsidSect="001E3B10">
          <w:pgSz w:w="11920" w:h="16850"/>
          <w:pgMar w:top="960" w:right="220" w:bottom="1680" w:left="160" w:header="0" w:footer="1373" w:gutter="0"/>
          <w:cols w:space="720"/>
        </w:sectPr>
      </w:pPr>
    </w:p>
    <w:p w14:paraId="39AF0603" w14:textId="77777777" w:rsidR="001E3B10" w:rsidRDefault="001E3B10" w:rsidP="001E3B10">
      <w:pPr>
        <w:pStyle w:val="a3"/>
        <w:spacing w:before="70" w:line="350" w:lineRule="auto"/>
        <w:ind w:left="1249" w:right="123" w:firstLine="0"/>
      </w:pPr>
      <w:r>
        <w:lastRenderedPageBreak/>
        <w:t>"водородная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0A866F78" w14:textId="77777777" w:rsidR="001E3B10" w:rsidRDefault="001E3B10" w:rsidP="00F0497F">
      <w:pPr>
        <w:pStyle w:val="a5"/>
        <w:numPr>
          <w:ilvl w:val="0"/>
          <w:numId w:val="119"/>
        </w:numPr>
        <w:tabs>
          <w:tab w:val="left" w:pos="2295"/>
        </w:tabs>
        <w:spacing w:line="350" w:lineRule="auto"/>
        <w:ind w:right="116" w:firstLine="707"/>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626F01EB" w14:textId="77777777" w:rsidR="001E3B10" w:rsidRDefault="001E3B10" w:rsidP="00F0497F">
      <w:pPr>
        <w:pStyle w:val="a5"/>
        <w:numPr>
          <w:ilvl w:val="0"/>
          <w:numId w:val="119"/>
        </w:numPr>
        <w:tabs>
          <w:tab w:val="left" w:pos="2432"/>
        </w:tabs>
        <w:spacing w:line="350" w:lineRule="auto"/>
        <w:ind w:right="113" w:firstLine="707"/>
        <w:rPr>
          <w:sz w:val="24"/>
        </w:rPr>
      </w:pPr>
      <w:r>
        <w:rPr>
          <w:sz w:val="24"/>
        </w:rP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w:t>
      </w:r>
      <w:r>
        <w:rPr>
          <w:spacing w:val="-2"/>
          <w:sz w:val="24"/>
        </w:rPr>
        <w:t>прогнозирования:</w:t>
      </w:r>
    </w:p>
    <w:p w14:paraId="57A97E78" w14:textId="77777777" w:rsidR="001E3B10" w:rsidRDefault="001E3B10" w:rsidP="001E3B10">
      <w:pPr>
        <w:pStyle w:val="a3"/>
        <w:spacing w:line="350" w:lineRule="auto"/>
        <w:ind w:left="1249" w:right="118" w:firstLine="707"/>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1C65A33A" w14:textId="77777777" w:rsidR="001E3B10" w:rsidRDefault="001E3B10" w:rsidP="001E3B10">
      <w:pPr>
        <w:pStyle w:val="a3"/>
        <w:spacing w:line="350" w:lineRule="auto"/>
        <w:ind w:left="1249" w:right="113" w:firstLine="707"/>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14:paraId="0233B58D" w14:textId="77777777" w:rsidR="001E3B10" w:rsidRDefault="001E3B10" w:rsidP="001E3B10">
      <w:pPr>
        <w:pStyle w:val="a3"/>
        <w:spacing w:line="350" w:lineRule="auto"/>
        <w:ind w:left="1249" w:right="122" w:firstLine="707"/>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14C88EA8" w14:textId="77777777" w:rsidR="001E3B10" w:rsidRDefault="001E3B10" w:rsidP="001E3B10">
      <w:pPr>
        <w:pStyle w:val="a3"/>
        <w:spacing w:line="350" w:lineRule="auto"/>
        <w:ind w:left="1249" w:right="119" w:firstLine="707"/>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w:t>
      </w:r>
      <w:r>
        <w:rPr>
          <w:spacing w:val="40"/>
        </w:rPr>
        <w:t xml:space="preserve"> </w:t>
      </w:r>
      <w:r>
        <w:rPr>
          <w:spacing w:val="-2"/>
        </w:rPr>
        <w:t>информации;</w:t>
      </w:r>
    </w:p>
    <w:p w14:paraId="6D1591DB" w14:textId="77777777" w:rsidR="001E3B10" w:rsidRDefault="001E3B10" w:rsidP="001E3B10">
      <w:pPr>
        <w:pStyle w:val="a3"/>
        <w:spacing w:line="350" w:lineRule="auto"/>
        <w:ind w:left="1249" w:right="126" w:firstLine="707"/>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6F8972B2" w14:textId="77777777" w:rsidR="001E3B10" w:rsidRDefault="001E3B10" w:rsidP="001E3B10">
      <w:pPr>
        <w:pStyle w:val="a3"/>
        <w:spacing w:line="348" w:lineRule="auto"/>
        <w:ind w:left="1249" w:right="123" w:firstLine="707"/>
      </w:pPr>
      <w:r>
        <w:t>самостоятельно находить, отбирать и применять различные методы познания для решения практико-ориентированных задач;</w:t>
      </w:r>
    </w:p>
    <w:p w14:paraId="0702057D" w14:textId="77777777" w:rsidR="001E3B10" w:rsidRDefault="001E3B10" w:rsidP="00F0497F">
      <w:pPr>
        <w:pStyle w:val="a5"/>
        <w:numPr>
          <w:ilvl w:val="0"/>
          <w:numId w:val="119"/>
        </w:numPr>
        <w:tabs>
          <w:tab w:val="left" w:pos="2353"/>
        </w:tabs>
        <w:spacing w:line="350" w:lineRule="auto"/>
        <w:ind w:right="124" w:firstLine="707"/>
        <w:rPr>
          <w:sz w:val="24"/>
        </w:rPr>
      </w:pPr>
      <w:r>
        <w:rPr>
          <w:sz w:val="24"/>
        </w:rPr>
        <w:t>владение умениями географического анализа и интерпретации информации из различных источников:</w:t>
      </w:r>
    </w:p>
    <w:p w14:paraId="73993265" w14:textId="77777777" w:rsidR="001E3B10" w:rsidRDefault="001E3B10" w:rsidP="001E3B10">
      <w:pPr>
        <w:pStyle w:val="a3"/>
        <w:spacing w:line="350" w:lineRule="auto"/>
        <w:ind w:left="1249" w:right="122" w:firstLine="707"/>
      </w:pPr>
      <w: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572F506A" w14:textId="77777777" w:rsidR="001E3B10" w:rsidRDefault="001E3B10" w:rsidP="001E3B10">
      <w:pPr>
        <w:pStyle w:val="a3"/>
        <w:spacing w:line="350" w:lineRule="auto"/>
        <w:ind w:left="1249" w:right="124" w:firstLine="707"/>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4D2CD8EF" w14:textId="77777777" w:rsidR="001E3B10" w:rsidRDefault="001E3B10" w:rsidP="001E3B10">
      <w:pPr>
        <w:spacing w:line="350" w:lineRule="auto"/>
        <w:sectPr w:rsidR="001E3B10" w:rsidSect="001E3B10">
          <w:pgSz w:w="11920" w:h="16850"/>
          <w:pgMar w:top="960" w:right="220" w:bottom="1680" w:left="160" w:header="0" w:footer="1373" w:gutter="0"/>
          <w:cols w:space="720"/>
        </w:sectPr>
      </w:pPr>
    </w:p>
    <w:p w14:paraId="4C8B2E47" w14:textId="77777777" w:rsidR="001E3B10" w:rsidRDefault="001E3B10" w:rsidP="001E3B10">
      <w:pPr>
        <w:pStyle w:val="a3"/>
        <w:spacing w:before="70" w:line="350" w:lineRule="auto"/>
        <w:ind w:left="1249" w:firstLine="707"/>
        <w:jc w:val="left"/>
      </w:pPr>
      <w:r>
        <w:lastRenderedPageBreak/>
        <w:t>формулировать выводы и заключения на основе анализа и интерпретации информации из различных источников;</w:t>
      </w:r>
    </w:p>
    <w:p w14:paraId="127B3163" w14:textId="77777777" w:rsidR="001E3B10" w:rsidRDefault="001E3B10" w:rsidP="001E3B10">
      <w:pPr>
        <w:pStyle w:val="a3"/>
        <w:spacing w:before="1" w:line="348" w:lineRule="auto"/>
        <w:ind w:left="1249" w:firstLine="707"/>
        <w:jc w:val="left"/>
      </w:pPr>
      <w:r>
        <w:t>критически</w:t>
      </w:r>
      <w:r>
        <w:rPr>
          <w:spacing w:val="80"/>
        </w:rPr>
        <w:t xml:space="preserve"> </w:t>
      </w:r>
      <w:r>
        <w:t>оценивать</w:t>
      </w:r>
      <w:r>
        <w:rPr>
          <w:spacing w:val="80"/>
        </w:rPr>
        <w:t xml:space="preserve"> </w:t>
      </w:r>
      <w:r>
        <w:t>и</w:t>
      </w:r>
      <w:r>
        <w:rPr>
          <w:spacing w:val="80"/>
        </w:rPr>
        <w:t xml:space="preserve"> </w:t>
      </w:r>
      <w:r>
        <w:t>интерпретировать</w:t>
      </w:r>
      <w:r>
        <w:rPr>
          <w:spacing w:val="80"/>
        </w:rPr>
        <w:t xml:space="preserve"> </w:t>
      </w:r>
      <w:r>
        <w:t>информацию,</w:t>
      </w:r>
      <w:r>
        <w:rPr>
          <w:spacing w:val="80"/>
        </w:rPr>
        <w:t xml:space="preserve"> </w:t>
      </w:r>
      <w:r>
        <w:t>получаемую</w:t>
      </w:r>
      <w:r>
        <w:rPr>
          <w:spacing w:val="80"/>
        </w:rPr>
        <w:t xml:space="preserve"> </w:t>
      </w:r>
      <w:r>
        <w:t>из</w:t>
      </w:r>
      <w:r>
        <w:rPr>
          <w:spacing w:val="80"/>
        </w:rPr>
        <w:t xml:space="preserve"> </w:t>
      </w:r>
      <w:r>
        <w:t>различных</w:t>
      </w:r>
      <w:r>
        <w:rPr>
          <w:spacing w:val="40"/>
        </w:rPr>
        <w:t xml:space="preserve"> </w:t>
      </w:r>
      <w:r>
        <w:rPr>
          <w:spacing w:val="-2"/>
        </w:rPr>
        <w:t>источников;</w:t>
      </w:r>
    </w:p>
    <w:p w14:paraId="1B226368" w14:textId="77777777" w:rsidR="001E3B10" w:rsidRDefault="001E3B10" w:rsidP="001E3B10">
      <w:pPr>
        <w:pStyle w:val="a3"/>
        <w:spacing w:before="4" w:line="350" w:lineRule="auto"/>
        <w:ind w:left="1249" w:firstLine="707"/>
        <w:jc w:val="left"/>
      </w:pPr>
      <w:r>
        <w:t>использовать</w:t>
      </w:r>
      <w:r>
        <w:rPr>
          <w:spacing w:val="31"/>
        </w:rPr>
        <w:t xml:space="preserve"> </w:t>
      </w:r>
      <w:r>
        <w:t>различные источники</w:t>
      </w:r>
      <w:r>
        <w:rPr>
          <w:spacing w:val="31"/>
        </w:rPr>
        <w:t xml:space="preserve"> </w:t>
      </w:r>
      <w:r>
        <w:t>географической</w:t>
      </w:r>
      <w:r>
        <w:rPr>
          <w:spacing w:val="31"/>
        </w:rPr>
        <w:t xml:space="preserve"> </w:t>
      </w:r>
      <w:r>
        <w:t>информации</w:t>
      </w:r>
      <w:r>
        <w:rPr>
          <w:spacing w:val="31"/>
        </w:rPr>
        <w:t xml:space="preserve"> </w:t>
      </w:r>
      <w:r>
        <w:t>для решения</w:t>
      </w:r>
      <w:r>
        <w:rPr>
          <w:spacing w:val="32"/>
        </w:rPr>
        <w:t xml:space="preserve"> </w:t>
      </w:r>
      <w:r>
        <w:t>учебных и (или) практико-ориентированных задач;</w:t>
      </w:r>
    </w:p>
    <w:p w14:paraId="114C485A" w14:textId="77777777" w:rsidR="001E3B10" w:rsidRDefault="001E3B10" w:rsidP="00F0497F">
      <w:pPr>
        <w:pStyle w:val="a5"/>
        <w:numPr>
          <w:ilvl w:val="0"/>
          <w:numId w:val="119"/>
        </w:numPr>
        <w:tabs>
          <w:tab w:val="left" w:pos="2216"/>
        </w:tabs>
        <w:spacing w:line="350" w:lineRule="auto"/>
        <w:ind w:right="126" w:firstLine="707"/>
        <w:rPr>
          <w:sz w:val="24"/>
        </w:rPr>
      </w:pPr>
      <w:r>
        <w:rPr>
          <w:sz w:val="24"/>
        </w:rPr>
        <w:t>сформированность умений</w:t>
      </w:r>
      <w:r>
        <w:rPr>
          <w:spacing w:val="-2"/>
          <w:sz w:val="24"/>
        </w:rPr>
        <w:t xml:space="preserve"> </w:t>
      </w:r>
      <w:r>
        <w:rPr>
          <w:sz w:val="24"/>
        </w:rPr>
        <w:t>применять</w:t>
      </w:r>
      <w:r>
        <w:rPr>
          <w:spacing w:val="-2"/>
          <w:sz w:val="24"/>
        </w:rPr>
        <w:t xml:space="preserve"> </w:t>
      </w:r>
      <w:r>
        <w:rPr>
          <w:sz w:val="24"/>
        </w:rPr>
        <w:t>географические</w:t>
      </w:r>
      <w:r>
        <w:rPr>
          <w:spacing w:val="-4"/>
          <w:sz w:val="24"/>
        </w:rPr>
        <w:t xml:space="preserve"> </w:t>
      </w:r>
      <w:r>
        <w:rPr>
          <w:sz w:val="24"/>
        </w:rPr>
        <w:t>знания</w:t>
      </w:r>
      <w:r>
        <w:rPr>
          <w:spacing w:val="-3"/>
          <w:sz w:val="24"/>
        </w:rPr>
        <w:t xml:space="preserve"> </w:t>
      </w:r>
      <w:r>
        <w:rPr>
          <w:sz w:val="24"/>
        </w:rPr>
        <w:t>для</w:t>
      </w:r>
      <w:r>
        <w:rPr>
          <w:spacing w:val="-3"/>
          <w:sz w:val="24"/>
        </w:rPr>
        <w:t xml:space="preserve"> </w:t>
      </w:r>
      <w:r>
        <w:rPr>
          <w:sz w:val="24"/>
        </w:rPr>
        <w:t>объяснения</w:t>
      </w:r>
      <w:r>
        <w:rPr>
          <w:spacing w:val="-5"/>
          <w:sz w:val="24"/>
        </w:rPr>
        <w:t xml:space="preserve"> </w:t>
      </w:r>
      <w:r>
        <w:rPr>
          <w:sz w:val="24"/>
        </w:rPr>
        <w:t>изученных социально-экономических и геоэкологических процессов и явлений, в том числе:</w:t>
      </w:r>
    </w:p>
    <w:p w14:paraId="368067AF" w14:textId="77777777" w:rsidR="001E3B10" w:rsidRDefault="001E3B10" w:rsidP="001E3B10">
      <w:pPr>
        <w:pStyle w:val="a3"/>
        <w:spacing w:line="350" w:lineRule="auto"/>
        <w:ind w:left="1249" w:right="115" w:firstLine="707"/>
      </w:pPr>
      <w: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771666E2" w14:textId="77777777" w:rsidR="001E3B10" w:rsidRDefault="001E3B10" w:rsidP="001E3B10">
      <w:pPr>
        <w:pStyle w:val="a3"/>
        <w:spacing w:line="350" w:lineRule="auto"/>
        <w:ind w:left="1249" w:right="113" w:firstLine="707"/>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 ориентированных задач;</w:t>
      </w:r>
    </w:p>
    <w:p w14:paraId="3175E2CA" w14:textId="77777777" w:rsidR="001E3B10" w:rsidRDefault="001E3B10" w:rsidP="00F0497F">
      <w:pPr>
        <w:pStyle w:val="a5"/>
        <w:numPr>
          <w:ilvl w:val="0"/>
          <w:numId w:val="119"/>
        </w:numPr>
        <w:tabs>
          <w:tab w:val="left" w:pos="2218"/>
        </w:tabs>
        <w:spacing w:line="348" w:lineRule="auto"/>
        <w:ind w:right="117" w:firstLine="707"/>
        <w:rPr>
          <w:sz w:val="24"/>
        </w:rPr>
      </w:pPr>
      <w:r>
        <w:rPr>
          <w:sz w:val="24"/>
        </w:rPr>
        <w:t>сформированность умений применять географические</w:t>
      </w:r>
      <w:r>
        <w:rPr>
          <w:spacing w:val="-1"/>
          <w:sz w:val="24"/>
        </w:rPr>
        <w:t xml:space="preserve"> </w:t>
      </w:r>
      <w:r>
        <w:rPr>
          <w:sz w:val="24"/>
        </w:rPr>
        <w:t>знания для оценки разнообразных явлений и процессов:</w:t>
      </w:r>
    </w:p>
    <w:p w14:paraId="128A2E6F" w14:textId="77777777" w:rsidR="001E3B10" w:rsidRDefault="001E3B10" w:rsidP="001E3B10">
      <w:pPr>
        <w:pStyle w:val="a3"/>
        <w:spacing w:line="350" w:lineRule="auto"/>
        <w:ind w:left="1249" w:right="124" w:firstLine="707"/>
      </w:pPr>
      <w:r>
        <w:t>оценивать географические факторы, определяющие сущность и динамику важнейших социально-экономических и геоэкологических процессов;</w:t>
      </w:r>
    </w:p>
    <w:p w14:paraId="5A242400" w14:textId="77777777" w:rsidR="001E3B10" w:rsidRDefault="001E3B10" w:rsidP="001E3B10">
      <w:pPr>
        <w:pStyle w:val="a3"/>
        <w:spacing w:before="1" w:line="350" w:lineRule="auto"/>
        <w:ind w:left="1249" w:right="119" w:firstLine="707"/>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w:t>
      </w:r>
      <w:r>
        <w:rPr>
          <w:spacing w:val="40"/>
        </w:rPr>
        <w:t xml:space="preserve"> </w:t>
      </w:r>
      <w:r>
        <w:t xml:space="preserve">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w:t>
      </w:r>
      <w:r>
        <w:rPr>
          <w:spacing w:val="-2"/>
        </w:rPr>
        <w:t>выбросов;</w:t>
      </w:r>
    </w:p>
    <w:p w14:paraId="3785FF60" w14:textId="77777777" w:rsidR="001E3B10" w:rsidRDefault="001E3B10" w:rsidP="00F0497F">
      <w:pPr>
        <w:pStyle w:val="a5"/>
        <w:numPr>
          <w:ilvl w:val="0"/>
          <w:numId w:val="119"/>
        </w:numPr>
        <w:tabs>
          <w:tab w:val="left" w:pos="2458"/>
        </w:tabs>
        <w:spacing w:line="350" w:lineRule="auto"/>
        <w:ind w:right="119" w:firstLine="707"/>
        <w:rPr>
          <w:sz w:val="24"/>
        </w:rPr>
      </w:pPr>
      <w:r>
        <w:rPr>
          <w:sz w:val="24"/>
        </w:rPr>
        <w:t xml:space="preserve">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w:t>
      </w:r>
      <w:r>
        <w:rPr>
          <w:spacing w:val="-2"/>
          <w:sz w:val="24"/>
        </w:rPr>
        <w:t>уровне.</w:t>
      </w:r>
    </w:p>
    <w:p w14:paraId="2AA2C484" w14:textId="77777777" w:rsidR="001E3B10" w:rsidRDefault="001E3B10" w:rsidP="00F0497F">
      <w:pPr>
        <w:pStyle w:val="a5"/>
        <w:numPr>
          <w:ilvl w:val="1"/>
          <w:numId w:val="121"/>
        </w:numPr>
        <w:tabs>
          <w:tab w:val="left" w:pos="2385"/>
        </w:tabs>
        <w:spacing w:line="350" w:lineRule="auto"/>
        <w:ind w:right="111" w:firstLine="707"/>
        <w:rPr>
          <w:sz w:val="24"/>
        </w:rPr>
      </w:pPr>
      <w:r>
        <w:rPr>
          <w:sz w:val="24"/>
        </w:rPr>
        <w:t>Предметные результаты освоения программы по географии на базовом уровне к концу 11 класса должны отражать:</w:t>
      </w:r>
    </w:p>
    <w:p w14:paraId="4159D019" w14:textId="77777777" w:rsidR="001E3B10" w:rsidRDefault="001E3B10" w:rsidP="001E3B10">
      <w:pPr>
        <w:spacing w:line="350" w:lineRule="auto"/>
        <w:jc w:val="both"/>
        <w:rPr>
          <w:sz w:val="24"/>
        </w:rPr>
        <w:sectPr w:rsidR="001E3B10" w:rsidSect="001E3B10">
          <w:pgSz w:w="11920" w:h="16850"/>
          <w:pgMar w:top="960" w:right="220" w:bottom="1680" w:left="160" w:header="0" w:footer="1373" w:gutter="0"/>
          <w:cols w:space="720"/>
        </w:sectPr>
      </w:pPr>
    </w:p>
    <w:p w14:paraId="2D912840" w14:textId="77777777" w:rsidR="001E3B10" w:rsidRDefault="001E3B10" w:rsidP="00F0497F">
      <w:pPr>
        <w:pStyle w:val="a5"/>
        <w:numPr>
          <w:ilvl w:val="0"/>
          <w:numId w:val="118"/>
        </w:numPr>
        <w:tabs>
          <w:tab w:val="left" w:pos="2310"/>
        </w:tabs>
        <w:spacing w:before="70" w:line="350" w:lineRule="auto"/>
        <w:ind w:right="124" w:firstLine="707"/>
        <w:rPr>
          <w:sz w:val="24"/>
        </w:rPr>
      </w:pPr>
      <w:r>
        <w:rPr>
          <w:sz w:val="24"/>
        </w:rPr>
        <w:lastRenderedPageBreak/>
        <w:t>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14:paraId="34C1D892" w14:textId="77777777" w:rsidR="001E3B10" w:rsidRDefault="001E3B10" w:rsidP="00F0497F">
      <w:pPr>
        <w:pStyle w:val="a5"/>
        <w:numPr>
          <w:ilvl w:val="0"/>
          <w:numId w:val="118"/>
        </w:numPr>
        <w:tabs>
          <w:tab w:val="left" w:pos="2271"/>
        </w:tabs>
        <w:spacing w:line="350" w:lineRule="auto"/>
        <w:ind w:right="125" w:firstLine="707"/>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w:t>
      </w:r>
    </w:p>
    <w:p w14:paraId="0B9E3129" w14:textId="77777777" w:rsidR="001E3B10" w:rsidRDefault="001E3B10" w:rsidP="001E3B10">
      <w:pPr>
        <w:pStyle w:val="a3"/>
        <w:spacing w:line="348" w:lineRule="auto"/>
        <w:ind w:left="1249" w:right="121" w:firstLine="707"/>
      </w:pPr>
      <w:r>
        <w:t>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4ED09662" w14:textId="77777777" w:rsidR="001E3B10" w:rsidRDefault="001E3B10" w:rsidP="001E3B10">
      <w:pPr>
        <w:pStyle w:val="a3"/>
        <w:spacing w:before="3" w:line="350" w:lineRule="auto"/>
        <w:ind w:left="1249" w:right="121" w:firstLine="707"/>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3326190D" w14:textId="77777777" w:rsidR="001E3B10" w:rsidRDefault="001E3B10" w:rsidP="00F0497F">
      <w:pPr>
        <w:pStyle w:val="a5"/>
        <w:numPr>
          <w:ilvl w:val="0"/>
          <w:numId w:val="118"/>
        </w:numPr>
        <w:tabs>
          <w:tab w:val="left" w:pos="2242"/>
        </w:tabs>
        <w:spacing w:before="1" w:line="348" w:lineRule="auto"/>
        <w:ind w:right="117" w:firstLine="707"/>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14:paraId="579BCD54" w14:textId="77777777" w:rsidR="001E3B10" w:rsidRDefault="001E3B10" w:rsidP="001E3B10">
      <w:pPr>
        <w:pStyle w:val="a3"/>
        <w:spacing w:before="4" w:line="350" w:lineRule="auto"/>
        <w:ind w:left="1249" w:right="122" w:firstLine="707"/>
      </w:pPr>
      <w: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0F2105E8" w14:textId="77777777" w:rsidR="001E3B10" w:rsidRDefault="001E3B10" w:rsidP="001E3B10">
      <w:pPr>
        <w:pStyle w:val="a3"/>
        <w:spacing w:line="350" w:lineRule="auto"/>
        <w:ind w:left="1249" w:right="116" w:firstLine="707"/>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w:t>
      </w:r>
      <w:r>
        <w:rPr>
          <w:spacing w:val="80"/>
        </w:rPr>
        <w:t xml:space="preserve"> </w:t>
      </w:r>
      <w:r>
        <w:t>социально-экономического развития, типам воспроизводства населения с использованием источников географической информации;</w:t>
      </w:r>
    </w:p>
    <w:p w14:paraId="00EC4876" w14:textId="77777777" w:rsidR="001E3B10" w:rsidRDefault="001E3B10" w:rsidP="001E3B10">
      <w:pPr>
        <w:pStyle w:val="a3"/>
        <w:spacing w:line="350" w:lineRule="auto"/>
        <w:ind w:left="1249" w:right="116" w:firstLine="707"/>
      </w:pPr>
      <w:r>
        <w:t>устанавливать взаимосвязи между социально-экономическими и геоэкологическими процессами и явлениями в</w:t>
      </w:r>
      <w:r>
        <w:rPr>
          <w:spacing w:val="-2"/>
        </w:rPr>
        <w:t xml:space="preserve"> </w:t>
      </w:r>
      <w:r>
        <w:t>изученных странах;</w:t>
      </w:r>
      <w:r>
        <w:rPr>
          <w:spacing w:val="-3"/>
        </w:rPr>
        <w:t xml:space="preserve"> </w:t>
      </w:r>
      <w:r>
        <w:t>природными условиями и размещением</w:t>
      </w:r>
      <w:r>
        <w:rPr>
          <w:spacing w:val="-2"/>
        </w:rPr>
        <w:t xml:space="preserve"> </w:t>
      </w:r>
      <w:r>
        <w:t>населения, природными условиями и природно-ресурсным капиталом и отраслевой структурой хозяйства изученных стран;</w:t>
      </w:r>
    </w:p>
    <w:p w14:paraId="03A48CAB" w14:textId="77777777" w:rsidR="001E3B10" w:rsidRDefault="001E3B10" w:rsidP="001E3B10">
      <w:pPr>
        <w:pStyle w:val="a3"/>
        <w:spacing w:line="348" w:lineRule="auto"/>
        <w:ind w:left="1249" w:right="127" w:firstLine="707"/>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5AB53FA2" w14:textId="77777777" w:rsidR="001E3B10" w:rsidRDefault="001E3B10" w:rsidP="001E3B10">
      <w:pPr>
        <w:pStyle w:val="a3"/>
        <w:spacing w:line="350" w:lineRule="auto"/>
        <w:ind w:left="1249" w:right="123" w:firstLine="707"/>
      </w:pPr>
      <w:r>
        <w:t xml:space="preserve">формулировать и (или) обосновывать выводы на основе использования географических </w:t>
      </w:r>
      <w:r>
        <w:rPr>
          <w:spacing w:val="-2"/>
        </w:rPr>
        <w:t>знаний;</w:t>
      </w:r>
    </w:p>
    <w:p w14:paraId="76570212" w14:textId="77777777" w:rsidR="001E3B10" w:rsidRDefault="001E3B10" w:rsidP="00F0497F">
      <w:pPr>
        <w:pStyle w:val="a5"/>
        <w:numPr>
          <w:ilvl w:val="0"/>
          <w:numId w:val="118"/>
        </w:numPr>
        <w:tabs>
          <w:tab w:val="left" w:pos="2235"/>
        </w:tabs>
        <w:spacing w:line="350" w:lineRule="auto"/>
        <w:ind w:right="115" w:firstLine="707"/>
        <w:rPr>
          <w:sz w:val="24"/>
        </w:rPr>
      </w:pPr>
      <w:r>
        <w:rPr>
          <w:sz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w:t>
      </w:r>
      <w:r>
        <w:rPr>
          <w:spacing w:val="40"/>
          <w:sz w:val="24"/>
        </w:rPr>
        <w:t xml:space="preserve"> </w:t>
      </w:r>
      <w:r>
        <w:rPr>
          <w:sz w:val="24"/>
        </w:rPr>
        <w:t>демографический кризис, старение населения, состав населения, структура населения, экономически</w:t>
      </w:r>
      <w:r>
        <w:rPr>
          <w:spacing w:val="80"/>
          <w:sz w:val="24"/>
        </w:rPr>
        <w:t xml:space="preserve"> </w:t>
      </w:r>
      <w:r>
        <w:rPr>
          <w:sz w:val="24"/>
        </w:rPr>
        <w:t>активное</w:t>
      </w:r>
      <w:r>
        <w:rPr>
          <w:spacing w:val="80"/>
          <w:sz w:val="24"/>
        </w:rPr>
        <w:t xml:space="preserve"> </w:t>
      </w:r>
      <w:r>
        <w:rPr>
          <w:sz w:val="24"/>
        </w:rPr>
        <w:t>население,</w:t>
      </w:r>
      <w:r>
        <w:rPr>
          <w:spacing w:val="80"/>
          <w:sz w:val="24"/>
        </w:rPr>
        <w:t xml:space="preserve"> </w:t>
      </w:r>
      <w:r>
        <w:rPr>
          <w:sz w:val="24"/>
        </w:rPr>
        <w:t>индекс</w:t>
      </w:r>
      <w:r>
        <w:rPr>
          <w:spacing w:val="80"/>
          <w:sz w:val="24"/>
        </w:rPr>
        <w:t xml:space="preserve"> </w:t>
      </w:r>
      <w:r>
        <w:rPr>
          <w:sz w:val="24"/>
        </w:rPr>
        <w:t>человеческого</w:t>
      </w:r>
      <w:r>
        <w:rPr>
          <w:spacing w:val="80"/>
          <w:sz w:val="24"/>
        </w:rPr>
        <w:t xml:space="preserve"> </w:t>
      </w:r>
      <w:r>
        <w:rPr>
          <w:sz w:val="24"/>
        </w:rPr>
        <w:t>развития,</w:t>
      </w:r>
      <w:r>
        <w:rPr>
          <w:spacing w:val="80"/>
          <w:sz w:val="24"/>
        </w:rPr>
        <w:t xml:space="preserve"> </w:t>
      </w:r>
      <w:r>
        <w:rPr>
          <w:sz w:val="24"/>
        </w:rPr>
        <w:t>народ,</w:t>
      </w:r>
      <w:r>
        <w:rPr>
          <w:spacing w:val="80"/>
          <w:sz w:val="24"/>
        </w:rPr>
        <w:t xml:space="preserve"> </w:t>
      </w:r>
      <w:r>
        <w:rPr>
          <w:sz w:val="24"/>
        </w:rPr>
        <w:t>этнос,</w:t>
      </w:r>
      <w:r>
        <w:rPr>
          <w:spacing w:val="80"/>
          <w:sz w:val="24"/>
        </w:rPr>
        <w:t xml:space="preserve"> </w:t>
      </w:r>
      <w:r>
        <w:rPr>
          <w:sz w:val="24"/>
        </w:rPr>
        <w:t>плотность</w:t>
      </w:r>
    </w:p>
    <w:p w14:paraId="02F773CA" w14:textId="77777777" w:rsidR="001E3B10" w:rsidRDefault="001E3B10" w:rsidP="001E3B10">
      <w:pPr>
        <w:spacing w:line="350" w:lineRule="auto"/>
        <w:jc w:val="both"/>
        <w:rPr>
          <w:sz w:val="24"/>
        </w:rPr>
        <w:sectPr w:rsidR="001E3B10" w:rsidSect="001E3B10">
          <w:pgSz w:w="11920" w:h="16850"/>
          <w:pgMar w:top="960" w:right="220" w:bottom="1680" w:left="160" w:header="0" w:footer="1373" w:gutter="0"/>
          <w:cols w:space="720"/>
        </w:sectPr>
      </w:pPr>
    </w:p>
    <w:p w14:paraId="6A21BA9C" w14:textId="77777777" w:rsidR="001E3B10" w:rsidRDefault="001E3B10" w:rsidP="001E3B10">
      <w:pPr>
        <w:pStyle w:val="a3"/>
        <w:spacing w:before="70" w:line="350" w:lineRule="auto"/>
        <w:ind w:left="1249" w:right="121" w:firstLine="0"/>
      </w:pPr>
      <w:r>
        <w:lastRenderedPageBreak/>
        <w:t>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2B00F5A7" w14:textId="77777777" w:rsidR="001E3B10" w:rsidRDefault="001E3B10" w:rsidP="00F0497F">
      <w:pPr>
        <w:pStyle w:val="a5"/>
        <w:numPr>
          <w:ilvl w:val="0"/>
          <w:numId w:val="118"/>
        </w:numPr>
        <w:tabs>
          <w:tab w:val="left" w:pos="2295"/>
        </w:tabs>
        <w:spacing w:line="350" w:lineRule="auto"/>
        <w:ind w:right="120" w:firstLine="707"/>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5EDCBF43" w14:textId="77777777" w:rsidR="001E3B10" w:rsidRDefault="001E3B10" w:rsidP="00F0497F">
      <w:pPr>
        <w:pStyle w:val="a5"/>
        <w:numPr>
          <w:ilvl w:val="0"/>
          <w:numId w:val="118"/>
        </w:numPr>
        <w:tabs>
          <w:tab w:val="left" w:pos="2432"/>
        </w:tabs>
        <w:spacing w:line="350" w:lineRule="auto"/>
        <w:ind w:right="113" w:firstLine="707"/>
        <w:rPr>
          <w:sz w:val="24"/>
        </w:rPr>
      </w:pPr>
      <w:r>
        <w:rPr>
          <w:sz w:val="24"/>
        </w:rP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w:t>
      </w:r>
      <w:r>
        <w:rPr>
          <w:spacing w:val="-2"/>
          <w:sz w:val="24"/>
        </w:rPr>
        <w:t>прогнозирования:</w:t>
      </w:r>
    </w:p>
    <w:p w14:paraId="55A26500" w14:textId="77777777" w:rsidR="001E3B10" w:rsidRDefault="001E3B10" w:rsidP="001E3B10">
      <w:pPr>
        <w:pStyle w:val="a3"/>
        <w:spacing w:line="350" w:lineRule="auto"/>
        <w:ind w:left="1249" w:right="117" w:firstLine="707"/>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52098DE9" w14:textId="77777777" w:rsidR="001E3B10" w:rsidRDefault="001E3B10" w:rsidP="001E3B10">
      <w:pPr>
        <w:pStyle w:val="a3"/>
        <w:spacing w:line="350" w:lineRule="auto"/>
        <w:ind w:left="1249" w:right="113" w:firstLine="707"/>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 на территории регионов мира и отдельных стран;</w:t>
      </w:r>
    </w:p>
    <w:p w14:paraId="53960679" w14:textId="77777777" w:rsidR="001E3B10" w:rsidRDefault="001E3B10" w:rsidP="001E3B10">
      <w:pPr>
        <w:pStyle w:val="a3"/>
        <w:spacing w:line="350" w:lineRule="auto"/>
        <w:ind w:left="1249" w:right="120" w:firstLine="707"/>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w:t>
      </w:r>
      <w:r>
        <w:rPr>
          <w:spacing w:val="40"/>
        </w:rPr>
        <w:t xml:space="preserve"> </w:t>
      </w:r>
      <w:r>
        <w:t>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3D834033" w14:textId="77777777" w:rsidR="001E3B10" w:rsidRDefault="001E3B10" w:rsidP="001E3B10">
      <w:pPr>
        <w:pStyle w:val="a3"/>
        <w:spacing w:line="350" w:lineRule="auto"/>
        <w:ind w:left="1249" w:right="113" w:firstLine="707"/>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 ориентированных задач; самостоятельно находить, отбирать и применять различные методы познания для решения практико-ориентированных задач;</w:t>
      </w:r>
    </w:p>
    <w:p w14:paraId="6F42C21C" w14:textId="77777777" w:rsidR="001E3B10" w:rsidRDefault="001E3B10" w:rsidP="00F0497F">
      <w:pPr>
        <w:pStyle w:val="a5"/>
        <w:numPr>
          <w:ilvl w:val="0"/>
          <w:numId w:val="118"/>
        </w:numPr>
        <w:tabs>
          <w:tab w:val="left" w:pos="2354"/>
        </w:tabs>
        <w:spacing w:line="275" w:lineRule="exact"/>
        <w:ind w:left="2354" w:hanging="397"/>
        <w:rPr>
          <w:sz w:val="24"/>
        </w:rPr>
      </w:pPr>
      <w:r>
        <w:rPr>
          <w:sz w:val="24"/>
        </w:rPr>
        <w:t>владение</w:t>
      </w:r>
      <w:r>
        <w:rPr>
          <w:spacing w:val="39"/>
          <w:sz w:val="24"/>
        </w:rPr>
        <w:t xml:space="preserve">  </w:t>
      </w:r>
      <w:r>
        <w:rPr>
          <w:sz w:val="24"/>
        </w:rPr>
        <w:t>умениями</w:t>
      </w:r>
      <w:r>
        <w:rPr>
          <w:spacing w:val="37"/>
          <w:sz w:val="24"/>
        </w:rPr>
        <w:t xml:space="preserve">  </w:t>
      </w:r>
      <w:r>
        <w:rPr>
          <w:sz w:val="24"/>
        </w:rPr>
        <w:t>географического</w:t>
      </w:r>
      <w:r>
        <w:rPr>
          <w:spacing w:val="38"/>
          <w:sz w:val="24"/>
        </w:rPr>
        <w:t xml:space="preserve">  </w:t>
      </w:r>
      <w:r>
        <w:rPr>
          <w:sz w:val="24"/>
        </w:rPr>
        <w:t>анализа</w:t>
      </w:r>
      <w:r>
        <w:rPr>
          <w:spacing w:val="37"/>
          <w:sz w:val="24"/>
        </w:rPr>
        <w:t xml:space="preserve">  </w:t>
      </w:r>
      <w:r>
        <w:rPr>
          <w:sz w:val="24"/>
        </w:rPr>
        <w:t>и</w:t>
      </w:r>
      <w:r>
        <w:rPr>
          <w:spacing w:val="37"/>
          <w:sz w:val="24"/>
        </w:rPr>
        <w:t xml:space="preserve">  </w:t>
      </w:r>
      <w:r>
        <w:rPr>
          <w:sz w:val="24"/>
        </w:rPr>
        <w:t>интерпретации</w:t>
      </w:r>
      <w:r>
        <w:rPr>
          <w:spacing w:val="36"/>
          <w:sz w:val="24"/>
        </w:rPr>
        <w:t xml:space="preserve">  </w:t>
      </w:r>
      <w:r>
        <w:rPr>
          <w:sz w:val="24"/>
        </w:rPr>
        <w:t>информации</w:t>
      </w:r>
      <w:r>
        <w:rPr>
          <w:spacing w:val="37"/>
          <w:sz w:val="24"/>
        </w:rPr>
        <w:t xml:space="preserve">  </w:t>
      </w:r>
      <w:proofErr w:type="gramStart"/>
      <w:r>
        <w:rPr>
          <w:spacing w:val="-5"/>
          <w:sz w:val="24"/>
        </w:rPr>
        <w:t>из</w:t>
      </w:r>
      <w:proofErr w:type="gramEnd"/>
    </w:p>
    <w:p w14:paraId="6F1DA75A" w14:textId="77777777" w:rsidR="001E3B10" w:rsidRDefault="001E3B10" w:rsidP="001E3B10">
      <w:pPr>
        <w:spacing w:line="275" w:lineRule="exact"/>
        <w:jc w:val="both"/>
        <w:rPr>
          <w:sz w:val="24"/>
        </w:rPr>
        <w:sectPr w:rsidR="001E3B10" w:rsidSect="001E3B10">
          <w:pgSz w:w="11920" w:h="16850"/>
          <w:pgMar w:top="960" w:right="220" w:bottom="1680" w:left="160" w:header="0" w:footer="1373" w:gutter="0"/>
          <w:cols w:space="720"/>
        </w:sectPr>
      </w:pPr>
    </w:p>
    <w:p w14:paraId="5FAA1936" w14:textId="77777777" w:rsidR="001E3B10" w:rsidRDefault="001E3B10" w:rsidP="001E3B10">
      <w:pPr>
        <w:pStyle w:val="a3"/>
        <w:spacing w:before="70"/>
        <w:ind w:left="1249" w:firstLine="0"/>
      </w:pPr>
      <w:r>
        <w:lastRenderedPageBreak/>
        <w:t>различных</w:t>
      </w:r>
      <w:r>
        <w:rPr>
          <w:spacing w:val="-3"/>
        </w:rPr>
        <w:t xml:space="preserve"> </w:t>
      </w:r>
      <w:r>
        <w:rPr>
          <w:spacing w:val="-2"/>
        </w:rPr>
        <w:t>источников:</w:t>
      </w:r>
    </w:p>
    <w:p w14:paraId="1B960DA7" w14:textId="77777777" w:rsidR="001E3B10" w:rsidRDefault="001E3B10" w:rsidP="001E3B10">
      <w:pPr>
        <w:pStyle w:val="a3"/>
        <w:spacing w:before="127" w:line="350" w:lineRule="auto"/>
        <w:ind w:left="1249" w:right="124" w:firstLine="707"/>
      </w:pPr>
      <w:r>
        <w:t>находить, отбирать, систематизировать информацию, необходимую для изучения регионов мира</w:t>
      </w:r>
      <w:r>
        <w:rPr>
          <w:spacing w:val="-2"/>
        </w:rPr>
        <w:t xml:space="preserve"> </w:t>
      </w:r>
      <w:r>
        <w:t>и стран (в</w:t>
      </w:r>
      <w:r>
        <w:rPr>
          <w:spacing w:val="-3"/>
        </w:rPr>
        <w:t xml:space="preserve"> </w:t>
      </w:r>
      <w:r>
        <w:t>том числе</w:t>
      </w:r>
      <w:r>
        <w:rPr>
          <w:spacing w:val="-2"/>
        </w:rPr>
        <w:t xml:space="preserve"> </w:t>
      </w:r>
      <w:r>
        <w:t>и России),</w:t>
      </w:r>
      <w:r>
        <w:rPr>
          <w:spacing w:val="-2"/>
        </w:rPr>
        <w:t xml:space="preserve"> </w:t>
      </w:r>
      <w:r>
        <w:t>их обеспеченности природными</w:t>
      </w:r>
      <w:r>
        <w:rPr>
          <w:spacing w:val="-3"/>
        </w:rPr>
        <w:t xml:space="preserve"> </w:t>
      </w:r>
      <w:r>
        <w:t>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14:paraId="66967BC2" w14:textId="77777777" w:rsidR="001E3B10" w:rsidRDefault="001E3B10" w:rsidP="001E3B10">
      <w:pPr>
        <w:pStyle w:val="a3"/>
        <w:spacing w:line="350" w:lineRule="auto"/>
        <w:ind w:left="1249" w:right="122" w:firstLine="707"/>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3616B53E" w14:textId="77777777" w:rsidR="001E3B10" w:rsidRDefault="001E3B10" w:rsidP="001E3B10">
      <w:pPr>
        <w:pStyle w:val="a3"/>
        <w:spacing w:line="348" w:lineRule="auto"/>
        <w:ind w:left="1249" w:right="125" w:firstLine="707"/>
      </w:pPr>
      <w:r>
        <w:t>формулировать выводы и заключения на основе анализа и интерпретации информации из различных источников;</w:t>
      </w:r>
    </w:p>
    <w:p w14:paraId="2033D75A" w14:textId="77777777" w:rsidR="001E3B10" w:rsidRDefault="001E3B10" w:rsidP="001E3B10">
      <w:pPr>
        <w:pStyle w:val="a3"/>
        <w:spacing w:before="2" w:line="350" w:lineRule="auto"/>
        <w:ind w:left="1249" w:right="126" w:firstLine="707"/>
      </w:pPr>
      <w:r>
        <w:t xml:space="preserve">критически оценивать и интерпретировать информацию, получаемую из различных </w:t>
      </w:r>
      <w:r>
        <w:rPr>
          <w:spacing w:val="-2"/>
        </w:rPr>
        <w:t>источников;</w:t>
      </w:r>
    </w:p>
    <w:p w14:paraId="7FD96AA3" w14:textId="77777777" w:rsidR="001E3B10" w:rsidRDefault="001E3B10" w:rsidP="001E3B10">
      <w:pPr>
        <w:pStyle w:val="a3"/>
        <w:spacing w:line="350" w:lineRule="auto"/>
        <w:ind w:left="1249" w:right="118" w:firstLine="707"/>
      </w:pPr>
      <w:r>
        <w:t>использовать различные источники географической информации для решения учебных и (или) практико-ориентированных задач;</w:t>
      </w:r>
    </w:p>
    <w:p w14:paraId="52DCF257" w14:textId="77777777" w:rsidR="001E3B10" w:rsidRDefault="001E3B10" w:rsidP="00F0497F">
      <w:pPr>
        <w:pStyle w:val="a5"/>
        <w:numPr>
          <w:ilvl w:val="0"/>
          <w:numId w:val="118"/>
        </w:numPr>
        <w:tabs>
          <w:tab w:val="left" w:pos="2216"/>
        </w:tabs>
        <w:spacing w:line="348" w:lineRule="auto"/>
        <w:ind w:right="126" w:firstLine="707"/>
        <w:rPr>
          <w:sz w:val="24"/>
        </w:rPr>
      </w:pPr>
      <w:r>
        <w:rPr>
          <w:sz w:val="24"/>
        </w:rPr>
        <w:t>сформированность умений</w:t>
      </w:r>
      <w:r>
        <w:rPr>
          <w:spacing w:val="-2"/>
          <w:sz w:val="24"/>
        </w:rPr>
        <w:t xml:space="preserve"> </w:t>
      </w:r>
      <w:r>
        <w:rPr>
          <w:sz w:val="24"/>
        </w:rPr>
        <w:t>применять</w:t>
      </w:r>
      <w:r>
        <w:rPr>
          <w:spacing w:val="-2"/>
          <w:sz w:val="24"/>
        </w:rPr>
        <w:t xml:space="preserve"> </w:t>
      </w:r>
      <w:r>
        <w:rPr>
          <w:sz w:val="24"/>
        </w:rPr>
        <w:t>географические</w:t>
      </w:r>
      <w:r>
        <w:rPr>
          <w:spacing w:val="-4"/>
          <w:sz w:val="24"/>
        </w:rPr>
        <w:t xml:space="preserve"> </w:t>
      </w:r>
      <w:r>
        <w:rPr>
          <w:sz w:val="24"/>
        </w:rPr>
        <w:t>знания</w:t>
      </w:r>
      <w:r>
        <w:rPr>
          <w:spacing w:val="-3"/>
          <w:sz w:val="24"/>
        </w:rPr>
        <w:t xml:space="preserve"> </w:t>
      </w:r>
      <w:r>
        <w:rPr>
          <w:sz w:val="24"/>
        </w:rPr>
        <w:t>для</w:t>
      </w:r>
      <w:r>
        <w:rPr>
          <w:spacing w:val="-3"/>
          <w:sz w:val="24"/>
        </w:rPr>
        <w:t xml:space="preserve"> </w:t>
      </w:r>
      <w:r>
        <w:rPr>
          <w:sz w:val="24"/>
        </w:rPr>
        <w:t>объяснения</w:t>
      </w:r>
      <w:r>
        <w:rPr>
          <w:spacing w:val="-5"/>
          <w:sz w:val="24"/>
        </w:rPr>
        <w:t xml:space="preserve"> </w:t>
      </w:r>
      <w:r>
        <w:rPr>
          <w:sz w:val="24"/>
        </w:rPr>
        <w:t>изученных социально-экономических и геоэкологических явлений и процессов в странах мира:</w:t>
      </w:r>
    </w:p>
    <w:p w14:paraId="0149C8A7" w14:textId="77777777" w:rsidR="001E3B10" w:rsidRDefault="001E3B10" w:rsidP="001E3B10">
      <w:pPr>
        <w:pStyle w:val="a3"/>
        <w:spacing w:before="3" w:line="350" w:lineRule="auto"/>
        <w:ind w:left="1249" w:right="113" w:firstLine="707"/>
      </w:pPr>
      <w:r>
        <w:t>объяснять географические особенности стран с разным уровнем социально- экономического развития, в том числе объяснять различие в составе, структуре и размещении населения, в уровне и качестве жизни населения;</w:t>
      </w:r>
    </w:p>
    <w:p w14:paraId="06A3685E" w14:textId="77777777" w:rsidR="001E3B10" w:rsidRDefault="001E3B10" w:rsidP="001E3B10">
      <w:pPr>
        <w:pStyle w:val="a3"/>
        <w:spacing w:line="350" w:lineRule="auto"/>
        <w:ind w:left="1249" w:right="116" w:firstLine="707"/>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45E78C61" w14:textId="77777777" w:rsidR="001E3B10" w:rsidRDefault="001E3B10" w:rsidP="00F0497F">
      <w:pPr>
        <w:pStyle w:val="a5"/>
        <w:numPr>
          <w:ilvl w:val="0"/>
          <w:numId w:val="118"/>
        </w:numPr>
        <w:tabs>
          <w:tab w:val="left" w:pos="2218"/>
        </w:tabs>
        <w:spacing w:line="350" w:lineRule="auto"/>
        <w:ind w:right="113" w:firstLine="707"/>
        <w:rPr>
          <w:sz w:val="24"/>
        </w:rPr>
      </w:pPr>
      <w:r>
        <w:rPr>
          <w:sz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 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5F014D58" w14:textId="77777777" w:rsidR="001E3B10" w:rsidRDefault="001E3B10" w:rsidP="001E3B10">
      <w:pPr>
        <w:spacing w:line="350" w:lineRule="auto"/>
        <w:jc w:val="both"/>
        <w:rPr>
          <w:sz w:val="24"/>
        </w:rPr>
        <w:sectPr w:rsidR="001E3B10" w:rsidSect="001E3B10">
          <w:pgSz w:w="11920" w:h="16850"/>
          <w:pgMar w:top="960" w:right="220" w:bottom="1680" w:left="160" w:header="0" w:footer="1373" w:gutter="0"/>
          <w:cols w:space="720"/>
        </w:sectPr>
      </w:pPr>
    </w:p>
    <w:p w14:paraId="50011D55" w14:textId="77777777" w:rsidR="001E3B10" w:rsidRDefault="001E3B10" w:rsidP="00F0497F">
      <w:pPr>
        <w:pStyle w:val="a5"/>
        <w:numPr>
          <w:ilvl w:val="0"/>
          <w:numId w:val="118"/>
        </w:numPr>
        <w:tabs>
          <w:tab w:val="left" w:pos="2458"/>
        </w:tabs>
        <w:spacing w:before="70" w:line="350" w:lineRule="auto"/>
        <w:ind w:right="121" w:firstLine="707"/>
        <w:rPr>
          <w:sz w:val="24"/>
        </w:rPr>
      </w:pPr>
      <w:r>
        <w:rPr>
          <w:sz w:val="24"/>
        </w:rPr>
        <w:lastRenderedPageBreak/>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14:paraId="55CF2317" w14:textId="77777777" w:rsidR="001E3B10" w:rsidRDefault="001E3B10" w:rsidP="001E3B10">
      <w:pPr>
        <w:pStyle w:val="1"/>
        <w:spacing w:before="234"/>
      </w:pPr>
      <w:r>
        <w:t>Рабочая</w:t>
      </w:r>
      <w:r>
        <w:rPr>
          <w:spacing w:val="-9"/>
        </w:rPr>
        <w:t xml:space="preserve"> </w:t>
      </w:r>
      <w:r>
        <w:t>программа</w:t>
      </w:r>
      <w:r>
        <w:rPr>
          <w:spacing w:val="-10"/>
        </w:rPr>
        <w:t xml:space="preserve"> </w:t>
      </w:r>
      <w:r>
        <w:t>по</w:t>
      </w:r>
      <w:r>
        <w:rPr>
          <w:spacing w:val="-4"/>
        </w:rPr>
        <w:t xml:space="preserve"> </w:t>
      </w:r>
      <w:r>
        <w:t>учебному</w:t>
      </w:r>
      <w:r>
        <w:rPr>
          <w:spacing w:val="-11"/>
        </w:rPr>
        <w:t xml:space="preserve"> </w:t>
      </w:r>
      <w:r>
        <w:t>предмету</w:t>
      </w:r>
      <w:r>
        <w:rPr>
          <w:spacing w:val="-3"/>
        </w:rPr>
        <w:t xml:space="preserve"> </w:t>
      </w:r>
      <w:r>
        <w:t>«География»</w:t>
      </w:r>
      <w:r>
        <w:rPr>
          <w:spacing w:val="-8"/>
        </w:rPr>
        <w:t xml:space="preserve"> </w:t>
      </w:r>
      <w:r>
        <w:t>(углублённый</w:t>
      </w:r>
      <w:r>
        <w:rPr>
          <w:spacing w:val="-1"/>
        </w:rPr>
        <w:t xml:space="preserve"> </w:t>
      </w:r>
      <w:r>
        <w:rPr>
          <w:spacing w:val="-2"/>
        </w:rPr>
        <w:t>уровень).</w:t>
      </w:r>
    </w:p>
    <w:p w14:paraId="068201B3" w14:textId="77777777" w:rsidR="001E3B10" w:rsidRDefault="001E3B10" w:rsidP="00F0497F">
      <w:pPr>
        <w:pStyle w:val="a5"/>
        <w:numPr>
          <w:ilvl w:val="0"/>
          <w:numId w:val="117"/>
        </w:numPr>
        <w:tabs>
          <w:tab w:val="left" w:pos="1927"/>
        </w:tabs>
        <w:spacing w:before="125" w:line="360" w:lineRule="auto"/>
        <w:ind w:right="340" w:firstLine="708"/>
      </w:pPr>
      <w:r>
        <w:rPr>
          <w:sz w:val="24"/>
        </w:rPr>
        <w:t xml:space="preserve">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r>
        <w:t>Планируемые результаты освоения программы по литературе на уровне среднего общего образования. «Федеральная рабочая программа по учебному предмету</w:t>
      </w:r>
      <w:r>
        <w:rPr>
          <w:spacing w:val="-3"/>
        </w:rPr>
        <w:t xml:space="preserve"> </w:t>
      </w:r>
      <w:r>
        <w:t>"Литература"</w:t>
      </w:r>
      <w:r>
        <w:rPr>
          <w:spacing w:val="-1"/>
        </w:rPr>
        <w:t xml:space="preserve"> </w:t>
      </w:r>
      <w:r>
        <w:t>(углубленный уровень) приказа Министерства просвещения</w:t>
      </w:r>
      <w:r>
        <w:rPr>
          <w:spacing w:val="-1"/>
        </w:rPr>
        <w:t xml:space="preserve"> </w:t>
      </w:r>
      <w:r>
        <w:t>российской</w:t>
      </w:r>
      <w:r>
        <w:rPr>
          <w:spacing w:val="-1"/>
        </w:rPr>
        <w:t xml:space="preserve"> </w:t>
      </w:r>
      <w:r>
        <w:t>Федерации от №171 «О внесении изменений в некоторые приказы Министерства образования и науки приказа Министерства просвещения Российской Федерации касающиеся</w:t>
      </w:r>
      <w:r>
        <w:rPr>
          <w:spacing w:val="40"/>
        </w:rPr>
        <w:t xml:space="preserve"> </w:t>
      </w:r>
      <w:r>
        <w:t>изменения ФОП НОО, ООО и СОО</w:t>
      </w:r>
    </w:p>
    <w:p w14:paraId="4487E96C" w14:textId="77777777" w:rsidR="001E3B10" w:rsidRDefault="001E3B10" w:rsidP="001E3B10">
      <w:pPr>
        <w:pStyle w:val="a3"/>
        <w:spacing w:line="273" w:lineRule="exact"/>
        <w:ind w:left="1789" w:firstLine="0"/>
      </w:pPr>
      <w:r>
        <w:rPr>
          <w:spacing w:val="-2"/>
        </w:rPr>
        <w:t>Пояснительная</w:t>
      </w:r>
      <w:r>
        <w:rPr>
          <w:spacing w:val="9"/>
        </w:rPr>
        <w:t xml:space="preserve"> </w:t>
      </w:r>
      <w:r>
        <w:rPr>
          <w:spacing w:val="-2"/>
        </w:rPr>
        <w:t>записка.</w:t>
      </w:r>
    </w:p>
    <w:p w14:paraId="2D12B352" w14:textId="77777777" w:rsidR="001E3B10" w:rsidRDefault="001E3B10" w:rsidP="00F0497F">
      <w:pPr>
        <w:pStyle w:val="a5"/>
        <w:numPr>
          <w:ilvl w:val="1"/>
          <w:numId w:val="117"/>
        </w:numPr>
        <w:tabs>
          <w:tab w:val="left" w:pos="2105"/>
        </w:tabs>
        <w:spacing w:before="67" w:line="360" w:lineRule="auto"/>
        <w:ind w:right="341" w:firstLine="0"/>
        <w:jc w:val="both"/>
      </w:pPr>
      <w:r>
        <w:rPr>
          <w:sz w:val="24"/>
        </w:rPr>
        <w:t xml:space="preserve">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Pr>
          <w:i/>
          <w:sz w:val="24"/>
        </w:rPr>
        <w:t>личностным</w:t>
      </w:r>
      <w:r>
        <w:rPr>
          <w:sz w:val="24"/>
        </w:rPr>
        <w:t xml:space="preserve">, </w:t>
      </w:r>
      <w:r>
        <w:rPr>
          <w:i/>
          <w:sz w:val="24"/>
        </w:rPr>
        <w:t xml:space="preserve">метапредметным </w:t>
      </w:r>
      <w:r>
        <w:rPr>
          <w:sz w:val="24"/>
        </w:rPr>
        <w:t xml:space="preserve">и </w:t>
      </w:r>
      <w:r>
        <w:rPr>
          <w:i/>
          <w:sz w:val="24"/>
        </w:rPr>
        <w:t xml:space="preserve">предметным </w:t>
      </w:r>
      <w:r>
        <w:rPr>
          <w:sz w:val="24"/>
        </w:rPr>
        <w:t xml:space="preserve">результатам освоения образовательных программ и разработана с учётом Концепции развития географического </w:t>
      </w:r>
      <w:r>
        <w:t>образования, принятой на Всероссийском съезде учителей географии и утверждённой решением Коллегии Министерства просвещения Российской Федерации от 24.12.2018 г.</w:t>
      </w:r>
    </w:p>
    <w:p w14:paraId="41761786" w14:textId="77777777" w:rsidR="001E3B10" w:rsidRDefault="001E3B10" w:rsidP="00F0497F">
      <w:pPr>
        <w:pStyle w:val="a5"/>
        <w:numPr>
          <w:ilvl w:val="1"/>
          <w:numId w:val="117"/>
        </w:numPr>
        <w:tabs>
          <w:tab w:val="left" w:pos="2104"/>
        </w:tabs>
        <w:spacing w:before="4" w:line="360" w:lineRule="auto"/>
        <w:ind w:right="346" w:firstLine="710"/>
        <w:jc w:val="both"/>
        <w:rPr>
          <w:sz w:val="24"/>
        </w:rPr>
      </w:pPr>
      <w:r>
        <w:rPr>
          <w:sz w:val="24"/>
        </w:rPr>
        <w:t>Программа включает предметные требования на углублённом уровне, которые отражают в том числе и требования, предъявляемые обучающимся в географии в средней школе</w:t>
      </w:r>
      <w:r>
        <w:rPr>
          <w:spacing w:val="40"/>
          <w:sz w:val="24"/>
        </w:rPr>
        <w:t xml:space="preserve"> </w:t>
      </w:r>
      <w:r>
        <w:rPr>
          <w:sz w:val="24"/>
        </w:rPr>
        <w:t>на базовом уровне.</w:t>
      </w:r>
    </w:p>
    <w:p w14:paraId="6A713523" w14:textId="77777777" w:rsidR="001E3B10" w:rsidRDefault="001E3B10" w:rsidP="00F0497F">
      <w:pPr>
        <w:pStyle w:val="a5"/>
        <w:numPr>
          <w:ilvl w:val="1"/>
          <w:numId w:val="117"/>
        </w:numPr>
        <w:tabs>
          <w:tab w:val="left" w:pos="2104"/>
        </w:tabs>
        <w:spacing w:before="1" w:line="360" w:lineRule="auto"/>
        <w:ind w:right="345" w:firstLine="710"/>
        <w:jc w:val="both"/>
        <w:rPr>
          <w:sz w:val="24"/>
        </w:rPr>
      </w:pPr>
      <w:r>
        <w:rPr>
          <w:sz w:val="24"/>
        </w:rPr>
        <w:t>Согласно своему назначению, федеральная рабочая программа даёт представление о целях</w:t>
      </w:r>
      <w:r>
        <w:rPr>
          <w:spacing w:val="-7"/>
          <w:sz w:val="24"/>
        </w:rPr>
        <w:t xml:space="preserve"> </w:t>
      </w:r>
      <w:r>
        <w:rPr>
          <w:sz w:val="24"/>
        </w:rPr>
        <w:t>обучения,</w:t>
      </w:r>
      <w:r>
        <w:rPr>
          <w:spacing w:val="-2"/>
          <w:sz w:val="24"/>
        </w:rPr>
        <w:t xml:space="preserve"> </w:t>
      </w:r>
      <w:r>
        <w:rPr>
          <w:sz w:val="24"/>
        </w:rPr>
        <w:t>воспитания</w:t>
      </w:r>
      <w:r>
        <w:rPr>
          <w:spacing w:val="-4"/>
          <w:sz w:val="24"/>
        </w:rPr>
        <w:t xml:space="preserve"> </w:t>
      </w:r>
      <w:r>
        <w:rPr>
          <w:sz w:val="24"/>
        </w:rPr>
        <w:t>и</w:t>
      </w:r>
      <w:r>
        <w:rPr>
          <w:spacing w:val="-2"/>
          <w:sz w:val="24"/>
        </w:rPr>
        <w:t xml:space="preserve"> </w:t>
      </w:r>
      <w:proofErr w:type="gramStart"/>
      <w:r>
        <w:rPr>
          <w:sz w:val="24"/>
        </w:rPr>
        <w:t>развития</w:t>
      </w:r>
      <w:proofErr w:type="gramEnd"/>
      <w:r>
        <w:rPr>
          <w:spacing w:val="-9"/>
          <w:sz w:val="24"/>
        </w:rPr>
        <w:t xml:space="preserve"> </w:t>
      </w:r>
      <w:r>
        <w:rPr>
          <w:sz w:val="24"/>
        </w:rPr>
        <w:t>обучающихся</w:t>
      </w:r>
      <w:r>
        <w:rPr>
          <w:spacing w:val="-4"/>
          <w:sz w:val="24"/>
        </w:rPr>
        <w:t xml:space="preserve"> </w:t>
      </w:r>
      <w:r>
        <w:rPr>
          <w:sz w:val="24"/>
        </w:rPr>
        <w:t>средствами учебного</w:t>
      </w:r>
      <w:r>
        <w:rPr>
          <w:spacing w:val="-4"/>
          <w:sz w:val="24"/>
        </w:rPr>
        <w:t xml:space="preserve"> </w:t>
      </w:r>
      <w:r>
        <w:rPr>
          <w:sz w:val="24"/>
        </w:rPr>
        <w:t>предмета</w:t>
      </w:r>
      <w:r>
        <w:rPr>
          <w:spacing w:val="-1"/>
          <w:sz w:val="24"/>
        </w:rPr>
        <w:t xml:space="preserve"> </w:t>
      </w:r>
      <w:r>
        <w:rPr>
          <w:sz w:val="24"/>
        </w:rPr>
        <w:t>«География»,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14:paraId="1410682B" w14:textId="77777777" w:rsidR="001E3B10" w:rsidRDefault="001E3B10" w:rsidP="00F0497F">
      <w:pPr>
        <w:pStyle w:val="a5"/>
        <w:numPr>
          <w:ilvl w:val="1"/>
          <w:numId w:val="117"/>
        </w:numPr>
        <w:tabs>
          <w:tab w:val="left" w:pos="2104"/>
        </w:tabs>
        <w:spacing w:before="2" w:line="360" w:lineRule="auto"/>
        <w:ind w:right="334" w:firstLine="710"/>
        <w:jc w:val="both"/>
        <w:rPr>
          <w:sz w:val="24"/>
        </w:rPr>
      </w:pPr>
      <w:r>
        <w:rPr>
          <w:sz w:val="24"/>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w:t>
      </w:r>
      <w:r>
        <w:rPr>
          <w:spacing w:val="80"/>
          <w:w w:val="150"/>
          <w:sz w:val="24"/>
        </w:rPr>
        <w:t xml:space="preserve"> </w:t>
      </w:r>
      <w:r>
        <w:rPr>
          <w:sz w:val="24"/>
        </w:rPr>
        <w:t>дальнейшего</w:t>
      </w:r>
      <w:r>
        <w:rPr>
          <w:spacing w:val="80"/>
          <w:w w:val="150"/>
          <w:sz w:val="24"/>
        </w:rPr>
        <w:t xml:space="preserve"> </w:t>
      </w:r>
      <w:r>
        <w:rPr>
          <w:sz w:val="24"/>
        </w:rPr>
        <w:t>формирования</w:t>
      </w:r>
      <w:r>
        <w:rPr>
          <w:spacing w:val="80"/>
          <w:w w:val="150"/>
          <w:sz w:val="24"/>
        </w:rPr>
        <w:t xml:space="preserve"> </w:t>
      </w:r>
      <w:r>
        <w:rPr>
          <w:sz w:val="24"/>
        </w:rPr>
        <w:t>у</w:t>
      </w:r>
      <w:r>
        <w:rPr>
          <w:spacing w:val="80"/>
          <w:w w:val="150"/>
          <w:sz w:val="24"/>
        </w:rPr>
        <w:t xml:space="preserve"> </w:t>
      </w:r>
      <w:r>
        <w:rPr>
          <w:sz w:val="24"/>
        </w:rPr>
        <w:t>обучающихся</w:t>
      </w:r>
      <w:r>
        <w:rPr>
          <w:spacing w:val="80"/>
          <w:w w:val="150"/>
          <w:sz w:val="24"/>
        </w:rPr>
        <w:t xml:space="preserve"> </w:t>
      </w:r>
      <w:r>
        <w:rPr>
          <w:sz w:val="24"/>
        </w:rPr>
        <w:t>функциональной</w:t>
      </w:r>
      <w:r>
        <w:rPr>
          <w:spacing w:val="80"/>
          <w:w w:val="150"/>
          <w:sz w:val="24"/>
        </w:rPr>
        <w:t xml:space="preserve"> </w:t>
      </w:r>
      <w:r>
        <w:rPr>
          <w:sz w:val="24"/>
        </w:rPr>
        <w:t>грамотности</w:t>
      </w:r>
      <w:r>
        <w:rPr>
          <w:spacing w:val="80"/>
          <w:w w:val="150"/>
          <w:sz w:val="24"/>
        </w:rPr>
        <w:t xml:space="preserve"> </w:t>
      </w:r>
      <w:r>
        <w:rPr>
          <w:sz w:val="24"/>
        </w:rPr>
        <w:t>—</w:t>
      </w:r>
    </w:p>
    <w:p w14:paraId="5478F50A" w14:textId="77777777" w:rsidR="001E3B10" w:rsidRDefault="001E3B10" w:rsidP="001E3B10">
      <w:pPr>
        <w:spacing w:line="360" w:lineRule="auto"/>
        <w:jc w:val="both"/>
        <w:rPr>
          <w:sz w:val="24"/>
        </w:rPr>
        <w:sectPr w:rsidR="001E3B10" w:rsidSect="001E3B10">
          <w:pgSz w:w="11920" w:h="16850"/>
          <w:pgMar w:top="960" w:right="220" w:bottom="1680" w:left="160" w:header="0" w:footer="1373" w:gutter="0"/>
          <w:cols w:space="720"/>
        </w:sectPr>
      </w:pPr>
    </w:p>
    <w:p w14:paraId="3F5D5C0C" w14:textId="77777777" w:rsidR="001E3B10" w:rsidRDefault="001E3B10" w:rsidP="001E3B10">
      <w:pPr>
        <w:pStyle w:val="a3"/>
        <w:spacing w:before="72" w:line="360" w:lineRule="auto"/>
        <w:ind w:right="344" w:firstLine="0"/>
      </w:pPr>
      <w:r>
        <w:lastRenderedPageBreak/>
        <w:t>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14:paraId="7BA102E9" w14:textId="77777777" w:rsidR="001E3B10" w:rsidRDefault="001E3B10" w:rsidP="00F0497F">
      <w:pPr>
        <w:pStyle w:val="a5"/>
        <w:numPr>
          <w:ilvl w:val="1"/>
          <w:numId w:val="117"/>
        </w:numPr>
        <w:tabs>
          <w:tab w:val="left" w:pos="2104"/>
        </w:tabs>
        <w:spacing w:before="1" w:line="360" w:lineRule="auto"/>
        <w:ind w:right="333" w:firstLine="710"/>
        <w:jc w:val="both"/>
        <w:rPr>
          <w:sz w:val="24"/>
        </w:rPr>
      </w:pPr>
      <w:r>
        <w:rPr>
          <w:sz w:val="24"/>
        </w:rPr>
        <w:t>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в основной школе: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14:paraId="6AF99A94" w14:textId="77777777" w:rsidR="001E3B10" w:rsidRDefault="001E3B10" w:rsidP="00F0497F">
      <w:pPr>
        <w:pStyle w:val="a5"/>
        <w:numPr>
          <w:ilvl w:val="1"/>
          <w:numId w:val="117"/>
        </w:numPr>
        <w:tabs>
          <w:tab w:val="left" w:pos="2104"/>
        </w:tabs>
        <w:spacing w:before="5" w:line="360" w:lineRule="auto"/>
        <w:ind w:right="348" w:firstLine="710"/>
        <w:jc w:val="both"/>
        <w:rPr>
          <w:sz w:val="24"/>
        </w:rPr>
      </w:pPr>
      <w:r>
        <w:rPr>
          <w:sz w:val="24"/>
        </w:rPr>
        <w:t>Содержание</w:t>
      </w:r>
      <w:r>
        <w:rPr>
          <w:spacing w:val="-2"/>
          <w:sz w:val="24"/>
        </w:rPr>
        <w:t xml:space="preserve"> </w:t>
      </w:r>
      <w:r>
        <w:rPr>
          <w:sz w:val="24"/>
        </w:rPr>
        <w:t>географического</w:t>
      </w:r>
      <w:r>
        <w:rPr>
          <w:spacing w:val="-2"/>
          <w:sz w:val="24"/>
        </w:rPr>
        <w:t xml:space="preserve"> </w:t>
      </w:r>
      <w:r>
        <w:rPr>
          <w:sz w:val="24"/>
        </w:rPr>
        <w:t>образования</w:t>
      </w:r>
      <w:r>
        <w:rPr>
          <w:spacing w:val="-4"/>
          <w:sz w:val="24"/>
        </w:rPr>
        <w:t xml:space="preserve"> </w:t>
      </w:r>
      <w:r>
        <w:rPr>
          <w:sz w:val="24"/>
        </w:rPr>
        <w:t>в средней школе</w:t>
      </w:r>
      <w:r>
        <w:rPr>
          <w:spacing w:val="-4"/>
          <w:sz w:val="24"/>
        </w:rPr>
        <w:t xml:space="preserve"> </w:t>
      </w:r>
      <w:r>
        <w:rPr>
          <w:sz w:val="24"/>
        </w:rPr>
        <w:t>должно учитывать факторы устойчивого развития, постиндустриализации и информатизации мировой экономики.</w:t>
      </w:r>
    </w:p>
    <w:p w14:paraId="04AC1C60" w14:textId="77777777" w:rsidR="001E3B10" w:rsidRDefault="001E3B10" w:rsidP="00F0497F">
      <w:pPr>
        <w:pStyle w:val="a5"/>
        <w:numPr>
          <w:ilvl w:val="1"/>
          <w:numId w:val="117"/>
        </w:numPr>
        <w:tabs>
          <w:tab w:val="left" w:pos="2104"/>
        </w:tabs>
        <w:spacing w:line="360" w:lineRule="auto"/>
        <w:ind w:right="347" w:firstLine="710"/>
        <w:jc w:val="both"/>
        <w:rPr>
          <w:sz w:val="24"/>
        </w:rPr>
      </w:pPr>
      <w:r>
        <w:rPr>
          <w:sz w:val="24"/>
        </w:rPr>
        <w:t>В</w:t>
      </w:r>
      <w:r>
        <w:rPr>
          <w:spacing w:val="-5"/>
          <w:sz w:val="24"/>
        </w:rPr>
        <w:t xml:space="preserve"> </w:t>
      </w:r>
      <w:r>
        <w:rPr>
          <w:sz w:val="24"/>
        </w:rPr>
        <w:t>основу</w:t>
      </w:r>
      <w:r>
        <w:rPr>
          <w:spacing w:val="-9"/>
          <w:sz w:val="24"/>
        </w:rPr>
        <w:t xml:space="preserve"> </w:t>
      </w:r>
      <w:r>
        <w:rPr>
          <w:sz w:val="24"/>
        </w:rPr>
        <w:t>содержания учебного предмета</w:t>
      </w:r>
      <w:r>
        <w:rPr>
          <w:spacing w:val="-3"/>
          <w:sz w:val="24"/>
        </w:rPr>
        <w:t xml:space="preserve"> </w:t>
      </w:r>
      <w:r>
        <w:rPr>
          <w:sz w:val="24"/>
        </w:rPr>
        <w:t>положено изучение географической среды для жизни</w:t>
      </w:r>
      <w:r>
        <w:rPr>
          <w:spacing w:val="80"/>
          <w:sz w:val="24"/>
        </w:rPr>
        <w:t xml:space="preserve"> </w:t>
      </w:r>
      <w:r>
        <w:rPr>
          <w:sz w:val="24"/>
        </w:rPr>
        <w:t>и</w:t>
      </w:r>
      <w:r>
        <w:rPr>
          <w:spacing w:val="80"/>
          <w:sz w:val="24"/>
        </w:rPr>
        <w:t xml:space="preserve"> </w:t>
      </w:r>
      <w:r>
        <w:rPr>
          <w:sz w:val="24"/>
        </w:rPr>
        <w:t>деятельности</w:t>
      </w:r>
      <w:r>
        <w:rPr>
          <w:spacing w:val="80"/>
          <w:sz w:val="24"/>
        </w:rPr>
        <w:t xml:space="preserve"> </w:t>
      </w:r>
      <w:r>
        <w:rPr>
          <w:sz w:val="24"/>
        </w:rPr>
        <w:t>человека</w:t>
      </w:r>
      <w:r>
        <w:rPr>
          <w:spacing w:val="80"/>
          <w:sz w:val="24"/>
        </w:rPr>
        <w:t xml:space="preserve"> </w:t>
      </w:r>
      <w:r>
        <w:rPr>
          <w:sz w:val="24"/>
        </w:rPr>
        <w:t>и</w:t>
      </w:r>
      <w:r>
        <w:rPr>
          <w:spacing w:val="80"/>
          <w:sz w:val="24"/>
        </w:rPr>
        <w:t xml:space="preserve"> </w:t>
      </w:r>
      <w:r>
        <w:rPr>
          <w:sz w:val="24"/>
        </w:rPr>
        <w:t>общества</w:t>
      </w:r>
      <w:r>
        <w:rPr>
          <w:spacing w:val="80"/>
          <w:sz w:val="24"/>
        </w:rPr>
        <w:t xml:space="preserve"> </w:t>
      </w:r>
      <w:r>
        <w:rPr>
          <w:sz w:val="24"/>
        </w:rPr>
        <w:t>с</w:t>
      </w:r>
      <w:r>
        <w:rPr>
          <w:spacing w:val="80"/>
          <w:sz w:val="24"/>
        </w:rPr>
        <w:t xml:space="preserve"> </w:t>
      </w:r>
      <w:r>
        <w:rPr>
          <w:sz w:val="24"/>
        </w:rPr>
        <w:t>позиций</w:t>
      </w:r>
      <w:r>
        <w:rPr>
          <w:spacing w:val="80"/>
          <w:sz w:val="24"/>
        </w:rPr>
        <w:t xml:space="preserve"> </w:t>
      </w:r>
      <w:r>
        <w:rPr>
          <w:sz w:val="24"/>
        </w:rPr>
        <w:t>взаимозависимого</w:t>
      </w:r>
      <w:r>
        <w:rPr>
          <w:spacing w:val="80"/>
          <w:sz w:val="24"/>
        </w:rPr>
        <w:t xml:space="preserve"> </w:t>
      </w:r>
      <w:r>
        <w:rPr>
          <w:sz w:val="24"/>
        </w:rPr>
        <w:t>и</w:t>
      </w:r>
      <w:r>
        <w:rPr>
          <w:spacing w:val="80"/>
          <w:sz w:val="24"/>
        </w:rPr>
        <w:t xml:space="preserve"> </w:t>
      </w:r>
      <w:r>
        <w:rPr>
          <w:sz w:val="24"/>
        </w:rPr>
        <w:t>единого</w:t>
      </w:r>
      <w:r>
        <w:rPr>
          <w:spacing w:val="80"/>
          <w:sz w:val="24"/>
        </w:rPr>
        <w:t xml:space="preserve"> </w:t>
      </w:r>
      <w:r>
        <w:rPr>
          <w:sz w:val="24"/>
        </w:rPr>
        <w:t>мира,</w:t>
      </w:r>
    </w:p>
    <w:p w14:paraId="59C9450C" w14:textId="77777777" w:rsidR="001E3B10" w:rsidRDefault="001E3B10" w:rsidP="001E3B10">
      <w:pPr>
        <w:pStyle w:val="a3"/>
        <w:spacing w:before="65" w:line="360" w:lineRule="auto"/>
        <w:ind w:right="346" w:firstLine="0"/>
      </w:pPr>
      <w:r>
        <w:t>фокусирование на формировании у обучающихся целостного представления о роли России в современном мире.</w:t>
      </w:r>
    </w:p>
    <w:p w14:paraId="196AC3B7" w14:textId="77777777" w:rsidR="001E3B10" w:rsidRDefault="001E3B10" w:rsidP="00F0497F">
      <w:pPr>
        <w:pStyle w:val="a5"/>
        <w:numPr>
          <w:ilvl w:val="1"/>
          <w:numId w:val="117"/>
        </w:numPr>
        <w:tabs>
          <w:tab w:val="left" w:pos="2104"/>
        </w:tabs>
        <w:spacing w:before="2" w:line="360" w:lineRule="auto"/>
        <w:ind w:right="339" w:firstLine="710"/>
        <w:jc w:val="both"/>
        <w:rPr>
          <w:sz w:val="24"/>
        </w:rPr>
      </w:pPr>
      <w:r>
        <w:rPr>
          <w:sz w:val="24"/>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w:t>
      </w:r>
      <w:r>
        <w:rPr>
          <w:spacing w:val="40"/>
          <w:sz w:val="24"/>
        </w:rPr>
        <w:t xml:space="preserve"> </w:t>
      </w:r>
      <w:r>
        <w:rPr>
          <w:sz w:val="24"/>
        </w:rPr>
        <w:t>и межгосударственных, социокультурных, социально-экономических, геоэкологических событий</w:t>
      </w:r>
      <w:r>
        <w:rPr>
          <w:spacing w:val="80"/>
          <w:sz w:val="24"/>
        </w:rPr>
        <w:t xml:space="preserve"> </w:t>
      </w:r>
      <w:r>
        <w:rPr>
          <w:sz w:val="24"/>
        </w:rPr>
        <w:t xml:space="preserve">и процессов, возможность дальнейшей специализации обучающихся в области географических </w:t>
      </w:r>
      <w:r>
        <w:rPr>
          <w:spacing w:val="-2"/>
          <w:sz w:val="24"/>
        </w:rPr>
        <w:t>наук.</w:t>
      </w:r>
    </w:p>
    <w:p w14:paraId="2FE2FB9A" w14:textId="77777777" w:rsidR="001E3B10" w:rsidRDefault="001E3B10" w:rsidP="00F0497F">
      <w:pPr>
        <w:pStyle w:val="a5"/>
        <w:numPr>
          <w:ilvl w:val="1"/>
          <w:numId w:val="117"/>
        </w:numPr>
        <w:tabs>
          <w:tab w:val="left" w:pos="2104"/>
        </w:tabs>
        <w:spacing w:before="2" w:line="360" w:lineRule="auto"/>
        <w:ind w:right="336" w:firstLine="710"/>
        <w:jc w:val="both"/>
        <w:rPr>
          <w:sz w:val="24"/>
        </w:rPr>
      </w:pPr>
      <w:r>
        <w:rPr>
          <w:sz w:val="24"/>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14:paraId="31DB1EA9" w14:textId="77777777" w:rsidR="001E3B10" w:rsidRDefault="001E3B10" w:rsidP="00F0497F">
      <w:pPr>
        <w:pStyle w:val="a5"/>
        <w:numPr>
          <w:ilvl w:val="1"/>
          <w:numId w:val="117"/>
        </w:numPr>
        <w:tabs>
          <w:tab w:val="left" w:pos="2225"/>
        </w:tabs>
        <w:spacing w:before="2"/>
        <w:ind w:left="2225" w:hanging="542"/>
        <w:jc w:val="both"/>
        <w:rPr>
          <w:sz w:val="24"/>
        </w:rPr>
      </w:pPr>
      <w:r>
        <w:rPr>
          <w:sz w:val="24"/>
        </w:rPr>
        <w:t>В</w:t>
      </w:r>
      <w:r>
        <w:rPr>
          <w:spacing w:val="1"/>
          <w:sz w:val="24"/>
        </w:rPr>
        <w:t xml:space="preserve"> </w:t>
      </w:r>
      <w:r>
        <w:rPr>
          <w:sz w:val="24"/>
        </w:rPr>
        <w:t>программе</w:t>
      </w:r>
      <w:r>
        <w:rPr>
          <w:spacing w:val="5"/>
          <w:sz w:val="24"/>
        </w:rPr>
        <w:t xml:space="preserve"> </w:t>
      </w:r>
      <w:r>
        <w:rPr>
          <w:sz w:val="24"/>
        </w:rPr>
        <w:t>предусмотрены</w:t>
      </w:r>
      <w:r>
        <w:rPr>
          <w:spacing w:val="5"/>
          <w:sz w:val="24"/>
        </w:rPr>
        <w:t xml:space="preserve"> </w:t>
      </w:r>
      <w:r>
        <w:rPr>
          <w:sz w:val="24"/>
        </w:rPr>
        <w:t>актуализация</w:t>
      </w:r>
      <w:r>
        <w:rPr>
          <w:spacing w:val="6"/>
          <w:sz w:val="24"/>
        </w:rPr>
        <w:t xml:space="preserve"> </w:t>
      </w:r>
      <w:r>
        <w:rPr>
          <w:sz w:val="24"/>
        </w:rPr>
        <w:t>и</w:t>
      </w:r>
      <w:r>
        <w:rPr>
          <w:spacing w:val="8"/>
          <w:sz w:val="24"/>
        </w:rPr>
        <w:t xml:space="preserve"> </w:t>
      </w:r>
      <w:r>
        <w:rPr>
          <w:sz w:val="24"/>
        </w:rPr>
        <w:t>углубление</w:t>
      </w:r>
      <w:r>
        <w:rPr>
          <w:spacing w:val="5"/>
          <w:sz w:val="24"/>
        </w:rPr>
        <w:t xml:space="preserve"> </w:t>
      </w:r>
      <w:r>
        <w:rPr>
          <w:sz w:val="24"/>
        </w:rPr>
        <w:t>знаний</w:t>
      </w:r>
      <w:r>
        <w:rPr>
          <w:spacing w:val="4"/>
          <w:sz w:val="24"/>
        </w:rPr>
        <w:t xml:space="preserve"> </w:t>
      </w:r>
      <w:r>
        <w:rPr>
          <w:sz w:val="24"/>
        </w:rPr>
        <w:t>по</w:t>
      </w:r>
      <w:r>
        <w:rPr>
          <w:spacing w:val="6"/>
          <w:sz w:val="24"/>
        </w:rPr>
        <w:t xml:space="preserve"> </w:t>
      </w:r>
      <w:r>
        <w:rPr>
          <w:sz w:val="24"/>
        </w:rPr>
        <w:t>географии</w:t>
      </w:r>
      <w:r>
        <w:rPr>
          <w:spacing w:val="7"/>
          <w:sz w:val="24"/>
        </w:rPr>
        <w:t xml:space="preserve"> </w:t>
      </w:r>
      <w:r>
        <w:rPr>
          <w:spacing w:val="-2"/>
          <w:sz w:val="24"/>
        </w:rPr>
        <w:t>России,</w:t>
      </w:r>
    </w:p>
    <w:p w14:paraId="3E33F975" w14:textId="77777777" w:rsidR="001E3B10" w:rsidRDefault="001E3B10" w:rsidP="001E3B10">
      <w:pPr>
        <w:jc w:val="both"/>
        <w:rPr>
          <w:sz w:val="24"/>
        </w:rPr>
        <w:sectPr w:rsidR="001E3B10" w:rsidSect="001E3B10">
          <w:pgSz w:w="11920" w:h="16850"/>
          <w:pgMar w:top="960" w:right="220" w:bottom="1680" w:left="160" w:header="0" w:footer="1373" w:gutter="0"/>
          <w:cols w:space="720"/>
        </w:sectPr>
      </w:pPr>
    </w:p>
    <w:p w14:paraId="6AF5E2F4" w14:textId="77777777" w:rsidR="001E3B10" w:rsidRDefault="001E3B10" w:rsidP="001E3B10">
      <w:pPr>
        <w:pStyle w:val="a3"/>
        <w:spacing w:before="72" w:line="360" w:lineRule="auto"/>
        <w:ind w:right="342" w:firstLine="0"/>
      </w:pPr>
      <w:r>
        <w:lastRenderedPageBreak/>
        <w:t>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14:paraId="7610A898" w14:textId="77777777" w:rsidR="001E3B10" w:rsidRDefault="001E3B10" w:rsidP="00F0497F">
      <w:pPr>
        <w:pStyle w:val="a5"/>
        <w:numPr>
          <w:ilvl w:val="1"/>
          <w:numId w:val="117"/>
        </w:numPr>
        <w:tabs>
          <w:tab w:val="left" w:pos="2228"/>
        </w:tabs>
        <w:spacing w:line="275" w:lineRule="exact"/>
        <w:ind w:left="2228" w:hanging="542"/>
        <w:jc w:val="both"/>
        <w:rPr>
          <w:sz w:val="24"/>
        </w:rPr>
      </w:pPr>
      <w:r>
        <w:rPr>
          <w:sz w:val="24"/>
        </w:rPr>
        <w:t>Углублённый</w:t>
      </w:r>
      <w:r>
        <w:rPr>
          <w:spacing w:val="-6"/>
          <w:sz w:val="24"/>
        </w:rPr>
        <w:t xml:space="preserve"> </w:t>
      </w:r>
      <w:r>
        <w:rPr>
          <w:sz w:val="24"/>
        </w:rPr>
        <w:t>уровень</w:t>
      </w:r>
      <w:r>
        <w:rPr>
          <w:spacing w:val="-6"/>
          <w:sz w:val="24"/>
        </w:rPr>
        <w:t xml:space="preserve"> </w:t>
      </w:r>
      <w:r>
        <w:rPr>
          <w:sz w:val="24"/>
        </w:rPr>
        <w:t>изучения</w:t>
      </w:r>
      <w:r>
        <w:rPr>
          <w:spacing w:val="-7"/>
          <w:sz w:val="24"/>
        </w:rPr>
        <w:t xml:space="preserve"> </w:t>
      </w:r>
      <w:r>
        <w:rPr>
          <w:sz w:val="24"/>
        </w:rPr>
        <w:t>предмета</w:t>
      </w:r>
      <w:r>
        <w:rPr>
          <w:spacing w:val="-3"/>
          <w:sz w:val="24"/>
        </w:rPr>
        <w:t xml:space="preserve"> </w:t>
      </w:r>
      <w:r>
        <w:rPr>
          <w:sz w:val="24"/>
        </w:rPr>
        <w:t>обеспечивается</w:t>
      </w:r>
      <w:r>
        <w:rPr>
          <w:spacing w:val="-10"/>
          <w:sz w:val="24"/>
        </w:rPr>
        <w:t xml:space="preserve"> </w:t>
      </w:r>
      <w:r>
        <w:rPr>
          <w:sz w:val="24"/>
        </w:rPr>
        <w:t>за</w:t>
      </w:r>
      <w:r>
        <w:rPr>
          <w:spacing w:val="-8"/>
          <w:sz w:val="24"/>
        </w:rPr>
        <w:t xml:space="preserve"> </w:t>
      </w:r>
      <w:r>
        <w:rPr>
          <w:spacing w:val="-2"/>
          <w:sz w:val="24"/>
        </w:rPr>
        <w:t>счёт:</w:t>
      </w:r>
    </w:p>
    <w:p w14:paraId="7820B618" w14:textId="77777777" w:rsidR="001E3B10" w:rsidRDefault="001E3B10" w:rsidP="001E3B10">
      <w:pPr>
        <w:pStyle w:val="a3"/>
        <w:spacing w:before="140" w:line="360" w:lineRule="auto"/>
        <w:ind w:right="338"/>
      </w:pPr>
      <w: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14:paraId="19F69FB2" w14:textId="77777777" w:rsidR="001E3B10" w:rsidRDefault="001E3B10" w:rsidP="001E3B10">
      <w:pPr>
        <w:pStyle w:val="a3"/>
        <w:spacing w:before="1" w:line="360" w:lineRule="auto"/>
        <w:ind w:right="344"/>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14:paraId="25593593" w14:textId="77777777" w:rsidR="001E3B10" w:rsidRDefault="001E3B10" w:rsidP="001E3B10">
      <w:pPr>
        <w:pStyle w:val="a3"/>
        <w:spacing w:before="1" w:line="360" w:lineRule="auto"/>
        <w:ind w:right="347"/>
      </w:pPr>
      <w: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14:paraId="6A690DEF" w14:textId="77777777" w:rsidR="001E3B10" w:rsidRDefault="001E3B10" w:rsidP="001E3B10">
      <w:pPr>
        <w:pStyle w:val="a3"/>
        <w:spacing w:before="1" w:line="360" w:lineRule="auto"/>
        <w:ind w:right="357"/>
      </w:pPr>
      <w:r>
        <w:t>включения новых активных видов деятельности, соответствующих целям изучения предмета «География».</w:t>
      </w:r>
    </w:p>
    <w:p w14:paraId="5B48793E" w14:textId="77777777" w:rsidR="001E3B10" w:rsidRDefault="001E3B10" w:rsidP="00F0497F">
      <w:pPr>
        <w:pStyle w:val="a5"/>
        <w:numPr>
          <w:ilvl w:val="1"/>
          <w:numId w:val="117"/>
        </w:numPr>
        <w:tabs>
          <w:tab w:val="left" w:pos="2224"/>
        </w:tabs>
        <w:spacing w:before="5" w:line="360" w:lineRule="auto"/>
        <w:ind w:right="345" w:firstLine="710"/>
        <w:jc w:val="both"/>
        <w:rPr>
          <w:sz w:val="24"/>
        </w:rPr>
      </w:pPr>
      <w:r>
        <w:rPr>
          <w:sz w:val="24"/>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w:t>
      </w:r>
      <w:r>
        <w:rPr>
          <w:spacing w:val="-3"/>
          <w:sz w:val="24"/>
        </w:rPr>
        <w:t xml:space="preserve"> </w:t>
      </w:r>
      <w:r>
        <w:rPr>
          <w:sz w:val="24"/>
        </w:rPr>
        <w:t>физической</w:t>
      </w:r>
      <w:r>
        <w:rPr>
          <w:spacing w:val="-4"/>
          <w:sz w:val="24"/>
        </w:rPr>
        <w:t xml:space="preserve"> </w:t>
      </w:r>
      <w:r>
        <w:rPr>
          <w:sz w:val="24"/>
        </w:rPr>
        <w:t>географией,</w:t>
      </w:r>
      <w:r>
        <w:rPr>
          <w:spacing w:val="-4"/>
          <w:sz w:val="24"/>
        </w:rPr>
        <w:t xml:space="preserve"> </w:t>
      </w:r>
      <w:r>
        <w:rPr>
          <w:sz w:val="24"/>
        </w:rPr>
        <w:t>общественной</w:t>
      </w:r>
      <w:r>
        <w:rPr>
          <w:spacing w:val="-6"/>
          <w:sz w:val="24"/>
        </w:rPr>
        <w:t xml:space="preserve"> </w:t>
      </w:r>
      <w:r>
        <w:rPr>
          <w:sz w:val="24"/>
        </w:rPr>
        <w:t>географией, картографией, а</w:t>
      </w:r>
      <w:r>
        <w:rPr>
          <w:spacing w:val="-1"/>
          <w:sz w:val="24"/>
        </w:rPr>
        <w:t xml:space="preserve"> </w:t>
      </w:r>
      <w:r>
        <w:rPr>
          <w:sz w:val="24"/>
        </w:rPr>
        <w:t>также</w:t>
      </w:r>
      <w:r>
        <w:rPr>
          <w:spacing w:val="-2"/>
          <w:sz w:val="24"/>
        </w:rPr>
        <w:t xml:space="preserve"> </w:t>
      </w:r>
      <w:r>
        <w:rPr>
          <w:sz w:val="24"/>
        </w:rPr>
        <w:t>смежным с</w:t>
      </w:r>
    </w:p>
    <w:p w14:paraId="06601D30" w14:textId="77777777" w:rsidR="001E3B10" w:rsidRDefault="001E3B10" w:rsidP="001E3B10">
      <w:pPr>
        <w:pStyle w:val="a3"/>
        <w:spacing w:before="64" w:line="360" w:lineRule="auto"/>
        <w:ind w:right="350" w:firstLine="0"/>
      </w:pPr>
      <w:r>
        <w:t>ними</w:t>
      </w:r>
      <w:r>
        <w:rPr>
          <w:spacing w:val="80"/>
        </w:rPr>
        <w:t xml:space="preserve"> </w:t>
      </w:r>
      <w:r>
        <w:t>(экология,</w:t>
      </w:r>
      <w:r>
        <w:rPr>
          <w:spacing w:val="80"/>
        </w:rPr>
        <w:t xml:space="preserve"> </w:t>
      </w:r>
      <w:r>
        <w:t>природопользование,</w:t>
      </w:r>
      <w:r>
        <w:rPr>
          <w:spacing w:val="80"/>
        </w:rPr>
        <w:t xml:space="preserve"> </w:t>
      </w:r>
      <w:r>
        <w:t>землеустройство,</w:t>
      </w:r>
      <w:r>
        <w:rPr>
          <w:spacing w:val="80"/>
        </w:rPr>
        <w:t xml:space="preserve"> </w:t>
      </w:r>
      <w:r>
        <w:t>геология,</w:t>
      </w:r>
      <w:r>
        <w:rPr>
          <w:spacing w:val="80"/>
        </w:rPr>
        <w:t xml:space="preserve"> </w:t>
      </w:r>
      <w:r>
        <w:t>демография,</w:t>
      </w:r>
      <w:r>
        <w:rPr>
          <w:spacing w:val="80"/>
        </w:rPr>
        <w:t xml:space="preserve"> </w:t>
      </w:r>
      <w:r>
        <w:t>урбанистика)</w:t>
      </w:r>
      <w:r>
        <w:rPr>
          <w:spacing w:val="80"/>
        </w:rPr>
        <w:t xml:space="preserve"> </w:t>
      </w:r>
      <w:r>
        <w:t>и другим профильным специальностям.</w:t>
      </w:r>
    </w:p>
    <w:p w14:paraId="304C6FDD" w14:textId="77777777" w:rsidR="001E3B10" w:rsidRDefault="001E3B10" w:rsidP="00F0497F">
      <w:pPr>
        <w:pStyle w:val="a5"/>
        <w:numPr>
          <w:ilvl w:val="1"/>
          <w:numId w:val="117"/>
        </w:numPr>
        <w:tabs>
          <w:tab w:val="left" w:pos="2224"/>
        </w:tabs>
        <w:spacing w:before="5" w:line="360" w:lineRule="auto"/>
        <w:ind w:right="336" w:firstLine="710"/>
        <w:jc w:val="both"/>
        <w:rPr>
          <w:sz w:val="24"/>
        </w:rPr>
      </w:pPr>
      <w:r>
        <w:rPr>
          <w:sz w:val="24"/>
        </w:rPr>
        <w:t>При изучении географии на углублённом уровне важно использование</w:t>
      </w:r>
      <w:r>
        <w:rPr>
          <w:spacing w:val="40"/>
          <w:sz w:val="24"/>
        </w:rPr>
        <w:t xml:space="preserve"> </w:t>
      </w:r>
      <w:r>
        <w:rPr>
          <w:sz w:val="24"/>
        </w:rPr>
        <w:t>межпредметных связей с историей, обществознанием, физикой, химией, биологией и другими учебными предметами.</w:t>
      </w:r>
    </w:p>
    <w:p w14:paraId="7F6C3850" w14:textId="77777777" w:rsidR="001E3B10" w:rsidRDefault="001E3B10" w:rsidP="00F0497F">
      <w:pPr>
        <w:pStyle w:val="a5"/>
        <w:numPr>
          <w:ilvl w:val="1"/>
          <w:numId w:val="117"/>
        </w:numPr>
        <w:tabs>
          <w:tab w:val="left" w:pos="2224"/>
        </w:tabs>
        <w:spacing w:line="362" w:lineRule="auto"/>
        <w:ind w:right="360" w:firstLine="710"/>
        <w:jc w:val="both"/>
        <w:rPr>
          <w:sz w:val="24"/>
        </w:rPr>
      </w:pPr>
      <w:r>
        <w:rPr>
          <w:sz w:val="24"/>
        </w:rPr>
        <w:t>Цели изучения географии на углублённом уровне на уровне среднего общего образования направлены на:</w:t>
      </w:r>
    </w:p>
    <w:p w14:paraId="75B95CC1" w14:textId="77777777" w:rsidR="001E3B10" w:rsidRDefault="001E3B10" w:rsidP="00F0497F">
      <w:pPr>
        <w:pStyle w:val="a5"/>
        <w:numPr>
          <w:ilvl w:val="0"/>
          <w:numId w:val="116"/>
        </w:numPr>
        <w:tabs>
          <w:tab w:val="left" w:pos="2026"/>
        </w:tabs>
        <w:spacing w:line="360" w:lineRule="auto"/>
        <w:ind w:right="333" w:firstLine="710"/>
        <w:rPr>
          <w:sz w:val="24"/>
        </w:rPr>
      </w:pPr>
      <w:r>
        <w:rPr>
          <w:sz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14:paraId="63285684" w14:textId="77777777" w:rsidR="001E3B10" w:rsidRDefault="001E3B10" w:rsidP="00F0497F">
      <w:pPr>
        <w:pStyle w:val="a5"/>
        <w:numPr>
          <w:ilvl w:val="0"/>
          <w:numId w:val="116"/>
        </w:numPr>
        <w:tabs>
          <w:tab w:val="left" w:pos="2026"/>
        </w:tabs>
        <w:spacing w:line="360" w:lineRule="auto"/>
        <w:ind w:right="342" w:firstLine="710"/>
        <w:rPr>
          <w:sz w:val="24"/>
        </w:rPr>
      </w:pPr>
      <w:r>
        <w:rPr>
          <w:sz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w:t>
      </w:r>
    </w:p>
    <w:p w14:paraId="1D8BF047" w14:textId="77777777" w:rsidR="001E3B10" w:rsidRDefault="001E3B10" w:rsidP="001E3B10">
      <w:pPr>
        <w:spacing w:line="360" w:lineRule="auto"/>
        <w:jc w:val="both"/>
        <w:rPr>
          <w:sz w:val="24"/>
        </w:rPr>
        <w:sectPr w:rsidR="001E3B10" w:rsidSect="001E3B10">
          <w:pgSz w:w="11920" w:h="16850"/>
          <w:pgMar w:top="960" w:right="220" w:bottom="1680" w:left="160" w:header="0" w:footer="1373" w:gutter="0"/>
          <w:cols w:space="720"/>
        </w:sectPr>
      </w:pPr>
    </w:p>
    <w:p w14:paraId="1C8DA3F8" w14:textId="77777777" w:rsidR="001E3B10" w:rsidRDefault="001E3B10" w:rsidP="001E3B10">
      <w:pPr>
        <w:pStyle w:val="a3"/>
        <w:spacing w:before="72" w:line="360" w:lineRule="auto"/>
        <w:ind w:right="340" w:firstLine="0"/>
      </w:pPr>
      <w:r>
        <w:lastRenderedPageBreak/>
        <w:t>развития общества и формирования ценностного отношения к проблемам взаимодействия</w:t>
      </w:r>
      <w:r>
        <w:rPr>
          <w:spacing w:val="40"/>
        </w:rPr>
        <w:t xml:space="preserve"> </w:t>
      </w:r>
      <w:r>
        <w:t>человека и общества;</w:t>
      </w:r>
    </w:p>
    <w:p w14:paraId="00D82236" w14:textId="77777777" w:rsidR="001E3B10" w:rsidRDefault="001E3B10" w:rsidP="00F0497F">
      <w:pPr>
        <w:pStyle w:val="a5"/>
        <w:numPr>
          <w:ilvl w:val="0"/>
          <w:numId w:val="116"/>
        </w:numPr>
        <w:tabs>
          <w:tab w:val="left" w:pos="1946"/>
        </w:tabs>
        <w:spacing w:before="3"/>
        <w:ind w:left="1946" w:hanging="260"/>
        <w:rPr>
          <w:sz w:val="24"/>
        </w:rPr>
      </w:pPr>
      <w:r>
        <w:rPr>
          <w:sz w:val="24"/>
        </w:rPr>
        <w:t>формирование</w:t>
      </w:r>
      <w:r>
        <w:rPr>
          <w:spacing w:val="-12"/>
          <w:sz w:val="24"/>
        </w:rPr>
        <w:t xml:space="preserve"> </w:t>
      </w:r>
      <w:r>
        <w:rPr>
          <w:sz w:val="24"/>
        </w:rPr>
        <w:t>в</w:t>
      </w:r>
      <w:r>
        <w:rPr>
          <w:spacing w:val="-10"/>
          <w:sz w:val="24"/>
        </w:rPr>
        <w:t xml:space="preserve"> </w:t>
      </w:r>
      <w:r>
        <w:rPr>
          <w:sz w:val="24"/>
        </w:rPr>
        <w:t>завершённом</w:t>
      </w:r>
      <w:r>
        <w:rPr>
          <w:spacing w:val="-8"/>
          <w:sz w:val="24"/>
        </w:rPr>
        <w:t xml:space="preserve"> </w:t>
      </w:r>
      <w:r>
        <w:rPr>
          <w:sz w:val="24"/>
        </w:rPr>
        <w:t>виде</w:t>
      </w:r>
      <w:r>
        <w:rPr>
          <w:spacing w:val="-8"/>
          <w:sz w:val="24"/>
        </w:rPr>
        <w:t xml:space="preserve"> </w:t>
      </w:r>
      <w:r>
        <w:rPr>
          <w:sz w:val="24"/>
        </w:rPr>
        <w:t>основ</w:t>
      </w:r>
      <w:r>
        <w:rPr>
          <w:spacing w:val="-11"/>
          <w:sz w:val="24"/>
        </w:rPr>
        <w:t xml:space="preserve"> </w:t>
      </w:r>
      <w:r>
        <w:rPr>
          <w:sz w:val="24"/>
        </w:rPr>
        <w:t>географической</w:t>
      </w:r>
      <w:r>
        <w:rPr>
          <w:spacing w:val="-1"/>
          <w:sz w:val="24"/>
        </w:rPr>
        <w:t xml:space="preserve"> </w:t>
      </w:r>
      <w:r>
        <w:rPr>
          <w:spacing w:val="-2"/>
          <w:sz w:val="24"/>
        </w:rPr>
        <w:t>культуры;</w:t>
      </w:r>
    </w:p>
    <w:p w14:paraId="7EA51F2C" w14:textId="77777777" w:rsidR="001E3B10" w:rsidRDefault="001E3B10" w:rsidP="00F0497F">
      <w:pPr>
        <w:pStyle w:val="a5"/>
        <w:numPr>
          <w:ilvl w:val="0"/>
          <w:numId w:val="116"/>
        </w:numPr>
        <w:tabs>
          <w:tab w:val="left" w:pos="2062"/>
        </w:tabs>
        <w:spacing w:before="132" w:line="360" w:lineRule="auto"/>
        <w:ind w:right="351" w:firstLine="710"/>
        <w:rPr>
          <w:sz w:val="24"/>
        </w:rPr>
      </w:pPr>
      <w:r>
        <w:rPr>
          <w:sz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14:paraId="1FA9C59C" w14:textId="77777777" w:rsidR="001E3B10" w:rsidRDefault="001E3B10" w:rsidP="00F0497F">
      <w:pPr>
        <w:pStyle w:val="a5"/>
        <w:numPr>
          <w:ilvl w:val="0"/>
          <w:numId w:val="116"/>
        </w:numPr>
        <w:tabs>
          <w:tab w:val="left" w:pos="1995"/>
        </w:tabs>
        <w:spacing w:line="360" w:lineRule="auto"/>
        <w:ind w:right="336" w:firstLine="710"/>
        <w:rPr>
          <w:sz w:val="24"/>
        </w:rPr>
      </w:pPr>
      <w:r>
        <w:rPr>
          <w:sz w:val="24"/>
        </w:rP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w:t>
      </w:r>
      <w:r>
        <w:rPr>
          <w:spacing w:val="80"/>
          <w:sz w:val="24"/>
        </w:rPr>
        <w:t xml:space="preserve"> </w:t>
      </w:r>
      <w:r>
        <w:rPr>
          <w:sz w:val="24"/>
        </w:rPr>
        <w:t>социально-экономических и геоэкологических явлений и процессов с учётом пространственно- временных</w:t>
      </w:r>
      <w:r>
        <w:rPr>
          <w:spacing w:val="80"/>
          <w:sz w:val="24"/>
        </w:rPr>
        <w:t xml:space="preserve"> </w:t>
      </w:r>
      <w:r>
        <w:rPr>
          <w:sz w:val="24"/>
        </w:rPr>
        <w:t>условий</w:t>
      </w:r>
      <w:r>
        <w:rPr>
          <w:spacing w:val="80"/>
          <w:sz w:val="24"/>
        </w:rPr>
        <w:t xml:space="preserve"> </w:t>
      </w:r>
      <w:r>
        <w:rPr>
          <w:sz w:val="24"/>
        </w:rPr>
        <w:t>и</w:t>
      </w:r>
      <w:r>
        <w:rPr>
          <w:spacing w:val="80"/>
          <w:sz w:val="24"/>
        </w:rPr>
        <w:t xml:space="preserve"> </w:t>
      </w:r>
      <w:r>
        <w:rPr>
          <w:sz w:val="24"/>
        </w:rPr>
        <w:t>факторов;</w:t>
      </w:r>
      <w:r>
        <w:rPr>
          <w:spacing w:val="80"/>
          <w:sz w:val="24"/>
        </w:rPr>
        <w:t xml:space="preserve"> </w:t>
      </w:r>
      <w:r>
        <w:rPr>
          <w:sz w:val="24"/>
        </w:rPr>
        <w:t>для</w:t>
      </w:r>
      <w:r>
        <w:rPr>
          <w:spacing w:val="80"/>
          <w:sz w:val="24"/>
        </w:rPr>
        <w:t xml:space="preserve"> </w:t>
      </w:r>
      <w:r>
        <w:rPr>
          <w:sz w:val="24"/>
        </w:rPr>
        <w:t>выявления</w:t>
      </w:r>
      <w:r>
        <w:rPr>
          <w:spacing w:val="80"/>
          <w:sz w:val="24"/>
        </w:rPr>
        <w:t xml:space="preserve"> </w:t>
      </w:r>
      <w:r>
        <w:rPr>
          <w:sz w:val="24"/>
        </w:rPr>
        <w:t>географической</w:t>
      </w:r>
      <w:r>
        <w:rPr>
          <w:spacing w:val="80"/>
          <w:sz w:val="24"/>
        </w:rPr>
        <w:t xml:space="preserve"> </w:t>
      </w:r>
      <w:r>
        <w:rPr>
          <w:sz w:val="24"/>
        </w:rPr>
        <w:t>специфики</w:t>
      </w:r>
      <w:r>
        <w:rPr>
          <w:spacing w:val="80"/>
          <w:sz w:val="24"/>
        </w:rPr>
        <w:t xml:space="preserve"> </w:t>
      </w:r>
      <w:r>
        <w:rPr>
          <w:sz w:val="24"/>
        </w:rPr>
        <w:t>и</w:t>
      </w:r>
      <w:r>
        <w:rPr>
          <w:spacing w:val="80"/>
          <w:sz w:val="24"/>
        </w:rPr>
        <w:t xml:space="preserve"> </w:t>
      </w:r>
      <w:r>
        <w:rPr>
          <w:sz w:val="24"/>
        </w:rPr>
        <w:t>роли</w:t>
      </w:r>
      <w:r>
        <w:rPr>
          <w:spacing w:val="80"/>
          <w:sz w:val="24"/>
        </w:rPr>
        <w:t xml:space="preserve"> </w:t>
      </w:r>
      <w:r>
        <w:rPr>
          <w:sz w:val="24"/>
        </w:rPr>
        <w:t>России</w:t>
      </w:r>
      <w:r>
        <w:rPr>
          <w:spacing w:val="40"/>
          <w:sz w:val="24"/>
        </w:rPr>
        <w:t xml:space="preserve"> </w:t>
      </w:r>
      <w:r>
        <w:rPr>
          <w:sz w:val="24"/>
        </w:rPr>
        <w:t>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14:paraId="4F0EC2F8" w14:textId="77777777" w:rsidR="001E3B10" w:rsidRDefault="001E3B10" w:rsidP="00F0497F">
      <w:pPr>
        <w:pStyle w:val="a5"/>
        <w:numPr>
          <w:ilvl w:val="0"/>
          <w:numId w:val="116"/>
        </w:numPr>
        <w:tabs>
          <w:tab w:val="left" w:pos="1978"/>
        </w:tabs>
        <w:spacing w:before="4" w:line="360" w:lineRule="auto"/>
        <w:ind w:right="335" w:firstLine="710"/>
        <w:rPr>
          <w:sz w:val="24"/>
        </w:rPr>
      </w:pPr>
      <w:r>
        <w:rPr>
          <w:sz w:val="24"/>
        </w:rP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14:paraId="045A8102" w14:textId="77777777" w:rsidR="001E3B10" w:rsidRDefault="001E3B10" w:rsidP="00F0497F">
      <w:pPr>
        <w:pStyle w:val="a5"/>
        <w:numPr>
          <w:ilvl w:val="1"/>
          <w:numId w:val="117"/>
        </w:numPr>
        <w:tabs>
          <w:tab w:val="left" w:pos="2880"/>
        </w:tabs>
        <w:spacing w:before="68"/>
        <w:ind w:left="2880" w:hanging="652"/>
        <w:jc w:val="both"/>
        <w:rPr>
          <w:sz w:val="24"/>
        </w:rPr>
      </w:pPr>
      <w:r>
        <w:rPr>
          <w:sz w:val="24"/>
        </w:rPr>
        <w:t>Реализация</w:t>
      </w:r>
      <w:r>
        <w:rPr>
          <w:spacing w:val="75"/>
          <w:sz w:val="24"/>
        </w:rPr>
        <w:t xml:space="preserve"> </w:t>
      </w:r>
      <w:r>
        <w:rPr>
          <w:sz w:val="24"/>
        </w:rPr>
        <w:t>в</w:t>
      </w:r>
      <w:r>
        <w:rPr>
          <w:spacing w:val="74"/>
          <w:sz w:val="24"/>
        </w:rPr>
        <w:t xml:space="preserve"> </w:t>
      </w:r>
      <w:r>
        <w:rPr>
          <w:sz w:val="24"/>
        </w:rPr>
        <w:t>программе</w:t>
      </w:r>
      <w:r>
        <w:rPr>
          <w:spacing w:val="53"/>
          <w:w w:val="150"/>
          <w:sz w:val="24"/>
        </w:rPr>
        <w:t xml:space="preserve"> </w:t>
      </w:r>
      <w:r>
        <w:rPr>
          <w:sz w:val="24"/>
        </w:rPr>
        <w:t>указанных</w:t>
      </w:r>
      <w:r>
        <w:rPr>
          <w:spacing w:val="78"/>
          <w:sz w:val="24"/>
        </w:rPr>
        <w:t xml:space="preserve"> </w:t>
      </w:r>
      <w:r>
        <w:rPr>
          <w:sz w:val="24"/>
        </w:rPr>
        <w:t>целей</w:t>
      </w:r>
      <w:r>
        <w:rPr>
          <w:spacing w:val="51"/>
          <w:w w:val="150"/>
          <w:sz w:val="24"/>
        </w:rPr>
        <w:t xml:space="preserve"> </w:t>
      </w:r>
      <w:r>
        <w:rPr>
          <w:sz w:val="24"/>
        </w:rPr>
        <w:t>предусматривает</w:t>
      </w:r>
      <w:r>
        <w:rPr>
          <w:spacing w:val="51"/>
          <w:w w:val="150"/>
          <w:sz w:val="24"/>
        </w:rPr>
        <w:t xml:space="preserve"> </w:t>
      </w:r>
      <w:r>
        <w:rPr>
          <w:sz w:val="24"/>
        </w:rPr>
        <w:t>повторение</w:t>
      </w:r>
      <w:r>
        <w:rPr>
          <w:spacing w:val="78"/>
          <w:sz w:val="24"/>
        </w:rPr>
        <w:t xml:space="preserve"> </w:t>
      </w:r>
      <w:r>
        <w:rPr>
          <w:spacing w:val="-2"/>
          <w:sz w:val="24"/>
        </w:rPr>
        <w:t>курса</w:t>
      </w:r>
    </w:p>
    <w:p w14:paraId="1F13E632" w14:textId="77777777" w:rsidR="001E3B10" w:rsidRDefault="001E3B10" w:rsidP="001E3B10">
      <w:pPr>
        <w:spacing w:before="15"/>
        <w:ind w:left="2228"/>
        <w:jc w:val="both"/>
      </w:pPr>
      <w:r>
        <w:t>географии</w:t>
      </w:r>
      <w:r>
        <w:rPr>
          <w:spacing w:val="-8"/>
        </w:rPr>
        <w:t xml:space="preserve"> </w:t>
      </w:r>
      <w:r>
        <w:t>за</w:t>
      </w:r>
      <w:r>
        <w:rPr>
          <w:spacing w:val="-13"/>
        </w:rPr>
        <w:t xml:space="preserve"> </w:t>
      </w:r>
      <w:r>
        <w:t>курс</w:t>
      </w:r>
      <w:r>
        <w:rPr>
          <w:spacing w:val="-5"/>
        </w:rPr>
        <w:t xml:space="preserve"> </w:t>
      </w:r>
      <w:r>
        <w:t>основного</w:t>
      </w:r>
      <w:r>
        <w:rPr>
          <w:spacing w:val="-11"/>
        </w:rPr>
        <w:t xml:space="preserve"> </w:t>
      </w:r>
      <w:r>
        <w:t>общего</w:t>
      </w:r>
      <w:r>
        <w:rPr>
          <w:spacing w:val="-4"/>
        </w:rPr>
        <w:t xml:space="preserve"> </w:t>
      </w:r>
      <w:r>
        <w:rPr>
          <w:spacing w:val="-2"/>
        </w:rPr>
        <w:t>образования.</w:t>
      </w:r>
    </w:p>
    <w:p w14:paraId="5972D60B" w14:textId="77777777" w:rsidR="001E3B10" w:rsidRDefault="001E3B10" w:rsidP="00F0497F">
      <w:pPr>
        <w:pStyle w:val="a5"/>
        <w:numPr>
          <w:ilvl w:val="1"/>
          <w:numId w:val="117"/>
        </w:numPr>
        <w:tabs>
          <w:tab w:val="left" w:pos="2224"/>
        </w:tabs>
        <w:spacing w:before="138" w:line="360" w:lineRule="auto"/>
        <w:ind w:right="349" w:firstLine="710"/>
        <w:jc w:val="both"/>
        <w:rPr>
          <w:sz w:val="24"/>
        </w:rPr>
      </w:pPr>
      <w:r>
        <w:rPr>
          <w:sz w:val="24"/>
        </w:rPr>
        <w:t>Изучение географии на углублённом уровне в 10—11 классах предусматривается в социально-экономическом профиле.</w:t>
      </w:r>
    </w:p>
    <w:p w14:paraId="258A4195" w14:textId="77777777" w:rsidR="001E3B10" w:rsidRDefault="001E3B10" w:rsidP="00F0497F">
      <w:pPr>
        <w:pStyle w:val="a5"/>
        <w:numPr>
          <w:ilvl w:val="1"/>
          <w:numId w:val="117"/>
        </w:numPr>
        <w:tabs>
          <w:tab w:val="left" w:pos="2325"/>
        </w:tabs>
        <w:spacing w:before="5" w:line="357" w:lineRule="auto"/>
        <w:ind w:right="344" w:firstLine="710"/>
        <w:jc w:val="both"/>
        <w:rPr>
          <w:sz w:val="24"/>
        </w:rPr>
      </w:pPr>
      <w:r>
        <w:rPr>
          <w:sz w:val="24"/>
        </w:rPr>
        <w:t>Общее число часов, рекомендованных для изучения географии на углубленном уровне, -</w:t>
      </w:r>
      <w:r>
        <w:rPr>
          <w:spacing w:val="-1"/>
          <w:sz w:val="24"/>
        </w:rPr>
        <w:t xml:space="preserve"> </w:t>
      </w:r>
      <w:r>
        <w:rPr>
          <w:position w:val="1"/>
          <w:sz w:val="24"/>
        </w:rPr>
        <w:t>204</w:t>
      </w:r>
      <w:r>
        <w:rPr>
          <w:spacing w:val="-5"/>
          <w:position w:val="1"/>
          <w:sz w:val="24"/>
        </w:rPr>
        <w:t xml:space="preserve"> </w:t>
      </w:r>
      <w:r>
        <w:rPr>
          <w:position w:val="1"/>
          <w:sz w:val="24"/>
        </w:rPr>
        <w:t>часа: в</w:t>
      </w:r>
      <w:r>
        <w:rPr>
          <w:spacing w:val="-3"/>
          <w:position w:val="1"/>
          <w:sz w:val="24"/>
        </w:rPr>
        <w:t xml:space="preserve"> </w:t>
      </w:r>
      <w:r>
        <w:rPr>
          <w:position w:val="1"/>
          <w:sz w:val="24"/>
        </w:rPr>
        <w:t>10 классе</w:t>
      </w:r>
      <w:r>
        <w:rPr>
          <w:spacing w:val="-1"/>
          <w:position w:val="1"/>
          <w:sz w:val="24"/>
        </w:rPr>
        <w:t xml:space="preserve"> </w:t>
      </w:r>
      <w:r>
        <w:rPr>
          <w:position w:val="1"/>
          <w:sz w:val="24"/>
        </w:rPr>
        <w:t>-</w:t>
      </w:r>
      <w:r>
        <w:rPr>
          <w:spacing w:val="-4"/>
          <w:position w:val="1"/>
          <w:sz w:val="24"/>
        </w:rPr>
        <w:t xml:space="preserve"> </w:t>
      </w:r>
      <w:r>
        <w:rPr>
          <w:position w:val="1"/>
          <w:sz w:val="24"/>
        </w:rPr>
        <w:t>102 часа</w:t>
      </w:r>
      <w:r>
        <w:rPr>
          <w:spacing w:val="-1"/>
          <w:position w:val="1"/>
          <w:sz w:val="24"/>
        </w:rPr>
        <w:t xml:space="preserve"> </w:t>
      </w:r>
      <w:r>
        <w:rPr>
          <w:position w:val="1"/>
          <w:sz w:val="24"/>
        </w:rPr>
        <w:t>(3</w:t>
      </w:r>
      <w:r>
        <w:rPr>
          <w:spacing w:val="-5"/>
          <w:position w:val="1"/>
          <w:sz w:val="24"/>
        </w:rPr>
        <w:t xml:space="preserve"> </w:t>
      </w:r>
      <w:r>
        <w:rPr>
          <w:position w:val="1"/>
          <w:sz w:val="24"/>
        </w:rPr>
        <w:t>часа</w:t>
      </w:r>
      <w:r>
        <w:rPr>
          <w:spacing w:val="-1"/>
          <w:position w:val="1"/>
          <w:sz w:val="24"/>
        </w:rPr>
        <w:t xml:space="preserve"> </w:t>
      </w:r>
      <w:r>
        <w:rPr>
          <w:position w:val="1"/>
          <w:sz w:val="24"/>
        </w:rPr>
        <w:t>в</w:t>
      </w:r>
      <w:r>
        <w:rPr>
          <w:spacing w:val="-3"/>
          <w:position w:val="1"/>
          <w:sz w:val="24"/>
        </w:rPr>
        <w:t xml:space="preserve"> </w:t>
      </w:r>
      <w:r>
        <w:rPr>
          <w:position w:val="1"/>
          <w:sz w:val="24"/>
        </w:rPr>
        <w:t>неделю), в</w:t>
      </w:r>
      <w:r>
        <w:rPr>
          <w:spacing w:val="-2"/>
          <w:position w:val="1"/>
          <w:sz w:val="24"/>
        </w:rPr>
        <w:t xml:space="preserve"> </w:t>
      </w:r>
      <w:r>
        <w:rPr>
          <w:position w:val="1"/>
          <w:sz w:val="24"/>
        </w:rPr>
        <w:t>11 классе -</w:t>
      </w:r>
      <w:r>
        <w:rPr>
          <w:spacing w:val="-4"/>
          <w:position w:val="1"/>
          <w:sz w:val="24"/>
        </w:rPr>
        <w:t xml:space="preserve"> </w:t>
      </w:r>
      <w:r>
        <w:rPr>
          <w:position w:val="1"/>
          <w:sz w:val="24"/>
        </w:rPr>
        <w:t>102 часа</w:t>
      </w:r>
      <w:r>
        <w:rPr>
          <w:spacing w:val="-1"/>
          <w:position w:val="1"/>
          <w:sz w:val="24"/>
        </w:rPr>
        <w:t xml:space="preserve"> </w:t>
      </w:r>
      <w:r>
        <w:rPr>
          <w:position w:val="1"/>
          <w:sz w:val="24"/>
        </w:rPr>
        <w:t>(3</w:t>
      </w:r>
      <w:r>
        <w:rPr>
          <w:spacing w:val="-5"/>
          <w:position w:val="1"/>
          <w:sz w:val="24"/>
        </w:rPr>
        <w:t xml:space="preserve"> </w:t>
      </w:r>
      <w:r>
        <w:rPr>
          <w:position w:val="1"/>
          <w:sz w:val="24"/>
        </w:rPr>
        <w:t>часа</w:t>
      </w:r>
      <w:r>
        <w:rPr>
          <w:spacing w:val="-1"/>
          <w:position w:val="1"/>
          <w:sz w:val="24"/>
        </w:rPr>
        <w:t xml:space="preserve"> </w:t>
      </w:r>
      <w:r>
        <w:rPr>
          <w:position w:val="1"/>
          <w:sz w:val="24"/>
        </w:rPr>
        <w:t>в</w:t>
      </w:r>
      <w:r>
        <w:rPr>
          <w:spacing w:val="-3"/>
          <w:position w:val="1"/>
          <w:sz w:val="24"/>
        </w:rPr>
        <w:t xml:space="preserve"> </w:t>
      </w:r>
      <w:r>
        <w:rPr>
          <w:position w:val="1"/>
          <w:sz w:val="24"/>
        </w:rPr>
        <w:t>неделю).</w:t>
      </w:r>
    </w:p>
    <w:p w14:paraId="4402C5F3" w14:textId="77777777" w:rsidR="001E3B10" w:rsidRDefault="001E3B10" w:rsidP="00F0497F">
      <w:pPr>
        <w:pStyle w:val="a5"/>
        <w:numPr>
          <w:ilvl w:val="1"/>
          <w:numId w:val="117"/>
        </w:numPr>
        <w:tabs>
          <w:tab w:val="left" w:pos="2224"/>
        </w:tabs>
        <w:spacing w:before="3" w:line="360" w:lineRule="auto"/>
        <w:ind w:right="339" w:firstLine="710"/>
        <w:jc w:val="both"/>
        <w:rPr>
          <w:sz w:val="24"/>
        </w:rPr>
      </w:pPr>
      <w:r>
        <w:rPr>
          <w:sz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w:t>
      </w:r>
      <w:r>
        <w:rPr>
          <w:spacing w:val="80"/>
          <w:sz w:val="24"/>
        </w:rPr>
        <w:t xml:space="preserve"> </w:t>
      </w:r>
      <w:r>
        <w:rPr>
          <w:sz w:val="24"/>
        </w:rPr>
        <w:t>(инвариантная) часть содержания предмета, установленная федеральной рабочей программой, должна быть сохранена полностью.</w:t>
      </w:r>
    </w:p>
    <w:p w14:paraId="3970C66E" w14:textId="77777777" w:rsidR="001E3B10" w:rsidRDefault="001E3B10" w:rsidP="00F0497F">
      <w:pPr>
        <w:pStyle w:val="a5"/>
        <w:numPr>
          <w:ilvl w:val="1"/>
          <w:numId w:val="117"/>
        </w:numPr>
        <w:tabs>
          <w:tab w:val="left" w:pos="2224"/>
        </w:tabs>
        <w:spacing w:line="360" w:lineRule="auto"/>
        <w:ind w:right="351" w:firstLine="710"/>
        <w:jc w:val="both"/>
        <w:rPr>
          <w:sz w:val="24"/>
        </w:rPr>
      </w:pPr>
      <w:r>
        <w:rPr>
          <w:sz w:val="24"/>
        </w:rP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w:t>
      </w:r>
      <w:r>
        <w:rPr>
          <w:spacing w:val="40"/>
          <w:sz w:val="24"/>
        </w:rPr>
        <w:t xml:space="preserve"> </w:t>
      </w:r>
      <w:r>
        <w:rPr>
          <w:sz w:val="24"/>
        </w:rPr>
        <w:t xml:space="preserve">с выбранными разделами географических наук, проблемами, которые они решают в настоящее </w:t>
      </w:r>
      <w:r>
        <w:rPr>
          <w:spacing w:val="-2"/>
          <w:sz w:val="24"/>
        </w:rPr>
        <w:t>время.</w:t>
      </w:r>
    </w:p>
    <w:p w14:paraId="36794AEB" w14:textId="77777777" w:rsidR="001E3B10" w:rsidRDefault="001E3B10" w:rsidP="00F0497F">
      <w:pPr>
        <w:pStyle w:val="a5"/>
        <w:numPr>
          <w:ilvl w:val="0"/>
          <w:numId w:val="117"/>
        </w:numPr>
        <w:tabs>
          <w:tab w:val="left" w:pos="1927"/>
        </w:tabs>
        <w:ind w:left="1927" w:hanging="244"/>
        <w:rPr>
          <w:sz w:val="24"/>
        </w:rPr>
      </w:pPr>
      <w:r>
        <w:rPr>
          <w:sz w:val="24"/>
        </w:rPr>
        <w:t>Планируемые</w:t>
      </w:r>
      <w:r>
        <w:rPr>
          <w:spacing w:val="19"/>
          <w:sz w:val="24"/>
        </w:rPr>
        <w:t xml:space="preserve"> </w:t>
      </w:r>
      <w:r>
        <w:rPr>
          <w:sz w:val="24"/>
        </w:rPr>
        <w:t>результаты</w:t>
      </w:r>
      <w:r>
        <w:rPr>
          <w:spacing w:val="22"/>
          <w:sz w:val="24"/>
        </w:rPr>
        <w:t xml:space="preserve"> </w:t>
      </w:r>
      <w:r>
        <w:rPr>
          <w:sz w:val="24"/>
        </w:rPr>
        <w:t>освоения</w:t>
      </w:r>
      <w:r>
        <w:rPr>
          <w:spacing w:val="26"/>
          <w:sz w:val="24"/>
        </w:rPr>
        <w:t xml:space="preserve"> </w:t>
      </w:r>
      <w:r>
        <w:rPr>
          <w:sz w:val="24"/>
        </w:rPr>
        <w:t>учебного</w:t>
      </w:r>
      <w:r>
        <w:rPr>
          <w:spacing w:val="23"/>
          <w:sz w:val="24"/>
        </w:rPr>
        <w:t xml:space="preserve"> </w:t>
      </w:r>
      <w:r>
        <w:rPr>
          <w:sz w:val="24"/>
        </w:rPr>
        <w:t>предмета</w:t>
      </w:r>
      <w:r>
        <w:rPr>
          <w:spacing w:val="26"/>
          <w:sz w:val="24"/>
        </w:rPr>
        <w:t xml:space="preserve"> </w:t>
      </w:r>
      <w:r>
        <w:rPr>
          <w:sz w:val="24"/>
        </w:rPr>
        <w:t>«География»</w:t>
      </w:r>
      <w:r>
        <w:rPr>
          <w:spacing w:val="20"/>
          <w:sz w:val="24"/>
        </w:rPr>
        <w:t xml:space="preserve"> </w:t>
      </w:r>
      <w:r>
        <w:rPr>
          <w:sz w:val="24"/>
        </w:rPr>
        <w:t>на</w:t>
      </w:r>
      <w:r>
        <w:rPr>
          <w:spacing w:val="23"/>
          <w:sz w:val="24"/>
        </w:rPr>
        <w:t xml:space="preserve"> </w:t>
      </w:r>
      <w:r>
        <w:rPr>
          <w:sz w:val="24"/>
        </w:rPr>
        <w:t>уровне</w:t>
      </w:r>
      <w:r>
        <w:rPr>
          <w:spacing w:val="23"/>
          <w:sz w:val="24"/>
        </w:rPr>
        <w:t xml:space="preserve"> </w:t>
      </w:r>
      <w:r>
        <w:rPr>
          <w:spacing w:val="-2"/>
          <w:sz w:val="24"/>
        </w:rPr>
        <w:t>среднего</w:t>
      </w:r>
    </w:p>
    <w:p w14:paraId="663BF4DB" w14:textId="77777777" w:rsidR="001E3B10" w:rsidRDefault="001E3B10" w:rsidP="001E3B10">
      <w:pPr>
        <w:rPr>
          <w:sz w:val="24"/>
        </w:rPr>
        <w:sectPr w:rsidR="001E3B10" w:rsidSect="001E3B10">
          <w:pgSz w:w="11920" w:h="16850"/>
          <w:pgMar w:top="960" w:right="220" w:bottom="1680" w:left="160" w:header="0" w:footer="1373" w:gutter="0"/>
          <w:cols w:space="720"/>
        </w:sectPr>
      </w:pPr>
    </w:p>
    <w:p w14:paraId="252D6D72" w14:textId="77777777" w:rsidR="001E3B10" w:rsidRDefault="001E3B10" w:rsidP="001E3B10">
      <w:pPr>
        <w:pStyle w:val="a3"/>
        <w:spacing w:before="72"/>
        <w:ind w:firstLine="0"/>
      </w:pPr>
      <w:r>
        <w:lastRenderedPageBreak/>
        <w:t>общего</w:t>
      </w:r>
      <w:r>
        <w:rPr>
          <w:spacing w:val="-1"/>
        </w:rPr>
        <w:t xml:space="preserve"> </w:t>
      </w:r>
      <w:r>
        <w:rPr>
          <w:spacing w:val="-2"/>
        </w:rPr>
        <w:t>образования.</w:t>
      </w:r>
    </w:p>
    <w:p w14:paraId="5ACC79DE" w14:textId="77777777" w:rsidR="001E3B10" w:rsidRDefault="001E3B10" w:rsidP="00F0497F">
      <w:pPr>
        <w:pStyle w:val="a5"/>
        <w:numPr>
          <w:ilvl w:val="1"/>
          <w:numId w:val="117"/>
        </w:numPr>
        <w:tabs>
          <w:tab w:val="left" w:pos="2104"/>
        </w:tabs>
        <w:spacing w:before="140" w:line="360" w:lineRule="auto"/>
        <w:ind w:right="340" w:firstLine="710"/>
        <w:jc w:val="both"/>
        <w:rPr>
          <w:sz w:val="24"/>
        </w:rPr>
      </w:pPr>
      <w:r>
        <w:rPr>
          <w:sz w:val="24"/>
        </w:rPr>
        <w:t>Личностные результаты освоения основной образовательной программы</w:t>
      </w:r>
      <w:r>
        <w:rPr>
          <w:spacing w:val="40"/>
          <w:sz w:val="24"/>
        </w:rPr>
        <w:t xml:space="preserve"> </w:t>
      </w:r>
      <w:r>
        <w:rPr>
          <w:sz w:val="24"/>
        </w:rPr>
        <w:t>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716C101D" w14:textId="77777777" w:rsidR="001E3B10" w:rsidRDefault="001E3B10" w:rsidP="00F0497F">
      <w:pPr>
        <w:pStyle w:val="a5"/>
        <w:numPr>
          <w:ilvl w:val="2"/>
          <w:numId w:val="117"/>
        </w:numPr>
        <w:tabs>
          <w:tab w:val="left" w:pos="2393"/>
        </w:tabs>
        <w:spacing w:line="360" w:lineRule="auto"/>
        <w:ind w:right="330" w:firstLine="710"/>
        <w:rPr>
          <w:sz w:val="24"/>
        </w:rPr>
      </w:pPr>
      <w:r>
        <w:rPr>
          <w:sz w:val="24"/>
        </w:rPr>
        <w:t>В результате изучения географии на уровне среднего общего образования у обучающегося будут сформированы следующие личностные результаты:</w:t>
      </w:r>
    </w:p>
    <w:p w14:paraId="59B319E7" w14:textId="77777777" w:rsidR="001E3B10" w:rsidRDefault="001E3B10" w:rsidP="00F0497F">
      <w:pPr>
        <w:pStyle w:val="a5"/>
        <w:numPr>
          <w:ilvl w:val="0"/>
          <w:numId w:val="115"/>
        </w:numPr>
        <w:tabs>
          <w:tab w:val="left" w:pos="1946"/>
        </w:tabs>
        <w:spacing w:before="3"/>
        <w:ind w:left="1946" w:hanging="260"/>
        <w:rPr>
          <w:sz w:val="24"/>
        </w:rPr>
      </w:pPr>
      <w:r>
        <w:rPr>
          <w:sz w:val="24"/>
        </w:rPr>
        <w:t>гражданского</w:t>
      </w:r>
      <w:r>
        <w:rPr>
          <w:spacing w:val="-10"/>
          <w:sz w:val="24"/>
        </w:rPr>
        <w:t xml:space="preserve"> </w:t>
      </w:r>
      <w:r>
        <w:rPr>
          <w:spacing w:val="-2"/>
          <w:sz w:val="24"/>
        </w:rPr>
        <w:t>воспитания:</w:t>
      </w:r>
    </w:p>
    <w:p w14:paraId="46F58603" w14:textId="77777777" w:rsidR="001E3B10" w:rsidRDefault="001E3B10" w:rsidP="001E3B10">
      <w:pPr>
        <w:pStyle w:val="a3"/>
        <w:spacing w:before="132" w:line="360" w:lineRule="auto"/>
        <w:ind w:right="345"/>
      </w:pPr>
      <w:r>
        <w:t>сформированность гражданской позиции обучающегося как активного и ответственного члена российского общества;</w:t>
      </w:r>
    </w:p>
    <w:p w14:paraId="54230BC9" w14:textId="77777777" w:rsidR="001E3B10" w:rsidRDefault="001E3B10" w:rsidP="001E3B10">
      <w:pPr>
        <w:pStyle w:val="a3"/>
        <w:spacing w:before="5" w:line="360" w:lineRule="auto"/>
        <w:ind w:left="1686" w:right="344" w:firstLine="0"/>
      </w:pPr>
      <w:r>
        <w:t>осознание своих конституционных прав и обязанностей, уважение закона и правопорядка; принятие</w:t>
      </w:r>
      <w:r>
        <w:rPr>
          <w:spacing w:val="40"/>
        </w:rPr>
        <w:t xml:space="preserve"> </w:t>
      </w:r>
      <w:r>
        <w:t>традиционных</w:t>
      </w:r>
      <w:r>
        <w:rPr>
          <w:spacing w:val="40"/>
        </w:rPr>
        <w:t xml:space="preserve"> </w:t>
      </w:r>
      <w:r>
        <w:t>национальных,</w:t>
      </w:r>
      <w:r>
        <w:rPr>
          <w:spacing w:val="40"/>
        </w:rPr>
        <w:t xml:space="preserve"> </w:t>
      </w:r>
      <w:r>
        <w:t>общечеловеческих</w:t>
      </w:r>
      <w:r>
        <w:rPr>
          <w:spacing w:val="40"/>
        </w:rPr>
        <w:t xml:space="preserve"> </w:t>
      </w:r>
      <w:r>
        <w:t>гуманистических</w:t>
      </w:r>
    </w:p>
    <w:p w14:paraId="5F881108" w14:textId="77777777" w:rsidR="001E3B10" w:rsidRDefault="001E3B10" w:rsidP="001E3B10">
      <w:pPr>
        <w:pStyle w:val="a3"/>
        <w:spacing w:before="3"/>
        <w:ind w:firstLine="0"/>
      </w:pPr>
      <w:r>
        <w:t>и</w:t>
      </w:r>
      <w:r>
        <w:rPr>
          <w:spacing w:val="-4"/>
        </w:rPr>
        <w:t xml:space="preserve"> </w:t>
      </w:r>
      <w:r>
        <w:t>демократических</w:t>
      </w:r>
      <w:r>
        <w:rPr>
          <w:spacing w:val="-8"/>
        </w:rPr>
        <w:t xml:space="preserve"> </w:t>
      </w:r>
      <w:r>
        <w:rPr>
          <w:spacing w:val="-2"/>
        </w:rPr>
        <w:t>ценностей;</w:t>
      </w:r>
    </w:p>
    <w:p w14:paraId="02025925" w14:textId="77777777" w:rsidR="001E3B10" w:rsidRDefault="001E3B10" w:rsidP="001E3B10">
      <w:pPr>
        <w:pStyle w:val="a3"/>
        <w:spacing w:before="134" w:line="360" w:lineRule="auto"/>
        <w:ind w:right="35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F228FDF" w14:textId="77777777" w:rsidR="001E3B10" w:rsidRDefault="001E3B10" w:rsidP="001E3B10">
      <w:pPr>
        <w:pStyle w:val="a3"/>
        <w:spacing w:line="360" w:lineRule="auto"/>
        <w:ind w:right="336"/>
      </w:pPr>
      <w:r>
        <w:t>готовность вести совместную деятельность в интересах гражданского общества,</w:t>
      </w:r>
      <w:r>
        <w:rPr>
          <w:spacing w:val="40"/>
        </w:rPr>
        <w:t xml:space="preserve"> </w:t>
      </w:r>
      <w:r>
        <w:t>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w:t>
      </w:r>
    </w:p>
    <w:p w14:paraId="5BF63707" w14:textId="77777777" w:rsidR="001E3B10" w:rsidRDefault="001E3B10" w:rsidP="001E3B10">
      <w:pPr>
        <w:pStyle w:val="a3"/>
        <w:spacing w:before="2"/>
        <w:ind w:left="1686" w:firstLine="0"/>
      </w:pPr>
      <w:r>
        <w:t>готовность</w:t>
      </w:r>
      <w:r>
        <w:rPr>
          <w:spacing w:val="-11"/>
        </w:rPr>
        <w:t xml:space="preserve"> </w:t>
      </w:r>
      <w:r>
        <w:t>к</w:t>
      </w:r>
      <w:r>
        <w:rPr>
          <w:spacing w:val="-11"/>
        </w:rPr>
        <w:t xml:space="preserve"> </w:t>
      </w:r>
      <w:r>
        <w:t>гуманитарной</w:t>
      </w:r>
      <w:r>
        <w:rPr>
          <w:spacing w:val="-10"/>
        </w:rPr>
        <w:t xml:space="preserve"> </w:t>
      </w:r>
      <w:r>
        <w:t>и</w:t>
      </w:r>
      <w:r>
        <w:rPr>
          <w:spacing w:val="-4"/>
        </w:rPr>
        <w:t xml:space="preserve"> </w:t>
      </w:r>
      <w:r>
        <w:t>волонтёрской</w:t>
      </w:r>
      <w:r>
        <w:rPr>
          <w:spacing w:val="-3"/>
        </w:rPr>
        <w:t xml:space="preserve"> </w:t>
      </w:r>
      <w:r>
        <w:rPr>
          <w:spacing w:val="-2"/>
        </w:rPr>
        <w:t>деятельности.</w:t>
      </w:r>
    </w:p>
    <w:p w14:paraId="0FA9F04C" w14:textId="77777777" w:rsidR="001E3B10" w:rsidRDefault="001E3B10" w:rsidP="00F0497F">
      <w:pPr>
        <w:pStyle w:val="a5"/>
        <w:numPr>
          <w:ilvl w:val="0"/>
          <w:numId w:val="115"/>
        </w:numPr>
        <w:tabs>
          <w:tab w:val="left" w:pos="1946"/>
        </w:tabs>
        <w:spacing w:before="139"/>
        <w:ind w:left="1946" w:hanging="260"/>
        <w:rPr>
          <w:sz w:val="24"/>
        </w:rPr>
      </w:pPr>
      <w:r>
        <w:rPr>
          <w:sz w:val="24"/>
        </w:rPr>
        <w:t>патриотического</w:t>
      </w:r>
      <w:r>
        <w:rPr>
          <w:spacing w:val="-15"/>
          <w:sz w:val="24"/>
        </w:rPr>
        <w:t xml:space="preserve"> </w:t>
      </w:r>
      <w:r>
        <w:rPr>
          <w:spacing w:val="-2"/>
          <w:sz w:val="24"/>
        </w:rPr>
        <w:t>воспитания:</w:t>
      </w:r>
    </w:p>
    <w:p w14:paraId="0574448B" w14:textId="77777777" w:rsidR="001E3B10" w:rsidRDefault="001E3B10" w:rsidP="001E3B10">
      <w:pPr>
        <w:pStyle w:val="a3"/>
        <w:spacing w:before="137" w:line="360" w:lineRule="auto"/>
        <w:ind w:right="343"/>
      </w:pPr>
      <w:r>
        <w:t>сформированность российской гражданской идентичности, патриотизма, уважения к</w:t>
      </w:r>
      <w:r>
        <w:rPr>
          <w:spacing w:val="40"/>
        </w:rPr>
        <w:t xml:space="preserve"> </w:t>
      </w:r>
      <w:r>
        <w:t>своему</w:t>
      </w:r>
      <w:r>
        <w:rPr>
          <w:spacing w:val="-7"/>
        </w:rPr>
        <w:t xml:space="preserve"> </w:t>
      </w:r>
      <w:r>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8762D0F" w14:textId="77777777" w:rsidR="001E3B10" w:rsidRDefault="001E3B10" w:rsidP="001E3B10">
      <w:pPr>
        <w:pStyle w:val="a3"/>
        <w:spacing w:before="1" w:line="360" w:lineRule="auto"/>
        <w:ind w:right="337"/>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w:t>
      </w:r>
      <w:proofErr w:type="gramStart"/>
      <w:r>
        <w:t>,т</w:t>
      </w:r>
      <w:proofErr w:type="gramEnd"/>
      <w:r>
        <w:t>рудх, труде;</w:t>
      </w:r>
    </w:p>
    <w:p w14:paraId="48AB8ADD" w14:textId="77777777" w:rsidR="001E3B10" w:rsidRDefault="001E3B10" w:rsidP="001E3B10">
      <w:pPr>
        <w:pStyle w:val="a3"/>
        <w:spacing w:line="360" w:lineRule="auto"/>
        <w:ind w:right="343"/>
      </w:pPr>
      <w:r>
        <w:t xml:space="preserve">идейная убеждённость, готовность к служению и защите Отечества, ответственность за его </w:t>
      </w:r>
      <w:r>
        <w:rPr>
          <w:spacing w:val="-2"/>
        </w:rPr>
        <w:t>судьбу.</w:t>
      </w:r>
    </w:p>
    <w:p w14:paraId="77FB2822" w14:textId="77777777" w:rsidR="001E3B10" w:rsidRDefault="001E3B10" w:rsidP="00F0497F">
      <w:pPr>
        <w:pStyle w:val="a5"/>
        <w:numPr>
          <w:ilvl w:val="0"/>
          <w:numId w:val="115"/>
        </w:numPr>
        <w:tabs>
          <w:tab w:val="left" w:pos="1946"/>
        </w:tabs>
        <w:spacing w:before="5"/>
        <w:ind w:left="1946" w:hanging="260"/>
        <w:rPr>
          <w:sz w:val="24"/>
        </w:rPr>
      </w:pPr>
      <w:r>
        <w:rPr>
          <w:spacing w:val="-2"/>
          <w:sz w:val="24"/>
        </w:rPr>
        <w:t>духовно-нравственного</w:t>
      </w:r>
      <w:r>
        <w:rPr>
          <w:spacing w:val="21"/>
          <w:sz w:val="24"/>
        </w:rPr>
        <w:t xml:space="preserve"> </w:t>
      </w:r>
      <w:r>
        <w:rPr>
          <w:spacing w:val="-2"/>
          <w:sz w:val="24"/>
        </w:rPr>
        <w:t>воспитания:</w:t>
      </w:r>
    </w:p>
    <w:p w14:paraId="793F971C" w14:textId="77777777" w:rsidR="001E3B10" w:rsidRDefault="001E3B10" w:rsidP="001E3B10">
      <w:pPr>
        <w:pStyle w:val="a3"/>
        <w:spacing w:before="132"/>
        <w:ind w:left="1686" w:firstLine="0"/>
      </w:pPr>
      <w:r>
        <w:t>осознание</w:t>
      </w:r>
      <w:r>
        <w:rPr>
          <w:spacing w:val="-13"/>
        </w:rPr>
        <w:t xml:space="preserve"> </w:t>
      </w:r>
      <w:r>
        <w:t>духовных</w:t>
      </w:r>
      <w:r>
        <w:rPr>
          <w:spacing w:val="-11"/>
        </w:rPr>
        <w:t xml:space="preserve"> </w:t>
      </w:r>
      <w:r>
        <w:t>ценностей</w:t>
      </w:r>
      <w:r>
        <w:rPr>
          <w:spacing w:val="-9"/>
        </w:rPr>
        <w:t xml:space="preserve"> </w:t>
      </w:r>
      <w:r>
        <w:t>российского</w:t>
      </w:r>
      <w:r>
        <w:rPr>
          <w:spacing w:val="-8"/>
        </w:rPr>
        <w:t xml:space="preserve"> </w:t>
      </w:r>
      <w:r>
        <w:rPr>
          <w:spacing w:val="-2"/>
        </w:rPr>
        <w:t>народа;</w:t>
      </w:r>
    </w:p>
    <w:p w14:paraId="179509A1" w14:textId="77777777" w:rsidR="001E3B10" w:rsidRDefault="001E3B10" w:rsidP="001E3B10">
      <w:pPr>
        <w:pStyle w:val="a3"/>
        <w:spacing w:before="141"/>
        <w:ind w:left="1686" w:firstLine="0"/>
      </w:pPr>
      <w:r>
        <w:t>сформированность</w:t>
      </w:r>
      <w:r>
        <w:rPr>
          <w:spacing w:val="-17"/>
        </w:rPr>
        <w:t xml:space="preserve"> </w:t>
      </w:r>
      <w:r>
        <w:t>нравственного</w:t>
      </w:r>
      <w:r>
        <w:rPr>
          <w:spacing w:val="-12"/>
        </w:rPr>
        <w:t xml:space="preserve"> </w:t>
      </w:r>
      <w:r>
        <w:t>сознания,</w:t>
      </w:r>
      <w:r>
        <w:rPr>
          <w:spacing w:val="-9"/>
        </w:rPr>
        <w:t xml:space="preserve"> </w:t>
      </w:r>
      <w:r>
        <w:t>этического</w:t>
      </w:r>
      <w:r>
        <w:rPr>
          <w:spacing w:val="-12"/>
        </w:rPr>
        <w:t xml:space="preserve"> </w:t>
      </w:r>
      <w:r>
        <w:rPr>
          <w:spacing w:val="-2"/>
        </w:rPr>
        <w:t>поведения;</w:t>
      </w:r>
    </w:p>
    <w:p w14:paraId="4B9F3416" w14:textId="77777777" w:rsidR="001E3B10" w:rsidRDefault="001E3B10" w:rsidP="001E3B10">
      <w:pPr>
        <w:pStyle w:val="a3"/>
        <w:spacing w:before="137"/>
        <w:ind w:left="1683" w:firstLine="0"/>
      </w:pPr>
      <w:r>
        <w:t>способность</w:t>
      </w:r>
      <w:r>
        <w:rPr>
          <w:spacing w:val="35"/>
        </w:rPr>
        <w:t xml:space="preserve"> </w:t>
      </w:r>
      <w:r>
        <w:t>оценивать</w:t>
      </w:r>
      <w:r>
        <w:rPr>
          <w:spacing w:val="36"/>
        </w:rPr>
        <w:t xml:space="preserve"> </w:t>
      </w:r>
      <w:r>
        <w:t>ситуацию</w:t>
      </w:r>
      <w:r>
        <w:rPr>
          <w:spacing w:val="73"/>
        </w:rPr>
        <w:t xml:space="preserve"> </w:t>
      </w:r>
      <w:r>
        <w:t>и</w:t>
      </w:r>
      <w:r>
        <w:rPr>
          <w:spacing w:val="74"/>
        </w:rPr>
        <w:t xml:space="preserve"> </w:t>
      </w:r>
      <w:r>
        <w:t>принимать</w:t>
      </w:r>
      <w:r>
        <w:rPr>
          <w:spacing w:val="38"/>
        </w:rPr>
        <w:t xml:space="preserve"> </w:t>
      </w:r>
      <w:r>
        <w:t>осознанные</w:t>
      </w:r>
      <w:r>
        <w:rPr>
          <w:spacing w:val="35"/>
        </w:rPr>
        <w:t xml:space="preserve"> </w:t>
      </w:r>
      <w:r>
        <w:t>решения,</w:t>
      </w:r>
      <w:r>
        <w:rPr>
          <w:spacing w:val="35"/>
        </w:rPr>
        <w:t xml:space="preserve"> </w:t>
      </w:r>
      <w:r>
        <w:t>ориентируясь</w:t>
      </w:r>
      <w:r>
        <w:rPr>
          <w:spacing w:val="75"/>
        </w:rPr>
        <w:t xml:space="preserve"> </w:t>
      </w:r>
      <w:r>
        <w:rPr>
          <w:spacing w:val="-5"/>
        </w:rPr>
        <w:t>на</w:t>
      </w:r>
    </w:p>
    <w:p w14:paraId="359E1E96" w14:textId="77777777" w:rsidR="001E3B10" w:rsidRDefault="001E3B10" w:rsidP="001E3B10">
      <w:pPr>
        <w:sectPr w:rsidR="001E3B10" w:rsidSect="001E3B10">
          <w:pgSz w:w="11920" w:h="16850"/>
          <w:pgMar w:top="960" w:right="220" w:bottom="1680" w:left="160" w:header="0" w:footer="1373" w:gutter="0"/>
          <w:cols w:space="720"/>
        </w:sectPr>
      </w:pPr>
    </w:p>
    <w:p w14:paraId="0E083E3B" w14:textId="77777777" w:rsidR="001E3B10" w:rsidRDefault="001E3B10" w:rsidP="001E3B10">
      <w:pPr>
        <w:pStyle w:val="a3"/>
        <w:spacing w:before="72"/>
        <w:ind w:firstLine="0"/>
        <w:jc w:val="left"/>
      </w:pPr>
      <w:r>
        <w:lastRenderedPageBreak/>
        <w:t>морально-нравственные</w:t>
      </w:r>
      <w:r>
        <w:rPr>
          <w:spacing w:val="-5"/>
        </w:rPr>
        <w:t xml:space="preserve"> </w:t>
      </w:r>
      <w:r>
        <w:t>нормы</w:t>
      </w:r>
      <w:r>
        <w:rPr>
          <w:spacing w:val="-3"/>
        </w:rPr>
        <w:t xml:space="preserve"> </w:t>
      </w:r>
      <w:r>
        <w:t>и</w:t>
      </w:r>
      <w:r>
        <w:rPr>
          <w:spacing w:val="-3"/>
        </w:rPr>
        <w:t xml:space="preserve"> </w:t>
      </w:r>
      <w:r>
        <w:rPr>
          <w:spacing w:val="-2"/>
        </w:rPr>
        <w:t>ценности;</w:t>
      </w:r>
    </w:p>
    <w:p w14:paraId="6D4819D3" w14:textId="77777777" w:rsidR="001E3B10" w:rsidRDefault="001E3B10" w:rsidP="001E3B10">
      <w:pPr>
        <w:pStyle w:val="a3"/>
        <w:spacing w:before="140" w:line="362" w:lineRule="auto"/>
        <w:jc w:val="left"/>
      </w:pPr>
      <w:r>
        <w:t>осознание</w:t>
      </w:r>
      <w:r>
        <w:rPr>
          <w:spacing w:val="34"/>
        </w:rPr>
        <w:t xml:space="preserve"> </w:t>
      </w:r>
      <w:r>
        <w:t>личного</w:t>
      </w:r>
      <w:r>
        <w:rPr>
          <w:spacing w:val="35"/>
        </w:rPr>
        <w:t xml:space="preserve"> </w:t>
      </w:r>
      <w:r>
        <w:t>вклада</w:t>
      </w:r>
      <w:r>
        <w:rPr>
          <w:spacing w:val="33"/>
        </w:rPr>
        <w:t xml:space="preserve"> </w:t>
      </w:r>
      <w:r>
        <w:t>в</w:t>
      </w:r>
      <w:r>
        <w:rPr>
          <w:spacing w:val="36"/>
        </w:rPr>
        <w:t xml:space="preserve"> </w:t>
      </w:r>
      <w:r>
        <w:t>построение</w:t>
      </w:r>
      <w:r>
        <w:rPr>
          <w:spacing w:val="37"/>
        </w:rPr>
        <w:t xml:space="preserve"> </w:t>
      </w:r>
      <w:r>
        <w:t>устойчивого</w:t>
      </w:r>
      <w:r>
        <w:rPr>
          <w:spacing w:val="36"/>
        </w:rPr>
        <w:t xml:space="preserve"> </w:t>
      </w:r>
      <w:r>
        <w:t>будущего</w:t>
      </w:r>
      <w:r>
        <w:rPr>
          <w:spacing w:val="37"/>
        </w:rPr>
        <w:t xml:space="preserve"> </w:t>
      </w:r>
      <w:r>
        <w:t>на</w:t>
      </w:r>
      <w:r>
        <w:rPr>
          <w:spacing w:val="35"/>
        </w:rPr>
        <w:t xml:space="preserve"> </w:t>
      </w:r>
      <w:r>
        <w:t>основе</w:t>
      </w:r>
      <w:r>
        <w:rPr>
          <w:spacing w:val="33"/>
        </w:rPr>
        <w:t xml:space="preserve"> </w:t>
      </w:r>
      <w:r>
        <w:t>формирования элементов географической и экологической культуры;</w:t>
      </w:r>
    </w:p>
    <w:p w14:paraId="02139CEE" w14:textId="77777777" w:rsidR="001E3B10" w:rsidRDefault="001E3B10" w:rsidP="001E3B10">
      <w:pPr>
        <w:pStyle w:val="a3"/>
        <w:spacing w:line="360" w:lineRule="auto"/>
        <w:jc w:val="left"/>
      </w:pPr>
      <w:r>
        <w:t>ответственное</w:t>
      </w:r>
      <w:r>
        <w:rPr>
          <w:spacing w:val="36"/>
        </w:rPr>
        <w:t xml:space="preserve"> </w:t>
      </w:r>
      <w:r>
        <w:t>отношение</w:t>
      </w:r>
      <w:r>
        <w:rPr>
          <w:spacing w:val="38"/>
        </w:rPr>
        <w:t xml:space="preserve"> </w:t>
      </w:r>
      <w:r>
        <w:t>к</w:t>
      </w:r>
      <w:r>
        <w:rPr>
          <w:spacing w:val="36"/>
        </w:rPr>
        <w:t xml:space="preserve"> </w:t>
      </w:r>
      <w:r>
        <w:t>своим</w:t>
      </w:r>
      <w:r>
        <w:rPr>
          <w:spacing w:val="37"/>
        </w:rPr>
        <w:t xml:space="preserve"> </w:t>
      </w:r>
      <w:r>
        <w:t>родителям,</w:t>
      </w:r>
      <w:r>
        <w:rPr>
          <w:spacing w:val="40"/>
        </w:rPr>
        <w:t xml:space="preserve"> </w:t>
      </w:r>
      <w:r>
        <w:t>созданию</w:t>
      </w:r>
      <w:r>
        <w:rPr>
          <w:spacing w:val="39"/>
        </w:rPr>
        <w:t xml:space="preserve"> </w:t>
      </w:r>
      <w:r>
        <w:t>семьи</w:t>
      </w:r>
      <w:r>
        <w:rPr>
          <w:spacing w:val="37"/>
        </w:rPr>
        <w:t xml:space="preserve"> </w:t>
      </w:r>
      <w:r>
        <w:t>на</w:t>
      </w:r>
      <w:r>
        <w:rPr>
          <w:spacing w:val="34"/>
        </w:rPr>
        <w:t xml:space="preserve"> </w:t>
      </w:r>
      <w:r>
        <w:t>основе</w:t>
      </w:r>
      <w:r>
        <w:rPr>
          <w:spacing w:val="36"/>
        </w:rPr>
        <w:t xml:space="preserve"> </w:t>
      </w:r>
      <w:r>
        <w:t>осознанного принятия ценностей семейной жизни в соответствии с традициями народов России.</w:t>
      </w:r>
    </w:p>
    <w:p w14:paraId="457811E1" w14:textId="77777777" w:rsidR="001E3B10" w:rsidRDefault="001E3B10" w:rsidP="00F0497F">
      <w:pPr>
        <w:pStyle w:val="a5"/>
        <w:numPr>
          <w:ilvl w:val="0"/>
          <w:numId w:val="115"/>
        </w:numPr>
        <w:tabs>
          <w:tab w:val="left" w:pos="1946"/>
        </w:tabs>
        <w:spacing w:before="2"/>
        <w:ind w:left="1946" w:hanging="260"/>
        <w:rPr>
          <w:sz w:val="24"/>
        </w:rPr>
      </w:pPr>
      <w:r>
        <w:rPr>
          <w:sz w:val="24"/>
        </w:rPr>
        <w:t>эстетического</w:t>
      </w:r>
      <w:r>
        <w:rPr>
          <w:spacing w:val="-13"/>
          <w:sz w:val="24"/>
        </w:rPr>
        <w:t xml:space="preserve"> </w:t>
      </w:r>
      <w:r>
        <w:rPr>
          <w:spacing w:val="-2"/>
          <w:sz w:val="24"/>
        </w:rPr>
        <w:t>воспитания:</w:t>
      </w:r>
    </w:p>
    <w:p w14:paraId="2A52C028" w14:textId="77777777" w:rsidR="001E3B10" w:rsidRDefault="001E3B10" w:rsidP="001E3B10">
      <w:pPr>
        <w:pStyle w:val="a3"/>
        <w:spacing w:before="132" w:line="360" w:lineRule="auto"/>
        <w:ind w:right="338"/>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43A279BA" w14:textId="77777777" w:rsidR="001E3B10" w:rsidRDefault="001E3B10" w:rsidP="001E3B10">
      <w:pPr>
        <w:pStyle w:val="a3"/>
        <w:spacing w:line="362" w:lineRule="auto"/>
        <w:ind w:right="353"/>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B249B14" w14:textId="77777777" w:rsidR="001E3B10" w:rsidRDefault="001E3B10" w:rsidP="001E3B10">
      <w:pPr>
        <w:pStyle w:val="a3"/>
        <w:spacing w:line="360" w:lineRule="auto"/>
        <w:ind w:right="341"/>
      </w:pPr>
      <w:r>
        <w:t>убеждённость в значимости для личности и общества отечественного и мирового</w:t>
      </w:r>
      <w:r>
        <w:rPr>
          <w:spacing w:val="80"/>
        </w:rPr>
        <w:t xml:space="preserve"> </w:t>
      </w:r>
      <w:r>
        <w:t>искусства, этнических культурных традиций и народного творчества;</w:t>
      </w:r>
    </w:p>
    <w:p w14:paraId="565E252E" w14:textId="77777777" w:rsidR="001E3B10" w:rsidRDefault="001E3B10" w:rsidP="001E3B10">
      <w:pPr>
        <w:pStyle w:val="a3"/>
        <w:spacing w:line="360" w:lineRule="auto"/>
        <w:ind w:right="350"/>
      </w:pPr>
      <w:r>
        <w:t>готовность к самовыражению в разных видах искусства, стремление проявлять качества творческой личности.</w:t>
      </w:r>
    </w:p>
    <w:p w14:paraId="74C54A85" w14:textId="77777777" w:rsidR="001E3B10" w:rsidRDefault="001E3B10" w:rsidP="00F0497F">
      <w:pPr>
        <w:pStyle w:val="a5"/>
        <w:numPr>
          <w:ilvl w:val="0"/>
          <w:numId w:val="115"/>
        </w:numPr>
        <w:tabs>
          <w:tab w:val="left" w:pos="1946"/>
        </w:tabs>
        <w:spacing w:before="4"/>
        <w:ind w:left="1946" w:hanging="260"/>
        <w:rPr>
          <w:sz w:val="24"/>
        </w:rPr>
      </w:pPr>
      <w:r>
        <w:rPr>
          <w:sz w:val="24"/>
        </w:rPr>
        <w:t>физического</w:t>
      </w:r>
      <w:r>
        <w:rPr>
          <w:spacing w:val="-14"/>
          <w:sz w:val="24"/>
        </w:rPr>
        <w:t xml:space="preserve"> </w:t>
      </w:r>
      <w:r>
        <w:rPr>
          <w:spacing w:val="-2"/>
          <w:sz w:val="24"/>
        </w:rPr>
        <w:t>воспитания:</w:t>
      </w:r>
    </w:p>
    <w:p w14:paraId="4FC8D756" w14:textId="77777777" w:rsidR="001E3B10" w:rsidRDefault="001E3B10" w:rsidP="001E3B10">
      <w:pPr>
        <w:pStyle w:val="a3"/>
        <w:spacing w:before="98" w:line="360" w:lineRule="auto"/>
        <w:ind w:right="338"/>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 потребность в физическом совершенствовании, занятиях спортивно-оздоровительной деятельностью;</w:t>
      </w:r>
    </w:p>
    <w:p w14:paraId="66F9E45E" w14:textId="77777777" w:rsidR="001E3B10" w:rsidRDefault="001E3B10" w:rsidP="001E3B10">
      <w:pPr>
        <w:pStyle w:val="a3"/>
        <w:spacing w:before="4" w:line="360" w:lineRule="auto"/>
        <w:ind w:right="351"/>
      </w:pPr>
      <w:r>
        <w:t>активное неприятие вредных привычек и иных форм причинения вреда физическому и психическому здоровью.</w:t>
      </w:r>
    </w:p>
    <w:p w14:paraId="1BBADA18" w14:textId="77777777" w:rsidR="001E3B10" w:rsidRDefault="001E3B10" w:rsidP="00F0497F">
      <w:pPr>
        <w:pStyle w:val="a5"/>
        <w:numPr>
          <w:ilvl w:val="0"/>
          <w:numId w:val="115"/>
        </w:numPr>
        <w:tabs>
          <w:tab w:val="left" w:pos="1946"/>
        </w:tabs>
        <w:spacing w:before="3"/>
        <w:ind w:left="1946" w:hanging="260"/>
        <w:rPr>
          <w:sz w:val="24"/>
        </w:rPr>
      </w:pPr>
      <w:r>
        <w:rPr>
          <w:sz w:val="24"/>
        </w:rPr>
        <w:t>трудового</w:t>
      </w:r>
      <w:r>
        <w:rPr>
          <w:spacing w:val="-6"/>
          <w:sz w:val="24"/>
        </w:rPr>
        <w:t xml:space="preserve"> </w:t>
      </w:r>
      <w:r>
        <w:rPr>
          <w:spacing w:val="-2"/>
          <w:sz w:val="24"/>
        </w:rPr>
        <w:t>воспитания:</w:t>
      </w:r>
    </w:p>
    <w:p w14:paraId="6A4D8C6E" w14:textId="77777777" w:rsidR="001E3B10" w:rsidRDefault="001E3B10" w:rsidP="001E3B10">
      <w:pPr>
        <w:pStyle w:val="a3"/>
        <w:spacing w:before="134"/>
        <w:ind w:left="1686" w:firstLine="0"/>
      </w:pPr>
      <w:r>
        <w:t>готовность</w:t>
      </w:r>
      <w:r>
        <w:rPr>
          <w:spacing w:val="-14"/>
        </w:rPr>
        <w:t xml:space="preserve"> </w:t>
      </w:r>
      <w:r>
        <w:t>к</w:t>
      </w:r>
      <w:r>
        <w:rPr>
          <w:spacing w:val="-8"/>
        </w:rPr>
        <w:t xml:space="preserve"> </w:t>
      </w:r>
      <w:r>
        <w:t>труду,</w:t>
      </w:r>
      <w:r>
        <w:rPr>
          <w:spacing w:val="-3"/>
        </w:rPr>
        <w:t xml:space="preserve"> </w:t>
      </w:r>
      <w:r>
        <w:t>осознание</w:t>
      </w:r>
      <w:r>
        <w:rPr>
          <w:spacing w:val="-9"/>
        </w:rPr>
        <w:t xml:space="preserve"> </w:t>
      </w:r>
      <w:r>
        <w:t>ценности</w:t>
      </w:r>
      <w:r>
        <w:rPr>
          <w:spacing w:val="-4"/>
        </w:rPr>
        <w:t xml:space="preserve"> </w:t>
      </w:r>
      <w:r>
        <w:t>мастерства,</w:t>
      </w:r>
      <w:r>
        <w:rPr>
          <w:spacing w:val="-5"/>
        </w:rPr>
        <w:t xml:space="preserve"> </w:t>
      </w:r>
      <w:r>
        <w:rPr>
          <w:spacing w:val="-2"/>
        </w:rPr>
        <w:t>трудолюбие;</w:t>
      </w:r>
    </w:p>
    <w:p w14:paraId="3C113D44" w14:textId="77777777" w:rsidR="001E3B10" w:rsidRDefault="001E3B10" w:rsidP="001E3B10">
      <w:pPr>
        <w:pStyle w:val="a3"/>
        <w:spacing w:before="142" w:line="360" w:lineRule="auto"/>
        <w:ind w:right="353"/>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C68235B" w14:textId="77777777" w:rsidR="001E3B10" w:rsidRDefault="001E3B10" w:rsidP="001E3B10">
      <w:pPr>
        <w:pStyle w:val="a3"/>
        <w:spacing w:line="360" w:lineRule="auto"/>
        <w:ind w:right="342"/>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4221491A" w14:textId="77777777" w:rsidR="001E3B10" w:rsidRDefault="001E3B10" w:rsidP="001E3B10">
      <w:pPr>
        <w:pStyle w:val="a3"/>
        <w:spacing w:line="275" w:lineRule="exact"/>
        <w:ind w:left="1686" w:firstLine="0"/>
      </w:pPr>
      <w:r>
        <w:t>готовность</w:t>
      </w:r>
      <w:r>
        <w:rPr>
          <w:spacing w:val="-11"/>
        </w:rPr>
        <w:t xml:space="preserve"> </w:t>
      </w:r>
      <w:r>
        <w:t>и</w:t>
      </w:r>
      <w:r>
        <w:rPr>
          <w:spacing w:val="-7"/>
        </w:rPr>
        <w:t xml:space="preserve"> </w:t>
      </w:r>
      <w:r>
        <w:t>способность</w:t>
      </w:r>
      <w:r>
        <w:rPr>
          <w:spacing w:val="-2"/>
        </w:rPr>
        <w:t xml:space="preserve"> </w:t>
      </w:r>
      <w:r>
        <w:t>к</w:t>
      </w:r>
      <w:r>
        <w:rPr>
          <w:spacing w:val="-10"/>
        </w:rPr>
        <w:t xml:space="preserve"> </w:t>
      </w:r>
      <w:r>
        <w:t>образованию</w:t>
      </w:r>
      <w:r>
        <w:rPr>
          <w:spacing w:val="-2"/>
        </w:rPr>
        <w:t xml:space="preserve"> </w:t>
      </w:r>
      <w:r>
        <w:t>и</w:t>
      </w:r>
      <w:r>
        <w:rPr>
          <w:spacing w:val="-6"/>
        </w:rPr>
        <w:t xml:space="preserve"> </w:t>
      </w:r>
      <w:r>
        <w:t>самообразованию</w:t>
      </w:r>
      <w:r>
        <w:rPr>
          <w:spacing w:val="-9"/>
        </w:rPr>
        <w:t xml:space="preserve"> </w:t>
      </w:r>
      <w:r>
        <w:t>на</w:t>
      </w:r>
      <w:r>
        <w:rPr>
          <w:spacing w:val="-5"/>
        </w:rPr>
        <w:t xml:space="preserve"> </w:t>
      </w:r>
      <w:r>
        <w:t>протяжении</w:t>
      </w:r>
      <w:r>
        <w:rPr>
          <w:spacing w:val="-6"/>
        </w:rPr>
        <w:t xml:space="preserve"> </w:t>
      </w:r>
      <w:r>
        <w:t>всей</w:t>
      </w:r>
      <w:r>
        <w:rPr>
          <w:spacing w:val="-6"/>
        </w:rPr>
        <w:t xml:space="preserve"> </w:t>
      </w:r>
      <w:r>
        <w:rPr>
          <w:spacing w:val="-2"/>
        </w:rPr>
        <w:t>жизни.</w:t>
      </w:r>
    </w:p>
    <w:p w14:paraId="11FE4BC8" w14:textId="77777777" w:rsidR="001E3B10" w:rsidRDefault="001E3B10" w:rsidP="00F0497F">
      <w:pPr>
        <w:pStyle w:val="a5"/>
        <w:numPr>
          <w:ilvl w:val="0"/>
          <w:numId w:val="115"/>
        </w:numPr>
        <w:tabs>
          <w:tab w:val="left" w:pos="1946"/>
        </w:tabs>
        <w:spacing w:before="137"/>
        <w:ind w:left="1946" w:hanging="260"/>
        <w:rPr>
          <w:sz w:val="24"/>
        </w:rPr>
      </w:pPr>
      <w:r>
        <w:rPr>
          <w:spacing w:val="-2"/>
          <w:sz w:val="24"/>
        </w:rPr>
        <w:t>экологического</w:t>
      </w:r>
      <w:r>
        <w:rPr>
          <w:spacing w:val="12"/>
          <w:sz w:val="24"/>
        </w:rPr>
        <w:t xml:space="preserve"> </w:t>
      </w:r>
      <w:r>
        <w:rPr>
          <w:spacing w:val="-2"/>
          <w:sz w:val="24"/>
        </w:rPr>
        <w:t>воспитания:</w:t>
      </w:r>
    </w:p>
    <w:p w14:paraId="63ADE942" w14:textId="77777777" w:rsidR="001E3B10" w:rsidRDefault="001E3B10" w:rsidP="001E3B10">
      <w:pPr>
        <w:pStyle w:val="a3"/>
        <w:spacing w:before="136" w:line="362" w:lineRule="auto"/>
        <w:ind w:right="338"/>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21DA6C42" w14:textId="77777777" w:rsidR="001E3B10" w:rsidRDefault="001E3B10" w:rsidP="001E3B10">
      <w:pPr>
        <w:pStyle w:val="a3"/>
        <w:spacing w:line="274" w:lineRule="exact"/>
        <w:ind w:left="1683" w:firstLine="0"/>
      </w:pPr>
      <w:r>
        <w:t>планирование</w:t>
      </w:r>
      <w:r>
        <w:rPr>
          <w:spacing w:val="54"/>
        </w:rPr>
        <w:t xml:space="preserve"> </w:t>
      </w:r>
      <w:r>
        <w:t>и</w:t>
      </w:r>
      <w:r>
        <w:rPr>
          <w:spacing w:val="59"/>
        </w:rPr>
        <w:t xml:space="preserve"> </w:t>
      </w:r>
      <w:r>
        <w:t>осуществление</w:t>
      </w:r>
      <w:r>
        <w:rPr>
          <w:spacing w:val="57"/>
        </w:rPr>
        <w:t xml:space="preserve"> </w:t>
      </w:r>
      <w:r>
        <w:t>действий</w:t>
      </w:r>
      <w:r>
        <w:rPr>
          <w:spacing w:val="58"/>
        </w:rPr>
        <w:t xml:space="preserve"> </w:t>
      </w:r>
      <w:r>
        <w:t>в</w:t>
      </w:r>
      <w:r>
        <w:rPr>
          <w:spacing w:val="58"/>
        </w:rPr>
        <w:t xml:space="preserve"> </w:t>
      </w:r>
      <w:r>
        <w:t>окружающей</w:t>
      </w:r>
      <w:r>
        <w:rPr>
          <w:spacing w:val="59"/>
        </w:rPr>
        <w:t xml:space="preserve"> </w:t>
      </w:r>
      <w:r>
        <w:t>среде</w:t>
      </w:r>
      <w:r>
        <w:rPr>
          <w:spacing w:val="57"/>
        </w:rPr>
        <w:t xml:space="preserve"> </w:t>
      </w:r>
      <w:r>
        <w:t>на</w:t>
      </w:r>
      <w:r>
        <w:rPr>
          <w:spacing w:val="60"/>
        </w:rPr>
        <w:t xml:space="preserve"> </w:t>
      </w:r>
      <w:r>
        <w:t>основе</w:t>
      </w:r>
      <w:r>
        <w:rPr>
          <w:spacing w:val="57"/>
        </w:rPr>
        <w:t xml:space="preserve"> </w:t>
      </w:r>
      <w:r>
        <w:t>знания</w:t>
      </w:r>
      <w:r>
        <w:rPr>
          <w:spacing w:val="58"/>
        </w:rPr>
        <w:t xml:space="preserve"> </w:t>
      </w:r>
      <w:r>
        <w:rPr>
          <w:spacing w:val="-2"/>
        </w:rPr>
        <w:t>целей</w:t>
      </w:r>
    </w:p>
    <w:p w14:paraId="5377ED4D" w14:textId="77777777" w:rsidR="001E3B10" w:rsidRDefault="001E3B10" w:rsidP="001E3B10">
      <w:pPr>
        <w:spacing w:line="274" w:lineRule="exact"/>
        <w:sectPr w:rsidR="001E3B10" w:rsidSect="001E3B10">
          <w:pgSz w:w="11920" w:h="16850"/>
          <w:pgMar w:top="960" w:right="220" w:bottom="1680" w:left="160" w:header="0" w:footer="1373" w:gutter="0"/>
          <w:cols w:space="720"/>
        </w:sectPr>
      </w:pPr>
    </w:p>
    <w:p w14:paraId="3AD78E32" w14:textId="77777777" w:rsidR="001E3B10" w:rsidRDefault="001E3B10" w:rsidP="001E3B10">
      <w:pPr>
        <w:pStyle w:val="a3"/>
        <w:spacing w:before="72"/>
        <w:ind w:firstLine="0"/>
      </w:pPr>
      <w:r>
        <w:lastRenderedPageBreak/>
        <w:t>устойчивого</w:t>
      </w:r>
      <w:r>
        <w:rPr>
          <w:spacing w:val="-5"/>
        </w:rPr>
        <w:t xml:space="preserve"> </w:t>
      </w:r>
      <w:r>
        <w:t>развития</w:t>
      </w:r>
      <w:r>
        <w:rPr>
          <w:spacing w:val="-4"/>
        </w:rPr>
        <w:t xml:space="preserve"> </w:t>
      </w:r>
      <w:r>
        <w:rPr>
          <w:spacing w:val="-2"/>
        </w:rPr>
        <w:t>человечества;</w:t>
      </w:r>
    </w:p>
    <w:p w14:paraId="7A76EB3A" w14:textId="77777777" w:rsidR="001E3B10" w:rsidRDefault="001E3B10" w:rsidP="001E3B10">
      <w:pPr>
        <w:pStyle w:val="a3"/>
        <w:spacing w:before="140" w:line="360" w:lineRule="auto"/>
        <w:ind w:right="347"/>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3F2B12D2" w14:textId="77777777" w:rsidR="001E3B10" w:rsidRDefault="001E3B10" w:rsidP="001E3B10">
      <w:pPr>
        <w:pStyle w:val="a3"/>
        <w:spacing w:line="275" w:lineRule="exact"/>
        <w:ind w:left="1686" w:firstLine="0"/>
      </w:pPr>
      <w:r>
        <w:t>расширение</w:t>
      </w:r>
      <w:r>
        <w:rPr>
          <w:spacing w:val="-17"/>
        </w:rPr>
        <w:t xml:space="preserve"> </w:t>
      </w:r>
      <w:r>
        <w:t>опыта</w:t>
      </w:r>
      <w:r>
        <w:rPr>
          <w:spacing w:val="-8"/>
        </w:rPr>
        <w:t xml:space="preserve"> </w:t>
      </w:r>
      <w:r>
        <w:t>деятельности</w:t>
      </w:r>
      <w:r>
        <w:rPr>
          <w:spacing w:val="-10"/>
        </w:rPr>
        <w:t xml:space="preserve"> </w:t>
      </w:r>
      <w:r>
        <w:t>экологической</w:t>
      </w:r>
      <w:r>
        <w:rPr>
          <w:spacing w:val="-8"/>
        </w:rPr>
        <w:t xml:space="preserve"> </w:t>
      </w:r>
      <w:r>
        <w:rPr>
          <w:spacing w:val="-2"/>
        </w:rPr>
        <w:t>направленности.</w:t>
      </w:r>
    </w:p>
    <w:p w14:paraId="727DDAC7" w14:textId="77777777" w:rsidR="001E3B10" w:rsidRDefault="001E3B10" w:rsidP="00F0497F">
      <w:pPr>
        <w:pStyle w:val="a5"/>
        <w:numPr>
          <w:ilvl w:val="0"/>
          <w:numId w:val="115"/>
        </w:numPr>
        <w:tabs>
          <w:tab w:val="left" w:pos="1946"/>
        </w:tabs>
        <w:spacing w:before="134"/>
        <w:ind w:left="1946" w:hanging="260"/>
        <w:rPr>
          <w:sz w:val="24"/>
        </w:rPr>
      </w:pPr>
      <w:r>
        <w:rPr>
          <w:sz w:val="24"/>
        </w:rPr>
        <w:t>ценности</w:t>
      </w:r>
      <w:r>
        <w:rPr>
          <w:spacing w:val="-11"/>
          <w:sz w:val="24"/>
        </w:rPr>
        <w:t xml:space="preserve"> </w:t>
      </w:r>
      <w:r>
        <w:rPr>
          <w:sz w:val="24"/>
        </w:rPr>
        <w:t>научного</w:t>
      </w:r>
      <w:r>
        <w:rPr>
          <w:spacing w:val="-10"/>
          <w:sz w:val="24"/>
        </w:rPr>
        <w:t xml:space="preserve"> </w:t>
      </w:r>
      <w:r>
        <w:rPr>
          <w:spacing w:val="-2"/>
          <w:sz w:val="24"/>
        </w:rPr>
        <w:t>познания:</w:t>
      </w:r>
    </w:p>
    <w:p w14:paraId="613EF1FC" w14:textId="77777777" w:rsidR="001E3B10" w:rsidRDefault="001E3B10" w:rsidP="001E3B10">
      <w:pPr>
        <w:pStyle w:val="a3"/>
        <w:spacing w:before="137" w:line="360" w:lineRule="auto"/>
        <w:ind w:right="339"/>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46D64DC1" w14:textId="77777777" w:rsidR="001E3B10" w:rsidRDefault="001E3B10" w:rsidP="001E3B10">
      <w:pPr>
        <w:pStyle w:val="a3"/>
        <w:spacing w:before="4" w:line="360" w:lineRule="auto"/>
        <w:ind w:right="330"/>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2671AC99" w14:textId="77777777" w:rsidR="001E3B10" w:rsidRDefault="001E3B10" w:rsidP="001E3B10">
      <w:pPr>
        <w:pStyle w:val="a3"/>
        <w:spacing w:line="360" w:lineRule="auto"/>
        <w:ind w:right="356"/>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71F727FF" w14:textId="77777777" w:rsidR="001E3B10" w:rsidRDefault="001E3B10" w:rsidP="00F0497F">
      <w:pPr>
        <w:pStyle w:val="a5"/>
        <w:numPr>
          <w:ilvl w:val="1"/>
          <w:numId w:val="117"/>
        </w:numPr>
        <w:tabs>
          <w:tab w:val="left" w:pos="2104"/>
        </w:tabs>
        <w:spacing w:before="4" w:line="360" w:lineRule="auto"/>
        <w:ind w:right="328" w:firstLine="710"/>
        <w:jc w:val="both"/>
        <w:rPr>
          <w:sz w:val="24"/>
        </w:rPr>
      </w:pPr>
      <w:r>
        <w:rPr>
          <w:sz w:val="24"/>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w:t>
      </w:r>
      <w:r>
        <w:rPr>
          <w:spacing w:val="80"/>
          <w:sz w:val="24"/>
        </w:rPr>
        <w:t xml:space="preserve"> </w:t>
      </w:r>
      <w:r>
        <w:rPr>
          <w:sz w:val="24"/>
        </w:rPr>
        <w:t>учебные</w:t>
      </w:r>
      <w:r>
        <w:rPr>
          <w:spacing w:val="80"/>
          <w:sz w:val="24"/>
        </w:rPr>
        <w:t xml:space="preserve"> </w:t>
      </w:r>
      <w:r>
        <w:rPr>
          <w:sz w:val="24"/>
        </w:rPr>
        <w:t>коммуникативные</w:t>
      </w:r>
      <w:r>
        <w:rPr>
          <w:spacing w:val="80"/>
          <w:sz w:val="24"/>
        </w:rPr>
        <w:t xml:space="preserve"> </w:t>
      </w:r>
      <w:r>
        <w:rPr>
          <w:sz w:val="24"/>
        </w:rPr>
        <w:t>действия,</w:t>
      </w:r>
      <w:r>
        <w:rPr>
          <w:spacing w:val="80"/>
          <w:sz w:val="24"/>
        </w:rPr>
        <w:t xml:space="preserve"> </w:t>
      </w:r>
      <w:r>
        <w:rPr>
          <w:sz w:val="24"/>
        </w:rPr>
        <w:t>универсальные</w:t>
      </w:r>
      <w:r>
        <w:rPr>
          <w:spacing w:val="80"/>
          <w:sz w:val="24"/>
        </w:rPr>
        <w:t xml:space="preserve"> </w:t>
      </w:r>
      <w:r>
        <w:rPr>
          <w:sz w:val="24"/>
        </w:rPr>
        <w:t>учебные</w:t>
      </w:r>
      <w:r>
        <w:rPr>
          <w:spacing w:val="80"/>
          <w:sz w:val="24"/>
        </w:rPr>
        <w:t xml:space="preserve"> </w:t>
      </w:r>
      <w:r>
        <w:rPr>
          <w:sz w:val="24"/>
        </w:rPr>
        <w:t>регулятивные</w:t>
      </w:r>
    </w:p>
    <w:p w14:paraId="31C6473E" w14:textId="77777777" w:rsidR="001E3B10" w:rsidRDefault="001E3B10" w:rsidP="001E3B10">
      <w:pPr>
        <w:spacing w:line="360" w:lineRule="auto"/>
        <w:jc w:val="both"/>
        <w:rPr>
          <w:sz w:val="24"/>
        </w:rPr>
        <w:sectPr w:rsidR="001E3B10" w:rsidSect="001E3B10">
          <w:pgSz w:w="11920" w:h="16850"/>
          <w:pgMar w:top="960" w:right="220" w:bottom="1680" w:left="160" w:header="0" w:footer="1373" w:gutter="0"/>
          <w:cols w:space="720"/>
        </w:sectPr>
      </w:pPr>
    </w:p>
    <w:p w14:paraId="1EA7D4B1" w14:textId="77777777" w:rsidR="001E3B10" w:rsidRDefault="001E3B10" w:rsidP="001E3B10">
      <w:pPr>
        <w:pStyle w:val="a3"/>
        <w:spacing w:before="77"/>
        <w:ind w:firstLine="0"/>
        <w:jc w:val="left"/>
      </w:pPr>
      <w:r>
        <w:rPr>
          <w:spacing w:val="-2"/>
        </w:rPr>
        <w:lastRenderedPageBreak/>
        <w:t>действия.</w:t>
      </w:r>
    </w:p>
    <w:p w14:paraId="27974280" w14:textId="77777777" w:rsidR="001E3B10" w:rsidRDefault="001E3B10" w:rsidP="00F0497F">
      <w:pPr>
        <w:pStyle w:val="a5"/>
        <w:numPr>
          <w:ilvl w:val="2"/>
          <w:numId w:val="117"/>
        </w:numPr>
        <w:tabs>
          <w:tab w:val="left" w:pos="2285"/>
        </w:tabs>
        <w:spacing w:before="139" w:line="362" w:lineRule="auto"/>
        <w:ind w:right="345" w:firstLine="710"/>
        <w:rPr>
          <w:sz w:val="24"/>
        </w:rPr>
      </w:pPr>
      <w:r>
        <w:rPr>
          <w:sz w:val="24"/>
        </w:rPr>
        <w:t>У обучающегося будут сформированы следующие базовые логические действия как часть универсальных учебных познавательных действий:</w:t>
      </w:r>
    </w:p>
    <w:p w14:paraId="70DEE4D1" w14:textId="77777777" w:rsidR="001E3B10" w:rsidRDefault="001E3B10" w:rsidP="001E3B10">
      <w:pPr>
        <w:pStyle w:val="a3"/>
        <w:spacing w:line="360" w:lineRule="auto"/>
        <w:ind w:right="467"/>
        <w:jc w:val="left"/>
      </w:pPr>
      <w:r>
        <w:t>самостоятельно</w:t>
      </w:r>
      <w:r>
        <w:rPr>
          <w:spacing w:val="-4"/>
        </w:rPr>
        <w:t xml:space="preserve"> </w:t>
      </w:r>
      <w:r>
        <w:t>формулировать</w:t>
      </w:r>
      <w:r>
        <w:rPr>
          <w:spacing w:val="-4"/>
        </w:rPr>
        <w:t xml:space="preserve"> </w:t>
      </w:r>
      <w:r>
        <w:t>и</w:t>
      </w:r>
      <w:r>
        <w:rPr>
          <w:spacing w:val="-4"/>
        </w:rPr>
        <w:t xml:space="preserve"> </w:t>
      </w:r>
      <w:r>
        <w:t>актуализировать</w:t>
      </w:r>
      <w:r>
        <w:rPr>
          <w:spacing w:val="-4"/>
        </w:rPr>
        <w:t xml:space="preserve"> </w:t>
      </w:r>
      <w:r>
        <w:t>проблемы,</w:t>
      </w:r>
      <w:r>
        <w:rPr>
          <w:spacing w:val="-4"/>
        </w:rPr>
        <w:t xml:space="preserve"> </w:t>
      </w:r>
      <w:r>
        <w:t>которые</w:t>
      </w:r>
      <w:r>
        <w:rPr>
          <w:spacing w:val="-6"/>
        </w:rPr>
        <w:t xml:space="preserve"> </w:t>
      </w:r>
      <w:r>
        <w:t>могут</w:t>
      </w:r>
      <w:r>
        <w:rPr>
          <w:spacing w:val="-4"/>
        </w:rPr>
        <w:t xml:space="preserve"> </w:t>
      </w:r>
      <w:r>
        <w:t>быть</w:t>
      </w:r>
      <w:r>
        <w:rPr>
          <w:spacing w:val="-4"/>
        </w:rPr>
        <w:t xml:space="preserve"> </w:t>
      </w:r>
      <w:r>
        <w:t>решены с использованием географических знаний, рассматривать их всесторонне;</w:t>
      </w:r>
    </w:p>
    <w:p w14:paraId="31FD083C" w14:textId="77777777" w:rsidR="001E3B10" w:rsidRDefault="001E3B10" w:rsidP="001E3B10">
      <w:pPr>
        <w:pStyle w:val="a3"/>
        <w:spacing w:line="360" w:lineRule="auto"/>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географических объектов, процессов, явлений и обобщения;</w:t>
      </w:r>
    </w:p>
    <w:p w14:paraId="5331A543" w14:textId="77777777" w:rsidR="001E3B10" w:rsidRDefault="001E3B10" w:rsidP="001E3B10">
      <w:pPr>
        <w:pStyle w:val="a3"/>
        <w:spacing w:before="5"/>
        <w:ind w:left="1686" w:firstLine="0"/>
        <w:jc w:val="left"/>
      </w:pPr>
      <w:r>
        <w:t>определять</w:t>
      </w:r>
      <w:r>
        <w:rPr>
          <w:spacing w:val="-12"/>
        </w:rPr>
        <w:t xml:space="preserve"> </w:t>
      </w:r>
      <w:r>
        <w:t>цели</w:t>
      </w:r>
      <w:r>
        <w:rPr>
          <w:spacing w:val="-2"/>
        </w:rPr>
        <w:t xml:space="preserve"> </w:t>
      </w:r>
      <w:r>
        <w:t>деятельности,</w:t>
      </w:r>
      <w:r>
        <w:rPr>
          <w:spacing w:val="-10"/>
        </w:rPr>
        <w:t xml:space="preserve"> </w:t>
      </w:r>
      <w:r>
        <w:t>задавать</w:t>
      </w:r>
      <w:r>
        <w:rPr>
          <w:spacing w:val="-2"/>
        </w:rPr>
        <w:t xml:space="preserve"> </w:t>
      </w:r>
      <w:r>
        <w:t>параметры</w:t>
      </w:r>
      <w:r>
        <w:rPr>
          <w:spacing w:val="-4"/>
        </w:rPr>
        <w:t xml:space="preserve"> </w:t>
      </w:r>
      <w:r>
        <w:t>и</w:t>
      </w:r>
      <w:r>
        <w:rPr>
          <w:spacing w:val="-9"/>
        </w:rPr>
        <w:t xml:space="preserve"> </w:t>
      </w:r>
      <w:r>
        <w:t>критерии</w:t>
      </w:r>
      <w:r>
        <w:rPr>
          <w:spacing w:val="-9"/>
        </w:rPr>
        <w:t xml:space="preserve"> </w:t>
      </w:r>
      <w:r>
        <w:t>их</w:t>
      </w:r>
      <w:r>
        <w:rPr>
          <w:spacing w:val="-8"/>
        </w:rPr>
        <w:t xml:space="preserve"> </w:t>
      </w:r>
      <w:r>
        <w:rPr>
          <w:spacing w:val="-2"/>
        </w:rPr>
        <w:t>достижения;</w:t>
      </w:r>
    </w:p>
    <w:p w14:paraId="329DCF69" w14:textId="77777777" w:rsidR="001E3B10" w:rsidRDefault="001E3B10" w:rsidP="001E3B10">
      <w:pPr>
        <w:pStyle w:val="a3"/>
        <w:spacing w:before="127" w:line="360" w:lineRule="auto"/>
        <w:jc w:val="left"/>
      </w:pPr>
      <w:r>
        <w:t>разрабатывать</w:t>
      </w:r>
      <w:r>
        <w:rPr>
          <w:spacing w:val="80"/>
        </w:rPr>
        <w:t xml:space="preserve"> </w:t>
      </w:r>
      <w:r>
        <w:t>план</w:t>
      </w:r>
      <w:r>
        <w:rPr>
          <w:spacing w:val="80"/>
        </w:rPr>
        <w:t xml:space="preserve"> </w:t>
      </w:r>
      <w:r>
        <w:t>решения</w:t>
      </w:r>
      <w:r>
        <w:rPr>
          <w:spacing w:val="80"/>
        </w:rPr>
        <w:t xml:space="preserve"> </w:t>
      </w:r>
      <w:r>
        <w:t>географической</w:t>
      </w:r>
      <w:r>
        <w:rPr>
          <w:spacing w:val="80"/>
        </w:rPr>
        <w:t xml:space="preserve"> </w:t>
      </w:r>
      <w:r>
        <w:t>задачи</w:t>
      </w:r>
      <w:r>
        <w:rPr>
          <w:spacing w:val="80"/>
        </w:rPr>
        <w:t xml:space="preserve"> </w:t>
      </w:r>
      <w:r>
        <w:t>с</w:t>
      </w:r>
      <w:r>
        <w:rPr>
          <w:spacing w:val="80"/>
        </w:rPr>
        <w:t xml:space="preserve"> </w:t>
      </w:r>
      <w:r>
        <w:t>учётом</w:t>
      </w:r>
      <w:r>
        <w:rPr>
          <w:spacing w:val="80"/>
        </w:rPr>
        <w:t xml:space="preserve"> </w:t>
      </w:r>
      <w:r>
        <w:t>анализа</w:t>
      </w:r>
      <w:r>
        <w:rPr>
          <w:spacing w:val="80"/>
        </w:rPr>
        <w:t xml:space="preserve"> </w:t>
      </w:r>
      <w:r>
        <w:t>имеющихся материальных и нематериальных ресурсов;</w:t>
      </w:r>
    </w:p>
    <w:p w14:paraId="6B2AC157" w14:textId="77777777" w:rsidR="001E3B10" w:rsidRDefault="001E3B10" w:rsidP="001E3B10">
      <w:pPr>
        <w:pStyle w:val="a3"/>
        <w:spacing w:before="3" w:line="360" w:lineRule="auto"/>
        <w:ind w:right="1086"/>
        <w:jc w:val="left"/>
      </w:pPr>
      <w:r>
        <w:rPr>
          <w:spacing w:val="-2"/>
        </w:rPr>
        <w:t>выявлять</w:t>
      </w:r>
      <w:r>
        <w:rPr>
          <w:spacing w:val="-3"/>
        </w:rPr>
        <w:t xml:space="preserve"> </w:t>
      </w:r>
      <w:r>
        <w:rPr>
          <w:spacing w:val="-2"/>
        </w:rPr>
        <w:t>закономерности и</w:t>
      </w:r>
      <w:r>
        <w:rPr>
          <w:spacing w:val="-10"/>
        </w:rPr>
        <w:t xml:space="preserve"> </w:t>
      </w:r>
      <w:r>
        <w:rPr>
          <w:spacing w:val="-2"/>
        </w:rPr>
        <w:t>противоречия</w:t>
      </w:r>
      <w:r>
        <w:rPr>
          <w:spacing w:val="-3"/>
        </w:rPr>
        <w:t xml:space="preserve"> </w:t>
      </w:r>
      <w:r>
        <w:rPr>
          <w:spacing w:val="-2"/>
        </w:rPr>
        <w:t>в</w:t>
      </w:r>
      <w:r>
        <w:rPr>
          <w:spacing w:val="-12"/>
        </w:rPr>
        <w:t xml:space="preserve"> </w:t>
      </w:r>
      <w:r>
        <w:rPr>
          <w:spacing w:val="-2"/>
        </w:rPr>
        <w:t>рассматриваемых явлениях с</w:t>
      </w:r>
      <w:r>
        <w:rPr>
          <w:spacing w:val="-12"/>
        </w:rPr>
        <w:t xml:space="preserve"> </w:t>
      </w:r>
      <w:r>
        <w:rPr>
          <w:spacing w:val="-2"/>
        </w:rPr>
        <w:t xml:space="preserve">учётом </w:t>
      </w:r>
      <w:r>
        <w:t>предложенной географической задачи;</w:t>
      </w:r>
    </w:p>
    <w:p w14:paraId="62480A68" w14:textId="77777777" w:rsidR="001E3B10" w:rsidRDefault="001E3B10" w:rsidP="001E3B10">
      <w:pPr>
        <w:pStyle w:val="a3"/>
        <w:spacing w:before="5" w:line="355" w:lineRule="auto"/>
        <w:ind w:left="1683" w:firstLine="2"/>
        <w:jc w:val="left"/>
      </w:pPr>
      <w:r>
        <w:t>вносить коррективы в деятельность, оценивать соответствие результатов целям; координировать</w:t>
      </w:r>
      <w:r>
        <w:rPr>
          <w:spacing w:val="78"/>
        </w:rPr>
        <w:t xml:space="preserve"> </w:t>
      </w:r>
      <w:r>
        <w:t>и</w:t>
      </w:r>
      <w:r>
        <w:rPr>
          <w:spacing w:val="76"/>
        </w:rPr>
        <w:t xml:space="preserve"> </w:t>
      </w:r>
      <w:r>
        <w:t>выполнять</w:t>
      </w:r>
      <w:r>
        <w:rPr>
          <w:spacing w:val="76"/>
        </w:rPr>
        <w:t xml:space="preserve"> </w:t>
      </w:r>
      <w:r>
        <w:t>работу</w:t>
      </w:r>
      <w:r>
        <w:rPr>
          <w:spacing w:val="72"/>
        </w:rPr>
        <w:t xml:space="preserve"> </w:t>
      </w:r>
      <w:r>
        <w:t>при</w:t>
      </w:r>
      <w:r>
        <w:rPr>
          <w:spacing w:val="76"/>
        </w:rPr>
        <w:t xml:space="preserve"> </w:t>
      </w:r>
      <w:r>
        <w:t>решении</w:t>
      </w:r>
      <w:r>
        <w:rPr>
          <w:spacing w:val="76"/>
        </w:rPr>
        <w:t xml:space="preserve"> </w:t>
      </w:r>
      <w:r>
        <w:t>географических</w:t>
      </w:r>
      <w:r>
        <w:rPr>
          <w:spacing w:val="78"/>
        </w:rPr>
        <w:t xml:space="preserve"> </w:t>
      </w:r>
      <w:r>
        <w:t>задач</w:t>
      </w:r>
      <w:r>
        <w:rPr>
          <w:spacing w:val="75"/>
        </w:rPr>
        <w:t xml:space="preserve"> </w:t>
      </w:r>
      <w:r>
        <w:t>в</w:t>
      </w:r>
      <w:r>
        <w:rPr>
          <w:spacing w:val="-1"/>
        </w:rPr>
        <w:t xml:space="preserve"> </w:t>
      </w:r>
      <w:r>
        <w:t>условиях</w:t>
      </w:r>
    </w:p>
    <w:p w14:paraId="00C435E4" w14:textId="77777777" w:rsidR="001E3B10" w:rsidRDefault="001E3B10" w:rsidP="001E3B10">
      <w:pPr>
        <w:pStyle w:val="a3"/>
        <w:spacing w:before="7"/>
        <w:ind w:firstLine="0"/>
        <w:jc w:val="left"/>
      </w:pPr>
      <w:r>
        <w:t>реального,</w:t>
      </w:r>
      <w:r>
        <w:rPr>
          <w:spacing w:val="-6"/>
        </w:rPr>
        <w:t xml:space="preserve"> </w:t>
      </w:r>
      <w:r>
        <w:t>виртуального</w:t>
      </w:r>
      <w:r>
        <w:rPr>
          <w:spacing w:val="-3"/>
        </w:rPr>
        <w:t xml:space="preserve"> </w:t>
      </w:r>
      <w:r>
        <w:t>и</w:t>
      </w:r>
      <w:r>
        <w:rPr>
          <w:spacing w:val="-3"/>
        </w:rPr>
        <w:t xml:space="preserve"> </w:t>
      </w:r>
      <w:r>
        <w:t>комбинированного</w:t>
      </w:r>
      <w:r>
        <w:rPr>
          <w:spacing w:val="-5"/>
        </w:rPr>
        <w:t xml:space="preserve"> </w:t>
      </w:r>
      <w:r>
        <w:rPr>
          <w:spacing w:val="-2"/>
        </w:rPr>
        <w:t>взаимодействия;</w:t>
      </w:r>
    </w:p>
    <w:p w14:paraId="025413D8" w14:textId="77777777" w:rsidR="001E3B10" w:rsidRDefault="001E3B10" w:rsidP="001E3B10">
      <w:pPr>
        <w:pStyle w:val="a3"/>
        <w:spacing w:before="141" w:line="360" w:lineRule="auto"/>
        <w:ind w:right="1086"/>
        <w:jc w:val="left"/>
      </w:pPr>
      <w:r>
        <w:rPr>
          <w:spacing w:val="-2"/>
        </w:rPr>
        <w:t>креативно</w:t>
      </w:r>
      <w:r>
        <w:rPr>
          <w:spacing w:val="-5"/>
        </w:rPr>
        <w:t xml:space="preserve"> </w:t>
      </w:r>
      <w:r>
        <w:rPr>
          <w:spacing w:val="-2"/>
        </w:rPr>
        <w:t>мыслить</w:t>
      </w:r>
      <w:r>
        <w:rPr>
          <w:spacing w:val="-3"/>
        </w:rPr>
        <w:t xml:space="preserve"> </w:t>
      </w:r>
      <w:r>
        <w:rPr>
          <w:spacing w:val="-2"/>
        </w:rPr>
        <w:t>при</w:t>
      </w:r>
      <w:r>
        <w:rPr>
          <w:spacing w:val="-4"/>
        </w:rPr>
        <w:t xml:space="preserve"> </w:t>
      </w:r>
      <w:r>
        <w:rPr>
          <w:spacing w:val="-2"/>
        </w:rPr>
        <w:t>поиске</w:t>
      </w:r>
      <w:r>
        <w:rPr>
          <w:spacing w:val="-6"/>
        </w:rPr>
        <w:t xml:space="preserve"> </w:t>
      </w:r>
      <w:r>
        <w:rPr>
          <w:spacing w:val="-2"/>
        </w:rPr>
        <w:t>путей</w:t>
      </w:r>
      <w:r>
        <w:rPr>
          <w:spacing w:val="-4"/>
        </w:rPr>
        <w:t xml:space="preserve"> </w:t>
      </w:r>
      <w:r>
        <w:rPr>
          <w:spacing w:val="-2"/>
        </w:rPr>
        <w:t>решения</w:t>
      </w:r>
      <w:r>
        <w:rPr>
          <w:spacing w:val="-5"/>
        </w:rPr>
        <w:t xml:space="preserve"> </w:t>
      </w:r>
      <w:r>
        <w:rPr>
          <w:spacing w:val="-2"/>
        </w:rPr>
        <w:t>жизненных</w:t>
      </w:r>
      <w:r>
        <w:rPr>
          <w:spacing w:val="-5"/>
        </w:rPr>
        <w:t xml:space="preserve"> </w:t>
      </w:r>
      <w:r>
        <w:rPr>
          <w:spacing w:val="-2"/>
        </w:rPr>
        <w:t>проблем,</w:t>
      </w:r>
      <w:r>
        <w:rPr>
          <w:spacing w:val="-4"/>
        </w:rPr>
        <w:t xml:space="preserve"> </w:t>
      </w:r>
      <w:r>
        <w:rPr>
          <w:spacing w:val="-2"/>
        </w:rPr>
        <w:t xml:space="preserve">имеющих </w:t>
      </w:r>
      <w:r>
        <w:t>географические аспекты;</w:t>
      </w:r>
    </w:p>
    <w:p w14:paraId="6E89F8CB" w14:textId="77777777" w:rsidR="001E3B10" w:rsidRDefault="001E3B10" w:rsidP="00F0497F">
      <w:pPr>
        <w:pStyle w:val="a5"/>
        <w:numPr>
          <w:ilvl w:val="2"/>
          <w:numId w:val="117"/>
        </w:numPr>
        <w:tabs>
          <w:tab w:val="left" w:pos="2285"/>
          <w:tab w:val="left" w:pos="2703"/>
          <w:tab w:val="left" w:pos="4441"/>
          <w:tab w:val="left" w:pos="9259"/>
        </w:tabs>
        <w:spacing w:line="360" w:lineRule="auto"/>
        <w:ind w:right="340" w:firstLine="710"/>
        <w:rPr>
          <w:sz w:val="24"/>
        </w:rPr>
      </w:pPr>
      <w:r>
        <w:rPr>
          <w:spacing w:val="-10"/>
          <w:sz w:val="24"/>
        </w:rPr>
        <w:t>У</w:t>
      </w:r>
      <w:r>
        <w:rPr>
          <w:sz w:val="24"/>
        </w:rPr>
        <w:tab/>
      </w:r>
      <w:r>
        <w:rPr>
          <w:spacing w:val="-2"/>
          <w:sz w:val="24"/>
        </w:rPr>
        <w:t>обучающегося</w:t>
      </w:r>
      <w:r>
        <w:rPr>
          <w:sz w:val="24"/>
        </w:rPr>
        <w:tab/>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базовые</w:t>
      </w:r>
      <w:r>
        <w:rPr>
          <w:sz w:val="24"/>
        </w:rPr>
        <w:tab/>
      </w:r>
      <w:r>
        <w:rPr>
          <w:spacing w:val="-2"/>
          <w:sz w:val="24"/>
        </w:rPr>
        <w:t xml:space="preserve">исследовательские </w:t>
      </w:r>
      <w:r>
        <w:rPr>
          <w:sz w:val="24"/>
        </w:rPr>
        <w:t>действия как часть универсальных учебных познавательных действий:</w:t>
      </w:r>
    </w:p>
    <w:p w14:paraId="3E1A7958" w14:textId="77777777" w:rsidR="001E3B10" w:rsidRDefault="001E3B10" w:rsidP="001E3B10">
      <w:pPr>
        <w:pStyle w:val="a3"/>
        <w:spacing w:before="6" w:line="360" w:lineRule="auto"/>
        <w:ind w:right="337" w:firstLine="773"/>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18ADFE5C" w14:textId="77777777" w:rsidR="001E3B10" w:rsidRDefault="001E3B10" w:rsidP="001E3B10">
      <w:pPr>
        <w:pStyle w:val="a3"/>
        <w:spacing w:line="360" w:lineRule="auto"/>
        <w:ind w:right="354"/>
      </w:pPr>
      <w: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603DDA5" w14:textId="77777777" w:rsidR="001E3B10" w:rsidRDefault="001E3B10" w:rsidP="001E3B10">
      <w:pPr>
        <w:pStyle w:val="a3"/>
        <w:spacing w:line="360" w:lineRule="auto"/>
        <w:ind w:right="354"/>
      </w:pPr>
      <w:r>
        <w:t xml:space="preserve">владеть научным типом мышления, научной терминологией, ключевыми понятиями и </w:t>
      </w:r>
      <w:r>
        <w:rPr>
          <w:spacing w:val="-2"/>
        </w:rPr>
        <w:t>методами;</w:t>
      </w:r>
    </w:p>
    <w:p w14:paraId="3D5AF50F" w14:textId="77777777" w:rsidR="001E3B10" w:rsidRDefault="001E3B10" w:rsidP="001E3B10">
      <w:pPr>
        <w:pStyle w:val="a3"/>
        <w:spacing w:line="360" w:lineRule="auto"/>
        <w:ind w:right="334"/>
      </w:pPr>
      <w:r>
        <w:t xml:space="preserve">формулировать собственные задачи в образовательной деятельности и жизненных </w:t>
      </w:r>
      <w:r>
        <w:rPr>
          <w:spacing w:val="-2"/>
        </w:rPr>
        <w:t>ситуациях;</w:t>
      </w:r>
    </w:p>
    <w:p w14:paraId="65780C6D" w14:textId="77777777" w:rsidR="001E3B10" w:rsidRDefault="001E3B10" w:rsidP="001E3B10">
      <w:pPr>
        <w:pStyle w:val="a3"/>
        <w:spacing w:line="360" w:lineRule="auto"/>
        <w:ind w:right="35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981927B" w14:textId="77777777" w:rsidR="001E3B10" w:rsidRDefault="001E3B10" w:rsidP="001E3B10">
      <w:pPr>
        <w:pStyle w:val="a3"/>
        <w:spacing w:line="275" w:lineRule="exact"/>
        <w:ind w:left="1686" w:firstLine="0"/>
      </w:pPr>
      <w:r>
        <w:t>анализировать</w:t>
      </w:r>
      <w:r>
        <w:rPr>
          <w:spacing w:val="31"/>
        </w:rPr>
        <w:t xml:space="preserve"> </w:t>
      </w:r>
      <w:r>
        <w:t>полученные</w:t>
      </w:r>
      <w:r>
        <w:rPr>
          <w:spacing w:val="36"/>
        </w:rPr>
        <w:t xml:space="preserve"> </w:t>
      </w:r>
      <w:r>
        <w:t>в</w:t>
      </w:r>
      <w:r>
        <w:rPr>
          <w:spacing w:val="39"/>
        </w:rPr>
        <w:t xml:space="preserve"> </w:t>
      </w:r>
      <w:r>
        <w:t>ходе</w:t>
      </w:r>
      <w:r>
        <w:rPr>
          <w:spacing w:val="37"/>
        </w:rPr>
        <w:t xml:space="preserve"> </w:t>
      </w:r>
      <w:r>
        <w:t>решения</w:t>
      </w:r>
      <w:r>
        <w:rPr>
          <w:spacing w:val="37"/>
        </w:rPr>
        <w:t xml:space="preserve"> </w:t>
      </w:r>
      <w:r>
        <w:t>задачи</w:t>
      </w:r>
      <w:r>
        <w:rPr>
          <w:spacing w:val="41"/>
        </w:rPr>
        <w:t xml:space="preserve"> </w:t>
      </w:r>
      <w:r>
        <w:t>результаты,</w:t>
      </w:r>
      <w:r>
        <w:rPr>
          <w:spacing w:val="41"/>
        </w:rPr>
        <w:t xml:space="preserve"> </w:t>
      </w:r>
      <w:r>
        <w:t>критически</w:t>
      </w:r>
      <w:r>
        <w:rPr>
          <w:spacing w:val="34"/>
        </w:rPr>
        <w:t xml:space="preserve"> </w:t>
      </w:r>
      <w:r>
        <w:t>оценивать</w:t>
      </w:r>
      <w:r>
        <w:rPr>
          <w:spacing w:val="40"/>
        </w:rPr>
        <w:t xml:space="preserve"> </w:t>
      </w:r>
      <w:r>
        <w:rPr>
          <w:spacing w:val="-5"/>
        </w:rPr>
        <w:t>их</w:t>
      </w:r>
    </w:p>
    <w:p w14:paraId="0ADD4D35" w14:textId="77777777" w:rsidR="001E3B10" w:rsidRDefault="001E3B10" w:rsidP="001E3B10">
      <w:pPr>
        <w:spacing w:line="275" w:lineRule="exact"/>
        <w:sectPr w:rsidR="001E3B10" w:rsidSect="001E3B10">
          <w:pgSz w:w="11920" w:h="16850"/>
          <w:pgMar w:top="1020" w:right="220" w:bottom="1680" w:left="160" w:header="0" w:footer="1373" w:gutter="0"/>
          <w:cols w:space="720"/>
        </w:sectPr>
      </w:pPr>
    </w:p>
    <w:p w14:paraId="66E79988" w14:textId="77777777" w:rsidR="001E3B10" w:rsidRDefault="001E3B10" w:rsidP="001E3B10">
      <w:pPr>
        <w:pStyle w:val="a3"/>
        <w:spacing w:before="77" w:line="360" w:lineRule="auto"/>
        <w:ind w:right="358" w:firstLine="0"/>
      </w:pPr>
      <w:r>
        <w:lastRenderedPageBreak/>
        <w:t>достоверность, прогнозировать изменение в новых условиях; давать оценку новым ситуациям, оценивать приобретённый опыт;</w:t>
      </w:r>
    </w:p>
    <w:p w14:paraId="5DF9E7D9" w14:textId="77777777" w:rsidR="001E3B10" w:rsidRDefault="001E3B10" w:rsidP="001E3B10">
      <w:pPr>
        <w:pStyle w:val="a3"/>
        <w:spacing w:before="6" w:line="360" w:lineRule="auto"/>
        <w:ind w:left="1686" w:right="341" w:firstLine="0"/>
      </w:pPr>
      <w:r>
        <w:t>уметь переносить знания в познавательную и практическую области жизнедеятельности; осуществлять</w:t>
      </w:r>
      <w:r>
        <w:rPr>
          <w:spacing w:val="40"/>
        </w:rPr>
        <w:t xml:space="preserve"> </w:t>
      </w:r>
      <w:r>
        <w:t>целенаправленный</w:t>
      </w:r>
      <w:r>
        <w:rPr>
          <w:spacing w:val="40"/>
        </w:rPr>
        <w:t xml:space="preserve"> </w:t>
      </w:r>
      <w:r>
        <w:t>поиск</w:t>
      </w:r>
      <w:r>
        <w:rPr>
          <w:spacing w:val="40"/>
        </w:rPr>
        <w:t xml:space="preserve"> </w:t>
      </w:r>
      <w:r>
        <w:t>переноса</w:t>
      </w:r>
      <w:r>
        <w:rPr>
          <w:spacing w:val="40"/>
        </w:rPr>
        <w:t xml:space="preserve"> </w:t>
      </w:r>
      <w:r>
        <w:t>средств</w:t>
      </w:r>
      <w:r>
        <w:rPr>
          <w:spacing w:val="40"/>
        </w:rPr>
        <w:t xml:space="preserve"> </w:t>
      </w:r>
      <w:r>
        <w:t>и</w:t>
      </w:r>
      <w:r>
        <w:rPr>
          <w:spacing w:val="40"/>
        </w:rPr>
        <w:t xml:space="preserve"> </w:t>
      </w:r>
      <w:r>
        <w:t>способов</w:t>
      </w:r>
      <w:r>
        <w:rPr>
          <w:spacing w:val="40"/>
        </w:rPr>
        <w:t xml:space="preserve"> </w:t>
      </w:r>
      <w:r>
        <w:t>действия</w:t>
      </w:r>
      <w:r>
        <w:rPr>
          <w:spacing w:val="40"/>
        </w:rPr>
        <w:t xml:space="preserve"> </w:t>
      </w:r>
      <w:r>
        <w:t>в</w:t>
      </w:r>
    </w:p>
    <w:p w14:paraId="574049D2" w14:textId="77777777" w:rsidR="001E3B10" w:rsidRDefault="001E3B10" w:rsidP="001E3B10">
      <w:pPr>
        <w:pStyle w:val="a3"/>
        <w:spacing w:before="2"/>
        <w:ind w:firstLine="0"/>
      </w:pPr>
      <w:r>
        <w:rPr>
          <w:spacing w:val="-2"/>
        </w:rPr>
        <w:t>профессиональную</w:t>
      </w:r>
      <w:r>
        <w:rPr>
          <w:spacing w:val="11"/>
        </w:rPr>
        <w:t xml:space="preserve"> </w:t>
      </w:r>
      <w:r>
        <w:rPr>
          <w:spacing w:val="-2"/>
        </w:rPr>
        <w:t>среду;</w:t>
      </w:r>
    </w:p>
    <w:p w14:paraId="585CDCE5" w14:textId="77777777" w:rsidR="001E3B10" w:rsidRDefault="001E3B10" w:rsidP="001E3B10">
      <w:pPr>
        <w:pStyle w:val="a3"/>
        <w:spacing w:before="132"/>
        <w:ind w:left="1686" w:firstLine="0"/>
      </w:pPr>
      <w:r>
        <w:t>уметь</w:t>
      </w:r>
      <w:r>
        <w:rPr>
          <w:spacing w:val="-6"/>
        </w:rPr>
        <w:t xml:space="preserve"> </w:t>
      </w:r>
      <w:r>
        <w:t>интегрировать</w:t>
      </w:r>
      <w:r>
        <w:rPr>
          <w:spacing w:val="-6"/>
        </w:rPr>
        <w:t xml:space="preserve"> </w:t>
      </w:r>
      <w:r>
        <w:t>знания</w:t>
      </w:r>
      <w:r>
        <w:rPr>
          <w:spacing w:val="-11"/>
        </w:rPr>
        <w:t xml:space="preserve"> </w:t>
      </w:r>
      <w:r>
        <w:t>из</w:t>
      </w:r>
      <w:r>
        <w:rPr>
          <w:spacing w:val="-8"/>
        </w:rPr>
        <w:t xml:space="preserve"> </w:t>
      </w:r>
      <w:r>
        <w:t>разных</w:t>
      </w:r>
      <w:r>
        <w:rPr>
          <w:spacing w:val="-8"/>
        </w:rPr>
        <w:t xml:space="preserve"> </w:t>
      </w:r>
      <w:r>
        <w:t>предметных</w:t>
      </w:r>
      <w:r>
        <w:rPr>
          <w:spacing w:val="-6"/>
        </w:rPr>
        <w:t xml:space="preserve"> </w:t>
      </w:r>
      <w:r>
        <w:rPr>
          <w:spacing w:val="-2"/>
        </w:rPr>
        <w:t>областей;</w:t>
      </w:r>
    </w:p>
    <w:p w14:paraId="7D9334B3" w14:textId="77777777" w:rsidR="001E3B10" w:rsidRDefault="001E3B10" w:rsidP="001E3B10">
      <w:pPr>
        <w:pStyle w:val="a3"/>
        <w:spacing w:before="142" w:line="360" w:lineRule="auto"/>
        <w:ind w:right="353"/>
      </w:pPr>
      <w:r>
        <w:t>выдвигать новые идеи, предлагать оригинальные подходы и решения; ставить проблемы и задачи, допускающие альтернативные решения;</w:t>
      </w:r>
    </w:p>
    <w:p w14:paraId="1359AC5E" w14:textId="77777777" w:rsidR="001E3B10" w:rsidRDefault="001E3B10" w:rsidP="00F0497F">
      <w:pPr>
        <w:pStyle w:val="a5"/>
        <w:numPr>
          <w:ilvl w:val="2"/>
          <w:numId w:val="117"/>
        </w:numPr>
        <w:tabs>
          <w:tab w:val="left" w:pos="2612"/>
        </w:tabs>
        <w:spacing w:line="360" w:lineRule="auto"/>
        <w:ind w:right="339" w:firstLine="710"/>
        <w:rPr>
          <w:sz w:val="24"/>
        </w:rPr>
      </w:pPr>
      <w:r>
        <w:rPr>
          <w:sz w:val="24"/>
        </w:rPr>
        <w:t>У обучающегося будут сформированы следующие умения работать с</w:t>
      </w:r>
      <w:r>
        <w:rPr>
          <w:spacing w:val="40"/>
          <w:sz w:val="24"/>
        </w:rPr>
        <w:t xml:space="preserve"> </w:t>
      </w:r>
      <w:r>
        <w:rPr>
          <w:sz w:val="24"/>
        </w:rPr>
        <w:t>информацией как часть универсальных учебных познавательных действий:</w:t>
      </w:r>
    </w:p>
    <w:p w14:paraId="72365701" w14:textId="77777777" w:rsidR="001E3B10" w:rsidRDefault="001E3B10" w:rsidP="001E3B10">
      <w:pPr>
        <w:pStyle w:val="a3"/>
        <w:spacing w:line="360" w:lineRule="auto"/>
        <w:ind w:right="333"/>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14:paraId="29B4BECC" w14:textId="77777777" w:rsidR="001E3B10" w:rsidRDefault="001E3B10" w:rsidP="001E3B10">
      <w:pPr>
        <w:pStyle w:val="a3"/>
        <w:spacing w:before="1" w:line="360" w:lineRule="auto"/>
        <w:ind w:right="342"/>
      </w:pPr>
      <w:r>
        <w:t>выбирать оптимальную форму представления и визуализации информации с учётом её назначения (тексты, картосхемы, диаграммы и т. д.);</w:t>
      </w:r>
    </w:p>
    <w:p w14:paraId="16084E49" w14:textId="77777777" w:rsidR="001E3B10" w:rsidRDefault="001E3B10" w:rsidP="001E3B10">
      <w:pPr>
        <w:pStyle w:val="a3"/>
        <w:spacing w:before="4"/>
        <w:ind w:left="1686" w:firstLine="0"/>
      </w:pPr>
      <w:r>
        <w:t>оценивать</w:t>
      </w:r>
      <w:r>
        <w:rPr>
          <w:spacing w:val="-12"/>
        </w:rPr>
        <w:t xml:space="preserve"> </w:t>
      </w:r>
      <w:r>
        <w:t>достоверность</w:t>
      </w:r>
      <w:r>
        <w:rPr>
          <w:spacing w:val="-11"/>
        </w:rPr>
        <w:t xml:space="preserve"> </w:t>
      </w:r>
      <w:r>
        <w:rPr>
          <w:spacing w:val="-2"/>
        </w:rPr>
        <w:t>информации;</w:t>
      </w:r>
    </w:p>
    <w:p w14:paraId="57B00682" w14:textId="77777777" w:rsidR="001E3B10" w:rsidRDefault="001E3B10" w:rsidP="001E3B10">
      <w:pPr>
        <w:pStyle w:val="a3"/>
        <w:spacing w:before="132" w:line="360" w:lineRule="auto"/>
        <w:ind w:right="339"/>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16F687B7" w14:textId="77777777" w:rsidR="001E3B10" w:rsidRDefault="001E3B10" w:rsidP="001E3B10">
      <w:pPr>
        <w:pStyle w:val="a3"/>
        <w:spacing w:before="3" w:line="360" w:lineRule="auto"/>
        <w:ind w:right="335"/>
      </w:pPr>
      <w: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AC12CD5" w14:textId="77777777" w:rsidR="001E3B10" w:rsidRDefault="001E3B10" w:rsidP="001E3B10">
      <w:pPr>
        <w:pStyle w:val="a3"/>
        <w:spacing w:line="360" w:lineRule="auto"/>
        <w:ind w:right="346"/>
      </w:pPr>
      <w:r>
        <w:t>владеть навыками распознавания и защиты информации, обеспечения информационной безопасности личности.</w:t>
      </w:r>
    </w:p>
    <w:p w14:paraId="2FE1A772" w14:textId="77777777" w:rsidR="001E3B10" w:rsidRDefault="001E3B10" w:rsidP="00F0497F">
      <w:pPr>
        <w:pStyle w:val="a5"/>
        <w:numPr>
          <w:ilvl w:val="2"/>
          <w:numId w:val="117"/>
        </w:numPr>
        <w:tabs>
          <w:tab w:val="left" w:pos="2285"/>
        </w:tabs>
        <w:spacing w:line="362" w:lineRule="auto"/>
        <w:ind w:right="348" w:firstLine="710"/>
        <w:rPr>
          <w:sz w:val="24"/>
        </w:rPr>
      </w:pPr>
      <w:r>
        <w:rPr>
          <w:sz w:val="24"/>
        </w:rPr>
        <w:t>У обучающегося будут сформированы следующие умения общения как часть универсальных учебных коммуникативных действий:</w:t>
      </w:r>
    </w:p>
    <w:p w14:paraId="7EE17F80" w14:textId="77777777" w:rsidR="001E3B10" w:rsidRDefault="001E3B10" w:rsidP="001E3B10">
      <w:pPr>
        <w:pStyle w:val="a3"/>
        <w:spacing w:line="360" w:lineRule="auto"/>
        <w:ind w:right="339"/>
      </w:pPr>
      <w:r>
        <w:t>владеть различными способами общения и взаимодействия, аргументированно вести</w:t>
      </w:r>
      <w:r>
        <w:rPr>
          <w:spacing w:val="40"/>
        </w:rPr>
        <w:t xml:space="preserve"> </w:t>
      </w:r>
      <w:r>
        <w:t>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2BE54F75" w14:textId="77777777" w:rsidR="001E3B10" w:rsidRDefault="001E3B10" w:rsidP="001E3B10">
      <w:pPr>
        <w:pStyle w:val="a3"/>
        <w:spacing w:before="1" w:line="360" w:lineRule="auto"/>
        <w:ind w:right="350"/>
      </w:pPr>
      <w:r>
        <w:t>развёрнуто и логично излагать свою точку зрения по географическим аспектам различных вопросов с использованием языковых средств;</w:t>
      </w:r>
    </w:p>
    <w:p w14:paraId="1725FC05" w14:textId="77777777" w:rsidR="001E3B10" w:rsidRDefault="001E3B10" w:rsidP="00F0497F">
      <w:pPr>
        <w:pStyle w:val="a5"/>
        <w:numPr>
          <w:ilvl w:val="2"/>
          <w:numId w:val="117"/>
        </w:numPr>
        <w:tabs>
          <w:tab w:val="left" w:pos="2316"/>
        </w:tabs>
        <w:spacing w:before="2"/>
        <w:ind w:left="2316" w:hanging="630"/>
        <w:rPr>
          <w:sz w:val="24"/>
        </w:rPr>
      </w:pPr>
      <w:r>
        <w:rPr>
          <w:sz w:val="24"/>
        </w:rPr>
        <w:t>У</w:t>
      </w:r>
      <w:r>
        <w:rPr>
          <w:spacing w:val="6"/>
          <w:sz w:val="24"/>
        </w:rPr>
        <w:t xml:space="preserve"> </w:t>
      </w:r>
      <w:r>
        <w:rPr>
          <w:sz w:val="24"/>
        </w:rPr>
        <w:t>обучающегося</w:t>
      </w:r>
      <w:r>
        <w:rPr>
          <w:spacing w:val="20"/>
          <w:sz w:val="24"/>
        </w:rPr>
        <w:t xml:space="preserve"> </w:t>
      </w:r>
      <w:r>
        <w:rPr>
          <w:sz w:val="24"/>
        </w:rPr>
        <w:t>будут</w:t>
      </w:r>
      <w:r>
        <w:rPr>
          <w:spacing w:val="23"/>
          <w:sz w:val="24"/>
        </w:rPr>
        <w:t xml:space="preserve"> </w:t>
      </w:r>
      <w:r>
        <w:rPr>
          <w:sz w:val="24"/>
        </w:rPr>
        <w:t>сформированы</w:t>
      </w:r>
      <w:r>
        <w:rPr>
          <w:spacing w:val="18"/>
          <w:sz w:val="24"/>
        </w:rPr>
        <w:t xml:space="preserve"> </w:t>
      </w:r>
      <w:r>
        <w:rPr>
          <w:sz w:val="24"/>
        </w:rPr>
        <w:t>следующие</w:t>
      </w:r>
      <w:r>
        <w:rPr>
          <w:spacing w:val="24"/>
          <w:sz w:val="24"/>
        </w:rPr>
        <w:t xml:space="preserve"> </w:t>
      </w:r>
      <w:r>
        <w:rPr>
          <w:sz w:val="24"/>
        </w:rPr>
        <w:t>умения</w:t>
      </w:r>
      <w:r>
        <w:rPr>
          <w:spacing w:val="21"/>
          <w:sz w:val="24"/>
        </w:rPr>
        <w:t xml:space="preserve"> </w:t>
      </w:r>
      <w:r>
        <w:rPr>
          <w:sz w:val="24"/>
        </w:rPr>
        <w:t>совместной</w:t>
      </w:r>
      <w:r>
        <w:rPr>
          <w:spacing w:val="20"/>
          <w:sz w:val="24"/>
        </w:rPr>
        <w:t xml:space="preserve"> </w:t>
      </w:r>
      <w:r>
        <w:rPr>
          <w:spacing w:val="-2"/>
          <w:sz w:val="24"/>
        </w:rPr>
        <w:t>деятельности</w:t>
      </w:r>
    </w:p>
    <w:p w14:paraId="27420E5B" w14:textId="77777777" w:rsidR="001E3B10" w:rsidRDefault="001E3B10" w:rsidP="001E3B10">
      <w:pPr>
        <w:jc w:val="both"/>
        <w:rPr>
          <w:sz w:val="24"/>
        </w:rPr>
        <w:sectPr w:rsidR="001E3B10" w:rsidSect="001E3B10">
          <w:pgSz w:w="11920" w:h="16850"/>
          <w:pgMar w:top="1020" w:right="220" w:bottom="1680" w:left="160" w:header="0" w:footer="1373" w:gutter="0"/>
          <w:cols w:space="720"/>
        </w:sectPr>
      </w:pPr>
    </w:p>
    <w:p w14:paraId="2C2D77ED" w14:textId="77777777" w:rsidR="001E3B10" w:rsidRDefault="001E3B10" w:rsidP="001E3B10">
      <w:pPr>
        <w:pStyle w:val="a3"/>
        <w:spacing w:before="77" w:line="360" w:lineRule="auto"/>
        <w:ind w:right="353" w:firstLine="0"/>
      </w:pPr>
      <w:r>
        <w:lastRenderedPageBreak/>
        <w:t>как часть универсальных учебных коммуникативных действий: (использовать преимущества командной и индивидуальной работы);</w:t>
      </w:r>
    </w:p>
    <w:p w14:paraId="675E81C8" w14:textId="77777777" w:rsidR="001E3B10" w:rsidRDefault="001E3B10" w:rsidP="001E3B10">
      <w:pPr>
        <w:pStyle w:val="a3"/>
        <w:spacing w:before="6" w:line="360" w:lineRule="auto"/>
        <w:ind w:right="351"/>
      </w:pPr>
      <w:r>
        <w:t>выбирать тематику и методы совместных действий с учётом общих интересов и возможностей каждого члена коллектива;</w:t>
      </w:r>
    </w:p>
    <w:p w14:paraId="2FA5C8D3" w14:textId="77777777" w:rsidR="001E3B10" w:rsidRDefault="001E3B10" w:rsidP="001E3B10">
      <w:pPr>
        <w:pStyle w:val="a3"/>
        <w:spacing w:line="360" w:lineRule="auto"/>
        <w:ind w:right="353"/>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14:paraId="0616011A" w14:textId="77777777" w:rsidR="001E3B10" w:rsidRDefault="001E3B10" w:rsidP="001E3B10">
      <w:pPr>
        <w:pStyle w:val="a3"/>
        <w:spacing w:line="360" w:lineRule="auto"/>
        <w:ind w:right="359"/>
      </w:pPr>
      <w:r>
        <w:t>оценивать качество своего вклада и каждого участника команды в общий результат по разработанным критериям;</w:t>
      </w:r>
    </w:p>
    <w:p w14:paraId="1534E9A3" w14:textId="77777777" w:rsidR="001E3B10" w:rsidRDefault="001E3B10" w:rsidP="001E3B10">
      <w:pPr>
        <w:pStyle w:val="a3"/>
        <w:spacing w:line="364" w:lineRule="auto"/>
        <w:ind w:right="348"/>
      </w:pPr>
      <w:r>
        <w:t>предлагать новые проекты, оценивать идеи с позиции новизны, оригинальности, практической значимости.</w:t>
      </w:r>
    </w:p>
    <w:p w14:paraId="29F3C59E" w14:textId="77777777" w:rsidR="001E3B10" w:rsidRDefault="001E3B10" w:rsidP="00F0497F">
      <w:pPr>
        <w:pStyle w:val="a5"/>
        <w:numPr>
          <w:ilvl w:val="2"/>
          <w:numId w:val="117"/>
        </w:numPr>
        <w:tabs>
          <w:tab w:val="left" w:pos="2285"/>
        </w:tabs>
        <w:spacing w:line="360" w:lineRule="auto"/>
        <w:ind w:right="348" w:firstLine="710"/>
        <w:rPr>
          <w:sz w:val="24"/>
        </w:rPr>
      </w:pPr>
      <w:r>
        <w:rPr>
          <w:sz w:val="24"/>
        </w:rPr>
        <w:t>У</w:t>
      </w:r>
      <w:r>
        <w:rPr>
          <w:spacing w:val="-4"/>
          <w:sz w:val="24"/>
        </w:rPr>
        <w:t xml:space="preserve"> </w:t>
      </w:r>
      <w:r>
        <w:rPr>
          <w:sz w:val="24"/>
        </w:rPr>
        <w:t>обучающегося будут сформированы следующие умения самоорганизации как часть универсальных учебных регулятивных действий:</w:t>
      </w:r>
    </w:p>
    <w:p w14:paraId="07F1091B" w14:textId="77777777" w:rsidR="001E3B10" w:rsidRDefault="001E3B10" w:rsidP="001E3B10">
      <w:pPr>
        <w:pStyle w:val="a3"/>
        <w:spacing w:line="362" w:lineRule="auto"/>
        <w:jc w:val="left"/>
      </w:pPr>
      <w:r>
        <w:t>самостоятельно</w:t>
      </w:r>
      <w:r>
        <w:rPr>
          <w:spacing w:val="-7"/>
        </w:rPr>
        <w:t xml:space="preserve"> </w:t>
      </w:r>
      <w:r>
        <w:t>осуществлять</w:t>
      </w:r>
      <w:r>
        <w:rPr>
          <w:spacing w:val="-5"/>
        </w:rPr>
        <w:t xml:space="preserve"> </w:t>
      </w:r>
      <w:r>
        <w:t>познавательную</w:t>
      </w:r>
      <w:r>
        <w:rPr>
          <w:spacing w:val="-3"/>
        </w:rPr>
        <w:t xml:space="preserve"> </w:t>
      </w:r>
      <w:r>
        <w:t>деятельность,</w:t>
      </w:r>
      <w:r>
        <w:rPr>
          <w:spacing w:val="-5"/>
        </w:rPr>
        <w:t xml:space="preserve"> </w:t>
      </w:r>
      <w:r>
        <w:t>выявлять</w:t>
      </w:r>
      <w:r>
        <w:rPr>
          <w:spacing w:val="-4"/>
        </w:rPr>
        <w:t xml:space="preserve"> </w:t>
      </w:r>
      <w:r>
        <w:t>проблемы,</w:t>
      </w:r>
      <w:r>
        <w:rPr>
          <w:spacing w:val="-5"/>
        </w:rPr>
        <w:t xml:space="preserve"> </w:t>
      </w:r>
      <w:r>
        <w:t>ставить</w:t>
      </w:r>
      <w:r>
        <w:rPr>
          <w:spacing w:val="-5"/>
        </w:rPr>
        <w:t xml:space="preserve"> </w:t>
      </w:r>
      <w:r>
        <w:t>и формулировать собственные задачи в образовательной деятельности и жизненных ситуациях;</w:t>
      </w:r>
    </w:p>
    <w:p w14:paraId="44F707F5" w14:textId="77777777" w:rsidR="001E3B10" w:rsidRDefault="001E3B10" w:rsidP="001E3B10">
      <w:pPr>
        <w:pStyle w:val="a3"/>
        <w:spacing w:line="360" w:lineRule="auto"/>
        <w:jc w:val="left"/>
      </w:pPr>
      <w:r>
        <w:t>самостоятельно</w:t>
      </w:r>
      <w:r>
        <w:rPr>
          <w:spacing w:val="40"/>
        </w:rPr>
        <w:t xml:space="preserve"> </w:t>
      </w:r>
      <w:r>
        <w:t>составлять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80"/>
        </w:rPr>
        <w:t xml:space="preserve"> </w:t>
      </w:r>
      <w:r>
        <w:t>учётом</w:t>
      </w:r>
      <w:r>
        <w:rPr>
          <w:spacing w:val="40"/>
        </w:rPr>
        <w:t xml:space="preserve"> </w:t>
      </w:r>
      <w:r>
        <w:t>имеющихся</w:t>
      </w:r>
      <w:r>
        <w:rPr>
          <w:spacing w:val="40"/>
        </w:rPr>
        <w:t xml:space="preserve"> </w:t>
      </w:r>
      <w:r>
        <w:t>ресурсов,</w:t>
      </w:r>
      <w:r>
        <w:rPr>
          <w:spacing w:val="80"/>
        </w:rPr>
        <w:t xml:space="preserve"> </w:t>
      </w:r>
      <w:r>
        <w:t>собственных возможностей и предпочтений;</w:t>
      </w:r>
    </w:p>
    <w:p w14:paraId="53F90FDA" w14:textId="77777777" w:rsidR="001E3B10" w:rsidRDefault="001E3B10" w:rsidP="001E3B10">
      <w:pPr>
        <w:pStyle w:val="a3"/>
        <w:ind w:left="1686" w:firstLine="0"/>
        <w:jc w:val="left"/>
      </w:pPr>
      <w:r>
        <w:t>давать</w:t>
      </w:r>
      <w:r>
        <w:rPr>
          <w:spacing w:val="1"/>
        </w:rPr>
        <w:t xml:space="preserve"> </w:t>
      </w:r>
      <w:r>
        <w:t>оценку</w:t>
      </w:r>
      <w:r>
        <w:rPr>
          <w:spacing w:val="-15"/>
        </w:rPr>
        <w:t xml:space="preserve"> </w:t>
      </w:r>
      <w:r>
        <w:t>новым</w:t>
      </w:r>
      <w:r>
        <w:rPr>
          <w:spacing w:val="-1"/>
        </w:rPr>
        <w:t xml:space="preserve"> </w:t>
      </w:r>
      <w:r>
        <w:rPr>
          <w:spacing w:val="-2"/>
        </w:rPr>
        <w:t>ситуациям;</w:t>
      </w:r>
    </w:p>
    <w:p w14:paraId="14E213D6" w14:textId="77777777" w:rsidR="001E3B10" w:rsidRDefault="001E3B10" w:rsidP="001E3B10">
      <w:pPr>
        <w:pStyle w:val="a3"/>
        <w:spacing w:before="120"/>
        <w:ind w:left="1686" w:firstLine="0"/>
        <w:jc w:val="left"/>
      </w:pPr>
      <w:r>
        <w:t>расширять</w:t>
      </w:r>
      <w:r>
        <w:rPr>
          <w:spacing w:val="-6"/>
        </w:rPr>
        <w:t xml:space="preserve"> </w:t>
      </w:r>
      <w:r>
        <w:t>рамки</w:t>
      </w:r>
      <w:r>
        <w:rPr>
          <w:spacing w:val="-4"/>
        </w:rPr>
        <w:t xml:space="preserve"> </w:t>
      </w:r>
      <w:r>
        <w:t>учебного</w:t>
      </w:r>
      <w:r>
        <w:rPr>
          <w:spacing w:val="-3"/>
        </w:rPr>
        <w:t xml:space="preserve"> </w:t>
      </w:r>
      <w:r>
        <w:t>предмета</w:t>
      </w:r>
      <w:r>
        <w:rPr>
          <w:spacing w:val="-6"/>
        </w:rPr>
        <w:t xml:space="preserve"> </w:t>
      </w:r>
      <w:r>
        <w:t>на</w:t>
      </w:r>
      <w:r>
        <w:rPr>
          <w:spacing w:val="-11"/>
        </w:rPr>
        <w:t xml:space="preserve"> </w:t>
      </w:r>
      <w:r>
        <w:t>основе</w:t>
      </w:r>
      <w:r>
        <w:rPr>
          <w:spacing w:val="-10"/>
        </w:rPr>
        <w:t xml:space="preserve"> </w:t>
      </w:r>
      <w:r>
        <w:t>личных</w:t>
      </w:r>
      <w:r>
        <w:rPr>
          <w:spacing w:val="-4"/>
        </w:rPr>
        <w:t xml:space="preserve"> </w:t>
      </w:r>
      <w:r>
        <w:rPr>
          <w:spacing w:val="-2"/>
        </w:rPr>
        <w:t>предпочтений;</w:t>
      </w:r>
    </w:p>
    <w:p w14:paraId="401FB2F6" w14:textId="77777777" w:rsidR="001E3B10" w:rsidRDefault="001E3B10" w:rsidP="001E3B10">
      <w:pPr>
        <w:pStyle w:val="a3"/>
        <w:spacing w:before="139" w:line="360" w:lineRule="auto"/>
        <w:ind w:left="1686" w:right="1086" w:firstLine="0"/>
        <w:jc w:val="left"/>
      </w:pPr>
      <w:r>
        <w:t>делать</w:t>
      </w:r>
      <w:r>
        <w:rPr>
          <w:spacing w:val="-8"/>
        </w:rPr>
        <w:t xml:space="preserve"> </w:t>
      </w:r>
      <w:r>
        <w:t>осознанный</w:t>
      </w:r>
      <w:r>
        <w:rPr>
          <w:spacing w:val="-12"/>
        </w:rPr>
        <w:t xml:space="preserve"> </w:t>
      </w:r>
      <w:r>
        <w:t>выбор,</w:t>
      </w:r>
      <w:r>
        <w:rPr>
          <w:spacing w:val="-7"/>
        </w:rPr>
        <w:t xml:space="preserve"> </w:t>
      </w:r>
      <w:r>
        <w:t>аргументировать</w:t>
      </w:r>
      <w:r>
        <w:rPr>
          <w:spacing w:val="-6"/>
        </w:rPr>
        <w:t xml:space="preserve"> </w:t>
      </w:r>
      <w:r>
        <w:t>его,</w:t>
      </w:r>
      <w:r>
        <w:rPr>
          <w:spacing w:val="-7"/>
        </w:rPr>
        <w:t xml:space="preserve"> </w:t>
      </w:r>
      <w:r>
        <w:t>брать</w:t>
      </w:r>
      <w:r>
        <w:rPr>
          <w:spacing w:val="-10"/>
        </w:rPr>
        <w:t xml:space="preserve"> </w:t>
      </w:r>
      <w:r>
        <w:t>ответственность</w:t>
      </w:r>
      <w:r>
        <w:rPr>
          <w:spacing w:val="-8"/>
        </w:rPr>
        <w:t xml:space="preserve"> </w:t>
      </w:r>
      <w:r>
        <w:t>за</w:t>
      </w:r>
      <w:r>
        <w:rPr>
          <w:spacing w:val="-5"/>
        </w:rPr>
        <w:t xml:space="preserve"> </w:t>
      </w:r>
      <w:r>
        <w:t>решение; оценивать приобретённый опыт;</w:t>
      </w:r>
    </w:p>
    <w:p w14:paraId="1B216661" w14:textId="77777777" w:rsidR="001E3B10" w:rsidRDefault="001E3B10" w:rsidP="001E3B10">
      <w:pPr>
        <w:pStyle w:val="a3"/>
        <w:spacing w:line="362" w:lineRule="auto"/>
        <w:ind w:right="583"/>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w:t>
      </w:r>
      <w:r>
        <w:rPr>
          <w:spacing w:val="80"/>
        </w:rPr>
        <w:t xml:space="preserve"> </w:t>
      </w:r>
      <w:r>
        <w:t>знаний, постоянно повышать свой образовательный и культурный уровень;</w:t>
      </w:r>
    </w:p>
    <w:p w14:paraId="6B615700" w14:textId="77777777" w:rsidR="001E3B10" w:rsidRDefault="001E3B10" w:rsidP="00F0497F">
      <w:pPr>
        <w:pStyle w:val="a5"/>
        <w:numPr>
          <w:ilvl w:val="2"/>
          <w:numId w:val="117"/>
        </w:numPr>
        <w:tabs>
          <w:tab w:val="left" w:pos="2328"/>
        </w:tabs>
        <w:spacing w:line="360" w:lineRule="auto"/>
        <w:ind w:right="351" w:firstLine="710"/>
        <w:rPr>
          <w:sz w:val="24"/>
        </w:rPr>
      </w:pPr>
      <w:r>
        <w:rPr>
          <w:sz w:val="24"/>
        </w:rPr>
        <w:t>У</w:t>
      </w:r>
      <w:r>
        <w:rPr>
          <w:spacing w:val="33"/>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38"/>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самоконтроля</w:t>
      </w:r>
      <w:r>
        <w:rPr>
          <w:spacing w:val="40"/>
          <w:sz w:val="24"/>
        </w:rPr>
        <w:t xml:space="preserve"> </w:t>
      </w:r>
      <w:r>
        <w:rPr>
          <w:sz w:val="24"/>
        </w:rPr>
        <w:t>как</w:t>
      </w:r>
      <w:r>
        <w:rPr>
          <w:spacing w:val="39"/>
          <w:sz w:val="24"/>
        </w:rPr>
        <w:t xml:space="preserve"> </w:t>
      </w:r>
      <w:r>
        <w:rPr>
          <w:sz w:val="24"/>
        </w:rPr>
        <w:t>часть универсальных учебных регулятивных действий:</w:t>
      </w:r>
    </w:p>
    <w:p w14:paraId="10538AF2" w14:textId="77777777" w:rsidR="001E3B10" w:rsidRDefault="001E3B10" w:rsidP="001E3B10">
      <w:pPr>
        <w:pStyle w:val="a3"/>
        <w:spacing w:before="2"/>
        <w:ind w:left="1686" w:firstLine="0"/>
        <w:jc w:val="left"/>
      </w:pPr>
      <w:r>
        <w:t>давать оценку</w:t>
      </w:r>
      <w:r>
        <w:rPr>
          <w:spacing w:val="-15"/>
        </w:rPr>
        <w:t xml:space="preserve"> </w:t>
      </w:r>
      <w:r>
        <w:t>новым</w:t>
      </w:r>
      <w:r>
        <w:rPr>
          <w:spacing w:val="-3"/>
        </w:rPr>
        <w:t xml:space="preserve"> </w:t>
      </w:r>
      <w:r>
        <w:rPr>
          <w:spacing w:val="-2"/>
        </w:rPr>
        <w:t>ситуациям;</w:t>
      </w:r>
    </w:p>
    <w:p w14:paraId="700627C6" w14:textId="77777777" w:rsidR="001E3B10" w:rsidRDefault="001E3B10" w:rsidP="001E3B10">
      <w:pPr>
        <w:pStyle w:val="a3"/>
        <w:spacing w:before="130"/>
        <w:ind w:left="1686" w:firstLine="0"/>
        <w:jc w:val="left"/>
      </w:pPr>
      <w:r>
        <w:t>оценивать</w:t>
      </w:r>
      <w:r>
        <w:rPr>
          <w:spacing w:val="-11"/>
        </w:rPr>
        <w:t xml:space="preserve"> </w:t>
      </w:r>
      <w:r>
        <w:t>соответствие</w:t>
      </w:r>
      <w:r>
        <w:rPr>
          <w:spacing w:val="-6"/>
        </w:rPr>
        <w:t xml:space="preserve"> </w:t>
      </w:r>
      <w:r>
        <w:t>результатов</w:t>
      </w:r>
      <w:r>
        <w:rPr>
          <w:spacing w:val="-4"/>
        </w:rPr>
        <w:t xml:space="preserve"> </w:t>
      </w:r>
      <w:r>
        <w:t>целям,</w:t>
      </w:r>
      <w:r>
        <w:rPr>
          <w:spacing w:val="-8"/>
        </w:rPr>
        <w:t xml:space="preserve"> </w:t>
      </w:r>
      <w:r>
        <w:t>вносить</w:t>
      </w:r>
      <w:r>
        <w:rPr>
          <w:spacing w:val="-5"/>
        </w:rPr>
        <w:t xml:space="preserve"> </w:t>
      </w:r>
      <w:r>
        <w:t>коррективы</w:t>
      </w:r>
      <w:r>
        <w:rPr>
          <w:spacing w:val="-8"/>
        </w:rPr>
        <w:t xml:space="preserve"> </w:t>
      </w:r>
      <w:r>
        <w:t>в</w:t>
      </w:r>
      <w:r>
        <w:rPr>
          <w:spacing w:val="-4"/>
        </w:rPr>
        <w:t xml:space="preserve"> </w:t>
      </w:r>
      <w:r>
        <w:rPr>
          <w:spacing w:val="-2"/>
        </w:rPr>
        <w:t>деятельность;</w:t>
      </w:r>
    </w:p>
    <w:p w14:paraId="3730CA2C" w14:textId="77777777" w:rsidR="001E3B10" w:rsidRDefault="001E3B10" w:rsidP="001E3B10">
      <w:pPr>
        <w:pStyle w:val="a3"/>
        <w:spacing w:before="140" w:line="360" w:lineRule="auto"/>
        <w:ind w:right="346"/>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5C8BB8B" w14:textId="77777777" w:rsidR="001E3B10" w:rsidRDefault="001E3B10" w:rsidP="001E3B10">
      <w:pPr>
        <w:pStyle w:val="a3"/>
        <w:spacing w:before="3" w:line="360" w:lineRule="auto"/>
        <w:ind w:left="1686" w:right="1721" w:firstLine="0"/>
      </w:pPr>
      <w:r>
        <w:t>оценивать риски и своевременно принимать решения для их снижения; принимать</w:t>
      </w:r>
      <w:r>
        <w:rPr>
          <w:spacing w:val="-2"/>
        </w:rPr>
        <w:t xml:space="preserve"> </w:t>
      </w:r>
      <w:r>
        <w:t>мотивы</w:t>
      </w:r>
      <w:r>
        <w:rPr>
          <w:spacing w:val="-4"/>
        </w:rPr>
        <w:t xml:space="preserve"> </w:t>
      </w:r>
      <w:r>
        <w:t>и</w:t>
      </w:r>
      <w:r>
        <w:rPr>
          <w:spacing w:val="-8"/>
        </w:rPr>
        <w:t xml:space="preserve"> </w:t>
      </w:r>
      <w:r>
        <w:t>аргументы</w:t>
      </w:r>
      <w:r>
        <w:rPr>
          <w:spacing w:val="-1"/>
        </w:rPr>
        <w:t xml:space="preserve"> </w:t>
      </w:r>
      <w:r>
        <w:t>других</w:t>
      </w:r>
      <w:r>
        <w:rPr>
          <w:spacing w:val="-6"/>
        </w:rPr>
        <w:t xml:space="preserve"> </w:t>
      </w:r>
      <w:r>
        <w:t>при</w:t>
      </w:r>
      <w:r>
        <w:rPr>
          <w:spacing w:val="-3"/>
        </w:rPr>
        <w:t xml:space="preserve"> </w:t>
      </w:r>
      <w:r>
        <w:t>анализе</w:t>
      </w:r>
      <w:r>
        <w:rPr>
          <w:spacing w:val="-7"/>
        </w:rPr>
        <w:t xml:space="preserve"> </w:t>
      </w:r>
      <w:r>
        <w:t>результатов</w:t>
      </w:r>
      <w:r>
        <w:rPr>
          <w:spacing w:val="-3"/>
        </w:rPr>
        <w:t xml:space="preserve"> </w:t>
      </w:r>
      <w:r>
        <w:t>деятельности;</w:t>
      </w:r>
    </w:p>
    <w:p w14:paraId="60CFC139" w14:textId="77777777" w:rsidR="001E3B10" w:rsidRDefault="001E3B10" w:rsidP="00F0497F">
      <w:pPr>
        <w:pStyle w:val="a5"/>
        <w:numPr>
          <w:ilvl w:val="2"/>
          <w:numId w:val="117"/>
        </w:numPr>
        <w:tabs>
          <w:tab w:val="left" w:pos="2367"/>
        </w:tabs>
        <w:spacing w:line="360" w:lineRule="auto"/>
        <w:ind w:right="343" w:firstLine="710"/>
        <w:rPr>
          <w:sz w:val="24"/>
        </w:rPr>
      </w:pPr>
      <w:r>
        <w:rPr>
          <w:sz w:val="24"/>
        </w:rPr>
        <w:t xml:space="preserve">У обучающегося будет развиваться эмоциональный интеллект, предполагающий </w:t>
      </w:r>
      <w:r>
        <w:rPr>
          <w:spacing w:val="-2"/>
          <w:sz w:val="24"/>
        </w:rPr>
        <w:t>сформированность:</w:t>
      </w:r>
    </w:p>
    <w:p w14:paraId="1D349FF8" w14:textId="77777777" w:rsidR="001E3B10" w:rsidRDefault="001E3B10" w:rsidP="001E3B10">
      <w:pPr>
        <w:spacing w:line="360" w:lineRule="auto"/>
        <w:jc w:val="both"/>
        <w:rPr>
          <w:sz w:val="24"/>
        </w:rPr>
        <w:sectPr w:rsidR="001E3B10" w:rsidSect="001E3B10">
          <w:pgSz w:w="11920" w:h="16850"/>
          <w:pgMar w:top="1020" w:right="220" w:bottom="1680" w:left="160" w:header="0" w:footer="1373" w:gutter="0"/>
          <w:cols w:space="720"/>
        </w:sectPr>
      </w:pPr>
    </w:p>
    <w:p w14:paraId="06E9B507" w14:textId="77777777" w:rsidR="001E3B10" w:rsidRDefault="001E3B10" w:rsidP="001E3B10">
      <w:pPr>
        <w:pStyle w:val="a3"/>
        <w:spacing w:before="77" w:line="360" w:lineRule="auto"/>
        <w:ind w:right="350"/>
      </w:pPr>
      <w: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ED28F68" w14:textId="77777777" w:rsidR="001E3B10" w:rsidRDefault="001E3B10" w:rsidP="001E3B10">
      <w:pPr>
        <w:pStyle w:val="a3"/>
        <w:spacing w:before="6" w:line="360" w:lineRule="auto"/>
        <w:ind w:right="34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ED455A7" w14:textId="77777777" w:rsidR="001E3B10" w:rsidRDefault="001E3B10" w:rsidP="001E3B10">
      <w:pPr>
        <w:pStyle w:val="a3"/>
        <w:spacing w:before="1" w:line="360" w:lineRule="auto"/>
        <w:ind w:right="344"/>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2E6F5CF" w14:textId="77777777" w:rsidR="001E3B10" w:rsidRDefault="001E3B10" w:rsidP="001E3B10">
      <w:pPr>
        <w:pStyle w:val="a3"/>
        <w:spacing w:before="2" w:line="360" w:lineRule="auto"/>
        <w:ind w:right="355"/>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170CFB4" w14:textId="77777777" w:rsidR="001E3B10" w:rsidRDefault="001E3B10" w:rsidP="001E3B10">
      <w:pPr>
        <w:pStyle w:val="a3"/>
        <w:spacing w:line="364" w:lineRule="auto"/>
        <w:ind w:right="347"/>
      </w:pPr>
      <w:r>
        <w:t>социальных навыков, включающих способность выстраивать отношения с другими</w:t>
      </w:r>
      <w:r>
        <w:rPr>
          <w:spacing w:val="40"/>
        </w:rPr>
        <w:t xml:space="preserve"> </w:t>
      </w:r>
      <w:r>
        <w:t>людьми, заботиться, проявлять интерес и разрешать конфликты;</w:t>
      </w:r>
    </w:p>
    <w:p w14:paraId="3FDD0D7F" w14:textId="77777777" w:rsidR="001E3B10" w:rsidRDefault="001E3B10" w:rsidP="00F0497F">
      <w:pPr>
        <w:pStyle w:val="a5"/>
        <w:numPr>
          <w:ilvl w:val="2"/>
          <w:numId w:val="117"/>
        </w:numPr>
        <w:tabs>
          <w:tab w:val="left" w:pos="2285"/>
        </w:tabs>
        <w:spacing w:line="360" w:lineRule="auto"/>
        <w:ind w:right="338" w:firstLine="710"/>
        <w:rPr>
          <w:sz w:val="24"/>
        </w:rPr>
      </w:pPr>
      <w:r>
        <w:rPr>
          <w:sz w:val="24"/>
        </w:rPr>
        <w:t>У</w:t>
      </w:r>
      <w:r>
        <w:rPr>
          <w:spacing w:val="-8"/>
          <w:sz w:val="24"/>
        </w:rPr>
        <w:t xml:space="preserve"> </w:t>
      </w:r>
      <w:r>
        <w:rPr>
          <w:sz w:val="24"/>
        </w:rPr>
        <w:t>обучающегося</w:t>
      </w:r>
      <w:r>
        <w:rPr>
          <w:spacing w:val="-2"/>
          <w:sz w:val="24"/>
        </w:rPr>
        <w:t xml:space="preserve"> </w:t>
      </w:r>
      <w:r>
        <w:rPr>
          <w:sz w:val="24"/>
        </w:rPr>
        <w:t>будут сформированы</w:t>
      </w:r>
      <w:r>
        <w:rPr>
          <w:spacing w:val="-1"/>
          <w:sz w:val="24"/>
        </w:rPr>
        <w:t xml:space="preserve"> </w:t>
      </w:r>
      <w:r>
        <w:rPr>
          <w:sz w:val="24"/>
        </w:rPr>
        <w:t>следующие умения</w:t>
      </w:r>
      <w:r>
        <w:rPr>
          <w:spacing w:val="-1"/>
          <w:sz w:val="24"/>
        </w:rPr>
        <w:t xml:space="preserve"> </w:t>
      </w:r>
      <w:r>
        <w:rPr>
          <w:sz w:val="24"/>
        </w:rPr>
        <w:t>принятия</w:t>
      </w:r>
      <w:r>
        <w:rPr>
          <w:spacing w:val="-2"/>
          <w:sz w:val="24"/>
        </w:rPr>
        <w:t xml:space="preserve"> </w:t>
      </w:r>
      <w:r>
        <w:rPr>
          <w:sz w:val="24"/>
        </w:rPr>
        <w:t>себя и других</w:t>
      </w:r>
      <w:r>
        <w:rPr>
          <w:spacing w:val="-3"/>
          <w:sz w:val="24"/>
        </w:rPr>
        <w:t xml:space="preserve"> </w:t>
      </w:r>
      <w:r>
        <w:rPr>
          <w:sz w:val="24"/>
        </w:rPr>
        <w:t>как часть универсальных учебных регулятивных действий:</w:t>
      </w:r>
    </w:p>
    <w:p w14:paraId="1E5BAA90" w14:textId="77777777" w:rsidR="001E3B10" w:rsidRDefault="001E3B10" w:rsidP="001E3B10">
      <w:pPr>
        <w:pStyle w:val="a3"/>
        <w:ind w:left="1686" w:firstLine="0"/>
        <w:jc w:val="left"/>
      </w:pPr>
      <w:r>
        <w:t>принимать</w:t>
      </w:r>
      <w:r>
        <w:rPr>
          <w:spacing w:val="-8"/>
        </w:rPr>
        <w:t xml:space="preserve"> </w:t>
      </w:r>
      <w:r>
        <w:t>себя,</w:t>
      </w:r>
      <w:r>
        <w:rPr>
          <w:spacing w:val="-3"/>
        </w:rPr>
        <w:t xml:space="preserve"> </w:t>
      </w:r>
      <w:r>
        <w:t>понимая</w:t>
      </w:r>
      <w:r>
        <w:rPr>
          <w:spacing w:val="-9"/>
        </w:rPr>
        <w:t xml:space="preserve"> </w:t>
      </w:r>
      <w:r>
        <w:t>свои</w:t>
      </w:r>
      <w:r>
        <w:rPr>
          <w:spacing w:val="-7"/>
        </w:rPr>
        <w:t xml:space="preserve"> </w:t>
      </w:r>
      <w:r>
        <w:t>недостатки</w:t>
      </w:r>
      <w:r>
        <w:rPr>
          <w:spacing w:val="-6"/>
        </w:rPr>
        <w:t xml:space="preserve"> </w:t>
      </w:r>
      <w:r>
        <w:t>и</w:t>
      </w:r>
      <w:r>
        <w:rPr>
          <w:spacing w:val="-1"/>
        </w:rPr>
        <w:t xml:space="preserve"> </w:t>
      </w:r>
      <w:r>
        <w:rPr>
          <w:spacing w:val="-2"/>
        </w:rPr>
        <w:t>достоинства;</w:t>
      </w:r>
    </w:p>
    <w:p w14:paraId="3DAB1F98" w14:textId="77777777" w:rsidR="001E3B10" w:rsidRDefault="001E3B10" w:rsidP="001E3B10">
      <w:pPr>
        <w:pStyle w:val="a3"/>
        <w:spacing w:before="124" w:line="360" w:lineRule="auto"/>
        <w:ind w:left="1686" w:right="1086" w:firstLine="0"/>
        <w:jc w:val="left"/>
      </w:pPr>
      <w:r>
        <w:t>принимать</w:t>
      </w:r>
      <w:r>
        <w:rPr>
          <w:spacing w:val="-7"/>
        </w:rPr>
        <w:t xml:space="preserve"> </w:t>
      </w:r>
      <w:r>
        <w:t>мотивы</w:t>
      </w:r>
      <w:r>
        <w:rPr>
          <w:spacing w:val="-7"/>
        </w:rPr>
        <w:t xml:space="preserve"> </w:t>
      </w:r>
      <w:r>
        <w:t>и</w:t>
      </w:r>
      <w:r>
        <w:rPr>
          <w:spacing w:val="-13"/>
        </w:rPr>
        <w:t xml:space="preserve"> </w:t>
      </w:r>
      <w:r>
        <w:t>аргументы</w:t>
      </w:r>
      <w:r>
        <w:rPr>
          <w:spacing w:val="-7"/>
        </w:rPr>
        <w:t xml:space="preserve"> </w:t>
      </w:r>
      <w:r>
        <w:t>других</w:t>
      </w:r>
      <w:r>
        <w:rPr>
          <w:spacing w:val="-8"/>
        </w:rPr>
        <w:t xml:space="preserve"> </w:t>
      </w:r>
      <w:r>
        <w:t>при</w:t>
      </w:r>
      <w:r>
        <w:rPr>
          <w:spacing w:val="-6"/>
        </w:rPr>
        <w:t xml:space="preserve"> </w:t>
      </w:r>
      <w:r>
        <w:t>анализе</w:t>
      </w:r>
      <w:r>
        <w:rPr>
          <w:spacing w:val="-10"/>
        </w:rPr>
        <w:t xml:space="preserve"> </w:t>
      </w:r>
      <w:r>
        <w:t>результатов</w:t>
      </w:r>
      <w:r>
        <w:rPr>
          <w:spacing w:val="-7"/>
        </w:rPr>
        <w:t xml:space="preserve"> </w:t>
      </w:r>
      <w:r>
        <w:t>деятельности; признавать своё право и право других на ошибки;</w:t>
      </w:r>
    </w:p>
    <w:p w14:paraId="68E7D66B" w14:textId="77777777" w:rsidR="001E3B10" w:rsidRDefault="001E3B10" w:rsidP="001E3B10">
      <w:pPr>
        <w:pStyle w:val="a3"/>
        <w:spacing w:before="3"/>
        <w:ind w:left="1686" w:firstLine="0"/>
        <w:jc w:val="left"/>
      </w:pPr>
      <w:r>
        <w:t>развивать</w:t>
      </w:r>
      <w:r>
        <w:rPr>
          <w:spacing w:val="-12"/>
        </w:rPr>
        <w:t xml:space="preserve"> </w:t>
      </w:r>
      <w:r>
        <w:t>способность</w:t>
      </w:r>
      <w:r>
        <w:rPr>
          <w:spacing w:val="-3"/>
        </w:rPr>
        <w:t xml:space="preserve"> </w:t>
      </w:r>
      <w:r>
        <w:t>понимать</w:t>
      </w:r>
      <w:r>
        <w:rPr>
          <w:spacing w:val="-9"/>
        </w:rPr>
        <w:t xml:space="preserve"> </w:t>
      </w:r>
      <w:r>
        <w:t>мир</w:t>
      </w:r>
      <w:r>
        <w:rPr>
          <w:spacing w:val="-6"/>
        </w:rPr>
        <w:t xml:space="preserve"> </w:t>
      </w:r>
      <w:r>
        <w:t>с</w:t>
      </w:r>
      <w:r>
        <w:rPr>
          <w:spacing w:val="-12"/>
        </w:rPr>
        <w:t xml:space="preserve"> </w:t>
      </w:r>
      <w:r>
        <w:t>позиции</w:t>
      </w:r>
      <w:r>
        <w:rPr>
          <w:spacing w:val="-10"/>
        </w:rPr>
        <w:t xml:space="preserve"> </w:t>
      </w:r>
      <w:r>
        <w:t>другого</w:t>
      </w:r>
      <w:r>
        <w:rPr>
          <w:spacing w:val="-3"/>
        </w:rPr>
        <w:t xml:space="preserve"> </w:t>
      </w:r>
      <w:r>
        <w:rPr>
          <w:spacing w:val="-2"/>
        </w:rPr>
        <w:t>человека.</w:t>
      </w:r>
    </w:p>
    <w:p w14:paraId="2119BCA9" w14:textId="77777777" w:rsidR="001E3B10" w:rsidRDefault="001E3B10" w:rsidP="00F0497F">
      <w:pPr>
        <w:pStyle w:val="a5"/>
        <w:numPr>
          <w:ilvl w:val="1"/>
          <w:numId w:val="117"/>
        </w:numPr>
        <w:tabs>
          <w:tab w:val="left" w:pos="2108"/>
        </w:tabs>
        <w:spacing w:before="132"/>
        <w:ind w:left="2108" w:hanging="422"/>
        <w:jc w:val="left"/>
        <w:rPr>
          <w:sz w:val="24"/>
        </w:rPr>
      </w:pPr>
      <w:r>
        <w:rPr>
          <w:sz w:val="24"/>
        </w:rPr>
        <w:t>Предметные</w:t>
      </w:r>
      <w:r>
        <w:rPr>
          <w:spacing w:val="-13"/>
          <w:sz w:val="24"/>
        </w:rPr>
        <w:t xml:space="preserve"> </w:t>
      </w:r>
      <w:r>
        <w:rPr>
          <w:sz w:val="24"/>
        </w:rPr>
        <w:t>результаты</w:t>
      </w:r>
      <w:r>
        <w:rPr>
          <w:spacing w:val="-3"/>
          <w:sz w:val="24"/>
        </w:rPr>
        <w:t xml:space="preserve"> </w:t>
      </w:r>
      <w:r>
        <w:rPr>
          <w:sz w:val="24"/>
        </w:rPr>
        <w:t>освоения</w:t>
      </w:r>
      <w:r>
        <w:rPr>
          <w:spacing w:val="-10"/>
          <w:sz w:val="24"/>
        </w:rPr>
        <w:t xml:space="preserve"> </w:t>
      </w:r>
      <w:r>
        <w:rPr>
          <w:sz w:val="24"/>
        </w:rPr>
        <w:t>программы</w:t>
      </w:r>
      <w:r>
        <w:rPr>
          <w:spacing w:val="-8"/>
          <w:sz w:val="24"/>
        </w:rPr>
        <w:t xml:space="preserve"> </w:t>
      </w:r>
      <w:r>
        <w:rPr>
          <w:sz w:val="24"/>
        </w:rPr>
        <w:t>по</w:t>
      </w:r>
      <w:r>
        <w:rPr>
          <w:spacing w:val="-7"/>
          <w:sz w:val="24"/>
        </w:rPr>
        <w:t xml:space="preserve"> </w:t>
      </w:r>
      <w:r>
        <w:rPr>
          <w:sz w:val="24"/>
        </w:rPr>
        <w:t>географии</w:t>
      </w:r>
      <w:r>
        <w:rPr>
          <w:spacing w:val="-9"/>
          <w:sz w:val="24"/>
        </w:rPr>
        <w:t xml:space="preserve"> </w:t>
      </w:r>
      <w:r>
        <w:rPr>
          <w:sz w:val="24"/>
        </w:rPr>
        <w:t>(углублённый</w:t>
      </w:r>
      <w:r>
        <w:rPr>
          <w:spacing w:val="3"/>
          <w:sz w:val="24"/>
        </w:rPr>
        <w:t xml:space="preserve"> </w:t>
      </w:r>
      <w:r>
        <w:rPr>
          <w:spacing w:val="-2"/>
          <w:sz w:val="24"/>
        </w:rPr>
        <w:t>уровень).</w:t>
      </w:r>
    </w:p>
    <w:p w14:paraId="7367678C" w14:textId="77777777" w:rsidR="001E3B10" w:rsidRDefault="001E3B10" w:rsidP="00F0497F">
      <w:pPr>
        <w:pStyle w:val="a5"/>
        <w:numPr>
          <w:ilvl w:val="2"/>
          <w:numId w:val="117"/>
        </w:numPr>
        <w:tabs>
          <w:tab w:val="left" w:pos="2437"/>
        </w:tabs>
        <w:spacing w:before="142" w:line="362" w:lineRule="auto"/>
        <w:ind w:right="341" w:firstLine="710"/>
        <w:rPr>
          <w:sz w:val="24"/>
        </w:rPr>
      </w:pPr>
      <w:r>
        <w:rPr>
          <w:sz w:val="24"/>
        </w:rPr>
        <w:t>К</w:t>
      </w:r>
      <w:r>
        <w:rPr>
          <w:spacing w:val="80"/>
          <w:sz w:val="24"/>
        </w:rPr>
        <w:t xml:space="preserve"> </w:t>
      </w:r>
      <w:r>
        <w:rPr>
          <w:sz w:val="24"/>
        </w:rPr>
        <w:t>концу</w:t>
      </w:r>
      <w:r>
        <w:rPr>
          <w:spacing w:val="73"/>
          <w:sz w:val="24"/>
        </w:rPr>
        <w:t xml:space="preserve"> </w:t>
      </w:r>
      <w:r>
        <w:rPr>
          <w:sz w:val="24"/>
        </w:rPr>
        <w:t>обучения</w:t>
      </w:r>
      <w:r>
        <w:rPr>
          <w:spacing w:val="80"/>
          <w:sz w:val="24"/>
        </w:rPr>
        <w:t xml:space="preserve"> </w:t>
      </w:r>
      <w:r>
        <w:rPr>
          <w:sz w:val="24"/>
        </w:rPr>
        <w:t>в</w:t>
      </w:r>
      <w:r>
        <w:rPr>
          <w:spacing w:val="80"/>
          <w:sz w:val="24"/>
        </w:rPr>
        <w:t xml:space="preserve"> </w:t>
      </w:r>
      <w:r>
        <w:rPr>
          <w:sz w:val="24"/>
        </w:rPr>
        <w:t>10</w:t>
      </w:r>
      <w:r>
        <w:rPr>
          <w:spacing w:val="80"/>
          <w:sz w:val="24"/>
        </w:rPr>
        <w:t xml:space="preserve"> </w:t>
      </w:r>
      <w:r>
        <w:rPr>
          <w:sz w:val="24"/>
        </w:rPr>
        <w:t>классе</w:t>
      </w:r>
      <w:r>
        <w:rPr>
          <w:spacing w:val="80"/>
          <w:sz w:val="24"/>
        </w:rPr>
        <w:t xml:space="preserve"> </w:t>
      </w:r>
      <w:r>
        <w:rPr>
          <w:sz w:val="24"/>
        </w:rPr>
        <w:t>обучающийся</w:t>
      </w:r>
      <w:r>
        <w:rPr>
          <w:spacing w:val="80"/>
          <w:sz w:val="24"/>
        </w:rPr>
        <w:t xml:space="preserve"> </w:t>
      </w:r>
      <w:r>
        <w:rPr>
          <w:sz w:val="24"/>
        </w:rPr>
        <w:t>получит</w:t>
      </w:r>
      <w:r>
        <w:rPr>
          <w:spacing w:val="80"/>
          <w:sz w:val="24"/>
        </w:rPr>
        <w:t xml:space="preserve"> </w:t>
      </w:r>
      <w:r>
        <w:rPr>
          <w:sz w:val="24"/>
        </w:rPr>
        <w:t>следующие</w:t>
      </w:r>
      <w:r>
        <w:rPr>
          <w:spacing w:val="80"/>
          <w:sz w:val="24"/>
        </w:rPr>
        <w:t xml:space="preserve"> </w:t>
      </w:r>
      <w:r>
        <w:rPr>
          <w:sz w:val="24"/>
        </w:rPr>
        <w:t>предметные результаты по отдельным темам программы по</w:t>
      </w:r>
      <w:r>
        <w:rPr>
          <w:spacing w:val="40"/>
          <w:sz w:val="24"/>
        </w:rPr>
        <w:t xml:space="preserve"> </w:t>
      </w:r>
      <w:r>
        <w:rPr>
          <w:sz w:val="24"/>
        </w:rPr>
        <w:t>географии (углубленный уровень):</w:t>
      </w:r>
    </w:p>
    <w:p w14:paraId="60FC62FD" w14:textId="77777777" w:rsidR="001E3B10" w:rsidRDefault="001E3B10" w:rsidP="00F0497F">
      <w:pPr>
        <w:pStyle w:val="a5"/>
        <w:numPr>
          <w:ilvl w:val="0"/>
          <w:numId w:val="114"/>
        </w:numPr>
        <w:tabs>
          <w:tab w:val="left" w:pos="1942"/>
        </w:tabs>
        <w:spacing w:line="360" w:lineRule="auto"/>
        <w:ind w:right="347" w:firstLine="710"/>
        <w:rPr>
          <w:sz w:val="24"/>
        </w:rPr>
      </w:pPr>
      <w:r>
        <w:rPr>
          <w:sz w:val="24"/>
        </w:rPr>
        <w:t>понимание</w:t>
      </w:r>
      <w:r>
        <w:rPr>
          <w:spacing w:val="-1"/>
          <w:sz w:val="24"/>
        </w:rPr>
        <w:t xml:space="preserve"> </w:t>
      </w:r>
      <w:r>
        <w:rPr>
          <w:sz w:val="24"/>
        </w:rPr>
        <w:t>роли и</w:t>
      </w:r>
      <w:r>
        <w:rPr>
          <w:spacing w:val="-4"/>
          <w:sz w:val="24"/>
        </w:rPr>
        <w:t xml:space="preserve"> </w:t>
      </w:r>
      <w:r>
        <w:rPr>
          <w:sz w:val="24"/>
        </w:rPr>
        <w:t>места</w:t>
      </w:r>
      <w:r>
        <w:rPr>
          <w:spacing w:val="-1"/>
          <w:sz w:val="24"/>
        </w:rPr>
        <w:t xml:space="preserve"> </w:t>
      </w:r>
      <w:r>
        <w:rPr>
          <w:sz w:val="24"/>
        </w:rPr>
        <w:t>комплекса</w:t>
      </w:r>
      <w:r>
        <w:rPr>
          <w:spacing w:val="-1"/>
          <w:sz w:val="24"/>
        </w:rPr>
        <w:t xml:space="preserve"> </w:t>
      </w:r>
      <w:r>
        <w:rPr>
          <w:sz w:val="24"/>
        </w:rPr>
        <w:t>географических</w:t>
      </w:r>
      <w:r>
        <w:rPr>
          <w:spacing w:val="-2"/>
          <w:sz w:val="24"/>
        </w:rPr>
        <w:t xml:space="preserve"> </w:t>
      </w:r>
      <w:r>
        <w:rPr>
          <w:sz w:val="24"/>
        </w:rPr>
        <w:t>наук в системе</w:t>
      </w:r>
      <w:r>
        <w:rPr>
          <w:spacing w:val="-1"/>
          <w:sz w:val="24"/>
        </w:rPr>
        <w:t xml:space="preserve"> </w:t>
      </w:r>
      <w:r>
        <w:rPr>
          <w:sz w:val="24"/>
        </w:rPr>
        <w:t>научных</w:t>
      </w:r>
      <w:r>
        <w:rPr>
          <w:spacing w:val="-3"/>
          <w:sz w:val="24"/>
        </w:rPr>
        <w:t xml:space="preserve"> </w:t>
      </w:r>
      <w:r>
        <w:rPr>
          <w:sz w:val="24"/>
        </w:rPr>
        <w:t>дисциплин и в решении современных научных и практических задач:</w:t>
      </w:r>
    </w:p>
    <w:p w14:paraId="4D6E6AF0" w14:textId="77777777" w:rsidR="001E3B10" w:rsidRDefault="001E3B10" w:rsidP="001E3B10">
      <w:pPr>
        <w:pStyle w:val="a3"/>
        <w:spacing w:line="360" w:lineRule="auto"/>
        <w:ind w:right="350"/>
        <w:jc w:val="left"/>
      </w:pPr>
      <w:r>
        <w:t>приводить</w:t>
      </w:r>
      <w:r>
        <w:rPr>
          <w:spacing w:val="-4"/>
        </w:rPr>
        <w:t xml:space="preserve"> </w:t>
      </w:r>
      <w:r>
        <w:t>примеры,</w:t>
      </w:r>
      <w:r>
        <w:rPr>
          <w:spacing w:val="-5"/>
        </w:rPr>
        <w:t xml:space="preserve"> </w:t>
      </w:r>
      <w:r>
        <w:t>подтверждающие</w:t>
      </w:r>
      <w:r>
        <w:rPr>
          <w:spacing w:val="-6"/>
        </w:rPr>
        <w:t xml:space="preserve"> </w:t>
      </w:r>
      <w:r>
        <w:t>значимую</w:t>
      </w:r>
      <w:r>
        <w:rPr>
          <w:spacing w:val="-3"/>
        </w:rPr>
        <w:t xml:space="preserve"> </w:t>
      </w:r>
      <w:r>
        <w:t>роль</w:t>
      </w:r>
      <w:r>
        <w:rPr>
          <w:spacing w:val="-5"/>
        </w:rPr>
        <w:t xml:space="preserve"> </w:t>
      </w:r>
      <w:r>
        <w:t>географических</w:t>
      </w:r>
      <w:r>
        <w:rPr>
          <w:spacing w:val="-3"/>
        </w:rPr>
        <w:t xml:space="preserve"> </w:t>
      </w:r>
      <w:r>
        <w:t>наук</w:t>
      </w:r>
      <w:r>
        <w:rPr>
          <w:spacing w:val="-5"/>
        </w:rPr>
        <w:t xml:space="preserve"> </w:t>
      </w:r>
      <w:r>
        <w:t>в</w:t>
      </w:r>
      <w:r>
        <w:rPr>
          <w:spacing w:val="-6"/>
        </w:rPr>
        <w:t xml:space="preserve"> </w:t>
      </w:r>
      <w:r>
        <w:t>достижении целей устойчивого развития;</w:t>
      </w:r>
    </w:p>
    <w:p w14:paraId="200949AA" w14:textId="77777777" w:rsidR="001E3B10" w:rsidRDefault="001E3B10" w:rsidP="001E3B10">
      <w:pPr>
        <w:pStyle w:val="a3"/>
        <w:spacing w:line="360" w:lineRule="auto"/>
        <w:jc w:val="left"/>
      </w:pPr>
      <w:r>
        <w:t>проявления</w:t>
      </w:r>
      <w:r>
        <w:rPr>
          <w:spacing w:val="40"/>
        </w:rPr>
        <w:t xml:space="preserve"> </w:t>
      </w:r>
      <w:r>
        <w:t>глобальных</w:t>
      </w:r>
      <w:r>
        <w:rPr>
          <w:spacing w:val="40"/>
        </w:rPr>
        <w:t xml:space="preserve"> </w:t>
      </w:r>
      <w:r>
        <w:t>проблем,</w:t>
      </w:r>
      <w:r>
        <w:rPr>
          <w:spacing w:val="37"/>
        </w:rPr>
        <w:t xml:space="preserve"> </w:t>
      </w:r>
      <w:r>
        <w:t>в</w:t>
      </w:r>
      <w:r>
        <w:rPr>
          <w:spacing w:val="-3"/>
        </w:rPr>
        <w:t xml:space="preserve"> </w:t>
      </w:r>
      <w:r>
        <w:t>решении</w:t>
      </w:r>
      <w:r>
        <w:rPr>
          <w:spacing w:val="40"/>
        </w:rPr>
        <w:t xml:space="preserve"> </w:t>
      </w:r>
      <w:r>
        <w:t>которых</w:t>
      </w:r>
      <w:r>
        <w:rPr>
          <w:spacing w:val="40"/>
        </w:rPr>
        <w:t xml:space="preserve"> </w:t>
      </w:r>
      <w:r>
        <w:t>принимает</w:t>
      </w:r>
      <w:r>
        <w:rPr>
          <w:spacing w:val="40"/>
        </w:rPr>
        <w:t xml:space="preserve"> </w:t>
      </w:r>
      <w:r>
        <w:t>участие</w:t>
      </w:r>
      <w:r>
        <w:rPr>
          <w:spacing w:val="40"/>
        </w:rPr>
        <w:t xml:space="preserve"> </w:t>
      </w:r>
      <w:r>
        <w:t>современная географическая наука на региональном уровне, в</w:t>
      </w:r>
      <w:r>
        <w:rPr>
          <w:spacing w:val="40"/>
        </w:rPr>
        <w:t xml:space="preserve"> </w:t>
      </w:r>
      <w:r>
        <w:t>странах мира, в том числе и России;</w:t>
      </w:r>
    </w:p>
    <w:p w14:paraId="1F5BB562" w14:textId="77777777" w:rsidR="001E3B10" w:rsidRDefault="001E3B10" w:rsidP="001E3B10">
      <w:pPr>
        <w:pStyle w:val="a3"/>
        <w:spacing w:line="362" w:lineRule="auto"/>
        <w:ind w:left="1683" w:right="350" w:firstLine="2"/>
        <w:jc w:val="left"/>
      </w:pPr>
      <w:r>
        <w:t xml:space="preserve">приводить примеры географических прогнозов изменений геосистем разного ранга; </w:t>
      </w:r>
      <w:r>
        <w:rPr>
          <w:spacing w:val="-2"/>
        </w:rPr>
        <w:t>определять</w:t>
      </w:r>
      <w:r>
        <w:rPr>
          <w:spacing w:val="-3"/>
        </w:rPr>
        <w:t xml:space="preserve"> </w:t>
      </w:r>
      <w:r>
        <w:rPr>
          <w:spacing w:val="-2"/>
        </w:rPr>
        <w:t>задачи, возникающие</w:t>
      </w:r>
      <w:r>
        <w:rPr>
          <w:spacing w:val="-5"/>
        </w:rPr>
        <w:t xml:space="preserve"> </w:t>
      </w:r>
      <w:r>
        <w:rPr>
          <w:spacing w:val="-2"/>
        </w:rPr>
        <w:t>при</w:t>
      </w:r>
      <w:r>
        <w:rPr>
          <w:spacing w:val="-5"/>
        </w:rPr>
        <w:t xml:space="preserve"> </w:t>
      </w:r>
      <w:r>
        <w:rPr>
          <w:spacing w:val="-2"/>
        </w:rPr>
        <w:t>решении средствами</w:t>
      </w:r>
      <w:r>
        <w:rPr>
          <w:spacing w:val="-3"/>
        </w:rPr>
        <w:t xml:space="preserve"> </w:t>
      </w:r>
      <w:r>
        <w:rPr>
          <w:spacing w:val="-2"/>
        </w:rPr>
        <w:t>географических</w:t>
      </w:r>
      <w:r>
        <w:rPr>
          <w:spacing w:val="-3"/>
        </w:rPr>
        <w:t xml:space="preserve"> </w:t>
      </w:r>
      <w:r>
        <w:rPr>
          <w:spacing w:val="-2"/>
        </w:rPr>
        <w:t>наук</w:t>
      </w:r>
      <w:r>
        <w:rPr>
          <w:spacing w:val="-8"/>
        </w:rPr>
        <w:t xml:space="preserve"> </w:t>
      </w:r>
      <w:r>
        <w:rPr>
          <w:spacing w:val="-2"/>
        </w:rPr>
        <w:t>глобальных</w:t>
      </w:r>
    </w:p>
    <w:p w14:paraId="1C4A340A" w14:textId="77777777" w:rsidR="001E3B10" w:rsidRDefault="001E3B10" w:rsidP="001E3B10">
      <w:pPr>
        <w:pStyle w:val="a3"/>
        <w:spacing w:line="271" w:lineRule="exact"/>
        <w:ind w:firstLine="0"/>
        <w:jc w:val="left"/>
      </w:pPr>
      <w:r>
        <w:t>проблем,</w:t>
      </w:r>
      <w:r>
        <w:rPr>
          <w:spacing w:val="-4"/>
        </w:rPr>
        <w:t xml:space="preserve"> </w:t>
      </w:r>
      <w:r>
        <w:t>проявляющихся</w:t>
      </w:r>
      <w:r>
        <w:rPr>
          <w:spacing w:val="-3"/>
        </w:rPr>
        <w:t xml:space="preserve"> </w:t>
      </w:r>
      <w:r>
        <w:t>на</w:t>
      </w:r>
      <w:r>
        <w:rPr>
          <w:spacing w:val="-5"/>
        </w:rPr>
        <w:t xml:space="preserve"> </w:t>
      </w:r>
      <w:r>
        <w:t xml:space="preserve">различных </w:t>
      </w:r>
      <w:r>
        <w:rPr>
          <w:spacing w:val="-2"/>
        </w:rPr>
        <w:t>уровнях;</w:t>
      </w:r>
    </w:p>
    <w:p w14:paraId="65BB2964" w14:textId="77777777" w:rsidR="001E3B10" w:rsidRDefault="001E3B10" w:rsidP="001E3B10">
      <w:pPr>
        <w:pStyle w:val="a3"/>
        <w:spacing w:before="134" w:line="360" w:lineRule="auto"/>
        <w:jc w:val="left"/>
      </w:pPr>
      <w:r>
        <w:t>оценивать</w:t>
      </w:r>
      <w:r>
        <w:rPr>
          <w:spacing w:val="80"/>
        </w:rPr>
        <w:t xml:space="preserve"> </w:t>
      </w:r>
      <w:r>
        <w:t>возможности</w:t>
      </w:r>
      <w:r>
        <w:rPr>
          <w:spacing w:val="80"/>
        </w:rPr>
        <w:t xml:space="preserve"> </w:t>
      </w:r>
      <w:r>
        <w:t>и</w:t>
      </w:r>
      <w:r>
        <w:rPr>
          <w:spacing w:val="80"/>
        </w:rPr>
        <w:t xml:space="preserve"> </w:t>
      </w:r>
      <w:r>
        <w:t>роль</w:t>
      </w:r>
      <w:r>
        <w:rPr>
          <w:spacing w:val="80"/>
        </w:rPr>
        <w:t xml:space="preserve"> </w:t>
      </w:r>
      <w:r>
        <w:t>географии</w:t>
      </w:r>
      <w:r>
        <w:rPr>
          <w:spacing w:val="80"/>
        </w:rPr>
        <w:t xml:space="preserve"> </w:t>
      </w:r>
      <w:r>
        <w:t>в</w:t>
      </w:r>
      <w:r>
        <w:rPr>
          <w:spacing w:val="-2"/>
        </w:rPr>
        <w:t xml:space="preserve"> </w:t>
      </w:r>
      <w:r>
        <w:t>решении</w:t>
      </w:r>
      <w:r>
        <w:rPr>
          <w:spacing w:val="80"/>
        </w:rPr>
        <w:t xml:space="preserve"> </w:t>
      </w:r>
      <w:r>
        <w:t>задач</w:t>
      </w:r>
      <w:r>
        <w:rPr>
          <w:spacing w:val="80"/>
        </w:rPr>
        <w:t xml:space="preserve"> </w:t>
      </w:r>
      <w:r>
        <w:t>по</w:t>
      </w:r>
      <w:r>
        <w:rPr>
          <w:spacing w:val="80"/>
        </w:rPr>
        <w:t xml:space="preserve"> </w:t>
      </w:r>
      <w:r>
        <w:t>достижению</w:t>
      </w:r>
      <w:r>
        <w:rPr>
          <w:spacing w:val="80"/>
        </w:rPr>
        <w:t xml:space="preserve"> </w:t>
      </w:r>
      <w:r>
        <w:t>целей</w:t>
      </w:r>
      <w:r>
        <w:rPr>
          <w:spacing w:val="40"/>
        </w:rPr>
        <w:t xml:space="preserve"> </w:t>
      </w:r>
      <w:r>
        <w:t>устойчивого развития.</w:t>
      </w:r>
    </w:p>
    <w:p w14:paraId="582FBF49" w14:textId="77777777" w:rsidR="001E3B10" w:rsidRDefault="001E3B10" w:rsidP="00F0497F">
      <w:pPr>
        <w:pStyle w:val="a5"/>
        <w:numPr>
          <w:ilvl w:val="0"/>
          <w:numId w:val="114"/>
        </w:numPr>
        <w:tabs>
          <w:tab w:val="left" w:pos="1971"/>
        </w:tabs>
        <w:spacing w:line="360" w:lineRule="auto"/>
        <w:ind w:right="338" w:firstLine="710"/>
        <w:rPr>
          <w:sz w:val="24"/>
        </w:rPr>
      </w:pPr>
      <w:r>
        <w:rPr>
          <w:sz w:val="24"/>
        </w:rPr>
        <w:t>освоение и применение системы знаний для вычленения и оценивания географических факторов,</w:t>
      </w:r>
      <w:r>
        <w:rPr>
          <w:spacing w:val="-3"/>
          <w:sz w:val="24"/>
        </w:rPr>
        <w:t xml:space="preserve"> </w:t>
      </w:r>
      <w:r>
        <w:rPr>
          <w:sz w:val="24"/>
        </w:rPr>
        <w:t>определяющих</w:t>
      </w:r>
      <w:r>
        <w:rPr>
          <w:spacing w:val="-4"/>
          <w:sz w:val="24"/>
        </w:rPr>
        <w:t xml:space="preserve"> </w:t>
      </w:r>
      <w:r>
        <w:rPr>
          <w:sz w:val="24"/>
        </w:rPr>
        <w:t>сущность и</w:t>
      </w:r>
      <w:r>
        <w:rPr>
          <w:spacing w:val="-1"/>
          <w:sz w:val="24"/>
        </w:rPr>
        <w:t xml:space="preserve"> </w:t>
      </w:r>
      <w:r>
        <w:rPr>
          <w:sz w:val="24"/>
        </w:rPr>
        <w:t>динамику</w:t>
      </w:r>
      <w:r>
        <w:rPr>
          <w:spacing w:val="-7"/>
          <w:sz w:val="24"/>
        </w:rPr>
        <w:t xml:space="preserve"> </w:t>
      </w:r>
      <w:r>
        <w:rPr>
          <w:sz w:val="24"/>
        </w:rPr>
        <w:t>важнейших</w:t>
      </w:r>
      <w:r>
        <w:rPr>
          <w:spacing w:val="-2"/>
          <w:sz w:val="24"/>
        </w:rPr>
        <w:t xml:space="preserve"> </w:t>
      </w:r>
      <w:r>
        <w:rPr>
          <w:sz w:val="24"/>
        </w:rPr>
        <w:t>природных, социально-экономических процессов и явлений;</w:t>
      </w:r>
    </w:p>
    <w:p w14:paraId="3ACA4B2E" w14:textId="77777777" w:rsidR="001E3B10" w:rsidRDefault="001E3B10" w:rsidP="001E3B10">
      <w:pPr>
        <w:spacing w:line="360" w:lineRule="auto"/>
        <w:jc w:val="both"/>
        <w:rPr>
          <w:sz w:val="24"/>
        </w:rPr>
        <w:sectPr w:rsidR="001E3B10" w:rsidSect="001E3B10">
          <w:pgSz w:w="11920" w:h="16850"/>
          <w:pgMar w:top="1020" w:right="220" w:bottom="1680" w:left="160" w:header="0" w:footer="1373" w:gutter="0"/>
          <w:cols w:space="720"/>
        </w:sectPr>
      </w:pPr>
    </w:p>
    <w:p w14:paraId="7DB3009E" w14:textId="77777777" w:rsidR="001E3B10" w:rsidRDefault="001E3B10" w:rsidP="001E3B10">
      <w:pPr>
        <w:pStyle w:val="a3"/>
        <w:spacing w:before="77" w:line="360" w:lineRule="auto"/>
        <w:ind w:right="334"/>
      </w:pPr>
      <w:r>
        <w:lastRenderedPageBreak/>
        <w:t>описывать положение и взаиморасположение географических объектов в пространстве, новую многополярную модель политического мироустройства;</w:t>
      </w:r>
    </w:p>
    <w:p w14:paraId="572BB697" w14:textId="77777777" w:rsidR="001E3B10" w:rsidRDefault="001E3B10" w:rsidP="001E3B10">
      <w:pPr>
        <w:pStyle w:val="a3"/>
        <w:spacing w:before="6"/>
        <w:ind w:left="1686" w:firstLine="0"/>
      </w:pPr>
      <w:r>
        <w:t>называть</w:t>
      </w:r>
      <w:r>
        <w:rPr>
          <w:spacing w:val="-8"/>
        </w:rPr>
        <w:t xml:space="preserve"> </w:t>
      </w:r>
      <w:r>
        <w:t>цели</w:t>
      </w:r>
      <w:r>
        <w:rPr>
          <w:spacing w:val="-9"/>
        </w:rPr>
        <w:t xml:space="preserve"> </w:t>
      </w:r>
      <w:r>
        <w:t>устойчивого</w:t>
      </w:r>
      <w:r>
        <w:rPr>
          <w:spacing w:val="-2"/>
        </w:rPr>
        <w:t xml:space="preserve"> развития;</w:t>
      </w:r>
    </w:p>
    <w:p w14:paraId="4308AF2C" w14:textId="77777777" w:rsidR="001E3B10" w:rsidRDefault="001E3B10" w:rsidP="001E3B10">
      <w:pPr>
        <w:pStyle w:val="a3"/>
        <w:spacing w:before="136" w:line="360" w:lineRule="auto"/>
        <w:ind w:right="341"/>
      </w:pPr>
      <w:r>
        <w:t>сравнивать особенности компонентов природы, свойств природных процессов и явлений в пределах различных территорий и акваторий мира и России;</w:t>
      </w:r>
    </w:p>
    <w:p w14:paraId="3F350F8A" w14:textId="77777777" w:rsidR="001E3B10" w:rsidRDefault="001E3B10" w:rsidP="001E3B10">
      <w:pPr>
        <w:pStyle w:val="a3"/>
        <w:spacing w:before="3"/>
        <w:ind w:left="1686" w:firstLine="0"/>
      </w:pPr>
      <w:r>
        <w:t>классифицировать</w:t>
      </w:r>
      <w:r>
        <w:rPr>
          <w:spacing w:val="-12"/>
        </w:rPr>
        <w:t xml:space="preserve"> </w:t>
      </w:r>
      <w:r>
        <w:t>стихийные</w:t>
      </w:r>
      <w:r>
        <w:rPr>
          <w:spacing w:val="-14"/>
        </w:rPr>
        <w:t xml:space="preserve"> </w:t>
      </w:r>
      <w:r>
        <w:t>природные</w:t>
      </w:r>
      <w:r>
        <w:rPr>
          <w:spacing w:val="-12"/>
        </w:rPr>
        <w:t xml:space="preserve"> </w:t>
      </w:r>
      <w:r>
        <w:rPr>
          <w:spacing w:val="-2"/>
        </w:rPr>
        <w:t>явления;</w:t>
      </w:r>
    </w:p>
    <w:p w14:paraId="71A1F1D4" w14:textId="77777777" w:rsidR="001E3B10" w:rsidRDefault="001E3B10" w:rsidP="001E3B10">
      <w:pPr>
        <w:pStyle w:val="a3"/>
        <w:spacing w:before="137" w:line="360" w:lineRule="auto"/>
        <w:ind w:right="340"/>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14:paraId="6CC743E7" w14:textId="77777777" w:rsidR="001E3B10" w:rsidRDefault="001E3B10" w:rsidP="001E3B10">
      <w:pPr>
        <w:pStyle w:val="a3"/>
        <w:spacing w:line="360" w:lineRule="auto"/>
        <w:ind w:right="343"/>
      </w:pPr>
      <w: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w:t>
      </w:r>
      <w:r>
        <w:rPr>
          <w:spacing w:val="80"/>
        </w:rPr>
        <w:t xml:space="preserve"> </w:t>
      </w:r>
      <w:r>
        <w:t>изменения</w:t>
      </w:r>
      <w:r>
        <w:rPr>
          <w:spacing w:val="80"/>
        </w:rPr>
        <w:t xml:space="preserve"> </w:t>
      </w:r>
      <w:r>
        <w:t>уровня</w:t>
      </w:r>
      <w:r>
        <w:rPr>
          <w:spacing w:val="80"/>
          <w:w w:val="150"/>
        </w:rPr>
        <w:t xml:space="preserve"> </w:t>
      </w:r>
      <w:r>
        <w:t>Мирового</w:t>
      </w:r>
      <w:r>
        <w:rPr>
          <w:spacing w:val="80"/>
        </w:rPr>
        <w:t xml:space="preserve"> </w:t>
      </w:r>
      <w:r>
        <w:t>океана,</w:t>
      </w:r>
      <w:r>
        <w:rPr>
          <w:spacing w:val="80"/>
        </w:rPr>
        <w:t xml:space="preserve"> </w:t>
      </w:r>
      <w:r>
        <w:t>почвообразования,</w:t>
      </w:r>
      <w:r>
        <w:rPr>
          <w:spacing w:val="80"/>
        </w:rPr>
        <w:t xml:space="preserve"> </w:t>
      </w:r>
      <w:r>
        <w:t>формирования</w:t>
      </w:r>
      <w:r>
        <w:rPr>
          <w:spacing w:val="80"/>
        </w:rPr>
        <w:t xml:space="preserve"> </w:t>
      </w:r>
      <w:r>
        <w:t>зональных</w:t>
      </w:r>
      <w:r>
        <w:rPr>
          <w:spacing w:val="80"/>
        </w:rPr>
        <w:t xml:space="preserve"> </w:t>
      </w:r>
      <w:r>
        <w:t>и азональных природных комплексов;</w:t>
      </w:r>
    </w:p>
    <w:p w14:paraId="3384F8B8" w14:textId="77777777" w:rsidR="001E3B10" w:rsidRDefault="001E3B10" w:rsidP="001E3B10">
      <w:pPr>
        <w:pStyle w:val="a3"/>
        <w:spacing w:line="360" w:lineRule="auto"/>
        <w:ind w:right="338"/>
      </w:pPr>
      <w:r>
        <w:t>освоение и применение системы знаний для выделения и оценивания географических факторов,</w:t>
      </w:r>
      <w:r>
        <w:rPr>
          <w:spacing w:val="-5"/>
        </w:rPr>
        <w:t xml:space="preserve"> </w:t>
      </w:r>
      <w:r>
        <w:t>определяющих</w:t>
      </w:r>
      <w:r>
        <w:rPr>
          <w:spacing w:val="-4"/>
        </w:rPr>
        <w:t xml:space="preserve"> </w:t>
      </w:r>
      <w:r>
        <w:t>сущность и динамику</w:t>
      </w:r>
      <w:r>
        <w:rPr>
          <w:spacing w:val="-6"/>
        </w:rPr>
        <w:t xml:space="preserve"> </w:t>
      </w:r>
      <w:r>
        <w:t>важнейших</w:t>
      </w:r>
      <w:r>
        <w:rPr>
          <w:spacing w:val="-2"/>
        </w:rPr>
        <w:t xml:space="preserve"> </w:t>
      </w:r>
      <w:r>
        <w:t>природных, социально-экономических объектов, процессов, явлений и экологических процессов:</w:t>
      </w:r>
    </w:p>
    <w:p w14:paraId="0F4671CE" w14:textId="77777777" w:rsidR="001E3B10" w:rsidRDefault="001E3B10" w:rsidP="001E3B10">
      <w:pPr>
        <w:pStyle w:val="a3"/>
        <w:spacing w:before="2" w:line="360" w:lineRule="auto"/>
        <w:ind w:right="342"/>
      </w:pPr>
      <w:r>
        <w:t>описывать положение и взаиморасположение географических объектов в пространстве, ареалы распространения основных религий;</w:t>
      </w:r>
    </w:p>
    <w:p w14:paraId="1C889FD7" w14:textId="77777777" w:rsidR="001E3B10" w:rsidRDefault="001E3B10" w:rsidP="001E3B10">
      <w:pPr>
        <w:pStyle w:val="a3"/>
        <w:spacing w:line="360" w:lineRule="auto"/>
        <w:ind w:right="337"/>
      </w:pPr>
      <w:r>
        <w:t>особенности отраслевой и территориальной структуры мирового хозяйства на разных</w:t>
      </w:r>
      <w:r>
        <w:rPr>
          <w:spacing w:val="40"/>
        </w:rPr>
        <w:t xml:space="preserve"> </w:t>
      </w:r>
      <w:r>
        <w:t>этапах его развития;</w:t>
      </w:r>
    </w:p>
    <w:p w14:paraId="4068B0D4" w14:textId="77777777" w:rsidR="001E3B10" w:rsidRDefault="001E3B10" w:rsidP="001E3B10">
      <w:pPr>
        <w:pStyle w:val="a3"/>
        <w:spacing w:before="5" w:line="360" w:lineRule="auto"/>
        <w:ind w:left="1686" w:right="339" w:firstLine="0"/>
      </w:pPr>
      <w:r>
        <w:t>особенности природно-ресурсного капитала, населения и хозяйства изученных стран; называть</w:t>
      </w:r>
      <w:r>
        <w:rPr>
          <w:spacing w:val="40"/>
        </w:rPr>
        <w:t xml:space="preserve"> </w:t>
      </w:r>
      <w:r>
        <w:t>составные</w:t>
      </w:r>
      <w:r>
        <w:rPr>
          <w:spacing w:val="40"/>
        </w:rPr>
        <w:t xml:space="preserve"> </w:t>
      </w:r>
      <w:r>
        <w:t>элементы</w:t>
      </w:r>
      <w:r>
        <w:rPr>
          <w:spacing w:val="40"/>
        </w:rPr>
        <w:t xml:space="preserve"> </w:t>
      </w:r>
      <w:r>
        <w:t>мирового</w:t>
      </w:r>
      <w:r>
        <w:rPr>
          <w:spacing w:val="40"/>
        </w:rPr>
        <w:t xml:space="preserve"> </w:t>
      </w:r>
      <w:r>
        <w:t>хозяйства,</w:t>
      </w:r>
      <w:r>
        <w:rPr>
          <w:spacing w:val="40"/>
        </w:rPr>
        <w:t xml:space="preserve"> </w:t>
      </w:r>
      <w:r>
        <w:t>страны-лидеры</w:t>
      </w:r>
      <w:r>
        <w:rPr>
          <w:spacing w:val="40"/>
        </w:rPr>
        <w:t xml:space="preserve"> </w:t>
      </w:r>
      <w:r>
        <w:t>по численности</w:t>
      </w:r>
    </w:p>
    <w:p w14:paraId="0B5497ED" w14:textId="77777777" w:rsidR="001E3B10" w:rsidRDefault="001E3B10" w:rsidP="001E3B10">
      <w:pPr>
        <w:pStyle w:val="a3"/>
        <w:spacing w:line="360" w:lineRule="auto"/>
        <w:ind w:right="345" w:firstLine="0"/>
      </w:pPr>
      <w:r>
        <w:t>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14:paraId="47550995" w14:textId="77777777" w:rsidR="001E3B10" w:rsidRDefault="001E3B10" w:rsidP="001E3B10">
      <w:pPr>
        <w:pStyle w:val="a3"/>
        <w:spacing w:line="360" w:lineRule="auto"/>
        <w:ind w:left="1686" w:right="338" w:firstLine="0"/>
      </w:pPr>
      <w:r>
        <w:t>классифицировать ландшафты по заданным основаниям, стихийные природные явления; вычленять</w:t>
      </w:r>
      <w:r>
        <w:rPr>
          <w:spacing w:val="40"/>
        </w:rPr>
        <w:t xml:space="preserve"> </w:t>
      </w:r>
      <w:r>
        <w:t>и</w:t>
      </w:r>
      <w:r>
        <w:rPr>
          <w:spacing w:val="40"/>
        </w:rPr>
        <w:t xml:space="preserve"> </w:t>
      </w:r>
      <w:r>
        <w:t>оценивать</w:t>
      </w:r>
      <w:r>
        <w:rPr>
          <w:spacing w:val="40"/>
        </w:rPr>
        <w:t xml:space="preserve"> </w:t>
      </w:r>
      <w:r>
        <w:t>географическую</w:t>
      </w:r>
      <w:r>
        <w:rPr>
          <w:spacing w:val="40"/>
        </w:rPr>
        <w:t xml:space="preserve"> </w:t>
      </w:r>
      <w:r>
        <w:t>информацию,</w:t>
      </w:r>
      <w:r>
        <w:rPr>
          <w:spacing w:val="40"/>
        </w:rPr>
        <w:t xml:space="preserve"> </w:t>
      </w:r>
      <w:r>
        <w:t>представленную</w:t>
      </w:r>
      <w:r>
        <w:rPr>
          <w:spacing w:val="40"/>
        </w:rPr>
        <w:t xml:space="preserve"> </w:t>
      </w:r>
      <w:r>
        <w:t>в различных</w:t>
      </w:r>
    </w:p>
    <w:p w14:paraId="245D7298" w14:textId="77777777" w:rsidR="001E3B10" w:rsidRDefault="001E3B10" w:rsidP="001E3B10">
      <w:pPr>
        <w:pStyle w:val="a3"/>
        <w:spacing w:line="274" w:lineRule="exact"/>
        <w:ind w:firstLine="0"/>
      </w:pPr>
      <w:r>
        <w:t>источниках,</w:t>
      </w:r>
      <w:r>
        <w:rPr>
          <w:spacing w:val="-7"/>
        </w:rPr>
        <w:t xml:space="preserve"> </w:t>
      </w:r>
      <w:r>
        <w:t>необходимую</w:t>
      </w:r>
      <w:r>
        <w:rPr>
          <w:spacing w:val="-5"/>
        </w:rPr>
        <w:t xml:space="preserve"> </w:t>
      </w:r>
      <w:r>
        <w:t>для</w:t>
      </w:r>
      <w:r>
        <w:rPr>
          <w:spacing w:val="-7"/>
        </w:rPr>
        <w:t xml:space="preserve"> </w:t>
      </w:r>
      <w:r>
        <w:t>подтверждения</w:t>
      </w:r>
      <w:r>
        <w:rPr>
          <w:spacing w:val="-8"/>
        </w:rPr>
        <w:t xml:space="preserve"> </w:t>
      </w:r>
      <w:r>
        <w:t>тех</w:t>
      </w:r>
      <w:r>
        <w:rPr>
          <w:spacing w:val="-9"/>
        </w:rPr>
        <w:t xml:space="preserve"> </w:t>
      </w:r>
      <w:r>
        <w:t>или</w:t>
      </w:r>
      <w:r>
        <w:rPr>
          <w:spacing w:val="-5"/>
        </w:rPr>
        <w:t xml:space="preserve"> </w:t>
      </w:r>
      <w:r>
        <w:t>иных</w:t>
      </w:r>
      <w:r>
        <w:rPr>
          <w:spacing w:val="-8"/>
        </w:rPr>
        <w:t xml:space="preserve"> </w:t>
      </w:r>
      <w:r>
        <w:rPr>
          <w:spacing w:val="-2"/>
        </w:rPr>
        <w:t>тезисов;</w:t>
      </w:r>
    </w:p>
    <w:p w14:paraId="3002066A" w14:textId="77777777" w:rsidR="001E3B10" w:rsidRDefault="001E3B10" w:rsidP="001E3B10">
      <w:pPr>
        <w:pStyle w:val="a3"/>
        <w:spacing w:before="136" w:line="360" w:lineRule="auto"/>
        <w:ind w:right="346"/>
      </w:pPr>
      <w: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14:paraId="58BCD823" w14:textId="77777777" w:rsidR="001E3B10" w:rsidRDefault="001E3B10" w:rsidP="001E3B10">
      <w:pPr>
        <w:pStyle w:val="a3"/>
        <w:spacing w:before="1"/>
        <w:ind w:left="1686" w:firstLine="0"/>
      </w:pPr>
      <w:r>
        <w:t>сравнивать</w:t>
      </w:r>
      <w:r>
        <w:rPr>
          <w:spacing w:val="35"/>
        </w:rPr>
        <w:t xml:space="preserve"> </w:t>
      </w:r>
      <w:r>
        <w:t>структуру</w:t>
      </w:r>
      <w:r>
        <w:rPr>
          <w:spacing w:val="36"/>
        </w:rPr>
        <w:t xml:space="preserve"> </w:t>
      </w:r>
      <w:r>
        <w:t>экономики</w:t>
      </w:r>
      <w:r>
        <w:rPr>
          <w:spacing w:val="44"/>
        </w:rPr>
        <w:t xml:space="preserve"> </w:t>
      </w:r>
      <w:r>
        <w:t>стран</w:t>
      </w:r>
      <w:r>
        <w:rPr>
          <w:spacing w:val="38"/>
        </w:rPr>
        <w:t xml:space="preserve"> </w:t>
      </w:r>
      <w:r>
        <w:t>с</w:t>
      </w:r>
      <w:r>
        <w:rPr>
          <w:spacing w:val="34"/>
        </w:rPr>
        <w:t xml:space="preserve"> </w:t>
      </w:r>
      <w:r>
        <w:t>различным</w:t>
      </w:r>
      <w:r>
        <w:rPr>
          <w:spacing w:val="40"/>
        </w:rPr>
        <w:t xml:space="preserve"> </w:t>
      </w:r>
      <w:r>
        <w:t>уровнем</w:t>
      </w:r>
      <w:r>
        <w:rPr>
          <w:spacing w:val="41"/>
        </w:rPr>
        <w:t xml:space="preserve"> </w:t>
      </w:r>
      <w:r>
        <w:t>социально-</w:t>
      </w:r>
      <w:r>
        <w:rPr>
          <w:spacing w:val="-2"/>
        </w:rPr>
        <w:t>экономического</w:t>
      </w:r>
    </w:p>
    <w:p w14:paraId="5FBCA96E" w14:textId="77777777" w:rsidR="001E3B10" w:rsidRDefault="001E3B10" w:rsidP="001E3B10">
      <w:pPr>
        <w:sectPr w:rsidR="001E3B10" w:rsidSect="001E3B10">
          <w:pgSz w:w="11920" w:h="16850"/>
          <w:pgMar w:top="1020" w:right="220" w:bottom="1680" w:left="160" w:header="0" w:footer="1373" w:gutter="0"/>
          <w:cols w:space="720"/>
        </w:sectPr>
      </w:pPr>
    </w:p>
    <w:p w14:paraId="63BCBE52" w14:textId="77777777" w:rsidR="001E3B10" w:rsidRDefault="001E3B10" w:rsidP="001E3B10">
      <w:pPr>
        <w:pStyle w:val="a3"/>
        <w:spacing w:before="77" w:line="360" w:lineRule="auto"/>
        <w:ind w:right="1086" w:firstLine="0"/>
        <w:jc w:val="left"/>
      </w:pPr>
      <w:r>
        <w:rPr>
          <w:spacing w:val="-2"/>
        </w:rPr>
        <w:lastRenderedPageBreak/>
        <w:t>развития,</w:t>
      </w:r>
      <w:r>
        <w:rPr>
          <w:spacing w:val="-3"/>
        </w:rPr>
        <w:t xml:space="preserve"> </w:t>
      </w:r>
      <w:r>
        <w:rPr>
          <w:spacing w:val="-2"/>
        </w:rPr>
        <w:t>географические</w:t>
      </w:r>
      <w:r>
        <w:rPr>
          <w:spacing w:val="-4"/>
        </w:rPr>
        <w:t xml:space="preserve"> </w:t>
      </w:r>
      <w:r>
        <w:rPr>
          <w:spacing w:val="-2"/>
        </w:rPr>
        <w:t>аспекты</w:t>
      </w:r>
      <w:r>
        <w:rPr>
          <w:spacing w:val="-4"/>
        </w:rPr>
        <w:t xml:space="preserve"> </w:t>
      </w:r>
      <w:r>
        <w:rPr>
          <w:spacing w:val="-2"/>
        </w:rPr>
        <w:t>и</w:t>
      </w:r>
      <w:r>
        <w:rPr>
          <w:spacing w:val="-10"/>
        </w:rPr>
        <w:t xml:space="preserve"> </w:t>
      </w:r>
      <w:r>
        <w:rPr>
          <w:spacing w:val="-2"/>
        </w:rPr>
        <w:t>тенденции</w:t>
      </w:r>
      <w:r>
        <w:rPr>
          <w:spacing w:val="-5"/>
        </w:rPr>
        <w:t xml:space="preserve"> </w:t>
      </w:r>
      <w:r>
        <w:rPr>
          <w:spacing w:val="-2"/>
        </w:rPr>
        <w:t>развития</w:t>
      </w:r>
      <w:r>
        <w:rPr>
          <w:spacing w:val="-4"/>
        </w:rPr>
        <w:t xml:space="preserve"> </w:t>
      </w:r>
      <w:r>
        <w:rPr>
          <w:spacing w:val="-2"/>
        </w:rPr>
        <w:t xml:space="preserve">социально-экономических и </w:t>
      </w:r>
      <w:r>
        <w:t>геоэкологических объектов, процессов и явлений;</w:t>
      </w:r>
    </w:p>
    <w:p w14:paraId="5ADE3611" w14:textId="77777777" w:rsidR="001E3B10" w:rsidRDefault="001E3B10" w:rsidP="001E3B10">
      <w:pPr>
        <w:pStyle w:val="a3"/>
        <w:spacing w:before="6"/>
        <w:ind w:left="1686" w:firstLine="0"/>
        <w:jc w:val="left"/>
      </w:pPr>
      <w:r>
        <w:t>объяснять</w:t>
      </w:r>
      <w:r>
        <w:rPr>
          <w:spacing w:val="-14"/>
        </w:rPr>
        <w:t xml:space="preserve"> </w:t>
      </w:r>
      <w:r>
        <w:t>распространение</w:t>
      </w:r>
      <w:r>
        <w:rPr>
          <w:spacing w:val="-11"/>
        </w:rPr>
        <w:t xml:space="preserve"> </w:t>
      </w:r>
      <w:r>
        <w:t>географических</w:t>
      </w:r>
      <w:r>
        <w:rPr>
          <w:spacing w:val="-9"/>
        </w:rPr>
        <w:t xml:space="preserve"> </w:t>
      </w:r>
      <w:r>
        <w:t>объектов,</w:t>
      </w:r>
      <w:r>
        <w:rPr>
          <w:spacing w:val="-4"/>
        </w:rPr>
        <w:t xml:space="preserve"> </w:t>
      </w:r>
      <w:r>
        <w:t>процессов</w:t>
      </w:r>
      <w:r>
        <w:rPr>
          <w:spacing w:val="-5"/>
        </w:rPr>
        <w:t xml:space="preserve"> </w:t>
      </w:r>
      <w:r>
        <w:t>и</w:t>
      </w:r>
      <w:r>
        <w:rPr>
          <w:spacing w:val="-10"/>
        </w:rPr>
        <w:t xml:space="preserve"> </w:t>
      </w:r>
      <w:r>
        <w:rPr>
          <w:spacing w:val="-2"/>
        </w:rPr>
        <w:t>явлений:</w:t>
      </w:r>
    </w:p>
    <w:p w14:paraId="19CD01B2" w14:textId="77777777" w:rsidR="001E3B10" w:rsidRDefault="001E3B10" w:rsidP="001E3B10">
      <w:pPr>
        <w:pStyle w:val="a3"/>
        <w:spacing w:before="136" w:line="360" w:lineRule="auto"/>
        <w:jc w:val="left"/>
      </w:pPr>
      <w:r>
        <w:t>географические</w:t>
      </w:r>
      <w:r>
        <w:rPr>
          <w:spacing w:val="-5"/>
        </w:rPr>
        <w:t xml:space="preserve"> </w:t>
      </w:r>
      <w:r>
        <w:t>особенности</w:t>
      </w:r>
      <w:r>
        <w:rPr>
          <w:spacing w:val="-3"/>
        </w:rPr>
        <w:t xml:space="preserve"> </w:t>
      </w:r>
      <w:r>
        <w:t>территориальной</w:t>
      </w:r>
      <w:r>
        <w:rPr>
          <w:spacing w:val="-5"/>
        </w:rPr>
        <w:t xml:space="preserve"> </w:t>
      </w:r>
      <w:r>
        <w:t>структуры</w:t>
      </w:r>
      <w:r>
        <w:rPr>
          <w:spacing w:val="-4"/>
        </w:rPr>
        <w:t xml:space="preserve"> </w:t>
      </w:r>
      <w:r>
        <w:t>хозяйства</w:t>
      </w:r>
      <w:r>
        <w:rPr>
          <w:spacing w:val="-7"/>
        </w:rPr>
        <w:t xml:space="preserve"> </w:t>
      </w:r>
      <w:r>
        <w:t>отдельных</w:t>
      </w:r>
      <w:r>
        <w:rPr>
          <w:spacing w:val="-4"/>
        </w:rPr>
        <w:t xml:space="preserve"> </w:t>
      </w:r>
      <w:r>
        <w:t>стран,</w:t>
      </w:r>
      <w:r>
        <w:rPr>
          <w:spacing w:val="-4"/>
        </w:rPr>
        <w:t xml:space="preserve"> </w:t>
      </w:r>
      <w:r>
        <w:t>в</w:t>
      </w:r>
      <w:r>
        <w:rPr>
          <w:spacing w:val="-5"/>
        </w:rPr>
        <w:t xml:space="preserve"> </w:t>
      </w:r>
      <w:r>
        <w:t>том числе и России;</w:t>
      </w:r>
    </w:p>
    <w:p w14:paraId="68C6C322" w14:textId="77777777" w:rsidR="001E3B10" w:rsidRDefault="001E3B10" w:rsidP="001E3B10">
      <w:pPr>
        <w:pStyle w:val="a3"/>
        <w:spacing w:line="362" w:lineRule="auto"/>
        <w:jc w:val="left"/>
      </w:pPr>
      <w:r>
        <w:t>причины</w:t>
      </w:r>
      <w:r>
        <w:rPr>
          <w:spacing w:val="35"/>
        </w:rPr>
        <w:t xml:space="preserve"> </w:t>
      </w:r>
      <w:r>
        <w:t>этноконфессиональных</w:t>
      </w:r>
      <w:r>
        <w:rPr>
          <w:spacing w:val="36"/>
        </w:rPr>
        <w:t xml:space="preserve"> </w:t>
      </w:r>
      <w:r>
        <w:t>конфликтов,</w:t>
      </w:r>
      <w:r>
        <w:rPr>
          <w:spacing w:val="36"/>
        </w:rPr>
        <w:t xml:space="preserve"> </w:t>
      </w:r>
      <w:r>
        <w:t>особенности</w:t>
      </w:r>
      <w:r>
        <w:rPr>
          <w:spacing w:val="37"/>
        </w:rPr>
        <w:t xml:space="preserve"> </w:t>
      </w:r>
      <w:r>
        <w:t>демографической</w:t>
      </w:r>
      <w:r>
        <w:rPr>
          <w:spacing w:val="37"/>
        </w:rPr>
        <w:t xml:space="preserve"> </w:t>
      </w:r>
      <w:r>
        <w:t>ситуации</w:t>
      </w:r>
      <w:r>
        <w:rPr>
          <w:spacing w:val="37"/>
        </w:rPr>
        <w:t xml:space="preserve"> </w:t>
      </w:r>
      <w:r>
        <w:t>в России и странах мира;</w:t>
      </w:r>
    </w:p>
    <w:p w14:paraId="2C38D568" w14:textId="77777777" w:rsidR="001E3B10" w:rsidRDefault="001E3B10" w:rsidP="001E3B10">
      <w:pPr>
        <w:pStyle w:val="a3"/>
        <w:spacing w:line="360" w:lineRule="auto"/>
        <w:jc w:val="left"/>
      </w:pPr>
      <w:r>
        <w:t>различия</w:t>
      </w:r>
      <w:r>
        <w:rPr>
          <w:spacing w:val="-15"/>
        </w:rPr>
        <w:t xml:space="preserve"> </w:t>
      </w:r>
      <w:r>
        <w:t>в</w:t>
      </w:r>
      <w:r>
        <w:rPr>
          <w:spacing w:val="-15"/>
        </w:rPr>
        <w:t xml:space="preserve"> </w:t>
      </w:r>
      <w:r>
        <w:t>темпах</w:t>
      </w:r>
      <w:r>
        <w:rPr>
          <w:spacing w:val="-15"/>
        </w:rPr>
        <w:t xml:space="preserve"> </w:t>
      </w:r>
      <w:r>
        <w:t>и</w:t>
      </w:r>
      <w:r>
        <w:rPr>
          <w:spacing w:val="-15"/>
        </w:rPr>
        <w:t xml:space="preserve"> </w:t>
      </w:r>
      <w:r>
        <w:t>уровне</w:t>
      </w:r>
      <w:r>
        <w:rPr>
          <w:spacing w:val="-15"/>
        </w:rPr>
        <w:t xml:space="preserve"> </w:t>
      </w:r>
      <w:r>
        <w:t>урбанизации</w:t>
      </w:r>
      <w:r>
        <w:rPr>
          <w:spacing w:val="-15"/>
        </w:rPr>
        <w:t xml:space="preserve"> </w:t>
      </w:r>
      <w:r>
        <w:t>в</w:t>
      </w:r>
      <w:r>
        <w:rPr>
          <w:spacing w:val="-15"/>
        </w:rPr>
        <w:t xml:space="preserve"> </w:t>
      </w:r>
      <w:r>
        <w:t>странах</w:t>
      </w:r>
      <w:r>
        <w:rPr>
          <w:spacing w:val="-15"/>
        </w:rPr>
        <w:t xml:space="preserve"> </w:t>
      </w:r>
      <w:r>
        <w:t>разных</w:t>
      </w:r>
      <w:r>
        <w:rPr>
          <w:spacing w:val="-15"/>
        </w:rPr>
        <w:t xml:space="preserve"> </w:t>
      </w:r>
      <w:r>
        <w:t>типов</w:t>
      </w:r>
      <w:r>
        <w:rPr>
          <w:spacing w:val="-15"/>
        </w:rPr>
        <w:t xml:space="preserve"> </w:t>
      </w:r>
      <w:r>
        <w:t>социально-</w:t>
      </w:r>
      <w:r>
        <w:rPr>
          <w:spacing w:val="-15"/>
        </w:rPr>
        <w:t xml:space="preserve"> </w:t>
      </w:r>
      <w:r>
        <w:t xml:space="preserve">экономического </w:t>
      </w:r>
      <w:r>
        <w:rPr>
          <w:spacing w:val="-2"/>
        </w:rPr>
        <w:t>развития;</w:t>
      </w:r>
    </w:p>
    <w:p w14:paraId="1B5FB965" w14:textId="77777777" w:rsidR="001E3B10" w:rsidRDefault="001E3B10" w:rsidP="001E3B10">
      <w:pPr>
        <w:pStyle w:val="a3"/>
        <w:spacing w:line="362" w:lineRule="auto"/>
        <w:ind w:left="1686" w:firstLine="0"/>
        <w:jc w:val="left"/>
      </w:pPr>
      <w:r>
        <w:t>различия</w:t>
      </w:r>
      <w:r>
        <w:rPr>
          <w:spacing w:val="-3"/>
        </w:rPr>
        <w:t xml:space="preserve"> </w:t>
      </w:r>
      <w:r>
        <w:t>в</w:t>
      </w:r>
      <w:r>
        <w:rPr>
          <w:spacing w:val="-6"/>
        </w:rPr>
        <w:t xml:space="preserve"> </w:t>
      </w:r>
      <w:r>
        <w:t>уровне</w:t>
      </w:r>
      <w:r>
        <w:rPr>
          <w:spacing w:val="-6"/>
        </w:rPr>
        <w:t xml:space="preserve"> </w:t>
      </w:r>
      <w:r>
        <w:t>и</w:t>
      </w:r>
      <w:r>
        <w:rPr>
          <w:spacing w:val="-7"/>
        </w:rPr>
        <w:t xml:space="preserve"> </w:t>
      </w:r>
      <w:r>
        <w:t>качестве</w:t>
      </w:r>
      <w:r>
        <w:rPr>
          <w:spacing w:val="-6"/>
        </w:rPr>
        <w:t xml:space="preserve"> </w:t>
      </w:r>
      <w:r>
        <w:t>жизни</w:t>
      </w:r>
      <w:r>
        <w:rPr>
          <w:spacing w:val="-6"/>
        </w:rPr>
        <w:t xml:space="preserve"> </w:t>
      </w:r>
      <w:r>
        <w:t>населения</w:t>
      </w:r>
      <w:r>
        <w:rPr>
          <w:spacing w:val="-10"/>
        </w:rPr>
        <w:t xml:space="preserve"> </w:t>
      </w:r>
      <w:r>
        <w:t>в</w:t>
      </w:r>
      <w:r>
        <w:rPr>
          <w:spacing w:val="-9"/>
        </w:rPr>
        <w:t xml:space="preserve"> </w:t>
      </w:r>
      <w:r>
        <w:t>отдельных</w:t>
      </w:r>
      <w:r>
        <w:rPr>
          <w:spacing w:val="-8"/>
        </w:rPr>
        <w:t xml:space="preserve"> </w:t>
      </w:r>
      <w:r>
        <w:t>регионах</w:t>
      </w:r>
      <w:r>
        <w:rPr>
          <w:spacing w:val="-7"/>
        </w:rPr>
        <w:t xml:space="preserve"> </w:t>
      </w:r>
      <w:r>
        <w:t>и</w:t>
      </w:r>
      <w:r>
        <w:rPr>
          <w:spacing w:val="-5"/>
        </w:rPr>
        <w:t xml:space="preserve"> </w:t>
      </w:r>
      <w:r>
        <w:t>странах</w:t>
      </w:r>
      <w:r>
        <w:rPr>
          <w:spacing w:val="-8"/>
        </w:rPr>
        <w:t xml:space="preserve"> </w:t>
      </w:r>
      <w:r>
        <w:t>мира; направления международных миграций;</w:t>
      </w:r>
    </w:p>
    <w:p w14:paraId="42581D86" w14:textId="77777777" w:rsidR="001E3B10" w:rsidRDefault="001E3B10" w:rsidP="001E3B10">
      <w:pPr>
        <w:pStyle w:val="a3"/>
        <w:spacing w:line="360" w:lineRule="auto"/>
        <w:ind w:left="1686" w:right="2429" w:firstLine="0"/>
        <w:jc w:val="left"/>
      </w:pPr>
      <w:r>
        <w:t>особенности</w:t>
      </w:r>
      <w:r>
        <w:rPr>
          <w:spacing w:val="-6"/>
        </w:rPr>
        <w:t xml:space="preserve"> </w:t>
      </w:r>
      <w:r>
        <w:t>демографической</w:t>
      </w:r>
      <w:r>
        <w:rPr>
          <w:spacing w:val="-10"/>
        </w:rPr>
        <w:t xml:space="preserve"> </w:t>
      </w:r>
      <w:r>
        <w:t>политики</w:t>
      </w:r>
      <w:r>
        <w:rPr>
          <w:spacing w:val="-11"/>
        </w:rPr>
        <w:t xml:space="preserve"> </w:t>
      </w:r>
      <w:r>
        <w:t>в</w:t>
      </w:r>
      <w:r>
        <w:rPr>
          <w:spacing w:val="-13"/>
        </w:rPr>
        <w:t xml:space="preserve"> </w:t>
      </w:r>
      <w:r>
        <w:t>России</w:t>
      </w:r>
      <w:r>
        <w:rPr>
          <w:spacing w:val="-6"/>
        </w:rPr>
        <w:t xml:space="preserve"> </w:t>
      </w:r>
      <w:r>
        <w:t>и</w:t>
      </w:r>
      <w:r>
        <w:rPr>
          <w:spacing w:val="-12"/>
        </w:rPr>
        <w:t xml:space="preserve"> </w:t>
      </w:r>
      <w:r>
        <w:t>странах</w:t>
      </w:r>
      <w:r>
        <w:rPr>
          <w:spacing w:val="-10"/>
        </w:rPr>
        <w:t xml:space="preserve"> </w:t>
      </w:r>
      <w:r>
        <w:t>мира; особенности размещения населения отдельных стран;</w:t>
      </w:r>
    </w:p>
    <w:p w14:paraId="4971829C" w14:textId="77777777" w:rsidR="001E3B10" w:rsidRDefault="001E3B10" w:rsidP="001E3B10">
      <w:pPr>
        <w:pStyle w:val="a3"/>
        <w:ind w:left="1686" w:firstLine="0"/>
        <w:jc w:val="left"/>
      </w:pPr>
      <w:r>
        <w:t>международную</w:t>
      </w:r>
      <w:r>
        <w:rPr>
          <w:spacing w:val="-8"/>
        </w:rPr>
        <w:t xml:space="preserve"> </w:t>
      </w:r>
      <w:r>
        <w:t>хозяйственную</w:t>
      </w:r>
      <w:r>
        <w:rPr>
          <w:spacing w:val="-8"/>
        </w:rPr>
        <w:t xml:space="preserve"> </w:t>
      </w:r>
      <w:r>
        <w:t>специализацию</w:t>
      </w:r>
      <w:r>
        <w:rPr>
          <w:spacing w:val="-8"/>
        </w:rPr>
        <w:t xml:space="preserve"> </w:t>
      </w:r>
      <w:r>
        <w:rPr>
          <w:spacing w:val="-2"/>
        </w:rPr>
        <w:t>стран;</w:t>
      </w:r>
    </w:p>
    <w:p w14:paraId="22AC67DA" w14:textId="77777777" w:rsidR="001E3B10" w:rsidRDefault="001E3B10" w:rsidP="001E3B10">
      <w:pPr>
        <w:pStyle w:val="a3"/>
        <w:spacing w:before="137" w:line="360" w:lineRule="auto"/>
        <w:ind w:right="334"/>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14:paraId="4B18CD1E" w14:textId="77777777" w:rsidR="001E3B10" w:rsidRDefault="001E3B10" w:rsidP="001E3B10">
      <w:pPr>
        <w:pStyle w:val="a3"/>
        <w:spacing w:before="1" w:line="360" w:lineRule="auto"/>
        <w:ind w:left="1686" w:right="6521" w:firstLine="0"/>
        <w:jc w:val="left"/>
      </w:pPr>
      <w:r>
        <w:t>три</w:t>
      </w:r>
      <w:r>
        <w:rPr>
          <w:spacing w:val="-15"/>
        </w:rPr>
        <w:t xml:space="preserve"> </w:t>
      </w:r>
      <w:r>
        <w:t>сектора</w:t>
      </w:r>
      <w:r>
        <w:rPr>
          <w:spacing w:val="-15"/>
        </w:rPr>
        <w:t xml:space="preserve"> </w:t>
      </w:r>
      <w:r>
        <w:t>мирового</w:t>
      </w:r>
      <w:r>
        <w:rPr>
          <w:spacing w:val="-15"/>
        </w:rPr>
        <w:t xml:space="preserve"> </w:t>
      </w:r>
      <w:r>
        <w:t>хозяйства; сегменты мирового рынка;</w:t>
      </w:r>
    </w:p>
    <w:p w14:paraId="1181D736" w14:textId="77777777" w:rsidR="001E3B10" w:rsidRDefault="001E3B10" w:rsidP="001E3B10">
      <w:pPr>
        <w:pStyle w:val="a3"/>
        <w:spacing w:before="5" w:line="360" w:lineRule="auto"/>
        <w:ind w:left="1686" w:right="3606" w:firstLine="0"/>
        <w:jc w:val="left"/>
      </w:pPr>
      <w:r>
        <w:t>классифицировать</w:t>
      </w:r>
      <w:r>
        <w:rPr>
          <w:spacing w:val="-12"/>
        </w:rPr>
        <w:t xml:space="preserve"> </w:t>
      </w:r>
      <w:r>
        <w:t>ландшафты</w:t>
      </w:r>
      <w:r>
        <w:rPr>
          <w:spacing w:val="-15"/>
        </w:rPr>
        <w:t xml:space="preserve"> </w:t>
      </w:r>
      <w:r>
        <w:t>по</w:t>
      </w:r>
      <w:r>
        <w:rPr>
          <w:spacing w:val="-15"/>
        </w:rPr>
        <w:t xml:space="preserve"> </w:t>
      </w:r>
      <w:r>
        <w:t>заданным</w:t>
      </w:r>
      <w:r>
        <w:rPr>
          <w:spacing w:val="-15"/>
        </w:rPr>
        <w:t xml:space="preserve"> </w:t>
      </w:r>
      <w:r>
        <w:t>основаниям; стихийные природные явления;</w:t>
      </w:r>
    </w:p>
    <w:p w14:paraId="3D29E7E4" w14:textId="77777777" w:rsidR="001E3B10" w:rsidRDefault="001E3B10" w:rsidP="001E3B10">
      <w:pPr>
        <w:pStyle w:val="a3"/>
        <w:spacing w:line="360" w:lineRule="auto"/>
        <w:jc w:val="left"/>
      </w:pPr>
      <w:r>
        <w:t>вычленять</w:t>
      </w:r>
      <w:r>
        <w:rPr>
          <w:spacing w:val="40"/>
        </w:rPr>
        <w:t xml:space="preserve"> </w:t>
      </w:r>
      <w:r>
        <w:t>и</w:t>
      </w:r>
      <w:r>
        <w:rPr>
          <w:spacing w:val="40"/>
        </w:rPr>
        <w:t xml:space="preserve"> </w:t>
      </w:r>
      <w:r>
        <w:t>оценивать</w:t>
      </w:r>
      <w:r>
        <w:rPr>
          <w:spacing w:val="40"/>
        </w:rPr>
        <w:t xml:space="preserve"> </w:t>
      </w:r>
      <w:r>
        <w:t>географическую</w:t>
      </w:r>
      <w:r>
        <w:rPr>
          <w:spacing w:val="40"/>
        </w:rPr>
        <w:t xml:space="preserve"> </w:t>
      </w:r>
      <w:r>
        <w:t>информацию,</w:t>
      </w:r>
      <w:r>
        <w:rPr>
          <w:spacing w:val="-3"/>
        </w:rPr>
        <w:t xml:space="preserve"> </w:t>
      </w:r>
      <w:r>
        <w:t>представленную</w:t>
      </w:r>
      <w:r>
        <w:rPr>
          <w:spacing w:val="40"/>
        </w:rPr>
        <w:t xml:space="preserve"> </w:t>
      </w:r>
      <w:r>
        <w:t>в</w:t>
      </w:r>
      <w:r>
        <w:rPr>
          <w:spacing w:val="-4"/>
        </w:rPr>
        <w:t xml:space="preserve"> </w:t>
      </w:r>
      <w:r>
        <w:t>различных источниках, необходимую для подтверждения тех или иных тезисов;</w:t>
      </w:r>
    </w:p>
    <w:p w14:paraId="0BB1F54A" w14:textId="77777777" w:rsidR="001E3B10" w:rsidRDefault="001E3B10" w:rsidP="001E3B10">
      <w:pPr>
        <w:pStyle w:val="a3"/>
        <w:spacing w:before="5" w:line="360" w:lineRule="auto"/>
        <w:ind w:left="1686" w:right="396" w:firstLine="0"/>
        <w:jc w:val="left"/>
      </w:pPr>
      <w:r>
        <w:t>оценивать географические</w:t>
      </w:r>
      <w:r>
        <w:rPr>
          <w:spacing w:val="-2"/>
        </w:rPr>
        <w:t xml:space="preserve"> </w:t>
      </w:r>
      <w:r>
        <w:t>факторы,</w:t>
      </w:r>
      <w:r>
        <w:rPr>
          <w:spacing w:val="-1"/>
        </w:rPr>
        <w:t xml:space="preserve"> </w:t>
      </w:r>
      <w:r>
        <w:t>определяющие</w:t>
      </w:r>
      <w:r>
        <w:rPr>
          <w:spacing w:val="-2"/>
        </w:rPr>
        <w:t xml:space="preserve"> </w:t>
      </w:r>
      <w:r>
        <w:t>международную специализацию</w:t>
      </w:r>
      <w:r>
        <w:rPr>
          <w:spacing w:val="-1"/>
        </w:rPr>
        <w:t xml:space="preserve"> </w:t>
      </w:r>
      <w:r>
        <w:t>стран; природно-ресурсный</w:t>
      </w:r>
      <w:r>
        <w:rPr>
          <w:spacing w:val="74"/>
        </w:rPr>
        <w:t xml:space="preserve"> </w:t>
      </w:r>
      <w:r>
        <w:t>капитал</w:t>
      </w:r>
      <w:r>
        <w:rPr>
          <w:spacing w:val="76"/>
        </w:rPr>
        <w:t xml:space="preserve"> </w:t>
      </w:r>
      <w:r>
        <w:t>как</w:t>
      </w:r>
      <w:r>
        <w:rPr>
          <w:spacing w:val="77"/>
        </w:rPr>
        <w:t xml:space="preserve"> </w:t>
      </w:r>
      <w:r>
        <w:t>фактор,</w:t>
      </w:r>
      <w:r>
        <w:rPr>
          <w:spacing w:val="75"/>
        </w:rPr>
        <w:t xml:space="preserve"> </w:t>
      </w:r>
      <w:r>
        <w:t>влияющий</w:t>
      </w:r>
      <w:r>
        <w:rPr>
          <w:spacing w:val="77"/>
        </w:rPr>
        <w:t xml:space="preserve"> </w:t>
      </w:r>
      <w:r>
        <w:t>на</w:t>
      </w:r>
      <w:r>
        <w:rPr>
          <w:spacing w:val="75"/>
        </w:rPr>
        <w:t xml:space="preserve"> </w:t>
      </w:r>
      <w:r>
        <w:t>развитие</w:t>
      </w:r>
      <w:r>
        <w:rPr>
          <w:spacing w:val="71"/>
        </w:rPr>
        <w:t xml:space="preserve"> </w:t>
      </w:r>
      <w:r>
        <w:t>отдельных</w:t>
      </w:r>
      <w:r>
        <w:rPr>
          <w:spacing w:val="74"/>
        </w:rPr>
        <w:t xml:space="preserve"> </w:t>
      </w:r>
      <w:r>
        <w:rPr>
          <w:spacing w:val="-2"/>
        </w:rPr>
        <w:t>отраслей</w:t>
      </w:r>
    </w:p>
    <w:p w14:paraId="451BDB18" w14:textId="77777777" w:rsidR="001E3B10" w:rsidRDefault="001E3B10" w:rsidP="001E3B10">
      <w:pPr>
        <w:pStyle w:val="a3"/>
        <w:spacing w:line="360" w:lineRule="auto"/>
        <w:ind w:right="344" w:firstLine="0"/>
      </w:pPr>
      <w:r>
        <w:t>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58B0FEEF" w14:textId="77777777" w:rsidR="001E3B10" w:rsidRDefault="001E3B10" w:rsidP="001E3B10">
      <w:pPr>
        <w:pStyle w:val="a3"/>
        <w:spacing w:line="360" w:lineRule="auto"/>
        <w:ind w:right="339" w:firstLine="773"/>
      </w:pPr>
      <w:r>
        <w:t>изменения направления международных экономических связей России в новых геополитических условиях;</w:t>
      </w:r>
    </w:p>
    <w:p w14:paraId="19310126" w14:textId="77777777" w:rsidR="001E3B10" w:rsidRDefault="001E3B10" w:rsidP="001E3B10">
      <w:pPr>
        <w:pStyle w:val="a3"/>
        <w:spacing w:line="360" w:lineRule="auto"/>
        <w:ind w:right="333"/>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w:t>
      </w:r>
      <w:r>
        <w:rPr>
          <w:spacing w:val="40"/>
        </w:rPr>
        <w:t xml:space="preserve"> </w:t>
      </w:r>
      <w:r>
        <w:t>о широтной зональности, свойств вод Мирового океана, вод суши, показателей гидроэнергетического потенциала рек;</w:t>
      </w:r>
    </w:p>
    <w:p w14:paraId="0805DEFB"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6448044B" w14:textId="77777777" w:rsidR="001E3B10" w:rsidRDefault="001E3B10" w:rsidP="001E3B10">
      <w:pPr>
        <w:pStyle w:val="a3"/>
        <w:spacing w:before="77" w:line="362" w:lineRule="auto"/>
        <w:ind w:right="334"/>
      </w:pPr>
      <w:r>
        <w:lastRenderedPageBreak/>
        <w:t>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w:t>
      </w:r>
    </w:p>
    <w:p w14:paraId="39D9AB88" w14:textId="77777777" w:rsidR="001E3B10" w:rsidRDefault="001E3B10" w:rsidP="001E3B10">
      <w:pPr>
        <w:pStyle w:val="a3"/>
        <w:spacing w:line="360" w:lineRule="auto"/>
        <w:ind w:right="350"/>
      </w:pPr>
      <w:r>
        <w:t>использовать знания об истории развития земной коры для установления последовательности важнейших событий геологической истории Земли;</w:t>
      </w:r>
    </w:p>
    <w:p w14:paraId="6E9644AA" w14:textId="77777777" w:rsidR="001E3B10" w:rsidRDefault="001E3B10" w:rsidP="001E3B10">
      <w:pPr>
        <w:pStyle w:val="a3"/>
        <w:spacing w:line="362" w:lineRule="auto"/>
        <w:ind w:right="337"/>
      </w:pPr>
      <w: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14:paraId="15D519CF" w14:textId="77777777" w:rsidR="001E3B10" w:rsidRDefault="001E3B10" w:rsidP="001E3B10">
      <w:pPr>
        <w:pStyle w:val="a3"/>
        <w:spacing w:line="271" w:lineRule="exact"/>
        <w:ind w:left="1686" w:firstLine="0"/>
      </w:pPr>
      <w:r>
        <w:t>объяснять</w:t>
      </w:r>
      <w:r>
        <w:rPr>
          <w:spacing w:val="-10"/>
        </w:rPr>
        <w:t xml:space="preserve"> </w:t>
      </w:r>
      <w:r>
        <w:t>географические</w:t>
      </w:r>
      <w:r>
        <w:rPr>
          <w:spacing w:val="-11"/>
        </w:rPr>
        <w:t xml:space="preserve"> </w:t>
      </w:r>
      <w:r>
        <w:t>особенности</w:t>
      </w:r>
      <w:r>
        <w:rPr>
          <w:spacing w:val="-2"/>
        </w:rPr>
        <w:t xml:space="preserve"> биоразнообразия;</w:t>
      </w:r>
    </w:p>
    <w:p w14:paraId="2B4BCAFB" w14:textId="77777777" w:rsidR="001E3B10" w:rsidRDefault="001E3B10" w:rsidP="001E3B10">
      <w:pPr>
        <w:pStyle w:val="a3"/>
        <w:spacing w:before="128" w:line="362" w:lineRule="auto"/>
        <w:ind w:right="351"/>
      </w:pPr>
      <w:r>
        <w:t>особенности влияния эндогенных и экзогенных рельефообразующих процессов на рельеф отдельных территорий мира;</w:t>
      </w:r>
    </w:p>
    <w:p w14:paraId="15B6BC2E" w14:textId="77777777" w:rsidR="001E3B10" w:rsidRDefault="001E3B10" w:rsidP="001E3B10">
      <w:pPr>
        <w:pStyle w:val="a3"/>
        <w:spacing w:before="3"/>
        <w:ind w:left="1686" w:firstLine="0"/>
      </w:pPr>
      <w:r>
        <w:t>свойства</w:t>
      </w:r>
      <w:r>
        <w:rPr>
          <w:spacing w:val="-12"/>
        </w:rPr>
        <w:t xml:space="preserve"> </w:t>
      </w:r>
      <w:r>
        <w:t>основных</w:t>
      </w:r>
      <w:r>
        <w:rPr>
          <w:spacing w:val="-5"/>
        </w:rPr>
        <w:t xml:space="preserve"> </w:t>
      </w:r>
      <w:r>
        <w:t>типов</w:t>
      </w:r>
      <w:r>
        <w:rPr>
          <w:spacing w:val="-6"/>
        </w:rPr>
        <w:t xml:space="preserve"> </w:t>
      </w:r>
      <w:r>
        <w:rPr>
          <w:spacing w:val="-4"/>
        </w:rPr>
        <w:t>почв;</w:t>
      </w:r>
    </w:p>
    <w:p w14:paraId="1E5DDEA5" w14:textId="77777777" w:rsidR="001E3B10" w:rsidRDefault="001E3B10" w:rsidP="001E3B10">
      <w:pPr>
        <w:pStyle w:val="a3"/>
        <w:spacing w:before="132" w:line="360" w:lineRule="auto"/>
        <w:ind w:right="352"/>
      </w:pPr>
      <w:r>
        <w:t>динамику изменения ресурсообеспеченности стран и регионов различными видами природных ресурсов;</w:t>
      </w:r>
    </w:p>
    <w:p w14:paraId="123320AF" w14:textId="77777777" w:rsidR="001E3B10" w:rsidRDefault="001E3B10" w:rsidP="001E3B10">
      <w:pPr>
        <w:pStyle w:val="a3"/>
        <w:spacing w:before="2" w:line="360" w:lineRule="auto"/>
        <w:ind w:left="1686" w:right="1992" w:firstLine="0"/>
      </w:pPr>
      <w:r>
        <w:t>географические</w:t>
      </w:r>
      <w:r>
        <w:rPr>
          <w:spacing w:val="-5"/>
        </w:rPr>
        <w:t xml:space="preserve"> </w:t>
      </w:r>
      <w:r>
        <w:t>особенности</w:t>
      </w:r>
      <w:r>
        <w:rPr>
          <w:spacing w:val="-5"/>
        </w:rPr>
        <w:t xml:space="preserve"> </w:t>
      </w:r>
      <w:r>
        <w:t>территориальной</w:t>
      </w:r>
      <w:r>
        <w:rPr>
          <w:spacing w:val="-7"/>
        </w:rPr>
        <w:t xml:space="preserve"> </w:t>
      </w:r>
      <w:r>
        <w:t>структуры</w:t>
      </w:r>
      <w:r>
        <w:rPr>
          <w:spacing w:val="-5"/>
        </w:rPr>
        <w:t xml:space="preserve"> </w:t>
      </w:r>
      <w:r>
        <w:t>хозяйства</w:t>
      </w:r>
      <w:r>
        <w:rPr>
          <w:spacing w:val="-5"/>
        </w:rPr>
        <w:t xml:space="preserve"> </w:t>
      </w:r>
      <w:r>
        <w:t>России; размещение предприятий;</w:t>
      </w:r>
    </w:p>
    <w:p w14:paraId="4E798AA7" w14:textId="77777777" w:rsidR="001E3B10" w:rsidRDefault="001E3B10" w:rsidP="001E3B10">
      <w:pPr>
        <w:pStyle w:val="a3"/>
        <w:spacing w:line="360" w:lineRule="auto"/>
        <w:ind w:right="341"/>
      </w:pPr>
      <w:r>
        <w:t>оценивать природно-ресурсный капитал регионов России для развития отдельных отраслей промышленности и сельского хозяйства;</w:t>
      </w:r>
    </w:p>
    <w:p w14:paraId="27C90189" w14:textId="77777777" w:rsidR="001E3B10" w:rsidRDefault="001E3B10" w:rsidP="001E3B10">
      <w:pPr>
        <w:pStyle w:val="a3"/>
        <w:spacing w:line="362" w:lineRule="auto"/>
        <w:ind w:left="1686" w:right="1086" w:firstLine="0"/>
        <w:jc w:val="left"/>
      </w:pPr>
      <w:r>
        <w:t>оценивать</w:t>
      </w:r>
      <w:r>
        <w:rPr>
          <w:spacing w:val="-13"/>
        </w:rPr>
        <w:t xml:space="preserve"> </w:t>
      </w:r>
      <w:r>
        <w:t>изменения</w:t>
      </w:r>
      <w:r>
        <w:rPr>
          <w:spacing w:val="-13"/>
        </w:rPr>
        <w:t xml:space="preserve"> </w:t>
      </w:r>
      <w:r>
        <w:t>отраслевой</w:t>
      </w:r>
      <w:r>
        <w:rPr>
          <w:spacing w:val="-10"/>
        </w:rPr>
        <w:t xml:space="preserve"> </w:t>
      </w:r>
      <w:r>
        <w:t>и</w:t>
      </w:r>
      <w:r>
        <w:rPr>
          <w:spacing w:val="-12"/>
        </w:rPr>
        <w:t xml:space="preserve"> </w:t>
      </w:r>
      <w:r>
        <w:t>территориальной</w:t>
      </w:r>
      <w:r>
        <w:rPr>
          <w:spacing w:val="-7"/>
        </w:rPr>
        <w:t xml:space="preserve"> </w:t>
      </w:r>
      <w:r>
        <w:t>структуры</w:t>
      </w:r>
      <w:r>
        <w:rPr>
          <w:spacing w:val="-7"/>
        </w:rPr>
        <w:t xml:space="preserve"> </w:t>
      </w:r>
      <w:r>
        <w:t>хозяйства</w:t>
      </w:r>
      <w:r>
        <w:rPr>
          <w:spacing w:val="-11"/>
        </w:rPr>
        <w:t xml:space="preserve"> </w:t>
      </w:r>
      <w:r>
        <w:t>России; возможности России в развитии прогрессивных технологий;</w:t>
      </w:r>
    </w:p>
    <w:p w14:paraId="654CA894" w14:textId="77777777" w:rsidR="001E3B10" w:rsidRDefault="001E3B10" w:rsidP="001E3B10">
      <w:pPr>
        <w:pStyle w:val="a3"/>
        <w:spacing w:line="360" w:lineRule="auto"/>
        <w:ind w:left="1686" w:right="2429" w:firstLine="0"/>
        <w:jc w:val="left"/>
      </w:pPr>
      <w:r>
        <w:t>характеризовать</w:t>
      </w:r>
      <w:r>
        <w:rPr>
          <w:spacing w:val="-15"/>
        </w:rPr>
        <w:t xml:space="preserve"> </w:t>
      </w:r>
      <w:r>
        <w:t>политико-географическое</w:t>
      </w:r>
      <w:r>
        <w:rPr>
          <w:spacing w:val="-15"/>
        </w:rPr>
        <w:t xml:space="preserve"> </w:t>
      </w:r>
      <w:r>
        <w:t>положение</w:t>
      </w:r>
      <w:r>
        <w:rPr>
          <w:spacing w:val="-15"/>
        </w:rPr>
        <w:t xml:space="preserve"> </w:t>
      </w:r>
      <w:r>
        <w:t>России; конкурентные преимущества экономики</w:t>
      </w:r>
      <w:r>
        <w:rPr>
          <w:spacing w:val="40"/>
        </w:rPr>
        <w:t xml:space="preserve"> </w:t>
      </w:r>
      <w:r>
        <w:t>России.</w:t>
      </w:r>
    </w:p>
    <w:p w14:paraId="48EC1E5E" w14:textId="77777777" w:rsidR="001E3B10" w:rsidRDefault="001E3B10" w:rsidP="00F0497F">
      <w:pPr>
        <w:pStyle w:val="a5"/>
        <w:numPr>
          <w:ilvl w:val="0"/>
          <w:numId w:val="114"/>
        </w:numPr>
        <w:tabs>
          <w:tab w:val="left" w:pos="1978"/>
        </w:tabs>
        <w:spacing w:line="360" w:lineRule="auto"/>
        <w:ind w:right="329" w:firstLine="710"/>
        <w:rPr>
          <w:sz w:val="24"/>
        </w:rPr>
      </w:pPr>
      <w:r>
        <w:rPr>
          <w:sz w:val="24"/>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Pr>
          <w:b/>
          <w:sz w:val="24"/>
        </w:rPr>
        <w:t xml:space="preserve">: </w:t>
      </w:r>
      <w:r>
        <w:rPr>
          <w:sz w:val="24"/>
        </w:rPr>
        <w:t>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 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14:paraId="2555C581" w14:textId="77777777" w:rsidR="001E3B10" w:rsidRDefault="001E3B10" w:rsidP="001E3B10">
      <w:pPr>
        <w:pStyle w:val="a3"/>
        <w:spacing w:line="362" w:lineRule="auto"/>
        <w:ind w:right="352"/>
      </w:pPr>
      <w: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14:paraId="6686B908" w14:textId="77777777" w:rsidR="001E3B10" w:rsidRDefault="001E3B10" w:rsidP="00F0497F">
      <w:pPr>
        <w:pStyle w:val="a5"/>
        <w:numPr>
          <w:ilvl w:val="0"/>
          <w:numId w:val="114"/>
        </w:numPr>
        <w:tabs>
          <w:tab w:val="left" w:pos="1946"/>
          <w:tab w:val="left" w:pos="3122"/>
          <w:tab w:val="left" w:pos="5001"/>
          <w:tab w:val="left" w:pos="6802"/>
          <w:tab w:val="left" w:pos="7176"/>
          <w:tab w:val="left" w:pos="8373"/>
          <w:tab w:val="left" w:pos="10249"/>
        </w:tabs>
        <w:spacing w:line="360" w:lineRule="auto"/>
        <w:ind w:left="1686" w:right="343" w:firstLine="0"/>
        <w:jc w:val="right"/>
        <w:rPr>
          <w:sz w:val="24"/>
        </w:rPr>
      </w:pPr>
      <w:r>
        <w:rPr>
          <w:spacing w:val="-2"/>
          <w:sz w:val="24"/>
        </w:rPr>
        <w:t>владение</w:t>
      </w:r>
      <w:r>
        <w:rPr>
          <w:sz w:val="24"/>
        </w:rPr>
        <w:tab/>
      </w:r>
      <w:r>
        <w:rPr>
          <w:spacing w:val="-2"/>
          <w:sz w:val="24"/>
        </w:rPr>
        <w:t>географической</w:t>
      </w:r>
      <w:r>
        <w:rPr>
          <w:sz w:val="24"/>
        </w:rPr>
        <w:tab/>
      </w:r>
      <w:r>
        <w:rPr>
          <w:spacing w:val="-2"/>
          <w:sz w:val="24"/>
        </w:rPr>
        <w:t>терминологией</w:t>
      </w:r>
      <w:r>
        <w:rPr>
          <w:sz w:val="24"/>
        </w:rPr>
        <w:tab/>
      </w:r>
      <w:r>
        <w:rPr>
          <w:spacing w:val="-10"/>
          <w:sz w:val="24"/>
        </w:rPr>
        <w:t>и</w:t>
      </w:r>
      <w:r>
        <w:rPr>
          <w:sz w:val="24"/>
        </w:rPr>
        <w:tab/>
      </w:r>
      <w:r>
        <w:rPr>
          <w:spacing w:val="-2"/>
          <w:sz w:val="24"/>
        </w:rPr>
        <w:t>системой</w:t>
      </w:r>
      <w:r>
        <w:rPr>
          <w:sz w:val="24"/>
        </w:rPr>
        <w:tab/>
      </w:r>
      <w:r>
        <w:rPr>
          <w:spacing w:val="-2"/>
          <w:sz w:val="24"/>
        </w:rPr>
        <w:t>географических</w:t>
      </w:r>
      <w:r>
        <w:rPr>
          <w:sz w:val="24"/>
        </w:rPr>
        <w:tab/>
      </w:r>
      <w:r>
        <w:rPr>
          <w:spacing w:val="-2"/>
          <w:sz w:val="24"/>
        </w:rPr>
        <w:t>понятий</w:t>
      </w:r>
      <w:r>
        <w:rPr>
          <w:b/>
          <w:spacing w:val="-2"/>
          <w:sz w:val="24"/>
        </w:rPr>
        <w:t xml:space="preserve">: </w:t>
      </w:r>
      <w:r>
        <w:rPr>
          <w:sz w:val="24"/>
        </w:rPr>
        <w:t>применять</w:t>
      </w:r>
      <w:r>
        <w:rPr>
          <w:spacing w:val="40"/>
          <w:sz w:val="24"/>
        </w:rPr>
        <w:t xml:space="preserve"> </w:t>
      </w:r>
      <w:r>
        <w:rPr>
          <w:sz w:val="24"/>
        </w:rPr>
        <w:t>географические</w:t>
      </w:r>
      <w:r>
        <w:rPr>
          <w:spacing w:val="40"/>
          <w:sz w:val="24"/>
        </w:rPr>
        <w:t xml:space="preserve"> </w:t>
      </w:r>
      <w:r>
        <w:rPr>
          <w:sz w:val="24"/>
        </w:rPr>
        <w:t>понятия:</w:t>
      </w:r>
      <w:r>
        <w:rPr>
          <w:spacing w:val="40"/>
          <w:sz w:val="24"/>
        </w:rPr>
        <w:t xml:space="preserve"> </w:t>
      </w:r>
      <w:r>
        <w:rPr>
          <w:sz w:val="24"/>
        </w:rPr>
        <w:t>устойчивое</w:t>
      </w:r>
      <w:r>
        <w:rPr>
          <w:spacing w:val="40"/>
          <w:sz w:val="24"/>
        </w:rPr>
        <w:t xml:space="preserve"> </w:t>
      </w:r>
      <w:r>
        <w:rPr>
          <w:sz w:val="24"/>
        </w:rPr>
        <w:t>развитие,</w:t>
      </w:r>
      <w:r>
        <w:rPr>
          <w:spacing w:val="40"/>
          <w:sz w:val="24"/>
        </w:rPr>
        <w:t xml:space="preserve"> </w:t>
      </w:r>
      <w:r>
        <w:rPr>
          <w:sz w:val="24"/>
        </w:rPr>
        <w:t>геоинформационные</w:t>
      </w:r>
      <w:r>
        <w:rPr>
          <w:spacing w:val="40"/>
          <w:sz w:val="24"/>
        </w:rPr>
        <w:t xml:space="preserve"> </w:t>
      </w:r>
      <w:r>
        <w:rPr>
          <w:sz w:val="24"/>
        </w:rPr>
        <w:t>системы,</w:t>
      </w:r>
    </w:p>
    <w:p w14:paraId="59755992" w14:textId="77777777" w:rsidR="001E3B10" w:rsidRDefault="001E3B10" w:rsidP="001E3B10">
      <w:pPr>
        <w:pStyle w:val="a3"/>
        <w:ind w:left="0" w:right="405" w:firstLine="0"/>
        <w:jc w:val="right"/>
      </w:pPr>
      <w:r>
        <w:t>ресурсообеспеченность,</w:t>
      </w:r>
      <w:r>
        <w:rPr>
          <w:spacing w:val="51"/>
          <w:w w:val="150"/>
        </w:rPr>
        <w:t xml:space="preserve"> </w:t>
      </w:r>
      <w:r>
        <w:t>денудация</w:t>
      </w:r>
      <w:r>
        <w:rPr>
          <w:spacing w:val="51"/>
          <w:w w:val="150"/>
        </w:rPr>
        <w:t xml:space="preserve"> </w:t>
      </w:r>
      <w:r>
        <w:t>и</w:t>
      </w:r>
      <w:r>
        <w:rPr>
          <w:spacing w:val="54"/>
          <w:w w:val="150"/>
        </w:rPr>
        <w:t xml:space="preserve"> </w:t>
      </w:r>
      <w:r>
        <w:t>аккумуляция,</w:t>
      </w:r>
      <w:r>
        <w:rPr>
          <w:spacing w:val="50"/>
          <w:w w:val="150"/>
        </w:rPr>
        <w:t xml:space="preserve"> </w:t>
      </w:r>
      <w:r>
        <w:t>мерзлотные,</w:t>
      </w:r>
      <w:r>
        <w:rPr>
          <w:spacing w:val="51"/>
          <w:w w:val="150"/>
        </w:rPr>
        <w:t xml:space="preserve"> </w:t>
      </w:r>
      <w:r>
        <w:t>ледниковые</w:t>
      </w:r>
      <w:r>
        <w:rPr>
          <w:spacing w:val="76"/>
        </w:rPr>
        <w:t xml:space="preserve"> </w:t>
      </w:r>
      <w:r>
        <w:t>формы</w:t>
      </w:r>
      <w:r>
        <w:rPr>
          <w:spacing w:val="51"/>
          <w:w w:val="150"/>
        </w:rPr>
        <w:t xml:space="preserve"> </w:t>
      </w:r>
      <w:r>
        <w:rPr>
          <w:spacing w:val="-2"/>
        </w:rPr>
        <w:t>рельефа,</w:t>
      </w:r>
    </w:p>
    <w:p w14:paraId="05FA24F0" w14:textId="77777777" w:rsidR="001E3B10" w:rsidRDefault="001E3B10" w:rsidP="001E3B10">
      <w:pPr>
        <w:jc w:val="right"/>
        <w:sectPr w:rsidR="001E3B10" w:rsidSect="001E3B10">
          <w:pgSz w:w="11920" w:h="16850"/>
          <w:pgMar w:top="1020" w:right="220" w:bottom="1680" w:left="160" w:header="0" w:footer="1373" w:gutter="0"/>
          <w:cols w:space="720"/>
        </w:sectPr>
      </w:pPr>
    </w:p>
    <w:p w14:paraId="6867B811" w14:textId="77777777" w:rsidR="001E3B10" w:rsidRDefault="001E3B10" w:rsidP="001E3B10">
      <w:pPr>
        <w:pStyle w:val="a3"/>
        <w:spacing w:before="77" w:line="360" w:lineRule="auto"/>
        <w:ind w:right="335" w:firstLine="0"/>
      </w:pPr>
      <w:r>
        <w:lastRenderedPageBreak/>
        <w:t>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w:t>
      </w:r>
      <w:r>
        <w:rPr>
          <w:spacing w:val="40"/>
        </w:rPr>
        <w:t xml:space="preserve"> </w:t>
      </w:r>
      <w:r>
        <w:t>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w:t>
      </w:r>
      <w:r>
        <w:rPr>
          <w:spacing w:val="-5"/>
        </w:rPr>
        <w:t xml:space="preserve"> </w:t>
      </w:r>
      <w:r>
        <w:t>города, развитые и развивающиеся, новые индустриальные, нефтедобывающие страны, мировое</w:t>
      </w:r>
      <w:r>
        <w:rPr>
          <w:spacing w:val="40"/>
        </w:rPr>
        <w:t xml:space="preserve"> </w:t>
      </w:r>
      <w:r>
        <w:t>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w:t>
      </w:r>
      <w:r>
        <w:rPr>
          <w:spacing w:val="40"/>
        </w:rPr>
        <w:t xml:space="preserve"> </w:t>
      </w:r>
      <w:r>
        <w:t>— для решения учебных и (или) практико-ориентированных задач.</w:t>
      </w:r>
    </w:p>
    <w:p w14:paraId="6E0D5CCF" w14:textId="77777777" w:rsidR="001E3B10" w:rsidRDefault="001E3B10" w:rsidP="00F0497F">
      <w:pPr>
        <w:pStyle w:val="a5"/>
        <w:numPr>
          <w:ilvl w:val="0"/>
          <w:numId w:val="114"/>
        </w:numPr>
        <w:tabs>
          <w:tab w:val="left" w:pos="2218"/>
        </w:tabs>
        <w:spacing w:before="7" w:line="360" w:lineRule="auto"/>
        <w:ind w:right="331" w:firstLine="710"/>
        <w:rPr>
          <w:sz w:val="24"/>
        </w:rPr>
      </w:pPr>
      <w:r>
        <w:rPr>
          <w:sz w:val="24"/>
        </w:rP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 экономических и геоэкологических явлений и процессов:</w:t>
      </w:r>
    </w:p>
    <w:p w14:paraId="11AE5BFA" w14:textId="77777777" w:rsidR="001E3B10" w:rsidRDefault="001E3B10" w:rsidP="001E3B10">
      <w:pPr>
        <w:pStyle w:val="a3"/>
        <w:ind w:left="1686" w:firstLine="0"/>
        <w:jc w:val="left"/>
      </w:pPr>
      <w:r>
        <w:t>самостоятельно</w:t>
      </w:r>
      <w:r>
        <w:rPr>
          <w:spacing w:val="-9"/>
        </w:rPr>
        <w:t xml:space="preserve"> </w:t>
      </w:r>
      <w:r>
        <w:t>выбирать</w:t>
      </w:r>
      <w:r>
        <w:rPr>
          <w:spacing w:val="-7"/>
        </w:rPr>
        <w:t xml:space="preserve"> </w:t>
      </w:r>
      <w:r>
        <w:rPr>
          <w:spacing w:val="-4"/>
        </w:rPr>
        <w:t>тему;</w:t>
      </w:r>
    </w:p>
    <w:p w14:paraId="690B3326" w14:textId="77777777" w:rsidR="001E3B10" w:rsidRDefault="001E3B10" w:rsidP="001E3B10">
      <w:pPr>
        <w:pStyle w:val="a3"/>
        <w:spacing w:before="137" w:line="360" w:lineRule="auto"/>
        <w:jc w:val="left"/>
      </w:pPr>
      <w:r>
        <w:t>определять</w:t>
      </w:r>
      <w:r>
        <w:rPr>
          <w:spacing w:val="40"/>
        </w:rPr>
        <w:t xml:space="preserve"> </w:t>
      </w:r>
      <w:r>
        <w:t>проблему,</w:t>
      </w:r>
      <w:r>
        <w:rPr>
          <w:spacing w:val="40"/>
        </w:rPr>
        <w:t xml:space="preserve"> </w:t>
      </w:r>
      <w:r>
        <w:t>цели</w:t>
      </w:r>
      <w:r>
        <w:rPr>
          <w:spacing w:val="40"/>
        </w:rPr>
        <w:t xml:space="preserve"> </w:t>
      </w:r>
      <w:r>
        <w:t>и</w:t>
      </w:r>
      <w:r>
        <w:rPr>
          <w:spacing w:val="40"/>
        </w:rPr>
        <w:t xml:space="preserve"> </w:t>
      </w:r>
      <w:r>
        <w:t>задачи</w:t>
      </w:r>
      <w:r>
        <w:rPr>
          <w:spacing w:val="40"/>
        </w:rPr>
        <w:t xml:space="preserve"> </w:t>
      </w:r>
      <w:r>
        <w:t>наблюдения</w:t>
      </w:r>
      <w:r>
        <w:rPr>
          <w:spacing w:val="40"/>
        </w:rPr>
        <w:t xml:space="preserve"> </w:t>
      </w:r>
      <w:r>
        <w:t>или</w:t>
      </w:r>
      <w:r>
        <w:rPr>
          <w:spacing w:val="40"/>
        </w:rPr>
        <w:t xml:space="preserve"> </w:t>
      </w:r>
      <w:r>
        <w:t>исследования;</w:t>
      </w:r>
      <w:r>
        <w:rPr>
          <w:spacing w:val="40"/>
        </w:rPr>
        <w:t xml:space="preserve"> </w:t>
      </w:r>
      <w:r>
        <w:t>формулировать</w:t>
      </w:r>
      <w:r>
        <w:rPr>
          <w:spacing w:val="80"/>
        </w:rPr>
        <w:t xml:space="preserve"> </w:t>
      </w:r>
      <w:r>
        <w:rPr>
          <w:spacing w:val="-2"/>
        </w:rPr>
        <w:t>гипотезу;</w:t>
      </w:r>
    </w:p>
    <w:p w14:paraId="6DB634E2" w14:textId="77777777" w:rsidR="001E3B10" w:rsidRDefault="001E3B10" w:rsidP="001E3B10">
      <w:pPr>
        <w:pStyle w:val="a3"/>
        <w:spacing w:before="5"/>
        <w:ind w:left="1686" w:firstLine="0"/>
        <w:jc w:val="left"/>
      </w:pPr>
      <w:r>
        <w:t>составлять</w:t>
      </w:r>
      <w:r>
        <w:rPr>
          <w:spacing w:val="-8"/>
        </w:rPr>
        <w:t xml:space="preserve"> </w:t>
      </w:r>
      <w:r>
        <w:t>план</w:t>
      </w:r>
      <w:r>
        <w:rPr>
          <w:spacing w:val="-7"/>
        </w:rPr>
        <w:t xml:space="preserve"> </w:t>
      </w:r>
      <w:r>
        <w:t>наблюдения</w:t>
      </w:r>
      <w:r>
        <w:rPr>
          <w:spacing w:val="-6"/>
        </w:rPr>
        <w:t xml:space="preserve"> </w:t>
      </w:r>
      <w:r>
        <w:t>или</w:t>
      </w:r>
      <w:r>
        <w:rPr>
          <w:spacing w:val="-7"/>
        </w:rPr>
        <w:t xml:space="preserve"> </w:t>
      </w:r>
      <w:r>
        <w:rPr>
          <w:spacing w:val="-2"/>
        </w:rPr>
        <w:t>исследования;</w:t>
      </w:r>
    </w:p>
    <w:p w14:paraId="0217BA84" w14:textId="77777777" w:rsidR="001E3B10" w:rsidRDefault="001E3B10" w:rsidP="001E3B10">
      <w:pPr>
        <w:pStyle w:val="a3"/>
        <w:spacing w:before="134" w:line="360" w:lineRule="auto"/>
        <w:jc w:val="left"/>
      </w:pPr>
      <w:r>
        <w:t>определять</w:t>
      </w:r>
      <w:r>
        <w:rPr>
          <w:spacing w:val="37"/>
        </w:rPr>
        <w:t xml:space="preserve"> </w:t>
      </w:r>
      <w:r>
        <w:t>инструментарий</w:t>
      </w:r>
      <w:r>
        <w:rPr>
          <w:spacing w:val="38"/>
        </w:rPr>
        <w:t xml:space="preserve"> </w:t>
      </w:r>
      <w:r>
        <w:t>(в</w:t>
      </w:r>
      <w:r>
        <w:rPr>
          <w:spacing w:val="35"/>
        </w:rPr>
        <w:t xml:space="preserve"> </w:t>
      </w:r>
      <w:r>
        <w:t>том</w:t>
      </w:r>
      <w:r>
        <w:rPr>
          <w:spacing w:val="35"/>
        </w:rPr>
        <w:t xml:space="preserve"> </w:t>
      </w:r>
      <w:r>
        <w:t>числе</w:t>
      </w:r>
      <w:r>
        <w:rPr>
          <w:spacing w:val="33"/>
        </w:rPr>
        <w:t xml:space="preserve"> </w:t>
      </w:r>
      <w:r>
        <w:t>инструменты</w:t>
      </w:r>
      <w:r>
        <w:rPr>
          <w:spacing w:val="36"/>
        </w:rPr>
        <w:t xml:space="preserve"> </w:t>
      </w:r>
      <w:r>
        <w:t>геоинформационных</w:t>
      </w:r>
      <w:r>
        <w:rPr>
          <w:spacing w:val="37"/>
        </w:rPr>
        <w:t xml:space="preserve"> </w:t>
      </w:r>
      <w:r>
        <w:t>систем)</w:t>
      </w:r>
      <w:r>
        <w:rPr>
          <w:spacing w:val="35"/>
        </w:rPr>
        <w:t xml:space="preserve"> </w:t>
      </w:r>
      <w:r>
        <w:t>для сбора материалов и обработки результатов наблюдения или исследования.</w:t>
      </w:r>
    </w:p>
    <w:p w14:paraId="635B0988" w14:textId="77777777" w:rsidR="001E3B10" w:rsidRDefault="001E3B10" w:rsidP="00F0497F">
      <w:pPr>
        <w:pStyle w:val="a5"/>
        <w:numPr>
          <w:ilvl w:val="0"/>
          <w:numId w:val="114"/>
        </w:numPr>
        <w:tabs>
          <w:tab w:val="left" w:pos="2007"/>
        </w:tabs>
        <w:spacing w:before="3" w:line="360" w:lineRule="auto"/>
        <w:ind w:right="329" w:firstLine="710"/>
        <w:rPr>
          <w:sz w:val="24"/>
        </w:rPr>
      </w:pPr>
      <w:r>
        <w:rPr>
          <w:sz w:val="24"/>
        </w:rPr>
        <w:t>сформированность навыков картографической интерпретации природных, социально- экономических и экологических характеристик различных территорий и акваторий</w:t>
      </w:r>
      <w:r>
        <w:rPr>
          <w:b/>
          <w:sz w:val="24"/>
        </w:rPr>
        <w:t xml:space="preserve">: </w:t>
      </w:r>
      <w:r>
        <w:rPr>
          <w:sz w:val="24"/>
        </w:rPr>
        <w:t xml:space="preserve">представлять информацию о природе Земли, населении и хозяйстве мира и России в виде карт, картограмм, </w:t>
      </w:r>
      <w:r>
        <w:rPr>
          <w:spacing w:val="-2"/>
          <w:sz w:val="24"/>
        </w:rPr>
        <w:t>картодиаграмм.</w:t>
      </w:r>
    </w:p>
    <w:p w14:paraId="36898D5C" w14:textId="77777777" w:rsidR="001E3B10" w:rsidRDefault="001E3B10" w:rsidP="00F0497F">
      <w:pPr>
        <w:pStyle w:val="a5"/>
        <w:numPr>
          <w:ilvl w:val="0"/>
          <w:numId w:val="114"/>
        </w:numPr>
        <w:tabs>
          <w:tab w:val="left" w:pos="2141"/>
        </w:tabs>
        <w:spacing w:line="360" w:lineRule="auto"/>
        <w:ind w:right="334" w:firstLine="710"/>
        <w:rPr>
          <w:sz w:val="24"/>
        </w:rPr>
      </w:pPr>
      <w:r>
        <w:rPr>
          <w:sz w:val="24"/>
        </w:rPr>
        <w:t xml:space="preserve">готовность и способность к самостоятельной информационно-познавательной </w:t>
      </w:r>
      <w:r>
        <w:rPr>
          <w:spacing w:val="-2"/>
          <w:sz w:val="24"/>
        </w:rPr>
        <w:t>деятельности;</w:t>
      </w:r>
    </w:p>
    <w:p w14:paraId="5600E2EE" w14:textId="77777777" w:rsidR="001E3B10" w:rsidRDefault="001E3B10" w:rsidP="001E3B10">
      <w:pPr>
        <w:pStyle w:val="a3"/>
        <w:spacing w:line="360" w:lineRule="auto"/>
        <w:ind w:right="345"/>
      </w:pPr>
      <w:r>
        <w:t>владение навыками получения необходимой информации из различных источников и ориентирования</w:t>
      </w:r>
      <w:r>
        <w:rPr>
          <w:spacing w:val="40"/>
        </w:rPr>
        <w:t xml:space="preserve"> </w:t>
      </w:r>
      <w:r>
        <w:t>в</w:t>
      </w:r>
      <w:r>
        <w:rPr>
          <w:spacing w:val="40"/>
        </w:rPr>
        <w:t xml:space="preserve"> </w:t>
      </w:r>
      <w:r>
        <w:t>них</w:t>
      </w:r>
      <w:r>
        <w:rPr>
          <w:spacing w:val="40"/>
        </w:rPr>
        <w:t xml:space="preserve"> </w:t>
      </w:r>
      <w:r>
        <w:t>для</w:t>
      </w:r>
      <w:r>
        <w:rPr>
          <w:spacing w:val="40"/>
        </w:rPr>
        <w:t xml:space="preserve"> </w:t>
      </w:r>
      <w:r>
        <w:t>критической</w:t>
      </w:r>
      <w:r>
        <w:rPr>
          <w:spacing w:val="40"/>
        </w:rPr>
        <w:t xml:space="preserve"> </w:t>
      </w:r>
      <w:r>
        <w:t>оценки</w:t>
      </w:r>
      <w:r>
        <w:rPr>
          <w:spacing w:val="40"/>
        </w:rPr>
        <w:t xml:space="preserve"> </w:t>
      </w:r>
      <w:r>
        <w:t>и</w:t>
      </w:r>
      <w:r>
        <w:rPr>
          <w:spacing w:val="40"/>
        </w:rPr>
        <w:t xml:space="preserve"> </w:t>
      </w:r>
      <w:r>
        <w:t>интерпретации</w:t>
      </w:r>
      <w:r>
        <w:rPr>
          <w:spacing w:val="40"/>
        </w:rPr>
        <w:t xml:space="preserve"> </w:t>
      </w:r>
      <w:r>
        <w:t>информации,</w:t>
      </w:r>
      <w:r>
        <w:rPr>
          <w:spacing w:val="40"/>
        </w:rPr>
        <w:t xml:space="preserve"> </w:t>
      </w:r>
      <w:r>
        <w:t>получаемой</w:t>
      </w:r>
      <w:r>
        <w:rPr>
          <w:spacing w:val="40"/>
        </w:rPr>
        <w:t xml:space="preserve"> </w:t>
      </w:r>
      <w:r>
        <w:t>из</w:t>
      </w:r>
    </w:p>
    <w:p w14:paraId="7B0E9C80"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7A96C4BF" w14:textId="77777777" w:rsidR="001E3B10" w:rsidRDefault="001E3B10" w:rsidP="001E3B10">
      <w:pPr>
        <w:pStyle w:val="a3"/>
        <w:spacing w:before="77"/>
        <w:ind w:firstLine="0"/>
      </w:pPr>
      <w:r>
        <w:lastRenderedPageBreak/>
        <w:t>различных</w:t>
      </w:r>
      <w:r>
        <w:rPr>
          <w:spacing w:val="-7"/>
        </w:rPr>
        <w:t xml:space="preserve"> </w:t>
      </w:r>
      <w:r>
        <w:rPr>
          <w:spacing w:val="-2"/>
        </w:rPr>
        <w:t>источников;</w:t>
      </w:r>
    </w:p>
    <w:p w14:paraId="0506C31C" w14:textId="77777777" w:rsidR="001E3B10" w:rsidRDefault="001E3B10" w:rsidP="001E3B10">
      <w:pPr>
        <w:pStyle w:val="a3"/>
        <w:spacing w:before="139" w:line="362" w:lineRule="auto"/>
        <w:ind w:right="333"/>
      </w:pPr>
      <w:r>
        <w:t>работы с</w:t>
      </w:r>
      <w:r>
        <w:rPr>
          <w:spacing w:val="-7"/>
        </w:rPr>
        <w:t xml:space="preserve"> </w:t>
      </w:r>
      <w:r>
        <w:t>геоинформационными системами: определять и сравнивать</w:t>
      </w:r>
      <w:r>
        <w:rPr>
          <w:spacing w:val="-1"/>
        </w:rPr>
        <w:t xml:space="preserve"> </w:t>
      </w:r>
      <w:r>
        <w:t>по разным</w:t>
      </w:r>
      <w:r>
        <w:rPr>
          <w:spacing w:val="-4"/>
        </w:rPr>
        <w:t xml:space="preserve"> </w:t>
      </w:r>
      <w:r>
        <w:t>источникам информации</w:t>
      </w:r>
      <w:r>
        <w:rPr>
          <w:spacing w:val="-3"/>
        </w:rPr>
        <w:t xml:space="preserve"> </w:t>
      </w:r>
      <w:r>
        <w:t>географические</w:t>
      </w:r>
      <w:r>
        <w:rPr>
          <w:spacing w:val="-3"/>
        </w:rPr>
        <w:t xml:space="preserve"> </w:t>
      </w:r>
      <w:r>
        <w:t>аспекты и</w:t>
      </w:r>
      <w:r>
        <w:rPr>
          <w:spacing w:val="-6"/>
        </w:rPr>
        <w:t xml:space="preserve"> </w:t>
      </w:r>
      <w:r>
        <w:t>тенденции</w:t>
      </w:r>
      <w:r>
        <w:rPr>
          <w:spacing w:val="-1"/>
        </w:rPr>
        <w:t xml:space="preserve"> </w:t>
      </w:r>
      <w:r>
        <w:t>развития</w:t>
      </w:r>
      <w:r>
        <w:rPr>
          <w:spacing w:val="-6"/>
        </w:rPr>
        <w:t xml:space="preserve"> </w:t>
      </w:r>
      <w:r>
        <w:t>природных, социально-экономических и геоэкологических объектов, процессов и явлений;</w:t>
      </w:r>
    </w:p>
    <w:p w14:paraId="6F77B60D" w14:textId="77777777" w:rsidR="001E3B10" w:rsidRDefault="001E3B10" w:rsidP="001E3B10">
      <w:pPr>
        <w:pStyle w:val="a3"/>
        <w:spacing w:line="360" w:lineRule="auto"/>
        <w:ind w:right="343"/>
      </w:pPr>
      <w:r>
        <w:t>анализировать и интерпретировать полученные данные, критически их оценивать, формулировать выводы;</w:t>
      </w:r>
    </w:p>
    <w:p w14:paraId="5E90095B" w14:textId="77777777" w:rsidR="001E3B10" w:rsidRDefault="001E3B10" w:rsidP="001E3B10">
      <w:pPr>
        <w:pStyle w:val="a3"/>
        <w:spacing w:line="274" w:lineRule="exact"/>
        <w:ind w:left="1686" w:firstLine="0"/>
      </w:pPr>
      <w:r>
        <w:t>оценивать</w:t>
      </w:r>
      <w:r>
        <w:rPr>
          <w:spacing w:val="-17"/>
        </w:rPr>
        <w:t xml:space="preserve"> </w:t>
      </w:r>
      <w:r>
        <w:t>научность</w:t>
      </w:r>
      <w:r>
        <w:rPr>
          <w:spacing w:val="-15"/>
        </w:rPr>
        <w:t xml:space="preserve"> </w:t>
      </w:r>
      <w:r>
        <w:t>аргументации</w:t>
      </w:r>
      <w:r>
        <w:rPr>
          <w:spacing w:val="-11"/>
        </w:rPr>
        <w:t xml:space="preserve"> </w:t>
      </w:r>
      <w:r>
        <w:t>географических</w:t>
      </w:r>
      <w:r>
        <w:rPr>
          <w:spacing w:val="-14"/>
        </w:rPr>
        <w:t xml:space="preserve"> </w:t>
      </w:r>
      <w:r>
        <w:rPr>
          <w:spacing w:val="-2"/>
        </w:rPr>
        <w:t>прогнозов;</w:t>
      </w:r>
    </w:p>
    <w:p w14:paraId="56C3D2FB" w14:textId="77777777" w:rsidR="001E3B10" w:rsidRDefault="001E3B10" w:rsidP="001E3B10">
      <w:pPr>
        <w:pStyle w:val="a3"/>
        <w:spacing w:before="136" w:line="360" w:lineRule="auto"/>
        <w:ind w:right="352"/>
      </w:pPr>
      <w:r>
        <w:t>использовать геоинформационные системы как источник географической информации, необходимой для изучения особенностей природы Земли;</w:t>
      </w:r>
    </w:p>
    <w:p w14:paraId="3181C8BE" w14:textId="77777777" w:rsidR="001E3B10" w:rsidRDefault="001E3B10" w:rsidP="001E3B10">
      <w:pPr>
        <w:pStyle w:val="a3"/>
        <w:spacing w:before="2"/>
        <w:ind w:left="1686" w:firstLine="0"/>
      </w:pPr>
      <w:r>
        <w:t>природы,</w:t>
      </w:r>
      <w:r>
        <w:rPr>
          <w:spacing w:val="-13"/>
        </w:rPr>
        <w:t xml:space="preserve"> </w:t>
      </w:r>
      <w:r>
        <w:t>населения</w:t>
      </w:r>
      <w:r>
        <w:rPr>
          <w:spacing w:val="-4"/>
        </w:rPr>
        <w:t xml:space="preserve"> </w:t>
      </w:r>
      <w:r>
        <w:t>и</w:t>
      </w:r>
      <w:r>
        <w:rPr>
          <w:spacing w:val="-9"/>
        </w:rPr>
        <w:t xml:space="preserve"> </w:t>
      </w:r>
      <w:r>
        <w:t>хозяйства</w:t>
      </w:r>
      <w:r>
        <w:rPr>
          <w:spacing w:val="-5"/>
        </w:rPr>
        <w:t xml:space="preserve"> </w:t>
      </w:r>
      <w:r>
        <w:t>России,</w:t>
      </w:r>
      <w:r>
        <w:rPr>
          <w:spacing w:val="-6"/>
        </w:rPr>
        <w:t xml:space="preserve"> </w:t>
      </w:r>
      <w:r>
        <w:t>взаимосвязей</w:t>
      </w:r>
      <w:r>
        <w:rPr>
          <w:spacing w:val="-3"/>
        </w:rPr>
        <w:t xml:space="preserve"> </w:t>
      </w:r>
      <w:r>
        <w:t>между</w:t>
      </w:r>
      <w:r>
        <w:rPr>
          <w:spacing w:val="-17"/>
        </w:rPr>
        <w:t xml:space="preserve"> </w:t>
      </w:r>
      <w:r>
        <w:rPr>
          <w:spacing w:val="-2"/>
        </w:rPr>
        <w:t>ними;</w:t>
      </w:r>
    </w:p>
    <w:p w14:paraId="5AFEE788" w14:textId="77777777" w:rsidR="001E3B10" w:rsidRDefault="001E3B10" w:rsidP="001E3B10">
      <w:pPr>
        <w:pStyle w:val="a3"/>
        <w:spacing w:before="137" w:line="360" w:lineRule="auto"/>
        <w:ind w:right="344"/>
      </w:pPr>
      <w:r>
        <w:t>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14:paraId="00052354" w14:textId="77777777" w:rsidR="001E3B10" w:rsidRDefault="001E3B10" w:rsidP="001E3B10">
      <w:pPr>
        <w:pStyle w:val="a3"/>
        <w:spacing w:line="362" w:lineRule="auto"/>
        <w:ind w:right="335"/>
      </w:pPr>
      <w: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w:t>
      </w:r>
      <w:r>
        <w:rPr>
          <w:spacing w:val="-2"/>
        </w:rPr>
        <w:t>продукции;</w:t>
      </w:r>
    </w:p>
    <w:p w14:paraId="6028F59A" w14:textId="77777777" w:rsidR="001E3B10" w:rsidRDefault="001E3B10" w:rsidP="001E3B10">
      <w:pPr>
        <w:pStyle w:val="a3"/>
        <w:spacing w:line="360" w:lineRule="auto"/>
        <w:ind w:right="337"/>
      </w:pPr>
      <w:r>
        <w:t>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14:paraId="1E62F59B" w14:textId="77777777" w:rsidR="001E3B10" w:rsidRDefault="001E3B10" w:rsidP="001E3B10">
      <w:pPr>
        <w:pStyle w:val="a3"/>
        <w:spacing w:line="274" w:lineRule="exact"/>
        <w:ind w:left="1686" w:firstLine="0"/>
      </w:pPr>
      <w:r>
        <w:t>сравнивать</w:t>
      </w:r>
      <w:r>
        <w:rPr>
          <w:spacing w:val="-16"/>
        </w:rPr>
        <w:t xml:space="preserve"> </w:t>
      </w:r>
      <w:r>
        <w:t>страны</w:t>
      </w:r>
      <w:r>
        <w:rPr>
          <w:spacing w:val="-12"/>
        </w:rPr>
        <w:t xml:space="preserve"> </w:t>
      </w:r>
      <w:r>
        <w:t>по</w:t>
      </w:r>
      <w:r>
        <w:rPr>
          <w:spacing w:val="-5"/>
        </w:rPr>
        <w:t xml:space="preserve"> </w:t>
      </w:r>
      <w:r>
        <w:t>уровню</w:t>
      </w:r>
      <w:r>
        <w:rPr>
          <w:spacing w:val="-11"/>
        </w:rPr>
        <w:t xml:space="preserve"> </w:t>
      </w:r>
      <w:r>
        <w:t>социально-экономического</w:t>
      </w:r>
      <w:r>
        <w:rPr>
          <w:spacing w:val="-8"/>
        </w:rPr>
        <w:t xml:space="preserve"> </w:t>
      </w:r>
      <w:r>
        <w:rPr>
          <w:spacing w:val="-2"/>
        </w:rPr>
        <w:t>развития;</w:t>
      </w:r>
    </w:p>
    <w:p w14:paraId="557508C9" w14:textId="77777777" w:rsidR="001E3B10" w:rsidRDefault="001E3B10" w:rsidP="001E3B10">
      <w:pPr>
        <w:pStyle w:val="a3"/>
        <w:spacing w:before="129" w:line="360" w:lineRule="auto"/>
        <w:ind w:right="333"/>
      </w:pPr>
      <w:r>
        <w:t>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14:paraId="05DED9D2" w14:textId="77777777" w:rsidR="001E3B10" w:rsidRDefault="001E3B10" w:rsidP="001E3B10">
      <w:pPr>
        <w:pStyle w:val="a3"/>
        <w:spacing w:before="1" w:line="360" w:lineRule="auto"/>
        <w:ind w:right="331"/>
      </w:pPr>
      <w:r>
        <w:t>оценивать влияние международных миграций на демографическую и социально- экономическую ситуацию в отдельных странах и регионах России;</w:t>
      </w:r>
    </w:p>
    <w:p w14:paraId="5156F5C0" w14:textId="77777777" w:rsidR="001E3B10" w:rsidRDefault="001E3B10" w:rsidP="001E3B10">
      <w:pPr>
        <w:pStyle w:val="a3"/>
        <w:spacing w:before="3" w:line="362" w:lineRule="auto"/>
        <w:ind w:right="355"/>
      </w:pPr>
      <w:r>
        <w:t>условия отдельных территорий стран мира и России для размещения предприятий и различных производств;</w:t>
      </w:r>
    </w:p>
    <w:p w14:paraId="101EA3E4" w14:textId="77777777" w:rsidR="001E3B10" w:rsidRDefault="001E3B10" w:rsidP="001E3B10">
      <w:pPr>
        <w:pStyle w:val="a3"/>
        <w:spacing w:line="274" w:lineRule="exact"/>
        <w:ind w:left="1686" w:firstLine="0"/>
      </w:pPr>
      <w:r>
        <w:t>роль</w:t>
      </w:r>
      <w:r>
        <w:rPr>
          <w:spacing w:val="-13"/>
        </w:rPr>
        <w:t xml:space="preserve"> </w:t>
      </w:r>
      <w:r>
        <w:t>ТНК</w:t>
      </w:r>
      <w:r>
        <w:rPr>
          <w:spacing w:val="-10"/>
        </w:rPr>
        <w:t xml:space="preserve"> </w:t>
      </w:r>
      <w:r>
        <w:t>в</w:t>
      </w:r>
      <w:r>
        <w:rPr>
          <w:spacing w:val="-5"/>
        </w:rPr>
        <w:t xml:space="preserve"> </w:t>
      </w:r>
      <w:r>
        <w:t>формировании</w:t>
      </w:r>
      <w:r>
        <w:rPr>
          <w:spacing w:val="-9"/>
        </w:rPr>
        <w:t xml:space="preserve"> </w:t>
      </w:r>
      <w:r>
        <w:t>цепочек</w:t>
      </w:r>
      <w:r>
        <w:rPr>
          <w:spacing w:val="-5"/>
        </w:rPr>
        <w:t xml:space="preserve"> </w:t>
      </w:r>
      <w:r>
        <w:t>добавленной</w:t>
      </w:r>
      <w:r>
        <w:rPr>
          <w:spacing w:val="-1"/>
        </w:rPr>
        <w:t xml:space="preserve"> </w:t>
      </w:r>
      <w:r>
        <w:rPr>
          <w:spacing w:val="-2"/>
        </w:rPr>
        <w:t>стоимости;</w:t>
      </w:r>
    </w:p>
    <w:p w14:paraId="02820CD7" w14:textId="77777777" w:rsidR="001E3B10" w:rsidRDefault="001E3B10" w:rsidP="001E3B10">
      <w:pPr>
        <w:pStyle w:val="a3"/>
        <w:spacing w:before="132" w:line="362" w:lineRule="auto"/>
        <w:ind w:right="331"/>
      </w:pPr>
      <w:r>
        <w:t>влияние глобализации мировой экономики на хозяйство стран разных социально- экономических типов;</w:t>
      </w:r>
    </w:p>
    <w:p w14:paraId="5233519F" w14:textId="77777777" w:rsidR="001E3B10" w:rsidRDefault="001E3B10" w:rsidP="001E3B10">
      <w:pPr>
        <w:pStyle w:val="a3"/>
        <w:spacing w:line="275" w:lineRule="exact"/>
        <w:ind w:left="1686" w:firstLine="0"/>
      </w:pPr>
      <w:r>
        <w:t>объяснять</w:t>
      </w:r>
      <w:r>
        <w:rPr>
          <w:spacing w:val="-16"/>
        </w:rPr>
        <w:t xml:space="preserve"> </w:t>
      </w:r>
      <w:r>
        <w:t>особенности</w:t>
      </w:r>
      <w:r>
        <w:rPr>
          <w:spacing w:val="-11"/>
        </w:rPr>
        <w:t xml:space="preserve"> </w:t>
      </w:r>
      <w:r>
        <w:t>отраслевой</w:t>
      </w:r>
      <w:r>
        <w:rPr>
          <w:spacing w:val="-10"/>
        </w:rPr>
        <w:t xml:space="preserve"> </w:t>
      </w:r>
      <w:r>
        <w:t>структуры</w:t>
      </w:r>
      <w:r>
        <w:rPr>
          <w:spacing w:val="-5"/>
        </w:rPr>
        <w:t xml:space="preserve"> </w:t>
      </w:r>
      <w:r>
        <w:t>хозяйства</w:t>
      </w:r>
      <w:r>
        <w:rPr>
          <w:spacing w:val="-9"/>
        </w:rPr>
        <w:t xml:space="preserve"> </w:t>
      </w:r>
      <w:r>
        <w:t>изученных</w:t>
      </w:r>
      <w:r>
        <w:rPr>
          <w:spacing w:val="-7"/>
        </w:rPr>
        <w:t xml:space="preserve"> </w:t>
      </w:r>
      <w:r>
        <w:rPr>
          <w:spacing w:val="-2"/>
        </w:rPr>
        <w:t>стран;</w:t>
      </w:r>
    </w:p>
    <w:p w14:paraId="15CF1F7A" w14:textId="77777777" w:rsidR="001E3B10" w:rsidRDefault="001E3B10" w:rsidP="001E3B10">
      <w:pPr>
        <w:pStyle w:val="a3"/>
        <w:spacing w:before="109" w:line="360" w:lineRule="auto"/>
        <w:ind w:right="332"/>
      </w:pPr>
      <w:r>
        <w:t>использовать знания об ареалах распространения мировых религий и их современных изменениях</w:t>
      </w:r>
      <w:r>
        <w:rPr>
          <w:spacing w:val="80"/>
        </w:rPr>
        <w:t xml:space="preserve"> </w:t>
      </w:r>
      <w:r>
        <w:t>для</w:t>
      </w:r>
      <w:r>
        <w:rPr>
          <w:spacing w:val="80"/>
        </w:rPr>
        <w:t xml:space="preserve"> </w:t>
      </w:r>
      <w:r>
        <w:t>формулирования</w:t>
      </w:r>
      <w:r>
        <w:rPr>
          <w:spacing w:val="80"/>
        </w:rPr>
        <w:t xml:space="preserve"> </w:t>
      </w:r>
      <w:r>
        <w:t>выводов</w:t>
      </w:r>
      <w:r>
        <w:rPr>
          <w:spacing w:val="80"/>
        </w:rPr>
        <w:t xml:space="preserve"> </w:t>
      </w:r>
      <w:r>
        <w:t>и</w:t>
      </w:r>
      <w:r>
        <w:rPr>
          <w:spacing w:val="80"/>
        </w:rPr>
        <w:t xml:space="preserve"> </w:t>
      </w:r>
      <w:r>
        <w:t>заключений</w:t>
      </w:r>
      <w:r>
        <w:rPr>
          <w:spacing w:val="80"/>
        </w:rPr>
        <w:t xml:space="preserve"> </w:t>
      </w:r>
      <w:r>
        <w:t>о различиях</w:t>
      </w:r>
      <w:r>
        <w:rPr>
          <w:spacing w:val="80"/>
        </w:rPr>
        <w:t xml:space="preserve"> </w:t>
      </w:r>
      <w:r>
        <w:t>основных</w:t>
      </w:r>
      <w:r>
        <w:rPr>
          <w:spacing w:val="80"/>
        </w:rPr>
        <w:t xml:space="preserve"> </w:t>
      </w:r>
      <w:r>
        <w:t>культурно-</w:t>
      </w:r>
    </w:p>
    <w:p w14:paraId="45F74637"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3A4D7CFB" w14:textId="77777777" w:rsidR="001E3B10" w:rsidRDefault="001E3B10" w:rsidP="001E3B10">
      <w:pPr>
        <w:pStyle w:val="a3"/>
        <w:spacing w:before="77"/>
        <w:ind w:firstLine="0"/>
      </w:pPr>
      <w:r>
        <w:lastRenderedPageBreak/>
        <w:t>исторических</w:t>
      </w:r>
      <w:r>
        <w:rPr>
          <w:spacing w:val="-12"/>
        </w:rPr>
        <w:t xml:space="preserve"> </w:t>
      </w:r>
      <w:r>
        <w:t>регионов</w:t>
      </w:r>
      <w:r>
        <w:rPr>
          <w:spacing w:val="-11"/>
        </w:rPr>
        <w:t xml:space="preserve"> </w:t>
      </w:r>
      <w:r>
        <w:t>мира,</w:t>
      </w:r>
      <w:r>
        <w:rPr>
          <w:spacing w:val="-13"/>
        </w:rPr>
        <w:t xml:space="preserve"> </w:t>
      </w:r>
      <w:r>
        <w:t>международных</w:t>
      </w:r>
      <w:r>
        <w:rPr>
          <w:spacing w:val="-10"/>
        </w:rPr>
        <w:t xml:space="preserve"> </w:t>
      </w:r>
      <w:r>
        <w:t>экономических</w:t>
      </w:r>
      <w:r>
        <w:rPr>
          <w:spacing w:val="-10"/>
        </w:rPr>
        <w:t xml:space="preserve"> </w:t>
      </w:r>
      <w:r>
        <w:rPr>
          <w:spacing w:val="-2"/>
        </w:rPr>
        <w:t>отношениях;</w:t>
      </w:r>
    </w:p>
    <w:p w14:paraId="49C06A39" w14:textId="77777777" w:rsidR="001E3B10" w:rsidRDefault="001E3B10" w:rsidP="001E3B10">
      <w:pPr>
        <w:pStyle w:val="a3"/>
        <w:spacing w:before="139" w:line="362" w:lineRule="auto"/>
        <w:ind w:right="349"/>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14:paraId="75B7D9A8" w14:textId="77777777" w:rsidR="001E3B10" w:rsidRDefault="001E3B10" w:rsidP="00F0497F">
      <w:pPr>
        <w:pStyle w:val="a5"/>
        <w:numPr>
          <w:ilvl w:val="0"/>
          <w:numId w:val="114"/>
        </w:numPr>
        <w:tabs>
          <w:tab w:val="left" w:pos="2079"/>
        </w:tabs>
        <w:spacing w:line="360" w:lineRule="auto"/>
        <w:ind w:right="343" w:firstLine="710"/>
        <w:rPr>
          <w:sz w:val="24"/>
        </w:rPr>
      </w:pPr>
      <w:r>
        <w:rPr>
          <w:sz w:val="24"/>
        </w:rP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14:paraId="2925F0C7" w14:textId="77777777" w:rsidR="001E3B10" w:rsidRDefault="001E3B10" w:rsidP="001E3B10">
      <w:pPr>
        <w:pStyle w:val="a3"/>
        <w:spacing w:line="360" w:lineRule="auto"/>
        <w:ind w:right="345"/>
      </w:pPr>
      <w:r>
        <w:t>составлять прогноз изменения географической среды под воздействием природных факторов и деятельности человека.</w:t>
      </w:r>
    </w:p>
    <w:p w14:paraId="2F92C7C1" w14:textId="77777777" w:rsidR="001E3B10" w:rsidRDefault="001E3B10" w:rsidP="00F0497F">
      <w:pPr>
        <w:pStyle w:val="a5"/>
        <w:numPr>
          <w:ilvl w:val="0"/>
          <w:numId w:val="114"/>
        </w:numPr>
        <w:tabs>
          <w:tab w:val="left" w:pos="2115"/>
        </w:tabs>
        <w:spacing w:line="362" w:lineRule="auto"/>
        <w:ind w:right="342" w:firstLine="710"/>
        <w:rPr>
          <w:sz w:val="24"/>
        </w:rPr>
      </w:pPr>
      <w:r>
        <w:rPr>
          <w:sz w:val="24"/>
        </w:rPr>
        <w:t xml:space="preserve">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w:t>
      </w:r>
      <w:r>
        <w:rPr>
          <w:spacing w:val="-2"/>
          <w:sz w:val="24"/>
        </w:rPr>
        <w:t>России;</w:t>
      </w:r>
    </w:p>
    <w:p w14:paraId="2D05F934" w14:textId="77777777" w:rsidR="001E3B10" w:rsidRDefault="001E3B10" w:rsidP="001E3B10">
      <w:pPr>
        <w:pStyle w:val="a3"/>
        <w:spacing w:line="360" w:lineRule="auto"/>
        <w:ind w:right="344"/>
      </w:pPr>
      <w:r>
        <w:t xml:space="preserve">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w:t>
      </w:r>
      <w:r>
        <w:rPr>
          <w:spacing w:val="-2"/>
        </w:rPr>
        <w:t>России.</w:t>
      </w:r>
    </w:p>
    <w:p w14:paraId="5935FB4F" w14:textId="77777777" w:rsidR="001E3B10" w:rsidRDefault="001E3B10" w:rsidP="00F0497F">
      <w:pPr>
        <w:pStyle w:val="a5"/>
        <w:numPr>
          <w:ilvl w:val="0"/>
          <w:numId w:val="114"/>
        </w:numPr>
        <w:tabs>
          <w:tab w:val="left" w:pos="2182"/>
        </w:tabs>
        <w:spacing w:line="360" w:lineRule="auto"/>
        <w:ind w:right="343" w:firstLine="710"/>
        <w:rPr>
          <w:sz w:val="24"/>
        </w:rPr>
      </w:pPr>
      <w:r>
        <w:rPr>
          <w:sz w:val="24"/>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14:paraId="06F6E11E" w14:textId="77777777" w:rsidR="001E3B10" w:rsidRDefault="001E3B10" w:rsidP="001E3B10">
      <w:pPr>
        <w:pStyle w:val="a3"/>
        <w:spacing w:line="274" w:lineRule="exact"/>
        <w:ind w:left="1686" w:firstLine="0"/>
      </w:pPr>
      <w:r>
        <w:t>называть</w:t>
      </w:r>
      <w:r>
        <w:rPr>
          <w:spacing w:val="-8"/>
        </w:rPr>
        <w:t xml:space="preserve"> </w:t>
      </w:r>
      <w:r>
        <w:t>цели</w:t>
      </w:r>
      <w:r>
        <w:rPr>
          <w:spacing w:val="-9"/>
        </w:rPr>
        <w:t xml:space="preserve"> </w:t>
      </w:r>
      <w:r>
        <w:t>устойчивого</w:t>
      </w:r>
      <w:r>
        <w:rPr>
          <w:spacing w:val="-2"/>
        </w:rPr>
        <w:t xml:space="preserve"> развития;</w:t>
      </w:r>
    </w:p>
    <w:p w14:paraId="4826E017" w14:textId="77777777" w:rsidR="001E3B10" w:rsidRDefault="001E3B10" w:rsidP="001E3B10">
      <w:pPr>
        <w:pStyle w:val="a3"/>
        <w:spacing w:before="126" w:line="360" w:lineRule="auto"/>
        <w:ind w:right="341"/>
      </w:pPr>
      <w:r>
        <w:t xml:space="preserve">приводить примеры изменений геосистем в результате природных и антропогенных </w:t>
      </w:r>
      <w:r>
        <w:rPr>
          <w:spacing w:val="-2"/>
        </w:rPr>
        <w:t>воздействий;</w:t>
      </w:r>
    </w:p>
    <w:p w14:paraId="166FA1EF" w14:textId="77777777" w:rsidR="001E3B10" w:rsidRDefault="001E3B10" w:rsidP="001E3B10">
      <w:pPr>
        <w:pStyle w:val="a3"/>
        <w:spacing w:before="5" w:line="360" w:lineRule="auto"/>
        <w:ind w:right="338"/>
      </w:pPr>
      <w:r>
        <w:t>определять проблемы взаимодействия географической среды и общества в пределах различных природных комплексов Земли, на территории России;</w:t>
      </w:r>
    </w:p>
    <w:p w14:paraId="53A3FD8D" w14:textId="77777777" w:rsidR="001E3B10" w:rsidRDefault="001E3B10" w:rsidP="001E3B10">
      <w:pPr>
        <w:pStyle w:val="a3"/>
        <w:spacing w:before="2"/>
        <w:ind w:left="1686" w:firstLine="0"/>
      </w:pPr>
      <w:r>
        <w:t>оценивать</w:t>
      </w:r>
      <w:r>
        <w:rPr>
          <w:spacing w:val="-10"/>
        </w:rPr>
        <w:t xml:space="preserve"> </w:t>
      </w:r>
      <w:r>
        <w:t>различные</w:t>
      </w:r>
      <w:r>
        <w:rPr>
          <w:spacing w:val="-12"/>
        </w:rPr>
        <w:t xml:space="preserve"> </w:t>
      </w:r>
      <w:r>
        <w:t>подходы</w:t>
      </w:r>
      <w:r>
        <w:rPr>
          <w:spacing w:val="-7"/>
        </w:rPr>
        <w:t xml:space="preserve"> </w:t>
      </w:r>
      <w:r>
        <w:t>к</w:t>
      </w:r>
      <w:r>
        <w:rPr>
          <w:spacing w:val="-8"/>
        </w:rPr>
        <w:t xml:space="preserve"> </w:t>
      </w:r>
      <w:r>
        <w:t>решению</w:t>
      </w:r>
      <w:r>
        <w:rPr>
          <w:spacing w:val="-13"/>
        </w:rPr>
        <w:t xml:space="preserve"> </w:t>
      </w:r>
      <w:r>
        <w:t>геоэкологических</w:t>
      </w:r>
      <w:r>
        <w:rPr>
          <w:spacing w:val="-8"/>
        </w:rPr>
        <w:t xml:space="preserve"> </w:t>
      </w:r>
      <w:r>
        <w:rPr>
          <w:spacing w:val="-2"/>
        </w:rPr>
        <w:t>проблем;</w:t>
      </w:r>
    </w:p>
    <w:p w14:paraId="5542FF1C" w14:textId="77777777" w:rsidR="001E3B10" w:rsidRDefault="001E3B10" w:rsidP="001E3B10">
      <w:pPr>
        <w:pStyle w:val="a3"/>
        <w:spacing w:before="132" w:line="360" w:lineRule="auto"/>
        <w:ind w:right="333"/>
      </w:pPr>
      <w: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14:paraId="0641BCCD" w14:textId="77777777" w:rsidR="001E3B10" w:rsidRDefault="001E3B10" w:rsidP="00F0497F">
      <w:pPr>
        <w:pStyle w:val="a5"/>
        <w:numPr>
          <w:ilvl w:val="2"/>
          <w:numId w:val="117"/>
        </w:numPr>
        <w:tabs>
          <w:tab w:val="left" w:pos="2376"/>
        </w:tabs>
        <w:spacing w:before="2" w:line="360" w:lineRule="auto"/>
        <w:ind w:right="340" w:firstLine="710"/>
        <w:rPr>
          <w:sz w:val="24"/>
        </w:rPr>
      </w:pPr>
      <w:r>
        <w:rPr>
          <w:sz w:val="24"/>
        </w:rPr>
        <w:t>К концу обучения в 11 классе обучающийся получит следующие предметные результаты по отдельным темам программы по</w:t>
      </w:r>
      <w:r>
        <w:rPr>
          <w:spacing w:val="40"/>
          <w:sz w:val="24"/>
        </w:rPr>
        <w:t xml:space="preserve"> </w:t>
      </w:r>
      <w:r>
        <w:rPr>
          <w:sz w:val="24"/>
        </w:rPr>
        <w:t>географии (углубленный уровень):</w:t>
      </w:r>
    </w:p>
    <w:p w14:paraId="22F4BFF8" w14:textId="77777777" w:rsidR="001E3B10" w:rsidRDefault="001E3B10" w:rsidP="00F0497F">
      <w:pPr>
        <w:pStyle w:val="a5"/>
        <w:numPr>
          <w:ilvl w:val="0"/>
          <w:numId w:val="113"/>
        </w:numPr>
        <w:tabs>
          <w:tab w:val="left" w:pos="1946"/>
        </w:tabs>
        <w:spacing w:before="3"/>
        <w:ind w:left="1946" w:hanging="260"/>
        <w:rPr>
          <w:sz w:val="24"/>
        </w:rPr>
      </w:pPr>
      <w:r>
        <w:rPr>
          <w:sz w:val="24"/>
        </w:rPr>
        <w:t>понимание</w:t>
      </w:r>
      <w:r>
        <w:rPr>
          <w:spacing w:val="-9"/>
          <w:sz w:val="24"/>
        </w:rPr>
        <w:t xml:space="preserve"> </w:t>
      </w:r>
      <w:r>
        <w:rPr>
          <w:sz w:val="24"/>
        </w:rPr>
        <w:t>роли</w:t>
      </w:r>
      <w:r>
        <w:rPr>
          <w:spacing w:val="-1"/>
          <w:sz w:val="24"/>
        </w:rPr>
        <w:t xml:space="preserve"> </w:t>
      </w:r>
      <w:r>
        <w:rPr>
          <w:sz w:val="24"/>
        </w:rPr>
        <w:t>и</w:t>
      </w:r>
      <w:r>
        <w:rPr>
          <w:spacing w:val="-7"/>
          <w:sz w:val="24"/>
        </w:rPr>
        <w:t xml:space="preserve"> </w:t>
      </w:r>
      <w:r>
        <w:rPr>
          <w:sz w:val="24"/>
        </w:rPr>
        <w:t>места</w:t>
      </w:r>
      <w:r>
        <w:rPr>
          <w:spacing w:val="-5"/>
          <w:sz w:val="24"/>
        </w:rPr>
        <w:t xml:space="preserve"> </w:t>
      </w:r>
      <w:r>
        <w:rPr>
          <w:sz w:val="24"/>
        </w:rPr>
        <w:t>комплекса</w:t>
      </w:r>
      <w:r>
        <w:rPr>
          <w:spacing w:val="-4"/>
          <w:sz w:val="24"/>
        </w:rPr>
        <w:t xml:space="preserve"> </w:t>
      </w:r>
      <w:r>
        <w:rPr>
          <w:sz w:val="24"/>
        </w:rPr>
        <w:t>географических</w:t>
      </w:r>
      <w:r>
        <w:rPr>
          <w:spacing w:val="-7"/>
          <w:sz w:val="24"/>
        </w:rPr>
        <w:t xml:space="preserve"> </w:t>
      </w:r>
      <w:r>
        <w:rPr>
          <w:sz w:val="24"/>
        </w:rPr>
        <w:t>наук</w:t>
      </w:r>
      <w:r>
        <w:rPr>
          <w:spacing w:val="-3"/>
          <w:sz w:val="24"/>
        </w:rPr>
        <w:t xml:space="preserve"> </w:t>
      </w:r>
      <w:r>
        <w:rPr>
          <w:sz w:val="24"/>
        </w:rPr>
        <w:t>в</w:t>
      </w:r>
      <w:r>
        <w:rPr>
          <w:spacing w:val="-2"/>
          <w:sz w:val="24"/>
        </w:rPr>
        <w:t xml:space="preserve"> </w:t>
      </w:r>
      <w:r>
        <w:rPr>
          <w:sz w:val="24"/>
        </w:rPr>
        <w:t>системе</w:t>
      </w:r>
      <w:r>
        <w:rPr>
          <w:spacing w:val="-5"/>
          <w:sz w:val="24"/>
        </w:rPr>
        <w:t xml:space="preserve"> </w:t>
      </w:r>
      <w:r>
        <w:rPr>
          <w:sz w:val="24"/>
        </w:rPr>
        <w:t>научных</w:t>
      </w:r>
      <w:r>
        <w:rPr>
          <w:spacing w:val="-5"/>
          <w:sz w:val="24"/>
        </w:rPr>
        <w:t xml:space="preserve"> </w:t>
      </w:r>
      <w:r>
        <w:rPr>
          <w:sz w:val="24"/>
        </w:rPr>
        <w:t>дисциплин</w:t>
      </w:r>
      <w:r>
        <w:rPr>
          <w:spacing w:val="-1"/>
          <w:sz w:val="24"/>
        </w:rPr>
        <w:t xml:space="preserve"> </w:t>
      </w:r>
      <w:r>
        <w:rPr>
          <w:spacing w:val="-10"/>
          <w:sz w:val="24"/>
        </w:rPr>
        <w:t>и</w:t>
      </w:r>
    </w:p>
    <w:p w14:paraId="2275491D" w14:textId="77777777" w:rsidR="001E3B10" w:rsidRDefault="001E3B10" w:rsidP="001E3B10">
      <w:pPr>
        <w:jc w:val="both"/>
        <w:rPr>
          <w:sz w:val="24"/>
        </w:rPr>
        <w:sectPr w:rsidR="001E3B10" w:rsidSect="001E3B10">
          <w:pgSz w:w="11920" w:h="16850"/>
          <w:pgMar w:top="1020" w:right="220" w:bottom="1680" w:left="160" w:header="0" w:footer="1373" w:gutter="0"/>
          <w:cols w:space="720"/>
        </w:sectPr>
      </w:pPr>
    </w:p>
    <w:p w14:paraId="0882A3F9" w14:textId="77777777" w:rsidR="001E3B10" w:rsidRDefault="001E3B10" w:rsidP="001E3B10">
      <w:pPr>
        <w:pStyle w:val="a3"/>
        <w:spacing w:before="77"/>
        <w:ind w:firstLine="0"/>
      </w:pPr>
      <w:r>
        <w:lastRenderedPageBreak/>
        <w:t>в</w:t>
      </w:r>
      <w:r>
        <w:rPr>
          <w:spacing w:val="-9"/>
        </w:rPr>
        <w:t xml:space="preserve"> </w:t>
      </w:r>
      <w:r>
        <w:t>решении</w:t>
      </w:r>
      <w:r>
        <w:rPr>
          <w:spacing w:val="-3"/>
        </w:rPr>
        <w:t xml:space="preserve"> </w:t>
      </w:r>
      <w:r>
        <w:t>современных</w:t>
      </w:r>
      <w:r>
        <w:rPr>
          <w:spacing w:val="-8"/>
        </w:rPr>
        <w:t xml:space="preserve"> </w:t>
      </w:r>
      <w:r>
        <w:t>научных</w:t>
      </w:r>
      <w:r>
        <w:rPr>
          <w:spacing w:val="-8"/>
        </w:rPr>
        <w:t xml:space="preserve"> </w:t>
      </w:r>
      <w:r>
        <w:t>и</w:t>
      </w:r>
      <w:r>
        <w:rPr>
          <w:spacing w:val="-3"/>
        </w:rPr>
        <w:t xml:space="preserve"> </w:t>
      </w:r>
      <w:r>
        <w:t>практических</w:t>
      </w:r>
      <w:r>
        <w:rPr>
          <w:spacing w:val="-7"/>
        </w:rPr>
        <w:t xml:space="preserve"> </w:t>
      </w:r>
      <w:r>
        <w:rPr>
          <w:spacing w:val="-2"/>
        </w:rPr>
        <w:t>задач:</w:t>
      </w:r>
    </w:p>
    <w:p w14:paraId="16D9310C" w14:textId="77777777" w:rsidR="001E3B10" w:rsidRDefault="001E3B10" w:rsidP="001E3B10">
      <w:pPr>
        <w:pStyle w:val="a3"/>
        <w:spacing w:before="139" w:line="362" w:lineRule="auto"/>
        <w:ind w:right="349"/>
      </w:pPr>
      <w:r>
        <w:t>определять аспекты глобальных проблем на региональном и локальном уровнях, которые могут быть решены средствами географических наук;</w:t>
      </w:r>
    </w:p>
    <w:p w14:paraId="253B4592" w14:textId="77777777" w:rsidR="001E3B10" w:rsidRDefault="001E3B10" w:rsidP="001E3B10">
      <w:pPr>
        <w:pStyle w:val="a3"/>
        <w:spacing w:line="360" w:lineRule="auto"/>
        <w:ind w:right="350"/>
      </w:pPr>
      <w:r>
        <w:t>оценивать возможности и роль географии в решении проблем на примере отдельных стран и регионов мира.</w:t>
      </w:r>
    </w:p>
    <w:p w14:paraId="6DE8ABF5" w14:textId="77777777" w:rsidR="001E3B10" w:rsidRDefault="001E3B10" w:rsidP="00F0497F">
      <w:pPr>
        <w:pStyle w:val="a5"/>
        <w:numPr>
          <w:ilvl w:val="0"/>
          <w:numId w:val="113"/>
        </w:numPr>
        <w:tabs>
          <w:tab w:val="left" w:pos="1966"/>
        </w:tabs>
        <w:spacing w:line="362" w:lineRule="auto"/>
        <w:ind w:left="972" w:right="338" w:firstLine="710"/>
        <w:rPr>
          <w:sz w:val="24"/>
        </w:rPr>
      </w:pPr>
      <w:r>
        <w:rPr>
          <w:sz w:val="24"/>
        </w:rPr>
        <w:t>освоение и применение системы знаний для вычленения и оценивания географических факторов,</w:t>
      </w:r>
      <w:r>
        <w:rPr>
          <w:spacing w:val="-3"/>
          <w:sz w:val="24"/>
        </w:rPr>
        <w:t xml:space="preserve"> </w:t>
      </w:r>
      <w:r>
        <w:rPr>
          <w:sz w:val="24"/>
        </w:rPr>
        <w:t>определяющих</w:t>
      </w:r>
      <w:r>
        <w:rPr>
          <w:spacing w:val="-4"/>
          <w:sz w:val="24"/>
        </w:rPr>
        <w:t xml:space="preserve"> </w:t>
      </w:r>
      <w:r>
        <w:rPr>
          <w:sz w:val="24"/>
        </w:rPr>
        <w:t>сущность и</w:t>
      </w:r>
      <w:r>
        <w:rPr>
          <w:spacing w:val="-1"/>
          <w:sz w:val="24"/>
        </w:rPr>
        <w:t xml:space="preserve"> </w:t>
      </w:r>
      <w:r>
        <w:rPr>
          <w:sz w:val="24"/>
        </w:rPr>
        <w:t>динамику</w:t>
      </w:r>
      <w:r>
        <w:rPr>
          <w:spacing w:val="-7"/>
          <w:sz w:val="24"/>
        </w:rPr>
        <w:t xml:space="preserve"> </w:t>
      </w:r>
      <w:r>
        <w:rPr>
          <w:sz w:val="24"/>
        </w:rPr>
        <w:t>важнейших</w:t>
      </w:r>
      <w:r>
        <w:rPr>
          <w:spacing w:val="-2"/>
          <w:sz w:val="24"/>
        </w:rPr>
        <w:t xml:space="preserve"> </w:t>
      </w:r>
      <w:r>
        <w:rPr>
          <w:sz w:val="24"/>
        </w:rPr>
        <w:t>природных, социально-экономических объектов, процессов, явлений:</w:t>
      </w:r>
    </w:p>
    <w:p w14:paraId="1219BF82" w14:textId="77777777" w:rsidR="001E3B10" w:rsidRDefault="001E3B10" w:rsidP="001E3B10">
      <w:pPr>
        <w:pStyle w:val="a3"/>
        <w:spacing w:line="360" w:lineRule="auto"/>
        <w:ind w:right="337"/>
      </w:pPr>
      <w: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14:paraId="00D4881E" w14:textId="77777777" w:rsidR="001E3B10" w:rsidRDefault="001E3B10" w:rsidP="001E3B10">
      <w:pPr>
        <w:pStyle w:val="a3"/>
        <w:spacing w:line="360" w:lineRule="auto"/>
        <w:ind w:right="329"/>
      </w:pPr>
      <w: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14:paraId="7476889D" w14:textId="77777777" w:rsidR="001E3B10" w:rsidRDefault="001E3B10" w:rsidP="001E3B10">
      <w:pPr>
        <w:pStyle w:val="a3"/>
        <w:spacing w:line="360" w:lineRule="auto"/>
        <w:ind w:right="337"/>
      </w:pPr>
      <w:r>
        <w:t>классифицировать различные</w:t>
      </w:r>
      <w:r>
        <w:rPr>
          <w:spacing w:val="-3"/>
        </w:rPr>
        <w:t xml:space="preserve"> </w:t>
      </w:r>
      <w:r>
        <w:t>природные</w:t>
      </w:r>
      <w:r>
        <w:rPr>
          <w:spacing w:val="-3"/>
        </w:rPr>
        <w:t xml:space="preserve"> </w:t>
      </w:r>
      <w:r>
        <w:t>и социально-экономические</w:t>
      </w:r>
      <w:r>
        <w:rPr>
          <w:spacing w:val="-2"/>
        </w:rPr>
        <w:t xml:space="preserve"> </w:t>
      </w:r>
      <w:r>
        <w:t>объекты и явления по заданным критериям;</w:t>
      </w:r>
    </w:p>
    <w:p w14:paraId="0263E534" w14:textId="77777777" w:rsidR="001E3B10" w:rsidRDefault="001E3B10" w:rsidP="001E3B10">
      <w:pPr>
        <w:pStyle w:val="a3"/>
        <w:spacing w:line="362" w:lineRule="auto"/>
        <w:ind w:right="345"/>
      </w:pPr>
      <w:r>
        <w:t>выделять и оценивать географическую информацию, представленную в различных источниках, необходимую для подтверждения тех или иных тезисов;</w:t>
      </w:r>
    </w:p>
    <w:p w14:paraId="4D5CA5C6" w14:textId="77777777" w:rsidR="001E3B10" w:rsidRDefault="001E3B10" w:rsidP="001E3B10">
      <w:pPr>
        <w:pStyle w:val="a3"/>
        <w:spacing w:line="360" w:lineRule="auto"/>
        <w:ind w:right="349"/>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14:paraId="76508B60" w14:textId="77777777" w:rsidR="001E3B10" w:rsidRDefault="001E3B10" w:rsidP="001E3B10">
      <w:pPr>
        <w:pStyle w:val="a3"/>
        <w:spacing w:line="360" w:lineRule="auto"/>
        <w:ind w:right="334"/>
      </w:pPr>
      <w:r>
        <w:t>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 экономических и геоэкологических объектов, процессов и явлений;</w:t>
      </w:r>
    </w:p>
    <w:p w14:paraId="0AFFC8AE" w14:textId="77777777" w:rsidR="001E3B10" w:rsidRDefault="001E3B10" w:rsidP="001E3B10">
      <w:pPr>
        <w:pStyle w:val="a3"/>
        <w:spacing w:line="360" w:lineRule="auto"/>
        <w:ind w:right="343"/>
      </w:pPr>
      <w:r>
        <w:t>объяснять распространение географических объектов, процессов и явлений:</w:t>
      </w:r>
      <w:r>
        <w:rPr>
          <w:spacing w:val="80"/>
        </w:rPr>
        <w:t xml:space="preserve"> </w:t>
      </w:r>
      <w:r>
        <w:t xml:space="preserve">географические особенности территориальной структуры хозяйства отдельных стран и регионов </w:t>
      </w:r>
      <w:r>
        <w:rPr>
          <w:spacing w:val="-2"/>
        </w:rPr>
        <w:t>мира;</w:t>
      </w:r>
    </w:p>
    <w:p w14:paraId="11C276C8" w14:textId="77777777" w:rsidR="001E3B10" w:rsidRDefault="001E3B10" w:rsidP="001E3B10">
      <w:pPr>
        <w:pStyle w:val="a3"/>
        <w:spacing w:line="360" w:lineRule="auto"/>
        <w:jc w:val="left"/>
      </w:pPr>
      <w:r>
        <w:t>причины</w:t>
      </w:r>
      <w:r>
        <w:rPr>
          <w:spacing w:val="35"/>
        </w:rPr>
        <w:t xml:space="preserve"> </w:t>
      </w:r>
      <w:r>
        <w:t>этноконфессиональных</w:t>
      </w:r>
      <w:r>
        <w:rPr>
          <w:spacing w:val="36"/>
        </w:rPr>
        <w:t xml:space="preserve"> </w:t>
      </w:r>
      <w:r>
        <w:t>конфликтов,</w:t>
      </w:r>
      <w:r>
        <w:rPr>
          <w:spacing w:val="36"/>
        </w:rPr>
        <w:t xml:space="preserve"> </w:t>
      </w:r>
      <w:r>
        <w:t>особенности</w:t>
      </w:r>
      <w:r>
        <w:rPr>
          <w:spacing w:val="37"/>
        </w:rPr>
        <w:t xml:space="preserve"> </w:t>
      </w:r>
      <w:r>
        <w:t>демографической</w:t>
      </w:r>
      <w:r>
        <w:rPr>
          <w:spacing w:val="37"/>
        </w:rPr>
        <w:t xml:space="preserve"> </w:t>
      </w:r>
      <w:r>
        <w:t>ситуации</w:t>
      </w:r>
      <w:r>
        <w:rPr>
          <w:spacing w:val="37"/>
        </w:rPr>
        <w:t xml:space="preserve"> </w:t>
      </w:r>
      <w:r>
        <w:t>в отдельных странах и регионах мира;</w:t>
      </w:r>
    </w:p>
    <w:p w14:paraId="6C5399A4" w14:textId="77777777" w:rsidR="001E3B10" w:rsidRDefault="001E3B10" w:rsidP="001E3B10">
      <w:pPr>
        <w:pStyle w:val="a3"/>
        <w:spacing w:line="274" w:lineRule="exact"/>
        <w:ind w:left="1686" w:firstLine="0"/>
        <w:jc w:val="left"/>
      </w:pPr>
      <w:r>
        <w:t>различия</w:t>
      </w:r>
      <w:r>
        <w:rPr>
          <w:spacing w:val="-8"/>
        </w:rPr>
        <w:t xml:space="preserve"> </w:t>
      </w:r>
      <w:r>
        <w:t>в</w:t>
      </w:r>
      <w:r>
        <w:rPr>
          <w:spacing w:val="-9"/>
        </w:rPr>
        <w:t xml:space="preserve"> </w:t>
      </w:r>
      <w:r>
        <w:t>темпах</w:t>
      </w:r>
      <w:r>
        <w:rPr>
          <w:spacing w:val="-8"/>
        </w:rPr>
        <w:t xml:space="preserve"> </w:t>
      </w:r>
      <w:r>
        <w:t>и</w:t>
      </w:r>
      <w:r>
        <w:rPr>
          <w:spacing w:val="-6"/>
        </w:rPr>
        <w:t xml:space="preserve"> </w:t>
      </w:r>
      <w:r>
        <w:t>уровне урбанизации</w:t>
      </w:r>
      <w:r>
        <w:rPr>
          <w:spacing w:val="-3"/>
        </w:rPr>
        <w:t xml:space="preserve"> </w:t>
      </w:r>
      <w:r>
        <w:t>в</w:t>
      </w:r>
      <w:r>
        <w:rPr>
          <w:spacing w:val="-8"/>
        </w:rPr>
        <w:t xml:space="preserve"> </w:t>
      </w:r>
      <w:r>
        <w:t>странах</w:t>
      </w:r>
      <w:r>
        <w:rPr>
          <w:spacing w:val="-8"/>
        </w:rPr>
        <w:t xml:space="preserve"> </w:t>
      </w:r>
      <w:r>
        <w:t>изучаемых</w:t>
      </w:r>
      <w:r>
        <w:rPr>
          <w:spacing w:val="-5"/>
        </w:rPr>
        <w:t xml:space="preserve"> </w:t>
      </w:r>
      <w:r>
        <w:rPr>
          <w:spacing w:val="-2"/>
        </w:rPr>
        <w:t>регионов;</w:t>
      </w:r>
    </w:p>
    <w:p w14:paraId="5E3A1140" w14:textId="77777777" w:rsidR="001E3B10" w:rsidRDefault="001E3B10" w:rsidP="001E3B10">
      <w:pPr>
        <w:pStyle w:val="a3"/>
        <w:spacing w:before="127" w:line="360" w:lineRule="auto"/>
        <w:ind w:left="1686" w:firstLine="0"/>
        <w:jc w:val="left"/>
      </w:pPr>
      <w:r>
        <w:t>различия</w:t>
      </w:r>
      <w:r>
        <w:rPr>
          <w:spacing w:val="-3"/>
        </w:rPr>
        <w:t xml:space="preserve"> </w:t>
      </w:r>
      <w:r>
        <w:t>в</w:t>
      </w:r>
      <w:r>
        <w:rPr>
          <w:spacing w:val="-6"/>
        </w:rPr>
        <w:t xml:space="preserve"> </w:t>
      </w:r>
      <w:r>
        <w:t>уровне</w:t>
      </w:r>
      <w:r>
        <w:rPr>
          <w:spacing w:val="-6"/>
        </w:rPr>
        <w:t xml:space="preserve"> </w:t>
      </w:r>
      <w:r>
        <w:t>и</w:t>
      </w:r>
      <w:r>
        <w:rPr>
          <w:spacing w:val="-7"/>
        </w:rPr>
        <w:t xml:space="preserve"> </w:t>
      </w:r>
      <w:r>
        <w:t>качестве</w:t>
      </w:r>
      <w:r>
        <w:rPr>
          <w:spacing w:val="-6"/>
        </w:rPr>
        <w:t xml:space="preserve"> </w:t>
      </w:r>
      <w:r>
        <w:t>жизни</w:t>
      </w:r>
      <w:r>
        <w:rPr>
          <w:spacing w:val="-6"/>
        </w:rPr>
        <w:t xml:space="preserve"> </w:t>
      </w:r>
      <w:r>
        <w:t>населения</w:t>
      </w:r>
      <w:r>
        <w:rPr>
          <w:spacing w:val="-10"/>
        </w:rPr>
        <w:t xml:space="preserve"> </w:t>
      </w:r>
      <w:r>
        <w:t>в</w:t>
      </w:r>
      <w:r>
        <w:rPr>
          <w:spacing w:val="-9"/>
        </w:rPr>
        <w:t xml:space="preserve"> </w:t>
      </w:r>
      <w:r>
        <w:t>отдельных</w:t>
      </w:r>
      <w:r>
        <w:rPr>
          <w:spacing w:val="-8"/>
        </w:rPr>
        <w:t xml:space="preserve"> </w:t>
      </w:r>
      <w:r>
        <w:t>регионах</w:t>
      </w:r>
      <w:r>
        <w:rPr>
          <w:spacing w:val="-7"/>
        </w:rPr>
        <w:t xml:space="preserve"> </w:t>
      </w:r>
      <w:r>
        <w:t>и</w:t>
      </w:r>
      <w:r>
        <w:rPr>
          <w:spacing w:val="-5"/>
        </w:rPr>
        <w:t xml:space="preserve"> </w:t>
      </w:r>
      <w:r>
        <w:t>странах</w:t>
      </w:r>
      <w:r>
        <w:rPr>
          <w:spacing w:val="-8"/>
        </w:rPr>
        <w:t xml:space="preserve"> </w:t>
      </w:r>
      <w:r>
        <w:t>мира; направления международных миграций;</w:t>
      </w:r>
    </w:p>
    <w:p w14:paraId="74B4BB02" w14:textId="77777777" w:rsidR="001E3B10" w:rsidRDefault="001E3B10" w:rsidP="001E3B10">
      <w:pPr>
        <w:pStyle w:val="a3"/>
        <w:spacing w:before="2"/>
        <w:ind w:left="1686" w:firstLine="0"/>
        <w:jc w:val="left"/>
      </w:pPr>
      <w:r>
        <w:t>особенности</w:t>
      </w:r>
      <w:r>
        <w:rPr>
          <w:spacing w:val="-4"/>
        </w:rPr>
        <w:t xml:space="preserve"> </w:t>
      </w:r>
      <w:r>
        <w:t>демографической</w:t>
      </w:r>
      <w:r>
        <w:rPr>
          <w:spacing w:val="-8"/>
        </w:rPr>
        <w:t xml:space="preserve"> </w:t>
      </w:r>
      <w:r>
        <w:t>политики</w:t>
      </w:r>
      <w:r>
        <w:rPr>
          <w:spacing w:val="-6"/>
        </w:rPr>
        <w:t xml:space="preserve"> </w:t>
      </w:r>
      <w:r>
        <w:t>в</w:t>
      </w:r>
      <w:r>
        <w:rPr>
          <w:spacing w:val="-9"/>
        </w:rPr>
        <w:t xml:space="preserve"> </w:t>
      </w:r>
      <w:r>
        <w:t>изученных</w:t>
      </w:r>
      <w:r>
        <w:rPr>
          <w:spacing w:val="-8"/>
        </w:rPr>
        <w:t xml:space="preserve"> </w:t>
      </w:r>
      <w:r>
        <w:t>странах</w:t>
      </w:r>
      <w:r>
        <w:rPr>
          <w:spacing w:val="-10"/>
        </w:rPr>
        <w:t xml:space="preserve"> </w:t>
      </w:r>
      <w:r>
        <w:t>и</w:t>
      </w:r>
      <w:r>
        <w:rPr>
          <w:spacing w:val="-2"/>
        </w:rPr>
        <w:t xml:space="preserve"> </w:t>
      </w:r>
      <w:r>
        <w:t>в</w:t>
      </w:r>
      <w:r>
        <w:rPr>
          <w:spacing w:val="-4"/>
        </w:rPr>
        <w:t xml:space="preserve"> </w:t>
      </w:r>
      <w:r>
        <w:rPr>
          <w:spacing w:val="-2"/>
        </w:rPr>
        <w:t>России;</w:t>
      </w:r>
    </w:p>
    <w:p w14:paraId="5477381B" w14:textId="77777777" w:rsidR="001E3B10" w:rsidRDefault="001E3B10" w:rsidP="001E3B10">
      <w:pPr>
        <w:sectPr w:rsidR="001E3B10" w:rsidSect="001E3B10">
          <w:pgSz w:w="11920" w:h="16850"/>
          <w:pgMar w:top="1020" w:right="220" w:bottom="1680" w:left="160" w:header="0" w:footer="1373" w:gutter="0"/>
          <w:cols w:space="720"/>
        </w:sectPr>
      </w:pPr>
    </w:p>
    <w:p w14:paraId="7CB051BA" w14:textId="77777777" w:rsidR="001E3B10" w:rsidRDefault="001E3B10" w:rsidP="001E3B10">
      <w:pPr>
        <w:pStyle w:val="a3"/>
        <w:spacing w:before="77" w:line="360" w:lineRule="auto"/>
        <w:ind w:right="351"/>
      </w:pPr>
      <w:r>
        <w:lastRenderedPageBreak/>
        <w:t>особенности размещения населения отдельных стран; международную хозяйственную специализацию изученных стран;</w:t>
      </w:r>
    </w:p>
    <w:p w14:paraId="133C3852" w14:textId="77777777" w:rsidR="001E3B10" w:rsidRDefault="001E3B10" w:rsidP="001E3B10">
      <w:pPr>
        <w:pStyle w:val="a3"/>
        <w:spacing w:before="6" w:line="360" w:lineRule="auto"/>
        <w:ind w:left="1686" w:right="346" w:firstLine="0"/>
      </w:pPr>
      <w:r>
        <w:t>оценивать географические факторы, определяющие международную специализацию стран; оценивать</w:t>
      </w:r>
      <w:r>
        <w:rPr>
          <w:spacing w:val="40"/>
        </w:rPr>
        <w:t xml:space="preserve"> </w:t>
      </w:r>
      <w:r>
        <w:t>природно-ресурсный</w:t>
      </w:r>
      <w:r>
        <w:rPr>
          <w:spacing w:val="40"/>
        </w:rPr>
        <w:t xml:space="preserve"> </w:t>
      </w:r>
      <w:r>
        <w:t>капитал</w:t>
      </w:r>
      <w:r>
        <w:rPr>
          <w:spacing w:val="40"/>
        </w:rPr>
        <w:t xml:space="preserve"> </w:t>
      </w:r>
      <w:r>
        <w:t>как</w:t>
      </w:r>
      <w:r>
        <w:rPr>
          <w:spacing w:val="40"/>
        </w:rPr>
        <w:t xml:space="preserve"> </w:t>
      </w:r>
      <w:r>
        <w:t>фактор,</w:t>
      </w:r>
      <w:r>
        <w:rPr>
          <w:spacing w:val="40"/>
        </w:rPr>
        <w:t xml:space="preserve"> </w:t>
      </w:r>
      <w:r>
        <w:t>влияющий</w:t>
      </w:r>
      <w:r>
        <w:rPr>
          <w:spacing w:val="40"/>
        </w:rPr>
        <w:t xml:space="preserve"> </w:t>
      </w:r>
      <w:r>
        <w:t>на</w:t>
      </w:r>
      <w:r>
        <w:rPr>
          <w:spacing w:val="40"/>
        </w:rPr>
        <w:t xml:space="preserve"> </w:t>
      </w:r>
      <w:r>
        <w:t>развитие</w:t>
      </w:r>
      <w:r>
        <w:rPr>
          <w:spacing w:val="40"/>
        </w:rPr>
        <w:t xml:space="preserve"> </w:t>
      </w:r>
      <w:r>
        <w:t>отдельных</w:t>
      </w:r>
    </w:p>
    <w:p w14:paraId="08495D10" w14:textId="77777777" w:rsidR="001E3B10" w:rsidRDefault="001E3B10" w:rsidP="001E3B10">
      <w:pPr>
        <w:pStyle w:val="a3"/>
        <w:spacing w:line="360" w:lineRule="auto"/>
        <w:ind w:right="341" w:firstLine="0"/>
      </w:pPr>
      <w:r>
        <w:t>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0183D5EE" w14:textId="77777777" w:rsidR="001E3B10" w:rsidRDefault="001E3B10" w:rsidP="00F0497F">
      <w:pPr>
        <w:pStyle w:val="a5"/>
        <w:numPr>
          <w:ilvl w:val="0"/>
          <w:numId w:val="113"/>
        </w:numPr>
        <w:tabs>
          <w:tab w:val="left" w:pos="1978"/>
        </w:tabs>
        <w:spacing w:line="360" w:lineRule="auto"/>
        <w:ind w:left="972" w:right="343" w:firstLine="710"/>
        <w:rPr>
          <w:sz w:val="24"/>
        </w:rPr>
      </w:pPr>
      <w:r>
        <w:rPr>
          <w:sz w:val="24"/>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14:paraId="39B2B7E5" w14:textId="77777777" w:rsidR="001E3B10" w:rsidRDefault="001E3B10" w:rsidP="001E3B10">
      <w:pPr>
        <w:pStyle w:val="a3"/>
        <w:spacing w:line="360" w:lineRule="auto"/>
        <w:ind w:right="329"/>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 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14:paraId="18459B05" w14:textId="77777777" w:rsidR="001E3B10" w:rsidRDefault="001E3B10" w:rsidP="001E3B10">
      <w:pPr>
        <w:pStyle w:val="a3"/>
        <w:spacing w:before="3" w:line="360" w:lineRule="auto"/>
        <w:ind w:right="340"/>
      </w:pPr>
      <w:r>
        <w:t>выделения факторов, определяющих географическое проявление глобальных проблем человечества на региональном и локальном уровнях;</w:t>
      </w:r>
    </w:p>
    <w:p w14:paraId="4158D10E" w14:textId="77777777" w:rsidR="001E3B10" w:rsidRDefault="001E3B10" w:rsidP="001E3B10">
      <w:pPr>
        <w:pStyle w:val="a3"/>
        <w:spacing w:line="360" w:lineRule="auto"/>
        <w:ind w:left="1686" w:right="1295" w:firstLine="0"/>
      </w:pPr>
      <w:r>
        <w:t>составления</w:t>
      </w:r>
      <w:r>
        <w:rPr>
          <w:spacing w:val="-5"/>
        </w:rPr>
        <w:t xml:space="preserve"> </w:t>
      </w:r>
      <w:r>
        <w:t>сравнительных</w:t>
      </w:r>
      <w:r>
        <w:rPr>
          <w:spacing w:val="-5"/>
        </w:rPr>
        <w:t xml:space="preserve"> </w:t>
      </w:r>
      <w:r>
        <w:t>географических</w:t>
      </w:r>
      <w:r>
        <w:rPr>
          <w:spacing w:val="-2"/>
        </w:rPr>
        <w:t xml:space="preserve"> </w:t>
      </w:r>
      <w:r>
        <w:t>характеристик</w:t>
      </w:r>
      <w:r>
        <w:rPr>
          <w:spacing w:val="-3"/>
        </w:rPr>
        <w:t xml:space="preserve"> </w:t>
      </w:r>
      <w:r>
        <w:t>регионов</w:t>
      </w:r>
      <w:r>
        <w:rPr>
          <w:spacing w:val="-7"/>
        </w:rPr>
        <w:t xml:space="preserve"> </w:t>
      </w:r>
      <w:r>
        <w:t>и</w:t>
      </w:r>
      <w:r>
        <w:rPr>
          <w:spacing w:val="-7"/>
        </w:rPr>
        <w:t xml:space="preserve"> </w:t>
      </w:r>
      <w:r>
        <w:t>стран</w:t>
      </w:r>
      <w:r>
        <w:rPr>
          <w:spacing w:val="-4"/>
        </w:rPr>
        <w:t xml:space="preserve"> </w:t>
      </w:r>
      <w:r>
        <w:t>мира; классификации стран по заданным основаниям;</w:t>
      </w:r>
    </w:p>
    <w:p w14:paraId="0758CF72" w14:textId="77777777" w:rsidR="001E3B10" w:rsidRDefault="001E3B10" w:rsidP="001E3B10">
      <w:pPr>
        <w:pStyle w:val="a3"/>
        <w:spacing w:line="360" w:lineRule="auto"/>
        <w:ind w:right="339"/>
      </w:pPr>
      <w: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14:paraId="751AF538" w14:textId="77777777" w:rsidR="001E3B10" w:rsidRDefault="001E3B10" w:rsidP="001E3B10">
      <w:pPr>
        <w:pStyle w:val="a3"/>
        <w:spacing w:before="1" w:line="360" w:lineRule="auto"/>
        <w:ind w:left="1686" w:right="1931" w:firstLine="0"/>
      </w:pPr>
      <w:r>
        <w:t>объяснения</w:t>
      </w:r>
      <w:r>
        <w:rPr>
          <w:spacing w:val="-10"/>
        </w:rPr>
        <w:t xml:space="preserve"> </w:t>
      </w:r>
      <w:r>
        <w:t>международной</w:t>
      </w:r>
      <w:r>
        <w:rPr>
          <w:spacing w:val="-6"/>
        </w:rPr>
        <w:t xml:space="preserve"> </w:t>
      </w:r>
      <w:r>
        <w:t>хозяйственной</w:t>
      </w:r>
      <w:r>
        <w:rPr>
          <w:spacing w:val="-4"/>
        </w:rPr>
        <w:t xml:space="preserve"> </w:t>
      </w:r>
      <w:r>
        <w:t>специализации</w:t>
      </w:r>
      <w:r>
        <w:rPr>
          <w:spacing w:val="-9"/>
        </w:rPr>
        <w:t xml:space="preserve"> </w:t>
      </w:r>
      <w:r>
        <w:t>изученных</w:t>
      </w:r>
      <w:r>
        <w:rPr>
          <w:spacing w:val="-7"/>
        </w:rPr>
        <w:t xml:space="preserve"> </w:t>
      </w:r>
      <w:r>
        <w:t>стран; места России в международном географическом разделении труда;</w:t>
      </w:r>
    </w:p>
    <w:p w14:paraId="263E5703" w14:textId="77777777" w:rsidR="001E3B10" w:rsidRDefault="001E3B10" w:rsidP="001E3B10">
      <w:pPr>
        <w:pStyle w:val="a3"/>
        <w:spacing w:line="360" w:lineRule="auto"/>
        <w:ind w:right="330"/>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14:paraId="409CD6B2" w14:textId="77777777" w:rsidR="001E3B10" w:rsidRDefault="001E3B10" w:rsidP="00F0497F">
      <w:pPr>
        <w:pStyle w:val="a5"/>
        <w:numPr>
          <w:ilvl w:val="0"/>
          <w:numId w:val="113"/>
        </w:numPr>
        <w:tabs>
          <w:tab w:val="left" w:pos="1945"/>
          <w:tab w:val="left" w:pos="2404"/>
          <w:tab w:val="left" w:pos="2943"/>
          <w:tab w:val="left" w:pos="3125"/>
          <w:tab w:val="left" w:pos="3726"/>
          <w:tab w:val="left" w:pos="3962"/>
          <w:tab w:val="left" w:pos="5007"/>
          <w:tab w:val="left" w:pos="5158"/>
          <w:tab w:val="left" w:pos="5581"/>
          <w:tab w:val="left" w:pos="6625"/>
          <w:tab w:val="left" w:pos="6816"/>
          <w:tab w:val="left" w:pos="7192"/>
          <w:tab w:val="left" w:pos="7375"/>
          <w:tab w:val="left" w:pos="8057"/>
          <w:tab w:val="left" w:pos="8391"/>
          <w:tab w:val="left" w:pos="8836"/>
          <w:tab w:val="left" w:pos="9851"/>
          <w:tab w:val="left" w:pos="10163"/>
          <w:tab w:val="left" w:pos="10274"/>
          <w:tab w:val="left" w:pos="11053"/>
        </w:tabs>
        <w:spacing w:line="360" w:lineRule="auto"/>
        <w:ind w:left="972" w:right="339" w:firstLine="713"/>
        <w:jc w:val="right"/>
        <w:rPr>
          <w:sz w:val="24"/>
        </w:rPr>
      </w:pPr>
      <w:r>
        <w:rPr>
          <w:spacing w:val="-2"/>
          <w:sz w:val="24"/>
        </w:rPr>
        <w:t>владение</w:t>
      </w:r>
      <w:r>
        <w:rPr>
          <w:sz w:val="24"/>
        </w:rPr>
        <w:tab/>
      </w:r>
      <w:r>
        <w:rPr>
          <w:sz w:val="24"/>
        </w:rPr>
        <w:tab/>
      </w:r>
      <w:r>
        <w:rPr>
          <w:spacing w:val="-2"/>
          <w:sz w:val="24"/>
        </w:rPr>
        <w:t>географической</w:t>
      </w:r>
      <w:r>
        <w:rPr>
          <w:sz w:val="24"/>
        </w:rPr>
        <w:tab/>
      </w:r>
      <w:r>
        <w:rPr>
          <w:spacing w:val="-2"/>
          <w:sz w:val="24"/>
        </w:rPr>
        <w:t>терминологией</w:t>
      </w:r>
      <w:r>
        <w:rPr>
          <w:sz w:val="24"/>
        </w:rPr>
        <w:tab/>
      </w:r>
      <w:r>
        <w:rPr>
          <w:sz w:val="24"/>
        </w:rPr>
        <w:tab/>
      </w:r>
      <w:r>
        <w:rPr>
          <w:spacing w:val="-10"/>
          <w:sz w:val="24"/>
        </w:rPr>
        <w:t>и</w:t>
      </w:r>
      <w:r>
        <w:rPr>
          <w:sz w:val="24"/>
        </w:rPr>
        <w:tab/>
      </w:r>
      <w:r>
        <w:rPr>
          <w:spacing w:val="-2"/>
          <w:sz w:val="24"/>
        </w:rPr>
        <w:t>системой</w:t>
      </w:r>
      <w:r>
        <w:rPr>
          <w:sz w:val="24"/>
        </w:rPr>
        <w:tab/>
      </w:r>
      <w:r>
        <w:rPr>
          <w:spacing w:val="-2"/>
          <w:sz w:val="24"/>
        </w:rPr>
        <w:t>географических</w:t>
      </w:r>
      <w:r>
        <w:rPr>
          <w:sz w:val="24"/>
        </w:rPr>
        <w:tab/>
      </w:r>
      <w:r>
        <w:rPr>
          <w:sz w:val="24"/>
        </w:rPr>
        <w:tab/>
      </w:r>
      <w:r>
        <w:rPr>
          <w:spacing w:val="-2"/>
          <w:sz w:val="24"/>
        </w:rPr>
        <w:t xml:space="preserve">понятий: </w:t>
      </w:r>
      <w:r>
        <w:rPr>
          <w:sz w:val="24"/>
        </w:rPr>
        <w:t>применять географические понятия: суммарный коэффициент рождаемости, расширенное и суженное</w:t>
      </w:r>
      <w:r>
        <w:rPr>
          <w:spacing w:val="-2"/>
          <w:sz w:val="24"/>
        </w:rPr>
        <w:t xml:space="preserve"> </w:t>
      </w:r>
      <w:r>
        <w:rPr>
          <w:sz w:val="24"/>
        </w:rPr>
        <w:t>воспроизводство населения, старение</w:t>
      </w:r>
      <w:r>
        <w:rPr>
          <w:spacing w:val="-2"/>
          <w:sz w:val="24"/>
        </w:rPr>
        <w:t xml:space="preserve"> </w:t>
      </w:r>
      <w:r>
        <w:rPr>
          <w:sz w:val="24"/>
        </w:rPr>
        <w:t xml:space="preserve">населения, состав населения, структура населения, экономически активное население, индекс человеческого развития (ИЧР), народ, этнос, плотность </w:t>
      </w:r>
      <w:r>
        <w:rPr>
          <w:spacing w:val="-2"/>
          <w:sz w:val="24"/>
        </w:rPr>
        <w:t>населения,</w:t>
      </w:r>
      <w:r>
        <w:rPr>
          <w:sz w:val="24"/>
        </w:rPr>
        <w:tab/>
      </w:r>
      <w:r>
        <w:rPr>
          <w:spacing w:val="-2"/>
          <w:sz w:val="24"/>
        </w:rPr>
        <w:t>миграции</w:t>
      </w:r>
      <w:r>
        <w:rPr>
          <w:sz w:val="24"/>
        </w:rPr>
        <w:tab/>
      </w:r>
      <w:r>
        <w:rPr>
          <w:spacing w:val="-2"/>
          <w:sz w:val="24"/>
        </w:rPr>
        <w:t>населения,</w:t>
      </w:r>
      <w:r>
        <w:rPr>
          <w:sz w:val="24"/>
        </w:rPr>
        <w:tab/>
      </w:r>
      <w:r>
        <w:rPr>
          <w:sz w:val="24"/>
        </w:rPr>
        <w:tab/>
      </w:r>
      <w:r>
        <w:rPr>
          <w:spacing w:val="-2"/>
          <w:sz w:val="24"/>
        </w:rPr>
        <w:t>расселение</w:t>
      </w:r>
      <w:r>
        <w:rPr>
          <w:sz w:val="24"/>
        </w:rPr>
        <w:tab/>
      </w:r>
      <w:r>
        <w:rPr>
          <w:spacing w:val="-2"/>
          <w:sz w:val="24"/>
        </w:rPr>
        <w:t>населения,</w:t>
      </w:r>
      <w:r>
        <w:rPr>
          <w:sz w:val="24"/>
        </w:rPr>
        <w:tab/>
      </w:r>
      <w:r>
        <w:rPr>
          <w:spacing w:val="-2"/>
          <w:sz w:val="24"/>
        </w:rPr>
        <w:t>демографическая</w:t>
      </w:r>
      <w:r>
        <w:rPr>
          <w:sz w:val="24"/>
        </w:rPr>
        <w:tab/>
      </w:r>
      <w:r>
        <w:rPr>
          <w:sz w:val="24"/>
        </w:rPr>
        <w:tab/>
      </w:r>
      <w:r>
        <w:rPr>
          <w:spacing w:val="-2"/>
          <w:sz w:val="24"/>
        </w:rPr>
        <w:t>политика, субурбанизация,</w:t>
      </w:r>
      <w:r>
        <w:rPr>
          <w:sz w:val="24"/>
        </w:rPr>
        <w:tab/>
      </w:r>
      <w:r>
        <w:rPr>
          <w:spacing w:val="-2"/>
          <w:sz w:val="24"/>
        </w:rPr>
        <w:t>ложная</w:t>
      </w:r>
      <w:r>
        <w:rPr>
          <w:sz w:val="24"/>
        </w:rPr>
        <w:tab/>
      </w:r>
      <w:r>
        <w:rPr>
          <w:sz w:val="24"/>
        </w:rPr>
        <w:tab/>
      </w:r>
      <w:r>
        <w:rPr>
          <w:spacing w:val="-2"/>
          <w:sz w:val="24"/>
        </w:rPr>
        <w:t>урбанизация,</w:t>
      </w:r>
      <w:r>
        <w:rPr>
          <w:sz w:val="24"/>
        </w:rPr>
        <w:tab/>
      </w:r>
      <w:r>
        <w:rPr>
          <w:spacing w:val="-2"/>
          <w:sz w:val="24"/>
        </w:rPr>
        <w:t>мегалополисы,</w:t>
      </w:r>
      <w:r>
        <w:rPr>
          <w:sz w:val="24"/>
        </w:rPr>
        <w:tab/>
      </w:r>
      <w:r>
        <w:rPr>
          <w:sz w:val="24"/>
        </w:rPr>
        <w:tab/>
      </w:r>
      <w:r>
        <w:rPr>
          <w:spacing w:val="-2"/>
          <w:sz w:val="24"/>
        </w:rPr>
        <w:t>глобальные</w:t>
      </w:r>
      <w:r>
        <w:rPr>
          <w:sz w:val="24"/>
        </w:rPr>
        <w:tab/>
      </w:r>
      <w:r>
        <w:rPr>
          <w:spacing w:val="-2"/>
          <w:sz w:val="24"/>
        </w:rPr>
        <w:t>города,</w:t>
      </w:r>
      <w:r>
        <w:rPr>
          <w:sz w:val="24"/>
        </w:rPr>
        <w:tab/>
      </w:r>
      <w:r>
        <w:rPr>
          <w:spacing w:val="-2"/>
          <w:sz w:val="24"/>
        </w:rPr>
        <w:t>развитые</w:t>
      </w:r>
      <w:r>
        <w:rPr>
          <w:sz w:val="24"/>
        </w:rPr>
        <w:tab/>
      </w:r>
      <w:r>
        <w:rPr>
          <w:spacing w:val="-10"/>
          <w:sz w:val="24"/>
        </w:rPr>
        <w:t xml:space="preserve">и </w:t>
      </w:r>
      <w:r>
        <w:rPr>
          <w:sz w:val="24"/>
        </w:rPr>
        <w:t>развивающиеся,</w:t>
      </w:r>
      <w:r>
        <w:rPr>
          <w:spacing w:val="80"/>
          <w:sz w:val="24"/>
        </w:rPr>
        <w:t xml:space="preserve"> </w:t>
      </w:r>
      <w:r>
        <w:rPr>
          <w:sz w:val="24"/>
        </w:rPr>
        <w:t>новые</w:t>
      </w:r>
      <w:r>
        <w:rPr>
          <w:spacing w:val="80"/>
          <w:sz w:val="24"/>
        </w:rPr>
        <w:t xml:space="preserve"> </w:t>
      </w:r>
      <w:r>
        <w:rPr>
          <w:sz w:val="24"/>
        </w:rPr>
        <w:t>индустриальные,</w:t>
      </w:r>
      <w:r>
        <w:rPr>
          <w:spacing w:val="80"/>
          <w:sz w:val="24"/>
        </w:rPr>
        <w:t xml:space="preserve"> </w:t>
      </w:r>
      <w:r>
        <w:rPr>
          <w:sz w:val="24"/>
        </w:rPr>
        <w:t>нефтедобывающие</w:t>
      </w:r>
      <w:r>
        <w:rPr>
          <w:spacing w:val="80"/>
          <w:sz w:val="24"/>
        </w:rPr>
        <w:t xml:space="preserve"> </w:t>
      </w:r>
      <w:r>
        <w:rPr>
          <w:sz w:val="24"/>
        </w:rPr>
        <w:t>страны,</w:t>
      </w:r>
      <w:r>
        <w:rPr>
          <w:spacing w:val="80"/>
          <w:sz w:val="24"/>
        </w:rPr>
        <w:t xml:space="preserve"> </w:t>
      </w:r>
      <w:r>
        <w:rPr>
          <w:sz w:val="24"/>
        </w:rPr>
        <w:t>ресурсообеспеченность,</w:t>
      </w:r>
      <w:r>
        <w:rPr>
          <w:spacing w:val="40"/>
          <w:sz w:val="24"/>
        </w:rPr>
        <w:t xml:space="preserve"> </w:t>
      </w:r>
      <w:r>
        <w:rPr>
          <w:sz w:val="24"/>
        </w:rPr>
        <w:t>международная хозяйственная специализация, международное географическое разделение труда, отраслевая</w:t>
      </w:r>
      <w:r>
        <w:rPr>
          <w:spacing w:val="40"/>
          <w:sz w:val="24"/>
        </w:rPr>
        <w:t xml:space="preserve"> </w:t>
      </w:r>
      <w:r>
        <w:rPr>
          <w:sz w:val="24"/>
        </w:rPr>
        <w:t>и</w:t>
      </w:r>
      <w:r>
        <w:rPr>
          <w:spacing w:val="40"/>
          <w:sz w:val="24"/>
        </w:rPr>
        <w:t xml:space="preserve"> </w:t>
      </w:r>
      <w:r>
        <w:rPr>
          <w:sz w:val="24"/>
        </w:rPr>
        <w:t>территориальная</w:t>
      </w:r>
      <w:r>
        <w:rPr>
          <w:spacing w:val="40"/>
          <w:sz w:val="24"/>
        </w:rPr>
        <w:t xml:space="preserve"> </w:t>
      </w:r>
      <w:r>
        <w:rPr>
          <w:sz w:val="24"/>
        </w:rPr>
        <w:t>структура</w:t>
      </w:r>
      <w:r>
        <w:rPr>
          <w:spacing w:val="40"/>
          <w:sz w:val="24"/>
        </w:rPr>
        <w:t xml:space="preserve"> </w:t>
      </w:r>
      <w:r>
        <w:rPr>
          <w:sz w:val="24"/>
        </w:rPr>
        <w:t>мирового</w:t>
      </w:r>
      <w:r>
        <w:rPr>
          <w:spacing w:val="40"/>
          <w:sz w:val="24"/>
        </w:rPr>
        <w:t xml:space="preserve"> </w:t>
      </w:r>
      <w:r>
        <w:rPr>
          <w:sz w:val="24"/>
        </w:rPr>
        <w:t>хозяйства,</w:t>
      </w:r>
      <w:r>
        <w:rPr>
          <w:spacing w:val="40"/>
          <w:sz w:val="24"/>
        </w:rPr>
        <w:t xml:space="preserve"> </w:t>
      </w:r>
      <w:r>
        <w:rPr>
          <w:sz w:val="24"/>
        </w:rPr>
        <w:t>транснациональные</w:t>
      </w:r>
      <w:r>
        <w:rPr>
          <w:spacing w:val="40"/>
          <w:sz w:val="24"/>
        </w:rPr>
        <w:t xml:space="preserve"> </w:t>
      </w:r>
      <w:r>
        <w:rPr>
          <w:sz w:val="24"/>
        </w:rPr>
        <w:t>корпорации (ТНК), транспортная система, информационная инфраструктура, цепочки добавленной стоимости,</w:t>
      </w:r>
    </w:p>
    <w:p w14:paraId="5BE544E0" w14:textId="77777777" w:rsidR="001E3B10" w:rsidRDefault="001E3B10" w:rsidP="001E3B10">
      <w:pPr>
        <w:spacing w:line="360" w:lineRule="auto"/>
        <w:jc w:val="right"/>
        <w:rPr>
          <w:sz w:val="24"/>
        </w:rPr>
        <w:sectPr w:rsidR="001E3B10" w:rsidSect="001E3B10">
          <w:pgSz w:w="11920" w:h="16850"/>
          <w:pgMar w:top="1020" w:right="220" w:bottom="1680" w:left="160" w:header="0" w:footer="1373" w:gutter="0"/>
          <w:cols w:space="720"/>
        </w:sectPr>
      </w:pPr>
    </w:p>
    <w:p w14:paraId="059039E4" w14:textId="77777777" w:rsidR="001E3B10" w:rsidRDefault="001E3B10" w:rsidP="001E3B10">
      <w:pPr>
        <w:pStyle w:val="a3"/>
        <w:spacing w:before="77" w:line="360" w:lineRule="auto"/>
        <w:ind w:right="343" w:firstLine="0"/>
      </w:pPr>
      <w:r>
        <w:lastRenderedPageBreak/>
        <w:t>глобализация и деглобализация мировой экономики, энергетический переход — для решения учебных и (или) практико-ориентированных задач.</w:t>
      </w:r>
    </w:p>
    <w:p w14:paraId="0909A49E" w14:textId="77777777" w:rsidR="001E3B10" w:rsidRDefault="001E3B10" w:rsidP="00F0497F">
      <w:pPr>
        <w:pStyle w:val="a5"/>
        <w:numPr>
          <w:ilvl w:val="0"/>
          <w:numId w:val="113"/>
        </w:numPr>
        <w:tabs>
          <w:tab w:val="left" w:pos="2175"/>
        </w:tabs>
        <w:spacing w:before="6" w:line="360" w:lineRule="auto"/>
        <w:ind w:left="972" w:right="336" w:firstLine="710"/>
        <w:rPr>
          <w:b/>
          <w:sz w:val="24"/>
        </w:rPr>
      </w:pPr>
      <w:r>
        <w:rPr>
          <w:sz w:val="24"/>
        </w:rP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 экономических и геоэкологических явлений и процессов</w:t>
      </w:r>
      <w:r>
        <w:rPr>
          <w:b/>
          <w:sz w:val="24"/>
        </w:rPr>
        <w:t>:</w:t>
      </w:r>
    </w:p>
    <w:p w14:paraId="51FCEB22" w14:textId="77777777" w:rsidR="001E3B10" w:rsidRDefault="001E3B10" w:rsidP="001E3B10">
      <w:pPr>
        <w:pStyle w:val="a3"/>
        <w:ind w:left="1686" w:firstLine="0"/>
        <w:jc w:val="left"/>
      </w:pPr>
      <w:r>
        <w:t>самостоятельно</w:t>
      </w:r>
      <w:r>
        <w:rPr>
          <w:spacing w:val="-9"/>
        </w:rPr>
        <w:t xml:space="preserve"> </w:t>
      </w:r>
      <w:r>
        <w:t>выбирать</w:t>
      </w:r>
      <w:r>
        <w:rPr>
          <w:spacing w:val="-7"/>
        </w:rPr>
        <w:t xml:space="preserve"> </w:t>
      </w:r>
      <w:r>
        <w:rPr>
          <w:spacing w:val="-4"/>
        </w:rPr>
        <w:t>тему;</w:t>
      </w:r>
    </w:p>
    <w:p w14:paraId="6ED557DB" w14:textId="77777777" w:rsidR="001E3B10" w:rsidRDefault="001E3B10" w:rsidP="001E3B10">
      <w:pPr>
        <w:pStyle w:val="a3"/>
        <w:spacing w:before="136" w:line="360" w:lineRule="auto"/>
        <w:ind w:left="1686" w:right="2429" w:firstLine="0"/>
        <w:jc w:val="left"/>
      </w:pPr>
      <w:r>
        <w:t>определять</w:t>
      </w:r>
      <w:r>
        <w:rPr>
          <w:spacing w:val="-14"/>
        </w:rPr>
        <w:t xml:space="preserve"> </w:t>
      </w:r>
      <w:r>
        <w:t>проблему,</w:t>
      </w:r>
      <w:r>
        <w:rPr>
          <w:spacing w:val="-7"/>
        </w:rPr>
        <w:t xml:space="preserve"> </w:t>
      </w:r>
      <w:r>
        <w:t>цели</w:t>
      </w:r>
      <w:r>
        <w:rPr>
          <w:spacing w:val="-13"/>
        </w:rPr>
        <w:t xml:space="preserve"> </w:t>
      </w:r>
      <w:r>
        <w:t>и</w:t>
      </w:r>
      <w:r>
        <w:rPr>
          <w:spacing w:val="-9"/>
        </w:rPr>
        <w:t xml:space="preserve"> </w:t>
      </w:r>
      <w:r>
        <w:t>задачи</w:t>
      </w:r>
      <w:r>
        <w:rPr>
          <w:spacing w:val="-9"/>
        </w:rPr>
        <w:t xml:space="preserve"> </w:t>
      </w:r>
      <w:r>
        <w:t>наблюдения</w:t>
      </w:r>
      <w:r>
        <w:rPr>
          <w:spacing w:val="-9"/>
        </w:rPr>
        <w:t xml:space="preserve"> </w:t>
      </w:r>
      <w:r>
        <w:t>или</w:t>
      </w:r>
      <w:r>
        <w:rPr>
          <w:spacing w:val="-14"/>
        </w:rPr>
        <w:t xml:space="preserve"> </w:t>
      </w:r>
      <w:r>
        <w:t>исследования; формулировать гипотезу;</w:t>
      </w:r>
    </w:p>
    <w:p w14:paraId="09986AF7" w14:textId="77777777" w:rsidR="001E3B10" w:rsidRDefault="001E3B10" w:rsidP="001E3B10">
      <w:pPr>
        <w:pStyle w:val="a3"/>
        <w:spacing w:before="3"/>
        <w:ind w:left="1686" w:firstLine="0"/>
        <w:jc w:val="left"/>
      </w:pPr>
      <w:r>
        <w:t>составлять</w:t>
      </w:r>
      <w:r>
        <w:rPr>
          <w:spacing w:val="-8"/>
        </w:rPr>
        <w:t xml:space="preserve"> </w:t>
      </w:r>
      <w:r>
        <w:t>план</w:t>
      </w:r>
      <w:r>
        <w:rPr>
          <w:spacing w:val="-7"/>
        </w:rPr>
        <w:t xml:space="preserve"> </w:t>
      </w:r>
      <w:r>
        <w:t>наблюдения</w:t>
      </w:r>
      <w:r>
        <w:rPr>
          <w:spacing w:val="-6"/>
        </w:rPr>
        <w:t xml:space="preserve"> </w:t>
      </w:r>
      <w:r>
        <w:t>или</w:t>
      </w:r>
      <w:r>
        <w:rPr>
          <w:spacing w:val="-7"/>
        </w:rPr>
        <w:t xml:space="preserve"> </w:t>
      </w:r>
      <w:r>
        <w:rPr>
          <w:spacing w:val="-2"/>
        </w:rPr>
        <w:t>исследования;</w:t>
      </w:r>
    </w:p>
    <w:p w14:paraId="374C49B1" w14:textId="77777777" w:rsidR="001E3B10" w:rsidRDefault="001E3B10" w:rsidP="001E3B10">
      <w:pPr>
        <w:pStyle w:val="a3"/>
        <w:spacing w:before="140" w:line="360" w:lineRule="auto"/>
        <w:ind w:right="354"/>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14:paraId="04B3DB7A" w14:textId="77777777" w:rsidR="001E3B10" w:rsidRDefault="001E3B10" w:rsidP="00F0497F">
      <w:pPr>
        <w:pStyle w:val="a5"/>
        <w:numPr>
          <w:ilvl w:val="0"/>
          <w:numId w:val="113"/>
        </w:numPr>
        <w:tabs>
          <w:tab w:val="left" w:pos="2007"/>
        </w:tabs>
        <w:spacing w:line="360" w:lineRule="auto"/>
        <w:ind w:left="972" w:right="329" w:firstLine="710"/>
        <w:rPr>
          <w:sz w:val="24"/>
        </w:rPr>
      </w:pPr>
      <w:r>
        <w:rPr>
          <w:sz w:val="24"/>
        </w:rPr>
        <w:t>сформированность навыков картографической интерпретации природных, социально- экономических и экологических характеристик различных территорий и акваторий:</w:t>
      </w:r>
    </w:p>
    <w:p w14:paraId="02F79870" w14:textId="77777777" w:rsidR="001E3B10" w:rsidRDefault="001E3B10" w:rsidP="001E3B10">
      <w:pPr>
        <w:pStyle w:val="a3"/>
        <w:spacing w:line="360" w:lineRule="auto"/>
        <w:ind w:right="339"/>
      </w:pP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w:t>
      </w:r>
      <w:r>
        <w:rPr>
          <w:spacing w:val="80"/>
        </w:rPr>
        <w:t xml:space="preserve"> </w:t>
      </w:r>
      <w:r>
        <w:t>различных стихийных бедствий, о последствиях глобального изменения климата, опустынивания территории в виде карт, картограмм, картодиаграмм.</w:t>
      </w:r>
    </w:p>
    <w:p w14:paraId="6F9FAE3E" w14:textId="77777777" w:rsidR="001E3B10" w:rsidRDefault="001E3B10" w:rsidP="00F0497F">
      <w:pPr>
        <w:pStyle w:val="a5"/>
        <w:numPr>
          <w:ilvl w:val="0"/>
          <w:numId w:val="113"/>
        </w:numPr>
        <w:tabs>
          <w:tab w:val="left" w:pos="2141"/>
        </w:tabs>
        <w:spacing w:line="362" w:lineRule="auto"/>
        <w:ind w:left="972" w:right="334" w:firstLine="710"/>
        <w:rPr>
          <w:sz w:val="24"/>
        </w:rPr>
      </w:pPr>
      <w:r>
        <w:rPr>
          <w:sz w:val="24"/>
        </w:rPr>
        <w:t xml:space="preserve">готовность и способность к самостоятельной информационно-познавательной </w:t>
      </w:r>
      <w:r>
        <w:rPr>
          <w:spacing w:val="-2"/>
          <w:sz w:val="24"/>
        </w:rPr>
        <w:t>деятельности;</w:t>
      </w:r>
    </w:p>
    <w:p w14:paraId="5BEC6B26" w14:textId="77777777" w:rsidR="001E3B10" w:rsidRDefault="001E3B10" w:rsidP="001E3B10">
      <w:pPr>
        <w:pStyle w:val="a3"/>
        <w:spacing w:line="360" w:lineRule="auto"/>
        <w:ind w:right="350"/>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14:paraId="17D76D7E" w14:textId="77777777" w:rsidR="001E3B10" w:rsidRDefault="001E3B10" w:rsidP="001E3B10">
      <w:pPr>
        <w:pStyle w:val="a3"/>
        <w:spacing w:line="275" w:lineRule="exact"/>
        <w:ind w:left="1686" w:firstLine="0"/>
      </w:pPr>
      <w:r>
        <w:t>работы</w:t>
      </w:r>
      <w:r>
        <w:rPr>
          <w:spacing w:val="-3"/>
        </w:rPr>
        <w:t xml:space="preserve"> </w:t>
      </w:r>
      <w:r>
        <w:t>с</w:t>
      </w:r>
      <w:r>
        <w:rPr>
          <w:spacing w:val="-12"/>
        </w:rPr>
        <w:t xml:space="preserve"> </w:t>
      </w:r>
      <w:r>
        <w:t>геоинформационными</w:t>
      </w:r>
      <w:r>
        <w:rPr>
          <w:spacing w:val="-4"/>
        </w:rPr>
        <w:t xml:space="preserve"> </w:t>
      </w:r>
      <w:r>
        <w:rPr>
          <w:spacing w:val="-2"/>
        </w:rPr>
        <w:t>системами:</w:t>
      </w:r>
    </w:p>
    <w:p w14:paraId="3E9048B3" w14:textId="77777777" w:rsidR="001E3B10" w:rsidRDefault="001E3B10" w:rsidP="001E3B10">
      <w:pPr>
        <w:pStyle w:val="a3"/>
        <w:spacing w:before="134" w:line="360" w:lineRule="auto"/>
        <w:ind w:right="341"/>
      </w:pPr>
      <w: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14:paraId="4041D145" w14:textId="77777777" w:rsidR="001E3B10" w:rsidRDefault="001E3B10" w:rsidP="001E3B10">
      <w:pPr>
        <w:pStyle w:val="a3"/>
        <w:spacing w:line="360" w:lineRule="auto"/>
        <w:ind w:right="335"/>
      </w:pPr>
      <w:r>
        <w:t>анализировать и интерпретировать полученные данные, критически их оценивать, формулировать выводы;</w:t>
      </w:r>
    </w:p>
    <w:p w14:paraId="38062087" w14:textId="77777777" w:rsidR="001E3B10" w:rsidRDefault="001E3B10" w:rsidP="001E3B10">
      <w:pPr>
        <w:pStyle w:val="a3"/>
        <w:spacing w:line="360" w:lineRule="auto"/>
        <w:ind w:right="335"/>
      </w:pPr>
      <w: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w:t>
      </w:r>
      <w:r>
        <w:rPr>
          <w:spacing w:val="80"/>
        </w:rPr>
        <w:t xml:space="preserve"> </w:t>
      </w:r>
      <w:r>
        <w:t>и</w:t>
      </w:r>
      <w:r>
        <w:rPr>
          <w:spacing w:val="80"/>
        </w:rPr>
        <w:t xml:space="preserve"> </w:t>
      </w:r>
      <w:r>
        <w:t>важнейших</w:t>
      </w:r>
      <w:r>
        <w:rPr>
          <w:spacing w:val="80"/>
        </w:rPr>
        <w:t xml:space="preserve"> </w:t>
      </w:r>
      <w:r>
        <w:t>отраслей</w:t>
      </w:r>
      <w:r>
        <w:rPr>
          <w:spacing w:val="80"/>
        </w:rPr>
        <w:t xml:space="preserve"> </w:t>
      </w:r>
      <w:r>
        <w:t>хозяйства</w:t>
      </w:r>
      <w:r>
        <w:rPr>
          <w:spacing w:val="80"/>
        </w:rPr>
        <w:t xml:space="preserve"> </w:t>
      </w:r>
      <w:r>
        <w:t>в</w:t>
      </w:r>
      <w:r>
        <w:rPr>
          <w:spacing w:val="80"/>
        </w:rPr>
        <w:t xml:space="preserve"> </w:t>
      </w:r>
      <w:r>
        <w:t>отдельных</w:t>
      </w:r>
      <w:r>
        <w:rPr>
          <w:spacing w:val="80"/>
        </w:rPr>
        <w:t xml:space="preserve"> </w:t>
      </w:r>
      <w:r>
        <w:t>странах,</w:t>
      </w:r>
      <w:r>
        <w:rPr>
          <w:spacing w:val="80"/>
        </w:rPr>
        <w:t xml:space="preserve"> </w:t>
      </w:r>
      <w:r>
        <w:t>географические</w:t>
      </w:r>
      <w:r>
        <w:rPr>
          <w:spacing w:val="80"/>
        </w:rPr>
        <w:t xml:space="preserve"> </w:t>
      </w:r>
      <w:r>
        <w:t>факторы</w:t>
      </w:r>
    </w:p>
    <w:p w14:paraId="5E1ABA6D"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426ECA34" w14:textId="77777777" w:rsidR="001E3B10" w:rsidRDefault="001E3B10" w:rsidP="001E3B10">
      <w:pPr>
        <w:pStyle w:val="a3"/>
        <w:spacing w:before="77" w:line="360" w:lineRule="auto"/>
        <w:ind w:right="339" w:firstLine="0"/>
      </w:pPr>
      <w:r>
        <w:lastRenderedPageBreak/>
        <w:t>международной хозяйственной специализации отдельных стран и регионов мира с</w:t>
      </w:r>
      <w:r>
        <w:rPr>
          <w:spacing w:val="80"/>
        </w:rPr>
        <w:t xml:space="preserve"> </w:t>
      </w:r>
      <w:r>
        <w:t>использованием</w:t>
      </w:r>
      <w:r>
        <w:rPr>
          <w:spacing w:val="80"/>
        </w:rPr>
        <w:t xml:space="preserve"> </w:t>
      </w:r>
      <w:r>
        <w:t>различных</w:t>
      </w:r>
      <w:r>
        <w:rPr>
          <w:spacing w:val="80"/>
        </w:rPr>
        <w:t xml:space="preserve"> </w:t>
      </w:r>
      <w:r>
        <w:t>источников</w:t>
      </w:r>
      <w:r>
        <w:rPr>
          <w:spacing w:val="80"/>
        </w:rPr>
        <w:t xml:space="preserve"> </w:t>
      </w:r>
      <w:r>
        <w:t>географической</w:t>
      </w:r>
      <w:r>
        <w:rPr>
          <w:spacing w:val="80"/>
        </w:rPr>
        <w:t xml:space="preserve"> </w:t>
      </w:r>
      <w:r>
        <w:t>информации,</w:t>
      </w:r>
      <w:r>
        <w:rPr>
          <w:spacing w:val="80"/>
        </w:rPr>
        <w:t xml:space="preserve"> </w:t>
      </w:r>
      <w:r>
        <w:t>ведущих</w:t>
      </w:r>
      <w:r>
        <w:rPr>
          <w:spacing w:val="80"/>
        </w:rPr>
        <w:t xml:space="preserve"> </w:t>
      </w:r>
      <w:r>
        <w:t>поставщиков</w:t>
      </w:r>
      <w:r>
        <w:rPr>
          <w:spacing w:val="80"/>
        </w:rPr>
        <w:t xml:space="preserve"> </w:t>
      </w:r>
      <w:r>
        <w:t>и потребителей в странах и регионах мира основных видов промышленной и сельскохозяйственной продукции и услуг на</w:t>
      </w:r>
      <w:r>
        <w:rPr>
          <w:spacing w:val="40"/>
        </w:rPr>
        <w:t xml:space="preserve"> </w:t>
      </w:r>
      <w:r>
        <w:t>мировом рынке;</w:t>
      </w:r>
    </w:p>
    <w:p w14:paraId="2F50083B" w14:textId="77777777" w:rsidR="001E3B10" w:rsidRDefault="001E3B10" w:rsidP="001E3B10">
      <w:pPr>
        <w:pStyle w:val="a3"/>
        <w:spacing w:before="3" w:line="360" w:lineRule="auto"/>
        <w:ind w:right="359"/>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14:paraId="2C588305" w14:textId="77777777" w:rsidR="001E3B10" w:rsidRDefault="001E3B10" w:rsidP="001E3B10">
      <w:pPr>
        <w:pStyle w:val="a3"/>
        <w:spacing w:before="3" w:line="360" w:lineRule="auto"/>
        <w:ind w:right="336"/>
      </w:pPr>
      <w:r>
        <w:t>классифицировать страны по типам воспроизводства населения,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14:paraId="5AA72A83" w14:textId="77777777" w:rsidR="001E3B10" w:rsidRDefault="001E3B10" w:rsidP="001E3B10">
      <w:pPr>
        <w:pStyle w:val="a3"/>
        <w:spacing w:before="1" w:line="362" w:lineRule="auto"/>
        <w:ind w:right="338"/>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14:paraId="5A16B94E" w14:textId="77777777" w:rsidR="001E3B10" w:rsidRDefault="001E3B10" w:rsidP="001E3B10">
      <w:pPr>
        <w:pStyle w:val="a3"/>
        <w:spacing w:line="360" w:lineRule="auto"/>
        <w:ind w:right="331"/>
      </w:pPr>
      <w:r>
        <w:t>оценивать влияние международных миграций на демографическую и социально- 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14:paraId="34CFDDBF" w14:textId="77777777" w:rsidR="001E3B10" w:rsidRDefault="001E3B10" w:rsidP="001E3B10">
      <w:pPr>
        <w:pStyle w:val="a3"/>
        <w:ind w:left="1686" w:firstLine="0"/>
      </w:pPr>
      <w:r>
        <w:t>объяснять</w:t>
      </w:r>
      <w:r>
        <w:rPr>
          <w:spacing w:val="-16"/>
        </w:rPr>
        <w:t xml:space="preserve"> </w:t>
      </w:r>
      <w:r>
        <w:t>особенности</w:t>
      </w:r>
      <w:r>
        <w:rPr>
          <w:spacing w:val="-11"/>
        </w:rPr>
        <w:t xml:space="preserve"> </w:t>
      </w:r>
      <w:r>
        <w:t>отраслевой</w:t>
      </w:r>
      <w:r>
        <w:rPr>
          <w:spacing w:val="-10"/>
        </w:rPr>
        <w:t xml:space="preserve"> </w:t>
      </w:r>
      <w:r>
        <w:t>структуры</w:t>
      </w:r>
      <w:r>
        <w:rPr>
          <w:spacing w:val="-5"/>
        </w:rPr>
        <w:t xml:space="preserve"> </w:t>
      </w:r>
      <w:r>
        <w:t>хозяйства</w:t>
      </w:r>
      <w:r>
        <w:rPr>
          <w:spacing w:val="-9"/>
        </w:rPr>
        <w:t xml:space="preserve"> </w:t>
      </w:r>
      <w:r>
        <w:t>изученных</w:t>
      </w:r>
      <w:r>
        <w:rPr>
          <w:spacing w:val="-7"/>
        </w:rPr>
        <w:t xml:space="preserve"> </w:t>
      </w:r>
      <w:r>
        <w:rPr>
          <w:spacing w:val="-2"/>
        </w:rPr>
        <w:t>стран;</w:t>
      </w:r>
    </w:p>
    <w:p w14:paraId="257ABE42" w14:textId="77777777" w:rsidR="001E3B10" w:rsidRDefault="001E3B10" w:rsidP="001E3B10">
      <w:pPr>
        <w:pStyle w:val="a3"/>
        <w:spacing w:before="129" w:line="360" w:lineRule="auto"/>
        <w:ind w:right="332"/>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 исторических регионов мира, международных экономических отношениях;</w:t>
      </w:r>
    </w:p>
    <w:p w14:paraId="70E1A398" w14:textId="77777777" w:rsidR="001E3B10" w:rsidRDefault="001E3B10" w:rsidP="001E3B10">
      <w:pPr>
        <w:pStyle w:val="a3"/>
        <w:spacing w:before="2" w:line="360" w:lineRule="auto"/>
        <w:ind w:right="345"/>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14:paraId="1B4DF236" w14:textId="77777777" w:rsidR="001E3B10" w:rsidRDefault="001E3B10" w:rsidP="00F0497F">
      <w:pPr>
        <w:pStyle w:val="a5"/>
        <w:numPr>
          <w:ilvl w:val="0"/>
          <w:numId w:val="113"/>
        </w:numPr>
        <w:tabs>
          <w:tab w:val="left" w:pos="2079"/>
        </w:tabs>
        <w:spacing w:line="360" w:lineRule="auto"/>
        <w:ind w:left="972" w:right="344" w:firstLine="710"/>
        <w:rPr>
          <w:b/>
          <w:sz w:val="24"/>
        </w:rPr>
      </w:pPr>
      <w:r>
        <w:rPr>
          <w:sz w:val="24"/>
        </w:rPr>
        <w:t>сформированность умений проводить географическую экспертизу разнообразных природных, социально-экономических и экологических процессов</w:t>
      </w:r>
      <w:r>
        <w:rPr>
          <w:b/>
          <w:sz w:val="24"/>
        </w:rPr>
        <w:t>:</w:t>
      </w:r>
    </w:p>
    <w:p w14:paraId="1851BBFD" w14:textId="77777777" w:rsidR="001E3B10" w:rsidRDefault="001E3B10" w:rsidP="001E3B10">
      <w:pPr>
        <w:pStyle w:val="a3"/>
        <w:spacing w:line="362" w:lineRule="auto"/>
        <w:ind w:right="350"/>
      </w:pPr>
      <w:r>
        <w:t>оценивать современное состояние окружающей среды в странах и регионах мира,</w:t>
      </w:r>
      <w:r>
        <w:rPr>
          <w:spacing w:val="40"/>
        </w:rPr>
        <w:t xml:space="preserve"> </w:t>
      </w:r>
      <w:r>
        <w:t>научность аргументации географических прогнозов;</w:t>
      </w:r>
    </w:p>
    <w:p w14:paraId="12A59F7F" w14:textId="77777777" w:rsidR="001E3B10" w:rsidRDefault="001E3B10" w:rsidP="001E3B10">
      <w:pPr>
        <w:pStyle w:val="a3"/>
        <w:spacing w:line="360" w:lineRule="auto"/>
        <w:ind w:right="334"/>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14:paraId="76E482A8" w14:textId="77777777" w:rsidR="001E3B10" w:rsidRDefault="001E3B10" w:rsidP="001E3B10">
      <w:pPr>
        <w:pStyle w:val="a3"/>
        <w:spacing w:line="360" w:lineRule="auto"/>
        <w:ind w:right="344"/>
      </w:pPr>
      <w:r>
        <w:t>социально-экономические и экологические последствия урбанизации в странах различных социально-экономических типов;</w:t>
      </w:r>
    </w:p>
    <w:p w14:paraId="377557B9" w14:textId="77777777" w:rsidR="001E3B10" w:rsidRDefault="001E3B10" w:rsidP="001E3B10">
      <w:pPr>
        <w:pStyle w:val="a3"/>
        <w:ind w:left="1686" w:firstLine="0"/>
      </w:pPr>
      <w:r>
        <w:t>использовать</w:t>
      </w:r>
      <w:r>
        <w:rPr>
          <w:spacing w:val="25"/>
        </w:rPr>
        <w:t xml:space="preserve"> </w:t>
      </w:r>
      <w:r>
        <w:t>знания</w:t>
      </w:r>
      <w:r>
        <w:rPr>
          <w:spacing w:val="27"/>
        </w:rPr>
        <w:t xml:space="preserve"> </w:t>
      </w:r>
      <w:r>
        <w:t>о</w:t>
      </w:r>
      <w:r>
        <w:rPr>
          <w:spacing w:val="28"/>
        </w:rPr>
        <w:t xml:space="preserve"> </w:t>
      </w:r>
      <w:r>
        <w:t>конкурентных</w:t>
      </w:r>
      <w:r>
        <w:rPr>
          <w:spacing w:val="29"/>
        </w:rPr>
        <w:t xml:space="preserve"> </w:t>
      </w:r>
      <w:r>
        <w:t>преимуществах</w:t>
      </w:r>
      <w:r>
        <w:rPr>
          <w:spacing w:val="35"/>
        </w:rPr>
        <w:t xml:space="preserve"> </w:t>
      </w:r>
      <w:r>
        <w:t>отдельных</w:t>
      </w:r>
      <w:r>
        <w:rPr>
          <w:spacing w:val="26"/>
        </w:rPr>
        <w:t xml:space="preserve"> </w:t>
      </w:r>
      <w:r>
        <w:t>национальных</w:t>
      </w:r>
      <w:r>
        <w:rPr>
          <w:spacing w:val="30"/>
        </w:rPr>
        <w:t xml:space="preserve"> </w:t>
      </w:r>
      <w:r>
        <w:rPr>
          <w:spacing w:val="-2"/>
        </w:rPr>
        <w:t>экономик</w:t>
      </w:r>
    </w:p>
    <w:p w14:paraId="2BB3353E" w14:textId="77777777" w:rsidR="001E3B10" w:rsidRDefault="001E3B10" w:rsidP="001E3B10">
      <w:pPr>
        <w:sectPr w:rsidR="001E3B10" w:rsidSect="001E3B10">
          <w:pgSz w:w="11920" w:h="16850"/>
          <w:pgMar w:top="1020" w:right="220" w:bottom="1680" w:left="160" w:header="0" w:footer="1373" w:gutter="0"/>
          <w:cols w:space="720"/>
        </w:sectPr>
      </w:pPr>
    </w:p>
    <w:p w14:paraId="150E479E" w14:textId="77777777" w:rsidR="001E3B10" w:rsidRDefault="001E3B10" w:rsidP="001E3B10">
      <w:pPr>
        <w:pStyle w:val="a3"/>
        <w:spacing w:before="77" w:line="360" w:lineRule="auto"/>
        <w:ind w:right="351" w:firstLine="0"/>
      </w:pPr>
      <w:r>
        <w:lastRenderedPageBreak/>
        <w:t>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14:paraId="5FDE45CC" w14:textId="77777777" w:rsidR="001E3B10" w:rsidRDefault="001E3B10" w:rsidP="00F0497F">
      <w:pPr>
        <w:pStyle w:val="a5"/>
        <w:numPr>
          <w:ilvl w:val="0"/>
          <w:numId w:val="113"/>
        </w:numPr>
        <w:tabs>
          <w:tab w:val="left" w:pos="2115"/>
        </w:tabs>
        <w:spacing w:before="3" w:line="360" w:lineRule="auto"/>
        <w:ind w:left="972" w:right="351" w:firstLine="710"/>
        <w:rPr>
          <w:sz w:val="24"/>
        </w:rPr>
      </w:pPr>
      <w:r>
        <w:rPr>
          <w:sz w:val="24"/>
        </w:rPr>
        <w:t>применение географических знаний для самостоятельного оценивания уровня безопасности окружающей среды, адаптации к изменению её условий:</w:t>
      </w:r>
    </w:p>
    <w:p w14:paraId="6D28954C" w14:textId="77777777" w:rsidR="001E3B10" w:rsidRDefault="001E3B10" w:rsidP="001E3B10">
      <w:pPr>
        <w:pStyle w:val="a3"/>
        <w:spacing w:before="3" w:line="360" w:lineRule="auto"/>
        <w:ind w:right="351"/>
      </w:pPr>
      <w:r>
        <w:t>прогнозировать влияние последствий изменений в окружающей среде на различные сферы человеческой деятельности на региональном уровне;</w:t>
      </w:r>
    </w:p>
    <w:p w14:paraId="48F47DEB" w14:textId="77777777" w:rsidR="001E3B10" w:rsidRDefault="001E3B10" w:rsidP="001E3B10">
      <w:pPr>
        <w:pStyle w:val="a3"/>
        <w:spacing w:line="360" w:lineRule="auto"/>
        <w:ind w:right="338"/>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14:paraId="668F7D35" w14:textId="77777777" w:rsidR="001E3B10" w:rsidRDefault="001E3B10" w:rsidP="00F0497F">
      <w:pPr>
        <w:pStyle w:val="a5"/>
        <w:numPr>
          <w:ilvl w:val="0"/>
          <w:numId w:val="113"/>
        </w:numPr>
        <w:tabs>
          <w:tab w:val="left" w:pos="2182"/>
        </w:tabs>
        <w:spacing w:line="360" w:lineRule="auto"/>
        <w:ind w:left="972" w:right="333" w:firstLine="710"/>
        <w:rPr>
          <w:sz w:val="24"/>
        </w:rPr>
      </w:pPr>
      <w:r>
        <w:rPr>
          <w:sz w:val="24"/>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14:paraId="29C3361E" w14:textId="77777777" w:rsidR="001E3B10" w:rsidRDefault="001E3B10" w:rsidP="001E3B10">
      <w:pPr>
        <w:pStyle w:val="a3"/>
        <w:spacing w:before="1" w:line="360" w:lineRule="auto"/>
        <w:ind w:right="340"/>
      </w:pPr>
      <w:r>
        <w:t>определять проблемы взаимодействия географической среды и общества в различных регионах и странах мира;</w:t>
      </w:r>
    </w:p>
    <w:p w14:paraId="40FFEAE6" w14:textId="77777777" w:rsidR="001E3B10" w:rsidRDefault="001E3B10" w:rsidP="001E3B10">
      <w:pPr>
        <w:pStyle w:val="a3"/>
        <w:spacing w:before="2" w:line="360" w:lineRule="auto"/>
        <w:ind w:right="336"/>
      </w:pPr>
      <w:r>
        <w:t>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14:paraId="34E356C4" w14:textId="77777777" w:rsidR="001E3B10" w:rsidRDefault="001E3B10" w:rsidP="001E3B10">
      <w:pPr>
        <w:pStyle w:val="a3"/>
        <w:spacing w:line="360" w:lineRule="auto"/>
        <w:ind w:right="340"/>
      </w:pPr>
      <w: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14:paraId="1084758C" w14:textId="77777777" w:rsidR="001E3B10" w:rsidRDefault="001E3B10" w:rsidP="001E3B10">
      <w:pPr>
        <w:pStyle w:val="a3"/>
        <w:spacing w:before="3" w:line="360" w:lineRule="auto"/>
        <w:ind w:right="353"/>
      </w:pPr>
      <w:r>
        <w:t>изменения демографической ситуации в странах, находящихся на разных этапах демографического перехода.</w:t>
      </w:r>
    </w:p>
    <w:p w14:paraId="449E3541" w14:textId="77777777" w:rsidR="001E3B10" w:rsidRDefault="001E3B10" w:rsidP="00F0497F">
      <w:pPr>
        <w:pStyle w:val="a5"/>
        <w:numPr>
          <w:ilvl w:val="0"/>
          <w:numId w:val="117"/>
        </w:numPr>
        <w:tabs>
          <w:tab w:val="left" w:pos="1926"/>
        </w:tabs>
        <w:spacing w:line="360" w:lineRule="auto"/>
        <w:ind w:left="972" w:right="333" w:firstLine="710"/>
        <w:rPr>
          <w:sz w:val="24"/>
        </w:rPr>
      </w:pPr>
      <w:r>
        <w:rPr>
          <w:sz w:val="24"/>
        </w:rPr>
        <w:t>Содержание учебного предмета «География» в 10 классе. Курсивом в содержании программы выделяется материал, который не является обязательным при изучении</w:t>
      </w:r>
      <w:r>
        <w:rPr>
          <w:spacing w:val="80"/>
          <w:sz w:val="24"/>
        </w:rPr>
        <w:t xml:space="preserve"> </w:t>
      </w:r>
      <w:r>
        <w:rPr>
          <w:sz w:val="24"/>
        </w:rPr>
        <w:t>и</w:t>
      </w:r>
      <w:r>
        <w:rPr>
          <w:spacing w:val="80"/>
          <w:sz w:val="24"/>
        </w:rPr>
        <w:t xml:space="preserve"> </w:t>
      </w:r>
      <w:r>
        <w:rPr>
          <w:sz w:val="24"/>
        </w:rPr>
        <w:t>не</w:t>
      </w:r>
      <w:r>
        <w:rPr>
          <w:spacing w:val="80"/>
          <w:sz w:val="24"/>
        </w:rPr>
        <w:t xml:space="preserve"> </w:t>
      </w:r>
      <w:r>
        <w:rPr>
          <w:sz w:val="24"/>
        </w:rPr>
        <w:t>входит</w:t>
      </w:r>
      <w:r>
        <w:rPr>
          <w:spacing w:val="80"/>
          <w:sz w:val="24"/>
        </w:rPr>
        <w:t xml:space="preserve"> </w:t>
      </w:r>
      <w:r>
        <w:rPr>
          <w:sz w:val="24"/>
        </w:rPr>
        <w:t>в</w:t>
      </w:r>
      <w:r>
        <w:rPr>
          <w:spacing w:val="80"/>
          <w:sz w:val="24"/>
        </w:rPr>
        <w:t xml:space="preserve"> </w:t>
      </w:r>
      <w:r>
        <w:rPr>
          <w:sz w:val="24"/>
        </w:rPr>
        <w:t>содержание</w:t>
      </w:r>
      <w:r>
        <w:rPr>
          <w:spacing w:val="80"/>
          <w:sz w:val="24"/>
        </w:rPr>
        <w:t xml:space="preserve"> </w:t>
      </w:r>
      <w:r>
        <w:rPr>
          <w:sz w:val="24"/>
        </w:rPr>
        <w:t>промежуточной</w:t>
      </w:r>
      <w:r>
        <w:rPr>
          <w:spacing w:val="80"/>
          <w:sz w:val="24"/>
        </w:rPr>
        <w:t xml:space="preserve"> </w:t>
      </w:r>
      <w:r>
        <w:rPr>
          <w:sz w:val="24"/>
        </w:rPr>
        <w:t>или</w:t>
      </w:r>
      <w:r>
        <w:rPr>
          <w:spacing w:val="80"/>
          <w:sz w:val="24"/>
        </w:rPr>
        <w:t xml:space="preserve"> </w:t>
      </w:r>
      <w:r>
        <w:rPr>
          <w:sz w:val="24"/>
        </w:rPr>
        <w:t>итоговой</w:t>
      </w:r>
      <w:r>
        <w:rPr>
          <w:spacing w:val="80"/>
          <w:sz w:val="24"/>
        </w:rPr>
        <w:t xml:space="preserve"> </w:t>
      </w:r>
      <w:r>
        <w:rPr>
          <w:sz w:val="24"/>
        </w:rPr>
        <w:t>аттестации по предмету.</w:t>
      </w:r>
    </w:p>
    <w:p w14:paraId="046DDDB4" w14:textId="77777777" w:rsidR="001E3B10" w:rsidRDefault="001E3B10" w:rsidP="00F0497F">
      <w:pPr>
        <w:pStyle w:val="a5"/>
        <w:numPr>
          <w:ilvl w:val="1"/>
          <w:numId w:val="117"/>
        </w:numPr>
        <w:tabs>
          <w:tab w:val="left" w:pos="2108"/>
        </w:tabs>
        <w:spacing w:line="275" w:lineRule="exact"/>
        <w:ind w:left="2108" w:hanging="422"/>
        <w:jc w:val="both"/>
        <w:rPr>
          <w:sz w:val="24"/>
        </w:rPr>
      </w:pPr>
      <w:r>
        <w:rPr>
          <w:sz w:val="24"/>
        </w:rPr>
        <w:t>Раздел</w:t>
      </w:r>
      <w:r>
        <w:rPr>
          <w:spacing w:val="-2"/>
          <w:sz w:val="24"/>
        </w:rPr>
        <w:t xml:space="preserve"> </w:t>
      </w:r>
      <w:r>
        <w:rPr>
          <w:sz w:val="24"/>
        </w:rPr>
        <w:t>1.</w:t>
      </w:r>
      <w:r>
        <w:rPr>
          <w:spacing w:val="-4"/>
          <w:sz w:val="24"/>
        </w:rPr>
        <w:t xml:space="preserve"> </w:t>
      </w:r>
      <w:r>
        <w:rPr>
          <w:sz w:val="24"/>
        </w:rPr>
        <w:t>География</w:t>
      </w:r>
      <w:r>
        <w:rPr>
          <w:spacing w:val="-9"/>
          <w:sz w:val="24"/>
        </w:rPr>
        <w:t xml:space="preserve"> </w:t>
      </w:r>
      <w:r>
        <w:rPr>
          <w:sz w:val="24"/>
        </w:rPr>
        <w:t>в</w:t>
      </w:r>
      <w:r>
        <w:rPr>
          <w:spacing w:val="-2"/>
          <w:sz w:val="24"/>
        </w:rPr>
        <w:t xml:space="preserve"> </w:t>
      </w:r>
      <w:r>
        <w:rPr>
          <w:sz w:val="24"/>
        </w:rPr>
        <w:t>современном</w:t>
      </w:r>
      <w:r>
        <w:rPr>
          <w:spacing w:val="-4"/>
          <w:sz w:val="24"/>
        </w:rPr>
        <w:t xml:space="preserve"> мире.</w:t>
      </w:r>
    </w:p>
    <w:p w14:paraId="05DEE2C3" w14:textId="77777777" w:rsidR="001E3B10" w:rsidRDefault="001E3B10" w:rsidP="00F0497F">
      <w:pPr>
        <w:pStyle w:val="a5"/>
        <w:numPr>
          <w:ilvl w:val="2"/>
          <w:numId w:val="117"/>
        </w:numPr>
        <w:tabs>
          <w:tab w:val="left" w:pos="2287"/>
        </w:tabs>
        <w:spacing w:before="135"/>
        <w:ind w:left="2287" w:hanging="601"/>
        <w:rPr>
          <w:sz w:val="24"/>
        </w:rPr>
      </w:pPr>
      <w:r>
        <w:rPr>
          <w:sz w:val="24"/>
        </w:rPr>
        <w:t>Тема</w:t>
      </w:r>
      <w:r>
        <w:rPr>
          <w:spacing w:val="-6"/>
          <w:sz w:val="24"/>
        </w:rPr>
        <w:t xml:space="preserve"> </w:t>
      </w:r>
      <w:r>
        <w:rPr>
          <w:sz w:val="24"/>
        </w:rPr>
        <w:t>1.</w:t>
      </w:r>
      <w:r>
        <w:rPr>
          <w:spacing w:val="-4"/>
          <w:sz w:val="24"/>
        </w:rPr>
        <w:t xml:space="preserve"> </w:t>
      </w:r>
      <w:r>
        <w:rPr>
          <w:sz w:val="24"/>
        </w:rPr>
        <w:t>География</w:t>
      </w:r>
      <w:r>
        <w:rPr>
          <w:spacing w:val="-7"/>
          <w:sz w:val="24"/>
        </w:rPr>
        <w:t xml:space="preserve"> </w:t>
      </w:r>
      <w:r>
        <w:rPr>
          <w:sz w:val="24"/>
        </w:rPr>
        <w:t>как</w:t>
      </w:r>
      <w:r>
        <w:rPr>
          <w:spacing w:val="-3"/>
          <w:sz w:val="24"/>
        </w:rPr>
        <w:t xml:space="preserve"> </w:t>
      </w:r>
      <w:r>
        <w:rPr>
          <w:spacing w:val="-2"/>
          <w:sz w:val="24"/>
        </w:rPr>
        <w:t>наука.</w:t>
      </w:r>
    </w:p>
    <w:p w14:paraId="52AE184C" w14:textId="77777777" w:rsidR="001E3B10" w:rsidRDefault="001E3B10" w:rsidP="001E3B10">
      <w:pPr>
        <w:jc w:val="both"/>
        <w:rPr>
          <w:sz w:val="24"/>
        </w:rPr>
        <w:sectPr w:rsidR="001E3B10" w:rsidSect="001E3B10">
          <w:pgSz w:w="11920" w:h="16850"/>
          <w:pgMar w:top="1020" w:right="220" w:bottom="1680" w:left="160" w:header="0" w:footer="1373" w:gutter="0"/>
          <w:cols w:space="720"/>
        </w:sectPr>
      </w:pPr>
    </w:p>
    <w:p w14:paraId="7BE7040E" w14:textId="77777777" w:rsidR="001E3B10" w:rsidRDefault="001E3B10" w:rsidP="001E3B10">
      <w:pPr>
        <w:pStyle w:val="a3"/>
        <w:spacing w:before="77" w:line="360" w:lineRule="auto"/>
        <w:ind w:right="345"/>
      </w:pPr>
      <w:r>
        <w:lastRenderedPageBreak/>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14:paraId="6893953A" w14:textId="77777777" w:rsidR="001E3B10" w:rsidRDefault="001E3B10" w:rsidP="001E3B10">
      <w:pPr>
        <w:spacing w:before="3" w:line="360" w:lineRule="auto"/>
        <w:ind w:left="972" w:right="335" w:firstLine="710"/>
        <w:jc w:val="both"/>
        <w:rPr>
          <w:i/>
          <w:sz w:val="24"/>
        </w:rPr>
      </w:pPr>
      <w:r>
        <w:rPr>
          <w:sz w:val="24"/>
        </w:rP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w:t>
      </w:r>
      <w:r>
        <w:rPr>
          <w:spacing w:val="-5"/>
          <w:sz w:val="24"/>
        </w:rPr>
        <w:t xml:space="preserve"> </w:t>
      </w:r>
      <w:r>
        <w:rPr>
          <w:sz w:val="24"/>
        </w:rPr>
        <w:t>явлений.</w:t>
      </w:r>
      <w:r>
        <w:rPr>
          <w:spacing w:val="-3"/>
          <w:sz w:val="24"/>
        </w:rPr>
        <w:t xml:space="preserve"> </w:t>
      </w:r>
      <w:r>
        <w:rPr>
          <w:sz w:val="24"/>
        </w:rPr>
        <w:t>Природно-общественные</w:t>
      </w:r>
      <w:r>
        <w:rPr>
          <w:spacing w:val="-2"/>
          <w:sz w:val="24"/>
        </w:rPr>
        <w:t xml:space="preserve"> </w:t>
      </w:r>
      <w:r>
        <w:rPr>
          <w:sz w:val="24"/>
        </w:rPr>
        <w:t>территориальные</w:t>
      </w:r>
      <w:r>
        <w:rPr>
          <w:spacing w:val="-1"/>
          <w:sz w:val="24"/>
        </w:rPr>
        <w:t xml:space="preserve"> </w:t>
      </w:r>
      <w:r>
        <w:rPr>
          <w:sz w:val="24"/>
        </w:rPr>
        <w:t>системы</w:t>
      </w:r>
      <w:r>
        <w:rPr>
          <w:spacing w:val="-3"/>
          <w:sz w:val="24"/>
        </w:rPr>
        <w:t xml:space="preserve"> </w:t>
      </w:r>
      <w:r>
        <w:rPr>
          <w:sz w:val="24"/>
        </w:rPr>
        <w:t>и их</w:t>
      </w:r>
      <w:r>
        <w:rPr>
          <w:spacing w:val="-6"/>
          <w:sz w:val="24"/>
        </w:rPr>
        <w:t xml:space="preserve"> </w:t>
      </w:r>
      <w:r>
        <w:rPr>
          <w:sz w:val="24"/>
        </w:rPr>
        <w:t xml:space="preserve">иерархия. География как наука о взаимосвязи природно-общественных территориальных систем. </w:t>
      </w:r>
      <w:r>
        <w:rPr>
          <w:i/>
          <w:sz w:val="24"/>
        </w:rPr>
        <w:t>Пространственные модели в географии (концепция поляризованного ландшафта Б. Б. Родомана).</w:t>
      </w:r>
    </w:p>
    <w:p w14:paraId="00D0D3ED" w14:textId="77777777" w:rsidR="001E3B10" w:rsidRDefault="001E3B10" w:rsidP="001E3B10">
      <w:pPr>
        <w:pStyle w:val="a3"/>
        <w:spacing w:before="2" w:line="360" w:lineRule="auto"/>
        <w:ind w:right="344"/>
      </w:pPr>
      <w: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14:paraId="665ED641" w14:textId="77777777" w:rsidR="001E3B10" w:rsidRDefault="001E3B10" w:rsidP="001E3B10">
      <w:pPr>
        <w:pStyle w:val="a3"/>
        <w:spacing w:line="274" w:lineRule="exact"/>
        <w:ind w:left="1686" w:firstLine="0"/>
      </w:pPr>
      <w:r>
        <w:t>Практические</w:t>
      </w:r>
      <w:r>
        <w:rPr>
          <w:spacing w:val="-13"/>
        </w:rPr>
        <w:t xml:space="preserve"> </w:t>
      </w:r>
      <w:r>
        <w:rPr>
          <w:spacing w:val="-2"/>
        </w:rPr>
        <w:t>работы.</w:t>
      </w:r>
    </w:p>
    <w:p w14:paraId="5F4E6D6E" w14:textId="77777777" w:rsidR="001E3B10" w:rsidRDefault="001E3B10" w:rsidP="00F0497F">
      <w:pPr>
        <w:pStyle w:val="a5"/>
        <w:numPr>
          <w:ilvl w:val="0"/>
          <w:numId w:val="112"/>
        </w:numPr>
        <w:tabs>
          <w:tab w:val="left" w:pos="1926"/>
        </w:tabs>
        <w:spacing w:before="144" w:line="360" w:lineRule="auto"/>
        <w:ind w:right="349" w:firstLine="710"/>
        <w:rPr>
          <w:sz w:val="24"/>
        </w:rPr>
      </w:pPr>
      <w:r>
        <w:rPr>
          <w:sz w:val="24"/>
        </w:rPr>
        <w:t>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14:paraId="5EC8F6E4" w14:textId="77777777" w:rsidR="001E3B10" w:rsidRDefault="001E3B10" w:rsidP="00F0497F">
      <w:pPr>
        <w:pStyle w:val="a5"/>
        <w:numPr>
          <w:ilvl w:val="0"/>
          <w:numId w:val="112"/>
        </w:numPr>
        <w:tabs>
          <w:tab w:val="left" w:pos="1926"/>
        </w:tabs>
        <w:spacing w:line="360" w:lineRule="auto"/>
        <w:ind w:right="349" w:firstLine="710"/>
        <w:rPr>
          <w:sz w:val="24"/>
        </w:rPr>
      </w:pPr>
      <w:r>
        <w:rPr>
          <w:sz w:val="24"/>
        </w:rPr>
        <w:t xml:space="preserve">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w:t>
      </w:r>
      <w:r>
        <w:rPr>
          <w:spacing w:val="-2"/>
          <w:sz w:val="24"/>
        </w:rPr>
        <w:t>взаимодействия.</w:t>
      </w:r>
    </w:p>
    <w:p w14:paraId="5EB4722D" w14:textId="77777777" w:rsidR="001E3B10" w:rsidRDefault="001E3B10" w:rsidP="00F0497F">
      <w:pPr>
        <w:pStyle w:val="a5"/>
        <w:numPr>
          <w:ilvl w:val="2"/>
          <w:numId w:val="117"/>
        </w:numPr>
        <w:tabs>
          <w:tab w:val="left" w:pos="2287"/>
        </w:tabs>
        <w:spacing w:line="274" w:lineRule="exact"/>
        <w:ind w:left="2287" w:hanging="601"/>
        <w:rPr>
          <w:sz w:val="24"/>
        </w:rPr>
      </w:pPr>
      <w:r>
        <w:rPr>
          <w:sz w:val="24"/>
        </w:rPr>
        <w:t>Тема</w:t>
      </w:r>
      <w:r>
        <w:rPr>
          <w:spacing w:val="-11"/>
          <w:sz w:val="24"/>
        </w:rPr>
        <w:t xml:space="preserve"> </w:t>
      </w:r>
      <w:r>
        <w:rPr>
          <w:sz w:val="24"/>
        </w:rPr>
        <w:t>2.</w:t>
      </w:r>
      <w:r>
        <w:rPr>
          <w:spacing w:val="-8"/>
          <w:sz w:val="24"/>
        </w:rPr>
        <w:t xml:space="preserve"> </w:t>
      </w:r>
      <w:r>
        <w:rPr>
          <w:sz w:val="24"/>
        </w:rPr>
        <w:t>Картографический</w:t>
      </w:r>
      <w:r>
        <w:rPr>
          <w:spacing w:val="-3"/>
          <w:sz w:val="24"/>
        </w:rPr>
        <w:t xml:space="preserve"> </w:t>
      </w:r>
      <w:r>
        <w:rPr>
          <w:sz w:val="24"/>
        </w:rPr>
        <w:t>метод</w:t>
      </w:r>
      <w:r>
        <w:rPr>
          <w:spacing w:val="-10"/>
          <w:sz w:val="24"/>
        </w:rPr>
        <w:t xml:space="preserve"> </w:t>
      </w:r>
      <w:r>
        <w:rPr>
          <w:sz w:val="24"/>
        </w:rPr>
        <w:t>исследования</w:t>
      </w:r>
      <w:r>
        <w:rPr>
          <w:spacing w:val="-10"/>
          <w:sz w:val="24"/>
        </w:rPr>
        <w:t xml:space="preserve"> </w:t>
      </w:r>
      <w:r>
        <w:rPr>
          <w:sz w:val="24"/>
        </w:rPr>
        <w:t>в</w:t>
      </w:r>
      <w:r>
        <w:rPr>
          <w:spacing w:val="-8"/>
          <w:sz w:val="24"/>
        </w:rPr>
        <w:t xml:space="preserve"> </w:t>
      </w:r>
      <w:r>
        <w:rPr>
          <w:spacing w:val="-2"/>
          <w:sz w:val="24"/>
        </w:rPr>
        <w:t>географии.</w:t>
      </w:r>
    </w:p>
    <w:p w14:paraId="4B8D1106" w14:textId="77777777" w:rsidR="001E3B10" w:rsidRDefault="001E3B10" w:rsidP="001E3B10">
      <w:pPr>
        <w:pStyle w:val="a3"/>
        <w:spacing w:before="140" w:line="360" w:lineRule="auto"/>
        <w:ind w:right="345"/>
        <w:rPr>
          <w:i/>
        </w:rPr>
      </w:pPr>
      <w:r>
        <w:t xml:space="preserve">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 </w:t>
      </w:r>
      <w:r>
        <w:rPr>
          <w:i/>
        </w:rPr>
        <w:t>Геоинформатика и геоинформационные технологии.</w:t>
      </w:r>
    </w:p>
    <w:p w14:paraId="7DD2E380" w14:textId="77777777" w:rsidR="001E3B10" w:rsidRDefault="001E3B10" w:rsidP="001E3B10">
      <w:pPr>
        <w:pStyle w:val="a3"/>
        <w:spacing w:before="2"/>
        <w:ind w:left="1686" w:firstLine="0"/>
      </w:pPr>
      <w:r>
        <w:t>Практическая</w:t>
      </w:r>
      <w:r>
        <w:rPr>
          <w:spacing w:val="-13"/>
        </w:rPr>
        <w:t xml:space="preserve"> </w:t>
      </w:r>
      <w:r>
        <w:rPr>
          <w:spacing w:val="-2"/>
        </w:rPr>
        <w:t>работа.</w:t>
      </w:r>
    </w:p>
    <w:p w14:paraId="1E6E9AEA" w14:textId="77777777" w:rsidR="001E3B10" w:rsidRDefault="001E3B10" w:rsidP="001E3B10">
      <w:pPr>
        <w:pStyle w:val="a3"/>
        <w:spacing w:before="135"/>
        <w:ind w:left="1686" w:firstLine="0"/>
      </w:pPr>
      <w:r>
        <w:t>1.</w:t>
      </w:r>
      <w:r>
        <w:rPr>
          <w:spacing w:val="-5"/>
        </w:rPr>
        <w:t xml:space="preserve"> </w:t>
      </w:r>
      <w:r>
        <w:t>Определение</w:t>
      </w:r>
      <w:r>
        <w:rPr>
          <w:spacing w:val="-9"/>
        </w:rPr>
        <w:t xml:space="preserve"> </w:t>
      </w:r>
      <w:r>
        <w:t>количественных</w:t>
      </w:r>
      <w:r>
        <w:rPr>
          <w:spacing w:val="-7"/>
        </w:rPr>
        <w:t xml:space="preserve"> </w:t>
      </w:r>
      <w:r>
        <w:t>и</w:t>
      </w:r>
      <w:r>
        <w:rPr>
          <w:spacing w:val="-7"/>
        </w:rPr>
        <w:t xml:space="preserve"> </w:t>
      </w:r>
      <w:r>
        <w:t>качественных</w:t>
      </w:r>
      <w:r>
        <w:rPr>
          <w:spacing w:val="-9"/>
        </w:rPr>
        <w:t xml:space="preserve"> </w:t>
      </w:r>
      <w:r>
        <w:t>показателей</w:t>
      </w:r>
      <w:r>
        <w:rPr>
          <w:spacing w:val="-2"/>
        </w:rPr>
        <w:t xml:space="preserve"> </w:t>
      </w:r>
      <w:r>
        <w:t>с</w:t>
      </w:r>
      <w:r>
        <w:rPr>
          <w:spacing w:val="-9"/>
        </w:rPr>
        <w:t xml:space="preserve"> </w:t>
      </w:r>
      <w:r>
        <w:t>помощью</w:t>
      </w:r>
      <w:r>
        <w:rPr>
          <w:spacing w:val="-7"/>
        </w:rPr>
        <w:t xml:space="preserve"> </w:t>
      </w:r>
      <w:r>
        <w:t>простейших</w:t>
      </w:r>
      <w:r>
        <w:rPr>
          <w:spacing w:val="-7"/>
        </w:rPr>
        <w:t xml:space="preserve"> </w:t>
      </w:r>
      <w:r>
        <w:rPr>
          <w:spacing w:val="-4"/>
        </w:rPr>
        <w:t>ГИС.</w:t>
      </w:r>
    </w:p>
    <w:p w14:paraId="1439CEC3" w14:textId="77777777" w:rsidR="001E3B10" w:rsidRDefault="001E3B10" w:rsidP="00F0497F">
      <w:pPr>
        <w:pStyle w:val="a5"/>
        <w:numPr>
          <w:ilvl w:val="2"/>
          <w:numId w:val="117"/>
        </w:numPr>
        <w:tabs>
          <w:tab w:val="left" w:pos="2287"/>
        </w:tabs>
        <w:spacing w:before="139"/>
        <w:ind w:left="2287" w:hanging="601"/>
        <w:rPr>
          <w:sz w:val="24"/>
        </w:rPr>
      </w:pPr>
      <w:r>
        <w:rPr>
          <w:sz w:val="24"/>
        </w:rPr>
        <w:t>Тема</w:t>
      </w:r>
      <w:r>
        <w:rPr>
          <w:spacing w:val="-11"/>
          <w:sz w:val="24"/>
        </w:rPr>
        <w:t xml:space="preserve"> </w:t>
      </w:r>
      <w:r>
        <w:rPr>
          <w:sz w:val="24"/>
        </w:rPr>
        <w:t>3.</w:t>
      </w:r>
      <w:r>
        <w:rPr>
          <w:spacing w:val="-7"/>
          <w:sz w:val="24"/>
        </w:rPr>
        <w:t xml:space="preserve"> </w:t>
      </w:r>
      <w:r>
        <w:rPr>
          <w:sz w:val="24"/>
        </w:rPr>
        <w:t>Районирование</w:t>
      </w:r>
      <w:r>
        <w:rPr>
          <w:spacing w:val="-11"/>
          <w:sz w:val="24"/>
        </w:rPr>
        <w:t xml:space="preserve"> </w:t>
      </w:r>
      <w:r>
        <w:rPr>
          <w:sz w:val="24"/>
        </w:rPr>
        <w:t>как</w:t>
      </w:r>
      <w:r>
        <w:rPr>
          <w:spacing w:val="-6"/>
          <w:sz w:val="24"/>
        </w:rPr>
        <w:t xml:space="preserve"> </w:t>
      </w:r>
      <w:r>
        <w:rPr>
          <w:sz w:val="24"/>
        </w:rPr>
        <w:t>метод</w:t>
      </w:r>
      <w:r>
        <w:rPr>
          <w:spacing w:val="-6"/>
          <w:sz w:val="24"/>
        </w:rPr>
        <w:t xml:space="preserve"> </w:t>
      </w:r>
      <w:r>
        <w:rPr>
          <w:sz w:val="24"/>
        </w:rPr>
        <w:t>географических</w:t>
      </w:r>
      <w:r>
        <w:rPr>
          <w:spacing w:val="-9"/>
          <w:sz w:val="24"/>
        </w:rPr>
        <w:t xml:space="preserve"> </w:t>
      </w:r>
      <w:r>
        <w:rPr>
          <w:spacing w:val="-2"/>
          <w:sz w:val="24"/>
        </w:rPr>
        <w:t>исследований.</w:t>
      </w:r>
    </w:p>
    <w:p w14:paraId="08BDDAD2" w14:textId="77777777" w:rsidR="001E3B10" w:rsidRDefault="001E3B10" w:rsidP="001E3B10">
      <w:pPr>
        <w:pStyle w:val="a3"/>
        <w:spacing w:before="109" w:line="360" w:lineRule="auto"/>
        <w:ind w:right="343"/>
        <w:rPr>
          <w:i/>
        </w:rPr>
      </w:pPr>
      <w: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r>
        <w:rPr>
          <w:i/>
        </w:rPr>
        <w:t>Иерархия природно-хозяйственных систем.</w:t>
      </w:r>
    </w:p>
    <w:p w14:paraId="768064CE"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36A82DB8" w14:textId="77777777" w:rsidR="001E3B10" w:rsidRDefault="001E3B10" w:rsidP="001E3B10">
      <w:pPr>
        <w:spacing w:before="77" w:line="360" w:lineRule="auto"/>
        <w:ind w:left="972" w:right="335" w:firstLine="710"/>
        <w:jc w:val="both"/>
        <w:rPr>
          <w:i/>
          <w:sz w:val="24"/>
        </w:rPr>
      </w:pPr>
      <w:r>
        <w:rPr>
          <w:sz w:val="24"/>
        </w:rPr>
        <w:lastRenderedPageBreak/>
        <w:t xml:space="preserve">Природно-антропогенные комплексы. Природно-антропогенные комплексы разного ранга. Группировка природных комплексов по размерам и сложности организации. </w:t>
      </w:r>
      <w:r>
        <w:rPr>
          <w:i/>
          <w:sz w:val="24"/>
        </w:rPr>
        <w:t>Физико- географическое районирование территории (А. Н. Радищев, Х.А. Чеботарёв, А. И. Воейков, Л. С. Берг, В. В. Докучаев, В. П. Семёнов-Тян-Шанский, Ф. Н. Мильков, Н. А. Солнцев и др.).</w:t>
      </w:r>
    </w:p>
    <w:p w14:paraId="6CEEC17C" w14:textId="77777777" w:rsidR="001E3B10" w:rsidRDefault="001E3B10" w:rsidP="001E3B10">
      <w:pPr>
        <w:spacing w:before="3" w:line="360" w:lineRule="auto"/>
        <w:ind w:left="972" w:right="335" w:firstLine="710"/>
        <w:jc w:val="both"/>
        <w:rPr>
          <w:i/>
          <w:sz w:val="24"/>
        </w:rPr>
      </w:pPr>
      <w:r>
        <w:rPr>
          <w:i/>
          <w:sz w:val="24"/>
        </w:rPr>
        <w:t>Теория экономического районирования (Н. Н. Колосовский, Н. Н. Баранский, И.Г. Александров, Г. М. Кржижановский). Эволюция районирования России как результат экономического и социального развития страны.</w:t>
      </w:r>
    </w:p>
    <w:p w14:paraId="1E81A37E" w14:textId="77777777" w:rsidR="001E3B10" w:rsidRDefault="001E3B10" w:rsidP="001E3B10">
      <w:pPr>
        <w:spacing w:before="4" w:line="360" w:lineRule="auto"/>
        <w:ind w:left="972" w:right="336" w:firstLine="710"/>
        <w:jc w:val="both"/>
        <w:rPr>
          <w:i/>
          <w:sz w:val="24"/>
        </w:rPr>
      </w:pPr>
      <w:r>
        <w:rPr>
          <w:sz w:val="24"/>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 (</w:t>
      </w:r>
      <w:r>
        <w:rPr>
          <w:i/>
          <w:sz w:val="24"/>
        </w:rPr>
        <w:t>цивилизационный С. Хантингтона и В.В. Вольского, исторический Н. Я. Данилевского, О. Шпенглера. А. Тойнби).</w:t>
      </w:r>
    </w:p>
    <w:p w14:paraId="6E69CC8C" w14:textId="77777777" w:rsidR="001E3B10" w:rsidRDefault="001E3B10" w:rsidP="001E3B10">
      <w:pPr>
        <w:pStyle w:val="a3"/>
        <w:spacing w:line="274" w:lineRule="exact"/>
        <w:ind w:left="1686" w:firstLine="0"/>
      </w:pPr>
      <w:r>
        <w:t>Практическая</w:t>
      </w:r>
      <w:r>
        <w:rPr>
          <w:spacing w:val="-13"/>
        </w:rPr>
        <w:t xml:space="preserve"> </w:t>
      </w:r>
      <w:r>
        <w:rPr>
          <w:spacing w:val="-2"/>
        </w:rPr>
        <w:t>работа.</w:t>
      </w:r>
    </w:p>
    <w:p w14:paraId="6BD90467" w14:textId="77777777" w:rsidR="001E3B10" w:rsidRDefault="001E3B10" w:rsidP="001E3B10">
      <w:pPr>
        <w:pStyle w:val="a3"/>
        <w:spacing w:before="139" w:line="360" w:lineRule="auto"/>
        <w:ind w:right="338"/>
      </w:pPr>
      <w: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w:t>
      </w:r>
      <w:r>
        <w:rPr>
          <w:spacing w:val="-4"/>
        </w:rPr>
        <w:t xml:space="preserve"> </w:t>
      </w:r>
      <w:r>
        <w:t>Европы,</w:t>
      </w:r>
      <w:r>
        <w:rPr>
          <w:spacing w:val="-2"/>
        </w:rPr>
        <w:t xml:space="preserve"> </w:t>
      </w:r>
      <w:r>
        <w:t>культурно-исторического районирования</w:t>
      </w:r>
      <w:r>
        <w:rPr>
          <w:spacing w:val="-3"/>
        </w:rPr>
        <w:t xml:space="preserve"> </w:t>
      </w:r>
      <w:r>
        <w:t>Азии,</w:t>
      </w:r>
      <w:r>
        <w:rPr>
          <w:spacing w:val="-1"/>
        </w:rPr>
        <w:t xml:space="preserve"> </w:t>
      </w:r>
      <w:r>
        <w:t xml:space="preserve">комплексного районирования </w:t>
      </w:r>
      <w:r>
        <w:rPr>
          <w:spacing w:val="-2"/>
        </w:rPr>
        <w:t>России).</w:t>
      </w:r>
    </w:p>
    <w:p w14:paraId="7F8AD2D5" w14:textId="77777777" w:rsidR="001E3B10" w:rsidRDefault="001E3B10" w:rsidP="00F0497F">
      <w:pPr>
        <w:pStyle w:val="a5"/>
        <w:numPr>
          <w:ilvl w:val="2"/>
          <w:numId w:val="117"/>
        </w:numPr>
        <w:tabs>
          <w:tab w:val="left" w:pos="2287"/>
        </w:tabs>
        <w:spacing w:line="274" w:lineRule="exact"/>
        <w:ind w:left="2287" w:hanging="601"/>
        <w:rPr>
          <w:sz w:val="24"/>
        </w:rPr>
      </w:pPr>
      <w:r>
        <w:rPr>
          <w:sz w:val="24"/>
        </w:rPr>
        <w:t>Тема</w:t>
      </w:r>
      <w:r>
        <w:rPr>
          <w:spacing w:val="-8"/>
          <w:sz w:val="24"/>
        </w:rPr>
        <w:t xml:space="preserve"> </w:t>
      </w:r>
      <w:r>
        <w:rPr>
          <w:sz w:val="24"/>
        </w:rPr>
        <w:t>4.</w:t>
      </w:r>
      <w:r>
        <w:rPr>
          <w:spacing w:val="-7"/>
          <w:sz w:val="24"/>
        </w:rPr>
        <w:t xml:space="preserve"> </w:t>
      </w:r>
      <w:r>
        <w:rPr>
          <w:sz w:val="24"/>
        </w:rPr>
        <w:t>Географическая</w:t>
      </w:r>
      <w:r>
        <w:rPr>
          <w:spacing w:val="-1"/>
          <w:sz w:val="24"/>
        </w:rPr>
        <w:t xml:space="preserve"> </w:t>
      </w:r>
      <w:r>
        <w:rPr>
          <w:sz w:val="24"/>
        </w:rPr>
        <w:t>экспертиза</w:t>
      </w:r>
      <w:r>
        <w:rPr>
          <w:spacing w:val="-7"/>
          <w:sz w:val="24"/>
        </w:rPr>
        <w:t xml:space="preserve"> </w:t>
      </w:r>
      <w:r>
        <w:rPr>
          <w:sz w:val="24"/>
        </w:rPr>
        <w:t>и</w:t>
      </w:r>
      <w:r>
        <w:rPr>
          <w:spacing w:val="-8"/>
          <w:sz w:val="24"/>
        </w:rPr>
        <w:t xml:space="preserve"> </w:t>
      </w:r>
      <w:r>
        <w:rPr>
          <w:spacing w:val="-2"/>
          <w:sz w:val="24"/>
        </w:rPr>
        <w:t>мониторинг.</w:t>
      </w:r>
    </w:p>
    <w:p w14:paraId="0BC7397B" w14:textId="77777777" w:rsidR="001E3B10" w:rsidRDefault="001E3B10" w:rsidP="001E3B10">
      <w:pPr>
        <w:pStyle w:val="a3"/>
        <w:spacing w:before="139" w:line="362" w:lineRule="auto"/>
        <w:ind w:right="334"/>
      </w:pPr>
      <w:r>
        <w:t>Географическая и экологическая экспертизы, их методы.</w:t>
      </w:r>
      <w:r>
        <w:rPr>
          <w:spacing w:val="40"/>
        </w:rPr>
        <w:t xml:space="preserve"> </w:t>
      </w:r>
      <w:r>
        <w:t>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14:paraId="74F4E026" w14:textId="77777777" w:rsidR="001E3B10" w:rsidRDefault="001E3B10" w:rsidP="001E3B10">
      <w:pPr>
        <w:pStyle w:val="a3"/>
        <w:spacing w:line="272" w:lineRule="exact"/>
        <w:ind w:left="1686" w:firstLine="0"/>
      </w:pPr>
      <w:r>
        <w:t>Практическая</w:t>
      </w:r>
      <w:r>
        <w:rPr>
          <w:spacing w:val="-13"/>
        </w:rPr>
        <w:t xml:space="preserve"> </w:t>
      </w:r>
      <w:r>
        <w:rPr>
          <w:spacing w:val="-2"/>
        </w:rPr>
        <w:t>работа.</w:t>
      </w:r>
    </w:p>
    <w:p w14:paraId="7148020B" w14:textId="77777777" w:rsidR="001E3B10" w:rsidRDefault="001E3B10" w:rsidP="001E3B10">
      <w:pPr>
        <w:pStyle w:val="a3"/>
        <w:spacing w:before="132" w:line="360" w:lineRule="auto"/>
        <w:ind w:right="353"/>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14:paraId="72836418" w14:textId="77777777" w:rsidR="001E3B10" w:rsidRDefault="001E3B10" w:rsidP="00F0497F">
      <w:pPr>
        <w:pStyle w:val="a5"/>
        <w:numPr>
          <w:ilvl w:val="1"/>
          <w:numId w:val="117"/>
        </w:numPr>
        <w:tabs>
          <w:tab w:val="left" w:pos="2108"/>
        </w:tabs>
        <w:spacing w:before="2"/>
        <w:ind w:left="2108" w:hanging="422"/>
        <w:jc w:val="both"/>
        <w:rPr>
          <w:sz w:val="24"/>
        </w:rPr>
      </w:pPr>
      <w:r>
        <w:rPr>
          <w:sz w:val="24"/>
        </w:rPr>
        <w:t>Раздел</w:t>
      </w:r>
      <w:r>
        <w:rPr>
          <w:spacing w:val="-9"/>
          <w:sz w:val="24"/>
        </w:rPr>
        <w:t xml:space="preserve"> </w:t>
      </w:r>
      <w:r>
        <w:rPr>
          <w:sz w:val="24"/>
        </w:rPr>
        <w:t>2.</w:t>
      </w:r>
      <w:r>
        <w:rPr>
          <w:spacing w:val="-7"/>
          <w:sz w:val="24"/>
        </w:rPr>
        <w:t xml:space="preserve"> </w:t>
      </w:r>
      <w:r>
        <w:rPr>
          <w:sz w:val="24"/>
        </w:rPr>
        <w:t>Глобальные</w:t>
      </w:r>
      <w:r>
        <w:rPr>
          <w:spacing w:val="-12"/>
          <w:sz w:val="24"/>
        </w:rPr>
        <w:t xml:space="preserve"> </w:t>
      </w:r>
      <w:r>
        <w:rPr>
          <w:sz w:val="24"/>
        </w:rPr>
        <w:t>проблемы</w:t>
      </w:r>
      <w:r>
        <w:rPr>
          <w:spacing w:val="-8"/>
          <w:sz w:val="24"/>
        </w:rPr>
        <w:t xml:space="preserve"> </w:t>
      </w:r>
      <w:r>
        <w:rPr>
          <w:sz w:val="24"/>
        </w:rPr>
        <w:t>мирового</w:t>
      </w:r>
      <w:r>
        <w:rPr>
          <w:spacing w:val="-4"/>
          <w:sz w:val="24"/>
        </w:rPr>
        <w:t xml:space="preserve"> </w:t>
      </w:r>
      <w:r>
        <w:rPr>
          <w:spacing w:val="-2"/>
          <w:sz w:val="24"/>
        </w:rPr>
        <w:t>развития.</w:t>
      </w:r>
    </w:p>
    <w:p w14:paraId="35A3CF8D" w14:textId="77777777" w:rsidR="001E3B10" w:rsidRDefault="001E3B10" w:rsidP="00F0497F">
      <w:pPr>
        <w:pStyle w:val="a5"/>
        <w:numPr>
          <w:ilvl w:val="2"/>
          <w:numId w:val="117"/>
        </w:numPr>
        <w:tabs>
          <w:tab w:val="left" w:pos="2287"/>
        </w:tabs>
        <w:spacing w:before="136"/>
        <w:ind w:left="2287" w:hanging="601"/>
        <w:rPr>
          <w:sz w:val="24"/>
        </w:rPr>
      </w:pPr>
      <w:r>
        <w:rPr>
          <w:sz w:val="24"/>
        </w:rPr>
        <w:t>Тема</w:t>
      </w:r>
      <w:r>
        <w:rPr>
          <w:spacing w:val="-7"/>
          <w:sz w:val="24"/>
        </w:rPr>
        <w:t xml:space="preserve"> </w:t>
      </w:r>
      <w:r>
        <w:rPr>
          <w:sz w:val="24"/>
        </w:rPr>
        <w:t>1.</w:t>
      </w:r>
      <w:r>
        <w:rPr>
          <w:spacing w:val="-5"/>
          <w:sz w:val="24"/>
        </w:rPr>
        <w:t xml:space="preserve"> </w:t>
      </w:r>
      <w:r>
        <w:rPr>
          <w:sz w:val="24"/>
        </w:rPr>
        <w:t>Понятие</w:t>
      </w:r>
      <w:r>
        <w:rPr>
          <w:spacing w:val="-10"/>
          <w:sz w:val="24"/>
        </w:rPr>
        <w:t xml:space="preserve"> </w:t>
      </w:r>
      <w:r>
        <w:rPr>
          <w:sz w:val="24"/>
        </w:rPr>
        <w:t>о</w:t>
      </w:r>
      <w:r>
        <w:rPr>
          <w:spacing w:val="-2"/>
          <w:sz w:val="24"/>
        </w:rPr>
        <w:t xml:space="preserve"> </w:t>
      </w:r>
      <w:r>
        <w:rPr>
          <w:sz w:val="24"/>
        </w:rPr>
        <w:t>глобальных</w:t>
      </w:r>
      <w:r>
        <w:rPr>
          <w:spacing w:val="-7"/>
          <w:sz w:val="24"/>
        </w:rPr>
        <w:t xml:space="preserve"> </w:t>
      </w:r>
      <w:r>
        <w:rPr>
          <w:spacing w:val="-2"/>
          <w:sz w:val="24"/>
        </w:rPr>
        <w:t>проблемах.</w:t>
      </w:r>
    </w:p>
    <w:p w14:paraId="685E1E2D" w14:textId="77777777" w:rsidR="001E3B10" w:rsidRDefault="001E3B10" w:rsidP="001E3B10">
      <w:pPr>
        <w:pStyle w:val="a3"/>
        <w:spacing w:before="115" w:line="360" w:lineRule="auto"/>
        <w:ind w:right="331"/>
        <w:rPr>
          <w:i/>
        </w:rPr>
      </w:pPr>
      <w:r>
        <w:t xml:space="preserve">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 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 </w:t>
      </w:r>
      <w:r>
        <w:rPr>
          <w:i/>
        </w:rPr>
        <w:t>Выявление территориальных различий в проявлении глобальных проблем на территории нашей страны.</w:t>
      </w:r>
    </w:p>
    <w:p w14:paraId="7DB888E6"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2B68D69E" w14:textId="77777777" w:rsidR="001E3B10" w:rsidRDefault="001E3B10" w:rsidP="001E3B10">
      <w:pPr>
        <w:pStyle w:val="a3"/>
        <w:spacing w:before="77"/>
        <w:ind w:left="1686" w:firstLine="0"/>
      </w:pPr>
      <w:r>
        <w:lastRenderedPageBreak/>
        <w:t>Практическая</w:t>
      </w:r>
      <w:r>
        <w:rPr>
          <w:spacing w:val="-13"/>
        </w:rPr>
        <w:t xml:space="preserve"> </w:t>
      </w:r>
      <w:r>
        <w:rPr>
          <w:spacing w:val="-2"/>
        </w:rPr>
        <w:t>работа.</w:t>
      </w:r>
    </w:p>
    <w:p w14:paraId="6FFE3700" w14:textId="77777777" w:rsidR="001E3B10" w:rsidRDefault="001E3B10" w:rsidP="001E3B10">
      <w:pPr>
        <w:pStyle w:val="a3"/>
        <w:spacing w:before="139" w:line="362" w:lineRule="auto"/>
        <w:ind w:right="360"/>
      </w:pPr>
      <w: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14:paraId="0690DF68" w14:textId="77777777" w:rsidR="001E3B10" w:rsidRDefault="001E3B10" w:rsidP="00F0497F">
      <w:pPr>
        <w:pStyle w:val="a5"/>
        <w:numPr>
          <w:ilvl w:val="2"/>
          <w:numId w:val="117"/>
        </w:numPr>
        <w:tabs>
          <w:tab w:val="left" w:pos="2287"/>
        </w:tabs>
        <w:spacing w:before="3"/>
        <w:ind w:left="2287" w:hanging="601"/>
        <w:rPr>
          <w:sz w:val="24"/>
        </w:rPr>
      </w:pPr>
      <w:r>
        <w:rPr>
          <w:sz w:val="24"/>
        </w:rPr>
        <w:t>Тема</w:t>
      </w:r>
      <w:r>
        <w:rPr>
          <w:spacing w:val="-10"/>
          <w:sz w:val="24"/>
        </w:rPr>
        <w:t xml:space="preserve"> </w:t>
      </w:r>
      <w:r>
        <w:rPr>
          <w:sz w:val="24"/>
        </w:rPr>
        <w:t>2.</w:t>
      </w:r>
      <w:r>
        <w:rPr>
          <w:spacing w:val="-9"/>
          <w:sz w:val="24"/>
        </w:rPr>
        <w:t xml:space="preserve"> </w:t>
      </w:r>
      <w:r>
        <w:rPr>
          <w:sz w:val="24"/>
        </w:rPr>
        <w:t>Концепция</w:t>
      </w:r>
      <w:r>
        <w:rPr>
          <w:spacing w:val="-3"/>
          <w:sz w:val="24"/>
        </w:rPr>
        <w:t xml:space="preserve"> </w:t>
      </w:r>
      <w:r>
        <w:rPr>
          <w:sz w:val="24"/>
        </w:rPr>
        <w:t>устойчивого</w:t>
      </w:r>
      <w:r>
        <w:rPr>
          <w:spacing w:val="-6"/>
          <w:sz w:val="24"/>
        </w:rPr>
        <w:t xml:space="preserve"> </w:t>
      </w:r>
      <w:r>
        <w:rPr>
          <w:spacing w:val="-2"/>
          <w:sz w:val="24"/>
        </w:rPr>
        <w:t>развития.</w:t>
      </w:r>
    </w:p>
    <w:p w14:paraId="7ED75B8A" w14:textId="77777777" w:rsidR="001E3B10" w:rsidRDefault="001E3B10" w:rsidP="001E3B10">
      <w:pPr>
        <w:spacing w:before="132" w:line="360" w:lineRule="auto"/>
        <w:ind w:left="972" w:right="333" w:firstLine="710"/>
        <w:jc w:val="both"/>
        <w:rPr>
          <w:i/>
          <w:sz w:val="24"/>
        </w:rPr>
      </w:pPr>
      <w:r>
        <w:rPr>
          <w:sz w:val="24"/>
        </w:rPr>
        <w:t xml:space="preserve">Географический прогноз. Многообразие прогнозов развития человечества. </w:t>
      </w:r>
      <w:r>
        <w:rPr>
          <w:i/>
          <w:sz w:val="24"/>
        </w:rPr>
        <w:t>Гипотеза о пределах экономического роста (Д. H. Медоуз, Й. Рандерс, В. Беренс, Р. Слоу).</w:t>
      </w:r>
    </w:p>
    <w:p w14:paraId="26DFB745" w14:textId="77777777" w:rsidR="001E3B10" w:rsidRDefault="001E3B10" w:rsidP="001E3B10">
      <w:pPr>
        <w:spacing w:before="2" w:line="360" w:lineRule="auto"/>
        <w:ind w:left="972" w:right="342" w:firstLine="710"/>
        <w:jc w:val="both"/>
        <w:rPr>
          <w:i/>
          <w:sz w:val="24"/>
        </w:rPr>
      </w:pPr>
      <w:r>
        <w:rPr>
          <w:sz w:val="24"/>
        </w:rPr>
        <w:t xml:space="preserve">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 </w:t>
      </w:r>
      <w:r>
        <w:rPr>
          <w:i/>
          <w:sz w:val="24"/>
        </w:rPr>
        <w:t>Параметры устойчивого развития для отдельных стран и мира в целом. Международные договорённости об устойчивом развитии. Дискуссионность теории устойчивого развития. Устойчивое развитие и экономический рост. Устойчивое развитие в условиях роста населения Земли.</w:t>
      </w:r>
    </w:p>
    <w:p w14:paraId="6F868889" w14:textId="77777777" w:rsidR="001E3B10" w:rsidRDefault="001E3B10" w:rsidP="001E3B10">
      <w:pPr>
        <w:spacing w:before="1" w:line="360" w:lineRule="auto"/>
        <w:ind w:left="972" w:right="334" w:firstLine="710"/>
        <w:jc w:val="both"/>
        <w:rPr>
          <w:i/>
          <w:sz w:val="24"/>
        </w:rPr>
      </w:pPr>
      <w:r>
        <w:rPr>
          <w:sz w:val="24"/>
        </w:rPr>
        <w:t xml:space="preserve">Национальные проекты и перспективы устойчивого развития для России. </w:t>
      </w:r>
      <w:r>
        <w:rPr>
          <w:i/>
          <w:sz w:val="24"/>
        </w:rPr>
        <w:t>Отечественная школа географии устойчивого развития (К. Я. Кондратьев, Н. Ф. Глазовский, В. В. Данилов- Данильян, Н. Ф. Реймерс, К. С. Лосев, С. Б. Лавров, В. М. Котляков).</w:t>
      </w:r>
    </w:p>
    <w:p w14:paraId="1730F1FF" w14:textId="77777777" w:rsidR="001E3B10" w:rsidRDefault="001E3B10" w:rsidP="001E3B10">
      <w:pPr>
        <w:pStyle w:val="a3"/>
        <w:spacing w:line="275" w:lineRule="exact"/>
        <w:ind w:left="1686" w:firstLine="0"/>
      </w:pPr>
      <w:r>
        <w:t>Практические</w:t>
      </w:r>
      <w:r>
        <w:rPr>
          <w:spacing w:val="-13"/>
        </w:rPr>
        <w:t xml:space="preserve"> </w:t>
      </w:r>
      <w:r>
        <w:rPr>
          <w:spacing w:val="-2"/>
        </w:rPr>
        <w:t>работы.</w:t>
      </w:r>
    </w:p>
    <w:p w14:paraId="4BC091C9" w14:textId="77777777" w:rsidR="001E3B10" w:rsidRDefault="001E3B10" w:rsidP="00F0497F">
      <w:pPr>
        <w:pStyle w:val="a5"/>
        <w:numPr>
          <w:ilvl w:val="0"/>
          <w:numId w:val="111"/>
        </w:numPr>
        <w:tabs>
          <w:tab w:val="left" w:pos="1926"/>
        </w:tabs>
        <w:spacing w:before="139" w:line="360" w:lineRule="auto"/>
        <w:ind w:right="340" w:firstLine="710"/>
        <w:rPr>
          <w:sz w:val="24"/>
        </w:rPr>
      </w:pPr>
      <w:r>
        <w:rPr>
          <w:sz w:val="24"/>
        </w:rPr>
        <w:t>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14:paraId="35A5B72B" w14:textId="77777777" w:rsidR="001E3B10" w:rsidRDefault="001E3B10" w:rsidP="00F0497F">
      <w:pPr>
        <w:pStyle w:val="a5"/>
        <w:numPr>
          <w:ilvl w:val="0"/>
          <w:numId w:val="111"/>
        </w:numPr>
        <w:tabs>
          <w:tab w:val="left" w:pos="1926"/>
        </w:tabs>
        <w:spacing w:before="2" w:line="360" w:lineRule="auto"/>
        <w:ind w:right="337" w:firstLine="710"/>
        <w:rPr>
          <w:sz w:val="24"/>
        </w:rPr>
      </w:pPr>
      <w:r>
        <w:rPr>
          <w:sz w:val="24"/>
        </w:rPr>
        <w:t>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w:t>
      </w:r>
      <w:r>
        <w:rPr>
          <w:spacing w:val="80"/>
          <w:sz w:val="24"/>
        </w:rPr>
        <w:t xml:space="preserve"> </w:t>
      </w:r>
      <w:r>
        <w:rPr>
          <w:sz w:val="24"/>
        </w:rPr>
        <w:t>(по выбору учителя).</w:t>
      </w:r>
    </w:p>
    <w:p w14:paraId="3170BCB8" w14:textId="77777777" w:rsidR="001E3B10" w:rsidRDefault="001E3B10" w:rsidP="00F0497F">
      <w:pPr>
        <w:pStyle w:val="a5"/>
        <w:numPr>
          <w:ilvl w:val="1"/>
          <w:numId w:val="117"/>
        </w:numPr>
        <w:tabs>
          <w:tab w:val="left" w:pos="2108"/>
        </w:tabs>
        <w:spacing w:line="275" w:lineRule="exact"/>
        <w:ind w:left="2108" w:hanging="422"/>
        <w:jc w:val="both"/>
        <w:rPr>
          <w:sz w:val="24"/>
        </w:rPr>
      </w:pPr>
      <w:r>
        <w:rPr>
          <w:sz w:val="24"/>
        </w:rPr>
        <w:t>Раздел</w:t>
      </w:r>
      <w:r>
        <w:rPr>
          <w:spacing w:val="-12"/>
          <w:sz w:val="24"/>
        </w:rPr>
        <w:t xml:space="preserve"> </w:t>
      </w:r>
      <w:r>
        <w:rPr>
          <w:sz w:val="24"/>
        </w:rPr>
        <w:t>3.</w:t>
      </w:r>
      <w:r>
        <w:rPr>
          <w:spacing w:val="-10"/>
          <w:sz w:val="24"/>
        </w:rPr>
        <w:t xml:space="preserve"> </w:t>
      </w:r>
      <w:r>
        <w:rPr>
          <w:sz w:val="24"/>
        </w:rPr>
        <w:t>Геополитические</w:t>
      </w:r>
      <w:r>
        <w:rPr>
          <w:spacing w:val="-6"/>
          <w:sz w:val="24"/>
        </w:rPr>
        <w:t xml:space="preserve"> </w:t>
      </w:r>
      <w:r>
        <w:rPr>
          <w:sz w:val="24"/>
        </w:rPr>
        <w:t>проблемы</w:t>
      </w:r>
      <w:r>
        <w:rPr>
          <w:spacing w:val="-5"/>
          <w:sz w:val="24"/>
        </w:rPr>
        <w:t xml:space="preserve"> </w:t>
      </w:r>
      <w:r>
        <w:rPr>
          <w:sz w:val="24"/>
        </w:rPr>
        <w:t>современного</w:t>
      </w:r>
      <w:r>
        <w:rPr>
          <w:spacing w:val="-7"/>
          <w:sz w:val="24"/>
        </w:rPr>
        <w:t xml:space="preserve"> </w:t>
      </w:r>
      <w:r>
        <w:rPr>
          <w:spacing w:val="-2"/>
          <w:sz w:val="24"/>
        </w:rPr>
        <w:t>мира.</w:t>
      </w:r>
    </w:p>
    <w:p w14:paraId="4D04BF5A" w14:textId="77777777" w:rsidR="001E3B10" w:rsidRDefault="001E3B10" w:rsidP="00F0497F">
      <w:pPr>
        <w:pStyle w:val="a5"/>
        <w:numPr>
          <w:ilvl w:val="2"/>
          <w:numId w:val="117"/>
        </w:numPr>
        <w:tabs>
          <w:tab w:val="left" w:pos="2287"/>
        </w:tabs>
        <w:spacing w:before="139"/>
        <w:ind w:left="2287" w:hanging="601"/>
        <w:rPr>
          <w:sz w:val="24"/>
        </w:rPr>
      </w:pPr>
      <w:r>
        <w:rPr>
          <w:sz w:val="24"/>
        </w:rPr>
        <w:t>Тема</w:t>
      </w:r>
      <w:r>
        <w:rPr>
          <w:spacing w:val="-9"/>
          <w:sz w:val="24"/>
        </w:rPr>
        <w:t xml:space="preserve"> </w:t>
      </w:r>
      <w:r>
        <w:rPr>
          <w:sz w:val="24"/>
        </w:rPr>
        <w:t>1.</w:t>
      </w:r>
      <w:r>
        <w:rPr>
          <w:spacing w:val="-11"/>
          <w:sz w:val="24"/>
        </w:rPr>
        <w:t xml:space="preserve"> </w:t>
      </w:r>
      <w:r>
        <w:rPr>
          <w:sz w:val="24"/>
        </w:rPr>
        <w:t>Геополитическая</w:t>
      </w:r>
      <w:r>
        <w:rPr>
          <w:spacing w:val="-7"/>
          <w:sz w:val="24"/>
        </w:rPr>
        <w:t xml:space="preserve"> </w:t>
      </w:r>
      <w:r>
        <w:rPr>
          <w:sz w:val="24"/>
        </w:rPr>
        <w:t>структура</w:t>
      </w:r>
      <w:r>
        <w:rPr>
          <w:spacing w:val="-5"/>
          <w:sz w:val="24"/>
        </w:rPr>
        <w:t xml:space="preserve"> </w:t>
      </w:r>
      <w:r>
        <w:rPr>
          <w:spacing w:val="-4"/>
          <w:sz w:val="24"/>
        </w:rPr>
        <w:t>мира.</w:t>
      </w:r>
    </w:p>
    <w:p w14:paraId="4A2DB7BC" w14:textId="77777777" w:rsidR="001E3B10" w:rsidRDefault="001E3B10" w:rsidP="001E3B10">
      <w:pPr>
        <w:spacing w:before="137" w:line="360" w:lineRule="auto"/>
        <w:ind w:left="972" w:right="338" w:firstLine="710"/>
        <w:jc w:val="both"/>
        <w:rPr>
          <w:i/>
          <w:sz w:val="24"/>
        </w:rPr>
      </w:pPr>
      <w:r>
        <w:rPr>
          <w:sz w:val="24"/>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r>
        <w:rPr>
          <w:i/>
          <w:sz w:val="24"/>
        </w:rPr>
        <w:t>Важнейшие</w:t>
      </w:r>
      <w:r>
        <w:rPr>
          <w:i/>
          <w:spacing w:val="80"/>
          <w:sz w:val="24"/>
        </w:rPr>
        <w:t xml:space="preserve"> </w:t>
      </w:r>
      <w:r>
        <w:rPr>
          <w:i/>
          <w:sz w:val="24"/>
        </w:rPr>
        <w:t>геополитические теории ХХ в. (К. Хаусхофер, Х. Маккиндер, Н. Спикмен, С. Коэн, С.</w:t>
      </w:r>
      <w:r>
        <w:rPr>
          <w:i/>
          <w:spacing w:val="80"/>
          <w:sz w:val="24"/>
        </w:rPr>
        <w:t xml:space="preserve"> </w:t>
      </w:r>
      <w:r>
        <w:rPr>
          <w:i/>
          <w:spacing w:val="-2"/>
          <w:sz w:val="24"/>
        </w:rPr>
        <w:t>Хантингтон).</w:t>
      </w:r>
    </w:p>
    <w:p w14:paraId="56EE918B" w14:textId="77777777" w:rsidR="001E3B10" w:rsidRDefault="001E3B10" w:rsidP="001E3B10">
      <w:pPr>
        <w:spacing w:before="1" w:line="360" w:lineRule="auto"/>
        <w:ind w:left="972" w:right="334" w:firstLine="710"/>
        <w:jc w:val="both"/>
        <w:rPr>
          <w:i/>
          <w:sz w:val="24"/>
        </w:rPr>
      </w:pPr>
      <w:r>
        <w:rPr>
          <w:sz w:val="24"/>
        </w:rPr>
        <w:t xml:space="preserve">Политико-географическое и геополитическое положение. Место России на политической карте. </w:t>
      </w:r>
      <w:r>
        <w:rPr>
          <w:i/>
          <w:sz w:val="24"/>
        </w:rPr>
        <w:t>Важнейшие представители отечественной школы политической географии (С. Б. Лавров, Н.</w:t>
      </w:r>
      <w:r>
        <w:rPr>
          <w:i/>
          <w:spacing w:val="-4"/>
          <w:sz w:val="24"/>
        </w:rPr>
        <w:t xml:space="preserve"> </w:t>
      </w:r>
      <w:r>
        <w:rPr>
          <w:i/>
          <w:sz w:val="24"/>
        </w:rPr>
        <w:t>С. Мироненко, Я.</w:t>
      </w:r>
      <w:r>
        <w:rPr>
          <w:i/>
          <w:spacing w:val="-3"/>
          <w:sz w:val="24"/>
        </w:rPr>
        <w:t xml:space="preserve"> </w:t>
      </w:r>
      <w:r>
        <w:rPr>
          <w:i/>
          <w:sz w:val="24"/>
        </w:rPr>
        <w:t>Г. Машбиц, О.В. Витковский, Л.</w:t>
      </w:r>
      <w:r>
        <w:rPr>
          <w:i/>
          <w:spacing w:val="-4"/>
          <w:sz w:val="24"/>
        </w:rPr>
        <w:t xml:space="preserve"> </w:t>
      </w:r>
      <w:r>
        <w:rPr>
          <w:i/>
          <w:sz w:val="24"/>
        </w:rPr>
        <w:t>В. Смирнягин, В.</w:t>
      </w:r>
      <w:r>
        <w:rPr>
          <w:i/>
          <w:spacing w:val="-3"/>
          <w:sz w:val="24"/>
        </w:rPr>
        <w:t xml:space="preserve"> </w:t>
      </w:r>
      <w:r>
        <w:rPr>
          <w:i/>
          <w:sz w:val="24"/>
        </w:rPr>
        <w:t>С. Ягья, В.</w:t>
      </w:r>
      <w:r>
        <w:rPr>
          <w:i/>
          <w:spacing w:val="-9"/>
          <w:sz w:val="24"/>
        </w:rPr>
        <w:t xml:space="preserve"> </w:t>
      </w:r>
      <w:r>
        <w:rPr>
          <w:i/>
          <w:sz w:val="24"/>
        </w:rPr>
        <w:t>А. Колосов,</w:t>
      </w:r>
      <w:r>
        <w:rPr>
          <w:i/>
          <w:spacing w:val="-2"/>
          <w:sz w:val="24"/>
        </w:rPr>
        <w:t xml:space="preserve"> </w:t>
      </w:r>
      <w:r>
        <w:rPr>
          <w:i/>
          <w:sz w:val="24"/>
        </w:rPr>
        <w:t>М.</w:t>
      </w:r>
      <w:r>
        <w:rPr>
          <w:i/>
          <w:spacing w:val="-5"/>
          <w:sz w:val="24"/>
        </w:rPr>
        <w:t xml:space="preserve"> </w:t>
      </w:r>
      <w:r>
        <w:rPr>
          <w:i/>
          <w:sz w:val="24"/>
        </w:rPr>
        <w:t>М. Голубчик, Н.В. Каледин). Специалист в области политической географии.</w:t>
      </w:r>
    </w:p>
    <w:p w14:paraId="19527111" w14:textId="77777777" w:rsidR="001E3B10" w:rsidRDefault="001E3B10" w:rsidP="001E3B10">
      <w:pPr>
        <w:pStyle w:val="a3"/>
        <w:spacing w:line="274" w:lineRule="exact"/>
        <w:ind w:left="1686" w:firstLine="0"/>
      </w:pPr>
      <w:r>
        <w:t>Проблемы</w:t>
      </w:r>
      <w:r>
        <w:rPr>
          <w:spacing w:val="48"/>
        </w:rPr>
        <w:t xml:space="preserve"> </w:t>
      </w:r>
      <w:r>
        <w:t>перехода</w:t>
      </w:r>
      <w:r>
        <w:rPr>
          <w:spacing w:val="52"/>
        </w:rPr>
        <w:t xml:space="preserve"> </w:t>
      </w:r>
      <w:r>
        <w:t>от</w:t>
      </w:r>
      <w:r>
        <w:rPr>
          <w:spacing w:val="55"/>
        </w:rPr>
        <w:t xml:space="preserve"> </w:t>
      </w:r>
      <w:r>
        <w:t>моноцентрической</w:t>
      </w:r>
      <w:r>
        <w:rPr>
          <w:spacing w:val="53"/>
        </w:rPr>
        <w:t xml:space="preserve"> </w:t>
      </w:r>
      <w:r>
        <w:t>к</w:t>
      </w:r>
      <w:r>
        <w:rPr>
          <w:spacing w:val="50"/>
        </w:rPr>
        <w:t xml:space="preserve"> </w:t>
      </w:r>
      <w:r>
        <w:t>полицентрической</w:t>
      </w:r>
      <w:r>
        <w:rPr>
          <w:spacing w:val="55"/>
        </w:rPr>
        <w:t xml:space="preserve"> </w:t>
      </w:r>
      <w:r>
        <w:t>модели</w:t>
      </w:r>
      <w:r>
        <w:rPr>
          <w:spacing w:val="56"/>
        </w:rPr>
        <w:t xml:space="preserve"> </w:t>
      </w:r>
      <w:r>
        <w:rPr>
          <w:spacing w:val="-2"/>
        </w:rPr>
        <w:t>мироустройства.</w:t>
      </w:r>
    </w:p>
    <w:p w14:paraId="0AC85E6A" w14:textId="77777777" w:rsidR="001E3B10" w:rsidRDefault="001E3B10" w:rsidP="001E3B10">
      <w:pPr>
        <w:pStyle w:val="a3"/>
        <w:spacing w:before="139"/>
        <w:ind w:firstLine="0"/>
        <w:jc w:val="left"/>
      </w:pPr>
      <w:r>
        <w:t>Геополитические</w:t>
      </w:r>
      <w:r>
        <w:rPr>
          <w:spacing w:val="-9"/>
        </w:rPr>
        <w:t xml:space="preserve"> </w:t>
      </w:r>
      <w:r>
        <w:t>регионы</w:t>
      </w:r>
      <w:r>
        <w:rPr>
          <w:spacing w:val="-9"/>
        </w:rPr>
        <w:t xml:space="preserve"> </w:t>
      </w:r>
      <w:r>
        <w:rPr>
          <w:spacing w:val="-4"/>
        </w:rPr>
        <w:t>мира.</w:t>
      </w:r>
    </w:p>
    <w:p w14:paraId="43DAB5B1" w14:textId="77777777" w:rsidR="001E3B10" w:rsidRDefault="001E3B10" w:rsidP="001E3B10">
      <w:pPr>
        <w:sectPr w:rsidR="001E3B10" w:rsidSect="001E3B10">
          <w:pgSz w:w="11920" w:h="16850"/>
          <w:pgMar w:top="1020" w:right="220" w:bottom="1680" w:left="160" w:header="0" w:footer="1373" w:gutter="0"/>
          <w:cols w:space="720"/>
        </w:sectPr>
      </w:pPr>
    </w:p>
    <w:p w14:paraId="38790F15" w14:textId="77777777" w:rsidR="001E3B10" w:rsidRDefault="001E3B10" w:rsidP="001E3B10">
      <w:pPr>
        <w:pStyle w:val="a3"/>
        <w:spacing w:before="77"/>
        <w:ind w:left="1686" w:firstLine="0"/>
      </w:pPr>
      <w:r>
        <w:lastRenderedPageBreak/>
        <w:t>Практическая</w:t>
      </w:r>
      <w:r>
        <w:rPr>
          <w:spacing w:val="-13"/>
        </w:rPr>
        <w:t xml:space="preserve"> </w:t>
      </w:r>
      <w:r>
        <w:rPr>
          <w:spacing w:val="-2"/>
        </w:rPr>
        <w:t>работа.</w:t>
      </w:r>
    </w:p>
    <w:p w14:paraId="174472EC" w14:textId="77777777" w:rsidR="001E3B10" w:rsidRDefault="001E3B10" w:rsidP="001E3B10">
      <w:pPr>
        <w:pStyle w:val="a3"/>
        <w:spacing w:before="139" w:line="362" w:lineRule="auto"/>
        <w:ind w:right="342"/>
      </w:pPr>
      <w:r>
        <w:t xml:space="preserve">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w:t>
      </w:r>
      <w:r>
        <w:rPr>
          <w:spacing w:val="-2"/>
        </w:rPr>
        <w:t>регионов).</w:t>
      </w:r>
    </w:p>
    <w:p w14:paraId="37F9767E" w14:textId="77777777" w:rsidR="001E3B10" w:rsidRDefault="001E3B10" w:rsidP="00F0497F">
      <w:pPr>
        <w:pStyle w:val="a5"/>
        <w:numPr>
          <w:ilvl w:val="2"/>
          <w:numId w:val="117"/>
        </w:numPr>
        <w:tabs>
          <w:tab w:val="left" w:pos="2287"/>
        </w:tabs>
        <w:spacing w:line="272" w:lineRule="exact"/>
        <w:ind w:left="2287" w:hanging="601"/>
        <w:rPr>
          <w:sz w:val="24"/>
        </w:rPr>
      </w:pPr>
      <w:r>
        <w:rPr>
          <w:sz w:val="24"/>
        </w:rPr>
        <w:t>Тема</w:t>
      </w:r>
      <w:r>
        <w:rPr>
          <w:spacing w:val="-10"/>
          <w:sz w:val="24"/>
        </w:rPr>
        <w:t xml:space="preserve"> </w:t>
      </w:r>
      <w:r>
        <w:rPr>
          <w:sz w:val="24"/>
        </w:rPr>
        <w:t>2.</w:t>
      </w:r>
      <w:r>
        <w:rPr>
          <w:spacing w:val="-6"/>
          <w:sz w:val="24"/>
        </w:rPr>
        <w:t xml:space="preserve"> </w:t>
      </w:r>
      <w:r>
        <w:rPr>
          <w:sz w:val="24"/>
        </w:rPr>
        <w:t>География</w:t>
      </w:r>
      <w:r>
        <w:rPr>
          <w:spacing w:val="-9"/>
          <w:sz w:val="24"/>
        </w:rPr>
        <w:t xml:space="preserve"> </w:t>
      </w:r>
      <w:r>
        <w:rPr>
          <w:sz w:val="24"/>
        </w:rPr>
        <w:t>форм</w:t>
      </w:r>
      <w:r>
        <w:rPr>
          <w:spacing w:val="-7"/>
          <w:sz w:val="24"/>
        </w:rPr>
        <w:t xml:space="preserve"> </w:t>
      </w:r>
      <w:r>
        <w:rPr>
          <w:sz w:val="24"/>
        </w:rPr>
        <w:t xml:space="preserve">государственного </w:t>
      </w:r>
      <w:r>
        <w:rPr>
          <w:spacing w:val="-2"/>
          <w:sz w:val="24"/>
        </w:rPr>
        <w:t>устройства.</w:t>
      </w:r>
    </w:p>
    <w:p w14:paraId="7843806F" w14:textId="77777777" w:rsidR="001E3B10" w:rsidRDefault="001E3B10" w:rsidP="001E3B10">
      <w:pPr>
        <w:spacing w:before="135" w:line="360" w:lineRule="auto"/>
        <w:ind w:left="972" w:right="336" w:firstLine="710"/>
        <w:jc w:val="both"/>
        <w:rPr>
          <w:sz w:val="24"/>
        </w:rPr>
      </w:pPr>
      <w:r>
        <w:rPr>
          <w:sz w:val="24"/>
        </w:rPr>
        <w:t xml:space="preserve">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w:t>
      </w:r>
      <w:r>
        <w:rPr>
          <w:i/>
          <w:sz w:val="24"/>
        </w:rPr>
        <w:t xml:space="preserve">Принципы федерализма. Роль столицы в федеративных государствах. Географические типы федераций. Конфедерация. </w:t>
      </w:r>
      <w:r>
        <w:rPr>
          <w:sz w:val="24"/>
        </w:rPr>
        <w:t>Политическое устройство России и соседних с ней государств.</w:t>
      </w:r>
    </w:p>
    <w:p w14:paraId="50A31929" w14:textId="77777777" w:rsidR="001E3B10" w:rsidRDefault="001E3B10" w:rsidP="001E3B10">
      <w:pPr>
        <w:pStyle w:val="a3"/>
        <w:ind w:left="1686" w:firstLine="0"/>
      </w:pPr>
      <w:r>
        <w:t>Практическая</w:t>
      </w:r>
      <w:r>
        <w:rPr>
          <w:spacing w:val="-13"/>
        </w:rPr>
        <w:t xml:space="preserve"> </w:t>
      </w:r>
      <w:r>
        <w:rPr>
          <w:spacing w:val="-2"/>
        </w:rPr>
        <w:t>работа.</w:t>
      </w:r>
    </w:p>
    <w:p w14:paraId="1C091708" w14:textId="77777777" w:rsidR="001E3B10" w:rsidRDefault="001E3B10" w:rsidP="001E3B10">
      <w:pPr>
        <w:pStyle w:val="a3"/>
        <w:spacing w:before="142" w:line="360" w:lineRule="auto"/>
        <w:ind w:right="352"/>
      </w:pPr>
      <w:r>
        <w:t xml:space="preserve">1. Выполнение задания на контурной карте по отражению размещения монархий и </w:t>
      </w:r>
      <w:r>
        <w:rPr>
          <w:spacing w:val="-2"/>
        </w:rPr>
        <w:t>федераций.</w:t>
      </w:r>
    </w:p>
    <w:p w14:paraId="23C55F48" w14:textId="77777777" w:rsidR="001E3B10" w:rsidRDefault="001E3B10" w:rsidP="00F0497F">
      <w:pPr>
        <w:pStyle w:val="a5"/>
        <w:numPr>
          <w:ilvl w:val="2"/>
          <w:numId w:val="117"/>
        </w:numPr>
        <w:tabs>
          <w:tab w:val="left" w:pos="2287"/>
        </w:tabs>
        <w:spacing w:before="3"/>
        <w:ind w:left="2287" w:hanging="601"/>
        <w:rPr>
          <w:sz w:val="24"/>
        </w:rPr>
      </w:pPr>
      <w:r>
        <w:rPr>
          <w:sz w:val="24"/>
        </w:rPr>
        <w:t>Тема</w:t>
      </w:r>
      <w:r>
        <w:rPr>
          <w:spacing w:val="-6"/>
          <w:sz w:val="24"/>
        </w:rPr>
        <w:t xml:space="preserve"> </w:t>
      </w:r>
      <w:r>
        <w:rPr>
          <w:sz w:val="24"/>
        </w:rPr>
        <w:t>3.</w:t>
      </w:r>
      <w:r>
        <w:rPr>
          <w:spacing w:val="-6"/>
          <w:sz w:val="24"/>
        </w:rPr>
        <w:t xml:space="preserve"> </w:t>
      </w:r>
      <w:r>
        <w:rPr>
          <w:sz w:val="24"/>
        </w:rPr>
        <w:t>Глобальная</w:t>
      </w:r>
      <w:r>
        <w:rPr>
          <w:spacing w:val="-9"/>
          <w:sz w:val="24"/>
        </w:rPr>
        <w:t xml:space="preserve"> </w:t>
      </w:r>
      <w:r>
        <w:rPr>
          <w:sz w:val="24"/>
        </w:rPr>
        <w:t>проблема</w:t>
      </w:r>
      <w:r>
        <w:rPr>
          <w:spacing w:val="-5"/>
          <w:sz w:val="24"/>
        </w:rPr>
        <w:t xml:space="preserve"> </w:t>
      </w:r>
      <w:r>
        <w:rPr>
          <w:sz w:val="24"/>
        </w:rPr>
        <w:t>роста</w:t>
      </w:r>
      <w:r>
        <w:rPr>
          <w:spacing w:val="-4"/>
          <w:sz w:val="24"/>
        </w:rPr>
        <w:t xml:space="preserve"> </w:t>
      </w:r>
      <w:r>
        <w:rPr>
          <w:spacing w:val="-2"/>
          <w:sz w:val="24"/>
        </w:rPr>
        <w:t>вооружений.</w:t>
      </w:r>
    </w:p>
    <w:p w14:paraId="65E50AAC" w14:textId="77777777" w:rsidR="001E3B10" w:rsidRDefault="001E3B10" w:rsidP="001E3B10">
      <w:pPr>
        <w:spacing w:before="132" w:line="360" w:lineRule="auto"/>
        <w:ind w:left="972" w:right="340" w:firstLine="710"/>
        <w:jc w:val="both"/>
        <w:rPr>
          <w:i/>
          <w:sz w:val="24"/>
        </w:rPr>
      </w:pPr>
      <w:r>
        <w:rPr>
          <w:sz w:val="24"/>
        </w:rPr>
        <w:t>Гонка вооружений в современном мире — результат политической нестабильности</w:t>
      </w:r>
      <w:r>
        <w:rPr>
          <w:spacing w:val="40"/>
          <w:sz w:val="24"/>
        </w:rPr>
        <w:t xml:space="preserve"> </w:t>
      </w:r>
      <w:r>
        <w:rPr>
          <w:sz w:val="24"/>
        </w:rPr>
        <w:t>мировой системы государств. Рост военных расходов в странах мира</w:t>
      </w:r>
      <w:r>
        <w:rPr>
          <w:spacing w:val="-2"/>
          <w:sz w:val="24"/>
        </w:rPr>
        <w:t xml:space="preserve"> </w:t>
      </w:r>
      <w:r>
        <w:rPr>
          <w:sz w:val="24"/>
        </w:rPr>
        <w:t>как</w:t>
      </w:r>
      <w:r>
        <w:rPr>
          <w:spacing w:val="-2"/>
          <w:sz w:val="24"/>
        </w:rPr>
        <w:t xml:space="preserve"> </w:t>
      </w:r>
      <w:r>
        <w:rPr>
          <w:sz w:val="24"/>
        </w:rPr>
        <w:t xml:space="preserve">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 </w:t>
      </w:r>
      <w:r>
        <w:rPr>
          <w:i/>
          <w:sz w:val="24"/>
        </w:rPr>
        <w:t>География мест испытания ядерного оружия и связанные с ними экологические проблемы. Безъядерный статус стран и регионов мира.</w:t>
      </w:r>
    </w:p>
    <w:p w14:paraId="1ED74732" w14:textId="77777777" w:rsidR="001E3B10" w:rsidRDefault="001E3B10" w:rsidP="001E3B10">
      <w:pPr>
        <w:pStyle w:val="a3"/>
        <w:spacing w:before="3"/>
        <w:ind w:left="1686" w:firstLine="0"/>
      </w:pPr>
      <w:r>
        <w:t>Практическая</w:t>
      </w:r>
      <w:r>
        <w:rPr>
          <w:spacing w:val="-13"/>
        </w:rPr>
        <w:t xml:space="preserve"> </w:t>
      </w:r>
      <w:r>
        <w:rPr>
          <w:spacing w:val="-2"/>
        </w:rPr>
        <w:t>работа.</w:t>
      </w:r>
    </w:p>
    <w:p w14:paraId="43D3136B" w14:textId="77777777" w:rsidR="001E3B10" w:rsidRDefault="001E3B10" w:rsidP="001E3B10">
      <w:pPr>
        <w:pStyle w:val="a3"/>
        <w:spacing w:before="137" w:line="360" w:lineRule="auto"/>
        <w:ind w:right="348"/>
      </w:pPr>
      <w:r>
        <w:t xml:space="preserve">1. Составление таблицы «Страны „ядерного клуба“ на основе использования источников </w:t>
      </w:r>
      <w:r>
        <w:rPr>
          <w:spacing w:val="-2"/>
        </w:rPr>
        <w:t>информации.</w:t>
      </w:r>
    </w:p>
    <w:p w14:paraId="139CC9F0" w14:textId="77777777" w:rsidR="001E3B10" w:rsidRDefault="001E3B10" w:rsidP="00F0497F">
      <w:pPr>
        <w:pStyle w:val="a5"/>
        <w:numPr>
          <w:ilvl w:val="2"/>
          <w:numId w:val="117"/>
        </w:numPr>
        <w:tabs>
          <w:tab w:val="left" w:pos="2287"/>
        </w:tabs>
        <w:spacing w:before="2"/>
        <w:ind w:left="2287" w:hanging="601"/>
        <w:rPr>
          <w:sz w:val="24"/>
        </w:rPr>
      </w:pPr>
      <w:r>
        <w:rPr>
          <w:sz w:val="24"/>
        </w:rPr>
        <w:t>Тема</w:t>
      </w:r>
      <w:r>
        <w:rPr>
          <w:spacing w:val="-8"/>
          <w:sz w:val="24"/>
        </w:rPr>
        <w:t xml:space="preserve"> </w:t>
      </w:r>
      <w:r>
        <w:rPr>
          <w:sz w:val="24"/>
        </w:rPr>
        <w:t>4.</w:t>
      </w:r>
      <w:r>
        <w:rPr>
          <w:spacing w:val="-7"/>
          <w:sz w:val="24"/>
        </w:rPr>
        <w:t xml:space="preserve"> </w:t>
      </w:r>
      <w:r>
        <w:rPr>
          <w:sz w:val="24"/>
        </w:rPr>
        <w:t>Государственные</w:t>
      </w:r>
      <w:r>
        <w:rPr>
          <w:spacing w:val="-6"/>
          <w:sz w:val="24"/>
        </w:rPr>
        <w:t xml:space="preserve"> </w:t>
      </w:r>
      <w:r>
        <w:rPr>
          <w:spacing w:val="-2"/>
          <w:sz w:val="24"/>
        </w:rPr>
        <w:t>границы.</w:t>
      </w:r>
    </w:p>
    <w:p w14:paraId="00FBBC68" w14:textId="77777777" w:rsidR="001E3B10" w:rsidRDefault="001E3B10" w:rsidP="001E3B10">
      <w:pPr>
        <w:pStyle w:val="a3"/>
        <w:spacing w:before="139" w:line="360" w:lineRule="auto"/>
        <w:ind w:right="343"/>
        <w:rPr>
          <w:i/>
        </w:rPr>
      </w:pPr>
      <w:r>
        <w:t>Особенности конфигурации территории государств, обособленные части государственной территории</w:t>
      </w:r>
      <w:r>
        <w:rPr>
          <w:spacing w:val="-1"/>
        </w:rPr>
        <w:t xml:space="preserve"> </w:t>
      </w:r>
      <w:r>
        <w:t>(анклавы, эксклавы, полуанклавы, полуэксклавы). Многообразие современных</w:t>
      </w:r>
      <w:r>
        <w:rPr>
          <w:spacing w:val="-1"/>
        </w:rPr>
        <w:t xml:space="preserve"> </w:t>
      </w:r>
      <w:r>
        <w:t>границ. Классификация государственных границ. Правила установления</w:t>
      </w:r>
      <w:r>
        <w:rPr>
          <w:spacing w:val="-1"/>
        </w:rPr>
        <w:t xml:space="preserve"> </w:t>
      </w:r>
      <w:r>
        <w:t>государственных границ</w:t>
      </w:r>
      <w:r>
        <w:rPr>
          <w:spacing w:val="-1"/>
        </w:rPr>
        <w:t xml:space="preserve"> </w:t>
      </w:r>
      <w:r>
        <w:t xml:space="preserve">по суше, на море и во внутренних водах. Проблемы разграничения территории в полярных областях (Арктика, Антарктика). </w:t>
      </w:r>
      <w:r>
        <w:rPr>
          <w:i/>
        </w:rPr>
        <w:t>Лимология.</w:t>
      </w:r>
    </w:p>
    <w:p w14:paraId="54778871" w14:textId="77777777" w:rsidR="001E3B10" w:rsidRDefault="001E3B10" w:rsidP="001E3B10">
      <w:pPr>
        <w:spacing w:line="360" w:lineRule="auto"/>
        <w:ind w:left="972" w:right="348" w:firstLine="710"/>
        <w:jc w:val="both"/>
        <w:rPr>
          <w:i/>
          <w:sz w:val="24"/>
        </w:rPr>
      </w:pPr>
      <w:r>
        <w:rPr>
          <w:sz w:val="24"/>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r>
        <w:rPr>
          <w:i/>
          <w:sz w:val="24"/>
        </w:rPr>
        <w:t>Калининградская область как полуэксклавный регион России. Проблема разграничения территориальных вод и исключительной экономической зоны России в Северном Ледовитом и Тихом океанах, на Каспийском, Чёрном и Балтийском морях.</w:t>
      </w:r>
    </w:p>
    <w:p w14:paraId="08BA4CC5" w14:textId="77777777" w:rsidR="001E3B10" w:rsidRDefault="001E3B10" w:rsidP="001E3B10">
      <w:pPr>
        <w:pStyle w:val="a3"/>
        <w:spacing w:before="1"/>
        <w:ind w:left="1686" w:firstLine="0"/>
      </w:pPr>
      <w:r>
        <w:t>Практическая</w:t>
      </w:r>
      <w:r>
        <w:rPr>
          <w:spacing w:val="-13"/>
        </w:rPr>
        <w:t xml:space="preserve"> </w:t>
      </w:r>
      <w:r>
        <w:rPr>
          <w:spacing w:val="-2"/>
        </w:rPr>
        <w:t>работа.</w:t>
      </w:r>
    </w:p>
    <w:p w14:paraId="6E1FC7DA" w14:textId="77777777" w:rsidR="001E3B10" w:rsidRDefault="001E3B10" w:rsidP="001E3B10">
      <w:pPr>
        <w:sectPr w:rsidR="001E3B10" w:rsidSect="001E3B10">
          <w:pgSz w:w="11920" w:h="16850"/>
          <w:pgMar w:top="1020" w:right="220" w:bottom="1680" w:left="160" w:header="0" w:footer="1373" w:gutter="0"/>
          <w:cols w:space="720"/>
        </w:sectPr>
      </w:pPr>
    </w:p>
    <w:p w14:paraId="5442EF6E" w14:textId="77777777" w:rsidR="001E3B10" w:rsidRDefault="001E3B10" w:rsidP="001E3B10">
      <w:pPr>
        <w:pStyle w:val="a3"/>
        <w:spacing w:before="77" w:line="362" w:lineRule="auto"/>
        <w:ind w:right="348"/>
      </w:pPr>
      <w:r>
        <w:lastRenderedPageBreak/>
        <w:t xml:space="preserve">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w:t>
      </w:r>
      <w:r>
        <w:rPr>
          <w:spacing w:val="-2"/>
        </w:rPr>
        <w:t>информации.</w:t>
      </w:r>
    </w:p>
    <w:p w14:paraId="26E824E8" w14:textId="77777777" w:rsidR="001E3B10" w:rsidRDefault="001E3B10" w:rsidP="00F0497F">
      <w:pPr>
        <w:pStyle w:val="a5"/>
        <w:numPr>
          <w:ilvl w:val="2"/>
          <w:numId w:val="117"/>
        </w:numPr>
        <w:tabs>
          <w:tab w:val="left" w:pos="2287"/>
        </w:tabs>
        <w:spacing w:line="269" w:lineRule="exact"/>
        <w:ind w:left="2287" w:hanging="601"/>
        <w:rPr>
          <w:sz w:val="24"/>
        </w:rPr>
      </w:pPr>
      <w:r>
        <w:rPr>
          <w:sz w:val="24"/>
        </w:rPr>
        <w:t>Тема</w:t>
      </w:r>
      <w:r>
        <w:rPr>
          <w:spacing w:val="-14"/>
          <w:sz w:val="24"/>
        </w:rPr>
        <w:t xml:space="preserve"> </w:t>
      </w:r>
      <w:r>
        <w:rPr>
          <w:sz w:val="24"/>
        </w:rPr>
        <w:t>5.</w:t>
      </w:r>
      <w:r>
        <w:rPr>
          <w:spacing w:val="-8"/>
          <w:sz w:val="24"/>
        </w:rPr>
        <w:t xml:space="preserve"> </w:t>
      </w:r>
      <w:r>
        <w:rPr>
          <w:sz w:val="24"/>
        </w:rPr>
        <w:t>Территориальные</w:t>
      </w:r>
      <w:r>
        <w:rPr>
          <w:spacing w:val="-8"/>
          <w:sz w:val="24"/>
        </w:rPr>
        <w:t xml:space="preserve"> </w:t>
      </w:r>
      <w:r>
        <w:rPr>
          <w:sz w:val="24"/>
        </w:rPr>
        <w:t>конфликты</w:t>
      </w:r>
      <w:r>
        <w:rPr>
          <w:spacing w:val="-6"/>
          <w:sz w:val="24"/>
        </w:rPr>
        <w:t xml:space="preserve"> </w:t>
      </w:r>
      <w:r>
        <w:rPr>
          <w:sz w:val="24"/>
        </w:rPr>
        <w:t>в</w:t>
      </w:r>
      <w:r>
        <w:rPr>
          <w:spacing w:val="-6"/>
          <w:sz w:val="24"/>
        </w:rPr>
        <w:t xml:space="preserve"> </w:t>
      </w:r>
      <w:r>
        <w:rPr>
          <w:sz w:val="24"/>
        </w:rPr>
        <w:t>современном</w:t>
      </w:r>
      <w:r>
        <w:rPr>
          <w:spacing w:val="-8"/>
          <w:sz w:val="24"/>
        </w:rPr>
        <w:t xml:space="preserve"> </w:t>
      </w:r>
      <w:r>
        <w:rPr>
          <w:spacing w:val="-2"/>
          <w:sz w:val="24"/>
        </w:rPr>
        <w:t>мире.</w:t>
      </w:r>
    </w:p>
    <w:p w14:paraId="32DC98DF" w14:textId="77777777" w:rsidR="001E3B10" w:rsidRDefault="001E3B10" w:rsidP="001E3B10">
      <w:pPr>
        <w:spacing w:before="139" w:line="360" w:lineRule="auto"/>
        <w:ind w:left="972" w:right="339" w:firstLine="710"/>
        <w:jc w:val="both"/>
        <w:rPr>
          <w:i/>
          <w:sz w:val="24"/>
        </w:rPr>
      </w:pPr>
      <w:r>
        <w:rPr>
          <w:sz w:val="24"/>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w:t>
      </w:r>
      <w:r>
        <w:rPr>
          <w:i/>
          <w:sz w:val="24"/>
        </w:rPr>
        <w:t xml:space="preserve">Конфликтология. </w:t>
      </w:r>
      <w:r>
        <w:rPr>
          <w:sz w:val="24"/>
        </w:rPr>
        <w:t xml:space="preserve">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r>
        <w:rPr>
          <w:i/>
          <w:sz w:val="24"/>
        </w:rPr>
        <w:t>География непризнанных и частично признанных государств современного мира. Сепаратизм и сецессионизм.</w:t>
      </w:r>
    </w:p>
    <w:p w14:paraId="53E16C84" w14:textId="77777777" w:rsidR="001E3B10" w:rsidRDefault="001E3B10" w:rsidP="001E3B10">
      <w:pPr>
        <w:pStyle w:val="a3"/>
        <w:spacing w:before="4"/>
        <w:ind w:left="1686" w:firstLine="0"/>
      </w:pPr>
      <w:r>
        <w:t>Практическая</w:t>
      </w:r>
      <w:r>
        <w:rPr>
          <w:spacing w:val="-13"/>
        </w:rPr>
        <w:t xml:space="preserve"> </w:t>
      </w:r>
      <w:r>
        <w:rPr>
          <w:spacing w:val="-2"/>
        </w:rPr>
        <w:t>работа.</w:t>
      </w:r>
    </w:p>
    <w:p w14:paraId="0A0CE510" w14:textId="77777777" w:rsidR="001E3B10" w:rsidRDefault="001E3B10" w:rsidP="001E3B10">
      <w:pPr>
        <w:pStyle w:val="a3"/>
        <w:spacing w:before="136" w:line="360" w:lineRule="auto"/>
        <w:ind w:right="358"/>
      </w:pPr>
      <w:r>
        <w:t>1. Характеристика одного из современных конфликтов на политической карте мира (по выбору учителя) на основе использования источников информации.</w:t>
      </w:r>
    </w:p>
    <w:p w14:paraId="2BBC59E0" w14:textId="77777777" w:rsidR="001E3B10" w:rsidRDefault="001E3B10" w:rsidP="00F0497F">
      <w:pPr>
        <w:pStyle w:val="a5"/>
        <w:numPr>
          <w:ilvl w:val="2"/>
          <w:numId w:val="117"/>
        </w:numPr>
        <w:tabs>
          <w:tab w:val="left" w:pos="2287"/>
        </w:tabs>
        <w:spacing w:before="5"/>
        <w:ind w:left="2287" w:hanging="601"/>
        <w:rPr>
          <w:sz w:val="24"/>
        </w:rPr>
      </w:pPr>
      <w:r>
        <w:rPr>
          <w:sz w:val="24"/>
        </w:rPr>
        <w:t>Тема</w:t>
      </w:r>
      <w:r>
        <w:rPr>
          <w:spacing w:val="-12"/>
          <w:sz w:val="24"/>
        </w:rPr>
        <w:t xml:space="preserve"> </w:t>
      </w:r>
      <w:r>
        <w:rPr>
          <w:sz w:val="24"/>
        </w:rPr>
        <w:t>6.</w:t>
      </w:r>
      <w:r>
        <w:rPr>
          <w:spacing w:val="-8"/>
          <w:sz w:val="24"/>
        </w:rPr>
        <w:t xml:space="preserve"> </w:t>
      </w:r>
      <w:r>
        <w:rPr>
          <w:sz w:val="24"/>
        </w:rPr>
        <w:t>Глобальная</w:t>
      </w:r>
      <w:r>
        <w:rPr>
          <w:spacing w:val="-10"/>
          <w:sz w:val="24"/>
        </w:rPr>
        <w:t xml:space="preserve"> </w:t>
      </w:r>
      <w:r>
        <w:rPr>
          <w:sz w:val="24"/>
        </w:rPr>
        <w:t>проблема</w:t>
      </w:r>
      <w:r>
        <w:rPr>
          <w:spacing w:val="-9"/>
          <w:sz w:val="24"/>
        </w:rPr>
        <w:t xml:space="preserve"> </w:t>
      </w:r>
      <w:r>
        <w:rPr>
          <w:sz w:val="24"/>
        </w:rPr>
        <w:t>международного</w:t>
      </w:r>
      <w:r>
        <w:rPr>
          <w:spacing w:val="-4"/>
          <w:sz w:val="24"/>
        </w:rPr>
        <w:t xml:space="preserve"> </w:t>
      </w:r>
      <w:r>
        <w:rPr>
          <w:spacing w:val="-2"/>
          <w:sz w:val="24"/>
        </w:rPr>
        <w:t>терроризма.</w:t>
      </w:r>
    </w:p>
    <w:p w14:paraId="73D0AFA7" w14:textId="77777777" w:rsidR="001E3B10" w:rsidRDefault="001E3B10" w:rsidP="001E3B10">
      <w:pPr>
        <w:spacing w:before="137" w:line="360" w:lineRule="auto"/>
        <w:ind w:left="972" w:right="343" w:firstLine="710"/>
        <w:jc w:val="both"/>
        <w:rPr>
          <w:sz w:val="24"/>
        </w:rPr>
      </w:pPr>
      <w:r>
        <w:rPr>
          <w:sz w:val="24"/>
        </w:rPr>
        <w:t xml:space="preserve">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w:t>
      </w:r>
      <w:r>
        <w:rPr>
          <w:i/>
          <w:sz w:val="24"/>
        </w:rPr>
        <w:t xml:space="preserve">Опыт России в борьбе с исламским терроризмом в Сирии. Риски террористической угрозы в различных типах стран мира. </w:t>
      </w:r>
      <w:r>
        <w:rPr>
          <w:sz w:val="24"/>
        </w:rPr>
        <w:t>Сотрудничество стран мира в борьбе с международным терроризмом и экстремизмом.</w:t>
      </w:r>
    </w:p>
    <w:p w14:paraId="27EF8C3C" w14:textId="77777777" w:rsidR="001E3B10" w:rsidRDefault="001E3B10" w:rsidP="001E3B10">
      <w:pPr>
        <w:pStyle w:val="a3"/>
        <w:spacing w:before="1"/>
        <w:ind w:left="1686" w:firstLine="0"/>
      </w:pPr>
      <w:r>
        <w:t>Практическая</w:t>
      </w:r>
      <w:r>
        <w:rPr>
          <w:spacing w:val="-13"/>
        </w:rPr>
        <w:t xml:space="preserve"> </w:t>
      </w:r>
      <w:r>
        <w:rPr>
          <w:spacing w:val="-2"/>
        </w:rPr>
        <w:t>работа.</w:t>
      </w:r>
    </w:p>
    <w:p w14:paraId="2BE3A94C" w14:textId="77777777" w:rsidR="001E3B10" w:rsidRDefault="001E3B10" w:rsidP="001E3B10">
      <w:pPr>
        <w:pStyle w:val="a3"/>
        <w:spacing w:before="134" w:line="362" w:lineRule="auto"/>
        <w:ind w:right="352"/>
      </w:pPr>
      <w:r>
        <w:t>1.</w:t>
      </w:r>
      <w:r>
        <w:rPr>
          <w:spacing w:val="-2"/>
        </w:rPr>
        <w:t xml:space="preserve"> </w:t>
      </w:r>
      <w:r>
        <w:t>Анализ</w:t>
      </w:r>
      <w:r>
        <w:rPr>
          <w:spacing w:val="-1"/>
        </w:rPr>
        <w:t xml:space="preserve"> </w:t>
      </w:r>
      <w:r>
        <w:t>факторов</w:t>
      </w:r>
      <w:r>
        <w:rPr>
          <w:spacing w:val="-6"/>
        </w:rPr>
        <w:t xml:space="preserve"> </w:t>
      </w:r>
      <w:r>
        <w:t>формирования</w:t>
      </w:r>
      <w:r>
        <w:rPr>
          <w:spacing w:val="-4"/>
        </w:rPr>
        <w:t xml:space="preserve"> </w:t>
      </w:r>
      <w:r>
        <w:t>террористической угрозы</w:t>
      </w:r>
      <w:r>
        <w:rPr>
          <w:spacing w:val="-6"/>
        </w:rPr>
        <w:t xml:space="preserve"> </w:t>
      </w:r>
      <w:r>
        <w:t>в</w:t>
      </w:r>
      <w:r>
        <w:rPr>
          <w:spacing w:val="-2"/>
        </w:rPr>
        <w:t xml:space="preserve"> </w:t>
      </w:r>
      <w:r>
        <w:t>странах</w:t>
      </w:r>
      <w:r>
        <w:rPr>
          <w:spacing w:val="-6"/>
        </w:rPr>
        <w:t xml:space="preserve"> </w:t>
      </w:r>
      <w:r>
        <w:t>различных</w:t>
      </w:r>
      <w:r>
        <w:rPr>
          <w:spacing w:val="-8"/>
        </w:rPr>
        <w:t xml:space="preserve"> </w:t>
      </w:r>
      <w:r>
        <w:t>типов</w:t>
      </w:r>
      <w:r>
        <w:rPr>
          <w:spacing w:val="-2"/>
        </w:rPr>
        <w:t xml:space="preserve"> </w:t>
      </w:r>
      <w:r>
        <w:t>(по выбору учителя) на основе источников информации.</w:t>
      </w:r>
    </w:p>
    <w:p w14:paraId="57E297BC" w14:textId="77777777" w:rsidR="001E3B10" w:rsidRDefault="001E3B10" w:rsidP="00F0497F">
      <w:pPr>
        <w:pStyle w:val="a5"/>
        <w:numPr>
          <w:ilvl w:val="2"/>
          <w:numId w:val="117"/>
        </w:numPr>
        <w:tabs>
          <w:tab w:val="left" w:pos="2287"/>
        </w:tabs>
        <w:spacing w:line="275" w:lineRule="exact"/>
        <w:ind w:left="2287" w:hanging="601"/>
        <w:rPr>
          <w:sz w:val="24"/>
        </w:rPr>
      </w:pPr>
      <w:r>
        <w:rPr>
          <w:sz w:val="24"/>
        </w:rPr>
        <w:t>Тема</w:t>
      </w:r>
      <w:r>
        <w:rPr>
          <w:spacing w:val="-10"/>
          <w:sz w:val="24"/>
        </w:rPr>
        <w:t xml:space="preserve"> </w:t>
      </w:r>
      <w:r>
        <w:rPr>
          <w:sz w:val="24"/>
        </w:rPr>
        <w:t>7.</w:t>
      </w:r>
      <w:r>
        <w:rPr>
          <w:spacing w:val="-4"/>
          <w:sz w:val="24"/>
        </w:rPr>
        <w:t xml:space="preserve"> </w:t>
      </w:r>
      <w:r>
        <w:rPr>
          <w:sz w:val="24"/>
        </w:rPr>
        <w:t>Россия</w:t>
      </w:r>
      <w:r>
        <w:rPr>
          <w:spacing w:val="-5"/>
          <w:sz w:val="24"/>
        </w:rPr>
        <w:t xml:space="preserve"> </w:t>
      </w:r>
      <w:r>
        <w:rPr>
          <w:sz w:val="24"/>
        </w:rPr>
        <w:t>в</w:t>
      </w:r>
      <w:r>
        <w:rPr>
          <w:spacing w:val="-5"/>
          <w:sz w:val="24"/>
        </w:rPr>
        <w:t xml:space="preserve"> </w:t>
      </w:r>
      <w:r>
        <w:rPr>
          <w:sz w:val="24"/>
        </w:rPr>
        <w:t>мировой</w:t>
      </w:r>
      <w:r>
        <w:rPr>
          <w:spacing w:val="-1"/>
          <w:sz w:val="24"/>
        </w:rPr>
        <w:t xml:space="preserve"> </w:t>
      </w:r>
      <w:r>
        <w:rPr>
          <w:sz w:val="24"/>
        </w:rPr>
        <w:t>системе</w:t>
      </w:r>
      <w:r>
        <w:rPr>
          <w:spacing w:val="-8"/>
          <w:sz w:val="24"/>
        </w:rPr>
        <w:t xml:space="preserve"> </w:t>
      </w:r>
      <w:r>
        <w:rPr>
          <w:sz w:val="24"/>
        </w:rPr>
        <w:t>международных</w:t>
      </w:r>
      <w:r>
        <w:rPr>
          <w:spacing w:val="-8"/>
          <w:sz w:val="24"/>
        </w:rPr>
        <w:t xml:space="preserve"> </w:t>
      </w:r>
      <w:r>
        <w:rPr>
          <w:spacing w:val="-2"/>
          <w:sz w:val="24"/>
        </w:rPr>
        <w:t>отношений.</w:t>
      </w:r>
    </w:p>
    <w:p w14:paraId="2AE3D9F2" w14:textId="77777777" w:rsidR="001E3B10" w:rsidRDefault="001E3B10" w:rsidP="001E3B10">
      <w:pPr>
        <w:pStyle w:val="a3"/>
        <w:spacing w:before="135" w:line="360" w:lineRule="auto"/>
        <w:ind w:right="334"/>
      </w:pPr>
      <w:r>
        <w:t>Геополитическое положение современной России, его изменения на различных исторических этапах.</w:t>
      </w:r>
      <w:r>
        <w:rPr>
          <w:spacing w:val="-1"/>
        </w:rPr>
        <w:t xml:space="preserve"> </w:t>
      </w:r>
      <w:r>
        <w:t>Роль</w:t>
      </w:r>
      <w:r>
        <w:rPr>
          <w:spacing w:val="-1"/>
        </w:rPr>
        <w:t xml:space="preserve"> </w:t>
      </w:r>
      <w:r>
        <w:t>и место России в</w:t>
      </w:r>
      <w:r>
        <w:rPr>
          <w:spacing w:val="-3"/>
        </w:rPr>
        <w:t xml:space="preserve"> </w:t>
      </w:r>
      <w:r>
        <w:t>системе</w:t>
      </w:r>
      <w:r>
        <w:rPr>
          <w:spacing w:val="-2"/>
        </w:rPr>
        <w:t xml:space="preserve"> </w:t>
      </w:r>
      <w:r>
        <w:t>международных</w:t>
      </w:r>
      <w:r>
        <w:rPr>
          <w:spacing w:val="-2"/>
        </w:rPr>
        <w:t xml:space="preserve"> </w:t>
      </w:r>
      <w:r>
        <w:t>политических отношений и</w:t>
      </w:r>
      <w:r>
        <w:rPr>
          <w:spacing w:val="-1"/>
        </w:rPr>
        <w:t xml:space="preserve"> </w:t>
      </w:r>
      <w:r>
        <w:t>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14:paraId="022CD9CE" w14:textId="77777777" w:rsidR="001E3B10" w:rsidRDefault="001E3B10" w:rsidP="001E3B10">
      <w:pPr>
        <w:spacing w:line="360" w:lineRule="auto"/>
        <w:ind w:left="972" w:right="346" w:firstLine="710"/>
        <w:jc w:val="both"/>
        <w:rPr>
          <w:i/>
          <w:sz w:val="24"/>
        </w:rPr>
      </w:pPr>
      <w:r>
        <w:rPr>
          <w:i/>
          <w:sz w:val="24"/>
        </w:rPr>
        <w:t xml:space="preserve">Современный этап взаимоотношений России со странами ЕС и НАТО. Россия в системе межгосударственных отношений стран Шанхайской организации сотрудничества (ШОС) и </w:t>
      </w:r>
      <w:r>
        <w:rPr>
          <w:i/>
          <w:spacing w:val="-2"/>
          <w:sz w:val="24"/>
        </w:rPr>
        <w:t>БРИКС.</w:t>
      </w:r>
    </w:p>
    <w:p w14:paraId="0DAC72DB" w14:textId="77777777" w:rsidR="001E3B10" w:rsidRDefault="001E3B10" w:rsidP="001E3B10">
      <w:pPr>
        <w:pStyle w:val="a3"/>
        <w:spacing w:before="2"/>
        <w:ind w:left="1686" w:firstLine="0"/>
      </w:pPr>
      <w:r>
        <w:t>Практическая</w:t>
      </w:r>
      <w:r>
        <w:rPr>
          <w:spacing w:val="-13"/>
        </w:rPr>
        <w:t xml:space="preserve"> </w:t>
      </w:r>
      <w:r>
        <w:rPr>
          <w:spacing w:val="-2"/>
        </w:rPr>
        <w:t>работа.</w:t>
      </w:r>
    </w:p>
    <w:p w14:paraId="2BBEE5D2" w14:textId="77777777" w:rsidR="001E3B10" w:rsidRDefault="001E3B10" w:rsidP="001E3B10">
      <w:pPr>
        <w:pStyle w:val="a3"/>
        <w:spacing w:before="109" w:line="360" w:lineRule="auto"/>
        <w:ind w:right="340"/>
      </w:pPr>
      <w:r>
        <w:t>1. Составление схемы «Роль России в системе международных отношений» на основе использования источников информации.</w:t>
      </w:r>
    </w:p>
    <w:p w14:paraId="558384DA"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318C77B0" w14:textId="77777777" w:rsidR="001E3B10" w:rsidRDefault="001E3B10" w:rsidP="00F0497F">
      <w:pPr>
        <w:pStyle w:val="a5"/>
        <w:numPr>
          <w:ilvl w:val="1"/>
          <w:numId w:val="117"/>
        </w:numPr>
        <w:tabs>
          <w:tab w:val="left" w:pos="2108"/>
        </w:tabs>
        <w:spacing w:before="77"/>
        <w:ind w:left="2108" w:hanging="422"/>
        <w:jc w:val="both"/>
        <w:rPr>
          <w:sz w:val="24"/>
        </w:rPr>
      </w:pPr>
      <w:r>
        <w:rPr>
          <w:sz w:val="24"/>
        </w:rPr>
        <w:lastRenderedPageBreak/>
        <w:t>Раздел</w:t>
      </w:r>
      <w:r>
        <w:rPr>
          <w:spacing w:val="-6"/>
          <w:sz w:val="24"/>
        </w:rPr>
        <w:t xml:space="preserve"> </w:t>
      </w:r>
      <w:r>
        <w:rPr>
          <w:sz w:val="24"/>
        </w:rPr>
        <w:t>4.</w:t>
      </w:r>
      <w:r>
        <w:rPr>
          <w:spacing w:val="-7"/>
          <w:sz w:val="24"/>
        </w:rPr>
        <w:t xml:space="preserve"> </w:t>
      </w:r>
      <w:r>
        <w:rPr>
          <w:sz w:val="24"/>
        </w:rPr>
        <w:t>Географическая</w:t>
      </w:r>
      <w:r>
        <w:rPr>
          <w:spacing w:val="-2"/>
          <w:sz w:val="24"/>
        </w:rPr>
        <w:t xml:space="preserve"> </w:t>
      </w:r>
      <w:r>
        <w:rPr>
          <w:sz w:val="24"/>
        </w:rPr>
        <w:t>среда</w:t>
      </w:r>
      <w:r>
        <w:rPr>
          <w:spacing w:val="-6"/>
          <w:sz w:val="24"/>
        </w:rPr>
        <w:t xml:space="preserve"> </w:t>
      </w:r>
      <w:r>
        <w:rPr>
          <w:sz w:val="24"/>
        </w:rPr>
        <w:t>как</w:t>
      </w:r>
      <w:r>
        <w:rPr>
          <w:spacing w:val="-2"/>
          <w:sz w:val="24"/>
        </w:rPr>
        <w:t xml:space="preserve"> </w:t>
      </w:r>
      <w:r>
        <w:rPr>
          <w:sz w:val="24"/>
        </w:rPr>
        <w:t>сфера</w:t>
      </w:r>
      <w:r>
        <w:rPr>
          <w:spacing w:val="-4"/>
          <w:sz w:val="24"/>
        </w:rPr>
        <w:t xml:space="preserve"> </w:t>
      </w:r>
      <w:r>
        <w:rPr>
          <w:sz w:val="24"/>
        </w:rPr>
        <w:t>взаимодействия</w:t>
      </w:r>
      <w:r>
        <w:rPr>
          <w:spacing w:val="-8"/>
          <w:sz w:val="24"/>
        </w:rPr>
        <w:t xml:space="preserve"> </w:t>
      </w:r>
      <w:r>
        <w:rPr>
          <w:sz w:val="24"/>
        </w:rPr>
        <w:t>общества</w:t>
      </w:r>
      <w:r>
        <w:rPr>
          <w:spacing w:val="-3"/>
          <w:sz w:val="24"/>
        </w:rPr>
        <w:t xml:space="preserve"> </w:t>
      </w:r>
      <w:r>
        <w:rPr>
          <w:sz w:val="24"/>
        </w:rPr>
        <w:t>и</w:t>
      </w:r>
      <w:r>
        <w:rPr>
          <w:spacing w:val="2"/>
          <w:sz w:val="24"/>
        </w:rPr>
        <w:t xml:space="preserve"> </w:t>
      </w:r>
      <w:r>
        <w:rPr>
          <w:spacing w:val="-2"/>
          <w:sz w:val="24"/>
        </w:rPr>
        <w:t>природы.</w:t>
      </w:r>
    </w:p>
    <w:p w14:paraId="74D86244" w14:textId="77777777" w:rsidR="001E3B10" w:rsidRDefault="001E3B10" w:rsidP="00F0497F">
      <w:pPr>
        <w:pStyle w:val="a5"/>
        <w:numPr>
          <w:ilvl w:val="2"/>
          <w:numId w:val="117"/>
        </w:numPr>
        <w:tabs>
          <w:tab w:val="left" w:pos="2287"/>
        </w:tabs>
        <w:spacing w:before="139"/>
        <w:ind w:left="2287" w:hanging="601"/>
        <w:rPr>
          <w:sz w:val="24"/>
        </w:rPr>
      </w:pPr>
      <w:r>
        <w:rPr>
          <w:sz w:val="24"/>
        </w:rPr>
        <w:t>Тема</w:t>
      </w:r>
      <w:r>
        <w:rPr>
          <w:spacing w:val="-10"/>
          <w:sz w:val="24"/>
        </w:rPr>
        <w:t xml:space="preserve"> </w:t>
      </w:r>
      <w:r>
        <w:rPr>
          <w:sz w:val="24"/>
        </w:rPr>
        <w:t>1.</w:t>
      </w:r>
      <w:r>
        <w:rPr>
          <w:spacing w:val="-5"/>
          <w:sz w:val="24"/>
        </w:rPr>
        <w:t xml:space="preserve"> </w:t>
      </w:r>
      <w:r>
        <w:rPr>
          <w:sz w:val="24"/>
        </w:rPr>
        <w:t>Роль</w:t>
      </w:r>
      <w:r>
        <w:rPr>
          <w:spacing w:val="-5"/>
          <w:sz w:val="24"/>
        </w:rPr>
        <w:t xml:space="preserve"> </w:t>
      </w:r>
      <w:r>
        <w:rPr>
          <w:sz w:val="24"/>
        </w:rPr>
        <w:t>географической среды</w:t>
      </w:r>
      <w:r>
        <w:rPr>
          <w:spacing w:val="-5"/>
          <w:sz w:val="24"/>
        </w:rPr>
        <w:t xml:space="preserve"> </w:t>
      </w:r>
      <w:r>
        <w:rPr>
          <w:sz w:val="24"/>
        </w:rPr>
        <w:t>в</w:t>
      </w:r>
      <w:r>
        <w:rPr>
          <w:spacing w:val="-8"/>
          <w:sz w:val="24"/>
        </w:rPr>
        <w:t xml:space="preserve"> </w:t>
      </w:r>
      <w:r>
        <w:rPr>
          <w:sz w:val="24"/>
        </w:rPr>
        <w:t>жизни</w:t>
      </w:r>
      <w:r>
        <w:rPr>
          <w:spacing w:val="-4"/>
          <w:sz w:val="24"/>
        </w:rPr>
        <w:t xml:space="preserve"> </w:t>
      </w:r>
      <w:r>
        <w:rPr>
          <w:spacing w:val="-2"/>
          <w:sz w:val="24"/>
        </w:rPr>
        <w:t>общества.</w:t>
      </w:r>
    </w:p>
    <w:p w14:paraId="2C3EC7E9" w14:textId="77777777" w:rsidR="001E3B10" w:rsidRDefault="001E3B10" w:rsidP="001E3B10">
      <w:pPr>
        <w:spacing w:before="142" w:line="360" w:lineRule="auto"/>
        <w:ind w:left="972" w:right="331" w:firstLine="710"/>
        <w:jc w:val="both"/>
        <w:rPr>
          <w:i/>
          <w:sz w:val="24"/>
        </w:rPr>
      </w:pPr>
      <w:r>
        <w:rPr>
          <w:sz w:val="24"/>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r>
        <w:rPr>
          <w:i/>
          <w:sz w:val="24"/>
        </w:rPr>
        <w:t>Эволюция взглядов на роль географической среды в жизни общества. Теории природного детерминизма и нигилизма (Ш. Л. Монтескьё,</w:t>
      </w:r>
      <w:r>
        <w:rPr>
          <w:i/>
          <w:spacing w:val="40"/>
          <w:sz w:val="24"/>
        </w:rPr>
        <w:t xml:space="preserve"> </w:t>
      </w:r>
      <w:r>
        <w:rPr>
          <w:i/>
          <w:sz w:val="24"/>
        </w:rPr>
        <w:t>К.</w:t>
      </w:r>
      <w:r>
        <w:rPr>
          <w:i/>
          <w:spacing w:val="40"/>
          <w:sz w:val="24"/>
        </w:rPr>
        <w:t xml:space="preserve"> </w:t>
      </w:r>
      <w:r>
        <w:rPr>
          <w:i/>
          <w:sz w:val="24"/>
        </w:rPr>
        <w:t>Риттер,</w:t>
      </w:r>
      <w:r>
        <w:rPr>
          <w:i/>
          <w:spacing w:val="40"/>
          <w:sz w:val="24"/>
        </w:rPr>
        <w:t xml:space="preserve"> </w:t>
      </w:r>
      <w:r>
        <w:rPr>
          <w:i/>
          <w:sz w:val="24"/>
        </w:rPr>
        <w:t>Ф.</w:t>
      </w:r>
      <w:r>
        <w:rPr>
          <w:i/>
          <w:spacing w:val="40"/>
          <w:sz w:val="24"/>
        </w:rPr>
        <w:t xml:space="preserve"> </w:t>
      </w:r>
      <w:r>
        <w:rPr>
          <w:i/>
          <w:sz w:val="24"/>
        </w:rPr>
        <w:t>Ратцель,</w:t>
      </w:r>
      <w:r>
        <w:rPr>
          <w:i/>
          <w:spacing w:val="40"/>
          <w:sz w:val="24"/>
        </w:rPr>
        <w:t xml:space="preserve"> </w:t>
      </w:r>
      <w:r>
        <w:rPr>
          <w:i/>
          <w:sz w:val="24"/>
        </w:rPr>
        <w:t>Э.</w:t>
      </w:r>
      <w:r>
        <w:rPr>
          <w:i/>
          <w:spacing w:val="40"/>
          <w:sz w:val="24"/>
        </w:rPr>
        <w:t xml:space="preserve"> </w:t>
      </w:r>
      <w:r>
        <w:rPr>
          <w:i/>
          <w:sz w:val="24"/>
        </w:rPr>
        <w:t>Реклю,</w:t>
      </w:r>
      <w:r>
        <w:rPr>
          <w:i/>
          <w:spacing w:val="40"/>
          <w:sz w:val="24"/>
        </w:rPr>
        <w:t xml:space="preserve"> </w:t>
      </w:r>
      <w:r>
        <w:rPr>
          <w:i/>
          <w:sz w:val="24"/>
        </w:rPr>
        <w:t>К. М.</w:t>
      </w:r>
      <w:r>
        <w:rPr>
          <w:i/>
          <w:spacing w:val="40"/>
          <w:sz w:val="24"/>
        </w:rPr>
        <w:t xml:space="preserve"> </w:t>
      </w:r>
      <w:r>
        <w:rPr>
          <w:i/>
          <w:sz w:val="24"/>
        </w:rPr>
        <w:t>Бэр,</w:t>
      </w:r>
      <w:r>
        <w:rPr>
          <w:i/>
          <w:spacing w:val="40"/>
          <w:sz w:val="24"/>
        </w:rPr>
        <w:t xml:space="preserve"> </w:t>
      </w:r>
      <w:r>
        <w:rPr>
          <w:i/>
          <w:sz w:val="24"/>
        </w:rPr>
        <w:t>Л. И. Мечников,</w:t>
      </w:r>
      <w:r>
        <w:rPr>
          <w:i/>
          <w:spacing w:val="40"/>
          <w:sz w:val="24"/>
        </w:rPr>
        <w:t xml:space="preserve"> </w:t>
      </w:r>
      <w:r>
        <w:rPr>
          <w:i/>
          <w:sz w:val="24"/>
        </w:rPr>
        <w:t>В. И. Вернадский, Л. Н. Гумилёв, С. В. Калесник). Теории поссибилизма (В. де ла Блаш, Ж. Брюн), пробабилизма и инвайронментализма.</w:t>
      </w:r>
    </w:p>
    <w:p w14:paraId="7F87FD33" w14:textId="77777777" w:rsidR="001E3B10" w:rsidRDefault="001E3B10" w:rsidP="001E3B10">
      <w:pPr>
        <w:pStyle w:val="a3"/>
        <w:spacing w:before="1" w:line="360" w:lineRule="auto"/>
        <w:ind w:right="342"/>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14:paraId="1F097947" w14:textId="77777777" w:rsidR="001E3B10" w:rsidRDefault="001E3B10" w:rsidP="001E3B10">
      <w:pPr>
        <w:pStyle w:val="a3"/>
        <w:spacing w:before="2"/>
        <w:ind w:left="1686" w:firstLine="0"/>
      </w:pPr>
      <w:r>
        <w:t>Практическая</w:t>
      </w:r>
      <w:r>
        <w:rPr>
          <w:spacing w:val="-13"/>
        </w:rPr>
        <w:t xml:space="preserve"> </w:t>
      </w:r>
      <w:r>
        <w:rPr>
          <w:spacing w:val="-2"/>
        </w:rPr>
        <w:t>работа.</w:t>
      </w:r>
    </w:p>
    <w:p w14:paraId="497E5410" w14:textId="77777777" w:rsidR="001E3B10" w:rsidRDefault="001E3B10" w:rsidP="001E3B10">
      <w:pPr>
        <w:pStyle w:val="a3"/>
        <w:spacing w:before="139" w:line="360" w:lineRule="auto"/>
        <w:ind w:right="345"/>
      </w:pPr>
      <w: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14:paraId="0E6BB74B" w14:textId="77777777" w:rsidR="001E3B10" w:rsidRDefault="001E3B10" w:rsidP="00F0497F">
      <w:pPr>
        <w:pStyle w:val="a5"/>
        <w:numPr>
          <w:ilvl w:val="2"/>
          <w:numId w:val="117"/>
        </w:numPr>
        <w:tabs>
          <w:tab w:val="left" w:pos="2287"/>
        </w:tabs>
        <w:spacing w:before="2"/>
        <w:ind w:left="2287" w:hanging="601"/>
        <w:rPr>
          <w:sz w:val="24"/>
        </w:rPr>
      </w:pPr>
      <w:r>
        <w:rPr>
          <w:sz w:val="24"/>
        </w:rPr>
        <w:t>Тема</w:t>
      </w:r>
      <w:r>
        <w:rPr>
          <w:spacing w:val="-9"/>
          <w:sz w:val="24"/>
        </w:rPr>
        <w:t xml:space="preserve"> </w:t>
      </w:r>
      <w:r>
        <w:rPr>
          <w:sz w:val="24"/>
        </w:rPr>
        <w:t>2.</w:t>
      </w:r>
      <w:r>
        <w:rPr>
          <w:spacing w:val="-5"/>
          <w:sz w:val="24"/>
        </w:rPr>
        <w:t xml:space="preserve"> </w:t>
      </w:r>
      <w:r>
        <w:rPr>
          <w:sz w:val="24"/>
        </w:rPr>
        <w:t>Природные</w:t>
      </w:r>
      <w:r>
        <w:rPr>
          <w:spacing w:val="-8"/>
          <w:sz w:val="24"/>
        </w:rPr>
        <w:t xml:space="preserve"> </w:t>
      </w:r>
      <w:r>
        <w:rPr>
          <w:sz w:val="24"/>
        </w:rPr>
        <w:t>условия</w:t>
      </w:r>
      <w:r>
        <w:rPr>
          <w:spacing w:val="-9"/>
          <w:sz w:val="24"/>
        </w:rPr>
        <w:t xml:space="preserve"> </w:t>
      </w:r>
      <w:r>
        <w:rPr>
          <w:sz w:val="24"/>
        </w:rPr>
        <w:t>и</w:t>
      </w:r>
      <w:r>
        <w:rPr>
          <w:spacing w:val="-2"/>
          <w:sz w:val="24"/>
        </w:rPr>
        <w:t xml:space="preserve"> </w:t>
      </w:r>
      <w:r>
        <w:rPr>
          <w:sz w:val="24"/>
        </w:rPr>
        <w:t xml:space="preserve">ресурсы. </w:t>
      </w:r>
      <w:r>
        <w:rPr>
          <w:spacing w:val="-2"/>
          <w:sz w:val="24"/>
        </w:rPr>
        <w:t>Природопользование.</w:t>
      </w:r>
    </w:p>
    <w:p w14:paraId="556364AD" w14:textId="77777777" w:rsidR="001E3B10" w:rsidRDefault="001E3B10" w:rsidP="001E3B10">
      <w:pPr>
        <w:spacing w:before="132" w:line="360" w:lineRule="auto"/>
        <w:ind w:left="972" w:right="331" w:firstLine="710"/>
        <w:jc w:val="both"/>
        <w:rPr>
          <w:sz w:val="24"/>
        </w:rPr>
      </w:pPr>
      <w:r>
        <w:rPr>
          <w:sz w:val="24"/>
        </w:rPr>
        <w:t>Понятие о природных ресурсах. Классификация природных ресурсов. Изменение значения отдельных видов природных</w:t>
      </w:r>
      <w:r>
        <w:rPr>
          <w:spacing w:val="-1"/>
          <w:sz w:val="24"/>
        </w:rPr>
        <w:t xml:space="preserve"> </w:t>
      </w:r>
      <w:r>
        <w:rPr>
          <w:sz w:val="24"/>
        </w:rPr>
        <w:t>ресурсов на различных</w:t>
      </w:r>
      <w:r>
        <w:rPr>
          <w:spacing w:val="-2"/>
          <w:sz w:val="24"/>
        </w:rPr>
        <w:t xml:space="preserve"> </w:t>
      </w:r>
      <w:r>
        <w:rPr>
          <w:sz w:val="24"/>
        </w:rPr>
        <w:t>исторических</w:t>
      </w:r>
      <w:r>
        <w:rPr>
          <w:spacing w:val="-1"/>
          <w:sz w:val="24"/>
        </w:rPr>
        <w:t xml:space="preserve"> </w:t>
      </w:r>
      <w:r>
        <w:rPr>
          <w:sz w:val="24"/>
        </w:rPr>
        <w:t xml:space="preserve">этапах. Ресурсообеспеченность. </w:t>
      </w:r>
      <w:r>
        <w:rPr>
          <w:i/>
          <w:sz w:val="24"/>
        </w:rPr>
        <w:t xml:space="preserve">Методы оценки природных ресурсов. Концепция природно-ресурсного потенциала (А. А. Минц, Ю. Д. Дмитревский). Концепция ресурсных циклов (И. В. Комар). Ресурсоведение. </w:t>
      </w:r>
      <w:r>
        <w:rPr>
          <w:sz w:val="24"/>
        </w:rPr>
        <w:t>Природно- ресурсный потенциал России и его составные части. Проблемы рационального использования природных ресурсов России.</w:t>
      </w:r>
    </w:p>
    <w:p w14:paraId="611A3609" w14:textId="77777777" w:rsidR="001E3B10" w:rsidRDefault="001E3B10" w:rsidP="001E3B10">
      <w:pPr>
        <w:pStyle w:val="a3"/>
        <w:spacing w:before="3" w:line="360" w:lineRule="auto"/>
        <w:ind w:right="344"/>
      </w:pPr>
      <w:r>
        <w:t>Природопользование. Рациональное и нерациональное использование</w:t>
      </w:r>
      <w:r>
        <w:rPr>
          <w:spacing w:val="-1"/>
        </w:rPr>
        <w:t xml:space="preserve"> </w:t>
      </w:r>
      <w:r>
        <w:t>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14:paraId="4597D468" w14:textId="77777777" w:rsidR="001E3B10" w:rsidRDefault="001E3B10" w:rsidP="001E3B10">
      <w:pPr>
        <w:pStyle w:val="a3"/>
        <w:spacing w:line="276" w:lineRule="exact"/>
        <w:ind w:left="1686" w:firstLine="0"/>
        <w:rPr>
          <w:b/>
        </w:rPr>
      </w:pPr>
      <w:r>
        <w:t>Практические</w:t>
      </w:r>
      <w:r>
        <w:rPr>
          <w:spacing w:val="-13"/>
        </w:rPr>
        <w:t xml:space="preserve"> </w:t>
      </w:r>
      <w:r>
        <w:rPr>
          <w:spacing w:val="-2"/>
        </w:rPr>
        <w:t>работы</w:t>
      </w:r>
      <w:r>
        <w:rPr>
          <w:b/>
          <w:spacing w:val="-2"/>
        </w:rPr>
        <w:t>.</w:t>
      </w:r>
    </w:p>
    <w:p w14:paraId="6CBC6B27" w14:textId="77777777" w:rsidR="001E3B10" w:rsidRDefault="001E3B10" w:rsidP="00F0497F">
      <w:pPr>
        <w:pStyle w:val="a5"/>
        <w:numPr>
          <w:ilvl w:val="0"/>
          <w:numId w:val="110"/>
        </w:numPr>
        <w:tabs>
          <w:tab w:val="left" w:pos="1926"/>
        </w:tabs>
        <w:spacing w:before="140" w:line="360" w:lineRule="auto"/>
        <w:ind w:right="350" w:firstLine="710"/>
        <w:rPr>
          <w:sz w:val="24"/>
        </w:rPr>
      </w:pPr>
      <w:r>
        <w:rPr>
          <w:sz w:val="24"/>
        </w:rPr>
        <w:t>Определение и объяснение динамики изменения ресурсообеспеченности стран и</w:t>
      </w:r>
      <w:r>
        <w:rPr>
          <w:spacing w:val="40"/>
          <w:sz w:val="24"/>
        </w:rPr>
        <w:t xml:space="preserve"> </w:t>
      </w:r>
      <w:r>
        <w:rPr>
          <w:sz w:val="24"/>
        </w:rPr>
        <w:t xml:space="preserve">регионов различными видами природных ресурсов с использованием различных источников </w:t>
      </w:r>
      <w:r>
        <w:rPr>
          <w:spacing w:val="-2"/>
          <w:sz w:val="24"/>
        </w:rPr>
        <w:t>информации.</w:t>
      </w:r>
    </w:p>
    <w:p w14:paraId="13679B0D" w14:textId="77777777" w:rsidR="001E3B10" w:rsidRDefault="001E3B10" w:rsidP="00F0497F">
      <w:pPr>
        <w:pStyle w:val="a5"/>
        <w:numPr>
          <w:ilvl w:val="0"/>
          <w:numId w:val="110"/>
        </w:numPr>
        <w:tabs>
          <w:tab w:val="left" w:pos="1926"/>
        </w:tabs>
        <w:spacing w:line="360" w:lineRule="auto"/>
        <w:ind w:right="345" w:firstLine="710"/>
        <w:rPr>
          <w:sz w:val="24"/>
        </w:rPr>
      </w:pPr>
      <w:r>
        <w:rPr>
          <w:sz w:val="24"/>
        </w:rPr>
        <w:t>Оценка природно-ресурсного потенциала и природных условий для развития экономики России на основе источников географической информации.</w:t>
      </w:r>
    </w:p>
    <w:p w14:paraId="08B3FA26" w14:textId="77777777" w:rsidR="001E3B10" w:rsidRDefault="001E3B10" w:rsidP="001E3B10">
      <w:pPr>
        <w:spacing w:line="360" w:lineRule="auto"/>
        <w:jc w:val="both"/>
        <w:rPr>
          <w:sz w:val="24"/>
        </w:rPr>
        <w:sectPr w:rsidR="001E3B10" w:rsidSect="001E3B10">
          <w:pgSz w:w="11920" w:h="16850"/>
          <w:pgMar w:top="1020" w:right="220" w:bottom="1680" w:left="160" w:header="0" w:footer="1373" w:gutter="0"/>
          <w:cols w:space="720"/>
        </w:sectPr>
      </w:pPr>
    </w:p>
    <w:p w14:paraId="7B902EA9" w14:textId="77777777" w:rsidR="001E3B10" w:rsidRDefault="001E3B10" w:rsidP="00F0497F">
      <w:pPr>
        <w:pStyle w:val="a5"/>
        <w:numPr>
          <w:ilvl w:val="2"/>
          <w:numId w:val="117"/>
        </w:numPr>
        <w:tabs>
          <w:tab w:val="left" w:pos="2287"/>
        </w:tabs>
        <w:spacing w:before="77"/>
        <w:ind w:left="2287" w:hanging="601"/>
        <w:rPr>
          <w:sz w:val="24"/>
        </w:rPr>
      </w:pPr>
      <w:r>
        <w:rPr>
          <w:sz w:val="24"/>
        </w:rPr>
        <w:lastRenderedPageBreak/>
        <w:t>Тема</w:t>
      </w:r>
      <w:r>
        <w:rPr>
          <w:spacing w:val="-10"/>
          <w:sz w:val="24"/>
        </w:rPr>
        <w:t xml:space="preserve"> </w:t>
      </w:r>
      <w:r>
        <w:rPr>
          <w:sz w:val="24"/>
        </w:rPr>
        <w:t>3.</w:t>
      </w:r>
      <w:r>
        <w:rPr>
          <w:spacing w:val="-5"/>
          <w:sz w:val="24"/>
        </w:rPr>
        <w:t xml:space="preserve"> </w:t>
      </w:r>
      <w:r>
        <w:rPr>
          <w:sz w:val="24"/>
        </w:rPr>
        <w:t>Формирование</w:t>
      </w:r>
      <w:r>
        <w:rPr>
          <w:spacing w:val="-5"/>
          <w:sz w:val="24"/>
        </w:rPr>
        <w:t xml:space="preserve"> </w:t>
      </w:r>
      <w:r>
        <w:rPr>
          <w:sz w:val="24"/>
        </w:rPr>
        <w:t>земной</w:t>
      </w:r>
      <w:r>
        <w:rPr>
          <w:spacing w:val="-8"/>
          <w:sz w:val="24"/>
        </w:rPr>
        <w:t xml:space="preserve"> </w:t>
      </w:r>
      <w:r>
        <w:rPr>
          <w:sz w:val="24"/>
        </w:rPr>
        <w:t>коры</w:t>
      </w:r>
      <w:r>
        <w:rPr>
          <w:spacing w:val="-2"/>
          <w:sz w:val="24"/>
        </w:rPr>
        <w:t xml:space="preserve"> </w:t>
      </w:r>
      <w:r>
        <w:rPr>
          <w:sz w:val="24"/>
        </w:rPr>
        <w:t>и</w:t>
      </w:r>
      <w:r>
        <w:rPr>
          <w:spacing w:val="-9"/>
          <w:sz w:val="24"/>
        </w:rPr>
        <w:t xml:space="preserve"> </w:t>
      </w:r>
      <w:r>
        <w:rPr>
          <w:sz w:val="24"/>
        </w:rPr>
        <w:t>минеральные</w:t>
      </w:r>
      <w:r>
        <w:rPr>
          <w:spacing w:val="-5"/>
          <w:sz w:val="24"/>
        </w:rPr>
        <w:t xml:space="preserve"> </w:t>
      </w:r>
      <w:r>
        <w:rPr>
          <w:spacing w:val="-2"/>
          <w:sz w:val="24"/>
        </w:rPr>
        <w:t>ресурсы.</w:t>
      </w:r>
    </w:p>
    <w:p w14:paraId="655B05B3" w14:textId="77777777" w:rsidR="001E3B10" w:rsidRDefault="001E3B10" w:rsidP="001E3B10">
      <w:pPr>
        <w:pStyle w:val="a3"/>
        <w:spacing w:before="139" w:line="360" w:lineRule="auto"/>
        <w:ind w:right="337"/>
        <w:rPr>
          <w:i/>
        </w:rPr>
      </w:pPr>
      <w:r>
        <w:t xml:space="preserve">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 </w:t>
      </w:r>
      <w:r>
        <w:rPr>
          <w:i/>
        </w:rPr>
        <w:t>Геология. Минералогия. Геоморфология.</w:t>
      </w:r>
    </w:p>
    <w:p w14:paraId="6FF68B0D" w14:textId="77777777" w:rsidR="001E3B10" w:rsidRDefault="001E3B10" w:rsidP="001E3B10">
      <w:pPr>
        <w:pStyle w:val="a3"/>
        <w:spacing w:before="6" w:line="360" w:lineRule="auto"/>
        <w:ind w:right="336"/>
      </w:pPr>
      <w:r>
        <w:t>Географические особенности планетарного размещения основных видов минеральных ресурсов. Важнейшие</w:t>
      </w:r>
      <w:r>
        <w:rPr>
          <w:spacing w:val="-1"/>
        </w:rPr>
        <w:t xml:space="preserve"> </w:t>
      </w:r>
      <w:r>
        <w:t>районы распространения минерального сырья. Страны и регионы —</w:t>
      </w:r>
      <w:r>
        <w:rPr>
          <w:spacing w:val="-1"/>
        </w:rPr>
        <w:t xml:space="preserve"> </w:t>
      </w:r>
      <w:r>
        <w:t>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w:t>
      </w:r>
      <w:r>
        <w:rPr>
          <w:spacing w:val="80"/>
        </w:rPr>
        <w:t xml:space="preserve"> </w:t>
      </w:r>
      <w:r>
        <w:t>невозобновимых ресурсов.</w:t>
      </w:r>
    </w:p>
    <w:p w14:paraId="6041688F" w14:textId="77777777" w:rsidR="001E3B10" w:rsidRDefault="001E3B10" w:rsidP="001E3B10">
      <w:pPr>
        <w:pStyle w:val="a3"/>
        <w:spacing w:line="360" w:lineRule="auto"/>
        <w:ind w:right="338"/>
      </w:pPr>
      <w: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14:paraId="48551316" w14:textId="77777777" w:rsidR="001E3B10" w:rsidRDefault="001E3B10" w:rsidP="001E3B10">
      <w:pPr>
        <w:spacing w:before="2" w:line="360" w:lineRule="auto"/>
        <w:ind w:left="972" w:right="342" w:firstLine="710"/>
        <w:jc w:val="both"/>
        <w:rPr>
          <w:i/>
          <w:sz w:val="24"/>
        </w:rPr>
      </w:pPr>
      <w:r>
        <w:rPr>
          <w:sz w:val="24"/>
        </w:rPr>
        <w:t xml:space="preserve">Глобальная энергетическая проблема и основные пути её решения в странах различных типов (энергоизбыточные и энергодефицитные). </w:t>
      </w:r>
      <w:r>
        <w:rPr>
          <w:i/>
          <w:sz w:val="24"/>
        </w:rPr>
        <w:t>Удельная энергоёмкость экономики в разных странах мира. Новые технологии добычи топливных ресурсов и снижение остроты энергетической проблемы.</w:t>
      </w:r>
    </w:p>
    <w:p w14:paraId="02CA045E" w14:textId="77777777" w:rsidR="001E3B10" w:rsidRDefault="001E3B10" w:rsidP="001E3B10">
      <w:pPr>
        <w:spacing w:before="1" w:line="360" w:lineRule="auto"/>
        <w:ind w:left="972" w:right="345" w:firstLine="710"/>
        <w:jc w:val="both"/>
        <w:rPr>
          <w:i/>
          <w:sz w:val="24"/>
        </w:rPr>
      </w:pPr>
      <w:r>
        <w:rPr>
          <w:sz w:val="24"/>
        </w:rPr>
        <w:t xml:space="preserve">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 </w:t>
      </w:r>
      <w:r>
        <w:rPr>
          <w:i/>
          <w:sz w:val="24"/>
        </w:rPr>
        <w:t>Мировые ресурсы солнечной и ветровой энергетики. Офшорная (морская) ветровая энергетика. Ресурсоведение. Проблема исчерпания минеральных ресурсов в зарубежной Европе.</w:t>
      </w:r>
    </w:p>
    <w:p w14:paraId="1B1647AB" w14:textId="77777777" w:rsidR="001E3B10" w:rsidRDefault="001E3B10" w:rsidP="001E3B10">
      <w:pPr>
        <w:pStyle w:val="a3"/>
        <w:spacing w:before="2"/>
        <w:ind w:left="1686" w:firstLine="0"/>
      </w:pPr>
      <w:r>
        <w:t>Практические</w:t>
      </w:r>
      <w:r>
        <w:rPr>
          <w:spacing w:val="-13"/>
        </w:rPr>
        <w:t xml:space="preserve"> </w:t>
      </w:r>
      <w:r>
        <w:rPr>
          <w:spacing w:val="-2"/>
        </w:rPr>
        <w:t>работы.</w:t>
      </w:r>
    </w:p>
    <w:p w14:paraId="40C82378" w14:textId="77777777" w:rsidR="001E3B10" w:rsidRDefault="001E3B10" w:rsidP="00F0497F">
      <w:pPr>
        <w:pStyle w:val="a5"/>
        <w:numPr>
          <w:ilvl w:val="0"/>
          <w:numId w:val="109"/>
        </w:numPr>
        <w:tabs>
          <w:tab w:val="left" w:pos="1926"/>
          <w:tab w:val="left" w:pos="3424"/>
          <w:tab w:val="left" w:pos="4458"/>
          <w:tab w:val="left" w:pos="4909"/>
          <w:tab w:val="left" w:pos="6208"/>
          <w:tab w:val="left" w:pos="6983"/>
          <w:tab w:val="left" w:pos="7449"/>
          <w:tab w:val="left" w:pos="9060"/>
          <w:tab w:val="left" w:pos="10272"/>
        </w:tabs>
        <w:spacing w:before="134" w:line="360" w:lineRule="auto"/>
        <w:ind w:right="337" w:firstLine="710"/>
        <w:rPr>
          <w:sz w:val="24"/>
        </w:rPr>
      </w:pPr>
      <w:r>
        <w:rPr>
          <w:spacing w:val="-2"/>
          <w:sz w:val="24"/>
        </w:rPr>
        <w:t>Выполнение</w:t>
      </w:r>
      <w:r>
        <w:rPr>
          <w:sz w:val="24"/>
        </w:rPr>
        <w:tab/>
      </w:r>
      <w:r>
        <w:rPr>
          <w:spacing w:val="-2"/>
          <w:sz w:val="24"/>
        </w:rPr>
        <w:t>заданий</w:t>
      </w:r>
      <w:r>
        <w:rPr>
          <w:sz w:val="24"/>
        </w:rPr>
        <w:tab/>
      </w:r>
      <w:r>
        <w:rPr>
          <w:spacing w:val="-6"/>
          <w:sz w:val="24"/>
        </w:rPr>
        <w:t>на</w:t>
      </w:r>
      <w:r>
        <w:rPr>
          <w:sz w:val="24"/>
        </w:rPr>
        <w:tab/>
      </w:r>
      <w:r>
        <w:rPr>
          <w:spacing w:val="-2"/>
          <w:sz w:val="24"/>
        </w:rPr>
        <w:t>контурной</w:t>
      </w:r>
      <w:r>
        <w:rPr>
          <w:sz w:val="24"/>
        </w:rPr>
        <w:tab/>
      </w:r>
      <w:r>
        <w:rPr>
          <w:spacing w:val="-2"/>
          <w:sz w:val="24"/>
        </w:rPr>
        <w:t>карте</w:t>
      </w:r>
      <w:r>
        <w:rPr>
          <w:sz w:val="24"/>
        </w:rPr>
        <w:tab/>
      </w:r>
      <w:r>
        <w:rPr>
          <w:spacing w:val="-6"/>
          <w:sz w:val="24"/>
        </w:rPr>
        <w:t>по</w:t>
      </w:r>
      <w:r>
        <w:rPr>
          <w:sz w:val="24"/>
        </w:rPr>
        <w:tab/>
      </w:r>
      <w:r>
        <w:rPr>
          <w:spacing w:val="-2"/>
          <w:sz w:val="24"/>
        </w:rPr>
        <w:t>отображению</w:t>
      </w:r>
      <w:r>
        <w:rPr>
          <w:sz w:val="24"/>
        </w:rPr>
        <w:tab/>
      </w:r>
      <w:r>
        <w:rPr>
          <w:spacing w:val="-2"/>
          <w:sz w:val="24"/>
        </w:rPr>
        <w:t>основных</w:t>
      </w:r>
      <w:r>
        <w:rPr>
          <w:sz w:val="24"/>
        </w:rPr>
        <w:tab/>
      </w:r>
      <w:r>
        <w:rPr>
          <w:spacing w:val="-2"/>
          <w:sz w:val="24"/>
        </w:rPr>
        <w:t xml:space="preserve">регионов </w:t>
      </w:r>
      <w:r>
        <w:rPr>
          <w:sz w:val="24"/>
        </w:rPr>
        <w:t>распространения минерального сырья.</w:t>
      </w:r>
    </w:p>
    <w:p w14:paraId="590593D9" w14:textId="77777777" w:rsidR="001E3B10" w:rsidRDefault="001E3B10" w:rsidP="00F0497F">
      <w:pPr>
        <w:pStyle w:val="a5"/>
        <w:numPr>
          <w:ilvl w:val="0"/>
          <w:numId w:val="109"/>
        </w:numPr>
        <w:tabs>
          <w:tab w:val="left" w:pos="1926"/>
        </w:tabs>
        <w:spacing w:before="5" w:line="360" w:lineRule="auto"/>
        <w:ind w:right="344" w:firstLine="710"/>
        <w:rPr>
          <w:sz w:val="24"/>
        </w:rPr>
      </w:pPr>
      <w:r>
        <w:rPr>
          <w:sz w:val="24"/>
        </w:rPr>
        <w:t>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14:paraId="4605E331" w14:textId="77777777" w:rsidR="001E3B10" w:rsidRDefault="001E3B10" w:rsidP="00F0497F">
      <w:pPr>
        <w:pStyle w:val="a5"/>
        <w:numPr>
          <w:ilvl w:val="0"/>
          <w:numId w:val="109"/>
        </w:numPr>
        <w:tabs>
          <w:tab w:val="left" w:pos="1926"/>
        </w:tabs>
        <w:spacing w:line="360" w:lineRule="auto"/>
        <w:ind w:right="342" w:firstLine="710"/>
        <w:rPr>
          <w:sz w:val="24"/>
        </w:rPr>
      </w:pPr>
      <w:r>
        <w:rPr>
          <w:sz w:val="24"/>
        </w:rPr>
        <w:t>Расчёт</w:t>
      </w:r>
      <w:r>
        <w:rPr>
          <w:spacing w:val="40"/>
          <w:sz w:val="24"/>
        </w:rPr>
        <w:t xml:space="preserve"> </w:t>
      </w:r>
      <w:r>
        <w:rPr>
          <w:sz w:val="24"/>
        </w:rPr>
        <w:t>обеспеченности</w:t>
      </w:r>
      <w:r>
        <w:rPr>
          <w:spacing w:val="40"/>
          <w:sz w:val="24"/>
        </w:rPr>
        <w:t xml:space="preserve"> </w:t>
      </w:r>
      <w:r>
        <w:rPr>
          <w:sz w:val="24"/>
        </w:rPr>
        <w:t>различными</w:t>
      </w:r>
      <w:r>
        <w:rPr>
          <w:spacing w:val="40"/>
          <w:sz w:val="24"/>
        </w:rPr>
        <w:t xml:space="preserve"> </w:t>
      </w:r>
      <w:r>
        <w:rPr>
          <w:sz w:val="24"/>
        </w:rPr>
        <w:t>видами</w:t>
      </w:r>
      <w:r>
        <w:rPr>
          <w:spacing w:val="40"/>
          <w:sz w:val="24"/>
        </w:rPr>
        <w:t xml:space="preserve"> </w:t>
      </w:r>
      <w:r>
        <w:rPr>
          <w:sz w:val="24"/>
        </w:rPr>
        <w:t>топливных</w:t>
      </w:r>
      <w:r>
        <w:rPr>
          <w:spacing w:val="40"/>
          <w:sz w:val="24"/>
        </w:rPr>
        <w:t xml:space="preserve"> </w:t>
      </w:r>
      <w:r>
        <w:rPr>
          <w:sz w:val="24"/>
        </w:rPr>
        <w:t>ресурсов</w:t>
      </w:r>
      <w:r>
        <w:rPr>
          <w:spacing w:val="40"/>
          <w:sz w:val="24"/>
        </w:rPr>
        <w:t xml:space="preserve"> </w:t>
      </w:r>
      <w:r>
        <w:rPr>
          <w:sz w:val="24"/>
        </w:rPr>
        <w:t>отдельных</w:t>
      </w:r>
      <w:r>
        <w:rPr>
          <w:spacing w:val="40"/>
          <w:sz w:val="24"/>
        </w:rPr>
        <w:t xml:space="preserve"> </w:t>
      </w:r>
      <w:r>
        <w:rPr>
          <w:sz w:val="24"/>
        </w:rPr>
        <w:t>регионов мира (по выбору учителя).</w:t>
      </w:r>
    </w:p>
    <w:p w14:paraId="6AE9B633" w14:textId="77777777" w:rsidR="001E3B10" w:rsidRDefault="001E3B10" w:rsidP="001E3B10">
      <w:pPr>
        <w:spacing w:line="360" w:lineRule="auto"/>
        <w:rPr>
          <w:sz w:val="24"/>
        </w:rPr>
        <w:sectPr w:rsidR="001E3B10" w:rsidSect="001E3B10">
          <w:pgSz w:w="11920" w:h="16850"/>
          <w:pgMar w:top="1020" w:right="220" w:bottom="1680" w:left="160" w:header="0" w:footer="1373" w:gutter="0"/>
          <w:cols w:space="720"/>
        </w:sectPr>
      </w:pPr>
    </w:p>
    <w:p w14:paraId="22FFB5D8" w14:textId="77777777" w:rsidR="001E3B10" w:rsidRDefault="001E3B10" w:rsidP="00F0497F">
      <w:pPr>
        <w:pStyle w:val="a5"/>
        <w:numPr>
          <w:ilvl w:val="0"/>
          <w:numId w:val="109"/>
        </w:numPr>
        <w:tabs>
          <w:tab w:val="left" w:pos="1926"/>
        </w:tabs>
        <w:spacing w:before="77" w:line="360" w:lineRule="auto"/>
        <w:ind w:right="353" w:firstLine="710"/>
        <w:rPr>
          <w:sz w:val="24"/>
        </w:rPr>
      </w:pPr>
      <w:r>
        <w:rPr>
          <w:sz w:val="24"/>
        </w:rPr>
        <w:lastRenderedPageBreak/>
        <w:t>Подготовка презентации по перспективам развития альтернативной энергетики отдельных стран мира (по выбору учащихся).</w:t>
      </w:r>
    </w:p>
    <w:p w14:paraId="46EFE7ED" w14:textId="77777777" w:rsidR="001E3B10" w:rsidRDefault="001E3B10" w:rsidP="00F0497F">
      <w:pPr>
        <w:pStyle w:val="a5"/>
        <w:numPr>
          <w:ilvl w:val="2"/>
          <w:numId w:val="117"/>
        </w:numPr>
        <w:tabs>
          <w:tab w:val="left" w:pos="2287"/>
        </w:tabs>
        <w:spacing w:before="6"/>
        <w:ind w:left="2287" w:hanging="601"/>
        <w:rPr>
          <w:sz w:val="24"/>
        </w:rPr>
      </w:pPr>
      <w:r>
        <w:rPr>
          <w:sz w:val="24"/>
        </w:rPr>
        <w:t>Тема</w:t>
      </w:r>
      <w:r>
        <w:rPr>
          <w:spacing w:val="-10"/>
          <w:sz w:val="24"/>
        </w:rPr>
        <w:t xml:space="preserve"> </w:t>
      </w:r>
      <w:r>
        <w:rPr>
          <w:sz w:val="24"/>
        </w:rPr>
        <w:t>4.</w:t>
      </w:r>
      <w:r>
        <w:rPr>
          <w:spacing w:val="-5"/>
          <w:sz w:val="24"/>
        </w:rPr>
        <w:t xml:space="preserve"> </w:t>
      </w:r>
      <w:r>
        <w:rPr>
          <w:sz w:val="24"/>
        </w:rPr>
        <w:t>Атмосфера</w:t>
      </w:r>
      <w:r>
        <w:rPr>
          <w:spacing w:val="-2"/>
          <w:sz w:val="24"/>
        </w:rPr>
        <w:t xml:space="preserve"> </w:t>
      </w:r>
      <w:r>
        <w:rPr>
          <w:sz w:val="24"/>
        </w:rPr>
        <w:t>и</w:t>
      </w:r>
      <w:r>
        <w:rPr>
          <w:spacing w:val="-6"/>
          <w:sz w:val="24"/>
        </w:rPr>
        <w:t xml:space="preserve"> </w:t>
      </w:r>
      <w:r>
        <w:rPr>
          <w:sz w:val="24"/>
        </w:rPr>
        <w:t>климат</w:t>
      </w:r>
      <w:r>
        <w:rPr>
          <w:spacing w:val="-5"/>
          <w:sz w:val="24"/>
        </w:rPr>
        <w:t xml:space="preserve"> </w:t>
      </w:r>
      <w:r>
        <w:rPr>
          <w:sz w:val="24"/>
        </w:rPr>
        <w:t>Земли.</w:t>
      </w:r>
      <w:r>
        <w:rPr>
          <w:spacing w:val="-4"/>
          <w:sz w:val="24"/>
        </w:rPr>
        <w:t xml:space="preserve"> </w:t>
      </w:r>
      <w:r>
        <w:rPr>
          <w:sz w:val="24"/>
        </w:rPr>
        <w:t>Агроклиматические</w:t>
      </w:r>
      <w:r>
        <w:rPr>
          <w:spacing w:val="57"/>
          <w:sz w:val="24"/>
        </w:rPr>
        <w:t xml:space="preserve"> </w:t>
      </w:r>
      <w:r>
        <w:rPr>
          <w:spacing w:val="-2"/>
          <w:sz w:val="24"/>
        </w:rPr>
        <w:t>ресурсы.</w:t>
      </w:r>
    </w:p>
    <w:p w14:paraId="7CA13B5F" w14:textId="77777777" w:rsidR="001E3B10" w:rsidRDefault="001E3B10" w:rsidP="001E3B10">
      <w:pPr>
        <w:spacing w:before="136" w:line="360" w:lineRule="auto"/>
        <w:ind w:left="972" w:right="342" w:firstLine="710"/>
        <w:jc w:val="both"/>
        <w:rPr>
          <w:i/>
          <w:sz w:val="24"/>
        </w:rPr>
      </w:pPr>
      <w:r>
        <w:rPr>
          <w:sz w:val="24"/>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r>
        <w:rPr>
          <w:i/>
          <w:sz w:val="24"/>
        </w:rPr>
        <w:t>Трансграничные переносы загрязнения воздуха. Современные тенденции международного правового регулирования в отношении трансграничных переносов загрязнений атмосферы.</w:t>
      </w:r>
    </w:p>
    <w:p w14:paraId="506FA844" w14:textId="77777777" w:rsidR="001E3B10" w:rsidRDefault="001E3B10" w:rsidP="001E3B10">
      <w:pPr>
        <w:pStyle w:val="a3"/>
        <w:spacing w:before="2" w:line="360" w:lineRule="auto"/>
        <w:ind w:right="333"/>
        <w:rPr>
          <w:i/>
        </w:rPr>
      </w:pPr>
      <w: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r>
        <w:rPr>
          <w:i/>
        </w:rPr>
        <w:t>Метеорология.</w:t>
      </w:r>
    </w:p>
    <w:p w14:paraId="6697232D" w14:textId="77777777" w:rsidR="001E3B10" w:rsidRDefault="001E3B10" w:rsidP="001E3B10">
      <w:pPr>
        <w:pStyle w:val="a3"/>
        <w:spacing w:line="360" w:lineRule="auto"/>
        <w:ind w:right="331"/>
        <w:rPr>
          <w:i/>
        </w:rPr>
      </w:pPr>
      <w:r>
        <w:t>Основные факторы формирования климата. Роль климата в формировании природно- 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w:t>
      </w:r>
      <w:r>
        <w:rPr>
          <w:spacing w:val="40"/>
        </w:rPr>
        <w:t xml:space="preserve"> </w:t>
      </w:r>
      <w:r>
        <w:t xml:space="preserve">причин наблюдаемых климатических изменений. </w:t>
      </w:r>
      <w:r>
        <w:rPr>
          <w:i/>
        </w:rPr>
        <w:t>Климатология.</w:t>
      </w:r>
    </w:p>
    <w:p w14:paraId="4F2D5375" w14:textId="77777777" w:rsidR="001E3B10" w:rsidRDefault="001E3B10" w:rsidP="001E3B10">
      <w:pPr>
        <w:pStyle w:val="a3"/>
        <w:spacing w:before="1" w:line="360" w:lineRule="auto"/>
        <w:ind w:right="353"/>
      </w:pPr>
      <w:r>
        <w:t>Парниковый эффект, парниковые газы, антропогенные и природные факторы увеличения</w:t>
      </w:r>
      <w:r>
        <w:rPr>
          <w:spacing w:val="40"/>
        </w:rPr>
        <w:t xml:space="preserve"> </w:t>
      </w:r>
      <w:r>
        <w:t>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14:paraId="18E78EBE" w14:textId="77777777" w:rsidR="001E3B10" w:rsidRDefault="001E3B10" w:rsidP="001E3B10">
      <w:pPr>
        <w:pStyle w:val="a3"/>
        <w:spacing w:before="3" w:line="360" w:lineRule="auto"/>
        <w:ind w:right="345"/>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14:paraId="065BBD55" w14:textId="77777777" w:rsidR="001E3B10" w:rsidRDefault="001E3B10" w:rsidP="001E3B10">
      <w:pPr>
        <w:spacing w:line="360" w:lineRule="auto"/>
        <w:ind w:left="972" w:right="332" w:firstLine="710"/>
        <w:jc w:val="both"/>
        <w:rPr>
          <w:i/>
          <w:sz w:val="24"/>
        </w:rPr>
      </w:pPr>
      <w:r>
        <w:rPr>
          <w:i/>
          <w:sz w:val="24"/>
        </w:rPr>
        <w:t>Киотский протокол и Парижское соглашение. Принятие срочных мер по борьбе с изменением климата и его последствиями в целях устойчивого развития. Международные обязательств РФ в области противодействия изменению климата и сохранения благоприятной окружающей среды и их реализация.</w:t>
      </w:r>
    </w:p>
    <w:p w14:paraId="087B2319" w14:textId="77777777" w:rsidR="001E3B10" w:rsidRDefault="001E3B10" w:rsidP="001E3B10">
      <w:pPr>
        <w:spacing w:line="360" w:lineRule="auto"/>
        <w:ind w:left="972" w:right="344" w:firstLine="710"/>
        <w:jc w:val="both"/>
        <w:rPr>
          <w:i/>
          <w:sz w:val="24"/>
        </w:rPr>
      </w:pPr>
      <w:r>
        <w:rPr>
          <w:i/>
          <w:sz w:val="24"/>
        </w:rPr>
        <w:t>Зона Сахеля как ареал экологического бедствия по причине климатических изменений и антропогенного воздействия.</w:t>
      </w:r>
    </w:p>
    <w:p w14:paraId="76FE38EA" w14:textId="77777777" w:rsidR="001E3B10" w:rsidRDefault="001E3B10" w:rsidP="001E3B10">
      <w:pPr>
        <w:pStyle w:val="a3"/>
        <w:ind w:left="1686" w:firstLine="0"/>
      </w:pPr>
      <w:r>
        <w:t>Практические</w:t>
      </w:r>
      <w:r>
        <w:rPr>
          <w:spacing w:val="-13"/>
        </w:rPr>
        <w:t xml:space="preserve"> </w:t>
      </w:r>
      <w:r>
        <w:rPr>
          <w:spacing w:val="-2"/>
        </w:rPr>
        <w:t>работы.</w:t>
      </w:r>
    </w:p>
    <w:p w14:paraId="11DA6A1D" w14:textId="77777777" w:rsidR="001E3B10" w:rsidRDefault="001E3B10" w:rsidP="00F0497F">
      <w:pPr>
        <w:pStyle w:val="a5"/>
        <w:numPr>
          <w:ilvl w:val="0"/>
          <w:numId w:val="108"/>
        </w:numPr>
        <w:tabs>
          <w:tab w:val="left" w:pos="1926"/>
        </w:tabs>
        <w:spacing w:before="137" w:line="360" w:lineRule="auto"/>
        <w:ind w:right="348" w:firstLine="710"/>
        <w:rPr>
          <w:sz w:val="24"/>
        </w:rPr>
      </w:pPr>
      <w:r>
        <w:rPr>
          <w:sz w:val="24"/>
        </w:rPr>
        <w:t>Объяснение распространения и направления движения тропических циклонов на основе использования источников информации.</w:t>
      </w:r>
    </w:p>
    <w:p w14:paraId="03258CD1" w14:textId="77777777" w:rsidR="001E3B10" w:rsidRDefault="001E3B10" w:rsidP="00F0497F">
      <w:pPr>
        <w:pStyle w:val="a5"/>
        <w:numPr>
          <w:ilvl w:val="0"/>
          <w:numId w:val="108"/>
        </w:numPr>
        <w:tabs>
          <w:tab w:val="left" w:pos="1928"/>
        </w:tabs>
        <w:spacing w:before="3"/>
        <w:ind w:left="1928" w:hanging="242"/>
        <w:rPr>
          <w:sz w:val="24"/>
        </w:rPr>
      </w:pPr>
      <w:r>
        <w:rPr>
          <w:sz w:val="24"/>
        </w:rPr>
        <w:t>Сравнение</w:t>
      </w:r>
      <w:r>
        <w:rPr>
          <w:spacing w:val="39"/>
          <w:sz w:val="24"/>
        </w:rPr>
        <w:t xml:space="preserve"> </w:t>
      </w:r>
      <w:r>
        <w:rPr>
          <w:sz w:val="24"/>
        </w:rPr>
        <w:t>на</w:t>
      </w:r>
      <w:r>
        <w:rPr>
          <w:spacing w:val="34"/>
          <w:sz w:val="24"/>
        </w:rPr>
        <w:t xml:space="preserve"> </w:t>
      </w:r>
      <w:r>
        <w:rPr>
          <w:sz w:val="24"/>
        </w:rPr>
        <w:t>основе</w:t>
      </w:r>
      <w:r>
        <w:rPr>
          <w:spacing w:val="46"/>
          <w:sz w:val="24"/>
        </w:rPr>
        <w:t xml:space="preserve"> </w:t>
      </w:r>
      <w:r>
        <w:rPr>
          <w:sz w:val="24"/>
        </w:rPr>
        <w:t>использования</w:t>
      </w:r>
      <w:r>
        <w:rPr>
          <w:spacing w:val="40"/>
          <w:sz w:val="24"/>
        </w:rPr>
        <w:t xml:space="preserve"> </w:t>
      </w:r>
      <w:r>
        <w:rPr>
          <w:sz w:val="24"/>
        </w:rPr>
        <w:t>источников</w:t>
      </w:r>
      <w:r>
        <w:rPr>
          <w:spacing w:val="41"/>
          <w:sz w:val="24"/>
        </w:rPr>
        <w:t xml:space="preserve"> </w:t>
      </w:r>
      <w:r>
        <w:rPr>
          <w:sz w:val="24"/>
        </w:rPr>
        <w:t>информации</w:t>
      </w:r>
      <w:r>
        <w:rPr>
          <w:spacing w:val="46"/>
          <w:sz w:val="24"/>
        </w:rPr>
        <w:t xml:space="preserve"> </w:t>
      </w:r>
      <w:r>
        <w:rPr>
          <w:sz w:val="24"/>
        </w:rPr>
        <w:t>энергетических</w:t>
      </w:r>
      <w:r>
        <w:rPr>
          <w:spacing w:val="42"/>
          <w:sz w:val="24"/>
        </w:rPr>
        <w:t xml:space="preserve"> </w:t>
      </w:r>
      <w:r>
        <w:rPr>
          <w:sz w:val="24"/>
        </w:rPr>
        <w:t>затрат</w:t>
      </w:r>
      <w:r>
        <w:rPr>
          <w:spacing w:val="48"/>
          <w:sz w:val="24"/>
        </w:rPr>
        <w:t xml:space="preserve"> </w:t>
      </w:r>
      <w:r>
        <w:rPr>
          <w:spacing w:val="-10"/>
          <w:sz w:val="24"/>
        </w:rPr>
        <w:t>в</w:t>
      </w:r>
    </w:p>
    <w:p w14:paraId="5297DCD5" w14:textId="77777777" w:rsidR="001E3B10" w:rsidRDefault="001E3B10" w:rsidP="001E3B10">
      <w:pPr>
        <w:jc w:val="both"/>
        <w:rPr>
          <w:sz w:val="24"/>
        </w:rPr>
        <w:sectPr w:rsidR="001E3B10" w:rsidSect="001E3B10">
          <w:pgSz w:w="11920" w:h="16850"/>
          <w:pgMar w:top="1020" w:right="220" w:bottom="1680" w:left="160" w:header="0" w:footer="1373" w:gutter="0"/>
          <w:cols w:space="720"/>
        </w:sectPr>
      </w:pPr>
    </w:p>
    <w:p w14:paraId="26FFA5FC" w14:textId="77777777" w:rsidR="001E3B10" w:rsidRDefault="001E3B10" w:rsidP="001E3B10">
      <w:pPr>
        <w:pStyle w:val="a3"/>
        <w:spacing w:before="77"/>
        <w:ind w:firstLine="0"/>
        <w:jc w:val="left"/>
      </w:pPr>
      <w:r>
        <w:lastRenderedPageBreak/>
        <w:t>различных</w:t>
      </w:r>
      <w:r>
        <w:rPr>
          <w:spacing w:val="-11"/>
        </w:rPr>
        <w:t xml:space="preserve"> </w:t>
      </w:r>
      <w:r>
        <w:t>регионах</w:t>
      </w:r>
      <w:r>
        <w:rPr>
          <w:spacing w:val="-8"/>
        </w:rPr>
        <w:t xml:space="preserve"> </w:t>
      </w:r>
      <w:r>
        <w:t>России</w:t>
      </w:r>
      <w:r>
        <w:rPr>
          <w:spacing w:val="-7"/>
        </w:rPr>
        <w:t xml:space="preserve"> </w:t>
      </w:r>
      <w:r>
        <w:t>в</w:t>
      </w:r>
      <w:r>
        <w:rPr>
          <w:spacing w:val="-5"/>
        </w:rPr>
        <w:t xml:space="preserve"> </w:t>
      </w:r>
      <w:r>
        <w:t>связи</w:t>
      </w:r>
      <w:r>
        <w:rPr>
          <w:spacing w:val="-4"/>
        </w:rPr>
        <w:t xml:space="preserve"> </w:t>
      </w:r>
      <w:r>
        <w:t>с</w:t>
      </w:r>
      <w:r>
        <w:rPr>
          <w:spacing w:val="-11"/>
        </w:rPr>
        <w:t xml:space="preserve"> </w:t>
      </w:r>
      <w:r>
        <w:t>продолжительностью</w:t>
      </w:r>
      <w:r>
        <w:rPr>
          <w:spacing w:val="-9"/>
        </w:rPr>
        <w:t xml:space="preserve"> </w:t>
      </w:r>
      <w:r>
        <w:t>освещения</w:t>
      </w:r>
      <w:r>
        <w:rPr>
          <w:spacing w:val="-3"/>
        </w:rPr>
        <w:t xml:space="preserve"> </w:t>
      </w:r>
      <w:r>
        <w:t>и</w:t>
      </w:r>
      <w:r>
        <w:rPr>
          <w:spacing w:val="-12"/>
        </w:rPr>
        <w:t xml:space="preserve"> </w:t>
      </w:r>
      <w:r>
        <w:t>отопительного</w:t>
      </w:r>
      <w:r>
        <w:rPr>
          <w:spacing w:val="-3"/>
        </w:rPr>
        <w:t xml:space="preserve"> </w:t>
      </w:r>
      <w:r>
        <w:rPr>
          <w:spacing w:val="-2"/>
        </w:rPr>
        <w:t>периода.</w:t>
      </w:r>
    </w:p>
    <w:p w14:paraId="388F6D6B" w14:textId="77777777" w:rsidR="001E3B10" w:rsidRDefault="001E3B10" w:rsidP="00F0497F">
      <w:pPr>
        <w:pStyle w:val="a5"/>
        <w:numPr>
          <w:ilvl w:val="2"/>
          <w:numId w:val="117"/>
        </w:numPr>
        <w:tabs>
          <w:tab w:val="left" w:pos="2287"/>
        </w:tabs>
        <w:spacing w:before="139"/>
        <w:ind w:left="2287" w:hanging="601"/>
        <w:rPr>
          <w:sz w:val="24"/>
        </w:rPr>
      </w:pPr>
      <w:r>
        <w:rPr>
          <w:sz w:val="24"/>
        </w:rPr>
        <w:t>Тема</w:t>
      </w:r>
      <w:r>
        <w:rPr>
          <w:spacing w:val="-6"/>
          <w:sz w:val="24"/>
        </w:rPr>
        <w:t xml:space="preserve"> </w:t>
      </w:r>
      <w:r>
        <w:rPr>
          <w:sz w:val="24"/>
        </w:rPr>
        <w:t>5.</w:t>
      </w:r>
      <w:r>
        <w:rPr>
          <w:spacing w:val="-4"/>
          <w:sz w:val="24"/>
        </w:rPr>
        <w:t xml:space="preserve"> </w:t>
      </w:r>
      <w:r>
        <w:rPr>
          <w:sz w:val="24"/>
        </w:rPr>
        <w:t>Гидросфера</w:t>
      </w:r>
      <w:r>
        <w:rPr>
          <w:spacing w:val="-3"/>
          <w:sz w:val="24"/>
        </w:rPr>
        <w:t xml:space="preserve"> </w:t>
      </w:r>
      <w:r>
        <w:rPr>
          <w:sz w:val="24"/>
        </w:rPr>
        <w:t>и</w:t>
      </w:r>
      <w:r>
        <w:rPr>
          <w:spacing w:val="-5"/>
          <w:sz w:val="24"/>
        </w:rPr>
        <w:t xml:space="preserve"> </w:t>
      </w:r>
      <w:r>
        <w:rPr>
          <w:sz w:val="24"/>
        </w:rPr>
        <w:t>водные</w:t>
      </w:r>
      <w:r>
        <w:rPr>
          <w:spacing w:val="-3"/>
          <w:sz w:val="24"/>
        </w:rPr>
        <w:t xml:space="preserve"> </w:t>
      </w:r>
      <w:r>
        <w:rPr>
          <w:spacing w:val="-2"/>
          <w:sz w:val="24"/>
        </w:rPr>
        <w:t>ресурсы.</w:t>
      </w:r>
    </w:p>
    <w:p w14:paraId="7165768A" w14:textId="77777777" w:rsidR="001E3B10" w:rsidRDefault="001E3B10" w:rsidP="001E3B10">
      <w:pPr>
        <w:pStyle w:val="a3"/>
        <w:spacing w:before="142" w:line="360" w:lineRule="auto"/>
        <w:ind w:right="331"/>
        <w:rPr>
          <w:i/>
        </w:rPr>
      </w:pPr>
      <w:r>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w:t>
      </w:r>
      <w:r>
        <w:rPr>
          <w:spacing w:val="-1"/>
        </w:rPr>
        <w:t xml:space="preserve"> </w:t>
      </w:r>
      <w:r>
        <w:t>антропогенные</w:t>
      </w:r>
      <w:r>
        <w:rPr>
          <w:spacing w:val="-1"/>
        </w:rPr>
        <w:t xml:space="preserve"> </w:t>
      </w:r>
      <w:r>
        <w:t>водные</w:t>
      </w:r>
      <w:r>
        <w:rPr>
          <w:spacing w:val="-2"/>
        </w:rPr>
        <w:t xml:space="preserve"> </w:t>
      </w:r>
      <w:r>
        <w:t>системы.</w:t>
      </w:r>
      <w:r>
        <w:rPr>
          <w:spacing w:val="-3"/>
        </w:rPr>
        <w:t xml:space="preserve"> </w:t>
      </w:r>
      <w:r>
        <w:t xml:space="preserve">Болота мира. Проблема сохранения водно-болотных ландшафтов. Основные источники загрязнения гидросферы. </w:t>
      </w:r>
      <w:r>
        <w:rPr>
          <w:i/>
        </w:rPr>
        <w:t>Трансграничные реки и перенос загрязнений внутренних вод. Гидрология.</w:t>
      </w:r>
      <w:r>
        <w:rPr>
          <w:i/>
          <w:spacing w:val="80"/>
        </w:rPr>
        <w:t xml:space="preserve"> </w:t>
      </w:r>
      <w:r>
        <w:rPr>
          <w:i/>
        </w:rPr>
        <w:t>Лимнология. Болотоведение.</w:t>
      </w:r>
    </w:p>
    <w:p w14:paraId="5C816FB6" w14:textId="77777777" w:rsidR="001E3B10" w:rsidRDefault="001E3B10" w:rsidP="001E3B10">
      <w:pPr>
        <w:pStyle w:val="a3"/>
        <w:spacing w:before="1" w:line="360" w:lineRule="auto"/>
        <w:ind w:right="353"/>
        <w:rPr>
          <w:i/>
        </w:rPr>
      </w:pPr>
      <w: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r>
        <w:rPr>
          <w:i/>
        </w:rPr>
        <w:t>Геокриология (мерзлотоведение).</w:t>
      </w:r>
    </w:p>
    <w:p w14:paraId="6CA78264" w14:textId="77777777" w:rsidR="001E3B10" w:rsidRDefault="001E3B10" w:rsidP="001E3B10">
      <w:pPr>
        <w:spacing w:before="2" w:line="362" w:lineRule="auto"/>
        <w:ind w:left="972" w:right="328" w:firstLine="710"/>
        <w:jc w:val="both"/>
        <w:rPr>
          <w:i/>
          <w:sz w:val="24"/>
        </w:rPr>
      </w:pPr>
      <w:r>
        <w:rPr>
          <w:sz w:val="24"/>
        </w:rPr>
        <w:t xml:space="preserve">Прогнозы сокращения площади ледников под влиянием изменений климата. </w:t>
      </w:r>
      <w:r>
        <w:rPr>
          <w:i/>
          <w:sz w:val="24"/>
        </w:rPr>
        <w:t>Проблема повышения уровня вод Мирового океана, её острота для разных стран мира. Прогноз развития круглогодичной навигации по Северному морскому пути в условиях сокращения морских льдов.</w:t>
      </w:r>
    </w:p>
    <w:p w14:paraId="71421808" w14:textId="77777777" w:rsidR="001E3B10" w:rsidRDefault="001E3B10" w:rsidP="001E3B10">
      <w:pPr>
        <w:pStyle w:val="a3"/>
        <w:spacing w:line="360" w:lineRule="auto"/>
        <w:ind w:right="344"/>
      </w:pPr>
      <w: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w:t>
      </w:r>
      <w:r>
        <w:rPr>
          <w:spacing w:val="40"/>
        </w:rPr>
        <w:t xml:space="preserve"> </w:t>
      </w:r>
      <w:r>
        <w:t>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14:paraId="0FA0E5B8" w14:textId="77777777" w:rsidR="001E3B10" w:rsidRDefault="001E3B10" w:rsidP="001E3B10">
      <w:pPr>
        <w:spacing w:line="360" w:lineRule="auto"/>
        <w:ind w:left="972" w:right="338" w:firstLine="710"/>
        <w:jc w:val="both"/>
        <w:rPr>
          <w:i/>
          <w:sz w:val="24"/>
        </w:rPr>
      </w:pPr>
      <w:r>
        <w:rPr>
          <w:i/>
          <w:sz w:val="24"/>
        </w:rPr>
        <w:t>Проблема доступа населения к чистой питьевой воде. Проблема использования ресурсов трансграничных рек. Водопользование и водопотребление. Проблема количественного и качественного исчерпания водных ресурсов. Главные отрасли — потребители и загрязнители водной среды. Прогнозируемые в связи с глобальными изменениями климата проблемы обеспеченности</w:t>
      </w:r>
      <w:r>
        <w:rPr>
          <w:i/>
          <w:spacing w:val="-2"/>
          <w:sz w:val="24"/>
        </w:rPr>
        <w:t xml:space="preserve"> </w:t>
      </w:r>
      <w:r>
        <w:rPr>
          <w:i/>
          <w:sz w:val="24"/>
        </w:rPr>
        <w:t>водными</w:t>
      </w:r>
      <w:r>
        <w:rPr>
          <w:i/>
          <w:spacing w:val="-1"/>
          <w:sz w:val="24"/>
        </w:rPr>
        <w:t xml:space="preserve"> </w:t>
      </w:r>
      <w:r>
        <w:rPr>
          <w:i/>
          <w:sz w:val="24"/>
        </w:rPr>
        <w:t>ресурсами</w:t>
      </w:r>
      <w:r>
        <w:rPr>
          <w:i/>
          <w:spacing w:val="-2"/>
          <w:sz w:val="24"/>
        </w:rPr>
        <w:t xml:space="preserve"> </w:t>
      </w:r>
      <w:r>
        <w:rPr>
          <w:i/>
          <w:sz w:val="24"/>
        </w:rPr>
        <w:t>отдельных</w:t>
      </w:r>
      <w:r>
        <w:rPr>
          <w:i/>
          <w:spacing w:val="-2"/>
          <w:sz w:val="24"/>
        </w:rPr>
        <w:t xml:space="preserve"> </w:t>
      </w:r>
      <w:r>
        <w:rPr>
          <w:i/>
          <w:sz w:val="24"/>
        </w:rPr>
        <w:t>регионов мира. Связь дефицита</w:t>
      </w:r>
      <w:r>
        <w:rPr>
          <w:i/>
          <w:spacing w:val="-6"/>
          <w:sz w:val="24"/>
        </w:rPr>
        <w:t xml:space="preserve"> </w:t>
      </w:r>
      <w:r>
        <w:rPr>
          <w:i/>
          <w:sz w:val="24"/>
        </w:rPr>
        <w:t>водных</w:t>
      </w:r>
      <w:r>
        <w:rPr>
          <w:i/>
          <w:spacing w:val="-3"/>
          <w:sz w:val="24"/>
        </w:rPr>
        <w:t xml:space="preserve"> </w:t>
      </w:r>
      <w:r>
        <w:rPr>
          <w:i/>
          <w:sz w:val="24"/>
        </w:rPr>
        <w:t>ресурсов и проблемы преодоления разрыва в уровне социально-экономического развития стран. Оборотное использование сточных вод. Опреснение морских вод. Транспортировка айсбергов. Проблемы рационального использования водных ресурсов.</w:t>
      </w:r>
    </w:p>
    <w:p w14:paraId="2A996C3B" w14:textId="77777777" w:rsidR="001E3B10" w:rsidRDefault="001E3B10" w:rsidP="001E3B10">
      <w:pPr>
        <w:spacing w:line="360" w:lineRule="auto"/>
        <w:ind w:left="972" w:right="340" w:firstLine="710"/>
        <w:jc w:val="both"/>
        <w:rPr>
          <w:i/>
          <w:sz w:val="24"/>
        </w:rPr>
      </w:pPr>
      <w:r>
        <w:rPr>
          <w:i/>
          <w:sz w:val="24"/>
        </w:rPr>
        <w:t>Охрана водных ресурсов Байкала, рек бассейна Аральского моря, рек Ближнего Востока и Северной Африки. Проблема судоходства по Волго-Камской водной системе в условиях сокращения величины водных ресурсов. Снижение водоёмкости в промышленности и сельском хозяйстве, переход на водо-экономные технологии.</w:t>
      </w:r>
    </w:p>
    <w:p w14:paraId="5AD9E99A" w14:textId="77777777" w:rsidR="001E3B10" w:rsidRDefault="001E3B10" w:rsidP="001E3B10">
      <w:pPr>
        <w:spacing w:line="360" w:lineRule="auto"/>
        <w:jc w:val="both"/>
        <w:rPr>
          <w:sz w:val="24"/>
        </w:rPr>
        <w:sectPr w:rsidR="001E3B10" w:rsidSect="001E3B10">
          <w:pgSz w:w="11920" w:h="16850"/>
          <w:pgMar w:top="1020" w:right="220" w:bottom="1680" w:left="160" w:header="0" w:footer="1373" w:gutter="0"/>
          <w:cols w:space="720"/>
        </w:sectPr>
      </w:pPr>
    </w:p>
    <w:p w14:paraId="74E38E70" w14:textId="77777777" w:rsidR="001E3B10" w:rsidRDefault="001E3B10" w:rsidP="001E3B10">
      <w:pPr>
        <w:pStyle w:val="a3"/>
        <w:spacing w:before="77"/>
        <w:ind w:left="1686" w:firstLine="0"/>
      </w:pPr>
      <w:r>
        <w:lastRenderedPageBreak/>
        <w:t>Практические</w:t>
      </w:r>
      <w:r>
        <w:rPr>
          <w:spacing w:val="-13"/>
        </w:rPr>
        <w:t xml:space="preserve"> </w:t>
      </w:r>
      <w:r>
        <w:rPr>
          <w:spacing w:val="-2"/>
        </w:rPr>
        <w:t>работы.</w:t>
      </w:r>
    </w:p>
    <w:p w14:paraId="58DC4231" w14:textId="77777777" w:rsidR="001E3B10" w:rsidRDefault="001E3B10" w:rsidP="00F0497F">
      <w:pPr>
        <w:pStyle w:val="a5"/>
        <w:numPr>
          <w:ilvl w:val="0"/>
          <w:numId w:val="107"/>
        </w:numPr>
        <w:tabs>
          <w:tab w:val="left" w:pos="1926"/>
        </w:tabs>
        <w:spacing w:before="139" w:line="362" w:lineRule="auto"/>
        <w:ind w:right="341" w:firstLine="710"/>
        <w:rPr>
          <w:sz w:val="24"/>
        </w:rPr>
      </w:pPr>
      <w:r>
        <w:rPr>
          <w:sz w:val="24"/>
        </w:rPr>
        <w:t>Сравнение</w:t>
      </w:r>
      <w:r>
        <w:rPr>
          <w:spacing w:val="-1"/>
          <w:sz w:val="24"/>
        </w:rPr>
        <w:t xml:space="preserve"> </w:t>
      </w:r>
      <w:r>
        <w:rPr>
          <w:sz w:val="24"/>
        </w:rPr>
        <w:t xml:space="preserve">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w:t>
      </w:r>
      <w:r>
        <w:rPr>
          <w:spacing w:val="-2"/>
          <w:sz w:val="24"/>
        </w:rPr>
        <w:t>источников.</w:t>
      </w:r>
    </w:p>
    <w:p w14:paraId="14E43409" w14:textId="77777777" w:rsidR="001E3B10" w:rsidRDefault="001E3B10" w:rsidP="00F0497F">
      <w:pPr>
        <w:pStyle w:val="a5"/>
        <w:numPr>
          <w:ilvl w:val="0"/>
          <w:numId w:val="107"/>
        </w:numPr>
        <w:tabs>
          <w:tab w:val="left" w:pos="1926"/>
        </w:tabs>
        <w:spacing w:line="360" w:lineRule="auto"/>
        <w:ind w:right="334" w:firstLine="710"/>
        <w:rPr>
          <w:sz w:val="24"/>
        </w:rPr>
      </w:pPr>
      <w:r>
        <w:rPr>
          <w:sz w:val="24"/>
        </w:rPr>
        <w:t>Разработка социальной рекламы по теме «Чистота рек и озёр — ответственность каждого» (форма представления информации — по выбору обучающихся).</w:t>
      </w:r>
    </w:p>
    <w:p w14:paraId="11ACF5C5" w14:textId="77777777" w:rsidR="001E3B10" w:rsidRDefault="001E3B10" w:rsidP="00F0497F">
      <w:pPr>
        <w:pStyle w:val="a5"/>
        <w:numPr>
          <w:ilvl w:val="2"/>
          <w:numId w:val="117"/>
        </w:numPr>
        <w:tabs>
          <w:tab w:val="left" w:pos="2287"/>
        </w:tabs>
        <w:spacing w:line="274" w:lineRule="exact"/>
        <w:ind w:left="2287" w:hanging="601"/>
        <w:rPr>
          <w:sz w:val="24"/>
        </w:rPr>
      </w:pPr>
      <w:r>
        <w:rPr>
          <w:sz w:val="24"/>
        </w:rPr>
        <w:t>Тема</w:t>
      </w:r>
      <w:r>
        <w:rPr>
          <w:spacing w:val="-11"/>
          <w:sz w:val="24"/>
        </w:rPr>
        <w:t xml:space="preserve"> </w:t>
      </w:r>
      <w:r>
        <w:rPr>
          <w:sz w:val="24"/>
        </w:rPr>
        <w:t>6.</w:t>
      </w:r>
      <w:r>
        <w:rPr>
          <w:spacing w:val="-7"/>
          <w:sz w:val="24"/>
        </w:rPr>
        <w:t xml:space="preserve"> </w:t>
      </w:r>
      <w:r>
        <w:rPr>
          <w:sz w:val="24"/>
        </w:rPr>
        <w:t>Мировой</w:t>
      </w:r>
      <w:r>
        <w:rPr>
          <w:spacing w:val="-10"/>
          <w:sz w:val="24"/>
        </w:rPr>
        <w:t xml:space="preserve"> </w:t>
      </w:r>
      <w:r>
        <w:rPr>
          <w:sz w:val="24"/>
        </w:rPr>
        <w:t>океан</w:t>
      </w:r>
      <w:r>
        <w:rPr>
          <w:spacing w:val="-2"/>
          <w:sz w:val="24"/>
        </w:rPr>
        <w:t xml:space="preserve"> </w:t>
      </w:r>
      <w:r>
        <w:rPr>
          <w:sz w:val="24"/>
        </w:rPr>
        <w:t>как</w:t>
      </w:r>
      <w:r>
        <w:rPr>
          <w:spacing w:val="-6"/>
          <w:sz w:val="24"/>
        </w:rPr>
        <w:t xml:space="preserve"> </w:t>
      </w:r>
      <w:r>
        <w:rPr>
          <w:sz w:val="24"/>
        </w:rPr>
        <w:t>часть</w:t>
      </w:r>
      <w:r>
        <w:rPr>
          <w:spacing w:val="-6"/>
          <w:sz w:val="24"/>
        </w:rPr>
        <w:t xml:space="preserve"> </w:t>
      </w:r>
      <w:r>
        <w:rPr>
          <w:sz w:val="24"/>
        </w:rPr>
        <w:t>гидросферы.</w:t>
      </w:r>
      <w:r>
        <w:rPr>
          <w:spacing w:val="-1"/>
          <w:sz w:val="24"/>
        </w:rPr>
        <w:t xml:space="preserve"> </w:t>
      </w:r>
      <w:r>
        <w:rPr>
          <w:sz w:val="24"/>
        </w:rPr>
        <w:t>Ресурсы</w:t>
      </w:r>
      <w:r>
        <w:rPr>
          <w:spacing w:val="-1"/>
          <w:sz w:val="24"/>
        </w:rPr>
        <w:t xml:space="preserve"> </w:t>
      </w:r>
      <w:r>
        <w:rPr>
          <w:sz w:val="24"/>
        </w:rPr>
        <w:t>Мирового</w:t>
      </w:r>
      <w:r>
        <w:rPr>
          <w:spacing w:val="-9"/>
          <w:sz w:val="24"/>
        </w:rPr>
        <w:t xml:space="preserve"> </w:t>
      </w:r>
      <w:r>
        <w:rPr>
          <w:spacing w:val="-2"/>
          <w:sz w:val="24"/>
        </w:rPr>
        <w:t>океана.</w:t>
      </w:r>
    </w:p>
    <w:p w14:paraId="335D3865" w14:textId="77777777" w:rsidR="001E3B10" w:rsidRDefault="001E3B10" w:rsidP="001E3B10">
      <w:pPr>
        <w:pStyle w:val="a3"/>
        <w:spacing w:before="136" w:line="360" w:lineRule="auto"/>
        <w:ind w:right="350"/>
        <w:rPr>
          <w:i/>
        </w:rPr>
      </w:pPr>
      <w: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r>
        <w:rPr>
          <w:i/>
        </w:rPr>
        <w:t>Гидрогеология.</w:t>
      </w:r>
    </w:p>
    <w:p w14:paraId="1A494C84" w14:textId="77777777" w:rsidR="001E3B10" w:rsidRDefault="001E3B10" w:rsidP="001E3B10">
      <w:pPr>
        <w:spacing w:line="360" w:lineRule="auto"/>
        <w:ind w:left="972" w:right="332" w:firstLine="710"/>
        <w:jc w:val="both"/>
        <w:rPr>
          <w:i/>
          <w:sz w:val="24"/>
        </w:rPr>
      </w:pPr>
      <w:r>
        <w:rPr>
          <w:sz w:val="24"/>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w:t>
      </w:r>
      <w:r>
        <w:rPr>
          <w:i/>
          <w:sz w:val="24"/>
        </w:rPr>
        <w:t xml:space="preserve">Негативный эффект явления Эль-Ниньо для развития хозяйства стран Западного полушария. Трансграничный перенос загрязнений течениями Мирового океана. </w:t>
      </w:r>
      <w:r>
        <w:rPr>
          <w:sz w:val="24"/>
        </w:rPr>
        <w:t xml:space="preserve">Проблема загрязнения вод океана и пути её решения. </w:t>
      </w:r>
      <w:r>
        <w:rPr>
          <w:i/>
          <w:sz w:val="24"/>
        </w:rPr>
        <w:t>Океанология. «Мусорные острова» в Мировом океане.</w:t>
      </w:r>
    </w:p>
    <w:p w14:paraId="090924EB" w14:textId="77777777" w:rsidR="001E3B10" w:rsidRDefault="001E3B10" w:rsidP="001E3B10">
      <w:pPr>
        <w:spacing w:line="360" w:lineRule="auto"/>
        <w:ind w:left="972" w:right="339" w:firstLine="710"/>
        <w:jc w:val="both"/>
        <w:rPr>
          <w:i/>
          <w:sz w:val="24"/>
        </w:rPr>
      </w:pPr>
      <w:r>
        <w:rPr>
          <w:sz w:val="24"/>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r>
        <w:rPr>
          <w:i/>
          <w:sz w:val="24"/>
        </w:rPr>
        <w:t>Морская геология. Акватории Персидского и Мексиканского заливов как районы наиболее интенсивной шельфовой добычи углеводородов.</w:t>
      </w:r>
    </w:p>
    <w:p w14:paraId="3EDA115B" w14:textId="77777777" w:rsidR="001E3B10" w:rsidRDefault="001E3B10" w:rsidP="001E3B10">
      <w:pPr>
        <w:pStyle w:val="a3"/>
        <w:spacing w:before="1" w:line="360" w:lineRule="auto"/>
        <w:ind w:right="337"/>
      </w:pPr>
      <w:r>
        <w:t xml:space="preserve">Мировой океан как источник биоресурсов. Биологические ресурсы океана. Современные масштабы мирового рыболовства. </w:t>
      </w:r>
      <w:r>
        <w:rPr>
          <w:i/>
        </w:rPr>
        <w:t xml:space="preserve">Марикультура в странах Восточной и Юго-Восточной Азии. </w:t>
      </w:r>
      <w:r>
        <w:t>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14:paraId="4ED89C8F" w14:textId="77777777" w:rsidR="001E3B10" w:rsidRDefault="001E3B10" w:rsidP="001E3B10">
      <w:pPr>
        <w:pStyle w:val="a3"/>
        <w:ind w:left="1686" w:firstLine="0"/>
      </w:pPr>
      <w:r>
        <w:t>Практическая</w:t>
      </w:r>
      <w:r>
        <w:rPr>
          <w:spacing w:val="-13"/>
        </w:rPr>
        <w:t xml:space="preserve"> </w:t>
      </w:r>
      <w:r>
        <w:rPr>
          <w:spacing w:val="-2"/>
        </w:rPr>
        <w:t>работа.</w:t>
      </w:r>
    </w:p>
    <w:p w14:paraId="66FB053F" w14:textId="77777777" w:rsidR="001E3B10" w:rsidRDefault="001E3B10" w:rsidP="001E3B10">
      <w:pPr>
        <w:pStyle w:val="a3"/>
        <w:spacing w:before="139" w:line="360" w:lineRule="auto"/>
        <w:ind w:right="350"/>
      </w:pPr>
      <w:r>
        <w:t>1. Характеристика явления Эль-Ниньо и его воздействия на различные компоненты природной среды и хозяйства.</w:t>
      </w:r>
    </w:p>
    <w:p w14:paraId="47051FEC" w14:textId="77777777" w:rsidR="001E3B10" w:rsidRDefault="001E3B10" w:rsidP="00F0497F">
      <w:pPr>
        <w:pStyle w:val="a5"/>
        <w:numPr>
          <w:ilvl w:val="2"/>
          <w:numId w:val="117"/>
        </w:numPr>
        <w:tabs>
          <w:tab w:val="left" w:pos="2287"/>
        </w:tabs>
        <w:ind w:left="2287" w:hanging="601"/>
        <w:rPr>
          <w:sz w:val="24"/>
        </w:rPr>
      </w:pPr>
      <w:r>
        <w:rPr>
          <w:sz w:val="24"/>
        </w:rPr>
        <w:t>Тема</w:t>
      </w:r>
      <w:r>
        <w:rPr>
          <w:spacing w:val="-8"/>
          <w:sz w:val="24"/>
        </w:rPr>
        <w:t xml:space="preserve"> </w:t>
      </w:r>
      <w:r>
        <w:rPr>
          <w:sz w:val="24"/>
        </w:rPr>
        <w:t>7.</w:t>
      </w:r>
      <w:r>
        <w:rPr>
          <w:spacing w:val="-6"/>
          <w:sz w:val="24"/>
        </w:rPr>
        <w:t xml:space="preserve"> </w:t>
      </w:r>
      <w:r>
        <w:rPr>
          <w:sz w:val="24"/>
        </w:rPr>
        <w:t>Почвы</w:t>
      </w:r>
      <w:r>
        <w:rPr>
          <w:spacing w:val="-4"/>
          <w:sz w:val="24"/>
        </w:rPr>
        <w:t xml:space="preserve"> </w:t>
      </w:r>
      <w:r>
        <w:rPr>
          <w:sz w:val="24"/>
        </w:rPr>
        <w:t>и</w:t>
      </w:r>
      <w:r>
        <w:rPr>
          <w:spacing w:val="-8"/>
          <w:sz w:val="24"/>
        </w:rPr>
        <w:t xml:space="preserve"> </w:t>
      </w:r>
      <w:r>
        <w:rPr>
          <w:sz w:val="24"/>
        </w:rPr>
        <w:t>земельные</w:t>
      </w:r>
      <w:r>
        <w:rPr>
          <w:spacing w:val="-7"/>
          <w:sz w:val="24"/>
        </w:rPr>
        <w:t xml:space="preserve"> </w:t>
      </w:r>
      <w:r>
        <w:rPr>
          <w:sz w:val="24"/>
        </w:rPr>
        <w:t>ресурсы</w:t>
      </w:r>
      <w:r>
        <w:rPr>
          <w:spacing w:val="-1"/>
          <w:sz w:val="24"/>
        </w:rPr>
        <w:t xml:space="preserve"> </w:t>
      </w:r>
      <w:r>
        <w:rPr>
          <w:spacing w:val="-4"/>
          <w:sz w:val="24"/>
        </w:rPr>
        <w:t>мира.</w:t>
      </w:r>
    </w:p>
    <w:p w14:paraId="2AA67900" w14:textId="77777777" w:rsidR="001E3B10" w:rsidRDefault="001E3B10" w:rsidP="001E3B10">
      <w:pPr>
        <w:pStyle w:val="a3"/>
        <w:spacing w:before="140" w:line="360" w:lineRule="auto"/>
        <w:ind w:right="337"/>
        <w:rPr>
          <w:i/>
        </w:rPr>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w:t>
      </w:r>
      <w:r>
        <w:rPr>
          <w:spacing w:val="-1"/>
        </w:rPr>
        <w:t xml:space="preserve"> </w:t>
      </w:r>
      <w:r>
        <w:t>на</w:t>
      </w:r>
      <w:r>
        <w:rPr>
          <w:spacing w:val="-2"/>
        </w:rPr>
        <w:t xml:space="preserve"> </w:t>
      </w:r>
      <w:r>
        <w:t xml:space="preserve">механический состав и свойства почв. Разнообразие почв, зональный характер смены типов почв. </w:t>
      </w:r>
      <w:r>
        <w:rPr>
          <w:i/>
        </w:rPr>
        <w:t xml:space="preserve">В. В. Докучаев и учение о почвах. </w:t>
      </w:r>
      <w:r>
        <w:t xml:space="preserve">Влияние соотношения тепла и влаги на естественное плодородие почвы. География основных типов почв мира. Почвы России. </w:t>
      </w:r>
      <w:r>
        <w:rPr>
          <w:i/>
          <w:spacing w:val="-2"/>
        </w:rPr>
        <w:t>Почвоведение.</w:t>
      </w:r>
    </w:p>
    <w:p w14:paraId="4F7CCDCA" w14:textId="77777777" w:rsidR="001E3B10" w:rsidRDefault="001E3B10" w:rsidP="001E3B10">
      <w:pPr>
        <w:pStyle w:val="a3"/>
        <w:spacing w:line="274" w:lineRule="exact"/>
        <w:ind w:left="1686" w:firstLine="0"/>
      </w:pPr>
      <w:r>
        <w:t>Почвенные</w:t>
      </w:r>
      <w:r>
        <w:rPr>
          <w:spacing w:val="58"/>
          <w:w w:val="150"/>
        </w:rPr>
        <w:t xml:space="preserve"> </w:t>
      </w:r>
      <w:r>
        <w:t>и</w:t>
      </w:r>
      <w:r>
        <w:rPr>
          <w:spacing w:val="57"/>
          <w:w w:val="150"/>
        </w:rPr>
        <w:t xml:space="preserve"> </w:t>
      </w:r>
      <w:r>
        <w:t>земельные</w:t>
      </w:r>
      <w:r>
        <w:rPr>
          <w:spacing w:val="61"/>
          <w:w w:val="150"/>
        </w:rPr>
        <w:t xml:space="preserve"> </w:t>
      </w:r>
      <w:r>
        <w:t>ресурсы.</w:t>
      </w:r>
      <w:r>
        <w:rPr>
          <w:spacing w:val="65"/>
          <w:w w:val="150"/>
        </w:rPr>
        <w:t xml:space="preserve"> </w:t>
      </w:r>
      <w:r>
        <w:t>Земельный</w:t>
      </w:r>
      <w:r>
        <w:rPr>
          <w:spacing w:val="65"/>
          <w:w w:val="150"/>
        </w:rPr>
        <w:t xml:space="preserve"> </w:t>
      </w:r>
      <w:r>
        <w:t>фонд</w:t>
      </w:r>
      <w:r>
        <w:rPr>
          <w:spacing w:val="55"/>
          <w:w w:val="150"/>
        </w:rPr>
        <w:t xml:space="preserve"> </w:t>
      </w:r>
      <w:r>
        <w:t>мира</w:t>
      </w:r>
      <w:r>
        <w:rPr>
          <w:spacing w:val="60"/>
          <w:w w:val="150"/>
        </w:rPr>
        <w:t xml:space="preserve"> </w:t>
      </w:r>
      <w:r>
        <w:t>и</w:t>
      </w:r>
      <w:r>
        <w:rPr>
          <w:spacing w:val="64"/>
          <w:w w:val="150"/>
        </w:rPr>
        <w:t xml:space="preserve"> </w:t>
      </w:r>
      <w:r>
        <w:t>динамика</w:t>
      </w:r>
      <w:r>
        <w:rPr>
          <w:spacing w:val="61"/>
          <w:w w:val="150"/>
        </w:rPr>
        <w:t xml:space="preserve"> </w:t>
      </w:r>
      <w:r>
        <w:t>его</w:t>
      </w:r>
      <w:r>
        <w:rPr>
          <w:spacing w:val="11"/>
        </w:rPr>
        <w:t xml:space="preserve"> </w:t>
      </w:r>
      <w:r>
        <w:rPr>
          <w:spacing w:val="-2"/>
        </w:rPr>
        <w:t>изменения.</w:t>
      </w:r>
    </w:p>
    <w:p w14:paraId="01EFA198" w14:textId="77777777" w:rsidR="001E3B10" w:rsidRDefault="001E3B10" w:rsidP="001E3B10">
      <w:pPr>
        <w:spacing w:line="274" w:lineRule="exact"/>
        <w:sectPr w:rsidR="001E3B10" w:rsidSect="001E3B10">
          <w:pgSz w:w="11920" w:h="16850"/>
          <w:pgMar w:top="1020" w:right="220" w:bottom="1680" w:left="160" w:header="0" w:footer="1373" w:gutter="0"/>
          <w:cols w:space="720"/>
        </w:sectPr>
      </w:pPr>
    </w:p>
    <w:p w14:paraId="6116E436" w14:textId="77777777" w:rsidR="001E3B10" w:rsidRDefault="001E3B10" w:rsidP="001E3B10">
      <w:pPr>
        <w:pStyle w:val="a3"/>
        <w:spacing w:before="77" w:line="360" w:lineRule="auto"/>
        <w:ind w:right="361" w:firstLine="0"/>
      </w:pPr>
      <w:r>
        <w:lastRenderedPageBreak/>
        <w:t>Обеспеченность пахотными землями стран мира. Дефицит земельных ресурсов как проблема развития сельского хозяйства в ряде регионов мира.</w:t>
      </w:r>
    </w:p>
    <w:p w14:paraId="463DDAF7" w14:textId="77777777" w:rsidR="001E3B10" w:rsidRDefault="001E3B10" w:rsidP="001E3B10">
      <w:pPr>
        <w:pStyle w:val="a3"/>
        <w:spacing w:before="6" w:line="360" w:lineRule="auto"/>
        <w:ind w:right="348"/>
      </w:pPr>
      <w:r>
        <w:t>Сущность проблемы</w:t>
      </w:r>
      <w:r>
        <w:rPr>
          <w:spacing w:val="-2"/>
        </w:rPr>
        <w:t xml:space="preserve"> </w:t>
      </w:r>
      <w:r>
        <w:t>опустынивания. Природные и антропогенные факторы</w:t>
      </w:r>
      <w:r>
        <w:rPr>
          <w:spacing w:val="-5"/>
        </w:rPr>
        <w:t xml:space="preserve"> </w:t>
      </w:r>
      <w:r>
        <w:t>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14:paraId="4E05FD10" w14:textId="77777777" w:rsidR="001E3B10" w:rsidRDefault="001E3B10" w:rsidP="001E3B10">
      <w:pPr>
        <w:spacing w:before="1" w:line="360" w:lineRule="auto"/>
        <w:ind w:left="972" w:right="339" w:firstLine="710"/>
        <w:jc w:val="both"/>
        <w:rPr>
          <w:i/>
          <w:sz w:val="24"/>
        </w:rPr>
      </w:pPr>
      <w:r>
        <w:rPr>
          <w:i/>
          <w:sz w:val="24"/>
        </w:rPr>
        <w:t>Мелиорация земель. Связь проблемы опустынивания и деградации земель с проблемами глобальных изменений климата</w:t>
      </w:r>
      <w:r>
        <w:rPr>
          <w:i/>
          <w:spacing w:val="24"/>
          <w:sz w:val="24"/>
        </w:rPr>
        <w:t xml:space="preserve"> </w:t>
      </w:r>
      <w:r>
        <w:rPr>
          <w:i/>
          <w:sz w:val="24"/>
        </w:rPr>
        <w:t>и</w:t>
      </w:r>
      <w:r>
        <w:rPr>
          <w:i/>
          <w:spacing w:val="24"/>
          <w:sz w:val="24"/>
        </w:rPr>
        <w:t xml:space="preserve"> </w:t>
      </w:r>
      <w:r>
        <w:rPr>
          <w:i/>
          <w:sz w:val="24"/>
        </w:rPr>
        <w:t>дефицита водных</w:t>
      </w:r>
      <w:r>
        <w:rPr>
          <w:i/>
          <w:spacing w:val="24"/>
          <w:sz w:val="24"/>
        </w:rPr>
        <w:t xml:space="preserve"> </w:t>
      </w:r>
      <w:r>
        <w:rPr>
          <w:i/>
          <w:sz w:val="24"/>
        </w:rPr>
        <w:t>ресурсов.</w:t>
      </w:r>
      <w:r>
        <w:rPr>
          <w:i/>
          <w:spacing w:val="26"/>
          <w:sz w:val="24"/>
        </w:rPr>
        <w:t xml:space="preserve"> </w:t>
      </w:r>
      <w:r>
        <w:rPr>
          <w:i/>
          <w:sz w:val="24"/>
        </w:rPr>
        <w:t>Опустынивание</w:t>
      </w:r>
      <w:r>
        <w:rPr>
          <w:i/>
          <w:spacing w:val="24"/>
          <w:sz w:val="24"/>
        </w:rPr>
        <w:t xml:space="preserve"> </w:t>
      </w:r>
      <w:r>
        <w:rPr>
          <w:i/>
          <w:sz w:val="24"/>
        </w:rPr>
        <w:t>и</w:t>
      </w:r>
      <w:r>
        <w:rPr>
          <w:i/>
          <w:spacing w:val="24"/>
          <w:sz w:val="24"/>
        </w:rPr>
        <w:t xml:space="preserve"> </w:t>
      </w:r>
      <w:r>
        <w:rPr>
          <w:i/>
          <w:sz w:val="24"/>
        </w:rPr>
        <w:t>деградация почв</w:t>
      </w:r>
    </w:p>
    <w:p w14:paraId="56CA25A7" w14:textId="77777777" w:rsidR="001E3B10" w:rsidRDefault="001E3B10" w:rsidP="00F0497F">
      <w:pPr>
        <w:pStyle w:val="a5"/>
        <w:numPr>
          <w:ilvl w:val="0"/>
          <w:numId w:val="106"/>
        </w:numPr>
        <w:tabs>
          <w:tab w:val="left" w:pos="1327"/>
        </w:tabs>
        <w:spacing w:before="2" w:line="360" w:lineRule="auto"/>
        <w:ind w:right="339" w:firstLine="0"/>
        <w:rPr>
          <w:i/>
          <w:sz w:val="24"/>
        </w:rPr>
      </w:pPr>
      <w:r>
        <w:rPr>
          <w:i/>
          <w:sz w:val="24"/>
        </w:rPr>
        <w:t>глобальные экологические проблемы, подходы к их решению. Проблема опустынивания в Африке. Проблема охраны почв террасных ландшафтов Азии.</w:t>
      </w:r>
    </w:p>
    <w:p w14:paraId="24136584" w14:textId="77777777" w:rsidR="001E3B10" w:rsidRDefault="001E3B10" w:rsidP="001E3B10">
      <w:pPr>
        <w:pStyle w:val="a3"/>
        <w:spacing w:before="3"/>
        <w:ind w:left="1686" w:firstLine="0"/>
      </w:pPr>
      <w:r>
        <w:t>Практические</w:t>
      </w:r>
      <w:r>
        <w:rPr>
          <w:spacing w:val="-13"/>
        </w:rPr>
        <w:t xml:space="preserve"> </w:t>
      </w:r>
      <w:r>
        <w:rPr>
          <w:spacing w:val="-2"/>
        </w:rPr>
        <w:t>работы.</w:t>
      </w:r>
    </w:p>
    <w:p w14:paraId="172A375F" w14:textId="77777777" w:rsidR="001E3B10" w:rsidRDefault="001E3B10" w:rsidP="00F0497F">
      <w:pPr>
        <w:pStyle w:val="a5"/>
        <w:numPr>
          <w:ilvl w:val="1"/>
          <w:numId w:val="106"/>
        </w:numPr>
        <w:tabs>
          <w:tab w:val="left" w:pos="1926"/>
        </w:tabs>
        <w:spacing w:before="135" w:line="360" w:lineRule="auto"/>
        <w:ind w:right="333" w:firstLine="710"/>
        <w:rPr>
          <w:sz w:val="24"/>
        </w:rPr>
      </w:pPr>
      <w:r>
        <w:rPr>
          <w:sz w:val="24"/>
        </w:rPr>
        <w:t>Выявление</w:t>
      </w:r>
      <w:r>
        <w:rPr>
          <w:spacing w:val="40"/>
          <w:sz w:val="24"/>
        </w:rPr>
        <w:t xml:space="preserve"> </w:t>
      </w:r>
      <w:r>
        <w:rPr>
          <w:sz w:val="24"/>
        </w:rPr>
        <w:t>тенденций</w:t>
      </w:r>
      <w:r>
        <w:rPr>
          <w:spacing w:val="40"/>
          <w:sz w:val="24"/>
        </w:rPr>
        <w:t xml:space="preserve"> </w:t>
      </w:r>
      <w:r>
        <w:rPr>
          <w:sz w:val="24"/>
        </w:rPr>
        <w:t>изменения</w:t>
      </w:r>
      <w:r>
        <w:rPr>
          <w:spacing w:val="40"/>
          <w:sz w:val="24"/>
        </w:rPr>
        <w:t xml:space="preserve"> </w:t>
      </w:r>
      <w:r>
        <w:rPr>
          <w:sz w:val="24"/>
        </w:rPr>
        <w:t>структуры</w:t>
      </w:r>
      <w:r>
        <w:rPr>
          <w:spacing w:val="40"/>
          <w:sz w:val="24"/>
        </w:rPr>
        <w:t xml:space="preserve"> </w:t>
      </w:r>
      <w:r>
        <w:rPr>
          <w:sz w:val="24"/>
        </w:rPr>
        <w:t>земельного</w:t>
      </w:r>
      <w:r>
        <w:rPr>
          <w:spacing w:val="40"/>
          <w:sz w:val="24"/>
        </w:rPr>
        <w:t xml:space="preserve"> </w:t>
      </w:r>
      <w:r>
        <w:rPr>
          <w:sz w:val="24"/>
        </w:rPr>
        <w:t>фонда</w:t>
      </w:r>
      <w:r>
        <w:rPr>
          <w:spacing w:val="40"/>
          <w:sz w:val="24"/>
        </w:rPr>
        <w:t xml:space="preserve"> </w:t>
      </w:r>
      <w:r>
        <w:rPr>
          <w:sz w:val="24"/>
        </w:rPr>
        <w:t>в различных</w:t>
      </w:r>
      <w:r>
        <w:rPr>
          <w:spacing w:val="40"/>
          <w:sz w:val="24"/>
        </w:rPr>
        <w:t xml:space="preserve"> </w:t>
      </w:r>
      <w:r>
        <w:rPr>
          <w:sz w:val="24"/>
        </w:rPr>
        <w:t>регионах мира с помощью статистических материалов.</w:t>
      </w:r>
    </w:p>
    <w:p w14:paraId="499AF6C0" w14:textId="77777777" w:rsidR="001E3B10" w:rsidRDefault="001E3B10" w:rsidP="00F0497F">
      <w:pPr>
        <w:pStyle w:val="a5"/>
        <w:numPr>
          <w:ilvl w:val="1"/>
          <w:numId w:val="106"/>
        </w:numPr>
        <w:tabs>
          <w:tab w:val="left" w:pos="1926"/>
        </w:tabs>
        <w:spacing w:line="360" w:lineRule="auto"/>
        <w:ind w:right="338" w:firstLine="710"/>
        <w:rPr>
          <w:sz w:val="24"/>
        </w:rPr>
      </w:pPr>
      <w:r>
        <w:rPr>
          <w:sz w:val="24"/>
        </w:rPr>
        <w:t>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14:paraId="58F90947" w14:textId="77777777" w:rsidR="001E3B10" w:rsidRDefault="001E3B10" w:rsidP="00F0497F">
      <w:pPr>
        <w:pStyle w:val="a5"/>
        <w:numPr>
          <w:ilvl w:val="1"/>
          <w:numId w:val="106"/>
        </w:numPr>
        <w:tabs>
          <w:tab w:val="left" w:pos="2389"/>
        </w:tabs>
        <w:spacing w:line="360" w:lineRule="auto"/>
        <w:ind w:right="339" w:firstLine="710"/>
        <w:rPr>
          <w:sz w:val="24"/>
        </w:rPr>
      </w:pPr>
      <w:r>
        <w:rPr>
          <w:sz w:val="24"/>
        </w:rPr>
        <w:t>Составление</w:t>
      </w:r>
      <w:r>
        <w:rPr>
          <w:spacing w:val="80"/>
          <w:sz w:val="24"/>
        </w:rPr>
        <w:t xml:space="preserve"> </w:t>
      </w:r>
      <w:r>
        <w:rPr>
          <w:sz w:val="24"/>
        </w:rPr>
        <w:t>структурной</w:t>
      </w:r>
      <w:r>
        <w:rPr>
          <w:spacing w:val="80"/>
          <w:sz w:val="24"/>
        </w:rPr>
        <w:t xml:space="preserve"> </w:t>
      </w:r>
      <w:r>
        <w:rPr>
          <w:sz w:val="24"/>
        </w:rPr>
        <w:t>схемы</w:t>
      </w:r>
      <w:r>
        <w:rPr>
          <w:spacing w:val="80"/>
          <w:sz w:val="24"/>
        </w:rPr>
        <w:t xml:space="preserve"> </w:t>
      </w:r>
      <w:r>
        <w:rPr>
          <w:sz w:val="24"/>
        </w:rPr>
        <w:t>«Факторы</w:t>
      </w:r>
      <w:r>
        <w:rPr>
          <w:spacing w:val="80"/>
          <w:sz w:val="24"/>
        </w:rPr>
        <w:t xml:space="preserve"> </w:t>
      </w:r>
      <w:r>
        <w:rPr>
          <w:sz w:val="24"/>
        </w:rPr>
        <w:t>опустынивания»</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анализа текстовых источников информации.</w:t>
      </w:r>
    </w:p>
    <w:p w14:paraId="64E5C75A" w14:textId="77777777" w:rsidR="001E3B10" w:rsidRDefault="001E3B10" w:rsidP="00F0497F">
      <w:pPr>
        <w:pStyle w:val="a5"/>
        <w:numPr>
          <w:ilvl w:val="2"/>
          <w:numId w:val="117"/>
        </w:numPr>
        <w:tabs>
          <w:tab w:val="left" w:pos="2287"/>
        </w:tabs>
        <w:spacing w:before="2"/>
        <w:ind w:left="2287" w:hanging="601"/>
        <w:rPr>
          <w:sz w:val="24"/>
        </w:rPr>
      </w:pPr>
      <w:r>
        <w:rPr>
          <w:sz w:val="24"/>
        </w:rPr>
        <w:t>Тема</w:t>
      </w:r>
      <w:r>
        <w:rPr>
          <w:spacing w:val="-9"/>
          <w:sz w:val="24"/>
        </w:rPr>
        <w:t xml:space="preserve"> </w:t>
      </w:r>
      <w:r>
        <w:rPr>
          <w:sz w:val="24"/>
        </w:rPr>
        <w:t>8.</w:t>
      </w:r>
      <w:r>
        <w:rPr>
          <w:spacing w:val="-7"/>
          <w:sz w:val="24"/>
        </w:rPr>
        <w:t xml:space="preserve"> </w:t>
      </w:r>
      <w:r>
        <w:rPr>
          <w:sz w:val="24"/>
        </w:rPr>
        <w:t>Биосфера</w:t>
      </w:r>
      <w:r>
        <w:rPr>
          <w:spacing w:val="-5"/>
          <w:sz w:val="24"/>
        </w:rPr>
        <w:t xml:space="preserve"> </w:t>
      </w:r>
      <w:r>
        <w:rPr>
          <w:sz w:val="24"/>
        </w:rPr>
        <w:t>и</w:t>
      </w:r>
      <w:r>
        <w:rPr>
          <w:spacing w:val="-4"/>
          <w:sz w:val="24"/>
        </w:rPr>
        <w:t xml:space="preserve"> </w:t>
      </w:r>
      <w:r>
        <w:rPr>
          <w:sz w:val="24"/>
        </w:rPr>
        <w:t>биологические</w:t>
      </w:r>
      <w:r>
        <w:rPr>
          <w:spacing w:val="-7"/>
          <w:sz w:val="24"/>
        </w:rPr>
        <w:t xml:space="preserve"> </w:t>
      </w:r>
      <w:r>
        <w:rPr>
          <w:sz w:val="24"/>
        </w:rPr>
        <w:t>ресурсы</w:t>
      </w:r>
      <w:r>
        <w:rPr>
          <w:spacing w:val="-2"/>
          <w:sz w:val="24"/>
        </w:rPr>
        <w:t xml:space="preserve"> </w:t>
      </w:r>
      <w:r>
        <w:rPr>
          <w:spacing w:val="-4"/>
          <w:sz w:val="24"/>
        </w:rPr>
        <w:t>мира.</w:t>
      </w:r>
    </w:p>
    <w:p w14:paraId="5E1DAA60" w14:textId="77777777" w:rsidR="001E3B10" w:rsidRDefault="001E3B10" w:rsidP="001E3B10">
      <w:pPr>
        <w:pStyle w:val="a3"/>
        <w:spacing w:before="132" w:line="360" w:lineRule="auto"/>
        <w:ind w:right="343"/>
        <w:rPr>
          <w:i/>
        </w:rPr>
      </w:pPr>
      <w:r>
        <w:t>Биосфера</w:t>
      </w:r>
      <w:r>
        <w:rPr>
          <w:spacing w:val="-4"/>
        </w:rPr>
        <w:t xml:space="preserve"> </w:t>
      </w:r>
      <w:r>
        <w:t>—</w:t>
      </w:r>
      <w:r>
        <w:rPr>
          <w:spacing w:val="-5"/>
        </w:rPr>
        <w:t xml:space="preserve"> </w:t>
      </w:r>
      <w:r>
        <w:t>оболочка</w:t>
      </w:r>
      <w:r>
        <w:rPr>
          <w:spacing w:val="-1"/>
        </w:rPr>
        <w:t xml:space="preserve"> </w:t>
      </w:r>
      <w:r>
        <w:t>жизни. Границы</w:t>
      </w:r>
      <w:r>
        <w:rPr>
          <w:spacing w:val="-4"/>
        </w:rPr>
        <w:t xml:space="preserve"> </w:t>
      </w:r>
      <w:r>
        <w:t>и</w:t>
      </w:r>
      <w:r>
        <w:rPr>
          <w:spacing w:val="-6"/>
        </w:rPr>
        <w:t xml:space="preserve"> </w:t>
      </w:r>
      <w:r>
        <w:t>значение</w:t>
      </w:r>
      <w:r>
        <w:rPr>
          <w:spacing w:val="-3"/>
        </w:rPr>
        <w:t xml:space="preserve"> </w:t>
      </w:r>
      <w:r>
        <w:t>биосферы.</w:t>
      </w:r>
      <w:r>
        <w:rPr>
          <w:spacing w:val="-1"/>
        </w:rPr>
        <w:t xml:space="preserve"> </w:t>
      </w:r>
      <w:r>
        <w:t>Разнообразие</w:t>
      </w:r>
      <w:r>
        <w:rPr>
          <w:spacing w:val="-3"/>
        </w:rPr>
        <w:t xml:space="preserve"> </w:t>
      </w:r>
      <w:r>
        <w:t>растительного</w:t>
      </w:r>
      <w:r>
        <w:rPr>
          <w:spacing w:val="-2"/>
        </w:rPr>
        <w:t xml:space="preserve"> </w:t>
      </w:r>
      <w:r>
        <w:t>и животного мира Земли. Эндемизм. Факторы адаптация организмов к условиям окружающей</w:t>
      </w:r>
      <w:r>
        <w:rPr>
          <w:spacing w:val="40"/>
        </w:rPr>
        <w:t xml:space="preserve"> </w:t>
      </w:r>
      <w:r>
        <w:t>среды. Зональность и азональность в органическом мире. Закон географической зональности (Л.</w:t>
      </w:r>
      <w:r>
        <w:rPr>
          <w:spacing w:val="80"/>
        </w:rPr>
        <w:t xml:space="preserve"> </w:t>
      </w:r>
      <w:r>
        <w:t>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w:t>
      </w:r>
      <w:r>
        <w:rPr>
          <w:spacing w:val="31"/>
        </w:rPr>
        <w:t xml:space="preserve"> </w:t>
      </w:r>
      <w:r>
        <w:t>Проблема</w:t>
      </w:r>
      <w:r>
        <w:rPr>
          <w:spacing w:val="25"/>
        </w:rPr>
        <w:t xml:space="preserve"> </w:t>
      </w:r>
      <w:r>
        <w:t>деградации</w:t>
      </w:r>
      <w:r>
        <w:rPr>
          <w:spacing w:val="29"/>
        </w:rPr>
        <w:t xml:space="preserve"> </w:t>
      </w:r>
      <w:r>
        <w:t>природных</w:t>
      </w:r>
      <w:r>
        <w:rPr>
          <w:spacing w:val="26"/>
        </w:rPr>
        <w:t xml:space="preserve"> </w:t>
      </w:r>
      <w:r>
        <w:t>ландшафтов</w:t>
      </w:r>
      <w:r>
        <w:rPr>
          <w:spacing w:val="27"/>
        </w:rPr>
        <w:t xml:space="preserve"> </w:t>
      </w:r>
      <w:r>
        <w:t>планеты.</w:t>
      </w:r>
      <w:r>
        <w:rPr>
          <w:spacing w:val="30"/>
        </w:rPr>
        <w:t xml:space="preserve"> </w:t>
      </w:r>
      <w:r>
        <w:t>Основные</w:t>
      </w:r>
      <w:r>
        <w:rPr>
          <w:spacing w:val="22"/>
        </w:rPr>
        <w:t xml:space="preserve"> </w:t>
      </w:r>
      <w:r>
        <w:t>меры</w:t>
      </w:r>
      <w:r>
        <w:rPr>
          <w:spacing w:val="29"/>
        </w:rPr>
        <w:t xml:space="preserve"> </w:t>
      </w:r>
      <w:r>
        <w:t>по</w:t>
      </w:r>
      <w:r>
        <w:rPr>
          <w:spacing w:val="32"/>
        </w:rPr>
        <w:t xml:space="preserve"> </w:t>
      </w:r>
      <w:r>
        <w:t xml:space="preserve">борьбе с деградацией природных ландшафтов Земли. Защита, восстановление экосистем суши и содействие их рациональному использованию. </w:t>
      </w:r>
      <w:r>
        <w:rPr>
          <w:i/>
        </w:rPr>
        <w:t>Ландшафтоведение.</w:t>
      </w:r>
    </w:p>
    <w:p w14:paraId="331E072F" w14:textId="77777777" w:rsidR="001E3B10" w:rsidRDefault="001E3B10" w:rsidP="001E3B10">
      <w:pPr>
        <w:pStyle w:val="a3"/>
        <w:spacing w:before="1" w:line="360" w:lineRule="auto"/>
        <w:ind w:right="339"/>
        <w:rPr>
          <w:i/>
        </w:rPr>
      </w:pPr>
      <w:r>
        <w:t>Биоразнообразие. Очаги биоразнообразия. Природные и антропогенные факторы,</w:t>
      </w:r>
      <w:r>
        <w:rPr>
          <w:spacing w:val="40"/>
        </w:rPr>
        <w:t xml:space="preserve"> </w:t>
      </w:r>
      <w:r>
        <w:t>влияющие на биоразнообразие. Деятельность человека по сохранению биоразнообразия.</w:t>
      </w:r>
      <w:r>
        <w:rPr>
          <w:spacing w:val="80"/>
        </w:rPr>
        <w:t xml:space="preserve"> </w:t>
      </w:r>
      <w:r>
        <w:t xml:space="preserve">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r>
        <w:rPr>
          <w:i/>
        </w:rPr>
        <w:t>Проблема исчерпания биоразнообразия Амазонской низменности. Биогеография.</w:t>
      </w:r>
    </w:p>
    <w:p w14:paraId="2206558A" w14:textId="77777777" w:rsidR="001E3B10" w:rsidRDefault="001E3B10" w:rsidP="001E3B10">
      <w:pPr>
        <w:pStyle w:val="a3"/>
        <w:spacing w:line="360" w:lineRule="auto"/>
        <w:ind w:right="345"/>
        <w:rPr>
          <w:i/>
        </w:rPr>
      </w:pPr>
      <w: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w:t>
      </w:r>
      <w:r>
        <w:rPr>
          <w:spacing w:val="40"/>
        </w:rPr>
        <w:t xml:space="preserve"> </w:t>
      </w:r>
      <w:r>
        <w:t>пожарами</w:t>
      </w:r>
      <w:r>
        <w:rPr>
          <w:spacing w:val="40"/>
        </w:rPr>
        <w:t xml:space="preserve"> </w:t>
      </w:r>
      <w:r>
        <w:t>и</w:t>
      </w:r>
      <w:r>
        <w:rPr>
          <w:spacing w:val="40"/>
        </w:rPr>
        <w:t xml:space="preserve"> </w:t>
      </w:r>
      <w:r>
        <w:t>незаконными</w:t>
      </w:r>
      <w:r>
        <w:rPr>
          <w:spacing w:val="40"/>
        </w:rPr>
        <w:t xml:space="preserve"> </w:t>
      </w:r>
      <w:r>
        <w:t>вырубками.</w:t>
      </w:r>
      <w:r>
        <w:rPr>
          <w:spacing w:val="40"/>
        </w:rPr>
        <w:t xml:space="preserve"> </w:t>
      </w:r>
      <w:r>
        <w:rPr>
          <w:i/>
        </w:rPr>
        <w:t>Примеры</w:t>
      </w:r>
      <w:r>
        <w:rPr>
          <w:i/>
          <w:spacing w:val="40"/>
        </w:rPr>
        <w:t xml:space="preserve"> </w:t>
      </w:r>
      <w:r>
        <w:rPr>
          <w:i/>
        </w:rPr>
        <w:t>решения</w:t>
      </w:r>
      <w:r>
        <w:rPr>
          <w:i/>
          <w:spacing w:val="40"/>
        </w:rPr>
        <w:t xml:space="preserve"> </w:t>
      </w:r>
      <w:r>
        <w:rPr>
          <w:i/>
        </w:rPr>
        <w:t>проблемы</w:t>
      </w:r>
      <w:r>
        <w:rPr>
          <w:i/>
          <w:spacing w:val="40"/>
        </w:rPr>
        <w:t xml:space="preserve"> </w:t>
      </w:r>
      <w:r>
        <w:rPr>
          <w:i/>
        </w:rPr>
        <w:t>сохранения</w:t>
      </w:r>
    </w:p>
    <w:p w14:paraId="680C6333"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3E469416" w14:textId="77777777" w:rsidR="001E3B10" w:rsidRDefault="001E3B10" w:rsidP="001E3B10">
      <w:pPr>
        <w:spacing w:before="77"/>
        <w:ind w:left="972"/>
        <w:jc w:val="both"/>
        <w:rPr>
          <w:i/>
          <w:sz w:val="24"/>
        </w:rPr>
      </w:pPr>
      <w:r>
        <w:rPr>
          <w:i/>
          <w:sz w:val="24"/>
        </w:rPr>
        <w:lastRenderedPageBreak/>
        <w:t>биологических</w:t>
      </w:r>
      <w:r>
        <w:rPr>
          <w:i/>
          <w:spacing w:val="-4"/>
          <w:sz w:val="24"/>
        </w:rPr>
        <w:t xml:space="preserve"> </w:t>
      </w:r>
      <w:r>
        <w:rPr>
          <w:i/>
          <w:sz w:val="24"/>
        </w:rPr>
        <w:t>ресурсов</w:t>
      </w:r>
      <w:r>
        <w:rPr>
          <w:i/>
          <w:spacing w:val="-1"/>
          <w:sz w:val="24"/>
        </w:rPr>
        <w:t xml:space="preserve"> </w:t>
      </w:r>
      <w:r>
        <w:rPr>
          <w:i/>
          <w:sz w:val="24"/>
        </w:rPr>
        <w:t>в</w:t>
      </w:r>
      <w:r>
        <w:rPr>
          <w:i/>
          <w:spacing w:val="1"/>
          <w:sz w:val="24"/>
        </w:rPr>
        <w:t xml:space="preserve"> </w:t>
      </w:r>
      <w:r>
        <w:rPr>
          <w:i/>
          <w:sz w:val="24"/>
        </w:rPr>
        <w:t>Канаде</w:t>
      </w:r>
      <w:r>
        <w:rPr>
          <w:i/>
          <w:spacing w:val="-5"/>
          <w:sz w:val="24"/>
        </w:rPr>
        <w:t xml:space="preserve"> </w:t>
      </w:r>
      <w:r>
        <w:rPr>
          <w:i/>
          <w:sz w:val="24"/>
        </w:rPr>
        <w:t>и</w:t>
      </w:r>
      <w:r>
        <w:rPr>
          <w:i/>
          <w:spacing w:val="-6"/>
          <w:sz w:val="24"/>
        </w:rPr>
        <w:t xml:space="preserve"> </w:t>
      </w:r>
      <w:r>
        <w:rPr>
          <w:i/>
          <w:spacing w:val="-2"/>
          <w:sz w:val="24"/>
        </w:rPr>
        <w:t>Австралии.</w:t>
      </w:r>
    </w:p>
    <w:p w14:paraId="34ABF3CC" w14:textId="77777777" w:rsidR="001E3B10" w:rsidRDefault="001E3B10" w:rsidP="001E3B10">
      <w:pPr>
        <w:pStyle w:val="a3"/>
        <w:spacing w:before="139" w:line="362" w:lineRule="auto"/>
        <w:ind w:right="334"/>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14:paraId="43B4B0DA" w14:textId="77777777" w:rsidR="001E3B10" w:rsidRDefault="001E3B10" w:rsidP="001E3B10">
      <w:pPr>
        <w:pStyle w:val="a3"/>
        <w:spacing w:line="272" w:lineRule="exact"/>
        <w:ind w:left="1686" w:firstLine="0"/>
      </w:pPr>
      <w:r>
        <w:t>Практические</w:t>
      </w:r>
      <w:r>
        <w:rPr>
          <w:spacing w:val="-13"/>
        </w:rPr>
        <w:t xml:space="preserve"> </w:t>
      </w:r>
      <w:r>
        <w:rPr>
          <w:spacing w:val="-2"/>
        </w:rPr>
        <w:t>работы.</w:t>
      </w:r>
    </w:p>
    <w:p w14:paraId="05F16993" w14:textId="77777777" w:rsidR="001E3B10" w:rsidRDefault="001E3B10" w:rsidP="00F0497F">
      <w:pPr>
        <w:pStyle w:val="a5"/>
        <w:numPr>
          <w:ilvl w:val="0"/>
          <w:numId w:val="105"/>
        </w:numPr>
        <w:tabs>
          <w:tab w:val="left" w:pos="1926"/>
        </w:tabs>
        <w:spacing w:before="135" w:line="360" w:lineRule="auto"/>
        <w:ind w:right="350" w:firstLine="710"/>
        <w:rPr>
          <w:sz w:val="24"/>
        </w:rPr>
      </w:pPr>
      <w:r>
        <w:rPr>
          <w:sz w:val="24"/>
        </w:rPr>
        <w:t>Анализ причин биоразнообразия природных комплексов в пределах одной природной зоны (по выбору учителя) на основе источников информации.</w:t>
      </w:r>
    </w:p>
    <w:p w14:paraId="196BDFBB" w14:textId="77777777" w:rsidR="001E3B10" w:rsidRDefault="001E3B10" w:rsidP="00F0497F">
      <w:pPr>
        <w:pStyle w:val="a5"/>
        <w:numPr>
          <w:ilvl w:val="0"/>
          <w:numId w:val="105"/>
        </w:numPr>
        <w:tabs>
          <w:tab w:val="left" w:pos="1926"/>
        </w:tabs>
        <w:spacing w:before="5" w:line="360" w:lineRule="auto"/>
        <w:ind w:right="340" w:firstLine="710"/>
        <w:rPr>
          <w:sz w:val="24"/>
        </w:rPr>
      </w:pPr>
      <w:r>
        <w:rPr>
          <w:sz w:val="24"/>
        </w:rPr>
        <w:t xml:space="preserve">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w:t>
      </w:r>
      <w:r>
        <w:rPr>
          <w:spacing w:val="-2"/>
          <w:sz w:val="24"/>
        </w:rPr>
        <w:t>информации.</w:t>
      </w:r>
    </w:p>
    <w:p w14:paraId="5A72CCAB" w14:textId="77777777" w:rsidR="001E3B10" w:rsidRDefault="001E3B10" w:rsidP="00F0497F">
      <w:pPr>
        <w:pStyle w:val="a5"/>
        <w:numPr>
          <w:ilvl w:val="2"/>
          <w:numId w:val="117"/>
        </w:numPr>
        <w:tabs>
          <w:tab w:val="left" w:pos="2287"/>
        </w:tabs>
        <w:spacing w:line="273" w:lineRule="exact"/>
        <w:ind w:left="2287" w:hanging="601"/>
        <w:rPr>
          <w:sz w:val="24"/>
        </w:rPr>
      </w:pPr>
      <w:r>
        <w:rPr>
          <w:sz w:val="24"/>
        </w:rPr>
        <w:t>Тема</w:t>
      </w:r>
      <w:r>
        <w:rPr>
          <w:spacing w:val="-6"/>
          <w:sz w:val="24"/>
        </w:rPr>
        <w:t xml:space="preserve"> </w:t>
      </w:r>
      <w:r>
        <w:rPr>
          <w:sz w:val="24"/>
        </w:rPr>
        <w:t>9.</w:t>
      </w:r>
      <w:r>
        <w:rPr>
          <w:spacing w:val="-6"/>
          <w:sz w:val="24"/>
        </w:rPr>
        <w:t xml:space="preserve"> </w:t>
      </w:r>
      <w:r>
        <w:rPr>
          <w:sz w:val="24"/>
        </w:rPr>
        <w:t>География</w:t>
      </w:r>
      <w:r>
        <w:rPr>
          <w:spacing w:val="-8"/>
          <w:sz w:val="24"/>
        </w:rPr>
        <w:t xml:space="preserve"> </w:t>
      </w:r>
      <w:r>
        <w:rPr>
          <w:sz w:val="24"/>
        </w:rPr>
        <w:t>природных</w:t>
      </w:r>
      <w:r>
        <w:rPr>
          <w:spacing w:val="-4"/>
          <w:sz w:val="24"/>
        </w:rPr>
        <w:t xml:space="preserve"> </w:t>
      </w:r>
      <w:r>
        <w:rPr>
          <w:spacing w:val="-2"/>
          <w:sz w:val="24"/>
        </w:rPr>
        <w:t>рисков.</w:t>
      </w:r>
    </w:p>
    <w:p w14:paraId="01229DC2" w14:textId="77777777" w:rsidR="001E3B10" w:rsidRDefault="001E3B10" w:rsidP="001E3B10">
      <w:pPr>
        <w:pStyle w:val="a3"/>
        <w:spacing w:before="139" w:line="360" w:lineRule="auto"/>
        <w:ind w:right="345"/>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w:t>
      </w:r>
      <w:r>
        <w:rPr>
          <w:spacing w:val="40"/>
        </w:rPr>
        <w:t xml:space="preserve"> </w:t>
      </w:r>
      <w:r>
        <w:t>на территории России.</w:t>
      </w:r>
    </w:p>
    <w:p w14:paraId="280AC297" w14:textId="77777777" w:rsidR="001E3B10" w:rsidRDefault="001E3B10" w:rsidP="001E3B10">
      <w:pPr>
        <w:spacing w:line="360" w:lineRule="auto"/>
        <w:ind w:left="972" w:right="337" w:firstLine="710"/>
        <w:jc w:val="both"/>
        <w:rPr>
          <w:i/>
          <w:sz w:val="24"/>
        </w:rPr>
      </w:pPr>
      <w:r>
        <w:rPr>
          <w:sz w:val="24"/>
        </w:rPr>
        <w:t xml:space="preserve">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 </w:t>
      </w:r>
      <w:r>
        <w:rPr>
          <w:i/>
          <w:sz w:val="24"/>
        </w:rPr>
        <w:t>Землетрясение на Гаити (2010 г.) и в Японии (2011 г.), их экологические и экономические последствия.</w:t>
      </w:r>
    </w:p>
    <w:p w14:paraId="3FD7EDA7" w14:textId="77777777" w:rsidR="001E3B10" w:rsidRDefault="001E3B10" w:rsidP="001E3B10">
      <w:pPr>
        <w:spacing w:line="362" w:lineRule="auto"/>
        <w:ind w:left="972" w:right="336" w:firstLine="710"/>
        <w:jc w:val="both"/>
        <w:rPr>
          <w:i/>
          <w:sz w:val="24"/>
        </w:rPr>
      </w:pPr>
      <w:r>
        <w:rPr>
          <w:sz w:val="24"/>
        </w:rPr>
        <w:t xml:space="preserve">Штормы и цунами как факторы риска в развитии прибрежных территорий. </w:t>
      </w:r>
      <w:r>
        <w:rPr>
          <w:i/>
          <w:sz w:val="24"/>
        </w:rPr>
        <w:t>Последствия цунами на Суматре (Индонезия, 2004 г.).</w:t>
      </w:r>
    </w:p>
    <w:p w14:paraId="59C4F9FE" w14:textId="77777777" w:rsidR="001E3B10" w:rsidRDefault="001E3B10" w:rsidP="001E3B10">
      <w:pPr>
        <w:pStyle w:val="a3"/>
        <w:spacing w:line="360" w:lineRule="auto"/>
        <w:ind w:right="336"/>
      </w:pPr>
      <w:r>
        <w:t>Роль географической науки в мониторинге и прогнозирования стихийных бедствий.</w:t>
      </w:r>
      <w:r>
        <w:rPr>
          <w:spacing w:val="40"/>
        </w:rPr>
        <w:t xml:space="preserve"> </w:t>
      </w:r>
      <w:r>
        <w:t>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14:paraId="74B77104" w14:textId="77777777" w:rsidR="001E3B10" w:rsidRDefault="001E3B10" w:rsidP="001E3B10">
      <w:pPr>
        <w:pStyle w:val="a3"/>
        <w:spacing w:line="274" w:lineRule="exact"/>
        <w:ind w:left="1686" w:firstLine="0"/>
      </w:pPr>
      <w:r>
        <w:t>Практические</w:t>
      </w:r>
      <w:r>
        <w:rPr>
          <w:spacing w:val="-13"/>
        </w:rPr>
        <w:t xml:space="preserve"> </w:t>
      </w:r>
      <w:r>
        <w:rPr>
          <w:spacing w:val="-2"/>
        </w:rPr>
        <w:t>работы.</w:t>
      </w:r>
    </w:p>
    <w:p w14:paraId="3C77AE4C" w14:textId="77777777" w:rsidR="001E3B10" w:rsidRDefault="001E3B10" w:rsidP="00F0497F">
      <w:pPr>
        <w:pStyle w:val="a5"/>
        <w:numPr>
          <w:ilvl w:val="0"/>
          <w:numId w:val="104"/>
        </w:numPr>
        <w:tabs>
          <w:tab w:val="left" w:pos="1926"/>
        </w:tabs>
        <w:spacing w:before="134" w:line="360" w:lineRule="auto"/>
        <w:ind w:right="334" w:firstLine="710"/>
        <w:rPr>
          <w:sz w:val="24"/>
        </w:rPr>
      </w:pPr>
      <w:r>
        <w:rPr>
          <w:sz w:val="24"/>
        </w:rPr>
        <w:t>Оценка</w:t>
      </w:r>
      <w:r>
        <w:rPr>
          <w:spacing w:val="80"/>
          <w:sz w:val="24"/>
        </w:rPr>
        <w:t xml:space="preserve"> </w:t>
      </w:r>
      <w:r>
        <w:rPr>
          <w:sz w:val="24"/>
        </w:rPr>
        <w:t>последствий</w:t>
      </w:r>
      <w:r>
        <w:rPr>
          <w:spacing w:val="80"/>
          <w:sz w:val="24"/>
        </w:rPr>
        <w:t xml:space="preserve"> </w:t>
      </w:r>
      <w:r>
        <w:rPr>
          <w:sz w:val="24"/>
        </w:rPr>
        <w:t>различных</w:t>
      </w:r>
      <w:r>
        <w:rPr>
          <w:spacing w:val="79"/>
          <w:sz w:val="24"/>
        </w:rPr>
        <w:t xml:space="preserve"> </w:t>
      </w:r>
      <w:r>
        <w:rPr>
          <w:sz w:val="24"/>
        </w:rPr>
        <w:t>стихийных</w:t>
      </w:r>
      <w:r>
        <w:rPr>
          <w:spacing w:val="79"/>
          <w:sz w:val="24"/>
        </w:rPr>
        <w:t xml:space="preserve"> </w:t>
      </w:r>
      <w:r>
        <w:rPr>
          <w:sz w:val="24"/>
        </w:rPr>
        <w:t>бедствий</w:t>
      </w:r>
      <w:r>
        <w:rPr>
          <w:spacing w:val="80"/>
          <w:sz w:val="24"/>
        </w:rPr>
        <w:t xml:space="preserve"> </w:t>
      </w:r>
      <w:r>
        <w:rPr>
          <w:sz w:val="24"/>
        </w:rPr>
        <w:t>в</w:t>
      </w:r>
      <w:r>
        <w:rPr>
          <w:spacing w:val="80"/>
          <w:sz w:val="24"/>
        </w:rPr>
        <w:t xml:space="preserve"> </w:t>
      </w:r>
      <w:r>
        <w:rPr>
          <w:sz w:val="24"/>
        </w:rPr>
        <w:t>странах</w:t>
      </w:r>
      <w:r>
        <w:rPr>
          <w:spacing w:val="78"/>
          <w:sz w:val="24"/>
        </w:rPr>
        <w:t xml:space="preserve"> </w:t>
      </w:r>
      <w:r>
        <w:rPr>
          <w:sz w:val="24"/>
        </w:rPr>
        <w:t>и регионах</w:t>
      </w:r>
      <w:r>
        <w:rPr>
          <w:spacing w:val="79"/>
          <w:sz w:val="24"/>
        </w:rPr>
        <w:t xml:space="preserve"> </w:t>
      </w:r>
      <w:r>
        <w:rPr>
          <w:sz w:val="24"/>
        </w:rPr>
        <w:t>мира</w:t>
      </w:r>
      <w:r>
        <w:rPr>
          <w:spacing w:val="80"/>
          <w:sz w:val="24"/>
        </w:rPr>
        <w:t xml:space="preserve"> </w:t>
      </w:r>
      <w:r>
        <w:rPr>
          <w:sz w:val="24"/>
        </w:rPr>
        <w:t>на основе анализа сообщений СМИ (по выбору обучающихся).</w:t>
      </w:r>
    </w:p>
    <w:p w14:paraId="56667F96" w14:textId="77777777" w:rsidR="001E3B10" w:rsidRDefault="001E3B10" w:rsidP="00F0497F">
      <w:pPr>
        <w:pStyle w:val="a5"/>
        <w:numPr>
          <w:ilvl w:val="0"/>
          <w:numId w:val="104"/>
        </w:numPr>
        <w:tabs>
          <w:tab w:val="left" w:pos="1926"/>
        </w:tabs>
        <w:spacing w:before="3" w:line="362" w:lineRule="auto"/>
        <w:ind w:right="331" w:firstLine="710"/>
        <w:rPr>
          <w:sz w:val="24"/>
        </w:rPr>
      </w:pPr>
      <w:r>
        <w:rPr>
          <w:sz w:val="24"/>
        </w:rPr>
        <w:t>Сравнительная</w:t>
      </w:r>
      <w:r>
        <w:rPr>
          <w:spacing w:val="40"/>
          <w:sz w:val="24"/>
        </w:rPr>
        <w:t xml:space="preserve"> </w:t>
      </w:r>
      <w:r>
        <w:rPr>
          <w:sz w:val="24"/>
        </w:rPr>
        <w:t>оценка</w:t>
      </w:r>
      <w:r>
        <w:rPr>
          <w:spacing w:val="38"/>
          <w:sz w:val="24"/>
        </w:rPr>
        <w:t xml:space="preserve"> </w:t>
      </w:r>
      <w:r>
        <w:rPr>
          <w:sz w:val="24"/>
        </w:rPr>
        <w:t>природных</w:t>
      </w:r>
      <w:r>
        <w:rPr>
          <w:spacing w:val="40"/>
          <w:sz w:val="24"/>
        </w:rPr>
        <w:t xml:space="preserve"> </w:t>
      </w:r>
      <w:r>
        <w:rPr>
          <w:sz w:val="24"/>
        </w:rPr>
        <w:t>рисков</w:t>
      </w:r>
      <w:r>
        <w:rPr>
          <w:spacing w:val="40"/>
          <w:sz w:val="24"/>
        </w:rPr>
        <w:t xml:space="preserve"> </w:t>
      </w:r>
      <w:r>
        <w:rPr>
          <w:sz w:val="24"/>
        </w:rPr>
        <w:t>для</w:t>
      </w:r>
      <w:r>
        <w:rPr>
          <w:spacing w:val="40"/>
          <w:sz w:val="24"/>
        </w:rPr>
        <w:t xml:space="preserve"> </w:t>
      </w:r>
      <w:r>
        <w:rPr>
          <w:sz w:val="24"/>
        </w:rPr>
        <w:t>двух</w:t>
      </w:r>
      <w:r>
        <w:rPr>
          <w:spacing w:val="40"/>
          <w:sz w:val="24"/>
        </w:rPr>
        <w:t xml:space="preserve"> </w:t>
      </w:r>
      <w:r>
        <w:rPr>
          <w:sz w:val="24"/>
        </w:rPr>
        <w:t>стран</w:t>
      </w:r>
      <w:r>
        <w:rPr>
          <w:spacing w:val="40"/>
          <w:sz w:val="24"/>
        </w:rPr>
        <w:t xml:space="preserve"> </w:t>
      </w:r>
      <w:r>
        <w:rPr>
          <w:sz w:val="24"/>
        </w:rPr>
        <w:t>на</w:t>
      </w:r>
      <w:r>
        <w:rPr>
          <w:spacing w:val="37"/>
          <w:sz w:val="24"/>
        </w:rPr>
        <w:t xml:space="preserve"> </w:t>
      </w:r>
      <w:r>
        <w:rPr>
          <w:sz w:val="24"/>
        </w:rPr>
        <w:t>основе</w:t>
      </w:r>
      <w:r>
        <w:rPr>
          <w:spacing w:val="40"/>
          <w:sz w:val="24"/>
        </w:rPr>
        <w:t xml:space="preserve"> </w:t>
      </w:r>
      <w:r>
        <w:rPr>
          <w:sz w:val="24"/>
        </w:rPr>
        <w:t>анализа</w:t>
      </w:r>
      <w:r>
        <w:rPr>
          <w:spacing w:val="38"/>
          <w:sz w:val="24"/>
        </w:rPr>
        <w:t xml:space="preserve"> </w:t>
      </w:r>
      <w:r>
        <w:rPr>
          <w:sz w:val="24"/>
        </w:rPr>
        <w:t>интернет- источников (по выбору учителя).</w:t>
      </w:r>
    </w:p>
    <w:p w14:paraId="35397F80" w14:textId="77777777" w:rsidR="001E3B10" w:rsidRDefault="001E3B10" w:rsidP="00F0497F">
      <w:pPr>
        <w:pStyle w:val="a5"/>
        <w:numPr>
          <w:ilvl w:val="2"/>
          <w:numId w:val="117"/>
        </w:numPr>
        <w:tabs>
          <w:tab w:val="left" w:pos="2407"/>
        </w:tabs>
        <w:spacing w:line="274" w:lineRule="exact"/>
        <w:ind w:left="2407" w:hanging="721"/>
        <w:rPr>
          <w:sz w:val="24"/>
        </w:rPr>
      </w:pPr>
      <w:r>
        <w:rPr>
          <w:sz w:val="24"/>
        </w:rPr>
        <w:t>Тема</w:t>
      </w:r>
      <w:r>
        <w:rPr>
          <w:spacing w:val="-9"/>
          <w:sz w:val="24"/>
        </w:rPr>
        <w:t xml:space="preserve"> </w:t>
      </w:r>
      <w:r>
        <w:rPr>
          <w:sz w:val="24"/>
        </w:rPr>
        <w:t>10.</w:t>
      </w:r>
      <w:r>
        <w:rPr>
          <w:spacing w:val="-8"/>
          <w:sz w:val="24"/>
        </w:rPr>
        <w:t xml:space="preserve"> </w:t>
      </w:r>
      <w:r>
        <w:rPr>
          <w:sz w:val="24"/>
        </w:rPr>
        <w:t>Глобальная</w:t>
      </w:r>
      <w:r>
        <w:rPr>
          <w:spacing w:val="-7"/>
          <w:sz w:val="24"/>
        </w:rPr>
        <w:t xml:space="preserve"> </w:t>
      </w:r>
      <w:r>
        <w:rPr>
          <w:sz w:val="24"/>
        </w:rPr>
        <w:t>экологическая</w:t>
      </w:r>
      <w:r>
        <w:rPr>
          <w:spacing w:val="-5"/>
          <w:sz w:val="24"/>
        </w:rPr>
        <w:t xml:space="preserve"> </w:t>
      </w:r>
      <w:r>
        <w:rPr>
          <w:spacing w:val="-2"/>
          <w:sz w:val="24"/>
        </w:rPr>
        <w:t>проблема.</w:t>
      </w:r>
    </w:p>
    <w:p w14:paraId="79DD1B73" w14:textId="77777777" w:rsidR="001E3B10" w:rsidRDefault="001E3B10" w:rsidP="001E3B10">
      <w:pPr>
        <w:pStyle w:val="a3"/>
        <w:spacing w:before="108" w:line="360" w:lineRule="auto"/>
        <w:ind w:right="336"/>
      </w:pPr>
      <w: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w:t>
      </w:r>
      <w:r>
        <w:rPr>
          <w:spacing w:val="80"/>
        </w:rPr>
        <w:t xml:space="preserve"> </w:t>
      </w:r>
      <w:r>
        <w:t>деятельности</w:t>
      </w:r>
      <w:r>
        <w:rPr>
          <w:spacing w:val="80"/>
          <w:w w:val="150"/>
        </w:rPr>
        <w:t xml:space="preserve"> </w:t>
      </w:r>
      <w:r>
        <w:t>человека.</w:t>
      </w:r>
      <w:r>
        <w:rPr>
          <w:spacing w:val="80"/>
          <w:w w:val="150"/>
        </w:rPr>
        <w:t xml:space="preserve"> </w:t>
      </w:r>
      <w:r>
        <w:t>Роль</w:t>
      </w:r>
      <w:r>
        <w:rPr>
          <w:spacing w:val="80"/>
          <w:w w:val="150"/>
        </w:rPr>
        <w:t xml:space="preserve"> </w:t>
      </w:r>
      <w:r>
        <w:t>географии</w:t>
      </w:r>
      <w:r>
        <w:rPr>
          <w:spacing w:val="80"/>
          <w:w w:val="150"/>
        </w:rPr>
        <w:t xml:space="preserve"> </w:t>
      </w:r>
      <w:r>
        <w:t>в</w:t>
      </w:r>
      <w:r>
        <w:rPr>
          <w:spacing w:val="80"/>
        </w:rPr>
        <w:t xml:space="preserve"> </w:t>
      </w:r>
      <w:r>
        <w:t>решении</w:t>
      </w:r>
      <w:r>
        <w:rPr>
          <w:spacing w:val="80"/>
          <w:w w:val="150"/>
        </w:rPr>
        <w:t xml:space="preserve"> </w:t>
      </w:r>
      <w:r>
        <w:t>геоэкологических</w:t>
      </w:r>
      <w:r>
        <w:rPr>
          <w:spacing w:val="80"/>
          <w:w w:val="150"/>
        </w:rPr>
        <w:t xml:space="preserve"> </w:t>
      </w:r>
      <w:r>
        <w:t>проблем.</w:t>
      </w:r>
    </w:p>
    <w:p w14:paraId="327315B2"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04141E84" w14:textId="77777777" w:rsidR="001E3B10" w:rsidRDefault="001E3B10" w:rsidP="001E3B10">
      <w:pPr>
        <w:pStyle w:val="a3"/>
        <w:spacing w:before="77" w:line="362" w:lineRule="auto"/>
        <w:ind w:right="344" w:firstLine="0"/>
      </w:pPr>
      <w:r>
        <w:lastRenderedPageBreak/>
        <w:t>Проблема</w:t>
      </w:r>
      <w:r>
        <w:rPr>
          <w:spacing w:val="80"/>
        </w:rPr>
        <w:t xml:space="preserve"> </w:t>
      </w:r>
      <w:r>
        <w:t>утилизации</w:t>
      </w:r>
      <w:r>
        <w:rPr>
          <w:spacing w:val="80"/>
        </w:rPr>
        <w:t xml:space="preserve"> </w:t>
      </w:r>
      <w:r>
        <w:t>промышленных</w:t>
      </w:r>
      <w:r>
        <w:rPr>
          <w:spacing w:val="80"/>
        </w:rPr>
        <w:t xml:space="preserve"> </w:t>
      </w:r>
      <w:r>
        <w:t>и</w:t>
      </w:r>
      <w:r>
        <w:rPr>
          <w:spacing w:val="80"/>
        </w:rPr>
        <w:t xml:space="preserve"> </w:t>
      </w:r>
      <w:r>
        <w:t>коммунальных</w:t>
      </w:r>
      <w:r>
        <w:rPr>
          <w:spacing w:val="80"/>
        </w:rPr>
        <w:t xml:space="preserve"> </w:t>
      </w:r>
      <w:r>
        <w:t>отходов.</w:t>
      </w:r>
      <w:r>
        <w:rPr>
          <w:spacing w:val="80"/>
        </w:rPr>
        <w:t xml:space="preserve"> </w:t>
      </w:r>
      <w:r>
        <w:t>Радиоактивное</w:t>
      </w:r>
      <w:r>
        <w:rPr>
          <w:spacing w:val="80"/>
        </w:rPr>
        <w:t xml:space="preserve"> </w:t>
      </w:r>
      <w:r>
        <w:t>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14:paraId="12E3610F" w14:textId="77777777" w:rsidR="001E3B10" w:rsidRDefault="001E3B10" w:rsidP="001E3B10">
      <w:pPr>
        <w:pStyle w:val="a3"/>
        <w:spacing w:line="269" w:lineRule="exact"/>
        <w:ind w:left="1686" w:firstLine="0"/>
        <w:jc w:val="left"/>
      </w:pPr>
      <w:r>
        <w:t>Практические</w:t>
      </w:r>
      <w:r>
        <w:rPr>
          <w:spacing w:val="-13"/>
        </w:rPr>
        <w:t xml:space="preserve"> </w:t>
      </w:r>
      <w:r>
        <w:rPr>
          <w:spacing w:val="-2"/>
        </w:rPr>
        <w:t>работы.</w:t>
      </w:r>
    </w:p>
    <w:p w14:paraId="380F2B48" w14:textId="77777777" w:rsidR="001E3B10" w:rsidRDefault="001E3B10" w:rsidP="00F0497F">
      <w:pPr>
        <w:pStyle w:val="a5"/>
        <w:numPr>
          <w:ilvl w:val="0"/>
          <w:numId w:val="103"/>
        </w:numPr>
        <w:tabs>
          <w:tab w:val="left" w:pos="1926"/>
        </w:tabs>
        <w:spacing w:before="139" w:line="360" w:lineRule="auto"/>
        <w:ind w:right="340" w:firstLine="710"/>
        <w:rPr>
          <w:sz w:val="24"/>
        </w:rPr>
      </w:pPr>
      <w:r>
        <w:rPr>
          <w:sz w:val="24"/>
        </w:rPr>
        <w:t>Составление</w:t>
      </w:r>
      <w:r>
        <w:rPr>
          <w:spacing w:val="-6"/>
          <w:sz w:val="24"/>
        </w:rPr>
        <w:t xml:space="preserve"> </w:t>
      </w:r>
      <w:r>
        <w:rPr>
          <w:sz w:val="24"/>
        </w:rPr>
        <w:t>структурной схемы «Взаимосвязь глобальных</w:t>
      </w:r>
      <w:r>
        <w:rPr>
          <w:spacing w:val="-3"/>
          <w:sz w:val="24"/>
        </w:rPr>
        <w:t xml:space="preserve"> </w:t>
      </w:r>
      <w:r>
        <w:rPr>
          <w:sz w:val="24"/>
        </w:rPr>
        <w:t>проблем</w:t>
      </w:r>
      <w:r>
        <w:rPr>
          <w:spacing w:val="-4"/>
          <w:sz w:val="24"/>
        </w:rPr>
        <w:t xml:space="preserve"> </w:t>
      </w:r>
      <w:r>
        <w:rPr>
          <w:sz w:val="24"/>
        </w:rPr>
        <w:t>окружающей среды» на основе анализа сообщений СМИ.</w:t>
      </w:r>
    </w:p>
    <w:p w14:paraId="38FC30CA" w14:textId="77777777" w:rsidR="001E3B10" w:rsidRDefault="001E3B10" w:rsidP="00F0497F">
      <w:pPr>
        <w:pStyle w:val="a5"/>
        <w:numPr>
          <w:ilvl w:val="0"/>
          <w:numId w:val="103"/>
        </w:numPr>
        <w:tabs>
          <w:tab w:val="left" w:pos="1928"/>
        </w:tabs>
        <w:spacing w:before="3"/>
        <w:ind w:left="1928" w:hanging="242"/>
        <w:rPr>
          <w:sz w:val="24"/>
        </w:rPr>
      </w:pPr>
      <w:r>
        <w:rPr>
          <w:sz w:val="24"/>
        </w:rPr>
        <w:t>Организация</w:t>
      </w:r>
      <w:r>
        <w:rPr>
          <w:spacing w:val="26"/>
          <w:sz w:val="24"/>
        </w:rPr>
        <w:t xml:space="preserve"> </w:t>
      </w:r>
      <w:r>
        <w:rPr>
          <w:sz w:val="24"/>
        </w:rPr>
        <w:t>дискуссии</w:t>
      </w:r>
      <w:r>
        <w:rPr>
          <w:spacing w:val="40"/>
          <w:sz w:val="24"/>
        </w:rPr>
        <w:t xml:space="preserve"> </w:t>
      </w:r>
      <w:r>
        <w:rPr>
          <w:sz w:val="24"/>
        </w:rPr>
        <w:t>о</w:t>
      </w:r>
      <w:r>
        <w:rPr>
          <w:spacing w:val="32"/>
          <w:sz w:val="24"/>
        </w:rPr>
        <w:t xml:space="preserve"> </w:t>
      </w:r>
      <w:r>
        <w:rPr>
          <w:sz w:val="24"/>
        </w:rPr>
        <w:t>геоэкологической</w:t>
      </w:r>
      <w:r>
        <w:rPr>
          <w:spacing w:val="32"/>
          <w:sz w:val="24"/>
        </w:rPr>
        <w:t xml:space="preserve"> </w:t>
      </w:r>
      <w:r>
        <w:rPr>
          <w:sz w:val="24"/>
        </w:rPr>
        <w:t>ситуации</w:t>
      </w:r>
      <w:r>
        <w:rPr>
          <w:spacing w:val="38"/>
          <w:sz w:val="24"/>
        </w:rPr>
        <w:t xml:space="preserve"> </w:t>
      </w:r>
      <w:r>
        <w:rPr>
          <w:sz w:val="24"/>
        </w:rPr>
        <w:t>в</w:t>
      </w:r>
      <w:r>
        <w:rPr>
          <w:spacing w:val="30"/>
          <w:sz w:val="24"/>
        </w:rPr>
        <w:t xml:space="preserve"> </w:t>
      </w:r>
      <w:r>
        <w:rPr>
          <w:sz w:val="24"/>
        </w:rPr>
        <w:t>отдельных</w:t>
      </w:r>
      <w:r>
        <w:rPr>
          <w:spacing w:val="33"/>
          <w:sz w:val="24"/>
        </w:rPr>
        <w:t xml:space="preserve"> </w:t>
      </w:r>
      <w:r>
        <w:rPr>
          <w:sz w:val="24"/>
        </w:rPr>
        <w:t>странах</w:t>
      </w:r>
      <w:r>
        <w:rPr>
          <w:spacing w:val="35"/>
          <w:sz w:val="24"/>
        </w:rPr>
        <w:t xml:space="preserve"> </w:t>
      </w:r>
      <w:r>
        <w:rPr>
          <w:sz w:val="24"/>
        </w:rPr>
        <w:t>и</w:t>
      </w:r>
      <w:r>
        <w:rPr>
          <w:spacing w:val="34"/>
          <w:sz w:val="24"/>
        </w:rPr>
        <w:t xml:space="preserve"> </w:t>
      </w:r>
      <w:r>
        <w:rPr>
          <w:spacing w:val="-2"/>
          <w:sz w:val="24"/>
        </w:rPr>
        <w:t>регионах</w:t>
      </w:r>
    </w:p>
    <w:p w14:paraId="3DE881BC" w14:textId="77777777" w:rsidR="001E3B10" w:rsidRDefault="001E3B10" w:rsidP="001E3B10">
      <w:pPr>
        <w:pStyle w:val="a3"/>
        <w:spacing w:before="137"/>
        <w:ind w:firstLine="0"/>
        <w:jc w:val="left"/>
      </w:pPr>
      <w:r>
        <w:rPr>
          <w:spacing w:val="-2"/>
        </w:rPr>
        <w:t>мира.</w:t>
      </w:r>
    </w:p>
    <w:p w14:paraId="1BC5E6A9" w14:textId="77777777" w:rsidR="001E3B10" w:rsidRDefault="001E3B10" w:rsidP="00F0497F">
      <w:pPr>
        <w:pStyle w:val="a5"/>
        <w:numPr>
          <w:ilvl w:val="0"/>
          <w:numId w:val="103"/>
        </w:numPr>
        <w:tabs>
          <w:tab w:val="left" w:pos="1928"/>
        </w:tabs>
        <w:spacing w:before="137"/>
        <w:ind w:left="1928" w:hanging="242"/>
        <w:rPr>
          <w:sz w:val="24"/>
        </w:rPr>
      </w:pPr>
      <w:r>
        <w:rPr>
          <w:sz w:val="24"/>
        </w:rPr>
        <w:t>Анализ</w:t>
      </w:r>
      <w:r>
        <w:rPr>
          <w:spacing w:val="-8"/>
          <w:sz w:val="24"/>
        </w:rPr>
        <w:t xml:space="preserve"> </w:t>
      </w:r>
      <w:r>
        <w:rPr>
          <w:sz w:val="24"/>
        </w:rPr>
        <w:t>текста</w:t>
      </w:r>
      <w:r>
        <w:rPr>
          <w:spacing w:val="-1"/>
          <w:sz w:val="24"/>
        </w:rPr>
        <w:t xml:space="preserve"> </w:t>
      </w:r>
      <w:r>
        <w:rPr>
          <w:sz w:val="24"/>
        </w:rPr>
        <w:t>«Стратегия</w:t>
      </w:r>
      <w:r>
        <w:rPr>
          <w:spacing w:val="-5"/>
          <w:sz w:val="24"/>
        </w:rPr>
        <w:t xml:space="preserve"> </w:t>
      </w:r>
      <w:r>
        <w:rPr>
          <w:sz w:val="24"/>
        </w:rPr>
        <w:t>экологической</w:t>
      </w:r>
      <w:r>
        <w:rPr>
          <w:spacing w:val="-1"/>
          <w:sz w:val="24"/>
        </w:rPr>
        <w:t xml:space="preserve"> </w:t>
      </w:r>
      <w:r>
        <w:rPr>
          <w:sz w:val="24"/>
        </w:rPr>
        <w:t>безопасности</w:t>
      </w:r>
      <w:r>
        <w:rPr>
          <w:spacing w:val="-5"/>
          <w:sz w:val="24"/>
        </w:rPr>
        <w:t xml:space="preserve"> </w:t>
      </w:r>
      <w:r>
        <w:rPr>
          <w:sz w:val="24"/>
        </w:rPr>
        <w:t>Российской Федерации</w:t>
      </w:r>
      <w:r>
        <w:rPr>
          <w:spacing w:val="-2"/>
          <w:sz w:val="24"/>
        </w:rPr>
        <w:t xml:space="preserve"> </w:t>
      </w:r>
      <w:r>
        <w:rPr>
          <w:sz w:val="24"/>
        </w:rPr>
        <w:t>на</w:t>
      </w:r>
      <w:r>
        <w:rPr>
          <w:spacing w:val="1"/>
          <w:sz w:val="24"/>
        </w:rPr>
        <w:t xml:space="preserve"> </w:t>
      </w:r>
      <w:r>
        <w:rPr>
          <w:spacing w:val="-2"/>
          <w:sz w:val="24"/>
        </w:rPr>
        <w:t>период</w:t>
      </w:r>
    </w:p>
    <w:p w14:paraId="122EA150" w14:textId="77777777" w:rsidR="001E3B10" w:rsidRDefault="001E3B10" w:rsidP="001E3B10">
      <w:pPr>
        <w:pStyle w:val="a3"/>
        <w:spacing w:before="139" w:line="362" w:lineRule="auto"/>
        <w:ind w:right="359" w:firstLine="0"/>
      </w:pPr>
      <w:r>
        <w:t>до 2025 года» с целью выявления потенциального вклада географии в обеспечение экологической безопасности России.</w:t>
      </w:r>
    </w:p>
    <w:p w14:paraId="21EF2B38" w14:textId="77777777" w:rsidR="001E3B10" w:rsidRDefault="001E3B10" w:rsidP="00F0497F">
      <w:pPr>
        <w:pStyle w:val="a5"/>
        <w:numPr>
          <w:ilvl w:val="0"/>
          <w:numId w:val="103"/>
        </w:numPr>
        <w:tabs>
          <w:tab w:val="left" w:pos="1926"/>
        </w:tabs>
        <w:spacing w:line="360" w:lineRule="auto"/>
        <w:ind w:right="332" w:firstLine="710"/>
        <w:rPr>
          <w:sz w:val="24"/>
        </w:rPr>
      </w:pPr>
      <w:r>
        <w:rPr>
          <w:sz w:val="24"/>
        </w:rPr>
        <w:t xml:space="preserve">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w:t>
      </w:r>
      <w:r>
        <w:rPr>
          <w:spacing w:val="-2"/>
          <w:sz w:val="24"/>
        </w:rPr>
        <w:t>учителя).</w:t>
      </w:r>
    </w:p>
    <w:p w14:paraId="6F59BCD0" w14:textId="77777777" w:rsidR="001E3B10" w:rsidRDefault="001E3B10" w:rsidP="00F0497F">
      <w:pPr>
        <w:pStyle w:val="a5"/>
        <w:numPr>
          <w:ilvl w:val="1"/>
          <w:numId w:val="117"/>
        </w:numPr>
        <w:tabs>
          <w:tab w:val="left" w:pos="2108"/>
        </w:tabs>
        <w:spacing w:line="272" w:lineRule="exact"/>
        <w:ind w:left="2108" w:hanging="422"/>
        <w:jc w:val="both"/>
        <w:rPr>
          <w:sz w:val="24"/>
        </w:rPr>
      </w:pPr>
      <w:r>
        <w:rPr>
          <w:sz w:val="24"/>
        </w:rPr>
        <w:t>Раздел</w:t>
      </w:r>
      <w:r>
        <w:rPr>
          <w:spacing w:val="-9"/>
          <w:sz w:val="24"/>
        </w:rPr>
        <w:t xml:space="preserve"> </w:t>
      </w:r>
      <w:r>
        <w:rPr>
          <w:sz w:val="24"/>
        </w:rPr>
        <w:t>5.</w:t>
      </w:r>
      <w:r>
        <w:rPr>
          <w:spacing w:val="-7"/>
          <w:sz w:val="24"/>
        </w:rPr>
        <w:t xml:space="preserve"> </w:t>
      </w:r>
      <w:r>
        <w:rPr>
          <w:sz w:val="24"/>
        </w:rPr>
        <w:t>Человеческий капитал</w:t>
      </w:r>
      <w:r>
        <w:rPr>
          <w:spacing w:val="-5"/>
          <w:sz w:val="24"/>
        </w:rPr>
        <w:t xml:space="preserve"> </w:t>
      </w:r>
      <w:r>
        <w:rPr>
          <w:sz w:val="24"/>
        </w:rPr>
        <w:t>в</w:t>
      </w:r>
      <w:r>
        <w:rPr>
          <w:spacing w:val="-7"/>
          <w:sz w:val="24"/>
        </w:rPr>
        <w:t xml:space="preserve"> </w:t>
      </w:r>
      <w:r>
        <w:rPr>
          <w:sz w:val="24"/>
        </w:rPr>
        <w:t>современном</w:t>
      </w:r>
      <w:r>
        <w:rPr>
          <w:spacing w:val="-2"/>
          <w:sz w:val="24"/>
        </w:rPr>
        <w:t xml:space="preserve"> мире.</w:t>
      </w:r>
    </w:p>
    <w:p w14:paraId="60AD5D9D" w14:textId="77777777" w:rsidR="001E3B10" w:rsidRDefault="001E3B10" w:rsidP="00F0497F">
      <w:pPr>
        <w:pStyle w:val="a5"/>
        <w:numPr>
          <w:ilvl w:val="2"/>
          <w:numId w:val="117"/>
        </w:numPr>
        <w:tabs>
          <w:tab w:val="left" w:pos="2287"/>
        </w:tabs>
        <w:spacing w:before="137"/>
        <w:ind w:left="2287" w:hanging="601"/>
        <w:rPr>
          <w:sz w:val="24"/>
        </w:rPr>
      </w:pPr>
      <w:r>
        <w:rPr>
          <w:sz w:val="24"/>
        </w:rPr>
        <w:t>Тема</w:t>
      </w:r>
      <w:r>
        <w:rPr>
          <w:spacing w:val="-14"/>
          <w:sz w:val="24"/>
        </w:rPr>
        <w:t xml:space="preserve"> </w:t>
      </w:r>
      <w:r>
        <w:rPr>
          <w:sz w:val="24"/>
        </w:rPr>
        <w:t>1.</w:t>
      </w:r>
      <w:r>
        <w:rPr>
          <w:spacing w:val="-10"/>
          <w:sz w:val="24"/>
        </w:rPr>
        <w:t xml:space="preserve"> </w:t>
      </w:r>
      <w:r>
        <w:rPr>
          <w:sz w:val="24"/>
        </w:rPr>
        <w:t>Демографическая</w:t>
      </w:r>
      <w:r>
        <w:rPr>
          <w:spacing w:val="-7"/>
          <w:sz w:val="24"/>
        </w:rPr>
        <w:t xml:space="preserve"> </w:t>
      </w:r>
      <w:r>
        <w:rPr>
          <w:sz w:val="24"/>
        </w:rPr>
        <w:t>характеристика</w:t>
      </w:r>
      <w:r>
        <w:rPr>
          <w:spacing w:val="-5"/>
          <w:sz w:val="24"/>
        </w:rPr>
        <w:t xml:space="preserve"> </w:t>
      </w:r>
      <w:r>
        <w:rPr>
          <w:sz w:val="24"/>
        </w:rPr>
        <w:t>населения</w:t>
      </w:r>
      <w:r>
        <w:rPr>
          <w:spacing w:val="-6"/>
          <w:sz w:val="24"/>
        </w:rPr>
        <w:t xml:space="preserve"> </w:t>
      </w:r>
      <w:r>
        <w:rPr>
          <w:spacing w:val="-2"/>
          <w:sz w:val="24"/>
        </w:rPr>
        <w:t>мира.</w:t>
      </w:r>
    </w:p>
    <w:p w14:paraId="75ED3928" w14:textId="77777777" w:rsidR="001E3B10" w:rsidRDefault="001E3B10" w:rsidP="001E3B10">
      <w:pPr>
        <w:pStyle w:val="a3"/>
        <w:spacing w:before="139" w:line="360" w:lineRule="auto"/>
        <w:ind w:right="345"/>
      </w:pPr>
      <w: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w:t>
      </w:r>
      <w:r>
        <w:rPr>
          <w:spacing w:val="40"/>
        </w:rPr>
        <w:t xml:space="preserve"> </w:t>
      </w:r>
      <w:r>
        <w:t>динамики</w:t>
      </w:r>
      <w:r>
        <w:rPr>
          <w:spacing w:val="40"/>
        </w:rPr>
        <w:t xml:space="preserve"> </w:t>
      </w:r>
      <w:r>
        <w:t>численности</w:t>
      </w:r>
      <w:r>
        <w:rPr>
          <w:spacing w:val="40"/>
        </w:rPr>
        <w:t xml:space="preserve"> </w:t>
      </w:r>
      <w:r>
        <w:t>населения</w:t>
      </w:r>
      <w:r>
        <w:rPr>
          <w:spacing w:val="40"/>
        </w:rPr>
        <w:t xml:space="preserve"> </w:t>
      </w:r>
      <w:r>
        <w:t>в</w:t>
      </w:r>
      <w:r>
        <w:rPr>
          <w:spacing w:val="40"/>
        </w:rPr>
        <w:t xml:space="preserve"> </w:t>
      </w:r>
      <w:r>
        <w:t>регионах</w:t>
      </w:r>
      <w:r>
        <w:rPr>
          <w:spacing w:val="40"/>
        </w:rPr>
        <w:t xml:space="preserve"> </w:t>
      </w:r>
      <w:r>
        <w:t>мира.</w:t>
      </w:r>
      <w:r>
        <w:rPr>
          <w:spacing w:val="40"/>
        </w:rPr>
        <w:t xml:space="preserve"> </w:t>
      </w:r>
      <w:r>
        <w:t>Причины</w:t>
      </w:r>
      <w:r>
        <w:rPr>
          <w:spacing w:val="40"/>
        </w:rPr>
        <w:t xml:space="preserve"> </w:t>
      </w:r>
      <w:r>
        <w:t>и</w:t>
      </w:r>
      <w:r>
        <w:rPr>
          <w:spacing w:val="40"/>
        </w:rPr>
        <w:t xml:space="preserve"> </w:t>
      </w:r>
      <w:r>
        <w:t>следствия</w:t>
      </w:r>
    </w:p>
    <w:p w14:paraId="28B6ADAB" w14:textId="77777777" w:rsidR="001E3B10" w:rsidRDefault="001E3B10" w:rsidP="001E3B10">
      <w:pPr>
        <w:pStyle w:val="a3"/>
        <w:spacing w:line="360" w:lineRule="auto"/>
        <w:ind w:right="344" w:firstLine="0"/>
      </w:pPr>
      <w:r>
        <w:t>«демографического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14:paraId="03312F99" w14:textId="77777777" w:rsidR="001E3B10" w:rsidRDefault="001E3B10" w:rsidP="001E3B10">
      <w:pPr>
        <w:pStyle w:val="a3"/>
        <w:spacing w:before="4"/>
        <w:ind w:left="1686" w:firstLine="0"/>
      </w:pPr>
      <w:r>
        <w:t>Возрастно-половая</w:t>
      </w:r>
      <w:r>
        <w:rPr>
          <w:spacing w:val="52"/>
          <w:w w:val="150"/>
        </w:rPr>
        <w:t xml:space="preserve"> </w:t>
      </w:r>
      <w:r>
        <w:t>структура</w:t>
      </w:r>
      <w:r>
        <w:rPr>
          <w:spacing w:val="55"/>
          <w:w w:val="150"/>
        </w:rPr>
        <w:t xml:space="preserve"> </w:t>
      </w:r>
      <w:r>
        <w:t>населения</w:t>
      </w:r>
      <w:r>
        <w:rPr>
          <w:spacing w:val="59"/>
          <w:w w:val="150"/>
        </w:rPr>
        <w:t xml:space="preserve"> </w:t>
      </w:r>
      <w:r>
        <w:t>мира</w:t>
      </w:r>
      <w:r>
        <w:rPr>
          <w:spacing w:val="55"/>
          <w:w w:val="150"/>
        </w:rPr>
        <w:t xml:space="preserve"> </w:t>
      </w:r>
      <w:r>
        <w:t>и</w:t>
      </w:r>
      <w:r>
        <w:rPr>
          <w:spacing w:val="52"/>
          <w:w w:val="150"/>
        </w:rPr>
        <w:t xml:space="preserve"> </w:t>
      </w:r>
      <w:r>
        <w:t>отдельных</w:t>
      </w:r>
      <w:r>
        <w:rPr>
          <w:spacing w:val="54"/>
          <w:w w:val="150"/>
        </w:rPr>
        <w:t xml:space="preserve"> </w:t>
      </w:r>
      <w:r>
        <w:t>стран.</w:t>
      </w:r>
      <w:r>
        <w:rPr>
          <w:spacing w:val="51"/>
          <w:w w:val="150"/>
        </w:rPr>
        <w:t xml:space="preserve"> </w:t>
      </w:r>
      <w:r>
        <w:t>Трудовые</w:t>
      </w:r>
      <w:r>
        <w:rPr>
          <w:spacing w:val="56"/>
          <w:w w:val="150"/>
        </w:rPr>
        <w:t xml:space="preserve"> </w:t>
      </w:r>
      <w:r>
        <w:rPr>
          <w:spacing w:val="-2"/>
        </w:rPr>
        <w:t>ресурсы.</w:t>
      </w:r>
    </w:p>
    <w:p w14:paraId="10FBB616" w14:textId="77777777" w:rsidR="001E3B10" w:rsidRDefault="001E3B10" w:rsidP="001E3B10">
      <w:pPr>
        <w:pStyle w:val="a3"/>
        <w:spacing w:before="132"/>
        <w:ind w:firstLine="0"/>
      </w:pPr>
      <w:r>
        <w:t>Экономически</w:t>
      </w:r>
      <w:r>
        <w:rPr>
          <w:spacing w:val="-7"/>
        </w:rPr>
        <w:t xml:space="preserve"> </w:t>
      </w:r>
      <w:r>
        <w:t>активное</w:t>
      </w:r>
      <w:r>
        <w:rPr>
          <w:spacing w:val="-12"/>
        </w:rPr>
        <w:t xml:space="preserve"> </w:t>
      </w:r>
      <w:r>
        <w:rPr>
          <w:spacing w:val="-2"/>
        </w:rPr>
        <w:t>население.</w:t>
      </w:r>
    </w:p>
    <w:p w14:paraId="238511A2" w14:textId="77777777" w:rsidR="001E3B10" w:rsidRDefault="001E3B10" w:rsidP="001E3B10">
      <w:pPr>
        <w:spacing w:before="137" w:line="360" w:lineRule="auto"/>
        <w:ind w:left="972" w:right="332" w:firstLine="710"/>
        <w:jc w:val="both"/>
        <w:rPr>
          <w:i/>
          <w:sz w:val="24"/>
        </w:rPr>
      </w:pPr>
      <w:r>
        <w:rPr>
          <w:sz w:val="24"/>
        </w:rPr>
        <w:t xml:space="preserve">Сущность глобальной демографической проблемы. </w:t>
      </w:r>
      <w:r>
        <w:rPr>
          <w:i/>
          <w:sz w:val="24"/>
        </w:rPr>
        <w:t xml:space="preserve">Теория демографического перехода (А. Ландри, Ф. Ноутстейн). </w:t>
      </w:r>
      <w:r>
        <w:rPr>
          <w:sz w:val="24"/>
        </w:rPr>
        <w:t>«Старение наций». Демографическая политика как способ</w:t>
      </w:r>
      <w:r>
        <w:rPr>
          <w:spacing w:val="-1"/>
          <w:sz w:val="24"/>
        </w:rPr>
        <w:t xml:space="preserve"> </w:t>
      </w:r>
      <w:r>
        <w:rPr>
          <w:sz w:val="24"/>
        </w:rPr>
        <w:t xml:space="preserve">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r>
        <w:rPr>
          <w:i/>
          <w:sz w:val="24"/>
        </w:rPr>
        <w:t>Демографическая проблема в современной Германии. Сравнение демографической политики в Индии и Китае.</w:t>
      </w:r>
    </w:p>
    <w:p w14:paraId="430241B4" w14:textId="77777777" w:rsidR="001E3B10" w:rsidRDefault="001E3B10" w:rsidP="001E3B10">
      <w:pPr>
        <w:pStyle w:val="a3"/>
        <w:spacing w:before="3"/>
        <w:ind w:left="1686" w:firstLine="0"/>
      </w:pPr>
      <w:r>
        <w:t>Практические</w:t>
      </w:r>
      <w:r>
        <w:rPr>
          <w:spacing w:val="-13"/>
        </w:rPr>
        <w:t xml:space="preserve"> </w:t>
      </w:r>
      <w:r>
        <w:rPr>
          <w:spacing w:val="-2"/>
        </w:rPr>
        <w:t>работы.</w:t>
      </w:r>
    </w:p>
    <w:p w14:paraId="489F65AA" w14:textId="77777777" w:rsidR="001E3B10" w:rsidRDefault="001E3B10" w:rsidP="00F0497F">
      <w:pPr>
        <w:pStyle w:val="a5"/>
        <w:numPr>
          <w:ilvl w:val="0"/>
          <w:numId w:val="102"/>
        </w:numPr>
        <w:tabs>
          <w:tab w:val="left" w:pos="1926"/>
        </w:tabs>
        <w:spacing w:before="111" w:line="360" w:lineRule="auto"/>
        <w:ind w:right="344" w:firstLine="710"/>
        <w:rPr>
          <w:sz w:val="24"/>
        </w:rPr>
      </w:pPr>
      <w:r>
        <w:rPr>
          <w:sz w:val="24"/>
        </w:rPr>
        <w:t>Представление географической информации о прогнозе изменений численности населения</w:t>
      </w:r>
      <w:r>
        <w:rPr>
          <w:spacing w:val="40"/>
          <w:sz w:val="24"/>
        </w:rPr>
        <w:t xml:space="preserve"> </w:t>
      </w:r>
      <w:r>
        <w:rPr>
          <w:sz w:val="24"/>
        </w:rPr>
        <w:t>отдельных</w:t>
      </w:r>
      <w:r>
        <w:rPr>
          <w:spacing w:val="40"/>
          <w:sz w:val="24"/>
        </w:rPr>
        <w:t xml:space="preserve"> </w:t>
      </w:r>
      <w:r>
        <w:rPr>
          <w:sz w:val="24"/>
        </w:rPr>
        <w:t>регионов</w:t>
      </w:r>
      <w:r>
        <w:rPr>
          <w:spacing w:val="40"/>
          <w:sz w:val="24"/>
        </w:rPr>
        <w:t xml:space="preserve"> </w:t>
      </w:r>
      <w:r>
        <w:rPr>
          <w:sz w:val="24"/>
        </w:rPr>
        <w:t>мира</w:t>
      </w:r>
      <w:r>
        <w:rPr>
          <w:spacing w:val="40"/>
          <w:sz w:val="24"/>
        </w:rPr>
        <w:t xml:space="preserve"> </w:t>
      </w:r>
      <w:r>
        <w:rPr>
          <w:sz w:val="24"/>
        </w:rPr>
        <w:t>(на</w:t>
      </w:r>
      <w:r>
        <w:rPr>
          <w:spacing w:val="40"/>
          <w:sz w:val="24"/>
        </w:rPr>
        <w:t xml:space="preserve"> </w:t>
      </w:r>
      <w:r>
        <w:rPr>
          <w:sz w:val="24"/>
        </w:rPr>
        <w:t>2050</w:t>
      </w:r>
      <w:r>
        <w:rPr>
          <w:spacing w:val="40"/>
          <w:sz w:val="24"/>
        </w:rPr>
        <w:t xml:space="preserve"> </w:t>
      </w:r>
      <w:r>
        <w:rPr>
          <w:sz w:val="24"/>
        </w:rPr>
        <w:t>г.)</w:t>
      </w:r>
      <w:r>
        <w:rPr>
          <w:spacing w:val="40"/>
          <w:sz w:val="24"/>
        </w:rPr>
        <w:t xml:space="preserve"> </w:t>
      </w:r>
      <w:r>
        <w:rPr>
          <w:sz w:val="24"/>
        </w:rPr>
        <w:t>в</w:t>
      </w:r>
      <w:r>
        <w:rPr>
          <w:spacing w:val="40"/>
          <w:sz w:val="24"/>
        </w:rPr>
        <w:t xml:space="preserve"> </w:t>
      </w:r>
      <w:r>
        <w:rPr>
          <w:sz w:val="24"/>
        </w:rPr>
        <w:t>виде</w:t>
      </w:r>
      <w:r>
        <w:rPr>
          <w:spacing w:val="40"/>
          <w:sz w:val="24"/>
        </w:rPr>
        <w:t xml:space="preserve"> </w:t>
      </w:r>
      <w:r>
        <w:rPr>
          <w:sz w:val="24"/>
        </w:rPr>
        <w:t>графиков</w:t>
      </w:r>
      <w:r>
        <w:rPr>
          <w:spacing w:val="40"/>
          <w:sz w:val="24"/>
        </w:rPr>
        <w:t xml:space="preserve"> </w:t>
      </w:r>
      <w:r>
        <w:rPr>
          <w:sz w:val="24"/>
        </w:rPr>
        <w:t>на основе</w:t>
      </w:r>
      <w:r>
        <w:rPr>
          <w:spacing w:val="40"/>
          <w:sz w:val="24"/>
        </w:rPr>
        <w:t xml:space="preserve"> </w:t>
      </w:r>
      <w:r>
        <w:rPr>
          <w:sz w:val="24"/>
        </w:rPr>
        <w:t>анализа</w:t>
      </w:r>
    </w:p>
    <w:p w14:paraId="260C0B58" w14:textId="77777777" w:rsidR="001E3B10" w:rsidRDefault="001E3B10" w:rsidP="001E3B10">
      <w:pPr>
        <w:spacing w:line="360" w:lineRule="auto"/>
        <w:jc w:val="both"/>
        <w:rPr>
          <w:sz w:val="24"/>
        </w:rPr>
        <w:sectPr w:rsidR="001E3B10" w:rsidSect="001E3B10">
          <w:pgSz w:w="11920" w:h="16850"/>
          <w:pgMar w:top="1020" w:right="220" w:bottom="1680" w:left="160" w:header="0" w:footer="1373" w:gutter="0"/>
          <w:cols w:space="720"/>
        </w:sectPr>
      </w:pPr>
    </w:p>
    <w:p w14:paraId="371BE79E" w14:textId="77777777" w:rsidR="001E3B10" w:rsidRDefault="001E3B10" w:rsidP="001E3B10">
      <w:pPr>
        <w:pStyle w:val="a3"/>
        <w:spacing w:before="77"/>
        <w:ind w:firstLine="0"/>
        <w:jc w:val="left"/>
      </w:pPr>
      <w:r>
        <w:rPr>
          <w:spacing w:val="-2"/>
        </w:rPr>
        <w:lastRenderedPageBreak/>
        <w:t>статистических</w:t>
      </w:r>
      <w:r>
        <w:rPr>
          <w:spacing w:val="12"/>
        </w:rPr>
        <w:t xml:space="preserve"> </w:t>
      </w:r>
      <w:r>
        <w:rPr>
          <w:spacing w:val="-2"/>
        </w:rPr>
        <w:t>данных.</w:t>
      </w:r>
    </w:p>
    <w:p w14:paraId="4491582A" w14:textId="77777777" w:rsidR="001E3B10" w:rsidRDefault="001E3B10" w:rsidP="00F0497F">
      <w:pPr>
        <w:pStyle w:val="a5"/>
        <w:numPr>
          <w:ilvl w:val="0"/>
          <w:numId w:val="102"/>
        </w:numPr>
        <w:tabs>
          <w:tab w:val="left" w:pos="1926"/>
        </w:tabs>
        <w:spacing w:before="139" w:line="362" w:lineRule="auto"/>
        <w:ind w:right="343" w:firstLine="710"/>
        <w:rPr>
          <w:sz w:val="24"/>
        </w:rPr>
      </w:pPr>
      <w:r>
        <w:rPr>
          <w:sz w:val="24"/>
        </w:rPr>
        <w:t>Выявление тенденций изменения демографической ситуации одного из регионов России</w:t>
      </w:r>
      <w:r>
        <w:rPr>
          <w:spacing w:val="40"/>
          <w:sz w:val="24"/>
        </w:rPr>
        <w:t xml:space="preserve"> </w:t>
      </w:r>
      <w:r>
        <w:rPr>
          <w:sz w:val="24"/>
        </w:rPr>
        <w:t>с использованием ГИС (Росстат).</w:t>
      </w:r>
    </w:p>
    <w:p w14:paraId="16F00CD7" w14:textId="77777777" w:rsidR="001E3B10" w:rsidRDefault="001E3B10" w:rsidP="00F0497F">
      <w:pPr>
        <w:pStyle w:val="a5"/>
        <w:numPr>
          <w:ilvl w:val="0"/>
          <w:numId w:val="102"/>
        </w:numPr>
        <w:tabs>
          <w:tab w:val="left" w:pos="1926"/>
        </w:tabs>
        <w:spacing w:line="360" w:lineRule="auto"/>
        <w:ind w:right="331" w:firstLine="710"/>
        <w:rPr>
          <w:sz w:val="24"/>
        </w:rPr>
      </w:pPr>
      <w:r>
        <w:rPr>
          <w:sz w:val="24"/>
        </w:rPr>
        <w:t>Сравнительный</w:t>
      </w:r>
      <w:r>
        <w:rPr>
          <w:spacing w:val="40"/>
          <w:sz w:val="24"/>
        </w:rPr>
        <w:t xml:space="preserve"> </w:t>
      </w:r>
      <w:r>
        <w:rPr>
          <w:sz w:val="24"/>
        </w:rPr>
        <w:t>анализ</w:t>
      </w:r>
      <w:r>
        <w:rPr>
          <w:spacing w:val="40"/>
          <w:sz w:val="24"/>
        </w:rPr>
        <w:t xml:space="preserve"> </w:t>
      </w:r>
      <w:r>
        <w:rPr>
          <w:sz w:val="24"/>
        </w:rPr>
        <w:t>половозрастных</w:t>
      </w:r>
      <w:r>
        <w:rPr>
          <w:spacing w:val="40"/>
          <w:sz w:val="24"/>
        </w:rPr>
        <w:t xml:space="preserve"> </w:t>
      </w:r>
      <w:r>
        <w:rPr>
          <w:sz w:val="24"/>
        </w:rPr>
        <w:t>пирамид</w:t>
      </w:r>
      <w:r>
        <w:rPr>
          <w:spacing w:val="40"/>
          <w:sz w:val="24"/>
        </w:rPr>
        <w:t xml:space="preserve"> </w:t>
      </w:r>
      <w:r>
        <w:rPr>
          <w:sz w:val="24"/>
        </w:rPr>
        <w:t>двух</w:t>
      </w:r>
      <w:r>
        <w:rPr>
          <w:spacing w:val="40"/>
          <w:sz w:val="24"/>
        </w:rPr>
        <w:t xml:space="preserve"> </w:t>
      </w:r>
      <w:r>
        <w:rPr>
          <w:sz w:val="24"/>
        </w:rPr>
        <w:t>стран</w:t>
      </w:r>
      <w:r>
        <w:rPr>
          <w:spacing w:val="40"/>
          <w:sz w:val="24"/>
        </w:rPr>
        <w:t xml:space="preserve"> </w:t>
      </w:r>
      <w:r>
        <w:rPr>
          <w:sz w:val="24"/>
        </w:rPr>
        <w:t>мира</w:t>
      </w:r>
      <w:r>
        <w:rPr>
          <w:spacing w:val="40"/>
          <w:sz w:val="24"/>
        </w:rPr>
        <w:t xml:space="preserve"> </w:t>
      </w:r>
      <w:r>
        <w:rPr>
          <w:sz w:val="24"/>
        </w:rPr>
        <w:t>с целью</w:t>
      </w:r>
      <w:r>
        <w:rPr>
          <w:spacing w:val="40"/>
          <w:sz w:val="24"/>
        </w:rPr>
        <w:t xml:space="preserve"> </w:t>
      </w:r>
      <w:r>
        <w:rPr>
          <w:sz w:val="24"/>
        </w:rPr>
        <w:t>объяснения различий в возрастной структуре населения развитых и развивающих стран.</w:t>
      </w:r>
    </w:p>
    <w:p w14:paraId="122955D2" w14:textId="77777777" w:rsidR="001E3B10" w:rsidRDefault="001E3B10" w:rsidP="00F0497F">
      <w:pPr>
        <w:pStyle w:val="a5"/>
        <w:numPr>
          <w:ilvl w:val="0"/>
          <w:numId w:val="102"/>
        </w:numPr>
        <w:tabs>
          <w:tab w:val="left" w:pos="2389"/>
        </w:tabs>
        <w:spacing w:line="360" w:lineRule="auto"/>
        <w:ind w:right="350" w:firstLine="710"/>
        <w:rPr>
          <w:sz w:val="24"/>
        </w:rPr>
      </w:pPr>
      <w:r>
        <w:rPr>
          <w:sz w:val="24"/>
        </w:rPr>
        <w:t>Исследование</w:t>
      </w:r>
      <w:r>
        <w:rPr>
          <w:spacing w:val="40"/>
          <w:sz w:val="24"/>
        </w:rPr>
        <w:t xml:space="preserve"> </w:t>
      </w:r>
      <w:r>
        <w:rPr>
          <w:sz w:val="24"/>
        </w:rPr>
        <w:t>влияния</w:t>
      </w:r>
      <w:r>
        <w:rPr>
          <w:spacing w:val="36"/>
          <w:sz w:val="24"/>
        </w:rPr>
        <w:t xml:space="preserve"> </w:t>
      </w:r>
      <w:r>
        <w:rPr>
          <w:sz w:val="24"/>
        </w:rPr>
        <w:t>рынков</w:t>
      </w:r>
      <w:r>
        <w:rPr>
          <w:spacing w:val="37"/>
          <w:sz w:val="24"/>
        </w:rPr>
        <w:t xml:space="preserve"> </w:t>
      </w:r>
      <w:r>
        <w:rPr>
          <w:sz w:val="24"/>
        </w:rPr>
        <w:t>труда</w:t>
      </w:r>
      <w:r>
        <w:rPr>
          <w:spacing w:val="40"/>
          <w:sz w:val="24"/>
        </w:rPr>
        <w:t xml:space="preserve"> </w:t>
      </w:r>
      <w:r>
        <w:rPr>
          <w:sz w:val="24"/>
        </w:rPr>
        <w:t>на</w:t>
      </w:r>
      <w:r>
        <w:rPr>
          <w:spacing w:val="39"/>
          <w:sz w:val="24"/>
        </w:rPr>
        <w:t xml:space="preserve"> </w:t>
      </w:r>
      <w:r>
        <w:rPr>
          <w:sz w:val="24"/>
        </w:rPr>
        <w:t>размещение</w:t>
      </w:r>
      <w:r>
        <w:rPr>
          <w:spacing w:val="40"/>
          <w:sz w:val="24"/>
        </w:rPr>
        <w:t xml:space="preserve"> </w:t>
      </w:r>
      <w:r>
        <w:rPr>
          <w:sz w:val="24"/>
        </w:rPr>
        <w:t>предприятий</w:t>
      </w:r>
      <w:r>
        <w:rPr>
          <w:spacing w:val="40"/>
          <w:sz w:val="24"/>
        </w:rPr>
        <w:t xml:space="preserve"> </w:t>
      </w:r>
      <w:r>
        <w:rPr>
          <w:sz w:val="24"/>
        </w:rPr>
        <w:t>материальной</w:t>
      </w:r>
      <w:r>
        <w:rPr>
          <w:spacing w:val="37"/>
          <w:sz w:val="24"/>
        </w:rPr>
        <w:t xml:space="preserve"> </w:t>
      </w:r>
      <w:r>
        <w:rPr>
          <w:sz w:val="24"/>
        </w:rPr>
        <w:t>и нематериальной сферы (на примере своего региона) на основе анализа различных источников.</w:t>
      </w:r>
    </w:p>
    <w:p w14:paraId="56CE183A" w14:textId="77777777" w:rsidR="001E3B10" w:rsidRDefault="001E3B10" w:rsidP="00F0497F">
      <w:pPr>
        <w:pStyle w:val="a5"/>
        <w:numPr>
          <w:ilvl w:val="2"/>
          <w:numId w:val="117"/>
        </w:numPr>
        <w:tabs>
          <w:tab w:val="left" w:pos="2287"/>
        </w:tabs>
        <w:spacing w:before="5"/>
        <w:ind w:left="2287" w:hanging="601"/>
        <w:rPr>
          <w:sz w:val="24"/>
        </w:rPr>
      </w:pPr>
      <w:r>
        <w:rPr>
          <w:sz w:val="24"/>
        </w:rPr>
        <w:t>Тема</w:t>
      </w:r>
      <w:r>
        <w:rPr>
          <w:spacing w:val="-7"/>
          <w:sz w:val="24"/>
        </w:rPr>
        <w:t xml:space="preserve"> </w:t>
      </w:r>
      <w:r>
        <w:rPr>
          <w:sz w:val="24"/>
        </w:rPr>
        <w:t>2.</w:t>
      </w:r>
      <w:r>
        <w:rPr>
          <w:spacing w:val="-6"/>
          <w:sz w:val="24"/>
        </w:rPr>
        <w:t xml:space="preserve"> </w:t>
      </w:r>
      <w:r>
        <w:rPr>
          <w:sz w:val="24"/>
        </w:rPr>
        <w:t>Проблема</w:t>
      </w:r>
      <w:r>
        <w:rPr>
          <w:spacing w:val="-5"/>
          <w:sz w:val="24"/>
        </w:rPr>
        <w:t xml:space="preserve"> </w:t>
      </w:r>
      <w:r>
        <w:rPr>
          <w:sz w:val="24"/>
        </w:rPr>
        <w:t>здоровья</w:t>
      </w:r>
      <w:r>
        <w:rPr>
          <w:spacing w:val="-8"/>
          <w:sz w:val="24"/>
        </w:rPr>
        <w:t xml:space="preserve"> </w:t>
      </w:r>
      <w:r>
        <w:rPr>
          <w:sz w:val="24"/>
        </w:rPr>
        <w:t>и</w:t>
      </w:r>
      <w:r>
        <w:rPr>
          <w:spacing w:val="-6"/>
          <w:sz w:val="24"/>
        </w:rPr>
        <w:t xml:space="preserve"> </w:t>
      </w:r>
      <w:r>
        <w:rPr>
          <w:sz w:val="24"/>
        </w:rPr>
        <w:t>долголетия</w:t>
      </w:r>
      <w:r>
        <w:rPr>
          <w:spacing w:val="-14"/>
          <w:sz w:val="24"/>
        </w:rPr>
        <w:t xml:space="preserve"> </w:t>
      </w:r>
      <w:r>
        <w:rPr>
          <w:spacing w:val="-2"/>
          <w:sz w:val="24"/>
        </w:rPr>
        <w:t>человека.</w:t>
      </w:r>
    </w:p>
    <w:p w14:paraId="3B845917" w14:textId="77777777" w:rsidR="001E3B10" w:rsidRDefault="001E3B10" w:rsidP="001E3B10">
      <w:pPr>
        <w:spacing w:before="127" w:line="360" w:lineRule="auto"/>
        <w:ind w:left="972" w:right="332" w:firstLine="710"/>
        <w:jc w:val="both"/>
        <w:rPr>
          <w:i/>
          <w:sz w:val="24"/>
        </w:rPr>
      </w:pPr>
      <w:r>
        <w:rPr>
          <w:sz w:val="24"/>
        </w:rP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w:t>
      </w:r>
      <w:r>
        <w:rPr>
          <w:spacing w:val="40"/>
          <w:sz w:val="24"/>
        </w:rPr>
        <w:t xml:space="preserve"> </w:t>
      </w:r>
      <w:r>
        <w:rPr>
          <w:sz w:val="24"/>
        </w:rPr>
        <w:t xml:space="preserve">и её различия по странам мира. Природные и социальные факторы, способствующие долголетию. </w:t>
      </w:r>
      <w:r>
        <w:rPr>
          <w:i/>
          <w:sz w:val="24"/>
        </w:rPr>
        <w:t>Медицинская география. Пространственные аспекты распространения пандемии COVID-19. География мировых эпидемий: ВИЧ-СПИД, лихорадка Эбола, малярия, COVID-19. Обеспечение здорового образа жизни и содействие благополучию населения мира в целях устойчивого</w:t>
      </w:r>
      <w:r>
        <w:rPr>
          <w:i/>
          <w:spacing w:val="40"/>
          <w:sz w:val="24"/>
        </w:rPr>
        <w:t xml:space="preserve"> </w:t>
      </w:r>
      <w:r>
        <w:rPr>
          <w:i/>
          <w:spacing w:val="-2"/>
          <w:sz w:val="24"/>
        </w:rPr>
        <w:t>развития.</w:t>
      </w:r>
    </w:p>
    <w:p w14:paraId="5F5A9009" w14:textId="77777777" w:rsidR="001E3B10" w:rsidRDefault="001E3B10" w:rsidP="001E3B10">
      <w:pPr>
        <w:pStyle w:val="a3"/>
        <w:spacing w:line="276" w:lineRule="exact"/>
        <w:ind w:left="1686" w:firstLine="0"/>
      </w:pPr>
      <w:r>
        <w:t>Практическая</w:t>
      </w:r>
      <w:r>
        <w:rPr>
          <w:spacing w:val="-13"/>
        </w:rPr>
        <w:t xml:space="preserve"> </w:t>
      </w:r>
      <w:r>
        <w:rPr>
          <w:spacing w:val="-2"/>
        </w:rPr>
        <w:t>работа.</w:t>
      </w:r>
    </w:p>
    <w:p w14:paraId="30548A74" w14:textId="77777777" w:rsidR="001E3B10" w:rsidRDefault="001E3B10" w:rsidP="001E3B10">
      <w:pPr>
        <w:pStyle w:val="a3"/>
        <w:spacing w:before="144" w:line="360" w:lineRule="auto"/>
        <w:ind w:right="340"/>
      </w:pPr>
      <w: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14:paraId="36504E2C" w14:textId="77777777" w:rsidR="001E3B10" w:rsidRDefault="001E3B10" w:rsidP="00F0497F">
      <w:pPr>
        <w:pStyle w:val="a5"/>
        <w:numPr>
          <w:ilvl w:val="2"/>
          <w:numId w:val="117"/>
        </w:numPr>
        <w:tabs>
          <w:tab w:val="left" w:pos="2287"/>
        </w:tabs>
        <w:spacing w:before="3"/>
        <w:ind w:left="2287" w:hanging="601"/>
        <w:rPr>
          <w:sz w:val="24"/>
        </w:rPr>
      </w:pPr>
      <w:r>
        <w:rPr>
          <w:sz w:val="24"/>
        </w:rPr>
        <w:t>Тема</w:t>
      </w:r>
      <w:r>
        <w:rPr>
          <w:spacing w:val="-6"/>
          <w:sz w:val="24"/>
        </w:rPr>
        <w:t xml:space="preserve"> </w:t>
      </w:r>
      <w:r>
        <w:rPr>
          <w:sz w:val="24"/>
        </w:rPr>
        <w:t>3.</w:t>
      </w:r>
      <w:r>
        <w:rPr>
          <w:spacing w:val="-6"/>
          <w:sz w:val="24"/>
        </w:rPr>
        <w:t xml:space="preserve"> </w:t>
      </w:r>
      <w:r>
        <w:rPr>
          <w:sz w:val="24"/>
        </w:rPr>
        <w:t>Миграции</w:t>
      </w:r>
      <w:r>
        <w:rPr>
          <w:spacing w:val="-4"/>
          <w:sz w:val="24"/>
        </w:rPr>
        <w:t xml:space="preserve"> </w:t>
      </w:r>
      <w:r>
        <w:rPr>
          <w:spacing w:val="-2"/>
          <w:sz w:val="24"/>
        </w:rPr>
        <w:t>населения.</w:t>
      </w:r>
    </w:p>
    <w:p w14:paraId="41D3B325" w14:textId="77777777" w:rsidR="001E3B10" w:rsidRDefault="001E3B10" w:rsidP="001E3B10">
      <w:pPr>
        <w:spacing w:before="132" w:line="360" w:lineRule="auto"/>
        <w:ind w:left="972" w:right="332" w:firstLine="710"/>
        <w:jc w:val="both"/>
        <w:rPr>
          <w:i/>
          <w:sz w:val="24"/>
        </w:rPr>
      </w:pPr>
      <w:r>
        <w:rPr>
          <w:sz w:val="24"/>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r>
        <w:rPr>
          <w:i/>
          <w:sz w:val="24"/>
        </w:rPr>
        <w:t>Отечественная школа исследования миграций (В. В. Покшишевский, В. И. Переведенцев, Ж. А. Зайончковская, Б. С. Хорев). Основные направления движения мигрантов в страны Европы. Современная</w:t>
      </w:r>
      <w:r>
        <w:rPr>
          <w:i/>
          <w:spacing w:val="80"/>
          <w:sz w:val="24"/>
        </w:rPr>
        <w:t xml:space="preserve"> </w:t>
      </w:r>
      <w:r>
        <w:rPr>
          <w:i/>
          <w:sz w:val="24"/>
        </w:rPr>
        <w:t>миграционная политика разных стран мира (США, Австралия, Германия, Швеция, Саудовская Аравия, Россия).</w:t>
      </w:r>
      <w:r>
        <w:rPr>
          <w:i/>
          <w:spacing w:val="-3"/>
          <w:sz w:val="24"/>
        </w:rPr>
        <w:t xml:space="preserve"> </w:t>
      </w:r>
      <w:r>
        <w:rPr>
          <w:i/>
          <w:sz w:val="24"/>
        </w:rPr>
        <w:t>Миграционный</w:t>
      </w:r>
      <w:r>
        <w:rPr>
          <w:i/>
          <w:spacing w:val="-2"/>
          <w:sz w:val="24"/>
        </w:rPr>
        <w:t xml:space="preserve"> </w:t>
      </w:r>
      <w:r>
        <w:rPr>
          <w:i/>
          <w:sz w:val="24"/>
        </w:rPr>
        <w:t>кризис</w:t>
      </w:r>
      <w:r>
        <w:rPr>
          <w:i/>
          <w:spacing w:val="-4"/>
          <w:sz w:val="24"/>
        </w:rPr>
        <w:t xml:space="preserve"> </w:t>
      </w:r>
      <w:r>
        <w:rPr>
          <w:i/>
          <w:sz w:val="24"/>
        </w:rPr>
        <w:t>в</w:t>
      </w:r>
      <w:r>
        <w:rPr>
          <w:i/>
          <w:spacing w:val="-1"/>
          <w:sz w:val="24"/>
        </w:rPr>
        <w:t xml:space="preserve"> </w:t>
      </w:r>
      <w:r>
        <w:rPr>
          <w:i/>
          <w:sz w:val="24"/>
        </w:rPr>
        <w:t>странах</w:t>
      </w:r>
      <w:r>
        <w:rPr>
          <w:i/>
          <w:spacing w:val="-4"/>
          <w:sz w:val="24"/>
        </w:rPr>
        <w:t xml:space="preserve"> </w:t>
      </w:r>
      <w:r>
        <w:rPr>
          <w:i/>
          <w:sz w:val="24"/>
        </w:rPr>
        <w:t>Европы. Проблема</w:t>
      </w:r>
      <w:r>
        <w:rPr>
          <w:i/>
          <w:spacing w:val="-1"/>
          <w:sz w:val="24"/>
        </w:rPr>
        <w:t xml:space="preserve"> </w:t>
      </w:r>
      <w:r>
        <w:rPr>
          <w:i/>
          <w:sz w:val="24"/>
        </w:rPr>
        <w:t>толерантности</w:t>
      </w:r>
      <w:r>
        <w:rPr>
          <w:i/>
          <w:spacing w:val="-1"/>
          <w:sz w:val="24"/>
        </w:rPr>
        <w:t xml:space="preserve"> </w:t>
      </w:r>
      <w:r>
        <w:rPr>
          <w:i/>
          <w:sz w:val="24"/>
        </w:rPr>
        <w:t>и</w:t>
      </w:r>
      <w:r>
        <w:rPr>
          <w:i/>
          <w:spacing w:val="-1"/>
          <w:sz w:val="24"/>
        </w:rPr>
        <w:t xml:space="preserve"> </w:t>
      </w:r>
      <w:r>
        <w:rPr>
          <w:i/>
          <w:sz w:val="24"/>
        </w:rPr>
        <w:t>сохранения мультикультурализма в отношении к мигрантам.</w:t>
      </w:r>
    </w:p>
    <w:p w14:paraId="718C5F04" w14:textId="77777777" w:rsidR="001E3B10" w:rsidRDefault="001E3B10" w:rsidP="001E3B10">
      <w:pPr>
        <w:pStyle w:val="a3"/>
        <w:spacing w:before="1"/>
        <w:ind w:left="1686" w:firstLine="0"/>
      </w:pPr>
      <w:r>
        <w:t>Практические</w:t>
      </w:r>
      <w:r>
        <w:rPr>
          <w:spacing w:val="-13"/>
        </w:rPr>
        <w:t xml:space="preserve"> </w:t>
      </w:r>
      <w:r>
        <w:rPr>
          <w:spacing w:val="-2"/>
        </w:rPr>
        <w:t>работы.</w:t>
      </w:r>
    </w:p>
    <w:p w14:paraId="31260EB8" w14:textId="77777777" w:rsidR="001E3B10" w:rsidRDefault="001E3B10" w:rsidP="001E3B10">
      <w:pPr>
        <w:sectPr w:rsidR="001E3B10" w:rsidSect="001E3B10">
          <w:pgSz w:w="11920" w:h="16850"/>
          <w:pgMar w:top="1020" w:right="220" w:bottom="1680" w:left="160" w:header="0" w:footer="1373" w:gutter="0"/>
          <w:cols w:space="720"/>
        </w:sectPr>
      </w:pPr>
    </w:p>
    <w:p w14:paraId="1C0F82D6" w14:textId="77777777" w:rsidR="001E3B10" w:rsidRDefault="001E3B10" w:rsidP="00F0497F">
      <w:pPr>
        <w:pStyle w:val="a5"/>
        <w:numPr>
          <w:ilvl w:val="0"/>
          <w:numId w:val="101"/>
        </w:numPr>
        <w:tabs>
          <w:tab w:val="left" w:pos="1926"/>
        </w:tabs>
        <w:spacing w:before="77" w:line="360" w:lineRule="auto"/>
        <w:ind w:right="331" w:firstLine="710"/>
        <w:rPr>
          <w:sz w:val="24"/>
        </w:rPr>
      </w:pPr>
      <w:r>
        <w:rPr>
          <w:sz w:val="24"/>
        </w:rPr>
        <w:lastRenderedPageBreak/>
        <w:t>Выявление</w:t>
      </w:r>
      <w:r>
        <w:rPr>
          <w:spacing w:val="32"/>
          <w:sz w:val="24"/>
        </w:rPr>
        <w:t xml:space="preserve"> </w:t>
      </w:r>
      <w:r>
        <w:rPr>
          <w:sz w:val="24"/>
        </w:rPr>
        <w:t>основных</w:t>
      </w:r>
      <w:r>
        <w:rPr>
          <w:spacing w:val="40"/>
          <w:sz w:val="24"/>
        </w:rPr>
        <w:t xml:space="preserve"> </w:t>
      </w:r>
      <w:r>
        <w:rPr>
          <w:sz w:val="24"/>
        </w:rPr>
        <w:t>направлений</w:t>
      </w:r>
      <w:r>
        <w:rPr>
          <w:spacing w:val="40"/>
          <w:sz w:val="24"/>
        </w:rPr>
        <w:t xml:space="preserve"> </w:t>
      </w:r>
      <w:r>
        <w:rPr>
          <w:sz w:val="24"/>
        </w:rPr>
        <w:t>современных</w:t>
      </w:r>
      <w:r>
        <w:rPr>
          <w:spacing w:val="40"/>
          <w:sz w:val="24"/>
        </w:rPr>
        <w:t xml:space="preserve"> </w:t>
      </w:r>
      <w:r>
        <w:rPr>
          <w:sz w:val="24"/>
        </w:rPr>
        <w:t>миграций</w:t>
      </w:r>
      <w:r>
        <w:rPr>
          <w:spacing w:val="40"/>
          <w:sz w:val="24"/>
        </w:rPr>
        <w:t xml:space="preserve"> </w:t>
      </w:r>
      <w:r>
        <w:rPr>
          <w:sz w:val="24"/>
        </w:rPr>
        <w:t>населения</w:t>
      </w:r>
      <w:r>
        <w:rPr>
          <w:spacing w:val="38"/>
          <w:sz w:val="24"/>
        </w:rPr>
        <w:t xml:space="preserve"> </w:t>
      </w:r>
      <w:r>
        <w:rPr>
          <w:sz w:val="24"/>
        </w:rPr>
        <w:t>в мире</w:t>
      </w:r>
      <w:r>
        <w:rPr>
          <w:spacing w:val="37"/>
          <w:sz w:val="24"/>
        </w:rPr>
        <w:t xml:space="preserve"> </w:t>
      </w:r>
      <w:r>
        <w:rPr>
          <w:sz w:val="24"/>
        </w:rPr>
        <w:t>на</w:t>
      </w:r>
      <w:r>
        <w:rPr>
          <w:spacing w:val="32"/>
          <w:sz w:val="24"/>
        </w:rPr>
        <w:t xml:space="preserve"> </w:t>
      </w:r>
      <w:r>
        <w:rPr>
          <w:sz w:val="24"/>
        </w:rPr>
        <w:t>основе анализа статистической информации.</w:t>
      </w:r>
    </w:p>
    <w:p w14:paraId="1A1B04FD" w14:textId="77777777" w:rsidR="001E3B10" w:rsidRDefault="001E3B10" w:rsidP="00F0497F">
      <w:pPr>
        <w:pStyle w:val="a5"/>
        <w:numPr>
          <w:ilvl w:val="0"/>
          <w:numId w:val="101"/>
        </w:numPr>
        <w:tabs>
          <w:tab w:val="left" w:pos="1928"/>
        </w:tabs>
        <w:spacing w:before="6"/>
        <w:ind w:left="1928" w:hanging="242"/>
        <w:rPr>
          <w:sz w:val="24"/>
        </w:rPr>
      </w:pPr>
      <w:r>
        <w:rPr>
          <w:sz w:val="24"/>
        </w:rPr>
        <w:t>Определение</w:t>
      </w:r>
      <w:r>
        <w:rPr>
          <w:spacing w:val="-11"/>
          <w:sz w:val="24"/>
        </w:rPr>
        <w:t xml:space="preserve"> </w:t>
      </w:r>
      <w:r>
        <w:rPr>
          <w:sz w:val="24"/>
        </w:rPr>
        <w:t>перечня</w:t>
      </w:r>
      <w:r>
        <w:rPr>
          <w:spacing w:val="-5"/>
          <w:sz w:val="24"/>
        </w:rPr>
        <w:t xml:space="preserve"> </w:t>
      </w:r>
      <w:r>
        <w:rPr>
          <w:sz w:val="24"/>
        </w:rPr>
        <w:t>стран</w:t>
      </w:r>
      <w:r>
        <w:rPr>
          <w:spacing w:val="-1"/>
          <w:sz w:val="24"/>
        </w:rPr>
        <w:t xml:space="preserve"> </w:t>
      </w:r>
      <w:r>
        <w:rPr>
          <w:sz w:val="24"/>
        </w:rPr>
        <w:t>мира</w:t>
      </w:r>
      <w:r>
        <w:rPr>
          <w:spacing w:val="-7"/>
          <w:sz w:val="24"/>
        </w:rPr>
        <w:t xml:space="preserve"> </w:t>
      </w:r>
      <w:r>
        <w:rPr>
          <w:sz w:val="24"/>
        </w:rPr>
        <w:t>с</w:t>
      </w:r>
      <w:r>
        <w:rPr>
          <w:spacing w:val="-11"/>
          <w:sz w:val="24"/>
        </w:rPr>
        <w:t xml:space="preserve"> </w:t>
      </w:r>
      <w:r>
        <w:rPr>
          <w:sz w:val="24"/>
        </w:rPr>
        <w:t>наибольшей</w:t>
      </w:r>
      <w:r>
        <w:rPr>
          <w:spacing w:val="-1"/>
          <w:sz w:val="24"/>
        </w:rPr>
        <w:t xml:space="preserve"> </w:t>
      </w:r>
      <w:r>
        <w:rPr>
          <w:sz w:val="24"/>
        </w:rPr>
        <w:t>долей</w:t>
      </w:r>
      <w:r>
        <w:rPr>
          <w:spacing w:val="-9"/>
          <w:sz w:val="24"/>
        </w:rPr>
        <w:t xml:space="preserve"> </w:t>
      </w:r>
      <w:r>
        <w:rPr>
          <w:sz w:val="24"/>
        </w:rPr>
        <w:t>иммигрантов</w:t>
      </w:r>
      <w:r>
        <w:rPr>
          <w:spacing w:val="-7"/>
          <w:sz w:val="24"/>
        </w:rPr>
        <w:t xml:space="preserve"> </w:t>
      </w:r>
      <w:r>
        <w:rPr>
          <w:sz w:val="24"/>
        </w:rPr>
        <w:t>в</w:t>
      </w:r>
      <w:r>
        <w:rPr>
          <w:spacing w:val="-3"/>
          <w:sz w:val="24"/>
        </w:rPr>
        <w:t xml:space="preserve"> </w:t>
      </w:r>
      <w:r>
        <w:rPr>
          <w:spacing w:val="-2"/>
          <w:sz w:val="24"/>
        </w:rPr>
        <w:t>населении.</w:t>
      </w:r>
    </w:p>
    <w:p w14:paraId="199B2F0F" w14:textId="77777777" w:rsidR="001E3B10" w:rsidRDefault="001E3B10" w:rsidP="00F0497F">
      <w:pPr>
        <w:pStyle w:val="a5"/>
        <w:numPr>
          <w:ilvl w:val="2"/>
          <w:numId w:val="117"/>
        </w:numPr>
        <w:tabs>
          <w:tab w:val="left" w:pos="2285"/>
        </w:tabs>
        <w:spacing w:before="136" w:line="360" w:lineRule="auto"/>
        <w:ind w:right="351" w:firstLine="710"/>
        <w:rPr>
          <w:sz w:val="24"/>
        </w:rPr>
      </w:pPr>
      <w:r>
        <w:rPr>
          <w:sz w:val="24"/>
        </w:rPr>
        <w:t>Тема 4. Многоликое человечество: расовая, этническая и лингвистическая структура населения мира.</w:t>
      </w:r>
    </w:p>
    <w:p w14:paraId="7169216C" w14:textId="77777777" w:rsidR="001E3B10" w:rsidRDefault="001E3B10" w:rsidP="001E3B10">
      <w:pPr>
        <w:spacing w:line="360" w:lineRule="auto"/>
        <w:ind w:left="972" w:right="332" w:firstLine="710"/>
        <w:jc w:val="both"/>
        <w:rPr>
          <w:i/>
          <w:sz w:val="24"/>
        </w:rPr>
      </w:pPr>
      <w:r>
        <w:rPr>
          <w:sz w:val="24"/>
        </w:rPr>
        <w:t>Теория</w:t>
      </w:r>
      <w:r>
        <w:rPr>
          <w:spacing w:val="-6"/>
          <w:sz w:val="24"/>
        </w:rPr>
        <w:t xml:space="preserve"> </w:t>
      </w:r>
      <w:r>
        <w:rPr>
          <w:sz w:val="24"/>
        </w:rPr>
        <w:t>образования</w:t>
      </w:r>
      <w:r>
        <w:rPr>
          <w:spacing w:val="-5"/>
          <w:sz w:val="24"/>
        </w:rPr>
        <w:t xml:space="preserve"> </w:t>
      </w:r>
      <w:r>
        <w:rPr>
          <w:sz w:val="24"/>
        </w:rPr>
        <w:t>человеческих</w:t>
      </w:r>
      <w:r>
        <w:rPr>
          <w:spacing w:val="-2"/>
          <w:sz w:val="24"/>
        </w:rPr>
        <w:t xml:space="preserve"> </w:t>
      </w:r>
      <w:r>
        <w:rPr>
          <w:sz w:val="24"/>
        </w:rPr>
        <w:t>рас. География крупнейших</w:t>
      </w:r>
      <w:r>
        <w:rPr>
          <w:spacing w:val="-2"/>
          <w:sz w:val="24"/>
        </w:rPr>
        <w:t xml:space="preserve"> </w:t>
      </w:r>
      <w:r>
        <w:rPr>
          <w:sz w:val="24"/>
        </w:rPr>
        <w:t>расовых</w:t>
      </w:r>
      <w:r>
        <w:rPr>
          <w:spacing w:val="-4"/>
          <w:sz w:val="24"/>
        </w:rPr>
        <w:t xml:space="preserve"> </w:t>
      </w:r>
      <w:r>
        <w:rPr>
          <w:sz w:val="24"/>
        </w:rPr>
        <w:t>типов, смешанные</w:t>
      </w:r>
      <w:r>
        <w:rPr>
          <w:spacing w:val="-6"/>
          <w:sz w:val="24"/>
        </w:rPr>
        <w:t xml:space="preserve"> </w:t>
      </w:r>
      <w:r>
        <w:rPr>
          <w:sz w:val="24"/>
        </w:rPr>
        <w:t xml:space="preserve">и переходные расы. География межрасовых конфликтов. </w:t>
      </w:r>
      <w:r>
        <w:rPr>
          <w:i/>
          <w:sz w:val="24"/>
        </w:rPr>
        <w:t xml:space="preserve">Этнология. </w:t>
      </w:r>
      <w:r>
        <w:rPr>
          <w:sz w:val="24"/>
        </w:rPr>
        <w:t xml:space="preserve">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w:t>
      </w:r>
      <w:r>
        <w:rPr>
          <w:i/>
          <w:sz w:val="24"/>
        </w:rPr>
        <w:t xml:space="preserve">Этнодифференциирующие и этноинтеграционные процессы в современном мире. Отечественная школа этногеографических исследований и её видные представители (С. М. Широкогоров, Ю. В. Бромлей, С. А. Токарев, Н. Н. Чебоксаров, Б. В. Андрианов, В. В. Покшишевский, П. И. Пучков, С. И. Брук, В. А. Тишков). Пассионарная теория этногенеза Л. Н. Гумилёва. Этногеография. </w:t>
      </w:r>
      <w:r>
        <w:rPr>
          <w:sz w:val="24"/>
        </w:rPr>
        <w:t>География распространения крупнейших мировых языков. Языковые пространства на территории</w:t>
      </w:r>
      <w:r>
        <w:rPr>
          <w:spacing w:val="-3"/>
          <w:sz w:val="24"/>
        </w:rPr>
        <w:t xml:space="preserve"> </w:t>
      </w:r>
      <w:r>
        <w:rPr>
          <w:sz w:val="24"/>
        </w:rPr>
        <w:t>России. Страны с</w:t>
      </w:r>
      <w:r>
        <w:rPr>
          <w:spacing w:val="-2"/>
          <w:sz w:val="24"/>
        </w:rPr>
        <w:t xml:space="preserve"> </w:t>
      </w:r>
      <w:r>
        <w:rPr>
          <w:sz w:val="24"/>
        </w:rPr>
        <w:t>множественностью</w:t>
      </w:r>
      <w:r>
        <w:rPr>
          <w:spacing w:val="-3"/>
          <w:sz w:val="24"/>
        </w:rPr>
        <w:t xml:space="preserve"> </w:t>
      </w:r>
      <w:r>
        <w:rPr>
          <w:sz w:val="24"/>
        </w:rPr>
        <w:t>официальных языков.</w:t>
      </w:r>
      <w:r>
        <w:rPr>
          <w:spacing w:val="40"/>
          <w:sz w:val="24"/>
        </w:rPr>
        <w:t xml:space="preserve"> </w:t>
      </w:r>
      <w:r>
        <w:rPr>
          <w:i/>
          <w:sz w:val="24"/>
        </w:rPr>
        <w:t>Языки-изоляты</w:t>
      </w:r>
      <w:r>
        <w:rPr>
          <w:i/>
          <w:spacing w:val="40"/>
          <w:sz w:val="24"/>
        </w:rPr>
        <w:t xml:space="preserve"> </w:t>
      </w:r>
      <w:r>
        <w:rPr>
          <w:i/>
          <w:sz w:val="24"/>
        </w:rPr>
        <w:t>на</w:t>
      </w:r>
      <w:r>
        <w:rPr>
          <w:i/>
          <w:spacing w:val="40"/>
          <w:sz w:val="24"/>
        </w:rPr>
        <w:t xml:space="preserve"> </w:t>
      </w:r>
      <w:r>
        <w:rPr>
          <w:i/>
          <w:sz w:val="24"/>
        </w:rPr>
        <w:t>современной</w:t>
      </w:r>
      <w:r>
        <w:rPr>
          <w:i/>
          <w:spacing w:val="40"/>
          <w:sz w:val="24"/>
        </w:rPr>
        <w:t xml:space="preserve"> </w:t>
      </w:r>
      <w:r>
        <w:rPr>
          <w:i/>
          <w:sz w:val="24"/>
        </w:rPr>
        <w:t>лингвистической</w:t>
      </w:r>
      <w:r>
        <w:rPr>
          <w:i/>
          <w:spacing w:val="40"/>
          <w:sz w:val="24"/>
        </w:rPr>
        <w:t xml:space="preserve"> </w:t>
      </w:r>
      <w:r>
        <w:rPr>
          <w:i/>
          <w:sz w:val="24"/>
        </w:rPr>
        <w:t>карте</w:t>
      </w:r>
      <w:r>
        <w:rPr>
          <w:i/>
          <w:spacing w:val="40"/>
          <w:sz w:val="24"/>
        </w:rPr>
        <w:t xml:space="preserve"> </w:t>
      </w:r>
      <w:r>
        <w:rPr>
          <w:i/>
          <w:sz w:val="24"/>
        </w:rPr>
        <w:t>мира.</w:t>
      </w:r>
      <w:r>
        <w:rPr>
          <w:i/>
          <w:spacing w:val="40"/>
          <w:sz w:val="24"/>
        </w:rPr>
        <w:t xml:space="preserve"> </w:t>
      </w:r>
      <w:r>
        <w:rPr>
          <w:i/>
          <w:sz w:val="24"/>
        </w:rPr>
        <w:t>Системы</w:t>
      </w:r>
      <w:r>
        <w:rPr>
          <w:i/>
          <w:spacing w:val="40"/>
          <w:sz w:val="24"/>
        </w:rPr>
        <w:t xml:space="preserve"> </w:t>
      </w:r>
      <w:r>
        <w:rPr>
          <w:i/>
          <w:sz w:val="24"/>
        </w:rPr>
        <w:t>письменности и их распространение. Этнолингвистика.</w:t>
      </w:r>
    </w:p>
    <w:p w14:paraId="6934174E" w14:textId="77777777" w:rsidR="001E3B10" w:rsidRDefault="001E3B10" w:rsidP="001E3B10">
      <w:pPr>
        <w:pStyle w:val="a3"/>
        <w:spacing w:before="3"/>
        <w:ind w:left="1686" w:firstLine="0"/>
      </w:pPr>
      <w:r>
        <w:t>Практические</w:t>
      </w:r>
      <w:r>
        <w:rPr>
          <w:spacing w:val="-13"/>
        </w:rPr>
        <w:t xml:space="preserve"> </w:t>
      </w:r>
      <w:r>
        <w:rPr>
          <w:spacing w:val="-2"/>
        </w:rPr>
        <w:t>работы.</w:t>
      </w:r>
    </w:p>
    <w:p w14:paraId="0E6EFAE8" w14:textId="77777777" w:rsidR="001E3B10" w:rsidRDefault="001E3B10" w:rsidP="00F0497F">
      <w:pPr>
        <w:pStyle w:val="a5"/>
        <w:numPr>
          <w:ilvl w:val="0"/>
          <w:numId w:val="100"/>
        </w:numPr>
        <w:tabs>
          <w:tab w:val="left" w:pos="1926"/>
        </w:tabs>
        <w:spacing w:before="139" w:line="360" w:lineRule="auto"/>
        <w:ind w:right="338" w:firstLine="710"/>
        <w:rPr>
          <w:sz w:val="24"/>
        </w:rPr>
      </w:pPr>
      <w:r>
        <w:rPr>
          <w:sz w:val="24"/>
        </w:rPr>
        <w:t>Выполнение</w:t>
      </w:r>
      <w:r>
        <w:rPr>
          <w:spacing w:val="40"/>
          <w:sz w:val="24"/>
        </w:rPr>
        <w:t xml:space="preserve"> </w:t>
      </w:r>
      <w:r>
        <w:rPr>
          <w:sz w:val="24"/>
        </w:rPr>
        <w:t>заданий</w:t>
      </w:r>
      <w:r>
        <w:rPr>
          <w:spacing w:val="40"/>
          <w:sz w:val="24"/>
        </w:rPr>
        <w:t xml:space="preserve"> </w:t>
      </w:r>
      <w:r>
        <w:rPr>
          <w:sz w:val="24"/>
        </w:rPr>
        <w:t>на</w:t>
      </w:r>
      <w:r>
        <w:rPr>
          <w:spacing w:val="40"/>
          <w:sz w:val="24"/>
        </w:rPr>
        <w:t xml:space="preserve"> </w:t>
      </w:r>
      <w:r>
        <w:rPr>
          <w:sz w:val="24"/>
        </w:rPr>
        <w:t>контурной</w:t>
      </w:r>
      <w:r>
        <w:rPr>
          <w:spacing w:val="80"/>
          <w:sz w:val="24"/>
        </w:rPr>
        <w:t xml:space="preserve"> </w:t>
      </w:r>
      <w:r>
        <w:rPr>
          <w:sz w:val="24"/>
        </w:rPr>
        <w:t>карте</w:t>
      </w:r>
      <w:r>
        <w:rPr>
          <w:spacing w:val="80"/>
          <w:sz w:val="24"/>
        </w:rPr>
        <w:t xml:space="preserve"> </w:t>
      </w:r>
      <w:r>
        <w:rPr>
          <w:sz w:val="24"/>
        </w:rPr>
        <w:t>по</w:t>
      </w:r>
      <w:r>
        <w:rPr>
          <w:spacing w:val="40"/>
          <w:sz w:val="24"/>
        </w:rPr>
        <w:t xml:space="preserve"> </w:t>
      </w:r>
      <w:r>
        <w:rPr>
          <w:sz w:val="24"/>
        </w:rPr>
        <w:t>особенностям</w:t>
      </w:r>
      <w:r>
        <w:rPr>
          <w:spacing w:val="80"/>
          <w:sz w:val="24"/>
        </w:rPr>
        <w:t xml:space="preserve"> </w:t>
      </w:r>
      <w:r>
        <w:rPr>
          <w:sz w:val="24"/>
        </w:rPr>
        <w:t>расового,</w:t>
      </w:r>
      <w:r>
        <w:rPr>
          <w:spacing w:val="80"/>
          <w:sz w:val="24"/>
        </w:rPr>
        <w:t xml:space="preserve"> </w:t>
      </w:r>
      <w:r>
        <w:rPr>
          <w:sz w:val="24"/>
        </w:rPr>
        <w:t>этнического</w:t>
      </w:r>
      <w:r>
        <w:rPr>
          <w:spacing w:val="80"/>
          <w:sz w:val="24"/>
        </w:rPr>
        <w:t xml:space="preserve"> </w:t>
      </w:r>
      <w:r>
        <w:rPr>
          <w:sz w:val="24"/>
        </w:rPr>
        <w:t>и лингвистического состава населения стран мира.</w:t>
      </w:r>
    </w:p>
    <w:p w14:paraId="529C5B84" w14:textId="77777777" w:rsidR="001E3B10" w:rsidRDefault="001E3B10" w:rsidP="00F0497F">
      <w:pPr>
        <w:pStyle w:val="a5"/>
        <w:numPr>
          <w:ilvl w:val="0"/>
          <w:numId w:val="100"/>
        </w:numPr>
        <w:tabs>
          <w:tab w:val="left" w:pos="1926"/>
          <w:tab w:val="left" w:pos="3553"/>
          <w:tab w:val="left" w:pos="4938"/>
          <w:tab w:val="left" w:pos="5985"/>
          <w:tab w:val="left" w:pos="6546"/>
          <w:tab w:val="left" w:pos="8013"/>
          <w:tab w:val="left" w:pos="9905"/>
          <w:tab w:val="left" w:pos="11081"/>
        </w:tabs>
        <w:spacing w:line="362" w:lineRule="auto"/>
        <w:ind w:right="334" w:firstLine="710"/>
        <w:rPr>
          <w:sz w:val="24"/>
        </w:rPr>
      </w:pPr>
      <w:r>
        <w:rPr>
          <w:spacing w:val="-2"/>
          <w:sz w:val="24"/>
        </w:rPr>
        <w:t>Организация</w:t>
      </w:r>
      <w:r>
        <w:rPr>
          <w:sz w:val="24"/>
        </w:rPr>
        <w:tab/>
      </w:r>
      <w:r>
        <w:rPr>
          <w:spacing w:val="-2"/>
          <w:sz w:val="24"/>
        </w:rPr>
        <w:t>групповой</w:t>
      </w:r>
      <w:r>
        <w:rPr>
          <w:sz w:val="24"/>
        </w:rPr>
        <w:tab/>
      </w:r>
      <w:r>
        <w:rPr>
          <w:spacing w:val="-2"/>
          <w:sz w:val="24"/>
        </w:rPr>
        <w:t>работы</w:t>
      </w:r>
      <w:r>
        <w:rPr>
          <w:sz w:val="24"/>
        </w:rPr>
        <w:tab/>
      </w:r>
      <w:r>
        <w:rPr>
          <w:spacing w:val="-6"/>
          <w:sz w:val="24"/>
        </w:rPr>
        <w:t>по</w:t>
      </w:r>
      <w:r>
        <w:rPr>
          <w:sz w:val="24"/>
        </w:rPr>
        <w:tab/>
      </w:r>
      <w:r>
        <w:rPr>
          <w:spacing w:val="-2"/>
          <w:sz w:val="24"/>
        </w:rPr>
        <w:t>выявлению</w:t>
      </w:r>
      <w:r>
        <w:rPr>
          <w:sz w:val="24"/>
        </w:rPr>
        <w:tab/>
      </w:r>
      <w:r>
        <w:rPr>
          <w:spacing w:val="-2"/>
          <w:sz w:val="24"/>
        </w:rPr>
        <w:t>межэтнических</w:t>
      </w:r>
      <w:r>
        <w:rPr>
          <w:sz w:val="24"/>
        </w:rPr>
        <w:tab/>
      </w:r>
      <w:r>
        <w:rPr>
          <w:spacing w:val="-2"/>
          <w:sz w:val="24"/>
        </w:rPr>
        <w:t>проблем</w:t>
      </w:r>
      <w:r>
        <w:rPr>
          <w:sz w:val="24"/>
        </w:rPr>
        <w:tab/>
      </w:r>
      <w:r>
        <w:rPr>
          <w:spacing w:val="-10"/>
          <w:sz w:val="24"/>
        </w:rPr>
        <w:t xml:space="preserve">в </w:t>
      </w:r>
      <w:r>
        <w:rPr>
          <w:sz w:val="24"/>
        </w:rPr>
        <w:t>многонациональных государствах современного мира (по выбору учителя).</w:t>
      </w:r>
    </w:p>
    <w:p w14:paraId="536FAA7F" w14:textId="77777777" w:rsidR="001E3B10" w:rsidRDefault="001E3B10" w:rsidP="00F0497F">
      <w:pPr>
        <w:pStyle w:val="a5"/>
        <w:numPr>
          <w:ilvl w:val="2"/>
          <w:numId w:val="117"/>
        </w:numPr>
        <w:tabs>
          <w:tab w:val="left" w:pos="2287"/>
        </w:tabs>
        <w:spacing w:line="275" w:lineRule="exact"/>
        <w:ind w:left="2287" w:hanging="601"/>
        <w:rPr>
          <w:sz w:val="24"/>
        </w:rPr>
      </w:pPr>
      <w:r>
        <w:rPr>
          <w:sz w:val="24"/>
        </w:rPr>
        <w:t>Тема</w:t>
      </w:r>
      <w:r>
        <w:rPr>
          <w:spacing w:val="-6"/>
          <w:sz w:val="24"/>
        </w:rPr>
        <w:t xml:space="preserve"> </w:t>
      </w:r>
      <w:r>
        <w:rPr>
          <w:sz w:val="24"/>
        </w:rPr>
        <w:t>5.</w:t>
      </w:r>
      <w:r>
        <w:rPr>
          <w:spacing w:val="-6"/>
          <w:sz w:val="24"/>
        </w:rPr>
        <w:t xml:space="preserve"> </w:t>
      </w:r>
      <w:r>
        <w:rPr>
          <w:sz w:val="24"/>
        </w:rPr>
        <w:t>География</w:t>
      </w:r>
      <w:r>
        <w:rPr>
          <w:spacing w:val="-9"/>
          <w:sz w:val="24"/>
        </w:rPr>
        <w:t xml:space="preserve"> </w:t>
      </w:r>
      <w:r>
        <w:rPr>
          <w:sz w:val="24"/>
        </w:rPr>
        <w:t>религий</w:t>
      </w:r>
      <w:r>
        <w:rPr>
          <w:spacing w:val="-7"/>
          <w:sz w:val="24"/>
        </w:rPr>
        <w:t xml:space="preserve"> </w:t>
      </w:r>
      <w:r>
        <w:rPr>
          <w:sz w:val="24"/>
        </w:rPr>
        <w:t>в</w:t>
      </w:r>
      <w:r>
        <w:rPr>
          <w:spacing w:val="-3"/>
          <w:sz w:val="24"/>
        </w:rPr>
        <w:t xml:space="preserve"> </w:t>
      </w:r>
      <w:r>
        <w:rPr>
          <w:sz w:val="24"/>
        </w:rPr>
        <w:t>современном</w:t>
      </w:r>
      <w:r>
        <w:rPr>
          <w:spacing w:val="-1"/>
          <w:sz w:val="24"/>
        </w:rPr>
        <w:t xml:space="preserve"> </w:t>
      </w:r>
      <w:r>
        <w:rPr>
          <w:spacing w:val="-4"/>
          <w:sz w:val="24"/>
        </w:rPr>
        <w:t>мире.</w:t>
      </w:r>
    </w:p>
    <w:p w14:paraId="7DECB847" w14:textId="77777777" w:rsidR="001E3B10" w:rsidRDefault="001E3B10" w:rsidP="001E3B10">
      <w:pPr>
        <w:spacing w:before="105" w:line="360" w:lineRule="auto"/>
        <w:ind w:left="972" w:right="331" w:firstLine="710"/>
        <w:jc w:val="both"/>
        <w:rPr>
          <w:i/>
          <w:sz w:val="24"/>
        </w:rPr>
      </w:pPr>
      <w:r>
        <w:rPr>
          <w:sz w:val="24"/>
        </w:rPr>
        <w:t xml:space="preserve">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 </w:t>
      </w:r>
      <w:r>
        <w:rPr>
          <w:i/>
          <w:sz w:val="24"/>
        </w:rPr>
        <w:t>Зоны конвергенции геопространств крупнейших религий и проблемы межконфессиональных взаимоотношений. Уровень религиозности населения разных стран и регионов мира. Важнейшие центры мирового религиозного туризма (паломничества): Сергиев Посад, Рим, Иерусалим, Мекка, Медина, река Ганг, Амритсар. География религий. Представители российской школы географии религий (П. И. Пучков, С. А. Горохов) и их важнейшие работы. Каноническая территория и пространственная структура</w:t>
      </w:r>
      <w:r>
        <w:rPr>
          <w:i/>
          <w:spacing w:val="33"/>
          <w:sz w:val="24"/>
        </w:rPr>
        <w:t xml:space="preserve"> </w:t>
      </w:r>
      <w:r>
        <w:rPr>
          <w:i/>
          <w:sz w:val="24"/>
        </w:rPr>
        <w:t>Русской</w:t>
      </w:r>
      <w:r>
        <w:rPr>
          <w:i/>
          <w:spacing w:val="31"/>
          <w:sz w:val="24"/>
        </w:rPr>
        <w:t xml:space="preserve"> </w:t>
      </w:r>
      <w:r>
        <w:rPr>
          <w:i/>
          <w:sz w:val="24"/>
        </w:rPr>
        <w:t>православной</w:t>
      </w:r>
      <w:r>
        <w:rPr>
          <w:i/>
          <w:spacing w:val="27"/>
          <w:sz w:val="24"/>
        </w:rPr>
        <w:t xml:space="preserve"> </w:t>
      </w:r>
      <w:r>
        <w:rPr>
          <w:i/>
          <w:sz w:val="24"/>
        </w:rPr>
        <w:t>церкви.</w:t>
      </w:r>
      <w:r>
        <w:rPr>
          <w:i/>
          <w:spacing w:val="30"/>
          <w:sz w:val="24"/>
        </w:rPr>
        <w:t xml:space="preserve"> </w:t>
      </w:r>
      <w:r>
        <w:rPr>
          <w:i/>
          <w:sz w:val="24"/>
        </w:rPr>
        <w:t>Шиизм</w:t>
      </w:r>
      <w:r>
        <w:rPr>
          <w:i/>
          <w:spacing w:val="34"/>
          <w:sz w:val="24"/>
        </w:rPr>
        <w:t xml:space="preserve"> </w:t>
      </w:r>
      <w:r>
        <w:rPr>
          <w:i/>
          <w:sz w:val="24"/>
        </w:rPr>
        <w:t>и</w:t>
      </w:r>
      <w:r>
        <w:rPr>
          <w:i/>
          <w:spacing w:val="28"/>
          <w:sz w:val="24"/>
        </w:rPr>
        <w:t xml:space="preserve"> </w:t>
      </w:r>
      <w:r>
        <w:rPr>
          <w:i/>
          <w:sz w:val="24"/>
        </w:rPr>
        <w:t>суннизм</w:t>
      </w:r>
      <w:r>
        <w:rPr>
          <w:i/>
          <w:spacing w:val="34"/>
          <w:sz w:val="24"/>
        </w:rPr>
        <w:t xml:space="preserve"> </w:t>
      </w:r>
      <w:r>
        <w:rPr>
          <w:i/>
          <w:sz w:val="24"/>
        </w:rPr>
        <w:t>—</w:t>
      </w:r>
      <w:r>
        <w:rPr>
          <w:i/>
          <w:spacing w:val="26"/>
          <w:sz w:val="24"/>
        </w:rPr>
        <w:t xml:space="preserve"> </w:t>
      </w:r>
      <w:r>
        <w:rPr>
          <w:i/>
          <w:sz w:val="24"/>
        </w:rPr>
        <w:t>ветви</w:t>
      </w:r>
      <w:r>
        <w:rPr>
          <w:i/>
          <w:spacing w:val="26"/>
          <w:sz w:val="24"/>
        </w:rPr>
        <w:t xml:space="preserve"> </w:t>
      </w:r>
      <w:r>
        <w:rPr>
          <w:i/>
          <w:sz w:val="24"/>
        </w:rPr>
        <w:t>ислама.</w:t>
      </w:r>
      <w:r>
        <w:rPr>
          <w:i/>
          <w:spacing w:val="31"/>
          <w:sz w:val="24"/>
        </w:rPr>
        <w:t xml:space="preserve"> </w:t>
      </w:r>
      <w:r>
        <w:rPr>
          <w:i/>
          <w:sz w:val="24"/>
        </w:rPr>
        <w:t>Конфессиональная</w:t>
      </w:r>
    </w:p>
    <w:p w14:paraId="7D667C71" w14:textId="77777777" w:rsidR="001E3B10" w:rsidRDefault="001E3B10" w:rsidP="001E3B10">
      <w:pPr>
        <w:spacing w:line="360" w:lineRule="auto"/>
        <w:jc w:val="both"/>
        <w:rPr>
          <w:sz w:val="24"/>
        </w:rPr>
        <w:sectPr w:rsidR="001E3B10" w:rsidSect="001E3B10">
          <w:pgSz w:w="11920" w:h="16850"/>
          <w:pgMar w:top="1020" w:right="220" w:bottom="1680" w:left="160" w:header="0" w:footer="1373" w:gutter="0"/>
          <w:cols w:space="720"/>
        </w:sectPr>
      </w:pPr>
    </w:p>
    <w:p w14:paraId="5FC0F69B" w14:textId="77777777" w:rsidR="001E3B10" w:rsidRDefault="001E3B10" w:rsidP="001E3B10">
      <w:pPr>
        <w:spacing w:before="77"/>
        <w:ind w:left="972"/>
        <w:rPr>
          <w:i/>
          <w:sz w:val="24"/>
        </w:rPr>
      </w:pPr>
      <w:r>
        <w:rPr>
          <w:i/>
          <w:sz w:val="24"/>
        </w:rPr>
        <w:lastRenderedPageBreak/>
        <w:t>структура</w:t>
      </w:r>
      <w:r>
        <w:rPr>
          <w:i/>
          <w:spacing w:val="-8"/>
          <w:sz w:val="24"/>
        </w:rPr>
        <w:t xml:space="preserve"> </w:t>
      </w:r>
      <w:r>
        <w:rPr>
          <w:i/>
          <w:sz w:val="24"/>
        </w:rPr>
        <w:t>современной</w:t>
      </w:r>
      <w:r>
        <w:rPr>
          <w:i/>
          <w:spacing w:val="-1"/>
          <w:sz w:val="24"/>
        </w:rPr>
        <w:t xml:space="preserve"> </w:t>
      </w:r>
      <w:r>
        <w:rPr>
          <w:i/>
          <w:sz w:val="24"/>
        </w:rPr>
        <w:t>Индии.</w:t>
      </w:r>
      <w:r>
        <w:rPr>
          <w:i/>
          <w:spacing w:val="-3"/>
          <w:sz w:val="24"/>
        </w:rPr>
        <w:t xml:space="preserve"> </w:t>
      </w:r>
      <w:r>
        <w:rPr>
          <w:i/>
          <w:sz w:val="24"/>
        </w:rPr>
        <w:t>Религиозные</w:t>
      </w:r>
      <w:r>
        <w:rPr>
          <w:i/>
          <w:spacing w:val="-5"/>
          <w:sz w:val="24"/>
        </w:rPr>
        <w:t xml:space="preserve"> </w:t>
      </w:r>
      <w:r>
        <w:rPr>
          <w:i/>
          <w:sz w:val="24"/>
        </w:rPr>
        <w:t>вопросы</w:t>
      </w:r>
      <w:r>
        <w:rPr>
          <w:i/>
          <w:spacing w:val="-5"/>
          <w:sz w:val="24"/>
        </w:rPr>
        <w:t xml:space="preserve"> </w:t>
      </w:r>
      <w:r>
        <w:rPr>
          <w:i/>
          <w:sz w:val="24"/>
        </w:rPr>
        <w:t>в</w:t>
      </w:r>
      <w:r>
        <w:rPr>
          <w:i/>
          <w:spacing w:val="-8"/>
          <w:sz w:val="24"/>
        </w:rPr>
        <w:t xml:space="preserve"> </w:t>
      </w:r>
      <w:r>
        <w:rPr>
          <w:i/>
          <w:sz w:val="24"/>
        </w:rPr>
        <w:t>жизни</w:t>
      </w:r>
      <w:r>
        <w:rPr>
          <w:i/>
          <w:spacing w:val="-9"/>
          <w:sz w:val="24"/>
        </w:rPr>
        <w:t xml:space="preserve"> </w:t>
      </w:r>
      <w:r>
        <w:rPr>
          <w:i/>
          <w:sz w:val="24"/>
        </w:rPr>
        <w:t>китайского</w:t>
      </w:r>
      <w:r>
        <w:rPr>
          <w:i/>
          <w:spacing w:val="-1"/>
          <w:sz w:val="24"/>
        </w:rPr>
        <w:t xml:space="preserve"> </w:t>
      </w:r>
      <w:r>
        <w:rPr>
          <w:i/>
          <w:spacing w:val="-2"/>
          <w:sz w:val="24"/>
        </w:rPr>
        <w:t>общества.</w:t>
      </w:r>
    </w:p>
    <w:p w14:paraId="08C18662" w14:textId="77777777" w:rsidR="001E3B10" w:rsidRDefault="001E3B10" w:rsidP="001E3B10">
      <w:pPr>
        <w:pStyle w:val="a3"/>
        <w:spacing w:before="139"/>
        <w:ind w:left="1686" w:firstLine="0"/>
      </w:pPr>
      <w:r>
        <w:t>Практическая</w:t>
      </w:r>
      <w:r>
        <w:rPr>
          <w:spacing w:val="-13"/>
        </w:rPr>
        <w:t xml:space="preserve"> </w:t>
      </w:r>
      <w:r>
        <w:rPr>
          <w:spacing w:val="-2"/>
        </w:rPr>
        <w:t>работа.</w:t>
      </w:r>
    </w:p>
    <w:p w14:paraId="034D0A90" w14:textId="77777777" w:rsidR="001E3B10" w:rsidRDefault="001E3B10" w:rsidP="001E3B10">
      <w:pPr>
        <w:pStyle w:val="a3"/>
        <w:spacing w:before="142" w:line="360" w:lineRule="auto"/>
        <w:ind w:right="340"/>
      </w:pPr>
      <w:r>
        <w:t>1. Выполнение заданий на контурной карте по географии распространения важнейших мировых религий на основе источников информации.</w:t>
      </w:r>
    </w:p>
    <w:p w14:paraId="3D9AE930" w14:textId="77777777" w:rsidR="001E3B10" w:rsidRDefault="001E3B10" w:rsidP="00F0497F">
      <w:pPr>
        <w:pStyle w:val="a5"/>
        <w:numPr>
          <w:ilvl w:val="2"/>
          <w:numId w:val="117"/>
        </w:numPr>
        <w:tabs>
          <w:tab w:val="left" w:pos="2287"/>
        </w:tabs>
        <w:spacing w:before="3"/>
        <w:ind w:left="2287" w:hanging="601"/>
        <w:rPr>
          <w:sz w:val="24"/>
        </w:rPr>
      </w:pPr>
      <w:r>
        <w:rPr>
          <w:sz w:val="24"/>
        </w:rPr>
        <w:t>Тема</w:t>
      </w:r>
      <w:r>
        <w:rPr>
          <w:spacing w:val="-13"/>
          <w:sz w:val="24"/>
        </w:rPr>
        <w:t xml:space="preserve"> </w:t>
      </w:r>
      <w:r>
        <w:rPr>
          <w:sz w:val="24"/>
        </w:rPr>
        <w:t>6.</w:t>
      </w:r>
      <w:r>
        <w:rPr>
          <w:spacing w:val="-7"/>
          <w:sz w:val="24"/>
        </w:rPr>
        <w:t xml:space="preserve"> </w:t>
      </w:r>
      <w:r>
        <w:rPr>
          <w:sz w:val="24"/>
        </w:rPr>
        <w:t>Проблема</w:t>
      </w:r>
      <w:r>
        <w:rPr>
          <w:spacing w:val="-11"/>
          <w:sz w:val="24"/>
        </w:rPr>
        <w:t xml:space="preserve"> </w:t>
      </w:r>
      <w:r>
        <w:rPr>
          <w:sz w:val="24"/>
        </w:rPr>
        <w:t>охраны</w:t>
      </w:r>
      <w:r>
        <w:rPr>
          <w:spacing w:val="-5"/>
          <w:sz w:val="24"/>
        </w:rPr>
        <w:t xml:space="preserve"> </w:t>
      </w:r>
      <w:r>
        <w:rPr>
          <w:sz w:val="24"/>
        </w:rPr>
        <w:t>мирового</w:t>
      </w:r>
      <w:r>
        <w:rPr>
          <w:spacing w:val="-5"/>
          <w:sz w:val="24"/>
        </w:rPr>
        <w:t xml:space="preserve"> </w:t>
      </w:r>
      <w:r>
        <w:rPr>
          <w:sz w:val="24"/>
        </w:rPr>
        <w:t>культурного</w:t>
      </w:r>
      <w:r>
        <w:rPr>
          <w:spacing w:val="-3"/>
          <w:sz w:val="24"/>
        </w:rPr>
        <w:t xml:space="preserve"> </w:t>
      </w:r>
      <w:r>
        <w:rPr>
          <w:spacing w:val="-2"/>
          <w:sz w:val="24"/>
        </w:rPr>
        <w:t>наследия.</w:t>
      </w:r>
    </w:p>
    <w:p w14:paraId="7AF0BD17" w14:textId="77777777" w:rsidR="001E3B10" w:rsidRDefault="001E3B10" w:rsidP="001E3B10">
      <w:pPr>
        <w:spacing w:before="132" w:line="360" w:lineRule="auto"/>
        <w:ind w:left="972" w:right="334" w:firstLine="710"/>
        <w:jc w:val="both"/>
        <w:rPr>
          <w:sz w:val="24"/>
        </w:rPr>
      </w:pPr>
      <w:r>
        <w:rPr>
          <w:sz w:val="24"/>
        </w:rPr>
        <w:t xml:space="preserve">Материальная и духовная культура этносов, её исторические корни. Учение о культурном ландшафте. Природная составляющая культурного ландшафта. </w:t>
      </w:r>
      <w:r>
        <w:rPr>
          <w:i/>
          <w:sz w:val="24"/>
        </w:rPr>
        <w:t xml:space="preserve">Культурная география. Ведущие направления исследований в культурной географии (К. Зауэр, Р. Хартсхорн, В. Н. Калуцков, В. Н. Стрелецкий, Д. Н. Замятин). Топонимика. Топонимы как маркеры геокультурных пространств. </w:t>
      </w:r>
      <w:r>
        <w:rPr>
          <w:sz w:val="24"/>
        </w:rPr>
        <w:t>Цивилизационная структура современного мира. Россия на границе цивилизационных</w:t>
      </w:r>
      <w:r>
        <w:rPr>
          <w:spacing w:val="80"/>
          <w:sz w:val="24"/>
        </w:rPr>
        <w:t xml:space="preserve"> </w:t>
      </w:r>
      <w:r>
        <w:rPr>
          <w:sz w:val="24"/>
        </w:rPr>
        <w:t xml:space="preserve">пространств Европы и Азии. Глобальная проблема утраты этнической культуры и ассимиляции. </w:t>
      </w:r>
      <w:r>
        <w:rPr>
          <w:i/>
          <w:sz w:val="24"/>
        </w:rPr>
        <w:t xml:space="preserve">Охрана культуры коренных малочисленных народов Севера России. Проблема сохранения культурного наследия австралийских аборигенов и тасманийцев. </w:t>
      </w:r>
      <w:r>
        <w:rPr>
          <w:sz w:val="24"/>
        </w:rPr>
        <w:t>География объектов Всемирного культурного наследия ЮНЕСКО. Памятники Всемирного наследия на территории России.</w:t>
      </w:r>
    </w:p>
    <w:p w14:paraId="0093065B" w14:textId="77777777" w:rsidR="001E3B10" w:rsidRDefault="001E3B10" w:rsidP="001E3B10">
      <w:pPr>
        <w:pStyle w:val="a3"/>
        <w:spacing w:before="7"/>
        <w:ind w:left="1686" w:firstLine="0"/>
      </w:pPr>
      <w:r>
        <w:t>Практическая</w:t>
      </w:r>
      <w:r>
        <w:rPr>
          <w:spacing w:val="-13"/>
        </w:rPr>
        <w:t xml:space="preserve"> </w:t>
      </w:r>
      <w:r>
        <w:rPr>
          <w:spacing w:val="-2"/>
        </w:rPr>
        <w:t>работа.</w:t>
      </w:r>
    </w:p>
    <w:p w14:paraId="23679339" w14:textId="77777777" w:rsidR="001E3B10" w:rsidRDefault="001E3B10" w:rsidP="001E3B10">
      <w:pPr>
        <w:pStyle w:val="a3"/>
        <w:spacing w:before="137" w:line="360" w:lineRule="auto"/>
        <w:ind w:right="347"/>
      </w:pPr>
      <w: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14:paraId="5787B418" w14:textId="77777777" w:rsidR="001E3B10" w:rsidRDefault="001E3B10" w:rsidP="00F0497F">
      <w:pPr>
        <w:pStyle w:val="a5"/>
        <w:numPr>
          <w:ilvl w:val="2"/>
          <w:numId w:val="117"/>
        </w:numPr>
        <w:tabs>
          <w:tab w:val="left" w:pos="2287"/>
        </w:tabs>
        <w:spacing w:before="2"/>
        <w:ind w:left="2287" w:hanging="601"/>
        <w:rPr>
          <w:sz w:val="24"/>
        </w:rPr>
      </w:pPr>
      <w:r>
        <w:rPr>
          <w:sz w:val="24"/>
        </w:rPr>
        <w:t>Тема</w:t>
      </w:r>
      <w:r>
        <w:rPr>
          <w:spacing w:val="-8"/>
          <w:sz w:val="24"/>
        </w:rPr>
        <w:t xml:space="preserve"> </w:t>
      </w:r>
      <w:r>
        <w:rPr>
          <w:sz w:val="24"/>
        </w:rPr>
        <w:t>7.</w:t>
      </w:r>
      <w:r>
        <w:rPr>
          <w:spacing w:val="-4"/>
          <w:sz w:val="24"/>
        </w:rPr>
        <w:t xml:space="preserve"> </w:t>
      </w:r>
      <w:r>
        <w:rPr>
          <w:sz w:val="24"/>
        </w:rPr>
        <w:t>Качество</w:t>
      </w:r>
      <w:r>
        <w:rPr>
          <w:spacing w:val="-4"/>
          <w:sz w:val="24"/>
        </w:rPr>
        <w:t xml:space="preserve"> </w:t>
      </w:r>
      <w:r>
        <w:rPr>
          <w:sz w:val="24"/>
        </w:rPr>
        <w:t>жизни</w:t>
      </w:r>
      <w:r>
        <w:rPr>
          <w:spacing w:val="-7"/>
          <w:sz w:val="24"/>
        </w:rPr>
        <w:t xml:space="preserve"> </w:t>
      </w:r>
      <w:r>
        <w:rPr>
          <w:spacing w:val="-2"/>
          <w:sz w:val="24"/>
        </w:rPr>
        <w:t>населения.</w:t>
      </w:r>
    </w:p>
    <w:p w14:paraId="0C14DF84" w14:textId="77777777" w:rsidR="001E3B10" w:rsidRDefault="001E3B10" w:rsidP="001E3B10">
      <w:pPr>
        <w:pStyle w:val="a3"/>
        <w:spacing w:before="137" w:line="360" w:lineRule="auto"/>
        <w:ind w:right="336"/>
        <w:rPr>
          <w:i/>
        </w:rPr>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w:t>
      </w:r>
      <w:r>
        <w:rPr>
          <w:spacing w:val="40"/>
        </w:rPr>
        <w:t xml:space="preserve"> </w:t>
      </w:r>
      <w:r>
        <w:t xml:space="preserve">развития политических свобод. Показатели гендерного неравенства. Динамика качества жизни населения в странах разного типа. </w:t>
      </w:r>
      <w:r>
        <w:rPr>
          <w:i/>
        </w:rPr>
        <w:t>Высокие стандарты качества жизни в Скандинавских</w:t>
      </w:r>
      <w:r>
        <w:rPr>
          <w:i/>
          <w:spacing w:val="80"/>
        </w:rPr>
        <w:t xml:space="preserve"> </w:t>
      </w:r>
      <w:r>
        <w:rPr>
          <w:i/>
        </w:rPr>
        <w:t>странах. Контрасты ИЧР в странах арабского мира.</w:t>
      </w:r>
    </w:p>
    <w:p w14:paraId="17CF7E35" w14:textId="77777777" w:rsidR="001E3B10" w:rsidRDefault="001E3B10" w:rsidP="001E3B10">
      <w:pPr>
        <w:pStyle w:val="a3"/>
        <w:spacing w:before="1"/>
        <w:ind w:left="1686" w:firstLine="0"/>
      </w:pPr>
      <w:r>
        <w:t>Практические</w:t>
      </w:r>
      <w:r>
        <w:rPr>
          <w:spacing w:val="-13"/>
        </w:rPr>
        <w:t xml:space="preserve"> </w:t>
      </w:r>
      <w:r>
        <w:rPr>
          <w:spacing w:val="-2"/>
        </w:rPr>
        <w:t>работы.</w:t>
      </w:r>
    </w:p>
    <w:p w14:paraId="0E297406" w14:textId="77777777" w:rsidR="001E3B10" w:rsidRDefault="001E3B10" w:rsidP="00F0497F">
      <w:pPr>
        <w:pStyle w:val="a5"/>
        <w:numPr>
          <w:ilvl w:val="0"/>
          <w:numId w:val="99"/>
        </w:numPr>
        <w:tabs>
          <w:tab w:val="left" w:pos="1926"/>
        </w:tabs>
        <w:spacing w:before="135" w:line="362" w:lineRule="auto"/>
        <w:ind w:right="335" w:firstLine="710"/>
        <w:rPr>
          <w:sz w:val="24"/>
        </w:rPr>
      </w:pPr>
      <w:r>
        <w:rPr>
          <w:sz w:val="24"/>
        </w:rPr>
        <w:t>Сравнение</w:t>
      </w:r>
      <w:r>
        <w:rPr>
          <w:spacing w:val="-6"/>
          <w:sz w:val="24"/>
        </w:rPr>
        <w:t xml:space="preserve"> </w:t>
      </w:r>
      <w:r>
        <w:rPr>
          <w:sz w:val="24"/>
        </w:rPr>
        <w:t>показателей</w:t>
      </w:r>
      <w:r>
        <w:rPr>
          <w:spacing w:val="-1"/>
          <w:sz w:val="24"/>
        </w:rPr>
        <w:t xml:space="preserve"> </w:t>
      </w:r>
      <w:r>
        <w:rPr>
          <w:sz w:val="24"/>
        </w:rPr>
        <w:t>ИЧР двух стран в разных</w:t>
      </w:r>
      <w:r>
        <w:rPr>
          <w:spacing w:val="-1"/>
          <w:sz w:val="24"/>
        </w:rPr>
        <w:t xml:space="preserve"> </w:t>
      </w:r>
      <w:r>
        <w:rPr>
          <w:sz w:val="24"/>
        </w:rPr>
        <w:t>регионах</w:t>
      </w:r>
      <w:r>
        <w:rPr>
          <w:spacing w:val="-3"/>
          <w:sz w:val="24"/>
        </w:rPr>
        <w:t xml:space="preserve"> </w:t>
      </w:r>
      <w:r>
        <w:rPr>
          <w:sz w:val="24"/>
        </w:rPr>
        <w:t>(по выбору</w:t>
      </w:r>
      <w:r>
        <w:rPr>
          <w:spacing w:val="-3"/>
          <w:sz w:val="24"/>
        </w:rPr>
        <w:t xml:space="preserve"> </w:t>
      </w:r>
      <w:r>
        <w:rPr>
          <w:sz w:val="24"/>
        </w:rPr>
        <w:t>учителя) на основе анализа статистических данных.</w:t>
      </w:r>
    </w:p>
    <w:p w14:paraId="6754C991" w14:textId="77777777" w:rsidR="001E3B10" w:rsidRDefault="001E3B10" w:rsidP="00F0497F">
      <w:pPr>
        <w:pStyle w:val="a5"/>
        <w:numPr>
          <w:ilvl w:val="0"/>
          <w:numId w:val="99"/>
        </w:numPr>
        <w:tabs>
          <w:tab w:val="left" w:pos="1926"/>
        </w:tabs>
        <w:spacing w:line="360" w:lineRule="auto"/>
        <w:ind w:right="354" w:firstLine="710"/>
        <w:rPr>
          <w:sz w:val="24"/>
        </w:rPr>
      </w:pPr>
      <w:r>
        <w:rPr>
          <w:sz w:val="24"/>
        </w:rPr>
        <w:t>Оценка основных показателей качества жизни населения для отдельных стран мира (по выбору учителя) на основе различных источников.</w:t>
      </w:r>
    </w:p>
    <w:p w14:paraId="3AC5B324" w14:textId="77777777" w:rsidR="001E3B10" w:rsidRDefault="001E3B10" w:rsidP="00F0497F">
      <w:pPr>
        <w:pStyle w:val="a5"/>
        <w:numPr>
          <w:ilvl w:val="2"/>
          <w:numId w:val="117"/>
        </w:numPr>
        <w:tabs>
          <w:tab w:val="left" w:pos="2287"/>
        </w:tabs>
        <w:spacing w:before="2"/>
        <w:ind w:left="2287" w:hanging="601"/>
        <w:rPr>
          <w:sz w:val="24"/>
        </w:rPr>
      </w:pPr>
      <w:r>
        <w:rPr>
          <w:sz w:val="24"/>
        </w:rPr>
        <w:t>Тема</w:t>
      </w:r>
      <w:r>
        <w:rPr>
          <w:spacing w:val="-9"/>
          <w:sz w:val="24"/>
        </w:rPr>
        <w:t xml:space="preserve"> </w:t>
      </w:r>
      <w:r>
        <w:rPr>
          <w:sz w:val="24"/>
        </w:rPr>
        <w:t>8.</w:t>
      </w:r>
      <w:r>
        <w:rPr>
          <w:spacing w:val="-6"/>
          <w:sz w:val="24"/>
        </w:rPr>
        <w:t xml:space="preserve"> </w:t>
      </w:r>
      <w:r>
        <w:rPr>
          <w:sz w:val="24"/>
        </w:rPr>
        <w:t>Расселение</w:t>
      </w:r>
      <w:r>
        <w:rPr>
          <w:spacing w:val="-3"/>
          <w:sz w:val="24"/>
        </w:rPr>
        <w:t xml:space="preserve"> </w:t>
      </w:r>
      <w:r>
        <w:rPr>
          <w:sz w:val="24"/>
        </w:rPr>
        <w:t>населения</w:t>
      </w:r>
      <w:r>
        <w:rPr>
          <w:spacing w:val="-7"/>
          <w:sz w:val="24"/>
        </w:rPr>
        <w:t xml:space="preserve"> </w:t>
      </w:r>
      <w:r>
        <w:rPr>
          <w:sz w:val="24"/>
        </w:rPr>
        <w:t>мира.</w:t>
      </w:r>
      <w:r>
        <w:rPr>
          <w:spacing w:val="4"/>
          <w:sz w:val="24"/>
        </w:rPr>
        <w:t xml:space="preserve"> </w:t>
      </w:r>
      <w:r>
        <w:rPr>
          <w:sz w:val="24"/>
        </w:rPr>
        <w:t>Города</w:t>
      </w:r>
      <w:r>
        <w:rPr>
          <w:spacing w:val="-4"/>
          <w:sz w:val="24"/>
        </w:rPr>
        <w:t xml:space="preserve"> </w:t>
      </w:r>
      <w:r>
        <w:rPr>
          <w:sz w:val="24"/>
        </w:rPr>
        <w:t>мира</w:t>
      </w:r>
      <w:r>
        <w:rPr>
          <w:spacing w:val="-5"/>
          <w:sz w:val="24"/>
        </w:rPr>
        <w:t xml:space="preserve"> </w:t>
      </w:r>
      <w:r>
        <w:rPr>
          <w:sz w:val="24"/>
        </w:rPr>
        <w:t>и</w:t>
      </w:r>
      <w:r>
        <w:rPr>
          <w:spacing w:val="-2"/>
          <w:sz w:val="24"/>
        </w:rPr>
        <w:t xml:space="preserve"> урбанизация.</w:t>
      </w:r>
    </w:p>
    <w:p w14:paraId="4D764265" w14:textId="77777777" w:rsidR="001E3B10" w:rsidRDefault="001E3B10" w:rsidP="001E3B10">
      <w:pPr>
        <w:rPr>
          <w:sz w:val="24"/>
        </w:rPr>
        <w:sectPr w:rsidR="001E3B10" w:rsidSect="001E3B10">
          <w:pgSz w:w="11920" w:h="16850"/>
          <w:pgMar w:top="1020" w:right="220" w:bottom="1680" w:left="160" w:header="0" w:footer="1373" w:gutter="0"/>
          <w:cols w:space="720"/>
        </w:sectPr>
      </w:pPr>
    </w:p>
    <w:p w14:paraId="4CDE001F" w14:textId="77777777" w:rsidR="001E3B10" w:rsidRDefault="001E3B10" w:rsidP="001E3B10">
      <w:pPr>
        <w:spacing w:before="77" w:line="362" w:lineRule="auto"/>
        <w:ind w:left="972" w:right="349" w:firstLine="710"/>
        <w:jc w:val="both"/>
        <w:rPr>
          <w:i/>
          <w:sz w:val="24"/>
        </w:rPr>
      </w:pPr>
      <w:r>
        <w:rPr>
          <w:sz w:val="24"/>
        </w:rPr>
        <w:lastRenderedPageBreak/>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r>
        <w:rPr>
          <w:i/>
          <w:sz w:val="24"/>
        </w:rPr>
        <w:t>Теория расселения населения (Н. Н. Баранский, О. А. Константинов, В. В. Покшишевский, С. А. Ковалёв, В. Г. Давидович).</w:t>
      </w:r>
    </w:p>
    <w:p w14:paraId="7BB78085" w14:textId="77777777" w:rsidR="001E3B10" w:rsidRDefault="001E3B10" w:rsidP="001E3B10">
      <w:pPr>
        <w:spacing w:line="360" w:lineRule="auto"/>
        <w:ind w:left="972" w:right="336" w:firstLine="710"/>
        <w:jc w:val="both"/>
        <w:rPr>
          <w:i/>
          <w:sz w:val="24"/>
        </w:rPr>
      </w:pPr>
      <w:r>
        <w:rPr>
          <w:sz w:val="24"/>
        </w:rP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w:t>
      </w:r>
      <w:r>
        <w:rPr>
          <w:spacing w:val="40"/>
          <w:sz w:val="24"/>
        </w:rPr>
        <w:t xml:space="preserve"> </w:t>
      </w:r>
      <w:r>
        <w:rPr>
          <w:sz w:val="24"/>
        </w:rPr>
        <w:t xml:space="preserve">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r>
        <w:rPr>
          <w:i/>
          <w:sz w:val="24"/>
        </w:rPr>
        <w:t>Проблемы урбанизации в Африке. Субурбанизация</w:t>
      </w:r>
      <w:r>
        <w:rPr>
          <w:i/>
          <w:spacing w:val="40"/>
          <w:sz w:val="24"/>
        </w:rPr>
        <w:t xml:space="preserve"> </w:t>
      </w:r>
      <w:r>
        <w:rPr>
          <w:i/>
          <w:sz w:val="24"/>
        </w:rPr>
        <w:t>в развитых странах мира. Геоурбанистика. Отечественная школа географии</w:t>
      </w:r>
      <w:r>
        <w:rPr>
          <w:i/>
          <w:spacing w:val="-3"/>
          <w:sz w:val="24"/>
        </w:rPr>
        <w:t xml:space="preserve"> </w:t>
      </w:r>
      <w:r>
        <w:rPr>
          <w:i/>
          <w:sz w:val="24"/>
        </w:rPr>
        <w:t>городов и её видные представители</w:t>
      </w:r>
      <w:r>
        <w:rPr>
          <w:i/>
          <w:spacing w:val="40"/>
          <w:sz w:val="24"/>
        </w:rPr>
        <w:t xml:space="preserve"> </w:t>
      </w:r>
      <w:r>
        <w:rPr>
          <w:i/>
          <w:sz w:val="24"/>
        </w:rPr>
        <w:t>(Д. И. Богорад,</w:t>
      </w:r>
      <w:r>
        <w:rPr>
          <w:i/>
          <w:spacing w:val="40"/>
          <w:sz w:val="24"/>
        </w:rPr>
        <w:t xml:space="preserve"> </w:t>
      </w:r>
      <w:r>
        <w:rPr>
          <w:i/>
          <w:sz w:val="24"/>
        </w:rPr>
        <w:t>Е.</w:t>
      </w:r>
      <w:r>
        <w:rPr>
          <w:i/>
          <w:spacing w:val="-1"/>
          <w:sz w:val="24"/>
        </w:rPr>
        <w:t xml:space="preserve"> </w:t>
      </w:r>
      <w:r>
        <w:rPr>
          <w:i/>
          <w:sz w:val="24"/>
        </w:rPr>
        <w:t>Н.</w:t>
      </w:r>
      <w:r>
        <w:rPr>
          <w:i/>
          <w:spacing w:val="40"/>
          <w:sz w:val="24"/>
        </w:rPr>
        <w:t xml:space="preserve"> </w:t>
      </w:r>
      <w:r>
        <w:rPr>
          <w:i/>
          <w:sz w:val="24"/>
        </w:rPr>
        <w:t>Перцик,</w:t>
      </w:r>
      <w:r>
        <w:rPr>
          <w:i/>
          <w:spacing w:val="40"/>
          <w:sz w:val="24"/>
        </w:rPr>
        <w:t xml:space="preserve"> </w:t>
      </w:r>
      <w:r>
        <w:rPr>
          <w:i/>
          <w:sz w:val="24"/>
        </w:rPr>
        <w:t>Е. Е. Лейзерович,</w:t>
      </w:r>
      <w:r>
        <w:rPr>
          <w:i/>
          <w:spacing w:val="40"/>
          <w:sz w:val="24"/>
        </w:rPr>
        <w:t xml:space="preserve"> </w:t>
      </w:r>
      <w:r>
        <w:rPr>
          <w:i/>
          <w:sz w:val="24"/>
        </w:rPr>
        <w:t>Г.</w:t>
      </w:r>
      <w:r>
        <w:rPr>
          <w:i/>
          <w:spacing w:val="-6"/>
          <w:sz w:val="24"/>
        </w:rPr>
        <w:t xml:space="preserve"> </w:t>
      </w:r>
      <w:r>
        <w:rPr>
          <w:i/>
          <w:sz w:val="24"/>
        </w:rPr>
        <w:t>М.</w:t>
      </w:r>
      <w:r>
        <w:rPr>
          <w:i/>
          <w:spacing w:val="40"/>
          <w:sz w:val="24"/>
        </w:rPr>
        <w:t xml:space="preserve"> </w:t>
      </w:r>
      <w:r>
        <w:rPr>
          <w:i/>
          <w:sz w:val="24"/>
        </w:rPr>
        <w:t>Лаппо,</w:t>
      </w:r>
      <w:r>
        <w:rPr>
          <w:i/>
          <w:spacing w:val="40"/>
          <w:sz w:val="24"/>
        </w:rPr>
        <w:t xml:space="preserve"> </w:t>
      </w:r>
      <w:r>
        <w:rPr>
          <w:i/>
          <w:sz w:val="24"/>
        </w:rPr>
        <w:t>Б.</w:t>
      </w:r>
      <w:r>
        <w:rPr>
          <w:i/>
          <w:spacing w:val="-4"/>
          <w:sz w:val="24"/>
        </w:rPr>
        <w:t xml:space="preserve"> </w:t>
      </w:r>
      <w:r>
        <w:rPr>
          <w:i/>
          <w:sz w:val="24"/>
        </w:rPr>
        <w:t>С. Хорев, В. Я. Любовный). Теория центральных мест (В. Кристаллер, А. Лёш, Ю. Г. Саушкин, Б. Н. Семевский,</w:t>
      </w:r>
      <w:r>
        <w:rPr>
          <w:i/>
          <w:spacing w:val="40"/>
          <w:sz w:val="24"/>
        </w:rPr>
        <w:t xml:space="preserve"> </w:t>
      </w:r>
      <w:r>
        <w:rPr>
          <w:i/>
          <w:sz w:val="24"/>
        </w:rPr>
        <w:t>В. А. Шупер).</w:t>
      </w:r>
    </w:p>
    <w:p w14:paraId="49CA77A9" w14:textId="77777777" w:rsidR="001E3B10" w:rsidRDefault="001E3B10" w:rsidP="001E3B10">
      <w:pPr>
        <w:pStyle w:val="a3"/>
        <w:ind w:left="1686" w:firstLine="0"/>
      </w:pPr>
      <w:r>
        <w:t>Практические</w:t>
      </w:r>
      <w:r>
        <w:rPr>
          <w:spacing w:val="-13"/>
        </w:rPr>
        <w:t xml:space="preserve"> </w:t>
      </w:r>
      <w:r>
        <w:rPr>
          <w:spacing w:val="-2"/>
        </w:rPr>
        <w:t>работы.</w:t>
      </w:r>
    </w:p>
    <w:p w14:paraId="775D6648" w14:textId="77777777" w:rsidR="001E3B10" w:rsidRDefault="001E3B10" w:rsidP="00F0497F">
      <w:pPr>
        <w:pStyle w:val="a5"/>
        <w:numPr>
          <w:ilvl w:val="0"/>
          <w:numId w:val="98"/>
        </w:numPr>
        <w:tabs>
          <w:tab w:val="left" w:pos="1926"/>
        </w:tabs>
        <w:spacing w:before="139" w:line="360" w:lineRule="auto"/>
        <w:ind w:right="343" w:firstLine="710"/>
        <w:rPr>
          <w:sz w:val="24"/>
        </w:rPr>
      </w:pPr>
      <w:r>
        <w:rPr>
          <w:sz w:val="24"/>
        </w:rPr>
        <w:t>Выявление</w:t>
      </w:r>
      <w:r>
        <w:rPr>
          <w:spacing w:val="40"/>
          <w:sz w:val="24"/>
        </w:rPr>
        <w:t xml:space="preserve"> </w:t>
      </w:r>
      <w:r>
        <w:rPr>
          <w:sz w:val="24"/>
        </w:rPr>
        <w:t>тенденций</w:t>
      </w:r>
      <w:r>
        <w:rPr>
          <w:spacing w:val="40"/>
          <w:sz w:val="24"/>
        </w:rPr>
        <w:t xml:space="preserve"> </w:t>
      </w:r>
      <w:r>
        <w:rPr>
          <w:sz w:val="24"/>
        </w:rPr>
        <w:t>в</w:t>
      </w:r>
      <w:r>
        <w:rPr>
          <w:spacing w:val="40"/>
          <w:sz w:val="24"/>
        </w:rPr>
        <w:t xml:space="preserve"> </w:t>
      </w:r>
      <w:r>
        <w:rPr>
          <w:sz w:val="24"/>
        </w:rPr>
        <w:t>изменении</w:t>
      </w:r>
      <w:r>
        <w:rPr>
          <w:spacing w:val="40"/>
          <w:sz w:val="24"/>
        </w:rPr>
        <w:t xml:space="preserve"> </w:t>
      </w:r>
      <w:r>
        <w:rPr>
          <w:sz w:val="24"/>
        </w:rPr>
        <w:t>численности</w:t>
      </w:r>
      <w:r>
        <w:rPr>
          <w:spacing w:val="40"/>
          <w:sz w:val="24"/>
        </w:rPr>
        <w:t xml:space="preserve"> </w:t>
      </w:r>
      <w:r>
        <w:rPr>
          <w:sz w:val="24"/>
        </w:rPr>
        <w:t>населения</w:t>
      </w:r>
      <w:r>
        <w:rPr>
          <w:spacing w:val="40"/>
          <w:sz w:val="24"/>
        </w:rPr>
        <w:t xml:space="preserve"> </w:t>
      </w:r>
      <w:r>
        <w:rPr>
          <w:sz w:val="24"/>
        </w:rPr>
        <w:t>крупнейших</w:t>
      </w:r>
      <w:r>
        <w:rPr>
          <w:spacing w:val="40"/>
          <w:sz w:val="24"/>
        </w:rPr>
        <w:t xml:space="preserve"> </w:t>
      </w:r>
      <w:r>
        <w:rPr>
          <w:sz w:val="24"/>
        </w:rPr>
        <w:t>агломераций мира на основе анализа статистических данных.</w:t>
      </w:r>
    </w:p>
    <w:p w14:paraId="5529DAD5" w14:textId="77777777" w:rsidR="001E3B10" w:rsidRDefault="001E3B10" w:rsidP="00F0497F">
      <w:pPr>
        <w:pStyle w:val="a5"/>
        <w:numPr>
          <w:ilvl w:val="0"/>
          <w:numId w:val="98"/>
        </w:numPr>
        <w:tabs>
          <w:tab w:val="left" w:pos="1926"/>
        </w:tabs>
        <w:spacing w:line="360" w:lineRule="auto"/>
        <w:ind w:right="341" w:firstLine="710"/>
        <w:rPr>
          <w:sz w:val="24"/>
        </w:rPr>
      </w:pPr>
      <w:r>
        <w:rPr>
          <w:sz w:val="24"/>
        </w:rPr>
        <w:t>Определение</w:t>
      </w:r>
      <w:r>
        <w:rPr>
          <w:spacing w:val="40"/>
          <w:sz w:val="24"/>
        </w:rPr>
        <w:t xml:space="preserve"> </w:t>
      </w:r>
      <w:r>
        <w:rPr>
          <w:sz w:val="24"/>
        </w:rPr>
        <w:t>различий</w:t>
      </w:r>
      <w:r>
        <w:rPr>
          <w:spacing w:val="39"/>
          <w:sz w:val="24"/>
        </w:rPr>
        <w:t xml:space="preserve"> </w:t>
      </w:r>
      <w:r>
        <w:rPr>
          <w:sz w:val="24"/>
        </w:rPr>
        <w:t>процесса</w:t>
      </w:r>
      <w:r>
        <w:rPr>
          <w:spacing w:val="40"/>
          <w:sz w:val="24"/>
        </w:rPr>
        <w:t xml:space="preserve"> </w:t>
      </w:r>
      <w:r>
        <w:rPr>
          <w:sz w:val="24"/>
        </w:rPr>
        <w:t>урбанизации</w:t>
      </w:r>
      <w:r>
        <w:rPr>
          <w:spacing w:val="40"/>
          <w:sz w:val="24"/>
        </w:rPr>
        <w:t xml:space="preserve"> </w:t>
      </w:r>
      <w:r>
        <w:rPr>
          <w:sz w:val="24"/>
        </w:rPr>
        <w:t>в</w:t>
      </w:r>
      <w:r>
        <w:rPr>
          <w:spacing w:val="40"/>
          <w:sz w:val="24"/>
        </w:rPr>
        <w:t xml:space="preserve"> </w:t>
      </w:r>
      <w:r>
        <w:rPr>
          <w:sz w:val="24"/>
        </w:rPr>
        <w:t>развитых</w:t>
      </w:r>
      <w:r>
        <w:rPr>
          <w:spacing w:val="39"/>
          <w:sz w:val="24"/>
        </w:rPr>
        <w:t xml:space="preserve"> </w:t>
      </w:r>
      <w:r>
        <w:rPr>
          <w:sz w:val="24"/>
        </w:rPr>
        <w:t>и развивающихся</w:t>
      </w:r>
      <w:r>
        <w:rPr>
          <w:spacing w:val="40"/>
          <w:sz w:val="24"/>
        </w:rPr>
        <w:t xml:space="preserve"> </w:t>
      </w:r>
      <w:r>
        <w:rPr>
          <w:sz w:val="24"/>
        </w:rPr>
        <w:t>странах</w:t>
      </w:r>
      <w:r>
        <w:rPr>
          <w:spacing w:val="37"/>
          <w:sz w:val="24"/>
        </w:rPr>
        <w:t xml:space="preserve"> </w:t>
      </w:r>
      <w:r>
        <w:rPr>
          <w:sz w:val="24"/>
        </w:rPr>
        <w:t>на основе анализа картографических, статистических, текстовых материалов.</w:t>
      </w:r>
    </w:p>
    <w:p w14:paraId="41BCEED4" w14:textId="77777777" w:rsidR="001E3B10" w:rsidRDefault="001E3B10" w:rsidP="00F0497F">
      <w:pPr>
        <w:pStyle w:val="a5"/>
        <w:numPr>
          <w:ilvl w:val="2"/>
          <w:numId w:val="117"/>
        </w:numPr>
        <w:tabs>
          <w:tab w:val="left" w:pos="2287"/>
        </w:tabs>
        <w:ind w:left="2287" w:hanging="601"/>
        <w:rPr>
          <w:sz w:val="24"/>
        </w:rPr>
      </w:pPr>
      <w:r>
        <w:rPr>
          <w:sz w:val="24"/>
        </w:rPr>
        <w:t>Тема</w:t>
      </w:r>
      <w:r>
        <w:rPr>
          <w:spacing w:val="-5"/>
          <w:sz w:val="24"/>
        </w:rPr>
        <w:t xml:space="preserve"> </w:t>
      </w:r>
      <w:r>
        <w:rPr>
          <w:sz w:val="24"/>
        </w:rPr>
        <w:t>9.</w:t>
      </w:r>
      <w:r>
        <w:rPr>
          <w:spacing w:val="-6"/>
          <w:sz w:val="24"/>
        </w:rPr>
        <w:t xml:space="preserve"> </w:t>
      </w:r>
      <w:r>
        <w:rPr>
          <w:sz w:val="24"/>
        </w:rPr>
        <w:t>Глобальные</w:t>
      </w:r>
      <w:r>
        <w:rPr>
          <w:spacing w:val="-8"/>
          <w:sz w:val="24"/>
        </w:rPr>
        <w:t xml:space="preserve"> </w:t>
      </w:r>
      <w:r>
        <w:rPr>
          <w:sz w:val="24"/>
        </w:rPr>
        <w:t>города</w:t>
      </w:r>
      <w:r>
        <w:rPr>
          <w:spacing w:val="-4"/>
          <w:sz w:val="24"/>
        </w:rPr>
        <w:t xml:space="preserve"> </w:t>
      </w:r>
      <w:r>
        <w:rPr>
          <w:sz w:val="24"/>
        </w:rPr>
        <w:t>как</w:t>
      </w:r>
      <w:r>
        <w:rPr>
          <w:spacing w:val="-3"/>
          <w:sz w:val="24"/>
        </w:rPr>
        <w:t xml:space="preserve"> </w:t>
      </w:r>
      <w:r>
        <w:rPr>
          <w:sz w:val="24"/>
        </w:rPr>
        <w:t>ядра</w:t>
      </w:r>
      <w:r>
        <w:rPr>
          <w:spacing w:val="-3"/>
          <w:sz w:val="24"/>
        </w:rPr>
        <w:t xml:space="preserve"> </w:t>
      </w:r>
      <w:r>
        <w:rPr>
          <w:spacing w:val="-2"/>
          <w:sz w:val="24"/>
        </w:rPr>
        <w:t>развития.</w:t>
      </w:r>
    </w:p>
    <w:p w14:paraId="0822FF81" w14:textId="77777777" w:rsidR="001E3B10" w:rsidRDefault="001E3B10" w:rsidP="001E3B10">
      <w:pPr>
        <w:spacing w:before="137" w:line="360" w:lineRule="auto"/>
        <w:ind w:left="972" w:right="334" w:firstLine="710"/>
        <w:jc w:val="both"/>
        <w:rPr>
          <w:i/>
          <w:sz w:val="24"/>
        </w:rPr>
      </w:pPr>
      <w:r>
        <w:rPr>
          <w:sz w:val="24"/>
        </w:rPr>
        <w:t xml:space="preserve">Критерии глобального города. Иерархия (уровни) глобальных городов. </w:t>
      </w:r>
      <w:r>
        <w:rPr>
          <w:i/>
          <w:sz w:val="24"/>
        </w:rPr>
        <w:t xml:space="preserve">Теории мировых городов и их авторы (Дж. Фридман, П. Хопп, С. Хаймер, С. Сассен, П. Тейлор). </w:t>
      </w:r>
      <w:r>
        <w:rPr>
          <w:sz w:val="24"/>
        </w:rPr>
        <w:t xml:space="preserve">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 </w:t>
      </w:r>
      <w:r>
        <w:rPr>
          <w:i/>
          <w:sz w:val="24"/>
        </w:rPr>
        <w:t>Культурный и туристский потенциал глобальных городов. Демографическо- миграционный</w:t>
      </w:r>
      <w:r>
        <w:rPr>
          <w:i/>
          <w:spacing w:val="80"/>
          <w:sz w:val="24"/>
        </w:rPr>
        <w:t xml:space="preserve"> </w:t>
      </w:r>
      <w:r>
        <w:rPr>
          <w:i/>
          <w:sz w:val="24"/>
        </w:rPr>
        <w:t>аспект</w:t>
      </w:r>
      <w:r>
        <w:rPr>
          <w:i/>
          <w:spacing w:val="80"/>
          <w:sz w:val="24"/>
        </w:rPr>
        <w:t xml:space="preserve"> </w:t>
      </w:r>
      <w:r>
        <w:rPr>
          <w:i/>
          <w:sz w:val="24"/>
        </w:rPr>
        <w:t>в</w:t>
      </w:r>
      <w:r>
        <w:rPr>
          <w:i/>
          <w:spacing w:val="80"/>
          <w:sz w:val="24"/>
        </w:rPr>
        <w:t xml:space="preserve"> </w:t>
      </w:r>
      <w:r>
        <w:rPr>
          <w:i/>
          <w:sz w:val="24"/>
        </w:rPr>
        <w:t>жизни</w:t>
      </w:r>
      <w:r>
        <w:rPr>
          <w:i/>
          <w:spacing w:val="80"/>
          <w:sz w:val="24"/>
        </w:rPr>
        <w:t xml:space="preserve"> </w:t>
      </w:r>
      <w:r>
        <w:rPr>
          <w:i/>
          <w:sz w:val="24"/>
        </w:rPr>
        <w:t>глобальных</w:t>
      </w:r>
      <w:r>
        <w:rPr>
          <w:i/>
          <w:spacing w:val="77"/>
          <w:sz w:val="24"/>
        </w:rPr>
        <w:t xml:space="preserve"> </w:t>
      </w:r>
      <w:r>
        <w:rPr>
          <w:i/>
          <w:sz w:val="24"/>
        </w:rPr>
        <w:t>городов.</w:t>
      </w:r>
      <w:r>
        <w:rPr>
          <w:i/>
          <w:spacing w:val="80"/>
          <w:sz w:val="24"/>
        </w:rPr>
        <w:t xml:space="preserve"> </w:t>
      </w:r>
      <w:r>
        <w:rPr>
          <w:i/>
          <w:sz w:val="24"/>
        </w:rPr>
        <w:t>Различия</w:t>
      </w:r>
      <w:r>
        <w:rPr>
          <w:i/>
          <w:spacing w:val="78"/>
          <w:sz w:val="24"/>
        </w:rPr>
        <w:t xml:space="preserve"> </w:t>
      </w:r>
      <w:r>
        <w:rPr>
          <w:i/>
          <w:sz w:val="24"/>
        </w:rPr>
        <w:t>глобальных</w:t>
      </w:r>
      <w:r>
        <w:rPr>
          <w:i/>
          <w:spacing w:val="80"/>
          <w:sz w:val="24"/>
        </w:rPr>
        <w:t xml:space="preserve"> </w:t>
      </w:r>
      <w:r>
        <w:rPr>
          <w:i/>
          <w:sz w:val="24"/>
        </w:rPr>
        <w:t>городов</w:t>
      </w:r>
      <w:r>
        <w:rPr>
          <w:i/>
          <w:spacing w:val="80"/>
          <w:sz w:val="24"/>
        </w:rPr>
        <w:t xml:space="preserve"> </w:t>
      </w:r>
      <w:r>
        <w:rPr>
          <w:i/>
          <w:sz w:val="24"/>
        </w:rPr>
        <w:t>развитых и развивающихся стран.</w:t>
      </w:r>
    </w:p>
    <w:p w14:paraId="41B0AC17" w14:textId="77777777" w:rsidR="001E3B10" w:rsidRDefault="001E3B10" w:rsidP="001E3B10">
      <w:pPr>
        <w:pStyle w:val="a3"/>
        <w:spacing w:before="1"/>
        <w:ind w:left="1686" w:firstLine="0"/>
      </w:pPr>
      <w:r>
        <w:t>Практическая</w:t>
      </w:r>
      <w:r>
        <w:rPr>
          <w:spacing w:val="-13"/>
        </w:rPr>
        <w:t xml:space="preserve"> </w:t>
      </w:r>
      <w:r>
        <w:rPr>
          <w:spacing w:val="-2"/>
        </w:rPr>
        <w:t>работа.</w:t>
      </w:r>
    </w:p>
    <w:p w14:paraId="31C6B8FC" w14:textId="77777777" w:rsidR="001E3B10" w:rsidRDefault="001E3B10" w:rsidP="001E3B10">
      <w:pPr>
        <w:pStyle w:val="a3"/>
        <w:spacing w:before="109" w:line="360" w:lineRule="auto"/>
        <w:ind w:right="331"/>
      </w:pPr>
      <w:r>
        <w:t>1. Сравнительная характеристика ведущих глобальных городов: Лондона, Нью-Йорка, Парижа, Токио, Шанхая — на основе различных рейтингов.</w:t>
      </w:r>
    </w:p>
    <w:p w14:paraId="2FB37217"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122CAE55" w14:textId="77777777" w:rsidR="001E3B10" w:rsidRDefault="001E3B10" w:rsidP="00F0497F">
      <w:pPr>
        <w:pStyle w:val="a5"/>
        <w:numPr>
          <w:ilvl w:val="1"/>
          <w:numId w:val="117"/>
        </w:numPr>
        <w:tabs>
          <w:tab w:val="left" w:pos="2108"/>
        </w:tabs>
        <w:spacing w:before="77"/>
        <w:ind w:left="2108" w:hanging="422"/>
        <w:jc w:val="both"/>
        <w:rPr>
          <w:sz w:val="24"/>
        </w:rPr>
      </w:pPr>
      <w:r>
        <w:rPr>
          <w:sz w:val="24"/>
        </w:rPr>
        <w:lastRenderedPageBreak/>
        <w:t>Раздел</w:t>
      </w:r>
      <w:r>
        <w:rPr>
          <w:spacing w:val="-9"/>
          <w:sz w:val="24"/>
        </w:rPr>
        <w:t xml:space="preserve"> </w:t>
      </w:r>
      <w:r>
        <w:rPr>
          <w:sz w:val="24"/>
        </w:rPr>
        <w:t>6.</w:t>
      </w:r>
      <w:r>
        <w:rPr>
          <w:spacing w:val="-10"/>
          <w:sz w:val="24"/>
        </w:rPr>
        <w:t xml:space="preserve"> </w:t>
      </w:r>
      <w:r>
        <w:rPr>
          <w:sz w:val="24"/>
        </w:rPr>
        <w:t>Проблемы</w:t>
      </w:r>
      <w:r>
        <w:rPr>
          <w:spacing w:val="-7"/>
          <w:sz w:val="24"/>
        </w:rPr>
        <w:t xml:space="preserve"> </w:t>
      </w:r>
      <w:r>
        <w:rPr>
          <w:sz w:val="24"/>
        </w:rPr>
        <w:t>мирового</w:t>
      </w:r>
      <w:r>
        <w:rPr>
          <w:spacing w:val="-3"/>
          <w:sz w:val="24"/>
        </w:rPr>
        <w:t xml:space="preserve"> </w:t>
      </w:r>
      <w:r>
        <w:rPr>
          <w:sz w:val="24"/>
        </w:rPr>
        <w:t>экономического</w:t>
      </w:r>
      <w:r>
        <w:rPr>
          <w:spacing w:val="-5"/>
          <w:sz w:val="24"/>
        </w:rPr>
        <w:t xml:space="preserve"> </w:t>
      </w:r>
      <w:r>
        <w:rPr>
          <w:spacing w:val="-2"/>
          <w:sz w:val="24"/>
        </w:rPr>
        <w:t>развития.</w:t>
      </w:r>
    </w:p>
    <w:p w14:paraId="57289B6A" w14:textId="77777777" w:rsidR="001E3B10" w:rsidRDefault="001E3B10" w:rsidP="00F0497F">
      <w:pPr>
        <w:pStyle w:val="a5"/>
        <w:numPr>
          <w:ilvl w:val="2"/>
          <w:numId w:val="117"/>
        </w:numPr>
        <w:tabs>
          <w:tab w:val="left" w:pos="2287"/>
        </w:tabs>
        <w:spacing w:before="139"/>
        <w:ind w:left="2287" w:hanging="601"/>
        <w:rPr>
          <w:sz w:val="24"/>
        </w:rPr>
      </w:pPr>
      <w:r>
        <w:rPr>
          <w:sz w:val="24"/>
        </w:rPr>
        <w:t>Тема</w:t>
      </w:r>
      <w:r>
        <w:rPr>
          <w:spacing w:val="-8"/>
          <w:sz w:val="24"/>
        </w:rPr>
        <w:t xml:space="preserve"> </w:t>
      </w:r>
      <w:r>
        <w:rPr>
          <w:sz w:val="24"/>
        </w:rPr>
        <w:t>1.</w:t>
      </w:r>
      <w:r>
        <w:rPr>
          <w:spacing w:val="-6"/>
          <w:sz w:val="24"/>
        </w:rPr>
        <w:t xml:space="preserve"> </w:t>
      </w:r>
      <w:r>
        <w:rPr>
          <w:sz w:val="24"/>
        </w:rPr>
        <w:t>Мировое</w:t>
      </w:r>
      <w:r>
        <w:rPr>
          <w:spacing w:val="-5"/>
          <w:sz w:val="24"/>
        </w:rPr>
        <w:t xml:space="preserve"> </w:t>
      </w:r>
      <w:r>
        <w:rPr>
          <w:sz w:val="24"/>
        </w:rPr>
        <w:t>хозяйство</w:t>
      </w:r>
      <w:r>
        <w:rPr>
          <w:spacing w:val="-3"/>
          <w:sz w:val="24"/>
        </w:rPr>
        <w:t xml:space="preserve"> </w:t>
      </w:r>
      <w:r>
        <w:rPr>
          <w:sz w:val="24"/>
        </w:rPr>
        <w:t>как</w:t>
      </w:r>
      <w:r>
        <w:rPr>
          <w:spacing w:val="-5"/>
          <w:sz w:val="24"/>
        </w:rPr>
        <w:t xml:space="preserve"> </w:t>
      </w:r>
      <w:r>
        <w:rPr>
          <w:spacing w:val="-2"/>
          <w:sz w:val="24"/>
        </w:rPr>
        <w:t>система.</w:t>
      </w:r>
    </w:p>
    <w:p w14:paraId="4BDF159D" w14:textId="77777777" w:rsidR="001E3B10" w:rsidRDefault="001E3B10" w:rsidP="001E3B10">
      <w:pPr>
        <w:spacing w:before="142" w:line="360" w:lineRule="auto"/>
        <w:ind w:left="972" w:right="335" w:firstLine="710"/>
        <w:jc w:val="both"/>
        <w:rPr>
          <w:i/>
          <w:sz w:val="24"/>
        </w:rPr>
      </w:pPr>
      <w:r>
        <w:rPr>
          <w:sz w:val="24"/>
        </w:rPr>
        <w:t>Теории международного географического разделения труда. Условия формирования международной специализации стран и роль</w:t>
      </w:r>
      <w:r>
        <w:rPr>
          <w:spacing w:val="-2"/>
          <w:sz w:val="24"/>
        </w:rPr>
        <w:t xml:space="preserve"> </w:t>
      </w:r>
      <w:r>
        <w:rPr>
          <w:sz w:val="24"/>
        </w:rPr>
        <w:t>в</w:t>
      </w:r>
      <w:r>
        <w:rPr>
          <w:spacing w:val="-1"/>
          <w:sz w:val="24"/>
        </w:rPr>
        <w:t xml:space="preserve"> </w:t>
      </w:r>
      <w:r>
        <w:rPr>
          <w:sz w:val="24"/>
        </w:rPr>
        <w:t>этом</w:t>
      </w:r>
      <w:r>
        <w:rPr>
          <w:spacing w:val="-2"/>
          <w:sz w:val="24"/>
        </w:rPr>
        <w:t xml:space="preserve"> </w:t>
      </w:r>
      <w:r>
        <w:rPr>
          <w:sz w:val="24"/>
        </w:rPr>
        <w:t>географических</w:t>
      </w:r>
      <w:r>
        <w:rPr>
          <w:spacing w:val="-1"/>
          <w:sz w:val="24"/>
        </w:rPr>
        <w:t xml:space="preserve"> </w:t>
      </w:r>
      <w:r>
        <w:rPr>
          <w:sz w:val="24"/>
        </w:rPr>
        <w:t>факторов. Основные</w:t>
      </w:r>
      <w:r>
        <w:rPr>
          <w:spacing w:val="-1"/>
          <w:sz w:val="24"/>
        </w:rPr>
        <w:t xml:space="preserve"> </w:t>
      </w:r>
      <w:r>
        <w:rPr>
          <w:sz w:val="24"/>
        </w:rPr>
        <w:t xml:space="preserve">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r>
        <w:rPr>
          <w:i/>
          <w:sz w:val="24"/>
        </w:rPr>
        <w:t>География мирового хозяйства. Учение о географическом разделении труда в работах отечественных географов Н. Н. Баранского, И. А. Витвера, Н. Н. Колосовского, Ю. Г. Саушкина, И. М. Маергойза, Э. Б. Алаева.</w:t>
      </w:r>
    </w:p>
    <w:p w14:paraId="484CF549" w14:textId="77777777" w:rsidR="001E3B10" w:rsidRDefault="001E3B10" w:rsidP="001E3B10">
      <w:pPr>
        <w:spacing w:before="4" w:line="360" w:lineRule="auto"/>
        <w:ind w:left="972" w:right="334" w:firstLine="710"/>
        <w:jc w:val="both"/>
        <w:rPr>
          <w:sz w:val="24"/>
        </w:rPr>
      </w:pPr>
      <w:r>
        <w:rPr>
          <w:sz w:val="24"/>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w:t>
      </w:r>
      <w:r>
        <w:rPr>
          <w:spacing w:val="40"/>
          <w:sz w:val="24"/>
        </w:rPr>
        <w:t xml:space="preserve"> </w:t>
      </w:r>
      <w:r>
        <w:rPr>
          <w:sz w:val="24"/>
        </w:rPr>
        <w:t>развитых и развивающихся стран. Международная специализация и кооперирование</w:t>
      </w:r>
      <w:r>
        <w:rPr>
          <w:spacing w:val="80"/>
          <w:sz w:val="24"/>
        </w:rPr>
        <w:t xml:space="preserve"> </w:t>
      </w:r>
      <w:r>
        <w:rPr>
          <w:sz w:val="24"/>
        </w:rPr>
        <w:t xml:space="preserve">производства. Территориальная структура хозяйства (ТСХ) и её составные части. </w:t>
      </w:r>
      <w:r>
        <w:rPr>
          <w:i/>
          <w:sz w:val="24"/>
        </w:rPr>
        <w:t xml:space="preserve">Концепция полюсов роста (Ф. Перру, Ж. Будвиль). Разные формы участия территории в международных экономических процессах: пропульсивные районы, старопромышленные районы, районы нового освоения. Кластеры — одна из форм территориальной организации хозяйства в странах мира. Теория экономических кластеров М. Портера. </w:t>
      </w:r>
      <w:r>
        <w:rPr>
          <w:sz w:val="24"/>
        </w:rPr>
        <w:t>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14:paraId="4B6AD5C6" w14:textId="77777777" w:rsidR="001E3B10" w:rsidRDefault="001E3B10" w:rsidP="001E3B10">
      <w:pPr>
        <w:pStyle w:val="a3"/>
        <w:spacing w:before="1"/>
        <w:ind w:left="1686" w:firstLine="0"/>
      </w:pPr>
      <w:r>
        <w:t>Практические</w:t>
      </w:r>
      <w:r>
        <w:rPr>
          <w:spacing w:val="-13"/>
        </w:rPr>
        <w:t xml:space="preserve"> </w:t>
      </w:r>
      <w:r>
        <w:rPr>
          <w:spacing w:val="-2"/>
        </w:rPr>
        <w:t>работы.</w:t>
      </w:r>
    </w:p>
    <w:p w14:paraId="5C97E81E" w14:textId="77777777" w:rsidR="001E3B10" w:rsidRDefault="001E3B10" w:rsidP="00F0497F">
      <w:pPr>
        <w:pStyle w:val="a5"/>
        <w:numPr>
          <w:ilvl w:val="0"/>
          <w:numId w:val="97"/>
        </w:numPr>
        <w:tabs>
          <w:tab w:val="left" w:pos="1926"/>
        </w:tabs>
        <w:spacing w:before="134" w:line="362" w:lineRule="auto"/>
        <w:ind w:right="341" w:firstLine="710"/>
        <w:rPr>
          <w:sz w:val="24"/>
        </w:rPr>
      </w:pPr>
      <w:r>
        <w:rPr>
          <w:sz w:val="24"/>
        </w:rPr>
        <w:t>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14:paraId="4AB0A2E9" w14:textId="77777777" w:rsidR="001E3B10" w:rsidRDefault="001E3B10" w:rsidP="00F0497F">
      <w:pPr>
        <w:pStyle w:val="a5"/>
        <w:numPr>
          <w:ilvl w:val="0"/>
          <w:numId w:val="97"/>
        </w:numPr>
        <w:tabs>
          <w:tab w:val="left" w:pos="1928"/>
        </w:tabs>
        <w:ind w:left="1928" w:hanging="242"/>
        <w:rPr>
          <w:sz w:val="24"/>
        </w:rPr>
      </w:pPr>
      <w:r>
        <w:rPr>
          <w:sz w:val="24"/>
        </w:rPr>
        <w:t>Анализ</w:t>
      </w:r>
      <w:r>
        <w:rPr>
          <w:spacing w:val="43"/>
          <w:sz w:val="24"/>
        </w:rPr>
        <w:t xml:space="preserve"> </w:t>
      </w:r>
      <w:r>
        <w:rPr>
          <w:sz w:val="24"/>
        </w:rPr>
        <w:t>участия</w:t>
      </w:r>
      <w:r>
        <w:rPr>
          <w:spacing w:val="42"/>
          <w:sz w:val="24"/>
        </w:rPr>
        <w:t xml:space="preserve"> </w:t>
      </w:r>
      <w:r>
        <w:rPr>
          <w:sz w:val="24"/>
        </w:rPr>
        <w:t>стран</w:t>
      </w:r>
      <w:r>
        <w:rPr>
          <w:spacing w:val="43"/>
          <w:sz w:val="24"/>
        </w:rPr>
        <w:t xml:space="preserve"> </w:t>
      </w:r>
      <w:r>
        <w:rPr>
          <w:sz w:val="24"/>
        </w:rPr>
        <w:t>и</w:t>
      </w:r>
      <w:r>
        <w:rPr>
          <w:spacing w:val="45"/>
          <w:sz w:val="24"/>
        </w:rPr>
        <w:t xml:space="preserve"> </w:t>
      </w:r>
      <w:r>
        <w:rPr>
          <w:sz w:val="24"/>
        </w:rPr>
        <w:t>регионов</w:t>
      </w:r>
      <w:r>
        <w:rPr>
          <w:spacing w:val="40"/>
          <w:sz w:val="24"/>
        </w:rPr>
        <w:t xml:space="preserve"> </w:t>
      </w:r>
      <w:r>
        <w:rPr>
          <w:sz w:val="24"/>
        </w:rPr>
        <w:t>мира</w:t>
      </w:r>
      <w:r>
        <w:rPr>
          <w:spacing w:val="37"/>
          <w:sz w:val="24"/>
        </w:rPr>
        <w:t xml:space="preserve"> </w:t>
      </w:r>
      <w:r>
        <w:rPr>
          <w:sz w:val="24"/>
        </w:rPr>
        <w:t>в</w:t>
      </w:r>
      <w:r>
        <w:rPr>
          <w:spacing w:val="38"/>
          <w:sz w:val="24"/>
        </w:rPr>
        <w:t xml:space="preserve"> </w:t>
      </w:r>
      <w:r>
        <w:rPr>
          <w:sz w:val="24"/>
        </w:rPr>
        <w:t>международном</w:t>
      </w:r>
      <w:r>
        <w:rPr>
          <w:spacing w:val="40"/>
          <w:sz w:val="24"/>
        </w:rPr>
        <w:t xml:space="preserve"> </w:t>
      </w:r>
      <w:r>
        <w:rPr>
          <w:sz w:val="24"/>
        </w:rPr>
        <w:t>географическом</w:t>
      </w:r>
      <w:r>
        <w:rPr>
          <w:spacing w:val="44"/>
          <w:sz w:val="24"/>
        </w:rPr>
        <w:t xml:space="preserve"> </w:t>
      </w:r>
      <w:r>
        <w:rPr>
          <w:spacing w:val="-2"/>
          <w:sz w:val="24"/>
        </w:rPr>
        <w:t>разделении</w:t>
      </w:r>
    </w:p>
    <w:p w14:paraId="7566A094" w14:textId="77777777" w:rsidR="001E3B10" w:rsidRDefault="001E3B10" w:rsidP="001E3B10">
      <w:pPr>
        <w:pStyle w:val="a3"/>
        <w:spacing w:before="134"/>
        <w:ind w:firstLine="0"/>
        <w:jc w:val="left"/>
      </w:pPr>
      <w:r>
        <w:rPr>
          <w:spacing w:val="-2"/>
        </w:rPr>
        <w:t>труда.</w:t>
      </w:r>
    </w:p>
    <w:p w14:paraId="7D2B4918" w14:textId="77777777" w:rsidR="001E3B10" w:rsidRDefault="001E3B10" w:rsidP="00F0497F">
      <w:pPr>
        <w:pStyle w:val="a5"/>
        <w:numPr>
          <w:ilvl w:val="0"/>
          <w:numId w:val="97"/>
        </w:numPr>
        <w:tabs>
          <w:tab w:val="left" w:pos="1928"/>
        </w:tabs>
        <w:spacing w:before="137"/>
        <w:ind w:left="1928" w:hanging="242"/>
        <w:rPr>
          <w:sz w:val="24"/>
        </w:rPr>
      </w:pPr>
      <w:r>
        <w:rPr>
          <w:sz w:val="24"/>
        </w:rPr>
        <w:t>Классификация</w:t>
      </w:r>
      <w:r>
        <w:rPr>
          <w:spacing w:val="27"/>
          <w:sz w:val="24"/>
        </w:rPr>
        <w:t xml:space="preserve"> </w:t>
      </w:r>
      <w:r>
        <w:rPr>
          <w:sz w:val="24"/>
        </w:rPr>
        <w:t>стран</w:t>
      </w:r>
      <w:r>
        <w:rPr>
          <w:spacing w:val="29"/>
          <w:sz w:val="24"/>
        </w:rPr>
        <w:t xml:space="preserve"> </w:t>
      </w:r>
      <w:r>
        <w:rPr>
          <w:sz w:val="24"/>
        </w:rPr>
        <w:t>по</w:t>
      </w:r>
      <w:r>
        <w:rPr>
          <w:spacing w:val="32"/>
          <w:sz w:val="24"/>
        </w:rPr>
        <w:t xml:space="preserve"> </w:t>
      </w:r>
      <w:r>
        <w:rPr>
          <w:sz w:val="24"/>
        </w:rPr>
        <w:t>особенностям</w:t>
      </w:r>
      <w:r>
        <w:rPr>
          <w:spacing w:val="26"/>
          <w:sz w:val="24"/>
        </w:rPr>
        <w:t xml:space="preserve"> </w:t>
      </w:r>
      <w:r>
        <w:rPr>
          <w:sz w:val="24"/>
        </w:rPr>
        <w:t>отраслевой</w:t>
      </w:r>
      <w:r>
        <w:rPr>
          <w:spacing w:val="28"/>
          <w:sz w:val="24"/>
        </w:rPr>
        <w:t xml:space="preserve"> </w:t>
      </w:r>
      <w:r>
        <w:rPr>
          <w:sz w:val="24"/>
        </w:rPr>
        <w:t>структуры</w:t>
      </w:r>
      <w:r>
        <w:rPr>
          <w:spacing w:val="36"/>
          <w:sz w:val="24"/>
        </w:rPr>
        <w:t xml:space="preserve"> </w:t>
      </w:r>
      <w:r>
        <w:rPr>
          <w:sz w:val="24"/>
        </w:rPr>
        <w:t>их</w:t>
      </w:r>
      <w:r>
        <w:rPr>
          <w:spacing w:val="2"/>
          <w:sz w:val="24"/>
        </w:rPr>
        <w:t xml:space="preserve"> </w:t>
      </w:r>
      <w:r>
        <w:rPr>
          <w:sz w:val="24"/>
        </w:rPr>
        <w:t>экономики</w:t>
      </w:r>
      <w:r>
        <w:rPr>
          <w:spacing w:val="32"/>
          <w:sz w:val="24"/>
        </w:rPr>
        <w:t xml:space="preserve"> </w:t>
      </w:r>
      <w:r>
        <w:rPr>
          <w:spacing w:val="-2"/>
          <w:sz w:val="24"/>
        </w:rPr>
        <w:t>(аграрные,</w:t>
      </w:r>
    </w:p>
    <w:p w14:paraId="00A01D53" w14:textId="77777777" w:rsidR="001E3B10" w:rsidRDefault="001E3B10" w:rsidP="001E3B10">
      <w:pPr>
        <w:pStyle w:val="a3"/>
        <w:spacing w:before="140"/>
        <w:ind w:firstLine="0"/>
        <w:jc w:val="left"/>
      </w:pPr>
      <w:r>
        <w:rPr>
          <w:spacing w:val="-2"/>
        </w:rPr>
        <w:t>индустриальные,</w:t>
      </w:r>
      <w:r>
        <w:rPr>
          <w:spacing w:val="12"/>
        </w:rPr>
        <w:t xml:space="preserve"> </w:t>
      </w:r>
      <w:r>
        <w:rPr>
          <w:spacing w:val="-2"/>
        </w:rPr>
        <w:t>постиндустриальные).</w:t>
      </w:r>
    </w:p>
    <w:p w14:paraId="1991B985" w14:textId="77777777" w:rsidR="001E3B10" w:rsidRDefault="001E3B10" w:rsidP="00F0497F">
      <w:pPr>
        <w:pStyle w:val="a5"/>
        <w:numPr>
          <w:ilvl w:val="2"/>
          <w:numId w:val="117"/>
        </w:numPr>
        <w:tabs>
          <w:tab w:val="left" w:pos="2287"/>
        </w:tabs>
        <w:spacing w:before="139"/>
        <w:ind w:left="2287" w:hanging="601"/>
        <w:rPr>
          <w:sz w:val="24"/>
        </w:rPr>
      </w:pPr>
      <w:r>
        <w:rPr>
          <w:sz w:val="24"/>
        </w:rPr>
        <w:t>Тема</w:t>
      </w:r>
      <w:r>
        <w:rPr>
          <w:spacing w:val="-11"/>
          <w:sz w:val="24"/>
        </w:rPr>
        <w:t xml:space="preserve"> </w:t>
      </w:r>
      <w:r>
        <w:rPr>
          <w:sz w:val="24"/>
        </w:rPr>
        <w:t>2.</w:t>
      </w:r>
      <w:r>
        <w:rPr>
          <w:spacing w:val="-6"/>
          <w:sz w:val="24"/>
        </w:rPr>
        <w:t xml:space="preserve"> </w:t>
      </w:r>
      <w:r>
        <w:rPr>
          <w:sz w:val="24"/>
        </w:rPr>
        <w:t>Научно-технический</w:t>
      </w:r>
      <w:r>
        <w:rPr>
          <w:spacing w:val="-1"/>
          <w:sz w:val="24"/>
        </w:rPr>
        <w:t xml:space="preserve"> </w:t>
      </w:r>
      <w:r>
        <w:rPr>
          <w:sz w:val="24"/>
        </w:rPr>
        <w:t>прогресс</w:t>
      </w:r>
      <w:r>
        <w:rPr>
          <w:spacing w:val="-5"/>
          <w:sz w:val="24"/>
        </w:rPr>
        <w:t xml:space="preserve"> </w:t>
      </w:r>
      <w:r>
        <w:rPr>
          <w:sz w:val="24"/>
        </w:rPr>
        <w:t>и</w:t>
      </w:r>
      <w:r>
        <w:rPr>
          <w:spacing w:val="-7"/>
          <w:sz w:val="24"/>
        </w:rPr>
        <w:t xml:space="preserve"> </w:t>
      </w:r>
      <w:r>
        <w:rPr>
          <w:sz w:val="24"/>
        </w:rPr>
        <w:t>мировое</w:t>
      </w:r>
      <w:r>
        <w:rPr>
          <w:spacing w:val="-6"/>
          <w:sz w:val="24"/>
        </w:rPr>
        <w:t xml:space="preserve"> </w:t>
      </w:r>
      <w:r>
        <w:rPr>
          <w:spacing w:val="-2"/>
          <w:sz w:val="24"/>
        </w:rPr>
        <w:t>хозяйство.</w:t>
      </w:r>
    </w:p>
    <w:p w14:paraId="0686D7EC" w14:textId="77777777" w:rsidR="001E3B10" w:rsidRDefault="001E3B10" w:rsidP="001E3B10">
      <w:pPr>
        <w:pStyle w:val="a3"/>
        <w:spacing w:before="109" w:line="360" w:lineRule="auto"/>
        <w:jc w:val="left"/>
      </w:pPr>
      <w:r>
        <w:rPr>
          <w:spacing w:val="-2"/>
        </w:rPr>
        <w:t>Понятия «научно-технический прогресс»</w:t>
      </w:r>
      <w:r>
        <w:rPr>
          <w:spacing w:val="-8"/>
        </w:rPr>
        <w:t xml:space="preserve"> </w:t>
      </w:r>
      <w:r>
        <w:rPr>
          <w:spacing w:val="-2"/>
        </w:rPr>
        <w:t>и</w:t>
      </w:r>
      <w:r>
        <w:rPr>
          <w:spacing w:val="-3"/>
        </w:rPr>
        <w:t xml:space="preserve"> </w:t>
      </w:r>
      <w:r>
        <w:rPr>
          <w:spacing w:val="-2"/>
        </w:rPr>
        <w:t>«научно-техническая революция».</w:t>
      </w:r>
      <w:r>
        <w:rPr>
          <w:spacing w:val="-4"/>
        </w:rPr>
        <w:t xml:space="preserve"> </w:t>
      </w:r>
      <w:r>
        <w:rPr>
          <w:spacing w:val="-2"/>
        </w:rPr>
        <w:t xml:space="preserve">Исторические </w:t>
      </w:r>
      <w:r>
        <w:t>этапы научно-технического развития. Первая, вторая, третья и ожидаемая четвёртая</w:t>
      </w:r>
    </w:p>
    <w:p w14:paraId="7E1624FA"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329581C5" w14:textId="77777777" w:rsidR="001E3B10" w:rsidRDefault="001E3B10" w:rsidP="001E3B10">
      <w:pPr>
        <w:spacing w:before="77" w:line="360" w:lineRule="auto"/>
        <w:ind w:left="972" w:right="329"/>
        <w:jc w:val="both"/>
        <w:rPr>
          <w:i/>
          <w:sz w:val="24"/>
        </w:rPr>
      </w:pPr>
      <w:r>
        <w:rPr>
          <w:sz w:val="24"/>
        </w:rPr>
        <w:lastRenderedPageBreak/>
        <w:t xml:space="preserve">промышленные революции. Пространственные аспекты научно-исследовательских и опытно- конструкторских работ (НИОКР). </w:t>
      </w:r>
      <w:r>
        <w:rPr>
          <w:i/>
          <w:sz w:val="24"/>
        </w:rPr>
        <w:t>Концепция больших циклов развития экономики (Н. Д. Кондратьев, Й. Шумпетер, С. Кузнец). Особенности экономики знаний и развитие информационно-коммуникационных технологий (ИКТ) в современном мире. География развития новейших биотехнологий. Формы территориальной интеграции науки и производства (бизнес- инкубатор, технопарк, технополис). Направления трансфера технологий в современном мире. География развития нанотехнологий. Роль научных исследований и инновационных технологий. Циклы Н. Д. Кондратьева в экономическом развитии ряда передовых стран.</w:t>
      </w:r>
    </w:p>
    <w:p w14:paraId="2CA036DD" w14:textId="77777777" w:rsidR="001E3B10" w:rsidRDefault="001E3B10" w:rsidP="001E3B10">
      <w:pPr>
        <w:pStyle w:val="a3"/>
        <w:spacing w:before="3"/>
        <w:ind w:left="1686" w:firstLine="0"/>
      </w:pPr>
      <w:r>
        <w:t>Практическая</w:t>
      </w:r>
      <w:r>
        <w:rPr>
          <w:spacing w:val="-13"/>
        </w:rPr>
        <w:t xml:space="preserve"> </w:t>
      </w:r>
      <w:r>
        <w:rPr>
          <w:spacing w:val="-2"/>
        </w:rPr>
        <w:t>работа.</w:t>
      </w:r>
    </w:p>
    <w:p w14:paraId="19657D07" w14:textId="77777777" w:rsidR="001E3B10" w:rsidRDefault="001E3B10" w:rsidP="001E3B10">
      <w:pPr>
        <w:pStyle w:val="a3"/>
        <w:spacing w:before="140" w:line="362" w:lineRule="auto"/>
        <w:ind w:right="344"/>
      </w:pPr>
      <w: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14:paraId="657A269E" w14:textId="77777777" w:rsidR="001E3B10" w:rsidRDefault="001E3B10" w:rsidP="00F0497F">
      <w:pPr>
        <w:pStyle w:val="a5"/>
        <w:numPr>
          <w:ilvl w:val="2"/>
          <w:numId w:val="117"/>
        </w:numPr>
        <w:tabs>
          <w:tab w:val="left" w:pos="2287"/>
        </w:tabs>
        <w:spacing w:line="272" w:lineRule="exact"/>
        <w:ind w:left="2287" w:hanging="601"/>
        <w:rPr>
          <w:sz w:val="24"/>
        </w:rPr>
      </w:pPr>
      <w:r>
        <w:rPr>
          <w:sz w:val="24"/>
        </w:rPr>
        <w:t>Тема</w:t>
      </w:r>
      <w:r>
        <w:rPr>
          <w:spacing w:val="-10"/>
          <w:sz w:val="24"/>
        </w:rPr>
        <w:t xml:space="preserve"> </w:t>
      </w:r>
      <w:r>
        <w:rPr>
          <w:sz w:val="24"/>
        </w:rPr>
        <w:t>3.</w:t>
      </w:r>
      <w:r>
        <w:rPr>
          <w:spacing w:val="-8"/>
          <w:sz w:val="24"/>
        </w:rPr>
        <w:t xml:space="preserve"> </w:t>
      </w:r>
      <w:r>
        <w:rPr>
          <w:sz w:val="24"/>
        </w:rPr>
        <w:t>Социально-экономические</w:t>
      </w:r>
      <w:r>
        <w:rPr>
          <w:spacing w:val="-8"/>
          <w:sz w:val="24"/>
        </w:rPr>
        <w:t xml:space="preserve"> </w:t>
      </w:r>
      <w:r>
        <w:rPr>
          <w:sz w:val="24"/>
        </w:rPr>
        <w:t>типы</w:t>
      </w:r>
      <w:r>
        <w:rPr>
          <w:spacing w:val="-11"/>
          <w:sz w:val="24"/>
        </w:rPr>
        <w:t xml:space="preserve"> </w:t>
      </w:r>
      <w:r>
        <w:rPr>
          <w:sz w:val="24"/>
        </w:rPr>
        <w:t>стран</w:t>
      </w:r>
      <w:r>
        <w:rPr>
          <w:spacing w:val="-7"/>
          <w:sz w:val="24"/>
        </w:rPr>
        <w:t xml:space="preserve"> </w:t>
      </w:r>
      <w:r>
        <w:rPr>
          <w:spacing w:val="-2"/>
          <w:sz w:val="24"/>
        </w:rPr>
        <w:t>мира.</w:t>
      </w:r>
    </w:p>
    <w:p w14:paraId="1A287AA1" w14:textId="77777777" w:rsidR="001E3B10" w:rsidRDefault="001E3B10" w:rsidP="001E3B10">
      <w:pPr>
        <w:pStyle w:val="a3"/>
        <w:spacing w:before="132" w:line="360" w:lineRule="auto"/>
        <w:ind w:right="333"/>
      </w:pPr>
      <w: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w:t>
      </w:r>
      <w:r>
        <w:rPr>
          <w:i/>
        </w:rPr>
        <w:t xml:space="preserve">Типология стран мира В.В. Вольского. </w:t>
      </w:r>
      <w:r>
        <w:t>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w:t>
      </w:r>
      <w:r>
        <w:rPr>
          <w:spacing w:val="40"/>
        </w:rPr>
        <w:t xml:space="preserve"> </w:t>
      </w:r>
      <w:r>
        <w:t>(включая</w:t>
      </w:r>
      <w:r>
        <w:rPr>
          <w:spacing w:val="40"/>
        </w:rPr>
        <w:t xml:space="preserve"> </w:t>
      </w:r>
      <w:r>
        <w:t>страны</w:t>
      </w:r>
      <w:r>
        <w:rPr>
          <w:spacing w:val="40"/>
        </w:rPr>
        <w:t xml:space="preserve"> </w:t>
      </w:r>
      <w:r>
        <w:t>ОПЕК</w:t>
      </w:r>
      <w:r>
        <w:rPr>
          <w:spacing w:val="40"/>
        </w:rPr>
        <w:t xml:space="preserve"> </w:t>
      </w:r>
      <w:r>
        <w:t>—</w:t>
      </w:r>
      <w:r>
        <w:rPr>
          <w:spacing w:val="40"/>
        </w:rPr>
        <w:t xml:space="preserve"> </w:t>
      </w:r>
      <w:r>
        <w:t>Организации</w:t>
      </w:r>
      <w:r>
        <w:rPr>
          <w:spacing w:val="40"/>
        </w:rPr>
        <w:t xml:space="preserve"> </w:t>
      </w:r>
      <w:r>
        <w:t>стран</w:t>
      </w:r>
      <w:r>
        <w:rPr>
          <w:spacing w:val="40"/>
        </w:rPr>
        <w:t xml:space="preserve"> </w:t>
      </w:r>
      <w:r>
        <w:t>—</w:t>
      </w:r>
      <w:r>
        <w:rPr>
          <w:spacing w:val="40"/>
        </w:rPr>
        <w:t xml:space="preserve"> </w:t>
      </w:r>
      <w:r>
        <w:t>экспортёров</w:t>
      </w:r>
      <w:r>
        <w:rPr>
          <w:spacing w:val="40"/>
        </w:rPr>
        <w:t xml:space="preserve"> </w:t>
      </w:r>
      <w:r>
        <w:t>нефти).</w:t>
      </w:r>
      <w:r>
        <w:rPr>
          <w:spacing w:val="40"/>
        </w:rPr>
        <w:t xml:space="preserve"> </w:t>
      </w:r>
      <w:r>
        <w:t>Страны-</w:t>
      </w:r>
    </w:p>
    <w:p w14:paraId="1DF5364D" w14:textId="77777777" w:rsidR="001E3B10" w:rsidRDefault="001E3B10" w:rsidP="001E3B10">
      <w:pPr>
        <w:spacing w:before="4" w:line="360" w:lineRule="auto"/>
        <w:ind w:left="972" w:right="335"/>
        <w:jc w:val="both"/>
        <w:rPr>
          <w:i/>
          <w:sz w:val="24"/>
        </w:rPr>
      </w:pPr>
      <w:r>
        <w:rPr>
          <w:sz w:val="24"/>
        </w:rPr>
        <w:t xml:space="preserve">«квартиросдатчики» (офшоры) и специфичность их экономического развития. Наименее развитые страны — аутсайдеры экономического развития. </w:t>
      </w:r>
      <w:r>
        <w:rPr>
          <w:i/>
          <w:sz w:val="24"/>
        </w:rPr>
        <w:t>Офшорные государства Вест-Индии — налоговые «гавани» для мировой экономики.</w:t>
      </w:r>
    </w:p>
    <w:p w14:paraId="6330EA35" w14:textId="77777777" w:rsidR="001E3B10" w:rsidRDefault="001E3B10" w:rsidP="001E3B10">
      <w:pPr>
        <w:pStyle w:val="a3"/>
        <w:spacing w:line="275" w:lineRule="exact"/>
        <w:ind w:left="1686" w:firstLine="0"/>
      </w:pPr>
      <w:r>
        <w:t>Практические</w:t>
      </w:r>
      <w:r>
        <w:rPr>
          <w:spacing w:val="-13"/>
        </w:rPr>
        <w:t xml:space="preserve"> </w:t>
      </w:r>
      <w:r>
        <w:rPr>
          <w:spacing w:val="-2"/>
        </w:rPr>
        <w:t>работы.</w:t>
      </w:r>
    </w:p>
    <w:p w14:paraId="6695E2F8" w14:textId="77777777" w:rsidR="001E3B10" w:rsidRDefault="001E3B10" w:rsidP="00F0497F">
      <w:pPr>
        <w:pStyle w:val="a5"/>
        <w:numPr>
          <w:ilvl w:val="0"/>
          <w:numId w:val="96"/>
        </w:numPr>
        <w:tabs>
          <w:tab w:val="left" w:pos="1926"/>
        </w:tabs>
        <w:spacing w:before="139" w:line="360" w:lineRule="auto"/>
        <w:ind w:right="337" w:firstLine="710"/>
        <w:rPr>
          <w:sz w:val="24"/>
        </w:rPr>
      </w:pPr>
      <w:r>
        <w:rPr>
          <w:sz w:val="24"/>
        </w:rPr>
        <w:t>Сравнительная</w:t>
      </w:r>
      <w:r>
        <w:rPr>
          <w:spacing w:val="40"/>
          <w:sz w:val="24"/>
        </w:rPr>
        <w:t xml:space="preserve"> </w:t>
      </w:r>
      <w:r>
        <w:rPr>
          <w:sz w:val="24"/>
        </w:rPr>
        <w:t>характеристика</w:t>
      </w:r>
      <w:r>
        <w:rPr>
          <w:spacing w:val="40"/>
          <w:sz w:val="24"/>
        </w:rPr>
        <w:t xml:space="preserve"> </w:t>
      </w:r>
      <w:r>
        <w:rPr>
          <w:sz w:val="24"/>
        </w:rPr>
        <w:t>стран</w:t>
      </w:r>
      <w:r>
        <w:rPr>
          <w:spacing w:val="40"/>
          <w:sz w:val="24"/>
        </w:rPr>
        <w:t xml:space="preserve"> </w:t>
      </w:r>
      <w:r>
        <w:rPr>
          <w:sz w:val="24"/>
        </w:rPr>
        <w:t>разных типов</w:t>
      </w:r>
      <w:r>
        <w:rPr>
          <w:spacing w:val="40"/>
          <w:sz w:val="24"/>
        </w:rPr>
        <w:t xml:space="preserve"> </w:t>
      </w:r>
      <w:r>
        <w:rPr>
          <w:sz w:val="24"/>
        </w:rPr>
        <w:t>с использованием статистических и картографических материалов.</w:t>
      </w:r>
    </w:p>
    <w:p w14:paraId="1F313DA1" w14:textId="77777777" w:rsidR="001E3B10" w:rsidRDefault="001E3B10" w:rsidP="00F0497F">
      <w:pPr>
        <w:pStyle w:val="a5"/>
        <w:numPr>
          <w:ilvl w:val="0"/>
          <w:numId w:val="96"/>
        </w:numPr>
        <w:tabs>
          <w:tab w:val="left" w:pos="1926"/>
        </w:tabs>
        <w:spacing w:before="3" w:line="360" w:lineRule="auto"/>
        <w:ind w:right="335" w:firstLine="710"/>
        <w:rPr>
          <w:sz w:val="24"/>
        </w:rPr>
      </w:pPr>
      <w:r>
        <w:rPr>
          <w:sz w:val="24"/>
        </w:rPr>
        <w:t>Сравнение</w:t>
      </w:r>
      <w:r>
        <w:rPr>
          <w:spacing w:val="40"/>
          <w:sz w:val="24"/>
        </w:rPr>
        <w:t xml:space="preserve"> </w:t>
      </w:r>
      <w:r>
        <w:rPr>
          <w:sz w:val="24"/>
        </w:rPr>
        <w:t>структуры</w:t>
      </w:r>
      <w:r>
        <w:rPr>
          <w:spacing w:val="40"/>
          <w:sz w:val="24"/>
        </w:rPr>
        <w:t xml:space="preserve"> </w:t>
      </w:r>
      <w:r>
        <w:rPr>
          <w:sz w:val="24"/>
        </w:rPr>
        <w:t>экономики</w:t>
      </w:r>
      <w:r>
        <w:rPr>
          <w:spacing w:val="40"/>
          <w:sz w:val="24"/>
        </w:rPr>
        <w:t xml:space="preserve"> </w:t>
      </w:r>
      <w:r>
        <w:rPr>
          <w:sz w:val="24"/>
        </w:rPr>
        <w:t>развитых</w:t>
      </w:r>
      <w:r>
        <w:rPr>
          <w:spacing w:val="40"/>
          <w:sz w:val="24"/>
        </w:rPr>
        <w:t xml:space="preserve"> </w:t>
      </w:r>
      <w:r>
        <w:rPr>
          <w:sz w:val="24"/>
        </w:rPr>
        <w:t>и</w:t>
      </w:r>
      <w:r>
        <w:rPr>
          <w:spacing w:val="40"/>
          <w:sz w:val="24"/>
        </w:rPr>
        <w:t xml:space="preserve"> </w:t>
      </w:r>
      <w:r>
        <w:rPr>
          <w:sz w:val="24"/>
        </w:rPr>
        <w:t>развивающихся</w:t>
      </w:r>
      <w:r>
        <w:rPr>
          <w:spacing w:val="40"/>
          <w:sz w:val="24"/>
        </w:rPr>
        <w:t xml:space="preserve"> </w:t>
      </w:r>
      <w:r>
        <w:rPr>
          <w:sz w:val="24"/>
        </w:rPr>
        <w:t>стран</w:t>
      </w:r>
      <w:r>
        <w:rPr>
          <w:spacing w:val="40"/>
          <w:sz w:val="24"/>
        </w:rPr>
        <w:t xml:space="preserve"> </w:t>
      </w:r>
      <w:r>
        <w:rPr>
          <w:sz w:val="24"/>
        </w:rPr>
        <w:t>на основе</w:t>
      </w:r>
      <w:r>
        <w:rPr>
          <w:spacing w:val="40"/>
          <w:sz w:val="24"/>
        </w:rPr>
        <w:t xml:space="preserve"> </w:t>
      </w:r>
      <w:r>
        <w:rPr>
          <w:sz w:val="24"/>
        </w:rPr>
        <w:t>анализа структуры ВВП и занятости двух стран (по выбору учителя).</w:t>
      </w:r>
    </w:p>
    <w:p w14:paraId="3F1614CB" w14:textId="77777777" w:rsidR="001E3B10" w:rsidRDefault="001E3B10" w:rsidP="00F0497F">
      <w:pPr>
        <w:pStyle w:val="a5"/>
        <w:numPr>
          <w:ilvl w:val="2"/>
          <w:numId w:val="117"/>
        </w:numPr>
        <w:tabs>
          <w:tab w:val="left" w:pos="2287"/>
        </w:tabs>
        <w:spacing w:before="3"/>
        <w:ind w:left="2287" w:hanging="601"/>
        <w:rPr>
          <w:sz w:val="24"/>
        </w:rPr>
      </w:pPr>
      <w:r>
        <w:rPr>
          <w:sz w:val="24"/>
        </w:rPr>
        <w:t>Тема</w:t>
      </w:r>
      <w:r>
        <w:rPr>
          <w:spacing w:val="-10"/>
          <w:sz w:val="24"/>
        </w:rPr>
        <w:t xml:space="preserve"> </w:t>
      </w:r>
      <w:r>
        <w:rPr>
          <w:sz w:val="24"/>
        </w:rPr>
        <w:t>4.</w:t>
      </w:r>
      <w:r>
        <w:rPr>
          <w:spacing w:val="-8"/>
          <w:sz w:val="24"/>
        </w:rPr>
        <w:t xml:space="preserve"> </w:t>
      </w:r>
      <w:r>
        <w:rPr>
          <w:sz w:val="24"/>
        </w:rPr>
        <w:t>Экономическое</w:t>
      </w:r>
      <w:r>
        <w:rPr>
          <w:spacing w:val="-5"/>
          <w:sz w:val="24"/>
        </w:rPr>
        <w:t xml:space="preserve"> </w:t>
      </w:r>
      <w:r>
        <w:rPr>
          <w:sz w:val="24"/>
        </w:rPr>
        <w:t>развитие</w:t>
      </w:r>
      <w:r>
        <w:rPr>
          <w:spacing w:val="-8"/>
          <w:sz w:val="24"/>
        </w:rPr>
        <w:t xml:space="preserve"> </w:t>
      </w:r>
      <w:r>
        <w:rPr>
          <w:sz w:val="24"/>
        </w:rPr>
        <w:t>стран</w:t>
      </w:r>
      <w:r>
        <w:rPr>
          <w:spacing w:val="-9"/>
          <w:sz w:val="24"/>
        </w:rPr>
        <w:t xml:space="preserve"> </w:t>
      </w:r>
      <w:r>
        <w:rPr>
          <w:sz w:val="24"/>
        </w:rPr>
        <w:t>глобального</w:t>
      </w:r>
      <w:r>
        <w:rPr>
          <w:spacing w:val="-5"/>
          <w:sz w:val="24"/>
        </w:rPr>
        <w:t xml:space="preserve"> </w:t>
      </w:r>
      <w:r>
        <w:rPr>
          <w:sz w:val="24"/>
        </w:rPr>
        <w:t>Севера</w:t>
      </w:r>
      <w:r>
        <w:rPr>
          <w:spacing w:val="-9"/>
          <w:sz w:val="24"/>
        </w:rPr>
        <w:t xml:space="preserve"> </w:t>
      </w:r>
      <w:r>
        <w:rPr>
          <w:sz w:val="24"/>
        </w:rPr>
        <w:t>и</w:t>
      </w:r>
      <w:r>
        <w:rPr>
          <w:spacing w:val="-2"/>
          <w:sz w:val="24"/>
        </w:rPr>
        <w:t xml:space="preserve"> </w:t>
      </w:r>
      <w:r>
        <w:rPr>
          <w:sz w:val="24"/>
        </w:rPr>
        <w:t>глобального</w:t>
      </w:r>
      <w:r>
        <w:rPr>
          <w:spacing w:val="-3"/>
          <w:sz w:val="24"/>
        </w:rPr>
        <w:t xml:space="preserve"> </w:t>
      </w:r>
      <w:r>
        <w:rPr>
          <w:spacing w:val="-4"/>
          <w:sz w:val="24"/>
        </w:rPr>
        <w:t>Юга.</w:t>
      </w:r>
    </w:p>
    <w:p w14:paraId="4D287847" w14:textId="77777777" w:rsidR="001E3B10" w:rsidRDefault="001E3B10" w:rsidP="001E3B10">
      <w:pPr>
        <w:spacing w:before="132" w:line="362" w:lineRule="auto"/>
        <w:ind w:left="972" w:right="339" w:firstLine="710"/>
        <w:jc w:val="both"/>
        <w:rPr>
          <w:sz w:val="24"/>
        </w:rPr>
      </w:pPr>
      <w:r>
        <w:rPr>
          <w:sz w:val="24"/>
        </w:rPr>
        <w:t xml:space="preserve">Понятие «страны Севера» и «страны Юга». </w:t>
      </w:r>
      <w:r>
        <w:rPr>
          <w:i/>
          <w:sz w:val="24"/>
        </w:rPr>
        <w:t>Линия В. Брандта, разделяющая развитые страны</w:t>
      </w:r>
      <w:r>
        <w:rPr>
          <w:i/>
          <w:spacing w:val="80"/>
          <w:sz w:val="24"/>
        </w:rPr>
        <w:t xml:space="preserve"> </w:t>
      </w:r>
      <w:r>
        <w:rPr>
          <w:i/>
          <w:sz w:val="24"/>
        </w:rPr>
        <w:t>Севера</w:t>
      </w:r>
      <w:r>
        <w:rPr>
          <w:i/>
          <w:spacing w:val="80"/>
          <w:sz w:val="24"/>
        </w:rPr>
        <w:t xml:space="preserve"> </w:t>
      </w:r>
      <w:r>
        <w:rPr>
          <w:i/>
          <w:sz w:val="24"/>
        </w:rPr>
        <w:t>и</w:t>
      </w:r>
      <w:r>
        <w:rPr>
          <w:i/>
          <w:spacing w:val="75"/>
          <w:sz w:val="24"/>
        </w:rPr>
        <w:t xml:space="preserve"> </w:t>
      </w:r>
      <w:r>
        <w:rPr>
          <w:i/>
          <w:sz w:val="24"/>
        </w:rPr>
        <w:t>развивающиеся</w:t>
      </w:r>
      <w:r>
        <w:rPr>
          <w:i/>
          <w:spacing w:val="75"/>
          <w:sz w:val="24"/>
        </w:rPr>
        <w:t xml:space="preserve"> </w:t>
      </w:r>
      <w:r>
        <w:rPr>
          <w:i/>
          <w:sz w:val="24"/>
        </w:rPr>
        <w:t>страны</w:t>
      </w:r>
      <w:r>
        <w:rPr>
          <w:i/>
          <w:spacing w:val="74"/>
          <w:sz w:val="24"/>
        </w:rPr>
        <w:t xml:space="preserve"> </w:t>
      </w:r>
      <w:r>
        <w:rPr>
          <w:i/>
          <w:sz w:val="24"/>
        </w:rPr>
        <w:t>Юга.</w:t>
      </w:r>
      <w:r>
        <w:rPr>
          <w:i/>
          <w:spacing w:val="80"/>
          <w:sz w:val="24"/>
        </w:rPr>
        <w:t xml:space="preserve"> </w:t>
      </w:r>
      <w:r>
        <w:rPr>
          <w:sz w:val="24"/>
        </w:rPr>
        <w:t>Критерии</w:t>
      </w:r>
      <w:r>
        <w:rPr>
          <w:spacing w:val="75"/>
          <w:sz w:val="24"/>
        </w:rPr>
        <w:t xml:space="preserve"> </w:t>
      </w:r>
      <w:r>
        <w:rPr>
          <w:sz w:val="24"/>
        </w:rPr>
        <w:t>отсталости,</w:t>
      </w:r>
      <w:r>
        <w:rPr>
          <w:spacing w:val="80"/>
          <w:sz w:val="24"/>
        </w:rPr>
        <w:t xml:space="preserve"> </w:t>
      </w:r>
      <w:r>
        <w:rPr>
          <w:sz w:val="24"/>
        </w:rPr>
        <w:t>применяемые</w:t>
      </w:r>
      <w:r>
        <w:rPr>
          <w:spacing w:val="74"/>
          <w:sz w:val="24"/>
        </w:rPr>
        <w:t xml:space="preserve"> </w:t>
      </w:r>
      <w:r>
        <w:rPr>
          <w:sz w:val="24"/>
        </w:rPr>
        <w:t>в</w:t>
      </w:r>
      <w:r>
        <w:rPr>
          <w:spacing w:val="77"/>
          <w:sz w:val="24"/>
        </w:rPr>
        <w:t xml:space="preserve"> </w:t>
      </w:r>
      <w:r>
        <w:rPr>
          <w:sz w:val="24"/>
        </w:rPr>
        <w:t>ООН.</w:t>
      </w:r>
    </w:p>
    <w:p w14:paraId="249B0F0A" w14:textId="77777777" w:rsidR="001E3B10" w:rsidRDefault="001E3B10" w:rsidP="001E3B10">
      <w:pPr>
        <w:pStyle w:val="a3"/>
        <w:spacing w:line="360" w:lineRule="auto"/>
        <w:ind w:right="346" w:firstLine="0"/>
      </w:pPr>
      <w:r>
        <w:t>«Богатые»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w:t>
      </w:r>
      <w:r>
        <w:rPr>
          <w:spacing w:val="40"/>
        </w:rPr>
        <w:t xml:space="preserve"> </w:t>
      </w:r>
      <w:r>
        <w:t>уровень</w:t>
      </w:r>
      <w:r>
        <w:rPr>
          <w:spacing w:val="40"/>
        </w:rPr>
        <w:t xml:space="preserve"> </w:t>
      </w:r>
      <w:r>
        <w:t>здравоохранения,</w:t>
      </w:r>
      <w:r>
        <w:rPr>
          <w:spacing w:val="40"/>
        </w:rPr>
        <w:t xml:space="preserve"> </w:t>
      </w:r>
      <w:r>
        <w:t>высокая</w:t>
      </w:r>
      <w:r>
        <w:rPr>
          <w:spacing w:val="40"/>
        </w:rPr>
        <w:t xml:space="preserve"> </w:t>
      </w:r>
      <w:r>
        <w:t>смертность.</w:t>
      </w:r>
      <w:r>
        <w:rPr>
          <w:spacing w:val="40"/>
        </w:rPr>
        <w:t xml:space="preserve"> </w:t>
      </w:r>
      <w:r>
        <w:t>Основные</w:t>
      </w:r>
      <w:r>
        <w:rPr>
          <w:spacing w:val="40"/>
        </w:rPr>
        <w:t xml:space="preserve"> </w:t>
      </w:r>
      <w:r>
        <w:t>пути</w:t>
      </w:r>
      <w:r>
        <w:rPr>
          <w:spacing w:val="40"/>
        </w:rPr>
        <w:t xml:space="preserve"> </w:t>
      </w:r>
      <w:r>
        <w:t>преодоления</w:t>
      </w:r>
      <w:r>
        <w:rPr>
          <w:spacing w:val="40"/>
        </w:rPr>
        <w:t xml:space="preserve"> </w:t>
      </w:r>
      <w:r>
        <w:t>отсталости</w:t>
      </w:r>
    </w:p>
    <w:p w14:paraId="6B9CC4E7"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783ABCB0" w14:textId="77777777" w:rsidR="001E3B10" w:rsidRDefault="001E3B10" w:rsidP="001E3B10">
      <w:pPr>
        <w:pStyle w:val="a3"/>
        <w:spacing w:before="77" w:line="362" w:lineRule="auto"/>
        <w:ind w:right="341" w:firstLine="0"/>
        <w:rPr>
          <w:i/>
        </w:rPr>
      </w:pPr>
      <w:r>
        <w:lastRenderedPageBreak/>
        <w:t>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w:t>
      </w:r>
      <w:r>
        <w:rPr>
          <w:spacing w:val="31"/>
        </w:rPr>
        <w:t xml:space="preserve"> </w:t>
      </w:r>
      <w:r>
        <w:t>развивающихся</w:t>
      </w:r>
      <w:r>
        <w:rPr>
          <w:spacing w:val="40"/>
        </w:rPr>
        <w:t xml:space="preserve"> </w:t>
      </w:r>
      <w:r>
        <w:t>стран.</w:t>
      </w:r>
      <w:r>
        <w:rPr>
          <w:spacing w:val="38"/>
        </w:rPr>
        <w:t xml:space="preserve"> </w:t>
      </w:r>
      <w:r>
        <w:t>Помощь</w:t>
      </w:r>
      <w:r>
        <w:rPr>
          <w:spacing w:val="38"/>
        </w:rPr>
        <w:t xml:space="preserve"> </w:t>
      </w:r>
      <w:r>
        <w:t>России</w:t>
      </w:r>
      <w:r>
        <w:rPr>
          <w:spacing w:val="39"/>
        </w:rPr>
        <w:t xml:space="preserve"> </w:t>
      </w:r>
      <w:r>
        <w:t>развивающимся</w:t>
      </w:r>
      <w:r>
        <w:rPr>
          <w:spacing w:val="39"/>
        </w:rPr>
        <w:t xml:space="preserve"> </w:t>
      </w:r>
      <w:r>
        <w:t>странам.</w:t>
      </w:r>
      <w:r>
        <w:rPr>
          <w:spacing w:val="40"/>
        </w:rPr>
        <w:t xml:space="preserve"> </w:t>
      </w:r>
      <w:r>
        <w:rPr>
          <w:i/>
        </w:rPr>
        <w:t>Модель</w:t>
      </w:r>
    </w:p>
    <w:p w14:paraId="0065A600" w14:textId="77777777" w:rsidR="001E3B10" w:rsidRDefault="001E3B10" w:rsidP="001E3B10">
      <w:pPr>
        <w:spacing w:line="360" w:lineRule="auto"/>
        <w:ind w:left="972" w:right="348"/>
        <w:jc w:val="both"/>
        <w:rPr>
          <w:i/>
          <w:sz w:val="24"/>
        </w:rPr>
      </w:pPr>
      <w:r>
        <w:rPr>
          <w:i/>
          <w:sz w:val="24"/>
        </w:rPr>
        <w:t>«центр — периферия» как объяснение феномена догоняющего развития ряда стран мира. Наиболее</w:t>
      </w:r>
      <w:r>
        <w:rPr>
          <w:i/>
          <w:spacing w:val="-3"/>
          <w:sz w:val="24"/>
        </w:rPr>
        <w:t xml:space="preserve"> </w:t>
      </w:r>
      <w:r>
        <w:rPr>
          <w:i/>
          <w:sz w:val="24"/>
        </w:rPr>
        <w:t>успешные</w:t>
      </w:r>
      <w:r>
        <w:rPr>
          <w:i/>
          <w:spacing w:val="-3"/>
          <w:sz w:val="24"/>
        </w:rPr>
        <w:t xml:space="preserve"> </w:t>
      </w:r>
      <w:r>
        <w:rPr>
          <w:i/>
          <w:sz w:val="24"/>
        </w:rPr>
        <w:t>примеры</w:t>
      </w:r>
      <w:r>
        <w:rPr>
          <w:i/>
          <w:spacing w:val="-2"/>
          <w:sz w:val="24"/>
        </w:rPr>
        <w:t xml:space="preserve"> </w:t>
      </w:r>
      <w:r>
        <w:rPr>
          <w:i/>
          <w:sz w:val="24"/>
        </w:rPr>
        <w:t>догоняющего развития</w:t>
      </w:r>
      <w:r>
        <w:rPr>
          <w:i/>
          <w:spacing w:val="-4"/>
          <w:sz w:val="24"/>
        </w:rPr>
        <w:t xml:space="preserve"> </w:t>
      </w:r>
      <w:r>
        <w:rPr>
          <w:i/>
          <w:sz w:val="24"/>
        </w:rPr>
        <w:t>и их</w:t>
      </w:r>
      <w:r>
        <w:rPr>
          <w:i/>
          <w:spacing w:val="-4"/>
          <w:sz w:val="24"/>
        </w:rPr>
        <w:t xml:space="preserve"> </w:t>
      </w:r>
      <w:r>
        <w:rPr>
          <w:i/>
          <w:sz w:val="24"/>
        </w:rPr>
        <w:t>объяснение.</w:t>
      </w:r>
      <w:r>
        <w:rPr>
          <w:i/>
          <w:spacing w:val="-2"/>
          <w:sz w:val="24"/>
        </w:rPr>
        <w:t xml:space="preserve"> </w:t>
      </w:r>
      <w:r>
        <w:rPr>
          <w:i/>
          <w:sz w:val="24"/>
        </w:rPr>
        <w:t>Австралия</w:t>
      </w:r>
      <w:r>
        <w:rPr>
          <w:i/>
          <w:spacing w:val="-4"/>
          <w:sz w:val="24"/>
        </w:rPr>
        <w:t xml:space="preserve"> </w:t>
      </w:r>
      <w:r>
        <w:rPr>
          <w:i/>
          <w:sz w:val="24"/>
        </w:rPr>
        <w:t>и Новая</w:t>
      </w:r>
      <w:r>
        <w:rPr>
          <w:i/>
          <w:spacing w:val="-4"/>
          <w:sz w:val="24"/>
        </w:rPr>
        <w:t xml:space="preserve"> </w:t>
      </w:r>
      <w:r>
        <w:rPr>
          <w:i/>
          <w:sz w:val="24"/>
        </w:rPr>
        <w:t>Зеландия</w:t>
      </w:r>
    </w:p>
    <w:p w14:paraId="569DFD6E" w14:textId="77777777" w:rsidR="001E3B10" w:rsidRDefault="001E3B10" w:rsidP="00F0497F">
      <w:pPr>
        <w:pStyle w:val="a5"/>
        <w:numPr>
          <w:ilvl w:val="0"/>
          <w:numId w:val="95"/>
        </w:numPr>
        <w:tabs>
          <w:tab w:val="left" w:pos="1245"/>
        </w:tabs>
        <w:ind w:left="1245" w:hanging="273"/>
        <w:rPr>
          <w:i/>
          <w:sz w:val="24"/>
        </w:rPr>
      </w:pPr>
      <w:r>
        <w:rPr>
          <w:i/>
          <w:sz w:val="24"/>
        </w:rPr>
        <w:t>страны</w:t>
      </w:r>
      <w:r>
        <w:rPr>
          <w:i/>
          <w:spacing w:val="-7"/>
          <w:sz w:val="24"/>
        </w:rPr>
        <w:t xml:space="preserve"> </w:t>
      </w:r>
      <w:r>
        <w:rPr>
          <w:i/>
          <w:sz w:val="24"/>
        </w:rPr>
        <w:t>глобального</w:t>
      </w:r>
      <w:r>
        <w:rPr>
          <w:i/>
          <w:spacing w:val="-8"/>
          <w:sz w:val="24"/>
        </w:rPr>
        <w:t xml:space="preserve"> </w:t>
      </w:r>
      <w:r>
        <w:rPr>
          <w:i/>
          <w:sz w:val="24"/>
        </w:rPr>
        <w:t>Севера,</w:t>
      </w:r>
      <w:r>
        <w:rPr>
          <w:i/>
          <w:spacing w:val="-1"/>
          <w:sz w:val="24"/>
        </w:rPr>
        <w:t xml:space="preserve"> </w:t>
      </w:r>
      <w:r>
        <w:rPr>
          <w:i/>
          <w:sz w:val="24"/>
        </w:rPr>
        <w:t>расположенные</w:t>
      </w:r>
      <w:r>
        <w:rPr>
          <w:i/>
          <w:spacing w:val="-9"/>
          <w:sz w:val="24"/>
        </w:rPr>
        <w:t xml:space="preserve"> </w:t>
      </w:r>
      <w:r>
        <w:rPr>
          <w:i/>
          <w:sz w:val="24"/>
        </w:rPr>
        <w:t>в</w:t>
      </w:r>
      <w:r>
        <w:rPr>
          <w:i/>
          <w:spacing w:val="-4"/>
          <w:sz w:val="24"/>
        </w:rPr>
        <w:t xml:space="preserve"> </w:t>
      </w:r>
      <w:r>
        <w:rPr>
          <w:i/>
          <w:sz w:val="24"/>
        </w:rPr>
        <w:t>Южном</w:t>
      </w:r>
      <w:r>
        <w:rPr>
          <w:i/>
          <w:spacing w:val="-6"/>
          <w:sz w:val="24"/>
        </w:rPr>
        <w:t xml:space="preserve"> </w:t>
      </w:r>
      <w:r>
        <w:rPr>
          <w:i/>
          <w:spacing w:val="-2"/>
          <w:sz w:val="24"/>
        </w:rPr>
        <w:t>полушарии.</w:t>
      </w:r>
    </w:p>
    <w:p w14:paraId="06103DFB" w14:textId="77777777" w:rsidR="001E3B10" w:rsidRDefault="001E3B10" w:rsidP="001E3B10">
      <w:pPr>
        <w:pStyle w:val="a3"/>
        <w:spacing w:before="135"/>
        <w:ind w:left="1686" w:firstLine="0"/>
      </w:pPr>
      <w:r>
        <w:t>Практическая</w:t>
      </w:r>
      <w:r>
        <w:rPr>
          <w:spacing w:val="-13"/>
        </w:rPr>
        <w:t xml:space="preserve"> </w:t>
      </w:r>
      <w:r>
        <w:rPr>
          <w:spacing w:val="-2"/>
        </w:rPr>
        <w:t>работа.</w:t>
      </w:r>
    </w:p>
    <w:p w14:paraId="38267FF4" w14:textId="77777777" w:rsidR="001E3B10" w:rsidRDefault="001E3B10" w:rsidP="00F0497F">
      <w:pPr>
        <w:pStyle w:val="a5"/>
        <w:numPr>
          <w:ilvl w:val="1"/>
          <w:numId w:val="95"/>
        </w:numPr>
        <w:tabs>
          <w:tab w:val="left" w:pos="1926"/>
        </w:tabs>
        <w:spacing w:before="137" w:line="360" w:lineRule="auto"/>
        <w:ind w:right="336" w:firstLine="710"/>
        <w:rPr>
          <w:sz w:val="24"/>
        </w:rPr>
      </w:pPr>
      <w:r>
        <w:rPr>
          <w:sz w:val="24"/>
        </w:rPr>
        <w:t>Сравнение показателей социально-экономического развития стран Севера и Юга на основе анализа картографических и статистических материалов.</w:t>
      </w:r>
    </w:p>
    <w:p w14:paraId="38078F34" w14:textId="77777777" w:rsidR="001E3B10" w:rsidRDefault="001E3B10" w:rsidP="00F0497F">
      <w:pPr>
        <w:pStyle w:val="a5"/>
        <w:numPr>
          <w:ilvl w:val="2"/>
          <w:numId w:val="117"/>
        </w:numPr>
        <w:tabs>
          <w:tab w:val="left" w:pos="2287"/>
        </w:tabs>
        <w:spacing w:before="3"/>
        <w:ind w:left="2287" w:hanging="601"/>
        <w:rPr>
          <w:sz w:val="24"/>
        </w:rPr>
      </w:pPr>
      <w:r>
        <w:rPr>
          <w:sz w:val="24"/>
        </w:rPr>
        <w:t>Тема</w:t>
      </w:r>
      <w:r>
        <w:rPr>
          <w:spacing w:val="-15"/>
          <w:sz w:val="24"/>
        </w:rPr>
        <w:t xml:space="preserve"> </w:t>
      </w:r>
      <w:r>
        <w:rPr>
          <w:sz w:val="24"/>
        </w:rPr>
        <w:t>5.</w:t>
      </w:r>
      <w:r>
        <w:rPr>
          <w:spacing w:val="-8"/>
          <w:sz w:val="24"/>
        </w:rPr>
        <w:t xml:space="preserve"> </w:t>
      </w:r>
      <w:r>
        <w:rPr>
          <w:sz w:val="24"/>
        </w:rPr>
        <w:t>Мировое</w:t>
      </w:r>
      <w:r>
        <w:rPr>
          <w:spacing w:val="-7"/>
          <w:sz w:val="24"/>
        </w:rPr>
        <w:t xml:space="preserve"> </w:t>
      </w:r>
      <w:r>
        <w:rPr>
          <w:sz w:val="24"/>
        </w:rPr>
        <w:t>сельское</w:t>
      </w:r>
      <w:r>
        <w:rPr>
          <w:spacing w:val="-9"/>
          <w:sz w:val="24"/>
        </w:rPr>
        <w:t xml:space="preserve"> </w:t>
      </w:r>
      <w:r>
        <w:rPr>
          <w:sz w:val="24"/>
        </w:rPr>
        <w:t>хозяйство</w:t>
      </w:r>
      <w:r>
        <w:rPr>
          <w:spacing w:val="-8"/>
          <w:sz w:val="24"/>
        </w:rPr>
        <w:t xml:space="preserve"> </w:t>
      </w:r>
      <w:r>
        <w:rPr>
          <w:sz w:val="24"/>
        </w:rPr>
        <w:t>и</w:t>
      </w:r>
      <w:r>
        <w:rPr>
          <w:spacing w:val="-10"/>
          <w:sz w:val="24"/>
        </w:rPr>
        <w:t xml:space="preserve"> </w:t>
      </w:r>
      <w:r>
        <w:rPr>
          <w:sz w:val="24"/>
        </w:rPr>
        <w:t>глобальная</w:t>
      </w:r>
      <w:r>
        <w:rPr>
          <w:spacing w:val="-6"/>
          <w:sz w:val="24"/>
        </w:rPr>
        <w:t xml:space="preserve"> </w:t>
      </w:r>
      <w:r>
        <w:rPr>
          <w:sz w:val="24"/>
        </w:rPr>
        <w:t>продовольственная</w:t>
      </w:r>
      <w:r>
        <w:rPr>
          <w:spacing w:val="-12"/>
          <w:sz w:val="24"/>
        </w:rPr>
        <w:t xml:space="preserve"> </w:t>
      </w:r>
      <w:r>
        <w:rPr>
          <w:spacing w:val="-2"/>
          <w:sz w:val="24"/>
        </w:rPr>
        <w:t>проблема.</w:t>
      </w:r>
    </w:p>
    <w:p w14:paraId="150D9662" w14:textId="77777777" w:rsidR="001E3B10" w:rsidRDefault="001E3B10" w:rsidP="001E3B10">
      <w:pPr>
        <w:spacing w:before="139" w:line="360" w:lineRule="auto"/>
        <w:ind w:left="972" w:right="333" w:firstLine="710"/>
        <w:jc w:val="both"/>
        <w:rPr>
          <w:i/>
          <w:sz w:val="24"/>
        </w:rPr>
      </w:pPr>
      <w:r>
        <w:rPr>
          <w:sz w:val="24"/>
        </w:rPr>
        <w:t>Место сельского хозяйства в структуре ВВП и занятости населения мира и отдельных</w:t>
      </w:r>
      <w:r>
        <w:rPr>
          <w:spacing w:val="40"/>
          <w:sz w:val="24"/>
        </w:rPr>
        <w:t xml:space="preserve"> </w:t>
      </w:r>
      <w:r>
        <w:rPr>
          <w:sz w:val="24"/>
        </w:rPr>
        <w:t xml:space="preserve">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r>
        <w:rPr>
          <w:i/>
          <w:sz w:val="24"/>
        </w:rPr>
        <w:t>Характер землепользования. «Органическое сельское хозяйство». Генетически модифицированные сорта растений и породы скота. Агробизнес. Сельскохозяйственные районы мира. Отечественные географы — исследователи сельского хозяйства (А. Н. Ракитников, К. И. Иванов, К.</w:t>
      </w:r>
      <w:r>
        <w:rPr>
          <w:i/>
          <w:spacing w:val="-1"/>
          <w:sz w:val="24"/>
        </w:rPr>
        <w:t xml:space="preserve"> </w:t>
      </w:r>
      <w:r>
        <w:rPr>
          <w:i/>
          <w:sz w:val="24"/>
        </w:rPr>
        <w:t>В. Зворыкин, И. М. Кузина). «Зелёная революция» в странах Южной Азии.</w:t>
      </w:r>
    </w:p>
    <w:p w14:paraId="454EF4EF" w14:textId="77777777" w:rsidR="001E3B10" w:rsidRDefault="001E3B10" w:rsidP="001E3B10">
      <w:pPr>
        <w:pStyle w:val="a3"/>
        <w:spacing w:line="360" w:lineRule="auto"/>
        <w:ind w:right="342"/>
        <w:rPr>
          <w:i/>
        </w:rPr>
      </w:pPr>
      <w:r>
        <w:t xml:space="preserve">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 </w:t>
      </w:r>
      <w:r>
        <w:rPr>
          <w:i/>
        </w:rPr>
        <w:t>Производство биотоплива из растительного сырья в Бразилии.</w:t>
      </w:r>
    </w:p>
    <w:p w14:paraId="01174BAC" w14:textId="77777777" w:rsidR="001E3B10" w:rsidRDefault="001E3B10" w:rsidP="001E3B10">
      <w:pPr>
        <w:pStyle w:val="a3"/>
        <w:spacing w:before="1" w:line="360" w:lineRule="auto"/>
        <w:ind w:right="342"/>
        <w:rPr>
          <w:i/>
        </w:rPr>
      </w:pPr>
      <w: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r>
        <w:rPr>
          <w:i/>
        </w:rPr>
        <w:t>Интенсивное пригородное животноводство в странах Центральной Европы.</w:t>
      </w:r>
    </w:p>
    <w:p w14:paraId="75BEA69A" w14:textId="77777777" w:rsidR="001E3B10" w:rsidRDefault="001E3B10" w:rsidP="001E3B10">
      <w:pPr>
        <w:pStyle w:val="a3"/>
        <w:spacing w:line="360" w:lineRule="auto"/>
        <w:ind w:right="340"/>
      </w:pPr>
      <w: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w:t>
      </w:r>
      <w:r>
        <w:rPr>
          <w:spacing w:val="-3"/>
        </w:rPr>
        <w:t xml:space="preserve"> </w:t>
      </w:r>
      <w:r>
        <w:t>особенности</w:t>
      </w:r>
      <w:r>
        <w:rPr>
          <w:spacing w:val="-5"/>
        </w:rPr>
        <w:t xml:space="preserve"> </w:t>
      </w:r>
      <w:r>
        <w:t>проявления</w:t>
      </w:r>
      <w:r>
        <w:rPr>
          <w:spacing w:val="-3"/>
        </w:rPr>
        <w:t xml:space="preserve"> </w:t>
      </w:r>
      <w:r>
        <w:t>продовольственной проблемы</w:t>
      </w:r>
      <w:r>
        <w:rPr>
          <w:spacing w:val="-5"/>
        </w:rPr>
        <w:t xml:space="preserve"> </w:t>
      </w:r>
      <w:r>
        <w:t>в</w:t>
      </w:r>
      <w:r>
        <w:rPr>
          <w:spacing w:val="-1"/>
        </w:rPr>
        <w:t xml:space="preserve"> </w:t>
      </w:r>
      <w:r>
        <w:t>странах с разным уровнем социально-экономического развития. Причины и формы проявления продовольственного</w:t>
      </w:r>
      <w:r>
        <w:rPr>
          <w:spacing w:val="40"/>
        </w:rPr>
        <w:t xml:space="preserve"> </w:t>
      </w:r>
      <w:r>
        <w:t>кризиса</w:t>
      </w:r>
      <w:r>
        <w:rPr>
          <w:spacing w:val="30"/>
        </w:rPr>
        <w:t xml:space="preserve"> </w:t>
      </w:r>
      <w:r>
        <w:t>в</w:t>
      </w:r>
      <w:r>
        <w:rPr>
          <w:spacing w:val="36"/>
        </w:rPr>
        <w:t xml:space="preserve"> </w:t>
      </w:r>
      <w:r>
        <w:t>развивающихся</w:t>
      </w:r>
      <w:r>
        <w:rPr>
          <w:spacing w:val="35"/>
        </w:rPr>
        <w:t xml:space="preserve"> </w:t>
      </w:r>
      <w:r>
        <w:t>странах.</w:t>
      </w:r>
      <w:r>
        <w:rPr>
          <w:spacing w:val="38"/>
        </w:rPr>
        <w:t xml:space="preserve"> </w:t>
      </w:r>
      <w:r>
        <w:t>Усилия</w:t>
      </w:r>
      <w:r>
        <w:rPr>
          <w:spacing w:val="35"/>
        </w:rPr>
        <w:t xml:space="preserve"> </w:t>
      </w:r>
      <w:r>
        <w:t>международного</w:t>
      </w:r>
      <w:r>
        <w:rPr>
          <w:spacing w:val="40"/>
        </w:rPr>
        <w:t xml:space="preserve"> </w:t>
      </w:r>
      <w:r>
        <w:t>сообщества</w:t>
      </w:r>
      <w:r>
        <w:rPr>
          <w:spacing w:val="34"/>
        </w:rPr>
        <w:t xml:space="preserve"> </w:t>
      </w:r>
      <w:r>
        <w:t>по</w:t>
      </w:r>
    </w:p>
    <w:p w14:paraId="2E0A46BA"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5B48186C" w14:textId="77777777" w:rsidR="001E3B10" w:rsidRDefault="001E3B10" w:rsidP="001E3B10">
      <w:pPr>
        <w:spacing w:before="77" w:line="360" w:lineRule="auto"/>
        <w:ind w:left="972" w:right="338"/>
        <w:jc w:val="both"/>
        <w:rPr>
          <w:i/>
          <w:sz w:val="24"/>
        </w:rPr>
      </w:pPr>
      <w:r>
        <w:rPr>
          <w:sz w:val="24"/>
        </w:rPr>
        <w:lastRenderedPageBreak/>
        <w:t xml:space="preserve">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r>
        <w:rPr>
          <w:i/>
          <w:sz w:val="24"/>
        </w:rPr>
        <w:t>География голода и недоедания. Проблема несбалансированного и нерационального питания в развитых странах, рост доли населения, подверженного ожирению. Взаимосвязь продовольственной проблемы с проблемами опустынивания, деградации пахотных земель, освоения биологических ресурсов Мирового океана, роста населения.</w:t>
      </w:r>
    </w:p>
    <w:p w14:paraId="77DDD2AE" w14:textId="77777777" w:rsidR="001E3B10" w:rsidRDefault="001E3B10" w:rsidP="001E3B10">
      <w:pPr>
        <w:pStyle w:val="a3"/>
        <w:spacing w:before="6"/>
        <w:ind w:left="1686" w:firstLine="0"/>
      </w:pPr>
      <w:r>
        <w:t>Практические</w:t>
      </w:r>
      <w:r>
        <w:rPr>
          <w:spacing w:val="-13"/>
        </w:rPr>
        <w:t xml:space="preserve"> </w:t>
      </w:r>
      <w:r>
        <w:rPr>
          <w:spacing w:val="-2"/>
        </w:rPr>
        <w:t>работы.</w:t>
      </w:r>
    </w:p>
    <w:p w14:paraId="13E84930" w14:textId="77777777" w:rsidR="001E3B10" w:rsidRDefault="001E3B10" w:rsidP="00F0497F">
      <w:pPr>
        <w:pStyle w:val="a5"/>
        <w:numPr>
          <w:ilvl w:val="0"/>
          <w:numId w:val="94"/>
        </w:numPr>
        <w:tabs>
          <w:tab w:val="left" w:pos="1926"/>
        </w:tabs>
        <w:spacing w:before="136" w:line="360" w:lineRule="auto"/>
        <w:ind w:right="341" w:firstLine="710"/>
        <w:rPr>
          <w:sz w:val="24"/>
        </w:rPr>
      </w:pPr>
      <w:r>
        <w:rPr>
          <w:sz w:val="24"/>
        </w:rPr>
        <w:t>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14:paraId="514C602C" w14:textId="77777777" w:rsidR="001E3B10" w:rsidRDefault="001E3B10" w:rsidP="00F0497F">
      <w:pPr>
        <w:pStyle w:val="a5"/>
        <w:numPr>
          <w:ilvl w:val="0"/>
          <w:numId w:val="94"/>
        </w:numPr>
        <w:tabs>
          <w:tab w:val="left" w:pos="1926"/>
        </w:tabs>
        <w:spacing w:before="2" w:line="360" w:lineRule="auto"/>
        <w:ind w:right="329" w:firstLine="710"/>
        <w:rPr>
          <w:sz w:val="24"/>
        </w:rPr>
      </w:pPr>
      <w:r>
        <w:rPr>
          <w:sz w:val="24"/>
        </w:rPr>
        <w:t>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14:paraId="7A12587D" w14:textId="77777777" w:rsidR="001E3B10" w:rsidRDefault="001E3B10" w:rsidP="00F0497F">
      <w:pPr>
        <w:pStyle w:val="a5"/>
        <w:numPr>
          <w:ilvl w:val="0"/>
          <w:numId w:val="94"/>
        </w:numPr>
        <w:tabs>
          <w:tab w:val="left" w:pos="1926"/>
        </w:tabs>
        <w:spacing w:line="360" w:lineRule="auto"/>
        <w:ind w:right="331" w:firstLine="710"/>
        <w:rPr>
          <w:sz w:val="24"/>
        </w:rPr>
      </w:pPr>
      <w:r>
        <w:rPr>
          <w:sz w:val="24"/>
        </w:rPr>
        <w:t>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14:paraId="2CD9B1D1" w14:textId="77777777" w:rsidR="001E3B10" w:rsidRDefault="001E3B10" w:rsidP="00F0497F">
      <w:pPr>
        <w:pStyle w:val="a5"/>
        <w:numPr>
          <w:ilvl w:val="2"/>
          <w:numId w:val="117"/>
        </w:numPr>
        <w:tabs>
          <w:tab w:val="left" w:pos="2287"/>
        </w:tabs>
        <w:spacing w:line="275" w:lineRule="exact"/>
        <w:ind w:left="2287" w:hanging="601"/>
        <w:rPr>
          <w:sz w:val="24"/>
        </w:rPr>
      </w:pPr>
      <w:r>
        <w:rPr>
          <w:sz w:val="24"/>
        </w:rPr>
        <w:t>Тема</w:t>
      </w:r>
      <w:r>
        <w:rPr>
          <w:spacing w:val="-11"/>
          <w:sz w:val="24"/>
        </w:rPr>
        <w:t xml:space="preserve"> </w:t>
      </w:r>
      <w:r>
        <w:rPr>
          <w:sz w:val="24"/>
        </w:rPr>
        <w:t>6.</w:t>
      </w:r>
      <w:r>
        <w:rPr>
          <w:spacing w:val="-8"/>
          <w:sz w:val="24"/>
        </w:rPr>
        <w:t xml:space="preserve"> </w:t>
      </w:r>
      <w:r>
        <w:rPr>
          <w:sz w:val="24"/>
        </w:rPr>
        <w:t>География</w:t>
      </w:r>
      <w:r>
        <w:rPr>
          <w:spacing w:val="-9"/>
          <w:sz w:val="24"/>
        </w:rPr>
        <w:t xml:space="preserve"> </w:t>
      </w:r>
      <w:r>
        <w:rPr>
          <w:sz w:val="24"/>
        </w:rPr>
        <w:t>ведущих</w:t>
      </w:r>
      <w:r>
        <w:rPr>
          <w:spacing w:val="-8"/>
          <w:sz w:val="24"/>
        </w:rPr>
        <w:t xml:space="preserve"> </w:t>
      </w:r>
      <w:r>
        <w:rPr>
          <w:sz w:val="24"/>
        </w:rPr>
        <w:t>отраслей</w:t>
      </w:r>
      <w:r>
        <w:rPr>
          <w:spacing w:val="-3"/>
          <w:sz w:val="24"/>
        </w:rPr>
        <w:t xml:space="preserve"> </w:t>
      </w:r>
      <w:r>
        <w:rPr>
          <w:sz w:val="24"/>
        </w:rPr>
        <w:t>промышленности</w:t>
      </w:r>
      <w:r>
        <w:rPr>
          <w:spacing w:val="-4"/>
          <w:sz w:val="24"/>
        </w:rPr>
        <w:t xml:space="preserve"> </w:t>
      </w:r>
      <w:r>
        <w:rPr>
          <w:spacing w:val="-2"/>
          <w:sz w:val="24"/>
        </w:rPr>
        <w:t>мира.</w:t>
      </w:r>
    </w:p>
    <w:p w14:paraId="368762E3" w14:textId="77777777" w:rsidR="001E3B10" w:rsidRDefault="001E3B10" w:rsidP="001E3B10">
      <w:pPr>
        <w:spacing w:before="140" w:line="360" w:lineRule="auto"/>
        <w:ind w:left="972" w:right="333" w:firstLine="710"/>
        <w:jc w:val="both"/>
        <w:rPr>
          <w:i/>
          <w:sz w:val="24"/>
        </w:rPr>
      </w:pPr>
      <w:r>
        <w:rPr>
          <w:sz w:val="24"/>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 Важнейшие промышленные районы мира. Специализация и особенности промышленного производства в России. </w:t>
      </w:r>
      <w:r>
        <w:rPr>
          <w:i/>
          <w:sz w:val="24"/>
        </w:rPr>
        <w:t>География промышленности. Отечественные географы, разрабатывавшие теории и методы географии промышленности (А.</w:t>
      </w:r>
      <w:r>
        <w:rPr>
          <w:i/>
          <w:spacing w:val="-1"/>
          <w:sz w:val="24"/>
        </w:rPr>
        <w:t xml:space="preserve"> </w:t>
      </w:r>
      <w:r>
        <w:rPr>
          <w:i/>
          <w:sz w:val="24"/>
        </w:rPr>
        <w:t>Е. Пробст, П.</w:t>
      </w:r>
      <w:r>
        <w:rPr>
          <w:i/>
          <w:spacing w:val="-2"/>
          <w:sz w:val="24"/>
        </w:rPr>
        <w:t xml:space="preserve"> </w:t>
      </w:r>
      <w:r>
        <w:rPr>
          <w:i/>
          <w:sz w:val="24"/>
        </w:rPr>
        <w:t>Н. Степанов, И.</w:t>
      </w:r>
      <w:r>
        <w:rPr>
          <w:i/>
          <w:spacing w:val="-2"/>
          <w:sz w:val="24"/>
        </w:rPr>
        <w:t xml:space="preserve"> </w:t>
      </w:r>
      <w:r>
        <w:rPr>
          <w:i/>
          <w:sz w:val="24"/>
        </w:rPr>
        <w:t>М. Маергойз, А. Т. Хрущёв, Н.</w:t>
      </w:r>
      <w:r>
        <w:rPr>
          <w:i/>
          <w:spacing w:val="-5"/>
          <w:sz w:val="24"/>
        </w:rPr>
        <w:t xml:space="preserve"> </w:t>
      </w:r>
      <w:r>
        <w:rPr>
          <w:i/>
          <w:sz w:val="24"/>
        </w:rPr>
        <w:t>В. Алисов, Б.</w:t>
      </w:r>
      <w:r>
        <w:rPr>
          <w:i/>
          <w:spacing w:val="-1"/>
          <w:sz w:val="24"/>
        </w:rPr>
        <w:t xml:space="preserve"> </w:t>
      </w:r>
      <w:r>
        <w:rPr>
          <w:i/>
          <w:sz w:val="24"/>
        </w:rPr>
        <w:t>Н. Зимин, А. П. Горкин). Теории размещения промышленности (А. Вебер, А. Лёш, И. Тюнен). Концепция энергопроизводственных циклов (Н. Н. Колосовский).</w:t>
      </w:r>
    </w:p>
    <w:p w14:paraId="02E96EA4" w14:textId="77777777" w:rsidR="001E3B10" w:rsidRDefault="001E3B10" w:rsidP="001E3B10">
      <w:pPr>
        <w:pStyle w:val="a3"/>
        <w:spacing w:line="360" w:lineRule="auto"/>
        <w:ind w:right="336"/>
        <w:rPr>
          <w:i/>
        </w:rPr>
      </w:pPr>
      <w: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w:t>
      </w:r>
      <w:r>
        <w:rPr>
          <w:spacing w:val="40"/>
        </w:rPr>
        <w:t xml:space="preserve"> </w:t>
      </w:r>
      <w:r>
        <w:t>добыче и потреблению природного газа. Крупнейшие экспортёры и импортёры природного газа. Угольная промышленность.</w:t>
      </w:r>
      <w:r>
        <w:rPr>
          <w:spacing w:val="-2"/>
        </w:rPr>
        <w:t xml:space="preserve"> </w:t>
      </w:r>
      <w:r>
        <w:t>Ведущие</w:t>
      </w:r>
      <w:r>
        <w:rPr>
          <w:spacing w:val="-2"/>
        </w:rPr>
        <w:t xml:space="preserve"> </w:t>
      </w:r>
      <w:r>
        <w:t>страны по запасам, добыче и</w:t>
      </w:r>
      <w:r>
        <w:rPr>
          <w:spacing w:val="-5"/>
        </w:rPr>
        <w:t xml:space="preserve"> </w:t>
      </w:r>
      <w:r>
        <w:t>потреблению угля. Роль</w:t>
      </w:r>
      <w:r>
        <w:rPr>
          <w:spacing w:val="-4"/>
        </w:rPr>
        <w:t xml:space="preserve"> </w:t>
      </w:r>
      <w:r>
        <w:t>России на</w:t>
      </w:r>
      <w:r>
        <w:rPr>
          <w:spacing w:val="80"/>
        </w:rPr>
        <w:t xml:space="preserve"> </w:t>
      </w:r>
      <w:r>
        <w:t>мировом</w:t>
      </w:r>
      <w:r>
        <w:rPr>
          <w:spacing w:val="80"/>
        </w:rPr>
        <w:t xml:space="preserve"> </w:t>
      </w:r>
      <w:r>
        <w:t>рынке</w:t>
      </w:r>
      <w:r>
        <w:rPr>
          <w:spacing w:val="80"/>
        </w:rPr>
        <w:t xml:space="preserve"> </w:t>
      </w:r>
      <w:r>
        <w:t>энергоресурсов.</w:t>
      </w:r>
      <w:r>
        <w:rPr>
          <w:spacing w:val="80"/>
        </w:rPr>
        <w:t xml:space="preserve"> </w:t>
      </w:r>
      <w:r>
        <w:rPr>
          <w:i/>
        </w:rPr>
        <w:t>Современные</w:t>
      </w:r>
      <w:r>
        <w:rPr>
          <w:i/>
          <w:spacing w:val="80"/>
        </w:rPr>
        <w:t xml:space="preserve"> </w:t>
      </w:r>
      <w:r>
        <w:rPr>
          <w:i/>
        </w:rPr>
        <w:t>тенденции</w:t>
      </w:r>
      <w:r>
        <w:rPr>
          <w:i/>
          <w:spacing w:val="80"/>
        </w:rPr>
        <w:t xml:space="preserve"> </w:t>
      </w:r>
      <w:r>
        <w:rPr>
          <w:i/>
        </w:rPr>
        <w:t>развития</w:t>
      </w:r>
      <w:r>
        <w:rPr>
          <w:i/>
          <w:spacing w:val="80"/>
        </w:rPr>
        <w:t xml:space="preserve"> </w:t>
      </w:r>
      <w:r>
        <w:rPr>
          <w:i/>
        </w:rPr>
        <w:t>топливной</w:t>
      </w:r>
    </w:p>
    <w:p w14:paraId="50464AB1"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33AC3C39" w14:textId="77777777" w:rsidR="001E3B10" w:rsidRDefault="001E3B10" w:rsidP="001E3B10">
      <w:pPr>
        <w:spacing w:before="77"/>
        <w:ind w:left="972"/>
        <w:jc w:val="both"/>
        <w:rPr>
          <w:i/>
          <w:sz w:val="24"/>
        </w:rPr>
      </w:pPr>
      <w:r>
        <w:rPr>
          <w:i/>
          <w:sz w:val="24"/>
        </w:rPr>
        <w:lastRenderedPageBreak/>
        <w:t>промышленности,</w:t>
      </w:r>
      <w:r>
        <w:rPr>
          <w:i/>
          <w:spacing w:val="-13"/>
          <w:sz w:val="24"/>
        </w:rPr>
        <w:t xml:space="preserve"> </w:t>
      </w:r>
      <w:r>
        <w:rPr>
          <w:i/>
          <w:sz w:val="24"/>
        </w:rPr>
        <w:t>изменяющие</w:t>
      </w:r>
      <w:r>
        <w:rPr>
          <w:i/>
          <w:spacing w:val="-7"/>
          <w:sz w:val="24"/>
        </w:rPr>
        <w:t xml:space="preserve"> </w:t>
      </w:r>
      <w:r>
        <w:rPr>
          <w:i/>
          <w:sz w:val="24"/>
        </w:rPr>
        <w:t>её</w:t>
      </w:r>
      <w:r>
        <w:rPr>
          <w:i/>
          <w:spacing w:val="-13"/>
          <w:sz w:val="24"/>
        </w:rPr>
        <w:t xml:space="preserve"> </w:t>
      </w:r>
      <w:r>
        <w:rPr>
          <w:i/>
          <w:sz w:val="24"/>
        </w:rPr>
        <w:t>географию,</w:t>
      </w:r>
      <w:r>
        <w:rPr>
          <w:i/>
          <w:spacing w:val="-6"/>
          <w:sz w:val="24"/>
        </w:rPr>
        <w:t xml:space="preserve"> </w:t>
      </w:r>
      <w:r>
        <w:rPr>
          <w:i/>
          <w:sz w:val="24"/>
        </w:rPr>
        <w:t>«сланцевая</w:t>
      </w:r>
      <w:r>
        <w:rPr>
          <w:i/>
          <w:spacing w:val="-8"/>
          <w:sz w:val="24"/>
        </w:rPr>
        <w:t xml:space="preserve"> </w:t>
      </w:r>
      <w:r>
        <w:rPr>
          <w:i/>
          <w:sz w:val="24"/>
        </w:rPr>
        <w:t>революция»,</w:t>
      </w:r>
      <w:r>
        <w:rPr>
          <w:i/>
          <w:spacing w:val="-6"/>
          <w:sz w:val="24"/>
        </w:rPr>
        <w:t xml:space="preserve"> </w:t>
      </w:r>
      <w:r>
        <w:rPr>
          <w:i/>
          <w:sz w:val="24"/>
        </w:rPr>
        <w:t>водородная</w:t>
      </w:r>
      <w:r>
        <w:rPr>
          <w:i/>
          <w:spacing w:val="-8"/>
          <w:sz w:val="24"/>
        </w:rPr>
        <w:t xml:space="preserve"> </w:t>
      </w:r>
      <w:r>
        <w:rPr>
          <w:i/>
          <w:spacing w:val="-2"/>
          <w:sz w:val="24"/>
        </w:rPr>
        <w:t>энергетика.</w:t>
      </w:r>
    </w:p>
    <w:p w14:paraId="718F31F8" w14:textId="77777777" w:rsidR="001E3B10" w:rsidRDefault="001E3B10" w:rsidP="001E3B10">
      <w:pPr>
        <w:spacing w:before="139" w:line="360" w:lineRule="auto"/>
        <w:ind w:left="972" w:right="332" w:firstLine="710"/>
        <w:jc w:val="both"/>
        <w:rPr>
          <w:i/>
          <w:sz w:val="24"/>
        </w:rPr>
      </w:pPr>
      <w:r>
        <w:rPr>
          <w:sz w:val="24"/>
        </w:rPr>
        <w:t xml:space="preserve">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 </w:t>
      </w:r>
      <w:r>
        <w:rPr>
          <w:i/>
          <w:sz w:val="24"/>
        </w:rPr>
        <w:t xml:space="preserve">Страны-лидеры по развитию возобновляемой энергетики. Воздействие на окружающую среду топливной промышленности и различных типов </w:t>
      </w:r>
      <w:r>
        <w:rPr>
          <w:i/>
          <w:spacing w:val="-2"/>
          <w:sz w:val="24"/>
        </w:rPr>
        <w:t>электростанций.</w:t>
      </w:r>
    </w:p>
    <w:p w14:paraId="1D7CDA14" w14:textId="77777777" w:rsidR="001E3B10" w:rsidRDefault="001E3B10" w:rsidP="001E3B10">
      <w:pPr>
        <w:pStyle w:val="a3"/>
        <w:spacing w:before="5" w:line="360" w:lineRule="auto"/>
        <w:ind w:right="334"/>
      </w:pPr>
      <w: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14:paraId="59C6E2CB" w14:textId="77777777" w:rsidR="001E3B10" w:rsidRDefault="001E3B10" w:rsidP="001E3B10">
      <w:pPr>
        <w:pStyle w:val="a3"/>
        <w:spacing w:before="2" w:line="360" w:lineRule="auto"/>
        <w:ind w:right="336"/>
      </w:pPr>
      <w:r>
        <w:t xml:space="preserve">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w:t>
      </w:r>
      <w:r>
        <w:rPr>
          <w:i/>
        </w:rPr>
        <w:t xml:space="preserve">Крупнейшие автомобилестроительные ТНК. </w:t>
      </w:r>
      <w:r>
        <w:t xml:space="preserve">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w:t>
      </w:r>
      <w:r>
        <w:rPr>
          <w:i/>
        </w:rPr>
        <w:t xml:space="preserve">Мировой оборонно- промышленный комплекс. </w:t>
      </w:r>
      <w:r>
        <w:t>Роль и место России в мировом оборонно-промышленном комплексе.</w:t>
      </w:r>
    </w:p>
    <w:p w14:paraId="3DF7620F" w14:textId="77777777" w:rsidR="001E3B10" w:rsidRDefault="001E3B10" w:rsidP="001E3B10">
      <w:pPr>
        <w:pStyle w:val="a3"/>
        <w:spacing w:before="2" w:line="360" w:lineRule="auto"/>
        <w:ind w:right="346"/>
      </w:pPr>
      <w:r>
        <w:t>Химический</w:t>
      </w:r>
      <w:r>
        <w:rPr>
          <w:spacing w:val="-1"/>
        </w:rPr>
        <w:t xml:space="preserve"> </w:t>
      </w:r>
      <w:r>
        <w:t>комплекс</w:t>
      </w:r>
      <w:r>
        <w:rPr>
          <w:spacing w:val="-3"/>
        </w:rPr>
        <w:t xml:space="preserve"> </w:t>
      </w:r>
      <w:r>
        <w:t>мира.</w:t>
      </w:r>
      <w:r>
        <w:rPr>
          <w:spacing w:val="-2"/>
        </w:rPr>
        <w:t xml:space="preserve"> </w:t>
      </w:r>
      <w:r>
        <w:t>География</w:t>
      </w:r>
      <w:r>
        <w:rPr>
          <w:spacing w:val="-3"/>
        </w:rPr>
        <w:t xml:space="preserve"> </w:t>
      </w:r>
      <w:r>
        <w:t>производства</w:t>
      </w:r>
      <w:r>
        <w:rPr>
          <w:spacing w:val="-4"/>
        </w:rPr>
        <w:t xml:space="preserve"> </w:t>
      </w:r>
      <w:r>
        <w:t>минеральных удобрений</w:t>
      </w:r>
      <w:r>
        <w:rPr>
          <w:spacing w:val="-2"/>
        </w:rPr>
        <w:t xml:space="preserve"> </w:t>
      </w:r>
      <w:r>
        <w:t>и</w:t>
      </w:r>
      <w:r>
        <w:rPr>
          <w:spacing w:val="-1"/>
        </w:rPr>
        <w:t xml:space="preserve"> </w:t>
      </w:r>
      <w:r>
        <w:t>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14:paraId="5679AAE5" w14:textId="77777777" w:rsidR="001E3B10" w:rsidRDefault="001E3B10" w:rsidP="001E3B10">
      <w:pPr>
        <w:pStyle w:val="a3"/>
        <w:spacing w:line="360" w:lineRule="auto"/>
        <w:ind w:right="359"/>
      </w:pPr>
      <w:r>
        <w:t>Лесопромышленный комплекс мира. Различия в обеспеченности лесными ресурсами стран мира.</w:t>
      </w:r>
      <w:r>
        <w:rPr>
          <w:spacing w:val="-2"/>
        </w:rPr>
        <w:t xml:space="preserve"> </w:t>
      </w:r>
      <w:r>
        <w:t>Региональные</w:t>
      </w:r>
      <w:r>
        <w:rPr>
          <w:spacing w:val="-6"/>
        </w:rPr>
        <w:t xml:space="preserve"> </w:t>
      </w:r>
      <w:r>
        <w:t>различия</w:t>
      </w:r>
      <w:r>
        <w:rPr>
          <w:spacing w:val="-4"/>
        </w:rPr>
        <w:t xml:space="preserve"> </w:t>
      </w:r>
      <w:r>
        <w:t>в</w:t>
      </w:r>
      <w:r>
        <w:rPr>
          <w:spacing w:val="-3"/>
        </w:rPr>
        <w:t xml:space="preserve"> </w:t>
      </w:r>
      <w:r>
        <w:t>производстве</w:t>
      </w:r>
      <w:r>
        <w:rPr>
          <w:spacing w:val="-5"/>
        </w:rPr>
        <w:t xml:space="preserve"> </w:t>
      </w:r>
      <w:r>
        <w:t>продукции лесопромышленного комплекса.</w:t>
      </w:r>
      <w:r>
        <w:rPr>
          <w:spacing w:val="-2"/>
        </w:rPr>
        <w:t xml:space="preserve"> </w:t>
      </w:r>
      <w:r>
        <w:t>Влияние</w:t>
      </w:r>
    </w:p>
    <w:p w14:paraId="149DFE0B"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0C27A039" w14:textId="77777777" w:rsidR="001E3B10" w:rsidRDefault="001E3B10" w:rsidP="001E3B10">
      <w:pPr>
        <w:pStyle w:val="a3"/>
        <w:spacing w:before="77" w:line="362" w:lineRule="auto"/>
        <w:ind w:right="342" w:firstLine="0"/>
      </w:pPr>
      <w:r>
        <w:lastRenderedPageBreak/>
        <w:t xml:space="preserve">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w:t>
      </w:r>
      <w:r>
        <w:rPr>
          <w:spacing w:val="-2"/>
        </w:rPr>
        <w:t>страны.</w:t>
      </w:r>
    </w:p>
    <w:p w14:paraId="673A7555" w14:textId="77777777" w:rsidR="001E3B10" w:rsidRDefault="001E3B10" w:rsidP="001E3B10">
      <w:pPr>
        <w:pStyle w:val="a3"/>
        <w:spacing w:line="360" w:lineRule="auto"/>
        <w:ind w:right="334"/>
      </w:pPr>
      <w: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14:paraId="48B43AC9" w14:textId="77777777" w:rsidR="001E3B10" w:rsidRDefault="001E3B10" w:rsidP="001E3B10">
      <w:pPr>
        <w:pStyle w:val="a3"/>
        <w:ind w:left="1686" w:firstLine="0"/>
      </w:pPr>
      <w:r>
        <w:t>Практические</w:t>
      </w:r>
      <w:r>
        <w:rPr>
          <w:spacing w:val="-13"/>
        </w:rPr>
        <w:t xml:space="preserve"> </w:t>
      </w:r>
      <w:r>
        <w:rPr>
          <w:spacing w:val="-2"/>
        </w:rPr>
        <w:t>работы.</w:t>
      </w:r>
    </w:p>
    <w:p w14:paraId="454002FE" w14:textId="77777777" w:rsidR="001E3B10" w:rsidRDefault="001E3B10" w:rsidP="00F0497F">
      <w:pPr>
        <w:pStyle w:val="a5"/>
        <w:numPr>
          <w:ilvl w:val="0"/>
          <w:numId w:val="93"/>
        </w:numPr>
        <w:tabs>
          <w:tab w:val="left" w:pos="1926"/>
        </w:tabs>
        <w:spacing w:before="133" w:line="360" w:lineRule="auto"/>
        <w:ind w:right="343" w:firstLine="710"/>
        <w:rPr>
          <w:sz w:val="24"/>
        </w:rPr>
      </w:pPr>
      <w:r>
        <w:rPr>
          <w:sz w:val="24"/>
        </w:rPr>
        <w:t>Сравнение</w:t>
      </w:r>
      <w:r>
        <w:rPr>
          <w:spacing w:val="78"/>
          <w:sz w:val="24"/>
        </w:rPr>
        <w:t xml:space="preserve"> </w:t>
      </w:r>
      <w:r>
        <w:rPr>
          <w:sz w:val="24"/>
        </w:rPr>
        <w:t>эффективности</w:t>
      </w:r>
      <w:r>
        <w:rPr>
          <w:spacing w:val="80"/>
          <w:sz w:val="24"/>
        </w:rPr>
        <w:t xml:space="preserve"> </w:t>
      </w:r>
      <w:r>
        <w:rPr>
          <w:sz w:val="24"/>
        </w:rPr>
        <w:t>различных</w:t>
      </w:r>
      <w:r>
        <w:rPr>
          <w:spacing w:val="80"/>
          <w:sz w:val="24"/>
        </w:rPr>
        <w:t xml:space="preserve"> </w:t>
      </w:r>
      <w:r>
        <w:rPr>
          <w:sz w:val="24"/>
        </w:rPr>
        <w:t>типов</w:t>
      </w:r>
      <w:r>
        <w:rPr>
          <w:spacing w:val="78"/>
          <w:sz w:val="24"/>
        </w:rPr>
        <w:t xml:space="preserve"> </w:t>
      </w:r>
      <w:r>
        <w:rPr>
          <w:sz w:val="24"/>
        </w:rPr>
        <w:t>ВИЭ</w:t>
      </w:r>
      <w:r>
        <w:rPr>
          <w:spacing w:val="80"/>
          <w:sz w:val="24"/>
        </w:rPr>
        <w:t xml:space="preserve"> </w:t>
      </w:r>
      <w:r>
        <w:rPr>
          <w:sz w:val="24"/>
        </w:rPr>
        <w:t>на</w:t>
      </w:r>
      <w:r>
        <w:rPr>
          <w:spacing w:val="77"/>
          <w:sz w:val="24"/>
        </w:rPr>
        <w:t xml:space="preserve"> </w:t>
      </w:r>
      <w:r>
        <w:rPr>
          <w:sz w:val="24"/>
        </w:rPr>
        <w:t>основе</w:t>
      </w:r>
      <w:r>
        <w:rPr>
          <w:spacing w:val="77"/>
          <w:sz w:val="24"/>
        </w:rPr>
        <w:t xml:space="preserve"> </w:t>
      </w:r>
      <w:r>
        <w:rPr>
          <w:sz w:val="24"/>
        </w:rPr>
        <w:t>анализа</w:t>
      </w:r>
      <w:r>
        <w:rPr>
          <w:spacing w:val="80"/>
          <w:sz w:val="24"/>
        </w:rPr>
        <w:t xml:space="preserve"> </w:t>
      </w:r>
      <w:r>
        <w:rPr>
          <w:sz w:val="24"/>
        </w:rPr>
        <w:t>данных</w:t>
      </w:r>
      <w:r>
        <w:rPr>
          <w:spacing w:val="77"/>
          <w:sz w:val="24"/>
        </w:rPr>
        <w:t xml:space="preserve"> </w:t>
      </w:r>
      <w:r>
        <w:rPr>
          <w:sz w:val="24"/>
        </w:rPr>
        <w:t>об</w:t>
      </w:r>
      <w:r>
        <w:rPr>
          <w:spacing w:val="80"/>
          <w:sz w:val="24"/>
        </w:rPr>
        <w:t xml:space="preserve"> </w:t>
      </w:r>
      <w:r>
        <w:rPr>
          <w:sz w:val="24"/>
        </w:rPr>
        <w:t>их энергетической и экономической рентабельности.</w:t>
      </w:r>
    </w:p>
    <w:p w14:paraId="43BF992C" w14:textId="77777777" w:rsidR="001E3B10" w:rsidRDefault="001E3B10" w:rsidP="00F0497F">
      <w:pPr>
        <w:pStyle w:val="a5"/>
        <w:numPr>
          <w:ilvl w:val="0"/>
          <w:numId w:val="93"/>
        </w:numPr>
        <w:tabs>
          <w:tab w:val="left" w:pos="1928"/>
        </w:tabs>
        <w:spacing w:before="3"/>
        <w:ind w:left="1928" w:hanging="242"/>
        <w:rPr>
          <w:sz w:val="24"/>
        </w:rPr>
      </w:pPr>
      <w:r>
        <w:rPr>
          <w:sz w:val="24"/>
        </w:rPr>
        <w:t>Подготовка</w:t>
      </w:r>
      <w:r>
        <w:rPr>
          <w:spacing w:val="-9"/>
          <w:sz w:val="24"/>
        </w:rPr>
        <w:t xml:space="preserve"> </w:t>
      </w:r>
      <w:r>
        <w:rPr>
          <w:sz w:val="24"/>
        </w:rPr>
        <w:t>эссе</w:t>
      </w:r>
      <w:r>
        <w:rPr>
          <w:spacing w:val="-2"/>
          <w:sz w:val="24"/>
        </w:rPr>
        <w:t xml:space="preserve"> </w:t>
      </w:r>
      <w:r>
        <w:rPr>
          <w:sz w:val="24"/>
        </w:rPr>
        <w:t>на</w:t>
      </w:r>
      <w:r>
        <w:rPr>
          <w:spacing w:val="-3"/>
          <w:sz w:val="24"/>
        </w:rPr>
        <w:t xml:space="preserve"> </w:t>
      </w:r>
      <w:r>
        <w:rPr>
          <w:sz w:val="24"/>
        </w:rPr>
        <w:t>тему</w:t>
      </w:r>
      <w:r>
        <w:rPr>
          <w:spacing w:val="-4"/>
          <w:sz w:val="24"/>
        </w:rPr>
        <w:t xml:space="preserve"> </w:t>
      </w:r>
      <w:r>
        <w:rPr>
          <w:sz w:val="24"/>
        </w:rPr>
        <w:t>«Не</w:t>
      </w:r>
      <w:r>
        <w:rPr>
          <w:spacing w:val="-2"/>
          <w:sz w:val="24"/>
        </w:rPr>
        <w:t xml:space="preserve"> </w:t>
      </w:r>
      <w:r>
        <w:rPr>
          <w:sz w:val="24"/>
        </w:rPr>
        <w:t>слишком</w:t>
      </w:r>
      <w:r>
        <w:rPr>
          <w:spacing w:val="-4"/>
          <w:sz w:val="24"/>
        </w:rPr>
        <w:t xml:space="preserve"> </w:t>
      </w:r>
      <w:r>
        <w:rPr>
          <w:sz w:val="24"/>
        </w:rPr>
        <w:t>ли</w:t>
      </w:r>
      <w:r>
        <w:rPr>
          <w:spacing w:val="-5"/>
          <w:sz w:val="24"/>
        </w:rPr>
        <w:t xml:space="preserve"> </w:t>
      </w:r>
      <w:r>
        <w:rPr>
          <w:sz w:val="24"/>
        </w:rPr>
        <w:t>высокую</w:t>
      </w:r>
      <w:r>
        <w:rPr>
          <w:spacing w:val="-3"/>
          <w:sz w:val="24"/>
        </w:rPr>
        <w:t xml:space="preserve"> </w:t>
      </w:r>
      <w:r>
        <w:rPr>
          <w:sz w:val="24"/>
        </w:rPr>
        <w:t>цену</w:t>
      </w:r>
      <w:r>
        <w:rPr>
          <w:spacing w:val="-14"/>
          <w:sz w:val="24"/>
        </w:rPr>
        <w:t xml:space="preserve"> </w:t>
      </w:r>
      <w:r>
        <w:rPr>
          <w:sz w:val="24"/>
        </w:rPr>
        <w:t>человечество</w:t>
      </w:r>
      <w:r>
        <w:rPr>
          <w:spacing w:val="1"/>
          <w:sz w:val="24"/>
        </w:rPr>
        <w:t xml:space="preserve"> </w:t>
      </w:r>
      <w:r>
        <w:rPr>
          <w:sz w:val="24"/>
        </w:rPr>
        <w:t>платит</w:t>
      </w:r>
      <w:r>
        <w:rPr>
          <w:spacing w:val="-3"/>
          <w:sz w:val="24"/>
        </w:rPr>
        <w:t xml:space="preserve"> </w:t>
      </w:r>
      <w:r>
        <w:rPr>
          <w:sz w:val="24"/>
        </w:rPr>
        <w:t>за</w:t>
      </w:r>
      <w:r>
        <w:rPr>
          <w:spacing w:val="-6"/>
          <w:sz w:val="24"/>
        </w:rPr>
        <w:t xml:space="preserve"> </w:t>
      </w:r>
      <w:r>
        <w:rPr>
          <w:spacing w:val="-2"/>
          <w:sz w:val="24"/>
        </w:rPr>
        <w:t>нефть?».</w:t>
      </w:r>
    </w:p>
    <w:p w14:paraId="28641117" w14:textId="77777777" w:rsidR="001E3B10" w:rsidRDefault="001E3B10" w:rsidP="00F0497F">
      <w:pPr>
        <w:pStyle w:val="a5"/>
        <w:numPr>
          <w:ilvl w:val="0"/>
          <w:numId w:val="93"/>
        </w:numPr>
        <w:tabs>
          <w:tab w:val="left" w:pos="1926"/>
        </w:tabs>
        <w:spacing w:before="137" w:line="360" w:lineRule="auto"/>
        <w:ind w:right="349" w:firstLine="710"/>
        <w:rPr>
          <w:sz w:val="24"/>
        </w:rPr>
      </w:pPr>
      <w:r>
        <w:rPr>
          <w:sz w:val="24"/>
        </w:rPr>
        <w:t>Определение</w:t>
      </w:r>
      <w:r>
        <w:rPr>
          <w:spacing w:val="40"/>
          <w:sz w:val="24"/>
        </w:rPr>
        <w:t xml:space="preserve"> </w:t>
      </w:r>
      <w:r>
        <w:rPr>
          <w:sz w:val="24"/>
        </w:rPr>
        <w:t>специализации</w:t>
      </w:r>
      <w:r>
        <w:rPr>
          <w:spacing w:val="40"/>
          <w:sz w:val="24"/>
        </w:rPr>
        <w:t xml:space="preserve"> </w:t>
      </w:r>
      <w:r>
        <w:rPr>
          <w:sz w:val="24"/>
        </w:rPr>
        <w:t>отдельных</w:t>
      </w:r>
      <w:r>
        <w:rPr>
          <w:spacing w:val="40"/>
          <w:sz w:val="24"/>
        </w:rPr>
        <w:t xml:space="preserve"> </w:t>
      </w:r>
      <w:r>
        <w:rPr>
          <w:sz w:val="24"/>
        </w:rPr>
        <w:t>стран</w:t>
      </w:r>
      <w:r>
        <w:rPr>
          <w:spacing w:val="40"/>
          <w:sz w:val="24"/>
        </w:rPr>
        <w:t xml:space="preserve"> </w:t>
      </w:r>
      <w:r>
        <w:rPr>
          <w:sz w:val="24"/>
        </w:rPr>
        <w:t>мира</w:t>
      </w:r>
      <w:r>
        <w:rPr>
          <w:spacing w:val="40"/>
          <w:sz w:val="24"/>
        </w:rPr>
        <w:t xml:space="preserve"> </w:t>
      </w:r>
      <w:r>
        <w:rPr>
          <w:sz w:val="24"/>
        </w:rPr>
        <w:t>на</w:t>
      </w:r>
      <w:r>
        <w:rPr>
          <w:spacing w:val="40"/>
          <w:sz w:val="24"/>
        </w:rPr>
        <w:t xml:space="preserve"> </w:t>
      </w:r>
      <w:r>
        <w:rPr>
          <w:sz w:val="24"/>
        </w:rPr>
        <w:t>отраслях</w:t>
      </w:r>
      <w:r>
        <w:rPr>
          <w:spacing w:val="40"/>
          <w:sz w:val="24"/>
        </w:rPr>
        <w:t xml:space="preserve"> </w:t>
      </w:r>
      <w:r>
        <w:rPr>
          <w:sz w:val="24"/>
        </w:rPr>
        <w:t>промышленности</w:t>
      </w:r>
      <w:r>
        <w:rPr>
          <w:spacing w:val="40"/>
          <w:sz w:val="24"/>
        </w:rPr>
        <w:t xml:space="preserve"> </w:t>
      </w:r>
      <w:r>
        <w:rPr>
          <w:sz w:val="24"/>
        </w:rPr>
        <w:t>по данным их производственной статистики и структуры товарного экспорта (по выбору учителя).</w:t>
      </w:r>
    </w:p>
    <w:p w14:paraId="21F06C9C" w14:textId="77777777" w:rsidR="001E3B10" w:rsidRDefault="001E3B10" w:rsidP="00F0497F">
      <w:pPr>
        <w:pStyle w:val="a5"/>
        <w:numPr>
          <w:ilvl w:val="0"/>
          <w:numId w:val="93"/>
        </w:numPr>
        <w:tabs>
          <w:tab w:val="left" w:pos="2389"/>
        </w:tabs>
        <w:spacing w:before="2" w:line="360" w:lineRule="auto"/>
        <w:ind w:right="336" w:firstLine="710"/>
        <w:rPr>
          <w:sz w:val="24"/>
        </w:rPr>
      </w:pPr>
      <w:r>
        <w:rPr>
          <w:sz w:val="24"/>
        </w:rPr>
        <w:t>Составление экономико-географической характеристики одной из отраслей мировой промышленности (по выбору учителя).</w:t>
      </w:r>
    </w:p>
    <w:p w14:paraId="1F835A91" w14:textId="77777777" w:rsidR="001E3B10" w:rsidRDefault="001E3B10" w:rsidP="00F0497F">
      <w:pPr>
        <w:pStyle w:val="a5"/>
        <w:numPr>
          <w:ilvl w:val="2"/>
          <w:numId w:val="117"/>
        </w:numPr>
        <w:tabs>
          <w:tab w:val="left" w:pos="2287"/>
        </w:tabs>
        <w:spacing w:before="5"/>
        <w:ind w:left="2287" w:hanging="601"/>
        <w:rPr>
          <w:sz w:val="24"/>
        </w:rPr>
      </w:pPr>
      <w:r>
        <w:rPr>
          <w:sz w:val="24"/>
        </w:rPr>
        <w:t>Тема</w:t>
      </w:r>
      <w:r>
        <w:rPr>
          <w:spacing w:val="-9"/>
          <w:sz w:val="24"/>
        </w:rPr>
        <w:t xml:space="preserve"> </w:t>
      </w:r>
      <w:r>
        <w:rPr>
          <w:sz w:val="24"/>
        </w:rPr>
        <w:t>7.</w:t>
      </w:r>
      <w:r>
        <w:rPr>
          <w:spacing w:val="-8"/>
          <w:sz w:val="24"/>
        </w:rPr>
        <w:t xml:space="preserve"> </w:t>
      </w:r>
      <w:r>
        <w:rPr>
          <w:sz w:val="24"/>
        </w:rPr>
        <w:t>Глобальный</w:t>
      </w:r>
      <w:r>
        <w:rPr>
          <w:spacing w:val="-4"/>
          <w:sz w:val="24"/>
        </w:rPr>
        <w:t xml:space="preserve"> </w:t>
      </w:r>
      <w:r>
        <w:rPr>
          <w:sz w:val="24"/>
        </w:rPr>
        <w:t>рынок</w:t>
      </w:r>
      <w:r>
        <w:rPr>
          <w:spacing w:val="-5"/>
          <w:sz w:val="24"/>
        </w:rPr>
        <w:t xml:space="preserve"> </w:t>
      </w:r>
      <w:r>
        <w:rPr>
          <w:sz w:val="24"/>
        </w:rPr>
        <w:t>услуг</w:t>
      </w:r>
      <w:r>
        <w:rPr>
          <w:spacing w:val="-3"/>
          <w:sz w:val="24"/>
        </w:rPr>
        <w:t xml:space="preserve"> </w:t>
      </w:r>
      <w:r>
        <w:rPr>
          <w:sz w:val="24"/>
        </w:rPr>
        <w:t>и</w:t>
      </w:r>
      <w:r>
        <w:rPr>
          <w:spacing w:val="-2"/>
          <w:sz w:val="24"/>
        </w:rPr>
        <w:t xml:space="preserve"> технологий.</w:t>
      </w:r>
    </w:p>
    <w:p w14:paraId="0D362181" w14:textId="77777777" w:rsidR="001E3B10" w:rsidRDefault="001E3B10" w:rsidP="001E3B10">
      <w:pPr>
        <w:pStyle w:val="a3"/>
        <w:spacing w:before="130" w:line="360" w:lineRule="auto"/>
        <w:ind w:right="359"/>
      </w:pPr>
      <w: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w:t>
      </w:r>
      <w:r>
        <w:rPr>
          <w:spacing w:val="-1"/>
        </w:rPr>
        <w:t xml:space="preserve"> </w:t>
      </w:r>
      <w:r>
        <w:t>и импорту услуг. Особые экономические зоны.</w:t>
      </w:r>
    </w:p>
    <w:p w14:paraId="70B00782" w14:textId="77777777" w:rsidR="001E3B10" w:rsidRDefault="001E3B10" w:rsidP="001E3B10">
      <w:pPr>
        <w:spacing w:before="4" w:line="360" w:lineRule="auto"/>
        <w:ind w:left="972" w:right="329" w:firstLine="710"/>
        <w:jc w:val="both"/>
        <w:rPr>
          <w:i/>
          <w:sz w:val="24"/>
        </w:rPr>
      </w:pPr>
      <w:r>
        <w:rPr>
          <w:sz w:val="24"/>
        </w:rPr>
        <w:t xml:space="preserve">Международный туризм, ведущие страны и регионы по развитию туризма. Туристско- рекреационный потенциал регионов мира. </w:t>
      </w:r>
      <w:r>
        <w:rPr>
          <w:i/>
          <w:sz w:val="24"/>
        </w:rPr>
        <w:t>Рекреационная география. Отечественная школа рекреационной географии (В. С. Преображенский, Ю. А. Веденин, Н. С. Мироненко, В. И. Кружалин). Роль туристической отрасли в экономике Турции и Египта. Перспективы развития внутреннего туризма в России.</w:t>
      </w:r>
    </w:p>
    <w:p w14:paraId="2C1D0887" w14:textId="77777777" w:rsidR="001E3B10" w:rsidRDefault="001E3B10" w:rsidP="001E3B10">
      <w:pPr>
        <w:spacing w:line="360" w:lineRule="auto"/>
        <w:ind w:left="972" w:right="343" w:firstLine="710"/>
        <w:jc w:val="both"/>
        <w:rPr>
          <w:i/>
          <w:sz w:val="24"/>
        </w:rPr>
      </w:pPr>
      <w:r>
        <w:rPr>
          <w:sz w:val="24"/>
        </w:rP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w:t>
      </w:r>
      <w:r>
        <w:rPr>
          <w:spacing w:val="40"/>
          <w:sz w:val="24"/>
        </w:rPr>
        <w:t xml:space="preserve"> </w:t>
      </w:r>
      <w:r>
        <w:rPr>
          <w:sz w:val="24"/>
        </w:rPr>
        <w:t xml:space="preserve">Роль России как мировой космической державы. Создание инфраструктуры, обеспечивающей индустриализацию и внедрение инноваций. </w:t>
      </w:r>
      <w:r>
        <w:rPr>
          <w:i/>
          <w:sz w:val="24"/>
        </w:rPr>
        <w:t>Технопарки и технополисы стран Европы. Основные задачи развития инновационной экономики России, роль страны в международной торговле услугами. «Сколково» и «Иннополис» как примеры центров внедрения инноваций в России.</w:t>
      </w:r>
    </w:p>
    <w:p w14:paraId="70DCF815" w14:textId="77777777" w:rsidR="001E3B10" w:rsidRDefault="001E3B10" w:rsidP="001E3B10">
      <w:pPr>
        <w:spacing w:line="360" w:lineRule="auto"/>
        <w:ind w:left="972" w:right="349" w:firstLine="710"/>
        <w:jc w:val="both"/>
        <w:rPr>
          <w:sz w:val="24"/>
        </w:rPr>
      </w:pPr>
      <w:r>
        <w:rPr>
          <w:sz w:val="24"/>
        </w:rPr>
        <w:t xml:space="preserve">Глобальные системы науки и образования. Международные образовательные услуги. Проблема «утечки мозгов». </w:t>
      </w:r>
      <w:r>
        <w:rPr>
          <w:i/>
          <w:sz w:val="24"/>
        </w:rPr>
        <w:t xml:space="preserve">Доступность образования в развивающихся странах Тропической </w:t>
      </w:r>
      <w:r>
        <w:rPr>
          <w:i/>
          <w:spacing w:val="-2"/>
          <w:sz w:val="24"/>
        </w:rPr>
        <w:t>Африки</w:t>
      </w:r>
      <w:r>
        <w:rPr>
          <w:spacing w:val="-2"/>
          <w:sz w:val="24"/>
        </w:rPr>
        <w:t>.</w:t>
      </w:r>
    </w:p>
    <w:p w14:paraId="6826440C" w14:textId="77777777" w:rsidR="001E3B10" w:rsidRDefault="001E3B10" w:rsidP="001E3B10">
      <w:pPr>
        <w:spacing w:line="360" w:lineRule="auto"/>
        <w:jc w:val="both"/>
        <w:rPr>
          <w:sz w:val="24"/>
        </w:rPr>
        <w:sectPr w:rsidR="001E3B10" w:rsidSect="001E3B10">
          <w:pgSz w:w="11920" w:h="16850"/>
          <w:pgMar w:top="1020" w:right="220" w:bottom="1680" w:left="160" w:header="0" w:footer="1373" w:gutter="0"/>
          <w:cols w:space="720"/>
        </w:sectPr>
      </w:pPr>
    </w:p>
    <w:p w14:paraId="1F0D7B78" w14:textId="77777777" w:rsidR="001E3B10" w:rsidRDefault="001E3B10" w:rsidP="001E3B10">
      <w:pPr>
        <w:spacing w:before="77" w:line="360" w:lineRule="auto"/>
        <w:ind w:left="972" w:firstLine="710"/>
        <w:rPr>
          <w:i/>
          <w:sz w:val="24"/>
        </w:rPr>
      </w:pPr>
      <w:r>
        <w:rPr>
          <w:sz w:val="24"/>
        </w:rPr>
        <w:lastRenderedPageBreak/>
        <w:t>География</w:t>
      </w:r>
      <w:r>
        <w:rPr>
          <w:spacing w:val="-4"/>
          <w:sz w:val="24"/>
        </w:rPr>
        <w:t xml:space="preserve"> </w:t>
      </w:r>
      <w:r>
        <w:rPr>
          <w:sz w:val="24"/>
        </w:rPr>
        <w:t>мировой</w:t>
      </w:r>
      <w:r>
        <w:rPr>
          <w:spacing w:val="-4"/>
          <w:sz w:val="24"/>
        </w:rPr>
        <w:t xml:space="preserve"> </w:t>
      </w:r>
      <w:r>
        <w:rPr>
          <w:sz w:val="24"/>
        </w:rPr>
        <w:t>торговли.</w:t>
      </w:r>
      <w:r>
        <w:rPr>
          <w:spacing w:val="-3"/>
          <w:sz w:val="24"/>
        </w:rPr>
        <w:t xml:space="preserve"> </w:t>
      </w:r>
      <w:r>
        <w:rPr>
          <w:i/>
          <w:sz w:val="24"/>
        </w:rPr>
        <w:t>Пространственная</w:t>
      </w:r>
      <w:r>
        <w:rPr>
          <w:i/>
          <w:spacing w:val="-6"/>
          <w:sz w:val="24"/>
        </w:rPr>
        <w:t xml:space="preserve"> </w:t>
      </w:r>
      <w:r>
        <w:rPr>
          <w:i/>
          <w:sz w:val="24"/>
        </w:rPr>
        <w:t>структура</w:t>
      </w:r>
      <w:r>
        <w:rPr>
          <w:i/>
          <w:spacing w:val="-4"/>
          <w:sz w:val="24"/>
        </w:rPr>
        <w:t xml:space="preserve"> </w:t>
      </w:r>
      <w:r>
        <w:rPr>
          <w:i/>
          <w:sz w:val="24"/>
        </w:rPr>
        <w:t>мировой</w:t>
      </w:r>
      <w:r>
        <w:rPr>
          <w:i/>
          <w:spacing w:val="-4"/>
          <w:sz w:val="24"/>
        </w:rPr>
        <w:t xml:space="preserve"> </w:t>
      </w:r>
      <w:r>
        <w:rPr>
          <w:i/>
          <w:sz w:val="24"/>
        </w:rPr>
        <w:t>торговли.</w:t>
      </w:r>
      <w:r>
        <w:rPr>
          <w:i/>
          <w:spacing w:val="-4"/>
          <w:sz w:val="24"/>
        </w:rPr>
        <w:t xml:space="preserve"> </w:t>
      </w:r>
      <w:r>
        <w:rPr>
          <w:i/>
          <w:sz w:val="24"/>
        </w:rPr>
        <w:t>Основные направления</w:t>
      </w:r>
      <w:r>
        <w:rPr>
          <w:i/>
          <w:spacing w:val="-6"/>
          <w:sz w:val="24"/>
        </w:rPr>
        <w:t xml:space="preserve"> </w:t>
      </w:r>
      <w:r>
        <w:rPr>
          <w:i/>
          <w:sz w:val="24"/>
        </w:rPr>
        <w:t>оборота</w:t>
      </w:r>
      <w:r>
        <w:rPr>
          <w:i/>
          <w:spacing w:val="-2"/>
          <w:sz w:val="24"/>
        </w:rPr>
        <w:t xml:space="preserve"> </w:t>
      </w:r>
      <w:r>
        <w:rPr>
          <w:i/>
          <w:sz w:val="24"/>
        </w:rPr>
        <w:t>наиболее</w:t>
      </w:r>
      <w:r>
        <w:rPr>
          <w:i/>
          <w:spacing w:val="-4"/>
          <w:sz w:val="24"/>
        </w:rPr>
        <w:t xml:space="preserve"> </w:t>
      </w:r>
      <w:r>
        <w:rPr>
          <w:i/>
          <w:sz w:val="24"/>
        </w:rPr>
        <w:t>важных</w:t>
      </w:r>
      <w:r>
        <w:rPr>
          <w:i/>
          <w:spacing w:val="-3"/>
          <w:sz w:val="24"/>
        </w:rPr>
        <w:t xml:space="preserve"> </w:t>
      </w:r>
      <w:r>
        <w:rPr>
          <w:i/>
          <w:sz w:val="24"/>
        </w:rPr>
        <w:t>товаров</w:t>
      </w:r>
      <w:r>
        <w:rPr>
          <w:i/>
          <w:spacing w:val="-3"/>
          <w:sz w:val="24"/>
        </w:rPr>
        <w:t xml:space="preserve"> </w:t>
      </w:r>
      <w:r>
        <w:rPr>
          <w:i/>
          <w:sz w:val="24"/>
        </w:rPr>
        <w:t>и</w:t>
      </w:r>
      <w:r>
        <w:rPr>
          <w:i/>
          <w:spacing w:val="-2"/>
          <w:sz w:val="24"/>
        </w:rPr>
        <w:t xml:space="preserve"> </w:t>
      </w:r>
      <w:r>
        <w:rPr>
          <w:i/>
          <w:sz w:val="24"/>
        </w:rPr>
        <w:t>услуг.</w:t>
      </w:r>
      <w:r>
        <w:rPr>
          <w:i/>
          <w:spacing w:val="-1"/>
          <w:sz w:val="24"/>
        </w:rPr>
        <w:t xml:space="preserve"> </w:t>
      </w:r>
      <w:r>
        <w:rPr>
          <w:i/>
          <w:sz w:val="24"/>
        </w:rPr>
        <w:t>Международная</w:t>
      </w:r>
      <w:r>
        <w:rPr>
          <w:i/>
          <w:spacing w:val="-4"/>
          <w:sz w:val="24"/>
        </w:rPr>
        <w:t xml:space="preserve"> </w:t>
      </w:r>
      <w:r>
        <w:rPr>
          <w:i/>
          <w:sz w:val="24"/>
        </w:rPr>
        <w:t>торговля</w:t>
      </w:r>
      <w:r>
        <w:rPr>
          <w:i/>
          <w:spacing w:val="-3"/>
          <w:sz w:val="24"/>
        </w:rPr>
        <w:t xml:space="preserve"> </w:t>
      </w:r>
      <w:r>
        <w:rPr>
          <w:i/>
          <w:sz w:val="24"/>
        </w:rPr>
        <w:t>в</w:t>
      </w:r>
      <w:r>
        <w:rPr>
          <w:i/>
          <w:spacing w:val="-3"/>
          <w:sz w:val="24"/>
        </w:rPr>
        <w:t xml:space="preserve"> </w:t>
      </w:r>
      <w:r>
        <w:rPr>
          <w:i/>
          <w:sz w:val="24"/>
        </w:rPr>
        <w:t>странах</w:t>
      </w:r>
      <w:r>
        <w:rPr>
          <w:i/>
          <w:spacing w:val="-3"/>
          <w:sz w:val="24"/>
        </w:rPr>
        <w:t xml:space="preserve"> </w:t>
      </w:r>
      <w:r>
        <w:rPr>
          <w:i/>
          <w:spacing w:val="-5"/>
          <w:sz w:val="24"/>
        </w:rPr>
        <w:t>ЕС.</w:t>
      </w:r>
    </w:p>
    <w:p w14:paraId="63466EC7" w14:textId="77777777" w:rsidR="001E3B10" w:rsidRDefault="001E3B10" w:rsidP="001E3B10">
      <w:pPr>
        <w:pStyle w:val="a3"/>
        <w:spacing w:before="6"/>
        <w:ind w:left="1686" w:firstLine="0"/>
        <w:jc w:val="left"/>
      </w:pPr>
      <w:r>
        <w:t>Практические</w:t>
      </w:r>
      <w:r>
        <w:rPr>
          <w:spacing w:val="-13"/>
        </w:rPr>
        <w:t xml:space="preserve"> </w:t>
      </w:r>
      <w:r>
        <w:rPr>
          <w:spacing w:val="-2"/>
        </w:rPr>
        <w:t>работы.</w:t>
      </w:r>
    </w:p>
    <w:p w14:paraId="2014AD60" w14:textId="77777777" w:rsidR="001E3B10" w:rsidRDefault="001E3B10" w:rsidP="00F0497F">
      <w:pPr>
        <w:pStyle w:val="a5"/>
        <w:numPr>
          <w:ilvl w:val="0"/>
          <w:numId w:val="92"/>
        </w:numPr>
        <w:tabs>
          <w:tab w:val="left" w:pos="1926"/>
        </w:tabs>
        <w:spacing w:before="136" w:line="360" w:lineRule="auto"/>
        <w:ind w:right="335" w:firstLine="710"/>
        <w:rPr>
          <w:sz w:val="24"/>
        </w:rPr>
      </w:pPr>
      <w:r>
        <w:rPr>
          <w:sz w:val="24"/>
        </w:rPr>
        <w:t>Создание структурной схемы «Формы участия стран и регионов мира в международном географическом разделении труда».</w:t>
      </w:r>
    </w:p>
    <w:p w14:paraId="544BF0A0" w14:textId="77777777" w:rsidR="001E3B10" w:rsidRDefault="001E3B10" w:rsidP="00F0497F">
      <w:pPr>
        <w:pStyle w:val="a5"/>
        <w:numPr>
          <w:ilvl w:val="0"/>
          <w:numId w:val="92"/>
        </w:numPr>
        <w:tabs>
          <w:tab w:val="left" w:pos="1926"/>
        </w:tabs>
        <w:spacing w:line="362" w:lineRule="auto"/>
        <w:ind w:right="354" w:firstLine="710"/>
        <w:rPr>
          <w:sz w:val="24"/>
        </w:rPr>
      </w:pPr>
      <w:r>
        <w:rPr>
          <w:sz w:val="24"/>
        </w:rPr>
        <w:t>Определение</w:t>
      </w:r>
      <w:r>
        <w:rPr>
          <w:spacing w:val="40"/>
          <w:sz w:val="24"/>
        </w:rPr>
        <w:t xml:space="preserve"> </w:t>
      </w:r>
      <w:r>
        <w:rPr>
          <w:sz w:val="24"/>
        </w:rPr>
        <w:t>международной специализации одного</w:t>
      </w:r>
      <w:r>
        <w:rPr>
          <w:spacing w:val="40"/>
          <w:sz w:val="24"/>
        </w:rPr>
        <w:t xml:space="preserve"> </w:t>
      </w:r>
      <w:r>
        <w:rPr>
          <w:sz w:val="24"/>
        </w:rPr>
        <w:t>из крупнейших регионов мира (по выбору учителя) на основе анализа статистических данных.</w:t>
      </w:r>
    </w:p>
    <w:p w14:paraId="005AFF2C" w14:textId="77777777" w:rsidR="001E3B10" w:rsidRDefault="001E3B10" w:rsidP="00F0497F">
      <w:pPr>
        <w:pStyle w:val="a5"/>
        <w:numPr>
          <w:ilvl w:val="0"/>
          <w:numId w:val="92"/>
        </w:numPr>
        <w:tabs>
          <w:tab w:val="left" w:pos="1926"/>
        </w:tabs>
        <w:spacing w:line="360" w:lineRule="auto"/>
        <w:ind w:right="340" w:firstLine="710"/>
        <w:rPr>
          <w:sz w:val="24"/>
        </w:rPr>
      </w:pPr>
      <w:r>
        <w:rPr>
          <w:sz w:val="24"/>
        </w:rPr>
        <w:t>Создание</w:t>
      </w:r>
      <w:r>
        <w:rPr>
          <w:spacing w:val="40"/>
          <w:sz w:val="24"/>
        </w:rPr>
        <w:t xml:space="preserve"> </w:t>
      </w:r>
      <w:r>
        <w:rPr>
          <w:sz w:val="24"/>
        </w:rPr>
        <w:t>рекламного</w:t>
      </w:r>
      <w:r>
        <w:rPr>
          <w:spacing w:val="40"/>
          <w:sz w:val="24"/>
        </w:rPr>
        <w:t xml:space="preserve"> </w:t>
      </w:r>
      <w:r>
        <w:rPr>
          <w:sz w:val="24"/>
        </w:rPr>
        <w:t>постера</w:t>
      </w:r>
      <w:r>
        <w:rPr>
          <w:spacing w:val="40"/>
          <w:sz w:val="24"/>
        </w:rPr>
        <w:t xml:space="preserve"> </w:t>
      </w:r>
      <w:r>
        <w:rPr>
          <w:sz w:val="24"/>
        </w:rPr>
        <w:t>по</w:t>
      </w:r>
      <w:r>
        <w:rPr>
          <w:spacing w:val="38"/>
          <w:sz w:val="24"/>
        </w:rPr>
        <w:t xml:space="preserve"> </w:t>
      </w:r>
      <w:r>
        <w:rPr>
          <w:sz w:val="24"/>
        </w:rPr>
        <w:t>одному</w:t>
      </w:r>
      <w:r>
        <w:rPr>
          <w:spacing w:val="30"/>
          <w:sz w:val="24"/>
        </w:rPr>
        <w:t xml:space="preserve"> </w:t>
      </w:r>
      <w:r>
        <w:rPr>
          <w:sz w:val="24"/>
        </w:rPr>
        <w:t>из</w:t>
      </w:r>
      <w:r>
        <w:rPr>
          <w:spacing w:val="40"/>
          <w:sz w:val="24"/>
        </w:rPr>
        <w:t xml:space="preserve"> </w:t>
      </w:r>
      <w:r>
        <w:rPr>
          <w:sz w:val="24"/>
        </w:rPr>
        <w:t>туристических</w:t>
      </w:r>
      <w:r>
        <w:rPr>
          <w:spacing w:val="40"/>
          <w:sz w:val="24"/>
        </w:rPr>
        <w:t xml:space="preserve"> </w:t>
      </w:r>
      <w:r>
        <w:rPr>
          <w:sz w:val="24"/>
        </w:rPr>
        <w:t>регионов</w:t>
      </w:r>
      <w:r>
        <w:rPr>
          <w:spacing w:val="40"/>
          <w:sz w:val="24"/>
        </w:rPr>
        <w:t xml:space="preserve"> </w:t>
      </w:r>
      <w:r>
        <w:rPr>
          <w:sz w:val="24"/>
        </w:rPr>
        <w:t>мира</w:t>
      </w:r>
      <w:r>
        <w:rPr>
          <w:spacing w:val="38"/>
          <w:sz w:val="24"/>
        </w:rPr>
        <w:t xml:space="preserve"> </w:t>
      </w:r>
      <w:r>
        <w:rPr>
          <w:sz w:val="24"/>
        </w:rPr>
        <w:t>(по</w:t>
      </w:r>
      <w:r>
        <w:rPr>
          <w:spacing w:val="40"/>
          <w:sz w:val="24"/>
        </w:rPr>
        <w:t xml:space="preserve"> </w:t>
      </w:r>
      <w:r>
        <w:rPr>
          <w:sz w:val="24"/>
        </w:rPr>
        <w:t>выбору обучающихся) на основе источников информации.</w:t>
      </w:r>
    </w:p>
    <w:p w14:paraId="3DFBF4AE" w14:textId="77777777" w:rsidR="001E3B10" w:rsidRDefault="001E3B10" w:rsidP="00F0497F">
      <w:pPr>
        <w:pStyle w:val="a5"/>
        <w:numPr>
          <w:ilvl w:val="0"/>
          <w:numId w:val="92"/>
        </w:numPr>
        <w:tabs>
          <w:tab w:val="left" w:pos="1926"/>
        </w:tabs>
        <w:spacing w:line="362" w:lineRule="auto"/>
        <w:ind w:right="332" w:firstLine="710"/>
        <w:rPr>
          <w:sz w:val="24"/>
        </w:rPr>
      </w:pPr>
      <w:r>
        <w:rPr>
          <w:sz w:val="24"/>
        </w:rPr>
        <w:t>Составление</w:t>
      </w:r>
      <w:r>
        <w:rPr>
          <w:spacing w:val="80"/>
          <w:sz w:val="24"/>
        </w:rPr>
        <w:t xml:space="preserve"> </w:t>
      </w:r>
      <w:r>
        <w:rPr>
          <w:sz w:val="24"/>
        </w:rPr>
        <w:t>картосхемы</w:t>
      </w:r>
      <w:r>
        <w:rPr>
          <w:spacing w:val="80"/>
          <w:sz w:val="24"/>
        </w:rPr>
        <w:t xml:space="preserve"> </w:t>
      </w:r>
      <w:r>
        <w:rPr>
          <w:sz w:val="24"/>
        </w:rPr>
        <w:t>одного</w:t>
      </w:r>
      <w:r>
        <w:rPr>
          <w:spacing w:val="80"/>
          <w:sz w:val="24"/>
        </w:rPr>
        <w:t xml:space="preserve"> </w:t>
      </w:r>
      <w:r>
        <w:rPr>
          <w:sz w:val="24"/>
        </w:rPr>
        <w:t>из</w:t>
      </w:r>
      <w:r>
        <w:rPr>
          <w:spacing w:val="80"/>
          <w:sz w:val="24"/>
        </w:rPr>
        <w:t xml:space="preserve"> </w:t>
      </w:r>
      <w:r>
        <w:rPr>
          <w:sz w:val="24"/>
        </w:rPr>
        <w:t>санаторно-курортных</w:t>
      </w:r>
      <w:r>
        <w:rPr>
          <w:spacing w:val="80"/>
          <w:sz w:val="24"/>
        </w:rPr>
        <w:t xml:space="preserve"> </w:t>
      </w:r>
      <w:r>
        <w:rPr>
          <w:sz w:val="24"/>
        </w:rPr>
        <w:t>и рекреационных</w:t>
      </w:r>
      <w:r>
        <w:rPr>
          <w:spacing w:val="80"/>
          <w:sz w:val="24"/>
        </w:rPr>
        <w:t xml:space="preserve"> </w:t>
      </w:r>
      <w:r>
        <w:rPr>
          <w:sz w:val="24"/>
        </w:rPr>
        <w:t>районов России (по выбору учителя) с использованием различных источников информации.</w:t>
      </w:r>
    </w:p>
    <w:p w14:paraId="05E68BCF" w14:textId="77777777" w:rsidR="001E3B10" w:rsidRDefault="001E3B10" w:rsidP="00F0497F">
      <w:pPr>
        <w:pStyle w:val="a5"/>
        <w:numPr>
          <w:ilvl w:val="0"/>
          <w:numId w:val="92"/>
        </w:numPr>
        <w:tabs>
          <w:tab w:val="left" w:pos="1926"/>
        </w:tabs>
        <w:spacing w:line="360" w:lineRule="auto"/>
        <w:ind w:right="334" w:firstLine="710"/>
        <w:rPr>
          <w:sz w:val="24"/>
        </w:rPr>
      </w:pPr>
      <w:r>
        <w:rPr>
          <w:sz w:val="24"/>
        </w:rPr>
        <w:t>Отображение</w:t>
      </w:r>
      <w:r>
        <w:rPr>
          <w:spacing w:val="40"/>
          <w:sz w:val="24"/>
        </w:rPr>
        <w:t xml:space="preserve"> </w:t>
      </w:r>
      <w:r>
        <w:rPr>
          <w:sz w:val="24"/>
        </w:rPr>
        <w:t>статистических</w:t>
      </w:r>
      <w:r>
        <w:rPr>
          <w:spacing w:val="40"/>
          <w:sz w:val="24"/>
        </w:rPr>
        <w:t xml:space="preserve"> </w:t>
      </w:r>
      <w:r>
        <w:rPr>
          <w:sz w:val="24"/>
        </w:rPr>
        <w:t>данных</w:t>
      </w:r>
      <w:r>
        <w:rPr>
          <w:spacing w:val="40"/>
          <w:sz w:val="24"/>
        </w:rPr>
        <w:t xml:space="preserve"> </w:t>
      </w:r>
      <w:r>
        <w:rPr>
          <w:sz w:val="24"/>
        </w:rPr>
        <w:t>по</w:t>
      </w:r>
      <w:r>
        <w:rPr>
          <w:spacing w:val="40"/>
          <w:sz w:val="24"/>
        </w:rPr>
        <w:t xml:space="preserve"> </w:t>
      </w:r>
      <w:r>
        <w:rPr>
          <w:sz w:val="24"/>
        </w:rPr>
        <w:t>обеспеченности</w:t>
      </w:r>
      <w:r>
        <w:rPr>
          <w:spacing w:val="40"/>
          <w:sz w:val="24"/>
        </w:rPr>
        <w:t xml:space="preserve"> </w:t>
      </w:r>
      <w:r>
        <w:rPr>
          <w:sz w:val="24"/>
        </w:rPr>
        <w:t>различными</w:t>
      </w:r>
      <w:r>
        <w:rPr>
          <w:spacing w:val="40"/>
          <w:sz w:val="24"/>
        </w:rPr>
        <w:t xml:space="preserve"> </w:t>
      </w:r>
      <w:r>
        <w:rPr>
          <w:sz w:val="24"/>
        </w:rPr>
        <w:t>предприятиями сферы услуг на примере своего города (области).</w:t>
      </w:r>
    </w:p>
    <w:p w14:paraId="788E48D5" w14:textId="77777777" w:rsidR="001E3B10" w:rsidRDefault="001E3B10" w:rsidP="00F0497F">
      <w:pPr>
        <w:pStyle w:val="a5"/>
        <w:numPr>
          <w:ilvl w:val="2"/>
          <w:numId w:val="117"/>
        </w:numPr>
        <w:tabs>
          <w:tab w:val="left" w:pos="2287"/>
        </w:tabs>
        <w:spacing w:before="2"/>
        <w:ind w:left="2287" w:hanging="601"/>
        <w:rPr>
          <w:sz w:val="24"/>
        </w:rPr>
      </w:pPr>
      <w:r>
        <w:rPr>
          <w:sz w:val="24"/>
        </w:rPr>
        <w:t>Тема</w:t>
      </w:r>
      <w:r>
        <w:rPr>
          <w:spacing w:val="-7"/>
          <w:sz w:val="24"/>
        </w:rPr>
        <w:t xml:space="preserve"> </w:t>
      </w:r>
      <w:r>
        <w:rPr>
          <w:sz w:val="24"/>
        </w:rPr>
        <w:t>8.</w:t>
      </w:r>
      <w:r>
        <w:rPr>
          <w:spacing w:val="-7"/>
          <w:sz w:val="24"/>
        </w:rPr>
        <w:t xml:space="preserve"> </w:t>
      </w:r>
      <w:r>
        <w:rPr>
          <w:sz w:val="24"/>
        </w:rPr>
        <w:t>Мировая</w:t>
      </w:r>
      <w:r>
        <w:rPr>
          <w:spacing w:val="-10"/>
          <w:sz w:val="24"/>
        </w:rPr>
        <w:t xml:space="preserve"> </w:t>
      </w:r>
      <w:r>
        <w:rPr>
          <w:sz w:val="24"/>
        </w:rPr>
        <w:t>транспортная</w:t>
      </w:r>
      <w:r>
        <w:rPr>
          <w:spacing w:val="-1"/>
          <w:sz w:val="24"/>
        </w:rPr>
        <w:t xml:space="preserve"> </w:t>
      </w:r>
      <w:r>
        <w:rPr>
          <w:spacing w:val="-2"/>
          <w:sz w:val="24"/>
        </w:rPr>
        <w:t>система.</w:t>
      </w:r>
    </w:p>
    <w:p w14:paraId="058CFBE8" w14:textId="77777777" w:rsidR="001E3B10" w:rsidRDefault="001E3B10" w:rsidP="001E3B10">
      <w:pPr>
        <w:pStyle w:val="a3"/>
        <w:spacing w:before="127" w:line="360" w:lineRule="auto"/>
        <w:ind w:right="344"/>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14:paraId="0CA8B5BF" w14:textId="77777777" w:rsidR="001E3B10" w:rsidRDefault="001E3B10" w:rsidP="001E3B10">
      <w:pPr>
        <w:spacing w:line="360" w:lineRule="auto"/>
        <w:ind w:left="972" w:right="334" w:firstLine="710"/>
        <w:jc w:val="both"/>
        <w:rPr>
          <w:i/>
          <w:sz w:val="24"/>
        </w:rPr>
      </w:pPr>
      <w:r>
        <w:rPr>
          <w:sz w:val="24"/>
        </w:rP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r>
        <w:rPr>
          <w:spacing w:val="40"/>
          <w:sz w:val="24"/>
        </w:rPr>
        <w:t xml:space="preserve"> </w:t>
      </w:r>
      <w:r>
        <w:rPr>
          <w:i/>
          <w:sz w:val="24"/>
        </w:rPr>
        <w:t xml:space="preserve">Панамериканская и Транссибирская магистрали. </w:t>
      </w:r>
      <w:r>
        <w:rPr>
          <w:sz w:val="24"/>
        </w:rPr>
        <w:t xml:space="preserve">Трубопроводный транспорт. </w:t>
      </w:r>
      <w:r>
        <w:rPr>
          <w:i/>
          <w:sz w:val="24"/>
        </w:rPr>
        <w:t>Расширение строительства магистральных трубопроводов с конца ХХ в. Роль газотранспортной системы России в экономике стран Европы и Азии.</w:t>
      </w:r>
    </w:p>
    <w:p w14:paraId="3F511849" w14:textId="77777777" w:rsidR="001E3B10" w:rsidRDefault="001E3B10" w:rsidP="001E3B10">
      <w:pPr>
        <w:spacing w:before="1" w:line="360" w:lineRule="auto"/>
        <w:ind w:left="972" w:right="332" w:firstLine="710"/>
        <w:jc w:val="both"/>
        <w:rPr>
          <w:i/>
          <w:sz w:val="24"/>
        </w:rPr>
      </w:pPr>
      <w:r>
        <w:rPr>
          <w:sz w:val="24"/>
        </w:rPr>
        <w:t xml:space="preserve">Мировой морской транспорт. Структура мирового гражданского морского флота. </w:t>
      </w:r>
      <w:r>
        <w:rPr>
          <w:i/>
          <w:sz w:val="24"/>
        </w:rPr>
        <w:t xml:space="preserve">Крупнейшие морские порты. Важнейшие контейнерные мосты. Страны «дешёвого флага». Северный морской путь — самая протяжённая каботажная трасса в мире, её роль в международных перевозках. </w:t>
      </w:r>
      <w:r>
        <w:rPr>
          <w:sz w:val="24"/>
        </w:rPr>
        <w:t xml:space="preserve">Важнейшие водные пути, каналы и судоходные реки мира. </w:t>
      </w:r>
      <w:r>
        <w:rPr>
          <w:i/>
          <w:sz w:val="24"/>
        </w:rPr>
        <w:t xml:space="preserve">Единая речная система стран Европы. Единая глубоководная система России. </w:t>
      </w:r>
      <w:r>
        <w:rPr>
          <w:sz w:val="24"/>
        </w:rPr>
        <w:t xml:space="preserve">Воздушный транспорт. </w:t>
      </w:r>
      <w:r>
        <w:rPr>
          <w:i/>
          <w:sz w:val="24"/>
        </w:rPr>
        <w:t>Важнейшие авиакомпании мира. Самые крупные аэропорты по числу обслуживаемых пассажиров.</w:t>
      </w:r>
      <w:r>
        <w:rPr>
          <w:i/>
          <w:spacing w:val="40"/>
          <w:sz w:val="24"/>
        </w:rPr>
        <w:t xml:space="preserve"> </w:t>
      </w:r>
      <w:r>
        <w:rPr>
          <w:i/>
          <w:sz w:val="24"/>
        </w:rPr>
        <w:t>География</w:t>
      </w:r>
      <w:r>
        <w:rPr>
          <w:i/>
          <w:spacing w:val="40"/>
          <w:sz w:val="24"/>
        </w:rPr>
        <w:t xml:space="preserve"> </w:t>
      </w:r>
      <w:r>
        <w:rPr>
          <w:i/>
          <w:sz w:val="24"/>
        </w:rPr>
        <w:t>транспорта.</w:t>
      </w:r>
      <w:r>
        <w:rPr>
          <w:i/>
          <w:spacing w:val="40"/>
          <w:sz w:val="24"/>
        </w:rPr>
        <w:t xml:space="preserve"> </w:t>
      </w:r>
      <w:r>
        <w:rPr>
          <w:i/>
          <w:sz w:val="24"/>
        </w:rPr>
        <w:t>Отечественные</w:t>
      </w:r>
      <w:r>
        <w:rPr>
          <w:i/>
          <w:spacing w:val="40"/>
          <w:sz w:val="24"/>
        </w:rPr>
        <w:t xml:space="preserve"> </w:t>
      </w:r>
      <w:r>
        <w:rPr>
          <w:i/>
          <w:sz w:val="24"/>
        </w:rPr>
        <w:t>исследователи</w:t>
      </w:r>
      <w:r>
        <w:rPr>
          <w:i/>
          <w:spacing w:val="40"/>
          <w:sz w:val="24"/>
        </w:rPr>
        <w:t xml:space="preserve"> </w:t>
      </w:r>
      <w:r>
        <w:rPr>
          <w:i/>
          <w:sz w:val="24"/>
        </w:rPr>
        <w:t>географии</w:t>
      </w:r>
      <w:r>
        <w:rPr>
          <w:i/>
          <w:spacing w:val="40"/>
          <w:sz w:val="24"/>
        </w:rPr>
        <w:t xml:space="preserve"> </w:t>
      </w:r>
      <w:r>
        <w:rPr>
          <w:i/>
          <w:sz w:val="24"/>
        </w:rPr>
        <w:t>транспорта</w:t>
      </w:r>
      <w:r>
        <w:rPr>
          <w:i/>
          <w:spacing w:val="40"/>
          <w:sz w:val="24"/>
        </w:rPr>
        <w:t xml:space="preserve"> </w:t>
      </w:r>
      <w:r>
        <w:rPr>
          <w:i/>
          <w:sz w:val="24"/>
        </w:rPr>
        <w:t>(С. В.</w:t>
      </w:r>
      <w:r>
        <w:rPr>
          <w:i/>
          <w:spacing w:val="-2"/>
          <w:sz w:val="24"/>
        </w:rPr>
        <w:t xml:space="preserve"> </w:t>
      </w:r>
      <w:r>
        <w:rPr>
          <w:i/>
          <w:sz w:val="24"/>
        </w:rPr>
        <w:t>Бернштейн-Коган, Н.</w:t>
      </w:r>
      <w:r>
        <w:rPr>
          <w:i/>
          <w:spacing w:val="-7"/>
          <w:sz w:val="24"/>
        </w:rPr>
        <w:t xml:space="preserve"> </w:t>
      </w:r>
      <w:r>
        <w:rPr>
          <w:i/>
          <w:sz w:val="24"/>
        </w:rPr>
        <w:t>Н. Колосовский, Т.</w:t>
      </w:r>
      <w:r>
        <w:rPr>
          <w:i/>
          <w:spacing w:val="-8"/>
          <w:sz w:val="24"/>
        </w:rPr>
        <w:t xml:space="preserve"> </w:t>
      </w:r>
      <w:r>
        <w:rPr>
          <w:i/>
          <w:sz w:val="24"/>
        </w:rPr>
        <w:t>С. Хачатуров, И.</w:t>
      </w:r>
      <w:r>
        <w:rPr>
          <w:i/>
          <w:spacing w:val="-5"/>
          <w:sz w:val="24"/>
        </w:rPr>
        <w:t xml:space="preserve"> </w:t>
      </w:r>
      <w:r>
        <w:rPr>
          <w:i/>
          <w:sz w:val="24"/>
        </w:rPr>
        <w:t>В. Никольский, С. Б.</w:t>
      </w:r>
      <w:r>
        <w:rPr>
          <w:i/>
          <w:spacing w:val="40"/>
          <w:sz w:val="24"/>
        </w:rPr>
        <w:t xml:space="preserve"> </w:t>
      </w:r>
      <w:r>
        <w:rPr>
          <w:i/>
          <w:sz w:val="24"/>
        </w:rPr>
        <w:t>Шлихтер, С. А. Тархов).</w:t>
      </w:r>
    </w:p>
    <w:p w14:paraId="251D6F54" w14:textId="77777777" w:rsidR="001E3B10" w:rsidRDefault="001E3B10" w:rsidP="001E3B10">
      <w:pPr>
        <w:pStyle w:val="a3"/>
        <w:spacing w:line="273" w:lineRule="exact"/>
        <w:ind w:left="1686" w:firstLine="0"/>
      </w:pPr>
      <w:r>
        <w:t>Практические</w:t>
      </w:r>
      <w:r>
        <w:rPr>
          <w:spacing w:val="-13"/>
        </w:rPr>
        <w:t xml:space="preserve"> </w:t>
      </w:r>
      <w:r>
        <w:rPr>
          <w:spacing w:val="-2"/>
        </w:rPr>
        <w:t>работы.</w:t>
      </w:r>
    </w:p>
    <w:p w14:paraId="7544B5F1" w14:textId="77777777" w:rsidR="001E3B10" w:rsidRDefault="001E3B10" w:rsidP="001E3B10">
      <w:pPr>
        <w:spacing w:line="273" w:lineRule="exact"/>
        <w:sectPr w:rsidR="001E3B10" w:rsidSect="001E3B10">
          <w:pgSz w:w="11920" w:h="16850"/>
          <w:pgMar w:top="1020" w:right="220" w:bottom="1680" w:left="160" w:header="0" w:footer="1373" w:gutter="0"/>
          <w:cols w:space="720"/>
        </w:sectPr>
      </w:pPr>
    </w:p>
    <w:p w14:paraId="6804C2E1" w14:textId="77777777" w:rsidR="001E3B10" w:rsidRDefault="001E3B10" w:rsidP="00F0497F">
      <w:pPr>
        <w:pStyle w:val="a5"/>
        <w:numPr>
          <w:ilvl w:val="0"/>
          <w:numId w:val="91"/>
        </w:numPr>
        <w:tabs>
          <w:tab w:val="left" w:pos="1926"/>
        </w:tabs>
        <w:spacing w:before="77" w:line="362" w:lineRule="auto"/>
        <w:ind w:right="352" w:firstLine="710"/>
        <w:rPr>
          <w:sz w:val="24"/>
        </w:rPr>
      </w:pPr>
      <w:r>
        <w:rPr>
          <w:sz w:val="24"/>
        </w:rPr>
        <w:lastRenderedPageBreak/>
        <w:t xml:space="preserve">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w:t>
      </w:r>
      <w:r>
        <w:rPr>
          <w:spacing w:val="-2"/>
          <w:sz w:val="24"/>
        </w:rPr>
        <w:t>учителя).</w:t>
      </w:r>
    </w:p>
    <w:p w14:paraId="19B513F9" w14:textId="77777777" w:rsidR="001E3B10" w:rsidRDefault="001E3B10" w:rsidP="00F0497F">
      <w:pPr>
        <w:pStyle w:val="a5"/>
        <w:numPr>
          <w:ilvl w:val="0"/>
          <w:numId w:val="91"/>
        </w:numPr>
        <w:tabs>
          <w:tab w:val="left" w:pos="1926"/>
        </w:tabs>
        <w:spacing w:line="360" w:lineRule="auto"/>
        <w:ind w:right="342" w:firstLine="710"/>
        <w:rPr>
          <w:sz w:val="24"/>
        </w:rPr>
      </w:pPr>
      <w:r>
        <w:rPr>
          <w:sz w:val="24"/>
        </w:rPr>
        <w:t>Составление картосхемы единого глубоководного пути европейской части России с использованием различных источников информации.</w:t>
      </w:r>
    </w:p>
    <w:p w14:paraId="52CBEFF4" w14:textId="77777777" w:rsidR="001E3B10" w:rsidRDefault="001E3B10" w:rsidP="00F0497F">
      <w:pPr>
        <w:pStyle w:val="a5"/>
        <w:numPr>
          <w:ilvl w:val="0"/>
          <w:numId w:val="91"/>
        </w:numPr>
        <w:tabs>
          <w:tab w:val="left" w:pos="1926"/>
        </w:tabs>
        <w:spacing w:line="362" w:lineRule="auto"/>
        <w:ind w:right="342" w:firstLine="710"/>
        <w:rPr>
          <w:sz w:val="24"/>
        </w:rPr>
      </w:pPr>
      <w:r>
        <w:rPr>
          <w:sz w:val="24"/>
        </w:rPr>
        <w:t xml:space="preserve">Оценка транспортно-географического положения России на основе источников </w:t>
      </w:r>
      <w:r>
        <w:rPr>
          <w:spacing w:val="-2"/>
          <w:sz w:val="24"/>
        </w:rPr>
        <w:t>информации.</w:t>
      </w:r>
    </w:p>
    <w:p w14:paraId="74C13BD4" w14:textId="77777777" w:rsidR="001E3B10" w:rsidRDefault="001E3B10" w:rsidP="00F0497F">
      <w:pPr>
        <w:pStyle w:val="a5"/>
        <w:numPr>
          <w:ilvl w:val="2"/>
          <w:numId w:val="117"/>
        </w:numPr>
        <w:tabs>
          <w:tab w:val="left" w:pos="2287"/>
        </w:tabs>
        <w:spacing w:line="275" w:lineRule="exact"/>
        <w:ind w:left="2287" w:hanging="601"/>
        <w:rPr>
          <w:sz w:val="24"/>
        </w:rPr>
      </w:pPr>
      <w:r>
        <w:rPr>
          <w:sz w:val="24"/>
        </w:rPr>
        <w:t>Тема</w:t>
      </w:r>
      <w:r>
        <w:rPr>
          <w:spacing w:val="-10"/>
          <w:sz w:val="24"/>
        </w:rPr>
        <w:t xml:space="preserve"> </w:t>
      </w:r>
      <w:r>
        <w:rPr>
          <w:sz w:val="24"/>
        </w:rPr>
        <w:t>9.</w:t>
      </w:r>
      <w:r>
        <w:rPr>
          <w:spacing w:val="-8"/>
          <w:sz w:val="24"/>
        </w:rPr>
        <w:t xml:space="preserve"> </w:t>
      </w:r>
      <w:r>
        <w:rPr>
          <w:sz w:val="24"/>
        </w:rPr>
        <w:t>Глобальные</w:t>
      </w:r>
      <w:r>
        <w:rPr>
          <w:spacing w:val="-10"/>
          <w:sz w:val="24"/>
        </w:rPr>
        <w:t xml:space="preserve"> </w:t>
      </w:r>
      <w:r>
        <w:rPr>
          <w:sz w:val="24"/>
        </w:rPr>
        <w:t>валютно-финансовые</w:t>
      </w:r>
      <w:r>
        <w:rPr>
          <w:spacing w:val="-15"/>
          <w:sz w:val="24"/>
        </w:rPr>
        <w:t xml:space="preserve"> </w:t>
      </w:r>
      <w:r>
        <w:rPr>
          <w:spacing w:val="-2"/>
          <w:sz w:val="24"/>
        </w:rPr>
        <w:t>отношения.</w:t>
      </w:r>
    </w:p>
    <w:p w14:paraId="34212C34" w14:textId="77777777" w:rsidR="001E3B10" w:rsidRDefault="001E3B10" w:rsidP="001E3B10">
      <w:pPr>
        <w:spacing w:before="128" w:line="360" w:lineRule="auto"/>
        <w:ind w:left="972" w:right="331" w:firstLine="710"/>
        <w:jc w:val="both"/>
        <w:rPr>
          <w:sz w:val="24"/>
        </w:rPr>
      </w:pPr>
      <w:r>
        <w:rPr>
          <w:sz w:val="24"/>
        </w:rPr>
        <w:t xml:space="preserve">Сущность мировых валютно-финансовых отношений. Элементы глобальной валютно- финансовой системы. Формы движения капитала. Ведущие финансовые центры мира. </w:t>
      </w:r>
      <w:r>
        <w:rPr>
          <w:i/>
          <w:sz w:val="24"/>
        </w:rPr>
        <w:t>География размещения крупнейших банков и бирж в мире</w:t>
      </w:r>
      <w:r>
        <w:rPr>
          <w:sz w:val="24"/>
        </w:rPr>
        <w:t xml:space="preserve">. </w:t>
      </w:r>
      <w:r>
        <w:rPr>
          <w:i/>
          <w:sz w:val="24"/>
        </w:rPr>
        <w:t>Государственное и межгосударственное регулирование движения капитала. Диспропорции в платёжном балансе развивающихся стран. Кризис внешней задолженности и пути его урегулирования. Роль ТНК в международном</w:t>
      </w:r>
      <w:r>
        <w:rPr>
          <w:i/>
          <w:spacing w:val="40"/>
          <w:sz w:val="24"/>
        </w:rPr>
        <w:t xml:space="preserve"> </w:t>
      </w:r>
      <w:r>
        <w:rPr>
          <w:i/>
          <w:sz w:val="24"/>
        </w:rPr>
        <w:t xml:space="preserve">движении капитала. Валютные союзы современного мира. </w:t>
      </w:r>
      <w:r>
        <w:rPr>
          <w:sz w:val="24"/>
        </w:rPr>
        <w:t xml:space="preserve">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w:t>
      </w:r>
      <w:r>
        <w:rPr>
          <w:spacing w:val="-2"/>
          <w:sz w:val="24"/>
        </w:rPr>
        <w:t>нестабильности.</w:t>
      </w:r>
    </w:p>
    <w:p w14:paraId="77A987DA" w14:textId="77777777" w:rsidR="001E3B10" w:rsidRDefault="001E3B10" w:rsidP="001E3B10">
      <w:pPr>
        <w:pStyle w:val="a3"/>
        <w:spacing w:before="4"/>
        <w:ind w:left="1686" w:firstLine="0"/>
      </w:pPr>
      <w:r>
        <w:t>Практическая</w:t>
      </w:r>
      <w:r>
        <w:rPr>
          <w:spacing w:val="-13"/>
        </w:rPr>
        <w:t xml:space="preserve"> </w:t>
      </w:r>
      <w:r>
        <w:rPr>
          <w:spacing w:val="-2"/>
        </w:rPr>
        <w:t>работа.</w:t>
      </w:r>
    </w:p>
    <w:p w14:paraId="3DCDA28B" w14:textId="77777777" w:rsidR="001E3B10" w:rsidRDefault="001E3B10" w:rsidP="001E3B10">
      <w:pPr>
        <w:pStyle w:val="a3"/>
        <w:spacing w:before="137" w:line="360" w:lineRule="auto"/>
        <w:ind w:right="348"/>
      </w:pPr>
      <w:r>
        <w:t>1. Подготовка дискуссии на тему «Возможно ли преодоление финансовой задолженности развивающимися странами?».</w:t>
      </w:r>
    </w:p>
    <w:p w14:paraId="14E17B27" w14:textId="77777777" w:rsidR="001E3B10" w:rsidRDefault="001E3B10" w:rsidP="00F0497F">
      <w:pPr>
        <w:pStyle w:val="a5"/>
        <w:numPr>
          <w:ilvl w:val="2"/>
          <w:numId w:val="117"/>
        </w:numPr>
        <w:tabs>
          <w:tab w:val="left" w:pos="2405"/>
        </w:tabs>
        <w:spacing w:before="2" w:line="360" w:lineRule="auto"/>
        <w:ind w:right="331" w:firstLine="710"/>
        <w:rPr>
          <w:i/>
          <w:sz w:val="24"/>
        </w:rPr>
      </w:pPr>
      <w:r>
        <w:rPr>
          <w:sz w:val="24"/>
        </w:rPr>
        <w:t xml:space="preserve">Тема 10. Интеграционные процессы в глобальной экономике. Сущность международной экономической интеграции (МЭИ). Этапы и движущие силы МЭИ. Формы </w:t>
      </w:r>
      <w:proofErr w:type="gramStart"/>
      <w:r>
        <w:rPr>
          <w:sz w:val="24"/>
        </w:rPr>
        <w:t>интеграционных</w:t>
      </w:r>
      <w:proofErr w:type="gramEnd"/>
      <w:r>
        <w:rPr>
          <w:sz w:val="24"/>
        </w:rPr>
        <w:t xml:space="preserve"> объ-единений: зона свободной торговли, таможенный союз, общий рынок, экономический и валютный союз, политический союз. Современные интеграционные</w:t>
      </w:r>
      <w:r>
        <w:rPr>
          <w:spacing w:val="40"/>
          <w:sz w:val="24"/>
        </w:rPr>
        <w:t xml:space="preserve"> </w:t>
      </w:r>
      <w:r>
        <w:rPr>
          <w:sz w:val="24"/>
        </w:rPr>
        <w:t>объединения. Ведущие региональные интеграционные объединения (ЕС, ЕАЭС, АСЕАН, МЕРКОСУР, АТЭС),</w:t>
      </w:r>
      <w:r>
        <w:rPr>
          <w:spacing w:val="-1"/>
          <w:sz w:val="24"/>
        </w:rPr>
        <w:t xml:space="preserve"> </w:t>
      </w:r>
      <w:r>
        <w:rPr>
          <w:sz w:val="24"/>
        </w:rPr>
        <w:t xml:space="preserve">проблемы и перспективы их развития. </w:t>
      </w:r>
      <w:r>
        <w:rPr>
          <w:i/>
          <w:sz w:val="24"/>
        </w:rPr>
        <w:t>Концепция ограничения</w:t>
      </w:r>
      <w:r>
        <w:rPr>
          <w:i/>
          <w:spacing w:val="-3"/>
          <w:sz w:val="24"/>
        </w:rPr>
        <w:t xml:space="preserve"> </w:t>
      </w:r>
      <w:r>
        <w:rPr>
          <w:i/>
          <w:sz w:val="24"/>
        </w:rPr>
        <w:t xml:space="preserve">суверенитета государств. Укрепление средств достижения устойчивого развития и активизация работы механизмов глобального партнёрства. Основные этапы расширения ЕС. </w:t>
      </w:r>
      <w:r>
        <w:rPr>
          <w:sz w:val="24"/>
        </w:rPr>
        <w:t>Россия в мировой</w:t>
      </w:r>
      <w:r>
        <w:rPr>
          <w:spacing w:val="40"/>
          <w:sz w:val="24"/>
        </w:rPr>
        <w:t xml:space="preserve"> </w:t>
      </w:r>
      <w:r>
        <w:rPr>
          <w:sz w:val="24"/>
        </w:rPr>
        <w:t xml:space="preserve">системе интеграционных отношений. Место России в Евразийском экономическом союзе (ЕАЭС). Факторы, предопределяющие международную интеграцию России. </w:t>
      </w:r>
      <w:r>
        <w:rPr>
          <w:i/>
          <w:sz w:val="24"/>
        </w:rPr>
        <w:t>Экономическая интеграция Россия — Белоруссия.</w:t>
      </w:r>
    </w:p>
    <w:p w14:paraId="293E33AD" w14:textId="77777777" w:rsidR="001E3B10" w:rsidRDefault="001E3B10" w:rsidP="001E3B10">
      <w:pPr>
        <w:pStyle w:val="a3"/>
        <w:spacing w:line="276" w:lineRule="exact"/>
        <w:ind w:left="1686" w:firstLine="0"/>
      </w:pPr>
      <w:r>
        <w:t>Практические</w:t>
      </w:r>
      <w:r>
        <w:rPr>
          <w:spacing w:val="-13"/>
        </w:rPr>
        <w:t xml:space="preserve"> </w:t>
      </w:r>
      <w:r>
        <w:rPr>
          <w:spacing w:val="-2"/>
        </w:rPr>
        <w:t>работы.</w:t>
      </w:r>
    </w:p>
    <w:p w14:paraId="525149A4" w14:textId="77777777" w:rsidR="001E3B10" w:rsidRDefault="001E3B10" w:rsidP="00F0497F">
      <w:pPr>
        <w:pStyle w:val="a5"/>
        <w:numPr>
          <w:ilvl w:val="0"/>
          <w:numId w:val="90"/>
        </w:numPr>
        <w:tabs>
          <w:tab w:val="left" w:pos="1928"/>
        </w:tabs>
        <w:spacing w:before="135"/>
        <w:ind w:hanging="242"/>
        <w:rPr>
          <w:sz w:val="24"/>
        </w:rPr>
      </w:pPr>
      <w:r>
        <w:rPr>
          <w:sz w:val="24"/>
        </w:rPr>
        <w:t>Сравнительный</w:t>
      </w:r>
      <w:r>
        <w:rPr>
          <w:spacing w:val="2"/>
          <w:sz w:val="24"/>
        </w:rPr>
        <w:t xml:space="preserve"> </w:t>
      </w:r>
      <w:r>
        <w:rPr>
          <w:sz w:val="24"/>
        </w:rPr>
        <w:t>анализ</w:t>
      </w:r>
      <w:r>
        <w:rPr>
          <w:spacing w:val="3"/>
          <w:sz w:val="24"/>
        </w:rPr>
        <w:t xml:space="preserve"> </w:t>
      </w:r>
      <w:r>
        <w:rPr>
          <w:sz w:val="24"/>
        </w:rPr>
        <w:t>двух</w:t>
      </w:r>
      <w:r>
        <w:rPr>
          <w:spacing w:val="2"/>
          <w:sz w:val="24"/>
        </w:rPr>
        <w:t xml:space="preserve"> </w:t>
      </w:r>
      <w:r>
        <w:rPr>
          <w:sz w:val="24"/>
        </w:rPr>
        <w:t>ведущих мировых</w:t>
      </w:r>
      <w:r>
        <w:rPr>
          <w:spacing w:val="-3"/>
          <w:sz w:val="24"/>
        </w:rPr>
        <w:t xml:space="preserve"> </w:t>
      </w:r>
      <w:r>
        <w:rPr>
          <w:sz w:val="24"/>
        </w:rPr>
        <w:t>интеграционных группировок</w:t>
      </w:r>
      <w:r>
        <w:rPr>
          <w:spacing w:val="3"/>
          <w:sz w:val="24"/>
        </w:rPr>
        <w:t xml:space="preserve"> </w:t>
      </w:r>
      <w:r>
        <w:rPr>
          <w:sz w:val="24"/>
        </w:rPr>
        <w:t>(по</w:t>
      </w:r>
      <w:r>
        <w:rPr>
          <w:spacing w:val="3"/>
          <w:sz w:val="24"/>
        </w:rPr>
        <w:t xml:space="preserve"> </w:t>
      </w:r>
      <w:r>
        <w:rPr>
          <w:spacing w:val="-2"/>
          <w:sz w:val="24"/>
        </w:rPr>
        <w:t>выбору</w:t>
      </w:r>
    </w:p>
    <w:p w14:paraId="1382F199" w14:textId="77777777" w:rsidR="001E3B10" w:rsidRDefault="001E3B10" w:rsidP="001E3B10">
      <w:pPr>
        <w:jc w:val="both"/>
        <w:rPr>
          <w:sz w:val="24"/>
        </w:rPr>
        <w:sectPr w:rsidR="001E3B10" w:rsidSect="001E3B10">
          <w:pgSz w:w="11920" w:h="16850"/>
          <w:pgMar w:top="1020" w:right="220" w:bottom="1680" w:left="160" w:header="0" w:footer="1373" w:gutter="0"/>
          <w:cols w:space="720"/>
        </w:sectPr>
      </w:pPr>
    </w:p>
    <w:p w14:paraId="217B25F8" w14:textId="77777777" w:rsidR="001E3B10" w:rsidRDefault="001E3B10" w:rsidP="001E3B10">
      <w:pPr>
        <w:pStyle w:val="a3"/>
        <w:spacing w:before="77" w:line="360" w:lineRule="auto"/>
        <w:ind w:firstLine="0"/>
        <w:jc w:val="left"/>
      </w:pPr>
      <w:r>
        <w:lastRenderedPageBreak/>
        <w:t>обучающихся)</w:t>
      </w:r>
      <w:r>
        <w:rPr>
          <w:spacing w:val="37"/>
        </w:rPr>
        <w:t xml:space="preserve"> </w:t>
      </w:r>
      <w:r>
        <w:t>по</w:t>
      </w:r>
      <w:r>
        <w:rPr>
          <w:spacing w:val="34"/>
        </w:rPr>
        <w:t xml:space="preserve"> </w:t>
      </w:r>
      <w:r>
        <w:t>данным</w:t>
      </w:r>
      <w:r>
        <w:rPr>
          <w:spacing w:val="36"/>
        </w:rPr>
        <w:t xml:space="preserve"> </w:t>
      </w:r>
      <w:r>
        <w:t>международной</w:t>
      </w:r>
      <w:r>
        <w:rPr>
          <w:spacing w:val="38"/>
        </w:rPr>
        <w:t xml:space="preserve"> </w:t>
      </w:r>
      <w:r>
        <w:t>статистики</w:t>
      </w:r>
      <w:r>
        <w:rPr>
          <w:spacing w:val="38"/>
        </w:rPr>
        <w:t xml:space="preserve"> </w:t>
      </w:r>
      <w:r>
        <w:t>с</w:t>
      </w:r>
      <w:r>
        <w:rPr>
          <w:spacing w:val="-3"/>
        </w:rPr>
        <w:t xml:space="preserve"> </w:t>
      </w:r>
      <w:r>
        <w:t>целью</w:t>
      </w:r>
      <w:r>
        <w:rPr>
          <w:spacing w:val="35"/>
        </w:rPr>
        <w:t xml:space="preserve"> </w:t>
      </w:r>
      <w:r>
        <w:t>выявления</w:t>
      </w:r>
      <w:r>
        <w:rPr>
          <w:spacing w:val="37"/>
        </w:rPr>
        <w:t xml:space="preserve"> </w:t>
      </w:r>
      <w:r>
        <w:t>мировых</w:t>
      </w:r>
      <w:r>
        <w:rPr>
          <w:spacing w:val="39"/>
        </w:rPr>
        <w:t xml:space="preserve"> </w:t>
      </w:r>
      <w:r>
        <w:t>тенденций процессов интеграции.</w:t>
      </w:r>
    </w:p>
    <w:p w14:paraId="0C6C5517" w14:textId="77777777" w:rsidR="001E3B10" w:rsidRDefault="001E3B10" w:rsidP="00F0497F">
      <w:pPr>
        <w:pStyle w:val="a5"/>
        <w:numPr>
          <w:ilvl w:val="0"/>
          <w:numId w:val="90"/>
        </w:numPr>
        <w:tabs>
          <w:tab w:val="left" w:pos="1926"/>
        </w:tabs>
        <w:spacing w:before="6" w:line="360" w:lineRule="auto"/>
        <w:ind w:left="972" w:right="328" w:firstLine="710"/>
        <w:rPr>
          <w:sz w:val="24"/>
        </w:rPr>
      </w:pPr>
      <w:r>
        <w:rPr>
          <w:sz w:val="24"/>
        </w:rPr>
        <w:t>Анализ</w:t>
      </w:r>
      <w:r>
        <w:rPr>
          <w:spacing w:val="40"/>
          <w:sz w:val="24"/>
        </w:rPr>
        <w:t xml:space="preserve"> </w:t>
      </w:r>
      <w:r>
        <w:rPr>
          <w:sz w:val="24"/>
        </w:rPr>
        <w:t>международных</w:t>
      </w:r>
      <w:r>
        <w:rPr>
          <w:spacing w:val="40"/>
          <w:sz w:val="24"/>
        </w:rPr>
        <w:t xml:space="preserve"> </w:t>
      </w:r>
      <w:r>
        <w:rPr>
          <w:sz w:val="24"/>
        </w:rPr>
        <w:t>экономических</w:t>
      </w:r>
      <w:r>
        <w:rPr>
          <w:spacing w:val="40"/>
          <w:sz w:val="24"/>
        </w:rPr>
        <w:t xml:space="preserve"> </w:t>
      </w:r>
      <w:r>
        <w:rPr>
          <w:sz w:val="24"/>
        </w:rPr>
        <w:t>связей</w:t>
      </w:r>
      <w:r>
        <w:rPr>
          <w:spacing w:val="40"/>
          <w:sz w:val="24"/>
        </w:rPr>
        <w:t xml:space="preserve"> </w:t>
      </w:r>
      <w:r>
        <w:rPr>
          <w:sz w:val="24"/>
        </w:rPr>
        <w:t>на</w:t>
      </w:r>
      <w:r>
        <w:rPr>
          <w:spacing w:val="40"/>
          <w:sz w:val="24"/>
        </w:rPr>
        <w:t xml:space="preserve"> </w:t>
      </w:r>
      <w:r>
        <w:rPr>
          <w:sz w:val="24"/>
        </w:rPr>
        <w:t>примере</w:t>
      </w:r>
      <w:r>
        <w:rPr>
          <w:spacing w:val="40"/>
          <w:sz w:val="24"/>
        </w:rPr>
        <w:t xml:space="preserve"> </w:t>
      </w:r>
      <w:r>
        <w:rPr>
          <w:sz w:val="24"/>
        </w:rPr>
        <w:t>одной</w:t>
      </w:r>
      <w:r>
        <w:rPr>
          <w:spacing w:val="40"/>
          <w:sz w:val="24"/>
        </w:rPr>
        <w:t xml:space="preserve"> </w:t>
      </w:r>
      <w:r>
        <w:rPr>
          <w:sz w:val="24"/>
        </w:rPr>
        <w:t>из стран</w:t>
      </w:r>
      <w:r>
        <w:rPr>
          <w:spacing w:val="40"/>
          <w:sz w:val="24"/>
        </w:rPr>
        <w:t xml:space="preserve"> </w:t>
      </w:r>
      <w:r>
        <w:rPr>
          <w:sz w:val="24"/>
        </w:rPr>
        <w:t>(по</w:t>
      </w:r>
      <w:r>
        <w:rPr>
          <w:spacing w:val="40"/>
          <w:sz w:val="24"/>
        </w:rPr>
        <w:t xml:space="preserve"> </w:t>
      </w:r>
      <w:r>
        <w:rPr>
          <w:sz w:val="24"/>
        </w:rPr>
        <w:t>выбору учителя) на основе анализа различных источников информации.</w:t>
      </w:r>
    </w:p>
    <w:p w14:paraId="33091D76" w14:textId="77777777" w:rsidR="001E3B10" w:rsidRDefault="001E3B10" w:rsidP="00F0497F">
      <w:pPr>
        <w:pStyle w:val="a5"/>
        <w:numPr>
          <w:ilvl w:val="0"/>
          <w:numId w:val="93"/>
        </w:numPr>
        <w:tabs>
          <w:tab w:val="left" w:pos="1988"/>
        </w:tabs>
        <w:spacing w:before="2"/>
        <w:ind w:left="1988" w:hanging="302"/>
        <w:rPr>
          <w:sz w:val="24"/>
        </w:rPr>
      </w:pPr>
      <w:r>
        <w:rPr>
          <w:sz w:val="24"/>
        </w:rPr>
        <w:t>Содержание</w:t>
      </w:r>
      <w:r>
        <w:rPr>
          <w:spacing w:val="-11"/>
          <w:sz w:val="24"/>
        </w:rPr>
        <w:t xml:space="preserve"> </w:t>
      </w:r>
      <w:r>
        <w:rPr>
          <w:sz w:val="24"/>
        </w:rPr>
        <w:t>учебного предмета</w:t>
      </w:r>
      <w:r>
        <w:rPr>
          <w:spacing w:val="-1"/>
          <w:sz w:val="24"/>
        </w:rPr>
        <w:t xml:space="preserve"> </w:t>
      </w:r>
      <w:r>
        <w:rPr>
          <w:sz w:val="24"/>
        </w:rPr>
        <w:t>«География»</w:t>
      </w:r>
      <w:r>
        <w:rPr>
          <w:spacing w:val="-14"/>
          <w:sz w:val="24"/>
        </w:rPr>
        <w:t xml:space="preserve"> </w:t>
      </w:r>
      <w:r>
        <w:rPr>
          <w:sz w:val="24"/>
        </w:rPr>
        <w:t>в</w:t>
      </w:r>
      <w:r>
        <w:rPr>
          <w:spacing w:val="-2"/>
          <w:sz w:val="24"/>
        </w:rPr>
        <w:t xml:space="preserve"> </w:t>
      </w:r>
      <w:r>
        <w:rPr>
          <w:sz w:val="24"/>
        </w:rPr>
        <w:t>11</w:t>
      </w:r>
      <w:r>
        <w:rPr>
          <w:spacing w:val="-2"/>
          <w:sz w:val="24"/>
        </w:rPr>
        <w:t xml:space="preserve"> классе.</w:t>
      </w:r>
    </w:p>
    <w:p w14:paraId="7FBC03FE" w14:textId="77777777" w:rsidR="001E3B10" w:rsidRDefault="001E3B10" w:rsidP="00F0497F">
      <w:pPr>
        <w:pStyle w:val="a5"/>
        <w:numPr>
          <w:ilvl w:val="1"/>
          <w:numId w:val="93"/>
        </w:numPr>
        <w:tabs>
          <w:tab w:val="left" w:pos="2108"/>
        </w:tabs>
        <w:spacing w:before="132"/>
        <w:ind w:hanging="422"/>
        <w:rPr>
          <w:sz w:val="24"/>
        </w:rPr>
      </w:pPr>
      <w:r>
        <w:rPr>
          <w:sz w:val="24"/>
        </w:rPr>
        <w:t>Раздел</w:t>
      </w:r>
      <w:r>
        <w:rPr>
          <w:spacing w:val="-8"/>
          <w:sz w:val="24"/>
        </w:rPr>
        <w:t xml:space="preserve"> </w:t>
      </w:r>
      <w:r>
        <w:rPr>
          <w:sz w:val="24"/>
        </w:rPr>
        <w:t>7.</w:t>
      </w:r>
      <w:r>
        <w:rPr>
          <w:spacing w:val="-11"/>
          <w:sz w:val="24"/>
        </w:rPr>
        <w:t xml:space="preserve"> </w:t>
      </w:r>
      <w:r>
        <w:rPr>
          <w:sz w:val="24"/>
        </w:rPr>
        <w:t>Зарубежная</w:t>
      </w:r>
      <w:r>
        <w:rPr>
          <w:spacing w:val="-5"/>
          <w:sz w:val="24"/>
        </w:rPr>
        <w:t xml:space="preserve"> </w:t>
      </w:r>
      <w:r>
        <w:rPr>
          <w:spacing w:val="-2"/>
          <w:sz w:val="24"/>
        </w:rPr>
        <w:t>Европа.</w:t>
      </w:r>
    </w:p>
    <w:p w14:paraId="6AF21617" w14:textId="77777777" w:rsidR="001E3B10" w:rsidRDefault="001E3B10" w:rsidP="00F0497F">
      <w:pPr>
        <w:pStyle w:val="a5"/>
        <w:numPr>
          <w:ilvl w:val="2"/>
          <w:numId w:val="93"/>
        </w:numPr>
        <w:tabs>
          <w:tab w:val="left" w:pos="2287"/>
        </w:tabs>
        <w:spacing w:before="139"/>
        <w:ind w:left="2287" w:hanging="601"/>
        <w:rPr>
          <w:sz w:val="24"/>
        </w:rPr>
      </w:pPr>
      <w:r>
        <w:rPr>
          <w:sz w:val="24"/>
        </w:rPr>
        <w:t>Тема</w:t>
      </w:r>
      <w:r>
        <w:rPr>
          <w:spacing w:val="-11"/>
          <w:sz w:val="24"/>
        </w:rPr>
        <w:t xml:space="preserve"> </w:t>
      </w:r>
      <w:r>
        <w:rPr>
          <w:sz w:val="24"/>
        </w:rPr>
        <w:t>1.</w:t>
      </w:r>
      <w:r>
        <w:rPr>
          <w:spacing w:val="-7"/>
          <w:sz w:val="24"/>
        </w:rPr>
        <w:t xml:space="preserve"> </w:t>
      </w:r>
      <w:r>
        <w:rPr>
          <w:sz w:val="24"/>
        </w:rPr>
        <w:t>Географическое</w:t>
      </w:r>
      <w:r>
        <w:rPr>
          <w:spacing w:val="-8"/>
          <w:sz w:val="24"/>
        </w:rPr>
        <w:t xml:space="preserve"> </w:t>
      </w:r>
      <w:r>
        <w:rPr>
          <w:sz w:val="24"/>
        </w:rPr>
        <w:t>положение</w:t>
      </w:r>
      <w:r>
        <w:rPr>
          <w:spacing w:val="-7"/>
          <w:sz w:val="24"/>
        </w:rPr>
        <w:t xml:space="preserve"> </w:t>
      </w:r>
      <w:r>
        <w:rPr>
          <w:sz w:val="24"/>
        </w:rPr>
        <w:t>и</w:t>
      </w:r>
      <w:r>
        <w:rPr>
          <w:spacing w:val="-10"/>
          <w:sz w:val="24"/>
        </w:rPr>
        <w:t xml:space="preserve"> </w:t>
      </w:r>
      <w:r>
        <w:rPr>
          <w:sz w:val="24"/>
        </w:rPr>
        <w:t>политическая</w:t>
      </w:r>
      <w:r>
        <w:rPr>
          <w:spacing w:val="-4"/>
          <w:sz w:val="24"/>
        </w:rPr>
        <w:t xml:space="preserve"> </w:t>
      </w:r>
      <w:r>
        <w:rPr>
          <w:sz w:val="24"/>
        </w:rPr>
        <w:t>карта</w:t>
      </w:r>
      <w:r>
        <w:rPr>
          <w:spacing w:val="-5"/>
          <w:sz w:val="24"/>
        </w:rPr>
        <w:t xml:space="preserve"> </w:t>
      </w:r>
      <w:r>
        <w:rPr>
          <w:sz w:val="24"/>
        </w:rPr>
        <w:t>зарубежной</w:t>
      </w:r>
      <w:r>
        <w:rPr>
          <w:spacing w:val="-7"/>
          <w:sz w:val="24"/>
        </w:rPr>
        <w:t xml:space="preserve"> </w:t>
      </w:r>
      <w:r>
        <w:rPr>
          <w:spacing w:val="-2"/>
          <w:sz w:val="24"/>
        </w:rPr>
        <w:t>Европы.</w:t>
      </w:r>
    </w:p>
    <w:p w14:paraId="64466312" w14:textId="77777777" w:rsidR="001E3B10" w:rsidRDefault="001E3B10" w:rsidP="001E3B10">
      <w:pPr>
        <w:spacing w:before="139" w:line="360" w:lineRule="auto"/>
        <w:ind w:left="972" w:right="339" w:firstLine="710"/>
        <w:jc w:val="both"/>
        <w:rPr>
          <w:sz w:val="24"/>
        </w:rPr>
      </w:pPr>
      <w:r>
        <w:rPr>
          <w:sz w:val="24"/>
        </w:rPr>
        <w:t xml:space="preserve">Политико- и экономико-географическое положение Европы. Размеры территории и численность населения, доля в мировом населении. </w:t>
      </w:r>
      <w:r>
        <w:rPr>
          <w:i/>
          <w:sz w:val="24"/>
        </w:rPr>
        <w:t xml:space="preserve">Историко-географические этапы политического и социально-экономического развития. </w:t>
      </w:r>
      <w:r>
        <w:rPr>
          <w:sz w:val="24"/>
        </w:rPr>
        <w:t>Большое значение выхода к морям Атлантического океана.</w:t>
      </w:r>
    </w:p>
    <w:p w14:paraId="7B5386F9" w14:textId="77777777" w:rsidR="001E3B10" w:rsidRDefault="001E3B10" w:rsidP="001E3B10">
      <w:pPr>
        <w:spacing w:before="1" w:line="360" w:lineRule="auto"/>
        <w:ind w:left="972" w:right="332" w:firstLine="710"/>
        <w:jc w:val="both"/>
        <w:rPr>
          <w:sz w:val="24"/>
        </w:rPr>
      </w:pPr>
      <w:r>
        <w:rPr>
          <w:sz w:val="24"/>
        </w:rPr>
        <w:t xml:space="preserve">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w:t>
      </w:r>
      <w:r>
        <w:rPr>
          <w:i/>
          <w:sz w:val="24"/>
        </w:rPr>
        <w:t xml:space="preserve">Коренные политические и социально-экономические изменения в странах Восточной Европы. </w:t>
      </w:r>
      <w:r>
        <w:rPr>
          <w:sz w:val="24"/>
        </w:rPr>
        <w:t xml:space="preserve">Формы государственного устройства стран региона. </w:t>
      </w:r>
      <w:r>
        <w:rPr>
          <w:i/>
          <w:sz w:val="24"/>
        </w:rPr>
        <w:t xml:space="preserve">Государственно-политическое устройство Боснии и Герцеговины как страны, пережившей широкомасштабный межэтнический конфликт. </w:t>
      </w:r>
      <w:r>
        <w:rPr>
          <w:sz w:val="24"/>
        </w:rPr>
        <w:t>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14:paraId="4E6DEBB4" w14:textId="77777777" w:rsidR="001E3B10" w:rsidRDefault="001E3B10" w:rsidP="001E3B10">
      <w:pPr>
        <w:pStyle w:val="a3"/>
        <w:spacing w:before="1" w:line="360" w:lineRule="auto"/>
        <w:ind w:right="349"/>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w:t>
      </w:r>
    </w:p>
    <w:p w14:paraId="69F82BEF" w14:textId="77777777" w:rsidR="001E3B10" w:rsidRDefault="001E3B10" w:rsidP="001E3B10">
      <w:pPr>
        <w:pStyle w:val="a3"/>
        <w:spacing w:before="1"/>
        <w:ind w:left="1686" w:firstLine="0"/>
      </w:pPr>
      <w:r>
        <w:t>Практическая</w:t>
      </w:r>
      <w:r>
        <w:rPr>
          <w:spacing w:val="-13"/>
        </w:rPr>
        <w:t xml:space="preserve"> </w:t>
      </w:r>
      <w:r>
        <w:rPr>
          <w:spacing w:val="-2"/>
        </w:rPr>
        <w:t>работа.</w:t>
      </w:r>
    </w:p>
    <w:p w14:paraId="70BA5DF7" w14:textId="77777777" w:rsidR="001E3B10" w:rsidRDefault="001E3B10" w:rsidP="001E3B10">
      <w:pPr>
        <w:pStyle w:val="a3"/>
        <w:spacing w:before="137" w:line="362" w:lineRule="auto"/>
        <w:ind w:right="341"/>
      </w:pPr>
      <w:r>
        <w:t>1. Сравнительная характеристика региональных организаций зарубежной Европы (ЕС, ЕАСТ, Евратом, Европейское космическое агентство).</w:t>
      </w:r>
    </w:p>
    <w:p w14:paraId="38B3CD62" w14:textId="77777777" w:rsidR="001E3B10" w:rsidRDefault="001E3B10" w:rsidP="00F0497F">
      <w:pPr>
        <w:pStyle w:val="a5"/>
        <w:numPr>
          <w:ilvl w:val="2"/>
          <w:numId w:val="93"/>
        </w:numPr>
        <w:tabs>
          <w:tab w:val="left" w:pos="2287"/>
        </w:tabs>
        <w:ind w:left="2287" w:hanging="601"/>
        <w:rPr>
          <w:sz w:val="24"/>
        </w:rPr>
      </w:pPr>
      <w:r>
        <w:rPr>
          <w:sz w:val="24"/>
        </w:rPr>
        <w:t>Тема</w:t>
      </w:r>
      <w:r>
        <w:rPr>
          <w:spacing w:val="-11"/>
          <w:sz w:val="24"/>
        </w:rPr>
        <w:t xml:space="preserve"> </w:t>
      </w:r>
      <w:r>
        <w:rPr>
          <w:sz w:val="24"/>
        </w:rPr>
        <w:t>2.</w:t>
      </w:r>
      <w:r>
        <w:rPr>
          <w:spacing w:val="-6"/>
          <w:sz w:val="24"/>
        </w:rPr>
        <w:t xml:space="preserve"> </w:t>
      </w:r>
      <w:r>
        <w:rPr>
          <w:sz w:val="24"/>
        </w:rPr>
        <w:t>Природные</w:t>
      </w:r>
      <w:r>
        <w:rPr>
          <w:spacing w:val="-8"/>
          <w:sz w:val="24"/>
        </w:rPr>
        <w:t xml:space="preserve"> </w:t>
      </w:r>
      <w:r>
        <w:rPr>
          <w:sz w:val="24"/>
        </w:rPr>
        <w:t>условия</w:t>
      </w:r>
      <w:r>
        <w:rPr>
          <w:spacing w:val="-9"/>
          <w:sz w:val="24"/>
        </w:rPr>
        <w:t xml:space="preserve"> </w:t>
      </w:r>
      <w:r>
        <w:rPr>
          <w:sz w:val="24"/>
        </w:rPr>
        <w:t>и</w:t>
      </w:r>
      <w:r>
        <w:rPr>
          <w:spacing w:val="-3"/>
          <w:sz w:val="24"/>
        </w:rPr>
        <w:t xml:space="preserve"> </w:t>
      </w:r>
      <w:r>
        <w:rPr>
          <w:sz w:val="24"/>
        </w:rPr>
        <w:t>ресурсы</w:t>
      </w:r>
      <w:r>
        <w:rPr>
          <w:spacing w:val="-3"/>
          <w:sz w:val="24"/>
        </w:rPr>
        <w:t xml:space="preserve"> </w:t>
      </w:r>
      <w:r>
        <w:rPr>
          <w:sz w:val="24"/>
        </w:rPr>
        <w:t>зарубежной</w:t>
      </w:r>
      <w:r>
        <w:rPr>
          <w:spacing w:val="-4"/>
          <w:sz w:val="24"/>
        </w:rPr>
        <w:t xml:space="preserve"> </w:t>
      </w:r>
      <w:r>
        <w:rPr>
          <w:spacing w:val="-2"/>
          <w:sz w:val="24"/>
        </w:rPr>
        <w:t>Европы.</w:t>
      </w:r>
    </w:p>
    <w:p w14:paraId="64DAFDCB" w14:textId="77777777" w:rsidR="001E3B10" w:rsidRDefault="001E3B10" w:rsidP="001E3B10">
      <w:pPr>
        <w:pStyle w:val="a3"/>
        <w:spacing w:before="107" w:line="360" w:lineRule="auto"/>
        <w:ind w:right="331"/>
        <w:rPr>
          <w:i/>
        </w:rPr>
      </w:pPr>
      <w:r>
        <w:t>Разнообразие природных условий и ресурсов в зарубежной Европе, их территориальные различия. Обеспеченность региона</w:t>
      </w:r>
      <w:r>
        <w:rPr>
          <w:spacing w:val="-5"/>
        </w:rPr>
        <w:t xml:space="preserve"> </w:t>
      </w:r>
      <w:r>
        <w:t>отдельными</w:t>
      </w:r>
      <w:r>
        <w:rPr>
          <w:spacing w:val="-3"/>
        </w:rPr>
        <w:t xml:space="preserve"> </w:t>
      </w:r>
      <w:r>
        <w:t>видами природных</w:t>
      </w:r>
      <w:r>
        <w:rPr>
          <w:spacing w:val="-2"/>
        </w:rPr>
        <w:t xml:space="preserve"> </w:t>
      </w:r>
      <w:r>
        <w:t>ресурсов.</w:t>
      </w:r>
      <w:r>
        <w:rPr>
          <w:spacing w:val="-3"/>
        </w:rPr>
        <w:t xml:space="preserve"> </w:t>
      </w:r>
      <w:r>
        <w:t>Природно-ресурсные предпосылки для развития промышленности, сельского и лесного хозяйства, транспорта, туризма</w:t>
      </w:r>
      <w:r>
        <w:rPr>
          <w:spacing w:val="40"/>
        </w:rPr>
        <w:t xml:space="preserve"> </w:t>
      </w:r>
      <w:r>
        <w:t>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w:t>
      </w:r>
      <w:r>
        <w:rPr>
          <w:spacing w:val="35"/>
        </w:rPr>
        <w:t xml:space="preserve"> </w:t>
      </w:r>
      <w:r>
        <w:t>проблем</w:t>
      </w:r>
      <w:r>
        <w:rPr>
          <w:spacing w:val="31"/>
        </w:rPr>
        <w:t xml:space="preserve"> </w:t>
      </w:r>
      <w:r>
        <w:t>в</w:t>
      </w:r>
      <w:r>
        <w:rPr>
          <w:spacing w:val="34"/>
        </w:rPr>
        <w:t xml:space="preserve"> </w:t>
      </w:r>
      <w:r>
        <w:t>странах</w:t>
      </w:r>
      <w:r>
        <w:rPr>
          <w:spacing w:val="34"/>
        </w:rPr>
        <w:t xml:space="preserve"> </w:t>
      </w:r>
      <w:r>
        <w:t>зарубежной</w:t>
      </w:r>
      <w:r>
        <w:rPr>
          <w:spacing w:val="34"/>
        </w:rPr>
        <w:t xml:space="preserve"> </w:t>
      </w:r>
      <w:r>
        <w:t>Европы,</w:t>
      </w:r>
      <w:r>
        <w:rPr>
          <w:spacing w:val="34"/>
        </w:rPr>
        <w:t xml:space="preserve"> </w:t>
      </w:r>
      <w:r>
        <w:t>направления</w:t>
      </w:r>
      <w:r>
        <w:rPr>
          <w:spacing w:val="33"/>
        </w:rPr>
        <w:t xml:space="preserve"> </w:t>
      </w:r>
      <w:r>
        <w:t>их решения.</w:t>
      </w:r>
      <w:r>
        <w:rPr>
          <w:spacing w:val="35"/>
        </w:rPr>
        <w:t xml:space="preserve"> </w:t>
      </w:r>
      <w:r>
        <w:rPr>
          <w:i/>
        </w:rPr>
        <w:t>Нефтегазовый</w:t>
      </w:r>
    </w:p>
    <w:p w14:paraId="404742BE"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08D83F61" w14:textId="77777777" w:rsidR="001E3B10" w:rsidRDefault="001E3B10" w:rsidP="001E3B10">
      <w:pPr>
        <w:spacing w:before="77" w:line="360" w:lineRule="auto"/>
        <w:ind w:left="972" w:right="583"/>
        <w:rPr>
          <w:i/>
          <w:sz w:val="24"/>
        </w:rPr>
      </w:pPr>
      <w:r>
        <w:rPr>
          <w:i/>
          <w:sz w:val="24"/>
        </w:rPr>
        <w:lastRenderedPageBreak/>
        <w:t>бассейн</w:t>
      </w:r>
      <w:r>
        <w:rPr>
          <w:i/>
          <w:spacing w:val="33"/>
          <w:sz w:val="24"/>
        </w:rPr>
        <w:t xml:space="preserve"> </w:t>
      </w:r>
      <w:r>
        <w:rPr>
          <w:i/>
          <w:sz w:val="24"/>
        </w:rPr>
        <w:t>Северного моря: история эксплуатации, запасы, перспективы добычи. Лесные ресурсы</w:t>
      </w:r>
      <w:r>
        <w:rPr>
          <w:i/>
          <w:spacing w:val="40"/>
          <w:sz w:val="24"/>
        </w:rPr>
        <w:t xml:space="preserve"> </w:t>
      </w:r>
      <w:r>
        <w:rPr>
          <w:i/>
          <w:sz w:val="24"/>
        </w:rPr>
        <w:t>стран Северной Европы.</w:t>
      </w:r>
    </w:p>
    <w:p w14:paraId="6B04233C" w14:textId="77777777" w:rsidR="001E3B10" w:rsidRDefault="001E3B10" w:rsidP="001E3B10">
      <w:pPr>
        <w:pStyle w:val="a3"/>
        <w:spacing w:before="6"/>
        <w:ind w:left="1686" w:firstLine="0"/>
        <w:jc w:val="left"/>
      </w:pPr>
      <w:r>
        <w:t>Практические</w:t>
      </w:r>
      <w:r>
        <w:rPr>
          <w:spacing w:val="-13"/>
        </w:rPr>
        <w:t xml:space="preserve"> </w:t>
      </w:r>
      <w:r>
        <w:rPr>
          <w:spacing w:val="-2"/>
        </w:rPr>
        <w:t>работы.</w:t>
      </w:r>
    </w:p>
    <w:p w14:paraId="18C89B14" w14:textId="77777777" w:rsidR="001E3B10" w:rsidRDefault="001E3B10" w:rsidP="00F0497F">
      <w:pPr>
        <w:pStyle w:val="a5"/>
        <w:numPr>
          <w:ilvl w:val="0"/>
          <w:numId w:val="89"/>
        </w:numPr>
        <w:tabs>
          <w:tab w:val="left" w:pos="1928"/>
        </w:tabs>
        <w:spacing w:before="136"/>
        <w:ind w:hanging="242"/>
        <w:rPr>
          <w:sz w:val="24"/>
        </w:rPr>
      </w:pPr>
      <w:r>
        <w:rPr>
          <w:sz w:val="24"/>
        </w:rPr>
        <w:t>Оценка</w:t>
      </w:r>
      <w:r>
        <w:rPr>
          <w:spacing w:val="-17"/>
          <w:sz w:val="24"/>
        </w:rPr>
        <w:t xml:space="preserve"> </w:t>
      </w:r>
      <w:r>
        <w:rPr>
          <w:sz w:val="24"/>
        </w:rPr>
        <w:t>обеспеченности</w:t>
      </w:r>
      <w:r>
        <w:rPr>
          <w:spacing w:val="-15"/>
          <w:sz w:val="24"/>
        </w:rPr>
        <w:t xml:space="preserve"> </w:t>
      </w:r>
      <w:r>
        <w:rPr>
          <w:sz w:val="24"/>
        </w:rPr>
        <w:t>природными</w:t>
      </w:r>
      <w:r>
        <w:rPr>
          <w:spacing w:val="-8"/>
          <w:sz w:val="24"/>
        </w:rPr>
        <w:t xml:space="preserve"> </w:t>
      </w:r>
      <w:r>
        <w:rPr>
          <w:sz w:val="24"/>
        </w:rPr>
        <w:t>ресурсами</w:t>
      </w:r>
      <w:r>
        <w:rPr>
          <w:spacing w:val="-8"/>
          <w:sz w:val="24"/>
        </w:rPr>
        <w:t xml:space="preserve"> </w:t>
      </w:r>
      <w:r>
        <w:rPr>
          <w:sz w:val="24"/>
        </w:rPr>
        <w:t>субрегионов</w:t>
      </w:r>
      <w:r>
        <w:rPr>
          <w:spacing w:val="-9"/>
          <w:sz w:val="24"/>
        </w:rPr>
        <w:t xml:space="preserve"> </w:t>
      </w:r>
      <w:r>
        <w:rPr>
          <w:sz w:val="24"/>
        </w:rPr>
        <w:t>зарубежной</w:t>
      </w:r>
      <w:r>
        <w:rPr>
          <w:spacing w:val="-11"/>
          <w:sz w:val="24"/>
        </w:rPr>
        <w:t xml:space="preserve"> </w:t>
      </w:r>
      <w:r>
        <w:rPr>
          <w:spacing w:val="-2"/>
          <w:sz w:val="24"/>
        </w:rPr>
        <w:t>Европы.</w:t>
      </w:r>
    </w:p>
    <w:p w14:paraId="62F1FF7E" w14:textId="77777777" w:rsidR="001E3B10" w:rsidRDefault="001E3B10" w:rsidP="00F0497F">
      <w:pPr>
        <w:pStyle w:val="a5"/>
        <w:numPr>
          <w:ilvl w:val="0"/>
          <w:numId w:val="89"/>
        </w:numPr>
        <w:tabs>
          <w:tab w:val="left" w:pos="1926"/>
        </w:tabs>
        <w:spacing w:before="137" w:line="360" w:lineRule="auto"/>
        <w:ind w:left="972" w:right="338" w:firstLine="710"/>
        <w:rPr>
          <w:sz w:val="24"/>
        </w:rPr>
      </w:pPr>
      <w:r>
        <w:rPr>
          <w:spacing w:val="-2"/>
          <w:sz w:val="24"/>
        </w:rPr>
        <w:t xml:space="preserve">Комплексная характеристика природно-ресурсного потенциала одной из стран зарубежной </w:t>
      </w:r>
      <w:r>
        <w:rPr>
          <w:sz w:val="24"/>
        </w:rPr>
        <w:t>Европы (по выбору).</w:t>
      </w:r>
    </w:p>
    <w:p w14:paraId="78E36B92" w14:textId="77777777" w:rsidR="001E3B10" w:rsidRDefault="001E3B10" w:rsidP="00F0497F">
      <w:pPr>
        <w:pStyle w:val="a5"/>
        <w:numPr>
          <w:ilvl w:val="2"/>
          <w:numId w:val="93"/>
        </w:numPr>
        <w:tabs>
          <w:tab w:val="left" w:pos="2287"/>
        </w:tabs>
        <w:spacing w:before="3"/>
        <w:ind w:left="2287" w:hanging="601"/>
        <w:rPr>
          <w:sz w:val="24"/>
        </w:rPr>
      </w:pPr>
      <w:r>
        <w:rPr>
          <w:sz w:val="24"/>
        </w:rPr>
        <w:t>Тема</w:t>
      </w:r>
      <w:r>
        <w:rPr>
          <w:spacing w:val="-7"/>
          <w:sz w:val="24"/>
        </w:rPr>
        <w:t xml:space="preserve"> </w:t>
      </w:r>
      <w:r>
        <w:rPr>
          <w:sz w:val="24"/>
        </w:rPr>
        <w:t>3.</w:t>
      </w:r>
      <w:r>
        <w:rPr>
          <w:spacing w:val="-7"/>
          <w:sz w:val="24"/>
        </w:rPr>
        <w:t xml:space="preserve"> </w:t>
      </w:r>
      <w:r>
        <w:rPr>
          <w:sz w:val="24"/>
        </w:rPr>
        <w:t>Население</w:t>
      </w:r>
      <w:r>
        <w:rPr>
          <w:spacing w:val="-4"/>
          <w:sz w:val="24"/>
        </w:rPr>
        <w:t xml:space="preserve"> </w:t>
      </w:r>
      <w:r>
        <w:rPr>
          <w:sz w:val="24"/>
        </w:rPr>
        <w:t>зарубежной</w:t>
      </w:r>
      <w:r>
        <w:rPr>
          <w:spacing w:val="-5"/>
          <w:sz w:val="24"/>
        </w:rPr>
        <w:t xml:space="preserve"> </w:t>
      </w:r>
      <w:r>
        <w:rPr>
          <w:spacing w:val="-2"/>
          <w:sz w:val="24"/>
        </w:rPr>
        <w:t>Европы.</w:t>
      </w:r>
    </w:p>
    <w:p w14:paraId="47A2C855" w14:textId="77777777" w:rsidR="001E3B10" w:rsidRDefault="001E3B10" w:rsidP="001E3B10">
      <w:pPr>
        <w:spacing w:before="136" w:line="360" w:lineRule="auto"/>
        <w:ind w:left="972" w:right="332" w:firstLine="710"/>
        <w:jc w:val="both"/>
        <w:rPr>
          <w:i/>
          <w:sz w:val="24"/>
        </w:rPr>
      </w:pPr>
      <w:r>
        <w:rPr>
          <w:sz w:val="24"/>
        </w:rP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w:t>
      </w:r>
      <w:r>
        <w:rPr>
          <w:spacing w:val="40"/>
          <w:sz w:val="24"/>
        </w:rPr>
        <w:t xml:space="preserve"> </w:t>
      </w:r>
      <w:r>
        <w:rPr>
          <w:sz w:val="24"/>
        </w:rPr>
        <w:t xml:space="preserve">гг., его причины и последствия. </w:t>
      </w:r>
      <w:r>
        <w:rPr>
          <w:i/>
          <w:sz w:val="24"/>
        </w:rPr>
        <w:t xml:space="preserve">Проблема сепаратизма в странах региона. Острейшие межэтнические конфликты (страны бывшей Югославии, Северная Ирландия, Страна Басков, Каталония). </w:t>
      </w:r>
      <w:r>
        <w:rPr>
          <w:sz w:val="24"/>
        </w:rPr>
        <w:t xml:space="preserve">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r>
        <w:rPr>
          <w:i/>
          <w:sz w:val="24"/>
        </w:rPr>
        <w:t>Социальные программы в странах региона. Проблема адаптации мигрантов в странах Европейского союза. Проблемы развития Рурской городской агломерации. Падение религиозности населения в странах зарубежной Европы.</w:t>
      </w:r>
    </w:p>
    <w:p w14:paraId="4AEC4E4D" w14:textId="77777777" w:rsidR="001E3B10" w:rsidRDefault="001E3B10" w:rsidP="001E3B10">
      <w:pPr>
        <w:pStyle w:val="a3"/>
        <w:spacing w:before="3"/>
        <w:ind w:left="1686" w:firstLine="0"/>
      </w:pPr>
      <w:r>
        <w:t>Практические</w:t>
      </w:r>
      <w:r>
        <w:rPr>
          <w:spacing w:val="-13"/>
        </w:rPr>
        <w:t xml:space="preserve"> </w:t>
      </w:r>
      <w:r>
        <w:rPr>
          <w:spacing w:val="-2"/>
        </w:rPr>
        <w:t>работы.</w:t>
      </w:r>
    </w:p>
    <w:p w14:paraId="6684CF9D" w14:textId="77777777" w:rsidR="001E3B10" w:rsidRDefault="001E3B10" w:rsidP="00F0497F">
      <w:pPr>
        <w:pStyle w:val="a5"/>
        <w:numPr>
          <w:ilvl w:val="0"/>
          <w:numId w:val="88"/>
        </w:numPr>
        <w:tabs>
          <w:tab w:val="left" w:pos="1928"/>
        </w:tabs>
        <w:spacing w:before="135"/>
        <w:ind w:hanging="242"/>
        <w:rPr>
          <w:sz w:val="24"/>
        </w:rPr>
      </w:pPr>
      <w:r>
        <w:rPr>
          <w:sz w:val="24"/>
        </w:rPr>
        <w:t>Группировка</w:t>
      </w:r>
      <w:r>
        <w:rPr>
          <w:spacing w:val="-12"/>
          <w:sz w:val="24"/>
        </w:rPr>
        <w:t xml:space="preserve"> </w:t>
      </w:r>
      <w:r>
        <w:rPr>
          <w:sz w:val="24"/>
        </w:rPr>
        <w:t>стран</w:t>
      </w:r>
      <w:r>
        <w:rPr>
          <w:spacing w:val="-9"/>
          <w:sz w:val="24"/>
        </w:rPr>
        <w:t xml:space="preserve"> </w:t>
      </w:r>
      <w:r>
        <w:rPr>
          <w:sz w:val="24"/>
        </w:rPr>
        <w:t>зарубежной</w:t>
      </w:r>
      <w:r>
        <w:rPr>
          <w:spacing w:val="-9"/>
          <w:sz w:val="24"/>
        </w:rPr>
        <w:t xml:space="preserve"> </w:t>
      </w:r>
      <w:r>
        <w:rPr>
          <w:sz w:val="24"/>
        </w:rPr>
        <w:t>Европы</w:t>
      </w:r>
      <w:r>
        <w:rPr>
          <w:spacing w:val="-11"/>
          <w:sz w:val="24"/>
        </w:rPr>
        <w:t xml:space="preserve"> </w:t>
      </w:r>
      <w:r>
        <w:rPr>
          <w:sz w:val="24"/>
        </w:rPr>
        <w:t>по</w:t>
      </w:r>
      <w:r>
        <w:rPr>
          <w:spacing w:val="-5"/>
          <w:sz w:val="24"/>
        </w:rPr>
        <w:t xml:space="preserve"> </w:t>
      </w:r>
      <w:r>
        <w:rPr>
          <w:sz w:val="24"/>
        </w:rPr>
        <w:t>этнической</w:t>
      </w:r>
      <w:r>
        <w:rPr>
          <w:spacing w:val="-4"/>
          <w:sz w:val="24"/>
        </w:rPr>
        <w:t xml:space="preserve"> </w:t>
      </w:r>
      <w:r>
        <w:rPr>
          <w:sz w:val="24"/>
        </w:rPr>
        <w:t>структуре</w:t>
      </w:r>
      <w:r>
        <w:rPr>
          <w:spacing w:val="-8"/>
          <w:sz w:val="24"/>
        </w:rPr>
        <w:t xml:space="preserve"> </w:t>
      </w:r>
      <w:r>
        <w:rPr>
          <w:sz w:val="24"/>
        </w:rPr>
        <w:t>их</w:t>
      </w:r>
      <w:r>
        <w:rPr>
          <w:spacing w:val="-1"/>
          <w:sz w:val="24"/>
        </w:rPr>
        <w:t xml:space="preserve"> </w:t>
      </w:r>
      <w:r>
        <w:rPr>
          <w:spacing w:val="-2"/>
          <w:sz w:val="24"/>
        </w:rPr>
        <w:t>населения.</w:t>
      </w:r>
    </w:p>
    <w:p w14:paraId="101DAC9B" w14:textId="77777777" w:rsidR="001E3B10" w:rsidRDefault="001E3B10" w:rsidP="00F0497F">
      <w:pPr>
        <w:pStyle w:val="a5"/>
        <w:numPr>
          <w:ilvl w:val="0"/>
          <w:numId w:val="88"/>
        </w:numPr>
        <w:tabs>
          <w:tab w:val="left" w:pos="1926"/>
        </w:tabs>
        <w:spacing w:before="144" w:line="360" w:lineRule="auto"/>
        <w:ind w:left="972" w:right="338" w:firstLine="710"/>
        <w:rPr>
          <w:sz w:val="24"/>
        </w:rPr>
      </w:pPr>
      <w:r>
        <w:rPr>
          <w:sz w:val="24"/>
        </w:rPr>
        <w:t>Выявление</w:t>
      </w:r>
      <w:r>
        <w:rPr>
          <w:spacing w:val="40"/>
          <w:sz w:val="24"/>
        </w:rPr>
        <w:t xml:space="preserve"> </w:t>
      </w:r>
      <w:r>
        <w:rPr>
          <w:sz w:val="24"/>
        </w:rPr>
        <w:t>основных</w:t>
      </w:r>
      <w:r>
        <w:rPr>
          <w:spacing w:val="40"/>
          <w:sz w:val="24"/>
        </w:rPr>
        <w:t xml:space="preserve"> </w:t>
      </w:r>
      <w:r>
        <w:rPr>
          <w:sz w:val="24"/>
        </w:rPr>
        <w:t>закономерностей</w:t>
      </w:r>
      <w:r>
        <w:rPr>
          <w:spacing w:val="40"/>
          <w:sz w:val="24"/>
        </w:rPr>
        <w:t xml:space="preserve"> </w:t>
      </w:r>
      <w:r>
        <w:rPr>
          <w:sz w:val="24"/>
        </w:rPr>
        <w:t>расселения</w:t>
      </w:r>
      <w:r>
        <w:rPr>
          <w:spacing w:val="40"/>
          <w:sz w:val="24"/>
        </w:rPr>
        <w:t xml:space="preserve"> </w:t>
      </w:r>
      <w:r>
        <w:rPr>
          <w:sz w:val="24"/>
        </w:rPr>
        <w:t>населения</w:t>
      </w:r>
      <w:r>
        <w:rPr>
          <w:spacing w:val="40"/>
          <w:sz w:val="24"/>
        </w:rPr>
        <w:t xml:space="preserve"> </w:t>
      </w:r>
      <w:r>
        <w:rPr>
          <w:sz w:val="24"/>
        </w:rPr>
        <w:t>зарубежной</w:t>
      </w:r>
      <w:r>
        <w:rPr>
          <w:spacing w:val="40"/>
          <w:sz w:val="24"/>
        </w:rPr>
        <w:t xml:space="preserve"> </w:t>
      </w:r>
      <w:r>
        <w:rPr>
          <w:sz w:val="24"/>
        </w:rPr>
        <w:t>Европы</w:t>
      </w:r>
      <w:r>
        <w:rPr>
          <w:spacing w:val="40"/>
          <w:sz w:val="24"/>
        </w:rPr>
        <w:t xml:space="preserve"> </w:t>
      </w:r>
      <w:r>
        <w:rPr>
          <w:sz w:val="24"/>
        </w:rPr>
        <w:t>на</w:t>
      </w:r>
      <w:r>
        <w:rPr>
          <w:spacing w:val="40"/>
          <w:sz w:val="24"/>
        </w:rPr>
        <w:t xml:space="preserve"> </w:t>
      </w:r>
      <w:r>
        <w:rPr>
          <w:sz w:val="24"/>
        </w:rPr>
        <w:t>основе анализа физической карты и тематических карт.</w:t>
      </w:r>
    </w:p>
    <w:p w14:paraId="5D735F5E" w14:textId="77777777" w:rsidR="001E3B10" w:rsidRDefault="001E3B10" w:rsidP="00F0497F">
      <w:pPr>
        <w:pStyle w:val="a5"/>
        <w:numPr>
          <w:ilvl w:val="2"/>
          <w:numId w:val="93"/>
        </w:numPr>
        <w:tabs>
          <w:tab w:val="left" w:pos="2287"/>
        </w:tabs>
        <w:spacing w:before="2"/>
        <w:ind w:left="2287" w:hanging="601"/>
        <w:rPr>
          <w:sz w:val="24"/>
        </w:rPr>
      </w:pPr>
      <w:r>
        <w:rPr>
          <w:sz w:val="24"/>
        </w:rPr>
        <w:t>Тема</w:t>
      </w:r>
      <w:r>
        <w:rPr>
          <w:spacing w:val="-11"/>
          <w:sz w:val="24"/>
        </w:rPr>
        <w:t xml:space="preserve"> </w:t>
      </w:r>
      <w:r>
        <w:rPr>
          <w:sz w:val="24"/>
        </w:rPr>
        <w:t>4.</w:t>
      </w:r>
      <w:r>
        <w:rPr>
          <w:spacing w:val="-7"/>
          <w:sz w:val="24"/>
        </w:rPr>
        <w:t xml:space="preserve"> </w:t>
      </w:r>
      <w:r>
        <w:rPr>
          <w:sz w:val="24"/>
        </w:rPr>
        <w:t>Хозяйство</w:t>
      </w:r>
      <w:r>
        <w:rPr>
          <w:spacing w:val="-7"/>
          <w:sz w:val="24"/>
        </w:rPr>
        <w:t xml:space="preserve"> </w:t>
      </w:r>
      <w:r>
        <w:rPr>
          <w:sz w:val="24"/>
        </w:rPr>
        <w:t>зарубежной</w:t>
      </w:r>
      <w:r>
        <w:rPr>
          <w:spacing w:val="-8"/>
          <w:sz w:val="24"/>
        </w:rPr>
        <w:t xml:space="preserve"> </w:t>
      </w:r>
      <w:r>
        <w:rPr>
          <w:spacing w:val="-2"/>
          <w:sz w:val="24"/>
        </w:rPr>
        <w:t>Европы.</w:t>
      </w:r>
    </w:p>
    <w:p w14:paraId="2E1E87AB" w14:textId="77777777" w:rsidR="001E3B10" w:rsidRDefault="001E3B10" w:rsidP="001E3B10">
      <w:pPr>
        <w:spacing w:before="132" w:line="360" w:lineRule="auto"/>
        <w:ind w:left="972" w:right="341" w:firstLine="710"/>
        <w:jc w:val="both"/>
        <w:rPr>
          <w:i/>
          <w:sz w:val="24"/>
        </w:rPr>
      </w:pPr>
      <w:r>
        <w:rPr>
          <w:sz w:val="24"/>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r>
        <w:rPr>
          <w:i/>
          <w:sz w:val="24"/>
        </w:rPr>
        <w:t>Кризис</w:t>
      </w:r>
      <w:r>
        <w:rPr>
          <w:i/>
          <w:spacing w:val="40"/>
          <w:sz w:val="24"/>
        </w:rPr>
        <w:t xml:space="preserve"> </w:t>
      </w:r>
      <w:r>
        <w:rPr>
          <w:i/>
          <w:sz w:val="24"/>
        </w:rPr>
        <w:t>отстающих отраслей промышленности и депрессивных старопромышленных районов, прежде всего угольно-металлургических и текстильных.</w:t>
      </w:r>
    </w:p>
    <w:p w14:paraId="644781E3" w14:textId="77777777" w:rsidR="001E3B10" w:rsidRDefault="001E3B10" w:rsidP="001E3B10">
      <w:pPr>
        <w:spacing w:line="360" w:lineRule="auto"/>
        <w:ind w:left="972" w:right="331" w:firstLine="710"/>
        <w:jc w:val="both"/>
        <w:rPr>
          <w:sz w:val="24"/>
        </w:rPr>
      </w:pPr>
      <w:r>
        <w:rPr>
          <w:sz w:val="24"/>
        </w:rPr>
        <w:t xml:space="preserve">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w:t>
      </w:r>
      <w:r>
        <w:rPr>
          <w:i/>
          <w:sz w:val="24"/>
        </w:rPr>
        <w:t>Энергетический кризис в зарубежной Европе и меры по выходу из него. Роль оборонно-промышленных</w:t>
      </w:r>
      <w:r>
        <w:rPr>
          <w:i/>
          <w:spacing w:val="-3"/>
          <w:sz w:val="24"/>
        </w:rPr>
        <w:t xml:space="preserve"> </w:t>
      </w:r>
      <w:r>
        <w:rPr>
          <w:i/>
          <w:sz w:val="24"/>
        </w:rPr>
        <w:t xml:space="preserve">комплексов в главных странах региона. </w:t>
      </w:r>
      <w:r>
        <w:rPr>
          <w:sz w:val="24"/>
        </w:rPr>
        <w:t>Важнейшие</w:t>
      </w:r>
    </w:p>
    <w:p w14:paraId="264EC858" w14:textId="77777777" w:rsidR="001E3B10" w:rsidRDefault="001E3B10" w:rsidP="001E3B10">
      <w:pPr>
        <w:spacing w:line="360" w:lineRule="auto"/>
        <w:jc w:val="both"/>
        <w:rPr>
          <w:sz w:val="24"/>
        </w:rPr>
        <w:sectPr w:rsidR="001E3B10" w:rsidSect="001E3B10">
          <w:pgSz w:w="11920" w:h="16850"/>
          <w:pgMar w:top="1020" w:right="220" w:bottom="1680" w:left="160" w:header="0" w:footer="1373" w:gutter="0"/>
          <w:cols w:space="720"/>
        </w:sectPr>
      </w:pPr>
    </w:p>
    <w:p w14:paraId="37689A82" w14:textId="77777777" w:rsidR="001E3B10" w:rsidRDefault="001E3B10" w:rsidP="001E3B10">
      <w:pPr>
        <w:pStyle w:val="a3"/>
        <w:spacing w:before="77"/>
        <w:ind w:firstLine="0"/>
      </w:pPr>
      <w:r>
        <w:lastRenderedPageBreak/>
        <w:t>промышленные</w:t>
      </w:r>
      <w:r>
        <w:rPr>
          <w:spacing w:val="-14"/>
        </w:rPr>
        <w:t xml:space="preserve"> </w:t>
      </w:r>
      <w:r>
        <w:t>центры,</w:t>
      </w:r>
      <w:r>
        <w:rPr>
          <w:spacing w:val="-5"/>
        </w:rPr>
        <w:t xml:space="preserve"> </w:t>
      </w:r>
      <w:r>
        <w:t>ТНК</w:t>
      </w:r>
      <w:r>
        <w:rPr>
          <w:spacing w:val="-5"/>
        </w:rPr>
        <w:t xml:space="preserve"> </w:t>
      </w:r>
      <w:r>
        <w:t>и</w:t>
      </w:r>
      <w:r>
        <w:rPr>
          <w:spacing w:val="-6"/>
        </w:rPr>
        <w:t xml:space="preserve"> </w:t>
      </w:r>
      <w:r>
        <w:t>промышленные</w:t>
      </w:r>
      <w:r>
        <w:rPr>
          <w:spacing w:val="-11"/>
        </w:rPr>
        <w:t xml:space="preserve"> </w:t>
      </w:r>
      <w:r>
        <w:t>районы</w:t>
      </w:r>
      <w:r>
        <w:rPr>
          <w:spacing w:val="-6"/>
        </w:rPr>
        <w:t xml:space="preserve"> </w:t>
      </w:r>
      <w:r>
        <w:t>зарубежной</w:t>
      </w:r>
      <w:r>
        <w:rPr>
          <w:spacing w:val="-5"/>
        </w:rPr>
        <w:t xml:space="preserve"> </w:t>
      </w:r>
      <w:r>
        <w:rPr>
          <w:spacing w:val="-2"/>
        </w:rPr>
        <w:t>Европы.</w:t>
      </w:r>
    </w:p>
    <w:p w14:paraId="42FC2C17" w14:textId="77777777" w:rsidR="001E3B10" w:rsidRDefault="001E3B10" w:rsidP="001E3B10">
      <w:pPr>
        <w:spacing w:before="139" w:line="360" w:lineRule="auto"/>
        <w:ind w:left="972" w:right="332" w:firstLine="710"/>
        <w:jc w:val="both"/>
        <w:rPr>
          <w:sz w:val="24"/>
        </w:rPr>
      </w:pPr>
      <w:r>
        <w:rPr>
          <w:sz w:val="24"/>
        </w:rPr>
        <w:t xml:space="preserve">Развитость сельского хозяйства зарубежной Европы. </w:t>
      </w:r>
      <w:r>
        <w:rPr>
          <w:i/>
          <w:sz w:val="24"/>
        </w:rPr>
        <w:t xml:space="preserve">Социально-экономические факторы и государственная аграрная политика отдельных стран в условиях экономической интеграции в регионе. </w:t>
      </w:r>
      <w:r>
        <w:rPr>
          <w:sz w:val="24"/>
        </w:rPr>
        <w:t>Значительные территориальные различия природных условий, аграрных отношений, отраслевой</w:t>
      </w:r>
      <w:r>
        <w:rPr>
          <w:spacing w:val="80"/>
          <w:sz w:val="24"/>
        </w:rPr>
        <w:t xml:space="preserve"> </w:t>
      </w:r>
      <w:r>
        <w:rPr>
          <w:sz w:val="24"/>
        </w:rPr>
        <w:t>структуры</w:t>
      </w:r>
      <w:r>
        <w:rPr>
          <w:spacing w:val="80"/>
          <w:sz w:val="24"/>
        </w:rPr>
        <w:t xml:space="preserve"> </w:t>
      </w:r>
      <w:r>
        <w:rPr>
          <w:sz w:val="24"/>
        </w:rPr>
        <w:t>производства,</w:t>
      </w:r>
      <w:r>
        <w:rPr>
          <w:spacing w:val="80"/>
          <w:sz w:val="24"/>
        </w:rPr>
        <w:t xml:space="preserve"> </w:t>
      </w:r>
      <w:r>
        <w:rPr>
          <w:sz w:val="24"/>
        </w:rPr>
        <w:t>специализации</w:t>
      </w:r>
      <w:r>
        <w:rPr>
          <w:spacing w:val="80"/>
          <w:sz w:val="24"/>
        </w:rPr>
        <w:t xml:space="preserve"> </w:t>
      </w:r>
      <w:r>
        <w:rPr>
          <w:sz w:val="24"/>
        </w:rPr>
        <w:t>и</w:t>
      </w:r>
      <w:r>
        <w:rPr>
          <w:spacing w:val="80"/>
          <w:sz w:val="24"/>
        </w:rPr>
        <w:t xml:space="preserve"> </w:t>
      </w:r>
      <w:r>
        <w:rPr>
          <w:sz w:val="24"/>
        </w:rPr>
        <w:t>продуктивности</w:t>
      </w:r>
      <w:r>
        <w:rPr>
          <w:spacing w:val="80"/>
          <w:sz w:val="24"/>
        </w:rPr>
        <w:t xml:space="preserve"> </w:t>
      </w:r>
      <w:r>
        <w:rPr>
          <w:sz w:val="24"/>
        </w:rPr>
        <w:t>сельского</w:t>
      </w:r>
      <w:r>
        <w:rPr>
          <w:spacing w:val="80"/>
          <w:sz w:val="24"/>
        </w:rPr>
        <w:t xml:space="preserve"> </w:t>
      </w:r>
      <w:r>
        <w:rPr>
          <w:sz w:val="24"/>
        </w:rPr>
        <w:t>хозяйства по субрегионам и отдельным странам.</w:t>
      </w:r>
    </w:p>
    <w:p w14:paraId="5F345767" w14:textId="77777777" w:rsidR="001E3B10" w:rsidRDefault="001E3B10" w:rsidP="001E3B10">
      <w:pPr>
        <w:pStyle w:val="a3"/>
        <w:spacing w:before="5" w:line="360" w:lineRule="auto"/>
        <w:ind w:right="352"/>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14:paraId="7609FD94" w14:textId="77777777" w:rsidR="001E3B10" w:rsidRDefault="001E3B10" w:rsidP="001E3B10">
      <w:pPr>
        <w:spacing w:before="1" w:line="360" w:lineRule="auto"/>
        <w:ind w:left="972" w:right="340" w:firstLine="710"/>
        <w:jc w:val="both"/>
        <w:rPr>
          <w:i/>
          <w:sz w:val="24"/>
        </w:rPr>
      </w:pPr>
      <w:r>
        <w:rPr>
          <w:sz w:val="24"/>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r>
        <w:rPr>
          <w:i/>
          <w:sz w:val="24"/>
        </w:rPr>
        <w:t>Важное значение международного туризма для экономики и культуры; актуальность охраны природы и ценностей культуры региона.</w:t>
      </w:r>
    </w:p>
    <w:p w14:paraId="78521DEF" w14:textId="77777777" w:rsidR="001E3B10" w:rsidRDefault="001E3B10" w:rsidP="001E3B10">
      <w:pPr>
        <w:pStyle w:val="a3"/>
        <w:spacing w:before="1" w:line="360" w:lineRule="auto"/>
        <w:ind w:right="328"/>
        <w:rPr>
          <w:i/>
        </w:rPr>
      </w:pPr>
      <w: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r>
        <w:rPr>
          <w:i/>
        </w:rPr>
        <w:t>Высокоскоростные железнодорожные магистрали.</w:t>
      </w:r>
    </w:p>
    <w:p w14:paraId="01534DBE" w14:textId="77777777" w:rsidR="001E3B10" w:rsidRDefault="001E3B10" w:rsidP="001E3B10">
      <w:pPr>
        <w:spacing w:line="360" w:lineRule="auto"/>
        <w:ind w:left="972" w:right="338" w:firstLine="710"/>
        <w:jc w:val="both"/>
        <w:rPr>
          <w:i/>
          <w:sz w:val="24"/>
        </w:rPr>
      </w:pPr>
      <w:r>
        <w:rPr>
          <w:sz w:val="24"/>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r>
        <w:rPr>
          <w:i/>
          <w:sz w:val="24"/>
        </w:rPr>
        <w:t xml:space="preserve">Контрасты развития в зарубежной Европе: различия между наиболее богатыми и бедными странами и </w:t>
      </w:r>
      <w:r>
        <w:rPr>
          <w:i/>
          <w:spacing w:val="-2"/>
          <w:sz w:val="24"/>
        </w:rPr>
        <w:t>регионами.</w:t>
      </w:r>
    </w:p>
    <w:p w14:paraId="73DA257F" w14:textId="77777777" w:rsidR="001E3B10" w:rsidRDefault="001E3B10" w:rsidP="001E3B10">
      <w:pPr>
        <w:pStyle w:val="a3"/>
        <w:spacing w:line="274" w:lineRule="exact"/>
        <w:ind w:left="1686" w:firstLine="0"/>
      </w:pPr>
      <w:r>
        <w:t>Практические</w:t>
      </w:r>
      <w:r>
        <w:rPr>
          <w:spacing w:val="-13"/>
        </w:rPr>
        <w:t xml:space="preserve"> </w:t>
      </w:r>
      <w:r>
        <w:rPr>
          <w:spacing w:val="-2"/>
        </w:rPr>
        <w:t>работы.</w:t>
      </w:r>
    </w:p>
    <w:p w14:paraId="12DD712D" w14:textId="77777777" w:rsidR="001E3B10" w:rsidRDefault="001E3B10" w:rsidP="00F0497F">
      <w:pPr>
        <w:pStyle w:val="a5"/>
        <w:numPr>
          <w:ilvl w:val="0"/>
          <w:numId w:val="87"/>
        </w:numPr>
        <w:tabs>
          <w:tab w:val="left" w:pos="1926"/>
          <w:tab w:val="left" w:pos="3255"/>
          <w:tab w:val="left" w:pos="4360"/>
          <w:tab w:val="left" w:pos="6081"/>
          <w:tab w:val="left" w:pos="6844"/>
          <w:tab w:val="left" w:pos="8241"/>
          <w:tab w:val="left" w:pos="9228"/>
        </w:tabs>
        <w:spacing w:before="141" w:line="360" w:lineRule="auto"/>
        <w:ind w:right="332" w:firstLine="710"/>
        <w:rPr>
          <w:sz w:val="24"/>
        </w:rPr>
      </w:pPr>
      <w:r>
        <w:rPr>
          <w:spacing w:val="-2"/>
          <w:sz w:val="24"/>
        </w:rPr>
        <w:t>Выделение</w:t>
      </w:r>
      <w:r>
        <w:rPr>
          <w:sz w:val="24"/>
        </w:rPr>
        <w:tab/>
      </w:r>
      <w:r>
        <w:rPr>
          <w:spacing w:val="-2"/>
          <w:sz w:val="24"/>
        </w:rPr>
        <w:t>отраслей</w:t>
      </w:r>
      <w:r>
        <w:rPr>
          <w:sz w:val="24"/>
        </w:rPr>
        <w:tab/>
      </w:r>
      <w:r>
        <w:rPr>
          <w:spacing w:val="-2"/>
          <w:sz w:val="24"/>
        </w:rPr>
        <w:t>специализации</w:t>
      </w:r>
      <w:r>
        <w:rPr>
          <w:sz w:val="24"/>
        </w:rPr>
        <w:tab/>
      </w:r>
      <w:r>
        <w:rPr>
          <w:spacing w:val="-2"/>
          <w:sz w:val="24"/>
        </w:rPr>
        <w:t>стран</w:t>
      </w:r>
      <w:r>
        <w:rPr>
          <w:sz w:val="24"/>
        </w:rPr>
        <w:tab/>
      </w:r>
      <w:r>
        <w:rPr>
          <w:spacing w:val="-2"/>
          <w:sz w:val="24"/>
        </w:rPr>
        <w:t>зарубежной</w:t>
      </w:r>
      <w:r>
        <w:rPr>
          <w:sz w:val="24"/>
        </w:rPr>
        <w:tab/>
      </w:r>
      <w:r>
        <w:rPr>
          <w:spacing w:val="-2"/>
          <w:sz w:val="24"/>
        </w:rPr>
        <w:t>Европы</w:t>
      </w:r>
      <w:r>
        <w:rPr>
          <w:sz w:val="24"/>
        </w:rPr>
        <w:tab/>
        <w:t>в</w:t>
      </w:r>
      <w:r>
        <w:rPr>
          <w:spacing w:val="80"/>
          <w:sz w:val="24"/>
        </w:rPr>
        <w:t xml:space="preserve"> </w:t>
      </w:r>
      <w:r>
        <w:rPr>
          <w:sz w:val="24"/>
        </w:rPr>
        <w:t>международном разделении труда.</w:t>
      </w:r>
    </w:p>
    <w:p w14:paraId="544B89E9" w14:textId="77777777" w:rsidR="001E3B10" w:rsidRDefault="001E3B10" w:rsidP="00F0497F">
      <w:pPr>
        <w:pStyle w:val="a5"/>
        <w:numPr>
          <w:ilvl w:val="0"/>
          <w:numId w:val="87"/>
        </w:numPr>
        <w:tabs>
          <w:tab w:val="left" w:pos="1928"/>
        </w:tabs>
        <w:spacing w:before="3"/>
        <w:ind w:left="1928" w:hanging="242"/>
        <w:rPr>
          <w:sz w:val="24"/>
        </w:rPr>
      </w:pPr>
      <w:r>
        <w:rPr>
          <w:sz w:val="24"/>
        </w:rPr>
        <w:t>Характеристика</w:t>
      </w:r>
      <w:r>
        <w:rPr>
          <w:spacing w:val="-15"/>
          <w:sz w:val="24"/>
        </w:rPr>
        <w:t xml:space="preserve"> </w:t>
      </w:r>
      <w:r>
        <w:rPr>
          <w:sz w:val="24"/>
        </w:rPr>
        <w:t>крупнейших</w:t>
      </w:r>
      <w:r>
        <w:rPr>
          <w:spacing w:val="-9"/>
          <w:sz w:val="24"/>
        </w:rPr>
        <w:t xml:space="preserve"> </w:t>
      </w:r>
      <w:r>
        <w:rPr>
          <w:sz w:val="24"/>
        </w:rPr>
        <w:t>ТНК</w:t>
      </w:r>
      <w:r>
        <w:rPr>
          <w:spacing w:val="-10"/>
          <w:sz w:val="24"/>
        </w:rPr>
        <w:t xml:space="preserve"> </w:t>
      </w:r>
      <w:r>
        <w:rPr>
          <w:sz w:val="24"/>
        </w:rPr>
        <w:t>стран</w:t>
      </w:r>
      <w:r>
        <w:rPr>
          <w:spacing w:val="-11"/>
          <w:sz w:val="24"/>
        </w:rPr>
        <w:t xml:space="preserve"> </w:t>
      </w:r>
      <w:r>
        <w:rPr>
          <w:sz w:val="24"/>
        </w:rPr>
        <w:t>зарубежной</w:t>
      </w:r>
      <w:r>
        <w:rPr>
          <w:spacing w:val="-10"/>
          <w:sz w:val="24"/>
        </w:rPr>
        <w:t xml:space="preserve"> </w:t>
      </w:r>
      <w:r>
        <w:rPr>
          <w:spacing w:val="-2"/>
          <w:sz w:val="24"/>
        </w:rPr>
        <w:t>Европы.</w:t>
      </w:r>
    </w:p>
    <w:p w14:paraId="70F6A32E" w14:textId="77777777" w:rsidR="001E3B10" w:rsidRDefault="001E3B10" w:rsidP="00F0497F">
      <w:pPr>
        <w:pStyle w:val="a5"/>
        <w:numPr>
          <w:ilvl w:val="0"/>
          <w:numId w:val="87"/>
        </w:numPr>
        <w:tabs>
          <w:tab w:val="left" w:pos="1926"/>
        </w:tabs>
        <w:spacing w:before="132" w:line="362" w:lineRule="auto"/>
        <w:ind w:right="338" w:firstLine="710"/>
        <w:rPr>
          <w:sz w:val="24"/>
        </w:rPr>
      </w:pPr>
      <w:r>
        <w:rPr>
          <w:sz w:val="24"/>
        </w:rPr>
        <w:t>Комплексная характеристика одной из отраслей промышленности, сельского</w:t>
      </w:r>
      <w:r>
        <w:rPr>
          <w:spacing w:val="40"/>
          <w:sz w:val="24"/>
        </w:rPr>
        <w:t xml:space="preserve"> </w:t>
      </w:r>
      <w:r>
        <w:rPr>
          <w:sz w:val="24"/>
        </w:rPr>
        <w:t>хозяйства, сектора услуг зарубежной Европы.</w:t>
      </w:r>
    </w:p>
    <w:p w14:paraId="40DF1F5C" w14:textId="77777777" w:rsidR="001E3B10" w:rsidRDefault="001E3B10" w:rsidP="00F0497F">
      <w:pPr>
        <w:pStyle w:val="a5"/>
        <w:numPr>
          <w:ilvl w:val="2"/>
          <w:numId w:val="93"/>
        </w:numPr>
        <w:tabs>
          <w:tab w:val="left" w:pos="2287"/>
        </w:tabs>
        <w:ind w:left="2287" w:hanging="601"/>
        <w:rPr>
          <w:sz w:val="24"/>
        </w:rPr>
      </w:pPr>
      <w:r>
        <w:rPr>
          <w:sz w:val="24"/>
        </w:rPr>
        <w:t>Тема</w:t>
      </w:r>
      <w:r>
        <w:rPr>
          <w:spacing w:val="-6"/>
          <w:sz w:val="24"/>
        </w:rPr>
        <w:t xml:space="preserve"> </w:t>
      </w:r>
      <w:r>
        <w:rPr>
          <w:sz w:val="24"/>
        </w:rPr>
        <w:t>5.</w:t>
      </w:r>
      <w:r>
        <w:rPr>
          <w:spacing w:val="-4"/>
          <w:sz w:val="24"/>
        </w:rPr>
        <w:t xml:space="preserve"> </w:t>
      </w:r>
      <w:r>
        <w:rPr>
          <w:spacing w:val="-2"/>
          <w:sz w:val="24"/>
        </w:rPr>
        <w:t>Германия.</w:t>
      </w:r>
    </w:p>
    <w:p w14:paraId="4AC2EBCE" w14:textId="77777777" w:rsidR="001E3B10" w:rsidRDefault="001E3B10" w:rsidP="001E3B10">
      <w:pPr>
        <w:pStyle w:val="a3"/>
        <w:spacing w:before="107" w:line="360" w:lineRule="auto"/>
        <w:ind w:right="329"/>
      </w:pPr>
      <w:r>
        <w:t xml:space="preserve">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w:t>
      </w:r>
      <w:r>
        <w:rPr>
          <w:i/>
        </w:rPr>
        <w:t>Историческая</w:t>
      </w:r>
      <w:r>
        <w:rPr>
          <w:i/>
          <w:spacing w:val="40"/>
        </w:rPr>
        <w:t xml:space="preserve"> </w:t>
      </w:r>
      <w:r>
        <w:rPr>
          <w:i/>
        </w:rPr>
        <w:t xml:space="preserve">судьба Берлина как столицы государства. </w:t>
      </w:r>
      <w:r>
        <w:t>Форма правления и административно-</w:t>
      </w:r>
      <w:r>
        <w:rPr>
          <w:spacing w:val="40"/>
        </w:rPr>
        <w:t xml:space="preserve"> </w:t>
      </w:r>
      <w:r>
        <w:t>территориального устройства.</w:t>
      </w:r>
    </w:p>
    <w:p w14:paraId="32DD2071"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68326A63" w14:textId="77777777" w:rsidR="001E3B10" w:rsidRDefault="001E3B10" w:rsidP="001E3B10">
      <w:pPr>
        <w:pStyle w:val="a3"/>
        <w:spacing w:before="77" w:line="362" w:lineRule="auto"/>
        <w:ind w:right="338"/>
      </w:pPr>
      <w:r>
        <w:lastRenderedPageBreak/>
        <w:t xml:space="preserve">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w:t>
      </w:r>
      <w:r>
        <w:rPr>
          <w:spacing w:val="-2"/>
        </w:rPr>
        <w:t>природопользования.</w:t>
      </w:r>
    </w:p>
    <w:p w14:paraId="712841E9" w14:textId="77777777" w:rsidR="001E3B10" w:rsidRDefault="001E3B10" w:rsidP="001E3B10">
      <w:pPr>
        <w:spacing w:line="360" w:lineRule="auto"/>
        <w:ind w:left="972" w:right="330" w:firstLine="710"/>
        <w:jc w:val="both"/>
        <w:rPr>
          <w:sz w:val="24"/>
        </w:rPr>
      </w:pPr>
      <w:r>
        <w:rPr>
          <w:sz w:val="24"/>
        </w:rPr>
        <w:t xml:space="preserve">Германия — лидер по численности населения в зарубежной Европе. </w:t>
      </w:r>
      <w:r>
        <w:rPr>
          <w:i/>
          <w:sz w:val="24"/>
        </w:rPr>
        <w:t xml:space="preserve">Массовая иммиграция после Второй мировой войны, новые волны миграции в 1990-х и 2010-х годах. Сложность социально-экономической адаптации в ФРГ районов бывшей ГДР. </w:t>
      </w:r>
      <w:r>
        <w:rPr>
          <w:sz w:val="24"/>
        </w:rPr>
        <w:t xml:space="preserve">Демографическая ситуация в Германии; демографическая политика в восточной и западной частях страны. </w:t>
      </w:r>
      <w:r>
        <w:rPr>
          <w:i/>
          <w:sz w:val="24"/>
        </w:rPr>
        <w:t xml:space="preserve">Проблема интеграции «гастарбайтеров» в германское общество. </w:t>
      </w:r>
      <w:r>
        <w:rPr>
          <w:sz w:val="24"/>
        </w:rPr>
        <w:t>Высокая плотность населения, главные районы его концентрации. Германия как городская страна.</w:t>
      </w:r>
    </w:p>
    <w:p w14:paraId="307581B4" w14:textId="77777777" w:rsidR="001E3B10" w:rsidRDefault="001E3B10" w:rsidP="001E3B10">
      <w:pPr>
        <w:pStyle w:val="a3"/>
        <w:spacing w:line="360" w:lineRule="auto"/>
        <w:ind w:right="339"/>
      </w:pPr>
      <w: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w:t>
      </w:r>
      <w:r>
        <w:rPr>
          <w:spacing w:val="40"/>
        </w:rPr>
        <w:t xml:space="preserve"> </w:t>
      </w:r>
      <w:r>
        <w:t xml:space="preserve">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w:t>
      </w:r>
      <w:r>
        <w:rPr>
          <w:i/>
        </w:rPr>
        <w:t xml:space="preserve">Перспективы развития атомной и альтернативной энергетики в Германии. </w:t>
      </w:r>
      <w:r>
        <w:t>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14:paraId="26FDAC2F" w14:textId="77777777" w:rsidR="001E3B10" w:rsidRDefault="001E3B10" w:rsidP="001E3B10">
      <w:pPr>
        <w:spacing w:line="360" w:lineRule="auto"/>
        <w:ind w:left="972" w:right="326" w:firstLine="710"/>
        <w:jc w:val="both"/>
        <w:rPr>
          <w:sz w:val="24"/>
        </w:rPr>
      </w:pPr>
      <w:r>
        <w:rPr>
          <w:sz w:val="24"/>
        </w:rPr>
        <w:t xml:space="preserve">Территориальная структура хозяйства. </w:t>
      </w:r>
      <w:r>
        <w:rPr>
          <w:i/>
          <w:sz w:val="24"/>
        </w:rPr>
        <w:t xml:space="preserve">Рурский индустриальный район. География транспортной сети, ведущие портово-промышленные комплексы. Территориальные социально- экономические диспропорции. Богатые (юго-запад, среднее течение Рейна, Мюнхен и Гамбург с окружением) и относительно бедные (восток и юго-восток) районы. </w:t>
      </w:r>
      <w:r>
        <w:rPr>
          <w:sz w:val="24"/>
        </w:rPr>
        <w:t>Региональная политика, меры по подъёму отстающих районов. Экономическое районирование Германии. Взаимоотношения с Россией.</w:t>
      </w:r>
    </w:p>
    <w:p w14:paraId="6CC36016" w14:textId="77777777" w:rsidR="001E3B10" w:rsidRDefault="001E3B10" w:rsidP="001E3B10">
      <w:pPr>
        <w:pStyle w:val="a3"/>
        <w:spacing w:before="3"/>
        <w:ind w:left="1686" w:firstLine="0"/>
      </w:pPr>
      <w:r>
        <w:t>Практические</w:t>
      </w:r>
      <w:r>
        <w:rPr>
          <w:spacing w:val="-13"/>
        </w:rPr>
        <w:t xml:space="preserve"> </w:t>
      </w:r>
      <w:r>
        <w:rPr>
          <w:spacing w:val="-2"/>
        </w:rPr>
        <w:t>работы.</w:t>
      </w:r>
    </w:p>
    <w:p w14:paraId="1E4A241B" w14:textId="77777777" w:rsidR="001E3B10" w:rsidRDefault="001E3B10" w:rsidP="00F0497F">
      <w:pPr>
        <w:pStyle w:val="a5"/>
        <w:numPr>
          <w:ilvl w:val="0"/>
          <w:numId w:val="86"/>
        </w:numPr>
        <w:tabs>
          <w:tab w:val="left" w:pos="1928"/>
        </w:tabs>
        <w:spacing w:before="134"/>
        <w:ind w:hanging="242"/>
        <w:rPr>
          <w:sz w:val="24"/>
        </w:rPr>
      </w:pPr>
      <w:r>
        <w:rPr>
          <w:sz w:val="24"/>
        </w:rPr>
        <w:t>Комплексная</w:t>
      </w:r>
      <w:r>
        <w:rPr>
          <w:spacing w:val="-14"/>
          <w:sz w:val="24"/>
        </w:rPr>
        <w:t xml:space="preserve"> </w:t>
      </w:r>
      <w:r>
        <w:rPr>
          <w:sz w:val="24"/>
        </w:rPr>
        <w:t>характеристика</w:t>
      </w:r>
      <w:r>
        <w:rPr>
          <w:spacing w:val="-11"/>
          <w:sz w:val="24"/>
        </w:rPr>
        <w:t xml:space="preserve"> </w:t>
      </w:r>
      <w:r>
        <w:rPr>
          <w:sz w:val="24"/>
        </w:rPr>
        <w:t>федеральных</w:t>
      </w:r>
      <w:r>
        <w:rPr>
          <w:spacing w:val="-12"/>
          <w:sz w:val="24"/>
        </w:rPr>
        <w:t xml:space="preserve"> </w:t>
      </w:r>
      <w:r>
        <w:rPr>
          <w:sz w:val="24"/>
        </w:rPr>
        <w:t>земель</w:t>
      </w:r>
      <w:r>
        <w:rPr>
          <w:spacing w:val="-8"/>
          <w:sz w:val="24"/>
        </w:rPr>
        <w:t xml:space="preserve"> </w:t>
      </w:r>
      <w:r>
        <w:rPr>
          <w:spacing w:val="-2"/>
          <w:sz w:val="24"/>
        </w:rPr>
        <w:t>Германии.</w:t>
      </w:r>
    </w:p>
    <w:p w14:paraId="1D57D9E1" w14:textId="77777777" w:rsidR="001E3B10" w:rsidRDefault="001E3B10" w:rsidP="00F0497F">
      <w:pPr>
        <w:pStyle w:val="a5"/>
        <w:numPr>
          <w:ilvl w:val="0"/>
          <w:numId w:val="86"/>
        </w:numPr>
        <w:tabs>
          <w:tab w:val="left" w:pos="1928"/>
        </w:tabs>
        <w:spacing w:before="140"/>
        <w:ind w:hanging="242"/>
        <w:rPr>
          <w:sz w:val="24"/>
        </w:rPr>
      </w:pPr>
      <w:r>
        <w:rPr>
          <w:sz w:val="24"/>
        </w:rPr>
        <w:t>Анализ</w:t>
      </w:r>
      <w:r>
        <w:rPr>
          <w:spacing w:val="-3"/>
          <w:sz w:val="24"/>
        </w:rPr>
        <w:t xml:space="preserve"> </w:t>
      </w:r>
      <w:r>
        <w:rPr>
          <w:sz w:val="24"/>
        </w:rPr>
        <w:t>места</w:t>
      </w:r>
      <w:r>
        <w:rPr>
          <w:spacing w:val="-8"/>
          <w:sz w:val="24"/>
        </w:rPr>
        <w:t xml:space="preserve"> </w:t>
      </w:r>
      <w:r>
        <w:rPr>
          <w:sz w:val="24"/>
        </w:rPr>
        <w:t>ТНК</w:t>
      </w:r>
      <w:r>
        <w:rPr>
          <w:spacing w:val="-2"/>
          <w:sz w:val="24"/>
        </w:rPr>
        <w:t xml:space="preserve"> </w:t>
      </w:r>
      <w:r>
        <w:rPr>
          <w:sz w:val="24"/>
        </w:rPr>
        <w:t>Германии</w:t>
      </w:r>
      <w:r>
        <w:rPr>
          <w:spacing w:val="-5"/>
          <w:sz w:val="24"/>
        </w:rPr>
        <w:t xml:space="preserve"> </w:t>
      </w:r>
      <w:r>
        <w:rPr>
          <w:sz w:val="24"/>
        </w:rPr>
        <w:t>в</w:t>
      </w:r>
      <w:r>
        <w:rPr>
          <w:spacing w:val="-5"/>
          <w:sz w:val="24"/>
        </w:rPr>
        <w:t xml:space="preserve"> </w:t>
      </w:r>
      <w:r>
        <w:rPr>
          <w:sz w:val="24"/>
        </w:rPr>
        <w:t>мировых</w:t>
      </w:r>
      <w:r>
        <w:rPr>
          <w:spacing w:val="-3"/>
          <w:sz w:val="24"/>
        </w:rPr>
        <w:t xml:space="preserve"> </w:t>
      </w:r>
      <w:r>
        <w:rPr>
          <w:spacing w:val="-2"/>
          <w:sz w:val="24"/>
        </w:rPr>
        <w:t>рейтингах.</w:t>
      </w:r>
    </w:p>
    <w:p w14:paraId="4E4E5DCF" w14:textId="77777777" w:rsidR="001E3B10" w:rsidRDefault="001E3B10" w:rsidP="00F0497F">
      <w:pPr>
        <w:pStyle w:val="a5"/>
        <w:numPr>
          <w:ilvl w:val="2"/>
          <w:numId w:val="93"/>
        </w:numPr>
        <w:tabs>
          <w:tab w:val="left" w:pos="2287"/>
        </w:tabs>
        <w:spacing w:before="137"/>
        <w:ind w:left="2287" w:hanging="601"/>
        <w:rPr>
          <w:sz w:val="24"/>
        </w:rPr>
      </w:pPr>
      <w:r>
        <w:rPr>
          <w:sz w:val="24"/>
        </w:rPr>
        <w:t>Тема</w:t>
      </w:r>
      <w:r>
        <w:rPr>
          <w:spacing w:val="-6"/>
          <w:sz w:val="24"/>
        </w:rPr>
        <w:t xml:space="preserve"> </w:t>
      </w:r>
      <w:r>
        <w:rPr>
          <w:sz w:val="24"/>
        </w:rPr>
        <w:t>6.</w:t>
      </w:r>
      <w:r>
        <w:rPr>
          <w:spacing w:val="-1"/>
          <w:sz w:val="24"/>
        </w:rPr>
        <w:t xml:space="preserve"> </w:t>
      </w:r>
      <w:r>
        <w:rPr>
          <w:spacing w:val="-2"/>
          <w:sz w:val="24"/>
        </w:rPr>
        <w:t>Франция.</w:t>
      </w:r>
    </w:p>
    <w:p w14:paraId="2F71BC92" w14:textId="77777777" w:rsidR="001E3B10" w:rsidRDefault="001E3B10" w:rsidP="001E3B10">
      <w:pPr>
        <w:pStyle w:val="a3"/>
        <w:spacing w:before="137" w:line="360" w:lineRule="auto"/>
        <w:ind w:right="338"/>
      </w:pPr>
      <w: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14:paraId="395BF5DF" w14:textId="77777777" w:rsidR="001E3B10" w:rsidRDefault="001E3B10" w:rsidP="001E3B10">
      <w:pPr>
        <w:spacing w:line="360" w:lineRule="auto"/>
        <w:ind w:left="972" w:right="336" w:firstLine="710"/>
        <w:jc w:val="both"/>
        <w:rPr>
          <w:sz w:val="24"/>
        </w:rPr>
      </w:pPr>
      <w:r>
        <w:rPr>
          <w:sz w:val="24"/>
        </w:rPr>
        <w:t xml:space="preserve">Разнообразие природных условий и ресурсов страны, их хозяйственная оценка. </w:t>
      </w:r>
      <w:r>
        <w:rPr>
          <w:i/>
          <w:sz w:val="24"/>
        </w:rPr>
        <w:t>Слабость топливно-энергетической</w:t>
      </w:r>
      <w:r>
        <w:rPr>
          <w:i/>
          <w:spacing w:val="80"/>
          <w:sz w:val="24"/>
        </w:rPr>
        <w:t xml:space="preserve"> </w:t>
      </w:r>
      <w:r>
        <w:rPr>
          <w:i/>
          <w:sz w:val="24"/>
        </w:rPr>
        <w:t>базы.</w:t>
      </w:r>
      <w:r>
        <w:rPr>
          <w:i/>
          <w:spacing w:val="80"/>
          <w:sz w:val="24"/>
        </w:rPr>
        <w:t xml:space="preserve"> </w:t>
      </w:r>
      <w:r>
        <w:rPr>
          <w:sz w:val="24"/>
        </w:rPr>
        <w:t>Природные</w:t>
      </w:r>
      <w:r>
        <w:rPr>
          <w:spacing w:val="80"/>
          <w:sz w:val="24"/>
        </w:rPr>
        <w:t xml:space="preserve"> </w:t>
      </w:r>
      <w:r>
        <w:rPr>
          <w:sz w:val="24"/>
        </w:rPr>
        <w:t>предпосылки</w:t>
      </w:r>
      <w:r>
        <w:rPr>
          <w:spacing w:val="80"/>
          <w:sz w:val="24"/>
        </w:rPr>
        <w:t xml:space="preserve"> </w:t>
      </w:r>
      <w:r>
        <w:rPr>
          <w:sz w:val="24"/>
        </w:rPr>
        <w:t>для развития</w:t>
      </w:r>
      <w:r>
        <w:rPr>
          <w:spacing w:val="80"/>
          <w:sz w:val="24"/>
        </w:rPr>
        <w:t xml:space="preserve"> </w:t>
      </w:r>
      <w:r>
        <w:rPr>
          <w:sz w:val="24"/>
        </w:rPr>
        <w:t>сельского</w:t>
      </w:r>
      <w:r>
        <w:rPr>
          <w:spacing w:val="80"/>
          <w:sz w:val="24"/>
        </w:rPr>
        <w:t xml:space="preserve"> </w:t>
      </w:r>
      <w:r>
        <w:rPr>
          <w:sz w:val="24"/>
        </w:rPr>
        <w:t>хозяйства,</w:t>
      </w:r>
    </w:p>
    <w:p w14:paraId="17F434C5" w14:textId="77777777" w:rsidR="001E3B10" w:rsidRDefault="001E3B10" w:rsidP="001E3B10">
      <w:pPr>
        <w:spacing w:line="360" w:lineRule="auto"/>
        <w:jc w:val="both"/>
        <w:rPr>
          <w:sz w:val="24"/>
        </w:rPr>
        <w:sectPr w:rsidR="001E3B10" w:rsidSect="001E3B10">
          <w:pgSz w:w="11920" w:h="16850"/>
          <w:pgMar w:top="1020" w:right="220" w:bottom="1680" w:left="160" w:header="0" w:footer="1373" w:gutter="0"/>
          <w:cols w:space="720"/>
        </w:sectPr>
      </w:pPr>
    </w:p>
    <w:p w14:paraId="0E992B5B" w14:textId="77777777" w:rsidR="001E3B10" w:rsidRDefault="001E3B10" w:rsidP="001E3B10">
      <w:pPr>
        <w:pStyle w:val="a3"/>
        <w:spacing w:before="77"/>
        <w:ind w:firstLine="0"/>
      </w:pPr>
      <w:r>
        <w:lastRenderedPageBreak/>
        <w:t>туризма</w:t>
      </w:r>
      <w:r>
        <w:rPr>
          <w:spacing w:val="-7"/>
        </w:rPr>
        <w:t xml:space="preserve"> </w:t>
      </w:r>
      <w:r>
        <w:t>и</w:t>
      </w:r>
      <w:r>
        <w:rPr>
          <w:spacing w:val="-2"/>
        </w:rPr>
        <w:t xml:space="preserve"> </w:t>
      </w:r>
      <w:r>
        <w:t>рекреации.</w:t>
      </w:r>
      <w:r>
        <w:rPr>
          <w:spacing w:val="-7"/>
        </w:rPr>
        <w:t xml:space="preserve"> </w:t>
      </w:r>
      <w:r>
        <w:t>Проблемы</w:t>
      </w:r>
      <w:r>
        <w:rPr>
          <w:spacing w:val="-8"/>
        </w:rPr>
        <w:t xml:space="preserve"> </w:t>
      </w:r>
      <w:r>
        <w:rPr>
          <w:spacing w:val="-2"/>
        </w:rPr>
        <w:t>природопользования.</w:t>
      </w:r>
    </w:p>
    <w:p w14:paraId="252107F8" w14:textId="77777777" w:rsidR="001E3B10" w:rsidRDefault="001E3B10" w:rsidP="001E3B10">
      <w:pPr>
        <w:spacing w:before="139" w:line="362" w:lineRule="auto"/>
        <w:ind w:left="972" w:right="346" w:firstLine="710"/>
        <w:jc w:val="both"/>
        <w:rPr>
          <w:i/>
          <w:sz w:val="24"/>
        </w:rPr>
      </w:pPr>
      <w:r>
        <w:rPr>
          <w:sz w:val="24"/>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r>
        <w:rPr>
          <w:i/>
          <w:sz w:val="24"/>
        </w:rPr>
        <w:t>Резкое доминирование Парижа и его агломерации в системе расселения.</w:t>
      </w:r>
    </w:p>
    <w:p w14:paraId="7F3B7AA0" w14:textId="77777777" w:rsidR="001E3B10" w:rsidRDefault="001E3B10" w:rsidP="001E3B10">
      <w:pPr>
        <w:spacing w:line="360" w:lineRule="auto"/>
        <w:ind w:left="972" w:right="342" w:firstLine="710"/>
        <w:jc w:val="both"/>
        <w:rPr>
          <w:sz w:val="24"/>
        </w:rPr>
      </w:pPr>
      <w:r>
        <w:rPr>
          <w:sz w:val="24"/>
        </w:rPr>
        <w:t xml:space="preserve">Своеобразие путей экономического развития Франции после Второй мировой войны, соперничество с Великобританией и Германией. </w:t>
      </w:r>
      <w:r>
        <w:rPr>
          <w:i/>
          <w:sz w:val="24"/>
        </w:rPr>
        <w:t xml:space="preserve">Достижение высокого уровня развития экономики при большой доле мелкого и среднего производства. Место Франции в европейской экономической интеграции. </w:t>
      </w:r>
      <w:r>
        <w:rPr>
          <w:sz w:val="24"/>
        </w:rPr>
        <w:t xml:space="preserve">Ведущие ТНК Франции. Промышленность Франции, её отраслевая структура. Быстрое развитие наукоёмких отраслей, в том числе ОПК. </w:t>
      </w:r>
      <w:r>
        <w:rPr>
          <w:i/>
          <w:sz w:val="24"/>
        </w:rPr>
        <w:t xml:space="preserve">Кризис металлургии. Фармацевтическая и парфюмерная промышленность Франции. Предпосылки развития атомной энергетики Франции. </w:t>
      </w:r>
      <w:r>
        <w:rPr>
          <w:sz w:val="24"/>
        </w:rPr>
        <w:t>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14:paraId="27DC3B8C" w14:textId="77777777" w:rsidR="001E3B10" w:rsidRDefault="001E3B10" w:rsidP="001E3B10">
      <w:pPr>
        <w:spacing w:before="1" w:line="360" w:lineRule="auto"/>
        <w:ind w:left="972" w:right="334" w:firstLine="710"/>
        <w:jc w:val="both"/>
        <w:rPr>
          <w:sz w:val="24"/>
        </w:rPr>
      </w:pPr>
      <w:r>
        <w:rPr>
          <w:i/>
          <w:sz w:val="24"/>
        </w:rPr>
        <w:t xml:space="preserve">Основные черты географии транспорта, развитие всех видов современного транспорта. </w:t>
      </w:r>
      <w:r>
        <w:rPr>
          <w:sz w:val="24"/>
        </w:rPr>
        <w:t>Размещение отраслей непроизводственной сферы. Внешнеэкономические связи Франции.</w:t>
      </w:r>
      <w:r>
        <w:rPr>
          <w:spacing w:val="40"/>
          <w:sz w:val="24"/>
        </w:rPr>
        <w:t xml:space="preserve"> </w:t>
      </w:r>
      <w:r>
        <w:rPr>
          <w:sz w:val="24"/>
        </w:rPr>
        <w:t>Значение для Франции кредитно-финансовых, научно-технических связей и иностранного</w:t>
      </w:r>
      <w:r>
        <w:rPr>
          <w:spacing w:val="40"/>
          <w:sz w:val="24"/>
        </w:rPr>
        <w:t xml:space="preserve"> </w:t>
      </w:r>
      <w:r>
        <w:rPr>
          <w:sz w:val="24"/>
        </w:rPr>
        <w:t>туризма. Франция — одна из важнейших туристских держав мира. Радиальный рисунок размещения</w:t>
      </w:r>
      <w:r>
        <w:rPr>
          <w:spacing w:val="77"/>
          <w:sz w:val="24"/>
        </w:rPr>
        <w:t xml:space="preserve"> </w:t>
      </w:r>
      <w:r>
        <w:rPr>
          <w:sz w:val="24"/>
        </w:rPr>
        <w:t>населения</w:t>
      </w:r>
      <w:r>
        <w:rPr>
          <w:spacing w:val="80"/>
          <w:sz w:val="24"/>
        </w:rPr>
        <w:t xml:space="preserve"> </w:t>
      </w:r>
      <w:r>
        <w:rPr>
          <w:sz w:val="24"/>
        </w:rPr>
        <w:t>и</w:t>
      </w:r>
      <w:r>
        <w:rPr>
          <w:spacing w:val="79"/>
          <w:sz w:val="24"/>
        </w:rPr>
        <w:t xml:space="preserve"> </w:t>
      </w:r>
      <w:r>
        <w:rPr>
          <w:sz w:val="24"/>
        </w:rPr>
        <w:t>хозяйства</w:t>
      </w:r>
      <w:r>
        <w:rPr>
          <w:spacing w:val="80"/>
          <w:sz w:val="24"/>
        </w:rPr>
        <w:t xml:space="preserve"> </w:t>
      </w:r>
      <w:r>
        <w:rPr>
          <w:sz w:val="24"/>
        </w:rPr>
        <w:t>Франции</w:t>
      </w:r>
      <w:r>
        <w:rPr>
          <w:spacing w:val="80"/>
          <w:sz w:val="24"/>
        </w:rPr>
        <w:t xml:space="preserve"> </w:t>
      </w:r>
      <w:r>
        <w:rPr>
          <w:sz w:val="24"/>
        </w:rPr>
        <w:t>с</w:t>
      </w:r>
      <w:r>
        <w:rPr>
          <w:spacing w:val="80"/>
          <w:sz w:val="24"/>
        </w:rPr>
        <w:t xml:space="preserve"> </w:t>
      </w:r>
      <w:r>
        <w:rPr>
          <w:sz w:val="24"/>
        </w:rPr>
        <w:t>центром</w:t>
      </w:r>
      <w:r>
        <w:rPr>
          <w:spacing w:val="80"/>
          <w:sz w:val="24"/>
        </w:rPr>
        <w:t xml:space="preserve"> </w:t>
      </w:r>
      <w:r>
        <w:rPr>
          <w:sz w:val="24"/>
        </w:rPr>
        <w:t>в</w:t>
      </w:r>
      <w:r>
        <w:rPr>
          <w:spacing w:val="78"/>
          <w:sz w:val="24"/>
        </w:rPr>
        <w:t xml:space="preserve"> </w:t>
      </w:r>
      <w:r>
        <w:rPr>
          <w:sz w:val="24"/>
        </w:rPr>
        <w:t>Парижской</w:t>
      </w:r>
      <w:r>
        <w:rPr>
          <w:spacing w:val="80"/>
          <w:sz w:val="24"/>
        </w:rPr>
        <w:t xml:space="preserve"> </w:t>
      </w:r>
      <w:r>
        <w:rPr>
          <w:sz w:val="24"/>
        </w:rPr>
        <w:t>агломерации.</w:t>
      </w:r>
      <w:r>
        <w:rPr>
          <w:spacing w:val="80"/>
          <w:sz w:val="24"/>
        </w:rPr>
        <w:t xml:space="preserve"> </w:t>
      </w:r>
      <w:r>
        <w:rPr>
          <w:i/>
          <w:sz w:val="24"/>
        </w:rPr>
        <w:t>Влияние на территориальную структуру страны технополисов и туристско-рекреационных районов. Радиальный характер</w:t>
      </w:r>
      <w:r>
        <w:rPr>
          <w:i/>
          <w:spacing w:val="-4"/>
          <w:sz w:val="24"/>
        </w:rPr>
        <w:t xml:space="preserve"> </w:t>
      </w:r>
      <w:r>
        <w:rPr>
          <w:i/>
          <w:sz w:val="24"/>
        </w:rPr>
        <w:t>транспортной сети</w:t>
      </w:r>
      <w:r>
        <w:rPr>
          <w:i/>
          <w:spacing w:val="-2"/>
          <w:sz w:val="24"/>
        </w:rPr>
        <w:t xml:space="preserve"> </w:t>
      </w:r>
      <w:r>
        <w:rPr>
          <w:i/>
          <w:sz w:val="24"/>
        </w:rPr>
        <w:t>Франции с</w:t>
      </w:r>
      <w:r>
        <w:rPr>
          <w:i/>
          <w:spacing w:val="-2"/>
          <w:sz w:val="24"/>
        </w:rPr>
        <w:t xml:space="preserve"> </w:t>
      </w:r>
      <w:r>
        <w:rPr>
          <w:i/>
          <w:sz w:val="24"/>
        </w:rPr>
        <w:t>центром</w:t>
      </w:r>
      <w:r>
        <w:rPr>
          <w:i/>
          <w:spacing w:val="-1"/>
          <w:sz w:val="24"/>
        </w:rPr>
        <w:t xml:space="preserve"> </w:t>
      </w:r>
      <w:r>
        <w:rPr>
          <w:i/>
          <w:sz w:val="24"/>
        </w:rPr>
        <w:t>в</w:t>
      </w:r>
      <w:r>
        <w:rPr>
          <w:i/>
          <w:spacing w:val="-2"/>
          <w:sz w:val="24"/>
        </w:rPr>
        <w:t xml:space="preserve"> </w:t>
      </w:r>
      <w:r>
        <w:rPr>
          <w:i/>
          <w:sz w:val="24"/>
        </w:rPr>
        <w:t>Париже. Региональная</w:t>
      </w:r>
      <w:r>
        <w:rPr>
          <w:i/>
          <w:spacing w:val="-1"/>
          <w:sz w:val="24"/>
        </w:rPr>
        <w:t xml:space="preserve"> </w:t>
      </w:r>
      <w:r>
        <w:rPr>
          <w:i/>
          <w:sz w:val="24"/>
        </w:rPr>
        <w:t xml:space="preserve">политика во Франции. Попытки сгладить региональные диспропорции, уменьшить господство Парижа. </w:t>
      </w:r>
      <w:r>
        <w:rPr>
          <w:sz w:val="24"/>
        </w:rPr>
        <w:t>Экономическое районирование Франции. Взаимоотношения с Россией.</w:t>
      </w:r>
    </w:p>
    <w:p w14:paraId="46E5213B" w14:textId="77777777" w:rsidR="001E3B10" w:rsidRDefault="001E3B10" w:rsidP="001E3B10">
      <w:pPr>
        <w:pStyle w:val="a3"/>
        <w:spacing w:line="273" w:lineRule="exact"/>
        <w:ind w:left="1686" w:firstLine="0"/>
      </w:pPr>
      <w:r>
        <w:t>Практические</w:t>
      </w:r>
      <w:r>
        <w:rPr>
          <w:spacing w:val="-13"/>
        </w:rPr>
        <w:t xml:space="preserve"> </w:t>
      </w:r>
      <w:r>
        <w:rPr>
          <w:spacing w:val="-2"/>
        </w:rPr>
        <w:t>работы.</w:t>
      </w:r>
    </w:p>
    <w:p w14:paraId="5F38B730" w14:textId="77777777" w:rsidR="001E3B10" w:rsidRDefault="001E3B10" w:rsidP="00F0497F">
      <w:pPr>
        <w:pStyle w:val="a5"/>
        <w:numPr>
          <w:ilvl w:val="0"/>
          <w:numId w:val="85"/>
        </w:numPr>
        <w:tabs>
          <w:tab w:val="left" w:pos="1928"/>
        </w:tabs>
        <w:spacing w:before="137"/>
        <w:ind w:hanging="242"/>
        <w:rPr>
          <w:sz w:val="24"/>
        </w:rPr>
      </w:pPr>
      <w:r>
        <w:rPr>
          <w:sz w:val="24"/>
        </w:rPr>
        <w:t>Выявление</w:t>
      </w:r>
      <w:r>
        <w:rPr>
          <w:spacing w:val="-13"/>
          <w:sz w:val="24"/>
        </w:rPr>
        <w:t xml:space="preserve"> </w:t>
      </w:r>
      <w:r>
        <w:rPr>
          <w:sz w:val="24"/>
        </w:rPr>
        <w:t>перспектив</w:t>
      </w:r>
      <w:r>
        <w:rPr>
          <w:spacing w:val="-6"/>
          <w:sz w:val="24"/>
        </w:rPr>
        <w:t xml:space="preserve"> </w:t>
      </w:r>
      <w:r>
        <w:rPr>
          <w:sz w:val="24"/>
        </w:rPr>
        <w:t>развития</w:t>
      </w:r>
      <w:r>
        <w:rPr>
          <w:spacing w:val="-15"/>
          <w:sz w:val="24"/>
        </w:rPr>
        <w:t xml:space="preserve"> </w:t>
      </w:r>
      <w:r>
        <w:rPr>
          <w:sz w:val="24"/>
        </w:rPr>
        <w:t>отдельных</w:t>
      </w:r>
      <w:r>
        <w:rPr>
          <w:spacing w:val="-12"/>
          <w:sz w:val="24"/>
        </w:rPr>
        <w:t xml:space="preserve"> </w:t>
      </w:r>
      <w:r>
        <w:rPr>
          <w:sz w:val="24"/>
        </w:rPr>
        <w:t>отраслей</w:t>
      </w:r>
      <w:r>
        <w:rPr>
          <w:spacing w:val="-4"/>
          <w:sz w:val="24"/>
        </w:rPr>
        <w:t xml:space="preserve"> </w:t>
      </w:r>
      <w:r>
        <w:rPr>
          <w:sz w:val="24"/>
        </w:rPr>
        <w:t>хозяйства</w:t>
      </w:r>
      <w:r>
        <w:rPr>
          <w:spacing w:val="-10"/>
          <w:sz w:val="24"/>
        </w:rPr>
        <w:t xml:space="preserve"> </w:t>
      </w:r>
      <w:r>
        <w:rPr>
          <w:spacing w:val="-2"/>
          <w:sz w:val="24"/>
        </w:rPr>
        <w:t>Франции.</w:t>
      </w:r>
    </w:p>
    <w:p w14:paraId="1DD895B7" w14:textId="77777777" w:rsidR="001E3B10" w:rsidRDefault="001E3B10" w:rsidP="00F0497F">
      <w:pPr>
        <w:pStyle w:val="a5"/>
        <w:numPr>
          <w:ilvl w:val="0"/>
          <w:numId w:val="85"/>
        </w:numPr>
        <w:tabs>
          <w:tab w:val="left" w:pos="1928"/>
        </w:tabs>
        <w:spacing w:before="139"/>
        <w:ind w:hanging="242"/>
        <w:rPr>
          <w:sz w:val="24"/>
        </w:rPr>
      </w:pPr>
      <w:r>
        <w:rPr>
          <w:sz w:val="24"/>
        </w:rPr>
        <w:t>Расчёт</w:t>
      </w:r>
      <w:r>
        <w:rPr>
          <w:spacing w:val="-8"/>
          <w:sz w:val="24"/>
        </w:rPr>
        <w:t xml:space="preserve"> </w:t>
      </w:r>
      <w:r>
        <w:rPr>
          <w:sz w:val="24"/>
        </w:rPr>
        <w:t>доли</w:t>
      </w:r>
      <w:r>
        <w:rPr>
          <w:spacing w:val="-6"/>
          <w:sz w:val="24"/>
        </w:rPr>
        <w:t xml:space="preserve"> </w:t>
      </w:r>
      <w:r>
        <w:rPr>
          <w:sz w:val="24"/>
        </w:rPr>
        <w:t>Франции</w:t>
      </w:r>
      <w:r>
        <w:rPr>
          <w:spacing w:val="-6"/>
          <w:sz w:val="24"/>
        </w:rPr>
        <w:t xml:space="preserve"> </w:t>
      </w:r>
      <w:r>
        <w:rPr>
          <w:sz w:val="24"/>
        </w:rPr>
        <w:t>в</w:t>
      </w:r>
      <w:r>
        <w:rPr>
          <w:spacing w:val="-9"/>
          <w:sz w:val="24"/>
        </w:rPr>
        <w:t xml:space="preserve"> </w:t>
      </w:r>
      <w:r>
        <w:rPr>
          <w:sz w:val="24"/>
        </w:rPr>
        <w:t>важнейших</w:t>
      </w:r>
      <w:r>
        <w:rPr>
          <w:spacing w:val="-5"/>
          <w:sz w:val="24"/>
        </w:rPr>
        <w:t xml:space="preserve"> </w:t>
      </w:r>
      <w:r>
        <w:rPr>
          <w:sz w:val="24"/>
        </w:rPr>
        <w:t>общемировых</w:t>
      </w:r>
      <w:r>
        <w:rPr>
          <w:spacing w:val="-5"/>
          <w:sz w:val="24"/>
        </w:rPr>
        <w:t xml:space="preserve"> </w:t>
      </w:r>
      <w:r>
        <w:rPr>
          <w:spacing w:val="-2"/>
          <w:sz w:val="24"/>
        </w:rPr>
        <w:t>показателях.</w:t>
      </w:r>
    </w:p>
    <w:p w14:paraId="18F448D4" w14:textId="77777777" w:rsidR="001E3B10" w:rsidRDefault="001E3B10" w:rsidP="00F0497F">
      <w:pPr>
        <w:pStyle w:val="a5"/>
        <w:numPr>
          <w:ilvl w:val="2"/>
          <w:numId w:val="93"/>
        </w:numPr>
        <w:tabs>
          <w:tab w:val="left" w:pos="2287"/>
        </w:tabs>
        <w:spacing w:before="137"/>
        <w:ind w:left="2287" w:hanging="601"/>
        <w:rPr>
          <w:sz w:val="24"/>
        </w:rPr>
      </w:pPr>
      <w:r>
        <w:rPr>
          <w:sz w:val="24"/>
        </w:rPr>
        <w:t>Тема</w:t>
      </w:r>
      <w:r>
        <w:rPr>
          <w:spacing w:val="-6"/>
          <w:sz w:val="24"/>
        </w:rPr>
        <w:t xml:space="preserve"> </w:t>
      </w:r>
      <w:r>
        <w:rPr>
          <w:sz w:val="24"/>
        </w:rPr>
        <w:t>7.</w:t>
      </w:r>
      <w:r>
        <w:rPr>
          <w:spacing w:val="-1"/>
          <w:sz w:val="24"/>
        </w:rPr>
        <w:t xml:space="preserve"> </w:t>
      </w:r>
      <w:r>
        <w:rPr>
          <w:spacing w:val="-2"/>
          <w:sz w:val="24"/>
        </w:rPr>
        <w:t>Великобритания.</w:t>
      </w:r>
    </w:p>
    <w:p w14:paraId="6E9A9B18" w14:textId="77777777" w:rsidR="001E3B10" w:rsidRDefault="001E3B10" w:rsidP="001E3B10">
      <w:pPr>
        <w:spacing w:before="141" w:line="360" w:lineRule="auto"/>
        <w:ind w:left="972" w:right="329" w:firstLine="710"/>
        <w:jc w:val="both"/>
        <w:rPr>
          <w:sz w:val="24"/>
        </w:rPr>
      </w:pPr>
      <w:r>
        <w:rPr>
          <w:sz w:val="24"/>
        </w:rPr>
        <w:t xml:space="preserve">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w:t>
      </w:r>
      <w:r>
        <w:rPr>
          <w:i/>
          <w:sz w:val="24"/>
        </w:rPr>
        <w:t xml:space="preserve">Последствия «брекзита» — выхода Великобритании из Европейского союза — для политического и экономического положения страны. </w:t>
      </w:r>
      <w:r>
        <w:rPr>
          <w:sz w:val="24"/>
        </w:rPr>
        <w:t>Состав территории Великобритании, национально- культурная самобытность её историко-географических частей. Форма правления и административно-территориальное устройство.</w:t>
      </w:r>
    </w:p>
    <w:p w14:paraId="3C3CDCC2" w14:textId="77777777" w:rsidR="001E3B10" w:rsidRDefault="001E3B10" w:rsidP="001E3B10">
      <w:pPr>
        <w:pStyle w:val="a3"/>
        <w:spacing w:before="2"/>
        <w:ind w:left="1686" w:firstLine="0"/>
      </w:pPr>
      <w:r>
        <w:t>Ограниченность</w:t>
      </w:r>
      <w:r>
        <w:rPr>
          <w:spacing w:val="25"/>
        </w:rPr>
        <w:t xml:space="preserve"> </w:t>
      </w:r>
      <w:r>
        <w:t>земельных</w:t>
      </w:r>
      <w:r>
        <w:rPr>
          <w:spacing w:val="27"/>
        </w:rPr>
        <w:t xml:space="preserve"> </w:t>
      </w:r>
      <w:r>
        <w:t>и</w:t>
      </w:r>
      <w:r>
        <w:rPr>
          <w:spacing w:val="25"/>
        </w:rPr>
        <w:t xml:space="preserve"> </w:t>
      </w:r>
      <w:r>
        <w:t>лесных</w:t>
      </w:r>
      <w:r>
        <w:rPr>
          <w:spacing w:val="25"/>
        </w:rPr>
        <w:t xml:space="preserve"> </w:t>
      </w:r>
      <w:r>
        <w:t>площадей,</w:t>
      </w:r>
      <w:r>
        <w:rPr>
          <w:spacing w:val="27"/>
        </w:rPr>
        <w:t xml:space="preserve"> </w:t>
      </w:r>
      <w:r>
        <w:t>возможности</w:t>
      </w:r>
      <w:r>
        <w:rPr>
          <w:spacing w:val="27"/>
        </w:rPr>
        <w:t xml:space="preserve"> </w:t>
      </w:r>
      <w:r>
        <w:t>развития</w:t>
      </w:r>
      <w:r>
        <w:rPr>
          <w:spacing w:val="26"/>
        </w:rPr>
        <w:t xml:space="preserve"> </w:t>
      </w:r>
      <w:r>
        <w:rPr>
          <w:spacing w:val="-2"/>
        </w:rPr>
        <w:t>земледелия,</w:t>
      </w:r>
    </w:p>
    <w:p w14:paraId="05EDCDD4" w14:textId="77777777" w:rsidR="001E3B10" w:rsidRDefault="001E3B10" w:rsidP="001E3B10">
      <w:pPr>
        <w:sectPr w:rsidR="001E3B10" w:rsidSect="001E3B10">
          <w:pgSz w:w="11920" w:h="16850"/>
          <w:pgMar w:top="1020" w:right="220" w:bottom="1680" w:left="160" w:header="0" w:footer="1373" w:gutter="0"/>
          <w:cols w:space="720"/>
        </w:sectPr>
      </w:pPr>
    </w:p>
    <w:p w14:paraId="0EFDFF35" w14:textId="77777777" w:rsidR="001E3B10" w:rsidRDefault="001E3B10" w:rsidP="001E3B10">
      <w:pPr>
        <w:pStyle w:val="a3"/>
        <w:spacing w:before="77" w:line="360" w:lineRule="auto"/>
        <w:ind w:right="345" w:firstLine="0"/>
      </w:pPr>
      <w:r>
        <w:lastRenderedPageBreak/>
        <w:t>животноводства и морского рыболовства. Влияние морского климата на хозяйство Великобритании. Проблемы природопользования.</w:t>
      </w:r>
    </w:p>
    <w:p w14:paraId="413448C7" w14:textId="77777777" w:rsidR="001E3B10" w:rsidRDefault="001E3B10" w:rsidP="001E3B10">
      <w:pPr>
        <w:spacing w:before="6" w:line="360" w:lineRule="auto"/>
        <w:ind w:left="972" w:right="341" w:firstLine="710"/>
        <w:jc w:val="both"/>
        <w:rPr>
          <w:i/>
          <w:sz w:val="24"/>
        </w:rPr>
      </w:pPr>
      <w:r>
        <w:rPr>
          <w:sz w:val="24"/>
        </w:rPr>
        <w:t xml:space="preserve">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w:t>
      </w:r>
      <w:r>
        <w:rPr>
          <w:i/>
          <w:sz w:val="24"/>
        </w:rPr>
        <w:t xml:space="preserve">Важное место приморских городов, нарастание субурбанизации. </w:t>
      </w:r>
      <w:r>
        <w:rPr>
          <w:sz w:val="24"/>
        </w:rPr>
        <w:t xml:space="preserve">Значение Лондона для Великобритании и в международной жизни. </w:t>
      </w:r>
      <w:r>
        <w:rPr>
          <w:i/>
          <w:sz w:val="24"/>
        </w:rPr>
        <w:t>Проблемы развития Лондона как глобального города после выхода Великобритании из ЕС.</w:t>
      </w:r>
    </w:p>
    <w:p w14:paraId="0DD8E0CC" w14:textId="77777777" w:rsidR="001E3B10" w:rsidRDefault="001E3B10" w:rsidP="001E3B10">
      <w:pPr>
        <w:pStyle w:val="a3"/>
        <w:spacing w:line="360" w:lineRule="auto"/>
        <w:ind w:right="334"/>
      </w:pPr>
      <w:r>
        <w:t xml:space="preserve">Структура экономики, соотношение производственной и непроизводственной сфер. </w:t>
      </w:r>
      <w:r>
        <w:rPr>
          <w:i/>
        </w:rPr>
        <w:t xml:space="preserve">Инновационная экономика Великобритании. </w:t>
      </w:r>
      <w:r>
        <w:t xml:space="preserve">Промышленность Великобритании. Старые, новые и новейшие отрасли, особенности их развития. Особенности отраслевой структуры промышленности. </w:t>
      </w:r>
      <w:r>
        <w:rPr>
          <w:i/>
        </w:rPr>
        <w:t xml:space="preserve">Создание новейших наукоёмких отраслей. Упадок текстильной промышленности. </w:t>
      </w:r>
      <w:r>
        <w:t xml:space="preserve">Основные черты структуры и географии транспорта Великобритании. </w:t>
      </w:r>
      <w:r>
        <w:rPr>
          <w:i/>
        </w:rPr>
        <w:t>Значение сооружения</w:t>
      </w:r>
      <w:r>
        <w:rPr>
          <w:i/>
          <w:spacing w:val="-2"/>
        </w:rPr>
        <w:t xml:space="preserve"> </w:t>
      </w:r>
      <w:r>
        <w:rPr>
          <w:i/>
        </w:rPr>
        <w:t xml:space="preserve">Евротоннеля. </w:t>
      </w:r>
      <w:r>
        <w:t>Развитие</w:t>
      </w:r>
      <w:r>
        <w:rPr>
          <w:spacing w:val="-3"/>
        </w:rPr>
        <w:t xml:space="preserve"> </w:t>
      </w:r>
      <w:r>
        <w:t>и размещение</w:t>
      </w:r>
      <w:r>
        <w:rPr>
          <w:spacing w:val="-3"/>
        </w:rPr>
        <w:t xml:space="preserve"> </w:t>
      </w:r>
      <w:r>
        <w:t xml:space="preserve">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w:t>
      </w:r>
      <w:r>
        <w:rPr>
          <w:spacing w:val="-2"/>
        </w:rPr>
        <w:t>Россией.</w:t>
      </w:r>
    </w:p>
    <w:p w14:paraId="5434B82B" w14:textId="77777777" w:rsidR="001E3B10" w:rsidRDefault="001E3B10" w:rsidP="001E3B10">
      <w:pPr>
        <w:pStyle w:val="a3"/>
        <w:ind w:left="1686" w:firstLine="0"/>
      </w:pPr>
      <w:r>
        <w:t>Практические</w:t>
      </w:r>
      <w:r>
        <w:rPr>
          <w:spacing w:val="-13"/>
        </w:rPr>
        <w:t xml:space="preserve"> </w:t>
      </w:r>
      <w:r>
        <w:rPr>
          <w:spacing w:val="-2"/>
        </w:rPr>
        <w:t>работы.</w:t>
      </w:r>
    </w:p>
    <w:p w14:paraId="058A1D18" w14:textId="77777777" w:rsidR="001E3B10" w:rsidRDefault="001E3B10" w:rsidP="00F0497F">
      <w:pPr>
        <w:pStyle w:val="a5"/>
        <w:numPr>
          <w:ilvl w:val="0"/>
          <w:numId w:val="84"/>
        </w:numPr>
        <w:tabs>
          <w:tab w:val="left" w:pos="1928"/>
        </w:tabs>
        <w:spacing w:before="141"/>
        <w:ind w:hanging="242"/>
        <w:rPr>
          <w:sz w:val="24"/>
        </w:rPr>
      </w:pPr>
      <w:r>
        <w:rPr>
          <w:sz w:val="24"/>
        </w:rPr>
        <w:t>Характеристика</w:t>
      </w:r>
      <w:r>
        <w:rPr>
          <w:spacing w:val="-14"/>
          <w:sz w:val="24"/>
        </w:rPr>
        <w:t xml:space="preserve"> </w:t>
      </w:r>
      <w:r>
        <w:rPr>
          <w:sz w:val="24"/>
        </w:rPr>
        <w:t>структуры</w:t>
      </w:r>
      <w:r>
        <w:rPr>
          <w:spacing w:val="-9"/>
          <w:sz w:val="24"/>
        </w:rPr>
        <w:t xml:space="preserve"> </w:t>
      </w:r>
      <w:r>
        <w:rPr>
          <w:sz w:val="24"/>
        </w:rPr>
        <w:t>и</w:t>
      </w:r>
      <w:r>
        <w:rPr>
          <w:spacing w:val="-9"/>
          <w:sz w:val="24"/>
        </w:rPr>
        <w:t xml:space="preserve"> </w:t>
      </w:r>
      <w:r>
        <w:rPr>
          <w:sz w:val="24"/>
        </w:rPr>
        <w:t>динамики</w:t>
      </w:r>
      <w:r>
        <w:rPr>
          <w:spacing w:val="-8"/>
          <w:sz w:val="24"/>
        </w:rPr>
        <w:t xml:space="preserve"> </w:t>
      </w:r>
      <w:r>
        <w:rPr>
          <w:sz w:val="24"/>
        </w:rPr>
        <w:t>развития</w:t>
      </w:r>
      <w:r>
        <w:rPr>
          <w:spacing w:val="-9"/>
          <w:sz w:val="24"/>
        </w:rPr>
        <w:t xml:space="preserve"> </w:t>
      </w:r>
      <w:r>
        <w:rPr>
          <w:sz w:val="24"/>
        </w:rPr>
        <w:t>промышленности</w:t>
      </w:r>
      <w:r>
        <w:rPr>
          <w:spacing w:val="-9"/>
          <w:sz w:val="24"/>
        </w:rPr>
        <w:t xml:space="preserve"> </w:t>
      </w:r>
      <w:r>
        <w:rPr>
          <w:spacing w:val="-2"/>
          <w:sz w:val="24"/>
        </w:rPr>
        <w:t>Великобритании.</w:t>
      </w:r>
    </w:p>
    <w:p w14:paraId="1E8AE289" w14:textId="77777777" w:rsidR="001E3B10" w:rsidRDefault="001E3B10" w:rsidP="00F0497F">
      <w:pPr>
        <w:pStyle w:val="a5"/>
        <w:numPr>
          <w:ilvl w:val="0"/>
          <w:numId w:val="84"/>
        </w:numPr>
        <w:tabs>
          <w:tab w:val="left" w:pos="1928"/>
        </w:tabs>
        <w:spacing w:before="137"/>
        <w:ind w:hanging="242"/>
        <w:rPr>
          <w:sz w:val="24"/>
        </w:rPr>
      </w:pPr>
      <w:r>
        <w:rPr>
          <w:sz w:val="24"/>
        </w:rPr>
        <w:t>Определение</w:t>
      </w:r>
      <w:r>
        <w:rPr>
          <w:spacing w:val="-17"/>
          <w:sz w:val="24"/>
        </w:rPr>
        <w:t xml:space="preserve"> </w:t>
      </w:r>
      <w:r>
        <w:rPr>
          <w:sz w:val="24"/>
        </w:rPr>
        <w:t>специализации</w:t>
      </w:r>
      <w:r>
        <w:rPr>
          <w:spacing w:val="-15"/>
          <w:sz w:val="24"/>
        </w:rPr>
        <w:t xml:space="preserve"> </w:t>
      </w:r>
      <w:r>
        <w:rPr>
          <w:sz w:val="24"/>
        </w:rPr>
        <w:t>крупнейших</w:t>
      </w:r>
      <w:r>
        <w:rPr>
          <w:spacing w:val="-14"/>
          <w:sz w:val="24"/>
        </w:rPr>
        <w:t xml:space="preserve"> </w:t>
      </w:r>
      <w:r>
        <w:rPr>
          <w:sz w:val="24"/>
        </w:rPr>
        <w:t>промышленных</w:t>
      </w:r>
      <w:r>
        <w:rPr>
          <w:spacing w:val="-12"/>
          <w:sz w:val="24"/>
        </w:rPr>
        <w:t xml:space="preserve"> </w:t>
      </w:r>
      <w:r>
        <w:rPr>
          <w:sz w:val="24"/>
        </w:rPr>
        <w:t>узлов</w:t>
      </w:r>
      <w:r>
        <w:rPr>
          <w:spacing w:val="-10"/>
          <w:sz w:val="24"/>
        </w:rPr>
        <w:t xml:space="preserve"> </w:t>
      </w:r>
      <w:r>
        <w:rPr>
          <w:spacing w:val="-2"/>
          <w:sz w:val="24"/>
        </w:rPr>
        <w:t>Великобритании.</w:t>
      </w:r>
    </w:p>
    <w:p w14:paraId="512159D1" w14:textId="77777777" w:rsidR="001E3B10" w:rsidRDefault="001E3B10" w:rsidP="00F0497F">
      <w:pPr>
        <w:pStyle w:val="a5"/>
        <w:numPr>
          <w:ilvl w:val="2"/>
          <w:numId w:val="93"/>
        </w:numPr>
        <w:tabs>
          <w:tab w:val="left" w:pos="2287"/>
        </w:tabs>
        <w:spacing w:before="137"/>
        <w:ind w:left="2287" w:hanging="601"/>
        <w:rPr>
          <w:sz w:val="24"/>
        </w:rPr>
      </w:pPr>
      <w:r>
        <w:rPr>
          <w:sz w:val="24"/>
        </w:rPr>
        <w:t>Тема</w:t>
      </w:r>
      <w:r>
        <w:rPr>
          <w:spacing w:val="-6"/>
          <w:sz w:val="24"/>
        </w:rPr>
        <w:t xml:space="preserve"> </w:t>
      </w:r>
      <w:r>
        <w:rPr>
          <w:sz w:val="24"/>
        </w:rPr>
        <w:t>8.</w:t>
      </w:r>
      <w:r>
        <w:rPr>
          <w:spacing w:val="-6"/>
          <w:sz w:val="24"/>
        </w:rPr>
        <w:t xml:space="preserve"> </w:t>
      </w:r>
      <w:r>
        <w:rPr>
          <w:sz w:val="24"/>
        </w:rPr>
        <w:t>Страны</w:t>
      </w:r>
      <w:r>
        <w:rPr>
          <w:spacing w:val="-4"/>
          <w:sz w:val="24"/>
        </w:rPr>
        <w:t xml:space="preserve"> </w:t>
      </w:r>
      <w:r>
        <w:rPr>
          <w:sz w:val="24"/>
        </w:rPr>
        <w:t>Южной</w:t>
      </w:r>
      <w:r>
        <w:rPr>
          <w:spacing w:val="-7"/>
          <w:sz w:val="24"/>
        </w:rPr>
        <w:t xml:space="preserve"> </w:t>
      </w:r>
      <w:r>
        <w:rPr>
          <w:spacing w:val="-2"/>
          <w:sz w:val="24"/>
        </w:rPr>
        <w:t>Европы.</w:t>
      </w:r>
    </w:p>
    <w:p w14:paraId="077F7BAC" w14:textId="77777777" w:rsidR="001E3B10" w:rsidRDefault="001E3B10" w:rsidP="001E3B10">
      <w:pPr>
        <w:spacing w:before="137" w:line="360" w:lineRule="auto"/>
        <w:ind w:left="972" w:right="339" w:firstLine="710"/>
        <w:jc w:val="both"/>
        <w:rPr>
          <w:i/>
          <w:sz w:val="24"/>
        </w:rPr>
      </w:pPr>
      <w:r>
        <w:rPr>
          <w:sz w:val="24"/>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r>
        <w:rPr>
          <w:i/>
          <w:sz w:val="24"/>
        </w:rPr>
        <w:t>Решающее участие стран Южной Европы в колонизации Латинской Америки, многосторонние традиционные связи с ней. Тесные отношения с соседним арабским миром с древности и поныне.</w:t>
      </w:r>
    </w:p>
    <w:p w14:paraId="40B839AB" w14:textId="77777777" w:rsidR="001E3B10" w:rsidRDefault="001E3B10" w:rsidP="001E3B10">
      <w:pPr>
        <w:pStyle w:val="a3"/>
        <w:spacing w:before="4" w:line="360" w:lineRule="auto"/>
        <w:ind w:right="334"/>
      </w:pPr>
      <w: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w:t>
      </w:r>
      <w:r>
        <w:rPr>
          <w:spacing w:val="80"/>
        </w:rPr>
        <w:t xml:space="preserve"> </w:t>
      </w:r>
      <w:r>
        <w:rPr>
          <w:spacing w:val="-2"/>
        </w:rPr>
        <w:t>туризма.</w:t>
      </w:r>
    </w:p>
    <w:p w14:paraId="76893A32" w14:textId="77777777" w:rsidR="001E3B10" w:rsidRDefault="001E3B10" w:rsidP="001E3B10">
      <w:pPr>
        <w:pStyle w:val="a3"/>
        <w:spacing w:line="360" w:lineRule="auto"/>
        <w:ind w:right="339"/>
      </w:pPr>
      <w: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w:t>
      </w:r>
      <w:r>
        <w:rPr>
          <w:spacing w:val="40"/>
        </w:rPr>
        <w:t xml:space="preserve"> </w:t>
      </w:r>
      <w:r>
        <w:t>и столичных районах. Древняя городская культура Средиземноморья.</w:t>
      </w:r>
    </w:p>
    <w:p w14:paraId="098A91A5"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240215A0" w14:textId="77777777" w:rsidR="001E3B10" w:rsidRDefault="001E3B10" w:rsidP="001E3B10">
      <w:pPr>
        <w:spacing w:before="77" w:line="360" w:lineRule="auto"/>
        <w:ind w:left="972" w:right="330" w:firstLine="710"/>
        <w:jc w:val="both"/>
        <w:rPr>
          <w:i/>
          <w:sz w:val="24"/>
        </w:rPr>
      </w:pPr>
      <w:r>
        <w:rPr>
          <w:sz w:val="24"/>
        </w:rPr>
        <w:lastRenderedPageBreak/>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w:t>
      </w:r>
      <w:r>
        <w:rPr>
          <w:i/>
          <w:sz w:val="24"/>
        </w:rPr>
        <w:t xml:space="preserve">Проблемы участия стран Южной Европы в европейской экономической интеграции. </w:t>
      </w:r>
      <w:r>
        <w:rPr>
          <w:sz w:val="24"/>
        </w:rPr>
        <w:t xml:space="preserve">Общность многих экологических проблем, особенно приморских районов: загрязнение морей и пляжей, задымлённость, ущерб от пожаров. </w:t>
      </w:r>
      <w:r>
        <w:rPr>
          <w:i/>
          <w:sz w:val="24"/>
        </w:rPr>
        <w:t>Экономические и социальные контрасты между Севером и Югом в современной Италии. Проблема сепаратизма в Испании.</w:t>
      </w:r>
    </w:p>
    <w:p w14:paraId="7F0454D1" w14:textId="77777777" w:rsidR="001E3B10" w:rsidRDefault="001E3B10" w:rsidP="001E3B10">
      <w:pPr>
        <w:pStyle w:val="a3"/>
        <w:spacing w:before="4"/>
        <w:ind w:left="1686" w:firstLine="0"/>
      </w:pPr>
      <w:r>
        <w:t>Практические</w:t>
      </w:r>
      <w:r>
        <w:rPr>
          <w:spacing w:val="-13"/>
        </w:rPr>
        <w:t xml:space="preserve"> </w:t>
      </w:r>
      <w:r>
        <w:rPr>
          <w:spacing w:val="-2"/>
        </w:rPr>
        <w:t>работы.</w:t>
      </w:r>
    </w:p>
    <w:p w14:paraId="6436D0E2" w14:textId="77777777" w:rsidR="001E3B10" w:rsidRDefault="001E3B10" w:rsidP="00F0497F">
      <w:pPr>
        <w:pStyle w:val="a5"/>
        <w:numPr>
          <w:ilvl w:val="0"/>
          <w:numId w:val="83"/>
        </w:numPr>
        <w:tabs>
          <w:tab w:val="left" w:pos="1928"/>
        </w:tabs>
        <w:spacing w:before="137"/>
        <w:ind w:hanging="242"/>
        <w:rPr>
          <w:sz w:val="24"/>
        </w:rPr>
      </w:pPr>
      <w:r>
        <w:rPr>
          <w:sz w:val="24"/>
        </w:rPr>
        <w:t>Сравнительная</w:t>
      </w:r>
      <w:r>
        <w:rPr>
          <w:spacing w:val="-14"/>
          <w:sz w:val="24"/>
        </w:rPr>
        <w:t xml:space="preserve"> </w:t>
      </w:r>
      <w:r>
        <w:rPr>
          <w:sz w:val="24"/>
        </w:rPr>
        <w:t>экономико-географическая</w:t>
      </w:r>
      <w:r>
        <w:rPr>
          <w:spacing w:val="-12"/>
          <w:sz w:val="24"/>
        </w:rPr>
        <w:t xml:space="preserve"> </w:t>
      </w:r>
      <w:r>
        <w:rPr>
          <w:sz w:val="24"/>
        </w:rPr>
        <w:t>характеристика</w:t>
      </w:r>
      <w:r>
        <w:rPr>
          <w:spacing w:val="-13"/>
          <w:sz w:val="24"/>
        </w:rPr>
        <w:t xml:space="preserve"> </w:t>
      </w:r>
      <w:r>
        <w:rPr>
          <w:sz w:val="24"/>
        </w:rPr>
        <w:t>стран</w:t>
      </w:r>
      <w:r>
        <w:rPr>
          <w:spacing w:val="-11"/>
          <w:sz w:val="24"/>
        </w:rPr>
        <w:t xml:space="preserve"> </w:t>
      </w:r>
      <w:r>
        <w:rPr>
          <w:sz w:val="24"/>
        </w:rPr>
        <w:t>Южной</w:t>
      </w:r>
      <w:r>
        <w:rPr>
          <w:spacing w:val="-14"/>
          <w:sz w:val="24"/>
        </w:rPr>
        <w:t xml:space="preserve"> </w:t>
      </w:r>
      <w:r>
        <w:rPr>
          <w:spacing w:val="-2"/>
          <w:sz w:val="24"/>
        </w:rPr>
        <w:t>Европы.</w:t>
      </w:r>
    </w:p>
    <w:p w14:paraId="25F84ACA" w14:textId="77777777" w:rsidR="001E3B10" w:rsidRDefault="001E3B10" w:rsidP="00F0497F">
      <w:pPr>
        <w:pStyle w:val="a5"/>
        <w:numPr>
          <w:ilvl w:val="0"/>
          <w:numId w:val="83"/>
        </w:numPr>
        <w:tabs>
          <w:tab w:val="left" w:pos="1928"/>
        </w:tabs>
        <w:spacing w:before="140"/>
        <w:ind w:hanging="242"/>
        <w:rPr>
          <w:sz w:val="24"/>
        </w:rPr>
      </w:pPr>
      <w:r>
        <w:rPr>
          <w:sz w:val="24"/>
        </w:rPr>
        <w:t>Характеристика</w:t>
      </w:r>
      <w:r>
        <w:rPr>
          <w:spacing w:val="-11"/>
          <w:sz w:val="24"/>
        </w:rPr>
        <w:t xml:space="preserve"> </w:t>
      </w:r>
      <w:r>
        <w:rPr>
          <w:sz w:val="24"/>
        </w:rPr>
        <w:t>крупнейших</w:t>
      </w:r>
      <w:r>
        <w:rPr>
          <w:spacing w:val="-12"/>
          <w:sz w:val="24"/>
        </w:rPr>
        <w:t xml:space="preserve"> </w:t>
      </w:r>
      <w:r>
        <w:rPr>
          <w:sz w:val="24"/>
        </w:rPr>
        <w:t>ТНК</w:t>
      </w:r>
      <w:r>
        <w:rPr>
          <w:spacing w:val="-9"/>
          <w:sz w:val="24"/>
        </w:rPr>
        <w:t xml:space="preserve"> </w:t>
      </w:r>
      <w:r>
        <w:rPr>
          <w:spacing w:val="-2"/>
          <w:sz w:val="24"/>
        </w:rPr>
        <w:t>Италии.</w:t>
      </w:r>
    </w:p>
    <w:p w14:paraId="4159F54F" w14:textId="77777777" w:rsidR="001E3B10" w:rsidRDefault="001E3B10" w:rsidP="00F0497F">
      <w:pPr>
        <w:pStyle w:val="a5"/>
        <w:numPr>
          <w:ilvl w:val="2"/>
          <w:numId w:val="93"/>
        </w:numPr>
        <w:tabs>
          <w:tab w:val="left" w:pos="2287"/>
        </w:tabs>
        <w:spacing w:before="139"/>
        <w:ind w:left="2287" w:hanging="601"/>
        <w:rPr>
          <w:sz w:val="24"/>
        </w:rPr>
      </w:pPr>
      <w:r>
        <w:rPr>
          <w:sz w:val="24"/>
        </w:rPr>
        <w:t>Тема</w:t>
      </w:r>
      <w:r>
        <w:rPr>
          <w:spacing w:val="-7"/>
          <w:sz w:val="24"/>
        </w:rPr>
        <w:t xml:space="preserve"> </w:t>
      </w:r>
      <w:r>
        <w:rPr>
          <w:sz w:val="24"/>
        </w:rPr>
        <w:t>9.</w:t>
      </w:r>
      <w:r>
        <w:rPr>
          <w:spacing w:val="-6"/>
          <w:sz w:val="24"/>
        </w:rPr>
        <w:t xml:space="preserve"> </w:t>
      </w:r>
      <w:r>
        <w:rPr>
          <w:sz w:val="24"/>
        </w:rPr>
        <w:t>Северная</w:t>
      </w:r>
      <w:r>
        <w:rPr>
          <w:spacing w:val="-6"/>
          <w:sz w:val="24"/>
        </w:rPr>
        <w:t xml:space="preserve"> </w:t>
      </w:r>
      <w:r>
        <w:rPr>
          <w:spacing w:val="-2"/>
          <w:sz w:val="24"/>
        </w:rPr>
        <w:t>Европа.</w:t>
      </w:r>
    </w:p>
    <w:p w14:paraId="3324ADF1" w14:textId="77777777" w:rsidR="001E3B10" w:rsidRDefault="001E3B10" w:rsidP="001E3B10">
      <w:pPr>
        <w:spacing w:before="137" w:line="360" w:lineRule="auto"/>
        <w:ind w:left="972" w:right="335" w:firstLine="710"/>
        <w:jc w:val="both"/>
        <w:rPr>
          <w:i/>
          <w:sz w:val="24"/>
        </w:rPr>
      </w:pPr>
      <w:r>
        <w:rPr>
          <w:sz w:val="24"/>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r>
        <w:rPr>
          <w:i/>
          <w:sz w:val="24"/>
        </w:rPr>
        <w:t>Широкие связи как с Западной Европой, так и с США и Канадой.</w:t>
      </w:r>
    </w:p>
    <w:p w14:paraId="2131D304" w14:textId="77777777" w:rsidR="001E3B10" w:rsidRDefault="001E3B10" w:rsidP="001E3B10">
      <w:pPr>
        <w:spacing w:before="3" w:line="360" w:lineRule="auto"/>
        <w:ind w:left="972" w:right="338" w:firstLine="710"/>
        <w:jc w:val="both"/>
        <w:rPr>
          <w:sz w:val="24"/>
        </w:rPr>
      </w:pPr>
      <w:r>
        <w:rPr>
          <w:sz w:val="24"/>
        </w:rPr>
        <w:t xml:space="preserve">Положение региона в северных широтах, широкий выход к морям, горный рельеф. </w:t>
      </w:r>
      <w:r>
        <w:rPr>
          <w:i/>
          <w:sz w:val="24"/>
        </w:rPr>
        <w:t xml:space="preserve">Смягчающее воздействие тёплого Северо-Атлантического течения на климат Норвегии. </w:t>
      </w:r>
      <w:r>
        <w:rPr>
          <w:sz w:val="24"/>
        </w:rPr>
        <w:t>Богатство недр рудами металлов. Значение добычи нефти и газа в Северном море. Крупный</w:t>
      </w:r>
      <w:r>
        <w:rPr>
          <w:spacing w:val="40"/>
          <w:sz w:val="24"/>
        </w:rPr>
        <w:t xml:space="preserve"> </w:t>
      </w:r>
      <w:r>
        <w:rPr>
          <w:sz w:val="24"/>
        </w:rPr>
        <w:t>лесной фонд у Швеции и Финляндии. Высокая обеспеченность водными ресурсами, гидроэнергоресурсы. Проблемы природопользования.</w:t>
      </w:r>
    </w:p>
    <w:p w14:paraId="0F78F97A" w14:textId="77777777" w:rsidR="001E3B10" w:rsidRDefault="001E3B10" w:rsidP="001E3B10">
      <w:pPr>
        <w:pStyle w:val="a3"/>
        <w:spacing w:line="360" w:lineRule="auto"/>
        <w:ind w:right="339"/>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14:paraId="2F077990" w14:textId="77777777" w:rsidR="001E3B10" w:rsidRDefault="001E3B10" w:rsidP="001E3B10">
      <w:pPr>
        <w:spacing w:line="360" w:lineRule="auto"/>
        <w:ind w:left="972" w:right="332" w:firstLine="710"/>
        <w:jc w:val="both"/>
        <w:rPr>
          <w:sz w:val="24"/>
        </w:rPr>
      </w:pPr>
      <w:r>
        <w:rPr>
          <w:sz w:val="24"/>
        </w:rPr>
        <w:t>Место и роль Северной Европы в мировой экономике (крупнейшие ТНК), политике, культуре. Высокий уровень</w:t>
      </w:r>
      <w:r>
        <w:rPr>
          <w:spacing w:val="-3"/>
          <w:sz w:val="24"/>
        </w:rPr>
        <w:t xml:space="preserve"> </w:t>
      </w:r>
      <w:r>
        <w:rPr>
          <w:sz w:val="24"/>
        </w:rPr>
        <w:t>развития,</w:t>
      </w:r>
      <w:r>
        <w:rPr>
          <w:spacing w:val="-4"/>
          <w:sz w:val="24"/>
        </w:rPr>
        <w:t xml:space="preserve"> </w:t>
      </w:r>
      <w:r>
        <w:rPr>
          <w:sz w:val="24"/>
        </w:rPr>
        <w:t>страны субрегиона — среди лидеров</w:t>
      </w:r>
      <w:r>
        <w:rPr>
          <w:spacing w:val="-2"/>
          <w:sz w:val="24"/>
        </w:rPr>
        <w:t xml:space="preserve"> </w:t>
      </w:r>
      <w:r>
        <w:rPr>
          <w:sz w:val="24"/>
        </w:rPr>
        <w:t>в</w:t>
      </w:r>
      <w:r>
        <w:rPr>
          <w:spacing w:val="-3"/>
          <w:sz w:val="24"/>
        </w:rPr>
        <w:t xml:space="preserve"> </w:t>
      </w:r>
      <w:r>
        <w:rPr>
          <w:sz w:val="24"/>
        </w:rPr>
        <w:t>мире</w:t>
      </w:r>
      <w:r>
        <w:rPr>
          <w:spacing w:val="-3"/>
          <w:sz w:val="24"/>
        </w:rPr>
        <w:t xml:space="preserve"> </w:t>
      </w:r>
      <w:r>
        <w:rPr>
          <w:sz w:val="24"/>
        </w:rPr>
        <w:t>по ВВП на</w:t>
      </w:r>
      <w:r>
        <w:rPr>
          <w:spacing w:val="-5"/>
          <w:sz w:val="24"/>
        </w:rPr>
        <w:t xml:space="preserve"> </w:t>
      </w:r>
      <w:r>
        <w:rPr>
          <w:sz w:val="24"/>
        </w:rPr>
        <w:t>душу населения, возглавляют рейтинг по индексу человеческого развития. Участие Северной Европы в международном</w:t>
      </w:r>
      <w:r>
        <w:rPr>
          <w:spacing w:val="80"/>
          <w:w w:val="150"/>
          <w:sz w:val="24"/>
        </w:rPr>
        <w:t xml:space="preserve"> </w:t>
      </w:r>
      <w:r>
        <w:rPr>
          <w:sz w:val="24"/>
        </w:rPr>
        <w:t>географическом</w:t>
      </w:r>
      <w:r>
        <w:rPr>
          <w:spacing w:val="80"/>
          <w:w w:val="150"/>
          <w:sz w:val="24"/>
        </w:rPr>
        <w:t xml:space="preserve"> </w:t>
      </w:r>
      <w:r>
        <w:rPr>
          <w:sz w:val="24"/>
        </w:rPr>
        <w:t>разделении</w:t>
      </w:r>
      <w:r>
        <w:rPr>
          <w:spacing w:val="80"/>
          <w:w w:val="150"/>
          <w:sz w:val="24"/>
        </w:rPr>
        <w:t xml:space="preserve"> </w:t>
      </w:r>
      <w:r>
        <w:rPr>
          <w:sz w:val="24"/>
        </w:rPr>
        <w:t>труда.</w:t>
      </w:r>
      <w:r>
        <w:rPr>
          <w:spacing w:val="80"/>
          <w:w w:val="150"/>
          <w:sz w:val="24"/>
        </w:rPr>
        <w:t xml:space="preserve"> </w:t>
      </w:r>
      <w:r>
        <w:rPr>
          <w:i/>
          <w:sz w:val="24"/>
        </w:rPr>
        <w:t>Структурные</w:t>
      </w:r>
      <w:r>
        <w:rPr>
          <w:i/>
          <w:spacing w:val="80"/>
          <w:w w:val="150"/>
          <w:sz w:val="24"/>
        </w:rPr>
        <w:t xml:space="preserve"> </w:t>
      </w:r>
      <w:r>
        <w:rPr>
          <w:i/>
          <w:sz w:val="24"/>
        </w:rPr>
        <w:t>и</w:t>
      </w:r>
      <w:r>
        <w:rPr>
          <w:i/>
          <w:spacing w:val="80"/>
          <w:w w:val="150"/>
          <w:sz w:val="24"/>
        </w:rPr>
        <w:t xml:space="preserve"> </w:t>
      </w:r>
      <w:r>
        <w:rPr>
          <w:i/>
          <w:sz w:val="24"/>
        </w:rPr>
        <w:t>географические</w:t>
      </w:r>
      <w:r>
        <w:rPr>
          <w:i/>
          <w:spacing w:val="80"/>
          <w:w w:val="150"/>
          <w:sz w:val="24"/>
        </w:rPr>
        <w:t xml:space="preserve"> </w:t>
      </w:r>
      <w:r>
        <w:rPr>
          <w:i/>
          <w:sz w:val="24"/>
        </w:rPr>
        <w:t xml:space="preserve">сдвиги в промышленности региона: выдвижение машиностроения при сокращении роли прежних отраслей международной специализации: деревообрабатывающей, целлюлозно-бумажной, железорудной, чёрной металлургии, рыбоконсервной. Важная роль морского флота, в особенности рыболовного, и морских портов в жизни Северной Европы. </w:t>
      </w:r>
      <w:r>
        <w:rPr>
          <w:sz w:val="24"/>
        </w:rPr>
        <w:t>Особенности географии транспортной системы субрегиона, паромные переправы между странами. Размещение хозяйства</w:t>
      </w:r>
      <w:r>
        <w:rPr>
          <w:spacing w:val="80"/>
          <w:sz w:val="24"/>
        </w:rPr>
        <w:t xml:space="preserve"> </w:t>
      </w:r>
      <w:r>
        <w:rPr>
          <w:sz w:val="24"/>
        </w:rPr>
        <w:t>и населения в южных частях территории. Формирование международной конурбации Копенгаген</w:t>
      </w:r>
    </w:p>
    <w:p w14:paraId="4CCF64A6" w14:textId="77777777" w:rsidR="001E3B10" w:rsidRDefault="001E3B10" w:rsidP="001E3B10">
      <w:pPr>
        <w:spacing w:line="360" w:lineRule="auto"/>
        <w:jc w:val="both"/>
        <w:rPr>
          <w:sz w:val="24"/>
        </w:rPr>
        <w:sectPr w:rsidR="001E3B10" w:rsidSect="001E3B10">
          <w:pgSz w:w="11920" w:h="16850"/>
          <w:pgMar w:top="1020" w:right="220" w:bottom="1680" w:left="160" w:header="0" w:footer="1373" w:gutter="0"/>
          <w:cols w:space="720"/>
        </w:sectPr>
      </w:pPr>
    </w:p>
    <w:p w14:paraId="4B551E41" w14:textId="77777777" w:rsidR="001E3B10" w:rsidRDefault="001E3B10" w:rsidP="00F0497F">
      <w:pPr>
        <w:pStyle w:val="a5"/>
        <w:numPr>
          <w:ilvl w:val="0"/>
          <w:numId w:val="82"/>
        </w:numPr>
        <w:tabs>
          <w:tab w:val="left" w:pos="1279"/>
        </w:tabs>
        <w:spacing w:before="77" w:line="362" w:lineRule="auto"/>
        <w:ind w:right="342" w:firstLine="0"/>
        <w:rPr>
          <w:sz w:val="24"/>
        </w:rPr>
      </w:pPr>
      <w:r>
        <w:rPr>
          <w:sz w:val="24"/>
        </w:rPr>
        <w:lastRenderedPageBreak/>
        <w:t xml:space="preserve">Мальмё по берегам пролива Эресунн. </w:t>
      </w:r>
      <w:r>
        <w:rPr>
          <w:i/>
          <w:sz w:val="24"/>
        </w:rPr>
        <w:t xml:space="preserve">Стратегия стран Северной Европы в освоении полярных районов. Геотермальные ресурсы Исландии и их использование. </w:t>
      </w:r>
      <w:r>
        <w:rPr>
          <w:sz w:val="24"/>
        </w:rPr>
        <w:t>Взаимоотношения стран субрегиона с Россией.</w:t>
      </w:r>
    </w:p>
    <w:p w14:paraId="1B767750" w14:textId="77777777" w:rsidR="001E3B10" w:rsidRDefault="001E3B10" w:rsidP="001E3B10">
      <w:pPr>
        <w:pStyle w:val="a3"/>
        <w:spacing w:line="269" w:lineRule="exact"/>
        <w:ind w:left="1686" w:firstLine="0"/>
      </w:pPr>
      <w:r>
        <w:t>Практические</w:t>
      </w:r>
      <w:r>
        <w:rPr>
          <w:spacing w:val="-13"/>
        </w:rPr>
        <w:t xml:space="preserve"> </w:t>
      </w:r>
      <w:r>
        <w:rPr>
          <w:spacing w:val="-2"/>
        </w:rPr>
        <w:t>работы.</w:t>
      </w:r>
    </w:p>
    <w:p w14:paraId="2ACBE76B" w14:textId="77777777" w:rsidR="001E3B10" w:rsidRDefault="001E3B10" w:rsidP="00F0497F">
      <w:pPr>
        <w:pStyle w:val="a5"/>
        <w:numPr>
          <w:ilvl w:val="1"/>
          <w:numId w:val="82"/>
        </w:numPr>
        <w:tabs>
          <w:tab w:val="left" w:pos="1928"/>
        </w:tabs>
        <w:spacing w:before="139"/>
        <w:ind w:hanging="242"/>
        <w:rPr>
          <w:sz w:val="24"/>
        </w:rPr>
      </w:pPr>
      <w:r>
        <w:rPr>
          <w:sz w:val="24"/>
        </w:rPr>
        <w:t>Сравнительная</w:t>
      </w:r>
      <w:r>
        <w:rPr>
          <w:spacing w:val="-16"/>
          <w:sz w:val="24"/>
        </w:rPr>
        <w:t xml:space="preserve"> </w:t>
      </w:r>
      <w:r>
        <w:rPr>
          <w:sz w:val="24"/>
        </w:rPr>
        <w:t>экономико-географическая</w:t>
      </w:r>
      <w:r>
        <w:rPr>
          <w:spacing w:val="-13"/>
          <w:sz w:val="24"/>
        </w:rPr>
        <w:t xml:space="preserve"> </w:t>
      </w:r>
      <w:r>
        <w:rPr>
          <w:sz w:val="24"/>
        </w:rPr>
        <w:t>характеристика</w:t>
      </w:r>
      <w:r>
        <w:rPr>
          <w:spacing w:val="-13"/>
          <w:sz w:val="24"/>
        </w:rPr>
        <w:t xml:space="preserve"> </w:t>
      </w:r>
      <w:r>
        <w:rPr>
          <w:sz w:val="24"/>
        </w:rPr>
        <w:t>стран</w:t>
      </w:r>
      <w:r>
        <w:rPr>
          <w:spacing w:val="-13"/>
          <w:sz w:val="24"/>
        </w:rPr>
        <w:t xml:space="preserve"> </w:t>
      </w:r>
      <w:r>
        <w:rPr>
          <w:sz w:val="24"/>
        </w:rPr>
        <w:t>Северной</w:t>
      </w:r>
      <w:r>
        <w:rPr>
          <w:spacing w:val="-13"/>
          <w:sz w:val="24"/>
        </w:rPr>
        <w:t xml:space="preserve"> </w:t>
      </w:r>
      <w:r>
        <w:rPr>
          <w:spacing w:val="-2"/>
          <w:sz w:val="24"/>
        </w:rPr>
        <w:t>Европы.</w:t>
      </w:r>
    </w:p>
    <w:p w14:paraId="6B79C5EA" w14:textId="77777777" w:rsidR="001E3B10" w:rsidRDefault="001E3B10" w:rsidP="00F0497F">
      <w:pPr>
        <w:pStyle w:val="a5"/>
        <w:numPr>
          <w:ilvl w:val="1"/>
          <w:numId w:val="82"/>
        </w:numPr>
        <w:tabs>
          <w:tab w:val="left" w:pos="1928"/>
        </w:tabs>
        <w:spacing w:before="137"/>
        <w:ind w:hanging="242"/>
        <w:rPr>
          <w:sz w:val="24"/>
        </w:rPr>
      </w:pPr>
      <w:r>
        <w:rPr>
          <w:sz w:val="24"/>
        </w:rPr>
        <w:t>Характеристика</w:t>
      </w:r>
      <w:r>
        <w:rPr>
          <w:spacing w:val="-15"/>
          <w:sz w:val="24"/>
        </w:rPr>
        <w:t xml:space="preserve"> </w:t>
      </w:r>
      <w:r>
        <w:rPr>
          <w:sz w:val="24"/>
        </w:rPr>
        <w:t>крупнейших</w:t>
      </w:r>
      <w:r>
        <w:rPr>
          <w:spacing w:val="-10"/>
          <w:sz w:val="24"/>
        </w:rPr>
        <w:t xml:space="preserve"> </w:t>
      </w:r>
      <w:r>
        <w:rPr>
          <w:sz w:val="24"/>
        </w:rPr>
        <w:t>ТНК</w:t>
      </w:r>
      <w:r>
        <w:rPr>
          <w:spacing w:val="-12"/>
          <w:sz w:val="24"/>
        </w:rPr>
        <w:t xml:space="preserve"> </w:t>
      </w:r>
      <w:r>
        <w:rPr>
          <w:sz w:val="24"/>
        </w:rPr>
        <w:t>Северной</w:t>
      </w:r>
      <w:r>
        <w:rPr>
          <w:spacing w:val="-11"/>
          <w:sz w:val="24"/>
        </w:rPr>
        <w:t xml:space="preserve"> </w:t>
      </w:r>
      <w:r>
        <w:rPr>
          <w:spacing w:val="-2"/>
          <w:sz w:val="24"/>
        </w:rPr>
        <w:t>Европы.</w:t>
      </w:r>
    </w:p>
    <w:p w14:paraId="39AA9E3D" w14:textId="77777777" w:rsidR="001E3B10" w:rsidRDefault="001E3B10" w:rsidP="00F0497F">
      <w:pPr>
        <w:pStyle w:val="a5"/>
        <w:numPr>
          <w:ilvl w:val="1"/>
          <w:numId w:val="82"/>
        </w:numPr>
        <w:tabs>
          <w:tab w:val="left" w:pos="1926"/>
        </w:tabs>
        <w:spacing w:before="142" w:line="360" w:lineRule="auto"/>
        <w:ind w:left="972" w:right="334" w:firstLine="710"/>
        <w:rPr>
          <w:sz w:val="24"/>
        </w:rPr>
      </w:pPr>
      <w:r>
        <w:rPr>
          <w:sz w:val="24"/>
        </w:rPr>
        <w:t>Анализ территориальной структуры хозяйства Северной Европы, выявление городов — фокусов развития для районов нового освоения.</w:t>
      </w:r>
    </w:p>
    <w:p w14:paraId="61856A4B" w14:textId="77777777" w:rsidR="001E3B10" w:rsidRDefault="001E3B10" w:rsidP="00F0497F">
      <w:pPr>
        <w:pStyle w:val="a5"/>
        <w:numPr>
          <w:ilvl w:val="2"/>
          <w:numId w:val="93"/>
        </w:numPr>
        <w:tabs>
          <w:tab w:val="left" w:pos="2407"/>
        </w:tabs>
        <w:spacing w:before="2"/>
        <w:ind w:left="2407" w:hanging="721"/>
        <w:rPr>
          <w:sz w:val="24"/>
        </w:rPr>
      </w:pPr>
      <w:r>
        <w:rPr>
          <w:sz w:val="24"/>
        </w:rPr>
        <w:t>Тема</w:t>
      </w:r>
      <w:r>
        <w:rPr>
          <w:spacing w:val="-8"/>
          <w:sz w:val="24"/>
        </w:rPr>
        <w:t xml:space="preserve"> </w:t>
      </w:r>
      <w:r>
        <w:rPr>
          <w:sz w:val="24"/>
        </w:rPr>
        <w:t>10.</w:t>
      </w:r>
      <w:r>
        <w:rPr>
          <w:spacing w:val="-6"/>
          <w:sz w:val="24"/>
        </w:rPr>
        <w:t xml:space="preserve"> </w:t>
      </w:r>
      <w:r>
        <w:rPr>
          <w:sz w:val="24"/>
        </w:rPr>
        <w:t>Восточная</w:t>
      </w:r>
      <w:r>
        <w:rPr>
          <w:spacing w:val="-3"/>
          <w:sz w:val="24"/>
        </w:rPr>
        <w:t xml:space="preserve"> </w:t>
      </w:r>
      <w:r>
        <w:rPr>
          <w:spacing w:val="-2"/>
          <w:sz w:val="24"/>
        </w:rPr>
        <w:t>Европа.</w:t>
      </w:r>
    </w:p>
    <w:p w14:paraId="564B9ACF" w14:textId="77777777" w:rsidR="001E3B10" w:rsidRDefault="001E3B10" w:rsidP="001E3B10">
      <w:pPr>
        <w:pStyle w:val="a3"/>
        <w:spacing w:before="135" w:line="360" w:lineRule="auto"/>
        <w:ind w:right="335"/>
        <w:rPr>
          <w:i/>
        </w:rPr>
      </w:pPr>
      <w: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r>
        <w:rPr>
          <w:i/>
        </w:rPr>
        <w:t>Сдвиги в экономическом развитии после вхождения ряда стран</w:t>
      </w:r>
      <w:r>
        <w:rPr>
          <w:i/>
          <w:spacing w:val="40"/>
        </w:rPr>
        <w:t xml:space="preserve"> </w:t>
      </w:r>
      <w:r>
        <w:rPr>
          <w:i/>
        </w:rPr>
        <w:t>субрегиона в ЕС.</w:t>
      </w:r>
    </w:p>
    <w:p w14:paraId="2D7ECFB1" w14:textId="77777777" w:rsidR="001E3B10" w:rsidRDefault="001E3B10" w:rsidP="001E3B10">
      <w:pPr>
        <w:pStyle w:val="a3"/>
        <w:spacing w:before="3" w:line="360" w:lineRule="auto"/>
        <w:ind w:right="348"/>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14:paraId="74F280A1" w14:textId="77777777" w:rsidR="001E3B10" w:rsidRDefault="001E3B10" w:rsidP="001E3B10">
      <w:pPr>
        <w:spacing w:before="1" w:line="360" w:lineRule="auto"/>
        <w:ind w:left="972" w:right="331" w:firstLine="710"/>
        <w:jc w:val="both"/>
        <w:rPr>
          <w:sz w:val="24"/>
        </w:rPr>
      </w:pPr>
      <w:r>
        <w:rPr>
          <w:sz w:val="24"/>
        </w:rPr>
        <w:t xml:space="preserve">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w:t>
      </w:r>
      <w:r>
        <w:rPr>
          <w:i/>
          <w:sz w:val="24"/>
        </w:rPr>
        <w:t xml:space="preserve">Обострение межнациональных отношений в странах бывшей Югославии, его причины и последствия. Основные черты географии религий. </w:t>
      </w:r>
      <w:r>
        <w:rPr>
          <w:sz w:val="24"/>
        </w:rPr>
        <w:t>Особенности размещения населения Восточной Европы. Масштабы и характер урбанизации.</w:t>
      </w:r>
    </w:p>
    <w:p w14:paraId="163D9DB2" w14:textId="77777777" w:rsidR="001E3B10" w:rsidRDefault="001E3B10" w:rsidP="001E3B10">
      <w:pPr>
        <w:spacing w:line="360" w:lineRule="auto"/>
        <w:ind w:left="972" w:right="331" w:firstLine="710"/>
        <w:jc w:val="both"/>
        <w:rPr>
          <w:sz w:val="24"/>
        </w:rPr>
      </w:pPr>
      <w:r>
        <w:rPr>
          <w:sz w:val="24"/>
        </w:rPr>
        <w:t xml:space="preserve">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 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w:t>
      </w:r>
      <w:r>
        <w:rPr>
          <w:i/>
          <w:sz w:val="24"/>
        </w:rPr>
        <w:t>Общее отставание</w:t>
      </w:r>
      <w:r>
        <w:rPr>
          <w:i/>
          <w:spacing w:val="32"/>
          <w:sz w:val="24"/>
        </w:rPr>
        <w:t xml:space="preserve"> </w:t>
      </w:r>
      <w:r>
        <w:rPr>
          <w:i/>
          <w:sz w:val="24"/>
        </w:rPr>
        <w:t>непроизводственной</w:t>
      </w:r>
      <w:r>
        <w:rPr>
          <w:i/>
          <w:spacing w:val="34"/>
          <w:sz w:val="24"/>
        </w:rPr>
        <w:t xml:space="preserve"> </w:t>
      </w:r>
      <w:r>
        <w:rPr>
          <w:i/>
          <w:sz w:val="24"/>
        </w:rPr>
        <w:t>сферы</w:t>
      </w:r>
      <w:r>
        <w:rPr>
          <w:i/>
          <w:spacing w:val="36"/>
          <w:sz w:val="24"/>
        </w:rPr>
        <w:t xml:space="preserve"> </w:t>
      </w:r>
      <w:r>
        <w:rPr>
          <w:i/>
          <w:sz w:val="24"/>
        </w:rPr>
        <w:t>от</w:t>
      </w:r>
      <w:r>
        <w:rPr>
          <w:i/>
          <w:spacing w:val="27"/>
          <w:sz w:val="24"/>
        </w:rPr>
        <w:t xml:space="preserve"> </w:t>
      </w:r>
      <w:r>
        <w:rPr>
          <w:i/>
          <w:sz w:val="24"/>
        </w:rPr>
        <w:t>других</w:t>
      </w:r>
      <w:r>
        <w:rPr>
          <w:i/>
          <w:spacing w:val="32"/>
          <w:sz w:val="24"/>
        </w:rPr>
        <w:t xml:space="preserve"> </w:t>
      </w:r>
      <w:r>
        <w:rPr>
          <w:i/>
          <w:sz w:val="24"/>
        </w:rPr>
        <w:t>стран</w:t>
      </w:r>
      <w:r>
        <w:rPr>
          <w:i/>
          <w:spacing w:val="31"/>
          <w:sz w:val="24"/>
        </w:rPr>
        <w:t xml:space="preserve"> </w:t>
      </w:r>
      <w:r>
        <w:rPr>
          <w:i/>
          <w:sz w:val="24"/>
        </w:rPr>
        <w:t>ЕС,</w:t>
      </w:r>
      <w:r>
        <w:rPr>
          <w:i/>
          <w:spacing w:val="33"/>
          <w:sz w:val="24"/>
        </w:rPr>
        <w:t xml:space="preserve"> </w:t>
      </w:r>
      <w:r>
        <w:rPr>
          <w:i/>
          <w:sz w:val="24"/>
        </w:rPr>
        <w:t>основные</w:t>
      </w:r>
      <w:r>
        <w:rPr>
          <w:i/>
          <w:spacing w:val="33"/>
          <w:sz w:val="24"/>
        </w:rPr>
        <w:t xml:space="preserve"> </w:t>
      </w:r>
      <w:r>
        <w:rPr>
          <w:i/>
          <w:sz w:val="24"/>
        </w:rPr>
        <w:t>черты</w:t>
      </w:r>
      <w:r>
        <w:rPr>
          <w:i/>
          <w:spacing w:val="26"/>
          <w:sz w:val="24"/>
        </w:rPr>
        <w:t xml:space="preserve"> </w:t>
      </w:r>
      <w:r>
        <w:rPr>
          <w:i/>
          <w:sz w:val="24"/>
        </w:rPr>
        <w:t>географии</w:t>
      </w:r>
      <w:r>
        <w:rPr>
          <w:i/>
          <w:spacing w:val="23"/>
          <w:sz w:val="24"/>
        </w:rPr>
        <w:t xml:space="preserve"> </w:t>
      </w:r>
      <w:r>
        <w:rPr>
          <w:i/>
          <w:sz w:val="24"/>
        </w:rPr>
        <w:t xml:space="preserve">науки и культуры. Роль старопромышленных районов и узлов, их основные типы — столичные, угольно- металлургические, лёгкой промышленности. </w:t>
      </w:r>
      <w:r>
        <w:rPr>
          <w:sz w:val="24"/>
        </w:rPr>
        <w:t>Примеры высокоразвитых и депрессивных районов.</w:t>
      </w:r>
    </w:p>
    <w:p w14:paraId="54D77D38" w14:textId="77777777" w:rsidR="001E3B10" w:rsidRDefault="001E3B10" w:rsidP="001E3B10">
      <w:pPr>
        <w:spacing w:line="360" w:lineRule="auto"/>
        <w:jc w:val="both"/>
        <w:rPr>
          <w:sz w:val="24"/>
        </w:rPr>
        <w:sectPr w:rsidR="001E3B10" w:rsidSect="001E3B10">
          <w:pgSz w:w="11920" w:h="16850"/>
          <w:pgMar w:top="1020" w:right="220" w:bottom="1680" w:left="160" w:header="0" w:footer="1373" w:gutter="0"/>
          <w:cols w:space="720"/>
        </w:sectPr>
      </w:pPr>
    </w:p>
    <w:p w14:paraId="69EBB917" w14:textId="77777777" w:rsidR="001E3B10" w:rsidRDefault="001E3B10" w:rsidP="001E3B10">
      <w:pPr>
        <w:spacing w:before="77" w:line="360" w:lineRule="auto"/>
        <w:ind w:left="972" w:right="336" w:firstLine="710"/>
        <w:jc w:val="both"/>
        <w:rPr>
          <w:sz w:val="24"/>
        </w:rPr>
      </w:pPr>
      <w:r>
        <w:rPr>
          <w:sz w:val="24"/>
        </w:rPr>
        <w:lastRenderedPageBreak/>
        <w:t xml:space="preserve">Влияние производственной и непроизводственной деятельности на окружающую среду. Уровень антропогенного загрязнения. </w:t>
      </w:r>
      <w:r>
        <w:rPr>
          <w:i/>
          <w:sz w:val="24"/>
        </w:rPr>
        <w:t xml:space="preserve">Специфические черты территориальной структуры хозяйства отдельных стран Восточной Европы. </w:t>
      </w:r>
      <w:r>
        <w:rPr>
          <w:sz w:val="24"/>
        </w:rPr>
        <w:t xml:space="preserve">Страны с моноцентрической, полицентрической, смешанной территориальной структурой хозяйства. </w:t>
      </w:r>
      <w:r>
        <w:rPr>
          <w:i/>
          <w:sz w:val="24"/>
        </w:rPr>
        <w:t xml:space="preserve">Угольная промышленность Польши: экономические и экологические проблемы. Дунайский водный путь — стержень территориальной структуры хозяйства субрегиона. </w:t>
      </w:r>
      <w:r>
        <w:rPr>
          <w:sz w:val="24"/>
        </w:rPr>
        <w:t>Взаимоотношения стран субрегиона с Россией.</w:t>
      </w:r>
    </w:p>
    <w:p w14:paraId="132888D7" w14:textId="77777777" w:rsidR="001E3B10" w:rsidRDefault="001E3B10" w:rsidP="001E3B10">
      <w:pPr>
        <w:pStyle w:val="a3"/>
        <w:spacing w:before="6"/>
        <w:ind w:left="1686" w:firstLine="0"/>
      </w:pPr>
      <w:r>
        <w:t>Практические</w:t>
      </w:r>
      <w:r>
        <w:rPr>
          <w:spacing w:val="-13"/>
        </w:rPr>
        <w:t xml:space="preserve"> </w:t>
      </w:r>
      <w:r>
        <w:rPr>
          <w:spacing w:val="-2"/>
        </w:rPr>
        <w:t>работы.</w:t>
      </w:r>
    </w:p>
    <w:p w14:paraId="15165FA6" w14:textId="77777777" w:rsidR="001E3B10" w:rsidRDefault="001E3B10" w:rsidP="00F0497F">
      <w:pPr>
        <w:pStyle w:val="a5"/>
        <w:numPr>
          <w:ilvl w:val="0"/>
          <w:numId w:val="81"/>
        </w:numPr>
        <w:tabs>
          <w:tab w:val="left" w:pos="1928"/>
        </w:tabs>
        <w:spacing w:before="136"/>
        <w:ind w:hanging="242"/>
        <w:rPr>
          <w:sz w:val="24"/>
        </w:rPr>
      </w:pPr>
      <w:r>
        <w:rPr>
          <w:sz w:val="24"/>
        </w:rPr>
        <w:t>Сравнительная</w:t>
      </w:r>
      <w:r>
        <w:rPr>
          <w:spacing w:val="-17"/>
          <w:sz w:val="24"/>
        </w:rPr>
        <w:t xml:space="preserve"> </w:t>
      </w:r>
      <w:r>
        <w:rPr>
          <w:sz w:val="24"/>
        </w:rPr>
        <w:t>экономико-географическая</w:t>
      </w:r>
      <w:r>
        <w:rPr>
          <w:spacing w:val="-13"/>
          <w:sz w:val="24"/>
        </w:rPr>
        <w:t xml:space="preserve"> </w:t>
      </w:r>
      <w:r>
        <w:rPr>
          <w:sz w:val="24"/>
        </w:rPr>
        <w:t>характеристика</w:t>
      </w:r>
      <w:r>
        <w:rPr>
          <w:spacing w:val="-14"/>
          <w:sz w:val="24"/>
        </w:rPr>
        <w:t xml:space="preserve"> </w:t>
      </w:r>
      <w:r>
        <w:rPr>
          <w:sz w:val="24"/>
        </w:rPr>
        <w:t>стран</w:t>
      </w:r>
      <w:r>
        <w:rPr>
          <w:spacing w:val="-12"/>
          <w:sz w:val="24"/>
        </w:rPr>
        <w:t xml:space="preserve"> </w:t>
      </w:r>
      <w:r>
        <w:rPr>
          <w:sz w:val="24"/>
        </w:rPr>
        <w:t>Восточной</w:t>
      </w:r>
      <w:r>
        <w:rPr>
          <w:spacing w:val="-15"/>
          <w:sz w:val="24"/>
        </w:rPr>
        <w:t xml:space="preserve"> </w:t>
      </w:r>
      <w:r>
        <w:rPr>
          <w:spacing w:val="-2"/>
          <w:sz w:val="24"/>
        </w:rPr>
        <w:t>Европы.</w:t>
      </w:r>
    </w:p>
    <w:p w14:paraId="166017FB" w14:textId="77777777" w:rsidR="001E3B10" w:rsidRDefault="001E3B10" w:rsidP="00F0497F">
      <w:pPr>
        <w:pStyle w:val="a5"/>
        <w:numPr>
          <w:ilvl w:val="0"/>
          <w:numId w:val="81"/>
        </w:numPr>
        <w:tabs>
          <w:tab w:val="left" w:pos="1926"/>
        </w:tabs>
        <w:spacing w:before="137" w:line="360" w:lineRule="auto"/>
        <w:ind w:left="972" w:right="339" w:firstLine="710"/>
        <w:rPr>
          <w:sz w:val="24"/>
        </w:rPr>
      </w:pPr>
      <w:r>
        <w:rPr>
          <w:sz w:val="24"/>
        </w:rPr>
        <w:t>Расчёт контрастов в социально-экономических показателях между</w:t>
      </w:r>
      <w:r>
        <w:rPr>
          <w:spacing w:val="-11"/>
          <w:sz w:val="24"/>
        </w:rPr>
        <w:t xml:space="preserve"> </w:t>
      </w:r>
      <w:r>
        <w:rPr>
          <w:sz w:val="24"/>
        </w:rPr>
        <w:t>столичными районами и периферией стран Восточной Европы.</w:t>
      </w:r>
    </w:p>
    <w:p w14:paraId="7F84C641" w14:textId="77777777" w:rsidR="001E3B10" w:rsidRDefault="001E3B10" w:rsidP="00F0497F">
      <w:pPr>
        <w:pStyle w:val="a5"/>
        <w:numPr>
          <w:ilvl w:val="1"/>
          <w:numId w:val="93"/>
        </w:numPr>
        <w:tabs>
          <w:tab w:val="left" w:pos="2108"/>
        </w:tabs>
        <w:spacing w:before="3"/>
        <w:ind w:hanging="422"/>
        <w:rPr>
          <w:sz w:val="24"/>
        </w:rPr>
      </w:pPr>
      <w:r>
        <w:rPr>
          <w:sz w:val="24"/>
        </w:rPr>
        <w:t>Раздел</w:t>
      </w:r>
      <w:r>
        <w:rPr>
          <w:spacing w:val="-5"/>
          <w:sz w:val="24"/>
        </w:rPr>
        <w:t xml:space="preserve"> </w:t>
      </w:r>
      <w:r>
        <w:rPr>
          <w:sz w:val="24"/>
        </w:rPr>
        <w:t>8.</w:t>
      </w:r>
      <w:r>
        <w:rPr>
          <w:spacing w:val="-7"/>
          <w:sz w:val="24"/>
        </w:rPr>
        <w:t xml:space="preserve"> </w:t>
      </w:r>
      <w:r>
        <w:rPr>
          <w:sz w:val="24"/>
        </w:rPr>
        <w:t>Северная</w:t>
      </w:r>
      <w:r>
        <w:rPr>
          <w:spacing w:val="-1"/>
          <w:sz w:val="24"/>
        </w:rPr>
        <w:t xml:space="preserve"> </w:t>
      </w:r>
      <w:r>
        <w:rPr>
          <w:spacing w:val="-2"/>
          <w:sz w:val="24"/>
        </w:rPr>
        <w:t>Америка.</w:t>
      </w:r>
    </w:p>
    <w:p w14:paraId="23B6B628" w14:textId="77777777" w:rsidR="001E3B10" w:rsidRDefault="001E3B10" w:rsidP="00F0497F">
      <w:pPr>
        <w:pStyle w:val="a5"/>
        <w:numPr>
          <w:ilvl w:val="2"/>
          <w:numId w:val="93"/>
        </w:numPr>
        <w:tabs>
          <w:tab w:val="left" w:pos="2287"/>
        </w:tabs>
        <w:spacing w:before="137" w:line="360" w:lineRule="auto"/>
        <w:ind w:left="1686" w:right="352" w:firstLine="0"/>
        <w:rPr>
          <w:sz w:val="24"/>
        </w:rPr>
      </w:pPr>
      <w:r>
        <w:rPr>
          <w:sz w:val="24"/>
        </w:rPr>
        <w:t>Тема</w:t>
      </w:r>
      <w:r>
        <w:rPr>
          <w:spacing w:val="80"/>
          <w:w w:val="150"/>
          <w:sz w:val="24"/>
        </w:rPr>
        <w:t xml:space="preserve"> </w:t>
      </w:r>
      <w:r>
        <w:rPr>
          <w:sz w:val="24"/>
        </w:rPr>
        <w:t>1.</w:t>
      </w:r>
      <w:r>
        <w:rPr>
          <w:spacing w:val="80"/>
          <w:w w:val="150"/>
          <w:sz w:val="24"/>
        </w:rPr>
        <w:t xml:space="preserve"> </w:t>
      </w:r>
      <w:r>
        <w:rPr>
          <w:sz w:val="24"/>
        </w:rPr>
        <w:t>Политико-</w:t>
      </w:r>
      <w:r>
        <w:rPr>
          <w:spacing w:val="80"/>
          <w:w w:val="150"/>
          <w:sz w:val="24"/>
        </w:rPr>
        <w:t xml:space="preserve"> </w:t>
      </w:r>
      <w:r>
        <w:rPr>
          <w:sz w:val="24"/>
        </w:rPr>
        <w:t>и</w:t>
      </w:r>
      <w:r>
        <w:rPr>
          <w:spacing w:val="80"/>
          <w:w w:val="150"/>
          <w:sz w:val="24"/>
        </w:rPr>
        <w:t xml:space="preserve"> </w:t>
      </w:r>
      <w:r>
        <w:rPr>
          <w:sz w:val="24"/>
        </w:rPr>
        <w:t>экономико-географическое</w:t>
      </w:r>
      <w:r>
        <w:rPr>
          <w:spacing w:val="80"/>
          <w:w w:val="150"/>
          <w:sz w:val="24"/>
        </w:rPr>
        <w:t xml:space="preserve"> </w:t>
      </w:r>
      <w:r>
        <w:rPr>
          <w:sz w:val="24"/>
        </w:rPr>
        <w:t>положение</w:t>
      </w:r>
      <w:r>
        <w:rPr>
          <w:spacing w:val="80"/>
          <w:w w:val="150"/>
          <w:sz w:val="24"/>
        </w:rPr>
        <w:t xml:space="preserve"> </w:t>
      </w:r>
      <w:r>
        <w:rPr>
          <w:sz w:val="24"/>
        </w:rPr>
        <w:t>США</w:t>
      </w:r>
      <w:r>
        <w:rPr>
          <w:spacing w:val="80"/>
          <w:w w:val="150"/>
          <w:sz w:val="24"/>
        </w:rPr>
        <w:t xml:space="preserve"> </w:t>
      </w:r>
      <w:r>
        <w:rPr>
          <w:sz w:val="24"/>
        </w:rPr>
        <w:t>и</w:t>
      </w:r>
      <w:r>
        <w:rPr>
          <w:spacing w:val="80"/>
          <w:w w:val="150"/>
          <w:sz w:val="24"/>
        </w:rPr>
        <w:t xml:space="preserve"> </w:t>
      </w:r>
      <w:r>
        <w:rPr>
          <w:sz w:val="24"/>
        </w:rPr>
        <w:t>Канады. Североамериканский</w:t>
      </w:r>
      <w:r>
        <w:rPr>
          <w:spacing w:val="40"/>
          <w:sz w:val="24"/>
        </w:rPr>
        <w:t xml:space="preserve"> </w:t>
      </w:r>
      <w:r>
        <w:rPr>
          <w:sz w:val="24"/>
        </w:rPr>
        <w:t>регион:</w:t>
      </w:r>
      <w:r>
        <w:rPr>
          <w:spacing w:val="40"/>
          <w:sz w:val="24"/>
        </w:rPr>
        <w:t xml:space="preserve"> </w:t>
      </w:r>
      <w:r>
        <w:rPr>
          <w:sz w:val="24"/>
        </w:rPr>
        <w:t>географические,</w:t>
      </w:r>
      <w:r>
        <w:rPr>
          <w:spacing w:val="40"/>
          <w:sz w:val="24"/>
        </w:rPr>
        <w:t xml:space="preserve"> </w:t>
      </w:r>
      <w:r>
        <w:rPr>
          <w:sz w:val="24"/>
        </w:rPr>
        <w:t>исторические,</w:t>
      </w:r>
      <w:r>
        <w:rPr>
          <w:spacing w:val="40"/>
          <w:sz w:val="24"/>
        </w:rPr>
        <w:t xml:space="preserve"> </w:t>
      </w:r>
      <w:r>
        <w:rPr>
          <w:sz w:val="24"/>
        </w:rPr>
        <w:t>культурные,</w:t>
      </w:r>
      <w:r>
        <w:rPr>
          <w:spacing w:val="40"/>
          <w:sz w:val="24"/>
        </w:rPr>
        <w:t xml:space="preserve"> </w:t>
      </w:r>
      <w:r>
        <w:rPr>
          <w:sz w:val="24"/>
        </w:rPr>
        <w:t>социальные,</w:t>
      </w:r>
    </w:p>
    <w:p w14:paraId="3376F0D4" w14:textId="77777777" w:rsidR="001E3B10" w:rsidRDefault="001E3B10" w:rsidP="001E3B10">
      <w:pPr>
        <w:pStyle w:val="a3"/>
        <w:spacing w:before="3" w:line="360" w:lineRule="auto"/>
        <w:ind w:right="350" w:firstLine="0"/>
        <w:jc w:val="left"/>
      </w:pPr>
      <w:r>
        <w:t>этнические</w:t>
      </w:r>
      <w:r>
        <w:rPr>
          <w:spacing w:val="-3"/>
        </w:rPr>
        <w:t xml:space="preserve"> </w:t>
      </w:r>
      <w:r>
        <w:t>и</w:t>
      </w:r>
      <w:r>
        <w:rPr>
          <w:spacing w:val="-4"/>
        </w:rPr>
        <w:t xml:space="preserve"> </w:t>
      </w:r>
      <w:r>
        <w:t>политико-экономические</w:t>
      </w:r>
      <w:r>
        <w:rPr>
          <w:spacing w:val="-3"/>
        </w:rPr>
        <w:t xml:space="preserve"> </w:t>
      </w:r>
      <w:r>
        <w:t>основания</w:t>
      </w:r>
      <w:r>
        <w:rPr>
          <w:spacing w:val="-2"/>
        </w:rPr>
        <w:t xml:space="preserve"> </w:t>
      </w:r>
      <w:r>
        <w:t>его</w:t>
      </w:r>
      <w:r>
        <w:rPr>
          <w:spacing w:val="-2"/>
        </w:rPr>
        <w:t xml:space="preserve"> </w:t>
      </w:r>
      <w:r>
        <w:t>выделения.</w:t>
      </w:r>
      <w:r>
        <w:rPr>
          <w:spacing w:val="-2"/>
        </w:rPr>
        <w:t xml:space="preserve"> </w:t>
      </w:r>
      <w:r>
        <w:t>Северная</w:t>
      </w:r>
      <w:r>
        <w:rPr>
          <w:spacing w:val="-2"/>
        </w:rPr>
        <w:t xml:space="preserve"> </w:t>
      </w:r>
      <w:r>
        <w:t>Америка</w:t>
      </w:r>
      <w:r>
        <w:rPr>
          <w:spacing w:val="-3"/>
        </w:rPr>
        <w:t xml:space="preserve"> </w:t>
      </w:r>
      <w:r>
        <w:t>как</w:t>
      </w:r>
      <w:r>
        <w:rPr>
          <w:spacing w:val="-2"/>
        </w:rPr>
        <w:t xml:space="preserve"> </w:t>
      </w:r>
      <w:r>
        <w:t>один</w:t>
      </w:r>
      <w:r>
        <w:rPr>
          <w:spacing w:val="78"/>
        </w:rPr>
        <w:t xml:space="preserve"> </w:t>
      </w:r>
      <w:r>
        <w:t>из трёх важнейших центров современного экономического развития.</w:t>
      </w:r>
    </w:p>
    <w:p w14:paraId="7501B5C0" w14:textId="77777777" w:rsidR="001E3B10" w:rsidRDefault="001E3B10" w:rsidP="001E3B10">
      <w:pPr>
        <w:spacing w:before="5" w:line="360" w:lineRule="auto"/>
        <w:ind w:left="972" w:right="333" w:firstLine="710"/>
        <w:jc w:val="both"/>
        <w:rPr>
          <w:sz w:val="24"/>
        </w:rPr>
      </w:pPr>
      <w:r>
        <w:rPr>
          <w:sz w:val="24"/>
        </w:rPr>
        <w:t xml:space="preserve">США: состав и размеры территории, численность населения. </w:t>
      </w:r>
      <w:r>
        <w:rPr>
          <w:i/>
          <w:sz w:val="24"/>
        </w:rPr>
        <w:t>Основные этапы формирования государственной территории США. Аляска — полуэксклав территории США. Морские и сухопутные границы, наличие двух океанских фронтов как благоприятный фактор развития.</w:t>
      </w:r>
      <w:r>
        <w:rPr>
          <w:i/>
          <w:spacing w:val="-2"/>
          <w:sz w:val="24"/>
        </w:rPr>
        <w:t xml:space="preserve"> </w:t>
      </w:r>
      <w:r>
        <w:rPr>
          <w:i/>
          <w:sz w:val="24"/>
        </w:rPr>
        <w:t>Характеристика</w:t>
      </w:r>
      <w:r>
        <w:rPr>
          <w:i/>
          <w:spacing w:val="-4"/>
          <w:sz w:val="24"/>
        </w:rPr>
        <w:t xml:space="preserve"> </w:t>
      </w:r>
      <w:r>
        <w:rPr>
          <w:i/>
          <w:sz w:val="24"/>
        </w:rPr>
        <w:t>сухопутных</w:t>
      </w:r>
      <w:r>
        <w:rPr>
          <w:i/>
          <w:spacing w:val="-5"/>
          <w:sz w:val="24"/>
        </w:rPr>
        <w:t xml:space="preserve"> </w:t>
      </w:r>
      <w:r>
        <w:rPr>
          <w:i/>
          <w:sz w:val="24"/>
        </w:rPr>
        <w:t>границ,</w:t>
      </w:r>
      <w:r>
        <w:rPr>
          <w:i/>
          <w:spacing w:val="-1"/>
          <w:sz w:val="24"/>
        </w:rPr>
        <w:t xml:space="preserve"> </w:t>
      </w:r>
      <w:r>
        <w:rPr>
          <w:i/>
          <w:sz w:val="24"/>
        </w:rPr>
        <w:t>обеспечивающих</w:t>
      </w:r>
      <w:r>
        <w:rPr>
          <w:i/>
          <w:spacing w:val="-5"/>
          <w:sz w:val="24"/>
        </w:rPr>
        <w:t xml:space="preserve"> </w:t>
      </w:r>
      <w:r>
        <w:rPr>
          <w:i/>
          <w:sz w:val="24"/>
        </w:rPr>
        <w:t>удобство</w:t>
      </w:r>
      <w:r>
        <w:rPr>
          <w:i/>
          <w:spacing w:val="-1"/>
          <w:sz w:val="24"/>
        </w:rPr>
        <w:t xml:space="preserve"> </w:t>
      </w:r>
      <w:r>
        <w:rPr>
          <w:i/>
          <w:sz w:val="24"/>
        </w:rPr>
        <w:t>экономических</w:t>
      </w:r>
      <w:r>
        <w:rPr>
          <w:i/>
          <w:spacing w:val="-2"/>
          <w:sz w:val="24"/>
        </w:rPr>
        <w:t xml:space="preserve"> </w:t>
      </w:r>
      <w:r>
        <w:rPr>
          <w:i/>
          <w:sz w:val="24"/>
        </w:rPr>
        <w:t xml:space="preserve">связей с Канадой и Мексикой. Особенности политической географии США. </w:t>
      </w:r>
      <w:r>
        <w:rPr>
          <w:sz w:val="24"/>
        </w:rPr>
        <w:t>Государственное устройство США, административно-территориальное деление. Проблема взаимоотношений США с Россией.</w:t>
      </w:r>
    </w:p>
    <w:p w14:paraId="5DA6848E" w14:textId="77777777" w:rsidR="001E3B10" w:rsidRDefault="001E3B10" w:rsidP="001E3B10">
      <w:pPr>
        <w:spacing w:line="360" w:lineRule="auto"/>
        <w:ind w:left="972" w:right="329" w:firstLine="710"/>
        <w:jc w:val="both"/>
        <w:rPr>
          <w:i/>
          <w:sz w:val="24"/>
        </w:rPr>
      </w:pPr>
      <w:r>
        <w:rPr>
          <w:sz w:val="24"/>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r>
        <w:rPr>
          <w:i/>
          <w:sz w:val="24"/>
        </w:rPr>
        <w:t>Исторические особенности формирования территории, государственного, политико- административного устройства и населения современной Канады. Канада как страна Содружества, формально возглавляемая британским монархом.</w:t>
      </w:r>
    </w:p>
    <w:p w14:paraId="58381486" w14:textId="77777777" w:rsidR="001E3B10" w:rsidRDefault="001E3B10" w:rsidP="001E3B10">
      <w:pPr>
        <w:pStyle w:val="a3"/>
        <w:spacing w:line="360" w:lineRule="auto"/>
        <w:ind w:right="339"/>
      </w:pPr>
      <w: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14:paraId="7A7849D1" w14:textId="77777777" w:rsidR="001E3B10" w:rsidRDefault="001E3B10" w:rsidP="001E3B10">
      <w:pPr>
        <w:pStyle w:val="a3"/>
        <w:spacing w:line="274" w:lineRule="exact"/>
        <w:ind w:left="1686" w:firstLine="0"/>
      </w:pPr>
      <w:r>
        <w:t>Практические</w:t>
      </w:r>
      <w:r>
        <w:rPr>
          <w:spacing w:val="-13"/>
        </w:rPr>
        <w:t xml:space="preserve"> </w:t>
      </w:r>
      <w:r>
        <w:rPr>
          <w:spacing w:val="-2"/>
        </w:rPr>
        <w:t>работы.</w:t>
      </w:r>
    </w:p>
    <w:p w14:paraId="73B4E1C4" w14:textId="77777777" w:rsidR="001E3B10" w:rsidRDefault="001E3B10" w:rsidP="00F0497F">
      <w:pPr>
        <w:pStyle w:val="a5"/>
        <w:numPr>
          <w:ilvl w:val="0"/>
          <w:numId w:val="80"/>
        </w:numPr>
        <w:tabs>
          <w:tab w:val="left" w:pos="1926"/>
        </w:tabs>
        <w:spacing w:before="136" w:line="360" w:lineRule="auto"/>
        <w:ind w:right="339" w:firstLine="710"/>
        <w:rPr>
          <w:sz w:val="24"/>
        </w:rPr>
      </w:pPr>
      <w:r>
        <w:rPr>
          <w:sz w:val="24"/>
        </w:rPr>
        <w:t xml:space="preserve">Определение штатов США с наиболее благоприятным экономико-географическим </w:t>
      </w:r>
      <w:r>
        <w:rPr>
          <w:spacing w:val="-2"/>
          <w:sz w:val="24"/>
        </w:rPr>
        <w:t>положением.</w:t>
      </w:r>
    </w:p>
    <w:p w14:paraId="7D460C5E" w14:textId="77777777" w:rsidR="001E3B10" w:rsidRDefault="001E3B10" w:rsidP="00F0497F">
      <w:pPr>
        <w:pStyle w:val="a5"/>
        <w:numPr>
          <w:ilvl w:val="0"/>
          <w:numId w:val="80"/>
        </w:numPr>
        <w:tabs>
          <w:tab w:val="left" w:pos="1928"/>
        </w:tabs>
        <w:spacing w:before="2"/>
        <w:ind w:left="1928" w:hanging="242"/>
        <w:rPr>
          <w:sz w:val="24"/>
        </w:rPr>
      </w:pPr>
      <w:r>
        <w:rPr>
          <w:sz w:val="24"/>
        </w:rPr>
        <w:t>Комплексная</w:t>
      </w:r>
      <w:r>
        <w:rPr>
          <w:spacing w:val="-17"/>
          <w:sz w:val="24"/>
        </w:rPr>
        <w:t xml:space="preserve"> </w:t>
      </w:r>
      <w:r>
        <w:rPr>
          <w:sz w:val="24"/>
        </w:rPr>
        <w:t>характеристика</w:t>
      </w:r>
      <w:r>
        <w:rPr>
          <w:spacing w:val="-15"/>
          <w:sz w:val="24"/>
        </w:rPr>
        <w:t xml:space="preserve"> </w:t>
      </w:r>
      <w:r>
        <w:rPr>
          <w:sz w:val="24"/>
        </w:rPr>
        <w:t>экономико-географического</w:t>
      </w:r>
      <w:r>
        <w:rPr>
          <w:spacing w:val="-11"/>
          <w:sz w:val="24"/>
        </w:rPr>
        <w:t xml:space="preserve"> </w:t>
      </w:r>
      <w:r>
        <w:rPr>
          <w:sz w:val="24"/>
        </w:rPr>
        <w:t>положения</w:t>
      </w:r>
      <w:r>
        <w:rPr>
          <w:spacing w:val="-15"/>
          <w:sz w:val="24"/>
        </w:rPr>
        <w:t xml:space="preserve"> </w:t>
      </w:r>
      <w:r>
        <w:rPr>
          <w:spacing w:val="-2"/>
          <w:sz w:val="24"/>
        </w:rPr>
        <w:t>Канады.</w:t>
      </w:r>
    </w:p>
    <w:p w14:paraId="03556F35" w14:textId="77777777" w:rsidR="001E3B10" w:rsidRDefault="001E3B10" w:rsidP="001E3B10">
      <w:pPr>
        <w:jc w:val="both"/>
        <w:rPr>
          <w:sz w:val="24"/>
        </w:rPr>
        <w:sectPr w:rsidR="001E3B10" w:rsidSect="001E3B10">
          <w:pgSz w:w="11920" w:h="16850"/>
          <w:pgMar w:top="1020" w:right="220" w:bottom="1680" w:left="160" w:header="0" w:footer="1373" w:gutter="0"/>
          <w:cols w:space="720"/>
        </w:sectPr>
      </w:pPr>
    </w:p>
    <w:p w14:paraId="7F97FDDF" w14:textId="77777777" w:rsidR="001E3B10" w:rsidRDefault="001E3B10" w:rsidP="00F0497F">
      <w:pPr>
        <w:pStyle w:val="a5"/>
        <w:numPr>
          <w:ilvl w:val="2"/>
          <w:numId w:val="93"/>
        </w:numPr>
        <w:tabs>
          <w:tab w:val="left" w:pos="2287"/>
        </w:tabs>
        <w:spacing w:before="77"/>
        <w:ind w:left="2287" w:hanging="601"/>
        <w:rPr>
          <w:sz w:val="24"/>
        </w:rPr>
      </w:pPr>
      <w:r>
        <w:rPr>
          <w:sz w:val="24"/>
        </w:rPr>
        <w:lastRenderedPageBreak/>
        <w:t>Тема</w:t>
      </w:r>
      <w:r>
        <w:rPr>
          <w:spacing w:val="-12"/>
          <w:sz w:val="24"/>
        </w:rPr>
        <w:t xml:space="preserve"> </w:t>
      </w:r>
      <w:r>
        <w:rPr>
          <w:sz w:val="24"/>
        </w:rPr>
        <w:t>2.</w:t>
      </w:r>
      <w:r>
        <w:rPr>
          <w:spacing w:val="-9"/>
          <w:sz w:val="24"/>
        </w:rPr>
        <w:t xml:space="preserve"> </w:t>
      </w:r>
      <w:r>
        <w:rPr>
          <w:sz w:val="24"/>
        </w:rPr>
        <w:t>Природно-ресурсный</w:t>
      </w:r>
      <w:r>
        <w:rPr>
          <w:spacing w:val="-7"/>
          <w:sz w:val="24"/>
        </w:rPr>
        <w:t xml:space="preserve"> </w:t>
      </w:r>
      <w:r>
        <w:rPr>
          <w:sz w:val="24"/>
        </w:rPr>
        <w:t>потенциал</w:t>
      </w:r>
      <w:r>
        <w:rPr>
          <w:spacing w:val="-9"/>
          <w:sz w:val="24"/>
        </w:rPr>
        <w:t xml:space="preserve"> </w:t>
      </w:r>
      <w:r>
        <w:rPr>
          <w:spacing w:val="-4"/>
          <w:sz w:val="24"/>
        </w:rPr>
        <w:t>США.</w:t>
      </w:r>
    </w:p>
    <w:p w14:paraId="04F34802" w14:textId="77777777" w:rsidR="001E3B10" w:rsidRDefault="001E3B10" w:rsidP="001E3B10">
      <w:pPr>
        <w:pStyle w:val="a3"/>
        <w:spacing w:before="139" w:line="362" w:lineRule="auto"/>
        <w:ind w:right="340"/>
        <w:rPr>
          <w:i/>
        </w:rPr>
      </w:pPr>
      <w: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w:t>
      </w:r>
      <w:r>
        <w:rPr>
          <w:spacing w:val="40"/>
        </w:rPr>
        <w:t xml:space="preserve"> </w:t>
      </w:r>
      <w:r>
        <w:t>в</w:t>
      </w:r>
      <w:r>
        <w:rPr>
          <w:spacing w:val="40"/>
        </w:rPr>
        <w:t xml:space="preserve"> </w:t>
      </w:r>
      <w:r>
        <w:t>США</w:t>
      </w:r>
      <w:r>
        <w:rPr>
          <w:spacing w:val="40"/>
        </w:rPr>
        <w:t xml:space="preserve"> </w:t>
      </w:r>
      <w:r>
        <w:t>—</w:t>
      </w:r>
      <w:r>
        <w:rPr>
          <w:spacing w:val="40"/>
        </w:rPr>
        <w:t xml:space="preserve"> </w:t>
      </w:r>
      <w:r>
        <w:t>«сланцевая</w:t>
      </w:r>
      <w:r>
        <w:rPr>
          <w:spacing w:val="40"/>
        </w:rPr>
        <w:t xml:space="preserve"> </w:t>
      </w:r>
      <w:r>
        <w:t>революция»,</w:t>
      </w:r>
      <w:r>
        <w:rPr>
          <w:spacing w:val="40"/>
        </w:rPr>
        <w:t xml:space="preserve"> </w:t>
      </w:r>
      <w:r>
        <w:t>её</w:t>
      </w:r>
      <w:r>
        <w:rPr>
          <w:spacing w:val="40"/>
        </w:rPr>
        <w:t xml:space="preserve"> </w:t>
      </w:r>
      <w:r>
        <w:t>успехи</w:t>
      </w:r>
      <w:r>
        <w:rPr>
          <w:spacing w:val="40"/>
        </w:rPr>
        <w:t xml:space="preserve"> </w:t>
      </w:r>
      <w:r>
        <w:t>и неудачи.т</w:t>
      </w:r>
      <w:r>
        <w:rPr>
          <w:spacing w:val="-20"/>
        </w:rPr>
        <w:t xml:space="preserve"> </w:t>
      </w:r>
      <w:r>
        <w:t>р</w:t>
      </w:r>
      <w:r>
        <w:rPr>
          <w:spacing w:val="-18"/>
        </w:rPr>
        <w:t xml:space="preserve"> </w:t>
      </w:r>
      <w:r>
        <w:rPr>
          <w:spacing w:val="14"/>
        </w:rPr>
        <w:t>уд</w:t>
      </w:r>
      <w:r>
        <w:rPr>
          <w:spacing w:val="40"/>
        </w:rPr>
        <w:t xml:space="preserve"> </w:t>
      </w:r>
      <w:r>
        <w:rPr>
          <w:i/>
        </w:rPr>
        <w:t>добычи</w:t>
      </w:r>
    </w:p>
    <w:p w14:paraId="041E1FD0" w14:textId="77777777" w:rsidR="001E3B10" w:rsidRDefault="001E3B10" w:rsidP="001E3B10">
      <w:pPr>
        <w:spacing w:line="360" w:lineRule="auto"/>
        <w:ind w:left="972" w:right="335"/>
        <w:jc w:val="both"/>
        <w:rPr>
          <w:sz w:val="24"/>
        </w:rPr>
      </w:pPr>
      <w:r>
        <w:rPr>
          <w:i/>
          <w:sz w:val="24"/>
        </w:rPr>
        <w:t xml:space="preserve">«сланцевых» нефти и газа — революция в повышении ресурсообеспеченности США углеводородным сырьём. </w:t>
      </w:r>
      <w:r>
        <w:rPr>
          <w:sz w:val="24"/>
        </w:rPr>
        <w:t>Разнообразие природных условий и ресурсов США — естественная база для развития многоотраслевого хозяйства.</w:t>
      </w:r>
      <w:r>
        <w:rPr>
          <w:spacing w:val="40"/>
          <w:sz w:val="24"/>
        </w:rPr>
        <w:t xml:space="preserve"> </w:t>
      </w:r>
      <w:r>
        <w:rPr>
          <w:sz w:val="24"/>
        </w:rPr>
        <w:t xml:space="preserve">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w:t>
      </w:r>
      <w:r>
        <w:rPr>
          <w:i/>
          <w:sz w:val="24"/>
        </w:rPr>
        <w:t xml:space="preserve">Обширный земельный фонд, особенности его структуры по природным районам. Биологические ресурсы суши и моря. </w:t>
      </w:r>
      <w:r>
        <w:rPr>
          <w:sz w:val="24"/>
        </w:rPr>
        <w:t xml:space="preserve">Рекреационные ресурсы США. </w:t>
      </w:r>
      <w:r>
        <w:rPr>
          <w:i/>
          <w:sz w:val="24"/>
        </w:rPr>
        <w:t xml:space="preserve">Нерациональное в течение длительного времени использование природных богатств и последствия этого. Государственные мероприятия по регулированию природопользования. </w:t>
      </w:r>
      <w:r>
        <w:rPr>
          <w:sz w:val="24"/>
        </w:rPr>
        <w:t>Природно-ресурсные районы США.</w:t>
      </w:r>
    </w:p>
    <w:p w14:paraId="12B7330D" w14:textId="77777777" w:rsidR="001E3B10" w:rsidRDefault="001E3B10" w:rsidP="001E3B10">
      <w:pPr>
        <w:pStyle w:val="a3"/>
        <w:spacing w:line="276" w:lineRule="exact"/>
        <w:ind w:left="1686" w:firstLine="0"/>
        <w:jc w:val="left"/>
      </w:pPr>
      <w:r>
        <w:t>Практические</w:t>
      </w:r>
      <w:r>
        <w:rPr>
          <w:spacing w:val="-13"/>
        </w:rPr>
        <w:t xml:space="preserve"> </w:t>
      </w:r>
      <w:r>
        <w:rPr>
          <w:spacing w:val="-2"/>
        </w:rPr>
        <w:t>работы.</w:t>
      </w:r>
    </w:p>
    <w:p w14:paraId="192E2DF3" w14:textId="77777777" w:rsidR="001E3B10" w:rsidRDefault="001E3B10" w:rsidP="00F0497F">
      <w:pPr>
        <w:pStyle w:val="a5"/>
        <w:numPr>
          <w:ilvl w:val="0"/>
          <w:numId w:val="79"/>
        </w:numPr>
        <w:tabs>
          <w:tab w:val="left" w:pos="1926"/>
        </w:tabs>
        <w:spacing w:before="138" w:line="360" w:lineRule="auto"/>
        <w:ind w:right="342" w:firstLine="710"/>
        <w:rPr>
          <w:sz w:val="24"/>
        </w:rPr>
      </w:pPr>
      <w:r>
        <w:rPr>
          <w:sz w:val="24"/>
        </w:rPr>
        <w:t>Хозяйственная</w:t>
      </w:r>
      <w:r>
        <w:rPr>
          <w:spacing w:val="40"/>
          <w:sz w:val="24"/>
        </w:rPr>
        <w:t xml:space="preserve"> </w:t>
      </w:r>
      <w:r>
        <w:rPr>
          <w:sz w:val="24"/>
        </w:rPr>
        <w:t>оценка</w:t>
      </w:r>
      <w:r>
        <w:rPr>
          <w:spacing w:val="40"/>
          <w:sz w:val="24"/>
        </w:rPr>
        <w:t xml:space="preserve"> </w:t>
      </w:r>
      <w:r>
        <w:rPr>
          <w:sz w:val="24"/>
        </w:rPr>
        <w:t>природных</w:t>
      </w:r>
      <w:r>
        <w:rPr>
          <w:spacing w:val="40"/>
          <w:sz w:val="24"/>
        </w:rPr>
        <w:t xml:space="preserve"> </w:t>
      </w:r>
      <w:r>
        <w:rPr>
          <w:sz w:val="24"/>
        </w:rPr>
        <w:t>условий</w:t>
      </w:r>
      <w:r>
        <w:rPr>
          <w:spacing w:val="40"/>
          <w:sz w:val="24"/>
        </w:rPr>
        <w:t xml:space="preserve"> </w:t>
      </w:r>
      <w:r>
        <w:rPr>
          <w:sz w:val="24"/>
        </w:rPr>
        <w:t>и</w:t>
      </w:r>
      <w:r>
        <w:rPr>
          <w:spacing w:val="40"/>
          <w:sz w:val="24"/>
        </w:rPr>
        <w:t xml:space="preserve"> </w:t>
      </w:r>
      <w:r>
        <w:rPr>
          <w:sz w:val="24"/>
        </w:rPr>
        <w:t>ресурсов</w:t>
      </w:r>
      <w:r>
        <w:rPr>
          <w:spacing w:val="40"/>
          <w:sz w:val="24"/>
        </w:rPr>
        <w:t xml:space="preserve"> </w:t>
      </w:r>
      <w:r>
        <w:rPr>
          <w:sz w:val="24"/>
        </w:rPr>
        <w:t>США</w:t>
      </w:r>
      <w:r>
        <w:rPr>
          <w:spacing w:val="40"/>
          <w:sz w:val="24"/>
        </w:rPr>
        <w:t xml:space="preserve"> </w:t>
      </w:r>
      <w:r>
        <w:rPr>
          <w:sz w:val="24"/>
        </w:rPr>
        <w:t>по</w:t>
      </w:r>
      <w:r>
        <w:rPr>
          <w:spacing w:val="40"/>
          <w:sz w:val="24"/>
        </w:rPr>
        <w:t xml:space="preserve"> </w:t>
      </w:r>
      <w:r>
        <w:rPr>
          <w:sz w:val="24"/>
        </w:rPr>
        <w:t>отдельным</w:t>
      </w:r>
      <w:r>
        <w:rPr>
          <w:spacing w:val="40"/>
          <w:sz w:val="24"/>
        </w:rPr>
        <w:t xml:space="preserve"> </w:t>
      </w:r>
      <w:r>
        <w:rPr>
          <w:sz w:val="24"/>
        </w:rPr>
        <w:t>районам</w:t>
      </w:r>
      <w:r>
        <w:rPr>
          <w:spacing w:val="40"/>
          <w:sz w:val="24"/>
        </w:rPr>
        <w:t xml:space="preserve"> </w:t>
      </w:r>
      <w:r>
        <w:rPr>
          <w:spacing w:val="-2"/>
          <w:sz w:val="24"/>
        </w:rPr>
        <w:t>страны.</w:t>
      </w:r>
    </w:p>
    <w:p w14:paraId="1BA58DE9" w14:textId="77777777" w:rsidR="001E3B10" w:rsidRDefault="001E3B10" w:rsidP="00F0497F">
      <w:pPr>
        <w:pStyle w:val="a5"/>
        <w:numPr>
          <w:ilvl w:val="0"/>
          <w:numId w:val="79"/>
        </w:numPr>
        <w:tabs>
          <w:tab w:val="left" w:pos="1928"/>
        </w:tabs>
        <w:ind w:left="1928" w:hanging="242"/>
        <w:rPr>
          <w:sz w:val="24"/>
        </w:rPr>
      </w:pPr>
      <w:r>
        <w:rPr>
          <w:sz w:val="24"/>
        </w:rPr>
        <w:t>Выявление</w:t>
      </w:r>
      <w:r>
        <w:rPr>
          <w:spacing w:val="-15"/>
          <w:sz w:val="24"/>
        </w:rPr>
        <w:t xml:space="preserve"> </w:t>
      </w:r>
      <w:r>
        <w:rPr>
          <w:sz w:val="24"/>
        </w:rPr>
        <w:t>оптимальных</w:t>
      </w:r>
      <w:r>
        <w:rPr>
          <w:spacing w:val="-9"/>
          <w:sz w:val="24"/>
        </w:rPr>
        <w:t xml:space="preserve"> </w:t>
      </w:r>
      <w:r>
        <w:rPr>
          <w:sz w:val="24"/>
        </w:rPr>
        <w:t>сочетаний</w:t>
      </w:r>
      <w:r>
        <w:rPr>
          <w:spacing w:val="-6"/>
          <w:sz w:val="24"/>
        </w:rPr>
        <w:t xml:space="preserve"> </w:t>
      </w:r>
      <w:r>
        <w:rPr>
          <w:sz w:val="24"/>
        </w:rPr>
        <w:t>природных</w:t>
      </w:r>
      <w:r>
        <w:rPr>
          <w:spacing w:val="-12"/>
          <w:sz w:val="24"/>
        </w:rPr>
        <w:t xml:space="preserve"> </w:t>
      </w:r>
      <w:r>
        <w:rPr>
          <w:sz w:val="24"/>
        </w:rPr>
        <w:t>ресурсов</w:t>
      </w:r>
      <w:r>
        <w:rPr>
          <w:spacing w:val="-10"/>
          <w:sz w:val="24"/>
        </w:rPr>
        <w:t xml:space="preserve"> </w:t>
      </w:r>
      <w:r>
        <w:rPr>
          <w:sz w:val="24"/>
        </w:rPr>
        <w:t>на</w:t>
      </w:r>
      <w:r>
        <w:rPr>
          <w:spacing w:val="-10"/>
          <w:sz w:val="24"/>
        </w:rPr>
        <w:t xml:space="preserve"> </w:t>
      </w:r>
      <w:r>
        <w:rPr>
          <w:sz w:val="24"/>
        </w:rPr>
        <w:t>территории</w:t>
      </w:r>
      <w:r>
        <w:rPr>
          <w:spacing w:val="-6"/>
          <w:sz w:val="24"/>
        </w:rPr>
        <w:t xml:space="preserve"> </w:t>
      </w:r>
      <w:r>
        <w:rPr>
          <w:spacing w:val="-4"/>
          <w:sz w:val="24"/>
        </w:rPr>
        <w:t>США.</w:t>
      </w:r>
    </w:p>
    <w:p w14:paraId="3941D3D3" w14:textId="77777777" w:rsidR="001E3B10" w:rsidRDefault="001E3B10" w:rsidP="00F0497F">
      <w:pPr>
        <w:pStyle w:val="a5"/>
        <w:numPr>
          <w:ilvl w:val="2"/>
          <w:numId w:val="93"/>
        </w:numPr>
        <w:tabs>
          <w:tab w:val="left" w:pos="2287"/>
        </w:tabs>
        <w:spacing w:before="130"/>
        <w:ind w:left="2287" w:hanging="601"/>
        <w:rPr>
          <w:sz w:val="24"/>
        </w:rPr>
      </w:pPr>
      <w:r>
        <w:rPr>
          <w:sz w:val="24"/>
        </w:rPr>
        <w:t>Тема</w:t>
      </w:r>
      <w:r>
        <w:rPr>
          <w:spacing w:val="-8"/>
          <w:sz w:val="24"/>
        </w:rPr>
        <w:t xml:space="preserve"> </w:t>
      </w:r>
      <w:r>
        <w:rPr>
          <w:sz w:val="24"/>
        </w:rPr>
        <w:t>3.</w:t>
      </w:r>
      <w:r>
        <w:rPr>
          <w:spacing w:val="-5"/>
          <w:sz w:val="24"/>
        </w:rPr>
        <w:t xml:space="preserve"> </w:t>
      </w:r>
      <w:r>
        <w:rPr>
          <w:sz w:val="24"/>
        </w:rPr>
        <w:t>Население</w:t>
      </w:r>
      <w:r>
        <w:rPr>
          <w:spacing w:val="-5"/>
          <w:sz w:val="24"/>
        </w:rPr>
        <w:t xml:space="preserve"> </w:t>
      </w:r>
      <w:r>
        <w:rPr>
          <w:spacing w:val="-4"/>
          <w:sz w:val="24"/>
        </w:rPr>
        <w:t>США.</w:t>
      </w:r>
    </w:p>
    <w:p w14:paraId="2D6817A0" w14:textId="77777777" w:rsidR="001E3B10" w:rsidRDefault="001E3B10" w:rsidP="001E3B10">
      <w:pPr>
        <w:spacing w:before="117" w:line="360" w:lineRule="auto"/>
        <w:ind w:left="972" w:right="332" w:firstLine="710"/>
        <w:jc w:val="both"/>
        <w:rPr>
          <w:sz w:val="24"/>
        </w:rPr>
      </w:pPr>
      <w:r>
        <w:rPr>
          <w:sz w:val="24"/>
        </w:rPr>
        <w:t xml:space="preserve">Основные этапы формирования населения США в результате концентрации миграционных потоков из многих регионов мира. </w:t>
      </w:r>
      <w:r>
        <w:rPr>
          <w:i/>
          <w:sz w:val="24"/>
        </w:rPr>
        <w:t xml:space="preserve">Изменения в иммиграционной политике США в XX в. </w:t>
      </w:r>
      <w:r>
        <w:rPr>
          <w:sz w:val="24"/>
        </w:rPr>
        <w:t xml:space="preserve">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w:t>
      </w:r>
      <w:r>
        <w:rPr>
          <w:i/>
          <w:sz w:val="24"/>
        </w:rPr>
        <w:t xml:space="preserve">Современные формы расселения коренного населения США. Сокращение доли белого населения, связанные с этим социальные, политические и культурные проблемы. </w:t>
      </w:r>
      <w:r>
        <w:rPr>
          <w:sz w:val="24"/>
        </w:rPr>
        <w:t>Расовые проблемы в современных США. 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w:t>
      </w:r>
      <w:r>
        <w:rPr>
          <w:spacing w:val="40"/>
          <w:sz w:val="24"/>
        </w:rPr>
        <w:t xml:space="preserve"> </w:t>
      </w:r>
      <w:r>
        <w:rPr>
          <w:sz w:val="24"/>
        </w:rPr>
        <w:t xml:space="preserve">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w:t>
      </w:r>
      <w:r>
        <w:rPr>
          <w:i/>
          <w:sz w:val="24"/>
        </w:rPr>
        <w:t>Американский город, его планировка, социальная и этническая структура</w:t>
      </w:r>
      <w:r>
        <w:rPr>
          <w:sz w:val="24"/>
        </w:rPr>
        <w:t>. Преобладающие</w:t>
      </w:r>
      <w:r>
        <w:rPr>
          <w:spacing w:val="80"/>
          <w:sz w:val="24"/>
        </w:rPr>
        <w:t xml:space="preserve"> </w:t>
      </w:r>
      <w:r>
        <w:rPr>
          <w:sz w:val="24"/>
        </w:rPr>
        <w:t xml:space="preserve">формы урбанизации, городские агломерации и мегалополисы, их роль в формировании территориальной структуры хозяйства. Субурбанизация и её последствия. </w:t>
      </w:r>
      <w:r>
        <w:rPr>
          <w:i/>
          <w:sz w:val="24"/>
        </w:rPr>
        <w:t>Возрастание роли</w:t>
      </w:r>
      <w:r>
        <w:rPr>
          <w:i/>
          <w:spacing w:val="40"/>
          <w:sz w:val="24"/>
        </w:rPr>
        <w:t xml:space="preserve"> </w:t>
      </w:r>
      <w:r>
        <w:rPr>
          <w:i/>
          <w:sz w:val="24"/>
        </w:rPr>
        <w:t xml:space="preserve">малых и средних городов. Типы сельского расселения в различных районах страны. </w:t>
      </w:r>
      <w:r>
        <w:rPr>
          <w:sz w:val="24"/>
        </w:rPr>
        <w:t>Качество населения США, жизненные стандарты.</w:t>
      </w:r>
    </w:p>
    <w:p w14:paraId="0D5F2407" w14:textId="77777777" w:rsidR="001E3B10" w:rsidRDefault="001E3B10" w:rsidP="001E3B10">
      <w:pPr>
        <w:spacing w:line="360" w:lineRule="auto"/>
        <w:jc w:val="both"/>
        <w:rPr>
          <w:sz w:val="24"/>
        </w:rPr>
        <w:sectPr w:rsidR="001E3B10" w:rsidSect="001E3B10">
          <w:pgSz w:w="11920" w:h="16850"/>
          <w:pgMar w:top="1020" w:right="220" w:bottom="1680" w:left="160" w:header="0" w:footer="1373" w:gutter="0"/>
          <w:cols w:space="720"/>
        </w:sectPr>
      </w:pPr>
    </w:p>
    <w:p w14:paraId="15F5DE49" w14:textId="77777777" w:rsidR="001E3B10" w:rsidRDefault="001E3B10" w:rsidP="001E3B10">
      <w:pPr>
        <w:pStyle w:val="a3"/>
        <w:spacing w:before="77"/>
        <w:ind w:left="1686" w:firstLine="0"/>
        <w:jc w:val="left"/>
      </w:pPr>
      <w:r>
        <w:lastRenderedPageBreak/>
        <w:t>Практические</w:t>
      </w:r>
      <w:r>
        <w:rPr>
          <w:spacing w:val="-13"/>
        </w:rPr>
        <w:t xml:space="preserve"> </w:t>
      </w:r>
      <w:r>
        <w:rPr>
          <w:spacing w:val="-2"/>
        </w:rPr>
        <w:t>работы.</w:t>
      </w:r>
    </w:p>
    <w:p w14:paraId="145D63C6" w14:textId="77777777" w:rsidR="001E3B10" w:rsidRDefault="001E3B10" w:rsidP="00F0497F">
      <w:pPr>
        <w:pStyle w:val="a5"/>
        <w:numPr>
          <w:ilvl w:val="0"/>
          <w:numId w:val="78"/>
        </w:numPr>
        <w:tabs>
          <w:tab w:val="left" w:pos="1928"/>
        </w:tabs>
        <w:spacing w:before="139"/>
        <w:ind w:hanging="242"/>
        <w:rPr>
          <w:sz w:val="24"/>
        </w:rPr>
      </w:pPr>
      <w:r>
        <w:rPr>
          <w:sz w:val="24"/>
        </w:rPr>
        <w:t>Характеристика</w:t>
      </w:r>
      <w:r>
        <w:rPr>
          <w:spacing w:val="-13"/>
          <w:sz w:val="24"/>
        </w:rPr>
        <w:t xml:space="preserve"> </w:t>
      </w:r>
      <w:r>
        <w:rPr>
          <w:sz w:val="24"/>
        </w:rPr>
        <w:t>отдельных</w:t>
      </w:r>
      <w:r>
        <w:rPr>
          <w:spacing w:val="-10"/>
          <w:sz w:val="24"/>
        </w:rPr>
        <w:t xml:space="preserve"> </w:t>
      </w:r>
      <w:r>
        <w:rPr>
          <w:sz w:val="24"/>
        </w:rPr>
        <w:t>расовых</w:t>
      </w:r>
      <w:r>
        <w:rPr>
          <w:spacing w:val="-9"/>
          <w:sz w:val="24"/>
        </w:rPr>
        <w:t xml:space="preserve"> </w:t>
      </w:r>
      <w:r>
        <w:rPr>
          <w:sz w:val="24"/>
        </w:rPr>
        <w:t>и</w:t>
      </w:r>
      <w:r>
        <w:rPr>
          <w:spacing w:val="-5"/>
          <w:sz w:val="24"/>
        </w:rPr>
        <w:t xml:space="preserve"> </w:t>
      </w:r>
      <w:r>
        <w:rPr>
          <w:sz w:val="24"/>
        </w:rPr>
        <w:t>этнических</w:t>
      </w:r>
      <w:r>
        <w:rPr>
          <w:spacing w:val="-10"/>
          <w:sz w:val="24"/>
        </w:rPr>
        <w:t xml:space="preserve"> </w:t>
      </w:r>
      <w:r>
        <w:rPr>
          <w:sz w:val="24"/>
        </w:rPr>
        <w:t>групп</w:t>
      </w:r>
      <w:r>
        <w:rPr>
          <w:spacing w:val="-5"/>
          <w:sz w:val="24"/>
        </w:rPr>
        <w:t xml:space="preserve"> </w:t>
      </w:r>
      <w:r>
        <w:rPr>
          <w:sz w:val="24"/>
        </w:rPr>
        <w:t>населения</w:t>
      </w:r>
      <w:r>
        <w:rPr>
          <w:spacing w:val="-6"/>
          <w:sz w:val="24"/>
        </w:rPr>
        <w:t xml:space="preserve"> </w:t>
      </w:r>
      <w:r>
        <w:rPr>
          <w:spacing w:val="-4"/>
          <w:sz w:val="24"/>
        </w:rPr>
        <w:t>США.</w:t>
      </w:r>
    </w:p>
    <w:p w14:paraId="5DC960D2" w14:textId="77777777" w:rsidR="001E3B10" w:rsidRDefault="001E3B10" w:rsidP="00F0497F">
      <w:pPr>
        <w:pStyle w:val="a5"/>
        <w:numPr>
          <w:ilvl w:val="0"/>
          <w:numId w:val="78"/>
        </w:numPr>
        <w:tabs>
          <w:tab w:val="left" w:pos="1928"/>
        </w:tabs>
        <w:spacing w:before="142"/>
        <w:ind w:hanging="242"/>
        <w:rPr>
          <w:sz w:val="24"/>
        </w:rPr>
      </w:pPr>
      <w:r>
        <w:rPr>
          <w:sz w:val="24"/>
        </w:rPr>
        <w:t>Анализ</w:t>
      </w:r>
      <w:r>
        <w:rPr>
          <w:spacing w:val="-10"/>
          <w:sz w:val="24"/>
        </w:rPr>
        <w:t xml:space="preserve"> </w:t>
      </w:r>
      <w:r>
        <w:rPr>
          <w:sz w:val="24"/>
        </w:rPr>
        <w:t>размещения</w:t>
      </w:r>
      <w:r>
        <w:rPr>
          <w:spacing w:val="-11"/>
          <w:sz w:val="24"/>
        </w:rPr>
        <w:t xml:space="preserve"> </w:t>
      </w:r>
      <w:r>
        <w:rPr>
          <w:sz w:val="24"/>
        </w:rPr>
        <w:t>крупнейших</w:t>
      </w:r>
      <w:r>
        <w:rPr>
          <w:spacing w:val="-9"/>
          <w:sz w:val="24"/>
        </w:rPr>
        <w:t xml:space="preserve"> </w:t>
      </w:r>
      <w:r>
        <w:rPr>
          <w:sz w:val="24"/>
        </w:rPr>
        <w:t>городских</w:t>
      </w:r>
      <w:r>
        <w:rPr>
          <w:spacing w:val="-10"/>
          <w:sz w:val="24"/>
        </w:rPr>
        <w:t xml:space="preserve"> </w:t>
      </w:r>
      <w:r>
        <w:rPr>
          <w:sz w:val="24"/>
        </w:rPr>
        <w:t>агломераций</w:t>
      </w:r>
      <w:r>
        <w:rPr>
          <w:spacing w:val="-11"/>
          <w:sz w:val="24"/>
        </w:rPr>
        <w:t xml:space="preserve"> </w:t>
      </w:r>
      <w:r>
        <w:rPr>
          <w:sz w:val="24"/>
        </w:rPr>
        <w:t>по</w:t>
      </w:r>
      <w:r>
        <w:rPr>
          <w:spacing w:val="-7"/>
          <w:sz w:val="24"/>
        </w:rPr>
        <w:t xml:space="preserve"> </w:t>
      </w:r>
      <w:r>
        <w:rPr>
          <w:sz w:val="24"/>
        </w:rPr>
        <w:t>территории</w:t>
      </w:r>
      <w:r>
        <w:rPr>
          <w:spacing w:val="-8"/>
          <w:sz w:val="24"/>
        </w:rPr>
        <w:t xml:space="preserve"> </w:t>
      </w:r>
      <w:r>
        <w:rPr>
          <w:spacing w:val="-4"/>
          <w:sz w:val="24"/>
        </w:rPr>
        <w:t>США.</w:t>
      </w:r>
    </w:p>
    <w:p w14:paraId="1194337B" w14:textId="77777777" w:rsidR="001E3B10" w:rsidRDefault="001E3B10" w:rsidP="00F0497F">
      <w:pPr>
        <w:pStyle w:val="a5"/>
        <w:numPr>
          <w:ilvl w:val="2"/>
          <w:numId w:val="93"/>
        </w:numPr>
        <w:tabs>
          <w:tab w:val="left" w:pos="2287"/>
        </w:tabs>
        <w:spacing w:before="137"/>
        <w:ind w:left="2287" w:hanging="601"/>
        <w:rPr>
          <w:sz w:val="24"/>
        </w:rPr>
      </w:pPr>
      <w:r>
        <w:rPr>
          <w:sz w:val="24"/>
        </w:rPr>
        <w:t>Тема</w:t>
      </w:r>
      <w:r>
        <w:rPr>
          <w:spacing w:val="-11"/>
          <w:sz w:val="24"/>
        </w:rPr>
        <w:t xml:space="preserve"> </w:t>
      </w:r>
      <w:r>
        <w:rPr>
          <w:sz w:val="24"/>
        </w:rPr>
        <w:t>4.</w:t>
      </w:r>
      <w:r>
        <w:rPr>
          <w:spacing w:val="-7"/>
          <w:sz w:val="24"/>
        </w:rPr>
        <w:t xml:space="preserve"> </w:t>
      </w:r>
      <w:r>
        <w:rPr>
          <w:sz w:val="24"/>
        </w:rPr>
        <w:t xml:space="preserve">Хозяйство </w:t>
      </w:r>
      <w:r>
        <w:rPr>
          <w:spacing w:val="-4"/>
          <w:sz w:val="24"/>
        </w:rPr>
        <w:t>США.</w:t>
      </w:r>
    </w:p>
    <w:p w14:paraId="7D87AB54" w14:textId="77777777" w:rsidR="001E3B10" w:rsidRDefault="001E3B10" w:rsidP="001E3B10">
      <w:pPr>
        <w:spacing w:before="137" w:line="360" w:lineRule="auto"/>
        <w:ind w:left="972" w:right="344" w:firstLine="710"/>
        <w:jc w:val="both"/>
        <w:rPr>
          <w:i/>
          <w:sz w:val="24"/>
        </w:rPr>
      </w:pPr>
      <w:r>
        <w:rPr>
          <w:sz w:val="24"/>
        </w:rPr>
        <w:t xml:space="preserve">Место США в мировой экономике. Макроэкономические показатели развития США и их динамика. </w:t>
      </w:r>
      <w:r>
        <w:rPr>
          <w:i/>
          <w:sz w:val="24"/>
        </w:rPr>
        <w:t>Денежно-кредитная и налогово-бюджетная политика. Внешний долг США и проблема его реструктуризации. Роль доллара как мировой валюты, Бреттон-Вудская и Ямайская валютные системы. Федеральная резервная система США, её роль и территориальная структура. Конкуренция США на мировых рынках, «торговые войны» США с Китаем.</w:t>
      </w:r>
    </w:p>
    <w:p w14:paraId="58C4B7D1" w14:textId="77777777" w:rsidR="001E3B10" w:rsidRDefault="001E3B10" w:rsidP="001E3B10">
      <w:pPr>
        <w:spacing w:before="2" w:line="360" w:lineRule="auto"/>
        <w:ind w:left="972" w:right="336" w:firstLine="710"/>
        <w:jc w:val="both"/>
        <w:rPr>
          <w:i/>
          <w:sz w:val="24"/>
        </w:rPr>
      </w:pPr>
      <w:r>
        <w:rPr>
          <w:sz w:val="24"/>
        </w:rPr>
        <w:t xml:space="preserve">Корпоративная география США, особенности размещения штаб-квартир крупнейших ТНК по территории страны. </w:t>
      </w:r>
      <w:r>
        <w:rPr>
          <w:i/>
          <w:sz w:val="24"/>
        </w:rPr>
        <w:t xml:space="preserve">Гиперспециализация отдельных промышленных и сельскохозяйственных ареалов как одна из характерных черт экономики США. </w:t>
      </w:r>
      <w:r>
        <w:rPr>
          <w:sz w:val="24"/>
        </w:rPr>
        <w:t xml:space="preserve">Наукоёмкость и инновационность хозяйства страны, география высокотехнологичных производств («хай-тек»). </w:t>
      </w:r>
      <w:r>
        <w:rPr>
          <w:i/>
          <w:sz w:val="24"/>
        </w:rPr>
        <w:t>Постфордизм (тойотизм) как преобладающая стратегия развития хозяйства США. Усиление интеграции</w:t>
      </w:r>
      <w:r>
        <w:rPr>
          <w:i/>
          <w:spacing w:val="80"/>
          <w:sz w:val="24"/>
        </w:rPr>
        <w:t xml:space="preserve"> </w:t>
      </w:r>
      <w:r>
        <w:rPr>
          <w:i/>
          <w:sz w:val="24"/>
        </w:rPr>
        <w:t>США в мировую экономику, интенсификация обмена инвестициями.</w:t>
      </w:r>
    </w:p>
    <w:p w14:paraId="0DCCA1F9" w14:textId="77777777" w:rsidR="001E3B10" w:rsidRDefault="001E3B10" w:rsidP="001E3B10">
      <w:pPr>
        <w:pStyle w:val="a3"/>
        <w:spacing w:before="3" w:line="360" w:lineRule="auto"/>
        <w:ind w:right="331"/>
      </w:pPr>
      <w:r>
        <w:t>Особенности отраслевой структуры экономики США, формирование межотраслевых комплексов на разных</w:t>
      </w:r>
      <w:r>
        <w:rPr>
          <w:spacing w:val="-3"/>
        </w:rPr>
        <w:t xml:space="preserve"> </w:t>
      </w:r>
      <w:r>
        <w:t>пространственных уровнях.</w:t>
      </w:r>
      <w:r>
        <w:rPr>
          <w:spacing w:val="-1"/>
        </w:rPr>
        <w:t xml:space="preserve"> </w:t>
      </w:r>
      <w:r>
        <w:t>Роль отраслей</w:t>
      </w:r>
      <w:r>
        <w:rPr>
          <w:spacing w:val="-2"/>
        </w:rPr>
        <w:t xml:space="preserve"> </w:t>
      </w:r>
      <w:r>
        <w:t xml:space="preserve">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w:t>
      </w:r>
      <w:r>
        <w:rPr>
          <w:i/>
        </w:rPr>
        <w:t xml:space="preserve">Динамика площади сельскохозяйственных угодий. </w:t>
      </w:r>
      <w:r>
        <w:t>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14:paraId="7E6E8726" w14:textId="77777777" w:rsidR="001E3B10" w:rsidRDefault="001E3B10" w:rsidP="001E3B10">
      <w:pPr>
        <w:pStyle w:val="a3"/>
        <w:spacing w:before="2" w:line="360" w:lineRule="auto"/>
        <w:ind w:right="346"/>
      </w:pPr>
      <w: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w:t>
      </w:r>
      <w:r>
        <w:rPr>
          <w:spacing w:val="40"/>
        </w:rPr>
        <w:t xml:space="preserve"> </w:t>
      </w:r>
      <w:r>
        <w:t>страны и её внешнеторговых связей.</w:t>
      </w:r>
    </w:p>
    <w:p w14:paraId="7143B7C2" w14:textId="77777777" w:rsidR="001E3B10" w:rsidRDefault="001E3B10" w:rsidP="001E3B10">
      <w:pPr>
        <w:spacing w:line="360" w:lineRule="auto"/>
        <w:ind w:left="972" w:right="337" w:firstLine="710"/>
        <w:jc w:val="both"/>
        <w:rPr>
          <w:sz w:val="24"/>
        </w:rPr>
      </w:pPr>
      <w:r>
        <w:rPr>
          <w:sz w:val="24"/>
        </w:rPr>
        <w:t xml:space="preserve">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w:t>
      </w:r>
      <w:r>
        <w:rPr>
          <w:i/>
          <w:sz w:val="24"/>
        </w:rPr>
        <w:t xml:space="preserve">Влияние высоких технологий и инноваций на обрабатывающую промышленность США. Место обрабатывающей промышленности в агропромышленном и оборонно-промышленном комплексах. </w:t>
      </w:r>
      <w:r>
        <w:rPr>
          <w:sz w:val="24"/>
        </w:rPr>
        <w:t>Ведущие промышленные районы и центры</w:t>
      </w:r>
      <w:r>
        <w:rPr>
          <w:spacing w:val="80"/>
          <w:sz w:val="24"/>
        </w:rPr>
        <w:t xml:space="preserve"> </w:t>
      </w:r>
      <w:r>
        <w:rPr>
          <w:sz w:val="24"/>
        </w:rPr>
        <w:t>обрабатывающей промышленности.</w:t>
      </w:r>
    </w:p>
    <w:p w14:paraId="4DED9087" w14:textId="77777777" w:rsidR="001E3B10" w:rsidRDefault="001E3B10" w:rsidP="001E3B10">
      <w:pPr>
        <w:spacing w:line="360" w:lineRule="auto"/>
        <w:jc w:val="both"/>
        <w:rPr>
          <w:sz w:val="24"/>
        </w:rPr>
        <w:sectPr w:rsidR="001E3B10" w:rsidSect="001E3B10">
          <w:pgSz w:w="11920" w:h="16850"/>
          <w:pgMar w:top="1020" w:right="220" w:bottom="1680" w:left="160" w:header="0" w:footer="1373" w:gutter="0"/>
          <w:cols w:space="720"/>
        </w:sectPr>
      </w:pPr>
    </w:p>
    <w:p w14:paraId="2DCE590B" w14:textId="77777777" w:rsidR="001E3B10" w:rsidRDefault="001E3B10" w:rsidP="001E3B10">
      <w:pPr>
        <w:spacing w:before="77" w:line="360" w:lineRule="auto"/>
        <w:ind w:left="972" w:right="348" w:firstLine="710"/>
        <w:jc w:val="both"/>
        <w:rPr>
          <w:sz w:val="24"/>
        </w:rPr>
      </w:pPr>
      <w:r>
        <w:rPr>
          <w:sz w:val="24"/>
        </w:rPr>
        <w:lastRenderedPageBreak/>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w:t>
      </w:r>
      <w:r>
        <w:rPr>
          <w:spacing w:val="40"/>
          <w:sz w:val="24"/>
        </w:rPr>
        <w:t xml:space="preserve"> </w:t>
      </w:r>
      <w:r>
        <w:rPr>
          <w:sz w:val="24"/>
        </w:rPr>
        <w:t xml:space="preserve">морских путей. </w:t>
      </w:r>
      <w:r>
        <w:rPr>
          <w:i/>
          <w:sz w:val="24"/>
        </w:rPr>
        <w:t xml:space="preserve">Трансконтинентальные магистрали и их роль в формировании опорного каркаса территории страны. </w:t>
      </w:r>
      <w:r>
        <w:rPr>
          <w:sz w:val="24"/>
        </w:rPr>
        <w:t>Воздушный транспорт США: ведущие аэропорты, авиакомпании, направления авиаперевозок.</w:t>
      </w:r>
    </w:p>
    <w:p w14:paraId="603AD835" w14:textId="77777777" w:rsidR="001E3B10" w:rsidRDefault="001E3B10" w:rsidP="001E3B10">
      <w:pPr>
        <w:spacing w:before="2" w:line="360" w:lineRule="auto"/>
        <w:ind w:left="972" w:right="339" w:firstLine="710"/>
        <w:jc w:val="both"/>
        <w:rPr>
          <w:sz w:val="24"/>
        </w:rPr>
      </w:pPr>
      <w:r>
        <w:rPr>
          <w:sz w:val="24"/>
        </w:rPr>
        <w:t xml:space="preserve">Сектор финансовых услуг США. </w:t>
      </w:r>
      <w:r>
        <w:rPr>
          <w:i/>
          <w:sz w:val="24"/>
        </w:rPr>
        <w:t xml:space="preserve">География размещения фондовых бирж и крупнейших коммерческих банков. Сектор профессиональных и деловых услуг. География розничной торговли. </w:t>
      </w:r>
      <w:r>
        <w:rPr>
          <w:sz w:val="24"/>
        </w:rPr>
        <w:t>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14:paraId="4C854198" w14:textId="77777777" w:rsidR="001E3B10" w:rsidRDefault="001E3B10" w:rsidP="001E3B10">
      <w:pPr>
        <w:spacing w:before="7" w:line="360" w:lineRule="auto"/>
        <w:ind w:left="972" w:right="336" w:firstLine="710"/>
        <w:jc w:val="both"/>
        <w:rPr>
          <w:sz w:val="24"/>
        </w:rPr>
      </w:pPr>
      <w:r>
        <w:rPr>
          <w:sz w:val="24"/>
        </w:rPr>
        <w:t xml:space="preserve">Основные черты размещения науки и образования в стране. География технополисов и технопарков США. </w:t>
      </w:r>
      <w:r>
        <w:rPr>
          <w:i/>
          <w:sz w:val="24"/>
        </w:rPr>
        <w:t xml:space="preserve">Кремниевая долина в Калифорнии как удачный пример инновационной деятельности. </w:t>
      </w:r>
      <w:r>
        <w:rPr>
          <w:sz w:val="24"/>
        </w:rPr>
        <w:t xml:space="preserve">Роль и место США в мировых научных исследованиях. Космическая программа США. </w:t>
      </w:r>
      <w:r>
        <w:rPr>
          <w:i/>
          <w:sz w:val="24"/>
        </w:rPr>
        <w:t>Ареалы концентрации наиболее передовых и престижных университетов страны. Развитие информационно-коммуникационных технологий (ИКТ). США — родина Интернета и социальных сетей</w:t>
      </w:r>
      <w:r>
        <w:rPr>
          <w:sz w:val="24"/>
        </w:rPr>
        <w:t>.</w:t>
      </w:r>
    </w:p>
    <w:p w14:paraId="2F3243FA" w14:textId="77777777" w:rsidR="001E3B10" w:rsidRDefault="001E3B10" w:rsidP="001E3B10">
      <w:pPr>
        <w:pStyle w:val="a3"/>
        <w:spacing w:line="360" w:lineRule="auto"/>
        <w:ind w:right="338"/>
      </w:pPr>
      <w: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14:paraId="3666ACE8" w14:textId="77777777" w:rsidR="001E3B10" w:rsidRDefault="001E3B10" w:rsidP="001E3B10">
      <w:pPr>
        <w:pStyle w:val="a3"/>
        <w:ind w:left="1686" w:firstLine="0"/>
      </w:pPr>
      <w:r>
        <w:t>Практические</w:t>
      </w:r>
      <w:r>
        <w:rPr>
          <w:spacing w:val="-14"/>
        </w:rPr>
        <w:t xml:space="preserve"> </w:t>
      </w:r>
      <w:r>
        <w:rPr>
          <w:spacing w:val="-2"/>
        </w:rPr>
        <w:t>работы.</w:t>
      </w:r>
    </w:p>
    <w:p w14:paraId="1C040704" w14:textId="77777777" w:rsidR="001E3B10" w:rsidRDefault="001E3B10" w:rsidP="00F0497F">
      <w:pPr>
        <w:pStyle w:val="a5"/>
        <w:numPr>
          <w:ilvl w:val="0"/>
          <w:numId w:val="77"/>
        </w:numPr>
        <w:tabs>
          <w:tab w:val="left" w:pos="1926"/>
          <w:tab w:val="left" w:pos="3803"/>
          <w:tab w:val="left" w:pos="5125"/>
          <w:tab w:val="left" w:pos="6266"/>
          <w:tab w:val="left" w:pos="10935"/>
        </w:tabs>
        <w:spacing w:before="136" w:line="360" w:lineRule="auto"/>
        <w:ind w:right="344" w:firstLine="710"/>
        <w:rPr>
          <w:sz w:val="24"/>
        </w:rPr>
      </w:pPr>
      <w:r>
        <w:rPr>
          <w:spacing w:val="-2"/>
          <w:sz w:val="24"/>
        </w:rPr>
        <w:t>Характеристика</w:t>
      </w:r>
      <w:r>
        <w:rPr>
          <w:sz w:val="24"/>
        </w:rPr>
        <w:tab/>
      </w:r>
      <w:r>
        <w:rPr>
          <w:spacing w:val="-2"/>
          <w:sz w:val="24"/>
        </w:rPr>
        <w:t>отдельных</w:t>
      </w:r>
      <w:r>
        <w:rPr>
          <w:sz w:val="24"/>
        </w:rPr>
        <w:tab/>
      </w:r>
      <w:r>
        <w:rPr>
          <w:spacing w:val="-2"/>
          <w:sz w:val="24"/>
        </w:rPr>
        <w:t>отраслей</w:t>
      </w:r>
      <w:r>
        <w:rPr>
          <w:sz w:val="24"/>
        </w:rPr>
        <w:tab/>
        <w:t>обрабатывающей</w:t>
      </w:r>
      <w:r>
        <w:rPr>
          <w:spacing w:val="40"/>
          <w:sz w:val="24"/>
        </w:rPr>
        <w:t xml:space="preserve"> </w:t>
      </w:r>
      <w:r>
        <w:rPr>
          <w:sz w:val="24"/>
        </w:rPr>
        <w:t>промышленности</w:t>
      </w:r>
      <w:r>
        <w:rPr>
          <w:spacing w:val="40"/>
          <w:sz w:val="24"/>
        </w:rPr>
        <w:t xml:space="preserve"> </w:t>
      </w:r>
      <w:r>
        <w:rPr>
          <w:sz w:val="24"/>
        </w:rPr>
        <w:t>США</w:t>
      </w:r>
      <w:r>
        <w:rPr>
          <w:sz w:val="24"/>
        </w:rPr>
        <w:tab/>
      </w:r>
      <w:r>
        <w:rPr>
          <w:spacing w:val="-6"/>
          <w:sz w:val="24"/>
        </w:rPr>
        <w:t xml:space="preserve">по </w:t>
      </w:r>
      <w:r>
        <w:rPr>
          <w:sz w:val="24"/>
        </w:rPr>
        <w:t>материалам учебной литературы и Интернета.</w:t>
      </w:r>
    </w:p>
    <w:p w14:paraId="618DE9E9" w14:textId="77777777" w:rsidR="001E3B10" w:rsidRDefault="001E3B10" w:rsidP="00F0497F">
      <w:pPr>
        <w:pStyle w:val="a5"/>
        <w:numPr>
          <w:ilvl w:val="0"/>
          <w:numId w:val="77"/>
        </w:numPr>
        <w:tabs>
          <w:tab w:val="left" w:pos="1926"/>
          <w:tab w:val="left" w:pos="4955"/>
          <w:tab w:val="left" w:pos="6758"/>
          <w:tab w:val="left" w:pos="7689"/>
          <w:tab w:val="left" w:pos="8136"/>
          <w:tab w:val="left" w:pos="9093"/>
          <w:tab w:val="left" w:pos="9890"/>
          <w:tab w:val="left" w:pos="10442"/>
        </w:tabs>
        <w:spacing w:before="3" w:line="360" w:lineRule="auto"/>
        <w:ind w:right="328" w:firstLine="710"/>
        <w:rPr>
          <w:sz w:val="24"/>
        </w:rPr>
      </w:pPr>
      <w:r>
        <w:rPr>
          <w:spacing w:val="-2"/>
          <w:sz w:val="24"/>
        </w:rPr>
        <w:t>Экономико-географическая</w:t>
      </w:r>
      <w:r>
        <w:rPr>
          <w:sz w:val="24"/>
        </w:rPr>
        <w:tab/>
      </w:r>
      <w:r>
        <w:rPr>
          <w:spacing w:val="-2"/>
          <w:sz w:val="24"/>
        </w:rPr>
        <w:t>характеристика</w:t>
      </w:r>
      <w:r>
        <w:rPr>
          <w:sz w:val="24"/>
        </w:rPr>
        <w:tab/>
      </w:r>
      <w:r>
        <w:rPr>
          <w:spacing w:val="-2"/>
          <w:sz w:val="24"/>
        </w:rPr>
        <w:t>одного</w:t>
      </w:r>
      <w:r>
        <w:rPr>
          <w:sz w:val="24"/>
        </w:rPr>
        <w:tab/>
      </w:r>
      <w:r>
        <w:rPr>
          <w:spacing w:val="-6"/>
          <w:sz w:val="24"/>
        </w:rPr>
        <w:t>из</w:t>
      </w:r>
      <w:r>
        <w:rPr>
          <w:sz w:val="24"/>
        </w:rPr>
        <w:tab/>
      </w:r>
      <w:r>
        <w:rPr>
          <w:spacing w:val="-2"/>
          <w:sz w:val="24"/>
        </w:rPr>
        <w:t>штатов</w:t>
      </w:r>
      <w:r>
        <w:rPr>
          <w:sz w:val="24"/>
        </w:rPr>
        <w:tab/>
      </w:r>
      <w:r>
        <w:rPr>
          <w:spacing w:val="-4"/>
          <w:sz w:val="24"/>
        </w:rPr>
        <w:t>США</w:t>
      </w:r>
      <w:r>
        <w:rPr>
          <w:sz w:val="24"/>
        </w:rPr>
        <w:tab/>
      </w:r>
      <w:r>
        <w:rPr>
          <w:spacing w:val="-4"/>
          <w:sz w:val="24"/>
        </w:rPr>
        <w:t>(по</w:t>
      </w:r>
      <w:r>
        <w:rPr>
          <w:sz w:val="24"/>
        </w:rPr>
        <w:tab/>
      </w:r>
      <w:r>
        <w:rPr>
          <w:spacing w:val="-2"/>
          <w:sz w:val="24"/>
        </w:rPr>
        <w:t>выбору учащегося).</w:t>
      </w:r>
    </w:p>
    <w:p w14:paraId="1C537819" w14:textId="77777777" w:rsidR="001E3B10" w:rsidRDefault="001E3B10" w:rsidP="00F0497F">
      <w:pPr>
        <w:pStyle w:val="a5"/>
        <w:numPr>
          <w:ilvl w:val="0"/>
          <w:numId w:val="77"/>
        </w:numPr>
        <w:tabs>
          <w:tab w:val="left" w:pos="1928"/>
        </w:tabs>
        <w:spacing w:before="2"/>
        <w:ind w:left="1928" w:hanging="242"/>
        <w:rPr>
          <w:sz w:val="24"/>
        </w:rPr>
      </w:pPr>
      <w:r>
        <w:rPr>
          <w:sz w:val="24"/>
        </w:rPr>
        <w:t>Расчёт</w:t>
      </w:r>
      <w:r>
        <w:rPr>
          <w:spacing w:val="-9"/>
          <w:sz w:val="24"/>
        </w:rPr>
        <w:t xml:space="preserve"> </w:t>
      </w:r>
      <w:r>
        <w:rPr>
          <w:sz w:val="24"/>
        </w:rPr>
        <w:t>доли</w:t>
      </w:r>
      <w:r>
        <w:rPr>
          <w:spacing w:val="-5"/>
          <w:sz w:val="24"/>
        </w:rPr>
        <w:t xml:space="preserve"> </w:t>
      </w:r>
      <w:r>
        <w:rPr>
          <w:sz w:val="24"/>
        </w:rPr>
        <w:t>США</w:t>
      </w:r>
      <w:r>
        <w:rPr>
          <w:spacing w:val="-9"/>
          <w:sz w:val="24"/>
        </w:rPr>
        <w:t xml:space="preserve"> </w:t>
      </w:r>
      <w:r>
        <w:rPr>
          <w:sz w:val="24"/>
        </w:rPr>
        <w:t>в</w:t>
      </w:r>
      <w:r>
        <w:rPr>
          <w:spacing w:val="-3"/>
          <w:sz w:val="24"/>
        </w:rPr>
        <w:t xml:space="preserve"> </w:t>
      </w:r>
      <w:r>
        <w:rPr>
          <w:sz w:val="24"/>
        </w:rPr>
        <w:t>общемировых</w:t>
      </w:r>
      <w:r>
        <w:rPr>
          <w:spacing w:val="-7"/>
          <w:sz w:val="24"/>
        </w:rPr>
        <w:t xml:space="preserve"> </w:t>
      </w:r>
      <w:r>
        <w:rPr>
          <w:sz w:val="24"/>
        </w:rPr>
        <w:t>показателях</w:t>
      </w:r>
      <w:r>
        <w:rPr>
          <w:spacing w:val="-6"/>
          <w:sz w:val="24"/>
        </w:rPr>
        <w:t xml:space="preserve"> </w:t>
      </w:r>
      <w:r>
        <w:rPr>
          <w:sz w:val="24"/>
        </w:rPr>
        <w:t>ряда</w:t>
      </w:r>
      <w:r>
        <w:rPr>
          <w:spacing w:val="-6"/>
          <w:sz w:val="24"/>
        </w:rPr>
        <w:t xml:space="preserve"> </w:t>
      </w:r>
      <w:r>
        <w:rPr>
          <w:sz w:val="24"/>
        </w:rPr>
        <w:t>отраслей</w:t>
      </w:r>
      <w:r>
        <w:rPr>
          <w:spacing w:val="-1"/>
          <w:sz w:val="24"/>
        </w:rPr>
        <w:t xml:space="preserve"> </w:t>
      </w:r>
      <w:r>
        <w:rPr>
          <w:spacing w:val="-2"/>
          <w:sz w:val="24"/>
        </w:rPr>
        <w:t>хозяйства.</w:t>
      </w:r>
    </w:p>
    <w:p w14:paraId="49331280" w14:textId="77777777" w:rsidR="001E3B10" w:rsidRDefault="001E3B10" w:rsidP="00F0497F">
      <w:pPr>
        <w:pStyle w:val="a5"/>
        <w:numPr>
          <w:ilvl w:val="2"/>
          <w:numId w:val="93"/>
        </w:numPr>
        <w:tabs>
          <w:tab w:val="left" w:pos="2287"/>
        </w:tabs>
        <w:spacing w:before="132"/>
        <w:ind w:left="2287" w:hanging="601"/>
        <w:rPr>
          <w:b/>
          <w:sz w:val="24"/>
        </w:rPr>
      </w:pPr>
      <w:r>
        <w:rPr>
          <w:sz w:val="24"/>
        </w:rPr>
        <w:t>Тема</w:t>
      </w:r>
      <w:r>
        <w:rPr>
          <w:spacing w:val="-9"/>
          <w:sz w:val="24"/>
        </w:rPr>
        <w:t xml:space="preserve"> </w:t>
      </w:r>
      <w:r>
        <w:rPr>
          <w:sz w:val="24"/>
        </w:rPr>
        <w:t>5.</w:t>
      </w:r>
      <w:r>
        <w:rPr>
          <w:spacing w:val="-7"/>
          <w:sz w:val="24"/>
        </w:rPr>
        <w:t xml:space="preserve"> </w:t>
      </w:r>
      <w:r>
        <w:rPr>
          <w:sz w:val="24"/>
        </w:rPr>
        <w:t>Экономические</w:t>
      </w:r>
      <w:r>
        <w:rPr>
          <w:spacing w:val="-5"/>
          <w:sz w:val="24"/>
        </w:rPr>
        <w:t xml:space="preserve"> </w:t>
      </w:r>
      <w:r>
        <w:rPr>
          <w:sz w:val="24"/>
        </w:rPr>
        <w:t>районы</w:t>
      </w:r>
      <w:r>
        <w:rPr>
          <w:spacing w:val="-7"/>
          <w:sz w:val="24"/>
        </w:rPr>
        <w:t xml:space="preserve"> </w:t>
      </w:r>
      <w:r>
        <w:rPr>
          <w:spacing w:val="-4"/>
          <w:sz w:val="24"/>
        </w:rPr>
        <w:t>США</w:t>
      </w:r>
      <w:r>
        <w:rPr>
          <w:b/>
          <w:spacing w:val="-4"/>
          <w:sz w:val="24"/>
        </w:rPr>
        <w:t>.</w:t>
      </w:r>
    </w:p>
    <w:p w14:paraId="475993EA" w14:textId="77777777" w:rsidR="001E3B10" w:rsidRDefault="001E3B10" w:rsidP="001E3B10">
      <w:pPr>
        <w:pStyle w:val="a3"/>
        <w:spacing w:before="142" w:line="360" w:lineRule="auto"/>
        <w:ind w:right="346"/>
      </w:pPr>
      <w:r>
        <w:t>Полицентричность территориальной структуры хозяйства США. Экономическое районирование США: Северо-Восток, Средний Запад, Юг, Запад.</w:t>
      </w:r>
    </w:p>
    <w:p w14:paraId="528C4290" w14:textId="77777777" w:rsidR="001E3B10" w:rsidRDefault="001E3B10" w:rsidP="001E3B10">
      <w:pPr>
        <w:spacing w:line="360" w:lineRule="auto"/>
        <w:ind w:left="972" w:right="341" w:firstLine="710"/>
        <w:jc w:val="both"/>
        <w:rPr>
          <w:i/>
          <w:sz w:val="24"/>
        </w:rPr>
      </w:pPr>
      <w:r>
        <w:rPr>
          <w:sz w:val="24"/>
        </w:rPr>
        <w:t xml:space="preserve">Северо-Восток — историческое ядро государства, основные «ворота» иммиграции и внешнеторговой деятельности. </w:t>
      </w:r>
      <w:r>
        <w:rPr>
          <w:i/>
          <w:sz w:val="24"/>
        </w:rPr>
        <w:t xml:space="preserve">Сосредоточение разнообразной экономической и деловой деятельности в Приатлантическом мегалополисе. </w:t>
      </w:r>
      <w:r>
        <w:rPr>
          <w:sz w:val="24"/>
        </w:rPr>
        <w:t xml:space="preserve">Нью-Йорк как ведущий финансовый, политический, культурный и научный центр. </w:t>
      </w:r>
      <w:r>
        <w:rPr>
          <w:i/>
          <w:sz w:val="24"/>
        </w:rPr>
        <w:t>Другие крупные города этого мегалополиса:</w:t>
      </w:r>
      <w:r>
        <w:rPr>
          <w:i/>
          <w:spacing w:val="-2"/>
          <w:sz w:val="24"/>
        </w:rPr>
        <w:t xml:space="preserve"> </w:t>
      </w:r>
      <w:r>
        <w:rPr>
          <w:i/>
          <w:sz w:val="24"/>
        </w:rPr>
        <w:t>Бостон, Филадельфия, Вашингтон.</w:t>
      </w:r>
    </w:p>
    <w:p w14:paraId="69E25DE2" w14:textId="77777777" w:rsidR="001E3B10" w:rsidRDefault="001E3B10" w:rsidP="001E3B10">
      <w:pPr>
        <w:pStyle w:val="a3"/>
        <w:spacing w:line="275" w:lineRule="exact"/>
        <w:ind w:left="1686" w:firstLine="0"/>
      </w:pPr>
      <w:r>
        <w:t>Средний</w:t>
      </w:r>
      <w:r>
        <w:rPr>
          <w:spacing w:val="22"/>
        </w:rPr>
        <w:t xml:space="preserve"> </w:t>
      </w:r>
      <w:r>
        <w:t>Запад.</w:t>
      </w:r>
      <w:r>
        <w:rPr>
          <w:spacing w:val="23"/>
        </w:rPr>
        <w:t xml:space="preserve"> </w:t>
      </w:r>
      <w:r>
        <w:t>Особенности</w:t>
      </w:r>
      <w:r>
        <w:rPr>
          <w:spacing w:val="23"/>
        </w:rPr>
        <w:t xml:space="preserve"> </w:t>
      </w:r>
      <w:r>
        <w:t>экономико-географического</w:t>
      </w:r>
      <w:r>
        <w:rPr>
          <w:spacing w:val="23"/>
        </w:rPr>
        <w:t xml:space="preserve"> </w:t>
      </w:r>
      <w:r>
        <w:t>положения,</w:t>
      </w:r>
      <w:r>
        <w:rPr>
          <w:spacing w:val="24"/>
        </w:rPr>
        <w:t xml:space="preserve"> </w:t>
      </w:r>
      <w:r>
        <w:t>его</w:t>
      </w:r>
      <w:r>
        <w:rPr>
          <w:spacing w:val="-3"/>
        </w:rPr>
        <w:t xml:space="preserve"> </w:t>
      </w:r>
      <w:r>
        <w:t>влияние</w:t>
      </w:r>
      <w:r>
        <w:rPr>
          <w:spacing w:val="73"/>
          <w:w w:val="150"/>
        </w:rPr>
        <w:t xml:space="preserve"> </w:t>
      </w:r>
      <w:r>
        <w:rPr>
          <w:spacing w:val="-5"/>
        </w:rPr>
        <w:t>на</w:t>
      </w:r>
    </w:p>
    <w:p w14:paraId="2C38A38F" w14:textId="77777777" w:rsidR="001E3B10" w:rsidRDefault="001E3B10" w:rsidP="001E3B10">
      <w:pPr>
        <w:spacing w:line="275" w:lineRule="exact"/>
        <w:sectPr w:rsidR="001E3B10" w:rsidSect="001E3B10">
          <w:pgSz w:w="11920" w:h="16850"/>
          <w:pgMar w:top="1020" w:right="220" w:bottom="1680" w:left="160" w:header="0" w:footer="1373" w:gutter="0"/>
          <w:cols w:space="720"/>
        </w:sectPr>
      </w:pPr>
    </w:p>
    <w:p w14:paraId="13E7737A" w14:textId="77777777" w:rsidR="001E3B10" w:rsidRDefault="001E3B10" w:rsidP="001E3B10">
      <w:pPr>
        <w:pStyle w:val="a3"/>
        <w:spacing w:before="77" w:line="360" w:lineRule="auto"/>
        <w:ind w:right="363" w:firstLine="0"/>
      </w:pPr>
      <w:r>
        <w:lastRenderedPageBreak/>
        <w:t>специализацию района и рисунок размещения населения, промышленности и транспортной сети. Чикаго как культурный и научный центр.</w:t>
      </w:r>
    </w:p>
    <w:p w14:paraId="3145D096" w14:textId="77777777" w:rsidR="001E3B10" w:rsidRDefault="001E3B10" w:rsidP="001E3B10">
      <w:pPr>
        <w:pStyle w:val="a3"/>
        <w:spacing w:before="6" w:line="360" w:lineRule="auto"/>
        <w:ind w:right="345"/>
        <w:rPr>
          <w:i/>
        </w:rPr>
      </w:pPr>
      <w: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r>
        <w:rPr>
          <w:i/>
        </w:rPr>
        <w:t>Курортное хозяйство Флориды.</w:t>
      </w:r>
    </w:p>
    <w:p w14:paraId="5E5FC5FC" w14:textId="77777777" w:rsidR="001E3B10" w:rsidRDefault="001E3B10" w:rsidP="001E3B10">
      <w:pPr>
        <w:spacing w:before="1" w:line="360" w:lineRule="auto"/>
        <w:ind w:left="972" w:right="337" w:firstLine="710"/>
        <w:jc w:val="both"/>
        <w:rPr>
          <w:i/>
          <w:sz w:val="24"/>
        </w:rPr>
      </w:pPr>
      <w:r>
        <w:rPr>
          <w:sz w:val="24"/>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r>
        <w:rPr>
          <w:i/>
          <w:sz w:val="24"/>
        </w:rPr>
        <w:t xml:space="preserve">Мексикано-американская пограничная зона. </w:t>
      </w:r>
      <w:r>
        <w:rPr>
          <w:sz w:val="24"/>
        </w:rPr>
        <w:t xml:space="preserve">Тихоокеанский мегалополис и его крупнейшие центры. </w:t>
      </w:r>
      <w:r>
        <w:rPr>
          <w:i/>
          <w:sz w:val="24"/>
        </w:rPr>
        <w:t>Туристические потоки</w:t>
      </w:r>
      <w:r>
        <w:rPr>
          <w:i/>
          <w:spacing w:val="80"/>
          <w:sz w:val="24"/>
        </w:rPr>
        <w:t xml:space="preserve"> </w:t>
      </w:r>
      <w:r>
        <w:rPr>
          <w:i/>
          <w:sz w:val="24"/>
        </w:rPr>
        <w:t>в национальные парки Запада США.</w:t>
      </w:r>
    </w:p>
    <w:p w14:paraId="1B3B36EE" w14:textId="77777777" w:rsidR="001E3B10" w:rsidRDefault="001E3B10" w:rsidP="001E3B10">
      <w:pPr>
        <w:pStyle w:val="a3"/>
        <w:spacing w:line="271" w:lineRule="exact"/>
        <w:ind w:left="1686" w:firstLine="0"/>
      </w:pPr>
      <w:r>
        <w:t>Практические</w:t>
      </w:r>
      <w:r>
        <w:rPr>
          <w:spacing w:val="-13"/>
        </w:rPr>
        <w:t xml:space="preserve"> </w:t>
      </w:r>
      <w:r>
        <w:rPr>
          <w:spacing w:val="-2"/>
        </w:rPr>
        <w:t>работы.</w:t>
      </w:r>
    </w:p>
    <w:p w14:paraId="49B70EE5" w14:textId="77777777" w:rsidR="001E3B10" w:rsidRDefault="001E3B10" w:rsidP="00F0497F">
      <w:pPr>
        <w:pStyle w:val="a5"/>
        <w:numPr>
          <w:ilvl w:val="0"/>
          <w:numId w:val="76"/>
        </w:numPr>
        <w:tabs>
          <w:tab w:val="left" w:pos="1928"/>
        </w:tabs>
        <w:spacing w:before="140"/>
        <w:ind w:hanging="242"/>
        <w:rPr>
          <w:sz w:val="24"/>
        </w:rPr>
      </w:pPr>
      <w:r>
        <w:rPr>
          <w:sz w:val="24"/>
        </w:rPr>
        <w:t>Комплексная</w:t>
      </w:r>
      <w:r>
        <w:rPr>
          <w:spacing w:val="-13"/>
          <w:sz w:val="24"/>
        </w:rPr>
        <w:t xml:space="preserve"> </w:t>
      </w:r>
      <w:r>
        <w:rPr>
          <w:sz w:val="24"/>
        </w:rPr>
        <w:t>характеристика</w:t>
      </w:r>
      <w:r>
        <w:rPr>
          <w:spacing w:val="-12"/>
          <w:sz w:val="24"/>
        </w:rPr>
        <w:t xml:space="preserve"> </w:t>
      </w:r>
      <w:r>
        <w:rPr>
          <w:sz w:val="24"/>
        </w:rPr>
        <w:t>экономических</w:t>
      </w:r>
      <w:r>
        <w:rPr>
          <w:spacing w:val="-12"/>
          <w:sz w:val="24"/>
        </w:rPr>
        <w:t xml:space="preserve"> </w:t>
      </w:r>
      <w:r>
        <w:rPr>
          <w:sz w:val="24"/>
        </w:rPr>
        <w:t>районов</w:t>
      </w:r>
      <w:r>
        <w:rPr>
          <w:spacing w:val="-13"/>
          <w:sz w:val="24"/>
        </w:rPr>
        <w:t xml:space="preserve"> </w:t>
      </w:r>
      <w:r>
        <w:rPr>
          <w:spacing w:val="-4"/>
          <w:sz w:val="24"/>
        </w:rPr>
        <w:t>США.</w:t>
      </w:r>
    </w:p>
    <w:p w14:paraId="0EC33725" w14:textId="77777777" w:rsidR="001E3B10" w:rsidRDefault="001E3B10" w:rsidP="00F0497F">
      <w:pPr>
        <w:pStyle w:val="a5"/>
        <w:numPr>
          <w:ilvl w:val="0"/>
          <w:numId w:val="76"/>
        </w:numPr>
        <w:tabs>
          <w:tab w:val="left" w:pos="1926"/>
        </w:tabs>
        <w:spacing w:before="139" w:line="360" w:lineRule="auto"/>
        <w:ind w:left="972" w:right="335" w:firstLine="710"/>
        <w:rPr>
          <w:sz w:val="24"/>
        </w:rPr>
      </w:pPr>
      <w:r>
        <w:rPr>
          <w:sz w:val="24"/>
        </w:rPr>
        <w:t>Расчёт доли экономических районов США по</w:t>
      </w:r>
      <w:r>
        <w:rPr>
          <w:spacing w:val="40"/>
          <w:sz w:val="24"/>
        </w:rPr>
        <w:t xml:space="preserve"> </w:t>
      </w:r>
      <w:r>
        <w:rPr>
          <w:sz w:val="24"/>
        </w:rPr>
        <w:t>ряду демографических,</w:t>
      </w:r>
      <w:r>
        <w:rPr>
          <w:spacing w:val="40"/>
          <w:sz w:val="24"/>
        </w:rPr>
        <w:t xml:space="preserve"> </w:t>
      </w:r>
      <w:r>
        <w:rPr>
          <w:sz w:val="24"/>
        </w:rPr>
        <w:t>экономических и социальных показателей.</w:t>
      </w:r>
    </w:p>
    <w:p w14:paraId="722732A5" w14:textId="77777777" w:rsidR="001E3B10" w:rsidRDefault="001E3B10" w:rsidP="00F0497F">
      <w:pPr>
        <w:pStyle w:val="a5"/>
        <w:numPr>
          <w:ilvl w:val="2"/>
          <w:numId w:val="93"/>
        </w:numPr>
        <w:tabs>
          <w:tab w:val="left" w:pos="2287"/>
        </w:tabs>
        <w:spacing w:before="5"/>
        <w:ind w:left="2287" w:hanging="601"/>
        <w:rPr>
          <w:sz w:val="24"/>
        </w:rPr>
      </w:pPr>
      <w:r>
        <w:rPr>
          <w:sz w:val="24"/>
        </w:rPr>
        <w:t>Тема</w:t>
      </w:r>
      <w:r>
        <w:rPr>
          <w:spacing w:val="-6"/>
          <w:sz w:val="24"/>
        </w:rPr>
        <w:t xml:space="preserve"> </w:t>
      </w:r>
      <w:r>
        <w:rPr>
          <w:sz w:val="24"/>
        </w:rPr>
        <w:t>6.</w:t>
      </w:r>
      <w:r>
        <w:rPr>
          <w:spacing w:val="-4"/>
          <w:sz w:val="24"/>
        </w:rPr>
        <w:t xml:space="preserve"> </w:t>
      </w:r>
      <w:r>
        <w:rPr>
          <w:spacing w:val="-2"/>
          <w:sz w:val="24"/>
        </w:rPr>
        <w:t>Канада.</w:t>
      </w:r>
    </w:p>
    <w:p w14:paraId="64CEEA96" w14:textId="77777777" w:rsidR="001E3B10" w:rsidRDefault="001E3B10" w:rsidP="001E3B10">
      <w:pPr>
        <w:pStyle w:val="a3"/>
        <w:spacing w:before="137" w:line="360" w:lineRule="auto"/>
        <w:ind w:right="335"/>
      </w:pPr>
      <w:r>
        <w:t xml:space="preserve">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w:t>
      </w:r>
      <w:r>
        <w:rPr>
          <w:i/>
        </w:rPr>
        <w:t xml:space="preserve">Недостаточная освоенность природных ресурсов из-за их малой доступности. </w:t>
      </w:r>
      <w:r>
        <w:t>Ведущие</w:t>
      </w:r>
      <w:r>
        <w:rPr>
          <w:spacing w:val="-1"/>
        </w:rPr>
        <w:t xml:space="preserve"> </w:t>
      </w:r>
      <w:r>
        <w:t>позиции Канады по</w:t>
      </w:r>
      <w:r>
        <w:rPr>
          <w:spacing w:val="-1"/>
        </w:rPr>
        <w:t xml:space="preserve"> </w:t>
      </w:r>
      <w:r>
        <w:t>запасам руд чёрных</w:t>
      </w:r>
      <w:r>
        <w:rPr>
          <w:spacing w:val="-3"/>
        </w:rPr>
        <w:t xml:space="preserve"> </w:t>
      </w:r>
      <w:r>
        <w:t>и цветных</w:t>
      </w:r>
      <w:r>
        <w:rPr>
          <w:spacing w:val="-3"/>
        </w:rPr>
        <w:t xml:space="preserve"> </w:t>
      </w:r>
      <w:r>
        <w:t xml:space="preserve">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w:t>
      </w:r>
      <w:r>
        <w:rPr>
          <w:spacing w:val="-2"/>
        </w:rPr>
        <w:t>природопользования.</w:t>
      </w:r>
    </w:p>
    <w:p w14:paraId="710A6610" w14:textId="77777777" w:rsidR="001E3B10" w:rsidRDefault="001E3B10" w:rsidP="001E3B10">
      <w:pPr>
        <w:spacing w:line="360" w:lineRule="auto"/>
        <w:ind w:left="972" w:right="332" w:firstLine="710"/>
        <w:jc w:val="both"/>
        <w:rPr>
          <w:i/>
          <w:sz w:val="24"/>
        </w:rPr>
      </w:pPr>
      <w:r>
        <w:rPr>
          <w:sz w:val="24"/>
        </w:rPr>
        <w:t xml:space="preserve">Этнический состав населения как отражение истории формирования страны. </w:t>
      </w:r>
      <w:r>
        <w:rPr>
          <w:i/>
          <w:sz w:val="24"/>
        </w:rPr>
        <w:t xml:space="preserve">Сохранение высокой доли иммиграции в общем приросте населения. </w:t>
      </w:r>
      <w:r>
        <w:rPr>
          <w:sz w:val="24"/>
        </w:rPr>
        <w:t xml:space="preserve">Контрасты между главной полосой расселения и Канадским Севером. </w:t>
      </w:r>
      <w:r>
        <w:rPr>
          <w:i/>
          <w:sz w:val="24"/>
        </w:rPr>
        <w:t>Формирование мегалополиса в полосе между Торонто и Монреалем. Высокий уровень урбанизации, крупные города и городские агломерации. Характер и направление внутренних миграций.</w:t>
      </w:r>
    </w:p>
    <w:p w14:paraId="36FA7165" w14:textId="77777777" w:rsidR="001E3B10" w:rsidRDefault="001E3B10" w:rsidP="001E3B10">
      <w:pPr>
        <w:spacing w:line="360" w:lineRule="auto"/>
        <w:ind w:left="972" w:right="334" w:firstLine="710"/>
        <w:jc w:val="both"/>
        <w:rPr>
          <w:i/>
          <w:sz w:val="24"/>
        </w:rPr>
      </w:pPr>
      <w:r>
        <w:rPr>
          <w:sz w:val="24"/>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w:t>
      </w:r>
      <w:r>
        <w:rPr>
          <w:i/>
          <w:sz w:val="24"/>
        </w:rPr>
        <w:t xml:space="preserve">Влияние американского капитала на хозяйство Канады. Высокая доля сырьевых отраслей в экономике. </w:t>
      </w:r>
      <w:r>
        <w:rPr>
          <w:sz w:val="24"/>
        </w:rPr>
        <w:t xml:space="preserve">Структурные сдвиги в канадской экономике, рост доли третичного сектора. Топливно- 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w:t>
      </w:r>
      <w:r>
        <w:rPr>
          <w:i/>
          <w:sz w:val="24"/>
        </w:rPr>
        <w:t>Машиностроительный</w:t>
      </w:r>
      <w:r>
        <w:rPr>
          <w:i/>
          <w:spacing w:val="40"/>
          <w:sz w:val="24"/>
        </w:rPr>
        <w:t xml:space="preserve"> </w:t>
      </w:r>
      <w:r>
        <w:rPr>
          <w:i/>
          <w:sz w:val="24"/>
        </w:rPr>
        <w:t>комплекс:</w:t>
      </w:r>
      <w:r>
        <w:rPr>
          <w:i/>
          <w:spacing w:val="40"/>
          <w:sz w:val="24"/>
        </w:rPr>
        <w:t xml:space="preserve"> </w:t>
      </w:r>
      <w:r>
        <w:rPr>
          <w:i/>
          <w:sz w:val="24"/>
        </w:rPr>
        <w:t>преобладание</w:t>
      </w:r>
      <w:r>
        <w:rPr>
          <w:i/>
          <w:spacing w:val="40"/>
          <w:sz w:val="24"/>
        </w:rPr>
        <w:t xml:space="preserve"> </w:t>
      </w:r>
      <w:r>
        <w:rPr>
          <w:i/>
          <w:sz w:val="24"/>
        </w:rPr>
        <w:t>транспортного,</w:t>
      </w:r>
      <w:r>
        <w:rPr>
          <w:i/>
          <w:spacing w:val="40"/>
          <w:sz w:val="24"/>
        </w:rPr>
        <w:t xml:space="preserve"> </w:t>
      </w:r>
      <w:r>
        <w:rPr>
          <w:i/>
          <w:sz w:val="24"/>
        </w:rPr>
        <w:t>сельскохозяйственного</w:t>
      </w:r>
      <w:r>
        <w:rPr>
          <w:i/>
          <w:spacing w:val="40"/>
          <w:sz w:val="24"/>
        </w:rPr>
        <w:t xml:space="preserve"> </w:t>
      </w:r>
      <w:r>
        <w:rPr>
          <w:i/>
          <w:sz w:val="24"/>
        </w:rPr>
        <w:t>и</w:t>
      </w:r>
    </w:p>
    <w:p w14:paraId="40DCF3A7" w14:textId="77777777" w:rsidR="001E3B10" w:rsidRDefault="001E3B10" w:rsidP="001E3B10">
      <w:pPr>
        <w:spacing w:line="360" w:lineRule="auto"/>
        <w:jc w:val="both"/>
        <w:rPr>
          <w:sz w:val="24"/>
        </w:rPr>
        <w:sectPr w:rsidR="001E3B10" w:rsidSect="001E3B10">
          <w:pgSz w:w="11920" w:h="16850"/>
          <w:pgMar w:top="1020" w:right="220" w:bottom="1680" w:left="160" w:header="0" w:footer="1373" w:gutter="0"/>
          <w:cols w:space="720"/>
        </w:sectPr>
      </w:pPr>
    </w:p>
    <w:p w14:paraId="777C1DD7" w14:textId="77777777" w:rsidR="001E3B10" w:rsidRDefault="001E3B10" w:rsidP="001E3B10">
      <w:pPr>
        <w:spacing w:before="77" w:line="360" w:lineRule="auto"/>
        <w:ind w:left="972" w:right="343"/>
        <w:jc w:val="both"/>
        <w:rPr>
          <w:i/>
          <w:sz w:val="24"/>
        </w:rPr>
      </w:pPr>
      <w:r>
        <w:rPr>
          <w:i/>
          <w:sz w:val="24"/>
        </w:rPr>
        <w:lastRenderedPageBreak/>
        <w:t xml:space="preserve">энергетического машиностроения, рост новейших наукоёмких производств. Лесопромышленный комплекс. </w:t>
      </w:r>
      <w:r>
        <w:rPr>
          <w:sz w:val="24"/>
        </w:rPr>
        <w:t xml:space="preserve">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r>
        <w:rPr>
          <w:i/>
          <w:sz w:val="24"/>
        </w:rPr>
        <w:t>Глубоководный водный путь по реке</w:t>
      </w:r>
      <w:r>
        <w:rPr>
          <w:i/>
          <w:spacing w:val="80"/>
          <w:sz w:val="24"/>
        </w:rPr>
        <w:t xml:space="preserve"> </w:t>
      </w:r>
      <w:r>
        <w:rPr>
          <w:i/>
          <w:sz w:val="24"/>
        </w:rPr>
        <w:t>Святого Лаврентия.</w:t>
      </w:r>
    </w:p>
    <w:p w14:paraId="6F91A894" w14:textId="77777777" w:rsidR="001E3B10" w:rsidRDefault="001E3B10" w:rsidP="001E3B10">
      <w:pPr>
        <w:pStyle w:val="a3"/>
        <w:spacing w:before="2" w:line="360" w:lineRule="auto"/>
        <w:ind w:right="336"/>
        <w:rPr>
          <w:i/>
        </w:rPr>
      </w:pPr>
      <w:r>
        <w:t xml:space="preserve">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 </w:t>
      </w:r>
      <w:r>
        <w:rPr>
          <w:i/>
        </w:rPr>
        <w:t>Стратегия и проблемы освоения Зоны Севера в Канаде.</w:t>
      </w:r>
    </w:p>
    <w:p w14:paraId="41FD3020" w14:textId="77777777" w:rsidR="001E3B10" w:rsidRDefault="001E3B10" w:rsidP="001E3B10">
      <w:pPr>
        <w:pStyle w:val="a3"/>
        <w:ind w:left="1686" w:firstLine="0"/>
      </w:pPr>
      <w:r>
        <w:t>Практические</w:t>
      </w:r>
      <w:r>
        <w:rPr>
          <w:spacing w:val="-13"/>
        </w:rPr>
        <w:t xml:space="preserve"> </w:t>
      </w:r>
      <w:r>
        <w:rPr>
          <w:spacing w:val="-2"/>
        </w:rPr>
        <w:t>работы.</w:t>
      </w:r>
    </w:p>
    <w:p w14:paraId="292C06EE" w14:textId="77777777" w:rsidR="001E3B10" w:rsidRDefault="001E3B10" w:rsidP="00F0497F">
      <w:pPr>
        <w:pStyle w:val="a5"/>
        <w:numPr>
          <w:ilvl w:val="0"/>
          <w:numId w:val="75"/>
        </w:numPr>
        <w:tabs>
          <w:tab w:val="left" w:pos="1928"/>
        </w:tabs>
        <w:spacing w:before="142"/>
        <w:ind w:hanging="242"/>
        <w:rPr>
          <w:sz w:val="24"/>
        </w:rPr>
      </w:pPr>
      <w:r>
        <w:rPr>
          <w:sz w:val="24"/>
        </w:rPr>
        <w:t>Хозяйственная</w:t>
      </w:r>
      <w:r>
        <w:rPr>
          <w:spacing w:val="-17"/>
          <w:sz w:val="24"/>
        </w:rPr>
        <w:t xml:space="preserve"> </w:t>
      </w:r>
      <w:r>
        <w:rPr>
          <w:sz w:val="24"/>
        </w:rPr>
        <w:t>оценка</w:t>
      </w:r>
      <w:r>
        <w:rPr>
          <w:spacing w:val="-15"/>
          <w:sz w:val="24"/>
        </w:rPr>
        <w:t xml:space="preserve"> </w:t>
      </w:r>
      <w:r>
        <w:rPr>
          <w:sz w:val="24"/>
        </w:rPr>
        <w:t>природно-ресурсного</w:t>
      </w:r>
      <w:r>
        <w:rPr>
          <w:spacing w:val="-10"/>
          <w:sz w:val="24"/>
        </w:rPr>
        <w:t xml:space="preserve"> </w:t>
      </w:r>
      <w:r>
        <w:rPr>
          <w:sz w:val="24"/>
        </w:rPr>
        <w:t>потенциала</w:t>
      </w:r>
      <w:r>
        <w:rPr>
          <w:spacing w:val="-12"/>
          <w:sz w:val="24"/>
        </w:rPr>
        <w:t xml:space="preserve"> </w:t>
      </w:r>
      <w:r>
        <w:rPr>
          <w:spacing w:val="-2"/>
          <w:sz w:val="24"/>
        </w:rPr>
        <w:t>Канады.</w:t>
      </w:r>
    </w:p>
    <w:p w14:paraId="1912A0FF" w14:textId="77777777" w:rsidR="001E3B10" w:rsidRDefault="001E3B10" w:rsidP="00F0497F">
      <w:pPr>
        <w:pStyle w:val="a5"/>
        <w:numPr>
          <w:ilvl w:val="0"/>
          <w:numId w:val="75"/>
        </w:numPr>
        <w:tabs>
          <w:tab w:val="left" w:pos="1917"/>
        </w:tabs>
        <w:spacing w:before="152" w:line="367" w:lineRule="auto"/>
        <w:ind w:left="972" w:right="342" w:firstLine="710"/>
        <w:rPr>
          <w:sz w:val="24"/>
        </w:rPr>
      </w:pPr>
      <w:r>
        <w:rPr>
          <w:sz w:val="24"/>
        </w:rPr>
        <w:t>Географическая</w:t>
      </w:r>
      <w:r>
        <w:rPr>
          <w:spacing w:val="80"/>
          <w:sz w:val="24"/>
        </w:rPr>
        <w:t xml:space="preserve"> </w:t>
      </w:r>
      <w:r>
        <w:rPr>
          <w:sz w:val="24"/>
        </w:rPr>
        <w:t>характеристика</w:t>
      </w:r>
      <w:r>
        <w:rPr>
          <w:spacing w:val="80"/>
          <w:sz w:val="24"/>
        </w:rPr>
        <w:t xml:space="preserve"> </w:t>
      </w:r>
      <w:r>
        <w:rPr>
          <w:sz w:val="24"/>
        </w:rPr>
        <w:t>одной</w:t>
      </w:r>
      <w:r>
        <w:rPr>
          <w:spacing w:val="80"/>
          <w:sz w:val="24"/>
        </w:rPr>
        <w:t xml:space="preserve"> </w:t>
      </w:r>
      <w:r>
        <w:rPr>
          <w:sz w:val="24"/>
        </w:rPr>
        <w:t>из</w:t>
      </w:r>
      <w:r>
        <w:rPr>
          <w:spacing w:val="80"/>
          <w:sz w:val="24"/>
        </w:rPr>
        <w:t xml:space="preserve"> </w:t>
      </w:r>
      <w:r>
        <w:rPr>
          <w:sz w:val="24"/>
        </w:rPr>
        <w:t>отраслей</w:t>
      </w:r>
      <w:r>
        <w:rPr>
          <w:spacing w:val="80"/>
          <w:sz w:val="24"/>
        </w:rPr>
        <w:t xml:space="preserve"> </w:t>
      </w:r>
      <w:r>
        <w:rPr>
          <w:sz w:val="24"/>
        </w:rPr>
        <w:t>международной</w:t>
      </w:r>
      <w:r>
        <w:rPr>
          <w:spacing w:val="80"/>
          <w:sz w:val="24"/>
        </w:rPr>
        <w:t xml:space="preserve"> </w:t>
      </w:r>
      <w:r>
        <w:rPr>
          <w:sz w:val="24"/>
        </w:rPr>
        <w:t>специализации</w:t>
      </w:r>
      <w:r>
        <w:rPr>
          <w:spacing w:val="40"/>
          <w:sz w:val="24"/>
        </w:rPr>
        <w:t xml:space="preserve"> </w:t>
      </w:r>
      <w:r>
        <w:rPr>
          <w:spacing w:val="-2"/>
          <w:sz w:val="24"/>
        </w:rPr>
        <w:t>Канады.</w:t>
      </w:r>
    </w:p>
    <w:p w14:paraId="7AB70384" w14:textId="77777777" w:rsidR="001E3B10" w:rsidRDefault="001E3B10" w:rsidP="00F0497F">
      <w:pPr>
        <w:pStyle w:val="a5"/>
        <w:numPr>
          <w:ilvl w:val="1"/>
          <w:numId w:val="93"/>
        </w:numPr>
        <w:tabs>
          <w:tab w:val="left" w:pos="2108"/>
        </w:tabs>
        <w:spacing w:line="274" w:lineRule="exact"/>
        <w:ind w:hanging="422"/>
        <w:rPr>
          <w:sz w:val="24"/>
        </w:rPr>
      </w:pPr>
      <w:r>
        <w:rPr>
          <w:sz w:val="24"/>
        </w:rPr>
        <w:t>Раздел</w:t>
      </w:r>
      <w:r>
        <w:rPr>
          <w:spacing w:val="-4"/>
          <w:sz w:val="24"/>
        </w:rPr>
        <w:t xml:space="preserve"> </w:t>
      </w:r>
      <w:r>
        <w:rPr>
          <w:sz w:val="24"/>
        </w:rPr>
        <w:t>9.</w:t>
      </w:r>
      <w:r>
        <w:rPr>
          <w:spacing w:val="-7"/>
          <w:sz w:val="24"/>
        </w:rPr>
        <w:t xml:space="preserve"> </w:t>
      </w:r>
      <w:r>
        <w:rPr>
          <w:sz w:val="24"/>
        </w:rPr>
        <w:t>Латинская</w:t>
      </w:r>
      <w:r>
        <w:rPr>
          <w:spacing w:val="-1"/>
          <w:sz w:val="24"/>
        </w:rPr>
        <w:t xml:space="preserve"> </w:t>
      </w:r>
      <w:r>
        <w:rPr>
          <w:spacing w:val="-2"/>
          <w:sz w:val="24"/>
        </w:rPr>
        <w:t>Америка.</w:t>
      </w:r>
    </w:p>
    <w:p w14:paraId="5A0ED796" w14:textId="77777777" w:rsidR="001E3B10" w:rsidRDefault="001E3B10" w:rsidP="00F0497F">
      <w:pPr>
        <w:pStyle w:val="a5"/>
        <w:numPr>
          <w:ilvl w:val="2"/>
          <w:numId w:val="93"/>
        </w:numPr>
        <w:tabs>
          <w:tab w:val="left" w:pos="2287"/>
        </w:tabs>
        <w:spacing w:before="134" w:line="360" w:lineRule="auto"/>
        <w:ind w:left="1686" w:right="342" w:firstLine="0"/>
        <w:rPr>
          <w:sz w:val="24"/>
        </w:rPr>
      </w:pPr>
      <w:r>
        <w:rPr>
          <w:sz w:val="24"/>
        </w:rPr>
        <w:t>Тема</w:t>
      </w:r>
      <w:r>
        <w:rPr>
          <w:spacing w:val="80"/>
          <w:sz w:val="24"/>
        </w:rPr>
        <w:t xml:space="preserve"> </w:t>
      </w:r>
      <w:r>
        <w:rPr>
          <w:sz w:val="24"/>
        </w:rPr>
        <w:t>1.</w:t>
      </w:r>
      <w:r>
        <w:rPr>
          <w:spacing w:val="80"/>
          <w:sz w:val="24"/>
        </w:rPr>
        <w:t xml:space="preserve"> </w:t>
      </w:r>
      <w:r>
        <w:rPr>
          <w:sz w:val="24"/>
        </w:rPr>
        <w:t>Географическое</w:t>
      </w:r>
      <w:r>
        <w:rPr>
          <w:spacing w:val="80"/>
          <w:sz w:val="24"/>
        </w:rPr>
        <w:t xml:space="preserve"> </w:t>
      </w:r>
      <w:r>
        <w:rPr>
          <w:sz w:val="24"/>
        </w:rPr>
        <w:t>положение</w:t>
      </w:r>
      <w:r>
        <w:rPr>
          <w:spacing w:val="80"/>
          <w:sz w:val="24"/>
        </w:rPr>
        <w:t xml:space="preserve"> </w:t>
      </w:r>
      <w:r>
        <w:rPr>
          <w:sz w:val="24"/>
        </w:rPr>
        <w:t>и</w:t>
      </w:r>
      <w:r>
        <w:rPr>
          <w:spacing w:val="80"/>
          <w:sz w:val="24"/>
        </w:rPr>
        <w:t xml:space="preserve"> </w:t>
      </w:r>
      <w:r>
        <w:rPr>
          <w:sz w:val="24"/>
        </w:rPr>
        <w:t>политическая</w:t>
      </w:r>
      <w:r>
        <w:rPr>
          <w:spacing w:val="80"/>
          <w:sz w:val="24"/>
        </w:rPr>
        <w:t xml:space="preserve"> </w:t>
      </w:r>
      <w:r>
        <w:rPr>
          <w:sz w:val="24"/>
        </w:rPr>
        <w:t>карта</w:t>
      </w:r>
      <w:r>
        <w:rPr>
          <w:spacing w:val="80"/>
          <w:sz w:val="24"/>
        </w:rPr>
        <w:t xml:space="preserve"> </w:t>
      </w:r>
      <w:r>
        <w:rPr>
          <w:sz w:val="24"/>
        </w:rPr>
        <w:t>Латинской</w:t>
      </w:r>
      <w:r>
        <w:rPr>
          <w:spacing w:val="80"/>
          <w:sz w:val="24"/>
        </w:rPr>
        <w:t xml:space="preserve"> </w:t>
      </w:r>
      <w:r>
        <w:rPr>
          <w:sz w:val="24"/>
        </w:rPr>
        <w:t>Америки. Специфические черты</w:t>
      </w:r>
      <w:r>
        <w:rPr>
          <w:spacing w:val="34"/>
          <w:sz w:val="24"/>
        </w:rPr>
        <w:t xml:space="preserve"> </w:t>
      </w:r>
      <w:r>
        <w:rPr>
          <w:sz w:val="24"/>
        </w:rPr>
        <w:t>социально-культурного</w:t>
      </w:r>
      <w:r>
        <w:rPr>
          <w:spacing w:val="35"/>
          <w:sz w:val="24"/>
        </w:rPr>
        <w:t xml:space="preserve"> </w:t>
      </w:r>
      <w:r>
        <w:rPr>
          <w:sz w:val="24"/>
        </w:rPr>
        <w:t>и экономического пространства Латинской</w:t>
      </w:r>
    </w:p>
    <w:p w14:paraId="0671806B" w14:textId="77777777" w:rsidR="001E3B10" w:rsidRDefault="001E3B10" w:rsidP="001E3B10">
      <w:pPr>
        <w:pStyle w:val="a3"/>
        <w:spacing w:line="360" w:lineRule="auto"/>
        <w:ind w:right="338" w:firstLine="0"/>
        <w:rPr>
          <w:i/>
        </w:rPr>
      </w:pPr>
      <w:r>
        <w:t xml:space="preserve">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r>
        <w:rPr>
          <w:i/>
        </w:rPr>
        <w:t>Латиноамериканский культурный мир, его главные черты.</w:t>
      </w:r>
    </w:p>
    <w:p w14:paraId="4B584410" w14:textId="77777777" w:rsidR="001E3B10" w:rsidRDefault="001E3B10" w:rsidP="001E3B10">
      <w:pPr>
        <w:spacing w:before="1" w:line="360" w:lineRule="auto"/>
        <w:ind w:left="972" w:right="337" w:firstLine="710"/>
        <w:jc w:val="both"/>
        <w:rPr>
          <w:i/>
          <w:sz w:val="24"/>
        </w:rPr>
      </w:pPr>
      <w:r>
        <w:rPr>
          <w:sz w:val="24"/>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w:t>
      </w:r>
      <w:r>
        <w:rPr>
          <w:i/>
          <w:sz w:val="24"/>
        </w:rPr>
        <w:t xml:space="preserve">Колониальные и зависимые страны в субрегионе Вест-Индия. </w:t>
      </w:r>
      <w:r>
        <w:rPr>
          <w:sz w:val="24"/>
        </w:rPr>
        <w:t xml:space="preserve">Место Латиноамериканского региона в политической и экономической жизни современного мира. </w:t>
      </w:r>
      <w:r>
        <w:rPr>
          <w:i/>
          <w:sz w:val="24"/>
        </w:rPr>
        <w:t>Проблема политической нестабильности латиноамериканских стран, особый путь построения</w:t>
      </w:r>
      <w:r>
        <w:rPr>
          <w:i/>
          <w:spacing w:val="80"/>
          <w:sz w:val="24"/>
        </w:rPr>
        <w:t xml:space="preserve"> </w:t>
      </w:r>
      <w:r>
        <w:rPr>
          <w:i/>
          <w:sz w:val="24"/>
        </w:rPr>
        <w:t>их государственности. Территориальные конфликты на пространстве региона. Роль столиц в государствах Латинской Америки, их гипертрофированное развитие.</w:t>
      </w:r>
    </w:p>
    <w:p w14:paraId="143806B0" w14:textId="77777777" w:rsidR="001E3B10" w:rsidRDefault="001E3B10" w:rsidP="001E3B10">
      <w:pPr>
        <w:pStyle w:val="a3"/>
        <w:spacing w:line="276" w:lineRule="exact"/>
        <w:ind w:left="1686" w:firstLine="0"/>
      </w:pPr>
      <w:r>
        <w:t>Практические</w:t>
      </w:r>
      <w:r>
        <w:rPr>
          <w:spacing w:val="-13"/>
        </w:rPr>
        <w:t xml:space="preserve"> </w:t>
      </w:r>
      <w:r>
        <w:rPr>
          <w:spacing w:val="-2"/>
        </w:rPr>
        <w:t>работы.</w:t>
      </w:r>
    </w:p>
    <w:p w14:paraId="44653E7E" w14:textId="77777777" w:rsidR="001E3B10" w:rsidRDefault="001E3B10" w:rsidP="00F0497F">
      <w:pPr>
        <w:pStyle w:val="a5"/>
        <w:numPr>
          <w:ilvl w:val="0"/>
          <w:numId w:val="74"/>
        </w:numPr>
        <w:tabs>
          <w:tab w:val="left" w:pos="1928"/>
        </w:tabs>
        <w:spacing w:before="139"/>
        <w:ind w:hanging="242"/>
        <w:rPr>
          <w:sz w:val="24"/>
        </w:rPr>
      </w:pPr>
      <w:r>
        <w:rPr>
          <w:sz w:val="24"/>
        </w:rPr>
        <w:t>Характеристика</w:t>
      </w:r>
      <w:r>
        <w:rPr>
          <w:spacing w:val="-17"/>
          <w:sz w:val="24"/>
        </w:rPr>
        <w:t xml:space="preserve"> </w:t>
      </w:r>
      <w:r>
        <w:rPr>
          <w:sz w:val="24"/>
        </w:rPr>
        <w:t>политической</w:t>
      </w:r>
      <w:r>
        <w:rPr>
          <w:spacing w:val="-13"/>
          <w:sz w:val="24"/>
        </w:rPr>
        <w:t xml:space="preserve"> </w:t>
      </w:r>
      <w:r>
        <w:rPr>
          <w:sz w:val="24"/>
        </w:rPr>
        <w:t>карты</w:t>
      </w:r>
      <w:r>
        <w:rPr>
          <w:spacing w:val="-10"/>
          <w:sz w:val="24"/>
        </w:rPr>
        <w:t xml:space="preserve"> </w:t>
      </w:r>
      <w:r>
        <w:rPr>
          <w:sz w:val="24"/>
        </w:rPr>
        <w:t>Латинской</w:t>
      </w:r>
      <w:r>
        <w:rPr>
          <w:spacing w:val="-9"/>
          <w:sz w:val="24"/>
        </w:rPr>
        <w:t xml:space="preserve"> </w:t>
      </w:r>
      <w:r>
        <w:rPr>
          <w:spacing w:val="-2"/>
          <w:sz w:val="24"/>
        </w:rPr>
        <w:t>Америки.</w:t>
      </w:r>
    </w:p>
    <w:p w14:paraId="7B1B3638" w14:textId="77777777" w:rsidR="001E3B10" w:rsidRDefault="001E3B10" w:rsidP="00F0497F">
      <w:pPr>
        <w:pStyle w:val="a5"/>
        <w:numPr>
          <w:ilvl w:val="0"/>
          <w:numId w:val="74"/>
        </w:numPr>
        <w:tabs>
          <w:tab w:val="left" w:pos="1928"/>
        </w:tabs>
        <w:spacing w:before="139"/>
        <w:ind w:hanging="242"/>
        <w:rPr>
          <w:sz w:val="24"/>
        </w:rPr>
      </w:pPr>
      <w:r>
        <w:rPr>
          <w:sz w:val="24"/>
        </w:rPr>
        <w:t>Построение</w:t>
      </w:r>
      <w:r>
        <w:rPr>
          <w:spacing w:val="-17"/>
          <w:sz w:val="24"/>
        </w:rPr>
        <w:t xml:space="preserve"> </w:t>
      </w:r>
      <w:r>
        <w:rPr>
          <w:sz w:val="24"/>
        </w:rPr>
        <w:t>графа,</w:t>
      </w:r>
      <w:r>
        <w:rPr>
          <w:spacing w:val="-12"/>
          <w:sz w:val="24"/>
        </w:rPr>
        <w:t xml:space="preserve"> </w:t>
      </w:r>
      <w:r>
        <w:rPr>
          <w:sz w:val="24"/>
        </w:rPr>
        <w:t>отражающего</w:t>
      </w:r>
      <w:r>
        <w:rPr>
          <w:spacing w:val="-4"/>
          <w:sz w:val="24"/>
        </w:rPr>
        <w:t xml:space="preserve"> </w:t>
      </w:r>
      <w:r>
        <w:rPr>
          <w:sz w:val="24"/>
        </w:rPr>
        <w:t>соседство</w:t>
      </w:r>
      <w:r>
        <w:rPr>
          <w:spacing w:val="-3"/>
          <w:sz w:val="24"/>
        </w:rPr>
        <w:t xml:space="preserve"> </w:t>
      </w:r>
      <w:r>
        <w:rPr>
          <w:sz w:val="24"/>
        </w:rPr>
        <w:t>стран</w:t>
      </w:r>
      <w:r>
        <w:rPr>
          <w:spacing w:val="-7"/>
          <w:sz w:val="24"/>
        </w:rPr>
        <w:t xml:space="preserve"> </w:t>
      </w:r>
      <w:r>
        <w:rPr>
          <w:sz w:val="24"/>
        </w:rPr>
        <w:t>Латинской</w:t>
      </w:r>
      <w:r>
        <w:rPr>
          <w:spacing w:val="-10"/>
          <w:sz w:val="24"/>
        </w:rPr>
        <w:t xml:space="preserve"> </w:t>
      </w:r>
      <w:r>
        <w:rPr>
          <w:spacing w:val="-2"/>
          <w:sz w:val="24"/>
        </w:rPr>
        <w:t>Америки.</w:t>
      </w:r>
    </w:p>
    <w:p w14:paraId="5DFC095D" w14:textId="77777777" w:rsidR="001E3B10" w:rsidRDefault="001E3B10" w:rsidP="00F0497F">
      <w:pPr>
        <w:pStyle w:val="a5"/>
        <w:numPr>
          <w:ilvl w:val="2"/>
          <w:numId w:val="93"/>
        </w:numPr>
        <w:tabs>
          <w:tab w:val="left" w:pos="2287"/>
        </w:tabs>
        <w:spacing w:before="139"/>
        <w:ind w:left="2287" w:hanging="601"/>
        <w:rPr>
          <w:sz w:val="24"/>
        </w:rPr>
      </w:pPr>
      <w:r>
        <w:rPr>
          <w:sz w:val="24"/>
        </w:rPr>
        <w:t>Тема</w:t>
      </w:r>
      <w:r>
        <w:rPr>
          <w:spacing w:val="-13"/>
          <w:sz w:val="24"/>
        </w:rPr>
        <w:t xml:space="preserve"> </w:t>
      </w:r>
      <w:r>
        <w:rPr>
          <w:sz w:val="24"/>
        </w:rPr>
        <w:t>2.</w:t>
      </w:r>
      <w:r>
        <w:rPr>
          <w:spacing w:val="-12"/>
          <w:sz w:val="24"/>
        </w:rPr>
        <w:t xml:space="preserve"> </w:t>
      </w:r>
      <w:r>
        <w:rPr>
          <w:sz w:val="24"/>
        </w:rPr>
        <w:t>Природно-ресурсный</w:t>
      </w:r>
      <w:r>
        <w:rPr>
          <w:spacing w:val="-7"/>
          <w:sz w:val="24"/>
        </w:rPr>
        <w:t xml:space="preserve"> </w:t>
      </w:r>
      <w:r>
        <w:rPr>
          <w:sz w:val="24"/>
        </w:rPr>
        <w:t>потенциал</w:t>
      </w:r>
      <w:r>
        <w:rPr>
          <w:spacing w:val="-10"/>
          <w:sz w:val="24"/>
        </w:rPr>
        <w:t xml:space="preserve"> </w:t>
      </w:r>
      <w:r>
        <w:rPr>
          <w:sz w:val="24"/>
        </w:rPr>
        <w:t>Латинской</w:t>
      </w:r>
      <w:r>
        <w:rPr>
          <w:spacing w:val="-10"/>
          <w:sz w:val="24"/>
        </w:rPr>
        <w:t xml:space="preserve"> </w:t>
      </w:r>
      <w:r>
        <w:rPr>
          <w:spacing w:val="-2"/>
          <w:sz w:val="24"/>
        </w:rPr>
        <w:t>Америки.</w:t>
      </w:r>
    </w:p>
    <w:p w14:paraId="29001AEA" w14:textId="77777777" w:rsidR="001E3B10" w:rsidRDefault="001E3B10" w:rsidP="001E3B10">
      <w:pPr>
        <w:pStyle w:val="a3"/>
        <w:spacing w:before="76" w:line="362" w:lineRule="auto"/>
        <w:ind w:right="345"/>
        <w:rPr>
          <w:i/>
        </w:rPr>
      </w:pPr>
      <w: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w:t>
      </w:r>
      <w:r>
        <w:rPr>
          <w:spacing w:val="78"/>
        </w:rPr>
        <w:t xml:space="preserve"> </w:t>
      </w:r>
      <w:r>
        <w:t>транспорта,</w:t>
      </w:r>
      <w:r>
        <w:rPr>
          <w:spacing w:val="80"/>
        </w:rPr>
        <w:t xml:space="preserve"> </w:t>
      </w:r>
      <w:r>
        <w:t>туризма</w:t>
      </w:r>
      <w:r>
        <w:rPr>
          <w:spacing w:val="80"/>
        </w:rPr>
        <w:t xml:space="preserve"> </w:t>
      </w:r>
      <w:r>
        <w:t>и</w:t>
      </w:r>
      <w:r>
        <w:rPr>
          <w:spacing w:val="80"/>
        </w:rPr>
        <w:t xml:space="preserve"> </w:t>
      </w:r>
      <w:r>
        <w:t>рекреации.</w:t>
      </w:r>
      <w:r>
        <w:rPr>
          <w:spacing w:val="80"/>
        </w:rPr>
        <w:t xml:space="preserve"> </w:t>
      </w:r>
      <w:r>
        <w:rPr>
          <w:i/>
        </w:rPr>
        <w:t>Агроклиматический</w:t>
      </w:r>
      <w:r>
        <w:rPr>
          <w:i/>
          <w:spacing w:val="80"/>
        </w:rPr>
        <w:t xml:space="preserve"> </w:t>
      </w:r>
      <w:r>
        <w:rPr>
          <w:i/>
        </w:rPr>
        <w:t>потенциал,</w:t>
      </w:r>
      <w:r>
        <w:rPr>
          <w:i/>
          <w:spacing w:val="80"/>
        </w:rPr>
        <w:t xml:space="preserve"> </w:t>
      </w:r>
      <w:r>
        <w:rPr>
          <w:i/>
        </w:rPr>
        <w:t>его</w:t>
      </w:r>
      <w:r>
        <w:rPr>
          <w:i/>
          <w:spacing w:val="77"/>
        </w:rPr>
        <w:t xml:space="preserve"> </w:t>
      </w:r>
      <w:r>
        <w:rPr>
          <w:i/>
        </w:rPr>
        <w:t>различия</w:t>
      </w:r>
      <w:r>
        <w:rPr>
          <w:i/>
          <w:spacing w:val="80"/>
        </w:rPr>
        <w:t xml:space="preserve"> </w:t>
      </w:r>
      <w:r>
        <w:rPr>
          <w:i/>
        </w:rPr>
        <w:t>в</w:t>
      </w:r>
    </w:p>
    <w:p w14:paraId="04154C97" w14:textId="77777777" w:rsidR="001E3B10" w:rsidRDefault="001E3B10" w:rsidP="001E3B10">
      <w:pPr>
        <w:spacing w:line="362" w:lineRule="auto"/>
        <w:sectPr w:rsidR="001E3B10" w:rsidSect="001E3B10">
          <w:pgSz w:w="11920" w:h="16850"/>
          <w:pgMar w:top="1020" w:right="220" w:bottom="1680" w:left="160" w:header="0" w:footer="1373" w:gutter="0"/>
          <w:cols w:space="720"/>
        </w:sectPr>
      </w:pPr>
    </w:p>
    <w:p w14:paraId="4027FE91" w14:textId="77777777" w:rsidR="001E3B10" w:rsidRDefault="001E3B10" w:rsidP="001E3B10">
      <w:pPr>
        <w:spacing w:before="77" w:line="360" w:lineRule="auto"/>
        <w:ind w:left="972" w:right="332"/>
        <w:jc w:val="both"/>
        <w:rPr>
          <w:i/>
          <w:sz w:val="24"/>
        </w:rPr>
      </w:pPr>
      <w:r>
        <w:rPr>
          <w:i/>
          <w:sz w:val="24"/>
        </w:rPr>
        <w:lastRenderedPageBreak/>
        <w:t xml:space="preserve">пределах региона. </w:t>
      </w:r>
      <w:r>
        <w:rPr>
          <w:sz w:val="24"/>
        </w:rPr>
        <w:t xml:space="preserve">Минеральные и энергетические ресурсы, их недостаточная изученность и неравномерное размещение. </w:t>
      </w:r>
      <w:r>
        <w:rPr>
          <w:i/>
          <w:sz w:val="24"/>
        </w:rPr>
        <w:t xml:space="preserve">Важнейшие нефтегазоносные районы (шельф Мексиканского залива, озеро Маракайбо, морской шельф Бразилии, Эквадор, Аргентина). </w:t>
      </w:r>
      <w:r>
        <w:rPr>
          <w:sz w:val="24"/>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r>
        <w:rPr>
          <w:i/>
          <w:sz w:val="24"/>
        </w:rPr>
        <w:t xml:space="preserve">Природно-рекреационные ресурсы. </w:t>
      </w:r>
      <w:r>
        <w:rPr>
          <w:sz w:val="24"/>
        </w:rPr>
        <w:t xml:space="preserve">Проблемы природопользования в регионе. </w:t>
      </w:r>
      <w:r>
        <w:rPr>
          <w:i/>
          <w:sz w:val="24"/>
        </w:rPr>
        <w:t>Проблема сохранения уникальных ландшафтов Амазонской низменности. Проблема затопления плодородных земель водохранилищами ГЭС.</w:t>
      </w:r>
    </w:p>
    <w:p w14:paraId="595DE5FA" w14:textId="77777777" w:rsidR="001E3B10" w:rsidRDefault="001E3B10" w:rsidP="001E3B10">
      <w:pPr>
        <w:pStyle w:val="a3"/>
        <w:spacing w:before="3"/>
        <w:ind w:left="1686" w:firstLine="0"/>
        <w:jc w:val="left"/>
      </w:pPr>
      <w:r>
        <w:t>Практические</w:t>
      </w:r>
      <w:r>
        <w:rPr>
          <w:spacing w:val="-13"/>
        </w:rPr>
        <w:t xml:space="preserve"> </w:t>
      </w:r>
      <w:r>
        <w:rPr>
          <w:spacing w:val="-2"/>
        </w:rPr>
        <w:t>работы.</w:t>
      </w:r>
    </w:p>
    <w:p w14:paraId="024C97D8" w14:textId="77777777" w:rsidR="001E3B10" w:rsidRDefault="001E3B10" w:rsidP="00F0497F">
      <w:pPr>
        <w:pStyle w:val="a5"/>
        <w:numPr>
          <w:ilvl w:val="0"/>
          <w:numId w:val="73"/>
        </w:numPr>
        <w:tabs>
          <w:tab w:val="left" w:pos="1926"/>
          <w:tab w:val="left" w:pos="3685"/>
          <w:tab w:val="left" w:pos="5492"/>
          <w:tab w:val="left" w:pos="7912"/>
          <w:tab w:val="left" w:pos="9314"/>
          <w:tab w:val="left" w:pos="10632"/>
        </w:tabs>
        <w:spacing w:before="140" w:line="362" w:lineRule="auto"/>
        <w:ind w:right="340" w:firstLine="710"/>
        <w:rPr>
          <w:sz w:val="24"/>
        </w:rPr>
      </w:pPr>
      <w:r>
        <w:rPr>
          <w:spacing w:val="-2"/>
          <w:sz w:val="24"/>
        </w:rPr>
        <w:t>Сравнительная</w:t>
      </w:r>
      <w:r>
        <w:rPr>
          <w:sz w:val="24"/>
        </w:rPr>
        <w:tab/>
      </w:r>
      <w:r>
        <w:rPr>
          <w:spacing w:val="-2"/>
          <w:sz w:val="24"/>
        </w:rPr>
        <w:t>характеристика</w:t>
      </w:r>
      <w:r>
        <w:rPr>
          <w:sz w:val="24"/>
        </w:rPr>
        <w:tab/>
      </w:r>
      <w:r>
        <w:rPr>
          <w:spacing w:val="-2"/>
          <w:sz w:val="24"/>
        </w:rPr>
        <w:t>природно-ресурсного</w:t>
      </w:r>
      <w:r>
        <w:rPr>
          <w:sz w:val="24"/>
        </w:rPr>
        <w:tab/>
      </w:r>
      <w:r>
        <w:rPr>
          <w:spacing w:val="-2"/>
          <w:sz w:val="24"/>
        </w:rPr>
        <w:t>потенциала</w:t>
      </w:r>
      <w:r>
        <w:rPr>
          <w:sz w:val="24"/>
        </w:rPr>
        <w:tab/>
      </w:r>
      <w:r>
        <w:rPr>
          <w:spacing w:val="-2"/>
          <w:sz w:val="24"/>
        </w:rPr>
        <w:t>отдельных</w:t>
      </w:r>
      <w:r>
        <w:rPr>
          <w:sz w:val="24"/>
        </w:rPr>
        <w:tab/>
      </w:r>
      <w:r>
        <w:rPr>
          <w:spacing w:val="-2"/>
          <w:sz w:val="24"/>
        </w:rPr>
        <w:t xml:space="preserve">стран </w:t>
      </w:r>
      <w:r>
        <w:rPr>
          <w:sz w:val="24"/>
        </w:rPr>
        <w:t>Латинской Америки.</w:t>
      </w:r>
    </w:p>
    <w:p w14:paraId="4F69DBC9" w14:textId="77777777" w:rsidR="001E3B10" w:rsidRDefault="001E3B10" w:rsidP="00F0497F">
      <w:pPr>
        <w:pStyle w:val="a5"/>
        <w:numPr>
          <w:ilvl w:val="0"/>
          <w:numId w:val="73"/>
        </w:numPr>
        <w:tabs>
          <w:tab w:val="left" w:pos="1928"/>
        </w:tabs>
        <w:spacing w:before="2"/>
        <w:ind w:left="1928" w:hanging="242"/>
        <w:rPr>
          <w:sz w:val="24"/>
        </w:rPr>
      </w:pPr>
      <w:r>
        <w:rPr>
          <w:sz w:val="24"/>
        </w:rPr>
        <w:t>Расчёт</w:t>
      </w:r>
      <w:r>
        <w:rPr>
          <w:spacing w:val="-9"/>
          <w:sz w:val="24"/>
        </w:rPr>
        <w:t xml:space="preserve"> </w:t>
      </w:r>
      <w:r>
        <w:rPr>
          <w:sz w:val="24"/>
        </w:rPr>
        <w:t>доли</w:t>
      </w:r>
      <w:r>
        <w:rPr>
          <w:spacing w:val="-9"/>
          <w:sz w:val="24"/>
        </w:rPr>
        <w:t xml:space="preserve"> </w:t>
      </w:r>
      <w:r>
        <w:rPr>
          <w:sz w:val="24"/>
        </w:rPr>
        <w:t>Латинской</w:t>
      </w:r>
      <w:r>
        <w:rPr>
          <w:spacing w:val="-3"/>
          <w:sz w:val="24"/>
        </w:rPr>
        <w:t xml:space="preserve"> </w:t>
      </w:r>
      <w:r>
        <w:rPr>
          <w:sz w:val="24"/>
        </w:rPr>
        <w:t>Америки</w:t>
      </w:r>
      <w:r>
        <w:rPr>
          <w:spacing w:val="-9"/>
          <w:sz w:val="24"/>
        </w:rPr>
        <w:t xml:space="preserve"> </w:t>
      </w:r>
      <w:r>
        <w:rPr>
          <w:sz w:val="24"/>
        </w:rPr>
        <w:t>в</w:t>
      </w:r>
      <w:r>
        <w:rPr>
          <w:spacing w:val="-6"/>
          <w:sz w:val="24"/>
        </w:rPr>
        <w:t xml:space="preserve"> </w:t>
      </w:r>
      <w:r>
        <w:rPr>
          <w:sz w:val="24"/>
        </w:rPr>
        <w:t>запасах</w:t>
      </w:r>
      <w:r>
        <w:rPr>
          <w:spacing w:val="-7"/>
          <w:sz w:val="24"/>
        </w:rPr>
        <w:t xml:space="preserve"> </w:t>
      </w:r>
      <w:r>
        <w:rPr>
          <w:sz w:val="24"/>
        </w:rPr>
        <w:t>ряда</w:t>
      </w:r>
      <w:r>
        <w:rPr>
          <w:spacing w:val="-7"/>
          <w:sz w:val="24"/>
        </w:rPr>
        <w:t xml:space="preserve"> </w:t>
      </w:r>
      <w:r>
        <w:rPr>
          <w:sz w:val="24"/>
        </w:rPr>
        <w:t>видов</w:t>
      </w:r>
      <w:r>
        <w:rPr>
          <w:spacing w:val="-7"/>
          <w:sz w:val="24"/>
        </w:rPr>
        <w:t xml:space="preserve"> </w:t>
      </w:r>
      <w:r>
        <w:rPr>
          <w:sz w:val="24"/>
        </w:rPr>
        <w:t>минерального</w:t>
      </w:r>
      <w:r>
        <w:rPr>
          <w:spacing w:val="-4"/>
          <w:sz w:val="24"/>
        </w:rPr>
        <w:t xml:space="preserve"> </w:t>
      </w:r>
      <w:r>
        <w:rPr>
          <w:spacing w:val="-2"/>
          <w:sz w:val="24"/>
        </w:rPr>
        <w:t>сырья.</w:t>
      </w:r>
    </w:p>
    <w:p w14:paraId="2B218F35" w14:textId="77777777" w:rsidR="001E3B10" w:rsidRDefault="001E3B10" w:rsidP="00F0497F">
      <w:pPr>
        <w:pStyle w:val="a5"/>
        <w:numPr>
          <w:ilvl w:val="2"/>
          <w:numId w:val="93"/>
        </w:numPr>
        <w:tabs>
          <w:tab w:val="left" w:pos="2287"/>
        </w:tabs>
        <w:spacing w:before="130"/>
        <w:ind w:left="2287" w:hanging="601"/>
        <w:rPr>
          <w:sz w:val="24"/>
        </w:rPr>
      </w:pPr>
      <w:r>
        <w:rPr>
          <w:sz w:val="24"/>
        </w:rPr>
        <w:t>Тема</w:t>
      </w:r>
      <w:r>
        <w:rPr>
          <w:spacing w:val="-9"/>
          <w:sz w:val="24"/>
        </w:rPr>
        <w:t xml:space="preserve"> </w:t>
      </w:r>
      <w:r>
        <w:rPr>
          <w:sz w:val="24"/>
        </w:rPr>
        <w:t>3.</w:t>
      </w:r>
      <w:r>
        <w:rPr>
          <w:spacing w:val="-5"/>
          <w:sz w:val="24"/>
        </w:rPr>
        <w:t xml:space="preserve"> </w:t>
      </w:r>
      <w:r>
        <w:rPr>
          <w:sz w:val="24"/>
        </w:rPr>
        <w:t>Население</w:t>
      </w:r>
      <w:r>
        <w:rPr>
          <w:spacing w:val="-6"/>
          <w:sz w:val="24"/>
        </w:rPr>
        <w:t xml:space="preserve"> </w:t>
      </w:r>
      <w:r>
        <w:rPr>
          <w:sz w:val="24"/>
        </w:rPr>
        <w:t>Латинской</w:t>
      </w:r>
      <w:r>
        <w:rPr>
          <w:spacing w:val="-5"/>
          <w:sz w:val="24"/>
        </w:rPr>
        <w:t xml:space="preserve"> </w:t>
      </w:r>
      <w:r>
        <w:rPr>
          <w:spacing w:val="-2"/>
          <w:sz w:val="24"/>
        </w:rPr>
        <w:t>Америки.</w:t>
      </w:r>
    </w:p>
    <w:p w14:paraId="417F9EEC" w14:textId="77777777" w:rsidR="001E3B10" w:rsidRDefault="001E3B10" w:rsidP="001E3B10">
      <w:pPr>
        <w:spacing w:before="136" w:line="360" w:lineRule="auto"/>
        <w:ind w:left="972" w:right="334" w:firstLine="710"/>
        <w:jc w:val="both"/>
        <w:rPr>
          <w:i/>
          <w:sz w:val="24"/>
        </w:rPr>
      </w:pPr>
      <w:r>
        <w:rPr>
          <w:sz w:val="24"/>
        </w:rPr>
        <w:t xml:space="preserve">Особенности формирования современных латиноамериканских наций. </w:t>
      </w:r>
      <w:r>
        <w:rPr>
          <w:i/>
          <w:sz w:val="24"/>
        </w:rPr>
        <w:t xml:space="preserve">Основные этапы иммиграции в регион. </w:t>
      </w:r>
      <w:r>
        <w:rPr>
          <w:sz w:val="24"/>
        </w:rPr>
        <w:t xml:space="preserve">Расовый, этнический, языковой и конфессиональный состав населения региона и отдельных стран. </w:t>
      </w:r>
      <w:r>
        <w:rPr>
          <w:i/>
          <w:sz w:val="24"/>
        </w:rPr>
        <w:t>Коренные народы: их роль в этническом составе населения</w:t>
      </w:r>
      <w:r>
        <w:rPr>
          <w:i/>
          <w:spacing w:val="80"/>
          <w:sz w:val="24"/>
        </w:rPr>
        <w:t xml:space="preserve"> </w:t>
      </w:r>
      <w:r>
        <w:rPr>
          <w:i/>
          <w:sz w:val="24"/>
        </w:rPr>
        <w:t xml:space="preserve">отдельных стран. Кечуа и аймара как коренное население Андских государств. Культурное наследие и своеобразие Латинской Америки. </w:t>
      </w:r>
      <w:r>
        <w:rPr>
          <w:sz w:val="24"/>
        </w:rPr>
        <w:t xml:space="preserve">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 половой состав населения отдельных стран. </w:t>
      </w:r>
      <w:r>
        <w:rPr>
          <w:i/>
          <w:sz w:val="24"/>
        </w:rPr>
        <w:t>Трудовые ресурсы и экономически активное</w:t>
      </w:r>
      <w:r>
        <w:rPr>
          <w:i/>
          <w:spacing w:val="40"/>
          <w:sz w:val="24"/>
        </w:rPr>
        <w:t xml:space="preserve"> </w:t>
      </w:r>
      <w:r>
        <w:rPr>
          <w:i/>
          <w:sz w:val="24"/>
        </w:rPr>
        <w:t xml:space="preserve">население. </w:t>
      </w:r>
      <w:r>
        <w:rPr>
          <w:sz w:val="24"/>
        </w:rPr>
        <w:t xml:space="preserve">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w:t>
      </w:r>
      <w:r>
        <w:rPr>
          <w:i/>
          <w:sz w:val="24"/>
        </w:rPr>
        <w:t xml:space="preserve">Типичность гипертрофированного преобладания одного города в стране. </w:t>
      </w:r>
      <w:r>
        <w:rPr>
          <w:sz w:val="24"/>
        </w:rPr>
        <w:t xml:space="preserve">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r>
        <w:rPr>
          <w:i/>
          <w:sz w:val="24"/>
        </w:rPr>
        <w:t>Феномен трущобных районов в странах региона. Фавелы Рио-де-Жанейро — зона социального бедствия. Особенности сельского расселения.</w:t>
      </w:r>
    </w:p>
    <w:p w14:paraId="5800A630" w14:textId="77777777" w:rsidR="001E3B10" w:rsidRDefault="001E3B10" w:rsidP="001E3B10">
      <w:pPr>
        <w:pStyle w:val="a3"/>
        <w:spacing w:before="4"/>
        <w:ind w:left="1686" w:firstLine="0"/>
      </w:pPr>
      <w:r>
        <w:t>Практические</w:t>
      </w:r>
      <w:r>
        <w:rPr>
          <w:spacing w:val="-14"/>
        </w:rPr>
        <w:t xml:space="preserve"> </w:t>
      </w:r>
      <w:r>
        <w:rPr>
          <w:spacing w:val="-2"/>
        </w:rPr>
        <w:t>работы.</w:t>
      </w:r>
    </w:p>
    <w:p w14:paraId="2BF47334" w14:textId="77777777" w:rsidR="001E3B10" w:rsidRDefault="001E3B10" w:rsidP="00F0497F">
      <w:pPr>
        <w:pStyle w:val="a5"/>
        <w:numPr>
          <w:ilvl w:val="0"/>
          <w:numId w:val="72"/>
        </w:numPr>
        <w:tabs>
          <w:tab w:val="left" w:pos="1926"/>
          <w:tab w:val="left" w:pos="2890"/>
          <w:tab w:val="left" w:pos="3913"/>
          <w:tab w:val="left" w:pos="5584"/>
          <w:tab w:val="left" w:pos="6698"/>
          <w:tab w:val="left" w:pos="7478"/>
          <w:tab w:val="left" w:pos="8786"/>
          <w:tab w:val="left" w:pos="9979"/>
        </w:tabs>
        <w:spacing w:before="142" w:line="360" w:lineRule="auto"/>
        <w:ind w:right="336" w:firstLine="710"/>
        <w:rPr>
          <w:sz w:val="24"/>
        </w:rPr>
      </w:pPr>
      <w:r>
        <w:rPr>
          <w:spacing w:val="-2"/>
          <w:sz w:val="24"/>
        </w:rPr>
        <w:t>Анализ</w:t>
      </w:r>
      <w:r>
        <w:rPr>
          <w:sz w:val="24"/>
        </w:rPr>
        <w:tab/>
      </w:r>
      <w:r>
        <w:rPr>
          <w:spacing w:val="-2"/>
          <w:sz w:val="24"/>
        </w:rPr>
        <w:t>индекса</w:t>
      </w:r>
      <w:r>
        <w:rPr>
          <w:sz w:val="24"/>
        </w:rPr>
        <w:tab/>
      </w:r>
      <w:r>
        <w:rPr>
          <w:spacing w:val="-2"/>
          <w:sz w:val="24"/>
        </w:rPr>
        <w:t>человеческого</w:t>
      </w:r>
      <w:r>
        <w:rPr>
          <w:sz w:val="24"/>
        </w:rPr>
        <w:tab/>
      </w:r>
      <w:r>
        <w:rPr>
          <w:spacing w:val="-2"/>
          <w:sz w:val="24"/>
        </w:rPr>
        <w:t>развития</w:t>
      </w:r>
      <w:r>
        <w:rPr>
          <w:sz w:val="24"/>
        </w:rPr>
        <w:tab/>
      </w:r>
      <w:r>
        <w:rPr>
          <w:spacing w:val="-2"/>
          <w:sz w:val="24"/>
        </w:rPr>
        <w:t>стран</w:t>
      </w:r>
      <w:r>
        <w:rPr>
          <w:sz w:val="24"/>
        </w:rPr>
        <w:tab/>
      </w:r>
      <w:r>
        <w:rPr>
          <w:spacing w:val="-2"/>
          <w:sz w:val="24"/>
        </w:rPr>
        <w:t>Латинской</w:t>
      </w:r>
      <w:r>
        <w:rPr>
          <w:sz w:val="24"/>
        </w:rPr>
        <w:tab/>
      </w:r>
      <w:r>
        <w:rPr>
          <w:spacing w:val="-2"/>
          <w:sz w:val="24"/>
        </w:rPr>
        <w:t>Америки,</w:t>
      </w:r>
      <w:r>
        <w:rPr>
          <w:sz w:val="24"/>
        </w:rPr>
        <w:tab/>
      </w:r>
      <w:r>
        <w:rPr>
          <w:spacing w:val="-2"/>
          <w:sz w:val="24"/>
        </w:rPr>
        <w:t xml:space="preserve">нахождение </w:t>
      </w:r>
      <w:r>
        <w:rPr>
          <w:sz w:val="24"/>
        </w:rPr>
        <w:t>градиентов наибольших различий этого показателя между пограничными странами.</w:t>
      </w:r>
    </w:p>
    <w:p w14:paraId="5BF45DB7" w14:textId="77777777" w:rsidR="001E3B10" w:rsidRDefault="001E3B10" w:rsidP="00F0497F">
      <w:pPr>
        <w:pStyle w:val="a5"/>
        <w:numPr>
          <w:ilvl w:val="0"/>
          <w:numId w:val="72"/>
        </w:numPr>
        <w:tabs>
          <w:tab w:val="left" w:pos="1928"/>
        </w:tabs>
        <w:spacing w:before="2"/>
        <w:ind w:left="1928" w:hanging="242"/>
        <w:rPr>
          <w:sz w:val="24"/>
        </w:rPr>
      </w:pPr>
      <w:r>
        <w:rPr>
          <w:sz w:val="24"/>
        </w:rPr>
        <w:t>Определение</w:t>
      </w:r>
      <w:r>
        <w:rPr>
          <w:spacing w:val="-15"/>
          <w:sz w:val="24"/>
        </w:rPr>
        <w:t xml:space="preserve"> </w:t>
      </w:r>
      <w:r>
        <w:rPr>
          <w:sz w:val="24"/>
        </w:rPr>
        <w:t>динамики</w:t>
      </w:r>
      <w:r>
        <w:rPr>
          <w:spacing w:val="-11"/>
          <w:sz w:val="24"/>
        </w:rPr>
        <w:t xml:space="preserve"> </w:t>
      </w:r>
      <w:r>
        <w:rPr>
          <w:sz w:val="24"/>
        </w:rPr>
        <w:t>роста</w:t>
      </w:r>
      <w:r>
        <w:rPr>
          <w:spacing w:val="-10"/>
          <w:sz w:val="24"/>
        </w:rPr>
        <w:t xml:space="preserve"> </w:t>
      </w:r>
      <w:r>
        <w:rPr>
          <w:sz w:val="24"/>
        </w:rPr>
        <w:t>крупнейших</w:t>
      </w:r>
      <w:r>
        <w:rPr>
          <w:spacing w:val="-8"/>
          <w:sz w:val="24"/>
        </w:rPr>
        <w:t xml:space="preserve"> </w:t>
      </w:r>
      <w:r>
        <w:rPr>
          <w:sz w:val="24"/>
        </w:rPr>
        <w:t>городских</w:t>
      </w:r>
      <w:r>
        <w:rPr>
          <w:spacing w:val="-9"/>
          <w:sz w:val="24"/>
        </w:rPr>
        <w:t xml:space="preserve"> </w:t>
      </w:r>
      <w:r>
        <w:rPr>
          <w:sz w:val="24"/>
        </w:rPr>
        <w:t>агломераций</w:t>
      </w:r>
      <w:r>
        <w:rPr>
          <w:spacing w:val="-11"/>
          <w:sz w:val="24"/>
        </w:rPr>
        <w:t xml:space="preserve"> </w:t>
      </w:r>
      <w:r>
        <w:rPr>
          <w:sz w:val="24"/>
        </w:rPr>
        <w:t>Латинской</w:t>
      </w:r>
      <w:r>
        <w:rPr>
          <w:spacing w:val="-3"/>
          <w:sz w:val="24"/>
        </w:rPr>
        <w:t xml:space="preserve"> </w:t>
      </w:r>
      <w:r>
        <w:rPr>
          <w:spacing w:val="-2"/>
          <w:sz w:val="24"/>
        </w:rPr>
        <w:t>Америки.</w:t>
      </w:r>
    </w:p>
    <w:p w14:paraId="48BC2ECA" w14:textId="77777777" w:rsidR="001E3B10" w:rsidRDefault="001E3B10" w:rsidP="00F0497F">
      <w:pPr>
        <w:pStyle w:val="a5"/>
        <w:numPr>
          <w:ilvl w:val="2"/>
          <w:numId w:val="93"/>
        </w:numPr>
        <w:tabs>
          <w:tab w:val="left" w:pos="2287"/>
        </w:tabs>
        <w:spacing w:before="132"/>
        <w:ind w:left="2287" w:hanging="601"/>
        <w:rPr>
          <w:sz w:val="24"/>
        </w:rPr>
      </w:pPr>
      <w:r>
        <w:rPr>
          <w:sz w:val="24"/>
        </w:rPr>
        <w:t>Тема</w:t>
      </w:r>
      <w:r>
        <w:rPr>
          <w:spacing w:val="-10"/>
          <w:sz w:val="24"/>
        </w:rPr>
        <w:t xml:space="preserve"> </w:t>
      </w:r>
      <w:r>
        <w:rPr>
          <w:sz w:val="24"/>
        </w:rPr>
        <w:t>4.</w:t>
      </w:r>
      <w:r>
        <w:rPr>
          <w:spacing w:val="-10"/>
          <w:sz w:val="24"/>
        </w:rPr>
        <w:t xml:space="preserve"> </w:t>
      </w:r>
      <w:r>
        <w:rPr>
          <w:sz w:val="24"/>
        </w:rPr>
        <w:t>Хозяйство</w:t>
      </w:r>
      <w:r>
        <w:rPr>
          <w:spacing w:val="-2"/>
          <w:sz w:val="24"/>
        </w:rPr>
        <w:t xml:space="preserve"> </w:t>
      </w:r>
      <w:r>
        <w:rPr>
          <w:sz w:val="24"/>
        </w:rPr>
        <w:t>Латинской</w:t>
      </w:r>
      <w:r>
        <w:rPr>
          <w:spacing w:val="-2"/>
          <w:sz w:val="24"/>
        </w:rPr>
        <w:t xml:space="preserve"> Америки.</w:t>
      </w:r>
    </w:p>
    <w:p w14:paraId="765BD824" w14:textId="77777777" w:rsidR="001E3B10" w:rsidRDefault="001E3B10" w:rsidP="001E3B10">
      <w:pPr>
        <w:rPr>
          <w:sz w:val="24"/>
        </w:rPr>
        <w:sectPr w:rsidR="001E3B10" w:rsidSect="001E3B10">
          <w:pgSz w:w="11920" w:h="16850"/>
          <w:pgMar w:top="1020" w:right="220" w:bottom="1680" w:left="160" w:header="0" w:footer="1373" w:gutter="0"/>
          <w:cols w:space="720"/>
        </w:sectPr>
      </w:pPr>
    </w:p>
    <w:p w14:paraId="3C7FD856" w14:textId="77777777" w:rsidR="001E3B10" w:rsidRDefault="001E3B10" w:rsidP="001E3B10">
      <w:pPr>
        <w:spacing w:before="77" w:line="360" w:lineRule="auto"/>
        <w:ind w:left="972" w:right="334" w:firstLine="710"/>
        <w:jc w:val="both"/>
        <w:rPr>
          <w:sz w:val="24"/>
        </w:rPr>
      </w:pPr>
      <w:r>
        <w:rPr>
          <w:sz w:val="24"/>
        </w:rPr>
        <w:lastRenderedPageBreak/>
        <w:t>Место стран региона в международном</w:t>
      </w:r>
      <w:r>
        <w:rPr>
          <w:spacing w:val="-1"/>
          <w:sz w:val="24"/>
        </w:rPr>
        <w:t xml:space="preserve"> </w:t>
      </w:r>
      <w:r>
        <w:rPr>
          <w:sz w:val="24"/>
        </w:rPr>
        <w:t xml:space="preserve">географическом разделении труда, проблема отхода от узкой специализации экономики. </w:t>
      </w:r>
      <w:r>
        <w:rPr>
          <w:i/>
          <w:sz w:val="24"/>
        </w:rPr>
        <w:t>Этапы формирования хозяйства Латинской Америки. Его преимущественная ориентация на производство благородных металлов и плантационных тропических</w:t>
      </w:r>
      <w:r>
        <w:rPr>
          <w:i/>
          <w:spacing w:val="80"/>
          <w:w w:val="150"/>
          <w:sz w:val="24"/>
        </w:rPr>
        <w:t xml:space="preserve"> </w:t>
      </w:r>
      <w:r>
        <w:rPr>
          <w:i/>
          <w:sz w:val="24"/>
        </w:rPr>
        <w:t>культур</w:t>
      </w:r>
      <w:r>
        <w:rPr>
          <w:i/>
          <w:spacing w:val="80"/>
          <w:w w:val="150"/>
          <w:sz w:val="24"/>
        </w:rPr>
        <w:t xml:space="preserve"> </w:t>
      </w:r>
      <w:r>
        <w:rPr>
          <w:i/>
          <w:sz w:val="24"/>
        </w:rPr>
        <w:t>в</w:t>
      </w:r>
      <w:r>
        <w:rPr>
          <w:i/>
          <w:spacing w:val="19"/>
          <w:sz w:val="24"/>
        </w:rPr>
        <w:t xml:space="preserve"> </w:t>
      </w:r>
      <w:r>
        <w:rPr>
          <w:i/>
          <w:sz w:val="24"/>
        </w:rPr>
        <w:t>колониальный</w:t>
      </w:r>
      <w:r>
        <w:rPr>
          <w:i/>
          <w:spacing w:val="80"/>
          <w:w w:val="150"/>
          <w:sz w:val="24"/>
        </w:rPr>
        <w:t xml:space="preserve"> </w:t>
      </w:r>
      <w:r>
        <w:rPr>
          <w:i/>
          <w:sz w:val="24"/>
        </w:rPr>
        <w:t>период.</w:t>
      </w:r>
      <w:r>
        <w:rPr>
          <w:i/>
          <w:spacing w:val="80"/>
          <w:w w:val="150"/>
          <w:sz w:val="24"/>
        </w:rPr>
        <w:t xml:space="preserve"> </w:t>
      </w:r>
      <w:r>
        <w:rPr>
          <w:sz w:val="24"/>
        </w:rPr>
        <w:t>Современная</w:t>
      </w:r>
      <w:r>
        <w:rPr>
          <w:spacing w:val="80"/>
          <w:w w:val="150"/>
          <w:sz w:val="24"/>
        </w:rPr>
        <w:t xml:space="preserve"> </w:t>
      </w:r>
      <w:r>
        <w:rPr>
          <w:sz w:val="24"/>
        </w:rPr>
        <w:t>структура</w:t>
      </w:r>
      <w:r>
        <w:rPr>
          <w:spacing w:val="80"/>
          <w:w w:val="150"/>
          <w:sz w:val="24"/>
        </w:rPr>
        <w:t xml:space="preserve"> </w:t>
      </w:r>
      <w:r>
        <w:rPr>
          <w:sz w:val="24"/>
        </w:rPr>
        <w:t>экономики</w:t>
      </w:r>
      <w:r>
        <w:rPr>
          <w:spacing w:val="80"/>
          <w:w w:val="150"/>
          <w:sz w:val="24"/>
        </w:rPr>
        <w:t xml:space="preserve"> </w:t>
      </w:r>
      <w:r>
        <w:rPr>
          <w:sz w:val="24"/>
        </w:rPr>
        <w:t>региона, её многоукладность. Разнообразие форм собственности.</w:t>
      </w:r>
    </w:p>
    <w:p w14:paraId="0F9B2D71" w14:textId="77777777" w:rsidR="001E3B10" w:rsidRDefault="001E3B10" w:rsidP="001E3B10">
      <w:pPr>
        <w:spacing w:before="2" w:line="360" w:lineRule="auto"/>
        <w:ind w:left="972" w:right="338" w:firstLine="710"/>
        <w:jc w:val="both"/>
        <w:rPr>
          <w:i/>
          <w:sz w:val="24"/>
        </w:rPr>
      </w:pPr>
      <w:r>
        <w:rPr>
          <w:sz w:val="24"/>
        </w:rPr>
        <w:t xml:space="preserve">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w:t>
      </w:r>
      <w:r>
        <w:rPr>
          <w:i/>
          <w:sz w:val="24"/>
        </w:rPr>
        <w:t>Горнодобывающий район мирового значения</w:t>
      </w:r>
      <w:r>
        <w:rPr>
          <w:i/>
          <w:spacing w:val="-6"/>
          <w:sz w:val="24"/>
        </w:rPr>
        <w:t xml:space="preserve"> </w:t>
      </w:r>
      <w:r>
        <w:rPr>
          <w:i/>
          <w:sz w:val="24"/>
        </w:rPr>
        <w:t>Серра-дус-Каражас. Структура топливно-энергетического баланса, его</w:t>
      </w:r>
      <w:r>
        <w:rPr>
          <w:i/>
          <w:spacing w:val="-2"/>
          <w:sz w:val="24"/>
        </w:rPr>
        <w:t xml:space="preserve"> </w:t>
      </w:r>
      <w:r>
        <w:rPr>
          <w:i/>
          <w:sz w:val="24"/>
        </w:rPr>
        <w:t xml:space="preserve">географическая дифференциация. </w:t>
      </w:r>
      <w:r>
        <w:rPr>
          <w:sz w:val="24"/>
        </w:rPr>
        <w:t>Рост освоенности гидроэнергетического потенциала, сооружение крупных ГЭС</w:t>
      </w:r>
      <w:r>
        <w:rPr>
          <w:spacing w:val="40"/>
          <w:sz w:val="24"/>
        </w:rPr>
        <w:t xml:space="preserve"> </w:t>
      </w:r>
      <w:r>
        <w:rPr>
          <w:sz w:val="24"/>
        </w:rPr>
        <w:t xml:space="preserve">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 </w:t>
      </w:r>
      <w:r>
        <w:rPr>
          <w:i/>
          <w:sz w:val="24"/>
        </w:rPr>
        <w:t xml:space="preserve">Роль иностранного капитала в развитии машиностроения региона, экспортная ориентация производств. </w:t>
      </w:r>
      <w:r>
        <w:rPr>
          <w:sz w:val="24"/>
        </w:rPr>
        <w:t>Слабое использование земельных ресурсов</w:t>
      </w:r>
      <w:r>
        <w:rPr>
          <w:spacing w:val="40"/>
          <w:sz w:val="24"/>
        </w:rPr>
        <w:t xml:space="preserve"> </w:t>
      </w:r>
      <w:r>
        <w:rPr>
          <w:sz w:val="24"/>
        </w:rPr>
        <w:t>региона. Проблема</w:t>
      </w:r>
      <w:r>
        <w:rPr>
          <w:spacing w:val="-2"/>
          <w:sz w:val="24"/>
        </w:rPr>
        <w:t xml:space="preserve"> </w:t>
      </w:r>
      <w:r>
        <w:rPr>
          <w:sz w:val="24"/>
        </w:rPr>
        <w:t>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w:t>
      </w:r>
      <w:r>
        <w:rPr>
          <w:spacing w:val="40"/>
          <w:sz w:val="24"/>
        </w:rPr>
        <w:t xml:space="preserve"> </w:t>
      </w:r>
      <w:r>
        <w:rPr>
          <w:sz w:val="24"/>
        </w:rPr>
        <w:t>сельского хозяйства</w:t>
      </w:r>
      <w:r>
        <w:rPr>
          <w:spacing w:val="-7"/>
          <w:sz w:val="24"/>
        </w:rPr>
        <w:t xml:space="preserve"> </w:t>
      </w:r>
      <w:r>
        <w:rPr>
          <w:sz w:val="24"/>
        </w:rPr>
        <w:t>в</w:t>
      </w:r>
      <w:r>
        <w:rPr>
          <w:spacing w:val="-2"/>
          <w:sz w:val="24"/>
        </w:rPr>
        <w:t xml:space="preserve"> </w:t>
      </w:r>
      <w:r>
        <w:rPr>
          <w:sz w:val="24"/>
        </w:rPr>
        <w:t>большинстве</w:t>
      </w:r>
      <w:r>
        <w:rPr>
          <w:spacing w:val="-7"/>
          <w:sz w:val="24"/>
        </w:rPr>
        <w:t xml:space="preserve"> </w:t>
      </w:r>
      <w:r>
        <w:rPr>
          <w:sz w:val="24"/>
        </w:rPr>
        <w:t>стран региона. Высокая</w:t>
      </w:r>
      <w:r>
        <w:rPr>
          <w:spacing w:val="-1"/>
          <w:sz w:val="24"/>
        </w:rPr>
        <w:t xml:space="preserve"> </w:t>
      </w:r>
      <w:r>
        <w:rPr>
          <w:sz w:val="24"/>
        </w:rPr>
        <w:t>трудоёмкость плантационных</w:t>
      </w:r>
      <w:r>
        <w:rPr>
          <w:spacing w:val="-5"/>
          <w:sz w:val="24"/>
        </w:rPr>
        <w:t xml:space="preserve"> </w:t>
      </w:r>
      <w:r>
        <w:rPr>
          <w:sz w:val="24"/>
        </w:rPr>
        <w:t xml:space="preserve">культур. Преобладание экстенсивного мясного скотоводства. </w:t>
      </w:r>
      <w:r>
        <w:rPr>
          <w:i/>
          <w:sz w:val="24"/>
        </w:rPr>
        <w:t xml:space="preserve">Рост населения и обострение продовольственной проблемы в странах Латинской Америки. </w:t>
      </w:r>
      <w:r>
        <w:rPr>
          <w:sz w:val="24"/>
        </w:rPr>
        <w:t xml:space="preserve">Важнейшие сельскохозяйственные районы. Рост сферы нематериального производства, специфика её развития. </w:t>
      </w:r>
      <w:r>
        <w:rPr>
          <w:i/>
          <w:sz w:val="24"/>
        </w:rPr>
        <w:t xml:space="preserve">Низкий уровень развития транспорта — одно из главных препятствий на пути социально-экономического </w:t>
      </w:r>
      <w:r>
        <w:rPr>
          <w:i/>
          <w:spacing w:val="-2"/>
          <w:sz w:val="24"/>
        </w:rPr>
        <w:t>развития.</w:t>
      </w:r>
    </w:p>
    <w:p w14:paraId="4F2B057E" w14:textId="77777777" w:rsidR="001E3B10" w:rsidRDefault="001E3B10" w:rsidP="001E3B10">
      <w:pPr>
        <w:spacing w:before="8" w:line="360" w:lineRule="auto"/>
        <w:ind w:left="972" w:right="337" w:firstLine="710"/>
        <w:jc w:val="both"/>
        <w:rPr>
          <w:sz w:val="24"/>
        </w:rPr>
      </w:pPr>
      <w:r>
        <w:rPr>
          <w:sz w:val="24"/>
        </w:rPr>
        <w:t xml:space="preserve">Внешнеэкономические связи, их структура и география. </w:t>
      </w:r>
      <w:r>
        <w:rPr>
          <w:i/>
          <w:sz w:val="24"/>
        </w:rPr>
        <w:t xml:space="preserve">Слабость внутрирегиональных экономических связей. </w:t>
      </w:r>
      <w:r>
        <w:rPr>
          <w:sz w:val="24"/>
        </w:rPr>
        <w:t>Интеграционные группировки стран Латинской Америки. Экономические взаимоотношения стран региона с Российской Федерацией.</w:t>
      </w:r>
    </w:p>
    <w:p w14:paraId="407E8A84" w14:textId="77777777" w:rsidR="001E3B10" w:rsidRDefault="001E3B10" w:rsidP="001E3B10">
      <w:pPr>
        <w:pStyle w:val="a3"/>
        <w:spacing w:line="275" w:lineRule="exact"/>
        <w:ind w:left="1686" w:firstLine="0"/>
      </w:pPr>
      <w:r>
        <w:t>Практические</w:t>
      </w:r>
      <w:r>
        <w:rPr>
          <w:spacing w:val="-13"/>
        </w:rPr>
        <w:t xml:space="preserve"> </w:t>
      </w:r>
      <w:r>
        <w:rPr>
          <w:spacing w:val="-2"/>
        </w:rPr>
        <w:t>работы.</w:t>
      </w:r>
    </w:p>
    <w:p w14:paraId="5194B854" w14:textId="77777777" w:rsidR="001E3B10" w:rsidRDefault="001E3B10" w:rsidP="00F0497F">
      <w:pPr>
        <w:pStyle w:val="a5"/>
        <w:numPr>
          <w:ilvl w:val="0"/>
          <w:numId w:val="71"/>
        </w:numPr>
        <w:tabs>
          <w:tab w:val="left" w:pos="1928"/>
        </w:tabs>
        <w:spacing w:before="139"/>
        <w:ind w:hanging="242"/>
        <w:rPr>
          <w:sz w:val="24"/>
        </w:rPr>
      </w:pPr>
      <w:r>
        <w:rPr>
          <w:sz w:val="24"/>
        </w:rPr>
        <w:t>Расчёт</w:t>
      </w:r>
      <w:r>
        <w:rPr>
          <w:spacing w:val="-14"/>
          <w:sz w:val="24"/>
        </w:rPr>
        <w:t xml:space="preserve"> </w:t>
      </w:r>
      <w:r>
        <w:rPr>
          <w:sz w:val="24"/>
        </w:rPr>
        <w:t>величины</w:t>
      </w:r>
      <w:r>
        <w:rPr>
          <w:spacing w:val="-7"/>
          <w:sz w:val="24"/>
        </w:rPr>
        <w:t xml:space="preserve"> </w:t>
      </w:r>
      <w:r>
        <w:rPr>
          <w:sz w:val="24"/>
        </w:rPr>
        <w:t>экспортной</w:t>
      </w:r>
      <w:r>
        <w:rPr>
          <w:spacing w:val="-4"/>
          <w:sz w:val="24"/>
        </w:rPr>
        <w:t xml:space="preserve"> </w:t>
      </w:r>
      <w:r>
        <w:rPr>
          <w:sz w:val="24"/>
        </w:rPr>
        <w:t>квоты</w:t>
      </w:r>
      <w:r>
        <w:rPr>
          <w:spacing w:val="-8"/>
          <w:sz w:val="24"/>
        </w:rPr>
        <w:t xml:space="preserve"> </w:t>
      </w:r>
      <w:r>
        <w:rPr>
          <w:sz w:val="24"/>
        </w:rPr>
        <w:t>для</w:t>
      </w:r>
      <w:r>
        <w:rPr>
          <w:spacing w:val="-5"/>
          <w:sz w:val="24"/>
        </w:rPr>
        <w:t xml:space="preserve"> </w:t>
      </w:r>
      <w:r>
        <w:rPr>
          <w:sz w:val="24"/>
        </w:rPr>
        <w:t>стран</w:t>
      </w:r>
      <w:r>
        <w:rPr>
          <w:spacing w:val="-7"/>
          <w:sz w:val="24"/>
        </w:rPr>
        <w:t xml:space="preserve"> </w:t>
      </w:r>
      <w:r>
        <w:rPr>
          <w:sz w:val="24"/>
        </w:rPr>
        <w:t>Латинской</w:t>
      </w:r>
      <w:r>
        <w:rPr>
          <w:spacing w:val="-8"/>
          <w:sz w:val="24"/>
        </w:rPr>
        <w:t xml:space="preserve"> </w:t>
      </w:r>
      <w:r>
        <w:rPr>
          <w:spacing w:val="-2"/>
          <w:sz w:val="24"/>
        </w:rPr>
        <w:t>Америки.</w:t>
      </w:r>
    </w:p>
    <w:p w14:paraId="51704834" w14:textId="77777777" w:rsidR="001E3B10" w:rsidRDefault="001E3B10" w:rsidP="00F0497F">
      <w:pPr>
        <w:pStyle w:val="a5"/>
        <w:numPr>
          <w:ilvl w:val="0"/>
          <w:numId w:val="71"/>
        </w:numPr>
        <w:tabs>
          <w:tab w:val="left" w:pos="1926"/>
          <w:tab w:val="left" w:pos="3281"/>
          <w:tab w:val="left" w:pos="4266"/>
          <w:tab w:val="left" w:pos="6263"/>
          <w:tab w:val="left" w:pos="8075"/>
          <w:tab w:val="left" w:pos="9233"/>
          <w:tab w:val="left" w:pos="10635"/>
        </w:tabs>
        <w:spacing w:before="137" w:line="360" w:lineRule="auto"/>
        <w:ind w:left="972" w:right="338" w:firstLine="710"/>
        <w:rPr>
          <w:sz w:val="24"/>
        </w:rPr>
      </w:pPr>
      <w:r>
        <w:rPr>
          <w:spacing w:val="-2"/>
          <w:sz w:val="24"/>
        </w:rPr>
        <w:t>Выявление</w:t>
      </w:r>
      <w:r>
        <w:rPr>
          <w:sz w:val="24"/>
        </w:rPr>
        <w:tab/>
      </w:r>
      <w:r>
        <w:rPr>
          <w:spacing w:val="-2"/>
          <w:sz w:val="24"/>
        </w:rPr>
        <w:t>причин</w:t>
      </w:r>
      <w:r>
        <w:rPr>
          <w:sz w:val="24"/>
        </w:rPr>
        <w:tab/>
      </w:r>
      <w:r>
        <w:rPr>
          <w:spacing w:val="-2"/>
          <w:sz w:val="24"/>
        </w:rPr>
        <w:t>неравномерности</w:t>
      </w:r>
      <w:r>
        <w:rPr>
          <w:sz w:val="24"/>
        </w:rPr>
        <w:tab/>
      </w:r>
      <w:r>
        <w:rPr>
          <w:spacing w:val="-2"/>
          <w:sz w:val="24"/>
        </w:rPr>
        <w:t>хозяйственного</w:t>
      </w:r>
      <w:r>
        <w:rPr>
          <w:sz w:val="24"/>
        </w:rPr>
        <w:tab/>
      </w:r>
      <w:r>
        <w:rPr>
          <w:spacing w:val="-2"/>
          <w:sz w:val="24"/>
        </w:rPr>
        <w:t>освоения</w:t>
      </w:r>
      <w:r>
        <w:rPr>
          <w:sz w:val="24"/>
        </w:rPr>
        <w:tab/>
      </w:r>
      <w:r>
        <w:rPr>
          <w:spacing w:val="-2"/>
          <w:sz w:val="24"/>
        </w:rPr>
        <w:t>территорий</w:t>
      </w:r>
      <w:r>
        <w:rPr>
          <w:sz w:val="24"/>
        </w:rPr>
        <w:tab/>
      </w:r>
      <w:r>
        <w:rPr>
          <w:spacing w:val="-2"/>
          <w:sz w:val="24"/>
        </w:rPr>
        <w:t xml:space="preserve">стран </w:t>
      </w:r>
      <w:r>
        <w:rPr>
          <w:sz w:val="24"/>
        </w:rPr>
        <w:t>Латинской Америки (Бразилии, Мексики, Аргентины, Венесуэлы, Перу).</w:t>
      </w:r>
    </w:p>
    <w:p w14:paraId="5B8EDCFD" w14:textId="77777777" w:rsidR="001E3B10" w:rsidRDefault="001E3B10" w:rsidP="00F0497F">
      <w:pPr>
        <w:pStyle w:val="a5"/>
        <w:numPr>
          <w:ilvl w:val="0"/>
          <w:numId w:val="71"/>
        </w:numPr>
        <w:tabs>
          <w:tab w:val="left" w:pos="1928"/>
        </w:tabs>
        <w:spacing w:before="3"/>
        <w:ind w:hanging="242"/>
        <w:rPr>
          <w:sz w:val="24"/>
        </w:rPr>
      </w:pPr>
      <w:r>
        <w:rPr>
          <w:sz w:val="24"/>
        </w:rPr>
        <w:t>Определение</w:t>
      </w:r>
      <w:r>
        <w:rPr>
          <w:spacing w:val="-16"/>
          <w:sz w:val="24"/>
        </w:rPr>
        <w:t xml:space="preserve"> </w:t>
      </w:r>
      <w:r>
        <w:rPr>
          <w:sz w:val="24"/>
        </w:rPr>
        <w:t>международной</w:t>
      </w:r>
      <w:r>
        <w:rPr>
          <w:spacing w:val="-10"/>
          <w:sz w:val="24"/>
        </w:rPr>
        <w:t xml:space="preserve"> </w:t>
      </w:r>
      <w:r>
        <w:rPr>
          <w:sz w:val="24"/>
        </w:rPr>
        <w:t>специализации</w:t>
      </w:r>
      <w:r>
        <w:rPr>
          <w:spacing w:val="-10"/>
          <w:sz w:val="24"/>
        </w:rPr>
        <w:t xml:space="preserve"> </w:t>
      </w:r>
      <w:r>
        <w:rPr>
          <w:sz w:val="24"/>
        </w:rPr>
        <w:t>ряда</w:t>
      </w:r>
      <w:r>
        <w:rPr>
          <w:spacing w:val="-12"/>
          <w:sz w:val="24"/>
        </w:rPr>
        <w:t xml:space="preserve"> </w:t>
      </w:r>
      <w:r>
        <w:rPr>
          <w:sz w:val="24"/>
        </w:rPr>
        <w:t>стран</w:t>
      </w:r>
      <w:r>
        <w:rPr>
          <w:spacing w:val="-9"/>
          <w:sz w:val="24"/>
        </w:rPr>
        <w:t xml:space="preserve"> </w:t>
      </w:r>
      <w:r>
        <w:rPr>
          <w:sz w:val="24"/>
        </w:rPr>
        <w:t>Латинской</w:t>
      </w:r>
      <w:r>
        <w:rPr>
          <w:spacing w:val="-10"/>
          <w:sz w:val="24"/>
        </w:rPr>
        <w:t xml:space="preserve"> </w:t>
      </w:r>
      <w:r>
        <w:rPr>
          <w:spacing w:val="-2"/>
          <w:sz w:val="24"/>
        </w:rPr>
        <w:t>Америки.</w:t>
      </w:r>
    </w:p>
    <w:p w14:paraId="12C0B78B" w14:textId="77777777" w:rsidR="001E3B10" w:rsidRDefault="001E3B10" w:rsidP="00F0497F">
      <w:pPr>
        <w:pStyle w:val="a5"/>
        <w:numPr>
          <w:ilvl w:val="2"/>
          <w:numId w:val="93"/>
        </w:numPr>
        <w:tabs>
          <w:tab w:val="left" w:pos="2287"/>
        </w:tabs>
        <w:spacing w:before="137"/>
        <w:ind w:left="2287" w:hanging="601"/>
        <w:rPr>
          <w:sz w:val="24"/>
        </w:rPr>
      </w:pPr>
      <w:r>
        <w:rPr>
          <w:sz w:val="24"/>
        </w:rPr>
        <w:t>Тема</w:t>
      </w:r>
      <w:r>
        <w:rPr>
          <w:spacing w:val="-6"/>
          <w:sz w:val="24"/>
        </w:rPr>
        <w:t xml:space="preserve"> </w:t>
      </w:r>
      <w:r>
        <w:rPr>
          <w:sz w:val="24"/>
        </w:rPr>
        <w:t>5.</w:t>
      </w:r>
      <w:r>
        <w:rPr>
          <w:spacing w:val="-1"/>
          <w:sz w:val="24"/>
        </w:rPr>
        <w:t xml:space="preserve"> </w:t>
      </w:r>
      <w:r>
        <w:rPr>
          <w:spacing w:val="-2"/>
          <w:sz w:val="24"/>
        </w:rPr>
        <w:t>Бразилия.</w:t>
      </w:r>
    </w:p>
    <w:p w14:paraId="064E1CFA" w14:textId="77777777" w:rsidR="001E3B10" w:rsidRDefault="001E3B10" w:rsidP="001E3B10">
      <w:pPr>
        <w:pStyle w:val="a3"/>
        <w:spacing w:before="107" w:line="360" w:lineRule="auto"/>
        <w:ind w:right="331"/>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14:paraId="7DBA4F40"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6F7F3F6F" w14:textId="77777777" w:rsidR="001E3B10" w:rsidRDefault="001E3B10" w:rsidP="001E3B10">
      <w:pPr>
        <w:pStyle w:val="a3"/>
        <w:spacing w:before="77" w:line="360" w:lineRule="auto"/>
        <w:ind w:right="343"/>
      </w:pPr>
      <w:r>
        <w:lastRenderedPageBreak/>
        <w:t xml:space="preserve">Природные условия и ресурсы. Месторождения железных и марганцевых руд, бокситов, нефти, газа. Гидроэнергетический потенциал. </w:t>
      </w:r>
      <w:r>
        <w:rPr>
          <w:i/>
        </w:rPr>
        <w:t xml:space="preserve">Разнообразие территориальных сочетаний природных ресурсов. </w:t>
      </w:r>
      <w:r>
        <w:t>Лесные ресурсы мирового значения. Амазония — уникальный природный комплекс. Проблемы природопользования и охраны природы.</w:t>
      </w:r>
    </w:p>
    <w:p w14:paraId="7FB188D2" w14:textId="77777777" w:rsidR="001E3B10" w:rsidRDefault="001E3B10" w:rsidP="001E3B10">
      <w:pPr>
        <w:pStyle w:val="a3"/>
        <w:spacing w:before="3" w:line="360" w:lineRule="auto"/>
        <w:ind w:right="334"/>
      </w:pPr>
      <w:r>
        <w:t xml:space="preserve">Особенности формирования населения Бразилии. </w:t>
      </w:r>
      <w:r>
        <w:rPr>
          <w:i/>
        </w:rPr>
        <w:t xml:space="preserve">Иммиграция в страну в XIX—XX вв. </w:t>
      </w:r>
      <w:r>
        <w:t>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14:paraId="58DAD819" w14:textId="77777777" w:rsidR="001E3B10" w:rsidRDefault="001E3B10" w:rsidP="001E3B10">
      <w:pPr>
        <w:spacing w:before="2" w:line="360" w:lineRule="auto"/>
        <w:ind w:left="972" w:right="339" w:firstLine="710"/>
        <w:jc w:val="both"/>
        <w:rPr>
          <w:sz w:val="24"/>
        </w:rPr>
      </w:pPr>
      <w:r>
        <w:rPr>
          <w:sz w:val="24"/>
        </w:rPr>
        <w:t xml:space="preserve">Хозяйство Бразилии как латиноамериканской страны: общие и специфические черты. </w:t>
      </w:r>
      <w:r>
        <w:rPr>
          <w:i/>
          <w:sz w:val="24"/>
        </w:rPr>
        <w:t xml:space="preserve">Бразильская модель развития. Диверсификация промышленного производства и его рост за счёт иностранных инвестиций. </w:t>
      </w:r>
      <w:r>
        <w:rPr>
          <w:sz w:val="24"/>
        </w:rPr>
        <w:t xml:space="preserve">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w:t>
      </w:r>
      <w:r>
        <w:rPr>
          <w:i/>
          <w:sz w:val="24"/>
        </w:rPr>
        <w:t xml:space="preserve">Динамичное развитие разнообразной химической и нефтехимической промышленности. </w:t>
      </w:r>
      <w:r>
        <w:rPr>
          <w:sz w:val="24"/>
        </w:rPr>
        <w:t xml:space="preserve">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w:t>
      </w:r>
      <w:r>
        <w:rPr>
          <w:i/>
          <w:sz w:val="24"/>
        </w:rPr>
        <w:t xml:space="preserve">Лесное хозяйство: использование ценных древесных пород. </w:t>
      </w:r>
      <w:r>
        <w:rPr>
          <w:sz w:val="24"/>
        </w:rPr>
        <w:t>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14:paraId="5EA12201" w14:textId="77777777" w:rsidR="001E3B10" w:rsidRDefault="001E3B10" w:rsidP="001E3B10">
      <w:pPr>
        <w:spacing w:before="2" w:line="360" w:lineRule="auto"/>
        <w:ind w:left="972" w:right="337" w:firstLine="710"/>
        <w:jc w:val="both"/>
        <w:rPr>
          <w:i/>
          <w:sz w:val="24"/>
        </w:rPr>
      </w:pPr>
      <w:r>
        <w:rPr>
          <w:sz w:val="24"/>
        </w:rPr>
        <w:t>Главные черты территориальной структуры хозяйства. Крайняя неравномерность размещения</w:t>
      </w:r>
      <w:r>
        <w:rPr>
          <w:spacing w:val="-5"/>
          <w:sz w:val="24"/>
        </w:rPr>
        <w:t xml:space="preserve"> </w:t>
      </w:r>
      <w:r>
        <w:rPr>
          <w:sz w:val="24"/>
        </w:rPr>
        <w:t>производительных</w:t>
      </w:r>
      <w:r>
        <w:rPr>
          <w:spacing w:val="-1"/>
          <w:sz w:val="24"/>
        </w:rPr>
        <w:t xml:space="preserve"> </w:t>
      </w:r>
      <w:r>
        <w:rPr>
          <w:sz w:val="24"/>
        </w:rPr>
        <w:t>сил,</w:t>
      </w:r>
      <w:r>
        <w:rPr>
          <w:spacing w:val="-3"/>
          <w:sz w:val="24"/>
        </w:rPr>
        <w:t xml:space="preserve"> </w:t>
      </w:r>
      <w:r>
        <w:rPr>
          <w:sz w:val="24"/>
        </w:rPr>
        <w:t>тяготение</w:t>
      </w:r>
      <w:r>
        <w:rPr>
          <w:spacing w:val="-6"/>
          <w:sz w:val="24"/>
        </w:rPr>
        <w:t xml:space="preserve"> </w:t>
      </w:r>
      <w:r>
        <w:rPr>
          <w:sz w:val="24"/>
        </w:rPr>
        <w:t>к</w:t>
      </w:r>
      <w:r>
        <w:rPr>
          <w:spacing w:val="-2"/>
          <w:sz w:val="24"/>
        </w:rPr>
        <w:t xml:space="preserve"> </w:t>
      </w:r>
      <w:r>
        <w:rPr>
          <w:sz w:val="24"/>
        </w:rPr>
        <w:t xml:space="preserve">приморской зоне. </w:t>
      </w:r>
      <w:r>
        <w:rPr>
          <w:i/>
          <w:sz w:val="24"/>
        </w:rPr>
        <w:t>Крупные</w:t>
      </w:r>
      <w:r>
        <w:rPr>
          <w:i/>
          <w:spacing w:val="-6"/>
          <w:sz w:val="24"/>
        </w:rPr>
        <w:t xml:space="preserve"> </w:t>
      </w:r>
      <w:r>
        <w:rPr>
          <w:i/>
          <w:sz w:val="24"/>
        </w:rPr>
        <w:t>городские</w:t>
      </w:r>
      <w:r>
        <w:rPr>
          <w:i/>
          <w:spacing w:val="-1"/>
          <w:sz w:val="24"/>
        </w:rPr>
        <w:t xml:space="preserve"> </w:t>
      </w:r>
      <w:r>
        <w:rPr>
          <w:i/>
          <w:sz w:val="24"/>
        </w:rPr>
        <w:t>агломерации Бразилии и старопромышленные районы как основные фокусы территориальной структуры хозяйства. Сан-Паулу — экономическая столица Бразилии. Перенос столицы Бразилии вглубь страны как реализация государственной программы освоения глубинных районов. Концентрация промышленности в треугольнике Сан-Паулу — Рио-де-Жанейро — Белу-Оризонти.</w:t>
      </w:r>
    </w:p>
    <w:p w14:paraId="66A261EB" w14:textId="77777777" w:rsidR="001E3B10" w:rsidRDefault="001E3B10" w:rsidP="001E3B10">
      <w:pPr>
        <w:pStyle w:val="a3"/>
        <w:spacing w:before="3"/>
        <w:ind w:left="1686" w:firstLine="0"/>
      </w:pPr>
      <w:r>
        <w:t>Практическая</w:t>
      </w:r>
      <w:r>
        <w:rPr>
          <w:spacing w:val="-13"/>
        </w:rPr>
        <w:t xml:space="preserve"> </w:t>
      </w:r>
      <w:r>
        <w:rPr>
          <w:spacing w:val="-2"/>
        </w:rPr>
        <w:t>работа.</w:t>
      </w:r>
    </w:p>
    <w:p w14:paraId="7E93613D" w14:textId="77777777" w:rsidR="001E3B10" w:rsidRDefault="001E3B10" w:rsidP="001E3B10">
      <w:pPr>
        <w:pStyle w:val="a3"/>
        <w:spacing w:before="137"/>
        <w:ind w:left="1686" w:firstLine="0"/>
      </w:pPr>
      <w:r>
        <w:t>1.</w:t>
      </w:r>
      <w:r>
        <w:rPr>
          <w:spacing w:val="-7"/>
        </w:rPr>
        <w:t xml:space="preserve"> </w:t>
      </w:r>
      <w:r>
        <w:t>Построение</w:t>
      </w:r>
      <w:r>
        <w:rPr>
          <w:spacing w:val="-10"/>
        </w:rPr>
        <w:t xml:space="preserve"> </w:t>
      </w:r>
      <w:r>
        <w:t>и</w:t>
      </w:r>
      <w:r>
        <w:rPr>
          <w:spacing w:val="-1"/>
        </w:rPr>
        <w:t xml:space="preserve"> </w:t>
      </w:r>
      <w:r>
        <w:t>анализ</w:t>
      </w:r>
      <w:r>
        <w:rPr>
          <w:spacing w:val="-4"/>
        </w:rPr>
        <w:t xml:space="preserve"> </w:t>
      </w:r>
      <w:r>
        <w:t>диаграмм</w:t>
      </w:r>
      <w:r>
        <w:rPr>
          <w:spacing w:val="-2"/>
        </w:rPr>
        <w:t xml:space="preserve"> </w:t>
      </w:r>
      <w:r>
        <w:t>товарного</w:t>
      </w:r>
      <w:r>
        <w:rPr>
          <w:spacing w:val="-2"/>
        </w:rPr>
        <w:t xml:space="preserve"> </w:t>
      </w:r>
      <w:r>
        <w:t>экспорта</w:t>
      </w:r>
      <w:r>
        <w:rPr>
          <w:spacing w:val="-10"/>
        </w:rPr>
        <w:t xml:space="preserve"> </w:t>
      </w:r>
      <w:r>
        <w:t>и</w:t>
      </w:r>
      <w:r>
        <w:rPr>
          <w:spacing w:val="-6"/>
        </w:rPr>
        <w:t xml:space="preserve"> </w:t>
      </w:r>
      <w:r>
        <w:t>импорта</w:t>
      </w:r>
      <w:r>
        <w:rPr>
          <w:spacing w:val="-8"/>
        </w:rPr>
        <w:t xml:space="preserve"> </w:t>
      </w:r>
      <w:r>
        <w:rPr>
          <w:spacing w:val="-2"/>
        </w:rPr>
        <w:t>Бразилии.</w:t>
      </w:r>
    </w:p>
    <w:p w14:paraId="77065E70" w14:textId="77777777" w:rsidR="001E3B10" w:rsidRDefault="001E3B10" w:rsidP="00F0497F">
      <w:pPr>
        <w:pStyle w:val="a5"/>
        <w:numPr>
          <w:ilvl w:val="2"/>
          <w:numId w:val="93"/>
        </w:numPr>
        <w:tabs>
          <w:tab w:val="left" w:pos="2287"/>
        </w:tabs>
        <w:spacing w:before="137"/>
        <w:ind w:left="2287" w:hanging="601"/>
        <w:rPr>
          <w:sz w:val="24"/>
        </w:rPr>
      </w:pPr>
      <w:r>
        <w:rPr>
          <w:sz w:val="24"/>
        </w:rPr>
        <w:t>Тема</w:t>
      </w:r>
      <w:r>
        <w:rPr>
          <w:spacing w:val="-6"/>
          <w:sz w:val="24"/>
        </w:rPr>
        <w:t xml:space="preserve"> </w:t>
      </w:r>
      <w:r>
        <w:rPr>
          <w:sz w:val="24"/>
        </w:rPr>
        <w:t>6.</w:t>
      </w:r>
      <w:r>
        <w:rPr>
          <w:spacing w:val="-1"/>
          <w:sz w:val="24"/>
        </w:rPr>
        <w:t xml:space="preserve"> </w:t>
      </w:r>
      <w:r>
        <w:rPr>
          <w:spacing w:val="-2"/>
          <w:sz w:val="24"/>
        </w:rPr>
        <w:t>Мексика.</w:t>
      </w:r>
    </w:p>
    <w:p w14:paraId="4A61E380" w14:textId="77777777" w:rsidR="001E3B10" w:rsidRDefault="001E3B10" w:rsidP="001E3B10">
      <w:pPr>
        <w:spacing w:before="110" w:line="360" w:lineRule="auto"/>
        <w:ind w:left="972" w:right="334" w:firstLine="710"/>
        <w:jc w:val="both"/>
        <w:rPr>
          <w:sz w:val="24"/>
        </w:rPr>
      </w:pPr>
      <w:r>
        <w:rPr>
          <w:sz w:val="24"/>
        </w:rPr>
        <w:t xml:space="preserve">Мексика — вторая по численности населения и экономическому потенциалу страна Латинской Америки. </w:t>
      </w:r>
      <w:r>
        <w:rPr>
          <w:i/>
          <w:sz w:val="24"/>
        </w:rPr>
        <w:t xml:space="preserve">Историко-географические особенности формирования территории и её развитие в ХIХ—ХХ вв. </w:t>
      </w:r>
      <w:r>
        <w:rPr>
          <w:sz w:val="24"/>
        </w:rPr>
        <w:t>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w:t>
      </w:r>
      <w:r>
        <w:rPr>
          <w:spacing w:val="38"/>
          <w:sz w:val="24"/>
        </w:rPr>
        <w:t xml:space="preserve"> </w:t>
      </w:r>
      <w:r>
        <w:rPr>
          <w:sz w:val="24"/>
        </w:rPr>
        <w:t>экономико- и политико-географического положения. Значение</w:t>
      </w:r>
    </w:p>
    <w:p w14:paraId="2861863C" w14:textId="77777777" w:rsidR="001E3B10" w:rsidRDefault="001E3B10" w:rsidP="001E3B10">
      <w:pPr>
        <w:spacing w:line="360" w:lineRule="auto"/>
        <w:jc w:val="both"/>
        <w:rPr>
          <w:sz w:val="24"/>
        </w:rPr>
        <w:sectPr w:rsidR="001E3B10" w:rsidSect="001E3B10">
          <w:pgSz w:w="11920" w:h="16850"/>
          <w:pgMar w:top="1020" w:right="220" w:bottom="1680" w:left="160" w:header="0" w:footer="1373" w:gutter="0"/>
          <w:cols w:space="720"/>
        </w:sectPr>
      </w:pPr>
    </w:p>
    <w:p w14:paraId="40677261" w14:textId="77777777" w:rsidR="001E3B10" w:rsidRDefault="001E3B10" w:rsidP="001E3B10">
      <w:pPr>
        <w:pStyle w:val="a3"/>
        <w:spacing w:before="77"/>
        <w:ind w:firstLine="0"/>
      </w:pPr>
      <w:r>
        <w:lastRenderedPageBreak/>
        <w:t>границы</w:t>
      </w:r>
      <w:r>
        <w:rPr>
          <w:spacing w:val="-12"/>
        </w:rPr>
        <w:t xml:space="preserve"> </w:t>
      </w:r>
      <w:r>
        <w:t>с</w:t>
      </w:r>
      <w:r>
        <w:rPr>
          <w:spacing w:val="-8"/>
        </w:rPr>
        <w:t xml:space="preserve"> </w:t>
      </w:r>
      <w:r>
        <w:t>США,</w:t>
      </w:r>
      <w:r>
        <w:rPr>
          <w:spacing w:val="-3"/>
        </w:rPr>
        <w:t xml:space="preserve"> </w:t>
      </w:r>
      <w:r>
        <w:t>близости</w:t>
      </w:r>
      <w:r>
        <w:rPr>
          <w:spacing w:val="-2"/>
        </w:rPr>
        <w:t xml:space="preserve"> </w:t>
      </w:r>
      <w:r>
        <w:t>к</w:t>
      </w:r>
      <w:r>
        <w:rPr>
          <w:spacing w:val="-7"/>
        </w:rPr>
        <w:t xml:space="preserve"> </w:t>
      </w:r>
      <w:r>
        <w:t>странам</w:t>
      </w:r>
      <w:r>
        <w:rPr>
          <w:spacing w:val="-5"/>
        </w:rPr>
        <w:t xml:space="preserve"> </w:t>
      </w:r>
      <w:r>
        <w:t>Латинской</w:t>
      </w:r>
      <w:r>
        <w:rPr>
          <w:spacing w:val="-4"/>
        </w:rPr>
        <w:t xml:space="preserve"> </w:t>
      </w:r>
      <w:r>
        <w:t>Америки</w:t>
      </w:r>
      <w:r>
        <w:rPr>
          <w:spacing w:val="-4"/>
        </w:rPr>
        <w:t xml:space="preserve"> </w:t>
      </w:r>
      <w:r>
        <w:t>и</w:t>
      </w:r>
      <w:r>
        <w:rPr>
          <w:spacing w:val="-9"/>
        </w:rPr>
        <w:t xml:space="preserve"> </w:t>
      </w:r>
      <w:r>
        <w:t>выхода</w:t>
      </w:r>
      <w:r>
        <w:rPr>
          <w:spacing w:val="-8"/>
        </w:rPr>
        <w:t xml:space="preserve"> </w:t>
      </w:r>
      <w:r>
        <w:t>к</w:t>
      </w:r>
      <w:r>
        <w:rPr>
          <w:spacing w:val="-7"/>
        </w:rPr>
        <w:t xml:space="preserve"> </w:t>
      </w:r>
      <w:r>
        <w:t>двум</w:t>
      </w:r>
      <w:r>
        <w:rPr>
          <w:spacing w:val="-2"/>
        </w:rPr>
        <w:t xml:space="preserve"> океанам.</w:t>
      </w:r>
    </w:p>
    <w:p w14:paraId="5B9BD11F" w14:textId="77777777" w:rsidR="001E3B10" w:rsidRDefault="001E3B10" w:rsidP="001E3B10">
      <w:pPr>
        <w:pStyle w:val="a3"/>
        <w:spacing w:before="139" w:line="360" w:lineRule="auto"/>
        <w:ind w:right="343"/>
      </w:pPr>
      <w:r>
        <w:t>Богатый и разнообразный природно-ресурсный потенциал. Месторождения</w:t>
      </w:r>
      <w:r>
        <w:rPr>
          <w:spacing w:val="80"/>
        </w:rPr>
        <w:t xml:space="preserve"> </w:t>
      </w:r>
      <w:r>
        <w:t xml:space="preserve">Тихоокеанского рудного пояса (сера, ртуть, серебро, медь). Топливно-энергетические ресурсы (нефть, газ). </w:t>
      </w:r>
      <w:r>
        <w:rPr>
          <w:i/>
        </w:rPr>
        <w:t xml:space="preserve">Важнейшие территориальные сочетания полезных ископаемых. </w:t>
      </w:r>
      <w:r>
        <w:t>Агроклиматический потенциал; недостаток увлажнения. Рекреационные ресурсы мирового значения. Главные проблемы природопользования.</w:t>
      </w:r>
    </w:p>
    <w:p w14:paraId="03B282F5" w14:textId="77777777" w:rsidR="001E3B10" w:rsidRDefault="001E3B10" w:rsidP="001E3B10">
      <w:pPr>
        <w:spacing w:before="5" w:line="360" w:lineRule="auto"/>
        <w:ind w:left="972" w:right="336" w:firstLine="710"/>
        <w:jc w:val="both"/>
        <w:rPr>
          <w:sz w:val="24"/>
        </w:rPr>
      </w:pPr>
      <w:r>
        <w:rPr>
          <w:sz w:val="24"/>
        </w:rPr>
        <w:t xml:space="preserve">Особенности этнического состава населения, история его формирования. </w:t>
      </w:r>
      <w:r>
        <w:rPr>
          <w:i/>
          <w:sz w:val="24"/>
        </w:rPr>
        <w:t xml:space="preserve">Индейское население, его размещение. </w:t>
      </w:r>
      <w:r>
        <w:rPr>
          <w:sz w:val="24"/>
        </w:rPr>
        <w:t xml:space="preserve">Высокие, но снижающиеся темпы естественного прироста населения. </w:t>
      </w:r>
      <w:r>
        <w:rPr>
          <w:i/>
          <w:sz w:val="24"/>
        </w:rPr>
        <w:t xml:space="preserve">Эмиграция как следствие перенаселённости сельской местности и безработицы в городах, основные направления внутренних и внешних миграций. </w:t>
      </w:r>
      <w:r>
        <w:rPr>
          <w:sz w:val="24"/>
        </w:rPr>
        <w:t>Особенности размещения населения, важные районы его концентрации. Урбанизация. Крупнейшие города.</w:t>
      </w:r>
    </w:p>
    <w:p w14:paraId="7256ABAC" w14:textId="77777777" w:rsidR="001E3B10" w:rsidRDefault="001E3B10" w:rsidP="001E3B10">
      <w:pPr>
        <w:spacing w:before="2" w:line="360" w:lineRule="auto"/>
        <w:ind w:left="972" w:right="339" w:firstLine="710"/>
        <w:jc w:val="both"/>
        <w:rPr>
          <w:i/>
          <w:sz w:val="24"/>
        </w:rPr>
      </w:pPr>
      <w:r>
        <w:rPr>
          <w:sz w:val="24"/>
        </w:rPr>
        <w:t xml:space="preserve">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w:t>
      </w:r>
      <w:r>
        <w:rPr>
          <w:i/>
          <w:sz w:val="24"/>
        </w:rPr>
        <w:t xml:space="preserve">Преобладание автомобильного транспорта во внутренних перевозках, морского — во внешних. </w:t>
      </w:r>
      <w:r>
        <w:rPr>
          <w:sz w:val="24"/>
        </w:rPr>
        <w:t xml:space="preserve">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 </w:t>
      </w:r>
      <w:r>
        <w:rPr>
          <w:i/>
          <w:sz w:val="24"/>
        </w:rPr>
        <w:t>Штат Чьяпас как зона крупного социально-политического конфликта.</w:t>
      </w:r>
    </w:p>
    <w:p w14:paraId="0204C7F2" w14:textId="77777777" w:rsidR="001E3B10" w:rsidRDefault="001E3B10" w:rsidP="001E3B10">
      <w:pPr>
        <w:pStyle w:val="a3"/>
        <w:ind w:left="1686" w:firstLine="0"/>
      </w:pPr>
      <w:r>
        <w:t>Практические</w:t>
      </w:r>
      <w:r>
        <w:rPr>
          <w:spacing w:val="-13"/>
        </w:rPr>
        <w:t xml:space="preserve"> </w:t>
      </w:r>
      <w:r>
        <w:rPr>
          <w:spacing w:val="-2"/>
        </w:rPr>
        <w:t>работы.</w:t>
      </w:r>
    </w:p>
    <w:p w14:paraId="0C77361B" w14:textId="77777777" w:rsidR="001E3B10" w:rsidRDefault="001E3B10" w:rsidP="00F0497F">
      <w:pPr>
        <w:pStyle w:val="a5"/>
        <w:numPr>
          <w:ilvl w:val="0"/>
          <w:numId w:val="70"/>
        </w:numPr>
        <w:tabs>
          <w:tab w:val="left" w:pos="1928"/>
        </w:tabs>
        <w:spacing w:before="137"/>
        <w:ind w:hanging="242"/>
        <w:rPr>
          <w:sz w:val="24"/>
        </w:rPr>
      </w:pPr>
      <w:r>
        <w:rPr>
          <w:sz w:val="24"/>
        </w:rPr>
        <w:t>Хозяйственная</w:t>
      </w:r>
      <w:r>
        <w:rPr>
          <w:spacing w:val="-17"/>
          <w:sz w:val="24"/>
        </w:rPr>
        <w:t xml:space="preserve"> </w:t>
      </w:r>
      <w:r>
        <w:rPr>
          <w:sz w:val="24"/>
        </w:rPr>
        <w:t>оценка</w:t>
      </w:r>
      <w:r>
        <w:rPr>
          <w:spacing w:val="-15"/>
          <w:sz w:val="24"/>
        </w:rPr>
        <w:t xml:space="preserve"> </w:t>
      </w:r>
      <w:r>
        <w:rPr>
          <w:sz w:val="24"/>
        </w:rPr>
        <w:t>природно-ресурсного</w:t>
      </w:r>
      <w:r>
        <w:rPr>
          <w:spacing w:val="-10"/>
          <w:sz w:val="24"/>
        </w:rPr>
        <w:t xml:space="preserve"> </w:t>
      </w:r>
      <w:r>
        <w:rPr>
          <w:sz w:val="24"/>
        </w:rPr>
        <w:t>потенциала</w:t>
      </w:r>
      <w:r>
        <w:rPr>
          <w:spacing w:val="-12"/>
          <w:sz w:val="24"/>
        </w:rPr>
        <w:t xml:space="preserve"> </w:t>
      </w:r>
      <w:r>
        <w:rPr>
          <w:spacing w:val="-2"/>
          <w:sz w:val="24"/>
        </w:rPr>
        <w:t>Мексики.</w:t>
      </w:r>
    </w:p>
    <w:p w14:paraId="54635D36" w14:textId="77777777" w:rsidR="001E3B10" w:rsidRDefault="001E3B10" w:rsidP="00F0497F">
      <w:pPr>
        <w:pStyle w:val="a5"/>
        <w:numPr>
          <w:ilvl w:val="0"/>
          <w:numId w:val="70"/>
        </w:numPr>
        <w:tabs>
          <w:tab w:val="left" w:pos="1928"/>
        </w:tabs>
        <w:spacing w:before="135"/>
        <w:ind w:hanging="242"/>
        <w:rPr>
          <w:sz w:val="24"/>
        </w:rPr>
      </w:pPr>
      <w:r>
        <w:rPr>
          <w:sz w:val="24"/>
        </w:rPr>
        <w:t>Построение</w:t>
      </w:r>
      <w:r>
        <w:rPr>
          <w:spacing w:val="-15"/>
          <w:sz w:val="24"/>
        </w:rPr>
        <w:t xml:space="preserve"> </w:t>
      </w:r>
      <w:r>
        <w:rPr>
          <w:sz w:val="24"/>
        </w:rPr>
        <w:t>и</w:t>
      </w:r>
      <w:r>
        <w:rPr>
          <w:spacing w:val="-2"/>
          <w:sz w:val="24"/>
        </w:rPr>
        <w:t xml:space="preserve"> </w:t>
      </w:r>
      <w:r>
        <w:rPr>
          <w:sz w:val="24"/>
        </w:rPr>
        <w:t>анализ</w:t>
      </w:r>
      <w:r>
        <w:rPr>
          <w:spacing w:val="-2"/>
          <w:sz w:val="24"/>
        </w:rPr>
        <w:t xml:space="preserve"> </w:t>
      </w:r>
      <w:r>
        <w:rPr>
          <w:sz w:val="24"/>
        </w:rPr>
        <w:t>диаграмм</w:t>
      </w:r>
      <w:r>
        <w:rPr>
          <w:spacing w:val="-3"/>
          <w:sz w:val="24"/>
        </w:rPr>
        <w:t xml:space="preserve"> </w:t>
      </w:r>
      <w:r>
        <w:rPr>
          <w:sz w:val="24"/>
        </w:rPr>
        <w:t>товарного</w:t>
      </w:r>
      <w:r>
        <w:rPr>
          <w:spacing w:val="-5"/>
          <w:sz w:val="24"/>
        </w:rPr>
        <w:t xml:space="preserve"> </w:t>
      </w:r>
      <w:r>
        <w:rPr>
          <w:sz w:val="24"/>
        </w:rPr>
        <w:t>экспорта</w:t>
      </w:r>
      <w:r>
        <w:rPr>
          <w:spacing w:val="-11"/>
          <w:sz w:val="24"/>
        </w:rPr>
        <w:t xml:space="preserve"> </w:t>
      </w:r>
      <w:r>
        <w:rPr>
          <w:sz w:val="24"/>
        </w:rPr>
        <w:t>и</w:t>
      </w:r>
      <w:r>
        <w:rPr>
          <w:spacing w:val="-9"/>
          <w:sz w:val="24"/>
        </w:rPr>
        <w:t xml:space="preserve"> </w:t>
      </w:r>
      <w:r>
        <w:rPr>
          <w:sz w:val="24"/>
        </w:rPr>
        <w:t>импорта</w:t>
      </w:r>
      <w:r>
        <w:rPr>
          <w:spacing w:val="-9"/>
          <w:sz w:val="24"/>
        </w:rPr>
        <w:t xml:space="preserve"> </w:t>
      </w:r>
      <w:r>
        <w:rPr>
          <w:spacing w:val="-2"/>
          <w:sz w:val="24"/>
        </w:rPr>
        <w:t>Мексики.</w:t>
      </w:r>
    </w:p>
    <w:p w14:paraId="02FBC252" w14:textId="77777777" w:rsidR="001E3B10" w:rsidRDefault="001E3B10" w:rsidP="00F0497F">
      <w:pPr>
        <w:pStyle w:val="a5"/>
        <w:numPr>
          <w:ilvl w:val="1"/>
          <w:numId w:val="93"/>
        </w:numPr>
        <w:tabs>
          <w:tab w:val="left" w:pos="2108"/>
        </w:tabs>
        <w:spacing w:before="144"/>
        <w:ind w:hanging="422"/>
        <w:rPr>
          <w:sz w:val="24"/>
        </w:rPr>
      </w:pPr>
      <w:r>
        <w:rPr>
          <w:sz w:val="24"/>
        </w:rPr>
        <w:t>Раздел</w:t>
      </w:r>
      <w:r>
        <w:rPr>
          <w:spacing w:val="-5"/>
          <w:sz w:val="24"/>
        </w:rPr>
        <w:t xml:space="preserve"> </w:t>
      </w:r>
      <w:r>
        <w:rPr>
          <w:sz w:val="24"/>
        </w:rPr>
        <w:t>10.</w:t>
      </w:r>
      <w:r>
        <w:rPr>
          <w:spacing w:val="-7"/>
          <w:sz w:val="24"/>
        </w:rPr>
        <w:t xml:space="preserve"> </w:t>
      </w:r>
      <w:r>
        <w:rPr>
          <w:sz w:val="24"/>
        </w:rPr>
        <w:t>Австралия</w:t>
      </w:r>
      <w:r>
        <w:rPr>
          <w:spacing w:val="-4"/>
          <w:sz w:val="24"/>
        </w:rPr>
        <w:t xml:space="preserve"> </w:t>
      </w:r>
      <w:r>
        <w:rPr>
          <w:sz w:val="24"/>
        </w:rPr>
        <w:t>и</w:t>
      </w:r>
      <w:r>
        <w:rPr>
          <w:spacing w:val="-1"/>
          <w:sz w:val="24"/>
        </w:rPr>
        <w:t xml:space="preserve"> </w:t>
      </w:r>
      <w:r>
        <w:rPr>
          <w:spacing w:val="-2"/>
          <w:sz w:val="24"/>
        </w:rPr>
        <w:t>Океания.</w:t>
      </w:r>
    </w:p>
    <w:p w14:paraId="0F5A6297" w14:textId="77777777" w:rsidR="001E3B10" w:rsidRDefault="001E3B10" w:rsidP="00F0497F">
      <w:pPr>
        <w:pStyle w:val="a5"/>
        <w:numPr>
          <w:ilvl w:val="2"/>
          <w:numId w:val="93"/>
        </w:numPr>
        <w:tabs>
          <w:tab w:val="left" w:pos="2287"/>
        </w:tabs>
        <w:spacing w:before="136"/>
        <w:ind w:left="2287" w:hanging="601"/>
        <w:rPr>
          <w:sz w:val="24"/>
        </w:rPr>
      </w:pPr>
      <w:r>
        <w:rPr>
          <w:sz w:val="24"/>
        </w:rPr>
        <w:t>Тема</w:t>
      </w:r>
      <w:r>
        <w:rPr>
          <w:spacing w:val="-6"/>
          <w:sz w:val="24"/>
        </w:rPr>
        <w:t xml:space="preserve"> </w:t>
      </w:r>
      <w:r>
        <w:rPr>
          <w:sz w:val="24"/>
        </w:rPr>
        <w:t>1.</w:t>
      </w:r>
      <w:r>
        <w:rPr>
          <w:spacing w:val="-1"/>
          <w:sz w:val="24"/>
        </w:rPr>
        <w:t xml:space="preserve"> </w:t>
      </w:r>
      <w:r>
        <w:rPr>
          <w:spacing w:val="-2"/>
          <w:sz w:val="24"/>
        </w:rPr>
        <w:t>Австралия.</w:t>
      </w:r>
    </w:p>
    <w:p w14:paraId="1984E113" w14:textId="77777777" w:rsidR="001E3B10" w:rsidRDefault="001E3B10" w:rsidP="001E3B10">
      <w:pPr>
        <w:pStyle w:val="a3"/>
        <w:spacing w:before="137" w:line="360" w:lineRule="auto"/>
        <w:ind w:right="333"/>
      </w:pPr>
      <w: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14:paraId="19BB5272" w14:textId="77777777" w:rsidR="001E3B10" w:rsidRDefault="001E3B10" w:rsidP="001E3B10">
      <w:pPr>
        <w:spacing w:line="360" w:lineRule="auto"/>
        <w:ind w:left="972" w:right="331" w:firstLine="710"/>
        <w:jc w:val="both"/>
        <w:rPr>
          <w:sz w:val="24"/>
        </w:rPr>
      </w:pPr>
      <w:r>
        <w:rPr>
          <w:sz w:val="24"/>
        </w:rPr>
        <w:t xml:space="preserve">Природные условия и ресурсы Австралии. </w:t>
      </w:r>
      <w:r>
        <w:rPr>
          <w:i/>
          <w:sz w:val="24"/>
        </w:rPr>
        <w:t xml:space="preserve">Слабая расчленённость берегов и мелководье, затрудняющие судоходство и строительство портов. </w:t>
      </w:r>
      <w:r>
        <w:rPr>
          <w:sz w:val="24"/>
        </w:rPr>
        <w:t xml:space="preserve">Богатство разнообразными видами минерального сырья, мировые запасы железных, медных, марганцевых и урановых руд, бокситов, золота, алмазов, угля, газа. </w:t>
      </w:r>
      <w:r>
        <w:rPr>
          <w:i/>
          <w:sz w:val="24"/>
        </w:rPr>
        <w:t xml:space="preserve">Благоприятные территориальные сочетания природных ресурсов. </w:t>
      </w:r>
      <w:r>
        <w:rPr>
          <w:sz w:val="24"/>
        </w:rPr>
        <w:t>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14:paraId="4256B043" w14:textId="77777777" w:rsidR="001E3B10" w:rsidRDefault="001E3B10" w:rsidP="001E3B10">
      <w:pPr>
        <w:spacing w:line="360" w:lineRule="auto"/>
        <w:jc w:val="both"/>
        <w:rPr>
          <w:sz w:val="24"/>
        </w:rPr>
        <w:sectPr w:rsidR="001E3B10" w:rsidSect="001E3B10">
          <w:pgSz w:w="11920" w:h="16850"/>
          <w:pgMar w:top="1020" w:right="220" w:bottom="1680" w:left="160" w:header="0" w:footer="1373" w:gutter="0"/>
          <w:cols w:space="720"/>
        </w:sectPr>
      </w:pPr>
    </w:p>
    <w:p w14:paraId="12B4D3CF" w14:textId="77777777" w:rsidR="001E3B10" w:rsidRDefault="001E3B10" w:rsidP="001E3B10">
      <w:pPr>
        <w:spacing w:before="77" w:line="360" w:lineRule="auto"/>
        <w:ind w:left="972" w:right="334" w:firstLine="710"/>
        <w:jc w:val="both"/>
        <w:rPr>
          <w:sz w:val="24"/>
        </w:rPr>
      </w:pPr>
      <w:r>
        <w:rPr>
          <w:i/>
          <w:sz w:val="24"/>
        </w:rPr>
        <w:lastRenderedPageBreak/>
        <w:t>Историко-географические особенности развития. Первое и второе открытия Австралии европейцами. Особенности английской колонизации материка. Завоз мериносовых овец из Англии</w:t>
      </w:r>
      <w:r>
        <w:rPr>
          <w:i/>
          <w:spacing w:val="80"/>
          <w:sz w:val="24"/>
        </w:rPr>
        <w:t xml:space="preserve"> </w:t>
      </w:r>
      <w:r>
        <w:rPr>
          <w:i/>
          <w:sz w:val="24"/>
        </w:rPr>
        <w:t xml:space="preserve">и «золотая лихорадка» как главные факторы интенсификации развития в XIX в. Превращение страны в поставщика шерсти для текстильной промышленности Великобритании. </w:t>
      </w:r>
      <w:r>
        <w:rPr>
          <w:sz w:val="24"/>
        </w:rPr>
        <w:t>Образование доминиона и ускорение хозяйственного развития в первой половине XX в. Новые условия</w:t>
      </w:r>
      <w:r>
        <w:rPr>
          <w:spacing w:val="40"/>
          <w:sz w:val="24"/>
        </w:rPr>
        <w:t xml:space="preserve"> </w:t>
      </w:r>
      <w:r>
        <w:rPr>
          <w:sz w:val="24"/>
        </w:rPr>
        <w:t>развития после Второй мировой войны.</w:t>
      </w:r>
    </w:p>
    <w:p w14:paraId="3E2E5B08" w14:textId="77777777" w:rsidR="001E3B10" w:rsidRDefault="001E3B10" w:rsidP="001E3B10">
      <w:pPr>
        <w:pStyle w:val="a3"/>
        <w:spacing w:before="8" w:line="360" w:lineRule="auto"/>
        <w:ind w:right="335"/>
      </w:pPr>
      <w:r>
        <w:t>Особенности формирования населения. Численность и расселение коренных жителей Австралии. Роль иммиграции в формировании</w:t>
      </w:r>
      <w:r>
        <w:rPr>
          <w:spacing w:val="-4"/>
        </w:rPr>
        <w:t xml:space="preserve"> </w:t>
      </w:r>
      <w:r>
        <w:t>населения страны;</w:t>
      </w:r>
      <w:r>
        <w:rPr>
          <w:spacing w:val="-5"/>
        </w:rPr>
        <w:t xml:space="preserve"> </w:t>
      </w:r>
      <w:r>
        <w:t>основные</w:t>
      </w:r>
      <w:r>
        <w:rPr>
          <w:spacing w:val="-1"/>
        </w:rPr>
        <w:t xml:space="preserve"> </w:t>
      </w:r>
      <w:r>
        <w:t>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14:paraId="1367098A" w14:textId="77777777" w:rsidR="001E3B10" w:rsidRDefault="001E3B10" w:rsidP="001E3B10">
      <w:pPr>
        <w:spacing w:line="360" w:lineRule="auto"/>
        <w:ind w:left="972" w:right="337" w:firstLine="710"/>
        <w:jc w:val="both"/>
        <w:rPr>
          <w:sz w:val="24"/>
        </w:rPr>
      </w:pPr>
      <w:r>
        <w:rPr>
          <w:sz w:val="24"/>
        </w:rPr>
        <w:t>Возрастающая роль страны в мировом хозяйстве. Сходство отраслевой структуры</w:t>
      </w:r>
      <w:r>
        <w:rPr>
          <w:spacing w:val="80"/>
          <w:sz w:val="24"/>
        </w:rPr>
        <w:t xml:space="preserve"> </w:t>
      </w:r>
      <w:r>
        <w:rPr>
          <w:sz w:val="24"/>
        </w:rPr>
        <w:t>хозяйства с другими развитыми странами при повышенном значении отраслей первичного</w:t>
      </w:r>
      <w:r>
        <w:rPr>
          <w:spacing w:val="40"/>
          <w:sz w:val="24"/>
        </w:rPr>
        <w:t xml:space="preserve"> </w:t>
      </w:r>
      <w:r>
        <w:rPr>
          <w:sz w:val="24"/>
        </w:rPr>
        <w:t xml:space="preserve">сектора. Специализация Австралии на добывающей промышленности и первичной переработке минерального сырья. </w:t>
      </w:r>
      <w:r>
        <w:rPr>
          <w:i/>
          <w:sz w:val="24"/>
        </w:rPr>
        <w:t xml:space="preserve">Развитие в последние десятилетия обрабатывающей промышленности и превращение Австралии в многоотраслевую по типу хозяйства страну. </w:t>
      </w:r>
      <w:r>
        <w:rPr>
          <w:sz w:val="24"/>
        </w:rPr>
        <w:t xml:space="preserve">Высокая степень концентрации сельскохозяйственного производства на Юго-Востоке и Востоке; сельскохозяйственные районы Австралии. </w:t>
      </w:r>
      <w:r>
        <w:rPr>
          <w:i/>
          <w:sz w:val="24"/>
        </w:rPr>
        <w:t xml:space="preserve">Специфический рисунок транспортной сети. </w:t>
      </w:r>
      <w:r>
        <w:rPr>
          <w:sz w:val="24"/>
        </w:rPr>
        <w:t>Внешняя торговля: структура и основные</w:t>
      </w:r>
      <w:r>
        <w:rPr>
          <w:spacing w:val="-1"/>
          <w:sz w:val="24"/>
        </w:rPr>
        <w:t xml:space="preserve"> </w:t>
      </w:r>
      <w:r>
        <w:rPr>
          <w:sz w:val="24"/>
        </w:rPr>
        <w:t>направления экспорта</w:t>
      </w:r>
      <w:r>
        <w:rPr>
          <w:spacing w:val="-1"/>
          <w:sz w:val="24"/>
        </w:rPr>
        <w:t xml:space="preserve"> </w:t>
      </w:r>
      <w:r>
        <w:rPr>
          <w:sz w:val="24"/>
        </w:rPr>
        <w:t xml:space="preserve">и импорта. </w:t>
      </w:r>
      <w:r>
        <w:rPr>
          <w:i/>
          <w:sz w:val="24"/>
        </w:rPr>
        <w:t>Экономические связи</w:t>
      </w:r>
      <w:r>
        <w:rPr>
          <w:i/>
          <w:spacing w:val="-2"/>
          <w:sz w:val="24"/>
        </w:rPr>
        <w:t xml:space="preserve"> </w:t>
      </w:r>
      <w:r>
        <w:rPr>
          <w:i/>
          <w:sz w:val="24"/>
        </w:rPr>
        <w:t xml:space="preserve">Австралии и Китая. Австралия как один из главных поставщиков сжиженного природного газа на мировой рынок. </w:t>
      </w:r>
      <w:r>
        <w:rPr>
          <w:sz w:val="24"/>
        </w:rPr>
        <w:t>Расширение международного туризма.</w:t>
      </w:r>
    </w:p>
    <w:p w14:paraId="72E5BF7B" w14:textId="77777777" w:rsidR="001E3B10" w:rsidRDefault="001E3B10" w:rsidP="001E3B10">
      <w:pPr>
        <w:spacing w:line="360" w:lineRule="auto"/>
        <w:ind w:left="972" w:right="342" w:firstLine="710"/>
        <w:jc w:val="both"/>
        <w:rPr>
          <w:sz w:val="24"/>
        </w:rPr>
      </w:pPr>
      <w:r>
        <w:rPr>
          <w:sz w:val="24"/>
        </w:rPr>
        <w:t xml:space="preserve">Территориальная структура хозяйства. Ярко выраженные различия в степени хозяйственного развития прибрежных зон и внутренних частей. </w:t>
      </w:r>
      <w:r>
        <w:rPr>
          <w:i/>
          <w:sz w:val="24"/>
        </w:rPr>
        <w:t>Ухудшение экологической обстановки в наиболее Основы безопасности и защиты Родиныитых районах Австралии и</w:t>
      </w:r>
      <w:r>
        <w:rPr>
          <w:i/>
          <w:spacing w:val="40"/>
          <w:sz w:val="24"/>
        </w:rPr>
        <w:t xml:space="preserve"> </w:t>
      </w:r>
      <w:r>
        <w:rPr>
          <w:i/>
          <w:sz w:val="24"/>
        </w:rPr>
        <w:t xml:space="preserve">местах разработки минерального сырья. </w:t>
      </w:r>
      <w:r>
        <w:rPr>
          <w:sz w:val="24"/>
        </w:rPr>
        <w:t>Экономические районы Австралии. Взаимоотношения Австралии и России.</w:t>
      </w:r>
    </w:p>
    <w:p w14:paraId="72EFD568" w14:textId="77777777" w:rsidR="001E3B10" w:rsidRDefault="001E3B10" w:rsidP="001E3B10">
      <w:pPr>
        <w:pStyle w:val="a3"/>
        <w:spacing w:line="273" w:lineRule="exact"/>
        <w:ind w:left="1686" w:firstLine="0"/>
      </w:pPr>
      <w:r>
        <w:t>Практические</w:t>
      </w:r>
      <w:r>
        <w:rPr>
          <w:spacing w:val="-13"/>
        </w:rPr>
        <w:t xml:space="preserve"> </w:t>
      </w:r>
      <w:r>
        <w:rPr>
          <w:spacing w:val="-2"/>
        </w:rPr>
        <w:t>работы.</w:t>
      </w:r>
    </w:p>
    <w:p w14:paraId="75DADD35" w14:textId="77777777" w:rsidR="001E3B10" w:rsidRDefault="001E3B10" w:rsidP="00F0497F">
      <w:pPr>
        <w:pStyle w:val="a5"/>
        <w:numPr>
          <w:ilvl w:val="0"/>
          <w:numId w:val="69"/>
        </w:numPr>
        <w:tabs>
          <w:tab w:val="left" w:pos="1928"/>
        </w:tabs>
        <w:spacing w:before="143"/>
        <w:ind w:hanging="242"/>
        <w:rPr>
          <w:sz w:val="24"/>
        </w:rPr>
      </w:pPr>
      <w:r>
        <w:rPr>
          <w:sz w:val="24"/>
        </w:rPr>
        <w:t>Анализ</w:t>
      </w:r>
      <w:r>
        <w:rPr>
          <w:spacing w:val="-7"/>
          <w:sz w:val="24"/>
        </w:rPr>
        <w:t xml:space="preserve"> </w:t>
      </w:r>
      <w:r>
        <w:rPr>
          <w:sz w:val="24"/>
        </w:rPr>
        <w:t>товарной</w:t>
      </w:r>
      <w:r>
        <w:rPr>
          <w:spacing w:val="-9"/>
          <w:sz w:val="24"/>
        </w:rPr>
        <w:t xml:space="preserve"> </w:t>
      </w:r>
      <w:r>
        <w:rPr>
          <w:sz w:val="24"/>
        </w:rPr>
        <w:t>и</w:t>
      </w:r>
      <w:r>
        <w:rPr>
          <w:spacing w:val="-10"/>
          <w:sz w:val="24"/>
        </w:rPr>
        <w:t xml:space="preserve"> </w:t>
      </w:r>
      <w:r>
        <w:rPr>
          <w:sz w:val="24"/>
        </w:rPr>
        <w:t>географической</w:t>
      </w:r>
      <w:r>
        <w:rPr>
          <w:spacing w:val="-8"/>
          <w:sz w:val="24"/>
        </w:rPr>
        <w:t xml:space="preserve"> </w:t>
      </w:r>
      <w:r>
        <w:rPr>
          <w:sz w:val="24"/>
        </w:rPr>
        <w:t>структуры экспорта</w:t>
      </w:r>
      <w:r>
        <w:rPr>
          <w:spacing w:val="-11"/>
          <w:sz w:val="24"/>
        </w:rPr>
        <w:t xml:space="preserve"> </w:t>
      </w:r>
      <w:r>
        <w:rPr>
          <w:spacing w:val="-2"/>
          <w:sz w:val="24"/>
        </w:rPr>
        <w:t>Австралии.</w:t>
      </w:r>
    </w:p>
    <w:p w14:paraId="68651FC8" w14:textId="77777777" w:rsidR="001E3B10" w:rsidRDefault="001E3B10" w:rsidP="00F0497F">
      <w:pPr>
        <w:pStyle w:val="a5"/>
        <w:numPr>
          <w:ilvl w:val="0"/>
          <w:numId w:val="69"/>
        </w:numPr>
        <w:tabs>
          <w:tab w:val="left" w:pos="1928"/>
        </w:tabs>
        <w:spacing w:before="139"/>
        <w:ind w:hanging="242"/>
        <w:rPr>
          <w:sz w:val="24"/>
        </w:rPr>
      </w:pPr>
      <w:r>
        <w:rPr>
          <w:sz w:val="24"/>
        </w:rPr>
        <w:t>Расчёт</w:t>
      </w:r>
      <w:r>
        <w:rPr>
          <w:spacing w:val="-9"/>
          <w:sz w:val="24"/>
        </w:rPr>
        <w:t xml:space="preserve"> </w:t>
      </w:r>
      <w:r>
        <w:rPr>
          <w:sz w:val="24"/>
        </w:rPr>
        <w:t>доли</w:t>
      </w:r>
      <w:r>
        <w:rPr>
          <w:spacing w:val="-9"/>
          <w:sz w:val="24"/>
        </w:rPr>
        <w:t xml:space="preserve"> </w:t>
      </w:r>
      <w:r>
        <w:rPr>
          <w:sz w:val="24"/>
        </w:rPr>
        <w:t>Австралии</w:t>
      </w:r>
      <w:r>
        <w:rPr>
          <w:spacing w:val="-4"/>
          <w:sz w:val="24"/>
        </w:rPr>
        <w:t xml:space="preserve"> </w:t>
      </w:r>
      <w:r>
        <w:rPr>
          <w:sz w:val="24"/>
        </w:rPr>
        <w:t>в</w:t>
      </w:r>
      <w:r>
        <w:rPr>
          <w:spacing w:val="-11"/>
          <w:sz w:val="24"/>
        </w:rPr>
        <w:t xml:space="preserve"> </w:t>
      </w:r>
      <w:r>
        <w:rPr>
          <w:sz w:val="24"/>
        </w:rPr>
        <w:t>мировой</w:t>
      </w:r>
      <w:r>
        <w:rPr>
          <w:spacing w:val="-4"/>
          <w:sz w:val="24"/>
        </w:rPr>
        <w:t xml:space="preserve"> </w:t>
      </w:r>
      <w:r>
        <w:rPr>
          <w:sz w:val="24"/>
        </w:rPr>
        <w:t>добыче</w:t>
      </w:r>
      <w:r>
        <w:rPr>
          <w:spacing w:val="-9"/>
          <w:sz w:val="24"/>
        </w:rPr>
        <w:t xml:space="preserve"> </w:t>
      </w:r>
      <w:r>
        <w:rPr>
          <w:sz w:val="24"/>
        </w:rPr>
        <w:t>ряда</w:t>
      </w:r>
      <w:r>
        <w:rPr>
          <w:spacing w:val="-7"/>
          <w:sz w:val="24"/>
        </w:rPr>
        <w:t xml:space="preserve"> </w:t>
      </w:r>
      <w:r>
        <w:rPr>
          <w:sz w:val="24"/>
        </w:rPr>
        <w:t>видов</w:t>
      </w:r>
      <w:r>
        <w:rPr>
          <w:spacing w:val="-11"/>
          <w:sz w:val="24"/>
        </w:rPr>
        <w:t xml:space="preserve"> </w:t>
      </w:r>
      <w:r>
        <w:rPr>
          <w:sz w:val="24"/>
        </w:rPr>
        <w:t>минерального</w:t>
      </w:r>
      <w:r>
        <w:rPr>
          <w:spacing w:val="-3"/>
          <w:sz w:val="24"/>
        </w:rPr>
        <w:t xml:space="preserve"> </w:t>
      </w:r>
      <w:r>
        <w:rPr>
          <w:spacing w:val="-2"/>
          <w:sz w:val="24"/>
        </w:rPr>
        <w:t>сырья.</w:t>
      </w:r>
    </w:p>
    <w:p w14:paraId="0A811A4B" w14:textId="77777777" w:rsidR="001E3B10" w:rsidRDefault="001E3B10" w:rsidP="00F0497F">
      <w:pPr>
        <w:pStyle w:val="a5"/>
        <w:numPr>
          <w:ilvl w:val="2"/>
          <w:numId w:val="93"/>
        </w:numPr>
        <w:tabs>
          <w:tab w:val="left" w:pos="2287"/>
        </w:tabs>
        <w:spacing w:before="137"/>
        <w:ind w:left="2287" w:hanging="601"/>
        <w:rPr>
          <w:sz w:val="24"/>
        </w:rPr>
      </w:pPr>
      <w:r>
        <w:rPr>
          <w:sz w:val="24"/>
        </w:rPr>
        <w:t>Тема</w:t>
      </w:r>
      <w:r>
        <w:rPr>
          <w:spacing w:val="-6"/>
          <w:sz w:val="24"/>
        </w:rPr>
        <w:t xml:space="preserve"> </w:t>
      </w:r>
      <w:r>
        <w:rPr>
          <w:sz w:val="24"/>
        </w:rPr>
        <w:t>2.</w:t>
      </w:r>
      <w:r>
        <w:rPr>
          <w:spacing w:val="-4"/>
          <w:sz w:val="24"/>
        </w:rPr>
        <w:t xml:space="preserve"> </w:t>
      </w:r>
      <w:r>
        <w:rPr>
          <w:sz w:val="24"/>
        </w:rPr>
        <w:t>Новая</w:t>
      </w:r>
      <w:r>
        <w:rPr>
          <w:spacing w:val="-7"/>
          <w:sz w:val="24"/>
        </w:rPr>
        <w:t xml:space="preserve"> </w:t>
      </w:r>
      <w:r>
        <w:rPr>
          <w:sz w:val="24"/>
        </w:rPr>
        <w:t>Зеландия</w:t>
      </w:r>
      <w:r>
        <w:rPr>
          <w:spacing w:val="-1"/>
          <w:sz w:val="24"/>
        </w:rPr>
        <w:t xml:space="preserve"> </w:t>
      </w:r>
      <w:r>
        <w:rPr>
          <w:sz w:val="24"/>
        </w:rPr>
        <w:t>и</w:t>
      </w:r>
      <w:r>
        <w:rPr>
          <w:spacing w:val="-5"/>
          <w:sz w:val="24"/>
        </w:rPr>
        <w:t xml:space="preserve"> </w:t>
      </w:r>
      <w:r>
        <w:rPr>
          <w:spacing w:val="-2"/>
          <w:sz w:val="24"/>
        </w:rPr>
        <w:t>Океания.</w:t>
      </w:r>
    </w:p>
    <w:p w14:paraId="15DA7289" w14:textId="77777777" w:rsidR="001E3B10" w:rsidRDefault="001E3B10" w:rsidP="001E3B10">
      <w:pPr>
        <w:pStyle w:val="a3"/>
        <w:spacing w:before="109" w:line="360" w:lineRule="auto"/>
        <w:ind w:right="331"/>
      </w:pPr>
      <w:r>
        <w:t xml:space="preserve">Проблема сохранения окружающей среды в странах региона перед лицом усиливающейся интеграции в мировую экономическую систему. </w:t>
      </w:r>
      <w:r>
        <w:rPr>
          <w:i/>
        </w:rPr>
        <w:t>Политическая карта региона и её</w:t>
      </w:r>
      <w:r>
        <w:rPr>
          <w:i/>
          <w:spacing w:val="40"/>
        </w:rPr>
        <w:t xml:space="preserve"> </w:t>
      </w:r>
      <w:r>
        <w:rPr>
          <w:i/>
        </w:rPr>
        <w:t xml:space="preserve">специфичность. </w:t>
      </w:r>
      <w:r>
        <w:t>Деление Океании на Меланезию, Полинезию и Микронезию. Новая Зеландия — развитая</w:t>
      </w:r>
      <w:r>
        <w:rPr>
          <w:spacing w:val="40"/>
        </w:rPr>
        <w:t xml:space="preserve"> </w:t>
      </w:r>
      <w:r>
        <w:t>страна,</w:t>
      </w:r>
      <w:r>
        <w:rPr>
          <w:spacing w:val="40"/>
        </w:rPr>
        <w:t xml:space="preserve"> </w:t>
      </w:r>
      <w:r>
        <w:t>расположенная</w:t>
      </w:r>
      <w:r>
        <w:rPr>
          <w:spacing w:val="40"/>
        </w:rPr>
        <w:t xml:space="preserve"> </w:t>
      </w:r>
      <w:r>
        <w:t>в</w:t>
      </w:r>
      <w:r>
        <w:rPr>
          <w:spacing w:val="40"/>
        </w:rPr>
        <w:t xml:space="preserve"> </w:t>
      </w:r>
      <w:r>
        <w:t>удалении</w:t>
      </w:r>
      <w:r>
        <w:rPr>
          <w:spacing w:val="40"/>
        </w:rPr>
        <w:t xml:space="preserve"> </w:t>
      </w:r>
      <w:r>
        <w:t>от</w:t>
      </w:r>
      <w:r>
        <w:rPr>
          <w:spacing w:val="40"/>
        </w:rPr>
        <w:t xml:space="preserve"> </w:t>
      </w:r>
      <w:r>
        <w:t>ведущих</w:t>
      </w:r>
      <w:r>
        <w:rPr>
          <w:spacing w:val="40"/>
        </w:rPr>
        <w:t xml:space="preserve"> </w:t>
      </w:r>
      <w:r>
        <w:t>экономических</w:t>
      </w:r>
      <w:r>
        <w:rPr>
          <w:spacing w:val="40"/>
        </w:rPr>
        <w:t xml:space="preserve"> </w:t>
      </w:r>
      <w:r>
        <w:t>центров.</w:t>
      </w:r>
      <w:r>
        <w:rPr>
          <w:spacing w:val="40"/>
        </w:rPr>
        <w:t xml:space="preserve"> </w:t>
      </w:r>
      <w:r>
        <w:t>Место</w:t>
      </w:r>
      <w:r>
        <w:rPr>
          <w:spacing w:val="40"/>
        </w:rPr>
        <w:t xml:space="preserve"> </w:t>
      </w:r>
      <w:r>
        <w:t>Новой</w:t>
      </w:r>
    </w:p>
    <w:p w14:paraId="7868A997"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623EEC0E" w14:textId="77777777" w:rsidR="001E3B10" w:rsidRDefault="001E3B10" w:rsidP="001E3B10">
      <w:pPr>
        <w:pStyle w:val="a3"/>
        <w:spacing w:before="72"/>
        <w:ind w:firstLine="0"/>
        <w:jc w:val="left"/>
      </w:pPr>
      <w:r>
        <w:lastRenderedPageBreak/>
        <w:t>Зеландии</w:t>
      </w:r>
      <w:r>
        <w:rPr>
          <w:spacing w:val="36"/>
        </w:rPr>
        <w:t xml:space="preserve"> </w:t>
      </w:r>
      <w:r>
        <w:t>в</w:t>
      </w:r>
      <w:r>
        <w:rPr>
          <w:spacing w:val="36"/>
        </w:rPr>
        <w:t xml:space="preserve"> </w:t>
      </w:r>
      <w:r>
        <w:t>международном</w:t>
      </w:r>
      <w:r>
        <w:rPr>
          <w:spacing w:val="37"/>
        </w:rPr>
        <w:t xml:space="preserve"> </w:t>
      </w:r>
      <w:r>
        <w:t>географическом</w:t>
      </w:r>
      <w:r>
        <w:rPr>
          <w:spacing w:val="37"/>
        </w:rPr>
        <w:t xml:space="preserve"> </w:t>
      </w:r>
      <w:r>
        <w:t>разделении</w:t>
      </w:r>
      <w:r>
        <w:rPr>
          <w:spacing w:val="36"/>
        </w:rPr>
        <w:t xml:space="preserve"> </w:t>
      </w:r>
      <w:r>
        <w:t>труда.</w:t>
      </w:r>
      <w:r>
        <w:rPr>
          <w:spacing w:val="37"/>
        </w:rPr>
        <w:t xml:space="preserve"> </w:t>
      </w:r>
      <w:r>
        <w:t>Отрасли</w:t>
      </w:r>
      <w:r>
        <w:rPr>
          <w:spacing w:val="39"/>
        </w:rPr>
        <w:t xml:space="preserve"> </w:t>
      </w:r>
      <w:r>
        <w:rPr>
          <w:spacing w:val="-2"/>
        </w:rPr>
        <w:t>специализации.</w:t>
      </w:r>
    </w:p>
    <w:p w14:paraId="22F2CC00" w14:textId="77777777" w:rsidR="001E3B10" w:rsidRDefault="001E3B10" w:rsidP="001E3B10">
      <w:pPr>
        <w:sectPr w:rsidR="001E3B10" w:rsidSect="001E3B10">
          <w:pgSz w:w="11920" w:h="16850"/>
          <w:pgMar w:top="960" w:right="220" w:bottom="1680" w:left="160" w:header="0" w:footer="1373" w:gutter="0"/>
          <w:cols w:space="720"/>
        </w:sectPr>
      </w:pPr>
    </w:p>
    <w:p w14:paraId="5788D997" w14:textId="77777777" w:rsidR="001E3B10" w:rsidRDefault="001E3B10" w:rsidP="001E3B10">
      <w:pPr>
        <w:spacing w:before="77" w:line="360" w:lineRule="auto"/>
        <w:ind w:left="972" w:right="331"/>
        <w:jc w:val="both"/>
        <w:rPr>
          <w:i/>
          <w:sz w:val="24"/>
        </w:rPr>
      </w:pPr>
      <w:r>
        <w:rPr>
          <w:i/>
          <w:sz w:val="24"/>
        </w:rPr>
        <w:lastRenderedPageBreak/>
        <w:t>Овцеводство Новой Зеландии как отрасль международной специализации страны. Демографическая характеристика населения Новой Зеландии, два основных компонента</w:t>
      </w:r>
      <w:r>
        <w:rPr>
          <w:i/>
          <w:spacing w:val="40"/>
          <w:sz w:val="24"/>
        </w:rPr>
        <w:t xml:space="preserve"> </w:t>
      </w:r>
      <w:r>
        <w:rPr>
          <w:i/>
          <w:sz w:val="24"/>
        </w:rPr>
        <w:t xml:space="preserve">населения — коренные маори и потомки переселенцев из Европы. </w:t>
      </w:r>
      <w:r>
        <w:rPr>
          <w:sz w:val="24"/>
        </w:rPr>
        <w:t xml:space="preserve">Особенности природно- ресурсного потенциала, населения и хозяйства стран Океании. Моноспециализация большинства стран региона. </w:t>
      </w:r>
      <w:r>
        <w:rPr>
          <w:i/>
          <w:sz w:val="24"/>
        </w:rPr>
        <w:t>Острый экологический кризис в государстве Науру.</w:t>
      </w:r>
    </w:p>
    <w:p w14:paraId="38105B89" w14:textId="77777777" w:rsidR="001E3B10" w:rsidRDefault="001E3B10" w:rsidP="001E3B10">
      <w:pPr>
        <w:pStyle w:val="a3"/>
        <w:spacing w:before="4"/>
        <w:ind w:left="1686" w:firstLine="0"/>
      </w:pPr>
      <w:r>
        <w:t>Практическая</w:t>
      </w:r>
      <w:r>
        <w:rPr>
          <w:spacing w:val="-13"/>
        </w:rPr>
        <w:t xml:space="preserve"> </w:t>
      </w:r>
      <w:r>
        <w:rPr>
          <w:spacing w:val="-2"/>
        </w:rPr>
        <w:t>работа.</w:t>
      </w:r>
    </w:p>
    <w:p w14:paraId="66945CE6" w14:textId="77777777" w:rsidR="001E3B10" w:rsidRDefault="001E3B10" w:rsidP="001E3B10">
      <w:pPr>
        <w:pStyle w:val="a3"/>
        <w:spacing w:before="140" w:line="360" w:lineRule="auto"/>
        <w:ind w:right="351"/>
      </w:pPr>
      <w:r>
        <w:t xml:space="preserve">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w:t>
      </w:r>
      <w:r>
        <w:rPr>
          <w:spacing w:val="-2"/>
        </w:rPr>
        <w:t>информации.</w:t>
      </w:r>
    </w:p>
    <w:p w14:paraId="64BCE45B" w14:textId="77777777" w:rsidR="001E3B10" w:rsidRDefault="001E3B10" w:rsidP="00F0497F">
      <w:pPr>
        <w:pStyle w:val="a5"/>
        <w:numPr>
          <w:ilvl w:val="1"/>
          <w:numId w:val="93"/>
        </w:numPr>
        <w:tabs>
          <w:tab w:val="left" w:pos="2108"/>
        </w:tabs>
        <w:spacing w:before="1"/>
        <w:ind w:hanging="422"/>
        <w:rPr>
          <w:sz w:val="24"/>
        </w:rPr>
      </w:pPr>
      <w:r>
        <w:rPr>
          <w:sz w:val="24"/>
        </w:rPr>
        <w:t>Раздел</w:t>
      </w:r>
      <w:r>
        <w:rPr>
          <w:spacing w:val="-8"/>
          <w:sz w:val="24"/>
        </w:rPr>
        <w:t xml:space="preserve"> </w:t>
      </w:r>
      <w:r>
        <w:rPr>
          <w:sz w:val="24"/>
        </w:rPr>
        <w:t>11.</w:t>
      </w:r>
      <w:r>
        <w:rPr>
          <w:spacing w:val="-11"/>
          <w:sz w:val="24"/>
        </w:rPr>
        <w:t xml:space="preserve"> </w:t>
      </w:r>
      <w:r>
        <w:rPr>
          <w:sz w:val="24"/>
        </w:rPr>
        <w:t>Зарубежная</w:t>
      </w:r>
      <w:r>
        <w:rPr>
          <w:spacing w:val="-1"/>
          <w:sz w:val="24"/>
        </w:rPr>
        <w:t xml:space="preserve"> </w:t>
      </w:r>
      <w:r>
        <w:rPr>
          <w:spacing w:val="-4"/>
          <w:sz w:val="24"/>
        </w:rPr>
        <w:t>Азия.</w:t>
      </w:r>
    </w:p>
    <w:p w14:paraId="3D915A1D" w14:textId="77777777" w:rsidR="001E3B10" w:rsidRDefault="001E3B10" w:rsidP="00F0497F">
      <w:pPr>
        <w:pStyle w:val="a5"/>
        <w:numPr>
          <w:ilvl w:val="2"/>
          <w:numId w:val="93"/>
        </w:numPr>
        <w:tabs>
          <w:tab w:val="left" w:pos="2287"/>
        </w:tabs>
        <w:spacing w:before="140"/>
        <w:ind w:left="2287" w:hanging="601"/>
        <w:rPr>
          <w:sz w:val="24"/>
        </w:rPr>
      </w:pPr>
      <w:r>
        <w:rPr>
          <w:sz w:val="24"/>
        </w:rPr>
        <w:t>Тема</w:t>
      </w:r>
      <w:r>
        <w:rPr>
          <w:spacing w:val="-11"/>
          <w:sz w:val="24"/>
        </w:rPr>
        <w:t xml:space="preserve"> </w:t>
      </w:r>
      <w:r>
        <w:rPr>
          <w:sz w:val="24"/>
        </w:rPr>
        <w:t>1.</w:t>
      </w:r>
      <w:r>
        <w:rPr>
          <w:spacing w:val="-7"/>
          <w:sz w:val="24"/>
        </w:rPr>
        <w:t xml:space="preserve"> </w:t>
      </w:r>
      <w:r>
        <w:rPr>
          <w:sz w:val="24"/>
        </w:rPr>
        <w:t>Географическое</w:t>
      </w:r>
      <w:r>
        <w:rPr>
          <w:spacing w:val="-8"/>
          <w:sz w:val="24"/>
        </w:rPr>
        <w:t xml:space="preserve"> </w:t>
      </w:r>
      <w:r>
        <w:rPr>
          <w:sz w:val="24"/>
        </w:rPr>
        <w:t>положение</w:t>
      </w:r>
      <w:r>
        <w:rPr>
          <w:spacing w:val="-7"/>
          <w:sz w:val="24"/>
        </w:rPr>
        <w:t xml:space="preserve"> </w:t>
      </w:r>
      <w:r>
        <w:rPr>
          <w:sz w:val="24"/>
        </w:rPr>
        <w:t>и</w:t>
      </w:r>
      <w:r>
        <w:rPr>
          <w:spacing w:val="-10"/>
          <w:sz w:val="24"/>
        </w:rPr>
        <w:t xml:space="preserve"> </w:t>
      </w:r>
      <w:r>
        <w:rPr>
          <w:sz w:val="24"/>
        </w:rPr>
        <w:t>политическая</w:t>
      </w:r>
      <w:r>
        <w:rPr>
          <w:spacing w:val="-4"/>
          <w:sz w:val="24"/>
        </w:rPr>
        <w:t xml:space="preserve"> </w:t>
      </w:r>
      <w:r>
        <w:rPr>
          <w:sz w:val="24"/>
        </w:rPr>
        <w:t>карта</w:t>
      </w:r>
      <w:r>
        <w:rPr>
          <w:spacing w:val="-5"/>
          <w:sz w:val="24"/>
        </w:rPr>
        <w:t xml:space="preserve"> </w:t>
      </w:r>
      <w:r>
        <w:rPr>
          <w:sz w:val="24"/>
        </w:rPr>
        <w:t>зарубежной</w:t>
      </w:r>
      <w:r>
        <w:rPr>
          <w:spacing w:val="-3"/>
          <w:sz w:val="24"/>
        </w:rPr>
        <w:t xml:space="preserve"> </w:t>
      </w:r>
      <w:r>
        <w:rPr>
          <w:spacing w:val="-2"/>
          <w:sz w:val="24"/>
        </w:rPr>
        <w:t>Азии.</w:t>
      </w:r>
    </w:p>
    <w:p w14:paraId="0C3AE953" w14:textId="77777777" w:rsidR="001E3B10" w:rsidRDefault="001E3B10" w:rsidP="001E3B10">
      <w:pPr>
        <w:spacing w:before="137" w:line="360" w:lineRule="auto"/>
        <w:ind w:left="972" w:right="335" w:firstLine="710"/>
        <w:jc w:val="both"/>
        <w:rPr>
          <w:sz w:val="24"/>
        </w:rPr>
      </w:pPr>
      <w:r>
        <w:rPr>
          <w:sz w:val="24"/>
        </w:rPr>
        <w:t xml:space="preserve">Площадь, размеры и состав территории региона. </w:t>
      </w:r>
      <w:r>
        <w:rPr>
          <w:i/>
          <w:sz w:val="24"/>
        </w:rPr>
        <w:t>Историко-географические этапы политического и социально-экономического развития. Древнейшие цивилизации Азии, их</w:t>
      </w:r>
      <w:r>
        <w:rPr>
          <w:i/>
          <w:spacing w:val="40"/>
          <w:sz w:val="24"/>
        </w:rPr>
        <w:t xml:space="preserve"> </w:t>
      </w:r>
      <w:r>
        <w:rPr>
          <w:i/>
          <w:sz w:val="24"/>
        </w:rPr>
        <w:t xml:space="preserve">отголоски в современной жизни стран региона. Период колониального и зависимого развития стран региона, его значение для международного географического разделения труда. </w:t>
      </w:r>
      <w:r>
        <w:rPr>
          <w:sz w:val="24"/>
        </w:rPr>
        <w:t>Политическая</w:t>
      </w:r>
      <w:r>
        <w:rPr>
          <w:spacing w:val="29"/>
          <w:sz w:val="24"/>
        </w:rPr>
        <w:t xml:space="preserve"> </w:t>
      </w:r>
      <w:r>
        <w:rPr>
          <w:sz w:val="24"/>
        </w:rPr>
        <w:t>карта</w:t>
      </w:r>
      <w:r>
        <w:rPr>
          <w:spacing w:val="28"/>
          <w:sz w:val="24"/>
        </w:rPr>
        <w:t xml:space="preserve"> </w:t>
      </w:r>
      <w:r>
        <w:rPr>
          <w:sz w:val="24"/>
        </w:rPr>
        <w:t>зарубежной</w:t>
      </w:r>
      <w:r>
        <w:rPr>
          <w:spacing w:val="28"/>
          <w:sz w:val="24"/>
        </w:rPr>
        <w:t xml:space="preserve"> </w:t>
      </w:r>
      <w:r>
        <w:rPr>
          <w:sz w:val="24"/>
        </w:rPr>
        <w:t>Азии.</w:t>
      </w:r>
      <w:r>
        <w:rPr>
          <w:spacing w:val="28"/>
          <w:sz w:val="24"/>
        </w:rPr>
        <w:t xml:space="preserve"> </w:t>
      </w:r>
      <w:r>
        <w:rPr>
          <w:sz w:val="24"/>
        </w:rPr>
        <w:t>Изменения</w:t>
      </w:r>
      <w:r>
        <w:rPr>
          <w:spacing w:val="29"/>
          <w:sz w:val="24"/>
        </w:rPr>
        <w:t xml:space="preserve"> </w:t>
      </w:r>
      <w:r>
        <w:rPr>
          <w:sz w:val="24"/>
        </w:rPr>
        <w:t>на</w:t>
      </w:r>
      <w:r>
        <w:rPr>
          <w:spacing w:val="21"/>
          <w:sz w:val="24"/>
        </w:rPr>
        <w:t xml:space="preserve"> </w:t>
      </w:r>
      <w:r>
        <w:rPr>
          <w:sz w:val="24"/>
        </w:rPr>
        <w:t>политической</w:t>
      </w:r>
      <w:r>
        <w:rPr>
          <w:spacing w:val="28"/>
          <w:sz w:val="24"/>
        </w:rPr>
        <w:t xml:space="preserve"> </w:t>
      </w:r>
      <w:r>
        <w:rPr>
          <w:sz w:val="24"/>
        </w:rPr>
        <w:t>карте</w:t>
      </w:r>
      <w:r>
        <w:rPr>
          <w:spacing w:val="27"/>
          <w:sz w:val="24"/>
        </w:rPr>
        <w:t xml:space="preserve"> </w:t>
      </w:r>
      <w:r>
        <w:rPr>
          <w:sz w:val="24"/>
        </w:rPr>
        <w:t>в</w:t>
      </w:r>
      <w:r>
        <w:rPr>
          <w:spacing w:val="25"/>
          <w:sz w:val="24"/>
        </w:rPr>
        <w:t xml:space="preserve"> </w:t>
      </w:r>
      <w:r>
        <w:rPr>
          <w:sz w:val="24"/>
        </w:rPr>
        <w:t>ХX</w:t>
      </w:r>
      <w:r>
        <w:rPr>
          <w:spacing w:val="25"/>
          <w:sz w:val="24"/>
        </w:rPr>
        <w:t xml:space="preserve"> </w:t>
      </w:r>
      <w:r>
        <w:rPr>
          <w:sz w:val="24"/>
        </w:rPr>
        <w:t>в.</w:t>
      </w:r>
      <w:r>
        <w:rPr>
          <w:spacing w:val="30"/>
          <w:sz w:val="24"/>
        </w:rPr>
        <w:t xml:space="preserve"> </w:t>
      </w:r>
      <w:r>
        <w:rPr>
          <w:sz w:val="24"/>
        </w:rPr>
        <w:t xml:space="preserve">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w:t>
      </w:r>
      <w:r>
        <w:rPr>
          <w:i/>
          <w:sz w:val="24"/>
        </w:rPr>
        <w:t xml:space="preserve">Специфичность государственного устройства монархий Персидского залива. Малайзия и Объединённые Арабские Эмираты — монархии-федерации. </w:t>
      </w:r>
      <w:r>
        <w:rPr>
          <w:sz w:val="24"/>
        </w:rPr>
        <w:t>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14:paraId="4B15C003" w14:textId="77777777" w:rsidR="001E3B10" w:rsidRDefault="001E3B10" w:rsidP="001E3B10">
      <w:pPr>
        <w:pStyle w:val="a3"/>
        <w:spacing w:before="4"/>
        <w:ind w:left="1686" w:firstLine="0"/>
      </w:pPr>
      <w:r>
        <w:t>Практические</w:t>
      </w:r>
      <w:r>
        <w:rPr>
          <w:spacing w:val="-13"/>
        </w:rPr>
        <w:t xml:space="preserve"> </w:t>
      </w:r>
      <w:r>
        <w:rPr>
          <w:spacing w:val="-2"/>
        </w:rPr>
        <w:t>работы.</w:t>
      </w:r>
    </w:p>
    <w:p w14:paraId="1C740909" w14:textId="77777777" w:rsidR="001E3B10" w:rsidRDefault="001E3B10" w:rsidP="00F0497F">
      <w:pPr>
        <w:pStyle w:val="a5"/>
        <w:numPr>
          <w:ilvl w:val="0"/>
          <w:numId w:val="68"/>
        </w:numPr>
        <w:tabs>
          <w:tab w:val="left" w:pos="1928"/>
        </w:tabs>
        <w:spacing w:before="136"/>
        <w:ind w:hanging="242"/>
        <w:rPr>
          <w:sz w:val="24"/>
        </w:rPr>
      </w:pPr>
      <w:r>
        <w:rPr>
          <w:sz w:val="24"/>
        </w:rPr>
        <w:t>Построение</w:t>
      </w:r>
      <w:r>
        <w:rPr>
          <w:spacing w:val="-17"/>
          <w:sz w:val="24"/>
        </w:rPr>
        <w:t xml:space="preserve"> </w:t>
      </w:r>
      <w:r>
        <w:rPr>
          <w:sz w:val="24"/>
        </w:rPr>
        <w:t>графа,</w:t>
      </w:r>
      <w:r>
        <w:rPr>
          <w:spacing w:val="-12"/>
          <w:sz w:val="24"/>
        </w:rPr>
        <w:t xml:space="preserve"> </w:t>
      </w:r>
      <w:r>
        <w:rPr>
          <w:sz w:val="24"/>
        </w:rPr>
        <w:t>отражающего</w:t>
      </w:r>
      <w:r>
        <w:rPr>
          <w:spacing w:val="-4"/>
          <w:sz w:val="24"/>
        </w:rPr>
        <w:t xml:space="preserve"> </w:t>
      </w:r>
      <w:r>
        <w:rPr>
          <w:sz w:val="24"/>
        </w:rPr>
        <w:t>соседство</w:t>
      </w:r>
      <w:r>
        <w:rPr>
          <w:spacing w:val="-4"/>
          <w:sz w:val="24"/>
        </w:rPr>
        <w:t xml:space="preserve"> </w:t>
      </w:r>
      <w:r>
        <w:rPr>
          <w:sz w:val="24"/>
        </w:rPr>
        <w:t>стран</w:t>
      </w:r>
      <w:r>
        <w:rPr>
          <w:spacing w:val="-7"/>
          <w:sz w:val="24"/>
        </w:rPr>
        <w:t xml:space="preserve"> </w:t>
      </w:r>
      <w:r>
        <w:rPr>
          <w:sz w:val="24"/>
        </w:rPr>
        <w:t>зарубежной</w:t>
      </w:r>
      <w:r>
        <w:rPr>
          <w:spacing w:val="-8"/>
          <w:sz w:val="24"/>
        </w:rPr>
        <w:t xml:space="preserve"> </w:t>
      </w:r>
      <w:r>
        <w:rPr>
          <w:spacing w:val="-2"/>
          <w:sz w:val="24"/>
        </w:rPr>
        <w:t>Азии.</w:t>
      </w:r>
    </w:p>
    <w:p w14:paraId="2A8B5EDC" w14:textId="77777777" w:rsidR="001E3B10" w:rsidRDefault="001E3B10" w:rsidP="00F0497F">
      <w:pPr>
        <w:pStyle w:val="a5"/>
        <w:numPr>
          <w:ilvl w:val="0"/>
          <w:numId w:val="68"/>
        </w:numPr>
        <w:tabs>
          <w:tab w:val="left" w:pos="1928"/>
        </w:tabs>
        <w:spacing w:before="137"/>
        <w:ind w:hanging="242"/>
        <w:rPr>
          <w:sz w:val="24"/>
        </w:rPr>
      </w:pPr>
      <w:r>
        <w:rPr>
          <w:sz w:val="24"/>
        </w:rPr>
        <w:t>Нанесение</w:t>
      </w:r>
      <w:r>
        <w:rPr>
          <w:spacing w:val="-15"/>
          <w:sz w:val="24"/>
        </w:rPr>
        <w:t xml:space="preserve"> </w:t>
      </w:r>
      <w:r>
        <w:rPr>
          <w:sz w:val="24"/>
        </w:rPr>
        <w:t>на</w:t>
      </w:r>
      <w:r>
        <w:rPr>
          <w:spacing w:val="-13"/>
          <w:sz w:val="24"/>
        </w:rPr>
        <w:t xml:space="preserve"> </w:t>
      </w:r>
      <w:r>
        <w:rPr>
          <w:sz w:val="24"/>
        </w:rPr>
        <w:t>карту</w:t>
      </w:r>
      <w:r>
        <w:rPr>
          <w:spacing w:val="-16"/>
          <w:sz w:val="24"/>
        </w:rPr>
        <w:t xml:space="preserve"> </w:t>
      </w:r>
      <w:r>
        <w:rPr>
          <w:sz w:val="24"/>
        </w:rPr>
        <w:t>зарубежной</w:t>
      </w:r>
      <w:r>
        <w:rPr>
          <w:spacing w:val="-7"/>
          <w:sz w:val="24"/>
        </w:rPr>
        <w:t xml:space="preserve"> </w:t>
      </w:r>
      <w:r>
        <w:rPr>
          <w:sz w:val="24"/>
        </w:rPr>
        <w:t>Азии</w:t>
      </w:r>
      <w:r>
        <w:rPr>
          <w:spacing w:val="-4"/>
          <w:sz w:val="24"/>
        </w:rPr>
        <w:t xml:space="preserve"> </w:t>
      </w:r>
      <w:r>
        <w:rPr>
          <w:sz w:val="24"/>
        </w:rPr>
        <w:t>зон</w:t>
      </w:r>
      <w:r>
        <w:rPr>
          <w:spacing w:val="-7"/>
          <w:sz w:val="24"/>
        </w:rPr>
        <w:t xml:space="preserve"> </w:t>
      </w:r>
      <w:r>
        <w:rPr>
          <w:sz w:val="24"/>
        </w:rPr>
        <w:t>важнейших</w:t>
      </w:r>
      <w:r>
        <w:rPr>
          <w:spacing w:val="-8"/>
          <w:sz w:val="24"/>
        </w:rPr>
        <w:t xml:space="preserve"> </w:t>
      </w:r>
      <w:r>
        <w:rPr>
          <w:sz w:val="24"/>
        </w:rPr>
        <w:t>территориальных</w:t>
      </w:r>
      <w:r>
        <w:rPr>
          <w:spacing w:val="-5"/>
          <w:sz w:val="24"/>
        </w:rPr>
        <w:t xml:space="preserve"> </w:t>
      </w:r>
      <w:r>
        <w:rPr>
          <w:spacing w:val="-2"/>
          <w:sz w:val="24"/>
        </w:rPr>
        <w:t>конфликтов.</w:t>
      </w:r>
    </w:p>
    <w:p w14:paraId="3FC2E76D" w14:textId="77777777" w:rsidR="001E3B10" w:rsidRDefault="001E3B10" w:rsidP="00F0497F">
      <w:pPr>
        <w:pStyle w:val="a5"/>
        <w:numPr>
          <w:ilvl w:val="2"/>
          <w:numId w:val="93"/>
        </w:numPr>
        <w:tabs>
          <w:tab w:val="left" w:pos="2287"/>
        </w:tabs>
        <w:spacing w:before="137"/>
        <w:ind w:left="2287" w:hanging="601"/>
        <w:rPr>
          <w:sz w:val="24"/>
        </w:rPr>
      </w:pPr>
      <w:r>
        <w:rPr>
          <w:sz w:val="24"/>
        </w:rPr>
        <w:t>Тема</w:t>
      </w:r>
      <w:r>
        <w:rPr>
          <w:spacing w:val="-16"/>
          <w:sz w:val="24"/>
        </w:rPr>
        <w:t xml:space="preserve"> </w:t>
      </w:r>
      <w:r>
        <w:rPr>
          <w:sz w:val="24"/>
        </w:rPr>
        <w:t>2.</w:t>
      </w:r>
      <w:r>
        <w:rPr>
          <w:spacing w:val="-10"/>
          <w:sz w:val="24"/>
        </w:rPr>
        <w:t xml:space="preserve"> </w:t>
      </w:r>
      <w:r>
        <w:rPr>
          <w:sz w:val="24"/>
        </w:rPr>
        <w:t>Природно-ресурсный</w:t>
      </w:r>
      <w:r>
        <w:rPr>
          <w:spacing w:val="-7"/>
          <w:sz w:val="24"/>
        </w:rPr>
        <w:t xml:space="preserve"> </w:t>
      </w:r>
      <w:r>
        <w:rPr>
          <w:sz w:val="24"/>
        </w:rPr>
        <w:t>потенциал</w:t>
      </w:r>
      <w:r>
        <w:rPr>
          <w:spacing w:val="-14"/>
          <w:sz w:val="24"/>
        </w:rPr>
        <w:t xml:space="preserve"> </w:t>
      </w:r>
      <w:r>
        <w:rPr>
          <w:sz w:val="24"/>
        </w:rPr>
        <w:t>зарубежной</w:t>
      </w:r>
      <w:r>
        <w:rPr>
          <w:spacing w:val="-9"/>
          <w:sz w:val="24"/>
        </w:rPr>
        <w:t xml:space="preserve"> </w:t>
      </w:r>
      <w:r>
        <w:rPr>
          <w:spacing w:val="-2"/>
          <w:sz w:val="24"/>
        </w:rPr>
        <w:t>Азии.</w:t>
      </w:r>
    </w:p>
    <w:p w14:paraId="333521B5" w14:textId="77777777" w:rsidR="001E3B10" w:rsidRDefault="001E3B10" w:rsidP="001E3B10">
      <w:pPr>
        <w:rPr>
          <w:sz w:val="24"/>
        </w:rPr>
        <w:sectPr w:rsidR="001E3B10" w:rsidSect="001E3B10">
          <w:pgSz w:w="11920" w:h="16850"/>
          <w:pgMar w:top="1020" w:right="220" w:bottom="1680" w:left="160" w:header="0" w:footer="1373" w:gutter="0"/>
          <w:cols w:space="720"/>
        </w:sectPr>
      </w:pPr>
    </w:p>
    <w:p w14:paraId="185ADFD1" w14:textId="77777777" w:rsidR="001E3B10" w:rsidRDefault="001E3B10" w:rsidP="001E3B10">
      <w:pPr>
        <w:spacing w:before="77" w:line="360" w:lineRule="auto"/>
        <w:ind w:left="972" w:right="331" w:firstLine="710"/>
        <w:jc w:val="both"/>
        <w:rPr>
          <w:i/>
          <w:sz w:val="24"/>
        </w:rPr>
      </w:pPr>
      <w:r>
        <w:rPr>
          <w:sz w:val="24"/>
        </w:rPr>
        <w:lastRenderedPageBreak/>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w:t>
      </w:r>
      <w:r>
        <w:rPr>
          <w:i/>
          <w:sz w:val="24"/>
        </w:rPr>
        <w:t xml:space="preserve">Проблемы использования энергетических ресурсов, включая ресурсы возобновимой энергетики (солнечной, ветровой). </w:t>
      </w:r>
      <w:r>
        <w:rPr>
          <w:sz w:val="24"/>
        </w:rPr>
        <w:t>Проблемы природопользования и</w:t>
      </w:r>
      <w:r>
        <w:rPr>
          <w:spacing w:val="-3"/>
          <w:sz w:val="24"/>
        </w:rPr>
        <w:t xml:space="preserve"> </w:t>
      </w:r>
      <w:r>
        <w:rPr>
          <w:sz w:val="24"/>
        </w:rPr>
        <w:t xml:space="preserve">охрана природы. Обострение экологических проблем в странах региона, направления их рационального решения. </w:t>
      </w:r>
      <w:r>
        <w:rPr>
          <w:i/>
          <w:sz w:val="24"/>
        </w:rPr>
        <w:t>Природно-ресурсный потенциал Средней Азии и Казахстана, примеры и перспективы его использования экономикой России.</w:t>
      </w:r>
    </w:p>
    <w:p w14:paraId="71491E34" w14:textId="77777777" w:rsidR="001E3B10" w:rsidRDefault="001E3B10" w:rsidP="001E3B10">
      <w:pPr>
        <w:pStyle w:val="a3"/>
        <w:spacing w:before="2"/>
        <w:ind w:left="1686" w:firstLine="0"/>
      </w:pPr>
      <w:r>
        <w:t>Практическая</w:t>
      </w:r>
      <w:r>
        <w:rPr>
          <w:spacing w:val="-13"/>
        </w:rPr>
        <w:t xml:space="preserve"> </w:t>
      </w:r>
      <w:r>
        <w:rPr>
          <w:spacing w:val="-2"/>
        </w:rPr>
        <w:t>работа.</w:t>
      </w:r>
    </w:p>
    <w:p w14:paraId="1D18A375" w14:textId="77777777" w:rsidR="001E3B10" w:rsidRDefault="001E3B10" w:rsidP="001E3B10">
      <w:pPr>
        <w:pStyle w:val="a3"/>
        <w:spacing w:before="142"/>
        <w:ind w:left="1686" w:firstLine="0"/>
      </w:pPr>
      <w:r>
        <w:t>1.</w:t>
      </w:r>
      <w:r>
        <w:rPr>
          <w:spacing w:val="-9"/>
        </w:rPr>
        <w:t xml:space="preserve"> </w:t>
      </w:r>
      <w:r>
        <w:t>Вычисление</w:t>
      </w:r>
      <w:r>
        <w:rPr>
          <w:spacing w:val="-10"/>
        </w:rPr>
        <w:t xml:space="preserve"> </w:t>
      </w:r>
      <w:r>
        <w:t>доли</w:t>
      </w:r>
      <w:r>
        <w:rPr>
          <w:spacing w:val="-4"/>
        </w:rPr>
        <w:t xml:space="preserve"> </w:t>
      </w:r>
      <w:r>
        <w:t>зарубежной</w:t>
      </w:r>
      <w:r>
        <w:rPr>
          <w:spacing w:val="-6"/>
        </w:rPr>
        <w:t xml:space="preserve"> </w:t>
      </w:r>
      <w:r>
        <w:t>Азии</w:t>
      </w:r>
      <w:r>
        <w:rPr>
          <w:spacing w:val="-2"/>
        </w:rPr>
        <w:t xml:space="preserve"> </w:t>
      </w:r>
      <w:r>
        <w:t>в</w:t>
      </w:r>
      <w:r>
        <w:rPr>
          <w:spacing w:val="-8"/>
        </w:rPr>
        <w:t xml:space="preserve"> </w:t>
      </w:r>
      <w:r>
        <w:t>мировых</w:t>
      </w:r>
      <w:r>
        <w:rPr>
          <w:spacing w:val="-8"/>
        </w:rPr>
        <w:t xml:space="preserve"> </w:t>
      </w:r>
      <w:r>
        <w:t>запасах</w:t>
      </w:r>
      <w:r>
        <w:rPr>
          <w:spacing w:val="-1"/>
        </w:rPr>
        <w:t xml:space="preserve"> </w:t>
      </w:r>
      <w:r>
        <w:t>угля,</w:t>
      </w:r>
      <w:r>
        <w:rPr>
          <w:spacing w:val="-4"/>
        </w:rPr>
        <w:t xml:space="preserve"> </w:t>
      </w:r>
      <w:r>
        <w:t>нефти</w:t>
      </w:r>
      <w:r>
        <w:rPr>
          <w:spacing w:val="-1"/>
        </w:rPr>
        <w:t xml:space="preserve"> </w:t>
      </w:r>
      <w:r>
        <w:t>и</w:t>
      </w:r>
      <w:r>
        <w:rPr>
          <w:spacing w:val="2"/>
        </w:rPr>
        <w:t xml:space="preserve"> </w:t>
      </w:r>
      <w:r>
        <w:rPr>
          <w:spacing w:val="-2"/>
        </w:rPr>
        <w:t>газа.</w:t>
      </w:r>
    </w:p>
    <w:p w14:paraId="55438F00" w14:textId="77777777" w:rsidR="001E3B10" w:rsidRDefault="001E3B10" w:rsidP="00F0497F">
      <w:pPr>
        <w:pStyle w:val="a5"/>
        <w:numPr>
          <w:ilvl w:val="2"/>
          <w:numId w:val="93"/>
        </w:numPr>
        <w:tabs>
          <w:tab w:val="left" w:pos="2287"/>
        </w:tabs>
        <w:spacing w:before="137"/>
        <w:ind w:left="2287" w:hanging="601"/>
        <w:rPr>
          <w:sz w:val="24"/>
        </w:rPr>
      </w:pPr>
      <w:r>
        <w:rPr>
          <w:sz w:val="24"/>
        </w:rPr>
        <w:t>Тема</w:t>
      </w:r>
      <w:r>
        <w:rPr>
          <w:spacing w:val="-7"/>
          <w:sz w:val="24"/>
        </w:rPr>
        <w:t xml:space="preserve"> </w:t>
      </w:r>
      <w:r>
        <w:rPr>
          <w:sz w:val="24"/>
        </w:rPr>
        <w:t>3.</w:t>
      </w:r>
      <w:r>
        <w:rPr>
          <w:spacing w:val="-7"/>
          <w:sz w:val="24"/>
        </w:rPr>
        <w:t xml:space="preserve"> </w:t>
      </w:r>
      <w:r>
        <w:rPr>
          <w:sz w:val="24"/>
        </w:rPr>
        <w:t>Население</w:t>
      </w:r>
      <w:r>
        <w:rPr>
          <w:spacing w:val="-4"/>
          <w:sz w:val="24"/>
        </w:rPr>
        <w:t xml:space="preserve"> </w:t>
      </w:r>
      <w:r>
        <w:rPr>
          <w:sz w:val="24"/>
        </w:rPr>
        <w:t>зарубежной</w:t>
      </w:r>
      <w:r>
        <w:rPr>
          <w:spacing w:val="-5"/>
          <w:sz w:val="24"/>
        </w:rPr>
        <w:t xml:space="preserve"> </w:t>
      </w:r>
      <w:r>
        <w:rPr>
          <w:spacing w:val="-4"/>
          <w:sz w:val="24"/>
        </w:rPr>
        <w:t>Азии.</w:t>
      </w:r>
    </w:p>
    <w:p w14:paraId="1BD1E87D" w14:textId="77777777" w:rsidR="001E3B10" w:rsidRDefault="001E3B10" w:rsidP="001E3B10">
      <w:pPr>
        <w:spacing w:before="139" w:line="360" w:lineRule="auto"/>
        <w:ind w:left="972" w:right="334" w:firstLine="710"/>
        <w:jc w:val="both"/>
        <w:rPr>
          <w:i/>
          <w:sz w:val="24"/>
        </w:rPr>
      </w:pPr>
      <w:r>
        <w:rPr>
          <w:sz w:val="24"/>
        </w:rPr>
        <w:t xml:space="preserve">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w:t>
      </w:r>
      <w:r>
        <w:rPr>
          <w:i/>
          <w:sz w:val="24"/>
        </w:rPr>
        <w:t xml:space="preserve">Направления международных миграций в странах зарубежной Азии. </w:t>
      </w:r>
      <w:r>
        <w:rPr>
          <w:sz w:val="24"/>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w:t>
      </w:r>
      <w:r>
        <w:rPr>
          <w:i/>
          <w:sz w:val="24"/>
        </w:rPr>
        <w:t xml:space="preserve">Влияние культурно-религиозного аспекта на образ жизни населения, демографическую ситуацию, культуру и политику стран региона. </w:t>
      </w:r>
      <w:r>
        <w:rPr>
          <w:sz w:val="24"/>
        </w:rPr>
        <w:t xml:space="preserve">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r>
        <w:rPr>
          <w:i/>
          <w:sz w:val="24"/>
        </w:rPr>
        <w:t>Проблемы крупнейших городов зарубежной Азии.</w:t>
      </w:r>
    </w:p>
    <w:p w14:paraId="5ED0D60E" w14:textId="77777777" w:rsidR="001E3B10" w:rsidRDefault="001E3B10" w:rsidP="001E3B10">
      <w:pPr>
        <w:pStyle w:val="a3"/>
        <w:spacing w:before="2"/>
        <w:ind w:left="1686" w:firstLine="0"/>
      </w:pPr>
      <w:r>
        <w:t>Практические</w:t>
      </w:r>
      <w:r>
        <w:rPr>
          <w:spacing w:val="-13"/>
        </w:rPr>
        <w:t xml:space="preserve"> </w:t>
      </w:r>
      <w:r>
        <w:rPr>
          <w:spacing w:val="-2"/>
        </w:rPr>
        <w:t>работы.</w:t>
      </w:r>
    </w:p>
    <w:p w14:paraId="0CB0BE57" w14:textId="77777777" w:rsidR="001E3B10" w:rsidRDefault="001E3B10" w:rsidP="00F0497F">
      <w:pPr>
        <w:pStyle w:val="a5"/>
        <w:numPr>
          <w:ilvl w:val="0"/>
          <w:numId w:val="67"/>
        </w:numPr>
        <w:tabs>
          <w:tab w:val="left" w:pos="1926"/>
        </w:tabs>
        <w:spacing w:before="137" w:line="360" w:lineRule="auto"/>
        <w:ind w:right="334" w:firstLine="710"/>
        <w:rPr>
          <w:sz w:val="24"/>
        </w:rPr>
      </w:pPr>
      <w:r>
        <w:rPr>
          <w:sz w:val="24"/>
        </w:rPr>
        <w:t>Определение</w:t>
      </w:r>
      <w:r>
        <w:rPr>
          <w:spacing w:val="40"/>
          <w:sz w:val="24"/>
        </w:rPr>
        <w:t xml:space="preserve"> </w:t>
      </w:r>
      <w:r>
        <w:rPr>
          <w:sz w:val="24"/>
        </w:rPr>
        <w:t>динамики</w:t>
      </w:r>
      <w:r>
        <w:rPr>
          <w:spacing w:val="80"/>
          <w:sz w:val="24"/>
        </w:rPr>
        <w:t xml:space="preserve"> </w:t>
      </w:r>
      <w:r>
        <w:rPr>
          <w:sz w:val="24"/>
        </w:rPr>
        <w:t>численности</w:t>
      </w:r>
      <w:r>
        <w:rPr>
          <w:spacing w:val="80"/>
          <w:sz w:val="24"/>
        </w:rPr>
        <w:t xml:space="preserve"> </w:t>
      </w:r>
      <w:r>
        <w:rPr>
          <w:sz w:val="24"/>
        </w:rPr>
        <w:t>населения</w:t>
      </w:r>
      <w:r>
        <w:rPr>
          <w:spacing w:val="40"/>
          <w:sz w:val="24"/>
        </w:rPr>
        <w:t xml:space="preserve"> </w:t>
      </w:r>
      <w:r>
        <w:rPr>
          <w:sz w:val="24"/>
        </w:rPr>
        <w:t>крупнейших</w:t>
      </w:r>
      <w:r>
        <w:rPr>
          <w:spacing w:val="80"/>
          <w:sz w:val="24"/>
        </w:rPr>
        <w:t xml:space="preserve"> </w:t>
      </w:r>
      <w:r>
        <w:rPr>
          <w:sz w:val="24"/>
        </w:rPr>
        <w:t>городских</w:t>
      </w:r>
      <w:r>
        <w:rPr>
          <w:spacing w:val="80"/>
          <w:sz w:val="24"/>
        </w:rPr>
        <w:t xml:space="preserve"> </w:t>
      </w:r>
      <w:r>
        <w:rPr>
          <w:sz w:val="24"/>
        </w:rPr>
        <w:t>агломераций зарубежной Азии.</w:t>
      </w:r>
    </w:p>
    <w:p w14:paraId="7382CE9E" w14:textId="77777777" w:rsidR="001E3B10" w:rsidRDefault="001E3B10" w:rsidP="00F0497F">
      <w:pPr>
        <w:pStyle w:val="a5"/>
        <w:numPr>
          <w:ilvl w:val="0"/>
          <w:numId w:val="67"/>
        </w:numPr>
        <w:tabs>
          <w:tab w:val="left" w:pos="1928"/>
        </w:tabs>
        <w:spacing w:before="3"/>
        <w:ind w:left="1928" w:hanging="242"/>
        <w:rPr>
          <w:sz w:val="24"/>
        </w:rPr>
      </w:pPr>
      <w:r>
        <w:rPr>
          <w:sz w:val="24"/>
        </w:rPr>
        <w:t>Сравнительная</w:t>
      </w:r>
      <w:r>
        <w:rPr>
          <w:spacing w:val="-14"/>
          <w:sz w:val="24"/>
        </w:rPr>
        <w:t xml:space="preserve"> </w:t>
      </w:r>
      <w:r>
        <w:rPr>
          <w:sz w:val="24"/>
        </w:rPr>
        <w:t>характеристика</w:t>
      </w:r>
      <w:r>
        <w:rPr>
          <w:spacing w:val="-13"/>
          <w:sz w:val="24"/>
        </w:rPr>
        <w:t xml:space="preserve"> </w:t>
      </w:r>
      <w:r>
        <w:rPr>
          <w:sz w:val="24"/>
        </w:rPr>
        <w:t>крупнейших</w:t>
      </w:r>
      <w:r>
        <w:rPr>
          <w:spacing w:val="-9"/>
          <w:sz w:val="24"/>
        </w:rPr>
        <w:t xml:space="preserve"> </w:t>
      </w:r>
      <w:r>
        <w:rPr>
          <w:sz w:val="24"/>
        </w:rPr>
        <w:t>по</w:t>
      </w:r>
      <w:r>
        <w:rPr>
          <w:spacing w:val="-13"/>
          <w:sz w:val="24"/>
        </w:rPr>
        <w:t xml:space="preserve"> </w:t>
      </w:r>
      <w:r>
        <w:rPr>
          <w:sz w:val="24"/>
        </w:rPr>
        <w:t>численности</w:t>
      </w:r>
      <w:r>
        <w:rPr>
          <w:spacing w:val="-11"/>
          <w:sz w:val="24"/>
        </w:rPr>
        <w:t xml:space="preserve"> </w:t>
      </w:r>
      <w:r>
        <w:rPr>
          <w:sz w:val="24"/>
        </w:rPr>
        <w:t>этносов</w:t>
      </w:r>
      <w:r>
        <w:rPr>
          <w:spacing w:val="-13"/>
          <w:sz w:val="24"/>
        </w:rPr>
        <w:t xml:space="preserve"> </w:t>
      </w:r>
      <w:r>
        <w:rPr>
          <w:sz w:val="24"/>
        </w:rPr>
        <w:t>зарубежной</w:t>
      </w:r>
      <w:r>
        <w:rPr>
          <w:spacing w:val="-9"/>
          <w:sz w:val="24"/>
        </w:rPr>
        <w:t xml:space="preserve"> </w:t>
      </w:r>
      <w:r>
        <w:rPr>
          <w:spacing w:val="-2"/>
          <w:sz w:val="24"/>
        </w:rPr>
        <w:t>Азии.</w:t>
      </w:r>
    </w:p>
    <w:p w14:paraId="7C3D7A62" w14:textId="77777777" w:rsidR="001E3B10" w:rsidRDefault="001E3B10" w:rsidP="00F0497F">
      <w:pPr>
        <w:pStyle w:val="a5"/>
        <w:numPr>
          <w:ilvl w:val="2"/>
          <w:numId w:val="93"/>
        </w:numPr>
        <w:tabs>
          <w:tab w:val="left" w:pos="2287"/>
        </w:tabs>
        <w:spacing w:before="137"/>
        <w:ind w:left="2287" w:hanging="601"/>
        <w:rPr>
          <w:sz w:val="24"/>
        </w:rPr>
      </w:pPr>
      <w:r>
        <w:rPr>
          <w:sz w:val="24"/>
        </w:rPr>
        <w:t>Тема</w:t>
      </w:r>
      <w:r>
        <w:rPr>
          <w:spacing w:val="-9"/>
          <w:sz w:val="24"/>
        </w:rPr>
        <w:t xml:space="preserve"> </w:t>
      </w:r>
      <w:r>
        <w:rPr>
          <w:sz w:val="24"/>
        </w:rPr>
        <w:t>4.</w:t>
      </w:r>
      <w:r>
        <w:rPr>
          <w:spacing w:val="-7"/>
          <w:sz w:val="24"/>
        </w:rPr>
        <w:t xml:space="preserve"> </w:t>
      </w:r>
      <w:r>
        <w:rPr>
          <w:sz w:val="24"/>
        </w:rPr>
        <w:t>Хозяйство</w:t>
      </w:r>
      <w:r>
        <w:rPr>
          <w:spacing w:val="-7"/>
          <w:sz w:val="24"/>
        </w:rPr>
        <w:t xml:space="preserve"> </w:t>
      </w:r>
      <w:r>
        <w:rPr>
          <w:sz w:val="24"/>
        </w:rPr>
        <w:t>зарубежной</w:t>
      </w:r>
      <w:r>
        <w:rPr>
          <w:spacing w:val="-3"/>
          <w:sz w:val="24"/>
        </w:rPr>
        <w:t xml:space="preserve"> </w:t>
      </w:r>
      <w:r>
        <w:rPr>
          <w:spacing w:val="-4"/>
          <w:sz w:val="24"/>
        </w:rPr>
        <w:t>Азии.</w:t>
      </w:r>
    </w:p>
    <w:p w14:paraId="5D8CEC86" w14:textId="77777777" w:rsidR="001E3B10" w:rsidRDefault="001E3B10" w:rsidP="001E3B10">
      <w:pPr>
        <w:pStyle w:val="a3"/>
        <w:spacing w:before="137" w:line="360" w:lineRule="auto"/>
        <w:ind w:right="340"/>
      </w:pPr>
      <w: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w:t>
      </w:r>
      <w:r>
        <w:rPr>
          <w:spacing w:val="40"/>
        </w:rPr>
        <w:t xml:space="preserve"> </w:t>
      </w:r>
      <w:r>
        <w:t>глобализации</w:t>
      </w:r>
      <w:r>
        <w:rPr>
          <w:spacing w:val="40"/>
        </w:rPr>
        <w:t xml:space="preserve"> </w:t>
      </w:r>
      <w:r>
        <w:t>и</w:t>
      </w:r>
      <w:r>
        <w:rPr>
          <w:spacing w:val="40"/>
        </w:rPr>
        <w:t xml:space="preserve"> </w:t>
      </w:r>
      <w:r>
        <w:t>транснационализации.</w:t>
      </w:r>
      <w:r>
        <w:rPr>
          <w:spacing w:val="40"/>
        </w:rPr>
        <w:t xml:space="preserve"> </w:t>
      </w:r>
      <w:r>
        <w:t>Ключевые</w:t>
      </w:r>
      <w:r>
        <w:rPr>
          <w:spacing w:val="40"/>
        </w:rPr>
        <w:t xml:space="preserve"> </w:t>
      </w:r>
      <w:r>
        <w:t>проблемы</w:t>
      </w:r>
      <w:r>
        <w:rPr>
          <w:spacing w:val="40"/>
        </w:rPr>
        <w:t xml:space="preserve"> </w:t>
      </w:r>
      <w:r>
        <w:t>Китая</w:t>
      </w:r>
      <w:r>
        <w:rPr>
          <w:spacing w:val="40"/>
        </w:rPr>
        <w:t xml:space="preserve"> </w:t>
      </w:r>
      <w:r>
        <w:t>—</w:t>
      </w:r>
      <w:r>
        <w:rPr>
          <w:spacing w:val="40"/>
        </w:rPr>
        <w:t xml:space="preserve"> </w:t>
      </w:r>
      <w:r>
        <w:t>нового</w:t>
      </w:r>
    </w:p>
    <w:p w14:paraId="025AB251" w14:textId="77777777" w:rsidR="001E3B10" w:rsidRDefault="001E3B10" w:rsidP="001E3B10">
      <w:pPr>
        <w:pStyle w:val="a3"/>
        <w:spacing w:line="360" w:lineRule="auto"/>
        <w:ind w:right="345" w:firstLine="0"/>
      </w:pPr>
      <w:r>
        <w:t>«локомотива»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w:t>
      </w:r>
    </w:p>
    <w:p w14:paraId="6C777489"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3DBEA4EE" w14:textId="77777777" w:rsidR="001E3B10" w:rsidRDefault="001E3B10" w:rsidP="001E3B10">
      <w:pPr>
        <w:spacing w:before="77" w:line="360" w:lineRule="auto"/>
        <w:ind w:left="972" w:right="329"/>
        <w:jc w:val="both"/>
        <w:rPr>
          <w:i/>
          <w:sz w:val="24"/>
        </w:rPr>
      </w:pPr>
      <w:r>
        <w:rPr>
          <w:sz w:val="24"/>
        </w:rPr>
        <w:lastRenderedPageBreak/>
        <w:t xml:space="preserve">Проблема зависимости нефтегазодобывающих стран Персидского залива от их природно- сырьевого потенциала, стратегии ухода от моноспециализации на отраслях топливно- энергетического комплекса. </w:t>
      </w:r>
      <w:r>
        <w:rPr>
          <w:i/>
          <w:sz w:val="24"/>
        </w:rPr>
        <w:t>Проблемы догоняющего экономического развития новых индустриальных стран Азии.</w:t>
      </w:r>
    </w:p>
    <w:p w14:paraId="55CA244A" w14:textId="77777777" w:rsidR="001E3B10" w:rsidRDefault="001E3B10" w:rsidP="001E3B10">
      <w:pPr>
        <w:pStyle w:val="a3"/>
        <w:spacing w:before="3"/>
        <w:ind w:left="1686" w:firstLine="0"/>
        <w:jc w:val="left"/>
      </w:pPr>
      <w:r>
        <w:t>Практические</w:t>
      </w:r>
      <w:r>
        <w:rPr>
          <w:spacing w:val="-13"/>
        </w:rPr>
        <w:t xml:space="preserve"> </w:t>
      </w:r>
      <w:r>
        <w:rPr>
          <w:spacing w:val="-2"/>
        </w:rPr>
        <w:t>работы.</w:t>
      </w:r>
    </w:p>
    <w:p w14:paraId="46DEFEF4" w14:textId="77777777" w:rsidR="001E3B10" w:rsidRDefault="001E3B10" w:rsidP="00F0497F">
      <w:pPr>
        <w:pStyle w:val="a5"/>
        <w:numPr>
          <w:ilvl w:val="0"/>
          <w:numId w:val="66"/>
        </w:numPr>
        <w:tabs>
          <w:tab w:val="left" w:pos="1926"/>
          <w:tab w:val="left" w:pos="3774"/>
          <w:tab w:val="left" w:pos="5754"/>
          <w:tab w:val="left" w:pos="6767"/>
          <w:tab w:val="left" w:pos="7115"/>
          <w:tab w:val="left" w:pos="8388"/>
          <w:tab w:val="left" w:pos="9501"/>
          <w:tab w:val="left" w:pos="10639"/>
        </w:tabs>
        <w:spacing w:before="137" w:line="362" w:lineRule="auto"/>
        <w:ind w:right="331" w:firstLine="710"/>
        <w:rPr>
          <w:sz w:val="24"/>
        </w:rPr>
      </w:pPr>
      <w:r>
        <w:rPr>
          <w:spacing w:val="-2"/>
          <w:sz w:val="24"/>
        </w:rPr>
        <w:t>Характеристика</w:t>
      </w:r>
      <w:r>
        <w:rPr>
          <w:sz w:val="24"/>
        </w:rPr>
        <w:tab/>
      </w:r>
      <w:r>
        <w:rPr>
          <w:spacing w:val="-2"/>
          <w:sz w:val="24"/>
        </w:rPr>
        <w:t>внешнеторгового</w:t>
      </w:r>
      <w:r>
        <w:rPr>
          <w:sz w:val="24"/>
        </w:rPr>
        <w:tab/>
      </w:r>
      <w:r>
        <w:rPr>
          <w:spacing w:val="-2"/>
          <w:sz w:val="24"/>
        </w:rPr>
        <w:t>баланса</w:t>
      </w:r>
      <w:r>
        <w:rPr>
          <w:sz w:val="24"/>
        </w:rPr>
        <w:tab/>
      </w:r>
      <w:r>
        <w:rPr>
          <w:spacing w:val="-10"/>
          <w:sz w:val="24"/>
        </w:rPr>
        <w:t>и</w:t>
      </w:r>
      <w:r>
        <w:rPr>
          <w:sz w:val="24"/>
        </w:rPr>
        <w:tab/>
      </w:r>
      <w:r>
        <w:rPr>
          <w:spacing w:val="-2"/>
          <w:sz w:val="24"/>
        </w:rPr>
        <w:t>географии</w:t>
      </w:r>
      <w:r>
        <w:rPr>
          <w:sz w:val="24"/>
        </w:rPr>
        <w:tab/>
      </w:r>
      <w:r>
        <w:rPr>
          <w:spacing w:val="-2"/>
          <w:sz w:val="24"/>
        </w:rPr>
        <w:t>внешней</w:t>
      </w:r>
      <w:r>
        <w:rPr>
          <w:sz w:val="24"/>
        </w:rPr>
        <w:tab/>
      </w:r>
      <w:r>
        <w:rPr>
          <w:spacing w:val="-2"/>
          <w:sz w:val="24"/>
        </w:rPr>
        <w:t>торговли</w:t>
      </w:r>
      <w:r>
        <w:rPr>
          <w:sz w:val="24"/>
        </w:rPr>
        <w:tab/>
      </w:r>
      <w:r>
        <w:rPr>
          <w:spacing w:val="-2"/>
          <w:sz w:val="24"/>
        </w:rPr>
        <w:t xml:space="preserve">стран </w:t>
      </w:r>
      <w:r>
        <w:rPr>
          <w:sz w:val="24"/>
        </w:rPr>
        <w:t>зарубежной Азии.</w:t>
      </w:r>
    </w:p>
    <w:p w14:paraId="73E7A8D6" w14:textId="77777777" w:rsidR="001E3B10" w:rsidRDefault="001E3B10" w:rsidP="00F0497F">
      <w:pPr>
        <w:pStyle w:val="a5"/>
        <w:numPr>
          <w:ilvl w:val="0"/>
          <w:numId w:val="66"/>
        </w:numPr>
        <w:tabs>
          <w:tab w:val="left" w:pos="1926"/>
        </w:tabs>
        <w:spacing w:line="360" w:lineRule="auto"/>
        <w:ind w:right="337" w:firstLine="710"/>
        <w:rPr>
          <w:sz w:val="24"/>
        </w:rPr>
      </w:pPr>
      <w:r>
        <w:rPr>
          <w:sz w:val="24"/>
        </w:rPr>
        <w:t>Объяснение</w:t>
      </w:r>
      <w:r>
        <w:rPr>
          <w:spacing w:val="40"/>
          <w:sz w:val="24"/>
        </w:rPr>
        <w:t xml:space="preserve"> </w:t>
      </w:r>
      <w:r>
        <w:rPr>
          <w:sz w:val="24"/>
        </w:rPr>
        <w:t>географических</w:t>
      </w:r>
      <w:r>
        <w:rPr>
          <w:spacing w:val="40"/>
          <w:sz w:val="24"/>
        </w:rPr>
        <w:t xml:space="preserve"> </w:t>
      </w:r>
      <w:r>
        <w:rPr>
          <w:sz w:val="24"/>
        </w:rPr>
        <w:t>особенностей</w:t>
      </w:r>
      <w:r>
        <w:rPr>
          <w:spacing w:val="40"/>
          <w:sz w:val="24"/>
        </w:rPr>
        <w:t xml:space="preserve"> </w:t>
      </w:r>
      <w:r>
        <w:rPr>
          <w:sz w:val="24"/>
        </w:rPr>
        <w:t>стран</w:t>
      </w:r>
      <w:r>
        <w:rPr>
          <w:spacing w:val="40"/>
          <w:sz w:val="24"/>
        </w:rPr>
        <w:t xml:space="preserve"> </w:t>
      </w:r>
      <w:r>
        <w:rPr>
          <w:sz w:val="24"/>
        </w:rPr>
        <w:t>зарубежной</w:t>
      </w:r>
      <w:r>
        <w:rPr>
          <w:spacing w:val="40"/>
          <w:sz w:val="24"/>
        </w:rPr>
        <w:t xml:space="preserve"> </w:t>
      </w:r>
      <w:r>
        <w:rPr>
          <w:sz w:val="24"/>
        </w:rPr>
        <w:t>Азии</w:t>
      </w:r>
      <w:r>
        <w:rPr>
          <w:spacing w:val="40"/>
          <w:sz w:val="24"/>
        </w:rPr>
        <w:t xml:space="preserve"> </w:t>
      </w:r>
      <w:r>
        <w:rPr>
          <w:sz w:val="24"/>
        </w:rPr>
        <w:t>с разным</w:t>
      </w:r>
      <w:r>
        <w:rPr>
          <w:spacing w:val="40"/>
          <w:sz w:val="24"/>
        </w:rPr>
        <w:t xml:space="preserve"> </w:t>
      </w:r>
      <w:r>
        <w:rPr>
          <w:sz w:val="24"/>
        </w:rPr>
        <w:t>уровнем социально-экономического развития (Саудовская Аравия и Бангладеш).</w:t>
      </w:r>
    </w:p>
    <w:p w14:paraId="1944FD8D" w14:textId="77777777" w:rsidR="001E3B10" w:rsidRDefault="001E3B10" w:rsidP="00F0497F">
      <w:pPr>
        <w:pStyle w:val="a5"/>
        <w:numPr>
          <w:ilvl w:val="0"/>
          <w:numId w:val="66"/>
        </w:numPr>
        <w:tabs>
          <w:tab w:val="left" w:pos="1928"/>
        </w:tabs>
        <w:spacing w:before="2"/>
        <w:ind w:left="1928" w:hanging="242"/>
        <w:rPr>
          <w:sz w:val="24"/>
        </w:rPr>
      </w:pPr>
      <w:r>
        <w:rPr>
          <w:sz w:val="24"/>
        </w:rPr>
        <w:t>Сравнение</w:t>
      </w:r>
      <w:r>
        <w:rPr>
          <w:spacing w:val="-17"/>
          <w:sz w:val="24"/>
        </w:rPr>
        <w:t xml:space="preserve"> </w:t>
      </w:r>
      <w:r>
        <w:rPr>
          <w:sz w:val="24"/>
        </w:rPr>
        <w:t>международной</w:t>
      </w:r>
      <w:r>
        <w:rPr>
          <w:spacing w:val="-8"/>
          <w:sz w:val="24"/>
        </w:rPr>
        <w:t xml:space="preserve"> </w:t>
      </w:r>
      <w:r>
        <w:rPr>
          <w:sz w:val="24"/>
        </w:rPr>
        <w:t>специализации</w:t>
      </w:r>
      <w:r>
        <w:rPr>
          <w:spacing w:val="-3"/>
          <w:sz w:val="24"/>
        </w:rPr>
        <w:t xml:space="preserve"> </w:t>
      </w:r>
      <w:r>
        <w:rPr>
          <w:sz w:val="24"/>
        </w:rPr>
        <w:t>Японии</w:t>
      </w:r>
      <w:r>
        <w:rPr>
          <w:spacing w:val="-11"/>
          <w:sz w:val="24"/>
        </w:rPr>
        <w:t xml:space="preserve"> </w:t>
      </w:r>
      <w:r>
        <w:rPr>
          <w:sz w:val="24"/>
        </w:rPr>
        <w:t>и</w:t>
      </w:r>
      <w:r>
        <w:rPr>
          <w:spacing w:val="48"/>
          <w:sz w:val="24"/>
        </w:rPr>
        <w:t xml:space="preserve"> </w:t>
      </w:r>
      <w:r>
        <w:rPr>
          <w:spacing w:val="-2"/>
          <w:sz w:val="24"/>
        </w:rPr>
        <w:t>Индии.</w:t>
      </w:r>
    </w:p>
    <w:p w14:paraId="06BFBB9B" w14:textId="77777777" w:rsidR="001E3B10" w:rsidRDefault="001E3B10" w:rsidP="00F0497F">
      <w:pPr>
        <w:pStyle w:val="a5"/>
        <w:numPr>
          <w:ilvl w:val="2"/>
          <w:numId w:val="93"/>
        </w:numPr>
        <w:tabs>
          <w:tab w:val="left" w:pos="2287"/>
        </w:tabs>
        <w:spacing w:before="132"/>
        <w:ind w:left="2287" w:hanging="601"/>
        <w:rPr>
          <w:sz w:val="24"/>
        </w:rPr>
      </w:pPr>
      <w:r>
        <w:rPr>
          <w:sz w:val="24"/>
        </w:rPr>
        <w:t>Тема</w:t>
      </w:r>
      <w:r>
        <w:rPr>
          <w:spacing w:val="-6"/>
          <w:sz w:val="24"/>
        </w:rPr>
        <w:t xml:space="preserve"> </w:t>
      </w:r>
      <w:r>
        <w:rPr>
          <w:sz w:val="24"/>
        </w:rPr>
        <w:t>5.</w:t>
      </w:r>
      <w:r>
        <w:rPr>
          <w:spacing w:val="-4"/>
          <w:sz w:val="24"/>
        </w:rPr>
        <w:t xml:space="preserve"> </w:t>
      </w:r>
      <w:r>
        <w:rPr>
          <w:spacing w:val="-2"/>
          <w:sz w:val="24"/>
        </w:rPr>
        <w:t>Китай.</w:t>
      </w:r>
    </w:p>
    <w:p w14:paraId="048CD153" w14:textId="77777777" w:rsidR="001E3B10" w:rsidRDefault="001E3B10" w:rsidP="001E3B10">
      <w:pPr>
        <w:spacing w:before="140" w:line="360" w:lineRule="auto"/>
        <w:ind w:left="972" w:right="331" w:firstLine="710"/>
        <w:jc w:val="both"/>
        <w:rPr>
          <w:sz w:val="24"/>
        </w:rPr>
      </w:pPr>
      <w:r>
        <w:rPr>
          <w:sz w:val="24"/>
        </w:rPr>
        <w:t xml:space="preserve">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w:t>
      </w:r>
      <w:r>
        <w:rPr>
          <w:i/>
          <w:sz w:val="24"/>
        </w:rPr>
        <w:t xml:space="preserve">Историко-географические аспекты формирования территории, населения и хозяйства Китая после Второй мировой войны. Воссоединение с Сянганом (Гонконгом) и Аомынем (Макао). </w:t>
      </w:r>
      <w:r>
        <w:rPr>
          <w:sz w:val="24"/>
        </w:rPr>
        <w:t xml:space="preserve">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w:t>
      </w:r>
      <w:r>
        <w:rPr>
          <w:spacing w:val="-2"/>
          <w:sz w:val="24"/>
        </w:rPr>
        <w:t>БРИКС.</w:t>
      </w:r>
    </w:p>
    <w:p w14:paraId="2947107B" w14:textId="77777777" w:rsidR="001E3B10" w:rsidRDefault="001E3B10" w:rsidP="001E3B10">
      <w:pPr>
        <w:pStyle w:val="a3"/>
        <w:spacing w:line="360" w:lineRule="auto"/>
        <w:ind w:right="330"/>
      </w:pPr>
      <w: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w:t>
      </w:r>
      <w:r>
        <w:rPr>
          <w:spacing w:val="40"/>
        </w:rPr>
        <w:t xml:space="preserve"> </w:t>
      </w:r>
      <w:r>
        <w:t>заселённых и освоенных районах. Истощение природных ресурсов Китая, прежде всего</w:t>
      </w:r>
      <w:r>
        <w:rPr>
          <w:spacing w:val="40"/>
        </w:rPr>
        <w:t xml:space="preserve"> </w:t>
      </w:r>
      <w:r>
        <w:t>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14:paraId="2650026C" w14:textId="77777777" w:rsidR="001E3B10" w:rsidRDefault="001E3B10" w:rsidP="001E3B10">
      <w:pPr>
        <w:spacing w:before="1" w:line="360" w:lineRule="auto"/>
        <w:ind w:left="972" w:right="334" w:firstLine="710"/>
        <w:jc w:val="both"/>
        <w:rPr>
          <w:sz w:val="24"/>
        </w:rPr>
      </w:pPr>
      <w:r>
        <w:rPr>
          <w:sz w:val="24"/>
        </w:rPr>
        <w:t xml:space="preserve">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w:t>
      </w:r>
      <w:r>
        <w:rPr>
          <w:i/>
          <w:sz w:val="24"/>
        </w:rPr>
        <w:t xml:space="preserve">Особенности административно-национального устройства КНР (автономные районы в ареалах проживания национальных меньшинств). </w:t>
      </w:r>
      <w:r>
        <w:rPr>
          <w:sz w:val="24"/>
        </w:rPr>
        <w:t xml:space="preserve">Городское и сельское население. Своеобразие урбанизации в Китае. </w:t>
      </w:r>
      <w:r>
        <w:rPr>
          <w:i/>
          <w:sz w:val="24"/>
        </w:rPr>
        <w:t>Особая роль Пекина, Шанхая, Тяньцзиня и Чунцина как городов центрального</w:t>
      </w:r>
      <w:r>
        <w:rPr>
          <w:i/>
          <w:spacing w:val="40"/>
          <w:sz w:val="24"/>
        </w:rPr>
        <w:t xml:space="preserve"> </w:t>
      </w:r>
      <w:r>
        <w:rPr>
          <w:i/>
          <w:sz w:val="24"/>
        </w:rPr>
        <w:t>подчинения.</w:t>
      </w:r>
      <w:r>
        <w:rPr>
          <w:i/>
          <w:spacing w:val="40"/>
          <w:sz w:val="24"/>
        </w:rPr>
        <w:t xml:space="preserve"> </w:t>
      </w:r>
      <w:r>
        <w:rPr>
          <w:sz w:val="24"/>
        </w:rPr>
        <w:t>Китайская</w:t>
      </w:r>
      <w:r>
        <w:rPr>
          <w:spacing w:val="40"/>
          <w:sz w:val="24"/>
        </w:rPr>
        <w:t xml:space="preserve"> </w:t>
      </w:r>
      <w:r>
        <w:rPr>
          <w:sz w:val="24"/>
        </w:rPr>
        <w:t>диаспора</w:t>
      </w:r>
      <w:r>
        <w:rPr>
          <w:spacing w:val="40"/>
          <w:sz w:val="24"/>
        </w:rPr>
        <w:t xml:space="preserve"> </w:t>
      </w:r>
      <w:r>
        <w:rPr>
          <w:sz w:val="24"/>
        </w:rPr>
        <w:t>за</w:t>
      </w:r>
      <w:r>
        <w:rPr>
          <w:spacing w:val="40"/>
          <w:sz w:val="24"/>
        </w:rPr>
        <w:t xml:space="preserve"> </w:t>
      </w:r>
      <w:r>
        <w:rPr>
          <w:sz w:val="24"/>
        </w:rPr>
        <w:t>рубежом</w:t>
      </w:r>
      <w:r>
        <w:rPr>
          <w:spacing w:val="40"/>
          <w:sz w:val="24"/>
        </w:rPr>
        <w:t xml:space="preserve"> </w:t>
      </w:r>
      <w:r>
        <w:rPr>
          <w:sz w:val="24"/>
        </w:rPr>
        <w:t>(хуацяо),</w:t>
      </w:r>
      <w:r>
        <w:rPr>
          <w:spacing w:val="40"/>
          <w:sz w:val="24"/>
        </w:rPr>
        <w:t xml:space="preserve"> </w:t>
      </w:r>
      <w:r>
        <w:rPr>
          <w:sz w:val="24"/>
        </w:rPr>
        <w:t>её</w:t>
      </w:r>
      <w:r>
        <w:rPr>
          <w:spacing w:val="40"/>
          <w:sz w:val="24"/>
        </w:rPr>
        <w:t xml:space="preserve"> </w:t>
      </w:r>
      <w:r>
        <w:rPr>
          <w:sz w:val="24"/>
        </w:rPr>
        <w:t>роль</w:t>
      </w:r>
      <w:r>
        <w:rPr>
          <w:spacing w:val="40"/>
          <w:sz w:val="24"/>
        </w:rPr>
        <w:t xml:space="preserve"> </w:t>
      </w:r>
      <w:r>
        <w:rPr>
          <w:sz w:val="24"/>
        </w:rPr>
        <w:t>в</w:t>
      </w:r>
      <w:r>
        <w:rPr>
          <w:spacing w:val="40"/>
          <w:sz w:val="24"/>
        </w:rPr>
        <w:t xml:space="preserve"> </w:t>
      </w:r>
      <w:r>
        <w:rPr>
          <w:sz w:val="24"/>
        </w:rPr>
        <w:t>экономической</w:t>
      </w:r>
      <w:r>
        <w:rPr>
          <w:spacing w:val="40"/>
          <w:sz w:val="24"/>
        </w:rPr>
        <w:t xml:space="preserve"> </w:t>
      </w:r>
      <w:r>
        <w:rPr>
          <w:sz w:val="24"/>
        </w:rPr>
        <w:t>и политической жизни Китая.</w:t>
      </w:r>
    </w:p>
    <w:p w14:paraId="6679A480" w14:textId="77777777" w:rsidR="001E3B10" w:rsidRDefault="001E3B10" w:rsidP="001E3B10">
      <w:pPr>
        <w:pStyle w:val="a3"/>
        <w:spacing w:line="274" w:lineRule="exact"/>
        <w:ind w:left="1686" w:firstLine="0"/>
      </w:pPr>
      <w:r>
        <w:t>Общая</w:t>
      </w:r>
      <w:r>
        <w:rPr>
          <w:spacing w:val="17"/>
        </w:rPr>
        <w:t xml:space="preserve"> </w:t>
      </w:r>
      <w:r>
        <w:t>характеристика</w:t>
      </w:r>
      <w:r>
        <w:rPr>
          <w:spacing w:val="20"/>
        </w:rPr>
        <w:t xml:space="preserve"> </w:t>
      </w:r>
      <w:r>
        <w:t>хозяйства.</w:t>
      </w:r>
      <w:r>
        <w:rPr>
          <w:spacing w:val="23"/>
        </w:rPr>
        <w:t xml:space="preserve"> </w:t>
      </w:r>
      <w:r>
        <w:t>Китай</w:t>
      </w:r>
      <w:r>
        <w:rPr>
          <w:spacing w:val="24"/>
        </w:rPr>
        <w:t xml:space="preserve"> </w:t>
      </w:r>
      <w:r>
        <w:t>как</w:t>
      </w:r>
      <w:r>
        <w:rPr>
          <w:spacing w:val="74"/>
          <w:w w:val="150"/>
        </w:rPr>
        <w:t xml:space="preserve"> </w:t>
      </w:r>
      <w:r>
        <w:t>«мировая</w:t>
      </w:r>
      <w:r>
        <w:rPr>
          <w:spacing w:val="20"/>
        </w:rPr>
        <w:t xml:space="preserve"> </w:t>
      </w:r>
      <w:r>
        <w:t>фабрика».</w:t>
      </w:r>
      <w:r>
        <w:rPr>
          <w:spacing w:val="28"/>
        </w:rPr>
        <w:t xml:space="preserve"> </w:t>
      </w:r>
      <w:r>
        <w:t>Разносторонняя</w:t>
      </w:r>
      <w:r>
        <w:rPr>
          <w:spacing w:val="22"/>
        </w:rPr>
        <w:t xml:space="preserve"> </w:t>
      </w:r>
      <w:r>
        <w:rPr>
          <w:spacing w:val="-10"/>
        </w:rPr>
        <w:t>и</w:t>
      </w:r>
    </w:p>
    <w:p w14:paraId="63A8B656" w14:textId="77777777" w:rsidR="001E3B10" w:rsidRDefault="001E3B10" w:rsidP="001E3B10">
      <w:pPr>
        <w:spacing w:line="274" w:lineRule="exact"/>
        <w:sectPr w:rsidR="001E3B10" w:rsidSect="001E3B10">
          <w:pgSz w:w="11920" w:h="16850"/>
          <w:pgMar w:top="1020" w:right="220" w:bottom="1680" w:left="160" w:header="0" w:footer="1373" w:gutter="0"/>
          <w:cols w:space="720"/>
        </w:sectPr>
      </w:pPr>
    </w:p>
    <w:p w14:paraId="5A67FA66" w14:textId="77777777" w:rsidR="001E3B10" w:rsidRDefault="001E3B10" w:rsidP="001E3B10">
      <w:pPr>
        <w:spacing w:before="77" w:line="360" w:lineRule="auto"/>
        <w:ind w:left="972" w:right="328"/>
        <w:jc w:val="both"/>
        <w:rPr>
          <w:i/>
          <w:sz w:val="24"/>
        </w:rPr>
      </w:pPr>
      <w:r>
        <w:rPr>
          <w:sz w:val="24"/>
        </w:rPr>
        <w:lastRenderedPageBreak/>
        <w:t xml:space="preserve">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w:t>
      </w:r>
      <w:r>
        <w:rPr>
          <w:i/>
          <w:sz w:val="24"/>
        </w:rPr>
        <w:t xml:space="preserve">Кардинальные изменения в структуре экономики Китая и сдвиги в географии производства за последние десятилетия. </w:t>
      </w:r>
      <w:r>
        <w:rPr>
          <w:sz w:val="24"/>
        </w:rPr>
        <w:t>Огромные масштабы промышленного производства, повышающийся уровень технико-экономического развития большинства отраслей. Прогресс металлургии,</w:t>
      </w:r>
      <w:r>
        <w:rPr>
          <w:spacing w:val="40"/>
          <w:sz w:val="24"/>
        </w:rPr>
        <w:t xml:space="preserve"> </w:t>
      </w:r>
      <w:r>
        <w:rPr>
          <w:sz w:val="24"/>
        </w:rPr>
        <w:t xml:space="preserve">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w:t>
      </w:r>
      <w:r>
        <w:rPr>
          <w:i/>
          <w:sz w:val="24"/>
        </w:rPr>
        <w:t xml:space="preserve">ГЭС «Санься», крупнейшая в мире. </w:t>
      </w:r>
      <w:r>
        <w:rPr>
          <w:sz w:val="24"/>
        </w:rPr>
        <w:t xml:space="preserve">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w:t>
      </w:r>
      <w:r>
        <w:rPr>
          <w:i/>
          <w:sz w:val="24"/>
        </w:rPr>
        <w:t xml:space="preserve">Бум строительства магистральных автодорог и высокоскоростных железнодорожных магистралей. </w:t>
      </w:r>
      <w:r>
        <w:rPr>
          <w:sz w:val="24"/>
        </w:rPr>
        <w:t>Морские порты Китая — лидеры в мире по грузообороту. Внешние экономические связи</w:t>
      </w:r>
      <w:r>
        <w:rPr>
          <w:spacing w:val="73"/>
          <w:sz w:val="24"/>
        </w:rPr>
        <w:t xml:space="preserve"> </w:t>
      </w:r>
      <w:r>
        <w:rPr>
          <w:sz w:val="24"/>
        </w:rPr>
        <w:t>КНР.</w:t>
      </w:r>
      <w:r>
        <w:rPr>
          <w:spacing w:val="74"/>
          <w:sz w:val="24"/>
        </w:rPr>
        <w:t xml:space="preserve"> </w:t>
      </w:r>
      <w:r>
        <w:rPr>
          <w:i/>
          <w:sz w:val="24"/>
        </w:rPr>
        <w:t>Их</w:t>
      </w:r>
      <w:r>
        <w:rPr>
          <w:i/>
          <w:spacing w:val="63"/>
          <w:sz w:val="24"/>
        </w:rPr>
        <w:t xml:space="preserve"> </w:t>
      </w:r>
      <w:r>
        <w:rPr>
          <w:i/>
          <w:sz w:val="24"/>
        </w:rPr>
        <w:t>изменения</w:t>
      </w:r>
      <w:r>
        <w:rPr>
          <w:i/>
          <w:spacing w:val="63"/>
          <w:sz w:val="24"/>
        </w:rPr>
        <w:t xml:space="preserve"> </w:t>
      </w:r>
      <w:r>
        <w:rPr>
          <w:i/>
          <w:sz w:val="24"/>
        </w:rPr>
        <w:t>на</w:t>
      </w:r>
      <w:r>
        <w:rPr>
          <w:i/>
          <w:spacing w:val="64"/>
          <w:sz w:val="24"/>
        </w:rPr>
        <w:t xml:space="preserve"> </w:t>
      </w:r>
      <w:r>
        <w:rPr>
          <w:i/>
          <w:sz w:val="24"/>
        </w:rPr>
        <w:t>различных</w:t>
      </w:r>
      <w:r>
        <w:rPr>
          <w:i/>
          <w:spacing w:val="68"/>
          <w:sz w:val="24"/>
        </w:rPr>
        <w:t xml:space="preserve"> </w:t>
      </w:r>
      <w:r>
        <w:rPr>
          <w:i/>
          <w:sz w:val="24"/>
        </w:rPr>
        <w:t>этапах</w:t>
      </w:r>
      <w:r>
        <w:rPr>
          <w:i/>
          <w:spacing w:val="68"/>
          <w:sz w:val="24"/>
        </w:rPr>
        <w:t xml:space="preserve"> </w:t>
      </w:r>
      <w:r>
        <w:rPr>
          <w:i/>
          <w:sz w:val="24"/>
        </w:rPr>
        <w:t>развития</w:t>
      </w:r>
      <w:r>
        <w:rPr>
          <w:i/>
          <w:spacing w:val="40"/>
          <w:sz w:val="24"/>
        </w:rPr>
        <w:t xml:space="preserve"> </w:t>
      </w:r>
      <w:r>
        <w:rPr>
          <w:i/>
          <w:sz w:val="24"/>
        </w:rPr>
        <w:t>страны.</w:t>
      </w:r>
      <w:r>
        <w:rPr>
          <w:i/>
          <w:spacing w:val="67"/>
          <w:sz w:val="24"/>
        </w:rPr>
        <w:t xml:space="preserve"> </w:t>
      </w:r>
      <w:r>
        <w:rPr>
          <w:i/>
          <w:sz w:val="24"/>
        </w:rPr>
        <w:t>Политика</w:t>
      </w:r>
      <w:r>
        <w:rPr>
          <w:i/>
          <w:spacing w:val="69"/>
          <w:sz w:val="24"/>
        </w:rPr>
        <w:t xml:space="preserve"> </w:t>
      </w:r>
      <w:r>
        <w:rPr>
          <w:i/>
          <w:sz w:val="24"/>
        </w:rPr>
        <w:t>«открытости» и диверсификации форм этих связей в 1980—1990-х гг.</w:t>
      </w:r>
    </w:p>
    <w:p w14:paraId="61FE103E" w14:textId="77777777" w:rsidR="001E3B10" w:rsidRDefault="001E3B10" w:rsidP="001E3B10">
      <w:pPr>
        <w:pStyle w:val="a3"/>
        <w:spacing w:before="8" w:line="360" w:lineRule="auto"/>
        <w:ind w:right="338"/>
        <w:rPr>
          <w:i/>
        </w:rPr>
      </w:pPr>
      <w: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w:t>
      </w:r>
      <w:r>
        <w:rPr>
          <w:spacing w:val="80"/>
        </w:rPr>
        <w:t xml:space="preserve"> </w:t>
      </w:r>
      <w:r>
        <w:t xml:space="preserve">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r>
        <w:rPr>
          <w:i/>
        </w:rPr>
        <w:t>Экономическая</w:t>
      </w:r>
      <w:r>
        <w:rPr>
          <w:i/>
          <w:spacing w:val="40"/>
        </w:rPr>
        <w:t xml:space="preserve"> </w:t>
      </w:r>
      <w:r>
        <w:rPr>
          <w:i/>
        </w:rPr>
        <w:t>роль Сянгана (Гонконга) и Аомыня (Макао) как шлюзов для связей со странами Запада.</w:t>
      </w:r>
    </w:p>
    <w:p w14:paraId="6AC1F7A8" w14:textId="77777777" w:rsidR="001E3B10" w:rsidRDefault="001E3B10" w:rsidP="001E3B10">
      <w:pPr>
        <w:pStyle w:val="a3"/>
        <w:spacing w:before="3"/>
        <w:ind w:left="1686" w:firstLine="0"/>
      </w:pPr>
      <w:r>
        <w:t>Практические</w:t>
      </w:r>
      <w:r>
        <w:rPr>
          <w:spacing w:val="-13"/>
        </w:rPr>
        <w:t xml:space="preserve"> </w:t>
      </w:r>
      <w:r>
        <w:rPr>
          <w:spacing w:val="-2"/>
        </w:rPr>
        <w:t>работы.</w:t>
      </w:r>
    </w:p>
    <w:p w14:paraId="2E46DFC5" w14:textId="77777777" w:rsidR="001E3B10" w:rsidRDefault="001E3B10" w:rsidP="00F0497F">
      <w:pPr>
        <w:pStyle w:val="a5"/>
        <w:numPr>
          <w:ilvl w:val="0"/>
          <w:numId w:val="65"/>
        </w:numPr>
        <w:tabs>
          <w:tab w:val="left" w:pos="1928"/>
        </w:tabs>
        <w:spacing w:before="134"/>
        <w:ind w:hanging="242"/>
        <w:jc w:val="both"/>
        <w:rPr>
          <w:sz w:val="24"/>
        </w:rPr>
      </w:pPr>
      <w:r>
        <w:rPr>
          <w:sz w:val="24"/>
        </w:rPr>
        <w:t>Построение</w:t>
      </w:r>
      <w:r>
        <w:rPr>
          <w:spacing w:val="58"/>
          <w:w w:val="150"/>
          <w:sz w:val="24"/>
        </w:rPr>
        <w:t xml:space="preserve"> </w:t>
      </w:r>
      <w:r>
        <w:rPr>
          <w:sz w:val="24"/>
        </w:rPr>
        <w:t>картограммы</w:t>
      </w:r>
      <w:r>
        <w:rPr>
          <w:spacing w:val="66"/>
          <w:w w:val="150"/>
          <w:sz w:val="24"/>
        </w:rPr>
        <w:t xml:space="preserve"> </w:t>
      </w:r>
      <w:r>
        <w:rPr>
          <w:sz w:val="24"/>
        </w:rPr>
        <w:t>по</w:t>
      </w:r>
      <w:r>
        <w:rPr>
          <w:spacing w:val="60"/>
          <w:w w:val="150"/>
          <w:sz w:val="24"/>
        </w:rPr>
        <w:t xml:space="preserve"> </w:t>
      </w:r>
      <w:r>
        <w:rPr>
          <w:sz w:val="24"/>
        </w:rPr>
        <w:t>основным</w:t>
      </w:r>
      <w:r>
        <w:rPr>
          <w:spacing w:val="63"/>
          <w:w w:val="150"/>
          <w:sz w:val="24"/>
        </w:rPr>
        <w:t xml:space="preserve"> </w:t>
      </w:r>
      <w:r>
        <w:rPr>
          <w:sz w:val="24"/>
        </w:rPr>
        <w:t>показателям</w:t>
      </w:r>
      <w:r>
        <w:rPr>
          <w:spacing w:val="65"/>
          <w:w w:val="150"/>
          <w:sz w:val="24"/>
        </w:rPr>
        <w:t xml:space="preserve"> </w:t>
      </w:r>
      <w:r>
        <w:rPr>
          <w:sz w:val="24"/>
        </w:rPr>
        <w:t>сельскохозяйственных</w:t>
      </w:r>
      <w:r>
        <w:rPr>
          <w:spacing w:val="65"/>
          <w:w w:val="150"/>
          <w:sz w:val="24"/>
        </w:rPr>
        <w:t xml:space="preserve"> </w:t>
      </w:r>
      <w:r>
        <w:rPr>
          <w:spacing w:val="-2"/>
          <w:sz w:val="24"/>
        </w:rPr>
        <w:t>районов</w:t>
      </w:r>
    </w:p>
    <w:p w14:paraId="70034614" w14:textId="77777777" w:rsidR="001E3B10" w:rsidRDefault="001E3B10" w:rsidP="001E3B10">
      <w:pPr>
        <w:jc w:val="both"/>
        <w:rPr>
          <w:sz w:val="24"/>
        </w:rPr>
        <w:sectPr w:rsidR="001E3B10" w:rsidSect="001E3B10">
          <w:pgSz w:w="11920" w:h="16850"/>
          <w:pgMar w:top="1020" w:right="220" w:bottom="1680" w:left="160" w:header="0" w:footer="1373" w:gutter="0"/>
          <w:cols w:space="720"/>
        </w:sectPr>
      </w:pPr>
    </w:p>
    <w:p w14:paraId="48A47257" w14:textId="77777777" w:rsidR="001E3B10" w:rsidRDefault="001E3B10" w:rsidP="001E3B10">
      <w:pPr>
        <w:pStyle w:val="a3"/>
        <w:spacing w:before="140"/>
        <w:ind w:firstLine="0"/>
        <w:jc w:val="left"/>
      </w:pPr>
      <w:r>
        <w:rPr>
          <w:spacing w:val="-5"/>
        </w:rPr>
        <w:lastRenderedPageBreak/>
        <w:t>Китая.</w:t>
      </w:r>
    </w:p>
    <w:p w14:paraId="67C33DDB" w14:textId="77777777" w:rsidR="001E3B10" w:rsidRDefault="001E3B10" w:rsidP="001E3B10">
      <w:pPr>
        <w:spacing w:before="274"/>
        <w:rPr>
          <w:sz w:val="24"/>
        </w:rPr>
      </w:pPr>
      <w:r>
        <w:br w:type="column"/>
      </w:r>
    </w:p>
    <w:p w14:paraId="4828FAFC" w14:textId="77777777" w:rsidR="001E3B10" w:rsidRDefault="001E3B10" w:rsidP="00F0497F">
      <w:pPr>
        <w:pStyle w:val="a5"/>
        <w:numPr>
          <w:ilvl w:val="0"/>
          <w:numId w:val="65"/>
        </w:numPr>
        <w:tabs>
          <w:tab w:val="left" w:pos="254"/>
        </w:tabs>
        <w:spacing w:before="1"/>
        <w:ind w:left="254" w:hanging="244"/>
        <w:jc w:val="left"/>
        <w:rPr>
          <w:sz w:val="24"/>
        </w:rPr>
      </w:pPr>
      <w:r>
        <w:rPr>
          <w:sz w:val="24"/>
        </w:rPr>
        <w:t>Анализ</w:t>
      </w:r>
      <w:r>
        <w:rPr>
          <w:spacing w:val="-6"/>
          <w:sz w:val="24"/>
        </w:rPr>
        <w:t xml:space="preserve"> </w:t>
      </w:r>
      <w:r>
        <w:rPr>
          <w:sz w:val="24"/>
        </w:rPr>
        <w:t>факторов</w:t>
      </w:r>
      <w:r>
        <w:rPr>
          <w:spacing w:val="-4"/>
          <w:sz w:val="24"/>
        </w:rPr>
        <w:t xml:space="preserve"> </w:t>
      </w:r>
      <w:r>
        <w:rPr>
          <w:sz w:val="24"/>
        </w:rPr>
        <w:t>бурного</w:t>
      </w:r>
      <w:r>
        <w:rPr>
          <w:spacing w:val="-1"/>
          <w:sz w:val="24"/>
        </w:rPr>
        <w:t xml:space="preserve"> </w:t>
      </w:r>
      <w:r>
        <w:rPr>
          <w:sz w:val="24"/>
        </w:rPr>
        <w:t>экономического</w:t>
      </w:r>
      <w:r>
        <w:rPr>
          <w:spacing w:val="-2"/>
          <w:sz w:val="24"/>
        </w:rPr>
        <w:t xml:space="preserve"> </w:t>
      </w:r>
      <w:r>
        <w:rPr>
          <w:sz w:val="24"/>
        </w:rPr>
        <w:t>развития</w:t>
      </w:r>
      <w:r>
        <w:rPr>
          <w:spacing w:val="-11"/>
          <w:sz w:val="24"/>
        </w:rPr>
        <w:t xml:space="preserve"> </w:t>
      </w:r>
      <w:r>
        <w:rPr>
          <w:sz w:val="24"/>
        </w:rPr>
        <w:t>КНР</w:t>
      </w:r>
      <w:r>
        <w:rPr>
          <w:spacing w:val="-7"/>
          <w:sz w:val="24"/>
        </w:rPr>
        <w:t xml:space="preserve"> </w:t>
      </w:r>
      <w:r>
        <w:rPr>
          <w:sz w:val="24"/>
        </w:rPr>
        <w:t>на</w:t>
      </w:r>
      <w:r>
        <w:rPr>
          <w:spacing w:val="-11"/>
          <w:sz w:val="24"/>
        </w:rPr>
        <w:t xml:space="preserve"> </w:t>
      </w:r>
      <w:r>
        <w:rPr>
          <w:sz w:val="24"/>
        </w:rPr>
        <w:t>рубеже</w:t>
      </w:r>
      <w:r>
        <w:rPr>
          <w:spacing w:val="-8"/>
          <w:sz w:val="24"/>
        </w:rPr>
        <w:t xml:space="preserve"> </w:t>
      </w:r>
      <w:r>
        <w:rPr>
          <w:sz w:val="24"/>
        </w:rPr>
        <w:t>XX</w:t>
      </w:r>
      <w:r>
        <w:rPr>
          <w:spacing w:val="-7"/>
          <w:sz w:val="24"/>
        </w:rPr>
        <w:t xml:space="preserve"> </w:t>
      </w:r>
      <w:r>
        <w:rPr>
          <w:sz w:val="24"/>
        </w:rPr>
        <w:t>и</w:t>
      </w:r>
      <w:r>
        <w:rPr>
          <w:spacing w:val="-4"/>
          <w:sz w:val="24"/>
        </w:rPr>
        <w:t xml:space="preserve"> </w:t>
      </w:r>
      <w:r>
        <w:rPr>
          <w:sz w:val="24"/>
        </w:rPr>
        <w:t>XXI</w:t>
      </w:r>
      <w:r>
        <w:rPr>
          <w:spacing w:val="-9"/>
          <w:sz w:val="24"/>
        </w:rPr>
        <w:t xml:space="preserve"> </w:t>
      </w:r>
      <w:r>
        <w:rPr>
          <w:spacing w:val="-5"/>
          <w:sz w:val="24"/>
        </w:rPr>
        <w:t>вв.</w:t>
      </w:r>
    </w:p>
    <w:p w14:paraId="67317C1F" w14:textId="77777777" w:rsidR="001E3B10" w:rsidRDefault="001E3B10" w:rsidP="00F0497F">
      <w:pPr>
        <w:pStyle w:val="a5"/>
        <w:numPr>
          <w:ilvl w:val="0"/>
          <w:numId w:val="65"/>
        </w:numPr>
        <w:tabs>
          <w:tab w:val="left" w:pos="254"/>
        </w:tabs>
        <w:spacing w:before="139"/>
        <w:ind w:left="254" w:hanging="244"/>
        <w:jc w:val="left"/>
        <w:rPr>
          <w:sz w:val="24"/>
        </w:rPr>
      </w:pPr>
      <w:r>
        <w:rPr>
          <w:sz w:val="24"/>
        </w:rPr>
        <w:t>Характеристика</w:t>
      </w:r>
      <w:r>
        <w:rPr>
          <w:spacing w:val="-17"/>
          <w:sz w:val="24"/>
        </w:rPr>
        <w:t xml:space="preserve"> </w:t>
      </w:r>
      <w:r>
        <w:rPr>
          <w:sz w:val="24"/>
        </w:rPr>
        <w:t>основных</w:t>
      </w:r>
      <w:r>
        <w:rPr>
          <w:spacing w:val="-14"/>
          <w:sz w:val="24"/>
        </w:rPr>
        <w:t xml:space="preserve"> </w:t>
      </w:r>
      <w:r>
        <w:rPr>
          <w:sz w:val="24"/>
        </w:rPr>
        <w:t>отраслей</w:t>
      </w:r>
      <w:r>
        <w:rPr>
          <w:spacing w:val="-10"/>
          <w:sz w:val="24"/>
        </w:rPr>
        <w:t xml:space="preserve"> </w:t>
      </w:r>
      <w:r>
        <w:rPr>
          <w:sz w:val="24"/>
        </w:rPr>
        <w:t>горнодобывающей</w:t>
      </w:r>
      <w:r>
        <w:rPr>
          <w:spacing w:val="-8"/>
          <w:sz w:val="24"/>
        </w:rPr>
        <w:t xml:space="preserve"> </w:t>
      </w:r>
      <w:r>
        <w:rPr>
          <w:sz w:val="24"/>
        </w:rPr>
        <w:t>промышленности</w:t>
      </w:r>
      <w:r>
        <w:rPr>
          <w:spacing w:val="-10"/>
          <w:sz w:val="24"/>
        </w:rPr>
        <w:t xml:space="preserve"> </w:t>
      </w:r>
      <w:r>
        <w:rPr>
          <w:spacing w:val="-2"/>
          <w:sz w:val="24"/>
        </w:rPr>
        <w:t>Китая.</w:t>
      </w:r>
    </w:p>
    <w:p w14:paraId="7073A4A6" w14:textId="77777777" w:rsidR="001E3B10" w:rsidRDefault="001E3B10" w:rsidP="00F0497F">
      <w:pPr>
        <w:pStyle w:val="a5"/>
        <w:numPr>
          <w:ilvl w:val="2"/>
          <w:numId w:val="93"/>
        </w:numPr>
        <w:tabs>
          <w:tab w:val="left" w:pos="613"/>
        </w:tabs>
        <w:spacing w:before="141"/>
        <w:ind w:left="613"/>
        <w:rPr>
          <w:sz w:val="24"/>
        </w:rPr>
      </w:pPr>
      <w:r>
        <w:rPr>
          <w:sz w:val="24"/>
        </w:rPr>
        <w:t>Тема</w:t>
      </w:r>
      <w:r>
        <w:rPr>
          <w:spacing w:val="-8"/>
          <w:sz w:val="24"/>
        </w:rPr>
        <w:t xml:space="preserve"> </w:t>
      </w:r>
      <w:r>
        <w:rPr>
          <w:sz w:val="24"/>
        </w:rPr>
        <w:t>6.</w:t>
      </w:r>
      <w:r>
        <w:rPr>
          <w:spacing w:val="-1"/>
          <w:sz w:val="24"/>
        </w:rPr>
        <w:t xml:space="preserve"> </w:t>
      </w:r>
      <w:r>
        <w:rPr>
          <w:spacing w:val="-2"/>
          <w:sz w:val="24"/>
        </w:rPr>
        <w:t>Индия.</w:t>
      </w:r>
    </w:p>
    <w:p w14:paraId="1F806A05" w14:textId="77777777" w:rsidR="001E3B10" w:rsidRDefault="001E3B10" w:rsidP="001E3B10">
      <w:pPr>
        <w:pStyle w:val="a3"/>
        <w:spacing w:before="137"/>
        <w:ind w:left="10" w:firstLine="0"/>
        <w:jc w:val="left"/>
      </w:pPr>
      <w:r>
        <w:rPr>
          <w:spacing w:val="-2"/>
        </w:rPr>
        <w:t>Индия</w:t>
      </w:r>
      <w:r>
        <w:rPr>
          <w:spacing w:val="-7"/>
        </w:rPr>
        <w:t xml:space="preserve"> </w:t>
      </w:r>
      <w:r>
        <w:rPr>
          <w:spacing w:val="-2"/>
        </w:rPr>
        <w:t>как</w:t>
      </w:r>
      <w:r>
        <w:rPr>
          <w:spacing w:val="-8"/>
        </w:rPr>
        <w:t xml:space="preserve"> </w:t>
      </w:r>
      <w:r>
        <w:rPr>
          <w:spacing w:val="-2"/>
        </w:rPr>
        <w:t>страна-гигант.</w:t>
      </w:r>
      <w:r>
        <w:rPr>
          <w:spacing w:val="-7"/>
        </w:rPr>
        <w:t xml:space="preserve"> </w:t>
      </w:r>
      <w:r>
        <w:rPr>
          <w:spacing w:val="-2"/>
        </w:rPr>
        <w:t>Политико-</w:t>
      </w:r>
      <w:r>
        <w:rPr>
          <w:spacing w:val="-7"/>
        </w:rPr>
        <w:t xml:space="preserve"> </w:t>
      </w:r>
      <w:r>
        <w:rPr>
          <w:spacing w:val="-2"/>
        </w:rPr>
        <w:t>и</w:t>
      </w:r>
      <w:r>
        <w:rPr>
          <w:spacing w:val="-13"/>
        </w:rPr>
        <w:t xml:space="preserve"> </w:t>
      </w:r>
      <w:r>
        <w:rPr>
          <w:spacing w:val="-2"/>
        </w:rPr>
        <w:t>экономико-географическое</w:t>
      </w:r>
      <w:r>
        <w:rPr>
          <w:spacing w:val="-6"/>
        </w:rPr>
        <w:t xml:space="preserve"> </w:t>
      </w:r>
      <w:r>
        <w:rPr>
          <w:spacing w:val="-2"/>
        </w:rPr>
        <w:t>положение.</w:t>
      </w:r>
    </w:p>
    <w:p w14:paraId="1C700315" w14:textId="77777777" w:rsidR="001E3B10" w:rsidRDefault="001E3B10" w:rsidP="001E3B10">
      <w:pPr>
        <w:sectPr w:rsidR="001E3B10" w:rsidSect="001E3B10">
          <w:type w:val="continuous"/>
          <w:pgSz w:w="11920" w:h="16850"/>
          <w:pgMar w:top="1920" w:right="220" w:bottom="280" w:left="160" w:header="0" w:footer="1373" w:gutter="0"/>
          <w:cols w:num="2" w:space="720" w:equalWidth="0">
            <w:col w:w="1633" w:space="40"/>
            <w:col w:w="9867"/>
          </w:cols>
        </w:sectPr>
      </w:pPr>
    </w:p>
    <w:p w14:paraId="1032F820" w14:textId="77777777" w:rsidR="001E3B10" w:rsidRDefault="001E3B10" w:rsidP="001E3B10">
      <w:pPr>
        <w:spacing w:before="109" w:line="360" w:lineRule="auto"/>
        <w:ind w:left="972"/>
        <w:rPr>
          <w:i/>
          <w:sz w:val="24"/>
        </w:rPr>
      </w:pPr>
      <w:r>
        <w:rPr>
          <w:i/>
          <w:sz w:val="24"/>
        </w:rPr>
        <w:lastRenderedPageBreak/>
        <w:t>Нерешённость</w:t>
      </w:r>
      <w:r>
        <w:rPr>
          <w:i/>
          <w:spacing w:val="40"/>
          <w:sz w:val="24"/>
        </w:rPr>
        <w:t xml:space="preserve"> </w:t>
      </w:r>
      <w:r>
        <w:rPr>
          <w:i/>
          <w:sz w:val="24"/>
        </w:rPr>
        <w:t>территориальных</w:t>
      </w:r>
      <w:r>
        <w:rPr>
          <w:i/>
          <w:spacing w:val="40"/>
          <w:sz w:val="24"/>
        </w:rPr>
        <w:t xml:space="preserve"> </w:t>
      </w:r>
      <w:r>
        <w:rPr>
          <w:i/>
          <w:sz w:val="24"/>
        </w:rPr>
        <w:t>споров</w:t>
      </w:r>
      <w:r>
        <w:rPr>
          <w:i/>
          <w:spacing w:val="40"/>
          <w:sz w:val="24"/>
        </w:rPr>
        <w:t xml:space="preserve"> </w:t>
      </w:r>
      <w:r>
        <w:rPr>
          <w:i/>
          <w:sz w:val="24"/>
        </w:rPr>
        <w:t>с</w:t>
      </w:r>
      <w:r>
        <w:rPr>
          <w:i/>
          <w:spacing w:val="40"/>
          <w:sz w:val="24"/>
        </w:rPr>
        <w:t xml:space="preserve"> </w:t>
      </w:r>
      <w:r>
        <w:rPr>
          <w:i/>
          <w:sz w:val="24"/>
        </w:rPr>
        <w:t>соседями.</w:t>
      </w:r>
      <w:r>
        <w:rPr>
          <w:i/>
          <w:spacing w:val="40"/>
          <w:sz w:val="24"/>
        </w:rPr>
        <w:t xml:space="preserve"> </w:t>
      </w:r>
      <w:r>
        <w:rPr>
          <w:i/>
          <w:sz w:val="24"/>
        </w:rPr>
        <w:t>Территориальный</w:t>
      </w:r>
      <w:r>
        <w:rPr>
          <w:i/>
          <w:spacing w:val="40"/>
          <w:sz w:val="24"/>
        </w:rPr>
        <w:t xml:space="preserve"> </w:t>
      </w:r>
      <w:r>
        <w:rPr>
          <w:i/>
          <w:sz w:val="24"/>
        </w:rPr>
        <w:t>конфликт</w:t>
      </w:r>
      <w:r>
        <w:rPr>
          <w:i/>
          <w:spacing w:val="40"/>
          <w:sz w:val="24"/>
        </w:rPr>
        <w:t xml:space="preserve"> </w:t>
      </w:r>
      <w:r>
        <w:rPr>
          <w:i/>
          <w:sz w:val="24"/>
        </w:rPr>
        <w:t>в Кашмире. Характер</w:t>
      </w:r>
      <w:r>
        <w:rPr>
          <w:i/>
          <w:spacing w:val="73"/>
          <w:sz w:val="24"/>
        </w:rPr>
        <w:t xml:space="preserve"> </w:t>
      </w:r>
      <w:r>
        <w:rPr>
          <w:i/>
          <w:sz w:val="24"/>
        </w:rPr>
        <w:t>сухопутных</w:t>
      </w:r>
      <w:r>
        <w:rPr>
          <w:i/>
          <w:spacing w:val="77"/>
          <w:sz w:val="24"/>
        </w:rPr>
        <w:t xml:space="preserve"> </w:t>
      </w:r>
      <w:r>
        <w:rPr>
          <w:i/>
          <w:sz w:val="24"/>
        </w:rPr>
        <w:t>и</w:t>
      </w:r>
      <w:r>
        <w:rPr>
          <w:i/>
          <w:spacing w:val="75"/>
          <w:sz w:val="24"/>
        </w:rPr>
        <w:t xml:space="preserve"> </w:t>
      </w:r>
      <w:r>
        <w:rPr>
          <w:i/>
          <w:sz w:val="24"/>
        </w:rPr>
        <w:t>морских</w:t>
      </w:r>
      <w:r>
        <w:rPr>
          <w:i/>
          <w:spacing w:val="69"/>
          <w:sz w:val="24"/>
        </w:rPr>
        <w:t xml:space="preserve"> </w:t>
      </w:r>
      <w:r>
        <w:rPr>
          <w:i/>
          <w:sz w:val="24"/>
        </w:rPr>
        <w:t>границ,</w:t>
      </w:r>
      <w:r>
        <w:rPr>
          <w:i/>
          <w:spacing w:val="80"/>
          <w:sz w:val="24"/>
        </w:rPr>
        <w:t xml:space="preserve"> </w:t>
      </w:r>
      <w:r>
        <w:rPr>
          <w:i/>
          <w:sz w:val="24"/>
        </w:rPr>
        <w:t>особое</w:t>
      </w:r>
      <w:r>
        <w:rPr>
          <w:i/>
          <w:spacing w:val="74"/>
          <w:sz w:val="24"/>
        </w:rPr>
        <w:t xml:space="preserve"> </w:t>
      </w:r>
      <w:r>
        <w:rPr>
          <w:i/>
          <w:sz w:val="24"/>
        </w:rPr>
        <w:t>значение</w:t>
      </w:r>
      <w:r>
        <w:rPr>
          <w:i/>
          <w:spacing w:val="67"/>
          <w:sz w:val="24"/>
        </w:rPr>
        <w:t xml:space="preserve"> </w:t>
      </w:r>
      <w:r>
        <w:rPr>
          <w:i/>
          <w:sz w:val="24"/>
        </w:rPr>
        <w:t>последних</w:t>
      </w:r>
      <w:r>
        <w:rPr>
          <w:i/>
          <w:spacing w:val="75"/>
          <w:sz w:val="24"/>
        </w:rPr>
        <w:t xml:space="preserve"> </w:t>
      </w:r>
      <w:r>
        <w:rPr>
          <w:i/>
          <w:sz w:val="24"/>
        </w:rPr>
        <w:t>в</w:t>
      </w:r>
      <w:r>
        <w:rPr>
          <w:i/>
          <w:spacing w:val="-3"/>
          <w:sz w:val="24"/>
        </w:rPr>
        <w:t xml:space="preserve"> </w:t>
      </w:r>
      <w:r>
        <w:rPr>
          <w:i/>
          <w:sz w:val="24"/>
        </w:rPr>
        <w:t>экономической</w:t>
      </w:r>
      <w:r>
        <w:rPr>
          <w:i/>
          <w:spacing w:val="71"/>
          <w:sz w:val="24"/>
        </w:rPr>
        <w:t xml:space="preserve"> </w:t>
      </w:r>
      <w:r>
        <w:rPr>
          <w:i/>
          <w:sz w:val="24"/>
        </w:rPr>
        <w:t>жизни</w:t>
      </w:r>
    </w:p>
    <w:p w14:paraId="0E659FA5" w14:textId="77777777" w:rsidR="001E3B10" w:rsidRDefault="001E3B10" w:rsidP="001E3B10">
      <w:pPr>
        <w:spacing w:line="360" w:lineRule="auto"/>
        <w:rPr>
          <w:sz w:val="24"/>
        </w:rPr>
        <w:sectPr w:rsidR="001E3B10" w:rsidSect="001E3B10">
          <w:type w:val="continuous"/>
          <w:pgSz w:w="11920" w:h="16850"/>
          <w:pgMar w:top="1920" w:right="220" w:bottom="280" w:left="160" w:header="0" w:footer="1373" w:gutter="0"/>
          <w:cols w:space="720"/>
        </w:sectPr>
      </w:pPr>
    </w:p>
    <w:p w14:paraId="6BAA435F" w14:textId="77777777" w:rsidR="001E3B10" w:rsidRDefault="001E3B10" w:rsidP="001E3B10">
      <w:pPr>
        <w:pStyle w:val="a3"/>
        <w:spacing w:before="77"/>
        <w:ind w:firstLine="0"/>
      </w:pPr>
      <w:r>
        <w:rPr>
          <w:i/>
        </w:rPr>
        <w:lastRenderedPageBreak/>
        <w:t>страны.</w:t>
      </w:r>
      <w:r>
        <w:rPr>
          <w:i/>
          <w:spacing w:val="-8"/>
        </w:rPr>
        <w:t xml:space="preserve"> </w:t>
      </w:r>
      <w:r>
        <w:t>Государственный</w:t>
      </w:r>
      <w:r>
        <w:rPr>
          <w:spacing w:val="-4"/>
        </w:rPr>
        <w:t xml:space="preserve"> </w:t>
      </w:r>
      <w:r>
        <w:t>строй.</w:t>
      </w:r>
      <w:r>
        <w:rPr>
          <w:spacing w:val="-4"/>
        </w:rPr>
        <w:t xml:space="preserve"> </w:t>
      </w:r>
      <w:r>
        <w:t>Индия</w:t>
      </w:r>
      <w:r>
        <w:rPr>
          <w:spacing w:val="-8"/>
        </w:rPr>
        <w:t xml:space="preserve"> </w:t>
      </w:r>
      <w:r>
        <w:t>как</w:t>
      </w:r>
      <w:r>
        <w:rPr>
          <w:spacing w:val="-9"/>
        </w:rPr>
        <w:t xml:space="preserve"> </w:t>
      </w:r>
      <w:r>
        <w:t>федерация</w:t>
      </w:r>
      <w:r>
        <w:rPr>
          <w:spacing w:val="-6"/>
        </w:rPr>
        <w:t xml:space="preserve"> </w:t>
      </w:r>
      <w:r>
        <w:t>штатов</w:t>
      </w:r>
      <w:r>
        <w:rPr>
          <w:spacing w:val="-11"/>
        </w:rPr>
        <w:t xml:space="preserve"> </w:t>
      </w:r>
      <w:r>
        <w:t>и</w:t>
      </w:r>
      <w:r>
        <w:rPr>
          <w:spacing w:val="-5"/>
        </w:rPr>
        <w:t xml:space="preserve"> </w:t>
      </w:r>
      <w:r>
        <w:t>союзных</w:t>
      </w:r>
      <w:r>
        <w:rPr>
          <w:spacing w:val="-8"/>
        </w:rPr>
        <w:t xml:space="preserve"> </w:t>
      </w:r>
      <w:r>
        <w:rPr>
          <w:spacing w:val="-2"/>
        </w:rPr>
        <w:t>территорий.</w:t>
      </w:r>
    </w:p>
    <w:p w14:paraId="7DE789D2" w14:textId="77777777" w:rsidR="001E3B10" w:rsidRDefault="001E3B10" w:rsidP="001E3B10">
      <w:pPr>
        <w:spacing w:before="139" w:line="360" w:lineRule="auto"/>
        <w:ind w:left="972" w:right="339" w:firstLine="710"/>
        <w:jc w:val="both"/>
        <w:rPr>
          <w:sz w:val="24"/>
        </w:rPr>
      </w:pPr>
      <w:r>
        <w:rPr>
          <w:sz w:val="24"/>
        </w:rPr>
        <w:t xml:space="preserve">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w:t>
      </w:r>
      <w:r>
        <w:rPr>
          <w:i/>
          <w:sz w:val="24"/>
        </w:rPr>
        <w:t xml:space="preserve">Обеспеченность влагой различных природных районов, задачи создания единой водной системы и комплексного использования рек. Влияние антропогенного фактора на природные ландшафты Индо-Гангской низменности. Значительное истощение лесных ресурсов. </w:t>
      </w:r>
      <w:r>
        <w:rPr>
          <w:sz w:val="24"/>
        </w:rPr>
        <w:t>Разносторонние</w:t>
      </w:r>
      <w:r>
        <w:rPr>
          <w:spacing w:val="-2"/>
          <w:sz w:val="24"/>
        </w:rPr>
        <w:t xml:space="preserve"> </w:t>
      </w:r>
      <w:r>
        <w:rPr>
          <w:sz w:val="24"/>
        </w:rPr>
        <w:t>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14:paraId="369F364D" w14:textId="77777777" w:rsidR="001E3B10" w:rsidRDefault="001E3B10" w:rsidP="001E3B10">
      <w:pPr>
        <w:spacing w:before="5" w:line="360" w:lineRule="auto"/>
        <w:ind w:left="972" w:right="333" w:firstLine="710"/>
        <w:jc w:val="both"/>
        <w:rPr>
          <w:i/>
          <w:sz w:val="24"/>
        </w:rPr>
      </w:pPr>
      <w:r>
        <w:rPr>
          <w:sz w:val="24"/>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w:t>
      </w:r>
      <w:r>
        <w:rPr>
          <w:i/>
          <w:sz w:val="24"/>
        </w:rPr>
        <w:t xml:space="preserve">Роль кастовой системы в современной жизни общества. Влияние межнациональной и межрелигиозной розни на экономическую и политическую жизнь страны. Проблемы межэтнических и межконфессиональных конфликтов в Индии. </w:t>
      </w:r>
      <w:r>
        <w:rPr>
          <w:sz w:val="24"/>
        </w:rPr>
        <w:t>Преобладание сельских форм расселения при опережающем росте городов и численности горожан. Высокие темпы</w:t>
      </w:r>
      <w:r>
        <w:rPr>
          <w:spacing w:val="40"/>
          <w:sz w:val="24"/>
        </w:rPr>
        <w:t xml:space="preserve"> </w:t>
      </w:r>
      <w:r>
        <w:rPr>
          <w:sz w:val="24"/>
        </w:rPr>
        <w:t xml:space="preserve">урбанизации, формирование крупных городских агломераций. </w:t>
      </w:r>
      <w:r>
        <w:rPr>
          <w:i/>
          <w:sz w:val="24"/>
        </w:rPr>
        <w:t>Контрасты уровня жизни в крупнейших городах Индии.</w:t>
      </w:r>
    </w:p>
    <w:p w14:paraId="14F2E8F0" w14:textId="77777777" w:rsidR="001E3B10" w:rsidRDefault="001E3B10" w:rsidP="001E3B10">
      <w:pPr>
        <w:spacing w:before="4" w:line="360" w:lineRule="auto"/>
        <w:ind w:left="972" w:right="349" w:firstLine="710"/>
        <w:jc w:val="both"/>
        <w:rPr>
          <w:sz w:val="24"/>
        </w:rPr>
      </w:pPr>
      <w:r>
        <w:rPr>
          <w:sz w:val="24"/>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w:t>
      </w:r>
      <w:r>
        <w:rPr>
          <w:i/>
          <w:sz w:val="24"/>
        </w:rPr>
        <w:t xml:space="preserve">Усиление влияния национальных монополий, особенно в машиностроении, лёгкой и пищевой промышленности. Проблемы модернизации отраслевой структуры хозяйства. </w:t>
      </w:r>
      <w:r>
        <w:rPr>
          <w:sz w:val="24"/>
        </w:rPr>
        <w:t>Опережающие темпы развития промышленности при сохранении ведущего положения сельского хозяйства. Главные промышленные районы и центры.</w:t>
      </w:r>
    </w:p>
    <w:p w14:paraId="45DF052C" w14:textId="77777777" w:rsidR="001E3B10" w:rsidRDefault="001E3B10" w:rsidP="001E3B10">
      <w:pPr>
        <w:spacing w:line="360" w:lineRule="auto"/>
        <w:ind w:left="972" w:right="337" w:firstLine="710"/>
        <w:jc w:val="both"/>
        <w:rPr>
          <w:i/>
          <w:sz w:val="24"/>
        </w:rPr>
      </w:pPr>
      <w:r>
        <w:rPr>
          <w:sz w:val="24"/>
        </w:rPr>
        <w:t xml:space="preserve">Социально-экономические условия развития сельского хозяйства. </w:t>
      </w:r>
      <w:r>
        <w:rPr>
          <w:i/>
          <w:sz w:val="24"/>
        </w:rPr>
        <w:t xml:space="preserve">Аграрная реформа, сохранение малоземелья. </w:t>
      </w:r>
      <w:r>
        <w:rPr>
          <w:sz w:val="24"/>
        </w:rPr>
        <w:t>Нерациональная отраслевая структура сельского хозяйства: резкое преобладание</w:t>
      </w:r>
      <w:r>
        <w:rPr>
          <w:spacing w:val="-2"/>
          <w:sz w:val="24"/>
        </w:rPr>
        <w:t xml:space="preserve"> </w:t>
      </w:r>
      <w:r>
        <w:rPr>
          <w:sz w:val="24"/>
        </w:rPr>
        <w:t>земледелия</w:t>
      </w:r>
      <w:r>
        <w:rPr>
          <w:spacing w:val="-1"/>
          <w:sz w:val="24"/>
        </w:rPr>
        <w:t xml:space="preserve"> </w:t>
      </w:r>
      <w:r>
        <w:rPr>
          <w:sz w:val="24"/>
        </w:rPr>
        <w:t>при</w:t>
      </w:r>
      <w:r>
        <w:rPr>
          <w:spacing w:val="-3"/>
          <w:sz w:val="24"/>
        </w:rPr>
        <w:t xml:space="preserve"> </w:t>
      </w:r>
      <w:r>
        <w:rPr>
          <w:sz w:val="24"/>
        </w:rPr>
        <w:t>наличии</w:t>
      </w:r>
      <w:r>
        <w:rPr>
          <w:spacing w:val="-5"/>
          <w:sz w:val="24"/>
        </w:rPr>
        <w:t xml:space="preserve"> </w:t>
      </w:r>
      <w:r>
        <w:rPr>
          <w:sz w:val="24"/>
        </w:rPr>
        <w:t>огромного</w:t>
      </w:r>
      <w:r>
        <w:rPr>
          <w:spacing w:val="-2"/>
          <w:sz w:val="24"/>
        </w:rPr>
        <w:t xml:space="preserve"> </w:t>
      </w:r>
      <w:r>
        <w:rPr>
          <w:sz w:val="24"/>
        </w:rPr>
        <w:t>поголовья</w:t>
      </w:r>
      <w:r>
        <w:rPr>
          <w:spacing w:val="-1"/>
          <w:sz w:val="24"/>
        </w:rPr>
        <w:t xml:space="preserve"> </w:t>
      </w:r>
      <w:r>
        <w:rPr>
          <w:sz w:val="24"/>
        </w:rPr>
        <w:t xml:space="preserve">крупного рогатого скота. </w:t>
      </w:r>
      <w:r>
        <w:rPr>
          <w:i/>
          <w:sz w:val="24"/>
        </w:rPr>
        <w:t>Техническая отсталость, пути интенсификации сельского хозяйства: строительство гидротехнических сооружений</w:t>
      </w:r>
      <w:r>
        <w:rPr>
          <w:i/>
          <w:spacing w:val="79"/>
          <w:sz w:val="24"/>
        </w:rPr>
        <w:t xml:space="preserve"> </w:t>
      </w:r>
      <w:r>
        <w:rPr>
          <w:i/>
          <w:sz w:val="24"/>
        </w:rPr>
        <w:t>и</w:t>
      </w:r>
      <w:r>
        <w:rPr>
          <w:i/>
          <w:spacing w:val="74"/>
          <w:sz w:val="24"/>
        </w:rPr>
        <w:t xml:space="preserve"> </w:t>
      </w:r>
      <w:r>
        <w:rPr>
          <w:i/>
          <w:sz w:val="24"/>
        </w:rPr>
        <w:t>расширение</w:t>
      </w:r>
      <w:r>
        <w:rPr>
          <w:i/>
          <w:spacing w:val="79"/>
          <w:sz w:val="24"/>
        </w:rPr>
        <w:t xml:space="preserve"> </w:t>
      </w:r>
      <w:r>
        <w:rPr>
          <w:i/>
          <w:sz w:val="24"/>
        </w:rPr>
        <w:t>площади</w:t>
      </w:r>
      <w:r>
        <w:rPr>
          <w:i/>
          <w:spacing w:val="79"/>
          <w:sz w:val="24"/>
        </w:rPr>
        <w:t xml:space="preserve"> </w:t>
      </w:r>
      <w:r>
        <w:rPr>
          <w:i/>
          <w:sz w:val="24"/>
        </w:rPr>
        <w:t>поливных</w:t>
      </w:r>
      <w:r>
        <w:rPr>
          <w:i/>
          <w:spacing w:val="79"/>
          <w:sz w:val="24"/>
        </w:rPr>
        <w:t xml:space="preserve"> </w:t>
      </w:r>
      <w:r>
        <w:rPr>
          <w:i/>
          <w:sz w:val="24"/>
        </w:rPr>
        <w:t>земель,</w:t>
      </w:r>
      <w:r>
        <w:rPr>
          <w:i/>
          <w:spacing w:val="79"/>
          <w:sz w:val="24"/>
        </w:rPr>
        <w:t xml:space="preserve"> </w:t>
      </w:r>
      <w:r>
        <w:rPr>
          <w:i/>
          <w:sz w:val="24"/>
        </w:rPr>
        <w:t>механизация</w:t>
      </w:r>
      <w:r>
        <w:rPr>
          <w:i/>
          <w:spacing w:val="78"/>
          <w:sz w:val="24"/>
        </w:rPr>
        <w:t xml:space="preserve"> </w:t>
      </w:r>
      <w:r>
        <w:rPr>
          <w:i/>
          <w:sz w:val="24"/>
        </w:rPr>
        <w:t>и</w:t>
      </w:r>
      <w:r>
        <w:rPr>
          <w:i/>
          <w:spacing w:val="74"/>
          <w:sz w:val="24"/>
        </w:rPr>
        <w:t xml:space="preserve"> </w:t>
      </w:r>
      <w:r>
        <w:rPr>
          <w:i/>
          <w:sz w:val="24"/>
        </w:rPr>
        <w:t>внедрение</w:t>
      </w:r>
      <w:r>
        <w:rPr>
          <w:i/>
          <w:spacing w:val="78"/>
          <w:sz w:val="24"/>
        </w:rPr>
        <w:t xml:space="preserve"> </w:t>
      </w:r>
      <w:r>
        <w:rPr>
          <w:i/>
          <w:sz w:val="24"/>
        </w:rPr>
        <w:t>достижений</w:t>
      </w:r>
    </w:p>
    <w:p w14:paraId="17D6357D" w14:textId="77777777" w:rsidR="001E3B10" w:rsidRDefault="001E3B10" w:rsidP="001E3B10">
      <w:pPr>
        <w:spacing w:line="275" w:lineRule="exact"/>
        <w:ind w:left="972"/>
        <w:jc w:val="both"/>
        <w:rPr>
          <w:sz w:val="24"/>
        </w:rPr>
      </w:pPr>
      <w:r>
        <w:rPr>
          <w:i/>
          <w:sz w:val="24"/>
        </w:rPr>
        <w:t>«зелёной</w:t>
      </w:r>
      <w:r>
        <w:rPr>
          <w:i/>
          <w:spacing w:val="34"/>
          <w:sz w:val="24"/>
        </w:rPr>
        <w:t xml:space="preserve"> </w:t>
      </w:r>
      <w:r>
        <w:rPr>
          <w:i/>
          <w:sz w:val="24"/>
        </w:rPr>
        <w:t>революции».</w:t>
      </w:r>
      <w:r>
        <w:rPr>
          <w:i/>
          <w:spacing w:val="34"/>
          <w:sz w:val="24"/>
        </w:rPr>
        <w:t xml:space="preserve"> </w:t>
      </w:r>
      <w:r>
        <w:rPr>
          <w:sz w:val="24"/>
        </w:rPr>
        <w:t>Размещение</w:t>
      </w:r>
      <w:r>
        <w:rPr>
          <w:spacing w:val="34"/>
          <w:sz w:val="24"/>
        </w:rPr>
        <w:t xml:space="preserve"> </w:t>
      </w:r>
      <w:r>
        <w:rPr>
          <w:sz w:val="24"/>
        </w:rPr>
        <w:t>районов</w:t>
      </w:r>
      <w:r>
        <w:rPr>
          <w:spacing w:val="34"/>
          <w:sz w:val="24"/>
        </w:rPr>
        <w:t xml:space="preserve"> </w:t>
      </w:r>
      <w:r>
        <w:rPr>
          <w:sz w:val="24"/>
        </w:rPr>
        <w:t>выращивания</w:t>
      </w:r>
      <w:r>
        <w:rPr>
          <w:spacing w:val="29"/>
          <w:sz w:val="24"/>
        </w:rPr>
        <w:t xml:space="preserve"> </w:t>
      </w:r>
      <w:r>
        <w:rPr>
          <w:sz w:val="24"/>
        </w:rPr>
        <w:t>основных</w:t>
      </w:r>
      <w:r>
        <w:rPr>
          <w:spacing w:val="33"/>
          <w:sz w:val="24"/>
        </w:rPr>
        <w:t xml:space="preserve"> </w:t>
      </w:r>
      <w:r>
        <w:rPr>
          <w:sz w:val="24"/>
        </w:rPr>
        <w:t>продовольственных</w:t>
      </w:r>
      <w:r>
        <w:rPr>
          <w:spacing w:val="32"/>
          <w:sz w:val="24"/>
        </w:rPr>
        <w:t xml:space="preserve"> </w:t>
      </w:r>
      <w:r>
        <w:rPr>
          <w:spacing w:val="-10"/>
          <w:sz w:val="24"/>
        </w:rPr>
        <w:t>и</w:t>
      </w:r>
    </w:p>
    <w:p w14:paraId="0FCEC159" w14:textId="77777777" w:rsidR="001E3B10" w:rsidRDefault="001E3B10" w:rsidP="001E3B10">
      <w:pPr>
        <w:spacing w:line="275" w:lineRule="exact"/>
        <w:jc w:val="both"/>
        <w:rPr>
          <w:sz w:val="24"/>
        </w:rPr>
        <w:sectPr w:rsidR="001E3B10" w:rsidSect="001E3B10">
          <w:pgSz w:w="11920" w:h="16850"/>
          <w:pgMar w:top="1020" w:right="220" w:bottom="1680" w:left="160" w:header="0" w:footer="1373" w:gutter="0"/>
          <w:cols w:space="720"/>
        </w:sectPr>
      </w:pPr>
    </w:p>
    <w:p w14:paraId="09DC2B02" w14:textId="77777777" w:rsidR="001E3B10" w:rsidRDefault="001E3B10" w:rsidP="001E3B10">
      <w:pPr>
        <w:pStyle w:val="a3"/>
        <w:spacing w:before="77"/>
        <w:ind w:firstLine="0"/>
      </w:pPr>
      <w:r>
        <w:lastRenderedPageBreak/>
        <w:t>экспортных</w:t>
      </w:r>
      <w:r>
        <w:rPr>
          <w:spacing w:val="-7"/>
        </w:rPr>
        <w:t xml:space="preserve"> </w:t>
      </w:r>
      <w:r>
        <w:rPr>
          <w:spacing w:val="-2"/>
        </w:rPr>
        <w:t>культур.</w:t>
      </w:r>
    </w:p>
    <w:p w14:paraId="5E6A9DA1" w14:textId="77777777" w:rsidR="001E3B10" w:rsidRDefault="001E3B10" w:rsidP="001E3B10">
      <w:pPr>
        <w:pStyle w:val="a3"/>
        <w:spacing w:before="139" w:line="360" w:lineRule="auto"/>
        <w:ind w:right="331"/>
        <w:rPr>
          <w:i/>
        </w:rPr>
      </w:pPr>
      <w:r>
        <w:t xml:space="preserve">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w:t>
      </w:r>
      <w:r>
        <w:rPr>
          <w:i/>
        </w:rPr>
        <w:t xml:space="preserve">«Болливуд» — индийская киноиндустрия. </w:t>
      </w:r>
      <w:r>
        <w:t xml:space="preserve">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 </w:t>
      </w:r>
      <w:r>
        <w:rPr>
          <w:i/>
        </w:rPr>
        <w:t>Крупнейшие ТНК Индии, их роль в мире.</w:t>
      </w:r>
    </w:p>
    <w:p w14:paraId="3B2E0247" w14:textId="77777777" w:rsidR="001E3B10" w:rsidRDefault="001E3B10" w:rsidP="001E3B10">
      <w:pPr>
        <w:pStyle w:val="a3"/>
        <w:spacing w:before="2"/>
        <w:ind w:left="1686" w:firstLine="0"/>
      </w:pPr>
      <w:r>
        <w:t>Территориальная</w:t>
      </w:r>
      <w:r>
        <w:rPr>
          <w:spacing w:val="-14"/>
        </w:rPr>
        <w:t xml:space="preserve"> </w:t>
      </w:r>
      <w:r>
        <w:t>структура</w:t>
      </w:r>
      <w:r>
        <w:rPr>
          <w:spacing w:val="-7"/>
        </w:rPr>
        <w:t xml:space="preserve"> </w:t>
      </w:r>
      <w:r>
        <w:t>хозяйства.</w:t>
      </w:r>
      <w:r>
        <w:rPr>
          <w:spacing w:val="-8"/>
        </w:rPr>
        <w:t xml:space="preserve"> </w:t>
      </w:r>
      <w:r>
        <w:t>Расширение</w:t>
      </w:r>
      <w:r>
        <w:rPr>
          <w:spacing w:val="-6"/>
        </w:rPr>
        <w:t xml:space="preserve"> </w:t>
      </w:r>
      <w:r>
        <w:t>и</w:t>
      </w:r>
      <w:r>
        <w:rPr>
          <w:spacing w:val="-7"/>
        </w:rPr>
        <w:t xml:space="preserve"> </w:t>
      </w:r>
      <w:r>
        <w:t>усложнение</w:t>
      </w:r>
      <w:r>
        <w:rPr>
          <w:spacing w:val="-6"/>
        </w:rPr>
        <w:t xml:space="preserve"> </w:t>
      </w:r>
      <w:r>
        <w:t>хозяйственной</w:t>
      </w:r>
      <w:r>
        <w:rPr>
          <w:spacing w:val="-4"/>
        </w:rPr>
        <w:t xml:space="preserve"> </w:t>
      </w:r>
      <w:r>
        <w:rPr>
          <w:spacing w:val="-2"/>
        </w:rPr>
        <w:t>структуры</w:t>
      </w:r>
    </w:p>
    <w:p w14:paraId="6F1A40FF" w14:textId="77777777" w:rsidR="001E3B10" w:rsidRDefault="001E3B10" w:rsidP="001E3B10">
      <w:pPr>
        <w:pStyle w:val="a3"/>
        <w:spacing w:before="140" w:line="362" w:lineRule="auto"/>
        <w:ind w:right="361" w:firstLine="0"/>
      </w:pPr>
      <w:r>
        <w:t xml:space="preserve">«коридоров роста» между крупнейшими городскими агломерациями. Экономические районы </w:t>
      </w:r>
      <w:r>
        <w:rPr>
          <w:spacing w:val="-2"/>
        </w:rPr>
        <w:t>Индии.</w:t>
      </w:r>
    </w:p>
    <w:p w14:paraId="5D3C635B" w14:textId="77777777" w:rsidR="001E3B10" w:rsidRDefault="001E3B10" w:rsidP="001E3B10">
      <w:pPr>
        <w:pStyle w:val="a3"/>
        <w:spacing w:before="2"/>
        <w:ind w:left="1686" w:firstLine="0"/>
      </w:pPr>
      <w:r>
        <w:t>Практические</w:t>
      </w:r>
      <w:r>
        <w:rPr>
          <w:spacing w:val="-13"/>
        </w:rPr>
        <w:t xml:space="preserve"> </w:t>
      </w:r>
      <w:r>
        <w:rPr>
          <w:spacing w:val="-2"/>
        </w:rPr>
        <w:t>работы.</w:t>
      </w:r>
    </w:p>
    <w:p w14:paraId="70BC8979" w14:textId="77777777" w:rsidR="001E3B10" w:rsidRDefault="001E3B10" w:rsidP="00F0497F">
      <w:pPr>
        <w:pStyle w:val="a5"/>
        <w:numPr>
          <w:ilvl w:val="3"/>
          <w:numId w:val="93"/>
        </w:numPr>
        <w:tabs>
          <w:tab w:val="left" w:pos="1928"/>
        </w:tabs>
        <w:spacing w:before="130"/>
        <w:ind w:hanging="242"/>
        <w:rPr>
          <w:sz w:val="24"/>
        </w:rPr>
      </w:pPr>
      <w:r>
        <w:rPr>
          <w:sz w:val="24"/>
        </w:rPr>
        <w:t>Сопоставление</w:t>
      </w:r>
      <w:r>
        <w:rPr>
          <w:spacing w:val="-17"/>
          <w:sz w:val="24"/>
        </w:rPr>
        <w:t xml:space="preserve"> </w:t>
      </w:r>
      <w:r>
        <w:rPr>
          <w:sz w:val="24"/>
        </w:rPr>
        <w:t>этнических</w:t>
      </w:r>
      <w:r>
        <w:rPr>
          <w:spacing w:val="-15"/>
          <w:sz w:val="24"/>
        </w:rPr>
        <w:t xml:space="preserve"> </w:t>
      </w:r>
      <w:r>
        <w:rPr>
          <w:sz w:val="24"/>
        </w:rPr>
        <w:t>ареалов</w:t>
      </w:r>
      <w:r>
        <w:rPr>
          <w:spacing w:val="-15"/>
          <w:sz w:val="24"/>
        </w:rPr>
        <w:t xml:space="preserve"> </w:t>
      </w:r>
      <w:r>
        <w:rPr>
          <w:sz w:val="24"/>
        </w:rPr>
        <w:t>и</w:t>
      </w:r>
      <w:r>
        <w:rPr>
          <w:spacing w:val="-13"/>
          <w:sz w:val="24"/>
        </w:rPr>
        <w:t xml:space="preserve"> </w:t>
      </w:r>
      <w:r>
        <w:rPr>
          <w:sz w:val="24"/>
        </w:rPr>
        <w:t>административно-территориальных</w:t>
      </w:r>
      <w:r>
        <w:rPr>
          <w:spacing w:val="-14"/>
          <w:sz w:val="24"/>
        </w:rPr>
        <w:t xml:space="preserve"> </w:t>
      </w:r>
      <w:r>
        <w:rPr>
          <w:sz w:val="24"/>
        </w:rPr>
        <w:t>единиц</w:t>
      </w:r>
      <w:r>
        <w:rPr>
          <w:spacing w:val="-8"/>
          <w:sz w:val="24"/>
        </w:rPr>
        <w:t xml:space="preserve"> </w:t>
      </w:r>
      <w:r>
        <w:rPr>
          <w:spacing w:val="-2"/>
          <w:sz w:val="24"/>
        </w:rPr>
        <w:t>Индии.</w:t>
      </w:r>
    </w:p>
    <w:p w14:paraId="0BF2EAFC" w14:textId="77777777" w:rsidR="001E3B10" w:rsidRDefault="001E3B10" w:rsidP="00F0497F">
      <w:pPr>
        <w:pStyle w:val="a5"/>
        <w:numPr>
          <w:ilvl w:val="3"/>
          <w:numId w:val="93"/>
        </w:numPr>
        <w:tabs>
          <w:tab w:val="left" w:pos="1928"/>
        </w:tabs>
        <w:spacing w:before="136"/>
        <w:ind w:hanging="242"/>
        <w:rPr>
          <w:sz w:val="24"/>
        </w:rPr>
      </w:pPr>
      <w:r>
        <w:rPr>
          <w:sz w:val="24"/>
        </w:rPr>
        <w:t>Анализ</w:t>
      </w:r>
      <w:r>
        <w:rPr>
          <w:spacing w:val="-5"/>
          <w:sz w:val="24"/>
        </w:rPr>
        <w:t xml:space="preserve"> </w:t>
      </w:r>
      <w:r>
        <w:rPr>
          <w:sz w:val="24"/>
        </w:rPr>
        <w:t>динамики</w:t>
      </w:r>
      <w:r>
        <w:rPr>
          <w:spacing w:val="-8"/>
          <w:sz w:val="24"/>
        </w:rPr>
        <w:t xml:space="preserve"> </w:t>
      </w:r>
      <w:r>
        <w:rPr>
          <w:sz w:val="24"/>
        </w:rPr>
        <w:t>численности</w:t>
      </w:r>
      <w:r>
        <w:rPr>
          <w:spacing w:val="-9"/>
          <w:sz w:val="24"/>
        </w:rPr>
        <w:t xml:space="preserve"> </w:t>
      </w:r>
      <w:r>
        <w:rPr>
          <w:sz w:val="24"/>
        </w:rPr>
        <w:t>населения</w:t>
      </w:r>
      <w:r>
        <w:rPr>
          <w:spacing w:val="-5"/>
          <w:sz w:val="24"/>
        </w:rPr>
        <w:t xml:space="preserve"> </w:t>
      </w:r>
      <w:r>
        <w:rPr>
          <w:sz w:val="24"/>
        </w:rPr>
        <w:t>Индии</w:t>
      </w:r>
      <w:r>
        <w:rPr>
          <w:spacing w:val="-5"/>
          <w:sz w:val="24"/>
        </w:rPr>
        <w:t xml:space="preserve"> </w:t>
      </w:r>
      <w:r>
        <w:rPr>
          <w:sz w:val="24"/>
        </w:rPr>
        <w:t>с</w:t>
      </w:r>
      <w:r>
        <w:rPr>
          <w:spacing w:val="-9"/>
          <w:sz w:val="24"/>
        </w:rPr>
        <w:t xml:space="preserve"> </w:t>
      </w:r>
      <w:r>
        <w:rPr>
          <w:sz w:val="24"/>
        </w:rPr>
        <w:t>1901</w:t>
      </w:r>
      <w:r>
        <w:rPr>
          <w:spacing w:val="-11"/>
          <w:sz w:val="24"/>
        </w:rPr>
        <w:t xml:space="preserve"> </w:t>
      </w:r>
      <w:r>
        <w:rPr>
          <w:spacing w:val="-5"/>
          <w:sz w:val="24"/>
        </w:rPr>
        <w:t>г.</w:t>
      </w:r>
    </w:p>
    <w:p w14:paraId="012D7B20" w14:textId="77777777" w:rsidR="001E3B10" w:rsidRDefault="001E3B10" w:rsidP="00F0497F">
      <w:pPr>
        <w:pStyle w:val="a5"/>
        <w:numPr>
          <w:ilvl w:val="3"/>
          <w:numId w:val="93"/>
        </w:numPr>
        <w:tabs>
          <w:tab w:val="left" w:pos="1928"/>
        </w:tabs>
        <w:spacing w:before="142"/>
        <w:ind w:hanging="242"/>
        <w:rPr>
          <w:sz w:val="24"/>
        </w:rPr>
      </w:pPr>
      <w:r>
        <w:rPr>
          <w:spacing w:val="-2"/>
          <w:sz w:val="24"/>
        </w:rPr>
        <w:t>Характеристика</w:t>
      </w:r>
      <w:r>
        <w:rPr>
          <w:spacing w:val="8"/>
          <w:sz w:val="24"/>
        </w:rPr>
        <w:t xml:space="preserve"> </w:t>
      </w:r>
      <w:r>
        <w:rPr>
          <w:spacing w:val="-2"/>
          <w:sz w:val="24"/>
        </w:rPr>
        <w:t>сельскохозяйственных</w:t>
      </w:r>
      <w:r>
        <w:rPr>
          <w:spacing w:val="12"/>
          <w:sz w:val="24"/>
        </w:rPr>
        <w:t xml:space="preserve"> </w:t>
      </w:r>
      <w:r>
        <w:rPr>
          <w:spacing w:val="-2"/>
          <w:sz w:val="24"/>
        </w:rPr>
        <w:t>районов</w:t>
      </w:r>
      <w:r>
        <w:rPr>
          <w:spacing w:val="13"/>
          <w:sz w:val="24"/>
        </w:rPr>
        <w:t xml:space="preserve"> </w:t>
      </w:r>
      <w:r>
        <w:rPr>
          <w:spacing w:val="-2"/>
          <w:sz w:val="24"/>
        </w:rPr>
        <w:t>Индии.</w:t>
      </w:r>
    </w:p>
    <w:p w14:paraId="48D9293B" w14:textId="77777777" w:rsidR="001E3B10" w:rsidRDefault="001E3B10" w:rsidP="00F0497F">
      <w:pPr>
        <w:pStyle w:val="a5"/>
        <w:numPr>
          <w:ilvl w:val="3"/>
          <w:numId w:val="93"/>
        </w:numPr>
        <w:tabs>
          <w:tab w:val="left" w:pos="1928"/>
        </w:tabs>
        <w:spacing w:before="139"/>
        <w:ind w:hanging="242"/>
        <w:rPr>
          <w:sz w:val="24"/>
        </w:rPr>
      </w:pPr>
      <w:r>
        <w:rPr>
          <w:sz w:val="24"/>
        </w:rPr>
        <w:t>Сравнение</w:t>
      </w:r>
      <w:r>
        <w:rPr>
          <w:spacing w:val="-16"/>
          <w:sz w:val="24"/>
        </w:rPr>
        <w:t xml:space="preserve"> </w:t>
      </w:r>
      <w:r>
        <w:rPr>
          <w:sz w:val="24"/>
        </w:rPr>
        <w:t>товарной</w:t>
      </w:r>
      <w:r>
        <w:rPr>
          <w:spacing w:val="-2"/>
          <w:sz w:val="24"/>
        </w:rPr>
        <w:t xml:space="preserve"> </w:t>
      </w:r>
      <w:r>
        <w:rPr>
          <w:sz w:val="24"/>
        </w:rPr>
        <w:t>и</w:t>
      </w:r>
      <w:r>
        <w:rPr>
          <w:spacing w:val="-9"/>
          <w:sz w:val="24"/>
        </w:rPr>
        <w:t xml:space="preserve"> </w:t>
      </w:r>
      <w:r>
        <w:rPr>
          <w:sz w:val="24"/>
        </w:rPr>
        <w:t>географической</w:t>
      </w:r>
      <w:r>
        <w:rPr>
          <w:spacing w:val="-3"/>
          <w:sz w:val="24"/>
        </w:rPr>
        <w:t xml:space="preserve"> </w:t>
      </w:r>
      <w:r>
        <w:rPr>
          <w:sz w:val="24"/>
        </w:rPr>
        <w:t>структуры</w:t>
      </w:r>
      <w:r>
        <w:rPr>
          <w:spacing w:val="-3"/>
          <w:sz w:val="24"/>
        </w:rPr>
        <w:t xml:space="preserve"> </w:t>
      </w:r>
      <w:r>
        <w:rPr>
          <w:sz w:val="24"/>
        </w:rPr>
        <w:t>экспорта</w:t>
      </w:r>
      <w:r>
        <w:rPr>
          <w:spacing w:val="-7"/>
          <w:sz w:val="24"/>
        </w:rPr>
        <w:t xml:space="preserve"> </w:t>
      </w:r>
      <w:r>
        <w:rPr>
          <w:sz w:val="24"/>
        </w:rPr>
        <w:t>и</w:t>
      </w:r>
      <w:r>
        <w:rPr>
          <w:spacing w:val="-8"/>
          <w:sz w:val="24"/>
        </w:rPr>
        <w:t xml:space="preserve"> </w:t>
      </w:r>
      <w:r>
        <w:rPr>
          <w:sz w:val="24"/>
        </w:rPr>
        <w:t>импорта</w:t>
      </w:r>
      <w:r>
        <w:rPr>
          <w:spacing w:val="-7"/>
          <w:sz w:val="24"/>
        </w:rPr>
        <w:t xml:space="preserve"> </w:t>
      </w:r>
      <w:r>
        <w:rPr>
          <w:spacing w:val="-2"/>
          <w:sz w:val="24"/>
        </w:rPr>
        <w:t>Индии.</w:t>
      </w:r>
    </w:p>
    <w:p w14:paraId="4E0F9586" w14:textId="77777777" w:rsidR="001E3B10" w:rsidRDefault="001E3B10" w:rsidP="00F0497F">
      <w:pPr>
        <w:pStyle w:val="a5"/>
        <w:numPr>
          <w:ilvl w:val="2"/>
          <w:numId w:val="93"/>
        </w:numPr>
        <w:tabs>
          <w:tab w:val="left" w:pos="2287"/>
        </w:tabs>
        <w:spacing w:before="137"/>
        <w:ind w:left="2287" w:hanging="601"/>
        <w:rPr>
          <w:sz w:val="24"/>
        </w:rPr>
      </w:pPr>
      <w:r>
        <w:rPr>
          <w:sz w:val="24"/>
        </w:rPr>
        <w:t>Тема</w:t>
      </w:r>
      <w:r>
        <w:rPr>
          <w:spacing w:val="-3"/>
          <w:sz w:val="24"/>
        </w:rPr>
        <w:t xml:space="preserve"> </w:t>
      </w:r>
      <w:r>
        <w:rPr>
          <w:sz w:val="24"/>
        </w:rPr>
        <w:t>7.</w:t>
      </w:r>
      <w:r>
        <w:rPr>
          <w:spacing w:val="-4"/>
          <w:sz w:val="24"/>
        </w:rPr>
        <w:t xml:space="preserve"> </w:t>
      </w:r>
      <w:r>
        <w:rPr>
          <w:spacing w:val="-2"/>
          <w:sz w:val="24"/>
        </w:rPr>
        <w:t>Япония.</w:t>
      </w:r>
    </w:p>
    <w:p w14:paraId="46E819DC" w14:textId="77777777" w:rsidR="001E3B10" w:rsidRDefault="001E3B10" w:rsidP="001E3B10">
      <w:pPr>
        <w:pStyle w:val="a3"/>
        <w:spacing w:before="137" w:line="360" w:lineRule="auto"/>
        <w:ind w:right="332"/>
      </w:pPr>
      <w: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14:paraId="5134E124" w14:textId="77777777" w:rsidR="001E3B10" w:rsidRDefault="001E3B10" w:rsidP="001E3B10">
      <w:pPr>
        <w:spacing w:before="4" w:line="360" w:lineRule="auto"/>
        <w:ind w:left="972" w:right="340" w:firstLine="710"/>
        <w:jc w:val="both"/>
        <w:rPr>
          <w:i/>
          <w:sz w:val="24"/>
        </w:rPr>
      </w:pPr>
      <w:r>
        <w:rPr>
          <w:sz w:val="24"/>
        </w:rPr>
        <w:t xml:space="preserve">Природные условия и ресурсы. Зависимость от импорта минерального сырья. </w:t>
      </w:r>
      <w:r>
        <w:rPr>
          <w:i/>
          <w:sz w:val="24"/>
        </w:rPr>
        <w:t xml:space="preserve">Расчленённость рельефа, обусловливающая необходимость ведения террасного земледелия. Разнообразие климатических условий, позволяющее выращивать широкий набор культур умеренного и субтропического поясов. Значение муссонного ритма осадков для сельского хозяйства и гидроэнергостроительства. </w:t>
      </w:r>
      <w:r>
        <w:rPr>
          <w:sz w:val="24"/>
        </w:rPr>
        <w:t xml:space="preserve">Проблемы природопользования. </w:t>
      </w:r>
      <w:r>
        <w:rPr>
          <w:i/>
          <w:sz w:val="24"/>
        </w:rPr>
        <w:t>Экологические и экономические последствия аварии на АЭС «Фукусима» в 2011 г.</w:t>
      </w:r>
    </w:p>
    <w:p w14:paraId="74AE0235" w14:textId="77777777" w:rsidR="001E3B10" w:rsidRDefault="001E3B10" w:rsidP="001E3B10">
      <w:pPr>
        <w:spacing w:before="1" w:line="360" w:lineRule="auto"/>
        <w:ind w:left="972" w:right="337" w:firstLine="710"/>
        <w:jc w:val="both"/>
        <w:rPr>
          <w:i/>
          <w:sz w:val="24"/>
        </w:rPr>
      </w:pPr>
      <w:r>
        <w:rPr>
          <w:sz w:val="24"/>
        </w:rPr>
        <w:t xml:space="preserve">Историко-географические особенности развития. </w:t>
      </w:r>
      <w:r>
        <w:rPr>
          <w:i/>
          <w:sz w:val="24"/>
        </w:rPr>
        <w:t xml:space="preserve">Длительный период развития страны в изоляции. </w:t>
      </w:r>
      <w:r>
        <w:rPr>
          <w:sz w:val="24"/>
        </w:rPr>
        <w:t xml:space="preserve">Экономический взлёт после Второй мировой войны («японское экономическое чудо»). </w:t>
      </w:r>
      <w:r>
        <w:rPr>
          <w:i/>
          <w:sz w:val="24"/>
        </w:rPr>
        <w:t>Проблема замедления экономического развития Японии в начале XXI в. Ведущие ТНК Японии, их роль в мировой экономике.</w:t>
      </w:r>
    </w:p>
    <w:p w14:paraId="5297AD2E" w14:textId="77777777" w:rsidR="001E3B10" w:rsidRDefault="001E3B10" w:rsidP="001E3B10">
      <w:pPr>
        <w:pStyle w:val="a3"/>
        <w:spacing w:line="360" w:lineRule="auto"/>
        <w:ind w:right="339"/>
      </w:pPr>
      <w:r>
        <w:t>Исторические особенности формирования японской нации, определившие однонациональный</w:t>
      </w:r>
      <w:r>
        <w:rPr>
          <w:spacing w:val="40"/>
        </w:rPr>
        <w:t xml:space="preserve"> </w:t>
      </w:r>
      <w:r>
        <w:t>состав</w:t>
      </w:r>
      <w:r>
        <w:rPr>
          <w:spacing w:val="40"/>
        </w:rPr>
        <w:t xml:space="preserve"> </w:t>
      </w:r>
      <w:r>
        <w:t>современного</w:t>
      </w:r>
      <w:r>
        <w:rPr>
          <w:spacing w:val="40"/>
        </w:rPr>
        <w:t xml:space="preserve"> </w:t>
      </w:r>
      <w:r>
        <w:t>населения,</w:t>
      </w:r>
      <w:r>
        <w:rPr>
          <w:spacing w:val="40"/>
        </w:rPr>
        <w:t xml:space="preserve"> </w:t>
      </w:r>
      <w:r>
        <w:t>его</w:t>
      </w:r>
      <w:r>
        <w:rPr>
          <w:spacing w:val="40"/>
        </w:rPr>
        <w:t xml:space="preserve"> </w:t>
      </w:r>
      <w:r>
        <w:t>специфическую</w:t>
      </w:r>
      <w:r>
        <w:rPr>
          <w:spacing w:val="40"/>
        </w:rPr>
        <w:t xml:space="preserve"> </w:t>
      </w:r>
      <w:r>
        <w:t>культуру</w:t>
      </w:r>
      <w:r>
        <w:rPr>
          <w:spacing w:val="40"/>
        </w:rPr>
        <w:t xml:space="preserve"> </w:t>
      </w:r>
      <w:r>
        <w:t>и традиции.</w:t>
      </w:r>
    </w:p>
    <w:p w14:paraId="1FDB965A"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4623CFF7" w14:textId="77777777" w:rsidR="001E3B10" w:rsidRDefault="001E3B10" w:rsidP="001E3B10">
      <w:pPr>
        <w:pStyle w:val="a3"/>
        <w:spacing w:before="77" w:line="360" w:lineRule="auto"/>
        <w:ind w:right="333" w:firstLine="0"/>
      </w:pPr>
      <w:r>
        <w:lastRenderedPageBreak/>
        <w:t>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14:paraId="66EE0554" w14:textId="77777777" w:rsidR="001E3B10" w:rsidRDefault="001E3B10" w:rsidP="001E3B10">
      <w:pPr>
        <w:spacing w:before="2" w:line="360" w:lineRule="auto"/>
        <w:ind w:left="972" w:right="330" w:firstLine="710"/>
        <w:jc w:val="both"/>
        <w:rPr>
          <w:sz w:val="24"/>
        </w:rPr>
      </w:pPr>
      <w:r>
        <w:rPr>
          <w:i/>
          <w:sz w:val="24"/>
        </w:rPr>
        <w:t xml:space="preserve">Условия развития хозяйства Японии после Второй мировой войны: аграрная реформа, превращение национальных монополий в ТНК. </w:t>
      </w:r>
      <w:r>
        <w:rPr>
          <w:sz w:val="24"/>
        </w:rPr>
        <w:t xml:space="preserve">Решающее значение государства в хозяйственном строительстве, модернизация промышленности и инфраструктуры, создание своей научно- 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w:t>
      </w:r>
      <w:r>
        <w:rPr>
          <w:i/>
          <w:sz w:val="24"/>
        </w:rPr>
        <w:t>Специфика размещения большинства отраслей обрабатывающей промышленности в приморских районах в связи с ориентацией на импорт сырья. Особенности структуры земельного фонда, земледельческая направленность сельского хозяйства, своеобразие сельскохозяйственной</w:t>
      </w:r>
      <w:r>
        <w:rPr>
          <w:i/>
          <w:spacing w:val="80"/>
          <w:sz w:val="24"/>
        </w:rPr>
        <w:t xml:space="preserve"> </w:t>
      </w:r>
      <w:r>
        <w:rPr>
          <w:i/>
          <w:sz w:val="24"/>
        </w:rPr>
        <w:t xml:space="preserve">техники, учитывающей малые земельные наделы и террасный тип земледелия. </w:t>
      </w:r>
      <w:r>
        <w:rPr>
          <w:sz w:val="24"/>
        </w:rPr>
        <w:t>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14:paraId="544F561C" w14:textId="77777777" w:rsidR="001E3B10" w:rsidRDefault="001E3B10" w:rsidP="001E3B10">
      <w:pPr>
        <w:pStyle w:val="a3"/>
        <w:spacing w:before="5"/>
        <w:ind w:left="1686" w:firstLine="0"/>
      </w:pPr>
      <w:r>
        <w:t>Территориальная</w:t>
      </w:r>
      <w:r>
        <w:rPr>
          <w:spacing w:val="63"/>
          <w:w w:val="150"/>
        </w:rPr>
        <w:t xml:space="preserve"> </w:t>
      </w:r>
      <w:r>
        <w:t>структура</w:t>
      </w:r>
      <w:r>
        <w:rPr>
          <w:spacing w:val="65"/>
          <w:w w:val="150"/>
        </w:rPr>
        <w:t xml:space="preserve"> </w:t>
      </w:r>
      <w:r>
        <w:t>хозяйства.</w:t>
      </w:r>
      <w:r>
        <w:rPr>
          <w:spacing w:val="67"/>
          <w:w w:val="150"/>
        </w:rPr>
        <w:t xml:space="preserve"> </w:t>
      </w:r>
      <w:r>
        <w:t>Ведущая</w:t>
      </w:r>
      <w:r>
        <w:rPr>
          <w:spacing w:val="68"/>
          <w:w w:val="150"/>
        </w:rPr>
        <w:t xml:space="preserve"> </w:t>
      </w:r>
      <w:r>
        <w:t>роль</w:t>
      </w:r>
      <w:r>
        <w:rPr>
          <w:spacing w:val="67"/>
          <w:w w:val="150"/>
        </w:rPr>
        <w:t xml:space="preserve"> </w:t>
      </w:r>
      <w:r>
        <w:t>Тихоокеанского</w:t>
      </w:r>
      <w:r>
        <w:rPr>
          <w:spacing w:val="68"/>
          <w:w w:val="150"/>
        </w:rPr>
        <w:t xml:space="preserve"> </w:t>
      </w:r>
      <w:r>
        <w:rPr>
          <w:spacing w:val="-2"/>
        </w:rPr>
        <w:t>пояса.</w:t>
      </w:r>
    </w:p>
    <w:p w14:paraId="02A74DE9" w14:textId="77777777" w:rsidR="001E3B10" w:rsidRDefault="001E3B10" w:rsidP="001E3B10">
      <w:pPr>
        <w:pStyle w:val="a3"/>
        <w:spacing w:before="135"/>
        <w:ind w:firstLine="0"/>
      </w:pPr>
      <w:r>
        <w:t>Районирование</w:t>
      </w:r>
      <w:r>
        <w:rPr>
          <w:spacing w:val="-11"/>
        </w:rPr>
        <w:t xml:space="preserve"> </w:t>
      </w:r>
      <w:r>
        <w:rPr>
          <w:spacing w:val="-2"/>
        </w:rPr>
        <w:t>Японии.</w:t>
      </w:r>
    </w:p>
    <w:p w14:paraId="6764A009" w14:textId="77777777" w:rsidR="001E3B10" w:rsidRDefault="001E3B10" w:rsidP="001E3B10">
      <w:pPr>
        <w:pStyle w:val="a3"/>
        <w:spacing w:before="144"/>
        <w:ind w:left="1686" w:firstLine="0"/>
      </w:pPr>
      <w:r>
        <w:t>Практические</w:t>
      </w:r>
      <w:r>
        <w:rPr>
          <w:spacing w:val="-13"/>
        </w:rPr>
        <w:t xml:space="preserve"> </w:t>
      </w:r>
      <w:r>
        <w:rPr>
          <w:spacing w:val="-2"/>
        </w:rPr>
        <w:t>работы.</w:t>
      </w:r>
    </w:p>
    <w:p w14:paraId="1A5C628C" w14:textId="77777777" w:rsidR="001E3B10" w:rsidRDefault="001E3B10" w:rsidP="00F0497F">
      <w:pPr>
        <w:pStyle w:val="a5"/>
        <w:numPr>
          <w:ilvl w:val="0"/>
          <w:numId w:val="64"/>
        </w:numPr>
        <w:tabs>
          <w:tab w:val="left" w:pos="1927"/>
        </w:tabs>
        <w:spacing w:before="136"/>
        <w:ind w:left="1927" w:hanging="244"/>
        <w:rPr>
          <w:sz w:val="24"/>
        </w:rPr>
      </w:pPr>
      <w:r>
        <w:rPr>
          <w:spacing w:val="-2"/>
          <w:sz w:val="24"/>
        </w:rPr>
        <w:t>Характеристика</w:t>
      </w:r>
      <w:r>
        <w:rPr>
          <w:spacing w:val="-6"/>
          <w:sz w:val="24"/>
        </w:rPr>
        <w:t xml:space="preserve"> </w:t>
      </w:r>
      <w:r>
        <w:rPr>
          <w:spacing w:val="-2"/>
          <w:sz w:val="24"/>
        </w:rPr>
        <w:t>места</w:t>
      </w:r>
      <w:r>
        <w:rPr>
          <w:spacing w:val="-7"/>
          <w:sz w:val="24"/>
        </w:rPr>
        <w:t xml:space="preserve"> </w:t>
      </w:r>
      <w:r>
        <w:rPr>
          <w:spacing w:val="-2"/>
          <w:sz w:val="24"/>
        </w:rPr>
        <w:t>отдельных</w:t>
      </w:r>
      <w:r>
        <w:rPr>
          <w:spacing w:val="-1"/>
          <w:sz w:val="24"/>
        </w:rPr>
        <w:t xml:space="preserve"> </w:t>
      </w:r>
      <w:r>
        <w:rPr>
          <w:spacing w:val="-2"/>
          <w:sz w:val="24"/>
        </w:rPr>
        <w:t>отраслей</w:t>
      </w:r>
      <w:r>
        <w:rPr>
          <w:spacing w:val="-3"/>
          <w:sz w:val="24"/>
        </w:rPr>
        <w:t xml:space="preserve"> </w:t>
      </w:r>
      <w:r>
        <w:rPr>
          <w:spacing w:val="-2"/>
          <w:sz w:val="24"/>
        </w:rPr>
        <w:t>промышленности Японии</w:t>
      </w:r>
      <w:r>
        <w:rPr>
          <w:spacing w:val="-3"/>
          <w:sz w:val="24"/>
        </w:rPr>
        <w:t xml:space="preserve"> </w:t>
      </w:r>
      <w:r>
        <w:rPr>
          <w:spacing w:val="-2"/>
          <w:sz w:val="24"/>
        </w:rPr>
        <w:t>в</w:t>
      </w:r>
      <w:r>
        <w:rPr>
          <w:spacing w:val="-15"/>
          <w:sz w:val="24"/>
        </w:rPr>
        <w:t xml:space="preserve"> </w:t>
      </w:r>
      <w:r>
        <w:rPr>
          <w:spacing w:val="-2"/>
          <w:sz w:val="24"/>
        </w:rPr>
        <w:t>мировом</w:t>
      </w:r>
      <w:r>
        <w:rPr>
          <w:spacing w:val="-3"/>
          <w:sz w:val="24"/>
        </w:rPr>
        <w:t xml:space="preserve"> </w:t>
      </w:r>
      <w:r>
        <w:rPr>
          <w:spacing w:val="-2"/>
          <w:sz w:val="24"/>
        </w:rPr>
        <w:t>хозяйстве.</w:t>
      </w:r>
    </w:p>
    <w:p w14:paraId="653D6734" w14:textId="77777777" w:rsidR="001E3B10" w:rsidRDefault="001E3B10" w:rsidP="00F0497F">
      <w:pPr>
        <w:pStyle w:val="a5"/>
        <w:numPr>
          <w:ilvl w:val="0"/>
          <w:numId w:val="64"/>
        </w:numPr>
        <w:tabs>
          <w:tab w:val="left" w:pos="1928"/>
        </w:tabs>
        <w:spacing w:before="142"/>
        <w:ind w:hanging="242"/>
        <w:rPr>
          <w:sz w:val="24"/>
        </w:rPr>
      </w:pPr>
      <w:r>
        <w:rPr>
          <w:sz w:val="24"/>
        </w:rPr>
        <w:t>Сравнительная</w:t>
      </w:r>
      <w:r>
        <w:rPr>
          <w:spacing w:val="-13"/>
          <w:sz w:val="24"/>
        </w:rPr>
        <w:t xml:space="preserve"> </w:t>
      </w:r>
      <w:r>
        <w:rPr>
          <w:sz w:val="24"/>
        </w:rPr>
        <w:t>характеристика</w:t>
      </w:r>
      <w:r>
        <w:rPr>
          <w:spacing w:val="-13"/>
          <w:sz w:val="24"/>
        </w:rPr>
        <w:t xml:space="preserve"> </w:t>
      </w:r>
      <w:r>
        <w:rPr>
          <w:sz w:val="24"/>
        </w:rPr>
        <w:t>районов</w:t>
      </w:r>
      <w:r>
        <w:rPr>
          <w:spacing w:val="-12"/>
          <w:sz w:val="24"/>
        </w:rPr>
        <w:t xml:space="preserve"> </w:t>
      </w:r>
      <w:r>
        <w:rPr>
          <w:spacing w:val="-2"/>
          <w:sz w:val="24"/>
        </w:rPr>
        <w:t>Японии.</w:t>
      </w:r>
    </w:p>
    <w:p w14:paraId="7FAD27A1" w14:textId="77777777" w:rsidR="001E3B10" w:rsidRDefault="001E3B10" w:rsidP="00F0497F">
      <w:pPr>
        <w:pStyle w:val="a5"/>
        <w:numPr>
          <w:ilvl w:val="2"/>
          <w:numId w:val="93"/>
        </w:numPr>
        <w:tabs>
          <w:tab w:val="left" w:pos="2287"/>
        </w:tabs>
        <w:spacing w:before="134"/>
        <w:ind w:left="2287" w:hanging="601"/>
        <w:rPr>
          <w:sz w:val="24"/>
        </w:rPr>
      </w:pPr>
      <w:r>
        <w:rPr>
          <w:sz w:val="24"/>
        </w:rPr>
        <w:t>Тема</w:t>
      </w:r>
      <w:r>
        <w:rPr>
          <w:spacing w:val="-9"/>
          <w:sz w:val="24"/>
        </w:rPr>
        <w:t xml:space="preserve"> </w:t>
      </w:r>
      <w:r>
        <w:rPr>
          <w:sz w:val="24"/>
        </w:rPr>
        <w:t>8.</w:t>
      </w:r>
      <w:r>
        <w:rPr>
          <w:spacing w:val="-8"/>
          <w:sz w:val="24"/>
        </w:rPr>
        <w:t xml:space="preserve"> </w:t>
      </w:r>
      <w:r>
        <w:rPr>
          <w:sz w:val="24"/>
        </w:rPr>
        <w:t>Республика</w:t>
      </w:r>
      <w:r>
        <w:rPr>
          <w:spacing w:val="-7"/>
          <w:sz w:val="24"/>
        </w:rPr>
        <w:t xml:space="preserve"> </w:t>
      </w:r>
      <w:r>
        <w:rPr>
          <w:spacing w:val="-2"/>
          <w:sz w:val="24"/>
        </w:rPr>
        <w:t>Корея.</w:t>
      </w:r>
    </w:p>
    <w:p w14:paraId="30D6415A" w14:textId="77777777" w:rsidR="001E3B10" w:rsidRDefault="001E3B10" w:rsidP="001E3B10">
      <w:pPr>
        <w:pStyle w:val="a3"/>
        <w:spacing w:before="113" w:line="360" w:lineRule="auto"/>
        <w:ind w:right="332"/>
      </w:pPr>
      <w:r>
        <w:t xml:space="preserve">Политико- и экономико-географическое положение страны. Отношения с соседями — КНДР, КНР, Японией. </w:t>
      </w:r>
      <w:r>
        <w:rPr>
          <w:i/>
        </w:rPr>
        <w:t xml:space="preserve">Неурегулированность территориального конфликта на Корейском полуострове. Политический строй Республики Корея. </w:t>
      </w:r>
      <w:r>
        <w:t>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w:t>
      </w:r>
      <w:r>
        <w:rPr>
          <w:spacing w:val="-2"/>
        </w:rPr>
        <w:t xml:space="preserve"> </w:t>
      </w:r>
      <w:r>
        <w:t>конца ХХ</w:t>
      </w:r>
    </w:p>
    <w:p w14:paraId="2695E8E5"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601472CE" w14:textId="77777777" w:rsidR="001E3B10" w:rsidRDefault="001E3B10" w:rsidP="001E3B10">
      <w:pPr>
        <w:spacing w:before="77" w:line="360" w:lineRule="auto"/>
        <w:ind w:left="972" w:right="336"/>
        <w:jc w:val="both"/>
        <w:rPr>
          <w:sz w:val="24"/>
        </w:rPr>
      </w:pPr>
      <w:r>
        <w:rPr>
          <w:sz w:val="24"/>
        </w:rPr>
        <w:lastRenderedPageBreak/>
        <w:t>в. Место страны в международном разделении труда и глобальных цепочках создания</w:t>
      </w:r>
      <w:r>
        <w:rPr>
          <w:spacing w:val="40"/>
          <w:sz w:val="24"/>
        </w:rPr>
        <w:t xml:space="preserve"> </w:t>
      </w:r>
      <w:r>
        <w:rPr>
          <w:sz w:val="24"/>
        </w:rPr>
        <w:t xml:space="preserve">добавленной стоимости. Ведущие отрасли специализации страны: чёрная металлургия, судостроение, автомобилестроение, электронная и электротехническая. </w:t>
      </w:r>
      <w:r>
        <w:rPr>
          <w:i/>
          <w:sz w:val="24"/>
        </w:rPr>
        <w:t xml:space="preserve">Чеболи — южнокорейская форма финансово-промышленных групп. Крупнейшие ТНК Республики Корея. </w:t>
      </w:r>
      <w:r>
        <w:rPr>
          <w:sz w:val="24"/>
        </w:rPr>
        <w:t>Взаимоотношения Республики Корея и Российской Федерации.</w:t>
      </w:r>
    </w:p>
    <w:p w14:paraId="0B852BF8" w14:textId="77777777" w:rsidR="001E3B10" w:rsidRDefault="001E3B10" w:rsidP="001E3B10">
      <w:pPr>
        <w:pStyle w:val="a3"/>
        <w:spacing w:before="4"/>
        <w:ind w:left="1686" w:firstLine="0"/>
      </w:pPr>
      <w:r>
        <w:t>Практическая</w:t>
      </w:r>
      <w:r>
        <w:rPr>
          <w:spacing w:val="-13"/>
        </w:rPr>
        <w:t xml:space="preserve"> </w:t>
      </w:r>
      <w:r>
        <w:rPr>
          <w:spacing w:val="-2"/>
        </w:rPr>
        <w:t>работа.</w:t>
      </w:r>
    </w:p>
    <w:p w14:paraId="0EF4887D" w14:textId="77777777" w:rsidR="001E3B10" w:rsidRDefault="001E3B10" w:rsidP="001E3B10">
      <w:pPr>
        <w:pStyle w:val="a3"/>
        <w:spacing w:before="140"/>
        <w:ind w:left="1686" w:firstLine="0"/>
      </w:pPr>
      <w:r>
        <w:t>1.</w:t>
      </w:r>
      <w:r>
        <w:rPr>
          <w:spacing w:val="-10"/>
        </w:rPr>
        <w:t xml:space="preserve"> </w:t>
      </w:r>
      <w:r>
        <w:t>Место</w:t>
      </w:r>
      <w:r>
        <w:rPr>
          <w:spacing w:val="-5"/>
        </w:rPr>
        <w:t xml:space="preserve"> </w:t>
      </w:r>
      <w:r>
        <w:t>автомобилестроения</w:t>
      </w:r>
      <w:r>
        <w:rPr>
          <w:spacing w:val="-5"/>
        </w:rPr>
        <w:t xml:space="preserve"> </w:t>
      </w:r>
      <w:r>
        <w:t>Республики</w:t>
      </w:r>
      <w:r>
        <w:rPr>
          <w:spacing w:val="-2"/>
        </w:rPr>
        <w:t xml:space="preserve"> </w:t>
      </w:r>
      <w:r>
        <w:t>Корея</w:t>
      </w:r>
      <w:r>
        <w:rPr>
          <w:spacing w:val="-8"/>
        </w:rPr>
        <w:t xml:space="preserve"> </w:t>
      </w:r>
      <w:r>
        <w:t>в</w:t>
      </w:r>
      <w:r>
        <w:rPr>
          <w:spacing w:val="-8"/>
        </w:rPr>
        <w:t xml:space="preserve"> </w:t>
      </w:r>
      <w:r>
        <w:rPr>
          <w:spacing w:val="-2"/>
        </w:rPr>
        <w:t>мире.</w:t>
      </w:r>
    </w:p>
    <w:p w14:paraId="5624CA26" w14:textId="77777777" w:rsidR="001E3B10" w:rsidRDefault="001E3B10" w:rsidP="00F0497F">
      <w:pPr>
        <w:pStyle w:val="a5"/>
        <w:numPr>
          <w:ilvl w:val="2"/>
          <w:numId w:val="93"/>
        </w:numPr>
        <w:tabs>
          <w:tab w:val="left" w:pos="2287"/>
        </w:tabs>
        <w:spacing w:before="136"/>
        <w:ind w:left="2287" w:hanging="601"/>
        <w:rPr>
          <w:sz w:val="24"/>
        </w:rPr>
      </w:pPr>
      <w:r>
        <w:rPr>
          <w:sz w:val="24"/>
        </w:rPr>
        <w:t>Тема</w:t>
      </w:r>
      <w:r>
        <w:rPr>
          <w:spacing w:val="-7"/>
          <w:sz w:val="24"/>
        </w:rPr>
        <w:t xml:space="preserve"> </w:t>
      </w:r>
      <w:r>
        <w:rPr>
          <w:sz w:val="24"/>
        </w:rPr>
        <w:t>9.</w:t>
      </w:r>
      <w:r>
        <w:rPr>
          <w:spacing w:val="-6"/>
          <w:sz w:val="24"/>
        </w:rPr>
        <w:t xml:space="preserve"> </w:t>
      </w:r>
      <w:r>
        <w:rPr>
          <w:sz w:val="24"/>
        </w:rPr>
        <w:t>Юго-Восточная</w:t>
      </w:r>
      <w:r>
        <w:rPr>
          <w:spacing w:val="1"/>
          <w:sz w:val="24"/>
        </w:rPr>
        <w:t xml:space="preserve"> </w:t>
      </w:r>
      <w:r>
        <w:rPr>
          <w:spacing w:val="-4"/>
          <w:sz w:val="24"/>
        </w:rPr>
        <w:t>Азия.</w:t>
      </w:r>
    </w:p>
    <w:p w14:paraId="5C6BEA1F" w14:textId="77777777" w:rsidR="001E3B10" w:rsidRDefault="001E3B10" w:rsidP="001E3B10">
      <w:pPr>
        <w:pStyle w:val="a3"/>
        <w:spacing w:before="137" w:line="360" w:lineRule="auto"/>
        <w:ind w:right="334"/>
      </w:pPr>
      <w:r>
        <w:t xml:space="preserve">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w:t>
      </w:r>
      <w:r>
        <w:rPr>
          <w:i/>
        </w:rPr>
        <w:t xml:space="preserve">Главные историко-географические этапы политического и социально-экономического развития. </w:t>
      </w:r>
      <w:r>
        <w:t xml:space="preserve">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w:t>
      </w:r>
      <w:r>
        <w:rPr>
          <w:spacing w:val="-2"/>
        </w:rPr>
        <w:t>субрегиона.</w:t>
      </w:r>
    </w:p>
    <w:p w14:paraId="33018AB1" w14:textId="77777777" w:rsidR="001E3B10" w:rsidRDefault="001E3B10" w:rsidP="001E3B10">
      <w:pPr>
        <w:pStyle w:val="a3"/>
        <w:spacing w:before="1" w:line="360" w:lineRule="auto"/>
        <w:ind w:right="338"/>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14:paraId="5D328390" w14:textId="77777777" w:rsidR="001E3B10" w:rsidRDefault="001E3B10" w:rsidP="001E3B10">
      <w:pPr>
        <w:spacing w:before="3" w:line="360" w:lineRule="auto"/>
        <w:ind w:left="972" w:right="335" w:firstLine="710"/>
        <w:jc w:val="both"/>
        <w:rPr>
          <w:sz w:val="24"/>
        </w:rPr>
      </w:pPr>
      <w:r>
        <w:rPr>
          <w:sz w:val="24"/>
        </w:rPr>
        <w:t xml:space="preserve">Численность и воспроизводство населения: различия в отдельных странах. </w:t>
      </w:r>
      <w:r>
        <w:rPr>
          <w:i/>
          <w:sz w:val="24"/>
        </w:rPr>
        <w:t xml:space="preserve">Количество, качество и география трудовых ресурсов. Особенности трудовых и культурных традиций населения как один из ведущих факторов индустриального развития. </w:t>
      </w:r>
      <w:r>
        <w:rPr>
          <w:sz w:val="24"/>
        </w:rPr>
        <w:t>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w:t>
      </w:r>
      <w:r>
        <w:rPr>
          <w:spacing w:val="-3"/>
          <w:sz w:val="24"/>
        </w:rPr>
        <w:t xml:space="preserve"> </w:t>
      </w:r>
      <w:r>
        <w:rPr>
          <w:sz w:val="24"/>
        </w:rPr>
        <w:t>Роль этнических</w:t>
      </w:r>
      <w:r>
        <w:rPr>
          <w:spacing w:val="-3"/>
          <w:sz w:val="24"/>
        </w:rPr>
        <w:t xml:space="preserve"> </w:t>
      </w:r>
      <w:r>
        <w:rPr>
          <w:sz w:val="24"/>
        </w:rPr>
        <w:t>китайцев (хуацяо) в политике и экономике стран субрегиона. Основные религии Юго-Восточной Азии — ислам, буддизм, христианство.</w:t>
      </w:r>
    </w:p>
    <w:p w14:paraId="75EE0E4A" w14:textId="77777777" w:rsidR="001E3B10" w:rsidRDefault="001E3B10" w:rsidP="001E3B10">
      <w:pPr>
        <w:spacing w:before="1" w:line="360" w:lineRule="auto"/>
        <w:ind w:left="972" w:right="336" w:firstLine="710"/>
        <w:jc w:val="both"/>
        <w:rPr>
          <w:i/>
          <w:sz w:val="24"/>
        </w:rPr>
      </w:pPr>
      <w:r>
        <w:rPr>
          <w:sz w:val="24"/>
        </w:rPr>
        <w:t xml:space="preserve">Различия в уровне и характере социально-экономического развития стран субрегиона. </w:t>
      </w:r>
      <w:r>
        <w:rPr>
          <w:i/>
          <w:sz w:val="24"/>
        </w:rPr>
        <w:t>Ускоренный процесс трансформации хозяйства как результат реализации экспортно- ориентированной модели развития.</w:t>
      </w:r>
    </w:p>
    <w:p w14:paraId="48A72B10" w14:textId="77777777" w:rsidR="001E3B10" w:rsidRDefault="001E3B10" w:rsidP="001E3B10">
      <w:pPr>
        <w:pStyle w:val="a3"/>
        <w:spacing w:line="360" w:lineRule="auto"/>
        <w:ind w:right="340"/>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w:t>
      </w:r>
      <w:r>
        <w:rPr>
          <w:spacing w:val="80"/>
          <w:w w:val="150"/>
        </w:rPr>
        <w:t xml:space="preserve"> </w:t>
      </w:r>
      <w:r>
        <w:t>производство</w:t>
      </w:r>
      <w:r>
        <w:rPr>
          <w:spacing w:val="80"/>
          <w:w w:val="150"/>
        </w:rPr>
        <w:t xml:space="preserve"> </w:t>
      </w:r>
      <w:r>
        <w:t>средств</w:t>
      </w:r>
      <w:r>
        <w:rPr>
          <w:spacing w:val="80"/>
          <w:w w:val="150"/>
        </w:rPr>
        <w:t xml:space="preserve"> </w:t>
      </w:r>
      <w:r>
        <w:t>связи</w:t>
      </w:r>
      <w:r>
        <w:rPr>
          <w:spacing w:val="80"/>
          <w:w w:val="150"/>
        </w:rPr>
        <w:t xml:space="preserve"> </w:t>
      </w:r>
      <w:r>
        <w:t>и</w:t>
      </w:r>
      <w:r>
        <w:rPr>
          <w:spacing w:val="80"/>
          <w:w w:val="150"/>
        </w:rPr>
        <w:t xml:space="preserve"> </w:t>
      </w:r>
      <w:r>
        <w:t>др.).</w:t>
      </w:r>
      <w:r>
        <w:rPr>
          <w:spacing w:val="80"/>
          <w:w w:val="150"/>
        </w:rPr>
        <w:t xml:space="preserve"> </w:t>
      </w:r>
      <w:r>
        <w:t>Сельское</w:t>
      </w:r>
      <w:r>
        <w:rPr>
          <w:spacing w:val="80"/>
          <w:w w:val="150"/>
        </w:rPr>
        <w:t xml:space="preserve"> </w:t>
      </w:r>
      <w:r>
        <w:t>и</w:t>
      </w:r>
      <w:r>
        <w:rPr>
          <w:spacing w:val="80"/>
          <w:w w:val="150"/>
        </w:rPr>
        <w:t xml:space="preserve"> </w:t>
      </w:r>
      <w:r>
        <w:t>лесное</w:t>
      </w:r>
      <w:r>
        <w:rPr>
          <w:spacing w:val="80"/>
          <w:w w:val="150"/>
        </w:rPr>
        <w:t xml:space="preserve"> </w:t>
      </w:r>
      <w:r>
        <w:t>хозяйство,</w:t>
      </w:r>
      <w:r>
        <w:rPr>
          <w:spacing w:val="80"/>
          <w:w w:val="150"/>
        </w:rPr>
        <w:t xml:space="preserve"> </w:t>
      </w:r>
      <w:r>
        <w:t>главные</w:t>
      </w:r>
    </w:p>
    <w:p w14:paraId="502BDA28"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3D5D061A" w14:textId="77777777" w:rsidR="001E3B10" w:rsidRDefault="001E3B10" w:rsidP="001E3B10">
      <w:pPr>
        <w:pStyle w:val="a3"/>
        <w:spacing w:before="77" w:line="360" w:lineRule="auto"/>
        <w:ind w:right="337" w:firstLine="0"/>
      </w:pPr>
      <w:r>
        <w:lastRenderedPageBreak/>
        <w:t>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Pr>
          <w:i/>
        </w:rPr>
        <w:t xml:space="preserve">. Новые финансовые центры — Сингапур, Таиланд, Малайзия, Бруней. </w:t>
      </w:r>
      <w: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14:paraId="34BFD78E" w14:textId="77777777" w:rsidR="001E3B10" w:rsidRDefault="001E3B10" w:rsidP="001E3B10">
      <w:pPr>
        <w:spacing w:before="6" w:line="360" w:lineRule="auto"/>
        <w:ind w:left="972" w:right="337" w:firstLine="710"/>
        <w:jc w:val="both"/>
        <w:rPr>
          <w:i/>
          <w:sz w:val="24"/>
        </w:rPr>
      </w:pPr>
      <w:r>
        <w:rPr>
          <w:sz w:val="24"/>
        </w:rPr>
        <w:t xml:space="preserve">Территориальная структура хозяйства. </w:t>
      </w:r>
      <w:r>
        <w:rPr>
          <w:i/>
          <w:sz w:val="24"/>
        </w:rPr>
        <w:t>Природный фактор и его определяющая роль в размещении населения и хозяйства. Изменение территориальной структуры хозяйства в результате расширения ресурсных рубежей (освоение глубинных районов Индокитая и Калимантана, зон морского шельфа).</w:t>
      </w:r>
    </w:p>
    <w:p w14:paraId="3EBD40B2" w14:textId="77777777" w:rsidR="001E3B10" w:rsidRDefault="001E3B10" w:rsidP="001E3B10">
      <w:pPr>
        <w:pStyle w:val="a3"/>
        <w:spacing w:line="272" w:lineRule="exact"/>
        <w:ind w:left="1686" w:firstLine="0"/>
      </w:pPr>
      <w:r>
        <w:t>Практические</w:t>
      </w:r>
      <w:r>
        <w:rPr>
          <w:spacing w:val="-13"/>
        </w:rPr>
        <w:t xml:space="preserve"> </w:t>
      </w:r>
      <w:r>
        <w:rPr>
          <w:spacing w:val="-2"/>
        </w:rPr>
        <w:t>работы.</w:t>
      </w:r>
    </w:p>
    <w:p w14:paraId="7D67CBE5" w14:textId="77777777" w:rsidR="001E3B10" w:rsidRDefault="001E3B10" w:rsidP="00F0497F">
      <w:pPr>
        <w:pStyle w:val="a5"/>
        <w:numPr>
          <w:ilvl w:val="0"/>
          <w:numId w:val="63"/>
        </w:numPr>
        <w:tabs>
          <w:tab w:val="left" w:pos="1928"/>
        </w:tabs>
        <w:spacing w:before="139"/>
        <w:ind w:hanging="242"/>
        <w:rPr>
          <w:sz w:val="24"/>
        </w:rPr>
      </w:pPr>
      <w:r>
        <w:rPr>
          <w:sz w:val="24"/>
        </w:rPr>
        <w:t>Сравнительная</w:t>
      </w:r>
      <w:r>
        <w:rPr>
          <w:spacing w:val="-17"/>
          <w:sz w:val="24"/>
        </w:rPr>
        <w:t xml:space="preserve"> </w:t>
      </w:r>
      <w:r>
        <w:rPr>
          <w:sz w:val="24"/>
        </w:rPr>
        <w:t>экономико-географическая</w:t>
      </w:r>
      <w:r>
        <w:rPr>
          <w:spacing w:val="-15"/>
          <w:sz w:val="24"/>
        </w:rPr>
        <w:t xml:space="preserve"> </w:t>
      </w:r>
      <w:r>
        <w:rPr>
          <w:sz w:val="24"/>
        </w:rPr>
        <w:t>характеристика</w:t>
      </w:r>
      <w:r>
        <w:rPr>
          <w:spacing w:val="-13"/>
          <w:sz w:val="24"/>
        </w:rPr>
        <w:t xml:space="preserve"> </w:t>
      </w:r>
      <w:r>
        <w:rPr>
          <w:sz w:val="24"/>
        </w:rPr>
        <w:t>стран</w:t>
      </w:r>
      <w:r>
        <w:rPr>
          <w:spacing w:val="-12"/>
          <w:sz w:val="24"/>
        </w:rPr>
        <w:t xml:space="preserve"> </w:t>
      </w:r>
      <w:r>
        <w:rPr>
          <w:spacing w:val="-2"/>
          <w:sz w:val="24"/>
        </w:rPr>
        <w:t>субрегиона.</w:t>
      </w:r>
    </w:p>
    <w:p w14:paraId="12060B3A" w14:textId="77777777" w:rsidR="001E3B10" w:rsidRDefault="001E3B10" w:rsidP="00F0497F">
      <w:pPr>
        <w:pStyle w:val="a5"/>
        <w:numPr>
          <w:ilvl w:val="0"/>
          <w:numId w:val="63"/>
        </w:numPr>
        <w:tabs>
          <w:tab w:val="left" w:pos="1928"/>
        </w:tabs>
        <w:spacing w:before="144"/>
        <w:ind w:hanging="242"/>
        <w:rPr>
          <w:sz w:val="24"/>
        </w:rPr>
      </w:pPr>
      <w:r>
        <w:rPr>
          <w:sz w:val="24"/>
        </w:rPr>
        <w:t>Выявление</w:t>
      </w:r>
      <w:r>
        <w:rPr>
          <w:spacing w:val="-16"/>
          <w:sz w:val="24"/>
        </w:rPr>
        <w:t xml:space="preserve"> </w:t>
      </w:r>
      <w:r>
        <w:rPr>
          <w:sz w:val="24"/>
        </w:rPr>
        <w:t>крупнейших</w:t>
      </w:r>
      <w:r>
        <w:rPr>
          <w:spacing w:val="-9"/>
          <w:sz w:val="24"/>
        </w:rPr>
        <w:t xml:space="preserve"> </w:t>
      </w:r>
      <w:r>
        <w:rPr>
          <w:sz w:val="24"/>
        </w:rPr>
        <w:t>городских</w:t>
      </w:r>
      <w:r>
        <w:rPr>
          <w:spacing w:val="-10"/>
          <w:sz w:val="24"/>
        </w:rPr>
        <w:t xml:space="preserve"> </w:t>
      </w:r>
      <w:r>
        <w:rPr>
          <w:sz w:val="24"/>
        </w:rPr>
        <w:t>агломераций</w:t>
      </w:r>
      <w:r>
        <w:rPr>
          <w:spacing w:val="-7"/>
          <w:sz w:val="24"/>
        </w:rPr>
        <w:t xml:space="preserve"> </w:t>
      </w:r>
      <w:r>
        <w:rPr>
          <w:sz w:val="24"/>
        </w:rPr>
        <w:t>Юго-Восточной</w:t>
      </w:r>
      <w:r>
        <w:rPr>
          <w:spacing w:val="-4"/>
          <w:sz w:val="24"/>
        </w:rPr>
        <w:t xml:space="preserve"> </w:t>
      </w:r>
      <w:r>
        <w:rPr>
          <w:spacing w:val="-2"/>
          <w:sz w:val="24"/>
        </w:rPr>
        <w:t>Азии.</w:t>
      </w:r>
    </w:p>
    <w:p w14:paraId="0CE96D71" w14:textId="77777777" w:rsidR="001E3B10" w:rsidRDefault="001E3B10" w:rsidP="00F0497F">
      <w:pPr>
        <w:pStyle w:val="a5"/>
        <w:numPr>
          <w:ilvl w:val="2"/>
          <w:numId w:val="93"/>
        </w:numPr>
        <w:tabs>
          <w:tab w:val="left" w:pos="2407"/>
        </w:tabs>
        <w:spacing w:before="137"/>
        <w:ind w:left="2407" w:hanging="721"/>
        <w:rPr>
          <w:sz w:val="24"/>
        </w:rPr>
      </w:pPr>
      <w:r>
        <w:rPr>
          <w:sz w:val="24"/>
        </w:rPr>
        <w:t>Тема</w:t>
      </w:r>
      <w:r>
        <w:rPr>
          <w:spacing w:val="-7"/>
          <w:sz w:val="24"/>
        </w:rPr>
        <w:t xml:space="preserve"> </w:t>
      </w:r>
      <w:r>
        <w:rPr>
          <w:sz w:val="24"/>
        </w:rPr>
        <w:t>10.</w:t>
      </w:r>
      <w:r>
        <w:rPr>
          <w:spacing w:val="-5"/>
          <w:sz w:val="24"/>
        </w:rPr>
        <w:t xml:space="preserve"> </w:t>
      </w:r>
      <w:r>
        <w:rPr>
          <w:sz w:val="24"/>
        </w:rPr>
        <w:t xml:space="preserve">Юго-Западная </w:t>
      </w:r>
      <w:r>
        <w:rPr>
          <w:spacing w:val="-2"/>
          <w:sz w:val="24"/>
        </w:rPr>
        <w:t>Азия.</w:t>
      </w:r>
    </w:p>
    <w:p w14:paraId="72183275" w14:textId="77777777" w:rsidR="001E3B10" w:rsidRDefault="001E3B10" w:rsidP="001E3B10">
      <w:pPr>
        <w:spacing w:before="137" w:line="360" w:lineRule="auto"/>
        <w:ind w:left="972" w:right="337" w:firstLine="710"/>
        <w:jc w:val="both"/>
        <w:rPr>
          <w:sz w:val="24"/>
        </w:rPr>
      </w:pPr>
      <w:r>
        <w:rPr>
          <w:sz w:val="24"/>
        </w:rPr>
        <w:t>Политико- и экономико-географическое положение. Расположение на стыке Европы, Азии</w:t>
      </w:r>
      <w:r>
        <w:rPr>
          <w:spacing w:val="40"/>
          <w:sz w:val="24"/>
        </w:rPr>
        <w:t xml:space="preserve"> </w:t>
      </w:r>
      <w:r>
        <w:rPr>
          <w:sz w:val="24"/>
        </w:rPr>
        <w:t xml:space="preserve">и Африки — важнейшая черта экономико-географического положения. Состав, размеры территории и численность населения субрегиона. </w:t>
      </w:r>
      <w:r>
        <w:rPr>
          <w:i/>
          <w:sz w:val="24"/>
        </w:rPr>
        <w:t>Историко-географические этапы</w:t>
      </w:r>
      <w:r>
        <w:rPr>
          <w:i/>
          <w:spacing w:val="80"/>
          <w:sz w:val="24"/>
        </w:rPr>
        <w:t xml:space="preserve"> </w:t>
      </w:r>
      <w:r>
        <w:rPr>
          <w:i/>
          <w:sz w:val="24"/>
        </w:rPr>
        <w:t xml:space="preserve">политического и социально-экономического развития. </w:t>
      </w:r>
      <w:r>
        <w:rPr>
          <w:sz w:val="24"/>
        </w:rPr>
        <w:t xml:space="preserve">Современная политическая ситуация и новейшие изменения на политической карте субрегиона. </w:t>
      </w:r>
      <w:r>
        <w:rPr>
          <w:i/>
          <w:sz w:val="24"/>
        </w:rPr>
        <w:t xml:space="preserve">Выделение историко-географических районов (Ближний Восток, Средний Восток, Большой Ближний Восток, Левант). </w:t>
      </w:r>
      <w:r>
        <w:rPr>
          <w:sz w:val="24"/>
        </w:rPr>
        <w:t>Формы государственного устройства стран субрегиона. Опасность территориальных конфликтов в субрегионе для мировой стабильности.</w:t>
      </w:r>
    </w:p>
    <w:p w14:paraId="2554AB5D" w14:textId="77777777" w:rsidR="001E3B10" w:rsidRDefault="001E3B10" w:rsidP="001E3B10">
      <w:pPr>
        <w:pStyle w:val="a3"/>
        <w:spacing w:line="360" w:lineRule="auto"/>
        <w:ind w:right="339"/>
      </w:pPr>
      <w: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w:t>
      </w:r>
      <w:r>
        <w:rPr>
          <w:spacing w:val="40"/>
        </w:rPr>
        <w:t xml:space="preserve"> </w:t>
      </w:r>
      <w:r>
        <w:t xml:space="preserve">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w:t>
      </w:r>
      <w:r>
        <w:rPr>
          <w:spacing w:val="-2"/>
        </w:rPr>
        <w:t>природопользования.</w:t>
      </w:r>
    </w:p>
    <w:p w14:paraId="3C3EE82D" w14:textId="77777777" w:rsidR="001E3B10" w:rsidRDefault="001E3B10" w:rsidP="001E3B10">
      <w:pPr>
        <w:spacing w:line="360" w:lineRule="auto"/>
        <w:ind w:left="972" w:right="335" w:firstLine="710"/>
        <w:jc w:val="both"/>
        <w:rPr>
          <w:sz w:val="24"/>
        </w:rPr>
      </w:pPr>
      <w:r>
        <w:rPr>
          <w:sz w:val="24"/>
        </w:rPr>
        <w:t xml:space="preserve">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w:t>
      </w:r>
      <w:r>
        <w:rPr>
          <w:i/>
          <w:sz w:val="24"/>
        </w:rPr>
        <w:t xml:space="preserve">Проблема религиозного экстремизма в странах Ближнего Востока. </w:t>
      </w:r>
      <w:r>
        <w:rPr>
          <w:sz w:val="24"/>
        </w:rPr>
        <w:t xml:space="preserve">Крайняя неравномерность размещения населения. </w:t>
      </w:r>
      <w:r>
        <w:rPr>
          <w:i/>
          <w:sz w:val="24"/>
        </w:rPr>
        <w:t>Внутрирегиональные различия в уровне и темпах урбанизации.</w:t>
      </w:r>
      <w:r>
        <w:rPr>
          <w:i/>
          <w:spacing w:val="27"/>
          <w:sz w:val="24"/>
        </w:rPr>
        <w:t xml:space="preserve"> </w:t>
      </w:r>
      <w:r>
        <w:rPr>
          <w:i/>
          <w:sz w:val="24"/>
        </w:rPr>
        <w:t>Специфические</w:t>
      </w:r>
      <w:r>
        <w:rPr>
          <w:i/>
          <w:spacing w:val="26"/>
          <w:sz w:val="24"/>
        </w:rPr>
        <w:t xml:space="preserve"> </w:t>
      </w:r>
      <w:r>
        <w:rPr>
          <w:i/>
          <w:sz w:val="24"/>
        </w:rPr>
        <w:t>черты</w:t>
      </w:r>
      <w:r>
        <w:rPr>
          <w:i/>
          <w:spacing w:val="29"/>
          <w:sz w:val="24"/>
        </w:rPr>
        <w:t xml:space="preserve"> </w:t>
      </w:r>
      <w:r>
        <w:rPr>
          <w:i/>
          <w:sz w:val="24"/>
        </w:rPr>
        <w:t>арабского</w:t>
      </w:r>
      <w:r>
        <w:rPr>
          <w:i/>
          <w:spacing w:val="27"/>
          <w:sz w:val="24"/>
        </w:rPr>
        <w:t xml:space="preserve"> </w:t>
      </w:r>
      <w:r>
        <w:rPr>
          <w:i/>
          <w:sz w:val="24"/>
        </w:rPr>
        <w:t>города.</w:t>
      </w:r>
      <w:r>
        <w:rPr>
          <w:i/>
          <w:spacing w:val="36"/>
          <w:sz w:val="24"/>
        </w:rPr>
        <w:t xml:space="preserve"> </w:t>
      </w:r>
      <w:r>
        <w:rPr>
          <w:sz w:val="24"/>
        </w:rPr>
        <w:t>Сельское</w:t>
      </w:r>
      <w:r>
        <w:rPr>
          <w:spacing w:val="26"/>
          <w:sz w:val="24"/>
        </w:rPr>
        <w:t xml:space="preserve"> </w:t>
      </w:r>
      <w:r>
        <w:rPr>
          <w:sz w:val="24"/>
        </w:rPr>
        <w:t>расселение.</w:t>
      </w:r>
      <w:r>
        <w:rPr>
          <w:spacing w:val="32"/>
          <w:sz w:val="24"/>
        </w:rPr>
        <w:t xml:space="preserve"> </w:t>
      </w:r>
      <w:r>
        <w:rPr>
          <w:sz w:val="24"/>
        </w:rPr>
        <w:t>Кочевой</w:t>
      </w:r>
      <w:r>
        <w:rPr>
          <w:spacing w:val="27"/>
          <w:sz w:val="24"/>
        </w:rPr>
        <w:t xml:space="preserve"> </w:t>
      </w:r>
      <w:r>
        <w:rPr>
          <w:sz w:val="24"/>
        </w:rPr>
        <w:t>и оседлый</w:t>
      </w:r>
    </w:p>
    <w:p w14:paraId="545DD492" w14:textId="77777777" w:rsidR="001E3B10" w:rsidRDefault="001E3B10" w:rsidP="001E3B10">
      <w:pPr>
        <w:spacing w:line="360" w:lineRule="auto"/>
        <w:jc w:val="both"/>
        <w:rPr>
          <w:sz w:val="24"/>
        </w:rPr>
        <w:sectPr w:rsidR="001E3B10" w:rsidSect="001E3B10">
          <w:pgSz w:w="11920" w:h="16850"/>
          <w:pgMar w:top="1020" w:right="220" w:bottom="1680" w:left="160" w:header="0" w:footer="1373" w:gutter="0"/>
          <w:cols w:space="720"/>
        </w:sectPr>
      </w:pPr>
    </w:p>
    <w:p w14:paraId="2EB0D728" w14:textId="77777777" w:rsidR="001E3B10" w:rsidRDefault="001E3B10" w:rsidP="001E3B10">
      <w:pPr>
        <w:pStyle w:val="a3"/>
        <w:spacing w:before="77" w:line="360" w:lineRule="auto"/>
        <w:ind w:right="348" w:firstLine="0"/>
      </w:pPr>
      <w:r>
        <w:lastRenderedPageBreak/>
        <w:t>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14:paraId="513AE582" w14:textId="77777777" w:rsidR="001E3B10" w:rsidRDefault="001E3B10" w:rsidP="001E3B10">
      <w:pPr>
        <w:spacing w:before="6" w:line="360" w:lineRule="auto"/>
        <w:ind w:left="972" w:right="335" w:firstLine="710"/>
        <w:jc w:val="both"/>
        <w:rPr>
          <w:sz w:val="24"/>
        </w:rPr>
      </w:pPr>
      <w:r>
        <w:rPr>
          <w:sz w:val="24"/>
        </w:rPr>
        <w:t xml:space="preserve">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w:t>
      </w:r>
      <w:r>
        <w:rPr>
          <w:i/>
          <w:sz w:val="24"/>
        </w:rPr>
        <w:t xml:space="preserve">Проблема зависимости хозяйства нефтегазодобывающих стран Юго-Западной Азии от их природно-сырьевого потенциала. </w:t>
      </w:r>
      <w:r>
        <w:rPr>
          <w:sz w:val="24"/>
        </w:rPr>
        <w:t xml:space="preserve">Создание мощной строительной базы. </w:t>
      </w:r>
      <w:r>
        <w:rPr>
          <w:i/>
          <w:sz w:val="24"/>
        </w:rPr>
        <w:t xml:space="preserve">Санкционное давление на Исламскую Республику Иран. </w:t>
      </w:r>
      <w:r>
        <w:rPr>
          <w:sz w:val="24"/>
        </w:rPr>
        <w:t>Роль и значение сельского хозяйства. Соотношение растениеводства и животноводства в разных странах.</w:t>
      </w:r>
    </w:p>
    <w:p w14:paraId="5B838D1C" w14:textId="77777777" w:rsidR="001E3B10" w:rsidRDefault="001E3B10" w:rsidP="001E3B10">
      <w:pPr>
        <w:pStyle w:val="a3"/>
        <w:spacing w:line="360" w:lineRule="auto"/>
        <w:ind w:right="341"/>
      </w:pPr>
      <w: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w:t>
      </w:r>
      <w:r>
        <w:rPr>
          <w:spacing w:val="80"/>
        </w:rPr>
        <w:t xml:space="preserve"> </w:t>
      </w:r>
      <w:r>
        <w:t>международные финансовые центры (Катар, ОАЭ, Бахрейн, Кипр, Израиль, Ливан). Развитие туризма (включая паломнический) и сферы рекреации.</w:t>
      </w:r>
    </w:p>
    <w:p w14:paraId="60C93FB0" w14:textId="77777777" w:rsidR="001E3B10" w:rsidRDefault="001E3B10" w:rsidP="001E3B10">
      <w:pPr>
        <w:pStyle w:val="a3"/>
        <w:spacing w:before="2" w:line="360" w:lineRule="auto"/>
        <w:ind w:right="339"/>
      </w:pPr>
      <w:r>
        <w:t xml:space="preserve">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w:t>
      </w:r>
      <w:r>
        <w:rPr>
          <w:i/>
        </w:rPr>
        <w:t xml:space="preserve">Израиль — развитая страна Ближнего Востока в арабском окружении. </w:t>
      </w:r>
      <w:r>
        <w:t>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14:paraId="239D3EF2" w14:textId="77777777" w:rsidR="001E3B10" w:rsidRDefault="001E3B10" w:rsidP="001E3B10">
      <w:pPr>
        <w:pStyle w:val="a3"/>
        <w:spacing w:before="3"/>
        <w:ind w:left="1686" w:firstLine="0"/>
      </w:pPr>
      <w:r>
        <w:t>Практические</w:t>
      </w:r>
      <w:r>
        <w:rPr>
          <w:spacing w:val="-13"/>
        </w:rPr>
        <w:t xml:space="preserve"> </w:t>
      </w:r>
      <w:r>
        <w:rPr>
          <w:spacing w:val="-2"/>
        </w:rPr>
        <w:t>работы.</w:t>
      </w:r>
    </w:p>
    <w:p w14:paraId="628494FE" w14:textId="77777777" w:rsidR="001E3B10" w:rsidRDefault="001E3B10" w:rsidP="00F0497F">
      <w:pPr>
        <w:pStyle w:val="a5"/>
        <w:numPr>
          <w:ilvl w:val="0"/>
          <w:numId w:val="62"/>
        </w:numPr>
        <w:tabs>
          <w:tab w:val="left" w:pos="1928"/>
        </w:tabs>
        <w:spacing w:before="137"/>
        <w:ind w:hanging="242"/>
        <w:rPr>
          <w:sz w:val="24"/>
        </w:rPr>
      </w:pPr>
      <w:r>
        <w:rPr>
          <w:sz w:val="24"/>
        </w:rPr>
        <w:t>Сравнительная</w:t>
      </w:r>
      <w:r>
        <w:rPr>
          <w:spacing w:val="-17"/>
          <w:sz w:val="24"/>
        </w:rPr>
        <w:t xml:space="preserve"> </w:t>
      </w:r>
      <w:r>
        <w:rPr>
          <w:sz w:val="24"/>
        </w:rPr>
        <w:t>экономико-географическая</w:t>
      </w:r>
      <w:r>
        <w:rPr>
          <w:spacing w:val="-15"/>
          <w:sz w:val="24"/>
        </w:rPr>
        <w:t xml:space="preserve"> </w:t>
      </w:r>
      <w:r>
        <w:rPr>
          <w:sz w:val="24"/>
        </w:rPr>
        <w:t>характеристика</w:t>
      </w:r>
      <w:r>
        <w:rPr>
          <w:spacing w:val="-13"/>
          <w:sz w:val="24"/>
        </w:rPr>
        <w:t xml:space="preserve"> </w:t>
      </w:r>
      <w:r>
        <w:rPr>
          <w:sz w:val="24"/>
        </w:rPr>
        <w:t>стран</w:t>
      </w:r>
      <w:r>
        <w:rPr>
          <w:spacing w:val="-12"/>
          <w:sz w:val="24"/>
        </w:rPr>
        <w:t xml:space="preserve"> </w:t>
      </w:r>
      <w:r>
        <w:rPr>
          <w:spacing w:val="-2"/>
          <w:sz w:val="24"/>
        </w:rPr>
        <w:t>субрегиона.</w:t>
      </w:r>
    </w:p>
    <w:p w14:paraId="1354AE44" w14:textId="77777777" w:rsidR="001E3B10" w:rsidRDefault="001E3B10" w:rsidP="00F0497F">
      <w:pPr>
        <w:pStyle w:val="a5"/>
        <w:numPr>
          <w:ilvl w:val="0"/>
          <w:numId w:val="62"/>
        </w:numPr>
        <w:tabs>
          <w:tab w:val="left" w:pos="1928"/>
        </w:tabs>
        <w:spacing w:before="136"/>
        <w:ind w:hanging="242"/>
        <w:rPr>
          <w:sz w:val="24"/>
        </w:rPr>
      </w:pPr>
      <w:r>
        <w:rPr>
          <w:sz w:val="24"/>
        </w:rPr>
        <w:t>Определение</w:t>
      </w:r>
      <w:r>
        <w:rPr>
          <w:spacing w:val="-8"/>
          <w:sz w:val="24"/>
        </w:rPr>
        <w:t xml:space="preserve"> </w:t>
      </w:r>
      <w:r>
        <w:rPr>
          <w:sz w:val="24"/>
        </w:rPr>
        <w:t>места</w:t>
      </w:r>
      <w:r>
        <w:rPr>
          <w:spacing w:val="-9"/>
          <w:sz w:val="24"/>
        </w:rPr>
        <w:t xml:space="preserve"> </w:t>
      </w:r>
      <w:r>
        <w:rPr>
          <w:sz w:val="24"/>
        </w:rPr>
        <w:t>Турции</w:t>
      </w:r>
      <w:r>
        <w:rPr>
          <w:spacing w:val="-2"/>
          <w:sz w:val="24"/>
        </w:rPr>
        <w:t xml:space="preserve"> </w:t>
      </w:r>
      <w:r>
        <w:rPr>
          <w:sz w:val="24"/>
        </w:rPr>
        <w:t>в</w:t>
      </w:r>
      <w:r>
        <w:rPr>
          <w:spacing w:val="-3"/>
          <w:sz w:val="24"/>
        </w:rPr>
        <w:t xml:space="preserve"> </w:t>
      </w:r>
      <w:r>
        <w:rPr>
          <w:sz w:val="24"/>
        </w:rPr>
        <w:t>мировом</w:t>
      </w:r>
      <w:r>
        <w:rPr>
          <w:spacing w:val="-7"/>
          <w:sz w:val="24"/>
        </w:rPr>
        <w:t xml:space="preserve"> </w:t>
      </w:r>
      <w:r>
        <w:rPr>
          <w:spacing w:val="-2"/>
          <w:sz w:val="24"/>
        </w:rPr>
        <w:t>хозяйстве.</w:t>
      </w:r>
    </w:p>
    <w:p w14:paraId="32AE1FF3" w14:textId="77777777" w:rsidR="001E3B10" w:rsidRDefault="001E3B10" w:rsidP="00F0497F">
      <w:pPr>
        <w:pStyle w:val="a5"/>
        <w:numPr>
          <w:ilvl w:val="1"/>
          <w:numId w:val="61"/>
        </w:numPr>
        <w:tabs>
          <w:tab w:val="left" w:pos="2108"/>
        </w:tabs>
        <w:spacing w:before="137"/>
        <w:ind w:hanging="422"/>
        <w:rPr>
          <w:sz w:val="24"/>
        </w:rPr>
      </w:pPr>
      <w:r>
        <w:rPr>
          <w:sz w:val="24"/>
        </w:rPr>
        <w:t>Раздел</w:t>
      </w:r>
      <w:r>
        <w:rPr>
          <w:spacing w:val="-2"/>
          <w:sz w:val="24"/>
        </w:rPr>
        <w:t xml:space="preserve"> </w:t>
      </w:r>
      <w:r>
        <w:rPr>
          <w:sz w:val="24"/>
        </w:rPr>
        <w:t>12.</w:t>
      </w:r>
      <w:r>
        <w:rPr>
          <w:spacing w:val="-3"/>
          <w:sz w:val="24"/>
        </w:rPr>
        <w:t xml:space="preserve"> </w:t>
      </w:r>
      <w:r>
        <w:rPr>
          <w:spacing w:val="-2"/>
          <w:sz w:val="24"/>
        </w:rPr>
        <w:t>Африка.</w:t>
      </w:r>
    </w:p>
    <w:p w14:paraId="5D0C7E6C" w14:textId="77777777" w:rsidR="001E3B10" w:rsidRDefault="001E3B10" w:rsidP="00F0497F">
      <w:pPr>
        <w:pStyle w:val="a5"/>
        <w:numPr>
          <w:ilvl w:val="2"/>
          <w:numId w:val="61"/>
        </w:numPr>
        <w:tabs>
          <w:tab w:val="left" w:pos="2287"/>
        </w:tabs>
        <w:spacing w:before="137"/>
        <w:ind w:left="2287" w:hanging="601"/>
        <w:rPr>
          <w:sz w:val="24"/>
        </w:rPr>
      </w:pPr>
      <w:r>
        <w:rPr>
          <w:sz w:val="24"/>
        </w:rPr>
        <w:t>Тема</w:t>
      </w:r>
      <w:r>
        <w:rPr>
          <w:spacing w:val="-9"/>
          <w:sz w:val="24"/>
        </w:rPr>
        <w:t xml:space="preserve"> </w:t>
      </w:r>
      <w:r>
        <w:rPr>
          <w:sz w:val="24"/>
        </w:rPr>
        <w:t>1.</w:t>
      </w:r>
      <w:r>
        <w:rPr>
          <w:spacing w:val="-7"/>
          <w:sz w:val="24"/>
        </w:rPr>
        <w:t xml:space="preserve"> </w:t>
      </w:r>
      <w:r>
        <w:rPr>
          <w:sz w:val="24"/>
        </w:rPr>
        <w:t>Географическое</w:t>
      </w:r>
      <w:r>
        <w:rPr>
          <w:spacing w:val="-7"/>
          <w:sz w:val="24"/>
        </w:rPr>
        <w:t xml:space="preserve"> </w:t>
      </w:r>
      <w:r>
        <w:rPr>
          <w:sz w:val="24"/>
        </w:rPr>
        <w:t>положение</w:t>
      </w:r>
      <w:r>
        <w:rPr>
          <w:spacing w:val="-7"/>
          <w:sz w:val="24"/>
        </w:rPr>
        <w:t xml:space="preserve"> </w:t>
      </w:r>
      <w:r>
        <w:rPr>
          <w:sz w:val="24"/>
        </w:rPr>
        <w:t>и</w:t>
      </w:r>
      <w:r>
        <w:rPr>
          <w:spacing w:val="-9"/>
          <w:sz w:val="24"/>
        </w:rPr>
        <w:t xml:space="preserve"> </w:t>
      </w:r>
      <w:r>
        <w:rPr>
          <w:sz w:val="24"/>
        </w:rPr>
        <w:t>политическая</w:t>
      </w:r>
      <w:r>
        <w:rPr>
          <w:spacing w:val="-4"/>
          <w:sz w:val="24"/>
        </w:rPr>
        <w:t xml:space="preserve"> </w:t>
      </w:r>
      <w:r>
        <w:rPr>
          <w:sz w:val="24"/>
        </w:rPr>
        <w:t>карта</w:t>
      </w:r>
      <w:r>
        <w:rPr>
          <w:spacing w:val="-4"/>
          <w:sz w:val="24"/>
        </w:rPr>
        <w:t xml:space="preserve"> </w:t>
      </w:r>
      <w:r>
        <w:rPr>
          <w:spacing w:val="-2"/>
          <w:sz w:val="24"/>
        </w:rPr>
        <w:t>Африки.</w:t>
      </w:r>
    </w:p>
    <w:p w14:paraId="435AEA92" w14:textId="77777777" w:rsidR="001E3B10" w:rsidRDefault="001E3B10" w:rsidP="001E3B10">
      <w:pPr>
        <w:spacing w:before="112" w:line="360" w:lineRule="auto"/>
        <w:ind w:left="972" w:right="331" w:firstLine="710"/>
        <w:jc w:val="both"/>
        <w:rPr>
          <w:sz w:val="24"/>
        </w:rPr>
      </w:pPr>
      <w:r>
        <w:rPr>
          <w:sz w:val="24"/>
        </w:rPr>
        <w:t xml:space="preserve">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 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 экономическое развитие. </w:t>
      </w:r>
      <w:r>
        <w:rPr>
          <w:i/>
          <w:sz w:val="24"/>
        </w:rPr>
        <w:t>Основные этапы политического и экономического развития континента: древнейшие государства Африки, арабское завоевание Северной Африки, колониальный раздел Африки и его социально-экономические последствия, превращение бывших колоний</w:t>
      </w:r>
      <w:r>
        <w:rPr>
          <w:i/>
          <w:spacing w:val="40"/>
          <w:sz w:val="24"/>
        </w:rPr>
        <w:t xml:space="preserve"> </w:t>
      </w:r>
      <w:r>
        <w:rPr>
          <w:i/>
          <w:sz w:val="24"/>
        </w:rPr>
        <w:t>в аграрно-сырьевые</w:t>
      </w:r>
      <w:r>
        <w:rPr>
          <w:i/>
          <w:spacing w:val="40"/>
          <w:sz w:val="24"/>
        </w:rPr>
        <w:t xml:space="preserve"> </w:t>
      </w:r>
      <w:r>
        <w:rPr>
          <w:i/>
          <w:sz w:val="24"/>
        </w:rPr>
        <w:t>придатки</w:t>
      </w:r>
      <w:r>
        <w:rPr>
          <w:i/>
          <w:spacing w:val="40"/>
          <w:sz w:val="24"/>
        </w:rPr>
        <w:t xml:space="preserve"> </w:t>
      </w:r>
      <w:r>
        <w:rPr>
          <w:i/>
          <w:sz w:val="24"/>
        </w:rPr>
        <w:t>метрополий.</w:t>
      </w:r>
      <w:r>
        <w:rPr>
          <w:i/>
          <w:spacing w:val="40"/>
          <w:sz w:val="24"/>
        </w:rPr>
        <w:t xml:space="preserve"> </w:t>
      </w:r>
      <w:r>
        <w:rPr>
          <w:sz w:val="24"/>
        </w:rPr>
        <w:t>Изменения</w:t>
      </w:r>
      <w:r>
        <w:rPr>
          <w:spacing w:val="40"/>
          <w:sz w:val="24"/>
        </w:rPr>
        <w:t xml:space="preserve"> </w:t>
      </w:r>
      <w:r>
        <w:rPr>
          <w:sz w:val="24"/>
        </w:rPr>
        <w:t>политической</w:t>
      </w:r>
      <w:r>
        <w:rPr>
          <w:spacing w:val="40"/>
          <w:sz w:val="24"/>
        </w:rPr>
        <w:t xml:space="preserve"> </w:t>
      </w:r>
      <w:r>
        <w:rPr>
          <w:sz w:val="24"/>
        </w:rPr>
        <w:t>карты</w:t>
      </w:r>
      <w:r>
        <w:rPr>
          <w:spacing w:val="40"/>
          <w:sz w:val="24"/>
        </w:rPr>
        <w:t xml:space="preserve"> </w:t>
      </w:r>
      <w:r>
        <w:rPr>
          <w:sz w:val="24"/>
        </w:rPr>
        <w:t>Африки</w:t>
      </w:r>
      <w:r>
        <w:rPr>
          <w:spacing w:val="40"/>
          <w:sz w:val="24"/>
        </w:rPr>
        <w:t xml:space="preserve"> </w:t>
      </w:r>
      <w:r>
        <w:rPr>
          <w:sz w:val="24"/>
        </w:rPr>
        <w:t>с</w:t>
      </w:r>
    </w:p>
    <w:p w14:paraId="11E5CE1D" w14:textId="77777777" w:rsidR="001E3B10" w:rsidRDefault="001E3B10" w:rsidP="001E3B10">
      <w:pPr>
        <w:spacing w:line="360" w:lineRule="auto"/>
        <w:jc w:val="both"/>
        <w:rPr>
          <w:sz w:val="24"/>
        </w:rPr>
        <w:sectPr w:rsidR="001E3B10" w:rsidSect="001E3B10">
          <w:pgSz w:w="11920" w:h="16850"/>
          <w:pgMar w:top="1020" w:right="220" w:bottom="1680" w:left="160" w:header="0" w:footer="1373" w:gutter="0"/>
          <w:cols w:space="720"/>
        </w:sectPr>
      </w:pPr>
    </w:p>
    <w:p w14:paraId="3820F7AA" w14:textId="77777777" w:rsidR="001E3B10" w:rsidRDefault="001E3B10" w:rsidP="001E3B10">
      <w:pPr>
        <w:spacing w:before="77" w:line="360" w:lineRule="auto"/>
        <w:ind w:left="972" w:right="329"/>
        <w:jc w:val="both"/>
        <w:rPr>
          <w:sz w:val="24"/>
        </w:rPr>
      </w:pPr>
      <w:r>
        <w:rPr>
          <w:sz w:val="24"/>
        </w:rPr>
        <w:lastRenderedPageBreak/>
        <w:t xml:space="preserve">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w:t>
      </w:r>
      <w:r>
        <w:rPr>
          <w:i/>
          <w:sz w:val="24"/>
        </w:rPr>
        <w:t xml:space="preserve">Основные модели политического и социально- экономического развития независимых государств Африки. </w:t>
      </w:r>
      <w:r>
        <w:rPr>
          <w:sz w:val="24"/>
        </w:rPr>
        <w:t xml:space="preserve">Государственное устройство стран Африки. </w:t>
      </w:r>
      <w:r>
        <w:rPr>
          <w:i/>
          <w:sz w:val="24"/>
        </w:rPr>
        <w:t xml:space="preserve">Федерации на африканском континенте, их территориальное деление. Федерализм в Нигерии. </w:t>
      </w:r>
      <w:r>
        <w:rPr>
          <w:sz w:val="24"/>
        </w:rPr>
        <w:t>Взаимоотношения стран Африки с Россией. Совместные проекты российско- 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14:paraId="63CA1962" w14:textId="77777777" w:rsidR="001E3B10" w:rsidRDefault="001E3B10" w:rsidP="001E3B10">
      <w:pPr>
        <w:pStyle w:val="a3"/>
        <w:spacing w:before="2"/>
        <w:ind w:left="1686" w:firstLine="0"/>
      </w:pPr>
      <w:r>
        <w:t>Практические</w:t>
      </w:r>
      <w:r>
        <w:rPr>
          <w:spacing w:val="-13"/>
        </w:rPr>
        <w:t xml:space="preserve"> </w:t>
      </w:r>
      <w:r>
        <w:rPr>
          <w:spacing w:val="-2"/>
        </w:rPr>
        <w:t>работы.</w:t>
      </w:r>
    </w:p>
    <w:p w14:paraId="5B3CC2A1" w14:textId="77777777" w:rsidR="001E3B10" w:rsidRDefault="001E3B10" w:rsidP="00F0497F">
      <w:pPr>
        <w:pStyle w:val="a5"/>
        <w:numPr>
          <w:ilvl w:val="0"/>
          <w:numId w:val="60"/>
        </w:numPr>
        <w:tabs>
          <w:tab w:val="left" w:pos="1928"/>
        </w:tabs>
        <w:spacing w:before="142"/>
        <w:ind w:hanging="242"/>
        <w:rPr>
          <w:sz w:val="24"/>
        </w:rPr>
      </w:pPr>
      <w:r>
        <w:rPr>
          <w:sz w:val="24"/>
        </w:rPr>
        <w:t>Анализ</w:t>
      </w:r>
      <w:r>
        <w:rPr>
          <w:spacing w:val="-9"/>
          <w:sz w:val="24"/>
        </w:rPr>
        <w:t xml:space="preserve"> </w:t>
      </w:r>
      <w:r>
        <w:rPr>
          <w:sz w:val="24"/>
        </w:rPr>
        <w:t>основных</w:t>
      </w:r>
      <w:r>
        <w:rPr>
          <w:spacing w:val="-10"/>
          <w:sz w:val="24"/>
        </w:rPr>
        <w:t xml:space="preserve"> </w:t>
      </w:r>
      <w:r>
        <w:rPr>
          <w:sz w:val="24"/>
        </w:rPr>
        <w:t>изменений</w:t>
      </w:r>
      <w:r>
        <w:rPr>
          <w:spacing w:val="-9"/>
          <w:sz w:val="24"/>
        </w:rPr>
        <w:t xml:space="preserve"> </w:t>
      </w:r>
      <w:r>
        <w:rPr>
          <w:sz w:val="24"/>
        </w:rPr>
        <w:t>на</w:t>
      </w:r>
      <w:r>
        <w:rPr>
          <w:spacing w:val="-7"/>
          <w:sz w:val="24"/>
        </w:rPr>
        <w:t xml:space="preserve"> </w:t>
      </w:r>
      <w:r>
        <w:rPr>
          <w:sz w:val="24"/>
        </w:rPr>
        <w:t>политической</w:t>
      </w:r>
      <w:r>
        <w:rPr>
          <w:spacing w:val="-3"/>
          <w:sz w:val="24"/>
        </w:rPr>
        <w:t xml:space="preserve"> </w:t>
      </w:r>
      <w:r>
        <w:rPr>
          <w:sz w:val="24"/>
        </w:rPr>
        <w:t>карте</w:t>
      </w:r>
      <w:r>
        <w:rPr>
          <w:spacing w:val="-6"/>
          <w:sz w:val="24"/>
        </w:rPr>
        <w:t xml:space="preserve"> </w:t>
      </w:r>
      <w:r>
        <w:rPr>
          <w:sz w:val="24"/>
        </w:rPr>
        <w:t>Африки</w:t>
      </w:r>
      <w:r>
        <w:rPr>
          <w:spacing w:val="-1"/>
          <w:sz w:val="24"/>
        </w:rPr>
        <w:t xml:space="preserve"> </w:t>
      </w:r>
      <w:r>
        <w:rPr>
          <w:sz w:val="24"/>
        </w:rPr>
        <w:t>с</w:t>
      </w:r>
      <w:r>
        <w:rPr>
          <w:spacing w:val="-7"/>
          <w:sz w:val="24"/>
        </w:rPr>
        <w:t xml:space="preserve"> </w:t>
      </w:r>
      <w:r>
        <w:rPr>
          <w:sz w:val="24"/>
        </w:rPr>
        <w:t>1950</w:t>
      </w:r>
      <w:r>
        <w:rPr>
          <w:spacing w:val="-6"/>
          <w:sz w:val="24"/>
        </w:rPr>
        <w:t xml:space="preserve"> </w:t>
      </w:r>
      <w:r>
        <w:rPr>
          <w:spacing w:val="-5"/>
          <w:sz w:val="24"/>
        </w:rPr>
        <w:t>г.</w:t>
      </w:r>
    </w:p>
    <w:p w14:paraId="45038842" w14:textId="77777777" w:rsidR="001E3B10" w:rsidRDefault="001E3B10" w:rsidP="00F0497F">
      <w:pPr>
        <w:pStyle w:val="a5"/>
        <w:numPr>
          <w:ilvl w:val="0"/>
          <w:numId w:val="60"/>
        </w:numPr>
        <w:tabs>
          <w:tab w:val="left" w:pos="1926"/>
        </w:tabs>
        <w:spacing w:before="137" w:line="360" w:lineRule="auto"/>
        <w:ind w:left="972" w:right="334" w:firstLine="710"/>
        <w:rPr>
          <w:sz w:val="24"/>
        </w:rPr>
      </w:pPr>
      <w:r>
        <w:rPr>
          <w:sz w:val="24"/>
        </w:rPr>
        <w:t>Нанесение</w:t>
      </w:r>
      <w:r>
        <w:rPr>
          <w:spacing w:val="40"/>
          <w:sz w:val="24"/>
        </w:rPr>
        <w:t xml:space="preserve"> </w:t>
      </w:r>
      <w:r>
        <w:rPr>
          <w:sz w:val="24"/>
        </w:rPr>
        <w:t>на</w:t>
      </w:r>
      <w:r>
        <w:rPr>
          <w:spacing w:val="40"/>
          <w:sz w:val="24"/>
        </w:rPr>
        <w:t xml:space="preserve"> </w:t>
      </w:r>
      <w:r>
        <w:rPr>
          <w:sz w:val="24"/>
        </w:rPr>
        <w:t>карту</w:t>
      </w:r>
      <w:r>
        <w:rPr>
          <w:spacing w:val="40"/>
          <w:sz w:val="24"/>
        </w:rPr>
        <w:t xml:space="preserve"> </w:t>
      </w:r>
      <w:r>
        <w:rPr>
          <w:sz w:val="24"/>
        </w:rPr>
        <w:t>важнейших</w:t>
      </w:r>
      <w:r>
        <w:rPr>
          <w:spacing w:val="40"/>
          <w:sz w:val="24"/>
        </w:rPr>
        <w:t xml:space="preserve"> </w:t>
      </w:r>
      <w:r>
        <w:rPr>
          <w:sz w:val="24"/>
        </w:rPr>
        <w:t>очагов</w:t>
      </w:r>
      <w:r>
        <w:rPr>
          <w:spacing w:val="40"/>
          <w:sz w:val="24"/>
        </w:rPr>
        <w:t xml:space="preserve"> </w:t>
      </w:r>
      <w:r>
        <w:rPr>
          <w:sz w:val="24"/>
        </w:rPr>
        <w:t>территориальных</w:t>
      </w:r>
      <w:r>
        <w:rPr>
          <w:spacing w:val="40"/>
          <w:sz w:val="24"/>
        </w:rPr>
        <w:t xml:space="preserve"> </w:t>
      </w:r>
      <w:r>
        <w:rPr>
          <w:sz w:val="24"/>
        </w:rPr>
        <w:t>конфликтов</w:t>
      </w:r>
      <w:r>
        <w:rPr>
          <w:spacing w:val="40"/>
          <w:sz w:val="24"/>
        </w:rPr>
        <w:t xml:space="preserve"> </w:t>
      </w:r>
      <w:r>
        <w:rPr>
          <w:sz w:val="24"/>
        </w:rPr>
        <w:t>в</w:t>
      </w:r>
      <w:r>
        <w:rPr>
          <w:spacing w:val="32"/>
          <w:sz w:val="24"/>
        </w:rPr>
        <w:t xml:space="preserve"> </w:t>
      </w:r>
      <w:r>
        <w:rPr>
          <w:sz w:val="24"/>
        </w:rPr>
        <w:t xml:space="preserve">современной </w:t>
      </w:r>
      <w:r>
        <w:rPr>
          <w:spacing w:val="-2"/>
          <w:sz w:val="24"/>
        </w:rPr>
        <w:t>Африке.</w:t>
      </w:r>
    </w:p>
    <w:p w14:paraId="338F29CA" w14:textId="77777777" w:rsidR="001E3B10" w:rsidRDefault="001E3B10" w:rsidP="00F0497F">
      <w:pPr>
        <w:pStyle w:val="a5"/>
        <w:numPr>
          <w:ilvl w:val="2"/>
          <w:numId w:val="61"/>
        </w:numPr>
        <w:tabs>
          <w:tab w:val="left" w:pos="2287"/>
        </w:tabs>
        <w:spacing w:before="5"/>
        <w:ind w:left="2287" w:hanging="601"/>
        <w:rPr>
          <w:sz w:val="24"/>
        </w:rPr>
      </w:pPr>
      <w:r>
        <w:rPr>
          <w:sz w:val="24"/>
        </w:rPr>
        <w:t>Тема</w:t>
      </w:r>
      <w:r>
        <w:rPr>
          <w:spacing w:val="-12"/>
          <w:sz w:val="24"/>
        </w:rPr>
        <w:t xml:space="preserve"> </w:t>
      </w:r>
      <w:r>
        <w:rPr>
          <w:sz w:val="24"/>
        </w:rPr>
        <w:t>2.</w:t>
      </w:r>
      <w:r>
        <w:rPr>
          <w:spacing w:val="-9"/>
          <w:sz w:val="24"/>
        </w:rPr>
        <w:t xml:space="preserve"> </w:t>
      </w:r>
      <w:r>
        <w:rPr>
          <w:sz w:val="24"/>
        </w:rPr>
        <w:t>Природно-ресурсный</w:t>
      </w:r>
      <w:r>
        <w:rPr>
          <w:spacing w:val="-7"/>
          <w:sz w:val="24"/>
        </w:rPr>
        <w:t xml:space="preserve"> </w:t>
      </w:r>
      <w:r>
        <w:rPr>
          <w:sz w:val="24"/>
        </w:rPr>
        <w:t>потенциал</w:t>
      </w:r>
      <w:r>
        <w:rPr>
          <w:spacing w:val="-9"/>
          <w:sz w:val="24"/>
        </w:rPr>
        <w:t xml:space="preserve"> </w:t>
      </w:r>
      <w:r>
        <w:rPr>
          <w:spacing w:val="-2"/>
          <w:sz w:val="24"/>
        </w:rPr>
        <w:t>Африки.</w:t>
      </w:r>
    </w:p>
    <w:p w14:paraId="1642EDBF" w14:textId="77777777" w:rsidR="001E3B10" w:rsidRDefault="001E3B10" w:rsidP="001E3B10">
      <w:pPr>
        <w:pStyle w:val="a3"/>
        <w:spacing w:before="137" w:line="360" w:lineRule="auto"/>
        <w:ind w:right="330"/>
      </w:pPr>
      <w: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w:t>
      </w:r>
      <w:r>
        <w:rPr>
          <w:spacing w:val="80"/>
        </w:rPr>
        <w:t xml:space="preserve"> </w:t>
      </w:r>
      <w:r>
        <w:t xml:space="preserve">углём. Главные территориальные сочетания минеральных ресурсов (Медный пояс, Витватерсранд, Верхне-Гвинейский, Нижне-Гвинейский, Атласский и др.).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w:t>
      </w:r>
      <w:r>
        <w:rPr>
          <w:i/>
        </w:rPr>
        <w:t xml:space="preserve">Проблема распределения водных ресурсов в странах бассейна Нила. </w:t>
      </w:r>
      <w:r>
        <w:t xml:space="preserve">Значительный гидроэнергетический потенциал континента. </w:t>
      </w:r>
      <w:r>
        <w:rPr>
          <w:i/>
        </w:rPr>
        <w:t xml:space="preserve">Рациональное использование лесных ресурсов бассейна Конго. Особая роль природно-ресурсного потенциала в подъёме национальной экономики африканских стран. </w:t>
      </w:r>
      <w:r>
        <w:t>Дифференциация стран региона по величине и структуре природно- 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14:paraId="20A7772E" w14:textId="77777777" w:rsidR="001E3B10" w:rsidRDefault="001E3B10" w:rsidP="001E3B10">
      <w:pPr>
        <w:pStyle w:val="a3"/>
        <w:spacing w:before="4"/>
        <w:ind w:left="1686" w:firstLine="0"/>
      </w:pPr>
      <w:r>
        <w:t>Практические</w:t>
      </w:r>
      <w:r>
        <w:rPr>
          <w:spacing w:val="-13"/>
        </w:rPr>
        <w:t xml:space="preserve"> </w:t>
      </w:r>
      <w:r>
        <w:rPr>
          <w:spacing w:val="-2"/>
        </w:rPr>
        <w:t>работы.</w:t>
      </w:r>
    </w:p>
    <w:p w14:paraId="5393DB6E" w14:textId="77777777" w:rsidR="001E3B10" w:rsidRDefault="001E3B10" w:rsidP="00F0497F">
      <w:pPr>
        <w:pStyle w:val="a5"/>
        <w:numPr>
          <w:ilvl w:val="0"/>
          <w:numId w:val="59"/>
        </w:numPr>
        <w:tabs>
          <w:tab w:val="left" w:pos="1928"/>
        </w:tabs>
        <w:spacing w:before="134"/>
        <w:ind w:hanging="242"/>
        <w:rPr>
          <w:sz w:val="24"/>
        </w:rPr>
      </w:pPr>
      <w:r>
        <w:rPr>
          <w:sz w:val="24"/>
        </w:rPr>
        <w:t>Определение</w:t>
      </w:r>
      <w:r>
        <w:rPr>
          <w:spacing w:val="-14"/>
          <w:sz w:val="24"/>
        </w:rPr>
        <w:t xml:space="preserve"> </w:t>
      </w:r>
      <w:r>
        <w:rPr>
          <w:sz w:val="24"/>
        </w:rPr>
        <w:t>доли</w:t>
      </w:r>
      <w:r>
        <w:rPr>
          <w:spacing w:val="-2"/>
          <w:sz w:val="24"/>
        </w:rPr>
        <w:t xml:space="preserve"> </w:t>
      </w:r>
      <w:r>
        <w:rPr>
          <w:sz w:val="24"/>
        </w:rPr>
        <w:t>Африки</w:t>
      </w:r>
      <w:r>
        <w:rPr>
          <w:spacing w:val="-5"/>
          <w:sz w:val="24"/>
        </w:rPr>
        <w:t xml:space="preserve"> </w:t>
      </w:r>
      <w:r>
        <w:rPr>
          <w:sz w:val="24"/>
        </w:rPr>
        <w:t>в</w:t>
      </w:r>
      <w:r>
        <w:rPr>
          <w:spacing w:val="-9"/>
          <w:sz w:val="24"/>
        </w:rPr>
        <w:t xml:space="preserve"> </w:t>
      </w:r>
      <w:r>
        <w:rPr>
          <w:sz w:val="24"/>
        </w:rPr>
        <w:t>мировых</w:t>
      </w:r>
      <w:r>
        <w:rPr>
          <w:spacing w:val="-11"/>
          <w:sz w:val="24"/>
        </w:rPr>
        <w:t xml:space="preserve"> </w:t>
      </w:r>
      <w:r>
        <w:rPr>
          <w:sz w:val="24"/>
        </w:rPr>
        <w:t>запасах</w:t>
      </w:r>
      <w:r>
        <w:rPr>
          <w:spacing w:val="-10"/>
          <w:sz w:val="24"/>
        </w:rPr>
        <w:t xml:space="preserve"> </w:t>
      </w:r>
      <w:r>
        <w:rPr>
          <w:sz w:val="24"/>
        </w:rPr>
        <w:t>важнейших</w:t>
      </w:r>
      <w:r>
        <w:rPr>
          <w:spacing w:val="-9"/>
          <w:sz w:val="24"/>
        </w:rPr>
        <w:t xml:space="preserve"> </w:t>
      </w:r>
      <w:r>
        <w:rPr>
          <w:sz w:val="24"/>
        </w:rPr>
        <w:t>минеральных</w:t>
      </w:r>
      <w:r>
        <w:rPr>
          <w:spacing w:val="-8"/>
          <w:sz w:val="24"/>
        </w:rPr>
        <w:t xml:space="preserve"> </w:t>
      </w:r>
      <w:r>
        <w:rPr>
          <w:spacing w:val="-2"/>
          <w:sz w:val="24"/>
        </w:rPr>
        <w:t>ресурсов.</w:t>
      </w:r>
    </w:p>
    <w:p w14:paraId="6A55DBE2" w14:textId="77777777" w:rsidR="001E3B10" w:rsidRDefault="001E3B10" w:rsidP="00F0497F">
      <w:pPr>
        <w:pStyle w:val="a5"/>
        <w:numPr>
          <w:ilvl w:val="0"/>
          <w:numId w:val="59"/>
        </w:numPr>
        <w:tabs>
          <w:tab w:val="left" w:pos="1928"/>
        </w:tabs>
        <w:spacing w:before="137"/>
        <w:ind w:hanging="242"/>
        <w:rPr>
          <w:sz w:val="24"/>
        </w:rPr>
      </w:pPr>
      <w:r>
        <w:rPr>
          <w:sz w:val="24"/>
        </w:rPr>
        <w:t>Расчёт</w:t>
      </w:r>
      <w:r>
        <w:rPr>
          <w:spacing w:val="-12"/>
          <w:sz w:val="24"/>
        </w:rPr>
        <w:t xml:space="preserve"> </w:t>
      </w:r>
      <w:r>
        <w:rPr>
          <w:sz w:val="24"/>
        </w:rPr>
        <w:t>структуры</w:t>
      </w:r>
      <w:r>
        <w:rPr>
          <w:spacing w:val="-4"/>
          <w:sz w:val="24"/>
        </w:rPr>
        <w:t xml:space="preserve"> </w:t>
      </w:r>
      <w:r>
        <w:rPr>
          <w:sz w:val="24"/>
        </w:rPr>
        <w:t>земельных</w:t>
      </w:r>
      <w:r>
        <w:rPr>
          <w:spacing w:val="-6"/>
          <w:sz w:val="24"/>
        </w:rPr>
        <w:t xml:space="preserve"> </w:t>
      </w:r>
      <w:r>
        <w:rPr>
          <w:sz w:val="24"/>
        </w:rPr>
        <w:t>угодий</w:t>
      </w:r>
      <w:r>
        <w:rPr>
          <w:spacing w:val="-4"/>
          <w:sz w:val="24"/>
        </w:rPr>
        <w:t xml:space="preserve"> </w:t>
      </w:r>
      <w:r>
        <w:rPr>
          <w:sz w:val="24"/>
        </w:rPr>
        <w:t>в</w:t>
      </w:r>
      <w:r>
        <w:rPr>
          <w:spacing w:val="-14"/>
          <w:sz w:val="24"/>
        </w:rPr>
        <w:t xml:space="preserve"> </w:t>
      </w:r>
      <w:r>
        <w:rPr>
          <w:sz w:val="24"/>
        </w:rPr>
        <w:t>отдельных</w:t>
      </w:r>
      <w:r>
        <w:rPr>
          <w:spacing w:val="-9"/>
          <w:sz w:val="24"/>
        </w:rPr>
        <w:t xml:space="preserve"> </w:t>
      </w:r>
      <w:r>
        <w:rPr>
          <w:sz w:val="24"/>
        </w:rPr>
        <w:t>странах</w:t>
      </w:r>
      <w:r>
        <w:rPr>
          <w:spacing w:val="-4"/>
          <w:sz w:val="24"/>
        </w:rPr>
        <w:t xml:space="preserve"> </w:t>
      </w:r>
      <w:r>
        <w:rPr>
          <w:spacing w:val="-2"/>
          <w:sz w:val="24"/>
        </w:rPr>
        <w:t>Африки.</w:t>
      </w:r>
    </w:p>
    <w:p w14:paraId="7AE14D88" w14:textId="77777777" w:rsidR="001E3B10" w:rsidRDefault="001E3B10" w:rsidP="00F0497F">
      <w:pPr>
        <w:pStyle w:val="a5"/>
        <w:numPr>
          <w:ilvl w:val="2"/>
          <w:numId w:val="61"/>
        </w:numPr>
        <w:tabs>
          <w:tab w:val="left" w:pos="2287"/>
        </w:tabs>
        <w:spacing w:before="139"/>
        <w:ind w:left="2287" w:hanging="601"/>
        <w:rPr>
          <w:sz w:val="24"/>
        </w:rPr>
      </w:pPr>
      <w:r>
        <w:rPr>
          <w:sz w:val="24"/>
        </w:rPr>
        <w:t>Тема</w:t>
      </w:r>
      <w:r>
        <w:rPr>
          <w:spacing w:val="-6"/>
          <w:sz w:val="24"/>
        </w:rPr>
        <w:t xml:space="preserve"> </w:t>
      </w:r>
      <w:r>
        <w:rPr>
          <w:sz w:val="24"/>
        </w:rPr>
        <w:t>3.</w:t>
      </w:r>
      <w:r>
        <w:rPr>
          <w:spacing w:val="-5"/>
          <w:sz w:val="24"/>
        </w:rPr>
        <w:t xml:space="preserve"> </w:t>
      </w:r>
      <w:r>
        <w:rPr>
          <w:sz w:val="24"/>
        </w:rPr>
        <w:t>Население</w:t>
      </w:r>
      <w:r>
        <w:rPr>
          <w:spacing w:val="-5"/>
          <w:sz w:val="24"/>
        </w:rPr>
        <w:t xml:space="preserve"> </w:t>
      </w:r>
      <w:r>
        <w:rPr>
          <w:spacing w:val="-2"/>
          <w:sz w:val="24"/>
        </w:rPr>
        <w:t>Африки.</w:t>
      </w:r>
    </w:p>
    <w:p w14:paraId="306851D8" w14:textId="77777777" w:rsidR="001E3B10" w:rsidRDefault="001E3B10" w:rsidP="001E3B10">
      <w:pPr>
        <w:jc w:val="both"/>
        <w:rPr>
          <w:sz w:val="24"/>
        </w:rPr>
        <w:sectPr w:rsidR="001E3B10" w:rsidSect="001E3B10">
          <w:pgSz w:w="11920" w:h="16850"/>
          <w:pgMar w:top="1020" w:right="220" w:bottom="1680" w:left="160" w:header="0" w:footer="1373" w:gutter="0"/>
          <w:cols w:space="720"/>
        </w:sectPr>
      </w:pPr>
    </w:p>
    <w:p w14:paraId="2D1893A0" w14:textId="77777777" w:rsidR="001E3B10" w:rsidRDefault="001E3B10" w:rsidP="001E3B10">
      <w:pPr>
        <w:spacing w:before="77" w:line="360" w:lineRule="auto"/>
        <w:ind w:left="972" w:right="329" w:firstLine="710"/>
        <w:jc w:val="both"/>
        <w:rPr>
          <w:i/>
          <w:sz w:val="24"/>
        </w:rPr>
      </w:pPr>
      <w:r>
        <w:rPr>
          <w:sz w:val="24"/>
        </w:rPr>
        <w:lastRenderedPageBreak/>
        <w:t>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 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 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w:t>
      </w:r>
      <w:r>
        <w:rPr>
          <w:spacing w:val="40"/>
          <w:sz w:val="24"/>
        </w:rPr>
        <w:t xml:space="preserve"> </w:t>
      </w:r>
      <w:r>
        <w:rPr>
          <w:i/>
          <w:sz w:val="24"/>
        </w:rPr>
        <w:t>Структура</w:t>
      </w:r>
      <w:r>
        <w:rPr>
          <w:i/>
          <w:spacing w:val="40"/>
          <w:sz w:val="24"/>
        </w:rPr>
        <w:t xml:space="preserve"> </w:t>
      </w:r>
      <w:r>
        <w:rPr>
          <w:i/>
          <w:sz w:val="24"/>
        </w:rPr>
        <w:t>занятости</w:t>
      </w:r>
      <w:r>
        <w:rPr>
          <w:i/>
          <w:spacing w:val="40"/>
          <w:sz w:val="24"/>
        </w:rPr>
        <w:t xml:space="preserve"> </w:t>
      </w:r>
      <w:r>
        <w:rPr>
          <w:i/>
          <w:sz w:val="24"/>
        </w:rPr>
        <w:t>населения.</w:t>
      </w:r>
      <w:r>
        <w:rPr>
          <w:i/>
          <w:spacing w:val="40"/>
          <w:sz w:val="24"/>
        </w:rPr>
        <w:t xml:space="preserve"> </w:t>
      </w:r>
      <w:r>
        <w:rPr>
          <w:sz w:val="24"/>
        </w:rPr>
        <w:t>Проблема</w:t>
      </w:r>
      <w:r>
        <w:rPr>
          <w:spacing w:val="40"/>
          <w:sz w:val="24"/>
        </w:rPr>
        <w:t xml:space="preserve"> </w:t>
      </w:r>
      <w:r>
        <w:rPr>
          <w:sz w:val="24"/>
        </w:rPr>
        <w:t>безработицы.</w:t>
      </w:r>
      <w:r>
        <w:rPr>
          <w:spacing w:val="40"/>
          <w:sz w:val="24"/>
        </w:rPr>
        <w:t xml:space="preserve"> </w:t>
      </w:r>
      <w:r>
        <w:rPr>
          <w:sz w:val="24"/>
        </w:rPr>
        <w:t>Сложность</w:t>
      </w:r>
      <w:r>
        <w:rPr>
          <w:spacing w:val="40"/>
          <w:sz w:val="24"/>
        </w:rPr>
        <w:t xml:space="preserve"> </w:t>
      </w:r>
      <w:r>
        <w:rPr>
          <w:sz w:val="24"/>
        </w:rPr>
        <w:t>расового</w:t>
      </w:r>
      <w:r>
        <w:rPr>
          <w:spacing w:val="40"/>
          <w:sz w:val="24"/>
        </w:rPr>
        <w:t xml:space="preserve"> </w:t>
      </w:r>
      <w:r>
        <w:rPr>
          <w:sz w:val="24"/>
        </w:rPr>
        <w:t xml:space="preserve">и этнического состава населения: причины и следствия. </w:t>
      </w:r>
      <w:r>
        <w:rPr>
          <w:i/>
          <w:sz w:val="24"/>
        </w:rPr>
        <w:t xml:space="preserve">Болезненные процессы формирования политических наций из отдельных этносов и сопровождающие их проблемы (этнические противоречия, трайбализм, местничество, коррупция). </w:t>
      </w:r>
      <w:r>
        <w:rPr>
          <w:sz w:val="24"/>
        </w:rPr>
        <w:t>Этноконфессиональная карта Африки. Распространение основных языков и религий. Африканский «рисунок» расселения населения: особая</w:t>
      </w:r>
      <w:r>
        <w:rPr>
          <w:spacing w:val="74"/>
          <w:sz w:val="24"/>
        </w:rPr>
        <w:t xml:space="preserve"> </w:t>
      </w:r>
      <w:r>
        <w:rPr>
          <w:sz w:val="24"/>
        </w:rPr>
        <w:t>роль</w:t>
      </w:r>
      <w:r>
        <w:rPr>
          <w:spacing w:val="72"/>
          <w:sz w:val="24"/>
        </w:rPr>
        <w:t xml:space="preserve"> </w:t>
      </w:r>
      <w:r>
        <w:rPr>
          <w:sz w:val="24"/>
        </w:rPr>
        <w:t>природного</w:t>
      </w:r>
      <w:r>
        <w:rPr>
          <w:spacing w:val="74"/>
          <w:sz w:val="24"/>
        </w:rPr>
        <w:t xml:space="preserve"> </w:t>
      </w:r>
      <w:r>
        <w:rPr>
          <w:sz w:val="24"/>
        </w:rPr>
        <w:t>фактора.</w:t>
      </w:r>
      <w:r>
        <w:rPr>
          <w:spacing w:val="69"/>
          <w:sz w:val="24"/>
        </w:rPr>
        <w:t xml:space="preserve"> </w:t>
      </w:r>
      <w:r>
        <w:rPr>
          <w:sz w:val="24"/>
        </w:rPr>
        <w:t>Районы</w:t>
      </w:r>
      <w:r>
        <w:rPr>
          <w:spacing w:val="74"/>
          <w:sz w:val="24"/>
        </w:rPr>
        <w:t xml:space="preserve"> </w:t>
      </w:r>
      <w:r>
        <w:rPr>
          <w:sz w:val="24"/>
        </w:rPr>
        <w:t>повышенной</w:t>
      </w:r>
      <w:r>
        <w:rPr>
          <w:spacing w:val="73"/>
          <w:sz w:val="24"/>
        </w:rPr>
        <w:t xml:space="preserve"> </w:t>
      </w:r>
      <w:r>
        <w:rPr>
          <w:sz w:val="24"/>
        </w:rPr>
        <w:t>концентрации</w:t>
      </w:r>
      <w:r>
        <w:rPr>
          <w:spacing w:val="80"/>
          <w:sz w:val="24"/>
        </w:rPr>
        <w:t xml:space="preserve"> </w:t>
      </w:r>
      <w:r>
        <w:rPr>
          <w:sz w:val="24"/>
        </w:rPr>
        <w:t>населения:</w:t>
      </w:r>
      <w:r>
        <w:rPr>
          <w:spacing w:val="72"/>
          <w:sz w:val="24"/>
        </w:rPr>
        <w:t xml:space="preserve"> </w:t>
      </w:r>
      <w:r>
        <w:rPr>
          <w:sz w:val="24"/>
        </w:rPr>
        <w:t xml:space="preserve">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w:t>
      </w:r>
      <w:r>
        <w:rPr>
          <w:i/>
          <w:sz w:val="24"/>
        </w:rPr>
        <w:t xml:space="preserve">Перенос столиц в ряде африканских стран как попытка разгрузить старые столичные города и придать импульс развитию внутренних районов. </w:t>
      </w:r>
      <w:r>
        <w:rPr>
          <w:sz w:val="24"/>
        </w:rPr>
        <w:t>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w:t>
      </w:r>
      <w:r>
        <w:rPr>
          <w:spacing w:val="40"/>
          <w:sz w:val="24"/>
        </w:rPr>
        <w:t xml:space="preserve"> </w:t>
      </w:r>
      <w:r>
        <w:rPr>
          <w:sz w:val="24"/>
        </w:rPr>
        <w:t>развитие</w:t>
      </w:r>
      <w:r>
        <w:rPr>
          <w:spacing w:val="40"/>
          <w:sz w:val="24"/>
        </w:rPr>
        <w:t xml:space="preserve"> </w:t>
      </w:r>
      <w:r>
        <w:rPr>
          <w:sz w:val="24"/>
        </w:rPr>
        <w:t>здравоохранения</w:t>
      </w:r>
      <w:r>
        <w:rPr>
          <w:spacing w:val="40"/>
          <w:sz w:val="24"/>
        </w:rPr>
        <w:t xml:space="preserve"> </w:t>
      </w:r>
      <w:r>
        <w:rPr>
          <w:sz w:val="24"/>
        </w:rPr>
        <w:t>и</w:t>
      </w:r>
      <w:r>
        <w:rPr>
          <w:spacing w:val="40"/>
          <w:sz w:val="24"/>
        </w:rPr>
        <w:t xml:space="preserve"> </w:t>
      </w:r>
      <w:r>
        <w:rPr>
          <w:sz w:val="24"/>
        </w:rPr>
        <w:t>антисанитария,</w:t>
      </w:r>
      <w:r>
        <w:rPr>
          <w:spacing w:val="40"/>
          <w:sz w:val="24"/>
        </w:rPr>
        <w:t xml:space="preserve"> </w:t>
      </w:r>
      <w:r>
        <w:rPr>
          <w:sz w:val="24"/>
        </w:rPr>
        <w:t>недостаточное</w:t>
      </w:r>
      <w:r>
        <w:rPr>
          <w:spacing w:val="40"/>
          <w:sz w:val="24"/>
        </w:rPr>
        <w:t xml:space="preserve"> </w:t>
      </w:r>
      <w:r>
        <w:rPr>
          <w:sz w:val="24"/>
        </w:rPr>
        <w:t>питание,</w:t>
      </w:r>
      <w:r>
        <w:rPr>
          <w:spacing w:val="40"/>
          <w:sz w:val="24"/>
        </w:rPr>
        <w:t xml:space="preserve"> </w:t>
      </w:r>
      <w:r>
        <w:rPr>
          <w:sz w:val="24"/>
        </w:rPr>
        <w:t>отсутствие</w:t>
      </w:r>
      <w:r>
        <w:rPr>
          <w:spacing w:val="40"/>
          <w:sz w:val="24"/>
        </w:rPr>
        <w:t xml:space="preserve"> </w:t>
      </w:r>
      <w:r>
        <w:rPr>
          <w:sz w:val="24"/>
        </w:rPr>
        <w:t xml:space="preserve">доступа к источникам чистой воды, низкая грамотность и профессиональная квалификация. </w:t>
      </w:r>
      <w:r>
        <w:rPr>
          <w:i/>
          <w:sz w:val="24"/>
        </w:rPr>
        <w:t xml:space="preserve">Распространение пандемии ВИЧ/СПИД в странах Африки. Продовольственная помощь странам </w:t>
      </w:r>
      <w:r>
        <w:rPr>
          <w:i/>
          <w:spacing w:val="-2"/>
          <w:sz w:val="24"/>
        </w:rPr>
        <w:t>Африки.</w:t>
      </w:r>
    </w:p>
    <w:p w14:paraId="22E437E5" w14:textId="77777777" w:rsidR="001E3B10" w:rsidRDefault="001E3B10" w:rsidP="001E3B10">
      <w:pPr>
        <w:pStyle w:val="a3"/>
        <w:spacing w:before="6"/>
        <w:ind w:left="1686" w:firstLine="0"/>
      </w:pPr>
      <w:r>
        <w:t>Практические</w:t>
      </w:r>
      <w:r>
        <w:rPr>
          <w:spacing w:val="-13"/>
        </w:rPr>
        <w:t xml:space="preserve"> </w:t>
      </w:r>
      <w:r>
        <w:rPr>
          <w:spacing w:val="-2"/>
        </w:rPr>
        <w:t>работы.</w:t>
      </w:r>
    </w:p>
    <w:p w14:paraId="28410CB5" w14:textId="77777777" w:rsidR="001E3B10" w:rsidRDefault="001E3B10" w:rsidP="00F0497F">
      <w:pPr>
        <w:pStyle w:val="a5"/>
        <w:numPr>
          <w:ilvl w:val="0"/>
          <w:numId w:val="58"/>
        </w:numPr>
        <w:tabs>
          <w:tab w:val="left" w:pos="1928"/>
        </w:tabs>
        <w:spacing w:before="142"/>
        <w:ind w:hanging="242"/>
        <w:rPr>
          <w:sz w:val="24"/>
        </w:rPr>
      </w:pPr>
      <w:r>
        <w:rPr>
          <w:sz w:val="24"/>
        </w:rPr>
        <w:t>Расчёт</w:t>
      </w:r>
      <w:r>
        <w:rPr>
          <w:spacing w:val="-10"/>
          <w:sz w:val="24"/>
        </w:rPr>
        <w:t xml:space="preserve"> </w:t>
      </w:r>
      <w:r>
        <w:rPr>
          <w:sz w:val="24"/>
        </w:rPr>
        <w:t>динамики</w:t>
      </w:r>
      <w:r>
        <w:rPr>
          <w:spacing w:val="-2"/>
          <w:sz w:val="24"/>
        </w:rPr>
        <w:t xml:space="preserve"> </w:t>
      </w:r>
      <w:r>
        <w:rPr>
          <w:sz w:val="24"/>
        </w:rPr>
        <w:t>роста</w:t>
      </w:r>
      <w:r>
        <w:rPr>
          <w:spacing w:val="-6"/>
          <w:sz w:val="24"/>
        </w:rPr>
        <w:t xml:space="preserve"> </w:t>
      </w:r>
      <w:r>
        <w:rPr>
          <w:sz w:val="24"/>
        </w:rPr>
        <w:t>численности</w:t>
      </w:r>
      <w:r>
        <w:rPr>
          <w:spacing w:val="-5"/>
          <w:sz w:val="24"/>
        </w:rPr>
        <w:t xml:space="preserve"> </w:t>
      </w:r>
      <w:r>
        <w:rPr>
          <w:sz w:val="24"/>
        </w:rPr>
        <w:t>населения</w:t>
      </w:r>
      <w:r>
        <w:rPr>
          <w:spacing w:val="-6"/>
          <w:sz w:val="24"/>
        </w:rPr>
        <w:t xml:space="preserve"> </w:t>
      </w:r>
      <w:r>
        <w:rPr>
          <w:sz w:val="24"/>
        </w:rPr>
        <w:t>Африки</w:t>
      </w:r>
      <w:r>
        <w:rPr>
          <w:spacing w:val="-7"/>
          <w:sz w:val="24"/>
        </w:rPr>
        <w:t xml:space="preserve"> </w:t>
      </w:r>
      <w:r>
        <w:rPr>
          <w:sz w:val="24"/>
        </w:rPr>
        <w:t>с</w:t>
      </w:r>
      <w:r>
        <w:rPr>
          <w:spacing w:val="-6"/>
          <w:sz w:val="24"/>
        </w:rPr>
        <w:t xml:space="preserve"> </w:t>
      </w:r>
      <w:r>
        <w:rPr>
          <w:sz w:val="24"/>
        </w:rPr>
        <w:t>1950</w:t>
      </w:r>
      <w:r>
        <w:rPr>
          <w:spacing w:val="-4"/>
          <w:sz w:val="24"/>
        </w:rPr>
        <w:t xml:space="preserve"> </w:t>
      </w:r>
      <w:r>
        <w:rPr>
          <w:spacing w:val="-5"/>
          <w:sz w:val="24"/>
        </w:rPr>
        <w:t>г.</w:t>
      </w:r>
    </w:p>
    <w:p w14:paraId="62913E4A" w14:textId="77777777" w:rsidR="001E3B10" w:rsidRDefault="001E3B10" w:rsidP="00F0497F">
      <w:pPr>
        <w:pStyle w:val="a5"/>
        <w:numPr>
          <w:ilvl w:val="0"/>
          <w:numId w:val="58"/>
        </w:numPr>
        <w:tabs>
          <w:tab w:val="left" w:pos="1928"/>
        </w:tabs>
        <w:spacing w:before="137"/>
        <w:ind w:hanging="242"/>
        <w:rPr>
          <w:sz w:val="24"/>
        </w:rPr>
      </w:pPr>
      <w:r>
        <w:rPr>
          <w:sz w:val="24"/>
        </w:rPr>
        <w:t>Сравнение</w:t>
      </w:r>
      <w:r>
        <w:rPr>
          <w:spacing w:val="-16"/>
          <w:sz w:val="24"/>
        </w:rPr>
        <w:t xml:space="preserve"> </w:t>
      </w:r>
      <w:r>
        <w:rPr>
          <w:sz w:val="24"/>
        </w:rPr>
        <w:t>возрастно-половых</w:t>
      </w:r>
      <w:r>
        <w:rPr>
          <w:spacing w:val="-10"/>
          <w:sz w:val="24"/>
        </w:rPr>
        <w:t xml:space="preserve"> </w:t>
      </w:r>
      <w:r>
        <w:rPr>
          <w:sz w:val="24"/>
        </w:rPr>
        <w:t>пирамид</w:t>
      </w:r>
      <w:r>
        <w:rPr>
          <w:spacing w:val="-13"/>
          <w:sz w:val="24"/>
        </w:rPr>
        <w:t xml:space="preserve"> </w:t>
      </w:r>
      <w:r>
        <w:rPr>
          <w:sz w:val="24"/>
        </w:rPr>
        <w:t>населения</w:t>
      </w:r>
      <w:r>
        <w:rPr>
          <w:spacing w:val="-6"/>
          <w:sz w:val="24"/>
        </w:rPr>
        <w:t xml:space="preserve"> </w:t>
      </w:r>
      <w:r>
        <w:rPr>
          <w:sz w:val="24"/>
        </w:rPr>
        <w:t>нескольких</w:t>
      </w:r>
      <w:r>
        <w:rPr>
          <w:spacing w:val="-9"/>
          <w:sz w:val="24"/>
        </w:rPr>
        <w:t xml:space="preserve"> </w:t>
      </w:r>
      <w:r>
        <w:rPr>
          <w:sz w:val="24"/>
        </w:rPr>
        <w:t>стран</w:t>
      </w:r>
      <w:r>
        <w:rPr>
          <w:spacing w:val="-6"/>
          <w:sz w:val="24"/>
        </w:rPr>
        <w:t xml:space="preserve"> </w:t>
      </w:r>
      <w:r>
        <w:rPr>
          <w:spacing w:val="-2"/>
          <w:sz w:val="24"/>
        </w:rPr>
        <w:t>Африки.</w:t>
      </w:r>
    </w:p>
    <w:p w14:paraId="790F821C" w14:textId="77777777" w:rsidR="001E3B10" w:rsidRDefault="001E3B10" w:rsidP="00F0497F">
      <w:pPr>
        <w:pStyle w:val="a5"/>
        <w:numPr>
          <w:ilvl w:val="2"/>
          <w:numId w:val="61"/>
        </w:numPr>
        <w:tabs>
          <w:tab w:val="left" w:pos="2287"/>
        </w:tabs>
        <w:spacing w:before="137"/>
        <w:ind w:left="2287" w:hanging="601"/>
        <w:rPr>
          <w:sz w:val="24"/>
        </w:rPr>
      </w:pPr>
      <w:r>
        <w:rPr>
          <w:sz w:val="24"/>
        </w:rPr>
        <w:t>Тема</w:t>
      </w:r>
      <w:r>
        <w:rPr>
          <w:spacing w:val="-8"/>
          <w:sz w:val="24"/>
        </w:rPr>
        <w:t xml:space="preserve"> </w:t>
      </w:r>
      <w:r>
        <w:rPr>
          <w:sz w:val="24"/>
        </w:rPr>
        <w:t>4.</w:t>
      </w:r>
      <w:r>
        <w:rPr>
          <w:spacing w:val="-7"/>
          <w:sz w:val="24"/>
        </w:rPr>
        <w:t xml:space="preserve"> </w:t>
      </w:r>
      <w:r>
        <w:rPr>
          <w:sz w:val="24"/>
        </w:rPr>
        <w:t xml:space="preserve">Хозяйство </w:t>
      </w:r>
      <w:r>
        <w:rPr>
          <w:spacing w:val="-2"/>
          <w:sz w:val="24"/>
        </w:rPr>
        <w:t>Африки.</w:t>
      </w:r>
    </w:p>
    <w:p w14:paraId="62FF5538" w14:textId="77777777" w:rsidR="001E3B10" w:rsidRDefault="001E3B10" w:rsidP="001E3B10">
      <w:pPr>
        <w:pStyle w:val="a3"/>
        <w:spacing w:before="110" w:line="360" w:lineRule="auto"/>
        <w:ind w:right="335"/>
      </w:pPr>
      <w: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w:t>
      </w:r>
      <w:r>
        <w:rPr>
          <w:i/>
        </w:rPr>
        <w:t xml:space="preserve">Кризисные явления в африканской экономике. </w:t>
      </w:r>
      <w:r>
        <w:t>Важнейшие</w:t>
      </w:r>
      <w:r>
        <w:rPr>
          <w:spacing w:val="80"/>
        </w:rPr>
        <w:t xml:space="preserve"> </w:t>
      </w:r>
      <w:r>
        <w:t>модели</w:t>
      </w:r>
      <w:r>
        <w:rPr>
          <w:spacing w:val="80"/>
        </w:rPr>
        <w:t xml:space="preserve"> </w:t>
      </w:r>
      <w:r>
        <w:t>развития</w:t>
      </w:r>
      <w:r>
        <w:rPr>
          <w:spacing w:val="80"/>
        </w:rPr>
        <w:t xml:space="preserve"> </w:t>
      </w:r>
      <w:r>
        <w:t>хозяйства:</w:t>
      </w:r>
      <w:r>
        <w:rPr>
          <w:spacing w:val="80"/>
        </w:rPr>
        <w:t xml:space="preserve"> </w:t>
      </w:r>
      <w:r>
        <w:t>импортозамещающая,</w:t>
      </w:r>
      <w:r>
        <w:rPr>
          <w:spacing w:val="80"/>
        </w:rPr>
        <w:t xml:space="preserve"> </w:t>
      </w:r>
      <w:r>
        <w:t>экспортно-ориентированная,</w:t>
      </w:r>
      <w:r>
        <w:rPr>
          <w:spacing w:val="80"/>
        </w:rPr>
        <w:t xml:space="preserve"> </w:t>
      </w:r>
      <w:r>
        <w:t>с</w:t>
      </w:r>
    </w:p>
    <w:p w14:paraId="787538A8"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440B73C6" w14:textId="77777777" w:rsidR="001E3B10" w:rsidRDefault="001E3B10" w:rsidP="001E3B10">
      <w:pPr>
        <w:spacing w:before="77" w:line="360" w:lineRule="auto"/>
        <w:ind w:left="972" w:right="337"/>
        <w:jc w:val="both"/>
        <w:rPr>
          <w:i/>
          <w:sz w:val="24"/>
        </w:rPr>
      </w:pPr>
      <w:r>
        <w:rPr>
          <w:sz w:val="24"/>
        </w:rPr>
        <w:lastRenderedPageBreak/>
        <w:t xml:space="preserve">опорой на собственные силы. </w:t>
      </w:r>
      <w:r>
        <w:rPr>
          <w:i/>
          <w:sz w:val="24"/>
        </w:rPr>
        <w:t xml:space="preserve">Изменение колониального типа отраслевой структуры хозяйства. Изменение позиций иностранного капитала в экономике стран континента. </w:t>
      </w:r>
      <w:r>
        <w:rPr>
          <w:sz w:val="24"/>
        </w:rPr>
        <w:t>Структура ВВП</w:t>
      </w:r>
      <w:r>
        <w:rPr>
          <w:spacing w:val="40"/>
          <w:sz w:val="24"/>
        </w:rPr>
        <w:t xml:space="preserve"> </w:t>
      </w:r>
      <w:r>
        <w:rPr>
          <w:sz w:val="24"/>
        </w:rPr>
        <w:t>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w:t>
      </w:r>
      <w:r>
        <w:rPr>
          <w:spacing w:val="80"/>
          <w:sz w:val="24"/>
        </w:rPr>
        <w:t xml:space="preserve"> </w:t>
      </w:r>
      <w:r>
        <w:rPr>
          <w:sz w:val="24"/>
        </w:rPr>
        <w:t xml:space="preserve">сельскохозяйственного производства, ухудшение продовольственного самообеспечения, хронический импорт продуктов питания. </w:t>
      </w:r>
      <w:r>
        <w:rPr>
          <w:i/>
          <w:sz w:val="24"/>
        </w:rPr>
        <w:t xml:space="preserve">Современный и традиционный секторы в сельском хозяйстве стран Африки. </w:t>
      </w:r>
      <w:r>
        <w:rPr>
          <w:sz w:val="24"/>
        </w:rPr>
        <w:t xml:space="preserve">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r>
        <w:rPr>
          <w:i/>
          <w:sz w:val="24"/>
        </w:rPr>
        <w:t xml:space="preserve">Унаследованный колониальный тип размещения производительных сил: относительно высокий уровень развития приморских, горнопромышленных районов, а также районов плантационного хозяйства, гипертрофированное развитие столиц и других главных городов, недостаток товарного производства на большей части территории, слабость внутренних и региональных связей, значительная ориентация на внешний рынок. </w:t>
      </w:r>
      <w:r>
        <w:rPr>
          <w:sz w:val="24"/>
        </w:rPr>
        <w:t xml:space="preserve">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w:t>
      </w:r>
      <w:r>
        <w:rPr>
          <w:i/>
          <w:sz w:val="24"/>
        </w:rPr>
        <w:t xml:space="preserve">Страны ОПЕК в Африке. </w:t>
      </w:r>
      <w:r>
        <w:rPr>
          <w:sz w:val="24"/>
        </w:rPr>
        <w:t xml:space="preserve">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 </w:t>
      </w:r>
      <w:r>
        <w:rPr>
          <w:i/>
          <w:sz w:val="24"/>
        </w:rPr>
        <w:t>«Де Бирс» — африканская ТНК мирового значения.</w:t>
      </w:r>
    </w:p>
    <w:p w14:paraId="06655EC1" w14:textId="77777777" w:rsidR="001E3B10" w:rsidRDefault="001E3B10" w:rsidP="001E3B10">
      <w:pPr>
        <w:pStyle w:val="a3"/>
        <w:spacing w:before="5"/>
        <w:ind w:left="1686" w:firstLine="0"/>
      </w:pPr>
      <w:r>
        <w:t>Практические</w:t>
      </w:r>
      <w:r>
        <w:rPr>
          <w:spacing w:val="-13"/>
        </w:rPr>
        <w:t xml:space="preserve"> </w:t>
      </w:r>
      <w:r>
        <w:rPr>
          <w:spacing w:val="-2"/>
        </w:rPr>
        <w:t>работы.</w:t>
      </w:r>
    </w:p>
    <w:p w14:paraId="79F0D432" w14:textId="77777777" w:rsidR="001E3B10" w:rsidRDefault="001E3B10" w:rsidP="00F0497F">
      <w:pPr>
        <w:pStyle w:val="a5"/>
        <w:numPr>
          <w:ilvl w:val="0"/>
          <w:numId w:val="57"/>
        </w:numPr>
        <w:tabs>
          <w:tab w:val="left" w:pos="1928"/>
        </w:tabs>
        <w:spacing w:before="139"/>
        <w:ind w:hanging="242"/>
        <w:rPr>
          <w:sz w:val="24"/>
        </w:rPr>
      </w:pPr>
      <w:r>
        <w:rPr>
          <w:sz w:val="24"/>
        </w:rPr>
        <w:t>Классификация</w:t>
      </w:r>
      <w:r>
        <w:rPr>
          <w:spacing w:val="-11"/>
          <w:sz w:val="24"/>
        </w:rPr>
        <w:t xml:space="preserve"> </w:t>
      </w:r>
      <w:r>
        <w:rPr>
          <w:sz w:val="24"/>
        </w:rPr>
        <w:t>стран</w:t>
      </w:r>
      <w:r>
        <w:rPr>
          <w:spacing w:val="-8"/>
          <w:sz w:val="24"/>
        </w:rPr>
        <w:t xml:space="preserve"> </w:t>
      </w:r>
      <w:r>
        <w:rPr>
          <w:sz w:val="24"/>
        </w:rPr>
        <w:t>Африки</w:t>
      </w:r>
      <w:r>
        <w:rPr>
          <w:spacing w:val="-8"/>
          <w:sz w:val="24"/>
        </w:rPr>
        <w:t xml:space="preserve"> </w:t>
      </w:r>
      <w:r>
        <w:rPr>
          <w:sz w:val="24"/>
        </w:rPr>
        <w:t>по</w:t>
      </w:r>
      <w:r>
        <w:rPr>
          <w:spacing w:val="-9"/>
          <w:sz w:val="24"/>
        </w:rPr>
        <w:t xml:space="preserve"> </w:t>
      </w:r>
      <w:r>
        <w:rPr>
          <w:sz w:val="24"/>
        </w:rPr>
        <w:t>показателю</w:t>
      </w:r>
      <w:r>
        <w:rPr>
          <w:spacing w:val="-10"/>
          <w:sz w:val="24"/>
        </w:rPr>
        <w:t xml:space="preserve"> </w:t>
      </w:r>
      <w:r>
        <w:rPr>
          <w:spacing w:val="-4"/>
          <w:sz w:val="24"/>
        </w:rPr>
        <w:t>ИЧР.</w:t>
      </w:r>
    </w:p>
    <w:p w14:paraId="27098A50" w14:textId="77777777" w:rsidR="001E3B10" w:rsidRDefault="001E3B10" w:rsidP="00F0497F">
      <w:pPr>
        <w:pStyle w:val="a5"/>
        <w:numPr>
          <w:ilvl w:val="0"/>
          <w:numId w:val="57"/>
        </w:numPr>
        <w:tabs>
          <w:tab w:val="left" w:pos="1928"/>
        </w:tabs>
        <w:spacing w:before="142"/>
        <w:ind w:hanging="242"/>
        <w:rPr>
          <w:sz w:val="24"/>
        </w:rPr>
      </w:pPr>
      <w:r>
        <w:rPr>
          <w:spacing w:val="-2"/>
          <w:sz w:val="24"/>
        </w:rPr>
        <w:t>Сравнительная</w:t>
      </w:r>
      <w:r>
        <w:rPr>
          <w:spacing w:val="11"/>
          <w:sz w:val="24"/>
        </w:rPr>
        <w:t xml:space="preserve"> </w:t>
      </w:r>
      <w:r>
        <w:rPr>
          <w:spacing w:val="-2"/>
          <w:sz w:val="24"/>
        </w:rPr>
        <w:t>характеристика</w:t>
      </w:r>
      <w:r>
        <w:rPr>
          <w:spacing w:val="8"/>
          <w:sz w:val="24"/>
        </w:rPr>
        <w:t xml:space="preserve"> </w:t>
      </w:r>
      <w:r>
        <w:rPr>
          <w:spacing w:val="-2"/>
          <w:sz w:val="24"/>
        </w:rPr>
        <w:t>субрегионов</w:t>
      </w:r>
      <w:r>
        <w:rPr>
          <w:spacing w:val="10"/>
          <w:sz w:val="24"/>
        </w:rPr>
        <w:t xml:space="preserve"> </w:t>
      </w:r>
      <w:r>
        <w:rPr>
          <w:spacing w:val="-2"/>
          <w:sz w:val="24"/>
        </w:rPr>
        <w:t>Африки.</w:t>
      </w:r>
    </w:p>
    <w:p w14:paraId="340BD430" w14:textId="77777777" w:rsidR="001E3B10" w:rsidRDefault="001E3B10" w:rsidP="00F0497F">
      <w:pPr>
        <w:pStyle w:val="a5"/>
        <w:numPr>
          <w:ilvl w:val="1"/>
          <w:numId w:val="61"/>
        </w:numPr>
        <w:tabs>
          <w:tab w:val="left" w:pos="2108"/>
        </w:tabs>
        <w:spacing w:before="137"/>
        <w:ind w:hanging="422"/>
        <w:rPr>
          <w:sz w:val="24"/>
        </w:rPr>
      </w:pPr>
      <w:r>
        <w:rPr>
          <w:sz w:val="24"/>
        </w:rPr>
        <w:t>Раздел</w:t>
      </w:r>
      <w:r>
        <w:rPr>
          <w:spacing w:val="-4"/>
          <w:sz w:val="24"/>
        </w:rPr>
        <w:t xml:space="preserve"> </w:t>
      </w:r>
      <w:r>
        <w:rPr>
          <w:sz w:val="24"/>
        </w:rPr>
        <w:t>13.</w:t>
      </w:r>
      <w:r>
        <w:rPr>
          <w:spacing w:val="-5"/>
          <w:sz w:val="24"/>
        </w:rPr>
        <w:t xml:space="preserve"> </w:t>
      </w:r>
      <w:r>
        <w:rPr>
          <w:sz w:val="24"/>
        </w:rPr>
        <w:t>Место</w:t>
      </w:r>
      <w:r>
        <w:rPr>
          <w:spacing w:val="-4"/>
          <w:sz w:val="24"/>
        </w:rPr>
        <w:t xml:space="preserve"> </w:t>
      </w:r>
      <w:r>
        <w:rPr>
          <w:sz w:val="24"/>
        </w:rPr>
        <w:t>России</w:t>
      </w:r>
      <w:r>
        <w:rPr>
          <w:spacing w:val="-6"/>
          <w:sz w:val="24"/>
        </w:rPr>
        <w:t xml:space="preserve"> </w:t>
      </w:r>
      <w:r>
        <w:rPr>
          <w:sz w:val="24"/>
        </w:rPr>
        <w:t>в</w:t>
      </w:r>
      <w:r>
        <w:rPr>
          <w:spacing w:val="-3"/>
          <w:sz w:val="24"/>
        </w:rPr>
        <w:t xml:space="preserve"> </w:t>
      </w:r>
      <w:r>
        <w:rPr>
          <w:sz w:val="24"/>
        </w:rPr>
        <w:t>современном</w:t>
      </w:r>
      <w:r>
        <w:rPr>
          <w:spacing w:val="-4"/>
          <w:sz w:val="24"/>
        </w:rPr>
        <w:t xml:space="preserve"> мире.</w:t>
      </w:r>
    </w:p>
    <w:p w14:paraId="44D806F6" w14:textId="77777777" w:rsidR="001E3B10" w:rsidRDefault="001E3B10" w:rsidP="00F0497F">
      <w:pPr>
        <w:pStyle w:val="a5"/>
        <w:numPr>
          <w:ilvl w:val="2"/>
          <w:numId w:val="61"/>
        </w:numPr>
        <w:tabs>
          <w:tab w:val="left" w:pos="2287"/>
        </w:tabs>
        <w:spacing w:before="137"/>
        <w:ind w:left="2287" w:hanging="601"/>
        <w:rPr>
          <w:sz w:val="24"/>
        </w:rPr>
      </w:pPr>
      <w:r>
        <w:rPr>
          <w:sz w:val="24"/>
        </w:rPr>
        <w:t>Тема</w:t>
      </w:r>
      <w:r>
        <w:rPr>
          <w:spacing w:val="-9"/>
          <w:sz w:val="24"/>
        </w:rPr>
        <w:t xml:space="preserve"> </w:t>
      </w:r>
      <w:r>
        <w:rPr>
          <w:sz w:val="24"/>
        </w:rPr>
        <w:t>1.</w:t>
      </w:r>
      <w:r>
        <w:rPr>
          <w:spacing w:val="-8"/>
          <w:sz w:val="24"/>
        </w:rPr>
        <w:t xml:space="preserve"> </w:t>
      </w:r>
      <w:r>
        <w:rPr>
          <w:sz w:val="24"/>
        </w:rPr>
        <w:t>Демографический</w:t>
      </w:r>
      <w:r>
        <w:rPr>
          <w:spacing w:val="-6"/>
          <w:sz w:val="24"/>
        </w:rPr>
        <w:t xml:space="preserve"> </w:t>
      </w:r>
      <w:r>
        <w:rPr>
          <w:sz w:val="24"/>
        </w:rPr>
        <w:t>потенциал</w:t>
      </w:r>
      <w:r>
        <w:rPr>
          <w:spacing w:val="-8"/>
          <w:sz w:val="24"/>
        </w:rPr>
        <w:t xml:space="preserve"> </w:t>
      </w:r>
      <w:r>
        <w:rPr>
          <w:spacing w:val="-2"/>
          <w:sz w:val="24"/>
        </w:rPr>
        <w:t>России.</w:t>
      </w:r>
    </w:p>
    <w:p w14:paraId="2E8FD6D2" w14:textId="77777777" w:rsidR="001E3B10" w:rsidRDefault="001E3B10" w:rsidP="001E3B10">
      <w:pPr>
        <w:pStyle w:val="a3"/>
        <w:spacing w:before="110" w:line="360" w:lineRule="auto"/>
        <w:ind w:right="351"/>
      </w:pPr>
      <w: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w:t>
      </w:r>
      <w:r>
        <w:rPr>
          <w:spacing w:val="73"/>
        </w:rPr>
        <w:t xml:space="preserve"> </w:t>
      </w:r>
      <w:r>
        <w:t>возраста.</w:t>
      </w:r>
      <w:r>
        <w:rPr>
          <w:spacing w:val="75"/>
        </w:rPr>
        <w:t xml:space="preserve"> </w:t>
      </w:r>
      <w:r>
        <w:t>Миграционный</w:t>
      </w:r>
      <w:r>
        <w:rPr>
          <w:spacing w:val="40"/>
        </w:rPr>
        <w:t xml:space="preserve"> </w:t>
      </w:r>
      <w:r>
        <w:t>обмен</w:t>
      </w:r>
      <w:r>
        <w:rPr>
          <w:spacing w:val="40"/>
        </w:rPr>
        <w:t xml:space="preserve"> </w:t>
      </w:r>
      <w:r>
        <w:t>России</w:t>
      </w:r>
      <w:r>
        <w:rPr>
          <w:spacing w:val="74"/>
        </w:rPr>
        <w:t xml:space="preserve"> </w:t>
      </w:r>
      <w:r>
        <w:t>с</w:t>
      </w:r>
      <w:r>
        <w:rPr>
          <w:spacing w:val="40"/>
        </w:rPr>
        <w:t xml:space="preserve"> </w:t>
      </w:r>
      <w:r>
        <w:t>зарубежными</w:t>
      </w:r>
      <w:r>
        <w:rPr>
          <w:spacing w:val="70"/>
        </w:rPr>
        <w:t xml:space="preserve"> </w:t>
      </w:r>
      <w:r>
        <w:t>странами,</w:t>
      </w:r>
      <w:r>
        <w:rPr>
          <w:spacing w:val="75"/>
        </w:rPr>
        <w:t xml:space="preserve"> </w:t>
      </w:r>
      <w:r>
        <w:t>его</w:t>
      </w:r>
      <w:r>
        <w:rPr>
          <w:spacing w:val="40"/>
        </w:rPr>
        <w:t xml:space="preserve"> </w:t>
      </w:r>
      <w:r>
        <w:t>основные</w:t>
      </w:r>
    </w:p>
    <w:p w14:paraId="5F310CC1" w14:textId="77777777" w:rsidR="001E3B10" w:rsidRDefault="001E3B10" w:rsidP="001E3B10">
      <w:pPr>
        <w:spacing w:line="360" w:lineRule="auto"/>
        <w:sectPr w:rsidR="001E3B10" w:rsidSect="001E3B10">
          <w:pgSz w:w="11920" w:h="16850"/>
          <w:pgMar w:top="1020" w:right="220" w:bottom="1680" w:left="160" w:header="0" w:footer="1373" w:gutter="0"/>
          <w:cols w:space="720"/>
        </w:sectPr>
      </w:pPr>
    </w:p>
    <w:p w14:paraId="77C3397A" w14:textId="77777777" w:rsidR="001E3B10" w:rsidRDefault="001E3B10" w:rsidP="001E3B10">
      <w:pPr>
        <w:spacing w:before="77" w:line="360" w:lineRule="auto"/>
        <w:ind w:left="972" w:right="335"/>
        <w:jc w:val="both"/>
        <w:rPr>
          <w:sz w:val="24"/>
        </w:rPr>
      </w:pPr>
      <w:r>
        <w:rPr>
          <w:sz w:val="24"/>
        </w:rPr>
        <w:lastRenderedPageBreak/>
        <w:t xml:space="preserve">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w:t>
      </w:r>
      <w:r>
        <w:rPr>
          <w:i/>
          <w:sz w:val="24"/>
        </w:rPr>
        <w:t xml:space="preserve">Языковые семьи и группы народов России. Этногенез русского народа. Распространение народов России и русского языка в других странах мира. </w:t>
      </w:r>
      <w:r>
        <w:rPr>
          <w:sz w:val="24"/>
        </w:rPr>
        <w:t xml:space="preserve">Своеобразие материальной и духовной культуры народов России, необходимость её защиты на государственном уровне. Традиционные религии населения России. </w:t>
      </w:r>
      <w:r>
        <w:rPr>
          <w:i/>
          <w:sz w:val="24"/>
        </w:rPr>
        <w:t xml:space="preserve">Территориальная структура Русской православной церкви. Хадж российских мусульман к святым местам. Буддийская традиционная сангха России. </w:t>
      </w:r>
      <w:r>
        <w:rPr>
          <w:sz w:val="24"/>
        </w:rPr>
        <w:t>Система городских и сельских поселений РФ.</w:t>
      </w:r>
      <w:r>
        <w:rPr>
          <w:spacing w:val="-1"/>
          <w:sz w:val="24"/>
        </w:rPr>
        <w:t xml:space="preserve"> </w:t>
      </w:r>
      <w:r>
        <w:rPr>
          <w:sz w:val="24"/>
        </w:rPr>
        <w:t>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14:paraId="1780F6B5" w14:textId="77777777" w:rsidR="001E3B10" w:rsidRDefault="001E3B10" w:rsidP="001E3B10">
      <w:pPr>
        <w:pStyle w:val="a3"/>
        <w:spacing w:before="4"/>
        <w:ind w:left="1686" w:firstLine="0"/>
        <w:jc w:val="left"/>
      </w:pPr>
      <w:r>
        <w:t>Практические</w:t>
      </w:r>
      <w:r>
        <w:rPr>
          <w:spacing w:val="-13"/>
        </w:rPr>
        <w:t xml:space="preserve"> </w:t>
      </w:r>
      <w:r>
        <w:rPr>
          <w:spacing w:val="-2"/>
        </w:rPr>
        <w:t>работы.</w:t>
      </w:r>
    </w:p>
    <w:p w14:paraId="49853B1F" w14:textId="77777777" w:rsidR="001E3B10" w:rsidRDefault="001E3B10" w:rsidP="00F0497F">
      <w:pPr>
        <w:pStyle w:val="a5"/>
        <w:numPr>
          <w:ilvl w:val="0"/>
          <w:numId w:val="56"/>
        </w:numPr>
        <w:tabs>
          <w:tab w:val="left" w:pos="1926"/>
        </w:tabs>
        <w:spacing w:before="137" w:line="362" w:lineRule="auto"/>
        <w:ind w:right="341" w:firstLine="710"/>
        <w:rPr>
          <w:sz w:val="24"/>
        </w:rPr>
      </w:pPr>
      <w:r>
        <w:rPr>
          <w:sz w:val="24"/>
        </w:rPr>
        <w:t>Построение</w:t>
      </w:r>
      <w:r>
        <w:rPr>
          <w:spacing w:val="40"/>
          <w:sz w:val="24"/>
        </w:rPr>
        <w:t xml:space="preserve"> </w:t>
      </w:r>
      <w:r>
        <w:rPr>
          <w:sz w:val="24"/>
        </w:rPr>
        <w:t>графика,</w:t>
      </w:r>
      <w:r>
        <w:rPr>
          <w:spacing w:val="40"/>
          <w:sz w:val="24"/>
        </w:rPr>
        <w:t xml:space="preserve"> </w:t>
      </w:r>
      <w:r>
        <w:rPr>
          <w:sz w:val="24"/>
        </w:rPr>
        <w:t>отражающего</w:t>
      </w:r>
      <w:r>
        <w:rPr>
          <w:spacing w:val="40"/>
          <w:sz w:val="24"/>
        </w:rPr>
        <w:t xml:space="preserve"> </w:t>
      </w:r>
      <w:r>
        <w:rPr>
          <w:sz w:val="24"/>
        </w:rPr>
        <w:t>динамику</w:t>
      </w:r>
      <w:r>
        <w:rPr>
          <w:spacing w:val="40"/>
          <w:sz w:val="24"/>
        </w:rPr>
        <w:t xml:space="preserve"> </w:t>
      </w:r>
      <w:r>
        <w:rPr>
          <w:sz w:val="24"/>
        </w:rPr>
        <w:t>основных</w:t>
      </w:r>
      <w:r>
        <w:rPr>
          <w:spacing w:val="40"/>
          <w:sz w:val="24"/>
        </w:rPr>
        <w:t xml:space="preserve"> </w:t>
      </w:r>
      <w:r>
        <w:rPr>
          <w:sz w:val="24"/>
        </w:rPr>
        <w:t>демографических</w:t>
      </w:r>
      <w:r>
        <w:rPr>
          <w:spacing w:val="40"/>
          <w:sz w:val="24"/>
        </w:rPr>
        <w:t xml:space="preserve"> </w:t>
      </w:r>
      <w:r>
        <w:rPr>
          <w:sz w:val="24"/>
        </w:rPr>
        <w:t>показателей России (рождаемость, смертность, естественный прирост) за 2—3 последних десятилетия.</w:t>
      </w:r>
    </w:p>
    <w:p w14:paraId="1739E50A" w14:textId="77777777" w:rsidR="001E3B10" w:rsidRDefault="001E3B10" w:rsidP="00F0497F">
      <w:pPr>
        <w:pStyle w:val="a5"/>
        <w:numPr>
          <w:ilvl w:val="0"/>
          <w:numId w:val="56"/>
        </w:numPr>
        <w:tabs>
          <w:tab w:val="left" w:pos="1928"/>
        </w:tabs>
        <w:spacing w:line="275" w:lineRule="exact"/>
        <w:ind w:left="1928" w:hanging="242"/>
        <w:rPr>
          <w:sz w:val="24"/>
        </w:rPr>
      </w:pPr>
      <w:r>
        <w:rPr>
          <w:sz w:val="24"/>
        </w:rPr>
        <w:t>Анализ</w:t>
      </w:r>
      <w:r>
        <w:rPr>
          <w:spacing w:val="-10"/>
          <w:sz w:val="24"/>
        </w:rPr>
        <w:t xml:space="preserve"> </w:t>
      </w:r>
      <w:r>
        <w:rPr>
          <w:sz w:val="24"/>
        </w:rPr>
        <w:t>внешних</w:t>
      </w:r>
      <w:r>
        <w:rPr>
          <w:spacing w:val="-7"/>
          <w:sz w:val="24"/>
        </w:rPr>
        <w:t xml:space="preserve"> </w:t>
      </w:r>
      <w:r>
        <w:rPr>
          <w:sz w:val="24"/>
        </w:rPr>
        <w:t>миграций</w:t>
      </w:r>
      <w:r>
        <w:rPr>
          <w:spacing w:val="-4"/>
          <w:sz w:val="24"/>
        </w:rPr>
        <w:t xml:space="preserve"> </w:t>
      </w:r>
      <w:r>
        <w:rPr>
          <w:sz w:val="24"/>
        </w:rPr>
        <w:t>населения</w:t>
      </w:r>
      <w:r>
        <w:rPr>
          <w:spacing w:val="-10"/>
          <w:sz w:val="24"/>
        </w:rPr>
        <w:t xml:space="preserve"> </w:t>
      </w:r>
      <w:r>
        <w:rPr>
          <w:sz w:val="24"/>
        </w:rPr>
        <w:t>России</w:t>
      </w:r>
      <w:r>
        <w:rPr>
          <w:spacing w:val="-9"/>
          <w:sz w:val="24"/>
        </w:rPr>
        <w:t xml:space="preserve"> </w:t>
      </w:r>
      <w:r>
        <w:rPr>
          <w:sz w:val="24"/>
        </w:rPr>
        <w:t>за</w:t>
      </w:r>
      <w:r>
        <w:rPr>
          <w:spacing w:val="-8"/>
          <w:sz w:val="24"/>
        </w:rPr>
        <w:t xml:space="preserve"> </w:t>
      </w:r>
      <w:r>
        <w:rPr>
          <w:sz w:val="24"/>
        </w:rPr>
        <w:t>последние</w:t>
      </w:r>
      <w:r>
        <w:rPr>
          <w:spacing w:val="-10"/>
          <w:sz w:val="24"/>
        </w:rPr>
        <w:t xml:space="preserve"> </w:t>
      </w:r>
      <w:r>
        <w:rPr>
          <w:spacing w:val="-2"/>
          <w:sz w:val="24"/>
        </w:rPr>
        <w:t>годы.</w:t>
      </w:r>
    </w:p>
    <w:p w14:paraId="23145CC5" w14:textId="77777777" w:rsidR="001E3B10" w:rsidRDefault="001E3B10" w:rsidP="00F0497F">
      <w:pPr>
        <w:pStyle w:val="a5"/>
        <w:numPr>
          <w:ilvl w:val="2"/>
          <w:numId w:val="61"/>
        </w:numPr>
        <w:tabs>
          <w:tab w:val="left" w:pos="2287"/>
        </w:tabs>
        <w:spacing w:before="134"/>
        <w:ind w:left="2287" w:hanging="601"/>
        <w:rPr>
          <w:sz w:val="24"/>
        </w:rPr>
      </w:pPr>
      <w:r>
        <w:rPr>
          <w:sz w:val="24"/>
        </w:rPr>
        <w:t>Тема</w:t>
      </w:r>
      <w:r>
        <w:rPr>
          <w:spacing w:val="-8"/>
          <w:sz w:val="24"/>
        </w:rPr>
        <w:t xml:space="preserve"> </w:t>
      </w:r>
      <w:r>
        <w:rPr>
          <w:sz w:val="24"/>
        </w:rPr>
        <w:t>2.</w:t>
      </w:r>
      <w:r>
        <w:rPr>
          <w:spacing w:val="-6"/>
          <w:sz w:val="24"/>
        </w:rPr>
        <w:t xml:space="preserve"> </w:t>
      </w:r>
      <w:r>
        <w:rPr>
          <w:sz w:val="24"/>
        </w:rPr>
        <w:t>Геоэкономическое</w:t>
      </w:r>
      <w:r>
        <w:rPr>
          <w:spacing w:val="-8"/>
          <w:sz w:val="24"/>
        </w:rPr>
        <w:t xml:space="preserve"> </w:t>
      </w:r>
      <w:r>
        <w:rPr>
          <w:sz w:val="24"/>
        </w:rPr>
        <w:t>положение</w:t>
      </w:r>
      <w:r>
        <w:rPr>
          <w:spacing w:val="-4"/>
          <w:sz w:val="24"/>
        </w:rPr>
        <w:t xml:space="preserve"> </w:t>
      </w:r>
      <w:r>
        <w:rPr>
          <w:spacing w:val="-2"/>
          <w:sz w:val="24"/>
        </w:rPr>
        <w:t>России.</w:t>
      </w:r>
    </w:p>
    <w:p w14:paraId="5F37A484" w14:textId="77777777" w:rsidR="001E3B10" w:rsidRDefault="001E3B10" w:rsidP="001E3B10">
      <w:pPr>
        <w:spacing w:before="137" w:line="360" w:lineRule="auto"/>
        <w:ind w:left="972" w:right="335" w:firstLine="710"/>
        <w:jc w:val="both"/>
        <w:rPr>
          <w:sz w:val="24"/>
        </w:rPr>
      </w:pPr>
      <w:r>
        <w:rPr>
          <w:sz w:val="24"/>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w:t>
      </w:r>
      <w:r>
        <w:rPr>
          <w:i/>
          <w:sz w:val="24"/>
        </w:rPr>
        <w:t>Россия — ведущий экспортёр пшеницы в мире. Конкурентные преимущества и недостатки российского хозяйства.</w:t>
      </w:r>
      <w:r>
        <w:rPr>
          <w:i/>
          <w:spacing w:val="74"/>
          <w:sz w:val="24"/>
        </w:rPr>
        <w:t xml:space="preserve"> </w:t>
      </w:r>
      <w:r>
        <w:rPr>
          <w:sz w:val="24"/>
        </w:rPr>
        <w:t>Роль</w:t>
      </w:r>
      <w:r>
        <w:rPr>
          <w:spacing w:val="72"/>
          <w:sz w:val="24"/>
        </w:rPr>
        <w:t xml:space="preserve"> </w:t>
      </w:r>
      <w:r>
        <w:rPr>
          <w:sz w:val="24"/>
        </w:rPr>
        <w:t>России</w:t>
      </w:r>
      <w:r>
        <w:rPr>
          <w:spacing w:val="72"/>
          <w:sz w:val="24"/>
        </w:rPr>
        <w:t xml:space="preserve"> </w:t>
      </w:r>
      <w:r>
        <w:rPr>
          <w:sz w:val="24"/>
        </w:rPr>
        <w:t>как</w:t>
      </w:r>
      <w:r>
        <w:rPr>
          <w:spacing w:val="75"/>
          <w:sz w:val="24"/>
        </w:rPr>
        <w:t xml:space="preserve"> </w:t>
      </w:r>
      <w:r>
        <w:rPr>
          <w:sz w:val="24"/>
        </w:rPr>
        <w:t>мирового</w:t>
      </w:r>
      <w:r>
        <w:rPr>
          <w:spacing w:val="72"/>
          <w:sz w:val="24"/>
        </w:rPr>
        <w:t xml:space="preserve"> </w:t>
      </w:r>
      <w:r>
        <w:rPr>
          <w:sz w:val="24"/>
        </w:rPr>
        <w:t>экологического</w:t>
      </w:r>
      <w:r>
        <w:rPr>
          <w:spacing w:val="75"/>
          <w:sz w:val="24"/>
        </w:rPr>
        <w:t xml:space="preserve"> </w:t>
      </w:r>
      <w:r>
        <w:rPr>
          <w:sz w:val="24"/>
        </w:rPr>
        <w:t>донора.</w:t>
      </w:r>
      <w:r>
        <w:rPr>
          <w:spacing w:val="74"/>
          <w:sz w:val="24"/>
        </w:rPr>
        <w:t xml:space="preserve"> </w:t>
      </w:r>
      <w:r>
        <w:rPr>
          <w:sz w:val="24"/>
        </w:rPr>
        <w:t>Участие</w:t>
      </w:r>
      <w:r>
        <w:rPr>
          <w:spacing w:val="73"/>
          <w:sz w:val="24"/>
        </w:rPr>
        <w:t xml:space="preserve"> </w:t>
      </w:r>
      <w:r>
        <w:rPr>
          <w:sz w:val="24"/>
        </w:rPr>
        <w:t>России</w:t>
      </w:r>
      <w:r>
        <w:rPr>
          <w:spacing w:val="72"/>
          <w:sz w:val="24"/>
        </w:rPr>
        <w:t xml:space="preserve"> </w:t>
      </w:r>
      <w:r>
        <w:rPr>
          <w:sz w:val="24"/>
        </w:rPr>
        <w:t>в</w:t>
      </w:r>
      <w:r>
        <w:rPr>
          <w:spacing w:val="75"/>
          <w:sz w:val="24"/>
        </w:rPr>
        <w:t xml:space="preserve"> </w:t>
      </w:r>
      <w:r>
        <w:rPr>
          <w:sz w:val="24"/>
        </w:rPr>
        <w:t>реализации</w:t>
      </w:r>
    </w:p>
    <w:p w14:paraId="74AF4992" w14:textId="77777777" w:rsidR="001E3B10" w:rsidRDefault="001E3B10" w:rsidP="001E3B10">
      <w:pPr>
        <w:pStyle w:val="a3"/>
        <w:spacing w:before="7" w:line="360" w:lineRule="auto"/>
        <w:ind w:right="344" w:firstLine="0"/>
      </w:pPr>
      <w:r>
        <w:t xml:space="preserve">«Повестки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w:t>
      </w:r>
      <w:r>
        <w:rPr>
          <w:spacing w:val="-2"/>
        </w:rPr>
        <w:t>России.</w:t>
      </w:r>
    </w:p>
    <w:p w14:paraId="03A65C48" w14:textId="77777777" w:rsidR="001E3B10" w:rsidRDefault="001E3B10" w:rsidP="001E3B10">
      <w:pPr>
        <w:pStyle w:val="a3"/>
        <w:spacing w:line="360" w:lineRule="auto"/>
        <w:ind w:right="336"/>
      </w:pPr>
      <w: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w:t>
      </w:r>
      <w:r>
        <w:rPr>
          <w:spacing w:val="-5"/>
        </w:rPr>
        <w:t xml:space="preserve"> </w:t>
      </w:r>
      <w:r>
        <w:t>территориальной</w:t>
      </w:r>
      <w:r>
        <w:rPr>
          <w:spacing w:val="-8"/>
        </w:rPr>
        <w:t xml:space="preserve"> </w:t>
      </w:r>
      <w:r>
        <w:t>организации</w:t>
      </w:r>
      <w:r>
        <w:rPr>
          <w:spacing w:val="-4"/>
        </w:rPr>
        <w:t xml:space="preserve"> </w:t>
      </w:r>
      <w:r>
        <w:t>хозяйства. Современные</w:t>
      </w:r>
      <w:r>
        <w:rPr>
          <w:spacing w:val="-4"/>
        </w:rPr>
        <w:t xml:space="preserve"> </w:t>
      </w:r>
      <w:r>
        <w:t>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14:paraId="202EDB8C" w14:textId="77777777" w:rsidR="001E3B10" w:rsidRDefault="001E3B10" w:rsidP="001E3B10">
      <w:pPr>
        <w:pStyle w:val="a3"/>
        <w:spacing w:before="2"/>
        <w:ind w:left="1686" w:firstLine="0"/>
      </w:pPr>
      <w:r>
        <w:t>Транспортная</w:t>
      </w:r>
      <w:r>
        <w:rPr>
          <w:spacing w:val="20"/>
        </w:rPr>
        <w:t xml:space="preserve"> </w:t>
      </w:r>
      <w:r>
        <w:t>система</w:t>
      </w:r>
      <w:r>
        <w:rPr>
          <w:spacing w:val="24"/>
        </w:rPr>
        <w:t xml:space="preserve"> </w:t>
      </w:r>
      <w:r>
        <w:t>России:</w:t>
      </w:r>
      <w:r>
        <w:rPr>
          <w:spacing w:val="22"/>
        </w:rPr>
        <w:t xml:space="preserve"> </w:t>
      </w:r>
      <w:r>
        <w:t>структура,</w:t>
      </w:r>
      <w:r>
        <w:rPr>
          <w:spacing w:val="25"/>
        </w:rPr>
        <w:t xml:space="preserve"> </w:t>
      </w:r>
      <w:r>
        <w:t>основные</w:t>
      </w:r>
      <w:r>
        <w:rPr>
          <w:spacing w:val="20"/>
        </w:rPr>
        <w:t xml:space="preserve"> </w:t>
      </w:r>
      <w:r>
        <w:t>показатели,</w:t>
      </w:r>
      <w:r>
        <w:rPr>
          <w:spacing w:val="24"/>
        </w:rPr>
        <w:t xml:space="preserve"> </w:t>
      </w:r>
      <w:r>
        <w:t>динамика</w:t>
      </w:r>
      <w:r>
        <w:rPr>
          <w:spacing w:val="24"/>
        </w:rPr>
        <w:t xml:space="preserve"> </w:t>
      </w:r>
      <w:r>
        <w:rPr>
          <w:spacing w:val="-2"/>
        </w:rPr>
        <w:t>развития.</w:t>
      </w:r>
    </w:p>
    <w:p w14:paraId="40A955D6" w14:textId="77777777" w:rsidR="001E3B10" w:rsidRDefault="001E3B10" w:rsidP="001E3B10">
      <w:pPr>
        <w:sectPr w:rsidR="001E3B10" w:rsidSect="001E3B10">
          <w:pgSz w:w="11920" w:h="16850"/>
          <w:pgMar w:top="1020" w:right="220" w:bottom="1680" w:left="160" w:header="0" w:footer="1373" w:gutter="0"/>
          <w:cols w:space="720"/>
        </w:sectPr>
      </w:pPr>
    </w:p>
    <w:p w14:paraId="3B4ED3A0" w14:textId="77777777" w:rsidR="001E3B10" w:rsidRDefault="001E3B10" w:rsidP="001E3B10">
      <w:pPr>
        <w:spacing w:before="77" w:line="360" w:lineRule="auto"/>
        <w:ind w:left="972" w:right="330"/>
        <w:jc w:val="both"/>
        <w:rPr>
          <w:sz w:val="24"/>
        </w:rPr>
      </w:pPr>
      <w:r>
        <w:rPr>
          <w:i/>
          <w:sz w:val="24"/>
        </w:rPr>
        <w:lastRenderedPageBreak/>
        <w:t xml:space="preserve">Изменение функций и роли отдельных видов транспорта и отдельных направлений в современной транспортной системе России. </w:t>
      </w:r>
      <w:r>
        <w:rPr>
          <w:sz w:val="24"/>
        </w:rPr>
        <w:t xml:space="preserve">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w:t>
      </w:r>
      <w:r>
        <w:rPr>
          <w:i/>
          <w:sz w:val="24"/>
        </w:rPr>
        <w:t xml:space="preserve">Порт Усть-Луга — новые российские морские ворота на Балтике. </w:t>
      </w:r>
      <w:r>
        <w:rPr>
          <w:sz w:val="24"/>
        </w:rPr>
        <w:t xml:space="preserve">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w:t>
      </w:r>
      <w:r>
        <w:rPr>
          <w:i/>
          <w:sz w:val="24"/>
        </w:rPr>
        <w:t xml:space="preserve">Результаты расширения дорожной сети в последние десятилетия. </w:t>
      </w:r>
      <w:r>
        <w:rPr>
          <w:sz w:val="24"/>
        </w:rPr>
        <w:t>Крупнейшие</w:t>
      </w:r>
      <w:r>
        <w:rPr>
          <w:spacing w:val="-1"/>
          <w:sz w:val="24"/>
        </w:rPr>
        <w:t xml:space="preserve"> </w:t>
      </w:r>
      <w:r>
        <w:rPr>
          <w:sz w:val="24"/>
        </w:rPr>
        <w:t>авиаузлы России, сеть</w:t>
      </w:r>
      <w:r>
        <w:rPr>
          <w:spacing w:val="-3"/>
          <w:sz w:val="24"/>
        </w:rPr>
        <w:t xml:space="preserve"> </w:t>
      </w:r>
      <w:r>
        <w:rPr>
          <w:sz w:val="24"/>
        </w:rPr>
        <w:t>внутренних</w:t>
      </w:r>
      <w:r>
        <w:rPr>
          <w:spacing w:val="-1"/>
          <w:sz w:val="24"/>
        </w:rPr>
        <w:t xml:space="preserve"> </w:t>
      </w:r>
      <w:r>
        <w:rPr>
          <w:sz w:val="24"/>
        </w:rPr>
        <w:t>и</w:t>
      </w:r>
      <w:r>
        <w:rPr>
          <w:spacing w:val="-6"/>
          <w:sz w:val="24"/>
        </w:rPr>
        <w:t xml:space="preserve"> </w:t>
      </w:r>
      <w:r>
        <w:rPr>
          <w:sz w:val="24"/>
        </w:rPr>
        <w:t>внешних</w:t>
      </w:r>
      <w:r>
        <w:rPr>
          <w:spacing w:val="-4"/>
          <w:sz w:val="24"/>
        </w:rPr>
        <w:t xml:space="preserve"> </w:t>
      </w:r>
      <w:r>
        <w:rPr>
          <w:sz w:val="24"/>
        </w:rPr>
        <w:t>авиалиний.</w:t>
      </w:r>
      <w:r>
        <w:rPr>
          <w:spacing w:val="-3"/>
          <w:sz w:val="24"/>
        </w:rPr>
        <w:t xml:space="preserve"> </w:t>
      </w:r>
      <w:r>
        <w:rPr>
          <w:sz w:val="24"/>
        </w:rPr>
        <w:t xml:space="preserve">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w:t>
      </w:r>
      <w:r>
        <w:rPr>
          <w:i/>
          <w:sz w:val="24"/>
        </w:rPr>
        <w:t xml:space="preserve">Инфраструктура производства и направления экспорта российского сжиженного природного газа. </w:t>
      </w:r>
      <w:r>
        <w:rPr>
          <w:sz w:val="24"/>
        </w:rPr>
        <w:t>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14:paraId="5A1975A5" w14:textId="77777777" w:rsidR="001E3B10" w:rsidRDefault="001E3B10" w:rsidP="001E3B10">
      <w:pPr>
        <w:pStyle w:val="a3"/>
        <w:spacing w:before="3" w:line="360" w:lineRule="auto"/>
        <w:ind w:right="343"/>
      </w:pPr>
      <w: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14:paraId="1DC31096" w14:textId="77777777" w:rsidR="001E3B10" w:rsidRDefault="001E3B10" w:rsidP="001E3B10">
      <w:pPr>
        <w:pStyle w:val="a3"/>
        <w:spacing w:before="2"/>
        <w:ind w:left="1686" w:firstLine="0"/>
      </w:pPr>
      <w:r>
        <w:t>Практические</w:t>
      </w:r>
      <w:r>
        <w:rPr>
          <w:spacing w:val="-13"/>
        </w:rPr>
        <w:t xml:space="preserve"> </w:t>
      </w:r>
      <w:r>
        <w:rPr>
          <w:spacing w:val="-2"/>
        </w:rPr>
        <w:t>работы.</w:t>
      </w:r>
    </w:p>
    <w:p w14:paraId="5F601592" w14:textId="77777777" w:rsidR="001E3B10" w:rsidRDefault="001E3B10" w:rsidP="00F0497F">
      <w:pPr>
        <w:pStyle w:val="a5"/>
        <w:numPr>
          <w:ilvl w:val="0"/>
          <w:numId w:val="55"/>
        </w:numPr>
        <w:tabs>
          <w:tab w:val="left" w:pos="1928"/>
        </w:tabs>
        <w:spacing w:before="140"/>
        <w:ind w:hanging="242"/>
        <w:rPr>
          <w:sz w:val="24"/>
        </w:rPr>
      </w:pPr>
      <w:r>
        <w:rPr>
          <w:sz w:val="24"/>
        </w:rPr>
        <w:t>Анализ</w:t>
      </w:r>
      <w:r>
        <w:rPr>
          <w:spacing w:val="-10"/>
          <w:sz w:val="24"/>
        </w:rPr>
        <w:t xml:space="preserve"> </w:t>
      </w:r>
      <w:r>
        <w:rPr>
          <w:sz w:val="24"/>
        </w:rPr>
        <w:t>международных</w:t>
      </w:r>
      <w:r>
        <w:rPr>
          <w:spacing w:val="-10"/>
          <w:sz w:val="24"/>
        </w:rPr>
        <w:t xml:space="preserve"> </w:t>
      </w:r>
      <w:r>
        <w:rPr>
          <w:sz w:val="24"/>
        </w:rPr>
        <w:t>экономических</w:t>
      </w:r>
      <w:r>
        <w:rPr>
          <w:spacing w:val="-12"/>
          <w:sz w:val="24"/>
        </w:rPr>
        <w:t xml:space="preserve"> </w:t>
      </w:r>
      <w:r>
        <w:rPr>
          <w:sz w:val="24"/>
        </w:rPr>
        <w:t>связей</w:t>
      </w:r>
      <w:r>
        <w:rPr>
          <w:spacing w:val="-9"/>
          <w:sz w:val="24"/>
        </w:rPr>
        <w:t xml:space="preserve"> </w:t>
      </w:r>
      <w:r>
        <w:rPr>
          <w:spacing w:val="-2"/>
          <w:sz w:val="24"/>
        </w:rPr>
        <w:t>России.</w:t>
      </w:r>
    </w:p>
    <w:p w14:paraId="04285C08" w14:textId="77777777" w:rsidR="001E3B10" w:rsidRDefault="001E3B10" w:rsidP="00F0497F">
      <w:pPr>
        <w:pStyle w:val="a5"/>
        <w:numPr>
          <w:ilvl w:val="0"/>
          <w:numId w:val="55"/>
        </w:numPr>
        <w:tabs>
          <w:tab w:val="left" w:pos="1926"/>
        </w:tabs>
        <w:spacing w:before="139" w:line="360" w:lineRule="auto"/>
        <w:ind w:left="972" w:right="338" w:firstLine="710"/>
        <w:rPr>
          <w:sz w:val="24"/>
        </w:rPr>
      </w:pPr>
      <w:r>
        <w:rPr>
          <w:sz w:val="24"/>
        </w:rPr>
        <w:t>Анализ</w:t>
      </w:r>
      <w:r>
        <w:rPr>
          <w:spacing w:val="-1"/>
          <w:sz w:val="24"/>
        </w:rPr>
        <w:t xml:space="preserve"> </w:t>
      </w:r>
      <w:r>
        <w:rPr>
          <w:sz w:val="24"/>
        </w:rPr>
        <w:t>и</w:t>
      </w:r>
      <w:r>
        <w:rPr>
          <w:spacing w:val="-3"/>
          <w:sz w:val="24"/>
        </w:rPr>
        <w:t xml:space="preserve"> </w:t>
      </w:r>
      <w:r>
        <w:rPr>
          <w:sz w:val="24"/>
        </w:rPr>
        <w:t>объяснение</w:t>
      </w:r>
      <w:r>
        <w:rPr>
          <w:spacing w:val="-11"/>
          <w:sz w:val="24"/>
        </w:rPr>
        <w:t xml:space="preserve"> </w:t>
      </w:r>
      <w:r>
        <w:rPr>
          <w:sz w:val="24"/>
        </w:rPr>
        <w:t>особенностей</w:t>
      </w:r>
      <w:r>
        <w:rPr>
          <w:spacing w:val="-3"/>
          <w:sz w:val="24"/>
        </w:rPr>
        <w:t xml:space="preserve"> </w:t>
      </w:r>
      <w:r>
        <w:rPr>
          <w:sz w:val="24"/>
        </w:rPr>
        <w:t>современного</w:t>
      </w:r>
      <w:r>
        <w:rPr>
          <w:spacing w:val="-2"/>
          <w:sz w:val="24"/>
        </w:rPr>
        <w:t xml:space="preserve"> </w:t>
      </w:r>
      <w:r>
        <w:rPr>
          <w:sz w:val="24"/>
        </w:rPr>
        <w:t>геополитического</w:t>
      </w:r>
      <w:r>
        <w:rPr>
          <w:spacing w:val="-2"/>
          <w:sz w:val="24"/>
        </w:rPr>
        <w:t xml:space="preserve"> </w:t>
      </w:r>
      <w:r>
        <w:rPr>
          <w:sz w:val="24"/>
        </w:rPr>
        <w:t>и геоэкономического положения России.</w:t>
      </w:r>
    </w:p>
    <w:p w14:paraId="1B5F5827" w14:textId="77777777" w:rsidR="001E3B10" w:rsidRDefault="001E3B10" w:rsidP="00F0497F">
      <w:pPr>
        <w:pStyle w:val="a5"/>
        <w:numPr>
          <w:ilvl w:val="0"/>
          <w:numId w:val="55"/>
        </w:numPr>
        <w:tabs>
          <w:tab w:val="left" w:pos="1926"/>
        </w:tabs>
        <w:spacing w:line="362" w:lineRule="auto"/>
        <w:ind w:left="972" w:right="341" w:firstLine="710"/>
        <w:rPr>
          <w:sz w:val="24"/>
        </w:rPr>
      </w:pPr>
      <w:r>
        <w:rPr>
          <w:sz w:val="24"/>
        </w:rPr>
        <w:t>Представление</w:t>
      </w:r>
      <w:r>
        <w:rPr>
          <w:spacing w:val="40"/>
          <w:sz w:val="24"/>
        </w:rPr>
        <w:t xml:space="preserve"> </w:t>
      </w:r>
      <w:r>
        <w:rPr>
          <w:sz w:val="24"/>
        </w:rPr>
        <w:t>товарной</w:t>
      </w:r>
      <w:r>
        <w:rPr>
          <w:spacing w:val="40"/>
          <w:sz w:val="24"/>
        </w:rPr>
        <w:t xml:space="preserve"> </w:t>
      </w:r>
      <w:r>
        <w:rPr>
          <w:sz w:val="24"/>
        </w:rPr>
        <w:t>и</w:t>
      </w:r>
      <w:r>
        <w:rPr>
          <w:spacing w:val="40"/>
          <w:sz w:val="24"/>
        </w:rPr>
        <w:t xml:space="preserve"> </w:t>
      </w:r>
      <w:r>
        <w:rPr>
          <w:sz w:val="24"/>
        </w:rPr>
        <w:t>географической</w:t>
      </w:r>
      <w:r>
        <w:rPr>
          <w:spacing w:val="80"/>
          <w:sz w:val="24"/>
        </w:rPr>
        <w:t xml:space="preserve"> </w:t>
      </w:r>
      <w:r>
        <w:rPr>
          <w:sz w:val="24"/>
        </w:rPr>
        <w:t>структуры</w:t>
      </w:r>
      <w:r>
        <w:rPr>
          <w:spacing w:val="80"/>
          <w:sz w:val="24"/>
        </w:rPr>
        <w:t xml:space="preserve"> </w:t>
      </w:r>
      <w:r>
        <w:rPr>
          <w:sz w:val="24"/>
        </w:rPr>
        <w:t>внешней</w:t>
      </w:r>
      <w:r>
        <w:rPr>
          <w:spacing w:val="40"/>
          <w:sz w:val="24"/>
        </w:rPr>
        <w:t xml:space="preserve"> </w:t>
      </w:r>
      <w:r>
        <w:rPr>
          <w:sz w:val="24"/>
        </w:rPr>
        <w:t>торговли</w:t>
      </w:r>
      <w:r>
        <w:rPr>
          <w:spacing w:val="80"/>
          <w:sz w:val="24"/>
        </w:rPr>
        <w:t xml:space="preserve"> </w:t>
      </w:r>
      <w:r>
        <w:rPr>
          <w:sz w:val="24"/>
        </w:rPr>
        <w:t>России</w:t>
      </w:r>
      <w:r>
        <w:rPr>
          <w:spacing w:val="40"/>
          <w:sz w:val="24"/>
        </w:rPr>
        <w:t xml:space="preserve"> </w:t>
      </w:r>
      <w:r>
        <w:rPr>
          <w:sz w:val="24"/>
        </w:rPr>
        <w:t>на диаграммах и картосхеме с использованием источников географической информации.</w:t>
      </w:r>
    </w:p>
    <w:p w14:paraId="33C5A151" w14:textId="77777777" w:rsidR="001E3B10" w:rsidRDefault="001E3B10" w:rsidP="00F0497F">
      <w:pPr>
        <w:pStyle w:val="a5"/>
        <w:numPr>
          <w:ilvl w:val="2"/>
          <w:numId w:val="61"/>
        </w:numPr>
        <w:tabs>
          <w:tab w:val="left" w:pos="2287"/>
        </w:tabs>
        <w:spacing w:line="275" w:lineRule="exact"/>
        <w:ind w:left="2287" w:hanging="601"/>
        <w:rPr>
          <w:sz w:val="24"/>
        </w:rPr>
      </w:pPr>
      <w:r>
        <w:rPr>
          <w:sz w:val="24"/>
        </w:rPr>
        <w:t>Тема</w:t>
      </w:r>
      <w:r>
        <w:rPr>
          <w:spacing w:val="-8"/>
          <w:sz w:val="24"/>
        </w:rPr>
        <w:t xml:space="preserve"> </w:t>
      </w:r>
      <w:r>
        <w:rPr>
          <w:sz w:val="24"/>
        </w:rPr>
        <w:t>3.</w:t>
      </w:r>
      <w:r>
        <w:rPr>
          <w:spacing w:val="-6"/>
          <w:sz w:val="24"/>
        </w:rPr>
        <w:t xml:space="preserve"> </w:t>
      </w:r>
      <w:r>
        <w:rPr>
          <w:sz w:val="24"/>
        </w:rPr>
        <w:t>Географические</w:t>
      </w:r>
      <w:r>
        <w:rPr>
          <w:spacing w:val="-3"/>
          <w:sz w:val="24"/>
        </w:rPr>
        <w:t xml:space="preserve"> </w:t>
      </w:r>
      <w:r>
        <w:rPr>
          <w:sz w:val="24"/>
        </w:rPr>
        <w:t>районы</w:t>
      </w:r>
      <w:r>
        <w:rPr>
          <w:spacing w:val="-1"/>
          <w:sz w:val="24"/>
        </w:rPr>
        <w:t xml:space="preserve"> </w:t>
      </w:r>
      <w:r>
        <w:rPr>
          <w:spacing w:val="-2"/>
          <w:sz w:val="24"/>
        </w:rPr>
        <w:t>России.</w:t>
      </w:r>
    </w:p>
    <w:p w14:paraId="3FCA6F67" w14:textId="77777777" w:rsidR="001E3B10" w:rsidRDefault="001E3B10" w:rsidP="001E3B10">
      <w:pPr>
        <w:pStyle w:val="a3"/>
        <w:spacing w:before="132" w:line="360" w:lineRule="auto"/>
        <w:ind w:right="331"/>
        <w:rPr>
          <w:i/>
        </w:rPr>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 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w:t>
      </w:r>
      <w:r>
        <w:rPr>
          <w:spacing w:val="-7"/>
        </w:rPr>
        <w:t xml:space="preserve"> </w:t>
      </w:r>
      <w:r>
        <w:t xml:space="preserve">регионального развития Российской Федерации. </w:t>
      </w:r>
      <w:r>
        <w:rPr>
          <w:i/>
        </w:rPr>
        <w:t>Зона Крайнего Севера России как комплексный экономический район.</w:t>
      </w:r>
    </w:p>
    <w:p w14:paraId="54208720" w14:textId="77777777" w:rsidR="001E3B10" w:rsidRDefault="001E3B10" w:rsidP="001E3B10">
      <w:pPr>
        <w:pStyle w:val="a3"/>
        <w:spacing w:before="1"/>
        <w:ind w:left="1686" w:firstLine="0"/>
      </w:pPr>
      <w:r>
        <w:t>Практические</w:t>
      </w:r>
      <w:r>
        <w:rPr>
          <w:spacing w:val="-13"/>
        </w:rPr>
        <w:t xml:space="preserve"> </w:t>
      </w:r>
      <w:r>
        <w:rPr>
          <w:spacing w:val="-2"/>
        </w:rPr>
        <w:t>работы.</w:t>
      </w:r>
    </w:p>
    <w:p w14:paraId="7EECC61D" w14:textId="77777777" w:rsidR="001E3B10" w:rsidRDefault="001E3B10" w:rsidP="00F0497F">
      <w:pPr>
        <w:pStyle w:val="a5"/>
        <w:numPr>
          <w:ilvl w:val="0"/>
          <w:numId w:val="54"/>
        </w:numPr>
        <w:tabs>
          <w:tab w:val="left" w:pos="1928"/>
        </w:tabs>
        <w:spacing w:before="137"/>
        <w:ind w:hanging="242"/>
        <w:rPr>
          <w:sz w:val="24"/>
        </w:rPr>
      </w:pPr>
      <w:r>
        <w:rPr>
          <w:sz w:val="24"/>
        </w:rPr>
        <w:t>Представление</w:t>
      </w:r>
      <w:r>
        <w:rPr>
          <w:spacing w:val="-12"/>
          <w:sz w:val="24"/>
        </w:rPr>
        <w:t xml:space="preserve"> </w:t>
      </w:r>
      <w:r>
        <w:rPr>
          <w:sz w:val="24"/>
        </w:rPr>
        <w:t>в</w:t>
      </w:r>
      <w:r>
        <w:rPr>
          <w:spacing w:val="-10"/>
          <w:sz w:val="24"/>
        </w:rPr>
        <w:t xml:space="preserve"> </w:t>
      </w:r>
      <w:r>
        <w:rPr>
          <w:sz w:val="24"/>
        </w:rPr>
        <w:t>виде</w:t>
      </w:r>
      <w:r>
        <w:rPr>
          <w:spacing w:val="-8"/>
          <w:sz w:val="24"/>
        </w:rPr>
        <w:t xml:space="preserve"> </w:t>
      </w:r>
      <w:r>
        <w:rPr>
          <w:sz w:val="24"/>
        </w:rPr>
        <w:t>структурной</w:t>
      </w:r>
      <w:r>
        <w:rPr>
          <w:spacing w:val="-4"/>
          <w:sz w:val="24"/>
        </w:rPr>
        <w:t xml:space="preserve"> </w:t>
      </w:r>
      <w:r>
        <w:rPr>
          <w:sz w:val="24"/>
        </w:rPr>
        <w:t>схемы</w:t>
      </w:r>
      <w:r>
        <w:rPr>
          <w:spacing w:val="-4"/>
          <w:sz w:val="24"/>
        </w:rPr>
        <w:t xml:space="preserve"> </w:t>
      </w:r>
      <w:r>
        <w:rPr>
          <w:sz w:val="24"/>
        </w:rPr>
        <w:t>основных</w:t>
      </w:r>
      <w:r>
        <w:rPr>
          <w:spacing w:val="-10"/>
          <w:sz w:val="24"/>
        </w:rPr>
        <w:t xml:space="preserve"> </w:t>
      </w:r>
      <w:r>
        <w:rPr>
          <w:sz w:val="24"/>
        </w:rPr>
        <w:t>направлений</w:t>
      </w:r>
      <w:r>
        <w:rPr>
          <w:spacing w:val="-3"/>
          <w:sz w:val="24"/>
        </w:rPr>
        <w:t xml:space="preserve"> </w:t>
      </w:r>
      <w:r>
        <w:rPr>
          <w:sz w:val="24"/>
        </w:rPr>
        <w:t>региональной</w:t>
      </w:r>
      <w:r>
        <w:rPr>
          <w:spacing w:val="-3"/>
          <w:sz w:val="24"/>
        </w:rPr>
        <w:t xml:space="preserve"> </w:t>
      </w:r>
      <w:r>
        <w:rPr>
          <w:spacing w:val="-2"/>
          <w:sz w:val="24"/>
        </w:rPr>
        <w:t>политики</w:t>
      </w:r>
    </w:p>
    <w:p w14:paraId="5C795187" w14:textId="77777777" w:rsidR="001E3B10" w:rsidRDefault="001E3B10" w:rsidP="001E3B10">
      <w:pPr>
        <w:jc w:val="both"/>
        <w:rPr>
          <w:sz w:val="24"/>
        </w:rPr>
        <w:sectPr w:rsidR="001E3B10" w:rsidSect="001E3B10">
          <w:pgSz w:w="11920" w:h="16850"/>
          <w:pgMar w:top="1020" w:right="220" w:bottom="1680" w:left="160" w:header="0" w:footer="1373" w:gutter="0"/>
          <w:cols w:space="720"/>
        </w:sectPr>
      </w:pPr>
    </w:p>
    <w:p w14:paraId="35397FC9" w14:textId="77777777" w:rsidR="001E3B10" w:rsidRDefault="001E3B10" w:rsidP="001E3B10">
      <w:pPr>
        <w:pStyle w:val="a3"/>
        <w:spacing w:before="77" w:line="360" w:lineRule="auto"/>
        <w:ind w:right="354" w:firstLine="0"/>
      </w:pPr>
      <w:r>
        <w:lastRenderedPageBreak/>
        <w:t>на основе анализа документа, отражающего государственную политику регионального развития Российской Федерации.</w:t>
      </w:r>
    </w:p>
    <w:p w14:paraId="79E81064" w14:textId="77777777" w:rsidR="001E3B10" w:rsidRDefault="001E3B10" w:rsidP="00F0497F">
      <w:pPr>
        <w:pStyle w:val="a5"/>
        <w:numPr>
          <w:ilvl w:val="0"/>
          <w:numId w:val="54"/>
        </w:numPr>
        <w:tabs>
          <w:tab w:val="left" w:pos="1926"/>
        </w:tabs>
        <w:spacing w:before="6" w:line="360" w:lineRule="auto"/>
        <w:ind w:left="972" w:right="348" w:firstLine="710"/>
        <w:rPr>
          <w:sz w:val="24"/>
        </w:rPr>
      </w:pPr>
      <w:r>
        <w:rPr>
          <w:sz w:val="24"/>
        </w:rPr>
        <w:t xml:space="preserve">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w:t>
      </w:r>
      <w:r>
        <w:rPr>
          <w:spacing w:val="-2"/>
          <w:sz w:val="24"/>
        </w:rPr>
        <w:t>информации.</w:t>
      </w:r>
    </w:p>
    <w:p w14:paraId="56C9CC61" w14:textId="77777777" w:rsidR="001E3B10" w:rsidRDefault="001E3B10" w:rsidP="00F0497F">
      <w:pPr>
        <w:pStyle w:val="a5"/>
        <w:numPr>
          <w:ilvl w:val="1"/>
          <w:numId w:val="61"/>
        </w:numPr>
        <w:tabs>
          <w:tab w:val="left" w:pos="2108"/>
        </w:tabs>
        <w:spacing w:before="1"/>
        <w:ind w:hanging="422"/>
        <w:rPr>
          <w:sz w:val="24"/>
        </w:rPr>
      </w:pPr>
      <w:r>
        <w:rPr>
          <w:sz w:val="24"/>
        </w:rPr>
        <w:t>Раздел</w:t>
      </w:r>
      <w:r>
        <w:rPr>
          <w:spacing w:val="-7"/>
          <w:sz w:val="24"/>
        </w:rPr>
        <w:t xml:space="preserve"> </w:t>
      </w:r>
      <w:r>
        <w:rPr>
          <w:sz w:val="24"/>
        </w:rPr>
        <w:t>14.</w:t>
      </w:r>
      <w:r>
        <w:rPr>
          <w:spacing w:val="-9"/>
          <w:sz w:val="24"/>
        </w:rPr>
        <w:t xml:space="preserve"> </w:t>
      </w:r>
      <w:r>
        <w:rPr>
          <w:sz w:val="24"/>
        </w:rPr>
        <w:t>Будущее</w:t>
      </w:r>
      <w:r>
        <w:rPr>
          <w:spacing w:val="-6"/>
          <w:sz w:val="24"/>
        </w:rPr>
        <w:t xml:space="preserve"> </w:t>
      </w:r>
      <w:r>
        <w:rPr>
          <w:spacing w:val="-2"/>
          <w:sz w:val="24"/>
        </w:rPr>
        <w:t>человечества.</w:t>
      </w:r>
    </w:p>
    <w:p w14:paraId="16B28F6A" w14:textId="77777777" w:rsidR="001E3B10" w:rsidRDefault="001E3B10" w:rsidP="00F0497F">
      <w:pPr>
        <w:pStyle w:val="a5"/>
        <w:numPr>
          <w:ilvl w:val="2"/>
          <w:numId w:val="61"/>
        </w:numPr>
        <w:tabs>
          <w:tab w:val="left" w:pos="2287"/>
        </w:tabs>
        <w:spacing w:before="137"/>
        <w:ind w:left="2287" w:hanging="601"/>
        <w:rPr>
          <w:sz w:val="24"/>
        </w:rPr>
      </w:pPr>
      <w:r>
        <w:rPr>
          <w:sz w:val="24"/>
        </w:rPr>
        <w:t>Тема</w:t>
      </w:r>
      <w:r>
        <w:rPr>
          <w:spacing w:val="-6"/>
          <w:sz w:val="24"/>
        </w:rPr>
        <w:t xml:space="preserve"> </w:t>
      </w:r>
      <w:r>
        <w:rPr>
          <w:sz w:val="24"/>
        </w:rPr>
        <w:t>1.</w:t>
      </w:r>
      <w:r>
        <w:rPr>
          <w:spacing w:val="-4"/>
          <w:sz w:val="24"/>
        </w:rPr>
        <w:t xml:space="preserve"> </w:t>
      </w:r>
      <w:r>
        <w:rPr>
          <w:sz w:val="24"/>
        </w:rPr>
        <w:t>Обобщение</w:t>
      </w:r>
      <w:r>
        <w:rPr>
          <w:spacing w:val="-4"/>
          <w:sz w:val="24"/>
        </w:rPr>
        <w:t xml:space="preserve"> </w:t>
      </w:r>
      <w:r>
        <w:rPr>
          <w:spacing w:val="-2"/>
          <w:sz w:val="24"/>
        </w:rPr>
        <w:t>знаний.</w:t>
      </w:r>
    </w:p>
    <w:p w14:paraId="5B3497BE" w14:textId="77777777" w:rsidR="001E3B10" w:rsidRDefault="001E3B10" w:rsidP="001E3B10">
      <w:pPr>
        <w:spacing w:before="136" w:line="360" w:lineRule="auto"/>
        <w:ind w:left="972" w:right="330" w:firstLine="710"/>
        <w:jc w:val="both"/>
        <w:rPr>
          <w:i/>
          <w:sz w:val="24"/>
        </w:rPr>
      </w:pPr>
      <w:r>
        <w:rPr>
          <w:sz w:val="24"/>
        </w:rPr>
        <w:t>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w:t>
      </w:r>
      <w:r>
        <w:rPr>
          <w:spacing w:val="40"/>
          <w:sz w:val="24"/>
        </w:rPr>
        <w:t xml:space="preserve"> </w:t>
      </w:r>
      <w:r>
        <w:rPr>
          <w:sz w:val="24"/>
        </w:rPr>
        <w:t xml:space="preserve">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r>
        <w:rPr>
          <w:i/>
          <w:sz w:val="24"/>
        </w:rPr>
        <w:t>Теория прогнозирования и её</w:t>
      </w:r>
      <w:r>
        <w:rPr>
          <w:i/>
          <w:spacing w:val="-1"/>
          <w:sz w:val="24"/>
        </w:rPr>
        <w:t xml:space="preserve"> </w:t>
      </w:r>
      <w:r>
        <w:rPr>
          <w:i/>
          <w:sz w:val="24"/>
        </w:rPr>
        <w:t>видные</w:t>
      </w:r>
      <w:r>
        <w:rPr>
          <w:i/>
          <w:spacing w:val="-2"/>
          <w:sz w:val="24"/>
        </w:rPr>
        <w:t xml:space="preserve"> </w:t>
      </w:r>
      <w:r>
        <w:rPr>
          <w:i/>
          <w:sz w:val="24"/>
        </w:rPr>
        <w:t>представители в</w:t>
      </w:r>
      <w:r>
        <w:rPr>
          <w:i/>
          <w:spacing w:val="-5"/>
          <w:sz w:val="24"/>
        </w:rPr>
        <w:t xml:space="preserve"> </w:t>
      </w:r>
      <w:r>
        <w:rPr>
          <w:i/>
          <w:sz w:val="24"/>
        </w:rPr>
        <w:t>российской географической науке (И. П. Герасимов, В. Б. Сочава, М. И. Будыко, К. Я. Кондратьев, В. М. Котляков, Ю. Г. Саушкин, В. С. Преображенский, М. А. Глазовская, Ю. Г. Липец).</w:t>
      </w:r>
    </w:p>
    <w:p w14:paraId="0BAE43BF" w14:textId="77777777" w:rsidR="001E3B10" w:rsidRDefault="001E3B10" w:rsidP="001E3B10">
      <w:pPr>
        <w:pStyle w:val="a3"/>
        <w:spacing w:before="2"/>
        <w:ind w:left="1686" w:firstLine="0"/>
      </w:pPr>
      <w:r>
        <w:t>Практические</w:t>
      </w:r>
      <w:r>
        <w:rPr>
          <w:spacing w:val="-13"/>
        </w:rPr>
        <w:t xml:space="preserve"> </w:t>
      </w:r>
      <w:r>
        <w:rPr>
          <w:spacing w:val="-2"/>
        </w:rPr>
        <w:t>работы.</w:t>
      </w:r>
    </w:p>
    <w:p w14:paraId="3769A332" w14:textId="77777777" w:rsidR="001E3B10" w:rsidRDefault="001E3B10" w:rsidP="00F0497F">
      <w:pPr>
        <w:pStyle w:val="a5"/>
        <w:numPr>
          <w:ilvl w:val="0"/>
          <w:numId w:val="53"/>
        </w:numPr>
        <w:tabs>
          <w:tab w:val="left" w:pos="1926"/>
        </w:tabs>
        <w:spacing w:before="142" w:line="360" w:lineRule="auto"/>
        <w:ind w:right="350" w:firstLine="710"/>
        <w:rPr>
          <w:sz w:val="24"/>
        </w:rPr>
      </w:pPr>
      <w:r>
        <w:rPr>
          <w:sz w:val="24"/>
        </w:rPr>
        <w:t>Проведение анализа конкретной глобальной проблемы на разных пространственных уровнях (планетарном, региональном, страновом, локальном).</w:t>
      </w:r>
    </w:p>
    <w:p w14:paraId="6AA68077" w14:textId="77777777" w:rsidR="001E3B10" w:rsidRDefault="001E3B10" w:rsidP="00F0497F">
      <w:pPr>
        <w:pStyle w:val="a5"/>
        <w:numPr>
          <w:ilvl w:val="0"/>
          <w:numId w:val="53"/>
        </w:numPr>
        <w:tabs>
          <w:tab w:val="left" w:pos="1926"/>
        </w:tabs>
        <w:spacing w:line="360" w:lineRule="auto"/>
        <w:ind w:right="348" w:firstLine="710"/>
        <w:rPr>
          <w:sz w:val="24"/>
        </w:rPr>
      </w:pPr>
      <w:r>
        <w:rPr>
          <w:sz w:val="24"/>
        </w:rPr>
        <w:t xml:space="preserve">Знакомство с одним из сценариев развития человечества по источникам из научной </w:t>
      </w:r>
      <w:r>
        <w:rPr>
          <w:spacing w:val="-2"/>
          <w:sz w:val="24"/>
        </w:rPr>
        <w:t>литературы.</w:t>
      </w:r>
    </w:p>
    <w:p w14:paraId="76F4FC1C" w14:textId="77777777" w:rsidR="00283A18" w:rsidRDefault="00E81B4D">
      <w:pPr>
        <w:pStyle w:val="1"/>
        <w:spacing w:before="9"/>
      </w:pPr>
      <w:r>
        <w:t>Рабочая</w:t>
      </w:r>
      <w:r>
        <w:rPr>
          <w:spacing w:val="-10"/>
        </w:rPr>
        <w:t xml:space="preserve"> </w:t>
      </w:r>
      <w:r>
        <w:t>программа</w:t>
      </w:r>
      <w:r>
        <w:rPr>
          <w:spacing w:val="-9"/>
        </w:rPr>
        <w:t xml:space="preserve"> </w:t>
      </w:r>
      <w:r>
        <w:t>по</w:t>
      </w:r>
      <w:r>
        <w:rPr>
          <w:spacing w:val="-4"/>
        </w:rPr>
        <w:t xml:space="preserve"> </w:t>
      </w:r>
      <w:r>
        <w:t>учебному</w:t>
      </w:r>
      <w:r>
        <w:rPr>
          <w:spacing w:val="-10"/>
        </w:rPr>
        <w:t xml:space="preserve"> </w:t>
      </w:r>
      <w:r>
        <w:t>предмету</w:t>
      </w:r>
      <w:r>
        <w:rPr>
          <w:spacing w:val="-4"/>
        </w:rPr>
        <w:t xml:space="preserve"> </w:t>
      </w:r>
      <w:r>
        <w:t>«Физика»</w:t>
      </w:r>
      <w:r>
        <w:rPr>
          <w:spacing w:val="-3"/>
        </w:rPr>
        <w:t xml:space="preserve"> </w:t>
      </w:r>
      <w:r>
        <w:t>(базовый</w:t>
      </w:r>
      <w:r>
        <w:rPr>
          <w:spacing w:val="-4"/>
        </w:rPr>
        <w:t xml:space="preserve"> </w:t>
      </w:r>
      <w:r>
        <w:rPr>
          <w:spacing w:val="-2"/>
        </w:rPr>
        <w:t>уровень).</w:t>
      </w:r>
    </w:p>
    <w:p w14:paraId="2F78B6F5" w14:textId="77777777" w:rsidR="00283A18" w:rsidRDefault="00E81B4D" w:rsidP="00F0497F">
      <w:pPr>
        <w:pStyle w:val="a5"/>
        <w:numPr>
          <w:ilvl w:val="0"/>
          <w:numId w:val="158"/>
        </w:numPr>
        <w:tabs>
          <w:tab w:val="left" w:pos="1926"/>
        </w:tabs>
        <w:spacing w:before="129" w:line="360" w:lineRule="auto"/>
        <w:ind w:right="344" w:firstLine="710"/>
        <w:rPr>
          <w:sz w:val="24"/>
        </w:rPr>
      </w:pPr>
      <w:r>
        <w:rPr>
          <w:sz w:val="24"/>
        </w:rPr>
        <w:t>Рабочая программа по учебному предмету «Физика» (базовый уровень) (предметная область «Естественно-научные</w:t>
      </w:r>
      <w:r>
        <w:rPr>
          <w:spacing w:val="-1"/>
          <w:sz w:val="24"/>
        </w:rPr>
        <w:t xml:space="preserve"> </w:t>
      </w:r>
      <w:r>
        <w:rPr>
          <w:sz w:val="24"/>
        </w:rPr>
        <w:t>предметы») (далее соответственно –</w:t>
      </w:r>
      <w:r>
        <w:rPr>
          <w:spacing w:val="-3"/>
          <w:sz w:val="24"/>
        </w:rPr>
        <w:t xml:space="preserve"> </w:t>
      </w:r>
      <w:r>
        <w:rPr>
          <w:sz w:val="24"/>
        </w:rPr>
        <w:t>программа</w:t>
      </w:r>
      <w:r>
        <w:rPr>
          <w:spacing w:val="-4"/>
          <w:sz w:val="24"/>
        </w:rPr>
        <w:t xml:space="preserve"> </w:t>
      </w:r>
      <w:r>
        <w:rPr>
          <w:sz w:val="24"/>
        </w:rPr>
        <w:t>по физике, физика) включает пояснительную записку, содержание обучения, планируемые результаты освоения программы по физике.</w:t>
      </w:r>
    </w:p>
    <w:p w14:paraId="450FA75A" w14:textId="77777777" w:rsidR="00283A18" w:rsidRDefault="00E81B4D" w:rsidP="00F0497F">
      <w:pPr>
        <w:pStyle w:val="a5"/>
        <w:numPr>
          <w:ilvl w:val="0"/>
          <w:numId w:val="158"/>
        </w:numPr>
        <w:tabs>
          <w:tab w:val="left" w:pos="1926"/>
        </w:tabs>
        <w:spacing w:before="1" w:line="360" w:lineRule="auto"/>
        <w:ind w:right="338" w:firstLine="710"/>
        <w:rPr>
          <w:sz w:val="24"/>
        </w:rPr>
      </w:pPr>
      <w:r>
        <w:rPr>
          <w:sz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w:t>
      </w:r>
      <w:r>
        <w:rPr>
          <w:spacing w:val="40"/>
          <w:sz w:val="24"/>
        </w:rPr>
        <w:t xml:space="preserve"> </w:t>
      </w:r>
      <w:r>
        <w:rPr>
          <w:sz w:val="24"/>
        </w:rPr>
        <w:t>также подходы к</w:t>
      </w:r>
      <w:r>
        <w:rPr>
          <w:spacing w:val="-3"/>
          <w:sz w:val="24"/>
        </w:rPr>
        <w:t xml:space="preserve"> </w:t>
      </w:r>
      <w:r>
        <w:rPr>
          <w:sz w:val="24"/>
        </w:rPr>
        <w:t>отбору содержания, к определению планируемых результатов.</w:t>
      </w:r>
    </w:p>
    <w:p w14:paraId="0493F314" w14:textId="77777777" w:rsidR="00283A18" w:rsidRDefault="00E81B4D" w:rsidP="00F0497F">
      <w:pPr>
        <w:pStyle w:val="a5"/>
        <w:numPr>
          <w:ilvl w:val="0"/>
          <w:numId w:val="158"/>
        </w:numPr>
        <w:tabs>
          <w:tab w:val="left" w:pos="1926"/>
        </w:tabs>
        <w:spacing w:before="1" w:line="360" w:lineRule="auto"/>
        <w:ind w:right="340" w:firstLine="710"/>
        <w:rPr>
          <w:sz w:val="24"/>
        </w:rPr>
      </w:pPr>
      <w:r>
        <w:rPr>
          <w:sz w:val="24"/>
        </w:rPr>
        <w:lastRenderedPageBreak/>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3AE0EF67" w14:textId="77777777" w:rsidR="00283A18" w:rsidRDefault="00E81B4D" w:rsidP="00F0497F">
      <w:pPr>
        <w:pStyle w:val="a5"/>
        <w:numPr>
          <w:ilvl w:val="0"/>
          <w:numId w:val="158"/>
        </w:numPr>
        <w:tabs>
          <w:tab w:val="left" w:pos="1928"/>
        </w:tabs>
        <w:spacing w:before="3"/>
        <w:ind w:left="1928" w:hanging="242"/>
        <w:rPr>
          <w:sz w:val="24"/>
        </w:rPr>
      </w:pPr>
      <w:r>
        <w:rPr>
          <w:sz w:val="24"/>
        </w:rPr>
        <w:t>Планируемые</w:t>
      </w:r>
      <w:r>
        <w:rPr>
          <w:spacing w:val="26"/>
          <w:sz w:val="24"/>
        </w:rPr>
        <w:t xml:space="preserve"> </w:t>
      </w:r>
      <w:r>
        <w:rPr>
          <w:sz w:val="24"/>
        </w:rPr>
        <w:t>результаты</w:t>
      </w:r>
      <w:r>
        <w:rPr>
          <w:spacing w:val="26"/>
          <w:sz w:val="24"/>
        </w:rPr>
        <w:t xml:space="preserve"> </w:t>
      </w:r>
      <w:r>
        <w:rPr>
          <w:sz w:val="24"/>
        </w:rPr>
        <w:t>освоения</w:t>
      </w:r>
      <w:r>
        <w:rPr>
          <w:spacing w:val="26"/>
          <w:sz w:val="24"/>
        </w:rPr>
        <w:t xml:space="preserve"> </w:t>
      </w:r>
      <w:r>
        <w:rPr>
          <w:sz w:val="24"/>
        </w:rPr>
        <w:t>программы</w:t>
      </w:r>
      <w:r>
        <w:rPr>
          <w:spacing w:val="25"/>
          <w:sz w:val="24"/>
        </w:rPr>
        <w:t xml:space="preserve"> </w:t>
      </w:r>
      <w:r>
        <w:rPr>
          <w:sz w:val="24"/>
        </w:rPr>
        <w:t>по</w:t>
      </w:r>
      <w:r>
        <w:rPr>
          <w:spacing w:val="30"/>
          <w:sz w:val="24"/>
        </w:rPr>
        <w:t xml:space="preserve"> </w:t>
      </w:r>
      <w:r>
        <w:rPr>
          <w:sz w:val="24"/>
        </w:rPr>
        <w:t>физике</w:t>
      </w:r>
      <w:r>
        <w:rPr>
          <w:spacing w:val="28"/>
          <w:sz w:val="24"/>
        </w:rPr>
        <w:t xml:space="preserve"> </w:t>
      </w:r>
      <w:r>
        <w:rPr>
          <w:sz w:val="24"/>
        </w:rPr>
        <w:t>включают</w:t>
      </w:r>
      <w:r>
        <w:rPr>
          <w:spacing w:val="28"/>
          <w:sz w:val="24"/>
        </w:rPr>
        <w:t xml:space="preserve"> </w:t>
      </w:r>
      <w:r>
        <w:rPr>
          <w:spacing w:val="-2"/>
          <w:sz w:val="24"/>
        </w:rPr>
        <w:t>личностные,</w:t>
      </w:r>
    </w:p>
    <w:p w14:paraId="624D118A" w14:textId="77777777" w:rsidR="00283A18" w:rsidRDefault="00283A18">
      <w:pPr>
        <w:jc w:val="both"/>
        <w:rPr>
          <w:sz w:val="24"/>
        </w:rPr>
        <w:sectPr w:rsidR="00283A18">
          <w:pgSz w:w="11920" w:h="16850"/>
          <w:pgMar w:top="1020" w:right="220" w:bottom="1680" w:left="160" w:header="0" w:footer="1373" w:gutter="0"/>
          <w:cols w:space="720"/>
        </w:sectPr>
      </w:pPr>
    </w:p>
    <w:p w14:paraId="41A6D424" w14:textId="77777777" w:rsidR="00283A18" w:rsidRDefault="00E81B4D">
      <w:pPr>
        <w:pStyle w:val="a3"/>
        <w:spacing w:before="77" w:line="360" w:lineRule="auto"/>
        <w:ind w:right="346" w:firstLine="0"/>
      </w:pPr>
      <w:r>
        <w:lastRenderedPageBreak/>
        <w:t>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8255055" w14:textId="77777777" w:rsidR="00283A18" w:rsidRDefault="00E81B4D" w:rsidP="00F0497F">
      <w:pPr>
        <w:pStyle w:val="a5"/>
        <w:numPr>
          <w:ilvl w:val="0"/>
          <w:numId w:val="158"/>
        </w:numPr>
        <w:tabs>
          <w:tab w:val="left" w:pos="1928"/>
        </w:tabs>
        <w:spacing w:before="3"/>
        <w:ind w:left="1928" w:hanging="242"/>
        <w:rPr>
          <w:sz w:val="24"/>
        </w:rPr>
      </w:pPr>
      <w:r>
        <w:rPr>
          <w:sz w:val="24"/>
        </w:rPr>
        <w:t>Пояснительная</w:t>
      </w:r>
      <w:r>
        <w:rPr>
          <w:spacing w:val="-15"/>
          <w:sz w:val="24"/>
        </w:rPr>
        <w:t xml:space="preserve"> </w:t>
      </w:r>
      <w:r>
        <w:rPr>
          <w:spacing w:val="-2"/>
          <w:sz w:val="24"/>
        </w:rPr>
        <w:t>записка.</w:t>
      </w:r>
    </w:p>
    <w:p w14:paraId="0A878BE6" w14:textId="77777777" w:rsidR="00283A18" w:rsidRDefault="00E81B4D" w:rsidP="00F0497F">
      <w:pPr>
        <w:pStyle w:val="a5"/>
        <w:numPr>
          <w:ilvl w:val="1"/>
          <w:numId w:val="158"/>
        </w:numPr>
        <w:tabs>
          <w:tab w:val="left" w:pos="2104"/>
        </w:tabs>
        <w:spacing w:before="139" w:line="360" w:lineRule="auto"/>
        <w:ind w:right="334" w:firstLine="710"/>
        <w:rPr>
          <w:sz w:val="24"/>
        </w:rPr>
      </w:pPr>
      <w:r>
        <w:rPr>
          <w:sz w:val="24"/>
        </w:rPr>
        <w:t>Программа по физике базового уровня на уровне среднего общего образования разработана</w:t>
      </w:r>
      <w:r>
        <w:rPr>
          <w:spacing w:val="-2"/>
          <w:sz w:val="24"/>
        </w:rPr>
        <w:t xml:space="preserve"> </w:t>
      </w:r>
      <w:r>
        <w:rPr>
          <w:sz w:val="24"/>
        </w:rPr>
        <w:t>на</w:t>
      </w:r>
      <w:r>
        <w:rPr>
          <w:spacing w:val="-7"/>
          <w:sz w:val="24"/>
        </w:rPr>
        <w:t xml:space="preserve"> </w:t>
      </w:r>
      <w:r>
        <w:rPr>
          <w:sz w:val="24"/>
        </w:rPr>
        <w:t>основе</w:t>
      </w:r>
      <w:r>
        <w:rPr>
          <w:spacing w:val="-2"/>
          <w:sz w:val="24"/>
        </w:rPr>
        <w:t xml:space="preserve"> </w:t>
      </w:r>
      <w:r>
        <w:rPr>
          <w:sz w:val="24"/>
        </w:rPr>
        <w:t>положений</w:t>
      </w:r>
      <w:r>
        <w:rPr>
          <w:spacing w:val="-1"/>
          <w:sz w:val="24"/>
        </w:rPr>
        <w:t xml:space="preserve"> </w:t>
      </w:r>
      <w:r>
        <w:rPr>
          <w:sz w:val="24"/>
        </w:rPr>
        <w:t>и требований к</w:t>
      </w:r>
      <w:r>
        <w:rPr>
          <w:spacing w:val="-1"/>
          <w:sz w:val="24"/>
        </w:rPr>
        <w:t xml:space="preserve"> </w:t>
      </w:r>
      <w:r>
        <w:rPr>
          <w:sz w:val="24"/>
        </w:rPr>
        <w:t>результатам освоения</w:t>
      </w:r>
      <w:r>
        <w:rPr>
          <w:spacing w:val="-4"/>
          <w:sz w:val="24"/>
        </w:rPr>
        <w:t xml:space="preserve"> </w:t>
      </w:r>
      <w:r>
        <w:rPr>
          <w:sz w:val="24"/>
        </w:rPr>
        <w:t>основной образовательной программы, представленных в Федеральном государственном образовательном стандарте</w:t>
      </w:r>
      <w:r>
        <w:rPr>
          <w:spacing w:val="80"/>
          <w:sz w:val="24"/>
        </w:rPr>
        <w:t xml:space="preserve"> </w:t>
      </w:r>
      <w:r>
        <w:rPr>
          <w:sz w:val="24"/>
        </w:rPr>
        <w:t>среднего</w:t>
      </w:r>
      <w:r>
        <w:rPr>
          <w:spacing w:val="40"/>
          <w:sz w:val="24"/>
        </w:rPr>
        <w:t xml:space="preserve"> </w:t>
      </w:r>
      <w:r>
        <w:rPr>
          <w:sz w:val="24"/>
        </w:rPr>
        <w:t>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0D0EA0D1" w14:textId="77777777" w:rsidR="00283A18" w:rsidRDefault="00E81B4D" w:rsidP="00F0497F">
      <w:pPr>
        <w:pStyle w:val="a5"/>
        <w:numPr>
          <w:ilvl w:val="1"/>
          <w:numId w:val="158"/>
        </w:numPr>
        <w:tabs>
          <w:tab w:val="left" w:pos="2104"/>
        </w:tabs>
        <w:spacing w:before="3" w:line="360" w:lineRule="auto"/>
        <w:ind w:right="338" w:firstLine="710"/>
        <w:rPr>
          <w:sz w:val="24"/>
        </w:rPr>
      </w:pPr>
      <w:r>
        <w:rPr>
          <w:sz w:val="24"/>
        </w:rPr>
        <w:t>Содержание</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физике</w:t>
      </w:r>
      <w:r>
        <w:rPr>
          <w:spacing w:val="40"/>
          <w:sz w:val="24"/>
        </w:rPr>
        <w:t xml:space="preserve"> </w:t>
      </w:r>
      <w:r>
        <w:rPr>
          <w:sz w:val="24"/>
        </w:rPr>
        <w:t>направлено</w:t>
      </w:r>
      <w:r>
        <w:rPr>
          <w:spacing w:val="40"/>
          <w:sz w:val="24"/>
        </w:rPr>
        <w:t xml:space="preserve"> </w:t>
      </w:r>
      <w:r>
        <w:rPr>
          <w:sz w:val="24"/>
        </w:rPr>
        <w:t>на</w:t>
      </w:r>
      <w:r>
        <w:rPr>
          <w:spacing w:val="40"/>
          <w:sz w:val="24"/>
        </w:rPr>
        <w:t xml:space="preserve"> </w:t>
      </w:r>
      <w:r>
        <w:rPr>
          <w:sz w:val="24"/>
        </w:rPr>
        <w:t>формирование естественно- научной</w:t>
      </w:r>
      <w:r>
        <w:rPr>
          <w:spacing w:val="80"/>
          <w:sz w:val="24"/>
        </w:rPr>
        <w:t xml:space="preserve"> </w:t>
      </w:r>
      <w:r>
        <w:rPr>
          <w:sz w:val="24"/>
        </w:rPr>
        <w:t>картины</w:t>
      </w:r>
      <w:r>
        <w:rPr>
          <w:spacing w:val="80"/>
          <w:sz w:val="24"/>
        </w:rPr>
        <w:t xml:space="preserve"> </w:t>
      </w:r>
      <w:r>
        <w:rPr>
          <w:sz w:val="24"/>
        </w:rPr>
        <w:t>мира</w:t>
      </w:r>
      <w:r>
        <w:rPr>
          <w:spacing w:val="80"/>
          <w:sz w:val="24"/>
        </w:rPr>
        <w:t xml:space="preserve"> </w:t>
      </w:r>
      <w:r>
        <w:rPr>
          <w:sz w:val="24"/>
        </w:rPr>
        <w:t>обучающихся</w:t>
      </w:r>
      <w:r>
        <w:rPr>
          <w:spacing w:val="80"/>
          <w:sz w:val="24"/>
        </w:rPr>
        <w:t xml:space="preserve"> </w:t>
      </w:r>
      <w:r>
        <w:rPr>
          <w:sz w:val="24"/>
        </w:rPr>
        <w:t>10–11</w:t>
      </w:r>
      <w:r>
        <w:rPr>
          <w:spacing w:val="80"/>
          <w:sz w:val="24"/>
        </w:rPr>
        <w:t xml:space="preserve"> </w:t>
      </w:r>
      <w:r>
        <w:rPr>
          <w:sz w:val="24"/>
        </w:rPr>
        <w:t>классов</w:t>
      </w:r>
      <w:r>
        <w:rPr>
          <w:spacing w:val="80"/>
          <w:sz w:val="24"/>
        </w:rPr>
        <w:t xml:space="preserve"> </w:t>
      </w:r>
      <w:r>
        <w:rPr>
          <w:sz w:val="24"/>
        </w:rPr>
        <w:t>при</w:t>
      </w:r>
      <w:r>
        <w:rPr>
          <w:spacing w:val="80"/>
          <w:sz w:val="24"/>
        </w:rPr>
        <w:t xml:space="preserve"> </w:t>
      </w:r>
      <w:r>
        <w:rPr>
          <w:sz w:val="24"/>
        </w:rPr>
        <w:t>обучении 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w:t>
      </w:r>
    </w:p>
    <w:p w14:paraId="053C367D" w14:textId="77777777" w:rsidR="00283A18" w:rsidRDefault="00E81B4D">
      <w:pPr>
        <w:pStyle w:val="a3"/>
        <w:spacing w:line="360" w:lineRule="auto"/>
        <w:ind w:right="343" w:firstLine="0"/>
      </w:pPr>
      <w:r>
        <w:t>а также учитывает необходимость</w:t>
      </w:r>
      <w:r>
        <w:rPr>
          <w:spacing w:val="40"/>
        </w:rPr>
        <w:t xml:space="preserve"> </w:t>
      </w:r>
      <w:r>
        <w:t>реализации межпредметных</w:t>
      </w:r>
      <w:r>
        <w:rPr>
          <w:spacing w:val="40"/>
        </w:rPr>
        <w:t xml:space="preserve"> </w:t>
      </w:r>
      <w:r>
        <w:t>связей физики с естественно- 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7203149A" w14:textId="77777777" w:rsidR="00283A18" w:rsidRDefault="00E81B4D" w:rsidP="00F0497F">
      <w:pPr>
        <w:pStyle w:val="a5"/>
        <w:numPr>
          <w:ilvl w:val="1"/>
          <w:numId w:val="158"/>
        </w:numPr>
        <w:tabs>
          <w:tab w:val="left" w:pos="2108"/>
        </w:tabs>
        <w:spacing w:line="274" w:lineRule="exact"/>
        <w:ind w:left="2108" w:hanging="422"/>
        <w:rPr>
          <w:sz w:val="24"/>
        </w:rPr>
      </w:pPr>
      <w:r>
        <w:rPr>
          <w:sz w:val="24"/>
        </w:rPr>
        <w:t>Программа</w:t>
      </w:r>
      <w:r>
        <w:rPr>
          <w:spacing w:val="-10"/>
          <w:sz w:val="24"/>
        </w:rPr>
        <w:t xml:space="preserve"> </w:t>
      </w:r>
      <w:r>
        <w:rPr>
          <w:sz w:val="24"/>
        </w:rPr>
        <w:t>по</w:t>
      </w:r>
      <w:r>
        <w:rPr>
          <w:spacing w:val="-1"/>
          <w:sz w:val="24"/>
        </w:rPr>
        <w:t xml:space="preserve"> </w:t>
      </w:r>
      <w:r>
        <w:rPr>
          <w:sz w:val="24"/>
        </w:rPr>
        <w:t>физике</w:t>
      </w:r>
      <w:r>
        <w:rPr>
          <w:spacing w:val="-4"/>
          <w:sz w:val="24"/>
        </w:rPr>
        <w:t xml:space="preserve"> </w:t>
      </w:r>
      <w:r>
        <w:rPr>
          <w:spacing w:val="-2"/>
          <w:sz w:val="24"/>
        </w:rPr>
        <w:t>включает:</w:t>
      </w:r>
    </w:p>
    <w:p w14:paraId="7B3A44D0" w14:textId="77777777" w:rsidR="00283A18" w:rsidRDefault="00E81B4D">
      <w:pPr>
        <w:pStyle w:val="a3"/>
        <w:spacing w:before="142" w:line="360" w:lineRule="auto"/>
        <w:ind w:right="347"/>
      </w:pPr>
      <w:r>
        <w:t>Планируемые результаты освоения курса физики на базовом уровне, в том числе предметные результаты по годам обучения;</w:t>
      </w:r>
    </w:p>
    <w:p w14:paraId="056EDCEC" w14:textId="77777777" w:rsidR="00283A18" w:rsidRDefault="00E81B4D">
      <w:pPr>
        <w:pStyle w:val="a3"/>
        <w:spacing w:before="4"/>
        <w:ind w:left="1686" w:firstLine="0"/>
      </w:pPr>
      <w:r>
        <w:t>Содержание</w:t>
      </w:r>
      <w:r>
        <w:rPr>
          <w:spacing w:val="-11"/>
        </w:rPr>
        <w:t xml:space="preserve"> </w:t>
      </w:r>
      <w:r>
        <w:t>учебного</w:t>
      </w:r>
      <w:r>
        <w:rPr>
          <w:spacing w:val="-5"/>
        </w:rPr>
        <w:t xml:space="preserve"> </w:t>
      </w:r>
      <w:r>
        <w:t>предмета «Физика»</w:t>
      </w:r>
      <w:r>
        <w:rPr>
          <w:spacing w:val="-15"/>
        </w:rPr>
        <w:t xml:space="preserve"> </w:t>
      </w:r>
      <w:r>
        <w:t>по</w:t>
      </w:r>
      <w:r>
        <w:rPr>
          <w:spacing w:val="-6"/>
        </w:rPr>
        <w:t xml:space="preserve"> </w:t>
      </w:r>
      <w:r>
        <w:t>годам</w:t>
      </w:r>
      <w:r>
        <w:rPr>
          <w:spacing w:val="-8"/>
        </w:rPr>
        <w:t xml:space="preserve"> </w:t>
      </w:r>
      <w:r>
        <w:rPr>
          <w:spacing w:val="-2"/>
        </w:rPr>
        <w:t>обучения;</w:t>
      </w:r>
    </w:p>
    <w:p w14:paraId="091DF8DE" w14:textId="77777777" w:rsidR="00283A18" w:rsidRDefault="00E81B4D" w:rsidP="00F0497F">
      <w:pPr>
        <w:pStyle w:val="a5"/>
        <w:numPr>
          <w:ilvl w:val="1"/>
          <w:numId w:val="158"/>
        </w:numPr>
        <w:tabs>
          <w:tab w:val="left" w:pos="2104"/>
        </w:tabs>
        <w:spacing w:before="108" w:line="360" w:lineRule="auto"/>
        <w:ind w:right="337" w:firstLine="710"/>
        <w:rPr>
          <w:sz w:val="24"/>
        </w:rPr>
      </w:pPr>
      <w:r>
        <w:rPr>
          <w:sz w:val="24"/>
        </w:rPr>
        <w:t>Программа по физике может быть использована учителями как основа для составления своих</w:t>
      </w:r>
      <w:r>
        <w:rPr>
          <w:spacing w:val="40"/>
          <w:sz w:val="24"/>
        </w:rPr>
        <w:t xml:space="preserve"> </w:t>
      </w:r>
      <w:r>
        <w:rPr>
          <w:sz w:val="24"/>
        </w:rPr>
        <w:t>рабочих программ. При разработке рабочей</w:t>
      </w:r>
      <w:r>
        <w:rPr>
          <w:spacing w:val="40"/>
          <w:sz w:val="24"/>
        </w:rPr>
        <w:t xml:space="preserve"> </w:t>
      </w:r>
      <w:r>
        <w:rPr>
          <w:sz w:val="24"/>
        </w:rPr>
        <w:t>программы в тематическом планировании должны быть учтены возможности использования электронных (цифровых)</w:t>
      </w:r>
      <w:r>
        <w:rPr>
          <w:spacing w:val="80"/>
          <w:sz w:val="24"/>
        </w:rPr>
        <w:t xml:space="preserve"> </w:t>
      </w:r>
      <w:r>
        <w:rPr>
          <w:sz w:val="24"/>
        </w:rPr>
        <w:t>образовательных ресурсов,</w:t>
      </w:r>
      <w:r>
        <w:rPr>
          <w:spacing w:val="40"/>
          <w:sz w:val="24"/>
        </w:rPr>
        <w:t xml:space="preserve"> </w:t>
      </w:r>
      <w:r>
        <w:rPr>
          <w:sz w:val="24"/>
        </w:rPr>
        <w:t>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w:t>
      </w:r>
      <w:r>
        <w:rPr>
          <w:spacing w:val="-2"/>
          <w:sz w:val="24"/>
        </w:rPr>
        <w:t xml:space="preserve"> </w:t>
      </w:r>
      <w:r>
        <w:rPr>
          <w:sz w:val="24"/>
        </w:rPr>
        <w:t>информационно-коммуникационных технологий,</w:t>
      </w:r>
      <w:r>
        <w:rPr>
          <w:spacing w:val="-3"/>
          <w:sz w:val="24"/>
        </w:rPr>
        <w:t xml:space="preserve"> </w:t>
      </w:r>
      <w:r>
        <w:rPr>
          <w:sz w:val="24"/>
        </w:rPr>
        <w:t>содержание</w:t>
      </w:r>
      <w:r>
        <w:rPr>
          <w:spacing w:val="-2"/>
          <w:sz w:val="24"/>
        </w:rPr>
        <w:t xml:space="preserve"> </w:t>
      </w:r>
      <w:r>
        <w:rPr>
          <w:sz w:val="24"/>
        </w:rPr>
        <w:t>которых соответствует законодательству об образовании.</w:t>
      </w:r>
    </w:p>
    <w:p w14:paraId="5DE119CA"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1FA73C9E" w14:textId="77777777" w:rsidR="00283A18" w:rsidRDefault="00E81B4D" w:rsidP="00F0497F">
      <w:pPr>
        <w:pStyle w:val="a5"/>
        <w:numPr>
          <w:ilvl w:val="1"/>
          <w:numId w:val="158"/>
        </w:numPr>
        <w:tabs>
          <w:tab w:val="left" w:pos="2104"/>
        </w:tabs>
        <w:spacing w:before="77" w:line="362" w:lineRule="auto"/>
        <w:ind w:right="336" w:firstLine="710"/>
        <w:rPr>
          <w:sz w:val="24"/>
        </w:rPr>
      </w:pPr>
      <w:r>
        <w:rPr>
          <w:sz w:val="24"/>
        </w:rPr>
        <w:lastRenderedPageBreak/>
        <w:t>Программа</w:t>
      </w:r>
      <w:r>
        <w:rPr>
          <w:spacing w:val="40"/>
          <w:sz w:val="24"/>
        </w:rPr>
        <w:t xml:space="preserve"> </w:t>
      </w:r>
      <w:r>
        <w:rPr>
          <w:sz w:val="24"/>
        </w:rPr>
        <w:t>по</w:t>
      </w:r>
      <w:r>
        <w:rPr>
          <w:spacing w:val="40"/>
          <w:sz w:val="24"/>
        </w:rPr>
        <w:t xml:space="preserve"> </w:t>
      </w:r>
      <w:r>
        <w:rPr>
          <w:sz w:val="24"/>
        </w:rPr>
        <w:t>физике</w:t>
      </w:r>
      <w:r>
        <w:rPr>
          <w:spacing w:val="40"/>
          <w:sz w:val="24"/>
        </w:rPr>
        <w:t xml:space="preserve"> </w:t>
      </w:r>
      <w:r>
        <w:rPr>
          <w:sz w:val="24"/>
        </w:rPr>
        <w:t>не</w:t>
      </w:r>
      <w:r>
        <w:rPr>
          <w:spacing w:val="40"/>
          <w:sz w:val="24"/>
        </w:rPr>
        <w:t xml:space="preserve"> </w:t>
      </w:r>
      <w:r>
        <w:rPr>
          <w:sz w:val="24"/>
        </w:rPr>
        <w:t>сковывает</w:t>
      </w:r>
      <w:r>
        <w:rPr>
          <w:spacing w:val="40"/>
          <w:sz w:val="24"/>
        </w:rPr>
        <w:t xml:space="preserve"> </w:t>
      </w:r>
      <w:r>
        <w:rPr>
          <w:sz w:val="24"/>
        </w:rPr>
        <w:t>творческую</w:t>
      </w:r>
      <w:r>
        <w:rPr>
          <w:spacing w:val="40"/>
          <w:sz w:val="24"/>
        </w:rPr>
        <w:t xml:space="preserve"> </w:t>
      </w:r>
      <w:r>
        <w:rPr>
          <w:sz w:val="24"/>
        </w:rPr>
        <w:t>инициативу</w:t>
      </w:r>
      <w:r>
        <w:rPr>
          <w:spacing w:val="40"/>
          <w:sz w:val="24"/>
        </w:rPr>
        <w:t xml:space="preserve"> </w:t>
      </w:r>
      <w:r>
        <w:rPr>
          <w:sz w:val="24"/>
        </w:rPr>
        <w:t>учителей и предоставляет</w:t>
      </w:r>
      <w:r>
        <w:rPr>
          <w:spacing w:val="80"/>
          <w:sz w:val="24"/>
        </w:rPr>
        <w:t xml:space="preserve"> </w:t>
      </w:r>
      <w:r>
        <w:rPr>
          <w:sz w:val="24"/>
        </w:rPr>
        <w:t>возможность</w:t>
      </w:r>
      <w:r>
        <w:rPr>
          <w:spacing w:val="80"/>
          <w:sz w:val="24"/>
        </w:rPr>
        <w:t xml:space="preserve"> </w:t>
      </w:r>
      <w:r>
        <w:rPr>
          <w:sz w:val="24"/>
        </w:rPr>
        <w:t>для</w:t>
      </w:r>
      <w:r>
        <w:rPr>
          <w:spacing w:val="80"/>
          <w:sz w:val="24"/>
        </w:rPr>
        <w:t xml:space="preserve"> </w:t>
      </w:r>
      <w:r>
        <w:rPr>
          <w:sz w:val="24"/>
        </w:rPr>
        <w:t>реализации</w:t>
      </w:r>
      <w:r>
        <w:rPr>
          <w:spacing w:val="80"/>
          <w:sz w:val="24"/>
        </w:rPr>
        <w:t xml:space="preserve"> </w:t>
      </w:r>
      <w:r>
        <w:rPr>
          <w:sz w:val="24"/>
        </w:rPr>
        <w:t>различных</w:t>
      </w:r>
      <w:r>
        <w:rPr>
          <w:spacing w:val="80"/>
          <w:sz w:val="24"/>
        </w:rPr>
        <w:t xml:space="preserve"> </w:t>
      </w:r>
      <w:r>
        <w:rPr>
          <w:sz w:val="24"/>
        </w:rPr>
        <w:t>методических</w:t>
      </w:r>
      <w:r>
        <w:rPr>
          <w:spacing w:val="80"/>
          <w:sz w:val="24"/>
        </w:rPr>
        <w:t xml:space="preserve"> </w:t>
      </w:r>
      <w:r>
        <w:rPr>
          <w:sz w:val="24"/>
        </w:rPr>
        <w:t>подходов</w:t>
      </w:r>
      <w:r>
        <w:rPr>
          <w:spacing w:val="40"/>
          <w:sz w:val="24"/>
        </w:rPr>
        <w:t xml:space="preserve"> </w:t>
      </w:r>
      <w:r>
        <w:rPr>
          <w:sz w:val="24"/>
        </w:rPr>
        <w:t>к</w:t>
      </w:r>
      <w:r>
        <w:rPr>
          <w:spacing w:val="80"/>
          <w:sz w:val="24"/>
        </w:rPr>
        <w:t xml:space="preserve"> </w:t>
      </w:r>
      <w:r>
        <w:rPr>
          <w:sz w:val="24"/>
        </w:rPr>
        <w:t>организации обучения физике при условии сохранения обязательной части содержания курса.</w:t>
      </w:r>
    </w:p>
    <w:p w14:paraId="6DCD31E4" w14:textId="77777777" w:rsidR="00283A18" w:rsidRDefault="00E81B4D" w:rsidP="00F0497F">
      <w:pPr>
        <w:pStyle w:val="a5"/>
        <w:numPr>
          <w:ilvl w:val="1"/>
          <w:numId w:val="158"/>
        </w:numPr>
        <w:tabs>
          <w:tab w:val="left" w:pos="2104"/>
        </w:tabs>
        <w:spacing w:line="360" w:lineRule="auto"/>
        <w:ind w:right="332" w:firstLine="710"/>
        <w:rPr>
          <w:sz w:val="24"/>
        </w:rPr>
      </w:pPr>
      <w:r>
        <w:rPr>
          <w:sz w:val="24"/>
        </w:rPr>
        <w:t>Физика</w:t>
      </w:r>
      <w:r>
        <w:rPr>
          <w:spacing w:val="40"/>
          <w:sz w:val="24"/>
        </w:rPr>
        <w:t xml:space="preserve"> </w:t>
      </w:r>
      <w:r>
        <w:rPr>
          <w:sz w:val="24"/>
        </w:rPr>
        <w:t>как</w:t>
      </w:r>
      <w:r>
        <w:rPr>
          <w:spacing w:val="80"/>
          <w:sz w:val="24"/>
        </w:rPr>
        <w:t xml:space="preserve"> </w:t>
      </w:r>
      <w:r>
        <w:rPr>
          <w:sz w:val="24"/>
        </w:rPr>
        <w:t>наука</w:t>
      </w:r>
      <w:r>
        <w:rPr>
          <w:spacing w:val="40"/>
          <w:sz w:val="24"/>
        </w:rPr>
        <w:t xml:space="preserve"> </w:t>
      </w:r>
      <w:r>
        <w:rPr>
          <w:sz w:val="24"/>
        </w:rPr>
        <w:t>о</w:t>
      </w:r>
      <w:r>
        <w:rPr>
          <w:spacing w:val="40"/>
          <w:sz w:val="24"/>
        </w:rPr>
        <w:t xml:space="preserve"> </w:t>
      </w:r>
      <w:r>
        <w:rPr>
          <w:sz w:val="24"/>
        </w:rPr>
        <w:t>наиболее</w:t>
      </w:r>
      <w:r>
        <w:rPr>
          <w:spacing w:val="80"/>
          <w:sz w:val="24"/>
        </w:rPr>
        <w:t xml:space="preserve"> </w:t>
      </w:r>
      <w:r>
        <w:rPr>
          <w:sz w:val="24"/>
        </w:rPr>
        <w:t>общих</w:t>
      </w:r>
      <w:r>
        <w:rPr>
          <w:spacing w:val="40"/>
          <w:sz w:val="24"/>
        </w:rPr>
        <w:t xml:space="preserve"> </w:t>
      </w:r>
      <w:r>
        <w:rPr>
          <w:sz w:val="24"/>
        </w:rPr>
        <w:t>законах</w:t>
      </w:r>
      <w:r>
        <w:rPr>
          <w:spacing w:val="40"/>
          <w:sz w:val="24"/>
        </w:rPr>
        <w:t xml:space="preserve"> </w:t>
      </w:r>
      <w:r>
        <w:rPr>
          <w:sz w:val="24"/>
        </w:rPr>
        <w:t>природы,</w:t>
      </w:r>
      <w:r>
        <w:rPr>
          <w:spacing w:val="40"/>
          <w:sz w:val="24"/>
        </w:rPr>
        <w:t xml:space="preserve"> </w:t>
      </w:r>
      <w:r>
        <w:rPr>
          <w:sz w:val="24"/>
        </w:rPr>
        <w:t>выступая</w:t>
      </w:r>
      <w:r>
        <w:rPr>
          <w:spacing w:val="40"/>
          <w:sz w:val="24"/>
        </w:rPr>
        <w:t xml:space="preserve"> </w:t>
      </w:r>
      <w:r>
        <w:rPr>
          <w:sz w:val="24"/>
        </w:rPr>
        <w:t>в</w:t>
      </w:r>
      <w:r>
        <w:rPr>
          <w:spacing w:val="40"/>
          <w:sz w:val="24"/>
        </w:rPr>
        <w:t xml:space="preserve"> </w:t>
      </w:r>
      <w:r>
        <w:rPr>
          <w:sz w:val="24"/>
        </w:rPr>
        <w:t>качестве учебного предмета в школе, вносит существенный вклад в систему знаний об окружающем</w:t>
      </w:r>
      <w:r>
        <w:rPr>
          <w:spacing w:val="40"/>
          <w:sz w:val="24"/>
        </w:rPr>
        <w:t xml:space="preserve"> </w:t>
      </w:r>
      <w:r>
        <w:rPr>
          <w:sz w:val="24"/>
        </w:rPr>
        <w:t>мире. Школьный курс физики – системообразующий для естественно-научных учебных предметов, поскольку</w:t>
      </w:r>
      <w:r>
        <w:rPr>
          <w:spacing w:val="40"/>
          <w:sz w:val="24"/>
        </w:rPr>
        <w:t xml:space="preserve"> </w:t>
      </w:r>
      <w:r>
        <w:rPr>
          <w:sz w:val="24"/>
        </w:rPr>
        <w:t>физические</w:t>
      </w:r>
      <w:r>
        <w:rPr>
          <w:spacing w:val="40"/>
          <w:sz w:val="24"/>
        </w:rPr>
        <w:t xml:space="preserve"> </w:t>
      </w:r>
      <w:r>
        <w:rPr>
          <w:sz w:val="24"/>
        </w:rPr>
        <w:t>законы</w:t>
      </w:r>
      <w:r>
        <w:rPr>
          <w:spacing w:val="40"/>
          <w:sz w:val="24"/>
        </w:rPr>
        <w:t xml:space="preserve"> </w:t>
      </w:r>
      <w:r>
        <w:rPr>
          <w:sz w:val="24"/>
        </w:rPr>
        <w:t>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w:t>
      </w:r>
      <w:r>
        <w:rPr>
          <w:spacing w:val="80"/>
          <w:sz w:val="24"/>
        </w:rPr>
        <w:t xml:space="preserve"> </w:t>
      </w:r>
      <w:r>
        <w:rPr>
          <w:sz w:val="24"/>
        </w:rPr>
        <w:t>энергетики, транспорта, освоения космоса, получения новых</w:t>
      </w:r>
      <w:r>
        <w:rPr>
          <w:spacing w:val="40"/>
          <w:sz w:val="24"/>
        </w:rPr>
        <w:t xml:space="preserve"> </w:t>
      </w:r>
      <w:r>
        <w:rPr>
          <w:sz w:val="24"/>
        </w:rPr>
        <w:t>материалов</w:t>
      </w:r>
    </w:p>
    <w:p w14:paraId="73FFF661" w14:textId="77777777" w:rsidR="00283A18" w:rsidRDefault="00E81B4D">
      <w:pPr>
        <w:pStyle w:val="a3"/>
        <w:spacing w:before="1" w:line="360" w:lineRule="auto"/>
        <w:ind w:right="346" w:firstLine="0"/>
      </w:pPr>
      <w:r>
        <w:t>с</w:t>
      </w:r>
      <w:r>
        <w:rPr>
          <w:spacing w:val="80"/>
        </w:rPr>
        <w:t xml:space="preserve"> </w:t>
      </w:r>
      <w:r>
        <w:t>заданными</w:t>
      </w:r>
      <w:r>
        <w:rPr>
          <w:spacing w:val="80"/>
        </w:rPr>
        <w:t xml:space="preserve"> </w:t>
      </w:r>
      <w:r>
        <w:t>свойствами</w:t>
      </w:r>
      <w:r>
        <w:rPr>
          <w:spacing w:val="80"/>
        </w:rPr>
        <w:t xml:space="preserve"> </w:t>
      </w:r>
      <w:r>
        <w:t>и</w:t>
      </w:r>
      <w:r>
        <w:rPr>
          <w:spacing w:val="80"/>
        </w:rPr>
        <w:t xml:space="preserve"> </w:t>
      </w:r>
      <w:r>
        <w:t>других.</w:t>
      </w:r>
      <w:r>
        <w:rPr>
          <w:spacing w:val="80"/>
        </w:rPr>
        <w:t xml:space="preserve"> </w:t>
      </w:r>
      <w:r>
        <w:t>Изучение</w:t>
      </w:r>
      <w:r>
        <w:rPr>
          <w:spacing w:val="80"/>
        </w:rPr>
        <w:t xml:space="preserve"> </w:t>
      </w:r>
      <w:r>
        <w:t>физики</w:t>
      </w:r>
      <w:r>
        <w:rPr>
          <w:spacing w:val="80"/>
        </w:rPr>
        <w:t xml:space="preserve"> </w:t>
      </w:r>
      <w:r>
        <w:t>вносит</w:t>
      </w:r>
      <w:r>
        <w:rPr>
          <w:spacing w:val="80"/>
        </w:rPr>
        <w:t xml:space="preserve"> </w:t>
      </w:r>
      <w:r>
        <w:t>основной</w:t>
      </w:r>
      <w:r>
        <w:rPr>
          <w:spacing w:val="80"/>
        </w:rPr>
        <w:t xml:space="preserve"> </w:t>
      </w:r>
      <w:r>
        <w:t>вклад</w:t>
      </w:r>
      <w:r>
        <w:rPr>
          <w:spacing w:val="40"/>
        </w:rPr>
        <w:t xml:space="preserve"> </w:t>
      </w:r>
      <w:r>
        <w:t>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14:paraId="3D9BDF80" w14:textId="77777777" w:rsidR="00283A18" w:rsidRDefault="00E81B4D" w:rsidP="00F0497F">
      <w:pPr>
        <w:pStyle w:val="a5"/>
        <w:numPr>
          <w:ilvl w:val="1"/>
          <w:numId w:val="158"/>
        </w:numPr>
        <w:tabs>
          <w:tab w:val="left" w:pos="2104"/>
        </w:tabs>
        <w:spacing w:line="360" w:lineRule="auto"/>
        <w:ind w:right="345" w:firstLine="710"/>
        <w:rPr>
          <w:sz w:val="24"/>
        </w:rPr>
      </w:pPr>
      <w:r>
        <w:rPr>
          <w:sz w:val="24"/>
        </w:rPr>
        <w:t>В основу курса физики средней школы положен ряд идей, которые можно рассматривать как принципы его построения.</w:t>
      </w:r>
    </w:p>
    <w:p w14:paraId="1FD9F982" w14:textId="77777777" w:rsidR="00283A18" w:rsidRDefault="00E81B4D">
      <w:pPr>
        <w:pStyle w:val="a3"/>
        <w:spacing w:line="360" w:lineRule="auto"/>
        <w:ind w:right="349"/>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0845B910" w14:textId="77777777" w:rsidR="00283A18" w:rsidRDefault="00E81B4D">
      <w:pPr>
        <w:pStyle w:val="a3"/>
        <w:spacing w:line="360" w:lineRule="auto"/>
        <w:ind w:right="359"/>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75D93D34" w14:textId="77777777" w:rsidR="00283A18" w:rsidRDefault="00E81B4D">
      <w:pPr>
        <w:pStyle w:val="a3"/>
        <w:spacing w:line="360" w:lineRule="auto"/>
        <w:ind w:right="342"/>
      </w:pPr>
      <w:r>
        <w:t>Идея гуманитаризации. Её реализация предполагает использование гуманитарного потенциала</w:t>
      </w:r>
      <w:r>
        <w:rPr>
          <w:spacing w:val="80"/>
          <w:w w:val="150"/>
        </w:rPr>
        <w:t xml:space="preserve"> </w:t>
      </w:r>
      <w:r>
        <w:t>физической</w:t>
      </w:r>
      <w:r>
        <w:rPr>
          <w:spacing w:val="80"/>
          <w:w w:val="150"/>
        </w:rPr>
        <w:t xml:space="preserve"> </w:t>
      </w:r>
      <w:r>
        <w:t>науки,</w:t>
      </w:r>
      <w:r>
        <w:rPr>
          <w:spacing w:val="80"/>
          <w:w w:val="150"/>
        </w:rPr>
        <w:t xml:space="preserve"> </w:t>
      </w:r>
      <w:r>
        <w:t>осмысление</w:t>
      </w:r>
      <w:r>
        <w:rPr>
          <w:spacing w:val="80"/>
          <w:w w:val="150"/>
        </w:rPr>
        <w:t xml:space="preserve"> </w:t>
      </w:r>
      <w:r>
        <w:t>связи</w:t>
      </w:r>
      <w:r>
        <w:rPr>
          <w:spacing w:val="80"/>
          <w:w w:val="150"/>
        </w:rPr>
        <w:t xml:space="preserve"> </w:t>
      </w:r>
      <w:r>
        <w:t>развития</w:t>
      </w:r>
      <w:r>
        <w:rPr>
          <w:spacing w:val="80"/>
          <w:w w:val="150"/>
        </w:rPr>
        <w:t xml:space="preserve"> </w:t>
      </w:r>
      <w:r>
        <w:t>физики</w:t>
      </w:r>
      <w:r>
        <w:rPr>
          <w:spacing w:val="25"/>
        </w:rPr>
        <w:t xml:space="preserve"> </w:t>
      </w:r>
      <w:r>
        <w:t>с</w:t>
      </w:r>
      <w:r>
        <w:rPr>
          <w:spacing w:val="80"/>
          <w:w w:val="150"/>
        </w:rPr>
        <w:t xml:space="preserve"> </w:t>
      </w:r>
      <w:r>
        <w:t>развитием</w:t>
      </w:r>
      <w:r>
        <w:rPr>
          <w:spacing w:val="80"/>
          <w:w w:val="150"/>
        </w:rPr>
        <w:t xml:space="preserve"> </w:t>
      </w:r>
      <w:r>
        <w:t>общества, а</w:t>
      </w:r>
      <w:r>
        <w:rPr>
          <w:spacing w:val="80"/>
        </w:rPr>
        <w:t xml:space="preserve"> </w:t>
      </w:r>
      <w:r>
        <w:t>также</w:t>
      </w:r>
      <w:r>
        <w:rPr>
          <w:spacing w:val="80"/>
        </w:rPr>
        <w:t xml:space="preserve"> </w:t>
      </w:r>
      <w:r>
        <w:t>с</w:t>
      </w:r>
      <w:r>
        <w:rPr>
          <w:spacing w:val="80"/>
        </w:rPr>
        <w:t xml:space="preserve"> </w:t>
      </w:r>
      <w:r>
        <w:t>мировоззренческими,</w:t>
      </w:r>
      <w:r>
        <w:rPr>
          <w:spacing w:val="80"/>
        </w:rPr>
        <w:t xml:space="preserve"> </w:t>
      </w:r>
      <w:r>
        <w:t>нравственными и экологическими проблемами.</w:t>
      </w:r>
    </w:p>
    <w:p w14:paraId="2A0DDC0B" w14:textId="77777777" w:rsidR="00283A18" w:rsidRDefault="00E81B4D">
      <w:pPr>
        <w:pStyle w:val="a3"/>
        <w:spacing w:line="360" w:lineRule="auto"/>
        <w:ind w:right="346"/>
      </w:pPr>
      <w:r>
        <w:t>Идея прикладной направленности. Курс</w:t>
      </w:r>
      <w:r>
        <w:rPr>
          <w:spacing w:val="40"/>
        </w:rPr>
        <w:t xml:space="preserve"> </w:t>
      </w:r>
      <w:r>
        <w:t>физики предполагает знакомство с широким кругом</w:t>
      </w:r>
      <w:r>
        <w:rPr>
          <w:spacing w:val="40"/>
        </w:rPr>
        <w:t xml:space="preserve"> </w:t>
      </w:r>
      <w:r>
        <w:t>технических</w:t>
      </w:r>
      <w:r>
        <w:rPr>
          <w:spacing w:val="40"/>
        </w:rPr>
        <w:t xml:space="preserve"> </w:t>
      </w:r>
      <w:r>
        <w:t>и</w:t>
      </w:r>
      <w:r>
        <w:rPr>
          <w:spacing w:val="40"/>
        </w:rPr>
        <w:t xml:space="preserve"> </w:t>
      </w:r>
      <w:r>
        <w:t>технологических</w:t>
      </w:r>
      <w:r>
        <w:rPr>
          <w:spacing w:val="40"/>
        </w:rPr>
        <w:t xml:space="preserve"> </w:t>
      </w:r>
      <w:r>
        <w:t>приложений</w:t>
      </w:r>
      <w:r>
        <w:rPr>
          <w:spacing w:val="40"/>
        </w:rPr>
        <w:t xml:space="preserve"> </w:t>
      </w:r>
      <w:r>
        <w:t>изученных</w:t>
      </w:r>
      <w:r>
        <w:rPr>
          <w:spacing w:val="80"/>
        </w:rPr>
        <w:t xml:space="preserve"> </w:t>
      </w:r>
      <w:r>
        <w:t>теорий и законов.</w:t>
      </w:r>
    </w:p>
    <w:p w14:paraId="70BF580D" w14:textId="77777777" w:rsidR="00283A18" w:rsidRDefault="00E81B4D">
      <w:pPr>
        <w:pStyle w:val="a3"/>
        <w:spacing w:line="360" w:lineRule="auto"/>
        <w:ind w:right="351"/>
      </w:pPr>
      <w:r>
        <w:t>Идея экологизации реализуется посредством введения элементов содержания,</w:t>
      </w:r>
      <w:r>
        <w:rPr>
          <w:spacing w:val="40"/>
        </w:rPr>
        <w:t xml:space="preserve"> </w:t>
      </w:r>
      <w:r>
        <w:t>посвящённых</w:t>
      </w:r>
      <w:r>
        <w:rPr>
          <w:spacing w:val="80"/>
        </w:rPr>
        <w:t xml:space="preserve"> </w:t>
      </w:r>
      <w:r>
        <w:t>экологическим</w:t>
      </w:r>
      <w:r>
        <w:rPr>
          <w:spacing w:val="80"/>
        </w:rPr>
        <w:t xml:space="preserve"> </w:t>
      </w:r>
      <w:r>
        <w:t>проблемам</w:t>
      </w:r>
      <w:r>
        <w:rPr>
          <w:spacing w:val="80"/>
        </w:rPr>
        <w:t xml:space="preserve"> </w:t>
      </w:r>
      <w:r>
        <w:t>современности,</w:t>
      </w:r>
      <w:r>
        <w:rPr>
          <w:spacing w:val="80"/>
        </w:rPr>
        <w:t xml:space="preserve"> </w:t>
      </w:r>
      <w:r>
        <w:t>которые</w:t>
      </w:r>
      <w:r>
        <w:rPr>
          <w:spacing w:val="80"/>
        </w:rPr>
        <w:t xml:space="preserve"> </w:t>
      </w:r>
      <w:r>
        <w:t>связаны</w:t>
      </w:r>
      <w:r>
        <w:rPr>
          <w:spacing w:val="40"/>
        </w:rPr>
        <w:t xml:space="preserve"> </w:t>
      </w:r>
      <w:r>
        <w:t>с</w:t>
      </w:r>
      <w:r>
        <w:rPr>
          <w:spacing w:val="40"/>
        </w:rPr>
        <w:t xml:space="preserve"> </w:t>
      </w:r>
      <w:r>
        <w:t>развитием техники и технологий, а также обсуждения проблем рационального природопользования и экологической безопасности.</w:t>
      </w:r>
    </w:p>
    <w:p w14:paraId="77A1E48E" w14:textId="77777777" w:rsidR="00283A18" w:rsidRDefault="00E81B4D" w:rsidP="00F0497F">
      <w:pPr>
        <w:pStyle w:val="a5"/>
        <w:numPr>
          <w:ilvl w:val="1"/>
          <w:numId w:val="158"/>
        </w:numPr>
        <w:tabs>
          <w:tab w:val="left" w:pos="2108"/>
        </w:tabs>
        <w:spacing w:line="274" w:lineRule="exact"/>
        <w:ind w:left="2108" w:hanging="422"/>
        <w:rPr>
          <w:sz w:val="24"/>
        </w:rPr>
      </w:pPr>
      <w:r>
        <w:rPr>
          <w:sz w:val="24"/>
        </w:rPr>
        <w:t>Стержневыми</w:t>
      </w:r>
      <w:r>
        <w:rPr>
          <w:spacing w:val="22"/>
          <w:sz w:val="24"/>
        </w:rPr>
        <w:t xml:space="preserve"> </w:t>
      </w:r>
      <w:r>
        <w:rPr>
          <w:sz w:val="24"/>
        </w:rPr>
        <w:t>элементами</w:t>
      </w:r>
      <w:r>
        <w:rPr>
          <w:spacing w:val="24"/>
          <w:sz w:val="24"/>
        </w:rPr>
        <w:t xml:space="preserve"> </w:t>
      </w:r>
      <w:r>
        <w:rPr>
          <w:sz w:val="24"/>
        </w:rPr>
        <w:t>курса</w:t>
      </w:r>
      <w:r>
        <w:rPr>
          <w:spacing w:val="22"/>
          <w:sz w:val="24"/>
        </w:rPr>
        <w:t xml:space="preserve"> </w:t>
      </w:r>
      <w:r>
        <w:rPr>
          <w:sz w:val="24"/>
        </w:rPr>
        <w:t>физики</w:t>
      </w:r>
      <w:r>
        <w:rPr>
          <w:spacing w:val="25"/>
          <w:sz w:val="24"/>
        </w:rPr>
        <w:t xml:space="preserve"> </w:t>
      </w:r>
      <w:r>
        <w:rPr>
          <w:sz w:val="24"/>
        </w:rPr>
        <w:t>средней</w:t>
      </w:r>
      <w:r>
        <w:rPr>
          <w:spacing w:val="24"/>
          <w:sz w:val="24"/>
        </w:rPr>
        <w:t xml:space="preserve"> </w:t>
      </w:r>
      <w:r>
        <w:rPr>
          <w:sz w:val="24"/>
        </w:rPr>
        <w:t>школы</w:t>
      </w:r>
      <w:r>
        <w:rPr>
          <w:spacing w:val="21"/>
          <w:sz w:val="24"/>
        </w:rPr>
        <w:t xml:space="preserve"> </w:t>
      </w:r>
      <w:r>
        <w:rPr>
          <w:sz w:val="24"/>
        </w:rPr>
        <w:t>являются</w:t>
      </w:r>
      <w:r>
        <w:rPr>
          <w:spacing w:val="23"/>
          <w:sz w:val="24"/>
        </w:rPr>
        <w:t xml:space="preserve"> </w:t>
      </w:r>
      <w:r>
        <w:rPr>
          <w:sz w:val="24"/>
        </w:rPr>
        <w:t>физические</w:t>
      </w:r>
      <w:r>
        <w:rPr>
          <w:spacing w:val="23"/>
          <w:sz w:val="24"/>
        </w:rPr>
        <w:t xml:space="preserve"> </w:t>
      </w:r>
      <w:r>
        <w:rPr>
          <w:spacing w:val="-2"/>
          <w:sz w:val="24"/>
        </w:rPr>
        <w:t>теории</w:t>
      </w:r>
    </w:p>
    <w:p w14:paraId="18CA02EA" w14:textId="77777777" w:rsidR="00283A18" w:rsidRDefault="00283A18">
      <w:pPr>
        <w:spacing w:line="274" w:lineRule="exact"/>
        <w:jc w:val="both"/>
        <w:rPr>
          <w:sz w:val="24"/>
        </w:rPr>
        <w:sectPr w:rsidR="00283A18">
          <w:pgSz w:w="11920" w:h="16850"/>
          <w:pgMar w:top="1020" w:right="220" w:bottom="1680" w:left="160" w:header="0" w:footer="1373" w:gutter="0"/>
          <w:cols w:space="720"/>
        </w:sectPr>
      </w:pPr>
    </w:p>
    <w:p w14:paraId="18DE9112" w14:textId="77777777" w:rsidR="00283A18" w:rsidRDefault="00E81B4D">
      <w:pPr>
        <w:pStyle w:val="a3"/>
        <w:spacing w:before="77" w:line="362" w:lineRule="auto"/>
        <w:ind w:right="352" w:firstLine="0"/>
      </w:pPr>
      <w:r>
        <w:lastRenderedPageBreak/>
        <w:t>(формирование представлений о структуре построения физической теории, роли</w:t>
      </w:r>
      <w:r>
        <w:rPr>
          <w:spacing w:val="40"/>
        </w:rPr>
        <w:t xml:space="preserve"> </w:t>
      </w:r>
      <w:r>
        <w:t>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14:paraId="2D700CA6" w14:textId="77777777" w:rsidR="00283A18" w:rsidRDefault="00E81B4D" w:rsidP="00F0497F">
      <w:pPr>
        <w:pStyle w:val="a5"/>
        <w:numPr>
          <w:ilvl w:val="1"/>
          <w:numId w:val="158"/>
        </w:numPr>
        <w:tabs>
          <w:tab w:val="left" w:pos="2104"/>
        </w:tabs>
        <w:spacing w:line="360" w:lineRule="auto"/>
        <w:ind w:right="326" w:firstLine="710"/>
        <w:rPr>
          <w:sz w:val="24"/>
        </w:rPr>
      </w:pPr>
      <w:r>
        <w:rPr>
          <w:sz w:val="24"/>
        </w:rPr>
        <w:t>Системно-деятельностный</w:t>
      </w:r>
      <w:r>
        <w:rPr>
          <w:spacing w:val="80"/>
          <w:sz w:val="24"/>
        </w:rPr>
        <w:t xml:space="preserve"> </w:t>
      </w:r>
      <w:r>
        <w:rPr>
          <w:sz w:val="24"/>
        </w:rPr>
        <w:t>подход</w:t>
      </w:r>
      <w:r>
        <w:rPr>
          <w:spacing w:val="80"/>
          <w:sz w:val="24"/>
        </w:rPr>
        <w:t xml:space="preserve"> </w:t>
      </w:r>
      <w:r>
        <w:rPr>
          <w:sz w:val="24"/>
        </w:rPr>
        <w:t>в</w:t>
      </w:r>
      <w:r>
        <w:rPr>
          <w:spacing w:val="80"/>
          <w:sz w:val="24"/>
        </w:rPr>
        <w:t xml:space="preserve"> </w:t>
      </w:r>
      <w:r>
        <w:rPr>
          <w:sz w:val="24"/>
        </w:rPr>
        <w:t>курсе</w:t>
      </w:r>
      <w:r>
        <w:rPr>
          <w:spacing w:val="80"/>
          <w:sz w:val="24"/>
        </w:rPr>
        <w:t xml:space="preserve"> </w:t>
      </w:r>
      <w:r>
        <w:rPr>
          <w:sz w:val="24"/>
        </w:rPr>
        <w:t>физики</w:t>
      </w:r>
      <w:r>
        <w:rPr>
          <w:spacing w:val="80"/>
          <w:sz w:val="24"/>
        </w:rPr>
        <w:t xml:space="preserve"> </w:t>
      </w:r>
      <w:r>
        <w:rPr>
          <w:sz w:val="24"/>
        </w:rPr>
        <w:t>реализуется</w:t>
      </w:r>
      <w:r>
        <w:rPr>
          <w:spacing w:val="80"/>
          <w:sz w:val="24"/>
        </w:rPr>
        <w:t xml:space="preserve"> </w:t>
      </w:r>
      <w:r>
        <w:rPr>
          <w:sz w:val="24"/>
        </w:rPr>
        <w:t>прежде</w:t>
      </w:r>
      <w:r>
        <w:rPr>
          <w:spacing w:val="40"/>
          <w:sz w:val="24"/>
        </w:rPr>
        <w:t xml:space="preserve"> </w:t>
      </w:r>
      <w:r>
        <w:rPr>
          <w:sz w:val="24"/>
        </w:rPr>
        <w:t>всего</w:t>
      </w:r>
      <w:r>
        <w:rPr>
          <w:spacing w:val="40"/>
          <w:sz w:val="24"/>
        </w:rPr>
        <w:t xml:space="preserve"> </w:t>
      </w:r>
      <w:r>
        <w:rPr>
          <w:sz w:val="24"/>
        </w:rPr>
        <w:t>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w:t>
      </w:r>
      <w:r>
        <w:rPr>
          <w:spacing w:val="40"/>
          <w:sz w:val="24"/>
        </w:rPr>
        <w:t xml:space="preserve"> </w:t>
      </w:r>
      <w:r>
        <w:rPr>
          <w:sz w:val="24"/>
        </w:rPr>
        <w:t>работ,</w:t>
      </w:r>
      <w:r>
        <w:rPr>
          <w:spacing w:val="40"/>
          <w:sz w:val="24"/>
        </w:rPr>
        <w:t xml:space="preserve"> </w:t>
      </w:r>
      <w:r>
        <w:rPr>
          <w:sz w:val="24"/>
        </w:rPr>
        <w:t>которые в</w:t>
      </w:r>
      <w:r>
        <w:rPr>
          <w:spacing w:val="40"/>
          <w:sz w:val="24"/>
        </w:rPr>
        <w:t xml:space="preserve"> </w:t>
      </w:r>
      <w:r>
        <w:rPr>
          <w:sz w:val="24"/>
        </w:rPr>
        <w:t>программе по физике объединены в общий список ученических практических работ. Выделение в указанном перечне</w:t>
      </w:r>
      <w:r>
        <w:rPr>
          <w:spacing w:val="80"/>
          <w:sz w:val="24"/>
        </w:rPr>
        <w:t xml:space="preserve"> </w:t>
      </w:r>
      <w:r>
        <w:rPr>
          <w:sz w:val="24"/>
        </w:rPr>
        <w:t>лабораторных работ, проводимых для контроля и оценки, осуществляется участниками образовательного процесса исходя из особенностей планирования и</w:t>
      </w:r>
      <w:r>
        <w:rPr>
          <w:spacing w:val="40"/>
          <w:sz w:val="24"/>
        </w:rPr>
        <w:t xml:space="preserve"> </w:t>
      </w:r>
      <w:r>
        <w:rPr>
          <w:sz w:val="24"/>
        </w:rPr>
        <w:t>оснащения кабинета</w:t>
      </w:r>
      <w:r>
        <w:rPr>
          <w:spacing w:val="40"/>
          <w:sz w:val="24"/>
        </w:rPr>
        <w:t xml:space="preserve"> </w:t>
      </w:r>
      <w:r>
        <w:rPr>
          <w:sz w:val="24"/>
        </w:rPr>
        <w:t>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3EA1FD1E" w14:textId="77777777" w:rsidR="00283A18" w:rsidRDefault="00E81B4D" w:rsidP="00F0497F">
      <w:pPr>
        <w:pStyle w:val="a5"/>
        <w:numPr>
          <w:ilvl w:val="1"/>
          <w:numId w:val="158"/>
        </w:numPr>
        <w:tabs>
          <w:tab w:val="left" w:pos="2224"/>
        </w:tabs>
        <w:spacing w:line="360" w:lineRule="auto"/>
        <w:ind w:right="335" w:firstLine="710"/>
        <w:rPr>
          <w:sz w:val="24"/>
        </w:rPr>
      </w:pPr>
      <w:r>
        <w:rPr>
          <w:sz w:val="24"/>
        </w:rPr>
        <w:t>Большое</w:t>
      </w:r>
      <w:r>
        <w:rPr>
          <w:spacing w:val="-2"/>
          <w:sz w:val="24"/>
        </w:rPr>
        <w:t xml:space="preserve"> </w:t>
      </w:r>
      <w:r>
        <w:rPr>
          <w:sz w:val="24"/>
        </w:rPr>
        <w:t>внимание уделяется</w:t>
      </w:r>
      <w:r>
        <w:rPr>
          <w:spacing w:val="-1"/>
          <w:sz w:val="24"/>
        </w:rPr>
        <w:t xml:space="preserve"> </w:t>
      </w:r>
      <w:r>
        <w:rPr>
          <w:sz w:val="24"/>
        </w:rPr>
        <w:t>решению расчётных</w:t>
      </w:r>
      <w:r>
        <w:rPr>
          <w:spacing w:val="-3"/>
          <w:sz w:val="24"/>
        </w:rPr>
        <w:t xml:space="preserve"> </w:t>
      </w:r>
      <w:r>
        <w:rPr>
          <w:sz w:val="24"/>
        </w:rPr>
        <w:t>и качественных</w:t>
      </w:r>
      <w:r>
        <w:rPr>
          <w:spacing w:val="-2"/>
          <w:sz w:val="24"/>
        </w:rPr>
        <w:t xml:space="preserve"> </w:t>
      </w:r>
      <w:r>
        <w:rPr>
          <w:sz w:val="24"/>
        </w:rPr>
        <w:t>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w:t>
      </w:r>
      <w:r>
        <w:rPr>
          <w:spacing w:val="40"/>
          <w:sz w:val="24"/>
        </w:rPr>
        <w:t xml:space="preserve"> </w:t>
      </w:r>
      <w:r>
        <w:rPr>
          <w:sz w:val="24"/>
        </w:rPr>
        <w:t>знания из</w:t>
      </w:r>
      <w:r>
        <w:rPr>
          <w:spacing w:val="-4"/>
          <w:sz w:val="24"/>
        </w:rPr>
        <w:t xml:space="preserve"> </w:t>
      </w:r>
      <w:r>
        <w:rPr>
          <w:sz w:val="24"/>
        </w:rPr>
        <w:t>разных разделов.</w:t>
      </w:r>
      <w:r>
        <w:rPr>
          <w:spacing w:val="-3"/>
          <w:sz w:val="24"/>
        </w:rPr>
        <w:t xml:space="preserve"> </w:t>
      </w:r>
      <w:r>
        <w:rPr>
          <w:sz w:val="24"/>
        </w:rPr>
        <w:t>Для качественных задач приоритетом являются задания</w:t>
      </w:r>
      <w:r>
        <w:rPr>
          <w:spacing w:val="-1"/>
          <w:sz w:val="24"/>
        </w:rPr>
        <w:t xml:space="preserve"> </w:t>
      </w:r>
      <w:r>
        <w:rPr>
          <w:sz w:val="24"/>
        </w:rPr>
        <w:t>на объяснение протекания физических явлений и процессов в окружающей жизни, требующие</w:t>
      </w:r>
      <w:r>
        <w:rPr>
          <w:spacing w:val="40"/>
          <w:sz w:val="24"/>
        </w:rPr>
        <w:t xml:space="preserve"> </w:t>
      </w:r>
      <w:r>
        <w:rPr>
          <w:sz w:val="24"/>
        </w:rPr>
        <w:t>выбора физической модели для ситуации практико-ориентированного характера.</w:t>
      </w:r>
    </w:p>
    <w:p w14:paraId="6778464E" w14:textId="77777777" w:rsidR="00283A18" w:rsidRDefault="00E81B4D" w:rsidP="00F0497F">
      <w:pPr>
        <w:pStyle w:val="a5"/>
        <w:numPr>
          <w:ilvl w:val="1"/>
          <w:numId w:val="158"/>
        </w:numPr>
        <w:tabs>
          <w:tab w:val="left" w:pos="2224"/>
        </w:tabs>
        <w:spacing w:before="1" w:line="360" w:lineRule="auto"/>
        <w:ind w:right="334" w:firstLine="710"/>
        <w:rPr>
          <w:sz w:val="24"/>
        </w:rPr>
      </w:pPr>
      <w:r>
        <w:rPr>
          <w:sz w:val="24"/>
        </w:rPr>
        <w:t>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w:t>
      </w:r>
      <w:r>
        <w:rPr>
          <w:spacing w:val="40"/>
          <w:sz w:val="24"/>
        </w:rPr>
        <w:t xml:space="preserve"> </w:t>
      </w:r>
      <w:r>
        <w:rPr>
          <w:sz w:val="24"/>
        </w:rPr>
        <w:t>базовый уровень курса физики в средней школе должен изучаться в условиях предметного</w:t>
      </w:r>
      <w:r>
        <w:rPr>
          <w:spacing w:val="40"/>
          <w:sz w:val="24"/>
        </w:rPr>
        <w:t xml:space="preserve"> </w:t>
      </w:r>
      <w:r>
        <w:rPr>
          <w:sz w:val="24"/>
        </w:rPr>
        <w:t>кабинета</w:t>
      </w:r>
      <w:r>
        <w:rPr>
          <w:spacing w:val="40"/>
          <w:sz w:val="24"/>
        </w:rPr>
        <w:t xml:space="preserve"> </w:t>
      </w:r>
      <w:r>
        <w:rPr>
          <w:sz w:val="24"/>
        </w:rPr>
        <w:t>физики</w:t>
      </w:r>
      <w:r>
        <w:rPr>
          <w:spacing w:val="40"/>
          <w:sz w:val="24"/>
        </w:rPr>
        <w:t xml:space="preserve"> </w:t>
      </w:r>
      <w:r>
        <w:rPr>
          <w:sz w:val="24"/>
        </w:rPr>
        <w:t>или в</w:t>
      </w:r>
      <w:r>
        <w:rPr>
          <w:spacing w:val="40"/>
          <w:sz w:val="24"/>
        </w:rPr>
        <w:t xml:space="preserve"> </w:t>
      </w:r>
      <w:r>
        <w:rPr>
          <w:sz w:val="24"/>
        </w:rPr>
        <w:t>условиях</w:t>
      </w:r>
      <w:r>
        <w:rPr>
          <w:spacing w:val="40"/>
          <w:sz w:val="24"/>
        </w:rPr>
        <w:t xml:space="preserve"> </w:t>
      </w:r>
      <w:r>
        <w:rPr>
          <w:sz w:val="24"/>
        </w:rPr>
        <w:t>интегрированного</w:t>
      </w:r>
      <w:r>
        <w:rPr>
          <w:spacing w:val="40"/>
          <w:sz w:val="24"/>
        </w:rPr>
        <w:t xml:space="preserve"> </w:t>
      </w:r>
      <w:r>
        <w:rPr>
          <w:sz w:val="24"/>
        </w:rPr>
        <w:t>кабинета</w:t>
      </w:r>
      <w:r>
        <w:rPr>
          <w:spacing w:val="40"/>
          <w:sz w:val="24"/>
        </w:rPr>
        <w:t xml:space="preserve"> </w:t>
      </w:r>
      <w:r>
        <w:rPr>
          <w:sz w:val="24"/>
        </w:rPr>
        <w:t>предметов естественно-научного цикла. В кабинете физики должно быть необходимое лабораторное оборудование</w:t>
      </w:r>
      <w:r>
        <w:rPr>
          <w:spacing w:val="-1"/>
          <w:sz w:val="24"/>
        </w:rPr>
        <w:t xml:space="preserve"> </w:t>
      </w:r>
      <w:r>
        <w:rPr>
          <w:sz w:val="24"/>
        </w:rPr>
        <w:t>для выполнения указанных в</w:t>
      </w:r>
      <w:r>
        <w:rPr>
          <w:spacing w:val="-1"/>
          <w:sz w:val="24"/>
        </w:rPr>
        <w:t xml:space="preserve"> </w:t>
      </w:r>
      <w:r>
        <w:rPr>
          <w:sz w:val="24"/>
        </w:rPr>
        <w:t>программе по физике ученических практических работ и демонстрационное оборудование.</w:t>
      </w:r>
    </w:p>
    <w:p w14:paraId="0C2E1972" w14:textId="77777777" w:rsidR="00283A18" w:rsidRDefault="00E81B4D" w:rsidP="00F0497F">
      <w:pPr>
        <w:pStyle w:val="a5"/>
        <w:numPr>
          <w:ilvl w:val="1"/>
          <w:numId w:val="158"/>
        </w:numPr>
        <w:tabs>
          <w:tab w:val="left" w:pos="2224"/>
        </w:tabs>
        <w:spacing w:line="360" w:lineRule="auto"/>
        <w:ind w:right="328" w:firstLine="710"/>
        <w:rPr>
          <w:sz w:val="24"/>
        </w:rPr>
      </w:pPr>
      <w:r>
        <w:rPr>
          <w:sz w:val="24"/>
        </w:rPr>
        <w:t>Демонстрационное</w:t>
      </w:r>
      <w:r>
        <w:rPr>
          <w:spacing w:val="40"/>
          <w:sz w:val="24"/>
        </w:rPr>
        <w:t xml:space="preserve"> </w:t>
      </w:r>
      <w:r>
        <w:rPr>
          <w:sz w:val="24"/>
        </w:rPr>
        <w:t>оборудование</w:t>
      </w:r>
      <w:r>
        <w:rPr>
          <w:spacing w:val="40"/>
          <w:sz w:val="24"/>
        </w:rPr>
        <w:t xml:space="preserve"> </w:t>
      </w:r>
      <w:r>
        <w:rPr>
          <w:sz w:val="24"/>
        </w:rPr>
        <w:t>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w:t>
      </w:r>
      <w:r>
        <w:rPr>
          <w:spacing w:val="80"/>
          <w:sz w:val="24"/>
        </w:rPr>
        <w:t xml:space="preserve"> </w:t>
      </w:r>
      <w:r>
        <w:rPr>
          <w:sz w:val="24"/>
        </w:rPr>
        <w:t>законов, их технических применений.</w:t>
      </w:r>
    </w:p>
    <w:p w14:paraId="5F92EE99"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22D848AA" w14:textId="77777777" w:rsidR="00283A18" w:rsidRDefault="00E81B4D" w:rsidP="00F0497F">
      <w:pPr>
        <w:pStyle w:val="a5"/>
        <w:numPr>
          <w:ilvl w:val="1"/>
          <w:numId w:val="158"/>
        </w:numPr>
        <w:tabs>
          <w:tab w:val="left" w:pos="2224"/>
        </w:tabs>
        <w:spacing w:before="77" w:line="360" w:lineRule="auto"/>
        <w:ind w:right="345" w:firstLine="710"/>
        <w:rPr>
          <w:sz w:val="24"/>
        </w:rPr>
      </w:pPr>
      <w:r>
        <w:rPr>
          <w:sz w:val="24"/>
        </w:rPr>
        <w:lastRenderedPageBreak/>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w:t>
      </w:r>
      <w:r>
        <w:rPr>
          <w:spacing w:val="-1"/>
          <w:sz w:val="24"/>
        </w:rPr>
        <w:t xml:space="preserve"> </w:t>
      </w:r>
      <w:r>
        <w:rPr>
          <w:sz w:val="24"/>
        </w:rPr>
        <w:t>и цифровых</w:t>
      </w:r>
      <w:r>
        <w:rPr>
          <w:spacing w:val="-3"/>
          <w:sz w:val="24"/>
        </w:rPr>
        <w:t xml:space="preserve"> </w:t>
      </w:r>
      <w:r>
        <w:rPr>
          <w:sz w:val="24"/>
        </w:rPr>
        <w:t>приборов, а</w:t>
      </w:r>
      <w:r>
        <w:rPr>
          <w:spacing w:val="-1"/>
          <w:sz w:val="24"/>
        </w:rPr>
        <w:t xml:space="preserve"> </w:t>
      </w:r>
      <w:r>
        <w:rPr>
          <w:sz w:val="24"/>
        </w:rPr>
        <w:t>также</w:t>
      </w:r>
      <w:r>
        <w:rPr>
          <w:spacing w:val="-2"/>
          <w:sz w:val="24"/>
        </w:rPr>
        <w:t xml:space="preserve"> </w:t>
      </w:r>
      <w:r>
        <w:rPr>
          <w:sz w:val="24"/>
        </w:rPr>
        <w:t>компьютерных</w:t>
      </w:r>
      <w:r>
        <w:rPr>
          <w:spacing w:val="-2"/>
          <w:sz w:val="24"/>
        </w:rPr>
        <w:t xml:space="preserve"> </w:t>
      </w:r>
      <w:r>
        <w:rPr>
          <w:sz w:val="24"/>
        </w:rPr>
        <w:t>измерительных</w:t>
      </w:r>
      <w:r>
        <w:rPr>
          <w:spacing w:val="-2"/>
          <w:sz w:val="24"/>
        </w:rPr>
        <w:t xml:space="preserve"> </w:t>
      </w:r>
      <w:r>
        <w:rPr>
          <w:sz w:val="24"/>
        </w:rPr>
        <w:t>систем в виде цифровых лабораторий.</w:t>
      </w:r>
    </w:p>
    <w:p w14:paraId="5E685681" w14:textId="77777777" w:rsidR="00283A18" w:rsidRDefault="00E81B4D" w:rsidP="00F0497F">
      <w:pPr>
        <w:pStyle w:val="a5"/>
        <w:numPr>
          <w:ilvl w:val="1"/>
          <w:numId w:val="158"/>
        </w:numPr>
        <w:tabs>
          <w:tab w:val="left" w:pos="2228"/>
        </w:tabs>
        <w:spacing w:before="4"/>
        <w:ind w:left="2228" w:hanging="542"/>
        <w:rPr>
          <w:sz w:val="24"/>
        </w:rPr>
      </w:pPr>
      <w:r>
        <w:rPr>
          <w:sz w:val="24"/>
        </w:rPr>
        <w:t>Основными</w:t>
      </w:r>
      <w:r>
        <w:rPr>
          <w:spacing w:val="-11"/>
          <w:sz w:val="24"/>
        </w:rPr>
        <w:t xml:space="preserve"> </w:t>
      </w:r>
      <w:r>
        <w:rPr>
          <w:sz w:val="24"/>
        </w:rPr>
        <w:t>целями</w:t>
      </w:r>
      <w:r>
        <w:rPr>
          <w:spacing w:val="-8"/>
          <w:sz w:val="24"/>
        </w:rPr>
        <w:t xml:space="preserve"> </w:t>
      </w:r>
      <w:r>
        <w:rPr>
          <w:sz w:val="24"/>
        </w:rPr>
        <w:t>изучения</w:t>
      </w:r>
      <w:r>
        <w:rPr>
          <w:spacing w:val="-3"/>
          <w:sz w:val="24"/>
        </w:rPr>
        <w:t xml:space="preserve"> </w:t>
      </w:r>
      <w:r>
        <w:rPr>
          <w:sz w:val="24"/>
        </w:rPr>
        <w:t>физики</w:t>
      </w:r>
      <w:r>
        <w:rPr>
          <w:spacing w:val="-4"/>
          <w:sz w:val="24"/>
        </w:rPr>
        <w:t xml:space="preserve"> </w:t>
      </w:r>
      <w:r>
        <w:rPr>
          <w:sz w:val="24"/>
        </w:rPr>
        <w:t>в</w:t>
      </w:r>
      <w:r>
        <w:rPr>
          <w:spacing w:val="-11"/>
          <w:sz w:val="24"/>
        </w:rPr>
        <w:t xml:space="preserve"> </w:t>
      </w:r>
      <w:r>
        <w:rPr>
          <w:sz w:val="24"/>
        </w:rPr>
        <w:t>общем</w:t>
      </w:r>
      <w:r>
        <w:rPr>
          <w:spacing w:val="-9"/>
          <w:sz w:val="24"/>
        </w:rPr>
        <w:t xml:space="preserve"> </w:t>
      </w:r>
      <w:r>
        <w:rPr>
          <w:sz w:val="24"/>
        </w:rPr>
        <w:t>образовании</w:t>
      </w:r>
      <w:r>
        <w:rPr>
          <w:spacing w:val="-1"/>
          <w:sz w:val="24"/>
        </w:rPr>
        <w:t xml:space="preserve"> </w:t>
      </w:r>
      <w:r>
        <w:rPr>
          <w:spacing w:val="-2"/>
          <w:sz w:val="24"/>
        </w:rPr>
        <w:t>являются:</w:t>
      </w:r>
    </w:p>
    <w:p w14:paraId="63CB8E45" w14:textId="77777777" w:rsidR="00283A18" w:rsidRDefault="00E81B4D">
      <w:pPr>
        <w:pStyle w:val="a3"/>
        <w:spacing w:before="140" w:line="360" w:lineRule="auto"/>
        <w:jc w:val="left"/>
      </w:pPr>
      <w:r>
        <w:t>Формирование</w:t>
      </w:r>
      <w:r>
        <w:rPr>
          <w:spacing w:val="40"/>
        </w:rPr>
        <w:t xml:space="preserve"> </w:t>
      </w:r>
      <w:r>
        <w:t>интереса</w:t>
      </w:r>
      <w:r>
        <w:rPr>
          <w:spacing w:val="40"/>
        </w:rPr>
        <w:t xml:space="preserve"> </w:t>
      </w:r>
      <w:r>
        <w:t>и</w:t>
      </w:r>
      <w:r>
        <w:rPr>
          <w:spacing w:val="40"/>
        </w:rPr>
        <w:t xml:space="preserve"> </w:t>
      </w:r>
      <w:r>
        <w:t>стремления</w:t>
      </w:r>
      <w:r>
        <w:rPr>
          <w:spacing w:val="40"/>
        </w:rPr>
        <w:t xml:space="preserve"> </w:t>
      </w:r>
      <w:r>
        <w:t>обучающихся</w:t>
      </w:r>
      <w:r>
        <w:rPr>
          <w:spacing w:val="40"/>
        </w:rPr>
        <w:t xml:space="preserve"> </w:t>
      </w:r>
      <w:r>
        <w:t>к</w:t>
      </w:r>
      <w:r>
        <w:rPr>
          <w:spacing w:val="40"/>
        </w:rPr>
        <w:t xml:space="preserve"> </w:t>
      </w:r>
      <w:r>
        <w:t>научному</w:t>
      </w:r>
      <w:r>
        <w:rPr>
          <w:spacing w:val="40"/>
        </w:rPr>
        <w:t xml:space="preserve"> </w:t>
      </w:r>
      <w:r>
        <w:t>изучению</w:t>
      </w:r>
      <w:r>
        <w:rPr>
          <w:spacing w:val="40"/>
        </w:rPr>
        <w:t xml:space="preserve"> </w:t>
      </w:r>
      <w:r>
        <w:t>природы,</w:t>
      </w:r>
      <w:r>
        <w:rPr>
          <w:spacing w:val="80"/>
        </w:rPr>
        <w:t xml:space="preserve"> </w:t>
      </w:r>
      <w:r>
        <w:t>развитие их интеллектуальных и творческих способностей;</w:t>
      </w:r>
    </w:p>
    <w:p w14:paraId="131DCD21" w14:textId="77777777" w:rsidR="00283A18" w:rsidRDefault="00E81B4D">
      <w:pPr>
        <w:pStyle w:val="a3"/>
        <w:spacing w:line="360" w:lineRule="auto"/>
        <w:jc w:val="left"/>
      </w:pPr>
      <w:r>
        <w:t>Развитие</w:t>
      </w:r>
      <w:r>
        <w:rPr>
          <w:spacing w:val="-4"/>
        </w:rPr>
        <w:t xml:space="preserve"> </w:t>
      </w:r>
      <w:r>
        <w:t>представлений</w:t>
      </w:r>
      <w:r>
        <w:rPr>
          <w:spacing w:val="-3"/>
        </w:rPr>
        <w:t xml:space="preserve"> </w:t>
      </w:r>
      <w:r>
        <w:t>о</w:t>
      </w:r>
      <w:r>
        <w:rPr>
          <w:spacing w:val="28"/>
        </w:rPr>
        <w:t xml:space="preserve"> </w:t>
      </w:r>
      <w:r>
        <w:t>научном</w:t>
      </w:r>
      <w:r>
        <w:rPr>
          <w:spacing w:val="28"/>
        </w:rPr>
        <w:t xml:space="preserve"> </w:t>
      </w:r>
      <w:r>
        <w:t>методе</w:t>
      </w:r>
      <w:r>
        <w:rPr>
          <w:spacing w:val="26"/>
        </w:rPr>
        <w:t xml:space="preserve"> </w:t>
      </w:r>
      <w:r>
        <w:t>познания</w:t>
      </w:r>
      <w:r>
        <w:rPr>
          <w:spacing w:val="-3"/>
        </w:rPr>
        <w:t xml:space="preserve"> </w:t>
      </w:r>
      <w:r>
        <w:t>и</w:t>
      </w:r>
      <w:r>
        <w:rPr>
          <w:spacing w:val="28"/>
        </w:rPr>
        <w:t xml:space="preserve"> </w:t>
      </w:r>
      <w:r>
        <w:t>формирование</w:t>
      </w:r>
      <w:r>
        <w:rPr>
          <w:spacing w:val="26"/>
        </w:rPr>
        <w:t xml:space="preserve"> </w:t>
      </w:r>
      <w:r>
        <w:t>исследовательского отношения к окружающим явлениям;</w:t>
      </w:r>
    </w:p>
    <w:p w14:paraId="79531937" w14:textId="77777777" w:rsidR="00283A18" w:rsidRDefault="00E81B4D">
      <w:pPr>
        <w:pStyle w:val="a3"/>
        <w:spacing w:line="360" w:lineRule="auto"/>
        <w:jc w:val="left"/>
      </w:pPr>
      <w:r>
        <w:t>Формирование</w:t>
      </w:r>
      <w:r>
        <w:rPr>
          <w:spacing w:val="-5"/>
        </w:rPr>
        <w:t xml:space="preserve"> </w:t>
      </w:r>
      <w:r>
        <w:t>научного</w:t>
      </w:r>
      <w:r>
        <w:rPr>
          <w:spacing w:val="-4"/>
        </w:rPr>
        <w:t xml:space="preserve"> </w:t>
      </w:r>
      <w:r>
        <w:t>мировоззрения</w:t>
      </w:r>
      <w:r>
        <w:rPr>
          <w:spacing w:val="-4"/>
        </w:rPr>
        <w:t xml:space="preserve"> </w:t>
      </w:r>
      <w:r>
        <w:t>как</w:t>
      </w:r>
      <w:r>
        <w:rPr>
          <w:spacing w:val="-4"/>
        </w:rPr>
        <w:t xml:space="preserve"> </w:t>
      </w:r>
      <w:r>
        <w:t>результата</w:t>
      </w:r>
      <w:r>
        <w:rPr>
          <w:spacing w:val="-4"/>
        </w:rPr>
        <w:t xml:space="preserve"> </w:t>
      </w:r>
      <w:r>
        <w:t>изучения</w:t>
      </w:r>
      <w:r>
        <w:rPr>
          <w:spacing w:val="-4"/>
        </w:rPr>
        <w:t xml:space="preserve"> </w:t>
      </w:r>
      <w:r>
        <w:t>основ строения</w:t>
      </w:r>
      <w:r>
        <w:rPr>
          <w:spacing w:val="-4"/>
        </w:rPr>
        <w:t xml:space="preserve"> </w:t>
      </w:r>
      <w:r>
        <w:t>материи</w:t>
      </w:r>
      <w:r>
        <w:rPr>
          <w:spacing w:val="-4"/>
        </w:rPr>
        <w:t xml:space="preserve"> </w:t>
      </w:r>
      <w:r>
        <w:t>и фундаментальных законов физики;</w:t>
      </w:r>
    </w:p>
    <w:p w14:paraId="03FB55F6" w14:textId="77777777" w:rsidR="00283A18" w:rsidRDefault="00E81B4D">
      <w:pPr>
        <w:pStyle w:val="a3"/>
        <w:spacing w:before="3" w:line="360" w:lineRule="auto"/>
        <w:jc w:val="left"/>
      </w:pPr>
      <w:r>
        <w:t>Формирование</w:t>
      </w:r>
      <w:r>
        <w:rPr>
          <w:spacing w:val="-3"/>
        </w:rPr>
        <w:t xml:space="preserve"> </w:t>
      </w:r>
      <w:r>
        <w:t>умений</w:t>
      </w:r>
      <w:r>
        <w:rPr>
          <w:spacing w:val="-6"/>
        </w:rPr>
        <w:t xml:space="preserve"> </w:t>
      </w:r>
      <w:r>
        <w:t>объяснять</w:t>
      </w:r>
      <w:r>
        <w:rPr>
          <w:spacing w:val="-3"/>
        </w:rPr>
        <w:t xml:space="preserve"> </w:t>
      </w:r>
      <w:r>
        <w:t>явления</w:t>
      </w:r>
      <w:r>
        <w:rPr>
          <w:spacing w:val="-4"/>
        </w:rPr>
        <w:t xml:space="preserve"> </w:t>
      </w:r>
      <w:r>
        <w:t>с</w:t>
      </w:r>
      <w:r>
        <w:rPr>
          <w:spacing w:val="-5"/>
        </w:rPr>
        <w:t xml:space="preserve"> </w:t>
      </w:r>
      <w:r>
        <w:t>использованием</w:t>
      </w:r>
      <w:r>
        <w:rPr>
          <w:spacing w:val="-5"/>
        </w:rPr>
        <w:t xml:space="preserve"> </w:t>
      </w:r>
      <w:r>
        <w:t>физических</w:t>
      </w:r>
      <w:r>
        <w:rPr>
          <w:spacing w:val="-5"/>
        </w:rPr>
        <w:t xml:space="preserve"> </w:t>
      </w:r>
      <w:r>
        <w:t>знаний</w:t>
      </w:r>
      <w:r>
        <w:rPr>
          <w:spacing w:val="-4"/>
        </w:rPr>
        <w:t xml:space="preserve"> </w:t>
      </w:r>
      <w:r>
        <w:t>и</w:t>
      </w:r>
      <w:r>
        <w:rPr>
          <w:spacing w:val="-4"/>
        </w:rPr>
        <w:t xml:space="preserve"> </w:t>
      </w:r>
      <w:r>
        <w:t xml:space="preserve">научных </w:t>
      </w:r>
      <w:r>
        <w:rPr>
          <w:spacing w:val="-2"/>
        </w:rPr>
        <w:t>доказательств;</w:t>
      </w:r>
    </w:p>
    <w:p w14:paraId="5C1D5EF6" w14:textId="77777777" w:rsidR="00283A18" w:rsidRDefault="00E81B4D">
      <w:pPr>
        <w:pStyle w:val="a3"/>
        <w:spacing w:line="360" w:lineRule="auto"/>
        <w:jc w:val="left"/>
      </w:pPr>
      <w:r>
        <w:t>Формирование</w:t>
      </w:r>
      <w:r>
        <w:rPr>
          <w:spacing w:val="35"/>
        </w:rPr>
        <w:t xml:space="preserve"> </w:t>
      </w:r>
      <w:r>
        <w:t>представлений</w:t>
      </w:r>
      <w:r>
        <w:rPr>
          <w:spacing w:val="39"/>
        </w:rPr>
        <w:t xml:space="preserve"> </w:t>
      </w:r>
      <w:r>
        <w:t>о</w:t>
      </w:r>
      <w:r>
        <w:rPr>
          <w:spacing w:val="34"/>
        </w:rPr>
        <w:t xml:space="preserve"> </w:t>
      </w:r>
      <w:r>
        <w:t>роли</w:t>
      </w:r>
      <w:r>
        <w:rPr>
          <w:spacing w:val="36"/>
        </w:rPr>
        <w:t xml:space="preserve"> </w:t>
      </w:r>
      <w:r>
        <w:t>физики</w:t>
      </w:r>
      <w:r>
        <w:rPr>
          <w:spacing w:val="36"/>
        </w:rPr>
        <w:t xml:space="preserve"> </w:t>
      </w:r>
      <w:r>
        <w:t>для</w:t>
      </w:r>
      <w:r>
        <w:rPr>
          <w:spacing w:val="36"/>
        </w:rPr>
        <w:t xml:space="preserve"> </w:t>
      </w:r>
      <w:r>
        <w:t>развития</w:t>
      </w:r>
      <w:r>
        <w:rPr>
          <w:spacing w:val="37"/>
        </w:rPr>
        <w:t xml:space="preserve"> </w:t>
      </w:r>
      <w:r>
        <w:t>других</w:t>
      </w:r>
      <w:r>
        <w:rPr>
          <w:spacing w:val="37"/>
        </w:rPr>
        <w:t xml:space="preserve"> </w:t>
      </w:r>
      <w:r>
        <w:t>естественных</w:t>
      </w:r>
      <w:r>
        <w:rPr>
          <w:spacing w:val="37"/>
        </w:rPr>
        <w:t xml:space="preserve"> </w:t>
      </w:r>
      <w:r>
        <w:t>наук, техники и технологий.</w:t>
      </w:r>
    </w:p>
    <w:p w14:paraId="6DD0DDBA" w14:textId="77777777" w:rsidR="00283A18" w:rsidRDefault="00E81B4D" w:rsidP="00F0497F">
      <w:pPr>
        <w:pStyle w:val="a5"/>
        <w:numPr>
          <w:ilvl w:val="1"/>
          <w:numId w:val="158"/>
        </w:numPr>
        <w:tabs>
          <w:tab w:val="left" w:pos="2224"/>
        </w:tabs>
        <w:spacing w:line="360" w:lineRule="auto"/>
        <w:ind w:right="349" w:firstLine="710"/>
        <w:rPr>
          <w:sz w:val="24"/>
        </w:rPr>
      </w:pPr>
      <w:r>
        <w:rPr>
          <w:sz w:val="24"/>
        </w:rPr>
        <w:t>Достижение</w:t>
      </w:r>
      <w:r>
        <w:rPr>
          <w:spacing w:val="80"/>
          <w:sz w:val="24"/>
        </w:rPr>
        <w:t xml:space="preserve"> </w:t>
      </w:r>
      <w:r>
        <w:rPr>
          <w:sz w:val="24"/>
        </w:rPr>
        <w:t>этих</w:t>
      </w:r>
      <w:r>
        <w:rPr>
          <w:spacing w:val="80"/>
          <w:sz w:val="24"/>
        </w:rPr>
        <w:t xml:space="preserve"> </w:t>
      </w:r>
      <w:r>
        <w:rPr>
          <w:sz w:val="24"/>
        </w:rPr>
        <w:t>целей</w:t>
      </w:r>
      <w:r>
        <w:rPr>
          <w:spacing w:val="80"/>
          <w:sz w:val="24"/>
        </w:rPr>
        <w:t xml:space="preserve"> </w:t>
      </w:r>
      <w:r>
        <w:rPr>
          <w:sz w:val="24"/>
        </w:rPr>
        <w:t>обеспечивается</w:t>
      </w:r>
      <w:r>
        <w:rPr>
          <w:spacing w:val="80"/>
          <w:sz w:val="24"/>
        </w:rPr>
        <w:t xml:space="preserve"> </w:t>
      </w:r>
      <w:r>
        <w:rPr>
          <w:sz w:val="24"/>
        </w:rPr>
        <w:t>решением</w:t>
      </w:r>
      <w:r>
        <w:rPr>
          <w:spacing w:val="80"/>
          <w:sz w:val="24"/>
        </w:rPr>
        <w:t xml:space="preserve"> </w:t>
      </w:r>
      <w:r>
        <w:rPr>
          <w:sz w:val="24"/>
        </w:rPr>
        <w:t>следующих</w:t>
      </w:r>
      <w:r>
        <w:rPr>
          <w:spacing w:val="80"/>
          <w:sz w:val="24"/>
        </w:rPr>
        <w:t xml:space="preserve"> </w:t>
      </w:r>
      <w:r>
        <w:rPr>
          <w:sz w:val="24"/>
        </w:rPr>
        <w:t>задач</w:t>
      </w:r>
      <w:r>
        <w:rPr>
          <w:spacing w:val="80"/>
          <w:sz w:val="24"/>
        </w:rPr>
        <w:t xml:space="preserve"> </w:t>
      </w:r>
      <w:r>
        <w:rPr>
          <w:sz w:val="24"/>
        </w:rPr>
        <w:t>в</w:t>
      </w:r>
      <w:r>
        <w:rPr>
          <w:spacing w:val="80"/>
          <w:sz w:val="24"/>
        </w:rPr>
        <w:t xml:space="preserve"> </w:t>
      </w:r>
      <w:r>
        <w:rPr>
          <w:sz w:val="24"/>
        </w:rPr>
        <w:t>процессе изучения курса физики на уровне среднего общего образования:</w:t>
      </w:r>
    </w:p>
    <w:p w14:paraId="00D72B06" w14:textId="77777777" w:rsidR="00283A18" w:rsidRDefault="00E81B4D">
      <w:pPr>
        <w:pStyle w:val="a3"/>
        <w:spacing w:line="360" w:lineRule="auto"/>
        <w:ind w:right="350"/>
      </w:pPr>
      <w: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w:t>
      </w:r>
      <w:r>
        <w:rPr>
          <w:spacing w:val="-2"/>
        </w:rPr>
        <w:t>астрофизики;</w:t>
      </w:r>
    </w:p>
    <w:p w14:paraId="599A41CC" w14:textId="77777777" w:rsidR="00283A18" w:rsidRDefault="00E81B4D">
      <w:pPr>
        <w:pStyle w:val="a3"/>
        <w:spacing w:before="2" w:line="360" w:lineRule="auto"/>
        <w:ind w:right="350"/>
      </w:pPr>
      <w:r>
        <w:t>Формирование умений применять теоретические знания для объяснения физических явлений в</w:t>
      </w:r>
      <w:r>
        <w:rPr>
          <w:spacing w:val="-8"/>
        </w:rPr>
        <w:t xml:space="preserve"> </w:t>
      </w:r>
      <w:r>
        <w:t>природе и</w:t>
      </w:r>
      <w:r>
        <w:rPr>
          <w:spacing w:val="-6"/>
        </w:rPr>
        <w:t xml:space="preserve"> </w:t>
      </w:r>
      <w:r>
        <w:t>для принятия практических решений в повседневной жизни;</w:t>
      </w:r>
    </w:p>
    <w:p w14:paraId="0DDB06EE" w14:textId="77777777" w:rsidR="00283A18" w:rsidRDefault="00E81B4D">
      <w:pPr>
        <w:pStyle w:val="a3"/>
        <w:spacing w:line="360" w:lineRule="auto"/>
        <w:ind w:right="351"/>
      </w:pPr>
      <w: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14:paraId="26A592E8" w14:textId="77777777" w:rsidR="00283A18" w:rsidRDefault="00E81B4D">
      <w:pPr>
        <w:pStyle w:val="a3"/>
        <w:spacing w:line="360" w:lineRule="auto"/>
        <w:ind w:right="344"/>
      </w:pPr>
      <w:r>
        <w:t>Понимание физических основ и принципов действия технических устройств и технологических процессов, их влияния на окружающую среду;</w:t>
      </w:r>
    </w:p>
    <w:p w14:paraId="39019BD5" w14:textId="77777777" w:rsidR="00283A18" w:rsidRDefault="00E81B4D">
      <w:pPr>
        <w:pStyle w:val="a3"/>
        <w:spacing w:before="1" w:line="360" w:lineRule="auto"/>
        <w:ind w:right="351"/>
      </w:pPr>
      <w: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w:t>
      </w:r>
      <w:r>
        <w:rPr>
          <w:spacing w:val="-2"/>
        </w:rPr>
        <w:t>результата;</w:t>
      </w:r>
    </w:p>
    <w:p w14:paraId="0DC41425" w14:textId="77777777" w:rsidR="00283A18" w:rsidRDefault="00E81B4D">
      <w:pPr>
        <w:pStyle w:val="a3"/>
        <w:spacing w:line="360" w:lineRule="auto"/>
        <w:ind w:right="338"/>
      </w:pPr>
      <w:r>
        <w:t xml:space="preserve">Создание условий для развития умений проектно-исследовательской, творческой </w:t>
      </w:r>
      <w:r>
        <w:rPr>
          <w:spacing w:val="-2"/>
        </w:rPr>
        <w:t>деятельности.</w:t>
      </w:r>
    </w:p>
    <w:p w14:paraId="36459A25" w14:textId="77777777" w:rsidR="00283A18" w:rsidRDefault="00E81B4D" w:rsidP="00F0497F">
      <w:pPr>
        <w:pStyle w:val="a5"/>
        <w:numPr>
          <w:ilvl w:val="1"/>
          <w:numId w:val="158"/>
        </w:numPr>
        <w:tabs>
          <w:tab w:val="left" w:pos="2228"/>
        </w:tabs>
        <w:spacing w:before="1"/>
        <w:ind w:left="2228" w:hanging="542"/>
        <w:rPr>
          <w:sz w:val="24"/>
        </w:rPr>
      </w:pPr>
      <w:r>
        <w:rPr>
          <w:sz w:val="24"/>
        </w:rPr>
        <w:t>Общее</w:t>
      </w:r>
      <w:r>
        <w:rPr>
          <w:spacing w:val="79"/>
          <w:sz w:val="24"/>
        </w:rPr>
        <w:t xml:space="preserve"> </w:t>
      </w:r>
      <w:r>
        <w:rPr>
          <w:sz w:val="24"/>
        </w:rPr>
        <w:t>число</w:t>
      </w:r>
      <w:r>
        <w:rPr>
          <w:spacing w:val="55"/>
          <w:w w:val="150"/>
          <w:sz w:val="24"/>
        </w:rPr>
        <w:t xml:space="preserve"> </w:t>
      </w:r>
      <w:r>
        <w:rPr>
          <w:sz w:val="24"/>
        </w:rPr>
        <w:t>часов,</w:t>
      </w:r>
      <w:r>
        <w:rPr>
          <w:spacing w:val="56"/>
          <w:w w:val="150"/>
          <w:sz w:val="24"/>
        </w:rPr>
        <w:t xml:space="preserve"> </w:t>
      </w:r>
      <w:r>
        <w:rPr>
          <w:sz w:val="24"/>
        </w:rPr>
        <w:t>рекомендованных</w:t>
      </w:r>
      <w:r>
        <w:rPr>
          <w:spacing w:val="51"/>
          <w:w w:val="150"/>
          <w:sz w:val="24"/>
        </w:rPr>
        <w:t xml:space="preserve"> </w:t>
      </w:r>
      <w:r>
        <w:rPr>
          <w:sz w:val="24"/>
        </w:rPr>
        <w:t>для</w:t>
      </w:r>
      <w:r>
        <w:rPr>
          <w:spacing w:val="79"/>
          <w:sz w:val="24"/>
        </w:rPr>
        <w:t xml:space="preserve"> </w:t>
      </w:r>
      <w:r>
        <w:rPr>
          <w:sz w:val="24"/>
        </w:rPr>
        <w:t>изучения</w:t>
      </w:r>
      <w:r>
        <w:rPr>
          <w:spacing w:val="53"/>
          <w:w w:val="150"/>
          <w:sz w:val="24"/>
        </w:rPr>
        <w:t xml:space="preserve"> </w:t>
      </w:r>
      <w:r>
        <w:rPr>
          <w:sz w:val="24"/>
        </w:rPr>
        <w:t>физики</w:t>
      </w:r>
      <w:r>
        <w:rPr>
          <w:spacing w:val="58"/>
          <w:w w:val="150"/>
          <w:sz w:val="24"/>
        </w:rPr>
        <w:t xml:space="preserve"> </w:t>
      </w:r>
      <w:r>
        <w:rPr>
          <w:spacing w:val="-10"/>
          <w:sz w:val="24"/>
        </w:rPr>
        <w:t>-</w:t>
      </w:r>
    </w:p>
    <w:p w14:paraId="27375AF4" w14:textId="77777777" w:rsidR="00283A18" w:rsidRDefault="00283A18">
      <w:pPr>
        <w:jc w:val="both"/>
        <w:rPr>
          <w:sz w:val="24"/>
        </w:rPr>
        <w:sectPr w:rsidR="00283A18">
          <w:pgSz w:w="11920" w:h="16850"/>
          <w:pgMar w:top="1020" w:right="220" w:bottom="1680" w:left="160" w:header="0" w:footer="1373" w:gutter="0"/>
          <w:cols w:space="720"/>
        </w:sectPr>
      </w:pPr>
    </w:p>
    <w:p w14:paraId="11A9107F" w14:textId="77777777" w:rsidR="00283A18" w:rsidRDefault="00E81B4D">
      <w:pPr>
        <w:pStyle w:val="a3"/>
        <w:spacing w:before="77" w:line="360" w:lineRule="auto"/>
        <w:ind w:right="343" w:firstLine="0"/>
      </w:pPr>
      <w:r>
        <w:lastRenderedPageBreak/>
        <w:t>136</w:t>
      </w:r>
      <w:r>
        <w:rPr>
          <w:spacing w:val="74"/>
          <w:w w:val="150"/>
        </w:rPr>
        <w:t xml:space="preserve"> </w:t>
      </w:r>
      <w:r>
        <w:t>часов:</w:t>
      </w:r>
      <w:r>
        <w:rPr>
          <w:spacing w:val="71"/>
          <w:w w:val="150"/>
        </w:rPr>
        <w:t xml:space="preserve"> </w:t>
      </w:r>
      <w:r>
        <w:t>в</w:t>
      </w:r>
      <w:r>
        <w:rPr>
          <w:spacing w:val="70"/>
          <w:w w:val="150"/>
        </w:rPr>
        <w:t xml:space="preserve"> </w:t>
      </w:r>
      <w:r>
        <w:t>10</w:t>
      </w:r>
      <w:r>
        <w:rPr>
          <w:spacing w:val="71"/>
          <w:w w:val="150"/>
        </w:rPr>
        <w:t xml:space="preserve"> </w:t>
      </w:r>
      <w:r>
        <w:t>классе</w:t>
      </w:r>
      <w:r>
        <w:rPr>
          <w:spacing w:val="76"/>
          <w:w w:val="150"/>
        </w:rPr>
        <w:t xml:space="preserve"> </w:t>
      </w:r>
      <w:r>
        <w:t>-</w:t>
      </w:r>
      <w:r>
        <w:rPr>
          <w:spacing w:val="72"/>
          <w:w w:val="150"/>
        </w:rPr>
        <w:t xml:space="preserve"> </w:t>
      </w:r>
      <w:r>
        <w:t>68</w:t>
      </w:r>
      <w:r>
        <w:rPr>
          <w:spacing w:val="71"/>
          <w:w w:val="150"/>
        </w:rPr>
        <w:t xml:space="preserve"> </w:t>
      </w:r>
      <w:r>
        <w:t>часов</w:t>
      </w:r>
      <w:r>
        <w:rPr>
          <w:spacing w:val="73"/>
          <w:w w:val="150"/>
        </w:rPr>
        <w:t xml:space="preserve"> </w:t>
      </w:r>
      <w:r>
        <w:t>(2</w:t>
      </w:r>
      <w:r>
        <w:rPr>
          <w:spacing w:val="71"/>
          <w:w w:val="150"/>
        </w:rPr>
        <w:t xml:space="preserve"> </w:t>
      </w:r>
      <w:r>
        <w:t>часа</w:t>
      </w:r>
      <w:r>
        <w:rPr>
          <w:spacing w:val="73"/>
          <w:w w:val="150"/>
        </w:rPr>
        <w:t xml:space="preserve"> </w:t>
      </w:r>
      <w:r>
        <w:t>в</w:t>
      </w:r>
      <w:r>
        <w:rPr>
          <w:spacing w:val="70"/>
          <w:w w:val="150"/>
        </w:rPr>
        <w:t xml:space="preserve"> </w:t>
      </w:r>
      <w:r>
        <w:t>неделю),</w:t>
      </w:r>
      <w:r>
        <w:rPr>
          <w:spacing w:val="73"/>
          <w:w w:val="150"/>
        </w:rPr>
        <w:t xml:space="preserve"> </w:t>
      </w:r>
      <w:r>
        <w:t>в</w:t>
      </w:r>
      <w:r>
        <w:rPr>
          <w:spacing w:val="70"/>
          <w:w w:val="150"/>
        </w:rPr>
        <w:t xml:space="preserve"> </w:t>
      </w:r>
      <w:r>
        <w:t>11</w:t>
      </w:r>
      <w:r>
        <w:rPr>
          <w:spacing w:val="74"/>
          <w:w w:val="150"/>
        </w:rPr>
        <w:t xml:space="preserve"> </w:t>
      </w:r>
      <w:r>
        <w:t>классе</w:t>
      </w:r>
      <w:r>
        <w:rPr>
          <w:spacing w:val="75"/>
          <w:w w:val="150"/>
        </w:rPr>
        <w:t xml:space="preserve"> </w:t>
      </w:r>
      <w:r>
        <w:t>-</w:t>
      </w:r>
      <w:r>
        <w:rPr>
          <w:spacing w:val="70"/>
          <w:w w:val="150"/>
        </w:rPr>
        <w:t xml:space="preserve"> </w:t>
      </w:r>
      <w:r>
        <w:t>68</w:t>
      </w:r>
      <w:r>
        <w:rPr>
          <w:spacing w:val="71"/>
          <w:w w:val="150"/>
        </w:rPr>
        <w:t xml:space="preserve"> </w:t>
      </w:r>
      <w:r>
        <w:t>часов</w:t>
      </w:r>
      <w:r>
        <w:rPr>
          <w:spacing w:val="73"/>
          <w:w w:val="150"/>
        </w:rPr>
        <w:t xml:space="preserve"> </w:t>
      </w:r>
      <w:r>
        <w:t>(2</w:t>
      </w:r>
      <w:r>
        <w:rPr>
          <w:spacing w:val="69"/>
          <w:w w:val="150"/>
        </w:rPr>
        <w:t xml:space="preserve"> </w:t>
      </w:r>
      <w:r>
        <w:t>часа в неделю).</w:t>
      </w:r>
    </w:p>
    <w:p w14:paraId="1DEA810D" w14:textId="77777777" w:rsidR="00283A18" w:rsidRDefault="00E81B4D" w:rsidP="00F0497F">
      <w:pPr>
        <w:pStyle w:val="a5"/>
        <w:numPr>
          <w:ilvl w:val="1"/>
          <w:numId w:val="158"/>
        </w:numPr>
        <w:tabs>
          <w:tab w:val="left" w:pos="2224"/>
        </w:tabs>
        <w:spacing w:before="6" w:line="360" w:lineRule="auto"/>
        <w:ind w:right="352" w:firstLine="710"/>
        <w:rPr>
          <w:sz w:val="24"/>
        </w:rPr>
      </w:pPr>
      <w:r>
        <w:rPr>
          <w:sz w:val="24"/>
        </w:rPr>
        <w:t>Любая рабочая программа должна полностью включать в себя содержание данной программы по физике.</w:t>
      </w:r>
    </w:p>
    <w:p w14:paraId="486589F1" w14:textId="77777777" w:rsidR="00283A18" w:rsidRDefault="00E81B4D" w:rsidP="00F0497F">
      <w:pPr>
        <w:pStyle w:val="a5"/>
        <w:numPr>
          <w:ilvl w:val="1"/>
          <w:numId w:val="158"/>
        </w:numPr>
        <w:tabs>
          <w:tab w:val="left" w:pos="2224"/>
        </w:tabs>
        <w:spacing w:line="360" w:lineRule="auto"/>
        <w:ind w:right="347" w:firstLine="710"/>
        <w:rPr>
          <w:sz w:val="24"/>
        </w:rPr>
      </w:pPr>
      <w:r>
        <w:rPr>
          <w:sz w:val="24"/>
        </w:rPr>
        <w:t>В</w:t>
      </w:r>
      <w:r>
        <w:rPr>
          <w:spacing w:val="80"/>
          <w:sz w:val="24"/>
        </w:rPr>
        <w:t xml:space="preserve"> </w:t>
      </w:r>
      <w:r>
        <w:rPr>
          <w:sz w:val="24"/>
        </w:rPr>
        <w:t>отдельных</w:t>
      </w:r>
      <w:r>
        <w:rPr>
          <w:spacing w:val="80"/>
          <w:sz w:val="24"/>
        </w:rPr>
        <w:t xml:space="preserve"> </w:t>
      </w:r>
      <w:r>
        <w:rPr>
          <w:sz w:val="24"/>
        </w:rPr>
        <w:t>случаях</w:t>
      </w:r>
      <w:r>
        <w:rPr>
          <w:spacing w:val="80"/>
          <w:sz w:val="24"/>
        </w:rPr>
        <w:t xml:space="preserve"> </w:t>
      </w:r>
      <w:r>
        <w:rPr>
          <w:sz w:val="24"/>
        </w:rPr>
        <w:t>курс</w:t>
      </w:r>
      <w:r>
        <w:rPr>
          <w:spacing w:val="80"/>
          <w:sz w:val="24"/>
        </w:rPr>
        <w:t xml:space="preserve"> </w:t>
      </w:r>
      <w:r>
        <w:rPr>
          <w:sz w:val="24"/>
        </w:rPr>
        <w:t>физики</w:t>
      </w:r>
      <w:r>
        <w:rPr>
          <w:spacing w:val="80"/>
          <w:sz w:val="24"/>
        </w:rPr>
        <w:t xml:space="preserve"> </w:t>
      </w:r>
      <w:r>
        <w:rPr>
          <w:sz w:val="24"/>
        </w:rPr>
        <w:t>базового</w:t>
      </w:r>
      <w:r>
        <w:rPr>
          <w:spacing w:val="80"/>
          <w:sz w:val="24"/>
        </w:rPr>
        <w:t xml:space="preserve"> </w:t>
      </w:r>
      <w:r>
        <w:rPr>
          <w:sz w:val="24"/>
        </w:rPr>
        <w:t>уровня</w:t>
      </w:r>
      <w:r>
        <w:rPr>
          <w:spacing w:val="80"/>
          <w:sz w:val="24"/>
        </w:rPr>
        <w:t xml:space="preserve"> </w:t>
      </w:r>
      <w:r>
        <w:rPr>
          <w:sz w:val="24"/>
        </w:rPr>
        <w:t>может</w:t>
      </w:r>
      <w:r>
        <w:rPr>
          <w:spacing w:val="80"/>
          <w:sz w:val="24"/>
        </w:rPr>
        <w:t xml:space="preserve"> </w:t>
      </w:r>
      <w:r>
        <w:rPr>
          <w:sz w:val="24"/>
        </w:rPr>
        <w:t>изучаться</w:t>
      </w:r>
      <w:r>
        <w:rPr>
          <w:spacing w:val="80"/>
          <w:sz w:val="24"/>
        </w:rPr>
        <w:t xml:space="preserve"> </w:t>
      </w:r>
      <w:r>
        <w:rPr>
          <w:sz w:val="24"/>
        </w:rPr>
        <w:t xml:space="preserve">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w:t>
      </w:r>
      <w:r>
        <w:rPr>
          <w:spacing w:val="-2"/>
          <w:sz w:val="24"/>
        </w:rPr>
        <w:t>задач.</w:t>
      </w:r>
    </w:p>
    <w:p w14:paraId="7A69C18E" w14:textId="77777777" w:rsidR="00283A18" w:rsidRDefault="00E81B4D" w:rsidP="00F0497F">
      <w:pPr>
        <w:pStyle w:val="a5"/>
        <w:numPr>
          <w:ilvl w:val="0"/>
          <w:numId w:val="158"/>
        </w:numPr>
        <w:tabs>
          <w:tab w:val="left" w:pos="1928"/>
        </w:tabs>
        <w:spacing w:line="276" w:lineRule="exact"/>
        <w:ind w:left="1928" w:hanging="242"/>
        <w:rPr>
          <w:sz w:val="24"/>
        </w:rPr>
      </w:pPr>
      <w:r>
        <w:rPr>
          <w:sz w:val="24"/>
        </w:rPr>
        <w:t>Содержание</w:t>
      </w:r>
      <w:r>
        <w:rPr>
          <w:spacing w:val="-10"/>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9"/>
          <w:sz w:val="24"/>
        </w:rPr>
        <w:t xml:space="preserve"> </w:t>
      </w:r>
      <w:r>
        <w:rPr>
          <w:spacing w:val="-2"/>
          <w:sz w:val="24"/>
        </w:rPr>
        <w:t>классе.</w:t>
      </w:r>
    </w:p>
    <w:p w14:paraId="46337114" w14:textId="77777777" w:rsidR="00283A18" w:rsidRDefault="00E81B4D" w:rsidP="00F0497F">
      <w:pPr>
        <w:pStyle w:val="a5"/>
        <w:numPr>
          <w:ilvl w:val="1"/>
          <w:numId w:val="158"/>
        </w:numPr>
        <w:tabs>
          <w:tab w:val="left" w:pos="2108"/>
        </w:tabs>
        <w:spacing w:before="137"/>
        <w:ind w:left="2108" w:hanging="422"/>
        <w:rPr>
          <w:sz w:val="24"/>
        </w:rPr>
      </w:pPr>
      <w:r>
        <w:rPr>
          <w:sz w:val="24"/>
        </w:rPr>
        <w:t>Раздел</w:t>
      </w:r>
      <w:r>
        <w:rPr>
          <w:spacing w:val="-5"/>
          <w:sz w:val="24"/>
        </w:rPr>
        <w:t xml:space="preserve"> </w:t>
      </w:r>
      <w:r>
        <w:rPr>
          <w:sz w:val="24"/>
        </w:rPr>
        <w:t>1.</w:t>
      </w:r>
      <w:r>
        <w:rPr>
          <w:spacing w:val="-6"/>
          <w:sz w:val="24"/>
        </w:rPr>
        <w:t xml:space="preserve"> </w:t>
      </w:r>
      <w:r>
        <w:rPr>
          <w:sz w:val="24"/>
        </w:rPr>
        <w:t>Физика</w:t>
      </w:r>
      <w:r>
        <w:rPr>
          <w:spacing w:val="-4"/>
          <w:sz w:val="24"/>
        </w:rPr>
        <w:t xml:space="preserve"> </w:t>
      </w:r>
      <w:r>
        <w:rPr>
          <w:sz w:val="24"/>
        </w:rPr>
        <w:t>и</w:t>
      </w:r>
      <w:r>
        <w:rPr>
          <w:spacing w:val="-6"/>
          <w:sz w:val="24"/>
        </w:rPr>
        <w:t xml:space="preserve"> </w:t>
      </w:r>
      <w:r>
        <w:rPr>
          <w:sz w:val="24"/>
        </w:rPr>
        <w:t>методы</w:t>
      </w:r>
      <w:r>
        <w:rPr>
          <w:spacing w:val="-8"/>
          <w:sz w:val="24"/>
        </w:rPr>
        <w:t xml:space="preserve"> </w:t>
      </w:r>
      <w:r>
        <w:rPr>
          <w:sz w:val="24"/>
        </w:rPr>
        <w:t>научного</w:t>
      </w:r>
      <w:r>
        <w:rPr>
          <w:spacing w:val="-1"/>
          <w:sz w:val="24"/>
        </w:rPr>
        <w:t xml:space="preserve"> </w:t>
      </w:r>
      <w:r>
        <w:rPr>
          <w:spacing w:val="-2"/>
          <w:sz w:val="24"/>
        </w:rPr>
        <w:t>познания.</w:t>
      </w:r>
    </w:p>
    <w:p w14:paraId="3E85D5EC" w14:textId="77777777" w:rsidR="00283A18" w:rsidRDefault="00E81B4D">
      <w:pPr>
        <w:pStyle w:val="a3"/>
        <w:spacing w:before="136" w:line="362" w:lineRule="auto"/>
        <w:jc w:val="left"/>
      </w:pPr>
      <w:r>
        <w:t>Физика</w:t>
      </w:r>
      <w:r>
        <w:rPr>
          <w:spacing w:val="80"/>
        </w:rPr>
        <w:t xml:space="preserve"> </w:t>
      </w:r>
      <w:r>
        <w:t>–</w:t>
      </w:r>
      <w:r>
        <w:rPr>
          <w:spacing w:val="80"/>
        </w:rPr>
        <w:t xml:space="preserve"> </w:t>
      </w:r>
      <w:r>
        <w:t>наука</w:t>
      </w:r>
      <w:r>
        <w:rPr>
          <w:spacing w:val="80"/>
        </w:rPr>
        <w:t xml:space="preserve"> </w:t>
      </w:r>
      <w:r>
        <w:t>о</w:t>
      </w:r>
      <w:r>
        <w:rPr>
          <w:spacing w:val="80"/>
        </w:rPr>
        <w:t xml:space="preserve"> </w:t>
      </w:r>
      <w:r>
        <w:t>природе.</w:t>
      </w:r>
      <w:r>
        <w:rPr>
          <w:spacing w:val="80"/>
        </w:rPr>
        <w:t xml:space="preserve"> </w:t>
      </w:r>
      <w:r>
        <w:t>Научные</w:t>
      </w:r>
      <w:r>
        <w:rPr>
          <w:spacing w:val="80"/>
        </w:rPr>
        <w:t xml:space="preserve"> </w:t>
      </w:r>
      <w:r>
        <w:t>методы</w:t>
      </w:r>
      <w:r>
        <w:rPr>
          <w:spacing w:val="80"/>
        </w:rPr>
        <w:t xml:space="preserve"> </w:t>
      </w:r>
      <w:r>
        <w:t>познания</w:t>
      </w:r>
      <w:r>
        <w:rPr>
          <w:spacing w:val="80"/>
        </w:rPr>
        <w:t xml:space="preserve"> </w:t>
      </w:r>
      <w:r>
        <w:t>окружающего</w:t>
      </w:r>
      <w:r>
        <w:rPr>
          <w:spacing w:val="80"/>
        </w:rPr>
        <w:t xml:space="preserve"> </w:t>
      </w:r>
      <w:r>
        <w:t>мира.</w:t>
      </w:r>
      <w:r>
        <w:rPr>
          <w:spacing w:val="80"/>
        </w:rPr>
        <w:t xml:space="preserve"> </w:t>
      </w:r>
      <w:r>
        <w:t>Роль</w:t>
      </w:r>
      <w:r>
        <w:rPr>
          <w:spacing w:val="80"/>
        </w:rPr>
        <w:t xml:space="preserve"> </w:t>
      </w:r>
      <w:r>
        <w:t>эксперимента и теории в процессе познания природы. Эксперимент в физике.</w:t>
      </w:r>
    </w:p>
    <w:p w14:paraId="2F6C876B" w14:textId="77777777" w:rsidR="00283A18" w:rsidRDefault="00E81B4D">
      <w:pPr>
        <w:pStyle w:val="a3"/>
        <w:spacing w:line="360" w:lineRule="auto"/>
        <w:jc w:val="left"/>
      </w:pPr>
      <w:r>
        <w:t>Моделирование</w:t>
      </w:r>
      <w:r>
        <w:rPr>
          <w:spacing w:val="-4"/>
        </w:rPr>
        <w:t xml:space="preserve"> </w:t>
      </w:r>
      <w:r>
        <w:t>физических</w:t>
      </w:r>
      <w:r>
        <w:rPr>
          <w:spacing w:val="-4"/>
        </w:rPr>
        <w:t xml:space="preserve"> </w:t>
      </w:r>
      <w:r>
        <w:t>явлений</w:t>
      </w:r>
      <w:r>
        <w:rPr>
          <w:spacing w:val="-5"/>
        </w:rPr>
        <w:t xml:space="preserve"> </w:t>
      </w:r>
      <w:r>
        <w:t>и</w:t>
      </w:r>
      <w:r>
        <w:rPr>
          <w:spacing w:val="-4"/>
        </w:rPr>
        <w:t xml:space="preserve"> </w:t>
      </w:r>
      <w:r>
        <w:t>процессов.</w:t>
      </w:r>
      <w:r>
        <w:rPr>
          <w:spacing w:val="-3"/>
        </w:rPr>
        <w:t xml:space="preserve"> </w:t>
      </w:r>
      <w:r>
        <w:t>Научные</w:t>
      </w:r>
      <w:r>
        <w:rPr>
          <w:spacing w:val="-5"/>
        </w:rPr>
        <w:t xml:space="preserve"> </w:t>
      </w:r>
      <w:r>
        <w:t>гипотезы.</w:t>
      </w:r>
      <w:r>
        <w:rPr>
          <w:spacing w:val="-4"/>
        </w:rPr>
        <w:t xml:space="preserve"> </w:t>
      </w:r>
      <w:r>
        <w:t>Физические</w:t>
      </w:r>
      <w:r>
        <w:rPr>
          <w:spacing w:val="-4"/>
        </w:rPr>
        <w:t xml:space="preserve"> </w:t>
      </w:r>
      <w:r>
        <w:t>законы</w:t>
      </w:r>
      <w:r>
        <w:rPr>
          <w:spacing w:val="-4"/>
        </w:rPr>
        <w:t xml:space="preserve"> </w:t>
      </w:r>
      <w:r>
        <w:t>и теории. Границы применимости физических законов. Принцип соответствия.</w:t>
      </w:r>
    </w:p>
    <w:p w14:paraId="7193CEB0" w14:textId="77777777" w:rsidR="00283A18" w:rsidRDefault="00E81B4D">
      <w:pPr>
        <w:pStyle w:val="a3"/>
        <w:spacing w:line="362" w:lineRule="auto"/>
        <w:jc w:val="left"/>
      </w:pPr>
      <w:r>
        <w:t>Роль</w:t>
      </w:r>
      <w:r>
        <w:rPr>
          <w:spacing w:val="-15"/>
        </w:rPr>
        <w:t xml:space="preserve"> </w:t>
      </w:r>
      <w:r>
        <w:t>и</w:t>
      </w:r>
      <w:r>
        <w:rPr>
          <w:spacing w:val="-15"/>
        </w:rPr>
        <w:t xml:space="preserve"> </w:t>
      </w:r>
      <w:r>
        <w:t>место</w:t>
      </w:r>
      <w:r>
        <w:rPr>
          <w:spacing w:val="-15"/>
        </w:rPr>
        <w:t xml:space="preserve"> </w:t>
      </w:r>
      <w:r>
        <w:t>физики</w:t>
      </w:r>
      <w:r>
        <w:rPr>
          <w:spacing w:val="-15"/>
        </w:rPr>
        <w:t xml:space="preserve"> </w:t>
      </w:r>
      <w:r>
        <w:t>в</w:t>
      </w:r>
      <w:r>
        <w:rPr>
          <w:spacing w:val="-15"/>
        </w:rPr>
        <w:t xml:space="preserve"> </w:t>
      </w:r>
      <w:r>
        <w:t>формировании</w:t>
      </w:r>
      <w:r>
        <w:rPr>
          <w:spacing w:val="-15"/>
        </w:rPr>
        <w:t xml:space="preserve"> </w:t>
      </w:r>
      <w:r>
        <w:t>современной</w:t>
      </w:r>
      <w:r>
        <w:rPr>
          <w:spacing w:val="-15"/>
        </w:rPr>
        <w:t xml:space="preserve"> </w:t>
      </w:r>
      <w:r>
        <w:t>научной</w:t>
      </w:r>
      <w:r>
        <w:rPr>
          <w:spacing w:val="-15"/>
        </w:rPr>
        <w:t xml:space="preserve"> </w:t>
      </w:r>
      <w:r>
        <w:t>картины</w:t>
      </w:r>
      <w:r>
        <w:rPr>
          <w:spacing w:val="-15"/>
        </w:rPr>
        <w:t xml:space="preserve"> </w:t>
      </w:r>
      <w:r>
        <w:t>мира,</w:t>
      </w:r>
      <w:r>
        <w:rPr>
          <w:spacing w:val="-15"/>
        </w:rPr>
        <w:t xml:space="preserve"> </w:t>
      </w:r>
      <w:r>
        <w:t>в</w:t>
      </w:r>
      <w:r>
        <w:rPr>
          <w:spacing w:val="-15"/>
        </w:rPr>
        <w:t xml:space="preserve"> </w:t>
      </w:r>
      <w:r>
        <w:t>практической деятельности людей.</w:t>
      </w:r>
    </w:p>
    <w:p w14:paraId="4E6D2654" w14:textId="77777777" w:rsidR="00283A18" w:rsidRDefault="00E81B4D">
      <w:pPr>
        <w:spacing w:line="276" w:lineRule="exact"/>
        <w:ind w:left="1686"/>
        <w:rPr>
          <w:i/>
          <w:sz w:val="24"/>
        </w:rPr>
      </w:pPr>
      <w:r>
        <w:rPr>
          <w:i/>
          <w:spacing w:val="-2"/>
          <w:sz w:val="24"/>
        </w:rPr>
        <w:t>Демонстрации</w:t>
      </w:r>
    </w:p>
    <w:p w14:paraId="4C64500A" w14:textId="77777777" w:rsidR="00283A18" w:rsidRDefault="00E81B4D">
      <w:pPr>
        <w:pStyle w:val="a3"/>
        <w:spacing w:before="127"/>
        <w:ind w:left="1686" w:firstLine="0"/>
        <w:jc w:val="left"/>
      </w:pPr>
      <w:r>
        <w:t>Аналоговые</w:t>
      </w:r>
      <w:r>
        <w:rPr>
          <w:spacing w:val="-17"/>
        </w:rPr>
        <w:t xml:space="preserve"> </w:t>
      </w:r>
      <w:r>
        <w:t>и</w:t>
      </w:r>
      <w:r>
        <w:rPr>
          <w:spacing w:val="-10"/>
        </w:rPr>
        <w:t xml:space="preserve"> </w:t>
      </w:r>
      <w:r>
        <w:t>цифровые</w:t>
      </w:r>
      <w:r>
        <w:rPr>
          <w:spacing w:val="-14"/>
        </w:rPr>
        <w:t xml:space="preserve"> </w:t>
      </w:r>
      <w:r>
        <w:t>измерительные</w:t>
      </w:r>
      <w:r>
        <w:rPr>
          <w:spacing w:val="-11"/>
        </w:rPr>
        <w:t xml:space="preserve"> </w:t>
      </w:r>
      <w:r>
        <w:t>приборы,</w:t>
      </w:r>
      <w:r>
        <w:rPr>
          <w:spacing w:val="-4"/>
        </w:rPr>
        <w:t xml:space="preserve"> </w:t>
      </w:r>
      <w:r>
        <w:t>компьютерные</w:t>
      </w:r>
      <w:r>
        <w:rPr>
          <w:spacing w:val="-10"/>
        </w:rPr>
        <w:t xml:space="preserve"> </w:t>
      </w:r>
      <w:r>
        <w:rPr>
          <w:spacing w:val="-2"/>
        </w:rPr>
        <w:t>датчики.</w:t>
      </w:r>
    </w:p>
    <w:p w14:paraId="3F5F5C36" w14:textId="77777777" w:rsidR="00283A18" w:rsidRDefault="00E81B4D" w:rsidP="00F0497F">
      <w:pPr>
        <w:pStyle w:val="a5"/>
        <w:numPr>
          <w:ilvl w:val="1"/>
          <w:numId w:val="158"/>
        </w:numPr>
        <w:tabs>
          <w:tab w:val="left" w:pos="2108"/>
        </w:tabs>
        <w:spacing w:before="139"/>
        <w:ind w:left="2108" w:hanging="422"/>
        <w:rPr>
          <w:sz w:val="24"/>
        </w:rPr>
      </w:pPr>
      <w:r>
        <w:rPr>
          <w:sz w:val="24"/>
        </w:rPr>
        <w:t>Раздел</w:t>
      </w:r>
      <w:r>
        <w:rPr>
          <w:spacing w:val="-2"/>
          <w:sz w:val="24"/>
        </w:rPr>
        <w:t xml:space="preserve"> </w:t>
      </w:r>
      <w:r>
        <w:rPr>
          <w:sz w:val="24"/>
        </w:rPr>
        <w:t>2.</w:t>
      </w:r>
      <w:r>
        <w:rPr>
          <w:spacing w:val="-3"/>
          <w:sz w:val="24"/>
        </w:rPr>
        <w:t xml:space="preserve"> </w:t>
      </w:r>
      <w:r>
        <w:rPr>
          <w:spacing w:val="-2"/>
          <w:sz w:val="24"/>
        </w:rPr>
        <w:t>Механика.</w:t>
      </w:r>
    </w:p>
    <w:p w14:paraId="48614F85" w14:textId="77777777" w:rsidR="00283A18" w:rsidRDefault="00E81B4D" w:rsidP="00F0497F">
      <w:pPr>
        <w:pStyle w:val="a5"/>
        <w:numPr>
          <w:ilvl w:val="2"/>
          <w:numId w:val="158"/>
        </w:numPr>
        <w:tabs>
          <w:tab w:val="left" w:pos="2287"/>
        </w:tabs>
        <w:spacing w:before="142"/>
        <w:ind w:left="2287" w:hanging="601"/>
        <w:rPr>
          <w:sz w:val="24"/>
        </w:rPr>
      </w:pPr>
      <w:r>
        <w:rPr>
          <w:sz w:val="24"/>
        </w:rPr>
        <w:t>Тема</w:t>
      </w:r>
      <w:r>
        <w:rPr>
          <w:spacing w:val="-6"/>
          <w:sz w:val="24"/>
        </w:rPr>
        <w:t xml:space="preserve"> </w:t>
      </w:r>
      <w:r>
        <w:rPr>
          <w:sz w:val="24"/>
        </w:rPr>
        <w:t>1.</w:t>
      </w:r>
      <w:r>
        <w:rPr>
          <w:spacing w:val="-4"/>
          <w:sz w:val="24"/>
        </w:rPr>
        <w:t xml:space="preserve"> </w:t>
      </w:r>
      <w:r>
        <w:rPr>
          <w:spacing w:val="-2"/>
          <w:sz w:val="24"/>
        </w:rPr>
        <w:t>Кинематика</w:t>
      </w:r>
    </w:p>
    <w:p w14:paraId="58347B3B" w14:textId="77777777" w:rsidR="00283A18" w:rsidRDefault="00E81B4D">
      <w:pPr>
        <w:pStyle w:val="a3"/>
        <w:spacing w:before="134"/>
        <w:ind w:left="1686" w:firstLine="0"/>
        <w:jc w:val="left"/>
      </w:pPr>
      <w:r>
        <w:t>Механическое</w:t>
      </w:r>
      <w:r>
        <w:rPr>
          <w:spacing w:val="74"/>
        </w:rPr>
        <w:t xml:space="preserve"> </w:t>
      </w:r>
      <w:r>
        <w:t>движение.</w:t>
      </w:r>
      <w:r>
        <w:rPr>
          <w:spacing w:val="53"/>
          <w:w w:val="150"/>
        </w:rPr>
        <w:t xml:space="preserve"> </w:t>
      </w:r>
      <w:r>
        <w:t>Относительность</w:t>
      </w:r>
      <w:r>
        <w:rPr>
          <w:spacing w:val="72"/>
        </w:rPr>
        <w:t xml:space="preserve"> </w:t>
      </w:r>
      <w:r>
        <w:t>механического</w:t>
      </w:r>
      <w:r>
        <w:rPr>
          <w:spacing w:val="79"/>
        </w:rPr>
        <w:t xml:space="preserve"> </w:t>
      </w:r>
      <w:r>
        <w:t>движения.</w:t>
      </w:r>
      <w:r>
        <w:rPr>
          <w:spacing w:val="79"/>
        </w:rPr>
        <w:t xml:space="preserve"> </w:t>
      </w:r>
      <w:r>
        <w:t>Система</w:t>
      </w:r>
      <w:r>
        <w:rPr>
          <w:spacing w:val="74"/>
        </w:rPr>
        <w:t xml:space="preserve"> </w:t>
      </w:r>
      <w:r>
        <w:rPr>
          <w:spacing w:val="-2"/>
        </w:rPr>
        <w:t>отсчёта.</w:t>
      </w:r>
    </w:p>
    <w:p w14:paraId="70685F12" w14:textId="77777777" w:rsidR="00283A18" w:rsidRDefault="00E81B4D">
      <w:pPr>
        <w:pStyle w:val="a3"/>
        <w:spacing w:before="139"/>
        <w:ind w:firstLine="0"/>
        <w:jc w:val="left"/>
      </w:pPr>
      <w:r>
        <w:rPr>
          <w:spacing w:val="-2"/>
        </w:rPr>
        <w:t>Траектория.</w:t>
      </w:r>
    </w:p>
    <w:p w14:paraId="6F14312B" w14:textId="77777777" w:rsidR="00283A18" w:rsidRDefault="00E81B4D">
      <w:pPr>
        <w:pStyle w:val="a3"/>
        <w:spacing w:before="137" w:line="360" w:lineRule="auto"/>
        <w:ind w:right="343"/>
      </w:pPr>
      <w:r>
        <w:t>Перемещение, скорость (средняя скорость, мгновенная скорость) и ускорение</w:t>
      </w:r>
      <w:r>
        <w:rPr>
          <w:spacing w:val="80"/>
        </w:rPr>
        <w:t xml:space="preserve"> </w:t>
      </w:r>
      <w:r>
        <w:t xml:space="preserve">материальной точки, их проекции на оси системы координат. Сложение перемещений и сложение </w:t>
      </w:r>
      <w:r>
        <w:rPr>
          <w:spacing w:val="-2"/>
        </w:rPr>
        <w:t>скоростей.</w:t>
      </w:r>
    </w:p>
    <w:p w14:paraId="74AF33BB" w14:textId="77777777" w:rsidR="00283A18" w:rsidRDefault="00E81B4D">
      <w:pPr>
        <w:pStyle w:val="a3"/>
        <w:spacing w:before="2" w:line="360" w:lineRule="auto"/>
        <w:ind w:right="351"/>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14:paraId="0060898B" w14:textId="77777777" w:rsidR="00283A18" w:rsidRDefault="00E81B4D">
      <w:pPr>
        <w:pStyle w:val="a3"/>
        <w:spacing w:before="3"/>
        <w:ind w:left="1686" w:firstLine="0"/>
      </w:pPr>
      <w:r>
        <w:t>Свободное</w:t>
      </w:r>
      <w:r>
        <w:rPr>
          <w:spacing w:val="-15"/>
        </w:rPr>
        <w:t xml:space="preserve"> </w:t>
      </w:r>
      <w:r>
        <w:t>падение.</w:t>
      </w:r>
      <w:r>
        <w:rPr>
          <w:spacing w:val="-7"/>
        </w:rPr>
        <w:t xml:space="preserve"> </w:t>
      </w:r>
      <w:r>
        <w:t>Ускорение</w:t>
      </w:r>
      <w:r>
        <w:rPr>
          <w:spacing w:val="-11"/>
        </w:rPr>
        <w:t xml:space="preserve"> </w:t>
      </w:r>
      <w:r>
        <w:t>свободного</w:t>
      </w:r>
      <w:r>
        <w:rPr>
          <w:spacing w:val="-7"/>
        </w:rPr>
        <w:t xml:space="preserve"> </w:t>
      </w:r>
      <w:r>
        <w:rPr>
          <w:spacing w:val="-2"/>
        </w:rPr>
        <w:t>падения.</w:t>
      </w:r>
    </w:p>
    <w:p w14:paraId="12894FAC" w14:textId="77777777" w:rsidR="00283A18" w:rsidRDefault="00E81B4D">
      <w:pPr>
        <w:pStyle w:val="a3"/>
        <w:spacing w:before="110" w:line="360" w:lineRule="auto"/>
        <w:ind w:right="344"/>
      </w:pPr>
      <w:r>
        <w:t>Криволинейное</w:t>
      </w:r>
      <w:r>
        <w:rPr>
          <w:spacing w:val="40"/>
        </w:rPr>
        <w:t xml:space="preserve"> </w:t>
      </w:r>
      <w:r>
        <w:t>движение.</w:t>
      </w:r>
      <w:r>
        <w:rPr>
          <w:spacing w:val="40"/>
        </w:rPr>
        <w:t xml:space="preserve"> </w:t>
      </w:r>
      <w:r>
        <w:t>Движение</w:t>
      </w:r>
      <w:r>
        <w:rPr>
          <w:spacing w:val="40"/>
        </w:rPr>
        <w:t xml:space="preserve"> </w:t>
      </w:r>
      <w:r>
        <w:t>материальной</w:t>
      </w:r>
      <w:r>
        <w:rPr>
          <w:spacing w:val="40"/>
        </w:rPr>
        <w:t xml:space="preserve"> </w:t>
      </w:r>
      <w:r>
        <w:t>точки</w:t>
      </w:r>
      <w:r>
        <w:rPr>
          <w:spacing w:val="40"/>
        </w:rPr>
        <w:t xml:space="preserve"> </w:t>
      </w:r>
      <w:r>
        <w:t>по</w:t>
      </w:r>
      <w:r>
        <w:rPr>
          <w:spacing w:val="40"/>
        </w:rPr>
        <w:t xml:space="preserve"> </w:t>
      </w:r>
      <w:r>
        <w:t>окружности с</w:t>
      </w:r>
      <w:r>
        <w:rPr>
          <w:spacing w:val="40"/>
        </w:rPr>
        <w:t xml:space="preserve"> </w:t>
      </w:r>
      <w:r>
        <w:t>постоянной по модулю скоростью. Угловая скорость, линейная скорость. Период и частота обращения. Центростремительное ускорение.</w:t>
      </w:r>
    </w:p>
    <w:p w14:paraId="38C2397A" w14:textId="77777777" w:rsidR="00283A18" w:rsidRDefault="00283A18">
      <w:pPr>
        <w:spacing w:line="360" w:lineRule="auto"/>
        <w:sectPr w:rsidR="00283A18">
          <w:pgSz w:w="11920" w:h="16850"/>
          <w:pgMar w:top="1020" w:right="220" w:bottom="1680" w:left="160" w:header="0" w:footer="1373" w:gutter="0"/>
          <w:cols w:space="720"/>
        </w:sectPr>
      </w:pPr>
    </w:p>
    <w:p w14:paraId="0E23C3D0" w14:textId="77777777" w:rsidR="00283A18" w:rsidRDefault="00E81B4D">
      <w:pPr>
        <w:pStyle w:val="a3"/>
        <w:spacing w:before="77" w:line="360" w:lineRule="auto"/>
        <w:ind w:right="583"/>
        <w:jc w:val="left"/>
      </w:pPr>
      <w:r>
        <w:lastRenderedPageBreak/>
        <w:t>Технические</w:t>
      </w:r>
      <w:r>
        <w:rPr>
          <w:spacing w:val="40"/>
        </w:rPr>
        <w:t xml:space="preserve"> </w:t>
      </w:r>
      <w:r>
        <w:t>устройства</w:t>
      </w:r>
      <w:r>
        <w:rPr>
          <w:spacing w:val="40"/>
        </w:rPr>
        <w:t xml:space="preserve"> </w:t>
      </w:r>
      <w:r>
        <w:t>и</w:t>
      </w:r>
      <w:r>
        <w:rPr>
          <w:spacing w:val="40"/>
        </w:rPr>
        <w:t xml:space="preserve"> </w:t>
      </w:r>
      <w:r>
        <w:t>практическое</w:t>
      </w:r>
      <w:r>
        <w:rPr>
          <w:spacing w:val="40"/>
        </w:rPr>
        <w:t xml:space="preserve"> </w:t>
      </w:r>
      <w:r>
        <w:t>применение:</w:t>
      </w:r>
      <w:r>
        <w:rPr>
          <w:spacing w:val="40"/>
        </w:rPr>
        <w:t xml:space="preserve"> </w:t>
      </w:r>
      <w:r>
        <w:t>спидометр,</w:t>
      </w:r>
      <w:r>
        <w:rPr>
          <w:spacing w:val="40"/>
        </w:rPr>
        <w:t xml:space="preserve"> </w:t>
      </w:r>
      <w:r>
        <w:t>движение</w:t>
      </w:r>
      <w:r>
        <w:rPr>
          <w:spacing w:val="40"/>
        </w:rPr>
        <w:t xml:space="preserve"> </w:t>
      </w:r>
      <w:r>
        <w:t>снарядов,</w:t>
      </w:r>
      <w:r>
        <w:rPr>
          <w:spacing w:val="40"/>
        </w:rPr>
        <w:t xml:space="preserve"> </w:t>
      </w:r>
      <w:r>
        <w:t>цепные и ремённые передачи.</w:t>
      </w:r>
    </w:p>
    <w:p w14:paraId="0D1BBAFD" w14:textId="77777777" w:rsidR="00283A18" w:rsidRDefault="00E81B4D">
      <w:pPr>
        <w:spacing w:before="6"/>
        <w:ind w:left="1686"/>
        <w:rPr>
          <w:i/>
          <w:sz w:val="24"/>
        </w:rPr>
      </w:pPr>
      <w:r>
        <w:rPr>
          <w:i/>
          <w:spacing w:val="-2"/>
          <w:sz w:val="24"/>
        </w:rPr>
        <w:t>Демонстрации</w:t>
      </w:r>
    </w:p>
    <w:p w14:paraId="7BE126C4" w14:textId="77777777" w:rsidR="00283A18" w:rsidRDefault="00E81B4D">
      <w:pPr>
        <w:pStyle w:val="a3"/>
        <w:spacing w:before="136" w:line="360" w:lineRule="auto"/>
        <w:ind w:left="1686" w:firstLine="0"/>
        <w:jc w:val="left"/>
      </w:pPr>
      <w:r>
        <w:t>Модель</w:t>
      </w:r>
      <w:r>
        <w:rPr>
          <w:spacing w:val="-11"/>
        </w:rPr>
        <w:t xml:space="preserve"> </w:t>
      </w:r>
      <w:r>
        <w:t>системы</w:t>
      </w:r>
      <w:r>
        <w:rPr>
          <w:spacing w:val="-15"/>
        </w:rPr>
        <w:t xml:space="preserve"> </w:t>
      </w:r>
      <w:r>
        <w:t>отсчёта,</w:t>
      </w:r>
      <w:r>
        <w:rPr>
          <w:spacing w:val="-12"/>
        </w:rPr>
        <w:t xml:space="preserve"> </w:t>
      </w:r>
      <w:r>
        <w:t>иллюстрация</w:t>
      </w:r>
      <w:r>
        <w:rPr>
          <w:spacing w:val="-12"/>
        </w:rPr>
        <w:t xml:space="preserve"> </w:t>
      </w:r>
      <w:r>
        <w:t>кинематических</w:t>
      </w:r>
      <w:r>
        <w:rPr>
          <w:spacing w:val="-9"/>
        </w:rPr>
        <w:t xml:space="preserve"> </w:t>
      </w:r>
      <w:r>
        <w:t>характеристик</w:t>
      </w:r>
      <w:r>
        <w:rPr>
          <w:spacing w:val="-11"/>
        </w:rPr>
        <w:t xml:space="preserve"> </w:t>
      </w:r>
      <w:r>
        <w:t>движения. Преобразование движений с использованием простых механизмов.</w:t>
      </w:r>
    </w:p>
    <w:p w14:paraId="07992983" w14:textId="77777777" w:rsidR="00283A18" w:rsidRDefault="00E81B4D">
      <w:pPr>
        <w:pStyle w:val="a3"/>
        <w:spacing w:before="3"/>
        <w:ind w:left="1686" w:firstLine="0"/>
        <w:jc w:val="left"/>
      </w:pPr>
      <w:r>
        <w:t>Падение</w:t>
      </w:r>
      <w:r>
        <w:rPr>
          <w:spacing w:val="-7"/>
        </w:rPr>
        <w:t xml:space="preserve"> </w:t>
      </w:r>
      <w:r>
        <w:t>тел</w:t>
      </w:r>
      <w:r>
        <w:rPr>
          <w:spacing w:val="-2"/>
        </w:rPr>
        <w:t xml:space="preserve"> </w:t>
      </w:r>
      <w:r>
        <w:t>в</w:t>
      </w:r>
      <w:r>
        <w:rPr>
          <w:spacing w:val="-7"/>
        </w:rPr>
        <w:t xml:space="preserve"> </w:t>
      </w:r>
      <w:r>
        <w:t>воздухе</w:t>
      </w:r>
      <w:r>
        <w:rPr>
          <w:spacing w:val="-2"/>
        </w:rPr>
        <w:t xml:space="preserve"> </w:t>
      </w:r>
      <w:r>
        <w:t>и</w:t>
      </w:r>
      <w:r>
        <w:rPr>
          <w:spacing w:val="-1"/>
        </w:rPr>
        <w:t xml:space="preserve"> </w:t>
      </w:r>
      <w:r>
        <w:t>в</w:t>
      </w:r>
      <w:r>
        <w:rPr>
          <w:spacing w:val="-3"/>
        </w:rPr>
        <w:t xml:space="preserve"> </w:t>
      </w:r>
      <w:r>
        <w:t>разреженном</w:t>
      </w:r>
      <w:r>
        <w:rPr>
          <w:spacing w:val="-1"/>
        </w:rPr>
        <w:t xml:space="preserve"> </w:t>
      </w:r>
      <w:r>
        <w:rPr>
          <w:spacing w:val="-2"/>
        </w:rPr>
        <w:t>пространстве.</w:t>
      </w:r>
    </w:p>
    <w:p w14:paraId="19DA4741" w14:textId="77777777" w:rsidR="00283A18" w:rsidRDefault="00E81B4D">
      <w:pPr>
        <w:pStyle w:val="a3"/>
        <w:spacing w:before="137" w:line="362" w:lineRule="auto"/>
        <w:ind w:left="1686" w:right="1086" w:hanging="3"/>
        <w:jc w:val="left"/>
      </w:pPr>
      <w:r>
        <w:t>Наблюдение</w:t>
      </w:r>
      <w:r>
        <w:rPr>
          <w:spacing w:val="-15"/>
        </w:rPr>
        <w:t xml:space="preserve"> </w:t>
      </w:r>
      <w:r>
        <w:t>движения</w:t>
      </w:r>
      <w:r>
        <w:rPr>
          <w:spacing w:val="-15"/>
        </w:rPr>
        <w:t xml:space="preserve"> </w:t>
      </w:r>
      <w:r>
        <w:t>тела,</w:t>
      </w:r>
      <w:r>
        <w:rPr>
          <w:spacing w:val="-15"/>
        </w:rPr>
        <w:t xml:space="preserve"> </w:t>
      </w:r>
      <w:r>
        <w:t>брошенного</w:t>
      </w:r>
      <w:r>
        <w:rPr>
          <w:spacing w:val="-15"/>
        </w:rPr>
        <w:t xml:space="preserve"> </w:t>
      </w:r>
      <w:r>
        <w:t>под</w:t>
      </w:r>
      <w:r>
        <w:rPr>
          <w:spacing w:val="-15"/>
        </w:rPr>
        <w:t xml:space="preserve"> </w:t>
      </w:r>
      <w:r>
        <w:t>углом</w:t>
      </w:r>
      <w:r>
        <w:rPr>
          <w:spacing w:val="-15"/>
        </w:rPr>
        <w:t xml:space="preserve"> </w:t>
      </w:r>
      <w:r>
        <w:t>к</w:t>
      </w:r>
      <w:r>
        <w:rPr>
          <w:spacing w:val="-15"/>
        </w:rPr>
        <w:t xml:space="preserve"> </w:t>
      </w:r>
      <w:r>
        <w:t>горизонту</w:t>
      </w:r>
      <w:r>
        <w:rPr>
          <w:spacing w:val="-15"/>
        </w:rPr>
        <w:t xml:space="preserve"> </w:t>
      </w:r>
      <w:r>
        <w:t>и</w:t>
      </w:r>
      <w:r>
        <w:rPr>
          <w:spacing w:val="-15"/>
        </w:rPr>
        <w:t xml:space="preserve"> </w:t>
      </w:r>
      <w:r>
        <w:t>горизонтально. Измерение ускорения свободного падения.</w:t>
      </w:r>
    </w:p>
    <w:p w14:paraId="65EC5916" w14:textId="77777777" w:rsidR="00283A18" w:rsidRDefault="00E81B4D">
      <w:pPr>
        <w:pStyle w:val="a3"/>
        <w:spacing w:line="268" w:lineRule="exact"/>
        <w:ind w:left="1686" w:firstLine="0"/>
        <w:jc w:val="left"/>
      </w:pPr>
      <w:r>
        <w:t>Направление</w:t>
      </w:r>
      <w:r>
        <w:rPr>
          <w:spacing w:val="-9"/>
        </w:rPr>
        <w:t xml:space="preserve"> </w:t>
      </w:r>
      <w:r>
        <w:t>скорости</w:t>
      </w:r>
      <w:r>
        <w:rPr>
          <w:spacing w:val="-1"/>
        </w:rPr>
        <w:t xml:space="preserve"> </w:t>
      </w:r>
      <w:r>
        <w:t>при</w:t>
      </w:r>
      <w:r>
        <w:rPr>
          <w:spacing w:val="-4"/>
        </w:rPr>
        <w:t xml:space="preserve"> </w:t>
      </w:r>
      <w:r>
        <w:t>движении</w:t>
      </w:r>
      <w:r>
        <w:rPr>
          <w:spacing w:val="-11"/>
        </w:rPr>
        <w:t xml:space="preserve"> </w:t>
      </w:r>
      <w:r>
        <w:t>по</w:t>
      </w:r>
      <w:r>
        <w:rPr>
          <w:spacing w:val="-9"/>
        </w:rPr>
        <w:t xml:space="preserve"> </w:t>
      </w:r>
      <w:r>
        <w:rPr>
          <w:spacing w:val="-2"/>
        </w:rPr>
        <w:t>окружности.</w:t>
      </w:r>
    </w:p>
    <w:p w14:paraId="37227DFB" w14:textId="77777777" w:rsidR="00283A18" w:rsidRDefault="00E81B4D">
      <w:pPr>
        <w:spacing w:before="139"/>
        <w:ind w:left="1686"/>
        <w:rPr>
          <w:sz w:val="24"/>
        </w:rPr>
      </w:pPr>
      <w:r>
        <w:rPr>
          <w:i/>
          <w:sz w:val="24"/>
        </w:rPr>
        <w:t>Ученический</w:t>
      </w:r>
      <w:r>
        <w:rPr>
          <w:i/>
          <w:spacing w:val="-9"/>
          <w:sz w:val="24"/>
        </w:rPr>
        <w:t xml:space="preserve"> </w:t>
      </w:r>
      <w:r>
        <w:rPr>
          <w:i/>
          <w:sz w:val="24"/>
        </w:rPr>
        <w:t>эксперимент,</w:t>
      </w:r>
      <w:r>
        <w:rPr>
          <w:i/>
          <w:spacing w:val="-7"/>
          <w:sz w:val="24"/>
        </w:rPr>
        <w:t xml:space="preserve"> </w:t>
      </w:r>
      <w:r>
        <w:rPr>
          <w:i/>
          <w:sz w:val="24"/>
        </w:rPr>
        <w:t>лабораторные</w:t>
      </w:r>
      <w:r>
        <w:rPr>
          <w:i/>
          <w:spacing w:val="-9"/>
          <w:sz w:val="24"/>
        </w:rPr>
        <w:t xml:space="preserve"> </w:t>
      </w:r>
      <w:r>
        <w:rPr>
          <w:i/>
          <w:spacing w:val="-2"/>
          <w:sz w:val="24"/>
        </w:rPr>
        <w:t>работы</w:t>
      </w:r>
      <w:r>
        <w:rPr>
          <w:spacing w:val="-2"/>
          <w:sz w:val="24"/>
          <w:vertAlign w:val="superscript"/>
        </w:rPr>
        <w:t>1</w:t>
      </w:r>
    </w:p>
    <w:p w14:paraId="4147C99F" w14:textId="77777777" w:rsidR="00283A18" w:rsidRDefault="00E81B4D">
      <w:pPr>
        <w:pStyle w:val="a3"/>
        <w:spacing w:before="140"/>
        <w:ind w:left="1686" w:firstLine="0"/>
      </w:pPr>
      <w:r>
        <w:t>Изучение</w:t>
      </w:r>
      <w:r>
        <w:rPr>
          <w:spacing w:val="-9"/>
        </w:rPr>
        <w:t xml:space="preserve"> </w:t>
      </w:r>
      <w:r>
        <w:t>неравномерного</w:t>
      </w:r>
      <w:r>
        <w:rPr>
          <w:spacing w:val="-4"/>
        </w:rPr>
        <w:t xml:space="preserve"> </w:t>
      </w:r>
      <w:r>
        <w:t>движения</w:t>
      </w:r>
      <w:r>
        <w:rPr>
          <w:spacing w:val="-5"/>
        </w:rPr>
        <w:t xml:space="preserve"> </w:t>
      </w:r>
      <w:r>
        <w:t>с</w:t>
      </w:r>
      <w:r>
        <w:rPr>
          <w:spacing w:val="-13"/>
        </w:rPr>
        <w:t xml:space="preserve"> </w:t>
      </w:r>
      <w:r>
        <w:t>целью</w:t>
      </w:r>
      <w:r>
        <w:rPr>
          <w:spacing w:val="-10"/>
        </w:rPr>
        <w:t xml:space="preserve"> </w:t>
      </w:r>
      <w:r>
        <w:t>определения</w:t>
      </w:r>
      <w:r>
        <w:rPr>
          <w:spacing w:val="-6"/>
        </w:rPr>
        <w:t xml:space="preserve"> </w:t>
      </w:r>
      <w:r>
        <w:t>мгновенной</w:t>
      </w:r>
      <w:r>
        <w:rPr>
          <w:spacing w:val="-6"/>
        </w:rPr>
        <w:t xml:space="preserve"> </w:t>
      </w:r>
      <w:r>
        <w:rPr>
          <w:spacing w:val="-2"/>
        </w:rPr>
        <w:t>скорости.</w:t>
      </w:r>
    </w:p>
    <w:p w14:paraId="7A0E9E84" w14:textId="77777777" w:rsidR="00283A18" w:rsidRDefault="00E81B4D">
      <w:pPr>
        <w:pStyle w:val="a3"/>
        <w:spacing w:before="136" w:line="360" w:lineRule="auto"/>
        <w:ind w:right="344"/>
      </w:pPr>
      <w:r>
        <w:t>Исследование соотношения между путями, пройденными телом за</w:t>
      </w:r>
      <w:r>
        <w:rPr>
          <w:spacing w:val="40"/>
        </w:rPr>
        <w:t xml:space="preserve"> </w:t>
      </w:r>
      <w:r>
        <w:t>последовательные равные промежутки</w:t>
      </w:r>
      <w:r>
        <w:rPr>
          <w:spacing w:val="40"/>
        </w:rPr>
        <w:t xml:space="preserve"> </w:t>
      </w:r>
      <w:r>
        <w:t>времени</w:t>
      </w:r>
      <w:r>
        <w:rPr>
          <w:spacing w:val="40"/>
        </w:rPr>
        <w:t xml:space="preserve"> </w:t>
      </w:r>
      <w:r>
        <w:t>при</w:t>
      </w:r>
      <w:r>
        <w:rPr>
          <w:spacing w:val="40"/>
        </w:rPr>
        <w:t xml:space="preserve"> </w:t>
      </w:r>
      <w:r>
        <w:t>равноускоренном</w:t>
      </w:r>
      <w:r>
        <w:rPr>
          <w:spacing w:val="40"/>
        </w:rPr>
        <w:t xml:space="preserve"> </w:t>
      </w:r>
      <w:r>
        <w:t xml:space="preserve">движении с начальной скоростью, равной </w:t>
      </w:r>
      <w:r>
        <w:rPr>
          <w:spacing w:val="-4"/>
        </w:rPr>
        <w:t>нулю.</w:t>
      </w:r>
    </w:p>
    <w:p w14:paraId="1DE43247" w14:textId="77777777" w:rsidR="00283A18" w:rsidRDefault="00E81B4D">
      <w:pPr>
        <w:pStyle w:val="a3"/>
        <w:spacing w:before="2" w:line="360" w:lineRule="auto"/>
        <w:ind w:left="1686" w:right="4315" w:firstLine="0"/>
      </w:pPr>
      <w:r>
        <w:t>Изучение движения шарика в вязкой жидкости. Изучение</w:t>
      </w:r>
      <w:r>
        <w:rPr>
          <w:spacing w:val="-10"/>
        </w:rPr>
        <w:t xml:space="preserve"> </w:t>
      </w:r>
      <w:r>
        <w:t>движения</w:t>
      </w:r>
      <w:r>
        <w:rPr>
          <w:spacing w:val="-6"/>
        </w:rPr>
        <w:t xml:space="preserve"> </w:t>
      </w:r>
      <w:r>
        <w:t>тела,</w:t>
      </w:r>
      <w:r>
        <w:rPr>
          <w:spacing w:val="-8"/>
        </w:rPr>
        <w:t xml:space="preserve"> </w:t>
      </w:r>
      <w:r>
        <w:t>брошенного</w:t>
      </w:r>
      <w:r>
        <w:rPr>
          <w:spacing w:val="-8"/>
        </w:rPr>
        <w:t xml:space="preserve"> </w:t>
      </w:r>
      <w:r>
        <w:t>горизонтально.</w:t>
      </w:r>
    </w:p>
    <w:p w14:paraId="56699F3D" w14:textId="77777777" w:rsidR="00283A18" w:rsidRDefault="00E81B4D" w:rsidP="00F0497F">
      <w:pPr>
        <w:pStyle w:val="a5"/>
        <w:numPr>
          <w:ilvl w:val="2"/>
          <w:numId w:val="158"/>
        </w:numPr>
        <w:tabs>
          <w:tab w:val="left" w:pos="2287"/>
        </w:tabs>
        <w:spacing w:before="2"/>
        <w:ind w:left="2287" w:hanging="601"/>
        <w:rPr>
          <w:sz w:val="24"/>
        </w:rPr>
      </w:pPr>
      <w:r>
        <w:rPr>
          <w:sz w:val="24"/>
        </w:rPr>
        <w:t>Тема</w:t>
      </w:r>
      <w:r>
        <w:rPr>
          <w:spacing w:val="-6"/>
          <w:sz w:val="24"/>
        </w:rPr>
        <w:t xml:space="preserve"> </w:t>
      </w:r>
      <w:r>
        <w:rPr>
          <w:sz w:val="24"/>
        </w:rPr>
        <w:t>2.</w:t>
      </w:r>
      <w:r>
        <w:rPr>
          <w:spacing w:val="-1"/>
          <w:sz w:val="24"/>
        </w:rPr>
        <w:t xml:space="preserve"> </w:t>
      </w:r>
      <w:r>
        <w:rPr>
          <w:spacing w:val="-2"/>
          <w:sz w:val="24"/>
        </w:rPr>
        <w:t>Динамика.</w:t>
      </w:r>
    </w:p>
    <w:p w14:paraId="2D0ED202" w14:textId="77777777" w:rsidR="00283A18" w:rsidRDefault="00E81B4D">
      <w:pPr>
        <w:pStyle w:val="a3"/>
        <w:spacing w:before="137" w:line="360" w:lineRule="auto"/>
        <w:ind w:right="349"/>
      </w:pPr>
      <w:r>
        <w:t xml:space="preserve">Принцип относительности Галилея. Первый закон Ньютона. Инерциальные системы </w:t>
      </w:r>
      <w:r>
        <w:rPr>
          <w:spacing w:val="-2"/>
        </w:rPr>
        <w:t>отсчёта.</w:t>
      </w:r>
    </w:p>
    <w:p w14:paraId="2C9B7151" w14:textId="77777777" w:rsidR="00283A18" w:rsidRDefault="00E81B4D">
      <w:pPr>
        <w:pStyle w:val="a3"/>
        <w:spacing w:before="3" w:line="360" w:lineRule="auto"/>
        <w:ind w:right="343"/>
      </w:pPr>
      <w:r>
        <w:t>Масса</w:t>
      </w:r>
      <w:r>
        <w:rPr>
          <w:spacing w:val="80"/>
        </w:rPr>
        <w:t xml:space="preserve"> </w:t>
      </w:r>
      <w:r>
        <w:t>тела.</w:t>
      </w:r>
      <w:r>
        <w:rPr>
          <w:spacing w:val="80"/>
        </w:rPr>
        <w:t xml:space="preserve"> </w:t>
      </w:r>
      <w:r>
        <w:t>Сила.</w:t>
      </w:r>
      <w:r>
        <w:rPr>
          <w:spacing w:val="80"/>
        </w:rPr>
        <w:t xml:space="preserve"> </w:t>
      </w:r>
      <w:r>
        <w:t>Принцип</w:t>
      </w:r>
      <w:r>
        <w:rPr>
          <w:spacing w:val="80"/>
        </w:rPr>
        <w:t xml:space="preserve"> </w:t>
      </w:r>
      <w:r>
        <w:t>суперпозиции</w:t>
      </w:r>
      <w:r>
        <w:rPr>
          <w:spacing w:val="80"/>
        </w:rPr>
        <w:t xml:space="preserve"> </w:t>
      </w:r>
      <w:r>
        <w:t>сил.</w:t>
      </w:r>
      <w:r>
        <w:rPr>
          <w:spacing w:val="80"/>
        </w:rPr>
        <w:t xml:space="preserve"> </w:t>
      </w:r>
      <w:r>
        <w:t>Второй</w:t>
      </w:r>
      <w:r>
        <w:rPr>
          <w:spacing w:val="80"/>
        </w:rPr>
        <w:t xml:space="preserve"> </w:t>
      </w:r>
      <w:r>
        <w:t>закон</w:t>
      </w:r>
      <w:r>
        <w:rPr>
          <w:spacing w:val="80"/>
        </w:rPr>
        <w:t xml:space="preserve"> </w:t>
      </w:r>
      <w:r>
        <w:t>Ньютона</w:t>
      </w:r>
      <w:r>
        <w:rPr>
          <w:spacing w:val="40"/>
        </w:rPr>
        <w:t xml:space="preserve"> </w:t>
      </w:r>
      <w:r>
        <w:t>для материальной точки. Третий закон Ньютона для материальных точек.</w:t>
      </w:r>
    </w:p>
    <w:p w14:paraId="6256FB0D" w14:textId="77777777" w:rsidR="00283A18" w:rsidRDefault="00E81B4D">
      <w:pPr>
        <w:pStyle w:val="a3"/>
        <w:spacing w:line="360" w:lineRule="auto"/>
        <w:ind w:left="1686" w:right="2181" w:firstLine="0"/>
      </w:pPr>
      <w:r>
        <w:t>Закон</w:t>
      </w:r>
      <w:r>
        <w:rPr>
          <w:spacing w:val="-7"/>
        </w:rPr>
        <w:t xml:space="preserve"> </w:t>
      </w:r>
      <w:r>
        <w:t>всемирного</w:t>
      </w:r>
      <w:r>
        <w:rPr>
          <w:spacing w:val="-1"/>
        </w:rPr>
        <w:t xml:space="preserve"> </w:t>
      </w:r>
      <w:r>
        <w:t>тяготения.</w:t>
      </w:r>
      <w:r>
        <w:rPr>
          <w:spacing w:val="-3"/>
        </w:rPr>
        <w:t xml:space="preserve"> </w:t>
      </w:r>
      <w:r>
        <w:t>Сила</w:t>
      </w:r>
      <w:r>
        <w:rPr>
          <w:spacing w:val="-11"/>
        </w:rPr>
        <w:t xml:space="preserve"> </w:t>
      </w:r>
      <w:r>
        <w:t>тяжести.</w:t>
      </w:r>
      <w:r>
        <w:rPr>
          <w:spacing w:val="-3"/>
        </w:rPr>
        <w:t xml:space="preserve"> </w:t>
      </w:r>
      <w:r>
        <w:t>Первая</w:t>
      </w:r>
      <w:r>
        <w:rPr>
          <w:spacing w:val="-6"/>
        </w:rPr>
        <w:t xml:space="preserve"> </w:t>
      </w:r>
      <w:r>
        <w:t>космическая</w:t>
      </w:r>
      <w:r>
        <w:rPr>
          <w:spacing w:val="-4"/>
        </w:rPr>
        <w:t xml:space="preserve"> </w:t>
      </w:r>
      <w:r>
        <w:t>скорость. Сила упругости. Закон Гука. Вес тела.</w:t>
      </w:r>
    </w:p>
    <w:p w14:paraId="3DEA1EA1" w14:textId="77777777" w:rsidR="00283A18" w:rsidRDefault="00E81B4D">
      <w:pPr>
        <w:pStyle w:val="a3"/>
        <w:spacing w:line="360" w:lineRule="auto"/>
        <w:ind w:right="340"/>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14:paraId="59A5D875" w14:textId="77777777" w:rsidR="00283A18" w:rsidRDefault="00E81B4D">
      <w:pPr>
        <w:pStyle w:val="a3"/>
        <w:spacing w:line="272" w:lineRule="exact"/>
        <w:ind w:left="1686" w:firstLine="0"/>
      </w:pPr>
      <w:r>
        <w:t>Поступательное</w:t>
      </w:r>
      <w:r>
        <w:rPr>
          <w:spacing w:val="-11"/>
        </w:rPr>
        <w:t xml:space="preserve"> </w:t>
      </w:r>
      <w:r>
        <w:t>и</w:t>
      </w:r>
      <w:r>
        <w:rPr>
          <w:spacing w:val="-10"/>
        </w:rPr>
        <w:t xml:space="preserve"> </w:t>
      </w:r>
      <w:r>
        <w:t>вращательное</w:t>
      </w:r>
      <w:r>
        <w:rPr>
          <w:spacing w:val="-13"/>
        </w:rPr>
        <w:t xml:space="preserve"> </w:t>
      </w:r>
      <w:r>
        <w:t>движение</w:t>
      </w:r>
      <w:r>
        <w:rPr>
          <w:spacing w:val="-8"/>
        </w:rPr>
        <w:t xml:space="preserve"> </w:t>
      </w:r>
      <w:r>
        <w:t>абсолютно</w:t>
      </w:r>
      <w:r>
        <w:rPr>
          <w:spacing w:val="-6"/>
        </w:rPr>
        <w:t xml:space="preserve"> </w:t>
      </w:r>
      <w:r>
        <w:t>твёрдого</w:t>
      </w:r>
      <w:r>
        <w:rPr>
          <w:spacing w:val="-5"/>
        </w:rPr>
        <w:t xml:space="preserve"> </w:t>
      </w:r>
      <w:r>
        <w:rPr>
          <w:spacing w:val="-2"/>
        </w:rPr>
        <w:t>тела.</w:t>
      </w:r>
    </w:p>
    <w:p w14:paraId="4A6DF5C4" w14:textId="77777777" w:rsidR="00283A18" w:rsidRDefault="00E81B4D">
      <w:pPr>
        <w:pStyle w:val="a3"/>
        <w:spacing w:before="138"/>
        <w:ind w:left="1686" w:firstLine="0"/>
      </w:pPr>
      <w:r>
        <w:t>Момент</w:t>
      </w:r>
      <w:r>
        <w:rPr>
          <w:spacing w:val="-12"/>
        </w:rPr>
        <w:t xml:space="preserve"> </w:t>
      </w:r>
      <w:r>
        <w:t>силы</w:t>
      </w:r>
      <w:r>
        <w:rPr>
          <w:spacing w:val="-11"/>
        </w:rPr>
        <w:t xml:space="preserve"> </w:t>
      </w:r>
      <w:r>
        <w:t>относительно</w:t>
      </w:r>
      <w:r>
        <w:rPr>
          <w:spacing w:val="-3"/>
        </w:rPr>
        <w:t xml:space="preserve"> </w:t>
      </w:r>
      <w:r>
        <w:t>оси</w:t>
      </w:r>
      <w:r>
        <w:rPr>
          <w:spacing w:val="-6"/>
        </w:rPr>
        <w:t xml:space="preserve"> </w:t>
      </w:r>
      <w:r>
        <w:t>вращения.</w:t>
      </w:r>
      <w:r>
        <w:rPr>
          <w:spacing w:val="-8"/>
        </w:rPr>
        <w:t xml:space="preserve"> </w:t>
      </w:r>
      <w:r>
        <w:t>Плечо</w:t>
      </w:r>
      <w:r>
        <w:rPr>
          <w:spacing w:val="-1"/>
        </w:rPr>
        <w:t xml:space="preserve"> </w:t>
      </w:r>
      <w:r>
        <w:t>силы.</w:t>
      </w:r>
      <w:r>
        <w:rPr>
          <w:spacing w:val="-6"/>
        </w:rPr>
        <w:t xml:space="preserve"> </w:t>
      </w:r>
      <w:r>
        <w:t>Условия</w:t>
      </w:r>
      <w:r>
        <w:rPr>
          <w:spacing w:val="-10"/>
        </w:rPr>
        <w:t xml:space="preserve"> </w:t>
      </w:r>
      <w:r>
        <w:t>равновесия</w:t>
      </w:r>
      <w:r>
        <w:rPr>
          <w:spacing w:val="-9"/>
        </w:rPr>
        <w:t xml:space="preserve"> </w:t>
      </w:r>
      <w:r>
        <w:t>твёрдого</w:t>
      </w:r>
      <w:r>
        <w:rPr>
          <w:spacing w:val="-3"/>
        </w:rPr>
        <w:t xml:space="preserve"> </w:t>
      </w:r>
      <w:r>
        <w:rPr>
          <w:spacing w:val="-2"/>
        </w:rPr>
        <w:t>тела.</w:t>
      </w:r>
    </w:p>
    <w:p w14:paraId="777A444E" w14:textId="77777777" w:rsidR="00283A18" w:rsidRDefault="00E81B4D">
      <w:pPr>
        <w:pStyle w:val="a3"/>
        <w:spacing w:before="139" w:line="362" w:lineRule="auto"/>
        <w:ind w:right="343"/>
      </w:pPr>
      <w:r>
        <w:t>Технические устройства и практическое применение: подшипники, движение искусственных спутников.</w:t>
      </w:r>
    </w:p>
    <w:p w14:paraId="289B57F4" w14:textId="77777777" w:rsidR="00283A18" w:rsidRDefault="00E81B4D">
      <w:pPr>
        <w:pStyle w:val="a3"/>
        <w:spacing w:before="2"/>
        <w:ind w:left="0" w:firstLine="0"/>
        <w:jc w:val="left"/>
        <w:rPr>
          <w:sz w:val="18"/>
        </w:rPr>
      </w:pPr>
      <w:r>
        <w:rPr>
          <w:noProof/>
          <w:lang w:eastAsia="ru-RU"/>
        </w:rPr>
        <mc:AlternateContent>
          <mc:Choice Requires="wps">
            <w:drawing>
              <wp:anchor distT="0" distB="0" distL="0" distR="0" simplePos="0" relativeHeight="487588352" behindDoc="1" locked="0" layoutInCell="1" allowOverlap="1" wp14:anchorId="26F5CE4F" wp14:editId="3EF8844A">
                <wp:simplePos x="0" y="0"/>
                <wp:positionH relativeFrom="page">
                  <wp:posOffset>719327</wp:posOffset>
                </wp:positionH>
                <wp:positionV relativeFrom="paragraph">
                  <wp:posOffset>148297</wp:posOffset>
                </wp:positionV>
                <wp:extent cx="1828800" cy="1079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0795"/>
                        </a:xfrm>
                        <a:custGeom>
                          <a:avLst/>
                          <a:gdLst/>
                          <a:ahLst/>
                          <a:cxnLst/>
                          <a:rect l="l" t="t" r="r" b="b"/>
                          <a:pathLst>
                            <a:path w="1828800" h="10795">
                              <a:moveTo>
                                <a:pt x="1828800" y="0"/>
                              </a:moveTo>
                              <a:lnTo>
                                <a:pt x="0" y="0"/>
                              </a:lnTo>
                              <a:lnTo>
                                <a:pt x="0" y="10240"/>
                              </a:lnTo>
                              <a:lnTo>
                                <a:pt x="1828800" y="1024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443481" id="Graphic 3" o:spid="_x0000_s1026" style="position:absolute;margin-left:56.65pt;margin-top:11.7pt;width:2in;height:.8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88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" path="m1828800,l,,,10240r1828800,l1828800,xe" fillcolor="black" stroked="f">
                <v:path arrowok="t"/>
                <w10:wrap type="topAndBottom" anchorx="page"/>
              </v:shape>
            </w:pict>
          </mc:Fallback>
        </mc:AlternateContent>
      </w:r>
    </w:p>
    <w:p w14:paraId="6A89E99B" w14:textId="77777777" w:rsidR="00283A18" w:rsidRDefault="00E81B4D">
      <w:pPr>
        <w:pStyle w:val="a3"/>
        <w:spacing w:before="88"/>
        <w:ind w:left="1198" w:right="340" w:hanging="227"/>
      </w:pPr>
      <w:r>
        <w:rPr>
          <w:position w:val="9"/>
          <w:sz w:val="10"/>
        </w:rPr>
        <w:t>1</w:t>
      </w:r>
      <w:r>
        <w:rPr>
          <w:spacing w:val="40"/>
          <w:position w:val="9"/>
          <w:sz w:val="10"/>
        </w:rPr>
        <w:t xml:space="preserve"> </w:t>
      </w:r>
      <w:r>
        <w:t>Здесь и далее приводится расширенный перечень лабораторных работ и опытов, из которого учитель делает выбор по своему усмотрению с учётом выбранного учебно-методического комплекта и имеющегося оборудования.</w:t>
      </w:r>
    </w:p>
    <w:p w14:paraId="47D3C177" w14:textId="77777777" w:rsidR="00283A18" w:rsidRDefault="00283A18">
      <w:pPr>
        <w:sectPr w:rsidR="00283A18">
          <w:pgSz w:w="11920" w:h="16850"/>
          <w:pgMar w:top="1020" w:right="220" w:bottom="1680" w:left="160" w:header="0" w:footer="1373" w:gutter="0"/>
          <w:cols w:space="720"/>
        </w:sectPr>
      </w:pPr>
    </w:p>
    <w:p w14:paraId="21B1CA20" w14:textId="77777777" w:rsidR="00283A18" w:rsidRDefault="00E81B4D">
      <w:pPr>
        <w:spacing w:before="77"/>
        <w:ind w:left="1686"/>
        <w:rPr>
          <w:i/>
          <w:sz w:val="24"/>
        </w:rPr>
      </w:pPr>
      <w:r>
        <w:rPr>
          <w:i/>
          <w:spacing w:val="-2"/>
          <w:sz w:val="24"/>
        </w:rPr>
        <w:lastRenderedPageBreak/>
        <w:t>Демонстрации</w:t>
      </w:r>
    </w:p>
    <w:p w14:paraId="3CA3E393" w14:textId="77777777" w:rsidR="00283A18" w:rsidRDefault="00E81B4D">
      <w:pPr>
        <w:pStyle w:val="a3"/>
        <w:spacing w:before="139"/>
        <w:ind w:left="1686" w:firstLine="0"/>
        <w:jc w:val="left"/>
      </w:pPr>
      <w:r>
        <w:t>Явление</w:t>
      </w:r>
      <w:r>
        <w:rPr>
          <w:spacing w:val="-3"/>
        </w:rPr>
        <w:t xml:space="preserve"> </w:t>
      </w:r>
      <w:r>
        <w:rPr>
          <w:spacing w:val="-2"/>
        </w:rPr>
        <w:t>инерции.</w:t>
      </w:r>
    </w:p>
    <w:p w14:paraId="765E4FD9" w14:textId="77777777" w:rsidR="00283A18" w:rsidRDefault="00E81B4D">
      <w:pPr>
        <w:pStyle w:val="a3"/>
        <w:spacing w:before="142" w:line="360" w:lineRule="auto"/>
        <w:ind w:left="1686" w:right="5608" w:firstLine="0"/>
        <w:jc w:val="left"/>
      </w:pPr>
      <w:r>
        <w:t>Сравнение</w:t>
      </w:r>
      <w:r>
        <w:rPr>
          <w:spacing w:val="-15"/>
        </w:rPr>
        <w:t xml:space="preserve"> </w:t>
      </w:r>
      <w:r>
        <w:t>масс</w:t>
      </w:r>
      <w:r>
        <w:rPr>
          <w:spacing w:val="-15"/>
        </w:rPr>
        <w:t xml:space="preserve"> </w:t>
      </w:r>
      <w:r>
        <w:t>взаимодействующих</w:t>
      </w:r>
      <w:r>
        <w:rPr>
          <w:spacing w:val="-15"/>
        </w:rPr>
        <w:t xml:space="preserve"> </w:t>
      </w:r>
      <w:r>
        <w:t>тел. Второй закон Ньютона.</w:t>
      </w:r>
    </w:p>
    <w:p w14:paraId="1B2A22AF" w14:textId="77777777" w:rsidR="00283A18" w:rsidRDefault="00E81B4D">
      <w:pPr>
        <w:pStyle w:val="a3"/>
        <w:spacing w:before="1"/>
        <w:ind w:left="1686" w:right="8266" w:firstLine="0"/>
        <w:jc w:val="left"/>
      </w:pPr>
      <w:r>
        <w:rPr>
          <w:spacing w:val="-2"/>
        </w:rPr>
        <w:t>Измерение</w:t>
      </w:r>
      <w:r>
        <w:t xml:space="preserve"> </w:t>
      </w:r>
      <w:r>
        <w:rPr>
          <w:spacing w:val="-4"/>
        </w:rPr>
        <w:t>сил.</w:t>
      </w:r>
    </w:p>
    <w:p w14:paraId="3A8147F3" w14:textId="77777777" w:rsidR="00283A18" w:rsidRDefault="00E81B4D">
      <w:pPr>
        <w:pStyle w:val="a3"/>
        <w:spacing w:before="139"/>
        <w:ind w:left="1686" w:right="8266" w:firstLine="0"/>
        <w:jc w:val="left"/>
      </w:pPr>
      <w:r>
        <w:t>Сложение</w:t>
      </w:r>
      <w:r>
        <w:rPr>
          <w:spacing w:val="-2"/>
        </w:rPr>
        <w:t xml:space="preserve"> </w:t>
      </w:r>
      <w:r>
        <w:rPr>
          <w:spacing w:val="-4"/>
        </w:rPr>
        <w:t>сил.</w:t>
      </w:r>
    </w:p>
    <w:p w14:paraId="0CB20DD9" w14:textId="77777777" w:rsidR="00283A18" w:rsidRDefault="00E81B4D">
      <w:pPr>
        <w:pStyle w:val="a3"/>
        <w:spacing w:before="137"/>
        <w:ind w:left="1686" w:firstLine="0"/>
        <w:jc w:val="left"/>
      </w:pPr>
      <w:r>
        <w:t>Зависимость</w:t>
      </w:r>
      <w:r>
        <w:rPr>
          <w:spacing w:val="-5"/>
        </w:rPr>
        <w:t xml:space="preserve"> </w:t>
      </w:r>
      <w:r>
        <w:t>силы</w:t>
      </w:r>
      <w:r>
        <w:rPr>
          <w:spacing w:val="-5"/>
        </w:rPr>
        <w:t xml:space="preserve"> </w:t>
      </w:r>
      <w:r>
        <w:t>упругости</w:t>
      </w:r>
      <w:r>
        <w:rPr>
          <w:spacing w:val="-5"/>
        </w:rPr>
        <w:t xml:space="preserve"> </w:t>
      </w:r>
      <w:r>
        <w:t>от</w:t>
      </w:r>
      <w:r>
        <w:rPr>
          <w:spacing w:val="-5"/>
        </w:rPr>
        <w:t xml:space="preserve"> </w:t>
      </w:r>
      <w:r>
        <w:rPr>
          <w:spacing w:val="-2"/>
        </w:rPr>
        <w:t>деформации.</w:t>
      </w:r>
    </w:p>
    <w:p w14:paraId="25C9E5C5" w14:textId="77777777" w:rsidR="00283A18" w:rsidRDefault="00E81B4D">
      <w:pPr>
        <w:pStyle w:val="a3"/>
        <w:spacing w:before="136" w:line="360" w:lineRule="auto"/>
        <w:ind w:left="1686" w:right="3606" w:firstLine="0"/>
        <w:jc w:val="left"/>
      </w:pPr>
      <w:r>
        <w:t>Невесомость.</w:t>
      </w:r>
      <w:r>
        <w:rPr>
          <w:spacing w:val="-9"/>
        </w:rPr>
        <w:t xml:space="preserve"> </w:t>
      </w:r>
      <w:r>
        <w:t>Вес</w:t>
      </w:r>
      <w:r>
        <w:rPr>
          <w:spacing w:val="-11"/>
        </w:rPr>
        <w:t xml:space="preserve"> </w:t>
      </w:r>
      <w:r>
        <w:t>тела</w:t>
      </w:r>
      <w:r>
        <w:rPr>
          <w:spacing w:val="-15"/>
        </w:rPr>
        <w:t xml:space="preserve"> </w:t>
      </w:r>
      <w:r>
        <w:t>при</w:t>
      </w:r>
      <w:r>
        <w:rPr>
          <w:spacing w:val="-7"/>
        </w:rPr>
        <w:t xml:space="preserve"> </w:t>
      </w:r>
      <w:r>
        <w:t>ускоренном</w:t>
      </w:r>
      <w:r>
        <w:rPr>
          <w:spacing w:val="-7"/>
        </w:rPr>
        <w:t xml:space="preserve"> </w:t>
      </w:r>
      <w:r>
        <w:t>подъёме</w:t>
      </w:r>
      <w:r>
        <w:rPr>
          <w:spacing w:val="-12"/>
        </w:rPr>
        <w:t xml:space="preserve"> </w:t>
      </w:r>
      <w:r>
        <w:t>и</w:t>
      </w:r>
      <w:r>
        <w:rPr>
          <w:spacing w:val="-9"/>
        </w:rPr>
        <w:t xml:space="preserve"> </w:t>
      </w:r>
      <w:r>
        <w:t>падении. Сравнение сил трения покоя, качения и скольжения.</w:t>
      </w:r>
    </w:p>
    <w:p w14:paraId="4D808949" w14:textId="77777777" w:rsidR="00283A18" w:rsidRDefault="00E81B4D">
      <w:pPr>
        <w:spacing w:line="362" w:lineRule="auto"/>
        <w:ind w:left="1686" w:right="4140"/>
        <w:rPr>
          <w:sz w:val="24"/>
        </w:rPr>
      </w:pPr>
      <w:r>
        <w:rPr>
          <w:sz w:val="24"/>
        </w:rPr>
        <w:t>Условия</w:t>
      </w:r>
      <w:r>
        <w:rPr>
          <w:spacing w:val="-15"/>
          <w:sz w:val="24"/>
        </w:rPr>
        <w:t xml:space="preserve"> </w:t>
      </w:r>
      <w:r>
        <w:rPr>
          <w:sz w:val="24"/>
        </w:rPr>
        <w:t>равновесия</w:t>
      </w:r>
      <w:r>
        <w:rPr>
          <w:spacing w:val="-15"/>
          <w:sz w:val="24"/>
        </w:rPr>
        <w:t xml:space="preserve"> </w:t>
      </w:r>
      <w:r>
        <w:rPr>
          <w:sz w:val="24"/>
        </w:rPr>
        <w:t>твёрдого</w:t>
      </w:r>
      <w:r>
        <w:rPr>
          <w:spacing w:val="-15"/>
          <w:sz w:val="24"/>
        </w:rPr>
        <w:t xml:space="preserve"> </w:t>
      </w:r>
      <w:r>
        <w:rPr>
          <w:sz w:val="24"/>
        </w:rPr>
        <w:t>тела.</w:t>
      </w:r>
      <w:r>
        <w:rPr>
          <w:spacing w:val="-15"/>
          <w:sz w:val="24"/>
        </w:rPr>
        <w:t xml:space="preserve"> </w:t>
      </w:r>
      <w:r>
        <w:rPr>
          <w:sz w:val="24"/>
        </w:rPr>
        <w:t>Виды</w:t>
      </w:r>
      <w:r>
        <w:rPr>
          <w:spacing w:val="-12"/>
          <w:sz w:val="24"/>
        </w:rPr>
        <w:t xml:space="preserve"> </w:t>
      </w:r>
      <w:r>
        <w:rPr>
          <w:sz w:val="24"/>
        </w:rPr>
        <w:t xml:space="preserve">равновесия. </w:t>
      </w:r>
      <w:r>
        <w:rPr>
          <w:i/>
          <w:sz w:val="24"/>
        </w:rPr>
        <w:t xml:space="preserve">Ученический эксперимент, лабораторные работы </w:t>
      </w:r>
      <w:r>
        <w:rPr>
          <w:sz w:val="24"/>
        </w:rPr>
        <w:t>Изучение движения бруска по наклонной плоскости.</w:t>
      </w:r>
    </w:p>
    <w:p w14:paraId="571FA3BD" w14:textId="77777777" w:rsidR="00283A18" w:rsidRDefault="00E81B4D">
      <w:pPr>
        <w:pStyle w:val="a3"/>
        <w:spacing w:before="1" w:line="360" w:lineRule="auto"/>
        <w:ind w:right="350"/>
        <w:jc w:val="left"/>
      </w:pPr>
      <w:r>
        <w:t>Исследование</w:t>
      </w:r>
      <w:r>
        <w:rPr>
          <w:spacing w:val="-15"/>
        </w:rPr>
        <w:t xml:space="preserve"> </w:t>
      </w:r>
      <w:r>
        <w:t>зависимости</w:t>
      </w:r>
      <w:r>
        <w:rPr>
          <w:spacing w:val="-15"/>
        </w:rPr>
        <w:t xml:space="preserve"> </w:t>
      </w:r>
      <w:r>
        <w:t>сил</w:t>
      </w:r>
      <w:r>
        <w:rPr>
          <w:spacing w:val="-15"/>
        </w:rPr>
        <w:t xml:space="preserve"> </w:t>
      </w:r>
      <w:r>
        <w:t>упругости,</w:t>
      </w:r>
      <w:r>
        <w:rPr>
          <w:spacing w:val="-15"/>
        </w:rPr>
        <w:t xml:space="preserve"> </w:t>
      </w:r>
      <w:r>
        <w:t>возникающих</w:t>
      </w:r>
      <w:r>
        <w:rPr>
          <w:spacing w:val="-15"/>
        </w:rPr>
        <w:t xml:space="preserve"> </w:t>
      </w:r>
      <w:r>
        <w:t>в</w:t>
      </w:r>
      <w:r>
        <w:rPr>
          <w:spacing w:val="-15"/>
        </w:rPr>
        <w:t xml:space="preserve"> </w:t>
      </w:r>
      <w:r>
        <w:t>пружине</w:t>
      </w:r>
      <w:r>
        <w:rPr>
          <w:spacing w:val="-15"/>
        </w:rPr>
        <w:t xml:space="preserve"> </w:t>
      </w:r>
      <w:r>
        <w:t>и</w:t>
      </w:r>
      <w:r>
        <w:rPr>
          <w:spacing w:val="-15"/>
        </w:rPr>
        <w:t xml:space="preserve"> </w:t>
      </w:r>
      <w:r>
        <w:t>резиновом</w:t>
      </w:r>
      <w:r>
        <w:rPr>
          <w:spacing w:val="-15"/>
        </w:rPr>
        <w:t xml:space="preserve"> </w:t>
      </w:r>
      <w:r>
        <w:t>образце,</w:t>
      </w:r>
      <w:r>
        <w:rPr>
          <w:spacing w:val="-15"/>
        </w:rPr>
        <w:t xml:space="preserve"> </w:t>
      </w:r>
      <w:r>
        <w:t>от их деформации.</w:t>
      </w:r>
    </w:p>
    <w:p w14:paraId="73D96AEA" w14:textId="77777777" w:rsidR="00283A18" w:rsidRDefault="00E81B4D">
      <w:pPr>
        <w:pStyle w:val="a3"/>
        <w:spacing w:line="274" w:lineRule="exact"/>
        <w:ind w:left="1686" w:firstLine="0"/>
        <w:jc w:val="left"/>
      </w:pPr>
      <w:r>
        <w:t>Исследование</w:t>
      </w:r>
      <w:r>
        <w:rPr>
          <w:spacing w:val="-8"/>
        </w:rPr>
        <w:t xml:space="preserve"> </w:t>
      </w:r>
      <w:r>
        <w:t>условий</w:t>
      </w:r>
      <w:r>
        <w:rPr>
          <w:spacing w:val="-5"/>
        </w:rPr>
        <w:t xml:space="preserve"> </w:t>
      </w:r>
      <w:r>
        <w:t>равновесия</w:t>
      </w:r>
      <w:r>
        <w:rPr>
          <w:spacing w:val="-9"/>
        </w:rPr>
        <w:t xml:space="preserve"> </w:t>
      </w:r>
      <w:r>
        <w:t>твёрдого</w:t>
      </w:r>
      <w:r>
        <w:rPr>
          <w:spacing w:val="-3"/>
        </w:rPr>
        <w:t xml:space="preserve"> </w:t>
      </w:r>
      <w:r>
        <w:t>тела,</w:t>
      </w:r>
      <w:r>
        <w:rPr>
          <w:spacing w:val="-4"/>
        </w:rPr>
        <w:t xml:space="preserve"> </w:t>
      </w:r>
      <w:r>
        <w:t>имеющего</w:t>
      </w:r>
      <w:r>
        <w:rPr>
          <w:spacing w:val="-5"/>
        </w:rPr>
        <w:t xml:space="preserve"> </w:t>
      </w:r>
      <w:r>
        <w:t>ось</w:t>
      </w:r>
      <w:r>
        <w:rPr>
          <w:spacing w:val="-6"/>
        </w:rPr>
        <w:t xml:space="preserve"> </w:t>
      </w:r>
      <w:r>
        <w:rPr>
          <w:spacing w:val="-2"/>
        </w:rPr>
        <w:t>вращения.</w:t>
      </w:r>
    </w:p>
    <w:p w14:paraId="76E78A5E" w14:textId="77777777" w:rsidR="00283A18" w:rsidRDefault="00E81B4D" w:rsidP="00F0497F">
      <w:pPr>
        <w:pStyle w:val="a5"/>
        <w:numPr>
          <w:ilvl w:val="2"/>
          <w:numId w:val="158"/>
        </w:numPr>
        <w:tabs>
          <w:tab w:val="left" w:pos="2287"/>
        </w:tabs>
        <w:spacing w:before="132"/>
        <w:ind w:left="2287" w:hanging="601"/>
        <w:rPr>
          <w:sz w:val="24"/>
        </w:rPr>
      </w:pPr>
      <w:r>
        <w:rPr>
          <w:sz w:val="24"/>
        </w:rPr>
        <w:t>Тема</w:t>
      </w:r>
      <w:r>
        <w:rPr>
          <w:spacing w:val="-6"/>
          <w:sz w:val="24"/>
        </w:rPr>
        <w:t xml:space="preserve"> </w:t>
      </w:r>
      <w:r>
        <w:rPr>
          <w:sz w:val="24"/>
        </w:rPr>
        <w:t>3.</w:t>
      </w:r>
      <w:r>
        <w:rPr>
          <w:spacing w:val="-4"/>
          <w:sz w:val="24"/>
        </w:rPr>
        <w:t xml:space="preserve"> </w:t>
      </w:r>
      <w:r>
        <w:rPr>
          <w:sz w:val="24"/>
        </w:rPr>
        <w:t>Законы</w:t>
      </w:r>
      <w:r>
        <w:rPr>
          <w:spacing w:val="-4"/>
          <w:sz w:val="24"/>
        </w:rPr>
        <w:t xml:space="preserve"> </w:t>
      </w:r>
      <w:r>
        <w:rPr>
          <w:sz w:val="24"/>
        </w:rPr>
        <w:t>сохранения</w:t>
      </w:r>
      <w:r>
        <w:rPr>
          <w:spacing w:val="-8"/>
          <w:sz w:val="24"/>
        </w:rPr>
        <w:t xml:space="preserve"> </w:t>
      </w:r>
      <w:r>
        <w:rPr>
          <w:sz w:val="24"/>
        </w:rPr>
        <w:t>в</w:t>
      </w:r>
      <w:r>
        <w:rPr>
          <w:spacing w:val="-4"/>
          <w:sz w:val="24"/>
        </w:rPr>
        <w:t xml:space="preserve"> </w:t>
      </w:r>
      <w:r>
        <w:rPr>
          <w:spacing w:val="-2"/>
          <w:sz w:val="24"/>
        </w:rPr>
        <w:t>механике.</w:t>
      </w:r>
    </w:p>
    <w:p w14:paraId="2BB41FA0" w14:textId="77777777" w:rsidR="00283A18" w:rsidRDefault="00E81B4D">
      <w:pPr>
        <w:pStyle w:val="a3"/>
        <w:spacing w:before="137" w:line="360" w:lineRule="auto"/>
        <w:jc w:val="left"/>
      </w:pPr>
      <w:r>
        <w:t>Импульс</w:t>
      </w:r>
      <w:r>
        <w:rPr>
          <w:spacing w:val="78"/>
        </w:rPr>
        <w:t xml:space="preserve"> </w:t>
      </w:r>
      <w:r>
        <w:t>материальной</w:t>
      </w:r>
      <w:r>
        <w:rPr>
          <w:spacing w:val="78"/>
        </w:rPr>
        <w:t xml:space="preserve"> </w:t>
      </w:r>
      <w:r>
        <w:t>точки</w:t>
      </w:r>
      <w:r>
        <w:rPr>
          <w:spacing w:val="77"/>
        </w:rPr>
        <w:t xml:space="preserve"> </w:t>
      </w:r>
      <w:r>
        <w:t>(тела),</w:t>
      </w:r>
      <w:r>
        <w:rPr>
          <w:spacing w:val="40"/>
        </w:rPr>
        <w:t xml:space="preserve"> </w:t>
      </w:r>
      <w:r>
        <w:t>системы</w:t>
      </w:r>
      <w:r>
        <w:rPr>
          <w:spacing w:val="76"/>
        </w:rPr>
        <w:t xml:space="preserve"> </w:t>
      </w:r>
      <w:r>
        <w:t>материальных</w:t>
      </w:r>
      <w:r>
        <w:rPr>
          <w:spacing w:val="78"/>
        </w:rPr>
        <w:t xml:space="preserve"> </w:t>
      </w:r>
      <w:r>
        <w:t>точек.</w:t>
      </w:r>
      <w:r>
        <w:rPr>
          <w:spacing w:val="76"/>
        </w:rPr>
        <w:t xml:space="preserve"> </w:t>
      </w:r>
      <w:r>
        <w:t>Импульс</w:t>
      </w:r>
      <w:r>
        <w:rPr>
          <w:spacing w:val="78"/>
        </w:rPr>
        <w:t xml:space="preserve"> </w:t>
      </w:r>
      <w:r>
        <w:t>силы</w:t>
      </w:r>
      <w:r>
        <w:rPr>
          <w:spacing w:val="76"/>
        </w:rPr>
        <w:t xml:space="preserve"> </w:t>
      </w:r>
      <w:r>
        <w:t>и изменение импульса тела. Закон сохранения импульса. Реактивное движение.</w:t>
      </w:r>
    </w:p>
    <w:p w14:paraId="382E111F" w14:textId="77777777" w:rsidR="00283A18" w:rsidRDefault="00E81B4D">
      <w:pPr>
        <w:pStyle w:val="a3"/>
        <w:ind w:left="1686" w:firstLine="0"/>
        <w:jc w:val="left"/>
      </w:pPr>
      <w:r>
        <w:t>Работа</w:t>
      </w:r>
      <w:r>
        <w:rPr>
          <w:spacing w:val="-5"/>
        </w:rPr>
        <w:t xml:space="preserve"> </w:t>
      </w:r>
      <w:r>
        <w:t>силы.</w:t>
      </w:r>
      <w:r>
        <w:rPr>
          <w:spacing w:val="-7"/>
        </w:rPr>
        <w:t xml:space="preserve"> </w:t>
      </w:r>
      <w:r>
        <w:t>Мощность</w:t>
      </w:r>
      <w:r>
        <w:rPr>
          <w:spacing w:val="-2"/>
        </w:rPr>
        <w:t xml:space="preserve"> силы.</w:t>
      </w:r>
    </w:p>
    <w:p w14:paraId="5A539D7D" w14:textId="77777777" w:rsidR="00283A18" w:rsidRDefault="00E81B4D">
      <w:pPr>
        <w:pStyle w:val="a3"/>
        <w:spacing w:before="140" w:line="360" w:lineRule="auto"/>
        <w:ind w:left="1686" w:firstLine="0"/>
        <w:jc w:val="left"/>
      </w:pPr>
      <w:r>
        <w:t>Кинетическая энергия материальной точки. Теорема об изменении кинетической энергии. Потенциальная</w:t>
      </w:r>
      <w:r>
        <w:rPr>
          <w:spacing w:val="80"/>
        </w:rPr>
        <w:t xml:space="preserve"> </w:t>
      </w:r>
      <w:r>
        <w:t>энергия.</w:t>
      </w:r>
      <w:r>
        <w:rPr>
          <w:spacing w:val="80"/>
        </w:rPr>
        <w:t xml:space="preserve"> </w:t>
      </w:r>
      <w:r>
        <w:t>Потенциальная</w:t>
      </w:r>
      <w:r>
        <w:rPr>
          <w:spacing w:val="80"/>
        </w:rPr>
        <w:t xml:space="preserve"> </w:t>
      </w:r>
      <w:r>
        <w:t>энергия</w:t>
      </w:r>
      <w:r>
        <w:rPr>
          <w:spacing w:val="80"/>
        </w:rPr>
        <w:t xml:space="preserve"> </w:t>
      </w:r>
      <w:r>
        <w:t>упруго</w:t>
      </w:r>
      <w:r>
        <w:rPr>
          <w:spacing w:val="80"/>
        </w:rPr>
        <w:t xml:space="preserve"> </w:t>
      </w:r>
      <w:r>
        <w:t>деформированной</w:t>
      </w:r>
      <w:r>
        <w:rPr>
          <w:spacing w:val="80"/>
        </w:rPr>
        <w:t xml:space="preserve"> </w:t>
      </w:r>
      <w:r>
        <w:t>пружины.</w:t>
      </w:r>
    </w:p>
    <w:p w14:paraId="54CDAC56" w14:textId="77777777" w:rsidR="00283A18" w:rsidRDefault="00E81B4D">
      <w:pPr>
        <w:pStyle w:val="a3"/>
        <w:spacing w:before="2"/>
        <w:ind w:firstLine="0"/>
        <w:jc w:val="left"/>
      </w:pPr>
      <w:r>
        <w:t>Потенциальная</w:t>
      </w:r>
      <w:r>
        <w:rPr>
          <w:spacing w:val="-11"/>
        </w:rPr>
        <w:t xml:space="preserve"> </w:t>
      </w:r>
      <w:r>
        <w:t>энергия</w:t>
      </w:r>
      <w:r>
        <w:rPr>
          <w:spacing w:val="-9"/>
        </w:rPr>
        <w:t xml:space="preserve"> </w:t>
      </w:r>
      <w:r>
        <w:t>тела</w:t>
      </w:r>
      <w:r>
        <w:rPr>
          <w:spacing w:val="-13"/>
        </w:rPr>
        <w:t xml:space="preserve"> </w:t>
      </w:r>
      <w:r>
        <w:t>вблизи</w:t>
      </w:r>
      <w:r>
        <w:rPr>
          <w:spacing w:val="-10"/>
        </w:rPr>
        <w:t xml:space="preserve"> </w:t>
      </w:r>
      <w:r>
        <w:t>поверхности</w:t>
      </w:r>
      <w:r>
        <w:rPr>
          <w:spacing w:val="-3"/>
        </w:rPr>
        <w:t xml:space="preserve"> </w:t>
      </w:r>
      <w:r>
        <w:rPr>
          <w:spacing w:val="-2"/>
        </w:rPr>
        <w:t>Земли.</w:t>
      </w:r>
    </w:p>
    <w:p w14:paraId="7159369B" w14:textId="77777777" w:rsidR="00283A18" w:rsidRDefault="00E81B4D">
      <w:pPr>
        <w:pStyle w:val="a3"/>
        <w:spacing w:before="137" w:line="360" w:lineRule="auto"/>
        <w:jc w:val="left"/>
      </w:pPr>
      <w:r>
        <w:rPr>
          <w:spacing w:val="-2"/>
        </w:rPr>
        <w:t>Потенциальные</w:t>
      </w:r>
      <w:r>
        <w:rPr>
          <w:spacing w:val="-3"/>
        </w:rPr>
        <w:t xml:space="preserve"> </w:t>
      </w:r>
      <w:r>
        <w:rPr>
          <w:spacing w:val="-2"/>
        </w:rPr>
        <w:t>и</w:t>
      </w:r>
      <w:r>
        <w:rPr>
          <w:spacing w:val="-7"/>
        </w:rPr>
        <w:t xml:space="preserve"> </w:t>
      </w:r>
      <w:r>
        <w:rPr>
          <w:spacing w:val="-2"/>
        </w:rPr>
        <w:t>непотенциальные</w:t>
      </w:r>
      <w:r>
        <w:rPr>
          <w:spacing w:val="-3"/>
        </w:rPr>
        <w:t xml:space="preserve"> </w:t>
      </w:r>
      <w:r>
        <w:rPr>
          <w:spacing w:val="-2"/>
        </w:rPr>
        <w:t>силы. Связь работы непотенциальных сил</w:t>
      </w:r>
      <w:r>
        <w:rPr>
          <w:spacing w:val="-4"/>
        </w:rPr>
        <w:t xml:space="preserve"> </w:t>
      </w:r>
      <w:r>
        <w:rPr>
          <w:spacing w:val="-2"/>
        </w:rPr>
        <w:t>с</w:t>
      </w:r>
      <w:r>
        <w:rPr>
          <w:spacing w:val="-21"/>
        </w:rPr>
        <w:t xml:space="preserve"> </w:t>
      </w:r>
      <w:r>
        <w:rPr>
          <w:spacing w:val="-2"/>
        </w:rPr>
        <w:t xml:space="preserve">изменением </w:t>
      </w:r>
      <w:r>
        <w:t>механической энергии системы тел. Закон сохранения механической энергии.</w:t>
      </w:r>
    </w:p>
    <w:p w14:paraId="0690D093" w14:textId="77777777" w:rsidR="00283A18" w:rsidRDefault="00E81B4D">
      <w:pPr>
        <w:pStyle w:val="a3"/>
        <w:spacing w:before="5"/>
        <w:ind w:left="1686" w:firstLine="0"/>
        <w:jc w:val="left"/>
      </w:pPr>
      <w:r>
        <w:t>Упругие</w:t>
      </w:r>
      <w:r>
        <w:rPr>
          <w:spacing w:val="-11"/>
        </w:rPr>
        <w:t xml:space="preserve"> </w:t>
      </w:r>
      <w:r>
        <w:t>и</w:t>
      </w:r>
      <w:r>
        <w:rPr>
          <w:spacing w:val="-7"/>
        </w:rPr>
        <w:t xml:space="preserve"> </w:t>
      </w:r>
      <w:r>
        <w:t>неупругие</w:t>
      </w:r>
      <w:r>
        <w:rPr>
          <w:spacing w:val="-6"/>
        </w:rPr>
        <w:t xml:space="preserve"> </w:t>
      </w:r>
      <w:r>
        <w:rPr>
          <w:spacing w:val="-2"/>
        </w:rPr>
        <w:t>столкновения.</w:t>
      </w:r>
    </w:p>
    <w:p w14:paraId="7C9E390B" w14:textId="77777777" w:rsidR="00283A18" w:rsidRDefault="00E81B4D">
      <w:pPr>
        <w:pStyle w:val="a3"/>
        <w:spacing w:before="132" w:line="360" w:lineRule="auto"/>
        <w:jc w:val="left"/>
      </w:pPr>
      <w:r>
        <w:t>Технические</w:t>
      </w:r>
      <w:r>
        <w:rPr>
          <w:spacing w:val="-3"/>
        </w:rPr>
        <w:t xml:space="preserve"> </w:t>
      </w:r>
      <w:r>
        <w:t>устройства</w:t>
      </w:r>
      <w:r>
        <w:rPr>
          <w:spacing w:val="-3"/>
        </w:rPr>
        <w:t xml:space="preserve"> </w:t>
      </w:r>
      <w:r>
        <w:t>и</w:t>
      </w:r>
      <w:r>
        <w:rPr>
          <w:spacing w:val="-11"/>
        </w:rPr>
        <w:t xml:space="preserve"> </w:t>
      </w:r>
      <w:r>
        <w:t>практическое</w:t>
      </w:r>
      <w:r>
        <w:rPr>
          <w:spacing w:val="-9"/>
        </w:rPr>
        <w:t xml:space="preserve"> </w:t>
      </w:r>
      <w:r>
        <w:t>применение:</w:t>
      </w:r>
      <w:r>
        <w:rPr>
          <w:spacing w:val="-8"/>
        </w:rPr>
        <w:t xml:space="preserve"> </w:t>
      </w:r>
      <w:r>
        <w:t>водомёт,</w:t>
      </w:r>
      <w:r>
        <w:rPr>
          <w:spacing w:val="-6"/>
        </w:rPr>
        <w:t xml:space="preserve"> </w:t>
      </w:r>
      <w:r>
        <w:t>копёр,</w:t>
      </w:r>
      <w:r>
        <w:rPr>
          <w:spacing w:val="-6"/>
        </w:rPr>
        <w:t xml:space="preserve"> </w:t>
      </w:r>
      <w:r>
        <w:t>пружинный</w:t>
      </w:r>
      <w:r>
        <w:rPr>
          <w:spacing w:val="-7"/>
        </w:rPr>
        <w:t xml:space="preserve"> </w:t>
      </w:r>
      <w:r>
        <w:t>пистолет, движение ракет.</w:t>
      </w:r>
    </w:p>
    <w:p w14:paraId="5CFF4A30" w14:textId="77777777" w:rsidR="00283A18" w:rsidRDefault="00E81B4D">
      <w:pPr>
        <w:spacing w:before="6"/>
        <w:ind w:left="1686"/>
        <w:rPr>
          <w:i/>
          <w:sz w:val="24"/>
        </w:rPr>
      </w:pPr>
      <w:r>
        <w:rPr>
          <w:i/>
          <w:spacing w:val="-2"/>
          <w:sz w:val="24"/>
        </w:rPr>
        <w:t>Демонстрации</w:t>
      </w:r>
    </w:p>
    <w:p w14:paraId="48CE028E" w14:textId="77777777" w:rsidR="00283A18" w:rsidRDefault="00E81B4D">
      <w:pPr>
        <w:pStyle w:val="a3"/>
        <w:spacing w:before="132" w:line="360" w:lineRule="auto"/>
        <w:ind w:left="1686" w:right="6946" w:firstLine="0"/>
        <w:jc w:val="left"/>
      </w:pPr>
      <w:r>
        <w:t>Закон</w:t>
      </w:r>
      <w:r>
        <w:rPr>
          <w:spacing w:val="-15"/>
        </w:rPr>
        <w:t xml:space="preserve"> </w:t>
      </w:r>
      <w:r>
        <w:t>сохранения</w:t>
      </w:r>
      <w:r>
        <w:rPr>
          <w:spacing w:val="-16"/>
        </w:rPr>
        <w:t xml:space="preserve"> </w:t>
      </w:r>
      <w:r>
        <w:t>импульса. Реактивное движение.</w:t>
      </w:r>
    </w:p>
    <w:p w14:paraId="2244E9BD" w14:textId="77777777" w:rsidR="00283A18" w:rsidRDefault="00E81B4D">
      <w:pPr>
        <w:pStyle w:val="a3"/>
        <w:spacing w:before="2"/>
        <w:ind w:left="1686" w:firstLine="0"/>
        <w:jc w:val="left"/>
      </w:pPr>
      <w:r>
        <w:t>Переход</w:t>
      </w:r>
      <w:r>
        <w:rPr>
          <w:spacing w:val="-14"/>
        </w:rPr>
        <w:t xml:space="preserve"> </w:t>
      </w:r>
      <w:r>
        <w:t>потенциальной</w:t>
      </w:r>
      <w:r>
        <w:rPr>
          <w:spacing w:val="-6"/>
        </w:rPr>
        <w:t xml:space="preserve"> </w:t>
      </w:r>
      <w:r>
        <w:t>энергии</w:t>
      </w:r>
      <w:r>
        <w:rPr>
          <w:spacing w:val="-9"/>
        </w:rPr>
        <w:t xml:space="preserve"> </w:t>
      </w:r>
      <w:r>
        <w:t>в</w:t>
      </w:r>
      <w:r>
        <w:rPr>
          <w:spacing w:val="-10"/>
        </w:rPr>
        <w:t xml:space="preserve"> </w:t>
      </w:r>
      <w:r>
        <w:t>кинетическую</w:t>
      </w:r>
      <w:r>
        <w:rPr>
          <w:spacing w:val="-6"/>
        </w:rPr>
        <w:t xml:space="preserve"> </w:t>
      </w:r>
      <w:r>
        <w:t>и</w:t>
      </w:r>
      <w:r>
        <w:rPr>
          <w:spacing w:val="-8"/>
        </w:rPr>
        <w:t xml:space="preserve"> </w:t>
      </w:r>
      <w:r>
        <w:rPr>
          <w:spacing w:val="-2"/>
        </w:rPr>
        <w:t>обратно.</w:t>
      </w:r>
    </w:p>
    <w:p w14:paraId="48C7BD91" w14:textId="77777777" w:rsidR="00283A18" w:rsidRDefault="00E81B4D">
      <w:pPr>
        <w:spacing w:before="137"/>
        <w:ind w:left="1686"/>
        <w:rPr>
          <w:i/>
          <w:sz w:val="24"/>
        </w:rPr>
      </w:pPr>
      <w:r>
        <w:rPr>
          <w:i/>
          <w:sz w:val="24"/>
        </w:rPr>
        <w:t>Ученический</w:t>
      </w:r>
      <w:r>
        <w:rPr>
          <w:i/>
          <w:spacing w:val="-9"/>
          <w:sz w:val="24"/>
        </w:rPr>
        <w:t xml:space="preserve"> </w:t>
      </w:r>
      <w:r>
        <w:rPr>
          <w:i/>
          <w:sz w:val="24"/>
        </w:rPr>
        <w:t>эксперимент,</w:t>
      </w:r>
      <w:r>
        <w:rPr>
          <w:i/>
          <w:spacing w:val="-7"/>
          <w:sz w:val="24"/>
        </w:rPr>
        <w:t xml:space="preserve"> </w:t>
      </w:r>
      <w:r>
        <w:rPr>
          <w:i/>
          <w:sz w:val="24"/>
        </w:rPr>
        <w:t>лабораторные</w:t>
      </w:r>
      <w:r>
        <w:rPr>
          <w:i/>
          <w:spacing w:val="-9"/>
          <w:sz w:val="24"/>
        </w:rPr>
        <w:t xml:space="preserve"> </w:t>
      </w:r>
      <w:r>
        <w:rPr>
          <w:i/>
          <w:spacing w:val="-2"/>
          <w:sz w:val="24"/>
        </w:rPr>
        <w:t>работы</w:t>
      </w:r>
    </w:p>
    <w:p w14:paraId="31C04F93" w14:textId="77777777" w:rsidR="00283A18" w:rsidRDefault="00E81B4D">
      <w:pPr>
        <w:pStyle w:val="a3"/>
        <w:spacing w:before="111" w:line="360" w:lineRule="auto"/>
        <w:ind w:left="1686" w:firstLine="0"/>
        <w:jc w:val="left"/>
      </w:pPr>
      <w:r>
        <w:t>Изучение</w:t>
      </w:r>
      <w:r>
        <w:rPr>
          <w:spacing w:val="-12"/>
        </w:rPr>
        <w:t xml:space="preserve"> </w:t>
      </w:r>
      <w:r>
        <w:t>абсолютно</w:t>
      </w:r>
      <w:r>
        <w:rPr>
          <w:spacing w:val="-9"/>
        </w:rPr>
        <w:t xml:space="preserve"> </w:t>
      </w:r>
      <w:r>
        <w:t>неупругого</w:t>
      </w:r>
      <w:r>
        <w:rPr>
          <w:spacing w:val="-3"/>
        </w:rPr>
        <w:t xml:space="preserve"> </w:t>
      </w:r>
      <w:r>
        <w:t>удара</w:t>
      </w:r>
      <w:r>
        <w:rPr>
          <w:spacing w:val="-10"/>
        </w:rPr>
        <w:t xml:space="preserve"> </w:t>
      </w:r>
      <w:r>
        <w:t>с</w:t>
      </w:r>
      <w:r>
        <w:rPr>
          <w:spacing w:val="-12"/>
        </w:rPr>
        <w:t xml:space="preserve"> </w:t>
      </w:r>
      <w:r>
        <w:t>помощью</w:t>
      </w:r>
      <w:r>
        <w:rPr>
          <w:spacing w:val="-10"/>
        </w:rPr>
        <w:t xml:space="preserve"> </w:t>
      </w:r>
      <w:r>
        <w:t>двух</w:t>
      </w:r>
      <w:r>
        <w:rPr>
          <w:spacing w:val="-11"/>
        </w:rPr>
        <w:t xml:space="preserve"> </w:t>
      </w:r>
      <w:r>
        <w:t>одинаковых</w:t>
      </w:r>
      <w:r>
        <w:rPr>
          <w:spacing w:val="-15"/>
        </w:rPr>
        <w:t xml:space="preserve"> </w:t>
      </w:r>
      <w:r>
        <w:t>нитяных</w:t>
      </w:r>
      <w:r>
        <w:rPr>
          <w:spacing w:val="-11"/>
        </w:rPr>
        <w:t xml:space="preserve"> </w:t>
      </w:r>
      <w:r>
        <w:t>маятников. Исследование</w:t>
      </w:r>
      <w:r>
        <w:rPr>
          <w:spacing w:val="-1"/>
        </w:rPr>
        <w:t xml:space="preserve"> </w:t>
      </w:r>
      <w:r>
        <w:t>связи</w:t>
      </w:r>
      <w:r>
        <w:rPr>
          <w:spacing w:val="-4"/>
        </w:rPr>
        <w:t xml:space="preserve"> </w:t>
      </w:r>
      <w:r>
        <w:t>работы</w:t>
      </w:r>
      <w:r>
        <w:rPr>
          <w:spacing w:val="-3"/>
        </w:rPr>
        <w:t xml:space="preserve"> </w:t>
      </w:r>
      <w:r>
        <w:t>силы</w:t>
      </w:r>
      <w:r>
        <w:rPr>
          <w:spacing w:val="-6"/>
        </w:rPr>
        <w:t xml:space="preserve"> </w:t>
      </w:r>
      <w:r>
        <w:t>с</w:t>
      </w:r>
      <w:r>
        <w:rPr>
          <w:spacing w:val="-11"/>
        </w:rPr>
        <w:t xml:space="preserve"> </w:t>
      </w:r>
      <w:r>
        <w:t>изменением</w:t>
      </w:r>
      <w:r>
        <w:rPr>
          <w:spacing w:val="-1"/>
        </w:rPr>
        <w:t xml:space="preserve"> </w:t>
      </w:r>
      <w:r>
        <w:t>механической</w:t>
      </w:r>
      <w:r>
        <w:rPr>
          <w:spacing w:val="-2"/>
        </w:rPr>
        <w:t xml:space="preserve"> </w:t>
      </w:r>
      <w:r>
        <w:t>энергии</w:t>
      </w:r>
      <w:r>
        <w:rPr>
          <w:spacing w:val="-1"/>
        </w:rPr>
        <w:t xml:space="preserve"> </w:t>
      </w:r>
      <w:r>
        <w:t>тела</w:t>
      </w:r>
    </w:p>
    <w:p w14:paraId="39B98375" w14:textId="77777777" w:rsidR="00283A18" w:rsidRDefault="00283A18">
      <w:pPr>
        <w:spacing w:line="360" w:lineRule="auto"/>
        <w:sectPr w:rsidR="00283A18">
          <w:pgSz w:w="11920" w:h="16850"/>
          <w:pgMar w:top="1020" w:right="220" w:bottom="1680" w:left="160" w:header="0" w:footer="1373" w:gutter="0"/>
          <w:cols w:space="720"/>
        </w:sectPr>
      </w:pPr>
    </w:p>
    <w:p w14:paraId="1CF4FD2B" w14:textId="77777777" w:rsidR="00283A18" w:rsidRDefault="00E81B4D">
      <w:pPr>
        <w:pStyle w:val="a3"/>
        <w:spacing w:before="77"/>
        <w:ind w:firstLine="0"/>
        <w:jc w:val="left"/>
      </w:pPr>
      <w:r>
        <w:lastRenderedPageBreak/>
        <w:t>на</w:t>
      </w:r>
      <w:r>
        <w:rPr>
          <w:spacing w:val="-8"/>
        </w:rPr>
        <w:t xml:space="preserve"> </w:t>
      </w:r>
      <w:r>
        <w:t>примере</w:t>
      </w:r>
      <w:r>
        <w:rPr>
          <w:spacing w:val="-10"/>
        </w:rPr>
        <w:t xml:space="preserve"> </w:t>
      </w:r>
      <w:r>
        <w:t>растяжения</w:t>
      </w:r>
      <w:r>
        <w:rPr>
          <w:spacing w:val="-8"/>
        </w:rPr>
        <w:t xml:space="preserve"> </w:t>
      </w:r>
      <w:r>
        <w:t>резинового</w:t>
      </w:r>
      <w:r>
        <w:rPr>
          <w:spacing w:val="-1"/>
        </w:rPr>
        <w:t xml:space="preserve"> </w:t>
      </w:r>
      <w:r>
        <w:rPr>
          <w:spacing w:val="-2"/>
        </w:rPr>
        <w:t>жгута.</w:t>
      </w:r>
    </w:p>
    <w:p w14:paraId="7DA1100B" w14:textId="77777777" w:rsidR="00283A18" w:rsidRDefault="00E81B4D" w:rsidP="00F0497F">
      <w:pPr>
        <w:pStyle w:val="a5"/>
        <w:numPr>
          <w:ilvl w:val="1"/>
          <w:numId w:val="158"/>
        </w:numPr>
        <w:tabs>
          <w:tab w:val="left" w:pos="2108"/>
        </w:tabs>
        <w:spacing w:before="139"/>
        <w:ind w:left="2108" w:hanging="422"/>
        <w:rPr>
          <w:sz w:val="24"/>
        </w:rPr>
      </w:pPr>
      <w:r>
        <w:rPr>
          <w:sz w:val="24"/>
        </w:rPr>
        <w:t>Раздел</w:t>
      </w:r>
      <w:r>
        <w:rPr>
          <w:spacing w:val="-4"/>
          <w:sz w:val="24"/>
        </w:rPr>
        <w:t xml:space="preserve"> </w:t>
      </w:r>
      <w:r>
        <w:rPr>
          <w:sz w:val="24"/>
        </w:rPr>
        <w:t>3.</w:t>
      </w:r>
      <w:r>
        <w:rPr>
          <w:spacing w:val="-10"/>
          <w:sz w:val="24"/>
        </w:rPr>
        <w:t xml:space="preserve"> </w:t>
      </w:r>
      <w:r>
        <w:rPr>
          <w:sz w:val="24"/>
        </w:rPr>
        <w:t>Молекулярная</w:t>
      </w:r>
      <w:r>
        <w:rPr>
          <w:spacing w:val="-3"/>
          <w:sz w:val="24"/>
        </w:rPr>
        <w:t xml:space="preserve"> </w:t>
      </w:r>
      <w:r>
        <w:rPr>
          <w:sz w:val="24"/>
        </w:rPr>
        <w:t>физика</w:t>
      </w:r>
      <w:r>
        <w:rPr>
          <w:spacing w:val="-7"/>
          <w:sz w:val="24"/>
        </w:rPr>
        <w:t xml:space="preserve"> </w:t>
      </w:r>
      <w:r>
        <w:rPr>
          <w:sz w:val="24"/>
        </w:rPr>
        <w:t>и</w:t>
      </w:r>
      <w:r>
        <w:rPr>
          <w:spacing w:val="-3"/>
          <w:sz w:val="24"/>
        </w:rPr>
        <w:t xml:space="preserve"> </w:t>
      </w:r>
      <w:r>
        <w:rPr>
          <w:spacing w:val="-2"/>
          <w:sz w:val="24"/>
        </w:rPr>
        <w:t>термодинамика.</w:t>
      </w:r>
    </w:p>
    <w:p w14:paraId="26F16365" w14:textId="77777777" w:rsidR="00283A18" w:rsidRDefault="00E81B4D" w:rsidP="00F0497F">
      <w:pPr>
        <w:pStyle w:val="a5"/>
        <w:numPr>
          <w:ilvl w:val="2"/>
          <w:numId w:val="158"/>
        </w:numPr>
        <w:tabs>
          <w:tab w:val="left" w:pos="2287"/>
        </w:tabs>
        <w:spacing w:before="142"/>
        <w:ind w:left="2287" w:hanging="601"/>
        <w:rPr>
          <w:sz w:val="24"/>
        </w:rPr>
      </w:pPr>
      <w:r>
        <w:rPr>
          <w:sz w:val="24"/>
        </w:rPr>
        <w:t>Тема</w:t>
      </w:r>
      <w:r>
        <w:rPr>
          <w:spacing w:val="-8"/>
          <w:sz w:val="24"/>
        </w:rPr>
        <w:t xml:space="preserve"> </w:t>
      </w:r>
      <w:r>
        <w:rPr>
          <w:sz w:val="24"/>
        </w:rPr>
        <w:t>1.</w:t>
      </w:r>
      <w:r>
        <w:rPr>
          <w:spacing w:val="-8"/>
          <w:sz w:val="24"/>
        </w:rPr>
        <w:t xml:space="preserve"> </w:t>
      </w:r>
      <w:r>
        <w:rPr>
          <w:sz w:val="24"/>
        </w:rPr>
        <w:t>Основы</w:t>
      </w:r>
      <w:r>
        <w:rPr>
          <w:spacing w:val="-8"/>
          <w:sz w:val="24"/>
        </w:rPr>
        <w:t xml:space="preserve"> </w:t>
      </w:r>
      <w:r>
        <w:rPr>
          <w:sz w:val="24"/>
        </w:rPr>
        <w:t>молекулярно-кинетической</w:t>
      </w:r>
      <w:r>
        <w:rPr>
          <w:spacing w:val="-6"/>
          <w:sz w:val="24"/>
        </w:rPr>
        <w:t xml:space="preserve"> </w:t>
      </w:r>
      <w:r>
        <w:rPr>
          <w:spacing w:val="-2"/>
          <w:sz w:val="24"/>
        </w:rPr>
        <w:t>теории.</w:t>
      </w:r>
    </w:p>
    <w:p w14:paraId="157ED4AA" w14:textId="77777777" w:rsidR="00283A18" w:rsidRDefault="00E81B4D">
      <w:pPr>
        <w:pStyle w:val="a3"/>
        <w:spacing w:before="137" w:line="360" w:lineRule="auto"/>
        <w:ind w:right="341"/>
      </w:pPr>
      <w:r>
        <w:t>Основные положения молекулярно-кинетической теории и их опытное обоснование. Броуновское</w:t>
      </w:r>
      <w:r>
        <w:rPr>
          <w:spacing w:val="-8"/>
        </w:rPr>
        <w:t xml:space="preserve"> </w:t>
      </w:r>
      <w:r>
        <w:t>движение.</w:t>
      </w:r>
      <w:r>
        <w:rPr>
          <w:spacing w:val="-7"/>
        </w:rPr>
        <w:t xml:space="preserve"> </w:t>
      </w:r>
      <w:r>
        <w:t>Диффузия.</w:t>
      </w:r>
      <w:r>
        <w:rPr>
          <w:spacing w:val="-7"/>
        </w:rPr>
        <w:t xml:space="preserve"> </w:t>
      </w:r>
      <w:r>
        <w:t>Характер</w:t>
      </w:r>
      <w:r>
        <w:rPr>
          <w:spacing w:val="-10"/>
        </w:rPr>
        <w:t xml:space="preserve"> </w:t>
      </w:r>
      <w:r>
        <w:t>движения</w:t>
      </w:r>
      <w:r>
        <w:rPr>
          <w:spacing w:val="-11"/>
        </w:rPr>
        <w:t xml:space="preserve"> </w:t>
      </w:r>
      <w:r>
        <w:t>и</w:t>
      </w:r>
      <w:r>
        <w:rPr>
          <w:spacing w:val="-7"/>
        </w:rPr>
        <w:t xml:space="preserve"> </w:t>
      </w:r>
      <w:r>
        <w:t>взаимодействия</w:t>
      </w:r>
      <w:r>
        <w:rPr>
          <w:spacing w:val="-8"/>
        </w:rPr>
        <w:t xml:space="preserve"> </w:t>
      </w:r>
      <w:r>
        <w:t>частиц</w:t>
      </w:r>
      <w:r>
        <w:rPr>
          <w:spacing w:val="-7"/>
        </w:rPr>
        <w:t xml:space="preserve"> </w:t>
      </w:r>
      <w:r>
        <w:t>вещества.</w:t>
      </w:r>
      <w:r>
        <w:rPr>
          <w:spacing w:val="-7"/>
        </w:rPr>
        <w:t xml:space="preserve"> </w:t>
      </w:r>
      <w:r>
        <w:t>Модели строения газов, жидкостей и твёрдых тел и</w:t>
      </w:r>
      <w:r>
        <w:rPr>
          <w:spacing w:val="40"/>
        </w:rPr>
        <w:t xml:space="preserve"> </w:t>
      </w:r>
      <w:r>
        <w:t>объяснение свойств вещества на основе этих моделей. Масса и размеры молекул. Количество вещества. Постоянная Авогадро.</w:t>
      </w:r>
    </w:p>
    <w:p w14:paraId="3DB12F5C" w14:textId="77777777" w:rsidR="00283A18" w:rsidRDefault="00E81B4D">
      <w:pPr>
        <w:pStyle w:val="a3"/>
        <w:ind w:left="1686" w:firstLine="0"/>
      </w:pPr>
      <w:r>
        <w:t>Тепловое</w:t>
      </w:r>
      <w:r>
        <w:rPr>
          <w:spacing w:val="-13"/>
        </w:rPr>
        <w:t xml:space="preserve"> </w:t>
      </w:r>
      <w:r>
        <w:t>равновесие.</w:t>
      </w:r>
      <w:r>
        <w:rPr>
          <w:spacing w:val="-7"/>
        </w:rPr>
        <w:t xml:space="preserve"> </w:t>
      </w:r>
      <w:r>
        <w:t>Температура</w:t>
      </w:r>
      <w:r>
        <w:rPr>
          <w:spacing w:val="-8"/>
        </w:rPr>
        <w:t xml:space="preserve"> </w:t>
      </w:r>
      <w:r>
        <w:t>и</w:t>
      </w:r>
      <w:r>
        <w:rPr>
          <w:spacing w:val="-4"/>
        </w:rPr>
        <w:t xml:space="preserve"> </w:t>
      </w:r>
      <w:r>
        <w:t>её</w:t>
      </w:r>
      <w:r>
        <w:rPr>
          <w:spacing w:val="-8"/>
        </w:rPr>
        <w:t xml:space="preserve"> </w:t>
      </w:r>
      <w:r>
        <w:t>измерение.</w:t>
      </w:r>
      <w:r>
        <w:rPr>
          <w:spacing w:val="-1"/>
        </w:rPr>
        <w:t xml:space="preserve"> </w:t>
      </w:r>
      <w:r>
        <w:t>Шкала</w:t>
      </w:r>
      <w:r>
        <w:rPr>
          <w:spacing w:val="-8"/>
        </w:rPr>
        <w:t xml:space="preserve"> </w:t>
      </w:r>
      <w:r>
        <w:t>температур</w:t>
      </w:r>
      <w:r>
        <w:rPr>
          <w:spacing w:val="-2"/>
        </w:rPr>
        <w:t xml:space="preserve"> Цельсия.</w:t>
      </w:r>
    </w:p>
    <w:p w14:paraId="5172BFB3" w14:textId="77777777" w:rsidR="00283A18" w:rsidRDefault="00E81B4D">
      <w:pPr>
        <w:pStyle w:val="a3"/>
        <w:spacing w:before="137" w:line="360" w:lineRule="auto"/>
        <w:ind w:right="339"/>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 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3A3129B8" w14:textId="77777777" w:rsidR="00283A18" w:rsidRDefault="00E81B4D">
      <w:pPr>
        <w:pStyle w:val="a3"/>
        <w:spacing w:before="2"/>
        <w:ind w:left="1686" w:firstLine="0"/>
      </w:pPr>
      <w:r>
        <w:t>Технические</w:t>
      </w:r>
      <w:r>
        <w:rPr>
          <w:spacing w:val="-7"/>
        </w:rPr>
        <w:t xml:space="preserve"> </w:t>
      </w:r>
      <w:r>
        <w:t>устройства</w:t>
      </w:r>
      <w:r>
        <w:rPr>
          <w:spacing w:val="-14"/>
        </w:rPr>
        <w:t xml:space="preserve"> </w:t>
      </w:r>
      <w:r>
        <w:t>и</w:t>
      </w:r>
      <w:r>
        <w:rPr>
          <w:spacing w:val="-8"/>
        </w:rPr>
        <w:t xml:space="preserve"> </w:t>
      </w:r>
      <w:r>
        <w:t>практическое</w:t>
      </w:r>
      <w:r>
        <w:rPr>
          <w:spacing w:val="-10"/>
        </w:rPr>
        <w:t xml:space="preserve"> </w:t>
      </w:r>
      <w:r>
        <w:t>применение:</w:t>
      </w:r>
      <w:r>
        <w:rPr>
          <w:spacing w:val="-8"/>
        </w:rPr>
        <w:t xml:space="preserve"> </w:t>
      </w:r>
      <w:r>
        <w:t>термометр,</w:t>
      </w:r>
      <w:r>
        <w:rPr>
          <w:spacing w:val="-8"/>
        </w:rPr>
        <w:t xml:space="preserve"> </w:t>
      </w:r>
      <w:r>
        <w:rPr>
          <w:spacing w:val="-2"/>
        </w:rPr>
        <w:t>барометр.</w:t>
      </w:r>
    </w:p>
    <w:p w14:paraId="0B1A3CB5" w14:textId="77777777" w:rsidR="00283A18" w:rsidRDefault="00E81B4D">
      <w:pPr>
        <w:spacing w:before="139"/>
        <w:ind w:left="1686"/>
        <w:rPr>
          <w:i/>
          <w:sz w:val="24"/>
        </w:rPr>
      </w:pPr>
      <w:r>
        <w:rPr>
          <w:i/>
          <w:spacing w:val="-2"/>
          <w:sz w:val="24"/>
        </w:rPr>
        <w:t>Демонстрации</w:t>
      </w:r>
    </w:p>
    <w:p w14:paraId="08979C76" w14:textId="77777777" w:rsidR="00283A18" w:rsidRDefault="00E81B4D">
      <w:pPr>
        <w:pStyle w:val="a3"/>
        <w:spacing w:before="137" w:line="360" w:lineRule="auto"/>
        <w:jc w:val="left"/>
      </w:pPr>
      <w:r>
        <w:t>Опыты,</w:t>
      </w:r>
      <w:r>
        <w:rPr>
          <w:spacing w:val="-4"/>
        </w:rPr>
        <w:t xml:space="preserve"> </w:t>
      </w:r>
      <w:r>
        <w:t>доказывающие</w:t>
      </w:r>
      <w:r>
        <w:rPr>
          <w:spacing w:val="-5"/>
        </w:rPr>
        <w:t xml:space="preserve"> </w:t>
      </w:r>
      <w:r>
        <w:t>дискретное</w:t>
      </w:r>
      <w:r>
        <w:rPr>
          <w:spacing w:val="-5"/>
        </w:rPr>
        <w:t xml:space="preserve"> </w:t>
      </w:r>
      <w:r>
        <w:t>строение</w:t>
      </w:r>
      <w:r>
        <w:rPr>
          <w:spacing w:val="-5"/>
        </w:rPr>
        <w:t xml:space="preserve"> </w:t>
      </w:r>
      <w:r>
        <w:t>вещества,</w:t>
      </w:r>
      <w:r>
        <w:rPr>
          <w:spacing w:val="-4"/>
        </w:rPr>
        <w:t xml:space="preserve"> </w:t>
      </w:r>
      <w:r>
        <w:t>фотографии</w:t>
      </w:r>
      <w:r>
        <w:rPr>
          <w:spacing w:val="-4"/>
        </w:rPr>
        <w:t xml:space="preserve"> </w:t>
      </w:r>
      <w:r>
        <w:t>молекул</w:t>
      </w:r>
      <w:r>
        <w:rPr>
          <w:spacing w:val="-4"/>
        </w:rPr>
        <w:t xml:space="preserve"> </w:t>
      </w:r>
      <w:r>
        <w:t xml:space="preserve">органических </w:t>
      </w:r>
      <w:r>
        <w:rPr>
          <w:spacing w:val="-2"/>
        </w:rPr>
        <w:t>соединений.</w:t>
      </w:r>
    </w:p>
    <w:p w14:paraId="3B5A10E4" w14:textId="77777777" w:rsidR="00283A18" w:rsidRDefault="00E81B4D">
      <w:pPr>
        <w:pStyle w:val="a3"/>
        <w:spacing w:before="3" w:line="360" w:lineRule="auto"/>
        <w:ind w:left="1686" w:right="5140" w:firstLine="0"/>
        <w:jc w:val="left"/>
      </w:pPr>
      <w:r>
        <w:t>Опыты</w:t>
      </w:r>
      <w:r>
        <w:rPr>
          <w:spacing w:val="-15"/>
        </w:rPr>
        <w:t xml:space="preserve"> </w:t>
      </w:r>
      <w:r>
        <w:t>по</w:t>
      </w:r>
      <w:r>
        <w:rPr>
          <w:spacing w:val="-13"/>
        </w:rPr>
        <w:t xml:space="preserve"> </w:t>
      </w:r>
      <w:r>
        <w:t>диффузии</w:t>
      </w:r>
      <w:r>
        <w:rPr>
          <w:spacing w:val="-11"/>
        </w:rPr>
        <w:t xml:space="preserve"> </w:t>
      </w:r>
      <w:r>
        <w:t>жидкостей</w:t>
      </w:r>
      <w:r>
        <w:rPr>
          <w:spacing w:val="-15"/>
        </w:rPr>
        <w:t xml:space="preserve"> </w:t>
      </w:r>
      <w:r>
        <w:t>и</w:t>
      </w:r>
      <w:r>
        <w:rPr>
          <w:spacing w:val="-15"/>
        </w:rPr>
        <w:t xml:space="preserve"> </w:t>
      </w:r>
      <w:r>
        <w:t>газов. Модель броуновского движения.</w:t>
      </w:r>
    </w:p>
    <w:p w14:paraId="0946D33F" w14:textId="77777777" w:rsidR="00283A18" w:rsidRDefault="00E81B4D">
      <w:pPr>
        <w:pStyle w:val="a3"/>
        <w:spacing w:before="3"/>
        <w:ind w:left="1686" w:firstLine="0"/>
        <w:jc w:val="left"/>
      </w:pPr>
      <w:r>
        <w:t>Модель</w:t>
      </w:r>
      <w:r>
        <w:rPr>
          <w:spacing w:val="-6"/>
        </w:rPr>
        <w:t xml:space="preserve"> </w:t>
      </w:r>
      <w:r>
        <w:t>опыта</w:t>
      </w:r>
      <w:r>
        <w:rPr>
          <w:spacing w:val="-5"/>
        </w:rPr>
        <w:t xml:space="preserve"> </w:t>
      </w:r>
      <w:r>
        <w:rPr>
          <w:spacing w:val="-2"/>
        </w:rPr>
        <w:t>Штерна.</w:t>
      </w:r>
    </w:p>
    <w:p w14:paraId="7D22D83F" w14:textId="77777777" w:rsidR="00283A18" w:rsidRDefault="00E81B4D">
      <w:pPr>
        <w:pStyle w:val="a3"/>
        <w:spacing w:before="136" w:line="360" w:lineRule="auto"/>
        <w:ind w:left="1686" w:right="1586" w:firstLine="0"/>
        <w:jc w:val="left"/>
      </w:pPr>
      <w:r>
        <w:t>Опыты,</w:t>
      </w:r>
      <w:r>
        <w:rPr>
          <w:spacing w:val="-15"/>
        </w:rPr>
        <w:t xml:space="preserve"> </w:t>
      </w:r>
      <w:r>
        <w:t>доказывающие</w:t>
      </w:r>
      <w:r>
        <w:rPr>
          <w:spacing w:val="-17"/>
        </w:rPr>
        <w:t xml:space="preserve"> </w:t>
      </w:r>
      <w:r>
        <w:t>существование</w:t>
      </w:r>
      <w:r>
        <w:rPr>
          <w:spacing w:val="-15"/>
        </w:rPr>
        <w:t xml:space="preserve"> </w:t>
      </w:r>
      <w:r>
        <w:t>межмолекулярного</w:t>
      </w:r>
      <w:r>
        <w:rPr>
          <w:spacing w:val="-15"/>
        </w:rPr>
        <w:t xml:space="preserve"> </w:t>
      </w:r>
      <w:r>
        <w:t>взаимодействия. Модель, иллюстрирующая природу давления газа на стенки сосуда.</w:t>
      </w:r>
    </w:p>
    <w:p w14:paraId="3CCEEA37" w14:textId="77777777" w:rsidR="00283A18" w:rsidRDefault="00E81B4D">
      <w:pPr>
        <w:pStyle w:val="a3"/>
        <w:spacing w:before="1"/>
        <w:ind w:left="1686" w:firstLine="0"/>
        <w:jc w:val="left"/>
      </w:pPr>
      <w:r>
        <w:t>Опыты,</w:t>
      </w:r>
      <w:r>
        <w:rPr>
          <w:spacing w:val="-12"/>
        </w:rPr>
        <w:t xml:space="preserve"> </w:t>
      </w:r>
      <w:r>
        <w:t>иллюстрирующие</w:t>
      </w:r>
      <w:r>
        <w:rPr>
          <w:spacing w:val="-2"/>
        </w:rPr>
        <w:t xml:space="preserve"> </w:t>
      </w:r>
      <w:r>
        <w:t>уравнение</w:t>
      </w:r>
      <w:r>
        <w:rPr>
          <w:spacing w:val="-11"/>
        </w:rPr>
        <w:t xml:space="preserve"> </w:t>
      </w:r>
      <w:r>
        <w:t>состояния</w:t>
      </w:r>
      <w:r>
        <w:rPr>
          <w:spacing w:val="-13"/>
        </w:rPr>
        <w:t xml:space="preserve"> </w:t>
      </w:r>
      <w:r>
        <w:t>идеального</w:t>
      </w:r>
      <w:r>
        <w:rPr>
          <w:spacing w:val="-9"/>
        </w:rPr>
        <w:t xml:space="preserve"> </w:t>
      </w:r>
      <w:r>
        <w:t>газа,</w:t>
      </w:r>
      <w:r>
        <w:rPr>
          <w:spacing w:val="-11"/>
        </w:rPr>
        <w:t xml:space="preserve"> </w:t>
      </w:r>
      <w:r>
        <w:rPr>
          <w:spacing w:val="-2"/>
        </w:rPr>
        <w:t>изопроцессы.</w:t>
      </w:r>
    </w:p>
    <w:p w14:paraId="68FC073C" w14:textId="77777777" w:rsidR="00283A18" w:rsidRDefault="00E81B4D">
      <w:pPr>
        <w:spacing w:before="134"/>
        <w:ind w:left="1686"/>
        <w:rPr>
          <w:i/>
          <w:sz w:val="24"/>
        </w:rPr>
      </w:pPr>
      <w:r>
        <w:rPr>
          <w:i/>
          <w:sz w:val="24"/>
        </w:rPr>
        <w:t>Ученический</w:t>
      </w:r>
      <w:r>
        <w:rPr>
          <w:i/>
          <w:spacing w:val="-9"/>
          <w:sz w:val="24"/>
        </w:rPr>
        <w:t xml:space="preserve"> </w:t>
      </w:r>
      <w:r>
        <w:rPr>
          <w:i/>
          <w:sz w:val="24"/>
        </w:rPr>
        <w:t>эксперимент,</w:t>
      </w:r>
      <w:r>
        <w:rPr>
          <w:i/>
          <w:spacing w:val="-7"/>
          <w:sz w:val="24"/>
        </w:rPr>
        <w:t xml:space="preserve"> </w:t>
      </w:r>
      <w:r>
        <w:rPr>
          <w:i/>
          <w:sz w:val="24"/>
        </w:rPr>
        <w:t>лабораторные</w:t>
      </w:r>
      <w:r>
        <w:rPr>
          <w:i/>
          <w:spacing w:val="-9"/>
          <w:sz w:val="24"/>
        </w:rPr>
        <w:t xml:space="preserve"> </w:t>
      </w:r>
      <w:r>
        <w:rPr>
          <w:i/>
          <w:spacing w:val="-2"/>
          <w:sz w:val="24"/>
        </w:rPr>
        <w:t>работы</w:t>
      </w:r>
    </w:p>
    <w:p w14:paraId="27AE7F09" w14:textId="77777777" w:rsidR="00283A18" w:rsidRDefault="00E81B4D">
      <w:pPr>
        <w:pStyle w:val="a3"/>
        <w:spacing w:before="142" w:line="360" w:lineRule="auto"/>
        <w:ind w:right="361"/>
      </w:pPr>
      <w:r>
        <w:t>Определение массы воздуха в классной комнате на основе измерений объёма комнаты, давления и температуры воздуха в ней.</w:t>
      </w:r>
    </w:p>
    <w:p w14:paraId="6C4C47DF" w14:textId="77777777" w:rsidR="00283A18" w:rsidRDefault="00E81B4D">
      <w:pPr>
        <w:pStyle w:val="a3"/>
        <w:spacing w:before="2"/>
        <w:ind w:left="1686" w:firstLine="0"/>
      </w:pPr>
      <w:r>
        <w:t>Исследование</w:t>
      </w:r>
      <w:r>
        <w:rPr>
          <w:spacing w:val="-16"/>
        </w:rPr>
        <w:t xml:space="preserve"> </w:t>
      </w:r>
      <w:r>
        <w:t>зависимости</w:t>
      </w:r>
      <w:r>
        <w:rPr>
          <w:spacing w:val="-6"/>
        </w:rPr>
        <w:t xml:space="preserve"> </w:t>
      </w:r>
      <w:r>
        <w:t>между</w:t>
      </w:r>
      <w:r>
        <w:rPr>
          <w:spacing w:val="-17"/>
        </w:rPr>
        <w:t xml:space="preserve"> </w:t>
      </w:r>
      <w:r>
        <w:t>параметрами</w:t>
      </w:r>
      <w:r>
        <w:rPr>
          <w:spacing w:val="-3"/>
        </w:rPr>
        <w:t xml:space="preserve"> </w:t>
      </w:r>
      <w:r>
        <w:t>состояния</w:t>
      </w:r>
      <w:r>
        <w:rPr>
          <w:spacing w:val="-7"/>
        </w:rPr>
        <w:t xml:space="preserve"> </w:t>
      </w:r>
      <w:r>
        <w:t>разреженного</w:t>
      </w:r>
      <w:r>
        <w:rPr>
          <w:spacing w:val="-3"/>
        </w:rPr>
        <w:t xml:space="preserve"> </w:t>
      </w:r>
      <w:r>
        <w:rPr>
          <w:spacing w:val="-2"/>
        </w:rPr>
        <w:t>газа.</w:t>
      </w:r>
    </w:p>
    <w:p w14:paraId="456E1A6A" w14:textId="77777777" w:rsidR="00283A18" w:rsidRDefault="00E81B4D" w:rsidP="00F0497F">
      <w:pPr>
        <w:pStyle w:val="a5"/>
        <w:numPr>
          <w:ilvl w:val="2"/>
          <w:numId w:val="158"/>
        </w:numPr>
        <w:tabs>
          <w:tab w:val="left" w:pos="2287"/>
        </w:tabs>
        <w:spacing w:before="133"/>
        <w:ind w:left="2287" w:hanging="601"/>
        <w:rPr>
          <w:sz w:val="24"/>
        </w:rPr>
      </w:pPr>
      <w:r>
        <w:rPr>
          <w:sz w:val="24"/>
        </w:rPr>
        <w:t>Тема</w:t>
      </w:r>
      <w:r>
        <w:rPr>
          <w:spacing w:val="-6"/>
          <w:sz w:val="24"/>
        </w:rPr>
        <w:t xml:space="preserve"> </w:t>
      </w:r>
      <w:r>
        <w:rPr>
          <w:sz w:val="24"/>
        </w:rPr>
        <w:t>2.</w:t>
      </w:r>
      <w:r>
        <w:rPr>
          <w:spacing w:val="-5"/>
          <w:sz w:val="24"/>
        </w:rPr>
        <w:t xml:space="preserve"> </w:t>
      </w:r>
      <w:r>
        <w:rPr>
          <w:sz w:val="24"/>
        </w:rPr>
        <w:t>Основы</w:t>
      </w:r>
      <w:r>
        <w:rPr>
          <w:spacing w:val="-2"/>
          <w:sz w:val="24"/>
        </w:rPr>
        <w:t xml:space="preserve"> термодинамики.</w:t>
      </w:r>
    </w:p>
    <w:p w14:paraId="2BF83DA2" w14:textId="77777777" w:rsidR="00283A18" w:rsidRDefault="00E81B4D">
      <w:pPr>
        <w:pStyle w:val="a3"/>
        <w:spacing w:before="112" w:line="360" w:lineRule="auto"/>
        <w:ind w:right="337"/>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w:t>
      </w:r>
    </w:p>
    <w:p w14:paraId="6D61439E" w14:textId="77777777" w:rsidR="00283A18" w:rsidRDefault="00283A18">
      <w:pPr>
        <w:spacing w:line="360" w:lineRule="auto"/>
        <w:sectPr w:rsidR="00283A18">
          <w:pgSz w:w="11920" w:h="16850"/>
          <w:pgMar w:top="1020" w:right="220" w:bottom="1680" w:left="160" w:header="0" w:footer="1373" w:gutter="0"/>
          <w:cols w:space="720"/>
        </w:sectPr>
      </w:pPr>
    </w:p>
    <w:p w14:paraId="476C0773" w14:textId="77777777" w:rsidR="00283A18" w:rsidRDefault="00E81B4D">
      <w:pPr>
        <w:pStyle w:val="a3"/>
        <w:spacing w:before="77"/>
        <w:ind w:firstLine="0"/>
      </w:pPr>
      <w:r>
        <w:lastRenderedPageBreak/>
        <w:t>при</w:t>
      </w:r>
      <w:r>
        <w:rPr>
          <w:spacing w:val="3"/>
        </w:rPr>
        <w:t xml:space="preserve"> </w:t>
      </w:r>
      <w:r>
        <w:rPr>
          <w:spacing w:val="-2"/>
        </w:rPr>
        <w:t>теплопередаче.</w:t>
      </w:r>
    </w:p>
    <w:p w14:paraId="166694C8" w14:textId="77777777" w:rsidR="00283A18" w:rsidRDefault="00E81B4D">
      <w:pPr>
        <w:pStyle w:val="a3"/>
        <w:spacing w:before="139" w:line="362" w:lineRule="auto"/>
        <w:ind w:right="359"/>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78667380" w14:textId="77777777" w:rsidR="00283A18" w:rsidRDefault="00E81B4D">
      <w:pPr>
        <w:pStyle w:val="a3"/>
        <w:spacing w:before="3"/>
        <w:ind w:left="1686" w:firstLine="0"/>
      </w:pPr>
      <w:r>
        <w:t>Второй</w:t>
      </w:r>
      <w:r>
        <w:rPr>
          <w:spacing w:val="-13"/>
        </w:rPr>
        <w:t xml:space="preserve"> </w:t>
      </w:r>
      <w:r>
        <w:t>закон</w:t>
      </w:r>
      <w:r>
        <w:rPr>
          <w:spacing w:val="-5"/>
        </w:rPr>
        <w:t xml:space="preserve"> </w:t>
      </w:r>
      <w:r>
        <w:t>термодинамики.</w:t>
      </w:r>
      <w:r>
        <w:rPr>
          <w:spacing w:val="-9"/>
        </w:rPr>
        <w:t xml:space="preserve"> </w:t>
      </w:r>
      <w:r>
        <w:t>Необратимость</w:t>
      </w:r>
      <w:r>
        <w:rPr>
          <w:spacing w:val="-7"/>
        </w:rPr>
        <w:t xml:space="preserve"> </w:t>
      </w:r>
      <w:r>
        <w:t>процессов</w:t>
      </w:r>
      <w:r>
        <w:rPr>
          <w:spacing w:val="-9"/>
        </w:rPr>
        <w:t xml:space="preserve"> </w:t>
      </w:r>
      <w:r>
        <w:t>в</w:t>
      </w:r>
      <w:r>
        <w:rPr>
          <w:spacing w:val="-10"/>
        </w:rPr>
        <w:t xml:space="preserve"> </w:t>
      </w:r>
      <w:r>
        <w:rPr>
          <w:spacing w:val="-2"/>
        </w:rPr>
        <w:t>природе.</w:t>
      </w:r>
    </w:p>
    <w:p w14:paraId="0D69F435" w14:textId="77777777" w:rsidR="00283A18" w:rsidRDefault="00E81B4D">
      <w:pPr>
        <w:pStyle w:val="a3"/>
        <w:spacing w:before="132" w:line="360" w:lineRule="auto"/>
        <w:ind w:right="351"/>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34CA4EBA" w14:textId="77777777" w:rsidR="00283A18" w:rsidRDefault="00E81B4D">
      <w:pPr>
        <w:pStyle w:val="a3"/>
        <w:spacing w:before="3" w:line="360" w:lineRule="auto"/>
        <w:ind w:right="353"/>
      </w:pPr>
      <w:r>
        <w:t>Технические устройства и практическое применение: двигатель внутреннего сгорания, бытовой холодильник, кондиционер.</w:t>
      </w:r>
    </w:p>
    <w:p w14:paraId="503AF542" w14:textId="77777777" w:rsidR="00283A18" w:rsidRDefault="00E81B4D">
      <w:pPr>
        <w:ind w:left="1686"/>
        <w:rPr>
          <w:i/>
          <w:sz w:val="24"/>
        </w:rPr>
      </w:pPr>
      <w:r>
        <w:rPr>
          <w:i/>
          <w:spacing w:val="-2"/>
          <w:sz w:val="24"/>
        </w:rPr>
        <w:t>Демонстрации</w:t>
      </w:r>
    </w:p>
    <w:p w14:paraId="00DFCDF5" w14:textId="77777777" w:rsidR="00283A18" w:rsidRDefault="00E81B4D">
      <w:pPr>
        <w:pStyle w:val="a3"/>
        <w:spacing w:before="138" w:line="360" w:lineRule="auto"/>
        <w:ind w:right="349"/>
      </w:pPr>
      <w:r>
        <w:t>Изменение</w:t>
      </w:r>
      <w:r>
        <w:rPr>
          <w:spacing w:val="80"/>
        </w:rPr>
        <w:t xml:space="preserve"> </w:t>
      </w:r>
      <w:r>
        <w:t>внутренней</w:t>
      </w:r>
      <w:r>
        <w:rPr>
          <w:spacing w:val="80"/>
        </w:rPr>
        <w:t xml:space="preserve"> </w:t>
      </w:r>
      <w:r>
        <w:t>энергии</w:t>
      </w:r>
      <w:r>
        <w:rPr>
          <w:spacing w:val="80"/>
        </w:rPr>
        <w:t xml:space="preserve"> </w:t>
      </w:r>
      <w:r>
        <w:t>тела</w:t>
      </w:r>
      <w:r>
        <w:rPr>
          <w:spacing w:val="80"/>
        </w:rPr>
        <w:t xml:space="preserve"> </w:t>
      </w:r>
      <w:r>
        <w:t>при</w:t>
      </w:r>
      <w:r>
        <w:rPr>
          <w:spacing w:val="80"/>
        </w:rPr>
        <w:t xml:space="preserve"> </w:t>
      </w:r>
      <w:r>
        <w:t>совершении</w:t>
      </w:r>
      <w:r>
        <w:rPr>
          <w:spacing w:val="80"/>
        </w:rPr>
        <w:t xml:space="preserve"> </w:t>
      </w:r>
      <w:r>
        <w:t>работы:</w:t>
      </w:r>
      <w:r>
        <w:rPr>
          <w:spacing w:val="80"/>
        </w:rPr>
        <w:t xml:space="preserve"> </w:t>
      </w:r>
      <w:r>
        <w:t>вылет</w:t>
      </w:r>
      <w:r>
        <w:rPr>
          <w:spacing w:val="80"/>
        </w:rPr>
        <w:t xml:space="preserve"> </w:t>
      </w:r>
      <w:r>
        <w:t>пробки</w:t>
      </w:r>
      <w:r>
        <w:rPr>
          <w:spacing w:val="40"/>
        </w:rPr>
        <w:t xml:space="preserve"> </w:t>
      </w:r>
      <w:r>
        <w:t xml:space="preserve">из бутылки под действием сжатого воздуха, нагревание эфира в латунной трубке путём трения </w:t>
      </w:r>
      <w:r>
        <w:rPr>
          <w:spacing w:val="-2"/>
        </w:rPr>
        <w:t>(видеодемонстрация).</w:t>
      </w:r>
    </w:p>
    <w:p w14:paraId="24ECCF7A" w14:textId="77777777" w:rsidR="00283A18" w:rsidRDefault="00E81B4D">
      <w:pPr>
        <w:pStyle w:val="a3"/>
        <w:spacing w:before="1" w:line="360" w:lineRule="auto"/>
        <w:ind w:left="1686" w:right="2104" w:firstLine="0"/>
        <w:jc w:val="left"/>
      </w:pPr>
      <w:r>
        <w:t>Изменение внутренней энергии (температуры) тела при теплопередаче. Опыт</w:t>
      </w:r>
      <w:r>
        <w:rPr>
          <w:spacing w:val="-7"/>
        </w:rPr>
        <w:t xml:space="preserve"> </w:t>
      </w:r>
      <w:r>
        <w:t>по</w:t>
      </w:r>
      <w:r>
        <w:rPr>
          <w:spacing w:val="-6"/>
        </w:rPr>
        <w:t xml:space="preserve"> </w:t>
      </w:r>
      <w:r>
        <w:t>адиабатному</w:t>
      </w:r>
      <w:r>
        <w:rPr>
          <w:spacing w:val="-16"/>
        </w:rPr>
        <w:t xml:space="preserve"> </w:t>
      </w:r>
      <w:r>
        <w:t>расширению</w:t>
      </w:r>
      <w:r>
        <w:rPr>
          <w:spacing w:val="-7"/>
        </w:rPr>
        <w:t xml:space="preserve"> </w:t>
      </w:r>
      <w:r>
        <w:t>воздуха</w:t>
      </w:r>
      <w:r>
        <w:rPr>
          <w:spacing w:val="-8"/>
        </w:rPr>
        <w:t xml:space="preserve"> </w:t>
      </w:r>
      <w:r>
        <w:t>(опыт</w:t>
      </w:r>
      <w:r>
        <w:rPr>
          <w:spacing w:val="-5"/>
        </w:rPr>
        <w:t xml:space="preserve"> </w:t>
      </w:r>
      <w:r>
        <w:t>с</w:t>
      </w:r>
      <w:r>
        <w:rPr>
          <w:spacing w:val="-14"/>
        </w:rPr>
        <w:t xml:space="preserve"> </w:t>
      </w:r>
      <w:r>
        <w:t>воздушным</w:t>
      </w:r>
      <w:r>
        <w:rPr>
          <w:spacing w:val="-11"/>
        </w:rPr>
        <w:t xml:space="preserve"> </w:t>
      </w:r>
      <w:r>
        <w:t>огнивом).</w:t>
      </w:r>
    </w:p>
    <w:p w14:paraId="2BE039E3" w14:textId="77777777" w:rsidR="00283A18" w:rsidRDefault="00E81B4D">
      <w:pPr>
        <w:pStyle w:val="a3"/>
        <w:spacing w:before="5"/>
        <w:ind w:left="1686" w:firstLine="0"/>
        <w:jc w:val="left"/>
      </w:pPr>
      <w:r>
        <w:t>Модели</w:t>
      </w:r>
      <w:r>
        <w:rPr>
          <w:spacing w:val="-14"/>
        </w:rPr>
        <w:t xml:space="preserve"> </w:t>
      </w:r>
      <w:r>
        <w:t>паровой</w:t>
      </w:r>
      <w:r>
        <w:rPr>
          <w:spacing w:val="-10"/>
        </w:rPr>
        <w:t xml:space="preserve"> </w:t>
      </w:r>
      <w:r>
        <w:t>турбины,</w:t>
      </w:r>
      <w:r>
        <w:rPr>
          <w:spacing w:val="-7"/>
        </w:rPr>
        <w:t xml:space="preserve"> </w:t>
      </w:r>
      <w:r>
        <w:t>двигателя</w:t>
      </w:r>
      <w:r>
        <w:rPr>
          <w:spacing w:val="-14"/>
        </w:rPr>
        <w:t xml:space="preserve"> </w:t>
      </w:r>
      <w:r>
        <w:t>внутреннего</w:t>
      </w:r>
      <w:r>
        <w:rPr>
          <w:spacing w:val="-8"/>
        </w:rPr>
        <w:t xml:space="preserve"> </w:t>
      </w:r>
      <w:r>
        <w:t>сгорания,</w:t>
      </w:r>
      <w:r>
        <w:rPr>
          <w:spacing w:val="-12"/>
        </w:rPr>
        <w:t xml:space="preserve"> </w:t>
      </w:r>
      <w:r>
        <w:t>реактивного</w:t>
      </w:r>
      <w:r>
        <w:rPr>
          <w:spacing w:val="-3"/>
        </w:rPr>
        <w:t xml:space="preserve"> </w:t>
      </w:r>
      <w:r>
        <w:rPr>
          <w:spacing w:val="-2"/>
        </w:rPr>
        <w:t>двигателя.</w:t>
      </w:r>
    </w:p>
    <w:p w14:paraId="54199224" w14:textId="77777777" w:rsidR="00283A18" w:rsidRDefault="00E81B4D">
      <w:pPr>
        <w:spacing w:before="127"/>
        <w:ind w:left="1686"/>
        <w:rPr>
          <w:i/>
          <w:sz w:val="24"/>
        </w:rPr>
      </w:pPr>
      <w:r>
        <w:rPr>
          <w:i/>
          <w:sz w:val="24"/>
        </w:rPr>
        <w:t>Ученический</w:t>
      </w:r>
      <w:r>
        <w:rPr>
          <w:i/>
          <w:spacing w:val="-9"/>
          <w:sz w:val="24"/>
        </w:rPr>
        <w:t xml:space="preserve"> </w:t>
      </w:r>
      <w:r>
        <w:rPr>
          <w:i/>
          <w:sz w:val="24"/>
        </w:rPr>
        <w:t>эксперимент,</w:t>
      </w:r>
      <w:r>
        <w:rPr>
          <w:i/>
          <w:spacing w:val="-7"/>
          <w:sz w:val="24"/>
        </w:rPr>
        <w:t xml:space="preserve"> </w:t>
      </w:r>
      <w:r>
        <w:rPr>
          <w:i/>
          <w:sz w:val="24"/>
        </w:rPr>
        <w:t>лабораторные</w:t>
      </w:r>
      <w:r>
        <w:rPr>
          <w:i/>
          <w:spacing w:val="-9"/>
          <w:sz w:val="24"/>
        </w:rPr>
        <w:t xml:space="preserve"> </w:t>
      </w:r>
      <w:r>
        <w:rPr>
          <w:i/>
          <w:spacing w:val="-2"/>
          <w:sz w:val="24"/>
        </w:rPr>
        <w:t>работы</w:t>
      </w:r>
    </w:p>
    <w:p w14:paraId="74085B02" w14:textId="77777777" w:rsidR="00283A18" w:rsidRDefault="00E81B4D">
      <w:pPr>
        <w:pStyle w:val="a3"/>
        <w:spacing w:before="139"/>
        <w:ind w:left="1686" w:firstLine="0"/>
        <w:jc w:val="left"/>
      </w:pPr>
      <w:r>
        <w:t>Измерение</w:t>
      </w:r>
      <w:r>
        <w:rPr>
          <w:spacing w:val="-7"/>
        </w:rPr>
        <w:t xml:space="preserve"> </w:t>
      </w:r>
      <w:r>
        <w:t>удельной</w:t>
      </w:r>
      <w:r>
        <w:rPr>
          <w:spacing w:val="-8"/>
        </w:rPr>
        <w:t xml:space="preserve"> </w:t>
      </w:r>
      <w:r>
        <w:rPr>
          <w:spacing w:val="-2"/>
        </w:rPr>
        <w:t>теплоёмкости.</w:t>
      </w:r>
    </w:p>
    <w:p w14:paraId="7F9861D8" w14:textId="77777777" w:rsidR="00283A18" w:rsidRDefault="00E81B4D">
      <w:pPr>
        <w:pStyle w:val="a3"/>
        <w:spacing w:before="142"/>
        <w:ind w:left="1686" w:firstLine="0"/>
      </w:pPr>
      <w:r>
        <w:t>Тема</w:t>
      </w:r>
      <w:r>
        <w:rPr>
          <w:spacing w:val="-10"/>
        </w:rPr>
        <w:t xml:space="preserve"> </w:t>
      </w:r>
      <w:r>
        <w:t>3.</w:t>
      </w:r>
      <w:r>
        <w:rPr>
          <w:spacing w:val="-5"/>
        </w:rPr>
        <w:t xml:space="preserve"> </w:t>
      </w:r>
      <w:r>
        <w:t>Агрегатные</w:t>
      </w:r>
      <w:r>
        <w:rPr>
          <w:spacing w:val="-8"/>
        </w:rPr>
        <w:t xml:space="preserve"> </w:t>
      </w:r>
      <w:r>
        <w:t>состояния</w:t>
      </w:r>
      <w:r>
        <w:rPr>
          <w:spacing w:val="-6"/>
        </w:rPr>
        <w:t xml:space="preserve"> </w:t>
      </w:r>
      <w:r>
        <w:t>вещества.</w:t>
      </w:r>
      <w:r>
        <w:rPr>
          <w:spacing w:val="-5"/>
        </w:rPr>
        <w:t xml:space="preserve"> </w:t>
      </w:r>
      <w:r>
        <w:t>Фазовые</w:t>
      </w:r>
      <w:r>
        <w:rPr>
          <w:spacing w:val="-2"/>
        </w:rPr>
        <w:t xml:space="preserve"> переходы.</w:t>
      </w:r>
    </w:p>
    <w:p w14:paraId="13EEA112" w14:textId="77777777" w:rsidR="00283A18" w:rsidRDefault="00E81B4D">
      <w:pPr>
        <w:pStyle w:val="a3"/>
        <w:spacing w:before="137" w:line="360" w:lineRule="auto"/>
        <w:ind w:right="339"/>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14:paraId="44A5DDEB" w14:textId="77777777" w:rsidR="00283A18" w:rsidRDefault="00E81B4D">
      <w:pPr>
        <w:pStyle w:val="a3"/>
        <w:spacing w:before="2" w:line="360" w:lineRule="auto"/>
        <w:ind w:right="341"/>
      </w:pPr>
      <w:r>
        <w:t>Твёрдое тело. Кристаллические и аморфные тела. Анизотропия свойств кристаллов.</w:t>
      </w:r>
      <w:r>
        <w:rPr>
          <w:spacing w:val="40"/>
        </w:rPr>
        <w:t xml:space="preserve"> </w:t>
      </w:r>
      <w:r>
        <w:t>Жидкие кристаллы. Современные материалы. Плавление и кристаллизация. Удельная теплота плавления. Сублимация.</w:t>
      </w:r>
    </w:p>
    <w:p w14:paraId="2A3F6AEC" w14:textId="77777777" w:rsidR="00283A18" w:rsidRDefault="00E81B4D">
      <w:pPr>
        <w:pStyle w:val="a3"/>
        <w:spacing w:before="1"/>
        <w:ind w:left="1686" w:firstLine="0"/>
      </w:pPr>
      <w:r>
        <w:t>Уравнение</w:t>
      </w:r>
      <w:r>
        <w:rPr>
          <w:spacing w:val="-12"/>
        </w:rPr>
        <w:t xml:space="preserve"> </w:t>
      </w:r>
      <w:r>
        <w:t>теплового</w:t>
      </w:r>
      <w:r>
        <w:rPr>
          <w:spacing w:val="-3"/>
        </w:rPr>
        <w:t xml:space="preserve"> </w:t>
      </w:r>
      <w:r>
        <w:rPr>
          <w:spacing w:val="-2"/>
        </w:rPr>
        <w:t>баланса.</w:t>
      </w:r>
    </w:p>
    <w:p w14:paraId="5DF59E73" w14:textId="77777777" w:rsidR="00283A18" w:rsidRDefault="00E81B4D">
      <w:pPr>
        <w:pStyle w:val="a3"/>
        <w:spacing w:before="139" w:line="360" w:lineRule="auto"/>
        <w:ind w:right="338"/>
      </w:pPr>
      <w:r>
        <w:t>Технические</w:t>
      </w:r>
      <w:r>
        <w:rPr>
          <w:spacing w:val="-10"/>
        </w:rPr>
        <w:t xml:space="preserve"> </w:t>
      </w:r>
      <w:r>
        <w:t>устройства</w:t>
      </w:r>
      <w:r>
        <w:rPr>
          <w:spacing w:val="-12"/>
        </w:rPr>
        <w:t xml:space="preserve"> </w:t>
      </w:r>
      <w:r>
        <w:t>и</w:t>
      </w:r>
      <w:r>
        <w:rPr>
          <w:spacing w:val="-15"/>
        </w:rPr>
        <w:t xml:space="preserve"> </w:t>
      </w:r>
      <w:r>
        <w:t>практическое</w:t>
      </w:r>
      <w:r>
        <w:rPr>
          <w:spacing w:val="-12"/>
        </w:rPr>
        <w:t xml:space="preserve"> </w:t>
      </w:r>
      <w:r>
        <w:t>применение:</w:t>
      </w:r>
      <w:r>
        <w:rPr>
          <w:spacing w:val="-11"/>
        </w:rPr>
        <w:t xml:space="preserve"> </w:t>
      </w:r>
      <w:r>
        <w:t>гигрометр</w:t>
      </w:r>
      <w:r>
        <w:rPr>
          <w:spacing w:val="-11"/>
        </w:rPr>
        <w:t xml:space="preserve"> </w:t>
      </w:r>
      <w:r>
        <w:t>и</w:t>
      </w:r>
      <w:r>
        <w:rPr>
          <w:spacing w:val="40"/>
        </w:rPr>
        <w:t xml:space="preserve"> </w:t>
      </w:r>
      <w:r>
        <w:t>психрометр,</w:t>
      </w:r>
      <w:r>
        <w:rPr>
          <w:spacing w:val="40"/>
        </w:rPr>
        <w:t xml:space="preserve"> </w:t>
      </w:r>
      <w:r>
        <w:t>калориметр, технологии</w:t>
      </w:r>
      <w:r>
        <w:rPr>
          <w:spacing w:val="40"/>
        </w:rPr>
        <w:t xml:space="preserve"> </w:t>
      </w:r>
      <w:r>
        <w:t>получения</w:t>
      </w:r>
      <w:r>
        <w:rPr>
          <w:spacing w:val="40"/>
        </w:rPr>
        <w:t xml:space="preserve"> </w:t>
      </w:r>
      <w:r>
        <w:t>современных</w:t>
      </w:r>
      <w:r>
        <w:rPr>
          <w:spacing w:val="40"/>
        </w:rPr>
        <w:t xml:space="preserve"> </w:t>
      </w:r>
      <w:r>
        <w:t>материалов,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наноматериалов,</w:t>
      </w:r>
      <w:r>
        <w:rPr>
          <w:spacing w:val="40"/>
        </w:rPr>
        <w:t xml:space="preserve"> </w:t>
      </w:r>
      <w:r>
        <w:t xml:space="preserve">и </w:t>
      </w:r>
      <w:r>
        <w:rPr>
          <w:spacing w:val="-2"/>
        </w:rPr>
        <w:t>нанотехнологии.</w:t>
      </w:r>
    </w:p>
    <w:p w14:paraId="32CC7CE4" w14:textId="77777777" w:rsidR="00283A18" w:rsidRDefault="00E81B4D">
      <w:pPr>
        <w:spacing w:line="275" w:lineRule="exact"/>
        <w:ind w:left="1686"/>
        <w:rPr>
          <w:i/>
          <w:sz w:val="24"/>
        </w:rPr>
      </w:pPr>
      <w:r>
        <w:rPr>
          <w:i/>
          <w:spacing w:val="-2"/>
          <w:sz w:val="24"/>
        </w:rPr>
        <w:t>Демонстрации</w:t>
      </w:r>
    </w:p>
    <w:p w14:paraId="69E00BDF" w14:textId="77777777" w:rsidR="00283A18" w:rsidRDefault="00E81B4D">
      <w:pPr>
        <w:pStyle w:val="a3"/>
        <w:spacing w:before="139" w:line="360" w:lineRule="auto"/>
        <w:ind w:left="1686" w:right="6116" w:firstLine="0"/>
        <w:jc w:val="left"/>
      </w:pPr>
      <w:r>
        <w:t>Свойства насыщенных паров. Кипение</w:t>
      </w:r>
      <w:r>
        <w:rPr>
          <w:spacing w:val="-15"/>
        </w:rPr>
        <w:t xml:space="preserve"> </w:t>
      </w:r>
      <w:r>
        <w:t>при</w:t>
      </w:r>
      <w:r>
        <w:rPr>
          <w:spacing w:val="-16"/>
        </w:rPr>
        <w:t xml:space="preserve"> </w:t>
      </w:r>
      <w:r>
        <w:t>пониженном</w:t>
      </w:r>
      <w:r>
        <w:rPr>
          <w:spacing w:val="-15"/>
        </w:rPr>
        <w:t xml:space="preserve"> </w:t>
      </w:r>
      <w:r>
        <w:t>давлении. Способы измерения влажности.</w:t>
      </w:r>
    </w:p>
    <w:p w14:paraId="53344A12" w14:textId="77777777" w:rsidR="00283A18" w:rsidRDefault="00E81B4D">
      <w:pPr>
        <w:pStyle w:val="a3"/>
        <w:spacing w:before="2"/>
        <w:ind w:left="1686" w:firstLine="0"/>
        <w:jc w:val="left"/>
      </w:pPr>
      <w:r>
        <w:t>Наблюдение</w:t>
      </w:r>
      <w:r>
        <w:rPr>
          <w:spacing w:val="-14"/>
        </w:rPr>
        <w:t xml:space="preserve"> </w:t>
      </w:r>
      <w:r>
        <w:t>нагревания</w:t>
      </w:r>
      <w:r>
        <w:rPr>
          <w:spacing w:val="-11"/>
        </w:rPr>
        <w:t xml:space="preserve"> </w:t>
      </w:r>
      <w:r>
        <w:t>и</w:t>
      </w:r>
      <w:r>
        <w:rPr>
          <w:spacing w:val="-11"/>
        </w:rPr>
        <w:t xml:space="preserve"> </w:t>
      </w:r>
      <w:r>
        <w:t>плавления</w:t>
      </w:r>
      <w:r>
        <w:rPr>
          <w:spacing w:val="-11"/>
        </w:rPr>
        <w:t xml:space="preserve"> </w:t>
      </w:r>
      <w:r>
        <w:t>кристаллического</w:t>
      </w:r>
      <w:r>
        <w:rPr>
          <w:spacing w:val="-5"/>
        </w:rPr>
        <w:t xml:space="preserve"> </w:t>
      </w:r>
      <w:r>
        <w:rPr>
          <w:spacing w:val="-2"/>
        </w:rPr>
        <w:t>вещества.</w:t>
      </w:r>
    </w:p>
    <w:p w14:paraId="180A6923" w14:textId="77777777" w:rsidR="00283A18" w:rsidRDefault="00283A18">
      <w:pPr>
        <w:sectPr w:rsidR="00283A18">
          <w:pgSz w:w="11920" w:h="16850"/>
          <w:pgMar w:top="1020" w:right="220" w:bottom="1680" w:left="160" w:header="0" w:footer="1373" w:gutter="0"/>
          <w:cols w:space="720"/>
        </w:sectPr>
      </w:pPr>
    </w:p>
    <w:p w14:paraId="627019F6" w14:textId="77777777" w:rsidR="00283A18" w:rsidRDefault="00E81B4D">
      <w:pPr>
        <w:pStyle w:val="a3"/>
        <w:spacing w:before="77"/>
        <w:ind w:left="1686" w:firstLine="0"/>
        <w:jc w:val="left"/>
      </w:pPr>
      <w:r>
        <w:lastRenderedPageBreak/>
        <w:t>Демонстрация</w:t>
      </w:r>
      <w:r>
        <w:rPr>
          <w:spacing w:val="-10"/>
        </w:rPr>
        <w:t xml:space="preserve"> </w:t>
      </w:r>
      <w:r>
        <w:rPr>
          <w:spacing w:val="-2"/>
        </w:rPr>
        <w:t>кристаллов.</w:t>
      </w:r>
    </w:p>
    <w:p w14:paraId="01A0DFB1" w14:textId="77777777" w:rsidR="00283A18" w:rsidRDefault="00E81B4D">
      <w:pPr>
        <w:spacing w:before="139"/>
        <w:ind w:left="1686"/>
        <w:rPr>
          <w:i/>
          <w:sz w:val="24"/>
        </w:rPr>
      </w:pPr>
      <w:r>
        <w:rPr>
          <w:i/>
          <w:sz w:val="24"/>
        </w:rPr>
        <w:t>Ученический</w:t>
      </w:r>
      <w:r>
        <w:rPr>
          <w:i/>
          <w:spacing w:val="-9"/>
          <w:sz w:val="24"/>
        </w:rPr>
        <w:t xml:space="preserve"> </w:t>
      </w:r>
      <w:r>
        <w:rPr>
          <w:i/>
          <w:sz w:val="24"/>
        </w:rPr>
        <w:t>эксперимент,</w:t>
      </w:r>
      <w:r>
        <w:rPr>
          <w:i/>
          <w:spacing w:val="-7"/>
          <w:sz w:val="24"/>
        </w:rPr>
        <w:t xml:space="preserve"> </w:t>
      </w:r>
      <w:r>
        <w:rPr>
          <w:i/>
          <w:sz w:val="24"/>
        </w:rPr>
        <w:t>лабораторные</w:t>
      </w:r>
      <w:r>
        <w:rPr>
          <w:i/>
          <w:spacing w:val="-9"/>
          <w:sz w:val="24"/>
        </w:rPr>
        <w:t xml:space="preserve"> </w:t>
      </w:r>
      <w:r>
        <w:rPr>
          <w:i/>
          <w:spacing w:val="-2"/>
          <w:sz w:val="24"/>
        </w:rPr>
        <w:t>работы</w:t>
      </w:r>
    </w:p>
    <w:p w14:paraId="13B23D4E" w14:textId="77777777" w:rsidR="00283A18" w:rsidRDefault="00E81B4D">
      <w:pPr>
        <w:pStyle w:val="a3"/>
        <w:spacing w:before="142"/>
        <w:ind w:left="1686" w:firstLine="0"/>
        <w:jc w:val="left"/>
      </w:pPr>
      <w:r>
        <w:t>Измерение</w:t>
      </w:r>
      <w:r>
        <w:rPr>
          <w:spacing w:val="-14"/>
        </w:rPr>
        <w:t xml:space="preserve"> </w:t>
      </w:r>
      <w:r>
        <w:t>относительной</w:t>
      </w:r>
      <w:r>
        <w:rPr>
          <w:spacing w:val="-9"/>
        </w:rPr>
        <w:t xml:space="preserve"> </w:t>
      </w:r>
      <w:r>
        <w:t>влажности</w:t>
      </w:r>
      <w:r>
        <w:rPr>
          <w:spacing w:val="-9"/>
        </w:rPr>
        <w:t xml:space="preserve"> </w:t>
      </w:r>
      <w:r>
        <w:rPr>
          <w:spacing w:val="-2"/>
        </w:rPr>
        <w:t>воздуха.</w:t>
      </w:r>
    </w:p>
    <w:p w14:paraId="37E68F10" w14:textId="77777777" w:rsidR="00283A18" w:rsidRDefault="00E81B4D" w:rsidP="00F0497F">
      <w:pPr>
        <w:pStyle w:val="a5"/>
        <w:numPr>
          <w:ilvl w:val="1"/>
          <w:numId w:val="158"/>
        </w:numPr>
        <w:tabs>
          <w:tab w:val="left" w:pos="2108"/>
        </w:tabs>
        <w:spacing w:before="137"/>
        <w:ind w:left="2108" w:hanging="422"/>
        <w:rPr>
          <w:sz w:val="24"/>
        </w:rPr>
      </w:pPr>
      <w:r>
        <w:rPr>
          <w:sz w:val="24"/>
        </w:rPr>
        <w:t>Раздел</w:t>
      </w:r>
      <w:r>
        <w:rPr>
          <w:spacing w:val="-2"/>
          <w:sz w:val="24"/>
        </w:rPr>
        <w:t xml:space="preserve"> </w:t>
      </w:r>
      <w:r>
        <w:rPr>
          <w:sz w:val="24"/>
        </w:rPr>
        <w:t>4.</w:t>
      </w:r>
      <w:r>
        <w:rPr>
          <w:spacing w:val="-3"/>
          <w:sz w:val="24"/>
        </w:rPr>
        <w:t xml:space="preserve"> </w:t>
      </w:r>
      <w:r>
        <w:rPr>
          <w:spacing w:val="-2"/>
          <w:sz w:val="24"/>
        </w:rPr>
        <w:t>Электродинамика.</w:t>
      </w:r>
    </w:p>
    <w:p w14:paraId="230B20DC" w14:textId="77777777" w:rsidR="00283A18" w:rsidRDefault="00E81B4D" w:rsidP="00F0497F">
      <w:pPr>
        <w:pStyle w:val="a5"/>
        <w:numPr>
          <w:ilvl w:val="2"/>
          <w:numId w:val="158"/>
        </w:numPr>
        <w:tabs>
          <w:tab w:val="left" w:pos="2287"/>
        </w:tabs>
        <w:spacing w:before="137"/>
        <w:ind w:left="2287" w:hanging="601"/>
        <w:rPr>
          <w:sz w:val="24"/>
        </w:rPr>
      </w:pPr>
      <w:r>
        <w:rPr>
          <w:sz w:val="24"/>
        </w:rPr>
        <w:t>Тема</w:t>
      </w:r>
      <w:r>
        <w:rPr>
          <w:spacing w:val="-6"/>
          <w:sz w:val="24"/>
        </w:rPr>
        <w:t xml:space="preserve"> </w:t>
      </w:r>
      <w:r>
        <w:rPr>
          <w:sz w:val="24"/>
        </w:rPr>
        <w:t>1.</w:t>
      </w:r>
      <w:r>
        <w:rPr>
          <w:spacing w:val="-1"/>
          <w:sz w:val="24"/>
        </w:rPr>
        <w:t xml:space="preserve"> </w:t>
      </w:r>
      <w:r>
        <w:rPr>
          <w:spacing w:val="-2"/>
          <w:sz w:val="24"/>
        </w:rPr>
        <w:t>Электростатика.</w:t>
      </w:r>
    </w:p>
    <w:p w14:paraId="7CF85104" w14:textId="77777777" w:rsidR="00283A18" w:rsidRDefault="00E81B4D">
      <w:pPr>
        <w:pStyle w:val="a3"/>
        <w:spacing w:before="137" w:line="362" w:lineRule="auto"/>
        <w:ind w:right="350"/>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14:paraId="5D48F007" w14:textId="77777777" w:rsidR="00283A18" w:rsidRDefault="00E81B4D">
      <w:pPr>
        <w:pStyle w:val="a3"/>
        <w:spacing w:line="360" w:lineRule="auto"/>
        <w:ind w:right="345"/>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522D13D5" w14:textId="77777777" w:rsidR="00283A18" w:rsidRDefault="00E81B4D">
      <w:pPr>
        <w:pStyle w:val="a3"/>
        <w:spacing w:before="1" w:line="360" w:lineRule="auto"/>
        <w:ind w:right="346"/>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14:paraId="265EC3AC" w14:textId="77777777" w:rsidR="00283A18" w:rsidRDefault="00E81B4D">
      <w:pPr>
        <w:pStyle w:val="a3"/>
        <w:spacing w:line="360" w:lineRule="auto"/>
        <w:ind w:right="352"/>
      </w:pPr>
      <w:r>
        <w:t>Электроёмкость. Конденсатор. Электроёмкость плоского конденсатора. Энергия заряженного конденсатора.</w:t>
      </w:r>
    </w:p>
    <w:p w14:paraId="1C85698A" w14:textId="77777777" w:rsidR="00283A18" w:rsidRDefault="00E81B4D">
      <w:pPr>
        <w:pStyle w:val="a3"/>
        <w:spacing w:line="360" w:lineRule="auto"/>
        <w:ind w:right="350"/>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452E949F" w14:textId="77777777" w:rsidR="00283A18" w:rsidRDefault="00E81B4D">
      <w:pPr>
        <w:spacing w:line="275" w:lineRule="exact"/>
        <w:ind w:left="1686"/>
        <w:rPr>
          <w:i/>
          <w:sz w:val="24"/>
        </w:rPr>
      </w:pPr>
      <w:r>
        <w:rPr>
          <w:i/>
          <w:spacing w:val="-2"/>
          <w:sz w:val="24"/>
        </w:rPr>
        <w:t>Демонстрации</w:t>
      </w:r>
    </w:p>
    <w:p w14:paraId="27086829" w14:textId="77777777" w:rsidR="00283A18" w:rsidRDefault="00E81B4D">
      <w:pPr>
        <w:pStyle w:val="a3"/>
        <w:spacing w:before="140" w:line="360" w:lineRule="auto"/>
        <w:ind w:left="1686" w:right="3606" w:firstLine="0"/>
        <w:jc w:val="left"/>
      </w:pPr>
      <w:r>
        <w:t>Устройство</w:t>
      </w:r>
      <w:r>
        <w:rPr>
          <w:spacing w:val="-15"/>
        </w:rPr>
        <w:t xml:space="preserve"> </w:t>
      </w:r>
      <w:r>
        <w:t>и</w:t>
      </w:r>
      <w:r>
        <w:rPr>
          <w:spacing w:val="-15"/>
        </w:rPr>
        <w:t xml:space="preserve"> </w:t>
      </w:r>
      <w:r>
        <w:t>принцип</w:t>
      </w:r>
      <w:r>
        <w:rPr>
          <w:spacing w:val="-15"/>
        </w:rPr>
        <w:t xml:space="preserve"> </w:t>
      </w:r>
      <w:r>
        <w:t>действия</w:t>
      </w:r>
      <w:r>
        <w:rPr>
          <w:spacing w:val="-15"/>
        </w:rPr>
        <w:t xml:space="preserve"> </w:t>
      </w:r>
      <w:r>
        <w:t>электрометра. Взаимодействие наэлектризованных тел.</w:t>
      </w:r>
    </w:p>
    <w:p w14:paraId="0890C2EA" w14:textId="77777777" w:rsidR="00283A18" w:rsidRDefault="00E81B4D">
      <w:pPr>
        <w:pStyle w:val="a3"/>
        <w:spacing w:line="360" w:lineRule="auto"/>
        <w:ind w:left="1686" w:right="5716" w:firstLine="0"/>
        <w:jc w:val="left"/>
      </w:pPr>
      <w:r>
        <w:t>Электрическое поле заряженных тел. Проводники</w:t>
      </w:r>
      <w:r>
        <w:rPr>
          <w:spacing w:val="-15"/>
        </w:rPr>
        <w:t xml:space="preserve"> </w:t>
      </w:r>
      <w:r>
        <w:t>в</w:t>
      </w:r>
      <w:r>
        <w:rPr>
          <w:spacing w:val="-15"/>
        </w:rPr>
        <w:t xml:space="preserve"> </w:t>
      </w:r>
      <w:r>
        <w:t>электростатическом</w:t>
      </w:r>
      <w:r>
        <w:rPr>
          <w:spacing w:val="-15"/>
        </w:rPr>
        <w:t xml:space="preserve"> </w:t>
      </w:r>
      <w:r>
        <w:t>поле. Электростатическая защита.</w:t>
      </w:r>
    </w:p>
    <w:p w14:paraId="34925291" w14:textId="77777777" w:rsidR="00283A18" w:rsidRDefault="00E81B4D">
      <w:pPr>
        <w:pStyle w:val="a3"/>
        <w:spacing w:line="272" w:lineRule="exact"/>
        <w:ind w:left="1686" w:firstLine="0"/>
        <w:jc w:val="left"/>
      </w:pPr>
      <w:r>
        <w:t>Диэлектрики</w:t>
      </w:r>
      <w:r>
        <w:rPr>
          <w:spacing w:val="-8"/>
        </w:rPr>
        <w:t xml:space="preserve"> </w:t>
      </w:r>
      <w:r>
        <w:t>в</w:t>
      </w:r>
      <w:r>
        <w:rPr>
          <w:spacing w:val="-10"/>
        </w:rPr>
        <w:t xml:space="preserve"> </w:t>
      </w:r>
      <w:r>
        <w:t>электростатическом</w:t>
      </w:r>
      <w:r>
        <w:rPr>
          <w:spacing w:val="-11"/>
        </w:rPr>
        <w:t xml:space="preserve"> </w:t>
      </w:r>
      <w:r>
        <w:rPr>
          <w:spacing w:val="-4"/>
        </w:rPr>
        <w:t>поле.</w:t>
      </w:r>
    </w:p>
    <w:p w14:paraId="6C764A0F" w14:textId="77777777" w:rsidR="00283A18" w:rsidRDefault="00E81B4D">
      <w:pPr>
        <w:pStyle w:val="a3"/>
        <w:spacing w:before="139" w:line="360" w:lineRule="auto"/>
        <w:ind w:right="583"/>
        <w:jc w:val="left"/>
      </w:pPr>
      <w:r>
        <w:t>Зависимость</w:t>
      </w:r>
      <w:r>
        <w:rPr>
          <w:spacing w:val="40"/>
        </w:rPr>
        <w:t xml:space="preserve"> </w:t>
      </w:r>
      <w:r>
        <w:t>электроёмкости</w:t>
      </w:r>
      <w:r>
        <w:rPr>
          <w:spacing w:val="40"/>
        </w:rPr>
        <w:t xml:space="preserve"> </w:t>
      </w:r>
      <w:r>
        <w:t>плоского</w:t>
      </w:r>
      <w:r>
        <w:rPr>
          <w:spacing w:val="40"/>
        </w:rPr>
        <w:t xml:space="preserve"> </w:t>
      </w:r>
      <w:r>
        <w:t>конденсатора</w:t>
      </w:r>
      <w:r>
        <w:rPr>
          <w:spacing w:val="40"/>
        </w:rPr>
        <w:t xml:space="preserve"> </w:t>
      </w:r>
      <w:r>
        <w:t>от</w:t>
      </w:r>
      <w:r>
        <w:rPr>
          <w:spacing w:val="40"/>
        </w:rPr>
        <w:t xml:space="preserve"> </w:t>
      </w:r>
      <w:r>
        <w:t>площади</w:t>
      </w:r>
      <w:r>
        <w:rPr>
          <w:spacing w:val="40"/>
        </w:rPr>
        <w:t xml:space="preserve"> </w:t>
      </w:r>
      <w:r>
        <w:t>пластин,</w:t>
      </w:r>
      <w:r>
        <w:rPr>
          <w:spacing w:val="40"/>
        </w:rPr>
        <w:t xml:space="preserve"> </w:t>
      </w:r>
      <w:r>
        <w:t>расстояния</w:t>
      </w:r>
      <w:r>
        <w:rPr>
          <w:spacing w:val="40"/>
        </w:rPr>
        <w:t xml:space="preserve"> </w:t>
      </w:r>
      <w:r>
        <w:t>между ними и диэлектрической проницаемости.</w:t>
      </w:r>
    </w:p>
    <w:p w14:paraId="110402EF" w14:textId="77777777" w:rsidR="00283A18" w:rsidRDefault="00E81B4D">
      <w:pPr>
        <w:pStyle w:val="a3"/>
        <w:ind w:left="1686" w:firstLine="0"/>
        <w:jc w:val="left"/>
      </w:pPr>
      <w:r>
        <w:t>Энергия</w:t>
      </w:r>
      <w:r>
        <w:rPr>
          <w:spacing w:val="-11"/>
        </w:rPr>
        <w:t xml:space="preserve"> </w:t>
      </w:r>
      <w:r>
        <w:t>заряженного</w:t>
      </w:r>
      <w:r>
        <w:rPr>
          <w:spacing w:val="-2"/>
        </w:rPr>
        <w:t xml:space="preserve"> конденсатора.</w:t>
      </w:r>
    </w:p>
    <w:p w14:paraId="61F14A70" w14:textId="77777777" w:rsidR="00283A18" w:rsidRDefault="00E81B4D">
      <w:pPr>
        <w:spacing w:before="140"/>
        <w:ind w:left="1686"/>
        <w:rPr>
          <w:i/>
          <w:sz w:val="24"/>
        </w:rPr>
      </w:pPr>
      <w:r>
        <w:rPr>
          <w:i/>
          <w:sz w:val="24"/>
        </w:rPr>
        <w:t>Ученический</w:t>
      </w:r>
      <w:r>
        <w:rPr>
          <w:i/>
          <w:spacing w:val="-9"/>
          <w:sz w:val="24"/>
        </w:rPr>
        <w:t xml:space="preserve"> </w:t>
      </w:r>
      <w:r>
        <w:rPr>
          <w:i/>
          <w:sz w:val="24"/>
        </w:rPr>
        <w:t>эксперимент,</w:t>
      </w:r>
      <w:r>
        <w:rPr>
          <w:i/>
          <w:spacing w:val="-7"/>
          <w:sz w:val="24"/>
        </w:rPr>
        <w:t xml:space="preserve"> </w:t>
      </w:r>
      <w:r>
        <w:rPr>
          <w:i/>
          <w:sz w:val="24"/>
        </w:rPr>
        <w:t>лабораторные</w:t>
      </w:r>
      <w:r>
        <w:rPr>
          <w:i/>
          <w:spacing w:val="-9"/>
          <w:sz w:val="24"/>
        </w:rPr>
        <w:t xml:space="preserve"> </w:t>
      </w:r>
      <w:r>
        <w:rPr>
          <w:i/>
          <w:spacing w:val="-2"/>
          <w:sz w:val="24"/>
        </w:rPr>
        <w:t>работы</w:t>
      </w:r>
    </w:p>
    <w:p w14:paraId="00C18CB3" w14:textId="77777777" w:rsidR="00283A18" w:rsidRDefault="00E81B4D">
      <w:pPr>
        <w:pStyle w:val="a3"/>
        <w:spacing w:before="137"/>
        <w:ind w:left="1686" w:firstLine="0"/>
        <w:jc w:val="left"/>
      </w:pPr>
      <w:r>
        <w:t>Измерение</w:t>
      </w:r>
      <w:r>
        <w:rPr>
          <w:spacing w:val="-7"/>
        </w:rPr>
        <w:t xml:space="preserve"> </w:t>
      </w:r>
      <w:r>
        <w:t>электроёмкости</w:t>
      </w:r>
      <w:r>
        <w:rPr>
          <w:spacing w:val="-5"/>
        </w:rPr>
        <w:t xml:space="preserve"> </w:t>
      </w:r>
      <w:r>
        <w:rPr>
          <w:spacing w:val="-2"/>
        </w:rPr>
        <w:t>конденсатора.</w:t>
      </w:r>
    </w:p>
    <w:p w14:paraId="1C3F529F" w14:textId="77777777" w:rsidR="00283A18" w:rsidRDefault="00E81B4D" w:rsidP="00F0497F">
      <w:pPr>
        <w:pStyle w:val="a5"/>
        <w:numPr>
          <w:ilvl w:val="2"/>
          <w:numId w:val="158"/>
        </w:numPr>
        <w:tabs>
          <w:tab w:val="left" w:pos="2287"/>
        </w:tabs>
        <w:spacing w:before="137"/>
        <w:ind w:left="2287" w:hanging="601"/>
        <w:rPr>
          <w:sz w:val="24"/>
        </w:rPr>
      </w:pPr>
      <w:r>
        <w:rPr>
          <w:sz w:val="24"/>
        </w:rPr>
        <w:t>Тема</w:t>
      </w:r>
      <w:r>
        <w:rPr>
          <w:spacing w:val="-10"/>
          <w:sz w:val="24"/>
        </w:rPr>
        <w:t xml:space="preserve"> </w:t>
      </w:r>
      <w:r>
        <w:rPr>
          <w:sz w:val="24"/>
        </w:rPr>
        <w:t>2.</w:t>
      </w:r>
      <w:r>
        <w:rPr>
          <w:spacing w:val="-7"/>
          <w:sz w:val="24"/>
        </w:rPr>
        <w:t xml:space="preserve"> </w:t>
      </w:r>
      <w:r>
        <w:rPr>
          <w:sz w:val="24"/>
        </w:rPr>
        <w:t>Постоянный</w:t>
      </w:r>
      <w:r>
        <w:rPr>
          <w:spacing w:val="-5"/>
          <w:sz w:val="24"/>
        </w:rPr>
        <w:t xml:space="preserve"> </w:t>
      </w:r>
      <w:r>
        <w:rPr>
          <w:sz w:val="24"/>
        </w:rPr>
        <w:t>электрический</w:t>
      </w:r>
      <w:r>
        <w:rPr>
          <w:spacing w:val="-3"/>
          <w:sz w:val="24"/>
        </w:rPr>
        <w:t xml:space="preserve"> </w:t>
      </w:r>
      <w:r>
        <w:rPr>
          <w:sz w:val="24"/>
        </w:rPr>
        <w:t>ток.</w:t>
      </w:r>
      <w:r>
        <w:rPr>
          <w:spacing w:val="-7"/>
          <w:sz w:val="24"/>
        </w:rPr>
        <w:t xml:space="preserve"> </w:t>
      </w:r>
      <w:r>
        <w:rPr>
          <w:sz w:val="24"/>
        </w:rPr>
        <w:t>Токи</w:t>
      </w:r>
      <w:r>
        <w:rPr>
          <w:spacing w:val="-9"/>
          <w:sz w:val="24"/>
        </w:rPr>
        <w:t xml:space="preserve"> </w:t>
      </w:r>
      <w:r>
        <w:rPr>
          <w:sz w:val="24"/>
        </w:rPr>
        <w:t>в</w:t>
      </w:r>
      <w:r>
        <w:rPr>
          <w:spacing w:val="-7"/>
          <w:sz w:val="24"/>
        </w:rPr>
        <w:t xml:space="preserve"> </w:t>
      </w:r>
      <w:r>
        <w:rPr>
          <w:sz w:val="24"/>
        </w:rPr>
        <w:t>различных</w:t>
      </w:r>
      <w:r>
        <w:rPr>
          <w:spacing w:val="-6"/>
          <w:sz w:val="24"/>
        </w:rPr>
        <w:t xml:space="preserve"> </w:t>
      </w:r>
      <w:r>
        <w:rPr>
          <w:spacing w:val="-2"/>
          <w:sz w:val="24"/>
        </w:rPr>
        <w:t>средах.</w:t>
      </w:r>
    </w:p>
    <w:p w14:paraId="44515BF4" w14:textId="77777777" w:rsidR="00283A18" w:rsidRDefault="00E81B4D">
      <w:pPr>
        <w:pStyle w:val="a3"/>
        <w:spacing w:before="141" w:line="360" w:lineRule="auto"/>
        <w:jc w:val="left"/>
      </w:pPr>
      <w:r>
        <w:t>Электрический</w:t>
      </w:r>
      <w:r>
        <w:rPr>
          <w:spacing w:val="37"/>
        </w:rPr>
        <w:t xml:space="preserve"> </w:t>
      </w:r>
      <w:r>
        <w:t>ток.</w:t>
      </w:r>
      <w:r>
        <w:rPr>
          <w:spacing w:val="36"/>
        </w:rPr>
        <w:t xml:space="preserve"> </w:t>
      </w:r>
      <w:r>
        <w:t>Условия</w:t>
      </w:r>
      <w:r>
        <w:rPr>
          <w:spacing w:val="38"/>
        </w:rPr>
        <w:t xml:space="preserve"> </w:t>
      </w:r>
      <w:r>
        <w:t>существования</w:t>
      </w:r>
      <w:r>
        <w:rPr>
          <w:spacing w:val="39"/>
        </w:rPr>
        <w:t xml:space="preserve"> </w:t>
      </w:r>
      <w:r>
        <w:t>электрического</w:t>
      </w:r>
      <w:r>
        <w:rPr>
          <w:spacing w:val="39"/>
        </w:rPr>
        <w:t xml:space="preserve"> </w:t>
      </w:r>
      <w:r>
        <w:t>тока.</w:t>
      </w:r>
      <w:r>
        <w:rPr>
          <w:spacing w:val="37"/>
        </w:rPr>
        <w:t xml:space="preserve"> </w:t>
      </w:r>
      <w:r>
        <w:t>Источники</w:t>
      </w:r>
      <w:r>
        <w:rPr>
          <w:spacing w:val="37"/>
        </w:rPr>
        <w:t xml:space="preserve"> </w:t>
      </w:r>
      <w:r>
        <w:t>тока.</w:t>
      </w:r>
      <w:r>
        <w:rPr>
          <w:spacing w:val="35"/>
        </w:rPr>
        <w:t xml:space="preserve"> </w:t>
      </w:r>
      <w:r>
        <w:t>Сила тока. Постоянный ток.</w:t>
      </w:r>
    </w:p>
    <w:p w14:paraId="00417BD8" w14:textId="77777777" w:rsidR="00283A18" w:rsidRDefault="00E81B4D">
      <w:pPr>
        <w:pStyle w:val="a3"/>
        <w:spacing w:before="3"/>
        <w:ind w:left="1686" w:firstLine="0"/>
        <w:jc w:val="left"/>
      </w:pPr>
      <w:r>
        <w:t>Напряжение.</w:t>
      </w:r>
      <w:r>
        <w:rPr>
          <w:spacing w:val="-10"/>
        </w:rPr>
        <w:t xml:space="preserve"> </w:t>
      </w:r>
      <w:r>
        <w:t>Закон</w:t>
      </w:r>
      <w:r>
        <w:rPr>
          <w:spacing w:val="-8"/>
        </w:rPr>
        <w:t xml:space="preserve"> </w:t>
      </w:r>
      <w:r>
        <w:t>Ома</w:t>
      </w:r>
      <w:r>
        <w:rPr>
          <w:spacing w:val="-6"/>
        </w:rPr>
        <w:t xml:space="preserve"> </w:t>
      </w:r>
      <w:r>
        <w:t>для</w:t>
      </w:r>
      <w:r>
        <w:rPr>
          <w:spacing w:val="-3"/>
        </w:rPr>
        <w:t xml:space="preserve"> </w:t>
      </w:r>
      <w:r>
        <w:t>участка</w:t>
      </w:r>
      <w:r>
        <w:rPr>
          <w:spacing w:val="-5"/>
        </w:rPr>
        <w:t xml:space="preserve"> </w:t>
      </w:r>
      <w:r>
        <w:rPr>
          <w:spacing w:val="-4"/>
        </w:rPr>
        <w:t>цепи.</w:t>
      </w:r>
    </w:p>
    <w:p w14:paraId="6B38C151" w14:textId="77777777" w:rsidR="00283A18" w:rsidRDefault="00E81B4D">
      <w:pPr>
        <w:pStyle w:val="a3"/>
        <w:spacing w:before="129"/>
        <w:ind w:left="1686" w:firstLine="0"/>
        <w:jc w:val="left"/>
      </w:pPr>
      <w:r>
        <w:t>Электрическое</w:t>
      </w:r>
      <w:r>
        <w:rPr>
          <w:spacing w:val="18"/>
        </w:rPr>
        <w:t xml:space="preserve"> </w:t>
      </w:r>
      <w:r>
        <w:t>сопротивление.</w:t>
      </w:r>
      <w:r>
        <w:rPr>
          <w:spacing w:val="25"/>
        </w:rPr>
        <w:t xml:space="preserve"> </w:t>
      </w:r>
      <w:r>
        <w:t>Удельное</w:t>
      </w:r>
      <w:r>
        <w:rPr>
          <w:spacing w:val="25"/>
        </w:rPr>
        <w:t xml:space="preserve"> </w:t>
      </w:r>
      <w:r>
        <w:t>сопротивление</w:t>
      </w:r>
      <w:r>
        <w:rPr>
          <w:spacing w:val="21"/>
        </w:rPr>
        <w:t xml:space="preserve"> </w:t>
      </w:r>
      <w:r>
        <w:t>вещества.</w:t>
      </w:r>
      <w:r>
        <w:rPr>
          <w:spacing w:val="26"/>
        </w:rPr>
        <w:t xml:space="preserve"> </w:t>
      </w:r>
      <w:r>
        <w:rPr>
          <w:spacing w:val="-2"/>
        </w:rPr>
        <w:t>Последовательное,</w:t>
      </w:r>
    </w:p>
    <w:p w14:paraId="7B5D34F0" w14:textId="77777777" w:rsidR="00283A18" w:rsidRDefault="00283A18">
      <w:pPr>
        <w:sectPr w:rsidR="00283A18">
          <w:pgSz w:w="11920" w:h="16850"/>
          <w:pgMar w:top="1020" w:right="220" w:bottom="1680" w:left="160" w:header="0" w:footer="1373" w:gutter="0"/>
          <w:cols w:space="720"/>
        </w:sectPr>
      </w:pPr>
    </w:p>
    <w:p w14:paraId="41C4D4CC" w14:textId="77777777" w:rsidR="00283A18" w:rsidRDefault="00E81B4D">
      <w:pPr>
        <w:pStyle w:val="a3"/>
        <w:spacing w:before="77"/>
        <w:ind w:firstLine="0"/>
        <w:jc w:val="left"/>
      </w:pPr>
      <w:r>
        <w:lastRenderedPageBreak/>
        <w:t>параллельное,</w:t>
      </w:r>
      <w:r>
        <w:rPr>
          <w:spacing w:val="-9"/>
        </w:rPr>
        <w:t xml:space="preserve"> </w:t>
      </w:r>
      <w:r>
        <w:t>смешанное</w:t>
      </w:r>
      <w:r>
        <w:rPr>
          <w:spacing w:val="-9"/>
        </w:rPr>
        <w:t xml:space="preserve"> </w:t>
      </w:r>
      <w:r>
        <w:t>соединение</w:t>
      </w:r>
      <w:r>
        <w:rPr>
          <w:spacing w:val="-13"/>
        </w:rPr>
        <w:t xml:space="preserve"> </w:t>
      </w:r>
      <w:r>
        <w:rPr>
          <w:spacing w:val="-2"/>
        </w:rPr>
        <w:t>проводников.</w:t>
      </w:r>
    </w:p>
    <w:p w14:paraId="37246875" w14:textId="77777777" w:rsidR="00283A18" w:rsidRDefault="00E81B4D">
      <w:pPr>
        <w:pStyle w:val="a3"/>
        <w:spacing w:before="139"/>
        <w:ind w:left="1686" w:firstLine="0"/>
        <w:jc w:val="left"/>
      </w:pPr>
      <w:r>
        <w:t>Работа</w:t>
      </w:r>
      <w:r>
        <w:rPr>
          <w:spacing w:val="-14"/>
        </w:rPr>
        <w:t xml:space="preserve"> </w:t>
      </w:r>
      <w:r>
        <w:t>электрического</w:t>
      </w:r>
      <w:r>
        <w:rPr>
          <w:spacing w:val="-8"/>
        </w:rPr>
        <w:t xml:space="preserve"> </w:t>
      </w:r>
      <w:r>
        <w:t>тока.</w:t>
      </w:r>
      <w:r>
        <w:rPr>
          <w:spacing w:val="-3"/>
        </w:rPr>
        <w:t xml:space="preserve"> </w:t>
      </w:r>
      <w:r>
        <w:t>Закон</w:t>
      </w:r>
      <w:r>
        <w:rPr>
          <w:spacing w:val="-10"/>
        </w:rPr>
        <w:t xml:space="preserve"> </w:t>
      </w:r>
      <w:r>
        <w:t>Джоуля–Ленца.</w:t>
      </w:r>
      <w:r>
        <w:rPr>
          <w:spacing w:val="-4"/>
        </w:rPr>
        <w:t xml:space="preserve"> </w:t>
      </w:r>
      <w:r>
        <w:t>Мощность</w:t>
      </w:r>
      <w:r>
        <w:rPr>
          <w:spacing w:val="-4"/>
        </w:rPr>
        <w:t xml:space="preserve"> </w:t>
      </w:r>
      <w:r>
        <w:t>электрического</w:t>
      </w:r>
      <w:r>
        <w:rPr>
          <w:spacing w:val="-6"/>
        </w:rPr>
        <w:t xml:space="preserve"> </w:t>
      </w:r>
      <w:r>
        <w:rPr>
          <w:spacing w:val="-2"/>
        </w:rPr>
        <w:t>тока.</w:t>
      </w:r>
    </w:p>
    <w:p w14:paraId="0AC81BE3" w14:textId="77777777" w:rsidR="00283A18" w:rsidRDefault="00E81B4D">
      <w:pPr>
        <w:pStyle w:val="a3"/>
        <w:spacing w:before="142" w:line="360" w:lineRule="auto"/>
        <w:jc w:val="left"/>
      </w:pPr>
      <w:r>
        <w:t>Электродвижущая</w:t>
      </w:r>
      <w:r>
        <w:rPr>
          <w:spacing w:val="-3"/>
        </w:rPr>
        <w:t xml:space="preserve"> </w:t>
      </w:r>
      <w:r>
        <w:t>сила</w:t>
      </w:r>
      <w:r>
        <w:rPr>
          <w:spacing w:val="-5"/>
        </w:rPr>
        <w:t xml:space="preserve"> </w:t>
      </w:r>
      <w:r>
        <w:t>и</w:t>
      </w:r>
      <w:r>
        <w:rPr>
          <w:spacing w:val="-5"/>
        </w:rPr>
        <w:t xml:space="preserve"> </w:t>
      </w:r>
      <w:r>
        <w:t>внутреннее</w:t>
      </w:r>
      <w:r>
        <w:rPr>
          <w:spacing w:val="-4"/>
        </w:rPr>
        <w:t xml:space="preserve"> </w:t>
      </w:r>
      <w:r>
        <w:t>сопротивление</w:t>
      </w:r>
      <w:r>
        <w:rPr>
          <w:spacing w:val="-4"/>
        </w:rPr>
        <w:t xml:space="preserve"> </w:t>
      </w:r>
      <w:r>
        <w:t>источника</w:t>
      </w:r>
      <w:r>
        <w:rPr>
          <w:spacing w:val="-4"/>
        </w:rPr>
        <w:t xml:space="preserve"> </w:t>
      </w:r>
      <w:r>
        <w:t>тока.</w:t>
      </w:r>
      <w:r>
        <w:rPr>
          <w:spacing w:val="-2"/>
        </w:rPr>
        <w:t xml:space="preserve"> </w:t>
      </w:r>
      <w:r>
        <w:t>Закон</w:t>
      </w:r>
      <w:r>
        <w:rPr>
          <w:spacing w:val="-4"/>
        </w:rPr>
        <w:t xml:space="preserve"> </w:t>
      </w:r>
      <w:r>
        <w:t>Ома</w:t>
      </w:r>
      <w:r>
        <w:rPr>
          <w:spacing w:val="-9"/>
        </w:rPr>
        <w:t xml:space="preserve"> </w:t>
      </w:r>
      <w:r>
        <w:t>для</w:t>
      </w:r>
      <w:r>
        <w:rPr>
          <w:spacing w:val="-6"/>
        </w:rPr>
        <w:t xml:space="preserve"> </w:t>
      </w:r>
      <w:r>
        <w:t>полной (замкнутой) электрической цепи. Короткое замыкание.</w:t>
      </w:r>
    </w:p>
    <w:p w14:paraId="39E27C9A" w14:textId="77777777" w:rsidR="00283A18" w:rsidRDefault="00E81B4D">
      <w:pPr>
        <w:pStyle w:val="a3"/>
        <w:spacing w:before="1" w:line="360" w:lineRule="auto"/>
        <w:jc w:val="left"/>
      </w:pPr>
      <w:r>
        <w:t>Электронная</w:t>
      </w:r>
      <w:r>
        <w:rPr>
          <w:spacing w:val="34"/>
        </w:rPr>
        <w:t xml:space="preserve"> </w:t>
      </w:r>
      <w:r>
        <w:t>проводимость</w:t>
      </w:r>
      <w:r>
        <w:rPr>
          <w:spacing w:val="38"/>
        </w:rPr>
        <w:t xml:space="preserve"> </w:t>
      </w:r>
      <w:r>
        <w:t>твёрдых</w:t>
      </w:r>
      <w:r>
        <w:rPr>
          <w:spacing w:val="35"/>
        </w:rPr>
        <w:t xml:space="preserve"> </w:t>
      </w:r>
      <w:r>
        <w:t>металлов.</w:t>
      </w:r>
      <w:r>
        <w:rPr>
          <w:spacing w:val="35"/>
        </w:rPr>
        <w:t xml:space="preserve"> </w:t>
      </w:r>
      <w:r>
        <w:t>Зависимость</w:t>
      </w:r>
      <w:r>
        <w:rPr>
          <w:spacing w:val="37"/>
        </w:rPr>
        <w:t xml:space="preserve"> </w:t>
      </w:r>
      <w:r>
        <w:t>сопротивления</w:t>
      </w:r>
      <w:r>
        <w:rPr>
          <w:spacing w:val="37"/>
        </w:rPr>
        <w:t xml:space="preserve"> </w:t>
      </w:r>
      <w:r>
        <w:t>металлов</w:t>
      </w:r>
      <w:r>
        <w:rPr>
          <w:spacing w:val="36"/>
        </w:rPr>
        <w:t xml:space="preserve"> </w:t>
      </w:r>
      <w:r>
        <w:t>от температуры. Сверхпроводимость.</w:t>
      </w:r>
    </w:p>
    <w:p w14:paraId="40D2EF12" w14:textId="77777777" w:rsidR="00283A18" w:rsidRDefault="00E81B4D">
      <w:pPr>
        <w:pStyle w:val="a3"/>
        <w:ind w:left="1686" w:firstLine="0"/>
        <w:jc w:val="left"/>
      </w:pPr>
      <w:r>
        <w:t>Электрический</w:t>
      </w:r>
      <w:r>
        <w:rPr>
          <w:spacing w:val="-9"/>
        </w:rPr>
        <w:t xml:space="preserve"> </w:t>
      </w:r>
      <w:r>
        <w:t>ток</w:t>
      </w:r>
      <w:r>
        <w:rPr>
          <w:spacing w:val="-8"/>
        </w:rPr>
        <w:t xml:space="preserve"> </w:t>
      </w:r>
      <w:r>
        <w:t>в</w:t>
      </w:r>
      <w:r>
        <w:rPr>
          <w:spacing w:val="-9"/>
        </w:rPr>
        <w:t xml:space="preserve"> </w:t>
      </w:r>
      <w:r>
        <w:t>вакууме.</w:t>
      </w:r>
      <w:r>
        <w:rPr>
          <w:spacing w:val="-2"/>
        </w:rPr>
        <w:t xml:space="preserve"> </w:t>
      </w:r>
      <w:r>
        <w:t>Свойства</w:t>
      </w:r>
      <w:r>
        <w:rPr>
          <w:spacing w:val="-11"/>
        </w:rPr>
        <w:t xml:space="preserve"> </w:t>
      </w:r>
      <w:r>
        <w:t>электронных</w:t>
      </w:r>
      <w:r>
        <w:rPr>
          <w:spacing w:val="-5"/>
        </w:rPr>
        <w:t xml:space="preserve"> </w:t>
      </w:r>
      <w:r>
        <w:rPr>
          <w:spacing w:val="-2"/>
        </w:rPr>
        <w:t>пучков.</w:t>
      </w:r>
    </w:p>
    <w:p w14:paraId="772A582F" w14:textId="77777777" w:rsidR="00283A18" w:rsidRDefault="00E81B4D">
      <w:pPr>
        <w:pStyle w:val="a3"/>
        <w:spacing w:before="136" w:line="360" w:lineRule="auto"/>
        <w:jc w:val="left"/>
      </w:pPr>
      <w:r>
        <w:t>Полупроводники.</w:t>
      </w:r>
      <w:r>
        <w:rPr>
          <w:spacing w:val="-6"/>
        </w:rPr>
        <w:t xml:space="preserve"> </w:t>
      </w:r>
      <w:r>
        <w:t>Собственная</w:t>
      </w:r>
      <w:r>
        <w:rPr>
          <w:spacing w:val="-7"/>
        </w:rPr>
        <w:t xml:space="preserve"> </w:t>
      </w:r>
      <w:r>
        <w:t>и</w:t>
      </w:r>
      <w:r>
        <w:rPr>
          <w:spacing w:val="-9"/>
        </w:rPr>
        <w:t xml:space="preserve"> </w:t>
      </w:r>
      <w:r>
        <w:t>примесная</w:t>
      </w:r>
      <w:r>
        <w:rPr>
          <w:spacing w:val="-5"/>
        </w:rPr>
        <w:t xml:space="preserve"> </w:t>
      </w:r>
      <w:r>
        <w:t>проводимость</w:t>
      </w:r>
      <w:r>
        <w:rPr>
          <w:spacing w:val="-4"/>
        </w:rPr>
        <w:t xml:space="preserve"> </w:t>
      </w:r>
      <w:r>
        <w:t>полупроводников.</w:t>
      </w:r>
      <w:r>
        <w:rPr>
          <w:spacing w:val="-6"/>
        </w:rPr>
        <w:t xml:space="preserve"> </w:t>
      </w:r>
      <w:r>
        <w:t>Свойства</w:t>
      </w:r>
      <w:r>
        <w:rPr>
          <w:spacing w:val="-6"/>
        </w:rPr>
        <w:t xml:space="preserve"> </w:t>
      </w:r>
      <w:r>
        <w:t>p–n- перехода. Полупроводниковые приборы.</w:t>
      </w:r>
    </w:p>
    <w:p w14:paraId="2E85EA54" w14:textId="77777777" w:rsidR="00283A18" w:rsidRDefault="00E81B4D">
      <w:pPr>
        <w:pStyle w:val="a3"/>
        <w:spacing w:before="3"/>
        <w:ind w:left="1686" w:firstLine="0"/>
        <w:jc w:val="left"/>
      </w:pPr>
      <w:r>
        <w:t>Электрический</w:t>
      </w:r>
      <w:r>
        <w:rPr>
          <w:spacing w:val="-4"/>
        </w:rPr>
        <w:t xml:space="preserve"> </w:t>
      </w:r>
      <w:r>
        <w:t>ток</w:t>
      </w:r>
      <w:r>
        <w:rPr>
          <w:spacing w:val="-7"/>
        </w:rPr>
        <w:t xml:space="preserve"> </w:t>
      </w:r>
      <w:r>
        <w:t>в</w:t>
      </w:r>
      <w:r>
        <w:rPr>
          <w:spacing w:val="-4"/>
        </w:rPr>
        <w:t xml:space="preserve"> </w:t>
      </w:r>
      <w:r>
        <w:t>растворах</w:t>
      </w:r>
      <w:r>
        <w:rPr>
          <w:spacing w:val="-2"/>
        </w:rPr>
        <w:t xml:space="preserve"> </w:t>
      </w:r>
      <w:r>
        <w:t>и</w:t>
      </w:r>
      <w:r>
        <w:rPr>
          <w:spacing w:val="-5"/>
        </w:rPr>
        <w:t xml:space="preserve"> </w:t>
      </w:r>
      <w:r>
        <w:t>расплавах</w:t>
      </w:r>
      <w:r>
        <w:rPr>
          <w:spacing w:val="-4"/>
        </w:rPr>
        <w:t xml:space="preserve"> </w:t>
      </w:r>
      <w:r>
        <w:t>электролитов.</w:t>
      </w:r>
      <w:r>
        <w:rPr>
          <w:spacing w:val="-4"/>
        </w:rPr>
        <w:t xml:space="preserve"> </w:t>
      </w:r>
      <w:r>
        <w:t xml:space="preserve">Электролитическая </w:t>
      </w:r>
      <w:r>
        <w:rPr>
          <w:spacing w:val="-2"/>
        </w:rPr>
        <w:t>диссоциация.</w:t>
      </w:r>
    </w:p>
    <w:p w14:paraId="627B57AE" w14:textId="77777777" w:rsidR="00283A18" w:rsidRDefault="00E81B4D">
      <w:pPr>
        <w:pStyle w:val="a3"/>
        <w:spacing w:before="137"/>
        <w:ind w:firstLine="0"/>
        <w:jc w:val="left"/>
      </w:pPr>
      <w:r>
        <w:rPr>
          <w:spacing w:val="-2"/>
        </w:rPr>
        <w:t>Электролиз.</w:t>
      </w:r>
    </w:p>
    <w:p w14:paraId="30DF8CC6" w14:textId="77777777" w:rsidR="00283A18" w:rsidRDefault="00E81B4D">
      <w:pPr>
        <w:pStyle w:val="a3"/>
        <w:spacing w:before="137"/>
        <w:ind w:left="1686" w:firstLine="0"/>
        <w:jc w:val="left"/>
      </w:pPr>
      <w:r>
        <w:t>Электрический</w:t>
      </w:r>
      <w:r>
        <w:rPr>
          <w:spacing w:val="63"/>
          <w:w w:val="150"/>
        </w:rPr>
        <w:t xml:space="preserve"> </w:t>
      </w:r>
      <w:r>
        <w:t>ток</w:t>
      </w:r>
      <w:r>
        <w:rPr>
          <w:spacing w:val="65"/>
          <w:w w:val="150"/>
        </w:rPr>
        <w:t xml:space="preserve"> </w:t>
      </w:r>
      <w:r>
        <w:t>в</w:t>
      </w:r>
      <w:r>
        <w:rPr>
          <w:spacing w:val="60"/>
          <w:w w:val="150"/>
        </w:rPr>
        <w:t xml:space="preserve"> </w:t>
      </w:r>
      <w:r>
        <w:t>газах.</w:t>
      </w:r>
      <w:r>
        <w:rPr>
          <w:spacing w:val="69"/>
          <w:w w:val="150"/>
        </w:rPr>
        <w:t xml:space="preserve"> </w:t>
      </w:r>
      <w:r>
        <w:t>Самостоятельный</w:t>
      </w:r>
      <w:r>
        <w:rPr>
          <w:spacing w:val="67"/>
          <w:w w:val="150"/>
        </w:rPr>
        <w:t xml:space="preserve"> </w:t>
      </w:r>
      <w:r>
        <w:t>и</w:t>
      </w:r>
      <w:r>
        <w:rPr>
          <w:spacing w:val="62"/>
          <w:w w:val="150"/>
        </w:rPr>
        <w:t xml:space="preserve"> </w:t>
      </w:r>
      <w:r>
        <w:t>несамостоятельный</w:t>
      </w:r>
      <w:r>
        <w:rPr>
          <w:spacing w:val="67"/>
          <w:w w:val="150"/>
        </w:rPr>
        <w:t xml:space="preserve"> </w:t>
      </w:r>
      <w:r>
        <w:t>разряд.</w:t>
      </w:r>
      <w:r>
        <w:rPr>
          <w:spacing w:val="69"/>
          <w:w w:val="150"/>
        </w:rPr>
        <w:t xml:space="preserve"> </w:t>
      </w:r>
      <w:r>
        <w:rPr>
          <w:spacing w:val="-2"/>
        </w:rPr>
        <w:t>Молния.</w:t>
      </w:r>
    </w:p>
    <w:p w14:paraId="0B284440" w14:textId="77777777" w:rsidR="00283A18" w:rsidRDefault="00E81B4D">
      <w:pPr>
        <w:pStyle w:val="a3"/>
        <w:spacing w:before="139"/>
        <w:ind w:firstLine="0"/>
        <w:jc w:val="left"/>
      </w:pPr>
      <w:r>
        <w:rPr>
          <w:spacing w:val="-2"/>
        </w:rPr>
        <w:t>Плазма.</w:t>
      </w:r>
    </w:p>
    <w:p w14:paraId="22CF0732" w14:textId="77777777" w:rsidR="00283A18" w:rsidRDefault="00E81B4D">
      <w:pPr>
        <w:pStyle w:val="a3"/>
        <w:spacing w:before="137" w:line="360" w:lineRule="auto"/>
        <w:ind w:right="348"/>
      </w:pPr>
      <w: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w:t>
      </w:r>
      <w:r>
        <w:rPr>
          <w:spacing w:val="-2"/>
        </w:rPr>
        <w:t>гальваника.</w:t>
      </w:r>
    </w:p>
    <w:p w14:paraId="7B53C8A0" w14:textId="77777777" w:rsidR="00283A18" w:rsidRDefault="00E81B4D">
      <w:pPr>
        <w:spacing w:line="274" w:lineRule="exact"/>
        <w:ind w:left="1686"/>
        <w:rPr>
          <w:i/>
          <w:sz w:val="24"/>
        </w:rPr>
      </w:pPr>
      <w:r>
        <w:rPr>
          <w:i/>
          <w:spacing w:val="-2"/>
          <w:sz w:val="24"/>
        </w:rPr>
        <w:t>Демонстрации</w:t>
      </w:r>
    </w:p>
    <w:p w14:paraId="58449C8F" w14:textId="77777777" w:rsidR="00283A18" w:rsidRDefault="00E81B4D">
      <w:pPr>
        <w:pStyle w:val="a3"/>
        <w:spacing w:before="144"/>
        <w:ind w:left="1686" w:firstLine="0"/>
        <w:jc w:val="left"/>
      </w:pPr>
      <w:r>
        <w:t>Измерение</w:t>
      </w:r>
      <w:r>
        <w:rPr>
          <w:spacing w:val="-2"/>
        </w:rPr>
        <w:t xml:space="preserve"> </w:t>
      </w:r>
      <w:r>
        <w:t>силы</w:t>
      </w:r>
      <w:r>
        <w:rPr>
          <w:spacing w:val="-3"/>
        </w:rPr>
        <w:t xml:space="preserve"> </w:t>
      </w:r>
      <w:r>
        <w:t>тока</w:t>
      </w:r>
      <w:r>
        <w:rPr>
          <w:spacing w:val="-2"/>
        </w:rPr>
        <w:t xml:space="preserve"> </w:t>
      </w:r>
      <w:r>
        <w:t>и</w:t>
      </w:r>
      <w:r>
        <w:rPr>
          <w:spacing w:val="-4"/>
        </w:rPr>
        <w:t xml:space="preserve"> </w:t>
      </w:r>
      <w:r>
        <w:rPr>
          <w:spacing w:val="-2"/>
        </w:rPr>
        <w:t>напряжения.</w:t>
      </w:r>
    </w:p>
    <w:p w14:paraId="5B36EC4B" w14:textId="77777777" w:rsidR="00283A18" w:rsidRDefault="00E81B4D">
      <w:pPr>
        <w:pStyle w:val="a3"/>
        <w:spacing w:before="137" w:line="360" w:lineRule="auto"/>
        <w:jc w:val="left"/>
      </w:pPr>
      <w:r>
        <w:t>Зависимость</w:t>
      </w:r>
      <w:r>
        <w:rPr>
          <w:spacing w:val="-4"/>
        </w:rPr>
        <w:t xml:space="preserve"> </w:t>
      </w:r>
      <w:r>
        <w:t>сопротивления</w:t>
      </w:r>
      <w:r>
        <w:rPr>
          <w:spacing w:val="-5"/>
        </w:rPr>
        <w:t xml:space="preserve"> </w:t>
      </w:r>
      <w:r>
        <w:t>цилиндрических</w:t>
      </w:r>
      <w:r>
        <w:rPr>
          <w:spacing w:val="-3"/>
        </w:rPr>
        <w:t xml:space="preserve"> </w:t>
      </w:r>
      <w:r>
        <w:t>проводников</w:t>
      </w:r>
      <w:r>
        <w:rPr>
          <w:spacing w:val="-6"/>
        </w:rPr>
        <w:t xml:space="preserve"> </w:t>
      </w:r>
      <w:r>
        <w:t>от</w:t>
      </w:r>
      <w:r>
        <w:rPr>
          <w:spacing w:val="-5"/>
        </w:rPr>
        <w:t xml:space="preserve"> </w:t>
      </w:r>
      <w:r>
        <w:t>длины,</w:t>
      </w:r>
      <w:r>
        <w:rPr>
          <w:spacing w:val="-8"/>
        </w:rPr>
        <w:t xml:space="preserve"> </w:t>
      </w:r>
      <w:r>
        <w:t>площади поперечного сечения и материала.</w:t>
      </w:r>
    </w:p>
    <w:p w14:paraId="6513EAFC" w14:textId="77777777" w:rsidR="00283A18" w:rsidRDefault="00E81B4D">
      <w:pPr>
        <w:pStyle w:val="a3"/>
        <w:spacing w:before="3"/>
        <w:ind w:left="1686" w:firstLine="0"/>
        <w:jc w:val="left"/>
      </w:pPr>
      <w:r>
        <w:t>Смешанное</w:t>
      </w:r>
      <w:r>
        <w:rPr>
          <w:spacing w:val="-10"/>
        </w:rPr>
        <w:t xml:space="preserve"> </w:t>
      </w:r>
      <w:r>
        <w:t>соединение</w:t>
      </w:r>
      <w:r>
        <w:rPr>
          <w:spacing w:val="-9"/>
        </w:rPr>
        <w:t xml:space="preserve"> </w:t>
      </w:r>
      <w:r>
        <w:rPr>
          <w:spacing w:val="-2"/>
        </w:rPr>
        <w:t>проводников.</w:t>
      </w:r>
    </w:p>
    <w:p w14:paraId="482ABB69" w14:textId="77777777" w:rsidR="00283A18" w:rsidRDefault="00E81B4D">
      <w:pPr>
        <w:pStyle w:val="a3"/>
        <w:spacing w:before="137" w:line="360" w:lineRule="auto"/>
        <w:ind w:right="449"/>
        <w:jc w:val="left"/>
      </w:pPr>
      <w:r>
        <w:t>Прямое</w:t>
      </w:r>
      <w:r>
        <w:rPr>
          <w:spacing w:val="-6"/>
        </w:rPr>
        <w:t xml:space="preserve"> </w:t>
      </w:r>
      <w:r>
        <w:t>измерение</w:t>
      </w:r>
      <w:r>
        <w:rPr>
          <w:spacing w:val="-6"/>
        </w:rPr>
        <w:t xml:space="preserve"> </w:t>
      </w:r>
      <w:r>
        <w:t>электродвижущей</w:t>
      </w:r>
      <w:r>
        <w:rPr>
          <w:spacing w:val="-5"/>
        </w:rPr>
        <w:t xml:space="preserve"> </w:t>
      </w:r>
      <w:r>
        <w:t>силы.</w:t>
      </w:r>
      <w:r>
        <w:rPr>
          <w:spacing w:val="-5"/>
        </w:rPr>
        <w:t xml:space="preserve"> </w:t>
      </w:r>
      <w:r>
        <w:t>Короткое</w:t>
      </w:r>
      <w:r>
        <w:rPr>
          <w:spacing w:val="-6"/>
        </w:rPr>
        <w:t xml:space="preserve"> </w:t>
      </w:r>
      <w:r>
        <w:t>замыкание</w:t>
      </w:r>
      <w:r>
        <w:rPr>
          <w:spacing w:val="-6"/>
        </w:rPr>
        <w:t xml:space="preserve"> </w:t>
      </w:r>
      <w:r>
        <w:t>гальванического</w:t>
      </w:r>
      <w:r>
        <w:rPr>
          <w:spacing w:val="-5"/>
        </w:rPr>
        <w:t xml:space="preserve"> </w:t>
      </w:r>
      <w:r>
        <w:t>элемента и оценка внутреннего сопротивления.</w:t>
      </w:r>
    </w:p>
    <w:p w14:paraId="2A647A45" w14:textId="77777777" w:rsidR="00283A18" w:rsidRDefault="00E81B4D">
      <w:pPr>
        <w:pStyle w:val="a3"/>
        <w:spacing w:line="360" w:lineRule="auto"/>
        <w:ind w:left="1686" w:right="3606" w:firstLine="0"/>
        <w:jc w:val="left"/>
      </w:pPr>
      <w:r>
        <w:t>Зависимость</w:t>
      </w:r>
      <w:r>
        <w:rPr>
          <w:spacing w:val="-15"/>
        </w:rPr>
        <w:t xml:space="preserve"> </w:t>
      </w:r>
      <w:r>
        <w:t>сопротивления</w:t>
      </w:r>
      <w:r>
        <w:rPr>
          <w:spacing w:val="-15"/>
        </w:rPr>
        <w:t xml:space="preserve"> </w:t>
      </w:r>
      <w:r>
        <w:t>металлов</w:t>
      </w:r>
      <w:r>
        <w:rPr>
          <w:spacing w:val="-15"/>
        </w:rPr>
        <w:t xml:space="preserve"> </w:t>
      </w:r>
      <w:r>
        <w:t>от</w:t>
      </w:r>
      <w:r>
        <w:rPr>
          <w:spacing w:val="-15"/>
        </w:rPr>
        <w:t xml:space="preserve"> </w:t>
      </w:r>
      <w:r>
        <w:t>температуры. Проводимость электролитов.</w:t>
      </w:r>
    </w:p>
    <w:p w14:paraId="6BB37BB6" w14:textId="77777777" w:rsidR="00283A18" w:rsidRDefault="00E81B4D">
      <w:pPr>
        <w:pStyle w:val="a3"/>
        <w:spacing w:line="362" w:lineRule="auto"/>
        <w:ind w:left="1686" w:right="4640" w:firstLine="0"/>
        <w:jc w:val="left"/>
      </w:pPr>
      <w:r>
        <w:t>Искровой</w:t>
      </w:r>
      <w:r>
        <w:rPr>
          <w:spacing w:val="-15"/>
        </w:rPr>
        <w:t xml:space="preserve"> </w:t>
      </w:r>
      <w:r>
        <w:t>разряд</w:t>
      </w:r>
      <w:r>
        <w:rPr>
          <w:spacing w:val="-15"/>
        </w:rPr>
        <w:t xml:space="preserve"> </w:t>
      </w:r>
      <w:r>
        <w:t>и</w:t>
      </w:r>
      <w:r>
        <w:rPr>
          <w:spacing w:val="-15"/>
        </w:rPr>
        <w:t xml:space="preserve"> </w:t>
      </w:r>
      <w:r>
        <w:t>проводимость</w:t>
      </w:r>
      <w:r>
        <w:rPr>
          <w:spacing w:val="-15"/>
        </w:rPr>
        <w:t xml:space="preserve"> </w:t>
      </w:r>
      <w:r>
        <w:t>воздуха. Односторонняя проводимость диода.</w:t>
      </w:r>
    </w:p>
    <w:p w14:paraId="5F9DDC5E" w14:textId="77777777" w:rsidR="00283A18" w:rsidRDefault="00E81B4D">
      <w:pPr>
        <w:spacing w:line="274" w:lineRule="exact"/>
        <w:ind w:left="1686"/>
        <w:rPr>
          <w:i/>
          <w:sz w:val="24"/>
        </w:rPr>
      </w:pPr>
      <w:r>
        <w:rPr>
          <w:i/>
          <w:sz w:val="24"/>
        </w:rPr>
        <w:t>Ученический</w:t>
      </w:r>
      <w:r>
        <w:rPr>
          <w:i/>
          <w:spacing w:val="-9"/>
          <w:sz w:val="24"/>
        </w:rPr>
        <w:t xml:space="preserve"> </w:t>
      </w:r>
      <w:r>
        <w:rPr>
          <w:i/>
          <w:sz w:val="24"/>
        </w:rPr>
        <w:t>эксперимент,</w:t>
      </w:r>
      <w:r>
        <w:rPr>
          <w:i/>
          <w:spacing w:val="-7"/>
          <w:sz w:val="24"/>
        </w:rPr>
        <w:t xml:space="preserve"> </w:t>
      </w:r>
      <w:r>
        <w:rPr>
          <w:i/>
          <w:sz w:val="24"/>
        </w:rPr>
        <w:t>лабораторные</w:t>
      </w:r>
      <w:r>
        <w:rPr>
          <w:i/>
          <w:spacing w:val="-9"/>
          <w:sz w:val="24"/>
        </w:rPr>
        <w:t xml:space="preserve"> </w:t>
      </w:r>
      <w:r>
        <w:rPr>
          <w:i/>
          <w:spacing w:val="-2"/>
          <w:sz w:val="24"/>
        </w:rPr>
        <w:t>работы</w:t>
      </w:r>
    </w:p>
    <w:p w14:paraId="461BE7AD" w14:textId="77777777" w:rsidR="00283A18" w:rsidRDefault="00E81B4D">
      <w:pPr>
        <w:pStyle w:val="a3"/>
        <w:spacing w:before="134"/>
        <w:ind w:left="1686" w:firstLine="0"/>
        <w:jc w:val="left"/>
      </w:pPr>
      <w:r>
        <w:t>Изучение</w:t>
      </w:r>
      <w:r>
        <w:rPr>
          <w:spacing w:val="-10"/>
        </w:rPr>
        <w:t xml:space="preserve"> </w:t>
      </w:r>
      <w:r>
        <w:t>смешанного</w:t>
      </w:r>
      <w:r>
        <w:rPr>
          <w:spacing w:val="-2"/>
        </w:rPr>
        <w:t xml:space="preserve"> </w:t>
      </w:r>
      <w:r>
        <w:t>соединения</w:t>
      </w:r>
      <w:r>
        <w:rPr>
          <w:spacing w:val="-12"/>
        </w:rPr>
        <w:t xml:space="preserve"> </w:t>
      </w:r>
      <w:r>
        <w:rPr>
          <w:spacing w:val="-2"/>
        </w:rPr>
        <w:t>резисторов.</w:t>
      </w:r>
    </w:p>
    <w:p w14:paraId="3793B668" w14:textId="77777777" w:rsidR="00283A18" w:rsidRDefault="00E81B4D">
      <w:pPr>
        <w:pStyle w:val="a3"/>
        <w:spacing w:before="142" w:line="360" w:lineRule="auto"/>
        <w:ind w:left="1686" w:firstLine="0"/>
        <w:jc w:val="left"/>
      </w:pPr>
      <w:r>
        <w:t>Измерение</w:t>
      </w:r>
      <w:r>
        <w:rPr>
          <w:spacing w:val="-12"/>
        </w:rPr>
        <w:t xml:space="preserve"> </w:t>
      </w:r>
      <w:r>
        <w:t>электродвижущей</w:t>
      </w:r>
      <w:r>
        <w:rPr>
          <w:spacing w:val="-7"/>
        </w:rPr>
        <w:t xml:space="preserve"> </w:t>
      </w:r>
      <w:r>
        <w:t>силы</w:t>
      </w:r>
      <w:r>
        <w:rPr>
          <w:spacing w:val="-9"/>
        </w:rPr>
        <w:t xml:space="preserve"> </w:t>
      </w:r>
      <w:r>
        <w:t>источника</w:t>
      </w:r>
      <w:r>
        <w:rPr>
          <w:spacing w:val="-11"/>
        </w:rPr>
        <w:t xml:space="preserve"> </w:t>
      </w:r>
      <w:r>
        <w:t>тока</w:t>
      </w:r>
      <w:r>
        <w:rPr>
          <w:spacing w:val="-12"/>
        </w:rPr>
        <w:t xml:space="preserve"> </w:t>
      </w:r>
      <w:r>
        <w:t>и</w:t>
      </w:r>
      <w:r>
        <w:rPr>
          <w:spacing w:val="-13"/>
        </w:rPr>
        <w:t xml:space="preserve"> </w:t>
      </w:r>
      <w:r>
        <w:t>его</w:t>
      </w:r>
      <w:r>
        <w:rPr>
          <w:spacing w:val="-12"/>
        </w:rPr>
        <w:t xml:space="preserve"> </w:t>
      </w:r>
      <w:r>
        <w:t>внутреннего</w:t>
      </w:r>
      <w:r>
        <w:rPr>
          <w:spacing w:val="-8"/>
        </w:rPr>
        <w:t xml:space="preserve"> </w:t>
      </w:r>
      <w:r>
        <w:t>сопротивления. Наблюдение электролиза.</w:t>
      </w:r>
    </w:p>
    <w:p w14:paraId="38C99676" w14:textId="77777777" w:rsidR="00283A18" w:rsidRDefault="00E81B4D" w:rsidP="00F0497F">
      <w:pPr>
        <w:pStyle w:val="a5"/>
        <w:numPr>
          <w:ilvl w:val="1"/>
          <w:numId w:val="158"/>
        </w:numPr>
        <w:tabs>
          <w:tab w:val="left" w:pos="2108"/>
        </w:tabs>
        <w:spacing w:before="2"/>
        <w:ind w:left="2108" w:hanging="422"/>
        <w:rPr>
          <w:sz w:val="24"/>
        </w:rPr>
      </w:pPr>
      <w:r>
        <w:rPr>
          <w:sz w:val="24"/>
        </w:rPr>
        <w:t>Межпредметные</w:t>
      </w:r>
      <w:r>
        <w:rPr>
          <w:spacing w:val="-11"/>
          <w:sz w:val="24"/>
        </w:rPr>
        <w:t xml:space="preserve"> </w:t>
      </w:r>
      <w:r>
        <w:rPr>
          <w:spacing w:val="-2"/>
          <w:sz w:val="24"/>
        </w:rPr>
        <w:t>связи.</w:t>
      </w:r>
    </w:p>
    <w:p w14:paraId="289E0F2D" w14:textId="77777777" w:rsidR="00283A18" w:rsidRDefault="00E81B4D">
      <w:pPr>
        <w:pStyle w:val="a3"/>
        <w:spacing w:before="130"/>
        <w:ind w:left="1686" w:firstLine="0"/>
        <w:jc w:val="left"/>
      </w:pPr>
      <w:r>
        <w:rPr>
          <w:spacing w:val="-2"/>
        </w:rPr>
        <w:t>Изучение</w:t>
      </w:r>
      <w:r>
        <w:rPr>
          <w:spacing w:val="-6"/>
        </w:rPr>
        <w:t xml:space="preserve"> </w:t>
      </w:r>
      <w:r>
        <w:rPr>
          <w:spacing w:val="-2"/>
        </w:rPr>
        <w:t>курса</w:t>
      </w:r>
      <w:r>
        <w:rPr>
          <w:spacing w:val="-8"/>
        </w:rPr>
        <w:t xml:space="preserve"> </w:t>
      </w:r>
      <w:r>
        <w:rPr>
          <w:spacing w:val="-2"/>
        </w:rPr>
        <w:t>физики</w:t>
      </w:r>
      <w:r>
        <w:rPr>
          <w:spacing w:val="-3"/>
        </w:rPr>
        <w:t xml:space="preserve"> </w:t>
      </w:r>
      <w:r>
        <w:rPr>
          <w:spacing w:val="-2"/>
        </w:rPr>
        <w:t>базового</w:t>
      </w:r>
      <w:r>
        <w:t xml:space="preserve"> </w:t>
      </w:r>
      <w:r>
        <w:rPr>
          <w:spacing w:val="-2"/>
        </w:rPr>
        <w:t>уровня</w:t>
      </w:r>
      <w:r>
        <w:rPr>
          <w:spacing w:val="-4"/>
        </w:rPr>
        <w:t xml:space="preserve"> </w:t>
      </w:r>
      <w:r>
        <w:rPr>
          <w:spacing w:val="-2"/>
        </w:rPr>
        <w:t>в</w:t>
      </w:r>
      <w:r>
        <w:rPr>
          <w:spacing w:val="-12"/>
        </w:rPr>
        <w:t xml:space="preserve"> </w:t>
      </w:r>
      <w:r>
        <w:rPr>
          <w:spacing w:val="-2"/>
        </w:rPr>
        <w:t>10</w:t>
      </w:r>
      <w:r>
        <w:rPr>
          <w:spacing w:val="-7"/>
        </w:rPr>
        <w:t xml:space="preserve"> </w:t>
      </w:r>
      <w:r>
        <w:rPr>
          <w:spacing w:val="-2"/>
        </w:rPr>
        <w:t>классе</w:t>
      </w:r>
      <w:r>
        <w:rPr>
          <w:spacing w:val="-6"/>
        </w:rPr>
        <w:t xml:space="preserve"> </w:t>
      </w:r>
      <w:r>
        <w:rPr>
          <w:spacing w:val="-2"/>
        </w:rPr>
        <w:t>осуществляется</w:t>
      </w:r>
      <w:r>
        <w:rPr>
          <w:spacing w:val="-4"/>
        </w:rPr>
        <w:t xml:space="preserve"> </w:t>
      </w:r>
      <w:r>
        <w:rPr>
          <w:spacing w:val="-2"/>
        </w:rPr>
        <w:t>с</w:t>
      </w:r>
      <w:r>
        <w:rPr>
          <w:spacing w:val="-7"/>
        </w:rPr>
        <w:t xml:space="preserve"> </w:t>
      </w:r>
      <w:r>
        <w:rPr>
          <w:spacing w:val="-2"/>
        </w:rPr>
        <w:t>учётом</w:t>
      </w:r>
    </w:p>
    <w:p w14:paraId="52B8F0D0" w14:textId="77777777" w:rsidR="00283A18" w:rsidRDefault="00283A18">
      <w:pPr>
        <w:sectPr w:rsidR="00283A18">
          <w:pgSz w:w="11920" w:h="16850"/>
          <w:pgMar w:top="1020" w:right="220" w:bottom="1680" w:left="160" w:header="0" w:footer="1373" w:gutter="0"/>
          <w:cols w:space="720"/>
        </w:sectPr>
      </w:pPr>
    </w:p>
    <w:p w14:paraId="1BFB2FA2" w14:textId="77777777" w:rsidR="00283A18" w:rsidRDefault="00E81B4D">
      <w:pPr>
        <w:pStyle w:val="a3"/>
        <w:spacing w:before="77" w:line="360" w:lineRule="auto"/>
        <w:ind w:right="353" w:firstLine="0"/>
      </w:pPr>
      <w:r>
        <w:lastRenderedPageBreak/>
        <w:t xml:space="preserve">содержательных межпредметных связей с курсами математики, биологии, химии, географии и </w:t>
      </w:r>
      <w:r>
        <w:rPr>
          <w:spacing w:val="-2"/>
        </w:rPr>
        <w:t>технологии.</w:t>
      </w:r>
    </w:p>
    <w:p w14:paraId="0E5F2C0D" w14:textId="77777777" w:rsidR="00283A18" w:rsidRDefault="00E81B4D">
      <w:pPr>
        <w:pStyle w:val="a3"/>
        <w:spacing w:before="6" w:line="360" w:lineRule="auto"/>
        <w:ind w:right="346"/>
      </w:pPr>
      <w:r>
        <w:rPr>
          <w:i/>
        </w:rPr>
        <w:t>Межпредметные понятия</w:t>
      </w:r>
      <w: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7429AC29" w14:textId="77777777" w:rsidR="00283A18" w:rsidRDefault="00E81B4D">
      <w:pPr>
        <w:pStyle w:val="a3"/>
        <w:spacing w:before="1" w:line="360" w:lineRule="auto"/>
        <w:ind w:right="342"/>
      </w:pPr>
      <w:r>
        <w:rPr>
          <w:i/>
        </w:rPr>
        <w:t xml:space="preserve">Математика: </w:t>
      </w:r>
      <w:r>
        <w:t>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7DBE9EFF" w14:textId="77777777" w:rsidR="00283A18" w:rsidRDefault="00E81B4D">
      <w:pPr>
        <w:pStyle w:val="a3"/>
        <w:spacing w:before="6" w:line="360" w:lineRule="auto"/>
        <w:ind w:right="343"/>
      </w:pPr>
      <w:r>
        <w:rPr>
          <w:i/>
        </w:rPr>
        <w:t xml:space="preserve">Биология: </w:t>
      </w:r>
      <w:r>
        <w:t>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14E69174" w14:textId="77777777" w:rsidR="00283A18" w:rsidRDefault="00E81B4D">
      <w:pPr>
        <w:pStyle w:val="a3"/>
        <w:spacing w:before="1" w:line="360" w:lineRule="auto"/>
        <w:ind w:right="345"/>
      </w:pPr>
      <w:r>
        <w:rPr>
          <w:i/>
        </w:rPr>
        <w:t xml:space="preserve">Химия: </w:t>
      </w:r>
      <w:r>
        <w:t>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6C66C982" w14:textId="77777777" w:rsidR="00283A18" w:rsidRDefault="00E81B4D">
      <w:pPr>
        <w:pStyle w:val="a3"/>
        <w:spacing w:line="275" w:lineRule="exact"/>
        <w:ind w:left="1686" w:firstLine="0"/>
      </w:pPr>
      <w:r>
        <w:rPr>
          <w:i/>
        </w:rPr>
        <w:t>География:</w:t>
      </w:r>
      <w:r>
        <w:rPr>
          <w:i/>
          <w:spacing w:val="-10"/>
        </w:rPr>
        <w:t xml:space="preserve"> </w:t>
      </w:r>
      <w:r>
        <w:t>влажность</w:t>
      </w:r>
      <w:r>
        <w:rPr>
          <w:spacing w:val="-7"/>
        </w:rPr>
        <w:t xml:space="preserve"> </w:t>
      </w:r>
      <w:r>
        <w:t>воздуха,</w:t>
      </w:r>
      <w:r>
        <w:rPr>
          <w:spacing w:val="-4"/>
        </w:rPr>
        <w:t xml:space="preserve"> </w:t>
      </w:r>
      <w:r>
        <w:t>ветры,</w:t>
      </w:r>
      <w:r>
        <w:rPr>
          <w:spacing w:val="-4"/>
        </w:rPr>
        <w:t xml:space="preserve"> </w:t>
      </w:r>
      <w:r>
        <w:t>барометр,</w:t>
      </w:r>
      <w:r>
        <w:rPr>
          <w:spacing w:val="-3"/>
        </w:rPr>
        <w:t xml:space="preserve"> </w:t>
      </w:r>
      <w:r>
        <w:rPr>
          <w:spacing w:val="-2"/>
        </w:rPr>
        <w:t>термометр.</w:t>
      </w:r>
    </w:p>
    <w:p w14:paraId="3E4D6D2C" w14:textId="77777777" w:rsidR="00283A18" w:rsidRDefault="00E81B4D">
      <w:pPr>
        <w:pStyle w:val="a3"/>
        <w:spacing w:before="132" w:line="360" w:lineRule="auto"/>
        <w:ind w:right="346"/>
      </w:pPr>
      <w:r>
        <w:rPr>
          <w:i/>
        </w:rPr>
        <w:t xml:space="preserve">Труд (технология): </w:t>
      </w:r>
      <w:r>
        <w:t>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3B620F05" w14:textId="77777777" w:rsidR="00283A18" w:rsidRDefault="00E81B4D" w:rsidP="00F0497F">
      <w:pPr>
        <w:pStyle w:val="a5"/>
        <w:numPr>
          <w:ilvl w:val="0"/>
          <w:numId w:val="158"/>
        </w:numPr>
        <w:tabs>
          <w:tab w:val="left" w:pos="1928"/>
        </w:tabs>
        <w:ind w:left="1928" w:hanging="242"/>
        <w:rPr>
          <w:sz w:val="24"/>
        </w:rPr>
      </w:pPr>
      <w:r>
        <w:rPr>
          <w:sz w:val="24"/>
        </w:rPr>
        <w:t>Содержание</w:t>
      </w:r>
      <w:r>
        <w:rPr>
          <w:spacing w:val="-10"/>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9"/>
          <w:sz w:val="24"/>
        </w:rPr>
        <w:t xml:space="preserve"> </w:t>
      </w:r>
      <w:r>
        <w:rPr>
          <w:spacing w:val="-2"/>
          <w:sz w:val="24"/>
        </w:rPr>
        <w:t>классе.</w:t>
      </w:r>
    </w:p>
    <w:p w14:paraId="3BE70B15" w14:textId="77777777" w:rsidR="00283A18" w:rsidRDefault="00E81B4D" w:rsidP="00F0497F">
      <w:pPr>
        <w:pStyle w:val="a5"/>
        <w:numPr>
          <w:ilvl w:val="1"/>
          <w:numId w:val="158"/>
        </w:numPr>
        <w:tabs>
          <w:tab w:val="left" w:pos="2108"/>
        </w:tabs>
        <w:spacing w:before="137"/>
        <w:ind w:left="2108" w:hanging="422"/>
        <w:rPr>
          <w:sz w:val="24"/>
        </w:rPr>
      </w:pPr>
      <w:r>
        <w:rPr>
          <w:sz w:val="24"/>
        </w:rPr>
        <w:t>Раздел</w:t>
      </w:r>
      <w:r>
        <w:rPr>
          <w:spacing w:val="-2"/>
          <w:sz w:val="24"/>
        </w:rPr>
        <w:t xml:space="preserve"> </w:t>
      </w:r>
      <w:r>
        <w:rPr>
          <w:sz w:val="24"/>
        </w:rPr>
        <w:t>4.</w:t>
      </w:r>
      <w:r>
        <w:rPr>
          <w:spacing w:val="-3"/>
          <w:sz w:val="24"/>
        </w:rPr>
        <w:t xml:space="preserve"> </w:t>
      </w:r>
      <w:r>
        <w:rPr>
          <w:spacing w:val="-2"/>
          <w:sz w:val="24"/>
        </w:rPr>
        <w:t>Электродинамика.</w:t>
      </w:r>
    </w:p>
    <w:p w14:paraId="29A0FD6C" w14:textId="77777777" w:rsidR="00283A18" w:rsidRDefault="00E81B4D" w:rsidP="00F0497F">
      <w:pPr>
        <w:pStyle w:val="a5"/>
        <w:numPr>
          <w:ilvl w:val="2"/>
          <w:numId w:val="158"/>
        </w:numPr>
        <w:tabs>
          <w:tab w:val="left" w:pos="2287"/>
        </w:tabs>
        <w:spacing w:before="139"/>
        <w:ind w:left="2287" w:hanging="601"/>
        <w:rPr>
          <w:sz w:val="24"/>
        </w:rPr>
      </w:pPr>
      <w:r>
        <w:rPr>
          <w:sz w:val="24"/>
        </w:rPr>
        <w:t>Тема</w:t>
      </w:r>
      <w:r>
        <w:rPr>
          <w:spacing w:val="-11"/>
          <w:sz w:val="24"/>
        </w:rPr>
        <w:t xml:space="preserve"> </w:t>
      </w:r>
      <w:r>
        <w:rPr>
          <w:sz w:val="24"/>
        </w:rPr>
        <w:t>3.</w:t>
      </w:r>
      <w:r>
        <w:rPr>
          <w:spacing w:val="-10"/>
          <w:sz w:val="24"/>
        </w:rPr>
        <w:t xml:space="preserve"> </w:t>
      </w:r>
      <w:r>
        <w:rPr>
          <w:sz w:val="24"/>
        </w:rPr>
        <w:t>Магнитное</w:t>
      </w:r>
      <w:r>
        <w:rPr>
          <w:spacing w:val="-8"/>
          <w:sz w:val="24"/>
        </w:rPr>
        <w:t xml:space="preserve"> </w:t>
      </w:r>
      <w:r>
        <w:rPr>
          <w:sz w:val="24"/>
        </w:rPr>
        <w:t>поле.</w:t>
      </w:r>
      <w:r>
        <w:rPr>
          <w:spacing w:val="-6"/>
          <w:sz w:val="24"/>
        </w:rPr>
        <w:t xml:space="preserve"> </w:t>
      </w:r>
      <w:r>
        <w:rPr>
          <w:sz w:val="24"/>
        </w:rPr>
        <w:t>Электромагнитная</w:t>
      </w:r>
      <w:r>
        <w:rPr>
          <w:spacing w:val="-4"/>
          <w:sz w:val="24"/>
        </w:rPr>
        <w:t xml:space="preserve"> </w:t>
      </w:r>
      <w:r>
        <w:rPr>
          <w:spacing w:val="-2"/>
          <w:sz w:val="24"/>
        </w:rPr>
        <w:t>индукция.</w:t>
      </w:r>
    </w:p>
    <w:p w14:paraId="2026D514" w14:textId="77777777" w:rsidR="00283A18" w:rsidRDefault="00E81B4D">
      <w:pPr>
        <w:pStyle w:val="a3"/>
        <w:spacing w:before="137" w:line="360" w:lineRule="auto"/>
        <w:ind w:right="349"/>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0CC926A0" w14:textId="77777777" w:rsidR="00283A18" w:rsidRDefault="00E81B4D">
      <w:pPr>
        <w:pStyle w:val="a3"/>
        <w:spacing w:before="1" w:line="360" w:lineRule="auto"/>
        <w:ind w:right="340"/>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1BDB911C" w14:textId="77777777" w:rsidR="00283A18" w:rsidRDefault="00E81B4D">
      <w:pPr>
        <w:pStyle w:val="a3"/>
        <w:spacing w:before="2"/>
        <w:ind w:left="1686" w:firstLine="0"/>
      </w:pPr>
      <w:r>
        <w:t>Сила</w:t>
      </w:r>
      <w:r>
        <w:rPr>
          <w:spacing w:val="-4"/>
        </w:rPr>
        <w:t xml:space="preserve"> </w:t>
      </w:r>
      <w:r>
        <w:t>Ампера,</w:t>
      </w:r>
      <w:r>
        <w:rPr>
          <w:spacing w:val="-1"/>
        </w:rPr>
        <w:t xml:space="preserve"> </w:t>
      </w:r>
      <w:r>
        <w:t>её</w:t>
      </w:r>
      <w:r>
        <w:rPr>
          <w:spacing w:val="-4"/>
        </w:rPr>
        <w:t xml:space="preserve"> </w:t>
      </w:r>
      <w:r>
        <w:t>модуль</w:t>
      </w:r>
      <w:r>
        <w:rPr>
          <w:spacing w:val="-1"/>
        </w:rPr>
        <w:t xml:space="preserve"> </w:t>
      </w:r>
      <w:r>
        <w:t>и</w:t>
      </w:r>
      <w:r>
        <w:rPr>
          <w:spacing w:val="-2"/>
        </w:rPr>
        <w:t xml:space="preserve"> направление.</w:t>
      </w:r>
    </w:p>
    <w:p w14:paraId="515A8F80" w14:textId="77777777" w:rsidR="00283A18" w:rsidRDefault="00E81B4D">
      <w:pPr>
        <w:pStyle w:val="a3"/>
        <w:spacing w:before="137" w:line="360" w:lineRule="auto"/>
        <w:ind w:right="349"/>
      </w:pPr>
      <w:r>
        <w:t>Сила</w:t>
      </w:r>
      <w:r>
        <w:rPr>
          <w:spacing w:val="80"/>
        </w:rPr>
        <w:t xml:space="preserve"> </w:t>
      </w:r>
      <w:r>
        <w:t>Лоренца,</w:t>
      </w:r>
      <w:r>
        <w:rPr>
          <w:spacing w:val="80"/>
        </w:rPr>
        <w:t xml:space="preserve"> </w:t>
      </w:r>
      <w:r>
        <w:t>её</w:t>
      </w:r>
      <w:r>
        <w:rPr>
          <w:spacing w:val="80"/>
        </w:rPr>
        <w:t xml:space="preserve"> </w:t>
      </w:r>
      <w:r>
        <w:t>модуль</w:t>
      </w:r>
      <w:r>
        <w:rPr>
          <w:spacing w:val="80"/>
        </w:rPr>
        <w:t xml:space="preserve"> </w:t>
      </w:r>
      <w:r>
        <w:t>и</w:t>
      </w:r>
      <w:r>
        <w:rPr>
          <w:spacing w:val="80"/>
        </w:rPr>
        <w:t xml:space="preserve"> </w:t>
      </w:r>
      <w:r>
        <w:t>направление.</w:t>
      </w:r>
      <w:r>
        <w:rPr>
          <w:spacing w:val="80"/>
        </w:rPr>
        <w:t xml:space="preserve"> </w:t>
      </w:r>
      <w:r>
        <w:t>Движение</w:t>
      </w:r>
      <w:r>
        <w:rPr>
          <w:spacing w:val="80"/>
        </w:rPr>
        <w:t xml:space="preserve"> </w:t>
      </w:r>
      <w:r>
        <w:t>заряженной</w:t>
      </w:r>
      <w:r>
        <w:rPr>
          <w:spacing w:val="80"/>
        </w:rPr>
        <w:t xml:space="preserve"> </w:t>
      </w:r>
      <w:r>
        <w:t>частицы</w:t>
      </w:r>
      <w:r>
        <w:rPr>
          <w:spacing w:val="40"/>
        </w:rPr>
        <w:t xml:space="preserve"> </w:t>
      </w:r>
      <w:r>
        <w:t>в однородном магнитном поле. Работа силы Лоренца.</w:t>
      </w:r>
    </w:p>
    <w:p w14:paraId="1A400169" w14:textId="77777777" w:rsidR="00283A18" w:rsidRDefault="00E81B4D">
      <w:pPr>
        <w:pStyle w:val="a3"/>
        <w:spacing w:before="3"/>
        <w:ind w:left="1686" w:firstLine="0"/>
      </w:pPr>
      <w:r>
        <w:t>Явление</w:t>
      </w:r>
      <w:r>
        <w:rPr>
          <w:spacing w:val="50"/>
        </w:rPr>
        <w:t xml:space="preserve"> </w:t>
      </w:r>
      <w:r>
        <w:t>электромагнитной</w:t>
      </w:r>
      <w:r>
        <w:rPr>
          <w:spacing w:val="51"/>
        </w:rPr>
        <w:t xml:space="preserve"> </w:t>
      </w:r>
      <w:r>
        <w:t>индукции.</w:t>
      </w:r>
      <w:r>
        <w:rPr>
          <w:spacing w:val="54"/>
        </w:rPr>
        <w:t xml:space="preserve"> </w:t>
      </w:r>
      <w:r>
        <w:t>Поток</w:t>
      </w:r>
      <w:r>
        <w:rPr>
          <w:spacing w:val="49"/>
        </w:rPr>
        <w:t xml:space="preserve"> </w:t>
      </w:r>
      <w:r>
        <w:t>вектора</w:t>
      </w:r>
      <w:r>
        <w:rPr>
          <w:spacing w:val="53"/>
        </w:rPr>
        <w:t xml:space="preserve"> </w:t>
      </w:r>
      <w:r>
        <w:t>магнитной</w:t>
      </w:r>
      <w:r>
        <w:rPr>
          <w:spacing w:val="54"/>
        </w:rPr>
        <w:t xml:space="preserve"> </w:t>
      </w:r>
      <w:r>
        <w:rPr>
          <w:spacing w:val="-2"/>
        </w:rPr>
        <w:t>индукции.</w:t>
      </w:r>
    </w:p>
    <w:p w14:paraId="2482DFCE" w14:textId="77777777" w:rsidR="00283A18" w:rsidRDefault="00283A18">
      <w:pPr>
        <w:sectPr w:rsidR="00283A18">
          <w:pgSz w:w="11920" w:h="16850"/>
          <w:pgMar w:top="1020" w:right="220" w:bottom="1680" w:left="160" w:header="0" w:footer="1373" w:gutter="0"/>
          <w:cols w:space="720"/>
        </w:sectPr>
      </w:pPr>
    </w:p>
    <w:p w14:paraId="4BD0A053" w14:textId="77777777" w:rsidR="00283A18" w:rsidRDefault="00E81B4D">
      <w:pPr>
        <w:pStyle w:val="a3"/>
        <w:spacing w:before="77"/>
        <w:ind w:firstLine="0"/>
        <w:jc w:val="left"/>
      </w:pPr>
      <w:r>
        <w:lastRenderedPageBreak/>
        <w:t>Электродвижущая</w:t>
      </w:r>
      <w:r>
        <w:rPr>
          <w:spacing w:val="-17"/>
        </w:rPr>
        <w:t xml:space="preserve"> </w:t>
      </w:r>
      <w:r>
        <w:t>сила</w:t>
      </w:r>
      <w:r>
        <w:rPr>
          <w:spacing w:val="-10"/>
        </w:rPr>
        <w:t xml:space="preserve"> </w:t>
      </w:r>
      <w:r>
        <w:t>индукции.</w:t>
      </w:r>
      <w:r>
        <w:rPr>
          <w:spacing w:val="-9"/>
        </w:rPr>
        <w:t xml:space="preserve"> </w:t>
      </w:r>
      <w:r>
        <w:t>Закон</w:t>
      </w:r>
      <w:r>
        <w:rPr>
          <w:spacing w:val="-12"/>
        </w:rPr>
        <w:t xml:space="preserve"> </w:t>
      </w:r>
      <w:r>
        <w:t>электромагнитной</w:t>
      </w:r>
      <w:r>
        <w:rPr>
          <w:spacing w:val="-13"/>
        </w:rPr>
        <w:t xml:space="preserve"> </w:t>
      </w:r>
      <w:r>
        <w:t>индукции</w:t>
      </w:r>
      <w:r>
        <w:rPr>
          <w:spacing w:val="-9"/>
        </w:rPr>
        <w:t xml:space="preserve"> </w:t>
      </w:r>
      <w:r>
        <w:rPr>
          <w:spacing w:val="-2"/>
        </w:rPr>
        <w:t>Фарадея.</w:t>
      </w:r>
    </w:p>
    <w:p w14:paraId="1DA37CBA" w14:textId="77777777" w:rsidR="00283A18" w:rsidRDefault="00E81B4D">
      <w:pPr>
        <w:pStyle w:val="a3"/>
        <w:spacing w:before="139" w:line="362" w:lineRule="auto"/>
        <w:jc w:val="left"/>
      </w:pPr>
      <w:r>
        <w:rPr>
          <w:spacing w:val="-2"/>
        </w:rPr>
        <w:t>Вихревое</w:t>
      </w:r>
      <w:r>
        <w:rPr>
          <w:spacing w:val="-4"/>
        </w:rPr>
        <w:t xml:space="preserve"> </w:t>
      </w:r>
      <w:r>
        <w:rPr>
          <w:spacing w:val="-2"/>
        </w:rPr>
        <w:t>электрическое</w:t>
      </w:r>
      <w:r>
        <w:rPr>
          <w:spacing w:val="-3"/>
        </w:rPr>
        <w:t xml:space="preserve"> </w:t>
      </w:r>
      <w:r>
        <w:rPr>
          <w:spacing w:val="-2"/>
        </w:rPr>
        <w:t>поле.</w:t>
      </w:r>
      <w:r>
        <w:rPr>
          <w:spacing w:val="-5"/>
        </w:rPr>
        <w:t xml:space="preserve"> </w:t>
      </w:r>
      <w:r>
        <w:rPr>
          <w:spacing w:val="-2"/>
        </w:rPr>
        <w:t>Электродвижущая сила</w:t>
      </w:r>
      <w:r>
        <w:rPr>
          <w:spacing w:val="-6"/>
        </w:rPr>
        <w:t xml:space="preserve"> </w:t>
      </w:r>
      <w:r>
        <w:rPr>
          <w:spacing w:val="-2"/>
        </w:rPr>
        <w:t>индукции в</w:t>
      </w:r>
      <w:r>
        <w:rPr>
          <w:spacing w:val="-11"/>
        </w:rPr>
        <w:t xml:space="preserve"> </w:t>
      </w:r>
      <w:r>
        <w:rPr>
          <w:spacing w:val="-2"/>
        </w:rPr>
        <w:t>проводнике,</w:t>
      </w:r>
      <w:r>
        <w:rPr>
          <w:spacing w:val="-5"/>
        </w:rPr>
        <w:t xml:space="preserve"> </w:t>
      </w:r>
      <w:r>
        <w:rPr>
          <w:spacing w:val="-2"/>
        </w:rPr>
        <w:t xml:space="preserve">движущемся </w:t>
      </w:r>
      <w:r>
        <w:t>поступательно в однородном магнитном поле.</w:t>
      </w:r>
    </w:p>
    <w:p w14:paraId="23F4A69E" w14:textId="77777777" w:rsidR="00283A18" w:rsidRDefault="00E81B4D">
      <w:pPr>
        <w:pStyle w:val="a3"/>
        <w:spacing w:before="3"/>
        <w:ind w:left="1686" w:firstLine="0"/>
        <w:jc w:val="left"/>
      </w:pPr>
      <w:r>
        <w:t>Правило</w:t>
      </w:r>
      <w:r>
        <w:rPr>
          <w:spacing w:val="-3"/>
        </w:rPr>
        <w:t xml:space="preserve"> </w:t>
      </w:r>
      <w:r>
        <w:rPr>
          <w:spacing w:val="-2"/>
        </w:rPr>
        <w:t>Ленца.</w:t>
      </w:r>
    </w:p>
    <w:p w14:paraId="7BA8B3F7" w14:textId="77777777" w:rsidR="00283A18" w:rsidRDefault="00E81B4D">
      <w:pPr>
        <w:pStyle w:val="a3"/>
        <w:spacing w:before="132" w:line="360" w:lineRule="auto"/>
        <w:ind w:left="1686" w:right="1086" w:firstLine="0"/>
        <w:jc w:val="left"/>
      </w:pPr>
      <w:r>
        <w:t>Индуктивность.</w:t>
      </w:r>
      <w:r>
        <w:rPr>
          <w:spacing w:val="-15"/>
        </w:rPr>
        <w:t xml:space="preserve"> </w:t>
      </w:r>
      <w:r>
        <w:t>Явление</w:t>
      </w:r>
      <w:r>
        <w:rPr>
          <w:spacing w:val="-15"/>
        </w:rPr>
        <w:t xml:space="preserve"> </w:t>
      </w:r>
      <w:r>
        <w:t>самоиндукции.</w:t>
      </w:r>
      <w:r>
        <w:rPr>
          <w:spacing w:val="-15"/>
        </w:rPr>
        <w:t xml:space="preserve"> </w:t>
      </w:r>
      <w:r>
        <w:t>Электродвижущая</w:t>
      </w:r>
      <w:r>
        <w:rPr>
          <w:spacing w:val="-15"/>
        </w:rPr>
        <w:t xml:space="preserve"> </w:t>
      </w:r>
      <w:r>
        <w:t>сила</w:t>
      </w:r>
      <w:r>
        <w:rPr>
          <w:spacing w:val="-15"/>
        </w:rPr>
        <w:t xml:space="preserve"> </w:t>
      </w:r>
      <w:r>
        <w:t>самоиндукции. Энергия магнитного поля катушки с током.</w:t>
      </w:r>
    </w:p>
    <w:p w14:paraId="120D1041" w14:textId="77777777" w:rsidR="00283A18" w:rsidRDefault="00E81B4D">
      <w:pPr>
        <w:pStyle w:val="a3"/>
        <w:spacing w:before="2"/>
        <w:ind w:left="1686" w:firstLine="0"/>
        <w:jc w:val="left"/>
      </w:pPr>
      <w:r>
        <w:t>Электромагнитное</w:t>
      </w:r>
      <w:r>
        <w:rPr>
          <w:spacing w:val="-10"/>
        </w:rPr>
        <w:t xml:space="preserve"> </w:t>
      </w:r>
      <w:r>
        <w:rPr>
          <w:spacing w:val="-2"/>
        </w:rPr>
        <w:t>поле.</w:t>
      </w:r>
    </w:p>
    <w:p w14:paraId="1A355B77" w14:textId="77777777" w:rsidR="00283A18" w:rsidRDefault="00E81B4D">
      <w:pPr>
        <w:pStyle w:val="a3"/>
        <w:spacing w:before="137" w:line="360" w:lineRule="auto"/>
        <w:jc w:val="left"/>
      </w:pPr>
      <w:r>
        <w:rPr>
          <w:spacing w:val="-2"/>
        </w:rPr>
        <w:t>Технические устройства и</w:t>
      </w:r>
      <w:r>
        <w:rPr>
          <w:spacing w:val="-7"/>
        </w:rPr>
        <w:t xml:space="preserve"> </w:t>
      </w:r>
      <w:r>
        <w:rPr>
          <w:spacing w:val="-2"/>
        </w:rPr>
        <w:t>практическое применение: постоянные магниты,</w:t>
      </w:r>
      <w:r>
        <w:rPr>
          <w:spacing w:val="-3"/>
        </w:rPr>
        <w:t xml:space="preserve"> </w:t>
      </w:r>
      <w:r>
        <w:rPr>
          <w:spacing w:val="-2"/>
        </w:rPr>
        <w:t xml:space="preserve">электромагниты, </w:t>
      </w:r>
      <w:r>
        <w:t>электродвигатель, ускорители элементарных частиц, индукционная печь.</w:t>
      </w:r>
    </w:p>
    <w:p w14:paraId="0C02B382" w14:textId="77777777" w:rsidR="00283A18" w:rsidRDefault="00E81B4D">
      <w:pPr>
        <w:spacing w:before="2"/>
        <w:ind w:left="1686"/>
        <w:rPr>
          <w:i/>
          <w:sz w:val="24"/>
        </w:rPr>
      </w:pPr>
      <w:r>
        <w:rPr>
          <w:i/>
          <w:spacing w:val="-2"/>
          <w:sz w:val="24"/>
        </w:rPr>
        <w:t>Демонстрации</w:t>
      </w:r>
    </w:p>
    <w:p w14:paraId="5EAD3C72" w14:textId="77777777" w:rsidR="00283A18" w:rsidRDefault="00E81B4D">
      <w:pPr>
        <w:pStyle w:val="a3"/>
        <w:spacing w:before="135"/>
        <w:ind w:left="1686" w:firstLine="0"/>
        <w:jc w:val="left"/>
      </w:pPr>
      <w:r>
        <w:t>Опыт</w:t>
      </w:r>
      <w:r>
        <w:rPr>
          <w:spacing w:val="1"/>
        </w:rPr>
        <w:t xml:space="preserve"> </w:t>
      </w:r>
      <w:r>
        <w:rPr>
          <w:spacing w:val="-2"/>
        </w:rPr>
        <w:t>Эрстеда.</w:t>
      </w:r>
    </w:p>
    <w:p w14:paraId="36F4C06D" w14:textId="77777777" w:rsidR="00283A18" w:rsidRDefault="00E81B4D">
      <w:pPr>
        <w:pStyle w:val="a3"/>
        <w:spacing w:before="140" w:line="360" w:lineRule="auto"/>
        <w:ind w:left="1686" w:right="4502" w:firstLine="0"/>
        <w:jc w:val="left"/>
      </w:pPr>
      <w:r>
        <w:t>Отклонение</w:t>
      </w:r>
      <w:r>
        <w:rPr>
          <w:spacing w:val="-15"/>
        </w:rPr>
        <w:t xml:space="preserve"> </w:t>
      </w:r>
      <w:r>
        <w:t>электронного</w:t>
      </w:r>
      <w:r>
        <w:rPr>
          <w:spacing w:val="-15"/>
        </w:rPr>
        <w:t xml:space="preserve"> </w:t>
      </w:r>
      <w:r>
        <w:t>пучка</w:t>
      </w:r>
      <w:r>
        <w:rPr>
          <w:spacing w:val="-15"/>
        </w:rPr>
        <w:t xml:space="preserve"> </w:t>
      </w:r>
      <w:r>
        <w:t>магнитным</w:t>
      </w:r>
      <w:r>
        <w:rPr>
          <w:spacing w:val="-15"/>
        </w:rPr>
        <w:t xml:space="preserve"> </w:t>
      </w:r>
      <w:r>
        <w:t>полем. Линии индукции магнитного поля.</w:t>
      </w:r>
    </w:p>
    <w:p w14:paraId="6686D55C" w14:textId="77777777" w:rsidR="00283A18" w:rsidRDefault="00E81B4D">
      <w:pPr>
        <w:pStyle w:val="a3"/>
        <w:spacing w:before="2" w:line="360" w:lineRule="auto"/>
        <w:ind w:left="1686" w:right="5140" w:firstLine="0"/>
        <w:jc w:val="left"/>
      </w:pPr>
      <w:r>
        <w:t>Взаимодействие</w:t>
      </w:r>
      <w:r>
        <w:rPr>
          <w:spacing w:val="-15"/>
        </w:rPr>
        <w:t xml:space="preserve"> </w:t>
      </w:r>
      <w:r>
        <w:t>двух</w:t>
      </w:r>
      <w:r>
        <w:rPr>
          <w:spacing w:val="-15"/>
        </w:rPr>
        <w:t xml:space="preserve"> </w:t>
      </w:r>
      <w:r>
        <w:t>проводников</w:t>
      </w:r>
      <w:r>
        <w:rPr>
          <w:spacing w:val="-15"/>
        </w:rPr>
        <w:t xml:space="preserve"> </w:t>
      </w:r>
      <w:r>
        <w:t>с</w:t>
      </w:r>
      <w:r>
        <w:rPr>
          <w:spacing w:val="-15"/>
        </w:rPr>
        <w:t xml:space="preserve"> </w:t>
      </w:r>
      <w:r>
        <w:t>током. Сила Ампера.</w:t>
      </w:r>
    </w:p>
    <w:p w14:paraId="5DB41A5D" w14:textId="77777777" w:rsidR="00283A18" w:rsidRDefault="00E81B4D">
      <w:pPr>
        <w:pStyle w:val="a3"/>
        <w:spacing w:before="5" w:line="360" w:lineRule="auto"/>
        <w:ind w:left="1686" w:right="4640" w:firstLine="0"/>
        <w:jc w:val="left"/>
      </w:pPr>
      <w:r>
        <w:t>Действие</w:t>
      </w:r>
      <w:r>
        <w:rPr>
          <w:spacing w:val="-14"/>
        </w:rPr>
        <w:t xml:space="preserve"> </w:t>
      </w:r>
      <w:r>
        <w:t>силы</w:t>
      </w:r>
      <w:r>
        <w:rPr>
          <w:spacing w:val="-14"/>
        </w:rPr>
        <w:t xml:space="preserve"> </w:t>
      </w:r>
      <w:r>
        <w:t>Лоренца</w:t>
      </w:r>
      <w:r>
        <w:rPr>
          <w:spacing w:val="-15"/>
        </w:rPr>
        <w:t xml:space="preserve"> </w:t>
      </w:r>
      <w:r>
        <w:t>на</w:t>
      </w:r>
      <w:r>
        <w:rPr>
          <w:spacing w:val="-14"/>
        </w:rPr>
        <w:t xml:space="preserve"> </w:t>
      </w:r>
      <w:r>
        <w:t>ионы</w:t>
      </w:r>
      <w:r>
        <w:rPr>
          <w:spacing w:val="-15"/>
        </w:rPr>
        <w:t xml:space="preserve"> </w:t>
      </w:r>
      <w:r>
        <w:t>электролита. Явление электромагнитной индукции.</w:t>
      </w:r>
    </w:p>
    <w:p w14:paraId="616449DC" w14:textId="77777777" w:rsidR="00283A18" w:rsidRDefault="00E81B4D">
      <w:pPr>
        <w:pStyle w:val="a3"/>
        <w:spacing w:before="2"/>
        <w:ind w:left="1686" w:firstLine="0"/>
        <w:jc w:val="left"/>
      </w:pPr>
      <w:r>
        <w:t>Правило</w:t>
      </w:r>
      <w:r>
        <w:rPr>
          <w:spacing w:val="-3"/>
        </w:rPr>
        <w:t xml:space="preserve"> </w:t>
      </w:r>
      <w:r>
        <w:rPr>
          <w:spacing w:val="-2"/>
        </w:rPr>
        <w:t>Ленца.</w:t>
      </w:r>
    </w:p>
    <w:p w14:paraId="5F726239" w14:textId="77777777" w:rsidR="00283A18" w:rsidRDefault="00E81B4D">
      <w:pPr>
        <w:pStyle w:val="a3"/>
        <w:spacing w:before="132" w:line="360" w:lineRule="auto"/>
        <w:ind w:left="1686" w:firstLine="0"/>
        <w:jc w:val="left"/>
      </w:pPr>
      <w:r>
        <w:t>Зависимость</w:t>
      </w:r>
      <w:r>
        <w:rPr>
          <w:spacing w:val="-10"/>
        </w:rPr>
        <w:t xml:space="preserve"> </w:t>
      </w:r>
      <w:r>
        <w:t>электродвижущей</w:t>
      </w:r>
      <w:r>
        <w:rPr>
          <w:spacing w:val="-7"/>
        </w:rPr>
        <w:t xml:space="preserve"> </w:t>
      </w:r>
      <w:r>
        <w:t>силы</w:t>
      </w:r>
      <w:r>
        <w:rPr>
          <w:spacing w:val="-12"/>
        </w:rPr>
        <w:t xml:space="preserve"> </w:t>
      </w:r>
      <w:r>
        <w:t>индукции</w:t>
      </w:r>
      <w:r>
        <w:rPr>
          <w:spacing w:val="-9"/>
        </w:rPr>
        <w:t xml:space="preserve"> </w:t>
      </w:r>
      <w:r>
        <w:t>от</w:t>
      </w:r>
      <w:r>
        <w:rPr>
          <w:spacing w:val="-11"/>
        </w:rPr>
        <w:t xml:space="preserve"> </w:t>
      </w:r>
      <w:r>
        <w:t>скорости</w:t>
      </w:r>
      <w:r>
        <w:rPr>
          <w:spacing w:val="-10"/>
        </w:rPr>
        <w:t xml:space="preserve"> </w:t>
      </w:r>
      <w:r>
        <w:t>изменения</w:t>
      </w:r>
      <w:r>
        <w:rPr>
          <w:spacing w:val="-13"/>
        </w:rPr>
        <w:t xml:space="preserve"> </w:t>
      </w:r>
      <w:r>
        <w:t>магнитного</w:t>
      </w:r>
      <w:r>
        <w:rPr>
          <w:spacing w:val="-6"/>
        </w:rPr>
        <w:t xml:space="preserve"> </w:t>
      </w:r>
      <w:r>
        <w:t>потока. Явление самоиндукции.</w:t>
      </w:r>
    </w:p>
    <w:p w14:paraId="422F14BA" w14:textId="77777777" w:rsidR="00283A18" w:rsidRDefault="00E81B4D">
      <w:pPr>
        <w:spacing w:before="1"/>
        <w:ind w:left="1686"/>
        <w:rPr>
          <w:i/>
          <w:sz w:val="24"/>
        </w:rPr>
      </w:pPr>
      <w:r>
        <w:rPr>
          <w:i/>
          <w:sz w:val="24"/>
        </w:rPr>
        <w:t>Ученический</w:t>
      </w:r>
      <w:r>
        <w:rPr>
          <w:i/>
          <w:spacing w:val="-9"/>
          <w:sz w:val="24"/>
        </w:rPr>
        <w:t xml:space="preserve"> </w:t>
      </w:r>
      <w:r>
        <w:rPr>
          <w:i/>
          <w:sz w:val="24"/>
        </w:rPr>
        <w:t>эксперимент,</w:t>
      </w:r>
      <w:r>
        <w:rPr>
          <w:i/>
          <w:spacing w:val="-7"/>
          <w:sz w:val="24"/>
        </w:rPr>
        <w:t xml:space="preserve"> </w:t>
      </w:r>
      <w:r>
        <w:rPr>
          <w:i/>
          <w:sz w:val="24"/>
        </w:rPr>
        <w:t>лабораторные</w:t>
      </w:r>
      <w:r>
        <w:rPr>
          <w:i/>
          <w:spacing w:val="-9"/>
          <w:sz w:val="24"/>
        </w:rPr>
        <w:t xml:space="preserve"> </w:t>
      </w:r>
      <w:r>
        <w:rPr>
          <w:i/>
          <w:spacing w:val="-2"/>
          <w:sz w:val="24"/>
        </w:rPr>
        <w:t>работы</w:t>
      </w:r>
    </w:p>
    <w:p w14:paraId="233AEC41" w14:textId="77777777" w:rsidR="00283A18" w:rsidRDefault="00E81B4D">
      <w:pPr>
        <w:pStyle w:val="a3"/>
        <w:spacing w:before="134"/>
        <w:ind w:left="1686" w:firstLine="0"/>
        <w:jc w:val="left"/>
      </w:pPr>
      <w:r>
        <w:t>Изучение</w:t>
      </w:r>
      <w:r>
        <w:rPr>
          <w:spacing w:val="-9"/>
        </w:rPr>
        <w:t xml:space="preserve"> </w:t>
      </w:r>
      <w:r>
        <w:t>магнитного</w:t>
      </w:r>
      <w:r>
        <w:rPr>
          <w:spacing w:val="-2"/>
        </w:rPr>
        <w:t xml:space="preserve"> </w:t>
      </w:r>
      <w:r>
        <w:t>поля</w:t>
      </w:r>
      <w:r>
        <w:rPr>
          <w:spacing w:val="-8"/>
        </w:rPr>
        <w:t xml:space="preserve"> </w:t>
      </w:r>
      <w:r>
        <w:t>катушки</w:t>
      </w:r>
      <w:r>
        <w:rPr>
          <w:spacing w:val="-4"/>
        </w:rPr>
        <w:t xml:space="preserve"> </w:t>
      </w:r>
      <w:r>
        <w:t>с</w:t>
      </w:r>
      <w:r>
        <w:rPr>
          <w:spacing w:val="-8"/>
        </w:rPr>
        <w:t xml:space="preserve"> </w:t>
      </w:r>
      <w:r>
        <w:rPr>
          <w:spacing w:val="-2"/>
        </w:rPr>
        <w:t>током.</w:t>
      </w:r>
    </w:p>
    <w:p w14:paraId="2686346F" w14:textId="77777777" w:rsidR="00283A18" w:rsidRDefault="00E81B4D">
      <w:pPr>
        <w:pStyle w:val="a3"/>
        <w:spacing w:before="142" w:line="360" w:lineRule="auto"/>
        <w:ind w:left="1686" w:right="2429" w:firstLine="0"/>
        <w:jc w:val="left"/>
      </w:pPr>
      <w:r>
        <w:t>Исследование</w:t>
      </w:r>
      <w:r>
        <w:rPr>
          <w:spacing w:val="-12"/>
        </w:rPr>
        <w:t xml:space="preserve"> </w:t>
      </w:r>
      <w:r>
        <w:t>действия</w:t>
      </w:r>
      <w:r>
        <w:rPr>
          <w:spacing w:val="-11"/>
        </w:rPr>
        <w:t xml:space="preserve"> </w:t>
      </w:r>
      <w:r>
        <w:t>постоянного</w:t>
      </w:r>
      <w:r>
        <w:rPr>
          <w:spacing w:val="-8"/>
        </w:rPr>
        <w:t xml:space="preserve"> </w:t>
      </w:r>
      <w:r>
        <w:t>магнита</w:t>
      </w:r>
      <w:r>
        <w:rPr>
          <w:spacing w:val="-9"/>
        </w:rPr>
        <w:t xml:space="preserve"> </w:t>
      </w:r>
      <w:r>
        <w:t>на</w:t>
      </w:r>
      <w:r>
        <w:rPr>
          <w:spacing w:val="-10"/>
        </w:rPr>
        <w:t xml:space="preserve"> </w:t>
      </w:r>
      <w:r>
        <w:t>рамку</w:t>
      </w:r>
      <w:r>
        <w:rPr>
          <w:spacing w:val="-17"/>
        </w:rPr>
        <w:t xml:space="preserve"> </w:t>
      </w:r>
      <w:r>
        <w:t>с</w:t>
      </w:r>
      <w:r>
        <w:rPr>
          <w:spacing w:val="-10"/>
        </w:rPr>
        <w:t xml:space="preserve"> </w:t>
      </w:r>
      <w:r>
        <w:t>током. Исследование явления электромагнитной индукции.</w:t>
      </w:r>
    </w:p>
    <w:p w14:paraId="0596505B" w14:textId="77777777" w:rsidR="00283A18" w:rsidRDefault="00E81B4D" w:rsidP="00F0497F">
      <w:pPr>
        <w:pStyle w:val="a5"/>
        <w:numPr>
          <w:ilvl w:val="1"/>
          <w:numId w:val="158"/>
        </w:numPr>
        <w:tabs>
          <w:tab w:val="left" w:pos="2108"/>
        </w:tabs>
        <w:spacing w:before="2"/>
        <w:ind w:left="2108" w:hanging="422"/>
        <w:rPr>
          <w:sz w:val="24"/>
        </w:rPr>
      </w:pPr>
      <w:r>
        <w:rPr>
          <w:sz w:val="24"/>
        </w:rPr>
        <w:t>Раздел</w:t>
      </w:r>
      <w:r>
        <w:rPr>
          <w:spacing w:val="-2"/>
          <w:sz w:val="24"/>
        </w:rPr>
        <w:t xml:space="preserve"> </w:t>
      </w:r>
      <w:r>
        <w:rPr>
          <w:sz w:val="24"/>
        </w:rPr>
        <w:t>5.</w:t>
      </w:r>
      <w:r>
        <w:rPr>
          <w:spacing w:val="-5"/>
          <w:sz w:val="24"/>
        </w:rPr>
        <w:t xml:space="preserve"> </w:t>
      </w:r>
      <w:r>
        <w:rPr>
          <w:sz w:val="24"/>
        </w:rPr>
        <w:t>Колебания</w:t>
      </w:r>
      <w:r>
        <w:rPr>
          <w:spacing w:val="-5"/>
          <w:sz w:val="24"/>
        </w:rPr>
        <w:t xml:space="preserve"> </w:t>
      </w:r>
      <w:r>
        <w:rPr>
          <w:sz w:val="24"/>
        </w:rPr>
        <w:t>и</w:t>
      </w:r>
      <w:r>
        <w:rPr>
          <w:spacing w:val="-3"/>
          <w:sz w:val="24"/>
        </w:rPr>
        <w:t xml:space="preserve"> </w:t>
      </w:r>
      <w:r>
        <w:rPr>
          <w:spacing w:val="-2"/>
          <w:sz w:val="24"/>
        </w:rPr>
        <w:t>волны.</w:t>
      </w:r>
    </w:p>
    <w:p w14:paraId="72957837" w14:textId="77777777" w:rsidR="00283A18" w:rsidRDefault="00E81B4D" w:rsidP="00F0497F">
      <w:pPr>
        <w:pStyle w:val="a5"/>
        <w:numPr>
          <w:ilvl w:val="2"/>
          <w:numId w:val="158"/>
        </w:numPr>
        <w:tabs>
          <w:tab w:val="left" w:pos="2287"/>
        </w:tabs>
        <w:spacing w:before="132"/>
        <w:ind w:left="2287" w:hanging="601"/>
        <w:rPr>
          <w:sz w:val="24"/>
        </w:rPr>
      </w:pPr>
      <w:r>
        <w:rPr>
          <w:sz w:val="24"/>
        </w:rPr>
        <w:t>Тема</w:t>
      </w:r>
      <w:r>
        <w:rPr>
          <w:spacing w:val="-9"/>
          <w:sz w:val="24"/>
        </w:rPr>
        <w:t xml:space="preserve"> </w:t>
      </w:r>
      <w:r>
        <w:rPr>
          <w:sz w:val="24"/>
        </w:rPr>
        <w:t>1.</w:t>
      </w:r>
      <w:r>
        <w:rPr>
          <w:spacing w:val="-7"/>
          <w:sz w:val="24"/>
        </w:rPr>
        <w:t xml:space="preserve"> </w:t>
      </w:r>
      <w:r>
        <w:rPr>
          <w:sz w:val="24"/>
        </w:rPr>
        <w:t>Механические</w:t>
      </w:r>
      <w:r>
        <w:rPr>
          <w:spacing w:val="-4"/>
          <w:sz w:val="24"/>
        </w:rPr>
        <w:t xml:space="preserve"> </w:t>
      </w:r>
      <w:r>
        <w:rPr>
          <w:sz w:val="24"/>
        </w:rPr>
        <w:t>и</w:t>
      </w:r>
      <w:r>
        <w:rPr>
          <w:spacing w:val="-4"/>
          <w:sz w:val="24"/>
        </w:rPr>
        <w:t xml:space="preserve"> </w:t>
      </w:r>
      <w:r>
        <w:rPr>
          <w:sz w:val="24"/>
        </w:rPr>
        <w:t>электромагнитные</w:t>
      </w:r>
      <w:r>
        <w:rPr>
          <w:spacing w:val="-7"/>
          <w:sz w:val="24"/>
        </w:rPr>
        <w:t xml:space="preserve"> </w:t>
      </w:r>
      <w:r>
        <w:rPr>
          <w:spacing w:val="-2"/>
          <w:sz w:val="24"/>
        </w:rPr>
        <w:t>колебания.</w:t>
      </w:r>
    </w:p>
    <w:p w14:paraId="6B31C8EB" w14:textId="77777777" w:rsidR="00283A18" w:rsidRDefault="00E81B4D">
      <w:pPr>
        <w:pStyle w:val="a3"/>
        <w:spacing w:before="142" w:line="360" w:lineRule="auto"/>
        <w:ind w:right="353"/>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14:paraId="6FF5D1C9" w14:textId="77777777" w:rsidR="00283A18" w:rsidRDefault="00E81B4D">
      <w:pPr>
        <w:pStyle w:val="a3"/>
        <w:spacing w:line="360" w:lineRule="auto"/>
        <w:ind w:right="344"/>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447DF3F2" w14:textId="77777777" w:rsidR="00283A18" w:rsidRDefault="00E81B4D">
      <w:pPr>
        <w:pStyle w:val="a3"/>
        <w:spacing w:line="275" w:lineRule="exact"/>
        <w:ind w:left="1686" w:firstLine="0"/>
      </w:pPr>
      <w:r>
        <w:t>Представление</w:t>
      </w:r>
      <w:r>
        <w:rPr>
          <w:spacing w:val="34"/>
        </w:rPr>
        <w:t xml:space="preserve"> </w:t>
      </w:r>
      <w:r>
        <w:t>о</w:t>
      </w:r>
      <w:r>
        <w:rPr>
          <w:spacing w:val="42"/>
        </w:rPr>
        <w:t xml:space="preserve"> </w:t>
      </w:r>
      <w:r>
        <w:t>затухающих</w:t>
      </w:r>
      <w:r>
        <w:rPr>
          <w:spacing w:val="42"/>
        </w:rPr>
        <w:t xml:space="preserve"> </w:t>
      </w:r>
      <w:r>
        <w:t>колебаниях.</w:t>
      </w:r>
      <w:r>
        <w:rPr>
          <w:spacing w:val="44"/>
        </w:rPr>
        <w:t xml:space="preserve"> </w:t>
      </w:r>
      <w:r>
        <w:t>Вынужденные</w:t>
      </w:r>
      <w:r>
        <w:rPr>
          <w:spacing w:val="41"/>
        </w:rPr>
        <w:t xml:space="preserve"> </w:t>
      </w:r>
      <w:r>
        <w:t>механические</w:t>
      </w:r>
      <w:r>
        <w:rPr>
          <w:spacing w:val="42"/>
        </w:rPr>
        <w:t xml:space="preserve"> </w:t>
      </w:r>
      <w:r>
        <w:rPr>
          <w:spacing w:val="-2"/>
        </w:rPr>
        <w:t>колебания.</w:t>
      </w:r>
    </w:p>
    <w:p w14:paraId="2F04625B" w14:textId="77777777" w:rsidR="00283A18" w:rsidRDefault="00E81B4D">
      <w:pPr>
        <w:pStyle w:val="a3"/>
        <w:spacing w:before="136"/>
        <w:ind w:firstLine="0"/>
      </w:pPr>
      <w:r>
        <w:t>Резонанс.</w:t>
      </w:r>
      <w:r>
        <w:rPr>
          <w:spacing w:val="-11"/>
        </w:rPr>
        <w:t xml:space="preserve"> </w:t>
      </w:r>
      <w:r>
        <w:t>Вынужденные</w:t>
      </w:r>
      <w:r>
        <w:rPr>
          <w:spacing w:val="-13"/>
        </w:rPr>
        <w:t xml:space="preserve"> </w:t>
      </w:r>
      <w:r>
        <w:t>электромагнитные</w:t>
      </w:r>
      <w:r>
        <w:rPr>
          <w:spacing w:val="-12"/>
        </w:rPr>
        <w:t xml:space="preserve"> </w:t>
      </w:r>
      <w:r>
        <w:rPr>
          <w:spacing w:val="-2"/>
        </w:rPr>
        <w:t>колебания.</w:t>
      </w:r>
    </w:p>
    <w:p w14:paraId="563E15EC" w14:textId="77777777" w:rsidR="00283A18" w:rsidRDefault="00283A18">
      <w:pPr>
        <w:sectPr w:rsidR="00283A18">
          <w:pgSz w:w="11920" w:h="16850"/>
          <w:pgMar w:top="1020" w:right="220" w:bottom="1680" w:left="160" w:header="0" w:footer="1373" w:gutter="0"/>
          <w:cols w:space="720"/>
        </w:sectPr>
      </w:pPr>
    </w:p>
    <w:p w14:paraId="26DBE8E9" w14:textId="77777777" w:rsidR="00283A18" w:rsidRDefault="00E81B4D">
      <w:pPr>
        <w:pStyle w:val="a3"/>
        <w:spacing w:before="77"/>
        <w:ind w:left="1686" w:firstLine="0"/>
        <w:jc w:val="left"/>
      </w:pPr>
      <w:r>
        <w:lastRenderedPageBreak/>
        <w:t>Переменный</w:t>
      </w:r>
      <w:r>
        <w:rPr>
          <w:spacing w:val="33"/>
        </w:rPr>
        <w:t xml:space="preserve"> </w:t>
      </w:r>
      <w:r>
        <w:t>ток.</w:t>
      </w:r>
      <w:r>
        <w:rPr>
          <w:spacing w:val="37"/>
        </w:rPr>
        <w:t xml:space="preserve"> </w:t>
      </w:r>
      <w:r>
        <w:t>Синусоидальный</w:t>
      </w:r>
      <w:r>
        <w:rPr>
          <w:spacing w:val="36"/>
        </w:rPr>
        <w:t xml:space="preserve"> </w:t>
      </w:r>
      <w:r>
        <w:t>переменный</w:t>
      </w:r>
      <w:r>
        <w:rPr>
          <w:spacing w:val="38"/>
        </w:rPr>
        <w:t xml:space="preserve"> </w:t>
      </w:r>
      <w:r>
        <w:t>ток.</w:t>
      </w:r>
      <w:r>
        <w:rPr>
          <w:spacing w:val="36"/>
        </w:rPr>
        <w:t xml:space="preserve"> </w:t>
      </w:r>
      <w:r>
        <w:t>Мощность</w:t>
      </w:r>
      <w:r>
        <w:rPr>
          <w:spacing w:val="36"/>
        </w:rPr>
        <w:t xml:space="preserve"> </w:t>
      </w:r>
      <w:r>
        <w:t>переменного</w:t>
      </w:r>
      <w:r>
        <w:rPr>
          <w:spacing w:val="38"/>
        </w:rPr>
        <w:t xml:space="preserve"> </w:t>
      </w:r>
      <w:r>
        <w:rPr>
          <w:spacing w:val="-2"/>
        </w:rPr>
        <w:t>тока.</w:t>
      </w:r>
    </w:p>
    <w:p w14:paraId="5D82F4E1" w14:textId="77777777" w:rsidR="00283A18" w:rsidRDefault="00E81B4D">
      <w:pPr>
        <w:pStyle w:val="a3"/>
        <w:spacing w:before="139"/>
        <w:ind w:firstLine="0"/>
      </w:pPr>
      <w:r>
        <w:t>Амплитудное</w:t>
      </w:r>
      <w:r>
        <w:rPr>
          <w:spacing w:val="-11"/>
        </w:rPr>
        <w:t xml:space="preserve"> </w:t>
      </w:r>
      <w:r>
        <w:t>и</w:t>
      </w:r>
      <w:r>
        <w:rPr>
          <w:spacing w:val="-1"/>
        </w:rPr>
        <w:t xml:space="preserve"> </w:t>
      </w:r>
      <w:r>
        <w:t>действующее</w:t>
      </w:r>
      <w:r>
        <w:rPr>
          <w:spacing w:val="-5"/>
        </w:rPr>
        <w:t xml:space="preserve"> </w:t>
      </w:r>
      <w:r>
        <w:t>значение</w:t>
      </w:r>
      <w:r>
        <w:rPr>
          <w:spacing w:val="-6"/>
        </w:rPr>
        <w:t xml:space="preserve"> </w:t>
      </w:r>
      <w:r>
        <w:t>силы</w:t>
      </w:r>
      <w:r>
        <w:rPr>
          <w:spacing w:val="-7"/>
        </w:rPr>
        <w:t xml:space="preserve"> </w:t>
      </w:r>
      <w:r>
        <w:t>тока</w:t>
      </w:r>
      <w:r>
        <w:rPr>
          <w:spacing w:val="-5"/>
        </w:rPr>
        <w:t xml:space="preserve"> </w:t>
      </w:r>
      <w:r>
        <w:t>и</w:t>
      </w:r>
      <w:r>
        <w:rPr>
          <w:spacing w:val="-1"/>
        </w:rPr>
        <w:t xml:space="preserve"> </w:t>
      </w:r>
      <w:r>
        <w:rPr>
          <w:spacing w:val="-2"/>
        </w:rPr>
        <w:t>напряжения.</w:t>
      </w:r>
    </w:p>
    <w:p w14:paraId="03F94B76" w14:textId="77777777" w:rsidR="00283A18" w:rsidRDefault="00E81B4D">
      <w:pPr>
        <w:pStyle w:val="a3"/>
        <w:spacing w:before="142" w:line="360" w:lineRule="auto"/>
        <w:ind w:right="344"/>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w:t>
      </w:r>
      <w:r>
        <w:rPr>
          <w:spacing w:val="40"/>
        </w:rPr>
        <w:t xml:space="preserve"> </w:t>
      </w:r>
      <w:r>
        <w:t>в повседневной жизни.</w:t>
      </w:r>
    </w:p>
    <w:p w14:paraId="0DD09AAD" w14:textId="77777777" w:rsidR="00283A18" w:rsidRDefault="00E81B4D">
      <w:pPr>
        <w:pStyle w:val="a3"/>
        <w:spacing w:before="2" w:line="360" w:lineRule="auto"/>
        <w:ind w:right="351"/>
      </w:pPr>
      <w:r>
        <w:t>Технические устройства и практическое применение: электрический звонок, генератор переменного тока, линии электропередач.</w:t>
      </w:r>
    </w:p>
    <w:p w14:paraId="16CAAA27" w14:textId="77777777" w:rsidR="00283A18" w:rsidRDefault="00E81B4D">
      <w:pPr>
        <w:spacing w:before="2"/>
        <w:ind w:left="1686"/>
        <w:rPr>
          <w:i/>
          <w:sz w:val="24"/>
        </w:rPr>
      </w:pPr>
      <w:r>
        <w:rPr>
          <w:i/>
          <w:spacing w:val="-2"/>
          <w:sz w:val="24"/>
        </w:rPr>
        <w:t>Демонстрации</w:t>
      </w:r>
    </w:p>
    <w:p w14:paraId="77EE62B2" w14:textId="77777777" w:rsidR="00283A18" w:rsidRDefault="00E81B4D">
      <w:pPr>
        <w:pStyle w:val="a3"/>
        <w:spacing w:before="132" w:line="360" w:lineRule="auto"/>
        <w:ind w:right="1086"/>
        <w:jc w:val="left"/>
      </w:pPr>
      <w:r>
        <w:rPr>
          <w:spacing w:val="-2"/>
        </w:rPr>
        <w:t>Исследование параметров колебательной системы (пружинный или математический маятник).</w:t>
      </w:r>
    </w:p>
    <w:p w14:paraId="0F4D4047" w14:textId="77777777" w:rsidR="00283A18" w:rsidRDefault="00E81B4D">
      <w:pPr>
        <w:pStyle w:val="a3"/>
        <w:spacing w:before="1"/>
        <w:ind w:left="1686" w:firstLine="0"/>
        <w:jc w:val="left"/>
      </w:pPr>
      <w:r>
        <w:t>Наблюдение</w:t>
      </w:r>
      <w:r>
        <w:rPr>
          <w:spacing w:val="-13"/>
        </w:rPr>
        <w:t xml:space="preserve"> </w:t>
      </w:r>
      <w:r>
        <w:t>затухающих</w:t>
      </w:r>
      <w:r>
        <w:rPr>
          <w:spacing w:val="-10"/>
        </w:rPr>
        <w:t xml:space="preserve"> </w:t>
      </w:r>
      <w:r>
        <w:rPr>
          <w:spacing w:val="-2"/>
        </w:rPr>
        <w:t>колебаний.</w:t>
      </w:r>
    </w:p>
    <w:p w14:paraId="21A78FC7" w14:textId="77777777" w:rsidR="00283A18" w:rsidRDefault="00E81B4D">
      <w:pPr>
        <w:pStyle w:val="a3"/>
        <w:spacing w:before="139" w:line="360" w:lineRule="auto"/>
        <w:ind w:left="1686" w:right="4875" w:firstLine="0"/>
        <w:jc w:val="left"/>
      </w:pPr>
      <w:r>
        <w:t>Исследование</w:t>
      </w:r>
      <w:r>
        <w:rPr>
          <w:spacing w:val="-15"/>
        </w:rPr>
        <w:t xml:space="preserve"> </w:t>
      </w:r>
      <w:r>
        <w:t>свойств</w:t>
      </w:r>
      <w:r>
        <w:rPr>
          <w:spacing w:val="-15"/>
        </w:rPr>
        <w:t xml:space="preserve"> </w:t>
      </w:r>
      <w:r>
        <w:t>вынужденных</w:t>
      </w:r>
      <w:r>
        <w:rPr>
          <w:spacing w:val="-15"/>
        </w:rPr>
        <w:t xml:space="preserve"> </w:t>
      </w:r>
      <w:r>
        <w:t>колебаний. Наблюдение резонанса.</w:t>
      </w:r>
    </w:p>
    <w:p w14:paraId="344390AC" w14:textId="77777777" w:rsidR="00283A18" w:rsidRDefault="00E81B4D">
      <w:pPr>
        <w:pStyle w:val="a3"/>
        <w:spacing w:before="3"/>
        <w:ind w:left="1686" w:firstLine="0"/>
        <w:jc w:val="left"/>
      </w:pPr>
      <w:r>
        <w:t>Свободные</w:t>
      </w:r>
      <w:r>
        <w:rPr>
          <w:spacing w:val="-12"/>
        </w:rPr>
        <w:t xml:space="preserve"> </w:t>
      </w:r>
      <w:r>
        <w:t>электромагнитные</w:t>
      </w:r>
      <w:r>
        <w:rPr>
          <w:spacing w:val="-12"/>
        </w:rPr>
        <w:t xml:space="preserve"> </w:t>
      </w:r>
      <w:r>
        <w:rPr>
          <w:spacing w:val="-2"/>
        </w:rPr>
        <w:t>колебания.</w:t>
      </w:r>
    </w:p>
    <w:p w14:paraId="1F11E5FC" w14:textId="77777777" w:rsidR="00283A18" w:rsidRDefault="00E81B4D">
      <w:pPr>
        <w:pStyle w:val="a3"/>
        <w:spacing w:before="136" w:line="360" w:lineRule="auto"/>
        <w:jc w:val="left"/>
      </w:pPr>
      <w:r>
        <w:t>Осциллограммы</w:t>
      </w:r>
      <w:r>
        <w:rPr>
          <w:spacing w:val="-3"/>
        </w:rPr>
        <w:t xml:space="preserve"> </w:t>
      </w:r>
      <w:r>
        <w:t>(зависимости</w:t>
      </w:r>
      <w:r>
        <w:rPr>
          <w:spacing w:val="-2"/>
        </w:rPr>
        <w:t xml:space="preserve"> </w:t>
      </w:r>
      <w:r>
        <w:t>силы</w:t>
      </w:r>
      <w:r>
        <w:rPr>
          <w:spacing w:val="-3"/>
        </w:rPr>
        <w:t xml:space="preserve"> </w:t>
      </w:r>
      <w:r>
        <w:t>тока</w:t>
      </w:r>
      <w:r>
        <w:rPr>
          <w:spacing w:val="-4"/>
        </w:rPr>
        <w:t xml:space="preserve"> </w:t>
      </w:r>
      <w:r>
        <w:t>и</w:t>
      </w:r>
      <w:r>
        <w:rPr>
          <w:spacing w:val="-5"/>
        </w:rPr>
        <w:t xml:space="preserve"> </w:t>
      </w:r>
      <w:r>
        <w:t>напряжения</w:t>
      </w:r>
      <w:r>
        <w:rPr>
          <w:spacing w:val="-3"/>
        </w:rPr>
        <w:t xml:space="preserve"> </w:t>
      </w:r>
      <w:r>
        <w:t>от</w:t>
      </w:r>
      <w:r>
        <w:rPr>
          <w:spacing w:val="-3"/>
        </w:rPr>
        <w:t xml:space="preserve"> </w:t>
      </w:r>
      <w:r>
        <w:t>времени)</w:t>
      </w:r>
      <w:r>
        <w:rPr>
          <w:spacing w:val="-3"/>
        </w:rPr>
        <w:t xml:space="preserve"> </w:t>
      </w:r>
      <w:r>
        <w:t>для</w:t>
      </w:r>
      <w:r>
        <w:rPr>
          <w:spacing w:val="-3"/>
        </w:rPr>
        <w:t xml:space="preserve"> </w:t>
      </w:r>
      <w:r>
        <w:t xml:space="preserve">электромагнитных </w:t>
      </w:r>
      <w:r>
        <w:rPr>
          <w:spacing w:val="-2"/>
        </w:rPr>
        <w:t>колебаний.</w:t>
      </w:r>
    </w:p>
    <w:p w14:paraId="0CB0C3AD" w14:textId="77777777" w:rsidR="00283A18" w:rsidRDefault="00E81B4D">
      <w:pPr>
        <w:pStyle w:val="a3"/>
        <w:spacing w:before="1" w:line="360" w:lineRule="auto"/>
        <w:ind w:right="1086"/>
        <w:jc w:val="left"/>
      </w:pPr>
      <w:r>
        <w:rPr>
          <w:spacing w:val="-2"/>
        </w:rPr>
        <w:t>Резонанс</w:t>
      </w:r>
      <w:r>
        <w:rPr>
          <w:spacing w:val="-6"/>
        </w:rPr>
        <w:t xml:space="preserve"> </w:t>
      </w:r>
      <w:r>
        <w:rPr>
          <w:spacing w:val="-2"/>
        </w:rPr>
        <w:t>при</w:t>
      </w:r>
      <w:r>
        <w:rPr>
          <w:spacing w:val="-6"/>
        </w:rPr>
        <w:t xml:space="preserve"> </w:t>
      </w:r>
      <w:r>
        <w:rPr>
          <w:spacing w:val="-2"/>
        </w:rPr>
        <w:t>последовательном</w:t>
      </w:r>
      <w:r>
        <w:rPr>
          <w:spacing w:val="-5"/>
        </w:rPr>
        <w:t xml:space="preserve"> </w:t>
      </w:r>
      <w:r>
        <w:rPr>
          <w:spacing w:val="-2"/>
        </w:rPr>
        <w:t>соединении</w:t>
      </w:r>
      <w:r>
        <w:rPr>
          <w:spacing w:val="-3"/>
        </w:rPr>
        <w:t xml:space="preserve"> </w:t>
      </w:r>
      <w:r>
        <w:rPr>
          <w:spacing w:val="-2"/>
        </w:rPr>
        <w:t>резистора,</w:t>
      </w:r>
      <w:r>
        <w:rPr>
          <w:spacing w:val="-5"/>
        </w:rPr>
        <w:t xml:space="preserve"> </w:t>
      </w:r>
      <w:r>
        <w:rPr>
          <w:spacing w:val="-2"/>
        </w:rPr>
        <w:t>катушки</w:t>
      </w:r>
      <w:r>
        <w:rPr>
          <w:spacing w:val="-3"/>
        </w:rPr>
        <w:t xml:space="preserve"> </w:t>
      </w:r>
      <w:r>
        <w:rPr>
          <w:spacing w:val="-2"/>
        </w:rPr>
        <w:t>индуктивности</w:t>
      </w:r>
      <w:r>
        <w:rPr>
          <w:spacing w:val="-3"/>
        </w:rPr>
        <w:t xml:space="preserve"> </w:t>
      </w:r>
      <w:r>
        <w:rPr>
          <w:spacing w:val="-2"/>
        </w:rPr>
        <w:t>и конденсатора.</w:t>
      </w:r>
    </w:p>
    <w:p w14:paraId="744F7021" w14:textId="77777777" w:rsidR="00283A18" w:rsidRDefault="00E81B4D">
      <w:pPr>
        <w:pStyle w:val="a3"/>
        <w:ind w:left="1686" w:firstLine="0"/>
        <w:jc w:val="left"/>
      </w:pPr>
      <w:r>
        <w:t>Модель</w:t>
      </w:r>
      <w:r>
        <w:rPr>
          <w:spacing w:val="-5"/>
        </w:rPr>
        <w:t xml:space="preserve"> </w:t>
      </w:r>
      <w:r>
        <w:t>линии</w:t>
      </w:r>
      <w:r>
        <w:rPr>
          <w:spacing w:val="-3"/>
        </w:rPr>
        <w:t xml:space="preserve"> </w:t>
      </w:r>
      <w:r>
        <w:rPr>
          <w:spacing w:val="-2"/>
        </w:rPr>
        <w:t>электропередачи.</w:t>
      </w:r>
    </w:p>
    <w:p w14:paraId="268D893E" w14:textId="77777777" w:rsidR="00283A18" w:rsidRDefault="00E81B4D">
      <w:pPr>
        <w:spacing w:before="139"/>
        <w:ind w:left="1686"/>
        <w:rPr>
          <w:i/>
          <w:sz w:val="24"/>
        </w:rPr>
      </w:pPr>
      <w:r>
        <w:rPr>
          <w:i/>
          <w:sz w:val="24"/>
        </w:rPr>
        <w:t>Ученический</w:t>
      </w:r>
      <w:r>
        <w:rPr>
          <w:i/>
          <w:spacing w:val="-12"/>
          <w:sz w:val="24"/>
        </w:rPr>
        <w:t xml:space="preserve"> </w:t>
      </w:r>
      <w:r>
        <w:rPr>
          <w:i/>
          <w:sz w:val="24"/>
        </w:rPr>
        <w:t>эксперимент,</w:t>
      </w:r>
      <w:r>
        <w:rPr>
          <w:i/>
          <w:spacing w:val="-7"/>
          <w:sz w:val="24"/>
        </w:rPr>
        <w:t xml:space="preserve"> </w:t>
      </w:r>
      <w:r>
        <w:rPr>
          <w:i/>
          <w:sz w:val="24"/>
        </w:rPr>
        <w:t>лабораторные</w:t>
      </w:r>
      <w:r>
        <w:rPr>
          <w:i/>
          <w:spacing w:val="-7"/>
          <w:sz w:val="24"/>
        </w:rPr>
        <w:t xml:space="preserve"> </w:t>
      </w:r>
      <w:r>
        <w:rPr>
          <w:i/>
          <w:spacing w:val="-2"/>
          <w:sz w:val="24"/>
        </w:rPr>
        <w:t>работы</w:t>
      </w:r>
    </w:p>
    <w:p w14:paraId="1ED6CEB1" w14:textId="77777777" w:rsidR="00283A18" w:rsidRDefault="00E81B4D">
      <w:pPr>
        <w:pStyle w:val="a3"/>
        <w:spacing w:before="137"/>
        <w:ind w:left="1686" w:firstLine="0"/>
        <w:jc w:val="left"/>
      </w:pPr>
      <w:r>
        <w:t>Исследование</w:t>
      </w:r>
      <w:r>
        <w:rPr>
          <w:spacing w:val="-4"/>
        </w:rPr>
        <w:t xml:space="preserve"> </w:t>
      </w:r>
      <w:r>
        <w:t>зависимости</w:t>
      </w:r>
      <w:r>
        <w:rPr>
          <w:spacing w:val="6"/>
        </w:rPr>
        <w:t xml:space="preserve"> </w:t>
      </w:r>
      <w:r>
        <w:t>периода</w:t>
      </w:r>
      <w:r>
        <w:rPr>
          <w:spacing w:val="1"/>
        </w:rPr>
        <w:t xml:space="preserve"> </w:t>
      </w:r>
      <w:r>
        <w:t>малых</w:t>
      </w:r>
      <w:r>
        <w:rPr>
          <w:spacing w:val="-3"/>
        </w:rPr>
        <w:t xml:space="preserve"> </w:t>
      </w:r>
      <w:r>
        <w:t>колебаний</w:t>
      </w:r>
      <w:r>
        <w:rPr>
          <w:spacing w:val="3"/>
        </w:rPr>
        <w:t xml:space="preserve"> </w:t>
      </w:r>
      <w:r>
        <w:t>груза</w:t>
      </w:r>
      <w:r>
        <w:rPr>
          <w:spacing w:val="1"/>
        </w:rPr>
        <w:t xml:space="preserve"> </w:t>
      </w:r>
      <w:r>
        <w:t>на</w:t>
      </w:r>
      <w:r>
        <w:rPr>
          <w:spacing w:val="1"/>
        </w:rPr>
        <w:t xml:space="preserve"> </w:t>
      </w:r>
      <w:r>
        <w:t>нити</w:t>
      </w:r>
      <w:r>
        <w:rPr>
          <w:spacing w:val="-2"/>
        </w:rPr>
        <w:t xml:space="preserve"> </w:t>
      </w:r>
      <w:r>
        <w:t>от</w:t>
      </w:r>
      <w:r>
        <w:rPr>
          <w:spacing w:val="3"/>
        </w:rPr>
        <w:t xml:space="preserve"> </w:t>
      </w:r>
      <w:r>
        <w:t>длины</w:t>
      </w:r>
      <w:r>
        <w:rPr>
          <w:spacing w:val="-3"/>
        </w:rPr>
        <w:t xml:space="preserve"> </w:t>
      </w:r>
      <w:r>
        <w:t>нити</w:t>
      </w:r>
      <w:r>
        <w:rPr>
          <w:spacing w:val="-1"/>
        </w:rPr>
        <w:t xml:space="preserve"> </w:t>
      </w:r>
      <w:r>
        <w:t>и</w:t>
      </w:r>
      <w:r>
        <w:rPr>
          <w:spacing w:val="3"/>
        </w:rPr>
        <w:t xml:space="preserve"> </w:t>
      </w:r>
      <w:r>
        <w:rPr>
          <w:spacing w:val="-2"/>
        </w:rPr>
        <w:t>массы</w:t>
      </w:r>
    </w:p>
    <w:p w14:paraId="31C41480" w14:textId="77777777" w:rsidR="00283A18" w:rsidRDefault="00E81B4D">
      <w:pPr>
        <w:pStyle w:val="a3"/>
        <w:spacing w:before="137"/>
        <w:ind w:firstLine="0"/>
        <w:jc w:val="left"/>
      </w:pPr>
      <w:r>
        <w:rPr>
          <w:spacing w:val="-2"/>
        </w:rPr>
        <w:t>груза.</w:t>
      </w:r>
    </w:p>
    <w:p w14:paraId="4A532ED1" w14:textId="77777777" w:rsidR="00283A18" w:rsidRDefault="00E81B4D">
      <w:pPr>
        <w:pStyle w:val="a3"/>
        <w:spacing w:before="139"/>
        <w:ind w:left="1686" w:firstLine="0"/>
        <w:jc w:val="left"/>
      </w:pPr>
      <w:r>
        <w:t>Исследование</w:t>
      </w:r>
      <w:r>
        <w:rPr>
          <w:spacing w:val="45"/>
        </w:rPr>
        <w:t xml:space="preserve"> </w:t>
      </w:r>
      <w:r>
        <w:t>переменного</w:t>
      </w:r>
      <w:r>
        <w:rPr>
          <w:spacing w:val="53"/>
        </w:rPr>
        <w:t xml:space="preserve"> </w:t>
      </w:r>
      <w:r>
        <w:t>тока</w:t>
      </w:r>
      <w:r>
        <w:rPr>
          <w:spacing w:val="45"/>
        </w:rPr>
        <w:t xml:space="preserve"> </w:t>
      </w:r>
      <w:r>
        <w:t>в</w:t>
      </w:r>
      <w:r>
        <w:rPr>
          <w:spacing w:val="51"/>
        </w:rPr>
        <w:t xml:space="preserve"> </w:t>
      </w:r>
      <w:r>
        <w:t>цепи</w:t>
      </w:r>
      <w:r>
        <w:rPr>
          <w:spacing w:val="49"/>
        </w:rPr>
        <w:t xml:space="preserve"> </w:t>
      </w:r>
      <w:r>
        <w:t>из</w:t>
      </w:r>
      <w:r>
        <w:rPr>
          <w:spacing w:val="47"/>
        </w:rPr>
        <w:t xml:space="preserve"> </w:t>
      </w:r>
      <w:r>
        <w:t>последовательно</w:t>
      </w:r>
      <w:r>
        <w:rPr>
          <w:spacing w:val="53"/>
        </w:rPr>
        <w:t xml:space="preserve"> </w:t>
      </w:r>
      <w:r>
        <w:t>соединённых</w:t>
      </w:r>
      <w:r>
        <w:rPr>
          <w:spacing w:val="48"/>
        </w:rPr>
        <w:t xml:space="preserve"> </w:t>
      </w:r>
      <w:r>
        <w:rPr>
          <w:spacing w:val="-2"/>
        </w:rPr>
        <w:t>конденсатора,</w:t>
      </w:r>
    </w:p>
    <w:p w14:paraId="7437EA3B" w14:textId="77777777" w:rsidR="00283A18" w:rsidRDefault="00E81B4D">
      <w:pPr>
        <w:pStyle w:val="a3"/>
        <w:spacing w:before="137"/>
        <w:ind w:firstLine="0"/>
        <w:jc w:val="left"/>
      </w:pPr>
      <w:r>
        <w:t>катушки</w:t>
      </w:r>
      <w:r>
        <w:rPr>
          <w:spacing w:val="-1"/>
        </w:rPr>
        <w:t xml:space="preserve"> </w:t>
      </w:r>
      <w:r>
        <w:t>и</w:t>
      </w:r>
      <w:r>
        <w:rPr>
          <w:spacing w:val="-3"/>
        </w:rPr>
        <w:t xml:space="preserve"> </w:t>
      </w:r>
      <w:r>
        <w:rPr>
          <w:spacing w:val="-2"/>
        </w:rPr>
        <w:t>резистора.</w:t>
      </w:r>
    </w:p>
    <w:p w14:paraId="2021BF43" w14:textId="77777777" w:rsidR="00283A18" w:rsidRDefault="00E81B4D" w:rsidP="00F0497F">
      <w:pPr>
        <w:pStyle w:val="a5"/>
        <w:numPr>
          <w:ilvl w:val="2"/>
          <w:numId w:val="158"/>
        </w:numPr>
        <w:tabs>
          <w:tab w:val="left" w:pos="2287"/>
        </w:tabs>
        <w:spacing w:before="139"/>
        <w:ind w:left="2287" w:hanging="601"/>
        <w:rPr>
          <w:sz w:val="24"/>
        </w:rPr>
      </w:pPr>
      <w:r>
        <w:rPr>
          <w:sz w:val="24"/>
        </w:rPr>
        <w:t>Тема</w:t>
      </w:r>
      <w:r>
        <w:rPr>
          <w:spacing w:val="-9"/>
          <w:sz w:val="24"/>
        </w:rPr>
        <w:t xml:space="preserve"> </w:t>
      </w:r>
      <w:r>
        <w:rPr>
          <w:sz w:val="24"/>
        </w:rPr>
        <w:t>2.</w:t>
      </w:r>
      <w:r>
        <w:rPr>
          <w:spacing w:val="-7"/>
          <w:sz w:val="24"/>
        </w:rPr>
        <w:t xml:space="preserve"> </w:t>
      </w:r>
      <w:r>
        <w:rPr>
          <w:sz w:val="24"/>
        </w:rPr>
        <w:t>Механические</w:t>
      </w:r>
      <w:r>
        <w:rPr>
          <w:spacing w:val="-4"/>
          <w:sz w:val="24"/>
        </w:rPr>
        <w:t xml:space="preserve"> </w:t>
      </w:r>
      <w:r>
        <w:rPr>
          <w:sz w:val="24"/>
        </w:rPr>
        <w:t>и</w:t>
      </w:r>
      <w:r>
        <w:rPr>
          <w:spacing w:val="-4"/>
          <w:sz w:val="24"/>
        </w:rPr>
        <w:t xml:space="preserve"> </w:t>
      </w:r>
      <w:r>
        <w:rPr>
          <w:sz w:val="24"/>
        </w:rPr>
        <w:t>электромагнитные</w:t>
      </w:r>
      <w:r>
        <w:rPr>
          <w:spacing w:val="-7"/>
          <w:sz w:val="24"/>
        </w:rPr>
        <w:t xml:space="preserve"> </w:t>
      </w:r>
      <w:r>
        <w:rPr>
          <w:spacing w:val="-2"/>
          <w:sz w:val="24"/>
        </w:rPr>
        <w:t>волны.</w:t>
      </w:r>
    </w:p>
    <w:p w14:paraId="49B3417C" w14:textId="77777777" w:rsidR="00283A18" w:rsidRDefault="00E81B4D">
      <w:pPr>
        <w:pStyle w:val="a3"/>
        <w:spacing w:before="137" w:line="360" w:lineRule="auto"/>
        <w:ind w:right="349"/>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7CE40B35" w14:textId="77777777" w:rsidR="00283A18" w:rsidRDefault="00E81B4D">
      <w:pPr>
        <w:pStyle w:val="a3"/>
        <w:spacing w:before="5"/>
        <w:ind w:left="1686" w:firstLine="0"/>
      </w:pPr>
      <w:r>
        <w:t>Звук.</w:t>
      </w:r>
      <w:r>
        <w:rPr>
          <w:spacing w:val="-8"/>
        </w:rPr>
        <w:t xml:space="preserve"> </w:t>
      </w:r>
      <w:r>
        <w:t>Скорость</w:t>
      </w:r>
      <w:r>
        <w:rPr>
          <w:spacing w:val="-5"/>
        </w:rPr>
        <w:t xml:space="preserve"> </w:t>
      </w:r>
      <w:r>
        <w:t>звука.</w:t>
      </w:r>
      <w:r>
        <w:rPr>
          <w:spacing w:val="-4"/>
        </w:rPr>
        <w:t xml:space="preserve"> </w:t>
      </w:r>
      <w:r>
        <w:t>Громкость</w:t>
      </w:r>
      <w:r>
        <w:rPr>
          <w:spacing w:val="-5"/>
        </w:rPr>
        <w:t xml:space="preserve"> </w:t>
      </w:r>
      <w:r>
        <w:t>звука.</w:t>
      </w:r>
      <w:r>
        <w:rPr>
          <w:spacing w:val="-3"/>
        </w:rPr>
        <w:t xml:space="preserve"> </w:t>
      </w:r>
      <w:r>
        <w:t>Высота</w:t>
      </w:r>
      <w:r>
        <w:rPr>
          <w:spacing w:val="-9"/>
        </w:rPr>
        <w:t xml:space="preserve"> </w:t>
      </w:r>
      <w:r>
        <w:t>тона.</w:t>
      </w:r>
      <w:r>
        <w:rPr>
          <w:spacing w:val="-8"/>
        </w:rPr>
        <w:t xml:space="preserve"> </w:t>
      </w:r>
      <w:r>
        <w:t>Тембр</w:t>
      </w:r>
      <w:r>
        <w:rPr>
          <w:spacing w:val="-10"/>
        </w:rPr>
        <w:t xml:space="preserve"> </w:t>
      </w:r>
      <w:r>
        <w:rPr>
          <w:spacing w:val="-2"/>
        </w:rPr>
        <w:t>звука.</w:t>
      </w:r>
    </w:p>
    <w:p w14:paraId="538EF64D" w14:textId="77777777" w:rsidR="00283A18" w:rsidRDefault="00E81B4D">
      <w:pPr>
        <w:pStyle w:val="a3"/>
        <w:spacing w:before="132" w:line="360" w:lineRule="auto"/>
        <w:ind w:right="346"/>
      </w:pPr>
      <w:r>
        <w:t xml:space="preserve">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w:t>
      </w:r>
      <w:r>
        <w:rPr>
          <w:spacing w:val="-2"/>
        </w:rPr>
        <w:t>волн.</w:t>
      </w:r>
    </w:p>
    <w:p w14:paraId="2E8BC02A" w14:textId="77777777" w:rsidR="00283A18" w:rsidRDefault="00E81B4D">
      <w:pPr>
        <w:pStyle w:val="a3"/>
        <w:spacing w:line="360" w:lineRule="auto"/>
        <w:ind w:left="1686" w:firstLine="0"/>
        <w:jc w:val="left"/>
      </w:pPr>
      <w:r>
        <w:t>Шкала</w:t>
      </w:r>
      <w:r>
        <w:rPr>
          <w:spacing w:val="-11"/>
        </w:rPr>
        <w:t xml:space="preserve"> </w:t>
      </w:r>
      <w:r>
        <w:t>электромагнитных</w:t>
      </w:r>
      <w:r>
        <w:rPr>
          <w:spacing w:val="-7"/>
        </w:rPr>
        <w:t xml:space="preserve"> </w:t>
      </w:r>
      <w:r>
        <w:t>волн.</w:t>
      </w:r>
      <w:r>
        <w:rPr>
          <w:spacing w:val="-10"/>
        </w:rPr>
        <w:t xml:space="preserve"> </w:t>
      </w:r>
      <w:r>
        <w:t>Применение</w:t>
      </w:r>
      <w:r>
        <w:rPr>
          <w:spacing w:val="-10"/>
        </w:rPr>
        <w:t xml:space="preserve"> </w:t>
      </w:r>
      <w:r>
        <w:t>электромагнитных</w:t>
      </w:r>
      <w:r>
        <w:rPr>
          <w:spacing w:val="-9"/>
        </w:rPr>
        <w:t xml:space="preserve"> </w:t>
      </w:r>
      <w:r>
        <w:t>волн</w:t>
      </w:r>
      <w:r>
        <w:rPr>
          <w:spacing w:val="-15"/>
        </w:rPr>
        <w:t xml:space="preserve"> </w:t>
      </w:r>
      <w:r>
        <w:t>в</w:t>
      </w:r>
      <w:r>
        <w:rPr>
          <w:spacing w:val="-9"/>
        </w:rPr>
        <w:t xml:space="preserve"> </w:t>
      </w:r>
      <w:r>
        <w:t>технике</w:t>
      </w:r>
      <w:r>
        <w:rPr>
          <w:spacing w:val="-11"/>
        </w:rPr>
        <w:t xml:space="preserve"> </w:t>
      </w:r>
      <w:r>
        <w:t>и</w:t>
      </w:r>
      <w:r>
        <w:rPr>
          <w:spacing w:val="-7"/>
        </w:rPr>
        <w:t xml:space="preserve"> </w:t>
      </w:r>
      <w:r>
        <w:t>быту. Принципы радиосвязи и телевидения. Радиолокация.</w:t>
      </w:r>
    </w:p>
    <w:p w14:paraId="4257DD14" w14:textId="77777777" w:rsidR="00283A18" w:rsidRDefault="00283A18">
      <w:pPr>
        <w:spacing w:line="360" w:lineRule="auto"/>
        <w:sectPr w:rsidR="00283A18">
          <w:pgSz w:w="11920" w:h="16850"/>
          <w:pgMar w:top="1020" w:right="220" w:bottom="1680" w:left="160" w:header="0" w:footer="1373" w:gutter="0"/>
          <w:cols w:space="720"/>
        </w:sectPr>
      </w:pPr>
    </w:p>
    <w:p w14:paraId="3FC92F98" w14:textId="77777777" w:rsidR="00283A18" w:rsidRDefault="00E81B4D">
      <w:pPr>
        <w:pStyle w:val="a3"/>
        <w:spacing w:before="77"/>
        <w:ind w:left="1686" w:firstLine="0"/>
      </w:pPr>
      <w:r>
        <w:lastRenderedPageBreak/>
        <w:t>Электромагнитное</w:t>
      </w:r>
      <w:r>
        <w:rPr>
          <w:spacing w:val="-17"/>
        </w:rPr>
        <w:t xml:space="preserve"> </w:t>
      </w:r>
      <w:r>
        <w:t>загрязнение</w:t>
      </w:r>
      <w:r>
        <w:rPr>
          <w:spacing w:val="-15"/>
        </w:rPr>
        <w:t xml:space="preserve"> </w:t>
      </w:r>
      <w:r>
        <w:t>окружающей</w:t>
      </w:r>
      <w:r>
        <w:rPr>
          <w:spacing w:val="-7"/>
        </w:rPr>
        <w:t xml:space="preserve"> </w:t>
      </w:r>
      <w:r>
        <w:rPr>
          <w:spacing w:val="-2"/>
        </w:rPr>
        <w:t>среды.</w:t>
      </w:r>
    </w:p>
    <w:p w14:paraId="2433A034" w14:textId="77777777" w:rsidR="00283A18" w:rsidRDefault="00E81B4D">
      <w:pPr>
        <w:pStyle w:val="a3"/>
        <w:spacing w:before="139" w:line="362" w:lineRule="auto"/>
        <w:ind w:right="348"/>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6B95B764" w14:textId="77777777" w:rsidR="00283A18" w:rsidRDefault="00E81B4D">
      <w:pPr>
        <w:spacing w:line="272" w:lineRule="exact"/>
        <w:ind w:left="1686"/>
        <w:rPr>
          <w:i/>
          <w:sz w:val="24"/>
        </w:rPr>
      </w:pPr>
      <w:r>
        <w:rPr>
          <w:i/>
          <w:spacing w:val="-2"/>
          <w:sz w:val="24"/>
        </w:rPr>
        <w:t>Демонстрации</w:t>
      </w:r>
    </w:p>
    <w:p w14:paraId="69A962A0" w14:textId="77777777" w:rsidR="00283A18" w:rsidRDefault="00E81B4D">
      <w:pPr>
        <w:pStyle w:val="a3"/>
        <w:spacing w:before="135" w:line="360" w:lineRule="auto"/>
        <w:ind w:left="1686" w:right="2429" w:firstLine="0"/>
        <w:jc w:val="left"/>
      </w:pPr>
      <w:r>
        <w:t>Образование</w:t>
      </w:r>
      <w:r>
        <w:rPr>
          <w:spacing w:val="-15"/>
        </w:rPr>
        <w:t xml:space="preserve"> </w:t>
      </w:r>
      <w:r>
        <w:t>и</w:t>
      </w:r>
      <w:r>
        <w:rPr>
          <w:spacing w:val="-8"/>
        </w:rPr>
        <w:t xml:space="preserve"> </w:t>
      </w:r>
      <w:r>
        <w:t>распространение</w:t>
      </w:r>
      <w:r>
        <w:rPr>
          <w:spacing w:val="-8"/>
        </w:rPr>
        <w:t xml:space="preserve"> </w:t>
      </w:r>
      <w:r>
        <w:t>поперечных</w:t>
      </w:r>
      <w:r>
        <w:rPr>
          <w:spacing w:val="-11"/>
        </w:rPr>
        <w:t xml:space="preserve"> </w:t>
      </w:r>
      <w:r>
        <w:t>и</w:t>
      </w:r>
      <w:r>
        <w:rPr>
          <w:spacing w:val="-15"/>
        </w:rPr>
        <w:t xml:space="preserve"> </w:t>
      </w:r>
      <w:r>
        <w:t>продольных</w:t>
      </w:r>
      <w:r>
        <w:rPr>
          <w:spacing w:val="-12"/>
        </w:rPr>
        <w:t xml:space="preserve"> </w:t>
      </w:r>
      <w:r>
        <w:t>волн. Колеблющееся тело как источник звука.</w:t>
      </w:r>
    </w:p>
    <w:p w14:paraId="2239722A" w14:textId="77777777" w:rsidR="00283A18" w:rsidRDefault="00E81B4D">
      <w:pPr>
        <w:pStyle w:val="a3"/>
        <w:spacing w:before="5"/>
        <w:ind w:left="1686" w:firstLine="0"/>
        <w:jc w:val="left"/>
      </w:pPr>
      <w:r>
        <w:t>Наблюдение</w:t>
      </w:r>
      <w:r>
        <w:rPr>
          <w:spacing w:val="-12"/>
        </w:rPr>
        <w:t xml:space="preserve"> </w:t>
      </w:r>
      <w:r>
        <w:t>отражения</w:t>
      </w:r>
      <w:r>
        <w:rPr>
          <w:spacing w:val="-10"/>
        </w:rPr>
        <w:t xml:space="preserve"> </w:t>
      </w:r>
      <w:r>
        <w:t>и</w:t>
      </w:r>
      <w:r>
        <w:rPr>
          <w:spacing w:val="-5"/>
        </w:rPr>
        <w:t xml:space="preserve"> </w:t>
      </w:r>
      <w:r>
        <w:t>преломления</w:t>
      </w:r>
      <w:r>
        <w:rPr>
          <w:spacing w:val="-10"/>
        </w:rPr>
        <w:t xml:space="preserve"> </w:t>
      </w:r>
      <w:r>
        <w:t>механических</w:t>
      </w:r>
      <w:r>
        <w:rPr>
          <w:spacing w:val="-7"/>
        </w:rPr>
        <w:t xml:space="preserve"> </w:t>
      </w:r>
      <w:r>
        <w:rPr>
          <w:spacing w:val="-2"/>
        </w:rPr>
        <w:t>волн.</w:t>
      </w:r>
    </w:p>
    <w:p w14:paraId="10DD672A" w14:textId="77777777" w:rsidR="00283A18" w:rsidRDefault="00E81B4D">
      <w:pPr>
        <w:pStyle w:val="a3"/>
        <w:spacing w:before="132" w:line="360" w:lineRule="auto"/>
        <w:ind w:left="1686" w:right="2887" w:firstLine="0"/>
        <w:jc w:val="left"/>
      </w:pPr>
      <w:r>
        <w:t>Наблюдение</w:t>
      </w:r>
      <w:r>
        <w:rPr>
          <w:spacing w:val="-15"/>
        </w:rPr>
        <w:t xml:space="preserve"> </w:t>
      </w:r>
      <w:r>
        <w:t>интерференции</w:t>
      </w:r>
      <w:r>
        <w:rPr>
          <w:spacing w:val="-15"/>
        </w:rPr>
        <w:t xml:space="preserve"> </w:t>
      </w:r>
      <w:r>
        <w:t>и</w:t>
      </w:r>
      <w:r>
        <w:rPr>
          <w:spacing w:val="-11"/>
        </w:rPr>
        <w:t xml:space="preserve"> </w:t>
      </w:r>
      <w:r>
        <w:t>дифракции</w:t>
      </w:r>
      <w:r>
        <w:rPr>
          <w:spacing w:val="-14"/>
        </w:rPr>
        <w:t xml:space="preserve"> </w:t>
      </w:r>
      <w:r>
        <w:t>механических</w:t>
      </w:r>
      <w:r>
        <w:rPr>
          <w:spacing w:val="-15"/>
        </w:rPr>
        <w:t xml:space="preserve"> </w:t>
      </w:r>
      <w:r>
        <w:t>волн. Звуковой резонанс.</w:t>
      </w:r>
    </w:p>
    <w:p w14:paraId="18CB68B0" w14:textId="77777777" w:rsidR="00283A18" w:rsidRDefault="00E81B4D">
      <w:pPr>
        <w:pStyle w:val="a3"/>
        <w:spacing w:before="3"/>
        <w:ind w:left="1686" w:firstLine="0"/>
        <w:jc w:val="left"/>
      </w:pPr>
      <w:r>
        <w:t>Наблюдение</w:t>
      </w:r>
      <w:r>
        <w:rPr>
          <w:spacing w:val="-11"/>
        </w:rPr>
        <w:t xml:space="preserve"> </w:t>
      </w:r>
      <w:r>
        <w:t>связи</w:t>
      </w:r>
      <w:r>
        <w:rPr>
          <w:spacing w:val="-5"/>
        </w:rPr>
        <w:t xml:space="preserve"> </w:t>
      </w:r>
      <w:r>
        <w:t>громкости</w:t>
      </w:r>
      <w:r>
        <w:rPr>
          <w:spacing w:val="-5"/>
        </w:rPr>
        <w:t xml:space="preserve"> </w:t>
      </w:r>
      <w:r>
        <w:t>звука</w:t>
      </w:r>
      <w:r>
        <w:rPr>
          <w:spacing w:val="-5"/>
        </w:rPr>
        <w:t xml:space="preserve"> </w:t>
      </w:r>
      <w:r>
        <w:t>и</w:t>
      </w:r>
      <w:r>
        <w:rPr>
          <w:spacing w:val="-3"/>
        </w:rPr>
        <w:t xml:space="preserve"> </w:t>
      </w:r>
      <w:r>
        <w:t>высоты</w:t>
      </w:r>
      <w:r>
        <w:rPr>
          <w:spacing w:val="-4"/>
        </w:rPr>
        <w:t xml:space="preserve"> </w:t>
      </w:r>
      <w:r>
        <w:t>тона</w:t>
      </w:r>
      <w:r>
        <w:rPr>
          <w:spacing w:val="-10"/>
        </w:rPr>
        <w:t xml:space="preserve"> </w:t>
      </w:r>
      <w:r>
        <w:t>с</w:t>
      </w:r>
      <w:r>
        <w:rPr>
          <w:spacing w:val="-6"/>
        </w:rPr>
        <w:t xml:space="preserve"> </w:t>
      </w:r>
      <w:r>
        <w:t>амплитудой</w:t>
      </w:r>
      <w:r>
        <w:rPr>
          <w:spacing w:val="-2"/>
        </w:rPr>
        <w:t xml:space="preserve"> </w:t>
      </w:r>
      <w:r>
        <w:t>и</w:t>
      </w:r>
      <w:r>
        <w:rPr>
          <w:spacing w:val="-4"/>
        </w:rPr>
        <w:t xml:space="preserve"> </w:t>
      </w:r>
      <w:r>
        <w:t>частотой</w:t>
      </w:r>
      <w:r>
        <w:rPr>
          <w:spacing w:val="-1"/>
        </w:rPr>
        <w:t xml:space="preserve"> </w:t>
      </w:r>
      <w:r>
        <w:rPr>
          <w:spacing w:val="-2"/>
        </w:rPr>
        <w:t>колебаний.</w:t>
      </w:r>
    </w:p>
    <w:p w14:paraId="4E7BE4C7" w14:textId="77777777" w:rsidR="00283A18" w:rsidRDefault="00E81B4D">
      <w:pPr>
        <w:pStyle w:val="a3"/>
        <w:spacing w:before="137" w:line="360" w:lineRule="auto"/>
        <w:jc w:val="left"/>
      </w:pPr>
      <w:r>
        <w:t>Исследование</w:t>
      </w:r>
      <w:r>
        <w:rPr>
          <w:spacing w:val="35"/>
        </w:rPr>
        <w:t xml:space="preserve"> </w:t>
      </w:r>
      <w:r>
        <w:t>свойств</w:t>
      </w:r>
      <w:r>
        <w:rPr>
          <w:spacing w:val="36"/>
        </w:rPr>
        <w:t xml:space="preserve"> </w:t>
      </w:r>
      <w:r>
        <w:t>электромагнитных</w:t>
      </w:r>
      <w:r>
        <w:rPr>
          <w:spacing w:val="36"/>
        </w:rPr>
        <w:t xml:space="preserve"> </w:t>
      </w:r>
      <w:r>
        <w:t>волн:</w:t>
      </w:r>
      <w:r>
        <w:rPr>
          <w:spacing w:val="36"/>
        </w:rPr>
        <w:t xml:space="preserve"> </w:t>
      </w:r>
      <w:r>
        <w:t>отражение,</w:t>
      </w:r>
      <w:r>
        <w:rPr>
          <w:spacing w:val="33"/>
        </w:rPr>
        <w:t xml:space="preserve"> </w:t>
      </w:r>
      <w:r>
        <w:t>преломление,</w:t>
      </w:r>
      <w:r>
        <w:rPr>
          <w:spacing w:val="36"/>
        </w:rPr>
        <w:t xml:space="preserve"> </w:t>
      </w:r>
      <w:r>
        <w:t>поляризация, дифракция, интерференция.</w:t>
      </w:r>
    </w:p>
    <w:p w14:paraId="02049305" w14:textId="77777777" w:rsidR="00283A18" w:rsidRDefault="00E81B4D" w:rsidP="00F0497F">
      <w:pPr>
        <w:pStyle w:val="a5"/>
        <w:numPr>
          <w:ilvl w:val="2"/>
          <w:numId w:val="158"/>
        </w:numPr>
        <w:tabs>
          <w:tab w:val="left" w:pos="2287"/>
        </w:tabs>
        <w:spacing w:before="5"/>
        <w:ind w:left="2287" w:hanging="601"/>
        <w:rPr>
          <w:sz w:val="24"/>
        </w:rPr>
      </w:pPr>
      <w:r>
        <w:rPr>
          <w:sz w:val="24"/>
        </w:rPr>
        <w:t>Тема</w:t>
      </w:r>
      <w:r>
        <w:rPr>
          <w:spacing w:val="-6"/>
          <w:sz w:val="24"/>
        </w:rPr>
        <w:t xml:space="preserve"> </w:t>
      </w:r>
      <w:r>
        <w:rPr>
          <w:sz w:val="24"/>
        </w:rPr>
        <w:t>3.</w:t>
      </w:r>
      <w:r>
        <w:rPr>
          <w:spacing w:val="-1"/>
          <w:sz w:val="24"/>
        </w:rPr>
        <w:t xml:space="preserve"> </w:t>
      </w:r>
      <w:r>
        <w:rPr>
          <w:spacing w:val="-2"/>
          <w:sz w:val="24"/>
        </w:rPr>
        <w:t>Оптика.</w:t>
      </w:r>
    </w:p>
    <w:p w14:paraId="0488C970" w14:textId="77777777" w:rsidR="00283A18" w:rsidRDefault="00E81B4D">
      <w:pPr>
        <w:pStyle w:val="a3"/>
        <w:spacing w:before="136" w:line="360" w:lineRule="auto"/>
        <w:jc w:val="left"/>
      </w:pPr>
      <w:r>
        <w:t>Геометрическая оптика.</w:t>
      </w:r>
      <w:r>
        <w:rPr>
          <w:spacing w:val="32"/>
        </w:rPr>
        <w:t xml:space="preserve"> </w:t>
      </w:r>
      <w:r>
        <w:t>Прямолинейное</w:t>
      </w:r>
      <w:r>
        <w:rPr>
          <w:spacing w:val="29"/>
        </w:rPr>
        <w:t xml:space="preserve"> </w:t>
      </w:r>
      <w:r>
        <w:t>распространение</w:t>
      </w:r>
      <w:r>
        <w:rPr>
          <w:spacing w:val="29"/>
        </w:rPr>
        <w:t xml:space="preserve"> </w:t>
      </w:r>
      <w:r>
        <w:t>света в</w:t>
      </w:r>
      <w:r>
        <w:rPr>
          <w:spacing w:val="29"/>
        </w:rPr>
        <w:t xml:space="preserve"> </w:t>
      </w:r>
      <w:r>
        <w:t>однородной</w:t>
      </w:r>
      <w:r>
        <w:rPr>
          <w:spacing w:val="33"/>
        </w:rPr>
        <w:t xml:space="preserve"> </w:t>
      </w:r>
      <w:r>
        <w:t>среде.</w:t>
      </w:r>
      <w:r>
        <w:rPr>
          <w:spacing w:val="32"/>
        </w:rPr>
        <w:t xml:space="preserve"> </w:t>
      </w:r>
      <w:r>
        <w:t>Луч света. Точечный источник света.</w:t>
      </w:r>
    </w:p>
    <w:p w14:paraId="0EA47E06" w14:textId="77777777" w:rsidR="00283A18" w:rsidRDefault="00E81B4D">
      <w:pPr>
        <w:pStyle w:val="a3"/>
        <w:spacing w:before="3"/>
        <w:ind w:left="1686" w:firstLine="0"/>
        <w:jc w:val="left"/>
      </w:pPr>
      <w:r>
        <w:t>Отражение</w:t>
      </w:r>
      <w:r>
        <w:rPr>
          <w:spacing w:val="-11"/>
        </w:rPr>
        <w:t xml:space="preserve"> </w:t>
      </w:r>
      <w:r>
        <w:t>света.</w:t>
      </w:r>
      <w:r>
        <w:rPr>
          <w:spacing w:val="-4"/>
        </w:rPr>
        <w:t xml:space="preserve"> </w:t>
      </w:r>
      <w:r>
        <w:t>Законы</w:t>
      </w:r>
      <w:r>
        <w:rPr>
          <w:spacing w:val="-11"/>
        </w:rPr>
        <w:t xml:space="preserve"> </w:t>
      </w:r>
      <w:r>
        <w:t>отражения</w:t>
      </w:r>
      <w:r>
        <w:rPr>
          <w:spacing w:val="-9"/>
        </w:rPr>
        <w:t xml:space="preserve"> </w:t>
      </w:r>
      <w:r>
        <w:t>света.</w:t>
      </w:r>
      <w:r>
        <w:rPr>
          <w:spacing w:val="-6"/>
        </w:rPr>
        <w:t xml:space="preserve"> </w:t>
      </w:r>
      <w:r>
        <w:t>Построение</w:t>
      </w:r>
      <w:r>
        <w:rPr>
          <w:spacing w:val="-10"/>
        </w:rPr>
        <w:t xml:space="preserve"> </w:t>
      </w:r>
      <w:r>
        <w:t>изображений</w:t>
      </w:r>
      <w:r>
        <w:rPr>
          <w:spacing w:val="-5"/>
        </w:rPr>
        <w:t xml:space="preserve"> </w:t>
      </w:r>
      <w:r>
        <w:t>в</w:t>
      </w:r>
      <w:r>
        <w:rPr>
          <w:spacing w:val="-4"/>
        </w:rPr>
        <w:t xml:space="preserve"> </w:t>
      </w:r>
      <w:r>
        <w:t>плоском</w:t>
      </w:r>
      <w:r>
        <w:rPr>
          <w:spacing w:val="-5"/>
        </w:rPr>
        <w:t xml:space="preserve"> </w:t>
      </w:r>
      <w:r>
        <w:rPr>
          <w:spacing w:val="-2"/>
        </w:rPr>
        <w:t>зеркале.</w:t>
      </w:r>
    </w:p>
    <w:p w14:paraId="5783565B" w14:textId="77777777" w:rsidR="00283A18" w:rsidRDefault="00E81B4D">
      <w:pPr>
        <w:pStyle w:val="a3"/>
        <w:spacing w:before="132"/>
        <w:ind w:left="1686" w:firstLine="0"/>
        <w:jc w:val="left"/>
      </w:pPr>
      <w:r>
        <w:t>Преломление</w:t>
      </w:r>
      <w:r>
        <w:rPr>
          <w:spacing w:val="65"/>
        </w:rPr>
        <w:t xml:space="preserve"> </w:t>
      </w:r>
      <w:r>
        <w:t>света.</w:t>
      </w:r>
      <w:r>
        <w:rPr>
          <w:spacing w:val="74"/>
        </w:rPr>
        <w:t xml:space="preserve"> </w:t>
      </w:r>
      <w:r>
        <w:t>Законы</w:t>
      </w:r>
      <w:r>
        <w:rPr>
          <w:spacing w:val="70"/>
        </w:rPr>
        <w:t xml:space="preserve"> </w:t>
      </w:r>
      <w:r>
        <w:t>преломления</w:t>
      </w:r>
      <w:r>
        <w:rPr>
          <w:spacing w:val="72"/>
        </w:rPr>
        <w:t xml:space="preserve"> </w:t>
      </w:r>
      <w:r>
        <w:t>света.</w:t>
      </w:r>
      <w:r>
        <w:rPr>
          <w:spacing w:val="70"/>
        </w:rPr>
        <w:t xml:space="preserve"> </w:t>
      </w:r>
      <w:r>
        <w:t>Абсолютный</w:t>
      </w:r>
      <w:r>
        <w:rPr>
          <w:spacing w:val="73"/>
        </w:rPr>
        <w:t xml:space="preserve"> </w:t>
      </w:r>
      <w:r>
        <w:t>показатель</w:t>
      </w:r>
      <w:r>
        <w:rPr>
          <w:spacing w:val="73"/>
        </w:rPr>
        <w:t xml:space="preserve"> </w:t>
      </w:r>
      <w:r>
        <w:rPr>
          <w:spacing w:val="-2"/>
        </w:rPr>
        <w:t>преломления.</w:t>
      </w:r>
    </w:p>
    <w:p w14:paraId="6494B5C3" w14:textId="77777777" w:rsidR="00283A18" w:rsidRDefault="00E81B4D">
      <w:pPr>
        <w:pStyle w:val="a3"/>
        <w:spacing w:before="141"/>
        <w:ind w:firstLine="0"/>
      </w:pPr>
      <w:r>
        <w:t>Полное</w:t>
      </w:r>
      <w:r>
        <w:rPr>
          <w:spacing w:val="-17"/>
        </w:rPr>
        <w:t xml:space="preserve"> </w:t>
      </w:r>
      <w:r>
        <w:t>внутреннее</w:t>
      </w:r>
      <w:r>
        <w:rPr>
          <w:spacing w:val="-12"/>
        </w:rPr>
        <w:t xml:space="preserve"> </w:t>
      </w:r>
      <w:r>
        <w:t>отражение.</w:t>
      </w:r>
      <w:r>
        <w:rPr>
          <w:spacing w:val="-7"/>
        </w:rPr>
        <w:t xml:space="preserve"> </w:t>
      </w:r>
      <w:r>
        <w:t>Предельный</w:t>
      </w:r>
      <w:r>
        <w:rPr>
          <w:spacing w:val="-7"/>
        </w:rPr>
        <w:t xml:space="preserve"> </w:t>
      </w:r>
      <w:r>
        <w:t>угол</w:t>
      </w:r>
      <w:r>
        <w:rPr>
          <w:spacing w:val="-14"/>
        </w:rPr>
        <w:t xml:space="preserve"> </w:t>
      </w:r>
      <w:r>
        <w:t>полного</w:t>
      </w:r>
      <w:r>
        <w:rPr>
          <w:spacing w:val="-10"/>
        </w:rPr>
        <w:t xml:space="preserve"> </w:t>
      </w:r>
      <w:r>
        <w:t>внутреннего</w:t>
      </w:r>
      <w:r>
        <w:rPr>
          <w:spacing w:val="-8"/>
        </w:rPr>
        <w:t xml:space="preserve"> </w:t>
      </w:r>
      <w:r>
        <w:rPr>
          <w:spacing w:val="-2"/>
        </w:rPr>
        <w:t>отражения.</w:t>
      </w:r>
    </w:p>
    <w:p w14:paraId="380DF420" w14:textId="77777777" w:rsidR="00283A18" w:rsidRDefault="00E81B4D">
      <w:pPr>
        <w:pStyle w:val="a3"/>
        <w:spacing w:before="138"/>
        <w:ind w:left="1686" w:firstLine="0"/>
      </w:pPr>
      <w:r>
        <w:t>Дисперсия</w:t>
      </w:r>
      <w:r>
        <w:rPr>
          <w:spacing w:val="-9"/>
        </w:rPr>
        <w:t xml:space="preserve"> </w:t>
      </w:r>
      <w:r>
        <w:t>света.</w:t>
      </w:r>
      <w:r>
        <w:rPr>
          <w:spacing w:val="-9"/>
        </w:rPr>
        <w:t xml:space="preserve"> </w:t>
      </w:r>
      <w:r>
        <w:t>Сложный</w:t>
      </w:r>
      <w:r>
        <w:rPr>
          <w:spacing w:val="-1"/>
        </w:rPr>
        <w:t xml:space="preserve"> </w:t>
      </w:r>
      <w:r>
        <w:t>состав</w:t>
      </w:r>
      <w:r>
        <w:rPr>
          <w:spacing w:val="-10"/>
        </w:rPr>
        <w:t xml:space="preserve"> </w:t>
      </w:r>
      <w:r>
        <w:t>белого</w:t>
      </w:r>
      <w:r>
        <w:rPr>
          <w:spacing w:val="-2"/>
        </w:rPr>
        <w:t xml:space="preserve"> </w:t>
      </w:r>
      <w:r>
        <w:t>света.</w:t>
      </w:r>
      <w:r>
        <w:rPr>
          <w:spacing w:val="-1"/>
        </w:rPr>
        <w:t xml:space="preserve"> </w:t>
      </w:r>
      <w:r>
        <w:rPr>
          <w:spacing w:val="-2"/>
        </w:rPr>
        <w:t>Цвет.</w:t>
      </w:r>
    </w:p>
    <w:p w14:paraId="0A5B33E3" w14:textId="77777777" w:rsidR="00283A18" w:rsidRDefault="00E81B4D">
      <w:pPr>
        <w:pStyle w:val="a3"/>
        <w:spacing w:before="137" w:line="360" w:lineRule="auto"/>
        <w:ind w:right="347"/>
      </w:pPr>
      <w:r>
        <w:t>Собирающие</w:t>
      </w:r>
      <w:r>
        <w:rPr>
          <w:spacing w:val="80"/>
        </w:rPr>
        <w:t xml:space="preserve"> </w:t>
      </w:r>
      <w:r>
        <w:t>и</w:t>
      </w:r>
      <w:r>
        <w:rPr>
          <w:spacing w:val="80"/>
        </w:rPr>
        <w:t xml:space="preserve"> </w:t>
      </w:r>
      <w:r>
        <w:t>рассеивающие</w:t>
      </w:r>
      <w:r>
        <w:rPr>
          <w:spacing w:val="80"/>
        </w:rPr>
        <w:t xml:space="preserve"> </w:t>
      </w:r>
      <w:r>
        <w:t>линзы.</w:t>
      </w:r>
      <w:r>
        <w:rPr>
          <w:spacing w:val="80"/>
        </w:rPr>
        <w:t xml:space="preserve"> </w:t>
      </w:r>
      <w:r>
        <w:t>Тонкая</w:t>
      </w:r>
      <w:r>
        <w:rPr>
          <w:spacing w:val="80"/>
        </w:rPr>
        <w:t xml:space="preserve"> </w:t>
      </w:r>
      <w:r>
        <w:t>линза.</w:t>
      </w:r>
      <w:r>
        <w:rPr>
          <w:spacing w:val="80"/>
        </w:rPr>
        <w:t xml:space="preserve"> </w:t>
      </w:r>
      <w:r>
        <w:t>Фокусное</w:t>
      </w:r>
      <w:r>
        <w:rPr>
          <w:spacing w:val="80"/>
        </w:rPr>
        <w:t xml:space="preserve"> </w:t>
      </w:r>
      <w:r>
        <w:t>расстояние</w:t>
      </w:r>
      <w:r>
        <w:rPr>
          <w:spacing w:val="40"/>
        </w:rPr>
        <w:t xml:space="preserve"> </w:t>
      </w:r>
      <w:r>
        <w:t>и оптическая</w:t>
      </w:r>
      <w:r>
        <w:rPr>
          <w:spacing w:val="40"/>
        </w:rPr>
        <w:t xml:space="preserve"> </w:t>
      </w:r>
      <w:r>
        <w:t>сила</w:t>
      </w:r>
      <w:r>
        <w:rPr>
          <w:spacing w:val="40"/>
        </w:rPr>
        <w:t xml:space="preserve"> </w:t>
      </w:r>
      <w:r>
        <w:t>тонкой</w:t>
      </w:r>
      <w:r>
        <w:rPr>
          <w:spacing w:val="40"/>
        </w:rPr>
        <w:t xml:space="preserve"> </w:t>
      </w:r>
      <w:r>
        <w:t>линзы.</w:t>
      </w:r>
      <w:r>
        <w:rPr>
          <w:spacing w:val="40"/>
        </w:rPr>
        <w:t xml:space="preserve"> </w:t>
      </w:r>
      <w:r>
        <w:t>Построение</w:t>
      </w:r>
      <w:r>
        <w:rPr>
          <w:spacing w:val="40"/>
        </w:rPr>
        <w:t xml:space="preserve"> </w:t>
      </w:r>
      <w:r>
        <w:t>изображений</w:t>
      </w:r>
      <w:r>
        <w:rPr>
          <w:spacing w:val="40"/>
        </w:rPr>
        <w:t xml:space="preserve"> </w:t>
      </w:r>
      <w:r>
        <w:t>в</w:t>
      </w:r>
      <w:r>
        <w:rPr>
          <w:spacing w:val="40"/>
        </w:rPr>
        <w:t xml:space="preserve"> </w:t>
      </w:r>
      <w:r>
        <w:t>собирающих и рассеивающих линзах. Формула тонкой линзы. Увеличение, даваемое линзой.</w:t>
      </w:r>
    </w:p>
    <w:p w14:paraId="67E25125" w14:textId="77777777" w:rsidR="00283A18" w:rsidRDefault="00E81B4D">
      <w:pPr>
        <w:pStyle w:val="a3"/>
        <w:spacing w:before="1"/>
        <w:ind w:left="1686" w:firstLine="0"/>
      </w:pPr>
      <w:r>
        <w:t>Пределы</w:t>
      </w:r>
      <w:r>
        <w:rPr>
          <w:spacing w:val="-12"/>
        </w:rPr>
        <w:t xml:space="preserve"> </w:t>
      </w:r>
      <w:r>
        <w:t>применимости</w:t>
      </w:r>
      <w:r>
        <w:rPr>
          <w:spacing w:val="-10"/>
        </w:rPr>
        <w:t xml:space="preserve"> </w:t>
      </w:r>
      <w:r>
        <w:t>геометрической</w:t>
      </w:r>
      <w:r>
        <w:rPr>
          <w:spacing w:val="-11"/>
        </w:rPr>
        <w:t xml:space="preserve"> </w:t>
      </w:r>
      <w:r>
        <w:rPr>
          <w:spacing w:val="-2"/>
        </w:rPr>
        <w:t>оптики.</w:t>
      </w:r>
    </w:p>
    <w:p w14:paraId="704FF5CB" w14:textId="77777777" w:rsidR="00283A18" w:rsidRDefault="00E81B4D">
      <w:pPr>
        <w:pStyle w:val="a3"/>
        <w:spacing w:before="137" w:line="360" w:lineRule="auto"/>
        <w:ind w:right="350"/>
      </w:pPr>
      <w:r>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w:t>
      </w:r>
      <w:r>
        <w:rPr>
          <w:spacing w:val="-2"/>
        </w:rPr>
        <w:t>источников.</w:t>
      </w:r>
    </w:p>
    <w:p w14:paraId="46956887" w14:textId="77777777" w:rsidR="00283A18" w:rsidRDefault="00E81B4D">
      <w:pPr>
        <w:pStyle w:val="a3"/>
        <w:spacing w:before="2" w:line="360" w:lineRule="auto"/>
        <w:ind w:right="349"/>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6CD7DF94" w14:textId="77777777" w:rsidR="00283A18" w:rsidRDefault="00E81B4D">
      <w:pPr>
        <w:pStyle w:val="a3"/>
        <w:spacing w:before="2"/>
        <w:ind w:left="1686" w:firstLine="0"/>
      </w:pPr>
      <w:r>
        <w:t>Поляризация</w:t>
      </w:r>
      <w:r>
        <w:rPr>
          <w:spacing w:val="-8"/>
        </w:rPr>
        <w:t xml:space="preserve"> </w:t>
      </w:r>
      <w:r>
        <w:rPr>
          <w:spacing w:val="-2"/>
        </w:rPr>
        <w:t>света.</w:t>
      </w:r>
    </w:p>
    <w:p w14:paraId="30A9171E" w14:textId="77777777" w:rsidR="00283A18" w:rsidRDefault="00E81B4D">
      <w:pPr>
        <w:pStyle w:val="a3"/>
        <w:spacing w:before="139" w:line="360" w:lineRule="auto"/>
        <w:ind w:right="354"/>
      </w:pPr>
      <w:r>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w:t>
      </w:r>
      <w:r>
        <w:rPr>
          <w:spacing w:val="-2"/>
        </w:rPr>
        <w:t>поляроид.</w:t>
      </w:r>
    </w:p>
    <w:p w14:paraId="61E8B888" w14:textId="77777777" w:rsidR="00283A18" w:rsidRDefault="00E81B4D">
      <w:pPr>
        <w:spacing w:line="275" w:lineRule="exact"/>
        <w:ind w:left="1686"/>
        <w:rPr>
          <w:i/>
          <w:sz w:val="24"/>
        </w:rPr>
      </w:pPr>
      <w:r>
        <w:rPr>
          <w:i/>
          <w:spacing w:val="-2"/>
          <w:sz w:val="24"/>
        </w:rPr>
        <w:t>Демонстрации</w:t>
      </w:r>
    </w:p>
    <w:p w14:paraId="37FC230E" w14:textId="77777777" w:rsidR="00283A18" w:rsidRDefault="00283A18">
      <w:pPr>
        <w:spacing w:line="275" w:lineRule="exact"/>
        <w:rPr>
          <w:sz w:val="24"/>
        </w:rPr>
        <w:sectPr w:rsidR="00283A18">
          <w:pgSz w:w="11920" w:h="16850"/>
          <w:pgMar w:top="1020" w:right="220" w:bottom="1680" w:left="160" w:header="0" w:footer="1373" w:gutter="0"/>
          <w:cols w:space="720"/>
        </w:sectPr>
      </w:pPr>
    </w:p>
    <w:p w14:paraId="5ED9AE45" w14:textId="77777777" w:rsidR="00283A18" w:rsidRDefault="00E81B4D">
      <w:pPr>
        <w:pStyle w:val="a3"/>
        <w:spacing w:before="77" w:line="360" w:lineRule="auto"/>
        <w:ind w:left="1686" w:firstLine="0"/>
        <w:jc w:val="left"/>
      </w:pPr>
      <w:r>
        <w:lastRenderedPageBreak/>
        <w:t>Прямолинейное</w:t>
      </w:r>
      <w:r>
        <w:rPr>
          <w:spacing w:val="-6"/>
        </w:rPr>
        <w:t xml:space="preserve"> </w:t>
      </w:r>
      <w:r>
        <w:t>распространение,</w:t>
      </w:r>
      <w:r>
        <w:rPr>
          <w:spacing w:val="-8"/>
        </w:rPr>
        <w:t xml:space="preserve"> </w:t>
      </w:r>
      <w:r>
        <w:t>отражение</w:t>
      </w:r>
      <w:r>
        <w:rPr>
          <w:spacing w:val="-12"/>
        </w:rPr>
        <w:t xml:space="preserve"> </w:t>
      </w:r>
      <w:r>
        <w:t>и</w:t>
      </w:r>
      <w:r>
        <w:rPr>
          <w:spacing w:val="-13"/>
        </w:rPr>
        <w:t xml:space="preserve"> </w:t>
      </w:r>
      <w:r>
        <w:t>преломление</w:t>
      </w:r>
      <w:r>
        <w:rPr>
          <w:spacing w:val="-7"/>
        </w:rPr>
        <w:t xml:space="preserve"> </w:t>
      </w:r>
      <w:r>
        <w:t>света.</w:t>
      </w:r>
      <w:r>
        <w:rPr>
          <w:spacing w:val="-4"/>
        </w:rPr>
        <w:t xml:space="preserve"> </w:t>
      </w:r>
      <w:r>
        <w:t>Оптические</w:t>
      </w:r>
      <w:r>
        <w:rPr>
          <w:spacing w:val="-7"/>
        </w:rPr>
        <w:t xml:space="preserve"> </w:t>
      </w:r>
      <w:r>
        <w:t>приборы. Полное внутреннее отражение. Модель световода.</w:t>
      </w:r>
    </w:p>
    <w:p w14:paraId="5FFF7344" w14:textId="77777777" w:rsidR="00283A18" w:rsidRDefault="00E81B4D">
      <w:pPr>
        <w:pStyle w:val="a3"/>
        <w:spacing w:before="6" w:line="360" w:lineRule="auto"/>
        <w:ind w:left="1686" w:right="4640" w:firstLine="0"/>
        <w:jc w:val="left"/>
      </w:pPr>
      <w:r>
        <w:t>Исследование</w:t>
      </w:r>
      <w:r>
        <w:rPr>
          <w:spacing w:val="-15"/>
        </w:rPr>
        <w:t xml:space="preserve"> </w:t>
      </w:r>
      <w:r>
        <w:t>свойств</w:t>
      </w:r>
      <w:r>
        <w:rPr>
          <w:spacing w:val="-15"/>
        </w:rPr>
        <w:t xml:space="preserve"> </w:t>
      </w:r>
      <w:r>
        <w:t>изображений</w:t>
      </w:r>
      <w:r>
        <w:rPr>
          <w:spacing w:val="-15"/>
        </w:rPr>
        <w:t xml:space="preserve"> </w:t>
      </w:r>
      <w:r>
        <w:t>в</w:t>
      </w:r>
      <w:r>
        <w:rPr>
          <w:spacing w:val="-15"/>
        </w:rPr>
        <w:t xml:space="preserve"> </w:t>
      </w:r>
      <w:r>
        <w:t>линзах. Модели микроскопа, телескопа.</w:t>
      </w:r>
    </w:p>
    <w:p w14:paraId="65F5EE9D" w14:textId="77777777" w:rsidR="00283A18" w:rsidRDefault="00E81B4D">
      <w:pPr>
        <w:pStyle w:val="a3"/>
        <w:spacing w:line="360" w:lineRule="auto"/>
        <w:ind w:left="1686" w:right="6262" w:firstLine="0"/>
        <w:jc w:val="left"/>
      </w:pPr>
      <w:r>
        <w:t>Наблюдение</w:t>
      </w:r>
      <w:r>
        <w:rPr>
          <w:spacing w:val="-15"/>
        </w:rPr>
        <w:t xml:space="preserve"> </w:t>
      </w:r>
      <w:r>
        <w:t>интерференции</w:t>
      </w:r>
      <w:r>
        <w:rPr>
          <w:spacing w:val="-15"/>
        </w:rPr>
        <w:t xml:space="preserve"> </w:t>
      </w:r>
      <w:r>
        <w:t>света. Наблюдение дифракции света.</w:t>
      </w:r>
    </w:p>
    <w:p w14:paraId="26CFE0FE" w14:textId="77777777" w:rsidR="00283A18" w:rsidRDefault="00E81B4D">
      <w:pPr>
        <w:pStyle w:val="a3"/>
        <w:spacing w:line="360" w:lineRule="auto"/>
        <w:ind w:left="1686" w:right="5756" w:firstLine="0"/>
        <w:jc w:val="left"/>
      </w:pPr>
      <w:r>
        <w:t>Наблюдение дисперсии света. Получение</w:t>
      </w:r>
      <w:r>
        <w:rPr>
          <w:spacing w:val="-15"/>
        </w:rPr>
        <w:t xml:space="preserve"> </w:t>
      </w:r>
      <w:r>
        <w:t>спектра</w:t>
      </w:r>
      <w:r>
        <w:rPr>
          <w:spacing w:val="-15"/>
        </w:rPr>
        <w:t xml:space="preserve"> </w:t>
      </w:r>
      <w:r>
        <w:t>с</w:t>
      </w:r>
      <w:r>
        <w:rPr>
          <w:spacing w:val="-15"/>
        </w:rPr>
        <w:t xml:space="preserve"> </w:t>
      </w:r>
      <w:r>
        <w:t>помощью</w:t>
      </w:r>
      <w:r>
        <w:rPr>
          <w:spacing w:val="-15"/>
        </w:rPr>
        <w:t xml:space="preserve"> </w:t>
      </w:r>
      <w:r>
        <w:t>призмы.</w:t>
      </w:r>
    </w:p>
    <w:p w14:paraId="0FF72F97" w14:textId="77777777" w:rsidR="00283A18" w:rsidRDefault="00E81B4D">
      <w:pPr>
        <w:pStyle w:val="a3"/>
        <w:spacing w:line="360" w:lineRule="auto"/>
        <w:ind w:left="1686" w:right="3606" w:firstLine="0"/>
        <w:jc w:val="left"/>
      </w:pPr>
      <w:r>
        <w:t>Получение</w:t>
      </w:r>
      <w:r>
        <w:rPr>
          <w:spacing w:val="-14"/>
        </w:rPr>
        <w:t xml:space="preserve"> </w:t>
      </w:r>
      <w:r>
        <w:t>спектра</w:t>
      </w:r>
      <w:r>
        <w:rPr>
          <w:spacing w:val="-13"/>
        </w:rPr>
        <w:t xml:space="preserve"> </w:t>
      </w:r>
      <w:r>
        <w:t>с</w:t>
      </w:r>
      <w:r>
        <w:rPr>
          <w:spacing w:val="-15"/>
        </w:rPr>
        <w:t xml:space="preserve"> </w:t>
      </w:r>
      <w:r>
        <w:t>помощью</w:t>
      </w:r>
      <w:r>
        <w:rPr>
          <w:spacing w:val="-13"/>
        </w:rPr>
        <w:t xml:space="preserve"> </w:t>
      </w:r>
      <w:r>
        <w:t>дифракционной</w:t>
      </w:r>
      <w:r>
        <w:rPr>
          <w:spacing w:val="-15"/>
        </w:rPr>
        <w:t xml:space="preserve"> </w:t>
      </w:r>
      <w:r>
        <w:t>решётки. Наблюдение поляризации света.</w:t>
      </w:r>
    </w:p>
    <w:p w14:paraId="18E979FE" w14:textId="77777777" w:rsidR="00283A18" w:rsidRDefault="00E81B4D">
      <w:pPr>
        <w:spacing w:line="274" w:lineRule="exact"/>
        <w:ind w:left="1686"/>
        <w:rPr>
          <w:i/>
          <w:sz w:val="24"/>
        </w:rPr>
      </w:pPr>
      <w:r>
        <w:rPr>
          <w:i/>
          <w:sz w:val="24"/>
        </w:rPr>
        <w:t>Ученический</w:t>
      </w:r>
      <w:r>
        <w:rPr>
          <w:i/>
          <w:spacing w:val="-9"/>
          <w:sz w:val="24"/>
        </w:rPr>
        <w:t xml:space="preserve"> </w:t>
      </w:r>
      <w:r>
        <w:rPr>
          <w:i/>
          <w:sz w:val="24"/>
        </w:rPr>
        <w:t>эксперимент,</w:t>
      </w:r>
      <w:r>
        <w:rPr>
          <w:i/>
          <w:spacing w:val="-7"/>
          <w:sz w:val="24"/>
        </w:rPr>
        <w:t xml:space="preserve"> </w:t>
      </w:r>
      <w:r>
        <w:rPr>
          <w:i/>
          <w:sz w:val="24"/>
        </w:rPr>
        <w:t>лабораторные</w:t>
      </w:r>
      <w:r>
        <w:rPr>
          <w:i/>
          <w:spacing w:val="-9"/>
          <w:sz w:val="24"/>
        </w:rPr>
        <w:t xml:space="preserve"> </w:t>
      </w:r>
      <w:r>
        <w:rPr>
          <w:i/>
          <w:spacing w:val="-2"/>
          <w:sz w:val="24"/>
        </w:rPr>
        <w:t>работы</w:t>
      </w:r>
    </w:p>
    <w:p w14:paraId="4FF9B959" w14:textId="77777777" w:rsidR="00283A18" w:rsidRDefault="00E81B4D">
      <w:pPr>
        <w:pStyle w:val="a3"/>
        <w:spacing w:before="139" w:line="360" w:lineRule="auto"/>
        <w:ind w:left="1686" w:right="4640" w:firstLine="0"/>
        <w:jc w:val="left"/>
      </w:pPr>
      <w:r>
        <w:t>Измерение показателя преломления стекла. Исследование</w:t>
      </w:r>
      <w:r>
        <w:rPr>
          <w:spacing w:val="-15"/>
        </w:rPr>
        <w:t xml:space="preserve"> </w:t>
      </w:r>
      <w:r>
        <w:t>свойств</w:t>
      </w:r>
      <w:r>
        <w:rPr>
          <w:spacing w:val="-15"/>
        </w:rPr>
        <w:t xml:space="preserve"> </w:t>
      </w:r>
      <w:r>
        <w:t>изображений</w:t>
      </w:r>
      <w:r>
        <w:rPr>
          <w:spacing w:val="-15"/>
        </w:rPr>
        <w:t xml:space="preserve"> </w:t>
      </w:r>
      <w:r>
        <w:t>в</w:t>
      </w:r>
      <w:r>
        <w:rPr>
          <w:spacing w:val="-15"/>
        </w:rPr>
        <w:t xml:space="preserve"> </w:t>
      </w:r>
      <w:r>
        <w:t>линзах. Наблюдение дисперсии света.</w:t>
      </w:r>
    </w:p>
    <w:p w14:paraId="3A486E63" w14:textId="77777777" w:rsidR="00283A18" w:rsidRDefault="00E81B4D" w:rsidP="00F0497F">
      <w:pPr>
        <w:pStyle w:val="a5"/>
        <w:numPr>
          <w:ilvl w:val="1"/>
          <w:numId w:val="158"/>
        </w:numPr>
        <w:tabs>
          <w:tab w:val="left" w:pos="2108"/>
        </w:tabs>
        <w:spacing w:before="1"/>
        <w:ind w:left="2108" w:hanging="422"/>
        <w:rPr>
          <w:sz w:val="24"/>
        </w:rPr>
      </w:pPr>
      <w:r>
        <w:rPr>
          <w:sz w:val="24"/>
        </w:rPr>
        <w:t>Раздел</w:t>
      </w:r>
      <w:r>
        <w:rPr>
          <w:spacing w:val="-5"/>
          <w:sz w:val="24"/>
        </w:rPr>
        <w:t xml:space="preserve"> </w:t>
      </w:r>
      <w:r>
        <w:rPr>
          <w:sz w:val="24"/>
        </w:rPr>
        <w:t>6.</w:t>
      </w:r>
      <w:r>
        <w:rPr>
          <w:spacing w:val="-8"/>
          <w:sz w:val="24"/>
        </w:rPr>
        <w:t xml:space="preserve"> </w:t>
      </w:r>
      <w:r>
        <w:rPr>
          <w:sz w:val="24"/>
        </w:rPr>
        <w:t>Основы</w:t>
      </w:r>
      <w:r>
        <w:rPr>
          <w:spacing w:val="-6"/>
          <w:sz w:val="24"/>
        </w:rPr>
        <w:t xml:space="preserve"> </w:t>
      </w:r>
      <w:r>
        <w:rPr>
          <w:sz w:val="24"/>
        </w:rPr>
        <w:t>специальной</w:t>
      </w:r>
      <w:r>
        <w:rPr>
          <w:spacing w:val="-6"/>
          <w:sz w:val="24"/>
        </w:rPr>
        <w:t xml:space="preserve"> </w:t>
      </w:r>
      <w:r>
        <w:rPr>
          <w:sz w:val="24"/>
        </w:rPr>
        <w:t>теории</w:t>
      </w:r>
      <w:r>
        <w:rPr>
          <w:spacing w:val="-5"/>
          <w:sz w:val="24"/>
        </w:rPr>
        <w:t xml:space="preserve"> </w:t>
      </w:r>
      <w:r>
        <w:rPr>
          <w:spacing w:val="-2"/>
          <w:sz w:val="24"/>
        </w:rPr>
        <w:t>относительности.</w:t>
      </w:r>
    </w:p>
    <w:p w14:paraId="07BFAAC1" w14:textId="77777777" w:rsidR="00283A18" w:rsidRDefault="00E81B4D">
      <w:pPr>
        <w:pStyle w:val="a3"/>
        <w:spacing w:before="139" w:line="360" w:lineRule="auto"/>
        <w:ind w:right="350"/>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w:t>
      </w:r>
      <w:r>
        <w:rPr>
          <w:spacing w:val="-2"/>
        </w:rPr>
        <w:t>Эйнштейна.</w:t>
      </w:r>
    </w:p>
    <w:p w14:paraId="5F0658F8" w14:textId="77777777" w:rsidR="00283A18" w:rsidRDefault="00E81B4D">
      <w:pPr>
        <w:pStyle w:val="a3"/>
        <w:spacing w:line="362" w:lineRule="auto"/>
        <w:ind w:left="1686" w:right="1086" w:firstLine="0"/>
        <w:jc w:val="left"/>
      </w:pPr>
      <w:r>
        <w:t>Относительность</w:t>
      </w:r>
      <w:r>
        <w:rPr>
          <w:spacing w:val="-11"/>
        </w:rPr>
        <w:t xml:space="preserve"> </w:t>
      </w:r>
      <w:r>
        <w:t>одновременности.</w:t>
      </w:r>
      <w:r>
        <w:rPr>
          <w:spacing w:val="-10"/>
        </w:rPr>
        <w:t xml:space="preserve"> </w:t>
      </w:r>
      <w:r>
        <w:t>Замедление</w:t>
      </w:r>
      <w:r>
        <w:rPr>
          <w:spacing w:val="-13"/>
        </w:rPr>
        <w:t xml:space="preserve"> </w:t>
      </w:r>
      <w:r>
        <w:t>времени</w:t>
      </w:r>
      <w:r>
        <w:rPr>
          <w:spacing w:val="-13"/>
        </w:rPr>
        <w:t xml:space="preserve"> </w:t>
      </w:r>
      <w:r>
        <w:t>и</w:t>
      </w:r>
      <w:r>
        <w:rPr>
          <w:spacing w:val="-10"/>
        </w:rPr>
        <w:t xml:space="preserve"> </w:t>
      </w:r>
      <w:r>
        <w:t>сокращение</w:t>
      </w:r>
      <w:r>
        <w:rPr>
          <w:spacing w:val="-12"/>
        </w:rPr>
        <w:t xml:space="preserve"> </w:t>
      </w:r>
      <w:r>
        <w:t>длины. Энергия и импульс релятивистской частицы.</w:t>
      </w:r>
    </w:p>
    <w:p w14:paraId="11901E67" w14:textId="77777777" w:rsidR="00283A18" w:rsidRDefault="00E81B4D">
      <w:pPr>
        <w:pStyle w:val="a3"/>
        <w:spacing w:line="276" w:lineRule="exact"/>
        <w:ind w:left="1686" w:firstLine="0"/>
        <w:jc w:val="left"/>
      </w:pPr>
      <w:r>
        <w:t>Связь</w:t>
      </w:r>
      <w:r>
        <w:rPr>
          <w:spacing w:val="-10"/>
        </w:rPr>
        <w:t xml:space="preserve"> </w:t>
      </w:r>
      <w:r>
        <w:t>массы</w:t>
      </w:r>
      <w:r>
        <w:rPr>
          <w:spacing w:val="-9"/>
        </w:rPr>
        <w:t xml:space="preserve"> </w:t>
      </w:r>
      <w:r>
        <w:t>с</w:t>
      </w:r>
      <w:r>
        <w:rPr>
          <w:spacing w:val="-8"/>
        </w:rPr>
        <w:t xml:space="preserve"> </w:t>
      </w:r>
      <w:r>
        <w:t>энергией</w:t>
      </w:r>
      <w:r>
        <w:rPr>
          <w:spacing w:val="-8"/>
        </w:rPr>
        <w:t xml:space="preserve"> </w:t>
      </w:r>
      <w:r>
        <w:t>и</w:t>
      </w:r>
      <w:r>
        <w:rPr>
          <w:spacing w:val="-8"/>
        </w:rPr>
        <w:t xml:space="preserve"> </w:t>
      </w:r>
      <w:r>
        <w:t>импульсом</w:t>
      </w:r>
      <w:r>
        <w:rPr>
          <w:spacing w:val="-4"/>
        </w:rPr>
        <w:t xml:space="preserve"> </w:t>
      </w:r>
      <w:r>
        <w:t>релятивистской</w:t>
      </w:r>
      <w:r>
        <w:rPr>
          <w:spacing w:val="-1"/>
        </w:rPr>
        <w:t xml:space="preserve"> </w:t>
      </w:r>
      <w:r>
        <w:t>частицы.</w:t>
      </w:r>
      <w:r>
        <w:rPr>
          <w:spacing w:val="-8"/>
        </w:rPr>
        <w:t xml:space="preserve"> </w:t>
      </w:r>
      <w:r>
        <w:t>Энергия</w:t>
      </w:r>
      <w:r>
        <w:rPr>
          <w:spacing w:val="-10"/>
        </w:rPr>
        <w:t xml:space="preserve"> </w:t>
      </w:r>
      <w:r>
        <w:rPr>
          <w:spacing w:val="-2"/>
        </w:rPr>
        <w:t>покоя.</w:t>
      </w:r>
    </w:p>
    <w:p w14:paraId="60EB1601" w14:textId="77777777" w:rsidR="00283A18" w:rsidRDefault="00E81B4D" w:rsidP="00F0497F">
      <w:pPr>
        <w:pStyle w:val="a5"/>
        <w:numPr>
          <w:ilvl w:val="1"/>
          <w:numId w:val="158"/>
        </w:numPr>
        <w:tabs>
          <w:tab w:val="left" w:pos="2108"/>
        </w:tabs>
        <w:spacing w:before="131"/>
        <w:ind w:left="2108" w:hanging="422"/>
        <w:rPr>
          <w:sz w:val="24"/>
        </w:rPr>
      </w:pPr>
      <w:r>
        <w:rPr>
          <w:sz w:val="24"/>
        </w:rPr>
        <w:t>Раздел</w:t>
      </w:r>
      <w:r>
        <w:rPr>
          <w:spacing w:val="-2"/>
          <w:sz w:val="24"/>
        </w:rPr>
        <w:t xml:space="preserve"> </w:t>
      </w:r>
      <w:r>
        <w:rPr>
          <w:sz w:val="24"/>
        </w:rPr>
        <w:t>7.</w:t>
      </w:r>
      <w:r>
        <w:rPr>
          <w:spacing w:val="-7"/>
          <w:sz w:val="24"/>
        </w:rPr>
        <w:t xml:space="preserve"> </w:t>
      </w:r>
      <w:r>
        <w:rPr>
          <w:sz w:val="24"/>
        </w:rPr>
        <w:t>Квантовая</w:t>
      </w:r>
      <w:r>
        <w:rPr>
          <w:spacing w:val="-5"/>
          <w:sz w:val="24"/>
        </w:rPr>
        <w:t xml:space="preserve"> </w:t>
      </w:r>
      <w:r>
        <w:rPr>
          <w:spacing w:val="-2"/>
          <w:sz w:val="24"/>
        </w:rPr>
        <w:t>физика.</w:t>
      </w:r>
    </w:p>
    <w:p w14:paraId="35B8143B" w14:textId="77777777" w:rsidR="00283A18" w:rsidRDefault="00E81B4D" w:rsidP="00F0497F">
      <w:pPr>
        <w:pStyle w:val="a5"/>
        <w:numPr>
          <w:ilvl w:val="2"/>
          <w:numId w:val="158"/>
        </w:numPr>
        <w:tabs>
          <w:tab w:val="left" w:pos="2287"/>
        </w:tabs>
        <w:spacing w:before="142"/>
        <w:ind w:left="2287" w:hanging="601"/>
        <w:rPr>
          <w:sz w:val="24"/>
        </w:rPr>
      </w:pPr>
      <w:r>
        <w:rPr>
          <w:sz w:val="24"/>
        </w:rPr>
        <w:t>Тема</w:t>
      </w:r>
      <w:r>
        <w:rPr>
          <w:spacing w:val="-9"/>
          <w:sz w:val="24"/>
        </w:rPr>
        <w:t xml:space="preserve"> </w:t>
      </w:r>
      <w:r>
        <w:rPr>
          <w:sz w:val="24"/>
        </w:rPr>
        <w:t>1.</w:t>
      </w:r>
      <w:r>
        <w:rPr>
          <w:spacing w:val="-7"/>
          <w:sz w:val="24"/>
        </w:rPr>
        <w:t xml:space="preserve"> </w:t>
      </w:r>
      <w:r>
        <w:rPr>
          <w:sz w:val="24"/>
        </w:rPr>
        <w:t>Элементы</w:t>
      </w:r>
      <w:r>
        <w:rPr>
          <w:spacing w:val="-2"/>
          <w:sz w:val="24"/>
        </w:rPr>
        <w:t xml:space="preserve"> </w:t>
      </w:r>
      <w:r>
        <w:rPr>
          <w:sz w:val="24"/>
        </w:rPr>
        <w:t>квантовой</w:t>
      </w:r>
      <w:r>
        <w:rPr>
          <w:spacing w:val="-10"/>
          <w:sz w:val="24"/>
        </w:rPr>
        <w:t xml:space="preserve"> </w:t>
      </w:r>
      <w:r>
        <w:rPr>
          <w:spacing w:val="-2"/>
          <w:sz w:val="24"/>
        </w:rPr>
        <w:t>оптики</w:t>
      </w:r>
    </w:p>
    <w:p w14:paraId="71ECFC8A" w14:textId="77777777" w:rsidR="00283A18" w:rsidRDefault="00E81B4D">
      <w:pPr>
        <w:pStyle w:val="a3"/>
        <w:spacing w:before="137" w:line="362" w:lineRule="auto"/>
        <w:ind w:left="1686" w:hanging="3"/>
        <w:jc w:val="left"/>
      </w:pPr>
      <w:r>
        <w:t>Фотоны.</w:t>
      </w:r>
      <w:r>
        <w:rPr>
          <w:spacing w:val="-2"/>
        </w:rPr>
        <w:t xml:space="preserve"> </w:t>
      </w:r>
      <w:r>
        <w:t>Формула Планка</w:t>
      </w:r>
      <w:r>
        <w:rPr>
          <w:spacing w:val="-3"/>
        </w:rPr>
        <w:t xml:space="preserve"> </w:t>
      </w:r>
      <w:r>
        <w:t>связи</w:t>
      </w:r>
      <w:r>
        <w:rPr>
          <w:spacing w:val="-3"/>
        </w:rPr>
        <w:t xml:space="preserve"> </w:t>
      </w:r>
      <w:r>
        <w:t>энергии фотона с</w:t>
      </w:r>
      <w:r>
        <w:rPr>
          <w:spacing w:val="-11"/>
        </w:rPr>
        <w:t xml:space="preserve"> </w:t>
      </w:r>
      <w:r>
        <w:t>его</w:t>
      </w:r>
      <w:r>
        <w:rPr>
          <w:spacing w:val="-4"/>
        </w:rPr>
        <w:t xml:space="preserve"> </w:t>
      </w:r>
      <w:r>
        <w:t>частотой.</w:t>
      </w:r>
      <w:r>
        <w:rPr>
          <w:spacing w:val="-1"/>
        </w:rPr>
        <w:t xml:space="preserve"> </w:t>
      </w:r>
      <w:r>
        <w:t>Энергия</w:t>
      </w:r>
      <w:r>
        <w:rPr>
          <w:spacing w:val="-2"/>
        </w:rPr>
        <w:t xml:space="preserve"> </w:t>
      </w:r>
      <w:r>
        <w:t>и импульс фотона. Открытие</w:t>
      </w:r>
      <w:r>
        <w:rPr>
          <w:spacing w:val="75"/>
        </w:rPr>
        <w:t xml:space="preserve"> </w:t>
      </w:r>
      <w:r>
        <w:t>и</w:t>
      </w:r>
      <w:r>
        <w:rPr>
          <w:spacing w:val="76"/>
        </w:rPr>
        <w:t xml:space="preserve"> </w:t>
      </w:r>
      <w:r>
        <w:t>исследование</w:t>
      </w:r>
      <w:r>
        <w:rPr>
          <w:spacing w:val="78"/>
        </w:rPr>
        <w:t xml:space="preserve"> </w:t>
      </w:r>
      <w:r>
        <w:t>фотоэффекта.</w:t>
      </w:r>
      <w:r>
        <w:rPr>
          <w:spacing w:val="80"/>
        </w:rPr>
        <w:t xml:space="preserve"> </w:t>
      </w:r>
      <w:r>
        <w:t>Опыты</w:t>
      </w:r>
      <w:r>
        <w:rPr>
          <w:spacing w:val="78"/>
        </w:rPr>
        <w:t xml:space="preserve"> </w:t>
      </w:r>
      <w:r>
        <w:t>А.Г. Столетова.</w:t>
      </w:r>
      <w:r>
        <w:rPr>
          <w:spacing w:val="80"/>
        </w:rPr>
        <w:t xml:space="preserve"> </w:t>
      </w:r>
      <w:r>
        <w:t>Законы</w:t>
      </w:r>
      <w:r>
        <w:rPr>
          <w:spacing w:val="78"/>
        </w:rPr>
        <w:t xml:space="preserve"> </w:t>
      </w:r>
      <w:r>
        <w:t>фотоэффекта.</w:t>
      </w:r>
    </w:p>
    <w:p w14:paraId="2BA1238F" w14:textId="77777777" w:rsidR="00283A18" w:rsidRDefault="00E81B4D">
      <w:pPr>
        <w:pStyle w:val="a3"/>
        <w:spacing w:line="271" w:lineRule="exact"/>
        <w:ind w:firstLine="0"/>
        <w:jc w:val="left"/>
      </w:pPr>
      <w:r>
        <w:t>Уравнение</w:t>
      </w:r>
      <w:r>
        <w:rPr>
          <w:spacing w:val="-15"/>
        </w:rPr>
        <w:t xml:space="preserve"> </w:t>
      </w:r>
      <w:r>
        <w:t>Эйнштейна</w:t>
      </w:r>
      <w:r>
        <w:rPr>
          <w:spacing w:val="-8"/>
        </w:rPr>
        <w:t xml:space="preserve"> </w:t>
      </w:r>
      <w:r>
        <w:t>для</w:t>
      </w:r>
      <w:r>
        <w:rPr>
          <w:spacing w:val="-11"/>
        </w:rPr>
        <w:t xml:space="preserve"> </w:t>
      </w:r>
      <w:r>
        <w:t>фотоэффекта.</w:t>
      </w:r>
      <w:r>
        <w:rPr>
          <w:spacing w:val="-4"/>
        </w:rPr>
        <w:t xml:space="preserve"> </w:t>
      </w:r>
      <w:r>
        <w:t>«Красная</w:t>
      </w:r>
      <w:r>
        <w:rPr>
          <w:spacing w:val="-5"/>
        </w:rPr>
        <w:t xml:space="preserve"> </w:t>
      </w:r>
      <w:r>
        <w:t>граница»</w:t>
      </w:r>
      <w:r>
        <w:rPr>
          <w:spacing w:val="-15"/>
        </w:rPr>
        <w:t xml:space="preserve"> </w:t>
      </w:r>
      <w:r>
        <w:rPr>
          <w:spacing w:val="-2"/>
        </w:rPr>
        <w:t>фотоэффекта.</w:t>
      </w:r>
    </w:p>
    <w:p w14:paraId="5FDDEE4D" w14:textId="77777777" w:rsidR="00283A18" w:rsidRDefault="00E81B4D">
      <w:pPr>
        <w:pStyle w:val="a3"/>
        <w:spacing w:before="139" w:line="360" w:lineRule="auto"/>
        <w:ind w:left="1686" w:right="5756" w:firstLine="0"/>
        <w:jc w:val="left"/>
      </w:pPr>
      <w:r>
        <w:t>Давление</w:t>
      </w:r>
      <w:r>
        <w:rPr>
          <w:spacing w:val="-15"/>
        </w:rPr>
        <w:t xml:space="preserve"> </w:t>
      </w:r>
      <w:r>
        <w:t>света.</w:t>
      </w:r>
      <w:r>
        <w:rPr>
          <w:spacing w:val="-15"/>
        </w:rPr>
        <w:t xml:space="preserve"> </w:t>
      </w:r>
      <w:r>
        <w:t>Опыты</w:t>
      </w:r>
      <w:r>
        <w:rPr>
          <w:spacing w:val="-15"/>
        </w:rPr>
        <w:t xml:space="preserve"> </w:t>
      </w:r>
      <w:r>
        <w:t>П.Н.</w:t>
      </w:r>
      <w:r>
        <w:rPr>
          <w:spacing w:val="-15"/>
        </w:rPr>
        <w:t xml:space="preserve"> </w:t>
      </w:r>
      <w:r>
        <w:t>Лебедева. Химическое действие света.</w:t>
      </w:r>
    </w:p>
    <w:p w14:paraId="600BF981" w14:textId="77777777" w:rsidR="00283A18" w:rsidRDefault="00E81B4D">
      <w:pPr>
        <w:pStyle w:val="a3"/>
        <w:spacing w:before="1" w:line="360" w:lineRule="auto"/>
        <w:jc w:val="left"/>
      </w:pPr>
      <w:r>
        <w:t>Технические</w:t>
      </w:r>
      <w:r>
        <w:rPr>
          <w:spacing w:val="-4"/>
        </w:rPr>
        <w:t xml:space="preserve"> </w:t>
      </w:r>
      <w:r>
        <w:t>устройства</w:t>
      </w:r>
      <w:r>
        <w:rPr>
          <w:spacing w:val="-6"/>
        </w:rPr>
        <w:t xml:space="preserve"> </w:t>
      </w:r>
      <w:r>
        <w:t>и</w:t>
      </w:r>
      <w:r>
        <w:rPr>
          <w:spacing w:val="-5"/>
        </w:rPr>
        <w:t xml:space="preserve"> </w:t>
      </w:r>
      <w:r>
        <w:t>практическое</w:t>
      </w:r>
      <w:r>
        <w:rPr>
          <w:spacing w:val="-6"/>
        </w:rPr>
        <w:t xml:space="preserve"> </w:t>
      </w:r>
      <w:r>
        <w:t>применение:</w:t>
      </w:r>
      <w:r>
        <w:rPr>
          <w:spacing w:val="-5"/>
        </w:rPr>
        <w:t xml:space="preserve"> </w:t>
      </w:r>
      <w:r>
        <w:t>фотоэлемент,</w:t>
      </w:r>
      <w:r>
        <w:rPr>
          <w:spacing w:val="-5"/>
        </w:rPr>
        <w:t xml:space="preserve"> </w:t>
      </w:r>
      <w:r>
        <w:t>фотодатчик,</w:t>
      </w:r>
      <w:r>
        <w:rPr>
          <w:spacing w:val="-5"/>
        </w:rPr>
        <w:t xml:space="preserve"> </w:t>
      </w:r>
      <w:r>
        <w:t>солнечная батарея, светодиод.</w:t>
      </w:r>
    </w:p>
    <w:p w14:paraId="466FBB88" w14:textId="77777777" w:rsidR="00283A18" w:rsidRDefault="00E81B4D">
      <w:pPr>
        <w:spacing w:before="2"/>
        <w:ind w:left="1686"/>
        <w:rPr>
          <w:i/>
          <w:sz w:val="24"/>
        </w:rPr>
      </w:pPr>
      <w:r>
        <w:rPr>
          <w:i/>
          <w:spacing w:val="-2"/>
          <w:sz w:val="24"/>
        </w:rPr>
        <w:t>Демонстрации</w:t>
      </w:r>
    </w:p>
    <w:p w14:paraId="477A18F0" w14:textId="77777777" w:rsidR="00283A18" w:rsidRDefault="00E81B4D">
      <w:pPr>
        <w:pStyle w:val="a3"/>
        <w:spacing w:before="108" w:line="360" w:lineRule="auto"/>
        <w:ind w:left="1686" w:right="3606" w:firstLine="0"/>
        <w:jc w:val="left"/>
      </w:pPr>
      <w:r>
        <w:t>Фотоэффект</w:t>
      </w:r>
      <w:r>
        <w:rPr>
          <w:spacing w:val="-15"/>
        </w:rPr>
        <w:t xml:space="preserve"> </w:t>
      </w:r>
      <w:r>
        <w:t>на</w:t>
      </w:r>
      <w:r>
        <w:rPr>
          <w:spacing w:val="-10"/>
        </w:rPr>
        <w:t xml:space="preserve"> </w:t>
      </w:r>
      <w:r>
        <w:t>установке</w:t>
      </w:r>
      <w:r>
        <w:rPr>
          <w:spacing w:val="-15"/>
        </w:rPr>
        <w:t xml:space="preserve"> </w:t>
      </w:r>
      <w:r>
        <w:t>с</w:t>
      </w:r>
      <w:r>
        <w:rPr>
          <w:spacing w:val="-15"/>
        </w:rPr>
        <w:t xml:space="preserve"> </w:t>
      </w:r>
      <w:r>
        <w:t>цинковой</w:t>
      </w:r>
      <w:r>
        <w:rPr>
          <w:spacing w:val="-15"/>
        </w:rPr>
        <w:t xml:space="preserve"> </w:t>
      </w:r>
      <w:r>
        <w:t>пластиной. Исследование законов внешнего фотоэффекта.</w:t>
      </w:r>
    </w:p>
    <w:p w14:paraId="321B826F" w14:textId="77777777" w:rsidR="00283A18" w:rsidRDefault="00283A18">
      <w:pPr>
        <w:spacing w:line="360" w:lineRule="auto"/>
        <w:sectPr w:rsidR="00283A18">
          <w:pgSz w:w="11920" w:h="16850"/>
          <w:pgMar w:top="1020" w:right="220" w:bottom="1680" w:left="160" w:header="0" w:footer="1373" w:gutter="0"/>
          <w:cols w:space="720"/>
        </w:sectPr>
      </w:pPr>
    </w:p>
    <w:p w14:paraId="6467AE98" w14:textId="77777777" w:rsidR="00283A18" w:rsidRDefault="00E81B4D">
      <w:pPr>
        <w:pStyle w:val="a3"/>
        <w:spacing w:before="77" w:line="360" w:lineRule="auto"/>
        <w:ind w:left="1686" w:right="7851" w:firstLine="0"/>
        <w:jc w:val="left"/>
      </w:pPr>
      <w:r>
        <w:rPr>
          <w:spacing w:val="-2"/>
        </w:rPr>
        <w:lastRenderedPageBreak/>
        <w:t xml:space="preserve">Светодиод. </w:t>
      </w:r>
      <w:r>
        <w:t>Солнечная</w:t>
      </w:r>
      <w:r>
        <w:rPr>
          <w:spacing w:val="-15"/>
        </w:rPr>
        <w:t xml:space="preserve"> </w:t>
      </w:r>
      <w:r>
        <w:t>батарея.</w:t>
      </w:r>
    </w:p>
    <w:p w14:paraId="78A1E7FD" w14:textId="77777777" w:rsidR="00283A18" w:rsidRDefault="00E81B4D" w:rsidP="00F0497F">
      <w:pPr>
        <w:pStyle w:val="a5"/>
        <w:numPr>
          <w:ilvl w:val="2"/>
          <w:numId w:val="158"/>
        </w:numPr>
        <w:tabs>
          <w:tab w:val="left" w:pos="2287"/>
        </w:tabs>
        <w:spacing w:before="6"/>
        <w:ind w:left="2287" w:hanging="601"/>
        <w:rPr>
          <w:sz w:val="24"/>
        </w:rPr>
      </w:pPr>
      <w:r>
        <w:rPr>
          <w:sz w:val="24"/>
        </w:rPr>
        <w:t>Тема</w:t>
      </w:r>
      <w:r>
        <w:rPr>
          <w:spacing w:val="-7"/>
          <w:sz w:val="24"/>
        </w:rPr>
        <w:t xml:space="preserve"> </w:t>
      </w:r>
      <w:r>
        <w:rPr>
          <w:sz w:val="24"/>
        </w:rPr>
        <w:t>2.</w:t>
      </w:r>
      <w:r>
        <w:rPr>
          <w:spacing w:val="-5"/>
          <w:sz w:val="24"/>
        </w:rPr>
        <w:t xml:space="preserve"> </w:t>
      </w:r>
      <w:r>
        <w:rPr>
          <w:sz w:val="24"/>
        </w:rPr>
        <w:t>Строение</w:t>
      </w:r>
      <w:r>
        <w:rPr>
          <w:spacing w:val="-2"/>
          <w:sz w:val="24"/>
        </w:rPr>
        <w:t xml:space="preserve"> атома.</w:t>
      </w:r>
    </w:p>
    <w:p w14:paraId="764DCEE4" w14:textId="77777777" w:rsidR="00283A18" w:rsidRDefault="00E81B4D">
      <w:pPr>
        <w:pStyle w:val="a3"/>
        <w:spacing w:before="136" w:line="360" w:lineRule="auto"/>
        <w:ind w:right="336"/>
      </w:pPr>
      <w:r>
        <w:t>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14:paraId="2206F5F1" w14:textId="77777777" w:rsidR="00283A18" w:rsidRDefault="00E81B4D">
      <w:pPr>
        <w:pStyle w:val="a3"/>
        <w:spacing w:before="2" w:line="360" w:lineRule="auto"/>
        <w:ind w:left="1686" w:right="1480" w:firstLine="0"/>
      </w:pPr>
      <w:r>
        <w:t>Волновые</w:t>
      </w:r>
      <w:r>
        <w:rPr>
          <w:spacing w:val="-5"/>
        </w:rPr>
        <w:t xml:space="preserve"> </w:t>
      </w:r>
      <w:r>
        <w:t>свойства</w:t>
      </w:r>
      <w:r>
        <w:rPr>
          <w:spacing w:val="-4"/>
        </w:rPr>
        <w:t xml:space="preserve"> </w:t>
      </w:r>
      <w:r>
        <w:t>частиц.</w:t>
      </w:r>
      <w:r>
        <w:rPr>
          <w:spacing w:val="-1"/>
        </w:rPr>
        <w:t xml:space="preserve"> </w:t>
      </w:r>
      <w:r>
        <w:t>Волны</w:t>
      </w:r>
      <w:r>
        <w:rPr>
          <w:spacing w:val="-2"/>
        </w:rPr>
        <w:t xml:space="preserve"> </w:t>
      </w:r>
      <w:r>
        <w:t>де Бройля.</w:t>
      </w:r>
      <w:r>
        <w:rPr>
          <w:spacing w:val="-11"/>
        </w:rPr>
        <w:t xml:space="preserve"> </w:t>
      </w:r>
      <w:r>
        <w:t>Корпускулярно-волновой</w:t>
      </w:r>
      <w:r>
        <w:rPr>
          <w:spacing w:val="-5"/>
        </w:rPr>
        <w:t xml:space="preserve"> </w:t>
      </w:r>
      <w:r>
        <w:t>дуализм. Спонтанное и вынужденное излучение.</w:t>
      </w:r>
    </w:p>
    <w:p w14:paraId="0015F4CC" w14:textId="77777777" w:rsidR="00283A18" w:rsidRDefault="00E81B4D">
      <w:pPr>
        <w:pStyle w:val="a3"/>
        <w:spacing w:line="360" w:lineRule="auto"/>
        <w:jc w:val="left"/>
      </w:pPr>
      <w:r>
        <w:t>Технические</w:t>
      </w:r>
      <w:r>
        <w:rPr>
          <w:spacing w:val="22"/>
        </w:rPr>
        <w:t xml:space="preserve"> </w:t>
      </w:r>
      <w:r>
        <w:t>устройства</w:t>
      </w:r>
      <w:r>
        <w:rPr>
          <w:spacing w:val="-6"/>
        </w:rPr>
        <w:t xml:space="preserve"> </w:t>
      </w:r>
      <w:r>
        <w:t>и</w:t>
      </w:r>
      <w:r>
        <w:rPr>
          <w:spacing w:val="-5"/>
        </w:rPr>
        <w:t xml:space="preserve"> </w:t>
      </w:r>
      <w:r>
        <w:t>практическое</w:t>
      </w:r>
      <w:r>
        <w:rPr>
          <w:spacing w:val="-6"/>
        </w:rPr>
        <w:t xml:space="preserve"> </w:t>
      </w:r>
      <w:r>
        <w:t>применение:</w:t>
      </w:r>
      <w:r>
        <w:rPr>
          <w:spacing w:val="-5"/>
        </w:rPr>
        <w:t xml:space="preserve"> </w:t>
      </w:r>
      <w:r>
        <w:t>спектральный</w:t>
      </w:r>
      <w:r>
        <w:rPr>
          <w:spacing w:val="-5"/>
        </w:rPr>
        <w:t xml:space="preserve"> </w:t>
      </w:r>
      <w:r>
        <w:t>анализ</w:t>
      </w:r>
      <w:r>
        <w:rPr>
          <w:spacing w:val="-5"/>
        </w:rPr>
        <w:t xml:space="preserve"> </w:t>
      </w:r>
      <w:r>
        <w:t>(спектроскоп), лазер, квантовый компьютер.</w:t>
      </w:r>
    </w:p>
    <w:p w14:paraId="655CEC35" w14:textId="77777777" w:rsidR="00283A18" w:rsidRDefault="00E81B4D">
      <w:pPr>
        <w:spacing w:before="8"/>
        <w:ind w:left="1686"/>
        <w:rPr>
          <w:i/>
          <w:sz w:val="24"/>
        </w:rPr>
      </w:pPr>
      <w:r>
        <w:rPr>
          <w:i/>
          <w:spacing w:val="-2"/>
          <w:sz w:val="24"/>
        </w:rPr>
        <w:t>Демонстрации</w:t>
      </w:r>
    </w:p>
    <w:p w14:paraId="38DE8CA4" w14:textId="77777777" w:rsidR="00283A18" w:rsidRDefault="00E81B4D">
      <w:pPr>
        <w:pStyle w:val="a3"/>
        <w:spacing w:before="127"/>
        <w:ind w:left="1686" w:firstLine="0"/>
        <w:jc w:val="left"/>
      </w:pPr>
      <w:r>
        <w:t>Модель</w:t>
      </w:r>
      <w:r>
        <w:rPr>
          <w:spacing w:val="-6"/>
        </w:rPr>
        <w:t xml:space="preserve"> </w:t>
      </w:r>
      <w:r>
        <w:t>опыта</w:t>
      </w:r>
      <w:r>
        <w:rPr>
          <w:spacing w:val="-5"/>
        </w:rPr>
        <w:t xml:space="preserve"> </w:t>
      </w:r>
      <w:r>
        <w:rPr>
          <w:spacing w:val="-2"/>
        </w:rPr>
        <w:t>Резерфорда.</w:t>
      </w:r>
    </w:p>
    <w:p w14:paraId="4CC63975" w14:textId="77777777" w:rsidR="00283A18" w:rsidRDefault="00E81B4D">
      <w:pPr>
        <w:pStyle w:val="a3"/>
        <w:spacing w:before="139"/>
        <w:ind w:left="1686" w:firstLine="0"/>
        <w:jc w:val="left"/>
      </w:pPr>
      <w:r>
        <w:t>Определение</w:t>
      </w:r>
      <w:r>
        <w:rPr>
          <w:spacing w:val="-9"/>
        </w:rPr>
        <w:t xml:space="preserve"> </w:t>
      </w:r>
      <w:r>
        <w:t>длины</w:t>
      </w:r>
      <w:r>
        <w:rPr>
          <w:spacing w:val="-5"/>
        </w:rPr>
        <w:t xml:space="preserve"> </w:t>
      </w:r>
      <w:r>
        <w:t>волны</w:t>
      </w:r>
      <w:r>
        <w:rPr>
          <w:spacing w:val="-7"/>
        </w:rPr>
        <w:t xml:space="preserve"> </w:t>
      </w:r>
      <w:r>
        <w:rPr>
          <w:spacing w:val="-2"/>
        </w:rPr>
        <w:t>лазера.</w:t>
      </w:r>
    </w:p>
    <w:p w14:paraId="6B971B16" w14:textId="77777777" w:rsidR="00283A18" w:rsidRDefault="00E81B4D">
      <w:pPr>
        <w:pStyle w:val="a3"/>
        <w:spacing w:before="142" w:line="360" w:lineRule="auto"/>
        <w:ind w:left="1686" w:right="5147" w:firstLine="0"/>
        <w:jc w:val="left"/>
      </w:pPr>
      <w:r>
        <w:t>Наблюдение</w:t>
      </w:r>
      <w:r>
        <w:rPr>
          <w:spacing w:val="-15"/>
        </w:rPr>
        <w:t xml:space="preserve"> </w:t>
      </w:r>
      <w:r>
        <w:t>линейчатых</w:t>
      </w:r>
      <w:r>
        <w:rPr>
          <w:spacing w:val="-15"/>
        </w:rPr>
        <w:t xml:space="preserve"> </w:t>
      </w:r>
      <w:r>
        <w:t>спектров</w:t>
      </w:r>
      <w:r>
        <w:rPr>
          <w:spacing w:val="-15"/>
        </w:rPr>
        <w:t xml:space="preserve"> </w:t>
      </w:r>
      <w:r>
        <w:t xml:space="preserve">излучения. </w:t>
      </w:r>
      <w:r>
        <w:rPr>
          <w:spacing w:val="-2"/>
        </w:rPr>
        <w:t>Лазер.</w:t>
      </w:r>
    </w:p>
    <w:p w14:paraId="1EF7162D" w14:textId="77777777" w:rsidR="00283A18" w:rsidRDefault="00E81B4D">
      <w:pPr>
        <w:spacing w:before="2"/>
        <w:ind w:left="1686"/>
        <w:rPr>
          <w:i/>
          <w:sz w:val="24"/>
        </w:rPr>
      </w:pPr>
      <w:r>
        <w:rPr>
          <w:i/>
          <w:sz w:val="24"/>
        </w:rPr>
        <w:t>Ученический</w:t>
      </w:r>
      <w:r>
        <w:rPr>
          <w:i/>
          <w:spacing w:val="-9"/>
          <w:sz w:val="24"/>
        </w:rPr>
        <w:t xml:space="preserve"> </w:t>
      </w:r>
      <w:r>
        <w:rPr>
          <w:i/>
          <w:sz w:val="24"/>
        </w:rPr>
        <w:t>эксперимент,</w:t>
      </w:r>
      <w:r>
        <w:rPr>
          <w:i/>
          <w:spacing w:val="-7"/>
          <w:sz w:val="24"/>
        </w:rPr>
        <w:t xml:space="preserve"> </w:t>
      </w:r>
      <w:r>
        <w:rPr>
          <w:i/>
          <w:sz w:val="24"/>
        </w:rPr>
        <w:t>лабораторные</w:t>
      </w:r>
      <w:r>
        <w:rPr>
          <w:i/>
          <w:spacing w:val="-9"/>
          <w:sz w:val="24"/>
        </w:rPr>
        <w:t xml:space="preserve"> </w:t>
      </w:r>
      <w:r>
        <w:rPr>
          <w:i/>
          <w:spacing w:val="-2"/>
          <w:sz w:val="24"/>
        </w:rPr>
        <w:t>работы</w:t>
      </w:r>
    </w:p>
    <w:p w14:paraId="081A8781" w14:textId="77777777" w:rsidR="00283A18" w:rsidRDefault="00E81B4D">
      <w:pPr>
        <w:pStyle w:val="a3"/>
        <w:spacing w:before="132"/>
        <w:ind w:left="1686" w:firstLine="0"/>
        <w:jc w:val="left"/>
      </w:pPr>
      <w:r>
        <w:t>Наблюдение</w:t>
      </w:r>
      <w:r>
        <w:rPr>
          <w:spacing w:val="-12"/>
        </w:rPr>
        <w:t xml:space="preserve"> </w:t>
      </w:r>
      <w:r>
        <w:t>линейчатого</w:t>
      </w:r>
      <w:r>
        <w:rPr>
          <w:spacing w:val="-7"/>
        </w:rPr>
        <w:t xml:space="preserve"> </w:t>
      </w:r>
      <w:r>
        <w:rPr>
          <w:spacing w:val="-2"/>
        </w:rPr>
        <w:t>спектра.</w:t>
      </w:r>
    </w:p>
    <w:p w14:paraId="7CCD1A74" w14:textId="77777777" w:rsidR="00283A18" w:rsidRDefault="00E81B4D" w:rsidP="00F0497F">
      <w:pPr>
        <w:pStyle w:val="a5"/>
        <w:numPr>
          <w:ilvl w:val="2"/>
          <w:numId w:val="158"/>
        </w:numPr>
        <w:tabs>
          <w:tab w:val="left" w:pos="2287"/>
        </w:tabs>
        <w:spacing w:before="139"/>
        <w:ind w:left="2287" w:hanging="601"/>
        <w:rPr>
          <w:sz w:val="24"/>
        </w:rPr>
      </w:pPr>
      <w:r>
        <w:rPr>
          <w:sz w:val="24"/>
        </w:rPr>
        <w:t>Тема</w:t>
      </w:r>
      <w:r>
        <w:rPr>
          <w:spacing w:val="-7"/>
          <w:sz w:val="24"/>
        </w:rPr>
        <w:t xml:space="preserve"> </w:t>
      </w:r>
      <w:r>
        <w:rPr>
          <w:sz w:val="24"/>
        </w:rPr>
        <w:t>3.</w:t>
      </w:r>
      <w:r>
        <w:rPr>
          <w:spacing w:val="-4"/>
          <w:sz w:val="24"/>
        </w:rPr>
        <w:t xml:space="preserve"> </w:t>
      </w:r>
      <w:r>
        <w:rPr>
          <w:sz w:val="24"/>
        </w:rPr>
        <w:t>Атомное</w:t>
      </w:r>
      <w:r>
        <w:rPr>
          <w:spacing w:val="-4"/>
          <w:sz w:val="24"/>
        </w:rPr>
        <w:t xml:space="preserve"> ядро.</w:t>
      </w:r>
    </w:p>
    <w:p w14:paraId="637CD5FD" w14:textId="77777777" w:rsidR="00283A18" w:rsidRDefault="00E81B4D">
      <w:pPr>
        <w:pStyle w:val="a3"/>
        <w:spacing w:before="140" w:line="360" w:lineRule="auto"/>
        <w:ind w:right="337"/>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14:paraId="472A42DF" w14:textId="77777777" w:rsidR="00283A18" w:rsidRDefault="00E81B4D">
      <w:pPr>
        <w:pStyle w:val="a3"/>
        <w:spacing w:before="1"/>
        <w:ind w:left="1686" w:firstLine="0"/>
      </w:pPr>
      <w:r>
        <w:t>Открытие</w:t>
      </w:r>
      <w:r>
        <w:rPr>
          <w:spacing w:val="5"/>
        </w:rPr>
        <w:t xml:space="preserve"> </w:t>
      </w:r>
      <w:r>
        <w:t>протона</w:t>
      </w:r>
      <w:r>
        <w:rPr>
          <w:spacing w:val="9"/>
        </w:rPr>
        <w:t xml:space="preserve"> </w:t>
      </w:r>
      <w:r>
        <w:t>и</w:t>
      </w:r>
      <w:r>
        <w:rPr>
          <w:spacing w:val="4"/>
        </w:rPr>
        <w:t xml:space="preserve"> </w:t>
      </w:r>
      <w:r>
        <w:t>нейтрона.</w:t>
      </w:r>
      <w:r>
        <w:rPr>
          <w:spacing w:val="12"/>
        </w:rPr>
        <w:t xml:space="preserve"> </w:t>
      </w:r>
      <w:r>
        <w:t>Нуклонная</w:t>
      </w:r>
      <w:r>
        <w:rPr>
          <w:spacing w:val="9"/>
        </w:rPr>
        <w:t xml:space="preserve"> </w:t>
      </w:r>
      <w:r>
        <w:t>модель</w:t>
      </w:r>
      <w:r>
        <w:rPr>
          <w:spacing w:val="11"/>
        </w:rPr>
        <w:t xml:space="preserve"> </w:t>
      </w:r>
      <w:r>
        <w:t>ядра</w:t>
      </w:r>
      <w:r>
        <w:rPr>
          <w:spacing w:val="8"/>
        </w:rPr>
        <w:t xml:space="preserve"> </w:t>
      </w:r>
      <w:r>
        <w:t>Гейзенберга–Иваненко.</w:t>
      </w:r>
      <w:r>
        <w:rPr>
          <w:spacing w:val="11"/>
        </w:rPr>
        <w:t xml:space="preserve"> </w:t>
      </w:r>
      <w:r>
        <w:t>Заряд</w:t>
      </w:r>
      <w:r>
        <w:rPr>
          <w:spacing w:val="9"/>
        </w:rPr>
        <w:t xml:space="preserve"> </w:t>
      </w:r>
      <w:r>
        <w:rPr>
          <w:spacing w:val="-2"/>
        </w:rPr>
        <w:t>ядра.</w:t>
      </w:r>
    </w:p>
    <w:p w14:paraId="3B54376F" w14:textId="77777777" w:rsidR="00283A18" w:rsidRDefault="00E81B4D">
      <w:pPr>
        <w:pStyle w:val="a3"/>
        <w:spacing w:before="137"/>
        <w:ind w:firstLine="0"/>
      </w:pPr>
      <w:r>
        <w:t>Массовое</w:t>
      </w:r>
      <w:r>
        <w:rPr>
          <w:spacing w:val="-10"/>
        </w:rPr>
        <w:t xml:space="preserve"> </w:t>
      </w:r>
      <w:r>
        <w:t>число ядра.</w:t>
      </w:r>
      <w:r>
        <w:rPr>
          <w:spacing w:val="-2"/>
        </w:rPr>
        <w:t xml:space="preserve"> Изотопы.</w:t>
      </w:r>
    </w:p>
    <w:p w14:paraId="28DF6FAC" w14:textId="77777777" w:rsidR="00283A18" w:rsidRDefault="00E81B4D">
      <w:pPr>
        <w:pStyle w:val="a3"/>
        <w:spacing w:before="137" w:line="362" w:lineRule="auto"/>
        <w:ind w:right="335"/>
      </w:pPr>
      <w:r>
        <w:t>Альфа-распад. Электронный и позитронный бета-распад. Гамма-излучение. Закон радиоактивного распада.</w:t>
      </w:r>
    </w:p>
    <w:p w14:paraId="1ECBE4DD" w14:textId="77777777" w:rsidR="00283A18" w:rsidRDefault="00E81B4D">
      <w:pPr>
        <w:pStyle w:val="a3"/>
        <w:spacing w:line="360" w:lineRule="auto"/>
        <w:ind w:left="1686" w:right="2429" w:firstLine="0"/>
        <w:jc w:val="left"/>
      </w:pPr>
      <w:r>
        <w:t>Энергия</w:t>
      </w:r>
      <w:r>
        <w:rPr>
          <w:spacing w:val="-8"/>
        </w:rPr>
        <w:t xml:space="preserve"> </w:t>
      </w:r>
      <w:r>
        <w:t>связи</w:t>
      </w:r>
      <w:r>
        <w:rPr>
          <w:spacing w:val="-9"/>
        </w:rPr>
        <w:t xml:space="preserve"> </w:t>
      </w:r>
      <w:r>
        <w:t>нуклонов</w:t>
      </w:r>
      <w:r>
        <w:rPr>
          <w:spacing w:val="-10"/>
        </w:rPr>
        <w:t xml:space="preserve"> </w:t>
      </w:r>
      <w:r>
        <w:t>в</w:t>
      </w:r>
      <w:r>
        <w:rPr>
          <w:spacing w:val="-11"/>
        </w:rPr>
        <w:t xml:space="preserve"> </w:t>
      </w:r>
      <w:r>
        <w:t>ядре.</w:t>
      </w:r>
      <w:r>
        <w:rPr>
          <w:spacing w:val="-7"/>
        </w:rPr>
        <w:t xml:space="preserve"> </w:t>
      </w:r>
      <w:r>
        <w:t>Ядерные</w:t>
      </w:r>
      <w:r>
        <w:rPr>
          <w:spacing w:val="-9"/>
        </w:rPr>
        <w:t xml:space="preserve"> </w:t>
      </w:r>
      <w:r>
        <w:t>силы.</w:t>
      </w:r>
      <w:r>
        <w:rPr>
          <w:spacing w:val="-13"/>
        </w:rPr>
        <w:t xml:space="preserve"> </w:t>
      </w:r>
      <w:r>
        <w:t>Дефект</w:t>
      </w:r>
      <w:r>
        <w:rPr>
          <w:spacing w:val="-8"/>
        </w:rPr>
        <w:t xml:space="preserve"> </w:t>
      </w:r>
      <w:r>
        <w:t>массы</w:t>
      </w:r>
      <w:r>
        <w:rPr>
          <w:spacing w:val="-7"/>
        </w:rPr>
        <w:t xml:space="preserve"> </w:t>
      </w:r>
      <w:r>
        <w:t>ядра. Ядерные реакции. Деление и синтез ядер.</w:t>
      </w:r>
    </w:p>
    <w:p w14:paraId="0F17C1CA" w14:textId="77777777" w:rsidR="00283A18" w:rsidRDefault="00E81B4D">
      <w:pPr>
        <w:pStyle w:val="a3"/>
        <w:spacing w:before="2"/>
        <w:ind w:left="1686" w:firstLine="0"/>
        <w:jc w:val="left"/>
      </w:pPr>
      <w:r>
        <w:t>Ядерный</w:t>
      </w:r>
      <w:r>
        <w:rPr>
          <w:spacing w:val="46"/>
        </w:rPr>
        <w:t xml:space="preserve"> </w:t>
      </w:r>
      <w:r>
        <w:t>реактор.</w:t>
      </w:r>
      <w:r>
        <w:rPr>
          <w:spacing w:val="46"/>
        </w:rPr>
        <w:t xml:space="preserve"> </w:t>
      </w:r>
      <w:r>
        <w:t>Термоядерный</w:t>
      </w:r>
      <w:r>
        <w:rPr>
          <w:spacing w:val="50"/>
        </w:rPr>
        <w:t xml:space="preserve"> </w:t>
      </w:r>
      <w:r>
        <w:t>синтез.</w:t>
      </w:r>
      <w:r>
        <w:rPr>
          <w:spacing w:val="46"/>
        </w:rPr>
        <w:t xml:space="preserve"> </w:t>
      </w:r>
      <w:r>
        <w:t>Проблемы</w:t>
      </w:r>
      <w:r>
        <w:rPr>
          <w:spacing w:val="49"/>
        </w:rPr>
        <w:t xml:space="preserve"> </w:t>
      </w:r>
      <w:r>
        <w:t>и</w:t>
      </w:r>
      <w:r>
        <w:rPr>
          <w:spacing w:val="46"/>
        </w:rPr>
        <w:t xml:space="preserve"> </w:t>
      </w:r>
      <w:r>
        <w:t>перспективы</w:t>
      </w:r>
      <w:r>
        <w:rPr>
          <w:spacing w:val="45"/>
        </w:rPr>
        <w:t xml:space="preserve"> </w:t>
      </w:r>
      <w:r>
        <w:t>ядерной</w:t>
      </w:r>
      <w:r>
        <w:rPr>
          <w:spacing w:val="47"/>
        </w:rPr>
        <w:t xml:space="preserve"> </w:t>
      </w:r>
      <w:r>
        <w:rPr>
          <w:spacing w:val="-2"/>
        </w:rPr>
        <w:t>энергетики.</w:t>
      </w:r>
    </w:p>
    <w:p w14:paraId="1D720B25" w14:textId="77777777" w:rsidR="00283A18" w:rsidRDefault="00E81B4D">
      <w:pPr>
        <w:pStyle w:val="a3"/>
        <w:spacing w:before="132"/>
        <w:ind w:firstLine="0"/>
        <w:jc w:val="left"/>
      </w:pPr>
      <w:r>
        <w:t>Экологические</w:t>
      </w:r>
      <w:r>
        <w:rPr>
          <w:spacing w:val="-9"/>
        </w:rPr>
        <w:t xml:space="preserve"> </w:t>
      </w:r>
      <w:r>
        <w:t>аспекты</w:t>
      </w:r>
      <w:r>
        <w:rPr>
          <w:spacing w:val="-6"/>
        </w:rPr>
        <w:t xml:space="preserve"> </w:t>
      </w:r>
      <w:r>
        <w:t>ядерной</w:t>
      </w:r>
      <w:r>
        <w:rPr>
          <w:spacing w:val="-5"/>
        </w:rPr>
        <w:t xml:space="preserve"> </w:t>
      </w:r>
      <w:r>
        <w:rPr>
          <w:spacing w:val="-2"/>
        </w:rPr>
        <w:t>энергетики.</w:t>
      </w:r>
    </w:p>
    <w:p w14:paraId="3B225D17" w14:textId="77777777" w:rsidR="00283A18" w:rsidRDefault="00E81B4D">
      <w:pPr>
        <w:pStyle w:val="a3"/>
        <w:spacing w:before="140"/>
        <w:ind w:left="1686" w:firstLine="0"/>
        <w:jc w:val="left"/>
      </w:pPr>
      <w:r>
        <w:t>Элементарные</w:t>
      </w:r>
      <w:r>
        <w:rPr>
          <w:spacing w:val="-8"/>
        </w:rPr>
        <w:t xml:space="preserve"> </w:t>
      </w:r>
      <w:r>
        <w:t>частицы.</w:t>
      </w:r>
      <w:r>
        <w:rPr>
          <w:spacing w:val="-8"/>
        </w:rPr>
        <w:t xml:space="preserve"> </w:t>
      </w:r>
      <w:r>
        <w:t>Открытие</w:t>
      </w:r>
      <w:r>
        <w:rPr>
          <w:spacing w:val="-11"/>
        </w:rPr>
        <w:t xml:space="preserve"> </w:t>
      </w:r>
      <w:r>
        <w:rPr>
          <w:spacing w:val="-2"/>
        </w:rPr>
        <w:t>позитрона.</w:t>
      </w:r>
    </w:p>
    <w:p w14:paraId="3059FC3F" w14:textId="77777777" w:rsidR="00283A18" w:rsidRDefault="00E81B4D">
      <w:pPr>
        <w:pStyle w:val="a3"/>
        <w:spacing w:before="112"/>
        <w:ind w:left="1686" w:firstLine="0"/>
        <w:jc w:val="left"/>
      </w:pPr>
      <w:r>
        <w:t>Методы</w:t>
      </w:r>
      <w:r>
        <w:rPr>
          <w:spacing w:val="-6"/>
        </w:rPr>
        <w:t xml:space="preserve"> </w:t>
      </w:r>
      <w:r>
        <w:t>наблюдения</w:t>
      </w:r>
      <w:r>
        <w:rPr>
          <w:spacing w:val="-6"/>
        </w:rPr>
        <w:t xml:space="preserve"> </w:t>
      </w:r>
      <w:r>
        <w:t>и</w:t>
      </w:r>
      <w:r>
        <w:rPr>
          <w:spacing w:val="-5"/>
        </w:rPr>
        <w:t xml:space="preserve"> </w:t>
      </w:r>
      <w:r>
        <w:t>регистрации</w:t>
      </w:r>
      <w:r>
        <w:rPr>
          <w:spacing w:val="-4"/>
        </w:rPr>
        <w:t xml:space="preserve"> </w:t>
      </w:r>
      <w:r>
        <w:t>элементарных</w:t>
      </w:r>
      <w:r>
        <w:rPr>
          <w:spacing w:val="2"/>
        </w:rPr>
        <w:t xml:space="preserve"> </w:t>
      </w:r>
      <w:r>
        <w:rPr>
          <w:spacing w:val="-2"/>
        </w:rPr>
        <w:t>частиц.</w:t>
      </w:r>
    </w:p>
    <w:p w14:paraId="072EBBE8" w14:textId="77777777" w:rsidR="00283A18" w:rsidRDefault="00E81B4D">
      <w:pPr>
        <w:pStyle w:val="a3"/>
        <w:spacing w:before="137"/>
        <w:ind w:left="1686" w:firstLine="0"/>
        <w:jc w:val="left"/>
      </w:pPr>
      <w:r>
        <w:t>Фундаментальные</w:t>
      </w:r>
      <w:r>
        <w:rPr>
          <w:spacing w:val="-14"/>
        </w:rPr>
        <w:t xml:space="preserve"> </w:t>
      </w:r>
      <w:r>
        <w:t>взаимодействия.</w:t>
      </w:r>
      <w:r>
        <w:rPr>
          <w:spacing w:val="-14"/>
        </w:rPr>
        <w:t xml:space="preserve"> </w:t>
      </w:r>
      <w:r>
        <w:t>Единство</w:t>
      </w:r>
      <w:r>
        <w:rPr>
          <w:spacing w:val="-9"/>
        </w:rPr>
        <w:t xml:space="preserve"> </w:t>
      </w:r>
      <w:r>
        <w:t>физической</w:t>
      </w:r>
      <w:r>
        <w:rPr>
          <w:spacing w:val="-13"/>
        </w:rPr>
        <w:t xml:space="preserve"> </w:t>
      </w:r>
      <w:r>
        <w:t>картины</w:t>
      </w:r>
      <w:r>
        <w:rPr>
          <w:spacing w:val="-13"/>
        </w:rPr>
        <w:t xml:space="preserve"> </w:t>
      </w:r>
      <w:r>
        <w:rPr>
          <w:spacing w:val="-2"/>
        </w:rPr>
        <w:t>мира.</w:t>
      </w:r>
    </w:p>
    <w:p w14:paraId="26EB5D8B" w14:textId="77777777" w:rsidR="00283A18" w:rsidRDefault="00283A18">
      <w:pPr>
        <w:sectPr w:rsidR="00283A18">
          <w:pgSz w:w="11920" w:h="16850"/>
          <w:pgMar w:top="1020" w:right="220" w:bottom="1680" w:left="160" w:header="0" w:footer="1373" w:gutter="0"/>
          <w:cols w:space="720"/>
        </w:sectPr>
      </w:pPr>
    </w:p>
    <w:p w14:paraId="2E70620F" w14:textId="77777777" w:rsidR="00283A18" w:rsidRDefault="00E81B4D">
      <w:pPr>
        <w:pStyle w:val="a3"/>
        <w:spacing w:before="77" w:line="360" w:lineRule="auto"/>
        <w:jc w:val="left"/>
      </w:pPr>
      <w:r>
        <w:lastRenderedPageBreak/>
        <w:t>Технические</w:t>
      </w:r>
      <w:r>
        <w:rPr>
          <w:spacing w:val="-4"/>
        </w:rPr>
        <w:t xml:space="preserve"> </w:t>
      </w:r>
      <w:r>
        <w:t>устройства</w:t>
      </w:r>
      <w:r>
        <w:rPr>
          <w:spacing w:val="-5"/>
        </w:rPr>
        <w:t xml:space="preserve"> </w:t>
      </w:r>
      <w:r>
        <w:t>и</w:t>
      </w:r>
      <w:r>
        <w:rPr>
          <w:spacing w:val="-5"/>
        </w:rPr>
        <w:t xml:space="preserve"> </w:t>
      </w:r>
      <w:r>
        <w:t>практическое</w:t>
      </w:r>
      <w:r>
        <w:rPr>
          <w:spacing w:val="-5"/>
        </w:rPr>
        <w:t xml:space="preserve"> </w:t>
      </w:r>
      <w:r>
        <w:t>применение:</w:t>
      </w:r>
      <w:r>
        <w:rPr>
          <w:spacing w:val="-5"/>
        </w:rPr>
        <w:t xml:space="preserve"> </w:t>
      </w:r>
      <w:r>
        <w:t>дозиметр,</w:t>
      </w:r>
      <w:r>
        <w:rPr>
          <w:spacing w:val="-5"/>
        </w:rPr>
        <w:t xml:space="preserve"> </w:t>
      </w:r>
      <w:r>
        <w:t>камера</w:t>
      </w:r>
      <w:r>
        <w:rPr>
          <w:spacing w:val="-5"/>
        </w:rPr>
        <w:t xml:space="preserve"> </w:t>
      </w:r>
      <w:r>
        <w:t>Вильсона,</w:t>
      </w:r>
      <w:r>
        <w:rPr>
          <w:spacing w:val="-5"/>
        </w:rPr>
        <w:t xml:space="preserve"> </w:t>
      </w:r>
      <w:r>
        <w:t>ядерный реактор, атомная бомба.</w:t>
      </w:r>
    </w:p>
    <w:p w14:paraId="286E94A5" w14:textId="77777777" w:rsidR="00283A18" w:rsidRDefault="00E81B4D">
      <w:pPr>
        <w:spacing w:before="6"/>
        <w:ind w:left="1686"/>
        <w:rPr>
          <w:i/>
          <w:sz w:val="24"/>
        </w:rPr>
      </w:pPr>
      <w:r>
        <w:rPr>
          <w:i/>
          <w:spacing w:val="-2"/>
          <w:sz w:val="24"/>
        </w:rPr>
        <w:t>Демонстрации</w:t>
      </w:r>
    </w:p>
    <w:p w14:paraId="35494473" w14:textId="77777777" w:rsidR="00283A18" w:rsidRDefault="00E81B4D">
      <w:pPr>
        <w:pStyle w:val="a3"/>
        <w:spacing w:before="136"/>
        <w:ind w:left="1686" w:firstLine="0"/>
        <w:jc w:val="left"/>
      </w:pPr>
      <w:r>
        <w:t>Счётчик</w:t>
      </w:r>
      <w:r>
        <w:rPr>
          <w:spacing w:val="-15"/>
        </w:rPr>
        <w:t xml:space="preserve"> </w:t>
      </w:r>
      <w:r>
        <w:t>ионизирующих</w:t>
      </w:r>
      <w:r>
        <w:rPr>
          <w:spacing w:val="-10"/>
        </w:rPr>
        <w:t xml:space="preserve"> </w:t>
      </w:r>
      <w:r>
        <w:rPr>
          <w:spacing w:val="-2"/>
        </w:rPr>
        <w:t>частиц.</w:t>
      </w:r>
    </w:p>
    <w:p w14:paraId="56D3C6B1" w14:textId="77777777" w:rsidR="00283A18" w:rsidRDefault="00E81B4D">
      <w:pPr>
        <w:spacing w:before="137"/>
        <w:ind w:left="1686"/>
        <w:rPr>
          <w:i/>
          <w:sz w:val="24"/>
        </w:rPr>
      </w:pPr>
      <w:r>
        <w:rPr>
          <w:i/>
          <w:sz w:val="24"/>
        </w:rPr>
        <w:t>Ученический</w:t>
      </w:r>
      <w:r>
        <w:rPr>
          <w:i/>
          <w:spacing w:val="-9"/>
          <w:sz w:val="24"/>
        </w:rPr>
        <w:t xml:space="preserve"> </w:t>
      </w:r>
      <w:r>
        <w:rPr>
          <w:i/>
          <w:sz w:val="24"/>
        </w:rPr>
        <w:t>эксперимент,</w:t>
      </w:r>
      <w:r>
        <w:rPr>
          <w:i/>
          <w:spacing w:val="-8"/>
          <w:sz w:val="24"/>
        </w:rPr>
        <w:t xml:space="preserve"> </w:t>
      </w:r>
      <w:r>
        <w:rPr>
          <w:i/>
          <w:sz w:val="24"/>
        </w:rPr>
        <w:t>лабораторные</w:t>
      </w:r>
      <w:r>
        <w:rPr>
          <w:i/>
          <w:spacing w:val="-9"/>
          <w:sz w:val="24"/>
        </w:rPr>
        <w:t xml:space="preserve"> </w:t>
      </w:r>
      <w:r>
        <w:rPr>
          <w:i/>
          <w:spacing w:val="-2"/>
          <w:sz w:val="24"/>
        </w:rPr>
        <w:t>работы</w:t>
      </w:r>
    </w:p>
    <w:p w14:paraId="157A691E" w14:textId="77777777" w:rsidR="00283A18" w:rsidRDefault="00E81B4D">
      <w:pPr>
        <w:pStyle w:val="a3"/>
        <w:spacing w:before="137"/>
        <w:ind w:left="1686" w:firstLine="0"/>
        <w:jc w:val="left"/>
      </w:pPr>
      <w:r>
        <w:t>Исследование</w:t>
      </w:r>
      <w:r>
        <w:rPr>
          <w:spacing w:val="-8"/>
        </w:rPr>
        <w:t xml:space="preserve"> </w:t>
      </w:r>
      <w:r>
        <w:t>треков</w:t>
      </w:r>
      <w:r>
        <w:rPr>
          <w:spacing w:val="-6"/>
        </w:rPr>
        <w:t xml:space="preserve"> </w:t>
      </w:r>
      <w:r>
        <w:t>частиц</w:t>
      </w:r>
      <w:r>
        <w:rPr>
          <w:spacing w:val="-7"/>
        </w:rPr>
        <w:t xml:space="preserve"> </w:t>
      </w:r>
      <w:r>
        <w:t>(по</w:t>
      </w:r>
      <w:r>
        <w:rPr>
          <w:spacing w:val="-2"/>
        </w:rPr>
        <w:t xml:space="preserve"> </w:t>
      </w:r>
      <w:r>
        <w:t>готовым</w:t>
      </w:r>
      <w:r>
        <w:rPr>
          <w:spacing w:val="-6"/>
        </w:rPr>
        <w:t xml:space="preserve"> </w:t>
      </w:r>
      <w:r>
        <w:rPr>
          <w:spacing w:val="-2"/>
        </w:rPr>
        <w:t>фотографиям).</w:t>
      </w:r>
    </w:p>
    <w:p w14:paraId="141F5E32" w14:textId="77777777" w:rsidR="00283A18" w:rsidRDefault="00E81B4D" w:rsidP="00F0497F">
      <w:pPr>
        <w:pStyle w:val="a5"/>
        <w:numPr>
          <w:ilvl w:val="1"/>
          <w:numId w:val="158"/>
        </w:numPr>
        <w:tabs>
          <w:tab w:val="left" w:pos="2108"/>
        </w:tabs>
        <w:spacing w:before="142"/>
        <w:ind w:left="2108" w:hanging="422"/>
        <w:rPr>
          <w:sz w:val="24"/>
        </w:rPr>
      </w:pPr>
      <w:r>
        <w:rPr>
          <w:sz w:val="24"/>
        </w:rPr>
        <w:t>Раздел</w:t>
      </w:r>
      <w:r>
        <w:rPr>
          <w:spacing w:val="-4"/>
          <w:sz w:val="24"/>
        </w:rPr>
        <w:t xml:space="preserve"> </w:t>
      </w:r>
      <w:r>
        <w:rPr>
          <w:sz w:val="24"/>
        </w:rPr>
        <w:t>8.</w:t>
      </w:r>
      <w:r>
        <w:rPr>
          <w:spacing w:val="-7"/>
          <w:sz w:val="24"/>
        </w:rPr>
        <w:t xml:space="preserve"> </w:t>
      </w:r>
      <w:r>
        <w:rPr>
          <w:sz w:val="24"/>
        </w:rPr>
        <w:t>Элементы</w:t>
      </w:r>
      <w:r>
        <w:rPr>
          <w:spacing w:val="-1"/>
          <w:sz w:val="24"/>
        </w:rPr>
        <w:t xml:space="preserve"> </w:t>
      </w:r>
      <w:r>
        <w:rPr>
          <w:sz w:val="24"/>
        </w:rPr>
        <w:t>астрономии</w:t>
      </w:r>
      <w:r>
        <w:rPr>
          <w:spacing w:val="-7"/>
          <w:sz w:val="24"/>
        </w:rPr>
        <w:t xml:space="preserve"> </w:t>
      </w:r>
      <w:r>
        <w:rPr>
          <w:sz w:val="24"/>
        </w:rPr>
        <w:t xml:space="preserve">и </w:t>
      </w:r>
      <w:r>
        <w:rPr>
          <w:spacing w:val="-2"/>
          <w:sz w:val="24"/>
        </w:rPr>
        <w:t>астрофизики.</w:t>
      </w:r>
    </w:p>
    <w:p w14:paraId="126D63C8" w14:textId="77777777" w:rsidR="00283A18" w:rsidRDefault="00E81B4D">
      <w:pPr>
        <w:pStyle w:val="a3"/>
        <w:spacing w:before="136" w:line="360" w:lineRule="auto"/>
        <w:ind w:left="1686" w:right="1086" w:firstLine="0"/>
        <w:jc w:val="left"/>
      </w:pPr>
      <w:r>
        <w:t>Этапы</w:t>
      </w:r>
      <w:r>
        <w:rPr>
          <w:spacing w:val="-7"/>
        </w:rPr>
        <w:t xml:space="preserve"> </w:t>
      </w:r>
      <w:r>
        <w:t>развития</w:t>
      </w:r>
      <w:r>
        <w:rPr>
          <w:spacing w:val="-11"/>
        </w:rPr>
        <w:t xml:space="preserve"> </w:t>
      </w:r>
      <w:r>
        <w:t>астрономии.</w:t>
      </w:r>
      <w:r>
        <w:rPr>
          <w:spacing w:val="-11"/>
        </w:rPr>
        <w:t xml:space="preserve"> </w:t>
      </w:r>
      <w:r>
        <w:t>Прикладное</w:t>
      </w:r>
      <w:r>
        <w:rPr>
          <w:spacing w:val="-14"/>
        </w:rPr>
        <w:t xml:space="preserve"> </w:t>
      </w:r>
      <w:r>
        <w:t>и</w:t>
      </w:r>
      <w:r>
        <w:rPr>
          <w:spacing w:val="-11"/>
        </w:rPr>
        <w:t xml:space="preserve"> </w:t>
      </w:r>
      <w:r>
        <w:t>мировоззренческое</w:t>
      </w:r>
      <w:r>
        <w:rPr>
          <w:spacing w:val="-13"/>
        </w:rPr>
        <w:t xml:space="preserve"> </w:t>
      </w:r>
      <w:r>
        <w:t>значение</w:t>
      </w:r>
      <w:r>
        <w:rPr>
          <w:spacing w:val="-9"/>
        </w:rPr>
        <w:t xml:space="preserve"> </w:t>
      </w:r>
      <w:r>
        <w:t>астрономии. Вид звёздного неба. Созвездия, яркие звёзды, планеты, их видимое движение.</w:t>
      </w:r>
    </w:p>
    <w:p w14:paraId="0999AB4E" w14:textId="77777777" w:rsidR="00283A18" w:rsidRDefault="00E81B4D">
      <w:pPr>
        <w:pStyle w:val="a3"/>
        <w:spacing w:before="3"/>
        <w:ind w:left="1686" w:firstLine="0"/>
        <w:jc w:val="left"/>
      </w:pPr>
      <w:r>
        <w:t>Солнечная</w:t>
      </w:r>
      <w:r>
        <w:rPr>
          <w:spacing w:val="-4"/>
        </w:rPr>
        <w:t xml:space="preserve"> </w:t>
      </w:r>
      <w:r>
        <w:rPr>
          <w:spacing w:val="-2"/>
        </w:rPr>
        <w:t>система.</w:t>
      </w:r>
    </w:p>
    <w:p w14:paraId="674D72ED" w14:textId="77777777" w:rsidR="00283A18" w:rsidRDefault="00E81B4D">
      <w:pPr>
        <w:pStyle w:val="a3"/>
        <w:spacing w:before="140" w:line="360" w:lineRule="auto"/>
        <w:ind w:right="336"/>
      </w:pPr>
      <w:r>
        <w:t>Солнце.</w:t>
      </w:r>
      <w:r>
        <w:rPr>
          <w:spacing w:val="80"/>
        </w:rPr>
        <w:t xml:space="preserve"> </w:t>
      </w:r>
      <w:r>
        <w:t>Солнечная</w:t>
      </w:r>
      <w:r>
        <w:rPr>
          <w:spacing w:val="80"/>
        </w:rPr>
        <w:t xml:space="preserve"> </w:t>
      </w:r>
      <w:r>
        <w:t>активность.</w:t>
      </w:r>
      <w:r>
        <w:rPr>
          <w:spacing w:val="80"/>
        </w:rPr>
        <w:t xml:space="preserve"> </w:t>
      </w:r>
      <w:r>
        <w:t>Источник</w:t>
      </w:r>
      <w:r>
        <w:rPr>
          <w:spacing w:val="80"/>
        </w:rPr>
        <w:t xml:space="preserve"> </w:t>
      </w:r>
      <w:r>
        <w:t>энергии</w:t>
      </w:r>
      <w:r>
        <w:rPr>
          <w:spacing w:val="80"/>
        </w:rPr>
        <w:t xml:space="preserve"> </w:t>
      </w:r>
      <w:r>
        <w:t>Солнца</w:t>
      </w:r>
      <w:r>
        <w:rPr>
          <w:spacing w:val="80"/>
        </w:rPr>
        <w:t xml:space="preserve"> </w:t>
      </w:r>
      <w:r>
        <w:t>и</w:t>
      </w:r>
      <w:r>
        <w:rPr>
          <w:spacing w:val="80"/>
        </w:rPr>
        <w:t xml:space="preserve"> </w:t>
      </w:r>
      <w:r>
        <w:t>звёзд.</w:t>
      </w:r>
      <w:r>
        <w:rPr>
          <w:spacing w:val="80"/>
        </w:rPr>
        <w:t xml:space="preserve"> </w:t>
      </w:r>
      <w:r>
        <w:t>Звёзды,</w:t>
      </w:r>
      <w:r>
        <w:rPr>
          <w:spacing w:val="40"/>
        </w:rPr>
        <w:t xml:space="preserve"> </w:t>
      </w:r>
      <w: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213ED2A7" w14:textId="77777777" w:rsidR="00283A18" w:rsidRDefault="00E81B4D">
      <w:pPr>
        <w:pStyle w:val="a3"/>
        <w:spacing w:line="360" w:lineRule="auto"/>
        <w:ind w:right="345"/>
      </w:pPr>
      <w:r>
        <w:t>Млечный Путь – наша Галактика. Положение и движение Солнца в Галактике. Типы галактик. Радиогалактики и квазары. Чёрные дыры в ядрах галактик.</w:t>
      </w:r>
    </w:p>
    <w:p w14:paraId="0224215F" w14:textId="77777777" w:rsidR="00283A18" w:rsidRDefault="00E81B4D">
      <w:pPr>
        <w:pStyle w:val="a3"/>
        <w:spacing w:line="360" w:lineRule="auto"/>
        <w:ind w:right="351"/>
      </w:pPr>
      <w:r>
        <w:t>Вселенная. Расширение Вселенной. Закон Хаббла. Разбегание галактик. Теория Большого взрыва. Реликтовое излучение.</w:t>
      </w:r>
    </w:p>
    <w:p w14:paraId="3F20DEAD" w14:textId="77777777" w:rsidR="00283A18" w:rsidRDefault="00E81B4D">
      <w:pPr>
        <w:pStyle w:val="a3"/>
        <w:spacing w:before="4" w:line="360" w:lineRule="auto"/>
        <w:ind w:left="1686" w:right="4591" w:firstLine="0"/>
      </w:pPr>
      <w:r>
        <w:t>Масштабная</w:t>
      </w:r>
      <w:r>
        <w:rPr>
          <w:spacing w:val="-10"/>
        </w:rPr>
        <w:t xml:space="preserve"> </w:t>
      </w:r>
      <w:r>
        <w:t>структура</w:t>
      </w:r>
      <w:r>
        <w:rPr>
          <w:spacing w:val="-9"/>
        </w:rPr>
        <w:t xml:space="preserve"> </w:t>
      </w:r>
      <w:r>
        <w:t>Вселенной.</w:t>
      </w:r>
      <w:r>
        <w:rPr>
          <w:spacing w:val="-10"/>
        </w:rPr>
        <w:t xml:space="preserve"> </w:t>
      </w:r>
      <w:r>
        <w:t>Метагалактика. Нерешённые проблемы астрономии.</w:t>
      </w:r>
    </w:p>
    <w:p w14:paraId="6B0B7049" w14:textId="77777777" w:rsidR="00283A18" w:rsidRDefault="00E81B4D">
      <w:pPr>
        <w:spacing w:before="3"/>
        <w:ind w:left="1686"/>
        <w:jc w:val="both"/>
        <w:rPr>
          <w:i/>
          <w:sz w:val="24"/>
        </w:rPr>
      </w:pPr>
      <w:r>
        <w:rPr>
          <w:i/>
          <w:sz w:val="24"/>
        </w:rPr>
        <w:t>Ученические</w:t>
      </w:r>
      <w:r>
        <w:rPr>
          <w:i/>
          <w:spacing w:val="-9"/>
          <w:sz w:val="24"/>
        </w:rPr>
        <w:t xml:space="preserve"> </w:t>
      </w:r>
      <w:r>
        <w:rPr>
          <w:i/>
          <w:spacing w:val="-2"/>
          <w:sz w:val="24"/>
        </w:rPr>
        <w:t>наблюдения</w:t>
      </w:r>
    </w:p>
    <w:p w14:paraId="30DF7E68" w14:textId="77777777" w:rsidR="00283A18" w:rsidRDefault="00E81B4D">
      <w:pPr>
        <w:pStyle w:val="a3"/>
        <w:spacing w:before="132" w:line="360" w:lineRule="auto"/>
        <w:ind w:right="339"/>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09012630" w14:textId="77777777" w:rsidR="00283A18" w:rsidRDefault="00E81B4D">
      <w:pPr>
        <w:pStyle w:val="a3"/>
        <w:spacing w:line="275" w:lineRule="exact"/>
        <w:ind w:left="1686" w:firstLine="0"/>
      </w:pPr>
      <w:r>
        <w:t>Наблюдения</w:t>
      </w:r>
      <w:r>
        <w:rPr>
          <w:spacing w:val="-12"/>
        </w:rPr>
        <w:t xml:space="preserve"> </w:t>
      </w:r>
      <w:r>
        <w:t>в</w:t>
      </w:r>
      <w:r>
        <w:rPr>
          <w:spacing w:val="-5"/>
        </w:rPr>
        <w:t xml:space="preserve"> </w:t>
      </w:r>
      <w:r>
        <w:t>телескоп</w:t>
      </w:r>
      <w:r>
        <w:rPr>
          <w:spacing w:val="-4"/>
        </w:rPr>
        <w:t xml:space="preserve"> </w:t>
      </w:r>
      <w:r>
        <w:t>Луны,</w:t>
      </w:r>
      <w:r>
        <w:rPr>
          <w:spacing w:val="-5"/>
        </w:rPr>
        <w:t xml:space="preserve"> </w:t>
      </w:r>
      <w:r>
        <w:t>планет,</w:t>
      </w:r>
      <w:r>
        <w:rPr>
          <w:spacing w:val="-5"/>
        </w:rPr>
        <w:t xml:space="preserve"> </w:t>
      </w:r>
      <w:r>
        <w:t>Млечного</w:t>
      </w:r>
      <w:r>
        <w:rPr>
          <w:spacing w:val="-5"/>
        </w:rPr>
        <w:t xml:space="preserve"> </w:t>
      </w:r>
      <w:r>
        <w:rPr>
          <w:spacing w:val="-2"/>
        </w:rPr>
        <w:t>Пути.</w:t>
      </w:r>
    </w:p>
    <w:p w14:paraId="0C22C114" w14:textId="77777777" w:rsidR="00283A18" w:rsidRDefault="00E81B4D" w:rsidP="00F0497F">
      <w:pPr>
        <w:pStyle w:val="a5"/>
        <w:numPr>
          <w:ilvl w:val="1"/>
          <w:numId w:val="158"/>
        </w:numPr>
        <w:tabs>
          <w:tab w:val="left" w:pos="2108"/>
        </w:tabs>
        <w:spacing w:before="139"/>
        <w:ind w:left="2108" w:hanging="422"/>
        <w:rPr>
          <w:sz w:val="24"/>
        </w:rPr>
      </w:pPr>
      <w:r>
        <w:rPr>
          <w:sz w:val="24"/>
        </w:rPr>
        <w:t>Обобщающее</w:t>
      </w:r>
      <w:r>
        <w:rPr>
          <w:spacing w:val="-3"/>
          <w:sz w:val="24"/>
        </w:rPr>
        <w:t xml:space="preserve"> </w:t>
      </w:r>
      <w:r>
        <w:rPr>
          <w:spacing w:val="-2"/>
          <w:sz w:val="24"/>
        </w:rPr>
        <w:t>повторение.</w:t>
      </w:r>
    </w:p>
    <w:p w14:paraId="2C55D43D" w14:textId="77777777" w:rsidR="00283A18" w:rsidRDefault="00E81B4D">
      <w:pPr>
        <w:pStyle w:val="a3"/>
        <w:spacing w:before="137" w:line="360" w:lineRule="auto"/>
        <w:ind w:right="333"/>
      </w:pPr>
      <w:r>
        <w:t>Роль</w:t>
      </w:r>
      <w:r>
        <w:rPr>
          <w:spacing w:val="80"/>
        </w:rPr>
        <w:t xml:space="preserve"> </w:t>
      </w:r>
      <w:r>
        <w:t>физики</w:t>
      </w:r>
      <w:r>
        <w:rPr>
          <w:spacing w:val="80"/>
        </w:rPr>
        <w:t xml:space="preserve"> </w:t>
      </w:r>
      <w:r>
        <w:t>и</w:t>
      </w:r>
      <w:r>
        <w:rPr>
          <w:spacing w:val="80"/>
        </w:rPr>
        <w:t xml:space="preserve"> </w:t>
      </w:r>
      <w:r>
        <w:t>астрономии</w:t>
      </w:r>
      <w:r>
        <w:rPr>
          <w:spacing w:val="80"/>
        </w:rPr>
        <w:t xml:space="preserve"> </w:t>
      </w:r>
      <w:r>
        <w:t>в</w:t>
      </w:r>
      <w:r>
        <w:rPr>
          <w:spacing w:val="80"/>
        </w:rPr>
        <w:t xml:space="preserve"> </w:t>
      </w:r>
      <w:r>
        <w:t>экономической,</w:t>
      </w:r>
      <w:r>
        <w:rPr>
          <w:spacing w:val="80"/>
        </w:rPr>
        <w:t xml:space="preserve"> </w:t>
      </w:r>
      <w:r>
        <w:t>технологической,</w:t>
      </w:r>
      <w:r>
        <w:rPr>
          <w:spacing w:val="80"/>
        </w:rPr>
        <w:t xml:space="preserve"> </w:t>
      </w:r>
      <w:r>
        <w:t>социальной</w:t>
      </w:r>
      <w:r>
        <w:rPr>
          <w:spacing w:val="80"/>
        </w:rPr>
        <w:t xml:space="preserve"> </w:t>
      </w:r>
      <w:r>
        <w:t>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73BBF5EF" w14:textId="77777777" w:rsidR="00283A18" w:rsidRDefault="00E81B4D" w:rsidP="00F0497F">
      <w:pPr>
        <w:pStyle w:val="a5"/>
        <w:numPr>
          <w:ilvl w:val="1"/>
          <w:numId w:val="158"/>
        </w:numPr>
        <w:tabs>
          <w:tab w:val="left" w:pos="2108"/>
        </w:tabs>
        <w:spacing w:line="275" w:lineRule="exact"/>
        <w:ind w:left="2108" w:hanging="422"/>
        <w:rPr>
          <w:sz w:val="24"/>
        </w:rPr>
      </w:pPr>
      <w:r>
        <w:rPr>
          <w:sz w:val="24"/>
        </w:rPr>
        <w:t>Межпредметные</w:t>
      </w:r>
      <w:r>
        <w:rPr>
          <w:spacing w:val="-11"/>
          <w:sz w:val="24"/>
        </w:rPr>
        <w:t xml:space="preserve"> </w:t>
      </w:r>
      <w:r>
        <w:rPr>
          <w:spacing w:val="-2"/>
          <w:sz w:val="24"/>
        </w:rPr>
        <w:t>связи.</w:t>
      </w:r>
    </w:p>
    <w:p w14:paraId="0CD6C07F" w14:textId="77777777" w:rsidR="00283A18" w:rsidRDefault="00E81B4D">
      <w:pPr>
        <w:pStyle w:val="a3"/>
        <w:spacing w:before="137"/>
        <w:ind w:left="1686" w:firstLine="0"/>
      </w:pPr>
      <w:r>
        <w:t>Изучение</w:t>
      </w:r>
      <w:r>
        <w:rPr>
          <w:spacing w:val="37"/>
        </w:rPr>
        <w:t xml:space="preserve"> </w:t>
      </w:r>
      <w:r>
        <w:t>курса</w:t>
      </w:r>
      <w:r>
        <w:rPr>
          <w:spacing w:val="43"/>
        </w:rPr>
        <w:t xml:space="preserve"> </w:t>
      </w:r>
      <w:r>
        <w:t>физики</w:t>
      </w:r>
      <w:r>
        <w:rPr>
          <w:spacing w:val="45"/>
        </w:rPr>
        <w:t xml:space="preserve"> </w:t>
      </w:r>
      <w:r>
        <w:t>базового</w:t>
      </w:r>
      <w:r>
        <w:rPr>
          <w:spacing w:val="47"/>
        </w:rPr>
        <w:t xml:space="preserve"> </w:t>
      </w:r>
      <w:r>
        <w:t>уровня</w:t>
      </w:r>
      <w:r>
        <w:rPr>
          <w:spacing w:val="41"/>
        </w:rPr>
        <w:t xml:space="preserve"> </w:t>
      </w:r>
      <w:r>
        <w:t>в</w:t>
      </w:r>
      <w:r>
        <w:rPr>
          <w:spacing w:val="40"/>
        </w:rPr>
        <w:t xml:space="preserve"> </w:t>
      </w:r>
      <w:r>
        <w:t>11</w:t>
      </w:r>
      <w:r>
        <w:rPr>
          <w:spacing w:val="40"/>
        </w:rPr>
        <w:t xml:space="preserve"> </w:t>
      </w:r>
      <w:r>
        <w:t>классе</w:t>
      </w:r>
      <w:r>
        <w:rPr>
          <w:spacing w:val="42"/>
        </w:rPr>
        <w:t xml:space="preserve"> </w:t>
      </w:r>
      <w:r>
        <w:t>осуществляется</w:t>
      </w:r>
      <w:r>
        <w:rPr>
          <w:spacing w:val="44"/>
        </w:rPr>
        <w:t xml:space="preserve"> </w:t>
      </w:r>
      <w:r>
        <w:t>с</w:t>
      </w:r>
      <w:r>
        <w:rPr>
          <w:spacing w:val="47"/>
        </w:rPr>
        <w:t xml:space="preserve"> </w:t>
      </w:r>
      <w:r>
        <w:rPr>
          <w:spacing w:val="-2"/>
        </w:rPr>
        <w:t>учётом</w:t>
      </w:r>
    </w:p>
    <w:p w14:paraId="25A3868E" w14:textId="77777777" w:rsidR="00283A18" w:rsidRDefault="00283A18">
      <w:pPr>
        <w:sectPr w:rsidR="00283A18">
          <w:pgSz w:w="11920" w:h="16850"/>
          <w:pgMar w:top="1020" w:right="220" w:bottom="1680" w:left="160" w:header="0" w:footer="1373" w:gutter="0"/>
          <w:cols w:space="720"/>
        </w:sectPr>
      </w:pPr>
    </w:p>
    <w:p w14:paraId="0D6DB4D4" w14:textId="77777777" w:rsidR="00283A18" w:rsidRDefault="00E81B4D">
      <w:pPr>
        <w:pStyle w:val="a3"/>
        <w:spacing w:before="77" w:line="360" w:lineRule="auto"/>
        <w:ind w:right="353" w:firstLine="0"/>
      </w:pPr>
      <w:r>
        <w:lastRenderedPageBreak/>
        <w:t xml:space="preserve">содержательных межпредметных связей с курсами математики, биологии, химии, географии и </w:t>
      </w:r>
      <w:r>
        <w:rPr>
          <w:spacing w:val="-2"/>
        </w:rPr>
        <w:t>технологии.</w:t>
      </w:r>
    </w:p>
    <w:p w14:paraId="44BEE82E" w14:textId="77777777" w:rsidR="00283A18" w:rsidRDefault="00E81B4D">
      <w:pPr>
        <w:pStyle w:val="a3"/>
        <w:spacing w:before="6" w:line="360" w:lineRule="auto"/>
        <w:ind w:right="342"/>
      </w:pPr>
      <w:r>
        <w:rPr>
          <w:i/>
        </w:rPr>
        <w:t>Межпредметные понятия</w:t>
      </w:r>
      <w: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6ADE0B45" w14:textId="77777777" w:rsidR="00283A18" w:rsidRDefault="00E81B4D">
      <w:pPr>
        <w:pStyle w:val="a3"/>
        <w:spacing w:before="1" w:line="360" w:lineRule="auto"/>
        <w:ind w:right="347"/>
      </w:pPr>
      <w:r>
        <w:rPr>
          <w:i/>
        </w:rPr>
        <w:t xml:space="preserve">Математика: </w:t>
      </w:r>
      <w: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636338BF" w14:textId="77777777" w:rsidR="00283A18" w:rsidRDefault="00E81B4D">
      <w:pPr>
        <w:pStyle w:val="a3"/>
        <w:spacing w:line="364" w:lineRule="auto"/>
        <w:ind w:right="340"/>
      </w:pPr>
      <w:r>
        <w:rPr>
          <w:i/>
        </w:rPr>
        <w:t xml:space="preserve">Биология: </w:t>
      </w:r>
      <w:r>
        <w:t>электрические явления в живой природе, колебательные движения в живой природе,</w:t>
      </w:r>
      <w:r>
        <w:rPr>
          <w:spacing w:val="80"/>
        </w:rPr>
        <w:t xml:space="preserve"> </w:t>
      </w:r>
      <w:r>
        <w:t>оптические</w:t>
      </w:r>
      <w:r>
        <w:rPr>
          <w:spacing w:val="80"/>
        </w:rPr>
        <w:t xml:space="preserve"> </w:t>
      </w:r>
      <w:r>
        <w:t>явления</w:t>
      </w:r>
      <w:r>
        <w:rPr>
          <w:spacing w:val="80"/>
        </w:rPr>
        <w:t xml:space="preserve"> </w:t>
      </w:r>
      <w:r>
        <w:t>в</w:t>
      </w:r>
      <w:r>
        <w:rPr>
          <w:spacing w:val="80"/>
        </w:rPr>
        <w:t xml:space="preserve"> </w:t>
      </w:r>
      <w:r>
        <w:t>живой</w:t>
      </w:r>
      <w:r>
        <w:rPr>
          <w:spacing w:val="80"/>
        </w:rPr>
        <w:t xml:space="preserve"> </w:t>
      </w:r>
      <w:r>
        <w:t>природе,</w:t>
      </w:r>
      <w:r>
        <w:rPr>
          <w:spacing w:val="80"/>
        </w:rPr>
        <w:t xml:space="preserve"> </w:t>
      </w:r>
      <w:r>
        <w:t>действие</w:t>
      </w:r>
      <w:r>
        <w:rPr>
          <w:spacing w:val="80"/>
        </w:rPr>
        <w:t xml:space="preserve"> </w:t>
      </w:r>
      <w:r>
        <w:t>радиации на живые организмы.</w:t>
      </w:r>
    </w:p>
    <w:p w14:paraId="7084D9C4" w14:textId="77777777" w:rsidR="00283A18" w:rsidRDefault="00E81B4D">
      <w:pPr>
        <w:pStyle w:val="a3"/>
        <w:spacing w:line="360" w:lineRule="auto"/>
        <w:ind w:right="349"/>
      </w:pPr>
      <w:r>
        <w:rPr>
          <w:i/>
        </w:rPr>
        <w:t xml:space="preserve">Химия: </w:t>
      </w:r>
      <w:r>
        <w:t>строение атомов и молекул, кристаллическая структура твёрдых тел, механизмы образования кристаллической решётки, спектральный анализ.</w:t>
      </w:r>
    </w:p>
    <w:p w14:paraId="33A32100" w14:textId="77777777" w:rsidR="00283A18" w:rsidRDefault="00E81B4D">
      <w:pPr>
        <w:pStyle w:val="a3"/>
        <w:spacing w:line="360" w:lineRule="auto"/>
        <w:ind w:right="350"/>
      </w:pPr>
      <w:r>
        <w:rPr>
          <w:i/>
        </w:rPr>
        <w:t xml:space="preserve">География: </w:t>
      </w:r>
      <w:r>
        <w:t>магнитные полюса Земли, залежи магнитных руд, фотосъёмка земной поверхности, предсказание землетрясений.</w:t>
      </w:r>
    </w:p>
    <w:p w14:paraId="1435CCF4" w14:textId="77777777" w:rsidR="00283A18" w:rsidRDefault="00E81B4D">
      <w:pPr>
        <w:pStyle w:val="a3"/>
        <w:spacing w:line="360" w:lineRule="auto"/>
        <w:ind w:right="335"/>
      </w:pPr>
      <w:r>
        <w:rPr>
          <w:i/>
        </w:rPr>
        <w:t xml:space="preserve">Труд (технология): </w:t>
      </w:r>
      <w:r>
        <w:t>линии электропередач, генератор переменного тока, электродвигатель, индукционная печь, радар, радиоприёмник, телевизор, антенна, телефон, СВЧ-печь,</w:t>
      </w:r>
      <w:r>
        <w:rPr>
          <w:spacing w:val="80"/>
        </w:rPr>
        <w:t xml:space="preserve"> </w:t>
      </w:r>
      <w:r>
        <w:t>проекционный аппарат, волоконная оптика, солнечная батарея.</w:t>
      </w:r>
    </w:p>
    <w:p w14:paraId="6F0458D9" w14:textId="77777777" w:rsidR="00283A18" w:rsidRDefault="00E81B4D" w:rsidP="00F0497F">
      <w:pPr>
        <w:pStyle w:val="a5"/>
        <w:numPr>
          <w:ilvl w:val="0"/>
          <w:numId w:val="158"/>
        </w:numPr>
        <w:tabs>
          <w:tab w:val="left" w:pos="1926"/>
        </w:tabs>
        <w:spacing w:line="360" w:lineRule="auto"/>
        <w:ind w:right="354" w:firstLine="710"/>
        <w:rPr>
          <w:sz w:val="24"/>
        </w:rPr>
      </w:pPr>
      <w:r>
        <w:rPr>
          <w:sz w:val="24"/>
        </w:rPr>
        <w:t xml:space="preserve">Планируемые результаты освоения программы по физике на уровне среднего общего </w:t>
      </w:r>
      <w:r>
        <w:rPr>
          <w:spacing w:val="-2"/>
          <w:sz w:val="24"/>
        </w:rPr>
        <w:t>образования</w:t>
      </w:r>
    </w:p>
    <w:p w14:paraId="14D15D1E" w14:textId="77777777" w:rsidR="00283A18" w:rsidRDefault="00E81B4D" w:rsidP="00F0497F">
      <w:pPr>
        <w:pStyle w:val="a5"/>
        <w:numPr>
          <w:ilvl w:val="1"/>
          <w:numId w:val="158"/>
        </w:numPr>
        <w:tabs>
          <w:tab w:val="left" w:pos="2104"/>
        </w:tabs>
        <w:spacing w:line="360" w:lineRule="auto"/>
        <w:ind w:right="342" w:firstLine="710"/>
        <w:rPr>
          <w:sz w:val="24"/>
        </w:rPr>
      </w:pPr>
      <w:r>
        <w:rPr>
          <w:sz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3EEE0B1C" w14:textId="77777777" w:rsidR="00283A18" w:rsidRDefault="00E81B4D">
      <w:pPr>
        <w:pStyle w:val="a3"/>
        <w:spacing w:line="360" w:lineRule="auto"/>
        <w:ind w:right="338"/>
      </w:pPr>
      <w:r>
        <w:t>Личностные</w:t>
      </w:r>
      <w:r>
        <w:rPr>
          <w:spacing w:val="-15"/>
        </w:rPr>
        <w:t xml:space="preserve"> </w:t>
      </w:r>
      <w:r>
        <w:t>результаты</w:t>
      </w:r>
      <w:r>
        <w:rPr>
          <w:spacing w:val="-15"/>
        </w:rPr>
        <w:t xml:space="preserve"> </w:t>
      </w:r>
      <w:r>
        <w:t>освоения</w:t>
      </w:r>
      <w:r>
        <w:rPr>
          <w:spacing w:val="-15"/>
        </w:rPr>
        <w:t xml:space="preserve"> </w:t>
      </w:r>
      <w:r>
        <w:t>учебного</w:t>
      </w:r>
      <w:r>
        <w:rPr>
          <w:spacing w:val="-15"/>
        </w:rPr>
        <w:t xml:space="preserve"> </w:t>
      </w:r>
      <w:r>
        <w:t>предмета</w:t>
      </w:r>
      <w:r>
        <w:rPr>
          <w:spacing w:val="-15"/>
        </w:rPr>
        <w:t xml:space="preserve"> </w:t>
      </w:r>
      <w:r>
        <w:t>«Физика»</w:t>
      </w:r>
      <w:r>
        <w:rPr>
          <w:spacing w:val="-15"/>
        </w:rPr>
        <w:t xml:space="preserve"> </w:t>
      </w:r>
      <w:r>
        <w:t>должны</w:t>
      </w:r>
      <w:r>
        <w:rPr>
          <w:spacing w:val="-15"/>
        </w:rPr>
        <w:t xml:space="preserve"> </w:t>
      </w:r>
      <w:r>
        <w:t>отражать</w:t>
      </w:r>
      <w:r>
        <w:rPr>
          <w:spacing w:val="-14"/>
        </w:rPr>
        <w:t xml:space="preserve"> </w:t>
      </w:r>
      <w: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D2D0863" w14:textId="77777777" w:rsidR="00283A18" w:rsidRDefault="00E81B4D" w:rsidP="00F0497F">
      <w:pPr>
        <w:pStyle w:val="a5"/>
        <w:numPr>
          <w:ilvl w:val="0"/>
          <w:numId w:val="157"/>
        </w:numPr>
        <w:tabs>
          <w:tab w:val="left" w:pos="1946"/>
        </w:tabs>
        <w:spacing w:line="274" w:lineRule="exact"/>
        <w:ind w:left="1946" w:hanging="260"/>
        <w:rPr>
          <w:sz w:val="24"/>
        </w:rPr>
      </w:pPr>
      <w:r>
        <w:rPr>
          <w:sz w:val="24"/>
        </w:rPr>
        <w:t>гражданского</w:t>
      </w:r>
      <w:r>
        <w:rPr>
          <w:spacing w:val="-10"/>
          <w:sz w:val="24"/>
        </w:rPr>
        <w:t xml:space="preserve"> </w:t>
      </w:r>
      <w:r>
        <w:rPr>
          <w:spacing w:val="-2"/>
          <w:sz w:val="24"/>
        </w:rPr>
        <w:t>воспитания:</w:t>
      </w:r>
    </w:p>
    <w:p w14:paraId="53A7A84A" w14:textId="77777777" w:rsidR="00283A18" w:rsidRDefault="00E81B4D">
      <w:pPr>
        <w:pStyle w:val="a3"/>
        <w:spacing w:before="127" w:line="360" w:lineRule="auto"/>
        <w:ind w:right="346"/>
      </w:pPr>
      <w:r>
        <w:t>сформированность</w:t>
      </w:r>
      <w:r>
        <w:rPr>
          <w:spacing w:val="80"/>
        </w:rPr>
        <w:t xml:space="preserve"> </w:t>
      </w:r>
      <w:r>
        <w:t>гражданской</w:t>
      </w:r>
      <w:r>
        <w:rPr>
          <w:spacing w:val="80"/>
        </w:rPr>
        <w:t xml:space="preserve"> </w:t>
      </w:r>
      <w:r>
        <w:t>позиции</w:t>
      </w:r>
      <w:r>
        <w:rPr>
          <w:spacing w:val="80"/>
        </w:rPr>
        <w:t xml:space="preserve"> </w:t>
      </w:r>
      <w:r>
        <w:t>обучающегося</w:t>
      </w:r>
      <w:r>
        <w:rPr>
          <w:spacing w:val="80"/>
        </w:rPr>
        <w:t xml:space="preserve"> </w:t>
      </w:r>
      <w:r>
        <w:t>как</w:t>
      </w:r>
      <w:r>
        <w:rPr>
          <w:spacing w:val="80"/>
        </w:rPr>
        <w:t xml:space="preserve"> </w:t>
      </w:r>
      <w:r>
        <w:t>активного</w:t>
      </w:r>
      <w:r>
        <w:rPr>
          <w:spacing w:val="40"/>
        </w:rPr>
        <w:t xml:space="preserve"> </w:t>
      </w:r>
      <w:r>
        <w:t>и ответственного члена российского общества;</w:t>
      </w:r>
    </w:p>
    <w:p w14:paraId="61EFEF0E" w14:textId="77777777" w:rsidR="00283A18" w:rsidRDefault="00E81B4D">
      <w:pPr>
        <w:pStyle w:val="a3"/>
        <w:spacing w:before="3"/>
        <w:ind w:left="1686" w:firstLine="0"/>
      </w:pPr>
      <w:r>
        <w:rPr>
          <w:spacing w:val="-2"/>
        </w:rPr>
        <w:t>принятие</w:t>
      </w:r>
      <w:r>
        <w:rPr>
          <w:spacing w:val="-12"/>
        </w:rPr>
        <w:t xml:space="preserve"> </w:t>
      </w:r>
      <w:r>
        <w:rPr>
          <w:spacing w:val="-2"/>
        </w:rPr>
        <w:t>традиционных</w:t>
      </w:r>
      <w:r>
        <w:rPr>
          <w:spacing w:val="-6"/>
        </w:rPr>
        <w:t xml:space="preserve"> </w:t>
      </w:r>
      <w:r>
        <w:rPr>
          <w:spacing w:val="-2"/>
        </w:rPr>
        <w:t>общечеловеческих</w:t>
      </w:r>
      <w:r>
        <w:rPr>
          <w:spacing w:val="-5"/>
        </w:rPr>
        <w:t xml:space="preserve"> </w:t>
      </w:r>
      <w:r>
        <w:rPr>
          <w:spacing w:val="-2"/>
        </w:rPr>
        <w:t>гуманистических</w:t>
      </w:r>
    </w:p>
    <w:p w14:paraId="4CB2D390" w14:textId="77777777" w:rsidR="00283A18" w:rsidRDefault="00283A18">
      <w:pPr>
        <w:sectPr w:rsidR="00283A18">
          <w:pgSz w:w="11920" w:h="16850"/>
          <w:pgMar w:top="1020" w:right="220" w:bottom="1680" w:left="160" w:header="0" w:footer="1373" w:gutter="0"/>
          <w:cols w:space="720"/>
        </w:sectPr>
      </w:pPr>
    </w:p>
    <w:p w14:paraId="036B0F3C" w14:textId="77777777" w:rsidR="00283A18" w:rsidRDefault="00E81B4D">
      <w:pPr>
        <w:pStyle w:val="a3"/>
        <w:spacing w:before="77"/>
        <w:ind w:firstLine="0"/>
        <w:jc w:val="left"/>
      </w:pPr>
      <w:r>
        <w:lastRenderedPageBreak/>
        <w:t>и</w:t>
      </w:r>
      <w:r>
        <w:rPr>
          <w:spacing w:val="-4"/>
        </w:rPr>
        <w:t xml:space="preserve"> </w:t>
      </w:r>
      <w:r>
        <w:t>демократических</w:t>
      </w:r>
      <w:r>
        <w:rPr>
          <w:spacing w:val="-8"/>
        </w:rPr>
        <w:t xml:space="preserve"> </w:t>
      </w:r>
      <w:r>
        <w:rPr>
          <w:spacing w:val="-2"/>
        </w:rPr>
        <w:t>ценностей;</w:t>
      </w:r>
    </w:p>
    <w:p w14:paraId="3D34350F" w14:textId="77777777" w:rsidR="00283A18" w:rsidRDefault="00E81B4D">
      <w:pPr>
        <w:pStyle w:val="a3"/>
        <w:spacing w:before="139" w:line="362" w:lineRule="auto"/>
        <w:ind w:right="449"/>
        <w:jc w:val="left"/>
      </w:pPr>
      <w:r>
        <w:rPr>
          <w:spacing w:val="-2"/>
        </w:rPr>
        <w:t>готовность</w:t>
      </w:r>
      <w:r>
        <w:rPr>
          <w:spacing w:val="-3"/>
        </w:rPr>
        <w:t xml:space="preserve"> </w:t>
      </w:r>
      <w:r>
        <w:rPr>
          <w:spacing w:val="-2"/>
        </w:rPr>
        <w:t>вести совместную</w:t>
      </w:r>
      <w:r>
        <w:rPr>
          <w:spacing w:val="-3"/>
        </w:rPr>
        <w:t xml:space="preserve"> </w:t>
      </w:r>
      <w:r>
        <w:rPr>
          <w:spacing w:val="-2"/>
        </w:rPr>
        <w:t>деятельность</w:t>
      </w:r>
      <w:r>
        <w:rPr>
          <w:spacing w:val="-3"/>
        </w:rPr>
        <w:t xml:space="preserve"> </w:t>
      </w:r>
      <w:r>
        <w:rPr>
          <w:spacing w:val="-2"/>
        </w:rPr>
        <w:t>в</w:t>
      </w:r>
      <w:r>
        <w:rPr>
          <w:spacing w:val="-12"/>
        </w:rPr>
        <w:t xml:space="preserve"> </w:t>
      </w:r>
      <w:r>
        <w:rPr>
          <w:spacing w:val="-2"/>
        </w:rPr>
        <w:t xml:space="preserve">интересах гражданского общества, участвовать </w:t>
      </w:r>
      <w:r>
        <w:t>в самоуправлении в школе и детско-юношеских организациях;</w:t>
      </w:r>
    </w:p>
    <w:p w14:paraId="16E44623" w14:textId="77777777" w:rsidR="00283A18" w:rsidRDefault="00E81B4D">
      <w:pPr>
        <w:pStyle w:val="a3"/>
        <w:spacing w:line="360" w:lineRule="auto"/>
        <w:jc w:val="left"/>
      </w:pPr>
      <w:r>
        <w:t>умение</w:t>
      </w:r>
      <w:r>
        <w:rPr>
          <w:spacing w:val="-15"/>
        </w:rPr>
        <w:t xml:space="preserve"> </w:t>
      </w:r>
      <w:r>
        <w:t>взаимодействовать</w:t>
      </w:r>
      <w:r>
        <w:rPr>
          <w:spacing w:val="-15"/>
        </w:rPr>
        <w:t xml:space="preserve"> </w:t>
      </w:r>
      <w:r>
        <w:t>с</w:t>
      </w:r>
      <w:r>
        <w:rPr>
          <w:spacing w:val="-15"/>
        </w:rPr>
        <w:t xml:space="preserve"> </w:t>
      </w:r>
      <w:r>
        <w:t>социальными</w:t>
      </w:r>
      <w:r>
        <w:rPr>
          <w:spacing w:val="-15"/>
        </w:rPr>
        <w:t xml:space="preserve"> </w:t>
      </w:r>
      <w:r>
        <w:t>институтами</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их</w:t>
      </w:r>
      <w:r>
        <w:rPr>
          <w:spacing w:val="-15"/>
        </w:rPr>
        <w:t xml:space="preserve"> </w:t>
      </w:r>
      <w:r>
        <w:t>функциями</w:t>
      </w:r>
      <w:r>
        <w:rPr>
          <w:spacing w:val="-15"/>
        </w:rPr>
        <w:t xml:space="preserve"> </w:t>
      </w:r>
      <w:r>
        <w:t xml:space="preserve">и </w:t>
      </w:r>
      <w:r>
        <w:rPr>
          <w:spacing w:val="-2"/>
        </w:rPr>
        <w:t>назначением;</w:t>
      </w:r>
    </w:p>
    <w:p w14:paraId="4E635D58" w14:textId="77777777" w:rsidR="00283A18" w:rsidRDefault="00E81B4D">
      <w:pPr>
        <w:pStyle w:val="a3"/>
        <w:spacing w:before="3"/>
        <w:ind w:left="1686" w:firstLine="0"/>
        <w:jc w:val="left"/>
      </w:pPr>
      <w:r>
        <w:t>готовность</w:t>
      </w:r>
      <w:r>
        <w:rPr>
          <w:spacing w:val="-11"/>
        </w:rPr>
        <w:t xml:space="preserve"> </w:t>
      </w:r>
      <w:r>
        <w:t>к</w:t>
      </w:r>
      <w:r>
        <w:rPr>
          <w:spacing w:val="-11"/>
        </w:rPr>
        <w:t xml:space="preserve"> </w:t>
      </w:r>
      <w:r>
        <w:t>гуманитарной</w:t>
      </w:r>
      <w:r>
        <w:rPr>
          <w:spacing w:val="-10"/>
        </w:rPr>
        <w:t xml:space="preserve"> </w:t>
      </w:r>
      <w:r>
        <w:t>и</w:t>
      </w:r>
      <w:r>
        <w:rPr>
          <w:spacing w:val="-4"/>
        </w:rPr>
        <w:t xml:space="preserve"> </w:t>
      </w:r>
      <w:r>
        <w:t>волонтёрской</w:t>
      </w:r>
      <w:r>
        <w:rPr>
          <w:spacing w:val="-3"/>
        </w:rPr>
        <w:t xml:space="preserve"> </w:t>
      </w:r>
      <w:r>
        <w:rPr>
          <w:spacing w:val="-2"/>
        </w:rPr>
        <w:t>деятельности;</w:t>
      </w:r>
    </w:p>
    <w:p w14:paraId="5500CE63" w14:textId="77777777" w:rsidR="00283A18" w:rsidRDefault="00E81B4D" w:rsidP="00F0497F">
      <w:pPr>
        <w:pStyle w:val="a5"/>
        <w:numPr>
          <w:ilvl w:val="0"/>
          <w:numId w:val="157"/>
        </w:numPr>
        <w:tabs>
          <w:tab w:val="left" w:pos="1941"/>
        </w:tabs>
        <w:spacing w:before="132"/>
        <w:ind w:left="1941" w:hanging="260"/>
        <w:rPr>
          <w:sz w:val="24"/>
        </w:rPr>
      </w:pPr>
      <w:r>
        <w:rPr>
          <w:sz w:val="24"/>
        </w:rPr>
        <w:t>патриотического</w:t>
      </w:r>
      <w:r>
        <w:rPr>
          <w:spacing w:val="-15"/>
          <w:sz w:val="24"/>
        </w:rPr>
        <w:t xml:space="preserve"> </w:t>
      </w:r>
      <w:r>
        <w:rPr>
          <w:spacing w:val="-2"/>
          <w:sz w:val="24"/>
        </w:rPr>
        <w:t>воспитания:</w:t>
      </w:r>
    </w:p>
    <w:p w14:paraId="1AFA8881" w14:textId="77777777" w:rsidR="00283A18" w:rsidRDefault="00E81B4D">
      <w:pPr>
        <w:pStyle w:val="a3"/>
        <w:spacing w:before="139"/>
        <w:ind w:left="1686" w:firstLine="0"/>
        <w:jc w:val="left"/>
      </w:pPr>
      <w:r>
        <w:t>сформированность</w:t>
      </w:r>
      <w:r>
        <w:rPr>
          <w:spacing w:val="-14"/>
        </w:rPr>
        <w:t xml:space="preserve"> </w:t>
      </w:r>
      <w:r>
        <w:t>российской</w:t>
      </w:r>
      <w:r>
        <w:rPr>
          <w:spacing w:val="-12"/>
        </w:rPr>
        <w:t xml:space="preserve"> </w:t>
      </w:r>
      <w:r>
        <w:t>гражданской</w:t>
      </w:r>
      <w:r>
        <w:rPr>
          <w:spacing w:val="-12"/>
        </w:rPr>
        <w:t xml:space="preserve"> </w:t>
      </w:r>
      <w:r>
        <w:t>идентичности,</w:t>
      </w:r>
      <w:r>
        <w:rPr>
          <w:spacing w:val="-13"/>
        </w:rPr>
        <w:t xml:space="preserve"> </w:t>
      </w:r>
      <w:r>
        <w:rPr>
          <w:spacing w:val="-2"/>
        </w:rPr>
        <w:t>патриотизма;</w:t>
      </w:r>
    </w:p>
    <w:p w14:paraId="18537CDB" w14:textId="77777777" w:rsidR="00283A18" w:rsidRDefault="00E81B4D">
      <w:pPr>
        <w:pStyle w:val="a3"/>
        <w:spacing w:before="137" w:line="360" w:lineRule="auto"/>
        <w:jc w:val="left"/>
      </w:pPr>
      <w:r>
        <w:t>ценностное</w:t>
      </w:r>
      <w:r>
        <w:rPr>
          <w:spacing w:val="34"/>
        </w:rPr>
        <w:t xml:space="preserve"> </w:t>
      </w:r>
      <w:r>
        <w:t>отношение</w:t>
      </w:r>
      <w:r>
        <w:rPr>
          <w:spacing w:val="34"/>
        </w:rPr>
        <w:t xml:space="preserve"> </w:t>
      </w:r>
      <w:r>
        <w:t>к</w:t>
      </w:r>
      <w:r>
        <w:rPr>
          <w:spacing w:val="36"/>
        </w:rPr>
        <w:t xml:space="preserve"> </w:t>
      </w:r>
      <w:r>
        <w:t>государственным</w:t>
      </w:r>
      <w:r>
        <w:rPr>
          <w:spacing w:val="34"/>
        </w:rPr>
        <w:t xml:space="preserve"> </w:t>
      </w:r>
      <w:r>
        <w:t>символам,</w:t>
      </w:r>
      <w:r>
        <w:rPr>
          <w:spacing w:val="35"/>
        </w:rPr>
        <w:t xml:space="preserve"> </w:t>
      </w:r>
      <w:r>
        <w:t>достижениям</w:t>
      </w:r>
      <w:r>
        <w:rPr>
          <w:spacing w:val="34"/>
        </w:rPr>
        <w:t xml:space="preserve"> </w:t>
      </w:r>
      <w:r>
        <w:t>российских</w:t>
      </w:r>
      <w:r>
        <w:rPr>
          <w:spacing w:val="40"/>
        </w:rPr>
        <w:t xml:space="preserve"> </w:t>
      </w:r>
      <w:r>
        <w:t>учёных</w:t>
      </w:r>
      <w:r>
        <w:rPr>
          <w:spacing w:val="37"/>
        </w:rPr>
        <w:t xml:space="preserve"> </w:t>
      </w:r>
      <w:r>
        <w:t>в области физики и технике;</w:t>
      </w:r>
    </w:p>
    <w:p w14:paraId="55E995AE" w14:textId="77777777" w:rsidR="00283A18" w:rsidRDefault="00E81B4D" w:rsidP="00F0497F">
      <w:pPr>
        <w:pStyle w:val="a5"/>
        <w:numPr>
          <w:ilvl w:val="0"/>
          <w:numId w:val="157"/>
        </w:numPr>
        <w:tabs>
          <w:tab w:val="left" w:pos="1946"/>
        </w:tabs>
        <w:spacing w:before="3"/>
        <w:ind w:left="1946" w:hanging="260"/>
        <w:rPr>
          <w:sz w:val="24"/>
        </w:rPr>
      </w:pPr>
      <w:r>
        <w:rPr>
          <w:spacing w:val="-2"/>
          <w:sz w:val="24"/>
        </w:rPr>
        <w:t>духовно-нравственного</w:t>
      </w:r>
      <w:r>
        <w:rPr>
          <w:spacing w:val="21"/>
          <w:sz w:val="24"/>
        </w:rPr>
        <w:t xml:space="preserve"> </w:t>
      </w:r>
      <w:r>
        <w:rPr>
          <w:spacing w:val="-2"/>
          <w:sz w:val="24"/>
        </w:rPr>
        <w:t>воспитания:</w:t>
      </w:r>
    </w:p>
    <w:p w14:paraId="7D200FEB" w14:textId="77777777" w:rsidR="00283A18" w:rsidRDefault="00E81B4D">
      <w:pPr>
        <w:pStyle w:val="a3"/>
        <w:spacing w:before="137"/>
        <w:ind w:left="1686" w:firstLine="0"/>
        <w:jc w:val="left"/>
      </w:pPr>
      <w:r>
        <w:t>сформированность</w:t>
      </w:r>
      <w:r>
        <w:rPr>
          <w:spacing w:val="-17"/>
        </w:rPr>
        <w:t xml:space="preserve"> </w:t>
      </w:r>
      <w:r>
        <w:t>нравственного</w:t>
      </w:r>
      <w:r>
        <w:rPr>
          <w:spacing w:val="-12"/>
        </w:rPr>
        <w:t xml:space="preserve"> </w:t>
      </w:r>
      <w:r>
        <w:t>сознания,</w:t>
      </w:r>
      <w:r>
        <w:rPr>
          <w:spacing w:val="-9"/>
        </w:rPr>
        <w:t xml:space="preserve"> </w:t>
      </w:r>
      <w:r>
        <w:t>этического</w:t>
      </w:r>
      <w:r>
        <w:rPr>
          <w:spacing w:val="-12"/>
        </w:rPr>
        <w:t xml:space="preserve"> </w:t>
      </w:r>
      <w:r>
        <w:rPr>
          <w:spacing w:val="-2"/>
        </w:rPr>
        <w:t>поведения;</w:t>
      </w:r>
    </w:p>
    <w:p w14:paraId="520FB729" w14:textId="77777777" w:rsidR="00283A18" w:rsidRDefault="00E81B4D">
      <w:pPr>
        <w:pStyle w:val="a3"/>
        <w:tabs>
          <w:tab w:val="left" w:pos="9333"/>
          <w:tab w:val="left" w:pos="10954"/>
        </w:tabs>
        <w:spacing w:before="136" w:line="360" w:lineRule="auto"/>
        <w:ind w:right="337"/>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tab/>
      </w:r>
      <w:r>
        <w:rPr>
          <w:spacing w:val="-2"/>
        </w:rPr>
        <w:t>ориентируясь</w:t>
      </w:r>
      <w:r>
        <w:tab/>
      </w:r>
      <w:r>
        <w:rPr>
          <w:spacing w:val="-6"/>
        </w:rPr>
        <w:t xml:space="preserve">на </w:t>
      </w:r>
      <w:r>
        <w:t>морально-нравственные</w:t>
      </w:r>
      <w:r>
        <w:rPr>
          <w:spacing w:val="40"/>
        </w:rPr>
        <w:t xml:space="preserve"> </w:t>
      </w:r>
      <w:r>
        <w:t>нормы</w:t>
      </w:r>
      <w:r>
        <w:rPr>
          <w:spacing w:val="40"/>
        </w:rPr>
        <w:t xml:space="preserve"> </w:t>
      </w:r>
      <w:r>
        <w:t>и</w:t>
      </w:r>
      <w:r>
        <w:rPr>
          <w:spacing w:val="40"/>
        </w:rPr>
        <w:t xml:space="preserve"> </w:t>
      </w:r>
      <w:r>
        <w:t>ценности, в том числе в деятельности учёного;</w:t>
      </w:r>
    </w:p>
    <w:p w14:paraId="3FF2856C" w14:textId="77777777" w:rsidR="00283A18" w:rsidRDefault="00E81B4D">
      <w:pPr>
        <w:pStyle w:val="a3"/>
        <w:spacing w:before="1"/>
        <w:ind w:left="1686" w:firstLine="0"/>
        <w:jc w:val="left"/>
      </w:pPr>
      <w:r>
        <w:t>осознание</w:t>
      </w:r>
      <w:r>
        <w:rPr>
          <w:spacing w:val="-13"/>
        </w:rPr>
        <w:t xml:space="preserve"> </w:t>
      </w:r>
      <w:r>
        <w:t>личного</w:t>
      </w:r>
      <w:r>
        <w:rPr>
          <w:spacing w:val="-7"/>
        </w:rPr>
        <w:t xml:space="preserve"> </w:t>
      </w:r>
      <w:r>
        <w:t>вклада</w:t>
      </w:r>
      <w:r>
        <w:rPr>
          <w:spacing w:val="-9"/>
        </w:rPr>
        <w:t xml:space="preserve"> </w:t>
      </w:r>
      <w:r>
        <w:t>в</w:t>
      </w:r>
      <w:r>
        <w:rPr>
          <w:spacing w:val="-6"/>
        </w:rPr>
        <w:t xml:space="preserve"> </w:t>
      </w:r>
      <w:r>
        <w:t>построение</w:t>
      </w:r>
      <w:r>
        <w:rPr>
          <w:spacing w:val="-6"/>
        </w:rPr>
        <w:t xml:space="preserve"> </w:t>
      </w:r>
      <w:r>
        <w:t>устойчивого</w:t>
      </w:r>
      <w:r>
        <w:rPr>
          <w:spacing w:val="-6"/>
        </w:rPr>
        <w:t xml:space="preserve"> </w:t>
      </w:r>
      <w:r>
        <w:rPr>
          <w:spacing w:val="-2"/>
        </w:rPr>
        <w:t>будущего;</w:t>
      </w:r>
    </w:p>
    <w:p w14:paraId="55F55ECB" w14:textId="77777777" w:rsidR="00283A18" w:rsidRDefault="00E81B4D" w:rsidP="00F0497F">
      <w:pPr>
        <w:pStyle w:val="a5"/>
        <w:numPr>
          <w:ilvl w:val="0"/>
          <w:numId w:val="157"/>
        </w:numPr>
        <w:tabs>
          <w:tab w:val="left" w:pos="1946"/>
        </w:tabs>
        <w:spacing w:before="139"/>
        <w:ind w:left="1946" w:hanging="260"/>
        <w:rPr>
          <w:sz w:val="24"/>
        </w:rPr>
      </w:pPr>
      <w:r>
        <w:rPr>
          <w:sz w:val="24"/>
        </w:rPr>
        <w:t>эстетического</w:t>
      </w:r>
      <w:r>
        <w:rPr>
          <w:spacing w:val="-13"/>
          <w:sz w:val="24"/>
        </w:rPr>
        <w:t xml:space="preserve"> </w:t>
      </w:r>
      <w:r>
        <w:rPr>
          <w:spacing w:val="-2"/>
          <w:sz w:val="24"/>
        </w:rPr>
        <w:t>воспитания:</w:t>
      </w:r>
    </w:p>
    <w:p w14:paraId="4142746D" w14:textId="77777777" w:rsidR="00283A18" w:rsidRDefault="00E81B4D">
      <w:pPr>
        <w:pStyle w:val="a3"/>
        <w:spacing w:before="137" w:line="362" w:lineRule="auto"/>
        <w:ind w:right="360"/>
      </w:pPr>
      <w:r>
        <w:t>эстетическое отношение к миру, включая эстетику научного творчества, присущего физической науке;</w:t>
      </w:r>
    </w:p>
    <w:p w14:paraId="2D795BE8" w14:textId="77777777" w:rsidR="00283A18" w:rsidRDefault="00E81B4D" w:rsidP="00F0497F">
      <w:pPr>
        <w:pStyle w:val="a5"/>
        <w:numPr>
          <w:ilvl w:val="0"/>
          <w:numId w:val="157"/>
        </w:numPr>
        <w:tabs>
          <w:tab w:val="left" w:pos="1946"/>
        </w:tabs>
        <w:spacing w:line="275" w:lineRule="exact"/>
        <w:ind w:left="1946" w:hanging="260"/>
        <w:rPr>
          <w:sz w:val="24"/>
        </w:rPr>
      </w:pPr>
      <w:r>
        <w:rPr>
          <w:sz w:val="24"/>
        </w:rPr>
        <w:t>трудового</w:t>
      </w:r>
      <w:r>
        <w:rPr>
          <w:spacing w:val="-6"/>
          <w:sz w:val="24"/>
        </w:rPr>
        <w:t xml:space="preserve"> </w:t>
      </w:r>
      <w:r>
        <w:rPr>
          <w:spacing w:val="-2"/>
          <w:sz w:val="24"/>
        </w:rPr>
        <w:t>воспитания:</w:t>
      </w:r>
    </w:p>
    <w:p w14:paraId="23C792BF" w14:textId="77777777" w:rsidR="00283A18" w:rsidRDefault="00E81B4D">
      <w:pPr>
        <w:pStyle w:val="a3"/>
        <w:spacing w:before="134" w:line="360" w:lineRule="auto"/>
        <w:ind w:right="343"/>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3A557D75" w14:textId="77777777" w:rsidR="00283A18" w:rsidRDefault="00E81B4D">
      <w:pPr>
        <w:pStyle w:val="a3"/>
        <w:spacing w:before="2" w:line="360" w:lineRule="auto"/>
        <w:ind w:right="343"/>
      </w:pPr>
      <w:r>
        <w:t>готовность и способность к образованию и самообразованию в области физики на протяжении всей жизни;</w:t>
      </w:r>
    </w:p>
    <w:p w14:paraId="7CBAC3B2" w14:textId="77777777" w:rsidR="00283A18" w:rsidRDefault="00E81B4D" w:rsidP="00F0497F">
      <w:pPr>
        <w:pStyle w:val="a5"/>
        <w:numPr>
          <w:ilvl w:val="0"/>
          <w:numId w:val="157"/>
        </w:numPr>
        <w:tabs>
          <w:tab w:val="left" w:pos="1946"/>
        </w:tabs>
        <w:spacing w:before="2"/>
        <w:ind w:left="1946" w:hanging="260"/>
        <w:rPr>
          <w:sz w:val="24"/>
        </w:rPr>
      </w:pPr>
      <w:r>
        <w:rPr>
          <w:spacing w:val="-2"/>
          <w:sz w:val="24"/>
        </w:rPr>
        <w:t>экологического</w:t>
      </w:r>
      <w:r>
        <w:rPr>
          <w:spacing w:val="11"/>
          <w:sz w:val="24"/>
        </w:rPr>
        <w:t xml:space="preserve"> </w:t>
      </w:r>
      <w:r>
        <w:rPr>
          <w:spacing w:val="-2"/>
          <w:sz w:val="24"/>
        </w:rPr>
        <w:t>воспитания:</w:t>
      </w:r>
    </w:p>
    <w:p w14:paraId="23F28DD5" w14:textId="77777777" w:rsidR="00283A18" w:rsidRDefault="00E81B4D">
      <w:pPr>
        <w:pStyle w:val="a3"/>
        <w:spacing w:before="137" w:line="360" w:lineRule="auto"/>
        <w:ind w:right="1086"/>
        <w:jc w:val="left"/>
      </w:pPr>
      <w:r>
        <w:rPr>
          <w:spacing w:val="-2"/>
        </w:rPr>
        <w:t>сформированность</w:t>
      </w:r>
      <w:r>
        <w:rPr>
          <w:spacing w:val="-4"/>
        </w:rPr>
        <w:t xml:space="preserve"> </w:t>
      </w:r>
      <w:r>
        <w:rPr>
          <w:spacing w:val="-2"/>
        </w:rPr>
        <w:t>экологической</w:t>
      </w:r>
      <w:r>
        <w:rPr>
          <w:spacing w:val="-5"/>
        </w:rPr>
        <w:t xml:space="preserve"> </w:t>
      </w:r>
      <w:r>
        <w:rPr>
          <w:spacing w:val="-2"/>
        </w:rPr>
        <w:t>культуры,</w:t>
      </w:r>
      <w:r>
        <w:rPr>
          <w:spacing w:val="-5"/>
        </w:rPr>
        <w:t xml:space="preserve"> </w:t>
      </w:r>
      <w:r>
        <w:rPr>
          <w:spacing w:val="-2"/>
        </w:rPr>
        <w:t>осознание</w:t>
      </w:r>
      <w:r>
        <w:rPr>
          <w:spacing w:val="-7"/>
        </w:rPr>
        <w:t xml:space="preserve"> </w:t>
      </w:r>
      <w:r>
        <w:rPr>
          <w:spacing w:val="-2"/>
        </w:rPr>
        <w:t>глобального</w:t>
      </w:r>
      <w:r>
        <w:rPr>
          <w:spacing w:val="-5"/>
        </w:rPr>
        <w:t xml:space="preserve"> </w:t>
      </w:r>
      <w:r>
        <w:rPr>
          <w:spacing w:val="-2"/>
        </w:rPr>
        <w:t xml:space="preserve">характера </w:t>
      </w:r>
      <w:r>
        <w:t>экологических проблем;</w:t>
      </w:r>
    </w:p>
    <w:p w14:paraId="2B37FC1F" w14:textId="77777777" w:rsidR="00283A18" w:rsidRDefault="00E81B4D">
      <w:pPr>
        <w:pStyle w:val="a3"/>
        <w:spacing w:before="1" w:line="360" w:lineRule="auto"/>
        <w:jc w:val="left"/>
      </w:pPr>
      <w:r>
        <w:t>планирование</w:t>
      </w:r>
      <w:r>
        <w:rPr>
          <w:spacing w:val="35"/>
        </w:rPr>
        <w:t xml:space="preserve"> </w:t>
      </w:r>
      <w:r>
        <w:t>и</w:t>
      </w:r>
      <w:r>
        <w:rPr>
          <w:spacing w:val="39"/>
        </w:rPr>
        <w:t xml:space="preserve"> </w:t>
      </w:r>
      <w:r>
        <w:t>осуществление</w:t>
      </w:r>
      <w:r>
        <w:rPr>
          <w:spacing w:val="37"/>
        </w:rPr>
        <w:t xml:space="preserve"> </w:t>
      </w:r>
      <w:r>
        <w:t>действий</w:t>
      </w:r>
      <w:r>
        <w:rPr>
          <w:spacing w:val="39"/>
        </w:rPr>
        <w:t xml:space="preserve"> </w:t>
      </w:r>
      <w:r>
        <w:t>в</w:t>
      </w:r>
      <w:r>
        <w:rPr>
          <w:spacing w:val="34"/>
        </w:rPr>
        <w:t xml:space="preserve"> </w:t>
      </w:r>
      <w:r>
        <w:t>окружающей</w:t>
      </w:r>
      <w:r>
        <w:rPr>
          <w:spacing w:val="39"/>
        </w:rPr>
        <w:t xml:space="preserve"> </w:t>
      </w:r>
      <w:r>
        <w:t>среде</w:t>
      </w:r>
      <w:r>
        <w:rPr>
          <w:spacing w:val="37"/>
        </w:rPr>
        <w:t xml:space="preserve"> </w:t>
      </w:r>
      <w:r>
        <w:t>на</w:t>
      </w:r>
      <w:r>
        <w:rPr>
          <w:spacing w:val="36"/>
        </w:rPr>
        <w:t xml:space="preserve"> </w:t>
      </w:r>
      <w:r>
        <w:t>основе</w:t>
      </w:r>
      <w:r>
        <w:rPr>
          <w:spacing w:val="36"/>
        </w:rPr>
        <w:t xml:space="preserve"> </w:t>
      </w:r>
      <w:r>
        <w:t>знания</w:t>
      </w:r>
      <w:r>
        <w:rPr>
          <w:spacing w:val="36"/>
        </w:rPr>
        <w:t xml:space="preserve"> </w:t>
      </w:r>
      <w:r>
        <w:t>целей устойчивого развития человечества;</w:t>
      </w:r>
    </w:p>
    <w:p w14:paraId="1DCFFFA4" w14:textId="77777777" w:rsidR="00283A18" w:rsidRDefault="00E81B4D">
      <w:pPr>
        <w:pStyle w:val="a3"/>
        <w:spacing w:line="360" w:lineRule="auto"/>
        <w:jc w:val="left"/>
      </w:pPr>
      <w:r>
        <w:t>Расширение</w:t>
      </w:r>
      <w:r>
        <w:rPr>
          <w:spacing w:val="36"/>
        </w:rPr>
        <w:t xml:space="preserve"> </w:t>
      </w:r>
      <w:r>
        <w:t>опыта</w:t>
      </w:r>
      <w:r>
        <w:rPr>
          <w:spacing w:val="36"/>
        </w:rPr>
        <w:t xml:space="preserve"> </w:t>
      </w:r>
      <w:r>
        <w:t>деятельности</w:t>
      </w:r>
      <w:r>
        <w:rPr>
          <w:spacing w:val="36"/>
        </w:rPr>
        <w:t xml:space="preserve"> </w:t>
      </w:r>
      <w:r>
        <w:t>экологической</w:t>
      </w:r>
      <w:r>
        <w:rPr>
          <w:spacing w:val="39"/>
        </w:rPr>
        <w:t xml:space="preserve"> </w:t>
      </w:r>
      <w:r>
        <w:t>направленности</w:t>
      </w:r>
      <w:r>
        <w:rPr>
          <w:spacing w:val="36"/>
        </w:rPr>
        <w:t xml:space="preserve"> </w:t>
      </w:r>
      <w:r>
        <w:t>на</w:t>
      </w:r>
      <w:r>
        <w:rPr>
          <w:spacing w:val="33"/>
        </w:rPr>
        <w:t xml:space="preserve"> </w:t>
      </w:r>
      <w:r>
        <w:t>основе</w:t>
      </w:r>
      <w:r>
        <w:rPr>
          <w:spacing w:val="35"/>
        </w:rPr>
        <w:t xml:space="preserve"> </w:t>
      </w:r>
      <w:r>
        <w:t>имеющихся знаний по физике;</w:t>
      </w:r>
    </w:p>
    <w:p w14:paraId="4F8EE9E7" w14:textId="77777777" w:rsidR="00283A18" w:rsidRDefault="00E81B4D" w:rsidP="00F0497F">
      <w:pPr>
        <w:pStyle w:val="a5"/>
        <w:numPr>
          <w:ilvl w:val="0"/>
          <w:numId w:val="157"/>
        </w:numPr>
        <w:tabs>
          <w:tab w:val="left" w:pos="1946"/>
        </w:tabs>
        <w:spacing w:before="2"/>
        <w:ind w:left="1946" w:hanging="260"/>
        <w:rPr>
          <w:sz w:val="24"/>
        </w:rPr>
      </w:pPr>
      <w:r>
        <w:rPr>
          <w:sz w:val="24"/>
        </w:rPr>
        <w:t>ценности</w:t>
      </w:r>
      <w:r>
        <w:rPr>
          <w:spacing w:val="-11"/>
          <w:sz w:val="24"/>
        </w:rPr>
        <w:t xml:space="preserve"> </w:t>
      </w:r>
      <w:r>
        <w:rPr>
          <w:sz w:val="24"/>
        </w:rPr>
        <w:t>научного</w:t>
      </w:r>
      <w:r>
        <w:rPr>
          <w:spacing w:val="-10"/>
          <w:sz w:val="24"/>
        </w:rPr>
        <w:t xml:space="preserve"> </w:t>
      </w:r>
      <w:r>
        <w:rPr>
          <w:spacing w:val="-2"/>
          <w:sz w:val="24"/>
        </w:rPr>
        <w:t>познания:</w:t>
      </w:r>
    </w:p>
    <w:p w14:paraId="38B02D04" w14:textId="77777777" w:rsidR="00283A18" w:rsidRDefault="00E81B4D">
      <w:pPr>
        <w:pStyle w:val="a3"/>
        <w:spacing w:before="132"/>
        <w:ind w:left="1686" w:firstLine="0"/>
        <w:jc w:val="left"/>
      </w:pPr>
      <w:r>
        <w:t>сформированность</w:t>
      </w:r>
      <w:r>
        <w:rPr>
          <w:spacing w:val="20"/>
        </w:rPr>
        <w:t xml:space="preserve"> </w:t>
      </w:r>
      <w:r>
        <w:t>мировоззрения,</w:t>
      </w:r>
      <w:r>
        <w:rPr>
          <w:spacing w:val="20"/>
        </w:rPr>
        <w:t xml:space="preserve"> </w:t>
      </w:r>
      <w:r>
        <w:t>соответствующего</w:t>
      </w:r>
      <w:r>
        <w:rPr>
          <w:spacing w:val="22"/>
        </w:rPr>
        <w:t xml:space="preserve"> </w:t>
      </w:r>
      <w:r>
        <w:t>современному</w:t>
      </w:r>
      <w:r>
        <w:rPr>
          <w:spacing w:val="19"/>
        </w:rPr>
        <w:t xml:space="preserve"> </w:t>
      </w:r>
      <w:r>
        <w:t>уровню</w:t>
      </w:r>
      <w:r>
        <w:rPr>
          <w:spacing w:val="21"/>
        </w:rPr>
        <w:t xml:space="preserve"> </w:t>
      </w:r>
      <w:r>
        <w:rPr>
          <w:spacing w:val="-2"/>
        </w:rPr>
        <w:t>развития</w:t>
      </w:r>
    </w:p>
    <w:p w14:paraId="59BBD415" w14:textId="77777777" w:rsidR="00283A18" w:rsidRDefault="00283A18">
      <w:pPr>
        <w:sectPr w:rsidR="00283A18">
          <w:pgSz w:w="11920" w:h="16850"/>
          <w:pgMar w:top="1020" w:right="220" w:bottom="1680" w:left="160" w:header="0" w:footer="1373" w:gutter="0"/>
          <w:cols w:space="720"/>
        </w:sectPr>
      </w:pPr>
    </w:p>
    <w:p w14:paraId="15C41D79" w14:textId="77777777" w:rsidR="00283A18" w:rsidRDefault="00E81B4D">
      <w:pPr>
        <w:pStyle w:val="a3"/>
        <w:spacing w:before="77"/>
        <w:ind w:firstLine="0"/>
      </w:pPr>
      <w:r>
        <w:lastRenderedPageBreak/>
        <w:t>физической</w:t>
      </w:r>
      <w:r>
        <w:rPr>
          <w:spacing w:val="-9"/>
        </w:rPr>
        <w:t xml:space="preserve"> </w:t>
      </w:r>
      <w:r>
        <w:rPr>
          <w:spacing w:val="-2"/>
        </w:rPr>
        <w:t>науки;</w:t>
      </w:r>
    </w:p>
    <w:p w14:paraId="1FAB5764" w14:textId="77777777" w:rsidR="00283A18" w:rsidRDefault="00E81B4D">
      <w:pPr>
        <w:pStyle w:val="a3"/>
        <w:spacing w:before="139" w:line="362" w:lineRule="auto"/>
        <w:ind w:right="353"/>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0B446628" w14:textId="77777777" w:rsidR="00283A18" w:rsidRDefault="00E81B4D" w:rsidP="00F0497F">
      <w:pPr>
        <w:pStyle w:val="a5"/>
        <w:numPr>
          <w:ilvl w:val="1"/>
          <w:numId w:val="158"/>
        </w:numPr>
        <w:tabs>
          <w:tab w:val="left" w:pos="2104"/>
        </w:tabs>
        <w:spacing w:line="360" w:lineRule="auto"/>
        <w:ind w:right="341" w:firstLine="710"/>
        <w:rPr>
          <w:sz w:val="24"/>
        </w:rPr>
      </w:pPr>
      <w:r>
        <w:rPr>
          <w:sz w:val="24"/>
        </w:rPr>
        <w:t>В</w:t>
      </w:r>
      <w:r>
        <w:rPr>
          <w:spacing w:val="80"/>
          <w:sz w:val="24"/>
        </w:rPr>
        <w:t xml:space="preserve"> </w:t>
      </w:r>
      <w:r>
        <w:rPr>
          <w:sz w:val="24"/>
        </w:rPr>
        <w:t>процессе</w:t>
      </w:r>
      <w:r>
        <w:rPr>
          <w:spacing w:val="80"/>
          <w:sz w:val="24"/>
        </w:rPr>
        <w:t xml:space="preserve"> </w:t>
      </w:r>
      <w:r>
        <w:rPr>
          <w:sz w:val="24"/>
        </w:rPr>
        <w:t>достижения</w:t>
      </w:r>
      <w:r>
        <w:rPr>
          <w:spacing w:val="80"/>
          <w:sz w:val="24"/>
        </w:rPr>
        <w:t xml:space="preserve"> </w:t>
      </w:r>
      <w:r>
        <w:rPr>
          <w:sz w:val="24"/>
        </w:rPr>
        <w:t>личностных</w:t>
      </w:r>
      <w:r>
        <w:rPr>
          <w:spacing w:val="80"/>
          <w:sz w:val="24"/>
        </w:rPr>
        <w:t xml:space="preserve"> </w:t>
      </w:r>
      <w:r>
        <w:rPr>
          <w:sz w:val="24"/>
        </w:rPr>
        <w:t>результатов</w:t>
      </w:r>
      <w:r>
        <w:rPr>
          <w:spacing w:val="80"/>
          <w:sz w:val="24"/>
        </w:rPr>
        <w:t xml:space="preserve"> </w:t>
      </w:r>
      <w:r>
        <w:rPr>
          <w:sz w:val="24"/>
        </w:rPr>
        <w:t>освоения</w:t>
      </w:r>
      <w:r>
        <w:rPr>
          <w:spacing w:val="80"/>
          <w:sz w:val="24"/>
        </w:rPr>
        <w:t xml:space="preserve"> </w:t>
      </w:r>
      <w:r>
        <w:rPr>
          <w:sz w:val="24"/>
        </w:rPr>
        <w:t xml:space="preserve">программы по физике для уровня среднего общего образования у обучающихся совершенствуется </w:t>
      </w:r>
      <w:r>
        <w:rPr>
          <w:i/>
          <w:sz w:val="24"/>
        </w:rPr>
        <w:t>эмоциональный интеллект</w:t>
      </w:r>
      <w:r>
        <w:rPr>
          <w:sz w:val="24"/>
        </w:rPr>
        <w:t>, предполагающий сформированность:</w:t>
      </w:r>
    </w:p>
    <w:p w14:paraId="5A0FC34D" w14:textId="77777777" w:rsidR="00283A18" w:rsidRDefault="00E81B4D">
      <w:pPr>
        <w:pStyle w:val="a3"/>
        <w:spacing w:line="360" w:lineRule="auto"/>
        <w:ind w:right="354"/>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9C458B6" w14:textId="77777777" w:rsidR="00283A18" w:rsidRDefault="00E81B4D">
      <w:pPr>
        <w:pStyle w:val="a3"/>
        <w:spacing w:line="360" w:lineRule="auto"/>
        <w:ind w:right="34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C8BFBA2" w14:textId="77777777" w:rsidR="00283A18" w:rsidRDefault="00E81B4D">
      <w:pPr>
        <w:pStyle w:val="a3"/>
        <w:spacing w:before="1" w:line="360" w:lineRule="auto"/>
        <w:ind w:right="340"/>
      </w:pPr>
      <w:r>
        <w:t>внутренней</w:t>
      </w:r>
      <w:r>
        <w:rPr>
          <w:spacing w:val="40"/>
        </w:rPr>
        <w:t xml:space="preserve"> </w:t>
      </w:r>
      <w:r>
        <w:t>мотивации,</w:t>
      </w:r>
      <w:r>
        <w:rPr>
          <w:spacing w:val="40"/>
        </w:rPr>
        <w:t xml:space="preserve"> </w:t>
      </w:r>
      <w:r>
        <w:t>включающей</w:t>
      </w:r>
      <w:r>
        <w:rPr>
          <w:spacing w:val="40"/>
        </w:rPr>
        <w:t xml:space="preserve"> </w:t>
      </w:r>
      <w:r>
        <w:t>стремление</w:t>
      </w:r>
      <w:r>
        <w:rPr>
          <w:spacing w:val="40"/>
        </w:rPr>
        <w:t xml:space="preserve"> </w:t>
      </w:r>
      <w:r>
        <w:t>к</w:t>
      </w:r>
      <w:r>
        <w:rPr>
          <w:spacing w:val="40"/>
        </w:rPr>
        <w:t xml:space="preserve"> </w:t>
      </w:r>
      <w:r>
        <w:t>достижению</w:t>
      </w:r>
      <w:r>
        <w:rPr>
          <w:spacing w:val="40"/>
        </w:rPr>
        <w:t xml:space="preserve"> </w:t>
      </w:r>
      <w:r>
        <w:t>цели</w:t>
      </w:r>
      <w:r>
        <w:rPr>
          <w:spacing w:val="40"/>
        </w:rPr>
        <w:t xml:space="preserve"> </w:t>
      </w:r>
      <w:r>
        <w:t>и успеху, оптимизм, инициативность, умение действовать, исходя из своих возможностей;</w:t>
      </w:r>
    </w:p>
    <w:p w14:paraId="5141548F" w14:textId="77777777" w:rsidR="00283A18" w:rsidRDefault="00E81B4D">
      <w:pPr>
        <w:pStyle w:val="a3"/>
        <w:spacing w:line="360" w:lineRule="auto"/>
        <w:ind w:right="347"/>
      </w:pPr>
      <w:r>
        <w:t>эмпатии, включающей способность понимать эмоциональное состояние других, учитывать его</w:t>
      </w:r>
      <w:r>
        <w:rPr>
          <w:spacing w:val="-1"/>
        </w:rPr>
        <w:t xml:space="preserve"> </w:t>
      </w:r>
      <w:r>
        <w:t>при осуществлении общения, способность к</w:t>
      </w:r>
      <w:r>
        <w:rPr>
          <w:spacing w:val="-5"/>
        </w:rPr>
        <w:t xml:space="preserve"> </w:t>
      </w:r>
      <w:r>
        <w:t>сочувствию и сопереживанию;</w:t>
      </w:r>
    </w:p>
    <w:p w14:paraId="5255E291" w14:textId="77777777" w:rsidR="00283A18" w:rsidRDefault="00E81B4D">
      <w:pPr>
        <w:pStyle w:val="a3"/>
        <w:spacing w:before="5" w:line="360" w:lineRule="auto"/>
        <w:ind w:right="346"/>
      </w:pPr>
      <w:r>
        <w:t>социальных навыков, включающих способность выстраивать отношения с другими</w:t>
      </w:r>
      <w:r>
        <w:rPr>
          <w:spacing w:val="40"/>
        </w:rPr>
        <w:t xml:space="preserve"> </w:t>
      </w:r>
      <w:r>
        <w:t>людьми, заботиться, проявлять интерес и разрешать конфликты.</w:t>
      </w:r>
    </w:p>
    <w:p w14:paraId="43E1AEBD" w14:textId="77777777" w:rsidR="00283A18" w:rsidRDefault="00E81B4D" w:rsidP="00F0497F">
      <w:pPr>
        <w:pStyle w:val="a5"/>
        <w:numPr>
          <w:ilvl w:val="1"/>
          <w:numId w:val="158"/>
        </w:numPr>
        <w:tabs>
          <w:tab w:val="left" w:pos="2104"/>
        </w:tabs>
        <w:spacing w:line="360" w:lineRule="auto"/>
        <w:ind w:right="342" w:firstLine="710"/>
        <w:rPr>
          <w:sz w:val="24"/>
        </w:rPr>
      </w:pPr>
      <w:r>
        <w:rPr>
          <w:sz w:val="24"/>
        </w:rPr>
        <w:t>Метапредметные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среднего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должны отражать:</w:t>
      </w:r>
    </w:p>
    <w:p w14:paraId="43F96F3D" w14:textId="77777777" w:rsidR="00283A18" w:rsidRDefault="00E81B4D" w:rsidP="00F0497F">
      <w:pPr>
        <w:pStyle w:val="a5"/>
        <w:numPr>
          <w:ilvl w:val="2"/>
          <w:numId w:val="158"/>
        </w:numPr>
        <w:tabs>
          <w:tab w:val="left" w:pos="2287"/>
        </w:tabs>
        <w:spacing w:before="1"/>
        <w:ind w:left="2287" w:hanging="601"/>
        <w:rPr>
          <w:sz w:val="24"/>
        </w:rPr>
      </w:pPr>
      <w:r>
        <w:rPr>
          <w:spacing w:val="-2"/>
          <w:sz w:val="24"/>
        </w:rPr>
        <w:t>Овладение</w:t>
      </w:r>
      <w:r>
        <w:rPr>
          <w:spacing w:val="11"/>
          <w:sz w:val="24"/>
        </w:rPr>
        <w:t xml:space="preserve"> </w:t>
      </w:r>
      <w:r>
        <w:rPr>
          <w:spacing w:val="-2"/>
          <w:sz w:val="24"/>
        </w:rPr>
        <w:t>универсальными</w:t>
      </w:r>
      <w:r>
        <w:rPr>
          <w:spacing w:val="6"/>
          <w:sz w:val="24"/>
        </w:rPr>
        <w:t xml:space="preserve"> </w:t>
      </w:r>
      <w:r>
        <w:rPr>
          <w:spacing w:val="-2"/>
          <w:sz w:val="24"/>
        </w:rPr>
        <w:t>познавательными</w:t>
      </w:r>
      <w:r>
        <w:rPr>
          <w:spacing w:val="7"/>
          <w:sz w:val="24"/>
        </w:rPr>
        <w:t xml:space="preserve"> </w:t>
      </w:r>
      <w:r>
        <w:rPr>
          <w:spacing w:val="-2"/>
          <w:sz w:val="24"/>
        </w:rPr>
        <w:t>действиями:</w:t>
      </w:r>
    </w:p>
    <w:p w14:paraId="532D4430" w14:textId="77777777" w:rsidR="00283A18" w:rsidRDefault="00E81B4D" w:rsidP="00F0497F">
      <w:pPr>
        <w:pStyle w:val="a5"/>
        <w:numPr>
          <w:ilvl w:val="0"/>
          <w:numId w:val="156"/>
        </w:numPr>
        <w:tabs>
          <w:tab w:val="left" w:pos="1946"/>
        </w:tabs>
        <w:spacing w:before="124"/>
        <w:ind w:left="1946" w:hanging="260"/>
        <w:rPr>
          <w:sz w:val="24"/>
        </w:rPr>
      </w:pPr>
      <w:r>
        <w:rPr>
          <w:sz w:val="24"/>
        </w:rPr>
        <w:t>базовые</w:t>
      </w:r>
      <w:r>
        <w:rPr>
          <w:spacing w:val="-12"/>
          <w:sz w:val="24"/>
        </w:rPr>
        <w:t xml:space="preserve"> </w:t>
      </w:r>
      <w:r>
        <w:rPr>
          <w:sz w:val="24"/>
        </w:rPr>
        <w:t>логические</w:t>
      </w:r>
      <w:r>
        <w:rPr>
          <w:spacing w:val="-5"/>
          <w:sz w:val="24"/>
        </w:rPr>
        <w:t xml:space="preserve"> </w:t>
      </w:r>
      <w:r>
        <w:rPr>
          <w:spacing w:val="-2"/>
          <w:sz w:val="24"/>
        </w:rPr>
        <w:t>действия:</w:t>
      </w:r>
    </w:p>
    <w:p w14:paraId="0A9DB4CA" w14:textId="77777777" w:rsidR="00283A18" w:rsidRDefault="00E81B4D">
      <w:pPr>
        <w:pStyle w:val="a3"/>
        <w:spacing w:before="142" w:line="360" w:lineRule="auto"/>
        <w:ind w:left="1686" w:hanging="3"/>
        <w:jc w:val="left"/>
      </w:pPr>
      <w:r>
        <w:rPr>
          <w:spacing w:val="-2"/>
        </w:rPr>
        <w:t>самостоятельно</w:t>
      </w:r>
      <w:r>
        <w:rPr>
          <w:spacing w:val="-8"/>
        </w:rPr>
        <w:t xml:space="preserve"> </w:t>
      </w:r>
      <w:r>
        <w:rPr>
          <w:spacing w:val="-2"/>
        </w:rPr>
        <w:t>формулировать</w:t>
      </w:r>
      <w:r>
        <w:rPr>
          <w:spacing w:val="-4"/>
        </w:rPr>
        <w:t xml:space="preserve"> </w:t>
      </w:r>
      <w:r>
        <w:rPr>
          <w:spacing w:val="-2"/>
        </w:rPr>
        <w:t>и</w:t>
      </w:r>
      <w:r>
        <w:rPr>
          <w:spacing w:val="-12"/>
        </w:rPr>
        <w:t xml:space="preserve"> </w:t>
      </w:r>
      <w:r>
        <w:rPr>
          <w:spacing w:val="-2"/>
        </w:rPr>
        <w:t>актуализировать</w:t>
      </w:r>
      <w:r>
        <w:rPr>
          <w:spacing w:val="-5"/>
        </w:rPr>
        <w:t xml:space="preserve"> </w:t>
      </w:r>
      <w:r>
        <w:rPr>
          <w:spacing w:val="-2"/>
        </w:rPr>
        <w:t>проблему,</w:t>
      </w:r>
      <w:r>
        <w:rPr>
          <w:spacing w:val="-3"/>
        </w:rPr>
        <w:t xml:space="preserve"> </w:t>
      </w:r>
      <w:r>
        <w:rPr>
          <w:spacing w:val="-2"/>
        </w:rPr>
        <w:t>рассматривать</w:t>
      </w:r>
      <w:r>
        <w:rPr>
          <w:spacing w:val="-4"/>
        </w:rPr>
        <w:t xml:space="preserve"> </w:t>
      </w:r>
      <w:r>
        <w:rPr>
          <w:spacing w:val="-2"/>
        </w:rPr>
        <w:t>её</w:t>
      </w:r>
      <w:r>
        <w:rPr>
          <w:spacing w:val="-13"/>
        </w:rPr>
        <w:t xml:space="preserve"> </w:t>
      </w:r>
      <w:r>
        <w:rPr>
          <w:spacing w:val="-2"/>
        </w:rPr>
        <w:t xml:space="preserve">всесторонне; </w:t>
      </w:r>
      <w:r>
        <w:t>определять цели деятельности, задавать параметры и критерии их достижения;</w:t>
      </w:r>
    </w:p>
    <w:p w14:paraId="5F2D6A92" w14:textId="77777777" w:rsidR="00283A18" w:rsidRDefault="00E81B4D">
      <w:pPr>
        <w:pStyle w:val="a3"/>
        <w:spacing w:before="2"/>
        <w:ind w:left="1686" w:firstLine="0"/>
        <w:jc w:val="left"/>
      </w:pPr>
      <w:r>
        <w:t>выявлять</w:t>
      </w:r>
      <w:r>
        <w:rPr>
          <w:spacing w:val="-10"/>
        </w:rPr>
        <w:t xml:space="preserve"> </w:t>
      </w:r>
      <w:r>
        <w:t>закономерности</w:t>
      </w:r>
      <w:r>
        <w:rPr>
          <w:spacing w:val="-12"/>
        </w:rPr>
        <w:t xml:space="preserve"> </w:t>
      </w:r>
      <w:r>
        <w:t>и</w:t>
      </w:r>
      <w:r>
        <w:rPr>
          <w:spacing w:val="-10"/>
        </w:rPr>
        <w:t xml:space="preserve"> </w:t>
      </w:r>
      <w:r>
        <w:t>противоречия</w:t>
      </w:r>
      <w:r>
        <w:rPr>
          <w:spacing w:val="-14"/>
        </w:rPr>
        <w:t xml:space="preserve"> </w:t>
      </w:r>
      <w:r>
        <w:t>в</w:t>
      </w:r>
      <w:r>
        <w:rPr>
          <w:spacing w:val="-11"/>
        </w:rPr>
        <w:t xml:space="preserve"> </w:t>
      </w:r>
      <w:r>
        <w:t>рассматриваемых</w:t>
      </w:r>
      <w:r>
        <w:rPr>
          <w:spacing w:val="-13"/>
        </w:rPr>
        <w:t xml:space="preserve"> </w:t>
      </w:r>
      <w:r>
        <w:t>физических</w:t>
      </w:r>
      <w:r>
        <w:rPr>
          <w:spacing w:val="-11"/>
        </w:rPr>
        <w:t xml:space="preserve"> </w:t>
      </w:r>
      <w:r>
        <w:rPr>
          <w:spacing w:val="-2"/>
        </w:rPr>
        <w:t>явлениях;</w:t>
      </w:r>
    </w:p>
    <w:p w14:paraId="6C5E3DED" w14:textId="77777777" w:rsidR="00283A18" w:rsidRDefault="00E81B4D">
      <w:pPr>
        <w:pStyle w:val="a3"/>
        <w:spacing w:before="137" w:line="360" w:lineRule="auto"/>
        <w:jc w:val="left"/>
      </w:pPr>
      <w:r>
        <w:t>разрабатывать</w:t>
      </w:r>
      <w:r>
        <w:rPr>
          <w:spacing w:val="38"/>
        </w:rPr>
        <w:t xml:space="preserve"> </w:t>
      </w:r>
      <w:r>
        <w:t>план</w:t>
      </w:r>
      <w:r>
        <w:rPr>
          <w:spacing w:val="38"/>
        </w:rPr>
        <w:t xml:space="preserve"> </w:t>
      </w:r>
      <w:r>
        <w:t>решения</w:t>
      </w:r>
      <w:r>
        <w:rPr>
          <w:spacing w:val="37"/>
        </w:rPr>
        <w:t xml:space="preserve"> </w:t>
      </w:r>
      <w:r>
        <w:t>проблемы</w:t>
      </w:r>
      <w:r>
        <w:rPr>
          <w:spacing w:val="36"/>
        </w:rPr>
        <w:t xml:space="preserve"> </w:t>
      </w:r>
      <w:r>
        <w:t>с</w:t>
      </w:r>
      <w:r>
        <w:rPr>
          <w:spacing w:val="38"/>
        </w:rPr>
        <w:t xml:space="preserve"> </w:t>
      </w:r>
      <w:r>
        <w:t>учётом</w:t>
      </w:r>
      <w:r>
        <w:rPr>
          <w:spacing w:val="37"/>
        </w:rPr>
        <w:t xml:space="preserve"> </w:t>
      </w:r>
      <w:r>
        <w:t>анализа</w:t>
      </w:r>
      <w:r>
        <w:rPr>
          <w:spacing w:val="34"/>
        </w:rPr>
        <w:t xml:space="preserve"> </w:t>
      </w:r>
      <w:r>
        <w:t>имеющихся</w:t>
      </w:r>
      <w:r>
        <w:rPr>
          <w:spacing w:val="37"/>
        </w:rPr>
        <w:t xml:space="preserve"> </w:t>
      </w:r>
      <w:r>
        <w:t>материальных</w:t>
      </w:r>
      <w:r>
        <w:rPr>
          <w:spacing w:val="37"/>
        </w:rPr>
        <w:t xml:space="preserve"> </w:t>
      </w:r>
      <w:r>
        <w:t>и нематериальных ресурсов;</w:t>
      </w:r>
    </w:p>
    <w:p w14:paraId="767A9399" w14:textId="77777777" w:rsidR="00283A18" w:rsidRDefault="00E81B4D">
      <w:pPr>
        <w:pStyle w:val="a3"/>
        <w:spacing w:line="362" w:lineRule="auto"/>
        <w:jc w:val="left"/>
      </w:pPr>
      <w:r>
        <w:t>вносить</w:t>
      </w:r>
      <w:r>
        <w:rPr>
          <w:spacing w:val="-3"/>
        </w:rPr>
        <w:t xml:space="preserve"> </w:t>
      </w:r>
      <w:r>
        <w:t>коррективы</w:t>
      </w:r>
      <w:r>
        <w:rPr>
          <w:spacing w:val="-5"/>
        </w:rPr>
        <w:t xml:space="preserve"> </w:t>
      </w:r>
      <w:r>
        <w:t>в</w:t>
      </w:r>
      <w:r>
        <w:rPr>
          <w:spacing w:val="-5"/>
        </w:rPr>
        <w:t xml:space="preserve"> </w:t>
      </w:r>
      <w:r>
        <w:t>деятельность,</w:t>
      </w:r>
      <w:r>
        <w:rPr>
          <w:spacing w:val="-4"/>
        </w:rPr>
        <w:t xml:space="preserve"> </w:t>
      </w:r>
      <w:r>
        <w:t>оценивать</w:t>
      </w:r>
      <w:r>
        <w:rPr>
          <w:spacing w:val="-5"/>
        </w:rPr>
        <w:t xml:space="preserve"> </w:t>
      </w:r>
      <w:r>
        <w:t>соответствие</w:t>
      </w:r>
      <w:r>
        <w:rPr>
          <w:spacing w:val="-5"/>
        </w:rPr>
        <w:t xml:space="preserve"> </w:t>
      </w:r>
      <w:r>
        <w:t>результатов</w:t>
      </w:r>
      <w:r>
        <w:rPr>
          <w:spacing w:val="-5"/>
        </w:rPr>
        <w:t xml:space="preserve"> </w:t>
      </w:r>
      <w:r>
        <w:t>целям, оценивать риски последствий деятельности;</w:t>
      </w:r>
    </w:p>
    <w:p w14:paraId="577D4101" w14:textId="77777777" w:rsidR="00283A18" w:rsidRDefault="00E81B4D">
      <w:pPr>
        <w:pStyle w:val="a3"/>
        <w:spacing w:line="360" w:lineRule="auto"/>
        <w:ind w:right="1086"/>
        <w:jc w:val="left"/>
      </w:pPr>
      <w:r>
        <w:rPr>
          <w:spacing w:val="-2"/>
        </w:rPr>
        <w:t>координировать</w:t>
      </w:r>
      <w:r>
        <w:rPr>
          <w:spacing w:val="-4"/>
        </w:rPr>
        <w:t xml:space="preserve"> </w:t>
      </w:r>
      <w:r>
        <w:rPr>
          <w:spacing w:val="-2"/>
        </w:rPr>
        <w:t>и</w:t>
      </w:r>
      <w:r>
        <w:rPr>
          <w:spacing w:val="-10"/>
        </w:rPr>
        <w:t xml:space="preserve"> </w:t>
      </w:r>
      <w:r>
        <w:rPr>
          <w:spacing w:val="-2"/>
        </w:rPr>
        <w:t>выполнять</w:t>
      </w:r>
      <w:r>
        <w:rPr>
          <w:spacing w:val="-4"/>
        </w:rPr>
        <w:t xml:space="preserve"> </w:t>
      </w:r>
      <w:r>
        <w:rPr>
          <w:spacing w:val="-2"/>
        </w:rPr>
        <w:t>работу</w:t>
      </w:r>
      <w:r>
        <w:rPr>
          <w:spacing w:val="-9"/>
        </w:rPr>
        <w:t xml:space="preserve"> </w:t>
      </w:r>
      <w:r>
        <w:rPr>
          <w:spacing w:val="-2"/>
        </w:rPr>
        <w:t>в</w:t>
      </w:r>
      <w:r>
        <w:rPr>
          <w:spacing w:val="-8"/>
        </w:rPr>
        <w:t xml:space="preserve"> </w:t>
      </w:r>
      <w:r>
        <w:rPr>
          <w:spacing w:val="-2"/>
        </w:rPr>
        <w:t>условиях реального,</w:t>
      </w:r>
      <w:r>
        <w:rPr>
          <w:spacing w:val="-5"/>
        </w:rPr>
        <w:t xml:space="preserve"> </w:t>
      </w:r>
      <w:r>
        <w:rPr>
          <w:spacing w:val="-2"/>
        </w:rPr>
        <w:t>виртуального</w:t>
      </w:r>
      <w:r>
        <w:rPr>
          <w:spacing w:val="-6"/>
        </w:rPr>
        <w:t xml:space="preserve"> </w:t>
      </w:r>
      <w:r>
        <w:rPr>
          <w:spacing w:val="-2"/>
        </w:rPr>
        <w:t xml:space="preserve">и </w:t>
      </w:r>
      <w:r>
        <w:t>комбинированного взаимодействия;</w:t>
      </w:r>
    </w:p>
    <w:p w14:paraId="7B3396E8" w14:textId="77777777" w:rsidR="00283A18" w:rsidRDefault="00E81B4D">
      <w:pPr>
        <w:pStyle w:val="a3"/>
        <w:ind w:left="1686" w:firstLine="0"/>
        <w:jc w:val="left"/>
      </w:pPr>
      <w:r>
        <w:t>развивать</w:t>
      </w:r>
      <w:r>
        <w:rPr>
          <w:spacing w:val="-12"/>
        </w:rPr>
        <w:t xml:space="preserve"> </w:t>
      </w:r>
      <w:r>
        <w:t>креативное</w:t>
      </w:r>
      <w:r>
        <w:rPr>
          <w:spacing w:val="-10"/>
        </w:rPr>
        <w:t xml:space="preserve"> </w:t>
      </w:r>
      <w:r>
        <w:t>мышление</w:t>
      </w:r>
      <w:r>
        <w:rPr>
          <w:spacing w:val="-11"/>
        </w:rPr>
        <w:t xml:space="preserve"> </w:t>
      </w:r>
      <w:r>
        <w:t>при</w:t>
      </w:r>
      <w:r>
        <w:rPr>
          <w:spacing w:val="-3"/>
        </w:rPr>
        <w:t xml:space="preserve"> </w:t>
      </w:r>
      <w:r>
        <w:t>решении</w:t>
      </w:r>
      <w:r>
        <w:rPr>
          <w:spacing w:val="-13"/>
        </w:rPr>
        <w:t xml:space="preserve"> </w:t>
      </w:r>
      <w:r>
        <w:t>жизненных</w:t>
      </w:r>
      <w:r>
        <w:rPr>
          <w:spacing w:val="-5"/>
        </w:rPr>
        <w:t xml:space="preserve"> </w:t>
      </w:r>
      <w:r>
        <w:rPr>
          <w:spacing w:val="-2"/>
        </w:rPr>
        <w:t>проблем.</w:t>
      </w:r>
    </w:p>
    <w:p w14:paraId="0531306E" w14:textId="77777777" w:rsidR="00283A18" w:rsidRDefault="00E81B4D" w:rsidP="00F0497F">
      <w:pPr>
        <w:pStyle w:val="a5"/>
        <w:numPr>
          <w:ilvl w:val="0"/>
          <w:numId w:val="156"/>
        </w:numPr>
        <w:tabs>
          <w:tab w:val="left" w:pos="1946"/>
        </w:tabs>
        <w:spacing w:before="132"/>
        <w:ind w:left="1946" w:hanging="260"/>
        <w:rPr>
          <w:sz w:val="24"/>
        </w:rPr>
      </w:pPr>
      <w:r>
        <w:rPr>
          <w:sz w:val="24"/>
        </w:rPr>
        <w:t>базовые</w:t>
      </w:r>
      <w:r>
        <w:rPr>
          <w:spacing w:val="-15"/>
          <w:sz w:val="24"/>
        </w:rPr>
        <w:t xml:space="preserve"> </w:t>
      </w:r>
      <w:r>
        <w:rPr>
          <w:sz w:val="24"/>
        </w:rPr>
        <w:t>исследовательские</w:t>
      </w:r>
      <w:r>
        <w:rPr>
          <w:spacing w:val="-11"/>
          <w:sz w:val="24"/>
        </w:rPr>
        <w:t xml:space="preserve"> </w:t>
      </w:r>
      <w:r>
        <w:rPr>
          <w:spacing w:val="-2"/>
          <w:sz w:val="24"/>
        </w:rPr>
        <w:t>действия:</w:t>
      </w:r>
    </w:p>
    <w:p w14:paraId="4B1BA009" w14:textId="77777777" w:rsidR="00283A18" w:rsidRDefault="00283A18">
      <w:pPr>
        <w:rPr>
          <w:sz w:val="24"/>
        </w:rPr>
        <w:sectPr w:rsidR="00283A18">
          <w:pgSz w:w="11920" w:h="16850"/>
          <w:pgMar w:top="1020" w:right="220" w:bottom="1680" w:left="160" w:header="0" w:footer="1373" w:gutter="0"/>
          <w:cols w:space="720"/>
        </w:sectPr>
      </w:pPr>
    </w:p>
    <w:p w14:paraId="7DD75C52" w14:textId="77777777" w:rsidR="00283A18" w:rsidRDefault="00E81B4D">
      <w:pPr>
        <w:pStyle w:val="a3"/>
        <w:spacing w:before="77"/>
        <w:ind w:left="1686" w:firstLine="0"/>
      </w:pPr>
      <w:r>
        <w:lastRenderedPageBreak/>
        <w:t>владеть</w:t>
      </w:r>
      <w:r>
        <w:rPr>
          <w:spacing w:val="-10"/>
        </w:rPr>
        <w:t xml:space="preserve"> </w:t>
      </w:r>
      <w:r>
        <w:t>научной</w:t>
      </w:r>
      <w:r>
        <w:rPr>
          <w:spacing w:val="-9"/>
        </w:rPr>
        <w:t xml:space="preserve"> </w:t>
      </w:r>
      <w:r>
        <w:t>терминологией,</w:t>
      </w:r>
      <w:r>
        <w:rPr>
          <w:spacing w:val="-6"/>
        </w:rPr>
        <w:t xml:space="preserve"> </w:t>
      </w:r>
      <w:r>
        <w:t>ключевыми</w:t>
      </w:r>
      <w:r>
        <w:rPr>
          <w:spacing w:val="-5"/>
        </w:rPr>
        <w:t xml:space="preserve"> </w:t>
      </w:r>
      <w:r>
        <w:t>понятиями</w:t>
      </w:r>
      <w:r>
        <w:rPr>
          <w:spacing w:val="-11"/>
        </w:rPr>
        <w:t xml:space="preserve"> </w:t>
      </w:r>
      <w:r>
        <w:t>и</w:t>
      </w:r>
      <w:r>
        <w:rPr>
          <w:spacing w:val="-11"/>
        </w:rPr>
        <w:t xml:space="preserve"> </w:t>
      </w:r>
      <w:r>
        <w:t>методами</w:t>
      </w:r>
      <w:r>
        <w:rPr>
          <w:spacing w:val="-5"/>
        </w:rPr>
        <w:t xml:space="preserve"> </w:t>
      </w:r>
      <w:r>
        <w:t>физической</w:t>
      </w:r>
      <w:r>
        <w:rPr>
          <w:spacing w:val="-8"/>
        </w:rPr>
        <w:t xml:space="preserve"> </w:t>
      </w:r>
      <w:r>
        <w:rPr>
          <w:spacing w:val="-2"/>
        </w:rPr>
        <w:t>науки;</w:t>
      </w:r>
    </w:p>
    <w:p w14:paraId="49FDBAF0" w14:textId="77777777" w:rsidR="00283A18" w:rsidRDefault="00E81B4D">
      <w:pPr>
        <w:pStyle w:val="a3"/>
        <w:spacing w:before="139" w:line="362" w:lineRule="auto"/>
        <w:ind w:right="339"/>
      </w:pPr>
      <w:r>
        <w:t>владеть</w:t>
      </w:r>
      <w:r>
        <w:rPr>
          <w:spacing w:val="40"/>
        </w:rPr>
        <w:t xml:space="preserve"> </w:t>
      </w:r>
      <w:r>
        <w:t>навыками</w:t>
      </w:r>
      <w:r>
        <w:rPr>
          <w:spacing w:val="40"/>
        </w:rPr>
        <w:t xml:space="preserve"> </w:t>
      </w:r>
      <w:r>
        <w:t>учебно-исследовательской</w:t>
      </w:r>
      <w:r>
        <w:rPr>
          <w:spacing w:val="40"/>
        </w:rPr>
        <w:t xml:space="preserve"> </w:t>
      </w:r>
      <w:r>
        <w:t>и</w:t>
      </w:r>
      <w:r>
        <w:rPr>
          <w:spacing w:val="40"/>
        </w:rPr>
        <w:t xml:space="preserve"> </w:t>
      </w:r>
      <w:r>
        <w:t>проектной</w:t>
      </w:r>
      <w:r>
        <w:rPr>
          <w:spacing w:val="40"/>
        </w:rPr>
        <w:t xml:space="preserve"> </w:t>
      </w:r>
      <w:r>
        <w:t>деятельности в области</w:t>
      </w:r>
      <w:r>
        <w:rPr>
          <w:spacing w:val="80"/>
        </w:rPr>
        <w:t xml:space="preserve"> </w:t>
      </w:r>
      <w:r>
        <w:t>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25F95A7D" w14:textId="77777777" w:rsidR="00283A18" w:rsidRDefault="00E81B4D">
      <w:pPr>
        <w:pStyle w:val="a3"/>
        <w:spacing w:line="360" w:lineRule="auto"/>
        <w:ind w:right="341"/>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14:paraId="6A1123F5" w14:textId="77777777" w:rsidR="00283A18" w:rsidRDefault="00E81B4D">
      <w:pPr>
        <w:pStyle w:val="a3"/>
        <w:spacing w:line="360" w:lineRule="auto"/>
        <w:ind w:right="352"/>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E9D50D6" w14:textId="77777777" w:rsidR="00283A18" w:rsidRDefault="00E81B4D">
      <w:pPr>
        <w:pStyle w:val="a3"/>
        <w:spacing w:line="360" w:lineRule="auto"/>
        <w:ind w:right="333"/>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432EB9F" w14:textId="77777777" w:rsidR="00283A18" w:rsidRDefault="00E81B4D">
      <w:pPr>
        <w:pStyle w:val="a3"/>
        <w:spacing w:line="360" w:lineRule="auto"/>
        <w:ind w:right="354"/>
      </w:pPr>
      <w:r>
        <w:t>ставить и формулировать собственные задачи в образовательной деятельности, в том числе при изучении физики;</w:t>
      </w:r>
    </w:p>
    <w:p w14:paraId="1086105A" w14:textId="77777777" w:rsidR="00283A18" w:rsidRDefault="00E81B4D">
      <w:pPr>
        <w:pStyle w:val="a3"/>
        <w:spacing w:line="274" w:lineRule="exact"/>
        <w:ind w:left="1686" w:firstLine="0"/>
      </w:pPr>
      <w:r>
        <w:t>давать</w:t>
      </w:r>
      <w:r>
        <w:rPr>
          <w:spacing w:val="-13"/>
        </w:rPr>
        <w:t xml:space="preserve"> </w:t>
      </w:r>
      <w:r>
        <w:t>оценку</w:t>
      </w:r>
      <w:r>
        <w:rPr>
          <w:spacing w:val="-17"/>
        </w:rPr>
        <w:t xml:space="preserve"> </w:t>
      </w:r>
      <w:r>
        <w:t>новым</w:t>
      </w:r>
      <w:r>
        <w:rPr>
          <w:spacing w:val="-9"/>
        </w:rPr>
        <w:t xml:space="preserve"> </w:t>
      </w:r>
      <w:r>
        <w:t>ситуациям,</w:t>
      </w:r>
      <w:r>
        <w:rPr>
          <w:spacing w:val="-7"/>
        </w:rPr>
        <w:t xml:space="preserve"> </w:t>
      </w:r>
      <w:r>
        <w:t>оценивать</w:t>
      </w:r>
      <w:r>
        <w:rPr>
          <w:spacing w:val="-7"/>
        </w:rPr>
        <w:t xml:space="preserve"> </w:t>
      </w:r>
      <w:r>
        <w:t>приобретённый</w:t>
      </w:r>
      <w:r>
        <w:rPr>
          <w:spacing w:val="-9"/>
        </w:rPr>
        <w:t xml:space="preserve"> </w:t>
      </w:r>
      <w:r>
        <w:rPr>
          <w:spacing w:val="-2"/>
        </w:rPr>
        <w:t>опыт;</w:t>
      </w:r>
    </w:p>
    <w:p w14:paraId="022DFB28" w14:textId="77777777" w:rsidR="00283A18" w:rsidRDefault="00E81B4D">
      <w:pPr>
        <w:pStyle w:val="a3"/>
        <w:spacing w:before="136" w:line="360" w:lineRule="auto"/>
        <w:ind w:left="1686" w:right="1086" w:firstLine="0"/>
        <w:jc w:val="left"/>
      </w:pPr>
      <w:r>
        <w:t>уметь</w:t>
      </w:r>
      <w:r>
        <w:rPr>
          <w:spacing w:val="-6"/>
        </w:rPr>
        <w:t xml:space="preserve"> </w:t>
      </w:r>
      <w:r>
        <w:t>переносить</w:t>
      </w:r>
      <w:r>
        <w:rPr>
          <w:spacing w:val="-7"/>
        </w:rPr>
        <w:t xml:space="preserve"> </w:t>
      </w:r>
      <w:r>
        <w:t>знания</w:t>
      </w:r>
      <w:r>
        <w:rPr>
          <w:spacing w:val="-13"/>
        </w:rPr>
        <w:t xml:space="preserve"> </w:t>
      </w:r>
      <w:r>
        <w:t>по</w:t>
      </w:r>
      <w:r>
        <w:rPr>
          <w:spacing w:val="-5"/>
        </w:rPr>
        <w:t xml:space="preserve"> </w:t>
      </w:r>
      <w:r>
        <w:t>физике</w:t>
      </w:r>
      <w:r>
        <w:rPr>
          <w:spacing w:val="-14"/>
        </w:rPr>
        <w:t xml:space="preserve"> </w:t>
      </w:r>
      <w:r>
        <w:t>в</w:t>
      </w:r>
      <w:r>
        <w:rPr>
          <w:spacing w:val="-13"/>
        </w:rPr>
        <w:t xml:space="preserve"> </w:t>
      </w:r>
      <w:r>
        <w:t>практическую</w:t>
      </w:r>
      <w:r>
        <w:rPr>
          <w:spacing w:val="-8"/>
        </w:rPr>
        <w:t xml:space="preserve"> </w:t>
      </w:r>
      <w:r>
        <w:t>область</w:t>
      </w:r>
      <w:r>
        <w:rPr>
          <w:spacing w:val="-6"/>
        </w:rPr>
        <w:t xml:space="preserve"> </w:t>
      </w:r>
      <w:r>
        <w:t>жизнедеятельности; уметь интегрировать знания из разных предметных областей;</w:t>
      </w:r>
    </w:p>
    <w:p w14:paraId="3908D252" w14:textId="77777777" w:rsidR="00283A18" w:rsidRDefault="00E81B4D">
      <w:pPr>
        <w:pStyle w:val="a3"/>
        <w:spacing w:line="362" w:lineRule="auto"/>
        <w:ind w:left="1686" w:right="2429" w:firstLine="0"/>
        <w:jc w:val="left"/>
      </w:pPr>
      <w:r>
        <w:t>выдвигать</w:t>
      </w:r>
      <w:r>
        <w:rPr>
          <w:spacing w:val="-5"/>
        </w:rPr>
        <w:t xml:space="preserve"> </w:t>
      </w:r>
      <w:r>
        <w:t>новые</w:t>
      </w:r>
      <w:r>
        <w:rPr>
          <w:spacing w:val="-14"/>
        </w:rPr>
        <w:t xml:space="preserve"> </w:t>
      </w:r>
      <w:r>
        <w:t>идеи,</w:t>
      </w:r>
      <w:r>
        <w:rPr>
          <w:spacing w:val="-14"/>
        </w:rPr>
        <w:t xml:space="preserve"> </w:t>
      </w:r>
      <w:r>
        <w:t>предлагать</w:t>
      </w:r>
      <w:r>
        <w:rPr>
          <w:spacing w:val="-10"/>
        </w:rPr>
        <w:t xml:space="preserve"> </w:t>
      </w:r>
      <w:r>
        <w:t>оригинальные</w:t>
      </w:r>
      <w:r>
        <w:rPr>
          <w:spacing w:val="-9"/>
        </w:rPr>
        <w:t xml:space="preserve"> </w:t>
      </w:r>
      <w:r>
        <w:t>подходы</w:t>
      </w:r>
      <w:r>
        <w:rPr>
          <w:spacing w:val="-9"/>
        </w:rPr>
        <w:t xml:space="preserve"> </w:t>
      </w:r>
      <w:r>
        <w:t>и</w:t>
      </w:r>
      <w:r>
        <w:rPr>
          <w:spacing w:val="-11"/>
        </w:rPr>
        <w:t xml:space="preserve"> </w:t>
      </w:r>
      <w:r>
        <w:t>решения; ставить проблемы и задачи, допускающие альтернативные решения.</w:t>
      </w:r>
    </w:p>
    <w:p w14:paraId="227974C0" w14:textId="77777777" w:rsidR="00283A18" w:rsidRDefault="00E81B4D" w:rsidP="00F0497F">
      <w:pPr>
        <w:pStyle w:val="a5"/>
        <w:numPr>
          <w:ilvl w:val="0"/>
          <w:numId w:val="156"/>
        </w:numPr>
        <w:tabs>
          <w:tab w:val="left" w:pos="1946"/>
        </w:tabs>
        <w:spacing w:line="276" w:lineRule="exact"/>
        <w:ind w:left="1946" w:hanging="260"/>
        <w:rPr>
          <w:sz w:val="24"/>
        </w:rPr>
      </w:pPr>
      <w:r>
        <w:rPr>
          <w:sz w:val="24"/>
        </w:rPr>
        <w:t>работа</w:t>
      </w:r>
      <w:r>
        <w:rPr>
          <w:spacing w:val="-5"/>
          <w:sz w:val="24"/>
        </w:rPr>
        <w:t xml:space="preserve"> </w:t>
      </w:r>
      <w:r>
        <w:rPr>
          <w:sz w:val="24"/>
        </w:rPr>
        <w:t>с</w:t>
      </w:r>
      <w:r>
        <w:rPr>
          <w:spacing w:val="-1"/>
          <w:sz w:val="24"/>
        </w:rPr>
        <w:t xml:space="preserve"> </w:t>
      </w:r>
      <w:r>
        <w:rPr>
          <w:spacing w:val="-2"/>
          <w:sz w:val="24"/>
        </w:rPr>
        <w:t>информацией:</w:t>
      </w:r>
    </w:p>
    <w:p w14:paraId="2880B5E1" w14:textId="77777777" w:rsidR="00283A18" w:rsidRDefault="00E81B4D">
      <w:pPr>
        <w:pStyle w:val="a3"/>
        <w:spacing w:before="132" w:line="360" w:lineRule="auto"/>
        <w:ind w:right="338"/>
      </w:pPr>
      <w:r>
        <w:t>владеть</w:t>
      </w:r>
      <w:r>
        <w:rPr>
          <w:spacing w:val="40"/>
        </w:rPr>
        <w:t xml:space="preserve"> </w:t>
      </w:r>
      <w:r>
        <w:t>навыками</w:t>
      </w:r>
      <w:r>
        <w:rPr>
          <w:spacing w:val="40"/>
        </w:rPr>
        <w:t xml:space="preserve"> </w:t>
      </w:r>
      <w:r>
        <w:t>получения</w:t>
      </w:r>
      <w:r>
        <w:rPr>
          <w:spacing w:val="40"/>
        </w:rPr>
        <w:t xml:space="preserve"> </w:t>
      </w:r>
      <w:r>
        <w:t>информации</w:t>
      </w:r>
      <w:r>
        <w:rPr>
          <w:spacing w:val="40"/>
        </w:rPr>
        <w:t xml:space="preserve"> </w:t>
      </w:r>
      <w:r>
        <w:t>физического</w:t>
      </w:r>
      <w:r>
        <w:rPr>
          <w:spacing w:val="40"/>
        </w:rPr>
        <w:t xml:space="preserve"> </w:t>
      </w:r>
      <w:r>
        <w:t>содержания</w:t>
      </w:r>
      <w:r>
        <w:rPr>
          <w:spacing w:val="40"/>
        </w:rPr>
        <w:t xml:space="preserve"> </w:t>
      </w:r>
      <w:r>
        <w:t>из источников</w:t>
      </w:r>
      <w:r>
        <w:rPr>
          <w:spacing w:val="40"/>
        </w:rPr>
        <w:t xml:space="preserve"> </w:t>
      </w:r>
      <w:r>
        <w:t>разных типов, самостоятельно осуществлять поиск, анализ, систематизацию и интерпретацию информации различных видов и форм представления;</w:t>
      </w:r>
    </w:p>
    <w:p w14:paraId="6CCE4131" w14:textId="77777777" w:rsidR="00283A18" w:rsidRDefault="00E81B4D">
      <w:pPr>
        <w:pStyle w:val="a3"/>
        <w:spacing w:line="275" w:lineRule="exact"/>
        <w:ind w:left="1686" w:firstLine="0"/>
      </w:pPr>
      <w:r>
        <w:t>оценивать</w:t>
      </w:r>
      <w:r>
        <w:rPr>
          <w:spacing w:val="-12"/>
        </w:rPr>
        <w:t xml:space="preserve"> </w:t>
      </w:r>
      <w:r>
        <w:t>достоверность</w:t>
      </w:r>
      <w:r>
        <w:rPr>
          <w:spacing w:val="-11"/>
        </w:rPr>
        <w:t xml:space="preserve"> </w:t>
      </w:r>
      <w:r>
        <w:rPr>
          <w:spacing w:val="-2"/>
        </w:rPr>
        <w:t>информации;</w:t>
      </w:r>
    </w:p>
    <w:p w14:paraId="3FA7E771" w14:textId="77777777" w:rsidR="00283A18" w:rsidRDefault="00E81B4D">
      <w:pPr>
        <w:pStyle w:val="a3"/>
        <w:spacing w:before="140" w:line="360" w:lineRule="auto"/>
        <w:ind w:right="341"/>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Pr>
          <w:spacing w:val="40"/>
        </w:rPr>
        <w:t xml:space="preserve"> </w:t>
      </w:r>
      <w:r>
        <w:t>эргономики, техники безопасности, гигиены, ресурсосбережения, правовых и этических норм, норм информационной безопасности;</w:t>
      </w:r>
    </w:p>
    <w:p w14:paraId="2766B098" w14:textId="77777777" w:rsidR="00283A18" w:rsidRDefault="00E81B4D">
      <w:pPr>
        <w:pStyle w:val="a3"/>
        <w:spacing w:line="360" w:lineRule="auto"/>
        <w:ind w:right="347"/>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29918931" w14:textId="77777777" w:rsidR="00283A18" w:rsidRDefault="00E81B4D" w:rsidP="00F0497F">
      <w:pPr>
        <w:pStyle w:val="a5"/>
        <w:numPr>
          <w:ilvl w:val="2"/>
          <w:numId w:val="158"/>
        </w:numPr>
        <w:tabs>
          <w:tab w:val="left" w:pos="2287"/>
        </w:tabs>
        <w:spacing w:before="1"/>
        <w:ind w:left="2287" w:hanging="601"/>
        <w:rPr>
          <w:sz w:val="24"/>
        </w:rPr>
      </w:pPr>
      <w:r>
        <w:rPr>
          <w:sz w:val="24"/>
        </w:rPr>
        <w:t>Овладение</w:t>
      </w:r>
      <w:r>
        <w:rPr>
          <w:spacing w:val="-17"/>
          <w:sz w:val="24"/>
        </w:rPr>
        <w:t xml:space="preserve"> </w:t>
      </w:r>
      <w:r>
        <w:rPr>
          <w:sz w:val="24"/>
        </w:rPr>
        <w:t>универсальными</w:t>
      </w:r>
      <w:r>
        <w:rPr>
          <w:spacing w:val="-15"/>
          <w:sz w:val="24"/>
        </w:rPr>
        <w:t xml:space="preserve"> </w:t>
      </w:r>
      <w:r>
        <w:rPr>
          <w:sz w:val="24"/>
        </w:rPr>
        <w:t>коммуникативными</w:t>
      </w:r>
      <w:r>
        <w:rPr>
          <w:spacing w:val="-13"/>
          <w:sz w:val="24"/>
        </w:rPr>
        <w:t xml:space="preserve"> </w:t>
      </w:r>
      <w:r>
        <w:rPr>
          <w:spacing w:val="-2"/>
          <w:sz w:val="24"/>
        </w:rPr>
        <w:t>действиями:</w:t>
      </w:r>
    </w:p>
    <w:p w14:paraId="4F48EBB3" w14:textId="77777777" w:rsidR="00283A18" w:rsidRDefault="00E81B4D" w:rsidP="00F0497F">
      <w:pPr>
        <w:pStyle w:val="a5"/>
        <w:numPr>
          <w:ilvl w:val="0"/>
          <w:numId w:val="155"/>
        </w:numPr>
        <w:tabs>
          <w:tab w:val="left" w:pos="1941"/>
        </w:tabs>
        <w:spacing w:before="139"/>
        <w:ind w:left="1941" w:hanging="255"/>
        <w:rPr>
          <w:sz w:val="24"/>
        </w:rPr>
      </w:pPr>
      <w:r>
        <w:rPr>
          <w:spacing w:val="-2"/>
          <w:sz w:val="24"/>
        </w:rPr>
        <w:t>общение:</w:t>
      </w:r>
    </w:p>
    <w:p w14:paraId="3B871622" w14:textId="77777777" w:rsidR="00283A18" w:rsidRDefault="00E81B4D">
      <w:pPr>
        <w:pStyle w:val="a3"/>
        <w:spacing w:before="111" w:line="360" w:lineRule="auto"/>
        <w:ind w:left="1686" w:right="1086" w:firstLine="0"/>
        <w:jc w:val="left"/>
      </w:pPr>
      <w:r>
        <w:t>осуществлять общение на уроках физики и во вне­урочной деятельности; распознавать</w:t>
      </w:r>
      <w:r>
        <w:rPr>
          <w:spacing w:val="-5"/>
        </w:rPr>
        <w:t xml:space="preserve"> </w:t>
      </w:r>
      <w:r>
        <w:t>предпосылки</w:t>
      </w:r>
      <w:r>
        <w:rPr>
          <w:spacing w:val="-7"/>
        </w:rPr>
        <w:t xml:space="preserve"> </w:t>
      </w:r>
      <w:r>
        <w:t>конфликтных</w:t>
      </w:r>
      <w:r>
        <w:rPr>
          <w:spacing w:val="-6"/>
        </w:rPr>
        <w:t xml:space="preserve"> </w:t>
      </w:r>
      <w:r>
        <w:t>ситуаций</w:t>
      </w:r>
      <w:r>
        <w:rPr>
          <w:spacing w:val="-5"/>
        </w:rPr>
        <w:t xml:space="preserve"> </w:t>
      </w:r>
      <w:r>
        <w:t>и</w:t>
      </w:r>
      <w:r>
        <w:rPr>
          <w:spacing w:val="-9"/>
        </w:rPr>
        <w:t xml:space="preserve"> </w:t>
      </w:r>
      <w:r>
        <w:t>смягчать</w:t>
      </w:r>
      <w:r>
        <w:rPr>
          <w:spacing w:val="-3"/>
        </w:rPr>
        <w:t xml:space="preserve"> </w:t>
      </w:r>
      <w:r>
        <w:t>конфликты;</w:t>
      </w:r>
    </w:p>
    <w:p w14:paraId="4868E39A" w14:textId="77777777" w:rsidR="00283A18" w:rsidRDefault="00283A18">
      <w:pPr>
        <w:spacing w:line="360" w:lineRule="auto"/>
        <w:sectPr w:rsidR="00283A18">
          <w:pgSz w:w="11920" w:h="16850"/>
          <w:pgMar w:top="1020" w:right="220" w:bottom="1680" w:left="160" w:header="0" w:footer="1373" w:gutter="0"/>
          <w:cols w:space="720"/>
        </w:sectPr>
      </w:pPr>
    </w:p>
    <w:p w14:paraId="7AF06F32" w14:textId="77777777" w:rsidR="00283A18" w:rsidRDefault="00E81B4D">
      <w:pPr>
        <w:pStyle w:val="a3"/>
        <w:spacing w:before="77"/>
        <w:ind w:left="1686" w:firstLine="0"/>
      </w:pPr>
      <w:r>
        <w:lastRenderedPageBreak/>
        <w:t>развёрнуто</w:t>
      </w:r>
      <w:r>
        <w:rPr>
          <w:spacing w:val="-7"/>
        </w:rPr>
        <w:t xml:space="preserve"> </w:t>
      </w:r>
      <w:r>
        <w:t>и</w:t>
      </w:r>
      <w:r>
        <w:rPr>
          <w:spacing w:val="-4"/>
        </w:rPr>
        <w:t xml:space="preserve"> </w:t>
      </w:r>
      <w:r>
        <w:t>логично</w:t>
      </w:r>
      <w:r>
        <w:rPr>
          <w:spacing w:val="-5"/>
        </w:rPr>
        <w:t xml:space="preserve"> </w:t>
      </w:r>
      <w:r>
        <w:t>излагать</w:t>
      </w:r>
      <w:r>
        <w:rPr>
          <w:spacing w:val="-6"/>
        </w:rPr>
        <w:t xml:space="preserve"> </w:t>
      </w:r>
      <w:r>
        <w:t>свою</w:t>
      </w:r>
      <w:r>
        <w:rPr>
          <w:spacing w:val="-7"/>
        </w:rPr>
        <w:t xml:space="preserve"> </w:t>
      </w:r>
      <w:r>
        <w:t>точку</w:t>
      </w:r>
      <w:r>
        <w:rPr>
          <w:spacing w:val="-17"/>
        </w:rPr>
        <w:t xml:space="preserve"> </w:t>
      </w:r>
      <w:r>
        <w:t>зрения</w:t>
      </w:r>
      <w:r>
        <w:rPr>
          <w:spacing w:val="-5"/>
        </w:rPr>
        <w:t xml:space="preserve"> </w:t>
      </w:r>
      <w:r>
        <w:t>с</w:t>
      </w:r>
      <w:r>
        <w:rPr>
          <w:spacing w:val="-7"/>
        </w:rPr>
        <w:t xml:space="preserve"> </w:t>
      </w:r>
      <w:r>
        <w:t>использованием</w:t>
      </w:r>
      <w:r>
        <w:rPr>
          <w:spacing w:val="-2"/>
        </w:rPr>
        <w:t xml:space="preserve"> </w:t>
      </w:r>
      <w:r>
        <w:t>языковых</w:t>
      </w:r>
      <w:r>
        <w:rPr>
          <w:spacing w:val="-8"/>
        </w:rPr>
        <w:t xml:space="preserve"> </w:t>
      </w:r>
      <w:r>
        <w:rPr>
          <w:spacing w:val="-2"/>
        </w:rPr>
        <w:t>средств.</w:t>
      </w:r>
    </w:p>
    <w:p w14:paraId="74E6D2B6" w14:textId="77777777" w:rsidR="00283A18" w:rsidRDefault="00E81B4D" w:rsidP="00F0497F">
      <w:pPr>
        <w:pStyle w:val="a5"/>
        <w:numPr>
          <w:ilvl w:val="0"/>
          <w:numId w:val="155"/>
        </w:numPr>
        <w:tabs>
          <w:tab w:val="left" w:pos="1946"/>
        </w:tabs>
        <w:spacing w:before="139"/>
        <w:ind w:left="1946" w:hanging="260"/>
        <w:rPr>
          <w:sz w:val="24"/>
        </w:rPr>
      </w:pPr>
      <w:r>
        <w:rPr>
          <w:sz w:val="24"/>
        </w:rPr>
        <w:t>совместная</w:t>
      </w:r>
      <w:r>
        <w:rPr>
          <w:spacing w:val="-11"/>
          <w:sz w:val="24"/>
        </w:rPr>
        <w:t xml:space="preserve"> </w:t>
      </w:r>
      <w:r>
        <w:rPr>
          <w:spacing w:val="-2"/>
          <w:sz w:val="24"/>
        </w:rPr>
        <w:t>деятельность:</w:t>
      </w:r>
    </w:p>
    <w:p w14:paraId="562E9291" w14:textId="77777777" w:rsidR="00283A18" w:rsidRDefault="00E81B4D">
      <w:pPr>
        <w:pStyle w:val="a3"/>
        <w:spacing w:before="142"/>
        <w:ind w:left="1686" w:firstLine="0"/>
      </w:pPr>
      <w:r>
        <w:t>понимать</w:t>
      </w:r>
      <w:r>
        <w:rPr>
          <w:spacing w:val="-15"/>
        </w:rPr>
        <w:t xml:space="preserve"> </w:t>
      </w:r>
      <w:r>
        <w:t>и</w:t>
      </w:r>
      <w:r>
        <w:rPr>
          <w:spacing w:val="-12"/>
        </w:rPr>
        <w:t xml:space="preserve"> </w:t>
      </w:r>
      <w:r>
        <w:t>использовать</w:t>
      </w:r>
      <w:r>
        <w:rPr>
          <w:spacing w:val="-10"/>
        </w:rPr>
        <w:t xml:space="preserve"> </w:t>
      </w:r>
      <w:r>
        <w:t>преимущества</w:t>
      </w:r>
      <w:r>
        <w:rPr>
          <w:spacing w:val="-9"/>
        </w:rPr>
        <w:t xml:space="preserve"> </w:t>
      </w:r>
      <w:r>
        <w:t>командной</w:t>
      </w:r>
      <w:r>
        <w:rPr>
          <w:spacing w:val="-11"/>
        </w:rPr>
        <w:t xml:space="preserve"> </w:t>
      </w:r>
      <w:r>
        <w:t>и</w:t>
      </w:r>
      <w:r>
        <w:rPr>
          <w:spacing w:val="-12"/>
        </w:rPr>
        <w:t xml:space="preserve"> </w:t>
      </w:r>
      <w:r>
        <w:t>индивидуальной</w:t>
      </w:r>
      <w:r>
        <w:rPr>
          <w:spacing w:val="-2"/>
        </w:rPr>
        <w:t xml:space="preserve"> работы;</w:t>
      </w:r>
    </w:p>
    <w:p w14:paraId="53B9A7A8" w14:textId="77777777" w:rsidR="00283A18" w:rsidRDefault="00E81B4D">
      <w:pPr>
        <w:pStyle w:val="a3"/>
        <w:spacing w:before="137" w:line="360" w:lineRule="auto"/>
        <w:ind w:right="358"/>
      </w:pPr>
      <w:r>
        <w:t>выбирать тематику и методы совместных действий с учётом общих интересов, и возможностей каждого члена коллектива;</w:t>
      </w:r>
    </w:p>
    <w:p w14:paraId="1461AFDA" w14:textId="77777777" w:rsidR="00283A18" w:rsidRDefault="00E81B4D">
      <w:pPr>
        <w:pStyle w:val="a3"/>
        <w:spacing w:line="362" w:lineRule="auto"/>
        <w:ind w:right="340"/>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14:paraId="02A3ED2E" w14:textId="77777777" w:rsidR="00283A18" w:rsidRDefault="00E81B4D">
      <w:pPr>
        <w:pStyle w:val="a3"/>
        <w:spacing w:line="360" w:lineRule="auto"/>
        <w:ind w:right="350"/>
      </w:pPr>
      <w:r>
        <w:t>оценивать качество своего вклада и каждого участника команды в общий результат по разработанным критериям;</w:t>
      </w:r>
    </w:p>
    <w:p w14:paraId="65CEACEA" w14:textId="77777777" w:rsidR="00283A18" w:rsidRDefault="00E81B4D">
      <w:pPr>
        <w:pStyle w:val="a3"/>
        <w:spacing w:line="360" w:lineRule="auto"/>
        <w:ind w:right="353"/>
      </w:pPr>
      <w:r>
        <w:t>предлагать новые проекты, оценивать идеи с позиции новизны, оригинальности, практической значимости;</w:t>
      </w:r>
    </w:p>
    <w:p w14:paraId="44CC777C" w14:textId="77777777" w:rsidR="00283A18" w:rsidRDefault="00E81B4D">
      <w:pPr>
        <w:pStyle w:val="a3"/>
        <w:spacing w:line="360" w:lineRule="auto"/>
        <w:ind w:right="351"/>
      </w:pPr>
      <w:r>
        <w:t>осуществлять позитивное стратегическое поведение в различных ситуациях, проявлять творчество и воображение, быть инициативным.</w:t>
      </w:r>
    </w:p>
    <w:p w14:paraId="73109ECB" w14:textId="77777777" w:rsidR="00283A18" w:rsidRDefault="00E81B4D" w:rsidP="00F0497F">
      <w:pPr>
        <w:pStyle w:val="a5"/>
        <w:numPr>
          <w:ilvl w:val="2"/>
          <w:numId w:val="158"/>
        </w:numPr>
        <w:tabs>
          <w:tab w:val="left" w:pos="2287"/>
        </w:tabs>
        <w:spacing w:line="274" w:lineRule="exact"/>
        <w:ind w:left="2287" w:hanging="601"/>
        <w:rPr>
          <w:sz w:val="24"/>
        </w:rPr>
      </w:pPr>
      <w:r>
        <w:rPr>
          <w:sz w:val="24"/>
        </w:rPr>
        <w:t>Овладение</w:t>
      </w:r>
      <w:r>
        <w:rPr>
          <w:spacing w:val="-14"/>
          <w:sz w:val="24"/>
        </w:rPr>
        <w:t xml:space="preserve"> </w:t>
      </w:r>
      <w:r>
        <w:rPr>
          <w:sz w:val="24"/>
        </w:rPr>
        <w:t>универсальными</w:t>
      </w:r>
      <w:r>
        <w:rPr>
          <w:spacing w:val="-12"/>
          <w:sz w:val="24"/>
        </w:rPr>
        <w:t xml:space="preserve"> </w:t>
      </w:r>
      <w:r>
        <w:rPr>
          <w:sz w:val="24"/>
        </w:rPr>
        <w:t>регулятивными</w:t>
      </w:r>
      <w:r>
        <w:rPr>
          <w:spacing w:val="-10"/>
          <w:sz w:val="24"/>
        </w:rPr>
        <w:t xml:space="preserve"> </w:t>
      </w:r>
      <w:r>
        <w:rPr>
          <w:spacing w:val="-2"/>
          <w:sz w:val="24"/>
        </w:rPr>
        <w:t>действиями:</w:t>
      </w:r>
    </w:p>
    <w:p w14:paraId="5FA8CE46" w14:textId="77777777" w:rsidR="00283A18" w:rsidRDefault="00E81B4D" w:rsidP="00F0497F">
      <w:pPr>
        <w:pStyle w:val="a5"/>
        <w:numPr>
          <w:ilvl w:val="0"/>
          <w:numId w:val="154"/>
        </w:numPr>
        <w:tabs>
          <w:tab w:val="left" w:pos="1946"/>
        </w:tabs>
        <w:spacing w:before="131"/>
        <w:ind w:left="1946" w:hanging="260"/>
        <w:rPr>
          <w:sz w:val="24"/>
        </w:rPr>
      </w:pPr>
      <w:r>
        <w:rPr>
          <w:spacing w:val="-2"/>
          <w:sz w:val="24"/>
        </w:rPr>
        <w:t>самоорганизация:</w:t>
      </w:r>
    </w:p>
    <w:p w14:paraId="69FE4F6F" w14:textId="77777777" w:rsidR="00283A18" w:rsidRDefault="00E81B4D">
      <w:pPr>
        <w:pStyle w:val="a3"/>
        <w:spacing w:before="139" w:line="360" w:lineRule="auto"/>
        <w:ind w:right="351"/>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5C3A46C4" w14:textId="77777777" w:rsidR="00283A18" w:rsidRDefault="00E81B4D">
      <w:pPr>
        <w:pStyle w:val="a3"/>
        <w:spacing w:before="3" w:line="360" w:lineRule="auto"/>
        <w:ind w:right="338"/>
      </w:pPr>
      <w: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w:t>
      </w:r>
      <w:r>
        <w:rPr>
          <w:spacing w:val="-2"/>
        </w:rPr>
        <w:t>предпочтений;</w:t>
      </w:r>
    </w:p>
    <w:p w14:paraId="42B9A731" w14:textId="77777777" w:rsidR="00283A18" w:rsidRDefault="00E81B4D">
      <w:pPr>
        <w:pStyle w:val="a3"/>
        <w:spacing w:before="1"/>
        <w:ind w:left="1686" w:firstLine="0"/>
      </w:pPr>
      <w:r>
        <w:t>давать оценку</w:t>
      </w:r>
      <w:r>
        <w:rPr>
          <w:spacing w:val="-15"/>
        </w:rPr>
        <w:t xml:space="preserve"> </w:t>
      </w:r>
      <w:r>
        <w:t>новым</w:t>
      </w:r>
      <w:r>
        <w:rPr>
          <w:spacing w:val="-3"/>
        </w:rPr>
        <w:t xml:space="preserve"> </w:t>
      </w:r>
      <w:r>
        <w:rPr>
          <w:spacing w:val="-2"/>
        </w:rPr>
        <w:t>ситуациям;</w:t>
      </w:r>
    </w:p>
    <w:p w14:paraId="674FE268" w14:textId="77777777" w:rsidR="00283A18" w:rsidRDefault="00E81B4D">
      <w:pPr>
        <w:pStyle w:val="a3"/>
        <w:spacing w:before="137"/>
        <w:ind w:left="1686" w:firstLine="0"/>
      </w:pPr>
      <w:r>
        <w:t>расширять</w:t>
      </w:r>
      <w:r>
        <w:rPr>
          <w:spacing w:val="-6"/>
        </w:rPr>
        <w:t xml:space="preserve"> </w:t>
      </w:r>
      <w:r>
        <w:t>рамки</w:t>
      </w:r>
      <w:r>
        <w:rPr>
          <w:spacing w:val="-4"/>
        </w:rPr>
        <w:t xml:space="preserve"> </w:t>
      </w:r>
      <w:r>
        <w:t>учебного</w:t>
      </w:r>
      <w:r>
        <w:rPr>
          <w:spacing w:val="-3"/>
        </w:rPr>
        <w:t xml:space="preserve"> </w:t>
      </w:r>
      <w:r>
        <w:t>предмета</w:t>
      </w:r>
      <w:r>
        <w:rPr>
          <w:spacing w:val="-6"/>
        </w:rPr>
        <w:t xml:space="preserve"> </w:t>
      </w:r>
      <w:r>
        <w:t>на</w:t>
      </w:r>
      <w:r>
        <w:rPr>
          <w:spacing w:val="-11"/>
        </w:rPr>
        <w:t xml:space="preserve"> </w:t>
      </w:r>
      <w:r>
        <w:t>основе</w:t>
      </w:r>
      <w:r>
        <w:rPr>
          <w:spacing w:val="-10"/>
        </w:rPr>
        <w:t xml:space="preserve"> </w:t>
      </w:r>
      <w:r>
        <w:t>личных</w:t>
      </w:r>
      <w:r>
        <w:rPr>
          <w:spacing w:val="-4"/>
        </w:rPr>
        <w:t xml:space="preserve"> </w:t>
      </w:r>
      <w:r>
        <w:rPr>
          <w:spacing w:val="-2"/>
        </w:rPr>
        <w:t>предпочтений;</w:t>
      </w:r>
    </w:p>
    <w:p w14:paraId="7EADA74A" w14:textId="77777777" w:rsidR="00283A18" w:rsidRDefault="00E81B4D">
      <w:pPr>
        <w:pStyle w:val="a3"/>
        <w:spacing w:before="139" w:line="360" w:lineRule="auto"/>
        <w:ind w:left="1686" w:right="499" w:firstLine="0"/>
      </w:pPr>
      <w:r>
        <w:t>делать</w:t>
      </w:r>
      <w:r>
        <w:rPr>
          <w:spacing w:val="-5"/>
        </w:rPr>
        <w:t xml:space="preserve"> </w:t>
      </w:r>
      <w:r>
        <w:t>осознанный</w:t>
      </w:r>
      <w:r>
        <w:rPr>
          <w:spacing w:val="-9"/>
        </w:rPr>
        <w:t xml:space="preserve"> </w:t>
      </w:r>
      <w:r>
        <w:t>выбор,</w:t>
      </w:r>
      <w:r>
        <w:rPr>
          <w:spacing w:val="-6"/>
        </w:rPr>
        <w:t xml:space="preserve"> </w:t>
      </w:r>
      <w:r>
        <w:t>аргументировать</w:t>
      </w:r>
      <w:r>
        <w:rPr>
          <w:spacing w:val="-4"/>
        </w:rPr>
        <w:t xml:space="preserve"> </w:t>
      </w:r>
      <w:r>
        <w:t>его,</w:t>
      </w:r>
      <w:r>
        <w:rPr>
          <w:spacing w:val="-6"/>
        </w:rPr>
        <w:t xml:space="preserve"> </w:t>
      </w:r>
      <w:r>
        <w:t>брать</w:t>
      </w:r>
      <w:r>
        <w:rPr>
          <w:spacing w:val="-5"/>
        </w:rPr>
        <w:t xml:space="preserve"> </w:t>
      </w:r>
      <w:r>
        <w:t>на</w:t>
      </w:r>
      <w:r>
        <w:rPr>
          <w:spacing w:val="-14"/>
        </w:rPr>
        <w:t xml:space="preserve"> </w:t>
      </w:r>
      <w:r>
        <w:t>себя</w:t>
      </w:r>
      <w:r>
        <w:rPr>
          <w:spacing w:val="-8"/>
        </w:rPr>
        <w:t xml:space="preserve"> </w:t>
      </w:r>
      <w:r>
        <w:t>ответственность</w:t>
      </w:r>
      <w:r>
        <w:rPr>
          <w:spacing w:val="-8"/>
        </w:rPr>
        <w:t xml:space="preserve"> </w:t>
      </w:r>
      <w:r>
        <w:t>за</w:t>
      </w:r>
      <w:r>
        <w:rPr>
          <w:spacing w:val="-9"/>
        </w:rPr>
        <w:t xml:space="preserve"> </w:t>
      </w:r>
      <w:r>
        <w:t>решение; оценивать приобретённый опыт;</w:t>
      </w:r>
    </w:p>
    <w:p w14:paraId="66F7B738" w14:textId="77777777" w:rsidR="00283A18" w:rsidRDefault="00E81B4D">
      <w:pPr>
        <w:pStyle w:val="a3"/>
        <w:spacing w:line="360" w:lineRule="auto"/>
        <w:jc w:val="left"/>
      </w:pPr>
      <w:r>
        <w:t>способствовать</w:t>
      </w:r>
      <w:r>
        <w:rPr>
          <w:spacing w:val="40"/>
        </w:rPr>
        <w:t xml:space="preserve"> </w:t>
      </w:r>
      <w:r>
        <w:t>формированию</w:t>
      </w:r>
      <w:r>
        <w:rPr>
          <w:spacing w:val="39"/>
        </w:rPr>
        <w:t xml:space="preserve"> </w:t>
      </w:r>
      <w:r>
        <w:t>и</w:t>
      </w:r>
      <w:r>
        <w:rPr>
          <w:spacing w:val="40"/>
        </w:rPr>
        <w:t xml:space="preserve"> </w:t>
      </w:r>
      <w:r>
        <w:t>проявлению</w:t>
      </w:r>
      <w:r>
        <w:rPr>
          <w:spacing w:val="40"/>
        </w:rPr>
        <w:t xml:space="preserve"> </w:t>
      </w:r>
      <w:r>
        <w:t>эрудиции</w:t>
      </w:r>
      <w:r>
        <w:rPr>
          <w:spacing w:val="40"/>
        </w:rPr>
        <w:t xml:space="preserve"> </w:t>
      </w:r>
      <w:r>
        <w:t>в</w:t>
      </w:r>
      <w:r>
        <w:rPr>
          <w:spacing w:val="40"/>
        </w:rPr>
        <w:t xml:space="preserve"> </w:t>
      </w:r>
      <w:r>
        <w:t>области</w:t>
      </w:r>
      <w:r>
        <w:rPr>
          <w:spacing w:val="40"/>
        </w:rPr>
        <w:t xml:space="preserve"> </w:t>
      </w:r>
      <w:r>
        <w:t>физики,</w:t>
      </w:r>
      <w:r>
        <w:rPr>
          <w:spacing w:val="40"/>
        </w:rPr>
        <w:t xml:space="preserve"> </w:t>
      </w:r>
      <w:r>
        <w:t>постоянно</w:t>
      </w:r>
      <w:r>
        <w:rPr>
          <w:spacing w:val="40"/>
        </w:rPr>
        <w:t xml:space="preserve"> </w:t>
      </w:r>
      <w:r>
        <w:t>повышать свой образовательный и культурный уровень.</w:t>
      </w:r>
    </w:p>
    <w:p w14:paraId="483CCA91" w14:textId="77777777" w:rsidR="00283A18" w:rsidRDefault="00E81B4D" w:rsidP="00F0497F">
      <w:pPr>
        <w:pStyle w:val="a5"/>
        <w:numPr>
          <w:ilvl w:val="0"/>
          <w:numId w:val="154"/>
        </w:numPr>
        <w:tabs>
          <w:tab w:val="left" w:pos="1946"/>
        </w:tabs>
        <w:spacing w:before="6"/>
        <w:ind w:left="1946" w:hanging="260"/>
        <w:rPr>
          <w:sz w:val="24"/>
        </w:rPr>
      </w:pPr>
      <w:r>
        <w:rPr>
          <w:spacing w:val="-2"/>
          <w:sz w:val="24"/>
        </w:rPr>
        <w:t>самоконтроль:</w:t>
      </w:r>
    </w:p>
    <w:p w14:paraId="5F33F3BE" w14:textId="77777777" w:rsidR="00283A18" w:rsidRDefault="00E81B4D">
      <w:pPr>
        <w:pStyle w:val="a3"/>
        <w:spacing w:before="130" w:line="360" w:lineRule="auto"/>
        <w:ind w:right="1086"/>
        <w:jc w:val="left"/>
      </w:pPr>
      <w:r>
        <w:rPr>
          <w:spacing w:val="-2"/>
        </w:rPr>
        <w:t>давать</w:t>
      </w:r>
      <w:r>
        <w:rPr>
          <w:spacing w:val="-4"/>
        </w:rPr>
        <w:t xml:space="preserve"> </w:t>
      </w:r>
      <w:r>
        <w:rPr>
          <w:spacing w:val="-2"/>
        </w:rPr>
        <w:t>оценку</w:t>
      </w:r>
      <w:r>
        <w:rPr>
          <w:spacing w:val="-8"/>
        </w:rPr>
        <w:t xml:space="preserve"> </w:t>
      </w:r>
      <w:r>
        <w:rPr>
          <w:spacing w:val="-2"/>
        </w:rPr>
        <w:t>новым</w:t>
      </w:r>
      <w:r>
        <w:rPr>
          <w:spacing w:val="-5"/>
        </w:rPr>
        <w:t xml:space="preserve"> </w:t>
      </w:r>
      <w:r>
        <w:rPr>
          <w:spacing w:val="-2"/>
        </w:rPr>
        <w:t>ситуациям,</w:t>
      </w:r>
      <w:r>
        <w:rPr>
          <w:spacing w:val="-5"/>
        </w:rPr>
        <w:t xml:space="preserve"> </w:t>
      </w:r>
      <w:r>
        <w:rPr>
          <w:spacing w:val="-2"/>
        </w:rPr>
        <w:t>вносить</w:t>
      </w:r>
      <w:r>
        <w:rPr>
          <w:spacing w:val="-4"/>
        </w:rPr>
        <w:t xml:space="preserve"> </w:t>
      </w:r>
      <w:r>
        <w:rPr>
          <w:spacing w:val="-2"/>
        </w:rPr>
        <w:t>коррективы</w:t>
      </w:r>
      <w:r>
        <w:rPr>
          <w:spacing w:val="-5"/>
        </w:rPr>
        <w:t xml:space="preserve"> </w:t>
      </w:r>
      <w:r>
        <w:rPr>
          <w:spacing w:val="-2"/>
        </w:rPr>
        <w:t>в</w:t>
      </w:r>
      <w:r>
        <w:rPr>
          <w:spacing w:val="-12"/>
        </w:rPr>
        <w:t xml:space="preserve"> </w:t>
      </w:r>
      <w:r>
        <w:rPr>
          <w:spacing w:val="-2"/>
        </w:rPr>
        <w:t>деятельность,</w:t>
      </w:r>
      <w:r>
        <w:rPr>
          <w:spacing w:val="-4"/>
        </w:rPr>
        <w:t xml:space="preserve"> </w:t>
      </w:r>
      <w:r>
        <w:rPr>
          <w:spacing w:val="-2"/>
        </w:rPr>
        <w:t xml:space="preserve">оценивать </w:t>
      </w:r>
      <w:r>
        <w:t>соответствие результатов целям;</w:t>
      </w:r>
    </w:p>
    <w:p w14:paraId="671A9C68" w14:textId="77777777" w:rsidR="00283A18" w:rsidRDefault="00E81B4D">
      <w:pPr>
        <w:pStyle w:val="a3"/>
        <w:spacing w:before="2" w:line="360" w:lineRule="auto"/>
        <w:jc w:val="left"/>
      </w:pPr>
      <w:r>
        <w:t>владеть</w:t>
      </w:r>
      <w:r>
        <w:rPr>
          <w:spacing w:val="40"/>
        </w:rPr>
        <w:t xml:space="preserve"> </w:t>
      </w:r>
      <w:r>
        <w:t>навыками</w:t>
      </w:r>
      <w:r>
        <w:rPr>
          <w:spacing w:val="38"/>
        </w:rPr>
        <w:t xml:space="preserve"> </w:t>
      </w:r>
      <w:r>
        <w:t>познавательной</w:t>
      </w:r>
      <w:r>
        <w:rPr>
          <w:spacing w:val="38"/>
        </w:rPr>
        <w:t xml:space="preserve"> </w:t>
      </w:r>
      <w:r>
        <w:t>рефлексии</w:t>
      </w:r>
      <w:r>
        <w:rPr>
          <w:spacing w:val="40"/>
        </w:rPr>
        <w:t xml:space="preserve"> </w:t>
      </w:r>
      <w:r>
        <w:t>как</w:t>
      </w:r>
      <w:r>
        <w:rPr>
          <w:spacing w:val="38"/>
        </w:rPr>
        <w:t xml:space="preserve"> </w:t>
      </w:r>
      <w:r>
        <w:t>осознания</w:t>
      </w:r>
      <w:r>
        <w:rPr>
          <w:spacing w:val="38"/>
        </w:rPr>
        <w:t xml:space="preserve"> </w:t>
      </w:r>
      <w:r>
        <w:t>совершаемых</w:t>
      </w:r>
      <w:r>
        <w:rPr>
          <w:spacing w:val="38"/>
        </w:rPr>
        <w:t xml:space="preserve"> </w:t>
      </w:r>
      <w:r>
        <w:t>действий</w:t>
      </w:r>
      <w:r>
        <w:rPr>
          <w:spacing w:val="36"/>
        </w:rPr>
        <w:t xml:space="preserve"> </w:t>
      </w:r>
      <w:r>
        <w:t>и мыслительных процессов, их результатов и оснований;</w:t>
      </w:r>
    </w:p>
    <w:p w14:paraId="02EF4090" w14:textId="77777777" w:rsidR="00283A18" w:rsidRDefault="00E81B4D">
      <w:pPr>
        <w:pStyle w:val="a3"/>
        <w:spacing w:line="360" w:lineRule="auto"/>
        <w:ind w:left="1686" w:right="1086" w:firstLine="0"/>
        <w:jc w:val="left"/>
      </w:pPr>
      <w:r>
        <w:t>использовать</w:t>
      </w:r>
      <w:r>
        <w:rPr>
          <w:spacing w:val="-9"/>
        </w:rPr>
        <w:t xml:space="preserve"> </w:t>
      </w:r>
      <w:r>
        <w:t>приёмы</w:t>
      </w:r>
      <w:r>
        <w:rPr>
          <w:spacing w:val="-6"/>
        </w:rPr>
        <w:t xml:space="preserve"> </w:t>
      </w:r>
      <w:r>
        <w:t>рефлексии</w:t>
      </w:r>
      <w:r>
        <w:rPr>
          <w:spacing w:val="-5"/>
        </w:rPr>
        <w:t xml:space="preserve"> </w:t>
      </w:r>
      <w:r>
        <w:t>для</w:t>
      </w:r>
      <w:r>
        <w:rPr>
          <w:spacing w:val="-12"/>
        </w:rPr>
        <w:t xml:space="preserve"> </w:t>
      </w:r>
      <w:r>
        <w:t>оценки</w:t>
      </w:r>
      <w:r>
        <w:rPr>
          <w:spacing w:val="-5"/>
        </w:rPr>
        <w:t xml:space="preserve"> </w:t>
      </w:r>
      <w:r>
        <w:t>ситуации,</w:t>
      </w:r>
      <w:r>
        <w:rPr>
          <w:spacing w:val="-4"/>
        </w:rPr>
        <w:t xml:space="preserve"> </w:t>
      </w:r>
      <w:r>
        <w:t>выбора</w:t>
      </w:r>
      <w:r>
        <w:rPr>
          <w:spacing w:val="-14"/>
        </w:rPr>
        <w:t xml:space="preserve"> </w:t>
      </w:r>
      <w:r>
        <w:t>верного</w:t>
      </w:r>
      <w:r>
        <w:rPr>
          <w:spacing w:val="-7"/>
        </w:rPr>
        <w:t xml:space="preserve"> </w:t>
      </w:r>
      <w:r>
        <w:t>решения; уметь оценивать риски и своевременно принимать решения по их снижению;</w:t>
      </w:r>
    </w:p>
    <w:p w14:paraId="2F8C94AD" w14:textId="77777777" w:rsidR="00283A18" w:rsidRDefault="00283A18">
      <w:pPr>
        <w:spacing w:line="360" w:lineRule="auto"/>
        <w:sectPr w:rsidR="00283A18">
          <w:pgSz w:w="11920" w:h="16850"/>
          <w:pgMar w:top="1020" w:right="220" w:bottom="1680" w:left="160" w:header="0" w:footer="1373" w:gutter="0"/>
          <w:cols w:space="720"/>
        </w:sectPr>
      </w:pPr>
    </w:p>
    <w:p w14:paraId="3F308BD0" w14:textId="77777777" w:rsidR="00283A18" w:rsidRDefault="00E81B4D">
      <w:pPr>
        <w:pStyle w:val="a3"/>
        <w:spacing w:before="77"/>
        <w:ind w:left="1686" w:firstLine="0"/>
      </w:pPr>
      <w:r>
        <w:lastRenderedPageBreak/>
        <w:t>принимать</w:t>
      </w:r>
      <w:r>
        <w:rPr>
          <w:spacing w:val="-11"/>
        </w:rPr>
        <w:t xml:space="preserve"> </w:t>
      </w:r>
      <w:r>
        <w:t>мотивы</w:t>
      </w:r>
      <w:r>
        <w:rPr>
          <w:spacing w:val="-7"/>
        </w:rPr>
        <w:t xml:space="preserve"> </w:t>
      </w:r>
      <w:r>
        <w:t>и</w:t>
      </w:r>
      <w:r>
        <w:rPr>
          <w:spacing w:val="-10"/>
        </w:rPr>
        <w:t xml:space="preserve"> </w:t>
      </w:r>
      <w:r>
        <w:t>аргументы</w:t>
      </w:r>
      <w:r>
        <w:rPr>
          <w:spacing w:val="-4"/>
        </w:rPr>
        <w:t xml:space="preserve"> </w:t>
      </w:r>
      <w:r>
        <w:t>других</w:t>
      </w:r>
      <w:r>
        <w:rPr>
          <w:spacing w:val="-10"/>
        </w:rPr>
        <w:t xml:space="preserve"> </w:t>
      </w:r>
      <w:r>
        <w:t>при</w:t>
      </w:r>
      <w:r>
        <w:rPr>
          <w:spacing w:val="-5"/>
        </w:rPr>
        <w:t xml:space="preserve"> </w:t>
      </w:r>
      <w:r>
        <w:t>анализе</w:t>
      </w:r>
      <w:r>
        <w:rPr>
          <w:spacing w:val="-10"/>
        </w:rPr>
        <w:t xml:space="preserve"> </w:t>
      </w:r>
      <w:r>
        <w:t>результатов</w:t>
      </w:r>
      <w:r>
        <w:rPr>
          <w:spacing w:val="-5"/>
        </w:rPr>
        <w:t xml:space="preserve"> </w:t>
      </w:r>
      <w:r>
        <w:rPr>
          <w:spacing w:val="-2"/>
        </w:rPr>
        <w:t>деятельности.</w:t>
      </w:r>
    </w:p>
    <w:p w14:paraId="447088AC" w14:textId="77777777" w:rsidR="00283A18" w:rsidRDefault="00E81B4D" w:rsidP="00F0497F">
      <w:pPr>
        <w:pStyle w:val="a5"/>
        <w:numPr>
          <w:ilvl w:val="0"/>
          <w:numId w:val="154"/>
        </w:numPr>
        <w:tabs>
          <w:tab w:val="left" w:pos="1946"/>
        </w:tabs>
        <w:spacing w:before="139"/>
        <w:ind w:left="1946" w:hanging="260"/>
        <w:rPr>
          <w:sz w:val="24"/>
        </w:rPr>
      </w:pPr>
      <w:r>
        <w:rPr>
          <w:sz w:val="24"/>
        </w:rPr>
        <w:t>принятие</w:t>
      </w:r>
      <w:r>
        <w:rPr>
          <w:spacing w:val="-5"/>
          <w:sz w:val="24"/>
        </w:rPr>
        <w:t xml:space="preserve"> </w:t>
      </w:r>
      <w:r>
        <w:rPr>
          <w:sz w:val="24"/>
        </w:rPr>
        <w:t>себя</w:t>
      </w:r>
      <w:r>
        <w:rPr>
          <w:spacing w:val="-5"/>
          <w:sz w:val="24"/>
        </w:rPr>
        <w:t xml:space="preserve"> </w:t>
      </w:r>
      <w:r>
        <w:rPr>
          <w:sz w:val="24"/>
        </w:rPr>
        <w:t>и</w:t>
      </w:r>
      <w:r>
        <w:rPr>
          <w:spacing w:val="-5"/>
          <w:sz w:val="24"/>
        </w:rPr>
        <w:t xml:space="preserve"> </w:t>
      </w:r>
      <w:r>
        <w:rPr>
          <w:spacing w:val="-2"/>
          <w:sz w:val="24"/>
        </w:rPr>
        <w:t>других:</w:t>
      </w:r>
    </w:p>
    <w:p w14:paraId="2C380DB8" w14:textId="77777777" w:rsidR="00283A18" w:rsidRDefault="00E81B4D">
      <w:pPr>
        <w:pStyle w:val="a3"/>
        <w:spacing w:before="142"/>
        <w:ind w:left="1686" w:firstLine="0"/>
      </w:pPr>
      <w:r>
        <w:t>принимать</w:t>
      </w:r>
      <w:r>
        <w:rPr>
          <w:spacing w:val="-9"/>
        </w:rPr>
        <w:t xml:space="preserve"> </w:t>
      </w:r>
      <w:r>
        <w:t>себя,</w:t>
      </w:r>
      <w:r>
        <w:rPr>
          <w:spacing w:val="-3"/>
        </w:rPr>
        <w:t xml:space="preserve"> </w:t>
      </w:r>
      <w:r>
        <w:t>понимая</w:t>
      </w:r>
      <w:r>
        <w:rPr>
          <w:spacing w:val="-9"/>
        </w:rPr>
        <w:t xml:space="preserve"> </w:t>
      </w:r>
      <w:r>
        <w:t>свои</w:t>
      </w:r>
      <w:r>
        <w:rPr>
          <w:spacing w:val="-6"/>
        </w:rPr>
        <w:t xml:space="preserve"> </w:t>
      </w:r>
      <w:r>
        <w:t>недостатки</w:t>
      </w:r>
      <w:r>
        <w:rPr>
          <w:spacing w:val="-6"/>
        </w:rPr>
        <w:t xml:space="preserve"> </w:t>
      </w:r>
      <w:r>
        <w:t>и</w:t>
      </w:r>
      <w:r>
        <w:rPr>
          <w:spacing w:val="-1"/>
        </w:rPr>
        <w:t xml:space="preserve"> </w:t>
      </w:r>
      <w:r>
        <w:rPr>
          <w:spacing w:val="-2"/>
        </w:rPr>
        <w:t>достоинства;</w:t>
      </w:r>
    </w:p>
    <w:p w14:paraId="7D732082" w14:textId="77777777" w:rsidR="00283A18" w:rsidRDefault="00E81B4D">
      <w:pPr>
        <w:pStyle w:val="a3"/>
        <w:spacing w:before="137" w:line="360" w:lineRule="auto"/>
        <w:ind w:left="1686" w:right="1713" w:firstLine="0"/>
      </w:pPr>
      <w:r>
        <w:t>принимать</w:t>
      </w:r>
      <w:r>
        <w:rPr>
          <w:spacing w:val="-2"/>
        </w:rPr>
        <w:t xml:space="preserve"> </w:t>
      </w:r>
      <w:r>
        <w:t>мотивы</w:t>
      </w:r>
      <w:r>
        <w:rPr>
          <w:spacing w:val="-4"/>
        </w:rPr>
        <w:t xml:space="preserve"> </w:t>
      </w:r>
      <w:r>
        <w:t>и</w:t>
      </w:r>
      <w:r>
        <w:rPr>
          <w:spacing w:val="-5"/>
        </w:rPr>
        <w:t xml:space="preserve"> </w:t>
      </w:r>
      <w:r>
        <w:t>аргументы</w:t>
      </w:r>
      <w:r>
        <w:rPr>
          <w:spacing w:val="-1"/>
        </w:rPr>
        <w:t xml:space="preserve"> </w:t>
      </w:r>
      <w:r>
        <w:t>других</w:t>
      </w:r>
      <w:r>
        <w:rPr>
          <w:spacing w:val="-5"/>
        </w:rPr>
        <w:t xml:space="preserve"> </w:t>
      </w:r>
      <w:r>
        <w:t>при</w:t>
      </w:r>
      <w:r>
        <w:rPr>
          <w:spacing w:val="-3"/>
        </w:rPr>
        <w:t xml:space="preserve"> </w:t>
      </w:r>
      <w:r>
        <w:t>анализе</w:t>
      </w:r>
      <w:r>
        <w:rPr>
          <w:spacing w:val="-6"/>
        </w:rPr>
        <w:t xml:space="preserve"> </w:t>
      </w:r>
      <w:r>
        <w:t>результатов</w:t>
      </w:r>
      <w:r>
        <w:rPr>
          <w:spacing w:val="-1"/>
        </w:rPr>
        <w:t xml:space="preserve"> </w:t>
      </w:r>
      <w:r>
        <w:t>деятельности; признавать своё право и право других на ошибки.</w:t>
      </w:r>
    </w:p>
    <w:p w14:paraId="44B3252B" w14:textId="77777777" w:rsidR="00283A18" w:rsidRDefault="00E81B4D" w:rsidP="00F0497F">
      <w:pPr>
        <w:pStyle w:val="a5"/>
        <w:numPr>
          <w:ilvl w:val="1"/>
          <w:numId w:val="158"/>
        </w:numPr>
        <w:tabs>
          <w:tab w:val="left" w:pos="2104"/>
        </w:tabs>
        <w:spacing w:line="362" w:lineRule="auto"/>
        <w:ind w:right="361" w:firstLine="710"/>
        <w:rPr>
          <w:sz w:val="24"/>
        </w:rPr>
      </w:pPr>
      <w:r>
        <w:rPr>
          <w:sz w:val="24"/>
        </w:rPr>
        <w:t>Предметные результаты освоения программы по физике. В процессе изучения курса курса физики базового уровня в 10 классе ученик научится:</w:t>
      </w:r>
    </w:p>
    <w:p w14:paraId="27A5CBE6" w14:textId="77777777" w:rsidR="00283A18" w:rsidRDefault="00E81B4D">
      <w:pPr>
        <w:pStyle w:val="a3"/>
        <w:spacing w:line="360" w:lineRule="auto"/>
        <w:ind w:right="357"/>
      </w:pPr>
      <w: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w:t>
      </w:r>
      <w:r>
        <w:rPr>
          <w:spacing w:val="-2"/>
        </w:rPr>
        <w:t>людей;</w:t>
      </w:r>
    </w:p>
    <w:p w14:paraId="1E8BF1E6" w14:textId="77777777" w:rsidR="00283A18" w:rsidRDefault="00E81B4D">
      <w:pPr>
        <w:pStyle w:val="a3"/>
        <w:spacing w:line="360" w:lineRule="auto"/>
        <w:ind w:right="336"/>
      </w:pPr>
      <w: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79CBD8FF" w14:textId="77777777" w:rsidR="00283A18" w:rsidRDefault="00E81B4D">
      <w:pPr>
        <w:pStyle w:val="a3"/>
        <w:spacing w:before="1" w:line="360" w:lineRule="auto"/>
        <w:ind w:right="341"/>
      </w:pPr>
      <w: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w:t>
      </w:r>
      <w:r>
        <w:rPr>
          <w:spacing w:val="40"/>
        </w:rPr>
        <w:t xml:space="preserve"> </w:t>
      </w:r>
      <w:r>
        <w:t>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1C50A3AD" w14:textId="77777777" w:rsidR="00283A18" w:rsidRDefault="00E81B4D">
      <w:pPr>
        <w:pStyle w:val="a3"/>
        <w:spacing w:line="360" w:lineRule="auto"/>
        <w:ind w:right="350"/>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5CA3F332" w14:textId="77777777" w:rsidR="00283A18" w:rsidRDefault="00E81B4D">
      <w:pPr>
        <w:pStyle w:val="a3"/>
        <w:spacing w:line="360" w:lineRule="auto"/>
        <w:ind w:right="349"/>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18B5ACB8" w14:textId="77777777" w:rsidR="00283A18" w:rsidRDefault="00E81B4D">
      <w:pPr>
        <w:pStyle w:val="a3"/>
        <w:spacing w:line="360" w:lineRule="auto"/>
        <w:ind w:right="342"/>
      </w:pPr>
      <w:r>
        <w:t>описывать изученные электрические свойства вещества и электрические явления (процессы),</w:t>
      </w:r>
      <w:r>
        <w:rPr>
          <w:spacing w:val="40"/>
        </w:rPr>
        <w:t xml:space="preserve"> </w:t>
      </w:r>
      <w:r>
        <w:t>используя</w:t>
      </w:r>
      <w:r>
        <w:rPr>
          <w:spacing w:val="40"/>
        </w:rPr>
        <w:t xml:space="preserve"> </w:t>
      </w:r>
      <w:r>
        <w:t>физические</w:t>
      </w:r>
      <w:r>
        <w:rPr>
          <w:spacing w:val="40"/>
        </w:rPr>
        <w:t xml:space="preserve"> </w:t>
      </w:r>
      <w:r>
        <w:t>величины:</w:t>
      </w:r>
      <w:r>
        <w:rPr>
          <w:spacing w:val="40"/>
        </w:rPr>
        <w:t xml:space="preserve"> </w:t>
      </w:r>
      <w:r>
        <w:t>электрический</w:t>
      </w:r>
      <w:r>
        <w:rPr>
          <w:spacing w:val="40"/>
        </w:rPr>
        <w:t xml:space="preserve"> </w:t>
      </w:r>
      <w:r>
        <w:t>заряд,</w:t>
      </w:r>
      <w:r>
        <w:rPr>
          <w:spacing w:val="40"/>
        </w:rPr>
        <w:t xml:space="preserve"> </w:t>
      </w:r>
      <w:r>
        <w:t>электрическое</w:t>
      </w:r>
      <w:r>
        <w:rPr>
          <w:spacing w:val="40"/>
        </w:rPr>
        <w:t xml:space="preserve"> </w:t>
      </w:r>
      <w:r>
        <w:t>поле,</w:t>
      </w:r>
    </w:p>
    <w:p w14:paraId="0CAFC35F" w14:textId="77777777" w:rsidR="00283A18" w:rsidRDefault="00283A18">
      <w:pPr>
        <w:spacing w:line="360" w:lineRule="auto"/>
        <w:sectPr w:rsidR="00283A18">
          <w:pgSz w:w="11920" w:h="16850"/>
          <w:pgMar w:top="1020" w:right="220" w:bottom="1680" w:left="160" w:header="0" w:footer="1373" w:gutter="0"/>
          <w:cols w:space="720"/>
        </w:sectPr>
      </w:pPr>
    </w:p>
    <w:p w14:paraId="4DE6D3A6" w14:textId="77777777" w:rsidR="00283A18" w:rsidRDefault="00E81B4D">
      <w:pPr>
        <w:pStyle w:val="a3"/>
        <w:spacing w:before="77" w:line="362" w:lineRule="auto"/>
        <w:ind w:right="347" w:firstLine="0"/>
      </w:pPr>
      <w:r>
        <w:lastRenderedPageBreak/>
        <w:t>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2B5273BA" w14:textId="77777777" w:rsidR="00283A18" w:rsidRDefault="00E81B4D">
      <w:pPr>
        <w:pStyle w:val="a3"/>
        <w:spacing w:line="360" w:lineRule="auto"/>
        <w:ind w:right="341"/>
      </w:pPr>
      <w:r>
        <w:t xml:space="preserve">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w:t>
      </w:r>
      <w:r>
        <w:rPr>
          <w:spacing w:val="-2"/>
        </w:rPr>
        <w:t>применимости;</w:t>
      </w:r>
    </w:p>
    <w:p w14:paraId="152E7A0B" w14:textId="77777777" w:rsidR="00283A18" w:rsidRDefault="00E81B4D">
      <w:pPr>
        <w:pStyle w:val="a3"/>
        <w:spacing w:line="360" w:lineRule="auto"/>
        <w:ind w:right="349"/>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14:paraId="330CB8CF" w14:textId="77777777" w:rsidR="00283A18" w:rsidRDefault="00E81B4D">
      <w:pPr>
        <w:pStyle w:val="a3"/>
        <w:spacing w:line="360" w:lineRule="auto"/>
        <w:ind w:right="339"/>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0A1ABB9D" w14:textId="77777777" w:rsidR="00283A18" w:rsidRDefault="00E81B4D">
      <w:pPr>
        <w:pStyle w:val="a3"/>
        <w:spacing w:line="362" w:lineRule="auto"/>
        <w:ind w:right="346"/>
      </w:pPr>
      <w:r>
        <w:t xml:space="preserve">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w:t>
      </w:r>
      <w:r>
        <w:rPr>
          <w:spacing w:val="-2"/>
        </w:rPr>
        <w:t>измерений;</w:t>
      </w:r>
    </w:p>
    <w:p w14:paraId="3E9C246B" w14:textId="77777777" w:rsidR="00283A18" w:rsidRDefault="00E81B4D">
      <w:pPr>
        <w:pStyle w:val="a3"/>
        <w:spacing w:line="360" w:lineRule="auto"/>
        <w:ind w:right="347"/>
      </w:pPr>
      <w:r>
        <w:t>исследовать зависимости между физическими величинами с использованием прямых измерений,</w:t>
      </w:r>
      <w:r>
        <w:rPr>
          <w:spacing w:val="-4"/>
        </w:rPr>
        <w:t xml:space="preserve"> </w:t>
      </w:r>
      <w:r>
        <w:t>при этом</w:t>
      </w:r>
      <w:r>
        <w:rPr>
          <w:spacing w:val="-3"/>
        </w:rPr>
        <w:t xml:space="preserve"> </w:t>
      </w:r>
      <w:r>
        <w:t>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072DE10F" w14:textId="77777777" w:rsidR="00283A18" w:rsidRDefault="00E81B4D">
      <w:pPr>
        <w:pStyle w:val="a3"/>
        <w:spacing w:line="360" w:lineRule="auto"/>
        <w:ind w:right="336"/>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061FBB2B" w14:textId="77777777" w:rsidR="00283A18" w:rsidRDefault="00E81B4D">
      <w:pPr>
        <w:pStyle w:val="a3"/>
        <w:spacing w:line="360" w:lineRule="auto"/>
        <w:ind w:right="341"/>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0A5C1560" w14:textId="77777777" w:rsidR="00283A18" w:rsidRDefault="00E81B4D">
      <w:pPr>
        <w:pStyle w:val="a3"/>
        <w:spacing w:line="360" w:lineRule="auto"/>
        <w:ind w:right="347"/>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09ACB28F" w14:textId="77777777" w:rsidR="00283A18" w:rsidRDefault="00E81B4D">
      <w:pPr>
        <w:pStyle w:val="a3"/>
        <w:spacing w:before="1"/>
        <w:ind w:left="1686" w:firstLine="0"/>
      </w:pPr>
      <w:r>
        <w:t>использовать</w:t>
      </w:r>
      <w:r>
        <w:rPr>
          <w:spacing w:val="26"/>
        </w:rPr>
        <w:t xml:space="preserve"> </w:t>
      </w:r>
      <w:r>
        <w:t>при</w:t>
      </w:r>
      <w:r>
        <w:rPr>
          <w:spacing w:val="28"/>
        </w:rPr>
        <w:t xml:space="preserve"> </w:t>
      </w:r>
      <w:r>
        <w:t>решении</w:t>
      </w:r>
      <w:r>
        <w:rPr>
          <w:spacing w:val="26"/>
        </w:rPr>
        <w:t xml:space="preserve"> </w:t>
      </w:r>
      <w:r>
        <w:t>учебных</w:t>
      </w:r>
      <w:r>
        <w:rPr>
          <w:spacing w:val="21"/>
        </w:rPr>
        <w:t xml:space="preserve"> </w:t>
      </w:r>
      <w:r>
        <w:t>задач</w:t>
      </w:r>
      <w:r>
        <w:rPr>
          <w:spacing w:val="26"/>
        </w:rPr>
        <w:t xml:space="preserve"> </w:t>
      </w:r>
      <w:r>
        <w:t>современные</w:t>
      </w:r>
      <w:r>
        <w:rPr>
          <w:spacing w:val="18"/>
        </w:rPr>
        <w:t xml:space="preserve"> </w:t>
      </w:r>
      <w:r>
        <w:t>информационные</w:t>
      </w:r>
      <w:r>
        <w:rPr>
          <w:spacing w:val="20"/>
        </w:rPr>
        <w:t xml:space="preserve"> </w:t>
      </w:r>
      <w:r>
        <w:t>технологии</w:t>
      </w:r>
      <w:r>
        <w:rPr>
          <w:spacing w:val="24"/>
        </w:rPr>
        <w:t xml:space="preserve"> </w:t>
      </w:r>
      <w:r>
        <w:rPr>
          <w:spacing w:val="-5"/>
        </w:rPr>
        <w:t>для</w:t>
      </w:r>
    </w:p>
    <w:p w14:paraId="414AD1A5" w14:textId="77777777" w:rsidR="00283A18" w:rsidRDefault="00283A18">
      <w:pPr>
        <w:sectPr w:rsidR="00283A18">
          <w:pgSz w:w="11920" w:h="16850"/>
          <w:pgMar w:top="1020" w:right="220" w:bottom="1680" w:left="160" w:header="0" w:footer="1373" w:gutter="0"/>
          <w:cols w:space="720"/>
        </w:sectPr>
      </w:pPr>
    </w:p>
    <w:p w14:paraId="6E597B88" w14:textId="77777777" w:rsidR="00283A18" w:rsidRDefault="00E81B4D">
      <w:pPr>
        <w:pStyle w:val="a3"/>
        <w:spacing w:before="77" w:line="362" w:lineRule="auto"/>
        <w:ind w:right="339" w:firstLine="0"/>
      </w:pPr>
      <w:r>
        <w:lastRenderedPageBreak/>
        <w:t xml:space="preserve">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14:paraId="79E51361" w14:textId="77777777" w:rsidR="00283A18" w:rsidRDefault="00E81B4D">
      <w:pPr>
        <w:pStyle w:val="a3"/>
        <w:spacing w:line="360" w:lineRule="auto"/>
        <w:ind w:right="334"/>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и</w:t>
      </w:r>
      <w:r>
        <w:rPr>
          <w:spacing w:val="80"/>
        </w:rPr>
        <w:t xml:space="preserve"> </w:t>
      </w:r>
      <w:r>
        <w:t>зарубежных</w:t>
      </w:r>
      <w:r>
        <w:rPr>
          <w:spacing w:val="80"/>
        </w:rPr>
        <w:t xml:space="preserve"> </w:t>
      </w:r>
      <w:r>
        <w:t>учёных-физиков</w:t>
      </w:r>
      <w:r>
        <w:rPr>
          <w:spacing w:val="40"/>
        </w:rPr>
        <w:t xml:space="preserve"> </w:t>
      </w:r>
      <w:r>
        <w:t>в</w:t>
      </w:r>
      <w:r>
        <w:rPr>
          <w:spacing w:val="80"/>
        </w:rPr>
        <w:t xml:space="preserve"> </w:t>
      </w:r>
      <w:r>
        <w:t>развитие науки,</w:t>
      </w:r>
      <w:r>
        <w:rPr>
          <w:spacing w:val="80"/>
        </w:rPr>
        <w:t xml:space="preserve"> </w:t>
      </w:r>
      <w:r>
        <w:t>объяснение</w:t>
      </w:r>
      <w:r>
        <w:rPr>
          <w:spacing w:val="80"/>
        </w:rPr>
        <w:t xml:space="preserve"> </w:t>
      </w:r>
      <w:r>
        <w:t>процессов</w:t>
      </w:r>
      <w:r>
        <w:rPr>
          <w:spacing w:val="80"/>
        </w:rPr>
        <w:t xml:space="preserve"> </w:t>
      </w:r>
      <w:r>
        <w:t>окружающего</w:t>
      </w:r>
      <w:r>
        <w:rPr>
          <w:spacing w:val="80"/>
        </w:rPr>
        <w:t xml:space="preserve"> </w:t>
      </w:r>
      <w:r>
        <w:t>мира,</w:t>
      </w:r>
      <w:r>
        <w:rPr>
          <w:spacing w:val="80"/>
        </w:rPr>
        <w:t xml:space="preserve"> </w:t>
      </w:r>
      <w:r>
        <w:t>в</w:t>
      </w:r>
      <w:r>
        <w:rPr>
          <w:spacing w:val="80"/>
        </w:rPr>
        <w:t xml:space="preserve"> </w:t>
      </w:r>
      <w:r>
        <w:t>развитие</w:t>
      </w:r>
      <w:r>
        <w:rPr>
          <w:spacing w:val="80"/>
        </w:rPr>
        <w:t xml:space="preserve"> </w:t>
      </w:r>
      <w:r>
        <w:t>техники и технологий;</w:t>
      </w:r>
    </w:p>
    <w:p w14:paraId="64255D8F" w14:textId="77777777" w:rsidR="00283A18" w:rsidRDefault="00E81B4D">
      <w:pPr>
        <w:pStyle w:val="a3"/>
        <w:spacing w:line="360" w:lineRule="auto"/>
        <w:ind w:right="340"/>
      </w:pPr>
      <w:r>
        <w:t>использовать</w:t>
      </w:r>
      <w:r>
        <w:rPr>
          <w:spacing w:val="80"/>
        </w:rPr>
        <w:t xml:space="preserve"> </w:t>
      </w:r>
      <w:r>
        <w:t>теоретические</w:t>
      </w:r>
      <w:r>
        <w:rPr>
          <w:spacing w:val="80"/>
        </w:rPr>
        <w:t xml:space="preserve"> </w:t>
      </w:r>
      <w:r>
        <w:t>знания</w:t>
      </w:r>
      <w:r>
        <w:rPr>
          <w:spacing w:val="80"/>
        </w:rPr>
        <w:t xml:space="preserve"> </w:t>
      </w:r>
      <w:r>
        <w:t>по</w:t>
      </w:r>
      <w:r>
        <w:rPr>
          <w:spacing w:val="80"/>
        </w:rPr>
        <w:t xml:space="preserve"> </w:t>
      </w:r>
      <w:r>
        <w:t>физике</w:t>
      </w:r>
      <w:r>
        <w:rPr>
          <w:spacing w:val="80"/>
        </w:rPr>
        <w:t xml:space="preserve"> </w:t>
      </w:r>
      <w:r>
        <w:t>в</w:t>
      </w:r>
      <w:r>
        <w:rPr>
          <w:spacing w:val="80"/>
        </w:rPr>
        <w:t xml:space="preserve"> </w:t>
      </w:r>
      <w:r>
        <w:t>повседневной</w:t>
      </w:r>
      <w:r>
        <w:rPr>
          <w:spacing w:val="80"/>
        </w:rPr>
        <w:t xml:space="preserve"> </w:t>
      </w:r>
      <w:r>
        <w:t>жизни</w:t>
      </w:r>
      <w:r>
        <w:rPr>
          <w:spacing w:val="80"/>
        </w:rPr>
        <w:t xml:space="preserve"> </w:t>
      </w:r>
      <w:r>
        <w:t>для</w:t>
      </w:r>
      <w:r>
        <w:rPr>
          <w:spacing w:val="80"/>
        </w:rPr>
        <w:t xml:space="preserve"> </w:t>
      </w:r>
      <w:r>
        <w:t>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08831164" w14:textId="77777777" w:rsidR="00283A18" w:rsidRDefault="00E81B4D">
      <w:pPr>
        <w:pStyle w:val="a3"/>
        <w:spacing w:line="360" w:lineRule="auto"/>
        <w:ind w:right="334"/>
      </w:pPr>
      <w: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w:t>
      </w:r>
      <w:r>
        <w:rPr>
          <w:spacing w:val="-2"/>
        </w:rPr>
        <w:t>проблемы.</w:t>
      </w:r>
    </w:p>
    <w:p w14:paraId="273EE606" w14:textId="77777777" w:rsidR="00283A18" w:rsidRDefault="00E81B4D" w:rsidP="00F0497F">
      <w:pPr>
        <w:pStyle w:val="a5"/>
        <w:numPr>
          <w:ilvl w:val="1"/>
          <w:numId w:val="158"/>
        </w:numPr>
        <w:tabs>
          <w:tab w:val="left" w:pos="2104"/>
        </w:tabs>
        <w:spacing w:line="362" w:lineRule="auto"/>
        <w:ind w:right="360" w:firstLine="710"/>
        <w:rPr>
          <w:sz w:val="24"/>
        </w:rPr>
      </w:pPr>
      <w:r>
        <w:rPr>
          <w:sz w:val="24"/>
        </w:rPr>
        <w:t>Предметные результаты освоения программы по физике. В процессе изучения курса курса физики базового уровня в 11 классе ученик научится:</w:t>
      </w:r>
    </w:p>
    <w:p w14:paraId="330B2C9A" w14:textId="77777777" w:rsidR="00283A18" w:rsidRDefault="00E81B4D">
      <w:pPr>
        <w:pStyle w:val="a3"/>
        <w:spacing w:line="360" w:lineRule="auto"/>
        <w:ind w:right="350"/>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4EBAE12B" w14:textId="77777777" w:rsidR="00283A18" w:rsidRDefault="00E81B4D">
      <w:pPr>
        <w:pStyle w:val="a3"/>
        <w:spacing w:line="360" w:lineRule="auto"/>
        <w:ind w:right="348"/>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w:t>
      </w:r>
      <w:r>
        <w:rPr>
          <w:spacing w:val="40"/>
        </w:rPr>
        <w:t xml:space="preserve"> </w:t>
      </w:r>
      <w:r>
        <w:t>ядра при решении физических задач;</w:t>
      </w:r>
    </w:p>
    <w:p w14:paraId="725D0490" w14:textId="77777777" w:rsidR="00283A18" w:rsidRDefault="00E81B4D">
      <w:pPr>
        <w:pStyle w:val="a3"/>
        <w:spacing w:line="360" w:lineRule="auto"/>
        <w:ind w:right="338"/>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w:t>
      </w:r>
      <w:r>
        <w:rPr>
          <w:spacing w:val="40"/>
        </w:rPr>
        <w:t xml:space="preserve"> </w:t>
      </w:r>
      <w:r>
        <w:t>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7584EF43" w14:textId="77777777" w:rsidR="00283A18" w:rsidRDefault="00E81B4D">
      <w:pPr>
        <w:pStyle w:val="a3"/>
        <w:spacing w:line="360" w:lineRule="auto"/>
        <w:ind w:right="345"/>
      </w:pPr>
      <w:r>
        <w:t>описывать изученные свойства вещества (электрические, магнитные, оптические, электрическую</w:t>
      </w:r>
      <w:r>
        <w:rPr>
          <w:spacing w:val="-1"/>
        </w:rPr>
        <w:t xml:space="preserve"> </w:t>
      </w:r>
      <w:r>
        <w:t>проводимость различных</w:t>
      </w:r>
      <w:r>
        <w:rPr>
          <w:spacing w:val="-4"/>
        </w:rPr>
        <w:t xml:space="preserve"> </w:t>
      </w:r>
      <w:r>
        <w:t>сред)</w:t>
      </w:r>
      <w:r>
        <w:rPr>
          <w:spacing w:val="-1"/>
        </w:rPr>
        <w:t xml:space="preserve"> </w:t>
      </w:r>
      <w:r>
        <w:t>и</w:t>
      </w:r>
      <w:r>
        <w:rPr>
          <w:spacing w:val="-1"/>
        </w:rPr>
        <w:t xml:space="preserve"> </w:t>
      </w:r>
      <w:r>
        <w:t>электромагнитные</w:t>
      </w:r>
      <w:r>
        <w:rPr>
          <w:spacing w:val="-5"/>
        </w:rPr>
        <w:t xml:space="preserve"> </w:t>
      </w:r>
      <w:r>
        <w:t>явления</w:t>
      </w:r>
      <w:r>
        <w:rPr>
          <w:spacing w:val="-6"/>
        </w:rPr>
        <w:t xml:space="preserve"> </w:t>
      </w:r>
      <w:r>
        <w:t>(процессы),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w:t>
      </w:r>
    </w:p>
    <w:p w14:paraId="07DBCD5D" w14:textId="77777777" w:rsidR="00283A18" w:rsidRDefault="00283A18">
      <w:pPr>
        <w:spacing w:line="360" w:lineRule="auto"/>
        <w:sectPr w:rsidR="00283A18">
          <w:pgSz w:w="11920" w:h="16850"/>
          <w:pgMar w:top="1020" w:right="220" w:bottom="1680" w:left="160" w:header="0" w:footer="1373" w:gutter="0"/>
          <w:cols w:space="720"/>
        </w:sectPr>
      </w:pPr>
    </w:p>
    <w:p w14:paraId="16620B2E" w14:textId="77777777" w:rsidR="00283A18" w:rsidRDefault="00E81B4D">
      <w:pPr>
        <w:pStyle w:val="a3"/>
        <w:spacing w:before="77" w:line="360" w:lineRule="auto"/>
        <w:ind w:right="338" w:firstLine="0"/>
      </w:pPr>
      <w:r>
        <w:lastRenderedPageBreak/>
        <w:t>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w:t>
      </w:r>
      <w:r>
        <w:rPr>
          <w:spacing w:val="80"/>
        </w:rPr>
        <w:t xml:space="preserve"> </w:t>
      </w:r>
      <w:r>
        <w:rPr>
          <w:spacing w:val="-2"/>
        </w:rPr>
        <w:t>величинами;</w:t>
      </w:r>
    </w:p>
    <w:p w14:paraId="4A53A57F" w14:textId="77777777" w:rsidR="00283A18" w:rsidRDefault="00E81B4D">
      <w:pPr>
        <w:pStyle w:val="a3"/>
        <w:spacing w:before="8" w:line="360" w:lineRule="auto"/>
        <w:ind w:right="345"/>
      </w:pPr>
      <w:r>
        <w:t>описывать изученные квантовые явления и процессы, используя физические величины: скорость</w:t>
      </w:r>
      <w:r>
        <w:rPr>
          <w:spacing w:val="40"/>
        </w:rPr>
        <w:t xml:space="preserve"> </w:t>
      </w:r>
      <w:r>
        <w:t>электромагнитных</w:t>
      </w:r>
      <w:r>
        <w:rPr>
          <w:spacing w:val="40"/>
        </w:rPr>
        <w:t xml:space="preserve"> </w:t>
      </w:r>
      <w:r>
        <w:t>волн,</w:t>
      </w:r>
      <w:r>
        <w:rPr>
          <w:spacing w:val="40"/>
        </w:rPr>
        <w:t xml:space="preserve"> </w:t>
      </w:r>
      <w:r>
        <w:t>длина</w:t>
      </w:r>
      <w:r>
        <w:rPr>
          <w:spacing w:val="40"/>
        </w:rPr>
        <w:t xml:space="preserve"> </w:t>
      </w:r>
      <w:r>
        <w:t>волны</w:t>
      </w:r>
      <w:r>
        <w:rPr>
          <w:spacing w:val="40"/>
        </w:rPr>
        <w:t xml:space="preserve"> </w:t>
      </w:r>
      <w:r>
        <w:t>и</w:t>
      </w:r>
      <w:r>
        <w:rPr>
          <w:spacing w:val="40"/>
        </w:rPr>
        <w:t xml:space="preserve"> </w:t>
      </w:r>
      <w:r>
        <w:t>частота</w:t>
      </w:r>
      <w:r>
        <w:rPr>
          <w:spacing w:val="40"/>
        </w:rPr>
        <w:t xml:space="preserve"> </w:t>
      </w:r>
      <w:r>
        <w:t>света,</w:t>
      </w:r>
      <w:r>
        <w:rPr>
          <w:spacing w:val="40"/>
        </w:rPr>
        <w:t xml:space="preserve"> </w:t>
      </w:r>
      <w:r>
        <w:t>энергия и импульс фотона, период</w:t>
      </w:r>
      <w:r>
        <w:rPr>
          <w:spacing w:val="-1"/>
        </w:rPr>
        <w:t xml:space="preserve"> </w:t>
      </w:r>
      <w:r>
        <w:t>полураспада,</w:t>
      </w:r>
      <w:r>
        <w:rPr>
          <w:spacing w:val="-1"/>
        </w:rPr>
        <w:t xml:space="preserve"> </w:t>
      </w:r>
      <w:r>
        <w:t>энергия</w:t>
      </w:r>
      <w:r>
        <w:rPr>
          <w:spacing w:val="-1"/>
        </w:rPr>
        <w:t xml:space="preserve"> </w:t>
      </w:r>
      <w:r>
        <w:t>связи атомных ядер,</w:t>
      </w:r>
      <w:r>
        <w:rPr>
          <w:spacing w:val="-1"/>
        </w:rPr>
        <w:t xml:space="preserve"> </w:t>
      </w:r>
      <w:r>
        <w:t>при описании правильно</w:t>
      </w:r>
      <w:r>
        <w:rPr>
          <w:spacing w:val="-1"/>
        </w:rPr>
        <w:t xml:space="preserve"> </w:t>
      </w:r>
      <w:r>
        <w:t>трактовать физический смысл используемых величин, их обозначения и единицы, указывать формулы, связывающие данную физическую величину</w:t>
      </w:r>
      <w:r>
        <w:rPr>
          <w:spacing w:val="-4"/>
        </w:rPr>
        <w:t xml:space="preserve"> </w:t>
      </w:r>
      <w:r>
        <w:t>с другими величинами, вычислять</w:t>
      </w:r>
      <w:r>
        <w:rPr>
          <w:spacing w:val="40"/>
        </w:rPr>
        <w:t xml:space="preserve"> </w:t>
      </w:r>
      <w:r>
        <w:t>значение физической величины;</w:t>
      </w:r>
    </w:p>
    <w:p w14:paraId="0600E569" w14:textId="77777777" w:rsidR="00283A18" w:rsidRDefault="00E81B4D">
      <w:pPr>
        <w:pStyle w:val="a3"/>
        <w:spacing w:line="360" w:lineRule="auto"/>
        <w:ind w:right="339"/>
      </w:pPr>
      <w: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w:t>
      </w:r>
      <w:r>
        <w:rPr>
          <w:spacing w:val="-2"/>
        </w:rPr>
        <w:t>применимости;</w:t>
      </w:r>
    </w:p>
    <w:p w14:paraId="6B6DB2AD" w14:textId="77777777" w:rsidR="00283A18" w:rsidRDefault="00E81B4D">
      <w:pPr>
        <w:pStyle w:val="a3"/>
        <w:spacing w:line="360" w:lineRule="auto"/>
        <w:ind w:right="341"/>
      </w:pPr>
      <w:r>
        <w:t>определять направление вектора индукции магнитного поля проводника с током, силы Ампера и силы Лоренца;</w:t>
      </w:r>
    </w:p>
    <w:p w14:paraId="6A6C8644" w14:textId="77777777" w:rsidR="00283A18" w:rsidRDefault="00E81B4D">
      <w:pPr>
        <w:pStyle w:val="a3"/>
        <w:spacing w:before="3" w:line="360" w:lineRule="auto"/>
        <w:ind w:left="1686" w:right="351" w:firstLine="0"/>
      </w:pPr>
      <w:r>
        <w:t>строить и описывать изображение, создаваемое плоским зеркалом, тонкой линзой; выполнять</w:t>
      </w:r>
      <w:r>
        <w:rPr>
          <w:spacing w:val="80"/>
        </w:rPr>
        <w:t xml:space="preserve"> </w:t>
      </w:r>
      <w:r>
        <w:t>эксперименты</w:t>
      </w:r>
      <w:r>
        <w:rPr>
          <w:spacing w:val="80"/>
        </w:rPr>
        <w:t xml:space="preserve"> </w:t>
      </w:r>
      <w:r>
        <w:t>по</w:t>
      </w:r>
      <w:r>
        <w:rPr>
          <w:spacing w:val="80"/>
        </w:rPr>
        <w:t xml:space="preserve"> </w:t>
      </w:r>
      <w:r>
        <w:t>исследованию</w:t>
      </w:r>
      <w:r>
        <w:rPr>
          <w:spacing w:val="80"/>
        </w:rPr>
        <w:t xml:space="preserve"> </w:t>
      </w:r>
      <w:r>
        <w:t>физических</w:t>
      </w:r>
      <w:r>
        <w:rPr>
          <w:spacing w:val="80"/>
        </w:rPr>
        <w:t xml:space="preserve"> </w:t>
      </w:r>
      <w:r>
        <w:t>явлений</w:t>
      </w:r>
      <w:r>
        <w:rPr>
          <w:spacing w:val="80"/>
        </w:rPr>
        <w:t xml:space="preserve"> </w:t>
      </w:r>
      <w:r>
        <w:t>и</w:t>
      </w:r>
      <w:r>
        <w:rPr>
          <w:spacing w:val="80"/>
        </w:rPr>
        <w:t xml:space="preserve"> </w:t>
      </w:r>
      <w:r>
        <w:t>процессов</w:t>
      </w:r>
    </w:p>
    <w:p w14:paraId="6067BC70" w14:textId="77777777" w:rsidR="00283A18" w:rsidRDefault="00E81B4D">
      <w:pPr>
        <w:pStyle w:val="a3"/>
        <w:spacing w:line="360" w:lineRule="auto"/>
        <w:ind w:right="358" w:firstLine="0"/>
      </w:pPr>
      <w:r>
        <w:t>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06B4F772" w14:textId="77777777" w:rsidR="00283A18" w:rsidRDefault="00E81B4D">
      <w:pPr>
        <w:pStyle w:val="a3"/>
        <w:spacing w:line="360" w:lineRule="auto"/>
        <w:ind w:right="346"/>
      </w:pPr>
      <w:r>
        <w:t xml:space="preserve">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w:t>
      </w:r>
      <w:r>
        <w:rPr>
          <w:spacing w:val="-2"/>
        </w:rPr>
        <w:t>измерений;</w:t>
      </w:r>
    </w:p>
    <w:p w14:paraId="67859353" w14:textId="77777777" w:rsidR="00283A18" w:rsidRDefault="00E81B4D">
      <w:pPr>
        <w:pStyle w:val="a3"/>
        <w:spacing w:line="360" w:lineRule="auto"/>
        <w:ind w:right="350"/>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0A71B8DD" w14:textId="77777777" w:rsidR="00283A18" w:rsidRDefault="00E81B4D">
      <w:pPr>
        <w:pStyle w:val="a3"/>
        <w:ind w:left="1686" w:firstLine="0"/>
      </w:pPr>
      <w:r>
        <w:t>соблюдать</w:t>
      </w:r>
      <w:r>
        <w:rPr>
          <w:spacing w:val="43"/>
        </w:rPr>
        <w:t xml:space="preserve"> </w:t>
      </w:r>
      <w:r>
        <w:t>правила</w:t>
      </w:r>
      <w:r>
        <w:rPr>
          <w:spacing w:val="45"/>
        </w:rPr>
        <w:t xml:space="preserve"> </w:t>
      </w:r>
      <w:r>
        <w:t>безопасного</w:t>
      </w:r>
      <w:r>
        <w:rPr>
          <w:spacing w:val="44"/>
        </w:rPr>
        <w:t xml:space="preserve"> </w:t>
      </w:r>
      <w:r>
        <w:t>труда</w:t>
      </w:r>
      <w:r>
        <w:rPr>
          <w:spacing w:val="44"/>
        </w:rPr>
        <w:t xml:space="preserve"> </w:t>
      </w:r>
      <w:r>
        <w:t>при</w:t>
      </w:r>
      <w:r>
        <w:rPr>
          <w:spacing w:val="44"/>
        </w:rPr>
        <w:t xml:space="preserve"> </w:t>
      </w:r>
      <w:r>
        <w:t>проведении</w:t>
      </w:r>
      <w:r>
        <w:rPr>
          <w:spacing w:val="39"/>
        </w:rPr>
        <w:t xml:space="preserve"> </w:t>
      </w:r>
      <w:r>
        <w:t>исследований</w:t>
      </w:r>
      <w:r>
        <w:rPr>
          <w:spacing w:val="43"/>
        </w:rPr>
        <w:t xml:space="preserve"> </w:t>
      </w:r>
      <w:r>
        <w:t>в</w:t>
      </w:r>
      <w:r>
        <w:rPr>
          <w:spacing w:val="44"/>
        </w:rPr>
        <w:t xml:space="preserve"> </w:t>
      </w:r>
      <w:r>
        <w:t>рамках</w:t>
      </w:r>
      <w:r>
        <w:rPr>
          <w:spacing w:val="50"/>
        </w:rPr>
        <w:t xml:space="preserve"> </w:t>
      </w:r>
      <w:r>
        <w:rPr>
          <w:spacing w:val="-2"/>
        </w:rPr>
        <w:t>учебного</w:t>
      </w:r>
    </w:p>
    <w:p w14:paraId="47CDA45E" w14:textId="77777777" w:rsidR="00283A18" w:rsidRDefault="00283A18">
      <w:pPr>
        <w:sectPr w:rsidR="00283A18">
          <w:pgSz w:w="11920" w:h="16850"/>
          <w:pgMar w:top="1020" w:right="220" w:bottom="1680" w:left="160" w:header="0" w:footer="1373" w:gutter="0"/>
          <w:cols w:space="720"/>
        </w:sectPr>
      </w:pPr>
    </w:p>
    <w:p w14:paraId="372778D3" w14:textId="77777777" w:rsidR="00283A18" w:rsidRDefault="00E81B4D">
      <w:pPr>
        <w:pStyle w:val="a3"/>
        <w:spacing w:before="77" w:line="360" w:lineRule="auto"/>
        <w:ind w:right="336" w:firstLine="0"/>
      </w:pPr>
      <w:r>
        <w:lastRenderedPageBreak/>
        <w:t>эксперимента, учебно-исследовательской и проектной деятельности с использованием измерительных устройств и лабораторного оборудования;</w:t>
      </w:r>
    </w:p>
    <w:p w14:paraId="005305DB" w14:textId="77777777" w:rsidR="00283A18" w:rsidRDefault="00E81B4D">
      <w:pPr>
        <w:pStyle w:val="a3"/>
        <w:spacing w:before="6" w:line="360" w:lineRule="auto"/>
        <w:ind w:right="342"/>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0C1455D0" w14:textId="77777777" w:rsidR="00283A18" w:rsidRDefault="00E81B4D">
      <w:pPr>
        <w:pStyle w:val="a3"/>
        <w:spacing w:line="360" w:lineRule="auto"/>
        <w:ind w:right="347"/>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032CC956" w14:textId="77777777" w:rsidR="00283A18" w:rsidRDefault="00E81B4D">
      <w:pPr>
        <w:pStyle w:val="a3"/>
        <w:spacing w:line="360" w:lineRule="auto"/>
        <w:ind w:right="339"/>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14:paraId="68348FA5" w14:textId="77777777" w:rsidR="00283A18" w:rsidRDefault="00E81B4D">
      <w:pPr>
        <w:pStyle w:val="a3"/>
        <w:spacing w:line="360" w:lineRule="auto"/>
        <w:ind w:right="345"/>
      </w:pPr>
      <w:r>
        <w:t>объяснять принципы действия машин, приборов и технических устройств, различать условия их безопасного использования в повседневной жизни;</w:t>
      </w:r>
    </w:p>
    <w:p w14:paraId="43778C5B" w14:textId="77777777" w:rsidR="00283A18" w:rsidRDefault="00E81B4D">
      <w:pPr>
        <w:pStyle w:val="a3"/>
        <w:spacing w:before="5" w:line="360" w:lineRule="auto"/>
        <w:ind w:right="334"/>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и</w:t>
      </w:r>
      <w:r>
        <w:rPr>
          <w:spacing w:val="80"/>
        </w:rPr>
        <w:t xml:space="preserve"> </w:t>
      </w:r>
      <w:r>
        <w:t>зарубежных</w:t>
      </w:r>
      <w:r>
        <w:rPr>
          <w:spacing w:val="80"/>
        </w:rPr>
        <w:t xml:space="preserve"> </w:t>
      </w:r>
      <w:r>
        <w:t>учёных-физиков</w:t>
      </w:r>
      <w:r>
        <w:rPr>
          <w:spacing w:val="40"/>
        </w:rPr>
        <w:t xml:space="preserve"> </w:t>
      </w:r>
      <w:r>
        <w:t>в</w:t>
      </w:r>
      <w:r>
        <w:rPr>
          <w:spacing w:val="40"/>
        </w:rPr>
        <w:t xml:space="preserve"> </w:t>
      </w:r>
      <w:r>
        <w:t>развитие науки,</w:t>
      </w:r>
      <w:r>
        <w:rPr>
          <w:spacing w:val="40"/>
        </w:rPr>
        <w:t xml:space="preserve"> </w:t>
      </w:r>
      <w:r>
        <w:t>в</w:t>
      </w:r>
      <w:r>
        <w:rPr>
          <w:spacing w:val="40"/>
        </w:rPr>
        <w:t xml:space="preserve"> </w:t>
      </w:r>
      <w:r>
        <w:t>объяснение</w:t>
      </w:r>
      <w:r>
        <w:rPr>
          <w:spacing w:val="40"/>
        </w:rPr>
        <w:t xml:space="preserve"> </w:t>
      </w:r>
      <w:r>
        <w:t>процессов</w:t>
      </w:r>
      <w:r>
        <w:rPr>
          <w:spacing w:val="40"/>
        </w:rPr>
        <w:t xml:space="preserve"> </w:t>
      </w:r>
      <w:r>
        <w:t>окружающего</w:t>
      </w:r>
      <w:r>
        <w:rPr>
          <w:spacing w:val="40"/>
        </w:rPr>
        <w:t xml:space="preserve"> </w:t>
      </w:r>
      <w:r>
        <w:t>мира,</w:t>
      </w:r>
      <w:r>
        <w:rPr>
          <w:spacing w:val="40"/>
        </w:rPr>
        <w:t xml:space="preserve"> </w:t>
      </w:r>
      <w:r>
        <w:t>в</w:t>
      </w:r>
      <w:r>
        <w:rPr>
          <w:spacing w:val="40"/>
        </w:rPr>
        <w:t xml:space="preserve"> </w:t>
      </w:r>
      <w:r>
        <w:t>развитие</w:t>
      </w:r>
      <w:r>
        <w:rPr>
          <w:spacing w:val="40"/>
        </w:rPr>
        <w:t xml:space="preserve"> </w:t>
      </w:r>
      <w:r>
        <w:t>техники и технологий;</w:t>
      </w:r>
    </w:p>
    <w:p w14:paraId="5C5059B8" w14:textId="77777777" w:rsidR="00283A18" w:rsidRDefault="00E81B4D">
      <w:pPr>
        <w:pStyle w:val="a3"/>
        <w:spacing w:line="360" w:lineRule="auto"/>
        <w:ind w:right="335"/>
      </w:pPr>
      <w:r>
        <w:t>использовать</w:t>
      </w:r>
      <w:r>
        <w:rPr>
          <w:spacing w:val="80"/>
        </w:rPr>
        <w:t xml:space="preserve"> </w:t>
      </w:r>
      <w:r>
        <w:t>теоретические</w:t>
      </w:r>
      <w:r>
        <w:rPr>
          <w:spacing w:val="80"/>
        </w:rPr>
        <w:t xml:space="preserve"> </w:t>
      </w:r>
      <w:r>
        <w:t>знания</w:t>
      </w:r>
      <w:r>
        <w:rPr>
          <w:spacing w:val="80"/>
        </w:rPr>
        <w:t xml:space="preserve"> </w:t>
      </w:r>
      <w:r>
        <w:t>по</w:t>
      </w:r>
      <w:r>
        <w:rPr>
          <w:spacing w:val="80"/>
        </w:rPr>
        <w:t xml:space="preserve"> </w:t>
      </w:r>
      <w:r>
        <w:t>физике</w:t>
      </w:r>
      <w:r>
        <w:rPr>
          <w:spacing w:val="80"/>
        </w:rPr>
        <w:t xml:space="preserve"> </w:t>
      </w:r>
      <w:r>
        <w:t>в</w:t>
      </w:r>
      <w:r>
        <w:rPr>
          <w:spacing w:val="80"/>
        </w:rPr>
        <w:t xml:space="preserve"> </w:t>
      </w:r>
      <w:r>
        <w:t>повседневной</w:t>
      </w:r>
      <w:r>
        <w:rPr>
          <w:spacing w:val="80"/>
        </w:rPr>
        <w:t xml:space="preserve"> </w:t>
      </w:r>
      <w:r>
        <w:t>жизни</w:t>
      </w:r>
      <w:r>
        <w:rPr>
          <w:spacing w:val="80"/>
        </w:rPr>
        <w:t xml:space="preserve"> </w:t>
      </w:r>
      <w:r>
        <w:t>для</w:t>
      </w:r>
      <w:r>
        <w:rPr>
          <w:spacing w:val="80"/>
        </w:rPr>
        <w:t xml:space="preserve"> </w:t>
      </w:r>
      <w:r>
        <w:t>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118EDFCF" w14:textId="77777777" w:rsidR="00283A18" w:rsidRDefault="00E81B4D">
      <w:pPr>
        <w:pStyle w:val="a3"/>
        <w:spacing w:line="360" w:lineRule="auto"/>
        <w:ind w:right="341"/>
      </w:pPr>
      <w: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w:t>
      </w:r>
      <w:r>
        <w:rPr>
          <w:spacing w:val="-2"/>
        </w:rPr>
        <w:t>проблемы.</w:t>
      </w:r>
    </w:p>
    <w:p w14:paraId="1B3C848F" w14:textId="77777777" w:rsidR="00283A18" w:rsidRDefault="00E81B4D">
      <w:pPr>
        <w:pStyle w:val="a3"/>
        <w:spacing w:before="132" w:line="362" w:lineRule="auto"/>
        <w:jc w:val="left"/>
      </w:pPr>
      <w:r>
        <w:t>Технические</w:t>
      </w:r>
      <w:r>
        <w:rPr>
          <w:spacing w:val="33"/>
        </w:rPr>
        <w:t xml:space="preserve"> </w:t>
      </w:r>
      <w:r>
        <w:t>устройства</w:t>
      </w:r>
      <w:r>
        <w:rPr>
          <w:spacing w:val="26"/>
        </w:rPr>
        <w:t xml:space="preserve"> </w:t>
      </w:r>
      <w:r>
        <w:t>и</w:t>
      </w:r>
      <w:r>
        <w:rPr>
          <w:spacing w:val="-3"/>
        </w:rPr>
        <w:t xml:space="preserve"> </w:t>
      </w:r>
      <w:r>
        <w:t>технологические процессы:</w:t>
      </w:r>
      <w:r>
        <w:rPr>
          <w:spacing w:val="26"/>
        </w:rPr>
        <w:t xml:space="preserve"> </w:t>
      </w:r>
      <w:r>
        <w:t>применение постоянных</w:t>
      </w:r>
      <w:r>
        <w:rPr>
          <w:spacing w:val="27"/>
        </w:rPr>
        <w:t xml:space="preserve"> </w:t>
      </w:r>
      <w:r>
        <w:t>магнитов, электромагнитов, тестер-мультиметр, электродвигатель Якоби, ускорители элементарных частиц.</w:t>
      </w:r>
    </w:p>
    <w:p w14:paraId="7BB631F9" w14:textId="77777777" w:rsidR="00283A18" w:rsidRDefault="00E81B4D">
      <w:pPr>
        <w:spacing w:line="275" w:lineRule="exact"/>
        <w:ind w:left="1686"/>
        <w:rPr>
          <w:i/>
          <w:sz w:val="24"/>
        </w:rPr>
      </w:pPr>
      <w:r>
        <w:rPr>
          <w:i/>
          <w:spacing w:val="-2"/>
          <w:sz w:val="24"/>
        </w:rPr>
        <w:t>Демонстрации.</w:t>
      </w:r>
    </w:p>
    <w:p w14:paraId="17A80E01" w14:textId="77777777" w:rsidR="00283A18" w:rsidRDefault="00E81B4D">
      <w:pPr>
        <w:pStyle w:val="a3"/>
        <w:spacing w:before="110" w:line="360" w:lineRule="auto"/>
        <w:jc w:val="left"/>
      </w:pPr>
      <w:r>
        <w:t>Картина</w:t>
      </w:r>
      <w:r>
        <w:rPr>
          <w:spacing w:val="36"/>
        </w:rPr>
        <w:t xml:space="preserve"> </w:t>
      </w:r>
      <w:r>
        <w:t>линий</w:t>
      </w:r>
      <w:r>
        <w:rPr>
          <w:spacing w:val="36"/>
        </w:rPr>
        <w:t xml:space="preserve"> </w:t>
      </w:r>
      <w:r>
        <w:t>индукции</w:t>
      </w:r>
      <w:r>
        <w:rPr>
          <w:spacing w:val="39"/>
        </w:rPr>
        <w:t xml:space="preserve"> </w:t>
      </w:r>
      <w:r>
        <w:t>магнитного</w:t>
      </w:r>
      <w:r>
        <w:rPr>
          <w:spacing w:val="35"/>
        </w:rPr>
        <w:t xml:space="preserve"> </w:t>
      </w:r>
      <w:r>
        <w:t>поля</w:t>
      </w:r>
      <w:r>
        <w:rPr>
          <w:spacing w:val="34"/>
        </w:rPr>
        <w:t xml:space="preserve"> </w:t>
      </w:r>
      <w:r>
        <w:t>полосового</w:t>
      </w:r>
      <w:r>
        <w:rPr>
          <w:spacing w:val="36"/>
        </w:rPr>
        <w:t xml:space="preserve"> </w:t>
      </w:r>
      <w:r>
        <w:t>и</w:t>
      </w:r>
      <w:r>
        <w:rPr>
          <w:spacing w:val="37"/>
        </w:rPr>
        <w:t xml:space="preserve"> </w:t>
      </w:r>
      <w:r>
        <w:t>подковообразного</w:t>
      </w:r>
      <w:r>
        <w:rPr>
          <w:spacing w:val="38"/>
        </w:rPr>
        <w:t xml:space="preserve"> </w:t>
      </w:r>
      <w:r>
        <w:t xml:space="preserve">постоянных </w:t>
      </w:r>
      <w:r>
        <w:rPr>
          <w:spacing w:val="-2"/>
        </w:rPr>
        <w:t>магнитов.</w:t>
      </w:r>
    </w:p>
    <w:p w14:paraId="252DE93F" w14:textId="77777777" w:rsidR="00283A18" w:rsidRDefault="00283A18">
      <w:pPr>
        <w:spacing w:line="360" w:lineRule="auto"/>
        <w:sectPr w:rsidR="00283A18">
          <w:pgSz w:w="11920" w:h="16850"/>
          <w:pgMar w:top="1020" w:right="220" w:bottom="1680" w:left="160" w:header="0" w:footer="1373" w:gutter="0"/>
          <w:cols w:space="720"/>
        </w:sectPr>
      </w:pPr>
    </w:p>
    <w:p w14:paraId="6D59E828" w14:textId="77777777" w:rsidR="00283A18" w:rsidRDefault="00E81B4D">
      <w:pPr>
        <w:pStyle w:val="a3"/>
        <w:spacing w:before="77" w:line="360" w:lineRule="auto"/>
        <w:ind w:right="1061"/>
        <w:jc w:val="left"/>
      </w:pPr>
      <w:r>
        <w:lastRenderedPageBreak/>
        <w:t>Картина</w:t>
      </w:r>
      <w:r>
        <w:rPr>
          <w:spacing w:val="-15"/>
        </w:rPr>
        <w:t xml:space="preserve"> </w:t>
      </w:r>
      <w:r>
        <w:t>линий</w:t>
      </w:r>
      <w:r>
        <w:rPr>
          <w:spacing w:val="-15"/>
        </w:rPr>
        <w:t xml:space="preserve"> </w:t>
      </w:r>
      <w:r>
        <w:t>магнитной</w:t>
      </w:r>
      <w:r>
        <w:rPr>
          <w:spacing w:val="-15"/>
        </w:rPr>
        <w:t xml:space="preserve"> </w:t>
      </w:r>
      <w:r>
        <w:t>индукции</w:t>
      </w:r>
      <w:r>
        <w:rPr>
          <w:spacing w:val="-15"/>
        </w:rPr>
        <w:t xml:space="preserve"> </w:t>
      </w:r>
      <w:r>
        <w:t>поля</w:t>
      </w:r>
      <w:r>
        <w:rPr>
          <w:spacing w:val="-15"/>
        </w:rPr>
        <w:t xml:space="preserve"> </w:t>
      </w:r>
      <w:r>
        <w:t>длинного</w:t>
      </w:r>
      <w:r>
        <w:rPr>
          <w:spacing w:val="-15"/>
        </w:rPr>
        <w:t xml:space="preserve"> </w:t>
      </w:r>
      <w:r>
        <w:t>прямого</w:t>
      </w:r>
      <w:r>
        <w:rPr>
          <w:spacing w:val="-15"/>
        </w:rPr>
        <w:t xml:space="preserve"> </w:t>
      </w:r>
      <w:r>
        <w:t>проводника</w:t>
      </w:r>
      <w:r>
        <w:rPr>
          <w:spacing w:val="-15"/>
        </w:rPr>
        <w:t xml:space="preserve"> </w:t>
      </w:r>
      <w:r>
        <w:t>и</w:t>
      </w:r>
      <w:r>
        <w:rPr>
          <w:spacing w:val="-15"/>
        </w:rPr>
        <w:t xml:space="preserve"> </w:t>
      </w:r>
      <w:r>
        <w:t>замкнутого кольцевого проводника, катушки с током.</w:t>
      </w:r>
    </w:p>
    <w:p w14:paraId="2D2C314E" w14:textId="77777777" w:rsidR="00283A18" w:rsidRDefault="00E81B4D">
      <w:pPr>
        <w:pStyle w:val="a3"/>
        <w:spacing w:before="6" w:line="360" w:lineRule="auto"/>
        <w:ind w:left="1686" w:right="5140" w:firstLine="0"/>
        <w:jc w:val="left"/>
      </w:pPr>
      <w:r>
        <w:t>Взаимодействие</w:t>
      </w:r>
      <w:r>
        <w:rPr>
          <w:spacing w:val="-15"/>
        </w:rPr>
        <w:t xml:space="preserve"> </w:t>
      </w:r>
      <w:r>
        <w:t>двух</w:t>
      </w:r>
      <w:r>
        <w:rPr>
          <w:spacing w:val="-15"/>
        </w:rPr>
        <w:t xml:space="preserve"> </w:t>
      </w:r>
      <w:r>
        <w:t>проводников</w:t>
      </w:r>
      <w:r>
        <w:rPr>
          <w:spacing w:val="-15"/>
        </w:rPr>
        <w:t xml:space="preserve"> </w:t>
      </w:r>
      <w:r>
        <w:t>с</w:t>
      </w:r>
      <w:r>
        <w:rPr>
          <w:spacing w:val="-15"/>
        </w:rPr>
        <w:t xml:space="preserve"> </w:t>
      </w:r>
      <w:r>
        <w:t>током. Сила Ампера.</w:t>
      </w:r>
    </w:p>
    <w:p w14:paraId="136C5109" w14:textId="77777777" w:rsidR="00283A18" w:rsidRDefault="00E81B4D">
      <w:pPr>
        <w:pStyle w:val="a3"/>
        <w:spacing w:before="2"/>
        <w:ind w:left="1686" w:firstLine="0"/>
        <w:jc w:val="left"/>
      </w:pPr>
      <w:r>
        <w:t>Действие</w:t>
      </w:r>
      <w:r>
        <w:rPr>
          <w:spacing w:val="-5"/>
        </w:rPr>
        <w:t xml:space="preserve"> </w:t>
      </w:r>
      <w:r>
        <w:t>силы</w:t>
      </w:r>
      <w:r>
        <w:rPr>
          <w:spacing w:val="-5"/>
        </w:rPr>
        <w:t xml:space="preserve"> </w:t>
      </w:r>
      <w:r>
        <w:t>Лоренца</w:t>
      </w:r>
      <w:r>
        <w:rPr>
          <w:spacing w:val="-7"/>
        </w:rPr>
        <w:t xml:space="preserve"> </w:t>
      </w:r>
      <w:r>
        <w:t>на</w:t>
      </w:r>
      <w:r>
        <w:rPr>
          <w:spacing w:val="-3"/>
        </w:rPr>
        <w:t xml:space="preserve"> </w:t>
      </w:r>
      <w:r>
        <w:t>ионы</w:t>
      </w:r>
      <w:r>
        <w:rPr>
          <w:spacing w:val="-4"/>
        </w:rPr>
        <w:t xml:space="preserve"> </w:t>
      </w:r>
      <w:r>
        <w:rPr>
          <w:spacing w:val="-2"/>
        </w:rPr>
        <w:t>электролита.</w:t>
      </w:r>
    </w:p>
    <w:p w14:paraId="3D6D75A0" w14:textId="77777777" w:rsidR="00283A18" w:rsidRDefault="00E81B4D">
      <w:pPr>
        <w:pStyle w:val="a3"/>
        <w:spacing w:before="132"/>
        <w:ind w:left="1686" w:firstLine="0"/>
        <w:jc w:val="left"/>
      </w:pPr>
      <w:r>
        <w:t>Наблюдение</w:t>
      </w:r>
      <w:r>
        <w:rPr>
          <w:spacing w:val="-13"/>
        </w:rPr>
        <w:t xml:space="preserve"> </w:t>
      </w:r>
      <w:r>
        <w:t>движения</w:t>
      </w:r>
      <w:r>
        <w:rPr>
          <w:spacing w:val="-9"/>
        </w:rPr>
        <w:t xml:space="preserve"> </w:t>
      </w:r>
      <w:r>
        <w:t>пучка</w:t>
      </w:r>
      <w:r>
        <w:rPr>
          <w:spacing w:val="-6"/>
        </w:rPr>
        <w:t xml:space="preserve"> </w:t>
      </w:r>
      <w:r>
        <w:t>электронов</w:t>
      </w:r>
      <w:r>
        <w:rPr>
          <w:spacing w:val="-8"/>
        </w:rPr>
        <w:t xml:space="preserve"> </w:t>
      </w:r>
      <w:r>
        <w:t>в</w:t>
      </w:r>
      <w:r>
        <w:rPr>
          <w:spacing w:val="-6"/>
        </w:rPr>
        <w:t xml:space="preserve"> </w:t>
      </w:r>
      <w:r>
        <w:t>магнитном</w:t>
      </w:r>
      <w:r>
        <w:rPr>
          <w:spacing w:val="-7"/>
        </w:rPr>
        <w:t xml:space="preserve"> </w:t>
      </w:r>
      <w:r>
        <w:rPr>
          <w:spacing w:val="-2"/>
        </w:rPr>
        <w:t>поле.</w:t>
      </w:r>
    </w:p>
    <w:p w14:paraId="2B464D2C" w14:textId="77777777" w:rsidR="00283A18" w:rsidRDefault="00E81B4D">
      <w:pPr>
        <w:pStyle w:val="a3"/>
        <w:spacing w:before="139"/>
        <w:ind w:left="1686" w:firstLine="0"/>
        <w:jc w:val="left"/>
      </w:pPr>
      <w:r>
        <w:rPr>
          <w:spacing w:val="-2"/>
        </w:rPr>
        <w:t>Принцип</w:t>
      </w:r>
      <w:r>
        <w:rPr>
          <w:spacing w:val="1"/>
        </w:rPr>
        <w:t xml:space="preserve"> </w:t>
      </w:r>
      <w:r>
        <w:rPr>
          <w:spacing w:val="-2"/>
        </w:rPr>
        <w:t>действия</w:t>
      </w:r>
      <w:r>
        <w:rPr>
          <w:spacing w:val="10"/>
        </w:rPr>
        <w:t xml:space="preserve"> </w:t>
      </w:r>
      <w:r>
        <w:rPr>
          <w:spacing w:val="-2"/>
        </w:rPr>
        <w:t>электроизмерительного</w:t>
      </w:r>
      <w:r>
        <w:rPr>
          <w:spacing w:val="16"/>
        </w:rPr>
        <w:t xml:space="preserve"> </w:t>
      </w:r>
      <w:r>
        <w:rPr>
          <w:spacing w:val="-2"/>
        </w:rPr>
        <w:t>прибора</w:t>
      </w:r>
      <w:r>
        <w:rPr>
          <w:spacing w:val="6"/>
        </w:rPr>
        <w:t xml:space="preserve"> </w:t>
      </w:r>
      <w:r>
        <w:rPr>
          <w:spacing w:val="-2"/>
        </w:rPr>
        <w:t>магнитоэлектрической</w:t>
      </w:r>
      <w:r>
        <w:rPr>
          <w:spacing w:val="10"/>
        </w:rPr>
        <w:t xml:space="preserve"> </w:t>
      </w:r>
      <w:r>
        <w:rPr>
          <w:spacing w:val="-2"/>
        </w:rPr>
        <w:t>системы.</w:t>
      </w:r>
    </w:p>
    <w:p w14:paraId="430B66DA" w14:textId="77777777" w:rsidR="00283A18" w:rsidRDefault="00E81B4D">
      <w:pPr>
        <w:spacing w:before="139"/>
        <w:ind w:left="1686"/>
        <w:rPr>
          <w:i/>
          <w:sz w:val="24"/>
        </w:rPr>
      </w:pPr>
      <w:r>
        <w:rPr>
          <w:i/>
          <w:sz w:val="24"/>
        </w:rPr>
        <w:t>Ученический</w:t>
      </w:r>
      <w:r>
        <w:rPr>
          <w:i/>
          <w:spacing w:val="-13"/>
          <w:sz w:val="24"/>
        </w:rPr>
        <w:t xml:space="preserve"> </w:t>
      </w:r>
      <w:r>
        <w:rPr>
          <w:i/>
          <w:sz w:val="24"/>
        </w:rPr>
        <w:t>эксперимент,</w:t>
      </w:r>
      <w:r>
        <w:rPr>
          <w:i/>
          <w:spacing w:val="-6"/>
          <w:sz w:val="24"/>
        </w:rPr>
        <w:t xml:space="preserve"> </w:t>
      </w:r>
      <w:r>
        <w:rPr>
          <w:i/>
          <w:sz w:val="24"/>
        </w:rPr>
        <w:t>лабораторные</w:t>
      </w:r>
      <w:r>
        <w:rPr>
          <w:i/>
          <w:spacing w:val="-9"/>
          <w:sz w:val="24"/>
        </w:rPr>
        <w:t xml:space="preserve"> </w:t>
      </w:r>
      <w:r>
        <w:rPr>
          <w:i/>
          <w:sz w:val="24"/>
        </w:rPr>
        <w:t>работы,</w:t>
      </w:r>
      <w:r>
        <w:rPr>
          <w:i/>
          <w:spacing w:val="-6"/>
          <w:sz w:val="24"/>
        </w:rPr>
        <w:t xml:space="preserve"> </w:t>
      </w:r>
      <w:r>
        <w:rPr>
          <w:i/>
          <w:spacing w:val="-2"/>
          <w:sz w:val="24"/>
        </w:rPr>
        <w:t>практикум.</w:t>
      </w:r>
    </w:p>
    <w:p w14:paraId="2775992E" w14:textId="77777777" w:rsidR="00283A18" w:rsidRDefault="00E81B4D">
      <w:pPr>
        <w:pStyle w:val="a3"/>
        <w:spacing w:before="137" w:line="360" w:lineRule="auto"/>
        <w:ind w:left="1686" w:right="3606" w:firstLine="0"/>
        <w:jc w:val="left"/>
      </w:pPr>
      <w:r>
        <w:t>Исследование</w:t>
      </w:r>
      <w:r>
        <w:rPr>
          <w:spacing w:val="-15"/>
        </w:rPr>
        <w:t xml:space="preserve"> </w:t>
      </w:r>
      <w:r>
        <w:t>магнитного</w:t>
      </w:r>
      <w:r>
        <w:rPr>
          <w:spacing w:val="-15"/>
        </w:rPr>
        <w:t xml:space="preserve"> </w:t>
      </w:r>
      <w:r>
        <w:t>поля</w:t>
      </w:r>
      <w:r>
        <w:rPr>
          <w:spacing w:val="-15"/>
        </w:rPr>
        <w:t xml:space="preserve"> </w:t>
      </w:r>
      <w:r>
        <w:t>постоянных</w:t>
      </w:r>
      <w:r>
        <w:rPr>
          <w:spacing w:val="-15"/>
        </w:rPr>
        <w:t xml:space="preserve"> </w:t>
      </w:r>
      <w:r>
        <w:t>магнитов. Исследование свойств ферромагнетиков.</w:t>
      </w:r>
    </w:p>
    <w:p w14:paraId="65824756" w14:textId="77777777" w:rsidR="00283A18" w:rsidRDefault="00E81B4D">
      <w:pPr>
        <w:pStyle w:val="a3"/>
        <w:spacing w:before="3" w:line="360" w:lineRule="auto"/>
        <w:ind w:left="1686" w:right="2429" w:firstLine="0"/>
        <w:jc w:val="left"/>
      </w:pPr>
      <w:r>
        <w:t>Исследование</w:t>
      </w:r>
      <w:r>
        <w:rPr>
          <w:spacing w:val="-12"/>
        </w:rPr>
        <w:t xml:space="preserve"> </w:t>
      </w:r>
      <w:r>
        <w:t>действия</w:t>
      </w:r>
      <w:r>
        <w:rPr>
          <w:spacing w:val="-11"/>
        </w:rPr>
        <w:t xml:space="preserve"> </w:t>
      </w:r>
      <w:r>
        <w:t>постоянного</w:t>
      </w:r>
      <w:r>
        <w:rPr>
          <w:spacing w:val="-8"/>
        </w:rPr>
        <w:t xml:space="preserve"> </w:t>
      </w:r>
      <w:r>
        <w:t>магнита</w:t>
      </w:r>
      <w:r>
        <w:rPr>
          <w:spacing w:val="-9"/>
        </w:rPr>
        <w:t xml:space="preserve"> </w:t>
      </w:r>
      <w:r>
        <w:t>на</w:t>
      </w:r>
      <w:r>
        <w:rPr>
          <w:spacing w:val="-10"/>
        </w:rPr>
        <w:t xml:space="preserve"> </w:t>
      </w:r>
      <w:r>
        <w:t>рамку</w:t>
      </w:r>
      <w:r>
        <w:rPr>
          <w:spacing w:val="-17"/>
        </w:rPr>
        <w:t xml:space="preserve"> </w:t>
      </w:r>
      <w:r>
        <w:t>с</w:t>
      </w:r>
      <w:r>
        <w:rPr>
          <w:spacing w:val="-10"/>
        </w:rPr>
        <w:t xml:space="preserve"> </w:t>
      </w:r>
      <w:r>
        <w:t>током. Измерение силы Ампера.</w:t>
      </w:r>
    </w:p>
    <w:p w14:paraId="51F78EF9" w14:textId="77777777" w:rsidR="00283A18" w:rsidRDefault="00E81B4D">
      <w:pPr>
        <w:pStyle w:val="a3"/>
        <w:spacing w:before="3"/>
        <w:ind w:left="1686" w:firstLine="0"/>
        <w:jc w:val="left"/>
      </w:pPr>
      <w:r>
        <w:t>Изучение</w:t>
      </w:r>
      <w:r>
        <w:rPr>
          <w:spacing w:val="-6"/>
        </w:rPr>
        <w:t xml:space="preserve"> </w:t>
      </w:r>
      <w:r>
        <w:t>зависимости</w:t>
      </w:r>
      <w:r>
        <w:rPr>
          <w:spacing w:val="-2"/>
        </w:rPr>
        <w:t xml:space="preserve"> </w:t>
      </w:r>
      <w:r>
        <w:t>силы</w:t>
      </w:r>
      <w:r>
        <w:rPr>
          <w:spacing w:val="-2"/>
        </w:rPr>
        <w:t xml:space="preserve"> </w:t>
      </w:r>
      <w:r>
        <w:t>Ампера</w:t>
      </w:r>
      <w:r>
        <w:rPr>
          <w:spacing w:val="-10"/>
        </w:rPr>
        <w:t xml:space="preserve"> </w:t>
      </w:r>
      <w:r>
        <w:t>от</w:t>
      </w:r>
      <w:r>
        <w:rPr>
          <w:spacing w:val="-7"/>
        </w:rPr>
        <w:t xml:space="preserve"> </w:t>
      </w:r>
      <w:r>
        <w:t>силы</w:t>
      </w:r>
      <w:r>
        <w:rPr>
          <w:spacing w:val="-7"/>
        </w:rPr>
        <w:t xml:space="preserve"> </w:t>
      </w:r>
      <w:r>
        <w:rPr>
          <w:spacing w:val="-4"/>
        </w:rPr>
        <w:t>тока.</w:t>
      </w:r>
    </w:p>
    <w:p w14:paraId="2134D368" w14:textId="77777777" w:rsidR="00283A18" w:rsidRDefault="00E81B4D">
      <w:pPr>
        <w:pStyle w:val="a3"/>
        <w:spacing w:before="134"/>
        <w:ind w:left="1686" w:firstLine="0"/>
        <w:jc w:val="left"/>
      </w:pPr>
      <w:r>
        <w:t>Определение</w:t>
      </w:r>
      <w:r>
        <w:rPr>
          <w:spacing w:val="-12"/>
        </w:rPr>
        <w:t xml:space="preserve"> </w:t>
      </w:r>
      <w:r>
        <w:t>магнитной</w:t>
      </w:r>
      <w:r>
        <w:rPr>
          <w:spacing w:val="-8"/>
        </w:rPr>
        <w:t xml:space="preserve"> </w:t>
      </w:r>
      <w:r>
        <w:t>индукции</w:t>
      </w:r>
      <w:r>
        <w:rPr>
          <w:spacing w:val="-3"/>
        </w:rPr>
        <w:t xml:space="preserve"> </w:t>
      </w:r>
      <w:r>
        <w:t>на</w:t>
      </w:r>
      <w:r>
        <w:rPr>
          <w:spacing w:val="-12"/>
        </w:rPr>
        <w:t xml:space="preserve"> </w:t>
      </w:r>
      <w:r>
        <w:t>основе</w:t>
      </w:r>
      <w:r>
        <w:rPr>
          <w:spacing w:val="-12"/>
        </w:rPr>
        <w:t xml:space="preserve"> </w:t>
      </w:r>
      <w:r>
        <w:t>измерения</w:t>
      </w:r>
      <w:r>
        <w:rPr>
          <w:spacing w:val="-5"/>
        </w:rPr>
        <w:t xml:space="preserve"> </w:t>
      </w:r>
      <w:r>
        <w:t>силы</w:t>
      </w:r>
      <w:r>
        <w:rPr>
          <w:spacing w:val="-3"/>
        </w:rPr>
        <w:t xml:space="preserve"> </w:t>
      </w:r>
      <w:r>
        <w:rPr>
          <w:spacing w:val="-2"/>
        </w:rPr>
        <w:t>Ампера.</w:t>
      </w:r>
    </w:p>
    <w:p w14:paraId="029EF44F" w14:textId="77777777" w:rsidR="00283A18" w:rsidRDefault="00E81B4D" w:rsidP="00F0497F">
      <w:pPr>
        <w:pStyle w:val="a5"/>
        <w:numPr>
          <w:ilvl w:val="2"/>
          <w:numId w:val="153"/>
        </w:numPr>
        <w:tabs>
          <w:tab w:val="left" w:pos="2287"/>
        </w:tabs>
        <w:spacing w:before="139"/>
        <w:ind w:left="2287" w:hanging="601"/>
        <w:rPr>
          <w:sz w:val="24"/>
        </w:rPr>
      </w:pPr>
      <w:r>
        <w:rPr>
          <w:sz w:val="24"/>
        </w:rPr>
        <w:t>Тема</w:t>
      </w:r>
      <w:r>
        <w:rPr>
          <w:spacing w:val="-9"/>
          <w:sz w:val="24"/>
        </w:rPr>
        <w:t xml:space="preserve"> </w:t>
      </w:r>
      <w:r>
        <w:rPr>
          <w:sz w:val="24"/>
        </w:rPr>
        <w:t>5.</w:t>
      </w:r>
      <w:r>
        <w:rPr>
          <w:spacing w:val="-7"/>
          <w:sz w:val="24"/>
        </w:rPr>
        <w:t xml:space="preserve"> </w:t>
      </w:r>
      <w:r>
        <w:rPr>
          <w:sz w:val="24"/>
        </w:rPr>
        <w:t>Электромагнитная</w:t>
      </w:r>
      <w:r>
        <w:rPr>
          <w:spacing w:val="-8"/>
          <w:sz w:val="24"/>
        </w:rPr>
        <w:t xml:space="preserve"> </w:t>
      </w:r>
      <w:r>
        <w:rPr>
          <w:spacing w:val="-2"/>
          <w:sz w:val="24"/>
        </w:rPr>
        <w:t>индукция.</w:t>
      </w:r>
    </w:p>
    <w:p w14:paraId="270F1EAB" w14:textId="77777777" w:rsidR="00283A18" w:rsidRDefault="00E81B4D">
      <w:pPr>
        <w:pStyle w:val="a3"/>
        <w:spacing w:before="137"/>
        <w:ind w:left="1686" w:firstLine="0"/>
        <w:jc w:val="left"/>
      </w:pPr>
      <w:r>
        <w:t>Явление</w:t>
      </w:r>
      <w:r>
        <w:rPr>
          <w:spacing w:val="-2"/>
        </w:rPr>
        <w:t xml:space="preserve"> </w:t>
      </w:r>
      <w:r>
        <w:t>электромагнитной</w:t>
      </w:r>
      <w:r>
        <w:rPr>
          <w:spacing w:val="2"/>
        </w:rPr>
        <w:t xml:space="preserve"> </w:t>
      </w:r>
      <w:r>
        <w:t>индукции.</w:t>
      </w:r>
      <w:r>
        <w:rPr>
          <w:spacing w:val="4"/>
        </w:rPr>
        <w:t xml:space="preserve"> </w:t>
      </w:r>
      <w:r>
        <w:t>Поток</w:t>
      </w:r>
      <w:r>
        <w:rPr>
          <w:spacing w:val="2"/>
        </w:rPr>
        <w:t xml:space="preserve"> </w:t>
      </w:r>
      <w:r>
        <w:t>вектора магнитной</w:t>
      </w:r>
      <w:r>
        <w:rPr>
          <w:spacing w:val="3"/>
        </w:rPr>
        <w:t xml:space="preserve"> </w:t>
      </w:r>
      <w:r>
        <w:t>индукции.</w:t>
      </w:r>
      <w:r>
        <w:rPr>
          <w:spacing w:val="3"/>
        </w:rPr>
        <w:t xml:space="preserve"> </w:t>
      </w:r>
      <w:r>
        <w:t>ЭДС</w:t>
      </w:r>
      <w:r>
        <w:rPr>
          <w:spacing w:val="-1"/>
        </w:rPr>
        <w:t xml:space="preserve"> </w:t>
      </w:r>
      <w:r>
        <w:rPr>
          <w:spacing w:val="-2"/>
        </w:rPr>
        <w:t>индукции.</w:t>
      </w:r>
    </w:p>
    <w:p w14:paraId="0A1840CC" w14:textId="77777777" w:rsidR="00283A18" w:rsidRDefault="00E81B4D">
      <w:pPr>
        <w:pStyle w:val="a3"/>
        <w:spacing w:before="137"/>
        <w:ind w:firstLine="0"/>
        <w:jc w:val="left"/>
      </w:pPr>
      <w:r>
        <w:t>Закон</w:t>
      </w:r>
      <w:r>
        <w:rPr>
          <w:spacing w:val="-9"/>
        </w:rPr>
        <w:t xml:space="preserve"> </w:t>
      </w:r>
      <w:r>
        <w:t>электромагнитной</w:t>
      </w:r>
      <w:r>
        <w:rPr>
          <w:spacing w:val="-9"/>
        </w:rPr>
        <w:t xml:space="preserve"> </w:t>
      </w:r>
      <w:r>
        <w:t>индукции</w:t>
      </w:r>
      <w:r>
        <w:rPr>
          <w:spacing w:val="-4"/>
        </w:rPr>
        <w:t xml:space="preserve"> </w:t>
      </w:r>
      <w:r>
        <w:t>Фарадея.</w:t>
      </w:r>
      <w:r>
        <w:rPr>
          <w:spacing w:val="-5"/>
        </w:rPr>
        <w:t xml:space="preserve"> </w:t>
      </w:r>
      <w:r>
        <w:t>Вихревое</w:t>
      </w:r>
      <w:r>
        <w:rPr>
          <w:spacing w:val="-10"/>
        </w:rPr>
        <w:t xml:space="preserve"> </w:t>
      </w:r>
      <w:r>
        <w:t>электрическое</w:t>
      </w:r>
      <w:r>
        <w:rPr>
          <w:spacing w:val="-6"/>
        </w:rPr>
        <w:t xml:space="preserve"> </w:t>
      </w:r>
      <w:r>
        <w:t>поле.</w:t>
      </w:r>
      <w:r>
        <w:rPr>
          <w:spacing w:val="-12"/>
        </w:rPr>
        <w:t xml:space="preserve"> </w:t>
      </w:r>
      <w:r>
        <w:t>Токи</w:t>
      </w:r>
      <w:r>
        <w:rPr>
          <w:spacing w:val="-9"/>
        </w:rPr>
        <w:t xml:space="preserve"> </w:t>
      </w:r>
      <w:r>
        <w:rPr>
          <w:spacing w:val="-2"/>
        </w:rPr>
        <w:t>Фуко.</w:t>
      </w:r>
    </w:p>
    <w:p w14:paraId="5F7A7ED7" w14:textId="77777777" w:rsidR="00283A18" w:rsidRDefault="00E81B4D">
      <w:pPr>
        <w:pStyle w:val="a3"/>
        <w:spacing w:before="137" w:line="362" w:lineRule="auto"/>
        <w:ind w:left="1686" w:right="1586" w:firstLine="0"/>
        <w:jc w:val="left"/>
      </w:pPr>
      <w:r>
        <w:t>ЭДС</w:t>
      </w:r>
      <w:r>
        <w:rPr>
          <w:spacing w:val="-12"/>
        </w:rPr>
        <w:t xml:space="preserve"> </w:t>
      </w:r>
      <w:r>
        <w:t>индукции</w:t>
      </w:r>
      <w:r>
        <w:rPr>
          <w:spacing w:val="-7"/>
        </w:rPr>
        <w:t xml:space="preserve"> </w:t>
      </w:r>
      <w:r>
        <w:t>в</w:t>
      </w:r>
      <w:r>
        <w:rPr>
          <w:spacing w:val="-9"/>
        </w:rPr>
        <w:t xml:space="preserve"> </w:t>
      </w:r>
      <w:r>
        <w:t>проводнике,</w:t>
      </w:r>
      <w:r>
        <w:rPr>
          <w:spacing w:val="-6"/>
        </w:rPr>
        <w:t xml:space="preserve"> </w:t>
      </w:r>
      <w:r>
        <w:t>движущемся</w:t>
      </w:r>
      <w:r>
        <w:rPr>
          <w:spacing w:val="-6"/>
        </w:rPr>
        <w:t xml:space="preserve"> </w:t>
      </w:r>
      <w:r>
        <w:t>в</w:t>
      </w:r>
      <w:r>
        <w:rPr>
          <w:spacing w:val="-12"/>
        </w:rPr>
        <w:t xml:space="preserve"> </w:t>
      </w:r>
      <w:r>
        <w:t>однородном</w:t>
      </w:r>
      <w:r>
        <w:rPr>
          <w:spacing w:val="-12"/>
        </w:rPr>
        <w:t xml:space="preserve"> </w:t>
      </w:r>
      <w:r>
        <w:t>магнитном</w:t>
      </w:r>
      <w:r>
        <w:rPr>
          <w:spacing w:val="-14"/>
        </w:rPr>
        <w:t xml:space="preserve"> </w:t>
      </w:r>
      <w:r>
        <w:t>поле. Правило Ленца.</w:t>
      </w:r>
    </w:p>
    <w:p w14:paraId="7960E8CD" w14:textId="77777777" w:rsidR="00283A18" w:rsidRDefault="00E81B4D">
      <w:pPr>
        <w:pStyle w:val="a3"/>
        <w:spacing w:line="276" w:lineRule="exact"/>
        <w:ind w:left="1686" w:firstLine="0"/>
        <w:jc w:val="left"/>
      </w:pPr>
      <w:r>
        <w:t>Индуктивность.</w:t>
      </w:r>
      <w:r>
        <w:rPr>
          <w:spacing w:val="5"/>
        </w:rPr>
        <w:t xml:space="preserve"> </w:t>
      </w:r>
      <w:r>
        <w:t>Катушка</w:t>
      </w:r>
      <w:r>
        <w:rPr>
          <w:spacing w:val="5"/>
        </w:rPr>
        <w:t xml:space="preserve"> </w:t>
      </w:r>
      <w:r>
        <w:t>индуктивности</w:t>
      </w:r>
      <w:r>
        <w:rPr>
          <w:spacing w:val="7"/>
        </w:rPr>
        <w:t xml:space="preserve"> </w:t>
      </w:r>
      <w:r>
        <w:t>в</w:t>
      </w:r>
      <w:r>
        <w:rPr>
          <w:spacing w:val="7"/>
        </w:rPr>
        <w:t xml:space="preserve"> </w:t>
      </w:r>
      <w:r>
        <w:t>цепи</w:t>
      </w:r>
      <w:r>
        <w:rPr>
          <w:spacing w:val="9"/>
        </w:rPr>
        <w:t xml:space="preserve"> </w:t>
      </w:r>
      <w:r>
        <w:t>постоянного</w:t>
      </w:r>
      <w:r>
        <w:rPr>
          <w:spacing w:val="12"/>
        </w:rPr>
        <w:t xml:space="preserve"> </w:t>
      </w:r>
      <w:r>
        <w:t>тока.</w:t>
      </w:r>
      <w:r>
        <w:rPr>
          <w:spacing w:val="8"/>
        </w:rPr>
        <w:t xml:space="preserve"> </w:t>
      </w:r>
      <w:r>
        <w:t>Явление</w:t>
      </w:r>
      <w:r>
        <w:rPr>
          <w:spacing w:val="6"/>
        </w:rPr>
        <w:t xml:space="preserve"> </w:t>
      </w:r>
      <w:r>
        <w:rPr>
          <w:spacing w:val="-2"/>
        </w:rPr>
        <w:t>самоиндукции.</w:t>
      </w:r>
    </w:p>
    <w:p w14:paraId="15CFF37E" w14:textId="77777777" w:rsidR="00283A18" w:rsidRDefault="00E81B4D">
      <w:pPr>
        <w:pStyle w:val="a3"/>
        <w:spacing w:before="134"/>
        <w:ind w:firstLine="0"/>
        <w:jc w:val="left"/>
      </w:pPr>
      <w:r>
        <w:t xml:space="preserve">ЭДС </w:t>
      </w:r>
      <w:r>
        <w:rPr>
          <w:spacing w:val="-2"/>
        </w:rPr>
        <w:t>самоиндукции.</w:t>
      </w:r>
    </w:p>
    <w:p w14:paraId="65BCD55B" w14:textId="77777777" w:rsidR="00283A18" w:rsidRDefault="00E81B4D">
      <w:pPr>
        <w:pStyle w:val="a3"/>
        <w:spacing w:before="137" w:line="362" w:lineRule="auto"/>
        <w:ind w:left="1686" w:right="3606" w:firstLine="0"/>
        <w:jc w:val="left"/>
      </w:pPr>
      <w:r>
        <w:t>Энергия</w:t>
      </w:r>
      <w:r>
        <w:rPr>
          <w:spacing w:val="-15"/>
        </w:rPr>
        <w:t xml:space="preserve"> </w:t>
      </w:r>
      <w:r>
        <w:t>магнитного</w:t>
      </w:r>
      <w:r>
        <w:rPr>
          <w:spacing w:val="-15"/>
        </w:rPr>
        <w:t xml:space="preserve"> </w:t>
      </w:r>
      <w:r>
        <w:t>поля</w:t>
      </w:r>
      <w:r>
        <w:rPr>
          <w:spacing w:val="-15"/>
        </w:rPr>
        <w:t xml:space="preserve"> </w:t>
      </w:r>
      <w:r>
        <w:t>катушки</w:t>
      </w:r>
      <w:r>
        <w:rPr>
          <w:spacing w:val="-9"/>
        </w:rPr>
        <w:t xml:space="preserve"> </w:t>
      </w:r>
      <w:r>
        <w:t>с</w:t>
      </w:r>
      <w:r>
        <w:rPr>
          <w:spacing w:val="-15"/>
        </w:rPr>
        <w:t xml:space="preserve"> </w:t>
      </w:r>
      <w:r>
        <w:t>током. Электромагнитное поле.</w:t>
      </w:r>
    </w:p>
    <w:p w14:paraId="1851E0D3" w14:textId="77777777" w:rsidR="00283A18" w:rsidRDefault="00E81B4D">
      <w:pPr>
        <w:pStyle w:val="a3"/>
        <w:spacing w:line="360" w:lineRule="auto"/>
        <w:ind w:right="583"/>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индукционная</w:t>
      </w:r>
      <w:r>
        <w:rPr>
          <w:spacing w:val="40"/>
        </w:rPr>
        <w:t xml:space="preserve"> </w:t>
      </w:r>
      <w:r>
        <w:t>печь,</w:t>
      </w:r>
      <w:r>
        <w:rPr>
          <w:spacing w:val="40"/>
        </w:rPr>
        <w:t xml:space="preserve"> </w:t>
      </w:r>
      <w:r>
        <w:t>соленоид,</w:t>
      </w:r>
      <w:r>
        <w:rPr>
          <w:spacing w:val="40"/>
        </w:rPr>
        <w:t xml:space="preserve"> </w:t>
      </w:r>
      <w:r>
        <w:t>защита от электризации тел при движении в магнитном поле Земли.</w:t>
      </w:r>
    </w:p>
    <w:p w14:paraId="182AAD30" w14:textId="77777777" w:rsidR="00283A18" w:rsidRDefault="00E81B4D">
      <w:pPr>
        <w:spacing w:before="2"/>
        <w:ind w:left="1686"/>
        <w:rPr>
          <w:i/>
          <w:sz w:val="24"/>
        </w:rPr>
      </w:pPr>
      <w:r>
        <w:rPr>
          <w:i/>
          <w:spacing w:val="-2"/>
          <w:sz w:val="24"/>
        </w:rPr>
        <w:t>Демонстрации.</w:t>
      </w:r>
    </w:p>
    <w:p w14:paraId="3842B632" w14:textId="77777777" w:rsidR="00283A18" w:rsidRDefault="00E81B4D">
      <w:pPr>
        <w:pStyle w:val="a3"/>
        <w:spacing w:before="132"/>
        <w:ind w:left="1686" w:firstLine="0"/>
        <w:jc w:val="left"/>
      </w:pPr>
      <w:r>
        <w:t>Наблюдение</w:t>
      </w:r>
      <w:r>
        <w:rPr>
          <w:spacing w:val="-15"/>
        </w:rPr>
        <w:t xml:space="preserve"> </w:t>
      </w:r>
      <w:r>
        <w:t>явления</w:t>
      </w:r>
      <w:r>
        <w:rPr>
          <w:spacing w:val="-11"/>
        </w:rPr>
        <w:t xml:space="preserve"> </w:t>
      </w:r>
      <w:r>
        <w:t>электромагнитной</w:t>
      </w:r>
      <w:r>
        <w:rPr>
          <w:spacing w:val="-7"/>
        </w:rPr>
        <w:t xml:space="preserve"> </w:t>
      </w:r>
      <w:r>
        <w:rPr>
          <w:spacing w:val="-2"/>
        </w:rPr>
        <w:t>индукции.</w:t>
      </w:r>
    </w:p>
    <w:p w14:paraId="725478FF" w14:textId="77777777" w:rsidR="00283A18" w:rsidRDefault="00E81B4D">
      <w:pPr>
        <w:pStyle w:val="a3"/>
        <w:spacing w:before="140" w:line="360" w:lineRule="auto"/>
        <w:ind w:left="1686" w:right="583" w:firstLine="0"/>
        <w:jc w:val="left"/>
      </w:pPr>
      <w:r>
        <w:t>Исследование</w:t>
      </w:r>
      <w:r>
        <w:rPr>
          <w:spacing w:val="-10"/>
        </w:rPr>
        <w:t xml:space="preserve"> </w:t>
      </w:r>
      <w:r>
        <w:t>зависимости</w:t>
      </w:r>
      <w:r>
        <w:rPr>
          <w:spacing w:val="-8"/>
        </w:rPr>
        <w:t xml:space="preserve"> </w:t>
      </w:r>
      <w:r>
        <w:t>ЭДС</w:t>
      </w:r>
      <w:r>
        <w:rPr>
          <w:spacing w:val="-9"/>
        </w:rPr>
        <w:t xml:space="preserve"> </w:t>
      </w:r>
      <w:r>
        <w:t>индукции</w:t>
      </w:r>
      <w:r>
        <w:rPr>
          <w:spacing w:val="-5"/>
        </w:rPr>
        <w:t xml:space="preserve"> </w:t>
      </w:r>
      <w:r>
        <w:t>от</w:t>
      </w:r>
      <w:r>
        <w:rPr>
          <w:spacing w:val="-11"/>
        </w:rPr>
        <w:t xml:space="preserve"> </w:t>
      </w:r>
      <w:r>
        <w:t>скорости</w:t>
      </w:r>
      <w:r>
        <w:rPr>
          <w:spacing w:val="-10"/>
        </w:rPr>
        <w:t xml:space="preserve"> </w:t>
      </w:r>
      <w:r>
        <w:t>изменения</w:t>
      </w:r>
      <w:r>
        <w:rPr>
          <w:spacing w:val="-10"/>
        </w:rPr>
        <w:t xml:space="preserve"> </w:t>
      </w:r>
      <w:r>
        <w:t>магнитного</w:t>
      </w:r>
      <w:r>
        <w:rPr>
          <w:spacing w:val="-9"/>
        </w:rPr>
        <w:t xml:space="preserve"> </w:t>
      </w:r>
      <w:r>
        <w:t>потока. Правило Ленца.</w:t>
      </w:r>
    </w:p>
    <w:p w14:paraId="2DB2D0DD" w14:textId="77777777" w:rsidR="00283A18" w:rsidRDefault="00E81B4D">
      <w:pPr>
        <w:pStyle w:val="a3"/>
        <w:spacing w:line="360" w:lineRule="auto"/>
        <w:ind w:left="1686" w:right="4640" w:firstLine="0"/>
        <w:jc w:val="left"/>
      </w:pPr>
      <w:r>
        <w:t>Падение</w:t>
      </w:r>
      <w:r>
        <w:rPr>
          <w:spacing w:val="-15"/>
        </w:rPr>
        <w:t xml:space="preserve"> </w:t>
      </w:r>
      <w:r>
        <w:t>магнита</w:t>
      </w:r>
      <w:r>
        <w:rPr>
          <w:spacing w:val="-15"/>
        </w:rPr>
        <w:t xml:space="preserve"> </w:t>
      </w:r>
      <w:r>
        <w:t>в</w:t>
      </w:r>
      <w:r>
        <w:rPr>
          <w:spacing w:val="-14"/>
        </w:rPr>
        <w:t xml:space="preserve"> </w:t>
      </w:r>
      <w:r>
        <w:t>алюминиевой</w:t>
      </w:r>
      <w:r>
        <w:rPr>
          <w:spacing w:val="-14"/>
        </w:rPr>
        <w:t xml:space="preserve"> </w:t>
      </w:r>
      <w:r>
        <w:t>(медной)</w:t>
      </w:r>
      <w:r>
        <w:rPr>
          <w:spacing w:val="-15"/>
        </w:rPr>
        <w:t xml:space="preserve"> </w:t>
      </w:r>
      <w:r>
        <w:t>трубе. Явление самоиндукции.</w:t>
      </w:r>
    </w:p>
    <w:p w14:paraId="40037C70" w14:textId="77777777" w:rsidR="00283A18" w:rsidRDefault="00E81B4D">
      <w:pPr>
        <w:pStyle w:val="a3"/>
        <w:spacing w:before="5"/>
        <w:ind w:left="1686" w:firstLine="0"/>
        <w:jc w:val="left"/>
      </w:pPr>
      <w:r>
        <w:t>Исследование</w:t>
      </w:r>
      <w:r>
        <w:rPr>
          <w:spacing w:val="-13"/>
        </w:rPr>
        <w:t xml:space="preserve"> </w:t>
      </w:r>
      <w:r>
        <w:t>зависимости</w:t>
      </w:r>
      <w:r>
        <w:rPr>
          <w:spacing w:val="-5"/>
        </w:rPr>
        <w:t xml:space="preserve"> </w:t>
      </w:r>
      <w:r>
        <w:t>ЭДС</w:t>
      </w:r>
      <w:r>
        <w:rPr>
          <w:spacing w:val="-8"/>
        </w:rPr>
        <w:t xml:space="preserve"> </w:t>
      </w:r>
      <w:r>
        <w:t>самоиндукции от</w:t>
      </w:r>
      <w:r>
        <w:rPr>
          <w:spacing w:val="-5"/>
        </w:rPr>
        <w:t xml:space="preserve"> </w:t>
      </w:r>
      <w:r>
        <w:t>скорости</w:t>
      </w:r>
      <w:r>
        <w:rPr>
          <w:spacing w:val="-8"/>
        </w:rPr>
        <w:t xml:space="preserve"> </w:t>
      </w:r>
      <w:r>
        <w:t>изменения</w:t>
      </w:r>
      <w:r>
        <w:rPr>
          <w:spacing w:val="-7"/>
        </w:rPr>
        <w:t xml:space="preserve"> </w:t>
      </w:r>
      <w:r>
        <w:t>силы</w:t>
      </w:r>
      <w:r>
        <w:rPr>
          <w:spacing w:val="-6"/>
        </w:rPr>
        <w:t xml:space="preserve"> </w:t>
      </w:r>
      <w:r>
        <w:t>тока</w:t>
      </w:r>
      <w:r>
        <w:rPr>
          <w:spacing w:val="-11"/>
        </w:rPr>
        <w:t xml:space="preserve"> </w:t>
      </w:r>
      <w:r>
        <w:t>в</w:t>
      </w:r>
      <w:r>
        <w:rPr>
          <w:spacing w:val="-3"/>
        </w:rPr>
        <w:t xml:space="preserve"> </w:t>
      </w:r>
      <w:r>
        <w:rPr>
          <w:spacing w:val="-2"/>
        </w:rPr>
        <w:t>цепи.</w:t>
      </w:r>
    </w:p>
    <w:p w14:paraId="60C99978" w14:textId="77777777" w:rsidR="00283A18" w:rsidRDefault="00E81B4D">
      <w:pPr>
        <w:spacing w:before="132"/>
        <w:ind w:left="1686"/>
        <w:rPr>
          <w:i/>
          <w:sz w:val="24"/>
        </w:rPr>
      </w:pPr>
      <w:r>
        <w:rPr>
          <w:i/>
          <w:sz w:val="24"/>
        </w:rPr>
        <w:t>Ученический</w:t>
      </w:r>
      <w:r>
        <w:rPr>
          <w:i/>
          <w:spacing w:val="-13"/>
          <w:sz w:val="24"/>
        </w:rPr>
        <w:t xml:space="preserve"> </w:t>
      </w:r>
      <w:r>
        <w:rPr>
          <w:i/>
          <w:sz w:val="24"/>
        </w:rPr>
        <w:t>эксперимент,</w:t>
      </w:r>
      <w:r>
        <w:rPr>
          <w:i/>
          <w:spacing w:val="-6"/>
          <w:sz w:val="24"/>
        </w:rPr>
        <w:t xml:space="preserve"> </w:t>
      </w:r>
      <w:r>
        <w:rPr>
          <w:i/>
          <w:sz w:val="24"/>
        </w:rPr>
        <w:t>лабораторные</w:t>
      </w:r>
      <w:r>
        <w:rPr>
          <w:i/>
          <w:spacing w:val="-9"/>
          <w:sz w:val="24"/>
        </w:rPr>
        <w:t xml:space="preserve"> </w:t>
      </w:r>
      <w:r>
        <w:rPr>
          <w:i/>
          <w:sz w:val="24"/>
        </w:rPr>
        <w:t>работы,</w:t>
      </w:r>
      <w:r>
        <w:rPr>
          <w:i/>
          <w:spacing w:val="-6"/>
          <w:sz w:val="24"/>
        </w:rPr>
        <w:t xml:space="preserve"> </w:t>
      </w:r>
      <w:r>
        <w:rPr>
          <w:i/>
          <w:spacing w:val="-2"/>
          <w:sz w:val="24"/>
        </w:rPr>
        <w:t>практикум.</w:t>
      </w:r>
    </w:p>
    <w:p w14:paraId="3111870E" w14:textId="77777777" w:rsidR="00283A18" w:rsidRDefault="00E81B4D">
      <w:pPr>
        <w:pStyle w:val="a3"/>
        <w:spacing w:before="134"/>
        <w:ind w:left="1686" w:firstLine="0"/>
        <w:jc w:val="left"/>
      </w:pPr>
      <w:r>
        <w:t>Исследование</w:t>
      </w:r>
      <w:r>
        <w:rPr>
          <w:spacing w:val="-13"/>
        </w:rPr>
        <w:t xml:space="preserve"> </w:t>
      </w:r>
      <w:r>
        <w:t>явления</w:t>
      </w:r>
      <w:r>
        <w:rPr>
          <w:spacing w:val="-9"/>
        </w:rPr>
        <w:t xml:space="preserve"> </w:t>
      </w:r>
      <w:r>
        <w:t>электромагнитной</w:t>
      </w:r>
      <w:r>
        <w:rPr>
          <w:spacing w:val="-9"/>
        </w:rPr>
        <w:t xml:space="preserve"> </w:t>
      </w:r>
      <w:r>
        <w:rPr>
          <w:spacing w:val="-2"/>
        </w:rPr>
        <w:t>индукции.</w:t>
      </w:r>
    </w:p>
    <w:p w14:paraId="08770499" w14:textId="77777777" w:rsidR="00283A18" w:rsidRDefault="00283A18">
      <w:pPr>
        <w:sectPr w:rsidR="00283A18">
          <w:pgSz w:w="11920" w:h="16850"/>
          <w:pgMar w:top="1020" w:right="220" w:bottom="1680" w:left="160" w:header="0" w:footer="1373" w:gutter="0"/>
          <w:cols w:space="720"/>
        </w:sectPr>
      </w:pPr>
    </w:p>
    <w:p w14:paraId="58F81342" w14:textId="77777777" w:rsidR="00283A18" w:rsidRDefault="00E81B4D">
      <w:pPr>
        <w:pStyle w:val="a3"/>
        <w:spacing w:before="77" w:line="360" w:lineRule="auto"/>
        <w:ind w:left="1686" w:right="4488" w:firstLine="0"/>
      </w:pPr>
      <w:r>
        <w:lastRenderedPageBreak/>
        <w:t>Определение</w:t>
      </w:r>
      <w:r>
        <w:rPr>
          <w:spacing w:val="-9"/>
        </w:rPr>
        <w:t xml:space="preserve"> </w:t>
      </w:r>
      <w:r>
        <w:t>индукции</w:t>
      </w:r>
      <w:r>
        <w:rPr>
          <w:spacing w:val="-4"/>
        </w:rPr>
        <w:t xml:space="preserve"> </w:t>
      </w:r>
      <w:r>
        <w:t>вихревого</w:t>
      </w:r>
      <w:r>
        <w:rPr>
          <w:spacing w:val="-7"/>
        </w:rPr>
        <w:t xml:space="preserve"> </w:t>
      </w:r>
      <w:r>
        <w:t>магнитного</w:t>
      </w:r>
      <w:r>
        <w:rPr>
          <w:spacing w:val="-8"/>
        </w:rPr>
        <w:t xml:space="preserve"> </w:t>
      </w:r>
      <w:r>
        <w:t>поля. Исследование явления самоиндукции.</w:t>
      </w:r>
    </w:p>
    <w:p w14:paraId="4007B53A" w14:textId="77777777" w:rsidR="00283A18" w:rsidRDefault="00E81B4D">
      <w:pPr>
        <w:pStyle w:val="a3"/>
        <w:spacing w:before="6"/>
        <w:ind w:left="1686" w:firstLine="0"/>
      </w:pPr>
      <w:r>
        <w:t>Сборка</w:t>
      </w:r>
      <w:r>
        <w:rPr>
          <w:spacing w:val="-10"/>
        </w:rPr>
        <w:t xml:space="preserve"> </w:t>
      </w:r>
      <w:r>
        <w:t>модели</w:t>
      </w:r>
      <w:r>
        <w:rPr>
          <w:spacing w:val="-6"/>
        </w:rPr>
        <w:t xml:space="preserve"> </w:t>
      </w:r>
      <w:r>
        <w:t>электромагнитного</w:t>
      </w:r>
      <w:r>
        <w:rPr>
          <w:spacing w:val="-5"/>
        </w:rPr>
        <w:t xml:space="preserve"> </w:t>
      </w:r>
      <w:r>
        <w:rPr>
          <w:spacing w:val="-2"/>
        </w:rPr>
        <w:t>генератора.</w:t>
      </w:r>
    </w:p>
    <w:p w14:paraId="02C03B48" w14:textId="77777777" w:rsidR="00283A18" w:rsidRDefault="00E81B4D" w:rsidP="00F0497F">
      <w:pPr>
        <w:pStyle w:val="a5"/>
        <w:numPr>
          <w:ilvl w:val="1"/>
          <w:numId w:val="153"/>
        </w:numPr>
        <w:tabs>
          <w:tab w:val="left" w:pos="2108"/>
        </w:tabs>
        <w:spacing w:before="136"/>
        <w:ind w:left="2108" w:hanging="422"/>
        <w:rPr>
          <w:sz w:val="24"/>
        </w:rPr>
      </w:pPr>
      <w:r>
        <w:rPr>
          <w:sz w:val="24"/>
        </w:rPr>
        <w:t>Раздел</w:t>
      </w:r>
      <w:r>
        <w:rPr>
          <w:spacing w:val="-2"/>
          <w:sz w:val="24"/>
        </w:rPr>
        <w:t xml:space="preserve"> </w:t>
      </w:r>
      <w:r>
        <w:rPr>
          <w:sz w:val="24"/>
        </w:rPr>
        <w:t>5.</w:t>
      </w:r>
      <w:r>
        <w:rPr>
          <w:spacing w:val="-5"/>
          <w:sz w:val="24"/>
        </w:rPr>
        <w:t xml:space="preserve"> </w:t>
      </w:r>
      <w:r>
        <w:rPr>
          <w:sz w:val="24"/>
        </w:rPr>
        <w:t>Колебания</w:t>
      </w:r>
      <w:r>
        <w:rPr>
          <w:spacing w:val="-5"/>
          <w:sz w:val="24"/>
        </w:rPr>
        <w:t xml:space="preserve"> </w:t>
      </w:r>
      <w:r>
        <w:rPr>
          <w:sz w:val="24"/>
        </w:rPr>
        <w:t>и</w:t>
      </w:r>
      <w:r>
        <w:rPr>
          <w:spacing w:val="-3"/>
          <w:sz w:val="24"/>
        </w:rPr>
        <w:t xml:space="preserve"> </w:t>
      </w:r>
      <w:r>
        <w:rPr>
          <w:spacing w:val="-2"/>
          <w:sz w:val="24"/>
        </w:rPr>
        <w:t>волны.</w:t>
      </w:r>
    </w:p>
    <w:p w14:paraId="23AED807" w14:textId="77777777" w:rsidR="00283A18" w:rsidRDefault="00E81B4D" w:rsidP="00F0497F">
      <w:pPr>
        <w:pStyle w:val="a5"/>
        <w:numPr>
          <w:ilvl w:val="2"/>
          <w:numId w:val="153"/>
        </w:numPr>
        <w:tabs>
          <w:tab w:val="left" w:pos="2287"/>
        </w:tabs>
        <w:spacing w:before="137"/>
        <w:ind w:left="2287" w:hanging="601"/>
        <w:rPr>
          <w:sz w:val="24"/>
        </w:rPr>
      </w:pPr>
      <w:r>
        <w:rPr>
          <w:sz w:val="24"/>
        </w:rPr>
        <w:t>Тема</w:t>
      </w:r>
      <w:r>
        <w:rPr>
          <w:spacing w:val="-8"/>
          <w:sz w:val="24"/>
        </w:rPr>
        <w:t xml:space="preserve"> </w:t>
      </w:r>
      <w:r>
        <w:rPr>
          <w:sz w:val="24"/>
        </w:rPr>
        <w:t>1.</w:t>
      </w:r>
      <w:r>
        <w:rPr>
          <w:spacing w:val="-10"/>
          <w:sz w:val="24"/>
        </w:rPr>
        <w:t xml:space="preserve"> </w:t>
      </w:r>
      <w:r>
        <w:rPr>
          <w:sz w:val="24"/>
        </w:rPr>
        <w:t>Механические</w:t>
      </w:r>
      <w:r>
        <w:rPr>
          <w:spacing w:val="-6"/>
          <w:sz w:val="24"/>
        </w:rPr>
        <w:t xml:space="preserve"> </w:t>
      </w:r>
      <w:r>
        <w:rPr>
          <w:spacing w:val="-2"/>
          <w:sz w:val="24"/>
        </w:rPr>
        <w:t>колебания.</w:t>
      </w:r>
    </w:p>
    <w:p w14:paraId="05A25818" w14:textId="77777777" w:rsidR="00283A18" w:rsidRDefault="00E81B4D">
      <w:pPr>
        <w:pStyle w:val="a3"/>
        <w:spacing w:before="137"/>
        <w:ind w:left="1686" w:firstLine="0"/>
      </w:pPr>
      <w:r>
        <w:t>Колебательная</w:t>
      </w:r>
      <w:r>
        <w:rPr>
          <w:spacing w:val="-10"/>
        </w:rPr>
        <w:t xml:space="preserve"> </w:t>
      </w:r>
      <w:r>
        <w:t>система.</w:t>
      </w:r>
      <w:r>
        <w:rPr>
          <w:spacing w:val="-8"/>
        </w:rPr>
        <w:t xml:space="preserve"> </w:t>
      </w:r>
      <w:r>
        <w:t>Свободные</w:t>
      </w:r>
      <w:r>
        <w:rPr>
          <w:spacing w:val="-10"/>
        </w:rPr>
        <w:t xml:space="preserve"> </w:t>
      </w:r>
      <w:r>
        <w:rPr>
          <w:spacing w:val="-2"/>
        </w:rPr>
        <w:t>колебания.</w:t>
      </w:r>
    </w:p>
    <w:p w14:paraId="401A4924" w14:textId="77777777" w:rsidR="00283A18" w:rsidRDefault="00E81B4D">
      <w:pPr>
        <w:pStyle w:val="a3"/>
        <w:spacing w:before="142" w:line="360" w:lineRule="auto"/>
        <w:ind w:right="349"/>
      </w:pPr>
      <w: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w:t>
      </w:r>
      <w:r>
        <w:rPr>
          <w:spacing w:val="-2"/>
        </w:rPr>
        <w:t xml:space="preserve"> </w:t>
      </w:r>
      <w:r>
        <w:t>их энергетического и кинематического описания.</w:t>
      </w:r>
    </w:p>
    <w:p w14:paraId="4B74BB4D" w14:textId="77777777" w:rsidR="00283A18" w:rsidRDefault="00E81B4D">
      <w:pPr>
        <w:pStyle w:val="a3"/>
        <w:spacing w:before="1" w:line="360" w:lineRule="auto"/>
        <w:ind w:right="345"/>
      </w:pPr>
      <w:r>
        <w:t>Амплитуда и фаза колебаний. Связь амплитуды колебаний исходной величины с амплитудами колебаний её скорости и ускорения.</w:t>
      </w:r>
    </w:p>
    <w:p w14:paraId="58424EEA" w14:textId="77777777" w:rsidR="00283A18" w:rsidRDefault="00E81B4D">
      <w:pPr>
        <w:pStyle w:val="a3"/>
        <w:spacing w:before="1" w:line="360" w:lineRule="auto"/>
        <w:ind w:right="356"/>
      </w:pPr>
      <w:r>
        <w:t>Период и частота колебаний. Период малых свободных колебаний математического маятника. Период свободных колебаний пружинного маятника.</w:t>
      </w:r>
    </w:p>
    <w:p w14:paraId="02DA4DF7" w14:textId="77777777" w:rsidR="00283A18" w:rsidRDefault="00E81B4D">
      <w:pPr>
        <w:pStyle w:val="a3"/>
        <w:spacing w:line="360" w:lineRule="auto"/>
        <w:ind w:right="355"/>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0BED9FE0" w14:textId="77777777" w:rsidR="00283A18" w:rsidRDefault="00E81B4D">
      <w:pPr>
        <w:pStyle w:val="a3"/>
        <w:spacing w:line="360" w:lineRule="auto"/>
        <w:ind w:right="353"/>
      </w:pPr>
      <w:r>
        <w:t>Технические устройства и технологические процессы: метроном, часы, качели, музыкальные инструменты, сейсмограф.</w:t>
      </w:r>
    </w:p>
    <w:p w14:paraId="361B0F1F" w14:textId="77777777" w:rsidR="00283A18" w:rsidRDefault="00E81B4D">
      <w:pPr>
        <w:spacing w:line="274" w:lineRule="exact"/>
        <w:ind w:left="1686"/>
        <w:rPr>
          <w:i/>
          <w:sz w:val="24"/>
        </w:rPr>
      </w:pPr>
      <w:r>
        <w:rPr>
          <w:i/>
          <w:spacing w:val="-2"/>
          <w:sz w:val="24"/>
        </w:rPr>
        <w:t>Демонстрации.</w:t>
      </w:r>
    </w:p>
    <w:p w14:paraId="471FF251" w14:textId="77777777" w:rsidR="00283A18" w:rsidRDefault="00E81B4D">
      <w:pPr>
        <w:pStyle w:val="a3"/>
        <w:spacing w:before="139"/>
        <w:ind w:left="1686" w:firstLine="0"/>
      </w:pPr>
      <w:r>
        <w:t>Запись</w:t>
      </w:r>
      <w:r>
        <w:rPr>
          <w:spacing w:val="-10"/>
        </w:rPr>
        <w:t xml:space="preserve"> </w:t>
      </w:r>
      <w:r>
        <w:t>колебательного</w:t>
      </w:r>
      <w:r>
        <w:rPr>
          <w:spacing w:val="-8"/>
        </w:rPr>
        <w:t xml:space="preserve"> </w:t>
      </w:r>
      <w:r>
        <w:rPr>
          <w:spacing w:val="-2"/>
        </w:rPr>
        <w:t>движения.</w:t>
      </w:r>
    </w:p>
    <w:p w14:paraId="2F9FE4B8" w14:textId="77777777" w:rsidR="00283A18" w:rsidRDefault="00E81B4D">
      <w:pPr>
        <w:pStyle w:val="a3"/>
        <w:spacing w:before="140"/>
        <w:ind w:left="1683" w:firstLine="0"/>
        <w:jc w:val="left"/>
      </w:pPr>
      <w:r>
        <w:rPr>
          <w:spacing w:val="-2"/>
        </w:rPr>
        <w:t>Наблюдение</w:t>
      </w:r>
      <w:r>
        <w:rPr>
          <w:spacing w:val="-9"/>
        </w:rPr>
        <w:t xml:space="preserve"> </w:t>
      </w:r>
      <w:r>
        <w:rPr>
          <w:spacing w:val="-2"/>
        </w:rPr>
        <w:t>независимости</w:t>
      </w:r>
      <w:r>
        <w:rPr>
          <w:spacing w:val="-3"/>
        </w:rPr>
        <w:t xml:space="preserve"> </w:t>
      </w:r>
      <w:r>
        <w:rPr>
          <w:spacing w:val="-2"/>
        </w:rPr>
        <w:t>периода</w:t>
      </w:r>
      <w:r>
        <w:rPr>
          <w:spacing w:val="-3"/>
        </w:rPr>
        <w:t xml:space="preserve"> </w:t>
      </w:r>
      <w:r>
        <w:rPr>
          <w:spacing w:val="-2"/>
        </w:rPr>
        <w:t>малых колебаний</w:t>
      </w:r>
      <w:r>
        <w:rPr>
          <w:spacing w:val="-4"/>
        </w:rPr>
        <w:t xml:space="preserve"> </w:t>
      </w:r>
      <w:r>
        <w:rPr>
          <w:spacing w:val="-2"/>
        </w:rPr>
        <w:t>груза</w:t>
      </w:r>
      <w:r>
        <w:rPr>
          <w:spacing w:val="-5"/>
        </w:rPr>
        <w:t xml:space="preserve"> </w:t>
      </w:r>
      <w:r>
        <w:rPr>
          <w:spacing w:val="-2"/>
        </w:rPr>
        <w:t>на</w:t>
      </w:r>
      <w:r>
        <w:rPr>
          <w:spacing w:val="-10"/>
        </w:rPr>
        <w:t xml:space="preserve"> </w:t>
      </w:r>
      <w:r>
        <w:rPr>
          <w:spacing w:val="-2"/>
        </w:rPr>
        <w:t>нити</w:t>
      </w:r>
      <w:r>
        <w:rPr>
          <w:spacing w:val="-11"/>
        </w:rPr>
        <w:t xml:space="preserve"> </w:t>
      </w:r>
      <w:r>
        <w:rPr>
          <w:spacing w:val="-2"/>
        </w:rPr>
        <w:t>от</w:t>
      </w:r>
      <w:r>
        <w:t xml:space="preserve"> </w:t>
      </w:r>
      <w:r>
        <w:rPr>
          <w:spacing w:val="-2"/>
        </w:rPr>
        <w:t>амплитуды.</w:t>
      </w:r>
    </w:p>
    <w:p w14:paraId="241631C6" w14:textId="77777777" w:rsidR="00283A18" w:rsidRDefault="00E81B4D">
      <w:pPr>
        <w:pStyle w:val="a3"/>
        <w:spacing w:before="139" w:line="360" w:lineRule="auto"/>
        <w:jc w:val="left"/>
      </w:pPr>
      <w:r>
        <w:t>Исследование</w:t>
      </w:r>
      <w:r>
        <w:rPr>
          <w:spacing w:val="36"/>
        </w:rPr>
        <w:t xml:space="preserve"> </w:t>
      </w:r>
      <w:r>
        <w:t>затухающих</w:t>
      </w:r>
      <w:r>
        <w:rPr>
          <w:spacing w:val="37"/>
        </w:rPr>
        <w:t xml:space="preserve"> </w:t>
      </w:r>
      <w:r>
        <w:t>колебаний</w:t>
      </w:r>
      <w:r>
        <w:rPr>
          <w:spacing w:val="36"/>
        </w:rPr>
        <w:t xml:space="preserve"> </w:t>
      </w:r>
      <w:r>
        <w:t>и</w:t>
      </w:r>
      <w:r>
        <w:rPr>
          <w:spacing w:val="35"/>
        </w:rPr>
        <w:t xml:space="preserve"> </w:t>
      </w:r>
      <w:r>
        <w:t>зависимости</w:t>
      </w:r>
      <w:r>
        <w:rPr>
          <w:spacing w:val="38"/>
        </w:rPr>
        <w:t xml:space="preserve"> </w:t>
      </w:r>
      <w:r>
        <w:t>периода</w:t>
      </w:r>
      <w:r>
        <w:rPr>
          <w:spacing w:val="37"/>
        </w:rPr>
        <w:t xml:space="preserve"> </w:t>
      </w:r>
      <w:r>
        <w:t>свободных</w:t>
      </w:r>
      <w:r>
        <w:rPr>
          <w:spacing w:val="36"/>
        </w:rPr>
        <w:t xml:space="preserve"> </w:t>
      </w:r>
      <w:r>
        <w:t>колебаний</w:t>
      </w:r>
      <w:r>
        <w:rPr>
          <w:spacing w:val="37"/>
        </w:rPr>
        <w:t xml:space="preserve"> </w:t>
      </w:r>
      <w:r>
        <w:t xml:space="preserve">от </w:t>
      </w:r>
      <w:r>
        <w:rPr>
          <w:spacing w:val="-2"/>
        </w:rPr>
        <w:t>сопротивления.</w:t>
      </w:r>
    </w:p>
    <w:p w14:paraId="028044FC" w14:textId="77777777" w:rsidR="00283A18" w:rsidRDefault="00E81B4D">
      <w:pPr>
        <w:pStyle w:val="a3"/>
        <w:spacing w:line="360" w:lineRule="auto"/>
        <w:ind w:right="350"/>
        <w:jc w:val="left"/>
      </w:pPr>
      <w:r>
        <w:rPr>
          <w:spacing w:val="-2"/>
        </w:rPr>
        <w:t>Исследование</w:t>
      </w:r>
      <w:r>
        <w:rPr>
          <w:spacing w:val="-4"/>
        </w:rPr>
        <w:t xml:space="preserve"> </w:t>
      </w:r>
      <w:r>
        <w:rPr>
          <w:spacing w:val="-2"/>
        </w:rPr>
        <w:t>колебаний груза</w:t>
      </w:r>
      <w:r>
        <w:rPr>
          <w:spacing w:val="-6"/>
        </w:rPr>
        <w:t xml:space="preserve"> </w:t>
      </w:r>
      <w:r>
        <w:rPr>
          <w:spacing w:val="-2"/>
        </w:rPr>
        <w:t>на</w:t>
      </w:r>
      <w:r>
        <w:rPr>
          <w:spacing w:val="-6"/>
        </w:rPr>
        <w:t xml:space="preserve"> </w:t>
      </w:r>
      <w:r>
        <w:rPr>
          <w:spacing w:val="-2"/>
        </w:rPr>
        <w:t>массивной пружине с</w:t>
      </w:r>
      <w:r>
        <w:rPr>
          <w:spacing w:val="-11"/>
        </w:rPr>
        <w:t xml:space="preserve"> </w:t>
      </w:r>
      <w:r>
        <w:rPr>
          <w:spacing w:val="-2"/>
        </w:rPr>
        <w:t>целью формирования</w:t>
      </w:r>
      <w:r>
        <w:rPr>
          <w:spacing w:val="-5"/>
        </w:rPr>
        <w:t xml:space="preserve"> </w:t>
      </w:r>
      <w:r>
        <w:rPr>
          <w:spacing w:val="-2"/>
        </w:rPr>
        <w:t xml:space="preserve">представлений </w:t>
      </w:r>
      <w:r>
        <w:t>об идеальной модели пружинного маятника.</w:t>
      </w:r>
    </w:p>
    <w:p w14:paraId="0DE3390A" w14:textId="77777777" w:rsidR="00283A18" w:rsidRDefault="00E81B4D">
      <w:pPr>
        <w:pStyle w:val="a3"/>
        <w:spacing w:line="360" w:lineRule="auto"/>
        <w:ind w:left="1686" w:right="2429" w:firstLine="0"/>
        <w:jc w:val="left"/>
      </w:pPr>
      <w:r>
        <w:t>Закон</w:t>
      </w:r>
      <w:r>
        <w:rPr>
          <w:spacing w:val="-9"/>
        </w:rPr>
        <w:t xml:space="preserve"> </w:t>
      </w:r>
      <w:r>
        <w:t>сохранения</w:t>
      </w:r>
      <w:r>
        <w:rPr>
          <w:spacing w:val="-11"/>
        </w:rPr>
        <w:t xml:space="preserve"> </w:t>
      </w:r>
      <w:r>
        <w:t>энергии</w:t>
      </w:r>
      <w:r>
        <w:rPr>
          <w:spacing w:val="-11"/>
        </w:rPr>
        <w:t xml:space="preserve"> </w:t>
      </w:r>
      <w:r>
        <w:t>при</w:t>
      </w:r>
      <w:r>
        <w:rPr>
          <w:spacing w:val="-9"/>
        </w:rPr>
        <w:t xml:space="preserve"> </w:t>
      </w:r>
      <w:r>
        <w:t>колебаниях</w:t>
      </w:r>
      <w:r>
        <w:rPr>
          <w:spacing w:val="-13"/>
        </w:rPr>
        <w:t xml:space="preserve"> </w:t>
      </w:r>
      <w:r>
        <w:t>груза</w:t>
      </w:r>
      <w:r>
        <w:rPr>
          <w:spacing w:val="-12"/>
        </w:rPr>
        <w:t xml:space="preserve"> </w:t>
      </w:r>
      <w:r>
        <w:t>на</w:t>
      </w:r>
      <w:r>
        <w:rPr>
          <w:spacing w:val="-13"/>
        </w:rPr>
        <w:t xml:space="preserve"> </w:t>
      </w:r>
      <w:r>
        <w:t>пружине. Исследование вынужденных колебаний.</w:t>
      </w:r>
    </w:p>
    <w:p w14:paraId="610FDEAB" w14:textId="77777777" w:rsidR="00283A18" w:rsidRDefault="00E81B4D">
      <w:pPr>
        <w:pStyle w:val="a3"/>
        <w:spacing w:before="2"/>
        <w:ind w:left="1686" w:firstLine="0"/>
        <w:jc w:val="left"/>
      </w:pPr>
      <w:r>
        <w:t>Наблюдение</w:t>
      </w:r>
      <w:r>
        <w:rPr>
          <w:spacing w:val="-13"/>
        </w:rPr>
        <w:t xml:space="preserve"> </w:t>
      </w:r>
      <w:r>
        <w:rPr>
          <w:spacing w:val="-2"/>
        </w:rPr>
        <w:t>резонанса.</w:t>
      </w:r>
    </w:p>
    <w:p w14:paraId="38DE3324" w14:textId="77777777" w:rsidR="00283A18" w:rsidRDefault="00E81B4D">
      <w:pPr>
        <w:spacing w:before="135"/>
        <w:ind w:left="1686"/>
        <w:rPr>
          <w:i/>
          <w:sz w:val="24"/>
        </w:rPr>
      </w:pPr>
      <w:r>
        <w:rPr>
          <w:i/>
          <w:sz w:val="24"/>
        </w:rPr>
        <w:t>Ученический</w:t>
      </w:r>
      <w:r>
        <w:rPr>
          <w:i/>
          <w:spacing w:val="-13"/>
          <w:sz w:val="24"/>
        </w:rPr>
        <w:t xml:space="preserve"> </w:t>
      </w:r>
      <w:r>
        <w:rPr>
          <w:i/>
          <w:sz w:val="24"/>
        </w:rPr>
        <w:t>эксперимент,</w:t>
      </w:r>
      <w:r>
        <w:rPr>
          <w:i/>
          <w:spacing w:val="-6"/>
          <w:sz w:val="24"/>
        </w:rPr>
        <w:t xml:space="preserve"> </w:t>
      </w:r>
      <w:r>
        <w:rPr>
          <w:i/>
          <w:sz w:val="24"/>
        </w:rPr>
        <w:t>лабораторные</w:t>
      </w:r>
      <w:r>
        <w:rPr>
          <w:i/>
          <w:spacing w:val="-9"/>
          <w:sz w:val="24"/>
        </w:rPr>
        <w:t xml:space="preserve"> </w:t>
      </w:r>
      <w:r>
        <w:rPr>
          <w:i/>
          <w:sz w:val="24"/>
        </w:rPr>
        <w:t>работы,</w:t>
      </w:r>
      <w:r>
        <w:rPr>
          <w:i/>
          <w:spacing w:val="-6"/>
          <w:sz w:val="24"/>
        </w:rPr>
        <w:t xml:space="preserve"> </w:t>
      </w:r>
      <w:r>
        <w:rPr>
          <w:i/>
          <w:spacing w:val="-2"/>
          <w:sz w:val="24"/>
        </w:rPr>
        <w:t>практикум.</w:t>
      </w:r>
    </w:p>
    <w:p w14:paraId="3F5CD0EF" w14:textId="77777777" w:rsidR="00283A18" w:rsidRDefault="00E81B4D">
      <w:pPr>
        <w:pStyle w:val="a3"/>
        <w:spacing w:before="142" w:line="360" w:lineRule="auto"/>
        <w:ind w:left="1686" w:right="1086" w:firstLine="0"/>
        <w:jc w:val="left"/>
      </w:pPr>
      <w:r>
        <w:t>Измерение</w:t>
      </w:r>
      <w:r>
        <w:rPr>
          <w:spacing w:val="-12"/>
        </w:rPr>
        <w:t xml:space="preserve"> </w:t>
      </w:r>
      <w:r>
        <w:t>периода</w:t>
      </w:r>
      <w:r>
        <w:rPr>
          <w:spacing w:val="-13"/>
        </w:rPr>
        <w:t xml:space="preserve"> </w:t>
      </w:r>
      <w:r>
        <w:t>свободных</w:t>
      </w:r>
      <w:r>
        <w:rPr>
          <w:spacing w:val="-11"/>
        </w:rPr>
        <w:t xml:space="preserve"> </w:t>
      </w:r>
      <w:r>
        <w:t>колебаний</w:t>
      </w:r>
      <w:r>
        <w:rPr>
          <w:spacing w:val="-12"/>
        </w:rPr>
        <w:t xml:space="preserve"> </w:t>
      </w:r>
      <w:r>
        <w:t>нитяного</w:t>
      </w:r>
      <w:r>
        <w:rPr>
          <w:spacing w:val="-4"/>
        </w:rPr>
        <w:t xml:space="preserve"> </w:t>
      </w:r>
      <w:r>
        <w:t>и</w:t>
      </w:r>
      <w:r>
        <w:rPr>
          <w:spacing w:val="-15"/>
        </w:rPr>
        <w:t xml:space="preserve"> </w:t>
      </w:r>
      <w:r>
        <w:t>пружинного</w:t>
      </w:r>
      <w:r>
        <w:rPr>
          <w:spacing w:val="-7"/>
        </w:rPr>
        <w:t xml:space="preserve"> </w:t>
      </w:r>
      <w:r>
        <w:t>маятников. Изучение законов движения тела в ходе колебаний на упругом подвесе.</w:t>
      </w:r>
    </w:p>
    <w:p w14:paraId="66C82708" w14:textId="77777777" w:rsidR="00283A18" w:rsidRDefault="00E81B4D">
      <w:pPr>
        <w:pStyle w:val="a3"/>
        <w:ind w:left="1686" w:firstLine="0"/>
        <w:jc w:val="left"/>
      </w:pPr>
      <w:r>
        <w:t>Изучение</w:t>
      </w:r>
      <w:r>
        <w:rPr>
          <w:spacing w:val="-12"/>
        </w:rPr>
        <w:t xml:space="preserve"> </w:t>
      </w:r>
      <w:r>
        <w:t>движения</w:t>
      </w:r>
      <w:r>
        <w:rPr>
          <w:spacing w:val="-8"/>
        </w:rPr>
        <w:t xml:space="preserve"> </w:t>
      </w:r>
      <w:r>
        <w:t>нитяного</w:t>
      </w:r>
      <w:r>
        <w:rPr>
          <w:spacing w:val="-4"/>
        </w:rPr>
        <w:t xml:space="preserve"> </w:t>
      </w:r>
      <w:r>
        <w:rPr>
          <w:spacing w:val="-2"/>
        </w:rPr>
        <w:t>маятника.</w:t>
      </w:r>
    </w:p>
    <w:p w14:paraId="278E3F51" w14:textId="77777777" w:rsidR="00283A18" w:rsidRDefault="00E81B4D">
      <w:pPr>
        <w:pStyle w:val="a3"/>
        <w:spacing w:before="135"/>
        <w:ind w:left="1686" w:firstLine="0"/>
        <w:jc w:val="left"/>
      </w:pPr>
      <w:r>
        <w:t>Преобразование</w:t>
      </w:r>
      <w:r>
        <w:rPr>
          <w:spacing w:val="-13"/>
        </w:rPr>
        <w:t xml:space="preserve"> </w:t>
      </w:r>
      <w:r>
        <w:t>энергии</w:t>
      </w:r>
      <w:r>
        <w:rPr>
          <w:spacing w:val="-9"/>
        </w:rPr>
        <w:t xml:space="preserve"> </w:t>
      </w:r>
      <w:r>
        <w:t>в</w:t>
      </w:r>
      <w:r>
        <w:rPr>
          <w:spacing w:val="-9"/>
        </w:rPr>
        <w:t xml:space="preserve"> </w:t>
      </w:r>
      <w:r>
        <w:t>пружинном</w:t>
      </w:r>
      <w:r>
        <w:rPr>
          <w:spacing w:val="-8"/>
        </w:rPr>
        <w:t xml:space="preserve"> </w:t>
      </w:r>
      <w:r>
        <w:rPr>
          <w:spacing w:val="-2"/>
        </w:rPr>
        <w:t>маятнике.</w:t>
      </w:r>
    </w:p>
    <w:p w14:paraId="171FBF00" w14:textId="77777777" w:rsidR="00283A18" w:rsidRDefault="00283A18">
      <w:pPr>
        <w:sectPr w:rsidR="00283A18">
          <w:pgSz w:w="11920" w:h="16850"/>
          <w:pgMar w:top="1020" w:right="220" w:bottom="1680" w:left="160" w:header="0" w:footer="1373" w:gutter="0"/>
          <w:cols w:space="720"/>
        </w:sectPr>
      </w:pPr>
    </w:p>
    <w:p w14:paraId="37EF1BCC" w14:textId="77777777" w:rsidR="00283A18" w:rsidRDefault="00E81B4D">
      <w:pPr>
        <w:pStyle w:val="a3"/>
        <w:spacing w:before="77" w:line="360" w:lineRule="auto"/>
        <w:ind w:left="1686" w:right="3629" w:firstLine="0"/>
      </w:pPr>
      <w:r>
        <w:lastRenderedPageBreak/>
        <w:t>Исследование</w:t>
      </w:r>
      <w:r>
        <w:rPr>
          <w:spacing w:val="-6"/>
        </w:rPr>
        <w:t xml:space="preserve"> </w:t>
      </w:r>
      <w:r>
        <w:t>убывания</w:t>
      </w:r>
      <w:r>
        <w:rPr>
          <w:spacing w:val="-7"/>
        </w:rPr>
        <w:t xml:space="preserve"> </w:t>
      </w:r>
      <w:r>
        <w:t>амплитуды</w:t>
      </w:r>
      <w:r>
        <w:rPr>
          <w:spacing w:val="-8"/>
        </w:rPr>
        <w:t xml:space="preserve"> </w:t>
      </w:r>
      <w:r>
        <w:t>затухающих</w:t>
      </w:r>
      <w:r>
        <w:rPr>
          <w:spacing w:val="-9"/>
        </w:rPr>
        <w:t xml:space="preserve"> </w:t>
      </w:r>
      <w:r>
        <w:t>колебаний. Исследование вынужденных колебаний.</w:t>
      </w:r>
    </w:p>
    <w:p w14:paraId="6B0A2ECF" w14:textId="77777777" w:rsidR="00283A18" w:rsidRDefault="00E81B4D" w:rsidP="00F0497F">
      <w:pPr>
        <w:pStyle w:val="a5"/>
        <w:numPr>
          <w:ilvl w:val="2"/>
          <w:numId w:val="153"/>
        </w:numPr>
        <w:tabs>
          <w:tab w:val="left" w:pos="2287"/>
        </w:tabs>
        <w:spacing w:before="6"/>
        <w:ind w:left="2287" w:hanging="601"/>
        <w:rPr>
          <w:sz w:val="24"/>
        </w:rPr>
      </w:pPr>
      <w:r>
        <w:rPr>
          <w:sz w:val="24"/>
        </w:rPr>
        <w:t>Тема</w:t>
      </w:r>
      <w:r>
        <w:rPr>
          <w:spacing w:val="-8"/>
          <w:sz w:val="24"/>
        </w:rPr>
        <w:t xml:space="preserve"> </w:t>
      </w:r>
      <w:r>
        <w:rPr>
          <w:sz w:val="24"/>
        </w:rPr>
        <w:t>2.</w:t>
      </w:r>
      <w:r>
        <w:rPr>
          <w:spacing w:val="-7"/>
          <w:sz w:val="24"/>
        </w:rPr>
        <w:t xml:space="preserve"> </w:t>
      </w:r>
      <w:r>
        <w:rPr>
          <w:sz w:val="24"/>
        </w:rPr>
        <w:t>Электромагнитные</w:t>
      </w:r>
      <w:r>
        <w:rPr>
          <w:spacing w:val="-5"/>
          <w:sz w:val="24"/>
        </w:rPr>
        <w:t xml:space="preserve"> </w:t>
      </w:r>
      <w:r>
        <w:rPr>
          <w:spacing w:val="-2"/>
          <w:sz w:val="24"/>
        </w:rPr>
        <w:t>колебания.</w:t>
      </w:r>
    </w:p>
    <w:p w14:paraId="00B2A2E7" w14:textId="77777777" w:rsidR="00283A18" w:rsidRDefault="00E81B4D">
      <w:pPr>
        <w:pStyle w:val="a3"/>
        <w:spacing w:before="136" w:line="360" w:lineRule="auto"/>
        <w:ind w:right="343"/>
      </w:pPr>
      <w:r>
        <w:t>Колебательный контур. Свободные электромагнитные колебания в идеальном колебательном</w:t>
      </w:r>
      <w:r>
        <w:rPr>
          <w:spacing w:val="40"/>
        </w:rPr>
        <w:t xml:space="preserve"> </w:t>
      </w:r>
      <w:r>
        <w:t>контуре.</w:t>
      </w:r>
      <w:r>
        <w:rPr>
          <w:spacing w:val="40"/>
        </w:rPr>
        <w:t xml:space="preserve"> </w:t>
      </w:r>
      <w:r>
        <w:t>Формула</w:t>
      </w:r>
      <w:r>
        <w:rPr>
          <w:spacing w:val="40"/>
        </w:rPr>
        <w:t xml:space="preserve"> </w:t>
      </w:r>
      <w:r>
        <w:t>Томсона.</w:t>
      </w:r>
      <w:r>
        <w:rPr>
          <w:spacing w:val="40"/>
        </w:rPr>
        <w:t xml:space="preserve"> </w:t>
      </w:r>
      <w:r>
        <w:t>Связь</w:t>
      </w:r>
      <w:r>
        <w:rPr>
          <w:spacing w:val="40"/>
        </w:rPr>
        <w:t xml:space="preserve"> </w:t>
      </w:r>
      <w:r>
        <w:t>амплитуды</w:t>
      </w:r>
      <w:r>
        <w:rPr>
          <w:spacing w:val="40"/>
        </w:rPr>
        <w:t xml:space="preserve"> </w:t>
      </w:r>
      <w:r>
        <w:t>заряда</w:t>
      </w:r>
      <w:r>
        <w:rPr>
          <w:spacing w:val="40"/>
        </w:rPr>
        <w:t xml:space="preserve"> </w:t>
      </w:r>
      <w:r>
        <w:t>конденсатора</w:t>
      </w:r>
      <w:r>
        <w:rPr>
          <w:spacing w:val="40"/>
        </w:rPr>
        <w:t xml:space="preserve"> </w:t>
      </w:r>
      <w:r>
        <w:t>с</w:t>
      </w:r>
      <w:r>
        <w:rPr>
          <w:spacing w:val="40"/>
        </w:rPr>
        <w:t xml:space="preserve"> </w:t>
      </w:r>
      <w:r>
        <w:t>амплитудой силы тока в колебательном контуре.</w:t>
      </w:r>
    </w:p>
    <w:p w14:paraId="60203A61" w14:textId="77777777" w:rsidR="00283A18" w:rsidRDefault="00E81B4D">
      <w:pPr>
        <w:pStyle w:val="a3"/>
        <w:spacing w:before="2"/>
        <w:ind w:left="1686" w:firstLine="0"/>
      </w:pPr>
      <w:r>
        <w:t>Закон</w:t>
      </w:r>
      <w:r>
        <w:rPr>
          <w:spacing w:val="-10"/>
        </w:rPr>
        <w:t xml:space="preserve"> </w:t>
      </w:r>
      <w:r>
        <w:t>сохранения</w:t>
      </w:r>
      <w:r>
        <w:rPr>
          <w:spacing w:val="-6"/>
        </w:rPr>
        <w:t xml:space="preserve"> </w:t>
      </w:r>
      <w:r>
        <w:t>энергии</w:t>
      </w:r>
      <w:r>
        <w:rPr>
          <w:spacing w:val="-4"/>
        </w:rPr>
        <w:t xml:space="preserve"> </w:t>
      </w:r>
      <w:r>
        <w:t>в</w:t>
      </w:r>
      <w:r>
        <w:rPr>
          <w:spacing w:val="-12"/>
        </w:rPr>
        <w:t xml:space="preserve"> </w:t>
      </w:r>
      <w:r>
        <w:t>идеальном</w:t>
      </w:r>
      <w:r>
        <w:rPr>
          <w:spacing w:val="-10"/>
        </w:rPr>
        <w:t xml:space="preserve"> </w:t>
      </w:r>
      <w:r>
        <w:t>колебательном</w:t>
      </w:r>
      <w:r>
        <w:rPr>
          <w:spacing w:val="-6"/>
        </w:rPr>
        <w:t xml:space="preserve"> </w:t>
      </w:r>
      <w:r>
        <w:rPr>
          <w:spacing w:val="-2"/>
        </w:rPr>
        <w:t>контуре.</w:t>
      </w:r>
    </w:p>
    <w:p w14:paraId="4F6C7980" w14:textId="77777777" w:rsidR="00283A18" w:rsidRDefault="00E81B4D">
      <w:pPr>
        <w:pStyle w:val="a3"/>
        <w:spacing w:before="136"/>
        <w:ind w:left="1686" w:firstLine="0"/>
      </w:pPr>
      <w:r>
        <w:t>Затухающие</w:t>
      </w:r>
      <w:r>
        <w:rPr>
          <w:spacing w:val="-17"/>
        </w:rPr>
        <w:t xml:space="preserve"> </w:t>
      </w:r>
      <w:r>
        <w:t>электромагнитные</w:t>
      </w:r>
      <w:r>
        <w:rPr>
          <w:spacing w:val="-12"/>
        </w:rPr>
        <w:t xml:space="preserve"> </w:t>
      </w:r>
      <w:r>
        <w:t>колебания.</w:t>
      </w:r>
      <w:r>
        <w:rPr>
          <w:spacing w:val="-9"/>
        </w:rPr>
        <w:t xml:space="preserve"> </w:t>
      </w:r>
      <w:r>
        <w:t>Вынужденные</w:t>
      </w:r>
      <w:r>
        <w:rPr>
          <w:spacing w:val="-12"/>
        </w:rPr>
        <w:t xml:space="preserve"> </w:t>
      </w:r>
      <w:r>
        <w:t>электромагнитные</w:t>
      </w:r>
      <w:r>
        <w:rPr>
          <w:spacing w:val="-11"/>
        </w:rPr>
        <w:t xml:space="preserve"> </w:t>
      </w:r>
      <w:r>
        <w:rPr>
          <w:spacing w:val="-2"/>
        </w:rPr>
        <w:t>колебания.</w:t>
      </w:r>
    </w:p>
    <w:p w14:paraId="0F7DF5C6" w14:textId="77777777" w:rsidR="00283A18" w:rsidRDefault="00E81B4D">
      <w:pPr>
        <w:pStyle w:val="a3"/>
        <w:spacing w:before="137" w:line="360" w:lineRule="auto"/>
        <w:ind w:right="355"/>
      </w:pPr>
      <w:r>
        <w:t>Переменный ток. Мощность переменного тока. Амплитудное и действующее значение</w:t>
      </w:r>
      <w:r>
        <w:rPr>
          <w:spacing w:val="40"/>
        </w:rPr>
        <w:t xml:space="preserve"> </w:t>
      </w:r>
      <w:r>
        <w:t>силы тока и напряжения при различной форме зависимости переменного тока от времени.</w:t>
      </w:r>
    </w:p>
    <w:p w14:paraId="6E4A7156" w14:textId="77777777" w:rsidR="00283A18" w:rsidRDefault="00E81B4D">
      <w:pPr>
        <w:pStyle w:val="a3"/>
        <w:spacing w:before="6" w:line="360" w:lineRule="auto"/>
        <w:ind w:right="354"/>
      </w:pPr>
      <w: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38EAEA3A" w14:textId="77777777" w:rsidR="00283A18" w:rsidRDefault="00E81B4D">
      <w:pPr>
        <w:pStyle w:val="a3"/>
        <w:ind w:left="1686" w:firstLine="0"/>
      </w:pPr>
      <w:r>
        <w:t>Идеальный</w:t>
      </w:r>
      <w:r>
        <w:rPr>
          <w:spacing w:val="-13"/>
        </w:rPr>
        <w:t xml:space="preserve"> </w:t>
      </w:r>
      <w:r>
        <w:t>трансформатор.</w:t>
      </w:r>
      <w:r>
        <w:rPr>
          <w:spacing w:val="-11"/>
        </w:rPr>
        <w:t xml:space="preserve"> </w:t>
      </w:r>
      <w:r>
        <w:t>Производство,</w:t>
      </w:r>
      <w:r>
        <w:rPr>
          <w:spacing w:val="-11"/>
        </w:rPr>
        <w:t xml:space="preserve"> </w:t>
      </w:r>
      <w:r>
        <w:t>передача</w:t>
      </w:r>
      <w:r>
        <w:rPr>
          <w:spacing w:val="-9"/>
        </w:rPr>
        <w:t xml:space="preserve"> </w:t>
      </w:r>
      <w:r>
        <w:t>и</w:t>
      </w:r>
      <w:r>
        <w:rPr>
          <w:spacing w:val="-6"/>
        </w:rPr>
        <w:t xml:space="preserve"> </w:t>
      </w:r>
      <w:r>
        <w:t>потребление</w:t>
      </w:r>
      <w:r>
        <w:rPr>
          <w:spacing w:val="-11"/>
        </w:rPr>
        <w:t xml:space="preserve"> </w:t>
      </w:r>
      <w:r>
        <w:t>электрической</w:t>
      </w:r>
      <w:r>
        <w:rPr>
          <w:spacing w:val="-4"/>
        </w:rPr>
        <w:t xml:space="preserve"> </w:t>
      </w:r>
      <w:r>
        <w:rPr>
          <w:spacing w:val="-2"/>
        </w:rPr>
        <w:t>энергии.</w:t>
      </w:r>
    </w:p>
    <w:p w14:paraId="272881D2" w14:textId="77777777" w:rsidR="00283A18" w:rsidRDefault="00E81B4D">
      <w:pPr>
        <w:pStyle w:val="a3"/>
        <w:spacing w:before="134" w:line="360" w:lineRule="auto"/>
        <w:ind w:right="348"/>
      </w:pPr>
      <w:r>
        <w:t>Экологические риски при производстве электроэнергии. Культура использования электроэнергии в повседневной жизни.</w:t>
      </w:r>
    </w:p>
    <w:p w14:paraId="58092B75" w14:textId="77777777" w:rsidR="00283A18" w:rsidRDefault="00E81B4D">
      <w:pPr>
        <w:pStyle w:val="a3"/>
        <w:spacing w:before="3" w:line="360" w:lineRule="auto"/>
        <w:ind w:right="342"/>
      </w:pPr>
      <w:r>
        <w:t>Технические устройства и технологические процессы: электрический звонок, генератор переменного тока, линии электропередач.</w:t>
      </w:r>
    </w:p>
    <w:p w14:paraId="72D4FCFF" w14:textId="77777777" w:rsidR="00283A18" w:rsidRDefault="00E81B4D">
      <w:pPr>
        <w:spacing w:before="2"/>
        <w:ind w:left="1686"/>
        <w:rPr>
          <w:i/>
          <w:sz w:val="24"/>
        </w:rPr>
      </w:pPr>
      <w:r>
        <w:rPr>
          <w:i/>
          <w:spacing w:val="-2"/>
          <w:sz w:val="24"/>
        </w:rPr>
        <w:t>Демонстрации.</w:t>
      </w:r>
    </w:p>
    <w:p w14:paraId="6FFAA624" w14:textId="77777777" w:rsidR="00283A18" w:rsidRDefault="00E81B4D">
      <w:pPr>
        <w:pStyle w:val="a3"/>
        <w:spacing w:before="135"/>
        <w:ind w:left="1686" w:firstLine="0"/>
        <w:jc w:val="left"/>
      </w:pPr>
      <w:r>
        <w:t>Свободные</w:t>
      </w:r>
      <w:r>
        <w:rPr>
          <w:spacing w:val="-12"/>
        </w:rPr>
        <w:t xml:space="preserve"> </w:t>
      </w:r>
      <w:r>
        <w:t>электромагнитные</w:t>
      </w:r>
      <w:r>
        <w:rPr>
          <w:spacing w:val="-12"/>
        </w:rPr>
        <w:t xml:space="preserve"> </w:t>
      </w:r>
      <w:r>
        <w:rPr>
          <w:spacing w:val="-2"/>
        </w:rPr>
        <w:t>колебания.</w:t>
      </w:r>
    </w:p>
    <w:p w14:paraId="7DC4954E" w14:textId="77777777" w:rsidR="00283A18" w:rsidRDefault="00E81B4D">
      <w:pPr>
        <w:pStyle w:val="a3"/>
        <w:spacing w:before="139" w:line="360" w:lineRule="auto"/>
        <w:ind w:left="1686" w:firstLine="0"/>
        <w:jc w:val="left"/>
      </w:pPr>
      <w:r>
        <w:t>Зависимость</w:t>
      </w:r>
      <w:r>
        <w:rPr>
          <w:spacing w:val="-13"/>
        </w:rPr>
        <w:t xml:space="preserve"> </w:t>
      </w:r>
      <w:r>
        <w:t>частоты</w:t>
      </w:r>
      <w:r>
        <w:rPr>
          <w:spacing w:val="-7"/>
        </w:rPr>
        <w:t xml:space="preserve"> </w:t>
      </w:r>
      <w:r>
        <w:t>свободных</w:t>
      </w:r>
      <w:r>
        <w:rPr>
          <w:spacing w:val="-10"/>
        </w:rPr>
        <w:t xml:space="preserve"> </w:t>
      </w:r>
      <w:r>
        <w:t>колебаний</w:t>
      </w:r>
      <w:r>
        <w:rPr>
          <w:spacing w:val="-15"/>
        </w:rPr>
        <w:t xml:space="preserve"> </w:t>
      </w:r>
      <w:r>
        <w:t>от</w:t>
      </w:r>
      <w:r>
        <w:rPr>
          <w:spacing w:val="-15"/>
        </w:rPr>
        <w:t xml:space="preserve"> </w:t>
      </w:r>
      <w:r>
        <w:t>индуктивности</w:t>
      </w:r>
      <w:r>
        <w:rPr>
          <w:spacing w:val="-9"/>
        </w:rPr>
        <w:t xml:space="preserve"> </w:t>
      </w:r>
      <w:r>
        <w:t>и</w:t>
      </w:r>
      <w:r>
        <w:rPr>
          <w:spacing w:val="-6"/>
        </w:rPr>
        <w:t xml:space="preserve"> </w:t>
      </w:r>
      <w:r>
        <w:t>ёмкости</w:t>
      </w:r>
      <w:r>
        <w:rPr>
          <w:spacing w:val="-11"/>
        </w:rPr>
        <w:t xml:space="preserve"> </w:t>
      </w:r>
      <w:r>
        <w:t>контура. Осциллограммы электромагнитных колебаний.</w:t>
      </w:r>
    </w:p>
    <w:p w14:paraId="79A0D6A1" w14:textId="77777777" w:rsidR="00283A18" w:rsidRDefault="00E81B4D">
      <w:pPr>
        <w:pStyle w:val="a3"/>
        <w:spacing w:line="360" w:lineRule="auto"/>
        <w:ind w:left="1686" w:right="4091" w:firstLine="0"/>
        <w:jc w:val="left"/>
      </w:pPr>
      <w:r>
        <w:t>Генератор</w:t>
      </w:r>
      <w:r>
        <w:rPr>
          <w:spacing w:val="-15"/>
        </w:rPr>
        <w:t xml:space="preserve"> </w:t>
      </w:r>
      <w:r>
        <w:t>незатухающих</w:t>
      </w:r>
      <w:r>
        <w:rPr>
          <w:spacing w:val="-15"/>
        </w:rPr>
        <w:t xml:space="preserve"> </w:t>
      </w:r>
      <w:r>
        <w:t>электромагнитных</w:t>
      </w:r>
      <w:r>
        <w:rPr>
          <w:spacing w:val="-15"/>
        </w:rPr>
        <w:t xml:space="preserve"> </w:t>
      </w:r>
      <w:r>
        <w:t>колебаний. Модель электромагнитного генератора.</w:t>
      </w:r>
    </w:p>
    <w:p w14:paraId="2A56E416" w14:textId="77777777" w:rsidR="00283A18" w:rsidRDefault="00E81B4D">
      <w:pPr>
        <w:pStyle w:val="a3"/>
        <w:spacing w:before="3"/>
        <w:ind w:left="1686" w:firstLine="0"/>
        <w:jc w:val="left"/>
      </w:pPr>
      <w:r>
        <w:t>Вынужденные</w:t>
      </w:r>
      <w:r>
        <w:rPr>
          <w:spacing w:val="-13"/>
        </w:rPr>
        <w:t xml:space="preserve"> </w:t>
      </w:r>
      <w:r>
        <w:t>синусоидальные</w:t>
      </w:r>
      <w:r>
        <w:rPr>
          <w:spacing w:val="-11"/>
        </w:rPr>
        <w:t xml:space="preserve"> </w:t>
      </w:r>
      <w:r>
        <w:rPr>
          <w:spacing w:val="-2"/>
        </w:rPr>
        <w:t>колебания.</w:t>
      </w:r>
    </w:p>
    <w:p w14:paraId="6278F4BC" w14:textId="77777777" w:rsidR="00283A18" w:rsidRDefault="00E81B4D">
      <w:pPr>
        <w:pStyle w:val="a3"/>
        <w:spacing w:before="132"/>
        <w:ind w:left="1686" w:firstLine="0"/>
        <w:jc w:val="left"/>
      </w:pPr>
      <w:r>
        <w:t>Резистор,</w:t>
      </w:r>
      <w:r>
        <w:rPr>
          <w:spacing w:val="-9"/>
        </w:rPr>
        <w:t xml:space="preserve"> </w:t>
      </w:r>
      <w:r>
        <w:t>катушка</w:t>
      </w:r>
      <w:r>
        <w:rPr>
          <w:spacing w:val="-7"/>
        </w:rPr>
        <w:t xml:space="preserve"> </w:t>
      </w:r>
      <w:r>
        <w:t>индуктивности</w:t>
      </w:r>
      <w:r>
        <w:rPr>
          <w:spacing w:val="-3"/>
        </w:rPr>
        <w:t xml:space="preserve"> </w:t>
      </w:r>
      <w:r>
        <w:t>и</w:t>
      </w:r>
      <w:r>
        <w:rPr>
          <w:spacing w:val="-10"/>
        </w:rPr>
        <w:t xml:space="preserve"> </w:t>
      </w:r>
      <w:r>
        <w:t>конденсатор</w:t>
      </w:r>
      <w:r>
        <w:rPr>
          <w:spacing w:val="-4"/>
        </w:rPr>
        <w:t xml:space="preserve"> </w:t>
      </w:r>
      <w:r>
        <w:t>в</w:t>
      </w:r>
      <w:r>
        <w:rPr>
          <w:spacing w:val="-9"/>
        </w:rPr>
        <w:t xml:space="preserve"> </w:t>
      </w:r>
      <w:r>
        <w:t>цепи</w:t>
      </w:r>
      <w:r>
        <w:rPr>
          <w:spacing w:val="-8"/>
        </w:rPr>
        <w:t xml:space="preserve"> </w:t>
      </w:r>
      <w:r>
        <w:t>переменного</w:t>
      </w:r>
      <w:r>
        <w:rPr>
          <w:spacing w:val="-5"/>
        </w:rPr>
        <w:t xml:space="preserve"> </w:t>
      </w:r>
      <w:r>
        <w:rPr>
          <w:spacing w:val="-2"/>
        </w:rPr>
        <w:t>тока.</w:t>
      </w:r>
    </w:p>
    <w:p w14:paraId="5551BAD8" w14:textId="77777777" w:rsidR="00283A18" w:rsidRDefault="00E81B4D">
      <w:pPr>
        <w:pStyle w:val="a3"/>
        <w:spacing w:before="137" w:line="362" w:lineRule="auto"/>
        <w:ind w:right="1086"/>
        <w:jc w:val="left"/>
      </w:pPr>
      <w:r>
        <w:rPr>
          <w:spacing w:val="-2"/>
        </w:rPr>
        <w:t>Резонанс</w:t>
      </w:r>
      <w:r>
        <w:rPr>
          <w:spacing w:val="-6"/>
        </w:rPr>
        <w:t xml:space="preserve"> </w:t>
      </w:r>
      <w:r>
        <w:rPr>
          <w:spacing w:val="-2"/>
        </w:rPr>
        <w:t>при</w:t>
      </w:r>
      <w:r>
        <w:rPr>
          <w:spacing w:val="-6"/>
        </w:rPr>
        <w:t xml:space="preserve"> </w:t>
      </w:r>
      <w:r>
        <w:rPr>
          <w:spacing w:val="-2"/>
        </w:rPr>
        <w:t>последовательном</w:t>
      </w:r>
      <w:r>
        <w:rPr>
          <w:spacing w:val="-5"/>
        </w:rPr>
        <w:t xml:space="preserve"> </w:t>
      </w:r>
      <w:r>
        <w:rPr>
          <w:spacing w:val="-2"/>
        </w:rPr>
        <w:t>соединении</w:t>
      </w:r>
      <w:r>
        <w:rPr>
          <w:spacing w:val="-3"/>
        </w:rPr>
        <w:t xml:space="preserve"> </w:t>
      </w:r>
      <w:r>
        <w:rPr>
          <w:spacing w:val="-2"/>
        </w:rPr>
        <w:t>резистора,</w:t>
      </w:r>
      <w:r>
        <w:rPr>
          <w:spacing w:val="-5"/>
        </w:rPr>
        <w:t xml:space="preserve"> </w:t>
      </w:r>
      <w:r>
        <w:rPr>
          <w:spacing w:val="-2"/>
        </w:rPr>
        <w:t>катушки</w:t>
      </w:r>
      <w:r>
        <w:rPr>
          <w:spacing w:val="-3"/>
        </w:rPr>
        <w:t xml:space="preserve"> </w:t>
      </w:r>
      <w:r>
        <w:rPr>
          <w:spacing w:val="-2"/>
        </w:rPr>
        <w:t>индуктивности</w:t>
      </w:r>
      <w:r>
        <w:rPr>
          <w:spacing w:val="-3"/>
        </w:rPr>
        <w:t xml:space="preserve"> </w:t>
      </w:r>
      <w:r>
        <w:rPr>
          <w:spacing w:val="-2"/>
        </w:rPr>
        <w:t>и конденсатора.</w:t>
      </w:r>
    </w:p>
    <w:p w14:paraId="3B79D58C" w14:textId="77777777" w:rsidR="00283A18" w:rsidRDefault="00E81B4D">
      <w:pPr>
        <w:pStyle w:val="a3"/>
        <w:spacing w:line="360" w:lineRule="auto"/>
        <w:ind w:left="1686" w:right="4640" w:firstLine="0"/>
        <w:jc w:val="left"/>
      </w:pPr>
      <w:r>
        <w:t>Устройство</w:t>
      </w:r>
      <w:r>
        <w:rPr>
          <w:spacing w:val="-15"/>
        </w:rPr>
        <w:t xml:space="preserve"> </w:t>
      </w:r>
      <w:r>
        <w:t>и</w:t>
      </w:r>
      <w:r>
        <w:rPr>
          <w:spacing w:val="-15"/>
        </w:rPr>
        <w:t xml:space="preserve"> </w:t>
      </w:r>
      <w:r>
        <w:t>принцип</w:t>
      </w:r>
      <w:r>
        <w:rPr>
          <w:spacing w:val="-15"/>
        </w:rPr>
        <w:t xml:space="preserve"> </w:t>
      </w:r>
      <w:r>
        <w:t>действия</w:t>
      </w:r>
      <w:r>
        <w:rPr>
          <w:spacing w:val="-15"/>
        </w:rPr>
        <w:t xml:space="preserve"> </w:t>
      </w:r>
      <w:r>
        <w:t>трансформатора. Модель линии электропередачи.</w:t>
      </w:r>
    </w:p>
    <w:p w14:paraId="4C0236F9" w14:textId="77777777" w:rsidR="00283A18" w:rsidRDefault="00E81B4D">
      <w:pPr>
        <w:spacing w:before="2"/>
        <w:ind w:left="1686"/>
        <w:rPr>
          <w:i/>
          <w:sz w:val="24"/>
        </w:rPr>
      </w:pPr>
      <w:r>
        <w:rPr>
          <w:i/>
          <w:sz w:val="24"/>
        </w:rPr>
        <w:t>Ученический</w:t>
      </w:r>
      <w:r>
        <w:rPr>
          <w:i/>
          <w:spacing w:val="-12"/>
          <w:sz w:val="24"/>
        </w:rPr>
        <w:t xml:space="preserve"> </w:t>
      </w:r>
      <w:r>
        <w:rPr>
          <w:i/>
          <w:sz w:val="24"/>
        </w:rPr>
        <w:t>эксперимент,</w:t>
      </w:r>
      <w:r>
        <w:rPr>
          <w:i/>
          <w:spacing w:val="-8"/>
          <w:sz w:val="24"/>
        </w:rPr>
        <w:t xml:space="preserve"> </w:t>
      </w:r>
      <w:r>
        <w:rPr>
          <w:i/>
          <w:sz w:val="24"/>
        </w:rPr>
        <w:t>лабораторные</w:t>
      </w:r>
      <w:r>
        <w:rPr>
          <w:i/>
          <w:spacing w:val="-10"/>
          <w:sz w:val="24"/>
        </w:rPr>
        <w:t xml:space="preserve"> </w:t>
      </w:r>
      <w:r>
        <w:rPr>
          <w:i/>
          <w:sz w:val="24"/>
        </w:rPr>
        <w:t>работы,</w:t>
      </w:r>
      <w:r>
        <w:rPr>
          <w:i/>
          <w:spacing w:val="-6"/>
          <w:sz w:val="24"/>
        </w:rPr>
        <w:t xml:space="preserve"> </w:t>
      </w:r>
      <w:r>
        <w:rPr>
          <w:i/>
          <w:spacing w:val="-2"/>
          <w:sz w:val="24"/>
        </w:rPr>
        <w:t>практикум.</w:t>
      </w:r>
    </w:p>
    <w:p w14:paraId="0C03C381" w14:textId="77777777" w:rsidR="00283A18" w:rsidRDefault="00E81B4D">
      <w:pPr>
        <w:pStyle w:val="a3"/>
        <w:spacing w:before="134"/>
        <w:ind w:left="1686" w:firstLine="0"/>
        <w:jc w:val="left"/>
      </w:pPr>
      <w:r>
        <w:t>Изучение</w:t>
      </w:r>
      <w:r>
        <w:rPr>
          <w:spacing w:val="-13"/>
        </w:rPr>
        <w:t xml:space="preserve"> </w:t>
      </w:r>
      <w:r>
        <w:rPr>
          <w:spacing w:val="-2"/>
        </w:rPr>
        <w:t>трансформатора.</w:t>
      </w:r>
    </w:p>
    <w:p w14:paraId="076FE590" w14:textId="77777777" w:rsidR="00283A18" w:rsidRDefault="00E81B4D">
      <w:pPr>
        <w:pStyle w:val="a3"/>
        <w:spacing w:before="137" w:line="360" w:lineRule="auto"/>
        <w:ind w:right="350"/>
        <w:jc w:val="left"/>
      </w:pPr>
      <w:r>
        <w:t>Исследование</w:t>
      </w:r>
      <w:r>
        <w:rPr>
          <w:spacing w:val="-6"/>
        </w:rPr>
        <w:t xml:space="preserve"> </w:t>
      </w:r>
      <w:r>
        <w:t>переменного</w:t>
      </w:r>
      <w:r>
        <w:rPr>
          <w:spacing w:val="-5"/>
        </w:rPr>
        <w:t xml:space="preserve"> </w:t>
      </w:r>
      <w:r>
        <w:t>тока</w:t>
      </w:r>
      <w:r>
        <w:rPr>
          <w:spacing w:val="-5"/>
        </w:rPr>
        <w:t xml:space="preserve"> </w:t>
      </w:r>
      <w:r>
        <w:t>через</w:t>
      </w:r>
      <w:r>
        <w:rPr>
          <w:spacing w:val="-4"/>
        </w:rPr>
        <w:t xml:space="preserve"> </w:t>
      </w:r>
      <w:r>
        <w:t>последовательно</w:t>
      </w:r>
      <w:r>
        <w:rPr>
          <w:spacing w:val="-5"/>
        </w:rPr>
        <w:t xml:space="preserve"> </w:t>
      </w:r>
      <w:r>
        <w:t>соединённые</w:t>
      </w:r>
      <w:r>
        <w:rPr>
          <w:spacing w:val="-6"/>
        </w:rPr>
        <w:t xml:space="preserve"> </w:t>
      </w:r>
      <w:r>
        <w:t>конденсатор,</w:t>
      </w:r>
      <w:r>
        <w:rPr>
          <w:spacing w:val="-5"/>
        </w:rPr>
        <w:t xml:space="preserve"> </w:t>
      </w:r>
      <w:r>
        <w:t>катушку и резистор.</w:t>
      </w:r>
    </w:p>
    <w:p w14:paraId="6AC6738A" w14:textId="77777777" w:rsidR="00283A18" w:rsidRDefault="00E81B4D">
      <w:pPr>
        <w:pStyle w:val="a3"/>
        <w:spacing w:before="3"/>
        <w:ind w:left="1686" w:firstLine="0"/>
        <w:jc w:val="left"/>
      </w:pPr>
      <w:r>
        <w:t>Наблюдение</w:t>
      </w:r>
      <w:r>
        <w:rPr>
          <w:spacing w:val="-13"/>
        </w:rPr>
        <w:t xml:space="preserve"> </w:t>
      </w:r>
      <w:r>
        <w:t>электромагнитного</w:t>
      </w:r>
      <w:r>
        <w:rPr>
          <w:spacing w:val="-6"/>
        </w:rPr>
        <w:t xml:space="preserve"> </w:t>
      </w:r>
      <w:r>
        <w:rPr>
          <w:spacing w:val="-2"/>
        </w:rPr>
        <w:t>резонанса.</w:t>
      </w:r>
    </w:p>
    <w:p w14:paraId="5A4B781B" w14:textId="77777777" w:rsidR="00283A18" w:rsidRDefault="00283A18">
      <w:pPr>
        <w:sectPr w:rsidR="00283A18">
          <w:pgSz w:w="11920" w:h="16850"/>
          <w:pgMar w:top="1020" w:right="220" w:bottom="1680" w:left="160" w:header="0" w:footer="1373" w:gutter="0"/>
          <w:cols w:space="720"/>
        </w:sectPr>
      </w:pPr>
    </w:p>
    <w:p w14:paraId="1C4B9122" w14:textId="77777777" w:rsidR="00283A18" w:rsidRDefault="00E81B4D">
      <w:pPr>
        <w:pStyle w:val="a3"/>
        <w:spacing w:before="77"/>
        <w:ind w:left="1686" w:firstLine="0"/>
      </w:pPr>
      <w:r>
        <w:lastRenderedPageBreak/>
        <w:t>Исследование</w:t>
      </w:r>
      <w:r>
        <w:rPr>
          <w:spacing w:val="-11"/>
        </w:rPr>
        <w:t xml:space="preserve"> </w:t>
      </w:r>
      <w:r>
        <w:t>работы</w:t>
      </w:r>
      <w:r>
        <w:rPr>
          <w:spacing w:val="-5"/>
        </w:rPr>
        <w:t xml:space="preserve"> </w:t>
      </w:r>
      <w:r>
        <w:t>источников</w:t>
      </w:r>
      <w:r>
        <w:rPr>
          <w:spacing w:val="-8"/>
        </w:rPr>
        <w:t xml:space="preserve"> </w:t>
      </w:r>
      <w:r>
        <w:t>света</w:t>
      </w:r>
      <w:r>
        <w:rPr>
          <w:spacing w:val="-6"/>
        </w:rPr>
        <w:t xml:space="preserve"> </w:t>
      </w:r>
      <w:r>
        <w:t>в</w:t>
      </w:r>
      <w:r>
        <w:rPr>
          <w:spacing w:val="-8"/>
        </w:rPr>
        <w:t xml:space="preserve"> </w:t>
      </w:r>
      <w:r>
        <w:t>цепи</w:t>
      </w:r>
      <w:r>
        <w:rPr>
          <w:spacing w:val="-9"/>
        </w:rPr>
        <w:t xml:space="preserve"> </w:t>
      </w:r>
      <w:r>
        <w:t>переменного</w:t>
      </w:r>
      <w:r>
        <w:rPr>
          <w:spacing w:val="4"/>
        </w:rPr>
        <w:t xml:space="preserve"> </w:t>
      </w:r>
      <w:r>
        <w:rPr>
          <w:spacing w:val="-2"/>
        </w:rPr>
        <w:t>тока.</w:t>
      </w:r>
    </w:p>
    <w:p w14:paraId="1A0B795B" w14:textId="77777777" w:rsidR="00283A18" w:rsidRDefault="00E81B4D" w:rsidP="00F0497F">
      <w:pPr>
        <w:pStyle w:val="a5"/>
        <w:numPr>
          <w:ilvl w:val="2"/>
          <w:numId w:val="153"/>
        </w:numPr>
        <w:tabs>
          <w:tab w:val="left" w:pos="2287"/>
        </w:tabs>
        <w:spacing w:before="139"/>
        <w:ind w:left="2287" w:hanging="601"/>
        <w:rPr>
          <w:sz w:val="24"/>
        </w:rPr>
      </w:pPr>
      <w:r>
        <w:rPr>
          <w:sz w:val="24"/>
        </w:rPr>
        <w:t>Тема</w:t>
      </w:r>
      <w:r>
        <w:rPr>
          <w:spacing w:val="-9"/>
          <w:sz w:val="24"/>
        </w:rPr>
        <w:t xml:space="preserve"> </w:t>
      </w:r>
      <w:r>
        <w:rPr>
          <w:sz w:val="24"/>
        </w:rPr>
        <w:t>3.</w:t>
      </w:r>
      <w:r>
        <w:rPr>
          <w:spacing w:val="-7"/>
          <w:sz w:val="24"/>
        </w:rPr>
        <w:t xml:space="preserve"> </w:t>
      </w:r>
      <w:r>
        <w:rPr>
          <w:sz w:val="24"/>
        </w:rPr>
        <w:t>Механические</w:t>
      </w:r>
      <w:r>
        <w:rPr>
          <w:spacing w:val="-4"/>
          <w:sz w:val="24"/>
        </w:rPr>
        <w:t xml:space="preserve"> </w:t>
      </w:r>
      <w:r>
        <w:rPr>
          <w:sz w:val="24"/>
        </w:rPr>
        <w:t>и</w:t>
      </w:r>
      <w:r>
        <w:rPr>
          <w:spacing w:val="-4"/>
          <w:sz w:val="24"/>
        </w:rPr>
        <w:t xml:space="preserve"> </w:t>
      </w:r>
      <w:r>
        <w:rPr>
          <w:sz w:val="24"/>
        </w:rPr>
        <w:t>электромагнитные</w:t>
      </w:r>
      <w:r>
        <w:rPr>
          <w:spacing w:val="-7"/>
          <w:sz w:val="24"/>
        </w:rPr>
        <w:t xml:space="preserve"> </w:t>
      </w:r>
      <w:r>
        <w:rPr>
          <w:spacing w:val="-2"/>
          <w:sz w:val="24"/>
        </w:rPr>
        <w:t>волны.</w:t>
      </w:r>
    </w:p>
    <w:p w14:paraId="453B4DC8" w14:textId="77777777" w:rsidR="00283A18" w:rsidRDefault="00E81B4D">
      <w:pPr>
        <w:pStyle w:val="a3"/>
        <w:spacing w:before="142" w:line="360" w:lineRule="auto"/>
        <w:ind w:right="352"/>
      </w:pPr>
      <w: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14:paraId="0F23D491" w14:textId="77777777" w:rsidR="00283A18" w:rsidRDefault="00E81B4D">
      <w:pPr>
        <w:pStyle w:val="a3"/>
        <w:spacing w:before="2" w:line="360" w:lineRule="auto"/>
        <w:ind w:left="1686" w:right="3038" w:firstLine="0"/>
      </w:pPr>
      <w:r>
        <w:t>Звук.</w:t>
      </w:r>
      <w:r>
        <w:rPr>
          <w:spacing w:val="-3"/>
        </w:rPr>
        <w:t xml:space="preserve"> </w:t>
      </w:r>
      <w:r>
        <w:t>Скорость</w:t>
      </w:r>
      <w:r>
        <w:rPr>
          <w:spacing w:val="-6"/>
        </w:rPr>
        <w:t xml:space="preserve"> </w:t>
      </w:r>
      <w:r>
        <w:t>звука.</w:t>
      </w:r>
      <w:r>
        <w:rPr>
          <w:spacing w:val="-2"/>
        </w:rPr>
        <w:t xml:space="preserve"> </w:t>
      </w:r>
      <w:r>
        <w:t>Громкость</w:t>
      </w:r>
      <w:r>
        <w:rPr>
          <w:spacing w:val="-6"/>
        </w:rPr>
        <w:t xml:space="preserve"> </w:t>
      </w:r>
      <w:r>
        <w:t>звука.</w:t>
      </w:r>
      <w:r>
        <w:rPr>
          <w:spacing w:val="-2"/>
        </w:rPr>
        <w:t xml:space="preserve"> </w:t>
      </w:r>
      <w:r>
        <w:t>Высота</w:t>
      </w:r>
      <w:r>
        <w:rPr>
          <w:spacing w:val="-7"/>
        </w:rPr>
        <w:t xml:space="preserve"> </w:t>
      </w:r>
      <w:r>
        <w:t>тона.</w:t>
      </w:r>
      <w:r>
        <w:rPr>
          <w:spacing w:val="-9"/>
        </w:rPr>
        <w:t xml:space="preserve"> </w:t>
      </w:r>
      <w:r>
        <w:t>Тембр</w:t>
      </w:r>
      <w:r>
        <w:rPr>
          <w:spacing w:val="-9"/>
        </w:rPr>
        <w:t xml:space="preserve"> </w:t>
      </w:r>
      <w:r>
        <w:t>звука. Шумовое загрязнение окружающей среды.</w:t>
      </w:r>
    </w:p>
    <w:p w14:paraId="6C9E6928" w14:textId="77777777" w:rsidR="00283A18" w:rsidRDefault="00E81B4D">
      <w:pPr>
        <w:pStyle w:val="a3"/>
        <w:spacing w:before="2" w:line="362" w:lineRule="auto"/>
        <w:ind w:right="342"/>
      </w:pPr>
      <w:r>
        <w:rPr>
          <w:noProof/>
          <w:lang w:eastAsia="ru-RU"/>
        </w:rPr>
        <w:drawing>
          <wp:anchor distT="0" distB="0" distL="0" distR="0" simplePos="0" relativeHeight="472483328" behindDoc="1" locked="0" layoutInCell="1" allowOverlap="1" wp14:anchorId="32F04637" wp14:editId="46C26E4B">
            <wp:simplePos x="0" y="0"/>
            <wp:positionH relativeFrom="page">
              <wp:posOffset>2127504</wp:posOffset>
            </wp:positionH>
            <wp:positionV relativeFrom="paragraph">
              <wp:posOffset>372251</wp:posOffset>
            </wp:positionV>
            <wp:extent cx="609600" cy="210311"/>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0" cstate="print"/>
                    <a:stretch>
                      <a:fillRect/>
                    </a:stretch>
                  </pic:blipFill>
                  <pic:spPr>
                    <a:xfrm>
                      <a:off x="0" y="0"/>
                      <a:ext cx="609600" cy="210311"/>
                    </a:xfrm>
                    <a:prstGeom prst="rect">
                      <a:avLst/>
                    </a:prstGeom>
                  </pic:spPr>
                </pic:pic>
              </a:graphicData>
            </a:graphic>
          </wp:anchor>
        </w:drawing>
      </w:r>
      <w:r>
        <w:t>Электромагнитные волны. Условия излучения электромагнитных волн. Взаимная ориентация векторов в электромагнитной волне.</w:t>
      </w:r>
    </w:p>
    <w:p w14:paraId="1435235D" w14:textId="77777777" w:rsidR="00283A18" w:rsidRDefault="00E81B4D">
      <w:pPr>
        <w:pStyle w:val="a3"/>
        <w:spacing w:before="220" w:line="364" w:lineRule="auto"/>
        <w:ind w:right="345"/>
      </w:pPr>
      <w:r>
        <w:t xml:space="preserve">Свойства электромагнитных волн: отражение, преломление, поляризация, интерференция и </w:t>
      </w:r>
      <w:r>
        <w:rPr>
          <w:spacing w:val="-2"/>
        </w:rPr>
        <w:t>дифракция.</w:t>
      </w:r>
    </w:p>
    <w:p w14:paraId="559A55C4" w14:textId="77777777" w:rsidR="00283A18" w:rsidRDefault="00E81B4D">
      <w:pPr>
        <w:pStyle w:val="a3"/>
        <w:spacing w:line="360" w:lineRule="auto"/>
        <w:ind w:left="1686" w:right="863" w:firstLine="0"/>
      </w:pPr>
      <w:r>
        <w:t>Шкала</w:t>
      </w:r>
      <w:r>
        <w:rPr>
          <w:spacing w:val="-6"/>
        </w:rPr>
        <w:t xml:space="preserve"> </w:t>
      </w:r>
      <w:r>
        <w:t>электромагнитных</w:t>
      </w:r>
      <w:r>
        <w:rPr>
          <w:spacing w:val="-5"/>
        </w:rPr>
        <w:t xml:space="preserve"> </w:t>
      </w:r>
      <w:r>
        <w:t>волн.</w:t>
      </w:r>
      <w:r>
        <w:rPr>
          <w:spacing w:val="-6"/>
        </w:rPr>
        <w:t xml:space="preserve"> </w:t>
      </w:r>
      <w:r>
        <w:t>Применение</w:t>
      </w:r>
      <w:r>
        <w:rPr>
          <w:spacing w:val="-5"/>
        </w:rPr>
        <w:t xml:space="preserve"> </w:t>
      </w:r>
      <w:r>
        <w:t>электромагнитных</w:t>
      </w:r>
      <w:r>
        <w:rPr>
          <w:spacing w:val="-4"/>
        </w:rPr>
        <w:t xml:space="preserve"> </w:t>
      </w:r>
      <w:r>
        <w:t>волн</w:t>
      </w:r>
      <w:r>
        <w:rPr>
          <w:spacing w:val="-7"/>
        </w:rPr>
        <w:t xml:space="preserve"> </w:t>
      </w:r>
      <w:r>
        <w:t>в</w:t>
      </w:r>
      <w:r>
        <w:rPr>
          <w:spacing w:val="-4"/>
        </w:rPr>
        <w:t xml:space="preserve"> </w:t>
      </w:r>
      <w:r>
        <w:t>технике</w:t>
      </w:r>
      <w:r>
        <w:rPr>
          <w:spacing w:val="-6"/>
        </w:rPr>
        <w:t xml:space="preserve"> </w:t>
      </w:r>
      <w:r>
        <w:t>и</w:t>
      </w:r>
      <w:r>
        <w:rPr>
          <w:spacing w:val="-2"/>
        </w:rPr>
        <w:t xml:space="preserve"> </w:t>
      </w:r>
      <w:r>
        <w:t>быту. Принципы радиосвязи и телевидения. Радиолокация.</w:t>
      </w:r>
    </w:p>
    <w:p w14:paraId="1CD915C6" w14:textId="77777777" w:rsidR="00283A18" w:rsidRDefault="00E81B4D">
      <w:pPr>
        <w:pStyle w:val="a3"/>
        <w:ind w:left="1686" w:firstLine="0"/>
      </w:pPr>
      <w:r>
        <w:t>Электромагнитное</w:t>
      </w:r>
      <w:r>
        <w:rPr>
          <w:spacing w:val="-16"/>
        </w:rPr>
        <w:t xml:space="preserve"> </w:t>
      </w:r>
      <w:r>
        <w:t>загрязнение</w:t>
      </w:r>
      <w:r>
        <w:rPr>
          <w:spacing w:val="-13"/>
        </w:rPr>
        <w:t xml:space="preserve"> </w:t>
      </w:r>
      <w:r>
        <w:t>окружающей</w:t>
      </w:r>
      <w:r>
        <w:rPr>
          <w:spacing w:val="-2"/>
        </w:rPr>
        <w:t xml:space="preserve"> среды.</w:t>
      </w:r>
    </w:p>
    <w:p w14:paraId="4F25110A" w14:textId="77777777" w:rsidR="00283A18" w:rsidRDefault="00E81B4D">
      <w:pPr>
        <w:pStyle w:val="a3"/>
        <w:spacing w:before="134" w:line="360" w:lineRule="auto"/>
        <w:ind w:right="353"/>
      </w:pPr>
      <w:r>
        <w:t xml:space="preserve">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w:t>
      </w:r>
      <w:r>
        <w:rPr>
          <w:spacing w:val="-2"/>
        </w:rPr>
        <w:t>медицине.</w:t>
      </w:r>
    </w:p>
    <w:p w14:paraId="5C0B8ABE" w14:textId="77777777" w:rsidR="00283A18" w:rsidRDefault="00E81B4D">
      <w:pPr>
        <w:spacing w:line="275" w:lineRule="exact"/>
        <w:ind w:left="1686"/>
        <w:rPr>
          <w:i/>
          <w:sz w:val="24"/>
        </w:rPr>
      </w:pPr>
      <w:r>
        <w:rPr>
          <w:i/>
          <w:spacing w:val="-2"/>
          <w:sz w:val="24"/>
        </w:rPr>
        <w:t>Демонстрации.</w:t>
      </w:r>
    </w:p>
    <w:p w14:paraId="41D67A42" w14:textId="77777777" w:rsidR="00283A18" w:rsidRDefault="00E81B4D">
      <w:pPr>
        <w:pStyle w:val="a3"/>
        <w:spacing w:before="135" w:line="360" w:lineRule="auto"/>
        <w:ind w:left="1686" w:right="2429" w:firstLine="0"/>
        <w:jc w:val="left"/>
      </w:pPr>
      <w:r>
        <w:t>Образование</w:t>
      </w:r>
      <w:r>
        <w:rPr>
          <w:spacing w:val="-15"/>
        </w:rPr>
        <w:t xml:space="preserve"> </w:t>
      </w:r>
      <w:r>
        <w:t>и</w:t>
      </w:r>
      <w:r>
        <w:rPr>
          <w:spacing w:val="-5"/>
        </w:rPr>
        <w:t xml:space="preserve"> </w:t>
      </w:r>
      <w:r>
        <w:t>распространение</w:t>
      </w:r>
      <w:r>
        <w:rPr>
          <w:spacing w:val="-7"/>
        </w:rPr>
        <w:t xml:space="preserve"> </w:t>
      </w:r>
      <w:r>
        <w:t>поперечных</w:t>
      </w:r>
      <w:r>
        <w:rPr>
          <w:spacing w:val="-10"/>
        </w:rPr>
        <w:t xml:space="preserve"> </w:t>
      </w:r>
      <w:r>
        <w:t>и</w:t>
      </w:r>
      <w:r>
        <w:rPr>
          <w:spacing w:val="-15"/>
        </w:rPr>
        <w:t xml:space="preserve"> </w:t>
      </w:r>
      <w:r>
        <w:t>продольных</w:t>
      </w:r>
      <w:r>
        <w:rPr>
          <w:spacing w:val="-9"/>
        </w:rPr>
        <w:t xml:space="preserve"> </w:t>
      </w:r>
      <w:r>
        <w:t>волн. Колеблющееся тело как источник звука.</w:t>
      </w:r>
    </w:p>
    <w:p w14:paraId="5C1D0AA5" w14:textId="77777777" w:rsidR="00283A18" w:rsidRDefault="00E81B4D">
      <w:pPr>
        <w:pStyle w:val="a3"/>
        <w:spacing w:before="5"/>
        <w:ind w:left="1686" w:firstLine="0"/>
        <w:jc w:val="left"/>
      </w:pPr>
      <w:r>
        <w:t>Зависимость</w:t>
      </w:r>
      <w:r>
        <w:rPr>
          <w:spacing w:val="-4"/>
        </w:rPr>
        <w:t xml:space="preserve"> </w:t>
      </w:r>
      <w:r>
        <w:t>длины</w:t>
      </w:r>
      <w:r>
        <w:rPr>
          <w:spacing w:val="-5"/>
        </w:rPr>
        <w:t xml:space="preserve"> </w:t>
      </w:r>
      <w:r>
        <w:t>волны</w:t>
      </w:r>
      <w:r>
        <w:rPr>
          <w:spacing w:val="-5"/>
        </w:rPr>
        <w:t xml:space="preserve"> </w:t>
      </w:r>
      <w:r>
        <w:t>от</w:t>
      </w:r>
      <w:r>
        <w:rPr>
          <w:spacing w:val="-8"/>
        </w:rPr>
        <w:t xml:space="preserve"> </w:t>
      </w:r>
      <w:r>
        <w:t xml:space="preserve">частоты </w:t>
      </w:r>
      <w:r>
        <w:rPr>
          <w:spacing w:val="-2"/>
        </w:rPr>
        <w:t>колебаний.</w:t>
      </w:r>
    </w:p>
    <w:p w14:paraId="612E3F85" w14:textId="77777777" w:rsidR="00283A18" w:rsidRDefault="00E81B4D">
      <w:pPr>
        <w:pStyle w:val="a3"/>
        <w:spacing w:before="134"/>
        <w:ind w:left="1686" w:firstLine="0"/>
        <w:jc w:val="left"/>
      </w:pPr>
      <w:r>
        <w:t>Наблюдение</w:t>
      </w:r>
      <w:r>
        <w:rPr>
          <w:spacing w:val="-12"/>
        </w:rPr>
        <w:t xml:space="preserve"> </w:t>
      </w:r>
      <w:r>
        <w:t>отражения</w:t>
      </w:r>
      <w:r>
        <w:rPr>
          <w:spacing w:val="-10"/>
        </w:rPr>
        <w:t xml:space="preserve"> </w:t>
      </w:r>
      <w:r>
        <w:t>и</w:t>
      </w:r>
      <w:r>
        <w:rPr>
          <w:spacing w:val="-5"/>
        </w:rPr>
        <w:t xml:space="preserve"> </w:t>
      </w:r>
      <w:r>
        <w:t>преломления</w:t>
      </w:r>
      <w:r>
        <w:rPr>
          <w:spacing w:val="-10"/>
        </w:rPr>
        <w:t xml:space="preserve"> </w:t>
      </w:r>
      <w:r>
        <w:t>механических</w:t>
      </w:r>
      <w:r>
        <w:rPr>
          <w:spacing w:val="-7"/>
        </w:rPr>
        <w:t xml:space="preserve"> </w:t>
      </w:r>
      <w:r>
        <w:rPr>
          <w:spacing w:val="-2"/>
        </w:rPr>
        <w:t>волн.</w:t>
      </w:r>
    </w:p>
    <w:p w14:paraId="4647BA84" w14:textId="77777777" w:rsidR="00283A18" w:rsidRDefault="00E81B4D">
      <w:pPr>
        <w:pStyle w:val="a3"/>
        <w:spacing w:before="137" w:line="362" w:lineRule="auto"/>
        <w:ind w:left="1686" w:right="2429" w:firstLine="0"/>
        <w:jc w:val="left"/>
      </w:pPr>
      <w:r>
        <w:t>Наблюдение</w:t>
      </w:r>
      <w:r>
        <w:rPr>
          <w:spacing w:val="-14"/>
        </w:rPr>
        <w:t xml:space="preserve"> </w:t>
      </w:r>
      <w:r>
        <w:t>интерференции</w:t>
      </w:r>
      <w:r>
        <w:rPr>
          <w:spacing w:val="-15"/>
        </w:rPr>
        <w:t xml:space="preserve"> </w:t>
      </w:r>
      <w:r>
        <w:t>и</w:t>
      </w:r>
      <w:r>
        <w:rPr>
          <w:spacing w:val="-13"/>
        </w:rPr>
        <w:t xml:space="preserve"> </w:t>
      </w:r>
      <w:r>
        <w:t>дифракции</w:t>
      </w:r>
      <w:r>
        <w:rPr>
          <w:spacing w:val="-14"/>
        </w:rPr>
        <w:t xml:space="preserve"> </w:t>
      </w:r>
      <w:r>
        <w:t>механических</w:t>
      </w:r>
      <w:r>
        <w:rPr>
          <w:spacing w:val="-15"/>
        </w:rPr>
        <w:t xml:space="preserve"> </w:t>
      </w:r>
      <w:r>
        <w:t>волн. Акустический резонанс.</w:t>
      </w:r>
    </w:p>
    <w:p w14:paraId="48CB34B1" w14:textId="77777777" w:rsidR="00283A18" w:rsidRDefault="00E81B4D">
      <w:pPr>
        <w:pStyle w:val="a3"/>
        <w:spacing w:line="273" w:lineRule="exact"/>
        <w:ind w:left="1686" w:firstLine="0"/>
        <w:jc w:val="left"/>
      </w:pPr>
      <w:r>
        <w:t>Свойства</w:t>
      </w:r>
      <w:r>
        <w:rPr>
          <w:spacing w:val="-6"/>
        </w:rPr>
        <w:t xml:space="preserve"> </w:t>
      </w:r>
      <w:r>
        <w:t>ультразвука</w:t>
      </w:r>
      <w:r>
        <w:rPr>
          <w:spacing w:val="-5"/>
        </w:rPr>
        <w:t xml:space="preserve"> </w:t>
      </w:r>
      <w:r>
        <w:t>и</w:t>
      </w:r>
      <w:r>
        <w:rPr>
          <w:spacing w:val="-5"/>
        </w:rPr>
        <w:t xml:space="preserve"> </w:t>
      </w:r>
      <w:r>
        <w:t xml:space="preserve">его </w:t>
      </w:r>
      <w:r>
        <w:rPr>
          <w:spacing w:val="-2"/>
        </w:rPr>
        <w:t>применение.</w:t>
      </w:r>
    </w:p>
    <w:p w14:paraId="36B142DE" w14:textId="77777777" w:rsidR="00283A18" w:rsidRDefault="00E81B4D">
      <w:pPr>
        <w:pStyle w:val="a3"/>
        <w:spacing w:before="135"/>
        <w:ind w:left="1686" w:firstLine="0"/>
        <w:jc w:val="left"/>
      </w:pPr>
      <w:r>
        <w:t>Наблюдение</w:t>
      </w:r>
      <w:r>
        <w:rPr>
          <w:spacing w:val="-11"/>
        </w:rPr>
        <w:t xml:space="preserve"> </w:t>
      </w:r>
      <w:r>
        <w:t>связи</w:t>
      </w:r>
      <w:r>
        <w:rPr>
          <w:spacing w:val="-5"/>
        </w:rPr>
        <w:t xml:space="preserve"> </w:t>
      </w:r>
      <w:r>
        <w:t>громкости</w:t>
      </w:r>
      <w:r>
        <w:rPr>
          <w:spacing w:val="-5"/>
        </w:rPr>
        <w:t xml:space="preserve"> </w:t>
      </w:r>
      <w:r>
        <w:t>звука</w:t>
      </w:r>
      <w:r>
        <w:rPr>
          <w:spacing w:val="-5"/>
        </w:rPr>
        <w:t xml:space="preserve"> </w:t>
      </w:r>
      <w:r>
        <w:t>и</w:t>
      </w:r>
      <w:r>
        <w:rPr>
          <w:spacing w:val="-3"/>
        </w:rPr>
        <w:t xml:space="preserve"> </w:t>
      </w:r>
      <w:r>
        <w:t>высоты</w:t>
      </w:r>
      <w:r>
        <w:rPr>
          <w:spacing w:val="-4"/>
        </w:rPr>
        <w:t xml:space="preserve"> </w:t>
      </w:r>
      <w:r>
        <w:t>тона</w:t>
      </w:r>
      <w:r>
        <w:rPr>
          <w:spacing w:val="-10"/>
        </w:rPr>
        <w:t xml:space="preserve"> </w:t>
      </w:r>
      <w:r>
        <w:t>с</w:t>
      </w:r>
      <w:r>
        <w:rPr>
          <w:spacing w:val="-6"/>
        </w:rPr>
        <w:t xml:space="preserve"> </w:t>
      </w:r>
      <w:r>
        <w:t>амплитудой</w:t>
      </w:r>
      <w:r>
        <w:rPr>
          <w:spacing w:val="-2"/>
        </w:rPr>
        <w:t xml:space="preserve"> </w:t>
      </w:r>
      <w:r>
        <w:t>и</w:t>
      </w:r>
      <w:r>
        <w:rPr>
          <w:spacing w:val="-4"/>
        </w:rPr>
        <w:t xml:space="preserve"> </w:t>
      </w:r>
      <w:r>
        <w:t>частотой</w:t>
      </w:r>
      <w:r>
        <w:rPr>
          <w:spacing w:val="-1"/>
        </w:rPr>
        <w:t xml:space="preserve"> </w:t>
      </w:r>
      <w:r>
        <w:rPr>
          <w:spacing w:val="-2"/>
        </w:rPr>
        <w:t>колебаний.</w:t>
      </w:r>
    </w:p>
    <w:p w14:paraId="495F0CF3" w14:textId="77777777" w:rsidR="00283A18" w:rsidRDefault="00E81B4D">
      <w:pPr>
        <w:pStyle w:val="a3"/>
        <w:spacing w:before="136" w:line="362" w:lineRule="auto"/>
        <w:jc w:val="left"/>
      </w:pPr>
      <w:r>
        <w:t>Исследование</w:t>
      </w:r>
      <w:r>
        <w:rPr>
          <w:spacing w:val="35"/>
        </w:rPr>
        <w:t xml:space="preserve"> </w:t>
      </w:r>
      <w:r>
        <w:t>свойств</w:t>
      </w:r>
      <w:r>
        <w:rPr>
          <w:spacing w:val="36"/>
        </w:rPr>
        <w:t xml:space="preserve"> </w:t>
      </w:r>
      <w:r>
        <w:t>электромагнитных</w:t>
      </w:r>
      <w:r>
        <w:rPr>
          <w:spacing w:val="36"/>
        </w:rPr>
        <w:t xml:space="preserve"> </w:t>
      </w:r>
      <w:r>
        <w:t>волн:</w:t>
      </w:r>
      <w:r>
        <w:rPr>
          <w:spacing w:val="36"/>
        </w:rPr>
        <w:t xml:space="preserve"> </w:t>
      </w:r>
      <w:r>
        <w:t>отражение,</w:t>
      </w:r>
      <w:r>
        <w:rPr>
          <w:spacing w:val="33"/>
        </w:rPr>
        <w:t xml:space="preserve"> </w:t>
      </w:r>
      <w:r>
        <w:t>преломление,</w:t>
      </w:r>
      <w:r>
        <w:rPr>
          <w:spacing w:val="36"/>
        </w:rPr>
        <w:t xml:space="preserve"> </w:t>
      </w:r>
      <w:r>
        <w:t>поляризация, дифракция, интерференция.</w:t>
      </w:r>
    </w:p>
    <w:p w14:paraId="5E8098FF" w14:textId="77777777" w:rsidR="00283A18" w:rsidRDefault="00E81B4D">
      <w:pPr>
        <w:spacing w:line="360" w:lineRule="auto"/>
        <w:ind w:left="1686" w:right="3357"/>
        <w:jc w:val="both"/>
        <w:rPr>
          <w:sz w:val="24"/>
        </w:rPr>
      </w:pPr>
      <w:r>
        <w:rPr>
          <w:sz w:val="24"/>
        </w:rPr>
        <w:t>Обнаружение</w:t>
      </w:r>
      <w:r>
        <w:rPr>
          <w:spacing w:val="-1"/>
          <w:sz w:val="24"/>
        </w:rPr>
        <w:t xml:space="preserve"> </w:t>
      </w:r>
      <w:r>
        <w:rPr>
          <w:sz w:val="24"/>
        </w:rPr>
        <w:t xml:space="preserve">инфракрасного и ультрафиолетового излучений. </w:t>
      </w:r>
      <w:r>
        <w:rPr>
          <w:i/>
          <w:sz w:val="24"/>
        </w:rPr>
        <w:t>Ученический</w:t>
      </w:r>
      <w:r>
        <w:rPr>
          <w:i/>
          <w:spacing w:val="-15"/>
          <w:sz w:val="24"/>
        </w:rPr>
        <w:t xml:space="preserve"> </w:t>
      </w:r>
      <w:r>
        <w:rPr>
          <w:i/>
          <w:sz w:val="24"/>
        </w:rPr>
        <w:t>эксперимент,</w:t>
      </w:r>
      <w:r>
        <w:rPr>
          <w:i/>
          <w:spacing w:val="-15"/>
          <w:sz w:val="24"/>
        </w:rPr>
        <w:t xml:space="preserve"> </w:t>
      </w:r>
      <w:r>
        <w:rPr>
          <w:i/>
          <w:sz w:val="24"/>
        </w:rPr>
        <w:t>лабораторные</w:t>
      </w:r>
      <w:r>
        <w:rPr>
          <w:i/>
          <w:spacing w:val="-15"/>
          <w:sz w:val="24"/>
        </w:rPr>
        <w:t xml:space="preserve"> </w:t>
      </w:r>
      <w:r>
        <w:rPr>
          <w:i/>
          <w:sz w:val="24"/>
        </w:rPr>
        <w:t>работы,</w:t>
      </w:r>
      <w:r>
        <w:rPr>
          <w:i/>
          <w:spacing w:val="-15"/>
          <w:sz w:val="24"/>
        </w:rPr>
        <w:t xml:space="preserve"> </w:t>
      </w:r>
      <w:r>
        <w:rPr>
          <w:i/>
          <w:sz w:val="24"/>
        </w:rPr>
        <w:t xml:space="preserve">практикум. </w:t>
      </w:r>
      <w:r>
        <w:rPr>
          <w:sz w:val="24"/>
        </w:rPr>
        <w:t>Изучение параметров звуковой волны.</w:t>
      </w:r>
    </w:p>
    <w:p w14:paraId="067A5CDC" w14:textId="77777777" w:rsidR="00283A18" w:rsidRDefault="00E81B4D">
      <w:pPr>
        <w:pStyle w:val="a3"/>
        <w:spacing w:line="272" w:lineRule="exact"/>
        <w:ind w:left="1686" w:firstLine="0"/>
      </w:pPr>
      <w:r>
        <w:t>Изучение</w:t>
      </w:r>
      <w:r>
        <w:rPr>
          <w:spacing w:val="-13"/>
        </w:rPr>
        <w:t xml:space="preserve"> </w:t>
      </w:r>
      <w:r>
        <w:t>распространения</w:t>
      </w:r>
      <w:r>
        <w:rPr>
          <w:spacing w:val="-11"/>
        </w:rPr>
        <w:t xml:space="preserve"> </w:t>
      </w:r>
      <w:r>
        <w:t>звуковых</w:t>
      </w:r>
      <w:r>
        <w:rPr>
          <w:spacing w:val="-9"/>
        </w:rPr>
        <w:t xml:space="preserve"> </w:t>
      </w:r>
      <w:r>
        <w:t>волн</w:t>
      </w:r>
      <w:r>
        <w:rPr>
          <w:spacing w:val="-11"/>
        </w:rPr>
        <w:t xml:space="preserve"> </w:t>
      </w:r>
      <w:r>
        <w:t>в</w:t>
      </w:r>
      <w:r>
        <w:rPr>
          <w:spacing w:val="-6"/>
        </w:rPr>
        <w:t xml:space="preserve"> </w:t>
      </w:r>
      <w:r>
        <w:t>замкнутом</w:t>
      </w:r>
      <w:r>
        <w:rPr>
          <w:spacing w:val="-6"/>
        </w:rPr>
        <w:t xml:space="preserve"> </w:t>
      </w:r>
      <w:r>
        <w:rPr>
          <w:spacing w:val="-2"/>
        </w:rPr>
        <w:t>пространстве.</w:t>
      </w:r>
    </w:p>
    <w:p w14:paraId="1F491ED1" w14:textId="77777777" w:rsidR="00283A18" w:rsidRDefault="00E81B4D" w:rsidP="00F0497F">
      <w:pPr>
        <w:pStyle w:val="a5"/>
        <w:numPr>
          <w:ilvl w:val="2"/>
          <w:numId w:val="153"/>
        </w:numPr>
        <w:tabs>
          <w:tab w:val="left" w:pos="2287"/>
        </w:tabs>
        <w:spacing w:before="137"/>
        <w:ind w:left="2287" w:hanging="601"/>
        <w:rPr>
          <w:sz w:val="24"/>
        </w:rPr>
      </w:pPr>
      <w:r>
        <w:rPr>
          <w:sz w:val="24"/>
        </w:rPr>
        <w:t>Тема</w:t>
      </w:r>
      <w:r>
        <w:rPr>
          <w:spacing w:val="-6"/>
          <w:sz w:val="24"/>
        </w:rPr>
        <w:t xml:space="preserve"> </w:t>
      </w:r>
      <w:r>
        <w:rPr>
          <w:sz w:val="24"/>
        </w:rPr>
        <w:t>4.</w:t>
      </w:r>
      <w:r>
        <w:rPr>
          <w:spacing w:val="-1"/>
          <w:sz w:val="24"/>
        </w:rPr>
        <w:t xml:space="preserve"> </w:t>
      </w:r>
      <w:r>
        <w:rPr>
          <w:spacing w:val="-2"/>
          <w:sz w:val="24"/>
        </w:rPr>
        <w:t>Оптика.</w:t>
      </w:r>
    </w:p>
    <w:p w14:paraId="533008EC" w14:textId="77777777" w:rsidR="00283A18" w:rsidRDefault="00283A18">
      <w:pPr>
        <w:jc w:val="both"/>
        <w:rPr>
          <w:sz w:val="24"/>
        </w:rPr>
        <w:sectPr w:rsidR="00283A18">
          <w:pgSz w:w="11920" w:h="16850"/>
          <w:pgMar w:top="1020" w:right="220" w:bottom="1680" w:left="160" w:header="0" w:footer="1373" w:gutter="0"/>
          <w:cols w:space="720"/>
        </w:sectPr>
      </w:pPr>
    </w:p>
    <w:p w14:paraId="74D32D22" w14:textId="77777777" w:rsidR="00283A18" w:rsidRDefault="00283A18">
      <w:pPr>
        <w:pStyle w:val="a3"/>
        <w:spacing w:before="214"/>
        <w:ind w:left="0" w:firstLine="0"/>
        <w:jc w:val="left"/>
      </w:pPr>
    </w:p>
    <w:p w14:paraId="647764AA" w14:textId="77777777" w:rsidR="00283A18" w:rsidRDefault="00E81B4D">
      <w:pPr>
        <w:pStyle w:val="a3"/>
        <w:ind w:firstLine="0"/>
        <w:jc w:val="left"/>
      </w:pPr>
      <w:r>
        <w:rPr>
          <w:spacing w:val="-5"/>
        </w:rPr>
        <w:t>света.</w:t>
      </w:r>
    </w:p>
    <w:p w14:paraId="535DBC93" w14:textId="77777777" w:rsidR="00283A18" w:rsidRDefault="00E81B4D">
      <w:pPr>
        <w:pStyle w:val="a3"/>
        <w:spacing w:before="77"/>
        <w:ind w:left="85" w:firstLine="0"/>
        <w:jc w:val="left"/>
      </w:pPr>
      <w:r>
        <w:br w:type="column"/>
      </w:r>
      <w:r>
        <w:lastRenderedPageBreak/>
        <w:t>Прямолинейное</w:t>
      </w:r>
      <w:r>
        <w:rPr>
          <w:spacing w:val="-1"/>
        </w:rPr>
        <w:t xml:space="preserve"> </w:t>
      </w:r>
      <w:r>
        <w:t>распространение</w:t>
      </w:r>
      <w:r>
        <w:rPr>
          <w:spacing w:val="4"/>
        </w:rPr>
        <w:t xml:space="preserve"> </w:t>
      </w:r>
      <w:r>
        <w:t>света</w:t>
      </w:r>
      <w:r>
        <w:rPr>
          <w:spacing w:val="1"/>
        </w:rPr>
        <w:t xml:space="preserve"> </w:t>
      </w:r>
      <w:r>
        <w:t>в</w:t>
      </w:r>
      <w:r>
        <w:rPr>
          <w:spacing w:val="1"/>
        </w:rPr>
        <w:t xml:space="preserve"> </w:t>
      </w:r>
      <w:r>
        <w:t>однородной</w:t>
      </w:r>
      <w:r>
        <w:rPr>
          <w:spacing w:val="8"/>
        </w:rPr>
        <w:t xml:space="preserve"> </w:t>
      </w:r>
      <w:r>
        <w:t>среде.</w:t>
      </w:r>
      <w:r>
        <w:rPr>
          <w:spacing w:val="3"/>
        </w:rPr>
        <w:t xml:space="preserve"> </w:t>
      </w:r>
      <w:r>
        <w:t>Луч</w:t>
      </w:r>
      <w:r>
        <w:rPr>
          <w:spacing w:val="6"/>
        </w:rPr>
        <w:t xml:space="preserve"> </w:t>
      </w:r>
      <w:r>
        <w:t>света.</w:t>
      </w:r>
      <w:r>
        <w:rPr>
          <w:spacing w:val="6"/>
        </w:rPr>
        <w:t xml:space="preserve"> </w:t>
      </w:r>
      <w:r>
        <w:t>Точечный</w:t>
      </w:r>
      <w:r>
        <w:rPr>
          <w:spacing w:val="7"/>
        </w:rPr>
        <w:t xml:space="preserve"> </w:t>
      </w:r>
      <w:r>
        <w:rPr>
          <w:spacing w:val="-2"/>
        </w:rPr>
        <w:t>источник</w:t>
      </w:r>
    </w:p>
    <w:p w14:paraId="4E18460B" w14:textId="77777777" w:rsidR="00283A18" w:rsidRDefault="00283A18">
      <w:pPr>
        <w:pStyle w:val="a3"/>
        <w:ind w:left="0" w:firstLine="0"/>
        <w:jc w:val="left"/>
      </w:pPr>
    </w:p>
    <w:p w14:paraId="1443EA64" w14:textId="77777777" w:rsidR="00283A18" w:rsidRDefault="00283A18">
      <w:pPr>
        <w:pStyle w:val="a3"/>
        <w:spacing w:before="3"/>
        <w:ind w:left="0" w:firstLine="0"/>
        <w:jc w:val="left"/>
      </w:pPr>
    </w:p>
    <w:p w14:paraId="0C83C25E" w14:textId="77777777" w:rsidR="00283A18" w:rsidRDefault="00E81B4D">
      <w:pPr>
        <w:pStyle w:val="a3"/>
        <w:ind w:left="85" w:firstLine="0"/>
        <w:jc w:val="left"/>
      </w:pPr>
      <w:r>
        <w:rPr>
          <w:spacing w:val="-2"/>
        </w:rPr>
        <w:t>Отражение</w:t>
      </w:r>
      <w:r>
        <w:rPr>
          <w:spacing w:val="-7"/>
        </w:rPr>
        <w:t xml:space="preserve"> </w:t>
      </w:r>
      <w:r>
        <w:rPr>
          <w:spacing w:val="-2"/>
        </w:rPr>
        <w:t>света. Законы</w:t>
      </w:r>
      <w:r>
        <w:rPr>
          <w:spacing w:val="-3"/>
        </w:rPr>
        <w:t xml:space="preserve"> </w:t>
      </w:r>
      <w:r>
        <w:rPr>
          <w:spacing w:val="-2"/>
        </w:rPr>
        <w:t>отражения</w:t>
      </w:r>
      <w:r>
        <w:rPr>
          <w:spacing w:val="-3"/>
        </w:rPr>
        <w:t xml:space="preserve"> </w:t>
      </w:r>
      <w:r>
        <w:rPr>
          <w:spacing w:val="-2"/>
        </w:rPr>
        <w:t>света.</w:t>
      </w:r>
      <w:r>
        <w:rPr>
          <w:spacing w:val="-3"/>
        </w:rPr>
        <w:t xml:space="preserve"> </w:t>
      </w:r>
      <w:r>
        <w:rPr>
          <w:spacing w:val="-2"/>
        </w:rPr>
        <w:t>Построение</w:t>
      </w:r>
      <w:r>
        <w:rPr>
          <w:spacing w:val="-4"/>
        </w:rPr>
        <w:t xml:space="preserve"> </w:t>
      </w:r>
      <w:r>
        <w:rPr>
          <w:spacing w:val="-2"/>
        </w:rPr>
        <w:t>изображений</w:t>
      </w:r>
    </w:p>
    <w:p w14:paraId="35C440ED" w14:textId="77777777" w:rsidR="00283A18" w:rsidRDefault="00283A18">
      <w:pPr>
        <w:sectPr w:rsidR="00283A18">
          <w:pgSz w:w="11920" w:h="16850"/>
          <w:pgMar w:top="1020" w:right="220" w:bottom="1680" w:left="160" w:header="0" w:footer="1373" w:gutter="0"/>
          <w:cols w:num="2" w:space="720" w:equalWidth="0">
            <w:col w:w="1559" w:space="40"/>
            <w:col w:w="9941"/>
          </w:cols>
        </w:sectPr>
      </w:pPr>
    </w:p>
    <w:p w14:paraId="44FBA774" w14:textId="77777777" w:rsidR="00283A18" w:rsidRDefault="00E81B4D">
      <w:pPr>
        <w:pStyle w:val="a3"/>
        <w:spacing w:before="139"/>
        <w:ind w:firstLine="0"/>
      </w:pPr>
      <w:r>
        <w:lastRenderedPageBreak/>
        <w:t>в</w:t>
      </w:r>
      <w:r>
        <w:rPr>
          <w:spacing w:val="-6"/>
        </w:rPr>
        <w:t xml:space="preserve"> </w:t>
      </w:r>
      <w:r>
        <w:t>плоском</w:t>
      </w:r>
      <w:r>
        <w:rPr>
          <w:spacing w:val="-10"/>
        </w:rPr>
        <w:t xml:space="preserve"> </w:t>
      </w:r>
      <w:r>
        <w:t>зеркале.</w:t>
      </w:r>
      <w:r>
        <w:rPr>
          <w:spacing w:val="-3"/>
        </w:rPr>
        <w:t xml:space="preserve"> </w:t>
      </w:r>
      <w:r>
        <w:t>Сферические</w:t>
      </w:r>
      <w:r>
        <w:rPr>
          <w:spacing w:val="-6"/>
        </w:rPr>
        <w:t xml:space="preserve"> </w:t>
      </w:r>
      <w:r>
        <w:rPr>
          <w:spacing w:val="-2"/>
        </w:rPr>
        <w:t>зеркала.</w:t>
      </w:r>
    </w:p>
    <w:p w14:paraId="0553E170" w14:textId="77777777" w:rsidR="00283A18" w:rsidRDefault="00E81B4D">
      <w:pPr>
        <w:pStyle w:val="a3"/>
        <w:spacing w:before="137" w:line="360" w:lineRule="auto"/>
        <w:ind w:right="342"/>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w:t>
      </w:r>
      <w:r>
        <w:rPr>
          <w:spacing w:val="40"/>
        </w:rPr>
        <w:t xml:space="preserve"> </w:t>
      </w:r>
      <w:r>
        <w:t>при переходе монохроматического света через границу раздела двух оптических сред.</w:t>
      </w:r>
    </w:p>
    <w:p w14:paraId="7DFC466C" w14:textId="77777777" w:rsidR="00283A18" w:rsidRDefault="00E81B4D">
      <w:pPr>
        <w:pStyle w:val="a3"/>
        <w:spacing w:before="4" w:line="360" w:lineRule="auto"/>
        <w:ind w:left="1686" w:right="1352" w:firstLine="0"/>
      </w:pPr>
      <w:r>
        <w:t>Ход лучей в призме. Дисперсия света. Сложный состав белого света. Цвет.</w:t>
      </w:r>
      <w:r>
        <w:rPr>
          <w:spacing w:val="40"/>
        </w:rPr>
        <w:t xml:space="preserve"> </w:t>
      </w:r>
      <w:r>
        <w:t>Полное</w:t>
      </w:r>
      <w:r>
        <w:rPr>
          <w:spacing w:val="-14"/>
        </w:rPr>
        <w:t xml:space="preserve"> </w:t>
      </w:r>
      <w:r>
        <w:t>внутреннее</w:t>
      </w:r>
      <w:r>
        <w:rPr>
          <w:spacing w:val="-6"/>
        </w:rPr>
        <w:t xml:space="preserve"> </w:t>
      </w:r>
      <w:r>
        <w:t>отражение.</w:t>
      </w:r>
      <w:r>
        <w:rPr>
          <w:spacing w:val="-1"/>
        </w:rPr>
        <w:t xml:space="preserve"> </w:t>
      </w:r>
      <w:r>
        <w:t>Предельный угол</w:t>
      </w:r>
      <w:r>
        <w:rPr>
          <w:spacing w:val="-8"/>
        </w:rPr>
        <w:t xml:space="preserve"> </w:t>
      </w:r>
      <w:r>
        <w:t>полного</w:t>
      </w:r>
      <w:r>
        <w:rPr>
          <w:spacing w:val="-6"/>
        </w:rPr>
        <w:t xml:space="preserve"> </w:t>
      </w:r>
      <w:r>
        <w:t>внутреннего</w:t>
      </w:r>
      <w:r>
        <w:rPr>
          <w:spacing w:val="-2"/>
        </w:rPr>
        <w:t xml:space="preserve"> </w:t>
      </w:r>
      <w:r>
        <w:t>отражения.</w:t>
      </w:r>
    </w:p>
    <w:p w14:paraId="52269B0A" w14:textId="77777777" w:rsidR="00283A18" w:rsidRDefault="00E81B4D">
      <w:pPr>
        <w:pStyle w:val="a3"/>
        <w:spacing w:line="362" w:lineRule="auto"/>
        <w:ind w:right="342"/>
      </w:pPr>
      <w:r>
        <w:t>Собирающие</w:t>
      </w:r>
      <w:r>
        <w:rPr>
          <w:spacing w:val="80"/>
        </w:rPr>
        <w:t xml:space="preserve"> </w:t>
      </w:r>
      <w:r>
        <w:t>и</w:t>
      </w:r>
      <w:r>
        <w:rPr>
          <w:spacing w:val="80"/>
        </w:rPr>
        <w:t xml:space="preserve"> </w:t>
      </w:r>
      <w:r>
        <w:t>рассеивающие</w:t>
      </w:r>
      <w:r>
        <w:rPr>
          <w:spacing w:val="80"/>
        </w:rPr>
        <w:t xml:space="preserve"> </w:t>
      </w:r>
      <w:r>
        <w:t>линзы.</w:t>
      </w:r>
      <w:r>
        <w:rPr>
          <w:spacing w:val="80"/>
        </w:rPr>
        <w:t xml:space="preserve"> </w:t>
      </w:r>
      <w:r>
        <w:t>Тонкая</w:t>
      </w:r>
      <w:r>
        <w:rPr>
          <w:spacing w:val="80"/>
        </w:rPr>
        <w:t xml:space="preserve"> </w:t>
      </w:r>
      <w:r>
        <w:t>линза.</w:t>
      </w:r>
      <w:r>
        <w:rPr>
          <w:spacing w:val="80"/>
        </w:rPr>
        <w:t xml:space="preserve"> </w:t>
      </w:r>
      <w:r>
        <w:t>Фокусное</w:t>
      </w:r>
      <w:r>
        <w:rPr>
          <w:spacing w:val="80"/>
        </w:rPr>
        <w:t xml:space="preserve"> </w:t>
      </w:r>
      <w:r>
        <w:t>расстояние</w:t>
      </w:r>
      <w:r>
        <w:rPr>
          <w:spacing w:val="40"/>
        </w:rPr>
        <w:t xml:space="preserve"> </w:t>
      </w:r>
      <w:r>
        <w:t>и оптическая сила тонкой линзы. Зависимость фокусного расстояния тонкой сферической линзы</w:t>
      </w:r>
      <w:r>
        <w:rPr>
          <w:spacing w:val="40"/>
        </w:rPr>
        <w:t xml:space="preserve"> </w:t>
      </w:r>
      <w:r>
        <w:t>от её геометрии и относительного показателя преломления.</w:t>
      </w:r>
    </w:p>
    <w:p w14:paraId="2E16A793" w14:textId="77777777" w:rsidR="00283A18" w:rsidRDefault="00E81B4D">
      <w:pPr>
        <w:pStyle w:val="a3"/>
        <w:spacing w:line="274" w:lineRule="exact"/>
        <w:ind w:left="1686" w:firstLine="0"/>
      </w:pPr>
      <w:r>
        <w:t>Формула</w:t>
      </w:r>
      <w:r>
        <w:rPr>
          <w:spacing w:val="-11"/>
        </w:rPr>
        <w:t xml:space="preserve"> </w:t>
      </w:r>
      <w:r>
        <w:t>тонкой</w:t>
      </w:r>
      <w:r>
        <w:rPr>
          <w:spacing w:val="-4"/>
        </w:rPr>
        <w:t xml:space="preserve"> </w:t>
      </w:r>
      <w:r>
        <w:t>линзы.</w:t>
      </w:r>
      <w:r>
        <w:rPr>
          <w:spacing w:val="-6"/>
        </w:rPr>
        <w:t xml:space="preserve"> </w:t>
      </w:r>
      <w:r>
        <w:t>Увеличение,</w:t>
      </w:r>
      <w:r>
        <w:rPr>
          <w:spacing w:val="-4"/>
        </w:rPr>
        <w:t xml:space="preserve"> </w:t>
      </w:r>
      <w:r>
        <w:t>даваемое</w:t>
      </w:r>
      <w:r>
        <w:rPr>
          <w:spacing w:val="-8"/>
        </w:rPr>
        <w:t xml:space="preserve"> </w:t>
      </w:r>
      <w:r>
        <w:rPr>
          <w:spacing w:val="-2"/>
        </w:rPr>
        <w:t>линзой.</w:t>
      </w:r>
    </w:p>
    <w:p w14:paraId="36277D2F" w14:textId="77777777" w:rsidR="00283A18" w:rsidRDefault="00E81B4D">
      <w:pPr>
        <w:pStyle w:val="a3"/>
        <w:spacing w:before="127" w:line="362" w:lineRule="auto"/>
        <w:ind w:right="347"/>
      </w:pPr>
      <w:r>
        <w:t>Ход луча, прошедшего линзу под произвольным углом к её главной оптической оси. Построение</w:t>
      </w:r>
      <w:r>
        <w:rPr>
          <w:spacing w:val="80"/>
        </w:rPr>
        <w:t xml:space="preserve"> </w:t>
      </w:r>
      <w:r>
        <w:t>изображений</w:t>
      </w:r>
      <w:r>
        <w:rPr>
          <w:spacing w:val="80"/>
        </w:rPr>
        <w:t xml:space="preserve"> </w:t>
      </w:r>
      <w:r>
        <w:t>точки</w:t>
      </w:r>
      <w:r>
        <w:rPr>
          <w:spacing w:val="80"/>
        </w:rPr>
        <w:t xml:space="preserve"> </w:t>
      </w:r>
      <w:r>
        <w:t>и</w:t>
      </w:r>
      <w:r>
        <w:rPr>
          <w:spacing w:val="80"/>
        </w:rPr>
        <w:t xml:space="preserve"> </w:t>
      </w:r>
      <w:r>
        <w:t>отрезка</w:t>
      </w:r>
      <w:r>
        <w:rPr>
          <w:spacing w:val="80"/>
        </w:rPr>
        <w:t xml:space="preserve"> </w:t>
      </w:r>
      <w:r>
        <w:t>прямой</w:t>
      </w:r>
      <w:r>
        <w:rPr>
          <w:spacing w:val="80"/>
        </w:rPr>
        <w:t xml:space="preserve"> </w:t>
      </w:r>
      <w:r>
        <w:t>в</w:t>
      </w:r>
      <w:r>
        <w:rPr>
          <w:spacing w:val="80"/>
        </w:rPr>
        <w:t xml:space="preserve"> </w:t>
      </w:r>
      <w:r>
        <w:t>собирающих</w:t>
      </w:r>
      <w:r>
        <w:rPr>
          <w:spacing w:val="24"/>
        </w:rPr>
        <w:t xml:space="preserve"> </w:t>
      </w:r>
      <w:r>
        <w:t>и</w:t>
      </w:r>
      <w:r>
        <w:rPr>
          <w:spacing w:val="25"/>
        </w:rPr>
        <w:t xml:space="preserve"> </w:t>
      </w:r>
      <w:r>
        <w:t>рассеивающих</w:t>
      </w:r>
      <w:r>
        <w:rPr>
          <w:spacing w:val="26"/>
        </w:rPr>
        <w:t xml:space="preserve"> </w:t>
      </w:r>
      <w:r>
        <w:t>линзах</w:t>
      </w:r>
      <w:r>
        <w:rPr>
          <w:spacing w:val="26"/>
        </w:rPr>
        <w:t xml:space="preserve"> </w:t>
      </w:r>
      <w:r>
        <w:t>и их системах.</w:t>
      </w:r>
    </w:p>
    <w:p w14:paraId="23FA3231" w14:textId="77777777" w:rsidR="00283A18" w:rsidRDefault="00E81B4D">
      <w:pPr>
        <w:pStyle w:val="a3"/>
        <w:spacing w:line="360" w:lineRule="auto"/>
        <w:ind w:left="1686" w:right="1645" w:firstLine="0"/>
      </w:pPr>
      <w:r>
        <w:t>Оптические</w:t>
      </w:r>
      <w:r>
        <w:rPr>
          <w:spacing w:val="-3"/>
        </w:rPr>
        <w:t xml:space="preserve"> </w:t>
      </w:r>
      <w:r>
        <w:t>приборы.</w:t>
      </w:r>
      <w:r>
        <w:rPr>
          <w:spacing w:val="-5"/>
        </w:rPr>
        <w:t xml:space="preserve"> </w:t>
      </w:r>
      <w:r>
        <w:t>Разрешающая</w:t>
      </w:r>
      <w:r>
        <w:rPr>
          <w:spacing w:val="-5"/>
        </w:rPr>
        <w:t xml:space="preserve"> </w:t>
      </w:r>
      <w:r>
        <w:t>способность. Глаз</w:t>
      </w:r>
      <w:r>
        <w:rPr>
          <w:spacing w:val="-2"/>
        </w:rPr>
        <w:t xml:space="preserve"> </w:t>
      </w:r>
      <w:r>
        <w:t>как</w:t>
      </w:r>
      <w:r>
        <w:rPr>
          <w:spacing w:val="-7"/>
        </w:rPr>
        <w:t xml:space="preserve"> </w:t>
      </w:r>
      <w:r>
        <w:t>оптическая система. Пределы применимости геометрической оптики.</w:t>
      </w:r>
    </w:p>
    <w:p w14:paraId="50644B88" w14:textId="77777777" w:rsidR="00283A18" w:rsidRDefault="00E81B4D">
      <w:pPr>
        <w:pStyle w:val="a3"/>
        <w:spacing w:line="360" w:lineRule="auto"/>
        <w:ind w:right="345"/>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32B2700E" w14:textId="77777777" w:rsidR="00283A18" w:rsidRDefault="00E81B4D">
      <w:pPr>
        <w:pStyle w:val="a3"/>
        <w:spacing w:line="360" w:lineRule="auto"/>
        <w:ind w:right="349"/>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0281A627" w14:textId="77777777" w:rsidR="00283A18" w:rsidRDefault="00E81B4D">
      <w:pPr>
        <w:pStyle w:val="a3"/>
        <w:spacing w:before="5"/>
        <w:ind w:left="1686" w:firstLine="0"/>
      </w:pPr>
      <w:r>
        <w:t>Поляризация</w:t>
      </w:r>
      <w:r>
        <w:rPr>
          <w:spacing w:val="-8"/>
        </w:rPr>
        <w:t xml:space="preserve"> </w:t>
      </w:r>
      <w:r>
        <w:rPr>
          <w:spacing w:val="-2"/>
        </w:rPr>
        <w:t>света.</w:t>
      </w:r>
    </w:p>
    <w:p w14:paraId="42CFCA35" w14:textId="77777777" w:rsidR="00283A18" w:rsidRDefault="00E81B4D">
      <w:pPr>
        <w:pStyle w:val="a3"/>
        <w:spacing w:before="129" w:line="360" w:lineRule="auto"/>
        <w:ind w:right="337"/>
      </w:pPr>
      <w:r>
        <w:t xml:space="preserve">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w:t>
      </w:r>
      <w:r>
        <w:rPr>
          <w:spacing w:val="-2"/>
        </w:rPr>
        <w:t>решётка.</w:t>
      </w:r>
    </w:p>
    <w:p w14:paraId="388D3B42" w14:textId="77777777" w:rsidR="00283A18" w:rsidRDefault="00E81B4D">
      <w:pPr>
        <w:spacing w:line="275" w:lineRule="exact"/>
        <w:ind w:left="1686"/>
        <w:rPr>
          <w:i/>
          <w:sz w:val="24"/>
        </w:rPr>
      </w:pPr>
      <w:r>
        <w:rPr>
          <w:i/>
          <w:spacing w:val="-2"/>
          <w:sz w:val="24"/>
        </w:rPr>
        <w:t>Демонстрации.</w:t>
      </w:r>
    </w:p>
    <w:p w14:paraId="1D2721F4" w14:textId="77777777" w:rsidR="00283A18" w:rsidRDefault="00E81B4D">
      <w:pPr>
        <w:pStyle w:val="a3"/>
        <w:spacing w:before="137"/>
        <w:ind w:left="1686" w:firstLine="0"/>
        <w:jc w:val="left"/>
      </w:pPr>
      <w:r>
        <w:t>Законы</w:t>
      </w:r>
      <w:r>
        <w:rPr>
          <w:spacing w:val="-8"/>
        </w:rPr>
        <w:t xml:space="preserve"> </w:t>
      </w:r>
      <w:r>
        <w:t>отражения</w:t>
      </w:r>
      <w:r>
        <w:rPr>
          <w:spacing w:val="-2"/>
        </w:rPr>
        <w:t xml:space="preserve"> света.</w:t>
      </w:r>
    </w:p>
    <w:p w14:paraId="014E525B" w14:textId="77777777" w:rsidR="00283A18" w:rsidRDefault="00E81B4D">
      <w:pPr>
        <w:pStyle w:val="a3"/>
        <w:spacing w:before="137"/>
        <w:ind w:left="1686" w:firstLine="0"/>
        <w:jc w:val="left"/>
      </w:pPr>
      <w:r>
        <w:t>Исследование</w:t>
      </w:r>
      <w:r>
        <w:rPr>
          <w:spacing w:val="-10"/>
        </w:rPr>
        <w:t xml:space="preserve"> </w:t>
      </w:r>
      <w:r>
        <w:t>преломления</w:t>
      </w:r>
      <w:r>
        <w:rPr>
          <w:spacing w:val="-4"/>
        </w:rPr>
        <w:t xml:space="preserve"> </w:t>
      </w:r>
      <w:r>
        <w:rPr>
          <w:spacing w:val="-2"/>
        </w:rPr>
        <w:t>света.</w:t>
      </w:r>
    </w:p>
    <w:p w14:paraId="34BA0FD4" w14:textId="77777777" w:rsidR="00283A18" w:rsidRDefault="00E81B4D">
      <w:pPr>
        <w:pStyle w:val="a3"/>
        <w:spacing w:before="142"/>
        <w:ind w:left="1686" w:firstLine="0"/>
        <w:jc w:val="left"/>
      </w:pPr>
      <w:r>
        <w:t>Наблюдение</w:t>
      </w:r>
      <w:r>
        <w:rPr>
          <w:spacing w:val="-15"/>
        </w:rPr>
        <w:t xml:space="preserve"> </w:t>
      </w:r>
      <w:r>
        <w:t>полного</w:t>
      </w:r>
      <w:r>
        <w:rPr>
          <w:spacing w:val="-6"/>
        </w:rPr>
        <w:t xml:space="preserve"> </w:t>
      </w:r>
      <w:r>
        <w:t>внутреннего</w:t>
      </w:r>
      <w:r>
        <w:rPr>
          <w:spacing w:val="-13"/>
        </w:rPr>
        <w:t xml:space="preserve"> </w:t>
      </w:r>
      <w:r>
        <w:t>отражения.</w:t>
      </w:r>
      <w:r>
        <w:rPr>
          <w:spacing w:val="-11"/>
        </w:rPr>
        <w:t xml:space="preserve"> </w:t>
      </w:r>
      <w:r>
        <w:t>Модель</w:t>
      </w:r>
      <w:r>
        <w:rPr>
          <w:spacing w:val="-6"/>
        </w:rPr>
        <w:t xml:space="preserve"> </w:t>
      </w:r>
      <w:r>
        <w:rPr>
          <w:spacing w:val="-2"/>
        </w:rPr>
        <w:t>световода.</w:t>
      </w:r>
    </w:p>
    <w:p w14:paraId="60FDF648" w14:textId="77777777" w:rsidR="00283A18" w:rsidRDefault="00E81B4D">
      <w:pPr>
        <w:pStyle w:val="a3"/>
        <w:spacing w:before="136" w:line="360" w:lineRule="auto"/>
        <w:ind w:left="1686" w:right="1327" w:hanging="3"/>
      </w:pPr>
      <w:r>
        <w:rPr>
          <w:spacing w:val="-2"/>
        </w:rPr>
        <w:t>Исследование</w:t>
      </w:r>
      <w:r>
        <w:rPr>
          <w:spacing w:val="-4"/>
        </w:rPr>
        <w:t xml:space="preserve"> </w:t>
      </w:r>
      <w:r>
        <w:rPr>
          <w:spacing w:val="-2"/>
        </w:rPr>
        <w:t>хода</w:t>
      </w:r>
      <w:r>
        <w:rPr>
          <w:spacing w:val="-6"/>
        </w:rPr>
        <w:t xml:space="preserve"> </w:t>
      </w:r>
      <w:r>
        <w:rPr>
          <w:spacing w:val="-2"/>
        </w:rPr>
        <w:t>световых пучков</w:t>
      </w:r>
      <w:r>
        <w:rPr>
          <w:spacing w:val="-3"/>
        </w:rPr>
        <w:t xml:space="preserve"> </w:t>
      </w:r>
      <w:r>
        <w:rPr>
          <w:spacing w:val="-2"/>
        </w:rPr>
        <w:t>через плоскопараллельную пластину</w:t>
      </w:r>
      <w:r>
        <w:rPr>
          <w:spacing w:val="-10"/>
        </w:rPr>
        <w:t xml:space="preserve"> </w:t>
      </w:r>
      <w:r>
        <w:rPr>
          <w:spacing w:val="-2"/>
        </w:rPr>
        <w:t xml:space="preserve">и призму. </w:t>
      </w:r>
      <w:r>
        <w:t>Исследование свойств изображений в линзах.</w:t>
      </w:r>
    </w:p>
    <w:p w14:paraId="09DE0B54" w14:textId="77777777" w:rsidR="00283A18" w:rsidRDefault="00283A18">
      <w:pPr>
        <w:spacing w:line="360" w:lineRule="auto"/>
        <w:sectPr w:rsidR="00283A18">
          <w:type w:val="continuous"/>
          <w:pgSz w:w="11920" w:h="16850"/>
          <w:pgMar w:top="1920" w:right="220" w:bottom="280" w:left="160" w:header="0" w:footer="1373" w:gutter="0"/>
          <w:cols w:space="720"/>
        </w:sectPr>
      </w:pPr>
    </w:p>
    <w:p w14:paraId="2665452C" w14:textId="77777777" w:rsidR="00283A18" w:rsidRDefault="00E81B4D">
      <w:pPr>
        <w:pStyle w:val="a3"/>
        <w:spacing w:before="77"/>
        <w:ind w:left="1686" w:firstLine="0"/>
      </w:pPr>
      <w:r>
        <w:lastRenderedPageBreak/>
        <w:t>Модели</w:t>
      </w:r>
      <w:r>
        <w:rPr>
          <w:spacing w:val="-8"/>
        </w:rPr>
        <w:t xml:space="preserve"> </w:t>
      </w:r>
      <w:r>
        <w:t>микроскопа,</w:t>
      </w:r>
      <w:r>
        <w:rPr>
          <w:spacing w:val="-11"/>
        </w:rPr>
        <w:t xml:space="preserve"> </w:t>
      </w:r>
      <w:r>
        <w:rPr>
          <w:spacing w:val="-2"/>
        </w:rPr>
        <w:t>телескопа.</w:t>
      </w:r>
    </w:p>
    <w:p w14:paraId="161B708B" w14:textId="77777777" w:rsidR="00283A18" w:rsidRDefault="00E81B4D">
      <w:pPr>
        <w:pStyle w:val="a3"/>
        <w:spacing w:before="139" w:line="362" w:lineRule="auto"/>
        <w:ind w:left="1686" w:right="6180" w:firstLine="0"/>
      </w:pPr>
      <w:r>
        <w:t>Наблюдение интерференции света. Наблюдение</w:t>
      </w:r>
      <w:r>
        <w:rPr>
          <w:spacing w:val="-8"/>
        </w:rPr>
        <w:t xml:space="preserve"> </w:t>
      </w:r>
      <w:r>
        <w:t>цветов</w:t>
      </w:r>
      <w:r>
        <w:rPr>
          <w:spacing w:val="-7"/>
        </w:rPr>
        <w:t xml:space="preserve"> </w:t>
      </w:r>
      <w:r>
        <w:t>тонких</w:t>
      </w:r>
      <w:r>
        <w:rPr>
          <w:spacing w:val="-10"/>
        </w:rPr>
        <w:t xml:space="preserve"> </w:t>
      </w:r>
      <w:r>
        <w:t>плёнок. Наблюдение дифракции света.</w:t>
      </w:r>
    </w:p>
    <w:p w14:paraId="35B949E1" w14:textId="77777777" w:rsidR="00283A18" w:rsidRDefault="00E81B4D">
      <w:pPr>
        <w:pStyle w:val="a3"/>
        <w:spacing w:line="274" w:lineRule="exact"/>
        <w:ind w:left="1686" w:firstLine="0"/>
      </w:pPr>
      <w:r>
        <w:t>Изучение</w:t>
      </w:r>
      <w:r>
        <w:rPr>
          <w:spacing w:val="-8"/>
        </w:rPr>
        <w:t xml:space="preserve"> </w:t>
      </w:r>
      <w:r>
        <w:t>дифракционной</w:t>
      </w:r>
      <w:r>
        <w:rPr>
          <w:spacing w:val="-7"/>
        </w:rPr>
        <w:t xml:space="preserve"> </w:t>
      </w:r>
      <w:r>
        <w:rPr>
          <w:spacing w:val="-2"/>
        </w:rPr>
        <w:t>решётки.</w:t>
      </w:r>
    </w:p>
    <w:p w14:paraId="20541E39" w14:textId="77777777" w:rsidR="00283A18" w:rsidRDefault="00E81B4D">
      <w:pPr>
        <w:pStyle w:val="a3"/>
        <w:spacing w:before="140" w:line="360" w:lineRule="auto"/>
        <w:ind w:left="1686" w:right="5880" w:firstLine="0"/>
        <w:jc w:val="left"/>
      </w:pPr>
      <w:r>
        <w:t>Наблюдение</w:t>
      </w:r>
      <w:r>
        <w:rPr>
          <w:spacing w:val="-15"/>
        </w:rPr>
        <w:t xml:space="preserve"> </w:t>
      </w:r>
      <w:r>
        <w:t>дифракционного</w:t>
      </w:r>
      <w:r>
        <w:rPr>
          <w:spacing w:val="-15"/>
        </w:rPr>
        <w:t xml:space="preserve"> </w:t>
      </w:r>
      <w:r>
        <w:t>спектра. Наблюдение дисперсии света.</w:t>
      </w:r>
    </w:p>
    <w:p w14:paraId="5618303F" w14:textId="77777777" w:rsidR="00283A18" w:rsidRDefault="00E81B4D">
      <w:pPr>
        <w:pStyle w:val="a3"/>
        <w:spacing w:line="274" w:lineRule="exact"/>
        <w:ind w:left="1686" w:firstLine="0"/>
        <w:jc w:val="left"/>
      </w:pPr>
      <w:r>
        <w:t>Наблюдение</w:t>
      </w:r>
      <w:r>
        <w:rPr>
          <w:spacing w:val="-14"/>
        </w:rPr>
        <w:t xml:space="preserve"> </w:t>
      </w:r>
      <w:r>
        <w:t>поляризации</w:t>
      </w:r>
      <w:r>
        <w:rPr>
          <w:spacing w:val="-5"/>
        </w:rPr>
        <w:t xml:space="preserve"> </w:t>
      </w:r>
      <w:r>
        <w:rPr>
          <w:spacing w:val="-2"/>
        </w:rPr>
        <w:t>света.</w:t>
      </w:r>
    </w:p>
    <w:p w14:paraId="78FFBBEC" w14:textId="77777777" w:rsidR="00283A18" w:rsidRDefault="00E81B4D">
      <w:pPr>
        <w:pStyle w:val="a3"/>
        <w:spacing w:before="132"/>
        <w:ind w:left="1686" w:firstLine="0"/>
        <w:jc w:val="left"/>
      </w:pPr>
      <w:r>
        <w:t>Применение</w:t>
      </w:r>
      <w:r>
        <w:rPr>
          <w:spacing w:val="-17"/>
        </w:rPr>
        <w:t xml:space="preserve"> </w:t>
      </w:r>
      <w:r>
        <w:t>поляроидов</w:t>
      </w:r>
      <w:r>
        <w:rPr>
          <w:spacing w:val="-9"/>
        </w:rPr>
        <w:t xml:space="preserve"> </w:t>
      </w:r>
      <w:r>
        <w:t>для</w:t>
      </w:r>
      <w:r>
        <w:rPr>
          <w:spacing w:val="-14"/>
        </w:rPr>
        <w:t xml:space="preserve"> </w:t>
      </w:r>
      <w:r>
        <w:t>изучения</w:t>
      </w:r>
      <w:r>
        <w:rPr>
          <w:spacing w:val="-9"/>
        </w:rPr>
        <w:t xml:space="preserve"> </w:t>
      </w:r>
      <w:r>
        <w:t>механических</w:t>
      </w:r>
      <w:r>
        <w:rPr>
          <w:spacing w:val="-10"/>
        </w:rPr>
        <w:t xml:space="preserve"> </w:t>
      </w:r>
      <w:r>
        <w:rPr>
          <w:spacing w:val="-2"/>
        </w:rPr>
        <w:t>напряжений.</w:t>
      </w:r>
    </w:p>
    <w:p w14:paraId="05D9412D" w14:textId="77777777" w:rsidR="00283A18" w:rsidRDefault="00E81B4D">
      <w:pPr>
        <w:spacing w:before="139"/>
        <w:ind w:left="1686"/>
        <w:rPr>
          <w:i/>
          <w:sz w:val="24"/>
        </w:rPr>
      </w:pPr>
      <w:r>
        <w:rPr>
          <w:i/>
          <w:sz w:val="24"/>
        </w:rPr>
        <w:t>Ученический</w:t>
      </w:r>
      <w:r>
        <w:rPr>
          <w:i/>
          <w:spacing w:val="-11"/>
          <w:sz w:val="24"/>
        </w:rPr>
        <w:t xml:space="preserve"> </w:t>
      </w:r>
      <w:r>
        <w:rPr>
          <w:i/>
          <w:sz w:val="24"/>
        </w:rPr>
        <w:t>эксперимент,</w:t>
      </w:r>
      <w:r>
        <w:rPr>
          <w:i/>
          <w:spacing w:val="-7"/>
          <w:sz w:val="24"/>
        </w:rPr>
        <w:t xml:space="preserve"> </w:t>
      </w:r>
      <w:r>
        <w:rPr>
          <w:i/>
          <w:sz w:val="24"/>
        </w:rPr>
        <w:t>лабораторные</w:t>
      </w:r>
      <w:r>
        <w:rPr>
          <w:i/>
          <w:spacing w:val="-9"/>
          <w:sz w:val="24"/>
        </w:rPr>
        <w:t xml:space="preserve"> </w:t>
      </w:r>
      <w:r>
        <w:rPr>
          <w:i/>
          <w:sz w:val="24"/>
        </w:rPr>
        <w:t>работы,</w:t>
      </w:r>
      <w:r>
        <w:rPr>
          <w:i/>
          <w:spacing w:val="-7"/>
          <w:sz w:val="24"/>
        </w:rPr>
        <w:t xml:space="preserve"> </w:t>
      </w:r>
      <w:r>
        <w:rPr>
          <w:i/>
          <w:spacing w:val="-2"/>
          <w:sz w:val="24"/>
        </w:rPr>
        <w:t>практикум.</w:t>
      </w:r>
    </w:p>
    <w:p w14:paraId="7AA6194F" w14:textId="77777777" w:rsidR="00283A18" w:rsidRDefault="00E81B4D">
      <w:pPr>
        <w:pStyle w:val="a3"/>
        <w:spacing w:before="142"/>
        <w:ind w:left="1686" w:firstLine="0"/>
        <w:jc w:val="left"/>
      </w:pPr>
      <w:r>
        <w:t>Измерение</w:t>
      </w:r>
      <w:r>
        <w:rPr>
          <w:spacing w:val="-6"/>
        </w:rPr>
        <w:t xml:space="preserve"> </w:t>
      </w:r>
      <w:r>
        <w:t>показателя</w:t>
      </w:r>
      <w:r>
        <w:rPr>
          <w:spacing w:val="-7"/>
        </w:rPr>
        <w:t xml:space="preserve"> </w:t>
      </w:r>
      <w:r>
        <w:t>преломления</w:t>
      </w:r>
      <w:r>
        <w:rPr>
          <w:spacing w:val="-7"/>
        </w:rPr>
        <w:t xml:space="preserve"> </w:t>
      </w:r>
      <w:r>
        <w:rPr>
          <w:spacing w:val="-2"/>
        </w:rPr>
        <w:t>стекла.</w:t>
      </w:r>
    </w:p>
    <w:p w14:paraId="5125F438" w14:textId="77777777" w:rsidR="00283A18" w:rsidRDefault="00E81B4D">
      <w:pPr>
        <w:pStyle w:val="a3"/>
        <w:spacing w:before="137" w:line="360" w:lineRule="auto"/>
        <w:ind w:left="1686" w:firstLine="0"/>
        <w:jc w:val="left"/>
      </w:pPr>
      <w:r>
        <w:t>Исследование</w:t>
      </w:r>
      <w:r>
        <w:rPr>
          <w:spacing w:val="-7"/>
        </w:rPr>
        <w:t xml:space="preserve"> </w:t>
      </w:r>
      <w:r>
        <w:t>зависимости</w:t>
      </w:r>
      <w:r>
        <w:rPr>
          <w:spacing w:val="-6"/>
        </w:rPr>
        <w:t xml:space="preserve"> </w:t>
      </w:r>
      <w:r>
        <w:t>фокусного</w:t>
      </w:r>
      <w:r>
        <w:rPr>
          <w:spacing w:val="-4"/>
        </w:rPr>
        <w:t xml:space="preserve"> </w:t>
      </w:r>
      <w:r>
        <w:t>расстояния</w:t>
      </w:r>
      <w:r>
        <w:rPr>
          <w:spacing w:val="-10"/>
        </w:rPr>
        <w:t xml:space="preserve"> </w:t>
      </w:r>
      <w:r>
        <w:t>от</w:t>
      </w:r>
      <w:r>
        <w:rPr>
          <w:spacing w:val="-11"/>
        </w:rPr>
        <w:t xml:space="preserve"> </w:t>
      </w:r>
      <w:r>
        <w:t>вещества</w:t>
      </w:r>
      <w:r>
        <w:rPr>
          <w:spacing w:val="-12"/>
        </w:rPr>
        <w:t xml:space="preserve"> </w:t>
      </w:r>
      <w:r>
        <w:t>(на</w:t>
      </w:r>
      <w:r>
        <w:rPr>
          <w:spacing w:val="-12"/>
        </w:rPr>
        <w:t xml:space="preserve"> </w:t>
      </w:r>
      <w:r>
        <w:t>примере</w:t>
      </w:r>
      <w:r>
        <w:rPr>
          <w:spacing w:val="-12"/>
        </w:rPr>
        <w:t xml:space="preserve"> </w:t>
      </w:r>
      <w:r>
        <w:t>жидких</w:t>
      </w:r>
      <w:r>
        <w:rPr>
          <w:spacing w:val="-9"/>
        </w:rPr>
        <w:t xml:space="preserve"> </w:t>
      </w:r>
      <w:r>
        <w:t>линз). Измерение фокусного расстояния рассеивающих линз.</w:t>
      </w:r>
    </w:p>
    <w:p w14:paraId="3816E063" w14:textId="77777777" w:rsidR="00283A18" w:rsidRDefault="00E81B4D">
      <w:pPr>
        <w:pStyle w:val="a3"/>
        <w:spacing w:line="360" w:lineRule="auto"/>
        <w:ind w:left="1686" w:right="2429" w:firstLine="0"/>
        <w:jc w:val="left"/>
      </w:pPr>
      <w:r>
        <w:t>Получение</w:t>
      </w:r>
      <w:r>
        <w:rPr>
          <w:spacing w:val="-9"/>
        </w:rPr>
        <w:t xml:space="preserve"> </w:t>
      </w:r>
      <w:r>
        <w:t>изображения</w:t>
      </w:r>
      <w:r>
        <w:rPr>
          <w:spacing w:val="-10"/>
        </w:rPr>
        <w:t xml:space="preserve"> </w:t>
      </w:r>
      <w:r>
        <w:t>в</w:t>
      </w:r>
      <w:r>
        <w:rPr>
          <w:spacing w:val="-7"/>
        </w:rPr>
        <w:t xml:space="preserve"> </w:t>
      </w:r>
      <w:r>
        <w:t>системе</w:t>
      </w:r>
      <w:r>
        <w:rPr>
          <w:spacing w:val="-10"/>
        </w:rPr>
        <w:t xml:space="preserve"> </w:t>
      </w:r>
      <w:r>
        <w:t>из</w:t>
      </w:r>
      <w:r>
        <w:rPr>
          <w:spacing w:val="-11"/>
        </w:rPr>
        <w:t xml:space="preserve"> </w:t>
      </w:r>
      <w:r>
        <w:t>плоского</w:t>
      </w:r>
      <w:r>
        <w:rPr>
          <w:spacing w:val="-13"/>
        </w:rPr>
        <w:t xml:space="preserve"> </w:t>
      </w:r>
      <w:r>
        <w:t>зеркала</w:t>
      </w:r>
      <w:r>
        <w:rPr>
          <w:spacing w:val="-10"/>
        </w:rPr>
        <w:t xml:space="preserve"> </w:t>
      </w:r>
      <w:r>
        <w:t>и</w:t>
      </w:r>
      <w:r>
        <w:rPr>
          <w:spacing w:val="-6"/>
        </w:rPr>
        <w:t xml:space="preserve"> </w:t>
      </w:r>
      <w:r>
        <w:t>линзы. Получение изображения в системе из двух линз.</w:t>
      </w:r>
    </w:p>
    <w:p w14:paraId="60AAF9D9" w14:textId="77777777" w:rsidR="00283A18" w:rsidRDefault="00E81B4D">
      <w:pPr>
        <w:pStyle w:val="a3"/>
        <w:spacing w:before="5"/>
        <w:ind w:left="1686" w:firstLine="0"/>
        <w:jc w:val="left"/>
      </w:pPr>
      <w:r>
        <w:t>Конструирование</w:t>
      </w:r>
      <w:r>
        <w:rPr>
          <w:spacing w:val="-14"/>
        </w:rPr>
        <w:t xml:space="preserve"> </w:t>
      </w:r>
      <w:r>
        <w:t>телескопических</w:t>
      </w:r>
      <w:r>
        <w:rPr>
          <w:spacing w:val="-13"/>
        </w:rPr>
        <w:t xml:space="preserve"> </w:t>
      </w:r>
      <w:r>
        <w:rPr>
          <w:spacing w:val="-2"/>
        </w:rPr>
        <w:t>систем.</w:t>
      </w:r>
    </w:p>
    <w:p w14:paraId="1A3FE967" w14:textId="77777777" w:rsidR="00283A18" w:rsidRDefault="00E81B4D">
      <w:pPr>
        <w:pStyle w:val="a3"/>
        <w:spacing w:before="132" w:line="360" w:lineRule="auto"/>
        <w:ind w:left="1686" w:right="2467" w:firstLine="0"/>
        <w:jc w:val="left"/>
      </w:pPr>
      <w:r>
        <w:t>Наблюдение дифракции, интерференции и поляризации света. Изучение</w:t>
      </w:r>
      <w:r>
        <w:rPr>
          <w:spacing w:val="-14"/>
        </w:rPr>
        <w:t xml:space="preserve"> </w:t>
      </w:r>
      <w:r>
        <w:t>поляризации</w:t>
      </w:r>
      <w:r>
        <w:rPr>
          <w:spacing w:val="-13"/>
        </w:rPr>
        <w:t xml:space="preserve"> </w:t>
      </w:r>
      <w:r>
        <w:t>света,</w:t>
      </w:r>
      <w:r>
        <w:rPr>
          <w:spacing w:val="-15"/>
        </w:rPr>
        <w:t xml:space="preserve"> </w:t>
      </w:r>
      <w:r>
        <w:t>отражённого</w:t>
      </w:r>
      <w:r>
        <w:rPr>
          <w:spacing w:val="-13"/>
        </w:rPr>
        <w:t xml:space="preserve"> </w:t>
      </w:r>
      <w:r>
        <w:t>от</w:t>
      </w:r>
      <w:r>
        <w:rPr>
          <w:spacing w:val="-14"/>
        </w:rPr>
        <w:t xml:space="preserve"> </w:t>
      </w:r>
      <w:r>
        <w:t>поверхности</w:t>
      </w:r>
      <w:r>
        <w:rPr>
          <w:spacing w:val="-11"/>
        </w:rPr>
        <w:t xml:space="preserve"> </w:t>
      </w:r>
      <w:r>
        <w:t>диэлектрика. Изучение интерференции лазерного излучения на двух щелях.</w:t>
      </w:r>
    </w:p>
    <w:p w14:paraId="20E9D9A7" w14:textId="77777777" w:rsidR="00283A18" w:rsidRDefault="00E81B4D">
      <w:pPr>
        <w:pStyle w:val="a3"/>
        <w:spacing w:line="275" w:lineRule="exact"/>
        <w:ind w:left="1686" w:firstLine="0"/>
        <w:jc w:val="left"/>
      </w:pPr>
      <w:r>
        <w:t>Наблюдение</w:t>
      </w:r>
      <w:r>
        <w:rPr>
          <w:spacing w:val="-13"/>
        </w:rPr>
        <w:t xml:space="preserve"> </w:t>
      </w:r>
      <w:r>
        <w:rPr>
          <w:spacing w:val="-2"/>
        </w:rPr>
        <w:t>дисперсии.</w:t>
      </w:r>
    </w:p>
    <w:p w14:paraId="464FAF37" w14:textId="77777777" w:rsidR="00283A18" w:rsidRDefault="00E81B4D">
      <w:pPr>
        <w:pStyle w:val="a3"/>
        <w:spacing w:before="139" w:line="360" w:lineRule="auto"/>
        <w:ind w:left="1686" w:right="3606" w:firstLine="0"/>
        <w:jc w:val="left"/>
      </w:pPr>
      <w:r>
        <w:t>Наблюдение</w:t>
      </w:r>
      <w:r>
        <w:rPr>
          <w:spacing w:val="-15"/>
        </w:rPr>
        <w:t xml:space="preserve"> </w:t>
      </w:r>
      <w:r>
        <w:t>и</w:t>
      </w:r>
      <w:r>
        <w:rPr>
          <w:spacing w:val="-15"/>
        </w:rPr>
        <w:t xml:space="preserve"> </w:t>
      </w:r>
      <w:r>
        <w:t>исследование</w:t>
      </w:r>
      <w:r>
        <w:rPr>
          <w:spacing w:val="-15"/>
        </w:rPr>
        <w:t xml:space="preserve"> </w:t>
      </w:r>
      <w:r>
        <w:t>дифракционного</w:t>
      </w:r>
      <w:r>
        <w:rPr>
          <w:spacing w:val="-15"/>
        </w:rPr>
        <w:t xml:space="preserve"> </w:t>
      </w:r>
      <w:r>
        <w:t>спектра. Измерение длины световой волны.</w:t>
      </w:r>
    </w:p>
    <w:p w14:paraId="7A0198C2" w14:textId="77777777" w:rsidR="00283A18" w:rsidRDefault="00E81B4D">
      <w:pPr>
        <w:pStyle w:val="a3"/>
        <w:spacing w:before="3"/>
        <w:ind w:left="1686" w:firstLine="0"/>
        <w:jc w:val="left"/>
      </w:pPr>
      <w:r>
        <w:t>Получение</w:t>
      </w:r>
      <w:r>
        <w:rPr>
          <w:spacing w:val="-15"/>
        </w:rPr>
        <w:t xml:space="preserve"> </w:t>
      </w:r>
      <w:r>
        <w:t>спектра</w:t>
      </w:r>
      <w:r>
        <w:rPr>
          <w:spacing w:val="-7"/>
        </w:rPr>
        <w:t xml:space="preserve"> </w:t>
      </w:r>
      <w:r>
        <w:t>излучения</w:t>
      </w:r>
      <w:r>
        <w:rPr>
          <w:spacing w:val="-7"/>
        </w:rPr>
        <w:t xml:space="preserve"> </w:t>
      </w:r>
      <w:r>
        <w:t>светодиода</w:t>
      </w:r>
      <w:r>
        <w:rPr>
          <w:spacing w:val="-7"/>
        </w:rPr>
        <w:t xml:space="preserve"> </w:t>
      </w:r>
      <w:r>
        <w:t>при</w:t>
      </w:r>
      <w:r>
        <w:rPr>
          <w:spacing w:val="-15"/>
        </w:rPr>
        <w:t xml:space="preserve"> </w:t>
      </w:r>
      <w:r>
        <w:t>помощи</w:t>
      </w:r>
      <w:r>
        <w:rPr>
          <w:spacing w:val="-11"/>
        </w:rPr>
        <w:t xml:space="preserve"> </w:t>
      </w:r>
      <w:r>
        <w:t>дифракционной</w:t>
      </w:r>
      <w:r>
        <w:rPr>
          <w:spacing w:val="-9"/>
        </w:rPr>
        <w:t xml:space="preserve"> </w:t>
      </w:r>
      <w:r>
        <w:rPr>
          <w:spacing w:val="-2"/>
        </w:rPr>
        <w:t>решётки.</w:t>
      </w:r>
    </w:p>
    <w:p w14:paraId="2A4E4B21" w14:textId="77777777" w:rsidR="00283A18" w:rsidRDefault="00E81B4D" w:rsidP="00F0497F">
      <w:pPr>
        <w:pStyle w:val="a5"/>
        <w:numPr>
          <w:ilvl w:val="1"/>
          <w:numId w:val="153"/>
        </w:numPr>
        <w:tabs>
          <w:tab w:val="left" w:pos="2108"/>
        </w:tabs>
        <w:spacing w:before="136"/>
        <w:ind w:left="2108" w:hanging="422"/>
        <w:rPr>
          <w:sz w:val="24"/>
        </w:rPr>
      </w:pPr>
      <w:r>
        <w:rPr>
          <w:sz w:val="24"/>
        </w:rPr>
        <w:t>Раздел</w:t>
      </w:r>
      <w:r>
        <w:rPr>
          <w:spacing w:val="-10"/>
          <w:sz w:val="24"/>
        </w:rPr>
        <w:t xml:space="preserve"> </w:t>
      </w:r>
      <w:r>
        <w:rPr>
          <w:sz w:val="24"/>
        </w:rPr>
        <w:t>6.</w:t>
      </w:r>
      <w:r>
        <w:rPr>
          <w:spacing w:val="-7"/>
          <w:sz w:val="24"/>
        </w:rPr>
        <w:t xml:space="preserve"> </w:t>
      </w:r>
      <w:r>
        <w:rPr>
          <w:sz w:val="24"/>
        </w:rPr>
        <w:t>Основы</w:t>
      </w:r>
      <w:r>
        <w:rPr>
          <w:spacing w:val="-6"/>
          <w:sz w:val="24"/>
        </w:rPr>
        <w:t xml:space="preserve"> </w:t>
      </w:r>
      <w:r>
        <w:rPr>
          <w:sz w:val="24"/>
        </w:rPr>
        <w:t>специальной</w:t>
      </w:r>
      <w:r>
        <w:rPr>
          <w:spacing w:val="-5"/>
          <w:sz w:val="24"/>
        </w:rPr>
        <w:t xml:space="preserve"> </w:t>
      </w:r>
      <w:r>
        <w:rPr>
          <w:sz w:val="24"/>
        </w:rPr>
        <w:t>теории</w:t>
      </w:r>
      <w:r>
        <w:rPr>
          <w:spacing w:val="-5"/>
          <w:sz w:val="24"/>
        </w:rPr>
        <w:t xml:space="preserve"> </w:t>
      </w:r>
      <w:r>
        <w:rPr>
          <w:spacing w:val="-2"/>
          <w:sz w:val="24"/>
        </w:rPr>
        <w:t>относительности.</w:t>
      </w:r>
    </w:p>
    <w:p w14:paraId="18A5062F" w14:textId="77777777" w:rsidR="00283A18" w:rsidRDefault="00E81B4D">
      <w:pPr>
        <w:pStyle w:val="a3"/>
        <w:tabs>
          <w:tab w:val="left" w:pos="2849"/>
          <w:tab w:val="left" w:pos="4604"/>
          <w:tab w:val="left" w:pos="6237"/>
          <w:tab w:val="left" w:pos="7539"/>
          <w:tab w:val="left" w:pos="8906"/>
          <w:tab w:val="left" w:pos="10470"/>
        </w:tabs>
        <w:spacing w:before="137" w:line="360" w:lineRule="auto"/>
        <w:ind w:right="350"/>
        <w:jc w:val="left"/>
      </w:pPr>
      <w:r>
        <w:rPr>
          <w:spacing w:val="-2"/>
        </w:rPr>
        <w:t>Границы</w:t>
      </w:r>
      <w:r>
        <w:tab/>
      </w:r>
      <w:r>
        <w:rPr>
          <w:spacing w:val="-2"/>
        </w:rPr>
        <w:t>применимости</w:t>
      </w:r>
      <w:r>
        <w:tab/>
      </w:r>
      <w:r>
        <w:rPr>
          <w:spacing w:val="-2"/>
        </w:rPr>
        <w:t>классической</w:t>
      </w:r>
      <w:r>
        <w:tab/>
      </w:r>
      <w:r>
        <w:rPr>
          <w:spacing w:val="-2"/>
        </w:rPr>
        <w:t>механики.</w:t>
      </w:r>
      <w:r>
        <w:tab/>
      </w:r>
      <w:r>
        <w:rPr>
          <w:spacing w:val="-2"/>
        </w:rPr>
        <w:t>Постулаты</w:t>
      </w:r>
      <w:r>
        <w:tab/>
      </w:r>
      <w:r>
        <w:rPr>
          <w:spacing w:val="-2"/>
        </w:rPr>
        <w:t>специальной</w:t>
      </w:r>
      <w:r>
        <w:tab/>
      </w:r>
      <w:r>
        <w:rPr>
          <w:spacing w:val="-2"/>
        </w:rPr>
        <w:t>теории относительности.</w:t>
      </w:r>
    </w:p>
    <w:p w14:paraId="0DEB00B6" w14:textId="77777777" w:rsidR="00283A18" w:rsidRDefault="00E81B4D">
      <w:pPr>
        <w:pStyle w:val="a3"/>
        <w:spacing w:before="3"/>
        <w:ind w:left="1683" w:firstLine="0"/>
        <w:jc w:val="left"/>
      </w:pPr>
      <w:r>
        <w:t>Пространственно-временной</w:t>
      </w:r>
      <w:r>
        <w:rPr>
          <w:spacing w:val="64"/>
        </w:rPr>
        <w:t xml:space="preserve"> </w:t>
      </w:r>
      <w:r>
        <w:t>интервал.</w:t>
      </w:r>
      <w:r>
        <w:rPr>
          <w:spacing w:val="67"/>
        </w:rPr>
        <w:t xml:space="preserve"> </w:t>
      </w:r>
      <w:r>
        <w:t>Преобразования</w:t>
      </w:r>
      <w:r>
        <w:rPr>
          <w:spacing w:val="68"/>
        </w:rPr>
        <w:t xml:space="preserve"> </w:t>
      </w:r>
      <w:r>
        <w:t>Лоренца.</w:t>
      </w:r>
      <w:r>
        <w:rPr>
          <w:spacing w:val="66"/>
        </w:rPr>
        <w:t xml:space="preserve"> </w:t>
      </w:r>
      <w:r>
        <w:t>Условие</w:t>
      </w:r>
      <w:r>
        <w:rPr>
          <w:spacing w:val="67"/>
        </w:rPr>
        <w:t xml:space="preserve"> </w:t>
      </w:r>
      <w:r>
        <w:rPr>
          <w:spacing w:val="-2"/>
        </w:rPr>
        <w:t>причинности.</w:t>
      </w:r>
    </w:p>
    <w:p w14:paraId="0B86EC1C" w14:textId="77777777" w:rsidR="00283A18" w:rsidRDefault="00E81B4D">
      <w:pPr>
        <w:pStyle w:val="a3"/>
        <w:spacing w:before="137"/>
        <w:ind w:firstLine="0"/>
        <w:jc w:val="left"/>
      </w:pPr>
      <w:r>
        <w:rPr>
          <w:spacing w:val="-2"/>
        </w:rPr>
        <w:t>Относительность</w:t>
      </w:r>
      <w:r>
        <w:rPr>
          <w:spacing w:val="-4"/>
        </w:rPr>
        <w:t xml:space="preserve"> </w:t>
      </w:r>
      <w:r>
        <w:rPr>
          <w:spacing w:val="-2"/>
        </w:rPr>
        <w:t>одновременности. Замедление времени</w:t>
      </w:r>
      <w:r>
        <w:rPr>
          <w:spacing w:val="-4"/>
        </w:rPr>
        <w:t xml:space="preserve"> </w:t>
      </w:r>
      <w:r>
        <w:rPr>
          <w:spacing w:val="-2"/>
        </w:rPr>
        <w:t>и</w:t>
      </w:r>
      <w:r>
        <w:t xml:space="preserve"> </w:t>
      </w:r>
      <w:r>
        <w:rPr>
          <w:spacing w:val="-2"/>
        </w:rPr>
        <w:t>сокращение</w:t>
      </w:r>
      <w:r>
        <w:t xml:space="preserve"> </w:t>
      </w:r>
      <w:r>
        <w:rPr>
          <w:spacing w:val="-2"/>
        </w:rPr>
        <w:t>длины.</w:t>
      </w:r>
    </w:p>
    <w:p w14:paraId="521CA52B" w14:textId="77777777" w:rsidR="00283A18" w:rsidRDefault="00E81B4D">
      <w:pPr>
        <w:pStyle w:val="a3"/>
        <w:spacing w:before="139"/>
        <w:ind w:left="1686" w:firstLine="0"/>
        <w:jc w:val="left"/>
      </w:pPr>
      <w:r>
        <w:t>Энергия</w:t>
      </w:r>
      <w:r>
        <w:rPr>
          <w:spacing w:val="-14"/>
        </w:rPr>
        <w:t xml:space="preserve"> </w:t>
      </w:r>
      <w:r>
        <w:t>и</w:t>
      </w:r>
      <w:r>
        <w:rPr>
          <w:spacing w:val="-6"/>
        </w:rPr>
        <w:t xml:space="preserve"> </w:t>
      </w:r>
      <w:r>
        <w:t>импульс</w:t>
      </w:r>
      <w:r>
        <w:rPr>
          <w:spacing w:val="-6"/>
        </w:rPr>
        <w:t xml:space="preserve"> </w:t>
      </w:r>
      <w:r>
        <w:t>релятивистской</w:t>
      </w:r>
      <w:r>
        <w:rPr>
          <w:spacing w:val="-9"/>
        </w:rPr>
        <w:t xml:space="preserve"> </w:t>
      </w:r>
      <w:r>
        <w:rPr>
          <w:spacing w:val="-2"/>
        </w:rPr>
        <w:t>частицы.</w:t>
      </w:r>
    </w:p>
    <w:p w14:paraId="2FF948E6" w14:textId="77777777" w:rsidR="00283A18" w:rsidRDefault="00E81B4D">
      <w:pPr>
        <w:pStyle w:val="a3"/>
        <w:spacing w:before="140"/>
        <w:ind w:left="1686" w:firstLine="0"/>
        <w:jc w:val="left"/>
      </w:pPr>
      <w:r>
        <w:t>Связь</w:t>
      </w:r>
      <w:r>
        <w:rPr>
          <w:spacing w:val="-10"/>
        </w:rPr>
        <w:t xml:space="preserve"> </w:t>
      </w:r>
      <w:r>
        <w:t>массы</w:t>
      </w:r>
      <w:r>
        <w:rPr>
          <w:spacing w:val="-7"/>
        </w:rPr>
        <w:t xml:space="preserve"> </w:t>
      </w:r>
      <w:r>
        <w:t>с</w:t>
      </w:r>
      <w:r>
        <w:rPr>
          <w:spacing w:val="-7"/>
        </w:rPr>
        <w:t xml:space="preserve"> </w:t>
      </w:r>
      <w:r>
        <w:t>энергией</w:t>
      </w:r>
      <w:r>
        <w:rPr>
          <w:spacing w:val="-7"/>
        </w:rPr>
        <w:t xml:space="preserve"> </w:t>
      </w:r>
      <w:r>
        <w:t>и</w:t>
      </w:r>
      <w:r>
        <w:rPr>
          <w:spacing w:val="-7"/>
        </w:rPr>
        <w:t xml:space="preserve"> </w:t>
      </w:r>
      <w:r>
        <w:t>импульсом</w:t>
      </w:r>
      <w:r>
        <w:rPr>
          <w:spacing w:val="-4"/>
        </w:rPr>
        <w:t xml:space="preserve"> </w:t>
      </w:r>
      <w:r>
        <w:t>релятивистской</w:t>
      </w:r>
      <w:r>
        <w:rPr>
          <w:spacing w:val="-3"/>
        </w:rPr>
        <w:t xml:space="preserve"> </w:t>
      </w:r>
      <w:r>
        <w:t>частицы.</w:t>
      </w:r>
      <w:r>
        <w:rPr>
          <w:spacing w:val="-6"/>
        </w:rPr>
        <w:t xml:space="preserve"> </w:t>
      </w:r>
      <w:r>
        <w:t>Энергия</w:t>
      </w:r>
      <w:r>
        <w:rPr>
          <w:spacing w:val="-8"/>
        </w:rPr>
        <w:t xml:space="preserve"> </w:t>
      </w:r>
      <w:r>
        <w:rPr>
          <w:spacing w:val="-2"/>
        </w:rPr>
        <w:t>покоя.</w:t>
      </w:r>
    </w:p>
    <w:p w14:paraId="096E7713" w14:textId="77777777" w:rsidR="00283A18" w:rsidRDefault="00E81B4D">
      <w:pPr>
        <w:pStyle w:val="a3"/>
        <w:spacing w:before="136" w:line="360" w:lineRule="auto"/>
        <w:jc w:val="left"/>
      </w:pPr>
      <w:r>
        <w:t>Технические</w:t>
      </w:r>
      <w:r>
        <w:rPr>
          <w:spacing w:val="-5"/>
        </w:rPr>
        <w:t xml:space="preserve"> </w:t>
      </w:r>
      <w:r>
        <w:t>устройства</w:t>
      </w:r>
      <w:r>
        <w:rPr>
          <w:spacing w:val="-6"/>
        </w:rPr>
        <w:t xml:space="preserve"> </w:t>
      </w:r>
      <w:r>
        <w:t>и</w:t>
      </w:r>
      <w:r>
        <w:rPr>
          <w:spacing w:val="-9"/>
        </w:rPr>
        <w:t xml:space="preserve"> </w:t>
      </w:r>
      <w:r>
        <w:t>технологические</w:t>
      </w:r>
      <w:r>
        <w:rPr>
          <w:spacing w:val="-7"/>
        </w:rPr>
        <w:t xml:space="preserve"> </w:t>
      </w:r>
      <w:r>
        <w:t>процессы:</w:t>
      </w:r>
      <w:r>
        <w:rPr>
          <w:spacing w:val="-10"/>
        </w:rPr>
        <w:t xml:space="preserve"> </w:t>
      </w:r>
      <w:r>
        <w:t>спутниковые</w:t>
      </w:r>
      <w:r>
        <w:rPr>
          <w:spacing w:val="-12"/>
        </w:rPr>
        <w:t xml:space="preserve"> </w:t>
      </w:r>
      <w:r>
        <w:t>приёмники,</w:t>
      </w:r>
      <w:r>
        <w:rPr>
          <w:spacing w:val="-7"/>
        </w:rPr>
        <w:t xml:space="preserve"> </w:t>
      </w:r>
      <w:r>
        <w:t>ускорители заряженных частиц.</w:t>
      </w:r>
    </w:p>
    <w:p w14:paraId="6DDACD5F" w14:textId="77777777" w:rsidR="00283A18" w:rsidRDefault="00E81B4D">
      <w:pPr>
        <w:spacing w:before="3"/>
        <w:ind w:left="1686"/>
        <w:rPr>
          <w:i/>
          <w:sz w:val="24"/>
        </w:rPr>
      </w:pPr>
      <w:r>
        <w:rPr>
          <w:i/>
          <w:sz w:val="24"/>
        </w:rPr>
        <w:t>Ученический</w:t>
      </w:r>
      <w:r>
        <w:rPr>
          <w:i/>
          <w:spacing w:val="-13"/>
          <w:sz w:val="24"/>
        </w:rPr>
        <w:t xml:space="preserve"> </w:t>
      </w:r>
      <w:r>
        <w:rPr>
          <w:i/>
          <w:sz w:val="24"/>
        </w:rPr>
        <w:t>эксперимент,</w:t>
      </w:r>
      <w:r>
        <w:rPr>
          <w:i/>
          <w:spacing w:val="-6"/>
          <w:sz w:val="24"/>
        </w:rPr>
        <w:t xml:space="preserve"> </w:t>
      </w:r>
      <w:r>
        <w:rPr>
          <w:i/>
          <w:sz w:val="24"/>
        </w:rPr>
        <w:t>лабораторные</w:t>
      </w:r>
      <w:r>
        <w:rPr>
          <w:i/>
          <w:spacing w:val="-9"/>
          <w:sz w:val="24"/>
        </w:rPr>
        <w:t xml:space="preserve"> </w:t>
      </w:r>
      <w:r>
        <w:rPr>
          <w:i/>
          <w:sz w:val="24"/>
        </w:rPr>
        <w:t>работы,</w:t>
      </w:r>
      <w:r>
        <w:rPr>
          <w:i/>
          <w:spacing w:val="-6"/>
          <w:sz w:val="24"/>
        </w:rPr>
        <w:t xml:space="preserve"> </w:t>
      </w:r>
      <w:r>
        <w:rPr>
          <w:i/>
          <w:spacing w:val="-2"/>
          <w:sz w:val="24"/>
        </w:rPr>
        <w:t>практикум.</w:t>
      </w:r>
    </w:p>
    <w:p w14:paraId="7E059B90" w14:textId="77777777" w:rsidR="00283A18" w:rsidRDefault="00283A18">
      <w:pPr>
        <w:rPr>
          <w:sz w:val="24"/>
        </w:rPr>
        <w:sectPr w:rsidR="00283A18">
          <w:pgSz w:w="11920" w:h="16850"/>
          <w:pgMar w:top="1020" w:right="220" w:bottom="1680" w:left="160" w:header="0" w:footer="1373" w:gutter="0"/>
          <w:cols w:space="720"/>
        </w:sectPr>
      </w:pPr>
    </w:p>
    <w:p w14:paraId="382DCC70" w14:textId="77777777" w:rsidR="00283A18" w:rsidRDefault="00E81B4D">
      <w:pPr>
        <w:pStyle w:val="a3"/>
        <w:spacing w:before="77" w:line="360" w:lineRule="auto"/>
        <w:ind w:right="341"/>
      </w:pPr>
      <w:r>
        <w:lastRenderedPageBreak/>
        <w:t>Определение импульса и энергии релятивистских частиц (по фотографиям треков заряженных частиц в магнитном поле).</w:t>
      </w:r>
    </w:p>
    <w:p w14:paraId="5008B888" w14:textId="77777777" w:rsidR="00283A18" w:rsidRDefault="00E81B4D" w:rsidP="00F0497F">
      <w:pPr>
        <w:pStyle w:val="a5"/>
        <w:numPr>
          <w:ilvl w:val="1"/>
          <w:numId w:val="153"/>
        </w:numPr>
        <w:tabs>
          <w:tab w:val="left" w:pos="2108"/>
        </w:tabs>
        <w:spacing w:before="6"/>
        <w:ind w:left="2108" w:hanging="422"/>
        <w:rPr>
          <w:sz w:val="24"/>
        </w:rPr>
      </w:pPr>
      <w:r>
        <w:rPr>
          <w:sz w:val="24"/>
        </w:rPr>
        <w:t>Раздел</w:t>
      </w:r>
      <w:r>
        <w:rPr>
          <w:spacing w:val="-2"/>
          <w:sz w:val="24"/>
        </w:rPr>
        <w:t xml:space="preserve"> </w:t>
      </w:r>
      <w:r>
        <w:rPr>
          <w:sz w:val="24"/>
        </w:rPr>
        <w:t>7.</w:t>
      </w:r>
      <w:r>
        <w:rPr>
          <w:spacing w:val="-7"/>
          <w:sz w:val="24"/>
        </w:rPr>
        <w:t xml:space="preserve"> </w:t>
      </w:r>
      <w:r>
        <w:rPr>
          <w:sz w:val="24"/>
        </w:rPr>
        <w:t>Квантовая</w:t>
      </w:r>
      <w:r>
        <w:rPr>
          <w:spacing w:val="-5"/>
          <w:sz w:val="24"/>
        </w:rPr>
        <w:t xml:space="preserve"> </w:t>
      </w:r>
      <w:r>
        <w:rPr>
          <w:spacing w:val="-2"/>
          <w:sz w:val="24"/>
        </w:rPr>
        <w:t>физика.</w:t>
      </w:r>
    </w:p>
    <w:p w14:paraId="799C1D0F" w14:textId="77777777" w:rsidR="00283A18" w:rsidRDefault="00E81B4D" w:rsidP="00F0497F">
      <w:pPr>
        <w:pStyle w:val="a5"/>
        <w:numPr>
          <w:ilvl w:val="2"/>
          <w:numId w:val="153"/>
        </w:numPr>
        <w:tabs>
          <w:tab w:val="left" w:pos="2287"/>
        </w:tabs>
        <w:spacing w:before="136"/>
        <w:ind w:left="2287" w:hanging="601"/>
        <w:rPr>
          <w:sz w:val="24"/>
        </w:rPr>
      </w:pPr>
      <w:r>
        <w:rPr>
          <w:sz w:val="24"/>
        </w:rPr>
        <w:t>Тема</w:t>
      </w:r>
      <w:r>
        <w:rPr>
          <w:spacing w:val="-11"/>
          <w:sz w:val="24"/>
        </w:rPr>
        <w:t xml:space="preserve"> </w:t>
      </w:r>
      <w:r>
        <w:rPr>
          <w:sz w:val="24"/>
        </w:rPr>
        <w:t>1.</w:t>
      </w:r>
      <w:r>
        <w:rPr>
          <w:spacing w:val="-9"/>
          <w:sz w:val="24"/>
        </w:rPr>
        <w:t xml:space="preserve"> </w:t>
      </w:r>
      <w:r>
        <w:rPr>
          <w:sz w:val="24"/>
        </w:rPr>
        <w:t>Корпускулярно-волновой</w:t>
      </w:r>
      <w:r>
        <w:rPr>
          <w:spacing w:val="-10"/>
          <w:sz w:val="24"/>
        </w:rPr>
        <w:t xml:space="preserve"> </w:t>
      </w:r>
      <w:r>
        <w:rPr>
          <w:spacing w:val="-2"/>
          <w:sz w:val="24"/>
        </w:rPr>
        <w:t>дуализм.</w:t>
      </w:r>
    </w:p>
    <w:p w14:paraId="7513B89D" w14:textId="77777777" w:rsidR="00283A18" w:rsidRDefault="00E81B4D">
      <w:pPr>
        <w:pStyle w:val="a3"/>
        <w:spacing w:before="137" w:line="360" w:lineRule="auto"/>
        <w:ind w:right="336"/>
      </w:pPr>
      <w:r>
        <w:t>Равновесное тепловое излучение (излучение абсолютно чёрного тела). Закон смещения Вина. Гипотеза Планка о квантах.</w:t>
      </w:r>
    </w:p>
    <w:p w14:paraId="109E5C18" w14:textId="77777777" w:rsidR="00283A18" w:rsidRDefault="00E81B4D">
      <w:pPr>
        <w:pStyle w:val="a3"/>
        <w:spacing w:before="3"/>
        <w:ind w:left="1686" w:firstLine="0"/>
      </w:pPr>
      <w:r>
        <w:t>Фотоны.</w:t>
      </w:r>
      <w:r>
        <w:rPr>
          <w:spacing w:val="-5"/>
        </w:rPr>
        <w:t xml:space="preserve"> </w:t>
      </w:r>
      <w:r>
        <w:t>Энергия</w:t>
      </w:r>
      <w:r>
        <w:rPr>
          <w:spacing w:val="-11"/>
        </w:rPr>
        <w:t xml:space="preserve"> </w:t>
      </w:r>
      <w:r>
        <w:t>и</w:t>
      </w:r>
      <w:r>
        <w:rPr>
          <w:spacing w:val="-8"/>
        </w:rPr>
        <w:t xml:space="preserve"> </w:t>
      </w:r>
      <w:r>
        <w:t>импульс</w:t>
      </w:r>
      <w:r>
        <w:rPr>
          <w:spacing w:val="-6"/>
        </w:rPr>
        <w:t xml:space="preserve"> </w:t>
      </w:r>
      <w:r>
        <w:rPr>
          <w:spacing w:val="-2"/>
        </w:rPr>
        <w:t>фотона.</w:t>
      </w:r>
    </w:p>
    <w:p w14:paraId="263FBE57" w14:textId="77777777" w:rsidR="00283A18" w:rsidRDefault="00E81B4D">
      <w:pPr>
        <w:pStyle w:val="a3"/>
        <w:spacing w:before="136" w:line="360" w:lineRule="auto"/>
        <w:ind w:right="340"/>
      </w:pPr>
      <w:r>
        <w:t>Фотоэффект. Опыты А.Г. Столетова. Законы фотоэффекта. Уравнение Эйнштейна для фотоэффекта. «Красная граница» фотоэффекта.</w:t>
      </w:r>
    </w:p>
    <w:p w14:paraId="7675DD3A" w14:textId="77777777" w:rsidR="00283A18" w:rsidRDefault="00E81B4D">
      <w:pPr>
        <w:pStyle w:val="a3"/>
        <w:spacing w:before="1" w:line="364" w:lineRule="auto"/>
        <w:ind w:right="354"/>
      </w:pPr>
      <w:r>
        <w:t>Давление</w:t>
      </w:r>
      <w:r>
        <w:rPr>
          <w:spacing w:val="80"/>
        </w:rPr>
        <w:t xml:space="preserve"> </w:t>
      </w:r>
      <w:r>
        <w:t>света</w:t>
      </w:r>
      <w:r>
        <w:rPr>
          <w:spacing w:val="80"/>
        </w:rPr>
        <w:t xml:space="preserve"> </w:t>
      </w:r>
      <w:r>
        <w:t>(в</w:t>
      </w:r>
      <w:r>
        <w:rPr>
          <w:spacing w:val="80"/>
        </w:rPr>
        <w:t xml:space="preserve"> </w:t>
      </w:r>
      <w:r>
        <w:t>частности,</w:t>
      </w:r>
      <w:r>
        <w:rPr>
          <w:spacing w:val="80"/>
        </w:rPr>
        <w:t xml:space="preserve"> </w:t>
      </w:r>
      <w:r>
        <w:t>давление</w:t>
      </w:r>
      <w:r>
        <w:rPr>
          <w:spacing w:val="80"/>
        </w:rPr>
        <w:t xml:space="preserve"> </w:t>
      </w:r>
      <w:r>
        <w:t>света</w:t>
      </w:r>
      <w:r>
        <w:rPr>
          <w:spacing w:val="80"/>
        </w:rPr>
        <w:t xml:space="preserve"> </w:t>
      </w:r>
      <w:r>
        <w:t>на</w:t>
      </w:r>
      <w:r>
        <w:rPr>
          <w:spacing w:val="80"/>
        </w:rPr>
        <w:t xml:space="preserve"> </w:t>
      </w:r>
      <w:r>
        <w:t>абсолютно</w:t>
      </w:r>
      <w:r>
        <w:rPr>
          <w:spacing w:val="80"/>
        </w:rPr>
        <w:t xml:space="preserve"> </w:t>
      </w:r>
      <w:r>
        <w:t>поглощающую</w:t>
      </w:r>
      <w:r>
        <w:rPr>
          <w:spacing w:val="40"/>
        </w:rPr>
        <w:t xml:space="preserve"> </w:t>
      </w:r>
      <w:r>
        <w:t>и абсолютно отражающую поверхность). Опыты П.Н. Лебедева.</w:t>
      </w:r>
    </w:p>
    <w:p w14:paraId="22B5012B" w14:textId="77777777" w:rsidR="00283A18" w:rsidRDefault="00E81B4D">
      <w:pPr>
        <w:pStyle w:val="a3"/>
        <w:spacing w:line="360" w:lineRule="auto"/>
        <w:ind w:right="336"/>
      </w:pPr>
      <w:r>
        <w:t>Волновые</w:t>
      </w:r>
      <w:r>
        <w:rPr>
          <w:spacing w:val="40"/>
        </w:rPr>
        <w:t xml:space="preserve"> </w:t>
      </w:r>
      <w:r>
        <w:t>свойства</w:t>
      </w:r>
      <w:r>
        <w:rPr>
          <w:spacing w:val="40"/>
        </w:rPr>
        <w:t xml:space="preserve"> </w:t>
      </w:r>
      <w:r>
        <w:t>частиц.</w:t>
      </w:r>
      <w:r>
        <w:rPr>
          <w:spacing w:val="80"/>
        </w:rPr>
        <w:t xml:space="preserve"> </w:t>
      </w:r>
      <w:r>
        <w:t>Волны</w:t>
      </w:r>
      <w:r>
        <w:rPr>
          <w:spacing w:val="40"/>
        </w:rPr>
        <w:t xml:space="preserve"> </w:t>
      </w:r>
      <w:r>
        <w:t>де</w:t>
      </w:r>
      <w:r>
        <w:rPr>
          <w:spacing w:val="40"/>
        </w:rPr>
        <w:t xml:space="preserve"> </w:t>
      </w:r>
      <w:r>
        <w:t>Бройля.</w:t>
      </w:r>
      <w:r>
        <w:rPr>
          <w:spacing w:val="40"/>
        </w:rPr>
        <w:t xml:space="preserve"> </w:t>
      </w:r>
      <w:r>
        <w:t>Длина</w:t>
      </w:r>
      <w:r>
        <w:rPr>
          <w:spacing w:val="40"/>
        </w:rPr>
        <w:t xml:space="preserve"> </w:t>
      </w:r>
      <w:r>
        <w:t>волны</w:t>
      </w:r>
      <w:r>
        <w:rPr>
          <w:spacing w:val="40"/>
        </w:rPr>
        <w:t xml:space="preserve"> </w:t>
      </w:r>
      <w:r>
        <w:t>де</w:t>
      </w:r>
      <w:r>
        <w:rPr>
          <w:spacing w:val="40"/>
        </w:rPr>
        <w:t xml:space="preserve"> </w:t>
      </w:r>
      <w:r>
        <w:t>Бройля</w:t>
      </w:r>
      <w:r>
        <w:rPr>
          <w:spacing w:val="40"/>
        </w:rPr>
        <w:t xml:space="preserve"> </w:t>
      </w:r>
      <w:r>
        <w:t>и</w:t>
      </w:r>
      <w:r>
        <w:rPr>
          <w:spacing w:val="40"/>
        </w:rPr>
        <w:t xml:space="preserve"> </w:t>
      </w:r>
      <w:r>
        <w:t>размеры области локализации движущейся частицы. Корпускулярно-волновой дуализм. Дифракция электронов на кристаллах.</w:t>
      </w:r>
    </w:p>
    <w:p w14:paraId="14FA9548" w14:textId="77777777" w:rsidR="00283A18" w:rsidRDefault="00E81B4D">
      <w:pPr>
        <w:pStyle w:val="a3"/>
        <w:spacing w:line="360" w:lineRule="auto"/>
        <w:ind w:left="1686" w:right="350" w:firstLine="0"/>
      </w:pPr>
      <w:r>
        <w:t>Специфика измерений в микромире. Соотношения неопределённостей Гейзенберга. 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спектрометр,</w:t>
      </w:r>
      <w:r>
        <w:rPr>
          <w:spacing w:val="40"/>
        </w:rPr>
        <w:t xml:space="preserve"> </w:t>
      </w:r>
      <w:r>
        <w:t>фотоэлемент,</w:t>
      </w:r>
    </w:p>
    <w:p w14:paraId="6C3DA9A5" w14:textId="77777777" w:rsidR="00283A18" w:rsidRDefault="00E81B4D">
      <w:pPr>
        <w:pStyle w:val="a3"/>
        <w:ind w:firstLine="0"/>
      </w:pPr>
      <w:r>
        <w:t>фотодатчик,</w:t>
      </w:r>
      <w:r>
        <w:rPr>
          <w:spacing w:val="-13"/>
        </w:rPr>
        <w:t xml:space="preserve"> </w:t>
      </w:r>
      <w:r>
        <w:t>туннельный</w:t>
      </w:r>
      <w:r>
        <w:rPr>
          <w:spacing w:val="-12"/>
        </w:rPr>
        <w:t xml:space="preserve"> </w:t>
      </w:r>
      <w:r>
        <w:t>микроскоп,</w:t>
      </w:r>
      <w:r>
        <w:rPr>
          <w:spacing w:val="-7"/>
        </w:rPr>
        <w:t xml:space="preserve"> </w:t>
      </w:r>
      <w:r>
        <w:t>солнечная</w:t>
      </w:r>
      <w:r>
        <w:rPr>
          <w:spacing w:val="-15"/>
        </w:rPr>
        <w:t xml:space="preserve"> </w:t>
      </w:r>
      <w:r>
        <w:t>батарея,</w:t>
      </w:r>
      <w:r>
        <w:rPr>
          <w:spacing w:val="-8"/>
        </w:rPr>
        <w:t xml:space="preserve"> </w:t>
      </w:r>
      <w:r>
        <w:rPr>
          <w:spacing w:val="-2"/>
        </w:rPr>
        <w:t>светодиод.</w:t>
      </w:r>
    </w:p>
    <w:p w14:paraId="14A20B84" w14:textId="77777777" w:rsidR="00283A18" w:rsidRDefault="00E81B4D">
      <w:pPr>
        <w:spacing w:before="125"/>
        <w:ind w:left="1686"/>
        <w:rPr>
          <w:i/>
          <w:sz w:val="24"/>
        </w:rPr>
      </w:pPr>
      <w:r>
        <w:rPr>
          <w:i/>
          <w:spacing w:val="-2"/>
          <w:sz w:val="24"/>
        </w:rPr>
        <w:t>Демонстрации.</w:t>
      </w:r>
    </w:p>
    <w:p w14:paraId="27A08213" w14:textId="77777777" w:rsidR="00283A18" w:rsidRDefault="00E81B4D">
      <w:pPr>
        <w:pStyle w:val="a3"/>
        <w:spacing w:before="142" w:line="362" w:lineRule="auto"/>
        <w:ind w:left="1686" w:right="3606" w:firstLine="0"/>
        <w:jc w:val="left"/>
      </w:pPr>
      <w:r>
        <w:t>Фотоэффект</w:t>
      </w:r>
      <w:r>
        <w:rPr>
          <w:spacing w:val="-15"/>
        </w:rPr>
        <w:t xml:space="preserve"> </w:t>
      </w:r>
      <w:r>
        <w:t>на</w:t>
      </w:r>
      <w:r>
        <w:rPr>
          <w:spacing w:val="-10"/>
        </w:rPr>
        <w:t xml:space="preserve"> </w:t>
      </w:r>
      <w:r>
        <w:t>установке</w:t>
      </w:r>
      <w:r>
        <w:rPr>
          <w:spacing w:val="-15"/>
        </w:rPr>
        <w:t xml:space="preserve"> </w:t>
      </w:r>
      <w:r>
        <w:t>с</w:t>
      </w:r>
      <w:r>
        <w:rPr>
          <w:spacing w:val="-15"/>
        </w:rPr>
        <w:t xml:space="preserve"> </w:t>
      </w:r>
      <w:r>
        <w:t>цинковой</w:t>
      </w:r>
      <w:r>
        <w:rPr>
          <w:spacing w:val="-15"/>
        </w:rPr>
        <w:t xml:space="preserve"> </w:t>
      </w:r>
      <w:r>
        <w:t>пластиной. Исследование законов внешнего фотоэффекта.</w:t>
      </w:r>
    </w:p>
    <w:p w14:paraId="53AAD271" w14:textId="77777777" w:rsidR="00283A18" w:rsidRDefault="00E81B4D">
      <w:pPr>
        <w:pStyle w:val="a3"/>
        <w:spacing w:line="360" w:lineRule="auto"/>
        <w:ind w:left="1686" w:right="1086" w:firstLine="0"/>
        <w:jc w:val="left"/>
      </w:pPr>
      <w:r>
        <w:t>Исследование</w:t>
      </w:r>
      <w:r>
        <w:rPr>
          <w:spacing w:val="-15"/>
        </w:rPr>
        <w:t xml:space="preserve"> </w:t>
      </w:r>
      <w:r>
        <w:t>зависимости</w:t>
      </w:r>
      <w:r>
        <w:rPr>
          <w:spacing w:val="-15"/>
        </w:rPr>
        <w:t xml:space="preserve"> </w:t>
      </w:r>
      <w:r>
        <w:t>сопротивления</w:t>
      </w:r>
      <w:r>
        <w:rPr>
          <w:spacing w:val="-15"/>
        </w:rPr>
        <w:t xml:space="preserve"> </w:t>
      </w:r>
      <w:r>
        <w:t>полупроводников</w:t>
      </w:r>
      <w:r>
        <w:rPr>
          <w:spacing w:val="-14"/>
        </w:rPr>
        <w:t xml:space="preserve"> </w:t>
      </w:r>
      <w:r>
        <w:t>от</w:t>
      </w:r>
      <w:r>
        <w:rPr>
          <w:spacing w:val="-15"/>
        </w:rPr>
        <w:t xml:space="preserve"> </w:t>
      </w:r>
      <w:r>
        <w:t xml:space="preserve">освещённости. </w:t>
      </w:r>
      <w:r>
        <w:rPr>
          <w:spacing w:val="-2"/>
        </w:rPr>
        <w:t>Светодиод.</w:t>
      </w:r>
    </w:p>
    <w:p w14:paraId="5B581416" w14:textId="77777777" w:rsidR="00283A18" w:rsidRDefault="00E81B4D">
      <w:pPr>
        <w:pStyle w:val="a3"/>
        <w:spacing w:line="274" w:lineRule="exact"/>
        <w:ind w:left="1686" w:firstLine="0"/>
        <w:jc w:val="left"/>
      </w:pPr>
      <w:r>
        <w:t>Солнечная</w:t>
      </w:r>
      <w:r>
        <w:rPr>
          <w:spacing w:val="-4"/>
        </w:rPr>
        <w:t xml:space="preserve"> </w:t>
      </w:r>
      <w:r>
        <w:rPr>
          <w:spacing w:val="-2"/>
        </w:rPr>
        <w:t>батарея.</w:t>
      </w:r>
    </w:p>
    <w:p w14:paraId="5D07846E" w14:textId="77777777" w:rsidR="00283A18" w:rsidRDefault="00E81B4D">
      <w:pPr>
        <w:spacing w:before="134"/>
        <w:ind w:left="1686"/>
        <w:rPr>
          <w:i/>
          <w:sz w:val="24"/>
        </w:rPr>
      </w:pPr>
      <w:r>
        <w:rPr>
          <w:i/>
          <w:sz w:val="24"/>
        </w:rPr>
        <w:t>Ученический</w:t>
      </w:r>
      <w:r>
        <w:rPr>
          <w:i/>
          <w:spacing w:val="-13"/>
          <w:sz w:val="24"/>
        </w:rPr>
        <w:t xml:space="preserve"> </w:t>
      </w:r>
      <w:r>
        <w:rPr>
          <w:i/>
          <w:sz w:val="24"/>
        </w:rPr>
        <w:t>эксперимент,</w:t>
      </w:r>
      <w:r>
        <w:rPr>
          <w:i/>
          <w:spacing w:val="-6"/>
          <w:sz w:val="24"/>
        </w:rPr>
        <w:t xml:space="preserve"> </w:t>
      </w:r>
      <w:r>
        <w:rPr>
          <w:i/>
          <w:sz w:val="24"/>
        </w:rPr>
        <w:t>лабораторные</w:t>
      </w:r>
      <w:r>
        <w:rPr>
          <w:i/>
          <w:spacing w:val="-9"/>
          <w:sz w:val="24"/>
        </w:rPr>
        <w:t xml:space="preserve"> </w:t>
      </w:r>
      <w:r>
        <w:rPr>
          <w:i/>
          <w:sz w:val="24"/>
        </w:rPr>
        <w:t>работы,</w:t>
      </w:r>
      <w:r>
        <w:rPr>
          <w:i/>
          <w:spacing w:val="-6"/>
          <w:sz w:val="24"/>
        </w:rPr>
        <w:t xml:space="preserve"> </w:t>
      </w:r>
      <w:r>
        <w:rPr>
          <w:i/>
          <w:spacing w:val="-2"/>
          <w:sz w:val="24"/>
        </w:rPr>
        <w:t>практикум.</w:t>
      </w:r>
    </w:p>
    <w:p w14:paraId="04705425" w14:textId="77777777" w:rsidR="00283A18" w:rsidRDefault="00E81B4D">
      <w:pPr>
        <w:pStyle w:val="a3"/>
        <w:spacing w:before="139"/>
        <w:ind w:left="1686" w:firstLine="0"/>
        <w:jc w:val="left"/>
      </w:pPr>
      <w:r>
        <w:t>Исследование</w:t>
      </w:r>
      <w:r>
        <w:rPr>
          <w:spacing w:val="-9"/>
        </w:rPr>
        <w:t xml:space="preserve"> </w:t>
      </w:r>
      <w:r>
        <w:rPr>
          <w:spacing w:val="-2"/>
        </w:rPr>
        <w:t>фоторезистора.</w:t>
      </w:r>
    </w:p>
    <w:p w14:paraId="6458BD4C" w14:textId="77777777" w:rsidR="00283A18" w:rsidRDefault="00E81B4D">
      <w:pPr>
        <w:pStyle w:val="a3"/>
        <w:spacing w:before="137" w:line="360" w:lineRule="auto"/>
        <w:ind w:left="1686" w:right="2429" w:firstLine="0"/>
        <w:jc w:val="left"/>
      </w:pPr>
      <w:r>
        <w:t>Измерение</w:t>
      </w:r>
      <w:r>
        <w:rPr>
          <w:spacing w:val="-1"/>
        </w:rPr>
        <w:t xml:space="preserve"> </w:t>
      </w:r>
      <w:r>
        <w:t>постоянной</w:t>
      </w:r>
      <w:r>
        <w:rPr>
          <w:spacing w:val="-2"/>
        </w:rPr>
        <w:t xml:space="preserve"> </w:t>
      </w:r>
      <w:r>
        <w:t>Планка</w:t>
      </w:r>
      <w:r>
        <w:rPr>
          <w:spacing w:val="-1"/>
        </w:rPr>
        <w:t xml:space="preserve"> </w:t>
      </w:r>
      <w:r>
        <w:t>на</w:t>
      </w:r>
      <w:r>
        <w:rPr>
          <w:spacing w:val="-1"/>
        </w:rPr>
        <w:t xml:space="preserve"> </w:t>
      </w:r>
      <w:r>
        <w:t>основе</w:t>
      </w:r>
      <w:r>
        <w:rPr>
          <w:spacing w:val="-2"/>
        </w:rPr>
        <w:t xml:space="preserve"> </w:t>
      </w:r>
      <w:r>
        <w:t>исследования фотоэффекта. Исследование</w:t>
      </w:r>
      <w:r>
        <w:rPr>
          <w:spacing w:val="-8"/>
        </w:rPr>
        <w:t xml:space="preserve"> </w:t>
      </w:r>
      <w:r>
        <w:t>зависимости</w:t>
      </w:r>
      <w:r>
        <w:rPr>
          <w:spacing w:val="-7"/>
        </w:rPr>
        <w:t xml:space="preserve"> </w:t>
      </w:r>
      <w:r>
        <w:t>силы</w:t>
      </w:r>
      <w:r>
        <w:rPr>
          <w:spacing w:val="-10"/>
        </w:rPr>
        <w:t xml:space="preserve"> </w:t>
      </w:r>
      <w:r>
        <w:t>тока</w:t>
      </w:r>
      <w:r>
        <w:rPr>
          <w:spacing w:val="-8"/>
        </w:rPr>
        <w:t xml:space="preserve"> </w:t>
      </w:r>
      <w:r>
        <w:t>через</w:t>
      </w:r>
      <w:r>
        <w:rPr>
          <w:spacing w:val="-3"/>
        </w:rPr>
        <w:t xml:space="preserve"> </w:t>
      </w:r>
      <w:r>
        <w:t>светодиод</w:t>
      </w:r>
      <w:r>
        <w:rPr>
          <w:spacing w:val="-11"/>
        </w:rPr>
        <w:t xml:space="preserve"> </w:t>
      </w:r>
      <w:r>
        <w:t>от</w:t>
      </w:r>
      <w:r>
        <w:rPr>
          <w:spacing w:val="-10"/>
        </w:rPr>
        <w:t xml:space="preserve"> </w:t>
      </w:r>
      <w:r>
        <w:rPr>
          <w:spacing w:val="-2"/>
        </w:rPr>
        <w:t>напряжения.</w:t>
      </w:r>
    </w:p>
    <w:p w14:paraId="3B62ECBE" w14:textId="77777777" w:rsidR="00283A18" w:rsidRDefault="00E81B4D" w:rsidP="00F0497F">
      <w:pPr>
        <w:pStyle w:val="a5"/>
        <w:numPr>
          <w:ilvl w:val="2"/>
          <w:numId w:val="153"/>
        </w:numPr>
        <w:tabs>
          <w:tab w:val="left" w:pos="2287"/>
        </w:tabs>
        <w:spacing w:before="5"/>
        <w:ind w:left="2287" w:hanging="601"/>
        <w:rPr>
          <w:sz w:val="24"/>
        </w:rPr>
      </w:pPr>
      <w:r>
        <w:rPr>
          <w:sz w:val="24"/>
        </w:rPr>
        <w:t>Тема</w:t>
      </w:r>
      <w:r>
        <w:rPr>
          <w:spacing w:val="-6"/>
          <w:sz w:val="24"/>
        </w:rPr>
        <w:t xml:space="preserve"> </w:t>
      </w:r>
      <w:r>
        <w:rPr>
          <w:sz w:val="24"/>
        </w:rPr>
        <w:t>2.</w:t>
      </w:r>
      <w:r>
        <w:rPr>
          <w:spacing w:val="-4"/>
          <w:sz w:val="24"/>
        </w:rPr>
        <w:t xml:space="preserve"> </w:t>
      </w:r>
      <w:r>
        <w:rPr>
          <w:sz w:val="24"/>
        </w:rPr>
        <w:t>Физика</w:t>
      </w:r>
      <w:r>
        <w:rPr>
          <w:spacing w:val="-3"/>
          <w:sz w:val="24"/>
        </w:rPr>
        <w:t xml:space="preserve"> </w:t>
      </w:r>
      <w:r>
        <w:rPr>
          <w:spacing w:val="-2"/>
          <w:sz w:val="24"/>
        </w:rPr>
        <w:t>атома.</w:t>
      </w:r>
    </w:p>
    <w:p w14:paraId="5D211096" w14:textId="77777777" w:rsidR="00283A18" w:rsidRDefault="00E81B4D">
      <w:pPr>
        <w:pStyle w:val="a3"/>
        <w:spacing w:before="132"/>
        <w:ind w:left="1686" w:firstLine="0"/>
        <w:jc w:val="left"/>
      </w:pPr>
      <w:r>
        <w:t>Опыты</w:t>
      </w:r>
      <w:r>
        <w:rPr>
          <w:spacing w:val="-13"/>
        </w:rPr>
        <w:t xml:space="preserve"> </w:t>
      </w:r>
      <w:r>
        <w:t>по</w:t>
      </w:r>
      <w:r>
        <w:rPr>
          <w:spacing w:val="-6"/>
        </w:rPr>
        <w:t xml:space="preserve"> </w:t>
      </w:r>
      <w:r>
        <w:t>исследованию</w:t>
      </w:r>
      <w:r>
        <w:rPr>
          <w:spacing w:val="-11"/>
        </w:rPr>
        <w:t xml:space="preserve"> </w:t>
      </w:r>
      <w:r>
        <w:t>строения</w:t>
      </w:r>
      <w:r>
        <w:rPr>
          <w:spacing w:val="-5"/>
        </w:rPr>
        <w:t xml:space="preserve"> </w:t>
      </w:r>
      <w:r>
        <w:t>атома.</w:t>
      </w:r>
      <w:r>
        <w:rPr>
          <w:spacing w:val="-3"/>
        </w:rPr>
        <w:t xml:space="preserve"> </w:t>
      </w:r>
      <w:r>
        <w:t>Планетарная</w:t>
      </w:r>
      <w:r>
        <w:rPr>
          <w:spacing w:val="-5"/>
        </w:rPr>
        <w:t xml:space="preserve"> </w:t>
      </w:r>
      <w:r>
        <w:t>модель</w:t>
      </w:r>
      <w:r>
        <w:rPr>
          <w:spacing w:val="-2"/>
        </w:rPr>
        <w:t xml:space="preserve"> </w:t>
      </w:r>
      <w:r>
        <w:t>атома</w:t>
      </w:r>
      <w:r>
        <w:rPr>
          <w:spacing w:val="-11"/>
        </w:rPr>
        <w:t xml:space="preserve"> </w:t>
      </w:r>
      <w:r>
        <w:rPr>
          <w:spacing w:val="-2"/>
        </w:rPr>
        <w:t>Резерфорда.</w:t>
      </w:r>
    </w:p>
    <w:p w14:paraId="588622FB" w14:textId="77777777" w:rsidR="00283A18" w:rsidRDefault="00E81B4D">
      <w:pPr>
        <w:pStyle w:val="a3"/>
        <w:spacing w:before="140" w:line="360" w:lineRule="auto"/>
        <w:ind w:right="583"/>
        <w:jc w:val="left"/>
      </w:pPr>
      <w:r>
        <w:t>Постулаты</w:t>
      </w:r>
      <w:r>
        <w:rPr>
          <w:spacing w:val="-15"/>
        </w:rPr>
        <w:t xml:space="preserve"> </w:t>
      </w:r>
      <w:r>
        <w:t>Бора.</w:t>
      </w:r>
      <w:r>
        <w:rPr>
          <w:spacing w:val="-15"/>
        </w:rPr>
        <w:t xml:space="preserve"> </w:t>
      </w:r>
      <w:r>
        <w:t>Излучение</w:t>
      </w:r>
      <w:r>
        <w:rPr>
          <w:spacing w:val="-15"/>
        </w:rPr>
        <w:t xml:space="preserve"> </w:t>
      </w:r>
      <w:r>
        <w:t>и</w:t>
      </w:r>
      <w:r>
        <w:rPr>
          <w:spacing w:val="-15"/>
        </w:rPr>
        <w:t xml:space="preserve"> </w:t>
      </w:r>
      <w:r>
        <w:t>поглощение</w:t>
      </w:r>
      <w:r>
        <w:rPr>
          <w:spacing w:val="-15"/>
        </w:rPr>
        <w:t xml:space="preserve"> </w:t>
      </w:r>
      <w:r>
        <w:t>фотонов</w:t>
      </w:r>
      <w:r>
        <w:rPr>
          <w:spacing w:val="-15"/>
        </w:rPr>
        <w:t xml:space="preserve"> </w:t>
      </w:r>
      <w:r>
        <w:t>при</w:t>
      </w:r>
      <w:r>
        <w:rPr>
          <w:spacing w:val="-15"/>
        </w:rPr>
        <w:t xml:space="preserve"> </w:t>
      </w:r>
      <w:r>
        <w:t>переходе</w:t>
      </w:r>
      <w:r>
        <w:rPr>
          <w:spacing w:val="-15"/>
        </w:rPr>
        <w:t xml:space="preserve"> </w:t>
      </w:r>
      <w:r>
        <w:t>атома</w:t>
      </w:r>
      <w:r>
        <w:rPr>
          <w:spacing w:val="-15"/>
        </w:rPr>
        <w:t xml:space="preserve"> </w:t>
      </w:r>
      <w:r>
        <w:t>с</w:t>
      </w:r>
      <w:r>
        <w:rPr>
          <w:spacing w:val="-15"/>
        </w:rPr>
        <w:t xml:space="preserve"> </w:t>
      </w:r>
      <w:r>
        <w:t>одного</w:t>
      </w:r>
      <w:r>
        <w:rPr>
          <w:spacing w:val="-15"/>
        </w:rPr>
        <w:t xml:space="preserve"> </w:t>
      </w:r>
      <w:r>
        <w:t>уровня энергии на другой.</w:t>
      </w:r>
    </w:p>
    <w:p w14:paraId="2CF8E4E1" w14:textId="77777777" w:rsidR="00283A18" w:rsidRDefault="00E81B4D">
      <w:pPr>
        <w:pStyle w:val="a3"/>
        <w:spacing w:before="2" w:line="360" w:lineRule="auto"/>
        <w:ind w:left="1686" w:right="3606" w:firstLine="0"/>
        <w:jc w:val="left"/>
      </w:pPr>
      <w:r>
        <w:t>Виды</w:t>
      </w:r>
      <w:r>
        <w:rPr>
          <w:spacing w:val="-15"/>
        </w:rPr>
        <w:t xml:space="preserve"> </w:t>
      </w:r>
      <w:r>
        <w:t>спектров.</w:t>
      </w:r>
      <w:r>
        <w:rPr>
          <w:spacing w:val="-11"/>
        </w:rPr>
        <w:t xml:space="preserve"> </w:t>
      </w:r>
      <w:r>
        <w:t>Спектр</w:t>
      </w:r>
      <w:r>
        <w:rPr>
          <w:spacing w:val="-11"/>
        </w:rPr>
        <w:t xml:space="preserve"> </w:t>
      </w:r>
      <w:r>
        <w:t>уровней</w:t>
      </w:r>
      <w:r>
        <w:rPr>
          <w:spacing w:val="-10"/>
        </w:rPr>
        <w:t xml:space="preserve"> </w:t>
      </w:r>
      <w:r>
        <w:t>энергии</w:t>
      </w:r>
      <w:r>
        <w:rPr>
          <w:spacing w:val="-13"/>
        </w:rPr>
        <w:t xml:space="preserve"> </w:t>
      </w:r>
      <w:r>
        <w:t>атома</w:t>
      </w:r>
      <w:r>
        <w:rPr>
          <w:spacing w:val="-16"/>
        </w:rPr>
        <w:t xml:space="preserve"> </w:t>
      </w:r>
      <w:r>
        <w:t>водорода. Спонтанное и вынужденное излучение света. Лазер.</w:t>
      </w:r>
    </w:p>
    <w:p w14:paraId="63716294" w14:textId="77777777" w:rsidR="00283A18" w:rsidRDefault="00E81B4D">
      <w:pPr>
        <w:pStyle w:val="a3"/>
        <w:spacing w:before="2"/>
        <w:ind w:left="1686" w:firstLine="0"/>
        <w:jc w:val="left"/>
      </w:pPr>
      <w:r>
        <w:t>Технические</w:t>
      </w:r>
      <w:r>
        <w:rPr>
          <w:spacing w:val="6"/>
        </w:rPr>
        <w:t xml:space="preserve"> </w:t>
      </w:r>
      <w:r>
        <w:t>устройства</w:t>
      </w:r>
      <w:r>
        <w:rPr>
          <w:spacing w:val="3"/>
        </w:rPr>
        <w:t xml:space="preserve"> </w:t>
      </w:r>
      <w:r>
        <w:t>и</w:t>
      </w:r>
      <w:r>
        <w:rPr>
          <w:spacing w:val="7"/>
        </w:rPr>
        <w:t xml:space="preserve"> </w:t>
      </w:r>
      <w:r>
        <w:t>технологические</w:t>
      </w:r>
      <w:r>
        <w:rPr>
          <w:spacing w:val="5"/>
        </w:rPr>
        <w:t xml:space="preserve"> </w:t>
      </w:r>
      <w:r>
        <w:t>процессы:</w:t>
      </w:r>
      <w:r>
        <w:rPr>
          <w:spacing w:val="6"/>
        </w:rPr>
        <w:t xml:space="preserve"> </w:t>
      </w:r>
      <w:r>
        <w:t>спектральный</w:t>
      </w:r>
      <w:r>
        <w:rPr>
          <w:spacing w:val="6"/>
        </w:rPr>
        <w:t xml:space="preserve"> </w:t>
      </w:r>
      <w:r>
        <w:t>анализ</w:t>
      </w:r>
      <w:r>
        <w:rPr>
          <w:spacing w:val="8"/>
        </w:rPr>
        <w:t xml:space="preserve"> </w:t>
      </w:r>
      <w:r>
        <w:rPr>
          <w:spacing w:val="-2"/>
        </w:rPr>
        <w:t>(спектроскоп),</w:t>
      </w:r>
    </w:p>
    <w:p w14:paraId="0FDFB59D" w14:textId="77777777" w:rsidR="00283A18" w:rsidRDefault="00283A18">
      <w:pPr>
        <w:sectPr w:rsidR="00283A18">
          <w:pgSz w:w="11920" w:h="16850"/>
          <w:pgMar w:top="1020" w:right="220" w:bottom="1680" w:left="160" w:header="0" w:footer="1373" w:gutter="0"/>
          <w:cols w:space="720"/>
        </w:sectPr>
      </w:pPr>
    </w:p>
    <w:p w14:paraId="14470674" w14:textId="77777777" w:rsidR="00283A18" w:rsidRDefault="00E81B4D">
      <w:pPr>
        <w:pStyle w:val="a3"/>
        <w:spacing w:before="77"/>
        <w:ind w:left="632" w:right="7193" w:firstLine="0"/>
        <w:jc w:val="center"/>
      </w:pPr>
      <w:r>
        <w:lastRenderedPageBreak/>
        <w:t>лазер,</w:t>
      </w:r>
      <w:r>
        <w:rPr>
          <w:spacing w:val="-5"/>
        </w:rPr>
        <w:t xml:space="preserve"> </w:t>
      </w:r>
      <w:r>
        <w:t>квантовый</w:t>
      </w:r>
      <w:r>
        <w:rPr>
          <w:spacing w:val="-7"/>
        </w:rPr>
        <w:t xml:space="preserve"> </w:t>
      </w:r>
      <w:r>
        <w:rPr>
          <w:spacing w:val="-2"/>
        </w:rPr>
        <w:t>компьютер.</w:t>
      </w:r>
    </w:p>
    <w:p w14:paraId="03CF4F62" w14:textId="77777777" w:rsidR="00283A18" w:rsidRDefault="00E81B4D">
      <w:pPr>
        <w:spacing w:before="139"/>
        <w:ind w:left="632" w:right="7195"/>
        <w:jc w:val="center"/>
        <w:rPr>
          <w:i/>
          <w:sz w:val="24"/>
        </w:rPr>
      </w:pPr>
      <w:r>
        <w:rPr>
          <w:i/>
          <w:spacing w:val="-2"/>
          <w:sz w:val="24"/>
        </w:rPr>
        <w:t>Демонстрации.</w:t>
      </w:r>
    </w:p>
    <w:p w14:paraId="432521C4" w14:textId="77777777" w:rsidR="00283A18" w:rsidRDefault="00E81B4D">
      <w:pPr>
        <w:pStyle w:val="a3"/>
        <w:spacing w:before="142"/>
        <w:ind w:left="1686" w:firstLine="0"/>
        <w:jc w:val="left"/>
      </w:pPr>
      <w:r>
        <w:t>Модель</w:t>
      </w:r>
      <w:r>
        <w:rPr>
          <w:spacing w:val="-4"/>
        </w:rPr>
        <w:t xml:space="preserve"> </w:t>
      </w:r>
      <w:r>
        <w:t>опыта</w:t>
      </w:r>
      <w:r>
        <w:rPr>
          <w:spacing w:val="-5"/>
        </w:rPr>
        <w:t xml:space="preserve"> </w:t>
      </w:r>
      <w:r>
        <w:rPr>
          <w:spacing w:val="-2"/>
        </w:rPr>
        <w:t>Резерфорда.</w:t>
      </w:r>
    </w:p>
    <w:p w14:paraId="028D3AC4" w14:textId="77777777" w:rsidR="00283A18" w:rsidRDefault="00E81B4D">
      <w:pPr>
        <w:pStyle w:val="a3"/>
        <w:spacing w:before="137"/>
        <w:ind w:left="1686" w:firstLine="0"/>
        <w:jc w:val="left"/>
      </w:pPr>
      <w:r>
        <w:t>Наблюдение</w:t>
      </w:r>
      <w:r>
        <w:rPr>
          <w:spacing w:val="-10"/>
        </w:rPr>
        <w:t xml:space="preserve"> </w:t>
      </w:r>
      <w:r>
        <w:t>линейчатых</w:t>
      </w:r>
      <w:r>
        <w:rPr>
          <w:spacing w:val="-8"/>
        </w:rPr>
        <w:t xml:space="preserve"> </w:t>
      </w:r>
      <w:r>
        <w:rPr>
          <w:spacing w:val="-2"/>
        </w:rPr>
        <w:t>спектров.</w:t>
      </w:r>
    </w:p>
    <w:p w14:paraId="7F142D84" w14:textId="77777777" w:rsidR="00283A18" w:rsidRDefault="00E81B4D">
      <w:pPr>
        <w:pStyle w:val="a3"/>
        <w:spacing w:before="137" w:line="360" w:lineRule="auto"/>
        <w:ind w:left="1686" w:right="3606" w:firstLine="0"/>
        <w:jc w:val="left"/>
      </w:pPr>
      <w:r>
        <w:t>Устройство</w:t>
      </w:r>
      <w:r>
        <w:rPr>
          <w:spacing w:val="-15"/>
        </w:rPr>
        <w:t xml:space="preserve"> </w:t>
      </w:r>
      <w:r>
        <w:t>и</w:t>
      </w:r>
      <w:r>
        <w:rPr>
          <w:spacing w:val="-13"/>
        </w:rPr>
        <w:t xml:space="preserve"> </w:t>
      </w:r>
      <w:r>
        <w:t>действие</w:t>
      </w:r>
      <w:r>
        <w:rPr>
          <w:spacing w:val="-15"/>
        </w:rPr>
        <w:t xml:space="preserve"> </w:t>
      </w:r>
      <w:r>
        <w:t>счётчика</w:t>
      </w:r>
      <w:r>
        <w:rPr>
          <w:spacing w:val="-15"/>
        </w:rPr>
        <w:t xml:space="preserve"> </w:t>
      </w:r>
      <w:r>
        <w:t>ионизирующих</w:t>
      </w:r>
      <w:r>
        <w:rPr>
          <w:spacing w:val="-14"/>
        </w:rPr>
        <w:t xml:space="preserve"> </w:t>
      </w:r>
      <w:r>
        <w:t>частиц. Определение длины волны лазерного излучения.</w:t>
      </w:r>
    </w:p>
    <w:p w14:paraId="442329A0" w14:textId="77777777" w:rsidR="00283A18" w:rsidRDefault="00E81B4D">
      <w:pPr>
        <w:spacing w:before="3"/>
        <w:ind w:left="1686"/>
        <w:rPr>
          <w:i/>
          <w:sz w:val="24"/>
        </w:rPr>
      </w:pPr>
      <w:r>
        <w:rPr>
          <w:i/>
          <w:sz w:val="24"/>
        </w:rPr>
        <w:t>Ученический</w:t>
      </w:r>
      <w:r>
        <w:rPr>
          <w:i/>
          <w:spacing w:val="-13"/>
          <w:sz w:val="24"/>
        </w:rPr>
        <w:t xml:space="preserve"> </w:t>
      </w:r>
      <w:r>
        <w:rPr>
          <w:i/>
          <w:sz w:val="24"/>
        </w:rPr>
        <w:t>эксперимент,</w:t>
      </w:r>
      <w:r>
        <w:rPr>
          <w:i/>
          <w:spacing w:val="-6"/>
          <w:sz w:val="24"/>
        </w:rPr>
        <w:t xml:space="preserve"> </w:t>
      </w:r>
      <w:r>
        <w:rPr>
          <w:i/>
          <w:sz w:val="24"/>
        </w:rPr>
        <w:t>лабораторные</w:t>
      </w:r>
      <w:r>
        <w:rPr>
          <w:i/>
          <w:spacing w:val="-9"/>
          <w:sz w:val="24"/>
        </w:rPr>
        <w:t xml:space="preserve"> </w:t>
      </w:r>
      <w:r>
        <w:rPr>
          <w:i/>
          <w:sz w:val="24"/>
        </w:rPr>
        <w:t>работы,</w:t>
      </w:r>
      <w:r>
        <w:rPr>
          <w:i/>
          <w:spacing w:val="-6"/>
          <w:sz w:val="24"/>
        </w:rPr>
        <w:t xml:space="preserve"> </w:t>
      </w:r>
      <w:r>
        <w:rPr>
          <w:i/>
          <w:spacing w:val="-2"/>
          <w:sz w:val="24"/>
        </w:rPr>
        <w:t>практикум.</w:t>
      </w:r>
    </w:p>
    <w:p w14:paraId="1400B5AC" w14:textId="77777777" w:rsidR="00283A18" w:rsidRDefault="00E81B4D">
      <w:pPr>
        <w:pStyle w:val="a3"/>
        <w:spacing w:before="136"/>
        <w:ind w:left="1686" w:firstLine="0"/>
        <w:jc w:val="left"/>
      </w:pPr>
      <w:r>
        <w:t>Наблюдение</w:t>
      </w:r>
      <w:r>
        <w:rPr>
          <w:spacing w:val="-12"/>
        </w:rPr>
        <w:t xml:space="preserve"> </w:t>
      </w:r>
      <w:r>
        <w:t>линейчатого</w:t>
      </w:r>
      <w:r>
        <w:rPr>
          <w:spacing w:val="-7"/>
        </w:rPr>
        <w:t xml:space="preserve"> </w:t>
      </w:r>
      <w:r>
        <w:rPr>
          <w:spacing w:val="-2"/>
        </w:rPr>
        <w:t>спектра.</w:t>
      </w:r>
    </w:p>
    <w:p w14:paraId="7A463317" w14:textId="77777777" w:rsidR="00283A18" w:rsidRDefault="00E81B4D">
      <w:pPr>
        <w:pStyle w:val="a3"/>
        <w:spacing w:before="137" w:line="360" w:lineRule="auto"/>
        <w:jc w:val="left"/>
      </w:pPr>
      <w:r>
        <w:t>Исследование</w:t>
      </w:r>
      <w:r>
        <w:rPr>
          <w:spacing w:val="40"/>
        </w:rPr>
        <w:t xml:space="preserve"> </w:t>
      </w:r>
      <w:r>
        <w:t>спектра</w:t>
      </w:r>
      <w:r>
        <w:rPr>
          <w:spacing w:val="40"/>
        </w:rPr>
        <w:t xml:space="preserve"> </w:t>
      </w:r>
      <w:r>
        <w:t>разреженного</w:t>
      </w:r>
      <w:r>
        <w:rPr>
          <w:spacing w:val="80"/>
        </w:rPr>
        <w:t xml:space="preserve"> </w:t>
      </w:r>
      <w:r>
        <w:t>атомарного</w:t>
      </w:r>
      <w:r>
        <w:rPr>
          <w:spacing w:val="80"/>
        </w:rPr>
        <w:t xml:space="preserve"> </w:t>
      </w:r>
      <w:r>
        <w:t>водорода</w:t>
      </w:r>
      <w:r>
        <w:rPr>
          <w:spacing w:val="40"/>
        </w:rPr>
        <w:t xml:space="preserve"> </w:t>
      </w:r>
      <w:r>
        <w:t>и</w:t>
      </w:r>
      <w:r>
        <w:rPr>
          <w:spacing w:val="40"/>
        </w:rPr>
        <w:t xml:space="preserve"> </w:t>
      </w:r>
      <w:r>
        <w:t>измерение</w:t>
      </w:r>
      <w:r>
        <w:rPr>
          <w:spacing w:val="40"/>
        </w:rPr>
        <w:t xml:space="preserve"> </w:t>
      </w:r>
      <w:r>
        <w:t>постоянной</w:t>
      </w:r>
      <w:r>
        <w:rPr>
          <w:spacing w:val="40"/>
        </w:rPr>
        <w:t xml:space="preserve"> </w:t>
      </w:r>
      <w:r>
        <w:rPr>
          <w:spacing w:val="-2"/>
        </w:rPr>
        <w:t>Ридберга.</w:t>
      </w:r>
    </w:p>
    <w:p w14:paraId="7222EE9E" w14:textId="77777777" w:rsidR="00283A18" w:rsidRDefault="00E81B4D" w:rsidP="00F0497F">
      <w:pPr>
        <w:pStyle w:val="a5"/>
        <w:numPr>
          <w:ilvl w:val="2"/>
          <w:numId w:val="153"/>
        </w:numPr>
        <w:tabs>
          <w:tab w:val="left" w:pos="2287"/>
        </w:tabs>
        <w:spacing w:before="3"/>
        <w:ind w:left="2287" w:hanging="601"/>
        <w:rPr>
          <w:sz w:val="24"/>
        </w:rPr>
      </w:pPr>
      <w:r>
        <w:rPr>
          <w:sz w:val="24"/>
        </w:rPr>
        <w:t>Тема</w:t>
      </w:r>
      <w:r>
        <w:rPr>
          <w:spacing w:val="-8"/>
          <w:sz w:val="24"/>
        </w:rPr>
        <w:t xml:space="preserve"> </w:t>
      </w:r>
      <w:r>
        <w:rPr>
          <w:sz w:val="24"/>
        </w:rPr>
        <w:t>3.</w:t>
      </w:r>
      <w:r>
        <w:rPr>
          <w:spacing w:val="-7"/>
          <w:sz w:val="24"/>
        </w:rPr>
        <w:t xml:space="preserve"> </w:t>
      </w:r>
      <w:r>
        <w:rPr>
          <w:sz w:val="24"/>
        </w:rPr>
        <w:t>Физика</w:t>
      </w:r>
      <w:r>
        <w:rPr>
          <w:spacing w:val="-4"/>
          <w:sz w:val="24"/>
        </w:rPr>
        <w:t xml:space="preserve"> </w:t>
      </w:r>
      <w:r>
        <w:rPr>
          <w:sz w:val="24"/>
        </w:rPr>
        <w:t>атомного</w:t>
      </w:r>
      <w:r>
        <w:rPr>
          <w:spacing w:val="-5"/>
          <w:sz w:val="24"/>
        </w:rPr>
        <w:t xml:space="preserve"> </w:t>
      </w:r>
      <w:r>
        <w:rPr>
          <w:sz w:val="24"/>
        </w:rPr>
        <w:t>ядра</w:t>
      </w:r>
      <w:r>
        <w:rPr>
          <w:spacing w:val="-6"/>
          <w:sz w:val="24"/>
        </w:rPr>
        <w:t xml:space="preserve"> </w:t>
      </w:r>
      <w:r>
        <w:rPr>
          <w:sz w:val="24"/>
        </w:rPr>
        <w:t>и</w:t>
      </w:r>
      <w:r>
        <w:rPr>
          <w:spacing w:val="-5"/>
          <w:sz w:val="24"/>
        </w:rPr>
        <w:t xml:space="preserve"> </w:t>
      </w:r>
      <w:r>
        <w:rPr>
          <w:sz w:val="24"/>
        </w:rPr>
        <w:t>элементарных</w:t>
      </w:r>
      <w:r>
        <w:rPr>
          <w:spacing w:val="-6"/>
          <w:sz w:val="24"/>
        </w:rPr>
        <w:t xml:space="preserve"> </w:t>
      </w:r>
      <w:r>
        <w:rPr>
          <w:spacing w:val="-2"/>
          <w:sz w:val="24"/>
        </w:rPr>
        <w:t>частиц.</w:t>
      </w:r>
    </w:p>
    <w:p w14:paraId="41290794" w14:textId="77777777" w:rsidR="00283A18" w:rsidRDefault="00E81B4D">
      <w:pPr>
        <w:pStyle w:val="a3"/>
        <w:spacing w:before="137" w:line="360" w:lineRule="auto"/>
        <w:ind w:left="1686" w:firstLine="0"/>
        <w:jc w:val="left"/>
      </w:pPr>
      <w:r>
        <w:t>Нуклонная</w:t>
      </w:r>
      <w:r>
        <w:rPr>
          <w:spacing w:val="-4"/>
        </w:rPr>
        <w:t xml:space="preserve"> </w:t>
      </w:r>
      <w:r>
        <w:t>модель</w:t>
      </w:r>
      <w:r>
        <w:rPr>
          <w:spacing w:val="-2"/>
        </w:rPr>
        <w:t xml:space="preserve"> </w:t>
      </w:r>
      <w:r>
        <w:t>ядра</w:t>
      </w:r>
      <w:r>
        <w:rPr>
          <w:spacing w:val="-3"/>
        </w:rPr>
        <w:t xml:space="preserve"> </w:t>
      </w:r>
      <w:r>
        <w:t>Гейзенберга–Иваненко.</w:t>
      </w:r>
      <w:r>
        <w:rPr>
          <w:spacing w:val="-4"/>
        </w:rPr>
        <w:t xml:space="preserve"> </w:t>
      </w:r>
      <w:r>
        <w:t>Заряд</w:t>
      </w:r>
      <w:r>
        <w:rPr>
          <w:spacing w:val="-3"/>
        </w:rPr>
        <w:t xml:space="preserve"> </w:t>
      </w:r>
      <w:r>
        <w:t>ядра.</w:t>
      </w:r>
      <w:r>
        <w:rPr>
          <w:spacing w:val="-4"/>
        </w:rPr>
        <w:t xml:space="preserve"> </w:t>
      </w:r>
      <w:r>
        <w:t>Массовое</w:t>
      </w:r>
      <w:r>
        <w:rPr>
          <w:spacing w:val="-4"/>
        </w:rPr>
        <w:t xml:space="preserve"> </w:t>
      </w:r>
      <w:r>
        <w:t>число</w:t>
      </w:r>
      <w:r>
        <w:rPr>
          <w:spacing w:val="-4"/>
        </w:rPr>
        <w:t xml:space="preserve"> </w:t>
      </w:r>
      <w:r>
        <w:t>ядра.</w:t>
      </w:r>
      <w:r>
        <w:rPr>
          <w:spacing w:val="-6"/>
        </w:rPr>
        <w:t xml:space="preserve"> </w:t>
      </w:r>
      <w:r>
        <w:t>Изотопы. Радиоактивность.</w:t>
      </w:r>
      <w:r>
        <w:rPr>
          <w:spacing w:val="-1"/>
        </w:rPr>
        <w:t xml:space="preserve"> </w:t>
      </w:r>
      <w:r>
        <w:t>Альфа-распад.</w:t>
      </w:r>
      <w:r>
        <w:rPr>
          <w:spacing w:val="-2"/>
        </w:rPr>
        <w:t xml:space="preserve"> </w:t>
      </w:r>
      <w:r>
        <w:t>Электронный и</w:t>
      </w:r>
      <w:r>
        <w:rPr>
          <w:spacing w:val="-8"/>
        </w:rPr>
        <w:t xml:space="preserve"> </w:t>
      </w:r>
      <w:r>
        <w:t>позитронный</w:t>
      </w:r>
      <w:r>
        <w:rPr>
          <w:spacing w:val="-1"/>
        </w:rPr>
        <w:t xml:space="preserve"> </w:t>
      </w:r>
      <w:r>
        <w:t>бета-распад.</w:t>
      </w:r>
      <w:r>
        <w:rPr>
          <w:spacing w:val="-2"/>
        </w:rPr>
        <w:t xml:space="preserve"> </w:t>
      </w:r>
      <w:r>
        <w:t>Гамма-</w:t>
      </w:r>
    </w:p>
    <w:p w14:paraId="5E148D0F" w14:textId="77777777" w:rsidR="00283A18" w:rsidRDefault="00E81B4D">
      <w:pPr>
        <w:pStyle w:val="a3"/>
        <w:spacing w:before="5"/>
        <w:ind w:firstLine="0"/>
        <w:jc w:val="left"/>
      </w:pPr>
      <w:r>
        <w:rPr>
          <w:spacing w:val="-2"/>
        </w:rPr>
        <w:t>излучение.</w:t>
      </w:r>
    </w:p>
    <w:p w14:paraId="55745F8D" w14:textId="77777777" w:rsidR="00283A18" w:rsidRDefault="00E81B4D">
      <w:pPr>
        <w:pStyle w:val="a3"/>
        <w:spacing w:before="137" w:line="360" w:lineRule="auto"/>
        <w:ind w:right="346"/>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6C827BA9" w14:textId="77777777" w:rsidR="00283A18" w:rsidRDefault="00E81B4D">
      <w:pPr>
        <w:pStyle w:val="a3"/>
        <w:spacing w:line="275" w:lineRule="exact"/>
        <w:ind w:left="1686" w:firstLine="0"/>
      </w:pPr>
      <w:r>
        <w:t>Энергия</w:t>
      </w:r>
      <w:r>
        <w:rPr>
          <w:spacing w:val="-10"/>
        </w:rPr>
        <w:t xml:space="preserve"> </w:t>
      </w:r>
      <w:r>
        <w:t>связи</w:t>
      </w:r>
      <w:r>
        <w:rPr>
          <w:spacing w:val="-6"/>
        </w:rPr>
        <w:t xml:space="preserve"> </w:t>
      </w:r>
      <w:r>
        <w:t>нуклонов</w:t>
      </w:r>
      <w:r>
        <w:rPr>
          <w:spacing w:val="-6"/>
        </w:rPr>
        <w:t xml:space="preserve"> </w:t>
      </w:r>
      <w:r>
        <w:t>в</w:t>
      </w:r>
      <w:r>
        <w:rPr>
          <w:spacing w:val="-9"/>
        </w:rPr>
        <w:t xml:space="preserve"> </w:t>
      </w:r>
      <w:r>
        <w:t>ядре.</w:t>
      </w:r>
      <w:r>
        <w:rPr>
          <w:spacing w:val="-2"/>
        </w:rPr>
        <w:t xml:space="preserve"> </w:t>
      </w:r>
      <w:r>
        <w:t>Ядерные</w:t>
      </w:r>
      <w:r>
        <w:rPr>
          <w:spacing w:val="-3"/>
        </w:rPr>
        <w:t xml:space="preserve"> </w:t>
      </w:r>
      <w:r>
        <w:t>силы.</w:t>
      </w:r>
      <w:r>
        <w:rPr>
          <w:spacing w:val="-10"/>
        </w:rPr>
        <w:t xml:space="preserve"> </w:t>
      </w:r>
      <w:r>
        <w:t>Дефект</w:t>
      </w:r>
      <w:r>
        <w:rPr>
          <w:spacing w:val="-1"/>
        </w:rPr>
        <w:t xml:space="preserve"> </w:t>
      </w:r>
      <w:r>
        <w:t>массы</w:t>
      </w:r>
      <w:r>
        <w:rPr>
          <w:spacing w:val="-3"/>
        </w:rPr>
        <w:t xml:space="preserve"> </w:t>
      </w:r>
      <w:r>
        <w:rPr>
          <w:spacing w:val="-2"/>
        </w:rPr>
        <w:t>ядра.</w:t>
      </w:r>
    </w:p>
    <w:p w14:paraId="64CF019F" w14:textId="77777777" w:rsidR="00283A18" w:rsidRDefault="00E81B4D">
      <w:pPr>
        <w:pStyle w:val="a3"/>
        <w:spacing w:before="139" w:line="362" w:lineRule="auto"/>
        <w:ind w:right="355"/>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14:paraId="747E1B15" w14:textId="77777777" w:rsidR="00283A18" w:rsidRDefault="00E81B4D">
      <w:pPr>
        <w:pStyle w:val="a3"/>
        <w:spacing w:line="273" w:lineRule="exact"/>
        <w:ind w:left="1686" w:firstLine="0"/>
      </w:pPr>
      <w:r>
        <w:t>Методы</w:t>
      </w:r>
      <w:r>
        <w:rPr>
          <w:spacing w:val="-11"/>
        </w:rPr>
        <w:t xml:space="preserve"> </w:t>
      </w:r>
      <w:r>
        <w:t>регистрации</w:t>
      </w:r>
      <w:r>
        <w:rPr>
          <w:spacing w:val="-9"/>
        </w:rPr>
        <w:t xml:space="preserve"> </w:t>
      </w:r>
      <w:r>
        <w:t>и</w:t>
      </w:r>
      <w:r>
        <w:rPr>
          <w:spacing w:val="-9"/>
        </w:rPr>
        <w:t xml:space="preserve"> </w:t>
      </w:r>
      <w:r>
        <w:t>исследования</w:t>
      </w:r>
      <w:r>
        <w:rPr>
          <w:spacing w:val="-10"/>
        </w:rPr>
        <w:t xml:space="preserve"> </w:t>
      </w:r>
      <w:r>
        <w:t>элементарных</w:t>
      </w:r>
      <w:r>
        <w:rPr>
          <w:spacing w:val="-8"/>
        </w:rPr>
        <w:t xml:space="preserve"> </w:t>
      </w:r>
      <w:r>
        <w:rPr>
          <w:spacing w:val="-2"/>
        </w:rPr>
        <w:t>частиц.</w:t>
      </w:r>
    </w:p>
    <w:p w14:paraId="24E1EB2B" w14:textId="77777777" w:rsidR="00283A18" w:rsidRDefault="00E81B4D">
      <w:pPr>
        <w:pStyle w:val="a3"/>
        <w:spacing w:before="132" w:line="362" w:lineRule="auto"/>
        <w:ind w:right="354"/>
      </w:pPr>
      <w:r>
        <w:t>Фундаментальные взаимодействия. Барионы, мезоны и лептоны. Представление о Стандартной модели. Кварк-глюонная модель адронов.</w:t>
      </w:r>
    </w:p>
    <w:p w14:paraId="0A0791E3" w14:textId="77777777" w:rsidR="00283A18" w:rsidRDefault="00E81B4D">
      <w:pPr>
        <w:pStyle w:val="a3"/>
        <w:spacing w:line="360" w:lineRule="auto"/>
        <w:ind w:left="1686" w:right="1835" w:firstLine="0"/>
      </w:pPr>
      <w:r>
        <w:t>Физика</w:t>
      </w:r>
      <w:r>
        <w:rPr>
          <w:spacing w:val="-9"/>
        </w:rPr>
        <w:t xml:space="preserve"> </w:t>
      </w:r>
      <w:r>
        <w:t>за</w:t>
      </w:r>
      <w:r>
        <w:rPr>
          <w:spacing w:val="-4"/>
        </w:rPr>
        <w:t xml:space="preserve"> </w:t>
      </w:r>
      <w:r>
        <w:t>пределами Стандартной</w:t>
      </w:r>
      <w:r>
        <w:rPr>
          <w:spacing w:val="-4"/>
        </w:rPr>
        <w:t xml:space="preserve"> </w:t>
      </w:r>
      <w:r>
        <w:t>модели.</w:t>
      </w:r>
      <w:r>
        <w:rPr>
          <w:spacing w:val="-5"/>
        </w:rPr>
        <w:t xml:space="preserve"> </w:t>
      </w:r>
      <w:r>
        <w:t>Тёмная</w:t>
      </w:r>
      <w:r>
        <w:rPr>
          <w:spacing w:val="-2"/>
        </w:rPr>
        <w:t xml:space="preserve"> </w:t>
      </w:r>
      <w:r>
        <w:t>материя</w:t>
      </w:r>
      <w:r>
        <w:rPr>
          <w:spacing w:val="-5"/>
        </w:rPr>
        <w:t xml:space="preserve"> </w:t>
      </w:r>
      <w:r>
        <w:t>и</w:t>
      </w:r>
      <w:r>
        <w:rPr>
          <w:spacing w:val="-1"/>
        </w:rPr>
        <w:t xml:space="preserve"> </w:t>
      </w:r>
      <w:r>
        <w:t>тёмная</w:t>
      </w:r>
      <w:r>
        <w:rPr>
          <w:spacing w:val="-1"/>
        </w:rPr>
        <w:t xml:space="preserve"> </w:t>
      </w:r>
      <w:r>
        <w:t>энергия. Единство физической картины мира.</w:t>
      </w:r>
    </w:p>
    <w:p w14:paraId="5F746CF5" w14:textId="77777777" w:rsidR="00283A18" w:rsidRDefault="00E81B4D">
      <w:pPr>
        <w:pStyle w:val="a3"/>
        <w:spacing w:line="360" w:lineRule="auto"/>
        <w:jc w:val="left"/>
      </w:pPr>
      <w:r>
        <w:t>Технические устройства</w:t>
      </w:r>
      <w:r>
        <w:rPr>
          <w:spacing w:val="-1"/>
        </w:rPr>
        <w:t xml:space="preserve"> </w:t>
      </w:r>
      <w:r>
        <w:t>и технологические процессы:</w:t>
      </w:r>
      <w:r>
        <w:rPr>
          <w:spacing w:val="-1"/>
        </w:rPr>
        <w:t xml:space="preserve"> </w:t>
      </w:r>
      <w:r>
        <w:t>дозиметр, камера Вильсона, ядерный реактор, термоядерный реактор, атомная бомба, магнитно-резонансная томография.</w:t>
      </w:r>
    </w:p>
    <w:p w14:paraId="1084D563" w14:textId="77777777" w:rsidR="00283A18" w:rsidRDefault="00E81B4D">
      <w:pPr>
        <w:spacing w:line="274" w:lineRule="exact"/>
        <w:ind w:left="1686"/>
        <w:rPr>
          <w:i/>
          <w:sz w:val="24"/>
        </w:rPr>
      </w:pPr>
      <w:r>
        <w:rPr>
          <w:i/>
          <w:sz w:val="24"/>
        </w:rPr>
        <w:t>Ученический</w:t>
      </w:r>
      <w:r>
        <w:rPr>
          <w:i/>
          <w:spacing w:val="-13"/>
          <w:sz w:val="24"/>
        </w:rPr>
        <w:t xml:space="preserve"> </w:t>
      </w:r>
      <w:r>
        <w:rPr>
          <w:i/>
          <w:sz w:val="24"/>
        </w:rPr>
        <w:t>эксперимент,</w:t>
      </w:r>
      <w:r>
        <w:rPr>
          <w:i/>
          <w:spacing w:val="-6"/>
          <w:sz w:val="24"/>
        </w:rPr>
        <w:t xml:space="preserve"> </w:t>
      </w:r>
      <w:r>
        <w:rPr>
          <w:i/>
          <w:sz w:val="24"/>
        </w:rPr>
        <w:t>лабораторные</w:t>
      </w:r>
      <w:r>
        <w:rPr>
          <w:i/>
          <w:spacing w:val="-9"/>
          <w:sz w:val="24"/>
        </w:rPr>
        <w:t xml:space="preserve"> </w:t>
      </w:r>
      <w:r>
        <w:rPr>
          <w:i/>
          <w:sz w:val="24"/>
        </w:rPr>
        <w:t>работы,</w:t>
      </w:r>
      <w:r>
        <w:rPr>
          <w:i/>
          <w:spacing w:val="-6"/>
          <w:sz w:val="24"/>
        </w:rPr>
        <w:t xml:space="preserve"> </w:t>
      </w:r>
      <w:r>
        <w:rPr>
          <w:i/>
          <w:spacing w:val="-2"/>
          <w:sz w:val="24"/>
        </w:rPr>
        <w:t>практикум.</w:t>
      </w:r>
    </w:p>
    <w:p w14:paraId="52FAFD66" w14:textId="77777777" w:rsidR="00283A18" w:rsidRDefault="00E81B4D">
      <w:pPr>
        <w:pStyle w:val="a3"/>
        <w:spacing w:before="134"/>
        <w:ind w:left="1686" w:firstLine="0"/>
        <w:jc w:val="left"/>
      </w:pPr>
      <w:r>
        <w:t>Исследование</w:t>
      </w:r>
      <w:r>
        <w:rPr>
          <w:spacing w:val="-8"/>
        </w:rPr>
        <w:t xml:space="preserve"> </w:t>
      </w:r>
      <w:r>
        <w:t>треков</w:t>
      </w:r>
      <w:r>
        <w:rPr>
          <w:spacing w:val="-6"/>
        </w:rPr>
        <w:t xml:space="preserve"> </w:t>
      </w:r>
      <w:r>
        <w:t>частиц</w:t>
      </w:r>
      <w:r>
        <w:rPr>
          <w:spacing w:val="-7"/>
        </w:rPr>
        <w:t xml:space="preserve"> </w:t>
      </w:r>
      <w:r>
        <w:t>(по</w:t>
      </w:r>
      <w:r>
        <w:rPr>
          <w:spacing w:val="-2"/>
        </w:rPr>
        <w:t xml:space="preserve"> </w:t>
      </w:r>
      <w:r>
        <w:t>готовым</w:t>
      </w:r>
      <w:r>
        <w:rPr>
          <w:spacing w:val="-6"/>
        </w:rPr>
        <w:t xml:space="preserve"> </w:t>
      </w:r>
      <w:r>
        <w:rPr>
          <w:spacing w:val="-2"/>
        </w:rPr>
        <w:t>фотографиям).</w:t>
      </w:r>
    </w:p>
    <w:p w14:paraId="01D80202" w14:textId="77777777" w:rsidR="00283A18" w:rsidRDefault="00E81B4D">
      <w:pPr>
        <w:pStyle w:val="a3"/>
        <w:spacing w:before="144" w:line="360" w:lineRule="auto"/>
        <w:ind w:left="1686" w:right="2429" w:firstLine="0"/>
        <w:jc w:val="left"/>
      </w:pPr>
      <w:r>
        <w:t>Исследование</w:t>
      </w:r>
      <w:r>
        <w:rPr>
          <w:spacing w:val="-15"/>
        </w:rPr>
        <w:t xml:space="preserve"> </w:t>
      </w:r>
      <w:r>
        <w:t>радиоактивного</w:t>
      </w:r>
      <w:r>
        <w:rPr>
          <w:spacing w:val="-13"/>
        </w:rPr>
        <w:t xml:space="preserve"> </w:t>
      </w:r>
      <w:r>
        <w:t>фона</w:t>
      </w:r>
      <w:r>
        <w:rPr>
          <w:spacing w:val="-14"/>
        </w:rPr>
        <w:t xml:space="preserve"> </w:t>
      </w:r>
      <w:r>
        <w:t>с</w:t>
      </w:r>
      <w:r>
        <w:rPr>
          <w:spacing w:val="-16"/>
        </w:rPr>
        <w:t xml:space="preserve"> </w:t>
      </w:r>
      <w:r>
        <w:t>использованием</w:t>
      </w:r>
      <w:r>
        <w:rPr>
          <w:spacing w:val="-13"/>
        </w:rPr>
        <w:t xml:space="preserve"> </w:t>
      </w:r>
      <w:r>
        <w:t>дозиметра. Изучение поглощения бета-частиц алюминием.</w:t>
      </w:r>
    </w:p>
    <w:p w14:paraId="56D1B2EF" w14:textId="77777777" w:rsidR="00283A18" w:rsidRDefault="00E81B4D" w:rsidP="00F0497F">
      <w:pPr>
        <w:pStyle w:val="a5"/>
        <w:numPr>
          <w:ilvl w:val="1"/>
          <w:numId w:val="153"/>
        </w:numPr>
        <w:tabs>
          <w:tab w:val="left" w:pos="2108"/>
        </w:tabs>
        <w:spacing w:before="2"/>
        <w:ind w:left="2108" w:hanging="422"/>
        <w:rPr>
          <w:sz w:val="24"/>
        </w:rPr>
      </w:pPr>
      <w:r>
        <w:rPr>
          <w:sz w:val="24"/>
        </w:rPr>
        <w:t>Раздел</w:t>
      </w:r>
      <w:r>
        <w:rPr>
          <w:spacing w:val="-4"/>
          <w:sz w:val="24"/>
        </w:rPr>
        <w:t xml:space="preserve"> </w:t>
      </w:r>
      <w:r>
        <w:rPr>
          <w:sz w:val="24"/>
        </w:rPr>
        <w:t>8.</w:t>
      </w:r>
      <w:r>
        <w:rPr>
          <w:spacing w:val="-7"/>
          <w:sz w:val="24"/>
        </w:rPr>
        <w:t xml:space="preserve"> </w:t>
      </w:r>
      <w:r>
        <w:rPr>
          <w:sz w:val="24"/>
        </w:rPr>
        <w:t>Элементы</w:t>
      </w:r>
      <w:r>
        <w:rPr>
          <w:spacing w:val="-1"/>
          <w:sz w:val="24"/>
        </w:rPr>
        <w:t xml:space="preserve"> </w:t>
      </w:r>
      <w:r>
        <w:rPr>
          <w:sz w:val="24"/>
        </w:rPr>
        <w:t>астрономии</w:t>
      </w:r>
      <w:r>
        <w:rPr>
          <w:spacing w:val="-7"/>
          <w:sz w:val="24"/>
        </w:rPr>
        <w:t xml:space="preserve"> </w:t>
      </w:r>
      <w:r>
        <w:rPr>
          <w:sz w:val="24"/>
        </w:rPr>
        <w:t xml:space="preserve">и </w:t>
      </w:r>
      <w:r>
        <w:rPr>
          <w:spacing w:val="-2"/>
          <w:sz w:val="24"/>
        </w:rPr>
        <w:t>астрофизики.</w:t>
      </w:r>
    </w:p>
    <w:p w14:paraId="45CA5B1C" w14:textId="77777777" w:rsidR="00283A18" w:rsidRDefault="00E81B4D">
      <w:pPr>
        <w:pStyle w:val="a3"/>
        <w:spacing w:before="132"/>
        <w:ind w:left="1686" w:firstLine="0"/>
        <w:jc w:val="left"/>
      </w:pPr>
      <w:r>
        <w:t>Этапы</w:t>
      </w:r>
      <w:r>
        <w:rPr>
          <w:spacing w:val="61"/>
          <w:w w:val="150"/>
        </w:rPr>
        <w:t xml:space="preserve"> </w:t>
      </w:r>
      <w:r>
        <w:t>развития</w:t>
      </w:r>
      <w:r>
        <w:rPr>
          <w:spacing w:val="60"/>
          <w:w w:val="150"/>
        </w:rPr>
        <w:t xml:space="preserve"> </w:t>
      </w:r>
      <w:r>
        <w:t>астрономии.</w:t>
      </w:r>
      <w:r>
        <w:rPr>
          <w:spacing w:val="65"/>
          <w:w w:val="150"/>
        </w:rPr>
        <w:t xml:space="preserve"> </w:t>
      </w:r>
      <w:r>
        <w:t>Прикладное</w:t>
      </w:r>
      <w:r>
        <w:rPr>
          <w:spacing w:val="56"/>
          <w:w w:val="150"/>
        </w:rPr>
        <w:t xml:space="preserve"> </w:t>
      </w:r>
      <w:r>
        <w:t>и</w:t>
      </w:r>
      <w:r>
        <w:rPr>
          <w:spacing w:val="59"/>
          <w:w w:val="150"/>
        </w:rPr>
        <w:t xml:space="preserve"> </w:t>
      </w:r>
      <w:r>
        <w:t>мировоззренческое</w:t>
      </w:r>
      <w:r>
        <w:rPr>
          <w:spacing w:val="63"/>
          <w:w w:val="150"/>
        </w:rPr>
        <w:t xml:space="preserve"> </w:t>
      </w:r>
      <w:r>
        <w:t>значение</w:t>
      </w:r>
      <w:r>
        <w:rPr>
          <w:spacing w:val="63"/>
          <w:w w:val="150"/>
        </w:rPr>
        <w:t xml:space="preserve"> </w:t>
      </w:r>
      <w:r>
        <w:rPr>
          <w:spacing w:val="-2"/>
        </w:rPr>
        <w:t>астрономии.</w:t>
      </w:r>
    </w:p>
    <w:p w14:paraId="7F161B4F" w14:textId="77777777" w:rsidR="00283A18" w:rsidRDefault="00283A18">
      <w:pPr>
        <w:sectPr w:rsidR="00283A18">
          <w:pgSz w:w="11920" w:h="16850"/>
          <w:pgMar w:top="1020" w:right="220" w:bottom="1680" w:left="160" w:header="0" w:footer="1373" w:gutter="0"/>
          <w:cols w:space="720"/>
        </w:sectPr>
      </w:pPr>
    </w:p>
    <w:p w14:paraId="0E22933F" w14:textId="77777777" w:rsidR="00283A18" w:rsidRDefault="00E81B4D">
      <w:pPr>
        <w:pStyle w:val="a3"/>
        <w:spacing w:before="77"/>
        <w:ind w:firstLine="0"/>
      </w:pPr>
      <w:r>
        <w:lastRenderedPageBreak/>
        <w:t>Применимость</w:t>
      </w:r>
      <w:r>
        <w:rPr>
          <w:spacing w:val="-12"/>
        </w:rPr>
        <w:t xml:space="preserve"> </w:t>
      </w:r>
      <w:r>
        <w:t>законов</w:t>
      </w:r>
      <w:r>
        <w:rPr>
          <w:spacing w:val="-11"/>
        </w:rPr>
        <w:t xml:space="preserve"> </w:t>
      </w:r>
      <w:r>
        <w:t>физики</w:t>
      </w:r>
      <w:r>
        <w:rPr>
          <w:spacing w:val="-11"/>
        </w:rPr>
        <w:t xml:space="preserve"> </w:t>
      </w:r>
      <w:r>
        <w:t>для</w:t>
      </w:r>
      <w:r>
        <w:rPr>
          <w:spacing w:val="-7"/>
        </w:rPr>
        <w:t xml:space="preserve"> </w:t>
      </w:r>
      <w:r>
        <w:t>объяснения</w:t>
      </w:r>
      <w:r>
        <w:rPr>
          <w:spacing w:val="-13"/>
        </w:rPr>
        <w:t xml:space="preserve"> </w:t>
      </w:r>
      <w:r>
        <w:t>природы</w:t>
      </w:r>
      <w:r>
        <w:rPr>
          <w:spacing w:val="-8"/>
        </w:rPr>
        <w:t xml:space="preserve"> </w:t>
      </w:r>
      <w:r>
        <w:t>космических</w:t>
      </w:r>
      <w:r>
        <w:rPr>
          <w:spacing w:val="-8"/>
        </w:rPr>
        <w:t xml:space="preserve"> </w:t>
      </w:r>
      <w:r>
        <w:rPr>
          <w:spacing w:val="-2"/>
        </w:rPr>
        <w:t>объектов.</w:t>
      </w:r>
    </w:p>
    <w:p w14:paraId="5F77A0F1" w14:textId="77777777" w:rsidR="00283A18" w:rsidRDefault="00E81B4D">
      <w:pPr>
        <w:pStyle w:val="a3"/>
        <w:spacing w:before="139" w:line="362" w:lineRule="auto"/>
        <w:ind w:right="348"/>
      </w:pPr>
      <w:r>
        <w:t>Методы астрономических исследований. Современные оптические телескопы, радиотелескопы, внеатмосферная астрономия.</w:t>
      </w:r>
    </w:p>
    <w:p w14:paraId="0B661B37" w14:textId="77777777" w:rsidR="00283A18" w:rsidRDefault="00E81B4D">
      <w:pPr>
        <w:pStyle w:val="a3"/>
        <w:spacing w:line="360" w:lineRule="auto"/>
        <w:ind w:left="1686" w:right="1833" w:firstLine="0"/>
      </w:pPr>
      <w:r>
        <w:t>Вид</w:t>
      </w:r>
      <w:r>
        <w:rPr>
          <w:spacing w:val="-5"/>
        </w:rPr>
        <w:t xml:space="preserve"> </w:t>
      </w:r>
      <w:r>
        <w:t>звёздного</w:t>
      </w:r>
      <w:r>
        <w:rPr>
          <w:spacing w:val="-3"/>
        </w:rPr>
        <w:t xml:space="preserve"> </w:t>
      </w:r>
      <w:r>
        <w:t>неба. Созвездия, яркие</w:t>
      </w:r>
      <w:r>
        <w:rPr>
          <w:spacing w:val="-9"/>
        </w:rPr>
        <w:t xml:space="preserve"> </w:t>
      </w:r>
      <w:r>
        <w:t>звёзды,</w:t>
      </w:r>
      <w:r>
        <w:rPr>
          <w:spacing w:val="-3"/>
        </w:rPr>
        <w:t xml:space="preserve"> </w:t>
      </w:r>
      <w:r>
        <w:t>планеты,</w:t>
      </w:r>
      <w:r>
        <w:rPr>
          <w:spacing w:val="-5"/>
        </w:rPr>
        <w:t xml:space="preserve"> </w:t>
      </w:r>
      <w:r>
        <w:t>их</w:t>
      </w:r>
      <w:r>
        <w:rPr>
          <w:spacing w:val="-6"/>
        </w:rPr>
        <w:t xml:space="preserve"> </w:t>
      </w:r>
      <w:r>
        <w:t>видимое</w:t>
      </w:r>
      <w:r>
        <w:rPr>
          <w:spacing w:val="-3"/>
        </w:rPr>
        <w:t xml:space="preserve"> </w:t>
      </w:r>
      <w:r>
        <w:t>движение. Солнечная система.</w:t>
      </w:r>
    </w:p>
    <w:p w14:paraId="672EC267" w14:textId="77777777" w:rsidR="00283A18" w:rsidRDefault="00E81B4D">
      <w:pPr>
        <w:pStyle w:val="a3"/>
        <w:spacing w:before="3"/>
        <w:ind w:left="1686" w:firstLine="0"/>
      </w:pPr>
      <w:r>
        <w:t>Солнце.</w:t>
      </w:r>
      <w:r>
        <w:rPr>
          <w:spacing w:val="-11"/>
        </w:rPr>
        <w:t xml:space="preserve"> </w:t>
      </w:r>
      <w:r>
        <w:t>Солнечная</w:t>
      </w:r>
      <w:r>
        <w:rPr>
          <w:spacing w:val="-5"/>
        </w:rPr>
        <w:t xml:space="preserve"> </w:t>
      </w:r>
      <w:r>
        <w:t>активность.</w:t>
      </w:r>
      <w:r>
        <w:rPr>
          <w:spacing w:val="-11"/>
        </w:rPr>
        <w:t xml:space="preserve"> </w:t>
      </w:r>
      <w:r>
        <w:t>Источник</w:t>
      </w:r>
      <w:r>
        <w:rPr>
          <w:spacing w:val="-7"/>
        </w:rPr>
        <w:t xml:space="preserve"> </w:t>
      </w:r>
      <w:r>
        <w:t>энергии</w:t>
      </w:r>
      <w:r>
        <w:rPr>
          <w:spacing w:val="-5"/>
        </w:rPr>
        <w:t xml:space="preserve"> </w:t>
      </w:r>
      <w:r>
        <w:t>Солнца</w:t>
      </w:r>
      <w:r>
        <w:rPr>
          <w:spacing w:val="-9"/>
        </w:rPr>
        <w:t xml:space="preserve"> </w:t>
      </w:r>
      <w:r>
        <w:t>и</w:t>
      </w:r>
      <w:r>
        <w:rPr>
          <w:spacing w:val="-10"/>
        </w:rPr>
        <w:t xml:space="preserve"> </w:t>
      </w:r>
      <w:r>
        <w:rPr>
          <w:spacing w:val="-2"/>
        </w:rPr>
        <w:t>звёзд.</w:t>
      </w:r>
    </w:p>
    <w:p w14:paraId="07E4D6D1" w14:textId="77777777" w:rsidR="00283A18" w:rsidRDefault="00E81B4D">
      <w:pPr>
        <w:pStyle w:val="a3"/>
        <w:spacing w:before="134" w:line="360" w:lineRule="auto"/>
        <w:ind w:right="341"/>
      </w:pP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7111CAE4" w14:textId="77777777" w:rsidR="00283A18" w:rsidRDefault="00E81B4D">
      <w:pPr>
        <w:pStyle w:val="a3"/>
        <w:spacing w:before="1" w:line="360" w:lineRule="auto"/>
        <w:ind w:right="345"/>
      </w:pPr>
      <w:r>
        <w:t>Млечный Путь – наша Галактика. Положение и движение Солнца в Галактике. Типы галактик. Радиогалактики и квазары. Чёрные дыры в ядрах галактик.</w:t>
      </w:r>
    </w:p>
    <w:p w14:paraId="52A18B28" w14:textId="77777777" w:rsidR="00283A18" w:rsidRDefault="00E81B4D">
      <w:pPr>
        <w:pStyle w:val="a3"/>
        <w:spacing w:line="360" w:lineRule="auto"/>
        <w:ind w:right="354"/>
      </w:pPr>
      <w:r>
        <w:t>Вселенная. Расширение Вселенной. Закон Хаббла. Разбегание галактик. Теория Большого взрыва. Реликтовое излучение.</w:t>
      </w:r>
    </w:p>
    <w:p w14:paraId="1A6460F7" w14:textId="77777777" w:rsidR="00283A18" w:rsidRDefault="00E81B4D">
      <w:pPr>
        <w:pStyle w:val="a3"/>
        <w:spacing w:line="360" w:lineRule="auto"/>
        <w:ind w:left="1686" w:right="4591" w:firstLine="0"/>
      </w:pPr>
      <w:r>
        <w:t>Масштабная</w:t>
      </w:r>
      <w:r>
        <w:rPr>
          <w:spacing w:val="-9"/>
        </w:rPr>
        <w:t xml:space="preserve"> </w:t>
      </w:r>
      <w:r>
        <w:t>структура</w:t>
      </w:r>
      <w:r>
        <w:rPr>
          <w:spacing w:val="-8"/>
        </w:rPr>
        <w:t xml:space="preserve"> </w:t>
      </w:r>
      <w:r>
        <w:t>Вселенной.</w:t>
      </w:r>
      <w:r>
        <w:rPr>
          <w:spacing w:val="-11"/>
        </w:rPr>
        <w:t xml:space="preserve"> </w:t>
      </w:r>
      <w:r>
        <w:t>Метагалактика. Нерешённые проблемы астрономии.</w:t>
      </w:r>
    </w:p>
    <w:p w14:paraId="17E898A2" w14:textId="77777777" w:rsidR="00283A18" w:rsidRDefault="00E81B4D">
      <w:pPr>
        <w:spacing w:before="5"/>
        <w:ind w:left="1686"/>
        <w:jc w:val="both"/>
        <w:rPr>
          <w:i/>
          <w:sz w:val="24"/>
        </w:rPr>
      </w:pPr>
      <w:r>
        <w:rPr>
          <w:i/>
          <w:sz w:val="24"/>
        </w:rPr>
        <w:t>Ученические</w:t>
      </w:r>
      <w:r>
        <w:rPr>
          <w:i/>
          <w:spacing w:val="-12"/>
          <w:sz w:val="24"/>
        </w:rPr>
        <w:t xml:space="preserve"> </w:t>
      </w:r>
      <w:r>
        <w:rPr>
          <w:i/>
          <w:spacing w:val="-2"/>
          <w:sz w:val="24"/>
        </w:rPr>
        <w:t>наблюдения.</w:t>
      </w:r>
    </w:p>
    <w:p w14:paraId="51343B78" w14:textId="77777777" w:rsidR="00283A18" w:rsidRDefault="00E81B4D">
      <w:pPr>
        <w:pStyle w:val="a3"/>
        <w:spacing w:before="132" w:line="362" w:lineRule="auto"/>
        <w:ind w:right="339"/>
      </w:pPr>
      <w: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5BDA4269" w14:textId="77777777" w:rsidR="00283A18" w:rsidRDefault="00E81B4D">
      <w:pPr>
        <w:pStyle w:val="a3"/>
        <w:spacing w:line="272" w:lineRule="exact"/>
        <w:ind w:left="1686" w:firstLine="0"/>
      </w:pPr>
      <w:r>
        <w:t>Наблюдения</w:t>
      </w:r>
      <w:r>
        <w:rPr>
          <w:spacing w:val="-10"/>
        </w:rPr>
        <w:t xml:space="preserve"> </w:t>
      </w:r>
      <w:r>
        <w:t>в</w:t>
      </w:r>
      <w:r>
        <w:rPr>
          <w:spacing w:val="-6"/>
        </w:rPr>
        <w:t xml:space="preserve"> </w:t>
      </w:r>
      <w:r>
        <w:t>телескоп</w:t>
      </w:r>
      <w:r>
        <w:rPr>
          <w:spacing w:val="-5"/>
        </w:rPr>
        <w:t xml:space="preserve"> </w:t>
      </w:r>
      <w:r>
        <w:t>Луны,</w:t>
      </w:r>
      <w:r>
        <w:rPr>
          <w:spacing w:val="-3"/>
        </w:rPr>
        <w:t xml:space="preserve"> </w:t>
      </w:r>
      <w:r>
        <w:t>планет,</w:t>
      </w:r>
      <w:r>
        <w:rPr>
          <w:spacing w:val="-10"/>
        </w:rPr>
        <w:t xml:space="preserve"> </w:t>
      </w:r>
      <w:r>
        <w:t>туманностей</w:t>
      </w:r>
      <w:r>
        <w:rPr>
          <w:spacing w:val="-4"/>
        </w:rPr>
        <w:t xml:space="preserve"> </w:t>
      </w:r>
      <w:r>
        <w:t>и</w:t>
      </w:r>
      <w:r>
        <w:rPr>
          <w:spacing w:val="-10"/>
        </w:rPr>
        <w:t xml:space="preserve"> </w:t>
      </w:r>
      <w:r>
        <w:t>звёздных</w:t>
      </w:r>
      <w:r>
        <w:rPr>
          <w:spacing w:val="-6"/>
        </w:rPr>
        <w:t xml:space="preserve"> </w:t>
      </w:r>
      <w:r>
        <w:rPr>
          <w:spacing w:val="-2"/>
        </w:rPr>
        <w:t>скоплений.</w:t>
      </w:r>
    </w:p>
    <w:p w14:paraId="5F328B7C" w14:textId="77777777" w:rsidR="00283A18" w:rsidRDefault="00E81B4D" w:rsidP="00F0497F">
      <w:pPr>
        <w:pStyle w:val="a5"/>
        <w:numPr>
          <w:ilvl w:val="1"/>
          <w:numId w:val="153"/>
        </w:numPr>
        <w:tabs>
          <w:tab w:val="left" w:pos="2108"/>
        </w:tabs>
        <w:spacing w:before="130"/>
        <w:ind w:left="2108" w:hanging="422"/>
        <w:rPr>
          <w:sz w:val="24"/>
        </w:rPr>
      </w:pPr>
      <w:r>
        <w:rPr>
          <w:sz w:val="24"/>
        </w:rPr>
        <w:t>Физический</w:t>
      </w:r>
      <w:r>
        <w:rPr>
          <w:spacing w:val="-9"/>
          <w:sz w:val="24"/>
        </w:rPr>
        <w:t xml:space="preserve"> </w:t>
      </w:r>
      <w:r>
        <w:rPr>
          <w:spacing w:val="-2"/>
          <w:sz w:val="24"/>
        </w:rPr>
        <w:t>практикум.</w:t>
      </w:r>
    </w:p>
    <w:p w14:paraId="311E0FFB" w14:textId="77777777" w:rsidR="00283A18" w:rsidRDefault="00E81B4D">
      <w:pPr>
        <w:pStyle w:val="a3"/>
        <w:spacing w:before="144" w:line="360" w:lineRule="auto"/>
        <w:ind w:right="348"/>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14:paraId="6957D44B" w14:textId="77777777" w:rsidR="00283A18" w:rsidRDefault="00E81B4D">
      <w:pPr>
        <w:pStyle w:val="a3"/>
        <w:spacing w:line="360" w:lineRule="auto"/>
        <w:ind w:right="344"/>
      </w:pPr>
      <w:proofErr w:type="gramStart"/>
      <w:r>
        <w:t>Проведение косвенных измерений, исследований зависимостей физических величин, проверка</w:t>
      </w:r>
      <w:r>
        <w:rPr>
          <w:spacing w:val="40"/>
        </w:rPr>
        <w:t xml:space="preserve">  </w:t>
      </w:r>
      <w:r>
        <w:t>предложенных</w:t>
      </w:r>
      <w:r>
        <w:rPr>
          <w:spacing w:val="40"/>
        </w:rPr>
        <w:t xml:space="preserve">  </w:t>
      </w:r>
      <w:r>
        <w:t>гипотез</w:t>
      </w:r>
      <w:r>
        <w:rPr>
          <w:spacing w:val="40"/>
        </w:rPr>
        <w:t xml:space="preserve">  </w:t>
      </w:r>
      <w:r>
        <w:t>(выбор</w:t>
      </w:r>
      <w:r>
        <w:rPr>
          <w:spacing w:val="40"/>
        </w:rPr>
        <w:t xml:space="preserve">  </w:t>
      </w:r>
      <w:r>
        <w:t>из</w:t>
      </w:r>
      <w:r>
        <w:rPr>
          <w:spacing w:val="39"/>
        </w:rPr>
        <w:t xml:space="preserve">  </w:t>
      </w:r>
      <w:r>
        <w:t>работ,</w:t>
      </w:r>
      <w:r>
        <w:rPr>
          <w:spacing w:val="40"/>
        </w:rPr>
        <w:t xml:space="preserve">  </w:t>
      </w:r>
      <w:r>
        <w:t>описанных</w:t>
      </w:r>
      <w:r>
        <w:rPr>
          <w:spacing w:val="40"/>
        </w:rPr>
        <w:t xml:space="preserve">  </w:t>
      </w:r>
      <w:r>
        <w:t>в</w:t>
      </w:r>
      <w:r>
        <w:rPr>
          <w:spacing w:val="40"/>
        </w:rPr>
        <w:t xml:space="preserve">  </w:t>
      </w:r>
      <w:r>
        <w:t>тематических</w:t>
      </w:r>
      <w:r>
        <w:rPr>
          <w:spacing w:val="40"/>
        </w:rPr>
        <w:t xml:space="preserve">  </w:t>
      </w:r>
      <w:r>
        <w:t>разделах</w:t>
      </w:r>
      <w:proofErr w:type="gramEnd"/>
    </w:p>
    <w:p w14:paraId="69781F5B" w14:textId="77777777" w:rsidR="00283A18" w:rsidRDefault="00E81B4D">
      <w:pPr>
        <w:pStyle w:val="a3"/>
        <w:ind w:firstLine="0"/>
      </w:pPr>
      <w:r>
        <w:t>«Ученический</w:t>
      </w:r>
      <w:r>
        <w:rPr>
          <w:spacing w:val="-6"/>
        </w:rPr>
        <w:t xml:space="preserve"> </w:t>
      </w:r>
      <w:r>
        <w:t>эксперимент,</w:t>
      </w:r>
      <w:r>
        <w:rPr>
          <w:spacing w:val="-4"/>
        </w:rPr>
        <w:t xml:space="preserve"> </w:t>
      </w:r>
      <w:r>
        <w:t>лабораторные</w:t>
      </w:r>
      <w:r>
        <w:rPr>
          <w:spacing w:val="-6"/>
        </w:rPr>
        <w:t xml:space="preserve"> </w:t>
      </w:r>
      <w:r>
        <w:t>работы,</w:t>
      </w:r>
      <w:r>
        <w:rPr>
          <w:spacing w:val="-3"/>
        </w:rPr>
        <w:t xml:space="preserve"> </w:t>
      </w:r>
      <w:r>
        <w:rPr>
          <w:spacing w:val="-2"/>
        </w:rPr>
        <w:t>практикум»).</w:t>
      </w:r>
    </w:p>
    <w:p w14:paraId="4057C54B" w14:textId="77777777" w:rsidR="00283A18" w:rsidRDefault="00E81B4D" w:rsidP="00F0497F">
      <w:pPr>
        <w:pStyle w:val="a5"/>
        <w:numPr>
          <w:ilvl w:val="1"/>
          <w:numId w:val="153"/>
        </w:numPr>
        <w:tabs>
          <w:tab w:val="left" w:pos="2108"/>
        </w:tabs>
        <w:spacing w:before="136"/>
        <w:ind w:left="2108" w:hanging="422"/>
        <w:rPr>
          <w:sz w:val="24"/>
        </w:rPr>
      </w:pPr>
      <w:r>
        <w:rPr>
          <w:sz w:val="24"/>
        </w:rPr>
        <w:t>Обобщающее</w:t>
      </w:r>
      <w:r>
        <w:rPr>
          <w:spacing w:val="-3"/>
          <w:sz w:val="24"/>
        </w:rPr>
        <w:t xml:space="preserve"> </w:t>
      </w:r>
      <w:r>
        <w:rPr>
          <w:spacing w:val="-2"/>
          <w:sz w:val="24"/>
        </w:rPr>
        <w:t>повторение.</w:t>
      </w:r>
    </w:p>
    <w:p w14:paraId="0238A2EB" w14:textId="77777777" w:rsidR="00283A18" w:rsidRDefault="00E81B4D">
      <w:pPr>
        <w:pStyle w:val="a3"/>
        <w:spacing w:before="139" w:line="360" w:lineRule="auto"/>
        <w:ind w:right="344"/>
      </w:pPr>
      <w: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14:paraId="51CECE96" w14:textId="77777777" w:rsidR="00283A18" w:rsidRDefault="00E81B4D">
      <w:pPr>
        <w:pStyle w:val="a3"/>
        <w:spacing w:line="272" w:lineRule="exact"/>
        <w:ind w:left="1686" w:firstLine="0"/>
      </w:pPr>
      <w:r>
        <w:t>Роль</w:t>
      </w:r>
      <w:r>
        <w:rPr>
          <w:spacing w:val="56"/>
          <w:w w:val="150"/>
        </w:rPr>
        <w:t xml:space="preserve"> </w:t>
      </w:r>
      <w:r>
        <w:t>физики</w:t>
      </w:r>
      <w:r>
        <w:rPr>
          <w:spacing w:val="61"/>
          <w:w w:val="150"/>
        </w:rPr>
        <w:t xml:space="preserve"> </w:t>
      </w:r>
      <w:r>
        <w:t>и</w:t>
      </w:r>
      <w:r>
        <w:rPr>
          <w:spacing w:val="62"/>
          <w:w w:val="150"/>
        </w:rPr>
        <w:t xml:space="preserve"> </w:t>
      </w:r>
      <w:r>
        <w:t>астрономии</w:t>
      </w:r>
      <w:r>
        <w:rPr>
          <w:spacing w:val="56"/>
          <w:w w:val="150"/>
        </w:rPr>
        <w:t xml:space="preserve"> </w:t>
      </w:r>
      <w:r>
        <w:t>в</w:t>
      </w:r>
      <w:r>
        <w:rPr>
          <w:spacing w:val="60"/>
          <w:w w:val="150"/>
        </w:rPr>
        <w:t xml:space="preserve"> </w:t>
      </w:r>
      <w:r>
        <w:t>экономической,</w:t>
      </w:r>
      <w:r>
        <w:rPr>
          <w:spacing w:val="63"/>
          <w:w w:val="150"/>
        </w:rPr>
        <w:t xml:space="preserve"> </w:t>
      </w:r>
      <w:r>
        <w:t>технологической,</w:t>
      </w:r>
      <w:r>
        <w:rPr>
          <w:spacing w:val="62"/>
          <w:w w:val="150"/>
        </w:rPr>
        <w:t xml:space="preserve"> </w:t>
      </w:r>
      <w:r>
        <w:rPr>
          <w:spacing w:val="-2"/>
        </w:rPr>
        <w:t>социальной</w:t>
      </w:r>
    </w:p>
    <w:p w14:paraId="05D839B3" w14:textId="77777777" w:rsidR="00283A18" w:rsidRDefault="00283A18">
      <w:pPr>
        <w:spacing w:line="272" w:lineRule="exact"/>
        <w:sectPr w:rsidR="00283A18">
          <w:pgSz w:w="11920" w:h="16850"/>
          <w:pgMar w:top="1020" w:right="220" w:bottom="1680" w:left="160" w:header="0" w:footer="1373" w:gutter="0"/>
          <w:cols w:space="720"/>
        </w:sectPr>
      </w:pPr>
    </w:p>
    <w:p w14:paraId="532A2D0B" w14:textId="77777777" w:rsidR="00283A18" w:rsidRDefault="00E81B4D">
      <w:pPr>
        <w:pStyle w:val="a3"/>
        <w:spacing w:before="77" w:line="360" w:lineRule="auto"/>
        <w:ind w:right="332" w:firstLine="0"/>
      </w:pPr>
      <w:r>
        <w:lastRenderedPageBreak/>
        <w:t>и</w:t>
      </w:r>
      <w:r>
        <w:rPr>
          <w:spacing w:val="80"/>
        </w:rPr>
        <w:t xml:space="preserve"> </w:t>
      </w:r>
      <w:r>
        <w:t>этической</w:t>
      </w:r>
      <w:r>
        <w:rPr>
          <w:spacing w:val="80"/>
        </w:rPr>
        <w:t xml:space="preserve"> </w:t>
      </w:r>
      <w:r>
        <w:t>сферах</w:t>
      </w:r>
      <w:r>
        <w:rPr>
          <w:spacing w:val="80"/>
        </w:rPr>
        <w:t xml:space="preserve"> </w:t>
      </w:r>
      <w:r>
        <w:t>деятельности</w:t>
      </w:r>
      <w:r>
        <w:rPr>
          <w:spacing w:val="80"/>
        </w:rPr>
        <w:t xml:space="preserve"> </w:t>
      </w:r>
      <w:r>
        <w:t>человека,</w:t>
      </w:r>
      <w:r>
        <w:rPr>
          <w:spacing w:val="80"/>
        </w:rPr>
        <w:t xml:space="preserve"> </w:t>
      </w:r>
      <w:r>
        <w:t>роль</w:t>
      </w:r>
      <w:r>
        <w:rPr>
          <w:spacing w:val="80"/>
        </w:rPr>
        <w:t xml:space="preserve"> </w:t>
      </w:r>
      <w:r>
        <w:t>и</w:t>
      </w:r>
      <w:r>
        <w:rPr>
          <w:spacing w:val="80"/>
        </w:rPr>
        <w:t xml:space="preserve"> </w:t>
      </w:r>
      <w:r>
        <w:t>место</w:t>
      </w:r>
      <w:r>
        <w:rPr>
          <w:spacing w:val="80"/>
        </w:rPr>
        <w:t xml:space="preserve"> </w:t>
      </w:r>
      <w:r>
        <w:t>физики</w:t>
      </w:r>
      <w:r>
        <w:rPr>
          <w:spacing w:val="80"/>
        </w:rPr>
        <w:t xml:space="preserve"> </w:t>
      </w:r>
      <w:r>
        <w:t>и</w:t>
      </w:r>
      <w:r>
        <w:rPr>
          <w:spacing w:val="80"/>
        </w:rPr>
        <w:t xml:space="preserve"> </w:t>
      </w:r>
      <w:r>
        <w:t>астрономии</w:t>
      </w:r>
      <w:r>
        <w:rPr>
          <w:spacing w:val="40"/>
        </w:rPr>
        <w:t xml:space="preserve"> </w:t>
      </w:r>
      <w:r>
        <w:t>в современной научной картине</w:t>
      </w:r>
      <w:r>
        <w:rPr>
          <w:spacing w:val="-1"/>
        </w:rPr>
        <w:t xml:space="preserve"> </w:t>
      </w:r>
      <w:r>
        <w:t>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140ECE7F" w14:textId="77777777" w:rsidR="00283A18" w:rsidRDefault="00E81B4D" w:rsidP="00F0497F">
      <w:pPr>
        <w:pStyle w:val="a5"/>
        <w:numPr>
          <w:ilvl w:val="1"/>
          <w:numId w:val="153"/>
        </w:numPr>
        <w:tabs>
          <w:tab w:val="left" w:pos="2108"/>
        </w:tabs>
        <w:spacing w:before="4"/>
        <w:ind w:left="2108" w:hanging="422"/>
        <w:rPr>
          <w:sz w:val="24"/>
        </w:rPr>
      </w:pPr>
      <w:r>
        <w:rPr>
          <w:sz w:val="24"/>
        </w:rPr>
        <w:t>Межпредметные</w:t>
      </w:r>
      <w:r>
        <w:rPr>
          <w:spacing w:val="-11"/>
          <w:sz w:val="24"/>
        </w:rPr>
        <w:t xml:space="preserve"> </w:t>
      </w:r>
      <w:r>
        <w:rPr>
          <w:spacing w:val="-2"/>
          <w:sz w:val="24"/>
        </w:rPr>
        <w:t>связи.</w:t>
      </w:r>
    </w:p>
    <w:p w14:paraId="1714AD44" w14:textId="77777777" w:rsidR="00283A18" w:rsidRDefault="00E81B4D">
      <w:pPr>
        <w:pStyle w:val="a3"/>
        <w:spacing w:before="140" w:line="360" w:lineRule="auto"/>
        <w:ind w:right="342"/>
      </w:pPr>
      <w:r>
        <w:t xml:space="preserve">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14:paraId="0F47B5FD" w14:textId="77777777" w:rsidR="00283A18" w:rsidRDefault="00E81B4D">
      <w:pPr>
        <w:spacing w:before="1" w:line="360" w:lineRule="auto"/>
        <w:ind w:left="972" w:right="333" w:firstLine="710"/>
        <w:jc w:val="both"/>
        <w:rPr>
          <w:sz w:val="24"/>
        </w:rPr>
      </w:pPr>
      <w:r>
        <w:rPr>
          <w:i/>
          <w:sz w:val="24"/>
        </w:rPr>
        <w:t xml:space="preserve">Межпредметные понятия, связанные с изучением методов научного познания: </w:t>
      </w:r>
      <w:r>
        <w:rPr>
          <w:sz w:val="24"/>
        </w:rPr>
        <w:t xml:space="preserve">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w:t>
      </w:r>
      <w:r>
        <w:rPr>
          <w:spacing w:val="-2"/>
          <w:sz w:val="24"/>
        </w:rPr>
        <w:t>лаборатория.</w:t>
      </w:r>
    </w:p>
    <w:p w14:paraId="4D1D6BCC" w14:textId="77777777" w:rsidR="00283A18" w:rsidRDefault="00E81B4D">
      <w:pPr>
        <w:pStyle w:val="a3"/>
        <w:spacing w:before="1" w:line="360" w:lineRule="auto"/>
        <w:ind w:right="342"/>
      </w:pPr>
      <w:r>
        <w:rPr>
          <w:i/>
        </w:rPr>
        <w:t xml:space="preserve">Математика: </w:t>
      </w:r>
      <w:r>
        <w:t>Решение</w:t>
      </w:r>
      <w:r>
        <w:rPr>
          <w:spacing w:val="-3"/>
        </w:rPr>
        <w:t xml:space="preserve"> </w:t>
      </w:r>
      <w:r>
        <w:t>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7CBD567C" w14:textId="77777777" w:rsidR="00283A18" w:rsidRDefault="00E81B4D">
      <w:pPr>
        <w:pStyle w:val="a3"/>
        <w:spacing w:line="360" w:lineRule="auto"/>
        <w:ind w:right="324"/>
        <w:jc w:val="right"/>
      </w:pPr>
      <w:r>
        <w:rPr>
          <w:i/>
        </w:rPr>
        <w:t>Биология:</w:t>
      </w:r>
      <w:r>
        <w:rPr>
          <w:i/>
          <w:spacing w:val="80"/>
        </w:rPr>
        <w:t xml:space="preserve"> </w:t>
      </w:r>
      <w:r>
        <w:t>электрические</w:t>
      </w:r>
      <w:r>
        <w:rPr>
          <w:spacing w:val="80"/>
        </w:rPr>
        <w:t xml:space="preserve"> </w:t>
      </w:r>
      <w:r>
        <w:t>явления</w:t>
      </w:r>
      <w:r>
        <w:rPr>
          <w:spacing w:val="80"/>
        </w:rPr>
        <w:t xml:space="preserve"> </w:t>
      </w:r>
      <w:r>
        <w:t>в</w:t>
      </w:r>
      <w:r>
        <w:rPr>
          <w:spacing w:val="80"/>
        </w:rPr>
        <w:t xml:space="preserve"> </w:t>
      </w:r>
      <w:r>
        <w:t>живой</w:t>
      </w:r>
      <w:r>
        <w:rPr>
          <w:spacing w:val="80"/>
        </w:rPr>
        <w:t xml:space="preserve"> </w:t>
      </w:r>
      <w:r>
        <w:t>природе,</w:t>
      </w:r>
      <w:r>
        <w:rPr>
          <w:spacing w:val="80"/>
        </w:rPr>
        <w:t xml:space="preserve"> </w:t>
      </w:r>
      <w:r>
        <w:t>колебательные</w:t>
      </w:r>
      <w:r>
        <w:rPr>
          <w:spacing w:val="80"/>
        </w:rPr>
        <w:t xml:space="preserve"> </w:t>
      </w:r>
      <w:r>
        <w:t>движения в живой природе,</w:t>
      </w:r>
      <w:r>
        <w:rPr>
          <w:spacing w:val="39"/>
        </w:rPr>
        <w:t xml:space="preserve"> </w:t>
      </w:r>
      <w:r>
        <w:t>экологические</w:t>
      </w:r>
      <w:r>
        <w:rPr>
          <w:spacing w:val="38"/>
        </w:rPr>
        <w:t xml:space="preserve"> </w:t>
      </w:r>
      <w:r>
        <w:t>риски</w:t>
      </w:r>
      <w:r>
        <w:rPr>
          <w:spacing w:val="40"/>
        </w:rPr>
        <w:t xml:space="preserve"> </w:t>
      </w:r>
      <w:r>
        <w:t>при</w:t>
      </w:r>
      <w:r>
        <w:rPr>
          <w:spacing w:val="37"/>
        </w:rPr>
        <w:t xml:space="preserve"> </w:t>
      </w:r>
      <w:r>
        <w:t>производстве</w:t>
      </w:r>
      <w:r>
        <w:rPr>
          <w:spacing w:val="38"/>
        </w:rPr>
        <w:t xml:space="preserve"> </w:t>
      </w:r>
      <w:r>
        <w:t>электроэнергии,</w:t>
      </w:r>
      <w:r>
        <w:rPr>
          <w:spacing w:val="39"/>
        </w:rPr>
        <w:t xml:space="preserve"> </w:t>
      </w:r>
      <w:r>
        <w:t>электромагнитное</w:t>
      </w:r>
      <w:r>
        <w:rPr>
          <w:spacing w:val="40"/>
        </w:rPr>
        <w:t xml:space="preserve"> </w:t>
      </w:r>
      <w:r>
        <w:t>загрязнение окружающей</w:t>
      </w:r>
      <w:r>
        <w:rPr>
          <w:spacing w:val="-14"/>
        </w:rPr>
        <w:t xml:space="preserve"> </w:t>
      </w:r>
      <w:r>
        <w:t>среды,</w:t>
      </w:r>
      <w:r>
        <w:rPr>
          <w:spacing w:val="-10"/>
        </w:rPr>
        <w:t xml:space="preserve"> </w:t>
      </w:r>
      <w:r>
        <w:t>ультразвуковая</w:t>
      </w:r>
      <w:r>
        <w:rPr>
          <w:spacing w:val="-13"/>
        </w:rPr>
        <w:t xml:space="preserve"> </w:t>
      </w:r>
      <w:r>
        <w:t>диагностика</w:t>
      </w:r>
      <w:r>
        <w:rPr>
          <w:spacing w:val="-15"/>
        </w:rPr>
        <w:t xml:space="preserve"> </w:t>
      </w:r>
      <w:r>
        <w:t>в</w:t>
      </w:r>
      <w:r>
        <w:rPr>
          <w:spacing w:val="-12"/>
        </w:rPr>
        <w:t xml:space="preserve"> </w:t>
      </w:r>
      <w:r>
        <w:t>медицине,</w:t>
      </w:r>
      <w:r>
        <w:rPr>
          <w:spacing w:val="-12"/>
        </w:rPr>
        <w:t xml:space="preserve"> </w:t>
      </w:r>
      <w:r>
        <w:t>оптические</w:t>
      </w:r>
      <w:r>
        <w:rPr>
          <w:spacing w:val="-12"/>
        </w:rPr>
        <w:t xml:space="preserve"> </w:t>
      </w:r>
      <w:r>
        <w:t>явления</w:t>
      </w:r>
      <w:r>
        <w:rPr>
          <w:spacing w:val="-12"/>
        </w:rPr>
        <w:t xml:space="preserve"> </w:t>
      </w:r>
      <w:r>
        <w:t>в</w:t>
      </w:r>
      <w:r>
        <w:rPr>
          <w:spacing w:val="-12"/>
        </w:rPr>
        <w:t xml:space="preserve"> </w:t>
      </w:r>
      <w:r>
        <w:t>живой</w:t>
      </w:r>
      <w:r>
        <w:rPr>
          <w:spacing w:val="-11"/>
        </w:rPr>
        <w:t xml:space="preserve"> </w:t>
      </w:r>
      <w:r>
        <w:rPr>
          <w:spacing w:val="-2"/>
        </w:rPr>
        <w:t>природе.</w:t>
      </w:r>
    </w:p>
    <w:p w14:paraId="06ABCA09" w14:textId="77777777" w:rsidR="00283A18" w:rsidRDefault="00E81B4D">
      <w:pPr>
        <w:pStyle w:val="a3"/>
        <w:spacing w:line="362" w:lineRule="auto"/>
        <w:ind w:right="340"/>
      </w:pPr>
      <w:r>
        <w:rPr>
          <w:i/>
        </w:rPr>
        <w:t xml:space="preserve">Химия: </w:t>
      </w:r>
      <w:r>
        <w:t>строение атомов и молекул, кристаллическая структура твёрдых тел, механизмы образования кристаллической решётки, спектральный анализ.</w:t>
      </w:r>
    </w:p>
    <w:p w14:paraId="07727FD5" w14:textId="77777777" w:rsidR="00283A18" w:rsidRDefault="00E81B4D">
      <w:pPr>
        <w:pStyle w:val="a3"/>
        <w:spacing w:line="360" w:lineRule="auto"/>
        <w:ind w:right="348"/>
      </w:pPr>
      <w:r>
        <w:rPr>
          <w:i/>
        </w:rPr>
        <w:t xml:space="preserve">География: </w:t>
      </w:r>
      <w:r>
        <w:t>магнитные полюса Земли, залежи магнитных руд, фотосъёмка земной поверхности, сейсмограф.</w:t>
      </w:r>
    </w:p>
    <w:p w14:paraId="4E9EC992" w14:textId="77777777" w:rsidR="00283A18" w:rsidRDefault="00E81B4D">
      <w:pPr>
        <w:pStyle w:val="a3"/>
        <w:spacing w:line="360" w:lineRule="auto"/>
        <w:ind w:right="339"/>
      </w:pPr>
      <w:r>
        <w:rPr>
          <w:i/>
        </w:rPr>
        <w:t xml:space="preserve">Труд (технология): </w:t>
      </w:r>
      <w:r>
        <w:t>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14:paraId="3CA7D2E9" w14:textId="77777777" w:rsidR="00283A18" w:rsidRDefault="00E81B4D" w:rsidP="00F0497F">
      <w:pPr>
        <w:pStyle w:val="a5"/>
        <w:numPr>
          <w:ilvl w:val="0"/>
          <w:numId w:val="153"/>
        </w:numPr>
        <w:tabs>
          <w:tab w:val="left" w:pos="1926"/>
        </w:tabs>
        <w:spacing w:before="1" w:line="360" w:lineRule="auto"/>
        <w:ind w:right="352" w:firstLine="710"/>
        <w:rPr>
          <w:sz w:val="24"/>
        </w:rPr>
      </w:pPr>
      <w:r>
        <w:rPr>
          <w:sz w:val="24"/>
        </w:rPr>
        <w:t xml:space="preserve">Планируемые результаты освоения программы по физике на уровне среднего общего </w:t>
      </w:r>
      <w:r>
        <w:rPr>
          <w:spacing w:val="-2"/>
          <w:sz w:val="24"/>
        </w:rPr>
        <w:t>образования</w:t>
      </w:r>
    </w:p>
    <w:p w14:paraId="0D530B91" w14:textId="77777777" w:rsidR="00283A18" w:rsidRDefault="00E81B4D" w:rsidP="00F0497F">
      <w:pPr>
        <w:pStyle w:val="a5"/>
        <w:numPr>
          <w:ilvl w:val="1"/>
          <w:numId w:val="153"/>
        </w:numPr>
        <w:tabs>
          <w:tab w:val="left" w:pos="2104"/>
        </w:tabs>
        <w:spacing w:line="360" w:lineRule="auto"/>
        <w:ind w:right="352" w:firstLine="710"/>
        <w:rPr>
          <w:sz w:val="24"/>
        </w:rPr>
      </w:pPr>
      <w:r>
        <w:rPr>
          <w:sz w:val="24"/>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w:t>
      </w:r>
    </w:p>
    <w:p w14:paraId="45EF61C3"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0B865680" w14:textId="77777777" w:rsidR="00283A18" w:rsidRDefault="00E81B4D">
      <w:pPr>
        <w:pStyle w:val="a3"/>
        <w:spacing w:before="77"/>
        <w:ind w:firstLine="0"/>
      </w:pPr>
      <w:r>
        <w:lastRenderedPageBreak/>
        <w:t>и</w:t>
      </w:r>
      <w:r>
        <w:rPr>
          <w:spacing w:val="-5"/>
        </w:rPr>
        <w:t xml:space="preserve"> </w:t>
      </w:r>
      <w:r>
        <w:t>предметных</w:t>
      </w:r>
      <w:r>
        <w:rPr>
          <w:spacing w:val="-14"/>
        </w:rPr>
        <w:t xml:space="preserve"> </w:t>
      </w:r>
      <w:r>
        <w:t>образовательных</w:t>
      </w:r>
      <w:r>
        <w:rPr>
          <w:spacing w:val="-7"/>
        </w:rPr>
        <w:t xml:space="preserve"> </w:t>
      </w:r>
      <w:r>
        <w:rPr>
          <w:spacing w:val="-2"/>
        </w:rPr>
        <w:t>результатов.</w:t>
      </w:r>
    </w:p>
    <w:p w14:paraId="3BB12C1D" w14:textId="77777777" w:rsidR="00283A18" w:rsidRDefault="00E81B4D">
      <w:pPr>
        <w:pStyle w:val="a3"/>
        <w:spacing w:before="139" w:line="360" w:lineRule="auto"/>
        <w:ind w:right="338"/>
      </w:pPr>
      <w:r>
        <w:t>Личностные</w:t>
      </w:r>
      <w:r>
        <w:rPr>
          <w:spacing w:val="-15"/>
        </w:rPr>
        <w:t xml:space="preserve"> </w:t>
      </w:r>
      <w:r>
        <w:t>результаты</w:t>
      </w:r>
      <w:r>
        <w:rPr>
          <w:spacing w:val="-15"/>
        </w:rPr>
        <w:t xml:space="preserve"> </w:t>
      </w:r>
      <w:r>
        <w:t>освоения</w:t>
      </w:r>
      <w:r>
        <w:rPr>
          <w:spacing w:val="-15"/>
        </w:rPr>
        <w:t xml:space="preserve"> </w:t>
      </w:r>
      <w:r>
        <w:t>учебного</w:t>
      </w:r>
      <w:r>
        <w:rPr>
          <w:spacing w:val="-15"/>
        </w:rPr>
        <w:t xml:space="preserve"> </w:t>
      </w:r>
      <w:r>
        <w:t>предмета</w:t>
      </w:r>
      <w:r>
        <w:rPr>
          <w:spacing w:val="-15"/>
        </w:rPr>
        <w:t xml:space="preserve"> </w:t>
      </w:r>
      <w:r>
        <w:t>«Физика»</w:t>
      </w:r>
      <w:r>
        <w:rPr>
          <w:spacing w:val="-15"/>
        </w:rPr>
        <w:t xml:space="preserve"> </w:t>
      </w:r>
      <w:r>
        <w:t>должны</w:t>
      </w:r>
      <w:r>
        <w:rPr>
          <w:spacing w:val="-15"/>
        </w:rPr>
        <w:t xml:space="preserve"> </w:t>
      </w:r>
      <w:r>
        <w:t>отражать</w:t>
      </w:r>
      <w:r>
        <w:rPr>
          <w:spacing w:val="-14"/>
        </w:rPr>
        <w:t xml:space="preserve"> </w:t>
      </w:r>
      <w: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6F6368B" w14:textId="77777777" w:rsidR="00283A18" w:rsidRDefault="00E81B4D" w:rsidP="00F0497F">
      <w:pPr>
        <w:pStyle w:val="a5"/>
        <w:numPr>
          <w:ilvl w:val="0"/>
          <w:numId w:val="152"/>
        </w:numPr>
        <w:tabs>
          <w:tab w:val="left" w:pos="1946"/>
        </w:tabs>
        <w:spacing w:before="3"/>
        <w:ind w:left="1946" w:hanging="260"/>
        <w:rPr>
          <w:sz w:val="24"/>
        </w:rPr>
      </w:pPr>
      <w:r>
        <w:rPr>
          <w:sz w:val="24"/>
        </w:rPr>
        <w:t>гражданского</w:t>
      </w:r>
      <w:r>
        <w:rPr>
          <w:spacing w:val="-10"/>
          <w:sz w:val="24"/>
        </w:rPr>
        <w:t xml:space="preserve"> </w:t>
      </w:r>
      <w:r>
        <w:rPr>
          <w:spacing w:val="-2"/>
          <w:sz w:val="24"/>
        </w:rPr>
        <w:t>воспитания:</w:t>
      </w:r>
    </w:p>
    <w:p w14:paraId="7E973C72" w14:textId="77777777" w:rsidR="00283A18" w:rsidRDefault="00E81B4D">
      <w:pPr>
        <w:pStyle w:val="a3"/>
        <w:spacing w:before="137" w:line="360" w:lineRule="auto"/>
        <w:ind w:right="853"/>
      </w:pPr>
      <w:r>
        <w:rPr>
          <w:spacing w:val="-2"/>
        </w:rPr>
        <w:t xml:space="preserve">сформированность гражданской позиции обучающегося как активного и ответственного </w:t>
      </w:r>
      <w:r>
        <w:t>члена российского общества;</w:t>
      </w:r>
    </w:p>
    <w:p w14:paraId="0AF6EC56" w14:textId="77777777" w:rsidR="00283A18" w:rsidRDefault="00E81B4D">
      <w:pPr>
        <w:pStyle w:val="a3"/>
        <w:spacing w:before="6" w:line="360" w:lineRule="auto"/>
        <w:ind w:left="1683" w:right="413" w:firstLine="0"/>
      </w:pPr>
      <w:r>
        <w:rPr>
          <w:spacing w:val="-2"/>
        </w:rPr>
        <w:t xml:space="preserve">принятие традиционных общечеловеческих гуманистических и демократических ценностей; </w:t>
      </w:r>
      <w:r>
        <w:t>готовность</w:t>
      </w:r>
      <w:r>
        <w:rPr>
          <w:spacing w:val="-15"/>
        </w:rPr>
        <w:t xml:space="preserve"> </w:t>
      </w:r>
      <w:r>
        <w:t>вести</w:t>
      </w:r>
      <w:r>
        <w:rPr>
          <w:spacing w:val="-15"/>
        </w:rPr>
        <w:t xml:space="preserve"> </w:t>
      </w:r>
      <w:r>
        <w:t>совместную</w:t>
      </w:r>
      <w:r>
        <w:rPr>
          <w:spacing w:val="-15"/>
        </w:rPr>
        <w:t xml:space="preserve"> </w:t>
      </w:r>
      <w:r>
        <w:t>деятельность</w:t>
      </w:r>
      <w:r>
        <w:rPr>
          <w:spacing w:val="-15"/>
        </w:rPr>
        <w:t xml:space="preserve"> </w:t>
      </w:r>
      <w:r>
        <w:t>в</w:t>
      </w:r>
      <w:r>
        <w:rPr>
          <w:spacing w:val="-15"/>
        </w:rPr>
        <w:t xml:space="preserve"> </w:t>
      </w:r>
      <w:r>
        <w:t>интересах</w:t>
      </w:r>
      <w:r>
        <w:rPr>
          <w:spacing w:val="-15"/>
        </w:rPr>
        <w:t xml:space="preserve"> </w:t>
      </w:r>
      <w:r>
        <w:t>гражданского</w:t>
      </w:r>
      <w:r>
        <w:rPr>
          <w:spacing w:val="-15"/>
        </w:rPr>
        <w:t xml:space="preserve"> </w:t>
      </w:r>
      <w:r>
        <w:t>общества,</w:t>
      </w:r>
      <w:r>
        <w:rPr>
          <w:spacing w:val="-15"/>
        </w:rPr>
        <w:t xml:space="preserve"> </w:t>
      </w:r>
      <w:r>
        <w:t>участвовать</w:t>
      </w:r>
    </w:p>
    <w:p w14:paraId="3DD549BA" w14:textId="77777777" w:rsidR="00283A18" w:rsidRDefault="00E81B4D">
      <w:pPr>
        <w:pStyle w:val="a3"/>
        <w:spacing w:line="274" w:lineRule="exact"/>
        <w:ind w:firstLine="0"/>
      </w:pPr>
      <w:r>
        <w:t>в</w:t>
      </w:r>
      <w:r>
        <w:rPr>
          <w:spacing w:val="-5"/>
        </w:rPr>
        <w:t xml:space="preserve"> </w:t>
      </w:r>
      <w:r>
        <w:t>самоуправлении</w:t>
      </w:r>
      <w:r>
        <w:rPr>
          <w:spacing w:val="-2"/>
        </w:rPr>
        <w:t xml:space="preserve"> </w:t>
      </w:r>
      <w:r>
        <w:t>в</w:t>
      </w:r>
      <w:r>
        <w:rPr>
          <w:spacing w:val="-3"/>
        </w:rPr>
        <w:t xml:space="preserve"> </w:t>
      </w:r>
      <w:r>
        <w:t>школе</w:t>
      </w:r>
      <w:r>
        <w:rPr>
          <w:spacing w:val="-3"/>
        </w:rPr>
        <w:t xml:space="preserve"> </w:t>
      </w:r>
      <w:r>
        <w:t>и</w:t>
      </w:r>
      <w:r>
        <w:rPr>
          <w:spacing w:val="-2"/>
        </w:rPr>
        <w:t xml:space="preserve"> </w:t>
      </w:r>
      <w:r>
        <w:t>детско-юношеских</w:t>
      </w:r>
      <w:r>
        <w:rPr>
          <w:spacing w:val="1"/>
        </w:rPr>
        <w:t xml:space="preserve"> </w:t>
      </w:r>
      <w:r>
        <w:rPr>
          <w:spacing w:val="-2"/>
        </w:rPr>
        <w:t>организациях;</w:t>
      </w:r>
    </w:p>
    <w:p w14:paraId="3A7A3E09" w14:textId="77777777" w:rsidR="00283A18" w:rsidRDefault="00E81B4D">
      <w:pPr>
        <w:pStyle w:val="a3"/>
        <w:spacing w:before="139" w:line="360" w:lineRule="auto"/>
        <w:jc w:val="left"/>
      </w:pPr>
      <w:r>
        <w:t>умение</w:t>
      </w:r>
      <w:r>
        <w:rPr>
          <w:spacing w:val="-15"/>
        </w:rPr>
        <w:t xml:space="preserve"> </w:t>
      </w:r>
      <w:r>
        <w:t>взаимодействовать</w:t>
      </w:r>
      <w:r>
        <w:rPr>
          <w:spacing w:val="-15"/>
        </w:rPr>
        <w:t xml:space="preserve"> </w:t>
      </w:r>
      <w:r>
        <w:t>с</w:t>
      </w:r>
      <w:r>
        <w:rPr>
          <w:spacing w:val="-15"/>
        </w:rPr>
        <w:t xml:space="preserve"> </w:t>
      </w:r>
      <w:r>
        <w:t>социальными</w:t>
      </w:r>
      <w:r>
        <w:rPr>
          <w:spacing w:val="-15"/>
        </w:rPr>
        <w:t xml:space="preserve"> </w:t>
      </w:r>
      <w:r>
        <w:t>институтами</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их</w:t>
      </w:r>
      <w:r>
        <w:rPr>
          <w:spacing w:val="-15"/>
        </w:rPr>
        <w:t xml:space="preserve"> </w:t>
      </w:r>
      <w:r>
        <w:t>функциями</w:t>
      </w:r>
      <w:r>
        <w:rPr>
          <w:spacing w:val="-15"/>
        </w:rPr>
        <w:t xml:space="preserve"> </w:t>
      </w:r>
      <w:r>
        <w:t xml:space="preserve">и </w:t>
      </w:r>
      <w:r>
        <w:rPr>
          <w:spacing w:val="-2"/>
        </w:rPr>
        <w:t>назначением;</w:t>
      </w:r>
    </w:p>
    <w:p w14:paraId="7EAAB476" w14:textId="77777777" w:rsidR="00283A18" w:rsidRDefault="00E81B4D">
      <w:pPr>
        <w:pStyle w:val="a3"/>
        <w:spacing w:before="2"/>
        <w:ind w:left="1686" w:firstLine="0"/>
        <w:jc w:val="left"/>
      </w:pPr>
      <w:r>
        <w:t>готовность</w:t>
      </w:r>
      <w:r>
        <w:rPr>
          <w:spacing w:val="-11"/>
        </w:rPr>
        <w:t xml:space="preserve"> </w:t>
      </w:r>
      <w:r>
        <w:t>к</w:t>
      </w:r>
      <w:r>
        <w:rPr>
          <w:spacing w:val="-11"/>
        </w:rPr>
        <w:t xml:space="preserve"> </w:t>
      </w:r>
      <w:r>
        <w:t>гуманитарной</w:t>
      </w:r>
      <w:r>
        <w:rPr>
          <w:spacing w:val="-10"/>
        </w:rPr>
        <w:t xml:space="preserve"> </w:t>
      </w:r>
      <w:r>
        <w:t>и</w:t>
      </w:r>
      <w:r>
        <w:rPr>
          <w:spacing w:val="-4"/>
        </w:rPr>
        <w:t xml:space="preserve"> </w:t>
      </w:r>
      <w:r>
        <w:t>волонтёрской</w:t>
      </w:r>
      <w:r>
        <w:rPr>
          <w:spacing w:val="-3"/>
        </w:rPr>
        <w:t xml:space="preserve"> </w:t>
      </w:r>
      <w:r>
        <w:rPr>
          <w:spacing w:val="-2"/>
        </w:rPr>
        <w:t>деятельности;</w:t>
      </w:r>
    </w:p>
    <w:p w14:paraId="75DA00DC" w14:textId="77777777" w:rsidR="00283A18" w:rsidRDefault="00E81B4D" w:rsidP="00F0497F">
      <w:pPr>
        <w:pStyle w:val="a5"/>
        <w:numPr>
          <w:ilvl w:val="0"/>
          <w:numId w:val="152"/>
        </w:numPr>
        <w:tabs>
          <w:tab w:val="left" w:pos="1941"/>
        </w:tabs>
        <w:spacing w:before="132"/>
        <w:ind w:left="1941" w:hanging="260"/>
        <w:rPr>
          <w:sz w:val="24"/>
        </w:rPr>
      </w:pPr>
      <w:r>
        <w:rPr>
          <w:sz w:val="24"/>
        </w:rPr>
        <w:t>патриотического</w:t>
      </w:r>
      <w:r>
        <w:rPr>
          <w:spacing w:val="-15"/>
          <w:sz w:val="24"/>
        </w:rPr>
        <w:t xml:space="preserve"> </w:t>
      </w:r>
      <w:r>
        <w:rPr>
          <w:spacing w:val="-2"/>
          <w:sz w:val="24"/>
        </w:rPr>
        <w:t>воспитания:</w:t>
      </w:r>
    </w:p>
    <w:p w14:paraId="475FEAA3" w14:textId="77777777" w:rsidR="00283A18" w:rsidRDefault="00E81B4D">
      <w:pPr>
        <w:pStyle w:val="a3"/>
        <w:spacing w:before="140"/>
        <w:ind w:left="1686" w:firstLine="0"/>
        <w:jc w:val="left"/>
      </w:pPr>
      <w:r>
        <w:t>сформированность</w:t>
      </w:r>
      <w:r>
        <w:rPr>
          <w:spacing w:val="-14"/>
        </w:rPr>
        <w:t xml:space="preserve"> </w:t>
      </w:r>
      <w:r>
        <w:t>российской</w:t>
      </w:r>
      <w:r>
        <w:rPr>
          <w:spacing w:val="-12"/>
        </w:rPr>
        <w:t xml:space="preserve"> </w:t>
      </w:r>
      <w:r>
        <w:t>гражданской</w:t>
      </w:r>
      <w:r>
        <w:rPr>
          <w:spacing w:val="-12"/>
        </w:rPr>
        <w:t xml:space="preserve"> </w:t>
      </w:r>
      <w:r>
        <w:t>идентичности,</w:t>
      </w:r>
      <w:r>
        <w:rPr>
          <w:spacing w:val="-12"/>
        </w:rPr>
        <w:t xml:space="preserve"> </w:t>
      </w:r>
      <w:r>
        <w:rPr>
          <w:spacing w:val="-2"/>
        </w:rPr>
        <w:t>патриотизма;</w:t>
      </w:r>
    </w:p>
    <w:p w14:paraId="45B94CA7" w14:textId="77777777" w:rsidR="00283A18" w:rsidRDefault="00E81B4D">
      <w:pPr>
        <w:pStyle w:val="a3"/>
        <w:spacing w:before="139" w:line="362" w:lineRule="auto"/>
        <w:jc w:val="left"/>
      </w:pPr>
      <w:r>
        <w:t>ценностное отношение к</w:t>
      </w:r>
      <w:r>
        <w:rPr>
          <w:spacing w:val="30"/>
        </w:rPr>
        <w:t xml:space="preserve"> </w:t>
      </w:r>
      <w:r>
        <w:t>государственным</w:t>
      </w:r>
      <w:r>
        <w:rPr>
          <w:spacing w:val="34"/>
        </w:rPr>
        <w:t xml:space="preserve"> </w:t>
      </w:r>
      <w:r>
        <w:t>символам,</w:t>
      </w:r>
      <w:r>
        <w:rPr>
          <w:spacing w:val="29"/>
        </w:rPr>
        <w:t xml:space="preserve"> </w:t>
      </w:r>
      <w:r>
        <w:t>достижениям</w:t>
      </w:r>
      <w:r>
        <w:rPr>
          <w:spacing w:val="35"/>
        </w:rPr>
        <w:t xml:space="preserve"> </w:t>
      </w:r>
      <w:r>
        <w:t>российских</w:t>
      </w:r>
      <w:r>
        <w:rPr>
          <w:spacing w:val="36"/>
        </w:rPr>
        <w:t xml:space="preserve"> </w:t>
      </w:r>
      <w:r>
        <w:t>учёных</w:t>
      </w:r>
      <w:r>
        <w:rPr>
          <w:spacing w:val="30"/>
        </w:rPr>
        <w:t xml:space="preserve"> </w:t>
      </w:r>
      <w:r>
        <w:t>в области физики и технике;</w:t>
      </w:r>
    </w:p>
    <w:p w14:paraId="70BE698C" w14:textId="77777777" w:rsidR="00283A18" w:rsidRDefault="00E81B4D" w:rsidP="00F0497F">
      <w:pPr>
        <w:pStyle w:val="a5"/>
        <w:numPr>
          <w:ilvl w:val="0"/>
          <w:numId w:val="152"/>
        </w:numPr>
        <w:tabs>
          <w:tab w:val="left" w:pos="1946"/>
        </w:tabs>
        <w:spacing w:line="276" w:lineRule="exact"/>
        <w:ind w:left="1946" w:hanging="260"/>
        <w:rPr>
          <w:sz w:val="24"/>
        </w:rPr>
      </w:pPr>
      <w:r>
        <w:rPr>
          <w:spacing w:val="-2"/>
          <w:sz w:val="24"/>
        </w:rPr>
        <w:t>духовно-нравственного</w:t>
      </w:r>
      <w:r>
        <w:rPr>
          <w:spacing w:val="21"/>
          <w:sz w:val="24"/>
        </w:rPr>
        <w:t xml:space="preserve"> </w:t>
      </w:r>
      <w:r>
        <w:rPr>
          <w:spacing w:val="-2"/>
          <w:sz w:val="24"/>
        </w:rPr>
        <w:t>воспитания:</w:t>
      </w:r>
    </w:p>
    <w:p w14:paraId="53E4199E" w14:textId="77777777" w:rsidR="00283A18" w:rsidRDefault="00E81B4D">
      <w:pPr>
        <w:pStyle w:val="a3"/>
        <w:spacing w:before="134"/>
        <w:ind w:left="1686" w:firstLine="0"/>
        <w:jc w:val="left"/>
      </w:pPr>
      <w:r>
        <w:t>сформированность</w:t>
      </w:r>
      <w:r>
        <w:rPr>
          <w:spacing w:val="-17"/>
        </w:rPr>
        <w:t xml:space="preserve"> </w:t>
      </w:r>
      <w:r>
        <w:t>нравственного</w:t>
      </w:r>
      <w:r>
        <w:rPr>
          <w:spacing w:val="-12"/>
        </w:rPr>
        <w:t xml:space="preserve"> </w:t>
      </w:r>
      <w:r>
        <w:t>сознания,</w:t>
      </w:r>
      <w:r>
        <w:rPr>
          <w:spacing w:val="-9"/>
        </w:rPr>
        <w:t xml:space="preserve"> </w:t>
      </w:r>
      <w:r>
        <w:t>этического</w:t>
      </w:r>
      <w:r>
        <w:rPr>
          <w:spacing w:val="-12"/>
        </w:rPr>
        <w:t xml:space="preserve"> </w:t>
      </w:r>
      <w:r>
        <w:rPr>
          <w:spacing w:val="-2"/>
        </w:rPr>
        <w:t>поведения;</w:t>
      </w:r>
    </w:p>
    <w:p w14:paraId="70B7A2AE" w14:textId="77777777" w:rsidR="00283A18" w:rsidRDefault="00E81B4D">
      <w:pPr>
        <w:pStyle w:val="a3"/>
        <w:tabs>
          <w:tab w:val="left" w:pos="9333"/>
          <w:tab w:val="left" w:pos="10954"/>
        </w:tabs>
        <w:spacing w:before="140" w:line="360" w:lineRule="auto"/>
        <w:ind w:right="337"/>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tab/>
      </w:r>
      <w:r>
        <w:rPr>
          <w:spacing w:val="-2"/>
        </w:rPr>
        <w:t>ориентируясь</w:t>
      </w:r>
      <w:r>
        <w:tab/>
      </w:r>
      <w:r>
        <w:rPr>
          <w:spacing w:val="-6"/>
        </w:rPr>
        <w:t xml:space="preserve">на </w:t>
      </w:r>
      <w:r>
        <w:t>морально-нравственные</w:t>
      </w:r>
      <w:r>
        <w:rPr>
          <w:spacing w:val="40"/>
        </w:rPr>
        <w:t xml:space="preserve"> </w:t>
      </w:r>
      <w:r>
        <w:t>нормы</w:t>
      </w:r>
      <w:r>
        <w:rPr>
          <w:spacing w:val="40"/>
        </w:rPr>
        <w:t xml:space="preserve"> </w:t>
      </w:r>
      <w:r>
        <w:t>и</w:t>
      </w:r>
      <w:r>
        <w:rPr>
          <w:spacing w:val="40"/>
        </w:rPr>
        <w:t xml:space="preserve"> </w:t>
      </w:r>
      <w:r>
        <w:t>ценности, в том числе в деятельности учёного;</w:t>
      </w:r>
    </w:p>
    <w:p w14:paraId="4FE8D6B6" w14:textId="77777777" w:rsidR="00283A18" w:rsidRDefault="00E81B4D">
      <w:pPr>
        <w:pStyle w:val="a3"/>
        <w:ind w:left="1686" w:firstLine="0"/>
        <w:jc w:val="left"/>
      </w:pPr>
      <w:r>
        <w:t>осознание</w:t>
      </w:r>
      <w:r>
        <w:rPr>
          <w:spacing w:val="-13"/>
        </w:rPr>
        <w:t xml:space="preserve"> </w:t>
      </w:r>
      <w:r>
        <w:t>личного</w:t>
      </w:r>
      <w:r>
        <w:rPr>
          <w:spacing w:val="-7"/>
        </w:rPr>
        <w:t xml:space="preserve"> </w:t>
      </w:r>
      <w:r>
        <w:t>вклада</w:t>
      </w:r>
      <w:r>
        <w:rPr>
          <w:spacing w:val="-9"/>
        </w:rPr>
        <w:t xml:space="preserve"> </w:t>
      </w:r>
      <w:r>
        <w:t>в</w:t>
      </w:r>
      <w:r>
        <w:rPr>
          <w:spacing w:val="-6"/>
        </w:rPr>
        <w:t xml:space="preserve"> </w:t>
      </w:r>
      <w:r>
        <w:t>построение</w:t>
      </w:r>
      <w:r>
        <w:rPr>
          <w:spacing w:val="-6"/>
        </w:rPr>
        <w:t xml:space="preserve"> </w:t>
      </w:r>
      <w:r>
        <w:t>устойчивого</w:t>
      </w:r>
      <w:r>
        <w:rPr>
          <w:spacing w:val="-6"/>
        </w:rPr>
        <w:t xml:space="preserve"> </w:t>
      </w:r>
      <w:r>
        <w:rPr>
          <w:spacing w:val="-2"/>
        </w:rPr>
        <w:t>будущего;</w:t>
      </w:r>
    </w:p>
    <w:p w14:paraId="3281D45E" w14:textId="77777777" w:rsidR="00283A18" w:rsidRDefault="00E81B4D" w:rsidP="00F0497F">
      <w:pPr>
        <w:pStyle w:val="a5"/>
        <w:numPr>
          <w:ilvl w:val="0"/>
          <w:numId w:val="152"/>
        </w:numPr>
        <w:tabs>
          <w:tab w:val="left" w:pos="1946"/>
        </w:tabs>
        <w:spacing w:before="136"/>
        <w:ind w:left="1946" w:hanging="260"/>
        <w:rPr>
          <w:sz w:val="24"/>
        </w:rPr>
      </w:pPr>
      <w:r>
        <w:rPr>
          <w:sz w:val="24"/>
        </w:rPr>
        <w:t>эстетического</w:t>
      </w:r>
      <w:r>
        <w:rPr>
          <w:spacing w:val="-13"/>
          <w:sz w:val="24"/>
        </w:rPr>
        <w:t xml:space="preserve"> </w:t>
      </w:r>
      <w:r>
        <w:rPr>
          <w:spacing w:val="-2"/>
          <w:sz w:val="24"/>
        </w:rPr>
        <w:t>воспитания:</w:t>
      </w:r>
    </w:p>
    <w:p w14:paraId="39BCE23B" w14:textId="77777777" w:rsidR="00283A18" w:rsidRDefault="00E81B4D">
      <w:pPr>
        <w:pStyle w:val="a3"/>
        <w:spacing w:before="140" w:line="360" w:lineRule="auto"/>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научного</w:t>
      </w:r>
      <w:r>
        <w:rPr>
          <w:spacing w:val="80"/>
        </w:rPr>
        <w:t xml:space="preserve"> </w:t>
      </w:r>
      <w:r>
        <w:t>творчества,</w:t>
      </w:r>
      <w:r>
        <w:rPr>
          <w:spacing w:val="80"/>
        </w:rPr>
        <w:t xml:space="preserve"> </w:t>
      </w:r>
      <w:r>
        <w:t>присущего физической науке;</w:t>
      </w:r>
    </w:p>
    <w:p w14:paraId="1E3FC13C" w14:textId="77777777" w:rsidR="00283A18" w:rsidRDefault="00E81B4D" w:rsidP="00F0497F">
      <w:pPr>
        <w:pStyle w:val="a5"/>
        <w:numPr>
          <w:ilvl w:val="0"/>
          <w:numId w:val="152"/>
        </w:numPr>
        <w:tabs>
          <w:tab w:val="left" w:pos="1946"/>
        </w:tabs>
        <w:ind w:left="1946" w:hanging="260"/>
        <w:rPr>
          <w:sz w:val="24"/>
        </w:rPr>
      </w:pPr>
      <w:r>
        <w:rPr>
          <w:sz w:val="24"/>
        </w:rPr>
        <w:t>трудового</w:t>
      </w:r>
      <w:r>
        <w:rPr>
          <w:spacing w:val="-6"/>
          <w:sz w:val="24"/>
        </w:rPr>
        <w:t xml:space="preserve"> </w:t>
      </w:r>
      <w:r>
        <w:rPr>
          <w:spacing w:val="-2"/>
          <w:sz w:val="24"/>
        </w:rPr>
        <w:t>воспитания:</w:t>
      </w:r>
    </w:p>
    <w:p w14:paraId="0EE4DF6F" w14:textId="77777777" w:rsidR="00283A18" w:rsidRDefault="00E81B4D">
      <w:pPr>
        <w:pStyle w:val="a3"/>
        <w:spacing w:before="111" w:line="360" w:lineRule="auto"/>
        <w:ind w:right="341"/>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7D5C677C" w14:textId="77777777" w:rsidR="00283A18" w:rsidRDefault="00283A18">
      <w:pPr>
        <w:spacing w:line="360" w:lineRule="auto"/>
        <w:sectPr w:rsidR="00283A18">
          <w:pgSz w:w="11920" w:h="16850"/>
          <w:pgMar w:top="1020" w:right="220" w:bottom="1680" w:left="160" w:header="0" w:footer="1373" w:gutter="0"/>
          <w:cols w:space="720"/>
        </w:sectPr>
      </w:pPr>
    </w:p>
    <w:p w14:paraId="5CFAE8CC" w14:textId="77777777" w:rsidR="00283A18" w:rsidRDefault="00E81B4D">
      <w:pPr>
        <w:pStyle w:val="a3"/>
        <w:spacing w:before="77" w:line="360" w:lineRule="auto"/>
        <w:jc w:val="left"/>
      </w:pPr>
      <w:r>
        <w:lastRenderedPageBreak/>
        <w:t>готовность</w:t>
      </w:r>
      <w:r>
        <w:rPr>
          <w:spacing w:val="78"/>
        </w:rPr>
        <w:t xml:space="preserve"> </w:t>
      </w:r>
      <w:r>
        <w:t>и</w:t>
      </w:r>
      <w:r>
        <w:rPr>
          <w:spacing w:val="77"/>
        </w:rPr>
        <w:t xml:space="preserve"> </w:t>
      </w:r>
      <w:r>
        <w:t>способность</w:t>
      </w:r>
      <w:r>
        <w:rPr>
          <w:spacing w:val="78"/>
        </w:rPr>
        <w:t xml:space="preserve"> </w:t>
      </w:r>
      <w:r>
        <w:t>к</w:t>
      </w:r>
      <w:r>
        <w:rPr>
          <w:spacing w:val="77"/>
        </w:rPr>
        <w:t xml:space="preserve"> </w:t>
      </w:r>
      <w:r>
        <w:t>образованию</w:t>
      </w:r>
      <w:r>
        <w:rPr>
          <w:spacing w:val="77"/>
        </w:rPr>
        <w:t xml:space="preserve"> </w:t>
      </w:r>
      <w:r>
        <w:t>и</w:t>
      </w:r>
      <w:r>
        <w:rPr>
          <w:spacing w:val="74"/>
        </w:rPr>
        <w:t xml:space="preserve"> </w:t>
      </w:r>
      <w:r>
        <w:t>самообразованию</w:t>
      </w:r>
      <w:r>
        <w:rPr>
          <w:spacing w:val="78"/>
        </w:rPr>
        <w:t xml:space="preserve"> </w:t>
      </w:r>
      <w:r>
        <w:t>в</w:t>
      </w:r>
      <w:r>
        <w:rPr>
          <w:spacing w:val="75"/>
        </w:rPr>
        <w:t xml:space="preserve"> </w:t>
      </w:r>
      <w:r>
        <w:t>области</w:t>
      </w:r>
      <w:r>
        <w:rPr>
          <w:spacing w:val="78"/>
        </w:rPr>
        <w:t xml:space="preserve"> </w:t>
      </w:r>
      <w:r>
        <w:t>физики</w:t>
      </w:r>
      <w:r>
        <w:rPr>
          <w:spacing w:val="76"/>
        </w:rPr>
        <w:t xml:space="preserve"> </w:t>
      </w:r>
      <w:r>
        <w:t>на протяжении всей жизни;</w:t>
      </w:r>
    </w:p>
    <w:p w14:paraId="20C1B18E" w14:textId="77777777" w:rsidR="00283A18" w:rsidRDefault="00E81B4D" w:rsidP="00F0497F">
      <w:pPr>
        <w:pStyle w:val="a5"/>
        <w:numPr>
          <w:ilvl w:val="0"/>
          <w:numId w:val="152"/>
        </w:numPr>
        <w:tabs>
          <w:tab w:val="left" w:pos="1946"/>
        </w:tabs>
        <w:spacing w:before="6"/>
        <w:ind w:left="1946" w:hanging="260"/>
        <w:rPr>
          <w:sz w:val="24"/>
        </w:rPr>
      </w:pPr>
      <w:r>
        <w:rPr>
          <w:spacing w:val="-2"/>
          <w:sz w:val="24"/>
        </w:rPr>
        <w:t>экологического</w:t>
      </w:r>
      <w:r>
        <w:rPr>
          <w:spacing w:val="12"/>
          <w:sz w:val="24"/>
        </w:rPr>
        <w:t xml:space="preserve"> </w:t>
      </w:r>
      <w:r>
        <w:rPr>
          <w:spacing w:val="-2"/>
          <w:sz w:val="24"/>
        </w:rPr>
        <w:t>воспитания:</w:t>
      </w:r>
    </w:p>
    <w:p w14:paraId="41C54716" w14:textId="77777777" w:rsidR="00283A18" w:rsidRDefault="00E81B4D">
      <w:pPr>
        <w:pStyle w:val="a3"/>
        <w:spacing w:before="136" w:line="360" w:lineRule="auto"/>
        <w:ind w:right="1086"/>
        <w:jc w:val="left"/>
      </w:pPr>
      <w:r>
        <w:rPr>
          <w:spacing w:val="-2"/>
        </w:rPr>
        <w:t>сформированность</w:t>
      </w:r>
      <w:r>
        <w:rPr>
          <w:spacing w:val="-4"/>
        </w:rPr>
        <w:t xml:space="preserve"> </w:t>
      </w:r>
      <w:r>
        <w:rPr>
          <w:spacing w:val="-2"/>
        </w:rPr>
        <w:t>экологической</w:t>
      </w:r>
      <w:r>
        <w:rPr>
          <w:spacing w:val="-5"/>
        </w:rPr>
        <w:t xml:space="preserve"> </w:t>
      </w:r>
      <w:r>
        <w:rPr>
          <w:spacing w:val="-2"/>
        </w:rPr>
        <w:t>культуры,</w:t>
      </w:r>
      <w:r>
        <w:rPr>
          <w:spacing w:val="-5"/>
        </w:rPr>
        <w:t xml:space="preserve"> </w:t>
      </w:r>
      <w:r>
        <w:rPr>
          <w:spacing w:val="-2"/>
        </w:rPr>
        <w:t>осознание</w:t>
      </w:r>
      <w:r>
        <w:rPr>
          <w:spacing w:val="-7"/>
        </w:rPr>
        <w:t xml:space="preserve"> </w:t>
      </w:r>
      <w:r>
        <w:rPr>
          <w:spacing w:val="-2"/>
        </w:rPr>
        <w:t>глобального</w:t>
      </w:r>
      <w:r>
        <w:rPr>
          <w:spacing w:val="-5"/>
        </w:rPr>
        <w:t xml:space="preserve"> </w:t>
      </w:r>
      <w:r>
        <w:rPr>
          <w:spacing w:val="-2"/>
        </w:rPr>
        <w:t xml:space="preserve">характера </w:t>
      </w:r>
      <w:r>
        <w:t>экологических проблем;</w:t>
      </w:r>
    </w:p>
    <w:p w14:paraId="4845012A" w14:textId="77777777" w:rsidR="00283A18" w:rsidRDefault="00E81B4D">
      <w:pPr>
        <w:pStyle w:val="a3"/>
        <w:spacing w:line="362" w:lineRule="auto"/>
        <w:jc w:val="left"/>
      </w:pPr>
      <w:r>
        <w:t>планирование</w:t>
      </w:r>
      <w:r>
        <w:rPr>
          <w:spacing w:val="35"/>
        </w:rPr>
        <w:t xml:space="preserve"> </w:t>
      </w:r>
      <w:r>
        <w:t>и</w:t>
      </w:r>
      <w:r>
        <w:rPr>
          <w:spacing w:val="39"/>
        </w:rPr>
        <w:t xml:space="preserve"> </w:t>
      </w:r>
      <w:r>
        <w:t>осуществление</w:t>
      </w:r>
      <w:r>
        <w:rPr>
          <w:spacing w:val="37"/>
        </w:rPr>
        <w:t xml:space="preserve"> </w:t>
      </w:r>
      <w:r>
        <w:t>действий</w:t>
      </w:r>
      <w:r>
        <w:rPr>
          <w:spacing w:val="39"/>
        </w:rPr>
        <w:t xml:space="preserve"> </w:t>
      </w:r>
      <w:r>
        <w:t>в</w:t>
      </w:r>
      <w:r>
        <w:rPr>
          <w:spacing w:val="34"/>
        </w:rPr>
        <w:t xml:space="preserve"> </w:t>
      </w:r>
      <w:r>
        <w:t>окружающей</w:t>
      </w:r>
      <w:r>
        <w:rPr>
          <w:spacing w:val="39"/>
        </w:rPr>
        <w:t xml:space="preserve"> </w:t>
      </w:r>
      <w:r>
        <w:t>среде</w:t>
      </w:r>
      <w:r>
        <w:rPr>
          <w:spacing w:val="37"/>
        </w:rPr>
        <w:t xml:space="preserve"> </w:t>
      </w:r>
      <w:r>
        <w:t>на</w:t>
      </w:r>
      <w:r>
        <w:rPr>
          <w:spacing w:val="36"/>
        </w:rPr>
        <w:t xml:space="preserve"> </w:t>
      </w:r>
      <w:r>
        <w:t>основе</w:t>
      </w:r>
      <w:r>
        <w:rPr>
          <w:spacing w:val="36"/>
        </w:rPr>
        <w:t xml:space="preserve"> </w:t>
      </w:r>
      <w:r>
        <w:t>знания</w:t>
      </w:r>
      <w:r>
        <w:rPr>
          <w:spacing w:val="36"/>
        </w:rPr>
        <w:t xml:space="preserve"> </w:t>
      </w:r>
      <w:r>
        <w:t>целей устойчивого развития человечества;</w:t>
      </w:r>
    </w:p>
    <w:p w14:paraId="1A4A90DC" w14:textId="77777777" w:rsidR="00283A18" w:rsidRDefault="00E81B4D">
      <w:pPr>
        <w:pStyle w:val="a3"/>
        <w:spacing w:line="360" w:lineRule="auto"/>
        <w:jc w:val="left"/>
      </w:pPr>
      <w:r>
        <w:t>Расширение</w:t>
      </w:r>
      <w:r>
        <w:rPr>
          <w:spacing w:val="36"/>
        </w:rPr>
        <w:t xml:space="preserve"> </w:t>
      </w:r>
      <w:r>
        <w:t>опыта</w:t>
      </w:r>
      <w:r>
        <w:rPr>
          <w:spacing w:val="36"/>
        </w:rPr>
        <w:t xml:space="preserve"> </w:t>
      </w:r>
      <w:r>
        <w:t>деятельности</w:t>
      </w:r>
      <w:r>
        <w:rPr>
          <w:spacing w:val="36"/>
        </w:rPr>
        <w:t xml:space="preserve"> </w:t>
      </w:r>
      <w:r>
        <w:t>экологической</w:t>
      </w:r>
      <w:r>
        <w:rPr>
          <w:spacing w:val="39"/>
        </w:rPr>
        <w:t xml:space="preserve"> </w:t>
      </w:r>
      <w:r>
        <w:t>направленности</w:t>
      </w:r>
      <w:r>
        <w:rPr>
          <w:spacing w:val="36"/>
        </w:rPr>
        <w:t xml:space="preserve"> </w:t>
      </w:r>
      <w:r>
        <w:t>на</w:t>
      </w:r>
      <w:r>
        <w:rPr>
          <w:spacing w:val="33"/>
        </w:rPr>
        <w:t xml:space="preserve"> </w:t>
      </w:r>
      <w:r>
        <w:t>основе</w:t>
      </w:r>
      <w:r>
        <w:rPr>
          <w:spacing w:val="35"/>
        </w:rPr>
        <w:t xml:space="preserve"> </w:t>
      </w:r>
      <w:r>
        <w:t>имеющихся знаний по физике;</w:t>
      </w:r>
    </w:p>
    <w:p w14:paraId="39A41147" w14:textId="77777777" w:rsidR="00283A18" w:rsidRDefault="00E81B4D" w:rsidP="00F0497F">
      <w:pPr>
        <w:pStyle w:val="a5"/>
        <w:numPr>
          <w:ilvl w:val="0"/>
          <w:numId w:val="152"/>
        </w:numPr>
        <w:tabs>
          <w:tab w:val="left" w:pos="1946"/>
        </w:tabs>
        <w:spacing w:before="2"/>
        <w:ind w:left="1946" w:hanging="260"/>
        <w:rPr>
          <w:sz w:val="24"/>
        </w:rPr>
      </w:pPr>
      <w:r>
        <w:rPr>
          <w:sz w:val="24"/>
        </w:rPr>
        <w:t>ценности</w:t>
      </w:r>
      <w:r>
        <w:rPr>
          <w:spacing w:val="-11"/>
          <w:sz w:val="24"/>
        </w:rPr>
        <w:t xml:space="preserve"> </w:t>
      </w:r>
      <w:r>
        <w:rPr>
          <w:sz w:val="24"/>
        </w:rPr>
        <w:t>научного</w:t>
      </w:r>
      <w:r>
        <w:rPr>
          <w:spacing w:val="-10"/>
          <w:sz w:val="24"/>
        </w:rPr>
        <w:t xml:space="preserve"> </w:t>
      </w:r>
      <w:r>
        <w:rPr>
          <w:spacing w:val="-2"/>
          <w:sz w:val="24"/>
        </w:rPr>
        <w:t>познания:</w:t>
      </w:r>
    </w:p>
    <w:p w14:paraId="6637A3F6" w14:textId="77777777" w:rsidR="00283A18" w:rsidRDefault="00E81B4D">
      <w:pPr>
        <w:pStyle w:val="a3"/>
        <w:spacing w:before="133" w:line="360" w:lineRule="auto"/>
        <w:jc w:val="left"/>
      </w:pPr>
      <w:r>
        <w:t>сформированность</w:t>
      </w:r>
      <w:r>
        <w:rPr>
          <w:spacing w:val="40"/>
        </w:rPr>
        <w:t xml:space="preserve"> </w:t>
      </w:r>
      <w:r>
        <w:t>мировоззрения,</w:t>
      </w:r>
      <w:r>
        <w:rPr>
          <w:spacing w:val="40"/>
        </w:rPr>
        <w:t xml:space="preserve"> </w:t>
      </w:r>
      <w:r>
        <w:t>соответствующего</w:t>
      </w:r>
      <w:r>
        <w:rPr>
          <w:spacing w:val="40"/>
        </w:rPr>
        <w:t xml:space="preserve"> </w:t>
      </w:r>
      <w:r>
        <w:t>современному</w:t>
      </w:r>
      <w:r>
        <w:rPr>
          <w:spacing w:val="40"/>
        </w:rPr>
        <w:t xml:space="preserve"> </w:t>
      </w:r>
      <w:r>
        <w:t>уровню</w:t>
      </w:r>
      <w:r>
        <w:rPr>
          <w:spacing w:val="40"/>
        </w:rPr>
        <w:t xml:space="preserve"> </w:t>
      </w:r>
      <w:r>
        <w:t>развития физической науки;</w:t>
      </w:r>
    </w:p>
    <w:p w14:paraId="7F9A0608" w14:textId="77777777" w:rsidR="00283A18" w:rsidRDefault="00E81B4D">
      <w:pPr>
        <w:pStyle w:val="a3"/>
        <w:spacing w:line="360" w:lineRule="auto"/>
        <w:jc w:val="left"/>
      </w:pPr>
      <w:r>
        <w:t>осознание</w:t>
      </w:r>
      <w:r>
        <w:rPr>
          <w:spacing w:val="40"/>
        </w:rPr>
        <w:t xml:space="preserve"> </w:t>
      </w:r>
      <w:r>
        <w:t>ценности</w:t>
      </w:r>
      <w:r>
        <w:rPr>
          <w:spacing w:val="40"/>
        </w:rPr>
        <w:t xml:space="preserve"> </w:t>
      </w:r>
      <w:r>
        <w:t>научной</w:t>
      </w:r>
      <w:r>
        <w:rPr>
          <w:spacing w:val="40"/>
        </w:rPr>
        <w:t xml:space="preserve"> </w:t>
      </w:r>
      <w:r>
        <w:t>деятельности,</w:t>
      </w:r>
      <w:r>
        <w:rPr>
          <w:spacing w:val="40"/>
        </w:rPr>
        <w:t xml:space="preserve"> </w:t>
      </w:r>
      <w:r>
        <w:t>готовность</w:t>
      </w:r>
      <w:r>
        <w:rPr>
          <w:spacing w:val="40"/>
        </w:rPr>
        <w:t xml:space="preserve"> </w:t>
      </w:r>
      <w:r>
        <w:t>в</w:t>
      </w:r>
      <w:r>
        <w:rPr>
          <w:spacing w:val="40"/>
        </w:rPr>
        <w:t xml:space="preserve"> </w:t>
      </w:r>
      <w:r>
        <w:t>процессе</w:t>
      </w:r>
      <w:r>
        <w:rPr>
          <w:spacing w:val="40"/>
        </w:rPr>
        <w:t xml:space="preserve"> </w:t>
      </w:r>
      <w:r>
        <w:t>изучения</w:t>
      </w:r>
      <w:r>
        <w:rPr>
          <w:spacing w:val="40"/>
        </w:rPr>
        <w:t xml:space="preserve"> </w:t>
      </w:r>
      <w:r>
        <w:t>физики</w:t>
      </w:r>
      <w:r>
        <w:rPr>
          <w:spacing w:val="80"/>
        </w:rPr>
        <w:t xml:space="preserve"> </w:t>
      </w:r>
      <w:r>
        <w:t>осуществлять проектную и исследовательскую деятельность индивидуально и в группе.</w:t>
      </w:r>
    </w:p>
    <w:p w14:paraId="52E64FCD" w14:textId="77777777" w:rsidR="00283A18" w:rsidRDefault="00E81B4D" w:rsidP="00F0497F">
      <w:pPr>
        <w:pStyle w:val="a5"/>
        <w:numPr>
          <w:ilvl w:val="1"/>
          <w:numId w:val="153"/>
        </w:numPr>
        <w:tabs>
          <w:tab w:val="left" w:pos="2104"/>
        </w:tabs>
        <w:spacing w:line="360" w:lineRule="auto"/>
        <w:ind w:right="341" w:firstLine="710"/>
        <w:rPr>
          <w:sz w:val="24"/>
        </w:rPr>
      </w:pPr>
      <w:r>
        <w:rPr>
          <w:sz w:val="24"/>
        </w:rPr>
        <w:t>В</w:t>
      </w:r>
      <w:r>
        <w:rPr>
          <w:spacing w:val="80"/>
          <w:sz w:val="24"/>
        </w:rPr>
        <w:t xml:space="preserve"> </w:t>
      </w:r>
      <w:r>
        <w:rPr>
          <w:sz w:val="24"/>
        </w:rPr>
        <w:t>процессе</w:t>
      </w:r>
      <w:r>
        <w:rPr>
          <w:spacing w:val="80"/>
          <w:sz w:val="24"/>
        </w:rPr>
        <w:t xml:space="preserve"> </w:t>
      </w:r>
      <w:r>
        <w:rPr>
          <w:sz w:val="24"/>
        </w:rPr>
        <w:t>достижения</w:t>
      </w:r>
      <w:r>
        <w:rPr>
          <w:spacing w:val="80"/>
          <w:sz w:val="24"/>
        </w:rPr>
        <w:t xml:space="preserve"> </w:t>
      </w:r>
      <w:r>
        <w:rPr>
          <w:sz w:val="24"/>
        </w:rPr>
        <w:t>личностных</w:t>
      </w:r>
      <w:r>
        <w:rPr>
          <w:spacing w:val="80"/>
          <w:sz w:val="24"/>
        </w:rPr>
        <w:t xml:space="preserve"> </w:t>
      </w:r>
      <w:r>
        <w:rPr>
          <w:sz w:val="24"/>
        </w:rPr>
        <w:t>результатов</w:t>
      </w:r>
      <w:r>
        <w:rPr>
          <w:spacing w:val="80"/>
          <w:sz w:val="24"/>
        </w:rPr>
        <w:t xml:space="preserve"> </w:t>
      </w:r>
      <w:r>
        <w:rPr>
          <w:sz w:val="24"/>
        </w:rPr>
        <w:t>освоения</w:t>
      </w:r>
      <w:r>
        <w:rPr>
          <w:spacing w:val="80"/>
          <w:sz w:val="24"/>
        </w:rPr>
        <w:t xml:space="preserve"> </w:t>
      </w:r>
      <w:r>
        <w:rPr>
          <w:sz w:val="24"/>
        </w:rPr>
        <w:t xml:space="preserve">программы по физике для уровня среднего общего образования у обучающихся совершенствуется </w:t>
      </w:r>
      <w:r>
        <w:rPr>
          <w:i/>
          <w:sz w:val="24"/>
        </w:rPr>
        <w:t>эмоциональный интеллект</w:t>
      </w:r>
      <w:r>
        <w:rPr>
          <w:sz w:val="24"/>
        </w:rPr>
        <w:t>, предполагающий сформированность:</w:t>
      </w:r>
    </w:p>
    <w:p w14:paraId="68903EB7" w14:textId="77777777" w:rsidR="00283A18" w:rsidRDefault="00E81B4D">
      <w:pPr>
        <w:pStyle w:val="a3"/>
        <w:spacing w:before="1" w:line="360" w:lineRule="auto"/>
        <w:ind w:right="353"/>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0C2EB1F" w14:textId="77777777" w:rsidR="00283A18" w:rsidRDefault="00E81B4D">
      <w:pPr>
        <w:pStyle w:val="a3"/>
        <w:spacing w:before="6" w:line="360" w:lineRule="auto"/>
        <w:ind w:right="348"/>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0C2A24F" w14:textId="77777777" w:rsidR="00283A18" w:rsidRDefault="00E81B4D">
      <w:pPr>
        <w:pStyle w:val="a3"/>
        <w:spacing w:line="360" w:lineRule="auto"/>
        <w:ind w:right="345"/>
      </w:pPr>
      <w:r>
        <w:t>внутренней</w:t>
      </w:r>
      <w:r>
        <w:rPr>
          <w:spacing w:val="40"/>
        </w:rPr>
        <w:t xml:space="preserve"> </w:t>
      </w:r>
      <w:r>
        <w:t>мотивации,</w:t>
      </w:r>
      <w:r>
        <w:rPr>
          <w:spacing w:val="40"/>
        </w:rPr>
        <w:t xml:space="preserve"> </w:t>
      </w:r>
      <w:r>
        <w:t>включающей</w:t>
      </w:r>
      <w:r>
        <w:rPr>
          <w:spacing w:val="40"/>
        </w:rPr>
        <w:t xml:space="preserve"> </w:t>
      </w:r>
      <w:r>
        <w:t>стремление</w:t>
      </w:r>
      <w:r>
        <w:rPr>
          <w:spacing w:val="40"/>
        </w:rPr>
        <w:t xml:space="preserve"> </w:t>
      </w:r>
      <w:r>
        <w:t>к</w:t>
      </w:r>
      <w:r>
        <w:rPr>
          <w:spacing w:val="40"/>
        </w:rPr>
        <w:t xml:space="preserve"> </w:t>
      </w:r>
      <w:r>
        <w:t>достижению</w:t>
      </w:r>
      <w:r>
        <w:rPr>
          <w:spacing w:val="40"/>
        </w:rPr>
        <w:t xml:space="preserve"> </w:t>
      </w:r>
      <w:r>
        <w:t>цели</w:t>
      </w:r>
      <w:r>
        <w:rPr>
          <w:spacing w:val="40"/>
        </w:rPr>
        <w:t xml:space="preserve"> </w:t>
      </w:r>
      <w:r>
        <w:t>и успеху, оптимизм, инициативность, умение действовать, исходя из своих возможностей;</w:t>
      </w:r>
    </w:p>
    <w:p w14:paraId="55D98452" w14:textId="77777777" w:rsidR="00283A18" w:rsidRDefault="00E81B4D">
      <w:pPr>
        <w:pStyle w:val="a3"/>
        <w:spacing w:line="360" w:lineRule="auto"/>
        <w:ind w:right="349"/>
      </w:pPr>
      <w:r>
        <w:t>эмпатии, включающей способность понимать эмоциональное состояние других, учитывать его</w:t>
      </w:r>
      <w:r>
        <w:rPr>
          <w:spacing w:val="-1"/>
        </w:rPr>
        <w:t xml:space="preserve"> </w:t>
      </w:r>
      <w:r>
        <w:t>при осуществлении общения, способность к</w:t>
      </w:r>
      <w:r>
        <w:rPr>
          <w:spacing w:val="-5"/>
        </w:rPr>
        <w:t xml:space="preserve"> </w:t>
      </w:r>
      <w:r>
        <w:t>сочувствию и сопереживанию;</w:t>
      </w:r>
    </w:p>
    <w:p w14:paraId="14B61801" w14:textId="77777777" w:rsidR="00283A18" w:rsidRDefault="00E81B4D">
      <w:pPr>
        <w:pStyle w:val="a3"/>
        <w:spacing w:line="362" w:lineRule="auto"/>
        <w:ind w:right="346"/>
      </w:pPr>
      <w:r>
        <w:t>социальных навыков, включающих способность выстраивать отношения с другими</w:t>
      </w:r>
      <w:r>
        <w:rPr>
          <w:spacing w:val="40"/>
        </w:rPr>
        <w:t xml:space="preserve"> </w:t>
      </w:r>
      <w:r>
        <w:t>людьми, заботиться, проявлять интерес и разрешать конфликты.</w:t>
      </w:r>
    </w:p>
    <w:p w14:paraId="28C3AC84" w14:textId="77777777" w:rsidR="00283A18" w:rsidRDefault="00E81B4D" w:rsidP="00F0497F">
      <w:pPr>
        <w:pStyle w:val="a5"/>
        <w:numPr>
          <w:ilvl w:val="1"/>
          <w:numId w:val="153"/>
        </w:numPr>
        <w:tabs>
          <w:tab w:val="left" w:pos="2269"/>
        </w:tabs>
        <w:spacing w:line="362" w:lineRule="auto"/>
        <w:ind w:right="343" w:firstLine="710"/>
        <w:rPr>
          <w:sz w:val="24"/>
        </w:rPr>
      </w:pPr>
      <w:r>
        <w:rPr>
          <w:sz w:val="24"/>
        </w:rPr>
        <w:t>Метапредметные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среднего</w:t>
      </w:r>
      <w:r>
        <w:rPr>
          <w:spacing w:val="80"/>
          <w:sz w:val="24"/>
        </w:rPr>
        <w:t xml:space="preserve"> </w:t>
      </w:r>
      <w:r>
        <w:rPr>
          <w:sz w:val="24"/>
        </w:rPr>
        <w:t>общего</w:t>
      </w:r>
      <w:r>
        <w:rPr>
          <w:spacing w:val="80"/>
          <w:sz w:val="24"/>
        </w:rPr>
        <w:t xml:space="preserve"> </w:t>
      </w:r>
      <w:r>
        <w:rPr>
          <w:sz w:val="24"/>
        </w:rPr>
        <w:t>образования должны отражать:</w:t>
      </w:r>
    </w:p>
    <w:p w14:paraId="75BE08BC" w14:textId="77777777" w:rsidR="00283A18" w:rsidRDefault="00E81B4D" w:rsidP="00F0497F">
      <w:pPr>
        <w:pStyle w:val="a5"/>
        <w:numPr>
          <w:ilvl w:val="2"/>
          <w:numId w:val="153"/>
        </w:numPr>
        <w:tabs>
          <w:tab w:val="left" w:pos="2287"/>
        </w:tabs>
        <w:spacing w:line="275" w:lineRule="exact"/>
        <w:ind w:left="2287" w:hanging="601"/>
        <w:rPr>
          <w:sz w:val="24"/>
        </w:rPr>
      </w:pPr>
      <w:r>
        <w:rPr>
          <w:sz w:val="24"/>
        </w:rPr>
        <w:t>Овладение</w:t>
      </w:r>
      <w:r>
        <w:rPr>
          <w:spacing w:val="-15"/>
          <w:sz w:val="24"/>
        </w:rPr>
        <w:t xml:space="preserve"> </w:t>
      </w:r>
      <w:r>
        <w:rPr>
          <w:sz w:val="24"/>
        </w:rPr>
        <w:t>универсальными</w:t>
      </w:r>
      <w:r>
        <w:rPr>
          <w:spacing w:val="-15"/>
          <w:sz w:val="24"/>
        </w:rPr>
        <w:t xml:space="preserve"> </w:t>
      </w:r>
      <w:r>
        <w:rPr>
          <w:sz w:val="24"/>
        </w:rPr>
        <w:t>познавательными</w:t>
      </w:r>
      <w:r>
        <w:rPr>
          <w:spacing w:val="-15"/>
          <w:sz w:val="24"/>
        </w:rPr>
        <w:t xml:space="preserve"> </w:t>
      </w:r>
      <w:r>
        <w:rPr>
          <w:spacing w:val="-2"/>
          <w:sz w:val="24"/>
        </w:rPr>
        <w:t>действиями:</w:t>
      </w:r>
    </w:p>
    <w:p w14:paraId="16620AC3" w14:textId="77777777" w:rsidR="00283A18" w:rsidRDefault="00E81B4D" w:rsidP="00F0497F">
      <w:pPr>
        <w:pStyle w:val="a5"/>
        <w:numPr>
          <w:ilvl w:val="0"/>
          <w:numId w:val="151"/>
        </w:numPr>
        <w:tabs>
          <w:tab w:val="left" w:pos="1946"/>
        </w:tabs>
        <w:spacing w:before="121"/>
        <w:ind w:left="1946" w:hanging="260"/>
        <w:rPr>
          <w:sz w:val="24"/>
        </w:rPr>
      </w:pPr>
      <w:r>
        <w:rPr>
          <w:sz w:val="24"/>
        </w:rPr>
        <w:t>базовые</w:t>
      </w:r>
      <w:r>
        <w:rPr>
          <w:spacing w:val="-12"/>
          <w:sz w:val="24"/>
        </w:rPr>
        <w:t xml:space="preserve"> </w:t>
      </w:r>
      <w:r>
        <w:rPr>
          <w:sz w:val="24"/>
        </w:rPr>
        <w:t>логические</w:t>
      </w:r>
      <w:r>
        <w:rPr>
          <w:spacing w:val="-5"/>
          <w:sz w:val="24"/>
        </w:rPr>
        <w:t xml:space="preserve"> </w:t>
      </w:r>
      <w:r>
        <w:rPr>
          <w:spacing w:val="-2"/>
          <w:sz w:val="24"/>
        </w:rPr>
        <w:t>действия:</w:t>
      </w:r>
    </w:p>
    <w:p w14:paraId="4A43950F" w14:textId="77777777" w:rsidR="00283A18" w:rsidRDefault="00E81B4D">
      <w:pPr>
        <w:pStyle w:val="a3"/>
        <w:spacing w:before="137"/>
        <w:ind w:left="1686" w:firstLine="0"/>
        <w:jc w:val="left"/>
      </w:pPr>
      <w:r>
        <w:rPr>
          <w:spacing w:val="-2"/>
        </w:rPr>
        <w:t>самостоятельно</w:t>
      </w:r>
      <w:r>
        <w:rPr>
          <w:spacing w:val="-9"/>
        </w:rPr>
        <w:t xml:space="preserve"> </w:t>
      </w:r>
      <w:r>
        <w:rPr>
          <w:spacing w:val="-2"/>
        </w:rPr>
        <w:t>формулировать</w:t>
      </w:r>
      <w:r>
        <w:rPr>
          <w:spacing w:val="-5"/>
        </w:rPr>
        <w:t xml:space="preserve"> </w:t>
      </w:r>
      <w:r>
        <w:rPr>
          <w:spacing w:val="-2"/>
        </w:rPr>
        <w:t>и</w:t>
      </w:r>
      <w:r>
        <w:rPr>
          <w:spacing w:val="-12"/>
        </w:rPr>
        <w:t xml:space="preserve"> </w:t>
      </w:r>
      <w:r>
        <w:rPr>
          <w:spacing w:val="-2"/>
        </w:rPr>
        <w:t>актуализировать</w:t>
      </w:r>
      <w:r>
        <w:rPr>
          <w:spacing w:val="-6"/>
        </w:rPr>
        <w:t xml:space="preserve"> </w:t>
      </w:r>
      <w:r>
        <w:rPr>
          <w:spacing w:val="-2"/>
        </w:rPr>
        <w:t>проблему,</w:t>
      </w:r>
      <w:r>
        <w:rPr>
          <w:spacing w:val="-4"/>
        </w:rPr>
        <w:t xml:space="preserve"> </w:t>
      </w:r>
      <w:r>
        <w:rPr>
          <w:spacing w:val="-2"/>
        </w:rPr>
        <w:t>рассматривать</w:t>
      </w:r>
      <w:r>
        <w:rPr>
          <w:spacing w:val="-4"/>
        </w:rPr>
        <w:t xml:space="preserve"> </w:t>
      </w:r>
      <w:r>
        <w:rPr>
          <w:spacing w:val="-5"/>
        </w:rPr>
        <w:t>её</w:t>
      </w:r>
    </w:p>
    <w:p w14:paraId="1DBA3F76" w14:textId="77777777" w:rsidR="00283A18" w:rsidRDefault="00283A18">
      <w:pPr>
        <w:sectPr w:rsidR="00283A18">
          <w:pgSz w:w="11920" w:h="16850"/>
          <w:pgMar w:top="1020" w:right="220" w:bottom="1680" w:left="160" w:header="0" w:footer="1373" w:gutter="0"/>
          <w:cols w:space="720"/>
        </w:sectPr>
      </w:pPr>
    </w:p>
    <w:p w14:paraId="0D2151A2" w14:textId="77777777" w:rsidR="00283A18" w:rsidRDefault="00E81B4D">
      <w:pPr>
        <w:pStyle w:val="a3"/>
        <w:spacing w:before="77"/>
        <w:ind w:firstLine="0"/>
        <w:jc w:val="left"/>
      </w:pPr>
      <w:r>
        <w:rPr>
          <w:spacing w:val="-2"/>
        </w:rPr>
        <w:lastRenderedPageBreak/>
        <w:t>всесторонне;</w:t>
      </w:r>
    </w:p>
    <w:p w14:paraId="52457D6E" w14:textId="77777777" w:rsidR="00283A18" w:rsidRDefault="00E81B4D">
      <w:pPr>
        <w:pStyle w:val="a3"/>
        <w:spacing w:before="139"/>
        <w:ind w:left="1686" w:firstLine="0"/>
        <w:jc w:val="left"/>
      </w:pPr>
      <w:r>
        <w:t>определять</w:t>
      </w:r>
      <w:r>
        <w:rPr>
          <w:spacing w:val="-6"/>
        </w:rPr>
        <w:t xml:space="preserve"> </w:t>
      </w:r>
      <w:r>
        <w:t>цели</w:t>
      </w:r>
      <w:r>
        <w:rPr>
          <w:spacing w:val="-2"/>
        </w:rPr>
        <w:t xml:space="preserve"> </w:t>
      </w:r>
      <w:r>
        <w:t>деятельности,</w:t>
      </w:r>
      <w:r>
        <w:rPr>
          <w:spacing w:val="-7"/>
        </w:rPr>
        <w:t xml:space="preserve"> </w:t>
      </w:r>
      <w:r>
        <w:t>задавать</w:t>
      </w:r>
      <w:r>
        <w:rPr>
          <w:spacing w:val="-2"/>
        </w:rPr>
        <w:t xml:space="preserve"> </w:t>
      </w:r>
      <w:r>
        <w:t>параметры</w:t>
      </w:r>
      <w:r>
        <w:rPr>
          <w:spacing w:val="-3"/>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14:paraId="4EE9CD09" w14:textId="77777777" w:rsidR="00283A18" w:rsidRDefault="00E81B4D">
      <w:pPr>
        <w:pStyle w:val="a3"/>
        <w:spacing w:before="140"/>
        <w:ind w:left="1686" w:firstLine="0"/>
        <w:jc w:val="left"/>
      </w:pPr>
      <w:r>
        <w:t>выявлять</w:t>
      </w:r>
      <w:r>
        <w:rPr>
          <w:spacing w:val="-11"/>
        </w:rPr>
        <w:t xml:space="preserve"> </w:t>
      </w:r>
      <w:r>
        <w:t>закономерности</w:t>
      </w:r>
      <w:r>
        <w:rPr>
          <w:spacing w:val="-9"/>
        </w:rPr>
        <w:t xml:space="preserve"> </w:t>
      </w:r>
      <w:r>
        <w:t>и</w:t>
      </w:r>
      <w:r>
        <w:rPr>
          <w:spacing w:val="-8"/>
        </w:rPr>
        <w:t xml:space="preserve"> </w:t>
      </w:r>
      <w:r>
        <w:t>противоречия</w:t>
      </w:r>
      <w:r>
        <w:rPr>
          <w:spacing w:val="-13"/>
        </w:rPr>
        <w:t xml:space="preserve"> </w:t>
      </w:r>
      <w:r>
        <w:t>в</w:t>
      </w:r>
      <w:r>
        <w:rPr>
          <w:spacing w:val="-8"/>
        </w:rPr>
        <w:t xml:space="preserve"> </w:t>
      </w:r>
      <w:r>
        <w:t>рассматриваемых</w:t>
      </w:r>
      <w:r>
        <w:rPr>
          <w:spacing w:val="-11"/>
        </w:rPr>
        <w:t xml:space="preserve"> </w:t>
      </w:r>
      <w:r>
        <w:t>физических</w:t>
      </w:r>
      <w:r>
        <w:rPr>
          <w:spacing w:val="-10"/>
        </w:rPr>
        <w:t xml:space="preserve"> </w:t>
      </w:r>
      <w:r>
        <w:rPr>
          <w:spacing w:val="-2"/>
        </w:rPr>
        <w:t>явлениях;</w:t>
      </w:r>
    </w:p>
    <w:p w14:paraId="7A6BB792" w14:textId="77777777" w:rsidR="00283A18" w:rsidRDefault="00E81B4D">
      <w:pPr>
        <w:pStyle w:val="a3"/>
        <w:spacing w:before="142" w:line="360" w:lineRule="auto"/>
        <w:jc w:val="left"/>
      </w:pPr>
      <w:r>
        <w:t>разрабатывать</w:t>
      </w:r>
      <w:r>
        <w:rPr>
          <w:spacing w:val="38"/>
        </w:rPr>
        <w:t xml:space="preserve"> </w:t>
      </w:r>
      <w:r>
        <w:t>план</w:t>
      </w:r>
      <w:r>
        <w:rPr>
          <w:spacing w:val="38"/>
        </w:rPr>
        <w:t xml:space="preserve"> </w:t>
      </w:r>
      <w:r>
        <w:t>решения</w:t>
      </w:r>
      <w:r>
        <w:rPr>
          <w:spacing w:val="37"/>
        </w:rPr>
        <w:t xml:space="preserve"> </w:t>
      </w:r>
      <w:r>
        <w:t>проблемы</w:t>
      </w:r>
      <w:r>
        <w:rPr>
          <w:spacing w:val="36"/>
        </w:rPr>
        <w:t xml:space="preserve"> </w:t>
      </w:r>
      <w:r>
        <w:t>с</w:t>
      </w:r>
      <w:r>
        <w:rPr>
          <w:spacing w:val="38"/>
        </w:rPr>
        <w:t xml:space="preserve"> </w:t>
      </w:r>
      <w:r>
        <w:t>учётом</w:t>
      </w:r>
      <w:r>
        <w:rPr>
          <w:spacing w:val="37"/>
        </w:rPr>
        <w:t xml:space="preserve"> </w:t>
      </w:r>
      <w:r>
        <w:t>анализа</w:t>
      </w:r>
      <w:r>
        <w:rPr>
          <w:spacing w:val="34"/>
        </w:rPr>
        <w:t xml:space="preserve"> </w:t>
      </w:r>
      <w:r>
        <w:t>имеющихся</w:t>
      </w:r>
      <w:r>
        <w:rPr>
          <w:spacing w:val="37"/>
        </w:rPr>
        <w:t xml:space="preserve"> </w:t>
      </w:r>
      <w:r>
        <w:t>материальных</w:t>
      </w:r>
      <w:r>
        <w:rPr>
          <w:spacing w:val="37"/>
        </w:rPr>
        <w:t xml:space="preserve"> </w:t>
      </w:r>
      <w:r>
        <w:t>и нематериальных ресурсов;</w:t>
      </w:r>
    </w:p>
    <w:p w14:paraId="116E4C0F" w14:textId="77777777" w:rsidR="00283A18" w:rsidRDefault="00E81B4D">
      <w:pPr>
        <w:pStyle w:val="a3"/>
        <w:spacing w:line="360" w:lineRule="auto"/>
        <w:jc w:val="left"/>
      </w:pPr>
      <w:r>
        <w:t>вносить</w:t>
      </w:r>
      <w:r>
        <w:rPr>
          <w:spacing w:val="-3"/>
        </w:rPr>
        <w:t xml:space="preserve"> </w:t>
      </w:r>
      <w:r>
        <w:t>коррективы</w:t>
      </w:r>
      <w:r>
        <w:rPr>
          <w:spacing w:val="-5"/>
        </w:rPr>
        <w:t xml:space="preserve"> </w:t>
      </w:r>
      <w:r>
        <w:t>в</w:t>
      </w:r>
      <w:r>
        <w:rPr>
          <w:spacing w:val="-5"/>
        </w:rPr>
        <w:t xml:space="preserve"> </w:t>
      </w:r>
      <w:r>
        <w:t>деятельность,</w:t>
      </w:r>
      <w:r>
        <w:rPr>
          <w:spacing w:val="-4"/>
        </w:rPr>
        <w:t xml:space="preserve"> </w:t>
      </w:r>
      <w:r>
        <w:t>оценивать</w:t>
      </w:r>
      <w:r>
        <w:rPr>
          <w:spacing w:val="-5"/>
        </w:rPr>
        <w:t xml:space="preserve"> </w:t>
      </w:r>
      <w:r>
        <w:t>соответствие</w:t>
      </w:r>
      <w:r>
        <w:rPr>
          <w:spacing w:val="-5"/>
        </w:rPr>
        <w:t xml:space="preserve"> </w:t>
      </w:r>
      <w:r>
        <w:t>результатов</w:t>
      </w:r>
      <w:r>
        <w:rPr>
          <w:spacing w:val="-5"/>
        </w:rPr>
        <w:t xml:space="preserve"> </w:t>
      </w:r>
      <w:r>
        <w:t>целям,</w:t>
      </w:r>
      <w:r>
        <w:rPr>
          <w:spacing w:val="-4"/>
        </w:rPr>
        <w:t xml:space="preserve"> </w:t>
      </w:r>
      <w:r>
        <w:t>оценивать риски последствий деятельности;</w:t>
      </w:r>
    </w:p>
    <w:p w14:paraId="4F68A434" w14:textId="77777777" w:rsidR="00283A18" w:rsidRDefault="00E81B4D">
      <w:pPr>
        <w:pStyle w:val="a3"/>
        <w:spacing w:before="5" w:line="360" w:lineRule="auto"/>
        <w:ind w:right="1086"/>
        <w:jc w:val="left"/>
      </w:pPr>
      <w:r>
        <w:rPr>
          <w:spacing w:val="-2"/>
        </w:rPr>
        <w:t>координировать</w:t>
      </w:r>
      <w:r>
        <w:rPr>
          <w:spacing w:val="-4"/>
        </w:rPr>
        <w:t xml:space="preserve"> </w:t>
      </w:r>
      <w:r>
        <w:rPr>
          <w:spacing w:val="-2"/>
        </w:rPr>
        <w:t>и</w:t>
      </w:r>
      <w:r>
        <w:rPr>
          <w:spacing w:val="-10"/>
        </w:rPr>
        <w:t xml:space="preserve"> </w:t>
      </w:r>
      <w:r>
        <w:rPr>
          <w:spacing w:val="-2"/>
        </w:rPr>
        <w:t>выполнять</w:t>
      </w:r>
      <w:r>
        <w:rPr>
          <w:spacing w:val="-4"/>
        </w:rPr>
        <w:t xml:space="preserve"> </w:t>
      </w:r>
      <w:r>
        <w:rPr>
          <w:spacing w:val="-2"/>
        </w:rPr>
        <w:t>работу</w:t>
      </w:r>
      <w:r>
        <w:rPr>
          <w:spacing w:val="-9"/>
        </w:rPr>
        <w:t xml:space="preserve"> </w:t>
      </w:r>
      <w:r>
        <w:rPr>
          <w:spacing w:val="-2"/>
        </w:rPr>
        <w:t>в</w:t>
      </w:r>
      <w:r>
        <w:rPr>
          <w:spacing w:val="-8"/>
        </w:rPr>
        <w:t xml:space="preserve"> </w:t>
      </w:r>
      <w:r>
        <w:rPr>
          <w:spacing w:val="-2"/>
        </w:rPr>
        <w:t>условиях реального,</w:t>
      </w:r>
      <w:r>
        <w:rPr>
          <w:spacing w:val="-5"/>
        </w:rPr>
        <w:t xml:space="preserve"> </w:t>
      </w:r>
      <w:r>
        <w:rPr>
          <w:spacing w:val="-2"/>
        </w:rPr>
        <w:t>виртуального</w:t>
      </w:r>
      <w:r>
        <w:rPr>
          <w:spacing w:val="-6"/>
        </w:rPr>
        <w:t xml:space="preserve"> </w:t>
      </w:r>
      <w:r>
        <w:rPr>
          <w:spacing w:val="-2"/>
        </w:rPr>
        <w:t xml:space="preserve">и </w:t>
      </w:r>
      <w:r>
        <w:t>комбинированного взаимодействия;</w:t>
      </w:r>
    </w:p>
    <w:p w14:paraId="7C70470A" w14:textId="77777777" w:rsidR="00283A18" w:rsidRDefault="00E81B4D">
      <w:pPr>
        <w:pStyle w:val="a3"/>
        <w:spacing w:before="2"/>
        <w:ind w:left="1686" w:firstLine="0"/>
        <w:jc w:val="left"/>
      </w:pPr>
      <w:r>
        <w:t>развивать</w:t>
      </w:r>
      <w:r>
        <w:rPr>
          <w:spacing w:val="-12"/>
        </w:rPr>
        <w:t xml:space="preserve"> </w:t>
      </w:r>
      <w:r>
        <w:t>креативное</w:t>
      </w:r>
      <w:r>
        <w:rPr>
          <w:spacing w:val="-10"/>
        </w:rPr>
        <w:t xml:space="preserve"> </w:t>
      </w:r>
      <w:r>
        <w:t>мышление</w:t>
      </w:r>
      <w:r>
        <w:rPr>
          <w:spacing w:val="-11"/>
        </w:rPr>
        <w:t xml:space="preserve"> </w:t>
      </w:r>
      <w:r>
        <w:t>при</w:t>
      </w:r>
      <w:r>
        <w:rPr>
          <w:spacing w:val="-3"/>
        </w:rPr>
        <w:t xml:space="preserve"> </w:t>
      </w:r>
      <w:r>
        <w:t>решении</w:t>
      </w:r>
      <w:r>
        <w:rPr>
          <w:spacing w:val="-13"/>
        </w:rPr>
        <w:t xml:space="preserve"> </w:t>
      </w:r>
      <w:r>
        <w:t>жизненных</w:t>
      </w:r>
      <w:r>
        <w:rPr>
          <w:spacing w:val="-5"/>
        </w:rPr>
        <w:t xml:space="preserve"> </w:t>
      </w:r>
      <w:r>
        <w:rPr>
          <w:spacing w:val="-2"/>
        </w:rPr>
        <w:t>проблем.</w:t>
      </w:r>
    </w:p>
    <w:p w14:paraId="7A6236E7" w14:textId="77777777" w:rsidR="00283A18" w:rsidRDefault="00E81B4D" w:rsidP="00F0497F">
      <w:pPr>
        <w:pStyle w:val="a5"/>
        <w:numPr>
          <w:ilvl w:val="0"/>
          <w:numId w:val="151"/>
        </w:numPr>
        <w:tabs>
          <w:tab w:val="left" w:pos="1946"/>
        </w:tabs>
        <w:spacing w:before="128"/>
        <w:ind w:left="1946" w:hanging="260"/>
        <w:rPr>
          <w:sz w:val="24"/>
        </w:rPr>
      </w:pPr>
      <w:r>
        <w:rPr>
          <w:sz w:val="24"/>
        </w:rPr>
        <w:t>базовые</w:t>
      </w:r>
      <w:r>
        <w:rPr>
          <w:spacing w:val="-15"/>
          <w:sz w:val="24"/>
        </w:rPr>
        <w:t xml:space="preserve"> </w:t>
      </w:r>
      <w:r>
        <w:rPr>
          <w:sz w:val="24"/>
        </w:rPr>
        <w:t>исследовательские</w:t>
      </w:r>
      <w:r>
        <w:rPr>
          <w:spacing w:val="-11"/>
          <w:sz w:val="24"/>
        </w:rPr>
        <w:t xml:space="preserve"> </w:t>
      </w:r>
      <w:r>
        <w:rPr>
          <w:spacing w:val="-2"/>
          <w:sz w:val="24"/>
        </w:rPr>
        <w:t>действия:</w:t>
      </w:r>
    </w:p>
    <w:p w14:paraId="24E127E4" w14:textId="77777777" w:rsidR="00283A18" w:rsidRDefault="00E81B4D">
      <w:pPr>
        <w:pStyle w:val="a3"/>
        <w:spacing w:before="139"/>
        <w:ind w:left="1686" w:firstLine="0"/>
      </w:pPr>
      <w:r>
        <w:t>владеть</w:t>
      </w:r>
      <w:r>
        <w:rPr>
          <w:spacing w:val="-10"/>
        </w:rPr>
        <w:t xml:space="preserve"> </w:t>
      </w:r>
      <w:r>
        <w:t>научной</w:t>
      </w:r>
      <w:r>
        <w:rPr>
          <w:spacing w:val="-9"/>
        </w:rPr>
        <w:t xml:space="preserve"> </w:t>
      </w:r>
      <w:r>
        <w:t>терминологией,</w:t>
      </w:r>
      <w:r>
        <w:rPr>
          <w:spacing w:val="-7"/>
        </w:rPr>
        <w:t xml:space="preserve"> </w:t>
      </w:r>
      <w:r>
        <w:t>ключевыми</w:t>
      </w:r>
      <w:r>
        <w:rPr>
          <w:spacing w:val="-2"/>
        </w:rPr>
        <w:t xml:space="preserve"> </w:t>
      </w:r>
      <w:r>
        <w:t>понятиями</w:t>
      </w:r>
      <w:r>
        <w:rPr>
          <w:spacing w:val="-10"/>
        </w:rPr>
        <w:t xml:space="preserve"> </w:t>
      </w:r>
      <w:r>
        <w:t>и</w:t>
      </w:r>
      <w:r>
        <w:rPr>
          <w:spacing w:val="-10"/>
        </w:rPr>
        <w:t xml:space="preserve"> </w:t>
      </w:r>
      <w:r>
        <w:t>методами</w:t>
      </w:r>
      <w:r>
        <w:rPr>
          <w:spacing w:val="-6"/>
        </w:rPr>
        <w:t xml:space="preserve"> </w:t>
      </w:r>
      <w:r>
        <w:t>физической</w:t>
      </w:r>
      <w:r>
        <w:rPr>
          <w:spacing w:val="-8"/>
        </w:rPr>
        <w:t xml:space="preserve"> </w:t>
      </w:r>
      <w:r>
        <w:rPr>
          <w:spacing w:val="-2"/>
        </w:rPr>
        <w:t>науки;</w:t>
      </w:r>
    </w:p>
    <w:p w14:paraId="6CC425ED" w14:textId="77777777" w:rsidR="00283A18" w:rsidRDefault="00E81B4D">
      <w:pPr>
        <w:pStyle w:val="a3"/>
        <w:spacing w:before="137" w:line="360" w:lineRule="auto"/>
        <w:ind w:right="340"/>
      </w:pPr>
      <w:r>
        <w:t>владеть</w:t>
      </w:r>
      <w:r>
        <w:rPr>
          <w:spacing w:val="40"/>
        </w:rPr>
        <w:t xml:space="preserve"> </w:t>
      </w:r>
      <w:r>
        <w:t>навыками</w:t>
      </w:r>
      <w:r>
        <w:rPr>
          <w:spacing w:val="40"/>
        </w:rPr>
        <w:t xml:space="preserve"> </w:t>
      </w:r>
      <w:r>
        <w:t>учебно-исследовательской</w:t>
      </w:r>
      <w:r>
        <w:rPr>
          <w:spacing w:val="40"/>
        </w:rPr>
        <w:t xml:space="preserve"> </w:t>
      </w:r>
      <w:r>
        <w:t>и</w:t>
      </w:r>
      <w:r>
        <w:rPr>
          <w:spacing w:val="40"/>
        </w:rPr>
        <w:t xml:space="preserve"> </w:t>
      </w:r>
      <w:r>
        <w:t>проектной</w:t>
      </w:r>
      <w:r>
        <w:rPr>
          <w:spacing w:val="40"/>
        </w:rPr>
        <w:t xml:space="preserve"> </w:t>
      </w:r>
      <w:r>
        <w:t>деятельности в области</w:t>
      </w:r>
      <w:r>
        <w:rPr>
          <w:spacing w:val="40"/>
        </w:rPr>
        <w:t xml:space="preserve"> </w:t>
      </w:r>
      <w:r>
        <w:t>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3BEFD59B" w14:textId="77777777" w:rsidR="00283A18" w:rsidRDefault="00E81B4D">
      <w:pPr>
        <w:pStyle w:val="a3"/>
        <w:spacing w:before="1" w:line="360" w:lineRule="auto"/>
        <w:ind w:right="341"/>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14:paraId="7AE27359" w14:textId="77777777" w:rsidR="00283A18" w:rsidRDefault="00E81B4D">
      <w:pPr>
        <w:pStyle w:val="a3"/>
        <w:spacing w:before="4" w:line="360" w:lineRule="auto"/>
        <w:ind w:right="344"/>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C700794" w14:textId="77777777" w:rsidR="00283A18" w:rsidRDefault="00E81B4D">
      <w:pPr>
        <w:pStyle w:val="a3"/>
        <w:spacing w:line="360" w:lineRule="auto"/>
        <w:ind w:right="356"/>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0DFA87C" w14:textId="77777777" w:rsidR="00283A18" w:rsidRDefault="00E81B4D">
      <w:pPr>
        <w:pStyle w:val="a3"/>
        <w:spacing w:before="4" w:line="360" w:lineRule="auto"/>
        <w:ind w:right="347"/>
      </w:pPr>
      <w:r>
        <w:t>ставить и формулировать собственные задачи в образовательной деятельности, в том числе при изучении физики;</w:t>
      </w:r>
    </w:p>
    <w:p w14:paraId="2F4F7038" w14:textId="77777777" w:rsidR="00283A18" w:rsidRDefault="00E81B4D">
      <w:pPr>
        <w:pStyle w:val="a3"/>
        <w:spacing w:before="3"/>
        <w:ind w:left="1686" w:firstLine="0"/>
      </w:pPr>
      <w:r>
        <w:t>давать</w:t>
      </w:r>
      <w:r>
        <w:rPr>
          <w:spacing w:val="-13"/>
        </w:rPr>
        <w:t xml:space="preserve"> </w:t>
      </w:r>
      <w:r>
        <w:t>оценку</w:t>
      </w:r>
      <w:r>
        <w:rPr>
          <w:spacing w:val="-17"/>
        </w:rPr>
        <w:t xml:space="preserve"> </w:t>
      </w:r>
      <w:r>
        <w:t>новым</w:t>
      </w:r>
      <w:r>
        <w:rPr>
          <w:spacing w:val="-9"/>
        </w:rPr>
        <w:t xml:space="preserve"> </w:t>
      </w:r>
      <w:r>
        <w:t>ситуациям,</w:t>
      </w:r>
      <w:r>
        <w:rPr>
          <w:spacing w:val="-7"/>
        </w:rPr>
        <w:t xml:space="preserve"> </w:t>
      </w:r>
      <w:r>
        <w:t>оценивать</w:t>
      </w:r>
      <w:r>
        <w:rPr>
          <w:spacing w:val="-7"/>
        </w:rPr>
        <w:t xml:space="preserve"> </w:t>
      </w:r>
      <w:r>
        <w:t>приобретённый</w:t>
      </w:r>
      <w:r>
        <w:rPr>
          <w:spacing w:val="-9"/>
        </w:rPr>
        <w:t xml:space="preserve"> </w:t>
      </w:r>
      <w:r>
        <w:rPr>
          <w:spacing w:val="-2"/>
        </w:rPr>
        <w:t>опыт;</w:t>
      </w:r>
    </w:p>
    <w:p w14:paraId="1590DFA6" w14:textId="77777777" w:rsidR="00283A18" w:rsidRDefault="00E81B4D">
      <w:pPr>
        <w:pStyle w:val="a3"/>
        <w:spacing w:before="129" w:line="362" w:lineRule="auto"/>
        <w:ind w:left="1686" w:right="1086" w:firstLine="0"/>
        <w:jc w:val="left"/>
      </w:pPr>
      <w:r>
        <w:t>уметь</w:t>
      </w:r>
      <w:r>
        <w:rPr>
          <w:spacing w:val="-6"/>
        </w:rPr>
        <w:t xml:space="preserve"> </w:t>
      </w:r>
      <w:r>
        <w:t>переносить</w:t>
      </w:r>
      <w:r>
        <w:rPr>
          <w:spacing w:val="-5"/>
        </w:rPr>
        <w:t xml:space="preserve"> </w:t>
      </w:r>
      <w:r>
        <w:t>знания</w:t>
      </w:r>
      <w:r>
        <w:rPr>
          <w:spacing w:val="-11"/>
        </w:rPr>
        <w:t xml:space="preserve"> </w:t>
      </w:r>
      <w:r>
        <w:t>по</w:t>
      </w:r>
      <w:r>
        <w:rPr>
          <w:spacing w:val="-5"/>
        </w:rPr>
        <w:t xml:space="preserve"> </w:t>
      </w:r>
      <w:r>
        <w:t>физике</w:t>
      </w:r>
      <w:r>
        <w:rPr>
          <w:spacing w:val="-14"/>
        </w:rPr>
        <w:t xml:space="preserve"> </w:t>
      </w:r>
      <w:r>
        <w:t>в</w:t>
      </w:r>
      <w:r>
        <w:rPr>
          <w:spacing w:val="-12"/>
        </w:rPr>
        <w:t xml:space="preserve"> </w:t>
      </w:r>
      <w:r>
        <w:t>практическую</w:t>
      </w:r>
      <w:r>
        <w:rPr>
          <w:spacing w:val="-8"/>
        </w:rPr>
        <w:t xml:space="preserve"> </w:t>
      </w:r>
      <w:r>
        <w:t>область</w:t>
      </w:r>
      <w:r>
        <w:rPr>
          <w:spacing w:val="-6"/>
        </w:rPr>
        <w:t xml:space="preserve"> </w:t>
      </w:r>
      <w:r>
        <w:t>жизнедеятельности; уметь интегрировать знания из разных предметных областей;</w:t>
      </w:r>
    </w:p>
    <w:p w14:paraId="71E0ABD5" w14:textId="77777777" w:rsidR="00283A18" w:rsidRDefault="00E81B4D">
      <w:pPr>
        <w:pStyle w:val="a3"/>
        <w:spacing w:line="360" w:lineRule="auto"/>
        <w:ind w:left="1686" w:right="2429" w:firstLine="0"/>
        <w:jc w:val="left"/>
      </w:pPr>
      <w:r>
        <w:t>выдвигать</w:t>
      </w:r>
      <w:r>
        <w:rPr>
          <w:spacing w:val="-5"/>
        </w:rPr>
        <w:t xml:space="preserve"> </w:t>
      </w:r>
      <w:r>
        <w:t>новые</w:t>
      </w:r>
      <w:r>
        <w:rPr>
          <w:spacing w:val="-14"/>
        </w:rPr>
        <w:t xml:space="preserve"> </w:t>
      </w:r>
      <w:r>
        <w:t>идеи,</w:t>
      </w:r>
      <w:r>
        <w:rPr>
          <w:spacing w:val="-14"/>
        </w:rPr>
        <w:t xml:space="preserve"> </w:t>
      </w:r>
      <w:r>
        <w:t>предлагать</w:t>
      </w:r>
      <w:r>
        <w:rPr>
          <w:spacing w:val="-10"/>
        </w:rPr>
        <w:t xml:space="preserve"> </w:t>
      </w:r>
      <w:r>
        <w:t>оригинальные</w:t>
      </w:r>
      <w:r>
        <w:rPr>
          <w:spacing w:val="-9"/>
        </w:rPr>
        <w:t xml:space="preserve"> </w:t>
      </w:r>
      <w:r>
        <w:t>подходы</w:t>
      </w:r>
      <w:r>
        <w:rPr>
          <w:spacing w:val="-9"/>
        </w:rPr>
        <w:t xml:space="preserve"> </w:t>
      </w:r>
      <w:r>
        <w:t>и</w:t>
      </w:r>
      <w:r>
        <w:rPr>
          <w:spacing w:val="-11"/>
        </w:rPr>
        <w:t xml:space="preserve"> </w:t>
      </w:r>
      <w:r>
        <w:t>решения; ставить проблемы и задачи, допускающие альтернативные решения.</w:t>
      </w:r>
    </w:p>
    <w:p w14:paraId="532D03FD" w14:textId="77777777" w:rsidR="00283A18" w:rsidRDefault="00E81B4D" w:rsidP="00F0497F">
      <w:pPr>
        <w:pStyle w:val="a5"/>
        <w:numPr>
          <w:ilvl w:val="0"/>
          <w:numId w:val="151"/>
        </w:numPr>
        <w:tabs>
          <w:tab w:val="left" w:pos="1946"/>
        </w:tabs>
        <w:ind w:left="1946" w:hanging="260"/>
        <w:rPr>
          <w:sz w:val="24"/>
        </w:rPr>
      </w:pPr>
      <w:r>
        <w:rPr>
          <w:sz w:val="24"/>
        </w:rPr>
        <w:t>работа</w:t>
      </w:r>
      <w:r>
        <w:rPr>
          <w:spacing w:val="-5"/>
          <w:sz w:val="24"/>
        </w:rPr>
        <w:t xml:space="preserve"> </w:t>
      </w:r>
      <w:r>
        <w:rPr>
          <w:sz w:val="24"/>
        </w:rPr>
        <w:t>с</w:t>
      </w:r>
      <w:r>
        <w:rPr>
          <w:spacing w:val="-1"/>
          <w:sz w:val="24"/>
        </w:rPr>
        <w:t xml:space="preserve"> </w:t>
      </w:r>
      <w:r>
        <w:rPr>
          <w:spacing w:val="-2"/>
          <w:sz w:val="24"/>
        </w:rPr>
        <w:t>информацией:</w:t>
      </w:r>
    </w:p>
    <w:p w14:paraId="00FED343" w14:textId="77777777" w:rsidR="00283A18" w:rsidRDefault="00E81B4D">
      <w:pPr>
        <w:pStyle w:val="a3"/>
        <w:spacing w:before="106" w:line="360" w:lineRule="auto"/>
        <w:ind w:right="331"/>
      </w:pPr>
      <w:r>
        <w:t>владеть</w:t>
      </w:r>
      <w:r>
        <w:rPr>
          <w:spacing w:val="40"/>
        </w:rPr>
        <w:t xml:space="preserve"> </w:t>
      </w:r>
      <w:r>
        <w:t>навыками</w:t>
      </w:r>
      <w:r>
        <w:rPr>
          <w:spacing w:val="40"/>
        </w:rPr>
        <w:t xml:space="preserve"> </w:t>
      </w:r>
      <w:r>
        <w:t>получения</w:t>
      </w:r>
      <w:r>
        <w:rPr>
          <w:spacing w:val="40"/>
        </w:rPr>
        <w:t xml:space="preserve"> </w:t>
      </w:r>
      <w:r>
        <w:t>информации</w:t>
      </w:r>
      <w:r>
        <w:rPr>
          <w:spacing w:val="40"/>
        </w:rPr>
        <w:t xml:space="preserve"> </w:t>
      </w:r>
      <w:r>
        <w:t>физического</w:t>
      </w:r>
      <w:r>
        <w:rPr>
          <w:spacing w:val="40"/>
        </w:rPr>
        <w:t xml:space="preserve"> </w:t>
      </w:r>
      <w:r>
        <w:t>содержания</w:t>
      </w:r>
      <w:r>
        <w:rPr>
          <w:spacing w:val="40"/>
        </w:rPr>
        <w:t xml:space="preserve"> </w:t>
      </w:r>
      <w:r>
        <w:t>из источников</w:t>
      </w:r>
      <w:r>
        <w:rPr>
          <w:spacing w:val="40"/>
        </w:rPr>
        <w:t xml:space="preserve"> </w:t>
      </w:r>
      <w:r>
        <w:t>разных типов, самостоятельно осуществлять поиск, анализ, систематизацию и интерпретацию информации различных видов и форм представления;</w:t>
      </w:r>
    </w:p>
    <w:p w14:paraId="4AFB565B" w14:textId="77777777" w:rsidR="00283A18" w:rsidRDefault="00283A18">
      <w:pPr>
        <w:spacing w:line="360" w:lineRule="auto"/>
        <w:sectPr w:rsidR="00283A18">
          <w:pgSz w:w="11920" w:h="16850"/>
          <w:pgMar w:top="1020" w:right="220" w:bottom="1680" w:left="160" w:header="0" w:footer="1373" w:gutter="0"/>
          <w:cols w:space="720"/>
        </w:sectPr>
      </w:pPr>
    </w:p>
    <w:p w14:paraId="272CB08F" w14:textId="77777777" w:rsidR="00283A18" w:rsidRDefault="00E81B4D">
      <w:pPr>
        <w:pStyle w:val="a3"/>
        <w:spacing w:before="77"/>
        <w:ind w:left="1686" w:firstLine="0"/>
      </w:pPr>
      <w:r>
        <w:lastRenderedPageBreak/>
        <w:t>оценивать</w:t>
      </w:r>
      <w:r>
        <w:rPr>
          <w:spacing w:val="-12"/>
        </w:rPr>
        <w:t xml:space="preserve"> </w:t>
      </w:r>
      <w:r>
        <w:t>достоверность</w:t>
      </w:r>
      <w:r>
        <w:rPr>
          <w:spacing w:val="-11"/>
        </w:rPr>
        <w:t xml:space="preserve"> </w:t>
      </w:r>
      <w:r>
        <w:rPr>
          <w:spacing w:val="-2"/>
        </w:rPr>
        <w:t>информации;</w:t>
      </w:r>
    </w:p>
    <w:p w14:paraId="787E3889" w14:textId="77777777" w:rsidR="00283A18" w:rsidRDefault="00E81B4D">
      <w:pPr>
        <w:pStyle w:val="a3"/>
        <w:spacing w:before="139" w:line="360" w:lineRule="auto"/>
        <w:ind w:right="337"/>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Pr>
          <w:spacing w:val="40"/>
        </w:rPr>
        <w:t xml:space="preserve"> </w:t>
      </w:r>
      <w:r>
        <w:t>эргономики, техники безопасности, гигиены, ресурсосбережения, правовых и этических норм, норм информационной безопасности;</w:t>
      </w:r>
    </w:p>
    <w:p w14:paraId="1D4BD0C4" w14:textId="77777777" w:rsidR="00283A18" w:rsidRDefault="00E81B4D">
      <w:pPr>
        <w:pStyle w:val="a3"/>
        <w:spacing w:before="1" w:line="362" w:lineRule="auto"/>
        <w:ind w:right="345"/>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00949F63" w14:textId="77777777" w:rsidR="00283A18" w:rsidRDefault="00E81B4D" w:rsidP="00F0497F">
      <w:pPr>
        <w:pStyle w:val="a5"/>
        <w:numPr>
          <w:ilvl w:val="2"/>
          <w:numId w:val="153"/>
        </w:numPr>
        <w:tabs>
          <w:tab w:val="left" w:pos="2287"/>
        </w:tabs>
        <w:spacing w:line="275" w:lineRule="exact"/>
        <w:ind w:left="2287" w:hanging="601"/>
        <w:rPr>
          <w:sz w:val="24"/>
        </w:rPr>
      </w:pPr>
      <w:r>
        <w:rPr>
          <w:sz w:val="24"/>
        </w:rPr>
        <w:t>Овладение</w:t>
      </w:r>
      <w:r>
        <w:rPr>
          <w:spacing w:val="-17"/>
          <w:sz w:val="24"/>
        </w:rPr>
        <w:t xml:space="preserve"> </w:t>
      </w:r>
      <w:r>
        <w:rPr>
          <w:sz w:val="24"/>
        </w:rPr>
        <w:t>универсальными</w:t>
      </w:r>
      <w:r>
        <w:rPr>
          <w:spacing w:val="-15"/>
          <w:sz w:val="24"/>
        </w:rPr>
        <w:t xml:space="preserve"> </w:t>
      </w:r>
      <w:r>
        <w:rPr>
          <w:sz w:val="24"/>
        </w:rPr>
        <w:t>коммуникативными</w:t>
      </w:r>
      <w:r>
        <w:rPr>
          <w:spacing w:val="-13"/>
          <w:sz w:val="24"/>
        </w:rPr>
        <w:t xml:space="preserve"> </w:t>
      </w:r>
      <w:r>
        <w:rPr>
          <w:spacing w:val="-2"/>
          <w:sz w:val="24"/>
        </w:rPr>
        <w:t>действиями:</w:t>
      </w:r>
    </w:p>
    <w:p w14:paraId="60B34492" w14:textId="77777777" w:rsidR="00283A18" w:rsidRDefault="00E81B4D" w:rsidP="00F0497F">
      <w:pPr>
        <w:pStyle w:val="a5"/>
        <w:numPr>
          <w:ilvl w:val="0"/>
          <w:numId w:val="150"/>
        </w:numPr>
        <w:tabs>
          <w:tab w:val="left" w:pos="1941"/>
        </w:tabs>
        <w:spacing w:before="134"/>
        <w:ind w:left="1941" w:hanging="255"/>
        <w:rPr>
          <w:sz w:val="24"/>
        </w:rPr>
      </w:pPr>
      <w:r>
        <w:rPr>
          <w:spacing w:val="-2"/>
          <w:sz w:val="24"/>
        </w:rPr>
        <w:t>общение:</w:t>
      </w:r>
    </w:p>
    <w:p w14:paraId="585A8A4D" w14:textId="77777777" w:rsidR="00283A18" w:rsidRDefault="00E81B4D">
      <w:pPr>
        <w:pStyle w:val="a3"/>
        <w:spacing w:before="137" w:line="364" w:lineRule="auto"/>
        <w:ind w:left="1686" w:right="1086" w:firstLine="0"/>
        <w:jc w:val="left"/>
      </w:pPr>
      <w:r>
        <w:t>осуществлять общение на уроках физики и во вне­урочной деятельности; распознавать</w:t>
      </w:r>
      <w:r>
        <w:rPr>
          <w:spacing w:val="-9"/>
        </w:rPr>
        <w:t xml:space="preserve"> </w:t>
      </w:r>
      <w:r>
        <w:t>предпосылки</w:t>
      </w:r>
      <w:r>
        <w:rPr>
          <w:spacing w:val="-14"/>
        </w:rPr>
        <w:t xml:space="preserve"> </w:t>
      </w:r>
      <w:r>
        <w:t>конфликтных</w:t>
      </w:r>
      <w:r>
        <w:rPr>
          <w:spacing w:val="-15"/>
        </w:rPr>
        <w:t xml:space="preserve"> </w:t>
      </w:r>
      <w:r>
        <w:t>ситуаций</w:t>
      </w:r>
      <w:r>
        <w:rPr>
          <w:spacing w:val="-12"/>
        </w:rPr>
        <w:t xml:space="preserve"> </w:t>
      </w:r>
      <w:r>
        <w:t>и</w:t>
      </w:r>
      <w:r>
        <w:rPr>
          <w:spacing w:val="-15"/>
        </w:rPr>
        <w:t xml:space="preserve"> </w:t>
      </w:r>
      <w:r>
        <w:t>смягчать</w:t>
      </w:r>
      <w:r>
        <w:rPr>
          <w:spacing w:val="-10"/>
        </w:rPr>
        <w:t xml:space="preserve"> </w:t>
      </w:r>
      <w:r>
        <w:t>конфликты;</w:t>
      </w:r>
    </w:p>
    <w:p w14:paraId="24789B8B" w14:textId="77777777" w:rsidR="00283A18" w:rsidRDefault="00E81B4D">
      <w:pPr>
        <w:pStyle w:val="a3"/>
        <w:spacing w:line="273" w:lineRule="exact"/>
        <w:ind w:left="1686" w:firstLine="0"/>
        <w:jc w:val="left"/>
      </w:pPr>
      <w:r>
        <w:t>развёрнуто</w:t>
      </w:r>
      <w:r>
        <w:rPr>
          <w:spacing w:val="-7"/>
        </w:rPr>
        <w:t xml:space="preserve"> </w:t>
      </w:r>
      <w:r>
        <w:t>и</w:t>
      </w:r>
      <w:r>
        <w:rPr>
          <w:spacing w:val="-4"/>
        </w:rPr>
        <w:t xml:space="preserve"> </w:t>
      </w:r>
      <w:r>
        <w:t>логично</w:t>
      </w:r>
      <w:r>
        <w:rPr>
          <w:spacing w:val="-5"/>
        </w:rPr>
        <w:t xml:space="preserve"> </w:t>
      </w:r>
      <w:r>
        <w:t>излагать</w:t>
      </w:r>
      <w:r>
        <w:rPr>
          <w:spacing w:val="-6"/>
        </w:rPr>
        <w:t xml:space="preserve"> </w:t>
      </w:r>
      <w:r>
        <w:t>свою</w:t>
      </w:r>
      <w:r>
        <w:rPr>
          <w:spacing w:val="-7"/>
        </w:rPr>
        <w:t xml:space="preserve"> </w:t>
      </w:r>
      <w:r>
        <w:t>точку</w:t>
      </w:r>
      <w:r>
        <w:rPr>
          <w:spacing w:val="-17"/>
        </w:rPr>
        <w:t xml:space="preserve"> </w:t>
      </w:r>
      <w:r>
        <w:t>зрения</w:t>
      </w:r>
      <w:r>
        <w:rPr>
          <w:spacing w:val="-5"/>
        </w:rPr>
        <w:t xml:space="preserve"> </w:t>
      </w:r>
      <w:r>
        <w:t>с</w:t>
      </w:r>
      <w:r>
        <w:rPr>
          <w:spacing w:val="-7"/>
        </w:rPr>
        <w:t xml:space="preserve"> </w:t>
      </w:r>
      <w:r>
        <w:t>использованием</w:t>
      </w:r>
      <w:r>
        <w:rPr>
          <w:spacing w:val="-2"/>
        </w:rPr>
        <w:t xml:space="preserve"> </w:t>
      </w:r>
      <w:r>
        <w:t>языковых</w:t>
      </w:r>
      <w:r>
        <w:rPr>
          <w:spacing w:val="-8"/>
        </w:rPr>
        <w:t xml:space="preserve"> </w:t>
      </w:r>
      <w:r>
        <w:rPr>
          <w:spacing w:val="-2"/>
        </w:rPr>
        <w:t>средств.</w:t>
      </w:r>
    </w:p>
    <w:p w14:paraId="41F3E8BB" w14:textId="77777777" w:rsidR="00283A18" w:rsidRDefault="00E81B4D" w:rsidP="00F0497F">
      <w:pPr>
        <w:pStyle w:val="a5"/>
        <w:numPr>
          <w:ilvl w:val="0"/>
          <w:numId w:val="150"/>
        </w:numPr>
        <w:tabs>
          <w:tab w:val="left" w:pos="1946"/>
        </w:tabs>
        <w:spacing w:before="130"/>
        <w:ind w:left="1946" w:hanging="260"/>
        <w:rPr>
          <w:sz w:val="24"/>
        </w:rPr>
      </w:pPr>
      <w:r>
        <w:rPr>
          <w:sz w:val="24"/>
        </w:rPr>
        <w:t>совместная</w:t>
      </w:r>
      <w:r>
        <w:rPr>
          <w:spacing w:val="-11"/>
          <w:sz w:val="24"/>
        </w:rPr>
        <w:t xml:space="preserve"> </w:t>
      </w:r>
      <w:r>
        <w:rPr>
          <w:spacing w:val="-2"/>
          <w:sz w:val="24"/>
        </w:rPr>
        <w:t>деятельность:</w:t>
      </w:r>
    </w:p>
    <w:p w14:paraId="4534217B" w14:textId="77777777" w:rsidR="00283A18" w:rsidRDefault="00E81B4D">
      <w:pPr>
        <w:pStyle w:val="a3"/>
        <w:spacing w:before="139"/>
        <w:ind w:left="1686" w:firstLine="0"/>
      </w:pPr>
      <w:r>
        <w:t>понимать</w:t>
      </w:r>
      <w:r>
        <w:rPr>
          <w:spacing w:val="-15"/>
        </w:rPr>
        <w:t xml:space="preserve"> </w:t>
      </w:r>
      <w:r>
        <w:t>и</w:t>
      </w:r>
      <w:r>
        <w:rPr>
          <w:spacing w:val="-11"/>
        </w:rPr>
        <w:t xml:space="preserve"> </w:t>
      </w:r>
      <w:r>
        <w:t>использовать</w:t>
      </w:r>
      <w:r>
        <w:rPr>
          <w:spacing w:val="-7"/>
        </w:rPr>
        <w:t xml:space="preserve"> </w:t>
      </w:r>
      <w:r>
        <w:t>преимущества</w:t>
      </w:r>
      <w:r>
        <w:rPr>
          <w:spacing w:val="-7"/>
        </w:rPr>
        <w:t xml:space="preserve"> </w:t>
      </w:r>
      <w:r>
        <w:t>командной</w:t>
      </w:r>
      <w:r>
        <w:rPr>
          <w:spacing w:val="-10"/>
        </w:rPr>
        <w:t xml:space="preserve"> </w:t>
      </w:r>
      <w:r>
        <w:t>и</w:t>
      </w:r>
      <w:r>
        <w:rPr>
          <w:spacing w:val="-12"/>
        </w:rPr>
        <w:t xml:space="preserve"> </w:t>
      </w:r>
      <w:r>
        <w:t>индивидуальной</w:t>
      </w:r>
      <w:r>
        <w:rPr>
          <w:spacing w:val="-4"/>
        </w:rPr>
        <w:t xml:space="preserve"> </w:t>
      </w:r>
      <w:r>
        <w:rPr>
          <w:spacing w:val="-2"/>
        </w:rPr>
        <w:t>работы;</w:t>
      </w:r>
    </w:p>
    <w:p w14:paraId="7BF53376" w14:textId="77777777" w:rsidR="00283A18" w:rsidRDefault="00E81B4D">
      <w:pPr>
        <w:pStyle w:val="a3"/>
        <w:spacing w:before="142" w:line="360" w:lineRule="auto"/>
        <w:ind w:right="353"/>
      </w:pPr>
      <w:r>
        <w:t>выбирать тематику и методы совместных действий с учётом общих интересов, и возможностей каждого члена коллектива;</w:t>
      </w:r>
    </w:p>
    <w:p w14:paraId="08C43686" w14:textId="77777777" w:rsidR="00283A18" w:rsidRDefault="00E81B4D">
      <w:pPr>
        <w:pStyle w:val="a3"/>
        <w:spacing w:line="360" w:lineRule="auto"/>
        <w:ind w:right="348"/>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14:paraId="6A6C6182" w14:textId="77777777" w:rsidR="00283A18" w:rsidRDefault="00E81B4D">
      <w:pPr>
        <w:pStyle w:val="a3"/>
        <w:spacing w:line="360" w:lineRule="auto"/>
        <w:ind w:right="359"/>
      </w:pPr>
      <w:r>
        <w:t>оценивать качество своего вклада и каждого участника команды в общий результат по разработанным критериям;</w:t>
      </w:r>
    </w:p>
    <w:p w14:paraId="5AE5A638" w14:textId="77777777" w:rsidR="00283A18" w:rsidRDefault="00E81B4D">
      <w:pPr>
        <w:pStyle w:val="a3"/>
        <w:spacing w:line="362" w:lineRule="auto"/>
        <w:ind w:right="343"/>
      </w:pPr>
      <w:r>
        <w:t>предлагать новые проекты, оценивать идеи с позиции новизны, оригинальности, практической значимости;</w:t>
      </w:r>
    </w:p>
    <w:p w14:paraId="3726A50F" w14:textId="77777777" w:rsidR="00283A18" w:rsidRDefault="00E81B4D">
      <w:pPr>
        <w:pStyle w:val="a3"/>
        <w:spacing w:line="360" w:lineRule="auto"/>
        <w:ind w:right="349"/>
      </w:pPr>
      <w:r>
        <w:t>осуществлять позитивное стратегическое поведение в различных ситуациях, проявлять творчество и воображение, быть инициативным.</w:t>
      </w:r>
    </w:p>
    <w:p w14:paraId="60970DCF" w14:textId="77777777" w:rsidR="00283A18" w:rsidRDefault="00E81B4D" w:rsidP="00F0497F">
      <w:pPr>
        <w:pStyle w:val="a5"/>
        <w:numPr>
          <w:ilvl w:val="2"/>
          <w:numId w:val="153"/>
        </w:numPr>
        <w:tabs>
          <w:tab w:val="left" w:pos="2287"/>
        </w:tabs>
        <w:spacing w:before="1"/>
        <w:ind w:left="2287" w:hanging="601"/>
        <w:rPr>
          <w:sz w:val="24"/>
        </w:rPr>
      </w:pPr>
      <w:r>
        <w:rPr>
          <w:sz w:val="24"/>
        </w:rPr>
        <w:t>Овладение</w:t>
      </w:r>
      <w:r>
        <w:rPr>
          <w:spacing w:val="-15"/>
          <w:sz w:val="24"/>
        </w:rPr>
        <w:t xml:space="preserve"> </w:t>
      </w:r>
      <w:r>
        <w:rPr>
          <w:sz w:val="24"/>
        </w:rPr>
        <w:t>универсальными</w:t>
      </w:r>
      <w:r>
        <w:rPr>
          <w:spacing w:val="-14"/>
          <w:sz w:val="24"/>
        </w:rPr>
        <w:t xml:space="preserve"> </w:t>
      </w:r>
      <w:r>
        <w:rPr>
          <w:sz w:val="24"/>
        </w:rPr>
        <w:t>регулятивными</w:t>
      </w:r>
      <w:r>
        <w:rPr>
          <w:spacing w:val="-12"/>
          <w:sz w:val="24"/>
        </w:rPr>
        <w:t xml:space="preserve"> </w:t>
      </w:r>
      <w:r>
        <w:rPr>
          <w:spacing w:val="-2"/>
          <w:sz w:val="24"/>
        </w:rPr>
        <w:t>действиями:</w:t>
      </w:r>
    </w:p>
    <w:p w14:paraId="1DF9A47B" w14:textId="77777777" w:rsidR="00283A18" w:rsidRDefault="00E81B4D" w:rsidP="00F0497F">
      <w:pPr>
        <w:pStyle w:val="a5"/>
        <w:numPr>
          <w:ilvl w:val="0"/>
          <w:numId w:val="149"/>
        </w:numPr>
        <w:tabs>
          <w:tab w:val="left" w:pos="1946"/>
        </w:tabs>
        <w:spacing w:before="130"/>
        <w:ind w:left="1946" w:hanging="260"/>
        <w:rPr>
          <w:sz w:val="24"/>
        </w:rPr>
      </w:pPr>
      <w:r>
        <w:rPr>
          <w:spacing w:val="-2"/>
          <w:sz w:val="24"/>
        </w:rPr>
        <w:t>самоорганизация:</w:t>
      </w:r>
    </w:p>
    <w:p w14:paraId="0D27B3D7" w14:textId="77777777" w:rsidR="00283A18" w:rsidRDefault="00E81B4D">
      <w:pPr>
        <w:pStyle w:val="a3"/>
        <w:spacing w:before="139" w:line="360" w:lineRule="auto"/>
        <w:ind w:right="351"/>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472AF893" w14:textId="77777777" w:rsidR="00283A18" w:rsidRDefault="00E81B4D">
      <w:pPr>
        <w:pStyle w:val="a3"/>
        <w:spacing w:before="1" w:line="360" w:lineRule="auto"/>
        <w:ind w:right="349"/>
      </w:pPr>
      <w: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w:t>
      </w:r>
      <w:r>
        <w:rPr>
          <w:spacing w:val="-2"/>
        </w:rPr>
        <w:t>предпочтений;</w:t>
      </w:r>
    </w:p>
    <w:p w14:paraId="568F0574" w14:textId="77777777" w:rsidR="00283A18" w:rsidRDefault="00E81B4D">
      <w:pPr>
        <w:pStyle w:val="a3"/>
        <w:spacing w:line="275" w:lineRule="exact"/>
        <w:ind w:left="1686" w:firstLine="0"/>
      </w:pPr>
      <w:r>
        <w:t>давать оценку</w:t>
      </w:r>
      <w:r>
        <w:rPr>
          <w:spacing w:val="-14"/>
        </w:rPr>
        <w:t xml:space="preserve"> </w:t>
      </w:r>
      <w:r>
        <w:t>новым</w:t>
      </w:r>
      <w:r>
        <w:rPr>
          <w:spacing w:val="-4"/>
        </w:rPr>
        <w:t xml:space="preserve"> </w:t>
      </w:r>
      <w:r>
        <w:rPr>
          <w:spacing w:val="-2"/>
        </w:rPr>
        <w:t>ситуациям;</w:t>
      </w:r>
    </w:p>
    <w:p w14:paraId="47D11C1D" w14:textId="77777777" w:rsidR="00283A18" w:rsidRDefault="00E81B4D">
      <w:pPr>
        <w:pStyle w:val="a3"/>
        <w:spacing w:before="136"/>
        <w:ind w:left="1686" w:firstLine="0"/>
      </w:pPr>
      <w:r>
        <w:t>расширять</w:t>
      </w:r>
      <w:r>
        <w:rPr>
          <w:spacing w:val="-6"/>
        </w:rPr>
        <w:t xml:space="preserve"> </w:t>
      </w:r>
      <w:r>
        <w:t>рамки</w:t>
      </w:r>
      <w:r>
        <w:rPr>
          <w:spacing w:val="-4"/>
        </w:rPr>
        <w:t xml:space="preserve"> </w:t>
      </w:r>
      <w:r>
        <w:t>учебного</w:t>
      </w:r>
      <w:r>
        <w:rPr>
          <w:spacing w:val="-3"/>
        </w:rPr>
        <w:t xml:space="preserve"> </w:t>
      </w:r>
      <w:r>
        <w:t>предмета</w:t>
      </w:r>
      <w:r>
        <w:rPr>
          <w:spacing w:val="-6"/>
        </w:rPr>
        <w:t xml:space="preserve"> </w:t>
      </w:r>
      <w:r>
        <w:t>на</w:t>
      </w:r>
      <w:r>
        <w:rPr>
          <w:spacing w:val="-11"/>
        </w:rPr>
        <w:t xml:space="preserve"> </w:t>
      </w:r>
      <w:r>
        <w:t>основе</w:t>
      </w:r>
      <w:r>
        <w:rPr>
          <w:spacing w:val="-10"/>
        </w:rPr>
        <w:t xml:space="preserve"> </w:t>
      </w:r>
      <w:r>
        <w:t>личных</w:t>
      </w:r>
      <w:r>
        <w:rPr>
          <w:spacing w:val="-4"/>
        </w:rPr>
        <w:t xml:space="preserve"> </w:t>
      </w:r>
      <w:r>
        <w:rPr>
          <w:spacing w:val="-2"/>
        </w:rPr>
        <w:t>предпочтений;</w:t>
      </w:r>
    </w:p>
    <w:p w14:paraId="3C3070BB" w14:textId="77777777" w:rsidR="00283A18" w:rsidRDefault="00283A18">
      <w:pPr>
        <w:sectPr w:rsidR="00283A18">
          <w:pgSz w:w="11920" w:h="16850"/>
          <w:pgMar w:top="1020" w:right="220" w:bottom="1680" w:left="160" w:header="0" w:footer="1373" w:gutter="0"/>
          <w:cols w:space="720"/>
        </w:sectPr>
      </w:pPr>
    </w:p>
    <w:p w14:paraId="29619ADD" w14:textId="77777777" w:rsidR="00283A18" w:rsidRDefault="00E81B4D">
      <w:pPr>
        <w:pStyle w:val="a3"/>
        <w:spacing w:before="77" w:line="360" w:lineRule="auto"/>
        <w:ind w:left="1686" w:firstLine="0"/>
        <w:jc w:val="left"/>
      </w:pPr>
      <w:r>
        <w:lastRenderedPageBreak/>
        <w:t>делать</w:t>
      </w:r>
      <w:r>
        <w:rPr>
          <w:spacing w:val="-5"/>
        </w:rPr>
        <w:t xml:space="preserve"> </w:t>
      </w:r>
      <w:r>
        <w:t>осознанный</w:t>
      </w:r>
      <w:r>
        <w:rPr>
          <w:spacing w:val="-8"/>
        </w:rPr>
        <w:t xml:space="preserve"> </w:t>
      </w:r>
      <w:r>
        <w:t>выбор,</w:t>
      </w:r>
      <w:r>
        <w:rPr>
          <w:spacing w:val="-5"/>
        </w:rPr>
        <w:t xml:space="preserve"> </w:t>
      </w:r>
      <w:r>
        <w:t>аргументировать</w:t>
      </w:r>
      <w:r>
        <w:rPr>
          <w:spacing w:val="-4"/>
        </w:rPr>
        <w:t xml:space="preserve"> </w:t>
      </w:r>
      <w:r>
        <w:t>его,</w:t>
      </w:r>
      <w:r>
        <w:rPr>
          <w:spacing w:val="-5"/>
        </w:rPr>
        <w:t xml:space="preserve"> </w:t>
      </w:r>
      <w:r>
        <w:t>брать</w:t>
      </w:r>
      <w:r>
        <w:rPr>
          <w:spacing w:val="-5"/>
        </w:rPr>
        <w:t xml:space="preserve"> </w:t>
      </w:r>
      <w:r>
        <w:t>на</w:t>
      </w:r>
      <w:r>
        <w:rPr>
          <w:spacing w:val="-14"/>
        </w:rPr>
        <w:t xml:space="preserve"> </w:t>
      </w:r>
      <w:r>
        <w:t>себя</w:t>
      </w:r>
      <w:r>
        <w:rPr>
          <w:spacing w:val="-7"/>
        </w:rPr>
        <w:t xml:space="preserve"> </w:t>
      </w:r>
      <w:r>
        <w:t>ответственность</w:t>
      </w:r>
      <w:r>
        <w:rPr>
          <w:spacing w:val="-8"/>
        </w:rPr>
        <w:t xml:space="preserve"> </w:t>
      </w:r>
      <w:r>
        <w:t>за</w:t>
      </w:r>
      <w:r>
        <w:rPr>
          <w:spacing w:val="-9"/>
        </w:rPr>
        <w:t xml:space="preserve"> </w:t>
      </w:r>
      <w:r>
        <w:t>решение; оценивать приобретённый опыт;</w:t>
      </w:r>
    </w:p>
    <w:p w14:paraId="207EDD77" w14:textId="77777777" w:rsidR="00283A18" w:rsidRDefault="00E81B4D">
      <w:pPr>
        <w:pStyle w:val="a3"/>
        <w:spacing w:before="6" w:line="360" w:lineRule="auto"/>
        <w:jc w:val="left"/>
      </w:pPr>
      <w:r>
        <w:t>способствовать</w:t>
      </w:r>
      <w:r>
        <w:rPr>
          <w:spacing w:val="40"/>
        </w:rPr>
        <w:t xml:space="preserve"> </w:t>
      </w:r>
      <w:r>
        <w:t>формированию</w:t>
      </w:r>
      <w:r>
        <w:rPr>
          <w:spacing w:val="39"/>
        </w:rPr>
        <w:t xml:space="preserve"> </w:t>
      </w:r>
      <w:r>
        <w:t>и</w:t>
      </w:r>
      <w:r>
        <w:rPr>
          <w:spacing w:val="40"/>
        </w:rPr>
        <w:t xml:space="preserve"> </w:t>
      </w:r>
      <w:r>
        <w:t>проявлению</w:t>
      </w:r>
      <w:r>
        <w:rPr>
          <w:spacing w:val="40"/>
        </w:rPr>
        <w:t xml:space="preserve"> </w:t>
      </w:r>
      <w:r>
        <w:t>эрудиции</w:t>
      </w:r>
      <w:r>
        <w:rPr>
          <w:spacing w:val="40"/>
        </w:rPr>
        <w:t xml:space="preserve"> </w:t>
      </w:r>
      <w:r>
        <w:t>в</w:t>
      </w:r>
      <w:r>
        <w:rPr>
          <w:spacing w:val="40"/>
        </w:rPr>
        <w:t xml:space="preserve"> </w:t>
      </w:r>
      <w:r>
        <w:t>области</w:t>
      </w:r>
      <w:r>
        <w:rPr>
          <w:spacing w:val="40"/>
        </w:rPr>
        <w:t xml:space="preserve"> </w:t>
      </w:r>
      <w:r>
        <w:t>физики,</w:t>
      </w:r>
      <w:r>
        <w:rPr>
          <w:spacing w:val="40"/>
        </w:rPr>
        <w:t xml:space="preserve"> </w:t>
      </w:r>
      <w:r>
        <w:t>постоянно</w:t>
      </w:r>
      <w:r>
        <w:rPr>
          <w:spacing w:val="40"/>
        </w:rPr>
        <w:t xml:space="preserve"> </w:t>
      </w:r>
      <w:r>
        <w:t>повышать свой образовательный и культурный уровень.</w:t>
      </w:r>
    </w:p>
    <w:p w14:paraId="3E02D527" w14:textId="77777777" w:rsidR="00283A18" w:rsidRDefault="00E81B4D" w:rsidP="00F0497F">
      <w:pPr>
        <w:pStyle w:val="a5"/>
        <w:numPr>
          <w:ilvl w:val="0"/>
          <w:numId w:val="149"/>
        </w:numPr>
        <w:tabs>
          <w:tab w:val="left" w:pos="1946"/>
        </w:tabs>
        <w:spacing w:before="2"/>
        <w:ind w:left="1946" w:hanging="260"/>
        <w:rPr>
          <w:sz w:val="24"/>
        </w:rPr>
      </w:pPr>
      <w:r>
        <w:rPr>
          <w:spacing w:val="-2"/>
          <w:sz w:val="24"/>
        </w:rPr>
        <w:t>самоконтроль:</w:t>
      </w:r>
    </w:p>
    <w:p w14:paraId="0DB8187B" w14:textId="77777777" w:rsidR="00283A18" w:rsidRDefault="00E81B4D">
      <w:pPr>
        <w:pStyle w:val="a3"/>
        <w:spacing w:before="132" w:line="362" w:lineRule="auto"/>
        <w:ind w:right="1086"/>
        <w:jc w:val="left"/>
      </w:pPr>
      <w:r>
        <w:rPr>
          <w:spacing w:val="-2"/>
        </w:rPr>
        <w:t>давать</w:t>
      </w:r>
      <w:r>
        <w:rPr>
          <w:spacing w:val="-4"/>
        </w:rPr>
        <w:t xml:space="preserve"> </w:t>
      </w:r>
      <w:r>
        <w:rPr>
          <w:spacing w:val="-2"/>
        </w:rPr>
        <w:t>оценку</w:t>
      </w:r>
      <w:r>
        <w:rPr>
          <w:spacing w:val="-8"/>
        </w:rPr>
        <w:t xml:space="preserve"> </w:t>
      </w:r>
      <w:r>
        <w:rPr>
          <w:spacing w:val="-2"/>
        </w:rPr>
        <w:t>новым</w:t>
      </w:r>
      <w:r>
        <w:rPr>
          <w:spacing w:val="-5"/>
        </w:rPr>
        <w:t xml:space="preserve"> </w:t>
      </w:r>
      <w:r>
        <w:rPr>
          <w:spacing w:val="-2"/>
        </w:rPr>
        <w:t>ситуациям,</w:t>
      </w:r>
      <w:r>
        <w:rPr>
          <w:spacing w:val="-5"/>
        </w:rPr>
        <w:t xml:space="preserve"> </w:t>
      </w:r>
      <w:r>
        <w:rPr>
          <w:spacing w:val="-2"/>
        </w:rPr>
        <w:t>вносить</w:t>
      </w:r>
      <w:r>
        <w:rPr>
          <w:spacing w:val="-4"/>
        </w:rPr>
        <w:t xml:space="preserve"> </w:t>
      </w:r>
      <w:r>
        <w:rPr>
          <w:spacing w:val="-2"/>
        </w:rPr>
        <w:t>коррективы</w:t>
      </w:r>
      <w:r>
        <w:rPr>
          <w:spacing w:val="-5"/>
        </w:rPr>
        <w:t xml:space="preserve"> </w:t>
      </w:r>
      <w:r>
        <w:rPr>
          <w:spacing w:val="-2"/>
        </w:rPr>
        <w:t>в</w:t>
      </w:r>
      <w:r>
        <w:rPr>
          <w:spacing w:val="-12"/>
        </w:rPr>
        <w:t xml:space="preserve"> </w:t>
      </w:r>
      <w:r>
        <w:rPr>
          <w:spacing w:val="-2"/>
        </w:rPr>
        <w:t>деятельность,</w:t>
      </w:r>
      <w:r>
        <w:rPr>
          <w:spacing w:val="-4"/>
        </w:rPr>
        <w:t xml:space="preserve"> </w:t>
      </w:r>
      <w:r>
        <w:rPr>
          <w:spacing w:val="-2"/>
        </w:rPr>
        <w:t xml:space="preserve">оценивать </w:t>
      </w:r>
      <w:r>
        <w:t>соответствие результатов целям;</w:t>
      </w:r>
    </w:p>
    <w:p w14:paraId="6A8FDBF5" w14:textId="77777777" w:rsidR="00283A18" w:rsidRDefault="00E81B4D">
      <w:pPr>
        <w:pStyle w:val="a3"/>
        <w:spacing w:line="360" w:lineRule="auto"/>
        <w:jc w:val="left"/>
      </w:pPr>
      <w:r>
        <w:t>владеть</w:t>
      </w:r>
      <w:r>
        <w:rPr>
          <w:spacing w:val="40"/>
        </w:rPr>
        <w:t xml:space="preserve"> </w:t>
      </w:r>
      <w:r>
        <w:t>навыками</w:t>
      </w:r>
      <w:r>
        <w:rPr>
          <w:spacing w:val="38"/>
        </w:rPr>
        <w:t xml:space="preserve"> </w:t>
      </w:r>
      <w:r>
        <w:t>познавательной</w:t>
      </w:r>
      <w:r>
        <w:rPr>
          <w:spacing w:val="38"/>
        </w:rPr>
        <w:t xml:space="preserve"> </w:t>
      </w:r>
      <w:r>
        <w:t>рефлексии</w:t>
      </w:r>
      <w:r>
        <w:rPr>
          <w:spacing w:val="40"/>
        </w:rPr>
        <w:t xml:space="preserve"> </w:t>
      </w:r>
      <w:r>
        <w:t>как</w:t>
      </w:r>
      <w:r>
        <w:rPr>
          <w:spacing w:val="38"/>
        </w:rPr>
        <w:t xml:space="preserve"> </w:t>
      </w:r>
      <w:r>
        <w:t>осознания</w:t>
      </w:r>
      <w:r>
        <w:rPr>
          <w:spacing w:val="38"/>
        </w:rPr>
        <w:t xml:space="preserve"> </w:t>
      </w:r>
      <w:r>
        <w:t>совершаемых</w:t>
      </w:r>
      <w:r>
        <w:rPr>
          <w:spacing w:val="38"/>
        </w:rPr>
        <w:t xml:space="preserve"> </w:t>
      </w:r>
      <w:r>
        <w:t>действий</w:t>
      </w:r>
      <w:r>
        <w:rPr>
          <w:spacing w:val="36"/>
        </w:rPr>
        <w:t xml:space="preserve"> </w:t>
      </w:r>
      <w:r>
        <w:t>и мыслительных процессов, их результатов и оснований;</w:t>
      </w:r>
    </w:p>
    <w:p w14:paraId="2BF62577" w14:textId="77777777" w:rsidR="00283A18" w:rsidRDefault="00E81B4D">
      <w:pPr>
        <w:pStyle w:val="a3"/>
        <w:spacing w:line="362" w:lineRule="auto"/>
        <w:ind w:left="1686" w:right="1086" w:firstLine="0"/>
        <w:jc w:val="left"/>
      </w:pPr>
      <w:r>
        <w:t>использовать</w:t>
      </w:r>
      <w:r>
        <w:rPr>
          <w:spacing w:val="-10"/>
        </w:rPr>
        <w:t xml:space="preserve"> </w:t>
      </w:r>
      <w:r>
        <w:t>приёмы</w:t>
      </w:r>
      <w:r>
        <w:rPr>
          <w:spacing w:val="-7"/>
        </w:rPr>
        <w:t xml:space="preserve"> </w:t>
      </w:r>
      <w:r>
        <w:t>рефлексии</w:t>
      </w:r>
      <w:r>
        <w:rPr>
          <w:spacing w:val="-6"/>
        </w:rPr>
        <w:t xml:space="preserve"> </w:t>
      </w:r>
      <w:r>
        <w:t>для</w:t>
      </w:r>
      <w:r>
        <w:rPr>
          <w:spacing w:val="-14"/>
        </w:rPr>
        <w:t xml:space="preserve"> </w:t>
      </w:r>
      <w:r>
        <w:t>оценки</w:t>
      </w:r>
      <w:r>
        <w:rPr>
          <w:spacing w:val="-6"/>
        </w:rPr>
        <w:t xml:space="preserve"> </w:t>
      </w:r>
      <w:r>
        <w:t>ситуации,</w:t>
      </w:r>
      <w:r>
        <w:rPr>
          <w:spacing w:val="-7"/>
        </w:rPr>
        <w:t xml:space="preserve"> </w:t>
      </w:r>
      <w:r>
        <w:t>выбора</w:t>
      </w:r>
      <w:r>
        <w:rPr>
          <w:spacing w:val="-14"/>
        </w:rPr>
        <w:t xml:space="preserve"> </w:t>
      </w:r>
      <w:r>
        <w:t>верного</w:t>
      </w:r>
      <w:r>
        <w:rPr>
          <w:spacing w:val="-8"/>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w:t>
      </w:r>
    </w:p>
    <w:p w14:paraId="1D080972" w14:textId="77777777" w:rsidR="00283A18" w:rsidRDefault="00E81B4D" w:rsidP="00F0497F">
      <w:pPr>
        <w:pStyle w:val="a5"/>
        <w:numPr>
          <w:ilvl w:val="0"/>
          <w:numId w:val="149"/>
        </w:numPr>
        <w:tabs>
          <w:tab w:val="left" w:pos="1946"/>
        </w:tabs>
        <w:spacing w:line="272" w:lineRule="exact"/>
        <w:ind w:left="1946" w:hanging="260"/>
        <w:rPr>
          <w:sz w:val="24"/>
        </w:rPr>
      </w:pPr>
      <w:r>
        <w:rPr>
          <w:sz w:val="24"/>
        </w:rPr>
        <w:t>принятие</w:t>
      </w:r>
      <w:r>
        <w:rPr>
          <w:spacing w:val="-5"/>
          <w:sz w:val="24"/>
        </w:rPr>
        <w:t xml:space="preserve"> </w:t>
      </w:r>
      <w:r>
        <w:rPr>
          <w:sz w:val="24"/>
        </w:rPr>
        <w:t>себя</w:t>
      </w:r>
      <w:r>
        <w:rPr>
          <w:spacing w:val="-5"/>
          <w:sz w:val="24"/>
        </w:rPr>
        <w:t xml:space="preserve"> </w:t>
      </w:r>
      <w:r>
        <w:rPr>
          <w:sz w:val="24"/>
        </w:rPr>
        <w:t>и</w:t>
      </w:r>
      <w:r>
        <w:rPr>
          <w:spacing w:val="-5"/>
          <w:sz w:val="24"/>
        </w:rPr>
        <w:t xml:space="preserve"> </w:t>
      </w:r>
      <w:r>
        <w:rPr>
          <w:spacing w:val="-2"/>
          <w:sz w:val="24"/>
        </w:rPr>
        <w:t>других:</w:t>
      </w:r>
    </w:p>
    <w:p w14:paraId="585F0B44" w14:textId="77777777" w:rsidR="00283A18" w:rsidRDefault="00E81B4D">
      <w:pPr>
        <w:pStyle w:val="a3"/>
        <w:spacing w:before="127"/>
        <w:ind w:left="1686" w:firstLine="0"/>
        <w:jc w:val="left"/>
      </w:pPr>
      <w:r>
        <w:t>принимать</w:t>
      </w:r>
      <w:r>
        <w:rPr>
          <w:spacing w:val="-8"/>
        </w:rPr>
        <w:t xml:space="preserve"> </w:t>
      </w:r>
      <w:r>
        <w:t>себя,</w:t>
      </w:r>
      <w:r>
        <w:rPr>
          <w:spacing w:val="-3"/>
        </w:rPr>
        <w:t xml:space="preserve"> </w:t>
      </w:r>
      <w:r>
        <w:t>понимая</w:t>
      </w:r>
      <w:r>
        <w:rPr>
          <w:spacing w:val="-9"/>
        </w:rPr>
        <w:t xml:space="preserve"> </w:t>
      </w:r>
      <w:r>
        <w:t>свои</w:t>
      </w:r>
      <w:r>
        <w:rPr>
          <w:spacing w:val="-7"/>
        </w:rPr>
        <w:t xml:space="preserve"> </w:t>
      </w:r>
      <w:r>
        <w:t>недостатки</w:t>
      </w:r>
      <w:r>
        <w:rPr>
          <w:spacing w:val="-6"/>
        </w:rPr>
        <w:t xml:space="preserve"> </w:t>
      </w:r>
      <w:r>
        <w:t>и</w:t>
      </w:r>
      <w:r>
        <w:rPr>
          <w:spacing w:val="-1"/>
        </w:rPr>
        <w:t xml:space="preserve"> </w:t>
      </w:r>
      <w:r>
        <w:rPr>
          <w:spacing w:val="-2"/>
        </w:rPr>
        <w:t>достоинства;</w:t>
      </w:r>
    </w:p>
    <w:p w14:paraId="51401A07" w14:textId="77777777" w:rsidR="00283A18" w:rsidRDefault="00E81B4D">
      <w:pPr>
        <w:pStyle w:val="a3"/>
        <w:spacing w:before="144" w:line="360" w:lineRule="auto"/>
        <w:ind w:left="1686" w:right="1086" w:firstLine="0"/>
        <w:jc w:val="left"/>
      </w:pPr>
      <w:r>
        <w:t>принимать</w:t>
      </w:r>
      <w:r>
        <w:rPr>
          <w:spacing w:val="-8"/>
        </w:rPr>
        <w:t xml:space="preserve"> </w:t>
      </w:r>
      <w:r>
        <w:t>мотивы</w:t>
      </w:r>
      <w:r>
        <w:rPr>
          <w:spacing w:val="-8"/>
        </w:rPr>
        <w:t xml:space="preserve"> </w:t>
      </w:r>
      <w:r>
        <w:t>и</w:t>
      </w:r>
      <w:r>
        <w:rPr>
          <w:spacing w:val="-11"/>
        </w:rPr>
        <w:t xml:space="preserve"> </w:t>
      </w:r>
      <w:r>
        <w:t>аргументы</w:t>
      </w:r>
      <w:r>
        <w:rPr>
          <w:spacing w:val="-7"/>
        </w:rPr>
        <w:t xml:space="preserve"> </w:t>
      </w:r>
      <w:r>
        <w:t>других</w:t>
      </w:r>
      <w:r>
        <w:rPr>
          <w:spacing w:val="-9"/>
        </w:rPr>
        <w:t xml:space="preserve"> </w:t>
      </w:r>
      <w:r>
        <w:t>при</w:t>
      </w:r>
      <w:r>
        <w:rPr>
          <w:spacing w:val="-6"/>
        </w:rPr>
        <w:t xml:space="preserve"> </w:t>
      </w:r>
      <w:r>
        <w:t>анализе</w:t>
      </w:r>
      <w:r>
        <w:rPr>
          <w:spacing w:val="-10"/>
        </w:rPr>
        <w:t xml:space="preserve"> </w:t>
      </w:r>
      <w:r>
        <w:t>результатов</w:t>
      </w:r>
      <w:r>
        <w:rPr>
          <w:spacing w:val="-7"/>
        </w:rPr>
        <w:t xml:space="preserve"> </w:t>
      </w:r>
      <w:r>
        <w:t>деятельности; признавать своё право и право других на ошибки.</w:t>
      </w:r>
    </w:p>
    <w:p w14:paraId="23334EB8" w14:textId="77777777" w:rsidR="00283A18" w:rsidRDefault="00E81B4D" w:rsidP="00F0497F">
      <w:pPr>
        <w:pStyle w:val="a5"/>
        <w:numPr>
          <w:ilvl w:val="1"/>
          <w:numId w:val="153"/>
        </w:numPr>
        <w:tabs>
          <w:tab w:val="left" w:pos="2104"/>
        </w:tabs>
        <w:spacing w:line="360" w:lineRule="auto"/>
        <w:ind w:right="361" w:firstLine="710"/>
        <w:rPr>
          <w:sz w:val="24"/>
        </w:rPr>
      </w:pPr>
      <w:r>
        <w:rPr>
          <w:sz w:val="24"/>
        </w:rPr>
        <w:t>Предметные результаты освоения программы по физике. В процессе изучения курса курса физики углубленного уровня в 10 классе ученик научится:</w:t>
      </w:r>
    </w:p>
    <w:p w14:paraId="025FA9F6" w14:textId="77777777" w:rsidR="00283A18" w:rsidRDefault="00E81B4D">
      <w:pPr>
        <w:pStyle w:val="a3"/>
        <w:spacing w:line="360" w:lineRule="auto"/>
        <w:ind w:right="344"/>
      </w:pPr>
      <w:r>
        <w:t>понимать роль физики в экономической, технологической, экологической, социальной и этической</w:t>
      </w:r>
      <w:r>
        <w:rPr>
          <w:spacing w:val="80"/>
        </w:rPr>
        <w:t xml:space="preserve"> </w:t>
      </w:r>
      <w:r>
        <w:t>сферах</w:t>
      </w:r>
      <w:r>
        <w:rPr>
          <w:spacing w:val="80"/>
        </w:rPr>
        <w:t xml:space="preserve"> </w:t>
      </w:r>
      <w:r>
        <w:t>деятельности</w:t>
      </w:r>
      <w:r>
        <w:rPr>
          <w:spacing w:val="80"/>
        </w:rPr>
        <w:t xml:space="preserve"> </w:t>
      </w:r>
      <w:r>
        <w:t>человека,</w:t>
      </w:r>
      <w:r>
        <w:rPr>
          <w:spacing w:val="80"/>
        </w:rPr>
        <w:t xml:space="preserve"> </w:t>
      </w:r>
      <w:r>
        <w:t>роль</w:t>
      </w:r>
      <w:r>
        <w:rPr>
          <w:spacing w:val="80"/>
        </w:rPr>
        <w:t xml:space="preserve"> </w:t>
      </w:r>
      <w:r>
        <w:t>и</w:t>
      </w:r>
      <w:r>
        <w:rPr>
          <w:spacing w:val="80"/>
        </w:rPr>
        <w:t xml:space="preserve"> </w:t>
      </w:r>
      <w:r>
        <w:t>место</w:t>
      </w:r>
      <w:r>
        <w:rPr>
          <w:spacing w:val="80"/>
        </w:rPr>
        <w:t xml:space="preserve"> </w:t>
      </w:r>
      <w:r>
        <w:t>физики</w:t>
      </w:r>
      <w:r>
        <w:rPr>
          <w:spacing w:val="40"/>
        </w:rPr>
        <w:t xml:space="preserve"> </w:t>
      </w:r>
      <w:r>
        <w:t>в</w:t>
      </w:r>
      <w:r>
        <w:rPr>
          <w:spacing w:val="40"/>
        </w:rPr>
        <w:t xml:space="preserve"> </w:t>
      </w:r>
      <w:r>
        <w:t>современной</w:t>
      </w:r>
      <w:r>
        <w:rPr>
          <w:spacing w:val="40"/>
        </w:rPr>
        <w:t xml:space="preserve"> </w:t>
      </w:r>
      <w:r>
        <w:t>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14:paraId="2B07EFED" w14:textId="77777777" w:rsidR="00283A18" w:rsidRDefault="00E81B4D">
      <w:pPr>
        <w:pStyle w:val="a3"/>
        <w:spacing w:line="360" w:lineRule="auto"/>
        <w:ind w:right="336"/>
      </w:pPr>
      <w: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14:paraId="6A8C1B5B" w14:textId="77777777" w:rsidR="00283A18" w:rsidRDefault="00E81B4D">
      <w:pPr>
        <w:pStyle w:val="a3"/>
        <w:spacing w:before="1" w:line="360" w:lineRule="auto"/>
        <w:ind w:right="343"/>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1C02751C" w14:textId="77777777" w:rsidR="00283A18" w:rsidRDefault="00E81B4D">
      <w:pPr>
        <w:pStyle w:val="a3"/>
        <w:spacing w:before="5" w:line="360" w:lineRule="auto"/>
        <w:ind w:right="341"/>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w:t>
      </w:r>
      <w:r>
        <w:rPr>
          <w:spacing w:val="80"/>
        </w:rPr>
        <w:t xml:space="preserve"> </w:t>
      </w:r>
      <w:r>
        <w:t>движения,</w:t>
      </w:r>
      <w:r>
        <w:rPr>
          <w:spacing w:val="80"/>
        </w:rPr>
        <w:t xml:space="preserve"> </w:t>
      </w:r>
      <w:r>
        <w:t>преобразования</w:t>
      </w:r>
      <w:r>
        <w:rPr>
          <w:spacing w:val="80"/>
        </w:rPr>
        <w:t xml:space="preserve"> </w:t>
      </w:r>
      <w:r>
        <w:t>Галилея</w:t>
      </w:r>
      <w:r>
        <w:rPr>
          <w:spacing w:val="80"/>
        </w:rPr>
        <w:t xml:space="preserve"> </w:t>
      </w:r>
      <w:r>
        <w:t>для</w:t>
      </w:r>
      <w:r>
        <w:rPr>
          <w:spacing w:val="80"/>
        </w:rPr>
        <w:t xml:space="preserve"> </w:t>
      </w:r>
      <w:r>
        <w:t>скорости</w:t>
      </w:r>
      <w:r>
        <w:rPr>
          <w:spacing w:val="80"/>
        </w:rPr>
        <w:t xml:space="preserve"> </w:t>
      </w:r>
      <w:r>
        <w:t>и</w:t>
      </w:r>
      <w:r>
        <w:rPr>
          <w:spacing w:val="80"/>
        </w:rPr>
        <w:t xml:space="preserve"> </w:t>
      </w:r>
      <w:r>
        <w:t>перемещения,</w:t>
      </w:r>
      <w:r>
        <w:rPr>
          <w:spacing w:val="80"/>
        </w:rPr>
        <w:t xml:space="preserve"> </w:t>
      </w:r>
      <w:r>
        <w:t>законы</w:t>
      </w:r>
    </w:p>
    <w:p w14:paraId="25538119" w14:textId="77777777" w:rsidR="00283A18" w:rsidRDefault="00283A18">
      <w:pPr>
        <w:spacing w:line="360" w:lineRule="auto"/>
        <w:sectPr w:rsidR="00283A18">
          <w:pgSz w:w="11920" w:h="16850"/>
          <w:pgMar w:top="1020" w:right="220" w:bottom="1680" w:left="160" w:header="0" w:footer="1373" w:gutter="0"/>
          <w:cols w:space="720"/>
        </w:sectPr>
      </w:pPr>
    </w:p>
    <w:p w14:paraId="0F8C7254" w14:textId="77777777" w:rsidR="00283A18" w:rsidRDefault="00E81B4D">
      <w:pPr>
        <w:pStyle w:val="a3"/>
        <w:spacing w:before="77" w:line="360" w:lineRule="auto"/>
        <w:ind w:right="335" w:firstLine="0"/>
      </w:pPr>
      <w:r>
        <w:lastRenderedPageBreak/>
        <w:t>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14:paraId="1A0AB69E" w14:textId="77777777" w:rsidR="00283A18" w:rsidRDefault="00E81B4D">
      <w:pPr>
        <w:pStyle w:val="a3"/>
        <w:spacing w:before="8" w:line="360" w:lineRule="auto"/>
        <w:ind w:right="340"/>
      </w:pPr>
      <w:r>
        <w:t>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w:t>
      </w:r>
      <w:r>
        <w:rPr>
          <w:spacing w:val="80"/>
        </w:rPr>
        <w:t xml:space="preserve"> </w:t>
      </w:r>
      <w:r>
        <w:t>средней кинетической энергией теплового движения и концентрацией его молекул, связь температуры</w:t>
      </w:r>
      <w:r>
        <w:rPr>
          <w:spacing w:val="40"/>
        </w:rPr>
        <w:t xml:space="preserve"> </w:t>
      </w:r>
      <w:r>
        <w:t>вещества</w:t>
      </w:r>
      <w:r>
        <w:rPr>
          <w:spacing w:val="40"/>
        </w:rPr>
        <w:t xml:space="preserve"> </w:t>
      </w:r>
      <w:r>
        <w:t>со</w:t>
      </w:r>
      <w:r>
        <w:rPr>
          <w:spacing w:val="40"/>
        </w:rPr>
        <w:t xml:space="preserve"> </w:t>
      </w:r>
      <w:r>
        <w:t>средней</w:t>
      </w:r>
      <w:r>
        <w:rPr>
          <w:spacing w:val="40"/>
        </w:rPr>
        <w:t xml:space="preserve"> </w:t>
      </w:r>
      <w:r>
        <w:t>кинетической</w:t>
      </w:r>
      <w:r>
        <w:rPr>
          <w:spacing w:val="40"/>
        </w:rPr>
        <w:t xml:space="preserve"> </w:t>
      </w:r>
      <w:r>
        <w:t>энергией</w:t>
      </w:r>
      <w:r>
        <w:rPr>
          <w:spacing w:val="40"/>
        </w:rPr>
        <w:t xml:space="preserve"> </w:t>
      </w:r>
      <w:r>
        <w:t>теплового</w:t>
      </w:r>
      <w:r>
        <w:rPr>
          <w:spacing w:val="80"/>
        </w:rPr>
        <w:t xml:space="preserve"> </w:t>
      </w:r>
      <w:r>
        <w:t>движения</w:t>
      </w:r>
      <w:r>
        <w:rPr>
          <w:spacing w:val="80"/>
        </w:rPr>
        <w:t xml:space="preserve"> </w:t>
      </w:r>
      <w:r>
        <w:t>его</w:t>
      </w:r>
      <w:r>
        <w:rPr>
          <w:spacing w:val="80"/>
        </w:rPr>
        <w:t xml:space="preserve"> </w:t>
      </w:r>
      <w:r>
        <w:t>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14:paraId="280C846C" w14:textId="77777777" w:rsidR="00283A18" w:rsidRDefault="00E81B4D">
      <w:pPr>
        <w:pStyle w:val="a3"/>
        <w:spacing w:line="360" w:lineRule="auto"/>
        <w:ind w:right="341"/>
      </w:pPr>
      <w: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w:t>
      </w:r>
      <w:r>
        <w:rPr>
          <w:spacing w:val="40"/>
        </w:rPr>
        <w:t xml:space="preserve"> </w:t>
      </w:r>
      <w:r>
        <w:t>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14:paraId="0340DF7B" w14:textId="77777777" w:rsidR="00283A18" w:rsidRDefault="00E81B4D">
      <w:pPr>
        <w:pStyle w:val="a3"/>
        <w:spacing w:line="360" w:lineRule="auto"/>
        <w:ind w:right="335"/>
      </w:pPr>
      <w: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w:t>
      </w:r>
      <w:r>
        <w:rPr>
          <w:spacing w:val="40"/>
        </w:rPr>
        <w:t xml:space="preserve"> </w:t>
      </w:r>
      <w:r>
        <w:t>заряженного</w:t>
      </w:r>
      <w:r>
        <w:rPr>
          <w:spacing w:val="40"/>
        </w:rPr>
        <w:t xml:space="preserve"> </w:t>
      </w:r>
      <w:r>
        <w:t>шара</w:t>
      </w:r>
      <w:r>
        <w:rPr>
          <w:spacing w:val="-2"/>
        </w:rPr>
        <w:t xml:space="preserve"> </w:t>
      </w:r>
      <w:r>
        <w:t>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w:t>
      </w:r>
      <w:r>
        <w:rPr>
          <w:spacing w:val="40"/>
        </w:rPr>
        <w:t xml:space="preserve"> </w:t>
      </w:r>
      <w:r>
        <w:t>цепи с</w:t>
      </w:r>
      <w:r>
        <w:rPr>
          <w:spacing w:val="40"/>
        </w:rPr>
        <w:t xml:space="preserve"> </w:t>
      </w:r>
      <w:r>
        <w:t>последовательным</w:t>
      </w:r>
      <w:r>
        <w:rPr>
          <w:spacing w:val="40"/>
        </w:rPr>
        <w:t xml:space="preserve"> </w:t>
      </w:r>
      <w:r>
        <w:t>и параллельным</w:t>
      </w:r>
      <w:r>
        <w:rPr>
          <w:spacing w:val="40"/>
        </w:rPr>
        <w:t xml:space="preserve"> </w:t>
      </w:r>
      <w:r>
        <w:t>соединением</w:t>
      </w:r>
      <w:r>
        <w:rPr>
          <w:spacing w:val="40"/>
        </w:rPr>
        <w:t xml:space="preserve"> </w:t>
      </w:r>
      <w:r>
        <w:t>резисторов,</w:t>
      </w:r>
      <w:r>
        <w:rPr>
          <w:spacing w:val="40"/>
        </w:rPr>
        <w:t xml:space="preserve"> </w:t>
      </w:r>
      <w:r>
        <w:t>энергия</w:t>
      </w:r>
      <w:r>
        <w:rPr>
          <w:spacing w:val="40"/>
        </w:rPr>
        <w:t xml:space="preserve"> </w:t>
      </w:r>
      <w:r>
        <w:t>электрического</w:t>
      </w:r>
      <w:r>
        <w:rPr>
          <w:spacing w:val="40"/>
        </w:rPr>
        <w:t xml:space="preserve"> </w:t>
      </w:r>
      <w:r>
        <w:t>поля</w:t>
      </w:r>
    </w:p>
    <w:p w14:paraId="6ACA26A8" w14:textId="77777777" w:rsidR="00283A18" w:rsidRDefault="00283A18">
      <w:pPr>
        <w:spacing w:line="360" w:lineRule="auto"/>
        <w:sectPr w:rsidR="00283A18">
          <w:pgSz w:w="11920" w:h="16850"/>
          <w:pgMar w:top="1020" w:right="220" w:bottom="1680" w:left="160" w:header="0" w:footer="1373" w:gutter="0"/>
          <w:cols w:space="720"/>
        </w:sectPr>
      </w:pPr>
    </w:p>
    <w:p w14:paraId="6839E4FB" w14:textId="77777777" w:rsidR="00283A18" w:rsidRDefault="00E81B4D">
      <w:pPr>
        <w:pStyle w:val="a3"/>
        <w:spacing w:before="77"/>
        <w:ind w:firstLine="0"/>
        <w:jc w:val="left"/>
      </w:pPr>
      <w:r>
        <w:rPr>
          <w:spacing w:val="-2"/>
        </w:rPr>
        <w:lastRenderedPageBreak/>
        <w:t>конденсатора;</w:t>
      </w:r>
    </w:p>
    <w:p w14:paraId="10125BF6" w14:textId="77777777" w:rsidR="00283A18" w:rsidRDefault="00E81B4D">
      <w:pPr>
        <w:pStyle w:val="a3"/>
        <w:spacing w:before="139" w:line="360" w:lineRule="auto"/>
        <w:ind w:right="339"/>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w:t>
      </w:r>
      <w:r>
        <w:rPr>
          <w:spacing w:val="-9"/>
        </w:rPr>
        <w:t xml:space="preserve"> </w:t>
      </w:r>
      <w:r>
        <w:t>и</w:t>
      </w:r>
      <w:r>
        <w:rPr>
          <w:spacing w:val="-15"/>
        </w:rPr>
        <w:t xml:space="preserve"> </w:t>
      </w:r>
      <w:r>
        <w:t>конденсация,</w:t>
      </w:r>
      <w:r>
        <w:rPr>
          <w:spacing w:val="-7"/>
        </w:rPr>
        <w:t xml:space="preserve"> </w:t>
      </w:r>
      <w:r>
        <w:t>плавление</w:t>
      </w:r>
      <w:r>
        <w:rPr>
          <w:spacing w:val="-10"/>
        </w:rPr>
        <w:t xml:space="preserve"> </w:t>
      </w:r>
      <w:r>
        <w:t>и</w:t>
      </w:r>
      <w:r>
        <w:rPr>
          <w:spacing w:val="-5"/>
        </w:rPr>
        <w:t xml:space="preserve"> </w:t>
      </w:r>
      <w:r>
        <w:t>кристаллизация,</w:t>
      </w:r>
      <w:r>
        <w:rPr>
          <w:spacing w:val="-8"/>
        </w:rPr>
        <w:t xml:space="preserve"> </w:t>
      </w:r>
      <w:r>
        <w:t>направленность</w:t>
      </w:r>
      <w:r>
        <w:rPr>
          <w:spacing w:val="-9"/>
        </w:rPr>
        <w:t xml:space="preserve"> </w:t>
      </w:r>
      <w:r>
        <w:t>теплопередачи,</w:t>
      </w:r>
      <w:r>
        <w:rPr>
          <w:spacing w:val="-6"/>
        </w:rPr>
        <w:t xml:space="preserve"> </w:t>
      </w:r>
      <w:r>
        <w:t>электризация тел, эквипотенциальность поверхности заряженного проводника;</w:t>
      </w:r>
    </w:p>
    <w:p w14:paraId="2B5E99A0" w14:textId="77777777" w:rsidR="00283A18" w:rsidRDefault="00E81B4D">
      <w:pPr>
        <w:pStyle w:val="a3"/>
        <w:spacing w:before="6" w:line="360" w:lineRule="auto"/>
        <w:ind w:right="343"/>
      </w:pPr>
      <w: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w:t>
      </w:r>
      <w:r>
        <w:rPr>
          <w:spacing w:val="40"/>
        </w:rPr>
        <w:t xml:space="preserve"> </w:t>
      </w:r>
      <w:r>
        <w:t>погрешностей измерений, делать выводы по результатам исследования;</w:t>
      </w:r>
    </w:p>
    <w:p w14:paraId="67385DDF" w14:textId="77777777" w:rsidR="00283A18" w:rsidRDefault="00E81B4D">
      <w:pPr>
        <w:pStyle w:val="a3"/>
        <w:spacing w:line="360" w:lineRule="auto"/>
        <w:ind w:right="338"/>
      </w:pPr>
      <w: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w:t>
      </w:r>
      <w:r>
        <w:rPr>
          <w:spacing w:val="-2"/>
        </w:rPr>
        <w:t>измерений;</w:t>
      </w:r>
    </w:p>
    <w:p w14:paraId="7876308A" w14:textId="77777777" w:rsidR="00283A18" w:rsidRDefault="00E81B4D">
      <w:pPr>
        <w:pStyle w:val="a3"/>
        <w:spacing w:line="360" w:lineRule="auto"/>
        <w:ind w:right="345"/>
      </w:pPr>
      <w:r>
        <w:t>проводить</w:t>
      </w:r>
      <w:r>
        <w:rPr>
          <w:spacing w:val="-4"/>
        </w:rPr>
        <w:t xml:space="preserve"> </w:t>
      </w:r>
      <w:r>
        <w:t>опыты по проверке</w:t>
      </w:r>
      <w:r>
        <w:rPr>
          <w:spacing w:val="-4"/>
        </w:rPr>
        <w:t xml:space="preserve"> </w:t>
      </w:r>
      <w:r>
        <w:t>предложенной гипотезы:</w:t>
      </w:r>
      <w:r>
        <w:rPr>
          <w:spacing w:val="-3"/>
        </w:rPr>
        <w:t xml:space="preserve"> </w:t>
      </w:r>
      <w:r>
        <w:t>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693119FD" w14:textId="77777777" w:rsidR="00283A18" w:rsidRDefault="00E81B4D">
      <w:pPr>
        <w:pStyle w:val="a3"/>
        <w:spacing w:before="1" w:line="362" w:lineRule="auto"/>
        <w:ind w:right="344"/>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1BBEE27E" w14:textId="77777777" w:rsidR="00283A18" w:rsidRDefault="00E81B4D">
      <w:pPr>
        <w:pStyle w:val="a3"/>
        <w:spacing w:line="360" w:lineRule="auto"/>
        <w:ind w:right="337"/>
      </w:pPr>
      <w: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0503BE9D" w14:textId="77777777" w:rsidR="00283A18" w:rsidRDefault="00E81B4D">
      <w:pPr>
        <w:pStyle w:val="a3"/>
        <w:spacing w:line="360" w:lineRule="auto"/>
        <w:ind w:right="341"/>
      </w:pPr>
      <w:r>
        <w:t>решать качественные задачи, требующие применения знаний из разных разделов</w:t>
      </w:r>
      <w:r>
        <w:rPr>
          <w:spacing w:val="40"/>
        </w:rPr>
        <w:t xml:space="preserve"> </w:t>
      </w:r>
      <w:r>
        <w:t>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14:paraId="7BB44168" w14:textId="77777777" w:rsidR="00283A18" w:rsidRDefault="00E81B4D">
      <w:pPr>
        <w:pStyle w:val="a3"/>
        <w:spacing w:line="360" w:lineRule="auto"/>
        <w:ind w:right="348"/>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4D3E31B6" w14:textId="77777777" w:rsidR="00283A18" w:rsidRDefault="00E81B4D">
      <w:pPr>
        <w:pStyle w:val="a3"/>
        <w:spacing w:line="360" w:lineRule="auto"/>
        <w:ind w:right="334"/>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и</w:t>
      </w:r>
      <w:r>
        <w:rPr>
          <w:spacing w:val="80"/>
        </w:rPr>
        <w:t xml:space="preserve"> </w:t>
      </w:r>
      <w:r>
        <w:t>зарубежных</w:t>
      </w:r>
      <w:r>
        <w:rPr>
          <w:spacing w:val="80"/>
        </w:rPr>
        <w:t xml:space="preserve"> </w:t>
      </w:r>
      <w:r>
        <w:t>учёных-физиков</w:t>
      </w:r>
      <w:r>
        <w:rPr>
          <w:spacing w:val="40"/>
        </w:rPr>
        <w:t xml:space="preserve"> </w:t>
      </w:r>
      <w:r>
        <w:t>в</w:t>
      </w:r>
      <w:r>
        <w:rPr>
          <w:spacing w:val="40"/>
        </w:rPr>
        <w:t xml:space="preserve"> </w:t>
      </w:r>
      <w:r>
        <w:t>развитие науки,</w:t>
      </w:r>
      <w:r>
        <w:rPr>
          <w:spacing w:val="40"/>
        </w:rPr>
        <w:t xml:space="preserve"> </w:t>
      </w:r>
      <w:r>
        <w:t>в</w:t>
      </w:r>
      <w:r>
        <w:rPr>
          <w:spacing w:val="40"/>
        </w:rPr>
        <w:t xml:space="preserve"> </w:t>
      </w:r>
      <w:r>
        <w:t>объяснение</w:t>
      </w:r>
      <w:r>
        <w:rPr>
          <w:spacing w:val="40"/>
        </w:rPr>
        <w:t xml:space="preserve"> </w:t>
      </w:r>
      <w:r>
        <w:t>процессов</w:t>
      </w:r>
      <w:r>
        <w:rPr>
          <w:spacing w:val="40"/>
        </w:rPr>
        <w:t xml:space="preserve"> </w:t>
      </w:r>
      <w:r>
        <w:t>окружающего</w:t>
      </w:r>
      <w:r>
        <w:rPr>
          <w:spacing w:val="40"/>
        </w:rPr>
        <w:t xml:space="preserve"> </w:t>
      </w:r>
      <w:r>
        <w:t>мира,</w:t>
      </w:r>
      <w:r>
        <w:rPr>
          <w:spacing w:val="40"/>
        </w:rPr>
        <w:t xml:space="preserve"> </w:t>
      </w:r>
      <w:r>
        <w:t>в</w:t>
      </w:r>
      <w:r>
        <w:rPr>
          <w:spacing w:val="40"/>
        </w:rPr>
        <w:t xml:space="preserve"> </w:t>
      </w:r>
      <w:r>
        <w:t>развитие</w:t>
      </w:r>
      <w:r>
        <w:rPr>
          <w:spacing w:val="40"/>
        </w:rPr>
        <w:t xml:space="preserve"> </w:t>
      </w:r>
      <w:r>
        <w:t>техники</w:t>
      </w:r>
    </w:p>
    <w:p w14:paraId="6605E191" w14:textId="77777777" w:rsidR="00283A18" w:rsidRDefault="00283A18">
      <w:pPr>
        <w:spacing w:line="360" w:lineRule="auto"/>
        <w:sectPr w:rsidR="00283A18">
          <w:pgSz w:w="11920" w:h="16850"/>
          <w:pgMar w:top="1020" w:right="220" w:bottom="1680" w:left="160" w:header="0" w:footer="1373" w:gutter="0"/>
          <w:cols w:space="720"/>
        </w:sectPr>
      </w:pPr>
    </w:p>
    <w:p w14:paraId="0AAB5856" w14:textId="77777777" w:rsidR="00283A18" w:rsidRDefault="00E81B4D">
      <w:pPr>
        <w:pStyle w:val="a3"/>
        <w:spacing w:before="77"/>
        <w:ind w:firstLine="0"/>
      </w:pPr>
      <w:r>
        <w:lastRenderedPageBreak/>
        <w:t>и</w:t>
      </w:r>
      <w:r>
        <w:rPr>
          <w:spacing w:val="4"/>
        </w:rPr>
        <w:t xml:space="preserve"> </w:t>
      </w:r>
      <w:r>
        <w:rPr>
          <w:spacing w:val="-2"/>
        </w:rPr>
        <w:t>технологий;</w:t>
      </w:r>
    </w:p>
    <w:p w14:paraId="6A689ADB" w14:textId="77777777" w:rsidR="00283A18" w:rsidRDefault="00E81B4D">
      <w:pPr>
        <w:pStyle w:val="a3"/>
        <w:spacing w:before="139" w:line="360" w:lineRule="auto"/>
        <w:ind w:right="342"/>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w:t>
      </w:r>
      <w:r>
        <w:rPr>
          <w:spacing w:val="-13"/>
        </w:rPr>
        <w:t xml:space="preserve"> </w:t>
      </w:r>
      <w:r>
        <w:t>о</w:t>
      </w:r>
      <w:r>
        <w:rPr>
          <w:spacing w:val="-15"/>
        </w:rPr>
        <w:t xml:space="preserve"> </w:t>
      </w:r>
      <w:r>
        <w:t>рациональном</w:t>
      </w:r>
      <w:r>
        <w:rPr>
          <w:spacing w:val="-12"/>
        </w:rPr>
        <w:t xml:space="preserve"> </w:t>
      </w:r>
      <w:r>
        <w:t>природопользовании,</w:t>
      </w:r>
      <w:r>
        <w:rPr>
          <w:spacing w:val="-13"/>
        </w:rPr>
        <w:t xml:space="preserve"> </w:t>
      </w:r>
      <w:r>
        <w:t>а</w:t>
      </w:r>
      <w:r>
        <w:rPr>
          <w:spacing w:val="-11"/>
        </w:rPr>
        <w:t xml:space="preserve"> </w:t>
      </w:r>
      <w:r>
        <w:t>также</w:t>
      </w:r>
      <w:r>
        <w:rPr>
          <w:spacing w:val="-10"/>
        </w:rPr>
        <w:t xml:space="preserve"> </w:t>
      </w:r>
      <w:r>
        <w:t>разумном</w:t>
      </w:r>
      <w:r>
        <w:rPr>
          <w:spacing w:val="-9"/>
        </w:rPr>
        <w:t xml:space="preserve"> </w:t>
      </w:r>
      <w:r>
        <w:t>использовании</w:t>
      </w:r>
      <w:r>
        <w:rPr>
          <w:spacing w:val="-11"/>
        </w:rPr>
        <w:t xml:space="preserve"> </w:t>
      </w:r>
      <w:r>
        <w:t>достижений науки и технологий для дальнейшего развития человеческого общества;</w:t>
      </w:r>
    </w:p>
    <w:p w14:paraId="4A09A591" w14:textId="77777777" w:rsidR="00283A18" w:rsidRDefault="00E81B4D">
      <w:pPr>
        <w:pStyle w:val="a3"/>
        <w:spacing w:before="6" w:line="360" w:lineRule="auto"/>
        <w:ind w:right="331"/>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 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6F2175A1" w14:textId="77777777" w:rsidR="00283A18" w:rsidRDefault="00E81B4D">
      <w:pPr>
        <w:pStyle w:val="a3"/>
        <w:spacing w:before="1" w:line="360" w:lineRule="auto"/>
        <w:ind w:right="355"/>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14:paraId="71AA860A" w14:textId="77777777" w:rsidR="00283A18" w:rsidRDefault="00E81B4D">
      <w:pPr>
        <w:pStyle w:val="a3"/>
        <w:spacing w:line="360" w:lineRule="auto"/>
        <w:ind w:right="336"/>
      </w:pPr>
      <w:r>
        <w:t>работать в группе с исполнением различных социальных ролей, планировать работу</w:t>
      </w:r>
      <w:r>
        <w:rPr>
          <w:spacing w:val="40"/>
        </w:rPr>
        <w:t xml:space="preserve"> </w:t>
      </w:r>
      <w:r>
        <w:t>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35E524D8" w14:textId="77777777" w:rsidR="00283A18" w:rsidRDefault="00E81B4D">
      <w:pPr>
        <w:pStyle w:val="a3"/>
        <w:spacing w:before="1" w:line="360" w:lineRule="auto"/>
        <w:ind w:right="340"/>
      </w:pPr>
      <w:r>
        <w:t>проявлять мотивацию к будущей профессиональной деятельности по специальностям физико-технического профиля.</w:t>
      </w:r>
    </w:p>
    <w:p w14:paraId="32C34C02" w14:textId="77777777" w:rsidR="00283A18" w:rsidRDefault="00E81B4D" w:rsidP="00F0497F">
      <w:pPr>
        <w:pStyle w:val="a5"/>
        <w:numPr>
          <w:ilvl w:val="1"/>
          <w:numId w:val="153"/>
        </w:numPr>
        <w:tabs>
          <w:tab w:val="left" w:pos="2104"/>
        </w:tabs>
        <w:spacing w:before="5" w:line="360" w:lineRule="auto"/>
        <w:ind w:right="361" w:firstLine="710"/>
        <w:rPr>
          <w:sz w:val="24"/>
        </w:rPr>
      </w:pPr>
      <w:r>
        <w:rPr>
          <w:sz w:val="24"/>
        </w:rPr>
        <w:t>Предметные результаты освоения программы по физике. В процессе изучения курса курса физики углубленного уровня в 11 классе ученик научится:</w:t>
      </w:r>
    </w:p>
    <w:p w14:paraId="0947C4E4" w14:textId="77777777" w:rsidR="00283A18" w:rsidRDefault="00E81B4D">
      <w:pPr>
        <w:pStyle w:val="a3"/>
        <w:spacing w:line="360" w:lineRule="auto"/>
        <w:ind w:right="338"/>
      </w:pPr>
      <w:r>
        <w:t>понимать</w:t>
      </w:r>
      <w:r>
        <w:rPr>
          <w:spacing w:val="40"/>
        </w:rPr>
        <w:t xml:space="preserve"> </w:t>
      </w:r>
      <w:r>
        <w:t>роль</w:t>
      </w:r>
      <w:r>
        <w:rPr>
          <w:spacing w:val="40"/>
        </w:rPr>
        <w:t xml:space="preserve"> </w:t>
      </w:r>
      <w:r>
        <w:t>физики</w:t>
      </w:r>
      <w:r>
        <w:rPr>
          <w:spacing w:val="40"/>
        </w:rPr>
        <w:t xml:space="preserve"> </w:t>
      </w:r>
      <w:r>
        <w:t>в</w:t>
      </w:r>
      <w:r>
        <w:rPr>
          <w:spacing w:val="40"/>
        </w:rPr>
        <w:t xml:space="preserve"> </w:t>
      </w:r>
      <w:r>
        <w:t>экономической,</w:t>
      </w:r>
      <w:r>
        <w:rPr>
          <w:spacing w:val="40"/>
        </w:rPr>
        <w:t xml:space="preserve"> </w:t>
      </w:r>
      <w:r>
        <w:t>технологической,</w:t>
      </w:r>
      <w:r>
        <w:rPr>
          <w:spacing w:val="40"/>
        </w:rPr>
        <w:t xml:space="preserve"> </w:t>
      </w:r>
      <w:r>
        <w:t xml:space="preserve">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w:t>
      </w:r>
      <w:r>
        <w:rPr>
          <w:spacing w:val="-2"/>
        </w:rPr>
        <w:t>природе;</w:t>
      </w:r>
    </w:p>
    <w:p w14:paraId="21592257" w14:textId="77777777" w:rsidR="00283A18" w:rsidRDefault="00E81B4D">
      <w:pPr>
        <w:pStyle w:val="a3"/>
        <w:spacing w:line="360" w:lineRule="auto"/>
        <w:ind w:right="339"/>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73873054" w14:textId="77777777" w:rsidR="00283A18" w:rsidRDefault="00E81B4D">
      <w:pPr>
        <w:pStyle w:val="a3"/>
        <w:spacing w:line="274" w:lineRule="exact"/>
        <w:ind w:left="1686" w:firstLine="0"/>
      </w:pPr>
      <w:r>
        <w:t>различать</w:t>
      </w:r>
      <w:r>
        <w:rPr>
          <w:spacing w:val="23"/>
        </w:rPr>
        <w:t xml:space="preserve"> </w:t>
      </w:r>
      <w:r>
        <w:t>условия</w:t>
      </w:r>
      <w:r>
        <w:rPr>
          <w:spacing w:val="24"/>
        </w:rPr>
        <w:t xml:space="preserve"> </w:t>
      </w:r>
      <w:r>
        <w:t>(границы,</w:t>
      </w:r>
      <w:r>
        <w:rPr>
          <w:spacing w:val="70"/>
          <w:w w:val="150"/>
        </w:rPr>
        <w:t xml:space="preserve"> </w:t>
      </w:r>
      <w:r>
        <w:t>области)</w:t>
      </w:r>
      <w:r>
        <w:rPr>
          <w:spacing w:val="72"/>
          <w:w w:val="150"/>
        </w:rPr>
        <w:t xml:space="preserve"> </w:t>
      </w:r>
      <w:r>
        <w:t>применимости</w:t>
      </w:r>
      <w:r>
        <w:rPr>
          <w:spacing w:val="74"/>
          <w:w w:val="150"/>
        </w:rPr>
        <w:t xml:space="preserve"> </w:t>
      </w:r>
      <w:r>
        <w:t>физических</w:t>
      </w:r>
      <w:r>
        <w:rPr>
          <w:spacing w:val="71"/>
          <w:w w:val="150"/>
        </w:rPr>
        <w:t xml:space="preserve"> </w:t>
      </w:r>
      <w:r>
        <w:t>законов,</w:t>
      </w:r>
      <w:r>
        <w:rPr>
          <w:spacing w:val="73"/>
          <w:w w:val="150"/>
        </w:rPr>
        <w:t xml:space="preserve"> </w:t>
      </w:r>
      <w:r>
        <w:rPr>
          <w:spacing w:val="-2"/>
        </w:rPr>
        <w:t>понимать</w:t>
      </w:r>
    </w:p>
    <w:p w14:paraId="245606B8" w14:textId="77777777" w:rsidR="00283A18" w:rsidRDefault="00283A18">
      <w:pPr>
        <w:spacing w:line="274" w:lineRule="exact"/>
        <w:sectPr w:rsidR="00283A18">
          <w:pgSz w:w="11920" w:h="16850"/>
          <w:pgMar w:top="1020" w:right="220" w:bottom="1680" w:left="160" w:header="0" w:footer="1373" w:gutter="0"/>
          <w:cols w:space="720"/>
        </w:sectPr>
      </w:pPr>
    </w:p>
    <w:p w14:paraId="134C9298" w14:textId="77777777" w:rsidR="00283A18" w:rsidRDefault="00E81B4D">
      <w:pPr>
        <w:pStyle w:val="a3"/>
        <w:spacing w:before="77" w:line="360" w:lineRule="auto"/>
        <w:ind w:left="1686" w:right="355" w:hanging="714"/>
      </w:pPr>
      <w:r>
        <w:lastRenderedPageBreak/>
        <w:t>всеобщий характер фундаментальных законов и ограниченность использования частных законов; анализировать</w:t>
      </w:r>
      <w:r>
        <w:rPr>
          <w:spacing w:val="40"/>
        </w:rPr>
        <w:t xml:space="preserve"> </w:t>
      </w:r>
      <w:r>
        <w:t>и</w:t>
      </w:r>
      <w:r>
        <w:rPr>
          <w:spacing w:val="40"/>
        </w:rPr>
        <w:t xml:space="preserve"> </w:t>
      </w:r>
      <w:r>
        <w:t>объяснять</w:t>
      </w:r>
      <w:r>
        <w:rPr>
          <w:spacing w:val="40"/>
        </w:rPr>
        <w:t xml:space="preserve"> </w:t>
      </w:r>
      <w:r>
        <w:t>электромагнитные</w:t>
      </w:r>
      <w:r>
        <w:rPr>
          <w:spacing w:val="40"/>
        </w:rPr>
        <w:t xml:space="preserve"> </w:t>
      </w:r>
      <w:r>
        <w:t>процессы</w:t>
      </w:r>
      <w:r>
        <w:rPr>
          <w:spacing w:val="40"/>
        </w:rPr>
        <w:t xml:space="preserve"> </w:t>
      </w:r>
      <w:r>
        <w:t>и</w:t>
      </w:r>
      <w:r>
        <w:rPr>
          <w:spacing w:val="40"/>
        </w:rPr>
        <w:t xml:space="preserve"> </w:t>
      </w:r>
      <w:r>
        <w:t>явления,</w:t>
      </w:r>
      <w:r>
        <w:rPr>
          <w:spacing w:val="40"/>
        </w:rPr>
        <w:t xml:space="preserve"> </w:t>
      </w:r>
      <w:r>
        <w:t>используя</w:t>
      </w:r>
      <w:r>
        <w:rPr>
          <w:spacing w:val="40"/>
        </w:rPr>
        <w:t xml:space="preserve"> </w:t>
      </w:r>
      <w:r>
        <w:t>основные</w:t>
      </w:r>
    </w:p>
    <w:p w14:paraId="7BA08B36" w14:textId="77777777" w:rsidR="00283A18" w:rsidRDefault="00E81B4D">
      <w:pPr>
        <w:pStyle w:val="a3"/>
        <w:spacing w:before="6" w:line="360" w:lineRule="auto"/>
        <w:ind w:right="342" w:firstLine="0"/>
      </w:pPr>
      <w:r>
        <w:t>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14:paraId="59098715" w14:textId="77777777" w:rsidR="00283A18" w:rsidRDefault="00E81B4D">
      <w:pPr>
        <w:pStyle w:val="a3"/>
        <w:spacing w:line="360" w:lineRule="auto"/>
        <w:ind w:right="337"/>
      </w:pPr>
      <w:r>
        <w:t>анализировать и</w:t>
      </w:r>
      <w:r>
        <w:rPr>
          <w:spacing w:val="-4"/>
        </w:rPr>
        <w:t xml:space="preserve"> </w:t>
      </w:r>
      <w:r>
        <w:t>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14:paraId="5D902331" w14:textId="77777777" w:rsidR="00283A18" w:rsidRDefault="00E81B4D">
      <w:pPr>
        <w:pStyle w:val="a3"/>
        <w:spacing w:line="360" w:lineRule="auto"/>
        <w:ind w:right="345"/>
      </w:pPr>
      <w: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14:paraId="7DA30496" w14:textId="77777777" w:rsidR="00283A18" w:rsidRDefault="00E81B4D">
      <w:pPr>
        <w:pStyle w:val="a3"/>
        <w:spacing w:before="1" w:line="360" w:lineRule="auto"/>
        <w:ind w:right="340"/>
      </w:pPr>
      <w: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w:t>
      </w:r>
      <w:r>
        <w:rPr>
          <w:spacing w:val="-13"/>
        </w:rPr>
        <w:t xml:space="preserve"> </w:t>
      </w:r>
      <w:r>
        <w:t>фотоэлектрический</w:t>
      </w:r>
      <w:r>
        <w:rPr>
          <w:spacing w:val="-12"/>
        </w:rPr>
        <w:t xml:space="preserve"> </w:t>
      </w:r>
      <w:r>
        <w:t>эффект</w:t>
      </w:r>
      <w:r>
        <w:rPr>
          <w:spacing w:val="-12"/>
        </w:rPr>
        <w:t xml:space="preserve"> </w:t>
      </w:r>
      <w:r>
        <w:t>(фотоэффект),</w:t>
      </w:r>
      <w:r>
        <w:rPr>
          <w:spacing w:val="-13"/>
        </w:rPr>
        <w:t xml:space="preserve"> </w:t>
      </w:r>
      <w:r>
        <w:t>альфа-</w:t>
      </w:r>
      <w:r>
        <w:rPr>
          <w:spacing w:val="-15"/>
        </w:rPr>
        <w:t xml:space="preserve"> </w:t>
      </w:r>
      <w:r>
        <w:t>и</w:t>
      </w:r>
      <w:r>
        <w:rPr>
          <w:spacing w:val="-11"/>
        </w:rPr>
        <w:t xml:space="preserve"> </w:t>
      </w:r>
      <w:r>
        <w:t>бета-распады</w:t>
      </w:r>
      <w:r>
        <w:rPr>
          <w:spacing w:val="-11"/>
        </w:rPr>
        <w:t xml:space="preserve"> </w:t>
      </w:r>
      <w:r>
        <w:t>ядер,</w:t>
      </w:r>
      <w:r>
        <w:rPr>
          <w:spacing w:val="-12"/>
        </w:rPr>
        <w:t xml:space="preserve"> </w:t>
      </w:r>
      <w:r>
        <w:t>гамма-излучение ядер, физические принципы спектрального анализа и работы лазера;</w:t>
      </w:r>
    </w:p>
    <w:p w14:paraId="71F3DD02" w14:textId="77777777" w:rsidR="00283A18" w:rsidRDefault="00E81B4D">
      <w:pPr>
        <w:pStyle w:val="a3"/>
        <w:spacing w:before="3" w:line="360" w:lineRule="auto"/>
        <w:ind w:right="352"/>
      </w:pPr>
      <w:r>
        <w:t>определять направление индукции магнитного поля проводника с током, силы Ампера и силы Лоренца;</w:t>
      </w:r>
    </w:p>
    <w:p w14:paraId="337292EF" w14:textId="77777777" w:rsidR="00283A18" w:rsidRDefault="00E81B4D">
      <w:pPr>
        <w:pStyle w:val="a3"/>
        <w:spacing w:line="360" w:lineRule="auto"/>
        <w:ind w:right="346"/>
      </w:pPr>
      <w:r>
        <w:t>строить</w:t>
      </w:r>
      <w:r>
        <w:rPr>
          <w:spacing w:val="80"/>
        </w:rPr>
        <w:t xml:space="preserve"> </w:t>
      </w:r>
      <w:r>
        <w:t>изображение,</w:t>
      </w:r>
      <w:r>
        <w:rPr>
          <w:spacing w:val="80"/>
        </w:rPr>
        <w:t xml:space="preserve"> </w:t>
      </w:r>
      <w:r>
        <w:t>создаваемое</w:t>
      </w:r>
      <w:r>
        <w:rPr>
          <w:spacing w:val="80"/>
        </w:rPr>
        <w:t xml:space="preserve"> </w:t>
      </w:r>
      <w:r>
        <w:t>плоским</w:t>
      </w:r>
      <w:r>
        <w:rPr>
          <w:spacing w:val="80"/>
        </w:rPr>
        <w:t xml:space="preserve"> </w:t>
      </w:r>
      <w:r>
        <w:t>зеркалом,</w:t>
      </w:r>
      <w:r>
        <w:rPr>
          <w:spacing w:val="80"/>
        </w:rPr>
        <w:t xml:space="preserve"> </w:t>
      </w:r>
      <w:r>
        <w:t>тонкой</w:t>
      </w:r>
      <w:r>
        <w:rPr>
          <w:spacing w:val="80"/>
        </w:rPr>
        <w:t xml:space="preserve"> </w:t>
      </w:r>
      <w:r>
        <w:t>линзой,</w:t>
      </w:r>
      <w:r>
        <w:rPr>
          <w:spacing w:val="40"/>
        </w:rPr>
        <w:t xml:space="preserve"> </w:t>
      </w:r>
      <w:r>
        <w:t>и рассчитывать его характеристики;</w:t>
      </w:r>
    </w:p>
    <w:p w14:paraId="4D7BA261" w14:textId="77777777" w:rsidR="00283A18" w:rsidRDefault="00E81B4D">
      <w:pPr>
        <w:pStyle w:val="a3"/>
        <w:spacing w:before="2" w:line="360" w:lineRule="auto"/>
        <w:ind w:right="336"/>
      </w:pPr>
      <w:r>
        <w:t>применять</w:t>
      </w:r>
      <w:r>
        <w:rPr>
          <w:spacing w:val="80"/>
          <w:w w:val="150"/>
        </w:rPr>
        <w:t xml:space="preserve"> </w:t>
      </w:r>
      <w:r>
        <w:t>основополагающие</w:t>
      </w:r>
      <w:r>
        <w:rPr>
          <w:spacing w:val="80"/>
          <w:w w:val="150"/>
        </w:rPr>
        <w:t xml:space="preserve"> </w:t>
      </w:r>
      <w:r>
        <w:t>астрономические</w:t>
      </w:r>
      <w:r>
        <w:rPr>
          <w:spacing w:val="80"/>
          <w:w w:val="150"/>
        </w:rPr>
        <w:t xml:space="preserve"> </w:t>
      </w:r>
      <w:r>
        <w:t>понятия,</w:t>
      </w:r>
      <w:r>
        <w:rPr>
          <w:spacing w:val="80"/>
          <w:w w:val="150"/>
        </w:rPr>
        <w:t xml:space="preserve"> </w:t>
      </w:r>
      <w:r>
        <w:t>теории</w:t>
      </w:r>
      <w:r>
        <w:rPr>
          <w:spacing w:val="80"/>
          <w:w w:val="150"/>
        </w:rPr>
        <w:t xml:space="preserve"> </w:t>
      </w:r>
      <w:r>
        <w:t>и</w:t>
      </w:r>
      <w:r>
        <w:rPr>
          <w:spacing w:val="80"/>
          <w:w w:val="150"/>
        </w:rPr>
        <w:t xml:space="preserve"> </w:t>
      </w:r>
      <w:r>
        <w:t>законы</w:t>
      </w:r>
      <w:r>
        <w:rPr>
          <w:spacing w:val="40"/>
        </w:rPr>
        <w:t xml:space="preserve"> </w:t>
      </w:r>
      <w:r>
        <w:t>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14:paraId="1B114EFD" w14:textId="77777777" w:rsidR="00283A18" w:rsidRDefault="00E81B4D">
      <w:pPr>
        <w:pStyle w:val="a3"/>
        <w:spacing w:before="2" w:line="360" w:lineRule="auto"/>
        <w:ind w:right="335"/>
      </w:pPr>
      <w:r>
        <w:t>проводить исследование зависимостей физических величин с использованием прямых измерений, при этом</w:t>
      </w:r>
      <w:r>
        <w:rPr>
          <w:spacing w:val="-1"/>
        </w:rPr>
        <w:t xml:space="preserve"> </w:t>
      </w:r>
      <w:r>
        <w:t>конструировать установку, фиксировать результаты полученной зависимости физических</w:t>
      </w:r>
      <w:r>
        <w:rPr>
          <w:spacing w:val="40"/>
        </w:rPr>
        <w:t xml:space="preserve"> </w:t>
      </w:r>
      <w:r>
        <w:t>величин</w:t>
      </w:r>
      <w:r>
        <w:rPr>
          <w:spacing w:val="40"/>
        </w:rPr>
        <w:t xml:space="preserve"> </w:t>
      </w:r>
      <w:r>
        <w:t>в</w:t>
      </w:r>
      <w:r>
        <w:rPr>
          <w:spacing w:val="40"/>
        </w:rPr>
        <w:t xml:space="preserve"> </w:t>
      </w:r>
      <w:r>
        <w:t>виде</w:t>
      </w:r>
      <w:r>
        <w:rPr>
          <w:spacing w:val="40"/>
        </w:rPr>
        <w:t xml:space="preserve"> </w:t>
      </w:r>
      <w:r>
        <w:t>графиков</w:t>
      </w:r>
      <w:r>
        <w:rPr>
          <w:spacing w:val="40"/>
        </w:rPr>
        <w:t xml:space="preserve"> </w:t>
      </w:r>
      <w:r>
        <w:t>с</w:t>
      </w:r>
      <w:r>
        <w:rPr>
          <w:spacing w:val="40"/>
        </w:rPr>
        <w:t xml:space="preserve"> </w:t>
      </w:r>
      <w:r>
        <w:t>учётом</w:t>
      </w:r>
      <w:r>
        <w:rPr>
          <w:spacing w:val="40"/>
        </w:rPr>
        <w:t xml:space="preserve"> </w:t>
      </w:r>
      <w:r>
        <w:t>абсолютных</w:t>
      </w:r>
      <w:r>
        <w:rPr>
          <w:spacing w:val="40"/>
        </w:rPr>
        <w:t xml:space="preserve"> </w:t>
      </w:r>
      <w:r>
        <w:t>погрешностей</w:t>
      </w:r>
      <w:r>
        <w:rPr>
          <w:spacing w:val="40"/>
        </w:rPr>
        <w:t xml:space="preserve"> </w:t>
      </w:r>
      <w:r>
        <w:t>измерений,</w:t>
      </w:r>
      <w:r>
        <w:rPr>
          <w:spacing w:val="40"/>
        </w:rPr>
        <w:t xml:space="preserve"> </w:t>
      </w:r>
      <w:r>
        <w:t>делать</w:t>
      </w:r>
    </w:p>
    <w:p w14:paraId="020FFB08" w14:textId="77777777" w:rsidR="00283A18" w:rsidRDefault="00283A18">
      <w:pPr>
        <w:spacing w:line="360" w:lineRule="auto"/>
        <w:sectPr w:rsidR="00283A18">
          <w:pgSz w:w="11920" w:h="16850"/>
          <w:pgMar w:top="1020" w:right="220" w:bottom="1680" w:left="160" w:header="0" w:footer="1373" w:gutter="0"/>
          <w:cols w:space="720"/>
        </w:sectPr>
      </w:pPr>
    </w:p>
    <w:p w14:paraId="3A1E2172" w14:textId="77777777" w:rsidR="00283A18" w:rsidRDefault="00E81B4D">
      <w:pPr>
        <w:pStyle w:val="a3"/>
        <w:spacing w:before="77"/>
        <w:ind w:firstLine="0"/>
      </w:pPr>
      <w:r>
        <w:lastRenderedPageBreak/>
        <w:t>выводы</w:t>
      </w:r>
      <w:r>
        <w:rPr>
          <w:spacing w:val="-11"/>
        </w:rPr>
        <w:t xml:space="preserve"> </w:t>
      </w:r>
      <w:r>
        <w:t>по</w:t>
      </w:r>
      <w:r>
        <w:rPr>
          <w:spacing w:val="-3"/>
        </w:rPr>
        <w:t xml:space="preserve"> </w:t>
      </w:r>
      <w:r>
        <w:t>результатам</w:t>
      </w:r>
      <w:r>
        <w:rPr>
          <w:spacing w:val="-3"/>
        </w:rPr>
        <w:t xml:space="preserve"> </w:t>
      </w:r>
      <w:r>
        <w:rPr>
          <w:spacing w:val="-2"/>
        </w:rPr>
        <w:t>исследования;</w:t>
      </w:r>
    </w:p>
    <w:p w14:paraId="30F5ED75" w14:textId="77777777" w:rsidR="00283A18" w:rsidRDefault="00E81B4D">
      <w:pPr>
        <w:pStyle w:val="a3"/>
        <w:spacing w:before="139" w:line="362" w:lineRule="auto"/>
        <w:ind w:right="347"/>
      </w:pPr>
      <w: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w:t>
      </w:r>
      <w:r>
        <w:rPr>
          <w:spacing w:val="-2"/>
        </w:rPr>
        <w:t>измерений;</w:t>
      </w:r>
    </w:p>
    <w:p w14:paraId="65A36038" w14:textId="77777777" w:rsidR="00283A18" w:rsidRDefault="00E81B4D">
      <w:pPr>
        <w:pStyle w:val="a3"/>
        <w:spacing w:line="360" w:lineRule="auto"/>
        <w:ind w:right="345"/>
      </w:pPr>
      <w:r>
        <w:t>проводить</w:t>
      </w:r>
      <w:r>
        <w:rPr>
          <w:spacing w:val="-4"/>
        </w:rPr>
        <w:t xml:space="preserve"> </w:t>
      </w:r>
      <w:r>
        <w:t>опыты по проверке</w:t>
      </w:r>
      <w:r>
        <w:rPr>
          <w:spacing w:val="-4"/>
        </w:rPr>
        <w:t xml:space="preserve"> </w:t>
      </w:r>
      <w:r>
        <w:t>предложенной гипотезы:</w:t>
      </w:r>
      <w:r>
        <w:rPr>
          <w:spacing w:val="-3"/>
        </w:rPr>
        <w:t xml:space="preserve"> </w:t>
      </w:r>
      <w:r>
        <w:t>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47AF1F75" w14:textId="77777777" w:rsidR="00283A18" w:rsidRDefault="00E81B4D">
      <w:pPr>
        <w:pStyle w:val="a3"/>
        <w:spacing w:line="275" w:lineRule="exact"/>
        <w:ind w:left="1686" w:firstLine="0"/>
      </w:pPr>
      <w:r>
        <w:t>описывать</w:t>
      </w:r>
      <w:r>
        <w:rPr>
          <w:spacing w:val="-14"/>
        </w:rPr>
        <w:t xml:space="preserve"> </w:t>
      </w:r>
      <w:r>
        <w:t>методы</w:t>
      </w:r>
      <w:r>
        <w:rPr>
          <w:spacing w:val="-12"/>
        </w:rPr>
        <w:t xml:space="preserve"> </w:t>
      </w:r>
      <w:r>
        <w:t>получения</w:t>
      </w:r>
      <w:r>
        <w:rPr>
          <w:spacing w:val="-8"/>
        </w:rPr>
        <w:t xml:space="preserve"> </w:t>
      </w:r>
      <w:r>
        <w:t>научных</w:t>
      </w:r>
      <w:r>
        <w:rPr>
          <w:spacing w:val="-10"/>
        </w:rPr>
        <w:t xml:space="preserve"> </w:t>
      </w:r>
      <w:r>
        <w:t>астрономических</w:t>
      </w:r>
      <w:r>
        <w:rPr>
          <w:spacing w:val="-9"/>
        </w:rPr>
        <w:t xml:space="preserve"> </w:t>
      </w:r>
      <w:r>
        <w:rPr>
          <w:spacing w:val="-2"/>
        </w:rPr>
        <w:t>знаний;</w:t>
      </w:r>
    </w:p>
    <w:p w14:paraId="2456A08D" w14:textId="77777777" w:rsidR="00283A18" w:rsidRDefault="00E81B4D">
      <w:pPr>
        <w:pStyle w:val="a3"/>
        <w:spacing w:before="133" w:line="360" w:lineRule="auto"/>
        <w:ind w:right="344"/>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2A59FAEB" w14:textId="77777777" w:rsidR="00283A18" w:rsidRDefault="00E81B4D">
      <w:pPr>
        <w:pStyle w:val="a3"/>
        <w:spacing w:before="2" w:line="360" w:lineRule="auto"/>
        <w:ind w:right="346"/>
      </w:pPr>
      <w: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w:t>
      </w:r>
    </w:p>
    <w:p w14:paraId="58FBDDF7" w14:textId="77777777" w:rsidR="00283A18" w:rsidRDefault="00E81B4D">
      <w:pPr>
        <w:pStyle w:val="a3"/>
        <w:spacing w:line="275" w:lineRule="exact"/>
        <w:ind w:firstLine="0"/>
      </w:pPr>
      <w:r>
        <w:t>и</w:t>
      </w:r>
      <w:r>
        <w:rPr>
          <w:spacing w:val="-9"/>
        </w:rPr>
        <w:t xml:space="preserve"> </w:t>
      </w:r>
      <w:r>
        <w:t>корректировать</w:t>
      </w:r>
      <w:r>
        <w:rPr>
          <w:spacing w:val="-6"/>
        </w:rPr>
        <w:t xml:space="preserve"> </w:t>
      </w:r>
      <w:r>
        <w:t>методы решения</w:t>
      </w:r>
      <w:r>
        <w:rPr>
          <w:spacing w:val="-5"/>
        </w:rPr>
        <w:t xml:space="preserve"> </w:t>
      </w:r>
      <w:r>
        <w:t>с</w:t>
      </w:r>
      <w:r>
        <w:rPr>
          <w:spacing w:val="-8"/>
        </w:rPr>
        <w:t xml:space="preserve"> </w:t>
      </w:r>
      <w:r>
        <w:t>учётом</w:t>
      </w:r>
      <w:r>
        <w:rPr>
          <w:spacing w:val="-8"/>
        </w:rPr>
        <w:t xml:space="preserve"> </w:t>
      </w:r>
      <w:r>
        <w:t>полученных</w:t>
      </w:r>
      <w:r>
        <w:rPr>
          <w:spacing w:val="-6"/>
        </w:rPr>
        <w:t xml:space="preserve"> </w:t>
      </w:r>
      <w:r>
        <w:rPr>
          <w:spacing w:val="-2"/>
        </w:rPr>
        <w:t>результатов;</w:t>
      </w:r>
    </w:p>
    <w:p w14:paraId="517F2957" w14:textId="77777777" w:rsidR="00283A18" w:rsidRDefault="00E81B4D">
      <w:pPr>
        <w:pStyle w:val="a3"/>
        <w:spacing w:before="137" w:line="360" w:lineRule="auto"/>
        <w:ind w:right="338"/>
      </w:pPr>
      <w:r>
        <w:t>решать качественные задачи, требующие применения знаний из разных разделов</w:t>
      </w:r>
      <w:r>
        <w:rPr>
          <w:spacing w:val="80"/>
        </w:rPr>
        <w:t xml:space="preserve"> </w:t>
      </w:r>
      <w:r>
        <w:t>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14:paraId="1661DBEE" w14:textId="77777777" w:rsidR="00283A18" w:rsidRDefault="00E81B4D">
      <w:pPr>
        <w:pStyle w:val="a3"/>
        <w:spacing w:line="362" w:lineRule="auto"/>
        <w:ind w:right="345"/>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433EED76" w14:textId="77777777" w:rsidR="00283A18" w:rsidRDefault="00E81B4D">
      <w:pPr>
        <w:pStyle w:val="a3"/>
        <w:spacing w:line="360" w:lineRule="auto"/>
        <w:ind w:right="334"/>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и</w:t>
      </w:r>
      <w:r>
        <w:rPr>
          <w:spacing w:val="80"/>
        </w:rPr>
        <w:t xml:space="preserve"> </w:t>
      </w:r>
      <w:r>
        <w:t>зарубежных</w:t>
      </w:r>
      <w:r>
        <w:rPr>
          <w:spacing w:val="80"/>
        </w:rPr>
        <w:t xml:space="preserve"> </w:t>
      </w:r>
      <w:r>
        <w:t>учёных-физиков</w:t>
      </w:r>
      <w:r>
        <w:rPr>
          <w:spacing w:val="40"/>
        </w:rPr>
        <w:t xml:space="preserve"> </w:t>
      </w:r>
      <w:r>
        <w:t>в</w:t>
      </w:r>
      <w:r>
        <w:rPr>
          <w:spacing w:val="40"/>
        </w:rPr>
        <w:t xml:space="preserve"> </w:t>
      </w:r>
      <w:r>
        <w:t>развитие науки,</w:t>
      </w:r>
      <w:r>
        <w:rPr>
          <w:spacing w:val="40"/>
        </w:rPr>
        <w:t xml:space="preserve"> </w:t>
      </w:r>
      <w:r>
        <w:t>в</w:t>
      </w:r>
      <w:r>
        <w:rPr>
          <w:spacing w:val="40"/>
        </w:rPr>
        <w:t xml:space="preserve"> </w:t>
      </w:r>
      <w:r>
        <w:t>объяснение</w:t>
      </w:r>
      <w:r>
        <w:rPr>
          <w:spacing w:val="40"/>
        </w:rPr>
        <w:t xml:space="preserve"> </w:t>
      </w:r>
      <w:r>
        <w:t>процессов</w:t>
      </w:r>
      <w:r>
        <w:rPr>
          <w:spacing w:val="40"/>
        </w:rPr>
        <w:t xml:space="preserve"> </w:t>
      </w:r>
      <w:r>
        <w:t>окружающего</w:t>
      </w:r>
      <w:r>
        <w:rPr>
          <w:spacing w:val="40"/>
        </w:rPr>
        <w:t xml:space="preserve"> </w:t>
      </w:r>
      <w:r>
        <w:t>мира,</w:t>
      </w:r>
      <w:r>
        <w:rPr>
          <w:spacing w:val="40"/>
        </w:rPr>
        <w:t xml:space="preserve"> </w:t>
      </w:r>
      <w:r>
        <w:t>в</w:t>
      </w:r>
      <w:r>
        <w:rPr>
          <w:spacing w:val="40"/>
        </w:rPr>
        <w:t xml:space="preserve"> </w:t>
      </w:r>
      <w:r>
        <w:t>развитие</w:t>
      </w:r>
      <w:r>
        <w:rPr>
          <w:spacing w:val="40"/>
        </w:rPr>
        <w:t xml:space="preserve"> </w:t>
      </w:r>
      <w:r>
        <w:t>техники и технологий;</w:t>
      </w:r>
    </w:p>
    <w:p w14:paraId="6028A3F4" w14:textId="77777777" w:rsidR="00283A18" w:rsidRDefault="00E81B4D">
      <w:pPr>
        <w:pStyle w:val="a3"/>
        <w:spacing w:line="360" w:lineRule="auto"/>
        <w:ind w:right="344"/>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w:t>
      </w:r>
      <w:r>
        <w:rPr>
          <w:spacing w:val="-14"/>
        </w:rPr>
        <w:t xml:space="preserve"> </w:t>
      </w:r>
      <w:r>
        <w:t>о</w:t>
      </w:r>
      <w:r>
        <w:rPr>
          <w:spacing w:val="-15"/>
        </w:rPr>
        <w:t xml:space="preserve"> </w:t>
      </w:r>
      <w:r>
        <w:t>рациональном</w:t>
      </w:r>
      <w:r>
        <w:rPr>
          <w:spacing w:val="-12"/>
        </w:rPr>
        <w:t xml:space="preserve"> </w:t>
      </w:r>
      <w:r>
        <w:t>природопользовании,</w:t>
      </w:r>
      <w:r>
        <w:rPr>
          <w:spacing w:val="-14"/>
        </w:rPr>
        <w:t xml:space="preserve"> </w:t>
      </w:r>
      <w:r>
        <w:t>а</w:t>
      </w:r>
      <w:r>
        <w:rPr>
          <w:spacing w:val="-12"/>
        </w:rPr>
        <w:t xml:space="preserve"> </w:t>
      </w:r>
      <w:r>
        <w:t>также</w:t>
      </w:r>
      <w:r>
        <w:rPr>
          <w:spacing w:val="-11"/>
        </w:rPr>
        <w:t xml:space="preserve"> </w:t>
      </w:r>
      <w:r>
        <w:t>разумном</w:t>
      </w:r>
      <w:r>
        <w:rPr>
          <w:spacing w:val="-9"/>
        </w:rPr>
        <w:t xml:space="preserve"> </w:t>
      </w:r>
      <w:r>
        <w:t>использовании</w:t>
      </w:r>
      <w:r>
        <w:rPr>
          <w:spacing w:val="-10"/>
        </w:rPr>
        <w:t xml:space="preserve"> </w:t>
      </w:r>
      <w:r>
        <w:t>достижений науки и технологий для дальнейшего развития человеческого общества;</w:t>
      </w:r>
    </w:p>
    <w:p w14:paraId="1226AA8D" w14:textId="77777777" w:rsidR="00283A18" w:rsidRDefault="00E81B4D">
      <w:pPr>
        <w:pStyle w:val="a3"/>
        <w:spacing w:before="1" w:line="360" w:lineRule="auto"/>
        <w:ind w:right="326"/>
      </w:pPr>
      <w:r>
        <w:t>применять различные способы работы с информацией физического содержания с использованием современных информационных технологий,</w:t>
      </w:r>
      <w:r>
        <w:rPr>
          <w:spacing w:val="-4"/>
        </w:rPr>
        <w:t xml:space="preserve"> </w:t>
      </w:r>
      <w:r>
        <w:t>при</w:t>
      </w:r>
      <w:r>
        <w:rPr>
          <w:spacing w:val="40"/>
        </w:rPr>
        <w:t xml:space="preserve"> </w:t>
      </w:r>
      <w:r>
        <w:t>этом использовать современные информационные</w:t>
      </w:r>
      <w:r>
        <w:rPr>
          <w:spacing w:val="40"/>
        </w:rPr>
        <w:t xml:space="preserve"> </w:t>
      </w:r>
      <w:r>
        <w:t>технологии</w:t>
      </w:r>
      <w:r>
        <w:rPr>
          <w:spacing w:val="40"/>
        </w:rPr>
        <w:t xml:space="preserve"> </w:t>
      </w:r>
      <w:r>
        <w:t>для</w:t>
      </w:r>
      <w:r>
        <w:rPr>
          <w:spacing w:val="40"/>
        </w:rPr>
        <w:t xml:space="preserve"> </w:t>
      </w:r>
      <w:r>
        <w:t>поиска,</w:t>
      </w:r>
      <w:r>
        <w:rPr>
          <w:spacing w:val="40"/>
        </w:rPr>
        <w:t xml:space="preserve"> </w:t>
      </w:r>
      <w:r>
        <w:t>переработки</w:t>
      </w:r>
      <w:r>
        <w:rPr>
          <w:spacing w:val="40"/>
        </w:rPr>
        <w:t xml:space="preserve"> </w:t>
      </w:r>
      <w:r>
        <w:t>и</w:t>
      </w:r>
    </w:p>
    <w:p w14:paraId="70698DB4" w14:textId="77777777" w:rsidR="00283A18" w:rsidRDefault="00283A18">
      <w:pPr>
        <w:spacing w:line="360" w:lineRule="auto"/>
        <w:sectPr w:rsidR="00283A18">
          <w:pgSz w:w="11920" w:h="16850"/>
          <w:pgMar w:top="1020" w:right="220" w:bottom="1680" w:left="160" w:header="0" w:footer="1373" w:gutter="0"/>
          <w:cols w:space="720"/>
        </w:sectPr>
      </w:pPr>
    </w:p>
    <w:p w14:paraId="1C6E3239" w14:textId="77777777" w:rsidR="00283A18" w:rsidRDefault="00E81B4D">
      <w:pPr>
        <w:pStyle w:val="a3"/>
        <w:spacing w:before="77" w:line="360" w:lineRule="auto"/>
        <w:ind w:right="342" w:firstLine="0"/>
      </w:pPr>
      <w:r>
        <w:lastRenderedPageBreak/>
        <w:t>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4A8963B0" w14:textId="77777777" w:rsidR="00283A18" w:rsidRDefault="00E81B4D">
      <w:pPr>
        <w:pStyle w:val="a3"/>
        <w:spacing w:before="3" w:line="360" w:lineRule="auto"/>
        <w:ind w:right="341"/>
      </w:pPr>
      <w:r>
        <w:t>проявлять организационные и познавательные умения самостоятельного приобретения новых знаний в</w:t>
      </w:r>
      <w:r>
        <w:rPr>
          <w:spacing w:val="-7"/>
        </w:rPr>
        <w:t xml:space="preserve"> </w:t>
      </w:r>
      <w:r>
        <w:t>процессе выполнения проектных и учебно-исследовательских работ;</w:t>
      </w:r>
    </w:p>
    <w:p w14:paraId="13C22C82" w14:textId="77777777" w:rsidR="00283A18" w:rsidRDefault="00E81B4D">
      <w:pPr>
        <w:pStyle w:val="a3"/>
        <w:spacing w:before="5" w:line="360" w:lineRule="auto"/>
        <w:ind w:right="345"/>
      </w:pPr>
      <w:r>
        <w:t>работать в группе с исполнением различных социальных ролей, планировать работу</w:t>
      </w:r>
      <w:r>
        <w:rPr>
          <w:spacing w:val="40"/>
        </w:rPr>
        <w:t xml:space="preserve"> </w:t>
      </w:r>
      <w:r>
        <w:t>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1B323B57" w14:textId="77777777" w:rsidR="00283A18" w:rsidRDefault="00E81B4D">
      <w:pPr>
        <w:pStyle w:val="a3"/>
        <w:spacing w:line="362" w:lineRule="auto"/>
        <w:ind w:right="340"/>
      </w:pPr>
      <w:r>
        <w:t>проявлять мотивацию к будущей профессиональной деятельности по специальностям физико-технического профиля.</w:t>
      </w:r>
    </w:p>
    <w:p w14:paraId="711B3059" w14:textId="77777777" w:rsidR="00283A18" w:rsidRDefault="00E81B4D">
      <w:pPr>
        <w:pStyle w:val="1"/>
        <w:spacing w:line="274" w:lineRule="exact"/>
      </w:pPr>
      <w:r>
        <w:t>Рабочая</w:t>
      </w:r>
      <w:r>
        <w:rPr>
          <w:spacing w:val="-10"/>
        </w:rPr>
        <w:t xml:space="preserve"> </w:t>
      </w:r>
      <w:r>
        <w:t>программа</w:t>
      </w:r>
      <w:r>
        <w:rPr>
          <w:spacing w:val="-10"/>
        </w:rPr>
        <w:t xml:space="preserve"> </w:t>
      </w:r>
      <w:r>
        <w:t>по</w:t>
      </w:r>
      <w:r>
        <w:rPr>
          <w:spacing w:val="-4"/>
        </w:rPr>
        <w:t xml:space="preserve"> </w:t>
      </w:r>
      <w:r>
        <w:t>учебному</w:t>
      </w:r>
      <w:r>
        <w:rPr>
          <w:spacing w:val="-8"/>
        </w:rPr>
        <w:t xml:space="preserve"> </w:t>
      </w:r>
      <w:r>
        <w:t>предмету</w:t>
      </w:r>
      <w:r>
        <w:rPr>
          <w:spacing w:val="-5"/>
        </w:rPr>
        <w:t xml:space="preserve"> </w:t>
      </w:r>
      <w:r>
        <w:t>«Химия»</w:t>
      </w:r>
      <w:r>
        <w:rPr>
          <w:spacing w:val="-6"/>
        </w:rPr>
        <w:t xml:space="preserve"> </w:t>
      </w:r>
      <w:r>
        <w:t>(базовый</w:t>
      </w:r>
      <w:r>
        <w:rPr>
          <w:spacing w:val="-6"/>
        </w:rPr>
        <w:t xml:space="preserve"> </w:t>
      </w:r>
      <w:r>
        <w:rPr>
          <w:spacing w:val="-2"/>
        </w:rPr>
        <w:t>уровень).</w:t>
      </w:r>
    </w:p>
    <w:p w14:paraId="3B1ACBEE" w14:textId="77777777" w:rsidR="00283A18" w:rsidRDefault="00E81B4D" w:rsidP="00F0497F">
      <w:pPr>
        <w:pStyle w:val="a5"/>
        <w:numPr>
          <w:ilvl w:val="0"/>
          <w:numId w:val="148"/>
        </w:numPr>
        <w:tabs>
          <w:tab w:val="left" w:pos="1926"/>
        </w:tabs>
        <w:spacing w:before="131" w:line="360" w:lineRule="auto"/>
        <w:ind w:right="338" w:firstLine="710"/>
        <w:rPr>
          <w:sz w:val="24"/>
        </w:rPr>
      </w:pPr>
      <w:r>
        <w:rPr>
          <w:sz w:val="24"/>
        </w:rP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0E0E3E35" w14:textId="77777777" w:rsidR="00283A18" w:rsidRDefault="00E81B4D" w:rsidP="00F0497F">
      <w:pPr>
        <w:pStyle w:val="a5"/>
        <w:numPr>
          <w:ilvl w:val="0"/>
          <w:numId w:val="148"/>
        </w:numPr>
        <w:tabs>
          <w:tab w:val="left" w:pos="1926"/>
        </w:tabs>
        <w:spacing w:line="360" w:lineRule="auto"/>
        <w:ind w:right="345" w:firstLine="710"/>
        <w:rPr>
          <w:sz w:val="24"/>
        </w:rPr>
      </w:pPr>
      <w:r>
        <w:rPr>
          <w:sz w:val="24"/>
        </w:rPr>
        <w:t>Пояснительная записка отражает общие цели и задачи изучения химии, характеристику психологических предпосылок</w:t>
      </w:r>
      <w:r>
        <w:rPr>
          <w:spacing w:val="-3"/>
          <w:sz w:val="24"/>
        </w:rPr>
        <w:t xml:space="preserve"> </w:t>
      </w:r>
      <w:r>
        <w:rPr>
          <w:sz w:val="24"/>
        </w:rPr>
        <w:t>к её</w:t>
      </w:r>
      <w:r>
        <w:rPr>
          <w:spacing w:val="-4"/>
          <w:sz w:val="24"/>
        </w:rPr>
        <w:t xml:space="preserve"> </w:t>
      </w:r>
      <w:r>
        <w:rPr>
          <w:sz w:val="24"/>
        </w:rPr>
        <w:t>изучению обучающимися, место</w:t>
      </w:r>
      <w:r>
        <w:rPr>
          <w:spacing w:val="-1"/>
          <w:sz w:val="24"/>
        </w:rPr>
        <w:t xml:space="preserve"> </w:t>
      </w:r>
      <w:r>
        <w:rPr>
          <w:sz w:val="24"/>
        </w:rPr>
        <w:t>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3753B70" w14:textId="77777777" w:rsidR="00283A18" w:rsidRDefault="00E81B4D" w:rsidP="00F0497F">
      <w:pPr>
        <w:pStyle w:val="a5"/>
        <w:numPr>
          <w:ilvl w:val="0"/>
          <w:numId w:val="148"/>
        </w:numPr>
        <w:tabs>
          <w:tab w:val="left" w:pos="1926"/>
        </w:tabs>
        <w:spacing w:before="1" w:line="360" w:lineRule="auto"/>
        <w:ind w:right="343" w:firstLine="710"/>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3761CC4" w14:textId="77777777" w:rsidR="00283A18" w:rsidRDefault="00E81B4D" w:rsidP="00F0497F">
      <w:pPr>
        <w:pStyle w:val="a5"/>
        <w:numPr>
          <w:ilvl w:val="0"/>
          <w:numId w:val="148"/>
        </w:numPr>
        <w:tabs>
          <w:tab w:val="left" w:pos="1926"/>
        </w:tabs>
        <w:spacing w:before="2" w:line="360" w:lineRule="auto"/>
        <w:ind w:right="345" w:firstLine="710"/>
        <w:rPr>
          <w:sz w:val="24"/>
        </w:rPr>
      </w:pPr>
      <w:r>
        <w:rPr>
          <w:sz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w:t>
      </w:r>
      <w:r>
        <w:rPr>
          <w:spacing w:val="40"/>
          <w:sz w:val="24"/>
        </w:rPr>
        <w:t xml:space="preserve"> </w:t>
      </w:r>
      <w:r>
        <w:rPr>
          <w:sz w:val="24"/>
        </w:rPr>
        <w:t>предметные достижения обучающегося за каждый год обучения.</w:t>
      </w:r>
    </w:p>
    <w:p w14:paraId="753A6650" w14:textId="77777777" w:rsidR="00283A18" w:rsidRDefault="00E81B4D" w:rsidP="00F0497F">
      <w:pPr>
        <w:pStyle w:val="a5"/>
        <w:numPr>
          <w:ilvl w:val="0"/>
          <w:numId w:val="148"/>
        </w:numPr>
        <w:tabs>
          <w:tab w:val="left" w:pos="1928"/>
        </w:tabs>
        <w:spacing w:line="272" w:lineRule="exact"/>
        <w:ind w:left="1928" w:hanging="242"/>
        <w:rPr>
          <w:sz w:val="24"/>
        </w:rPr>
      </w:pPr>
      <w:r>
        <w:rPr>
          <w:sz w:val="24"/>
        </w:rPr>
        <w:t>Пояснительная</w:t>
      </w:r>
      <w:r>
        <w:rPr>
          <w:spacing w:val="-15"/>
          <w:sz w:val="24"/>
        </w:rPr>
        <w:t xml:space="preserve"> </w:t>
      </w:r>
      <w:r>
        <w:rPr>
          <w:spacing w:val="-2"/>
          <w:sz w:val="24"/>
        </w:rPr>
        <w:t>записка.</w:t>
      </w:r>
    </w:p>
    <w:p w14:paraId="5C740678" w14:textId="77777777" w:rsidR="00283A18" w:rsidRDefault="00E81B4D" w:rsidP="00F0497F">
      <w:pPr>
        <w:pStyle w:val="a5"/>
        <w:numPr>
          <w:ilvl w:val="1"/>
          <w:numId w:val="148"/>
        </w:numPr>
        <w:tabs>
          <w:tab w:val="left" w:pos="2104"/>
        </w:tabs>
        <w:spacing w:before="137" w:line="364" w:lineRule="auto"/>
        <w:ind w:right="340" w:firstLine="710"/>
        <w:rPr>
          <w:sz w:val="24"/>
        </w:rPr>
      </w:pPr>
      <w:r>
        <w:rPr>
          <w:sz w:val="24"/>
        </w:rPr>
        <w:t>Программа по химии на уровне среднего общего образования разработана на основе Федерального закона от 29.12.2012 № 273-ФЗ</w:t>
      </w:r>
    </w:p>
    <w:p w14:paraId="6A2909B9" w14:textId="77777777" w:rsidR="00283A18" w:rsidRDefault="00E81B4D">
      <w:pPr>
        <w:pStyle w:val="a3"/>
        <w:spacing w:line="360" w:lineRule="auto"/>
        <w:ind w:right="349" w:firstLine="0"/>
      </w:pPr>
      <w:r>
        <w:t>«Об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w:t>
      </w:r>
    </w:p>
    <w:p w14:paraId="43670022" w14:textId="77777777" w:rsidR="00283A18" w:rsidRDefault="00283A18">
      <w:pPr>
        <w:spacing w:line="360" w:lineRule="auto"/>
        <w:sectPr w:rsidR="00283A18">
          <w:pgSz w:w="11920" w:h="16850"/>
          <w:pgMar w:top="1020" w:right="220" w:bottom="1680" w:left="160" w:header="0" w:footer="1373" w:gutter="0"/>
          <w:cols w:space="720"/>
        </w:sectPr>
      </w:pPr>
    </w:p>
    <w:p w14:paraId="617CF0D7" w14:textId="77777777" w:rsidR="00283A18" w:rsidRDefault="00E81B4D">
      <w:pPr>
        <w:pStyle w:val="a3"/>
        <w:spacing w:before="77" w:line="362" w:lineRule="auto"/>
        <w:ind w:right="354" w:firstLine="0"/>
      </w:pPr>
      <w:r>
        <w:lastRenderedPageBreak/>
        <w:t>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14:paraId="113055CE" w14:textId="77777777" w:rsidR="00283A18" w:rsidRDefault="00E81B4D" w:rsidP="00F0497F">
      <w:pPr>
        <w:pStyle w:val="a5"/>
        <w:numPr>
          <w:ilvl w:val="1"/>
          <w:numId w:val="148"/>
        </w:numPr>
        <w:tabs>
          <w:tab w:val="left" w:pos="2104"/>
        </w:tabs>
        <w:spacing w:line="360" w:lineRule="auto"/>
        <w:ind w:right="337" w:firstLine="710"/>
        <w:rPr>
          <w:sz w:val="24"/>
        </w:rPr>
      </w:pPr>
      <w:r>
        <w:rPr>
          <w:sz w:val="24"/>
        </w:rPr>
        <w:t>Основу подходов к разработке программы по химии, к определению общей стратегии обучения, воспитания и</w:t>
      </w:r>
      <w:r>
        <w:rPr>
          <w:spacing w:val="-2"/>
          <w:sz w:val="24"/>
        </w:rPr>
        <w:t xml:space="preserve"> </w:t>
      </w:r>
      <w:proofErr w:type="gramStart"/>
      <w:r>
        <w:rPr>
          <w:sz w:val="24"/>
        </w:rPr>
        <w:t>развития</w:t>
      </w:r>
      <w:proofErr w:type="gramEnd"/>
      <w:r>
        <w:rPr>
          <w:spacing w:val="-5"/>
          <w:sz w:val="24"/>
        </w:rPr>
        <w:t xml:space="preserve"> </w:t>
      </w:r>
      <w:r>
        <w:rPr>
          <w:sz w:val="24"/>
        </w:rPr>
        <w:t>обучающихся средствами учебного предмета «Химия»</w:t>
      </w:r>
      <w:r>
        <w:rPr>
          <w:spacing w:val="-3"/>
          <w:sz w:val="24"/>
        </w:rPr>
        <w:t xml:space="preserve"> </w:t>
      </w:r>
      <w:r>
        <w:rPr>
          <w:sz w:val="24"/>
        </w:rPr>
        <w:t>для</w:t>
      </w:r>
      <w:r>
        <w:rPr>
          <w:spacing w:val="-1"/>
          <w:sz w:val="24"/>
        </w:rPr>
        <w:t xml:space="preserve"> </w:t>
      </w:r>
      <w:r>
        <w:rPr>
          <w:sz w:val="24"/>
        </w:rPr>
        <w:t>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14:paraId="06587052" w14:textId="77777777" w:rsidR="00283A18" w:rsidRDefault="00E81B4D" w:rsidP="00F0497F">
      <w:pPr>
        <w:pStyle w:val="a5"/>
        <w:numPr>
          <w:ilvl w:val="1"/>
          <w:numId w:val="148"/>
        </w:numPr>
        <w:tabs>
          <w:tab w:val="left" w:pos="2104"/>
        </w:tabs>
        <w:spacing w:line="360" w:lineRule="auto"/>
        <w:ind w:right="351" w:firstLine="710"/>
        <w:rPr>
          <w:sz w:val="24"/>
        </w:rPr>
      </w:pPr>
      <w:r>
        <w:rPr>
          <w:sz w:val="24"/>
        </w:rPr>
        <w:t>В соответствии с данными положениями программа по химии (базовый уровень) на уровне среднего общего образования:</w:t>
      </w:r>
    </w:p>
    <w:p w14:paraId="09D99AE9" w14:textId="77777777" w:rsidR="00283A18" w:rsidRDefault="00E81B4D">
      <w:pPr>
        <w:pStyle w:val="a3"/>
        <w:spacing w:before="1" w:line="360" w:lineRule="auto"/>
        <w:ind w:right="345"/>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14:paraId="7C189B0E" w14:textId="77777777" w:rsidR="00283A18" w:rsidRDefault="00E81B4D">
      <w:pPr>
        <w:pStyle w:val="a3"/>
        <w:spacing w:line="360" w:lineRule="auto"/>
        <w:ind w:right="344"/>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 11 классов;</w:t>
      </w:r>
    </w:p>
    <w:p w14:paraId="5701740D" w14:textId="77777777" w:rsidR="00283A18" w:rsidRDefault="00E81B4D">
      <w:pPr>
        <w:pStyle w:val="a3"/>
        <w:spacing w:line="360" w:lineRule="auto"/>
        <w:ind w:right="339"/>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w:t>
      </w:r>
      <w:r>
        <w:rPr>
          <w:spacing w:val="-2"/>
        </w:rPr>
        <w:t xml:space="preserve"> </w:t>
      </w:r>
      <w:r>
        <w:t>(личностных, метапредметных, предметных), основных</w:t>
      </w:r>
      <w:r>
        <w:rPr>
          <w:spacing w:val="-2"/>
        </w:rPr>
        <w:t xml:space="preserve"> </w:t>
      </w:r>
      <w:r>
        <w:t>видов учебно-познавательной деятельности ученика</w:t>
      </w:r>
    </w:p>
    <w:p w14:paraId="6DCDFC3F" w14:textId="77777777" w:rsidR="00283A18" w:rsidRDefault="00E81B4D">
      <w:pPr>
        <w:pStyle w:val="a3"/>
        <w:spacing w:line="360" w:lineRule="auto"/>
        <w:ind w:right="339" w:firstLine="0"/>
      </w:pPr>
      <w:r>
        <w:t>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w:t>
      </w:r>
      <w:r>
        <w:rPr>
          <w:spacing w:val="80"/>
        </w:rPr>
        <w:t xml:space="preserve"> </w:t>
      </w:r>
      <w:r>
        <w:t>по химии (для 8–9 классов образовательных организаций, базовый уровень)</w:t>
      </w:r>
      <w:r>
        <w:rPr>
          <w:vertAlign w:val="superscript"/>
        </w:rPr>
        <w:t>.</w:t>
      </w:r>
    </w:p>
    <w:p w14:paraId="125301D0" w14:textId="77777777" w:rsidR="00283A18" w:rsidRDefault="00E81B4D" w:rsidP="00F0497F">
      <w:pPr>
        <w:pStyle w:val="a5"/>
        <w:numPr>
          <w:ilvl w:val="1"/>
          <w:numId w:val="148"/>
        </w:numPr>
        <w:tabs>
          <w:tab w:val="left" w:pos="2104"/>
        </w:tabs>
        <w:spacing w:before="3" w:line="360" w:lineRule="auto"/>
        <w:ind w:right="342" w:firstLine="710"/>
        <w:rPr>
          <w:sz w:val="24"/>
        </w:rPr>
      </w:pPr>
      <w:r>
        <w:rPr>
          <w:sz w:val="24"/>
        </w:rPr>
        <w:t>Программа по химии является ориентиром для составления рабочих программ, авторы которых</w:t>
      </w:r>
      <w:r>
        <w:rPr>
          <w:spacing w:val="40"/>
          <w:sz w:val="24"/>
        </w:rPr>
        <w:t xml:space="preserve"> </w:t>
      </w:r>
      <w:r>
        <w:rPr>
          <w:sz w:val="24"/>
        </w:rPr>
        <w:t xml:space="preserve">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w:t>
      </w:r>
      <w:r>
        <w:rPr>
          <w:spacing w:val="-2"/>
          <w:sz w:val="24"/>
        </w:rPr>
        <w:t>содержания.</w:t>
      </w:r>
    </w:p>
    <w:p w14:paraId="15794508" w14:textId="77777777" w:rsidR="00283A18" w:rsidRDefault="00E81B4D" w:rsidP="00F0497F">
      <w:pPr>
        <w:pStyle w:val="a5"/>
        <w:numPr>
          <w:ilvl w:val="1"/>
          <w:numId w:val="148"/>
        </w:numPr>
        <w:tabs>
          <w:tab w:val="left" w:pos="2104"/>
        </w:tabs>
        <w:spacing w:line="360" w:lineRule="auto"/>
        <w:ind w:right="335" w:firstLine="710"/>
        <w:rPr>
          <w:sz w:val="24"/>
        </w:rPr>
      </w:pPr>
      <w:r>
        <w:rPr>
          <w:sz w:val="24"/>
        </w:rPr>
        <w:t>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w:t>
      </w:r>
      <w:r>
        <w:rPr>
          <w:spacing w:val="80"/>
          <w:sz w:val="24"/>
        </w:rPr>
        <w:t xml:space="preserve"> </w:t>
      </w:r>
      <w:r>
        <w:rPr>
          <w:sz w:val="24"/>
        </w:rPr>
        <w:t>ему</w:t>
      </w:r>
      <w:r>
        <w:rPr>
          <w:spacing w:val="80"/>
          <w:sz w:val="24"/>
        </w:rPr>
        <w:t xml:space="preserve"> </w:t>
      </w:r>
      <w:r>
        <w:rPr>
          <w:sz w:val="24"/>
        </w:rPr>
        <w:t>базовом</w:t>
      </w:r>
      <w:r>
        <w:rPr>
          <w:spacing w:val="80"/>
          <w:w w:val="150"/>
          <w:sz w:val="24"/>
        </w:rPr>
        <w:t xml:space="preserve"> </w:t>
      </w:r>
      <w:r>
        <w:rPr>
          <w:sz w:val="24"/>
        </w:rPr>
        <w:t>уровне</w:t>
      </w:r>
      <w:r>
        <w:rPr>
          <w:spacing w:val="80"/>
          <w:sz w:val="24"/>
        </w:rPr>
        <w:t xml:space="preserve"> </w:t>
      </w:r>
      <w:r>
        <w:rPr>
          <w:sz w:val="24"/>
        </w:rPr>
        <w:t>ключевых</w:t>
      </w:r>
      <w:r>
        <w:rPr>
          <w:spacing w:val="80"/>
          <w:sz w:val="24"/>
        </w:rPr>
        <w:t xml:space="preserve"> </w:t>
      </w:r>
      <w:r>
        <w:rPr>
          <w:sz w:val="24"/>
        </w:rPr>
        <w:t>ценностей,</w:t>
      </w:r>
      <w:r>
        <w:rPr>
          <w:spacing w:val="80"/>
          <w:sz w:val="24"/>
        </w:rPr>
        <w:t xml:space="preserve"> </w:t>
      </w:r>
      <w:r>
        <w:rPr>
          <w:sz w:val="24"/>
        </w:rPr>
        <w:t>присущих</w:t>
      </w:r>
      <w:r>
        <w:rPr>
          <w:spacing w:val="80"/>
          <w:sz w:val="24"/>
        </w:rPr>
        <w:t xml:space="preserve"> </w:t>
      </w:r>
      <w:r>
        <w:rPr>
          <w:sz w:val="24"/>
        </w:rPr>
        <w:t>целостной</w:t>
      </w:r>
      <w:r>
        <w:rPr>
          <w:spacing w:val="80"/>
          <w:sz w:val="24"/>
        </w:rPr>
        <w:t xml:space="preserve"> </w:t>
      </w:r>
      <w:r>
        <w:rPr>
          <w:sz w:val="24"/>
        </w:rPr>
        <w:t>системе</w:t>
      </w:r>
    </w:p>
    <w:p w14:paraId="685A0DC9"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61CFB59A" w14:textId="77777777" w:rsidR="00283A18" w:rsidRDefault="00E81B4D">
      <w:pPr>
        <w:pStyle w:val="a3"/>
        <w:spacing w:before="77" w:line="360" w:lineRule="auto"/>
        <w:ind w:right="336" w:firstLine="0"/>
      </w:pPr>
      <w:r>
        <w:lastRenderedPageBreak/>
        <w:t>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w:t>
      </w:r>
      <w:r>
        <w:rPr>
          <w:spacing w:val="40"/>
        </w:rPr>
        <w:t xml:space="preserve"> </w:t>
      </w:r>
      <w:r>
        <w:t>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w:t>
      </w:r>
    </w:p>
    <w:p w14:paraId="7876D020" w14:textId="77777777" w:rsidR="00283A18" w:rsidRDefault="00E81B4D">
      <w:pPr>
        <w:pStyle w:val="a3"/>
        <w:spacing w:before="2"/>
        <w:ind w:firstLine="0"/>
      </w:pPr>
      <w:r>
        <w:t>о</w:t>
      </w:r>
      <w:r>
        <w:rPr>
          <w:spacing w:val="-6"/>
        </w:rPr>
        <w:t xml:space="preserve"> </w:t>
      </w:r>
      <w:r>
        <w:t>специфике</w:t>
      </w:r>
      <w:r>
        <w:rPr>
          <w:spacing w:val="-6"/>
        </w:rPr>
        <w:t xml:space="preserve"> </w:t>
      </w:r>
      <w:r>
        <w:t>и</w:t>
      </w:r>
      <w:r>
        <w:rPr>
          <w:spacing w:val="-10"/>
        </w:rPr>
        <w:t xml:space="preserve"> </w:t>
      </w:r>
      <w:r>
        <w:t>значении</w:t>
      </w:r>
      <w:r>
        <w:rPr>
          <w:spacing w:val="-6"/>
        </w:rPr>
        <w:t xml:space="preserve"> </w:t>
      </w:r>
      <w:r>
        <w:t>науки</w:t>
      </w:r>
      <w:r>
        <w:rPr>
          <w:spacing w:val="-2"/>
        </w:rPr>
        <w:t xml:space="preserve"> химии.</w:t>
      </w:r>
    </w:p>
    <w:p w14:paraId="011B4D25" w14:textId="77777777" w:rsidR="00283A18" w:rsidRDefault="00E81B4D">
      <w:pPr>
        <w:pStyle w:val="a3"/>
        <w:spacing w:before="145" w:line="360" w:lineRule="auto"/>
        <w:ind w:right="339"/>
      </w:pPr>
      <w: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w:t>
      </w:r>
      <w:r>
        <w:rPr>
          <w:spacing w:val="40"/>
        </w:rPr>
        <w:t xml:space="preserve"> </w:t>
      </w:r>
      <w:r>
        <w:t>рационального</w:t>
      </w:r>
      <w:r>
        <w:rPr>
          <w:spacing w:val="40"/>
        </w:rPr>
        <w:t xml:space="preserve"> </w:t>
      </w:r>
      <w:r>
        <w:t>научного</w:t>
      </w:r>
      <w:r>
        <w:rPr>
          <w:spacing w:val="40"/>
        </w:rPr>
        <w:t xml:space="preserve"> </w:t>
      </w:r>
      <w:r>
        <w:t>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0F6B3F1D" w14:textId="77777777" w:rsidR="00283A18" w:rsidRDefault="00E81B4D">
      <w:pPr>
        <w:pStyle w:val="a3"/>
        <w:spacing w:line="360" w:lineRule="auto"/>
        <w:ind w:right="346"/>
      </w:pPr>
      <w: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r>
        <w:rPr>
          <w:spacing w:val="-1"/>
        </w:rPr>
        <w:t xml:space="preserve"> </w:t>
      </w:r>
      <w:r>
        <w:t>Современная химия</w:t>
      </w:r>
      <w:r>
        <w:rPr>
          <w:spacing w:val="-3"/>
        </w:rPr>
        <w:t xml:space="preserve"> </w:t>
      </w:r>
      <w:r>
        <w:t>как</w:t>
      </w:r>
      <w:r>
        <w:rPr>
          <w:spacing w:val="-2"/>
        </w:rPr>
        <w:t xml:space="preserve"> </w:t>
      </w:r>
      <w:r>
        <w:t>наука</w:t>
      </w:r>
      <w:r>
        <w:rPr>
          <w:spacing w:val="-1"/>
        </w:rPr>
        <w:t xml:space="preserve"> </w:t>
      </w:r>
      <w:r>
        <w:t>созидательная,</w:t>
      </w:r>
      <w:r>
        <w:rPr>
          <w:spacing w:val="-2"/>
        </w:rPr>
        <w:t xml:space="preserve"> </w:t>
      </w:r>
      <w:r>
        <w:t>как наука высоких технологий</w:t>
      </w:r>
      <w:r>
        <w:rPr>
          <w:spacing w:val="-1"/>
        </w:rPr>
        <w:t xml:space="preserve"> </w:t>
      </w:r>
      <w:r>
        <w:t>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14:paraId="2060F7A2" w14:textId="77777777" w:rsidR="00283A18" w:rsidRDefault="00E81B4D" w:rsidP="00F0497F">
      <w:pPr>
        <w:pStyle w:val="a5"/>
        <w:numPr>
          <w:ilvl w:val="1"/>
          <w:numId w:val="148"/>
        </w:numPr>
        <w:tabs>
          <w:tab w:val="left" w:pos="2104"/>
        </w:tabs>
        <w:spacing w:line="360" w:lineRule="auto"/>
        <w:ind w:right="339" w:firstLine="710"/>
        <w:rPr>
          <w:sz w:val="24"/>
        </w:rPr>
      </w:pPr>
      <w:r>
        <w:rPr>
          <w:sz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w:t>
      </w:r>
      <w:r>
        <w:rPr>
          <w:spacing w:val="40"/>
          <w:sz w:val="24"/>
        </w:rPr>
        <w:t xml:space="preserve"> </w:t>
      </w:r>
      <w:r>
        <w:rPr>
          <w:sz w:val="24"/>
        </w:rPr>
        <w:t>образования в различных областях, не связанных непосредственно с химией.</w:t>
      </w:r>
    </w:p>
    <w:p w14:paraId="4308B464" w14:textId="77777777" w:rsidR="00283A18" w:rsidRDefault="00E81B4D" w:rsidP="00F0497F">
      <w:pPr>
        <w:pStyle w:val="a5"/>
        <w:numPr>
          <w:ilvl w:val="1"/>
          <w:numId w:val="148"/>
        </w:numPr>
        <w:tabs>
          <w:tab w:val="left" w:pos="2104"/>
        </w:tabs>
        <w:spacing w:before="1" w:line="360" w:lineRule="auto"/>
        <w:ind w:right="330" w:firstLine="710"/>
        <w:rPr>
          <w:sz w:val="24"/>
        </w:rPr>
      </w:pPr>
      <w:r>
        <w:rPr>
          <w:sz w:val="24"/>
        </w:rPr>
        <w:t>Составляющими предмета «Химия» являются базовые курсы – «Органическая химия»</w:t>
      </w:r>
      <w:r>
        <w:rPr>
          <w:spacing w:val="80"/>
          <w:sz w:val="24"/>
        </w:rPr>
        <w:t xml:space="preserve"> </w:t>
      </w:r>
      <w:r>
        <w:rPr>
          <w:sz w:val="24"/>
        </w:rPr>
        <w:t>и «Общая и неорганическая химия», основным компонентом содержания которых являются основы</w:t>
      </w:r>
      <w:r>
        <w:rPr>
          <w:spacing w:val="40"/>
          <w:sz w:val="24"/>
        </w:rPr>
        <w:t xml:space="preserve"> </w:t>
      </w:r>
      <w:r>
        <w:rPr>
          <w:sz w:val="24"/>
        </w:rPr>
        <w:t>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3FFD3ACE"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70C5C427" w14:textId="77777777" w:rsidR="00283A18" w:rsidRDefault="00E81B4D" w:rsidP="00F0497F">
      <w:pPr>
        <w:pStyle w:val="a5"/>
        <w:numPr>
          <w:ilvl w:val="1"/>
          <w:numId w:val="148"/>
        </w:numPr>
        <w:tabs>
          <w:tab w:val="left" w:pos="2104"/>
        </w:tabs>
        <w:spacing w:before="77" w:line="360" w:lineRule="auto"/>
        <w:ind w:right="336" w:firstLine="710"/>
        <w:rPr>
          <w:sz w:val="24"/>
        </w:rPr>
      </w:pPr>
      <w:r>
        <w:rPr>
          <w:sz w:val="24"/>
        </w:rPr>
        <w:lastRenderedPageBreak/>
        <w:t>Структура</w:t>
      </w:r>
      <w:r>
        <w:rPr>
          <w:spacing w:val="80"/>
          <w:sz w:val="24"/>
        </w:rPr>
        <w:t xml:space="preserve"> </w:t>
      </w:r>
      <w:r>
        <w:rPr>
          <w:sz w:val="24"/>
        </w:rPr>
        <w:t>содержания</w:t>
      </w:r>
      <w:r>
        <w:rPr>
          <w:spacing w:val="80"/>
          <w:sz w:val="24"/>
        </w:rPr>
        <w:t xml:space="preserve"> </w:t>
      </w:r>
      <w:r>
        <w:rPr>
          <w:sz w:val="24"/>
        </w:rPr>
        <w:t>курсов</w:t>
      </w:r>
      <w:r>
        <w:rPr>
          <w:spacing w:val="80"/>
          <w:sz w:val="24"/>
        </w:rPr>
        <w:t xml:space="preserve"> </w:t>
      </w:r>
      <w:r>
        <w:rPr>
          <w:sz w:val="24"/>
        </w:rPr>
        <w:t>–</w:t>
      </w:r>
      <w:r>
        <w:rPr>
          <w:spacing w:val="80"/>
          <w:sz w:val="24"/>
        </w:rPr>
        <w:t xml:space="preserve"> </w:t>
      </w:r>
      <w:r>
        <w:rPr>
          <w:sz w:val="24"/>
        </w:rPr>
        <w:t>«Органическая</w:t>
      </w:r>
      <w:r>
        <w:rPr>
          <w:spacing w:val="80"/>
          <w:sz w:val="24"/>
        </w:rPr>
        <w:t xml:space="preserve"> </w:t>
      </w:r>
      <w:r>
        <w:rPr>
          <w:sz w:val="24"/>
        </w:rPr>
        <w:t>химия»</w:t>
      </w:r>
      <w:r>
        <w:rPr>
          <w:spacing w:val="80"/>
          <w:sz w:val="24"/>
        </w:rPr>
        <w:t xml:space="preserve"> </w:t>
      </w:r>
      <w:r>
        <w:rPr>
          <w:sz w:val="24"/>
        </w:rPr>
        <w:t>и</w:t>
      </w:r>
      <w:r>
        <w:rPr>
          <w:spacing w:val="80"/>
          <w:sz w:val="24"/>
        </w:rPr>
        <w:t xml:space="preserve"> </w:t>
      </w:r>
      <w:r>
        <w:rPr>
          <w:sz w:val="24"/>
        </w:rPr>
        <w:t>«Общая</w:t>
      </w:r>
      <w:r>
        <w:rPr>
          <w:spacing w:val="40"/>
          <w:sz w:val="24"/>
        </w:rPr>
        <w:t xml:space="preserve"> </w:t>
      </w:r>
      <w:r>
        <w:rPr>
          <w:sz w:val="24"/>
        </w:rPr>
        <w:t>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w:t>
      </w:r>
      <w:r>
        <w:rPr>
          <w:spacing w:val="40"/>
          <w:sz w:val="24"/>
        </w:rPr>
        <w:t xml:space="preserve"> </w:t>
      </w:r>
      <w:r>
        <w:rPr>
          <w:sz w:val="24"/>
        </w:rPr>
        <w:t>теоретических</w:t>
      </w:r>
      <w:r>
        <w:rPr>
          <w:spacing w:val="40"/>
          <w:sz w:val="24"/>
        </w:rPr>
        <w:t xml:space="preserve"> </w:t>
      </w:r>
      <w:r>
        <w:rPr>
          <w:sz w:val="24"/>
        </w:rPr>
        <w:t>уровнях. Так, в курсе органической химии вещества рассматриваются</w:t>
      </w:r>
      <w:r>
        <w:rPr>
          <w:spacing w:val="25"/>
          <w:sz w:val="24"/>
        </w:rPr>
        <w:t xml:space="preserve"> </w:t>
      </w:r>
      <w:r>
        <w:rPr>
          <w:sz w:val="24"/>
        </w:rPr>
        <w:t>на</w:t>
      </w:r>
      <w:r>
        <w:rPr>
          <w:spacing w:val="27"/>
          <w:sz w:val="24"/>
        </w:rPr>
        <w:t xml:space="preserve"> </w:t>
      </w:r>
      <w:r>
        <w:rPr>
          <w:sz w:val="24"/>
        </w:rPr>
        <w:t>уровне классической</w:t>
      </w:r>
      <w:r>
        <w:rPr>
          <w:spacing w:val="26"/>
          <w:sz w:val="24"/>
        </w:rPr>
        <w:t xml:space="preserve"> </w:t>
      </w:r>
      <w:r>
        <w:rPr>
          <w:sz w:val="24"/>
        </w:rPr>
        <w:t>теории</w:t>
      </w:r>
      <w:r>
        <w:rPr>
          <w:spacing w:val="26"/>
          <w:sz w:val="24"/>
        </w:rPr>
        <w:t xml:space="preserve"> </w:t>
      </w:r>
      <w:r>
        <w:rPr>
          <w:sz w:val="24"/>
        </w:rPr>
        <w:t>строения</w:t>
      </w:r>
      <w:r>
        <w:rPr>
          <w:spacing w:val="80"/>
          <w:sz w:val="24"/>
        </w:rPr>
        <w:t xml:space="preserve"> </w:t>
      </w:r>
      <w:r>
        <w:rPr>
          <w:sz w:val="24"/>
        </w:rPr>
        <w:t>органических</w:t>
      </w:r>
      <w:r>
        <w:rPr>
          <w:spacing w:val="80"/>
          <w:sz w:val="24"/>
        </w:rPr>
        <w:t xml:space="preserve"> </w:t>
      </w:r>
      <w:r>
        <w:rPr>
          <w:sz w:val="24"/>
        </w:rPr>
        <w:t>соединений,</w:t>
      </w:r>
      <w:r>
        <w:rPr>
          <w:spacing w:val="80"/>
          <w:sz w:val="24"/>
        </w:rPr>
        <w:t xml:space="preserve"> </w:t>
      </w:r>
      <w:r>
        <w:rPr>
          <w:sz w:val="24"/>
        </w:rPr>
        <w:t>а</w:t>
      </w:r>
      <w:r>
        <w:rPr>
          <w:spacing w:val="80"/>
          <w:sz w:val="24"/>
        </w:rPr>
        <w:t xml:space="preserve"> </w:t>
      </w:r>
      <w:r>
        <w:rPr>
          <w:sz w:val="24"/>
        </w:rPr>
        <w:t>также на</w:t>
      </w:r>
      <w:r>
        <w:rPr>
          <w:spacing w:val="40"/>
          <w:sz w:val="24"/>
        </w:rPr>
        <w:t xml:space="preserve"> </w:t>
      </w:r>
      <w:r>
        <w:rPr>
          <w:sz w:val="24"/>
        </w:rPr>
        <w:t>уровне</w:t>
      </w:r>
      <w:r>
        <w:rPr>
          <w:spacing w:val="40"/>
          <w:sz w:val="24"/>
        </w:rPr>
        <w:t xml:space="preserve"> </w:t>
      </w:r>
      <w:r>
        <w:rPr>
          <w:sz w:val="24"/>
        </w:rPr>
        <w:t>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w:t>
      </w:r>
      <w:r>
        <w:rPr>
          <w:spacing w:val="40"/>
          <w:sz w:val="24"/>
        </w:rPr>
        <w:t xml:space="preserve"> </w:t>
      </w:r>
      <w:r>
        <w:rPr>
          <w:sz w:val="24"/>
        </w:rPr>
        <w:t>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6E030BC5" w14:textId="77777777" w:rsidR="00283A18" w:rsidRDefault="00E81B4D" w:rsidP="00F0497F">
      <w:pPr>
        <w:pStyle w:val="a5"/>
        <w:numPr>
          <w:ilvl w:val="1"/>
          <w:numId w:val="148"/>
        </w:numPr>
        <w:tabs>
          <w:tab w:val="left" w:pos="2104"/>
        </w:tabs>
        <w:spacing w:before="5" w:line="360" w:lineRule="auto"/>
        <w:ind w:right="337" w:firstLine="710"/>
        <w:rPr>
          <w:sz w:val="24"/>
        </w:rPr>
      </w:pPr>
      <w:r>
        <w:rPr>
          <w:sz w:val="24"/>
        </w:rPr>
        <w:t>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w:t>
      </w:r>
      <w:r>
        <w:rPr>
          <w:spacing w:val="40"/>
          <w:sz w:val="24"/>
        </w:rPr>
        <w:t xml:space="preserve"> </w:t>
      </w:r>
      <w:r>
        <w:rPr>
          <w:sz w:val="24"/>
        </w:rPr>
        <w:t>обучающимся</w:t>
      </w:r>
      <w:r>
        <w:rPr>
          <w:spacing w:val="40"/>
          <w:sz w:val="24"/>
        </w:rPr>
        <w:t xml:space="preserve"> </w:t>
      </w:r>
      <w:r>
        <w:rPr>
          <w:sz w:val="24"/>
        </w:rPr>
        <w:t>предоставляется</w:t>
      </w:r>
      <w:r>
        <w:rPr>
          <w:spacing w:val="40"/>
          <w:sz w:val="24"/>
        </w:rPr>
        <w:t xml:space="preserve"> </w:t>
      </w:r>
      <w:r>
        <w:rPr>
          <w:sz w:val="24"/>
        </w:rPr>
        <w:t>возможность</w:t>
      </w:r>
      <w:r>
        <w:rPr>
          <w:spacing w:val="40"/>
          <w:sz w:val="24"/>
        </w:rPr>
        <w:t xml:space="preserve"> </w:t>
      </w:r>
      <w:r>
        <w:rPr>
          <w:sz w:val="24"/>
        </w:rPr>
        <w:t>осознать</w:t>
      </w:r>
      <w:r>
        <w:rPr>
          <w:spacing w:val="40"/>
          <w:sz w:val="24"/>
        </w:rPr>
        <w:t xml:space="preserve"> </w:t>
      </w:r>
      <w:r>
        <w:rPr>
          <w:sz w:val="24"/>
        </w:rPr>
        <w:t>значение</w:t>
      </w:r>
      <w:r>
        <w:rPr>
          <w:spacing w:val="40"/>
          <w:sz w:val="24"/>
        </w:rPr>
        <w:t xml:space="preserve"> </w:t>
      </w:r>
      <w:r>
        <w:rPr>
          <w:sz w:val="24"/>
        </w:rPr>
        <w:t>периодического</w:t>
      </w:r>
      <w:r>
        <w:rPr>
          <w:spacing w:val="40"/>
          <w:sz w:val="24"/>
        </w:rPr>
        <w:t xml:space="preserve"> </w:t>
      </w:r>
      <w:r>
        <w:rPr>
          <w:sz w:val="24"/>
        </w:rPr>
        <w:t>закона</w:t>
      </w:r>
      <w:r>
        <w:rPr>
          <w:spacing w:val="80"/>
          <w:sz w:val="24"/>
        </w:rPr>
        <w:t xml:space="preserve"> </w:t>
      </w:r>
      <w:r>
        <w:rPr>
          <w:sz w:val="24"/>
        </w:rPr>
        <w:t>с общетеоретических и методологических позиций, глубже понять историческое изменение функций</w:t>
      </w:r>
      <w:r>
        <w:rPr>
          <w:spacing w:val="40"/>
          <w:sz w:val="24"/>
        </w:rPr>
        <w:t xml:space="preserve"> </w:t>
      </w:r>
      <w:r>
        <w:rPr>
          <w:sz w:val="24"/>
        </w:rPr>
        <w:t>этого</w:t>
      </w:r>
      <w:r>
        <w:rPr>
          <w:spacing w:val="-2"/>
          <w:sz w:val="24"/>
        </w:rPr>
        <w:t xml:space="preserve"> </w:t>
      </w:r>
      <w:r>
        <w:rPr>
          <w:sz w:val="24"/>
        </w:rPr>
        <w:t>закона</w:t>
      </w:r>
      <w:r>
        <w:rPr>
          <w:spacing w:val="-1"/>
          <w:sz w:val="24"/>
        </w:rPr>
        <w:t xml:space="preserve"> </w:t>
      </w:r>
      <w:r>
        <w:rPr>
          <w:sz w:val="24"/>
        </w:rPr>
        <w:t>–</w:t>
      </w:r>
      <w:r>
        <w:rPr>
          <w:spacing w:val="-4"/>
          <w:sz w:val="24"/>
        </w:rPr>
        <w:t xml:space="preserve"> </w:t>
      </w:r>
      <w:r>
        <w:rPr>
          <w:sz w:val="24"/>
        </w:rPr>
        <w:t>от</w:t>
      </w:r>
      <w:r>
        <w:rPr>
          <w:spacing w:val="-4"/>
          <w:sz w:val="24"/>
        </w:rPr>
        <w:t xml:space="preserve"> </w:t>
      </w:r>
      <w:r>
        <w:rPr>
          <w:sz w:val="24"/>
        </w:rPr>
        <w:t>обобщающей до</w:t>
      </w:r>
      <w:r>
        <w:rPr>
          <w:spacing w:val="-5"/>
          <w:sz w:val="24"/>
        </w:rPr>
        <w:t xml:space="preserve"> </w:t>
      </w:r>
      <w:r>
        <w:rPr>
          <w:sz w:val="24"/>
        </w:rPr>
        <w:t>объясняющей</w:t>
      </w:r>
      <w:r>
        <w:rPr>
          <w:spacing w:val="-1"/>
          <w:sz w:val="24"/>
        </w:rPr>
        <w:t xml:space="preserve"> </w:t>
      </w:r>
      <w:r>
        <w:rPr>
          <w:sz w:val="24"/>
        </w:rPr>
        <w:t>и прогнозирующей.</w:t>
      </w:r>
    </w:p>
    <w:p w14:paraId="05E76B4C" w14:textId="77777777" w:rsidR="00283A18" w:rsidRDefault="00E81B4D" w:rsidP="00F0497F">
      <w:pPr>
        <w:pStyle w:val="a5"/>
        <w:numPr>
          <w:ilvl w:val="1"/>
          <w:numId w:val="148"/>
        </w:numPr>
        <w:tabs>
          <w:tab w:val="left" w:pos="2224"/>
        </w:tabs>
        <w:spacing w:line="360" w:lineRule="auto"/>
        <w:ind w:right="337" w:firstLine="710"/>
        <w:rPr>
          <w:sz w:val="24"/>
        </w:rPr>
      </w:pPr>
      <w:r>
        <w:rPr>
          <w:sz w:val="24"/>
        </w:rPr>
        <w:t>Единая система знаний о важнейших веществах, их составе, строении, свойствах и применении, а также о химических реакциях, их</w:t>
      </w:r>
      <w:r>
        <w:rPr>
          <w:spacing w:val="80"/>
          <w:sz w:val="24"/>
        </w:rPr>
        <w:t xml:space="preserve"> </w:t>
      </w:r>
      <w:r>
        <w:rPr>
          <w:sz w:val="24"/>
        </w:rPr>
        <w:t>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w:t>
      </w:r>
      <w:r>
        <w:rPr>
          <w:spacing w:val="80"/>
          <w:sz w:val="24"/>
        </w:rPr>
        <w:t xml:space="preserve"> </w:t>
      </w:r>
      <w:r>
        <w:rPr>
          <w:sz w:val="24"/>
        </w:rPr>
        <w:t>химии</w:t>
      </w:r>
      <w:r>
        <w:rPr>
          <w:spacing w:val="40"/>
          <w:sz w:val="24"/>
        </w:rPr>
        <w:t xml:space="preserve"> </w:t>
      </w:r>
      <w:r>
        <w:rPr>
          <w:sz w:val="24"/>
        </w:rPr>
        <w:t>с другими науками,</w:t>
      </w:r>
      <w:r>
        <w:rPr>
          <w:spacing w:val="80"/>
          <w:sz w:val="24"/>
        </w:rPr>
        <w:t xml:space="preserve"> </w:t>
      </w:r>
      <w:r>
        <w:rPr>
          <w:sz w:val="24"/>
        </w:rPr>
        <w:t>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w:t>
      </w:r>
      <w:r>
        <w:rPr>
          <w:spacing w:val="80"/>
          <w:w w:val="150"/>
          <w:sz w:val="24"/>
        </w:rPr>
        <w:t xml:space="preserve"> </w:t>
      </w:r>
      <w:r>
        <w:rPr>
          <w:sz w:val="24"/>
        </w:rPr>
        <w:t>ориентироваться</w:t>
      </w:r>
      <w:r>
        <w:rPr>
          <w:spacing w:val="40"/>
          <w:sz w:val="24"/>
        </w:rPr>
        <w:t xml:space="preserve"> </w:t>
      </w:r>
      <w:r>
        <w:rPr>
          <w:sz w:val="24"/>
        </w:rPr>
        <w:t>в</w:t>
      </w:r>
      <w:r>
        <w:rPr>
          <w:spacing w:val="80"/>
          <w:sz w:val="24"/>
        </w:rPr>
        <w:t xml:space="preserve"> </w:t>
      </w:r>
      <w:r>
        <w:rPr>
          <w:sz w:val="24"/>
        </w:rPr>
        <w:t>общественно и личностно значимых проблемах, связанных с химией, критически осмысливать информацию и применять</w:t>
      </w:r>
      <w:r>
        <w:rPr>
          <w:spacing w:val="40"/>
          <w:sz w:val="24"/>
        </w:rPr>
        <w:t xml:space="preserve"> </w:t>
      </w:r>
      <w:r>
        <w:rPr>
          <w:sz w:val="24"/>
        </w:rPr>
        <w:t>её для пополнения знаний, решения интеллектуальных и экспериментальных исследовательских задач. В целом содержание учебного предмета «Химия» данного</w:t>
      </w:r>
      <w:r>
        <w:rPr>
          <w:spacing w:val="80"/>
          <w:sz w:val="24"/>
        </w:rPr>
        <w:t xml:space="preserve"> </w:t>
      </w:r>
      <w:r>
        <w:rPr>
          <w:sz w:val="24"/>
        </w:rPr>
        <w:t>уровня</w:t>
      </w:r>
      <w:r>
        <w:rPr>
          <w:spacing w:val="80"/>
          <w:w w:val="150"/>
          <w:sz w:val="24"/>
        </w:rPr>
        <w:t xml:space="preserve"> </w:t>
      </w:r>
      <w:r>
        <w:rPr>
          <w:sz w:val="24"/>
        </w:rPr>
        <w:t>изучения</w:t>
      </w:r>
      <w:r>
        <w:rPr>
          <w:spacing w:val="40"/>
          <w:sz w:val="24"/>
        </w:rPr>
        <w:t xml:space="preserve"> </w:t>
      </w:r>
      <w:r>
        <w:rPr>
          <w:sz w:val="24"/>
        </w:rPr>
        <w:t>ориентировано</w:t>
      </w:r>
      <w:r>
        <w:rPr>
          <w:spacing w:val="40"/>
          <w:sz w:val="24"/>
        </w:rPr>
        <w:t xml:space="preserve"> </w:t>
      </w:r>
      <w:r>
        <w:rPr>
          <w:sz w:val="24"/>
        </w:rPr>
        <w:t>на</w:t>
      </w:r>
      <w:r>
        <w:rPr>
          <w:spacing w:val="40"/>
          <w:sz w:val="24"/>
        </w:rPr>
        <w:t xml:space="preserve"> </w:t>
      </w:r>
      <w:r>
        <w:rPr>
          <w:sz w:val="24"/>
        </w:rPr>
        <w:t>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w:t>
      </w:r>
      <w:r>
        <w:rPr>
          <w:spacing w:val="40"/>
          <w:sz w:val="24"/>
        </w:rPr>
        <w:t xml:space="preserve"> </w:t>
      </w:r>
      <w:r>
        <w:rPr>
          <w:sz w:val="24"/>
        </w:rPr>
        <w:t>эксперимента</w:t>
      </w:r>
      <w:r>
        <w:rPr>
          <w:spacing w:val="40"/>
          <w:sz w:val="24"/>
        </w:rPr>
        <w:t xml:space="preserve"> </w:t>
      </w:r>
      <w:r>
        <w:rPr>
          <w:sz w:val="24"/>
        </w:rPr>
        <w:t>и</w:t>
      </w:r>
      <w:r>
        <w:rPr>
          <w:spacing w:val="40"/>
          <w:sz w:val="24"/>
        </w:rPr>
        <w:t xml:space="preserve"> </w:t>
      </w:r>
      <w:r>
        <w:rPr>
          <w:sz w:val="24"/>
        </w:rPr>
        <w:t>решения</w:t>
      </w:r>
    </w:p>
    <w:p w14:paraId="1A0BF749"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581A7998" w14:textId="77777777" w:rsidR="00283A18" w:rsidRDefault="00E81B4D">
      <w:pPr>
        <w:pStyle w:val="a3"/>
        <w:spacing w:before="77" w:line="362" w:lineRule="auto"/>
        <w:ind w:right="340" w:firstLine="0"/>
      </w:pPr>
      <w:r>
        <w:lastRenderedPageBreak/>
        <w:t>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0AB7A067" w14:textId="77777777" w:rsidR="00283A18" w:rsidRDefault="00E81B4D" w:rsidP="00F0497F">
      <w:pPr>
        <w:pStyle w:val="a5"/>
        <w:numPr>
          <w:ilvl w:val="1"/>
          <w:numId w:val="148"/>
        </w:numPr>
        <w:tabs>
          <w:tab w:val="left" w:pos="2224"/>
        </w:tabs>
        <w:spacing w:line="360" w:lineRule="auto"/>
        <w:ind w:right="342" w:firstLine="710"/>
        <w:rPr>
          <w:sz w:val="24"/>
        </w:rPr>
      </w:pPr>
      <w:r>
        <w:rPr>
          <w:sz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w:t>
      </w:r>
      <w:r>
        <w:rPr>
          <w:spacing w:val="-3"/>
          <w:sz w:val="24"/>
        </w:rPr>
        <w:t xml:space="preserve"> </w:t>
      </w:r>
      <w:r>
        <w:rPr>
          <w:sz w:val="24"/>
        </w:rPr>
        <w:t>практической и исследовательской деятельности, занимающей важное место в познании химии.</w:t>
      </w:r>
    </w:p>
    <w:p w14:paraId="41913D46" w14:textId="77777777" w:rsidR="00283A18" w:rsidRDefault="00E81B4D" w:rsidP="00F0497F">
      <w:pPr>
        <w:pStyle w:val="a5"/>
        <w:numPr>
          <w:ilvl w:val="1"/>
          <w:numId w:val="148"/>
        </w:numPr>
        <w:tabs>
          <w:tab w:val="left" w:pos="2224"/>
        </w:tabs>
        <w:spacing w:line="360" w:lineRule="auto"/>
        <w:ind w:right="336" w:firstLine="710"/>
        <w:rPr>
          <w:sz w:val="24"/>
        </w:rPr>
      </w:pPr>
      <w:r>
        <w:rPr>
          <w:sz w:val="24"/>
        </w:rPr>
        <w:t>В</w:t>
      </w:r>
      <w:r>
        <w:rPr>
          <w:spacing w:val="-2"/>
          <w:sz w:val="24"/>
        </w:rPr>
        <w:t xml:space="preserve"> </w:t>
      </w:r>
      <w:r>
        <w:rPr>
          <w:sz w:val="24"/>
        </w:rPr>
        <w:t>практике</w:t>
      </w:r>
      <w:r>
        <w:rPr>
          <w:spacing w:val="-2"/>
          <w:sz w:val="24"/>
        </w:rPr>
        <w:t xml:space="preserve"> </w:t>
      </w:r>
      <w:r>
        <w:rPr>
          <w:sz w:val="24"/>
        </w:rPr>
        <w:t>преподавания</w:t>
      </w:r>
      <w:r>
        <w:rPr>
          <w:spacing w:val="-4"/>
          <w:sz w:val="24"/>
        </w:rPr>
        <w:t xml:space="preserve"> </w:t>
      </w:r>
      <w:proofErr w:type="gramStart"/>
      <w:r>
        <w:rPr>
          <w:sz w:val="24"/>
        </w:rPr>
        <w:t>химии</w:t>
      </w:r>
      <w:proofErr w:type="gramEnd"/>
      <w:r>
        <w:rPr>
          <w:sz w:val="24"/>
        </w:rPr>
        <w:t xml:space="preserve"> как на уровне</w:t>
      </w:r>
      <w:r>
        <w:rPr>
          <w:spacing w:val="-5"/>
          <w:sz w:val="24"/>
        </w:rPr>
        <w:t xml:space="preserve"> </w:t>
      </w:r>
      <w:r>
        <w:rPr>
          <w:sz w:val="24"/>
        </w:rPr>
        <w:t>основного общего образования так</w:t>
      </w:r>
      <w:r>
        <w:rPr>
          <w:spacing w:val="-1"/>
          <w:sz w:val="24"/>
        </w:rPr>
        <w:t xml:space="preserve"> </w:t>
      </w:r>
      <w:r>
        <w:rPr>
          <w:sz w:val="24"/>
        </w:rPr>
        <w:t>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w:t>
      </w:r>
      <w:r>
        <w:rPr>
          <w:spacing w:val="80"/>
          <w:sz w:val="24"/>
        </w:rPr>
        <w:t xml:space="preserve"> </w:t>
      </w:r>
      <w:r>
        <w:rPr>
          <w:sz w:val="24"/>
        </w:rPr>
        <w:t>человека</w:t>
      </w:r>
      <w:r>
        <w:rPr>
          <w:spacing w:val="80"/>
          <w:sz w:val="24"/>
        </w:rPr>
        <w:t xml:space="preserve"> </w:t>
      </w:r>
      <w:r>
        <w:rPr>
          <w:sz w:val="24"/>
        </w:rPr>
        <w:t>и</w:t>
      </w:r>
      <w:r>
        <w:rPr>
          <w:spacing w:val="80"/>
          <w:sz w:val="24"/>
        </w:rPr>
        <w:t xml:space="preserve"> </w:t>
      </w:r>
      <w:r>
        <w:rPr>
          <w:sz w:val="24"/>
        </w:rPr>
        <w:t>как</w:t>
      </w:r>
      <w:r>
        <w:rPr>
          <w:spacing w:val="80"/>
          <w:sz w:val="24"/>
        </w:rPr>
        <w:t xml:space="preserve"> </w:t>
      </w:r>
      <w:r>
        <w:rPr>
          <w:sz w:val="24"/>
        </w:rPr>
        <w:t>одного</w:t>
      </w:r>
      <w:r>
        <w:rPr>
          <w:spacing w:val="80"/>
          <w:sz w:val="24"/>
        </w:rPr>
        <w:t xml:space="preserve"> </w:t>
      </w:r>
      <w:r>
        <w:rPr>
          <w:sz w:val="24"/>
        </w:rPr>
        <w:t>из</w:t>
      </w:r>
      <w:r>
        <w:rPr>
          <w:spacing w:val="80"/>
          <w:sz w:val="24"/>
        </w:rPr>
        <w:t xml:space="preserve"> </w:t>
      </w:r>
      <w:r>
        <w:rPr>
          <w:sz w:val="24"/>
        </w:rPr>
        <w:t>компонентов</w:t>
      </w:r>
      <w:r>
        <w:rPr>
          <w:spacing w:val="80"/>
          <w:sz w:val="24"/>
        </w:rPr>
        <w:t xml:space="preserve"> </w:t>
      </w:r>
      <w:r>
        <w:rPr>
          <w:sz w:val="24"/>
        </w:rPr>
        <w:t>мировой</w:t>
      </w:r>
      <w:r>
        <w:rPr>
          <w:spacing w:val="80"/>
          <w:sz w:val="24"/>
        </w:rPr>
        <w:t xml:space="preserve"> </w:t>
      </w:r>
      <w:r>
        <w:rPr>
          <w:sz w:val="24"/>
        </w:rPr>
        <w:t>культуры.</w:t>
      </w:r>
      <w:r>
        <w:rPr>
          <w:spacing w:val="40"/>
          <w:sz w:val="24"/>
        </w:rPr>
        <w:t xml:space="preserve"> </w:t>
      </w:r>
      <w:r>
        <w:rPr>
          <w:sz w:val="24"/>
        </w:rPr>
        <w:t>С</w:t>
      </w:r>
      <w:r>
        <w:rPr>
          <w:spacing w:val="40"/>
          <w:sz w:val="24"/>
        </w:rPr>
        <w:t xml:space="preserve"> </w:t>
      </w:r>
      <w:r>
        <w:rPr>
          <w:sz w:val="24"/>
        </w:rPr>
        <w:t>методической точки зрения такой подход к определению целей изучения предмета является вполне</w:t>
      </w:r>
      <w:r>
        <w:rPr>
          <w:spacing w:val="80"/>
          <w:sz w:val="24"/>
        </w:rPr>
        <w:t xml:space="preserve"> </w:t>
      </w:r>
      <w:r>
        <w:rPr>
          <w:spacing w:val="-2"/>
          <w:sz w:val="24"/>
        </w:rPr>
        <w:t>оправданным.</w:t>
      </w:r>
    </w:p>
    <w:p w14:paraId="7BE8868F" w14:textId="77777777" w:rsidR="00283A18" w:rsidRDefault="00E81B4D" w:rsidP="00F0497F">
      <w:pPr>
        <w:pStyle w:val="a5"/>
        <w:numPr>
          <w:ilvl w:val="1"/>
          <w:numId w:val="148"/>
        </w:numPr>
        <w:tabs>
          <w:tab w:val="left" w:pos="2224"/>
        </w:tabs>
        <w:spacing w:line="360" w:lineRule="auto"/>
        <w:ind w:right="361" w:firstLine="710"/>
        <w:rPr>
          <w:sz w:val="24"/>
        </w:rPr>
      </w:pPr>
      <w:r>
        <w:rPr>
          <w:sz w:val="24"/>
        </w:rPr>
        <w:t>Согласно данной точке зрения главными целями изучения предмета «Химия» на уровне среднего общего образования на базовом уровне являются:</w:t>
      </w:r>
    </w:p>
    <w:p w14:paraId="227F1DE1" w14:textId="77777777" w:rsidR="00283A18" w:rsidRDefault="00E81B4D">
      <w:pPr>
        <w:pStyle w:val="a3"/>
        <w:spacing w:before="1" w:line="360" w:lineRule="auto"/>
        <w:ind w:right="331"/>
      </w:pPr>
      <w:r>
        <w:t>формирование системы химических знаний как важнейшей составляющей естественно- 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01A9F305" w14:textId="77777777" w:rsidR="00283A18" w:rsidRDefault="00E81B4D">
      <w:pPr>
        <w:pStyle w:val="a3"/>
        <w:spacing w:line="360" w:lineRule="auto"/>
        <w:ind w:right="346"/>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6FDCB5B8" w14:textId="77777777" w:rsidR="00283A18" w:rsidRDefault="00E81B4D">
      <w:pPr>
        <w:pStyle w:val="a3"/>
        <w:spacing w:before="2" w:line="360" w:lineRule="auto"/>
        <w:ind w:right="341"/>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013448D0" w14:textId="77777777" w:rsidR="00283A18" w:rsidRDefault="00E81B4D" w:rsidP="00F0497F">
      <w:pPr>
        <w:pStyle w:val="a5"/>
        <w:numPr>
          <w:ilvl w:val="1"/>
          <w:numId w:val="148"/>
        </w:numPr>
        <w:tabs>
          <w:tab w:val="left" w:pos="2224"/>
        </w:tabs>
        <w:spacing w:line="360" w:lineRule="auto"/>
        <w:ind w:right="328" w:firstLine="710"/>
        <w:rPr>
          <w:sz w:val="24"/>
        </w:rPr>
      </w:pPr>
      <w:r>
        <w:rPr>
          <w:sz w:val="24"/>
        </w:rPr>
        <w:t>Наряду с этим содержательная характеристика целей и задач изучения предмета в программе</w:t>
      </w:r>
      <w:r>
        <w:rPr>
          <w:spacing w:val="40"/>
          <w:sz w:val="24"/>
        </w:rPr>
        <w:t xml:space="preserve"> </w:t>
      </w:r>
      <w:r>
        <w:rPr>
          <w:sz w:val="24"/>
        </w:rPr>
        <w:t>по химии уточнена и скорректирована в соответствии с новыми приоритетами в системе</w:t>
      </w:r>
      <w:r>
        <w:rPr>
          <w:spacing w:val="-2"/>
          <w:sz w:val="24"/>
        </w:rPr>
        <w:t xml:space="preserve"> </w:t>
      </w:r>
      <w:r>
        <w:rPr>
          <w:sz w:val="24"/>
        </w:rPr>
        <w:t>общего среднего</w:t>
      </w:r>
      <w:r>
        <w:rPr>
          <w:spacing w:val="-2"/>
          <w:sz w:val="24"/>
        </w:rPr>
        <w:t xml:space="preserve"> </w:t>
      </w:r>
      <w:r>
        <w:rPr>
          <w:sz w:val="24"/>
        </w:rPr>
        <w:t>образования.</w:t>
      </w:r>
      <w:r>
        <w:rPr>
          <w:spacing w:val="-2"/>
          <w:sz w:val="24"/>
        </w:rPr>
        <w:t xml:space="preserve"> </w:t>
      </w:r>
      <w:r>
        <w:rPr>
          <w:sz w:val="24"/>
        </w:rPr>
        <w:t>Сегодня</w:t>
      </w:r>
      <w:r>
        <w:rPr>
          <w:spacing w:val="-2"/>
          <w:sz w:val="24"/>
        </w:rPr>
        <w:t xml:space="preserve"> </w:t>
      </w:r>
      <w:r>
        <w:rPr>
          <w:sz w:val="24"/>
        </w:rPr>
        <w:t>в</w:t>
      </w:r>
      <w:r>
        <w:rPr>
          <w:spacing w:val="-2"/>
          <w:sz w:val="24"/>
        </w:rPr>
        <w:t xml:space="preserve"> </w:t>
      </w:r>
      <w:r>
        <w:rPr>
          <w:sz w:val="24"/>
        </w:rPr>
        <w:t>преподавании</w:t>
      </w:r>
      <w:r>
        <w:rPr>
          <w:spacing w:val="-2"/>
          <w:sz w:val="24"/>
        </w:rPr>
        <w:t xml:space="preserve"> </w:t>
      </w:r>
      <w:r>
        <w:rPr>
          <w:sz w:val="24"/>
        </w:rPr>
        <w:t>химии</w:t>
      </w:r>
      <w:r>
        <w:rPr>
          <w:spacing w:val="-2"/>
          <w:sz w:val="24"/>
        </w:rPr>
        <w:t xml:space="preserve"> </w:t>
      </w:r>
      <w:r>
        <w:rPr>
          <w:sz w:val="24"/>
        </w:rPr>
        <w:t>в</w:t>
      </w:r>
      <w:r>
        <w:rPr>
          <w:spacing w:val="-2"/>
          <w:sz w:val="24"/>
        </w:rPr>
        <w:t xml:space="preserve"> </w:t>
      </w:r>
      <w:r>
        <w:rPr>
          <w:sz w:val="24"/>
        </w:rPr>
        <w:t>большей</w:t>
      </w:r>
      <w:r>
        <w:rPr>
          <w:spacing w:val="-2"/>
          <w:sz w:val="24"/>
        </w:rPr>
        <w:t xml:space="preserve"> </w:t>
      </w:r>
      <w:r>
        <w:rPr>
          <w:sz w:val="24"/>
        </w:rPr>
        <w:t>степени</w:t>
      </w:r>
      <w:r>
        <w:rPr>
          <w:spacing w:val="-2"/>
          <w:sz w:val="24"/>
        </w:rPr>
        <w:t xml:space="preserve"> </w:t>
      </w:r>
      <w:r>
        <w:rPr>
          <w:sz w:val="24"/>
        </w:rPr>
        <w:t>отдаётся предпочтение</w:t>
      </w:r>
      <w:r>
        <w:rPr>
          <w:spacing w:val="-3"/>
          <w:sz w:val="24"/>
        </w:rPr>
        <w:t xml:space="preserve"> </w:t>
      </w:r>
      <w:r>
        <w:rPr>
          <w:sz w:val="24"/>
        </w:rPr>
        <w:t>практической компоненте</w:t>
      </w:r>
      <w:r>
        <w:rPr>
          <w:spacing w:val="-1"/>
          <w:sz w:val="24"/>
        </w:rPr>
        <w:t xml:space="preserve"> </w:t>
      </w:r>
      <w:r>
        <w:rPr>
          <w:sz w:val="24"/>
        </w:rPr>
        <w:t>содержания</w:t>
      </w:r>
      <w:r>
        <w:rPr>
          <w:spacing w:val="40"/>
          <w:sz w:val="24"/>
        </w:rPr>
        <w:t xml:space="preserve"> </w:t>
      </w:r>
      <w:r>
        <w:rPr>
          <w:sz w:val="24"/>
        </w:rPr>
        <w:t>обучения, ориентированной на подготовку выпускника</w:t>
      </w:r>
      <w:r>
        <w:rPr>
          <w:spacing w:val="40"/>
          <w:sz w:val="24"/>
        </w:rPr>
        <w:t xml:space="preserve"> </w:t>
      </w:r>
      <w:r>
        <w:rPr>
          <w:sz w:val="24"/>
        </w:rPr>
        <w:t>школы,</w:t>
      </w:r>
      <w:r>
        <w:rPr>
          <w:spacing w:val="40"/>
          <w:sz w:val="24"/>
        </w:rPr>
        <w:t xml:space="preserve"> </w:t>
      </w:r>
      <w:r>
        <w:rPr>
          <w:sz w:val="24"/>
        </w:rPr>
        <w:t>владеющего</w:t>
      </w:r>
      <w:r>
        <w:rPr>
          <w:spacing w:val="40"/>
          <w:sz w:val="24"/>
        </w:rPr>
        <w:t xml:space="preserve"> </w:t>
      </w:r>
      <w:r>
        <w:rPr>
          <w:sz w:val="24"/>
        </w:rPr>
        <w:t>не</w:t>
      </w:r>
    </w:p>
    <w:p w14:paraId="4DDA010B"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3F66E6A7" w14:textId="77777777" w:rsidR="00283A18" w:rsidRDefault="00E81B4D">
      <w:pPr>
        <w:pStyle w:val="a3"/>
        <w:spacing w:before="77" w:line="360" w:lineRule="auto"/>
        <w:ind w:right="343" w:firstLine="0"/>
      </w:pPr>
      <w:r>
        <w:lastRenderedPageBreak/>
        <w:t>набором знаний, а функциональной грамотностью, то есть способами и умениями активного получения знаний</w:t>
      </w:r>
    </w:p>
    <w:p w14:paraId="69AB69EF" w14:textId="77777777" w:rsidR="00283A18" w:rsidRDefault="00E81B4D">
      <w:pPr>
        <w:pStyle w:val="a3"/>
        <w:spacing w:before="6"/>
        <w:ind w:firstLine="0"/>
      </w:pPr>
      <w:r>
        <w:t>и</w:t>
      </w:r>
      <w:r>
        <w:rPr>
          <w:spacing w:val="-9"/>
        </w:rPr>
        <w:t xml:space="preserve"> </w:t>
      </w:r>
      <w:r>
        <w:t>применения</w:t>
      </w:r>
      <w:r>
        <w:rPr>
          <w:spacing w:val="-9"/>
        </w:rPr>
        <w:t xml:space="preserve"> </w:t>
      </w:r>
      <w:r>
        <w:t>их</w:t>
      </w:r>
      <w:r>
        <w:rPr>
          <w:spacing w:val="-7"/>
        </w:rPr>
        <w:t xml:space="preserve"> </w:t>
      </w:r>
      <w:r>
        <w:t>в</w:t>
      </w:r>
      <w:r>
        <w:rPr>
          <w:spacing w:val="-5"/>
        </w:rPr>
        <w:t xml:space="preserve"> </w:t>
      </w:r>
      <w:r>
        <w:t>реальной</w:t>
      </w:r>
      <w:r>
        <w:rPr>
          <w:spacing w:val="-3"/>
        </w:rPr>
        <w:t xml:space="preserve"> </w:t>
      </w:r>
      <w:r>
        <w:t>жизни</w:t>
      </w:r>
      <w:r>
        <w:rPr>
          <w:spacing w:val="-8"/>
        </w:rPr>
        <w:t xml:space="preserve"> </w:t>
      </w:r>
      <w:r>
        <w:t>для</w:t>
      </w:r>
      <w:r>
        <w:rPr>
          <w:spacing w:val="-5"/>
        </w:rPr>
        <w:t xml:space="preserve"> </w:t>
      </w:r>
      <w:r>
        <w:t>решения</w:t>
      </w:r>
      <w:r>
        <w:rPr>
          <w:spacing w:val="-4"/>
        </w:rPr>
        <w:t xml:space="preserve"> </w:t>
      </w:r>
      <w:r>
        <w:t>практических</w:t>
      </w:r>
      <w:r>
        <w:rPr>
          <w:spacing w:val="-6"/>
        </w:rPr>
        <w:t xml:space="preserve"> </w:t>
      </w:r>
      <w:r>
        <w:rPr>
          <w:spacing w:val="-2"/>
        </w:rPr>
        <w:t>задач.</w:t>
      </w:r>
    </w:p>
    <w:p w14:paraId="700BEAC9" w14:textId="77777777" w:rsidR="00283A18" w:rsidRDefault="00E81B4D" w:rsidP="00F0497F">
      <w:pPr>
        <w:pStyle w:val="a5"/>
        <w:numPr>
          <w:ilvl w:val="1"/>
          <w:numId w:val="148"/>
        </w:numPr>
        <w:tabs>
          <w:tab w:val="left" w:pos="2224"/>
        </w:tabs>
        <w:spacing w:before="136" w:line="360" w:lineRule="auto"/>
        <w:ind w:right="344" w:firstLine="710"/>
        <w:rPr>
          <w:sz w:val="24"/>
        </w:rPr>
      </w:pPr>
      <w:r>
        <w:rPr>
          <w:sz w:val="24"/>
        </w:rPr>
        <w:t>В этой связи при изучении предмета «Химия» доминирующее значение приобретают такие цели и задачи, как:</w:t>
      </w:r>
    </w:p>
    <w:p w14:paraId="143B0F9E" w14:textId="77777777" w:rsidR="00283A18" w:rsidRDefault="00E81B4D">
      <w:pPr>
        <w:pStyle w:val="a3"/>
        <w:spacing w:line="360" w:lineRule="auto"/>
        <w:ind w:right="342"/>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w:t>
      </w:r>
      <w:r>
        <w:rPr>
          <w:spacing w:val="40"/>
        </w:rPr>
        <w:t xml:space="preserve"> </w:t>
      </w:r>
      <w:r>
        <w:t>с веществами и их применением;</w:t>
      </w:r>
    </w:p>
    <w:p w14:paraId="38D2D7C5" w14:textId="77777777" w:rsidR="00283A18" w:rsidRDefault="00E81B4D">
      <w:pPr>
        <w:pStyle w:val="a3"/>
        <w:spacing w:before="1" w:line="360" w:lineRule="auto"/>
        <w:ind w:right="341"/>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0BAC8353" w14:textId="77777777" w:rsidR="00283A18" w:rsidRDefault="00E81B4D">
      <w:pPr>
        <w:pStyle w:val="a3"/>
        <w:spacing w:before="2" w:line="360" w:lineRule="auto"/>
        <w:ind w:right="338"/>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7436CA0F" w14:textId="77777777" w:rsidR="00283A18" w:rsidRDefault="00E81B4D">
      <w:pPr>
        <w:pStyle w:val="a3"/>
        <w:spacing w:line="362" w:lineRule="auto"/>
        <w:ind w:right="353"/>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74F2A984" w14:textId="77777777" w:rsidR="00283A18" w:rsidRDefault="00E81B4D">
      <w:pPr>
        <w:pStyle w:val="a3"/>
        <w:spacing w:line="360" w:lineRule="auto"/>
        <w:ind w:right="343"/>
      </w:pPr>
      <w:r>
        <w:t xml:space="preserve">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w:t>
      </w:r>
      <w:r>
        <w:rPr>
          <w:spacing w:val="-2"/>
        </w:rPr>
        <w:t>явлениями.</w:t>
      </w:r>
    </w:p>
    <w:p w14:paraId="1C5E27C3" w14:textId="77777777" w:rsidR="00283A18" w:rsidRDefault="00E81B4D" w:rsidP="00F0497F">
      <w:pPr>
        <w:pStyle w:val="a5"/>
        <w:numPr>
          <w:ilvl w:val="1"/>
          <w:numId w:val="148"/>
        </w:numPr>
        <w:tabs>
          <w:tab w:val="left" w:pos="2224"/>
        </w:tabs>
        <w:spacing w:line="360" w:lineRule="auto"/>
        <w:ind w:right="346" w:firstLine="710"/>
        <w:rPr>
          <w:sz w:val="24"/>
        </w:rPr>
      </w:pPr>
      <w:r>
        <w:rPr>
          <w:sz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14:paraId="63283296" w14:textId="77777777" w:rsidR="00283A18" w:rsidRDefault="00E81B4D" w:rsidP="00F0497F">
      <w:pPr>
        <w:pStyle w:val="a5"/>
        <w:numPr>
          <w:ilvl w:val="1"/>
          <w:numId w:val="148"/>
        </w:numPr>
        <w:tabs>
          <w:tab w:val="left" w:pos="2224"/>
        </w:tabs>
        <w:spacing w:line="360" w:lineRule="auto"/>
        <w:ind w:right="345" w:firstLine="710"/>
        <w:rPr>
          <w:sz w:val="24"/>
        </w:rPr>
      </w:pPr>
      <w:r>
        <w:rPr>
          <w:sz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1829A107"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101338AD" w14:textId="77777777" w:rsidR="00283A18" w:rsidRDefault="00E81B4D">
      <w:pPr>
        <w:pStyle w:val="a3"/>
        <w:spacing w:before="59" w:line="360" w:lineRule="auto"/>
        <w:ind w:right="337"/>
      </w:pPr>
      <w:r>
        <w:lastRenderedPageBreak/>
        <w:t xml:space="preserve">Общее число часов, рекомендованных для изучения химии - </w:t>
      </w:r>
      <w:r>
        <w:rPr>
          <w:position w:val="1"/>
        </w:rPr>
        <w:t xml:space="preserve">68 часов: в 10 классе – 34 часа </w:t>
      </w:r>
      <w:r>
        <w:t>(1 час в неделю), в 11 классе - 34 часа (1 час в неделю).</w:t>
      </w:r>
    </w:p>
    <w:p w14:paraId="4C7201FD" w14:textId="77777777" w:rsidR="00283A18" w:rsidRDefault="00E81B4D" w:rsidP="00F0497F">
      <w:pPr>
        <w:pStyle w:val="a5"/>
        <w:numPr>
          <w:ilvl w:val="0"/>
          <w:numId w:val="148"/>
        </w:numPr>
        <w:tabs>
          <w:tab w:val="left" w:pos="1928"/>
        </w:tabs>
        <w:spacing w:before="6"/>
        <w:ind w:left="1928" w:hanging="242"/>
        <w:rPr>
          <w:sz w:val="24"/>
        </w:rPr>
      </w:pPr>
      <w:r>
        <w:rPr>
          <w:sz w:val="24"/>
        </w:rPr>
        <w:t>Содержание</w:t>
      </w:r>
      <w:r>
        <w:rPr>
          <w:spacing w:val="-10"/>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9"/>
          <w:sz w:val="24"/>
        </w:rPr>
        <w:t xml:space="preserve"> </w:t>
      </w:r>
      <w:r>
        <w:rPr>
          <w:spacing w:val="-2"/>
          <w:sz w:val="24"/>
        </w:rPr>
        <w:t>классе.</w:t>
      </w:r>
    </w:p>
    <w:p w14:paraId="4CC32924" w14:textId="77777777" w:rsidR="00283A18" w:rsidRDefault="00E81B4D" w:rsidP="00F0497F">
      <w:pPr>
        <w:pStyle w:val="a5"/>
        <w:numPr>
          <w:ilvl w:val="1"/>
          <w:numId w:val="148"/>
        </w:numPr>
        <w:tabs>
          <w:tab w:val="left" w:pos="2108"/>
        </w:tabs>
        <w:spacing w:before="134"/>
        <w:ind w:left="2108" w:hanging="422"/>
        <w:rPr>
          <w:sz w:val="24"/>
        </w:rPr>
      </w:pPr>
      <w:r>
        <w:rPr>
          <w:sz w:val="24"/>
        </w:rPr>
        <w:t>Органическая</w:t>
      </w:r>
      <w:r>
        <w:rPr>
          <w:spacing w:val="-13"/>
          <w:sz w:val="24"/>
        </w:rPr>
        <w:t xml:space="preserve"> </w:t>
      </w:r>
      <w:r>
        <w:rPr>
          <w:spacing w:val="-2"/>
          <w:sz w:val="24"/>
        </w:rPr>
        <w:t>химия.</w:t>
      </w:r>
    </w:p>
    <w:p w14:paraId="760E28EF" w14:textId="77777777" w:rsidR="00283A18" w:rsidRDefault="00E81B4D">
      <w:pPr>
        <w:pStyle w:val="a3"/>
        <w:spacing w:before="137" w:line="360" w:lineRule="auto"/>
        <w:ind w:right="344"/>
      </w:pPr>
      <w:r>
        <w:t>(</w:t>
      </w:r>
      <w:r>
        <w:rPr>
          <w:i/>
        </w:rPr>
        <w:t xml:space="preserve">Курсивом </w:t>
      </w:r>
      <w:r>
        <w:t>в тексте выделены элементы содержания учебного материала, которые</w:t>
      </w:r>
      <w:r>
        <w:rPr>
          <w:spacing w:val="40"/>
        </w:rPr>
        <w:t xml:space="preserve"> </w:t>
      </w:r>
      <w:r>
        <w:t>изучаются в ознакомительном плане и не включаются в состав предметных результатов освоения ООП СОО на базовом уровне).</w:t>
      </w:r>
    </w:p>
    <w:p w14:paraId="18455761" w14:textId="77777777" w:rsidR="00283A18" w:rsidRDefault="00E81B4D" w:rsidP="00F0497F">
      <w:pPr>
        <w:pStyle w:val="a5"/>
        <w:numPr>
          <w:ilvl w:val="2"/>
          <w:numId w:val="148"/>
        </w:numPr>
        <w:tabs>
          <w:tab w:val="left" w:pos="2287"/>
        </w:tabs>
        <w:spacing w:line="275" w:lineRule="exact"/>
        <w:ind w:left="2287" w:hanging="601"/>
        <w:rPr>
          <w:sz w:val="24"/>
        </w:rPr>
      </w:pPr>
      <w:r>
        <w:rPr>
          <w:sz w:val="24"/>
        </w:rPr>
        <w:t>Теоретические</w:t>
      </w:r>
      <w:r>
        <w:rPr>
          <w:spacing w:val="-13"/>
          <w:sz w:val="24"/>
        </w:rPr>
        <w:t xml:space="preserve"> </w:t>
      </w:r>
      <w:r>
        <w:rPr>
          <w:sz w:val="24"/>
        </w:rPr>
        <w:t>основы</w:t>
      </w:r>
      <w:r>
        <w:rPr>
          <w:spacing w:val="-13"/>
          <w:sz w:val="24"/>
        </w:rPr>
        <w:t xml:space="preserve"> </w:t>
      </w:r>
      <w:r>
        <w:rPr>
          <w:sz w:val="24"/>
        </w:rPr>
        <w:t>органической</w:t>
      </w:r>
      <w:r>
        <w:rPr>
          <w:spacing w:val="-5"/>
          <w:sz w:val="24"/>
        </w:rPr>
        <w:t xml:space="preserve"> </w:t>
      </w:r>
      <w:r>
        <w:rPr>
          <w:spacing w:val="-2"/>
          <w:sz w:val="24"/>
        </w:rPr>
        <w:t>химии.</w:t>
      </w:r>
    </w:p>
    <w:p w14:paraId="3735F623" w14:textId="77777777" w:rsidR="00283A18" w:rsidRDefault="00E81B4D">
      <w:pPr>
        <w:pStyle w:val="a3"/>
        <w:spacing w:before="139" w:line="360" w:lineRule="auto"/>
        <w:ind w:right="337"/>
      </w:pPr>
      <w:r>
        <w:t>Предмет</w:t>
      </w:r>
      <w:r>
        <w:rPr>
          <w:spacing w:val="40"/>
        </w:rPr>
        <w:t xml:space="preserve"> </w:t>
      </w:r>
      <w:r>
        <w:t>органической</w:t>
      </w:r>
      <w:r>
        <w:rPr>
          <w:spacing w:val="40"/>
        </w:rPr>
        <w:t xml:space="preserve"> </w:t>
      </w:r>
      <w:r>
        <w:t>химии:</w:t>
      </w:r>
      <w:r>
        <w:rPr>
          <w:spacing w:val="40"/>
        </w:rPr>
        <w:t xml:space="preserve"> </w:t>
      </w:r>
      <w:r>
        <w:t>её</w:t>
      </w:r>
      <w:r>
        <w:rPr>
          <w:spacing w:val="40"/>
        </w:rPr>
        <w:t xml:space="preserve"> </w:t>
      </w:r>
      <w:r>
        <w:t>возникновение,</w:t>
      </w:r>
      <w:r>
        <w:rPr>
          <w:spacing w:val="40"/>
        </w:rPr>
        <w:t xml:space="preserve"> </w:t>
      </w:r>
      <w:r>
        <w:t>развитие</w:t>
      </w:r>
      <w:r>
        <w:rPr>
          <w:spacing w:val="40"/>
        </w:rPr>
        <w:t xml:space="preserve"> </w:t>
      </w:r>
      <w:r>
        <w:t>и</w:t>
      </w:r>
      <w:r>
        <w:rPr>
          <w:spacing w:val="40"/>
        </w:rPr>
        <w:t xml:space="preserve"> </w:t>
      </w:r>
      <w:r>
        <w:t>значение в</w:t>
      </w:r>
      <w:r>
        <w:rPr>
          <w:spacing w:val="80"/>
        </w:rPr>
        <w:t xml:space="preserve"> </w:t>
      </w:r>
      <w:r>
        <w:t>получении новых веществ и</w:t>
      </w:r>
      <w:r>
        <w:rPr>
          <w:spacing w:val="40"/>
        </w:rPr>
        <w:t xml:space="preserve"> </w:t>
      </w:r>
      <w:r>
        <w:t>материалов. Теория строения органических соединений</w:t>
      </w:r>
      <w:r>
        <w:rPr>
          <w:spacing w:val="-2"/>
        </w:rPr>
        <w:t xml:space="preserve"> </w:t>
      </w:r>
      <w:r>
        <w:t>А.М.</w:t>
      </w:r>
      <w:r>
        <w:rPr>
          <w:spacing w:val="-2"/>
        </w:rPr>
        <w:t xml:space="preserve"> </w:t>
      </w:r>
      <w:r>
        <w:t>Бутлерова,</w:t>
      </w:r>
      <w:r>
        <w:rPr>
          <w:spacing w:val="-2"/>
        </w:rPr>
        <w:t xml:space="preserve"> </w:t>
      </w:r>
      <w:r>
        <w:t>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2C3064A6" w14:textId="77777777" w:rsidR="00283A18" w:rsidRDefault="00E81B4D">
      <w:pPr>
        <w:pStyle w:val="a3"/>
        <w:spacing w:before="1" w:line="362" w:lineRule="auto"/>
        <w:ind w:right="347"/>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5791F62A" w14:textId="77777777" w:rsidR="00283A18" w:rsidRDefault="00E81B4D">
      <w:pPr>
        <w:pStyle w:val="a3"/>
        <w:spacing w:line="360" w:lineRule="auto"/>
        <w:ind w:right="350"/>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159D9C80" w14:textId="77777777" w:rsidR="00283A18" w:rsidRDefault="00E81B4D" w:rsidP="00F0497F">
      <w:pPr>
        <w:pStyle w:val="a5"/>
        <w:numPr>
          <w:ilvl w:val="2"/>
          <w:numId w:val="148"/>
        </w:numPr>
        <w:tabs>
          <w:tab w:val="left" w:pos="2287"/>
        </w:tabs>
        <w:spacing w:line="274" w:lineRule="exact"/>
        <w:ind w:left="2287" w:hanging="601"/>
        <w:rPr>
          <w:sz w:val="24"/>
        </w:rPr>
      </w:pPr>
      <w:r>
        <w:rPr>
          <w:spacing w:val="-2"/>
          <w:sz w:val="24"/>
        </w:rPr>
        <w:t>Углеводороды.</w:t>
      </w:r>
    </w:p>
    <w:p w14:paraId="5A899BE9" w14:textId="77777777" w:rsidR="00283A18" w:rsidRDefault="00E81B4D">
      <w:pPr>
        <w:pStyle w:val="a3"/>
        <w:spacing w:before="130" w:line="360" w:lineRule="auto"/>
        <w:ind w:right="336"/>
      </w:pPr>
      <w:r>
        <w:t>Алканы: состав и строение, гомологический ряд. Метан и этан – простейшие</w:t>
      </w:r>
      <w:r>
        <w:rPr>
          <w:spacing w:val="-3"/>
        </w:rPr>
        <w:t xml:space="preserve"> </w:t>
      </w:r>
      <w:r>
        <w:t>представители алканов: физические и химические свойства (реакции замещения и горения), нахождение в природе, получение и применение.</w:t>
      </w:r>
    </w:p>
    <w:p w14:paraId="6C2F296F" w14:textId="77777777" w:rsidR="00283A18" w:rsidRDefault="00E81B4D">
      <w:pPr>
        <w:pStyle w:val="a3"/>
        <w:spacing w:before="3" w:line="360" w:lineRule="auto"/>
        <w:ind w:right="330"/>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14:paraId="685587D3" w14:textId="77777777" w:rsidR="00283A18" w:rsidRDefault="00E81B4D">
      <w:pPr>
        <w:pStyle w:val="a3"/>
        <w:spacing w:line="362" w:lineRule="auto"/>
        <w:ind w:right="341"/>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34489746" w14:textId="77777777" w:rsidR="00283A18" w:rsidRDefault="00E81B4D">
      <w:pPr>
        <w:pStyle w:val="a3"/>
        <w:spacing w:line="360" w:lineRule="auto"/>
        <w:ind w:right="337"/>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14:paraId="5FE0284D" w14:textId="77777777" w:rsidR="00283A18" w:rsidRDefault="00E81B4D">
      <w:pPr>
        <w:spacing w:line="360" w:lineRule="auto"/>
        <w:ind w:left="972" w:right="342" w:firstLine="710"/>
        <w:jc w:val="both"/>
        <w:rPr>
          <w:i/>
          <w:sz w:val="24"/>
        </w:rPr>
      </w:pPr>
      <w:r>
        <w:rPr>
          <w:sz w:val="24"/>
        </w:rPr>
        <w:t>Арены. Бензол: состав, строение, физические и химические свойства (реакции галогенирования</w:t>
      </w:r>
      <w:r>
        <w:rPr>
          <w:spacing w:val="-1"/>
          <w:sz w:val="24"/>
        </w:rPr>
        <w:t xml:space="preserve"> </w:t>
      </w:r>
      <w:r>
        <w:rPr>
          <w:sz w:val="24"/>
        </w:rPr>
        <w:t>и</w:t>
      </w:r>
      <w:r>
        <w:rPr>
          <w:spacing w:val="-3"/>
          <w:sz w:val="24"/>
        </w:rPr>
        <w:t xml:space="preserve"> </w:t>
      </w:r>
      <w:r>
        <w:rPr>
          <w:sz w:val="24"/>
        </w:rPr>
        <w:t xml:space="preserve">нитрования), получение и применение. </w:t>
      </w:r>
      <w:r>
        <w:rPr>
          <w:i/>
          <w:sz w:val="24"/>
        </w:rPr>
        <w:t>Толуол:</w:t>
      </w:r>
      <w:r>
        <w:rPr>
          <w:i/>
          <w:spacing w:val="-2"/>
          <w:sz w:val="24"/>
        </w:rPr>
        <w:t xml:space="preserve"> </w:t>
      </w:r>
      <w:r>
        <w:rPr>
          <w:i/>
          <w:sz w:val="24"/>
        </w:rPr>
        <w:t>состав, строение, физические и</w:t>
      </w:r>
    </w:p>
    <w:p w14:paraId="357703F1" w14:textId="77777777" w:rsidR="00283A18" w:rsidRDefault="00283A18">
      <w:pPr>
        <w:spacing w:line="360" w:lineRule="auto"/>
        <w:jc w:val="both"/>
        <w:rPr>
          <w:sz w:val="24"/>
        </w:rPr>
        <w:sectPr w:rsidR="00283A18">
          <w:pgSz w:w="11920" w:h="16850"/>
          <w:pgMar w:top="1040" w:right="220" w:bottom="1680" w:left="160" w:header="0" w:footer="1373" w:gutter="0"/>
          <w:cols w:space="720"/>
        </w:sectPr>
      </w:pPr>
    </w:p>
    <w:p w14:paraId="31DEF298" w14:textId="77777777" w:rsidR="00283A18" w:rsidRDefault="00E81B4D">
      <w:pPr>
        <w:spacing w:before="77" w:line="362" w:lineRule="auto"/>
        <w:ind w:left="972" w:right="341"/>
        <w:jc w:val="both"/>
        <w:rPr>
          <w:sz w:val="24"/>
        </w:rPr>
      </w:pPr>
      <w:r>
        <w:rPr>
          <w:i/>
          <w:sz w:val="24"/>
        </w:rPr>
        <w:lastRenderedPageBreak/>
        <w:t xml:space="preserve">химические свойства (реакции галогенирования и нитрования), получение и применение. </w:t>
      </w:r>
      <w:r>
        <w:rPr>
          <w:sz w:val="24"/>
        </w:rPr>
        <w:t xml:space="preserve">Токсичность аренов. Генетическая связь между углеводородами, принадлежащими к различным </w:t>
      </w:r>
      <w:r>
        <w:rPr>
          <w:spacing w:val="-2"/>
          <w:sz w:val="24"/>
        </w:rPr>
        <w:t>классам.</w:t>
      </w:r>
    </w:p>
    <w:p w14:paraId="510D73FB" w14:textId="77777777" w:rsidR="00283A18" w:rsidRDefault="00E81B4D">
      <w:pPr>
        <w:pStyle w:val="a3"/>
        <w:spacing w:line="360" w:lineRule="auto"/>
        <w:ind w:right="345"/>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w:t>
      </w:r>
      <w:r>
        <w:rPr>
          <w:spacing w:val="17"/>
        </w:rPr>
        <w:t xml:space="preserve"> </w:t>
      </w:r>
      <w:r>
        <w:t>пиролиз.</w:t>
      </w:r>
      <w:r>
        <w:rPr>
          <w:spacing w:val="17"/>
        </w:rPr>
        <w:t xml:space="preserve"> </w:t>
      </w:r>
      <w:r>
        <w:t>Продукты</w:t>
      </w:r>
      <w:r>
        <w:rPr>
          <w:spacing w:val="17"/>
        </w:rPr>
        <w:t xml:space="preserve"> </w:t>
      </w:r>
      <w:r>
        <w:t>переработки</w:t>
      </w:r>
      <w:r>
        <w:rPr>
          <w:spacing w:val="17"/>
        </w:rPr>
        <w:t xml:space="preserve"> </w:t>
      </w:r>
      <w:r>
        <w:t>нефти, их</w:t>
      </w:r>
      <w:r>
        <w:rPr>
          <w:spacing w:val="80"/>
        </w:rPr>
        <w:t xml:space="preserve"> </w:t>
      </w:r>
      <w:r>
        <w:t>применение</w:t>
      </w:r>
      <w:r>
        <w:rPr>
          <w:spacing w:val="80"/>
        </w:rPr>
        <w:t xml:space="preserve"> </w:t>
      </w:r>
      <w:r>
        <w:t>в</w:t>
      </w:r>
      <w:r>
        <w:rPr>
          <w:spacing w:val="80"/>
        </w:rPr>
        <w:t xml:space="preserve"> </w:t>
      </w:r>
      <w:r>
        <w:t>промышленности</w:t>
      </w:r>
      <w:r>
        <w:rPr>
          <w:spacing w:val="80"/>
        </w:rPr>
        <w:t xml:space="preserve"> </w:t>
      </w:r>
      <w:r>
        <w:t>и в</w:t>
      </w:r>
      <w:r>
        <w:rPr>
          <w:spacing w:val="80"/>
        </w:rPr>
        <w:t xml:space="preserve"> </w:t>
      </w:r>
      <w:r>
        <w:t>быту.</w:t>
      </w:r>
      <w:r>
        <w:rPr>
          <w:spacing w:val="80"/>
        </w:rPr>
        <w:t xml:space="preserve"> </w:t>
      </w:r>
      <w:r>
        <w:t>Каменный</w:t>
      </w:r>
      <w:r>
        <w:rPr>
          <w:spacing w:val="80"/>
        </w:rPr>
        <w:t xml:space="preserve"> </w:t>
      </w:r>
      <w:r>
        <w:t>уголь</w:t>
      </w:r>
      <w:r>
        <w:rPr>
          <w:spacing w:val="80"/>
        </w:rPr>
        <w:t xml:space="preserve"> </w:t>
      </w:r>
      <w:r>
        <w:t>и</w:t>
      </w:r>
      <w:r>
        <w:rPr>
          <w:spacing w:val="80"/>
        </w:rPr>
        <w:t xml:space="preserve"> </w:t>
      </w:r>
      <w:r>
        <w:t>продукты</w:t>
      </w:r>
      <w:r>
        <w:rPr>
          <w:spacing w:val="40"/>
        </w:rPr>
        <w:t xml:space="preserve"> </w:t>
      </w:r>
      <w:r>
        <w:t>его переработки.</w:t>
      </w:r>
    </w:p>
    <w:p w14:paraId="0C2737F5" w14:textId="77777777" w:rsidR="00283A18" w:rsidRDefault="00E81B4D">
      <w:pPr>
        <w:pStyle w:val="a3"/>
        <w:spacing w:line="360" w:lineRule="auto"/>
        <w:ind w:right="345"/>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14:paraId="579A6853" w14:textId="77777777" w:rsidR="00283A18" w:rsidRDefault="00E81B4D">
      <w:pPr>
        <w:pStyle w:val="a3"/>
        <w:spacing w:line="274" w:lineRule="exact"/>
        <w:ind w:left="1686" w:firstLine="0"/>
      </w:pPr>
      <w:r>
        <w:t>Расчётные</w:t>
      </w:r>
      <w:r>
        <w:rPr>
          <w:spacing w:val="-8"/>
        </w:rPr>
        <w:t xml:space="preserve"> </w:t>
      </w:r>
      <w:r>
        <w:rPr>
          <w:spacing w:val="-2"/>
        </w:rPr>
        <w:t>задачи.</w:t>
      </w:r>
    </w:p>
    <w:p w14:paraId="59A12C71" w14:textId="77777777" w:rsidR="00283A18" w:rsidRDefault="00E81B4D">
      <w:pPr>
        <w:pStyle w:val="a3"/>
        <w:spacing w:before="135" w:line="362" w:lineRule="auto"/>
        <w:ind w:right="339"/>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1732C14C" w14:textId="77777777" w:rsidR="00283A18" w:rsidRDefault="00E81B4D" w:rsidP="00F0497F">
      <w:pPr>
        <w:pStyle w:val="a5"/>
        <w:numPr>
          <w:ilvl w:val="2"/>
          <w:numId w:val="148"/>
        </w:numPr>
        <w:tabs>
          <w:tab w:val="left" w:pos="2287"/>
        </w:tabs>
        <w:spacing w:line="271" w:lineRule="exact"/>
        <w:ind w:left="2287" w:hanging="601"/>
        <w:rPr>
          <w:sz w:val="24"/>
        </w:rPr>
      </w:pPr>
      <w:r>
        <w:rPr>
          <w:sz w:val="24"/>
        </w:rPr>
        <w:t>Кислородсодержащие</w:t>
      </w:r>
      <w:r>
        <w:rPr>
          <w:spacing w:val="-15"/>
          <w:sz w:val="24"/>
        </w:rPr>
        <w:t xml:space="preserve"> </w:t>
      </w:r>
      <w:r>
        <w:rPr>
          <w:sz w:val="24"/>
        </w:rPr>
        <w:t>органические</w:t>
      </w:r>
      <w:r>
        <w:rPr>
          <w:spacing w:val="-14"/>
          <w:sz w:val="24"/>
        </w:rPr>
        <w:t xml:space="preserve"> </w:t>
      </w:r>
      <w:r>
        <w:rPr>
          <w:spacing w:val="-2"/>
          <w:sz w:val="24"/>
        </w:rPr>
        <w:t>соединения.</w:t>
      </w:r>
    </w:p>
    <w:p w14:paraId="112E36B6" w14:textId="77777777" w:rsidR="00283A18" w:rsidRDefault="00E81B4D">
      <w:pPr>
        <w:pStyle w:val="a3"/>
        <w:spacing w:before="132" w:line="360" w:lineRule="auto"/>
        <w:ind w:right="333"/>
      </w:pPr>
      <w:r>
        <w:t>Предельные</w:t>
      </w:r>
      <w:r>
        <w:rPr>
          <w:spacing w:val="40"/>
        </w:rPr>
        <w:t xml:space="preserve"> </w:t>
      </w:r>
      <w:r>
        <w:t>одноатомные</w:t>
      </w:r>
      <w:r>
        <w:rPr>
          <w:spacing w:val="40"/>
        </w:rPr>
        <w:t xml:space="preserve"> </w:t>
      </w:r>
      <w:r>
        <w:t>спирты.</w:t>
      </w:r>
      <w:r>
        <w:rPr>
          <w:spacing w:val="40"/>
        </w:rPr>
        <w:t xml:space="preserve"> </w:t>
      </w:r>
      <w:r>
        <w:t>Метанол</w:t>
      </w:r>
      <w:r>
        <w:rPr>
          <w:spacing w:val="40"/>
        </w:rPr>
        <w:t xml:space="preserve"> </w:t>
      </w:r>
      <w:r>
        <w:t>и</w:t>
      </w:r>
      <w:r>
        <w:rPr>
          <w:spacing w:val="40"/>
        </w:rPr>
        <w:t xml:space="preserve"> </w:t>
      </w:r>
      <w:r>
        <w:t>этанол:</w:t>
      </w:r>
      <w:r>
        <w:rPr>
          <w:spacing w:val="40"/>
        </w:rPr>
        <w:t xml:space="preserve"> </w:t>
      </w:r>
      <w:r>
        <w:t>строение,</w:t>
      </w:r>
      <w:r>
        <w:rPr>
          <w:spacing w:val="40"/>
        </w:rPr>
        <w:t xml:space="preserve"> </w:t>
      </w:r>
      <w:r>
        <w:t>физические</w:t>
      </w:r>
      <w:r>
        <w:rPr>
          <w:spacing w:val="40"/>
        </w:rPr>
        <w:t xml:space="preserve"> </w:t>
      </w:r>
      <w:r>
        <w:t>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14:paraId="34F59D23" w14:textId="77777777" w:rsidR="00283A18" w:rsidRDefault="00E81B4D">
      <w:pPr>
        <w:pStyle w:val="a3"/>
        <w:spacing w:before="3" w:line="360" w:lineRule="auto"/>
        <w:ind w:right="338"/>
      </w:pPr>
      <w:r>
        <w:t>Многоатомные</w:t>
      </w:r>
      <w:r>
        <w:rPr>
          <w:spacing w:val="80"/>
        </w:rPr>
        <w:t xml:space="preserve"> </w:t>
      </w:r>
      <w:r>
        <w:t>спирты.</w:t>
      </w:r>
      <w:r>
        <w:rPr>
          <w:spacing w:val="80"/>
        </w:rPr>
        <w:t xml:space="preserve"> </w:t>
      </w:r>
      <w:r>
        <w:t>Этиленгликоль</w:t>
      </w:r>
      <w:r>
        <w:rPr>
          <w:spacing w:val="80"/>
        </w:rPr>
        <w:t xml:space="preserve"> </w:t>
      </w:r>
      <w:r>
        <w:t>и</w:t>
      </w:r>
      <w:r>
        <w:rPr>
          <w:spacing w:val="80"/>
        </w:rPr>
        <w:t xml:space="preserve"> </w:t>
      </w:r>
      <w:r>
        <w:t>глицерин:</w:t>
      </w:r>
      <w:r>
        <w:rPr>
          <w:spacing w:val="80"/>
        </w:rPr>
        <w:t xml:space="preserve"> </w:t>
      </w:r>
      <w:r>
        <w:t>строение,</w:t>
      </w:r>
      <w:r>
        <w:rPr>
          <w:spacing w:val="80"/>
        </w:rPr>
        <w:t xml:space="preserve"> </w:t>
      </w:r>
      <w:r>
        <w:t>физические</w:t>
      </w:r>
      <w:r>
        <w:rPr>
          <w:spacing w:val="80"/>
        </w:rPr>
        <w:t xml:space="preserve"> </w:t>
      </w:r>
      <w:r>
        <w:t>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14:paraId="4D9A2A52" w14:textId="77777777" w:rsidR="00283A18" w:rsidRDefault="00E81B4D">
      <w:pPr>
        <w:pStyle w:val="a3"/>
        <w:spacing w:line="275" w:lineRule="exact"/>
        <w:ind w:left="1686" w:firstLine="0"/>
      </w:pPr>
      <w:r>
        <w:t>Фенол:</w:t>
      </w:r>
      <w:r>
        <w:rPr>
          <w:spacing w:val="73"/>
        </w:rPr>
        <w:t xml:space="preserve"> </w:t>
      </w:r>
      <w:r>
        <w:t>строение</w:t>
      </w:r>
      <w:r>
        <w:rPr>
          <w:spacing w:val="73"/>
        </w:rPr>
        <w:t xml:space="preserve"> </w:t>
      </w:r>
      <w:r>
        <w:t>молекулы,</w:t>
      </w:r>
      <w:r>
        <w:rPr>
          <w:spacing w:val="51"/>
          <w:w w:val="150"/>
        </w:rPr>
        <w:t xml:space="preserve"> </w:t>
      </w:r>
      <w:r>
        <w:t>физические</w:t>
      </w:r>
      <w:r>
        <w:rPr>
          <w:spacing w:val="78"/>
        </w:rPr>
        <w:t xml:space="preserve"> </w:t>
      </w:r>
      <w:r>
        <w:t>и</w:t>
      </w:r>
      <w:r>
        <w:rPr>
          <w:spacing w:val="51"/>
          <w:w w:val="150"/>
        </w:rPr>
        <w:t xml:space="preserve"> </w:t>
      </w:r>
      <w:r>
        <w:t>химические</w:t>
      </w:r>
      <w:r>
        <w:rPr>
          <w:spacing w:val="78"/>
        </w:rPr>
        <w:t xml:space="preserve"> </w:t>
      </w:r>
      <w:r>
        <w:t>свойства.</w:t>
      </w:r>
      <w:r>
        <w:rPr>
          <w:spacing w:val="78"/>
        </w:rPr>
        <w:t xml:space="preserve"> </w:t>
      </w:r>
      <w:r>
        <w:t>Токсичность</w:t>
      </w:r>
      <w:r>
        <w:rPr>
          <w:spacing w:val="53"/>
          <w:w w:val="150"/>
        </w:rPr>
        <w:t xml:space="preserve"> </w:t>
      </w:r>
      <w:r>
        <w:rPr>
          <w:spacing w:val="-2"/>
        </w:rPr>
        <w:t>фенола.</w:t>
      </w:r>
    </w:p>
    <w:p w14:paraId="2E566721" w14:textId="77777777" w:rsidR="00283A18" w:rsidRDefault="00E81B4D">
      <w:pPr>
        <w:pStyle w:val="a3"/>
        <w:spacing w:before="137"/>
        <w:ind w:firstLine="0"/>
      </w:pPr>
      <w:r>
        <w:t>Применение</w:t>
      </w:r>
      <w:r>
        <w:rPr>
          <w:spacing w:val="-7"/>
        </w:rPr>
        <w:t xml:space="preserve"> </w:t>
      </w:r>
      <w:r>
        <w:rPr>
          <w:spacing w:val="-2"/>
        </w:rPr>
        <w:t>фенола.</w:t>
      </w:r>
    </w:p>
    <w:p w14:paraId="43BF2093" w14:textId="77777777" w:rsidR="00283A18" w:rsidRDefault="00E81B4D">
      <w:pPr>
        <w:pStyle w:val="a3"/>
        <w:spacing w:before="144" w:line="360" w:lineRule="auto"/>
        <w:ind w:right="333"/>
      </w:pPr>
      <w:r>
        <w:t>Альдегиды</w:t>
      </w:r>
      <w:r>
        <w:rPr>
          <w:spacing w:val="80"/>
        </w:rPr>
        <w:t xml:space="preserve"> </w:t>
      </w:r>
      <w:r>
        <w:t>и</w:t>
      </w:r>
      <w:r>
        <w:rPr>
          <w:spacing w:val="80"/>
        </w:rPr>
        <w:t xml:space="preserve"> </w:t>
      </w:r>
      <w:r>
        <w:rPr>
          <w:i/>
        </w:rPr>
        <w:t>кетоны</w:t>
      </w:r>
      <w:r>
        <w:t>.</w:t>
      </w:r>
      <w:r>
        <w:rPr>
          <w:spacing w:val="80"/>
        </w:rPr>
        <w:t xml:space="preserve"> </w:t>
      </w:r>
      <w:r>
        <w:t>Формальдегид,</w:t>
      </w:r>
      <w:r>
        <w:rPr>
          <w:spacing w:val="80"/>
        </w:rPr>
        <w:t xml:space="preserve"> </w:t>
      </w:r>
      <w:r>
        <w:t>ацетальдегид:</w:t>
      </w:r>
      <w:r>
        <w:rPr>
          <w:spacing w:val="80"/>
        </w:rPr>
        <w:t xml:space="preserve"> </w:t>
      </w:r>
      <w:r>
        <w:t>строение,</w:t>
      </w:r>
      <w:r>
        <w:rPr>
          <w:spacing w:val="80"/>
        </w:rPr>
        <w:t xml:space="preserve"> </w:t>
      </w:r>
      <w:r>
        <w:t>физические</w:t>
      </w:r>
      <w:r>
        <w:rPr>
          <w:spacing w:val="80"/>
        </w:rPr>
        <w:t xml:space="preserve"> </w:t>
      </w:r>
      <w:r>
        <w:t>и химические свойства (реакции окисления и восстановления, качественные реакции), получение</w:t>
      </w:r>
      <w:r>
        <w:rPr>
          <w:spacing w:val="40"/>
        </w:rPr>
        <w:t xml:space="preserve"> </w:t>
      </w:r>
      <w:r>
        <w:t xml:space="preserve">и </w:t>
      </w:r>
      <w:r>
        <w:rPr>
          <w:spacing w:val="-2"/>
        </w:rPr>
        <w:t>применение.</w:t>
      </w:r>
    </w:p>
    <w:p w14:paraId="16517B1A" w14:textId="77777777" w:rsidR="00283A18" w:rsidRDefault="00E81B4D">
      <w:pPr>
        <w:spacing w:line="362" w:lineRule="auto"/>
        <w:ind w:left="972" w:right="347" w:firstLine="710"/>
        <w:jc w:val="both"/>
        <w:rPr>
          <w:i/>
          <w:sz w:val="24"/>
        </w:rPr>
      </w:pPr>
      <w:r>
        <w:rPr>
          <w:i/>
          <w:sz w:val="24"/>
        </w:rPr>
        <w:t>Ацетон: строение, физические и химические свойства (реакции окисления и восстановления), получение и применение.</w:t>
      </w:r>
    </w:p>
    <w:p w14:paraId="4EEC43CD" w14:textId="77777777" w:rsidR="00283A18" w:rsidRDefault="00E81B4D">
      <w:pPr>
        <w:pStyle w:val="a3"/>
        <w:spacing w:line="360" w:lineRule="auto"/>
        <w:ind w:right="344"/>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w:t>
      </w:r>
      <w:r>
        <w:rPr>
          <w:spacing w:val="40"/>
        </w:rPr>
        <w:t xml:space="preserve"> </w:t>
      </w:r>
      <w:r>
        <w:t>получение</w:t>
      </w:r>
      <w:r>
        <w:rPr>
          <w:spacing w:val="40"/>
        </w:rPr>
        <w:t xml:space="preserve"> </w:t>
      </w:r>
      <w:r>
        <w:t>и</w:t>
      </w:r>
      <w:r>
        <w:rPr>
          <w:spacing w:val="40"/>
        </w:rPr>
        <w:t xml:space="preserve"> </w:t>
      </w:r>
      <w:r>
        <w:t>применение.</w:t>
      </w:r>
      <w:r>
        <w:rPr>
          <w:spacing w:val="40"/>
        </w:rPr>
        <w:t xml:space="preserve"> </w:t>
      </w:r>
      <w:r>
        <w:t>Стеариновая</w:t>
      </w:r>
      <w:r>
        <w:rPr>
          <w:spacing w:val="40"/>
        </w:rPr>
        <w:t xml:space="preserve"> </w:t>
      </w:r>
      <w:r>
        <w:t>и</w:t>
      </w:r>
      <w:r>
        <w:rPr>
          <w:spacing w:val="34"/>
        </w:rPr>
        <w:t xml:space="preserve"> </w:t>
      </w:r>
      <w:r>
        <w:t>олеиновая</w:t>
      </w:r>
      <w:r>
        <w:rPr>
          <w:spacing w:val="38"/>
        </w:rPr>
        <w:t xml:space="preserve"> </w:t>
      </w:r>
      <w:r>
        <w:t>кислоты</w:t>
      </w:r>
      <w:r>
        <w:rPr>
          <w:spacing w:val="40"/>
        </w:rPr>
        <w:t xml:space="preserve"> </w:t>
      </w:r>
      <w:r>
        <w:t>как</w:t>
      </w:r>
      <w:r>
        <w:rPr>
          <w:spacing w:val="39"/>
        </w:rPr>
        <w:t xml:space="preserve"> </w:t>
      </w:r>
      <w:r>
        <w:t>представители</w:t>
      </w:r>
    </w:p>
    <w:p w14:paraId="58F1E185" w14:textId="77777777" w:rsidR="00283A18" w:rsidRDefault="00283A18">
      <w:pPr>
        <w:spacing w:line="360" w:lineRule="auto"/>
        <w:sectPr w:rsidR="00283A18">
          <w:pgSz w:w="11920" w:h="16850"/>
          <w:pgMar w:top="1020" w:right="220" w:bottom="1680" w:left="160" w:header="0" w:footer="1373" w:gutter="0"/>
          <w:cols w:space="720"/>
        </w:sectPr>
      </w:pPr>
    </w:p>
    <w:p w14:paraId="5265812F" w14:textId="77777777" w:rsidR="00283A18" w:rsidRDefault="00E81B4D">
      <w:pPr>
        <w:pStyle w:val="a3"/>
        <w:spacing w:before="77"/>
        <w:ind w:firstLine="0"/>
      </w:pPr>
      <w:r>
        <w:lastRenderedPageBreak/>
        <w:t>высших</w:t>
      </w:r>
      <w:r>
        <w:rPr>
          <w:spacing w:val="-10"/>
        </w:rPr>
        <w:t xml:space="preserve"> </w:t>
      </w:r>
      <w:r>
        <w:t>карбоновых</w:t>
      </w:r>
      <w:r>
        <w:rPr>
          <w:spacing w:val="-6"/>
        </w:rPr>
        <w:t xml:space="preserve"> </w:t>
      </w:r>
      <w:r>
        <w:t>кислот.</w:t>
      </w:r>
      <w:r>
        <w:rPr>
          <w:spacing w:val="-5"/>
        </w:rPr>
        <w:t xml:space="preserve"> </w:t>
      </w:r>
      <w:r>
        <w:t>Мыла</w:t>
      </w:r>
      <w:r>
        <w:rPr>
          <w:spacing w:val="-4"/>
        </w:rPr>
        <w:t xml:space="preserve"> </w:t>
      </w:r>
      <w:r>
        <w:t>как</w:t>
      </w:r>
      <w:r>
        <w:rPr>
          <w:spacing w:val="-5"/>
        </w:rPr>
        <w:t xml:space="preserve"> </w:t>
      </w:r>
      <w:r>
        <w:t>соли</w:t>
      </w:r>
      <w:r>
        <w:rPr>
          <w:spacing w:val="-4"/>
        </w:rPr>
        <w:t xml:space="preserve"> </w:t>
      </w:r>
      <w:r>
        <w:t>высших</w:t>
      </w:r>
      <w:r>
        <w:rPr>
          <w:spacing w:val="-8"/>
        </w:rPr>
        <w:t xml:space="preserve"> </w:t>
      </w:r>
      <w:r>
        <w:t>карбоновых</w:t>
      </w:r>
      <w:r>
        <w:rPr>
          <w:spacing w:val="-5"/>
        </w:rPr>
        <w:t xml:space="preserve"> </w:t>
      </w:r>
      <w:r>
        <w:t>кислот,</w:t>
      </w:r>
      <w:r>
        <w:rPr>
          <w:spacing w:val="-4"/>
        </w:rPr>
        <w:t xml:space="preserve"> </w:t>
      </w:r>
      <w:r>
        <w:t>их</w:t>
      </w:r>
      <w:r>
        <w:rPr>
          <w:spacing w:val="-6"/>
        </w:rPr>
        <w:t xml:space="preserve"> </w:t>
      </w:r>
      <w:r>
        <w:t>моющее</w:t>
      </w:r>
      <w:r>
        <w:rPr>
          <w:spacing w:val="-4"/>
        </w:rPr>
        <w:t xml:space="preserve"> </w:t>
      </w:r>
      <w:r>
        <w:rPr>
          <w:spacing w:val="-2"/>
        </w:rPr>
        <w:t>действие.</w:t>
      </w:r>
    </w:p>
    <w:p w14:paraId="1B19C80F" w14:textId="77777777" w:rsidR="00283A18" w:rsidRDefault="00E81B4D">
      <w:pPr>
        <w:pStyle w:val="a3"/>
        <w:spacing w:before="139"/>
        <w:ind w:left="1686" w:firstLine="0"/>
      </w:pPr>
      <w:r>
        <w:t>Сложные</w:t>
      </w:r>
      <w:r>
        <w:rPr>
          <w:spacing w:val="19"/>
        </w:rPr>
        <w:t xml:space="preserve"> </w:t>
      </w:r>
      <w:r>
        <w:t>эфиры</w:t>
      </w:r>
      <w:r>
        <w:rPr>
          <w:spacing w:val="27"/>
        </w:rPr>
        <w:t xml:space="preserve"> </w:t>
      </w:r>
      <w:r>
        <w:t>как</w:t>
      </w:r>
      <w:r>
        <w:rPr>
          <w:spacing w:val="21"/>
        </w:rPr>
        <w:t xml:space="preserve"> </w:t>
      </w:r>
      <w:r>
        <w:t>производные</w:t>
      </w:r>
      <w:r>
        <w:rPr>
          <w:spacing w:val="20"/>
        </w:rPr>
        <w:t xml:space="preserve"> </w:t>
      </w:r>
      <w:r>
        <w:t>карбоновых</w:t>
      </w:r>
      <w:r>
        <w:rPr>
          <w:spacing w:val="23"/>
        </w:rPr>
        <w:t xml:space="preserve"> </w:t>
      </w:r>
      <w:r>
        <w:t>кислот.</w:t>
      </w:r>
      <w:r>
        <w:rPr>
          <w:spacing w:val="25"/>
        </w:rPr>
        <w:t xml:space="preserve"> </w:t>
      </w:r>
      <w:r>
        <w:t>Гидролиз</w:t>
      </w:r>
      <w:r>
        <w:rPr>
          <w:spacing w:val="27"/>
        </w:rPr>
        <w:t xml:space="preserve"> </w:t>
      </w:r>
      <w:r>
        <w:t>сложных</w:t>
      </w:r>
      <w:r>
        <w:rPr>
          <w:spacing w:val="22"/>
        </w:rPr>
        <w:t xml:space="preserve"> </w:t>
      </w:r>
      <w:r>
        <w:t>эфиров.</w:t>
      </w:r>
      <w:r>
        <w:rPr>
          <w:spacing w:val="25"/>
        </w:rPr>
        <w:t xml:space="preserve"> </w:t>
      </w:r>
      <w:r>
        <w:rPr>
          <w:spacing w:val="-4"/>
        </w:rPr>
        <w:t>Жиры.</w:t>
      </w:r>
    </w:p>
    <w:p w14:paraId="471CB513" w14:textId="77777777" w:rsidR="00283A18" w:rsidRDefault="00E81B4D">
      <w:pPr>
        <w:pStyle w:val="a3"/>
        <w:spacing w:before="142"/>
        <w:ind w:firstLine="0"/>
      </w:pPr>
      <w:r>
        <w:t>Гидролиз</w:t>
      </w:r>
      <w:r>
        <w:rPr>
          <w:spacing w:val="-15"/>
        </w:rPr>
        <w:t xml:space="preserve"> </w:t>
      </w:r>
      <w:r>
        <w:t>жиров.</w:t>
      </w:r>
      <w:r>
        <w:rPr>
          <w:spacing w:val="-6"/>
        </w:rPr>
        <w:t xml:space="preserve"> </w:t>
      </w:r>
      <w:r>
        <w:t>Применение</w:t>
      </w:r>
      <w:r>
        <w:rPr>
          <w:spacing w:val="-12"/>
        </w:rPr>
        <w:t xml:space="preserve"> </w:t>
      </w:r>
      <w:r>
        <w:t>жиров.</w:t>
      </w:r>
      <w:r>
        <w:rPr>
          <w:spacing w:val="-13"/>
        </w:rPr>
        <w:t xml:space="preserve"> </w:t>
      </w:r>
      <w:r>
        <w:t>Биологическая</w:t>
      </w:r>
      <w:r>
        <w:rPr>
          <w:spacing w:val="-7"/>
        </w:rPr>
        <w:t xml:space="preserve"> </w:t>
      </w:r>
      <w:r>
        <w:t>роль</w:t>
      </w:r>
      <w:r>
        <w:rPr>
          <w:spacing w:val="-10"/>
        </w:rPr>
        <w:t xml:space="preserve"> </w:t>
      </w:r>
      <w:r>
        <w:rPr>
          <w:spacing w:val="-2"/>
        </w:rPr>
        <w:t>жиров.</w:t>
      </w:r>
    </w:p>
    <w:p w14:paraId="335B7AA3" w14:textId="77777777" w:rsidR="00283A18" w:rsidRDefault="00E81B4D">
      <w:pPr>
        <w:pStyle w:val="a3"/>
        <w:spacing w:before="137" w:line="360" w:lineRule="auto"/>
        <w:ind w:right="329"/>
      </w:pPr>
      <w:r>
        <w:t>Углеводы: состав, классификация углеводов (моно-, ди- и полисахариды). Глюкоза – простейший</w:t>
      </w:r>
      <w:r>
        <w:rPr>
          <w:spacing w:val="80"/>
        </w:rPr>
        <w:t xml:space="preserve"> </w:t>
      </w:r>
      <w:r>
        <w:t>моносахарид:</w:t>
      </w:r>
      <w:r>
        <w:rPr>
          <w:spacing w:val="80"/>
        </w:rPr>
        <w:t xml:space="preserve"> </w:t>
      </w:r>
      <w:r>
        <w:t>особенности</w:t>
      </w:r>
      <w:r>
        <w:rPr>
          <w:spacing w:val="80"/>
        </w:rPr>
        <w:t xml:space="preserve"> </w:t>
      </w:r>
      <w:r>
        <w:t>строения</w:t>
      </w:r>
      <w:r>
        <w:rPr>
          <w:spacing w:val="80"/>
        </w:rPr>
        <w:t xml:space="preserve"> </w:t>
      </w:r>
      <w:r>
        <w:t>молекулы,</w:t>
      </w:r>
      <w:r>
        <w:rPr>
          <w:spacing w:val="80"/>
        </w:rPr>
        <w:t xml:space="preserve"> </w:t>
      </w:r>
      <w:r>
        <w:t>физические</w:t>
      </w:r>
      <w:r>
        <w:rPr>
          <w:spacing w:val="40"/>
        </w:rPr>
        <w:t xml:space="preserve"> </w:t>
      </w:r>
      <w:r>
        <w:t>и</w:t>
      </w:r>
      <w:r>
        <w:rPr>
          <w:spacing w:val="40"/>
        </w:rPr>
        <w:t xml:space="preserve"> </w:t>
      </w:r>
      <w:r>
        <w:t>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14:paraId="577C85CC" w14:textId="77777777" w:rsidR="00283A18" w:rsidRDefault="00E81B4D">
      <w:pPr>
        <w:spacing w:before="2" w:line="360" w:lineRule="auto"/>
        <w:ind w:left="972" w:right="340" w:firstLine="710"/>
        <w:jc w:val="both"/>
        <w:rPr>
          <w:i/>
          <w:sz w:val="24"/>
        </w:rPr>
      </w:pPr>
      <w:r>
        <w:rPr>
          <w:i/>
          <w:sz w:val="24"/>
        </w:rPr>
        <w:t>Сахароза</w:t>
      </w:r>
      <w:r>
        <w:rPr>
          <w:i/>
          <w:spacing w:val="80"/>
          <w:sz w:val="24"/>
        </w:rPr>
        <w:t xml:space="preserve"> </w:t>
      </w:r>
      <w:r>
        <w:rPr>
          <w:i/>
          <w:sz w:val="24"/>
        </w:rPr>
        <w:t>–</w:t>
      </w:r>
      <w:r>
        <w:rPr>
          <w:i/>
          <w:spacing w:val="80"/>
          <w:sz w:val="24"/>
        </w:rPr>
        <w:t xml:space="preserve"> </w:t>
      </w:r>
      <w:r>
        <w:rPr>
          <w:i/>
          <w:sz w:val="24"/>
        </w:rPr>
        <w:t>представитель</w:t>
      </w:r>
      <w:r>
        <w:rPr>
          <w:i/>
          <w:spacing w:val="80"/>
          <w:sz w:val="24"/>
        </w:rPr>
        <w:t xml:space="preserve"> </w:t>
      </w:r>
      <w:r>
        <w:rPr>
          <w:i/>
          <w:sz w:val="24"/>
        </w:rPr>
        <w:t>дисахаридов,</w:t>
      </w:r>
      <w:r>
        <w:rPr>
          <w:i/>
          <w:spacing w:val="80"/>
          <w:sz w:val="24"/>
        </w:rPr>
        <w:t xml:space="preserve"> </w:t>
      </w:r>
      <w:r>
        <w:rPr>
          <w:i/>
          <w:sz w:val="24"/>
        </w:rPr>
        <w:t>гидролиз,</w:t>
      </w:r>
      <w:r>
        <w:rPr>
          <w:i/>
          <w:spacing w:val="80"/>
          <w:sz w:val="24"/>
        </w:rPr>
        <w:t xml:space="preserve"> </w:t>
      </w:r>
      <w:r>
        <w:rPr>
          <w:i/>
          <w:sz w:val="24"/>
        </w:rPr>
        <w:t>нахождение</w:t>
      </w:r>
      <w:r>
        <w:rPr>
          <w:i/>
          <w:spacing w:val="80"/>
          <w:sz w:val="24"/>
        </w:rPr>
        <w:t xml:space="preserve"> </w:t>
      </w:r>
      <w:r>
        <w:rPr>
          <w:i/>
          <w:sz w:val="24"/>
        </w:rPr>
        <w:t>в</w:t>
      </w:r>
      <w:r>
        <w:rPr>
          <w:i/>
          <w:spacing w:val="80"/>
          <w:sz w:val="24"/>
        </w:rPr>
        <w:t xml:space="preserve"> </w:t>
      </w:r>
      <w:r>
        <w:rPr>
          <w:i/>
          <w:sz w:val="24"/>
        </w:rPr>
        <w:t>природе</w:t>
      </w:r>
      <w:r>
        <w:rPr>
          <w:i/>
          <w:spacing w:val="40"/>
          <w:sz w:val="24"/>
        </w:rPr>
        <w:t xml:space="preserve"> </w:t>
      </w:r>
      <w:r>
        <w:rPr>
          <w:i/>
          <w:sz w:val="24"/>
        </w:rPr>
        <w:t xml:space="preserve">и </w:t>
      </w:r>
      <w:r>
        <w:rPr>
          <w:i/>
          <w:spacing w:val="-2"/>
          <w:sz w:val="24"/>
        </w:rPr>
        <w:t>применение.</w:t>
      </w:r>
    </w:p>
    <w:p w14:paraId="5F25C0FE" w14:textId="77777777" w:rsidR="00283A18" w:rsidRDefault="00E81B4D">
      <w:pPr>
        <w:pStyle w:val="a3"/>
        <w:spacing w:before="3"/>
        <w:ind w:left="1683" w:firstLine="0"/>
      </w:pPr>
      <w:r>
        <w:t>Крахмал</w:t>
      </w:r>
      <w:r>
        <w:rPr>
          <w:spacing w:val="32"/>
        </w:rPr>
        <w:t xml:space="preserve">  </w:t>
      </w:r>
      <w:r>
        <w:t>и</w:t>
      </w:r>
      <w:r>
        <w:rPr>
          <w:spacing w:val="33"/>
        </w:rPr>
        <w:t xml:space="preserve">  </w:t>
      </w:r>
      <w:r>
        <w:t>целлюлоза</w:t>
      </w:r>
      <w:r>
        <w:rPr>
          <w:spacing w:val="34"/>
        </w:rPr>
        <w:t xml:space="preserve">  </w:t>
      </w:r>
      <w:r>
        <w:t>как</w:t>
      </w:r>
      <w:r>
        <w:rPr>
          <w:spacing w:val="35"/>
        </w:rPr>
        <w:t xml:space="preserve">  </w:t>
      </w:r>
      <w:r>
        <w:t>природные</w:t>
      </w:r>
      <w:r>
        <w:rPr>
          <w:spacing w:val="33"/>
        </w:rPr>
        <w:t xml:space="preserve">  </w:t>
      </w:r>
      <w:r>
        <w:t>полимеры.</w:t>
      </w:r>
      <w:r>
        <w:rPr>
          <w:spacing w:val="33"/>
        </w:rPr>
        <w:t xml:space="preserve">  </w:t>
      </w:r>
      <w:r>
        <w:t>Строение</w:t>
      </w:r>
      <w:r>
        <w:rPr>
          <w:spacing w:val="35"/>
        </w:rPr>
        <w:t xml:space="preserve">  </w:t>
      </w:r>
      <w:r>
        <w:t>крахмала</w:t>
      </w:r>
      <w:r>
        <w:rPr>
          <w:spacing w:val="52"/>
        </w:rPr>
        <w:t xml:space="preserve"> </w:t>
      </w:r>
      <w:r>
        <w:t>и</w:t>
      </w:r>
      <w:r>
        <w:rPr>
          <w:spacing w:val="54"/>
        </w:rPr>
        <w:t xml:space="preserve"> </w:t>
      </w:r>
      <w:r>
        <w:rPr>
          <w:spacing w:val="-2"/>
        </w:rPr>
        <w:t>целлюлозы.</w:t>
      </w:r>
    </w:p>
    <w:p w14:paraId="4669C0F7" w14:textId="77777777" w:rsidR="00283A18" w:rsidRDefault="00E81B4D">
      <w:pPr>
        <w:pStyle w:val="a3"/>
        <w:spacing w:before="139"/>
        <w:ind w:firstLine="0"/>
      </w:pPr>
      <w:r>
        <w:t>Физические</w:t>
      </w:r>
      <w:r>
        <w:rPr>
          <w:spacing w:val="-6"/>
        </w:rPr>
        <w:t xml:space="preserve"> </w:t>
      </w:r>
      <w:r>
        <w:t>и</w:t>
      </w:r>
      <w:r>
        <w:rPr>
          <w:spacing w:val="-5"/>
        </w:rPr>
        <w:t xml:space="preserve"> </w:t>
      </w:r>
      <w:r>
        <w:t>химические</w:t>
      </w:r>
      <w:r>
        <w:rPr>
          <w:spacing w:val="-4"/>
        </w:rPr>
        <w:t xml:space="preserve"> </w:t>
      </w:r>
      <w:r>
        <w:t>свойства</w:t>
      </w:r>
      <w:r>
        <w:rPr>
          <w:spacing w:val="-4"/>
        </w:rPr>
        <w:t xml:space="preserve"> </w:t>
      </w:r>
      <w:r>
        <w:t>крахмала</w:t>
      </w:r>
      <w:r>
        <w:rPr>
          <w:spacing w:val="-4"/>
        </w:rPr>
        <w:t xml:space="preserve"> </w:t>
      </w:r>
      <w:r>
        <w:t>(гидролиз,</w:t>
      </w:r>
      <w:r>
        <w:rPr>
          <w:spacing w:val="-3"/>
        </w:rPr>
        <w:t xml:space="preserve"> </w:t>
      </w:r>
      <w:r>
        <w:t>качественная</w:t>
      </w:r>
      <w:r>
        <w:rPr>
          <w:spacing w:val="-3"/>
        </w:rPr>
        <w:t xml:space="preserve"> </w:t>
      </w:r>
      <w:r>
        <w:t>реакция</w:t>
      </w:r>
      <w:r>
        <w:rPr>
          <w:spacing w:val="-3"/>
        </w:rPr>
        <w:t xml:space="preserve"> </w:t>
      </w:r>
      <w:r>
        <w:t>с</w:t>
      </w:r>
      <w:r>
        <w:rPr>
          <w:spacing w:val="3"/>
        </w:rPr>
        <w:t xml:space="preserve"> </w:t>
      </w:r>
      <w:r>
        <w:rPr>
          <w:spacing w:val="-2"/>
        </w:rPr>
        <w:t>иодом).</w:t>
      </w:r>
    </w:p>
    <w:p w14:paraId="621CA4C3" w14:textId="77777777" w:rsidR="00283A18" w:rsidRDefault="00E81B4D">
      <w:pPr>
        <w:pStyle w:val="a3"/>
        <w:spacing w:before="137" w:line="360" w:lineRule="auto"/>
        <w:ind w:right="330"/>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w:t>
      </w:r>
      <w:r>
        <w:rPr>
          <w:spacing w:val="-2"/>
        </w:rPr>
        <w:t xml:space="preserve"> </w:t>
      </w:r>
      <w:r>
        <w:t>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14:paraId="7FE9AF4B" w14:textId="77777777" w:rsidR="00283A18" w:rsidRDefault="00E81B4D">
      <w:pPr>
        <w:pStyle w:val="a3"/>
        <w:ind w:left="1686" w:firstLine="0"/>
      </w:pPr>
      <w:r>
        <w:t>Расчётные</w:t>
      </w:r>
      <w:r>
        <w:rPr>
          <w:spacing w:val="-8"/>
        </w:rPr>
        <w:t xml:space="preserve"> </w:t>
      </w:r>
      <w:r>
        <w:rPr>
          <w:spacing w:val="-2"/>
        </w:rPr>
        <w:t>задачи.</w:t>
      </w:r>
    </w:p>
    <w:p w14:paraId="42F6C403" w14:textId="77777777" w:rsidR="00283A18" w:rsidRDefault="00E81B4D">
      <w:pPr>
        <w:pStyle w:val="a3"/>
        <w:spacing w:before="135" w:line="360" w:lineRule="auto"/>
        <w:ind w:right="344"/>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0FCA72FF" w14:textId="77777777" w:rsidR="00283A18" w:rsidRDefault="00E81B4D" w:rsidP="00F0497F">
      <w:pPr>
        <w:pStyle w:val="a5"/>
        <w:numPr>
          <w:ilvl w:val="2"/>
          <w:numId w:val="148"/>
        </w:numPr>
        <w:tabs>
          <w:tab w:val="left" w:pos="2287"/>
        </w:tabs>
        <w:spacing w:line="275" w:lineRule="exact"/>
        <w:ind w:left="2287" w:hanging="601"/>
        <w:rPr>
          <w:sz w:val="24"/>
        </w:rPr>
      </w:pPr>
      <w:r>
        <w:rPr>
          <w:sz w:val="24"/>
        </w:rPr>
        <w:t>Азотсодержащие</w:t>
      </w:r>
      <w:r>
        <w:rPr>
          <w:spacing w:val="-15"/>
          <w:sz w:val="24"/>
        </w:rPr>
        <w:t xml:space="preserve"> </w:t>
      </w:r>
      <w:r>
        <w:rPr>
          <w:sz w:val="24"/>
        </w:rPr>
        <w:t>органические</w:t>
      </w:r>
      <w:r>
        <w:rPr>
          <w:spacing w:val="-13"/>
          <w:sz w:val="24"/>
        </w:rPr>
        <w:t xml:space="preserve"> </w:t>
      </w:r>
      <w:r>
        <w:rPr>
          <w:spacing w:val="-2"/>
          <w:sz w:val="24"/>
        </w:rPr>
        <w:t>соединения.</w:t>
      </w:r>
    </w:p>
    <w:p w14:paraId="64AA542F" w14:textId="77777777" w:rsidR="00283A18" w:rsidRDefault="00E81B4D">
      <w:pPr>
        <w:spacing w:before="139" w:line="362" w:lineRule="auto"/>
        <w:ind w:left="972" w:right="354" w:firstLine="710"/>
        <w:jc w:val="both"/>
        <w:rPr>
          <w:i/>
          <w:sz w:val="24"/>
        </w:rPr>
      </w:pPr>
      <w:r>
        <w:rPr>
          <w:i/>
          <w:sz w:val="24"/>
        </w:rPr>
        <w:t>Амины. Метиламин и анилин: состав, строение, физические и химические свойства (горение, взаимодействие с водой и кислотами).</w:t>
      </w:r>
    </w:p>
    <w:p w14:paraId="756C8E13" w14:textId="77777777" w:rsidR="00283A18" w:rsidRDefault="00E81B4D">
      <w:pPr>
        <w:pStyle w:val="a3"/>
        <w:spacing w:line="360" w:lineRule="auto"/>
        <w:ind w:right="339"/>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60936A88" w14:textId="77777777" w:rsidR="00283A18" w:rsidRDefault="00E81B4D">
      <w:pPr>
        <w:pStyle w:val="a3"/>
        <w:spacing w:line="360" w:lineRule="auto"/>
        <w:ind w:right="343"/>
      </w:pPr>
      <w: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w:t>
      </w:r>
      <w:r>
        <w:rPr>
          <w:spacing w:val="-2"/>
        </w:rPr>
        <w:t>белки.</w:t>
      </w:r>
    </w:p>
    <w:p w14:paraId="126AD886" w14:textId="77777777" w:rsidR="00283A18" w:rsidRDefault="00E81B4D">
      <w:pPr>
        <w:pStyle w:val="a3"/>
        <w:spacing w:line="275" w:lineRule="exact"/>
        <w:ind w:left="1686" w:firstLine="0"/>
        <w:jc w:val="left"/>
      </w:pPr>
      <w:r>
        <w:t>Экспериментальные</w:t>
      </w:r>
      <w:r>
        <w:rPr>
          <w:spacing w:val="8"/>
        </w:rPr>
        <w:t xml:space="preserve"> </w:t>
      </w:r>
      <w:r>
        <w:t>методы</w:t>
      </w:r>
      <w:r>
        <w:rPr>
          <w:spacing w:val="10"/>
        </w:rPr>
        <w:t xml:space="preserve"> </w:t>
      </w:r>
      <w:r>
        <w:t>изучения</w:t>
      </w:r>
      <w:r>
        <w:rPr>
          <w:spacing w:val="13"/>
        </w:rPr>
        <w:t xml:space="preserve"> </w:t>
      </w:r>
      <w:r>
        <w:t>веществ</w:t>
      </w:r>
      <w:r>
        <w:rPr>
          <w:spacing w:val="18"/>
        </w:rPr>
        <w:t xml:space="preserve"> </w:t>
      </w:r>
      <w:r>
        <w:t>и</w:t>
      </w:r>
      <w:r>
        <w:rPr>
          <w:spacing w:val="13"/>
        </w:rPr>
        <w:t xml:space="preserve"> </w:t>
      </w:r>
      <w:r>
        <w:t>их</w:t>
      </w:r>
      <w:r>
        <w:rPr>
          <w:spacing w:val="10"/>
        </w:rPr>
        <w:t xml:space="preserve"> </w:t>
      </w:r>
      <w:r>
        <w:t>превращений:</w:t>
      </w:r>
      <w:r>
        <w:rPr>
          <w:spacing w:val="14"/>
        </w:rPr>
        <w:t xml:space="preserve"> </w:t>
      </w:r>
      <w:r>
        <w:t>наблюдение</w:t>
      </w:r>
      <w:r>
        <w:rPr>
          <w:spacing w:val="11"/>
        </w:rPr>
        <w:t xml:space="preserve"> </w:t>
      </w:r>
      <w:r>
        <w:t>и</w:t>
      </w:r>
      <w:r>
        <w:rPr>
          <w:spacing w:val="16"/>
        </w:rPr>
        <w:t xml:space="preserve"> </w:t>
      </w:r>
      <w:r>
        <w:rPr>
          <w:spacing w:val="-2"/>
        </w:rPr>
        <w:t>описание</w:t>
      </w:r>
    </w:p>
    <w:p w14:paraId="28013C7C" w14:textId="77777777" w:rsidR="00283A18" w:rsidRDefault="00283A18">
      <w:pPr>
        <w:spacing w:line="275" w:lineRule="exact"/>
        <w:sectPr w:rsidR="00283A18">
          <w:pgSz w:w="11920" w:h="16850"/>
          <w:pgMar w:top="1020" w:right="220" w:bottom="1680" w:left="160" w:header="0" w:footer="1373" w:gutter="0"/>
          <w:cols w:space="720"/>
        </w:sectPr>
      </w:pPr>
    </w:p>
    <w:p w14:paraId="527A368A" w14:textId="77777777" w:rsidR="00283A18" w:rsidRDefault="00E81B4D">
      <w:pPr>
        <w:pStyle w:val="a3"/>
        <w:spacing w:before="77"/>
        <w:ind w:firstLine="0"/>
      </w:pPr>
      <w:r>
        <w:lastRenderedPageBreak/>
        <w:t>демонстрационных</w:t>
      </w:r>
      <w:r>
        <w:rPr>
          <w:spacing w:val="-17"/>
        </w:rPr>
        <w:t xml:space="preserve"> </w:t>
      </w:r>
      <w:r>
        <w:t>опытов:</w:t>
      </w:r>
      <w:r>
        <w:rPr>
          <w:spacing w:val="-11"/>
        </w:rPr>
        <w:t xml:space="preserve"> </w:t>
      </w:r>
      <w:r>
        <w:t>денатурация</w:t>
      </w:r>
      <w:r>
        <w:rPr>
          <w:spacing w:val="-6"/>
        </w:rPr>
        <w:t xml:space="preserve"> </w:t>
      </w:r>
      <w:r>
        <w:t>белков</w:t>
      </w:r>
      <w:r>
        <w:rPr>
          <w:spacing w:val="-8"/>
        </w:rPr>
        <w:t xml:space="preserve"> </w:t>
      </w:r>
      <w:r>
        <w:t>при</w:t>
      </w:r>
      <w:r>
        <w:rPr>
          <w:spacing w:val="-10"/>
        </w:rPr>
        <w:t xml:space="preserve"> </w:t>
      </w:r>
      <w:r>
        <w:t>нагревании,</w:t>
      </w:r>
      <w:r>
        <w:rPr>
          <w:spacing w:val="-5"/>
        </w:rPr>
        <w:t xml:space="preserve"> </w:t>
      </w:r>
      <w:r>
        <w:t>цветные</w:t>
      </w:r>
      <w:r>
        <w:rPr>
          <w:spacing w:val="-14"/>
        </w:rPr>
        <w:t xml:space="preserve"> </w:t>
      </w:r>
      <w:r>
        <w:t>реакции</w:t>
      </w:r>
      <w:r>
        <w:rPr>
          <w:spacing w:val="-3"/>
        </w:rPr>
        <w:t xml:space="preserve"> </w:t>
      </w:r>
      <w:r>
        <w:rPr>
          <w:spacing w:val="-2"/>
        </w:rPr>
        <w:t>белков.</w:t>
      </w:r>
    </w:p>
    <w:p w14:paraId="358B2FA3" w14:textId="77777777" w:rsidR="00283A18" w:rsidRDefault="00E81B4D" w:rsidP="00F0497F">
      <w:pPr>
        <w:pStyle w:val="a5"/>
        <w:numPr>
          <w:ilvl w:val="2"/>
          <w:numId w:val="148"/>
        </w:numPr>
        <w:tabs>
          <w:tab w:val="left" w:pos="2287"/>
        </w:tabs>
        <w:spacing w:before="139"/>
        <w:ind w:left="2287" w:hanging="601"/>
        <w:rPr>
          <w:sz w:val="24"/>
        </w:rPr>
      </w:pPr>
      <w:r>
        <w:rPr>
          <w:spacing w:val="-2"/>
          <w:sz w:val="24"/>
        </w:rPr>
        <w:t>Высокомолекулярные</w:t>
      </w:r>
      <w:r>
        <w:rPr>
          <w:spacing w:val="8"/>
          <w:sz w:val="24"/>
        </w:rPr>
        <w:t xml:space="preserve"> </w:t>
      </w:r>
      <w:r>
        <w:rPr>
          <w:spacing w:val="-2"/>
          <w:sz w:val="24"/>
        </w:rPr>
        <w:t>соединения.</w:t>
      </w:r>
    </w:p>
    <w:p w14:paraId="37AF6272" w14:textId="77777777" w:rsidR="00283A18" w:rsidRDefault="00E81B4D">
      <w:pPr>
        <w:pStyle w:val="a3"/>
        <w:spacing w:before="142" w:line="360" w:lineRule="auto"/>
        <w:ind w:right="343"/>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w:t>
      </w:r>
      <w:r>
        <w:rPr>
          <w:spacing w:val="-6"/>
        </w:rPr>
        <w:t xml:space="preserve"> </w:t>
      </w:r>
      <w:r>
        <w:t>полимеризация и поликонденсация.</w:t>
      </w:r>
    </w:p>
    <w:p w14:paraId="5E608E46" w14:textId="77777777" w:rsidR="00283A18" w:rsidRDefault="00E81B4D">
      <w:pPr>
        <w:spacing w:before="2" w:line="360" w:lineRule="auto"/>
        <w:ind w:left="972" w:right="339" w:firstLine="710"/>
        <w:jc w:val="both"/>
        <w:rPr>
          <w:i/>
          <w:sz w:val="24"/>
        </w:rPr>
      </w:pPr>
      <w:r>
        <w:rPr>
          <w:i/>
          <w:sz w:val="24"/>
        </w:rPr>
        <w:t xml:space="preserve">Пластмассы (полиэтилен, полипропилен, поливинилхлорид, полистирол). Натуральный и синтетические каучуки (бутадиеновый, хлоропреновый и изопреновый). Волокна: натуральные (хлопок, шерсть, шёлк), искусственные (ацетатное волокно, вискоза), синтетические (капрон и </w:t>
      </w:r>
      <w:r>
        <w:rPr>
          <w:i/>
          <w:spacing w:val="-2"/>
          <w:sz w:val="24"/>
        </w:rPr>
        <w:t>лавсан).</w:t>
      </w:r>
    </w:p>
    <w:p w14:paraId="393EEB9F" w14:textId="77777777" w:rsidR="00283A18" w:rsidRDefault="00E81B4D">
      <w:pPr>
        <w:pStyle w:val="a3"/>
        <w:spacing w:line="360" w:lineRule="auto"/>
        <w:ind w:right="352"/>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3DE20495" w14:textId="77777777" w:rsidR="00283A18" w:rsidRDefault="00E81B4D" w:rsidP="00F0497F">
      <w:pPr>
        <w:pStyle w:val="a5"/>
        <w:numPr>
          <w:ilvl w:val="2"/>
          <w:numId w:val="148"/>
        </w:numPr>
        <w:tabs>
          <w:tab w:val="left" w:pos="2287"/>
        </w:tabs>
        <w:spacing w:before="3"/>
        <w:ind w:left="2287" w:hanging="601"/>
        <w:rPr>
          <w:sz w:val="24"/>
        </w:rPr>
      </w:pPr>
      <w:r>
        <w:rPr>
          <w:sz w:val="24"/>
        </w:rPr>
        <w:t>Межпредметные</w:t>
      </w:r>
      <w:r>
        <w:rPr>
          <w:spacing w:val="-15"/>
          <w:sz w:val="24"/>
        </w:rPr>
        <w:t xml:space="preserve"> </w:t>
      </w:r>
      <w:r>
        <w:rPr>
          <w:spacing w:val="-2"/>
          <w:sz w:val="24"/>
        </w:rPr>
        <w:t>связи.</w:t>
      </w:r>
    </w:p>
    <w:p w14:paraId="22D6AF75" w14:textId="77777777" w:rsidR="00283A18" w:rsidRDefault="00E81B4D">
      <w:pPr>
        <w:pStyle w:val="a3"/>
        <w:spacing w:before="132" w:line="362" w:lineRule="auto"/>
        <w:ind w:right="340"/>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115E17D" w14:textId="77777777" w:rsidR="00283A18" w:rsidRDefault="00E81B4D">
      <w:pPr>
        <w:pStyle w:val="a3"/>
        <w:spacing w:line="360" w:lineRule="auto"/>
        <w:ind w:right="349"/>
      </w:pPr>
      <w: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w:t>
      </w:r>
      <w:r>
        <w:rPr>
          <w:spacing w:val="-2"/>
        </w:rPr>
        <w:t>моделирование.</w:t>
      </w:r>
    </w:p>
    <w:p w14:paraId="5F7844E9" w14:textId="77777777" w:rsidR="00283A18" w:rsidRDefault="00E81B4D">
      <w:pPr>
        <w:pStyle w:val="a3"/>
        <w:spacing w:line="360" w:lineRule="auto"/>
        <w:ind w:right="350"/>
      </w:pPr>
      <w:r>
        <w:t xml:space="preserve">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w:t>
      </w:r>
      <w:r>
        <w:rPr>
          <w:spacing w:val="-2"/>
        </w:rPr>
        <w:t>измерения.</w:t>
      </w:r>
    </w:p>
    <w:p w14:paraId="23F889F2" w14:textId="77777777" w:rsidR="00283A18" w:rsidRDefault="00E81B4D">
      <w:pPr>
        <w:pStyle w:val="a3"/>
        <w:spacing w:line="360" w:lineRule="auto"/>
        <w:ind w:right="349"/>
      </w:pPr>
      <w:r>
        <w:t>Биология: клетка, организм, биосфера, обмен веществ в организме, фотосинтез, биологически активные вещества (белки, углеводы, жиры, ферменты).</w:t>
      </w:r>
    </w:p>
    <w:p w14:paraId="10D0C097" w14:textId="77777777" w:rsidR="00283A18" w:rsidRDefault="00E81B4D">
      <w:pPr>
        <w:pStyle w:val="a3"/>
        <w:spacing w:line="360" w:lineRule="auto"/>
        <w:ind w:left="1686" w:right="340" w:firstLine="0"/>
      </w:pPr>
      <w:r>
        <w:t>География: минералы, горные породы, полезные ископаемые, топливо, ресурсы.труд: пищевые продукты, основы рационального питания, моющие средства,</w:t>
      </w:r>
    </w:p>
    <w:p w14:paraId="337912C2" w14:textId="77777777" w:rsidR="00283A18" w:rsidRDefault="00E81B4D">
      <w:pPr>
        <w:pStyle w:val="a3"/>
        <w:spacing w:line="360" w:lineRule="auto"/>
        <w:ind w:right="353" w:firstLine="0"/>
      </w:pPr>
      <w:r>
        <w:t>лекарственные и косметические препараты, материалы из искусственных и синтетических</w:t>
      </w:r>
      <w:r>
        <w:rPr>
          <w:spacing w:val="40"/>
        </w:rPr>
        <w:t xml:space="preserve"> </w:t>
      </w:r>
      <w:r>
        <w:rPr>
          <w:spacing w:val="-2"/>
        </w:rPr>
        <w:t>волокон.</w:t>
      </w:r>
    </w:p>
    <w:p w14:paraId="46D17544" w14:textId="77777777" w:rsidR="00283A18" w:rsidRDefault="00E81B4D" w:rsidP="00F0497F">
      <w:pPr>
        <w:pStyle w:val="a5"/>
        <w:numPr>
          <w:ilvl w:val="0"/>
          <w:numId w:val="148"/>
        </w:numPr>
        <w:tabs>
          <w:tab w:val="left" w:pos="1928"/>
        </w:tabs>
        <w:spacing w:before="2"/>
        <w:ind w:left="1928" w:hanging="242"/>
        <w:rPr>
          <w:sz w:val="24"/>
        </w:rPr>
      </w:pPr>
      <w:r>
        <w:rPr>
          <w:sz w:val="24"/>
        </w:rPr>
        <w:t>Содержание</w:t>
      </w:r>
      <w:r>
        <w:rPr>
          <w:spacing w:val="-10"/>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9"/>
          <w:sz w:val="24"/>
        </w:rPr>
        <w:t xml:space="preserve"> </w:t>
      </w:r>
      <w:r>
        <w:rPr>
          <w:spacing w:val="-2"/>
          <w:sz w:val="24"/>
        </w:rPr>
        <w:t>классе.</w:t>
      </w:r>
    </w:p>
    <w:p w14:paraId="6C8C94E8" w14:textId="77777777" w:rsidR="00283A18" w:rsidRDefault="00E81B4D" w:rsidP="00F0497F">
      <w:pPr>
        <w:pStyle w:val="a5"/>
        <w:numPr>
          <w:ilvl w:val="1"/>
          <w:numId w:val="148"/>
        </w:numPr>
        <w:tabs>
          <w:tab w:val="left" w:pos="2108"/>
        </w:tabs>
        <w:spacing w:before="127"/>
        <w:ind w:left="2108" w:hanging="422"/>
        <w:rPr>
          <w:sz w:val="24"/>
        </w:rPr>
      </w:pPr>
      <w:r>
        <w:rPr>
          <w:sz w:val="24"/>
        </w:rPr>
        <w:t>Общая</w:t>
      </w:r>
      <w:r>
        <w:rPr>
          <w:spacing w:val="-5"/>
          <w:sz w:val="24"/>
        </w:rPr>
        <w:t xml:space="preserve"> </w:t>
      </w:r>
      <w:r>
        <w:rPr>
          <w:sz w:val="24"/>
        </w:rPr>
        <w:t>и</w:t>
      </w:r>
      <w:r>
        <w:rPr>
          <w:spacing w:val="-6"/>
          <w:sz w:val="24"/>
        </w:rPr>
        <w:t xml:space="preserve"> </w:t>
      </w:r>
      <w:r>
        <w:rPr>
          <w:sz w:val="24"/>
        </w:rPr>
        <w:t>неорганическая</w:t>
      </w:r>
      <w:r>
        <w:rPr>
          <w:spacing w:val="-1"/>
          <w:sz w:val="24"/>
        </w:rPr>
        <w:t xml:space="preserve"> </w:t>
      </w:r>
      <w:r>
        <w:rPr>
          <w:spacing w:val="-2"/>
          <w:sz w:val="24"/>
        </w:rPr>
        <w:t>химия.</w:t>
      </w:r>
    </w:p>
    <w:p w14:paraId="68397500" w14:textId="77777777" w:rsidR="00283A18" w:rsidRDefault="00E81B4D">
      <w:pPr>
        <w:pStyle w:val="a3"/>
        <w:spacing w:before="144" w:line="360" w:lineRule="auto"/>
        <w:ind w:right="335"/>
      </w:pPr>
      <w:r>
        <w:rPr>
          <w:i/>
        </w:rPr>
        <w:t xml:space="preserve">(Курсивом </w:t>
      </w:r>
      <w:r>
        <w:t>в тексте выделены элементы содержания учебного материала, которые</w:t>
      </w:r>
      <w:r>
        <w:rPr>
          <w:spacing w:val="40"/>
        </w:rPr>
        <w:t xml:space="preserve"> </w:t>
      </w:r>
      <w:r>
        <w:t>изучаются в ознакомительном плане и не включаются в состав предметных результатов освоения ООП СОО на базовом уровне).</w:t>
      </w:r>
    </w:p>
    <w:p w14:paraId="7F4A706A" w14:textId="77777777" w:rsidR="00283A18" w:rsidRDefault="00E81B4D" w:rsidP="00F0497F">
      <w:pPr>
        <w:pStyle w:val="a5"/>
        <w:numPr>
          <w:ilvl w:val="2"/>
          <w:numId w:val="148"/>
        </w:numPr>
        <w:tabs>
          <w:tab w:val="left" w:pos="2287"/>
        </w:tabs>
        <w:spacing w:before="1"/>
        <w:ind w:left="2287" w:hanging="601"/>
        <w:rPr>
          <w:sz w:val="24"/>
        </w:rPr>
      </w:pPr>
      <w:r>
        <w:rPr>
          <w:sz w:val="24"/>
        </w:rPr>
        <w:t>Теоретические</w:t>
      </w:r>
      <w:r>
        <w:rPr>
          <w:spacing w:val="-10"/>
          <w:sz w:val="24"/>
        </w:rPr>
        <w:t xml:space="preserve"> </w:t>
      </w:r>
      <w:r>
        <w:rPr>
          <w:sz w:val="24"/>
        </w:rPr>
        <w:t>основы</w:t>
      </w:r>
      <w:r>
        <w:rPr>
          <w:spacing w:val="-8"/>
          <w:sz w:val="24"/>
        </w:rPr>
        <w:t xml:space="preserve"> </w:t>
      </w:r>
      <w:r>
        <w:rPr>
          <w:spacing w:val="-2"/>
          <w:sz w:val="24"/>
        </w:rPr>
        <w:t>химии.</w:t>
      </w:r>
    </w:p>
    <w:p w14:paraId="65C79688" w14:textId="77777777" w:rsidR="00283A18" w:rsidRDefault="00283A18">
      <w:pPr>
        <w:jc w:val="both"/>
        <w:rPr>
          <w:sz w:val="24"/>
        </w:rPr>
        <w:sectPr w:rsidR="00283A18">
          <w:pgSz w:w="11920" w:h="16850"/>
          <w:pgMar w:top="1020" w:right="220" w:bottom="1680" w:left="160" w:header="0" w:footer="1373" w:gutter="0"/>
          <w:cols w:space="720"/>
        </w:sectPr>
      </w:pPr>
    </w:p>
    <w:p w14:paraId="34E6BB58" w14:textId="77777777" w:rsidR="00283A18" w:rsidRDefault="00E81B4D">
      <w:pPr>
        <w:pStyle w:val="a3"/>
        <w:spacing w:before="77" w:line="360" w:lineRule="auto"/>
        <w:ind w:right="335"/>
      </w:pPr>
      <w:r>
        <w:lastRenderedPageBreak/>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w:t>
      </w:r>
      <w:r>
        <w:rPr>
          <w:spacing w:val="40"/>
        </w:rPr>
        <w:t xml:space="preserve"> </w:t>
      </w:r>
      <w:r>
        <w:t>электронов по орбиталям в атомах элементов первых четырёх периодов. Электронная конфигурация атомов.</w:t>
      </w:r>
    </w:p>
    <w:p w14:paraId="12ADF3F1" w14:textId="77777777" w:rsidR="00283A18" w:rsidRDefault="00E81B4D">
      <w:pPr>
        <w:pStyle w:val="a3"/>
        <w:spacing w:before="3" w:line="360" w:lineRule="auto"/>
        <w:ind w:right="337"/>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w:t>
      </w:r>
    </w:p>
    <w:p w14:paraId="36741747" w14:textId="77777777" w:rsidR="00283A18" w:rsidRDefault="00E81B4D">
      <w:pPr>
        <w:pStyle w:val="a3"/>
        <w:spacing w:line="360" w:lineRule="auto"/>
        <w:ind w:right="345" w:firstLine="0"/>
      </w:pPr>
      <w:r>
        <w:t>ими простых и сложных веществ по группам и периодам. Значение периодического закона в развитии науки.</w:t>
      </w:r>
    </w:p>
    <w:p w14:paraId="1EADD783" w14:textId="77777777" w:rsidR="00283A18" w:rsidRDefault="00E81B4D">
      <w:pPr>
        <w:pStyle w:val="a3"/>
        <w:spacing w:before="6" w:line="360" w:lineRule="auto"/>
        <w:ind w:right="348"/>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14:paraId="0E317277" w14:textId="77777777" w:rsidR="00283A18" w:rsidRDefault="00E81B4D">
      <w:pPr>
        <w:pStyle w:val="a3"/>
        <w:spacing w:line="360" w:lineRule="auto"/>
        <w:ind w:right="342"/>
      </w:pPr>
      <w:r>
        <w:t>Вещества молекулярного и немолекулярного строения. Закон постоянства состава</w:t>
      </w:r>
      <w:r>
        <w:rPr>
          <w:spacing w:val="40"/>
        </w:rPr>
        <w:t xml:space="preserve"> </w:t>
      </w:r>
      <w:r>
        <w:t>вещества. Типы кристаллических решёток. Зависимость свойства веществ от типа</w:t>
      </w:r>
      <w:r>
        <w:rPr>
          <w:spacing w:val="40"/>
        </w:rPr>
        <w:t xml:space="preserve"> </w:t>
      </w:r>
      <w:r>
        <w:t>кристаллической решётки.</w:t>
      </w:r>
    </w:p>
    <w:p w14:paraId="1A0109B6" w14:textId="77777777" w:rsidR="00283A18" w:rsidRDefault="00E81B4D">
      <w:pPr>
        <w:pStyle w:val="a3"/>
        <w:spacing w:line="360" w:lineRule="auto"/>
        <w:ind w:right="353"/>
      </w:pPr>
      <w:r>
        <w:t>Понятие о дисперсных системах. Истинные и коллоидные растворы. Массовая доля вещества в растворе.</w:t>
      </w:r>
    </w:p>
    <w:p w14:paraId="34DE53B9" w14:textId="77777777" w:rsidR="00283A18" w:rsidRDefault="00E81B4D">
      <w:pPr>
        <w:pStyle w:val="a3"/>
        <w:spacing w:before="2"/>
        <w:ind w:left="1686" w:firstLine="0"/>
      </w:pPr>
      <w:r>
        <w:t>Классификация</w:t>
      </w:r>
      <w:r>
        <w:rPr>
          <w:spacing w:val="25"/>
        </w:rPr>
        <w:t xml:space="preserve"> </w:t>
      </w:r>
      <w:r>
        <w:t>неорганических</w:t>
      </w:r>
      <w:r>
        <w:rPr>
          <w:spacing w:val="30"/>
        </w:rPr>
        <w:t xml:space="preserve"> </w:t>
      </w:r>
      <w:r>
        <w:t>соединений.</w:t>
      </w:r>
      <w:r>
        <w:rPr>
          <w:spacing w:val="30"/>
        </w:rPr>
        <w:t xml:space="preserve"> </w:t>
      </w:r>
      <w:r>
        <w:t>Номенклатура</w:t>
      </w:r>
      <w:r>
        <w:rPr>
          <w:spacing w:val="29"/>
        </w:rPr>
        <w:t xml:space="preserve"> </w:t>
      </w:r>
      <w:r>
        <w:t>неорганических</w:t>
      </w:r>
      <w:r>
        <w:rPr>
          <w:spacing w:val="33"/>
        </w:rPr>
        <w:t xml:space="preserve"> </w:t>
      </w:r>
      <w:r>
        <w:rPr>
          <w:spacing w:val="-2"/>
        </w:rPr>
        <w:t>веществ.</w:t>
      </w:r>
    </w:p>
    <w:p w14:paraId="503EBA6C" w14:textId="77777777" w:rsidR="00283A18" w:rsidRDefault="00E81B4D">
      <w:pPr>
        <w:pStyle w:val="a3"/>
        <w:spacing w:before="132"/>
        <w:ind w:firstLine="0"/>
      </w:pPr>
      <w:r>
        <w:t>Генетическая</w:t>
      </w:r>
      <w:r>
        <w:rPr>
          <w:spacing w:val="-10"/>
        </w:rPr>
        <w:t xml:space="preserve"> </w:t>
      </w:r>
      <w:r>
        <w:t>связь</w:t>
      </w:r>
      <w:r>
        <w:rPr>
          <w:spacing w:val="-6"/>
        </w:rPr>
        <w:t xml:space="preserve"> </w:t>
      </w:r>
      <w:r>
        <w:t>неорганических</w:t>
      </w:r>
      <w:r>
        <w:rPr>
          <w:spacing w:val="-7"/>
        </w:rPr>
        <w:t xml:space="preserve"> </w:t>
      </w:r>
      <w:r>
        <w:t>веществ,</w:t>
      </w:r>
      <w:r>
        <w:rPr>
          <w:spacing w:val="-8"/>
        </w:rPr>
        <w:t xml:space="preserve"> </w:t>
      </w:r>
      <w:r>
        <w:t>принадлежащих</w:t>
      </w:r>
      <w:r>
        <w:rPr>
          <w:spacing w:val="-10"/>
        </w:rPr>
        <w:t xml:space="preserve"> </w:t>
      </w:r>
      <w:r>
        <w:t>к</w:t>
      </w:r>
      <w:r>
        <w:rPr>
          <w:spacing w:val="-8"/>
        </w:rPr>
        <w:t xml:space="preserve"> </w:t>
      </w:r>
      <w:r>
        <w:t>различным</w:t>
      </w:r>
      <w:r>
        <w:rPr>
          <w:spacing w:val="-3"/>
        </w:rPr>
        <w:t xml:space="preserve"> </w:t>
      </w:r>
      <w:r>
        <w:rPr>
          <w:spacing w:val="-2"/>
        </w:rPr>
        <w:t>классам.</w:t>
      </w:r>
    </w:p>
    <w:p w14:paraId="11828F63" w14:textId="77777777" w:rsidR="00283A18" w:rsidRDefault="00E81B4D">
      <w:pPr>
        <w:pStyle w:val="a3"/>
        <w:spacing w:before="141" w:line="360" w:lineRule="auto"/>
        <w:ind w:right="343"/>
      </w:pPr>
      <w:r>
        <w:t>Химическая реакция. Классификация химических реакций в неорганической и</w:t>
      </w:r>
      <w:r>
        <w:rPr>
          <w:spacing w:val="40"/>
        </w:rPr>
        <w:t xml:space="preserve"> </w:t>
      </w:r>
      <w:r>
        <w:t>органической</w:t>
      </w:r>
      <w:r>
        <w:rPr>
          <w:spacing w:val="40"/>
        </w:rPr>
        <w:t xml:space="preserve"> </w:t>
      </w:r>
      <w:r>
        <w:t>химии.</w:t>
      </w:r>
      <w:r>
        <w:rPr>
          <w:spacing w:val="40"/>
        </w:rPr>
        <w:t xml:space="preserve"> </w:t>
      </w:r>
      <w:r>
        <w:t>Закон</w:t>
      </w:r>
      <w:r>
        <w:rPr>
          <w:spacing w:val="40"/>
        </w:rPr>
        <w:t xml:space="preserve"> </w:t>
      </w:r>
      <w:r>
        <w:t>сохранения</w:t>
      </w:r>
      <w:r>
        <w:rPr>
          <w:spacing w:val="40"/>
        </w:rPr>
        <w:t xml:space="preserve"> </w:t>
      </w:r>
      <w:r>
        <w:t>массы</w:t>
      </w:r>
      <w:r>
        <w:rPr>
          <w:spacing w:val="40"/>
        </w:rPr>
        <w:t xml:space="preserve"> </w:t>
      </w:r>
      <w:r>
        <w:t>веществ,</w:t>
      </w:r>
      <w:r>
        <w:rPr>
          <w:spacing w:val="40"/>
        </w:rPr>
        <w:t xml:space="preserve"> </w:t>
      </w:r>
      <w:r>
        <w:t>закон</w:t>
      </w:r>
      <w:r>
        <w:rPr>
          <w:spacing w:val="40"/>
        </w:rPr>
        <w:t xml:space="preserve"> </w:t>
      </w:r>
      <w:r>
        <w:t>сохранения</w:t>
      </w:r>
      <w:r>
        <w:rPr>
          <w:spacing w:val="40"/>
        </w:rPr>
        <w:t xml:space="preserve"> </w:t>
      </w:r>
      <w:r>
        <w:t>и превращения энергии при химических реакциях.</w:t>
      </w:r>
    </w:p>
    <w:p w14:paraId="58C38DBF" w14:textId="77777777" w:rsidR="00283A18" w:rsidRDefault="00E81B4D">
      <w:pPr>
        <w:pStyle w:val="a3"/>
        <w:spacing w:before="2" w:line="360" w:lineRule="auto"/>
        <w:ind w:right="339"/>
      </w:pPr>
      <w:r>
        <w:t>Скорость реакции, её зависимость от различных факторов. Обратимые реакции.</w:t>
      </w:r>
      <w:r>
        <w:rPr>
          <w:spacing w:val="40"/>
        </w:rPr>
        <w:t xml:space="preserve"> </w:t>
      </w:r>
      <w:r>
        <w:t>Химическое</w:t>
      </w:r>
      <w:r>
        <w:rPr>
          <w:spacing w:val="40"/>
        </w:rPr>
        <w:t xml:space="preserve"> </w:t>
      </w:r>
      <w:r>
        <w:t>равновесие.</w:t>
      </w:r>
      <w:r>
        <w:rPr>
          <w:spacing w:val="40"/>
        </w:rPr>
        <w:t xml:space="preserve"> </w:t>
      </w:r>
      <w:r>
        <w:t>Факторы,</w:t>
      </w:r>
      <w:r>
        <w:rPr>
          <w:spacing w:val="40"/>
        </w:rPr>
        <w:t xml:space="preserve"> </w:t>
      </w:r>
      <w:r>
        <w:t>влияющие</w:t>
      </w:r>
      <w:r>
        <w:rPr>
          <w:spacing w:val="40"/>
        </w:rPr>
        <w:t xml:space="preserve"> </w:t>
      </w:r>
      <w:r>
        <w:t>на</w:t>
      </w:r>
      <w:r>
        <w:rPr>
          <w:spacing w:val="40"/>
        </w:rPr>
        <w:t xml:space="preserve"> </w:t>
      </w:r>
      <w:r>
        <w:t>состояние</w:t>
      </w:r>
      <w:r>
        <w:rPr>
          <w:spacing w:val="40"/>
        </w:rPr>
        <w:t xml:space="preserve"> </w:t>
      </w:r>
      <w:r>
        <w:t>химического</w:t>
      </w:r>
      <w:r>
        <w:rPr>
          <w:spacing w:val="40"/>
        </w:rPr>
        <w:t xml:space="preserve"> </w:t>
      </w:r>
      <w:r>
        <w:t>равновесия.</w:t>
      </w:r>
      <w:r>
        <w:rPr>
          <w:spacing w:val="40"/>
        </w:rPr>
        <w:t xml:space="preserve"> </w:t>
      </w:r>
      <w:r>
        <w:t>Принцип Ле Шателье.</w:t>
      </w:r>
    </w:p>
    <w:p w14:paraId="6121CED9" w14:textId="77777777" w:rsidR="00283A18" w:rsidRDefault="00E81B4D">
      <w:pPr>
        <w:spacing w:line="360" w:lineRule="auto"/>
        <w:ind w:left="972" w:right="344" w:firstLine="710"/>
        <w:jc w:val="both"/>
        <w:rPr>
          <w:i/>
          <w:sz w:val="24"/>
        </w:rPr>
      </w:pPr>
      <w:r>
        <w:rPr>
          <w:sz w:val="24"/>
        </w:rPr>
        <w:t xml:space="preserve">Электролитическая диссоциация. Сильные и слабые электролиты. Среда водных растворов веществ: кислая, нейтральная, щелочная. </w:t>
      </w:r>
      <w:r>
        <w:rPr>
          <w:i/>
          <w:sz w:val="24"/>
        </w:rPr>
        <w:t xml:space="preserve">Понятие о водородном показателе (pH) раствора. </w:t>
      </w:r>
      <w:r>
        <w:rPr>
          <w:sz w:val="24"/>
        </w:rPr>
        <w:t xml:space="preserve">Реакции ионного обмена. </w:t>
      </w:r>
      <w:r>
        <w:rPr>
          <w:i/>
          <w:sz w:val="24"/>
        </w:rPr>
        <w:t>Гидролиз неорганических и органических веществ.</w:t>
      </w:r>
    </w:p>
    <w:p w14:paraId="69093B56" w14:textId="77777777" w:rsidR="00283A18" w:rsidRDefault="00E81B4D">
      <w:pPr>
        <w:spacing w:line="360" w:lineRule="auto"/>
        <w:ind w:left="972" w:right="341" w:firstLine="710"/>
        <w:jc w:val="both"/>
        <w:rPr>
          <w:i/>
          <w:sz w:val="24"/>
        </w:rPr>
      </w:pPr>
      <w:r>
        <w:rPr>
          <w:sz w:val="24"/>
        </w:rPr>
        <w:t xml:space="preserve">Окислительно-восстановительные реакции. </w:t>
      </w:r>
      <w:r>
        <w:rPr>
          <w:i/>
          <w:sz w:val="24"/>
        </w:rPr>
        <w:t>Понятие об электролизе расплавов и</w:t>
      </w:r>
      <w:r>
        <w:rPr>
          <w:i/>
          <w:spacing w:val="80"/>
          <w:sz w:val="24"/>
        </w:rPr>
        <w:t xml:space="preserve"> </w:t>
      </w:r>
      <w:r>
        <w:rPr>
          <w:i/>
          <w:sz w:val="24"/>
        </w:rPr>
        <w:t>растворов солей. Применение электролиза.</w:t>
      </w:r>
    </w:p>
    <w:p w14:paraId="223650A6"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18C0B431" w14:textId="77777777" w:rsidR="00283A18" w:rsidRDefault="00E81B4D">
      <w:pPr>
        <w:pStyle w:val="a3"/>
        <w:spacing w:before="77"/>
        <w:ind w:left="1686" w:firstLine="0"/>
      </w:pPr>
      <w:r>
        <w:lastRenderedPageBreak/>
        <w:t>Экспериментальные</w:t>
      </w:r>
      <w:r>
        <w:rPr>
          <w:spacing w:val="37"/>
        </w:rPr>
        <w:t xml:space="preserve"> </w:t>
      </w:r>
      <w:r>
        <w:t>методы</w:t>
      </w:r>
      <w:r>
        <w:rPr>
          <w:spacing w:val="46"/>
        </w:rPr>
        <w:t xml:space="preserve"> </w:t>
      </w:r>
      <w:r>
        <w:t>изучения</w:t>
      </w:r>
      <w:r>
        <w:rPr>
          <w:spacing w:val="45"/>
        </w:rPr>
        <w:t xml:space="preserve"> </w:t>
      </w:r>
      <w:r>
        <w:t>веществ</w:t>
      </w:r>
      <w:r>
        <w:rPr>
          <w:spacing w:val="49"/>
        </w:rPr>
        <w:t xml:space="preserve"> </w:t>
      </w:r>
      <w:r>
        <w:t>и</w:t>
      </w:r>
      <w:r>
        <w:rPr>
          <w:spacing w:val="47"/>
        </w:rPr>
        <w:t xml:space="preserve"> </w:t>
      </w:r>
      <w:r>
        <w:t>их</w:t>
      </w:r>
      <w:r>
        <w:rPr>
          <w:spacing w:val="41"/>
        </w:rPr>
        <w:t xml:space="preserve"> </w:t>
      </w:r>
      <w:r>
        <w:t>превращений:</w:t>
      </w:r>
      <w:r>
        <w:rPr>
          <w:spacing w:val="45"/>
        </w:rPr>
        <w:t xml:space="preserve"> </w:t>
      </w:r>
      <w:r>
        <w:t>демонстрация</w:t>
      </w:r>
      <w:r>
        <w:rPr>
          <w:spacing w:val="48"/>
        </w:rPr>
        <w:t xml:space="preserve"> </w:t>
      </w:r>
      <w:r>
        <w:rPr>
          <w:spacing w:val="-2"/>
        </w:rPr>
        <w:t>таблиц</w:t>
      </w:r>
    </w:p>
    <w:p w14:paraId="33CD8502" w14:textId="77777777" w:rsidR="00283A18" w:rsidRDefault="00E81B4D">
      <w:pPr>
        <w:pStyle w:val="a3"/>
        <w:spacing w:before="139" w:line="360" w:lineRule="auto"/>
        <w:ind w:right="337" w:firstLine="0"/>
      </w:pPr>
      <w:r>
        <w:t>«Периодическая система химических элементов Д.И. Менделеева», изучение моделей кристаллических</w:t>
      </w:r>
      <w:r>
        <w:rPr>
          <w:spacing w:val="40"/>
        </w:rPr>
        <w:t xml:space="preserve"> </w:t>
      </w:r>
      <w:r>
        <w:t>решёток,</w:t>
      </w:r>
      <w:r>
        <w:rPr>
          <w:spacing w:val="40"/>
        </w:rPr>
        <w:t xml:space="preserve"> </w:t>
      </w:r>
      <w:r>
        <w:t>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6E7462F5" w14:textId="77777777" w:rsidR="00283A18" w:rsidRDefault="00E81B4D">
      <w:pPr>
        <w:pStyle w:val="a3"/>
        <w:spacing w:before="2"/>
        <w:ind w:left="1686" w:firstLine="0"/>
      </w:pPr>
      <w:r>
        <w:t>Расчётные</w:t>
      </w:r>
      <w:r>
        <w:rPr>
          <w:spacing w:val="-8"/>
        </w:rPr>
        <w:t xml:space="preserve"> </w:t>
      </w:r>
      <w:r>
        <w:rPr>
          <w:spacing w:val="-2"/>
        </w:rPr>
        <w:t>задачи.</w:t>
      </w:r>
    </w:p>
    <w:p w14:paraId="02054AEB" w14:textId="77777777" w:rsidR="00283A18" w:rsidRDefault="00E81B4D">
      <w:pPr>
        <w:pStyle w:val="a3"/>
        <w:spacing w:before="139" w:line="360" w:lineRule="auto"/>
        <w:ind w:right="353"/>
      </w:pPr>
      <w:r>
        <w:t>Расчёты по уравнениям химических реакций, в том числе термохимические расчёты, расчёты с использованием понятия «массовая доля вещества».</w:t>
      </w:r>
    </w:p>
    <w:p w14:paraId="2017BADE" w14:textId="77777777" w:rsidR="00283A18" w:rsidRDefault="00E81B4D" w:rsidP="00F0497F">
      <w:pPr>
        <w:pStyle w:val="a5"/>
        <w:numPr>
          <w:ilvl w:val="2"/>
          <w:numId w:val="148"/>
        </w:numPr>
        <w:tabs>
          <w:tab w:val="left" w:pos="2287"/>
        </w:tabs>
        <w:spacing w:before="1"/>
        <w:ind w:left="2287" w:hanging="601"/>
        <w:rPr>
          <w:sz w:val="24"/>
        </w:rPr>
      </w:pPr>
      <w:r>
        <w:rPr>
          <w:sz w:val="24"/>
        </w:rPr>
        <w:t>Раздел</w:t>
      </w:r>
      <w:r>
        <w:rPr>
          <w:spacing w:val="-10"/>
          <w:sz w:val="24"/>
        </w:rPr>
        <w:t xml:space="preserve"> </w:t>
      </w:r>
      <w:r>
        <w:rPr>
          <w:sz w:val="24"/>
        </w:rPr>
        <w:t>2.</w:t>
      </w:r>
      <w:r>
        <w:rPr>
          <w:spacing w:val="-8"/>
          <w:sz w:val="24"/>
        </w:rPr>
        <w:t xml:space="preserve"> </w:t>
      </w:r>
      <w:r>
        <w:rPr>
          <w:sz w:val="24"/>
        </w:rPr>
        <w:t>Неорганическая</w:t>
      </w:r>
      <w:r>
        <w:rPr>
          <w:spacing w:val="-7"/>
          <w:sz w:val="24"/>
        </w:rPr>
        <w:t xml:space="preserve"> </w:t>
      </w:r>
      <w:r>
        <w:rPr>
          <w:spacing w:val="-2"/>
          <w:sz w:val="24"/>
        </w:rPr>
        <w:t>химия.</w:t>
      </w:r>
    </w:p>
    <w:p w14:paraId="4968918B" w14:textId="77777777" w:rsidR="00283A18" w:rsidRDefault="00E81B4D">
      <w:pPr>
        <w:pStyle w:val="a3"/>
        <w:spacing w:before="139" w:line="360" w:lineRule="auto"/>
        <w:ind w:right="335"/>
      </w:pPr>
      <w:r>
        <w:t>Неметаллы.</w:t>
      </w:r>
      <w:r>
        <w:rPr>
          <w:spacing w:val="40"/>
        </w:rPr>
        <w:t xml:space="preserve"> </w:t>
      </w:r>
      <w:r>
        <w:t>Положение</w:t>
      </w:r>
      <w:r>
        <w:rPr>
          <w:spacing w:val="40"/>
        </w:rPr>
        <w:t xml:space="preserve"> </w:t>
      </w:r>
      <w:r>
        <w:t>неметаллов</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14:paraId="4BA4697F" w14:textId="77777777" w:rsidR="00283A18" w:rsidRDefault="00E81B4D">
      <w:pPr>
        <w:pStyle w:val="a3"/>
        <w:spacing w:before="2" w:line="360" w:lineRule="auto"/>
        <w:ind w:right="352"/>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7D700B78" w14:textId="77777777" w:rsidR="00283A18" w:rsidRDefault="00E81B4D">
      <w:pPr>
        <w:pStyle w:val="a3"/>
        <w:spacing w:before="2"/>
        <w:ind w:left="1686" w:firstLine="0"/>
      </w:pPr>
      <w:r>
        <w:t>Применение</w:t>
      </w:r>
      <w:r>
        <w:rPr>
          <w:spacing w:val="-12"/>
        </w:rPr>
        <w:t xml:space="preserve"> </w:t>
      </w:r>
      <w:r>
        <w:t>важнейших</w:t>
      </w:r>
      <w:r>
        <w:rPr>
          <w:spacing w:val="-6"/>
        </w:rPr>
        <w:t xml:space="preserve"> </w:t>
      </w:r>
      <w:r>
        <w:t>неметаллов</w:t>
      </w:r>
      <w:r>
        <w:rPr>
          <w:spacing w:val="-7"/>
        </w:rPr>
        <w:t xml:space="preserve"> </w:t>
      </w:r>
      <w:r>
        <w:t>и</w:t>
      </w:r>
      <w:r>
        <w:rPr>
          <w:spacing w:val="-6"/>
        </w:rPr>
        <w:t xml:space="preserve"> </w:t>
      </w:r>
      <w:r>
        <w:t>их</w:t>
      </w:r>
      <w:r>
        <w:rPr>
          <w:spacing w:val="-7"/>
        </w:rPr>
        <w:t xml:space="preserve"> </w:t>
      </w:r>
      <w:r>
        <w:rPr>
          <w:spacing w:val="-2"/>
        </w:rPr>
        <w:t>соединений.</w:t>
      </w:r>
    </w:p>
    <w:p w14:paraId="4E74EEBB" w14:textId="77777777" w:rsidR="00283A18" w:rsidRDefault="00E81B4D">
      <w:pPr>
        <w:pStyle w:val="a3"/>
        <w:spacing w:before="137" w:line="360" w:lineRule="auto"/>
        <w:ind w:right="335"/>
      </w:pPr>
      <w:r>
        <w:t>Металлы.</w:t>
      </w:r>
      <w:r>
        <w:rPr>
          <w:spacing w:val="80"/>
          <w:w w:val="150"/>
        </w:rPr>
        <w:t xml:space="preserve"> </w:t>
      </w:r>
      <w:r>
        <w:t>Положение</w:t>
      </w:r>
      <w:r>
        <w:rPr>
          <w:spacing w:val="80"/>
          <w:w w:val="150"/>
        </w:rPr>
        <w:t xml:space="preserve"> </w:t>
      </w:r>
      <w:r>
        <w:t>металлов</w:t>
      </w:r>
      <w:r>
        <w:rPr>
          <w:spacing w:val="80"/>
          <w:w w:val="150"/>
        </w:rPr>
        <w:t xml:space="preserve"> </w:t>
      </w:r>
      <w:r>
        <w:t>в</w:t>
      </w:r>
      <w:r>
        <w:rPr>
          <w:spacing w:val="80"/>
          <w:w w:val="150"/>
        </w:rPr>
        <w:t xml:space="preserve"> </w:t>
      </w:r>
      <w:r>
        <w:t>Периодической</w:t>
      </w:r>
      <w:r>
        <w:rPr>
          <w:spacing w:val="80"/>
          <w:w w:val="150"/>
        </w:rPr>
        <w:t xml:space="preserve"> </w:t>
      </w:r>
      <w:r>
        <w:t>системе</w:t>
      </w:r>
      <w:r>
        <w:rPr>
          <w:spacing w:val="80"/>
          <w:w w:val="150"/>
        </w:rPr>
        <w:t xml:space="preserve"> </w:t>
      </w:r>
      <w:r>
        <w:t>химических</w:t>
      </w:r>
      <w:r>
        <w:rPr>
          <w:spacing w:val="80"/>
          <w:w w:val="150"/>
        </w:rPr>
        <w:t xml:space="preserve"> </w:t>
      </w:r>
      <w:r>
        <w:t>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76F76AC0" w14:textId="77777777" w:rsidR="00283A18" w:rsidRDefault="00E81B4D">
      <w:pPr>
        <w:pStyle w:val="a3"/>
        <w:spacing w:before="2" w:line="360" w:lineRule="auto"/>
        <w:ind w:right="355"/>
      </w:pPr>
      <w:r>
        <w:t>Химические свойства важнейших металлов (натрий, калий, кальций, магний, алюминий, цинк, хром, железо, медь) и их соединений.</w:t>
      </w:r>
    </w:p>
    <w:p w14:paraId="0CC73A65" w14:textId="77777777" w:rsidR="00283A18" w:rsidRDefault="00E81B4D">
      <w:pPr>
        <w:spacing w:before="2" w:line="360" w:lineRule="auto"/>
        <w:ind w:left="972" w:right="338" w:firstLine="710"/>
        <w:jc w:val="both"/>
        <w:rPr>
          <w:sz w:val="24"/>
        </w:rPr>
      </w:pPr>
      <w:r>
        <w:rPr>
          <w:sz w:val="24"/>
        </w:rPr>
        <w:t xml:space="preserve">Общие способы получения металлов. </w:t>
      </w:r>
      <w:r>
        <w:rPr>
          <w:i/>
          <w:sz w:val="24"/>
        </w:rPr>
        <w:t>Металлургия. Коррозия металлов. Способы защиты от</w:t>
      </w:r>
      <w:r>
        <w:rPr>
          <w:i/>
          <w:spacing w:val="80"/>
          <w:sz w:val="24"/>
        </w:rPr>
        <w:t xml:space="preserve"> </w:t>
      </w:r>
      <w:r>
        <w:rPr>
          <w:i/>
          <w:sz w:val="24"/>
        </w:rPr>
        <w:t>коррозии.</w:t>
      </w:r>
      <w:r>
        <w:rPr>
          <w:i/>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в</w:t>
      </w:r>
      <w:r>
        <w:rPr>
          <w:spacing w:val="80"/>
          <w:sz w:val="24"/>
        </w:rPr>
        <w:t xml:space="preserve"> </w:t>
      </w:r>
      <w:r>
        <w:rPr>
          <w:sz w:val="24"/>
        </w:rPr>
        <w:t>части:</w:t>
      </w:r>
      <w:r>
        <w:rPr>
          <w:spacing w:val="80"/>
          <w:sz w:val="24"/>
        </w:rPr>
        <w:t xml:space="preserve"> </w:t>
      </w:r>
      <w:r>
        <w:rPr>
          <w:sz w:val="24"/>
        </w:rPr>
        <w:t>Применение</w:t>
      </w:r>
      <w:r>
        <w:rPr>
          <w:spacing w:val="80"/>
          <w:sz w:val="24"/>
        </w:rPr>
        <w:t xml:space="preserve"> </w:t>
      </w:r>
      <w:r>
        <w:rPr>
          <w:sz w:val="24"/>
        </w:rPr>
        <w:t>металлов</w:t>
      </w:r>
      <w:r>
        <w:rPr>
          <w:spacing w:val="80"/>
          <w:sz w:val="24"/>
        </w:rPr>
        <w:t xml:space="preserve"> </w:t>
      </w:r>
      <w:r>
        <w:rPr>
          <w:sz w:val="24"/>
        </w:rPr>
        <w:t>в</w:t>
      </w:r>
      <w:r>
        <w:rPr>
          <w:spacing w:val="80"/>
          <w:sz w:val="24"/>
        </w:rPr>
        <w:t xml:space="preserve"> </w:t>
      </w:r>
      <w:r>
        <w:rPr>
          <w:sz w:val="24"/>
        </w:rPr>
        <w:t>быту и технике.</w:t>
      </w:r>
    </w:p>
    <w:p w14:paraId="5217E4DF" w14:textId="77777777" w:rsidR="00283A18" w:rsidRDefault="00E81B4D">
      <w:pPr>
        <w:pStyle w:val="a3"/>
        <w:spacing w:line="274" w:lineRule="exact"/>
        <w:ind w:left="1686" w:firstLine="0"/>
      </w:pPr>
      <w:r>
        <w:t>Экспериментальные</w:t>
      </w:r>
      <w:r>
        <w:rPr>
          <w:spacing w:val="54"/>
        </w:rPr>
        <w:t xml:space="preserve"> </w:t>
      </w:r>
      <w:r>
        <w:t>методы</w:t>
      </w:r>
      <w:r>
        <w:rPr>
          <w:spacing w:val="62"/>
        </w:rPr>
        <w:t xml:space="preserve"> </w:t>
      </w:r>
      <w:r>
        <w:t>изучения</w:t>
      </w:r>
      <w:r>
        <w:rPr>
          <w:spacing w:val="67"/>
        </w:rPr>
        <w:t xml:space="preserve"> </w:t>
      </w:r>
      <w:r>
        <w:t>веществ</w:t>
      </w:r>
      <w:r>
        <w:rPr>
          <w:spacing w:val="61"/>
        </w:rPr>
        <w:t xml:space="preserve"> </w:t>
      </w:r>
      <w:r>
        <w:t>и</w:t>
      </w:r>
      <w:r>
        <w:rPr>
          <w:spacing w:val="61"/>
        </w:rPr>
        <w:t xml:space="preserve"> </w:t>
      </w:r>
      <w:r>
        <w:t>их</w:t>
      </w:r>
      <w:r>
        <w:rPr>
          <w:spacing w:val="61"/>
        </w:rPr>
        <w:t xml:space="preserve"> </w:t>
      </w:r>
      <w:r>
        <w:t>превращений:</w:t>
      </w:r>
      <w:r>
        <w:rPr>
          <w:spacing w:val="55"/>
        </w:rPr>
        <w:t xml:space="preserve"> </w:t>
      </w:r>
      <w:r>
        <w:t>изучение</w:t>
      </w:r>
      <w:r>
        <w:rPr>
          <w:spacing w:val="64"/>
        </w:rPr>
        <w:t xml:space="preserve"> </w:t>
      </w:r>
      <w:r>
        <w:rPr>
          <w:spacing w:val="-2"/>
        </w:rPr>
        <w:t>коллекции</w:t>
      </w:r>
    </w:p>
    <w:p w14:paraId="79B410FB" w14:textId="77777777" w:rsidR="00283A18" w:rsidRDefault="00E81B4D">
      <w:pPr>
        <w:pStyle w:val="a3"/>
        <w:spacing w:before="135" w:line="360" w:lineRule="auto"/>
        <w:ind w:right="347" w:firstLine="0"/>
      </w:pPr>
      <w:r>
        <w:t>«Металлы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0BFC6273" w14:textId="77777777" w:rsidR="00283A18" w:rsidRDefault="00E81B4D">
      <w:pPr>
        <w:pStyle w:val="a3"/>
        <w:spacing w:before="1"/>
        <w:ind w:left="1686" w:firstLine="0"/>
      </w:pPr>
      <w:r>
        <w:t>Расчётные</w:t>
      </w:r>
      <w:r>
        <w:rPr>
          <w:spacing w:val="-8"/>
        </w:rPr>
        <w:t xml:space="preserve"> </w:t>
      </w:r>
      <w:r>
        <w:rPr>
          <w:spacing w:val="-2"/>
        </w:rPr>
        <w:t>задачи.</w:t>
      </w:r>
    </w:p>
    <w:p w14:paraId="6C599397" w14:textId="77777777" w:rsidR="00283A18" w:rsidRDefault="00E81B4D">
      <w:pPr>
        <w:pStyle w:val="a3"/>
        <w:spacing w:before="113" w:line="360" w:lineRule="auto"/>
        <w:ind w:right="343"/>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43800270" w14:textId="77777777" w:rsidR="00283A18" w:rsidRDefault="00283A18">
      <w:pPr>
        <w:spacing w:line="360" w:lineRule="auto"/>
        <w:sectPr w:rsidR="00283A18">
          <w:pgSz w:w="11920" w:h="16850"/>
          <w:pgMar w:top="1020" w:right="220" w:bottom="1680" w:left="160" w:header="0" w:footer="1373" w:gutter="0"/>
          <w:cols w:space="720"/>
        </w:sectPr>
      </w:pPr>
    </w:p>
    <w:p w14:paraId="20EA62D3" w14:textId="77777777" w:rsidR="00283A18" w:rsidRDefault="00E81B4D" w:rsidP="00F0497F">
      <w:pPr>
        <w:pStyle w:val="a5"/>
        <w:numPr>
          <w:ilvl w:val="2"/>
          <w:numId w:val="148"/>
        </w:numPr>
        <w:tabs>
          <w:tab w:val="left" w:pos="2287"/>
        </w:tabs>
        <w:spacing w:before="77"/>
        <w:ind w:left="2287" w:hanging="601"/>
        <w:rPr>
          <w:sz w:val="24"/>
        </w:rPr>
      </w:pPr>
      <w:r>
        <w:rPr>
          <w:sz w:val="24"/>
        </w:rPr>
        <w:lastRenderedPageBreak/>
        <w:t>Химия</w:t>
      </w:r>
      <w:r>
        <w:rPr>
          <w:spacing w:val="-8"/>
          <w:sz w:val="24"/>
        </w:rPr>
        <w:t xml:space="preserve"> </w:t>
      </w:r>
      <w:r>
        <w:rPr>
          <w:sz w:val="24"/>
        </w:rPr>
        <w:t xml:space="preserve">и </w:t>
      </w:r>
      <w:r>
        <w:rPr>
          <w:spacing w:val="-2"/>
          <w:sz w:val="24"/>
        </w:rPr>
        <w:t>жизнь.</w:t>
      </w:r>
    </w:p>
    <w:p w14:paraId="5ADDEDDA" w14:textId="77777777" w:rsidR="00283A18" w:rsidRDefault="00E81B4D">
      <w:pPr>
        <w:pStyle w:val="a3"/>
        <w:spacing w:before="139" w:line="362" w:lineRule="auto"/>
        <w:ind w:right="342"/>
        <w:jc w:val="right"/>
      </w:pPr>
      <w:r>
        <w:t>Роль</w:t>
      </w:r>
      <w:r>
        <w:rPr>
          <w:spacing w:val="80"/>
        </w:rPr>
        <w:t xml:space="preserve"> </w:t>
      </w:r>
      <w:r>
        <w:t>химии</w:t>
      </w:r>
      <w:r>
        <w:rPr>
          <w:spacing w:val="80"/>
        </w:rPr>
        <w:t xml:space="preserve"> </w:t>
      </w:r>
      <w:r>
        <w:t>в</w:t>
      </w:r>
      <w:r>
        <w:rPr>
          <w:spacing w:val="80"/>
        </w:rPr>
        <w:t xml:space="preserve"> </w:t>
      </w:r>
      <w:r>
        <w:t>обеспечении</w:t>
      </w:r>
      <w:r>
        <w:rPr>
          <w:spacing w:val="80"/>
        </w:rPr>
        <w:t xml:space="preserve"> </w:t>
      </w:r>
      <w:r>
        <w:t>экологической,</w:t>
      </w:r>
      <w:r>
        <w:rPr>
          <w:spacing w:val="80"/>
        </w:rPr>
        <w:t xml:space="preserve"> </w:t>
      </w:r>
      <w:r>
        <w:t>энергетической</w:t>
      </w:r>
      <w:r>
        <w:rPr>
          <w:spacing w:val="80"/>
        </w:rPr>
        <w:t xml:space="preserve"> </w:t>
      </w:r>
      <w:r>
        <w:t>и</w:t>
      </w:r>
      <w:r>
        <w:rPr>
          <w:spacing w:val="80"/>
        </w:rPr>
        <w:t xml:space="preserve"> </w:t>
      </w:r>
      <w:r>
        <w:t>пищевой</w:t>
      </w:r>
      <w:r>
        <w:rPr>
          <w:spacing w:val="80"/>
        </w:rPr>
        <w:t xml:space="preserve"> </w:t>
      </w:r>
      <w:r>
        <w:t>безопасности, развитии</w:t>
      </w:r>
      <w:r>
        <w:rPr>
          <w:spacing w:val="80"/>
          <w:w w:val="150"/>
        </w:rPr>
        <w:t xml:space="preserve"> </w:t>
      </w:r>
      <w:r>
        <w:t>медицины.</w:t>
      </w:r>
      <w:r>
        <w:rPr>
          <w:spacing w:val="80"/>
        </w:rPr>
        <w:t xml:space="preserve"> </w:t>
      </w:r>
      <w:r>
        <w:t>Понятие</w:t>
      </w:r>
      <w:r>
        <w:rPr>
          <w:spacing w:val="80"/>
        </w:rPr>
        <w:t xml:space="preserve"> </w:t>
      </w:r>
      <w:r>
        <w:t>о</w:t>
      </w:r>
      <w:r>
        <w:rPr>
          <w:spacing w:val="80"/>
        </w:rPr>
        <w:t xml:space="preserve"> </w:t>
      </w:r>
      <w:r>
        <w:t>научных</w:t>
      </w:r>
      <w:r>
        <w:rPr>
          <w:spacing w:val="80"/>
          <w:w w:val="150"/>
        </w:rPr>
        <w:t xml:space="preserve"> </w:t>
      </w:r>
      <w:r>
        <w:t>методах</w:t>
      </w:r>
      <w:r>
        <w:rPr>
          <w:spacing w:val="80"/>
          <w:w w:val="150"/>
        </w:rPr>
        <w:t xml:space="preserve"> </w:t>
      </w:r>
      <w:r>
        <w:t>познания</w:t>
      </w:r>
      <w:r>
        <w:rPr>
          <w:spacing w:val="80"/>
        </w:rPr>
        <w:t xml:space="preserve"> </w:t>
      </w:r>
      <w:r>
        <w:t>веществ и химических реакций.</w:t>
      </w:r>
    </w:p>
    <w:p w14:paraId="0EFA9CB0" w14:textId="77777777" w:rsidR="00283A18" w:rsidRDefault="00E81B4D">
      <w:pPr>
        <w:pStyle w:val="a3"/>
        <w:spacing w:line="360" w:lineRule="auto"/>
        <w:ind w:right="351"/>
      </w:pPr>
      <w:r>
        <w:t xml:space="preserve">Представления об общих научных принципах промышленного получения важнейших </w:t>
      </w:r>
      <w:r>
        <w:rPr>
          <w:spacing w:val="-2"/>
        </w:rPr>
        <w:t>веществ.</w:t>
      </w:r>
    </w:p>
    <w:p w14:paraId="3F59D345" w14:textId="77777777" w:rsidR="00283A18" w:rsidRDefault="00E81B4D">
      <w:pPr>
        <w:pStyle w:val="a3"/>
        <w:spacing w:line="360" w:lineRule="auto"/>
        <w:ind w:right="339"/>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14:paraId="740AD4E8" w14:textId="77777777" w:rsidR="00283A18" w:rsidRDefault="00E81B4D">
      <w:pPr>
        <w:pStyle w:val="a3"/>
        <w:spacing w:line="362" w:lineRule="auto"/>
        <w:ind w:right="342"/>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14:paraId="5E96B620" w14:textId="77777777" w:rsidR="00283A18" w:rsidRDefault="00E81B4D">
      <w:pPr>
        <w:pStyle w:val="a3"/>
        <w:spacing w:line="274" w:lineRule="exact"/>
        <w:ind w:left="1686" w:firstLine="0"/>
      </w:pPr>
      <w:r>
        <w:t>1167.1.4.</w:t>
      </w:r>
      <w:r>
        <w:rPr>
          <w:spacing w:val="-3"/>
        </w:rPr>
        <w:t xml:space="preserve"> </w:t>
      </w:r>
      <w:r>
        <w:t>Межпредметные</w:t>
      </w:r>
      <w:r>
        <w:rPr>
          <w:spacing w:val="-8"/>
        </w:rPr>
        <w:t xml:space="preserve"> </w:t>
      </w:r>
      <w:r>
        <w:rPr>
          <w:spacing w:val="-2"/>
        </w:rPr>
        <w:t>связи.</w:t>
      </w:r>
    </w:p>
    <w:p w14:paraId="56D5CE8D" w14:textId="77777777" w:rsidR="00283A18" w:rsidRDefault="00E81B4D">
      <w:pPr>
        <w:pStyle w:val="a3"/>
        <w:spacing w:before="126" w:line="360" w:lineRule="auto"/>
        <w:ind w:right="338"/>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w:t>
      </w:r>
      <w:r>
        <w:rPr>
          <w:spacing w:val="40"/>
        </w:rPr>
        <w:t xml:space="preserve"> </w:t>
      </w:r>
      <w:r>
        <w:t>понятий,</w:t>
      </w:r>
      <w:r>
        <w:rPr>
          <w:spacing w:val="40"/>
        </w:rPr>
        <w:t xml:space="preserve"> </w:t>
      </w:r>
      <w:r>
        <w:t>так</w:t>
      </w:r>
      <w:r>
        <w:rPr>
          <w:spacing w:val="40"/>
        </w:rPr>
        <w:t xml:space="preserve"> </w:t>
      </w:r>
      <w:r>
        <w:t>и понятий,</w:t>
      </w:r>
      <w:r>
        <w:rPr>
          <w:spacing w:val="80"/>
        </w:rPr>
        <w:t xml:space="preserve"> </w:t>
      </w:r>
      <w:r>
        <w:t>являющихся</w:t>
      </w:r>
      <w:r>
        <w:rPr>
          <w:spacing w:val="80"/>
        </w:rPr>
        <w:t xml:space="preserve"> </w:t>
      </w:r>
      <w:r>
        <w:t>системными для отдельных предметов естественно-научного цикла.</w:t>
      </w:r>
    </w:p>
    <w:p w14:paraId="6361EAC3" w14:textId="77777777" w:rsidR="00283A18" w:rsidRDefault="00E81B4D">
      <w:pPr>
        <w:pStyle w:val="a3"/>
        <w:spacing w:line="362" w:lineRule="auto"/>
        <w:ind w:right="344"/>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w:t>
      </w:r>
      <w:r>
        <w:rPr>
          <w:spacing w:val="-2"/>
        </w:rPr>
        <w:t>явление.</w:t>
      </w:r>
    </w:p>
    <w:p w14:paraId="3E781820" w14:textId="77777777" w:rsidR="00283A18" w:rsidRDefault="00E81B4D">
      <w:pPr>
        <w:pStyle w:val="a3"/>
        <w:spacing w:line="360" w:lineRule="auto"/>
        <w:ind w:right="350"/>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204262F0" w14:textId="77777777" w:rsidR="00283A18" w:rsidRDefault="00E81B4D">
      <w:pPr>
        <w:pStyle w:val="a3"/>
        <w:spacing w:line="360" w:lineRule="auto"/>
        <w:ind w:right="339"/>
      </w:pPr>
      <w:r>
        <w:t>Биология: клетка, организм, экосистема, биосфера, макро- и микроэлементы, витамины, обмен веществ в организме.</w:t>
      </w:r>
    </w:p>
    <w:p w14:paraId="2DDA4677" w14:textId="77777777" w:rsidR="00283A18" w:rsidRDefault="00E81B4D">
      <w:pPr>
        <w:pStyle w:val="a3"/>
        <w:spacing w:before="1"/>
        <w:ind w:left="1686" w:firstLine="0"/>
      </w:pPr>
      <w:r>
        <w:t>География:</w:t>
      </w:r>
      <w:r>
        <w:rPr>
          <w:spacing w:val="-15"/>
        </w:rPr>
        <w:t xml:space="preserve"> </w:t>
      </w:r>
      <w:r>
        <w:t>минералы,</w:t>
      </w:r>
      <w:r>
        <w:rPr>
          <w:spacing w:val="-7"/>
        </w:rPr>
        <w:t xml:space="preserve"> </w:t>
      </w:r>
      <w:r>
        <w:t>горные</w:t>
      </w:r>
      <w:r>
        <w:rPr>
          <w:spacing w:val="-7"/>
        </w:rPr>
        <w:t xml:space="preserve"> </w:t>
      </w:r>
      <w:r>
        <w:t>породы,</w:t>
      </w:r>
      <w:r>
        <w:rPr>
          <w:spacing w:val="-7"/>
        </w:rPr>
        <w:t xml:space="preserve"> </w:t>
      </w:r>
      <w:r>
        <w:t>полезные</w:t>
      </w:r>
      <w:r>
        <w:rPr>
          <w:spacing w:val="-6"/>
        </w:rPr>
        <w:t xml:space="preserve"> </w:t>
      </w:r>
      <w:r>
        <w:t>ископаемые,</w:t>
      </w:r>
      <w:r>
        <w:rPr>
          <w:spacing w:val="-8"/>
        </w:rPr>
        <w:t xml:space="preserve"> </w:t>
      </w:r>
      <w:r>
        <w:t>топливо,</w:t>
      </w:r>
      <w:r>
        <w:rPr>
          <w:spacing w:val="-7"/>
        </w:rPr>
        <w:t xml:space="preserve"> </w:t>
      </w:r>
      <w:r>
        <w:rPr>
          <w:spacing w:val="-2"/>
        </w:rPr>
        <w:t>ресурсы.</w:t>
      </w:r>
    </w:p>
    <w:p w14:paraId="29CDFC54" w14:textId="77777777" w:rsidR="00283A18" w:rsidRDefault="00E81B4D">
      <w:pPr>
        <w:pStyle w:val="a3"/>
        <w:spacing w:before="135" w:line="360" w:lineRule="auto"/>
        <w:ind w:right="345"/>
      </w:pPr>
      <w:r>
        <w:t>Труд (технология):</w:t>
      </w:r>
      <w:r>
        <w:rPr>
          <w:spacing w:val="-2"/>
        </w:rPr>
        <w:t xml:space="preserve"> </w:t>
      </w:r>
      <w:r>
        <w:t>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5E55E5BA" w14:textId="77777777" w:rsidR="00283A18" w:rsidRDefault="00E81B4D" w:rsidP="00F0497F">
      <w:pPr>
        <w:pStyle w:val="a5"/>
        <w:numPr>
          <w:ilvl w:val="0"/>
          <w:numId w:val="148"/>
        </w:numPr>
        <w:tabs>
          <w:tab w:val="left" w:pos="1926"/>
        </w:tabs>
        <w:spacing w:line="360" w:lineRule="auto"/>
        <w:ind w:right="350" w:firstLine="710"/>
        <w:rPr>
          <w:sz w:val="24"/>
        </w:rPr>
      </w:pPr>
      <w:r>
        <w:rPr>
          <w:sz w:val="24"/>
        </w:rPr>
        <w:t xml:space="preserve">Планируемые результаты освоения программы по химии на уровне среднего общего </w:t>
      </w:r>
      <w:r>
        <w:rPr>
          <w:spacing w:val="-2"/>
          <w:sz w:val="24"/>
        </w:rPr>
        <w:t>образования.</w:t>
      </w:r>
    </w:p>
    <w:p w14:paraId="205AE7CA" w14:textId="77777777" w:rsidR="00283A18" w:rsidRDefault="00E81B4D" w:rsidP="00F0497F">
      <w:pPr>
        <w:pStyle w:val="a5"/>
        <w:numPr>
          <w:ilvl w:val="1"/>
          <w:numId w:val="148"/>
        </w:numPr>
        <w:tabs>
          <w:tab w:val="left" w:pos="2104"/>
        </w:tabs>
        <w:spacing w:before="1" w:line="360" w:lineRule="auto"/>
        <w:ind w:right="355" w:firstLine="710"/>
        <w:rPr>
          <w:sz w:val="24"/>
        </w:rPr>
      </w:pPr>
      <w:r>
        <w:rPr>
          <w:sz w:val="24"/>
        </w:rPr>
        <w:t>Федеральный государственный образовательный стандарт среднего общего образования устанавливает требования к результатам освоения</w:t>
      </w:r>
      <w:r>
        <w:rPr>
          <w:spacing w:val="-2"/>
          <w:sz w:val="24"/>
        </w:rPr>
        <w:t xml:space="preserve"> </w:t>
      </w:r>
      <w:r>
        <w:rPr>
          <w:sz w:val="24"/>
        </w:rPr>
        <w:t>обучающимися программ среднего</w:t>
      </w:r>
    </w:p>
    <w:p w14:paraId="5A7AF457"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39FCA425" w14:textId="77777777" w:rsidR="00283A18" w:rsidRDefault="00E81B4D">
      <w:pPr>
        <w:pStyle w:val="a3"/>
        <w:spacing w:before="77" w:line="362" w:lineRule="auto"/>
        <w:ind w:right="339" w:firstLine="0"/>
      </w:pPr>
      <w:r>
        <w:lastRenderedPageBreak/>
        <w:t>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2C31E08E" w14:textId="77777777" w:rsidR="00283A18" w:rsidRDefault="00E81B4D" w:rsidP="00F0497F">
      <w:pPr>
        <w:pStyle w:val="a5"/>
        <w:numPr>
          <w:ilvl w:val="1"/>
          <w:numId w:val="148"/>
        </w:numPr>
        <w:tabs>
          <w:tab w:val="left" w:pos="2104"/>
        </w:tabs>
        <w:spacing w:line="360" w:lineRule="auto"/>
        <w:ind w:right="342" w:firstLine="710"/>
        <w:rPr>
          <w:sz w:val="24"/>
        </w:rPr>
      </w:pPr>
      <w:r>
        <w:rPr>
          <w:sz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10807B82" w14:textId="77777777" w:rsidR="00283A18" w:rsidRDefault="00E81B4D">
      <w:pPr>
        <w:pStyle w:val="a3"/>
        <w:spacing w:line="360" w:lineRule="auto"/>
        <w:ind w:right="1086"/>
        <w:jc w:val="left"/>
      </w:pPr>
      <w:r>
        <w:rPr>
          <w:spacing w:val="-2"/>
        </w:rPr>
        <w:t>осознание</w:t>
      </w:r>
      <w:r>
        <w:rPr>
          <w:spacing w:val="-6"/>
        </w:rPr>
        <w:t xml:space="preserve"> </w:t>
      </w:r>
      <w:r>
        <w:rPr>
          <w:spacing w:val="-2"/>
        </w:rPr>
        <w:t>обучающимися</w:t>
      </w:r>
      <w:r>
        <w:rPr>
          <w:spacing w:val="-4"/>
        </w:rPr>
        <w:t xml:space="preserve"> </w:t>
      </w:r>
      <w:r>
        <w:rPr>
          <w:spacing w:val="-2"/>
        </w:rPr>
        <w:t>российской</w:t>
      </w:r>
      <w:r>
        <w:rPr>
          <w:spacing w:val="-4"/>
        </w:rPr>
        <w:t xml:space="preserve"> </w:t>
      </w:r>
      <w:r>
        <w:rPr>
          <w:spacing w:val="-2"/>
        </w:rPr>
        <w:t>гражданской</w:t>
      </w:r>
      <w:r>
        <w:rPr>
          <w:spacing w:val="-3"/>
        </w:rPr>
        <w:t xml:space="preserve"> </w:t>
      </w:r>
      <w:r>
        <w:rPr>
          <w:spacing w:val="-2"/>
        </w:rPr>
        <w:t>идентичности</w:t>
      </w:r>
      <w:r>
        <w:rPr>
          <w:spacing w:val="-3"/>
        </w:rPr>
        <w:t xml:space="preserve"> </w:t>
      </w:r>
      <w:r>
        <w:rPr>
          <w:spacing w:val="-2"/>
        </w:rPr>
        <w:t>–</w:t>
      </w:r>
      <w:r>
        <w:rPr>
          <w:spacing w:val="-12"/>
        </w:rPr>
        <w:t xml:space="preserve"> </w:t>
      </w:r>
      <w:r>
        <w:rPr>
          <w:spacing w:val="-2"/>
        </w:rPr>
        <w:t>готовности</w:t>
      </w:r>
      <w:r>
        <w:rPr>
          <w:spacing w:val="-4"/>
        </w:rPr>
        <w:t xml:space="preserve"> </w:t>
      </w:r>
      <w:r>
        <w:rPr>
          <w:spacing w:val="-2"/>
        </w:rPr>
        <w:t xml:space="preserve">к </w:t>
      </w:r>
      <w:r>
        <w:t>саморазвитию, самостоятельности и самоопределению;</w:t>
      </w:r>
    </w:p>
    <w:p w14:paraId="2C0EEE7D" w14:textId="77777777" w:rsidR="00283A18" w:rsidRDefault="00E81B4D">
      <w:pPr>
        <w:pStyle w:val="a3"/>
        <w:ind w:left="1686" w:firstLine="0"/>
        <w:jc w:val="left"/>
      </w:pPr>
      <w:r>
        <w:t>наличие</w:t>
      </w:r>
      <w:r>
        <w:rPr>
          <w:spacing w:val="-6"/>
        </w:rPr>
        <w:t xml:space="preserve"> </w:t>
      </w:r>
      <w:r>
        <w:t>мотивации</w:t>
      </w:r>
      <w:r>
        <w:rPr>
          <w:spacing w:val="-6"/>
        </w:rPr>
        <w:t xml:space="preserve"> </w:t>
      </w:r>
      <w:r>
        <w:t>к</w:t>
      </w:r>
      <w:r>
        <w:rPr>
          <w:spacing w:val="-4"/>
        </w:rPr>
        <w:t xml:space="preserve"> </w:t>
      </w:r>
      <w:r>
        <w:rPr>
          <w:spacing w:val="-2"/>
        </w:rPr>
        <w:t>обучению;</w:t>
      </w:r>
    </w:p>
    <w:p w14:paraId="53DFF718" w14:textId="77777777" w:rsidR="00283A18" w:rsidRDefault="00E81B4D">
      <w:pPr>
        <w:pStyle w:val="a3"/>
        <w:spacing w:before="134" w:line="362" w:lineRule="auto"/>
        <w:ind w:right="385"/>
        <w:jc w:val="left"/>
      </w:pPr>
      <w:r>
        <w:rPr>
          <w:spacing w:val="-2"/>
        </w:rPr>
        <w:t>целенаправленное</w:t>
      </w:r>
      <w:r>
        <w:rPr>
          <w:spacing w:val="-3"/>
        </w:rPr>
        <w:t xml:space="preserve"> </w:t>
      </w:r>
      <w:r>
        <w:rPr>
          <w:spacing w:val="-2"/>
        </w:rPr>
        <w:t>развитие</w:t>
      </w:r>
      <w:r>
        <w:rPr>
          <w:spacing w:val="-4"/>
        </w:rPr>
        <w:t xml:space="preserve"> </w:t>
      </w:r>
      <w:r>
        <w:rPr>
          <w:spacing w:val="-2"/>
        </w:rPr>
        <w:t>внутренних убеждений личности на</w:t>
      </w:r>
      <w:r>
        <w:rPr>
          <w:spacing w:val="-8"/>
        </w:rPr>
        <w:t xml:space="preserve"> </w:t>
      </w:r>
      <w:r>
        <w:rPr>
          <w:spacing w:val="-2"/>
        </w:rPr>
        <w:t>основе ключевых</w:t>
      </w:r>
      <w:r>
        <w:rPr>
          <w:spacing w:val="-3"/>
        </w:rPr>
        <w:t xml:space="preserve"> </w:t>
      </w:r>
      <w:r>
        <w:rPr>
          <w:spacing w:val="-2"/>
        </w:rPr>
        <w:t xml:space="preserve">ценностей </w:t>
      </w:r>
      <w:r>
        <w:t>и исторических традиций базовой науки химии;</w:t>
      </w:r>
    </w:p>
    <w:p w14:paraId="52172AB6" w14:textId="77777777" w:rsidR="00283A18" w:rsidRDefault="00E81B4D">
      <w:pPr>
        <w:pStyle w:val="a3"/>
        <w:spacing w:line="360" w:lineRule="auto"/>
        <w:jc w:val="left"/>
      </w:pPr>
      <w:r>
        <w:rPr>
          <w:spacing w:val="-2"/>
        </w:rPr>
        <w:t>готовность и</w:t>
      </w:r>
      <w:r>
        <w:rPr>
          <w:spacing w:val="-8"/>
        </w:rPr>
        <w:t xml:space="preserve"> </w:t>
      </w:r>
      <w:r>
        <w:rPr>
          <w:spacing w:val="-2"/>
        </w:rPr>
        <w:t>способность обучающихся руководствоваться в</w:t>
      </w:r>
      <w:r>
        <w:rPr>
          <w:spacing w:val="-7"/>
        </w:rPr>
        <w:t xml:space="preserve"> </w:t>
      </w:r>
      <w:r>
        <w:rPr>
          <w:spacing w:val="-2"/>
        </w:rPr>
        <w:t>своей деятельности</w:t>
      </w:r>
      <w:r>
        <w:rPr>
          <w:spacing w:val="-3"/>
        </w:rPr>
        <w:t xml:space="preserve"> </w:t>
      </w:r>
      <w:r>
        <w:rPr>
          <w:spacing w:val="-2"/>
        </w:rPr>
        <w:t xml:space="preserve">ценностно- </w:t>
      </w:r>
      <w:r>
        <w:t>смысловыми установками, присущими целостной системе химического образования;</w:t>
      </w:r>
    </w:p>
    <w:p w14:paraId="5DCE5D89" w14:textId="77777777" w:rsidR="00283A18" w:rsidRDefault="00E81B4D">
      <w:pPr>
        <w:pStyle w:val="a3"/>
        <w:spacing w:after="5" w:line="362" w:lineRule="auto"/>
        <w:jc w:val="left"/>
      </w:pPr>
      <w:r>
        <w:rPr>
          <w:spacing w:val="-2"/>
        </w:rPr>
        <w:t>наличие</w:t>
      </w:r>
      <w:r>
        <w:rPr>
          <w:spacing w:val="-5"/>
        </w:rPr>
        <w:t xml:space="preserve"> </w:t>
      </w:r>
      <w:r>
        <w:rPr>
          <w:spacing w:val="-2"/>
        </w:rPr>
        <w:t>правосознания экологической</w:t>
      </w:r>
      <w:r>
        <w:rPr>
          <w:spacing w:val="-3"/>
        </w:rPr>
        <w:t xml:space="preserve"> </w:t>
      </w:r>
      <w:r>
        <w:rPr>
          <w:spacing w:val="-2"/>
        </w:rPr>
        <w:t>культуры</w:t>
      </w:r>
      <w:r>
        <w:rPr>
          <w:spacing w:val="-3"/>
        </w:rPr>
        <w:t xml:space="preserve"> </w:t>
      </w:r>
      <w:r>
        <w:rPr>
          <w:spacing w:val="-2"/>
        </w:rPr>
        <w:t>и</w:t>
      </w:r>
      <w:r>
        <w:rPr>
          <w:spacing w:val="-10"/>
        </w:rPr>
        <w:t xml:space="preserve"> </w:t>
      </w:r>
      <w:r>
        <w:rPr>
          <w:spacing w:val="-2"/>
        </w:rPr>
        <w:t>способности ставить цели</w:t>
      </w:r>
      <w:r>
        <w:rPr>
          <w:spacing w:val="-10"/>
        </w:rPr>
        <w:t xml:space="preserve"> </w:t>
      </w:r>
      <w:r>
        <w:rPr>
          <w:spacing w:val="-2"/>
        </w:rPr>
        <w:t xml:space="preserve">и строить </w:t>
      </w:r>
      <w:r>
        <w:t>жизненные планы.</w:t>
      </w:r>
    </w:p>
    <w:tbl>
      <w:tblPr>
        <w:tblStyle w:val="TableNormal"/>
        <w:tblW w:w="0" w:type="auto"/>
        <w:tblInd w:w="937" w:type="dxa"/>
        <w:tblLayout w:type="fixed"/>
        <w:tblLook w:val="01E0" w:firstRow="1" w:lastRow="1" w:firstColumn="1" w:lastColumn="1" w:noHBand="0" w:noVBand="0"/>
      </w:tblPr>
      <w:tblGrid>
        <w:gridCol w:w="433"/>
        <w:gridCol w:w="4938"/>
        <w:gridCol w:w="3330"/>
        <w:gridCol w:w="1616"/>
      </w:tblGrid>
      <w:tr w:rsidR="00283A18" w14:paraId="5F512557" w14:textId="77777777">
        <w:trPr>
          <w:trHeight w:val="336"/>
        </w:trPr>
        <w:tc>
          <w:tcPr>
            <w:tcW w:w="433" w:type="dxa"/>
          </w:tcPr>
          <w:p w14:paraId="50E72D4E" w14:textId="77777777" w:rsidR="00283A18" w:rsidRDefault="00283A18">
            <w:pPr>
              <w:pStyle w:val="TableParagraph"/>
              <w:rPr>
                <w:sz w:val="24"/>
              </w:rPr>
            </w:pPr>
          </w:p>
        </w:tc>
        <w:tc>
          <w:tcPr>
            <w:tcW w:w="4938" w:type="dxa"/>
          </w:tcPr>
          <w:p w14:paraId="4FC1EFB0" w14:textId="77777777" w:rsidR="00283A18" w:rsidRDefault="00E81B4D">
            <w:pPr>
              <w:pStyle w:val="TableParagraph"/>
              <w:spacing w:line="266" w:lineRule="exact"/>
              <w:ind w:left="327"/>
              <w:rPr>
                <w:sz w:val="24"/>
              </w:rPr>
            </w:pPr>
            <w:r>
              <w:rPr>
                <w:spacing w:val="-2"/>
                <w:sz w:val="24"/>
              </w:rPr>
              <w:t>8.3.</w:t>
            </w:r>
            <w:r>
              <w:rPr>
                <w:spacing w:val="2"/>
                <w:sz w:val="24"/>
              </w:rPr>
              <w:t xml:space="preserve"> </w:t>
            </w:r>
            <w:r>
              <w:rPr>
                <w:spacing w:val="-2"/>
                <w:sz w:val="24"/>
              </w:rPr>
              <w:t>Личностные</w:t>
            </w:r>
            <w:r>
              <w:rPr>
                <w:spacing w:val="-3"/>
                <w:sz w:val="24"/>
              </w:rPr>
              <w:t xml:space="preserve"> </w:t>
            </w:r>
            <w:r>
              <w:rPr>
                <w:spacing w:val="-2"/>
                <w:sz w:val="24"/>
              </w:rPr>
              <w:t>результаты освоения</w:t>
            </w:r>
          </w:p>
        </w:tc>
        <w:tc>
          <w:tcPr>
            <w:tcW w:w="3330" w:type="dxa"/>
          </w:tcPr>
          <w:p w14:paraId="5E15116C" w14:textId="77777777" w:rsidR="00283A18" w:rsidRDefault="00E81B4D">
            <w:pPr>
              <w:pStyle w:val="TableParagraph"/>
              <w:spacing w:line="266" w:lineRule="exact"/>
              <w:ind w:right="235"/>
              <w:jc w:val="right"/>
              <w:rPr>
                <w:sz w:val="24"/>
              </w:rPr>
            </w:pPr>
            <w:r>
              <w:rPr>
                <w:spacing w:val="-2"/>
                <w:sz w:val="24"/>
              </w:rPr>
              <w:t>предмета «Химия»</w:t>
            </w:r>
          </w:p>
        </w:tc>
        <w:tc>
          <w:tcPr>
            <w:tcW w:w="1616" w:type="dxa"/>
          </w:tcPr>
          <w:p w14:paraId="694A37F2" w14:textId="77777777" w:rsidR="00283A18" w:rsidRDefault="00E81B4D">
            <w:pPr>
              <w:pStyle w:val="TableParagraph"/>
              <w:spacing w:line="266" w:lineRule="exact"/>
              <w:ind w:right="55"/>
              <w:jc w:val="right"/>
              <w:rPr>
                <w:sz w:val="24"/>
              </w:rPr>
            </w:pPr>
            <w:r>
              <w:rPr>
                <w:spacing w:val="-2"/>
                <w:sz w:val="24"/>
              </w:rPr>
              <w:t>достигаются</w:t>
            </w:r>
          </w:p>
        </w:tc>
      </w:tr>
      <w:tr w:rsidR="00283A18" w14:paraId="00E783F7" w14:textId="77777777">
        <w:trPr>
          <w:trHeight w:val="403"/>
        </w:trPr>
        <w:tc>
          <w:tcPr>
            <w:tcW w:w="433" w:type="dxa"/>
          </w:tcPr>
          <w:p w14:paraId="4712600F" w14:textId="77777777" w:rsidR="00283A18" w:rsidRDefault="00E81B4D">
            <w:pPr>
              <w:pStyle w:val="TableParagraph"/>
              <w:spacing w:before="61"/>
              <w:ind w:left="50"/>
              <w:rPr>
                <w:sz w:val="24"/>
              </w:rPr>
            </w:pPr>
            <w:r>
              <w:rPr>
                <w:spacing w:val="-10"/>
                <w:sz w:val="24"/>
              </w:rPr>
              <w:t>в</w:t>
            </w:r>
          </w:p>
        </w:tc>
        <w:tc>
          <w:tcPr>
            <w:tcW w:w="4938" w:type="dxa"/>
          </w:tcPr>
          <w:p w14:paraId="26FBF70B" w14:textId="77777777" w:rsidR="00283A18" w:rsidRDefault="00E81B4D">
            <w:pPr>
              <w:pStyle w:val="TableParagraph"/>
              <w:spacing w:before="61"/>
              <w:ind w:left="270"/>
              <w:rPr>
                <w:sz w:val="24"/>
              </w:rPr>
            </w:pPr>
            <w:r>
              <w:rPr>
                <w:spacing w:val="-2"/>
                <w:sz w:val="24"/>
              </w:rPr>
              <w:t>единстве учебной</w:t>
            </w:r>
            <w:r>
              <w:rPr>
                <w:spacing w:val="-3"/>
                <w:sz w:val="24"/>
              </w:rPr>
              <w:t xml:space="preserve"> </w:t>
            </w:r>
            <w:r>
              <w:rPr>
                <w:spacing w:val="-2"/>
                <w:sz w:val="24"/>
              </w:rPr>
              <w:t>и</w:t>
            </w:r>
            <w:r>
              <w:rPr>
                <w:spacing w:val="-10"/>
                <w:sz w:val="24"/>
              </w:rPr>
              <w:t xml:space="preserve"> </w:t>
            </w:r>
            <w:r>
              <w:rPr>
                <w:spacing w:val="-2"/>
                <w:sz w:val="24"/>
              </w:rPr>
              <w:t>воспитательной</w:t>
            </w:r>
          </w:p>
        </w:tc>
        <w:tc>
          <w:tcPr>
            <w:tcW w:w="3330" w:type="dxa"/>
          </w:tcPr>
          <w:p w14:paraId="2B412170" w14:textId="77777777" w:rsidR="00283A18" w:rsidRDefault="00E81B4D">
            <w:pPr>
              <w:pStyle w:val="TableParagraph"/>
              <w:spacing w:before="61"/>
              <w:ind w:left="980"/>
              <w:rPr>
                <w:sz w:val="24"/>
              </w:rPr>
            </w:pPr>
            <w:r>
              <w:rPr>
                <w:spacing w:val="-2"/>
                <w:sz w:val="24"/>
              </w:rPr>
              <w:t>деятельности</w:t>
            </w:r>
            <w:r>
              <w:rPr>
                <w:spacing w:val="-9"/>
                <w:sz w:val="24"/>
              </w:rPr>
              <w:t xml:space="preserve"> </w:t>
            </w:r>
            <w:r>
              <w:rPr>
                <w:spacing w:val="-10"/>
                <w:sz w:val="24"/>
              </w:rPr>
              <w:t>в</w:t>
            </w:r>
          </w:p>
        </w:tc>
        <w:tc>
          <w:tcPr>
            <w:tcW w:w="1616" w:type="dxa"/>
          </w:tcPr>
          <w:p w14:paraId="7CAC8141" w14:textId="77777777" w:rsidR="00283A18" w:rsidRDefault="00E81B4D">
            <w:pPr>
              <w:pStyle w:val="TableParagraph"/>
              <w:spacing w:before="61"/>
              <w:ind w:right="47"/>
              <w:jc w:val="right"/>
              <w:rPr>
                <w:sz w:val="24"/>
              </w:rPr>
            </w:pPr>
            <w:r>
              <w:rPr>
                <w:spacing w:val="-2"/>
                <w:sz w:val="24"/>
              </w:rPr>
              <w:t>соответствии</w:t>
            </w:r>
          </w:p>
        </w:tc>
      </w:tr>
      <w:tr w:rsidR="00283A18" w14:paraId="4807060A" w14:textId="77777777">
        <w:trPr>
          <w:trHeight w:val="332"/>
        </w:trPr>
        <w:tc>
          <w:tcPr>
            <w:tcW w:w="433" w:type="dxa"/>
          </w:tcPr>
          <w:p w14:paraId="4CBE5D31" w14:textId="77777777" w:rsidR="00283A18" w:rsidRDefault="00E81B4D">
            <w:pPr>
              <w:pStyle w:val="TableParagraph"/>
              <w:spacing w:before="56" w:line="256" w:lineRule="exact"/>
              <w:ind w:left="50"/>
              <w:rPr>
                <w:sz w:val="24"/>
              </w:rPr>
            </w:pPr>
            <w:r>
              <w:rPr>
                <w:spacing w:val="-10"/>
                <w:sz w:val="24"/>
              </w:rPr>
              <w:t>с</w:t>
            </w:r>
          </w:p>
        </w:tc>
        <w:tc>
          <w:tcPr>
            <w:tcW w:w="4938" w:type="dxa"/>
          </w:tcPr>
          <w:p w14:paraId="3E09FF10" w14:textId="77777777" w:rsidR="00283A18" w:rsidRDefault="00E81B4D">
            <w:pPr>
              <w:pStyle w:val="TableParagraph"/>
              <w:spacing w:before="56" w:line="256" w:lineRule="exact"/>
              <w:ind w:left="308"/>
              <w:rPr>
                <w:sz w:val="24"/>
              </w:rPr>
            </w:pPr>
            <w:r>
              <w:rPr>
                <w:spacing w:val="-2"/>
                <w:sz w:val="24"/>
              </w:rPr>
              <w:t>гуманистическими,</w:t>
            </w:r>
            <w:r>
              <w:rPr>
                <w:spacing w:val="-10"/>
                <w:sz w:val="24"/>
              </w:rPr>
              <w:t xml:space="preserve"> </w:t>
            </w:r>
            <w:r>
              <w:rPr>
                <w:spacing w:val="-2"/>
                <w:sz w:val="24"/>
              </w:rPr>
              <w:t>социокультурными,</w:t>
            </w:r>
          </w:p>
        </w:tc>
        <w:tc>
          <w:tcPr>
            <w:tcW w:w="3330" w:type="dxa"/>
          </w:tcPr>
          <w:p w14:paraId="208ADB16" w14:textId="77777777" w:rsidR="00283A18" w:rsidRDefault="00E81B4D">
            <w:pPr>
              <w:pStyle w:val="TableParagraph"/>
              <w:spacing w:before="56" w:line="256" w:lineRule="exact"/>
              <w:ind w:right="229"/>
              <w:jc w:val="right"/>
              <w:rPr>
                <w:sz w:val="24"/>
              </w:rPr>
            </w:pPr>
            <w:r>
              <w:rPr>
                <w:spacing w:val="-2"/>
                <w:sz w:val="24"/>
              </w:rPr>
              <w:t>духовно-нравственными</w:t>
            </w:r>
          </w:p>
        </w:tc>
        <w:tc>
          <w:tcPr>
            <w:tcW w:w="1616" w:type="dxa"/>
          </w:tcPr>
          <w:p w14:paraId="0A039F68" w14:textId="77777777" w:rsidR="00283A18" w:rsidRDefault="00E81B4D">
            <w:pPr>
              <w:pStyle w:val="TableParagraph"/>
              <w:spacing w:before="56" w:line="256" w:lineRule="exact"/>
              <w:ind w:right="52"/>
              <w:jc w:val="right"/>
              <w:rPr>
                <w:sz w:val="24"/>
              </w:rPr>
            </w:pPr>
            <w:r>
              <w:rPr>
                <w:spacing w:val="-2"/>
                <w:sz w:val="24"/>
              </w:rPr>
              <w:t>ценностями</w:t>
            </w:r>
          </w:p>
        </w:tc>
      </w:tr>
    </w:tbl>
    <w:p w14:paraId="507F7C62" w14:textId="77777777" w:rsidR="00283A18" w:rsidRDefault="00E81B4D">
      <w:pPr>
        <w:pStyle w:val="a3"/>
        <w:spacing w:before="159" w:line="360" w:lineRule="auto"/>
        <w:ind w:right="350" w:firstLine="0"/>
      </w:pPr>
      <w:r>
        <w:t>и</w:t>
      </w:r>
      <w:r>
        <w:rPr>
          <w:spacing w:val="80"/>
        </w:rPr>
        <w:t xml:space="preserve"> </w:t>
      </w:r>
      <w:r>
        <w:t>идеалами</w:t>
      </w:r>
      <w:r>
        <w:rPr>
          <w:spacing w:val="80"/>
        </w:rPr>
        <w:t xml:space="preserve"> </w:t>
      </w:r>
      <w:r>
        <w:t>российского</w:t>
      </w:r>
      <w:r>
        <w:rPr>
          <w:spacing w:val="80"/>
        </w:rPr>
        <w:t xml:space="preserve"> </w:t>
      </w:r>
      <w:r>
        <w:t>гражданского</w:t>
      </w:r>
      <w:r>
        <w:rPr>
          <w:spacing w:val="80"/>
        </w:rPr>
        <w:t xml:space="preserve"> </w:t>
      </w:r>
      <w:r>
        <w:t>общества,</w:t>
      </w:r>
      <w:r>
        <w:rPr>
          <w:spacing w:val="80"/>
        </w:rPr>
        <w:t xml:space="preserve"> </w:t>
      </w:r>
      <w:r>
        <w:t>принятыми</w:t>
      </w:r>
      <w:r>
        <w:rPr>
          <w:spacing w:val="80"/>
        </w:rPr>
        <w:t xml:space="preserve"> </w:t>
      </w:r>
      <w:r>
        <w:t>в</w:t>
      </w:r>
      <w:r>
        <w:rPr>
          <w:spacing w:val="80"/>
        </w:rPr>
        <w:t xml:space="preserve"> </w:t>
      </w:r>
      <w:r>
        <w:t>обществе</w:t>
      </w:r>
      <w:r>
        <w:rPr>
          <w:spacing w:val="80"/>
        </w:rPr>
        <w:t xml:space="preserve"> </w:t>
      </w:r>
      <w:r>
        <w:t>нормами</w:t>
      </w:r>
      <w:r>
        <w:rPr>
          <w:spacing w:val="40"/>
        </w:rPr>
        <w:t xml:space="preserve"> </w:t>
      </w:r>
      <w:r>
        <w:t>и правилами поведения, способствующими процессам самопознания, саморазвития и нравственного становления личности обучающихся.</w:t>
      </w:r>
    </w:p>
    <w:p w14:paraId="45D391C5" w14:textId="77777777" w:rsidR="00283A18" w:rsidRDefault="00E81B4D" w:rsidP="00F0497F">
      <w:pPr>
        <w:pStyle w:val="a5"/>
        <w:numPr>
          <w:ilvl w:val="1"/>
          <w:numId w:val="147"/>
        </w:numPr>
        <w:tabs>
          <w:tab w:val="left" w:pos="2104"/>
        </w:tabs>
        <w:spacing w:line="360" w:lineRule="auto"/>
        <w:ind w:right="341" w:firstLine="710"/>
        <w:rPr>
          <w:sz w:val="24"/>
        </w:rPr>
      </w:pPr>
      <w:r>
        <w:rPr>
          <w:sz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608C080F" w14:textId="77777777" w:rsidR="00283A18" w:rsidRDefault="00E81B4D" w:rsidP="00F0497F">
      <w:pPr>
        <w:pStyle w:val="a5"/>
        <w:numPr>
          <w:ilvl w:val="0"/>
          <w:numId w:val="146"/>
        </w:numPr>
        <w:tabs>
          <w:tab w:val="left" w:pos="1946"/>
        </w:tabs>
        <w:spacing w:line="272" w:lineRule="exact"/>
        <w:ind w:left="1946" w:hanging="260"/>
        <w:rPr>
          <w:sz w:val="24"/>
        </w:rPr>
      </w:pPr>
      <w:r>
        <w:rPr>
          <w:sz w:val="24"/>
        </w:rPr>
        <w:t>гражданского</w:t>
      </w:r>
      <w:r>
        <w:rPr>
          <w:spacing w:val="-10"/>
          <w:sz w:val="24"/>
        </w:rPr>
        <w:t xml:space="preserve"> </w:t>
      </w:r>
      <w:r>
        <w:rPr>
          <w:spacing w:val="-2"/>
          <w:sz w:val="24"/>
        </w:rPr>
        <w:t>воспитания:</w:t>
      </w:r>
    </w:p>
    <w:p w14:paraId="771E0AF3" w14:textId="77777777" w:rsidR="00283A18" w:rsidRDefault="00E81B4D">
      <w:pPr>
        <w:pStyle w:val="a3"/>
        <w:spacing w:before="136" w:line="362" w:lineRule="auto"/>
        <w:ind w:right="436"/>
      </w:pPr>
      <w:r>
        <w:t>осознания</w:t>
      </w:r>
      <w:r>
        <w:rPr>
          <w:spacing w:val="-4"/>
        </w:rPr>
        <w:t xml:space="preserve"> </w:t>
      </w:r>
      <w:r>
        <w:t>обучающимися</w:t>
      </w:r>
      <w:r>
        <w:rPr>
          <w:spacing w:val="-4"/>
        </w:rPr>
        <w:t xml:space="preserve"> </w:t>
      </w:r>
      <w:r>
        <w:t>своих</w:t>
      </w:r>
      <w:r>
        <w:rPr>
          <w:spacing w:val="-2"/>
        </w:rPr>
        <w:t xml:space="preserve"> </w:t>
      </w:r>
      <w:r>
        <w:t>конституционных</w:t>
      </w:r>
      <w:r>
        <w:rPr>
          <w:spacing w:val="-2"/>
        </w:rPr>
        <w:t xml:space="preserve"> </w:t>
      </w:r>
      <w:r>
        <w:t>прав</w:t>
      </w:r>
      <w:r>
        <w:rPr>
          <w:spacing w:val="-5"/>
        </w:rPr>
        <w:t xml:space="preserve"> </w:t>
      </w:r>
      <w:r>
        <w:t>и</w:t>
      </w:r>
      <w:r>
        <w:rPr>
          <w:spacing w:val="-4"/>
        </w:rPr>
        <w:t xml:space="preserve"> </w:t>
      </w:r>
      <w:r>
        <w:t>обязанностей,</w:t>
      </w:r>
      <w:r>
        <w:rPr>
          <w:spacing w:val="-2"/>
        </w:rPr>
        <w:t xml:space="preserve"> </w:t>
      </w:r>
      <w:r>
        <w:t>уважения</w:t>
      </w:r>
      <w:r>
        <w:rPr>
          <w:spacing w:val="-4"/>
        </w:rPr>
        <w:t xml:space="preserve"> </w:t>
      </w:r>
      <w:r>
        <w:t>к</w:t>
      </w:r>
      <w:r>
        <w:rPr>
          <w:spacing w:val="-4"/>
        </w:rPr>
        <w:t xml:space="preserve"> </w:t>
      </w:r>
      <w:r>
        <w:t>закону и правопорядку;</w:t>
      </w:r>
    </w:p>
    <w:p w14:paraId="569714DF" w14:textId="77777777" w:rsidR="00283A18" w:rsidRDefault="00E81B4D">
      <w:pPr>
        <w:pStyle w:val="a3"/>
        <w:spacing w:line="360" w:lineRule="auto"/>
        <w:ind w:left="1683" w:right="568" w:firstLine="0"/>
      </w:pPr>
      <w:r>
        <w:t>представления</w:t>
      </w:r>
      <w:r>
        <w:rPr>
          <w:spacing w:val="-15"/>
        </w:rPr>
        <w:t xml:space="preserve"> </w:t>
      </w:r>
      <w:r>
        <w:t>о</w:t>
      </w:r>
      <w:r>
        <w:rPr>
          <w:spacing w:val="-15"/>
        </w:rPr>
        <w:t xml:space="preserve"> </w:t>
      </w:r>
      <w:r>
        <w:t>социальных</w:t>
      </w:r>
      <w:r>
        <w:rPr>
          <w:spacing w:val="-11"/>
        </w:rPr>
        <w:t xml:space="preserve"> </w:t>
      </w:r>
      <w:r>
        <w:t>нормах</w:t>
      </w:r>
      <w:r>
        <w:rPr>
          <w:spacing w:val="-10"/>
        </w:rPr>
        <w:t xml:space="preserve"> </w:t>
      </w:r>
      <w:r>
        <w:t>и</w:t>
      </w:r>
      <w:r>
        <w:rPr>
          <w:spacing w:val="-15"/>
        </w:rPr>
        <w:t xml:space="preserve"> </w:t>
      </w:r>
      <w:r>
        <w:t>правилах</w:t>
      </w:r>
      <w:r>
        <w:rPr>
          <w:spacing w:val="-10"/>
        </w:rPr>
        <w:t xml:space="preserve"> </w:t>
      </w:r>
      <w:r>
        <w:t>межличностных</w:t>
      </w:r>
      <w:r>
        <w:rPr>
          <w:spacing w:val="-10"/>
        </w:rPr>
        <w:t xml:space="preserve"> </w:t>
      </w:r>
      <w:r>
        <w:t>отношений</w:t>
      </w:r>
      <w:r>
        <w:rPr>
          <w:spacing w:val="-13"/>
        </w:rPr>
        <w:t xml:space="preserve"> </w:t>
      </w:r>
      <w:r>
        <w:t>в</w:t>
      </w:r>
      <w:r>
        <w:rPr>
          <w:spacing w:val="-10"/>
        </w:rPr>
        <w:t xml:space="preserve"> </w:t>
      </w:r>
      <w:r>
        <w:t>коллективе; готовности</w:t>
      </w:r>
      <w:r>
        <w:rPr>
          <w:spacing w:val="77"/>
        </w:rPr>
        <w:t xml:space="preserve"> </w:t>
      </w:r>
      <w:r>
        <w:t>к</w:t>
      </w:r>
      <w:r>
        <w:rPr>
          <w:spacing w:val="76"/>
        </w:rPr>
        <w:t xml:space="preserve"> </w:t>
      </w:r>
      <w:r>
        <w:t>совместной</w:t>
      </w:r>
      <w:r>
        <w:rPr>
          <w:spacing w:val="77"/>
        </w:rPr>
        <w:t xml:space="preserve"> </w:t>
      </w:r>
      <w:r>
        <w:t>творческой</w:t>
      </w:r>
      <w:r>
        <w:rPr>
          <w:spacing w:val="76"/>
        </w:rPr>
        <w:t xml:space="preserve"> </w:t>
      </w:r>
      <w:r>
        <w:t>деятельности</w:t>
      </w:r>
      <w:r>
        <w:rPr>
          <w:spacing w:val="77"/>
        </w:rPr>
        <w:t xml:space="preserve"> </w:t>
      </w:r>
      <w:r>
        <w:t>при</w:t>
      </w:r>
      <w:r>
        <w:rPr>
          <w:spacing w:val="76"/>
        </w:rPr>
        <w:t xml:space="preserve"> </w:t>
      </w:r>
      <w:r>
        <w:t>создании</w:t>
      </w:r>
      <w:r>
        <w:rPr>
          <w:spacing w:val="77"/>
        </w:rPr>
        <w:t xml:space="preserve"> </w:t>
      </w:r>
      <w:r>
        <w:t>учебных</w:t>
      </w:r>
      <w:r>
        <w:rPr>
          <w:spacing w:val="77"/>
        </w:rPr>
        <w:t xml:space="preserve"> </w:t>
      </w:r>
      <w:r>
        <w:t>проектов,</w:t>
      </w:r>
    </w:p>
    <w:p w14:paraId="7D088DF1" w14:textId="77777777" w:rsidR="00283A18" w:rsidRDefault="00E81B4D">
      <w:pPr>
        <w:pStyle w:val="a3"/>
        <w:spacing w:before="3"/>
        <w:ind w:firstLine="0"/>
      </w:pPr>
      <w:r>
        <w:t>решении</w:t>
      </w:r>
      <w:r>
        <w:rPr>
          <w:spacing w:val="-4"/>
        </w:rPr>
        <w:t xml:space="preserve"> </w:t>
      </w:r>
      <w:r>
        <w:t>учебных</w:t>
      </w:r>
      <w:r>
        <w:rPr>
          <w:spacing w:val="-4"/>
        </w:rPr>
        <w:t xml:space="preserve"> </w:t>
      </w:r>
      <w:r>
        <w:t>и</w:t>
      </w:r>
      <w:r>
        <w:rPr>
          <w:spacing w:val="-4"/>
        </w:rPr>
        <w:t xml:space="preserve"> </w:t>
      </w:r>
      <w:r>
        <w:t>познавательных</w:t>
      </w:r>
      <w:r>
        <w:rPr>
          <w:spacing w:val="-6"/>
        </w:rPr>
        <w:t xml:space="preserve"> </w:t>
      </w:r>
      <w:r>
        <w:t>задач,</w:t>
      </w:r>
      <w:r>
        <w:rPr>
          <w:spacing w:val="-4"/>
        </w:rPr>
        <w:t xml:space="preserve"> </w:t>
      </w:r>
      <w:r>
        <w:t>выполнении</w:t>
      </w:r>
      <w:r>
        <w:rPr>
          <w:spacing w:val="-7"/>
        </w:rPr>
        <w:t xml:space="preserve"> </w:t>
      </w:r>
      <w:r>
        <w:t>химических</w:t>
      </w:r>
      <w:r>
        <w:rPr>
          <w:spacing w:val="-2"/>
        </w:rPr>
        <w:t xml:space="preserve"> экспериментов;</w:t>
      </w:r>
    </w:p>
    <w:p w14:paraId="4C3A5C13" w14:textId="77777777" w:rsidR="00283A18" w:rsidRDefault="00E81B4D">
      <w:pPr>
        <w:pStyle w:val="a3"/>
        <w:spacing w:before="141" w:line="360" w:lineRule="auto"/>
        <w:ind w:right="425"/>
      </w:pPr>
      <w:r>
        <w:t>способности понимать и принимать мотивы, намерения, логику</w:t>
      </w:r>
      <w:r>
        <w:rPr>
          <w:spacing w:val="-10"/>
        </w:rPr>
        <w:t xml:space="preserve"> </w:t>
      </w:r>
      <w:r>
        <w:t>и аргументы других при анализе различных видов учебной деятельности;</w:t>
      </w:r>
    </w:p>
    <w:p w14:paraId="75EB12C0" w14:textId="77777777" w:rsidR="00283A18" w:rsidRDefault="00E81B4D" w:rsidP="00F0497F">
      <w:pPr>
        <w:pStyle w:val="a5"/>
        <w:numPr>
          <w:ilvl w:val="0"/>
          <w:numId w:val="146"/>
        </w:numPr>
        <w:tabs>
          <w:tab w:val="left" w:pos="1946"/>
        </w:tabs>
        <w:spacing w:before="3"/>
        <w:ind w:left="1946" w:hanging="260"/>
        <w:rPr>
          <w:sz w:val="24"/>
        </w:rPr>
      </w:pPr>
      <w:r>
        <w:rPr>
          <w:sz w:val="24"/>
        </w:rPr>
        <w:t>патриотического</w:t>
      </w:r>
      <w:r>
        <w:rPr>
          <w:spacing w:val="-15"/>
          <w:sz w:val="24"/>
        </w:rPr>
        <w:t xml:space="preserve"> </w:t>
      </w:r>
      <w:r>
        <w:rPr>
          <w:spacing w:val="-2"/>
          <w:sz w:val="24"/>
        </w:rPr>
        <w:t>воспитания:</w:t>
      </w:r>
    </w:p>
    <w:p w14:paraId="563B4563" w14:textId="77777777" w:rsidR="00283A18" w:rsidRDefault="00283A18">
      <w:pPr>
        <w:jc w:val="both"/>
        <w:rPr>
          <w:sz w:val="24"/>
        </w:rPr>
        <w:sectPr w:rsidR="00283A18">
          <w:pgSz w:w="11920" w:h="16850"/>
          <w:pgMar w:top="1020" w:right="220" w:bottom="1680" w:left="160" w:header="0" w:footer="1373" w:gutter="0"/>
          <w:cols w:space="720"/>
        </w:sectPr>
      </w:pPr>
    </w:p>
    <w:p w14:paraId="3AE1C7B3" w14:textId="77777777" w:rsidR="00283A18" w:rsidRDefault="00E81B4D">
      <w:pPr>
        <w:pStyle w:val="a3"/>
        <w:spacing w:before="77" w:line="360" w:lineRule="auto"/>
        <w:ind w:left="1686" w:firstLine="0"/>
        <w:jc w:val="left"/>
      </w:pPr>
      <w:r>
        <w:lastRenderedPageBreak/>
        <w:t>ценностного отношения к историческому и научному наследию отечественной химии; уважения</w:t>
      </w:r>
      <w:r>
        <w:rPr>
          <w:spacing w:val="40"/>
        </w:rPr>
        <w:t xml:space="preserve"> </w:t>
      </w:r>
      <w:r>
        <w:t>к</w:t>
      </w:r>
      <w:r>
        <w:rPr>
          <w:spacing w:val="40"/>
        </w:rPr>
        <w:t xml:space="preserve"> </w:t>
      </w:r>
      <w:r>
        <w:t>процессу</w:t>
      </w:r>
      <w:r>
        <w:rPr>
          <w:spacing w:val="38"/>
        </w:rPr>
        <w:t xml:space="preserve"> </w:t>
      </w:r>
      <w:r>
        <w:t>творчества</w:t>
      </w:r>
      <w:r>
        <w:rPr>
          <w:spacing w:val="40"/>
        </w:rPr>
        <w:t xml:space="preserve"> </w:t>
      </w:r>
      <w:r>
        <w:t>в</w:t>
      </w:r>
      <w:r>
        <w:rPr>
          <w:spacing w:val="40"/>
        </w:rPr>
        <w:t xml:space="preserve"> </w:t>
      </w:r>
      <w:r>
        <w:t>области</w:t>
      </w:r>
      <w:r>
        <w:rPr>
          <w:spacing w:val="40"/>
        </w:rPr>
        <w:t xml:space="preserve"> </w:t>
      </w:r>
      <w:r>
        <w:t>теории</w:t>
      </w:r>
      <w:r>
        <w:rPr>
          <w:spacing w:val="40"/>
        </w:rPr>
        <w:t xml:space="preserve"> </w:t>
      </w:r>
      <w:r>
        <w:t>и</w:t>
      </w:r>
      <w:r>
        <w:rPr>
          <w:spacing w:val="40"/>
        </w:rPr>
        <w:t xml:space="preserve"> </w:t>
      </w:r>
      <w:r>
        <w:t>практического</w:t>
      </w:r>
      <w:r>
        <w:rPr>
          <w:spacing w:val="40"/>
        </w:rPr>
        <w:t xml:space="preserve"> </w:t>
      </w:r>
      <w:r>
        <w:t>применения</w:t>
      </w:r>
      <w:r>
        <w:rPr>
          <w:spacing w:val="40"/>
        </w:rPr>
        <w:t xml:space="preserve"> </w:t>
      </w:r>
      <w:r>
        <w:t>химии,</w:t>
      </w:r>
    </w:p>
    <w:p w14:paraId="02B6E49D" w14:textId="77777777" w:rsidR="00283A18" w:rsidRDefault="00E81B4D">
      <w:pPr>
        <w:pStyle w:val="a3"/>
        <w:spacing w:before="6" w:line="360" w:lineRule="auto"/>
        <w:ind w:firstLine="0"/>
        <w:jc w:val="left"/>
      </w:pPr>
      <w:r>
        <w:t>осознания</w:t>
      </w:r>
      <w:r>
        <w:rPr>
          <w:spacing w:val="35"/>
        </w:rPr>
        <w:t xml:space="preserve"> </w:t>
      </w:r>
      <w:r>
        <w:t>того,</w:t>
      </w:r>
      <w:r>
        <w:rPr>
          <w:spacing w:val="37"/>
        </w:rPr>
        <w:t xml:space="preserve"> </w:t>
      </w:r>
      <w:r>
        <w:t>что</w:t>
      </w:r>
      <w:r>
        <w:rPr>
          <w:spacing w:val="35"/>
        </w:rPr>
        <w:t xml:space="preserve"> </w:t>
      </w:r>
      <w:r>
        <w:t>достижения</w:t>
      </w:r>
      <w:r>
        <w:rPr>
          <w:spacing w:val="35"/>
        </w:rPr>
        <w:t xml:space="preserve"> </w:t>
      </w:r>
      <w:r>
        <w:t>науки</w:t>
      </w:r>
      <w:r>
        <w:rPr>
          <w:spacing w:val="38"/>
        </w:rPr>
        <w:t xml:space="preserve"> </w:t>
      </w:r>
      <w:r>
        <w:t>есть</w:t>
      </w:r>
      <w:r>
        <w:rPr>
          <w:spacing w:val="38"/>
        </w:rPr>
        <w:t xml:space="preserve"> </w:t>
      </w:r>
      <w:r>
        <w:t>результат</w:t>
      </w:r>
      <w:r>
        <w:rPr>
          <w:spacing w:val="38"/>
        </w:rPr>
        <w:t xml:space="preserve"> </w:t>
      </w:r>
      <w:r>
        <w:t>длительных</w:t>
      </w:r>
      <w:r>
        <w:rPr>
          <w:spacing w:val="37"/>
        </w:rPr>
        <w:t xml:space="preserve"> </w:t>
      </w:r>
      <w:r>
        <w:t>наблюдений,</w:t>
      </w:r>
      <w:r>
        <w:rPr>
          <w:spacing w:val="35"/>
        </w:rPr>
        <w:t xml:space="preserve"> </w:t>
      </w:r>
      <w:r>
        <w:t>кропотливых экспериментальных поисков, постоянного труда учёных и практиков;</w:t>
      </w:r>
    </w:p>
    <w:p w14:paraId="3D6D128F" w14:textId="77777777" w:rsidR="00283A18" w:rsidRDefault="00E81B4D">
      <w:pPr>
        <w:pStyle w:val="a3"/>
        <w:spacing w:line="360" w:lineRule="auto"/>
        <w:jc w:val="left"/>
      </w:pPr>
      <w:r>
        <w:t>интереса</w:t>
      </w:r>
      <w:r>
        <w:rPr>
          <w:spacing w:val="32"/>
        </w:rPr>
        <w:t xml:space="preserve"> </w:t>
      </w:r>
      <w:r>
        <w:t>и</w:t>
      </w:r>
      <w:r>
        <w:rPr>
          <w:spacing w:val="29"/>
        </w:rPr>
        <w:t xml:space="preserve"> </w:t>
      </w:r>
      <w:r>
        <w:t>познавательных мотивов</w:t>
      </w:r>
      <w:r>
        <w:rPr>
          <w:spacing w:val="31"/>
        </w:rPr>
        <w:t xml:space="preserve"> </w:t>
      </w:r>
      <w:r>
        <w:t>в</w:t>
      </w:r>
      <w:r>
        <w:rPr>
          <w:spacing w:val="30"/>
        </w:rPr>
        <w:t xml:space="preserve"> </w:t>
      </w:r>
      <w:r>
        <w:t>получении</w:t>
      </w:r>
      <w:r>
        <w:rPr>
          <w:spacing w:val="28"/>
        </w:rPr>
        <w:t xml:space="preserve"> </w:t>
      </w:r>
      <w:r>
        <w:t>и</w:t>
      </w:r>
      <w:r>
        <w:rPr>
          <w:spacing w:val="29"/>
        </w:rPr>
        <w:t xml:space="preserve"> </w:t>
      </w:r>
      <w:r>
        <w:t>последующем</w:t>
      </w:r>
      <w:r>
        <w:rPr>
          <w:spacing w:val="35"/>
        </w:rPr>
        <w:t xml:space="preserve"> </w:t>
      </w:r>
      <w:r>
        <w:t>анализе информации</w:t>
      </w:r>
      <w:r>
        <w:rPr>
          <w:spacing w:val="-2"/>
        </w:rPr>
        <w:t xml:space="preserve"> </w:t>
      </w:r>
      <w:r>
        <w:t>о передовых достижениях современной отечественной химии;</w:t>
      </w:r>
    </w:p>
    <w:p w14:paraId="1C6DC248" w14:textId="77777777" w:rsidR="00283A18" w:rsidRDefault="00E81B4D" w:rsidP="00F0497F">
      <w:pPr>
        <w:pStyle w:val="a5"/>
        <w:numPr>
          <w:ilvl w:val="0"/>
          <w:numId w:val="146"/>
        </w:numPr>
        <w:tabs>
          <w:tab w:val="left" w:pos="1946"/>
        </w:tabs>
        <w:ind w:left="1946" w:hanging="260"/>
        <w:rPr>
          <w:sz w:val="24"/>
        </w:rPr>
      </w:pPr>
      <w:r>
        <w:rPr>
          <w:spacing w:val="-2"/>
          <w:sz w:val="24"/>
        </w:rPr>
        <w:t>духовно-нравственного</w:t>
      </w:r>
      <w:r>
        <w:rPr>
          <w:spacing w:val="21"/>
          <w:sz w:val="24"/>
        </w:rPr>
        <w:t xml:space="preserve"> </w:t>
      </w:r>
      <w:r>
        <w:rPr>
          <w:spacing w:val="-2"/>
          <w:sz w:val="24"/>
        </w:rPr>
        <w:t>воспитания:</w:t>
      </w:r>
    </w:p>
    <w:p w14:paraId="39C315D4" w14:textId="77777777" w:rsidR="00283A18" w:rsidRDefault="00E81B4D">
      <w:pPr>
        <w:pStyle w:val="a3"/>
        <w:spacing w:before="136"/>
        <w:ind w:left="1686" w:firstLine="0"/>
        <w:jc w:val="left"/>
      </w:pPr>
      <w:r>
        <w:t>нравственного</w:t>
      </w:r>
      <w:r>
        <w:rPr>
          <w:spacing w:val="-5"/>
        </w:rPr>
        <w:t xml:space="preserve"> </w:t>
      </w:r>
      <w:r>
        <w:t>сознания,</w:t>
      </w:r>
      <w:r>
        <w:rPr>
          <w:spacing w:val="-11"/>
        </w:rPr>
        <w:t xml:space="preserve"> </w:t>
      </w:r>
      <w:r>
        <w:t>этического</w:t>
      </w:r>
      <w:r>
        <w:rPr>
          <w:spacing w:val="-9"/>
        </w:rPr>
        <w:t xml:space="preserve"> </w:t>
      </w:r>
      <w:r>
        <w:rPr>
          <w:spacing w:val="-2"/>
        </w:rPr>
        <w:t>поведения;</w:t>
      </w:r>
    </w:p>
    <w:p w14:paraId="0C293F69" w14:textId="77777777" w:rsidR="00283A18" w:rsidRDefault="00E81B4D">
      <w:pPr>
        <w:pStyle w:val="a3"/>
        <w:spacing w:before="137" w:line="360" w:lineRule="auto"/>
        <w:ind w:right="1086"/>
        <w:jc w:val="left"/>
      </w:pPr>
      <w:r>
        <w:rPr>
          <w:spacing w:val="-2"/>
        </w:rPr>
        <w:t>способности оценивать ситуации, связанные</w:t>
      </w:r>
      <w:r>
        <w:rPr>
          <w:spacing w:val="-3"/>
        </w:rPr>
        <w:t xml:space="preserve"> </w:t>
      </w:r>
      <w:r>
        <w:rPr>
          <w:spacing w:val="-2"/>
        </w:rPr>
        <w:t>с</w:t>
      </w:r>
      <w:r>
        <w:rPr>
          <w:spacing w:val="-11"/>
        </w:rPr>
        <w:t xml:space="preserve"> </w:t>
      </w:r>
      <w:r>
        <w:rPr>
          <w:spacing w:val="-2"/>
        </w:rPr>
        <w:t xml:space="preserve">химическими явлениями, и принимать </w:t>
      </w:r>
      <w:r>
        <w:t>осознанные решения, ориентируясь на морально-нравственные нормы и ценности;</w:t>
      </w:r>
    </w:p>
    <w:p w14:paraId="25724702" w14:textId="77777777" w:rsidR="00283A18" w:rsidRDefault="00E81B4D">
      <w:pPr>
        <w:pStyle w:val="a3"/>
        <w:spacing w:before="6" w:line="360" w:lineRule="auto"/>
        <w:ind w:right="350"/>
        <w:jc w:val="left"/>
      </w:pPr>
      <w:r>
        <w:t>готовности</w:t>
      </w:r>
      <w:r>
        <w:rPr>
          <w:spacing w:val="-6"/>
        </w:rPr>
        <w:t xml:space="preserve"> </w:t>
      </w:r>
      <w:r>
        <w:t>оценивать</w:t>
      </w:r>
      <w:r>
        <w:rPr>
          <w:spacing w:val="-2"/>
        </w:rPr>
        <w:t xml:space="preserve"> </w:t>
      </w:r>
      <w:r>
        <w:t>своё</w:t>
      </w:r>
      <w:r>
        <w:rPr>
          <w:spacing w:val="-4"/>
        </w:rPr>
        <w:t xml:space="preserve"> </w:t>
      </w:r>
      <w:r>
        <w:t>поведение</w:t>
      </w:r>
      <w:r>
        <w:rPr>
          <w:spacing w:val="-4"/>
        </w:rPr>
        <w:t xml:space="preserve"> </w:t>
      </w:r>
      <w:r>
        <w:t>и</w:t>
      </w:r>
      <w:r>
        <w:rPr>
          <w:spacing w:val="-3"/>
        </w:rPr>
        <w:t xml:space="preserve"> </w:t>
      </w:r>
      <w:r>
        <w:t>поступки</w:t>
      </w:r>
      <w:r>
        <w:rPr>
          <w:spacing w:val="-3"/>
        </w:rPr>
        <w:t xml:space="preserve"> </w:t>
      </w:r>
      <w:r>
        <w:t>своих</w:t>
      </w:r>
      <w:r>
        <w:rPr>
          <w:spacing w:val="-4"/>
        </w:rPr>
        <w:t xml:space="preserve"> </w:t>
      </w:r>
      <w:r>
        <w:t>товарищей</w:t>
      </w:r>
      <w:r>
        <w:rPr>
          <w:spacing w:val="-3"/>
        </w:rPr>
        <w:t xml:space="preserve"> </w:t>
      </w:r>
      <w:r>
        <w:t>с</w:t>
      </w:r>
      <w:r>
        <w:rPr>
          <w:spacing w:val="-6"/>
        </w:rPr>
        <w:t xml:space="preserve"> </w:t>
      </w:r>
      <w:r>
        <w:t>позиций</w:t>
      </w:r>
      <w:r>
        <w:rPr>
          <w:spacing w:val="-9"/>
        </w:rPr>
        <w:t xml:space="preserve"> </w:t>
      </w:r>
      <w:r>
        <w:t>нравственных и правовых норм и осознание последствий этих поступков;</w:t>
      </w:r>
    </w:p>
    <w:p w14:paraId="2C1AE37B" w14:textId="77777777" w:rsidR="00283A18" w:rsidRDefault="00E81B4D" w:rsidP="00F0497F">
      <w:pPr>
        <w:pStyle w:val="a5"/>
        <w:numPr>
          <w:ilvl w:val="0"/>
          <w:numId w:val="146"/>
        </w:numPr>
        <w:tabs>
          <w:tab w:val="left" w:pos="1946"/>
        </w:tabs>
        <w:ind w:left="1946" w:hanging="260"/>
        <w:rPr>
          <w:sz w:val="24"/>
        </w:rPr>
      </w:pPr>
      <w:r>
        <w:rPr>
          <w:sz w:val="24"/>
        </w:rPr>
        <w:t>формирования</w:t>
      </w:r>
      <w:r>
        <w:rPr>
          <w:spacing w:val="-15"/>
          <w:sz w:val="24"/>
        </w:rPr>
        <w:t xml:space="preserve"> </w:t>
      </w:r>
      <w:r>
        <w:rPr>
          <w:sz w:val="24"/>
        </w:rPr>
        <w:t>культуры</w:t>
      </w:r>
      <w:r>
        <w:rPr>
          <w:spacing w:val="-14"/>
          <w:sz w:val="24"/>
        </w:rPr>
        <w:t xml:space="preserve"> </w:t>
      </w:r>
      <w:r>
        <w:rPr>
          <w:spacing w:val="-2"/>
          <w:sz w:val="24"/>
        </w:rPr>
        <w:t>здоровья:</w:t>
      </w:r>
    </w:p>
    <w:p w14:paraId="1E95B1AA" w14:textId="77777777" w:rsidR="00283A18" w:rsidRDefault="00E81B4D">
      <w:pPr>
        <w:pStyle w:val="a3"/>
        <w:spacing w:before="134" w:line="360" w:lineRule="auto"/>
        <w:jc w:val="left"/>
      </w:pPr>
      <w:r>
        <w:rPr>
          <w:spacing w:val="-2"/>
        </w:rPr>
        <w:t>понимания ценностей здорового и</w:t>
      </w:r>
      <w:r>
        <w:rPr>
          <w:spacing w:val="-7"/>
        </w:rPr>
        <w:t xml:space="preserve"> </w:t>
      </w:r>
      <w:r>
        <w:rPr>
          <w:spacing w:val="-2"/>
        </w:rPr>
        <w:t xml:space="preserve">безопасного образа жизни, необходимости ответственного </w:t>
      </w:r>
      <w:r>
        <w:t>отношения к собственному физическому и психическому здоровью;</w:t>
      </w:r>
    </w:p>
    <w:p w14:paraId="6FCD8146" w14:textId="77777777" w:rsidR="00283A18" w:rsidRDefault="00E81B4D">
      <w:pPr>
        <w:pStyle w:val="a3"/>
        <w:spacing w:before="3" w:line="360" w:lineRule="auto"/>
        <w:jc w:val="left"/>
      </w:pPr>
      <w:r>
        <w:t>соблюдения</w:t>
      </w:r>
      <w:r>
        <w:rPr>
          <w:spacing w:val="-3"/>
        </w:rPr>
        <w:t xml:space="preserve"> </w:t>
      </w:r>
      <w:r>
        <w:t>правил</w:t>
      </w:r>
      <w:r>
        <w:rPr>
          <w:spacing w:val="-3"/>
        </w:rPr>
        <w:t xml:space="preserve"> </w:t>
      </w:r>
      <w:r>
        <w:t>безопасного</w:t>
      </w:r>
      <w:r>
        <w:rPr>
          <w:spacing w:val="-3"/>
        </w:rPr>
        <w:t xml:space="preserve"> </w:t>
      </w:r>
      <w:r>
        <w:t>обращения</w:t>
      </w:r>
      <w:r>
        <w:rPr>
          <w:spacing w:val="-3"/>
        </w:rPr>
        <w:t xml:space="preserve"> </w:t>
      </w:r>
      <w:r>
        <w:t>с</w:t>
      </w:r>
      <w:r>
        <w:rPr>
          <w:spacing w:val="-4"/>
        </w:rPr>
        <w:t xml:space="preserve"> </w:t>
      </w:r>
      <w:r>
        <w:t>веществами</w:t>
      </w:r>
      <w:r>
        <w:rPr>
          <w:spacing w:val="-3"/>
        </w:rPr>
        <w:t xml:space="preserve"> </w:t>
      </w:r>
      <w:r>
        <w:t>в</w:t>
      </w:r>
      <w:r>
        <w:rPr>
          <w:spacing w:val="-4"/>
        </w:rPr>
        <w:t xml:space="preserve"> </w:t>
      </w:r>
      <w:r>
        <w:t>быту,</w:t>
      </w:r>
      <w:r>
        <w:rPr>
          <w:spacing w:val="-3"/>
        </w:rPr>
        <w:t xml:space="preserve"> </w:t>
      </w:r>
      <w:r>
        <w:t>повседневной</w:t>
      </w:r>
      <w:r>
        <w:rPr>
          <w:spacing w:val="-3"/>
        </w:rPr>
        <w:t xml:space="preserve"> </w:t>
      </w:r>
      <w:r>
        <w:t>жизни</w:t>
      </w:r>
      <w:r>
        <w:rPr>
          <w:spacing w:val="-5"/>
        </w:rPr>
        <w:t xml:space="preserve"> </w:t>
      </w:r>
      <w:r>
        <w:t>и</w:t>
      </w:r>
      <w:r>
        <w:rPr>
          <w:spacing w:val="-3"/>
        </w:rPr>
        <w:t xml:space="preserve"> </w:t>
      </w:r>
      <w:r>
        <w:t>в трудовой деятельности;</w:t>
      </w:r>
    </w:p>
    <w:p w14:paraId="39E55550" w14:textId="77777777" w:rsidR="00283A18" w:rsidRDefault="00E81B4D">
      <w:pPr>
        <w:pStyle w:val="a3"/>
        <w:spacing w:line="362" w:lineRule="auto"/>
        <w:jc w:val="left"/>
      </w:pPr>
      <w:r>
        <w:t>понимания</w:t>
      </w:r>
      <w:r>
        <w:rPr>
          <w:spacing w:val="30"/>
        </w:rPr>
        <w:t xml:space="preserve"> </w:t>
      </w:r>
      <w:r>
        <w:t>ценности</w:t>
      </w:r>
      <w:r>
        <w:rPr>
          <w:spacing w:val="34"/>
        </w:rPr>
        <w:t xml:space="preserve"> </w:t>
      </w:r>
      <w:r>
        <w:t>правил</w:t>
      </w:r>
      <w:r>
        <w:rPr>
          <w:spacing w:val="32"/>
        </w:rPr>
        <w:t xml:space="preserve"> </w:t>
      </w:r>
      <w:r>
        <w:t>индивидуального</w:t>
      </w:r>
      <w:r>
        <w:rPr>
          <w:spacing w:val="38"/>
        </w:rPr>
        <w:t xml:space="preserve"> </w:t>
      </w:r>
      <w:r>
        <w:t>и</w:t>
      </w:r>
      <w:r>
        <w:rPr>
          <w:spacing w:val="35"/>
        </w:rPr>
        <w:t xml:space="preserve"> </w:t>
      </w:r>
      <w:r>
        <w:t>коллективного</w:t>
      </w:r>
      <w:r>
        <w:rPr>
          <w:spacing w:val="38"/>
        </w:rPr>
        <w:t xml:space="preserve"> </w:t>
      </w:r>
      <w:r>
        <w:t>безопасного</w:t>
      </w:r>
      <w:r>
        <w:rPr>
          <w:spacing w:val="37"/>
        </w:rPr>
        <w:t xml:space="preserve"> </w:t>
      </w:r>
      <w:r>
        <w:t>поведения</w:t>
      </w:r>
      <w:r>
        <w:rPr>
          <w:spacing w:val="37"/>
        </w:rPr>
        <w:t xml:space="preserve"> </w:t>
      </w:r>
      <w:r>
        <w:t>в ситуациях, угрожающих здоровью и жизни людей;</w:t>
      </w:r>
    </w:p>
    <w:p w14:paraId="2E06B3B5" w14:textId="77777777" w:rsidR="00283A18" w:rsidRDefault="00E81B4D">
      <w:pPr>
        <w:pStyle w:val="a3"/>
        <w:spacing w:line="360" w:lineRule="auto"/>
        <w:jc w:val="left"/>
      </w:pPr>
      <w:r>
        <w:rPr>
          <w:spacing w:val="-2"/>
        </w:rPr>
        <w:t>осознания последствий и</w:t>
      </w:r>
      <w:r>
        <w:rPr>
          <w:spacing w:val="-9"/>
        </w:rPr>
        <w:t xml:space="preserve"> </w:t>
      </w:r>
      <w:r>
        <w:rPr>
          <w:spacing w:val="-2"/>
        </w:rPr>
        <w:t>неприятия вредных привычек (употребления алкоголя,</w:t>
      </w:r>
      <w:r>
        <w:rPr>
          <w:spacing w:val="-5"/>
        </w:rPr>
        <w:t xml:space="preserve"> </w:t>
      </w:r>
      <w:r>
        <w:rPr>
          <w:spacing w:val="-2"/>
        </w:rPr>
        <w:t>наркотиков, курения);</w:t>
      </w:r>
    </w:p>
    <w:p w14:paraId="5228F1D5" w14:textId="77777777" w:rsidR="00283A18" w:rsidRDefault="00E81B4D" w:rsidP="00F0497F">
      <w:pPr>
        <w:pStyle w:val="a5"/>
        <w:numPr>
          <w:ilvl w:val="0"/>
          <w:numId w:val="146"/>
        </w:numPr>
        <w:tabs>
          <w:tab w:val="left" w:pos="1946"/>
        </w:tabs>
        <w:spacing w:before="2"/>
        <w:ind w:left="1946" w:hanging="260"/>
        <w:rPr>
          <w:sz w:val="24"/>
        </w:rPr>
      </w:pPr>
      <w:r>
        <w:rPr>
          <w:sz w:val="24"/>
        </w:rPr>
        <w:t>трудового</w:t>
      </w:r>
      <w:r>
        <w:rPr>
          <w:spacing w:val="-6"/>
          <w:sz w:val="24"/>
        </w:rPr>
        <w:t xml:space="preserve"> </w:t>
      </w:r>
      <w:r>
        <w:rPr>
          <w:spacing w:val="-2"/>
          <w:sz w:val="24"/>
        </w:rPr>
        <w:t>воспитания:</w:t>
      </w:r>
    </w:p>
    <w:p w14:paraId="07D2525F" w14:textId="77777777" w:rsidR="00283A18" w:rsidRDefault="00E81B4D">
      <w:pPr>
        <w:pStyle w:val="a3"/>
        <w:spacing w:before="130" w:line="360" w:lineRule="auto"/>
        <w:jc w:val="left"/>
      </w:pPr>
      <w:r>
        <w:t>коммуникативной</w:t>
      </w:r>
      <w:r>
        <w:rPr>
          <w:spacing w:val="-7"/>
        </w:rPr>
        <w:t xml:space="preserve"> </w:t>
      </w:r>
      <w:r>
        <w:t>компетентности</w:t>
      </w:r>
      <w:r>
        <w:rPr>
          <w:spacing w:val="-4"/>
        </w:rPr>
        <w:t xml:space="preserve"> </w:t>
      </w:r>
      <w:r>
        <w:t>в</w:t>
      </w:r>
      <w:r>
        <w:rPr>
          <w:spacing w:val="-4"/>
        </w:rPr>
        <w:t xml:space="preserve"> </w:t>
      </w:r>
      <w:r>
        <w:t>учебно-исследовательской</w:t>
      </w:r>
      <w:r>
        <w:rPr>
          <w:spacing w:val="-5"/>
        </w:rPr>
        <w:t xml:space="preserve"> </w:t>
      </w:r>
      <w:r>
        <w:t>деятельности,</w:t>
      </w:r>
      <w:r>
        <w:rPr>
          <w:spacing w:val="-3"/>
        </w:rPr>
        <w:t xml:space="preserve"> </w:t>
      </w:r>
      <w:r>
        <w:t>общественно полезной, творческой и других видах деятельности;</w:t>
      </w:r>
    </w:p>
    <w:p w14:paraId="2AAEBFC2" w14:textId="77777777" w:rsidR="00283A18" w:rsidRDefault="00E81B4D">
      <w:pPr>
        <w:pStyle w:val="a3"/>
        <w:spacing w:line="360" w:lineRule="auto"/>
        <w:ind w:right="449"/>
        <w:jc w:val="left"/>
      </w:pPr>
      <w:r>
        <w:t>установки</w:t>
      </w:r>
      <w:r>
        <w:rPr>
          <w:spacing w:val="-3"/>
        </w:rPr>
        <w:t xml:space="preserve"> </w:t>
      </w:r>
      <w:r>
        <w:t>на</w:t>
      </w:r>
      <w:r>
        <w:rPr>
          <w:spacing w:val="-5"/>
        </w:rPr>
        <w:t xml:space="preserve"> </w:t>
      </w:r>
      <w:r>
        <w:t>активное</w:t>
      </w:r>
      <w:r>
        <w:rPr>
          <w:spacing w:val="-5"/>
        </w:rPr>
        <w:t xml:space="preserve"> </w:t>
      </w:r>
      <w:r>
        <w:t>участие</w:t>
      </w:r>
      <w:r>
        <w:rPr>
          <w:spacing w:val="-5"/>
        </w:rPr>
        <w:t xml:space="preserve"> </w:t>
      </w:r>
      <w:r>
        <w:t>в</w:t>
      </w:r>
      <w:r>
        <w:rPr>
          <w:spacing w:val="-5"/>
        </w:rPr>
        <w:t xml:space="preserve"> </w:t>
      </w:r>
      <w:r>
        <w:t>решении</w:t>
      </w:r>
      <w:r>
        <w:rPr>
          <w:spacing w:val="-4"/>
        </w:rPr>
        <w:t xml:space="preserve"> </w:t>
      </w:r>
      <w:r>
        <w:t>практических</w:t>
      </w:r>
      <w:r>
        <w:rPr>
          <w:spacing w:val="-2"/>
        </w:rPr>
        <w:t xml:space="preserve"> </w:t>
      </w:r>
      <w:r>
        <w:t>задач</w:t>
      </w:r>
      <w:r>
        <w:rPr>
          <w:spacing w:val="-5"/>
        </w:rPr>
        <w:t xml:space="preserve"> </w:t>
      </w:r>
      <w:r>
        <w:t>социальной</w:t>
      </w:r>
      <w:r>
        <w:rPr>
          <w:spacing w:val="-6"/>
        </w:rPr>
        <w:t xml:space="preserve"> </w:t>
      </w:r>
      <w:r>
        <w:t>направленности (в рамках своего класса, школы);</w:t>
      </w:r>
    </w:p>
    <w:p w14:paraId="0CFF46A1" w14:textId="77777777" w:rsidR="00283A18" w:rsidRDefault="00E81B4D">
      <w:pPr>
        <w:pStyle w:val="a3"/>
        <w:spacing w:line="362" w:lineRule="auto"/>
        <w:jc w:val="left"/>
      </w:pPr>
      <w:r>
        <w:t>интереса</w:t>
      </w:r>
      <w:r>
        <w:rPr>
          <w:spacing w:val="-15"/>
        </w:rPr>
        <w:t xml:space="preserve"> </w:t>
      </w:r>
      <w:r>
        <w:t>к</w:t>
      </w:r>
      <w:r>
        <w:rPr>
          <w:spacing w:val="-15"/>
        </w:rPr>
        <w:t xml:space="preserve"> </w:t>
      </w:r>
      <w:r>
        <w:t>практическому</w:t>
      </w:r>
      <w:r>
        <w:rPr>
          <w:spacing w:val="-15"/>
        </w:rPr>
        <w:t xml:space="preserve"> </w:t>
      </w:r>
      <w:r>
        <w:t>изучению</w:t>
      </w:r>
      <w:r>
        <w:rPr>
          <w:spacing w:val="-15"/>
        </w:rPr>
        <w:t xml:space="preserve"> </w:t>
      </w:r>
      <w:r>
        <w:t>профессий</w:t>
      </w:r>
      <w:r>
        <w:rPr>
          <w:spacing w:val="-12"/>
        </w:rPr>
        <w:t xml:space="preserve"> </w:t>
      </w:r>
      <w:r>
        <w:t>различного</w:t>
      </w:r>
      <w:r>
        <w:rPr>
          <w:spacing w:val="-13"/>
        </w:rPr>
        <w:t xml:space="preserve"> </w:t>
      </w:r>
      <w:r>
        <w:t>рода,</w:t>
      </w:r>
      <w:r>
        <w:rPr>
          <w:spacing w:val="-15"/>
        </w:rPr>
        <w:t xml:space="preserve"> </w:t>
      </w:r>
      <w:r>
        <w:t>в</w:t>
      </w:r>
      <w:r>
        <w:rPr>
          <w:spacing w:val="-12"/>
        </w:rPr>
        <w:t xml:space="preserve"> </w:t>
      </w:r>
      <w:r>
        <w:t>том</w:t>
      </w:r>
      <w:r>
        <w:rPr>
          <w:spacing w:val="-12"/>
        </w:rPr>
        <w:t xml:space="preserve"> </w:t>
      </w:r>
      <w:r>
        <w:t>числе</w:t>
      </w:r>
      <w:r>
        <w:rPr>
          <w:spacing w:val="-12"/>
        </w:rPr>
        <w:t xml:space="preserve"> </w:t>
      </w:r>
      <w:r>
        <w:t>на</w:t>
      </w:r>
      <w:r>
        <w:rPr>
          <w:spacing w:val="-12"/>
        </w:rPr>
        <w:t xml:space="preserve"> </w:t>
      </w:r>
      <w:r>
        <w:t>основе применения предметных знаний по химии;</w:t>
      </w:r>
    </w:p>
    <w:p w14:paraId="3845371A" w14:textId="77777777" w:rsidR="00283A18" w:rsidRDefault="00E81B4D">
      <w:pPr>
        <w:pStyle w:val="a3"/>
        <w:ind w:left="1686" w:firstLine="0"/>
        <w:jc w:val="left"/>
      </w:pPr>
      <w:r>
        <w:t>уважения</w:t>
      </w:r>
      <w:r>
        <w:rPr>
          <w:spacing w:val="-9"/>
        </w:rPr>
        <w:t xml:space="preserve"> </w:t>
      </w:r>
      <w:r>
        <w:t>к</w:t>
      </w:r>
      <w:r>
        <w:rPr>
          <w:spacing w:val="-7"/>
        </w:rPr>
        <w:t xml:space="preserve"> </w:t>
      </w:r>
      <w:r>
        <w:t>труду,</w:t>
      </w:r>
      <w:r>
        <w:rPr>
          <w:spacing w:val="-2"/>
        </w:rPr>
        <w:t xml:space="preserve"> </w:t>
      </w:r>
      <w:r>
        <w:t>людям</w:t>
      </w:r>
      <w:r>
        <w:rPr>
          <w:spacing w:val="-6"/>
        </w:rPr>
        <w:t xml:space="preserve"> </w:t>
      </w:r>
      <w:r>
        <w:t>труда</w:t>
      </w:r>
      <w:r>
        <w:rPr>
          <w:spacing w:val="-4"/>
        </w:rPr>
        <w:t xml:space="preserve"> </w:t>
      </w:r>
      <w:r>
        <w:t>и</w:t>
      </w:r>
      <w:r>
        <w:rPr>
          <w:spacing w:val="-4"/>
        </w:rPr>
        <w:t xml:space="preserve"> </w:t>
      </w:r>
      <w:r>
        <w:t>результатам</w:t>
      </w:r>
      <w:r>
        <w:rPr>
          <w:spacing w:val="-6"/>
        </w:rPr>
        <w:t xml:space="preserve"> </w:t>
      </w:r>
      <w:r>
        <w:t>трудовой</w:t>
      </w:r>
      <w:r>
        <w:rPr>
          <w:spacing w:val="-8"/>
        </w:rPr>
        <w:t xml:space="preserve"> </w:t>
      </w:r>
      <w:r>
        <w:rPr>
          <w:spacing w:val="-2"/>
        </w:rPr>
        <w:t>деятельности;</w:t>
      </w:r>
    </w:p>
    <w:p w14:paraId="525FA527" w14:textId="77777777" w:rsidR="00283A18" w:rsidRDefault="00E81B4D">
      <w:pPr>
        <w:pStyle w:val="a3"/>
        <w:spacing w:before="132" w:line="360" w:lineRule="auto"/>
        <w:ind w:right="355"/>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3A4FB8A9" w14:textId="77777777" w:rsidR="00283A18" w:rsidRDefault="00E81B4D" w:rsidP="00F0497F">
      <w:pPr>
        <w:pStyle w:val="a5"/>
        <w:numPr>
          <w:ilvl w:val="0"/>
          <w:numId w:val="146"/>
        </w:numPr>
        <w:tabs>
          <w:tab w:val="left" w:pos="1946"/>
        </w:tabs>
        <w:spacing w:line="275" w:lineRule="exact"/>
        <w:ind w:left="1946" w:hanging="260"/>
        <w:rPr>
          <w:sz w:val="24"/>
        </w:rPr>
      </w:pPr>
      <w:r>
        <w:rPr>
          <w:spacing w:val="-2"/>
          <w:sz w:val="24"/>
        </w:rPr>
        <w:t>экологического</w:t>
      </w:r>
      <w:r>
        <w:rPr>
          <w:spacing w:val="12"/>
          <w:sz w:val="24"/>
        </w:rPr>
        <w:t xml:space="preserve"> </w:t>
      </w:r>
      <w:r>
        <w:rPr>
          <w:spacing w:val="-2"/>
          <w:sz w:val="24"/>
        </w:rPr>
        <w:t>воспитания:</w:t>
      </w:r>
    </w:p>
    <w:p w14:paraId="1F6C1007" w14:textId="77777777" w:rsidR="00283A18" w:rsidRDefault="00E81B4D">
      <w:pPr>
        <w:pStyle w:val="a3"/>
        <w:spacing w:before="139"/>
        <w:ind w:left="1686" w:firstLine="0"/>
        <w:jc w:val="left"/>
      </w:pPr>
      <w:r>
        <w:t>экологически</w:t>
      </w:r>
      <w:r>
        <w:rPr>
          <w:spacing w:val="10"/>
        </w:rPr>
        <w:t xml:space="preserve"> </w:t>
      </w:r>
      <w:r>
        <w:t>целесообразного</w:t>
      </w:r>
      <w:r>
        <w:rPr>
          <w:spacing w:val="10"/>
        </w:rPr>
        <w:t xml:space="preserve"> </w:t>
      </w:r>
      <w:r>
        <w:t>отношения</w:t>
      </w:r>
      <w:r>
        <w:rPr>
          <w:spacing w:val="12"/>
        </w:rPr>
        <w:t xml:space="preserve"> </w:t>
      </w:r>
      <w:r>
        <w:t>к</w:t>
      </w:r>
      <w:r>
        <w:rPr>
          <w:spacing w:val="9"/>
        </w:rPr>
        <w:t xml:space="preserve"> </w:t>
      </w:r>
      <w:r>
        <w:t>природе,</w:t>
      </w:r>
      <w:r>
        <w:rPr>
          <w:spacing w:val="11"/>
        </w:rPr>
        <w:t xml:space="preserve"> </w:t>
      </w:r>
      <w:r>
        <w:t>как</w:t>
      </w:r>
      <w:r>
        <w:rPr>
          <w:spacing w:val="15"/>
        </w:rPr>
        <w:t xml:space="preserve"> </w:t>
      </w:r>
      <w:r>
        <w:t>источнику существования</w:t>
      </w:r>
      <w:r>
        <w:rPr>
          <w:spacing w:val="10"/>
        </w:rPr>
        <w:t xml:space="preserve"> </w:t>
      </w:r>
      <w:r>
        <w:rPr>
          <w:spacing w:val="-2"/>
        </w:rPr>
        <w:t>жизни</w:t>
      </w:r>
    </w:p>
    <w:p w14:paraId="0FAF8DD9" w14:textId="77777777" w:rsidR="00283A18" w:rsidRDefault="00283A18">
      <w:pPr>
        <w:sectPr w:rsidR="00283A18">
          <w:pgSz w:w="11920" w:h="16850"/>
          <w:pgMar w:top="1020" w:right="220" w:bottom="1680" w:left="160" w:header="0" w:footer="1373" w:gutter="0"/>
          <w:cols w:space="720"/>
        </w:sectPr>
      </w:pPr>
    </w:p>
    <w:p w14:paraId="5CE1853D" w14:textId="77777777" w:rsidR="00283A18" w:rsidRDefault="00E81B4D">
      <w:pPr>
        <w:pStyle w:val="a3"/>
        <w:spacing w:before="77"/>
        <w:ind w:firstLine="0"/>
      </w:pPr>
      <w:r>
        <w:lastRenderedPageBreak/>
        <w:t xml:space="preserve">на </w:t>
      </w:r>
      <w:r>
        <w:rPr>
          <w:spacing w:val="-2"/>
        </w:rPr>
        <w:t>Земле;</w:t>
      </w:r>
    </w:p>
    <w:p w14:paraId="52C152F8" w14:textId="77777777" w:rsidR="00283A18" w:rsidRDefault="00E81B4D">
      <w:pPr>
        <w:pStyle w:val="a3"/>
        <w:spacing w:before="139" w:line="362" w:lineRule="auto"/>
        <w:ind w:right="347"/>
      </w:pPr>
      <w:r>
        <w:t>понимания глобального характера экологических проблем, влияния экономических процессов на состояние природной и социальной среды;</w:t>
      </w:r>
    </w:p>
    <w:p w14:paraId="5D98DDD1" w14:textId="77777777" w:rsidR="00283A18" w:rsidRDefault="00E81B4D">
      <w:pPr>
        <w:pStyle w:val="a3"/>
        <w:spacing w:line="360" w:lineRule="auto"/>
        <w:ind w:right="355"/>
      </w:pPr>
      <w:r>
        <w:t>осознания необходимости использования достижений химии для решения вопросов рационального природопользования;</w:t>
      </w:r>
    </w:p>
    <w:p w14:paraId="4C828014" w14:textId="77777777" w:rsidR="00283A18" w:rsidRDefault="00E81B4D">
      <w:pPr>
        <w:pStyle w:val="a3"/>
        <w:spacing w:line="362" w:lineRule="auto"/>
        <w:ind w:right="338"/>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45786159" w14:textId="77777777" w:rsidR="00283A18" w:rsidRDefault="00E81B4D">
      <w:pPr>
        <w:pStyle w:val="a3"/>
        <w:spacing w:line="360" w:lineRule="auto"/>
        <w:ind w:right="341"/>
      </w:pPr>
      <w:r>
        <w:t>наличия развитого экологического мышления, экологической культуры, опыта</w:t>
      </w:r>
      <w:r>
        <w:rPr>
          <w:spacing w:val="40"/>
        </w:rPr>
        <w:t xml:space="preserve"> </w:t>
      </w:r>
      <w:r>
        <w:t>деятельности экологической направленности, умения руководствоваться ими</w:t>
      </w:r>
      <w:r>
        <w:rPr>
          <w:spacing w:val="40"/>
        </w:rPr>
        <w:t xml:space="preserve"> </w:t>
      </w:r>
      <w:r>
        <w:t>в</w:t>
      </w:r>
      <w:r>
        <w:rPr>
          <w:spacing w:val="40"/>
        </w:rPr>
        <w:t xml:space="preserve"> </w:t>
      </w:r>
      <w:r>
        <w:t>познавательной, коммуникативной</w:t>
      </w:r>
      <w:r>
        <w:rPr>
          <w:spacing w:val="40"/>
        </w:rPr>
        <w:t xml:space="preserve"> </w:t>
      </w:r>
      <w:r>
        <w:t>и социальной</w:t>
      </w:r>
      <w:r>
        <w:rPr>
          <w:spacing w:val="40"/>
        </w:rPr>
        <w:t xml:space="preserve"> </w:t>
      </w:r>
      <w:r>
        <w:t>практике, способности и умения активно противостоять идеологии хемофобии;</w:t>
      </w:r>
    </w:p>
    <w:p w14:paraId="363B6441" w14:textId="77777777" w:rsidR="00283A18" w:rsidRDefault="00E81B4D" w:rsidP="00F0497F">
      <w:pPr>
        <w:pStyle w:val="a5"/>
        <w:numPr>
          <w:ilvl w:val="0"/>
          <w:numId w:val="146"/>
        </w:numPr>
        <w:tabs>
          <w:tab w:val="left" w:pos="1946"/>
        </w:tabs>
        <w:spacing w:line="274" w:lineRule="exact"/>
        <w:ind w:left="1946" w:hanging="260"/>
        <w:rPr>
          <w:sz w:val="24"/>
        </w:rPr>
      </w:pPr>
      <w:r>
        <w:rPr>
          <w:sz w:val="24"/>
        </w:rPr>
        <w:t>ценности</w:t>
      </w:r>
      <w:r>
        <w:rPr>
          <w:spacing w:val="-11"/>
          <w:sz w:val="24"/>
        </w:rPr>
        <w:t xml:space="preserve"> </w:t>
      </w:r>
      <w:r>
        <w:rPr>
          <w:sz w:val="24"/>
        </w:rPr>
        <w:t>научного</w:t>
      </w:r>
      <w:r>
        <w:rPr>
          <w:spacing w:val="-10"/>
          <w:sz w:val="24"/>
        </w:rPr>
        <w:t xml:space="preserve"> </w:t>
      </w:r>
      <w:r>
        <w:rPr>
          <w:spacing w:val="-2"/>
          <w:sz w:val="24"/>
        </w:rPr>
        <w:t>познания:</w:t>
      </w:r>
    </w:p>
    <w:p w14:paraId="1F81F20C" w14:textId="77777777" w:rsidR="00283A18" w:rsidRDefault="00E81B4D">
      <w:pPr>
        <w:pStyle w:val="a3"/>
        <w:spacing w:before="125" w:line="362" w:lineRule="auto"/>
        <w:ind w:right="347"/>
      </w:pPr>
      <w:r>
        <w:t>сформированности мировоззрения, соответствующего современному уровню развития науки и общественной практики;</w:t>
      </w:r>
    </w:p>
    <w:p w14:paraId="572F876E" w14:textId="77777777" w:rsidR="00283A18" w:rsidRDefault="00E81B4D">
      <w:pPr>
        <w:pStyle w:val="a3"/>
        <w:spacing w:line="360" w:lineRule="auto"/>
        <w:ind w:right="337"/>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556B7554" w14:textId="77777777" w:rsidR="00283A18" w:rsidRDefault="00E81B4D">
      <w:pPr>
        <w:pStyle w:val="a3"/>
        <w:spacing w:line="360" w:lineRule="auto"/>
        <w:ind w:right="333"/>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168106B6" w14:textId="77777777" w:rsidR="00283A18" w:rsidRDefault="00E81B4D">
      <w:pPr>
        <w:pStyle w:val="a3"/>
        <w:spacing w:before="2" w:line="360" w:lineRule="auto"/>
        <w:ind w:right="339"/>
      </w:pPr>
      <w:r>
        <w:t>естественно-научной грамотности:</w:t>
      </w:r>
      <w:r>
        <w:rPr>
          <w:spacing w:val="-2"/>
        </w:rPr>
        <w:t xml:space="preserve"> </w:t>
      </w:r>
      <w:r>
        <w:t>понимания</w:t>
      </w:r>
      <w:r>
        <w:rPr>
          <w:spacing w:val="-8"/>
        </w:rPr>
        <w:t xml:space="preserve"> </w:t>
      </w:r>
      <w:r>
        <w:t>сущности</w:t>
      </w:r>
      <w:r>
        <w:rPr>
          <w:spacing w:val="-3"/>
        </w:rPr>
        <w:t xml:space="preserve"> </w:t>
      </w:r>
      <w:r>
        <w:t>методов</w:t>
      </w:r>
      <w:r>
        <w:rPr>
          <w:spacing w:val="-5"/>
        </w:rPr>
        <w:t xml:space="preserve"> </w:t>
      </w:r>
      <w:r>
        <w:t>познания,</w:t>
      </w:r>
      <w:r>
        <w:rPr>
          <w:spacing w:val="-4"/>
        </w:rPr>
        <w:t xml:space="preserve"> </w:t>
      </w:r>
      <w:r>
        <w:t>используемых</w:t>
      </w:r>
      <w:r>
        <w:rPr>
          <w:spacing w:val="-2"/>
        </w:rPr>
        <w:t xml:space="preserve"> </w:t>
      </w:r>
      <w:r>
        <w:t xml:space="preserve">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w:t>
      </w:r>
      <w:r>
        <w:rPr>
          <w:spacing w:val="-2"/>
        </w:rPr>
        <w:t>выводов;</w:t>
      </w:r>
    </w:p>
    <w:p w14:paraId="6EEB3CDF" w14:textId="77777777" w:rsidR="00283A18" w:rsidRDefault="00E81B4D">
      <w:pPr>
        <w:pStyle w:val="a3"/>
        <w:spacing w:line="360" w:lineRule="auto"/>
        <w:ind w:right="345"/>
      </w:pPr>
      <w:r>
        <w:t>способности самостоятельно использовать химические знания для решения проблем в реальных жизненных ситуациях;</w:t>
      </w:r>
    </w:p>
    <w:p w14:paraId="518B1F29" w14:textId="77777777" w:rsidR="00283A18" w:rsidRDefault="00E81B4D">
      <w:pPr>
        <w:pStyle w:val="a3"/>
        <w:spacing w:before="4"/>
        <w:ind w:left="1686" w:firstLine="0"/>
      </w:pPr>
      <w:r>
        <w:t>интереса</w:t>
      </w:r>
      <w:r>
        <w:rPr>
          <w:spacing w:val="-10"/>
        </w:rPr>
        <w:t xml:space="preserve"> </w:t>
      </w:r>
      <w:r>
        <w:t>к</w:t>
      </w:r>
      <w:r>
        <w:rPr>
          <w:spacing w:val="-6"/>
        </w:rPr>
        <w:t xml:space="preserve"> </w:t>
      </w:r>
      <w:r>
        <w:t>познанию</w:t>
      </w:r>
      <w:r>
        <w:rPr>
          <w:spacing w:val="-6"/>
        </w:rPr>
        <w:t xml:space="preserve"> </w:t>
      </w:r>
      <w:r>
        <w:t>и</w:t>
      </w:r>
      <w:r>
        <w:rPr>
          <w:spacing w:val="-11"/>
        </w:rPr>
        <w:t xml:space="preserve"> </w:t>
      </w:r>
      <w:r>
        <w:t>исследовательской</w:t>
      </w:r>
      <w:r>
        <w:rPr>
          <w:spacing w:val="-6"/>
        </w:rPr>
        <w:t xml:space="preserve"> </w:t>
      </w:r>
      <w:r>
        <w:rPr>
          <w:spacing w:val="-2"/>
        </w:rPr>
        <w:t>деятельности;</w:t>
      </w:r>
    </w:p>
    <w:p w14:paraId="61375450" w14:textId="77777777" w:rsidR="00283A18" w:rsidRDefault="00E81B4D">
      <w:pPr>
        <w:pStyle w:val="a3"/>
        <w:spacing w:before="132"/>
        <w:ind w:left="1686" w:firstLine="0"/>
      </w:pPr>
      <w:r>
        <w:t>готовности</w:t>
      </w:r>
      <w:r>
        <w:rPr>
          <w:spacing w:val="75"/>
        </w:rPr>
        <w:t xml:space="preserve"> </w:t>
      </w:r>
      <w:r>
        <w:t>и</w:t>
      </w:r>
      <w:r>
        <w:rPr>
          <w:spacing w:val="74"/>
        </w:rPr>
        <w:t xml:space="preserve"> </w:t>
      </w:r>
      <w:r>
        <w:t>способности</w:t>
      </w:r>
      <w:r>
        <w:rPr>
          <w:spacing w:val="79"/>
        </w:rPr>
        <w:t xml:space="preserve"> </w:t>
      </w:r>
      <w:r>
        <w:t>к</w:t>
      </w:r>
      <w:r>
        <w:rPr>
          <w:spacing w:val="76"/>
        </w:rPr>
        <w:t xml:space="preserve"> </w:t>
      </w:r>
      <w:r>
        <w:t>непрерывному</w:t>
      </w:r>
      <w:r>
        <w:rPr>
          <w:spacing w:val="70"/>
        </w:rPr>
        <w:t xml:space="preserve"> </w:t>
      </w:r>
      <w:r>
        <w:t>образованию</w:t>
      </w:r>
      <w:r>
        <w:rPr>
          <w:spacing w:val="77"/>
        </w:rPr>
        <w:t xml:space="preserve"> </w:t>
      </w:r>
      <w:r>
        <w:t>и</w:t>
      </w:r>
      <w:r>
        <w:rPr>
          <w:spacing w:val="75"/>
        </w:rPr>
        <w:t xml:space="preserve"> </w:t>
      </w:r>
      <w:r>
        <w:rPr>
          <w:spacing w:val="-2"/>
        </w:rPr>
        <w:t>самообразованию,</w:t>
      </w:r>
    </w:p>
    <w:p w14:paraId="22AA7AE6" w14:textId="77777777" w:rsidR="00283A18" w:rsidRDefault="00283A18">
      <w:pPr>
        <w:sectPr w:rsidR="00283A18">
          <w:pgSz w:w="11920" w:h="16850"/>
          <w:pgMar w:top="1020" w:right="220" w:bottom="1680" w:left="160" w:header="0" w:footer="1373" w:gutter="0"/>
          <w:cols w:space="720"/>
        </w:sectPr>
      </w:pPr>
    </w:p>
    <w:p w14:paraId="01398A5F" w14:textId="77777777" w:rsidR="00283A18" w:rsidRDefault="00E81B4D">
      <w:pPr>
        <w:pStyle w:val="a3"/>
        <w:spacing w:before="77" w:line="360" w:lineRule="auto"/>
        <w:ind w:left="1686" w:right="747" w:hanging="714"/>
      </w:pPr>
      <w:r>
        <w:lastRenderedPageBreak/>
        <w:t>к активному</w:t>
      </w:r>
      <w:r>
        <w:rPr>
          <w:spacing w:val="-14"/>
        </w:rPr>
        <w:t xml:space="preserve"> </w:t>
      </w:r>
      <w:r>
        <w:t>получению новых</w:t>
      </w:r>
      <w:r>
        <w:rPr>
          <w:spacing w:val="-3"/>
        </w:rPr>
        <w:t xml:space="preserve"> </w:t>
      </w:r>
      <w:r>
        <w:t>знаний</w:t>
      </w:r>
      <w:r>
        <w:rPr>
          <w:spacing w:val="-4"/>
        </w:rPr>
        <w:t xml:space="preserve"> </w:t>
      </w:r>
      <w:r>
        <w:t>по</w:t>
      </w:r>
      <w:r>
        <w:rPr>
          <w:spacing w:val="-1"/>
        </w:rPr>
        <w:t xml:space="preserve"> </w:t>
      </w:r>
      <w:r>
        <w:t>химии в</w:t>
      </w:r>
      <w:r>
        <w:rPr>
          <w:spacing w:val="-2"/>
        </w:rPr>
        <w:t xml:space="preserve"> </w:t>
      </w:r>
      <w:r>
        <w:t>соответствии с</w:t>
      </w:r>
      <w:r>
        <w:rPr>
          <w:spacing w:val="-6"/>
        </w:rPr>
        <w:t xml:space="preserve"> </w:t>
      </w:r>
      <w:r>
        <w:t>жизненными</w:t>
      </w:r>
      <w:r>
        <w:rPr>
          <w:spacing w:val="-1"/>
        </w:rPr>
        <w:t xml:space="preserve"> </w:t>
      </w:r>
      <w:r>
        <w:t>потребностями; интереса к особенностям труда в различных сферах профессиональной деятельности.</w:t>
      </w:r>
    </w:p>
    <w:p w14:paraId="177E1690" w14:textId="77777777" w:rsidR="00283A18" w:rsidRDefault="00E81B4D" w:rsidP="00F0497F">
      <w:pPr>
        <w:pStyle w:val="a5"/>
        <w:numPr>
          <w:ilvl w:val="1"/>
          <w:numId w:val="147"/>
        </w:numPr>
        <w:tabs>
          <w:tab w:val="left" w:pos="2104"/>
        </w:tabs>
        <w:spacing w:before="6" w:line="360" w:lineRule="auto"/>
        <w:ind w:right="347" w:firstLine="710"/>
        <w:rPr>
          <w:sz w:val="24"/>
        </w:rPr>
      </w:pPr>
      <w:r>
        <w:rPr>
          <w:sz w:val="24"/>
        </w:rPr>
        <w:t>Метапредметные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учебного</w:t>
      </w:r>
      <w:r>
        <w:rPr>
          <w:spacing w:val="40"/>
          <w:sz w:val="24"/>
        </w:rPr>
        <w:t xml:space="preserve"> </w:t>
      </w:r>
      <w:r>
        <w:rPr>
          <w:sz w:val="24"/>
        </w:rPr>
        <w:t>предмета</w:t>
      </w:r>
      <w:r>
        <w:rPr>
          <w:spacing w:val="40"/>
          <w:sz w:val="24"/>
        </w:rPr>
        <w:t xml:space="preserve"> </w:t>
      </w:r>
      <w:r>
        <w:rPr>
          <w:sz w:val="24"/>
        </w:rPr>
        <w:t>«Химия»</w:t>
      </w:r>
      <w:r>
        <w:rPr>
          <w:spacing w:val="40"/>
          <w:sz w:val="24"/>
        </w:rPr>
        <w:t xml:space="preserve"> </w:t>
      </w:r>
      <w:r>
        <w:rPr>
          <w:sz w:val="24"/>
        </w:rPr>
        <w:t>на уровне среднего общего образования включают:</w:t>
      </w:r>
    </w:p>
    <w:p w14:paraId="5B3440B1" w14:textId="77777777" w:rsidR="00283A18" w:rsidRDefault="00E81B4D">
      <w:pPr>
        <w:pStyle w:val="a3"/>
        <w:spacing w:line="360" w:lineRule="auto"/>
        <w:ind w:right="344"/>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7EA2BC59" w14:textId="77777777" w:rsidR="00283A18" w:rsidRDefault="00E81B4D">
      <w:pPr>
        <w:pStyle w:val="a3"/>
        <w:spacing w:line="362" w:lineRule="auto"/>
        <w:ind w:right="345"/>
      </w:pPr>
      <w: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r>
        <w:rPr>
          <w:spacing w:val="-2"/>
        </w:rPr>
        <w:t>обучающихся;</w:t>
      </w:r>
    </w:p>
    <w:p w14:paraId="44209605" w14:textId="77777777" w:rsidR="00283A18" w:rsidRDefault="00E81B4D">
      <w:pPr>
        <w:pStyle w:val="a3"/>
        <w:spacing w:line="362" w:lineRule="auto"/>
        <w:ind w:right="345"/>
      </w:pPr>
      <w:r>
        <w:t>способность обучающихся использовать освоенные междисциплинарные, мировоззренческие</w:t>
      </w:r>
      <w:r>
        <w:rPr>
          <w:spacing w:val="80"/>
        </w:rPr>
        <w:t xml:space="preserve"> </w:t>
      </w:r>
      <w:r>
        <w:t>знания</w:t>
      </w:r>
      <w:r>
        <w:rPr>
          <w:spacing w:val="80"/>
        </w:rPr>
        <w:t xml:space="preserve"> </w:t>
      </w:r>
      <w:r>
        <w:t>и</w:t>
      </w:r>
      <w:r>
        <w:rPr>
          <w:spacing w:val="80"/>
        </w:rPr>
        <w:t xml:space="preserve"> </w:t>
      </w:r>
      <w:r>
        <w:t>универсальные</w:t>
      </w:r>
      <w:r>
        <w:rPr>
          <w:spacing w:val="80"/>
        </w:rPr>
        <w:t xml:space="preserve"> </w:t>
      </w:r>
      <w:r>
        <w:t>учебные</w:t>
      </w:r>
      <w:r>
        <w:rPr>
          <w:spacing w:val="80"/>
        </w:rPr>
        <w:t xml:space="preserve"> </w:t>
      </w:r>
      <w:r>
        <w:t>действия</w:t>
      </w:r>
      <w:r>
        <w:rPr>
          <w:spacing w:val="80"/>
        </w:rPr>
        <w:t xml:space="preserve"> </w:t>
      </w:r>
      <w:r>
        <w:t>в</w:t>
      </w:r>
      <w:r>
        <w:rPr>
          <w:spacing w:val="80"/>
        </w:rPr>
        <w:t xml:space="preserve"> </w:t>
      </w:r>
      <w:r>
        <w:t>познавательной</w:t>
      </w:r>
      <w:r>
        <w:rPr>
          <w:spacing w:val="40"/>
        </w:rPr>
        <w:t xml:space="preserve"> </w:t>
      </w:r>
      <w:r>
        <w:t>и социальной практике.</w:t>
      </w:r>
    </w:p>
    <w:p w14:paraId="3128290A" w14:textId="77777777" w:rsidR="00283A18" w:rsidRDefault="00E81B4D" w:rsidP="00F0497F">
      <w:pPr>
        <w:pStyle w:val="a5"/>
        <w:numPr>
          <w:ilvl w:val="1"/>
          <w:numId w:val="147"/>
        </w:numPr>
        <w:tabs>
          <w:tab w:val="left" w:pos="2104"/>
          <w:tab w:val="left" w:pos="4136"/>
          <w:tab w:val="left" w:pos="5560"/>
          <w:tab w:val="left" w:pos="6846"/>
          <w:tab w:val="left" w:pos="8177"/>
          <w:tab w:val="left" w:pos="10171"/>
        </w:tabs>
        <w:spacing w:line="360" w:lineRule="auto"/>
        <w:ind w:right="336" w:firstLine="710"/>
        <w:rPr>
          <w:sz w:val="24"/>
        </w:rPr>
      </w:pPr>
      <w:r>
        <w:rPr>
          <w:spacing w:val="-2"/>
          <w:sz w:val="24"/>
        </w:rPr>
        <w:t>Метапредметные</w:t>
      </w:r>
      <w:r>
        <w:rPr>
          <w:sz w:val="24"/>
        </w:rPr>
        <w:tab/>
      </w:r>
      <w:r>
        <w:rPr>
          <w:spacing w:val="-2"/>
          <w:sz w:val="24"/>
        </w:rPr>
        <w:t>результаты</w:t>
      </w:r>
      <w:r>
        <w:rPr>
          <w:sz w:val="24"/>
        </w:rPr>
        <w:tab/>
      </w:r>
      <w:r>
        <w:rPr>
          <w:spacing w:val="-2"/>
          <w:sz w:val="24"/>
        </w:rPr>
        <w:t>отражают</w:t>
      </w:r>
      <w:r>
        <w:rPr>
          <w:sz w:val="24"/>
        </w:rPr>
        <w:tab/>
      </w:r>
      <w:r>
        <w:rPr>
          <w:spacing w:val="-2"/>
          <w:sz w:val="24"/>
        </w:rPr>
        <w:t>овладение</w:t>
      </w:r>
      <w:r>
        <w:rPr>
          <w:sz w:val="24"/>
        </w:rPr>
        <w:tab/>
      </w:r>
      <w:r>
        <w:rPr>
          <w:spacing w:val="-2"/>
          <w:sz w:val="24"/>
        </w:rPr>
        <w:t>универсальными</w:t>
      </w:r>
      <w:r>
        <w:rPr>
          <w:sz w:val="24"/>
        </w:rPr>
        <w:tab/>
      </w:r>
      <w:r>
        <w:rPr>
          <w:spacing w:val="-4"/>
          <w:sz w:val="24"/>
        </w:rPr>
        <w:t xml:space="preserve">учебными </w:t>
      </w:r>
      <w:r>
        <w:rPr>
          <w:sz w:val="24"/>
        </w:rPr>
        <w:t>познавательными, коммуникативными и регулятивными действиями.</w:t>
      </w:r>
    </w:p>
    <w:p w14:paraId="6CBB3BB2" w14:textId="77777777" w:rsidR="00283A18" w:rsidRDefault="00E81B4D" w:rsidP="00F0497F">
      <w:pPr>
        <w:pStyle w:val="a5"/>
        <w:numPr>
          <w:ilvl w:val="2"/>
          <w:numId w:val="147"/>
        </w:numPr>
        <w:tabs>
          <w:tab w:val="left" w:pos="2287"/>
        </w:tabs>
        <w:spacing w:line="274" w:lineRule="exact"/>
        <w:ind w:left="2287" w:hanging="601"/>
        <w:rPr>
          <w:sz w:val="24"/>
        </w:rPr>
      </w:pPr>
      <w:r>
        <w:rPr>
          <w:sz w:val="24"/>
        </w:rPr>
        <w:t>Овладение</w:t>
      </w:r>
      <w:r>
        <w:rPr>
          <w:spacing w:val="-17"/>
          <w:sz w:val="24"/>
        </w:rPr>
        <w:t xml:space="preserve"> </w:t>
      </w:r>
      <w:r>
        <w:rPr>
          <w:sz w:val="24"/>
        </w:rPr>
        <w:t>универсальными</w:t>
      </w:r>
      <w:r>
        <w:rPr>
          <w:spacing w:val="-15"/>
          <w:sz w:val="24"/>
        </w:rPr>
        <w:t xml:space="preserve"> </w:t>
      </w:r>
      <w:r>
        <w:rPr>
          <w:sz w:val="24"/>
        </w:rPr>
        <w:t>учебными</w:t>
      </w:r>
      <w:r>
        <w:rPr>
          <w:spacing w:val="-13"/>
          <w:sz w:val="24"/>
        </w:rPr>
        <w:t xml:space="preserve"> </w:t>
      </w:r>
      <w:r>
        <w:rPr>
          <w:sz w:val="24"/>
        </w:rPr>
        <w:t>познавательными</w:t>
      </w:r>
      <w:r>
        <w:rPr>
          <w:spacing w:val="-13"/>
          <w:sz w:val="24"/>
        </w:rPr>
        <w:t xml:space="preserve"> </w:t>
      </w:r>
      <w:r>
        <w:rPr>
          <w:spacing w:val="-2"/>
          <w:sz w:val="24"/>
        </w:rPr>
        <w:t>действиями:</w:t>
      </w:r>
    </w:p>
    <w:p w14:paraId="65EE1E69" w14:textId="77777777" w:rsidR="00283A18" w:rsidRDefault="00E81B4D" w:rsidP="00F0497F">
      <w:pPr>
        <w:pStyle w:val="a5"/>
        <w:numPr>
          <w:ilvl w:val="0"/>
          <w:numId w:val="145"/>
        </w:numPr>
        <w:tabs>
          <w:tab w:val="left" w:pos="1946"/>
        </w:tabs>
        <w:spacing w:before="124"/>
        <w:ind w:left="1946" w:hanging="260"/>
        <w:rPr>
          <w:sz w:val="24"/>
        </w:rPr>
      </w:pPr>
      <w:r>
        <w:rPr>
          <w:sz w:val="24"/>
        </w:rPr>
        <w:t>базовые</w:t>
      </w:r>
      <w:r>
        <w:rPr>
          <w:spacing w:val="-12"/>
          <w:sz w:val="24"/>
        </w:rPr>
        <w:t xml:space="preserve"> </w:t>
      </w:r>
      <w:r>
        <w:rPr>
          <w:sz w:val="24"/>
        </w:rPr>
        <w:t>логические</w:t>
      </w:r>
      <w:r>
        <w:rPr>
          <w:spacing w:val="-5"/>
          <w:sz w:val="24"/>
        </w:rPr>
        <w:t xml:space="preserve"> </w:t>
      </w:r>
      <w:r>
        <w:rPr>
          <w:spacing w:val="-2"/>
          <w:sz w:val="24"/>
        </w:rPr>
        <w:t>действия:</w:t>
      </w:r>
    </w:p>
    <w:p w14:paraId="7B11A0FF" w14:textId="77777777" w:rsidR="00283A18" w:rsidRDefault="00E81B4D">
      <w:pPr>
        <w:pStyle w:val="a3"/>
        <w:spacing w:before="138" w:line="360" w:lineRule="auto"/>
        <w:ind w:right="347"/>
      </w:pPr>
      <w:r>
        <w:t>самостоятельно формулировать и актуализировать проблему, всесторонне её</w:t>
      </w:r>
      <w:r>
        <w:rPr>
          <w:spacing w:val="80"/>
        </w:rPr>
        <w:t xml:space="preserve"> </w:t>
      </w:r>
      <w:r>
        <w:rPr>
          <w:spacing w:val="-2"/>
        </w:rPr>
        <w:t>рассматривать;</w:t>
      </w:r>
    </w:p>
    <w:p w14:paraId="6E5A4454" w14:textId="77777777" w:rsidR="00283A18" w:rsidRDefault="00E81B4D">
      <w:pPr>
        <w:pStyle w:val="a3"/>
        <w:spacing w:before="2" w:line="360" w:lineRule="auto"/>
        <w:ind w:right="352"/>
      </w:pPr>
      <w:r>
        <w:t>определять цели деятельности, задавая параметры и критерии их достижения, соотносить результаты деятельности с поставленными целями;</w:t>
      </w:r>
    </w:p>
    <w:p w14:paraId="17FC47B9" w14:textId="77777777" w:rsidR="00283A18" w:rsidRDefault="00E81B4D">
      <w:pPr>
        <w:pStyle w:val="a3"/>
        <w:spacing w:line="360" w:lineRule="auto"/>
        <w:ind w:right="337"/>
      </w:pPr>
      <w:r>
        <w:t>использовать при</w:t>
      </w:r>
      <w:r>
        <w:rPr>
          <w:spacing w:val="-1"/>
        </w:rPr>
        <w:t xml:space="preserve"> </w:t>
      </w:r>
      <w:r>
        <w:t>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44584BC3" w14:textId="77777777" w:rsidR="00283A18" w:rsidRDefault="00E81B4D">
      <w:pPr>
        <w:pStyle w:val="a3"/>
        <w:spacing w:before="1" w:line="360" w:lineRule="auto"/>
        <w:ind w:left="1686" w:right="1171" w:firstLine="0"/>
      </w:pPr>
      <w:r>
        <w:t>выбирать</w:t>
      </w:r>
      <w:r>
        <w:rPr>
          <w:spacing w:val="-5"/>
        </w:rPr>
        <w:t xml:space="preserve"> </w:t>
      </w:r>
      <w:r>
        <w:t>основания</w:t>
      </w:r>
      <w:r>
        <w:rPr>
          <w:spacing w:val="-8"/>
        </w:rPr>
        <w:t xml:space="preserve"> </w:t>
      </w:r>
      <w:r>
        <w:t>и</w:t>
      </w:r>
      <w:r>
        <w:rPr>
          <w:spacing w:val="-3"/>
        </w:rPr>
        <w:t xml:space="preserve"> </w:t>
      </w:r>
      <w:r>
        <w:t>критерии</w:t>
      </w:r>
      <w:r>
        <w:rPr>
          <w:spacing w:val="-3"/>
        </w:rPr>
        <w:t xml:space="preserve"> </w:t>
      </w:r>
      <w:r>
        <w:t>для</w:t>
      </w:r>
      <w:r>
        <w:rPr>
          <w:spacing w:val="-4"/>
        </w:rPr>
        <w:t xml:space="preserve"> </w:t>
      </w:r>
      <w:r>
        <w:t>классификации веществ</w:t>
      </w:r>
      <w:r>
        <w:rPr>
          <w:spacing w:val="-7"/>
        </w:rPr>
        <w:t xml:space="preserve"> </w:t>
      </w:r>
      <w:r>
        <w:t>и химических</w:t>
      </w:r>
      <w:r>
        <w:rPr>
          <w:spacing w:val="-6"/>
        </w:rPr>
        <w:t xml:space="preserve"> </w:t>
      </w:r>
      <w:r>
        <w:t>реакций; устанавливать причинно-следственные связи между изучаемыми явлениями;</w:t>
      </w:r>
    </w:p>
    <w:p w14:paraId="0A5F6397" w14:textId="77777777" w:rsidR="00283A18" w:rsidRDefault="00E81B4D">
      <w:pPr>
        <w:pStyle w:val="a3"/>
        <w:spacing w:line="360" w:lineRule="auto"/>
        <w:ind w:right="352"/>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14:paraId="087C52FA" w14:textId="77777777" w:rsidR="00283A18" w:rsidRDefault="00E81B4D">
      <w:pPr>
        <w:pStyle w:val="a3"/>
        <w:spacing w:line="360" w:lineRule="auto"/>
        <w:ind w:right="357"/>
      </w:pPr>
      <w:r>
        <w:t>применять в процессе познания, используемые в химии символические (знаковые) модели, преобразовывать</w:t>
      </w:r>
      <w:r>
        <w:rPr>
          <w:spacing w:val="40"/>
        </w:rPr>
        <w:t xml:space="preserve"> </w:t>
      </w:r>
      <w:r>
        <w:t>модельные</w:t>
      </w:r>
      <w:r>
        <w:rPr>
          <w:spacing w:val="40"/>
        </w:rPr>
        <w:t xml:space="preserve"> </w:t>
      </w:r>
      <w:r>
        <w:t>представления</w:t>
      </w:r>
      <w:r>
        <w:rPr>
          <w:spacing w:val="40"/>
        </w:rPr>
        <w:t xml:space="preserve"> </w:t>
      </w:r>
      <w:r>
        <w:t>–</w:t>
      </w:r>
      <w:r>
        <w:rPr>
          <w:spacing w:val="40"/>
        </w:rPr>
        <w:t xml:space="preserve"> </w:t>
      </w:r>
      <w:r>
        <w:t>химический</w:t>
      </w:r>
      <w:r>
        <w:rPr>
          <w:spacing w:val="40"/>
        </w:rPr>
        <w:t xml:space="preserve"> </w:t>
      </w:r>
      <w:r>
        <w:t>знак</w:t>
      </w:r>
      <w:r>
        <w:rPr>
          <w:spacing w:val="40"/>
        </w:rPr>
        <w:t xml:space="preserve"> </w:t>
      </w:r>
      <w:r>
        <w:t>(символ)</w:t>
      </w:r>
      <w:r>
        <w:rPr>
          <w:spacing w:val="40"/>
        </w:rPr>
        <w:t xml:space="preserve"> </w:t>
      </w:r>
      <w:r>
        <w:t>элемента,</w:t>
      </w:r>
      <w:r>
        <w:rPr>
          <w:spacing w:val="40"/>
        </w:rPr>
        <w:t xml:space="preserve"> </w:t>
      </w:r>
      <w:r>
        <w:t>химическая</w:t>
      </w:r>
    </w:p>
    <w:p w14:paraId="2488005D" w14:textId="77777777" w:rsidR="00283A18" w:rsidRDefault="00283A18">
      <w:pPr>
        <w:spacing w:line="360" w:lineRule="auto"/>
        <w:sectPr w:rsidR="00283A18">
          <w:pgSz w:w="11920" w:h="16850"/>
          <w:pgMar w:top="1020" w:right="220" w:bottom="1680" w:left="160" w:header="0" w:footer="1373" w:gutter="0"/>
          <w:cols w:space="720"/>
        </w:sectPr>
      </w:pPr>
    </w:p>
    <w:p w14:paraId="1082A477" w14:textId="77777777" w:rsidR="00283A18" w:rsidRDefault="00E81B4D">
      <w:pPr>
        <w:pStyle w:val="a3"/>
        <w:spacing w:before="77" w:line="362" w:lineRule="auto"/>
        <w:ind w:right="331" w:firstLine="0"/>
      </w:pPr>
      <w:r>
        <w:lastRenderedPageBreak/>
        <w:t>формула, уравнение химической реакции –</w:t>
      </w:r>
      <w:r>
        <w:rPr>
          <w:spacing w:val="-10"/>
        </w:rPr>
        <w:t xml:space="preserve"> </w:t>
      </w:r>
      <w: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7EEC10F0" w14:textId="77777777" w:rsidR="00283A18" w:rsidRDefault="00E81B4D" w:rsidP="00F0497F">
      <w:pPr>
        <w:pStyle w:val="a5"/>
        <w:numPr>
          <w:ilvl w:val="0"/>
          <w:numId w:val="145"/>
        </w:numPr>
        <w:tabs>
          <w:tab w:val="left" w:pos="1946"/>
        </w:tabs>
        <w:spacing w:line="269" w:lineRule="exact"/>
        <w:ind w:left="1946" w:hanging="260"/>
        <w:rPr>
          <w:sz w:val="24"/>
        </w:rPr>
      </w:pPr>
      <w:r>
        <w:rPr>
          <w:sz w:val="24"/>
        </w:rPr>
        <w:t>базовые</w:t>
      </w:r>
      <w:r>
        <w:rPr>
          <w:spacing w:val="-15"/>
          <w:sz w:val="24"/>
        </w:rPr>
        <w:t xml:space="preserve"> </w:t>
      </w:r>
      <w:r>
        <w:rPr>
          <w:sz w:val="24"/>
        </w:rPr>
        <w:t>исследовательские</w:t>
      </w:r>
      <w:r>
        <w:rPr>
          <w:spacing w:val="-11"/>
          <w:sz w:val="24"/>
        </w:rPr>
        <w:t xml:space="preserve"> </w:t>
      </w:r>
      <w:r>
        <w:rPr>
          <w:spacing w:val="-2"/>
          <w:sz w:val="24"/>
        </w:rPr>
        <w:t>действия:</w:t>
      </w:r>
    </w:p>
    <w:p w14:paraId="4152D1BB" w14:textId="77777777" w:rsidR="00283A18" w:rsidRDefault="00E81B4D">
      <w:pPr>
        <w:pStyle w:val="a3"/>
        <w:spacing w:before="139"/>
        <w:ind w:left="1686" w:firstLine="0"/>
      </w:pPr>
      <w:r>
        <w:t>владеть</w:t>
      </w:r>
      <w:r>
        <w:rPr>
          <w:spacing w:val="-4"/>
        </w:rPr>
        <w:t xml:space="preserve"> </w:t>
      </w:r>
      <w:r>
        <w:t>основами</w:t>
      </w:r>
      <w:r>
        <w:rPr>
          <w:spacing w:val="-9"/>
        </w:rPr>
        <w:t xml:space="preserve"> </w:t>
      </w:r>
      <w:r>
        <w:t>методов</w:t>
      </w:r>
      <w:r>
        <w:rPr>
          <w:spacing w:val="-11"/>
        </w:rPr>
        <w:t xml:space="preserve"> </w:t>
      </w:r>
      <w:r>
        <w:t>научного</w:t>
      </w:r>
      <w:r>
        <w:rPr>
          <w:spacing w:val="-5"/>
        </w:rPr>
        <w:t xml:space="preserve"> </w:t>
      </w:r>
      <w:r>
        <w:t>познания</w:t>
      </w:r>
      <w:r>
        <w:rPr>
          <w:spacing w:val="-10"/>
        </w:rPr>
        <w:t xml:space="preserve"> </w:t>
      </w:r>
      <w:r>
        <w:t>веществ</w:t>
      </w:r>
      <w:r>
        <w:rPr>
          <w:spacing w:val="-3"/>
        </w:rPr>
        <w:t xml:space="preserve"> </w:t>
      </w:r>
      <w:r>
        <w:t>и</w:t>
      </w:r>
      <w:r>
        <w:rPr>
          <w:spacing w:val="-10"/>
        </w:rPr>
        <w:t xml:space="preserve"> </w:t>
      </w:r>
      <w:r>
        <w:t>химических</w:t>
      </w:r>
      <w:r>
        <w:rPr>
          <w:spacing w:val="-6"/>
        </w:rPr>
        <w:t xml:space="preserve"> </w:t>
      </w:r>
      <w:r>
        <w:rPr>
          <w:spacing w:val="-2"/>
        </w:rPr>
        <w:t>реакций;</w:t>
      </w:r>
    </w:p>
    <w:p w14:paraId="2144C73B" w14:textId="77777777" w:rsidR="00283A18" w:rsidRDefault="00E81B4D">
      <w:pPr>
        <w:pStyle w:val="a3"/>
        <w:spacing w:before="137" w:line="362" w:lineRule="auto"/>
        <w:ind w:right="342"/>
      </w:pPr>
      <w:r>
        <w:t>формулировать</w:t>
      </w:r>
      <w:r>
        <w:rPr>
          <w:spacing w:val="40"/>
        </w:rPr>
        <w:t xml:space="preserve"> </w:t>
      </w:r>
      <w:r>
        <w:t>цели</w:t>
      </w:r>
      <w:r>
        <w:rPr>
          <w:spacing w:val="40"/>
        </w:rPr>
        <w:t xml:space="preserve"> </w:t>
      </w:r>
      <w:r>
        <w:t>и</w:t>
      </w:r>
      <w:r>
        <w:rPr>
          <w:spacing w:val="40"/>
        </w:rPr>
        <w:t xml:space="preserve"> </w:t>
      </w:r>
      <w:r>
        <w:t>задачи</w:t>
      </w:r>
      <w:r>
        <w:rPr>
          <w:spacing w:val="40"/>
        </w:rPr>
        <w:t xml:space="preserve"> </w:t>
      </w:r>
      <w:r>
        <w:t>исследования,</w:t>
      </w:r>
      <w:r>
        <w:rPr>
          <w:spacing w:val="40"/>
        </w:rPr>
        <w:t xml:space="preserve"> </w:t>
      </w:r>
      <w:r>
        <w:t>использовать</w:t>
      </w:r>
      <w:r>
        <w:rPr>
          <w:spacing w:val="40"/>
        </w:rPr>
        <w:t xml:space="preserve"> </w:t>
      </w:r>
      <w:r>
        <w:t>поставленные</w:t>
      </w:r>
      <w:r>
        <w:rPr>
          <w:spacing w:val="40"/>
        </w:rPr>
        <w:t xml:space="preserve"> </w:t>
      </w:r>
      <w:r>
        <w:t>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669BE32B" w14:textId="77777777" w:rsidR="00283A18" w:rsidRDefault="00E81B4D">
      <w:pPr>
        <w:pStyle w:val="a3"/>
        <w:spacing w:before="1" w:line="360" w:lineRule="auto"/>
        <w:ind w:right="347"/>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0566E66E" w14:textId="77777777" w:rsidR="00283A18" w:rsidRDefault="00E81B4D">
      <w:pPr>
        <w:pStyle w:val="a3"/>
        <w:spacing w:line="360" w:lineRule="auto"/>
        <w:ind w:right="342"/>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57A2BC76" w14:textId="77777777" w:rsidR="00283A18" w:rsidRDefault="00E81B4D" w:rsidP="00F0497F">
      <w:pPr>
        <w:pStyle w:val="a5"/>
        <w:numPr>
          <w:ilvl w:val="0"/>
          <w:numId w:val="145"/>
        </w:numPr>
        <w:tabs>
          <w:tab w:val="left" w:pos="1946"/>
        </w:tabs>
        <w:spacing w:line="272" w:lineRule="exact"/>
        <w:ind w:left="1946" w:hanging="260"/>
        <w:rPr>
          <w:sz w:val="24"/>
        </w:rPr>
      </w:pPr>
      <w:r>
        <w:rPr>
          <w:sz w:val="24"/>
        </w:rPr>
        <w:t>работа</w:t>
      </w:r>
      <w:r>
        <w:rPr>
          <w:spacing w:val="-5"/>
          <w:sz w:val="24"/>
        </w:rPr>
        <w:t xml:space="preserve"> </w:t>
      </w:r>
      <w:r>
        <w:rPr>
          <w:sz w:val="24"/>
        </w:rPr>
        <w:t>с</w:t>
      </w:r>
      <w:r>
        <w:rPr>
          <w:spacing w:val="-1"/>
          <w:sz w:val="24"/>
        </w:rPr>
        <w:t xml:space="preserve"> </w:t>
      </w:r>
      <w:r>
        <w:rPr>
          <w:spacing w:val="-2"/>
          <w:sz w:val="24"/>
        </w:rPr>
        <w:t>информацией:</w:t>
      </w:r>
    </w:p>
    <w:p w14:paraId="1924E50B" w14:textId="77777777" w:rsidR="00283A18" w:rsidRDefault="00E81B4D">
      <w:pPr>
        <w:pStyle w:val="a3"/>
        <w:spacing w:before="135" w:line="360" w:lineRule="auto"/>
        <w:ind w:right="342"/>
      </w:pPr>
      <w: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w:t>
      </w:r>
      <w:r>
        <w:rPr>
          <w:spacing w:val="-2"/>
        </w:rPr>
        <w:t>непротиворечивость;</w:t>
      </w:r>
    </w:p>
    <w:p w14:paraId="3773993C" w14:textId="77777777" w:rsidR="00283A18" w:rsidRDefault="00E81B4D">
      <w:pPr>
        <w:pStyle w:val="a3"/>
        <w:spacing w:line="360" w:lineRule="auto"/>
        <w:ind w:right="344"/>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14:paraId="68CA5C26" w14:textId="77777777" w:rsidR="00283A18" w:rsidRDefault="00E81B4D">
      <w:pPr>
        <w:pStyle w:val="a3"/>
        <w:spacing w:before="3" w:line="360" w:lineRule="auto"/>
        <w:ind w:right="339"/>
      </w:pPr>
      <w:r>
        <w:t>приобретать опыт использования информационно-коммуникативных технологий и различных поисковых систем;</w:t>
      </w:r>
    </w:p>
    <w:p w14:paraId="363E1757" w14:textId="77777777" w:rsidR="00283A18" w:rsidRDefault="00E81B4D">
      <w:pPr>
        <w:pStyle w:val="a3"/>
        <w:spacing w:before="2" w:line="360" w:lineRule="auto"/>
        <w:ind w:right="354"/>
      </w:pPr>
      <w:r>
        <w:t>самостоятельно выбирать оптимальную форму представления информации (схемы, графики, диаграммы, таблицы, рисунки и другие);</w:t>
      </w:r>
    </w:p>
    <w:p w14:paraId="07122FEA" w14:textId="77777777" w:rsidR="00283A18" w:rsidRDefault="00E81B4D">
      <w:pPr>
        <w:pStyle w:val="a3"/>
        <w:spacing w:line="360" w:lineRule="auto"/>
        <w:ind w:right="346"/>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5FC4C62C" w14:textId="77777777" w:rsidR="00283A18" w:rsidRDefault="00E81B4D">
      <w:pPr>
        <w:pStyle w:val="a3"/>
        <w:spacing w:line="275" w:lineRule="exact"/>
        <w:ind w:left="1686" w:firstLine="0"/>
      </w:pPr>
      <w:r>
        <w:t>использовать</w:t>
      </w:r>
      <w:r>
        <w:rPr>
          <w:spacing w:val="-16"/>
        </w:rPr>
        <w:t xml:space="preserve"> </w:t>
      </w:r>
      <w:r>
        <w:t>и</w:t>
      </w:r>
      <w:r>
        <w:rPr>
          <w:spacing w:val="-13"/>
        </w:rPr>
        <w:t xml:space="preserve"> </w:t>
      </w:r>
      <w:r>
        <w:t>преобразовывать</w:t>
      </w:r>
      <w:r>
        <w:rPr>
          <w:spacing w:val="-6"/>
        </w:rPr>
        <w:t xml:space="preserve"> </w:t>
      </w:r>
      <w:r>
        <w:t>знаково-символические</w:t>
      </w:r>
      <w:r>
        <w:rPr>
          <w:spacing w:val="-11"/>
        </w:rPr>
        <w:t xml:space="preserve"> </w:t>
      </w:r>
      <w:r>
        <w:t>средства</w:t>
      </w:r>
      <w:r>
        <w:rPr>
          <w:spacing w:val="-9"/>
        </w:rPr>
        <w:t xml:space="preserve"> </w:t>
      </w:r>
      <w:r>
        <w:rPr>
          <w:spacing w:val="-2"/>
        </w:rPr>
        <w:t>наглядности.</w:t>
      </w:r>
    </w:p>
    <w:p w14:paraId="1AF37F98" w14:textId="77777777" w:rsidR="00283A18" w:rsidRDefault="00E81B4D" w:rsidP="00F0497F">
      <w:pPr>
        <w:pStyle w:val="a5"/>
        <w:numPr>
          <w:ilvl w:val="2"/>
          <w:numId w:val="147"/>
        </w:numPr>
        <w:tabs>
          <w:tab w:val="left" w:pos="2287"/>
        </w:tabs>
        <w:spacing w:before="139"/>
        <w:ind w:left="2287" w:hanging="601"/>
        <w:rPr>
          <w:sz w:val="24"/>
        </w:rPr>
      </w:pPr>
      <w:r>
        <w:rPr>
          <w:sz w:val="24"/>
        </w:rPr>
        <w:t>Овладение</w:t>
      </w:r>
      <w:r>
        <w:rPr>
          <w:spacing w:val="-17"/>
          <w:sz w:val="24"/>
        </w:rPr>
        <w:t xml:space="preserve"> </w:t>
      </w:r>
      <w:r>
        <w:rPr>
          <w:sz w:val="24"/>
        </w:rPr>
        <w:t>универсальными</w:t>
      </w:r>
      <w:r>
        <w:rPr>
          <w:spacing w:val="-15"/>
          <w:sz w:val="24"/>
        </w:rPr>
        <w:t xml:space="preserve"> </w:t>
      </w:r>
      <w:r>
        <w:rPr>
          <w:sz w:val="24"/>
        </w:rPr>
        <w:t>коммуникативными</w:t>
      </w:r>
      <w:r>
        <w:rPr>
          <w:spacing w:val="-13"/>
          <w:sz w:val="24"/>
        </w:rPr>
        <w:t xml:space="preserve"> </w:t>
      </w:r>
      <w:r>
        <w:rPr>
          <w:spacing w:val="-2"/>
          <w:sz w:val="24"/>
        </w:rPr>
        <w:t>действиями:</w:t>
      </w:r>
    </w:p>
    <w:p w14:paraId="0A72BC7E" w14:textId="77777777" w:rsidR="00283A18" w:rsidRDefault="00E81B4D">
      <w:pPr>
        <w:pStyle w:val="a3"/>
        <w:spacing w:before="108" w:line="360" w:lineRule="auto"/>
        <w:ind w:right="345"/>
      </w:pPr>
      <w:r>
        <w:t xml:space="preserve">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w:t>
      </w:r>
      <w:r>
        <w:rPr>
          <w:spacing w:val="-2"/>
        </w:rPr>
        <w:t>задачи;</w:t>
      </w:r>
    </w:p>
    <w:p w14:paraId="6EB5F22E" w14:textId="77777777" w:rsidR="00283A18" w:rsidRDefault="00283A18">
      <w:pPr>
        <w:spacing w:line="360" w:lineRule="auto"/>
        <w:sectPr w:rsidR="00283A18">
          <w:pgSz w:w="11920" w:h="16850"/>
          <w:pgMar w:top="1020" w:right="220" w:bottom="1680" w:left="160" w:header="0" w:footer="1373" w:gutter="0"/>
          <w:cols w:space="720"/>
        </w:sectPr>
      </w:pPr>
    </w:p>
    <w:p w14:paraId="5518C8B1" w14:textId="77777777" w:rsidR="00283A18" w:rsidRDefault="00E81B4D">
      <w:pPr>
        <w:pStyle w:val="a3"/>
        <w:spacing w:before="77" w:line="360" w:lineRule="auto"/>
        <w:ind w:right="345"/>
      </w:pPr>
      <w:r>
        <w:lastRenderedPageBreak/>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w:t>
      </w:r>
      <w:r>
        <w:rPr>
          <w:spacing w:val="-2"/>
        </w:rPr>
        <w:t xml:space="preserve"> </w:t>
      </w:r>
      <w:r>
        <w:t>формулировать выводы по результатам проведённых исследований путём согласования позиций в ходе обсуждения и обмена мнениями.</w:t>
      </w:r>
    </w:p>
    <w:p w14:paraId="32D8236A" w14:textId="77777777" w:rsidR="00283A18" w:rsidRDefault="00E81B4D" w:rsidP="00F0497F">
      <w:pPr>
        <w:pStyle w:val="a5"/>
        <w:numPr>
          <w:ilvl w:val="2"/>
          <w:numId w:val="147"/>
        </w:numPr>
        <w:tabs>
          <w:tab w:val="left" w:pos="2287"/>
        </w:tabs>
        <w:spacing w:before="4"/>
        <w:ind w:left="2287" w:hanging="601"/>
        <w:rPr>
          <w:sz w:val="24"/>
        </w:rPr>
      </w:pPr>
      <w:r>
        <w:rPr>
          <w:sz w:val="24"/>
        </w:rPr>
        <w:t>Овладение</w:t>
      </w:r>
      <w:r>
        <w:rPr>
          <w:spacing w:val="-17"/>
          <w:sz w:val="24"/>
        </w:rPr>
        <w:t xml:space="preserve"> </w:t>
      </w:r>
      <w:r>
        <w:rPr>
          <w:sz w:val="24"/>
        </w:rPr>
        <w:t>универсальными</w:t>
      </w:r>
      <w:r>
        <w:rPr>
          <w:spacing w:val="-15"/>
          <w:sz w:val="24"/>
        </w:rPr>
        <w:t xml:space="preserve"> </w:t>
      </w:r>
      <w:r>
        <w:rPr>
          <w:sz w:val="24"/>
        </w:rPr>
        <w:t>регулятивными</w:t>
      </w:r>
      <w:r>
        <w:rPr>
          <w:spacing w:val="-12"/>
          <w:sz w:val="24"/>
        </w:rPr>
        <w:t xml:space="preserve"> </w:t>
      </w:r>
      <w:r>
        <w:rPr>
          <w:spacing w:val="-2"/>
          <w:sz w:val="24"/>
        </w:rPr>
        <w:t>действиями:</w:t>
      </w:r>
    </w:p>
    <w:p w14:paraId="28D36FAD" w14:textId="77777777" w:rsidR="00283A18" w:rsidRDefault="00E81B4D">
      <w:pPr>
        <w:pStyle w:val="a3"/>
        <w:spacing w:before="140" w:line="360" w:lineRule="auto"/>
        <w:ind w:right="337"/>
      </w:pPr>
      <w:r>
        <w:t>самостоятельно</w:t>
      </w:r>
      <w:r>
        <w:rPr>
          <w:spacing w:val="-2"/>
        </w:rPr>
        <w:t xml:space="preserve"> </w:t>
      </w:r>
      <w:r>
        <w:t>планировать</w:t>
      </w:r>
      <w:r>
        <w:rPr>
          <w:spacing w:val="-3"/>
        </w:rPr>
        <w:t xml:space="preserve"> </w:t>
      </w:r>
      <w:r>
        <w:t>и</w:t>
      </w:r>
      <w:r>
        <w:rPr>
          <w:spacing w:val="-4"/>
        </w:rPr>
        <w:t xml:space="preserve"> </w:t>
      </w:r>
      <w:r>
        <w:t>осуществлять</w:t>
      </w:r>
      <w:r>
        <w:rPr>
          <w:spacing w:val="-2"/>
        </w:rPr>
        <w:t xml:space="preserve"> </w:t>
      </w:r>
      <w:r>
        <w:t>свою познавательную</w:t>
      </w:r>
      <w:r>
        <w:rPr>
          <w:spacing w:val="-3"/>
        </w:rPr>
        <w:t xml:space="preserve"> </w:t>
      </w:r>
      <w:r>
        <w:t>деятельность,</w:t>
      </w:r>
      <w:r>
        <w:rPr>
          <w:spacing w:val="-4"/>
        </w:rPr>
        <w:t xml:space="preserve"> </w:t>
      </w:r>
      <w:r>
        <w:t>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w:t>
      </w:r>
      <w:r>
        <w:rPr>
          <w:spacing w:val="40"/>
        </w:rPr>
        <w:t xml:space="preserve"> </w:t>
      </w:r>
      <w:r>
        <w:t>способ</w:t>
      </w:r>
      <w:r>
        <w:rPr>
          <w:spacing w:val="40"/>
        </w:rPr>
        <w:t xml:space="preserve"> </w:t>
      </w:r>
      <w:r>
        <w:t>их</w:t>
      </w:r>
      <w:r>
        <w:rPr>
          <w:spacing w:val="40"/>
        </w:rPr>
        <w:t xml:space="preserve"> </w:t>
      </w:r>
      <w:r>
        <w:t xml:space="preserve">решения с учётом получения новых знаний о веществах и химических </w:t>
      </w:r>
      <w:r>
        <w:rPr>
          <w:spacing w:val="-2"/>
        </w:rPr>
        <w:t>реакциях;</w:t>
      </w:r>
    </w:p>
    <w:p w14:paraId="52701557" w14:textId="77777777" w:rsidR="00283A18" w:rsidRDefault="00E81B4D">
      <w:pPr>
        <w:pStyle w:val="a3"/>
        <w:spacing w:line="276" w:lineRule="exact"/>
        <w:ind w:left="1683" w:firstLine="0"/>
      </w:pPr>
      <w:r>
        <w:t>осуществлять</w:t>
      </w:r>
      <w:r>
        <w:rPr>
          <w:spacing w:val="76"/>
        </w:rPr>
        <w:t xml:space="preserve"> </w:t>
      </w:r>
      <w:r>
        <w:t>самоконтроль</w:t>
      </w:r>
      <w:r>
        <w:rPr>
          <w:spacing w:val="78"/>
        </w:rPr>
        <w:t xml:space="preserve"> </w:t>
      </w:r>
      <w:r>
        <w:t>своей</w:t>
      </w:r>
      <w:r>
        <w:rPr>
          <w:spacing w:val="76"/>
        </w:rPr>
        <w:t xml:space="preserve"> </w:t>
      </w:r>
      <w:r>
        <w:t>деятельности</w:t>
      </w:r>
      <w:r>
        <w:rPr>
          <w:spacing w:val="79"/>
        </w:rPr>
        <w:t xml:space="preserve"> </w:t>
      </w:r>
      <w:r>
        <w:t>на</w:t>
      </w:r>
      <w:r>
        <w:rPr>
          <w:spacing w:val="70"/>
        </w:rPr>
        <w:t xml:space="preserve"> </w:t>
      </w:r>
      <w:r>
        <w:t>основе</w:t>
      </w:r>
      <w:r>
        <w:rPr>
          <w:spacing w:val="72"/>
        </w:rPr>
        <w:t xml:space="preserve"> </w:t>
      </w:r>
      <w:r>
        <w:t>самоанализа</w:t>
      </w:r>
      <w:r>
        <w:rPr>
          <w:spacing w:val="-2"/>
        </w:rPr>
        <w:t xml:space="preserve"> </w:t>
      </w:r>
      <w:r>
        <w:t>и</w:t>
      </w:r>
      <w:r>
        <w:rPr>
          <w:spacing w:val="-1"/>
        </w:rPr>
        <w:t xml:space="preserve"> </w:t>
      </w:r>
      <w:r>
        <w:rPr>
          <w:spacing w:val="-2"/>
        </w:rPr>
        <w:t>самооценки.</w:t>
      </w:r>
    </w:p>
    <w:p w14:paraId="30EF8E1D" w14:textId="77777777" w:rsidR="00283A18" w:rsidRDefault="00E81B4D" w:rsidP="00F0497F">
      <w:pPr>
        <w:pStyle w:val="a5"/>
        <w:numPr>
          <w:ilvl w:val="1"/>
          <w:numId w:val="147"/>
        </w:numPr>
        <w:tabs>
          <w:tab w:val="left" w:pos="2104"/>
        </w:tabs>
        <w:spacing w:before="141" w:line="360" w:lineRule="auto"/>
        <w:ind w:right="345" w:firstLine="710"/>
        <w:rPr>
          <w:sz w:val="24"/>
        </w:rPr>
      </w:pPr>
      <w:r>
        <w:rPr>
          <w:sz w:val="24"/>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w:t>
      </w:r>
    </w:p>
    <w:p w14:paraId="712BAA66" w14:textId="77777777" w:rsidR="00283A18" w:rsidRDefault="00E81B4D">
      <w:pPr>
        <w:pStyle w:val="a3"/>
        <w:spacing w:line="360" w:lineRule="auto"/>
        <w:ind w:right="340" w:firstLine="0"/>
      </w:pPr>
      <w:r>
        <w:t>«Химия» научные знания, умения и способы действий по освоению, интерпретации и преобразованию</w:t>
      </w:r>
      <w:r>
        <w:rPr>
          <w:spacing w:val="40"/>
        </w:rPr>
        <w:t xml:space="preserve"> </w:t>
      </w:r>
      <w:r>
        <w:t>знаний,</w:t>
      </w:r>
      <w:r>
        <w:rPr>
          <w:spacing w:val="40"/>
        </w:rPr>
        <w:t xml:space="preserve"> </w:t>
      </w:r>
      <w:r>
        <w:t>виды</w:t>
      </w:r>
      <w:r>
        <w:rPr>
          <w:spacing w:val="40"/>
        </w:rPr>
        <w:t xml:space="preserve"> </w:t>
      </w:r>
      <w:r>
        <w:t>деятельности</w:t>
      </w:r>
      <w:r>
        <w:rPr>
          <w:spacing w:val="40"/>
        </w:rPr>
        <w:t xml:space="preserve"> </w:t>
      </w:r>
      <w:r>
        <w:t>по</w:t>
      </w:r>
      <w:r>
        <w:rPr>
          <w:spacing w:val="40"/>
        </w:rPr>
        <w:t xml:space="preserve"> </w:t>
      </w:r>
      <w:r>
        <w:t>получению</w:t>
      </w:r>
      <w:r>
        <w:rPr>
          <w:spacing w:val="40"/>
        </w:rPr>
        <w:t xml:space="preserve"> </w:t>
      </w:r>
      <w:r>
        <w:t>нового</w:t>
      </w:r>
      <w:r>
        <w:rPr>
          <w:spacing w:val="40"/>
        </w:rPr>
        <w:t xml:space="preserve"> </w:t>
      </w:r>
      <w:r>
        <w:t>знания</w:t>
      </w:r>
      <w:r>
        <w:rPr>
          <w:spacing w:val="40"/>
        </w:rPr>
        <w:t xml:space="preserve"> </w:t>
      </w:r>
      <w:r>
        <w:t>и применению</w:t>
      </w:r>
      <w:r>
        <w:rPr>
          <w:spacing w:val="40"/>
        </w:rPr>
        <w:t xml:space="preserve"> </w:t>
      </w:r>
      <w:r>
        <w:t>знаний в</w:t>
      </w:r>
      <w:r>
        <w:rPr>
          <w:spacing w:val="-1"/>
        </w:rPr>
        <w:t xml:space="preserve"> </w:t>
      </w:r>
      <w:r>
        <w:t>различных учебных и реальных жизненных ситуациях, связанных с</w:t>
      </w:r>
      <w:r>
        <w:rPr>
          <w:spacing w:val="-1"/>
        </w:rPr>
        <w:t xml:space="preserve"> </w:t>
      </w:r>
      <w:r>
        <w:t>химией. В</w:t>
      </w:r>
      <w:r>
        <w:rPr>
          <w:spacing w:val="-2"/>
        </w:rPr>
        <w:t xml:space="preserve"> </w:t>
      </w:r>
      <w:r>
        <w:t>программе по химии предметные результаты представлены по годам изучения.</w:t>
      </w:r>
    </w:p>
    <w:p w14:paraId="33351047" w14:textId="77777777" w:rsidR="00283A18" w:rsidRDefault="00E81B4D" w:rsidP="00F0497F">
      <w:pPr>
        <w:pStyle w:val="a5"/>
        <w:numPr>
          <w:ilvl w:val="1"/>
          <w:numId w:val="147"/>
        </w:numPr>
        <w:tabs>
          <w:tab w:val="left" w:pos="2104"/>
        </w:tabs>
        <w:spacing w:line="362" w:lineRule="auto"/>
        <w:ind w:right="353" w:firstLine="710"/>
        <w:rPr>
          <w:sz w:val="24"/>
        </w:rPr>
      </w:pPr>
      <w:r>
        <w:rPr>
          <w:sz w:val="24"/>
        </w:rPr>
        <w:t>К концу обучения в 10 классе предметные результаты освоения курса «Органическая химия» отражают:</w:t>
      </w:r>
    </w:p>
    <w:p w14:paraId="15BE4C23" w14:textId="77777777" w:rsidR="00283A18" w:rsidRDefault="00E81B4D">
      <w:pPr>
        <w:pStyle w:val="a3"/>
        <w:spacing w:line="360" w:lineRule="auto"/>
        <w:ind w:right="337"/>
      </w:pPr>
      <w:r>
        <w:t>сформированность представлений о химической составляющей естественно-научной картины</w:t>
      </w:r>
      <w:r>
        <w:rPr>
          <w:spacing w:val="40"/>
        </w:rPr>
        <w:t xml:space="preserve"> </w:t>
      </w:r>
      <w:r>
        <w:t>мира,</w:t>
      </w:r>
      <w:r>
        <w:rPr>
          <w:spacing w:val="40"/>
        </w:rPr>
        <w:t xml:space="preserve"> </w:t>
      </w:r>
      <w:r>
        <w:t>роли</w:t>
      </w:r>
      <w:r>
        <w:rPr>
          <w:spacing w:val="40"/>
        </w:rPr>
        <w:t xml:space="preserve"> </w:t>
      </w:r>
      <w:r>
        <w:t>химии</w:t>
      </w:r>
      <w:r>
        <w:rPr>
          <w:spacing w:val="40"/>
        </w:rPr>
        <w:t xml:space="preserve"> </w:t>
      </w:r>
      <w:r>
        <w:t>в</w:t>
      </w:r>
      <w:r>
        <w:rPr>
          <w:spacing w:val="40"/>
        </w:rPr>
        <w:t xml:space="preserve"> </w:t>
      </w:r>
      <w:r>
        <w:t>познании</w:t>
      </w:r>
      <w:r>
        <w:rPr>
          <w:spacing w:val="40"/>
        </w:rPr>
        <w:t xml:space="preserve"> </w:t>
      </w:r>
      <w:r>
        <w:t>явлений</w:t>
      </w:r>
      <w:r>
        <w:rPr>
          <w:spacing w:val="40"/>
        </w:rPr>
        <w:t xml:space="preserve"> </w:t>
      </w:r>
      <w:r>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07B941C" w14:textId="77777777" w:rsidR="00283A18" w:rsidRDefault="00E81B4D">
      <w:pPr>
        <w:pStyle w:val="a3"/>
        <w:spacing w:line="274" w:lineRule="exact"/>
        <w:ind w:left="1686" w:firstLine="0"/>
      </w:pPr>
      <w:r>
        <w:t>владение</w:t>
      </w:r>
      <w:r>
        <w:rPr>
          <w:spacing w:val="-14"/>
        </w:rPr>
        <w:t xml:space="preserve"> </w:t>
      </w:r>
      <w:r>
        <w:t>системой</w:t>
      </w:r>
      <w:r>
        <w:rPr>
          <w:spacing w:val="-6"/>
        </w:rPr>
        <w:t xml:space="preserve"> </w:t>
      </w:r>
      <w:r>
        <w:t>химических</w:t>
      </w:r>
      <w:r>
        <w:rPr>
          <w:spacing w:val="-9"/>
        </w:rPr>
        <w:t xml:space="preserve"> </w:t>
      </w:r>
      <w:r>
        <w:t>знаний,</w:t>
      </w:r>
      <w:r>
        <w:rPr>
          <w:spacing w:val="-5"/>
        </w:rPr>
        <w:t xml:space="preserve"> </w:t>
      </w:r>
      <w:r>
        <w:t>которая</w:t>
      </w:r>
      <w:r>
        <w:rPr>
          <w:spacing w:val="-8"/>
        </w:rPr>
        <w:t xml:space="preserve"> </w:t>
      </w:r>
      <w:r>
        <w:rPr>
          <w:spacing w:val="-2"/>
        </w:rPr>
        <w:t>включает:</w:t>
      </w:r>
    </w:p>
    <w:p w14:paraId="5FEDD541" w14:textId="77777777" w:rsidR="00283A18" w:rsidRDefault="00E81B4D">
      <w:pPr>
        <w:pStyle w:val="a3"/>
        <w:spacing w:before="109" w:line="360" w:lineRule="auto"/>
        <w:ind w:right="349"/>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w:t>
      </w:r>
      <w:r>
        <w:rPr>
          <w:spacing w:val="40"/>
        </w:rPr>
        <w:t xml:space="preserve"> </w:t>
      </w:r>
      <w:r>
        <w:t>кислород</w:t>
      </w:r>
      <w:r>
        <w:rPr>
          <w:spacing w:val="40"/>
        </w:rPr>
        <w:t xml:space="preserve"> </w:t>
      </w:r>
      <w:r>
        <w:t>и</w:t>
      </w:r>
      <w:r>
        <w:rPr>
          <w:spacing w:val="40"/>
        </w:rPr>
        <w:t xml:space="preserve"> </w:t>
      </w:r>
      <w:r>
        <w:t>азотсодержащие</w:t>
      </w:r>
      <w:r>
        <w:rPr>
          <w:spacing w:val="40"/>
        </w:rPr>
        <w:t xml:space="preserve"> </w:t>
      </w:r>
      <w:r>
        <w:t>соединения,</w:t>
      </w:r>
      <w:r>
        <w:rPr>
          <w:spacing w:val="40"/>
        </w:rPr>
        <w:t xml:space="preserve"> </w:t>
      </w:r>
      <w:r>
        <w:t>мономер,</w:t>
      </w:r>
      <w:r>
        <w:rPr>
          <w:spacing w:val="40"/>
        </w:rPr>
        <w:t xml:space="preserve"> </w:t>
      </w:r>
      <w:r>
        <w:t>полимер,</w:t>
      </w:r>
      <w:r>
        <w:rPr>
          <w:spacing w:val="40"/>
        </w:rPr>
        <w:t xml:space="preserve"> </w:t>
      </w:r>
      <w:r>
        <w:t>структурное</w:t>
      </w:r>
      <w:r>
        <w:rPr>
          <w:spacing w:val="40"/>
        </w:rPr>
        <w:t xml:space="preserve"> </w:t>
      </w:r>
      <w:r>
        <w:t>звено,</w:t>
      </w:r>
    </w:p>
    <w:p w14:paraId="421B0BB6" w14:textId="77777777" w:rsidR="00283A18" w:rsidRDefault="00283A18">
      <w:pPr>
        <w:spacing w:line="360" w:lineRule="auto"/>
        <w:sectPr w:rsidR="00283A18">
          <w:pgSz w:w="11920" w:h="16850"/>
          <w:pgMar w:top="1020" w:right="220" w:bottom="1680" w:left="160" w:header="0" w:footer="1373" w:gutter="0"/>
          <w:cols w:space="720"/>
        </w:sectPr>
      </w:pPr>
    </w:p>
    <w:p w14:paraId="229D0A94" w14:textId="77777777" w:rsidR="00283A18" w:rsidRDefault="00E81B4D">
      <w:pPr>
        <w:pStyle w:val="a3"/>
        <w:spacing w:before="77"/>
        <w:ind w:firstLine="0"/>
      </w:pPr>
      <w:r>
        <w:rPr>
          <w:spacing w:val="-2"/>
        </w:rPr>
        <w:lastRenderedPageBreak/>
        <w:t>высокомолекулярные</w:t>
      </w:r>
      <w:r>
        <w:rPr>
          <w:spacing w:val="18"/>
        </w:rPr>
        <w:t xml:space="preserve"> </w:t>
      </w:r>
      <w:r>
        <w:rPr>
          <w:spacing w:val="-2"/>
        </w:rPr>
        <w:t>соединения);</w:t>
      </w:r>
    </w:p>
    <w:p w14:paraId="7DAB91D9" w14:textId="77777777" w:rsidR="00283A18" w:rsidRDefault="00E81B4D">
      <w:pPr>
        <w:pStyle w:val="a3"/>
        <w:spacing w:before="139" w:line="362" w:lineRule="auto"/>
        <w:ind w:right="333"/>
      </w:pPr>
      <w:r>
        <w:t>теории и законы (теория строения органических веществ А.М. Бутлерова, закон сохранения массы веществ);</w:t>
      </w:r>
    </w:p>
    <w:p w14:paraId="3A0739FA" w14:textId="77777777" w:rsidR="00283A18" w:rsidRDefault="00E81B4D">
      <w:pPr>
        <w:pStyle w:val="a3"/>
        <w:spacing w:before="3"/>
        <w:ind w:left="1686" w:firstLine="0"/>
      </w:pPr>
      <w:r>
        <w:t>закономерности,</w:t>
      </w:r>
      <w:r>
        <w:rPr>
          <w:spacing w:val="-11"/>
        </w:rPr>
        <w:t xml:space="preserve"> </w:t>
      </w:r>
      <w:r>
        <w:t>символический</w:t>
      </w:r>
      <w:r>
        <w:rPr>
          <w:spacing w:val="-8"/>
        </w:rPr>
        <w:t xml:space="preserve"> </w:t>
      </w:r>
      <w:r>
        <w:t>язык</w:t>
      </w:r>
      <w:r>
        <w:rPr>
          <w:spacing w:val="-11"/>
        </w:rPr>
        <w:t xml:space="preserve"> </w:t>
      </w:r>
      <w:r>
        <w:rPr>
          <w:spacing w:val="-2"/>
        </w:rPr>
        <w:t>химии;</w:t>
      </w:r>
    </w:p>
    <w:p w14:paraId="4248074F" w14:textId="77777777" w:rsidR="00283A18" w:rsidRDefault="00E81B4D">
      <w:pPr>
        <w:pStyle w:val="a3"/>
        <w:spacing w:before="132" w:line="360" w:lineRule="auto"/>
        <w:ind w:right="341"/>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w:t>
      </w:r>
      <w:r>
        <w:rPr>
          <w:spacing w:val="40"/>
        </w:rPr>
        <w:t xml:space="preserve"> </w:t>
      </w:r>
      <w:r>
        <w:t>важнейших</w:t>
      </w:r>
      <w:r>
        <w:rPr>
          <w:spacing w:val="40"/>
        </w:rPr>
        <w:t xml:space="preserve"> </w:t>
      </w:r>
      <w:r>
        <w:t>органических</w:t>
      </w:r>
      <w:r>
        <w:rPr>
          <w:spacing w:val="40"/>
        </w:rPr>
        <w:t xml:space="preserve"> </w:t>
      </w:r>
      <w:r>
        <w:t>веществ</w:t>
      </w:r>
      <w:r>
        <w:rPr>
          <w:spacing w:val="40"/>
        </w:rPr>
        <w:t xml:space="preserve"> </w:t>
      </w:r>
      <w:r>
        <w:t>в</w:t>
      </w:r>
      <w:r>
        <w:rPr>
          <w:spacing w:val="40"/>
        </w:rPr>
        <w:t xml:space="preserve"> </w:t>
      </w:r>
      <w:r>
        <w:t>быту</w:t>
      </w:r>
      <w:r>
        <w:rPr>
          <w:spacing w:val="40"/>
        </w:rPr>
        <w:t xml:space="preserve"> </w:t>
      </w:r>
      <w:r>
        <w:t>и</w:t>
      </w:r>
      <w:r>
        <w:rPr>
          <w:spacing w:val="40"/>
        </w:rPr>
        <w:t xml:space="preserve"> </w:t>
      </w:r>
      <w:r>
        <w:t>практической</w:t>
      </w:r>
      <w:r>
        <w:rPr>
          <w:spacing w:val="40"/>
        </w:rPr>
        <w:t xml:space="preserve"> </w:t>
      </w:r>
      <w:r>
        <w:t xml:space="preserve">деятельности </w:t>
      </w:r>
      <w:r>
        <w:rPr>
          <w:spacing w:val="-2"/>
        </w:rPr>
        <w:t>человека;</w:t>
      </w:r>
    </w:p>
    <w:p w14:paraId="604D3338" w14:textId="77777777" w:rsidR="00283A18" w:rsidRDefault="00E81B4D">
      <w:pPr>
        <w:pStyle w:val="a3"/>
        <w:spacing w:line="360" w:lineRule="auto"/>
        <w:ind w:right="344"/>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0CB2DD2A" w14:textId="77777777" w:rsidR="00283A18" w:rsidRDefault="00E81B4D">
      <w:pPr>
        <w:pStyle w:val="a3"/>
        <w:spacing w:before="4" w:line="360" w:lineRule="auto"/>
        <w:ind w:right="333"/>
      </w:pPr>
      <w:r>
        <w:t>сформированность</w:t>
      </w:r>
      <w:r>
        <w:rPr>
          <w:spacing w:val="40"/>
        </w:rPr>
        <w:t xml:space="preserve"> </w:t>
      </w:r>
      <w:r>
        <w:t>умений использовать</w:t>
      </w:r>
      <w:r>
        <w:rPr>
          <w:spacing w:val="40"/>
        </w:rPr>
        <w:t xml:space="preserve"> </w:t>
      </w:r>
      <w:r>
        <w:t>химическую</w:t>
      </w:r>
      <w:r>
        <w:rPr>
          <w:spacing w:val="40"/>
        </w:rPr>
        <w:t xml:space="preserve"> </w:t>
      </w:r>
      <w:r>
        <w:t>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w:t>
      </w:r>
      <w:r>
        <w:rPr>
          <w:spacing w:val="40"/>
        </w:rPr>
        <w:t xml:space="preserve"> </w:t>
      </w:r>
      <w:r>
        <w:t>их</w:t>
      </w:r>
      <w:r>
        <w:rPr>
          <w:spacing w:val="40"/>
        </w:rPr>
        <w:t xml:space="preserve"> </w:t>
      </w:r>
      <w:r>
        <w:t>химического и пространственного строения;</w:t>
      </w:r>
    </w:p>
    <w:p w14:paraId="44DB445D" w14:textId="77777777" w:rsidR="00283A18" w:rsidRDefault="00E81B4D">
      <w:pPr>
        <w:pStyle w:val="a3"/>
        <w:spacing w:line="360" w:lineRule="auto"/>
        <w:ind w:right="349"/>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w:t>
      </w:r>
      <w:r>
        <w:rPr>
          <w:spacing w:val="80"/>
        </w:rPr>
        <w:t xml:space="preserve"> </w:t>
      </w:r>
      <w:r>
        <w:t>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2ADA6ECA" w14:textId="77777777" w:rsidR="00283A18" w:rsidRDefault="00E81B4D">
      <w:pPr>
        <w:pStyle w:val="a3"/>
        <w:spacing w:line="360" w:lineRule="auto"/>
        <w:ind w:right="344"/>
      </w:pPr>
      <w:r>
        <w:t>сформированность умения определять виды химической связи в органических соединениях (одинарные и кратные);</w:t>
      </w:r>
    </w:p>
    <w:p w14:paraId="18D90E68" w14:textId="77777777" w:rsidR="00283A18" w:rsidRDefault="00E81B4D">
      <w:pPr>
        <w:pStyle w:val="a3"/>
        <w:spacing w:line="360" w:lineRule="auto"/>
        <w:ind w:right="355"/>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5A0A6925" w14:textId="77777777" w:rsidR="00283A18" w:rsidRDefault="00E81B4D">
      <w:pPr>
        <w:pStyle w:val="a3"/>
        <w:spacing w:before="2" w:line="360" w:lineRule="auto"/>
        <w:ind w:right="340"/>
      </w:pPr>
      <w:r>
        <w:t>сформированность умений характеризовать состав, строение, физические и химические свойства</w:t>
      </w:r>
      <w:r>
        <w:rPr>
          <w:spacing w:val="-1"/>
        </w:rPr>
        <w:t xml:space="preserve"> </w:t>
      </w:r>
      <w:r>
        <w:t>типичных представителей различных</w:t>
      </w:r>
      <w:r>
        <w:rPr>
          <w:spacing w:val="-1"/>
        </w:rPr>
        <w:t xml:space="preserve"> </w:t>
      </w:r>
      <w:r>
        <w:t>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5C70A793" w14:textId="77777777" w:rsidR="00283A18" w:rsidRDefault="00283A18">
      <w:pPr>
        <w:spacing w:line="360" w:lineRule="auto"/>
        <w:sectPr w:rsidR="00283A18">
          <w:pgSz w:w="11920" w:h="16850"/>
          <w:pgMar w:top="1020" w:right="220" w:bottom="1680" w:left="160" w:header="0" w:footer="1373" w:gutter="0"/>
          <w:cols w:space="720"/>
        </w:sectPr>
      </w:pPr>
    </w:p>
    <w:p w14:paraId="68D9AB42" w14:textId="77777777" w:rsidR="00283A18" w:rsidRDefault="00E81B4D">
      <w:pPr>
        <w:pStyle w:val="a3"/>
        <w:spacing w:before="77" w:line="362" w:lineRule="auto"/>
        <w:ind w:right="342"/>
      </w:pPr>
      <w:r>
        <w:lastRenderedPageBreak/>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w:t>
      </w:r>
      <w:r>
        <w:rPr>
          <w:spacing w:val="-2"/>
        </w:rPr>
        <w:t>переработки;</w:t>
      </w:r>
    </w:p>
    <w:p w14:paraId="018C02A9" w14:textId="77777777" w:rsidR="00283A18" w:rsidRDefault="00E81B4D">
      <w:pPr>
        <w:pStyle w:val="a3"/>
        <w:spacing w:line="360" w:lineRule="auto"/>
        <w:ind w:right="347"/>
      </w:pPr>
      <w:r>
        <w:t>сформированность умений проводить вычисления по химическим уравнениям (массы, объёма, количества исходного вещества или продукта реакции по</w:t>
      </w:r>
      <w:r>
        <w:rPr>
          <w:spacing w:val="40"/>
        </w:rPr>
        <w:t xml:space="preserve"> </w:t>
      </w:r>
      <w:r>
        <w:t>известным</w:t>
      </w:r>
      <w:r>
        <w:rPr>
          <w:spacing w:val="40"/>
        </w:rPr>
        <w:t xml:space="preserve"> </w:t>
      </w:r>
      <w:r>
        <w:t>массе,</w:t>
      </w:r>
      <w:r>
        <w:rPr>
          <w:spacing w:val="40"/>
        </w:rPr>
        <w:t xml:space="preserve"> </w:t>
      </w:r>
      <w:r>
        <w:t>объёму, количеству</w:t>
      </w:r>
      <w:r>
        <w:rPr>
          <w:spacing w:val="40"/>
        </w:rPr>
        <w:t xml:space="preserve"> </w:t>
      </w:r>
      <w:r>
        <w:t>одного</w:t>
      </w:r>
      <w:r>
        <w:rPr>
          <w:spacing w:val="40"/>
        </w:rPr>
        <w:t xml:space="preserve"> </w:t>
      </w:r>
      <w:r>
        <w:t>из</w:t>
      </w:r>
      <w:r>
        <w:rPr>
          <w:spacing w:val="40"/>
        </w:rPr>
        <w:t xml:space="preserve"> </w:t>
      </w:r>
      <w:r>
        <w:t>исходных</w:t>
      </w:r>
      <w:r>
        <w:rPr>
          <w:spacing w:val="40"/>
        </w:rPr>
        <w:t xml:space="preserve"> </w:t>
      </w:r>
      <w:r>
        <w:t>веществ или продуктов реакции);</w:t>
      </w:r>
    </w:p>
    <w:p w14:paraId="734EAE49" w14:textId="77777777" w:rsidR="00283A18" w:rsidRDefault="00E81B4D">
      <w:pPr>
        <w:pStyle w:val="a3"/>
        <w:spacing w:line="360" w:lineRule="auto"/>
        <w:ind w:right="356"/>
      </w:pPr>
      <w:r>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w:t>
      </w:r>
      <w:r>
        <w:rPr>
          <w:spacing w:val="-2"/>
        </w:rPr>
        <w:t>применением;</w:t>
      </w:r>
    </w:p>
    <w:p w14:paraId="2C811CC2" w14:textId="77777777" w:rsidR="00283A18" w:rsidRDefault="00E81B4D">
      <w:pPr>
        <w:pStyle w:val="a3"/>
        <w:spacing w:line="360" w:lineRule="auto"/>
        <w:ind w:right="348"/>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7039159E" w14:textId="77777777" w:rsidR="00283A18" w:rsidRDefault="00E81B4D">
      <w:pPr>
        <w:pStyle w:val="a3"/>
        <w:spacing w:line="360" w:lineRule="auto"/>
        <w:ind w:right="338"/>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w:t>
      </w:r>
      <w:r>
        <w:rPr>
          <w:spacing w:val="-3"/>
        </w:rPr>
        <w:t xml:space="preserve"> </w:t>
      </w:r>
      <w:r>
        <w:t>белков)</w:t>
      </w:r>
      <w:r>
        <w:rPr>
          <w:spacing w:val="-3"/>
        </w:rPr>
        <w:t xml:space="preserve"> </w:t>
      </w:r>
      <w:r>
        <w:t>в</w:t>
      </w:r>
      <w:r>
        <w:rPr>
          <w:spacing w:val="-2"/>
        </w:rPr>
        <w:t xml:space="preserve"> </w:t>
      </w:r>
      <w:r>
        <w:t>соответствии с</w:t>
      </w:r>
      <w:r>
        <w:rPr>
          <w:spacing w:val="-2"/>
        </w:rPr>
        <w:t xml:space="preserve"> </w:t>
      </w:r>
      <w:r>
        <w:t>правилами</w:t>
      </w:r>
      <w:r>
        <w:rPr>
          <w:spacing w:val="-3"/>
        </w:rPr>
        <w:t xml:space="preserve"> </w:t>
      </w:r>
      <w:r>
        <w:t>техники</w:t>
      </w:r>
      <w:r>
        <w:rPr>
          <w:spacing w:val="-3"/>
        </w:rPr>
        <w:t xml:space="preserve"> </w:t>
      </w:r>
      <w:r>
        <w:t>безопасности</w:t>
      </w:r>
      <w:r>
        <w:rPr>
          <w:spacing w:val="-2"/>
        </w:rPr>
        <w:t xml:space="preserve"> </w:t>
      </w:r>
      <w:r>
        <w:t>при обращении с</w:t>
      </w:r>
      <w:r>
        <w:rPr>
          <w:spacing w:val="-2"/>
        </w:rPr>
        <w:t xml:space="preserve"> </w:t>
      </w:r>
      <w:r>
        <w:t>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w:t>
      </w:r>
      <w:r>
        <w:rPr>
          <w:spacing w:val="80"/>
        </w:rPr>
        <w:t xml:space="preserve"> </w:t>
      </w:r>
      <w:r>
        <w:rPr>
          <w:spacing w:val="-2"/>
        </w:rPr>
        <w:t>результатов;</w:t>
      </w:r>
    </w:p>
    <w:p w14:paraId="58FF31C1" w14:textId="77777777" w:rsidR="00283A18" w:rsidRDefault="00E81B4D">
      <w:pPr>
        <w:pStyle w:val="a3"/>
        <w:spacing w:before="2" w:line="360" w:lineRule="auto"/>
        <w:ind w:right="353"/>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51248D8F" w14:textId="77777777" w:rsidR="00283A18" w:rsidRDefault="00E81B4D">
      <w:pPr>
        <w:pStyle w:val="a3"/>
        <w:spacing w:line="360" w:lineRule="auto"/>
        <w:ind w:right="340"/>
      </w:pPr>
      <w:r>
        <w:t>сформированность умений соблюдать правила экологически целесообразного поведения в быту</w:t>
      </w:r>
      <w:r>
        <w:rPr>
          <w:spacing w:val="80"/>
        </w:rPr>
        <w:t xml:space="preserve"> </w:t>
      </w:r>
      <w:r>
        <w:t>и</w:t>
      </w:r>
      <w:r>
        <w:rPr>
          <w:spacing w:val="80"/>
        </w:rPr>
        <w:t xml:space="preserve"> </w:t>
      </w:r>
      <w:r>
        <w:t>трудовой</w:t>
      </w:r>
      <w:r>
        <w:rPr>
          <w:spacing w:val="80"/>
        </w:rPr>
        <w:t xml:space="preserve"> </w:t>
      </w:r>
      <w:r>
        <w:t>деятельности</w:t>
      </w:r>
      <w:r>
        <w:rPr>
          <w:spacing w:val="80"/>
        </w:rPr>
        <w:t xml:space="preserve"> </w:t>
      </w:r>
      <w:r>
        <w:t>в</w:t>
      </w:r>
      <w:r>
        <w:rPr>
          <w:spacing w:val="80"/>
        </w:rPr>
        <w:t xml:space="preserve"> </w:t>
      </w:r>
      <w:r>
        <w:t>целях</w:t>
      </w:r>
      <w:r>
        <w:rPr>
          <w:spacing w:val="80"/>
        </w:rPr>
        <w:t xml:space="preserve"> </w:t>
      </w:r>
      <w:r>
        <w:t>сохранения</w:t>
      </w:r>
      <w:r>
        <w:rPr>
          <w:spacing w:val="80"/>
        </w:rPr>
        <w:t xml:space="preserve"> </w:t>
      </w:r>
      <w:r>
        <w:t>своего</w:t>
      </w:r>
      <w:r>
        <w:rPr>
          <w:spacing w:val="80"/>
        </w:rPr>
        <w:t xml:space="preserve"> </w:t>
      </w:r>
      <w:r>
        <w:t>здоровья</w:t>
      </w:r>
      <w:r>
        <w:rPr>
          <w:spacing w:val="40"/>
        </w:rPr>
        <w:t xml:space="preserve"> </w:t>
      </w:r>
      <w:r>
        <w:t>и</w:t>
      </w:r>
      <w:r>
        <w:rPr>
          <w:spacing w:val="40"/>
        </w:rPr>
        <w:t xml:space="preserve"> </w:t>
      </w:r>
      <w:r>
        <w:t>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025775A1" w14:textId="77777777" w:rsidR="00283A18" w:rsidRDefault="00E81B4D">
      <w:pPr>
        <w:pStyle w:val="a3"/>
        <w:spacing w:line="360" w:lineRule="auto"/>
        <w:ind w:right="344"/>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70484A52" w14:textId="77777777" w:rsidR="00283A18" w:rsidRDefault="00E81B4D">
      <w:pPr>
        <w:pStyle w:val="a3"/>
        <w:spacing w:before="5" w:line="360" w:lineRule="auto"/>
        <w:ind w:right="362"/>
      </w:pPr>
      <w:r>
        <w:t>для слепых и слабовидящих обучающихся: умение использовать рельефно точечную систему обозначений Л. Брайля для записи химических формул.</w:t>
      </w:r>
    </w:p>
    <w:p w14:paraId="20582BC5" w14:textId="77777777" w:rsidR="00283A18" w:rsidRDefault="00E81B4D" w:rsidP="00F0497F">
      <w:pPr>
        <w:pStyle w:val="a5"/>
        <w:numPr>
          <w:ilvl w:val="1"/>
          <w:numId w:val="147"/>
        </w:numPr>
        <w:tabs>
          <w:tab w:val="left" w:pos="2108"/>
        </w:tabs>
        <w:spacing w:before="2"/>
        <w:ind w:left="2108" w:hanging="422"/>
        <w:rPr>
          <w:sz w:val="24"/>
        </w:rPr>
      </w:pPr>
      <w:r>
        <w:rPr>
          <w:sz w:val="24"/>
        </w:rPr>
        <w:t>К</w:t>
      </w:r>
      <w:r>
        <w:rPr>
          <w:spacing w:val="65"/>
          <w:sz w:val="24"/>
        </w:rPr>
        <w:t xml:space="preserve"> </w:t>
      </w:r>
      <w:r>
        <w:rPr>
          <w:sz w:val="24"/>
        </w:rPr>
        <w:t>концу</w:t>
      </w:r>
      <w:r>
        <w:rPr>
          <w:spacing w:val="57"/>
          <w:sz w:val="24"/>
        </w:rPr>
        <w:t xml:space="preserve"> </w:t>
      </w:r>
      <w:r>
        <w:rPr>
          <w:sz w:val="24"/>
        </w:rPr>
        <w:t>обучения</w:t>
      </w:r>
      <w:r>
        <w:rPr>
          <w:spacing w:val="72"/>
          <w:sz w:val="24"/>
        </w:rPr>
        <w:t xml:space="preserve"> </w:t>
      </w:r>
      <w:r>
        <w:rPr>
          <w:sz w:val="24"/>
        </w:rPr>
        <w:t>в</w:t>
      </w:r>
      <w:r>
        <w:rPr>
          <w:spacing w:val="74"/>
          <w:sz w:val="24"/>
        </w:rPr>
        <w:t xml:space="preserve"> </w:t>
      </w:r>
      <w:r>
        <w:rPr>
          <w:sz w:val="24"/>
        </w:rPr>
        <w:t>11</w:t>
      </w:r>
      <w:r>
        <w:rPr>
          <w:spacing w:val="72"/>
          <w:sz w:val="24"/>
        </w:rPr>
        <w:t xml:space="preserve"> </w:t>
      </w:r>
      <w:r>
        <w:rPr>
          <w:sz w:val="24"/>
        </w:rPr>
        <w:t>классе</w:t>
      </w:r>
      <w:r>
        <w:rPr>
          <w:spacing w:val="74"/>
          <w:sz w:val="24"/>
        </w:rPr>
        <w:t xml:space="preserve"> </w:t>
      </w:r>
      <w:r>
        <w:rPr>
          <w:sz w:val="24"/>
        </w:rPr>
        <w:t>предметные</w:t>
      </w:r>
      <w:r>
        <w:rPr>
          <w:spacing w:val="74"/>
          <w:sz w:val="24"/>
        </w:rPr>
        <w:t xml:space="preserve"> </w:t>
      </w:r>
      <w:r>
        <w:rPr>
          <w:sz w:val="24"/>
        </w:rPr>
        <w:t>результаты</w:t>
      </w:r>
      <w:r>
        <w:rPr>
          <w:spacing w:val="75"/>
          <w:sz w:val="24"/>
        </w:rPr>
        <w:t xml:space="preserve"> </w:t>
      </w:r>
      <w:r>
        <w:rPr>
          <w:sz w:val="24"/>
        </w:rPr>
        <w:t>освоения</w:t>
      </w:r>
      <w:r>
        <w:rPr>
          <w:spacing w:val="67"/>
          <w:sz w:val="24"/>
        </w:rPr>
        <w:t xml:space="preserve"> </w:t>
      </w:r>
      <w:r>
        <w:rPr>
          <w:sz w:val="24"/>
        </w:rPr>
        <w:t>курса</w:t>
      </w:r>
      <w:r>
        <w:rPr>
          <w:spacing w:val="76"/>
          <w:sz w:val="24"/>
        </w:rPr>
        <w:t xml:space="preserve"> </w:t>
      </w:r>
      <w:r>
        <w:rPr>
          <w:sz w:val="24"/>
        </w:rPr>
        <w:t>«Общая</w:t>
      </w:r>
      <w:r>
        <w:rPr>
          <w:spacing w:val="73"/>
          <w:sz w:val="24"/>
        </w:rPr>
        <w:t xml:space="preserve"> </w:t>
      </w:r>
      <w:r>
        <w:rPr>
          <w:spacing w:val="-10"/>
          <w:sz w:val="24"/>
        </w:rPr>
        <w:t>и</w:t>
      </w:r>
    </w:p>
    <w:p w14:paraId="7193F869" w14:textId="77777777" w:rsidR="00283A18" w:rsidRDefault="00283A18">
      <w:pPr>
        <w:jc w:val="both"/>
        <w:rPr>
          <w:sz w:val="24"/>
        </w:rPr>
        <w:sectPr w:rsidR="00283A18">
          <w:pgSz w:w="11920" w:h="16850"/>
          <w:pgMar w:top="1020" w:right="220" w:bottom="1680" w:left="160" w:header="0" w:footer="1373" w:gutter="0"/>
          <w:cols w:space="720"/>
        </w:sectPr>
      </w:pPr>
    </w:p>
    <w:p w14:paraId="54ADB7CC" w14:textId="77777777" w:rsidR="00283A18" w:rsidRDefault="00E81B4D">
      <w:pPr>
        <w:pStyle w:val="a3"/>
        <w:spacing w:before="77"/>
        <w:ind w:firstLine="0"/>
      </w:pPr>
      <w:r>
        <w:lastRenderedPageBreak/>
        <w:t>неорганическая</w:t>
      </w:r>
      <w:r>
        <w:rPr>
          <w:spacing w:val="-6"/>
        </w:rPr>
        <w:t xml:space="preserve"> </w:t>
      </w:r>
      <w:r>
        <w:t>химия»</w:t>
      </w:r>
      <w:r>
        <w:rPr>
          <w:spacing w:val="-12"/>
        </w:rPr>
        <w:t xml:space="preserve"> </w:t>
      </w:r>
      <w:r>
        <w:rPr>
          <w:spacing w:val="-2"/>
        </w:rPr>
        <w:t>отражают:</w:t>
      </w:r>
    </w:p>
    <w:p w14:paraId="2770FD6E" w14:textId="77777777" w:rsidR="00283A18" w:rsidRDefault="00E81B4D">
      <w:pPr>
        <w:pStyle w:val="a3"/>
        <w:spacing w:before="139" w:line="360" w:lineRule="auto"/>
        <w:ind w:right="344"/>
      </w:pPr>
      <w:r>
        <w:t>сформированность представлений: о химической составляющей естественно-научной картины</w:t>
      </w:r>
      <w:r>
        <w:rPr>
          <w:spacing w:val="40"/>
        </w:rPr>
        <w:t xml:space="preserve"> </w:t>
      </w:r>
      <w:r>
        <w:t>мира,</w:t>
      </w:r>
      <w:r>
        <w:rPr>
          <w:spacing w:val="40"/>
        </w:rPr>
        <w:t xml:space="preserve"> </w:t>
      </w:r>
      <w:r>
        <w:t>роли</w:t>
      </w:r>
      <w:r>
        <w:rPr>
          <w:spacing w:val="40"/>
        </w:rPr>
        <w:t xml:space="preserve"> </w:t>
      </w:r>
      <w:r>
        <w:t>химии</w:t>
      </w:r>
      <w:r>
        <w:rPr>
          <w:spacing w:val="40"/>
        </w:rPr>
        <w:t xml:space="preserve"> </w:t>
      </w:r>
      <w:r>
        <w:t>в</w:t>
      </w:r>
      <w:r>
        <w:rPr>
          <w:spacing w:val="40"/>
        </w:rPr>
        <w:t xml:space="preserve"> </w:t>
      </w:r>
      <w:r>
        <w:t>познании</w:t>
      </w:r>
      <w:r>
        <w:rPr>
          <w:spacing w:val="40"/>
        </w:rPr>
        <w:t xml:space="preserve"> </w:t>
      </w:r>
      <w:r>
        <w:t>явлений</w:t>
      </w:r>
      <w:r>
        <w:rPr>
          <w:spacing w:val="40"/>
        </w:rPr>
        <w:t xml:space="preserve"> </w:t>
      </w:r>
      <w:r>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34B72327" w14:textId="77777777" w:rsidR="00283A18" w:rsidRDefault="00E81B4D">
      <w:pPr>
        <w:pStyle w:val="a3"/>
        <w:spacing w:before="6"/>
        <w:ind w:left="1686" w:firstLine="0"/>
      </w:pPr>
      <w:r>
        <w:t>владение</w:t>
      </w:r>
      <w:r>
        <w:rPr>
          <w:spacing w:val="-13"/>
        </w:rPr>
        <w:t xml:space="preserve"> </w:t>
      </w:r>
      <w:r>
        <w:t>системой</w:t>
      </w:r>
      <w:r>
        <w:rPr>
          <w:spacing w:val="-6"/>
        </w:rPr>
        <w:t xml:space="preserve"> </w:t>
      </w:r>
      <w:r>
        <w:t>химических</w:t>
      </w:r>
      <w:r>
        <w:rPr>
          <w:spacing w:val="-11"/>
        </w:rPr>
        <w:t xml:space="preserve"> </w:t>
      </w:r>
      <w:r>
        <w:t>знаний,</w:t>
      </w:r>
      <w:r>
        <w:rPr>
          <w:spacing w:val="-5"/>
        </w:rPr>
        <w:t xml:space="preserve"> </w:t>
      </w:r>
      <w:r>
        <w:t>которая</w:t>
      </w:r>
      <w:r>
        <w:rPr>
          <w:spacing w:val="-8"/>
        </w:rPr>
        <w:t xml:space="preserve"> </w:t>
      </w:r>
      <w:r>
        <w:rPr>
          <w:spacing w:val="-2"/>
        </w:rPr>
        <w:t>включает:</w:t>
      </w:r>
    </w:p>
    <w:p w14:paraId="70CC5FDD" w14:textId="77777777" w:rsidR="00283A18" w:rsidRDefault="00E81B4D">
      <w:pPr>
        <w:pStyle w:val="a3"/>
        <w:spacing w:before="137" w:line="360" w:lineRule="auto"/>
        <w:ind w:right="334"/>
      </w:pPr>
      <w:r>
        <w:t>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14:paraId="6B86932C" w14:textId="77777777" w:rsidR="00283A18" w:rsidRDefault="00E81B4D">
      <w:pPr>
        <w:pStyle w:val="a3"/>
        <w:spacing w:line="360" w:lineRule="auto"/>
        <w:ind w:right="341"/>
      </w:pPr>
      <w:r>
        <w:t>теории</w:t>
      </w:r>
      <w:r>
        <w:rPr>
          <w:spacing w:val="80"/>
          <w:w w:val="150"/>
        </w:rPr>
        <w:t xml:space="preserve"> </w:t>
      </w:r>
      <w:r>
        <w:t>и</w:t>
      </w:r>
      <w:r>
        <w:rPr>
          <w:spacing w:val="80"/>
          <w:w w:val="150"/>
        </w:rPr>
        <w:t xml:space="preserve"> </w:t>
      </w:r>
      <w:r>
        <w:t>законы</w:t>
      </w:r>
      <w:r>
        <w:rPr>
          <w:spacing w:val="80"/>
          <w:w w:val="150"/>
        </w:rPr>
        <w:t xml:space="preserve"> </w:t>
      </w:r>
      <w:r>
        <w:t>(теория</w:t>
      </w:r>
      <w:r>
        <w:rPr>
          <w:spacing w:val="80"/>
          <w:w w:val="150"/>
        </w:rPr>
        <w:t xml:space="preserve"> </w:t>
      </w:r>
      <w:r>
        <w:t>электролитической</w:t>
      </w:r>
      <w:r>
        <w:rPr>
          <w:spacing w:val="80"/>
          <w:w w:val="150"/>
        </w:rPr>
        <w:t xml:space="preserve"> </w:t>
      </w:r>
      <w:r>
        <w:t>диссоциации,</w:t>
      </w:r>
      <w:r>
        <w:rPr>
          <w:spacing w:val="80"/>
          <w:w w:val="150"/>
        </w:rPr>
        <w:t xml:space="preserve"> </w:t>
      </w:r>
      <w:r>
        <w:t>периодический</w:t>
      </w:r>
      <w:r>
        <w:rPr>
          <w:spacing w:val="80"/>
          <w:w w:val="150"/>
        </w:rPr>
        <w:t xml:space="preserve"> </w:t>
      </w:r>
      <w:r>
        <w:t>закон</w:t>
      </w:r>
      <w:r>
        <w:rPr>
          <w:spacing w:val="40"/>
        </w:rPr>
        <w:t xml:space="preserve"> </w:t>
      </w:r>
      <w:r>
        <w:t>Д.И. Менделеева,</w:t>
      </w:r>
      <w:r>
        <w:rPr>
          <w:spacing w:val="40"/>
        </w:rPr>
        <w:t xml:space="preserve"> </w:t>
      </w:r>
      <w:r>
        <w:t>закон</w:t>
      </w:r>
      <w:r>
        <w:rPr>
          <w:spacing w:val="40"/>
        </w:rPr>
        <w:t xml:space="preserve"> </w:t>
      </w:r>
      <w:r>
        <w:t>сохранения</w:t>
      </w:r>
      <w:r>
        <w:rPr>
          <w:spacing w:val="40"/>
        </w:rPr>
        <w:t xml:space="preserve"> </w:t>
      </w:r>
      <w:r>
        <w:t>массы</w:t>
      </w:r>
      <w:r>
        <w:rPr>
          <w:spacing w:val="40"/>
        </w:rPr>
        <w:t xml:space="preserve"> </w:t>
      </w:r>
      <w:r>
        <w:t>веществ,</w:t>
      </w:r>
      <w:r>
        <w:rPr>
          <w:spacing w:val="40"/>
        </w:rPr>
        <w:t xml:space="preserve"> </w:t>
      </w:r>
      <w:r>
        <w:t>закон</w:t>
      </w:r>
      <w:r>
        <w:rPr>
          <w:spacing w:val="40"/>
        </w:rPr>
        <w:t xml:space="preserve"> </w:t>
      </w:r>
      <w:r>
        <w:t>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24C902C9" w14:textId="77777777" w:rsidR="00283A18" w:rsidRDefault="00E81B4D">
      <w:pPr>
        <w:pStyle w:val="a3"/>
        <w:spacing w:before="3" w:line="360" w:lineRule="auto"/>
        <w:ind w:right="349"/>
      </w:pPr>
      <w: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w:t>
      </w:r>
      <w:r>
        <w:rPr>
          <w:spacing w:val="-2"/>
        </w:rPr>
        <w:t>превращений;</w:t>
      </w:r>
    </w:p>
    <w:p w14:paraId="4E7C9FFA" w14:textId="77777777" w:rsidR="00283A18" w:rsidRDefault="00E81B4D">
      <w:pPr>
        <w:pStyle w:val="a3"/>
        <w:spacing w:line="360" w:lineRule="auto"/>
        <w:ind w:right="339"/>
      </w:pPr>
      <w: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1E121430" w14:textId="77777777" w:rsidR="00283A18" w:rsidRDefault="00E81B4D">
      <w:pPr>
        <w:pStyle w:val="a3"/>
        <w:spacing w:line="360" w:lineRule="auto"/>
        <w:ind w:right="342"/>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369D2B29" w14:textId="77777777" w:rsidR="00283A18" w:rsidRDefault="00E81B4D">
      <w:pPr>
        <w:pStyle w:val="a3"/>
        <w:spacing w:before="1" w:line="360" w:lineRule="auto"/>
        <w:ind w:right="341"/>
      </w:pPr>
      <w: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468DA6CD" w14:textId="77777777" w:rsidR="00283A18" w:rsidRDefault="00283A18">
      <w:pPr>
        <w:spacing w:line="360" w:lineRule="auto"/>
        <w:sectPr w:rsidR="00283A18">
          <w:pgSz w:w="11920" w:h="16850"/>
          <w:pgMar w:top="1020" w:right="220" w:bottom="1680" w:left="160" w:header="0" w:footer="1373" w:gutter="0"/>
          <w:cols w:space="720"/>
        </w:sectPr>
      </w:pPr>
    </w:p>
    <w:p w14:paraId="4344D752" w14:textId="77777777" w:rsidR="00283A18" w:rsidRDefault="00E81B4D">
      <w:pPr>
        <w:pStyle w:val="a3"/>
        <w:spacing w:before="77" w:line="360" w:lineRule="auto"/>
        <w:ind w:right="346"/>
      </w:pPr>
      <w:r>
        <w:lastRenderedPageBreak/>
        <w:t>сформированность умений раскрывать смысл периодического закона Д.И. Менделеева и демонстрировать его</w:t>
      </w:r>
      <w:r>
        <w:rPr>
          <w:spacing w:val="-2"/>
        </w:rPr>
        <w:t xml:space="preserve"> </w:t>
      </w:r>
      <w:r>
        <w:t>систематизирующую, объяснительную</w:t>
      </w:r>
      <w:r>
        <w:rPr>
          <w:spacing w:val="-1"/>
        </w:rPr>
        <w:t xml:space="preserve"> </w:t>
      </w:r>
      <w:r>
        <w:t>и прогностическую функции;</w:t>
      </w:r>
    </w:p>
    <w:p w14:paraId="43053E41" w14:textId="77777777" w:rsidR="00283A18" w:rsidRDefault="00E81B4D">
      <w:pPr>
        <w:pStyle w:val="a3"/>
        <w:spacing w:before="6" w:line="360" w:lineRule="auto"/>
        <w:ind w:right="343"/>
      </w:pPr>
      <w: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3B3218CF" w14:textId="77777777" w:rsidR="00283A18" w:rsidRDefault="00E81B4D">
      <w:pPr>
        <w:pStyle w:val="a3"/>
        <w:spacing w:line="360" w:lineRule="auto"/>
        <w:ind w:right="349"/>
      </w:pPr>
      <w:r>
        <w:t xml:space="preserve">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w:t>
      </w:r>
      <w:r>
        <w:rPr>
          <w:spacing w:val="-2"/>
        </w:rPr>
        <w:t>реакций;</w:t>
      </w:r>
    </w:p>
    <w:p w14:paraId="0BEE84D6" w14:textId="77777777" w:rsidR="00283A18" w:rsidRDefault="00E81B4D">
      <w:pPr>
        <w:pStyle w:val="a3"/>
        <w:spacing w:line="360" w:lineRule="auto"/>
        <w:ind w:right="344"/>
      </w:pPr>
      <w:r>
        <w:t>сформированность</w:t>
      </w:r>
      <w:r>
        <w:rPr>
          <w:spacing w:val="-2"/>
        </w:rPr>
        <w:t xml:space="preserve"> </w:t>
      </w:r>
      <w:r>
        <w:t>умения</w:t>
      </w:r>
      <w:r>
        <w:rPr>
          <w:spacing w:val="-7"/>
        </w:rPr>
        <w:t xml:space="preserve"> </w:t>
      </w:r>
      <w:r>
        <w:t>классифицировать</w:t>
      </w:r>
      <w:r>
        <w:rPr>
          <w:spacing w:val="-6"/>
        </w:rPr>
        <w:t xml:space="preserve"> </w:t>
      </w:r>
      <w:r>
        <w:t>химические</w:t>
      </w:r>
      <w:r>
        <w:rPr>
          <w:spacing w:val="-7"/>
        </w:rPr>
        <w:t xml:space="preserve"> </w:t>
      </w:r>
      <w:r>
        <w:t>реакции</w:t>
      </w:r>
      <w:r>
        <w:rPr>
          <w:spacing w:val="-7"/>
        </w:rPr>
        <w:t xml:space="preserve"> </w:t>
      </w:r>
      <w:r>
        <w:t>по</w:t>
      </w:r>
      <w:r>
        <w:rPr>
          <w:spacing w:val="-7"/>
        </w:rPr>
        <w:t xml:space="preserve"> </w:t>
      </w:r>
      <w:r>
        <w:t>различным</w:t>
      </w:r>
      <w:r>
        <w:rPr>
          <w:spacing w:val="-8"/>
        </w:rPr>
        <w:t xml:space="preserve"> </w:t>
      </w:r>
      <w:r>
        <w:t>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586AABBB" w14:textId="77777777" w:rsidR="00283A18" w:rsidRDefault="00E81B4D">
      <w:pPr>
        <w:pStyle w:val="a3"/>
        <w:spacing w:before="1" w:line="360" w:lineRule="auto"/>
        <w:ind w:right="338"/>
      </w:pPr>
      <w:r>
        <w:t>сформированность умений составлять уравнения реакций различных типов, полные и сокращённые</w:t>
      </w:r>
      <w:r>
        <w:rPr>
          <w:spacing w:val="80"/>
        </w:rPr>
        <w:t xml:space="preserve"> </w:t>
      </w:r>
      <w:r>
        <w:t>уравнения</w:t>
      </w:r>
      <w:r>
        <w:rPr>
          <w:spacing w:val="80"/>
        </w:rPr>
        <w:t xml:space="preserve"> </w:t>
      </w:r>
      <w:r>
        <w:t>реакций</w:t>
      </w:r>
      <w:r>
        <w:rPr>
          <w:spacing w:val="80"/>
        </w:rPr>
        <w:t xml:space="preserve"> </w:t>
      </w:r>
      <w:r>
        <w:t>ионного</w:t>
      </w:r>
      <w:r>
        <w:rPr>
          <w:spacing w:val="80"/>
        </w:rPr>
        <w:t xml:space="preserve"> </w:t>
      </w:r>
      <w:r>
        <w:t>обмена,</w:t>
      </w:r>
      <w:r>
        <w:rPr>
          <w:spacing w:val="80"/>
        </w:rPr>
        <w:t xml:space="preserve"> </w:t>
      </w:r>
      <w:r>
        <w:t>учитывая</w:t>
      </w:r>
      <w:r>
        <w:rPr>
          <w:spacing w:val="80"/>
        </w:rPr>
        <w:t xml:space="preserve"> </w:t>
      </w:r>
      <w:r>
        <w:t>условия,</w:t>
      </w:r>
      <w:r>
        <w:rPr>
          <w:spacing w:val="40"/>
        </w:rPr>
        <w:t xml:space="preserve"> </w:t>
      </w:r>
      <w:r>
        <w:t>при</w:t>
      </w:r>
      <w:r>
        <w:rPr>
          <w:spacing w:val="40"/>
        </w:rPr>
        <w:t xml:space="preserve"> </w:t>
      </w:r>
      <w:r>
        <w:t>которых</w:t>
      </w:r>
      <w:r>
        <w:rPr>
          <w:spacing w:val="40"/>
        </w:rPr>
        <w:t xml:space="preserve"> </w:t>
      </w:r>
      <w:r>
        <w:t>эти реакции идут до конца;</w:t>
      </w:r>
    </w:p>
    <w:p w14:paraId="0F4B024C" w14:textId="77777777" w:rsidR="00283A18" w:rsidRDefault="00E81B4D">
      <w:pPr>
        <w:pStyle w:val="a3"/>
        <w:spacing w:before="1" w:line="360" w:lineRule="auto"/>
        <w:ind w:right="351"/>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4BA3DD86" w14:textId="77777777" w:rsidR="00283A18" w:rsidRDefault="00E81B4D">
      <w:pPr>
        <w:pStyle w:val="a3"/>
        <w:spacing w:before="2" w:line="360" w:lineRule="auto"/>
        <w:ind w:right="334"/>
      </w:pPr>
      <w:r>
        <w:t>сформированность умений раскрывать сущность окислительно-восстановительных</w:t>
      </w:r>
      <w:r>
        <w:rPr>
          <w:spacing w:val="-1"/>
        </w:rPr>
        <w:t xml:space="preserve"> </w:t>
      </w:r>
      <w:r>
        <w:t>реакций посредством составления электронного баланса этих реакций;</w:t>
      </w:r>
    </w:p>
    <w:p w14:paraId="68763532" w14:textId="77777777" w:rsidR="00283A18" w:rsidRDefault="00E81B4D">
      <w:pPr>
        <w:pStyle w:val="a3"/>
        <w:spacing w:before="4" w:line="360" w:lineRule="auto"/>
        <w:ind w:right="339"/>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14:paraId="19E39F00" w14:textId="77777777" w:rsidR="00283A18" w:rsidRDefault="00E81B4D">
      <w:pPr>
        <w:pStyle w:val="a3"/>
        <w:spacing w:line="360" w:lineRule="auto"/>
        <w:ind w:right="335"/>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4C5782B0" w14:textId="77777777" w:rsidR="00283A18" w:rsidRDefault="00E81B4D">
      <w:pPr>
        <w:pStyle w:val="a3"/>
        <w:spacing w:line="360" w:lineRule="auto"/>
        <w:ind w:right="342"/>
      </w:pPr>
      <w:r>
        <w:t>сформированность умений проводить вычисления с использованием понятия «массовая доля вещества в растворе», объёмных</w:t>
      </w:r>
      <w:r>
        <w:rPr>
          <w:spacing w:val="-1"/>
        </w:rPr>
        <w:t xml:space="preserve"> </w:t>
      </w:r>
      <w:r>
        <w:t>отношений газов при химических реакциях, массы вещества или объёма газов по известному</w:t>
      </w:r>
      <w:r>
        <w:rPr>
          <w:spacing w:val="-2"/>
        </w:rPr>
        <w:t xml:space="preserve"> </w:t>
      </w:r>
      <w:r>
        <w:t>количеству</w:t>
      </w:r>
      <w:r>
        <w:rPr>
          <w:spacing w:val="-3"/>
        </w:rPr>
        <w:t xml:space="preserve"> </w:t>
      </w:r>
      <w:r>
        <w:t>вещества, массе или объёму</w:t>
      </w:r>
      <w:r>
        <w:rPr>
          <w:spacing w:val="-3"/>
        </w:rPr>
        <w:t xml:space="preserve"> </w:t>
      </w:r>
      <w:r>
        <w:t>одного из участвующих в реакции</w:t>
      </w:r>
      <w:r>
        <w:rPr>
          <w:spacing w:val="75"/>
        </w:rPr>
        <w:t xml:space="preserve"> </w:t>
      </w:r>
      <w:r>
        <w:t>веществ,</w:t>
      </w:r>
      <w:r>
        <w:rPr>
          <w:spacing w:val="73"/>
        </w:rPr>
        <w:t xml:space="preserve"> </w:t>
      </w:r>
      <w:r>
        <w:t>теплового</w:t>
      </w:r>
      <w:r>
        <w:rPr>
          <w:spacing w:val="71"/>
        </w:rPr>
        <w:t xml:space="preserve"> </w:t>
      </w:r>
      <w:r>
        <w:t>эффекта</w:t>
      </w:r>
      <w:r>
        <w:rPr>
          <w:spacing w:val="70"/>
        </w:rPr>
        <w:t xml:space="preserve"> </w:t>
      </w:r>
      <w:r>
        <w:t>реакции</w:t>
      </w:r>
      <w:r>
        <w:rPr>
          <w:spacing w:val="75"/>
        </w:rPr>
        <w:t xml:space="preserve"> </w:t>
      </w:r>
      <w:r>
        <w:t>на</w:t>
      </w:r>
      <w:r>
        <w:rPr>
          <w:spacing w:val="64"/>
        </w:rPr>
        <w:t xml:space="preserve"> </w:t>
      </w:r>
      <w:r>
        <w:t>основе</w:t>
      </w:r>
      <w:r>
        <w:rPr>
          <w:spacing w:val="40"/>
        </w:rPr>
        <w:t xml:space="preserve"> </w:t>
      </w:r>
      <w:r>
        <w:t>законов</w:t>
      </w:r>
      <w:r>
        <w:rPr>
          <w:spacing w:val="71"/>
        </w:rPr>
        <w:t xml:space="preserve"> </w:t>
      </w:r>
      <w:r>
        <w:t>сохранения</w:t>
      </w:r>
      <w:r>
        <w:rPr>
          <w:spacing w:val="71"/>
        </w:rPr>
        <w:t xml:space="preserve"> </w:t>
      </w:r>
      <w:r>
        <w:t>массы</w:t>
      </w:r>
      <w:r>
        <w:rPr>
          <w:spacing w:val="67"/>
        </w:rPr>
        <w:t xml:space="preserve"> </w:t>
      </w:r>
      <w:r>
        <w:t>веществ,</w:t>
      </w:r>
    </w:p>
    <w:p w14:paraId="543D82E9" w14:textId="77777777" w:rsidR="00283A18" w:rsidRDefault="00283A18">
      <w:pPr>
        <w:spacing w:line="360" w:lineRule="auto"/>
        <w:sectPr w:rsidR="00283A18">
          <w:pgSz w:w="11920" w:h="16850"/>
          <w:pgMar w:top="1020" w:right="220" w:bottom="1680" w:left="160" w:header="0" w:footer="1373" w:gutter="0"/>
          <w:cols w:space="720"/>
        </w:sectPr>
      </w:pPr>
    </w:p>
    <w:p w14:paraId="56D410D7" w14:textId="77777777" w:rsidR="00283A18" w:rsidRDefault="00E81B4D">
      <w:pPr>
        <w:pStyle w:val="a3"/>
        <w:spacing w:before="77"/>
        <w:ind w:firstLine="0"/>
      </w:pPr>
      <w:r>
        <w:lastRenderedPageBreak/>
        <w:t>превращения</w:t>
      </w:r>
      <w:r>
        <w:rPr>
          <w:spacing w:val="-9"/>
        </w:rPr>
        <w:t xml:space="preserve"> </w:t>
      </w:r>
      <w:r>
        <w:t>и</w:t>
      </w:r>
      <w:r>
        <w:rPr>
          <w:spacing w:val="-2"/>
        </w:rPr>
        <w:t xml:space="preserve"> </w:t>
      </w:r>
      <w:r>
        <w:t xml:space="preserve">сохранения </w:t>
      </w:r>
      <w:r>
        <w:rPr>
          <w:spacing w:val="-2"/>
        </w:rPr>
        <w:t>энергии;</w:t>
      </w:r>
    </w:p>
    <w:p w14:paraId="2096ED09" w14:textId="77777777" w:rsidR="00283A18" w:rsidRDefault="00E81B4D">
      <w:pPr>
        <w:pStyle w:val="a3"/>
        <w:spacing w:before="139" w:line="362" w:lineRule="auto"/>
        <w:ind w:right="343"/>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59103F72" w14:textId="77777777" w:rsidR="00283A18" w:rsidRDefault="00E81B4D">
      <w:pPr>
        <w:pStyle w:val="a3"/>
        <w:spacing w:line="360" w:lineRule="auto"/>
        <w:ind w:right="333"/>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w:t>
      </w:r>
      <w:r>
        <w:rPr>
          <w:spacing w:val="40"/>
        </w:rPr>
        <w:t xml:space="preserve"> </w:t>
      </w:r>
      <w:r>
        <w:t>помощью универсального индикатора, влияние различных факторов на скорость химической реакции, реакции ионного обмена, качественные реакции</w:t>
      </w:r>
      <w:r>
        <w:rPr>
          <w:spacing w:val="-1"/>
        </w:rPr>
        <w:t xml:space="preserve"> </w:t>
      </w:r>
      <w:r>
        <w:t>на сульфат-, карбонат-</w:t>
      </w:r>
      <w:r>
        <w:rPr>
          <w:spacing w:val="-3"/>
        </w:rPr>
        <w:t xml:space="preserve"> </w:t>
      </w:r>
      <w:r>
        <w:t xml:space="preserve">и хлорид-анионы, на катион аммония, решение экспериментальных задач по темам «Металлы» и «Неметаллы») в </w:t>
      </w:r>
      <w:r>
        <w:rPr>
          <w:spacing w:val="-2"/>
        </w:rPr>
        <w:t>соответствии</w:t>
      </w:r>
    </w:p>
    <w:p w14:paraId="5F5ED5B3" w14:textId="77777777" w:rsidR="00283A18" w:rsidRDefault="00E81B4D">
      <w:pPr>
        <w:pStyle w:val="a3"/>
        <w:spacing w:line="360" w:lineRule="auto"/>
        <w:ind w:right="349" w:firstLine="0"/>
      </w:pPr>
      <w: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54391356" w14:textId="77777777" w:rsidR="00283A18" w:rsidRDefault="00E81B4D">
      <w:pPr>
        <w:pStyle w:val="a3"/>
        <w:spacing w:before="1" w:line="360" w:lineRule="auto"/>
        <w:ind w:right="353"/>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2CA7A5E2" w14:textId="77777777" w:rsidR="00283A18" w:rsidRDefault="00E81B4D">
      <w:pPr>
        <w:pStyle w:val="a3"/>
        <w:spacing w:before="2" w:line="360" w:lineRule="auto"/>
        <w:ind w:right="340"/>
      </w:pPr>
      <w:r>
        <w:t>сформированность умений соблюдать правила экологически целесообразного поведения в быту</w:t>
      </w:r>
      <w:r>
        <w:rPr>
          <w:spacing w:val="80"/>
        </w:rPr>
        <w:t xml:space="preserve"> </w:t>
      </w:r>
      <w:r>
        <w:t>и</w:t>
      </w:r>
      <w:r>
        <w:rPr>
          <w:spacing w:val="80"/>
        </w:rPr>
        <w:t xml:space="preserve"> </w:t>
      </w:r>
      <w:r>
        <w:t>трудовой</w:t>
      </w:r>
      <w:r>
        <w:rPr>
          <w:spacing w:val="80"/>
        </w:rPr>
        <w:t xml:space="preserve"> </w:t>
      </w:r>
      <w:r>
        <w:t>деятельности</w:t>
      </w:r>
      <w:r>
        <w:rPr>
          <w:spacing w:val="80"/>
        </w:rPr>
        <w:t xml:space="preserve"> </w:t>
      </w:r>
      <w:r>
        <w:t>в</w:t>
      </w:r>
      <w:r>
        <w:rPr>
          <w:spacing w:val="80"/>
        </w:rPr>
        <w:t xml:space="preserve"> </w:t>
      </w:r>
      <w:r>
        <w:t>целях</w:t>
      </w:r>
      <w:r>
        <w:rPr>
          <w:spacing w:val="80"/>
        </w:rPr>
        <w:t xml:space="preserve"> </w:t>
      </w:r>
      <w:r>
        <w:t>сохранения</w:t>
      </w:r>
      <w:r>
        <w:rPr>
          <w:spacing w:val="80"/>
        </w:rPr>
        <w:t xml:space="preserve"> </w:t>
      </w:r>
      <w:r>
        <w:t>своего</w:t>
      </w:r>
      <w:r>
        <w:rPr>
          <w:spacing w:val="80"/>
        </w:rPr>
        <w:t xml:space="preserve"> </w:t>
      </w:r>
      <w:r>
        <w:t>здоровья</w:t>
      </w:r>
      <w:r>
        <w:rPr>
          <w:spacing w:val="40"/>
        </w:rPr>
        <w:t xml:space="preserve"> </w:t>
      </w:r>
      <w:r>
        <w:t>и</w:t>
      </w:r>
      <w:r>
        <w:rPr>
          <w:spacing w:val="40"/>
        </w:rPr>
        <w:t xml:space="preserve"> </w:t>
      </w:r>
      <w:r>
        <w:t>окружающей природной</w:t>
      </w:r>
      <w:r>
        <w:rPr>
          <w:spacing w:val="-2"/>
        </w:rPr>
        <w:t xml:space="preserve"> </w:t>
      </w:r>
      <w:r>
        <w:t>среды,</w:t>
      </w:r>
      <w:r>
        <w:rPr>
          <w:spacing w:val="-2"/>
        </w:rPr>
        <w:t xml:space="preserve"> </w:t>
      </w:r>
      <w:r>
        <w:t>осознавать</w:t>
      </w:r>
      <w:r>
        <w:rPr>
          <w:spacing w:val="-1"/>
        </w:rPr>
        <w:t xml:space="preserve"> </w:t>
      </w:r>
      <w:r>
        <w:t>опасность</w:t>
      </w:r>
      <w:r>
        <w:rPr>
          <w:spacing w:val="-1"/>
        </w:rPr>
        <w:t xml:space="preserve"> </w:t>
      </w:r>
      <w:r>
        <w:t>воздействия</w:t>
      </w:r>
      <w:r>
        <w:rPr>
          <w:spacing w:val="-2"/>
        </w:rPr>
        <w:t xml:space="preserve"> </w:t>
      </w:r>
      <w:r>
        <w:t>на</w:t>
      </w:r>
      <w:r>
        <w:rPr>
          <w:spacing w:val="-3"/>
        </w:rPr>
        <w:t xml:space="preserve"> </w:t>
      </w:r>
      <w:r>
        <w:t>живые</w:t>
      </w:r>
      <w:r>
        <w:rPr>
          <w:spacing w:val="-3"/>
        </w:rPr>
        <w:t xml:space="preserve"> </w:t>
      </w:r>
      <w:r>
        <w:t>организмы</w:t>
      </w:r>
      <w:r>
        <w:rPr>
          <w:spacing w:val="-2"/>
        </w:rPr>
        <w:t xml:space="preserve"> </w:t>
      </w:r>
      <w:r>
        <w:t>определённых</w:t>
      </w:r>
      <w:r>
        <w:rPr>
          <w:spacing w:val="80"/>
        </w:rPr>
        <w:t xml:space="preserve"> </w:t>
      </w:r>
      <w:r>
        <w:t>веществ, понимая</w:t>
      </w:r>
      <w:r>
        <w:rPr>
          <w:spacing w:val="40"/>
        </w:rPr>
        <w:t xml:space="preserve"> </w:t>
      </w:r>
      <w:r>
        <w:t>смысл</w:t>
      </w:r>
      <w:r>
        <w:rPr>
          <w:spacing w:val="40"/>
        </w:rPr>
        <w:t xml:space="preserve"> </w:t>
      </w:r>
      <w:r>
        <w:t>показателя</w:t>
      </w:r>
      <w:r>
        <w:rPr>
          <w:spacing w:val="40"/>
        </w:rPr>
        <w:t xml:space="preserve"> </w:t>
      </w:r>
      <w:r>
        <w:t>ПДК,</w:t>
      </w:r>
      <w:r>
        <w:rPr>
          <w:spacing w:val="40"/>
        </w:rPr>
        <w:t xml:space="preserve"> </w:t>
      </w:r>
      <w:r>
        <w:t>пояснять</w:t>
      </w:r>
      <w:r>
        <w:rPr>
          <w:spacing w:val="40"/>
        </w:rPr>
        <w:t xml:space="preserve"> </w:t>
      </w:r>
      <w:r>
        <w:t>на</w:t>
      </w:r>
      <w:r>
        <w:rPr>
          <w:spacing w:val="40"/>
        </w:rPr>
        <w:t xml:space="preserve"> </w:t>
      </w:r>
      <w:r>
        <w:t>примерах</w:t>
      </w:r>
      <w:r>
        <w:rPr>
          <w:spacing w:val="40"/>
        </w:rPr>
        <w:t xml:space="preserve"> </w:t>
      </w:r>
      <w:r>
        <w:t>способы</w:t>
      </w:r>
      <w:r>
        <w:rPr>
          <w:spacing w:val="40"/>
        </w:rPr>
        <w:t xml:space="preserve"> </w:t>
      </w:r>
      <w:r>
        <w:t>уменьшения</w:t>
      </w:r>
      <w:r>
        <w:rPr>
          <w:spacing w:val="40"/>
        </w:rPr>
        <w:t xml:space="preserve"> </w:t>
      </w:r>
      <w:r>
        <w:t>и</w:t>
      </w:r>
      <w:r>
        <w:rPr>
          <w:spacing w:val="40"/>
        </w:rPr>
        <w:t xml:space="preserve"> </w:t>
      </w:r>
      <w:r>
        <w:t>предотвращения</w:t>
      </w:r>
      <w:r>
        <w:rPr>
          <w:spacing w:val="40"/>
        </w:rPr>
        <w:t xml:space="preserve"> </w:t>
      </w:r>
      <w:r>
        <w:t>их</w:t>
      </w:r>
      <w:r>
        <w:rPr>
          <w:spacing w:val="40"/>
        </w:rPr>
        <w:t xml:space="preserve"> </w:t>
      </w:r>
      <w:r>
        <w:t>вредного</w:t>
      </w:r>
      <w:r>
        <w:rPr>
          <w:spacing w:val="80"/>
        </w:rPr>
        <w:t xml:space="preserve"> </w:t>
      </w:r>
      <w:r>
        <w:t>воздействия на организм человека;</w:t>
      </w:r>
    </w:p>
    <w:p w14:paraId="36938833" w14:textId="77777777" w:rsidR="00283A18" w:rsidRDefault="00E81B4D">
      <w:pPr>
        <w:pStyle w:val="a3"/>
        <w:spacing w:before="2" w:line="360" w:lineRule="auto"/>
        <w:ind w:right="344"/>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54DCCFBD" w14:textId="77777777" w:rsidR="00283A18" w:rsidRDefault="00E81B4D">
      <w:pPr>
        <w:pStyle w:val="a3"/>
        <w:spacing w:before="5" w:line="360" w:lineRule="auto"/>
        <w:ind w:right="362"/>
      </w:pPr>
      <w:r>
        <w:t>для слепых и слабовидящих обучающихся: умение использовать рельефно точечную систему обозначений Л. Брайля для записи химических формул.</w:t>
      </w:r>
    </w:p>
    <w:p w14:paraId="361A5CE1" w14:textId="77777777" w:rsidR="00283A18" w:rsidRDefault="00283A18">
      <w:pPr>
        <w:pStyle w:val="a3"/>
        <w:spacing w:before="132"/>
        <w:ind w:left="0" w:firstLine="0"/>
        <w:jc w:val="left"/>
      </w:pPr>
    </w:p>
    <w:p w14:paraId="2C69E7B3" w14:textId="77777777" w:rsidR="00283A18" w:rsidRDefault="00E81B4D">
      <w:pPr>
        <w:pStyle w:val="1"/>
      </w:pPr>
      <w:r>
        <w:t>Рабочая</w:t>
      </w:r>
      <w:r>
        <w:rPr>
          <w:spacing w:val="-11"/>
        </w:rPr>
        <w:t xml:space="preserve"> </w:t>
      </w:r>
      <w:r>
        <w:t>программа</w:t>
      </w:r>
      <w:r>
        <w:rPr>
          <w:spacing w:val="-9"/>
        </w:rPr>
        <w:t xml:space="preserve"> </w:t>
      </w:r>
      <w:r>
        <w:t>по</w:t>
      </w:r>
      <w:r>
        <w:rPr>
          <w:spacing w:val="-7"/>
        </w:rPr>
        <w:t xml:space="preserve"> </w:t>
      </w:r>
      <w:r>
        <w:t>учебному</w:t>
      </w:r>
      <w:r>
        <w:rPr>
          <w:spacing w:val="-11"/>
        </w:rPr>
        <w:t xml:space="preserve"> </w:t>
      </w:r>
      <w:r>
        <w:t>предмету</w:t>
      </w:r>
      <w:r>
        <w:rPr>
          <w:spacing w:val="-2"/>
        </w:rPr>
        <w:t xml:space="preserve"> </w:t>
      </w:r>
      <w:r>
        <w:t>«Химия»</w:t>
      </w:r>
      <w:r>
        <w:rPr>
          <w:spacing w:val="-6"/>
        </w:rPr>
        <w:t xml:space="preserve"> </w:t>
      </w:r>
      <w:r>
        <w:t>(углублённый</w:t>
      </w:r>
      <w:r>
        <w:rPr>
          <w:spacing w:val="-2"/>
        </w:rPr>
        <w:t xml:space="preserve"> уровень).</w:t>
      </w:r>
    </w:p>
    <w:p w14:paraId="75EA8E33" w14:textId="77777777" w:rsidR="00283A18" w:rsidRDefault="00E81B4D" w:rsidP="00F0497F">
      <w:pPr>
        <w:pStyle w:val="a5"/>
        <w:numPr>
          <w:ilvl w:val="0"/>
          <w:numId w:val="144"/>
        </w:numPr>
        <w:tabs>
          <w:tab w:val="left" w:pos="1926"/>
        </w:tabs>
        <w:spacing w:before="130" w:line="360" w:lineRule="auto"/>
        <w:ind w:right="338" w:firstLine="710"/>
        <w:rPr>
          <w:sz w:val="24"/>
        </w:rPr>
      </w:pPr>
      <w:r>
        <w:rPr>
          <w:sz w:val="24"/>
        </w:rPr>
        <w:t>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425E2201" w14:textId="77777777" w:rsidR="00283A18" w:rsidRDefault="00E81B4D" w:rsidP="00F0497F">
      <w:pPr>
        <w:pStyle w:val="a5"/>
        <w:numPr>
          <w:ilvl w:val="0"/>
          <w:numId w:val="144"/>
        </w:numPr>
        <w:tabs>
          <w:tab w:val="left" w:pos="1926"/>
        </w:tabs>
        <w:spacing w:line="360" w:lineRule="auto"/>
        <w:ind w:right="345" w:firstLine="710"/>
        <w:rPr>
          <w:sz w:val="24"/>
        </w:rPr>
      </w:pPr>
      <w:r>
        <w:rPr>
          <w:sz w:val="24"/>
        </w:rPr>
        <w:t>Пояснительная записка отражает общие цели и задачи изучения химии, характеристику психологических предпосылок</w:t>
      </w:r>
      <w:r>
        <w:rPr>
          <w:spacing w:val="-3"/>
          <w:sz w:val="24"/>
        </w:rPr>
        <w:t xml:space="preserve"> </w:t>
      </w:r>
      <w:r>
        <w:rPr>
          <w:sz w:val="24"/>
        </w:rPr>
        <w:t>к её</w:t>
      </w:r>
      <w:r>
        <w:rPr>
          <w:spacing w:val="-4"/>
          <w:sz w:val="24"/>
        </w:rPr>
        <w:t xml:space="preserve"> </w:t>
      </w:r>
      <w:r>
        <w:rPr>
          <w:sz w:val="24"/>
        </w:rPr>
        <w:t>изучению обучающимися, место</w:t>
      </w:r>
      <w:r>
        <w:rPr>
          <w:spacing w:val="-1"/>
          <w:sz w:val="24"/>
        </w:rPr>
        <w:t xml:space="preserve"> </w:t>
      </w:r>
      <w:r>
        <w:rPr>
          <w:sz w:val="24"/>
        </w:rPr>
        <w:t>в структуре учебного плана, а также</w:t>
      </w:r>
      <w:r>
        <w:rPr>
          <w:spacing w:val="40"/>
          <w:sz w:val="24"/>
        </w:rPr>
        <w:t xml:space="preserve"> </w:t>
      </w:r>
      <w:r>
        <w:rPr>
          <w:sz w:val="24"/>
        </w:rPr>
        <w:t>подходы</w:t>
      </w:r>
      <w:r>
        <w:rPr>
          <w:spacing w:val="40"/>
          <w:sz w:val="24"/>
        </w:rPr>
        <w:t xml:space="preserve"> </w:t>
      </w:r>
      <w:r>
        <w:rPr>
          <w:sz w:val="24"/>
        </w:rPr>
        <w:t>к</w:t>
      </w:r>
      <w:r>
        <w:rPr>
          <w:spacing w:val="40"/>
          <w:sz w:val="24"/>
        </w:rPr>
        <w:t xml:space="preserve"> </w:t>
      </w:r>
      <w:r>
        <w:rPr>
          <w:sz w:val="24"/>
        </w:rPr>
        <w:t>отбору</w:t>
      </w:r>
      <w:r>
        <w:rPr>
          <w:spacing w:val="40"/>
          <w:sz w:val="24"/>
        </w:rPr>
        <w:t xml:space="preserve"> </w:t>
      </w:r>
      <w:r>
        <w:rPr>
          <w:sz w:val="24"/>
        </w:rPr>
        <w:t>содержания,</w:t>
      </w:r>
      <w:r>
        <w:rPr>
          <w:spacing w:val="40"/>
          <w:sz w:val="24"/>
        </w:rPr>
        <w:t xml:space="preserve"> </w:t>
      </w:r>
      <w:r>
        <w:rPr>
          <w:sz w:val="24"/>
        </w:rPr>
        <w:t>к</w:t>
      </w:r>
      <w:r>
        <w:rPr>
          <w:spacing w:val="40"/>
          <w:sz w:val="24"/>
        </w:rPr>
        <w:t xml:space="preserve"> </w:t>
      </w:r>
      <w:r>
        <w:rPr>
          <w:sz w:val="24"/>
        </w:rPr>
        <w:t>определению</w:t>
      </w:r>
      <w:r>
        <w:rPr>
          <w:spacing w:val="40"/>
          <w:sz w:val="24"/>
        </w:rPr>
        <w:t xml:space="preserve"> </w:t>
      </w:r>
      <w:r>
        <w:rPr>
          <w:sz w:val="24"/>
        </w:rPr>
        <w:t>планируемых</w:t>
      </w:r>
      <w:r>
        <w:rPr>
          <w:spacing w:val="40"/>
          <w:sz w:val="24"/>
        </w:rPr>
        <w:t xml:space="preserve"> </w:t>
      </w:r>
      <w:r>
        <w:rPr>
          <w:sz w:val="24"/>
        </w:rPr>
        <w:t>результатов</w:t>
      </w:r>
      <w:r>
        <w:rPr>
          <w:spacing w:val="40"/>
          <w:sz w:val="24"/>
        </w:rPr>
        <w:t xml:space="preserve"> </w:t>
      </w:r>
      <w:r>
        <w:rPr>
          <w:sz w:val="24"/>
        </w:rPr>
        <w:t>и</w:t>
      </w:r>
      <w:r>
        <w:rPr>
          <w:spacing w:val="40"/>
          <w:sz w:val="24"/>
        </w:rPr>
        <w:t xml:space="preserve"> </w:t>
      </w:r>
      <w:r>
        <w:rPr>
          <w:sz w:val="24"/>
        </w:rPr>
        <w:t>к</w:t>
      </w:r>
      <w:r>
        <w:rPr>
          <w:spacing w:val="40"/>
          <w:sz w:val="24"/>
        </w:rPr>
        <w:t xml:space="preserve"> </w:t>
      </w:r>
      <w:r>
        <w:rPr>
          <w:sz w:val="24"/>
        </w:rPr>
        <w:t>структуре</w:t>
      </w:r>
    </w:p>
    <w:p w14:paraId="304B545C"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54F018A6" w14:textId="77777777" w:rsidR="00283A18" w:rsidRDefault="00E81B4D">
      <w:pPr>
        <w:pStyle w:val="a3"/>
        <w:spacing w:before="77"/>
        <w:ind w:firstLine="0"/>
      </w:pPr>
      <w:r>
        <w:lastRenderedPageBreak/>
        <w:t>тематического</w:t>
      </w:r>
      <w:r>
        <w:rPr>
          <w:spacing w:val="-7"/>
        </w:rPr>
        <w:t xml:space="preserve"> </w:t>
      </w:r>
      <w:r>
        <w:rPr>
          <w:spacing w:val="-2"/>
        </w:rPr>
        <w:t>планирования.</w:t>
      </w:r>
    </w:p>
    <w:p w14:paraId="19EE803C" w14:textId="77777777" w:rsidR="00283A18" w:rsidRDefault="00E81B4D" w:rsidP="00F0497F">
      <w:pPr>
        <w:pStyle w:val="a5"/>
        <w:numPr>
          <w:ilvl w:val="0"/>
          <w:numId w:val="144"/>
        </w:numPr>
        <w:tabs>
          <w:tab w:val="left" w:pos="1926"/>
        </w:tabs>
        <w:spacing w:before="139" w:line="362" w:lineRule="auto"/>
        <w:ind w:right="349" w:firstLine="710"/>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DBA2ECC" w14:textId="77777777" w:rsidR="00283A18" w:rsidRDefault="00E81B4D" w:rsidP="00F0497F">
      <w:pPr>
        <w:pStyle w:val="a5"/>
        <w:numPr>
          <w:ilvl w:val="0"/>
          <w:numId w:val="144"/>
        </w:numPr>
        <w:tabs>
          <w:tab w:val="left" w:pos="1926"/>
        </w:tabs>
        <w:spacing w:line="360" w:lineRule="auto"/>
        <w:ind w:right="337" w:firstLine="710"/>
        <w:rPr>
          <w:sz w:val="24"/>
        </w:rPr>
      </w:pPr>
      <w:r>
        <w:rPr>
          <w:sz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w:t>
      </w:r>
      <w:r>
        <w:rPr>
          <w:spacing w:val="40"/>
          <w:sz w:val="24"/>
        </w:rPr>
        <w:t xml:space="preserve"> </w:t>
      </w:r>
      <w:r>
        <w:rPr>
          <w:sz w:val="24"/>
        </w:rPr>
        <w:t>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 деятельностный подход.</w:t>
      </w:r>
    </w:p>
    <w:p w14:paraId="1AA2405F" w14:textId="77777777" w:rsidR="00283A18" w:rsidRDefault="00E81B4D" w:rsidP="00F0497F">
      <w:pPr>
        <w:pStyle w:val="a5"/>
        <w:numPr>
          <w:ilvl w:val="0"/>
          <w:numId w:val="144"/>
        </w:numPr>
        <w:tabs>
          <w:tab w:val="left" w:pos="1928"/>
        </w:tabs>
        <w:spacing w:before="2"/>
        <w:ind w:left="1928" w:hanging="242"/>
        <w:rPr>
          <w:sz w:val="24"/>
        </w:rPr>
      </w:pPr>
      <w:r>
        <w:rPr>
          <w:sz w:val="24"/>
        </w:rPr>
        <w:t>Пояснительная</w:t>
      </w:r>
      <w:r>
        <w:rPr>
          <w:spacing w:val="-15"/>
          <w:sz w:val="24"/>
        </w:rPr>
        <w:t xml:space="preserve"> </w:t>
      </w:r>
      <w:r>
        <w:rPr>
          <w:spacing w:val="-2"/>
          <w:sz w:val="24"/>
        </w:rPr>
        <w:t>записка.</w:t>
      </w:r>
    </w:p>
    <w:p w14:paraId="5D8C4484" w14:textId="77777777" w:rsidR="00283A18" w:rsidRDefault="00E81B4D" w:rsidP="00F0497F">
      <w:pPr>
        <w:pStyle w:val="a5"/>
        <w:numPr>
          <w:ilvl w:val="1"/>
          <w:numId w:val="144"/>
        </w:numPr>
        <w:tabs>
          <w:tab w:val="left" w:pos="2104"/>
        </w:tabs>
        <w:spacing w:before="134" w:line="362" w:lineRule="auto"/>
        <w:ind w:right="332" w:firstLine="710"/>
        <w:rPr>
          <w:sz w:val="24"/>
        </w:rPr>
      </w:pPr>
      <w:r>
        <w:rPr>
          <w:sz w:val="24"/>
        </w:rPr>
        <w:t>Программа по химии на уровне среднего общего образования</w:t>
      </w:r>
      <w:r>
        <w:rPr>
          <w:spacing w:val="40"/>
          <w:sz w:val="24"/>
        </w:rPr>
        <w:t xml:space="preserve"> </w:t>
      </w:r>
      <w:r>
        <w:rPr>
          <w:sz w:val="24"/>
        </w:rPr>
        <w:t>разработана на основе Федерального закона от 29.12.2012 № 273-ФЗ</w:t>
      </w:r>
    </w:p>
    <w:p w14:paraId="692D6B25" w14:textId="77777777" w:rsidR="00283A18" w:rsidRDefault="00E81B4D">
      <w:pPr>
        <w:pStyle w:val="a3"/>
        <w:spacing w:line="274" w:lineRule="exact"/>
        <w:ind w:firstLine="0"/>
      </w:pPr>
      <w:r>
        <w:t>«Об</w:t>
      </w:r>
      <w:r>
        <w:rPr>
          <w:spacing w:val="64"/>
          <w:w w:val="150"/>
        </w:rPr>
        <w:t xml:space="preserve"> </w:t>
      </w:r>
      <w:r>
        <w:t>образовании</w:t>
      </w:r>
      <w:r>
        <w:rPr>
          <w:spacing w:val="68"/>
          <w:w w:val="150"/>
        </w:rPr>
        <w:t xml:space="preserve"> </w:t>
      </w:r>
      <w:r>
        <w:t>в</w:t>
      </w:r>
      <w:r>
        <w:rPr>
          <w:spacing w:val="69"/>
          <w:w w:val="150"/>
        </w:rPr>
        <w:t xml:space="preserve"> </w:t>
      </w:r>
      <w:r>
        <w:t>Российской</w:t>
      </w:r>
      <w:r>
        <w:rPr>
          <w:spacing w:val="68"/>
          <w:w w:val="150"/>
        </w:rPr>
        <w:t xml:space="preserve"> </w:t>
      </w:r>
      <w:r>
        <w:t>Федерации»</w:t>
      </w:r>
      <w:r>
        <w:rPr>
          <w:spacing w:val="64"/>
          <w:w w:val="150"/>
        </w:rPr>
        <w:t xml:space="preserve"> </w:t>
      </w:r>
      <w:r>
        <w:t>(Федеральный</w:t>
      </w:r>
      <w:r>
        <w:rPr>
          <w:spacing w:val="68"/>
          <w:w w:val="150"/>
        </w:rPr>
        <w:t xml:space="preserve"> </w:t>
      </w:r>
      <w:r>
        <w:t>закон</w:t>
      </w:r>
      <w:r>
        <w:rPr>
          <w:spacing w:val="67"/>
          <w:w w:val="150"/>
        </w:rPr>
        <w:t xml:space="preserve"> </w:t>
      </w:r>
      <w:r>
        <w:t>от</w:t>
      </w:r>
      <w:r>
        <w:rPr>
          <w:spacing w:val="67"/>
          <w:w w:val="150"/>
        </w:rPr>
        <w:t xml:space="preserve"> </w:t>
      </w:r>
      <w:r>
        <w:rPr>
          <w:spacing w:val="-2"/>
        </w:rPr>
        <w:t>29.12.2012</w:t>
      </w:r>
    </w:p>
    <w:p w14:paraId="0E745990" w14:textId="77777777" w:rsidR="00283A18" w:rsidRDefault="00E81B4D">
      <w:pPr>
        <w:pStyle w:val="a3"/>
        <w:spacing w:before="132" w:line="360" w:lineRule="auto"/>
        <w:ind w:right="345" w:firstLine="0"/>
      </w:pPr>
      <w:r>
        <w:t>№ 273-ФЗ (ред. от 16.04.2022)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 413 «Об утверждении федерального государственного</w:t>
      </w:r>
      <w:r>
        <w:rPr>
          <w:spacing w:val="40"/>
        </w:rPr>
        <w:t xml:space="preserve"> </w:t>
      </w:r>
      <w:r>
        <w:t>образовательного</w:t>
      </w:r>
      <w:r>
        <w:rPr>
          <w:spacing w:val="40"/>
        </w:rPr>
        <w:t xml:space="preserve"> </w:t>
      </w:r>
      <w:r>
        <w:t>стандарта</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с</w:t>
      </w:r>
      <w:r>
        <w:rPr>
          <w:spacing w:val="40"/>
        </w:rPr>
        <w:t xml:space="preserve"> </w:t>
      </w:r>
      <w:r>
        <w:t>учётом</w:t>
      </w:r>
    </w:p>
    <w:p w14:paraId="209CAB1A" w14:textId="77777777" w:rsidR="00283A18" w:rsidRDefault="00E81B4D">
      <w:pPr>
        <w:pStyle w:val="a3"/>
        <w:spacing w:before="6" w:line="360" w:lineRule="auto"/>
        <w:ind w:right="342" w:firstLine="0"/>
      </w:pPr>
      <w:r>
        <w:t>«Концепции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(Концепция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 ПК-4вн) и основных положений федеральной программы воспитания (Федеральная программа воспитания (одобрена решением федерального учебно-методического объединения по общему образованию, протокол от 02.06.2020 № 2/20).</w:t>
      </w:r>
    </w:p>
    <w:p w14:paraId="355CCA5B" w14:textId="77777777" w:rsidR="00283A18" w:rsidRDefault="00E81B4D" w:rsidP="00F0497F">
      <w:pPr>
        <w:pStyle w:val="a5"/>
        <w:numPr>
          <w:ilvl w:val="1"/>
          <w:numId w:val="144"/>
        </w:numPr>
        <w:tabs>
          <w:tab w:val="left" w:pos="2104"/>
        </w:tabs>
        <w:spacing w:line="360" w:lineRule="auto"/>
        <w:ind w:right="343" w:firstLine="710"/>
        <w:rPr>
          <w:sz w:val="24"/>
        </w:rPr>
      </w:pPr>
      <w:r>
        <w:rPr>
          <w:sz w:val="24"/>
        </w:rPr>
        <w:t xml:space="preserve">Учебный предмет «Химия»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w:t>
      </w:r>
      <w:r>
        <w:rPr>
          <w:spacing w:val="-2"/>
          <w:sz w:val="24"/>
        </w:rPr>
        <w:t>обучения</w:t>
      </w:r>
    </w:p>
    <w:p w14:paraId="43CBCA98" w14:textId="77777777" w:rsidR="00283A18" w:rsidRDefault="00E81B4D">
      <w:pPr>
        <w:pStyle w:val="a3"/>
        <w:spacing w:line="360" w:lineRule="auto"/>
        <w:ind w:right="358" w:firstLine="0"/>
      </w:pPr>
      <w:r>
        <w:t>в средних специальных и высших учебных заведениях, в которых химия является одной из приоритетных дисциплин.</w:t>
      </w:r>
    </w:p>
    <w:p w14:paraId="7C27F245" w14:textId="77777777" w:rsidR="00283A18" w:rsidRDefault="00E81B4D" w:rsidP="00F0497F">
      <w:pPr>
        <w:pStyle w:val="a5"/>
        <w:numPr>
          <w:ilvl w:val="1"/>
          <w:numId w:val="144"/>
        </w:numPr>
        <w:tabs>
          <w:tab w:val="left" w:pos="2108"/>
        </w:tabs>
        <w:spacing w:before="3"/>
        <w:ind w:left="2108" w:hanging="422"/>
        <w:rPr>
          <w:sz w:val="24"/>
        </w:rPr>
      </w:pPr>
      <w:r>
        <w:rPr>
          <w:sz w:val="24"/>
        </w:rPr>
        <w:t>В</w:t>
      </w:r>
      <w:r>
        <w:rPr>
          <w:spacing w:val="41"/>
          <w:sz w:val="24"/>
        </w:rPr>
        <w:t xml:space="preserve"> </w:t>
      </w:r>
      <w:r>
        <w:rPr>
          <w:sz w:val="24"/>
        </w:rPr>
        <w:t>программе</w:t>
      </w:r>
      <w:r>
        <w:rPr>
          <w:spacing w:val="48"/>
          <w:sz w:val="24"/>
        </w:rPr>
        <w:t xml:space="preserve"> </w:t>
      </w:r>
      <w:r>
        <w:rPr>
          <w:sz w:val="24"/>
        </w:rPr>
        <w:t>по</w:t>
      </w:r>
      <w:r>
        <w:rPr>
          <w:spacing w:val="48"/>
          <w:sz w:val="24"/>
        </w:rPr>
        <w:t xml:space="preserve"> </w:t>
      </w:r>
      <w:r>
        <w:rPr>
          <w:sz w:val="24"/>
        </w:rPr>
        <w:t>химии</w:t>
      </w:r>
      <w:r>
        <w:rPr>
          <w:spacing w:val="47"/>
          <w:sz w:val="24"/>
        </w:rPr>
        <w:t xml:space="preserve"> </w:t>
      </w:r>
      <w:r>
        <w:rPr>
          <w:sz w:val="24"/>
        </w:rPr>
        <w:t>назначение</w:t>
      </w:r>
      <w:r>
        <w:rPr>
          <w:spacing w:val="43"/>
          <w:sz w:val="24"/>
        </w:rPr>
        <w:t xml:space="preserve"> </w:t>
      </w:r>
      <w:r>
        <w:rPr>
          <w:sz w:val="24"/>
        </w:rPr>
        <w:t>предмета</w:t>
      </w:r>
      <w:r>
        <w:rPr>
          <w:spacing w:val="55"/>
          <w:sz w:val="24"/>
        </w:rPr>
        <w:t xml:space="preserve"> </w:t>
      </w:r>
      <w:r>
        <w:rPr>
          <w:sz w:val="24"/>
        </w:rPr>
        <w:t>«Химия»</w:t>
      </w:r>
      <w:r>
        <w:rPr>
          <w:spacing w:val="39"/>
          <w:sz w:val="24"/>
        </w:rPr>
        <w:t xml:space="preserve"> </w:t>
      </w:r>
      <w:r>
        <w:rPr>
          <w:sz w:val="24"/>
        </w:rPr>
        <w:t>получает</w:t>
      </w:r>
      <w:r>
        <w:rPr>
          <w:spacing w:val="52"/>
          <w:sz w:val="24"/>
        </w:rPr>
        <w:t xml:space="preserve"> </w:t>
      </w:r>
      <w:r>
        <w:rPr>
          <w:spacing w:val="-2"/>
          <w:sz w:val="24"/>
        </w:rPr>
        <w:t>подробную</w:t>
      </w:r>
    </w:p>
    <w:p w14:paraId="23864518" w14:textId="77777777" w:rsidR="00283A18" w:rsidRDefault="00283A18">
      <w:pPr>
        <w:jc w:val="both"/>
        <w:rPr>
          <w:sz w:val="24"/>
        </w:rPr>
        <w:sectPr w:rsidR="00283A18">
          <w:pgSz w:w="11920" w:h="16850"/>
          <w:pgMar w:top="1020" w:right="220" w:bottom="1680" w:left="160" w:header="0" w:footer="1373" w:gutter="0"/>
          <w:cols w:space="720"/>
        </w:sectPr>
      </w:pPr>
    </w:p>
    <w:p w14:paraId="71155F4A" w14:textId="77777777" w:rsidR="00283A18" w:rsidRDefault="00E81B4D">
      <w:pPr>
        <w:pStyle w:val="a3"/>
        <w:spacing w:before="77" w:line="360" w:lineRule="auto"/>
        <w:ind w:right="342" w:firstLine="0"/>
      </w:pPr>
      <w:r>
        <w:lastRenderedPageBreak/>
        <w:t>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w:t>
      </w:r>
      <w:r>
        <w:rPr>
          <w:spacing w:val="40"/>
        </w:rPr>
        <w:t xml:space="preserve"> </w:t>
      </w:r>
      <w:r>
        <w:t>по химии функции:</w:t>
      </w:r>
    </w:p>
    <w:p w14:paraId="5BF59537" w14:textId="77777777" w:rsidR="00283A18" w:rsidRDefault="00E81B4D">
      <w:pPr>
        <w:pStyle w:val="a3"/>
        <w:spacing w:before="3" w:line="360" w:lineRule="auto"/>
        <w:ind w:right="339"/>
      </w:pPr>
      <w:r>
        <w:t>информационно-методическая, реализация которой обеспечивает получение представления о</w:t>
      </w:r>
      <w:r>
        <w:rPr>
          <w:spacing w:val="-1"/>
        </w:rPr>
        <w:t xml:space="preserve"> </w:t>
      </w:r>
      <w:r>
        <w:t xml:space="preserve">целях, содержании, общей стратегии обучения, воспитания и </w:t>
      </w:r>
      <w:proofErr w:type="gramStart"/>
      <w:r>
        <w:t>развития</w:t>
      </w:r>
      <w:proofErr w:type="gramEnd"/>
      <w:r>
        <w:t xml:space="preserve"> обучающихся средствами предмета, изучаемого в рамках конкретного профиля;</w:t>
      </w:r>
    </w:p>
    <w:p w14:paraId="776A3838" w14:textId="77777777" w:rsidR="00283A18" w:rsidRDefault="00E81B4D">
      <w:pPr>
        <w:pStyle w:val="a3"/>
        <w:spacing w:before="1"/>
        <w:ind w:left="1686" w:firstLine="0"/>
      </w:pPr>
      <w:r>
        <w:rPr>
          <w:spacing w:val="-2"/>
        </w:rPr>
        <w:t>организационно-планирующая,</w:t>
      </w:r>
      <w:r>
        <w:rPr>
          <w:spacing w:val="16"/>
        </w:rPr>
        <w:t xml:space="preserve"> </w:t>
      </w:r>
      <w:r>
        <w:rPr>
          <w:spacing w:val="-2"/>
        </w:rPr>
        <w:t>которая</w:t>
      </w:r>
      <w:r>
        <w:rPr>
          <w:spacing w:val="18"/>
        </w:rPr>
        <w:t xml:space="preserve"> </w:t>
      </w:r>
      <w:r>
        <w:rPr>
          <w:spacing w:val="-2"/>
        </w:rPr>
        <w:t>предусматривает</w:t>
      </w:r>
      <w:r>
        <w:rPr>
          <w:spacing w:val="16"/>
        </w:rPr>
        <w:t xml:space="preserve"> </w:t>
      </w:r>
      <w:r>
        <w:rPr>
          <w:spacing w:val="-2"/>
        </w:rPr>
        <w:t>определение:</w:t>
      </w:r>
    </w:p>
    <w:p w14:paraId="40FBA2FF" w14:textId="77777777" w:rsidR="00283A18" w:rsidRDefault="00E81B4D">
      <w:pPr>
        <w:pStyle w:val="a3"/>
        <w:spacing w:before="137" w:line="360" w:lineRule="auto"/>
        <w:ind w:right="350"/>
      </w:pPr>
      <w:r>
        <w:t>принципов структурирования и последовательности изучения учебного материала, количественных и качественных его характеристик;</w:t>
      </w:r>
    </w:p>
    <w:p w14:paraId="10A8E4C9" w14:textId="77777777" w:rsidR="00283A18" w:rsidRDefault="00E81B4D">
      <w:pPr>
        <w:pStyle w:val="a3"/>
        <w:spacing w:before="6" w:line="360" w:lineRule="auto"/>
        <w:ind w:right="339"/>
      </w:pPr>
      <w:r>
        <w:t xml:space="preserve">подходов к формированию содержательной основы контроля и оценки образовательных </w:t>
      </w:r>
      <w:proofErr w:type="gramStart"/>
      <w:r>
        <w:t>достижений</w:t>
      </w:r>
      <w:proofErr w:type="gramEnd"/>
      <w:r>
        <w:t xml:space="preserve"> обучающихся в рамках итоговой аттестации в форме единого государственного экзамена по химии.</w:t>
      </w:r>
    </w:p>
    <w:p w14:paraId="3A5DA5D2" w14:textId="77777777" w:rsidR="00283A18" w:rsidRDefault="00E81B4D" w:rsidP="00F0497F">
      <w:pPr>
        <w:pStyle w:val="a5"/>
        <w:numPr>
          <w:ilvl w:val="1"/>
          <w:numId w:val="144"/>
        </w:numPr>
        <w:tabs>
          <w:tab w:val="left" w:pos="2108"/>
        </w:tabs>
        <w:spacing w:line="275" w:lineRule="exact"/>
        <w:ind w:left="2108" w:hanging="422"/>
        <w:rPr>
          <w:sz w:val="24"/>
        </w:rPr>
      </w:pPr>
      <w:r>
        <w:rPr>
          <w:sz w:val="24"/>
        </w:rPr>
        <w:t>Программа</w:t>
      </w:r>
      <w:r>
        <w:rPr>
          <w:spacing w:val="-15"/>
          <w:sz w:val="24"/>
        </w:rPr>
        <w:t xml:space="preserve"> </w:t>
      </w:r>
      <w:r>
        <w:rPr>
          <w:sz w:val="24"/>
        </w:rPr>
        <w:t>для</w:t>
      </w:r>
      <w:r>
        <w:rPr>
          <w:spacing w:val="-7"/>
          <w:sz w:val="24"/>
        </w:rPr>
        <w:t xml:space="preserve"> </w:t>
      </w:r>
      <w:r>
        <w:rPr>
          <w:sz w:val="24"/>
        </w:rPr>
        <w:t>углублённого</w:t>
      </w:r>
      <w:r>
        <w:rPr>
          <w:spacing w:val="-8"/>
          <w:sz w:val="24"/>
        </w:rPr>
        <w:t xml:space="preserve"> </w:t>
      </w:r>
      <w:r>
        <w:rPr>
          <w:sz w:val="24"/>
        </w:rPr>
        <w:t>изучения</w:t>
      </w:r>
      <w:r>
        <w:rPr>
          <w:spacing w:val="-7"/>
          <w:sz w:val="24"/>
        </w:rPr>
        <w:t xml:space="preserve"> </w:t>
      </w:r>
      <w:r>
        <w:rPr>
          <w:spacing w:val="-2"/>
          <w:sz w:val="24"/>
        </w:rPr>
        <w:t>химии:</w:t>
      </w:r>
    </w:p>
    <w:p w14:paraId="35AF48F9" w14:textId="77777777" w:rsidR="00283A18" w:rsidRDefault="00E81B4D">
      <w:pPr>
        <w:pStyle w:val="a3"/>
        <w:spacing w:before="139" w:line="360" w:lineRule="auto"/>
        <w:ind w:right="339"/>
      </w:pPr>
      <w:r>
        <w:t>устанавливает инвариантное</w:t>
      </w:r>
      <w:r>
        <w:rPr>
          <w:spacing w:val="-1"/>
        </w:rPr>
        <w:t xml:space="preserve"> </w:t>
      </w:r>
      <w:r>
        <w:t>предметное содержание, обязательное</w:t>
      </w:r>
      <w:r>
        <w:rPr>
          <w:spacing w:val="-3"/>
        </w:rPr>
        <w:t xml:space="preserve"> </w:t>
      </w:r>
      <w:r>
        <w:t>для</w:t>
      </w:r>
      <w:r>
        <w:rPr>
          <w:spacing w:val="40"/>
        </w:rPr>
        <w:t xml:space="preserve"> </w:t>
      </w:r>
      <w:r>
        <w:t>изучения</w:t>
      </w:r>
      <w:r>
        <w:rPr>
          <w:spacing w:val="40"/>
        </w:rPr>
        <w:t xml:space="preserve"> </w:t>
      </w:r>
      <w:r>
        <w:t>в</w:t>
      </w:r>
      <w:r>
        <w:rPr>
          <w:spacing w:val="40"/>
        </w:rPr>
        <w:t xml:space="preserve"> </w:t>
      </w:r>
      <w:r>
        <w:t>рамках отдельных профилей, предусматривает распределение и структурирование его по классам, основным содержательным линиям/разделам курса;</w:t>
      </w:r>
    </w:p>
    <w:p w14:paraId="208F5093" w14:textId="77777777" w:rsidR="00283A18" w:rsidRDefault="00E81B4D">
      <w:pPr>
        <w:pStyle w:val="a3"/>
        <w:spacing w:line="362" w:lineRule="auto"/>
        <w:ind w:right="345"/>
      </w:pPr>
      <w:r>
        <w:t>даёт</w:t>
      </w:r>
      <w:r>
        <w:rPr>
          <w:spacing w:val="40"/>
        </w:rPr>
        <w:t xml:space="preserve"> </w:t>
      </w:r>
      <w:r>
        <w:t>примерное</w:t>
      </w:r>
      <w:r>
        <w:rPr>
          <w:spacing w:val="40"/>
        </w:rPr>
        <w:t xml:space="preserve"> </w:t>
      </w:r>
      <w:r>
        <w:t>распределение</w:t>
      </w:r>
      <w:r>
        <w:rPr>
          <w:spacing w:val="40"/>
        </w:rPr>
        <w:t xml:space="preserve"> </w:t>
      </w:r>
      <w:r>
        <w:t>учебного</w:t>
      </w:r>
      <w:r>
        <w:rPr>
          <w:spacing w:val="40"/>
        </w:rPr>
        <w:t xml:space="preserve"> </w:t>
      </w:r>
      <w:r>
        <w:t>времени,</w:t>
      </w:r>
      <w:r>
        <w:rPr>
          <w:spacing w:val="40"/>
        </w:rPr>
        <w:t xml:space="preserve"> </w:t>
      </w:r>
      <w:r>
        <w:t>рекомендуемого для изучения отдельных тем;</w:t>
      </w:r>
    </w:p>
    <w:p w14:paraId="3512E242" w14:textId="77777777" w:rsidR="00283A18" w:rsidRDefault="00E81B4D">
      <w:pPr>
        <w:pStyle w:val="a3"/>
        <w:spacing w:line="360" w:lineRule="auto"/>
        <w:ind w:right="348"/>
      </w:pPr>
      <w:r>
        <w:t>предлагает</w:t>
      </w:r>
      <w:r>
        <w:rPr>
          <w:spacing w:val="40"/>
        </w:rPr>
        <w:t xml:space="preserve"> </w:t>
      </w:r>
      <w:r>
        <w:t>примерную</w:t>
      </w:r>
      <w:r>
        <w:rPr>
          <w:spacing w:val="40"/>
        </w:rPr>
        <w:t xml:space="preserve"> </w:t>
      </w:r>
      <w:r>
        <w:t>последовательность</w:t>
      </w:r>
      <w:r>
        <w:rPr>
          <w:spacing w:val="40"/>
        </w:rPr>
        <w:t xml:space="preserve"> </w:t>
      </w:r>
      <w:r>
        <w:t>изучения</w:t>
      </w:r>
      <w:r>
        <w:rPr>
          <w:spacing w:val="40"/>
        </w:rPr>
        <w:t xml:space="preserve"> </w:t>
      </w:r>
      <w:r>
        <w:t>учебного</w:t>
      </w:r>
      <w:r>
        <w:rPr>
          <w:spacing w:val="40"/>
        </w:rPr>
        <w:t xml:space="preserve"> </w:t>
      </w:r>
      <w:r>
        <w:t>материала с учётом</w:t>
      </w:r>
      <w:r>
        <w:rPr>
          <w:spacing w:val="80"/>
        </w:rPr>
        <w:t xml:space="preserve"> </w:t>
      </w:r>
      <w:r>
        <w:t>логики построения курса, внутрипредметных и межпредметных связей;</w:t>
      </w:r>
    </w:p>
    <w:p w14:paraId="307EC310" w14:textId="77777777" w:rsidR="00283A18" w:rsidRDefault="00E81B4D">
      <w:pPr>
        <w:pStyle w:val="a3"/>
        <w:spacing w:line="360" w:lineRule="auto"/>
        <w:ind w:right="334"/>
      </w:pPr>
      <w:r>
        <w:t>даёт методическую интерпретацию целей и задач изучения предмета на углублённом</w:t>
      </w:r>
      <w:r>
        <w:rPr>
          <w:spacing w:val="40"/>
        </w:rPr>
        <w:t xml:space="preserve"> </w:t>
      </w:r>
      <w:r>
        <w:t>уровне с учётом современных приоритетов в системе среднего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ученика по освоению содержания предмета.</w:t>
      </w:r>
    </w:p>
    <w:p w14:paraId="0A0E026D" w14:textId="77777777" w:rsidR="00283A18" w:rsidRDefault="00E81B4D" w:rsidP="00F0497F">
      <w:pPr>
        <w:pStyle w:val="a5"/>
        <w:numPr>
          <w:ilvl w:val="1"/>
          <w:numId w:val="144"/>
        </w:numPr>
        <w:tabs>
          <w:tab w:val="left" w:pos="2104"/>
        </w:tabs>
        <w:spacing w:line="362" w:lineRule="auto"/>
        <w:ind w:right="340" w:firstLine="710"/>
        <w:rPr>
          <w:sz w:val="24"/>
        </w:rPr>
      </w:pPr>
      <w:r>
        <w:rPr>
          <w:sz w:val="24"/>
        </w:rPr>
        <w:t>По всем названным позициям в программе по химии предусмотрена преемственность с обучением химии на уровне основного общего образования.</w:t>
      </w:r>
    </w:p>
    <w:p w14:paraId="567FB942" w14:textId="77777777" w:rsidR="00283A18" w:rsidRDefault="00E81B4D" w:rsidP="00F0497F">
      <w:pPr>
        <w:pStyle w:val="a5"/>
        <w:numPr>
          <w:ilvl w:val="1"/>
          <w:numId w:val="144"/>
        </w:numPr>
        <w:tabs>
          <w:tab w:val="left" w:pos="2104"/>
        </w:tabs>
        <w:spacing w:line="360" w:lineRule="auto"/>
        <w:ind w:right="349" w:firstLine="710"/>
        <w:rPr>
          <w:sz w:val="24"/>
        </w:rPr>
      </w:pPr>
      <w:r>
        <w:rPr>
          <w:sz w:val="24"/>
        </w:rPr>
        <w:t>Программа по химии служит ориентиром для составления авторских рабочих</w:t>
      </w:r>
      <w:r>
        <w:rPr>
          <w:spacing w:val="40"/>
          <w:sz w:val="24"/>
        </w:rPr>
        <w:t xml:space="preserve"> </w:t>
      </w:r>
      <w:r>
        <w:rPr>
          <w:sz w:val="24"/>
        </w:rPr>
        <w:t>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w:t>
      </w:r>
    </w:p>
    <w:p w14:paraId="7CF2F283"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0F4E8E1E" w14:textId="77777777" w:rsidR="00283A18" w:rsidRDefault="00E81B4D">
      <w:pPr>
        <w:pStyle w:val="a3"/>
        <w:spacing w:before="77" w:line="362" w:lineRule="auto"/>
        <w:ind w:right="350" w:firstLine="0"/>
      </w:pPr>
      <w:r>
        <w:lastRenderedPageBreak/>
        <w:t>к структурированию учебного материала и последовательности его изучения, своё видение путей</w:t>
      </w:r>
      <w:r>
        <w:rPr>
          <w:spacing w:val="40"/>
        </w:rPr>
        <w:t xml:space="preserve"> </w:t>
      </w:r>
      <w:r>
        <w:t>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14:paraId="53AED88F" w14:textId="77777777" w:rsidR="00283A18" w:rsidRDefault="00E81B4D" w:rsidP="00F0497F">
      <w:pPr>
        <w:pStyle w:val="a5"/>
        <w:numPr>
          <w:ilvl w:val="1"/>
          <w:numId w:val="144"/>
        </w:numPr>
        <w:tabs>
          <w:tab w:val="left" w:pos="2104"/>
        </w:tabs>
        <w:spacing w:line="360" w:lineRule="auto"/>
        <w:ind w:right="330" w:firstLine="710"/>
        <w:rPr>
          <w:sz w:val="24"/>
        </w:rPr>
      </w:pP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концептуальными</w:t>
      </w:r>
      <w:r>
        <w:rPr>
          <w:spacing w:val="40"/>
          <w:sz w:val="24"/>
        </w:rPr>
        <w:t xml:space="preserve"> </w:t>
      </w:r>
      <w:r>
        <w:rPr>
          <w:sz w:val="24"/>
        </w:rPr>
        <w:t>положениями</w:t>
      </w:r>
      <w:r>
        <w:rPr>
          <w:spacing w:val="40"/>
          <w:sz w:val="24"/>
        </w:rPr>
        <w:t xml:space="preserve"> </w:t>
      </w:r>
      <w:r>
        <w:rPr>
          <w:sz w:val="24"/>
        </w:rPr>
        <w:t>ФГОС</w:t>
      </w:r>
      <w:r>
        <w:rPr>
          <w:spacing w:val="40"/>
          <w:sz w:val="24"/>
        </w:rPr>
        <w:t xml:space="preserve"> </w:t>
      </w:r>
      <w:r>
        <w:rPr>
          <w:sz w:val="24"/>
        </w:rPr>
        <w:t>СОО о назначении предметов базового и углублённого уровней в системе дифференцированного обучения на уровне среднего общего образования учебный предмет «Химия» на уровне углублённого</w:t>
      </w:r>
      <w:r>
        <w:rPr>
          <w:spacing w:val="40"/>
          <w:sz w:val="24"/>
        </w:rPr>
        <w:t xml:space="preserve"> </w:t>
      </w:r>
      <w:r>
        <w:rPr>
          <w:sz w:val="24"/>
        </w:rPr>
        <w:t>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w:t>
      </w:r>
      <w:r>
        <w:rPr>
          <w:spacing w:val="22"/>
          <w:sz w:val="24"/>
        </w:rPr>
        <w:t xml:space="preserve"> </w:t>
      </w:r>
      <w:r>
        <w:rPr>
          <w:sz w:val="24"/>
        </w:rPr>
        <w:t>и</w:t>
      </w:r>
      <w:r>
        <w:rPr>
          <w:spacing w:val="21"/>
          <w:sz w:val="24"/>
        </w:rPr>
        <w:t xml:space="preserve"> </w:t>
      </w:r>
      <w:r>
        <w:rPr>
          <w:sz w:val="24"/>
        </w:rPr>
        <w:t>организациях</w:t>
      </w:r>
      <w:r>
        <w:rPr>
          <w:spacing w:val="23"/>
          <w:sz w:val="24"/>
        </w:rPr>
        <w:t xml:space="preserve"> </w:t>
      </w:r>
      <w:r>
        <w:rPr>
          <w:sz w:val="24"/>
        </w:rPr>
        <w:t>среднего профессионального</w:t>
      </w:r>
      <w:r>
        <w:rPr>
          <w:spacing w:val="21"/>
          <w:sz w:val="24"/>
        </w:rPr>
        <w:t xml:space="preserve"> </w:t>
      </w:r>
      <w:r>
        <w:rPr>
          <w:sz w:val="24"/>
        </w:rPr>
        <w:t>образования. В этой</w:t>
      </w:r>
      <w:r>
        <w:rPr>
          <w:spacing w:val="23"/>
          <w:sz w:val="24"/>
        </w:rPr>
        <w:t xml:space="preserve"> </w:t>
      </w:r>
      <w:r>
        <w:rPr>
          <w:sz w:val="24"/>
        </w:rPr>
        <w:t>связи изучение предмета</w:t>
      </w:r>
    </w:p>
    <w:p w14:paraId="75B6C09C" w14:textId="77777777" w:rsidR="00283A18" w:rsidRDefault="00E81B4D">
      <w:pPr>
        <w:pStyle w:val="a3"/>
        <w:spacing w:line="360" w:lineRule="auto"/>
        <w:ind w:right="332" w:firstLine="0"/>
      </w:pPr>
      <w:r>
        <w:t>«Химия» ориентировано преимущественно на расширение и углубление теоретической и практической</w:t>
      </w:r>
      <w:r>
        <w:rPr>
          <w:spacing w:val="-2"/>
        </w:rPr>
        <w:t xml:space="preserve"> </w:t>
      </w:r>
      <w:r>
        <w:t>подготовки</w:t>
      </w:r>
      <w:r>
        <w:rPr>
          <w:spacing w:val="-2"/>
        </w:rPr>
        <w:t xml:space="preserve"> </w:t>
      </w:r>
      <w:r>
        <w:t>обучающихся,</w:t>
      </w:r>
      <w:r>
        <w:rPr>
          <w:spacing w:val="-2"/>
        </w:rPr>
        <w:t xml:space="preserve"> </w:t>
      </w:r>
      <w:r>
        <w:t>выбравших определённый</w:t>
      </w:r>
      <w:r>
        <w:rPr>
          <w:spacing w:val="-2"/>
        </w:rPr>
        <w:t xml:space="preserve"> </w:t>
      </w:r>
      <w:r>
        <w:t>профиль</w:t>
      </w:r>
      <w:r>
        <w:rPr>
          <w:spacing w:val="-2"/>
        </w:rPr>
        <w:t xml:space="preserve"> </w:t>
      </w:r>
      <w:r>
        <w:t>обучения,</w:t>
      </w:r>
      <w:r>
        <w:rPr>
          <w:spacing w:val="-2"/>
        </w:rPr>
        <w:t xml:space="preserve"> </w:t>
      </w:r>
      <w:r>
        <w:t>в</w:t>
      </w:r>
      <w:r>
        <w:rPr>
          <w:spacing w:val="-3"/>
        </w:rPr>
        <w:t xml:space="preserve"> </w:t>
      </w:r>
      <w:r>
        <w:t>том</w:t>
      </w:r>
      <w:r>
        <w:rPr>
          <w:spacing w:val="-1"/>
        </w:rPr>
        <w:t xml:space="preserve"> </w:t>
      </w:r>
      <w:r>
        <w:t>числе с перспективой последующего получения химического образования в средних специальных и высших учебных организациях. Наряду с этим,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14:paraId="7F0818A1" w14:textId="77777777" w:rsidR="00283A18" w:rsidRDefault="00E81B4D" w:rsidP="00F0497F">
      <w:pPr>
        <w:pStyle w:val="a5"/>
        <w:numPr>
          <w:ilvl w:val="1"/>
          <w:numId w:val="144"/>
        </w:numPr>
        <w:tabs>
          <w:tab w:val="left" w:pos="2104"/>
        </w:tabs>
        <w:spacing w:line="360" w:lineRule="auto"/>
        <w:ind w:right="337" w:firstLine="710"/>
        <w:rPr>
          <w:sz w:val="24"/>
        </w:rPr>
      </w:pPr>
      <w:r>
        <w:rPr>
          <w:sz w:val="24"/>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w:t>
      </w:r>
      <w:r>
        <w:rPr>
          <w:spacing w:val="-1"/>
          <w:sz w:val="24"/>
        </w:rPr>
        <w:t xml:space="preserve"> </w:t>
      </w:r>
      <w:r>
        <w:rPr>
          <w:sz w:val="24"/>
        </w:rPr>
        <w:t>химии за</w:t>
      </w:r>
      <w:r>
        <w:rPr>
          <w:spacing w:val="-9"/>
          <w:sz w:val="24"/>
        </w:rPr>
        <w:t xml:space="preserve"> </w:t>
      </w:r>
      <w:r>
        <w:rPr>
          <w:sz w:val="24"/>
        </w:rPr>
        <w:t>основу</w:t>
      </w:r>
      <w:r>
        <w:rPr>
          <w:spacing w:val="-14"/>
          <w:sz w:val="24"/>
        </w:rPr>
        <w:t xml:space="preserve"> </w:t>
      </w:r>
      <w:r>
        <w:rPr>
          <w:sz w:val="24"/>
        </w:rPr>
        <w:t>приняты положения</w:t>
      </w:r>
      <w:r>
        <w:rPr>
          <w:spacing w:val="-2"/>
          <w:sz w:val="24"/>
        </w:rPr>
        <w:t xml:space="preserve"> </w:t>
      </w:r>
      <w:r>
        <w:rPr>
          <w:sz w:val="24"/>
        </w:rPr>
        <w:t>ФГОС</w:t>
      </w:r>
      <w:r>
        <w:rPr>
          <w:spacing w:val="-6"/>
          <w:sz w:val="24"/>
        </w:rPr>
        <w:t xml:space="preserve"> </w:t>
      </w:r>
      <w:r>
        <w:rPr>
          <w:sz w:val="24"/>
        </w:rPr>
        <w:t>СОО о различиях базового и углублённого уровней изучения предмета.</w:t>
      </w:r>
    </w:p>
    <w:p w14:paraId="74A5D158" w14:textId="77777777" w:rsidR="00283A18" w:rsidRDefault="00E81B4D" w:rsidP="00F0497F">
      <w:pPr>
        <w:pStyle w:val="a5"/>
        <w:numPr>
          <w:ilvl w:val="1"/>
          <w:numId w:val="144"/>
        </w:numPr>
        <w:tabs>
          <w:tab w:val="left" w:pos="2104"/>
        </w:tabs>
        <w:spacing w:line="360" w:lineRule="auto"/>
        <w:ind w:right="332" w:firstLine="710"/>
        <w:rPr>
          <w:sz w:val="24"/>
        </w:rPr>
      </w:pPr>
      <w:r>
        <w:rPr>
          <w:sz w:val="24"/>
        </w:rPr>
        <w:t>Основу</w:t>
      </w:r>
      <w:r>
        <w:rPr>
          <w:spacing w:val="40"/>
          <w:sz w:val="24"/>
        </w:rPr>
        <w:t xml:space="preserve"> </w:t>
      </w:r>
      <w:r>
        <w:rPr>
          <w:sz w:val="24"/>
        </w:rPr>
        <w:t>содержания</w:t>
      </w:r>
      <w:r>
        <w:rPr>
          <w:spacing w:val="40"/>
          <w:sz w:val="24"/>
        </w:rPr>
        <w:t xml:space="preserve"> </w:t>
      </w:r>
      <w:r>
        <w:rPr>
          <w:sz w:val="24"/>
        </w:rPr>
        <w:t>курсов</w:t>
      </w:r>
      <w:r>
        <w:rPr>
          <w:spacing w:val="40"/>
          <w:sz w:val="24"/>
        </w:rPr>
        <w:t xml:space="preserve"> </w:t>
      </w:r>
      <w:r>
        <w:rPr>
          <w:sz w:val="24"/>
        </w:rPr>
        <w:t>«Органическая</w:t>
      </w:r>
      <w:r>
        <w:rPr>
          <w:spacing w:val="40"/>
          <w:sz w:val="24"/>
        </w:rPr>
        <w:t xml:space="preserve"> </w:t>
      </w:r>
      <w:r>
        <w:rPr>
          <w:sz w:val="24"/>
        </w:rPr>
        <w:t>химия»</w:t>
      </w:r>
      <w:r>
        <w:rPr>
          <w:spacing w:val="40"/>
          <w:sz w:val="24"/>
        </w:rPr>
        <w:t xml:space="preserve"> </w:t>
      </w:r>
      <w:r>
        <w:rPr>
          <w:sz w:val="24"/>
        </w:rPr>
        <w:t>и</w:t>
      </w:r>
      <w:r>
        <w:rPr>
          <w:spacing w:val="40"/>
          <w:sz w:val="24"/>
        </w:rPr>
        <w:t xml:space="preserve"> </w:t>
      </w:r>
      <w:r>
        <w:rPr>
          <w:sz w:val="24"/>
        </w:rPr>
        <w:t>«Общая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w:t>
      </w:r>
      <w:r>
        <w:rPr>
          <w:spacing w:val="40"/>
          <w:sz w:val="24"/>
        </w:rPr>
        <w:t xml:space="preserve"> </w:t>
      </w:r>
      <w:r>
        <w:rPr>
          <w:sz w:val="24"/>
        </w:rPr>
        <w:t>значительного увеличения объёма знаний о химических элементах и свойствах их соединений на основе</w:t>
      </w:r>
      <w:r>
        <w:rPr>
          <w:spacing w:val="40"/>
          <w:sz w:val="24"/>
        </w:rPr>
        <w:t xml:space="preserve"> </w:t>
      </w:r>
      <w:r>
        <w:rPr>
          <w:sz w:val="24"/>
        </w:rPr>
        <w:t>расширения</w:t>
      </w:r>
      <w:r>
        <w:rPr>
          <w:spacing w:val="40"/>
          <w:sz w:val="24"/>
        </w:rPr>
        <w:t xml:space="preserve"> </w:t>
      </w:r>
      <w:r>
        <w:rPr>
          <w:sz w:val="24"/>
        </w:rPr>
        <w:t>и углубления</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строении</w:t>
      </w:r>
      <w:r>
        <w:rPr>
          <w:spacing w:val="40"/>
          <w:sz w:val="24"/>
        </w:rPr>
        <w:t xml:space="preserve"> </w:t>
      </w:r>
      <w:r>
        <w:rPr>
          <w:sz w:val="24"/>
        </w:rPr>
        <w:t>вещества,</w:t>
      </w:r>
      <w:r>
        <w:rPr>
          <w:spacing w:val="40"/>
          <w:sz w:val="24"/>
        </w:rPr>
        <w:t xml:space="preserve"> </w:t>
      </w:r>
      <w:r>
        <w:rPr>
          <w:sz w:val="24"/>
        </w:rPr>
        <w:t>химической</w:t>
      </w:r>
      <w:r>
        <w:rPr>
          <w:spacing w:val="40"/>
          <w:sz w:val="24"/>
        </w:rPr>
        <w:t xml:space="preserve"> </w:t>
      </w:r>
      <w:r>
        <w:rPr>
          <w:sz w:val="24"/>
        </w:rPr>
        <w:t>связи и закономерностях протекания реакций, рассматриваемых с точки зрения химической кинетики и термодинамики. Изучение периодического закона и</w:t>
      </w:r>
      <w:r>
        <w:rPr>
          <w:spacing w:val="40"/>
          <w:sz w:val="24"/>
        </w:rPr>
        <w:t xml:space="preserve"> </w:t>
      </w:r>
      <w:r>
        <w:rPr>
          <w:sz w:val="24"/>
        </w:rPr>
        <w:t>Периодической</w:t>
      </w:r>
      <w:r>
        <w:rPr>
          <w:spacing w:val="40"/>
          <w:sz w:val="24"/>
        </w:rPr>
        <w:t xml:space="preserve"> </w:t>
      </w:r>
      <w:r>
        <w:rPr>
          <w:sz w:val="24"/>
        </w:rPr>
        <w:t>системы</w:t>
      </w:r>
      <w:r>
        <w:rPr>
          <w:spacing w:val="40"/>
          <w:sz w:val="24"/>
        </w:rPr>
        <w:t xml:space="preserve"> </w:t>
      </w:r>
      <w:r>
        <w:rPr>
          <w:sz w:val="24"/>
        </w:rPr>
        <w:t>химических</w:t>
      </w:r>
      <w:r>
        <w:rPr>
          <w:spacing w:val="80"/>
          <w:sz w:val="24"/>
        </w:rPr>
        <w:t xml:space="preserve"> </w:t>
      </w:r>
      <w:r>
        <w:rPr>
          <w:sz w:val="24"/>
        </w:rPr>
        <w:t>элементов</w:t>
      </w:r>
      <w:r>
        <w:rPr>
          <w:spacing w:val="40"/>
          <w:sz w:val="24"/>
        </w:rPr>
        <w:t xml:space="preserve"> </w:t>
      </w:r>
      <w:r>
        <w:rPr>
          <w:sz w:val="24"/>
        </w:rPr>
        <w:t>базируется на</w:t>
      </w:r>
      <w:r>
        <w:rPr>
          <w:spacing w:val="40"/>
          <w:sz w:val="24"/>
        </w:rPr>
        <w:t xml:space="preserve"> </w:t>
      </w:r>
      <w:r>
        <w:rPr>
          <w:sz w:val="24"/>
        </w:rPr>
        <w:t>современных</w:t>
      </w:r>
    </w:p>
    <w:p w14:paraId="185D1CB9"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4723B382" w14:textId="77777777" w:rsidR="00283A18" w:rsidRDefault="00E81B4D">
      <w:pPr>
        <w:pStyle w:val="a3"/>
        <w:spacing w:before="77" w:line="360" w:lineRule="auto"/>
        <w:ind w:right="339" w:firstLine="0"/>
      </w:pPr>
      <w:r>
        <w:lastRenderedPageBreak/>
        <w:t>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w:t>
      </w:r>
      <w:r>
        <w:rPr>
          <w:spacing w:val="40"/>
        </w:rPr>
        <w:t xml:space="preserve"> </w:t>
      </w:r>
      <w:r>
        <w:t>влиянии</w:t>
      </w:r>
      <w:r>
        <w:rPr>
          <w:spacing w:val="80"/>
        </w:rPr>
        <w:t xml:space="preserve"> </w:t>
      </w:r>
      <w:r>
        <w:t>атомов в молекулах и механизмах реакций.</w:t>
      </w:r>
    </w:p>
    <w:p w14:paraId="3FAA54F3" w14:textId="77777777" w:rsidR="00283A18" w:rsidRDefault="00E81B4D" w:rsidP="00F0497F">
      <w:pPr>
        <w:pStyle w:val="a5"/>
        <w:numPr>
          <w:ilvl w:val="1"/>
          <w:numId w:val="144"/>
        </w:numPr>
        <w:tabs>
          <w:tab w:val="left" w:pos="2224"/>
        </w:tabs>
        <w:spacing w:before="4" w:line="360" w:lineRule="auto"/>
        <w:ind w:right="331" w:firstLine="710"/>
        <w:rPr>
          <w:sz w:val="24"/>
        </w:rPr>
      </w:pPr>
      <w:r>
        <w:rPr>
          <w:sz w:val="24"/>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w:t>
      </w:r>
      <w:r>
        <w:rPr>
          <w:spacing w:val="40"/>
          <w:sz w:val="24"/>
        </w:rPr>
        <w:t xml:space="preserve"> </w:t>
      </w:r>
      <w:r>
        <w:rPr>
          <w:sz w:val="24"/>
        </w:rPr>
        <w:t>акцент</w:t>
      </w:r>
      <w:r>
        <w:rPr>
          <w:spacing w:val="40"/>
          <w:sz w:val="24"/>
        </w:rPr>
        <w:t xml:space="preserve"> </w:t>
      </w:r>
      <w:r>
        <w:rPr>
          <w:sz w:val="24"/>
        </w:rPr>
        <w:t>будет</w:t>
      </w:r>
      <w:r>
        <w:rPr>
          <w:spacing w:val="40"/>
          <w:sz w:val="24"/>
        </w:rPr>
        <w:t xml:space="preserve"> </w:t>
      </w:r>
      <w:r>
        <w:rPr>
          <w:sz w:val="24"/>
        </w:rPr>
        <w:t>сделан</w:t>
      </w:r>
      <w:r>
        <w:rPr>
          <w:spacing w:val="40"/>
          <w:sz w:val="24"/>
        </w:rPr>
        <w:t xml:space="preserve"> </w:t>
      </w:r>
      <w:r>
        <w:rPr>
          <w:sz w:val="24"/>
        </w:rPr>
        <w:t>на</w:t>
      </w:r>
      <w:r>
        <w:rPr>
          <w:spacing w:val="40"/>
          <w:sz w:val="24"/>
        </w:rPr>
        <w:t xml:space="preserve"> </w:t>
      </w:r>
      <w:r>
        <w:rPr>
          <w:sz w:val="24"/>
        </w:rPr>
        <w:t>общность</w:t>
      </w:r>
      <w:r>
        <w:rPr>
          <w:spacing w:val="40"/>
          <w:sz w:val="24"/>
        </w:rPr>
        <w:t xml:space="preserve"> </w:t>
      </w:r>
      <w:r>
        <w:rPr>
          <w:sz w:val="24"/>
        </w:rPr>
        <w:t>методов</w:t>
      </w:r>
      <w:r>
        <w:rPr>
          <w:spacing w:val="40"/>
          <w:sz w:val="24"/>
        </w:rPr>
        <w:t xml:space="preserve"> </w:t>
      </w:r>
      <w:r>
        <w:rPr>
          <w:sz w:val="24"/>
        </w:rPr>
        <w:t>познания,</w:t>
      </w:r>
      <w:r>
        <w:rPr>
          <w:spacing w:val="40"/>
          <w:sz w:val="24"/>
        </w:rPr>
        <w:t xml:space="preserve"> </w:t>
      </w:r>
      <w:r>
        <w:rPr>
          <w:sz w:val="24"/>
        </w:rPr>
        <w:t>общность</w:t>
      </w:r>
      <w:r>
        <w:rPr>
          <w:spacing w:val="40"/>
          <w:sz w:val="24"/>
        </w:rPr>
        <w:t xml:space="preserve"> </w:t>
      </w:r>
      <w:r>
        <w:rPr>
          <w:sz w:val="24"/>
        </w:rPr>
        <w:t>законов</w:t>
      </w:r>
      <w:r>
        <w:rPr>
          <w:spacing w:val="40"/>
          <w:sz w:val="24"/>
        </w:rPr>
        <w:t xml:space="preserve"> </w:t>
      </w:r>
      <w:r>
        <w:rPr>
          <w:sz w:val="24"/>
        </w:rPr>
        <w:t>и</w:t>
      </w:r>
      <w:r>
        <w:rPr>
          <w:spacing w:val="40"/>
          <w:sz w:val="24"/>
        </w:rPr>
        <w:t xml:space="preserve"> </w:t>
      </w:r>
      <w:r>
        <w:rPr>
          <w:sz w:val="24"/>
        </w:rPr>
        <w:t>теорий</w:t>
      </w:r>
      <w:r>
        <w:rPr>
          <w:spacing w:val="40"/>
          <w:sz w:val="24"/>
        </w:rPr>
        <w:t xml:space="preserve"> </w:t>
      </w:r>
      <w:r>
        <w:rPr>
          <w:sz w:val="24"/>
        </w:rPr>
        <w:t>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другие</w:t>
      </w:r>
    </w:p>
    <w:p w14:paraId="0489B623" w14:textId="77777777" w:rsidR="00283A18" w:rsidRDefault="00E81B4D" w:rsidP="00F0497F">
      <w:pPr>
        <w:pStyle w:val="a5"/>
        <w:numPr>
          <w:ilvl w:val="1"/>
          <w:numId w:val="144"/>
        </w:numPr>
        <w:tabs>
          <w:tab w:val="left" w:pos="2224"/>
        </w:tabs>
        <w:spacing w:line="360" w:lineRule="auto"/>
        <w:ind w:right="340" w:firstLine="710"/>
        <w:rPr>
          <w:sz w:val="24"/>
        </w:rPr>
      </w:pPr>
      <w:r>
        <w:rPr>
          <w:sz w:val="24"/>
        </w:rPr>
        <w:t>В</w:t>
      </w:r>
      <w:r>
        <w:rPr>
          <w:spacing w:val="40"/>
          <w:sz w:val="24"/>
        </w:rPr>
        <w:t xml:space="preserve"> </w:t>
      </w:r>
      <w:r>
        <w:rPr>
          <w:sz w:val="24"/>
        </w:rPr>
        <w:t>то</w:t>
      </w:r>
      <w:r>
        <w:rPr>
          <w:spacing w:val="40"/>
          <w:sz w:val="24"/>
        </w:rPr>
        <w:t xml:space="preserve"> </w:t>
      </w:r>
      <w:r>
        <w:rPr>
          <w:sz w:val="24"/>
        </w:rPr>
        <w:t>же</w:t>
      </w:r>
      <w:r>
        <w:rPr>
          <w:spacing w:val="40"/>
          <w:sz w:val="24"/>
        </w:rPr>
        <w:t xml:space="preserve"> </w:t>
      </w:r>
      <w:r>
        <w:rPr>
          <w:sz w:val="24"/>
        </w:rPr>
        <w:t>время</w:t>
      </w:r>
      <w:r>
        <w:rPr>
          <w:spacing w:val="40"/>
          <w:sz w:val="24"/>
        </w:rPr>
        <w:t xml:space="preserve"> </w:t>
      </w:r>
      <w:r>
        <w:rPr>
          <w:sz w:val="24"/>
        </w:rPr>
        <w:t>в</w:t>
      </w:r>
      <w:r>
        <w:rPr>
          <w:spacing w:val="40"/>
          <w:sz w:val="24"/>
        </w:rPr>
        <w:t xml:space="preserve"> </w:t>
      </w:r>
      <w:r>
        <w:rPr>
          <w:sz w:val="24"/>
        </w:rPr>
        <w:t>содержании</w:t>
      </w:r>
      <w:r>
        <w:rPr>
          <w:spacing w:val="40"/>
          <w:sz w:val="24"/>
        </w:rPr>
        <w:t xml:space="preserve"> </w:t>
      </w:r>
      <w:r>
        <w:rPr>
          <w:sz w:val="24"/>
        </w:rPr>
        <w:t>предмета</w:t>
      </w:r>
      <w:r>
        <w:rPr>
          <w:spacing w:val="40"/>
          <w:sz w:val="24"/>
        </w:rPr>
        <w:t xml:space="preserve"> </w:t>
      </w:r>
      <w:r>
        <w:rPr>
          <w:sz w:val="24"/>
        </w:rPr>
        <w:t>для</w:t>
      </w:r>
      <w:r>
        <w:rPr>
          <w:spacing w:val="40"/>
          <w:sz w:val="24"/>
        </w:rPr>
        <w:t xml:space="preserve"> </w:t>
      </w:r>
      <w:r>
        <w:rPr>
          <w:sz w:val="24"/>
        </w:rPr>
        <w:t>классов</w:t>
      </w:r>
      <w:r>
        <w:rPr>
          <w:spacing w:val="40"/>
          <w:sz w:val="24"/>
        </w:rPr>
        <w:t xml:space="preserve"> </w:t>
      </w:r>
      <w:r>
        <w:rPr>
          <w:sz w:val="24"/>
        </w:rPr>
        <w:t>химико-биологического</w:t>
      </w:r>
      <w:r>
        <w:rPr>
          <w:spacing w:val="40"/>
          <w:sz w:val="24"/>
        </w:rPr>
        <w:t xml:space="preserve"> </w:t>
      </w:r>
      <w:r>
        <w:rPr>
          <w:sz w:val="24"/>
        </w:rPr>
        <w:t>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w:t>
      </w:r>
    </w:p>
    <w:p w14:paraId="321D179C" w14:textId="77777777" w:rsidR="00283A18" w:rsidRDefault="00E81B4D">
      <w:pPr>
        <w:pStyle w:val="a3"/>
        <w:spacing w:before="1"/>
        <w:ind w:firstLine="0"/>
      </w:pPr>
      <w:r>
        <w:t>для</w:t>
      </w:r>
      <w:r>
        <w:rPr>
          <w:spacing w:val="-13"/>
        </w:rPr>
        <w:t xml:space="preserve"> </w:t>
      </w:r>
      <w:r>
        <w:t>изучения</w:t>
      </w:r>
      <w:r>
        <w:rPr>
          <w:spacing w:val="-8"/>
        </w:rPr>
        <w:t xml:space="preserve"> </w:t>
      </w:r>
      <w:r>
        <w:t>сущности</w:t>
      </w:r>
      <w:r>
        <w:rPr>
          <w:spacing w:val="-8"/>
        </w:rPr>
        <w:t xml:space="preserve"> </w:t>
      </w:r>
      <w:r>
        <w:t>процессов</w:t>
      </w:r>
      <w:r>
        <w:rPr>
          <w:spacing w:val="-9"/>
        </w:rPr>
        <w:t xml:space="preserve"> </w:t>
      </w:r>
      <w:r>
        <w:t>фотосинтеза,</w:t>
      </w:r>
      <w:r>
        <w:rPr>
          <w:spacing w:val="-6"/>
        </w:rPr>
        <w:t xml:space="preserve"> </w:t>
      </w:r>
      <w:r>
        <w:t>дыхания,</w:t>
      </w:r>
      <w:r>
        <w:rPr>
          <w:spacing w:val="-10"/>
        </w:rPr>
        <w:t xml:space="preserve"> </w:t>
      </w:r>
      <w:r>
        <w:rPr>
          <w:spacing w:val="-2"/>
        </w:rPr>
        <w:t>пищеварения.</w:t>
      </w:r>
    </w:p>
    <w:p w14:paraId="211F8CAC" w14:textId="77777777" w:rsidR="00283A18" w:rsidRDefault="00E81B4D" w:rsidP="00F0497F">
      <w:pPr>
        <w:pStyle w:val="a5"/>
        <w:numPr>
          <w:ilvl w:val="1"/>
          <w:numId w:val="144"/>
        </w:numPr>
        <w:tabs>
          <w:tab w:val="left" w:pos="2224"/>
        </w:tabs>
        <w:spacing w:before="139" w:line="362" w:lineRule="auto"/>
        <w:ind w:right="356" w:firstLine="710"/>
        <w:rPr>
          <w:sz w:val="24"/>
        </w:rPr>
      </w:pPr>
      <w:r>
        <w:rPr>
          <w:sz w:val="24"/>
        </w:rPr>
        <w:t>В плане формирования основ научного мировоззрения, освоения общенаучных методов</w:t>
      </w:r>
      <w:r>
        <w:rPr>
          <w:spacing w:val="80"/>
          <w:sz w:val="24"/>
        </w:rPr>
        <w:t xml:space="preserve"> </w:t>
      </w:r>
      <w:r>
        <w:rPr>
          <w:sz w:val="24"/>
        </w:rPr>
        <w:t>познания</w:t>
      </w:r>
      <w:r>
        <w:rPr>
          <w:spacing w:val="80"/>
          <w:sz w:val="24"/>
        </w:rPr>
        <w:t xml:space="preserve"> </w:t>
      </w:r>
      <w:r>
        <w:rPr>
          <w:sz w:val="24"/>
        </w:rPr>
        <w:t>и</w:t>
      </w:r>
      <w:r>
        <w:rPr>
          <w:spacing w:val="80"/>
          <w:sz w:val="24"/>
        </w:rPr>
        <w:t xml:space="preserve"> </w:t>
      </w:r>
      <w:r>
        <w:rPr>
          <w:sz w:val="24"/>
        </w:rPr>
        <w:t>опыта</w:t>
      </w:r>
      <w:r>
        <w:rPr>
          <w:spacing w:val="80"/>
          <w:sz w:val="24"/>
        </w:rPr>
        <w:t xml:space="preserve"> </w:t>
      </w:r>
      <w:r>
        <w:rPr>
          <w:sz w:val="24"/>
        </w:rPr>
        <w:t>практического</w:t>
      </w:r>
      <w:r>
        <w:rPr>
          <w:spacing w:val="80"/>
          <w:sz w:val="24"/>
        </w:rPr>
        <w:t xml:space="preserve"> </w:t>
      </w:r>
      <w:r>
        <w:rPr>
          <w:sz w:val="24"/>
        </w:rPr>
        <w:t>применения</w:t>
      </w:r>
      <w:r>
        <w:rPr>
          <w:spacing w:val="80"/>
          <w:sz w:val="24"/>
        </w:rPr>
        <w:t xml:space="preserve"> </w:t>
      </w:r>
      <w:r>
        <w:rPr>
          <w:sz w:val="24"/>
        </w:rPr>
        <w:t>научных</w:t>
      </w:r>
      <w:r>
        <w:rPr>
          <w:spacing w:val="80"/>
          <w:sz w:val="24"/>
        </w:rPr>
        <w:t xml:space="preserve"> </w:t>
      </w:r>
      <w:r>
        <w:rPr>
          <w:sz w:val="24"/>
        </w:rPr>
        <w:t>знаний</w:t>
      </w:r>
      <w:r>
        <w:rPr>
          <w:spacing w:val="80"/>
          <w:sz w:val="24"/>
        </w:rPr>
        <w:t xml:space="preserve"> </w:t>
      </w:r>
      <w:r>
        <w:rPr>
          <w:sz w:val="24"/>
        </w:rPr>
        <w:t>изучение</w:t>
      </w:r>
      <w:r>
        <w:rPr>
          <w:spacing w:val="80"/>
          <w:sz w:val="24"/>
        </w:rPr>
        <w:t xml:space="preserve"> </w:t>
      </w:r>
      <w:r>
        <w:rPr>
          <w:sz w:val="24"/>
        </w:rPr>
        <w:t>предмета</w:t>
      </w:r>
    </w:p>
    <w:p w14:paraId="52646385" w14:textId="77777777" w:rsidR="00283A18" w:rsidRDefault="00E81B4D">
      <w:pPr>
        <w:pStyle w:val="a3"/>
        <w:spacing w:line="360" w:lineRule="auto"/>
        <w:ind w:right="345" w:firstLine="0"/>
      </w:pPr>
      <w:r>
        <w:t>«Химия» на углублённом уровне основано на межпредметных связях с учебными предметами, входящими</w:t>
      </w:r>
      <w:r>
        <w:rPr>
          <w:spacing w:val="40"/>
        </w:rPr>
        <w:t xml:space="preserve"> </w:t>
      </w:r>
      <w:r>
        <w:t>в</w:t>
      </w:r>
      <w:r>
        <w:rPr>
          <w:spacing w:val="40"/>
        </w:rPr>
        <w:t xml:space="preserve"> </w:t>
      </w:r>
      <w:r>
        <w:t>состав</w:t>
      </w:r>
      <w:r>
        <w:rPr>
          <w:spacing w:val="40"/>
        </w:rPr>
        <w:t xml:space="preserve"> </w:t>
      </w:r>
      <w:r>
        <w:t>предметных</w:t>
      </w:r>
      <w:r>
        <w:rPr>
          <w:spacing w:val="40"/>
        </w:rPr>
        <w:t xml:space="preserve"> </w:t>
      </w:r>
      <w:r>
        <w:t>областей</w:t>
      </w:r>
    </w:p>
    <w:p w14:paraId="704AD8A1" w14:textId="77777777" w:rsidR="00283A18" w:rsidRDefault="00E81B4D">
      <w:pPr>
        <w:pStyle w:val="a3"/>
        <w:spacing w:line="362" w:lineRule="auto"/>
        <w:ind w:right="343" w:firstLine="0"/>
      </w:pPr>
      <w:r>
        <w:t xml:space="preserve">«Естественно-научные предметы», «Математическа и информатика» и «Русский язык и </w:t>
      </w:r>
      <w:r>
        <w:rPr>
          <w:spacing w:val="-2"/>
        </w:rPr>
        <w:t>литериатура».</w:t>
      </w:r>
    </w:p>
    <w:p w14:paraId="0265873D" w14:textId="77777777" w:rsidR="00283A18" w:rsidRDefault="00E81B4D" w:rsidP="00F0497F">
      <w:pPr>
        <w:pStyle w:val="a5"/>
        <w:numPr>
          <w:ilvl w:val="1"/>
          <w:numId w:val="144"/>
        </w:numPr>
        <w:tabs>
          <w:tab w:val="left" w:pos="2224"/>
        </w:tabs>
        <w:spacing w:line="360" w:lineRule="auto"/>
        <w:ind w:right="345" w:firstLine="710"/>
        <w:rPr>
          <w:sz w:val="24"/>
        </w:rPr>
      </w:pPr>
      <w:r>
        <w:rPr>
          <w:sz w:val="24"/>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w:t>
      </w:r>
      <w:r>
        <w:rPr>
          <w:spacing w:val="40"/>
          <w:sz w:val="24"/>
        </w:rPr>
        <w:t xml:space="preserve"> </w:t>
      </w:r>
      <w:r>
        <w:rPr>
          <w:sz w:val="24"/>
        </w:rPr>
        <w:t>является формирование основ науки химии</w:t>
      </w:r>
    </w:p>
    <w:p w14:paraId="0C01CE42"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3C527C11" w14:textId="77777777" w:rsidR="00283A18" w:rsidRDefault="00E81B4D">
      <w:pPr>
        <w:pStyle w:val="a3"/>
        <w:spacing w:before="77" w:line="362" w:lineRule="auto"/>
        <w:ind w:right="335" w:firstLine="0"/>
      </w:pPr>
      <w:r>
        <w:lastRenderedPageBreak/>
        <w:t>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14:paraId="436E6A96" w14:textId="77777777" w:rsidR="00283A18" w:rsidRDefault="00E81B4D">
      <w:pPr>
        <w:pStyle w:val="a3"/>
        <w:spacing w:line="269" w:lineRule="exact"/>
        <w:ind w:left="1686" w:firstLine="0"/>
      </w:pPr>
      <w:r>
        <w:t>формирование</w:t>
      </w:r>
      <w:r>
        <w:rPr>
          <w:spacing w:val="-9"/>
        </w:rPr>
        <w:t xml:space="preserve"> </w:t>
      </w:r>
      <w:r>
        <w:rPr>
          <w:spacing w:val="-2"/>
        </w:rPr>
        <w:t>представлений:</w:t>
      </w:r>
    </w:p>
    <w:p w14:paraId="7DFBE5EA" w14:textId="77777777" w:rsidR="00283A18" w:rsidRDefault="00E81B4D">
      <w:pPr>
        <w:pStyle w:val="a3"/>
        <w:spacing w:before="139" w:line="360" w:lineRule="auto"/>
        <w:ind w:right="338"/>
      </w:pPr>
      <w:r>
        <w:t>о материальном единстве мира, закономерностях и познаваемости явлений природы, о</w:t>
      </w:r>
      <w:r>
        <w:rPr>
          <w:spacing w:val="40"/>
        </w:rPr>
        <w:t xml:space="preserve"> </w:t>
      </w:r>
      <w:r>
        <w:t>месте</w:t>
      </w:r>
      <w:r>
        <w:rPr>
          <w:spacing w:val="40"/>
        </w:rPr>
        <w:t xml:space="preserve"> </w:t>
      </w:r>
      <w:r>
        <w:t>химии</w:t>
      </w:r>
      <w:r>
        <w:rPr>
          <w:spacing w:val="40"/>
        </w:rPr>
        <w:t xml:space="preserve"> </w:t>
      </w:r>
      <w:r>
        <w:t>в</w:t>
      </w:r>
      <w:r>
        <w:rPr>
          <w:spacing w:val="40"/>
        </w:rPr>
        <w:t xml:space="preserve"> </w:t>
      </w:r>
      <w:r>
        <w:t>системе</w:t>
      </w:r>
      <w:r>
        <w:rPr>
          <w:spacing w:val="40"/>
        </w:rPr>
        <w:t xml:space="preserve"> </w:t>
      </w:r>
      <w:r>
        <w:t>естественных</w:t>
      </w:r>
      <w:r>
        <w:rPr>
          <w:spacing w:val="40"/>
        </w:rPr>
        <w:t xml:space="preserve"> </w:t>
      </w:r>
      <w:r>
        <w:t>наук</w:t>
      </w:r>
      <w:r>
        <w:rPr>
          <w:spacing w:val="40"/>
        </w:rPr>
        <w:t xml:space="preserve"> </w:t>
      </w:r>
      <w:r>
        <w:t>и</w:t>
      </w:r>
      <w:r>
        <w:rPr>
          <w:spacing w:val="40"/>
        </w:rPr>
        <w:t xml:space="preserve"> </w:t>
      </w:r>
      <w:r>
        <w:t>её</w:t>
      </w:r>
      <w:r>
        <w:rPr>
          <w:spacing w:val="40"/>
        </w:rPr>
        <w:t xml:space="preserve"> </w:t>
      </w:r>
      <w:r>
        <w:t>ведущей</w:t>
      </w:r>
      <w:r>
        <w:rPr>
          <w:spacing w:val="40"/>
        </w:rPr>
        <w:t xml:space="preserve"> </w:t>
      </w:r>
      <w:r>
        <w:t>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43B031A7" w14:textId="77777777" w:rsidR="00283A18" w:rsidRDefault="00E81B4D">
      <w:pPr>
        <w:pStyle w:val="a3"/>
        <w:spacing w:before="5" w:line="360" w:lineRule="auto"/>
        <w:ind w:right="336"/>
      </w:pPr>
      <w:r>
        <w:t>освоение системы знаний, лежащих в основе химической составляющей естественно- 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w:t>
      </w:r>
      <w:r>
        <w:rPr>
          <w:spacing w:val="-1"/>
        </w:rPr>
        <w:t xml:space="preserve"> </w:t>
      </w:r>
      <w:r>
        <w:t>о</w:t>
      </w:r>
      <w:r>
        <w:rPr>
          <w:spacing w:val="-9"/>
        </w:rPr>
        <w:t xml:space="preserve"> </w:t>
      </w:r>
      <w:r>
        <w:t>термодинамических</w:t>
      </w:r>
      <w:r>
        <w:rPr>
          <w:spacing w:val="-3"/>
        </w:rPr>
        <w:t xml:space="preserve"> </w:t>
      </w:r>
      <w:r>
        <w:t>и</w:t>
      </w:r>
      <w:r>
        <w:rPr>
          <w:spacing w:val="-1"/>
        </w:rPr>
        <w:t xml:space="preserve"> </w:t>
      </w:r>
      <w:r>
        <w:t>кинетических закономерностях протекания</w:t>
      </w:r>
      <w:r>
        <w:rPr>
          <w:spacing w:val="-2"/>
        </w:rPr>
        <w:t xml:space="preserve"> </w:t>
      </w:r>
      <w:r>
        <w:t>химических реакций, о химическом равновесии, растворах и дисперсных системах, об общих научных принципах химического производства;</w:t>
      </w:r>
    </w:p>
    <w:p w14:paraId="596DA005" w14:textId="77777777" w:rsidR="00283A18" w:rsidRDefault="00E81B4D">
      <w:pPr>
        <w:pStyle w:val="a3"/>
        <w:spacing w:line="360" w:lineRule="auto"/>
        <w:ind w:right="339"/>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w:t>
      </w:r>
      <w:r>
        <w:rPr>
          <w:spacing w:val="40"/>
        </w:rPr>
        <w:t xml:space="preserve"> </w:t>
      </w:r>
      <w:r>
        <w:t xml:space="preserve">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w:t>
      </w:r>
      <w:r>
        <w:rPr>
          <w:spacing w:val="-2"/>
        </w:rPr>
        <w:t>связанной</w:t>
      </w:r>
    </w:p>
    <w:p w14:paraId="5DA0BD2D" w14:textId="77777777" w:rsidR="00283A18" w:rsidRDefault="00E81B4D">
      <w:pPr>
        <w:pStyle w:val="a3"/>
        <w:spacing w:before="1"/>
        <w:ind w:firstLine="0"/>
      </w:pPr>
      <w:r>
        <w:t>с</w:t>
      </w:r>
      <w:r>
        <w:rPr>
          <w:spacing w:val="-14"/>
        </w:rPr>
        <w:t xml:space="preserve"> </w:t>
      </w:r>
      <w:r>
        <w:t>химическим</w:t>
      </w:r>
      <w:r>
        <w:rPr>
          <w:spacing w:val="-5"/>
        </w:rPr>
        <w:t xml:space="preserve"> </w:t>
      </w:r>
      <w:r>
        <w:t>производством,</w:t>
      </w:r>
      <w:r>
        <w:rPr>
          <w:spacing w:val="-10"/>
        </w:rPr>
        <w:t xml:space="preserve"> </w:t>
      </w:r>
      <w:r>
        <w:t>использованием</w:t>
      </w:r>
      <w:r>
        <w:rPr>
          <w:spacing w:val="-10"/>
        </w:rPr>
        <w:t xml:space="preserve"> </w:t>
      </w:r>
      <w:r>
        <w:t>и</w:t>
      </w:r>
      <w:r>
        <w:rPr>
          <w:spacing w:val="-5"/>
        </w:rPr>
        <w:t xml:space="preserve"> </w:t>
      </w:r>
      <w:r>
        <w:t>переработкой</w:t>
      </w:r>
      <w:r>
        <w:rPr>
          <w:spacing w:val="-9"/>
        </w:rPr>
        <w:t xml:space="preserve"> </w:t>
      </w:r>
      <w:r>
        <w:rPr>
          <w:spacing w:val="-2"/>
        </w:rPr>
        <w:t>веществ;</w:t>
      </w:r>
    </w:p>
    <w:p w14:paraId="7A864D9F" w14:textId="77777777" w:rsidR="00283A18" w:rsidRDefault="00E81B4D">
      <w:pPr>
        <w:pStyle w:val="a3"/>
        <w:spacing w:before="137" w:line="360" w:lineRule="auto"/>
        <w:ind w:right="334"/>
      </w:pPr>
      <w:r>
        <w:t>углубление</w:t>
      </w:r>
      <w:r>
        <w:rPr>
          <w:spacing w:val="80"/>
        </w:rPr>
        <w:t xml:space="preserve"> </w:t>
      </w:r>
      <w:r>
        <w:t>представлений</w:t>
      </w:r>
      <w:r>
        <w:rPr>
          <w:spacing w:val="80"/>
        </w:rPr>
        <w:t xml:space="preserve"> </w:t>
      </w:r>
      <w:r>
        <w:t>о</w:t>
      </w:r>
      <w:r>
        <w:rPr>
          <w:spacing w:val="80"/>
        </w:rPr>
        <w:t xml:space="preserve"> </w:t>
      </w:r>
      <w:r>
        <w:t>научных</w:t>
      </w:r>
      <w:r>
        <w:rPr>
          <w:spacing w:val="80"/>
        </w:rPr>
        <w:t xml:space="preserve"> </w:t>
      </w:r>
      <w:r>
        <w:t>методах</w:t>
      </w:r>
      <w:r>
        <w:rPr>
          <w:spacing w:val="80"/>
        </w:rPr>
        <w:t xml:space="preserve"> </w:t>
      </w:r>
      <w:r>
        <w:t>познания,</w:t>
      </w:r>
      <w:r>
        <w:rPr>
          <w:spacing w:val="80"/>
        </w:rPr>
        <w:t xml:space="preserve"> </w:t>
      </w:r>
      <w:r>
        <w:t>необходимых</w:t>
      </w:r>
      <w:r>
        <w:rPr>
          <w:spacing w:val="40"/>
        </w:rPr>
        <w:t xml:space="preserve"> </w:t>
      </w:r>
      <w:r>
        <w:t>для приобретения умений ориентироваться в мире веществ и объяснения химических явлений, имеющих место в</w:t>
      </w:r>
      <w:r>
        <w:rPr>
          <w:spacing w:val="-7"/>
        </w:rPr>
        <w:t xml:space="preserve"> </w:t>
      </w:r>
      <w:r>
        <w:t>природе, в</w:t>
      </w:r>
      <w:r>
        <w:rPr>
          <w:spacing w:val="-7"/>
        </w:rPr>
        <w:t xml:space="preserve"> </w:t>
      </w:r>
      <w:r>
        <w:t>практической деятельности и повседневной жизни.</w:t>
      </w:r>
    </w:p>
    <w:p w14:paraId="0D5CCAA5" w14:textId="77777777" w:rsidR="00283A18" w:rsidRDefault="00E81B4D" w:rsidP="00F0497F">
      <w:pPr>
        <w:pStyle w:val="a5"/>
        <w:numPr>
          <w:ilvl w:val="1"/>
          <w:numId w:val="144"/>
        </w:numPr>
        <w:tabs>
          <w:tab w:val="left" w:pos="2224"/>
        </w:tabs>
        <w:spacing w:before="1" w:line="360" w:lineRule="auto"/>
        <w:ind w:right="349" w:firstLine="710"/>
        <w:rPr>
          <w:sz w:val="24"/>
        </w:rPr>
      </w:pPr>
      <w:r>
        <w:rPr>
          <w:sz w:val="24"/>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w:t>
      </w:r>
      <w:r>
        <w:rPr>
          <w:spacing w:val="40"/>
          <w:sz w:val="24"/>
        </w:rPr>
        <w:t xml:space="preserve"> </w:t>
      </w:r>
      <w:r>
        <w:rPr>
          <w:sz w:val="24"/>
        </w:rPr>
        <w:t>углублённом</w:t>
      </w:r>
      <w:r>
        <w:rPr>
          <w:spacing w:val="80"/>
          <w:sz w:val="24"/>
        </w:rPr>
        <w:t xml:space="preserve"> </w:t>
      </w:r>
      <w:r>
        <w:rPr>
          <w:sz w:val="24"/>
        </w:rPr>
        <w:t>уровне</w:t>
      </w:r>
      <w:r>
        <w:rPr>
          <w:spacing w:val="80"/>
          <w:sz w:val="24"/>
        </w:rPr>
        <w:t xml:space="preserve"> </w:t>
      </w:r>
      <w:r>
        <w:rPr>
          <w:sz w:val="24"/>
        </w:rPr>
        <w:t>особую</w:t>
      </w:r>
      <w:r>
        <w:rPr>
          <w:spacing w:val="80"/>
          <w:sz w:val="24"/>
        </w:rPr>
        <w:t xml:space="preserve"> </w:t>
      </w:r>
      <w:r>
        <w:rPr>
          <w:sz w:val="24"/>
        </w:rPr>
        <w:t>актуальность</w:t>
      </w:r>
      <w:r>
        <w:rPr>
          <w:spacing w:val="80"/>
          <w:sz w:val="24"/>
        </w:rPr>
        <w:t xml:space="preserve"> </w:t>
      </w:r>
      <w:r>
        <w:rPr>
          <w:sz w:val="24"/>
        </w:rPr>
        <w:t>приобретают</w:t>
      </w:r>
      <w:r>
        <w:rPr>
          <w:spacing w:val="80"/>
          <w:sz w:val="24"/>
        </w:rPr>
        <w:t xml:space="preserve"> </w:t>
      </w:r>
      <w:r>
        <w:rPr>
          <w:sz w:val="24"/>
        </w:rPr>
        <w:t>такие</w:t>
      </w:r>
      <w:r>
        <w:rPr>
          <w:spacing w:val="80"/>
          <w:sz w:val="24"/>
        </w:rPr>
        <w:t xml:space="preserve"> </w:t>
      </w:r>
      <w:r>
        <w:rPr>
          <w:sz w:val="24"/>
        </w:rPr>
        <w:t>цели и задачи, как:</w:t>
      </w:r>
    </w:p>
    <w:p w14:paraId="3BD6D569" w14:textId="77777777" w:rsidR="00283A18" w:rsidRDefault="00E81B4D">
      <w:pPr>
        <w:pStyle w:val="a3"/>
        <w:spacing w:line="360" w:lineRule="auto"/>
        <w:ind w:right="347"/>
      </w:pPr>
      <w:r>
        <w:t>воспитание убеждённости в познаваемости явлений природы, уважения к процессу творчества</w:t>
      </w:r>
      <w:r>
        <w:rPr>
          <w:spacing w:val="40"/>
        </w:rPr>
        <w:t xml:space="preserve"> </w:t>
      </w:r>
      <w:r>
        <w:t>в</w:t>
      </w:r>
      <w:r>
        <w:rPr>
          <w:spacing w:val="40"/>
        </w:rPr>
        <w:t xml:space="preserve"> </w:t>
      </w:r>
      <w:r>
        <w:t>области</w:t>
      </w:r>
      <w:r>
        <w:rPr>
          <w:spacing w:val="40"/>
        </w:rPr>
        <w:t xml:space="preserve"> </w:t>
      </w:r>
      <w:r>
        <w:t>теоретических</w:t>
      </w:r>
      <w:r>
        <w:rPr>
          <w:spacing w:val="40"/>
        </w:rPr>
        <w:t xml:space="preserve"> </w:t>
      </w:r>
      <w:r>
        <w:t>и</w:t>
      </w:r>
      <w:r>
        <w:rPr>
          <w:spacing w:val="40"/>
        </w:rPr>
        <w:t xml:space="preserve"> </w:t>
      </w:r>
      <w:r>
        <w:t>прикладных</w:t>
      </w:r>
      <w:r>
        <w:rPr>
          <w:spacing w:val="40"/>
        </w:rPr>
        <w:t xml:space="preserve"> </w:t>
      </w:r>
      <w:r>
        <w:t>исследований</w:t>
      </w:r>
    </w:p>
    <w:p w14:paraId="3BC60333" w14:textId="77777777" w:rsidR="00283A18" w:rsidRDefault="00283A18">
      <w:pPr>
        <w:spacing w:line="360" w:lineRule="auto"/>
        <w:sectPr w:rsidR="00283A18">
          <w:pgSz w:w="11920" w:h="16850"/>
          <w:pgMar w:top="1020" w:right="220" w:bottom="1680" w:left="160" w:header="0" w:footer="1373" w:gutter="0"/>
          <w:cols w:space="720"/>
        </w:sectPr>
      </w:pPr>
    </w:p>
    <w:p w14:paraId="36757E24" w14:textId="77777777" w:rsidR="00283A18" w:rsidRDefault="00E81B4D">
      <w:pPr>
        <w:pStyle w:val="a3"/>
        <w:spacing w:before="77" w:line="360" w:lineRule="auto"/>
        <w:ind w:left="1686" w:right="348" w:hanging="714"/>
      </w:pPr>
      <w:r>
        <w:lastRenderedPageBreak/>
        <w:t>в химии, формирование мировоззрения, соответствующего современному уровню развития науки; развитие</w:t>
      </w:r>
      <w:r>
        <w:rPr>
          <w:spacing w:val="40"/>
        </w:rPr>
        <w:t xml:space="preserve"> </w:t>
      </w:r>
      <w:r>
        <w:t>мотивации</w:t>
      </w:r>
      <w:r>
        <w:rPr>
          <w:spacing w:val="40"/>
        </w:rPr>
        <w:t xml:space="preserve"> </w:t>
      </w:r>
      <w:r>
        <w:t>к</w:t>
      </w:r>
      <w:r>
        <w:rPr>
          <w:spacing w:val="40"/>
        </w:rPr>
        <w:t xml:space="preserve"> </w:t>
      </w:r>
      <w:r>
        <w:t>обучению</w:t>
      </w:r>
      <w:r>
        <w:rPr>
          <w:spacing w:val="80"/>
        </w:rPr>
        <w:t xml:space="preserve"> </w:t>
      </w:r>
      <w:r>
        <w:t>и</w:t>
      </w:r>
      <w:r>
        <w:rPr>
          <w:spacing w:val="80"/>
        </w:rPr>
        <w:t xml:space="preserve"> </w:t>
      </w:r>
      <w:r>
        <w:t>познанию,</w:t>
      </w:r>
      <w:r>
        <w:rPr>
          <w:spacing w:val="80"/>
        </w:rPr>
        <w:t xml:space="preserve"> </w:t>
      </w:r>
      <w:r>
        <w:t>способностей</w:t>
      </w:r>
      <w:r>
        <w:rPr>
          <w:spacing w:val="80"/>
        </w:rPr>
        <w:t xml:space="preserve"> </w:t>
      </w:r>
      <w:r>
        <w:t>к</w:t>
      </w:r>
      <w:r>
        <w:rPr>
          <w:spacing w:val="80"/>
        </w:rPr>
        <w:t xml:space="preserve"> </w:t>
      </w:r>
      <w:r>
        <w:t>самоконтролю</w:t>
      </w:r>
    </w:p>
    <w:p w14:paraId="5474F0E9" w14:textId="77777777" w:rsidR="00283A18" w:rsidRDefault="00E81B4D">
      <w:pPr>
        <w:pStyle w:val="a3"/>
        <w:spacing w:before="6"/>
        <w:ind w:firstLine="0"/>
      </w:pPr>
      <w:r>
        <w:t>и</w:t>
      </w:r>
      <w:r>
        <w:rPr>
          <w:spacing w:val="-8"/>
        </w:rPr>
        <w:t xml:space="preserve"> </w:t>
      </w:r>
      <w:r>
        <w:t>самовоспитанию</w:t>
      </w:r>
      <w:r>
        <w:rPr>
          <w:spacing w:val="-4"/>
        </w:rPr>
        <w:t xml:space="preserve"> </w:t>
      </w:r>
      <w:r>
        <w:t>на</w:t>
      </w:r>
      <w:r>
        <w:rPr>
          <w:spacing w:val="-15"/>
        </w:rPr>
        <w:t xml:space="preserve"> </w:t>
      </w:r>
      <w:r>
        <w:t>основе</w:t>
      </w:r>
      <w:r>
        <w:rPr>
          <w:spacing w:val="-3"/>
        </w:rPr>
        <w:t xml:space="preserve"> </w:t>
      </w:r>
      <w:r>
        <w:t>усвоения</w:t>
      </w:r>
      <w:r>
        <w:rPr>
          <w:spacing w:val="-10"/>
        </w:rPr>
        <w:t xml:space="preserve"> </w:t>
      </w:r>
      <w:r>
        <w:t>общечеловеческих</w:t>
      </w:r>
      <w:r>
        <w:rPr>
          <w:spacing w:val="-7"/>
        </w:rPr>
        <w:t xml:space="preserve"> </w:t>
      </w:r>
      <w:r>
        <w:rPr>
          <w:spacing w:val="-2"/>
        </w:rPr>
        <w:t>ценностей;</w:t>
      </w:r>
    </w:p>
    <w:p w14:paraId="254AFF93" w14:textId="77777777" w:rsidR="00283A18" w:rsidRDefault="00E81B4D">
      <w:pPr>
        <w:pStyle w:val="a3"/>
        <w:spacing w:before="136" w:line="360" w:lineRule="auto"/>
        <w:ind w:right="340"/>
      </w:pPr>
      <w:r>
        <w:t>развитие познавательных интересов, интеллектуальных и творческих способностей обучающихся,</w:t>
      </w:r>
      <w:r>
        <w:rPr>
          <w:spacing w:val="-15"/>
        </w:rPr>
        <w:t xml:space="preserve"> </w:t>
      </w:r>
      <w:r>
        <w:t>формирование</w:t>
      </w:r>
      <w:r>
        <w:rPr>
          <w:spacing w:val="-6"/>
        </w:rPr>
        <w:t xml:space="preserve"> </w:t>
      </w:r>
      <w:r>
        <w:t>у</w:t>
      </w:r>
      <w:r>
        <w:rPr>
          <w:spacing w:val="-15"/>
        </w:rPr>
        <w:t xml:space="preserve"> </w:t>
      </w:r>
      <w:r>
        <w:t>них</w:t>
      </w:r>
      <w:r>
        <w:rPr>
          <w:spacing w:val="40"/>
        </w:rPr>
        <w:t xml:space="preserve"> </w:t>
      </w:r>
      <w:r>
        <w:t>сознательного</w:t>
      </w:r>
      <w:r>
        <w:rPr>
          <w:spacing w:val="31"/>
        </w:rPr>
        <w:t xml:space="preserve"> </w:t>
      </w:r>
      <w:r>
        <w:t>отношения</w:t>
      </w:r>
      <w:r>
        <w:rPr>
          <w:spacing w:val="-15"/>
        </w:rPr>
        <w:t xml:space="preserve"> </w:t>
      </w:r>
      <w:r>
        <w:t>к</w:t>
      </w:r>
      <w:r>
        <w:rPr>
          <w:spacing w:val="-7"/>
        </w:rPr>
        <w:t xml:space="preserve"> </w:t>
      </w:r>
      <w:r>
        <w:t>самообразованию</w:t>
      </w:r>
      <w:r>
        <w:rPr>
          <w:spacing w:val="-7"/>
        </w:rPr>
        <w:t xml:space="preserve"> </w:t>
      </w:r>
      <w:r>
        <w:t>и</w:t>
      </w:r>
      <w:r>
        <w:rPr>
          <w:spacing w:val="-9"/>
        </w:rPr>
        <w:t xml:space="preserve"> </w:t>
      </w:r>
      <w:r>
        <w:t>непрерывному образованию как условию успешной профессиональной и общественной</w:t>
      </w:r>
      <w:r>
        <w:rPr>
          <w:spacing w:val="40"/>
        </w:rPr>
        <w:t xml:space="preserve"> </w:t>
      </w:r>
      <w:r>
        <w:t>деятельности, ответственного отношения к своему здоровью и потребности в здоровом образе жизни;</w:t>
      </w:r>
    </w:p>
    <w:p w14:paraId="493B7794" w14:textId="77777777" w:rsidR="00283A18" w:rsidRDefault="00E81B4D">
      <w:pPr>
        <w:pStyle w:val="a3"/>
        <w:spacing w:line="360" w:lineRule="auto"/>
        <w:ind w:right="357"/>
      </w:pPr>
      <w: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0967460E" w14:textId="77777777" w:rsidR="00283A18" w:rsidRDefault="00E81B4D" w:rsidP="00F0497F">
      <w:pPr>
        <w:pStyle w:val="a5"/>
        <w:numPr>
          <w:ilvl w:val="1"/>
          <w:numId w:val="144"/>
        </w:numPr>
        <w:tabs>
          <w:tab w:val="left" w:pos="2224"/>
        </w:tabs>
        <w:spacing w:before="3" w:line="360" w:lineRule="auto"/>
        <w:ind w:right="342" w:firstLine="710"/>
        <w:rPr>
          <w:sz w:val="24"/>
        </w:rPr>
      </w:pPr>
      <w:r>
        <w:rPr>
          <w:color w:val="0D0D0D"/>
          <w:sz w:val="24"/>
        </w:rPr>
        <w:t>Общее</w:t>
      </w:r>
      <w:r>
        <w:rPr>
          <w:color w:val="0D0D0D"/>
          <w:spacing w:val="80"/>
          <w:sz w:val="24"/>
        </w:rPr>
        <w:t xml:space="preserve"> </w:t>
      </w:r>
      <w:r>
        <w:rPr>
          <w:color w:val="0D0D0D"/>
          <w:sz w:val="24"/>
        </w:rPr>
        <w:t>число</w:t>
      </w:r>
      <w:r>
        <w:rPr>
          <w:color w:val="0D0D0D"/>
          <w:spacing w:val="80"/>
          <w:sz w:val="24"/>
        </w:rPr>
        <w:t xml:space="preserve"> </w:t>
      </w:r>
      <w:r>
        <w:rPr>
          <w:color w:val="0D0D0D"/>
          <w:sz w:val="24"/>
        </w:rPr>
        <w:t>часов,</w:t>
      </w:r>
      <w:r>
        <w:rPr>
          <w:color w:val="0D0D0D"/>
          <w:spacing w:val="80"/>
          <w:sz w:val="24"/>
        </w:rPr>
        <w:t xml:space="preserve"> </w:t>
      </w:r>
      <w:r>
        <w:rPr>
          <w:color w:val="0D0D0D"/>
          <w:sz w:val="24"/>
        </w:rPr>
        <w:t>рекомендованных</w:t>
      </w:r>
      <w:r>
        <w:rPr>
          <w:color w:val="0D0D0D"/>
          <w:spacing w:val="80"/>
          <w:sz w:val="24"/>
        </w:rPr>
        <w:t xml:space="preserve"> </w:t>
      </w:r>
      <w:r>
        <w:rPr>
          <w:color w:val="0D0D0D"/>
          <w:sz w:val="24"/>
        </w:rPr>
        <w:t>для</w:t>
      </w:r>
      <w:r>
        <w:rPr>
          <w:color w:val="0D0D0D"/>
          <w:spacing w:val="80"/>
          <w:sz w:val="24"/>
        </w:rPr>
        <w:t xml:space="preserve"> </w:t>
      </w:r>
      <w:r>
        <w:rPr>
          <w:color w:val="0D0D0D"/>
          <w:sz w:val="24"/>
        </w:rPr>
        <w:t>изучения</w:t>
      </w:r>
      <w:r>
        <w:rPr>
          <w:color w:val="0D0D0D"/>
          <w:spacing w:val="80"/>
          <w:sz w:val="24"/>
        </w:rPr>
        <w:t xml:space="preserve"> </w:t>
      </w:r>
      <w:r>
        <w:rPr>
          <w:color w:val="0D0D0D"/>
          <w:sz w:val="24"/>
        </w:rPr>
        <w:t>химии на</w:t>
      </w:r>
      <w:r>
        <w:rPr>
          <w:color w:val="0D0D0D"/>
          <w:spacing w:val="40"/>
          <w:sz w:val="24"/>
        </w:rPr>
        <w:t xml:space="preserve"> </w:t>
      </w:r>
      <w:r>
        <w:rPr>
          <w:color w:val="0D0D0D"/>
          <w:sz w:val="24"/>
        </w:rPr>
        <w:t xml:space="preserve">углубленном уровне, - </w:t>
      </w:r>
      <w:r>
        <w:rPr>
          <w:color w:val="0D0D0D"/>
          <w:position w:val="1"/>
          <w:sz w:val="24"/>
        </w:rPr>
        <w:t xml:space="preserve">204 часов: в 10 классе - 102 часа (3 часа в неделю), в 11 классе - 102 часа </w:t>
      </w:r>
      <w:r>
        <w:rPr>
          <w:color w:val="0D0D0D"/>
          <w:sz w:val="24"/>
        </w:rPr>
        <w:t xml:space="preserve">(3 часа в </w:t>
      </w:r>
      <w:r>
        <w:rPr>
          <w:color w:val="0D0D0D"/>
          <w:spacing w:val="-2"/>
          <w:sz w:val="24"/>
        </w:rPr>
        <w:t>неделю).</w:t>
      </w:r>
    </w:p>
    <w:p w14:paraId="59F74008" w14:textId="77777777" w:rsidR="00283A18" w:rsidRDefault="00E81B4D" w:rsidP="00F0497F">
      <w:pPr>
        <w:pStyle w:val="a5"/>
        <w:numPr>
          <w:ilvl w:val="0"/>
          <w:numId w:val="144"/>
        </w:numPr>
        <w:tabs>
          <w:tab w:val="left" w:pos="1928"/>
        </w:tabs>
        <w:spacing w:line="275" w:lineRule="exact"/>
        <w:ind w:left="1928" w:hanging="242"/>
        <w:rPr>
          <w:sz w:val="24"/>
        </w:rPr>
      </w:pPr>
      <w:r>
        <w:rPr>
          <w:sz w:val="24"/>
        </w:rPr>
        <w:t>Содержание</w:t>
      </w:r>
      <w:r>
        <w:rPr>
          <w:spacing w:val="-10"/>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9"/>
          <w:sz w:val="24"/>
        </w:rPr>
        <w:t xml:space="preserve"> </w:t>
      </w:r>
      <w:r>
        <w:rPr>
          <w:spacing w:val="-2"/>
          <w:sz w:val="24"/>
        </w:rPr>
        <w:t>классе.</w:t>
      </w:r>
    </w:p>
    <w:p w14:paraId="7D604E8A" w14:textId="77777777" w:rsidR="00283A18" w:rsidRDefault="00E81B4D" w:rsidP="00F0497F">
      <w:pPr>
        <w:pStyle w:val="a5"/>
        <w:numPr>
          <w:ilvl w:val="1"/>
          <w:numId w:val="144"/>
        </w:numPr>
        <w:tabs>
          <w:tab w:val="left" w:pos="2108"/>
        </w:tabs>
        <w:spacing w:before="139"/>
        <w:ind w:left="2108" w:hanging="422"/>
        <w:rPr>
          <w:sz w:val="24"/>
        </w:rPr>
      </w:pPr>
      <w:r>
        <w:rPr>
          <w:sz w:val="24"/>
        </w:rPr>
        <w:t>Органическая</w:t>
      </w:r>
      <w:r>
        <w:rPr>
          <w:spacing w:val="-13"/>
          <w:sz w:val="24"/>
        </w:rPr>
        <w:t xml:space="preserve"> </w:t>
      </w:r>
      <w:r>
        <w:rPr>
          <w:spacing w:val="-2"/>
          <w:sz w:val="24"/>
        </w:rPr>
        <w:t>химия.</w:t>
      </w:r>
    </w:p>
    <w:p w14:paraId="72B209F4" w14:textId="77777777" w:rsidR="00283A18" w:rsidRDefault="00E81B4D">
      <w:pPr>
        <w:pStyle w:val="a3"/>
        <w:spacing w:before="137" w:line="360" w:lineRule="auto"/>
        <w:ind w:right="347"/>
      </w:pPr>
      <w:r>
        <w:rPr>
          <w:i/>
        </w:rPr>
        <w:t xml:space="preserve">(Курсивом </w:t>
      </w:r>
      <w: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14:paraId="3334BF5E" w14:textId="77777777" w:rsidR="00283A18" w:rsidRDefault="00E81B4D" w:rsidP="00F0497F">
      <w:pPr>
        <w:pStyle w:val="a5"/>
        <w:numPr>
          <w:ilvl w:val="2"/>
          <w:numId w:val="144"/>
        </w:numPr>
        <w:tabs>
          <w:tab w:val="left" w:pos="2287"/>
        </w:tabs>
        <w:spacing w:before="1"/>
        <w:ind w:left="2287" w:hanging="601"/>
        <w:rPr>
          <w:sz w:val="24"/>
        </w:rPr>
      </w:pPr>
      <w:r>
        <w:rPr>
          <w:sz w:val="24"/>
        </w:rPr>
        <w:t>Теоретические</w:t>
      </w:r>
      <w:r>
        <w:rPr>
          <w:spacing w:val="-13"/>
          <w:sz w:val="24"/>
        </w:rPr>
        <w:t xml:space="preserve"> </w:t>
      </w:r>
      <w:r>
        <w:rPr>
          <w:sz w:val="24"/>
        </w:rPr>
        <w:t>основы</w:t>
      </w:r>
      <w:r>
        <w:rPr>
          <w:spacing w:val="-13"/>
          <w:sz w:val="24"/>
        </w:rPr>
        <w:t xml:space="preserve"> </w:t>
      </w:r>
      <w:r>
        <w:rPr>
          <w:sz w:val="24"/>
        </w:rPr>
        <w:t>органической</w:t>
      </w:r>
      <w:r>
        <w:rPr>
          <w:spacing w:val="-5"/>
          <w:sz w:val="24"/>
        </w:rPr>
        <w:t xml:space="preserve"> </w:t>
      </w:r>
      <w:r>
        <w:rPr>
          <w:spacing w:val="-2"/>
          <w:sz w:val="24"/>
        </w:rPr>
        <w:t>химии.</w:t>
      </w:r>
    </w:p>
    <w:p w14:paraId="099E3804" w14:textId="77777777" w:rsidR="00283A18" w:rsidRDefault="00E81B4D">
      <w:pPr>
        <w:pStyle w:val="a3"/>
        <w:spacing w:before="137" w:line="362" w:lineRule="auto"/>
        <w:ind w:right="350"/>
      </w:pPr>
      <w:r>
        <w:t xml:space="preserve">Предмет и значение органической химии, представление о многообразии органических </w:t>
      </w:r>
      <w:r>
        <w:rPr>
          <w:spacing w:val="-2"/>
        </w:rPr>
        <w:t>соединений.</w:t>
      </w:r>
    </w:p>
    <w:p w14:paraId="15D7B424" w14:textId="77777777" w:rsidR="00283A18" w:rsidRDefault="00E81B4D">
      <w:pPr>
        <w:pStyle w:val="a3"/>
        <w:spacing w:line="360" w:lineRule="auto"/>
        <w:ind w:right="334"/>
      </w:pPr>
      <w: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 акцепторный). Типы перекрывания атомных орбиталей, σ- и π-связи. Одинарная, двойная и тройная</w:t>
      </w:r>
      <w:r>
        <w:rPr>
          <w:spacing w:val="40"/>
        </w:rPr>
        <w:t xml:space="preserve"> </w:t>
      </w:r>
      <w:r>
        <w:t>связь.</w:t>
      </w:r>
      <w:r>
        <w:rPr>
          <w:spacing w:val="40"/>
        </w:rPr>
        <w:t xml:space="preserve"> </w:t>
      </w:r>
      <w:r>
        <w:t>Способы</w:t>
      </w:r>
      <w:r>
        <w:rPr>
          <w:spacing w:val="40"/>
        </w:rPr>
        <w:t xml:space="preserve"> </w:t>
      </w:r>
      <w:r>
        <w:t>разрыва</w:t>
      </w:r>
      <w:r>
        <w:rPr>
          <w:spacing w:val="40"/>
        </w:rPr>
        <w:t xml:space="preserve"> </w:t>
      </w:r>
      <w:r>
        <w:t>связей</w:t>
      </w:r>
      <w:r>
        <w:rPr>
          <w:spacing w:val="40"/>
        </w:rPr>
        <w:t xml:space="preserve"> </w:t>
      </w:r>
      <w:r>
        <w:t>в</w:t>
      </w:r>
      <w:r>
        <w:rPr>
          <w:spacing w:val="40"/>
        </w:rPr>
        <w:t xml:space="preserve"> </w:t>
      </w:r>
      <w:r>
        <w:t>молекулах</w:t>
      </w:r>
      <w:r>
        <w:rPr>
          <w:spacing w:val="40"/>
        </w:rPr>
        <w:t xml:space="preserve"> </w:t>
      </w:r>
      <w:r>
        <w:t>органических</w:t>
      </w:r>
      <w:r>
        <w:rPr>
          <w:spacing w:val="40"/>
        </w:rPr>
        <w:t xml:space="preserve"> </w:t>
      </w:r>
      <w:r>
        <w:t>веществ.</w:t>
      </w:r>
      <w:r>
        <w:rPr>
          <w:spacing w:val="40"/>
        </w:rPr>
        <w:t xml:space="preserve"> </w:t>
      </w:r>
      <w:r>
        <w:t>Понятие о свободном радикале, нуклеофиле и электрофиле.</w:t>
      </w:r>
    </w:p>
    <w:p w14:paraId="0F2695E2" w14:textId="77777777" w:rsidR="00283A18" w:rsidRDefault="00E81B4D">
      <w:pPr>
        <w:pStyle w:val="a3"/>
        <w:spacing w:line="360" w:lineRule="auto"/>
        <w:ind w:right="336"/>
      </w:pPr>
      <w:r>
        <w:t>Теория строения</w:t>
      </w:r>
      <w:r>
        <w:rPr>
          <w:spacing w:val="-2"/>
        </w:rPr>
        <w:t xml:space="preserve"> </w:t>
      </w:r>
      <w:r>
        <w:t xml:space="preserve">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w:t>
      </w:r>
      <w:r>
        <w:rPr>
          <w:spacing w:val="-2"/>
        </w:rPr>
        <w:t>скелетная.</w:t>
      </w:r>
    </w:p>
    <w:p w14:paraId="5650B98B" w14:textId="77777777" w:rsidR="00283A18" w:rsidRDefault="00E81B4D">
      <w:pPr>
        <w:pStyle w:val="a3"/>
        <w:ind w:left="1686" w:firstLine="0"/>
      </w:pPr>
      <w:r>
        <w:t>Изомерия.</w:t>
      </w:r>
      <w:r>
        <w:rPr>
          <w:spacing w:val="-14"/>
        </w:rPr>
        <w:t xml:space="preserve"> </w:t>
      </w:r>
      <w:r>
        <w:t>Виды</w:t>
      </w:r>
      <w:r>
        <w:rPr>
          <w:spacing w:val="-10"/>
        </w:rPr>
        <w:t xml:space="preserve"> </w:t>
      </w:r>
      <w:r>
        <w:t>изомерии:</w:t>
      </w:r>
      <w:r>
        <w:rPr>
          <w:spacing w:val="-14"/>
        </w:rPr>
        <w:t xml:space="preserve"> </w:t>
      </w:r>
      <w:r>
        <w:t>структурная,</w:t>
      </w:r>
      <w:r>
        <w:rPr>
          <w:spacing w:val="-4"/>
        </w:rPr>
        <w:t xml:space="preserve"> </w:t>
      </w:r>
      <w:r>
        <w:rPr>
          <w:spacing w:val="-2"/>
        </w:rPr>
        <w:t>пространственная.</w:t>
      </w:r>
    </w:p>
    <w:p w14:paraId="71EAFD68" w14:textId="77777777" w:rsidR="00283A18" w:rsidRDefault="00E81B4D">
      <w:pPr>
        <w:pStyle w:val="a3"/>
        <w:spacing w:before="99" w:line="360" w:lineRule="auto"/>
        <w:ind w:right="342"/>
      </w:pPr>
      <w:r>
        <w:t>Электронные</w:t>
      </w:r>
      <w:r>
        <w:rPr>
          <w:spacing w:val="40"/>
        </w:rPr>
        <w:t xml:space="preserve"> </w:t>
      </w:r>
      <w:r>
        <w:t>эффекты</w:t>
      </w:r>
      <w:r>
        <w:rPr>
          <w:spacing w:val="40"/>
        </w:rPr>
        <w:t xml:space="preserve"> </w:t>
      </w:r>
      <w:r>
        <w:t>в</w:t>
      </w:r>
      <w:r>
        <w:rPr>
          <w:spacing w:val="40"/>
        </w:rPr>
        <w:t xml:space="preserve"> </w:t>
      </w:r>
      <w:r>
        <w:t>молекулах</w:t>
      </w:r>
      <w:r>
        <w:rPr>
          <w:spacing w:val="40"/>
        </w:rPr>
        <w:t xml:space="preserve"> </w:t>
      </w:r>
      <w:r>
        <w:t>органических</w:t>
      </w:r>
      <w:r>
        <w:rPr>
          <w:spacing w:val="40"/>
        </w:rPr>
        <w:t xml:space="preserve"> </w:t>
      </w:r>
      <w:r>
        <w:t>соединений</w:t>
      </w:r>
      <w:r>
        <w:rPr>
          <w:spacing w:val="40"/>
        </w:rPr>
        <w:t xml:space="preserve"> </w:t>
      </w:r>
      <w:r>
        <w:t>(индуктивный и мезомерный эффекты).</w:t>
      </w:r>
    </w:p>
    <w:p w14:paraId="5F087EE8" w14:textId="77777777" w:rsidR="00283A18" w:rsidRDefault="00283A18">
      <w:pPr>
        <w:spacing w:line="360" w:lineRule="auto"/>
        <w:sectPr w:rsidR="00283A18">
          <w:pgSz w:w="11920" w:h="16850"/>
          <w:pgMar w:top="1020" w:right="220" w:bottom="1680" w:left="160" w:header="0" w:footer="1373" w:gutter="0"/>
          <w:cols w:space="720"/>
        </w:sectPr>
      </w:pPr>
    </w:p>
    <w:p w14:paraId="63F97B7F" w14:textId="77777777" w:rsidR="00283A18" w:rsidRDefault="00E81B4D">
      <w:pPr>
        <w:pStyle w:val="a3"/>
        <w:spacing w:before="77" w:line="362" w:lineRule="auto"/>
        <w:ind w:right="347"/>
      </w:pPr>
      <w:r>
        <w:lastRenderedPageBreak/>
        <w:t>Представление о</w:t>
      </w:r>
      <w:r>
        <w:rPr>
          <w:spacing w:val="40"/>
        </w:rPr>
        <w:t xml:space="preserve"> </w:t>
      </w:r>
      <w:r>
        <w:t>классификации органических веществ. Понятие о функциональной</w:t>
      </w:r>
      <w:r>
        <w:rPr>
          <w:spacing w:val="40"/>
        </w:rPr>
        <w:t xml:space="preserve"> </w:t>
      </w:r>
      <w:r>
        <w:t>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14:paraId="7503A295" w14:textId="77777777" w:rsidR="00283A18" w:rsidRDefault="00E81B4D">
      <w:pPr>
        <w:pStyle w:val="a3"/>
        <w:spacing w:line="360" w:lineRule="auto"/>
        <w:ind w:right="330"/>
      </w:pPr>
      <w:r>
        <w:t>Особенности и классификация органических реакций. Окислительно-восстановительные реакции в органической химии.</w:t>
      </w:r>
    </w:p>
    <w:p w14:paraId="27811A1A" w14:textId="77777777" w:rsidR="00283A18" w:rsidRDefault="00E81B4D">
      <w:pPr>
        <w:pStyle w:val="a3"/>
        <w:spacing w:line="360" w:lineRule="auto"/>
        <w:ind w:right="334"/>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14:paraId="1ED3278C" w14:textId="77777777" w:rsidR="00283A18" w:rsidRDefault="00E81B4D" w:rsidP="00F0497F">
      <w:pPr>
        <w:pStyle w:val="a5"/>
        <w:numPr>
          <w:ilvl w:val="2"/>
          <w:numId w:val="144"/>
        </w:numPr>
        <w:tabs>
          <w:tab w:val="left" w:pos="2287"/>
        </w:tabs>
        <w:spacing w:line="274" w:lineRule="exact"/>
        <w:ind w:left="2287" w:hanging="601"/>
        <w:rPr>
          <w:sz w:val="24"/>
        </w:rPr>
      </w:pPr>
      <w:r>
        <w:rPr>
          <w:spacing w:val="-2"/>
          <w:sz w:val="24"/>
        </w:rPr>
        <w:t>Углеводороды.</w:t>
      </w:r>
    </w:p>
    <w:p w14:paraId="25A0E001" w14:textId="77777777" w:rsidR="00283A18" w:rsidRDefault="00E81B4D">
      <w:pPr>
        <w:pStyle w:val="a3"/>
        <w:spacing w:before="138" w:line="357" w:lineRule="auto"/>
        <w:ind w:right="335"/>
      </w:pPr>
      <w:r>
        <w:t>Алканы. Гомологический ряд алканов, общая формула, номенклатура и изомерия. Электронное</w:t>
      </w:r>
      <w:r>
        <w:rPr>
          <w:spacing w:val="40"/>
        </w:rPr>
        <w:t xml:space="preserve"> </w:t>
      </w:r>
      <w:r>
        <w:t>и</w:t>
      </w:r>
      <w:r>
        <w:rPr>
          <w:spacing w:val="40"/>
        </w:rPr>
        <w:t xml:space="preserve"> </w:t>
      </w:r>
      <w:r>
        <w:t>пространственное</w:t>
      </w:r>
      <w:r>
        <w:rPr>
          <w:spacing w:val="40"/>
        </w:rPr>
        <w:t xml:space="preserve"> </w:t>
      </w:r>
      <w:r>
        <w:t>строение</w:t>
      </w:r>
      <w:r>
        <w:rPr>
          <w:spacing w:val="40"/>
        </w:rPr>
        <w:t xml:space="preserve"> </w:t>
      </w:r>
      <w:r>
        <w:t>молекул</w:t>
      </w:r>
      <w:r>
        <w:rPr>
          <w:spacing w:val="40"/>
        </w:rPr>
        <w:t xml:space="preserve"> </w:t>
      </w:r>
      <w:r>
        <w:t>алканов, sp</w:t>
      </w:r>
      <w:r>
        <w:rPr>
          <w:position w:val="8"/>
          <w:sz w:val="16"/>
        </w:rPr>
        <w:t>3</w:t>
      </w:r>
      <w:r>
        <w:t xml:space="preserve">-гибридизация атомных орбиталей углерода, σ-связь. </w:t>
      </w:r>
      <w:r>
        <w:rPr>
          <w:i/>
        </w:rPr>
        <w:t>Конформеры</w:t>
      </w:r>
      <w:r>
        <w:t>. Физические свойства алканов.</w:t>
      </w:r>
    </w:p>
    <w:p w14:paraId="27BE5E68" w14:textId="77777777" w:rsidR="00283A18" w:rsidRDefault="00E81B4D">
      <w:pPr>
        <w:spacing w:before="7" w:line="360" w:lineRule="auto"/>
        <w:ind w:left="972" w:right="332" w:firstLine="710"/>
        <w:jc w:val="both"/>
        <w:rPr>
          <w:i/>
          <w:sz w:val="24"/>
        </w:rPr>
      </w:pPr>
      <w:r>
        <w:rPr>
          <w:sz w:val="24"/>
        </w:rPr>
        <w:t xml:space="preserve">Химические свойства алканов: реакции замещения, изомеризации, дегидрирования, циклизации, пиролиза, крекинга, горения. </w:t>
      </w:r>
      <w:r>
        <w:rPr>
          <w:i/>
          <w:sz w:val="24"/>
        </w:rPr>
        <w:t xml:space="preserve">Представление о механизме реакций радикального </w:t>
      </w:r>
      <w:r>
        <w:rPr>
          <w:i/>
          <w:spacing w:val="-2"/>
          <w:sz w:val="24"/>
        </w:rPr>
        <w:t>замещения.</w:t>
      </w:r>
    </w:p>
    <w:p w14:paraId="4D387FAA" w14:textId="77777777" w:rsidR="00283A18" w:rsidRDefault="00E81B4D">
      <w:pPr>
        <w:pStyle w:val="a3"/>
        <w:spacing w:line="275" w:lineRule="exact"/>
        <w:ind w:left="1686" w:firstLine="0"/>
      </w:pPr>
      <w:r>
        <w:t>Нахождение</w:t>
      </w:r>
      <w:r>
        <w:rPr>
          <w:spacing w:val="-12"/>
        </w:rPr>
        <w:t xml:space="preserve"> </w:t>
      </w:r>
      <w:r>
        <w:t>в</w:t>
      </w:r>
      <w:r>
        <w:rPr>
          <w:spacing w:val="-8"/>
        </w:rPr>
        <w:t xml:space="preserve"> </w:t>
      </w:r>
      <w:r>
        <w:t>природе.</w:t>
      </w:r>
      <w:r>
        <w:rPr>
          <w:spacing w:val="-5"/>
        </w:rPr>
        <w:t xml:space="preserve"> </w:t>
      </w:r>
      <w:r>
        <w:t>Способы</w:t>
      </w:r>
      <w:r>
        <w:rPr>
          <w:spacing w:val="-6"/>
        </w:rPr>
        <w:t xml:space="preserve"> </w:t>
      </w:r>
      <w:r>
        <w:t>получения</w:t>
      </w:r>
      <w:r>
        <w:rPr>
          <w:spacing w:val="-4"/>
        </w:rPr>
        <w:t xml:space="preserve"> </w:t>
      </w:r>
      <w:r>
        <w:t>и</w:t>
      </w:r>
      <w:r>
        <w:rPr>
          <w:spacing w:val="-9"/>
        </w:rPr>
        <w:t xml:space="preserve"> </w:t>
      </w:r>
      <w:r>
        <w:t>применение</w:t>
      </w:r>
      <w:r>
        <w:rPr>
          <w:spacing w:val="-8"/>
        </w:rPr>
        <w:t xml:space="preserve"> </w:t>
      </w:r>
      <w:r>
        <w:rPr>
          <w:spacing w:val="-2"/>
        </w:rPr>
        <w:t>алканов.</w:t>
      </w:r>
    </w:p>
    <w:p w14:paraId="0B868C54" w14:textId="77777777" w:rsidR="00283A18" w:rsidRDefault="00E81B4D">
      <w:pPr>
        <w:pStyle w:val="a3"/>
        <w:spacing w:before="139" w:line="360" w:lineRule="auto"/>
        <w:ind w:right="344"/>
      </w:pPr>
      <w: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14:paraId="43C237C0" w14:textId="77777777" w:rsidR="00283A18" w:rsidRDefault="00E81B4D">
      <w:pPr>
        <w:pStyle w:val="a3"/>
        <w:spacing w:line="360" w:lineRule="auto"/>
        <w:ind w:right="338"/>
      </w:pPr>
      <w:r>
        <w:t>Алкены. Гомологический ряд алкенов, общая формула, номенклатура. Электронное и пространственное строение молекул алкенов, sp</w:t>
      </w:r>
      <w:r>
        <w:rPr>
          <w:position w:val="8"/>
          <w:sz w:val="16"/>
        </w:rPr>
        <w:t>2</w:t>
      </w:r>
      <w:r>
        <w:t>-гибридизация атомных орбиталей углерода, σ- и π-связи. Структурная и</w:t>
      </w:r>
      <w:r>
        <w:rPr>
          <w:spacing w:val="-1"/>
        </w:rPr>
        <w:t xml:space="preserve"> </w:t>
      </w:r>
      <w:r>
        <w:t>геометрическая (цис-транс-) изомерия. Физические свойства алкенов.</w:t>
      </w:r>
    </w:p>
    <w:p w14:paraId="0CE1944C" w14:textId="77777777" w:rsidR="00283A18" w:rsidRDefault="00E81B4D">
      <w:pPr>
        <w:spacing w:line="360" w:lineRule="auto"/>
        <w:ind w:left="972" w:right="330" w:firstLine="710"/>
        <w:jc w:val="both"/>
        <w:rPr>
          <w:sz w:val="24"/>
        </w:rPr>
      </w:pPr>
      <w:r>
        <w:rPr>
          <w:sz w:val="24"/>
        </w:rPr>
        <w:t>Химические</w:t>
      </w:r>
      <w:r>
        <w:rPr>
          <w:spacing w:val="80"/>
          <w:sz w:val="24"/>
        </w:rPr>
        <w:t xml:space="preserve"> </w:t>
      </w:r>
      <w:r>
        <w:rPr>
          <w:sz w:val="24"/>
        </w:rPr>
        <w:t>свойства:</w:t>
      </w:r>
      <w:r>
        <w:rPr>
          <w:spacing w:val="80"/>
          <w:sz w:val="24"/>
        </w:rPr>
        <w:t xml:space="preserve"> </w:t>
      </w:r>
      <w:r>
        <w:rPr>
          <w:sz w:val="24"/>
        </w:rPr>
        <w:t>реакции</w:t>
      </w:r>
      <w:r>
        <w:rPr>
          <w:spacing w:val="80"/>
          <w:sz w:val="24"/>
        </w:rPr>
        <w:t xml:space="preserve"> </w:t>
      </w:r>
      <w:r>
        <w:rPr>
          <w:sz w:val="24"/>
        </w:rPr>
        <w:t>присоединения,</w:t>
      </w:r>
      <w:r>
        <w:rPr>
          <w:spacing w:val="80"/>
          <w:sz w:val="24"/>
        </w:rPr>
        <w:t xml:space="preserve"> </w:t>
      </w:r>
      <w:r>
        <w:rPr>
          <w:sz w:val="24"/>
        </w:rPr>
        <w:t>замещения</w:t>
      </w:r>
      <w:r>
        <w:rPr>
          <w:spacing w:val="80"/>
          <w:sz w:val="24"/>
        </w:rPr>
        <w:t xml:space="preserve"> </w:t>
      </w:r>
      <w:r>
        <w:rPr>
          <w:sz w:val="24"/>
        </w:rPr>
        <w:t>в</w:t>
      </w:r>
      <w:r>
        <w:rPr>
          <w:spacing w:val="80"/>
          <w:sz w:val="24"/>
        </w:rPr>
        <w:t xml:space="preserve"> </w:t>
      </w:r>
      <w:r>
        <w:rPr>
          <w:sz w:val="24"/>
        </w:rPr>
        <w:t>α-положение</w:t>
      </w:r>
      <w:r>
        <w:rPr>
          <w:spacing w:val="40"/>
          <w:sz w:val="24"/>
        </w:rPr>
        <w:t xml:space="preserve"> </w:t>
      </w:r>
      <w:r>
        <w:rPr>
          <w:sz w:val="24"/>
        </w:rPr>
        <w:t>при</w:t>
      </w:r>
      <w:r>
        <w:rPr>
          <w:spacing w:val="80"/>
          <w:sz w:val="24"/>
        </w:rPr>
        <w:t xml:space="preserve"> </w:t>
      </w:r>
      <w:r>
        <w:rPr>
          <w:sz w:val="24"/>
        </w:rPr>
        <w:t xml:space="preserve">двойной связи, полимеризации и окисления. </w:t>
      </w:r>
      <w:r>
        <w:rPr>
          <w:i/>
          <w:sz w:val="24"/>
        </w:rPr>
        <w:t>Представление о механизме реакции</w:t>
      </w:r>
      <w:r>
        <w:rPr>
          <w:i/>
          <w:spacing w:val="40"/>
          <w:sz w:val="24"/>
        </w:rPr>
        <w:t xml:space="preserve"> </w:t>
      </w:r>
      <w:r>
        <w:rPr>
          <w:i/>
          <w:sz w:val="24"/>
        </w:rPr>
        <w:t>электрофильного присоединения</w:t>
      </w:r>
      <w:r>
        <w:rPr>
          <w:sz w:val="24"/>
        </w:rPr>
        <w:t xml:space="preserve">. Правило Марковникова. Качественные реакции на двойную </w:t>
      </w:r>
      <w:r>
        <w:rPr>
          <w:spacing w:val="-2"/>
          <w:sz w:val="24"/>
        </w:rPr>
        <w:t>связь.</w:t>
      </w:r>
    </w:p>
    <w:p w14:paraId="4502EF64" w14:textId="77777777" w:rsidR="00283A18" w:rsidRDefault="00E81B4D">
      <w:pPr>
        <w:pStyle w:val="a3"/>
        <w:spacing w:line="275" w:lineRule="exact"/>
        <w:ind w:left="1686" w:firstLine="0"/>
      </w:pPr>
      <w:r>
        <w:t>Способы</w:t>
      </w:r>
      <w:r>
        <w:rPr>
          <w:spacing w:val="-7"/>
        </w:rPr>
        <w:t xml:space="preserve"> </w:t>
      </w:r>
      <w:r>
        <w:t>получения</w:t>
      </w:r>
      <w:r>
        <w:rPr>
          <w:spacing w:val="-4"/>
        </w:rPr>
        <w:t xml:space="preserve"> </w:t>
      </w:r>
      <w:r>
        <w:t>и</w:t>
      </w:r>
      <w:r>
        <w:rPr>
          <w:spacing w:val="-5"/>
        </w:rPr>
        <w:t xml:space="preserve"> </w:t>
      </w:r>
      <w:r>
        <w:t>применение</w:t>
      </w:r>
      <w:r>
        <w:rPr>
          <w:spacing w:val="-6"/>
        </w:rPr>
        <w:t xml:space="preserve"> </w:t>
      </w:r>
      <w:r>
        <w:rPr>
          <w:spacing w:val="-2"/>
        </w:rPr>
        <w:t>алкенов.</w:t>
      </w:r>
    </w:p>
    <w:p w14:paraId="1CA6A99F" w14:textId="77777777" w:rsidR="00283A18" w:rsidRDefault="00E81B4D">
      <w:pPr>
        <w:pStyle w:val="a3"/>
        <w:spacing w:before="108" w:line="360" w:lineRule="auto"/>
        <w:ind w:right="331"/>
      </w:pPr>
      <w:r>
        <w:t xml:space="preserve">Алкадиены. Классификация алкадиенов (сопряжённые, изолированные, </w:t>
      </w:r>
      <w:r>
        <w:rPr>
          <w:i/>
        </w:rPr>
        <w:t>кумулированные</w:t>
      </w:r>
      <w:r>
        <w:t xml:space="preserve">). Особенности электронного строения и химических свойств сопряжённых диенов, 1,2- и 1,4- присоединение. Полимеризация сопряжённых диенов. Способы получения и применение </w:t>
      </w:r>
      <w:r>
        <w:rPr>
          <w:spacing w:val="-2"/>
        </w:rPr>
        <w:t>алкадиенов.</w:t>
      </w:r>
    </w:p>
    <w:p w14:paraId="40C5E784" w14:textId="77777777" w:rsidR="00283A18" w:rsidRDefault="00283A18">
      <w:pPr>
        <w:spacing w:line="360" w:lineRule="auto"/>
        <w:sectPr w:rsidR="00283A18">
          <w:pgSz w:w="11920" w:h="16850"/>
          <w:pgMar w:top="1020" w:right="220" w:bottom="1680" w:left="160" w:header="0" w:footer="1373" w:gutter="0"/>
          <w:cols w:space="720"/>
        </w:sectPr>
      </w:pPr>
    </w:p>
    <w:p w14:paraId="034F99FC" w14:textId="77777777" w:rsidR="00283A18" w:rsidRDefault="00E81B4D">
      <w:pPr>
        <w:pStyle w:val="a3"/>
        <w:spacing w:before="77" w:line="362" w:lineRule="auto"/>
        <w:ind w:right="343"/>
      </w:pPr>
      <w:r>
        <w:lastRenderedPageBreak/>
        <w:t>Алкины. Гомологический ряд алкинов, общая формула, номенклатура и изомерия. Электронное</w:t>
      </w:r>
      <w:r>
        <w:rPr>
          <w:spacing w:val="40"/>
        </w:rPr>
        <w:t xml:space="preserve"> </w:t>
      </w:r>
      <w:r>
        <w:t>и</w:t>
      </w:r>
      <w:r>
        <w:rPr>
          <w:spacing w:val="40"/>
        </w:rPr>
        <w:t xml:space="preserve"> </w:t>
      </w:r>
      <w:r>
        <w:t>пространственное</w:t>
      </w:r>
      <w:r>
        <w:rPr>
          <w:spacing w:val="40"/>
        </w:rPr>
        <w:t xml:space="preserve"> </w:t>
      </w:r>
      <w:r>
        <w:t>строение</w:t>
      </w:r>
      <w:r>
        <w:rPr>
          <w:spacing w:val="40"/>
        </w:rPr>
        <w:t xml:space="preserve"> </w:t>
      </w:r>
      <w:r>
        <w:t>молекул</w:t>
      </w:r>
      <w:r>
        <w:rPr>
          <w:spacing w:val="40"/>
        </w:rPr>
        <w:t xml:space="preserve"> </w:t>
      </w:r>
      <w:r>
        <w:t>алкинов, sp-гибридизация атомных орбиталей углерода. Физические свойства алкинов.</w:t>
      </w:r>
    </w:p>
    <w:p w14:paraId="1FD302A9" w14:textId="77777777" w:rsidR="00283A18" w:rsidRDefault="00E81B4D">
      <w:pPr>
        <w:pStyle w:val="a3"/>
        <w:spacing w:line="360" w:lineRule="auto"/>
        <w:ind w:right="343"/>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14:paraId="7D19C404" w14:textId="77777777" w:rsidR="00283A18" w:rsidRDefault="00E81B4D">
      <w:pPr>
        <w:pStyle w:val="a3"/>
        <w:ind w:left="1686" w:firstLine="0"/>
      </w:pPr>
      <w:r>
        <w:t>Способы</w:t>
      </w:r>
      <w:r>
        <w:rPr>
          <w:spacing w:val="-7"/>
        </w:rPr>
        <w:t xml:space="preserve"> </w:t>
      </w:r>
      <w:r>
        <w:t>получения</w:t>
      </w:r>
      <w:r>
        <w:rPr>
          <w:spacing w:val="-4"/>
        </w:rPr>
        <w:t xml:space="preserve"> </w:t>
      </w:r>
      <w:r>
        <w:t>и</w:t>
      </w:r>
      <w:r>
        <w:rPr>
          <w:spacing w:val="-5"/>
        </w:rPr>
        <w:t xml:space="preserve"> </w:t>
      </w:r>
      <w:r>
        <w:t>применение</w:t>
      </w:r>
      <w:r>
        <w:rPr>
          <w:spacing w:val="-6"/>
        </w:rPr>
        <w:t xml:space="preserve"> </w:t>
      </w:r>
      <w:r>
        <w:rPr>
          <w:spacing w:val="-2"/>
        </w:rPr>
        <w:t>алкинов.</w:t>
      </w:r>
    </w:p>
    <w:p w14:paraId="6081CE41" w14:textId="77777777" w:rsidR="00283A18" w:rsidRDefault="00E81B4D">
      <w:pPr>
        <w:spacing w:before="134" w:line="360" w:lineRule="auto"/>
        <w:ind w:left="972" w:right="338" w:firstLine="710"/>
        <w:jc w:val="both"/>
        <w:rPr>
          <w:sz w:val="24"/>
        </w:rPr>
      </w:pPr>
      <w:r>
        <w:rPr>
          <w:sz w:val="24"/>
        </w:rPr>
        <w:t xml:space="preserve">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w:t>
      </w:r>
      <w:r>
        <w:rPr>
          <w:i/>
          <w:sz w:val="24"/>
        </w:rPr>
        <w:t>Правило ароматичности, примеры ароматических соединений</w:t>
      </w:r>
      <w:r>
        <w:rPr>
          <w:sz w:val="24"/>
        </w:rPr>
        <w:t>. Физические свойства аренов.</w:t>
      </w:r>
    </w:p>
    <w:p w14:paraId="6ED276BE" w14:textId="77777777" w:rsidR="00283A18" w:rsidRDefault="00E81B4D">
      <w:pPr>
        <w:pStyle w:val="a3"/>
        <w:spacing w:before="2" w:line="360" w:lineRule="auto"/>
        <w:ind w:right="333"/>
      </w:pPr>
      <w:r>
        <w:t>Химические</w:t>
      </w:r>
      <w:r>
        <w:rPr>
          <w:spacing w:val="80"/>
        </w:rPr>
        <w:t xml:space="preserve"> </w:t>
      </w:r>
      <w:r>
        <w:t>свойства</w:t>
      </w:r>
      <w:r>
        <w:rPr>
          <w:spacing w:val="80"/>
        </w:rPr>
        <w:t xml:space="preserve"> </w:t>
      </w:r>
      <w:r>
        <w:t>бензола</w:t>
      </w:r>
      <w:r>
        <w:rPr>
          <w:spacing w:val="80"/>
        </w:rPr>
        <w:t xml:space="preserve"> </w:t>
      </w:r>
      <w:r>
        <w:t>и</w:t>
      </w:r>
      <w:r>
        <w:rPr>
          <w:spacing w:val="80"/>
        </w:rPr>
        <w:t xml:space="preserve"> </w:t>
      </w:r>
      <w:r>
        <w:t>его</w:t>
      </w:r>
      <w:r>
        <w:rPr>
          <w:spacing w:val="80"/>
        </w:rPr>
        <w:t xml:space="preserve"> </w:t>
      </w:r>
      <w:r>
        <w:t>гомологов:</w:t>
      </w:r>
      <w:r>
        <w:rPr>
          <w:spacing w:val="80"/>
        </w:rPr>
        <w:t xml:space="preserve"> </w:t>
      </w:r>
      <w:r>
        <w:t>реакции</w:t>
      </w:r>
      <w:r>
        <w:rPr>
          <w:spacing w:val="80"/>
        </w:rPr>
        <w:t xml:space="preserve"> </w:t>
      </w:r>
      <w:r>
        <w:t>замещения</w:t>
      </w:r>
      <w:r>
        <w:rPr>
          <w:spacing w:val="40"/>
        </w:rPr>
        <w:t xml:space="preserve"> </w:t>
      </w:r>
      <w:r>
        <w:t>в</w:t>
      </w:r>
      <w:r>
        <w:rPr>
          <w:spacing w:val="40"/>
        </w:rPr>
        <w:t xml:space="preserve"> </w:t>
      </w:r>
      <w:r>
        <w:t xml:space="preserve">бензольном кольце и углеводородном радикале, реакции присоединения, окисление гомологов бензола. </w:t>
      </w:r>
      <w:r>
        <w:rPr>
          <w:i/>
        </w:rPr>
        <w:t>Представление о механизме реакций электрофильного замещения</w:t>
      </w:r>
      <w:r>
        <w:t>.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14:paraId="1B223CC7" w14:textId="77777777" w:rsidR="00283A18" w:rsidRDefault="00E81B4D">
      <w:pPr>
        <w:pStyle w:val="a3"/>
        <w:spacing w:before="1" w:line="360" w:lineRule="auto"/>
        <w:ind w:left="1686" w:right="2817" w:firstLine="0"/>
      </w:pPr>
      <w:r>
        <w:t>Особенности</w:t>
      </w:r>
      <w:r>
        <w:rPr>
          <w:spacing w:val="-3"/>
        </w:rPr>
        <w:t xml:space="preserve"> </w:t>
      </w:r>
      <w:r>
        <w:t>химических</w:t>
      </w:r>
      <w:r>
        <w:rPr>
          <w:spacing w:val="-6"/>
        </w:rPr>
        <w:t xml:space="preserve"> </w:t>
      </w:r>
      <w:r>
        <w:t>свойств стирола.</w:t>
      </w:r>
      <w:r>
        <w:rPr>
          <w:spacing w:val="-6"/>
        </w:rPr>
        <w:t xml:space="preserve"> </w:t>
      </w:r>
      <w:r>
        <w:t>Полимеризация</w:t>
      </w:r>
      <w:r>
        <w:rPr>
          <w:spacing w:val="-8"/>
        </w:rPr>
        <w:t xml:space="preserve"> </w:t>
      </w:r>
      <w:r>
        <w:t>стирола. Способы получения и применение ароматических углеводородов.</w:t>
      </w:r>
    </w:p>
    <w:p w14:paraId="0B826B8C" w14:textId="77777777" w:rsidR="00283A18" w:rsidRDefault="00E81B4D">
      <w:pPr>
        <w:pStyle w:val="a3"/>
        <w:spacing w:before="1" w:line="360" w:lineRule="auto"/>
        <w:ind w:right="350"/>
      </w:pPr>
      <w:r>
        <w:t>Природный газ. Попутные нефтяные газы. Нефть и её происхождение. Каменный уголь и продукты его переработки.</w:t>
      </w:r>
    </w:p>
    <w:p w14:paraId="256497C1" w14:textId="77777777" w:rsidR="00283A18" w:rsidRDefault="00E81B4D">
      <w:pPr>
        <w:pStyle w:val="a3"/>
        <w:spacing w:before="5" w:line="360" w:lineRule="auto"/>
        <w:ind w:right="343"/>
      </w:pPr>
      <w:r>
        <w:t>Способы переработки нефти: перегонка, крекинг (термический, каталитический), риформинг, пиролиз. Продукты переработки нефти,</w:t>
      </w:r>
      <w:r>
        <w:rPr>
          <w:spacing w:val="-1"/>
        </w:rPr>
        <w:t xml:space="preserve"> </w:t>
      </w:r>
      <w:r>
        <w:t>их применение в промышленности и в быту.</w:t>
      </w:r>
    </w:p>
    <w:p w14:paraId="1F1E7BF1" w14:textId="77777777" w:rsidR="00283A18" w:rsidRDefault="00E81B4D">
      <w:pPr>
        <w:pStyle w:val="a3"/>
        <w:spacing w:line="274" w:lineRule="exact"/>
        <w:ind w:left="1686" w:firstLine="0"/>
      </w:pPr>
      <w:r>
        <w:t>Генетическая</w:t>
      </w:r>
      <w:r>
        <w:rPr>
          <w:spacing w:val="-12"/>
        </w:rPr>
        <w:t xml:space="preserve"> </w:t>
      </w:r>
      <w:r>
        <w:t>связь</w:t>
      </w:r>
      <w:r>
        <w:rPr>
          <w:spacing w:val="-4"/>
        </w:rPr>
        <w:t xml:space="preserve"> </w:t>
      </w:r>
      <w:r>
        <w:t>между</w:t>
      </w:r>
      <w:r>
        <w:rPr>
          <w:spacing w:val="-17"/>
        </w:rPr>
        <w:t xml:space="preserve"> </w:t>
      </w:r>
      <w:r>
        <w:t>различными</w:t>
      </w:r>
      <w:r>
        <w:rPr>
          <w:spacing w:val="-5"/>
        </w:rPr>
        <w:t xml:space="preserve"> </w:t>
      </w:r>
      <w:r>
        <w:t>классами</w:t>
      </w:r>
      <w:r>
        <w:rPr>
          <w:spacing w:val="1"/>
        </w:rPr>
        <w:t xml:space="preserve"> </w:t>
      </w:r>
      <w:r>
        <w:rPr>
          <w:spacing w:val="-2"/>
        </w:rPr>
        <w:t>углеводородов.</w:t>
      </w:r>
    </w:p>
    <w:p w14:paraId="6F858232" w14:textId="77777777" w:rsidR="00283A18" w:rsidRDefault="00E81B4D">
      <w:pPr>
        <w:pStyle w:val="a3"/>
        <w:spacing w:before="134" w:line="360" w:lineRule="auto"/>
        <w:ind w:right="336"/>
      </w:pPr>
      <w:r>
        <w:t>Электронное строение</w:t>
      </w:r>
      <w:r>
        <w:rPr>
          <w:spacing w:val="-2"/>
        </w:rPr>
        <w:t xml:space="preserve"> </w:t>
      </w:r>
      <w:r>
        <w:t xml:space="preserve">галогенпроизводных углеводородов. Реакции замещения галогена на гидроксогруппу, </w:t>
      </w:r>
      <w:r>
        <w:rPr>
          <w:i/>
        </w:rPr>
        <w:t>нитрогруппу</w:t>
      </w:r>
      <w:r>
        <w:t xml:space="preserve">, </w:t>
      </w:r>
      <w:r>
        <w:rPr>
          <w:i/>
        </w:rPr>
        <w:t>цианогруппу</w:t>
      </w:r>
      <w:r>
        <w:t xml:space="preserve">, </w:t>
      </w:r>
      <w:r>
        <w:rPr>
          <w:i/>
        </w:rPr>
        <w:t>аминогруппу</w:t>
      </w:r>
      <w:r>
        <w:t>. Действие на галогенпроизводные водного</w:t>
      </w:r>
      <w:r>
        <w:rPr>
          <w:spacing w:val="32"/>
        </w:rPr>
        <w:t xml:space="preserve"> </w:t>
      </w:r>
      <w:r>
        <w:t>и</w:t>
      </w:r>
      <w:r>
        <w:rPr>
          <w:spacing w:val="28"/>
        </w:rPr>
        <w:t xml:space="preserve"> </w:t>
      </w:r>
      <w:r>
        <w:t>спиртового</w:t>
      </w:r>
      <w:r>
        <w:rPr>
          <w:spacing w:val="32"/>
        </w:rPr>
        <w:t xml:space="preserve"> </w:t>
      </w:r>
      <w:r>
        <w:t>раствора щёлочи.</w:t>
      </w:r>
      <w:r>
        <w:rPr>
          <w:spacing w:val="32"/>
        </w:rPr>
        <w:t xml:space="preserve"> </w:t>
      </w:r>
      <w:r>
        <w:t>Взаимодействие</w:t>
      </w:r>
      <w:r>
        <w:rPr>
          <w:spacing w:val="26"/>
        </w:rPr>
        <w:t xml:space="preserve"> </w:t>
      </w:r>
      <w:r>
        <w:t>дигалогеналканов</w:t>
      </w:r>
      <w:r>
        <w:rPr>
          <w:spacing w:val="25"/>
        </w:rPr>
        <w:t xml:space="preserve"> </w:t>
      </w:r>
      <w:r>
        <w:t>с</w:t>
      </w:r>
      <w:r>
        <w:rPr>
          <w:spacing w:val="26"/>
        </w:rPr>
        <w:t xml:space="preserve"> </w:t>
      </w:r>
      <w:r>
        <w:t>магнием</w:t>
      </w:r>
      <w:r>
        <w:rPr>
          <w:spacing w:val="29"/>
        </w:rPr>
        <w:t xml:space="preserve"> </w:t>
      </w:r>
      <w:r>
        <w:t>и</w:t>
      </w:r>
      <w:r>
        <w:rPr>
          <w:spacing w:val="26"/>
        </w:rPr>
        <w:t xml:space="preserve"> </w:t>
      </w:r>
      <w:r>
        <w:t>цинком.</w:t>
      </w:r>
    </w:p>
    <w:p w14:paraId="6FE0BA76" w14:textId="77777777" w:rsidR="00283A18" w:rsidRDefault="00E81B4D">
      <w:pPr>
        <w:spacing w:line="275" w:lineRule="exact"/>
        <w:ind w:left="972"/>
        <w:rPr>
          <w:i/>
          <w:sz w:val="24"/>
        </w:rPr>
      </w:pPr>
      <w:r>
        <w:rPr>
          <w:i/>
          <w:spacing w:val="-2"/>
          <w:sz w:val="24"/>
        </w:rPr>
        <w:t>Понятие</w:t>
      </w:r>
    </w:p>
    <w:p w14:paraId="1B5E3C47" w14:textId="77777777" w:rsidR="00283A18" w:rsidRDefault="00E81B4D">
      <w:pPr>
        <w:spacing w:before="139" w:line="362" w:lineRule="auto"/>
        <w:ind w:left="972"/>
        <w:rPr>
          <w:sz w:val="24"/>
        </w:rPr>
      </w:pPr>
      <w:r>
        <w:rPr>
          <w:i/>
          <w:sz w:val="24"/>
        </w:rPr>
        <w:t>о</w:t>
      </w:r>
      <w:r>
        <w:rPr>
          <w:i/>
          <w:spacing w:val="22"/>
          <w:sz w:val="24"/>
        </w:rPr>
        <w:t xml:space="preserve"> </w:t>
      </w:r>
      <w:r>
        <w:rPr>
          <w:i/>
          <w:sz w:val="24"/>
        </w:rPr>
        <w:t>металлоорганических</w:t>
      </w:r>
      <w:r>
        <w:rPr>
          <w:i/>
          <w:spacing w:val="20"/>
          <w:sz w:val="24"/>
        </w:rPr>
        <w:t xml:space="preserve"> </w:t>
      </w:r>
      <w:r>
        <w:rPr>
          <w:i/>
          <w:sz w:val="24"/>
        </w:rPr>
        <w:t>соединениях</w:t>
      </w:r>
      <w:r>
        <w:rPr>
          <w:sz w:val="24"/>
        </w:rPr>
        <w:t>.</w:t>
      </w:r>
      <w:r>
        <w:rPr>
          <w:spacing w:val="24"/>
          <w:sz w:val="24"/>
        </w:rPr>
        <w:t xml:space="preserve"> </w:t>
      </w:r>
      <w:r>
        <w:rPr>
          <w:sz w:val="24"/>
        </w:rPr>
        <w:t>Использование</w:t>
      </w:r>
      <w:r>
        <w:rPr>
          <w:spacing w:val="-6"/>
          <w:sz w:val="24"/>
        </w:rPr>
        <w:t xml:space="preserve"> </w:t>
      </w:r>
      <w:r>
        <w:rPr>
          <w:sz w:val="24"/>
        </w:rPr>
        <w:t>галогенпроизводных</w:t>
      </w:r>
      <w:r>
        <w:rPr>
          <w:spacing w:val="-2"/>
          <w:sz w:val="24"/>
        </w:rPr>
        <w:t xml:space="preserve"> </w:t>
      </w:r>
      <w:r>
        <w:rPr>
          <w:sz w:val="24"/>
        </w:rPr>
        <w:t>углеводородов</w:t>
      </w:r>
      <w:r>
        <w:rPr>
          <w:spacing w:val="-6"/>
          <w:sz w:val="24"/>
        </w:rPr>
        <w:t xml:space="preserve"> </w:t>
      </w:r>
      <w:r>
        <w:rPr>
          <w:sz w:val="24"/>
        </w:rPr>
        <w:t>в</w:t>
      </w:r>
      <w:r>
        <w:rPr>
          <w:spacing w:val="-4"/>
          <w:sz w:val="24"/>
        </w:rPr>
        <w:t xml:space="preserve"> </w:t>
      </w:r>
      <w:r>
        <w:rPr>
          <w:sz w:val="24"/>
        </w:rPr>
        <w:t>быту, технике и при синтезе органических веществ.</w:t>
      </w:r>
    </w:p>
    <w:p w14:paraId="093B2991" w14:textId="77777777" w:rsidR="00283A18" w:rsidRDefault="00E81B4D">
      <w:pPr>
        <w:pStyle w:val="a3"/>
        <w:spacing w:line="360" w:lineRule="auto"/>
        <w:ind w:right="338"/>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w:t>
      </w:r>
      <w:r>
        <w:rPr>
          <w:spacing w:val="27"/>
        </w:rPr>
        <w:t xml:space="preserve"> </w:t>
      </w:r>
      <w:r>
        <w:t>в органических</w:t>
      </w:r>
      <w:r>
        <w:rPr>
          <w:spacing w:val="27"/>
        </w:rPr>
        <w:t xml:space="preserve"> </w:t>
      </w:r>
      <w:r>
        <w:t>веществах,</w:t>
      </w:r>
      <w:r>
        <w:rPr>
          <w:spacing w:val="30"/>
        </w:rPr>
        <w:t xml:space="preserve"> </w:t>
      </w:r>
      <w:r>
        <w:t>получение</w:t>
      </w:r>
      <w:r>
        <w:rPr>
          <w:spacing w:val="28"/>
        </w:rPr>
        <w:t xml:space="preserve"> </w:t>
      </w:r>
      <w:r>
        <w:t>этилена</w:t>
      </w:r>
      <w:r>
        <w:rPr>
          <w:spacing w:val="25"/>
        </w:rPr>
        <w:t xml:space="preserve"> </w:t>
      </w:r>
      <w:r>
        <w:t>и</w:t>
      </w:r>
      <w:r>
        <w:rPr>
          <w:spacing w:val="27"/>
        </w:rPr>
        <w:t xml:space="preserve"> </w:t>
      </w:r>
      <w:r>
        <w:t>изучение</w:t>
      </w:r>
      <w:r>
        <w:rPr>
          <w:spacing w:val="28"/>
        </w:rPr>
        <w:t xml:space="preserve"> </w:t>
      </w:r>
      <w:r>
        <w:t>его</w:t>
      </w:r>
      <w:r>
        <w:rPr>
          <w:spacing w:val="33"/>
        </w:rPr>
        <w:t xml:space="preserve"> </w:t>
      </w:r>
      <w:r>
        <w:t>свойств,</w:t>
      </w:r>
      <w:r>
        <w:rPr>
          <w:spacing w:val="21"/>
        </w:rPr>
        <w:t xml:space="preserve"> </w:t>
      </w:r>
      <w:r>
        <w:t>ознакомление</w:t>
      </w:r>
      <w:r>
        <w:rPr>
          <w:spacing w:val="29"/>
        </w:rPr>
        <w:t xml:space="preserve"> </w:t>
      </w:r>
      <w:r>
        <w:t>с</w:t>
      </w:r>
    </w:p>
    <w:p w14:paraId="3DB654E0" w14:textId="77777777" w:rsidR="00283A18" w:rsidRDefault="00283A18">
      <w:pPr>
        <w:spacing w:line="360" w:lineRule="auto"/>
        <w:sectPr w:rsidR="00283A18">
          <w:pgSz w:w="11920" w:h="16850"/>
          <w:pgMar w:top="1020" w:right="220" w:bottom="1680" w:left="160" w:header="0" w:footer="1373" w:gutter="0"/>
          <w:cols w:space="720"/>
        </w:sectPr>
      </w:pPr>
    </w:p>
    <w:p w14:paraId="16E2EDDE" w14:textId="77777777" w:rsidR="00283A18" w:rsidRDefault="00E81B4D">
      <w:pPr>
        <w:pStyle w:val="a3"/>
        <w:spacing w:before="77" w:line="360" w:lineRule="auto"/>
        <w:ind w:right="356" w:firstLine="0"/>
      </w:pPr>
      <w:r>
        <w:lastRenderedPageBreak/>
        <w:t>коллекциями «Нефть» и «Уголь», с образцами пластмасс, каучуков и резины, моделирование молекул углеводородов и галогенпроизводных углеводородов.</w:t>
      </w:r>
    </w:p>
    <w:p w14:paraId="1ACC24FC" w14:textId="77777777" w:rsidR="00283A18" w:rsidRDefault="00E81B4D" w:rsidP="00F0497F">
      <w:pPr>
        <w:pStyle w:val="a5"/>
        <w:numPr>
          <w:ilvl w:val="2"/>
          <w:numId w:val="144"/>
        </w:numPr>
        <w:tabs>
          <w:tab w:val="left" w:pos="2287"/>
        </w:tabs>
        <w:spacing w:before="6"/>
        <w:ind w:left="2287" w:hanging="601"/>
        <w:rPr>
          <w:sz w:val="24"/>
        </w:rPr>
      </w:pPr>
      <w:r>
        <w:rPr>
          <w:sz w:val="24"/>
        </w:rPr>
        <w:t>Кислородсодержащие</w:t>
      </w:r>
      <w:r>
        <w:rPr>
          <w:spacing w:val="-15"/>
          <w:sz w:val="24"/>
        </w:rPr>
        <w:t xml:space="preserve"> </w:t>
      </w:r>
      <w:r>
        <w:rPr>
          <w:sz w:val="24"/>
        </w:rPr>
        <w:t>органические</w:t>
      </w:r>
      <w:r>
        <w:rPr>
          <w:spacing w:val="-14"/>
          <w:sz w:val="24"/>
        </w:rPr>
        <w:t xml:space="preserve"> </w:t>
      </w:r>
      <w:r>
        <w:rPr>
          <w:spacing w:val="-2"/>
          <w:sz w:val="24"/>
        </w:rPr>
        <w:t>соединения.</w:t>
      </w:r>
    </w:p>
    <w:p w14:paraId="24B38807" w14:textId="77777777" w:rsidR="00283A18" w:rsidRDefault="00E81B4D">
      <w:pPr>
        <w:pStyle w:val="a3"/>
        <w:spacing w:before="136" w:line="360" w:lineRule="auto"/>
        <w:ind w:right="345"/>
      </w:pPr>
      <w:r>
        <w:t>Предельные</w:t>
      </w:r>
      <w:r>
        <w:rPr>
          <w:spacing w:val="80"/>
        </w:rPr>
        <w:t xml:space="preserve"> </w:t>
      </w:r>
      <w:r>
        <w:t>одноатомные</w:t>
      </w:r>
      <w:r>
        <w:rPr>
          <w:spacing w:val="80"/>
        </w:rPr>
        <w:t xml:space="preserve"> </w:t>
      </w:r>
      <w:r>
        <w:t>спирты.</w:t>
      </w:r>
      <w:r>
        <w:rPr>
          <w:spacing w:val="80"/>
        </w:rPr>
        <w:t xml:space="preserve"> </w:t>
      </w:r>
      <w:r>
        <w:t>Строение</w:t>
      </w:r>
      <w:r>
        <w:rPr>
          <w:spacing w:val="80"/>
        </w:rPr>
        <w:t xml:space="preserve"> </w:t>
      </w:r>
      <w:r>
        <w:t>молекул</w:t>
      </w:r>
      <w:r>
        <w:rPr>
          <w:spacing w:val="80"/>
        </w:rPr>
        <w:t xml:space="preserve"> </w:t>
      </w:r>
      <w:r>
        <w:t>(на</w:t>
      </w:r>
      <w:r>
        <w:rPr>
          <w:spacing w:val="80"/>
        </w:rPr>
        <w:t xml:space="preserve"> </w:t>
      </w:r>
      <w:r>
        <w:t>примере</w:t>
      </w:r>
      <w:r>
        <w:rPr>
          <w:spacing w:val="80"/>
        </w:rPr>
        <w:t xml:space="preserve"> </w:t>
      </w:r>
      <w:r>
        <w:t>метанола</w:t>
      </w:r>
      <w:r>
        <w:rPr>
          <w:spacing w:val="80"/>
        </w:rPr>
        <w:t xml:space="preserve"> </w:t>
      </w:r>
      <w:r>
        <w:t xml:space="preserve">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w:t>
      </w:r>
      <w:r>
        <w:rPr>
          <w:spacing w:val="-2"/>
        </w:rPr>
        <w:t>спиртов.</w:t>
      </w:r>
    </w:p>
    <w:p w14:paraId="16763C07" w14:textId="77777777" w:rsidR="00283A18" w:rsidRDefault="00E81B4D">
      <w:pPr>
        <w:pStyle w:val="a3"/>
        <w:spacing w:line="360" w:lineRule="auto"/>
        <w:ind w:right="335"/>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50E996F5" w14:textId="77777777" w:rsidR="00283A18" w:rsidRDefault="00E81B4D">
      <w:pPr>
        <w:pStyle w:val="a3"/>
        <w:spacing w:before="1" w:line="360" w:lineRule="auto"/>
        <w:ind w:right="336"/>
      </w:pPr>
      <w:r>
        <w:t>Простые эфиры, номенклатура и</w:t>
      </w:r>
      <w:r>
        <w:rPr>
          <w:spacing w:val="40"/>
        </w:rPr>
        <w:t xml:space="preserve"> </w:t>
      </w:r>
      <w:r>
        <w:t>изомерия.</w:t>
      </w:r>
      <w:r>
        <w:rPr>
          <w:spacing w:val="40"/>
        </w:rPr>
        <w:t xml:space="preserve"> </w:t>
      </w:r>
      <w:r>
        <w:t>Особенности</w:t>
      </w:r>
      <w:r>
        <w:rPr>
          <w:spacing w:val="40"/>
        </w:rPr>
        <w:t xml:space="preserve"> </w:t>
      </w:r>
      <w:r>
        <w:t>физических</w:t>
      </w:r>
      <w:r>
        <w:rPr>
          <w:spacing w:val="40"/>
        </w:rPr>
        <w:t xml:space="preserve"> </w:t>
      </w:r>
      <w:r>
        <w:t xml:space="preserve">и химических </w:t>
      </w:r>
      <w:r>
        <w:rPr>
          <w:spacing w:val="-2"/>
        </w:rPr>
        <w:t>свойств.</w:t>
      </w:r>
    </w:p>
    <w:p w14:paraId="2C511A9C" w14:textId="77777777" w:rsidR="00283A18" w:rsidRDefault="00E81B4D">
      <w:pPr>
        <w:pStyle w:val="a3"/>
        <w:spacing w:before="3" w:line="360" w:lineRule="auto"/>
        <w:ind w:right="341"/>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w:t>
      </w:r>
      <w:r>
        <w:rPr>
          <w:spacing w:val="80"/>
        </w:rPr>
        <w:t xml:space="preserve"> </w:t>
      </w:r>
      <w:r>
        <w:t xml:space="preserve">качественная реакция на многоатомные спирты. </w:t>
      </w:r>
      <w:r>
        <w:rPr>
          <w:i/>
        </w:rPr>
        <w:t xml:space="preserve">Представление о механизме реакций нуклеофильного замещения. </w:t>
      </w:r>
      <w:r>
        <w:t>Действие на организм человека. Способы получения и применение многоатомных спиртов.</w:t>
      </w:r>
    </w:p>
    <w:p w14:paraId="3E7691D6" w14:textId="77777777" w:rsidR="00283A18" w:rsidRDefault="00E81B4D">
      <w:pPr>
        <w:pStyle w:val="a3"/>
        <w:spacing w:line="360" w:lineRule="auto"/>
        <w:ind w:right="337"/>
      </w:pPr>
      <w: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w:t>
      </w:r>
      <w:r>
        <w:rPr>
          <w:spacing w:val="-2"/>
        </w:rPr>
        <w:t>смола.</w:t>
      </w:r>
    </w:p>
    <w:p w14:paraId="65C59D4D" w14:textId="77777777" w:rsidR="00283A18" w:rsidRDefault="00E81B4D">
      <w:pPr>
        <w:pStyle w:val="a3"/>
        <w:spacing w:before="2" w:line="360" w:lineRule="auto"/>
        <w:ind w:right="344"/>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14:paraId="693075A7" w14:textId="77777777" w:rsidR="00283A18" w:rsidRDefault="00E81B4D">
      <w:pPr>
        <w:spacing w:line="360" w:lineRule="auto"/>
        <w:ind w:left="972" w:right="333" w:firstLine="710"/>
        <w:jc w:val="both"/>
        <w:rPr>
          <w:sz w:val="24"/>
        </w:rPr>
      </w:pPr>
      <w:r>
        <w:rPr>
          <w:sz w:val="24"/>
        </w:rPr>
        <w:t xml:space="preserve">Химические свойства альдегидов и кетонов: реакции присоединения. </w:t>
      </w:r>
      <w:r>
        <w:rPr>
          <w:i/>
          <w:sz w:val="24"/>
        </w:rPr>
        <w:t>Представление о механизме реакций нуклеофильного присоединения</w:t>
      </w:r>
      <w:r>
        <w:rPr>
          <w:sz w:val="24"/>
        </w:rPr>
        <w:t>. Окисление альдегидов, качественные реакции на альдегиды. Способы получения и применение альдегидов и кетонов.</w:t>
      </w:r>
    </w:p>
    <w:p w14:paraId="031E69FA" w14:textId="77777777" w:rsidR="00283A18" w:rsidRDefault="00E81B4D">
      <w:pPr>
        <w:pStyle w:val="a3"/>
        <w:spacing w:line="360" w:lineRule="auto"/>
        <w:ind w:right="344"/>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14:paraId="40D45B49" w14:textId="77777777" w:rsidR="00283A18" w:rsidRDefault="00E81B4D">
      <w:pPr>
        <w:pStyle w:val="a3"/>
        <w:spacing w:line="360" w:lineRule="auto"/>
        <w:ind w:right="340"/>
      </w:pPr>
      <w:r>
        <w:t>Химические</w:t>
      </w:r>
      <w:r>
        <w:rPr>
          <w:spacing w:val="80"/>
        </w:rPr>
        <w:t xml:space="preserve"> </w:t>
      </w:r>
      <w:r>
        <w:t>свойства:</w:t>
      </w:r>
      <w:r>
        <w:rPr>
          <w:spacing w:val="80"/>
        </w:rPr>
        <w:t xml:space="preserve"> </w:t>
      </w:r>
      <w:r>
        <w:t>кислотные</w:t>
      </w:r>
      <w:r>
        <w:rPr>
          <w:spacing w:val="80"/>
        </w:rPr>
        <w:t xml:space="preserve"> </w:t>
      </w:r>
      <w:r>
        <w:t>свойства,</w:t>
      </w:r>
      <w:r>
        <w:rPr>
          <w:spacing w:val="80"/>
        </w:rPr>
        <w:t xml:space="preserve"> </w:t>
      </w:r>
      <w:r>
        <w:t>реакция</w:t>
      </w:r>
      <w:r>
        <w:rPr>
          <w:spacing w:val="80"/>
        </w:rPr>
        <w:t xml:space="preserve"> </w:t>
      </w:r>
      <w:r>
        <w:t>этерификации,</w:t>
      </w:r>
      <w:r>
        <w:rPr>
          <w:spacing w:val="80"/>
        </w:rPr>
        <w:t xml:space="preserve"> </w:t>
      </w:r>
      <w:r>
        <w:t>реакции</w:t>
      </w:r>
      <w:r>
        <w:rPr>
          <w:spacing w:val="40"/>
        </w:rPr>
        <w:t xml:space="preserve"> </w:t>
      </w:r>
      <w:r>
        <w:t>с</w:t>
      </w:r>
      <w:r>
        <w:rPr>
          <w:spacing w:val="80"/>
        </w:rPr>
        <w:t xml:space="preserve"> </w:t>
      </w:r>
      <w:r>
        <w:t>участием углеводородного радикала.</w:t>
      </w:r>
    </w:p>
    <w:p w14:paraId="2DBED398" w14:textId="77777777" w:rsidR="00283A18" w:rsidRDefault="00283A18">
      <w:pPr>
        <w:spacing w:line="360" w:lineRule="auto"/>
        <w:sectPr w:rsidR="00283A18">
          <w:pgSz w:w="11920" w:h="16850"/>
          <w:pgMar w:top="1020" w:right="220" w:bottom="1680" w:left="160" w:header="0" w:footer="1373" w:gutter="0"/>
          <w:cols w:space="720"/>
        </w:sectPr>
      </w:pPr>
    </w:p>
    <w:p w14:paraId="0CC8310F" w14:textId="77777777" w:rsidR="00283A18" w:rsidRDefault="00E81B4D">
      <w:pPr>
        <w:pStyle w:val="a3"/>
        <w:spacing w:before="77"/>
        <w:ind w:left="1686" w:firstLine="0"/>
      </w:pPr>
      <w:r>
        <w:lastRenderedPageBreak/>
        <w:t>Особенности</w:t>
      </w:r>
      <w:r>
        <w:rPr>
          <w:spacing w:val="-6"/>
        </w:rPr>
        <w:t xml:space="preserve"> </w:t>
      </w:r>
      <w:r>
        <w:t>свойств</w:t>
      </w:r>
      <w:r>
        <w:rPr>
          <w:spacing w:val="-11"/>
        </w:rPr>
        <w:t xml:space="preserve"> </w:t>
      </w:r>
      <w:r>
        <w:t>муравьиной</w:t>
      </w:r>
      <w:r>
        <w:rPr>
          <w:spacing w:val="-9"/>
        </w:rPr>
        <w:t xml:space="preserve"> </w:t>
      </w:r>
      <w:r>
        <w:rPr>
          <w:spacing w:val="-2"/>
        </w:rPr>
        <w:t>кислоты.</w:t>
      </w:r>
    </w:p>
    <w:p w14:paraId="770EC0D2" w14:textId="77777777" w:rsidR="00283A18" w:rsidRDefault="00E81B4D">
      <w:pPr>
        <w:spacing w:before="139" w:line="362" w:lineRule="auto"/>
        <w:ind w:left="972" w:right="335" w:firstLine="710"/>
        <w:jc w:val="both"/>
        <w:rPr>
          <w:sz w:val="24"/>
        </w:rPr>
      </w:pPr>
      <w:r>
        <w:rPr>
          <w:sz w:val="24"/>
        </w:rPr>
        <w:t xml:space="preserve">Понятие о производных карбоновых кислот – сложных эфирах, </w:t>
      </w:r>
      <w:r>
        <w:rPr>
          <w:i/>
          <w:sz w:val="24"/>
        </w:rPr>
        <w:t>ангидридах, галогенангидридах, амидах, нитрилах</w:t>
      </w:r>
      <w:r>
        <w:rPr>
          <w:sz w:val="24"/>
        </w:rPr>
        <w:t>.</w:t>
      </w:r>
    </w:p>
    <w:p w14:paraId="0C083739" w14:textId="77777777" w:rsidR="00283A18" w:rsidRDefault="00E81B4D">
      <w:pPr>
        <w:pStyle w:val="a3"/>
        <w:spacing w:line="360" w:lineRule="auto"/>
        <w:ind w:right="340"/>
      </w:pPr>
      <w:r>
        <w:t>Многообразие</w:t>
      </w:r>
      <w:r>
        <w:rPr>
          <w:spacing w:val="80"/>
        </w:rPr>
        <w:t xml:space="preserve"> </w:t>
      </w:r>
      <w:r>
        <w:t>карбоновых</w:t>
      </w:r>
      <w:r>
        <w:rPr>
          <w:spacing w:val="80"/>
        </w:rPr>
        <w:t xml:space="preserve"> </w:t>
      </w:r>
      <w:r>
        <w:t>кислот.</w:t>
      </w:r>
      <w:r>
        <w:rPr>
          <w:spacing w:val="80"/>
        </w:rPr>
        <w:t xml:space="preserve"> </w:t>
      </w:r>
      <w:r>
        <w:t>Особенности</w:t>
      </w:r>
      <w:r>
        <w:rPr>
          <w:spacing w:val="80"/>
        </w:rPr>
        <w:t xml:space="preserve"> </w:t>
      </w:r>
      <w:r>
        <w:t>свойств</w:t>
      </w:r>
      <w:r>
        <w:rPr>
          <w:spacing w:val="80"/>
        </w:rPr>
        <w:t xml:space="preserve"> </w:t>
      </w:r>
      <w:r>
        <w:t>непредельных</w:t>
      </w:r>
      <w:r>
        <w:rPr>
          <w:spacing w:val="40"/>
        </w:rPr>
        <w:t xml:space="preserve"> </w:t>
      </w:r>
      <w:r>
        <w:t xml:space="preserve">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Pr>
          <w:i/>
        </w:rPr>
        <w:t xml:space="preserve">линолевая, линоленовая </w:t>
      </w:r>
      <w:r>
        <w:t>кислоты. Способы получения и применение карбоновых кислот.</w:t>
      </w:r>
    </w:p>
    <w:p w14:paraId="323B2DCB" w14:textId="77777777" w:rsidR="00283A18" w:rsidRDefault="00E81B4D">
      <w:pPr>
        <w:pStyle w:val="a3"/>
        <w:ind w:left="1683" w:firstLine="0"/>
      </w:pPr>
      <w:r>
        <w:t>Сложные</w:t>
      </w:r>
      <w:r>
        <w:rPr>
          <w:spacing w:val="44"/>
        </w:rPr>
        <w:t xml:space="preserve">  </w:t>
      </w:r>
      <w:r>
        <w:t>эфиры.</w:t>
      </w:r>
      <w:r>
        <w:rPr>
          <w:spacing w:val="47"/>
        </w:rPr>
        <w:t xml:space="preserve">  </w:t>
      </w:r>
      <w:r>
        <w:t>Гомологический</w:t>
      </w:r>
      <w:r>
        <w:rPr>
          <w:spacing w:val="47"/>
        </w:rPr>
        <w:t xml:space="preserve">  </w:t>
      </w:r>
      <w:r>
        <w:t>ряд,</w:t>
      </w:r>
      <w:r>
        <w:rPr>
          <w:spacing w:val="47"/>
        </w:rPr>
        <w:t xml:space="preserve">  </w:t>
      </w:r>
      <w:r>
        <w:t>общая</w:t>
      </w:r>
      <w:r>
        <w:rPr>
          <w:spacing w:val="46"/>
        </w:rPr>
        <w:t xml:space="preserve">  </w:t>
      </w:r>
      <w:r>
        <w:t>формула,</w:t>
      </w:r>
      <w:r>
        <w:rPr>
          <w:spacing w:val="47"/>
        </w:rPr>
        <w:t xml:space="preserve">  </w:t>
      </w:r>
      <w:r>
        <w:t>изомерия</w:t>
      </w:r>
      <w:r>
        <w:rPr>
          <w:spacing w:val="47"/>
        </w:rPr>
        <w:t xml:space="preserve"> </w:t>
      </w:r>
      <w:r>
        <w:t>и</w:t>
      </w:r>
      <w:r>
        <w:rPr>
          <w:spacing w:val="45"/>
        </w:rPr>
        <w:t xml:space="preserve"> </w:t>
      </w:r>
      <w:r>
        <w:rPr>
          <w:spacing w:val="-2"/>
        </w:rPr>
        <w:t>номенклатура.</w:t>
      </w:r>
    </w:p>
    <w:p w14:paraId="2358A568" w14:textId="77777777" w:rsidR="00283A18" w:rsidRDefault="00E81B4D">
      <w:pPr>
        <w:pStyle w:val="a3"/>
        <w:spacing w:before="137"/>
        <w:ind w:firstLine="0"/>
      </w:pPr>
      <w:r>
        <w:t>Физические</w:t>
      </w:r>
      <w:r>
        <w:rPr>
          <w:spacing w:val="-6"/>
        </w:rPr>
        <w:t xml:space="preserve"> </w:t>
      </w:r>
      <w:r>
        <w:t>и</w:t>
      </w:r>
      <w:r>
        <w:rPr>
          <w:spacing w:val="-5"/>
        </w:rPr>
        <w:t xml:space="preserve"> </w:t>
      </w:r>
      <w:r>
        <w:t>химические</w:t>
      </w:r>
      <w:r>
        <w:rPr>
          <w:spacing w:val="-4"/>
        </w:rPr>
        <w:t xml:space="preserve"> </w:t>
      </w:r>
      <w:r>
        <w:t>свойства:</w:t>
      </w:r>
      <w:r>
        <w:rPr>
          <w:spacing w:val="-3"/>
        </w:rPr>
        <w:t xml:space="preserve"> </w:t>
      </w:r>
      <w:r>
        <w:t>гидролиз</w:t>
      </w:r>
      <w:r>
        <w:rPr>
          <w:spacing w:val="-3"/>
        </w:rPr>
        <w:t xml:space="preserve"> </w:t>
      </w:r>
      <w:r>
        <w:t>в</w:t>
      </w:r>
      <w:r>
        <w:rPr>
          <w:spacing w:val="-6"/>
        </w:rPr>
        <w:t xml:space="preserve"> </w:t>
      </w:r>
      <w:r>
        <w:t>кислой</w:t>
      </w:r>
      <w:r>
        <w:rPr>
          <w:spacing w:val="-5"/>
        </w:rPr>
        <w:t xml:space="preserve"> </w:t>
      </w:r>
      <w:r>
        <w:t>и</w:t>
      </w:r>
      <w:r>
        <w:rPr>
          <w:spacing w:val="-3"/>
        </w:rPr>
        <w:t xml:space="preserve"> </w:t>
      </w:r>
      <w:r>
        <w:t>щелочной</w:t>
      </w:r>
      <w:r>
        <w:rPr>
          <w:spacing w:val="-1"/>
        </w:rPr>
        <w:t xml:space="preserve"> </w:t>
      </w:r>
      <w:r>
        <w:rPr>
          <w:spacing w:val="-2"/>
        </w:rPr>
        <w:t>среде.</w:t>
      </w:r>
    </w:p>
    <w:p w14:paraId="1ACE4666" w14:textId="77777777" w:rsidR="00283A18" w:rsidRDefault="00E81B4D">
      <w:pPr>
        <w:pStyle w:val="a3"/>
        <w:spacing w:before="139" w:line="362" w:lineRule="auto"/>
        <w:ind w:right="348"/>
      </w:pPr>
      <w:r>
        <w:t>Жиры.</w:t>
      </w:r>
      <w:r>
        <w:rPr>
          <w:spacing w:val="40"/>
        </w:rPr>
        <w:t xml:space="preserve"> </w:t>
      </w:r>
      <w:r>
        <w:t>Строение,</w:t>
      </w:r>
      <w:r>
        <w:rPr>
          <w:spacing w:val="40"/>
        </w:rPr>
        <w:t xml:space="preserve"> </w:t>
      </w:r>
      <w:r>
        <w:t>физические</w:t>
      </w:r>
      <w:r>
        <w:rPr>
          <w:spacing w:val="40"/>
        </w:rPr>
        <w:t xml:space="preserve"> </w:t>
      </w:r>
      <w:r>
        <w:t>и</w:t>
      </w:r>
      <w:r>
        <w:rPr>
          <w:spacing w:val="40"/>
        </w:rPr>
        <w:t xml:space="preserve"> </w:t>
      </w:r>
      <w:r>
        <w:t>химические</w:t>
      </w:r>
      <w:r>
        <w:rPr>
          <w:spacing w:val="40"/>
        </w:rPr>
        <w:t xml:space="preserve"> </w:t>
      </w:r>
      <w:r>
        <w:t>свойства</w:t>
      </w:r>
      <w:r>
        <w:rPr>
          <w:spacing w:val="40"/>
        </w:rPr>
        <w:t xml:space="preserve"> </w:t>
      </w:r>
      <w:r>
        <w:t>жиров:</w:t>
      </w:r>
      <w:r>
        <w:rPr>
          <w:spacing w:val="40"/>
        </w:rPr>
        <w:t xml:space="preserve"> </w:t>
      </w:r>
      <w:r>
        <w:t>гидролиз в кислой и щелочной среде. Особенности свойств жиров, содержащих остатки непредельных жирных кислот. Жиры в природе.</w:t>
      </w:r>
    </w:p>
    <w:p w14:paraId="766F72B2" w14:textId="77777777" w:rsidR="00283A18" w:rsidRDefault="00E81B4D">
      <w:pPr>
        <w:spacing w:line="352" w:lineRule="auto"/>
        <w:ind w:left="972" w:right="338" w:firstLine="710"/>
        <w:jc w:val="both"/>
        <w:rPr>
          <w:i/>
          <w:sz w:val="24"/>
        </w:rPr>
      </w:pPr>
      <w:r>
        <w:rPr>
          <w:sz w:val="24"/>
        </w:rPr>
        <w:t xml:space="preserve">Мыла́ как соли высших карбоновых кислот, их моющее действие. </w:t>
      </w:r>
      <w:r>
        <w:rPr>
          <w:i/>
          <w:sz w:val="24"/>
        </w:rPr>
        <w:t>Понятие о синтетических моющих средствах (СМС).</w:t>
      </w:r>
    </w:p>
    <w:p w14:paraId="2C9006FC" w14:textId="77777777" w:rsidR="00283A18" w:rsidRDefault="00E81B4D">
      <w:pPr>
        <w:pStyle w:val="a3"/>
        <w:spacing w:line="360" w:lineRule="auto"/>
        <w:ind w:right="333"/>
      </w:pPr>
      <w:r>
        <w:t>Общая</w:t>
      </w:r>
      <w:r>
        <w:rPr>
          <w:spacing w:val="40"/>
        </w:rPr>
        <w:t xml:space="preserve"> </w:t>
      </w:r>
      <w:r>
        <w:t>характеристика</w:t>
      </w:r>
      <w:r>
        <w:rPr>
          <w:spacing w:val="40"/>
        </w:rPr>
        <w:t xml:space="preserve"> </w:t>
      </w:r>
      <w:r>
        <w:t>углеводов.</w:t>
      </w:r>
      <w:r>
        <w:rPr>
          <w:spacing w:val="40"/>
        </w:rPr>
        <w:t xml:space="preserve"> </w:t>
      </w:r>
      <w:r>
        <w:t>Классификация</w:t>
      </w:r>
      <w:r>
        <w:rPr>
          <w:spacing w:val="40"/>
        </w:rPr>
        <w:t xml:space="preserve"> </w:t>
      </w:r>
      <w:r>
        <w:t>углеводов</w:t>
      </w:r>
      <w:r>
        <w:rPr>
          <w:spacing w:val="40"/>
        </w:rPr>
        <w:t xml:space="preserve"> </w:t>
      </w:r>
      <w:r>
        <w:t>(моно-,</w:t>
      </w:r>
      <w:r>
        <w:rPr>
          <w:spacing w:val="40"/>
        </w:rPr>
        <w:t xml:space="preserve"> </w:t>
      </w:r>
      <w:r>
        <w:t>ди-</w:t>
      </w:r>
      <w:r>
        <w:rPr>
          <w:spacing w:val="40"/>
        </w:rPr>
        <w:t xml:space="preserve"> </w:t>
      </w:r>
      <w:r>
        <w:t>и</w:t>
      </w:r>
      <w:r>
        <w:rPr>
          <w:spacing w:val="40"/>
        </w:rPr>
        <w:t xml:space="preserve"> </w:t>
      </w:r>
      <w:r>
        <w:rPr>
          <w:spacing w:val="-2"/>
        </w:rPr>
        <w:t>полисахариды).</w:t>
      </w:r>
    </w:p>
    <w:p w14:paraId="2C68AFD0" w14:textId="77777777" w:rsidR="00283A18" w:rsidRDefault="00E81B4D">
      <w:pPr>
        <w:spacing w:line="360" w:lineRule="auto"/>
        <w:ind w:left="972" w:right="332" w:firstLine="710"/>
        <w:jc w:val="both"/>
        <w:rPr>
          <w:i/>
          <w:sz w:val="24"/>
        </w:rPr>
      </w:pPr>
      <w:r>
        <w:rPr>
          <w:sz w:val="24"/>
        </w:rPr>
        <w:t xml:space="preserve">Моносахариды: глюкоза, фруктоза, </w:t>
      </w:r>
      <w:r>
        <w:rPr>
          <w:i/>
          <w:sz w:val="24"/>
        </w:rPr>
        <w:t>галактоза</w:t>
      </w:r>
      <w:r>
        <w:rPr>
          <w:sz w:val="24"/>
        </w:rPr>
        <w:t xml:space="preserve">, </w:t>
      </w:r>
      <w:r>
        <w:rPr>
          <w:i/>
          <w:sz w:val="24"/>
        </w:rPr>
        <w:t>рибоза</w:t>
      </w:r>
      <w:r>
        <w:rPr>
          <w:sz w:val="24"/>
        </w:rPr>
        <w:t xml:space="preserve">, </w:t>
      </w:r>
      <w:r>
        <w:rPr>
          <w:i/>
          <w:sz w:val="24"/>
        </w:rPr>
        <w:t>дезоксирибоза</w:t>
      </w:r>
      <w:r>
        <w:rPr>
          <w:sz w:val="24"/>
        </w:rPr>
        <w:t xml:space="preserve">. Физические свойства и нахождение в природе. Фотосинтез. </w:t>
      </w:r>
      <w:r>
        <w:rPr>
          <w:i/>
          <w:sz w:val="24"/>
        </w:rPr>
        <w:t>Оптическая изомерия. Кольчато-цепная таутомерия на примере молекулы глюкозы, проекции Хеуорса, α- и β-аномеры глюкозы.</w:t>
      </w:r>
    </w:p>
    <w:p w14:paraId="472D963A" w14:textId="77777777" w:rsidR="00283A18" w:rsidRDefault="00E81B4D">
      <w:pPr>
        <w:pStyle w:val="a3"/>
        <w:spacing w:line="360" w:lineRule="auto"/>
        <w:ind w:right="345"/>
      </w:pPr>
      <w:r>
        <w:t>Химические свойства глюкозы: реакции с участием спиртовых и альдегидной групп, спиртовое</w:t>
      </w:r>
      <w:r>
        <w:rPr>
          <w:spacing w:val="80"/>
        </w:rPr>
        <w:t xml:space="preserve"> </w:t>
      </w:r>
      <w:r>
        <w:t>и</w:t>
      </w:r>
      <w:r>
        <w:rPr>
          <w:spacing w:val="80"/>
        </w:rPr>
        <w:t xml:space="preserve"> </w:t>
      </w:r>
      <w:r>
        <w:t>молочнокислое</w:t>
      </w:r>
      <w:r>
        <w:rPr>
          <w:spacing w:val="80"/>
        </w:rPr>
        <w:t xml:space="preserve"> </w:t>
      </w:r>
      <w:r>
        <w:t>брожение.</w:t>
      </w:r>
      <w:r>
        <w:rPr>
          <w:spacing w:val="80"/>
        </w:rPr>
        <w:t xml:space="preserve"> </w:t>
      </w:r>
      <w:r>
        <w:t>Применение</w:t>
      </w:r>
      <w:r>
        <w:rPr>
          <w:spacing w:val="80"/>
        </w:rPr>
        <w:t xml:space="preserve"> </w:t>
      </w:r>
      <w:r>
        <w:t>глюкозы,</w:t>
      </w:r>
      <w:r>
        <w:rPr>
          <w:spacing w:val="80"/>
        </w:rPr>
        <w:t xml:space="preserve"> </w:t>
      </w:r>
      <w:r>
        <w:t>её</w:t>
      </w:r>
      <w:r>
        <w:rPr>
          <w:spacing w:val="80"/>
        </w:rPr>
        <w:t xml:space="preserve"> </w:t>
      </w:r>
      <w:r>
        <w:t>значение</w:t>
      </w:r>
      <w:r>
        <w:rPr>
          <w:spacing w:val="40"/>
        </w:rPr>
        <w:t xml:space="preserve"> </w:t>
      </w:r>
      <w:r>
        <w:t>в жизнедеятельности организма.</w:t>
      </w:r>
    </w:p>
    <w:p w14:paraId="3AE91CD7" w14:textId="77777777" w:rsidR="00283A18" w:rsidRDefault="00E81B4D">
      <w:pPr>
        <w:pStyle w:val="a3"/>
        <w:spacing w:line="360" w:lineRule="auto"/>
        <w:ind w:right="339"/>
      </w:pPr>
      <w:r>
        <w:t>Дисахариды: сахароза, мальтоза</w:t>
      </w:r>
      <w:r>
        <w:rPr>
          <w:spacing w:val="40"/>
        </w:rPr>
        <w:t xml:space="preserve"> </w:t>
      </w:r>
      <w:r>
        <w:t xml:space="preserve">и </w:t>
      </w:r>
      <w:r>
        <w:rPr>
          <w:i/>
        </w:rPr>
        <w:t>лактоза</w:t>
      </w:r>
      <w:r>
        <w:t>. Восстанавливающие и невосстанавливающие дисахариды. Гидролиз дисахаридов. Нахождение в природе и</w:t>
      </w:r>
      <w:r>
        <w:rPr>
          <w:spacing w:val="40"/>
        </w:rPr>
        <w:t xml:space="preserve"> </w:t>
      </w:r>
      <w:r>
        <w:t>применение.</w:t>
      </w:r>
    </w:p>
    <w:p w14:paraId="1C0441EB" w14:textId="77777777" w:rsidR="00283A18" w:rsidRDefault="00E81B4D">
      <w:pPr>
        <w:pStyle w:val="a3"/>
        <w:spacing w:line="360" w:lineRule="auto"/>
        <w:ind w:right="348"/>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14:paraId="6A6197BB" w14:textId="77777777" w:rsidR="00283A18" w:rsidRDefault="00E81B4D">
      <w:pPr>
        <w:pStyle w:val="a3"/>
        <w:spacing w:line="360" w:lineRule="auto"/>
        <w:ind w:right="341"/>
      </w:pPr>
      <w:r>
        <w:t>Экспериментальные методы изучения веществ и их превращений: растворимость</w:t>
      </w:r>
      <w:r>
        <w:rPr>
          <w:spacing w:val="40"/>
        </w:rPr>
        <w:t xml:space="preserve"> </w:t>
      </w:r>
      <w:r>
        <w:t>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w:t>
      </w:r>
    </w:p>
    <w:p w14:paraId="3D06C616" w14:textId="77777777" w:rsidR="00283A18" w:rsidRDefault="00283A18">
      <w:pPr>
        <w:spacing w:line="360" w:lineRule="auto"/>
        <w:sectPr w:rsidR="00283A18">
          <w:pgSz w:w="11920" w:h="16850"/>
          <w:pgMar w:top="1020" w:right="220" w:bottom="1680" w:left="160" w:header="0" w:footer="1373" w:gutter="0"/>
          <w:cols w:space="720"/>
        </w:sectPr>
      </w:pPr>
    </w:p>
    <w:p w14:paraId="47EA1C13" w14:textId="77777777" w:rsidR="00283A18" w:rsidRDefault="00E81B4D">
      <w:pPr>
        <w:pStyle w:val="a3"/>
        <w:spacing w:before="77" w:line="360" w:lineRule="auto"/>
        <w:ind w:right="335" w:firstLine="0"/>
      </w:pPr>
      <w:r>
        <w:lastRenderedPageBreak/>
        <w:t>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w:t>
      </w:r>
    </w:p>
    <w:p w14:paraId="7B43D5D2" w14:textId="77777777" w:rsidR="00283A18" w:rsidRDefault="00E81B4D" w:rsidP="00F0497F">
      <w:pPr>
        <w:pStyle w:val="a5"/>
        <w:numPr>
          <w:ilvl w:val="2"/>
          <w:numId w:val="144"/>
        </w:numPr>
        <w:tabs>
          <w:tab w:val="left" w:pos="2287"/>
        </w:tabs>
        <w:spacing w:before="3"/>
        <w:ind w:left="2287" w:hanging="601"/>
        <w:rPr>
          <w:sz w:val="24"/>
        </w:rPr>
      </w:pPr>
      <w:r>
        <w:rPr>
          <w:sz w:val="24"/>
        </w:rPr>
        <w:t>Азотсодержащие</w:t>
      </w:r>
      <w:r>
        <w:rPr>
          <w:spacing w:val="-15"/>
          <w:sz w:val="24"/>
        </w:rPr>
        <w:t xml:space="preserve"> </w:t>
      </w:r>
      <w:r>
        <w:rPr>
          <w:sz w:val="24"/>
        </w:rPr>
        <w:t>органические</w:t>
      </w:r>
      <w:r>
        <w:rPr>
          <w:spacing w:val="-13"/>
          <w:sz w:val="24"/>
        </w:rPr>
        <w:t xml:space="preserve"> </w:t>
      </w:r>
      <w:r>
        <w:rPr>
          <w:spacing w:val="-2"/>
          <w:sz w:val="24"/>
        </w:rPr>
        <w:t>соединения.</w:t>
      </w:r>
    </w:p>
    <w:p w14:paraId="746EE015" w14:textId="77777777" w:rsidR="00283A18" w:rsidRDefault="00E81B4D">
      <w:pPr>
        <w:pStyle w:val="a3"/>
        <w:spacing w:before="137" w:line="360" w:lineRule="auto"/>
        <w:ind w:right="341"/>
      </w:pPr>
      <w:r>
        <w:t>Амины – органические производные аммиака. Классификация аминов: алифатические и ароматические; первичные,</w:t>
      </w:r>
      <w:r>
        <w:rPr>
          <w:spacing w:val="-1"/>
        </w:rPr>
        <w:t xml:space="preserve"> </w:t>
      </w:r>
      <w:r>
        <w:t>вторичные</w:t>
      </w:r>
      <w:r>
        <w:rPr>
          <w:spacing w:val="-1"/>
        </w:rPr>
        <w:t xml:space="preserve"> </w:t>
      </w:r>
      <w:r>
        <w:t>и</w:t>
      </w:r>
      <w:r>
        <w:rPr>
          <w:spacing w:val="-4"/>
        </w:rPr>
        <w:t xml:space="preserve"> </w:t>
      </w:r>
      <w:r>
        <w:t xml:space="preserve">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w:t>
      </w:r>
      <w:r>
        <w:rPr>
          <w:spacing w:val="-2"/>
        </w:rPr>
        <w:t>алкиламмония.</w:t>
      </w:r>
    </w:p>
    <w:p w14:paraId="5C977D23" w14:textId="77777777" w:rsidR="00283A18" w:rsidRDefault="00E81B4D">
      <w:pPr>
        <w:pStyle w:val="a3"/>
        <w:spacing w:before="7" w:line="360" w:lineRule="auto"/>
        <w:ind w:right="346"/>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3AA89D21" w14:textId="77777777" w:rsidR="00283A18" w:rsidRDefault="00E81B4D">
      <w:pPr>
        <w:pStyle w:val="a3"/>
        <w:spacing w:line="360" w:lineRule="auto"/>
        <w:ind w:right="350"/>
      </w:pPr>
      <w:r>
        <w:t xml:space="preserve">Способы получения и применение алифатических аминов. Получение анилина из </w:t>
      </w:r>
      <w:r>
        <w:rPr>
          <w:spacing w:val="-2"/>
        </w:rPr>
        <w:t>нитробензола.</w:t>
      </w:r>
    </w:p>
    <w:p w14:paraId="71A0C6AA" w14:textId="77777777" w:rsidR="00283A18" w:rsidRDefault="00E81B4D">
      <w:pPr>
        <w:spacing w:before="4" w:line="360" w:lineRule="auto"/>
        <w:ind w:left="972" w:right="341" w:firstLine="710"/>
        <w:jc w:val="right"/>
        <w:rPr>
          <w:sz w:val="24"/>
        </w:rPr>
      </w:pPr>
      <w:r>
        <w:rPr>
          <w:sz w:val="24"/>
        </w:rPr>
        <w:t>Аминокислоты.</w:t>
      </w:r>
      <w:r>
        <w:rPr>
          <w:spacing w:val="80"/>
          <w:sz w:val="24"/>
        </w:rPr>
        <w:t xml:space="preserve"> </w:t>
      </w:r>
      <w:r>
        <w:rPr>
          <w:sz w:val="24"/>
        </w:rPr>
        <w:t>Номенклатура</w:t>
      </w:r>
      <w:r>
        <w:rPr>
          <w:spacing w:val="80"/>
          <w:sz w:val="24"/>
        </w:rPr>
        <w:t xml:space="preserve"> </w:t>
      </w:r>
      <w:r>
        <w:rPr>
          <w:sz w:val="24"/>
        </w:rPr>
        <w:t>и</w:t>
      </w:r>
      <w:r>
        <w:rPr>
          <w:spacing w:val="80"/>
          <w:sz w:val="24"/>
        </w:rPr>
        <w:t xml:space="preserve"> </w:t>
      </w:r>
      <w:r>
        <w:rPr>
          <w:sz w:val="24"/>
        </w:rPr>
        <w:t>изомерия.</w:t>
      </w:r>
      <w:r>
        <w:rPr>
          <w:spacing w:val="80"/>
          <w:sz w:val="24"/>
        </w:rPr>
        <w:t xml:space="preserve"> </w:t>
      </w:r>
      <w:r>
        <w:rPr>
          <w:sz w:val="24"/>
        </w:rPr>
        <w:t>Отдельные</w:t>
      </w:r>
      <w:r>
        <w:rPr>
          <w:spacing w:val="80"/>
          <w:sz w:val="24"/>
        </w:rPr>
        <w:t xml:space="preserve"> </w:t>
      </w:r>
      <w:r>
        <w:rPr>
          <w:sz w:val="24"/>
        </w:rPr>
        <w:t>представители α-аминокислот:</w:t>
      </w:r>
      <w:r>
        <w:rPr>
          <w:spacing w:val="40"/>
          <w:sz w:val="24"/>
        </w:rPr>
        <w:t xml:space="preserve"> </w:t>
      </w:r>
      <w:r>
        <w:rPr>
          <w:sz w:val="24"/>
        </w:rPr>
        <w:t>глицин,</w:t>
      </w:r>
      <w:r>
        <w:rPr>
          <w:spacing w:val="80"/>
          <w:sz w:val="24"/>
        </w:rPr>
        <w:t xml:space="preserve"> </w:t>
      </w:r>
      <w:r>
        <w:rPr>
          <w:sz w:val="24"/>
        </w:rPr>
        <w:t>аланин,</w:t>
      </w:r>
      <w:r>
        <w:rPr>
          <w:spacing w:val="80"/>
          <w:sz w:val="24"/>
        </w:rPr>
        <w:t xml:space="preserve"> </w:t>
      </w:r>
      <w:r>
        <w:rPr>
          <w:i/>
          <w:sz w:val="24"/>
        </w:rPr>
        <w:t>фенилаланин,</w:t>
      </w:r>
      <w:r>
        <w:rPr>
          <w:i/>
          <w:spacing w:val="80"/>
          <w:sz w:val="24"/>
        </w:rPr>
        <w:t xml:space="preserve"> </w:t>
      </w:r>
      <w:r>
        <w:rPr>
          <w:i/>
          <w:sz w:val="24"/>
        </w:rPr>
        <w:t>серин,</w:t>
      </w:r>
      <w:r>
        <w:rPr>
          <w:i/>
          <w:spacing w:val="80"/>
          <w:sz w:val="24"/>
        </w:rPr>
        <w:t xml:space="preserve"> </w:t>
      </w:r>
      <w:r>
        <w:rPr>
          <w:i/>
          <w:sz w:val="24"/>
        </w:rPr>
        <w:t>глутаминовая</w:t>
      </w:r>
      <w:r>
        <w:rPr>
          <w:i/>
          <w:spacing w:val="80"/>
          <w:sz w:val="24"/>
        </w:rPr>
        <w:t xml:space="preserve"> </w:t>
      </w:r>
      <w:r>
        <w:rPr>
          <w:i/>
          <w:sz w:val="24"/>
        </w:rPr>
        <w:t>кислота,</w:t>
      </w:r>
      <w:r>
        <w:rPr>
          <w:i/>
          <w:spacing w:val="80"/>
          <w:sz w:val="24"/>
        </w:rPr>
        <w:t xml:space="preserve"> </w:t>
      </w:r>
      <w:r>
        <w:rPr>
          <w:i/>
          <w:sz w:val="24"/>
        </w:rPr>
        <w:t>лизин,</w:t>
      </w:r>
      <w:r>
        <w:rPr>
          <w:i/>
          <w:spacing w:val="80"/>
          <w:sz w:val="24"/>
        </w:rPr>
        <w:t xml:space="preserve"> </w:t>
      </w:r>
      <w:r>
        <w:rPr>
          <w:i/>
          <w:sz w:val="24"/>
        </w:rPr>
        <w:t>цистеин.</w:t>
      </w:r>
      <w:r>
        <w:rPr>
          <w:i/>
          <w:spacing w:val="80"/>
          <w:sz w:val="24"/>
        </w:rPr>
        <w:t xml:space="preserve"> </w:t>
      </w:r>
      <w:r>
        <w:rPr>
          <w:i/>
          <w:sz w:val="24"/>
        </w:rPr>
        <w:t>Оптическая</w:t>
      </w:r>
      <w:r>
        <w:rPr>
          <w:i/>
          <w:spacing w:val="80"/>
          <w:w w:val="150"/>
          <w:sz w:val="24"/>
        </w:rPr>
        <w:t xml:space="preserve"> </w:t>
      </w:r>
      <w:r>
        <w:rPr>
          <w:i/>
          <w:sz w:val="24"/>
        </w:rPr>
        <w:t>изомерия</w:t>
      </w:r>
      <w:r>
        <w:rPr>
          <w:i/>
          <w:spacing w:val="40"/>
          <w:sz w:val="24"/>
        </w:rPr>
        <w:t xml:space="preserve"> </w:t>
      </w:r>
      <w:r>
        <w:rPr>
          <w:i/>
          <w:sz w:val="24"/>
        </w:rPr>
        <w:t>аминокислот:</w:t>
      </w:r>
      <w:r>
        <w:rPr>
          <w:i/>
          <w:spacing w:val="40"/>
          <w:sz w:val="24"/>
        </w:rPr>
        <w:t xml:space="preserve"> </w:t>
      </w:r>
      <w:r>
        <w:rPr>
          <w:i/>
          <w:sz w:val="24"/>
        </w:rPr>
        <w:t>D-</w:t>
      </w:r>
      <w:r>
        <w:rPr>
          <w:i/>
          <w:spacing w:val="40"/>
          <w:sz w:val="24"/>
        </w:rPr>
        <w:t xml:space="preserve"> </w:t>
      </w:r>
      <w:r>
        <w:rPr>
          <w:i/>
          <w:sz w:val="24"/>
        </w:rPr>
        <w:t>и</w:t>
      </w:r>
      <w:r>
        <w:rPr>
          <w:i/>
          <w:spacing w:val="40"/>
          <w:sz w:val="24"/>
        </w:rPr>
        <w:t xml:space="preserve"> </w:t>
      </w:r>
      <w:r>
        <w:rPr>
          <w:i/>
          <w:sz w:val="24"/>
        </w:rPr>
        <w:t>L-аминокислоты</w:t>
      </w:r>
      <w:r>
        <w:rPr>
          <w:sz w:val="24"/>
        </w:rPr>
        <w:t>.</w:t>
      </w:r>
      <w:r>
        <w:rPr>
          <w:spacing w:val="40"/>
          <w:sz w:val="24"/>
        </w:rPr>
        <w:t xml:space="preserve"> </w:t>
      </w:r>
      <w:r>
        <w:rPr>
          <w:sz w:val="24"/>
        </w:rPr>
        <w:t>Физические</w:t>
      </w:r>
      <w:r>
        <w:rPr>
          <w:spacing w:val="40"/>
          <w:sz w:val="24"/>
        </w:rPr>
        <w:t xml:space="preserve"> </w:t>
      </w:r>
      <w:r>
        <w:rPr>
          <w:sz w:val="24"/>
        </w:rPr>
        <w:t>свойства</w:t>
      </w:r>
      <w:r>
        <w:rPr>
          <w:spacing w:val="40"/>
          <w:sz w:val="24"/>
        </w:rPr>
        <w:t xml:space="preserve"> </w:t>
      </w:r>
      <w:r>
        <w:rPr>
          <w:sz w:val="24"/>
        </w:rPr>
        <w:t>аминокислот.</w:t>
      </w:r>
      <w:r>
        <w:rPr>
          <w:spacing w:val="40"/>
          <w:sz w:val="24"/>
        </w:rPr>
        <w:t xml:space="preserve"> </w:t>
      </w:r>
      <w:r>
        <w:rPr>
          <w:sz w:val="24"/>
        </w:rPr>
        <w:t>Химические свойства</w:t>
      </w:r>
      <w:r>
        <w:rPr>
          <w:spacing w:val="40"/>
          <w:sz w:val="24"/>
        </w:rPr>
        <w:t xml:space="preserve"> </w:t>
      </w:r>
      <w:r>
        <w:rPr>
          <w:sz w:val="24"/>
        </w:rPr>
        <w:t>аминокислот</w:t>
      </w:r>
      <w:r>
        <w:rPr>
          <w:spacing w:val="40"/>
          <w:sz w:val="24"/>
        </w:rPr>
        <w:t xml:space="preserve"> </w:t>
      </w:r>
      <w:r>
        <w:rPr>
          <w:sz w:val="24"/>
        </w:rPr>
        <w:t>как</w:t>
      </w:r>
      <w:r>
        <w:rPr>
          <w:spacing w:val="40"/>
          <w:sz w:val="24"/>
        </w:rPr>
        <w:t xml:space="preserve"> </w:t>
      </w:r>
      <w:r>
        <w:rPr>
          <w:sz w:val="24"/>
        </w:rPr>
        <w:t>амфотерных</w:t>
      </w:r>
      <w:r>
        <w:rPr>
          <w:spacing w:val="40"/>
          <w:sz w:val="24"/>
        </w:rPr>
        <w:t xml:space="preserve"> </w:t>
      </w:r>
      <w:r>
        <w:rPr>
          <w:sz w:val="24"/>
        </w:rPr>
        <w:t>органических</w:t>
      </w:r>
      <w:r>
        <w:rPr>
          <w:spacing w:val="40"/>
          <w:sz w:val="24"/>
        </w:rPr>
        <w:t xml:space="preserve"> </w:t>
      </w:r>
      <w:r>
        <w:rPr>
          <w:sz w:val="24"/>
        </w:rPr>
        <w:t>соединений,</w:t>
      </w:r>
      <w:r>
        <w:rPr>
          <w:spacing w:val="40"/>
          <w:sz w:val="24"/>
        </w:rPr>
        <w:t xml:space="preserve"> </w:t>
      </w:r>
      <w:r>
        <w:rPr>
          <w:sz w:val="24"/>
        </w:rPr>
        <w:t>реакция</w:t>
      </w:r>
      <w:r>
        <w:rPr>
          <w:spacing w:val="40"/>
          <w:sz w:val="24"/>
        </w:rPr>
        <w:t xml:space="preserve"> </w:t>
      </w:r>
      <w:r>
        <w:rPr>
          <w:sz w:val="24"/>
        </w:rPr>
        <w:t>поликонденсации,</w:t>
      </w:r>
      <w:r>
        <w:rPr>
          <w:spacing w:val="80"/>
          <w:sz w:val="24"/>
        </w:rPr>
        <w:t xml:space="preserve"> </w:t>
      </w:r>
      <w:r>
        <w:rPr>
          <w:sz w:val="24"/>
        </w:rPr>
        <w:t>образование пептидной связи. Биологическое значение аминокислот. Синтез и гидролиз пептидов. Белки</w:t>
      </w:r>
      <w:r>
        <w:rPr>
          <w:spacing w:val="40"/>
          <w:sz w:val="24"/>
        </w:rPr>
        <w:t xml:space="preserve"> </w:t>
      </w:r>
      <w:r>
        <w:rPr>
          <w:sz w:val="24"/>
        </w:rPr>
        <w:t>как</w:t>
      </w:r>
      <w:r>
        <w:rPr>
          <w:spacing w:val="40"/>
          <w:sz w:val="24"/>
        </w:rPr>
        <w:t xml:space="preserve"> </w:t>
      </w:r>
      <w:r>
        <w:rPr>
          <w:sz w:val="24"/>
        </w:rPr>
        <w:t>природные</w:t>
      </w:r>
      <w:r>
        <w:rPr>
          <w:spacing w:val="40"/>
          <w:sz w:val="24"/>
        </w:rPr>
        <w:t xml:space="preserve"> </w:t>
      </w:r>
      <w:r>
        <w:rPr>
          <w:sz w:val="24"/>
        </w:rPr>
        <w:t>полимеры.</w:t>
      </w:r>
      <w:r>
        <w:rPr>
          <w:spacing w:val="40"/>
          <w:sz w:val="24"/>
        </w:rPr>
        <w:t xml:space="preserve"> </w:t>
      </w:r>
      <w:r>
        <w:rPr>
          <w:sz w:val="24"/>
        </w:rPr>
        <w:t>Первичная,</w:t>
      </w:r>
      <w:r>
        <w:rPr>
          <w:spacing w:val="40"/>
          <w:sz w:val="24"/>
        </w:rPr>
        <w:t xml:space="preserve"> </w:t>
      </w:r>
      <w:r>
        <w:rPr>
          <w:sz w:val="24"/>
        </w:rPr>
        <w:t>вторичная</w:t>
      </w:r>
      <w:r>
        <w:rPr>
          <w:spacing w:val="40"/>
          <w:sz w:val="24"/>
        </w:rPr>
        <w:t xml:space="preserve"> </w:t>
      </w:r>
      <w:r>
        <w:rPr>
          <w:sz w:val="24"/>
        </w:rPr>
        <w:t>и</w:t>
      </w:r>
      <w:r>
        <w:rPr>
          <w:spacing w:val="40"/>
          <w:sz w:val="24"/>
        </w:rPr>
        <w:t xml:space="preserve"> </w:t>
      </w:r>
      <w:r>
        <w:rPr>
          <w:sz w:val="24"/>
        </w:rPr>
        <w:t>третичная</w:t>
      </w:r>
      <w:r>
        <w:rPr>
          <w:spacing w:val="40"/>
          <w:sz w:val="24"/>
        </w:rPr>
        <w:t xml:space="preserve"> </w:t>
      </w:r>
      <w:r>
        <w:rPr>
          <w:sz w:val="24"/>
        </w:rPr>
        <w:t>структура</w:t>
      </w:r>
      <w:r>
        <w:rPr>
          <w:spacing w:val="40"/>
          <w:sz w:val="24"/>
        </w:rPr>
        <w:t xml:space="preserve"> </w:t>
      </w:r>
      <w:r>
        <w:rPr>
          <w:sz w:val="24"/>
        </w:rPr>
        <w:t>белков.</w:t>
      </w:r>
    </w:p>
    <w:p w14:paraId="3FF25321" w14:textId="77777777" w:rsidR="00283A18" w:rsidRDefault="00E81B4D">
      <w:pPr>
        <w:pStyle w:val="a3"/>
        <w:spacing w:line="269" w:lineRule="exact"/>
        <w:ind w:firstLine="0"/>
      </w:pPr>
      <w:r>
        <w:t>Химические</w:t>
      </w:r>
      <w:r>
        <w:rPr>
          <w:spacing w:val="-12"/>
        </w:rPr>
        <w:t xml:space="preserve"> </w:t>
      </w:r>
      <w:r>
        <w:t>свойства</w:t>
      </w:r>
      <w:r>
        <w:rPr>
          <w:spacing w:val="-10"/>
        </w:rPr>
        <w:t xml:space="preserve"> </w:t>
      </w:r>
      <w:r>
        <w:t>белков:</w:t>
      </w:r>
      <w:r>
        <w:rPr>
          <w:spacing w:val="-10"/>
        </w:rPr>
        <w:t xml:space="preserve"> </w:t>
      </w:r>
      <w:r>
        <w:t>гидролиз,</w:t>
      </w:r>
      <w:r>
        <w:rPr>
          <w:spacing w:val="-8"/>
        </w:rPr>
        <w:t xml:space="preserve"> </w:t>
      </w:r>
      <w:r>
        <w:t>денатурация,</w:t>
      </w:r>
      <w:r>
        <w:rPr>
          <w:spacing w:val="-3"/>
        </w:rPr>
        <w:t xml:space="preserve"> </w:t>
      </w:r>
      <w:r>
        <w:t>качественные</w:t>
      </w:r>
      <w:r>
        <w:rPr>
          <w:spacing w:val="-8"/>
        </w:rPr>
        <w:t xml:space="preserve"> </w:t>
      </w:r>
      <w:r>
        <w:t>реакции</w:t>
      </w:r>
      <w:r>
        <w:rPr>
          <w:spacing w:val="-8"/>
        </w:rPr>
        <w:t xml:space="preserve"> </w:t>
      </w:r>
      <w:r>
        <w:t>на</w:t>
      </w:r>
      <w:r>
        <w:rPr>
          <w:spacing w:val="-7"/>
        </w:rPr>
        <w:t xml:space="preserve"> </w:t>
      </w:r>
      <w:r>
        <w:rPr>
          <w:spacing w:val="-2"/>
        </w:rPr>
        <w:t>белки.</w:t>
      </w:r>
    </w:p>
    <w:p w14:paraId="4E6BFE11" w14:textId="77777777" w:rsidR="00283A18" w:rsidRDefault="00E81B4D">
      <w:pPr>
        <w:spacing w:before="139" w:line="360" w:lineRule="auto"/>
        <w:ind w:left="972" w:right="340" w:firstLine="710"/>
        <w:jc w:val="both"/>
        <w:rPr>
          <w:i/>
          <w:sz w:val="24"/>
        </w:rPr>
      </w:pPr>
      <w:r>
        <w:rPr>
          <w:i/>
          <w:sz w:val="24"/>
        </w:rPr>
        <w:t>Понятие об азотсодержащих гетероциклических соединениях. Пиримидиновые и</w:t>
      </w:r>
      <w:r>
        <w:rPr>
          <w:i/>
          <w:spacing w:val="40"/>
          <w:sz w:val="24"/>
        </w:rPr>
        <w:t xml:space="preserve"> </w:t>
      </w:r>
      <w:r>
        <w:rPr>
          <w:i/>
          <w:sz w:val="24"/>
        </w:rPr>
        <w:t>пуриновые основания. Нуклеиновые кислоты: состав, строение</w:t>
      </w:r>
      <w:r>
        <w:rPr>
          <w:i/>
          <w:spacing w:val="-2"/>
          <w:sz w:val="24"/>
        </w:rPr>
        <w:t xml:space="preserve"> </w:t>
      </w:r>
      <w:r>
        <w:rPr>
          <w:i/>
          <w:sz w:val="24"/>
        </w:rPr>
        <w:t>и биологическая роль.</w:t>
      </w:r>
    </w:p>
    <w:p w14:paraId="1FFEAD4A" w14:textId="77777777" w:rsidR="00283A18" w:rsidRDefault="00E81B4D">
      <w:pPr>
        <w:pStyle w:val="a3"/>
        <w:spacing w:before="2" w:line="360" w:lineRule="auto"/>
        <w:ind w:right="338"/>
      </w:pPr>
      <w:r>
        <w:t>Экспериментальные методы изучения веществ и их превращений: растворение белков в воде,</w:t>
      </w:r>
      <w:r>
        <w:rPr>
          <w:spacing w:val="-3"/>
        </w:rPr>
        <w:t xml:space="preserve"> </w:t>
      </w:r>
      <w:r>
        <w:t>денатурация белков при</w:t>
      </w:r>
      <w:r>
        <w:rPr>
          <w:spacing w:val="-4"/>
        </w:rPr>
        <w:t xml:space="preserve"> </w:t>
      </w:r>
      <w:r>
        <w:t>нагревании,</w:t>
      </w:r>
      <w:r>
        <w:rPr>
          <w:spacing w:val="-1"/>
        </w:rPr>
        <w:t xml:space="preserve"> </w:t>
      </w:r>
      <w:r>
        <w:t>цветные</w:t>
      </w:r>
      <w:r>
        <w:rPr>
          <w:spacing w:val="-2"/>
        </w:rPr>
        <w:t xml:space="preserve"> </w:t>
      </w:r>
      <w:r>
        <w:t>реакции</w:t>
      </w:r>
      <w:r>
        <w:rPr>
          <w:spacing w:val="-4"/>
        </w:rPr>
        <w:t xml:space="preserve"> </w:t>
      </w:r>
      <w:r>
        <w:t>на</w:t>
      </w:r>
      <w:r>
        <w:rPr>
          <w:spacing w:val="-2"/>
        </w:rPr>
        <w:t xml:space="preserve"> </w:t>
      </w:r>
      <w:r>
        <w:t>белки, решение</w:t>
      </w:r>
      <w:r>
        <w:rPr>
          <w:spacing w:val="-2"/>
        </w:rPr>
        <w:t xml:space="preserve"> </w:t>
      </w:r>
      <w:r>
        <w:t xml:space="preserve">экспериментальных задач по темам «Азотсодержащие органические соединения» и «Распознавание органических </w:t>
      </w:r>
      <w:r>
        <w:rPr>
          <w:spacing w:val="-2"/>
        </w:rPr>
        <w:t>соединений».</w:t>
      </w:r>
    </w:p>
    <w:p w14:paraId="084AC4EE" w14:textId="77777777" w:rsidR="00283A18" w:rsidRDefault="00E81B4D" w:rsidP="00F0497F">
      <w:pPr>
        <w:pStyle w:val="a5"/>
        <w:numPr>
          <w:ilvl w:val="2"/>
          <w:numId w:val="144"/>
        </w:numPr>
        <w:tabs>
          <w:tab w:val="left" w:pos="2287"/>
        </w:tabs>
        <w:spacing w:before="1"/>
        <w:ind w:left="2287" w:hanging="601"/>
        <w:rPr>
          <w:sz w:val="24"/>
        </w:rPr>
      </w:pPr>
      <w:r>
        <w:rPr>
          <w:spacing w:val="-2"/>
          <w:sz w:val="24"/>
        </w:rPr>
        <w:t>Высокомолекулярные</w:t>
      </w:r>
      <w:r>
        <w:rPr>
          <w:spacing w:val="8"/>
          <w:sz w:val="24"/>
        </w:rPr>
        <w:t xml:space="preserve"> </w:t>
      </w:r>
      <w:r>
        <w:rPr>
          <w:spacing w:val="-2"/>
          <w:sz w:val="24"/>
        </w:rPr>
        <w:t>соединения.</w:t>
      </w:r>
    </w:p>
    <w:p w14:paraId="37719828" w14:textId="77777777" w:rsidR="00283A18" w:rsidRDefault="00E81B4D">
      <w:pPr>
        <w:pStyle w:val="a3"/>
        <w:spacing w:before="110" w:line="360" w:lineRule="auto"/>
        <w:ind w:right="343"/>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w:t>
      </w:r>
      <w:r>
        <w:rPr>
          <w:spacing w:val="-1"/>
        </w:rPr>
        <w:t xml:space="preserve"> </w:t>
      </w:r>
      <w:r>
        <w:t>полимеризация</w:t>
      </w:r>
    </w:p>
    <w:p w14:paraId="1BE70B21" w14:textId="77777777" w:rsidR="00283A18" w:rsidRDefault="00283A18">
      <w:pPr>
        <w:spacing w:line="360" w:lineRule="auto"/>
        <w:sectPr w:rsidR="00283A18">
          <w:pgSz w:w="11920" w:h="16850"/>
          <w:pgMar w:top="1020" w:right="220" w:bottom="1680" w:left="160" w:header="0" w:footer="1373" w:gutter="0"/>
          <w:cols w:space="720"/>
        </w:sectPr>
      </w:pPr>
    </w:p>
    <w:p w14:paraId="09A2A73D" w14:textId="77777777" w:rsidR="00283A18" w:rsidRDefault="00E81B4D">
      <w:pPr>
        <w:spacing w:before="77" w:line="360" w:lineRule="auto"/>
        <w:ind w:left="972" w:right="347"/>
        <w:jc w:val="both"/>
        <w:rPr>
          <w:i/>
          <w:sz w:val="24"/>
        </w:rPr>
      </w:pPr>
      <w:r>
        <w:rPr>
          <w:sz w:val="24"/>
        </w:rPr>
        <w:lastRenderedPageBreak/>
        <w:t xml:space="preserve">и поликонденсация. </w:t>
      </w:r>
      <w:r>
        <w:rPr>
          <w:i/>
          <w:sz w:val="24"/>
        </w:rPr>
        <w:t>Представление о стереорегулярности и надмолекулярной структуре полимеров, зависимость свойств</w:t>
      </w:r>
      <w:r>
        <w:rPr>
          <w:i/>
          <w:spacing w:val="-1"/>
          <w:sz w:val="24"/>
        </w:rPr>
        <w:t xml:space="preserve"> </w:t>
      </w:r>
      <w:r>
        <w:rPr>
          <w:i/>
          <w:sz w:val="24"/>
        </w:rPr>
        <w:t>полимеров от</w:t>
      </w:r>
      <w:r>
        <w:rPr>
          <w:i/>
          <w:spacing w:val="-2"/>
          <w:sz w:val="24"/>
        </w:rPr>
        <w:t xml:space="preserve"> </w:t>
      </w:r>
      <w:r>
        <w:rPr>
          <w:i/>
          <w:sz w:val="24"/>
        </w:rPr>
        <w:t>их</w:t>
      </w:r>
      <w:r>
        <w:rPr>
          <w:i/>
          <w:spacing w:val="-6"/>
          <w:sz w:val="24"/>
        </w:rPr>
        <w:t xml:space="preserve"> </w:t>
      </w:r>
      <w:r>
        <w:rPr>
          <w:i/>
          <w:sz w:val="24"/>
        </w:rPr>
        <w:t>молекулярного</w:t>
      </w:r>
      <w:r>
        <w:rPr>
          <w:i/>
          <w:spacing w:val="-2"/>
          <w:sz w:val="24"/>
        </w:rPr>
        <w:t xml:space="preserve"> </w:t>
      </w:r>
      <w:r>
        <w:rPr>
          <w:i/>
          <w:sz w:val="24"/>
        </w:rPr>
        <w:t>и надмолекулярного строения.</w:t>
      </w:r>
    </w:p>
    <w:p w14:paraId="3FF6961E" w14:textId="77777777" w:rsidR="00283A18" w:rsidRDefault="00E81B4D">
      <w:pPr>
        <w:pStyle w:val="a3"/>
        <w:spacing w:before="6" w:line="360" w:lineRule="auto"/>
        <w:ind w:right="341"/>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14:paraId="71E9D742" w14:textId="77777777" w:rsidR="00283A18" w:rsidRDefault="00E81B4D">
      <w:pPr>
        <w:pStyle w:val="a3"/>
        <w:spacing w:before="1" w:line="360" w:lineRule="auto"/>
        <w:ind w:right="342"/>
      </w:pPr>
      <w:r>
        <w:t xml:space="preserve">Эластомеры: натуральный каучук, синтетические каучуки (бутадиеновый, хлоропреновый, изопреновый) и </w:t>
      </w:r>
      <w:r>
        <w:rPr>
          <w:i/>
        </w:rPr>
        <w:t>силиконы</w:t>
      </w:r>
      <w:r>
        <w:t>. Резина.</w:t>
      </w:r>
    </w:p>
    <w:p w14:paraId="32F4016E" w14:textId="77777777" w:rsidR="00283A18" w:rsidRDefault="00E81B4D">
      <w:pPr>
        <w:pStyle w:val="a3"/>
        <w:spacing w:line="360" w:lineRule="auto"/>
        <w:ind w:right="344"/>
      </w:pPr>
      <w:r>
        <w:t>Волокна: натуральные (хлопок, шерсть, шёлк), искусственные (вискоза, ацетатное</w:t>
      </w:r>
      <w:r>
        <w:rPr>
          <w:spacing w:val="80"/>
        </w:rPr>
        <w:t xml:space="preserve"> </w:t>
      </w:r>
      <w:r>
        <w:t>волокно), синтетические (капрон и лавсан).</w:t>
      </w:r>
    </w:p>
    <w:p w14:paraId="55E79594" w14:textId="77777777" w:rsidR="00283A18" w:rsidRDefault="00E81B4D">
      <w:pPr>
        <w:spacing w:line="360" w:lineRule="auto"/>
        <w:ind w:left="972" w:right="352" w:firstLine="710"/>
        <w:jc w:val="both"/>
        <w:rPr>
          <w:sz w:val="24"/>
        </w:rPr>
      </w:pPr>
      <w:r>
        <w:rPr>
          <w:i/>
          <w:sz w:val="24"/>
        </w:rPr>
        <w:t>Полимеры специального назначения (тефлон, кевлар, электропроводящие полимеры, биоразлагаемые полимеры)</w:t>
      </w:r>
      <w:r>
        <w:rPr>
          <w:sz w:val="24"/>
        </w:rPr>
        <w:t>.</w:t>
      </w:r>
    </w:p>
    <w:p w14:paraId="30622695" w14:textId="77777777" w:rsidR="00283A18" w:rsidRDefault="00E81B4D">
      <w:pPr>
        <w:pStyle w:val="a3"/>
        <w:spacing w:before="1" w:line="360" w:lineRule="auto"/>
        <w:ind w:right="336"/>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w:t>
      </w:r>
      <w:r>
        <w:rPr>
          <w:spacing w:val="-3"/>
        </w:rPr>
        <w:t xml:space="preserve"> </w:t>
      </w:r>
      <w:r>
        <w:t>по</w:t>
      </w:r>
      <w:r>
        <w:rPr>
          <w:spacing w:val="-6"/>
        </w:rPr>
        <w:t xml:space="preserve"> </w:t>
      </w:r>
      <w:r>
        <w:t>теме «Распознавание</w:t>
      </w:r>
      <w:r>
        <w:rPr>
          <w:spacing w:val="-1"/>
        </w:rPr>
        <w:t xml:space="preserve"> </w:t>
      </w:r>
      <w:r>
        <w:t>пластмасс</w:t>
      </w:r>
      <w:r>
        <w:rPr>
          <w:spacing w:val="-4"/>
        </w:rPr>
        <w:t xml:space="preserve"> </w:t>
      </w:r>
      <w:r>
        <w:t>и волокон».</w:t>
      </w:r>
    </w:p>
    <w:p w14:paraId="406EF779" w14:textId="77777777" w:rsidR="00283A18" w:rsidRDefault="00E81B4D">
      <w:pPr>
        <w:pStyle w:val="a3"/>
        <w:spacing w:line="272" w:lineRule="exact"/>
        <w:ind w:left="1686" w:firstLine="0"/>
      </w:pPr>
      <w:r>
        <w:t>Расчётные</w:t>
      </w:r>
      <w:r>
        <w:rPr>
          <w:spacing w:val="-8"/>
        </w:rPr>
        <w:t xml:space="preserve"> </w:t>
      </w:r>
      <w:r>
        <w:rPr>
          <w:spacing w:val="-2"/>
        </w:rPr>
        <w:t>задачи.</w:t>
      </w:r>
    </w:p>
    <w:p w14:paraId="7C18B286" w14:textId="77777777" w:rsidR="00283A18" w:rsidRDefault="00E81B4D">
      <w:pPr>
        <w:pStyle w:val="a3"/>
        <w:spacing w:before="139" w:line="360" w:lineRule="auto"/>
        <w:ind w:right="341"/>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w:t>
      </w:r>
      <w:r>
        <w:rPr>
          <w:spacing w:val="80"/>
        </w:rPr>
        <w:t xml:space="preserve"> </w:t>
      </w:r>
      <w:r>
        <w:t xml:space="preserve">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w:t>
      </w:r>
      <w:r>
        <w:rPr>
          <w:spacing w:val="-2"/>
        </w:rPr>
        <w:t>реакции</w:t>
      </w:r>
    </w:p>
    <w:p w14:paraId="5A85A927" w14:textId="77777777" w:rsidR="00283A18" w:rsidRDefault="00E81B4D">
      <w:pPr>
        <w:pStyle w:val="a3"/>
        <w:spacing w:before="3"/>
        <w:ind w:firstLine="0"/>
      </w:pPr>
      <w:r>
        <w:t>от</w:t>
      </w:r>
      <w:r>
        <w:rPr>
          <w:spacing w:val="-7"/>
        </w:rPr>
        <w:t xml:space="preserve"> </w:t>
      </w:r>
      <w:r>
        <w:t>теоретически</w:t>
      </w:r>
      <w:r>
        <w:rPr>
          <w:spacing w:val="1"/>
        </w:rPr>
        <w:t xml:space="preserve"> </w:t>
      </w:r>
      <w:r>
        <w:rPr>
          <w:spacing w:val="-2"/>
        </w:rPr>
        <w:t>возможного.</w:t>
      </w:r>
    </w:p>
    <w:p w14:paraId="54B71B5A" w14:textId="77777777" w:rsidR="00283A18" w:rsidRDefault="00E81B4D" w:rsidP="00F0497F">
      <w:pPr>
        <w:pStyle w:val="a5"/>
        <w:numPr>
          <w:ilvl w:val="2"/>
          <w:numId w:val="144"/>
        </w:numPr>
        <w:tabs>
          <w:tab w:val="left" w:pos="2287"/>
        </w:tabs>
        <w:spacing w:before="137"/>
        <w:ind w:left="2287" w:hanging="601"/>
        <w:rPr>
          <w:sz w:val="24"/>
        </w:rPr>
      </w:pPr>
      <w:r>
        <w:rPr>
          <w:sz w:val="24"/>
        </w:rPr>
        <w:t>Межпредметные</w:t>
      </w:r>
      <w:r>
        <w:rPr>
          <w:spacing w:val="-15"/>
          <w:sz w:val="24"/>
        </w:rPr>
        <w:t xml:space="preserve"> </w:t>
      </w:r>
      <w:r>
        <w:rPr>
          <w:spacing w:val="-2"/>
          <w:sz w:val="24"/>
        </w:rPr>
        <w:t>связи.</w:t>
      </w:r>
    </w:p>
    <w:p w14:paraId="0FA131E7" w14:textId="77777777" w:rsidR="00283A18" w:rsidRDefault="00E81B4D">
      <w:pPr>
        <w:pStyle w:val="a3"/>
        <w:spacing w:before="137" w:line="360" w:lineRule="auto"/>
        <w:ind w:right="340"/>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3604151B" w14:textId="77777777" w:rsidR="00283A18" w:rsidRDefault="00E81B4D">
      <w:pPr>
        <w:pStyle w:val="a3"/>
        <w:spacing w:before="3" w:line="360" w:lineRule="auto"/>
        <w:ind w:right="342"/>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55AA6A66" w14:textId="77777777" w:rsidR="00283A18" w:rsidRDefault="00E81B4D">
      <w:pPr>
        <w:pStyle w:val="a3"/>
        <w:spacing w:before="3" w:line="360" w:lineRule="auto"/>
        <w:ind w:right="340"/>
      </w:pPr>
      <w:r>
        <w:t>Физика: материя, атом, электрон, протон, нейтрон, молекула, энергетический уровень, вещество, тело,</w:t>
      </w:r>
      <w:r>
        <w:rPr>
          <w:spacing w:val="-3"/>
        </w:rPr>
        <w:t xml:space="preserve"> </w:t>
      </w:r>
      <w:r>
        <w:t>объём, агрегатное состояние вещества, физические величины, единицы измерения, скорость, энергия, масса.</w:t>
      </w:r>
    </w:p>
    <w:p w14:paraId="05C0B0BC" w14:textId="77777777" w:rsidR="00283A18" w:rsidRDefault="00E81B4D">
      <w:pPr>
        <w:pStyle w:val="a3"/>
        <w:spacing w:line="275" w:lineRule="exact"/>
        <w:ind w:left="1686" w:firstLine="0"/>
      </w:pPr>
      <w:r>
        <w:t>Биология:</w:t>
      </w:r>
      <w:r>
        <w:rPr>
          <w:spacing w:val="40"/>
        </w:rPr>
        <w:t xml:space="preserve"> </w:t>
      </w:r>
      <w:r>
        <w:t>клетка,</w:t>
      </w:r>
      <w:r>
        <w:rPr>
          <w:spacing w:val="45"/>
        </w:rPr>
        <w:t xml:space="preserve"> </w:t>
      </w:r>
      <w:r>
        <w:t>организм,</w:t>
      </w:r>
      <w:r>
        <w:rPr>
          <w:spacing w:val="46"/>
        </w:rPr>
        <w:t xml:space="preserve"> </w:t>
      </w:r>
      <w:r>
        <w:t>экосистема,</w:t>
      </w:r>
      <w:r>
        <w:rPr>
          <w:spacing w:val="44"/>
        </w:rPr>
        <w:t xml:space="preserve"> </w:t>
      </w:r>
      <w:r>
        <w:t>биосфера,</w:t>
      </w:r>
      <w:r>
        <w:rPr>
          <w:spacing w:val="49"/>
        </w:rPr>
        <w:t xml:space="preserve"> </w:t>
      </w:r>
      <w:r>
        <w:t>метаболизм,</w:t>
      </w:r>
      <w:r>
        <w:rPr>
          <w:spacing w:val="51"/>
        </w:rPr>
        <w:t xml:space="preserve"> </w:t>
      </w:r>
      <w:r>
        <w:rPr>
          <w:spacing w:val="-2"/>
        </w:rPr>
        <w:t>наследственность,</w:t>
      </w:r>
    </w:p>
    <w:p w14:paraId="4C48E26E" w14:textId="77777777" w:rsidR="00283A18" w:rsidRDefault="00283A18">
      <w:pPr>
        <w:spacing w:line="275" w:lineRule="exact"/>
        <w:sectPr w:rsidR="00283A18">
          <w:pgSz w:w="11920" w:h="16850"/>
          <w:pgMar w:top="1020" w:right="220" w:bottom="1680" w:left="160" w:header="0" w:footer="1373" w:gutter="0"/>
          <w:cols w:space="720"/>
        </w:sectPr>
      </w:pPr>
    </w:p>
    <w:p w14:paraId="23237067" w14:textId="77777777" w:rsidR="00283A18" w:rsidRDefault="00E81B4D">
      <w:pPr>
        <w:pStyle w:val="a3"/>
        <w:spacing w:before="77" w:line="360" w:lineRule="auto"/>
        <w:ind w:firstLine="0"/>
        <w:jc w:val="left"/>
      </w:pPr>
      <w:r>
        <w:lastRenderedPageBreak/>
        <w:t>автотрофный</w:t>
      </w:r>
      <w:r>
        <w:rPr>
          <w:spacing w:val="36"/>
        </w:rPr>
        <w:t xml:space="preserve"> </w:t>
      </w:r>
      <w:r>
        <w:t>и</w:t>
      </w:r>
      <w:r>
        <w:rPr>
          <w:spacing w:val="37"/>
        </w:rPr>
        <w:t xml:space="preserve"> </w:t>
      </w:r>
      <w:r>
        <w:t>гетеротрофный</w:t>
      </w:r>
      <w:r>
        <w:rPr>
          <w:spacing w:val="36"/>
        </w:rPr>
        <w:t xml:space="preserve"> </w:t>
      </w:r>
      <w:r>
        <w:t>тип</w:t>
      </w:r>
      <w:r>
        <w:rPr>
          <w:spacing w:val="37"/>
        </w:rPr>
        <w:t xml:space="preserve"> </w:t>
      </w:r>
      <w:r>
        <w:t>питания,</w:t>
      </w:r>
      <w:r>
        <w:rPr>
          <w:spacing w:val="35"/>
        </w:rPr>
        <w:t xml:space="preserve"> </w:t>
      </w:r>
      <w:r>
        <w:t>брожение,</w:t>
      </w:r>
      <w:r>
        <w:rPr>
          <w:spacing w:val="37"/>
        </w:rPr>
        <w:t xml:space="preserve"> </w:t>
      </w:r>
      <w:r>
        <w:t>фотосинтез,</w:t>
      </w:r>
      <w:r>
        <w:rPr>
          <w:spacing w:val="35"/>
        </w:rPr>
        <w:t xml:space="preserve"> </w:t>
      </w:r>
      <w:r>
        <w:t>дыхание,</w:t>
      </w:r>
      <w:r>
        <w:rPr>
          <w:spacing w:val="37"/>
        </w:rPr>
        <w:t xml:space="preserve"> </w:t>
      </w:r>
      <w:r>
        <w:t>белки,</w:t>
      </w:r>
      <w:r>
        <w:rPr>
          <w:spacing w:val="37"/>
        </w:rPr>
        <w:t xml:space="preserve"> </w:t>
      </w:r>
      <w:r>
        <w:t>углеводы, жиры, нуклеиновые кислоты, ферменты.</w:t>
      </w:r>
    </w:p>
    <w:p w14:paraId="219BDC1D" w14:textId="77777777" w:rsidR="00283A18" w:rsidRDefault="00E81B4D">
      <w:pPr>
        <w:pStyle w:val="a3"/>
        <w:spacing w:before="6"/>
        <w:ind w:left="1686" w:firstLine="0"/>
        <w:jc w:val="left"/>
      </w:pPr>
      <w:r>
        <w:t>География:</w:t>
      </w:r>
      <w:r>
        <w:rPr>
          <w:spacing w:val="-11"/>
        </w:rPr>
        <w:t xml:space="preserve"> </w:t>
      </w:r>
      <w:r>
        <w:t>полезные</w:t>
      </w:r>
      <w:r>
        <w:rPr>
          <w:spacing w:val="-7"/>
        </w:rPr>
        <w:t xml:space="preserve"> </w:t>
      </w:r>
      <w:r>
        <w:t>ископаемые,</w:t>
      </w:r>
      <w:r>
        <w:rPr>
          <w:spacing w:val="-2"/>
        </w:rPr>
        <w:t xml:space="preserve"> топливо.</w:t>
      </w:r>
    </w:p>
    <w:p w14:paraId="7357FCF4" w14:textId="77777777" w:rsidR="00283A18" w:rsidRDefault="00E81B4D">
      <w:pPr>
        <w:pStyle w:val="a3"/>
        <w:spacing w:before="136" w:line="360" w:lineRule="auto"/>
        <w:ind w:right="1086"/>
        <w:jc w:val="left"/>
      </w:pPr>
      <w:r>
        <w:t>Труд</w:t>
      </w:r>
      <w:r>
        <w:rPr>
          <w:spacing w:val="-2"/>
        </w:rPr>
        <w:t xml:space="preserve"> </w:t>
      </w:r>
      <w:r>
        <w:t>(технология):</w:t>
      </w:r>
      <w:r>
        <w:rPr>
          <w:spacing w:val="40"/>
        </w:rPr>
        <w:t xml:space="preserve"> </w:t>
      </w:r>
      <w:r>
        <w:t>пищевые</w:t>
      </w:r>
      <w:r>
        <w:rPr>
          <w:spacing w:val="40"/>
        </w:rPr>
        <w:t xml:space="preserve"> </w:t>
      </w:r>
      <w:r>
        <w:t>продукты,</w:t>
      </w:r>
      <w:r>
        <w:rPr>
          <w:spacing w:val="40"/>
        </w:rPr>
        <w:t xml:space="preserve"> </w:t>
      </w:r>
      <w:r>
        <w:t>основы</w:t>
      </w:r>
      <w:r>
        <w:rPr>
          <w:spacing w:val="40"/>
        </w:rPr>
        <w:t xml:space="preserve"> </w:t>
      </w:r>
      <w:r>
        <w:t>рационального</w:t>
      </w:r>
      <w:r>
        <w:rPr>
          <w:spacing w:val="40"/>
        </w:rPr>
        <w:t xml:space="preserve"> </w:t>
      </w:r>
      <w:r>
        <w:t>питания,</w:t>
      </w:r>
      <w:r>
        <w:rPr>
          <w:spacing w:val="40"/>
        </w:rPr>
        <w:t xml:space="preserve"> </w:t>
      </w:r>
      <w:r>
        <w:t>моющие средства,</w:t>
      </w:r>
      <w:r>
        <w:rPr>
          <w:spacing w:val="40"/>
        </w:rPr>
        <w:t xml:space="preserve"> </w:t>
      </w:r>
      <w:r>
        <w:t>материалы из искусственных и синтетических волокон.</w:t>
      </w:r>
    </w:p>
    <w:p w14:paraId="1190143B" w14:textId="77777777" w:rsidR="00283A18" w:rsidRDefault="00E81B4D" w:rsidP="00F0497F">
      <w:pPr>
        <w:pStyle w:val="a5"/>
        <w:numPr>
          <w:ilvl w:val="0"/>
          <w:numId w:val="144"/>
        </w:numPr>
        <w:tabs>
          <w:tab w:val="left" w:pos="1928"/>
        </w:tabs>
        <w:spacing w:before="3"/>
        <w:ind w:left="1928" w:hanging="242"/>
        <w:rPr>
          <w:sz w:val="24"/>
        </w:rPr>
      </w:pPr>
      <w:r>
        <w:rPr>
          <w:sz w:val="24"/>
        </w:rPr>
        <w:t>Содержание</w:t>
      </w:r>
      <w:r>
        <w:rPr>
          <w:spacing w:val="-10"/>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9"/>
          <w:sz w:val="24"/>
        </w:rPr>
        <w:t xml:space="preserve"> </w:t>
      </w:r>
      <w:r>
        <w:rPr>
          <w:spacing w:val="-2"/>
          <w:sz w:val="24"/>
        </w:rPr>
        <w:t>классе.</w:t>
      </w:r>
    </w:p>
    <w:p w14:paraId="5F64CB03" w14:textId="77777777" w:rsidR="00283A18" w:rsidRDefault="00E81B4D" w:rsidP="00F0497F">
      <w:pPr>
        <w:pStyle w:val="a5"/>
        <w:numPr>
          <w:ilvl w:val="1"/>
          <w:numId w:val="144"/>
        </w:numPr>
        <w:tabs>
          <w:tab w:val="left" w:pos="2108"/>
        </w:tabs>
        <w:spacing w:before="137"/>
        <w:ind w:left="2108" w:hanging="422"/>
        <w:rPr>
          <w:sz w:val="24"/>
        </w:rPr>
      </w:pPr>
      <w:r>
        <w:rPr>
          <w:sz w:val="24"/>
        </w:rPr>
        <w:t>Общая</w:t>
      </w:r>
      <w:r>
        <w:rPr>
          <w:spacing w:val="-5"/>
          <w:sz w:val="24"/>
        </w:rPr>
        <w:t xml:space="preserve"> </w:t>
      </w:r>
      <w:r>
        <w:rPr>
          <w:sz w:val="24"/>
        </w:rPr>
        <w:t>и</w:t>
      </w:r>
      <w:r>
        <w:rPr>
          <w:spacing w:val="-6"/>
          <w:sz w:val="24"/>
        </w:rPr>
        <w:t xml:space="preserve"> </w:t>
      </w:r>
      <w:r>
        <w:rPr>
          <w:sz w:val="24"/>
        </w:rPr>
        <w:t>неорганическая</w:t>
      </w:r>
      <w:r>
        <w:rPr>
          <w:spacing w:val="-1"/>
          <w:sz w:val="24"/>
        </w:rPr>
        <w:t xml:space="preserve"> </w:t>
      </w:r>
      <w:r>
        <w:rPr>
          <w:spacing w:val="-2"/>
          <w:sz w:val="24"/>
        </w:rPr>
        <w:t>химия.</w:t>
      </w:r>
    </w:p>
    <w:p w14:paraId="38CD190B" w14:textId="77777777" w:rsidR="00283A18" w:rsidRDefault="00E81B4D">
      <w:pPr>
        <w:pStyle w:val="a3"/>
        <w:spacing w:before="136" w:line="360" w:lineRule="auto"/>
        <w:ind w:right="347"/>
      </w:pPr>
      <w:r>
        <w:rPr>
          <w:i/>
        </w:rPr>
        <w:t xml:space="preserve">(Курсивом </w:t>
      </w:r>
      <w: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14:paraId="2F468481" w14:textId="77777777" w:rsidR="00283A18" w:rsidRDefault="00E81B4D" w:rsidP="00F0497F">
      <w:pPr>
        <w:pStyle w:val="a5"/>
        <w:numPr>
          <w:ilvl w:val="2"/>
          <w:numId w:val="144"/>
        </w:numPr>
        <w:tabs>
          <w:tab w:val="left" w:pos="2287"/>
        </w:tabs>
        <w:spacing w:before="2"/>
        <w:ind w:left="2287" w:hanging="601"/>
        <w:rPr>
          <w:sz w:val="24"/>
        </w:rPr>
      </w:pPr>
      <w:r>
        <w:rPr>
          <w:sz w:val="24"/>
        </w:rPr>
        <w:t>Теоретические</w:t>
      </w:r>
      <w:r>
        <w:rPr>
          <w:spacing w:val="-10"/>
          <w:sz w:val="24"/>
        </w:rPr>
        <w:t xml:space="preserve"> </w:t>
      </w:r>
      <w:r>
        <w:rPr>
          <w:sz w:val="24"/>
        </w:rPr>
        <w:t>основы</w:t>
      </w:r>
      <w:r>
        <w:rPr>
          <w:spacing w:val="-8"/>
          <w:sz w:val="24"/>
        </w:rPr>
        <w:t xml:space="preserve"> </w:t>
      </w:r>
      <w:r>
        <w:rPr>
          <w:spacing w:val="-2"/>
          <w:sz w:val="24"/>
        </w:rPr>
        <w:t>химии.</w:t>
      </w:r>
    </w:p>
    <w:p w14:paraId="3F56039C" w14:textId="77777777" w:rsidR="00283A18" w:rsidRDefault="00E81B4D">
      <w:pPr>
        <w:pStyle w:val="a3"/>
        <w:spacing w:before="137"/>
        <w:ind w:left="1686" w:firstLine="0"/>
      </w:pPr>
      <w:r>
        <w:t>Атом.</w:t>
      </w:r>
      <w:r>
        <w:rPr>
          <w:spacing w:val="-8"/>
        </w:rPr>
        <w:t xml:space="preserve"> </w:t>
      </w:r>
      <w:r>
        <w:t>Состав</w:t>
      </w:r>
      <w:r>
        <w:rPr>
          <w:spacing w:val="-6"/>
        </w:rPr>
        <w:t xml:space="preserve"> </w:t>
      </w:r>
      <w:r>
        <w:t>атомных</w:t>
      </w:r>
      <w:r>
        <w:rPr>
          <w:spacing w:val="-7"/>
        </w:rPr>
        <w:t xml:space="preserve"> </w:t>
      </w:r>
      <w:r>
        <w:t>ядер.</w:t>
      </w:r>
      <w:r>
        <w:rPr>
          <w:spacing w:val="-4"/>
        </w:rPr>
        <w:t xml:space="preserve"> </w:t>
      </w:r>
      <w:r>
        <w:t>Химический</w:t>
      </w:r>
      <w:r>
        <w:rPr>
          <w:spacing w:val="-6"/>
        </w:rPr>
        <w:t xml:space="preserve"> </w:t>
      </w:r>
      <w:r>
        <w:t>элемент.</w:t>
      </w:r>
      <w:r>
        <w:rPr>
          <w:spacing w:val="1"/>
        </w:rPr>
        <w:t xml:space="preserve"> </w:t>
      </w:r>
      <w:r>
        <w:rPr>
          <w:spacing w:val="-2"/>
        </w:rPr>
        <w:t>Изотопы.</w:t>
      </w:r>
    </w:p>
    <w:p w14:paraId="61D53ABB" w14:textId="77777777" w:rsidR="00283A18" w:rsidRDefault="00E81B4D">
      <w:pPr>
        <w:spacing w:before="139" w:line="360" w:lineRule="auto"/>
        <w:ind w:left="972" w:right="332" w:firstLine="710"/>
        <w:jc w:val="both"/>
        <w:rPr>
          <w:sz w:val="24"/>
        </w:rPr>
      </w:pPr>
      <w:r>
        <w:rPr>
          <w:i/>
          <w:sz w:val="24"/>
        </w:rPr>
        <w:t xml:space="preserve">Корпускулярно-волновой дуализм, двойственная природа электрона. </w:t>
      </w:r>
      <w:r>
        <w:rPr>
          <w:sz w:val="24"/>
        </w:rPr>
        <w:t>Строение</w:t>
      </w:r>
      <w:r>
        <w:rPr>
          <w:spacing w:val="-2"/>
          <w:sz w:val="24"/>
        </w:rPr>
        <w:t xml:space="preserve"> </w:t>
      </w:r>
      <w:r>
        <w:rPr>
          <w:sz w:val="24"/>
        </w:rPr>
        <w:t xml:space="preserve">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w:t>
      </w:r>
      <w:r>
        <w:rPr>
          <w:i/>
          <w:sz w:val="24"/>
        </w:rPr>
        <w:t xml:space="preserve">принцип минимума энергии, принцип Паули, правило Хунда. </w:t>
      </w:r>
      <w:r>
        <w:rPr>
          <w:sz w:val="24"/>
        </w:rPr>
        <w:t>Электронные конфигурации атомов элементов первого–четвёртого периодов в основном и возбуждённом состоянии, электронные конфигурации ионов.</w:t>
      </w:r>
    </w:p>
    <w:p w14:paraId="4C3B0794" w14:textId="77777777" w:rsidR="00283A18" w:rsidRDefault="00E81B4D">
      <w:pPr>
        <w:spacing w:before="3"/>
        <w:ind w:left="1686"/>
        <w:jc w:val="both"/>
        <w:rPr>
          <w:sz w:val="24"/>
        </w:rPr>
      </w:pPr>
      <w:r>
        <w:rPr>
          <w:i/>
          <w:sz w:val="24"/>
        </w:rPr>
        <w:t>Понятие</w:t>
      </w:r>
      <w:r>
        <w:rPr>
          <w:i/>
          <w:spacing w:val="-11"/>
          <w:sz w:val="24"/>
        </w:rPr>
        <w:t xml:space="preserve"> </w:t>
      </w:r>
      <w:r>
        <w:rPr>
          <w:i/>
          <w:sz w:val="24"/>
        </w:rPr>
        <w:t>об</w:t>
      </w:r>
      <w:r>
        <w:rPr>
          <w:i/>
          <w:spacing w:val="-4"/>
          <w:sz w:val="24"/>
        </w:rPr>
        <w:t xml:space="preserve"> </w:t>
      </w:r>
      <w:r>
        <w:rPr>
          <w:i/>
          <w:sz w:val="24"/>
        </w:rPr>
        <w:t>энергии</w:t>
      </w:r>
      <w:r>
        <w:rPr>
          <w:i/>
          <w:spacing w:val="-3"/>
          <w:sz w:val="24"/>
        </w:rPr>
        <w:t xml:space="preserve"> </w:t>
      </w:r>
      <w:r>
        <w:rPr>
          <w:i/>
          <w:sz w:val="24"/>
        </w:rPr>
        <w:t>ионизации,</w:t>
      </w:r>
      <w:r>
        <w:rPr>
          <w:i/>
          <w:spacing w:val="-3"/>
          <w:sz w:val="24"/>
        </w:rPr>
        <w:t xml:space="preserve"> </w:t>
      </w:r>
      <w:r>
        <w:rPr>
          <w:i/>
          <w:sz w:val="24"/>
        </w:rPr>
        <w:t>энергии</w:t>
      </w:r>
      <w:r>
        <w:rPr>
          <w:i/>
          <w:spacing w:val="-3"/>
          <w:sz w:val="24"/>
        </w:rPr>
        <w:t xml:space="preserve"> </w:t>
      </w:r>
      <w:r>
        <w:rPr>
          <w:i/>
          <w:sz w:val="24"/>
        </w:rPr>
        <w:t>сродства</w:t>
      </w:r>
      <w:r>
        <w:rPr>
          <w:i/>
          <w:spacing w:val="-3"/>
          <w:sz w:val="24"/>
        </w:rPr>
        <w:t xml:space="preserve"> </w:t>
      </w:r>
      <w:r>
        <w:rPr>
          <w:i/>
          <w:sz w:val="24"/>
        </w:rPr>
        <w:t>к</w:t>
      </w:r>
      <w:r>
        <w:rPr>
          <w:i/>
          <w:spacing w:val="-5"/>
          <w:sz w:val="24"/>
        </w:rPr>
        <w:t xml:space="preserve"> </w:t>
      </w:r>
      <w:r>
        <w:rPr>
          <w:i/>
          <w:sz w:val="24"/>
        </w:rPr>
        <w:t>электрону</w:t>
      </w:r>
      <w:r>
        <w:rPr>
          <w:sz w:val="24"/>
        </w:rPr>
        <w:t>.</w:t>
      </w:r>
      <w:r>
        <w:rPr>
          <w:spacing w:val="-2"/>
          <w:sz w:val="24"/>
        </w:rPr>
        <w:t xml:space="preserve"> Электроотрицательность.</w:t>
      </w:r>
    </w:p>
    <w:p w14:paraId="0F9E84F9" w14:textId="77777777" w:rsidR="00283A18" w:rsidRDefault="00E81B4D">
      <w:pPr>
        <w:pStyle w:val="a3"/>
        <w:spacing w:before="137" w:line="360" w:lineRule="auto"/>
        <w:ind w:right="347"/>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w:t>
      </w:r>
      <w:r>
        <w:rPr>
          <w:spacing w:val="40"/>
        </w:rPr>
        <w:t xml:space="preserve"> </w:t>
      </w:r>
      <w:r>
        <w:t>образуемых ими простых и сложных веществ по группам и периодам. Значение периодического закона Д.И. Менделеева.</w:t>
      </w:r>
    </w:p>
    <w:p w14:paraId="4F5FED84" w14:textId="77777777" w:rsidR="00283A18" w:rsidRDefault="00E81B4D">
      <w:pPr>
        <w:pStyle w:val="a3"/>
        <w:spacing w:before="2" w:line="360" w:lineRule="auto"/>
        <w:ind w:right="335"/>
      </w:pPr>
      <w:r>
        <w:t>Химическая связь. Виды химической связи: ковалентная, ионная, металлическая. Механизмы</w:t>
      </w:r>
      <w:r>
        <w:rPr>
          <w:spacing w:val="40"/>
        </w:rPr>
        <w:t xml:space="preserve"> </w:t>
      </w:r>
      <w:r>
        <w:t>образования</w:t>
      </w:r>
      <w:r>
        <w:rPr>
          <w:spacing w:val="40"/>
        </w:rPr>
        <w:t xml:space="preserve"> </w:t>
      </w:r>
      <w:r>
        <w:t>ковалентной</w:t>
      </w:r>
      <w:r>
        <w:rPr>
          <w:spacing w:val="40"/>
        </w:rPr>
        <w:t xml:space="preserve"> </w:t>
      </w:r>
      <w:r>
        <w:t>связи:</w:t>
      </w:r>
      <w:r>
        <w:rPr>
          <w:spacing w:val="40"/>
        </w:rPr>
        <w:t xml:space="preserve"> </w:t>
      </w:r>
      <w:r>
        <w:t>обменный</w:t>
      </w:r>
      <w:r>
        <w:rPr>
          <w:spacing w:val="40"/>
        </w:rPr>
        <w:t xml:space="preserve"> </w:t>
      </w:r>
      <w:r>
        <w:t>и</w:t>
      </w:r>
      <w:r>
        <w:rPr>
          <w:spacing w:val="40"/>
        </w:rPr>
        <w:t xml:space="preserve"> </w:t>
      </w:r>
      <w:r>
        <w:t>донорно-акцепторный.</w:t>
      </w:r>
      <w:r>
        <w:rPr>
          <w:spacing w:val="40"/>
        </w:rPr>
        <w:t xml:space="preserve"> </w:t>
      </w:r>
      <w:r>
        <w:t>Энергия</w:t>
      </w:r>
      <w:r>
        <w:rPr>
          <w:spacing w:val="80"/>
        </w:rPr>
        <w:t xml:space="preserve"> </w:t>
      </w:r>
      <w:r>
        <w:t>и длина</w:t>
      </w:r>
      <w:r>
        <w:rPr>
          <w:spacing w:val="40"/>
        </w:rPr>
        <w:t xml:space="preserve"> </w:t>
      </w:r>
      <w:r>
        <w:t>связи.</w:t>
      </w:r>
      <w:r>
        <w:rPr>
          <w:spacing w:val="40"/>
        </w:rPr>
        <w:t xml:space="preserve"> </w:t>
      </w:r>
      <w:r>
        <w:t>Полярность,</w:t>
      </w:r>
      <w:r>
        <w:rPr>
          <w:spacing w:val="40"/>
        </w:rPr>
        <w:t xml:space="preserve"> </w:t>
      </w:r>
      <w:r>
        <w:t>направленность и насыщаемость ковалентной связи. Кратные связи. Водородная связь. Межмолекулярные взаимодействия.</w:t>
      </w:r>
    </w:p>
    <w:p w14:paraId="2E27CF79" w14:textId="77777777" w:rsidR="00283A18" w:rsidRDefault="00E81B4D">
      <w:pPr>
        <w:pStyle w:val="a3"/>
        <w:spacing w:line="360" w:lineRule="auto"/>
        <w:ind w:right="331"/>
      </w:pPr>
      <w:r>
        <w:t xml:space="preserve">Валентность и валентные возможности атомов. </w:t>
      </w:r>
      <w:r>
        <w:rPr>
          <w:i/>
        </w:rPr>
        <w:t xml:space="preserve">Гибридизация атомных орбиталей. </w:t>
      </w:r>
      <w:r>
        <w:t>Связь электронной структуры молекул с их геометрическим строением (на примере соединений элементов второго периода).</w:t>
      </w:r>
    </w:p>
    <w:p w14:paraId="484F2BB9" w14:textId="77777777" w:rsidR="00283A18" w:rsidRDefault="00E81B4D">
      <w:pPr>
        <w:spacing w:line="360" w:lineRule="auto"/>
        <w:ind w:left="972" w:right="340" w:firstLine="710"/>
        <w:jc w:val="both"/>
        <w:rPr>
          <w:i/>
          <w:sz w:val="24"/>
        </w:rPr>
      </w:pPr>
      <w:r>
        <w:rPr>
          <w:sz w:val="24"/>
        </w:rPr>
        <w:t>Представление о комплексных соединениях. Состав комплексного иона: комплексообразователь,</w:t>
      </w:r>
      <w:r>
        <w:rPr>
          <w:spacing w:val="40"/>
          <w:sz w:val="24"/>
        </w:rPr>
        <w:t xml:space="preserve"> </w:t>
      </w:r>
      <w:r>
        <w:rPr>
          <w:sz w:val="24"/>
        </w:rPr>
        <w:t>лиганды.</w:t>
      </w:r>
      <w:r>
        <w:rPr>
          <w:spacing w:val="40"/>
          <w:sz w:val="24"/>
        </w:rPr>
        <w:t xml:space="preserve"> </w:t>
      </w:r>
      <w:r>
        <w:rPr>
          <w:i/>
          <w:sz w:val="24"/>
        </w:rPr>
        <w:t>Координационное</w:t>
      </w:r>
      <w:r>
        <w:rPr>
          <w:i/>
          <w:spacing w:val="40"/>
          <w:sz w:val="24"/>
        </w:rPr>
        <w:t xml:space="preserve"> </w:t>
      </w:r>
      <w:r>
        <w:rPr>
          <w:i/>
          <w:sz w:val="24"/>
        </w:rPr>
        <w:t>число.</w:t>
      </w:r>
      <w:r>
        <w:rPr>
          <w:i/>
          <w:spacing w:val="40"/>
          <w:sz w:val="24"/>
        </w:rPr>
        <w:t xml:space="preserve"> </w:t>
      </w:r>
      <w:r>
        <w:rPr>
          <w:i/>
          <w:sz w:val="24"/>
        </w:rPr>
        <w:t>Номенклатура</w:t>
      </w:r>
      <w:r>
        <w:rPr>
          <w:i/>
          <w:spacing w:val="40"/>
          <w:sz w:val="24"/>
        </w:rPr>
        <w:t xml:space="preserve"> </w:t>
      </w:r>
      <w:r>
        <w:rPr>
          <w:i/>
          <w:sz w:val="24"/>
        </w:rPr>
        <w:t>комплексных</w:t>
      </w:r>
    </w:p>
    <w:p w14:paraId="204D3F16"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4E79F187" w14:textId="77777777" w:rsidR="00283A18" w:rsidRDefault="00E81B4D">
      <w:pPr>
        <w:pStyle w:val="a3"/>
        <w:spacing w:before="77"/>
        <w:ind w:firstLine="0"/>
      </w:pPr>
      <w:r>
        <w:rPr>
          <w:i/>
          <w:spacing w:val="-2"/>
        </w:rPr>
        <w:lastRenderedPageBreak/>
        <w:t xml:space="preserve">соединений. </w:t>
      </w:r>
      <w:r>
        <w:rPr>
          <w:spacing w:val="-2"/>
        </w:rPr>
        <w:t>Значение</w:t>
      </w:r>
      <w:r>
        <w:rPr>
          <w:spacing w:val="-3"/>
        </w:rPr>
        <w:t xml:space="preserve"> </w:t>
      </w:r>
      <w:r>
        <w:rPr>
          <w:spacing w:val="-2"/>
        </w:rPr>
        <w:t>комплексных</w:t>
      </w:r>
      <w:r>
        <w:rPr>
          <w:spacing w:val="1"/>
        </w:rPr>
        <w:t xml:space="preserve"> </w:t>
      </w:r>
      <w:r>
        <w:rPr>
          <w:spacing w:val="-2"/>
        </w:rPr>
        <w:t>соединений.</w:t>
      </w:r>
      <w:r>
        <w:rPr>
          <w:spacing w:val="-3"/>
        </w:rPr>
        <w:t xml:space="preserve"> </w:t>
      </w:r>
      <w:r>
        <w:rPr>
          <w:spacing w:val="-2"/>
        </w:rPr>
        <w:t>Понятие</w:t>
      </w:r>
      <w:r>
        <w:rPr>
          <w:spacing w:val="-5"/>
        </w:rPr>
        <w:t xml:space="preserve"> </w:t>
      </w:r>
      <w:r>
        <w:rPr>
          <w:spacing w:val="-2"/>
        </w:rPr>
        <w:t>о</w:t>
      </w:r>
      <w:r>
        <w:rPr>
          <w:spacing w:val="1"/>
        </w:rPr>
        <w:t xml:space="preserve"> </w:t>
      </w:r>
      <w:r>
        <w:rPr>
          <w:spacing w:val="-2"/>
        </w:rPr>
        <w:t>координационной</w:t>
      </w:r>
      <w:r>
        <w:rPr>
          <w:spacing w:val="-1"/>
        </w:rPr>
        <w:t xml:space="preserve"> </w:t>
      </w:r>
      <w:r>
        <w:rPr>
          <w:spacing w:val="-2"/>
        </w:rPr>
        <w:t>химии.</w:t>
      </w:r>
    </w:p>
    <w:p w14:paraId="3733AD46" w14:textId="77777777" w:rsidR="00283A18" w:rsidRDefault="00E81B4D">
      <w:pPr>
        <w:pStyle w:val="a3"/>
        <w:spacing w:before="142" w:line="362" w:lineRule="auto"/>
        <w:ind w:right="346"/>
      </w:pPr>
      <w:r>
        <w:t>Вещества молекулярного и немолекулярного строения. Типы кристаллических решёток (структур) и свойства веществ.</w:t>
      </w:r>
    </w:p>
    <w:p w14:paraId="548B191D" w14:textId="77777777" w:rsidR="00283A18" w:rsidRDefault="00E81B4D">
      <w:pPr>
        <w:pStyle w:val="a3"/>
        <w:spacing w:line="360" w:lineRule="auto"/>
        <w:ind w:right="335"/>
      </w:pPr>
      <w:r>
        <w:t xml:space="preserve">Понятие о дисперсных системах. Истинные растворы. </w:t>
      </w:r>
      <w:r>
        <w:rPr>
          <w:i/>
        </w:rPr>
        <w:t>Представление о коллоидных растворах</w:t>
      </w:r>
      <w:r>
        <w:t xml:space="preserve">. Способы выражения концентрации растворов: массовая доля вещества в растворе, молярная концентрация. Насыщенные и ненасыщенные растворы, растворимость. </w:t>
      </w:r>
      <w:r>
        <w:rPr>
          <w:spacing w:val="-2"/>
        </w:rPr>
        <w:t>Кристаллогидраты.</w:t>
      </w:r>
    </w:p>
    <w:p w14:paraId="774F60B2" w14:textId="77777777" w:rsidR="00283A18" w:rsidRDefault="00E81B4D">
      <w:pPr>
        <w:pStyle w:val="a3"/>
        <w:spacing w:line="360" w:lineRule="auto"/>
        <w:ind w:right="347"/>
      </w:pPr>
      <w:r>
        <w:t>Классификация</w:t>
      </w:r>
      <w:r>
        <w:rPr>
          <w:spacing w:val="-4"/>
        </w:rPr>
        <w:t xml:space="preserve"> </w:t>
      </w:r>
      <w:r>
        <w:t>и</w:t>
      </w:r>
      <w:r>
        <w:rPr>
          <w:spacing w:val="-1"/>
        </w:rPr>
        <w:t xml:space="preserve"> </w:t>
      </w:r>
      <w:r>
        <w:t>номенклатура</w:t>
      </w:r>
      <w:r>
        <w:rPr>
          <w:spacing w:val="-3"/>
        </w:rPr>
        <w:t xml:space="preserve"> </w:t>
      </w:r>
      <w:r>
        <w:t>неорганических</w:t>
      </w:r>
      <w:r>
        <w:rPr>
          <w:spacing w:val="-5"/>
        </w:rPr>
        <w:t xml:space="preserve"> </w:t>
      </w:r>
      <w:r>
        <w:t>веществ.</w:t>
      </w:r>
      <w:r>
        <w:rPr>
          <w:spacing w:val="-1"/>
        </w:rPr>
        <w:t xml:space="preserve"> </w:t>
      </w:r>
      <w:r>
        <w:t>Тривиальные</w:t>
      </w:r>
      <w:r>
        <w:rPr>
          <w:spacing w:val="-3"/>
        </w:rPr>
        <w:t xml:space="preserve"> </w:t>
      </w:r>
      <w:r>
        <w:t>названия</w:t>
      </w:r>
      <w:r>
        <w:rPr>
          <w:spacing w:val="-6"/>
        </w:rPr>
        <w:t xml:space="preserve"> </w:t>
      </w:r>
      <w:r>
        <w:t>отдельных представителей неорганических веществ.</w:t>
      </w:r>
    </w:p>
    <w:p w14:paraId="3B3D93D6" w14:textId="77777777" w:rsidR="00283A18" w:rsidRDefault="00E81B4D">
      <w:pPr>
        <w:pStyle w:val="a3"/>
        <w:spacing w:line="362" w:lineRule="auto"/>
        <w:ind w:right="347"/>
      </w:pPr>
      <w:r>
        <w:t>Классификация химических реакций в неорганической и органической химии. Закон сохранения</w:t>
      </w:r>
      <w:r>
        <w:rPr>
          <w:spacing w:val="40"/>
        </w:rPr>
        <w:t xml:space="preserve"> </w:t>
      </w:r>
      <w:r>
        <w:t>массы</w:t>
      </w:r>
      <w:r>
        <w:rPr>
          <w:spacing w:val="40"/>
        </w:rPr>
        <w:t xml:space="preserve"> </w:t>
      </w:r>
      <w:r>
        <w:t>веществ;</w:t>
      </w:r>
      <w:r>
        <w:rPr>
          <w:spacing w:val="40"/>
        </w:rPr>
        <w:t xml:space="preserve"> </w:t>
      </w:r>
      <w:r>
        <w:t>закон</w:t>
      </w:r>
      <w:r>
        <w:rPr>
          <w:spacing w:val="40"/>
        </w:rPr>
        <w:t xml:space="preserve"> </w:t>
      </w:r>
      <w:r>
        <w:t>сохранения</w:t>
      </w:r>
      <w:r>
        <w:rPr>
          <w:spacing w:val="40"/>
        </w:rPr>
        <w:t xml:space="preserve"> </w:t>
      </w:r>
      <w:r>
        <w:t>и</w:t>
      </w:r>
      <w:r>
        <w:rPr>
          <w:spacing w:val="40"/>
        </w:rPr>
        <w:t xml:space="preserve"> </w:t>
      </w:r>
      <w:r>
        <w:t>превращения</w:t>
      </w:r>
      <w:r>
        <w:rPr>
          <w:spacing w:val="40"/>
        </w:rPr>
        <w:t xml:space="preserve"> </w:t>
      </w:r>
      <w:r>
        <w:t>энергии при химических</w:t>
      </w:r>
      <w:r>
        <w:rPr>
          <w:spacing w:val="40"/>
        </w:rPr>
        <w:t xml:space="preserve"> </w:t>
      </w:r>
      <w:r>
        <w:t>реакциях. Тепловые эффекты химических реакций. Термохимические уравнения.</w:t>
      </w:r>
    </w:p>
    <w:p w14:paraId="445D464B" w14:textId="77777777" w:rsidR="00283A18" w:rsidRDefault="00E81B4D">
      <w:pPr>
        <w:pStyle w:val="a3"/>
        <w:spacing w:line="362" w:lineRule="auto"/>
        <w:ind w:right="354"/>
      </w:pPr>
      <w:r>
        <w:t>Скорость химической реакции, её зависимость от различных факторов. Гомогенные и гетерогенные реакции. Катализ и катализаторы.</w:t>
      </w:r>
    </w:p>
    <w:p w14:paraId="495E8503" w14:textId="77777777" w:rsidR="00283A18" w:rsidRDefault="00E81B4D">
      <w:pPr>
        <w:pStyle w:val="a3"/>
        <w:spacing w:line="360" w:lineRule="auto"/>
        <w:ind w:right="336"/>
      </w:pPr>
      <w:r>
        <w:t xml:space="preserve">Обратимые и необратимые реакции. Химическое равновесие. </w:t>
      </w:r>
      <w:r>
        <w:rPr>
          <w:i/>
        </w:rPr>
        <w:t>Константа химического равновесия</w:t>
      </w:r>
      <w:r>
        <w:t>. Факторы, влияющие на положение химического равновесия: температура, давление и концентрации веществ, участвующих в реакции. Принцип Ле Шателье.</w:t>
      </w:r>
    </w:p>
    <w:p w14:paraId="4A218ECB" w14:textId="77777777" w:rsidR="00283A18" w:rsidRDefault="00E81B4D">
      <w:pPr>
        <w:pStyle w:val="a3"/>
        <w:spacing w:line="360" w:lineRule="auto"/>
        <w:ind w:right="339"/>
      </w:pPr>
      <w:r>
        <w:t xml:space="preserve">Электролитическая диссоциация. Сильные и слабые электролиты. Степень диссоциации. </w:t>
      </w:r>
      <w:r>
        <w:rPr>
          <w:i/>
        </w:rPr>
        <w:t>Ионное произведение воды</w:t>
      </w:r>
      <w:r>
        <w:t>. Среда водных растворов: кислотная, нейтральная, щелочная. Водородный показатель (pH) раствора. Гидролиз солей. Реакции ионного обмена.</w:t>
      </w:r>
    </w:p>
    <w:p w14:paraId="046FDF43" w14:textId="77777777" w:rsidR="00283A18" w:rsidRDefault="00E81B4D">
      <w:pPr>
        <w:pStyle w:val="a3"/>
        <w:spacing w:line="360" w:lineRule="auto"/>
        <w:ind w:right="338"/>
      </w:pPr>
      <w:r>
        <w:t>Окислительно-восстановительные реакции. Степень окисления. Окислитель и восстановитель. Процессы окисления и восстановления. Важнейшие окислители и</w:t>
      </w:r>
      <w:r>
        <w:rPr>
          <w:spacing w:val="80"/>
        </w:rPr>
        <w:t xml:space="preserve"> </w:t>
      </w:r>
      <w:r>
        <w:t>восстановители. Метод электронного баланса. Электролиз растворов и расплавов веществ.</w:t>
      </w:r>
    </w:p>
    <w:p w14:paraId="52D4B4D4" w14:textId="77777777" w:rsidR="00283A18" w:rsidRDefault="00E81B4D">
      <w:pPr>
        <w:pStyle w:val="a3"/>
        <w:spacing w:line="360" w:lineRule="auto"/>
        <w:ind w:right="343"/>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14:paraId="4529F84A" w14:textId="77777777" w:rsidR="00283A18" w:rsidRDefault="00E81B4D" w:rsidP="00F0497F">
      <w:pPr>
        <w:pStyle w:val="a5"/>
        <w:numPr>
          <w:ilvl w:val="2"/>
          <w:numId w:val="144"/>
        </w:numPr>
        <w:tabs>
          <w:tab w:val="left" w:pos="2287"/>
        </w:tabs>
        <w:spacing w:line="274" w:lineRule="exact"/>
        <w:ind w:left="2287" w:hanging="601"/>
        <w:rPr>
          <w:sz w:val="24"/>
        </w:rPr>
      </w:pPr>
      <w:r>
        <w:rPr>
          <w:spacing w:val="-2"/>
          <w:sz w:val="24"/>
        </w:rPr>
        <w:t>Неорганическая</w:t>
      </w:r>
      <w:r>
        <w:rPr>
          <w:spacing w:val="12"/>
          <w:sz w:val="24"/>
        </w:rPr>
        <w:t xml:space="preserve"> </w:t>
      </w:r>
      <w:r>
        <w:rPr>
          <w:spacing w:val="-2"/>
          <w:sz w:val="24"/>
        </w:rPr>
        <w:t>химия.</w:t>
      </w:r>
    </w:p>
    <w:p w14:paraId="76270F76" w14:textId="77777777" w:rsidR="00283A18" w:rsidRDefault="00E81B4D">
      <w:pPr>
        <w:pStyle w:val="a3"/>
        <w:spacing w:before="100" w:line="360" w:lineRule="auto"/>
        <w:ind w:right="336"/>
      </w:pPr>
      <w:r>
        <w:t>Положение неметаллов в Периодической системе химических элементов Д.И. Менделеева</w:t>
      </w:r>
      <w:r>
        <w:rPr>
          <w:spacing w:val="80"/>
        </w:rPr>
        <w:t xml:space="preserve"> </w:t>
      </w:r>
      <w:r>
        <w:t>и особенности строения их атомов. Физические свойства неметаллов. Аллотропия неметаллов (на примере кислорода, серы, фосфора и углерода).</w:t>
      </w:r>
    </w:p>
    <w:p w14:paraId="5389273D" w14:textId="77777777" w:rsidR="00283A18" w:rsidRDefault="00283A18">
      <w:pPr>
        <w:spacing w:line="360" w:lineRule="auto"/>
        <w:sectPr w:rsidR="00283A18">
          <w:pgSz w:w="11920" w:h="16850"/>
          <w:pgMar w:top="1020" w:right="220" w:bottom="1680" w:left="160" w:header="0" w:footer="1373" w:gutter="0"/>
          <w:cols w:space="720"/>
        </w:sectPr>
      </w:pPr>
    </w:p>
    <w:p w14:paraId="4FB33549" w14:textId="77777777" w:rsidR="00283A18" w:rsidRDefault="00E81B4D">
      <w:pPr>
        <w:pStyle w:val="a3"/>
        <w:spacing w:before="77" w:line="360" w:lineRule="auto"/>
        <w:ind w:right="342"/>
        <w:rPr>
          <w:i/>
        </w:rPr>
      </w:pPr>
      <w:r>
        <w:lastRenderedPageBreak/>
        <w:t xml:space="preserve">Водород. Получение, физические и химические свойства: реакции с металлами и неметаллами, восстановительные свойства. Гидриды. </w:t>
      </w:r>
      <w:r>
        <w:rPr>
          <w:i/>
        </w:rPr>
        <w:t>Топливные элементы.</w:t>
      </w:r>
    </w:p>
    <w:p w14:paraId="29102177" w14:textId="77777777" w:rsidR="00283A18" w:rsidRDefault="00E81B4D">
      <w:pPr>
        <w:pStyle w:val="a3"/>
        <w:spacing w:before="6" w:line="360" w:lineRule="auto"/>
        <w:ind w:right="339"/>
      </w:pPr>
      <w:r>
        <w:t>Галогены.</w:t>
      </w:r>
      <w:r>
        <w:rPr>
          <w:spacing w:val="40"/>
        </w:rPr>
        <w:t xml:space="preserve"> </w:t>
      </w:r>
      <w:r>
        <w:t>Нахождение</w:t>
      </w:r>
      <w:r>
        <w:rPr>
          <w:spacing w:val="40"/>
        </w:rPr>
        <w:t xml:space="preserve"> </w:t>
      </w:r>
      <w:r>
        <w:t>в</w:t>
      </w:r>
      <w:r>
        <w:rPr>
          <w:spacing w:val="40"/>
        </w:rPr>
        <w:t xml:space="preserve"> </w:t>
      </w:r>
      <w:r>
        <w:t>природе,</w:t>
      </w:r>
      <w:r>
        <w:rPr>
          <w:spacing w:val="40"/>
        </w:rPr>
        <w:t xml:space="preserve"> </w:t>
      </w:r>
      <w:r>
        <w:t>способы</w:t>
      </w:r>
      <w:r>
        <w:rPr>
          <w:spacing w:val="40"/>
        </w:rPr>
        <w:t xml:space="preserve"> </w:t>
      </w:r>
      <w:r>
        <w:t>получения,</w:t>
      </w:r>
      <w:r>
        <w:rPr>
          <w:spacing w:val="40"/>
        </w:rPr>
        <w:t xml:space="preserve"> </w:t>
      </w:r>
      <w:r>
        <w:t xml:space="preserve">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w:t>
      </w:r>
      <w:r>
        <w:rPr>
          <w:spacing w:val="-2"/>
        </w:rPr>
        <w:t>соединений.</w:t>
      </w:r>
    </w:p>
    <w:p w14:paraId="6AE093F1" w14:textId="77777777" w:rsidR="00283A18" w:rsidRDefault="00E81B4D">
      <w:pPr>
        <w:pStyle w:val="a3"/>
        <w:spacing w:line="360" w:lineRule="auto"/>
        <w:ind w:right="1184" w:firstLine="713"/>
      </w:pPr>
      <w:r>
        <w:t>Кислород, озон. Лабораторные и промышленные способы получения кислорода. Физические</w:t>
      </w:r>
      <w:r>
        <w:rPr>
          <w:spacing w:val="-9"/>
        </w:rPr>
        <w:t xml:space="preserve"> </w:t>
      </w:r>
      <w:r>
        <w:t>и</w:t>
      </w:r>
      <w:r>
        <w:rPr>
          <w:spacing w:val="-11"/>
        </w:rPr>
        <w:t xml:space="preserve"> </w:t>
      </w:r>
      <w:r>
        <w:t>химические</w:t>
      </w:r>
      <w:r>
        <w:rPr>
          <w:spacing w:val="-4"/>
        </w:rPr>
        <w:t xml:space="preserve"> </w:t>
      </w:r>
      <w:r>
        <w:t>свойства</w:t>
      </w:r>
      <w:r>
        <w:rPr>
          <w:spacing w:val="-12"/>
        </w:rPr>
        <w:t xml:space="preserve"> </w:t>
      </w:r>
      <w:r>
        <w:t>и</w:t>
      </w:r>
      <w:r>
        <w:rPr>
          <w:spacing w:val="-3"/>
        </w:rPr>
        <w:t xml:space="preserve"> </w:t>
      </w:r>
      <w:r>
        <w:t>применение</w:t>
      </w:r>
      <w:r>
        <w:rPr>
          <w:spacing w:val="-6"/>
        </w:rPr>
        <w:t xml:space="preserve"> </w:t>
      </w:r>
      <w:r>
        <w:t>кислорода</w:t>
      </w:r>
      <w:r>
        <w:rPr>
          <w:spacing w:val="-12"/>
        </w:rPr>
        <w:t xml:space="preserve"> </w:t>
      </w:r>
      <w:r>
        <w:t>и</w:t>
      </w:r>
      <w:r>
        <w:rPr>
          <w:spacing w:val="-8"/>
        </w:rPr>
        <w:t xml:space="preserve"> </w:t>
      </w:r>
      <w:r>
        <w:t>озона.</w:t>
      </w:r>
      <w:r>
        <w:rPr>
          <w:spacing w:val="-3"/>
        </w:rPr>
        <w:t xml:space="preserve"> </w:t>
      </w:r>
      <w:r>
        <w:t>Оксиды</w:t>
      </w:r>
      <w:r>
        <w:rPr>
          <w:spacing w:val="-7"/>
        </w:rPr>
        <w:t xml:space="preserve"> </w:t>
      </w:r>
      <w:r>
        <w:t>и</w:t>
      </w:r>
      <w:r>
        <w:rPr>
          <w:spacing w:val="-3"/>
        </w:rPr>
        <w:t xml:space="preserve"> </w:t>
      </w:r>
      <w:r>
        <w:t>пероксиды.</w:t>
      </w:r>
    </w:p>
    <w:p w14:paraId="449869DB" w14:textId="77777777" w:rsidR="00283A18" w:rsidRDefault="00E81B4D">
      <w:pPr>
        <w:pStyle w:val="a3"/>
        <w:spacing w:line="362" w:lineRule="auto"/>
        <w:ind w:right="339"/>
      </w:pPr>
      <w:r>
        <w:t>Сера. Нахождение в природе, способы получения, физические и химические свойства. Сероводород,</w:t>
      </w:r>
      <w:r>
        <w:rPr>
          <w:spacing w:val="40"/>
        </w:rPr>
        <w:t xml:space="preserve"> </w:t>
      </w:r>
      <w:r>
        <w:t>сульфиды.</w:t>
      </w:r>
      <w:r>
        <w:rPr>
          <w:spacing w:val="40"/>
        </w:rPr>
        <w:t xml:space="preserve"> </w:t>
      </w:r>
      <w:r>
        <w:t>Оксид</w:t>
      </w:r>
      <w:r>
        <w:rPr>
          <w:spacing w:val="40"/>
        </w:rPr>
        <w:t xml:space="preserve"> </w:t>
      </w:r>
      <w:r>
        <w:t>серы(IV),</w:t>
      </w:r>
      <w:r>
        <w:rPr>
          <w:spacing w:val="40"/>
        </w:rPr>
        <w:t xml:space="preserve"> </w:t>
      </w:r>
      <w:r>
        <w:t>оксид</w:t>
      </w:r>
      <w:r>
        <w:rPr>
          <w:spacing w:val="40"/>
        </w:rPr>
        <w:t xml:space="preserve"> </w:t>
      </w:r>
      <w:r>
        <w:t>серы(VI).</w:t>
      </w:r>
      <w:r>
        <w:rPr>
          <w:spacing w:val="40"/>
        </w:rPr>
        <w:t xml:space="preserve"> </w:t>
      </w:r>
      <w:r>
        <w:t>Сернистая и серная кислоты и их соли. Особенности свойств серной кислоты. Применение серы и её соединений.</w:t>
      </w:r>
    </w:p>
    <w:p w14:paraId="2621C037" w14:textId="77777777" w:rsidR="00283A18" w:rsidRDefault="00E81B4D">
      <w:pPr>
        <w:pStyle w:val="a3"/>
        <w:spacing w:line="360" w:lineRule="auto"/>
        <w:ind w:right="350"/>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77D7C6A8" w14:textId="77777777" w:rsidR="00283A18" w:rsidRDefault="00E81B4D">
      <w:pPr>
        <w:spacing w:line="360" w:lineRule="auto"/>
        <w:ind w:left="972" w:right="344" w:firstLine="710"/>
        <w:jc w:val="both"/>
        <w:rPr>
          <w:sz w:val="24"/>
        </w:rPr>
      </w:pPr>
      <w:r>
        <w:rPr>
          <w:sz w:val="24"/>
        </w:rPr>
        <w:t>Фосфор.</w:t>
      </w:r>
      <w:r>
        <w:rPr>
          <w:spacing w:val="40"/>
          <w:sz w:val="24"/>
        </w:rPr>
        <w:t xml:space="preserve"> </w:t>
      </w:r>
      <w:r>
        <w:rPr>
          <w:sz w:val="24"/>
        </w:rPr>
        <w:t>Нахождение</w:t>
      </w:r>
      <w:r>
        <w:rPr>
          <w:spacing w:val="40"/>
          <w:sz w:val="24"/>
        </w:rPr>
        <w:t xml:space="preserve"> </w:t>
      </w:r>
      <w:r>
        <w:rPr>
          <w:sz w:val="24"/>
        </w:rPr>
        <w:t>в</w:t>
      </w:r>
      <w:r>
        <w:rPr>
          <w:spacing w:val="40"/>
          <w:sz w:val="24"/>
        </w:rPr>
        <w:t xml:space="preserve"> </w:t>
      </w:r>
      <w:r>
        <w:rPr>
          <w:sz w:val="24"/>
        </w:rPr>
        <w:t>природе,</w:t>
      </w:r>
      <w:r>
        <w:rPr>
          <w:spacing w:val="40"/>
          <w:sz w:val="24"/>
        </w:rPr>
        <w:t xml:space="preserve"> </w:t>
      </w:r>
      <w:r>
        <w:rPr>
          <w:sz w:val="24"/>
        </w:rPr>
        <w:t>способы</w:t>
      </w:r>
      <w:r>
        <w:rPr>
          <w:spacing w:val="40"/>
          <w:sz w:val="24"/>
        </w:rPr>
        <w:t xml:space="preserve"> </w:t>
      </w:r>
      <w:r>
        <w:rPr>
          <w:sz w:val="24"/>
        </w:rPr>
        <w:t>получения,</w:t>
      </w:r>
      <w:r>
        <w:rPr>
          <w:spacing w:val="40"/>
          <w:sz w:val="24"/>
        </w:rPr>
        <w:t xml:space="preserve"> </w:t>
      </w:r>
      <w:r>
        <w:rPr>
          <w:sz w:val="24"/>
        </w:rPr>
        <w:t>физические и</w:t>
      </w:r>
      <w:r>
        <w:rPr>
          <w:spacing w:val="40"/>
          <w:sz w:val="24"/>
        </w:rPr>
        <w:t xml:space="preserve"> </w:t>
      </w:r>
      <w:r>
        <w:rPr>
          <w:sz w:val="24"/>
        </w:rPr>
        <w:t>химические</w:t>
      </w:r>
      <w:r>
        <w:rPr>
          <w:spacing w:val="80"/>
          <w:sz w:val="24"/>
        </w:rPr>
        <w:t xml:space="preserve"> </w:t>
      </w:r>
      <w:r>
        <w:rPr>
          <w:sz w:val="24"/>
        </w:rPr>
        <w:t>свойства.</w:t>
      </w:r>
      <w:r>
        <w:rPr>
          <w:spacing w:val="40"/>
          <w:sz w:val="24"/>
        </w:rPr>
        <w:t xml:space="preserve"> </w:t>
      </w:r>
      <w:r>
        <w:rPr>
          <w:sz w:val="24"/>
        </w:rPr>
        <w:t>Фосфиды</w:t>
      </w:r>
      <w:r>
        <w:rPr>
          <w:spacing w:val="40"/>
          <w:sz w:val="24"/>
        </w:rPr>
        <w:t xml:space="preserve"> </w:t>
      </w:r>
      <w:r>
        <w:rPr>
          <w:sz w:val="24"/>
        </w:rPr>
        <w:t>и</w:t>
      </w:r>
      <w:r>
        <w:rPr>
          <w:spacing w:val="40"/>
          <w:sz w:val="24"/>
        </w:rPr>
        <w:t xml:space="preserve"> </w:t>
      </w:r>
      <w:r>
        <w:rPr>
          <w:sz w:val="24"/>
        </w:rPr>
        <w:t>фосфин.</w:t>
      </w:r>
      <w:r>
        <w:rPr>
          <w:spacing w:val="40"/>
          <w:sz w:val="24"/>
        </w:rPr>
        <w:t xml:space="preserve"> </w:t>
      </w:r>
      <w:r>
        <w:rPr>
          <w:sz w:val="24"/>
        </w:rPr>
        <w:t>Оксиды</w:t>
      </w:r>
      <w:r>
        <w:rPr>
          <w:spacing w:val="40"/>
          <w:sz w:val="24"/>
        </w:rPr>
        <w:t xml:space="preserve"> </w:t>
      </w:r>
      <w:r>
        <w:rPr>
          <w:sz w:val="24"/>
        </w:rPr>
        <w:t>фосфора,</w:t>
      </w:r>
      <w:r>
        <w:rPr>
          <w:spacing w:val="40"/>
          <w:sz w:val="24"/>
        </w:rPr>
        <w:t xml:space="preserve"> </w:t>
      </w:r>
      <w:r>
        <w:rPr>
          <w:sz w:val="24"/>
        </w:rPr>
        <w:t>фосфорная</w:t>
      </w:r>
      <w:r>
        <w:rPr>
          <w:spacing w:val="40"/>
          <w:sz w:val="24"/>
        </w:rPr>
        <w:t xml:space="preserve"> </w:t>
      </w:r>
      <w:r>
        <w:rPr>
          <w:sz w:val="24"/>
        </w:rPr>
        <w:t>кислота</w:t>
      </w:r>
      <w:r>
        <w:rPr>
          <w:spacing w:val="40"/>
          <w:sz w:val="24"/>
        </w:rPr>
        <w:t xml:space="preserve"> </w:t>
      </w:r>
      <w:r>
        <w:rPr>
          <w:sz w:val="24"/>
        </w:rPr>
        <w:t>и</w:t>
      </w:r>
      <w:r>
        <w:rPr>
          <w:spacing w:val="40"/>
          <w:sz w:val="24"/>
        </w:rPr>
        <w:t xml:space="preserve"> </w:t>
      </w:r>
      <w:r>
        <w:rPr>
          <w:sz w:val="24"/>
        </w:rPr>
        <w:t>её</w:t>
      </w:r>
      <w:r>
        <w:rPr>
          <w:spacing w:val="40"/>
          <w:sz w:val="24"/>
        </w:rPr>
        <w:t xml:space="preserve"> </w:t>
      </w:r>
      <w:r>
        <w:rPr>
          <w:sz w:val="24"/>
        </w:rPr>
        <w:t xml:space="preserve">соли. </w:t>
      </w:r>
      <w:r>
        <w:rPr>
          <w:i/>
          <w:sz w:val="24"/>
        </w:rPr>
        <w:t>Метафосфорная и пирофосфорная кислоты, фосфористая и фосфорноватистая кислоты</w:t>
      </w:r>
      <w:r>
        <w:rPr>
          <w:sz w:val="24"/>
        </w:rPr>
        <w:t>. Применение фосфора и его соединений. Фосфорные удобрения.</w:t>
      </w:r>
    </w:p>
    <w:p w14:paraId="2BED2294" w14:textId="77777777" w:rsidR="00283A18" w:rsidRDefault="00E81B4D">
      <w:pPr>
        <w:pStyle w:val="a3"/>
        <w:spacing w:line="360" w:lineRule="auto"/>
        <w:ind w:right="338"/>
      </w:pPr>
      <w:r>
        <w:t>Углерод,</w:t>
      </w:r>
      <w:r>
        <w:rPr>
          <w:spacing w:val="80"/>
        </w:rPr>
        <w:t xml:space="preserve"> </w:t>
      </w:r>
      <w:r>
        <w:t>нахождение</w:t>
      </w:r>
      <w:r>
        <w:rPr>
          <w:spacing w:val="80"/>
        </w:rPr>
        <w:t xml:space="preserve"> </w:t>
      </w:r>
      <w:r>
        <w:t>в</w:t>
      </w:r>
      <w:r>
        <w:rPr>
          <w:spacing w:val="80"/>
        </w:rPr>
        <w:t xml:space="preserve"> </w:t>
      </w:r>
      <w:r>
        <w:t>природе.</w:t>
      </w:r>
      <w:r>
        <w:rPr>
          <w:spacing w:val="80"/>
        </w:rPr>
        <w:t xml:space="preserve"> </w:t>
      </w:r>
      <w:r>
        <w:t>Аллотропные</w:t>
      </w:r>
      <w:r>
        <w:rPr>
          <w:spacing w:val="80"/>
        </w:rPr>
        <w:t xml:space="preserve"> </w:t>
      </w:r>
      <w:r>
        <w:t>модификации.</w:t>
      </w:r>
      <w:r>
        <w:rPr>
          <w:spacing w:val="80"/>
        </w:rPr>
        <w:t xml:space="preserve"> </w:t>
      </w:r>
      <w:r>
        <w:t>Физические</w:t>
      </w:r>
      <w:r>
        <w:rPr>
          <w:spacing w:val="80"/>
        </w:rPr>
        <w:t xml:space="preserve"> </w:t>
      </w:r>
      <w:r>
        <w:t xml:space="preserve">и химические свойства простых веществ, образованных углеродом. Оксид углерода(II), оксид углерода(IV), угольная кислота и её соли. Активированный уголь, </w:t>
      </w:r>
      <w:r>
        <w:rPr>
          <w:i/>
        </w:rPr>
        <w:t>адсорбция</w:t>
      </w:r>
      <w:r>
        <w:t xml:space="preserve">. </w:t>
      </w:r>
      <w:r>
        <w:rPr>
          <w:i/>
        </w:rPr>
        <w:t>Фуллерены, графен, углеродные нанотрубки</w:t>
      </w:r>
      <w:r>
        <w:t xml:space="preserve">. Применение простых веществ, образованных углеродом, и его </w:t>
      </w:r>
      <w:r>
        <w:rPr>
          <w:spacing w:val="-2"/>
        </w:rPr>
        <w:t>соединений.</w:t>
      </w:r>
    </w:p>
    <w:p w14:paraId="435451DF" w14:textId="77777777" w:rsidR="00283A18" w:rsidRDefault="00E81B4D">
      <w:pPr>
        <w:pStyle w:val="a3"/>
        <w:spacing w:line="360" w:lineRule="auto"/>
        <w:ind w:right="334"/>
      </w:pPr>
      <w:r>
        <w:t>Кремний.</w:t>
      </w:r>
      <w:r>
        <w:rPr>
          <w:spacing w:val="40"/>
        </w:rPr>
        <w:t xml:space="preserve"> </w:t>
      </w:r>
      <w:r>
        <w:t>Нахождение</w:t>
      </w:r>
      <w:r>
        <w:rPr>
          <w:spacing w:val="40"/>
        </w:rPr>
        <w:t xml:space="preserve"> </w:t>
      </w:r>
      <w:r>
        <w:t>в</w:t>
      </w:r>
      <w:r>
        <w:rPr>
          <w:spacing w:val="40"/>
        </w:rPr>
        <w:t xml:space="preserve"> </w:t>
      </w:r>
      <w:r>
        <w:t>природе,</w:t>
      </w:r>
      <w:r>
        <w:rPr>
          <w:spacing w:val="40"/>
        </w:rPr>
        <w:t xml:space="preserve"> </w:t>
      </w:r>
      <w:r>
        <w:t>способы</w:t>
      </w:r>
      <w:r>
        <w:rPr>
          <w:spacing w:val="40"/>
        </w:rPr>
        <w:t xml:space="preserve"> </w:t>
      </w:r>
      <w:r>
        <w:t>получения,</w:t>
      </w:r>
      <w:r>
        <w:rPr>
          <w:spacing w:val="40"/>
        </w:rPr>
        <w:t xml:space="preserve"> </w:t>
      </w:r>
      <w:r>
        <w:t>физические и химические</w:t>
      </w:r>
      <w:r>
        <w:rPr>
          <w:spacing w:val="40"/>
        </w:rPr>
        <w:t xml:space="preserve"> </w:t>
      </w:r>
      <w:r>
        <w:t>свойства. Оксид кремния(IV), кремниевая кислота, силикаты. Применение кремния и его соединений. Стекло, его получение, виды стекла.</w:t>
      </w:r>
    </w:p>
    <w:p w14:paraId="14D5A424" w14:textId="77777777" w:rsidR="00283A18" w:rsidRDefault="00E81B4D">
      <w:pPr>
        <w:pStyle w:val="a3"/>
        <w:spacing w:line="360" w:lineRule="auto"/>
        <w:ind w:right="351"/>
      </w:pPr>
      <w:r>
        <w:t>Положение металлов в Периодической системе химических элементов. Особенности строения электронных оболочек атомов металлов.</w:t>
      </w:r>
    </w:p>
    <w:p w14:paraId="6306C188" w14:textId="77777777" w:rsidR="00283A18" w:rsidRDefault="00E81B4D">
      <w:pPr>
        <w:ind w:left="1686"/>
        <w:jc w:val="both"/>
        <w:rPr>
          <w:i/>
          <w:sz w:val="24"/>
        </w:rPr>
      </w:pPr>
      <w:r>
        <w:rPr>
          <w:i/>
          <w:sz w:val="24"/>
        </w:rPr>
        <w:t>Распространение</w:t>
      </w:r>
      <w:r>
        <w:rPr>
          <w:i/>
          <w:spacing w:val="-6"/>
          <w:sz w:val="24"/>
        </w:rPr>
        <w:t xml:space="preserve"> </w:t>
      </w:r>
      <w:r>
        <w:rPr>
          <w:i/>
          <w:sz w:val="24"/>
        </w:rPr>
        <w:t>химических</w:t>
      </w:r>
      <w:r>
        <w:rPr>
          <w:i/>
          <w:spacing w:val="-6"/>
          <w:sz w:val="24"/>
        </w:rPr>
        <w:t xml:space="preserve"> </w:t>
      </w:r>
      <w:r>
        <w:rPr>
          <w:i/>
          <w:sz w:val="24"/>
        </w:rPr>
        <w:t>элементов-металлов</w:t>
      </w:r>
      <w:r>
        <w:rPr>
          <w:i/>
          <w:spacing w:val="-11"/>
          <w:sz w:val="24"/>
        </w:rPr>
        <w:t xml:space="preserve"> </w:t>
      </w:r>
      <w:r>
        <w:rPr>
          <w:i/>
          <w:sz w:val="24"/>
        </w:rPr>
        <w:t>в</w:t>
      </w:r>
      <w:r>
        <w:rPr>
          <w:i/>
          <w:spacing w:val="-12"/>
          <w:sz w:val="24"/>
        </w:rPr>
        <w:t xml:space="preserve"> </w:t>
      </w:r>
      <w:r>
        <w:rPr>
          <w:i/>
          <w:sz w:val="24"/>
        </w:rPr>
        <w:t>земной</w:t>
      </w:r>
      <w:r>
        <w:rPr>
          <w:i/>
          <w:spacing w:val="-5"/>
          <w:sz w:val="24"/>
        </w:rPr>
        <w:t xml:space="preserve"> </w:t>
      </w:r>
      <w:r>
        <w:rPr>
          <w:i/>
          <w:spacing w:val="-2"/>
          <w:sz w:val="24"/>
        </w:rPr>
        <w:t>коре.</w:t>
      </w:r>
    </w:p>
    <w:p w14:paraId="153B710D" w14:textId="77777777" w:rsidR="00283A18" w:rsidRDefault="00E81B4D">
      <w:pPr>
        <w:pStyle w:val="a3"/>
        <w:spacing w:before="135"/>
        <w:ind w:left="1683" w:firstLine="0"/>
      </w:pPr>
      <w:r>
        <w:t>Общие</w:t>
      </w:r>
      <w:r>
        <w:rPr>
          <w:spacing w:val="46"/>
        </w:rPr>
        <w:t xml:space="preserve">  </w:t>
      </w:r>
      <w:r>
        <w:t>физические</w:t>
      </w:r>
      <w:r>
        <w:rPr>
          <w:spacing w:val="50"/>
        </w:rPr>
        <w:t xml:space="preserve">  </w:t>
      </w:r>
      <w:r>
        <w:t>свойства</w:t>
      </w:r>
      <w:r>
        <w:rPr>
          <w:spacing w:val="48"/>
        </w:rPr>
        <w:t xml:space="preserve">  </w:t>
      </w:r>
      <w:r>
        <w:t>металлов.</w:t>
      </w:r>
      <w:r>
        <w:rPr>
          <w:spacing w:val="52"/>
        </w:rPr>
        <w:t xml:space="preserve">  </w:t>
      </w:r>
      <w:r>
        <w:t>Применение</w:t>
      </w:r>
      <w:r>
        <w:rPr>
          <w:spacing w:val="49"/>
        </w:rPr>
        <w:t xml:space="preserve">  </w:t>
      </w:r>
      <w:r>
        <w:t>металлов</w:t>
      </w:r>
      <w:r>
        <w:rPr>
          <w:spacing w:val="51"/>
        </w:rPr>
        <w:t xml:space="preserve">  </w:t>
      </w:r>
      <w:r>
        <w:t>в</w:t>
      </w:r>
      <w:r>
        <w:rPr>
          <w:spacing w:val="49"/>
        </w:rPr>
        <w:t xml:space="preserve">  </w:t>
      </w:r>
      <w:r>
        <w:t>быту</w:t>
      </w:r>
      <w:r>
        <w:rPr>
          <w:spacing w:val="52"/>
          <w:w w:val="150"/>
        </w:rPr>
        <w:t xml:space="preserve"> </w:t>
      </w:r>
      <w:r>
        <w:t>и</w:t>
      </w:r>
      <w:r>
        <w:rPr>
          <w:spacing w:val="59"/>
          <w:w w:val="150"/>
        </w:rPr>
        <w:t xml:space="preserve"> </w:t>
      </w:r>
      <w:r>
        <w:rPr>
          <w:spacing w:val="-2"/>
        </w:rPr>
        <w:t>технике.</w:t>
      </w:r>
    </w:p>
    <w:p w14:paraId="246CAFC1" w14:textId="77777777" w:rsidR="00283A18" w:rsidRDefault="00E81B4D">
      <w:pPr>
        <w:pStyle w:val="a3"/>
        <w:spacing w:before="137"/>
        <w:ind w:firstLine="0"/>
      </w:pPr>
      <w:r>
        <w:t>Сплавы</w:t>
      </w:r>
      <w:r>
        <w:rPr>
          <w:spacing w:val="-2"/>
        </w:rPr>
        <w:t xml:space="preserve"> металлов.</w:t>
      </w:r>
    </w:p>
    <w:p w14:paraId="789F4325" w14:textId="77777777" w:rsidR="00283A18" w:rsidRDefault="00283A18">
      <w:pPr>
        <w:pStyle w:val="a3"/>
        <w:spacing w:before="2" w:after="1"/>
        <w:ind w:left="0" w:firstLine="0"/>
        <w:jc w:val="left"/>
        <w:rPr>
          <w:sz w:val="13"/>
        </w:rPr>
      </w:pPr>
    </w:p>
    <w:tbl>
      <w:tblPr>
        <w:tblStyle w:val="TableNormal"/>
        <w:tblW w:w="0" w:type="auto"/>
        <w:tblInd w:w="937" w:type="dxa"/>
        <w:tblLayout w:type="fixed"/>
        <w:tblLook w:val="01E0" w:firstRow="1" w:lastRow="1" w:firstColumn="1" w:lastColumn="1" w:noHBand="0" w:noVBand="0"/>
      </w:tblPr>
      <w:tblGrid>
        <w:gridCol w:w="6003"/>
        <w:gridCol w:w="3163"/>
        <w:gridCol w:w="1145"/>
      </w:tblGrid>
      <w:tr w:rsidR="00283A18" w14:paraId="1527B391" w14:textId="77777777">
        <w:trPr>
          <w:trHeight w:val="329"/>
        </w:trPr>
        <w:tc>
          <w:tcPr>
            <w:tcW w:w="6003" w:type="dxa"/>
          </w:tcPr>
          <w:p w14:paraId="10DFDFF3" w14:textId="77777777" w:rsidR="00283A18" w:rsidRDefault="00E81B4D">
            <w:pPr>
              <w:pStyle w:val="TableParagraph"/>
              <w:spacing w:line="266" w:lineRule="exact"/>
              <w:ind w:left="760"/>
              <w:rPr>
                <w:sz w:val="24"/>
              </w:rPr>
            </w:pPr>
            <w:r>
              <w:rPr>
                <w:sz w:val="24"/>
              </w:rPr>
              <w:t>Электрохимический</w:t>
            </w:r>
            <w:r>
              <w:rPr>
                <w:spacing w:val="66"/>
                <w:w w:val="150"/>
                <w:sz w:val="24"/>
              </w:rPr>
              <w:t xml:space="preserve"> </w:t>
            </w:r>
            <w:r>
              <w:rPr>
                <w:sz w:val="24"/>
              </w:rPr>
              <w:t>ряд</w:t>
            </w:r>
            <w:r>
              <w:rPr>
                <w:spacing w:val="61"/>
                <w:w w:val="150"/>
                <w:sz w:val="24"/>
              </w:rPr>
              <w:t xml:space="preserve"> </w:t>
            </w:r>
            <w:r>
              <w:rPr>
                <w:sz w:val="24"/>
              </w:rPr>
              <w:t>напряжений</w:t>
            </w:r>
            <w:r>
              <w:rPr>
                <w:spacing w:val="64"/>
                <w:w w:val="150"/>
                <w:sz w:val="24"/>
              </w:rPr>
              <w:t xml:space="preserve"> </w:t>
            </w:r>
            <w:r>
              <w:rPr>
                <w:spacing w:val="-2"/>
                <w:sz w:val="24"/>
              </w:rPr>
              <w:t>металлов.</w:t>
            </w:r>
          </w:p>
        </w:tc>
        <w:tc>
          <w:tcPr>
            <w:tcW w:w="3163" w:type="dxa"/>
          </w:tcPr>
          <w:p w14:paraId="779F2A57" w14:textId="77777777" w:rsidR="00283A18" w:rsidRDefault="00E81B4D">
            <w:pPr>
              <w:pStyle w:val="TableParagraph"/>
              <w:spacing w:line="266" w:lineRule="exact"/>
              <w:ind w:left="96"/>
              <w:rPr>
                <w:sz w:val="24"/>
              </w:rPr>
            </w:pPr>
            <w:r>
              <w:rPr>
                <w:sz w:val="24"/>
              </w:rPr>
              <w:t>Общие</w:t>
            </w:r>
            <w:r>
              <w:rPr>
                <w:spacing w:val="62"/>
                <w:w w:val="150"/>
                <w:sz w:val="24"/>
              </w:rPr>
              <w:t xml:space="preserve"> </w:t>
            </w:r>
            <w:r>
              <w:rPr>
                <w:sz w:val="24"/>
              </w:rPr>
              <w:t>способы</w:t>
            </w:r>
            <w:r>
              <w:rPr>
                <w:spacing w:val="69"/>
                <w:w w:val="150"/>
                <w:sz w:val="24"/>
              </w:rPr>
              <w:t xml:space="preserve"> </w:t>
            </w:r>
            <w:r>
              <w:rPr>
                <w:spacing w:val="-2"/>
                <w:sz w:val="24"/>
              </w:rPr>
              <w:t>получения</w:t>
            </w:r>
          </w:p>
        </w:tc>
        <w:tc>
          <w:tcPr>
            <w:tcW w:w="1145" w:type="dxa"/>
          </w:tcPr>
          <w:p w14:paraId="30284D3C" w14:textId="77777777" w:rsidR="00283A18" w:rsidRDefault="00E81B4D">
            <w:pPr>
              <w:pStyle w:val="TableParagraph"/>
              <w:spacing w:line="266" w:lineRule="exact"/>
              <w:ind w:right="47"/>
              <w:jc w:val="right"/>
              <w:rPr>
                <w:sz w:val="24"/>
              </w:rPr>
            </w:pPr>
            <w:r>
              <w:rPr>
                <w:spacing w:val="-2"/>
                <w:sz w:val="24"/>
              </w:rPr>
              <w:t>металлов:</w:t>
            </w:r>
          </w:p>
        </w:tc>
      </w:tr>
      <w:tr w:rsidR="00283A18" w14:paraId="0CE0CD9B" w14:textId="77777777">
        <w:trPr>
          <w:trHeight w:val="329"/>
        </w:trPr>
        <w:tc>
          <w:tcPr>
            <w:tcW w:w="6003" w:type="dxa"/>
          </w:tcPr>
          <w:p w14:paraId="2F208111" w14:textId="77777777" w:rsidR="00283A18" w:rsidRDefault="00E81B4D">
            <w:pPr>
              <w:pStyle w:val="TableParagraph"/>
              <w:spacing w:before="53" w:line="256" w:lineRule="exact"/>
              <w:ind w:left="50"/>
              <w:rPr>
                <w:sz w:val="24"/>
              </w:rPr>
            </w:pPr>
            <w:r>
              <w:rPr>
                <w:spacing w:val="-2"/>
                <w:sz w:val="24"/>
              </w:rPr>
              <w:t>гидрометаллургия,</w:t>
            </w:r>
            <w:r>
              <w:rPr>
                <w:spacing w:val="-13"/>
                <w:sz w:val="24"/>
              </w:rPr>
              <w:t xml:space="preserve"> </w:t>
            </w:r>
            <w:r>
              <w:rPr>
                <w:spacing w:val="-2"/>
                <w:sz w:val="24"/>
              </w:rPr>
              <w:t>пирометаллургия,</w:t>
            </w:r>
          </w:p>
        </w:tc>
        <w:tc>
          <w:tcPr>
            <w:tcW w:w="3163" w:type="dxa"/>
          </w:tcPr>
          <w:p w14:paraId="0D043648" w14:textId="77777777" w:rsidR="00283A18" w:rsidRDefault="00E81B4D">
            <w:pPr>
              <w:pStyle w:val="TableParagraph"/>
              <w:spacing w:before="53" w:line="256" w:lineRule="exact"/>
              <w:ind w:left="108"/>
              <w:rPr>
                <w:sz w:val="24"/>
              </w:rPr>
            </w:pPr>
            <w:r>
              <w:rPr>
                <w:spacing w:val="-2"/>
                <w:sz w:val="24"/>
              </w:rPr>
              <w:t>электрометаллургия.</w:t>
            </w:r>
          </w:p>
        </w:tc>
        <w:tc>
          <w:tcPr>
            <w:tcW w:w="1145" w:type="dxa"/>
          </w:tcPr>
          <w:p w14:paraId="75A3181B" w14:textId="77777777" w:rsidR="00283A18" w:rsidRDefault="00E81B4D">
            <w:pPr>
              <w:pStyle w:val="TableParagraph"/>
              <w:spacing w:before="53" w:line="256" w:lineRule="exact"/>
              <w:ind w:right="46"/>
              <w:jc w:val="right"/>
              <w:rPr>
                <w:sz w:val="24"/>
              </w:rPr>
            </w:pPr>
            <w:r>
              <w:rPr>
                <w:spacing w:val="-2"/>
                <w:sz w:val="24"/>
              </w:rPr>
              <w:t>Понятие</w:t>
            </w:r>
          </w:p>
        </w:tc>
      </w:tr>
    </w:tbl>
    <w:p w14:paraId="273C6849" w14:textId="77777777" w:rsidR="00283A18" w:rsidRDefault="00283A18">
      <w:pPr>
        <w:spacing w:line="256" w:lineRule="exact"/>
        <w:jc w:val="right"/>
        <w:rPr>
          <w:sz w:val="24"/>
        </w:rPr>
        <w:sectPr w:rsidR="00283A18">
          <w:pgSz w:w="11920" w:h="16850"/>
          <w:pgMar w:top="1020" w:right="220" w:bottom="1680" w:left="160" w:header="0" w:footer="1373" w:gutter="0"/>
          <w:cols w:space="720"/>
        </w:sectPr>
      </w:pPr>
    </w:p>
    <w:p w14:paraId="53797C1B" w14:textId="77777777" w:rsidR="00283A18" w:rsidRDefault="00E81B4D">
      <w:pPr>
        <w:pStyle w:val="a3"/>
        <w:spacing w:before="77"/>
        <w:ind w:firstLine="0"/>
      </w:pPr>
      <w:r>
        <w:lastRenderedPageBreak/>
        <w:t>о</w:t>
      </w:r>
      <w:r>
        <w:rPr>
          <w:spacing w:val="-4"/>
        </w:rPr>
        <w:t xml:space="preserve"> </w:t>
      </w:r>
      <w:r>
        <w:t>коррозии</w:t>
      </w:r>
      <w:r>
        <w:rPr>
          <w:spacing w:val="-2"/>
        </w:rPr>
        <w:t xml:space="preserve"> </w:t>
      </w:r>
      <w:r>
        <w:t>металлов.</w:t>
      </w:r>
      <w:r>
        <w:rPr>
          <w:spacing w:val="-2"/>
        </w:rPr>
        <w:t xml:space="preserve"> </w:t>
      </w:r>
      <w:r>
        <w:t>Способы</w:t>
      </w:r>
      <w:r>
        <w:rPr>
          <w:spacing w:val="-3"/>
        </w:rPr>
        <w:t xml:space="preserve"> </w:t>
      </w:r>
      <w:r>
        <w:t>защиты</w:t>
      </w:r>
      <w:r>
        <w:rPr>
          <w:spacing w:val="-3"/>
        </w:rPr>
        <w:t xml:space="preserve"> </w:t>
      </w:r>
      <w:r>
        <w:t>от</w:t>
      </w:r>
      <w:r>
        <w:rPr>
          <w:spacing w:val="-6"/>
        </w:rPr>
        <w:t xml:space="preserve"> </w:t>
      </w:r>
      <w:r>
        <w:rPr>
          <w:spacing w:val="-2"/>
        </w:rPr>
        <w:t>коррозии.</w:t>
      </w:r>
    </w:p>
    <w:p w14:paraId="769AEB80" w14:textId="77777777" w:rsidR="00283A18" w:rsidRDefault="00E81B4D">
      <w:pPr>
        <w:pStyle w:val="a3"/>
        <w:spacing w:before="139" w:line="362" w:lineRule="auto"/>
        <w:ind w:right="341"/>
      </w:pPr>
      <w:r>
        <w:t>Общая характеристика металлов IA-группы Периодической системы химических</w:t>
      </w:r>
      <w:r>
        <w:rPr>
          <w:spacing w:val="40"/>
        </w:rPr>
        <w:t xml:space="preserve"> </w:t>
      </w:r>
      <w:r>
        <w:t>элементов. Натрий и калий: получение, физические и химические свойства, применение простых веществ и их соединений.</w:t>
      </w:r>
    </w:p>
    <w:p w14:paraId="30498995" w14:textId="77777777" w:rsidR="00283A18" w:rsidRDefault="00E81B4D">
      <w:pPr>
        <w:pStyle w:val="a3"/>
        <w:spacing w:line="360" w:lineRule="auto"/>
        <w:ind w:right="346"/>
      </w:pPr>
      <w: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14:paraId="102FEB2E" w14:textId="77777777" w:rsidR="00283A18" w:rsidRDefault="00E81B4D">
      <w:pPr>
        <w:pStyle w:val="a3"/>
        <w:spacing w:line="360" w:lineRule="auto"/>
        <w:ind w:right="338"/>
      </w:pPr>
      <w: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w:t>
      </w:r>
      <w:r>
        <w:rPr>
          <w:spacing w:val="-2"/>
        </w:rPr>
        <w:t>алюминия.</w:t>
      </w:r>
    </w:p>
    <w:p w14:paraId="195DF338" w14:textId="77777777" w:rsidR="00283A18" w:rsidRDefault="00E81B4D">
      <w:pPr>
        <w:pStyle w:val="a3"/>
        <w:spacing w:line="360" w:lineRule="auto"/>
        <w:ind w:right="340"/>
      </w:pPr>
      <w:r>
        <w:t>Общая характеристика металлов побочных подгрупп (Б-групп) Периодической системы химических элементов.</w:t>
      </w:r>
    </w:p>
    <w:p w14:paraId="444864F7" w14:textId="77777777" w:rsidR="00283A18" w:rsidRDefault="00E81B4D">
      <w:pPr>
        <w:pStyle w:val="a3"/>
        <w:spacing w:line="360" w:lineRule="auto"/>
        <w:ind w:right="343"/>
      </w:pPr>
      <w:r>
        <w:t>Физические</w:t>
      </w:r>
      <w:r>
        <w:rPr>
          <w:spacing w:val="80"/>
          <w:w w:val="150"/>
        </w:rPr>
        <w:t xml:space="preserve"> </w:t>
      </w:r>
      <w:r>
        <w:t>и</w:t>
      </w:r>
      <w:r>
        <w:rPr>
          <w:spacing w:val="80"/>
          <w:w w:val="150"/>
        </w:rPr>
        <w:t xml:space="preserve"> </w:t>
      </w:r>
      <w:r>
        <w:t>химические</w:t>
      </w:r>
      <w:r>
        <w:rPr>
          <w:spacing w:val="80"/>
          <w:w w:val="150"/>
        </w:rPr>
        <w:t xml:space="preserve"> </w:t>
      </w:r>
      <w:r>
        <w:t>свойства</w:t>
      </w:r>
      <w:r>
        <w:rPr>
          <w:spacing w:val="80"/>
          <w:w w:val="150"/>
        </w:rPr>
        <w:t xml:space="preserve"> </w:t>
      </w:r>
      <w:r>
        <w:t>хрома</w:t>
      </w:r>
      <w:r>
        <w:rPr>
          <w:spacing w:val="80"/>
          <w:w w:val="150"/>
        </w:rPr>
        <w:t xml:space="preserve"> </w:t>
      </w:r>
      <w:r>
        <w:t>и</w:t>
      </w:r>
      <w:r>
        <w:rPr>
          <w:spacing w:val="80"/>
          <w:w w:val="150"/>
        </w:rPr>
        <w:t xml:space="preserve"> </w:t>
      </w:r>
      <w:r>
        <w:t>его</w:t>
      </w:r>
      <w:r>
        <w:rPr>
          <w:spacing w:val="80"/>
          <w:w w:val="150"/>
        </w:rPr>
        <w:t xml:space="preserve"> </w:t>
      </w:r>
      <w:r>
        <w:t>соединений.</w:t>
      </w:r>
      <w:r>
        <w:rPr>
          <w:spacing w:val="80"/>
          <w:w w:val="150"/>
        </w:rPr>
        <w:t xml:space="preserve"> </w:t>
      </w:r>
      <w:r>
        <w:t>Оксиды</w:t>
      </w:r>
      <w:r>
        <w:rPr>
          <w:spacing w:val="80"/>
        </w:rPr>
        <w:t xml:space="preserve"> </w:t>
      </w:r>
      <w:r>
        <w:t>и</w:t>
      </w:r>
      <w:r>
        <w:rPr>
          <w:spacing w:val="40"/>
        </w:rPr>
        <w:t xml:space="preserve"> </w:t>
      </w:r>
      <w:r>
        <w:t>гидроксиды</w:t>
      </w:r>
      <w:r>
        <w:rPr>
          <w:spacing w:val="40"/>
        </w:rPr>
        <w:t xml:space="preserve"> </w:t>
      </w:r>
      <w:r>
        <w:t>хрома(II),</w:t>
      </w:r>
      <w:r>
        <w:rPr>
          <w:spacing w:val="40"/>
        </w:rPr>
        <w:t xml:space="preserve"> </w:t>
      </w:r>
      <w:r>
        <w:t>хрома(III)</w:t>
      </w:r>
      <w:r>
        <w:rPr>
          <w:spacing w:val="40"/>
        </w:rPr>
        <w:t xml:space="preserve"> </w:t>
      </w:r>
      <w:r>
        <w:t>и</w:t>
      </w:r>
      <w:r>
        <w:rPr>
          <w:spacing w:val="40"/>
        </w:rPr>
        <w:t xml:space="preserve"> </w:t>
      </w:r>
      <w:r>
        <w:t>хрома(VI).</w:t>
      </w:r>
      <w:r>
        <w:rPr>
          <w:spacing w:val="40"/>
        </w:rPr>
        <w:t xml:space="preserve"> </w:t>
      </w:r>
      <w:r>
        <w:t>Хроматы</w:t>
      </w:r>
      <w:r>
        <w:rPr>
          <w:spacing w:val="40"/>
        </w:rPr>
        <w:t xml:space="preserve"> </w:t>
      </w:r>
      <w:r>
        <w:t>и</w:t>
      </w:r>
      <w:r>
        <w:rPr>
          <w:spacing w:val="40"/>
        </w:rPr>
        <w:t xml:space="preserve"> </w:t>
      </w:r>
      <w:r>
        <w:t>дихроматы, их окислительные свойства. Получение и применение хрома.</w:t>
      </w:r>
    </w:p>
    <w:p w14:paraId="2856255C" w14:textId="77777777" w:rsidR="00283A18" w:rsidRDefault="00E81B4D">
      <w:pPr>
        <w:pStyle w:val="a3"/>
        <w:spacing w:before="1" w:line="360" w:lineRule="auto"/>
        <w:ind w:right="344"/>
      </w:pPr>
      <w: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w:t>
      </w:r>
      <w:r>
        <w:rPr>
          <w:spacing w:val="-2"/>
        </w:rPr>
        <w:t>свойства.</w:t>
      </w:r>
    </w:p>
    <w:p w14:paraId="0BE3F4CB" w14:textId="77777777" w:rsidR="00283A18" w:rsidRDefault="00E81B4D">
      <w:pPr>
        <w:pStyle w:val="a3"/>
        <w:spacing w:line="362" w:lineRule="auto"/>
        <w:ind w:right="354"/>
      </w:pPr>
      <w:r>
        <w:t>Физические и химические свойства железа и его соединений. Оксиды, гидроксиды и соли железа(II) и</w:t>
      </w:r>
      <w:r>
        <w:rPr>
          <w:spacing w:val="-6"/>
        </w:rPr>
        <w:t xml:space="preserve"> </w:t>
      </w:r>
      <w:r>
        <w:t>железа(III). Получение и</w:t>
      </w:r>
      <w:r>
        <w:rPr>
          <w:spacing w:val="-6"/>
        </w:rPr>
        <w:t xml:space="preserve"> </w:t>
      </w:r>
      <w:r>
        <w:t>применение железа</w:t>
      </w:r>
      <w:r>
        <w:rPr>
          <w:spacing w:val="-3"/>
        </w:rPr>
        <w:t xml:space="preserve"> </w:t>
      </w:r>
      <w:r>
        <w:t>и его сплавов.</w:t>
      </w:r>
    </w:p>
    <w:p w14:paraId="4332D654" w14:textId="77777777" w:rsidR="00283A18" w:rsidRDefault="00E81B4D">
      <w:pPr>
        <w:pStyle w:val="a3"/>
        <w:spacing w:line="360" w:lineRule="auto"/>
        <w:ind w:right="354"/>
      </w:pPr>
      <w:r>
        <w:t>Физические</w:t>
      </w:r>
      <w:r>
        <w:rPr>
          <w:spacing w:val="80"/>
          <w:w w:val="150"/>
        </w:rPr>
        <w:t xml:space="preserve"> </w:t>
      </w:r>
      <w:r>
        <w:t>и</w:t>
      </w:r>
      <w:r>
        <w:rPr>
          <w:spacing w:val="80"/>
          <w:w w:val="150"/>
        </w:rPr>
        <w:t xml:space="preserve"> </w:t>
      </w:r>
      <w:r>
        <w:t>химические</w:t>
      </w:r>
      <w:r>
        <w:rPr>
          <w:spacing w:val="80"/>
          <w:w w:val="150"/>
        </w:rPr>
        <w:t xml:space="preserve"> </w:t>
      </w:r>
      <w:r>
        <w:t>свойства</w:t>
      </w:r>
      <w:r>
        <w:rPr>
          <w:spacing w:val="80"/>
          <w:w w:val="150"/>
        </w:rPr>
        <w:t xml:space="preserve"> </w:t>
      </w:r>
      <w:r>
        <w:t>меди</w:t>
      </w:r>
      <w:r>
        <w:rPr>
          <w:spacing w:val="80"/>
          <w:w w:val="150"/>
        </w:rPr>
        <w:t xml:space="preserve"> </w:t>
      </w:r>
      <w:r>
        <w:t>и</w:t>
      </w:r>
      <w:r>
        <w:rPr>
          <w:spacing w:val="80"/>
          <w:w w:val="150"/>
        </w:rPr>
        <w:t xml:space="preserve"> </w:t>
      </w:r>
      <w:r>
        <w:t>её</w:t>
      </w:r>
      <w:r>
        <w:rPr>
          <w:spacing w:val="80"/>
          <w:w w:val="150"/>
        </w:rPr>
        <w:t xml:space="preserve"> </w:t>
      </w:r>
      <w:r>
        <w:t>соединений.</w:t>
      </w:r>
      <w:r>
        <w:rPr>
          <w:spacing w:val="80"/>
          <w:w w:val="150"/>
        </w:rPr>
        <w:t xml:space="preserve"> </w:t>
      </w:r>
      <w:r>
        <w:t>Получение</w:t>
      </w:r>
      <w:r>
        <w:rPr>
          <w:spacing w:val="40"/>
        </w:rPr>
        <w:t xml:space="preserve"> </w:t>
      </w:r>
      <w:r>
        <w:t>и применение меди и её соединений.</w:t>
      </w:r>
    </w:p>
    <w:p w14:paraId="10553267" w14:textId="77777777" w:rsidR="00283A18" w:rsidRDefault="00E81B4D">
      <w:pPr>
        <w:pStyle w:val="a3"/>
        <w:spacing w:line="360" w:lineRule="auto"/>
        <w:ind w:right="356"/>
      </w:pPr>
      <w:r>
        <w:t>Цинк: получение, физические и химические свойства. Амфотерные свойства оксида и гидроксида цинка, гидроксокомплексы цинка. Применение цинка</w:t>
      </w:r>
      <w:r>
        <w:rPr>
          <w:spacing w:val="-3"/>
        </w:rPr>
        <w:t xml:space="preserve"> </w:t>
      </w:r>
      <w:r>
        <w:t>и его соединений.</w:t>
      </w:r>
    </w:p>
    <w:p w14:paraId="2F7B63C0" w14:textId="77777777" w:rsidR="00283A18" w:rsidRDefault="00E81B4D">
      <w:pPr>
        <w:pStyle w:val="a3"/>
        <w:spacing w:line="360" w:lineRule="auto"/>
        <w:ind w:right="341"/>
      </w:pPr>
      <w: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w:t>
      </w:r>
    </w:p>
    <w:p w14:paraId="2BAE776C" w14:textId="77777777" w:rsidR="00283A18" w:rsidRDefault="00E81B4D">
      <w:pPr>
        <w:pStyle w:val="a3"/>
        <w:spacing w:line="360" w:lineRule="auto"/>
        <w:ind w:right="349" w:firstLine="0"/>
      </w:pPr>
      <w:r>
        <w:t>на неорганические анионы, катион водорода и катионы металлов, взаимодействие гидроксидов алюминия</w:t>
      </w:r>
      <w:r>
        <w:rPr>
          <w:spacing w:val="22"/>
        </w:rPr>
        <w:t xml:space="preserve"> </w:t>
      </w:r>
      <w:r>
        <w:t>и</w:t>
      </w:r>
      <w:r>
        <w:rPr>
          <w:spacing w:val="20"/>
        </w:rPr>
        <w:t xml:space="preserve"> </w:t>
      </w:r>
      <w:r>
        <w:t>цинка</w:t>
      </w:r>
      <w:r>
        <w:rPr>
          <w:spacing w:val="23"/>
        </w:rPr>
        <w:t xml:space="preserve"> </w:t>
      </w:r>
      <w:r>
        <w:t>с растворами</w:t>
      </w:r>
      <w:r>
        <w:rPr>
          <w:spacing w:val="20"/>
        </w:rPr>
        <w:t xml:space="preserve"> </w:t>
      </w:r>
      <w:r>
        <w:t>кислот</w:t>
      </w:r>
      <w:r>
        <w:rPr>
          <w:spacing w:val="23"/>
        </w:rPr>
        <w:t xml:space="preserve"> </w:t>
      </w:r>
      <w:r>
        <w:t>и</w:t>
      </w:r>
      <w:r>
        <w:rPr>
          <w:spacing w:val="22"/>
        </w:rPr>
        <w:t xml:space="preserve"> </w:t>
      </w:r>
      <w:r>
        <w:t>щелочей,</w:t>
      </w:r>
      <w:r>
        <w:rPr>
          <w:spacing w:val="22"/>
        </w:rPr>
        <w:t xml:space="preserve"> </w:t>
      </w:r>
      <w:r>
        <w:t>решение экспериментальных</w:t>
      </w:r>
      <w:r>
        <w:rPr>
          <w:spacing w:val="20"/>
        </w:rPr>
        <w:t xml:space="preserve"> </w:t>
      </w:r>
      <w:r>
        <w:t>задач</w:t>
      </w:r>
      <w:r>
        <w:rPr>
          <w:spacing w:val="23"/>
        </w:rPr>
        <w:t xml:space="preserve"> </w:t>
      </w:r>
      <w:r>
        <w:t>по</w:t>
      </w:r>
      <w:r>
        <w:rPr>
          <w:spacing w:val="29"/>
        </w:rPr>
        <w:t xml:space="preserve"> </w:t>
      </w:r>
      <w:r>
        <w:t>темам</w:t>
      </w:r>
    </w:p>
    <w:p w14:paraId="5F282653" w14:textId="77777777" w:rsidR="00283A18" w:rsidRDefault="00E81B4D">
      <w:pPr>
        <w:pStyle w:val="a3"/>
        <w:spacing w:before="1"/>
        <w:ind w:firstLine="0"/>
      </w:pPr>
      <w:r>
        <w:rPr>
          <w:spacing w:val="-2"/>
        </w:rPr>
        <w:t>«Галогены»,</w:t>
      </w:r>
      <w:r>
        <w:rPr>
          <w:spacing w:val="-3"/>
        </w:rPr>
        <w:t xml:space="preserve"> </w:t>
      </w:r>
      <w:r>
        <w:rPr>
          <w:spacing w:val="-2"/>
        </w:rPr>
        <w:t>«Сера</w:t>
      </w:r>
      <w:r>
        <w:rPr>
          <w:spacing w:val="-11"/>
        </w:rPr>
        <w:t xml:space="preserve"> </w:t>
      </w:r>
      <w:r>
        <w:rPr>
          <w:spacing w:val="-2"/>
        </w:rPr>
        <w:t>и</w:t>
      </w:r>
      <w:r>
        <w:rPr>
          <w:spacing w:val="-13"/>
        </w:rPr>
        <w:t xml:space="preserve"> </w:t>
      </w:r>
      <w:r>
        <w:rPr>
          <w:spacing w:val="-2"/>
        </w:rPr>
        <w:t>её</w:t>
      </w:r>
      <w:r>
        <w:rPr>
          <w:spacing w:val="-8"/>
        </w:rPr>
        <w:t xml:space="preserve"> </w:t>
      </w:r>
      <w:r>
        <w:rPr>
          <w:spacing w:val="-2"/>
        </w:rPr>
        <w:t>соединения»,</w:t>
      </w:r>
      <w:r>
        <w:rPr>
          <w:spacing w:val="-1"/>
        </w:rPr>
        <w:t xml:space="preserve"> </w:t>
      </w:r>
      <w:r>
        <w:rPr>
          <w:spacing w:val="-4"/>
        </w:rPr>
        <w:t>«Азот</w:t>
      </w:r>
    </w:p>
    <w:p w14:paraId="225331EB" w14:textId="77777777" w:rsidR="00283A18" w:rsidRDefault="00283A18">
      <w:pPr>
        <w:sectPr w:rsidR="00283A18">
          <w:pgSz w:w="11920" w:h="16850"/>
          <w:pgMar w:top="1020" w:right="220" w:bottom="1680" w:left="160" w:header="0" w:footer="1373" w:gutter="0"/>
          <w:cols w:space="720"/>
        </w:sectPr>
      </w:pPr>
    </w:p>
    <w:p w14:paraId="6CAED032" w14:textId="77777777" w:rsidR="00283A18" w:rsidRDefault="00E81B4D">
      <w:pPr>
        <w:pStyle w:val="a3"/>
        <w:spacing w:before="77"/>
        <w:ind w:firstLine="0"/>
      </w:pPr>
      <w:r>
        <w:lastRenderedPageBreak/>
        <w:t>и</w:t>
      </w:r>
      <w:r>
        <w:rPr>
          <w:spacing w:val="-10"/>
        </w:rPr>
        <w:t xml:space="preserve"> </w:t>
      </w:r>
      <w:proofErr w:type="gramStart"/>
      <w:r>
        <w:t>фосфор</w:t>
      </w:r>
      <w:proofErr w:type="gramEnd"/>
      <w:r>
        <w:rPr>
          <w:spacing w:val="-12"/>
        </w:rPr>
        <w:t xml:space="preserve"> </w:t>
      </w:r>
      <w:r>
        <w:t>и</w:t>
      </w:r>
      <w:r>
        <w:rPr>
          <w:spacing w:val="-5"/>
        </w:rPr>
        <w:t xml:space="preserve"> </w:t>
      </w:r>
      <w:r>
        <w:t>их</w:t>
      </w:r>
      <w:r>
        <w:rPr>
          <w:spacing w:val="-9"/>
        </w:rPr>
        <w:t xml:space="preserve"> </w:t>
      </w:r>
      <w:r>
        <w:t>соединения», «Металлы</w:t>
      </w:r>
      <w:r>
        <w:rPr>
          <w:spacing w:val="-3"/>
        </w:rPr>
        <w:t xml:space="preserve"> </w:t>
      </w:r>
      <w:r>
        <w:t>главных</w:t>
      </w:r>
      <w:r>
        <w:rPr>
          <w:spacing w:val="-9"/>
        </w:rPr>
        <w:t xml:space="preserve"> </w:t>
      </w:r>
      <w:r>
        <w:t>подгрупп»,</w:t>
      </w:r>
      <w:r>
        <w:rPr>
          <w:spacing w:val="1"/>
        </w:rPr>
        <w:t xml:space="preserve"> </w:t>
      </w:r>
      <w:r>
        <w:t>«Металлы</w:t>
      </w:r>
      <w:r>
        <w:rPr>
          <w:spacing w:val="-2"/>
        </w:rPr>
        <w:t xml:space="preserve"> </w:t>
      </w:r>
      <w:r>
        <w:t>побочных</w:t>
      </w:r>
      <w:r>
        <w:rPr>
          <w:spacing w:val="-7"/>
        </w:rPr>
        <w:t xml:space="preserve"> </w:t>
      </w:r>
      <w:r>
        <w:rPr>
          <w:spacing w:val="-2"/>
        </w:rPr>
        <w:t>подгрупп».</w:t>
      </w:r>
    </w:p>
    <w:p w14:paraId="0976077A" w14:textId="77777777" w:rsidR="00283A18" w:rsidRDefault="00E81B4D" w:rsidP="00F0497F">
      <w:pPr>
        <w:pStyle w:val="a5"/>
        <w:numPr>
          <w:ilvl w:val="2"/>
          <w:numId w:val="144"/>
        </w:numPr>
        <w:tabs>
          <w:tab w:val="left" w:pos="2287"/>
        </w:tabs>
        <w:spacing w:before="139"/>
        <w:ind w:left="2287" w:hanging="601"/>
        <w:rPr>
          <w:sz w:val="24"/>
        </w:rPr>
      </w:pPr>
      <w:r>
        <w:rPr>
          <w:sz w:val="24"/>
        </w:rPr>
        <w:t>Химия</w:t>
      </w:r>
      <w:r>
        <w:rPr>
          <w:spacing w:val="-8"/>
          <w:sz w:val="24"/>
        </w:rPr>
        <w:t xml:space="preserve"> </w:t>
      </w:r>
      <w:r>
        <w:rPr>
          <w:sz w:val="24"/>
        </w:rPr>
        <w:t xml:space="preserve">и </w:t>
      </w:r>
      <w:r>
        <w:rPr>
          <w:spacing w:val="-2"/>
          <w:sz w:val="24"/>
        </w:rPr>
        <w:t>жизнь.</w:t>
      </w:r>
    </w:p>
    <w:p w14:paraId="100989CC" w14:textId="77777777" w:rsidR="00283A18" w:rsidRDefault="00E81B4D">
      <w:pPr>
        <w:pStyle w:val="a3"/>
        <w:spacing w:before="142"/>
        <w:ind w:left="1686" w:firstLine="0"/>
      </w:pPr>
      <w:r>
        <w:t>Роль</w:t>
      </w:r>
      <w:r>
        <w:rPr>
          <w:spacing w:val="-14"/>
        </w:rPr>
        <w:t xml:space="preserve"> </w:t>
      </w:r>
      <w:r>
        <w:t>химии</w:t>
      </w:r>
      <w:r>
        <w:rPr>
          <w:spacing w:val="-9"/>
        </w:rPr>
        <w:t xml:space="preserve"> </w:t>
      </w:r>
      <w:r>
        <w:t>в</w:t>
      </w:r>
      <w:r>
        <w:rPr>
          <w:spacing w:val="-9"/>
        </w:rPr>
        <w:t xml:space="preserve"> </w:t>
      </w:r>
      <w:r>
        <w:t>обеспечении</w:t>
      </w:r>
      <w:r>
        <w:rPr>
          <w:spacing w:val="-5"/>
        </w:rPr>
        <w:t xml:space="preserve"> </w:t>
      </w:r>
      <w:r>
        <w:t>устойчивого</w:t>
      </w:r>
      <w:r>
        <w:rPr>
          <w:spacing w:val="-3"/>
        </w:rPr>
        <w:t xml:space="preserve"> </w:t>
      </w:r>
      <w:r>
        <w:t>развития</w:t>
      </w:r>
      <w:r>
        <w:rPr>
          <w:spacing w:val="-3"/>
        </w:rPr>
        <w:t xml:space="preserve"> </w:t>
      </w:r>
      <w:r>
        <w:rPr>
          <w:spacing w:val="-2"/>
        </w:rPr>
        <w:t>человечества.</w:t>
      </w:r>
    </w:p>
    <w:p w14:paraId="58F80C9B" w14:textId="77777777" w:rsidR="00283A18" w:rsidRDefault="00E81B4D">
      <w:pPr>
        <w:pStyle w:val="a3"/>
        <w:spacing w:before="137"/>
        <w:ind w:left="1686" w:firstLine="0"/>
      </w:pPr>
      <w:r>
        <w:t>Понятие</w:t>
      </w:r>
      <w:r>
        <w:rPr>
          <w:spacing w:val="-15"/>
        </w:rPr>
        <w:t xml:space="preserve"> </w:t>
      </w:r>
      <w:r>
        <w:t>о</w:t>
      </w:r>
      <w:r>
        <w:rPr>
          <w:spacing w:val="-4"/>
        </w:rPr>
        <w:t xml:space="preserve"> </w:t>
      </w:r>
      <w:r>
        <w:t>научных</w:t>
      </w:r>
      <w:r>
        <w:rPr>
          <w:spacing w:val="-7"/>
        </w:rPr>
        <w:t xml:space="preserve"> </w:t>
      </w:r>
      <w:r>
        <w:t>методах</w:t>
      </w:r>
      <w:r>
        <w:rPr>
          <w:spacing w:val="-7"/>
        </w:rPr>
        <w:t xml:space="preserve"> </w:t>
      </w:r>
      <w:r>
        <w:t>познания</w:t>
      </w:r>
      <w:r>
        <w:rPr>
          <w:spacing w:val="-5"/>
        </w:rPr>
        <w:t xml:space="preserve"> </w:t>
      </w:r>
      <w:r>
        <w:t>и</w:t>
      </w:r>
      <w:r>
        <w:rPr>
          <w:spacing w:val="-8"/>
        </w:rPr>
        <w:t xml:space="preserve"> </w:t>
      </w:r>
      <w:r>
        <w:t>методологии</w:t>
      </w:r>
      <w:r>
        <w:rPr>
          <w:spacing w:val="-9"/>
        </w:rPr>
        <w:t xml:space="preserve"> </w:t>
      </w:r>
      <w:r>
        <w:t>научного</w:t>
      </w:r>
      <w:r>
        <w:rPr>
          <w:spacing w:val="-2"/>
        </w:rPr>
        <w:t xml:space="preserve"> исследования.</w:t>
      </w:r>
    </w:p>
    <w:p w14:paraId="3F088AAC" w14:textId="77777777" w:rsidR="00283A18" w:rsidRDefault="00E81B4D">
      <w:pPr>
        <w:pStyle w:val="a3"/>
        <w:spacing w:before="137" w:line="360" w:lineRule="auto"/>
        <w:ind w:right="339"/>
        <w:rPr>
          <w:i/>
        </w:rPr>
      </w:pPr>
      <w: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w:t>
      </w:r>
      <w:r>
        <w:rPr>
          <w:i/>
        </w:rPr>
        <w:t xml:space="preserve">Проблема переработки отходов и побочных продуктов. </w:t>
      </w:r>
      <w:r>
        <w:t xml:space="preserve">Роль химии в обеспечении энергетической безопасности. </w:t>
      </w:r>
      <w:r>
        <w:rPr>
          <w:i/>
        </w:rPr>
        <w:t>Принципы «зелёной химии».</w:t>
      </w:r>
    </w:p>
    <w:p w14:paraId="45BCC5B2" w14:textId="77777777" w:rsidR="00283A18" w:rsidRDefault="00E81B4D">
      <w:pPr>
        <w:pStyle w:val="a3"/>
        <w:spacing w:before="2" w:line="362" w:lineRule="auto"/>
        <w:ind w:right="335"/>
      </w:pPr>
      <w:r>
        <w:t>Химия и здоровье человека. Лекарственные средства. Правила использования лекарственных препаратов. Роль химии в развитии медицины.</w:t>
      </w:r>
    </w:p>
    <w:p w14:paraId="75F91600" w14:textId="77777777" w:rsidR="00283A18" w:rsidRDefault="00E81B4D">
      <w:pPr>
        <w:pStyle w:val="a3"/>
        <w:spacing w:line="360" w:lineRule="auto"/>
        <w:ind w:right="345"/>
      </w:pPr>
      <w:r>
        <w:t>Химия пищи: основные компоненты, пищевые добавки. Роль химии в обеспечении</w:t>
      </w:r>
      <w:r>
        <w:rPr>
          <w:spacing w:val="40"/>
        </w:rPr>
        <w:t xml:space="preserve"> </w:t>
      </w:r>
      <w:r>
        <w:t>пищевой безопасности.</w:t>
      </w:r>
    </w:p>
    <w:p w14:paraId="6FCE041E" w14:textId="77777777" w:rsidR="00283A18" w:rsidRDefault="00E81B4D">
      <w:pPr>
        <w:pStyle w:val="a3"/>
        <w:spacing w:line="362" w:lineRule="auto"/>
        <w:ind w:right="345"/>
      </w:pPr>
      <w:r>
        <w:t>Косметические и парфюмерные средства. Бытовая химия. Правила безопасного использования препаратов бытовой химии в повседневной жизни.</w:t>
      </w:r>
    </w:p>
    <w:p w14:paraId="4D80F87F" w14:textId="77777777" w:rsidR="00283A18" w:rsidRDefault="00E81B4D">
      <w:pPr>
        <w:pStyle w:val="a3"/>
        <w:spacing w:line="360" w:lineRule="auto"/>
        <w:ind w:left="1686" w:right="1820" w:firstLine="0"/>
      </w:pPr>
      <w:r>
        <w:t>Химия</w:t>
      </w:r>
      <w:r>
        <w:rPr>
          <w:spacing w:val="-6"/>
        </w:rPr>
        <w:t xml:space="preserve"> </w:t>
      </w:r>
      <w:r>
        <w:t>в</w:t>
      </w:r>
      <w:r>
        <w:rPr>
          <w:spacing w:val="-3"/>
        </w:rPr>
        <w:t xml:space="preserve"> </w:t>
      </w:r>
      <w:r>
        <w:t>строительстве:</w:t>
      </w:r>
      <w:r>
        <w:rPr>
          <w:spacing w:val="-5"/>
        </w:rPr>
        <w:t xml:space="preserve"> </w:t>
      </w:r>
      <w:r>
        <w:t>важнейшие</w:t>
      </w:r>
      <w:r>
        <w:rPr>
          <w:spacing w:val="-5"/>
        </w:rPr>
        <w:t xml:space="preserve"> </w:t>
      </w:r>
      <w:r>
        <w:t>строительные</w:t>
      </w:r>
      <w:r>
        <w:rPr>
          <w:spacing w:val="-5"/>
        </w:rPr>
        <w:t xml:space="preserve"> </w:t>
      </w:r>
      <w:r>
        <w:t>материалы</w:t>
      </w:r>
      <w:r>
        <w:rPr>
          <w:spacing w:val="-4"/>
        </w:rPr>
        <w:t xml:space="preserve"> </w:t>
      </w:r>
      <w:r>
        <w:t>(цемент,</w:t>
      </w:r>
      <w:r>
        <w:rPr>
          <w:spacing w:val="-3"/>
        </w:rPr>
        <w:t xml:space="preserve"> </w:t>
      </w:r>
      <w:r>
        <w:t>бетон). Химия в сельском хозяйстве. Органические и минеральные удобрения.</w:t>
      </w:r>
    </w:p>
    <w:p w14:paraId="67C9F4E1" w14:textId="77777777" w:rsidR="00283A18" w:rsidRDefault="00E81B4D">
      <w:pPr>
        <w:spacing w:line="362" w:lineRule="auto"/>
        <w:ind w:left="972" w:right="332" w:firstLine="710"/>
        <w:jc w:val="both"/>
        <w:rPr>
          <w:sz w:val="24"/>
        </w:rPr>
      </w:pPr>
      <w:r>
        <w:rPr>
          <w:sz w:val="24"/>
        </w:rPr>
        <w:t xml:space="preserve">Современные конструкционные материалы, краски, стекло, керамика. </w:t>
      </w:r>
      <w:r>
        <w:rPr>
          <w:i/>
          <w:sz w:val="24"/>
        </w:rPr>
        <w:t>Материалы для электроники</w:t>
      </w:r>
      <w:r>
        <w:rPr>
          <w:sz w:val="24"/>
        </w:rPr>
        <w:t xml:space="preserve">. </w:t>
      </w:r>
      <w:r>
        <w:rPr>
          <w:i/>
          <w:sz w:val="24"/>
        </w:rPr>
        <w:t>Нанотехнологии</w:t>
      </w:r>
      <w:r>
        <w:rPr>
          <w:sz w:val="24"/>
        </w:rPr>
        <w:t>.</w:t>
      </w:r>
    </w:p>
    <w:p w14:paraId="49C44649" w14:textId="77777777" w:rsidR="00283A18" w:rsidRDefault="00E81B4D">
      <w:pPr>
        <w:pStyle w:val="a3"/>
        <w:spacing w:line="276" w:lineRule="exact"/>
        <w:ind w:left="1686" w:firstLine="0"/>
      </w:pPr>
      <w:r>
        <w:t>Расчётные</w:t>
      </w:r>
      <w:r>
        <w:rPr>
          <w:spacing w:val="-8"/>
        </w:rPr>
        <w:t xml:space="preserve"> </w:t>
      </w:r>
      <w:r>
        <w:rPr>
          <w:spacing w:val="-2"/>
        </w:rPr>
        <w:t>задачи.</w:t>
      </w:r>
    </w:p>
    <w:p w14:paraId="09C9439A" w14:textId="77777777" w:rsidR="00283A18" w:rsidRDefault="00E81B4D">
      <w:pPr>
        <w:pStyle w:val="a3"/>
        <w:spacing w:before="121" w:line="360" w:lineRule="auto"/>
        <w:ind w:right="345"/>
      </w:pPr>
      <w: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w:t>
      </w:r>
    </w:p>
    <w:p w14:paraId="09331FB3" w14:textId="77777777" w:rsidR="00283A18" w:rsidRDefault="00E81B4D">
      <w:pPr>
        <w:pStyle w:val="a3"/>
        <w:spacing w:before="1" w:line="360" w:lineRule="auto"/>
        <w:ind w:right="343" w:firstLine="0"/>
      </w:pPr>
      <w:r>
        <w:t>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14:paraId="0953C4B6" w14:textId="77777777" w:rsidR="00283A18" w:rsidRDefault="00E81B4D" w:rsidP="00F0497F">
      <w:pPr>
        <w:pStyle w:val="a5"/>
        <w:numPr>
          <w:ilvl w:val="2"/>
          <w:numId w:val="144"/>
        </w:numPr>
        <w:tabs>
          <w:tab w:val="left" w:pos="2287"/>
        </w:tabs>
        <w:spacing w:line="275" w:lineRule="exact"/>
        <w:ind w:left="2287" w:hanging="601"/>
        <w:rPr>
          <w:sz w:val="24"/>
        </w:rPr>
      </w:pPr>
      <w:r>
        <w:rPr>
          <w:sz w:val="24"/>
        </w:rPr>
        <w:t>Межпредметные</w:t>
      </w:r>
      <w:r>
        <w:rPr>
          <w:spacing w:val="-15"/>
          <w:sz w:val="24"/>
        </w:rPr>
        <w:t xml:space="preserve"> </w:t>
      </w:r>
      <w:r>
        <w:rPr>
          <w:spacing w:val="-2"/>
          <w:sz w:val="24"/>
        </w:rPr>
        <w:t>связи.</w:t>
      </w:r>
    </w:p>
    <w:p w14:paraId="6DAE33CF" w14:textId="77777777" w:rsidR="00283A18" w:rsidRDefault="00E81B4D">
      <w:pPr>
        <w:pStyle w:val="a3"/>
        <w:spacing w:before="139" w:line="360" w:lineRule="auto"/>
        <w:ind w:right="339"/>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 научного цикла.</w:t>
      </w:r>
    </w:p>
    <w:p w14:paraId="4F068728" w14:textId="77777777" w:rsidR="00283A18" w:rsidRDefault="00E81B4D">
      <w:pPr>
        <w:pStyle w:val="a3"/>
        <w:spacing w:before="1" w:line="360" w:lineRule="auto"/>
        <w:ind w:right="349"/>
      </w:pPr>
      <w:r>
        <w:t>Общие естественно-научные понятия: явление, научный факт, гипотеза, теория, закон, анализ,</w:t>
      </w:r>
      <w:r>
        <w:rPr>
          <w:spacing w:val="40"/>
        </w:rPr>
        <w:t xml:space="preserve"> </w:t>
      </w:r>
      <w:r>
        <w:t>синтез,</w:t>
      </w:r>
      <w:r>
        <w:rPr>
          <w:spacing w:val="40"/>
        </w:rPr>
        <w:t xml:space="preserve"> </w:t>
      </w:r>
      <w:r>
        <w:t>классификация,</w:t>
      </w:r>
      <w:r>
        <w:rPr>
          <w:spacing w:val="40"/>
        </w:rPr>
        <w:t xml:space="preserve"> </w:t>
      </w:r>
      <w:r>
        <w:t>периодичность,</w:t>
      </w:r>
      <w:r>
        <w:rPr>
          <w:spacing w:val="40"/>
        </w:rPr>
        <w:t xml:space="preserve"> </w:t>
      </w:r>
      <w:r>
        <w:t>наблюдение,</w:t>
      </w:r>
      <w:r>
        <w:rPr>
          <w:spacing w:val="40"/>
        </w:rPr>
        <w:t xml:space="preserve"> </w:t>
      </w:r>
      <w:r>
        <w:t>измерение,</w:t>
      </w:r>
      <w:r>
        <w:rPr>
          <w:spacing w:val="40"/>
        </w:rPr>
        <w:t xml:space="preserve"> </w:t>
      </w:r>
      <w:r>
        <w:t>эксперимент,</w:t>
      </w:r>
      <w:r>
        <w:rPr>
          <w:spacing w:val="40"/>
        </w:rPr>
        <w:t xml:space="preserve"> </w:t>
      </w:r>
      <w:r>
        <w:t>модель,</w:t>
      </w:r>
    </w:p>
    <w:p w14:paraId="487BE638" w14:textId="77777777" w:rsidR="00283A18" w:rsidRDefault="00283A18">
      <w:pPr>
        <w:spacing w:line="360" w:lineRule="auto"/>
        <w:sectPr w:rsidR="00283A18">
          <w:pgSz w:w="11920" w:h="16850"/>
          <w:pgMar w:top="1020" w:right="220" w:bottom="1680" w:left="160" w:header="0" w:footer="1373" w:gutter="0"/>
          <w:cols w:space="720"/>
        </w:sectPr>
      </w:pPr>
    </w:p>
    <w:p w14:paraId="543BC045" w14:textId="77777777" w:rsidR="00283A18" w:rsidRDefault="00E81B4D">
      <w:pPr>
        <w:pStyle w:val="a3"/>
        <w:spacing w:before="77"/>
        <w:ind w:firstLine="0"/>
        <w:jc w:val="left"/>
      </w:pPr>
      <w:r>
        <w:rPr>
          <w:spacing w:val="-2"/>
        </w:rPr>
        <w:lastRenderedPageBreak/>
        <w:t>моделирование.</w:t>
      </w:r>
    </w:p>
    <w:p w14:paraId="134BED50" w14:textId="77777777" w:rsidR="00283A18" w:rsidRDefault="00E81B4D">
      <w:pPr>
        <w:pStyle w:val="a3"/>
        <w:spacing w:before="139" w:line="362" w:lineRule="auto"/>
        <w:ind w:right="347"/>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14:paraId="62DBCC29" w14:textId="77777777" w:rsidR="00283A18" w:rsidRDefault="00E81B4D">
      <w:pPr>
        <w:pStyle w:val="a3"/>
        <w:spacing w:line="360" w:lineRule="auto"/>
        <w:ind w:right="331"/>
      </w:pPr>
      <w:r>
        <w:t>Биология:</w:t>
      </w:r>
      <w:r>
        <w:rPr>
          <w:spacing w:val="40"/>
        </w:rPr>
        <w:t xml:space="preserve"> </w:t>
      </w:r>
      <w:r>
        <w:t>клетка,</w:t>
      </w:r>
      <w:r>
        <w:rPr>
          <w:spacing w:val="40"/>
        </w:rPr>
        <w:t xml:space="preserve"> </w:t>
      </w:r>
      <w:r>
        <w:t>организм,</w:t>
      </w:r>
      <w:r>
        <w:rPr>
          <w:spacing w:val="40"/>
        </w:rPr>
        <w:t xml:space="preserve"> </w:t>
      </w:r>
      <w:r>
        <w:t>экосистема,</w:t>
      </w:r>
      <w:r>
        <w:rPr>
          <w:spacing w:val="40"/>
        </w:rPr>
        <w:t xml:space="preserve"> </w:t>
      </w:r>
      <w:r>
        <w:t>биосфера,</w:t>
      </w:r>
      <w:r>
        <w:rPr>
          <w:spacing w:val="40"/>
        </w:rPr>
        <w:t xml:space="preserve"> </w:t>
      </w:r>
      <w:r>
        <w:t>метаболизм,</w:t>
      </w:r>
      <w:r>
        <w:rPr>
          <w:spacing w:val="40"/>
        </w:rPr>
        <w:t xml:space="preserve"> </w:t>
      </w:r>
      <w:r>
        <w:t>макро-</w:t>
      </w:r>
      <w:r>
        <w:rPr>
          <w:spacing w:val="40"/>
        </w:rPr>
        <w:t xml:space="preserve"> </w:t>
      </w:r>
      <w:r>
        <w:t>и</w:t>
      </w:r>
      <w:r>
        <w:rPr>
          <w:spacing w:val="40"/>
        </w:rPr>
        <w:t xml:space="preserve"> </w:t>
      </w:r>
      <w:r>
        <w:t>микроэлементы, белки, жиры, углеводы, нуклеиновые кислоты, ферменты, гормоны, круговорот веществ и поток энергии в экосистемах.</w:t>
      </w:r>
    </w:p>
    <w:p w14:paraId="25342048" w14:textId="77777777" w:rsidR="00283A18" w:rsidRDefault="00E81B4D">
      <w:pPr>
        <w:pStyle w:val="a3"/>
        <w:spacing w:line="360" w:lineRule="auto"/>
        <w:ind w:left="1686" w:right="347" w:firstLine="0"/>
      </w:pPr>
      <w:r>
        <w:t>География: минералы, горные породы, полезные ископаемые, топливо, ресурсы.труд: химическая</w:t>
      </w:r>
      <w:r>
        <w:rPr>
          <w:spacing w:val="40"/>
        </w:rPr>
        <w:t xml:space="preserve"> </w:t>
      </w:r>
      <w:r>
        <w:t>промышленность,</w:t>
      </w:r>
      <w:r>
        <w:rPr>
          <w:spacing w:val="40"/>
        </w:rPr>
        <w:t xml:space="preserve"> </w:t>
      </w:r>
      <w:r>
        <w:t>металлургия,</w:t>
      </w:r>
      <w:r>
        <w:rPr>
          <w:spacing w:val="40"/>
        </w:rPr>
        <w:t xml:space="preserve"> </w:t>
      </w:r>
      <w:r>
        <w:t>строительные</w:t>
      </w:r>
      <w:r>
        <w:rPr>
          <w:spacing w:val="40"/>
        </w:rPr>
        <w:t xml:space="preserve"> </w:t>
      </w:r>
      <w:r>
        <w:t>материалы,</w:t>
      </w:r>
    </w:p>
    <w:p w14:paraId="5BC72666" w14:textId="77777777" w:rsidR="00283A18" w:rsidRDefault="00E81B4D">
      <w:pPr>
        <w:pStyle w:val="a3"/>
        <w:spacing w:line="362" w:lineRule="auto"/>
        <w:ind w:right="351" w:firstLine="0"/>
      </w:pPr>
      <w:r>
        <w:t>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0218F265" w14:textId="77777777" w:rsidR="00283A18" w:rsidRDefault="00E81B4D" w:rsidP="00F0497F">
      <w:pPr>
        <w:pStyle w:val="a5"/>
        <w:numPr>
          <w:ilvl w:val="0"/>
          <w:numId w:val="144"/>
        </w:numPr>
        <w:tabs>
          <w:tab w:val="left" w:pos="1926"/>
        </w:tabs>
        <w:spacing w:line="360" w:lineRule="auto"/>
        <w:ind w:right="352" w:firstLine="710"/>
        <w:rPr>
          <w:sz w:val="24"/>
        </w:rPr>
      </w:pPr>
      <w:r>
        <w:rPr>
          <w:sz w:val="24"/>
        </w:rPr>
        <w:t>Планируемые результаты освоения программы по химии (углублённый уровень) на уровне среднего общего образования.»</w:t>
      </w:r>
    </w:p>
    <w:p w14:paraId="1217D048" w14:textId="77777777" w:rsidR="00283A18" w:rsidRDefault="00E81B4D" w:rsidP="00F0497F">
      <w:pPr>
        <w:pStyle w:val="a5"/>
        <w:numPr>
          <w:ilvl w:val="1"/>
          <w:numId w:val="144"/>
        </w:numPr>
        <w:tabs>
          <w:tab w:val="left" w:pos="2104"/>
        </w:tabs>
        <w:spacing w:line="360" w:lineRule="auto"/>
        <w:ind w:right="349" w:firstLine="710"/>
        <w:rPr>
          <w:sz w:val="24"/>
        </w:rPr>
      </w:pPr>
      <w:r>
        <w:rPr>
          <w:sz w:val="24"/>
        </w:rPr>
        <w:t>Федеральный государственный образовательный стандарт среднего общего</w:t>
      </w:r>
      <w:r>
        <w:rPr>
          <w:spacing w:val="40"/>
          <w:sz w:val="24"/>
        </w:rPr>
        <w:t xml:space="preserve"> </w:t>
      </w:r>
      <w:r>
        <w:rPr>
          <w:sz w:val="24"/>
        </w:rPr>
        <w:t>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w:t>
      </w:r>
    </w:p>
    <w:p w14:paraId="369E077E" w14:textId="77777777" w:rsidR="00283A18" w:rsidRDefault="00E81B4D" w:rsidP="00F0497F">
      <w:pPr>
        <w:pStyle w:val="a5"/>
        <w:numPr>
          <w:ilvl w:val="1"/>
          <w:numId w:val="144"/>
        </w:numPr>
        <w:tabs>
          <w:tab w:val="left" w:pos="2104"/>
        </w:tabs>
        <w:spacing w:line="362" w:lineRule="auto"/>
        <w:ind w:right="342" w:firstLine="710"/>
        <w:rPr>
          <w:sz w:val="24"/>
        </w:rPr>
      </w:pPr>
      <w:r>
        <w:rPr>
          <w:sz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67923321" w14:textId="77777777" w:rsidR="00283A18" w:rsidRDefault="00E81B4D">
      <w:pPr>
        <w:pStyle w:val="a3"/>
        <w:spacing w:line="360" w:lineRule="auto"/>
        <w:ind w:left="1686" w:right="2429" w:firstLine="0"/>
        <w:jc w:val="left"/>
      </w:pPr>
      <w:r>
        <w:t>осознание обучающимися российской гражданской идентичности; готовность</w:t>
      </w:r>
      <w:r>
        <w:rPr>
          <w:spacing w:val="-14"/>
        </w:rPr>
        <w:t xml:space="preserve"> </w:t>
      </w:r>
      <w:r>
        <w:t>к</w:t>
      </w:r>
      <w:r>
        <w:rPr>
          <w:spacing w:val="-15"/>
        </w:rPr>
        <w:t xml:space="preserve"> </w:t>
      </w:r>
      <w:r>
        <w:t>саморазвитию,</w:t>
      </w:r>
      <w:r>
        <w:rPr>
          <w:spacing w:val="-15"/>
        </w:rPr>
        <w:t xml:space="preserve"> </w:t>
      </w:r>
      <w:r>
        <w:t>самостоятельности</w:t>
      </w:r>
      <w:r>
        <w:rPr>
          <w:spacing w:val="-13"/>
        </w:rPr>
        <w:t xml:space="preserve"> </w:t>
      </w:r>
      <w:r>
        <w:t>и</w:t>
      </w:r>
      <w:r>
        <w:rPr>
          <w:spacing w:val="-13"/>
        </w:rPr>
        <w:t xml:space="preserve"> </w:t>
      </w:r>
      <w:r>
        <w:t>самоопределению; наличие мотивации к обучению;</w:t>
      </w:r>
    </w:p>
    <w:p w14:paraId="6EC06854" w14:textId="77777777" w:rsidR="00283A18" w:rsidRDefault="00E81B4D">
      <w:pPr>
        <w:pStyle w:val="a3"/>
        <w:spacing w:line="360" w:lineRule="auto"/>
        <w:ind w:right="1086"/>
        <w:jc w:val="left"/>
      </w:pPr>
      <w:r>
        <w:rPr>
          <w:spacing w:val="-2"/>
        </w:rPr>
        <w:t>готовность</w:t>
      </w:r>
      <w:r>
        <w:rPr>
          <w:spacing w:val="-3"/>
        </w:rPr>
        <w:t xml:space="preserve"> </w:t>
      </w:r>
      <w:r>
        <w:rPr>
          <w:spacing w:val="-2"/>
        </w:rPr>
        <w:t>и</w:t>
      </w:r>
      <w:r>
        <w:rPr>
          <w:spacing w:val="-10"/>
        </w:rPr>
        <w:t xml:space="preserve"> </w:t>
      </w:r>
      <w:r>
        <w:rPr>
          <w:spacing w:val="-2"/>
        </w:rPr>
        <w:t>способность обучающихся</w:t>
      </w:r>
      <w:r>
        <w:rPr>
          <w:spacing w:val="-3"/>
        </w:rPr>
        <w:t xml:space="preserve"> </w:t>
      </w:r>
      <w:r>
        <w:rPr>
          <w:spacing w:val="-2"/>
        </w:rPr>
        <w:t>руководствоваться</w:t>
      </w:r>
      <w:r>
        <w:rPr>
          <w:spacing w:val="-4"/>
        </w:rPr>
        <w:t xml:space="preserve"> </w:t>
      </w:r>
      <w:r>
        <w:rPr>
          <w:spacing w:val="-2"/>
        </w:rPr>
        <w:t xml:space="preserve">принятыми в обществе </w:t>
      </w:r>
      <w:r>
        <w:t>правилами и нормами поведения;</w:t>
      </w:r>
    </w:p>
    <w:p w14:paraId="666F5B92" w14:textId="77777777" w:rsidR="00283A18" w:rsidRDefault="00E81B4D">
      <w:pPr>
        <w:pStyle w:val="a3"/>
        <w:ind w:left="1686" w:firstLine="0"/>
        <w:jc w:val="left"/>
      </w:pPr>
      <w:r>
        <w:t>наличие</w:t>
      </w:r>
      <w:r>
        <w:rPr>
          <w:spacing w:val="-6"/>
        </w:rPr>
        <w:t xml:space="preserve"> </w:t>
      </w:r>
      <w:r>
        <w:t>правосознания,</w:t>
      </w:r>
      <w:r>
        <w:rPr>
          <w:spacing w:val="-5"/>
        </w:rPr>
        <w:t xml:space="preserve"> </w:t>
      </w:r>
      <w:r>
        <w:t>экологической</w:t>
      </w:r>
      <w:r>
        <w:rPr>
          <w:spacing w:val="-5"/>
        </w:rPr>
        <w:t xml:space="preserve"> </w:t>
      </w:r>
      <w:r>
        <w:rPr>
          <w:spacing w:val="-2"/>
        </w:rPr>
        <w:t>культуры;</w:t>
      </w:r>
    </w:p>
    <w:p w14:paraId="5918D005" w14:textId="77777777" w:rsidR="00283A18" w:rsidRDefault="00E81B4D">
      <w:pPr>
        <w:pStyle w:val="a3"/>
        <w:spacing w:before="139"/>
        <w:ind w:left="1686" w:firstLine="0"/>
      </w:pPr>
      <w:r>
        <w:t>способность</w:t>
      </w:r>
      <w:r>
        <w:rPr>
          <w:spacing w:val="-9"/>
        </w:rPr>
        <w:t xml:space="preserve"> </w:t>
      </w:r>
      <w:r>
        <w:t>ставить</w:t>
      </w:r>
      <w:r>
        <w:rPr>
          <w:spacing w:val="-11"/>
        </w:rPr>
        <w:t xml:space="preserve"> </w:t>
      </w:r>
      <w:r>
        <w:t>цели</w:t>
      </w:r>
      <w:r>
        <w:rPr>
          <w:spacing w:val="-13"/>
        </w:rPr>
        <w:t xml:space="preserve"> </w:t>
      </w:r>
      <w:r>
        <w:t>и</w:t>
      </w:r>
      <w:r>
        <w:rPr>
          <w:spacing w:val="-8"/>
        </w:rPr>
        <w:t xml:space="preserve"> </w:t>
      </w:r>
      <w:r>
        <w:t>строить</w:t>
      </w:r>
      <w:r>
        <w:rPr>
          <w:spacing w:val="-10"/>
        </w:rPr>
        <w:t xml:space="preserve"> </w:t>
      </w:r>
      <w:r>
        <w:t>жизненные</w:t>
      </w:r>
      <w:r>
        <w:rPr>
          <w:spacing w:val="-15"/>
        </w:rPr>
        <w:t xml:space="preserve"> </w:t>
      </w:r>
      <w:r>
        <w:rPr>
          <w:spacing w:val="-2"/>
        </w:rPr>
        <w:t>планы.</w:t>
      </w:r>
    </w:p>
    <w:p w14:paraId="27F143CF" w14:textId="77777777" w:rsidR="00283A18" w:rsidRDefault="00E81B4D">
      <w:pPr>
        <w:pStyle w:val="a3"/>
        <w:spacing w:before="140" w:line="360" w:lineRule="auto"/>
        <w:ind w:right="330"/>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14:paraId="6DC31691" w14:textId="77777777" w:rsidR="00283A18" w:rsidRDefault="00E81B4D" w:rsidP="00F0497F">
      <w:pPr>
        <w:pStyle w:val="a5"/>
        <w:numPr>
          <w:ilvl w:val="1"/>
          <w:numId w:val="144"/>
        </w:numPr>
        <w:tabs>
          <w:tab w:val="left" w:pos="2104"/>
        </w:tabs>
        <w:spacing w:before="1" w:line="360" w:lineRule="auto"/>
        <w:ind w:right="340" w:firstLine="710"/>
        <w:rPr>
          <w:sz w:val="24"/>
        </w:rPr>
      </w:pPr>
      <w:r>
        <w:rPr>
          <w:sz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w:t>
      </w:r>
      <w:r>
        <w:rPr>
          <w:spacing w:val="-1"/>
          <w:sz w:val="24"/>
        </w:rPr>
        <w:t xml:space="preserve"> </w:t>
      </w:r>
      <w:r>
        <w:rPr>
          <w:sz w:val="24"/>
        </w:rPr>
        <w:t>том числе в части:</w:t>
      </w:r>
    </w:p>
    <w:p w14:paraId="7045A59E"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3AEFA2CC" w14:textId="77777777" w:rsidR="00283A18" w:rsidRDefault="00E81B4D" w:rsidP="00F0497F">
      <w:pPr>
        <w:pStyle w:val="a5"/>
        <w:numPr>
          <w:ilvl w:val="0"/>
          <w:numId w:val="143"/>
        </w:numPr>
        <w:tabs>
          <w:tab w:val="left" w:pos="1946"/>
        </w:tabs>
        <w:spacing w:before="77"/>
        <w:ind w:left="1946" w:hanging="260"/>
        <w:rPr>
          <w:sz w:val="24"/>
        </w:rPr>
      </w:pPr>
      <w:r>
        <w:rPr>
          <w:sz w:val="24"/>
        </w:rPr>
        <w:lastRenderedPageBreak/>
        <w:t>гражданского</w:t>
      </w:r>
      <w:r>
        <w:rPr>
          <w:spacing w:val="-10"/>
          <w:sz w:val="24"/>
        </w:rPr>
        <w:t xml:space="preserve"> </w:t>
      </w:r>
      <w:r>
        <w:rPr>
          <w:spacing w:val="-2"/>
          <w:sz w:val="24"/>
        </w:rPr>
        <w:t>воспитания:</w:t>
      </w:r>
    </w:p>
    <w:p w14:paraId="16454474" w14:textId="77777777" w:rsidR="00283A18" w:rsidRDefault="00E81B4D">
      <w:pPr>
        <w:pStyle w:val="a3"/>
        <w:spacing w:before="139" w:line="362" w:lineRule="auto"/>
        <w:ind w:right="385"/>
        <w:jc w:val="left"/>
      </w:pPr>
      <w:r>
        <w:t>осознания</w:t>
      </w:r>
      <w:r>
        <w:rPr>
          <w:spacing w:val="-4"/>
        </w:rPr>
        <w:t xml:space="preserve"> </w:t>
      </w:r>
      <w:r>
        <w:t>обучающимися</w:t>
      </w:r>
      <w:r>
        <w:rPr>
          <w:spacing w:val="-4"/>
        </w:rPr>
        <w:t xml:space="preserve"> </w:t>
      </w:r>
      <w:r>
        <w:t>своих</w:t>
      </w:r>
      <w:r>
        <w:rPr>
          <w:spacing w:val="-2"/>
        </w:rPr>
        <w:t xml:space="preserve"> </w:t>
      </w:r>
      <w:r>
        <w:t>конституционных</w:t>
      </w:r>
      <w:r>
        <w:rPr>
          <w:spacing w:val="-2"/>
        </w:rPr>
        <w:t xml:space="preserve"> </w:t>
      </w:r>
      <w:r>
        <w:t>прав</w:t>
      </w:r>
      <w:r>
        <w:rPr>
          <w:spacing w:val="-5"/>
        </w:rPr>
        <w:t xml:space="preserve"> </w:t>
      </w:r>
      <w:r>
        <w:t>и</w:t>
      </w:r>
      <w:r>
        <w:rPr>
          <w:spacing w:val="-4"/>
        </w:rPr>
        <w:t xml:space="preserve"> </w:t>
      </w:r>
      <w:r>
        <w:t>обязанностей,</w:t>
      </w:r>
      <w:r>
        <w:rPr>
          <w:spacing w:val="-2"/>
        </w:rPr>
        <w:t xml:space="preserve"> </w:t>
      </w:r>
      <w:r>
        <w:t>уважения</w:t>
      </w:r>
      <w:r>
        <w:rPr>
          <w:spacing w:val="-4"/>
        </w:rPr>
        <w:t xml:space="preserve"> </w:t>
      </w:r>
      <w:r>
        <w:t>к</w:t>
      </w:r>
      <w:r>
        <w:rPr>
          <w:spacing w:val="-4"/>
        </w:rPr>
        <w:t xml:space="preserve"> </w:t>
      </w:r>
      <w:r>
        <w:t>закону и правопорядку;</w:t>
      </w:r>
    </w:p>
    <w:p w14:paraId="7A5FCF88" w14:textId="77777777" w:rsidR="00283A18" w:rsidRDefault="00E81B4D">
      <w:pPr>
        <w:pStyle w:val="a3"/>
        <w:spacing w:line="360" w:lineRule="auto"/>
        <w:ind w:left="1683" w:firstLine="0"/>
        <w:jc w:val="left"/>
      </w:pPr>
      <w:r>
        <w:t>представления</w:t>
      </w:r>
      <w:r>
        <w:rPr>
          <w:spacing w:val="-15"/>
        </w:rPr>
        <w:t xml:space="preserve"> </w:t>
      </w:r>
      <w:r>
        <w:t>о</w:t>
      </w:r>
      <w:r>
        <w:rPr>
          <w:spacing w:val="-15"/>
        </w:rPr>
        <w:t xml:space="preserve"> </w:t>
      </w:r>
      <w:r>
        <w:t>социальных</w:t>
      </w:r>
      <w:r>
        <w:rPr>
          <w:spacing w:val="-11"/>
        </w:rPr>
        <w:t xml:space="preserve"> </w:t>
      </w:r>
      <w:r>
        <w:t>нормах</w:t>
      </w:r>
      <w:r>
        <w:rPr>
          <w:spacing w:val="-10"/>
        </w:rPr>
        <w:t xml:space="preserve"> </w:t>
      </w:r>
      <w:r>
        <w:t>и</w:t>
      </w:r>
      <w:r>
        <w:rPr>
          <w:spacing w:val="-15"/>
        </w:rPr>
        <w:t xml:space="preserve"> </w:t>
      </w:r>
      <w:r>
        <w:t>правилах</w:t>
      </w:r>
      <w:r>
        <w:rPr>
          <w:spacing w:val="-10"/>
        </w:rPr>
        <w:t xml:space="preserve"> </w:t>
      </w:r>
      <w:r>
        <w:t>межличностных</w:t>
      </w:r>
      <w:r>
        <w:rPr>
          <w:spacing w:val="-10"/>
        </w:rPr>
        <w:t xml:space="preserve"> </w:t>
      </w:r>
      <w:r>
        <w:t>отношений</w:t>
      </w:r>
      <w:r>
        <w:rPr>
          <w:spacing w:val="-13"/>
        </w:rPr>
        <w:t xml:space="preserve"> </w:t>
      </w:r>
      <w:r>
        <w:t>в</w:t>
      </w:r>
      <w:r>
        <w:rPr>
          <w:spacing w:val="-10"/>
        </w:rPr>
        <w:t xml:space="preserve"> </w:t>
      </w:r>
      <w:r>
        <w:t>коллективе; готовности</w:t>
      </w:r>
      <w:r>
        <w:rPr>
          <w:spacing w:val="77"/>
        </w:rPr>
        <w:t xml:space="preserve"> </w:t>
      </w:r>
      <w:r>
        <w:t>к</w:t>
      </w:r>
      <w:r>
        <w:rPr>
          <w:spacing w:val="76"/>
        </w:rPr>
        <w:t xml:space="preserve"> </w:t>
      </w:r>
      <w:r>
        <w:t>совместной</w:t>
      </w:r>
      <w:r>
        <w:rPr>
          <w:spacing w:val="77"/>
        </w:rPr>
        <w:t xml:space="preserve"> </w:t>
      </w:r>
      <w:r>
        <w:t>творческой</w:t>
      </w:r>
      <w:r>
        <w:rPr>
          <w:spacing w:val="76"/>
        </w:rPr>
        <w:t xml:space="preserve"> </w:t>
      </w:r>
      <w:r>
        <w:t>деятельности</w:t>
      </w:r>
      <w:r>
        <w:rPr>
          <w:spacing w:val="77"/>
        </w:rPr>
        <w:t xml:space="preserve"> </w:t>
      </w:r>
      <w:r>
        <w:t>при</w:t>
      </w:r>
      <w:r>
        <w:rPr>
          <w:spacing w:val="76"/>
        </w:rPr>
        <w:t xml:space="preserve"> </w:t>
      </w:r>
      <w:r>
        <w:t>создании</w:t>
      </w:r>
      <w:r>
        <w:rPr>
          <w:spacing w:val="77"/>
        </w:rPr>
        <w:t xml:space="preserve"> </w:t>
      </w:r>
      <w:r>
        <w:t>учебных</w:t>
      </w:r>
      <w:r>
        <w:rPr>
          <w:spacing w:val="77"/>
        </w:rPr>
        <w:t xml:space="preserve"> </w:t>
      </w:r>
      <w:r>
        <w:t>проектов,</w:t>
      </w:r>
    </w:p>
    <w:p w14:paraId="48A999DA" w14:textId="77777777" w:rsidR="00283A18" w:rsidRDefault="00E81B4D">
      <w:pPr>
        <w:pStyle w:val="a3"/>
        <w:spacing w:before="3"/>
        <w:ind w:firstLine="0"/>
        <w:jc w:val="left"/>
      </w:pPr>
      <w:r>
        <w:t>решении</w:t>
      </w:r>
      <w:r>
        <w:rPr>
          <w:spacing w:val="-4"/>
        </w:rPr>
        <w:t xml:space="preserve"> </w:t>
      </w:r>
      <w:r>
        <w:t>учебных</w:t>
      </w:r>
      <w:r>
        <w:rPr>
          <w:spacing w:val="-4"/>
        </w:rPr>
        <w:t xml:space="preserve"> </w:t>
      </w:r>
      <w:r>
        <w:t>и</w:t>
      </w:r>
      <w:r>
        <w:rPr>
          <w:spacing w:val="-4"/>
        </w:rPr>
        <w:t xml:space="preserve"> </w:t>
      </w:r>
      <w:r>
        <w:t>познавательных</w:t>
      </w:r>
      <w:r>
        <w:rPr>
          <w:spacing w:val="-6"/>
        </w:rPr>
        <w:t xml:space="preserve"> </w:t>
      </w:r>
      <w:r>
        <w:t>задач,</w:t>
      </w:r>
      <w:r>
        <w:rPr>
          <w:spacing w:val="-4"/>
        </w:rPr>
        <w:t xml:space="preserve"> </w:t>
      </w:r>
      <w:r>
        <w:t>выполнении</w:t>
      </w:r>
      <w:r>
        <w:rPr>
          <w:spacing w:val="-7"/>
        </w:rPr>
        <w:t xml:space="preserve"> </w:t>
      </w:r>
      <w:r>
        <w:t>химических</w:t>
      </w:r>
      <w:r>
        <w:rPr>
          <w:spacing w:val="-2"/>
        </w:rPr>
        <w:t xml:space="preserve"> экспериментов;</w:t>
      </w:r>
    </w:p>
    <w:p w14:paraId="2D802D5E" w14:textId="77777777" w:rsidR="00283A18" w:rsidRDefault="00E81B4D">
      <w:pPr>
        <w:pStyle w:val="a3"/>
        <w:spacing w:before="139" w:line="360" w:lineRule="auto"/>
        <w:jc w:val="left"/>
      </w:pPr>
      <w:r>
        <w:t>способности</w:t>
      </w:r>
      <w:r>
        <w:rPr>
          <w:spacing w:val="37"/>
        </w:rPr>
        <w:t xml:space="preserve"> </w:t>
      </w:r>
      <w:r>
        <w:t>понимать</w:t>
      </w:r>
      <w:r>
        <w:rPr>
          <w:spacing w:val="31"/>
        </w:rPr>
        <w:t xml:space="preserve"> </w:t>
      </w:r>
      <w:r>
        <w:t>и</w:t>
      </w:r>
      <w:r>
        <w:rPr>
          <w:spacing w:val="31"/>
        </w:rPr>
        <w:t xml:space="preserve"> </w:t>
      </w:r>
      <w:r>
        <w:t>принимать</w:t>
      </w:r>
      <w:r>
        <w:rPr>
          <w:spacing w:val="33"/>
        </w:rPr>
        <w:t xml:space="preserve"> </w:t>
      </w:r>
      <w:r>
        <w:t>мотивы, намерения,</w:t>
      </w:r>
      <w:r>
        <w:rPr>
          <w:spacing w:val="36"/>
        </w:rPr>
        <w:t xml:space="preserve"> </w:t>
      </w:r>
      <w:r>
        <w:t>логику</w:t>
      </w:r>
      <w:r>
        <w:rPr>
          <w:spacing w:val="-10"/>
        </w:rPr>
        <w:t xml:space="preserve"> </w:t>
      </w:r>
      <w:r>
        <w:t>и</w:t>
      </w:r>
      <w:r>
        <w:rPr>
          <w:spacing w:val="37"/>
        </w:rPr>
        <w:t xml:space="preserve"> </w:t>
      </w:r>
      <w:r>
        <w:t>аргументы</w:t>
      </w:r>
      <w:r>
        <w:rPr>
          <w:spacing w:val="39"/>
        </w:rPr>
        <w:t xml:space="preserve"> </w:t>
      </w:r>
      <w:r>
        <w:t>других</w:t>
      </w:r>
      <w:r>
        <w:rPr>
          <w:spacing w:val="31"/>
        </w:rPr>
        <w:t xml:space="preserve"> </w:t>
      </w:r>
      <w:r>
        <w:t>при анализе различных видов учебной деятельности;</w:t>
      </w:r>
    </w:p>
    <w:p w14:paraId="29593B94" w14:textId="77777777" w:rsidR="00283A18" w:rsidRDefault="00E81B4D" w:rsidP="00F0497F">
      <w:pPr>
        <w:pStyle w:val="a5"/>
        <w:numPr>
          <w:ilvl w:val="0"/>
          <w:numId w:val="143"/>
        </w:numPr>
        <w:tabs>
          <w:tab w:val="left" w:pos="1946"/>
        </w:tabs>
        <w:spacing w:before="2"/>
        <w:ind w:left="1946" w:hanging="260"/>
        <w:rPr>
          <w:sz w:val="24"/>
        </w:rPr>
      </w:pPr>
      <w:r>
        <w:rPr>
          <w:sz w:val="24"/>
        </w:rPr>
        <w:t>патриотического</w:t>
      </w:r>
      <w:r>
        <w:rPr>
          <w:spacing w:val="-15"/>
          <w:sz w:val="24"/>
        </w:rPr>
        <w:t xml:space="preserve"> </w:t>
      </w:r>
      <w:r>
        <w:rPr>
          <w:spacing w:val="-2"/>
          <w:sz w:val="24"/>
        </w:rPr>
        <w:t>воспитания:</w:t>
      </w:r>
    </w:p>
    <w:p w14:paraId="5F4F5ABB" w14:textId="77777777" w:rsidR="00283A18" w:rsidRDefault="00E81B4D">
      <w:pPr>
        <w:pStyle w:val="a3"/>
        <w:spacing w:before="130" w:line="362" w:lineRule="auto"/>
        <w:ind w:left="1686" w:firstLine="0"/>
        <w:jc w:val="left"/>
      </w:pPr>
      <w:r>
        <w:t>ценностного отношения к историческому и научному наследию отечественной химии; уважения</w:t>
      </w:r>
      <w:r>
        <w:rPr>
          <w:spacing w:val="40"/>
        </w:rPr>
        <w:t xml:space="preserve"> </w:t>
      </w:r>
      <w:r>
        <w:t>к</w:t>
      </w:r>
      <w:r>
        <w:rPr>
          <w:spacing w:val="40"/>
        </w:rPr>
        <w:t xml:space="preserve"> </w:t>
      </w:r>
      <w:r>
        <w:t>процессу</w:t>
      </w:r>
      <w:r>
        <w:rPr>
          <w:spacing w:val="38"/>
        </w:rPr>
        <w:t xml:space="preserve"> </w:t>
      </w:r>
      <w:r>
        <w:t>творчества</w:t>
      </w:r>
      <w:r>
        <w:rPr>
          <w:spacing w:val="40"/>
        </w:rPr>
        <w:t xml:space="preserve"> </w:t>
      </w:r>
      <w:r>
        <w:t>в</w:t>
      </w:r>
      <w:r>
        <w:rPr>
          <w:spacing w:val="40"/>
        </w:rPr>
        <w:t xml:space="preserve"> </w:t>
      </w:r>
      <w:r>
        <w:t>области</w:t>
      </w:r>
      <w:r>
        <w:rPr>
          <w:spacing w:val="40"/>
        </w:rPr>
        <w:t xml:space="preserve"> </w:t>
      </w:r>
      <w:r>
        <w:t>теории</w:t>
      </w:r>
      <w:r>
        <w:rPr>
          <w:spacing w:val="40"/>
        </w:rPr>
        <w:t xml:space="preserve"> </w:t>
      </w:r>
      <w:r>
        <w:t>и</w:t>
      </w:r>
      <w:r>
        <w:rPr>
          <w:spacing w:val="40"/>
        </w:rPr>
        <w:t xml:space="preserve"> </w:t>
      </w:r>
      <w:r>
        <w:t>практического</w:t>
      </w:r>
      <w:r>
        <w:rPr>
          <w:spacing w:val="40"/>
        </w:rPr>
        <w:t xml:space="preserve"> </w:t>
      </w:r>
      <w:r>
        <w:t>приложения</w:t>
      </w:r>
      <w:r>
        <w:rPr>
          <w:spacing w:val="40"/>
        </w:rPr>
        <w:t xml:space="preserve"> </w:t>
      </w:r>
      <w:r>
        <w:t>химии,</w:t>
      </w:r>
    </w:p>
    <w:p w14:paraId="02589A18" w14:textId="77777777" w:rsidR="00283A18" w:rsidRDefault="00E81B4D">
      <w:pPr>
        <w:pStyle w:val="a3"/>
        <w:spacing w:line="360" w:lineRule="auto"/>
        <w:ind w:firstLine="0"/>
        <w:jc w:val="left"/>
      </w:pPr>
      <w:r>
        <w:t>осознания</w:t>
      </w:r>
      <w:r>
        <w:rPr>
          <w:spacing w:val="80"/>
        </w:rPr>
        <w:t xml:space="preserve"> </w:t>
      </w:r>
      <w:r>
        <w:t>того,</w:t>
      </w:r>
      <w:r>
        <w:rPr>
          <w:spacing w:val="80"/>
        </w:rPr>
        <w:t xml:space="preserve"> </w:t>
      </w:r>
      <w:r>
        <w:t>что</w:t>
      </w:r>
      <w:r>
        <w:rPr>
          <w:spacing w:val="80"/>
        </w:rPr>
        <w:t xml:space="preserve"> </w:t>
      </w:r>
      <w:r>
        <w:t>данные</w:t>
      </w:r>
      <w:r>
        <w:rPr>
          <w:spacing w:val="76"/>
        </w:rPr>
        <w:t xml:space="preserve"> </w:t>
      </w:r>
      <w:r>
        <w:t>науки</w:t>
      </w:r>
      <w:r>
        <w:rPr>
          <w:spacing w:val="80"/>
        </w:rPr>
        <w:t xml:space="preserve"> </w:t>
      </w:r>
      <w:r>
        <w:t>есть</w:t>
      </w:r>
      <w:r>
        <w:rPr>
          <w:spacing w:val="80"/>
        </w:rPr>
        <w:t xml:space="preserve"> </w:t>
      </w:r>
      <w:r>
        <w:t>результат</w:t>
      </w:r>
      <w:r>
        <w:rPr>
          <w:spacing w:val="80"/>
        </w:rPr>
        <w:t xml:space="preserve"> </w:t>
      </w:r>
      <w:r>
        <w:t>длительных</w:t>
      </w:r>
      <w:r>
        <w:rPr>
          <w:spacing w:val="80"/>
        </w:rPr>
        <w:t xml:space="preserve"> </w:t>
      </w:r>
      <w:r>
        <w:t>наблюдений,</w:t>
      </w:r>
      <w:r>
        <w:rPr>
          <w:spacing w:val="80"/>
        </w:rPr>
        <w:t xml:space="preserve"> </w:t>
      </w:r>
      <w:r>
        <w:t>кропотливых экспериментальных поисков, постоянного труда учёных и практиков;</w:t>
      </w:r>
    </w:p>
    <w:p w14:paraId="1C1C3C40" w14:textId="77777777" w:rsidR="00283A18" w:rsidRDefault="00E81B4D">
      <w:pPr>
        <w:pStyle w:val="a3"/>
        <w:spacing w:line="360" w:lineRule="auto"/>
        <w:jc w:val="left"/>
      </w:pPr>
      <w:r>
        <w:t>интереса</w:t>
      </w:r>
      <w:r>
        <w:rPr>
          <w:spacing w:val="32"/>
        </w:rPr>
        <w:t xml:space="preserve"> </w:t>
      </w:r>
      <w:r>
        <w:t>и</w:t>
      </w:r>
      <w:r>
        <w:rPr>
          <w:spacing w:val="29"/>
        </w:rPr>
        <w:t xml:space="preserve"> </w:t>
      </w:r>
      <w:r>
        <w:t>познавательных мотивов</w:t>
      </w:r>
      <w:r>
        <w:rPr>
          <w:spacing w:val="31"/>
        </w:rPr>
        <w:t xml:space="preserve"> </w:t>
      </w:r>
      <w:r>
        <w:t>в</w:t>
      </w:r>
      <w:r>
        <w:rPr>
          <w:spacing w:val="30"/>
        </w:rPr>
        <w:t xml:space="preserve"> </w:t>
      </w:r>
      <w:r>
        <w:t>получении</w:t>
      </w:r>
      <w:r>
        <w:rPr>
          <w:spacing w:val="28"/>
        </w:rPr>
        <w:t xml:space="preserve"> </w:t>
      </w:r>
      <w:r>
        <w:t>и</w:t>
      </w:r>
      <w:r>
        <w:rPr>
          <w:spacing w:val="29"/>
        </w:rPr>
        <w:t xml:space="preserve"> </w:t>
      </w:r>
      <w:r>
        <w:t>последующем</w:t>
      </w:r>
      <w:r>
        <w:rPr>
          <w:spacing w:val="35"/>
        </w:rPr>
        <w:t xml:space="preserve"> </w:t>
      </w:r>
      <w:r>
        <w:t>анализе информации</w:t>
      </w:r>
      <w:r>
        <w:rPr>
          <w:spacing w:val="-2"/>
        </w:rPr>
        <w:t xml:space="preserve"> </w:t>
      </w:r>
      <w:r>
        <w:t>о передовых достижениях современной отечественной химии;</w:t>
      </w:r>
    </w:p>
    <w:p w14:paraId="02401934" w14:textId="77777777" w:rsidR="00283A18" w:rsidRDefault="00E81B4D" w:rsidP="00F0497F">
      <w:pPr>
        <w:pStyle w:val="a5"/>
        <w:numPr>
          <w:ilvl w:val="0"/>
          <w:numId w:val="143"/>
        </w:numPr>
        <w:tabs>
          <w:tab w:val="left" w:pos="1946"/>
        </w:tabs>
        <w:ind w:left="1946" w:hanging="260"/>
        <w:rPr>
          <w:sz w:val="24"/>
        </w:rPr>
      </w:pPr>
      <w:r>
        <w:rPr>
          <w:spacing w:val="-2"/>
          <w:sz w:val="24"/>
        </w:rPr>
        <w:t>духовно-нравственного</w:t>
      </w:r>
      <w:r>
        <w:rPr>
          <w:spacing w:val="21"/>
          <w:sz w:val="24"/>
        </w:rPr>
        <w:t xml:space="preserve"> </w:t>
      </w:r>
      <w:r>
        <w:rPr>
          <w:spacing w:val="-2"/>
          <w:sz w:val="24"/>
        </w:rPr>
        <w:t>воспитания:</w:t>
      </w:r>
    </w:p>
    <w:p w14:paraId="7013A1FA" w14:textId="77777777" w:rsidR="00283A18" w:rsidRDefault="00E81B4D">
      <w:pPr>
        <w:pStyle w:val="a3"/>
        <w:spacing w:before="132"/>
        <w:ind w:left="1686" w:firstLine="0"/>
        <w:jc w:val="left"/>
      </w:pPr>
      <w:r>
        <w:t>нравственного</w:t>
      </w:r>
      <w:r>
        <w:rPr>
          <w:spacing w:val="-8"/>
        </w:rPr>
        <w:t xml:space="preserve"> </w:t>
      </w:r>
      <w:r>
        <w:t>сознания,</w:t>
      </w:r>
      <w:r>
        <w:rPr>
          <w:spacing w:val="-11"/>
        </w:rPr>
        <w:t xml:space="preserve"> </w:t>
      </w:r>
      <w:r>
        <w:t>этического</w:t>
      </w:r>
      <w:r>
        <w:rPr>
          <w:spacing w:val="-9"/>
        </w:rPr>
        <w:t xml:space="preserve"> </w:t>
      </w:r>
      <w:r>
        <w:rPr>
          <w:spacing w:val="-2"/>
        </w:rPr>
        <w:t>поведения;</w:t>
      </w:r>
    </w:p>
    <w:p w14:paraId="3C39D59B" w14:textId="77777777" w:rsidR="00283A18" w:rsidRDefault="00E81B4D">
      <w:pPr>
        <w:pStyle w:val="a3"/>
        <w:spacing w:before="142" w:line="360" w:lineRule="auto"/>
        <w:ind w:right="1086"/>
        <w:jc w:val="left"/>
      </w:pPr>
      <w:r>
        <w:rPr>
          <w:spacing w:val="-2"/>
        </w:rPr>
        <w:t>способности оценивать ситуации, связанные</w:t>
      </w:r>
      <w:r>
        <w:rPr>
          <w:spacing w:val="-3"/>
        </w:rPr>
        <w:t xml:space="preserve"> </w:t>
      </w:r>
      <w:r>
        <w:rPr>
          <w:spacing w:val="-2"/>
        </w:rPr>
        <w:t>с</w:t>
      </w:r>
      <w:r>
        <w:rPr>
          <w:spacing w:val="-11"/>
        </w:rPr>
        <w:t xml:space="preserve"> </w:t>
      </w:r>
      <w:r>
        <w:rPr>
          <w:spacing w:val="-2"/>
        </w:rPr>
        <w:t xml:space="preserve">химическими явлениями, и принимать </w:t>
      </w:r>
      <w:r>
        <w:t>осознанные решения, ориентируясь на морально-нравственные нормы и ценности;</w:t>
      </w:r>
    </w:p>
    <w:p w14:paraId="11C4675D" w14:textId="77777777" w:rsidR="00283A18" w:rsidRDefault="00E81B4D">
      <w:pPr>
        <w:pStyle w:val="a3"/>
        <w:spacing w:line="360" w:lineRule="auto"/>
        <w:ind w:right="350"/>
        <w:jc w:val="left"/>
      </w:pPr>
      <w:r>
        <w:t>готовности</w:t>
      </w:r>
      <w:r>
        <w:rPr>
          <w:spacing w:val="-7"/>
        </w:rPr>
        <w:t xml:space="preserve"> </w:t>
      </w:r>
      <w:r>
        <w:t>оценивать</w:t>
      </w:r>
      <w:r>
        <w:rPr>
          <w:spacing w:val="-4"/>
        </w:rPr>
        <w:t xml:space="preserve"> </w:t>
      </w:r>
      <w:r>
        <w:t>своё</w:t>
      </w:r>
      <w:r>
        <w:rPr>
          <w:spacing w:val="-7"/>
        </w:rPr>
        <w:t xml:space="preserve"> </w:t>
      </w:r>
      <w:r>
        <w:t>поведение</w:t>
      </w:r>
      <w:r>
        <w:rPr>
          <w:spacing w:val="-7"/>
        </w:rPr>
        <w:t xml:space="preserve"> </w:t>
      </w:r>
      <w:r>
        <w:t>и</w:t>
      </w:r>
      <w:r>
        <w:rPr>
          <w:spacing w:val="-3"/>
        </w:rPr>
        <w:t xml:space="preserve"> </w:t>
      </w:r>
      <w:r>
        <w:t>поступки</w:t>
      </w:r>
      <w:r>
        <w:rPr>
          <w:spacing w:val="-2"/>
        </w:rPr>
        <w:t xml:space="preserve"> </w:t>
      </w:r>
      <w:r>
        <w:t>своих</w:t>
      </w:r>
      <w:r>
        <w:rPr>
          <w:spacing w:val="-8"/>
        </w:rPr>
        <w:t xml:space="preserve"> </w:t>
      </w:r>
      <w:r>
        <w:t>товарищей</w:t>
      </w:r>
      <w:r>
        <w:rPr>
          <w:spacing w:val="-3"/>
        </w:rPr>
        <w:t xml:space="preserve"> </w:t>
      </w:r>
      <w:r>
        <w:t>с</w:t>
      </w:r>
      <w:r>
        <w:rPr>
          <w:spacing w:val="-9"/>
        </w:rPr>
        <w:t xml:space="preserve"> </w:t>
      </w:r>
      <w:r>
        <w:t>позиций</w:t>
      </w:r>
      <w:r>
        <w:rPr>
          <w:spacing w:val="-9"/>
        </w:rPr>
        <w:t xml:space="preserve"> </w:t>
      </w:r>
      <w:r>
        <w:t>нравственных и правовых норм и с учётом осознания последствий поступков;</w:t>
      </w:r>
    </w:p>
    <w:p w14:paraId="36BE1C46" w14:textId="77777777" w:rsidR="00283A18" w:rsidRDefault="00E81B4D" w:rsidP="00F0497F">
      <w:pPr>
        <w:pStyle w:val="a5"/>
        <w:numPr>
          <w:ilvl w:val="0"/>
          <w:numId w:val="143"/>
        </w:numPr>
        <w:tabs>
          <w:tab w:val="left" w:pos="1946"/>
        </w:tabs>
        <w:spacing w:line="274" w:lineRule="exact"/>
        <w:ind w:left="1946" w:hanging="260"/>
        <w:rPr>
          <w:sz w:val="24"/>
        </w:rPr>
      </w:pPr>
      <w:r>
        <w:rPr>
          <w:sz w:val="24"/>
        </w:rPr>
        <w:t>формирования</w:t>
      </w:r>
      <w:r>
        <w:rPr>
          <w:spacing w:val="-15"/>
          <w:sz w:val="24"/>
        </w:rPr>
        <w:t xml:space="preserve"> </w:t>
      </w:r>
      <w:r>
        <w:rPr>
          <w:sz w:val="24"/>
        </w:rPr>
        <w:t>культуры</w:t>
      </w:r>
      <w:r>
        <w:rPr>
          <w:spacing w:val="-14"/>
          <w:sz w:val="24"/>
        </w:rPr>
        <w:t xml:space="preserve"> </w:t>
      </w:r>
      <w:r>
        <w:rPr>
          <w:spacing w:val="-2"/>
          <w:sz w:val="24"/>
        </w:rPr>
        <w:t>здоровья:</w:t>
      </w:r>
    </w:p>
    <w:p w14:paraId="364F79D4" w14:textId="77777777" w:rsidR="00283A18" w:rsidRDefault="00E81B4D">
      <w:pPr>
        <w:pStyle w:val="a3"/>
        <w:spacing w:before="139" w:line="360" w:lineRule="auto"/>
        <w:jc w:val="left"/>
      </w:pPr>
      <w:r>
        <w:rPr>
          <w:spacing w:val="-2"/>
        </w:rPr>
        <w:t>понимания ценностей здорового и</w:t>
      </w:r>
      <w:r>
        <w:rPr>
          <w:spacing w:val="-7"/>
        </w:rPr>
        <w:t xml:space="preserve"> </w:t>
      </w:r>
      <w:r>
        <w:rPr>
          <w:spacing w:val="-2"/>
        </w:rPr>
        <w:t xml:space="preserve">безопасного образа жизни, необходимости ответственного </w:t>
      </w:r>
      <w:r>
        <w:t>отношения к собственному физическому и психическому здоровью;</w:t>
      </w:r>
    </w:p>
    <w:p w14:paraId="22019009" w14:textId="77777777" w:rsidR="00283A18" w:rsidRDefault="00E81B4D">
      <w:pPr>
        <w:pStyle w:val="a3"/>
        <w:spacing w:before="1" w:line="360" w:lineRule="auto"/>
        <w:jc w:val="left"/>
      </w:pPr>
      <w:r>
        <w:t>соблюдения</w:t>
      </w:r>
      <w:r>
        <w:rPr>
          <w:spacing w:val="-3"/>
        </w:rPr>
        <w:t xml:space="preserve"> </w:t>
      </w:r>
      <w:r>
        <w:t>правил</w:t>
      </w:r>
      <w:r>
        <w:rPr>
          <w:spacing w:val="-3"/>
        </w:rPr>
        <w:t xml:space="preserve"> </w:t>
      </w:r>
      <w:r>
        <w:t>безопасного</w:t>
      </w:r>
      <w:r>
        <w:rPr>
          <w:spacing w:val="-3"/>
        </w:rPr>
        <w:t xml:space="preserve"> </w:t>
      </w:r>
      <w:r>
        <w:t>обращения</w:t>
      </w:r>
      <w:r>
        <w:rPr>
          <w:spacing w:val="-3"/>
        </w:rPr>
        <w:t xml:space="preserve"> </w:t>
      </w:r>
      <w:r>
        <w:t>с</w:t>
      </w:r>
      <w:r>
        <w:rPr>
          <w:spacing w:val="-4"/>
        </w:rPr>
        <w:t xml:space="preserve"> </w:t>
      </w:r>
      <w:r>
        <w:t>веществами</w:t>
      </w:r>
      <w:r>
        <w:rPr>
          <w:spacing w:val="-3"/>
        </w:rPr>
        <w:t xml:space="preserve"> </w:t>
      </w:r>
      <w:r>
        <w:t>в</w:t>
      </w:r>
      <w:r>
        <w:rPr>
          <w:spacing w:val="-4"/>
        </w:rPr>
        <w:t xml:space="preserve"> </w:t>
      </w:r>
      <w:r>
        <w:t>быту,</w:t>
      </w:r>
      <w:r>
        <w:rPr>
          <w:spacing w:val="31"/>
        </w:rPr>
        <w:t xml:space="preserve"> </w:t>
      </w:r>
      <w:r>
        <w:t>повседневной</w:t>
      </w:r>
      <w:r>
        <w:rPr>
          <w:spacing w:val="-3"/>
        </w:rPr>
        <w:t xml:space="preserve"> </w:t>
      </w:r>
      <w:r>
        <w:t>жизни,</w:t>
      </w:r>
      <w:r>
        <w:rPr>
          <w:spacing w:val="-3"/>
        </w:rPr>
        <w:t xml:space="preserve"> </w:t>
      </w:r>
      <w:r>
        <w:t>в трудовой деятельности;</w:t>
      </w:r>
    </w:p>
    <w:p w14:paraId="30FF70D4" w14:textId="77777777" w:rsidR="00283A18" w:rsidRDefault="00E81B4D">
      <w:pPr>
        <w:pStyle w:val="a3"/>
        <w:spacing w:before="4" w:line="360" w:lineRule="auto"/>
        <w:jc w:val="left"/>
      </w:pPr>
      <w:r>
        <w:t>понимания</w:t>
      </w:r>
      <w:r>
        <w:rPr>
          <w:spacing w:val="32"/>
        </w:rPr>
        <w:t xml:space="preserve"> </w:t>
      </w:r>
      <w:r>
        <w:t>ценности</w:t>
      </w:r>
      <w:r>
        <w:rPr>
          <w:spacing w:val="34"/>
        </w:rPr>
        <w:t xml:space="preserve"> </w:t>
      </w:r>
      <w:r>
        <w:t>правил</w:t>
      </w:r>
      <w:r>
        <w:rPr>
          <w:spacing w:val="32"/>
        </w:rPr>
        <w:t xml:space="preserve"> </w:t>
      </w:r>
      <w:r>
        <w:t>индивидуального</w:t>
      </w:r>
      <w:r>
        <w:rPr>
          <w:spacing w:val="39"/>
        </w:rPr>
        <w:t xml:space="preserve"> </w:t>
      </w:r>
      <w:r>
        <w:t>и</w:t>
      </w:r>
      <w:r>
        <w:rPr>
          <w:spacing w:val="35"/>
        </w:rPr>
        <w:t xml:space="preserve"> </w:t>
      </w:r>
      <w:r>
        <w:t>коллективного</w:t>
      </w:r>
      <w:r>
        <w:rPr>
          <w:spacing w:val="38"/>
        </w:rPr>
        <w:t xml:space="preserve"> </w:t>
      </w:r>
      <w:r>
        <w:t>безопасного</w:t>
      </w:r>
      <w:r>
        <w:rPr>
          <w:spacing w:val="37"/>
        </w:rPr>
        <w:t xml:space="preserve"> </w:t>
      </w:r>
      <w:r>
        <w:t>поведения</w:t>
      </w:r>
      <w:r>
        <w:rPr>
          <w:spacing w:val="37"/>
        </w:rPr>
        <w:t xml:space="preserve"> </w:t>
      </w:r>
      <w:r>
        <w:t>в ситуациях, угрожающих здоровью и жизни людей;</w:t>
      </w:r>
    </w:p>
    <w:p w14:paraId="52983A66" w14:textId="77777777" w:rsidR="00283A18" w:rsidRDefault="00E81B4D">
      <w:pPr>
        <w:pStyle w:val="a3"/>
        <w:spacing w:before="1" w:line="360" w:lineRule="auto"/>
        <w:jc w:val="left"/>
      </w:pPr>
      <w:r>
        <w:rPr>
          <w:spacing w:val="-2"/>
        </w:rPr>
        <w:t>осознания последствий и</w:t>
      </w:r>
      <w:r>
        <w:rPr>
          <w:spacing w:val="-9"/>
        </w:rPr>
        <w:t xml:space="preserve"> </w:t>
      </w:r>
      <w:r>
        <w:rPr>
          <w:spacing w:val="-2"/>
        </w:rPr>
        <w:t>неприятия вредных привычек (употребления алкоголя,</w:t>
      </w:r>
      <w:r>
        <w:rPr>
          <w:spacing w:val="-5"/>
        </w:rPr>
        <w:t xml:space="preserve"> </w:t>
      </w:r>
      <w:r>
        <w:rPr>
          <w:spacing w:val="-2"/>
        </w:rPr>
        <w:t>наркотиков, курения);</w:t>
      </w:r>
    </w:p>
    <w:p w14:paraId="35053C8A" w14:textId="77777777" w:rsidR="00283A18" w:rsidRDefault="00E81B4D" w:rsidP="00F0497F">
      <w:pPr>
        <w:pStyle w:val="a5"/>
        <w:numPr>
          <w:ilvl w:val="0"/>
          <w:numId w:val="143"/>
        </w:numPr>
        <w:tabs>
          <w:tab w:val="left" w:pos="1946"/>
        </w:tabs>
        <w:spacing w:before="5"/>
        <w:ind w:left="1946" w:hanging="260"/>
        <w:rPr>
          <w:sz w:val="24"/>
        </w:rPr>
      </w:pPr>
      <w:r>
        <w:rPr>
          <w:sz w:val="24"/>
        </w:rPr>
        <w:t>трудового</w:t>
      </w:r>
      <w:r>
        <w:rPr>
          <w:spacing w:val="-6"/>
          <w:sz w:val="24"/>
        </w:rPr>
        <w:t xml:space="preserve"> </w:t>
      </w:r>
      <w:r>
        <w:rPr>
          <w:spacing w:val="-2"/>
          <w:sz w:val="24"/>
        </w:rPr>
        <w:t>воспитания:</w:t>
      </w:r>
    </w:p>
    <w:p w14:paraId="24F039AD" w14:textId="77777777" w:rsidR="00283A18" w:rsidRDefault="00E81B4D">
      <w:pPr>
        <w:pStyle w:val="a3"/>
        <w:spacing w:before="101" w:line="360" w:lineRule="auto"/>
        <w:jc w:val="left"/>
      </w:pPr>
      <w:r>
        <w:t>коммуникативной</w:t>
      </w:r>
      <w:r>
        <w:rPr>
          <w:spacing w:val="-7"/>
        </w:rPr>
        <w:t xml:space="preserve"> </w:t>
      </w:r>
      <w:r>
        <w:t>компетентности</w:t>
      </w:r>
      <w:r>
        <w:rPr>
          <w:spacing w:val="-5"/>
        </w:rPr>
        <w:t xml:space="preserve"> </w:t>
      </w:r>
      <w:r>
        <w:t>в</w:t>
      </w:r>
      <w:r>
        <w:rPr>
          <w:spacing w:val="-5"/>
        </w:rPr>
        <w:t xml:space="preserve"> </w:t>
      </w:r>
      <w:r>
        <w:t>учебно-исследовательской</w:t>
      </w:r>
      <w:r>
        <w:rPr>
          <w:spacing w:val="-5"/>
        </w:rPr>
        <w:t xml:space="preserve"> </w:t>
      </w:r>
      <w:r>
        <w:t>деятельности,</w:t>
      </w:r>
      <w:r>
        <w:rPr>
          <w:spacing w:val="-5"/>
        </w:rPr>
        <w:t xml:space="preserve"> </w:t>
      </w:r>
      <w:r>
        <w:t>общественно полезной, творческой и других видах деятельности;</w:t>
      </w:r>
    </w:p>
    <w:p w14:paraId="2EE15686" w14:textId="77777777" w:rsidR="00283A18" w:rsidRDefault="00283A18">
      <w:pPr>
        <w:spacing w:line="360" w:lineRule="auto"/>
        <w:sectPr w:rsidR="00283A18">
          <w:pgSz w:w="11920" w:h="16850"/>
          <w:pgMar w:top="1020" w:right="220" w:bottom="1680" w:left="160" w:header="0" w:footer="1373" w:gutter="0"/>
          <w:cols w:space="720"/>
        </w:sectPr>
      </w:pPr>
    </w:p>
    <w:p w14:paraId="15C120C2" w14:textId="77777777" w:rsidR="00283A18" w:rsidRDefault="00E81B4D">
      <w:pPr>
        <w:pStyle w:val="a3"/>
        <w:spacing w:before="77" w:line="360" w:lineRule="auto"/>
        <w:ind w:right="356"/>
      </w:pPr>
      <w:r>
        <w:lastRenderedPageBreak/>
        <w:t>установки на активное участие в решении практических задач социальной направленности (в рамках своего класса, школы);</w:t>
      </w:r>
    </w:p>
    <w:p w14:paraId="2D12704B" w14:textId="77777777" w:rsidR="00283A18" w:rsidRDefault="00E81B4D">
      <w:pPr>
        <w:pStyle w:val="a3"/>
        <w:spacing w:before="6" w:line="360" w:lineRule="auto"/>
        <w:ind w:right="336"/>
      </w:pPr>
      <w:r>
        <w:t>интереса к практическому изучению профессий различного рода, в том числе на основе применения предметных знаний по химии;</w:t>
      </w:r>
    </w:p>
    <w:p w14:paraId="376AC177" w14:textId="77777777" w:rsidR="00283A18" w:rsidRDefault="00E81B4D">
      <w:pPr>
        <w:pStyle w:val="a3"/>
        <w:spacing w:before="2"/>
        <w:ind w:left="1686" w:firstLine="0"/>
      </w:pPr>
      <w:r>
        <w:t>уважения</w:t>
      </w:r>
      <w:r>
        <w:rPr>
          <w:spacing w:val="-10"/>
        </w:rPr>
        <w:t xml:space="preserve"> </w:t>
      </w:r>
      <w:r>
        <w:t>к</w:t>
      </w:r>
      <w:r>
        <w:rPr>
          <w:spacing w:val="-7"/>
        </w:rPr>
        <w:t xml:space="preserve"> </w:t>
      </w:r>
      <w:r>
        <w:t>труду,</w:t>
      </w:r>
      <w:r>
        <w:rPr>
          <w:spacing w:val="-3"/>
        </w:rPr>
        <w:t xml:space="preserve"> </w:t>
      </w:r>
      <w:r>
        <w:t>людям</w:t>
      </w:r>
      <w:r>
        <w:rPr>
          <w:spacing w:val="-6"/>
        </w:rPr>
        <w:t xml:space="preserve"> </w:t>
      </w:r>
      <w:r>
        <w:t>труда</w:t>
      </w:r>
      <w:r>
        <w:rPr>
          <w:spacing w:val="-6"/>
        </w:rPr>
        <w:t xml:space="preserve"> </w:t>
      </w:r>
      <w:r>
        <w:t>и</w:t>
      </w:r>
      <w:r>
        <w:rPr>
          <w:spacing w:val="-6"/>
        </w:rPr>
        <w:t xml:space="preserve"> </w:t>
      </w:r>
      <w:r>
        <w:t>результатам</w:t>
      </w:r>
      <w:r>
        <w:rPr>
          <w:spacing w:val="-4"/>
        </w:rPr>
        <w:t xml:space="preserve"> </w:t>
      </w:r>
      <w:r>
        <w:t>трудовой</w:t>
      </w:r>
      <w:r>
        <w:rPr>
          <w:spacing w:val="-9"/>
        </w:rPr>
        <w:t xml:space="preserve"> </w:t>
      </w:r>
      <w:r>
        <w:rPr>
          <w:spacing w:val="-2"/>
        </w:rPr>
        <w:t>деятельности;</w:t>
      </w:r>
    </w:p>
    <w:p w14:paraId="158CD25E" w14:textId="77777777" w:rsidR="00283A18" w:rsidRDefault="00E81B4D">
      <w:pPr>
        <w:pStyle w:val="a3"/>
        <w:spacing w:before="132" w:line="362" w:lineRule="auto"/>
        <w:ind w:right="348"/>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566F1559" w14:textId="77777777" w:rsidR="00283A18" w:rsidRDefault="00E81B4D" w:rsidP="00F0497F">
      <w:pPr>
        <w:pStyle w:val="a5"/>
        <w:numPr>
          <w:ilvl w:val="0"/>
          <w:numId w:val="143"/>
        </w:numPr>
        <w:tabs>
          <w:tab w:val="left" w:pos="1946"/>
        </w:tabs>
        <w:spacing w:line="274" w:lineRule="exact"/>
        <w:ind w:left="1946" w:hanging="260"/>
        <w:rPr>
          <w:sz w:val="24"/>
        </w:rPr>
      </w:pPr>
      <w:r>
        <w:rPr>
          <w:spacing w:val="-2"/>
          <w:sz w:val="24"/>
        </w:rPr>
        <w:t>экологического</w:t>
      </w:r>
      <w:r>
        <w:rPr>
          <w:spacing w:val="12"/>
          <w:sz w:val="24"/>
        </w:rPr>
        <w:t xml:space="preserve"> </w:t>
      </w:r>
      <w:r>
        <w:rPr>
          <w:spacing w:val="-2"/>
          <w:sz w:val="24"/>
        </w:rPr>
        <w:t>воспитания:</w:t>
      </w:r>
    </w:p>
    <w:p w14:paraId="7E92CFD2" w14:textId="77777777" w:rsidR="00283A18" w:rsidRDefault="00E81B4D">
      <w:pPr>
        <w:pStyle w:val="a3"/>
        <w:spacing w:before="132" w:line="362" w:lineRule="auto"/>
        <w:ind w:right="357"/>
      </w:pPr>
      <w:r>
        <w:t>экологически целесообразного отношения к природе как источнику существования жизни на Земле;</w:t>
      </w:r>
    </w:p>
    <w:p w14:paraId="613B98FB" w14:textId="77777777" w:rsidR="00283A18" w:rsidRDefault="00E81B4D">
      <w:pPr>
        <w:pStyle w:val="a3"/>
        <w:spacing w:line="360" w:lineRule="auto"/>
        <w:ind w:right="341"/>
      </w:pPr>
      <w:r>
        <w:t>понимания глобального характера экологических проблем, влияния экономических процессов на состояние природной и социальной среды;</w:t>
      </w:r>
    </w:p>
    <w:p w14:paraId="4668D264" w14:textId="77777777" w:rsidR="00283A18" w:rsidRDefault="00E81B4D">
      <w:pPr>
        <w:pStyle w:val="a3"/>
        <w:spacing w:line="360" w:lineRule="auto"/>
        <w:ind w:right="355"/>
      </w:pPr>
      <w:r>
        <w:t>осознания необходимости использования достижений химии для решения вопросов рационального природопользования;</w:t>
      </w:r>
    </w:p>
    <w:p w14:paraId="3E5C0DCF" w14:textId="77777777" w:rsidR="00283A18" w:rsidRDefault="00E81B4D">
      <w:pPr>
        <w:pStyle w:val="a3"/>
        <w:spacing w:before="5" w:line="360" w:lineRule="auto"/>
        <w:ind w:right="343"/>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6C8AA2FA" w14:textId="77777777" w:rsidR="00283A18" w:rsidRDefault="00E81B4D">
      <w:pPr>
        <w:pStyle w:val="a3"/>
        <w:spacing w:line="360" w:lineRule="auto"/>
        <w:ind w:right="339"/>
      </w:pPr>
      <w:r>
        <w:t>наличия развитого экологического мышления, экологической культуры, опыта</w:t>
      </w:r>
      <w:r>
        <w:rPr>
          <w:spacing w:val="40"/>
        </w:rPr>
        <w:t xml:space="preserve"> </w:t>
      </w:r>
      <w:r>
        <w:t>деятельности экологической направленности, умения руководствоваться ими</w:t>
      </w:r>
      <w:r>
        <w:rPr>
          <w:spacing w:val="40"/>
        </w:rPr>
        <w:t xml:space="preserve"> </w:t>
      </w:r>
      <w:r>
        <w:t>в</w:t>
      </w:r>
      <w:r>
        <w:rPr>
          <w:spacing w:val="40"/>
        </w:rPr>
        <w:t xml:space="preserve"> </w:t>
      </w:r>
      <w:r>
        <w:t>познавательной, коммуникативной</w:t>
      </w:r>
      <w:r>
        <w:rPr>
          <w:spacing w:val="40"/>
        </w:rPr>
        <w:t xml:space="preserve"> </w:t>
      </w:r>
      <w:r>
        <w:t>и</w:t>
      </w:r>
      <w:r>
        <w:rPr>
          <w:spacing w:val="40"/>
        </w:rPr>
        <w:t xml:space="preserve"> </w:t>
      </w:r>
      <w:r>
        <w:t>социальной</w:t>
      </w:r>
      <w:r>
        <w:rPr>
          <w:spacing w:val="40"/>
        </w:rPr>
        <w:t xml:space="preserve"> </w:t>
      </w:r>
      <w:r>
        <w:t>практике,</w:t>
      </w:r>
      <w:r>
        <w:rPr>
          <w:spacing w:val="40"/>
        </w:rPr>
        <w:t xml:space="preserve"> </w:t>
      </w:r>
      <w:r>
        <w:t>способности и умения активно противостоять идеологии хемофобии;</w:t>
      </w:r>
    </w:p>
    <w:p w14:paraId="1D9B366D" w14:textId="77777777" w:rsidR="00283A18" w:rsidRDefault="00E81B4D" w:rsidP="00F0497F">
      <w:pPr>
        <w:pStyle w:val="a5"/>
        <w:numPr>
          <w:ilvl w:val="0"/>
          <w:numId w:val="143"/>
        </w:numPr>
        <w:tabs>
          <w:tab w:val="left" w:pos="1946"/>
        </w:tabs>
        <w:spacing w:line="274" w:lineRule="exact"/>
        <w:ind w:left="1946" w:hanging="260"/>
        <w:rPr>
          <w:sz w:val="24"/>
        </w:rPr>
      </w:pPr>
      <w:r>
        <w:rPr>
          <w:sz w:val="24"/>
        </w:rPr>
        <w:t>ценности</w:t>
      </w:r>
      <w:r>
        <w:rPr>
          <w:spacing w:val="-11"/>
          <w:sz w:val="24"/>
        </w:rPr>
        <w:t xml:space="preserve"> </w:t>
      </w:r>
      <w:r>
        <w:rPr>
          <w:sz w:val="24"/>
        </w:rPr>
        <w:t>научного</w:t>
      </w:r>
      <w:r>
        <w:rPr>
          <w:spacing w:val="-10"/>
          <w:sz w:val="24"/>
        </w:rPr>
        <w:t xml:space="preserve"> </w:t>
      </w:r>
      <w:r>
        <w:rPr>
          <w:spacing w:val="-2"/>
          <w:sz w:val="24"/>
        </w:rPr>
        <w:t>познания:</w:t>
      </w:r>
    </w:p>
    <w:p w14:paraId="6683B2C3" w14:textId="77777777" w:rsidR="00283A18" w:rsidRDefault="00E81B4D">
      <w:pPr>
        <w:pStyle w:val="a3"/>
        <w:spacing w:before="133" w:line="360" w:lineRule="auto"/>
        <w:ind w:right="354"/>
      </w:pPr>
      <w:r>
        <w:t>мировоззрения,</w:t>
      </w:r>
      <w:r>
        <w:rPr>
          <w:spacing w:val="40"/>
        </w:rPr>
        <w:t xml:space="preserve"> </w:t>
      </w:r>
      <w:r>
        <w:t>соответствующего</w:t>
      </w:r>
      <w:r>
        <w:rPr>
          <w:spacing w:val="40"/>
        </w:rPr>
        <w:t xml:space="preserve"> </w:t>
      </w:r>
      <w:r>
        <w:t>современному</w:t>
      </w:r>
      <w:r>
        <w:rPr>
          <w:spacing w:val="40"/>
        </w:rPr>
        <w:t xml:space="preserve"> </w:t>
      </w:r>
      <w:r>
        <w:t>уровню</w:t>
      </w:r>
      <w:r>
        <w:rPr>
          <w:spacing w:val="40"/>
        </w:rPr>
        <w:t xml:space="preserve"> </w:t>
      </w:r>
      <w:r>
        <w:t>развития</w:t>
      </w:r>
      <w:r>
        <w:rPr>
          <w:spacing w:val="40"/>
        </w:rPr>
        <w:t xml:space="preserve"> </w:t>
      </w:r>
      <w:r>
        <w:t>науки</w:t>
      </w:r>
      <w:r>
        <w:rPr>
          <w:spacing w:val="40"/>
        </w:rPr>
        <w:t xml:space="preserve"> </w:t>
      </w:r>
      <w:r>
        <w:t>и</w:t>
      </w:r>
      <w:r>
        <w:rPr>
          <w:spacing w:val="40"/>
        </w:rPr>
        <w:t xml:space="preserve"> </w:t>
      </w:r>
      <w:r>
        <w:t>общественной практики;</w:t>
      </w:r>
    </w:p>
    <w:p w14:paraId="656DC166" w14:textId="77777777" w:rsidR="00283A18" w:rsidRDefault="00E81B4D">
      <w:pPr>
        <w:pStyle w:val="a3"/>
        <w:spacing w:line="360" w:lineRule="auto"/>
        <w:ind w:right="343"/>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3EA148BC" w14:textId="77777777" w:rsidR="00283A18" w:rsidRDefault="00E81B4D">
      <w:pPr>
        <w:pStyle w:val="a3"/>
        <w:spacing w:line="360" w:lineRule="auto"/>
        <w:ind w:right="333"/>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w:t>
      </w:r>
    </w:p>
    <w:p w14:paraId="4C70369A" w14:textId="77777777" w:rsidR="00283A18" w:rsidRDefault="00283A18">
      <w:pPr>
        <w:spacing w:line="360" w:lineRule="auto"/>
        <w:sectPr w:rsidR="00283A18">
          <w:pgSz w:w="11920" w:h="16850"/>
          <w:pgMar w:top="1020" w:right="220" w:bottom="1680" w:left="160" w:header="0" w:footer="1373" w:gutter="0"/>
          <w:cols w:space="720"/>
        </w:sectPr>
      </w:pPr>
    </w:p>
    <w:p w14:paraId="07EB97C7" w14:textId="77777777" w:rsidR="00283A18" w:rsidRDefault="00E81B4D">
      <w:pPr>
        <w:pStyle w:val="a3"/>
        <w:spacing w:before="77"/>
        <w:ind w:firstLine="0"/>
      </w:pPr>
      <w:r>
        <w:lastRenderedPageBreak/>
        <w:t>каждого</w:t>
      </w:r>
      <w:r>
        <w:rPr>
          <w:spacing w:val="-4"/>
        </w:rPr>
        <w:t xml:space="preserve"> </w:t>
      </w:r>
      <w:r>
        <w:t>члена</w:t>
      </w:r>
      <w:r>
        <w:rPr>
          <w:spacing w:val="-9"/>
        </w:rPr>
        <w:t xml:space="preserve"> </w:t>
      </w:r>
      <w:r>
        <w:rPr>
          <w:spacing w:val="-2"/>
        </w:rPr>
        <w:t>общества;</w:t>
      </w:r>
    </w:p>
    <w:p w14:paraId="742A5AFF" w14:textId="77777777" w:rsidR="00283A18" w:rsidRDefault="00E81B4D">
      <w:pPr>
        <w:pStyle w:val="a3"/>
        <w:spacing w:before="139" w:line="360" w:lineRule="auto"/>
        <w:ind w:right="339"/>
      </w:pPr>
      <w:r>
        <w:t>естественно-научной грамотности:</w:t>
      </w:r>
      <w:r>
        <w:rPr>
          <w:spacing w:val="-2"/>
        </w:rPr>
        <w:t xml:space="preserve"> </w:t>
      </w:r>
      <w:r>
        <w:t>понимания</w:t>
      </w:r>
      <w:r>
        <w:rPr>
          <w:spacing w:val="-9"/>
        </w:rPr>
        <w:t xml:space="preserve"> </w:t>
      </w:r>
      <w:r>
        <w:t>сущности</w:t>
      </w:r>
      <w:r>
        <w:rPr>
          <w:spacing w:val="-1"/>
        </w:rPr>
        <w:t xml:space="preserve"> </w:t>
      </w:r>
      <w:r>
        <w:t>методов</w:t>
      </w:r>
      <w:r>
        <w:rPr>
          <w:spacing w:val="-3"/>
        </w:rPr>
        <w:t xml:space="preserve"> </w:t>
      </w:r>
      <w:r>
        <w:t>познания,</w:t>
      </w:r>
      <w:r>
        <w:rPr>
          <w:spacing w:val="-5"/>
        </w:rPr>
        <w:t xml:space="preserve"> </w:t>
      </w:r>
      <w:r>
        <w:t>используемых</w:t>
      </w:r>
      <w:r>
        <w:rPr>
          <w:spacing w:val="-2"/>
        </w:rPr>
        <w:t xml:space="preserve"> </w:t>
      </w:r>
      <w:r>
        <w:t xml:space="preserve">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w:t>
      </w:r>
      <w:r>
        <w:rPr>
          <w:spacing w:val="-2"/>
        </w:rPr>
        <w:t>выводов;</w:t>
      </w:r>
    </w:p>
    <w:p w14:paraId="17F1E133" w14:textId="77777777" w:rsidR="00283A18" w:rsidRDefault="00E81B4D">
      <w:pPr>
        <w:pStyle w:val="a3"/>
        <w:spacing w:before="5" w:line="360" w:lineRule="auto"/>
        <w:ind w:right="352"/>
      </w:pPr>
      <w:r>
        <w:t>способности самостоятельно использовать химические знания для решения проблем в реальных жизненных ситуациях;</w:t>
      </w:r>
    </w:p>
    <w:p w14:paraId="35591F0B" w14:textId="77777777" w:rsidR="00283A18" w:rsidRDefault="00E81B4D">
      <w:pPr>
        <w:pStyle w:val="a3"/>
        <w:spacing w:before="2"/>
        <w:ind w:left="1686" w:firstLine="0"/>
      </w:pPr>
      <w:r>
        <w:t>интереса</w:t>
      </w:r>
      <w:r>
        <w:rPr>
          <w:spacing w:val="-11"/>
        </w:rPr>
        <w:t xml:space="preserve"> </w:t>
      </w:r>
      <w:r>
        <w:t>к</w:t>
      </w:r>
      <w:r>
        <w:rPr>
          <w:spacing w:val="-8"/>
        </w:rPr>
        <w:t xml:space="preserve"> </w:t>
      </w:r>
      <w:r>
        <w:t>познанию,</w:t>
      </w:r>
      <w:r>
        <w:rPr>
          <w:spacing w:val="-11"/>
        </w:rPr>
        <w:t xml:space="preserve"> </w:t>
      </w:r>
      <w:r>
        <w:t>исследовательской</w:t>
      </w:r>
      <w:r>
        <w:rPr>
          <w:spacing w:val="-2"/>
        </w:rPr>
        <w:t xml:space="preserve"> деятельности;</w:t>
      </w:r>
    </w:p>
    <w:p w14:paraId="3708C7B5" w14:textId="77777777" w:rsidR="00283A18" w:rsidRDefault="00E81B4D">
      <w:pPr>
        <w:pStyle w:val="a3"/>
        <w:spacing w:before="135" w:line="362" w:lineRule="auto"/>
        <w:ind w:right="342"/>
      </w:pPr>
      <w:r>
        <w:t>готовности</w:t>
      </w:r>
      <w:r>
        <w:rPr>
          <w:spacing w:val="40"/>
        </w:rPr>
        <w:t xml:space="preserve"> </w:t>
      </w:r>
      <w:r>
        <w:t>и</w:t>
      </w:r>
      <w:r>
        <w:rPr>
          <w:spacing w:val="40"/>
        </w:rPr>
        <w:t xml:space="preserve"> </w:t>
      </w:r>
      <w:r>
        <w:t>способности</w:t>
      </w:r>
      <w:r>
        <w:rPr>
          <w:spacing w:val="40"/>
        </w:rPr>
        <w:t xml:space="preserve"> </w:t>
      </w:r>
      <w:r>
        <w:t>к</w:t>
      </w:r>
      <w:r>
        <w:rPr>
          <w:spacing w:val="40"/>
        </w:rPr>
        <w:t xml:space="preserve"> </w:t>
      </w:r>
      <w:r>
        <w:t>непрерывному</w:t>
      </w:r>
      <w:r>
        <w:rPr>
          <w:spacing w:val="40"/>
        </w:rPr>
        <w:t xml:space="preserve"> </w:t>
      </w:r>
      <w:r>
        <w:t>образованию</w:t>
      </w:r>
      <w:r>
        <w:rPr>
          <w:spacing w:val="40"/>
        </w:rPr>
        <w:t xml:space="preserve"> </w:t>
      </w:r>
      <w:r>
        <w:t>и</w:t>
      </w:r>
      <w:r>
        <w:rPr>
          <w:spacing w:val="40"/>
        </w:rPr>
        <w:t xml:space="preserve"> </w:t>
      </w:r>
      <w:r>
        <w:t>самообразованию, к активному получению новых знаний по химии в соответствии с жизненными потребностями;</w:t>
      </w:r>
    </w:p>
    <w:p w14:paraId="66E23501" w14:textId="77777777" w:rsidR="00283A18" w:rsidRDefault="00E81B4D">
      <w:pPr>
        <w:pStyle w:val="a3"/>
        <w:ind w:left="1686" w:firstLine="0"/>
      </w:pPr>
      <w:r>
        <w:t>интереса</w:t>
      </w:r>
      <w:r>
        <w:rPr>
          <w:spacing w:val="-11"/>
        </w:rPr>
        <w:t xml:space="preserve"> </w:t>
      </w:r>
      <w:r>
        <w:t>к</w:t>
      </w:r>
      <w:r>
        <w:rPr>
          <w:spacing w:val="-10"/>
        </w:rPr>
        <w:t xml:space="preserve"> </w:t>
      </w:r>
      <w:r>
        <w:t>особенностям</w:t>
      </w:r>
      <w:r>
        <w:rPr>
          <w:spacing w:val="-3"/>
        </w:rPr>
        <w:t xml:space="preserve"> </w:t>
      </w:r>
      <w:r>
        <w:t>труда</w:t>
      </w:r>
      <w:r>
        <w:rPr>
          <w:spacing w:val="-3"/>
        </w:rPr>
        <w:t xml:space="preserve"> </w:t>
      </w:r>
      <w:r>
        <w:t>в</w:t>
      </w:r>
      <w:r>
        <w:rPr>
          <w:spacing w:val="-3"/>
        </w:rPr>
        <w:t xml:space="preserve"> </w:t>
      </w:r>
      <w:r>
        <w:t>различных</w:t>
      </w:r>
      <w:r>
        <w:rPr>
          <w:spacing w:val="-8"/>
        </w:rPr>
        <w:t xml:space="preserve"> </w:t>
      </w:r>
      <w:r>
        <w:t>сферах</w:t>
      </w:r>
      <w:r>
        <w:rPr>
          <w:spacing w:val="-8"/>
        </w:rPr>
        <w:t xml:space="preserve"> </w:t>
      </w:r>
      <w:r>
        <w:t>профессиональной</w:t>
      </w:r>
      <w:r>
        <w:rPr>
          <w:spacing w:val="-7"/>
        </w:rPr>
        <w:t xml:space="preserve"> </w:t>
      </w:r>
      <w:r>
        <w:rPr>
          <w:spacing w:val="-2"/>
        </w:rPr>
        <w:t>деятельности.</w:t>
      </w:r>
    </w:p>
    <w:p w14:paraId="0F1867CB" w14:textId="77777777" w:rsidR="00283A18" w:rsidRDefault="00E81B4D" w:rsidP="00F0497F">
      <w:pPr>
        <w:pStyle w:val="a5"/>
        <w:numPr>
          <w:ilvl w:val="1"/>
          <w:numId w:val="144"/>
        </w:numPr>
        <w:tabs>
          <w:tab w:val="left" w:pos="2104"/>
        </w:tabs>
        <w:spacing w:before="132" w:line="360" w:lineRule="auto"/>
        <w:ind w:right="349" w:firstLine="710"/>
        <w:rPr>
          <w:sz w:val="24"/>
        </w:rPr>
      </w:pPr>
      <w:r>
        <w:rPr>
          <w:sz w:val="24"/>
        </w:rPr>
        <w:t>Метапредметные результаты освоения</w:t>
      </w:r>
      <w:r>
        <w:rPr>
          <w:spacing w:val="-3"/>
          <w:sz w:val="24"/>
        </w:rPr>
        <w:t xml:space="preserve"> </w:t>
      </w:r>
      <w:r>
        <w:rPr>
          <w:sz w:val="24"/>
        </w:rPr>
        <w:t>программы</w:t>
      </w:r>
      <w:r>
        <w:rPr>
          <w:spacing w:val="-6"/>
          <w:sz w:val="24"/>
        </w:rPr>
        <w:t xml:space="preserve"> </w:t>
      </w:r>
      <w:r>
        <w:rPr>
          <w:sz w:val="24"/>
        </w:rPr>
        <w:t>по химии</w:t>
      </w:r>
      <w:r>
        <w:rPr>
          <w:spacing w:val="-1"/>
          <w:sz w:val="24"/>
        </w:rPr>
        <w:t xml:space="preserve"> </w:t>
      </w:r>
      <w:r>
        <w:rPr>
          <w:sz w:val="24"/>
        </w:rPr>
        <w:t>на</w:t>
      </w:r>
      <w:r>
        <w:rPr>
          <w:spacing w:val="-2"/>
          <w:sz w:val="24"/>
        </w:rPr>
        <w:t xml:space="preserve"> </w:t>
      </w:r>
      <w:r>
        <w:rPr>
          <w:sz w:val="24"/>
        </w:rPr>
        <w:t>уровне среднего</w:t>
      </w:r>
      <w:r>
        <w:rPr>
          <w:spacing w:val="-3"/>
          <w:sz w:val="24"/>
        </w:rPr>
        <w:t xml:space="preserve"> </w:t>
      </w:r>
      <w:r>
        <w:rPr>
          <w:sz w:val="24"/>
        </w:rPr>
        <w:t>общего образования включают:</w:t>
      </w:r>
    </w:p>
    <w:p w14:paraId="365296F6" w14:textId="77777777" w:rsidR="00283A18" w:rsidRDefault="00E81B4D">
      <w:pPr>
        <w:pStyle w:val="a3"/>
        <w:spacing w:before="2" w:line="360" w:lineRule="auto"/>
        <w:ind w:right="344"/>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19762865" w14:textId="77777777" w:rsidR="00283A18" w:rsidRDefault="00E81B4D">
      <w:pPr>
        <w:pStyle w:val="a3"/>
        <w:spacing w:before="2" w:line="360" w:lineRule="auto"/>
        <w:ind w:right="345"/>
      </w:pPr>
      <w: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r>
        <w:rPr>
          <w:spacing w:val="-2"/>
        </w:rPr>
        <w:t>обучающихся;</w:t>
      </w:r>
    </w:p>
    <w:p w14:paraId="64F87A0A" w14:textId="77777777" w:rsidR="00283A18" w:rsidRDefault="00E81B4D">
      <w:pPr>
        <w:pStyle w:val="a3"/>
        <w:spacing w:line="360" w:lineRule="auto"/>
        <w:ind w:right="345"/>
      </w:pPr>
      <w:r>
        <w:t>способность обучающихся использовать освоенные междисциплинарные, мировоззренческие</w:t>
      </w:r>
      <w:r>
        <w:rPr>
          <w:spacing w:val="80"/>
        </w:rPr>
        <w:t xml:space="preserve"> </w:t>
      </w:r>
      <w:r>
        <w:t>знания</w:t>
      </w:r>
      <w:r>
        <w:rPr>
          <w:spacing w:val="80"/>
        </w:rPr>
        <w:t xml:space="preserve"> </w:t>
      </w:r>
      <w:r>
        <w:t>и</w:t>
      </w:r>
      <w:r>
        <w:rPr>
          <w:spacing w:val="80"/>
        </w:rPr>
        <w:t xml:space="preserve"> </w:t>
      </w:r>
      <w:r>
        <w:t>универсальные</w:t>
      </w:r>
      <w:r>
        <w:rPr>
          <w:spacing w:val="80"/>
        </w:rPr>
        <w:t xml:space="preserve"> </w:t>
      </w:r>
      <w:r>
        <w:t>учебные</w:t>
      </w:r>
      <w:r>
        <w:rPr>
          <w:spacing w:val="80"/>
        </w:rPr>
        <w:t xml:space="preserve"> </w:t>
      </w:r>
      <w:r>
        <w:t>действия</w:t>
      </w:r>
      <w:r>
        <w:rPr>
          <w:spacing w:val="80"/>
        </w:rPr>
        <w:t xml:space="preserve"> </w:t>
      </w:r>
      <w:r>
        <w:t>в</w:t>
      </w:r>
      <w:r>
        <w:rPr>
          <w:spacing w:val="80"/>
        </w:rPr>
        <w:t xml:space="preserve"> </w:t>
      </w:r>
      <w:r>
        <w:t>познавательной</w:t>
      </w:r>
      <w:r>
        <w:rPr>
          <w:spacing w:val="40"/>
        </w:rPr>
        <w:t xml:space="preserve"> </w:t>
      </w:r>
      <w:r>
        <w:t>и социальной практике.</w:t>
      </w:r>
    </w:p>
    <w:p w14:paraId="2B6EB92F" w14:textId="77777777" w:rsidR="00283A18" w:rsidRDefault="00E81B4D" w:rsidP="00F0497F">
      <w:pPr>
        <w:pStyle w:val="a5"/>
        <w:numPr>
          <w:ilvl w:val="1"/>
          <w:numId w:val="144"/>
        </w:numPr>
        <w:tabs>
          <w:tab w:val="left" w:pos="2104"/>
          <w:tab w:val="left" w:pos="4136"/>
          <w:tab w:val="left" w:pos="5555"/>
          <w:tab w:val="left" w:pos="6842"/>
          <w:tab w:val="left" w:pos="8169"/>
          <w:tab w:val="left" w:pos="10164"/>
        </w:tabs>
        <w:spacing w:before="2" w:line="360" w:lineRule="auto"/>
        <w:ind w:right="345" w:firstLine="710"/>
        <w:rPr>
          <w:sz w:val="24"/>
        </w:rPr>
      </w:pPr>
      <w:r>
        <w:rPr>
          <w:spacing w:val="-2"/>
          <w:sz w:val="24"/>
        </w:rPr>
        <w:t>Метапредметные</w:t>
      </w:r>
      <w:r>
        <w:rPr>
          <w:sz w:val="24"/>
        </w:rPr>
        <w:tab/>
      </w:r>
      <w:r>
        <w:rPr>
          <w:spacing w:val="-2"/>
          <w:sz w:val="24"/>
        </w:rPr>
        <w:t>результаты</w:t>
      </w:r>
      <w:r>
        <w:rPr>
          <w:sz w:val="24"/>
        </w:rPr>
        <w:tab/>
      </w:r>
      <w:r>
        <w:rPr>
          <w:spacing w:val="-2"/>
          <w:sz w:val="24"/>
        </w:rPr>
        <w:t>отражают</w:t>
      </w:r>
      <w:r>
        <w:rPr>
          <w:sz w:val="24"/>
        </w:rPr>
        <w:tab/>
      </w:r>
      <w:r>
        <w:rPr>
          <w:spacing w:val="-2"/>
          <w:sz w:val="24"/>
        </w:rPr>
        <w:t>овладение</w:t>
      </w:r>
      <w:r>
        <w:rPr>
          <w:sz w:val="24"/>
        </w:rPr>
        <w:tab/>
      </w:r>
      <w:r>
        <w:rPr>
          <w:spacing w:val="-2"/>
          <w:sz w:val="24"/>
        </w:rPr>
        <w:t>универсальными</w:t>
      </w:r>
      <w:r>
        <w:rPr>
          <w:sz w:val="24"/>
        </w:rPr>
        <w:tab/>
      </w:r>
      <w:r>
        <w:rPr>
          <w:spacing w:val="-4"/>
          <w:sz w:val="24"/>
        </w:rPr>
        <w:t xml:space="preserve">учебными </w:t>
      </w:r>
      <w:r>
        <w:rPr>
          <w:sz w:val="24"/>
        </w:rPr>
        <w:t>познавательными, коммуникативными и регулятивными действиями.</w:t>
      </w:r>
    </w:p>
    <w:p w14:paraId="51C31AF6" w14:textId="77777777" w:rsidR="00283A18" w:rsidRDefault="00E81B4D" w:rsidP="00F0497F">
      <w:pPr>
        <w:pStyle w:val="a5"/>
        <w:numPr>
          <w:ilvl w:val="2"/>
          <w:numId w:val="144"/>
        </w:numPr>
        <w:tabs>
          <w:tab w:val="left" w:pos="2287"/>
        </w:tabs>
        <w:spacing w:before="3"/>
        <w:ind w:left="2287" w:hanging="601"/>
        <w:rPr>
          <w:sz w:val="24"/>
        </w:rPr>
      </w:pPr>
      <w:r>
        <w:rPr>
          <w:sz w:val="24"/>
        </w:rPr>
        <w:t>Овладение</w:t>
      </w:r>
      <w:r>
        <w:rPr>
          <w:spacing w:val="-17"/>
          <w:sz w:val="24"/>
        </w:rPr>
        <w:t xml:space="preserve"> </w:t>
      </w:r>
      <w:r>
        <w:rPr>
          <w:sz w:val="24"/>
        </w:rPr>
        <w:t>универсальными</w:t>
      </w:r>
      <w:r>
        <w:rPr>
          <w:spacing w:val="-15"/>
          <w:sz w:val="24"/>
        </w:rPr>
        <w:t xml:space="preserve"> </w:t>
      </w:r>
      <w:r>
        <w:rPr>
          <w:sz w:val="24"/>
        </w:rPr>
        <w:t>учебными</w:t>
      </w:r>
      <w:r>
        <w:rPr>
          <w:spacing w:val="-13"/>
          <w:sz w:val="24"/>
        </w:rPr>
        <w:t xml:space="preserve"> </w:t>
      </w:r>
      <w:r>
        <w:rPr>
          <w:sz w:val="24"/>
        </w:rPr>
        <w:t>познавательными</w:t>
      </w:r>
      <w:r>
        <w:rPr>
          <w:spacing w:val="-13"/>
          <w:sz w:val="24"/>
        </w:rPr>
        <w:t xml:space="preserve"> </w:t>
      </w:r>
      <w:r>
        <w:rPr>
          <w:spacing w:val="-2"/>
          <w:sz w:val="24"/>
        </w:rPr>
        <w:t>действиями:</w:t>
      </w:r>
    </w:p>
    <w:p w14:paraId="44EE35DE" w14:textId="77777777" w:rsidR="00283A18" w:rsidRDefault="00E81B4D" w:rsidP="00F0497F">
      <w:pPr>
        <w:pStyle w:val="a5"/>
        <w:numPr>
          <w:ilvl w:val="0"/>
          <w:numId w:val="142"/>
        </w:numPr>
        <w:tabs>
          <w:tab w:val="left" w:pos="1946"/>
        </w:tabs>
        <w:spacing w:before="130"/>
        <w:ind w:left="1946" w:hanging="260"/>
        <w:rPr>
          <w:sz w:val="24"/>
        </w:rPr>
      </w:pPr>
      <w:r>
        <w:rPr>
          <w:sz w:val="24"/>
        </w:rPr>
        <w:t>базовые</w:t>
      </w:r>
      <w:r>
        <w:rPr>
          <w:spacing w:val="-12"/>
          <w:sz w:val="24"/>
        </w:rPr>
        <w:t xml:space="preserve"> </w:t>
      </w:r>
      <w:r>
        <w:rPr>
          <w:sz w:val="24"/>
        </w:rPr>
        <w:t>логические</w:t>
      </w:r>
      <w:r>
        <w:rPr>
          <w:spacing w:val="-5"/>
          <w:sz w:val="24"/>
        </w:rPr>
        <w:t xml:space="preserve"> </w:t>
      </w:r>
      <w:r>
        <w:rPr>
          <w:spacing w:val="-2"/>
          <w:sz w:val="24"/>
        </w:rPr>
        <w:t>действия:</w:t>
      </w:r>
    </w:p>
    <w:p w14:paraId="01957213" w14:textId="77777777" w:rsidR="00283A18" w:rsidRDefault="00E81B4D">
      <w:pPr>
        <w:pStyle w:val="a3"/>
        <w:spacing w:before="144" w:line="360" w:lineRule="auto"/>
        <w:ind w:left="1683" w:firstLine="0"/>
        <w:jc w:val="left"/>
      </w:pPr>
      <w:r>
        <w:rPr>
          <w:spacing w:val="-2"/>
        </w:rPr>
        <w:t>самостоятельно</w:t>
      </w:r>
      <w:r>
        <w:rPr>
          <w:spacing w:val="-8"/>
        </w:rPr>
        <w:t xml:space="preserve"> </w:t>
      </w:r>
      <w:r>
        <w:rPr>
          <w:spacing w:val="-2"/>
        </w:rPr>
        <w:t>формулировать</w:t>
      </w:r>
      <w:r>
        <w:rPr>
          <w:spacing w:val="-4"/>
        </w:rPr>
        <w:t xml:space="preserve"> </w:t>
      </w:r>
      <w:r>
        <w:rPr>
          <w:spacing w:val="-2"/>
        </w:rPr>
        <w:t>и</w:t>
      </w:r>
      <w:r>
        <w:rPr>
          <w:spacing w:val="-12"/>
        </w:rPr>
        <w:t xml:space="preserve"> </w:t>
      </w:r>
      <w:r>
        <w:rPr>
          <w:spacing w:val="-2"/>
        </w:rPr>
        <w:t>актуализировать</w:t>
      </w:r>
      <w:r>
        <w:rPr>
          <w:spacing w:val="-5"/>
        </w:rPr>
        <w:t xml:space="preserve"> </w:t>
      </w:r>
      <w:r>
        <w:rPr>
          <w:spacing w:val="-2"/>
        </w:rPr>
        <w:t>проблему,</w:t>
      </w:r>
      <w:r>
        <w:rPr>
          <w:spacing w:val="-3"/>
        </w:rPr>
        <w:t xml:space="preserve"> </w:t>
      </w:r>
      <w:r>
        <w:rPr>
          <w:spacing w:val="-2"/>
        </w:rPr>
        <w:t>рассматривать</w:t>
      </w:r>
      <w:r>
        <w:rPr>
          <w:spacing w:val="-4"/>
        </w:rPr>
        <w:t xml:space="preserve"> </w:t>
      </w:r>
      <w:r>
        <w:rPr>
          <w:spacing w:val="-2"/>
        </w:rPr>
        <w:t>её</w:t>
      </w:r>
      <w:r>
        <w:rPr>
          <w:spacing w:val="-13"/>
        </w:rPr>
        <w:t xml:space="preserve"> </w:t>
      </w:r>
      <w:r>
        <w:rPr>
          <w:spacing w:val="-2"/>
        </w:rPr>
        <w:t xml:space="preserve">всесторонне; </w:t>
      </w:r>
      <w:r>
        <w:t>определять цели деятельности, задавая параметры</w:t>
      </w:r>
      <w:r>
        <w:rPr>
          <w:spacing w:val="37"/>
        </w:rPr>
        <w:t xml:space="preserve"> </w:t>
      </w:r>
      <w:r>
        <w:t>и критерии их достижения,</w:t>
      </w:r>
      <w:r>
        <w:rPr>
          <w:spacing w:val="36"/>
        </w:rPr>
        <w:t xml:space="preserve"> </w:t>
      </w:r>
      <w:r>
        <w:t>соотносить</w:t>
      </w:r>
    </w:p>
    <w:p w14:paraId="5D45F002" w14:textId="77777777" w:rsidR="00283A18" w:rsidRDefault="00E81B4D">
      <w:pPr>
        <w:pStyle w:val="a3"/>
        <w:ind w:firstLine="0"/>
        <w:jc w:val="left"/>
      </w:pPr>
      <w:r>
        <w:t>результаты</w:t>
      </w:r>
      <w:r>
        <w:rPr>
          <w:spacing w:val="-7"/>
        </w:rPr>
        <w:t xml:space="preserve"> </w:t>
      </w:r>
      <w:r>
        <w:t>деятельности</w:t>
      </w:r>
      <w:r>
        <w:rPr>
          <w:spacing w:val="-4"/>
        </w:rPr>
        <w:t xml:space="preserve"> </w:t>
      </w:r>
      <w:r>
        <w:t>с</w:t>
      </w:r>
      <w:r>
        <w:rPr>
          <w:spacing w:val="-5"/>
        </w:rPr>
        <w:t xml:space="preserve"> </w:t>
      </w:r>
      <w:r>
        <w:t>поставленными</w:t>
      </w:r>
      <w:r>
        <w:rPr>
          <w:spacing w:val="-4"/>
        </w:rPr>
        <w:t xml:space="preserve"> </w:t>
      </w:r>
      <w:r>
        <w:rPr>
          <w:spacing w:val="-2"/>
        </w:rPr>
        <w:t>целями;</w:t>
      </w:r>
    </w:p>
    <w:p w14:paraId="5F1563E7" w14:textId="77777777" w:rsidR="00283A18" w:rsidRDefault="00283A18">
      <w:pPr>
        <w:sectPr w:rsidR="00283A18">
          <w:pgSz w:w="11920" w:h="16850"/>
          <w:pgMar w:top="1020" w:right="220" w:bottom="1680" w:left="160" w:header="0" w:footer="1373" w:gutter="0"/>
          <w:cols w:space="720"/>
        </w:sectPr>
      </w:pPr>
    </w:p>
    <w:p w14:paraId="52A67ECA" w14:textId="77777777" w:rsidR="00283A18" w:rsidRDefault="00E81B4D">
      <w:pPr>
        <w:pStyle w:val="a3"/>
        <w:spacing w:before="77" w:line="362" w:lineRule="auto"/>
        <w:ind w:right="344"/>
      </w:pPr>
      <w:r>
        <w:lastRenderedPageBreak/>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585AFE79" w14:textId="77777777" w:rsidR="00283A18" w:rsidRDefault="00E81B4D">
      <w:pPr>
        <w:pStyle w:val="a3"/>
        <w:spacing w:line="360" w:lineRule="auto"/>
        <w:ind w:left="1686" w:right="1171" w:firstLine="0"/>
      </w:pPr>
      <w:r>
        <w:t>выбирать</w:t>
      </w:r>
      <w:r>
        <w:rPr>
          <w:spacing w:val="-5"/>
        </w:rPr>
        <w:t xml:space="preserve"> </w:t>
      </w:r>
      <w:r>
        <w:t>основания</w:t>
      </w:r>
      <w:r>
        <w:rPr>
          <w:spacing w:val="-8"/>
        </w:rPr>
        <w:t xml:space="preserve"> </w:t>
      </w:r>
      <w:r>
        <w:t>и</w:t>
      </w:r>
      <w:r>
        <w:rPr>
          <w:spacing w:val="-3"/>
        </w:rPr>
        <w:t xml:space="preserve"> </w:t>
      </w:r>
      <w:r>
        <w:t>критерии</w:t>
      </w:r>
      <w:r>
        <w:rPr>
          <w:spacing w:val="-3"/>
        </w:rPr>
        <w:t xml:space="preserve"> </w:t>
      </w:r>
      <w:r>
        <w:t>для</w:t>
      </w:r>
      <w:r>
        <w:rPr>
          <w:spacing w:val="-4"/>
        </w:rPr>
        <w:t xml:space="preserve"> </w:t>
      </w:r>
      <w:r>
        <w:t>классификации веществ</w:t>
      </w:r>
      <w:r>
        <w:rPr>
          <w:spacing w:val="-7"/>
        </w:rPr>
        <w:t xml:space="preserve"> </w:t>
      </w:r>
      <w:r>
        <w:t>и химических</w:t>
      </w:r>
      <w:r>
        <w:rPr>
          <w:spacing w:val="-6"/>
        </w:rPr>
        <w:t xml:space="preserve"> </w:t>
      </w:r>
      <w:r>
        <w:t>реакций; устанавливать причинно-следственные связи между изучаемыми явлениями;</w:t>
      </w:r>
    </w:p>
    <w:p w14:paraId="35E141CC" w14:textId="77777777" w:rsidR="00283A18" w:rsidRDefault="00E81B4D">
      <w:pPr>
        <w:pStyle w:val="a3"/>
        <w:spacing w:line="362" w:lineRule="auto"/>
        <w:ind w:right="352"/>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14:paraId="1DA600C9" w14:textId="77777777" w:rsidR="00283A18" w:rsidRDefault="00E81B4D">
      <w:pPr>
        <w:pStyle w:val="a3"/>
        <w:spacing w:line="360" w:lineRule="auto"/>
        <w:ind w:right="331"/>
      </w:pPr>
      <w:r>
        <w:t xml:space="preserve">применять в процессе </w:t>
      </w:r>
      <w:proofErr w:type="gramStart"/>
      <w:r>
        <w:t>познания</w:t>
      </w:r>
      <w:proofErr w:type="gramEnd"/>
      <w:r>
        <w:t xml:space="preserve">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Pr>
          <w:spacing w:val="-10"/>
        </w:rPr>
        <w:t xml:space="preserve"> </w:t>
      </w:r>
      <w: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0478D20D" w14:textId="77777777" w:rsidR="00283A18" w:rsidRDefault="00E81B4D" w:rsidP="00F0497F">
      <w:pPr>
        <w:pStyle w:val="a5"/>
        <w:numPr>
          <w:ilvl w:val="0"/>
          <w:numId w:val="142"/>
        </w:numPr>
        <w:tabs>
          <w:tab w:val="left" w:pos="1946"/>
        </w:tabs>
        <w:ind w:left="1946" w:hanging="260"/>
        <w:rPr>
          <w:sz w:val="24"/>
        </w:rPr>
      </w:pPr>
      <w:r>
        <w:rPr>
          <w:sz w:val="24"/>
        </w:rPr>
        <w:t>базовые</w:t>
      </w:r>
      <w:r>
        <w:rPr>
          <w:spacing w:val="-15"/>
          <w:sz w:val="24"/>
        </w:rPr>
        <w:t xml:space="preserve"> </w:t>
      </w:r>
      <w:r>
        <w:rPr>
          <w:sz w:val="24"/>
        </w:rPr>
        <w:t>исследовательские</w:t>
      </w:r>
      <w:r>
        <w:rPr>
          <w:spacing w:val="-7"/>
          <w:sz w:val="24"/>
        </w:rPr>
        <w:t xml:space="preserve"> </w:t>
      </w:r>
      <w:r>
        <w:rPr>
          <w:spacing w:val="-2"/>
          <w:sz w:val="24"/>
        </w:rPr>
        <w:t>действия:</w:t>
      </w:r>
    </w:p>
    <w:p w14:paraId="2A1EE496" w14:textId="77777777" w:rsidR="00283A18" w:rsidRDefault="00E81B4D">
      <w:pPr>
        <w:pStyle w:val="a3"/>
        <w:spacing w:before="128"/>
        <w:ind w:left="1686" w:firstLine="0"/>
      </w:pPr>
      <w:r>
        <w:t>владеть</w:t>
      </w:r>
      <w:r>
        <w:rPr>
          <w:spacing w:val="-4"/>
        </w:rPr>
        <w:t xml:space="preserve"> </w:t>
      </w:r>
      <w:r>
        <w:t>основами</w:t>
      </w:r>
      <w:r>
        <w:rPr>
          <w:spacing w:val="-9"/>
        </w:rPr>
        <w:t xml:space="preserve"> </w:t>
      </w:r>
      <w:r>
        <w:t>методов</w:t>
      </w:r>
      <w:r>
        <w:rPr>
          <w:spacing w:val="-11"/>
        </w:rPr>
        <w:t xml:space="preserve"> </w:t>
      </w:r>
      <w:r>
        <w:t>научного</w:t>
      </w:r>
      <w:r>
        <w:rPr>
          <w:spacing w:val="-5"/>
        </w:rPr>
        <w:t xml:space="preserve"> </w:t>
      </w:r>
      <w:r>
        <w:t>познания</w:t>
      </w:r>
      <w:r>
        <w:rPr>
          <w:spacing w:val="-10"/>
        </w:rPr>
        <w:t xml:space="preserve"> </w:t>
      </w:r>
      <w:r>
        <w:t>веществ</w:t>
      </w:r>
      <w:r>
        <w:rPr>
          <w:spacing w:val="-3"/>
        </w:rPr>
        <w:t xml:space="preserve"> </w:t>
      </w:r>
      <w:r>
        <w:t>и</w:t>
      </w:r>
      <w:r>
        <w:rPr>
          <w:spacing w:val="-10"/>
        </w:rPr>
        <w:t xml:space="preserve"> </w:t>
      </w:r>
      <w:r>
        <w:t>химических</w:t>
      </w:r>
      <w:r>
        <w:rPr>
          <w:spacing w:val="-6"/>
        </w:rPr>
        <w:t xml:space="preserve"> </w:t>
      </w:r>
      <w:r>
        <w:rPr>
          <w:spacing w:val="-2"/>
        </w:rPr>
        <w:t>реакций;</w:t>
      </w:r>
    </w:p>
    <w:p w14:paraId="7E341A3E" w14:textId="77777777" w:rsidR="00283A18" w:rsidRDefault="00E81B4D">
      <w:pPr>
        <w:pStyle w:val="a3"/>
        <w:spacing w:before="137" w:line="360" w:lineRule="auto"/>
        <w:ind w:right="334"/>
      </w:pPr>
      <w:r>
        <w:t>формулировать</w:t>
      </w:r>
      <w:r>
        <w:rPr>
          <w:spacing w:val="40"/>
        </w:rPr>
        <w:t xml:space="preserve"> </w:t>
      </w:r>
      <w:r>
        <w:t>цели</w:t>
      </w:r>
      <w:r>
        <w:rPr>
          <w:spacing w:val="40"/>
        </w:rPr>
        <w:t xml:space="preserve"> </w:t>
      </w:r>
      <w:r>
        <w:t>и</w:t>
      </w:r>
      <w:r>
        <w:rPr>
          <w:spacing w:val="40"/>
        </w:rPr>
        <w:t xml:space="preserve"> </w:t>
      </w:r>
      <w:r>
        <w:t>задачи</w:t>
      </w:r>
      <w:r>
        <w:rPr>
          <w:spacing w:val="40"/>
        </w:rPr>
        <w:t xml:space="preserve"> </w:t>
      </w:r>
      <w:r>
        <w:t>исследования,</w:t>
      </w:r>
      <w:r>
        <w:rPr>
          <w:spacing w:val="40"/>
        </w:rPr>
        <w:t xml:space="preserve"> </w:t>
      </w:r>
      <w:r>
        <w:t>использовать</w:t>
      </w:r>
      <w:r>
        <w:rPr>
          <w:spacing w:val="40"/>
        </w:rPr>
        <w:t xml:space="preserve"> </w:t>
      </w:r>
      <w:r>
        <w:t>поставленные</w:t>
      </w:r>
      <w:r>
        <w:rPr>
          <w:spacing w:val="40"/>
        </w:rPr>
        <w:t xml:space="preserve"> </w:t>
      </w:r>
      <w:r>
        <w:t>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2FDFAEDE" w14:textId="77777777" w:rsidR="00283A18" w:rsidRDefault="00E81B4D">
      <w:pPr>
        <w:pStyle w:val="a3"/>
        <w:spacing w:before="3" w:line="360" w:lineRule="auto"/>
        <w:ind w:right="351"/>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33443552" w14:textId="77777777" w:rsidR="00283A18" w:rsidRDefault="00E81B4D">
      <w:pPr>
        <w:pStyle w:val="a3"/>
        <w:spacing w:before="1" w:line="360" w:lineRule="auto"/>
        <w:ind w:right="349"/>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5ABE46E1" w14:textId="77777777" w:rsidR="00283A18" w:rsidRDefault="00E81B4D" w:rsidP="00F0497F">
      <w:pPr>
        <w:pStyle w:val="a5"/>
        <w:numPr>
          <w:ilvl w:val="0"/>
          <w:numId w:val="142"/>
        </w:numPr>
        <w:tabs>
          <w:tab w:val="left" w:pos="2009"/>
        </w:tabs>
        <w:spacing w:line="275" w:lineRule="exact"/>
        <w:ind w:left="2009" w:hanging="323"/>
        <w:rPr>
          <w:sz w:val="24"/>
        </w:rPr>
      </w:pPr>
      <w:r>
        <w:rPr>
          <w:sz w:val="24"/>
        </w:rPr>
        <w:t>работа</w:t>
      </w:r>
      <w:r>
        <w:rPr>
          <w:spacing w:val="-2"/>
          <w:sz w:val="24"/>
        </w:rPr>
        <w:t xml:space="preserve"> </w:t>
      </w:r>
      <w:r>
        <w:rPr>
          <w:sz w:val="24"/>
        </w:rPr>
        <w:t>с</w:t>
      </w:r>
      <w:r>
        <w:rPr>
          <w:spacing w:val="-6"/>
          <w:sz w:val="24"/>
        </w:rPr>
        <w:t xml:space="preserve"> </w:t>
      </w:r>
      <w:r>
        <w:rPr>
          <w:spacing w:val="-2"/>
          <w:sz w:val="24"/>
        </w:rPr>
        <w:t>информацией:</w:t>
      </w:r>
    </w:p>
    <w:p w14:paraId="50B21980" w14:textId="77777777" w:rsidR="00283A18" w:rsidRDefault="00E81B4D">
      <w:pPr>
        <w:pStyle w:val="a3"/>
        <w:spacing w:before="139" w:line="360" w:lineRule="auto"/>
        <w:ind w:right="343"/>
      </w:pPr>
      <w: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w:t>
      </w:r>
      <w:r>
        <w:rPr>
          <w:spacing w:val="-2"/>
        </w:rPr>
        <w:t>непротиворечивость;</w:t>
      </w:r>
    </w:p>
    <w:p w14:paraId="5B8935B0" w14:textId="77777777" w:rsidR="00283A18" w:rsidRDefault="00E81B4D">
      <w:pPr>
        <w:pStyle w:val="a3"/>
        <w:spacing w:before="1" w:line="360" w:lineRule="auto"/>
        <w:ind w:right="353"/>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14:paraId="39DD9A3F" w14:textId="77777777" w:rsidR="00283A18" w:rsidRDefault="00E81B4D">
      <w:pPr>
        <w:pStyle w:val="a3"/>
        <w:spacing w:line="360" w:lineRule="auto"/>
        <w:ind w:right="339"/>
      </w:pPr>
      <w:r>
        <w:t>приобретать опыт использования информационно-коммуникативных технологий и различных поисковых систем;</w:t>
      </w:r>
    </w:p>
    <w:p w14:paraId="05733FA7" w14:textId="77777777" w:rsidR="00283A18" w:rsidRDefault="00283A18">
      <w:pPr>
        <w:spacing w:line="360" w:lineRule="auto"/>
        <w:sectPr w:rsidR="00283A18">
          <w:pgSz w:w="11920" w:h="16850"/>
          <w:pgMar w:top="1020" w:right="220" w:bottom="1680" w:left="160" w:header="0" w:footer="1373" w:gutter="0"/>
          <w:cols w:space="720"/>
        </w:sectPr>
      </w:pPr>
    </w:p>
    <w:p w14:paraId="315D9833" w14:textId="77777777" w:rsidR="00283A18" w:rsidRDefault="00E81B4D">
      <w:pPr>
        <w:pStyle w:val="a3"/>
        <w:spacing w:before="77" w:line="360" w:lineRule="auto"/>
        <w:ind w:right="351"/>
      </w:pPr>
      <w:r>
        <w:lastRenderedPageBreak/>
        <w:t>самостоятельно выбирать оптимальную форму представления информации (схемы, графики, диаграммы, таблицы, рисунки и другие);</w:t>
      </w:r>
    </w:p>
    <w:p w14:paraId="6EA4AEA5" w14:textId="77777777" w:rsidR="00283A18" w:rsidRDefault="00E81B4D">
      <w:pPr>
        <w:pStyle w:val="a3"/>
        <w:spacing w:before="6" w:line="360" w:lineRule="auto"/>
        <w:ind w:right="346"/>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3ECCF324" w14:textId="77777777" w:rsidR="00283A18" w:rsidRDefault="00E81B4D">
      <w:pPr>
        <w:pStyle w:val="a3"/>
        <w:spacing w:before="1"/>
        <w:ind w:left="1686" w:firstLine="0"/>
      </w:pPr>
      <w:r>
        <w:t>использовать</w:t>
      </w:r>
      <w:r>
        <w:rPr>
          <w:spacing w:val="-17"/>
        </w:rPr>
        <w:t xml:space="preserve"> </w:t>
      </w:r>
      <w:r>
        <w:t>знаково-символические</w:t>
      </w:r>
      <w:r>
        <w:rPr>
          <w:spacing w:val="-15"/>
        </w:rPr>
        <w:t xml:space="preserve"> </w:t>
      </w:r>
      <w:r>
        <w:t>средства</w:t>
      </w:r>
      <w:r>
        <w:rPr>
          <w:spacing w:val="-10"/>
        </w:rPr>
        <w:t xml:space="preserve"> </w:t>
      </w:r>
      <w:r>
        <w:rPr>
          <w:spacing w:val="-2"/>
        </w:rPr>
        <w:t>наглядности.</w:t>
      </w:r>
    </w:p>
    <w:p w14:paraId="57988804" w14:textId="77777777" w:rsidR="00283A18" w:rsidRDefault="00E81B4D" w:rsidP="00F0497F">
      <w:pPr>
        <w:pStyle w:val="a5"/>
        <w:numPr>
          <w:ilvl w:val="2"/>
          <w:numId w:val="144"/>
        </w:numPr>
        <w:tabs>
          <w:tab w:val="left" w:pos="2287"/>
        </w:tabs>
        <w:spacing w:before="137"/>
        <w:ind w:left="2287" w:hanging="601"/>
        <w:rPr>
          <w:sz w:val="24"/>
        </w:rPr>
      </w:pPr>
      <w:r>
        <w:rPr>
          <w:sz w:val="24"/>
        </w:rPr>
        <w:t>Овладение</w:t>
      </w:r>
      <w:r>
        <w:rPr>
          <w:spacing w:val="-17"/>
          <w:sz w:val="24"/>
        </w:rPr>
        <w:t xml:space="preserve"> </w:t>
      </w:r>
      <w:r>
        <w:rPr>
          <w:sz w:val="24"/>
        </w:rPr>
        <w:t>универсальными</w:t>
      </w:r>
      <w:r>
        <w:rPr>
          <w:spacing w:val="-15"/>
          <w:sz w:val="24"/>
        </w:rPr>
        <w:t xml:space="preserve"> </w:t>
      </w:r>
      <w:r>
        <w:rPr>
          <w:sz w:val="24"/>
        </w:rPr>
        <w:t>коммуникативными</w:t>
      </w:r>
      <w:r>
        <w:rPr>
          <w:spacing w:val="-13"/>
          <w:sz w:val="24"/>
        </w:rPr>
        <w:t xml:space="preserve"> </w:t>
      </w:r>
      <w:r>
        <w:rPr>
          <w:spacing w:val="-2"/>
          <w:sz w:val="24"/>
        </w:rPr>
        <w:t>действиями:</w:t>
      </w:r>
    </w:p>
    <w:p w14:paraId="11A6D66D" w14:textId="77777777" w:rsidR="00283A18" w:rsidRDefault="00E81B4D">
      <w:pPr>
        <w:pStyle w:val="a3"/>
        <w:spacing w:before="136" w:line="360" w:lineRule="auto"/>
        <w:ind w:right="344"/>
      </w:pPr>
      <w:r>
        <w:t xml:space="preserve">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w:t>
      </w:r>
      <w:r>
        <w:rPr>
          <w:spacing w:val="-2"/>
        </w:rPr>
        <w:t>задачи;</w:t>
      </w:r>
    </w:p>
    <w:p w14:paraId="487CC653" w14:textId="77777777" w:rsidR="00283A18" w:rsidRDefault="00E81B4D">
      <w:pPr>
        <w:pStyle w:val="a3"/>
        <w:spacing w:before="2" w:line="360" w:lineRule="auto"/>
        <w:ind w:right="343"/>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w:t>
      </w:r>
      <w:r>
        <w:rPr>
          <w:spacing w:val="-2"/>
        </w:rPr>
        <w:t xml:space="preserve"> </w:t>
      </w:r>
      <w:r>
        <w:t>формулировать выводы по результатам проведённых исследований путём согласования позиций в ходе обсуждения и обмена мнениями.</w:t>
      </w:r>
    </w:p>
    <w:p w14:paraId="75D136DD" w14:textId="77777777" w:rsidR="00283A18" w:rsidRDefault="00E81B4D" w:rsidP="00F0497F">
      <w:pPr>
        <w:pStyle w:val="a5"/>
        <w:numPr>
          <w:ilvl w:val="2"/>
          <w:numId w:val="144"/>
        </w:numPr>
        <w:tabs>
          <w:tab w:val="left" w:pos="2287"/>
        </w:tabs>
        <w:spacing w:before="2"/>
        <w:ind w:left="2287" w:hanging="601"/>
        <w:rPr>
          <w:sz w:val="24"/>
        </w:rPr>
      </w:pPr>
      <w:r>
        <w:rPr>
          <w:sz w:val="24"/>
        </w:rPr>
        <w:t>Овладение</w:t>
      </w:r>
      <w:r>
        <w:rPr>
          <w:spacing w:val="-17"/>
          <w:sz w:val="24"/>
        </w:rPr>
        <w:t xml:space="preserve"> </w:t>
      </w:r>
      <w:r>
        <w:rPr>
          <w:sz w:val="24"/>
        </w:rPr>
        <w:t>универсальными</w:t>
      </w:r>
      <w:r>
        <w:rPr>
          <w:spacing w:val="-15"/>
          <w:sz w:val="24"/>
        </w:rPr>
        <w:t xml:space="preserve"> </w:t>
      </w:r>
      <w:r>
        <w:rPr>
          <w:sz w:val="24"/>
        </w:rPr>
        <w:t>регулятивными</w:t>
      </w:r>
      <w:r>
        <w:rPr>
          <w:spacing w:val="-12"/>
          <w:sz w:val="24"/>
        </w:rPr>
        <w:t xml:space="preserve"> </w:t>
      </w:r>
      <w:r>
        <w:rPr>
          <w:spacing w:val="-2"/>
          <w:sz w:val="24"/>
        </w:rPr>
        <w:t>действиями:</w:t>
      </w:r>
    </w:p>
    <w:p w14:paraId="7632BEE2" w14:textId="77777777" w:rsidR="00283A18" w:rsidRDefault="00E81B4D">
      <w:pPr>
        <w:pStyle w:val="a3"/>
        <w:spacing w:before="134" w:line="360" w:lineRule="auto"/>
        <w:ind w:right="338"/>
      </w:pPr>
      <w:r>
        <w:t>самостоятельно</w:t>
      </w:r>
      <w:r>
        <w:rPr>
          <w:spacing w:val="-1"/>
        </w:rPr>
        <w:t xml:space="preserve"> </w:t>
      </w:r>
      <w:r>
        <w:t>планировать</w:t>
      </w:r>
      <w:r>
        <w:rPr>
          <w:spacing w:val="-4"/>
        </w:rPr>
        <w:t xml:space="preserve"> </w:t>
      </w:r>
      <w:r>
        <w:t>и</w:t>
      </w:r>
      <w:r>
        <w:rPr>
          <w:spacing w:val="-5"/>
        </w:rPr>
        <w:t xml:space="preserve"> </w:t>
      </w:r>
      <w:r>
        <w:t>осуществлять свою</w:t>
      </w:r>
      <w:r>
        <w:rPr>
          <w:spacing w:val="-4"/>
        </w:rPr>
        <w:t xml:space="preserve"> </w:t>
      </w:r>
      <w:r>
        <w:t>познавательную</w:t>
      </w:r>
      <w:r>
        <w:rPr>
          <w:spacing w:val="-2"/>
        </w:rPr>
        <w:t xml:space="preserve"> </w:t>
      </w:r>
      <w:r>
        <w:t>деятельность,</w:t>
      </w:r>
      <w:r>
        <w:rPr>
          <w:spacing w:val="-5"/>
        </w:rPr>
        <w:t xml:space="preserve"> </w:t>
      </w:r>
      <w:r>
        <w:t>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w:t>
      </w:r>
      <w:r>
        <w:rPr>
          <w:spacing w:val="40"/>
        </w:rPr>
        <w:t xml:space="preserve"> </w:t>
      </w:r>
      <w:r>
        <w:t>способ</w:t>
      </w:r>
      <w:r>
        <w:rPr>
          <w:spacing w:val="40"/>
        </w:rPr>
        <w:t xml:space="preserve"> </w:t>
      </w:r>
      <w:r>
        <w:t>их</w:t>
      </w:r>
      <w:r>
        <w:rPr>
          <w:spacing w:val="40"/>
        </w:rPr>
        <w:t xml:space="preserve"> </w:t>
      </w:r>
      <w:r>
        <w:t xml:space="preserve">решения с учётом получения новых знаний о веществах и химических </w:t>
      </w:r>
      <w:r>
        <w:rPr>
          <w:spacing w:val="-2"/>
        </w:rPr>
        <w:t>реакциях;</w:t>
      </w:r>
    </w:p>
    <w:p w14:paraId="13D1D506" w14:textId="77777777" w:rsidR="00283A18" w:rsidRDefault="00E81B4D">
      <w:pPr>
        <w:pStyle w:val="a3"/>
        <w:spacing w:before="7"/>
        <w:ind w:left="1683" w:firstLine="0"/>
      </w:pPr>
      <w:r>
        <w:t>осуществлять</w:t>
      </w:r>
      <w:r>
        <w:rPr>
          <w:spacing w:val="59"/>
          <w:w w:val="150"/>
        </w:rPr>
        <w:t xml:space="preserve"> </w:t>
      </w:r>
      <w:r>
        <w:t>самоконтроль</w:t>
      </w:r>
      <w:r>
        <w:rPr>
          <w:spacing w:val="60"/>
          <w:w w:val="150"/>
        </w:rPr>
        <w:t xml:space="preserve"> </w:t>
      </w:r>
      <w:r>
        <w:t>деятельности</w:t>
      </w:r>
      <w:r>
        <w:rPr>
          <w:spacing w:val="61"/>
          <w:w w:val="150"/>
        </w:rPr>
        <w:t xml:space="preserve"> </w:t>
      </w:r>
      <w:r>
        <w:t>на</w:t>
      </w:r>
      <w:r>
        <w:rPr>
          <w:spacing w:val="54"/>
          <w:w w:val="150"/>
        </w:rPr>
        <w:t xml:space="preserve"> </w:t>
      </w:r>
      <w:r>
        <w:t>основе</w:t>
      </w:r>
      <w:r>
        <w:rPr>
          <w:spacing w:val="59"/>
          <w:w w:val="150"/>
        </w:rPr>
        <w:t xml:space="preserve"> </w:t>
      </w:r>
      <w:r>
        <w:t>самоанализа</w:t>
      </w:r>
      <w:r>
        <w:rPr>
          <w:spacing w:val="-2"/>
        </w:rPr>
        <w:t xml:space="preserve"> </w:t>
      </w:r>
      <w:r>
        <w:t>и</w:t>
      </w:r>
      <w:r>
        <w:rPr>
          <w:spacing w:val="-1"/>
        </w:rPr>
        <w:t xml:space="preserve"> </w:t>
      </w:r>
      <w:r>
        <w:rPr>
          <w:spacing w:val="-2"/>
        </w:rPr>
        <w:t>самооценки.</w:t>
      </w:r>
    </w:p>
    <w:p w14:paraId="73E5F076" w14:textId="77777777" w:rsidR="00283A18" w:rsidRDefault="00E81B4D" w:rsidP="00F0497F">
      <w:pPr>
        <w:pStyle w:val="a5"/>
        <w:numPr>
          <w:ilvl w:val="1"/>
          <w:numId w:val="144"/>
        </w:numPr>
        <w:tabs>
          <w:tab w:val="left" w:pos="2104"/>
        </w:tabs>
        <w:spacing w:before="137" w:line="360" w:lineRule="auto"/>
        <w:ind w:right="341" w:firstLine="710"/>
        <w:rPr>
          <w:sz w:val="24"/>
        </w:rPr>
      </w:pPr>
      <w:r>
        <w:rPr>
          <w:sz w:val="24"/>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w:t>
      </w:r>
      <w:r>
        <w:rPr>
          <w:spacing w:val="40"/>
          <w:sz w:val="24"/>
        </w:rPr>
        <w:t xml:space="preserve"> </w:t>
      </w:r>
      <w:r>
        <w:rPr>
          <w:sz w:val="24"/>
        </w:rPr>
        <w:t>ситуациях,</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в</w:t>
      </w:r>
      <w:r>
        <w:rPr>
          <w:spacing w:val="40"/>
          <w:sz w:val="24"/>
        </w:rPr>
        <w:t xml:space="preserve"> </w:t>
      </w:r>
      <w:r>
        <w:rPr>
          <w:sz w:val="24"/>
        </w:rPr>
        <w:t>реальных</w:t>
      </w:r>
      <w:r>
        <w:rPr>
          <w:spacing w:val="40"/>
          <w:sz w:val="24"/>
        </w:rPr>
        <w:t xml:space="preserve"> </w:t>
      </w:r>
      <w:r>
        <w:rPr>
          <w:sz w:val="24"/>
        </w:rPr>
        <w:t>жизненных</w:t>
      </w:r>
      <w:r>
        <w:rPr>
          <w:spacing w:val="40"/>
          <w:sz w:val="24"/>
        </w:rPr>
        <w:t xml:space="preserve"> </w:t>
      </w:r>
      <w:r>
        <w:rPr>
          <w:sz w:val="24"/>
        </w:rPr>
        <w:t>ситуациях,</w:t>
      </w:r>
      <w:r>
        <w:rPr>
          <w:spacing w:val="40"/>
          <w:sz w:val="24"/>
        </w:rPr>
        <w:t xml:space="preserve"> </w:t>
      </w:r>
      <w:r>
        <w:rPr>
          <w:sz w:val="24"/>
        </w:rPr>
        <w:t>связанных</w:t>
      </w:r>
      <w:r>
        <w:rPr>
          <w:spacing w:val="40"/>
          <w:sz w:val="24"/>
        </w:rPr>
        <w:t xml:space="preserve"> </w:t>
      </w:r>
      <w:r>
        <w:rPr>
          <w:sz w:val="24"/>
        </w:rPr>
        <w:t>с</w:t>
      </w:r>
      <w:r>
        <w:rPr>
          <w:spacing w:val="40"/>
          <w:sz w:val="24"/>
        </w:rPr>
        <w:t xml:space="preserve"> </w:t>
      </w:r>
      <w:r>
        <w:rPr>
          <w:sz w:val="24"/>
        </w:rPr>
        <w:t>химией. В программе по химии предметные результаты представлены по годам изучения.</w:t>
      </w:r>
    </w:p>
    <w:p w14:paraId="5746E24A" w14:textId="77777777" w:rsidR="00283A18" w:rsidRDefault="00E81B4D" w:rsidP="00F0497F">
      <w:pPr>
        <w:pStyle w:val="a5"/>
        <w:numPr>
          <w:ilvl w:val="1"/>
          <w:numId w:val="144"/>
        </w:numPr>
        <w:tabs>
          <w:tab w:val="left" w:pos="2108"/>
        </w:tabs>
        <w:ind w:left="2108" w:hanging="422"/>
        <w:rPr>
          <w:sz w:val="24"/>
        </w:rPr>
      </w:pPr>
      <w:r>
        <w:rPr>
          <w:sz w:val="24"/>
        </w:rPr>
        <w:t>Предметные</w:t>
      </w:r>
      <w:r>
        <w:rPr>
          <w:spacing w:val="-13"/>
          <w:sz w:val="24"/>
        </w:rPr>
        <w:t xml:space="preserve"> </w:t>
      </w:r>
      <w:r>
        <w:rPr>
          <w:sz w:val="24"/>
        </w:rPr>
        <w:t>результаты</w:t>
      </w:r>
      <w:r>
        <w:rPr>
          <w:spacing w:val="-9"/>
          <w:sz w:val="24"/>
        </w:rPr>
        <w:t xml:space="preserve"> </w:t>
      </w:r>
      <w:r>
        <w:rPr>
          <w:sz w:val="24"/>
        </w:rPr>
        <w:t>освоения</w:t>
      </w:r>
      <w:r>
        <w:rPr>
          <w:spacing w:val="-8"/>
          <w:sz w:val="24"/>
        </w:rPr>
        <w:t xml:space="preserve"> </w:t>
      </w:r>
      <w:r>
        <w:rPr>
          <w:sz w:val="24"/>
        </w:rPr>
        <w:t>курса</w:t>
      </w:r>
      <w:r>
        <w:rPr>
          <w:spacing w:val="-1"/>
          <w:sz w:val="24"/>
        </w:rPr>
        <w:t xml:space="preserve"> </w:t>
      </w:r>
      <w:r>
        <w:rPr>
          <w:sz w:val="24"/>
        </w:rPr>
        <w:t>«Органическая</w:t>
      </w:r>
      <w:r>
        <w:rPr>
          <w:spacing w:val="-7"/>
          <w:sz w:val="24"/>
        </w:rPr>
        <w:t xml:space="preserve"> </w:t>
      </w:r>
      <w:r>
        <w:rPr>
          <w:sz w:val="24"/>
        </w:rPr>
        <w:t>химия»</w:t>
      </w:r>
      <w:r>
        <w:rPr>
          <w:spacing w:val="-15"/>
          <w:sz w:val="24"/>
        </w:rPr>
        <w:t xml:space="preserve"> </w:t>
      </w:r>
      <w:r>
        <w:rPr>
          <w:spacing w:val="-2"/>
          <w:sz w:val="24"/>
        </w:rPr>
        <w:t>отражают:</w:t>
      </w:r>
    </w:p>
    <w:p w14:paraId="556421CC" w14:textId="77777777" w:rsidR="00283A18" w:rsidRDefault="00E81B4D">
      <w:pPr>
        <w:pStyle w:val="a3"/>
        <w:spacing w:before="111" w:line="360" w:lineRule="auto"/>
        <w:ind w:right="338"/>
      </w:pPr>
      <w:r>
        <w:rPr>
          <w:i/>
        </w:rPr>
        <w:t xml:space="preserve">сформированность </w:t>
      </w:r>
      <w:r>
        <w:t>представлений: о месте и значении органической химии в системе естественных наук и её роли в обеспечении устойчивого развития человечества в решении</w:t>
      </w:r>
      <w:r>
        <w:rPr>
          <w:spacing w:val="40"/>
        </w:rPr>
        <w:t xml:space="preserve"> </w:t>
      </w:r>
      <w:r>
        <w:t>проблем экологической, энергетической и пищевой безопасности, в развитии медицины,</w:t>
      </w:r>
    </w:p>
    <w:p w14:paraId="7D71850B" w14:textId="77777777" w:rsidR="00283A18" w:rsidRDefault="00283A18">
      <w:pPr>
        <w:spacing w:line="360" w:lineRule="auto"/>
        <w:sectPr w:rsidR="00283A18">
          <w:pgSz w:w="11920" w:h="16850"/>
          <w:pgMar w:top="1020" w:right="220" w:bottom="1680" w:left="160" w:header="0" w:footer="1373" w:gutter="0"/>
          <w:cols w:space="720"/>
        </w:sectPr>
      </w:pPr>
    </w:p>
    <w:p w14:paraId="0709F375" w14:textId="77777777" w:rsidR="00283A18" w:rsidRDefault="00E81B4D">
      <w:pPr>
        <w:pStyle w:val="a3"/>
        <w:spacing w:before="77" w:line="362" w:lineRule="auto"/>
        <w:ind w:right="351" w:firstLine="0"/>
      </w:pPr>
      <w:r>
        <w:lastRenderedPageBreak/>
        <w:t>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23CD77BE" w14:textId="77777777" w:rsidR="00283A18" w:rsidRDefault="00E81B4D">
      <w:pPr>
        <w:pStyle w:val="a3"/>
        <w:spacing w:line="269" w:lineRule="exact"/>
        <w:ind w:left="1686" w:firstLine="0"/>
      </w:pPr>
      <w:r>
        <w:t>владение</w:t>
      </w:r>
      <w:r>
        <w:rPr>
          <w:spacing w:val="-14"/>
        </w:rPr>
        <w:t xml:space="preserve"> </w:t>
      </w:r>
      <w:r>
        <w:t>системой</w:t>
      </w:r>
      <w:r>
        <w:rPr>
          <w:spacing w:val="-6"/>
        </w:rPr>
        <w:t xml:space="preserve"> </w:t>
      </w:r>
      <w:r>
        <w:t>химических</w:t>
      </w:r>
      <w:r>
        <w:rPr>
          <w:spacing w:val="-10"/>
        </w:rPr>
        <w:t xml:space="preserve"> </w:t>
      </w:r>
      <w:r>
        <w:t>знаний,</w:t>
      </w:r>
      <w:r>
        <w:rPr>
          <w:spacing w:val="-5"/>
        </w:rPr>
        <w:t xml:space="preserve"> </w:t>
      </w:r>
      <w:r>
        <w:t>которая</w:t>
      </w:r>
      <w:r>
        <w:rPr>
          <w:spacing w:val="-8"/>
        </w:rPr>
        <w:t xml:space="preserve"> </w:t>
      </w:r>
      <w:r>
        <w:rPr>
          <w:spacing w:val="-2"/>
        </w:rPr>
        <w:t>включает:</w:t>
      </w:r>
    </w:p>
    <w:p w14:paraId="1C777C42" w14:textId="77777777" w:rsidR="00283A18" w:rsidRDefault="00E81B4D">
      <w:pPr>
        <w:pStyle w:val="a3"/>
        <w:spacing w:before="139" w:line="360" w:lineRule="auto"/>
        <w:ind w:right="341"/>
      </w:pPr>
      <w: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w:t>
      </w:r>
      <w:r>
        <w:rPr>
          <w:i/>
        </w:rPr>
        <w:t>оптическая</w:t>
      </w:r>
      <w:r>
        <w:t>),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14:paraId="2EE6A75A" w14:textId="77777777" w:rsidR="00283A18" w:rsidRDefault="00E81B4D">
      <w:pPr>
        <w:pStyle w:val="a3"/>
        <w:spacing w:before="1" w:line="360" w:lineRule="auto"/>
        <w:ind w:right="345"/>
      </w:pPr>
      <w: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w:t>
      </w:r>
      <w:r>
        <w:rPr>
          <w:spacing w:val="-2"/>
        </w:rPr>
        <w:t>явлений;</w:t>
      </w:r>
    </w:p>
    <w:p w14:paraId="61AEE416" w14:textId="77777777" w:rsidR="00283A18" w:rsidRDefault="00E81B4D">
      <w:pPr>
        <w:pStyle w:val="a3"/>
        <w:spacing w:before="2" w:line="360" w:lineRule="auto"/>
        <w:ind w:right="342"/>
      </w:pPr>
      <w:r>
        <w:t>представления</w:t>
      </w:r>
      <w:r>
        <w:rPr>
          <w:spacing w:val="80"/>
          <w:w w:val="150"/>
        </w:rPr>
        <w:t xml:space="preserve"> </w:t>
      </w:r>
      <w:r>
        <w:t>о</w:t>
      </w:r>
      <w:r>
        <w:rPr>
          <w:spacing w:val="80"/>
          <w:w w:val="150"/>
        </w:rPr>
        <w:t xml:space="preserve"> </w:t>
      </w:r>
      <w:r>
        <w:t>механизмах</w:t>
      </w:r>
      <w:r>
        <w:rPr>
          <w:spacing w:val="80"/>
          <w:w w:val="150"/>
        </w:rPr>
        <w:t xml:space="preserve"> </w:t>
      </w:r>
      <w:r>
        <w:t>химических</w:t>
      </w:r>
      <w:r>
        <w:rPr>
          <w:spacing w:val="80"/>
          <w:w w:val="150"/>
        </w:rPr>
        <w:t xml:space="preserve"> </w:t>
      </w:r>
      <w:r>
        <w:t>реакций,</w:t>
      </w:r>
      <w:r>
        <w:rPr>
          <w:spacing w:val="80"/>
          <w:w w:val="150"/>
        </w:rPr>
        <w:t xml:space="preserve"> </w:t>
      </w:r>
      <w:r>
        <w:t>термодинамических</w:t>
      </w:r>
      <w:r>
        <w:rPr>
          <w:spacing w:val="80"/>
        </w:rPr>
        <w:t xml:space="preserve"> </w:t>
      </w:r>
      <w:r>
        <w:t>и кинетических</w:t>
      </w:r>
      <w:r>
        <w:rPr>
          <w:spacing w:val="80"/>
          <w:w w:val="150"/>
        </w:rPr>
        <w:t xml:space="preserve"> </w:t>
      </w:r>
      <w:r>
        <w:t>закономерностях</w:t>
      </w:r>
      <w:r>
        <w:rPr>
          <w:spacing w:val="80"/>
          <w:w w:val="150"/>
        </w:rPr>
        <w:t xml:space="preserve"> </w:t>
      </w:r>
      <w:r>
        <w:t>их</w:t>
      </w:r>
      <w:r>
        <w:rPr>
          <w:spacing w:val="80"/>
          <w:w w:val="150"/>
        </w:rPr>
        <w:t xml:space="preserve"> </w:t>
      </w:r>
      <w:r>
        <w:t>протекания,</w:t>
      </w:r>
      <w:r>
        <w:rPr>
          <w:spacing w:val="80"/>
          <w:w w:val="150"/>
        </w:rPr>
        <w:t xml:space="preserve"> </w:t>
      </w:r>
      <w:r>
        <w:t>о</w:t>
      </w:r>
      <w:r>
        <w:rPr>
          <w:spacing w:val="80"/>
          <w:w w:val="150"/>
        </w:rPr>
        <w:t xml:space="preserve"> </w:t>
      </w:r>
      <w:r>
        <w:t>взаимном</w:t>
      </w:r>
      <w:r>
        <w:rPr>
          <w:spacing w:val="80"/>
          <w:w w:val="150"/>
        </w:rPr>
        <w:t xml:space="preserve"> </w:t>
      </w:r>
      <w:r>
        <w:t>влиянии</w:t>
      </w:r>
      <w:r>
        <w:rPr>
          <w:spacing w:val="80"/>
          <w:w w:val="150"/>
        </w:rPr>
        <w:t xml:space="preserve"> </w:t>
      </w:r>
      <w:r>
        <w:t>атомов</w:t>
      </w:r>
      <w:r>
        <w:rPr>
          <w:spacing w:val="40"/>
        </w:rPr>
        <w:t xml:space="preserve"> </w:t>
      </w:r>
      <w:r>
        <w:t>и</w:t>
      </w:r>
      <w:r>
        <w:rPr>
          <w:spacing w:val="80"/>
        </w:rPr>
        <w:t xml:space="preserve"> </w:t>
      </w:r>
      <w:r>
        <w:t>групп</w:t>
      </w:r>
      <w:r>
        <w:rPr>
          <w:spacing w:val="40"/>
        </w:rPr>
        <w:t xml:space="preserve"> </w:t>
      </w:r>
      <w:r>
        <w:t>атомов</w:t>
      </w:r>
      <w:r>
        <w:rPr>
          <w:spacing w:val="80"/>
        </w:rPr>
        <w:t xml:space="preserve"> </w:t>
      </w:r>
      <w:r>
        <w:t>в</w:t>
      </w:r>
      <w:r>
        <w:rPr>
          <w:spacing w:val="80"/>
        </w:rPr>
        <w:t xml:space="preserve"> </w:t>
      </w:r>
      <w:r>
        <w:t>молекулах</w:t>
      </w:r>
      <w:r>
        <w:rPr>
          <w:spacing w:val="80"/>
        </w:rPr>
        <w:t xml:space="preserve"> </w:t>
      </w:r>
      <w:r>
        <w:t>(индуктивный</w:t>
      </w:r>
      <w:r>
        <w:rPr>
          <w:spacing w:val="80"/>
        </w:rPr>
        <w:t xml:space="preserve"> </w:t>
      </w:r>
      <w:r>
        <w:t>и</w:t>
      </w:r>
      <w:r>
        <w:rPr>
          <w:spacing w:val="80"/>
        </w:rPr>
        <w:t xml:space="preserve"> </w:t>
      </w:r>
      <w:r>
        <w:t>мезомерный</w:t>
      </w:r>
      <w:r>
        <w:rPr>
          <w:spacing w:val="80"/>
        </w:rPr>
        <w:t xml:space="preserve"> </w:t>
      </w:r>
      <w:r>
        <w:t>эффекты,</w:t>
      </w:r>
      <w:r>
        <w:rPr>
          <w:spacing w:val="80"/>
        </w:rPr>
        <w:t xml:space="preserve"> </w:t>
      </w:r>
      <w:r>
        <w:t>ориентанты I</w:t>
      </w:r>
      <w:r>
        <w:rPr>
          <w:spacing w:val="-1"/>
        </w:rPr>
        <w:t xml:space="preserve"> </w:t>
      </w:r>
      <w:r>
        <w:t>и II рода);</w:t>
      </w:r>
    </w:p>
    <w:p w14:paraId="0D710945" w14:textId="77777777" w:rsidR="00283A18" w:rsidRDefault="00E81B4D">
      <w:pPr>
        <w:pStyle w:val="a3"/>
        <w:spacing w:line="360" w:lineRule="auto"/>
        <w:ind w:right="346"/>
      </w:pPr>
      <w: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14:paraId="447D5769" w14:textId="77777777" w:rsidR="00283A18" w:rsidRDefault="00E81B4D">
      <w:pPr>
        <w:pStyle w:val="a3"/>
        <w:spacing w:line="360" w:lineRule="auto"/>
        <w:ind w:right="330"/>
      </w:pPr>
      <w:r>
        <w:rPr>
          <w:i/>
        </w:rPr>
        <w:t xml:space="preserve">сформированность умений: </w:t>
      </w:r>
      <w:r>
        <w:t xml:space="preserve">выявлять характерные признаки понятий, </w:t>
      </w:r>
      <w:r>
        <w:rPr>
          <w:i/>
        </w:rPr>
        <w:t xml:space="preserve">устанавливать </w:t>
      </w:r>
      <w:r>
        <w:t>их взаимосвязь, использовать соответствующие понятия при описании состава, строения и свойств органических соединений;</w:t>
      </w:r>
    </w:p>
    <w:p w14:paraId="178F2B97" w14:textId="77777777" w:rsidR="00283A18" w:rsidRDefault="00E81B4D">
      <w:pPr>
        <w:spacing w:before="2"/>
        <w:ind w:left="1686"/>
        <w:jc w:val="both"/>
        <w:rPr>
          <w:i/>
          <w:sz w:val="24"/>
        </w:rPr>
      </w:pPr>
      <w:r>
        <w:rPr>
          <w:i/>
          <w:spacing w:val="-2"/>
          <w:sz w:val="24"/>
        </w:rPr>
        <w:t>сформированность</w:t>
      </w:r>
      <w:r>
        <w:rPr>
          <w:i/>
          <w:spacing w:val="11"/>
          <w:sz w:val="24"/>
        </w:rPr>
        <w:t xml:space="preserve"> </w:t>
      </w:r>
      <w:r>
        <w:rPr>
          <w:i/>
          <w:spacing w:val="-2"/>
          <w:sz w:val="24"/>
        </w:rPr>
        <w:t>умений:</w:t>
      </w:r>
    </w:p>
    <w:p w14:paraId="6A880E87" w14:textId="77777777" w:rsidR="00283A18" w:rsidRDefault="00E81B4D">
      <w:pPr>
        <w:pStyle w:val="a3"/>
        <w:spacing w:before="139" w:line="360" w:lineRule="auto"/>
        <w:ind w:right="342"/>
      </w:pPr>
      <w: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14:paraId="00A2469C" w14:textId="77777777" w:rsidR="00283A18" w:rsidRDefault="00E81B4D">
      <w:pPr>
        <w:pStyle w:val="a3"/>
        <w:spacing w:before="5" w:line="360" w:lineRule="auto"/>
        <w:ind w:right="329"/>
      </w:pPr>
      <w:r>
        <w:rPr>
          <w:i/>
        </w:rPr>
        <w:t xml:space="preserve">составлять </w:t>
      </w:r>
      <w:r>
        <w:t>уравнения химических реакций и раскрывать их сущность: окислительно- восстановительных реакций посредством составления электронного баланса этих реакций,</w:t>
      </w:r>
      <w:r>
        <w:rPr>
          <w:spacing w:val="80"/>
        </w:rPr>
        <w:t xml:space="preserve"> </w:t>
      </w:r>
      <w:r>
        <w:t>реакций ионного обмена путём составления их полных</w:t>
      </w:r>
    </w:p>
    <w:p w14:paraId="6C7B81EC" w14:textId="77777777" w:rsidR="00283A18" w:rsidRDefault="00283A18">
      <w:pPr>
        <w:spacing w:line="360" w:lineRule="auto"/>
        <w:sectPr w:rsidR="00283A18">
          <w:pgSz w:w="11920" w:h="16850"/>
          <w:pgMar w:top="1020" w:right="220" w:bottom="1680" w:left="160" w:header="0" w:footer="1373" w:gutter="0"/>
          <w:cols w:space="720"/>
        </w:sectPr>
      </w:pPr>
    </w:p>
    <w:p w14:paraId="59341DDD" w14:textId="77777777" w:rsidR="00283A18" w:rsidRDefault="00E81B4D">
      <w:pPr>
        <w:pStyle w:val="a3"/>
        <w:spacing w:before="77"/>
        <w:ind w:firstLine="0"/>
      </w:pPr>
      <w:r>
        <w:lastRenderedPageBreak/>
        <w:t>и</w:t>
      </w:r>
      <w:r>
        <w:rPr>
          <w:spacing w:val="-3"/>
        </w:rPr>
        <w:t xml:space="preserve"> </w:t>
      </w:r>
      <w:r>
        <w:t>сокращённых</w:t>
      </w:r>
      <w:r>
        <w:rPr>
          <w:spacing w:val="-5"/>
        </w:rPr>
        <w:t xml:space="preserve"> </w:t>
      </w:r>
      <w:r>
        <w:t>ионных</w:t>
      </w:r>
      <w:r>
        <w:rPr>
          <w:spacing w:val="1"/>
        </w:rPr>
        <w:t xml:space="preserve"> </w:t>
      </w:r>
      <w:r>
        <w:rPr>
          <w:spacing w:val="-2"/>
        </w:rPr>
        <w:t>уравнений;</w:t>
      </w:r>
    </w:p>
    <w:p w14:paraId="3F6A98A7" w14:textId="77777777" w:rsidR="00283A18" w:rsidRDefault="00E81B4D">
      <w:pPr>
        <w:pStyle w:val="a3"/>
        <w:spacing w:before="139" w:line="362" w:lineRule="auto"/>
        <w:ind w:right="339"/>
      </w:pPr>
      <w:r>
        <w:rPr>
          <w:i/>
        </w:rPr>
        <w:t>изготавливать</w:t>
      </w:r>
      <w:r>
        <w:rPr>
          <w:i/>
          <w:spacing w:val="80"/>
        </w:rPr>
        <w:t xml:space="preserve"> </w:t>
      </w:r>
      <w:r>
        <w:t>модели</w:t>
      </w:r>
      <w:r>
        <w:rPr>
          <w:spacing w:val="80"/>
        </w:rPr>
        <w:t xml:space="preserve"> </w:t>
      </w:r>
      <w:r>
        <w:t>молекул</w:t>
      </w:r>
      <w:r>
        <w:rPr>
          <w:spacing w:val="80"/>
        </w:rPr>
        <w:t xml:space="preserve"> </w:t>
      </w:r>
      <w:r>
        <w:t>органических</w:t>
      </w:r>
      <w:r>
        <w:rPr>
          <w:spacing w:val="80"/>
        </w:rPr>
        <w:t xml:space="preserve"> </w:t>
      </w:r>
      <w:r>
        <w:t>веществ</w:t>
      </w:r>
      <w:r>
        <w:rPr>
          <w:spacing w:val="80"/>
        </w:rPr>
        <w:t xml:space="preserve"> </w:t>
      </w:r>
      <w:r>
        <w:t>для</w:t>
      </w:r>
      <w:r>
        <w:rPr>
          <w:spacing w:val="80"/>
        </w:rPr>
        <w:t xml:space="preserve"> </w:t>
      </w:r>
      <w:r>
        <w:t>иллюстрации</w:t>
      </w:r>
      <w:r>
        <w:rPr>
          <w:spacing w:val="40"/>
        </w:rPr>
        <w:t xml:space="preserve"> </w:t>
      </w:r>
      <w:r>
        <w:t>их химического и пространственного строения;</w:t>
      </w:r>
    </w:p>
    <w:p w14:paraId="776F11AF" w14:textId="77777777" w:rsidR="00283A18" w:rsidRDefault="00E81B4D">
      <w:pPr>
        <w:pStyle w:val="a3"/>
        <w:spacing w:line="360" w:lineRule="auto"/>
        <w:ind w:right="334"/>
      </w:pPr>
      <w:r>
        <w:rPr>
          <w:i/>
        </w:rPr>
        <w:t xml:space="preserve">сформированность умений: </w:t>
      </w:r>
      <w:r>
        <w:t xml:space="preserve">устанавливать принадлежность изученных органических веществ по их составу и строению к определённому классу/группе соединений, </w:t>
      </w:r>
      <w:r>
        <w:rPr>
          <w:i/>
        </w:rPr>
        <w:t xml:space="preserve">давать </w:t>
      </w:r>
      <w:r>
        <w:t xml:space="preserve">им названия по систематической номенклатуре (IUPAC) и </w:t>
      </w:r>
      <w:r>
        <w:rPr>
          <w:i/>
        </w:rPr>
        <w:t xml:space="preserve">приводить </w:t>
      </w:r>
      <w:r>
        <w:t>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w:t>
      </w:r>
      <w:r>
        <w:rPr>
          <w:spacing w:val="40"/>
        </w:rPr>
        <w:t xml:space="preserve"> </w:t>
      </w:r>
      <w:r>
        <w:t>кислота, стеариновая, олеиновая, пальмитиновая кислоты, глицин, аланин, мальтоза, фруктоза, анилин, дивинил, изопрен, хлоропрен, стирол и другие);</w:t>
      </w:r>
    </w:p>
    <w:p w14:paraId="7B0670AA" w14:textId="77777777" w:rsidR="00283A18" w:rsidRDefault="00E81B4D">
      <w:pPr>
        <w:pStyle w:val="a3"/>
        <w:spacing w:line="360" w:lineRule="auto"/>
        <w:ind w:right="346"/>
      </w:pPr>
      <w:r>
        <w:rPr>
          <w:i/>
        </w:rPr>
        <w:t xml:space="preserve">сформированность умения </w:t>
      </w:r>
      <w:r>
        <w:t>определять вид химической связи в органических соединениях (ковалентная и ионная связь, σ- и π-связь, водородная связь);</w:t>
      </w:r>
    </w:p>
    <w:p w14:paraId="411D20F8" w14:textId="77777777" w:rsidR="00283A18" w:rsidRDefault="00E81B4D">
      <w:pPr>
        <w:pStyle w:val="a3"/>
        <w:spacing w:line="360" w:lineRule="auto"/>
        <w:ind w:right="350"/>
      </w:pPr>
      <w:r>
        <w:rPr>
          <w:i/>
        </w:rPr>
        <w:t xml:space="preserve">сформированность умения </w:t>
      </w:r>
      <w:r>
        <w:t>применять положения теории строения органических веществ А.М. Бутлерова для объяснения зависимости свойств веществ от их состава и строения;</w:t>
      </w:r>
    </w:p>
    <w:p w14:paraId="1586A3A3" w14:textId="77777777" w:rsidR="00283A18" w:rsidRDefault="00E81B4D">
      <w:pPr>
        <w:pStyle w:val="a3"/>
        <w:spacing w:line="360" w:lineRule="auto"/>
        <w:ind w:right="332"/>
      </w:pPr>
      <w:r>
        <w:rPr>
          <w:i/>
        </w:rPr>
        <w:t xml:space="preserve">сформированность умений </w:t>
      </w:r>
      <w:r>
        <w:t>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w:t>
      </w:r>
      <w:r>
        <w:rPr>
          <w:spacing w:val="40"/>
        </w:rPr>
        <w:t xml:space="preserve"> </w:t>
      </w:r>
      <w:r>
        <w:t>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14:paraId="69405A03" w14:textId="77777777" w:rsidR="00283A18" w:rsidRDefault="00E81B4D">
      <w:pPr>
        <w:pStyle w:val="a3"/>
        <w:spacing w:before="2" w:line="360" w:lineRule="auto"/>
        <w:ind w:right="343"/>
      </w:pPr>
      <w:r>
        <w:rPr>
          <w:i/>
        </w:rPr>
        <w:t xml:space="preserve">сформированность умения </w:t>
      </w:r>
      <w:r>
        <w:t>подтверждать на конкретных примерах характер зависимости реакционной способности органических соединений от</w:t>
      </w:r>
      <w:r>
        <w:rPr>
          <w:spacing w:val="-4"/>
        </w:rPr>
        <w:t xml:space="preserve"> </w:t>
      </w:r>
      <w:r>
        <w:t>кратности</w:t>
      </w:r>
      <w:r>
        <w:rPr>
          <w:spacing w:val="-2"/>
        </w:rPr>
        <w:t xml:space="preserve"> </w:t>
      </w:r>
      <w:r>
        <w:t>и</w:t>
      </w:r>
      <w:r>
        <w:rPr>
          <w:spacing w:val="36"/>
        </w:rPr>
        <w:t xml:space="preserve"> </w:t>
      </w:r>
      <w:r>
        <w:t>типа</w:t>
      </w:r>
      <w:r>
        <w:rPr>
          <w:spacing w:val="33"/>
        </w:rPr>
        <w:t xml:space="preserve"> </w:t>
      </w:r>
      <w:r>
        <w:t>ковалентной</w:t>
      </w:r>
      <w:r>
        <w:rPr>
          <w:spacing w:val="34"/>
        </w:rPr>
        <w:t xml:space="preserve"> </w:t>
      </w:r>
      <w:r>
        <w:t>связи</w:t>
      </w:r>
      <w:r>
        <w:rPr>
          <w:spacing w:val="32"/>
        </w:rPr>
        <w:t xml:space="preserve"> </w:t>
      </w:r>
      <w:r>
        <w:t>(σ-</w:t>
      </w:r>
      <w:r>
        <w:rPr>
          <w:spacing w:val="36"/>
        </w:rPr>
        <w:t xml:space="preserve"> </w:t>
      </w:r>
      <w:r>
        <w:t>и π-связи),</w:t>
      </w:r>
      <w:r>
        <w:rPr>
          <w:spacing w:val="40"/>
        </w:rPr>
        <w:t xml:space="preserve"> </w:t>
      </w:r>
      <w:r>
        <w:t>взаимного</w:t>
      </w:r>
      <w:r>
        <w:rPr>
          <w:spacing w:val="40"/>
        </w:rPr>
        <w:t xml:space="preserve"> </w:t>
      </w:r>
      <w:r>
        <w:t>влияния</w:t>
      </w:r>
      <w:r>
        <w:rPr>
          <w:spacing w:val="40"/>
        </w:rPr>
        <w:t xml:space="preserve"> </w:t>
      </w:r>
      <w:r>
        <w:t>атомов</w:t>
      </w:r>
      <w:r>
        <w:rPr>
          <w:spacing w:val="40"/>
        </w:rPr>
        <w:t xml:space="preserve"> </w:t>
      </w:r>
      <w:r>
        <w:t>и</w:t>
      </w:r>
      <w:r>
        <w:rPr>
          <w:spacing w:val="40"/>
        </w:rPr>
        <w:t xml:space="preserve"> </w:t>
      </w:r>
      <w:r>
        <w:t>групп</w:t>
      </w:r>
      <w:r>
        <w:rPr>
          <w:spacing w:val="40"/>
        </w:rPr>
        <w:t xml:space="preserve"> </w:t>
      </w:r>
      <w:r>
        <w:t>атомов в молекулах;</w:t>
      </w:r>
    </w:p>
    <w:p w14:paraId="64CA0EF6" w14:textId="77777777" w:rsidR="00283A18" w:rsidRDefault="00E81B4D">
      <w:pPr>
        <w:pStyle w:val="a3"/>
        <w:spacing w:line="360" w:lineRule="auto"/>
        <w:ind w:right="345"/>
      </w:pPr>
      <w:r>
        <w:rPr>
          <w:i/>
        </w:rPr>
        <w:t xml:space="preserve">сформированность умения </w:t>
      </w:r>
      <w:r>
        <w:t xml:space="preserve">характеризовать источники углеводородного сырья (нефть, природный газ, уголь), способы его переработки и практическое применение продуктов </w:t>
      </w:r>
      <w:r>
        <w:rPr>
          <w:spacing w:val="-2"/>
        </w:rPr>
        <w:t>переработки;</w:t>
      </w:r>
    </w:p>
    <w:p w14:paraId="36ACE675" w14:textId="77777777" w:rsidR="00283A18" w:rsidRDefault="00E81B4D">
      <w:pPr>
        <w:pStyle w:val="a3"/>
        <w:spacing w:line="360" w:lineRule="auto"/>
        <w:ind w:right="327"/>
      </w:pPr>
      <w:r>
        <w:rPr>
          <w:i/>
        </w:rPr>
        <w:t xml:space="preserve">сформированность </w:t>
      </w:r>
      <w:r>
        <w:t>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14:paraId="2211F058" w14:textId="77777777" w:rsidR="00283A18" w:rsidRDefault="00E81B4D">
      <w:pPr>
        <w:pStyle w:val="a3"/>
        <w:spacing w:line="360" w:lineRule="auto"/>
        <w:ind w:right="327"/>
      </w:pPr>
      <w:r>
        <w:rPr>
          <w:i/>
        </w:rPr>
        <w:t xml:space="preserve">сформированность </w:t>
      </w:r>
      <w:r>
        <w:t xml:space="preserve">умения </w:t>
      </w:r>
      <w:r>
        <w:rPr>
          <w:i/>
        </w:rPr>
        <w:t xml:space="preserve">применять </w:t>
      </w:r>
      <w: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253E31A4" w14:textId="77777777" w:rsidR="00283A18" w:rsidRDefault="00283A18">
      <w:pPr>
        <w:spacing w:line="360" w:lineRule="auto"/>
        <w:sectPr w:rsidR="00283A18">
          <w:pgSz w:w="11920" w:h="16850"/>
          <w:pgMar w:top="1020" w:right="220" w:bottom="1680" w:left="160" w:header="0" w:footer="1373" w:gutter="0"/>
          <w:cols w:space="720"/>
        </w:sectPr>
      </w:pPr>
    </w:p>
    <w:p w14:paraId="5E0339F7" w14:textId="77777777" w:rsidR="00283A18" w:rsidRDefault="00E81B4D">
      <w:pPr>
        <w:pStyle w:val="a3"/>
        <w:spacing w:before="77" w:line="360" w:lineRule="auto"/>
        <w:ind w:right="341"/>
      </w:pPr>
      <w:r>
        <w:rPr>
          <w:i/>
        </w:rPr>
        <w:lastRenderedPageBreak/>
        <w:t xml:space="preserve">сформированность умений: </w:t>
      </w:r>
      <w: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i/>
        </w:rPr>
        <w:t xml:space="preserve">использовать </w:t>
      </w:r>
      <w:r>
        <w:t>системные знания по органической химии для объяснения и прогнозирования явлений, имеющих естественно-научную природу;</w:t>
      </w:r>
    </w:p>
    <w:p w14:paraId="3CD3AD52" w14:textId="77777777" w:rsidR="00283A18" w:rsidRDefault="00E81B4D">
      <w:pPr>
        <w:pStyle w:val="a3"/>
        <w:spacing w:before="3" w:line="360" w:lineRule="auto"/>
        <w:ind w:right="340"/>
      </w:pPr>
      <w:r>
        <w:rPr>
          <w:i/>
        </w:rPr>
        <w:t>сформированность</w:t>
      </w:r>
      <w:r>
        <w:rPr>
          <w:i/>
          <w:spacing w:val="80"/>
        </w:rPr>
        <w:t xml:space="preserve"> </w:t>
      </w:r>
      <w:r>
        <w:rPr>
          <w:i/>
        </w:rPr>
        <w:t>умений:</w:t>
      </w:r>
      <w:r>
        <w:rPr>
          <w:i/>
          <w:spacing w:val="80"/>
        </w:rPr>
        <w:t xml:space="preserve"> </w:t>
      </w:r>
      <w:r>
        <w:t>проводить</w:t>
      </w:r>
      <w:r>
        <w:rPr>
          <w:spacing w:val="80"/>
        </w:rPr>
        <w:t xml:space="preserve"> </w:t>
      </w:r>
      <w:r>
        <w:t>расчёты</w:t>
      </w:r>
      <w:r>
        <w:rPr>
          <w:spacing w:val="80"/>
        </w:rPr>
        <w:t xml:space="preserve"> </w:t>
      </w:r>
      <w:r>
        <w:t>по</w:t>
      </w:r>
      <w:r>
        <w:rPr>
          <w:spacing w:val="80"/>
        </w:rPr>
        <w:t xml:space="preserve"> </w:t>
      </w:r>
      <w:r>
        <w:t>химическим</w:t>
      </w:r>
      <w:r>
        <w:rPr>
          <w:spacing w:val="80"/>
        </w:rPr>
        <w:t xml:space="preserve"> </w:t>
      </w:r>
      <w:r>
        <w:t>формулам</w:t>
      </w:r>
      <w:r>
        <w:rPr>
          <w:spacing w:val="80"/>
        </w:rPr>
        <w:t xml:space="preserve"> </w:t>
      </w:r>
      <w:r>
        <w:t>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14:paraId="1FACEE8B" w14:textId="77777777" w:rsidR="00283A18" w:rsidRDefault="00E81B4D">
      <w:pPr>
        <w:spacing w:before="4" w:line="360" w:lineRule="auto"/>
        <w:ind w:left="972" w:right="332" w:firstLine="710"/>
        <w:jc w:val="both"/>
        <w:rPr>
          <w:sz w:val="24"/>
        </w:rPr>
      </w:pPr>
      <w:r>
        <w:rPr>
          <w:i/>
          <w:sz w:val="24"/>
        </w:rPr>
        <w:t xml:space="preserve">сформированность умений: </w:t>
      </w:r>
      <w:r>
        <w:rPr>
          <w:sz w:val="24"/>
        </w:rPr>
        <w:t xml:space="preserve">прогнозировать, </w:t>
      </w:r>
      <w:r>
        <w:rPr>
          <w:i/>
          <w:sz w:val="24"/>
        </w:rPr>
        <w:t xml:space="preserve">анализировать </w:t>
      </w:r>
      <w:r>
        <w:rPr>
          <w:sz w:val="24"/>
        </w:rPr>
        <w:t xml:space="preserve">и </w:t>
      </w:r>
      <w:r>
        <w:rPr>
          <w:i/>
          <w:sz w:val="24"/>
        </w:rPr>
        <w:t xml:space="preserve">оценивать </w:t>
      </w:r>
      <w:r>
        <w:rPr>
          <w:sz w:val="24"/>
        </w:rPr>
        <w:t xml:space="preserve">с позиций экологической безопасности последствия бытовой и производственной деятельности человека, связанной с переработкой веществ, </w:t>
      </w:r>
      <w:r>
        <w:rPr>
          <w:i/>
          <w:sz w:val="24"/>
        </w:rPr>
        <w:t xml:space="preserve">использовать </w:t>
      </w:r>
      <w:r>
        <w:rPr>
          <w:sz w:val="24"/>
        </w:rPr>
        <w:t>полученные знания для принятия грамотных решений проблем в ситуациях, связанных с химией;</w:t>
      </w:r>
    </w:p>
    <w:p w14:paraId="48481679" w14:textId="77777777" w:rsidR="00283A18" w:rsidRDefault="00E81B4D">
      <w:pPr>
        <w:pStyle w:val="a3"/>
        <w:spacing w:before="1" w:line="360" w:lineRule="auto"/>
        <w:ind w:right="336"/>
        <w:rPr>
          <w:i/>
        </w:rPr>
      </w:pPr>
      <w:r>
        <w:rPr>
          <w:i/>
        </w:rPr>
        <w:t xml:space="preserve">сформированность умений: </w:t>
      </w:r>
      <w: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Pr>
          <w:i/>
        </w:rPr>
        <w:t xml:space="preserve">формулировать </w:t>
      </w:r>
      <w:r>
        <w:t xml:space="preserve">цель исследования, </w:t>
      </w:r>
      <w:r>
        <w:rPr>
          <w:i/>
        </w:rPr>
        <w:t>представлять</w:t>
      </w:r>
    </w:p>
    <w:p w14:paraId="109300D8" w14:textId="77777777" w:rsidR="00283A18" w:rsidRDefault="00E81B4D">
      <w:pPr>
        <w:ind w:left="972"/>
        <w:jc w:val="both"/>
        <w:rPr>
          <w:i/>
          <w:sz w:val="24"/>
        </w:rPr>
      </w:pPr>
      <w:r>
        <w:rPr>
          <w:sz w:val="24"/>
        </w:rPr>
        <w:t>в</w:t>
      </w:r>
      <w:r>
        <w:rPr>
          <w:spacing w:val="74"/>
          <w:sz w:val="24"/>
        </w:rPr>
        <w:t xml:space="preserve"> </w:t>
      </w:r>
      <w:r>
        <w:rPr>
          <w:sz w:val="24"/>
        </w:rPr>
        <w:t>различной</w:t>
      </w:r>
      <w:r>
        <w:rPr>
          <w:spacing w:val="79"/>
          <w:sz w:val="24"/>
        </w:rPr>
        <w:t xml:space="preserve"> </w:t>
      </w:r>
      <w:r>
        <w:rPr>
          <w:sz w:val="24"/>
        </w:rPr>
        <w:t>форме</w:t>
      </w:r>
      <w:r>
        <w:rPr>
          <w:spacing w:val="75"/>
          <w:sz w:val="24"/>
        </w:rPr>
        <w:t xml:space="preserve"> </w:t>
      </w:r>
      <w:r>
        <w:rPr>
          <w:sz w:val="24"/>
        </w:rPr>
        <w:t>результаты</w:t>
      </w:r>
      <w:r>
        <w:rPr>
          <w:spacing w:val="50"/>
          <w:w w:val="150"/>
          <w:sz w:val="24"/>
        </w:rPr>
        <w:t xml:space="preserve"> </w:t>
      </w:r>
      <w:r>
        <w:rPr>
          <w:sz w:val="24"/>
        </w:rPr>
        <w:t>эксперимента,</w:t>
      </w:r>
      <w:r>
        <w:rPr>
          <w:spacing w:val="50"/>
          <w:w w:val="150"/>
          <w:sz w:val="24"/>
        </w:rPr>
        <w:t xml:space="preserve"> </w:t>
      </w:r>
      <w:r>
        <w:rPr>
          <w:i/>
          <w:sz w:val="24"/>
        </w:rPr>
        <w:t>анализировать</w:t>
      </w:r>
      <w:r>
        <w:rPr>
          <w:i/>
          <w:spacing w:val="50"/>
          <w:w w:val="150"/>
          <w:sz w:val="24"/>
        </w:rPr>
        <w:t xml:space="preserve"> </w:t>
      </w:r>
      <w:r>
        <w:rPr>
          <w:sz w:val="24"/>
        </w:rPr>
        <w:t>и</w:t>
      </w:r>
      <w:r>
        <w:rPr>
          <w:spacing w:val="80"/>
          <w:sz w:val="24"/>
        </w:rPr>
        <w:t xml:space="preserve"> </w:t>
      </w:r>
      <w:r>
        <w:rPr>
          <w:i/>
          <w:spacing w:val="-2"/>
          <w:sz w:val="24"/>
        </w:rPr>
        <w:t>оценивать</w:t>
      </w:r>
    </w:p>
    <w:p w14:paraId="72940C9F" w14:textId="77777777" w:rsidR="00283A18" w:rsidRDefault="00E81B4D">
      <w:pPr>
        <w:pStyle w:val="a3"/>
        <w:spacing w:before="137"/>
        <w:ind w:firstLine="0"/>
      </w:pPr>
      <w:r>
        <w:t>их</w:t>
      </w:r>
      <w:r>
        <w:rPr>
          <w:spacing w:val="-1"/>
        </w:rPr>
        <w:t xml:space="preserve"> </w:t>
      </w:r>
      <w:r>
        <w:rPr>
          <w:spacing w:val="-2"/>
        </w:rPr>
        <w:t>достоверность;</w:t>
      </w:r>
    </w:p>
    <w:p w14:paraId="34B52BC5" w14:textId="77777777" w:rsidR="00283A18" w:rsidRDefault="00E81B4D">
      <w:pPr>
        <w:spacing w:before="139"/>
        <w:ind w:left="1686"/>
        <w:jc w:val="both"/>
        <w:rPr>
          <w:i/>
          <w:sz w:val="24"/>
        </w:rPr>
      </w:pPr>
      <w:r>
        <w:rPr>
          <w:i/>
          <w:spacing w:val="-2"/>
          <w:sz w:val="24"/>
        </w:rPr>
        <w:t>сформированность</w:t>
      </w:r>
      <w:r>
        <w:rPr>
          <w:i/>
          <w:spacing w:val="11"/>
          <w:sz w:val="24"/>
        </w:rPr>
        <w:t xml:space="preserve"> </w:t>
      </w:r>
      <w:r>
        <w:rPr>
          <w:i/>
          <w:spacing w:val="-2"/>
          <w:sz w:val="24"/>
        </w:rPr>
        <w:t>умений:</w:t>
      </w:r>
    </w:p>
    <w:p w14:paraId="255CEFB9" w14:textId="77777777" w:rsidR="00283A18" w:rsidRDefault="00E81B4D">
      <w:pPr>
        <w:pStyle w:val="a3"/>
        <w:spacing w:before="140" w:line="360" w:lineRule="auto"/>
        <w:ind w:right="343"/>
      </w:pPr>
      <w:r>
        <w:t>соблюдать правила экологически целесообразного поведения в быту и трудовой деятельности в</w:t>
      </w:r>
      <w:r>
        <w:rPr>
          <w:spacing w:val="-2"/>
        </w:rPr>
        <w:t xml:space="preserve"> </w:t>
      </w:r>
      <w:r>
        <w:t>целях сохранения</w:t>
      </w:r>
      <w:r>
        <w:rPr>
          <w:spacing w:val="-1"/>
        </w:rPr>
        <w:t xml:space="preserve"> </w:t>
      </w:r>
      <w:r>
        <w:t>своего</w:t>
      </w:r>
      <w:r>
        <w:rPr>
          <w:spacing w:val="-1"/>
        </w:rPr>
        <w:t xml:space="preserve"> </w:t>
      </w:r>
      <w:r>
        <w:t>здоровья,</w:t>
      </w:r>
      <w:r>
        <w:rPr>
          <w:spacing w:val="-1"/>
        </w:rPr>
        <w:t xml:space="preserve"> </w:t>
      </w:r>
      <w:r>
        <w:t>окружающей природной среды</w:t>
      </w:r>
      <w:r>
        <w:rPr>
          <w:spacing w:val="-2"/>
        </w:rPr>
        <w:t xml:space="preserve"> </w:t>
      </w:r>
      <w:r>
        <w:t>и достижения</w:t>
      </w:r>
      <w:r>
        <w:rPr>
          <w:spacing w:val="-1"/>
        </w:rPr>
        <w:t xml:space="preserve"> </w:t>
      </w:r>
      <w:r>
        <w:t>её устойчивого развития;</w:t>
      </w:r>
    </w:p>
    <w:p w14:paraId="796546CC" w14:textId="77777777" w:rsidR="00283A18" w:rsidRDefault="00E81B4D">
      <w:pPr>
        <w:pStyle w:val="a3"/>
        <w:spacing w:before="1" w:line="360" w:lineRule="auto"/>
        <w:ind w:right="350"/>
      </w:pPr>
      <w:r>
        <w:t>осознавать опасность токсического действия на живые организмы определённых органических веществ, понимая смысл показателя ПДК;</w:t>
      </w:r>
    </w:p>
    <w:p w14:paraId="3D5A01F6" w14:textId="77777777" w:rsidR="00283A18" w:rsidRDefault="00E81B4D">
      <w:pPr>
        <w:pStyle w:val="a3"/>
        <w:spacing w:before="1" w:line="360" w:lineRule="auto"/>
        <w:ind w:right="338"/>
      </w:pPr>
      <w:r>
        <w:t>анализировать целесообразность применения органических веществ в промышленности и в быту с точки зрения соотношения риск-польза;</w:t>
      </w:r>
    </w:p>
    <w:p w14:paraId="410A0BF7" w14:textId="77777777" w:rsidR="00283A18" w:rsidRDefault="00E81B4D">
      <w:pPr>
        <w:spacing w:line="360" w:lineRule="auto"/>
        <w:ind w:left="972" w:right="332" w:firstLine="710"/>
        <w:jc w:val="both"/>
        <w:rPr>
          <w:i/>
          <w:sz w:val="24"/>
        </w:rPr>
      </w:pPr>
      <w:r>
        <w:rPr>
          <w:i/>
          <w:sz w:val="24"/>
        </w:rPr>
        <w:t xml:space="preserve">сформированность умений: </w:t>
      </w:r>
      <w:r>
        <w:rPr>
          <w:sz w:val="24"/>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Pr>
          <w:i/>
          <w:sz w:val="24"/>
        </w:rPr>
        <w:t xml:space="preserve">анализировать </w:t>
      </w:r>
      <w:r>
        <w:rPr>
          <w:sz w:val="24"/>
        </w:rPr>
        <w:t xml:space="preserve">химическую информацию, </w:t>
      </w:r>
      <w:r>
        <w:rPr>
          <w:i/>
          <w:sz w:val="24"/>
        </w:rPr>
        <w:t xml:space="preserve">перерабатывать </w:t>
      </w:r>
      <w:r>
        <w:rPr>
          <w:sz w:val="24"/>
        </w:rPr>
        <w:t xml:space="preserve">её и </w:t>
      </w:r>
      <w:r>
        <w:rPr>
          <w:i/>
          <w:sz w:val="24"/>
        </w:rPr>
        <w:t>использовать</w:t>
      </w:r>
    </w:p>
    <w:p w14:paraId="3979D527"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11F30B84" w14:textId="77777777" w:rsidR="00283A18" w:rsidRDefault="00E81B4D">
      <w:pPr>
        <w:pStyle w:val="a3"/>
        <w:spacing w:before="77"/>
        <w:ind w:firstLine="0"/>
      </w:pPr>
      <w:r>
        <w:lastRenderedPageBreak/>
        <w:t>в</w:t>
      </w:r>
      <w:r>
        <w:rPr>
          <w:spacing w:val="-7"/>
        </w:rPr>
        <w:t xml:space="preserve"> </w:t>
      </w:r>
      <w:r>
        <w:t>соответствии</w:t>
      </w:r>
      <w:r>
        <w:rPr>
          <w:spacing w:val="-10"/>
        </w:rPr>
        <w:t xml:space="preserve"> </w:t>
      </w:r>
      <w:r>
        <w:t>с</w:t>
      </w:r>
      <w:r>
        <w:rPr>
          <w:spacing w:val="-9"/>
        </w:rPr>
        <w:t xml:space="preserve"> </w:t>
      </w:r>
      <w:r>
        <w:t>поставленной</w:t>
      </w:r>
      <w:r>
        <w:rPr>
          <w:spacing w:val="-2"/>
        </w:rPr>
        <w:t xml:space="preserve"> </w:t>
      </w:r>
      <w:r>
        <w:t>учебной</w:t>
      </w:r>
      <w:r>
        <w:rPr>
          <w:spacing w:val="-3"/>
        </w:rPr>
        <w:t xml:space="preserve"> </w:t>
      </w:r>
      <w:r>
        <w:rPr>
          <w:spacing w:val="-2"/>
        </w:rPr>
        <w:t>задачей.</w:t>
      </w:r>
    </w:p>
    <w:p w14:paraId="340D9255" w14:textId="77777777" w:rsidR="00283A18" w:rsidRDefault="00E81B4D" w:rsidP="00F0497F">
      <w:pPr>
        <w:pStyle w:val="a5"/>
        <w:numPr>
          <w:ilvl w:val="1"/>
          <w:numId w:val="144"/>
        </w:numPr>
        <w:tabs>
          <w:tab w:val="left" w:pos="2108"/>
        </w:tabs>
        <w:spacing w:before="139" w:line="362" w:lineRule="auto"/>
        <w:ind w:left="1686" w:right="615" w:firstLine="0"/>
        <w:rPr>
          <w:sz w:val="24"/>
        </w:rPr>
      </w:pPr>
      <w:r>
        <w:rPr>
          <w:sz w:val="24"/>
        </w:rPr>
        <w:t>Предметные</w:t>
      </w:r>
      <w:r>
        <w:rPr>
          <w:spacing w:val="-4"/>
          <w:sz w:val="24"/>
        </w:rPr>
        <w:t xml:space="preserve"> </w:t>
      </w:r>
      <w:r>
        <w:rPr>
          <w:sz w:val="24"/>
        </w:rPr>
        <w:t>результаты освоения</w:t>
      </w:r>
      <w:r>
        <w:rPr>
          <w:spacing w:val="-3"/>
          <w:sz w:val="24"/>
        </w:rPr>
        <w:t xml:space="preserve"> </w:t>
      </w:r>
      <w:r>
        <w:rPr>
          <w:sz w:val="24"/>
        </w:rPr>
        <w:t>курса «Общая</w:t>
      </w:r>
      <w:r>
        <w:rPr>
          <w:spacing w:val="-3"/>
          <w:sz w:val="24"/>
        </w:rPr>
        <w:t xml:space="preserve"> </w:t>
      </w:r>
      <w:r>
        <w:rPr>
          <w:sz w:val="24"/>
        </w:rPr>
        <w:t>и неорганическая</w:t>
      </w:r>
      <w:r>
        <w:rPr>
          <w:spacing w:val="-2"/>
          <w:sz w:val="24"/>
        </w:rPr>
        <w:t xml:space="preserve"> </w:t>
      </w:r>
      <w:r>
        <w:rPr>
          <w:sz w:val="24"/>
        </w:rPr>
        <w:t>химия»</w:t>
      </w:r>
      <w:r>
        <w:rPr>
          <w:spacing w:val="-15"/>
          <w:sz w:val="24"/>
        </w:rPr>
        <w:t xml:space="preserve"> </w:t>
      </w:r>
      <w:r>
        <w:rPr>
          <w:sz w:val="24"/>
        </w:rPr>
        <w:t>отражают: сформированность представлений:</w:t>
      </w:r>
    </w:p>
    <w:p w14:paraId="07B39662" w14:textId="77777777" w:rsidR="00283A18" w:rsidRDefault="00E81B4D">
      <w:pPr>
        <w:pStyle w:val="a3"/>
        <w:spacing w:line="360" w:lineRule="auto"/>
        <w:ind w:right="335"/>
      </w:pPr>
      <w:r>
        <w:t>о материальном единстве мира, закономерностях и познаваемости явлений природы, о</w:t>
      </w:r>
      <w:r>
        <w:rPr>
          <w:spacing w:val="40"/>
        </w:rPr>
        <w:t xml:space="preserve"> </w:t>
      </w:r>
      <w:r>
        <w:t>месте и значении химии в системе естественных наук и её роли в</w:t>
      </w:r>
      <w:r>
        <w:rPr>
          <w:spacing w:val="-1"/>
        </w:rPr>
        <w:t xml:space="preserve"> </w:t>
      </w:r>
      <w:r>
        <w:t>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0F9CD65E" w14:textId="77777777" w:rsidR="00283A18" w:rsidRDefault="00E81B4D">
      <w:pPr>
        <w:pStyle w:val="a3"/>
        <w:spacing w:line="274" w:lineRule="exact"/>
        <w:ind w:left="1686" w:firstLine="0"/>
      </w:pPr>
      <w:r>
        <w:t>сформированность</w:t>
      </w:r>
      <w:r>
        <w:rPr>
          <w:spacing w:val="-12"/>
        </w:rPr>
        <w:t xml:space="preserve"> </w:t>
      </w:r>
      <w:r>
        <w:t>владения</w:t>
      </w:r>
      <w:r>
        <w:rPr>
          <w:spacing w:val="-8"/>
        </w:rPr>
        <w:t xml:space="preserve"> </w:t>
      </w:r>
      <w:r>
        <w:t>системой</w:t>
      </w:r>
      <w:r>
        <w:rPr>
          <w:spacing w:val="-9"/>
        </w:rPr>
        <w:t xml:space="preserve"> </w:t>
      </w:r>
      <w:r>
        <w:t>химических</w:t>
      </w:r>
      <w:r>
        <w:rPr>
          <w:spacing w:val="-8"/>
        </w:rPr>
        <w:t xml:space="preserve"> </w:t>
      </w:r>
      <w:r>
        <w:t>знаний,</w:t>
      </w:r>
      <w:r>
        <w:rPr>
          <w:spacing w:val="-10"/>
        </w:rPr>
        <w:t xml:space="preserve"> </w:t>
      </w:r>
      <w:r>
        <w:t>которая</w:t>
      </w:r>
      <w:r>
        <w:rPr>
          <w:spacing w:val="-11"/>
        </w:rPr>
        <w:t xml:space="preserve"> </w:t>
      </w:r>
      <w:r>
        <w:rPr>
          <w:spacing w:val="-2"/>
        </w:rPr>
        <w:t>включает:</w:t>
      </w:r>
    </w:p>
    <w:p w14:paraId="0ED8806F" w14:textId="77777777" w:rsidR="00283A18" w:rsidRDefault="00E81B4D">
      <w:pPr>
        <w:pStyle w:val="a3"/>
        <w:spacing w:before="140" w:line="360" w:lineRule="auto"/>
        <w:ind w:right="346"/>
      </w:pPr>
      <w:r>
        <w:t>основополагающие</w:t>
      </w:r>
      <w:r>
        <w:rPr>
          <w:spacing w:val="-1"/>
        </w:rPr>
        <w:t xml:space="preserve"> </w:t>
      </w:r>
      <w:r>
        <w:t>понятия –</w:t>
      </w:r>
      <w:r>
        <w:rPr>
          <w:spacing w:val="-1"/>
        </w:rPr>
        <w:t xml:space="preserve"> </w:t>
      </w:r>
      <w:r>
        <w:t>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w:t>
      </w:r>
      <w:r>
        <w:rPr>
          <w:spacing w:val="80"/>
        </w:rPr>
        <w:t xml:space="preserve"> </w:t>
      </w:r>
      <w:r>
        <w:t>тепловой эффект химической реакции, скорость химической реакции, химическое равновесие;</w:t>
      </w:r>
    </w:p>
    <w:p w14:paraId="22C3E337" w14:textId="77777777" w:rsidR="00283A18" w:rsidRDefault="00E81B4D">
      <w:pPr>
        <w:pStyle w:val="a3"/>
        <w:spacing w:before="1" w:line="360" w:lineRule="auto"/>
        <w:ind w:right="333"/>
      </w:pPr>
      <w:r>
        <w:t>теории</w:t>
      </w:r>
      <w:r>
        <w:rPr>
          <w:spacing w:val="80"/>
          <w:w w:val="150"/>
        </w:rPr>
        <w:t xml:space="preserve"> </w:t>
      </w:r>
      <w:r>
        <w:t>и</w:t>
      </w:r>
      <w:r>
        <w:rPr>
          <w:spacing w:val="80"/>
          <w:w w:val="150"/>
        </w:rPr>
        <w:t xml:space="preserve"> </w:t>
      </w:r>
      <w:r>
        <w:t>законы</w:t>
      </w:r>
      <w:r>
        <w:rPr>
          <w:spacing w:val="80"/>
          <w:w w:val="150"/>
        </w:rPr>
        <w:t xml:space="preserve"> </w:t>
      </w:r>
      <w:r>
        <w:t>(теория</w:t>
      </w:r>
      <w:r>
        <w:rPr>
          <w:spacing w:val="80"/>
          <w:w w:val="150"/>
        </w:rPr>
        <w:t xml:space="preserve"> </w:t>
      </w:r>
      <w:r>
        <w:t>электролитической</w:t>
      </w:r>
      <w:r>
        <w:rPr>
          <w:spacing w:val="80"/>
          <w:w w:val="150"/>
        </w:rPr>
        <w:t xml:space="preserve"> </w:t>
      </w:r>
      <w:r>
        <w:t>диссоциации,</w:t>
      </w:r>
      <w:r>
        <w:rPr>
          <w:spacing w:val="80"/>
          <w:w w:val="150"/>
        </w:rPr>
        <w:t xml:space="preserve"> </w:t>
      </w:r>
      <w:r>
        <w:t>периодический</w:t>
      </w:r>
      <w:r>
        <w:rPr>
          <w:spacing w:val="80"/>
          <w:w w:val="150"/>
        </w:rPr>
        <w:t xml:space="preserve"> </w:t>
      </w:r>
      <w:r>
        <w:t>закон</w:t>
      </w:r>
      <w:r>
        <w:rPr>
          <w:spacing w:val="40"/>
        </w:rPr>
        <w:t xml:space="preserve"> </w:t>
      </w:r>
      <w:r>
        <w:t>Д.И. Менделеева,</w:t>
      </w:r>
      <w:r>
        <w:rPr>
          <w:spacing w:val="40"/>
        </w:rPr>
        <w:t xml:space="preserve"> </w:t>
      </w:r>
      <w:r>
        <w:t>закон</w:t>
      </w:r>
      <w:r>
        <w:rPr>
          <w:spacing w:val="40"/>
        </w:rPr>
        <w:t xml:space="preserve"> </w:t>
      </w:r>
      <w:r>
        <w:t>сохранения</w:t>
      </w:r>
      <w:r>
        <w:rPr>
          <w:spacing w:val="40"/>
        </w:rPr>
        <w:t xml:space="preserve"> </w:t>
      </w:r>
      <w:r>
        <w:t>массы</w:t>
      </w:r>
      <w:r>
        <w:rPr>
          <w:spacing w:val="40"/>
        </w:rPr>
        <w:t xml:space="preserve"> </w:t>
      </w:r>
      <w:r>
        <w:t>веществ,</w:t>
      </w:r>
      <w:r>
        <w:rPr>
          <w:spacing w:val="40"/>
        </w:rPr>
        <w:t xml:space="preserve"> </w:t>
      </w:r>
      <w:r>
        <w:t>закон</w:t>
      </w:r>
      <w:r>
        <w:rPr>
          <w:spacing w:val="40"/>
        </w:rPr>
        <w:t xml:space="preserve"> </w:t>
      </w:r>
      <w:r>
        <w:t>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14:paraId="4FF073FF" w14:textId="77777777" w:rsidR="00283A18" w:rsidRDefault="00E81B4D">
      <w:pPr>
        <w:pStyle w:val="a3"/>
        <w:spacing w:before="1" w:line="360" w:lineRule="auto"/>
        <w:ind w:right="338"/>
      </w:pPr>
      <w:r>
        <w:t>представления о механизмах химических реакций, термодинамических и</w:t>
      </w:r>
      <w:r>
        <w:rPr>
          <w:spacing w:val="-2"/>
        </w:rPr>
        <w:t xml:space="preserve"> </w:t>
      </w:r>
      <w:r>
        <w:t>кинетических закономерностях их протекания, о химическом равновесии, растворах и дисперсных системах;</w:t>
      </w:r>
    </w:p>
    <w:p w14:paraId="569ECE42" w14:textId="77777777" w:rsidR="00283A18" w:rsidRDefault="00E81B4D">
      <w:pPr>
        <w:pStyle w:val="a3"/>
        <w:spacing w:line="360" w:lineRule="auto"/>
        <w:ind w:right="344"/>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255BA4E7" w14:textId="77777777" w:rsidR="00283A18" w:rsidRDefault="00E81B4D">
      <w:pPr>
        <w:spacing w:line="360" w:lineRule="auto"/>
        <w:ind w:left="972" w:right="330" w:firstLine="710"/>
        <w:jc w:val="both"/>
        <w:rPr>
          <w:sz w:val="24"/>
        </w:rPr>
      </w:pPr>
      <w:r>
        <w:rPr>
          <w:i/>
          <w:sz w:val="24"/>
        </w:rPr>
        <w:t xml:space="preserve">сформированность умений: </w:t>
      </w:r>
      <w:r>
        <w:rPr>
          <w:sz w:val="24"/>
        </w:rPr>
        <w:t xml:space="preserve">выявлять характерные признаки понятий, </w:t>
      </w:r>
      <w:r>
        <w:rPr>
          <w:i/>
          <w:sz w:val="24"/>
        </w:rPr>
        <w:t xml:space="preserve">устанавливать </w:t>
      </w:r>
      <w:r>
        <w:rPr>
          <w:sz w:val="24"/>
        </w:rPr>
        <w:t xml:space="preserve">их взаимосвязь, </w:t>
      </w:r>
      <w:r>
        <w:rPr>
          <w:i/>
          <w:sz w:val="24"/>
        </w:rPr>
        <w:t xml:space="preserve">использовать </w:t>
      </w:r>
      <w:r>
        <w:rPr>
          <w:sz w:val="24"/>
        </w:rPr>
        <w:t xml:space="preserve">соответствующие понятия при описании неорганических веществ и их </w:t>
      </w:r>
      <w:r>
        <w:rPr>
          <w:spacing w:val="-2"/>
          <w:sz w:val="24"/>
        </w:rPr>
        <w:t>превращений;</w:t>
      </w:r>
    </w:p>
    <w:p w14:paraId="47D1ED1C"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5B82380B" w14:textId="77777777" w:rsidR="00283A18" w:rsidRDefault="00E81B4D">
      <w:pPr>
        <w:pStyle w:val="a3"/>
        <w:spacing w:before="77" w:line="362" w:lineRule="auto"/>
        <w:ind w:right="339"/>
      </w:pPr>
      <w:r>
        <w:rPr>
          <w:i/>
        </w:rPr>
        <w:lastRenderedPageBreak/>
        <w:t xml:space="preserve">сформированность умения </w:t>
      </w:r>
      <w: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14:paraId="2DACD4EA" w14:textId="77777777" w:rsidR="00283A18" w:rsidRDefault="00E81B4D">
      <w:pPr>
        <w:pStyle w:val="a3"/>
        <w:spacing w:line="360" w:lineRule="auto"/>
        <w:ind w:right="346"/>
      </w:pPr>
      <w:r>
        <w:rPr>
          <w:i/>
        </w:rPr>
        <w:t xml:space="preserve">сформированность умения </w:t>
      </w:r>
      <w: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14:paraId="5A70E375" w14:textId="77777777" w:rsidR="00283A18" w:rsidRDefault="00E81B4D">
      <w:pPr>
        <w:pStyle w:val="a3"/>
        <w:spacing w:line="360" w:lineRule="auto"/>
        <w:ind w:right="339"/>
      </w:pPr>
      <w:r>
        <w:rPr>
          <w:i/>
        </w:rPr>
        <w:t>сформированность</w:t>
      </w:r>
      <w:r>
        <w:rPr>
          <w:i/>
          <w:spacing w:val="80"/>
        </w:rPr>
        <w:t xml:space="preserve"> </w:t>
      </w:r>
      <w:r>
        <w:rPr>
          <w:i/>
        </w:rPr>
        <w:t>умения</w:t>
      </w:r>
      <w:r>
        <w:rPr>
          <w:i/>
          <w:spacing w:val="80"/>
        </w:rPr>
        <w:t xml:space="preserve"> </w:t>
      </w:r>
      <w:r>
        <w:t>объяснять</w:t>
      </w:r>
      <w:r>
        <w:rPr>
          <w:spacing w:val="80"/>
        </w:rPr>
        <w:t xml:space="preserve"> </w:t>
      </w:r>
      <w:r>
        <w:t>зависимость</w:t>
      </w:r>
      <w:r>
        <w:rPr>
          <w:spacing w:val="80"/>
        </w:rPr>
        <w:t xml:space="preserve"> </w:t>
      </w:r>
      <w:r>
        <w:t>свойств</w:t>
      </w:r>
      <w:r>
        <w:rPr>
          <w:spacing w:val="80"/>
        </w:rPr>
        <w:t xml:space="preserve"> </w:t>
      </w:r>
      <w:r>
        <w:t>веществ</w:t>
      </w:r>
      <w:r>
        <w:rPr>
          <w:spacing w:val="80"/>
        </w:rPr>
        <w:t xml:space="preserve"> </w:t>
      </w:r>
      <w:r>
        <w:t>от</w:t>
      </w:r>
      <w:r>
        <w:rPr>
          <w:spacing w:val="80"/>
        </w:rPr>
        <w:t xml:space="preserve"> </w:t>
      </w:r>
      <w:r>
        <w:t>вида химической</w:t>
      </w:r>
      <w:r>
        <w:rPr>
          <w:spacing w:val="40"/>
        </w:rPr>
        <w:t xml:space="preserve"> </w:t>
      </w:r>
      <w:r>
        <w:t>связи</w:t>
      </w:r>
      <w:r>
        <w:rPr>
          <w:spacing w:val="40"/>
        </w:rPr>
        <w:t xml:space="preserve"> </w:t>
      </w:r>
      <w:r>
        <w:t>и</w:t>
      </w:r>
      <w:r>
        <w:rPr>
          <w:spacing w:val="40"/>
        </w:rPr>
        <w:t xml:space="preserve"> </w:t>
      </w:r>
      <w:r>
        <w:t>типа кристаллической</w:t>
      </w:r>
      <w:r>
        <w:rPr>
          <w:spacing w:val="40"/>
        </w:rPr>
        <w:t xml:space="preserve"> </w:t>
      </w:r>
      <w:r>
        <w:t>решётки, обменный и донорно-акцепторный механизмы образования ковалентной связи;</w:t>
      </w:r>
    </w:p>
    <w:p w14:paraId="37D2E02A" w14:textId="77777777" w:rsidR="00283A18" w:rsidRDefault="00E81B4D">
      <w:pPr>
        <w:spacing w:line="275" w:lineRule="exact"/>
        <w:ind w:left="1686"/>
        <w:jc w:val="both"/>
        <w:rPr>
          <w:i/>
          <w:sz w:val="24"/>
        </w:rPr>
      </w:pPr>
      <w:r>
        <w:rPr>
          <w:i/>
          <w:spacing w:val="-2"/>
          <w:sz w:val="24"/>
        </w:rPr>
        <w:t>сформированность</w:t>
      </w:r>
      <w:r>
        <w:rPr>
          <w:i/>
          <w:spacing w:val="11"/>
          <w:sz w:val="24"/>
        </w:rPr>
        <w:t xml:space="preserve"> </w:t>
      </w:r>
      <w:r>
        <w:rPr>
          <w:i/>
          <w:spacing w:val="-2"/>
          <w:sz w:val="24"/>
        </w:rPr>
        <w:t>умений:</w:t>
      </w:r>
    </w:p>
    <w:p w14:paraId="2FEE6AE0" w14:textId="77777777" w:rsidR="00283A18" w:rsidRDefault="00E81B4D">
      <w:pPr>
        <w:pStyle w:val="a3"/>
        <w:spacing w:before="140" w:line="360" w:lineRule="auto"/>
        <w:ind w:right="341"/>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14:paraId="6886CF04" w14:textId="77777777" w:rsidR="00283A18" w:rsidRDefault="00E81B4D">
      <w:pPr>
        <w:pStyle w:val="a3"/>
        <w:spacing w:line="360" w:lineRule="auto"/>
        <w:ind w:right="347"/>
      </w:pPr>
      <w:r>
        <w:t xml:space="preserve">самостоятельно </w:t>
      </w:r>
      <w:r>
        <w:rPr>
          <w:i/>
        </w:rPr>
        <w:t xml:space="preserve">выбирать </w:t>
      </w:r>
      <w:r>
        <w:t>основания и критерии для классификации изучаемых веществ и химических реакций;</w:t>
      </w:r>
    </w:p>
    <w:p w14:paraId="16C0BCC6" w14:textId="77777777" w:rsidR="00283A18" w:rsidRDefault="00E81B4D">
      <w:pPr>
        <w:pStyle w:val="a3"/>
        <w:spacing w:before="3" w:line="360" w:lineRule="auto"/>
        <w:ind w:right="342"/>
      </w:pPr>
      <w:r>
        <w:rPr>
          <w:i/>
        </w:rPr>
        <w:t xml:space="preserve">сформированность умения </w:t>
      </w:r>
      <w:r>
        <w:t>раскрывать смысл периодического закона Д.И. Менделеева и демонстрировать его</w:t>
      </w:r>
      <w:r>
        <w:rPr>
          <w:spacing w:val="-2"/>
        </w:rPr>
        <w:t xml:space="preserve"> </w:t>
      </w:r>
      <w:r>
        <w:t>систематизирующую, объяснительную</w:t>
      </w:r>
      <w:r>
        <w:rPr>
          <w:spacing w:val="-1"/>
        </w:rPr>
        <w:t xml:space="preserve"> </w:t>
      </w:r>
      <w:r>
        <w:t>и прогностическую функции;</w:t>
      </w:r>
    </w:p>
    <w:p w14:paraId="7B16B61E" w14:textId="77777777" w:rsidR="00283A18" w:rsidRDefault="00E81B4D">
      <w:pPr>
        <w:spacing w:line="274" w:lineRule="exact"/>
        <w:ind w:left="1686"/>
        <w:jc w:val="both"/>
        <w:rPr>
          <w:i/>
          <w:sz w:val="24"/>
        </w:rPr>
      </w:pPr>
      <w:r>
        <w:rPr>
          <w:i/>
          <w:spacing w:val="-2"/>
          <w:sz w:val="24"/>
        </w:rPr>
        <w:t>сформированность</w:t>
      </w:r>
      <w:r>
        <w:rPr>
          <w:i/>
          <w:spacing w:val="11"/>
          <w:sz w:val="24"/>
        </w:rPr>
        <w:t xml:space="preserve"> </w:t>
      </w:r>
      <w:r>
        <w:rPr>
          <w:i/>
          <w:spacing w:val="-2"/>
          <w:sz w:val="24"/>
        </w:rPr>
        <w:t>умений:</w:t>
      </w:r>
    </w:p>
    <w:p w14:paraId="315593F6" w14:textId="77777777" w:rsidR="00283A18" w:rsidRDefault="00E81B4D">
      <w:pPr>
        <w:pStyle w:val="a3"/>
        <w:spacing w:before="135" w:line="362" w:lineRule="auto"/>
        <w:ind w:right="331"/>
      </w:pPr>
      <w:r>
        <w:t>характеризовать электронное строение атомов и ионов химических элементов первого– четвёртого</w:t>
      </w:r>
      <w:r>
        <w:rPr>
          <w:spacing w:val="80"/>
        </w:rPr>
        <w:t xml:space="preserve"> </w:t>
      </w:r>
      <w:r>
        <w:t>периодов</w:t>
      </w:r>
      <w:r>
        <w:rPr>
          <w:spacing w:val="80"/>
        </w:rPr>
        <w:t xml:space="preserve"> </w:t>
      </w:r>
      <w:r>
        <w:t>Периодической</w:t>
      </w:r>
      <w:r>
        <w:rPr>
          <w:spacing w:val="80"/>
        </w:rPr>
        <w:t xml:space="preserve"> </w:t>
      </w:r>
      <w:r>
        <w:t>системы</w:t>
      </w:r>
      <w:r>
        <w:rPr>
          <w:spacing w:val="80"/>
        </w:rPr>
        <w:t xml:space="preserve"> </w:t>
      </w:r>
      <w:r>
        <w:t>Д.И. Менделеева,</w:t>
      </w:r>
      <w:r>
        <w:rPr>
          <w:spacing w:val="80"/>
        </w:rPr>
        <w:t xml:space="preserve"> </w:t>
      </w:r>
      <w:r>
        <w:t>используя</w:t>
      </w:r>
      <w:r>
        <w:rPr>
          <w:spacing w:val="80"/>
        </w:rPr>
        <w:t xml:space="preserve"> </w:t>
      </w:r>
      <w:r>
        <w:t>понятия</w:t>
      </w:r>
    </w:p>
    <w:p w14:paraId="3B1A0FF8" w14:textId="77777777" w:rsidR="00283A18" w:rsidRDefault="00E81B4D">
      <w:pPr>
        <w:pStyle w:val="a3"/>
        <w:spacing w:line="362" w:lineRule="auto"/>
        <w:ind w:right="345" w:firstLine="0"/>
      </w:pPr>
      <w:r>
        <w:t>«энергетические уровни», «энергетические подуровни», «s-, p-, d-атомные</w:t>
      </w:r>
      <w:r>
        <w:rPr>
          <w:spacing w:val="-3"/>
        </w:rPr>
        <w:t xml:space="preserve"> </w:t>
      </w:r>
      <w:r>
        <w:t>орбитали», «основное и возбуждённое энергетические состояния атома»;</w:t>
      </w:r>
    </w:p>
    <w:p w14:paraId="71E3817F" w14:textId="77777777" w:rsidR="00283A18" w:rsidRDefault="00E81B4D">
      <w:pPr>
        <w:pStyle w:val="a3"/>
        <w:spacing w:line="360" w:lineRule="auto"/>
        <w:ind w:right="333"/>
      </w:pPr>
      <w:r>
        <w:rPr>
          <w:i/>
        </w:rPr>
        <w:t>объяснять</w:t>
      </w:r>
      <w:r>
        <w:rPr>
          <w:i/>
          <w:spacing w:val="80"/>
          <w:w w:val="150"/>
        </w:rPr>
        <w:t xml:space="preserve"> </w:t>
      </w:r>
      <w:r>
        <w:t>закономерности</w:t>
      </w:r>
      <w:r>
        <w:rPr>
          <w:spacing w:val="80"/>
          <w:w w:val="150"/>
        </w:rPr>
        <w:t xml:space="preserve"> </w:t>
      </w:r>
      <w:r>
        <w:t>изменения</w:t>
      </w:r>
      <w:r>
        <w:rPr>
          <w:spacing w:val="80"/>
          <w:w w:val="150"/>
        </w:rPr>
        <w:t xml:space="preserve"> </w:t>
      </w:r>
      <w:r>
        <w:t>свойств</w:t>
      </w:r>
      <w:r>
        <w:rPr>
          <w:spacing w:val="80"/>
          <w:w w:val="150"/>
        </w:rPr>
        <w:t xml:space="preserve"> </w:t>
      </w:r>
      <w:r>
        <w:t>химических</w:t>
      </w:r>
      <w:r>
        <w:rPr>
          <w:spacing w:val="80"/>
          <w:w w:val="150"/>
        </w:rPr>
        <w:t xml:space="preserve"> </w:t>
      </w:r>
      <w:r>
        <w:t>элементов</w:t>
      </w:r>
      <w:r>
        <w:rPr>
          <w:spacing w:val="40"/>
        </w:rPr>
        <w:t xml:space="preserve"> </w:t>
      </w:r>
      <w:r>
        <w:t>и</w:t>
      </w:r>
      <w:r>
        <w:rPr>
          <w:spacing w:val="40"/>
        </w:rPr>
        <w:t xml:space="preserve"> </w:t>
      </w:r>
      <w:r>
        <w:t>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14:paraId="3FEBCE43" w14:textId="77777777" w:rsidR="00283A18" w:rsidRDefault="00E81B4D">
      <w:pPr>
        <w:pStyle w:val="a3"/>
        <w:spacing w:line="360" w:lineRule="auto"/>
        <w:ind w:right="336"/>
      </w:pPr>
      <w:r>
        <w:rPr>
          <w:i/>
        </w:rPr>
        <w:t xml:space="preserve">сформированность умений: </w:t>
      </w:r>
      <w:r>
        <w:t xml:space="preserve">характеризовать (описывать) общие химические свойства веществ различных классов, </w:t>
      </w:r>
      <w:r>
        <w:rPr>
          <w:i/>
        </w:rPr>
        <w:t xml:space="preserve">подтверждать </w:t>
      </w:r>
      <w:r>
        <w:t>существование генетической связи между неорганическими веществами с помощью уравнений соответствующих химических реакций;</w:t>
      </w:r>
    </w:p>
    <w:p w14:paraId="5454B42F" w14:textId="77777777" w:rsidR="00283A18" w:rsidRDefault="00E81B4D">
      <w:pPr>
        <w:ind w:left="1686"/>
        <w:jc w:val="both"/>
        <w:rPr>
          <w:sz w:val="24"/>
        </w:rPr>
      </w:pPr>
      <w:r>
        <w:rPr>
          <w:i/>
          <w:sz w:val="24"/>
        </w:rPr>
        <w:t>сформированность</w:t>
      </w:r>
      <w:r>
        <w:rPr>
          <w:i/>
          <w:spacing w:val="-13"/>
          <w:sz w:val="24"/>
        </w:rPr>
        <w:t xml:space="preserve"> </w:t>
      </w:r>
      <w:r>
        <w:rPr>
          <w:i/>
          <w:sz w:val="24"/>
        </w:rPr>
        <w:t>умения</w:t>
      </w:r>
      <w:r>
        <w:rPr>
          <w:i/>
          <w:spacing w:val="-10"/>
          <w:sz w:val="24"/>
        </w:rPr>
        <w:t xml:space="preserve"> </w:t>
      </w:r>
      <w:r>
        <w:rPr>
          <w:sz w:val="24"/>
        </w:rPr>
        <w:t>раскрывать</w:t>
      </w:r>
      <w:r>
        <w:rPr>
          <w:spacing w:val="-7"/>
          <w:sz w:val="24"/>
        </w:rPr>
        <w:t xml:space="preserve"> </w:t>
      </w:r>
      <w:r>
        <w:rPr>
          <w:spacing w:val="-2"/>
          <w:sz w:val="24"/>
        </w:rPr>
        <w:t>сущность:</w:t>
      </w:r>
    </w:p>
    <w:p w14:paraId="509152BA" w14:textId="77777777" w:rsidR="00283A18" w:rsidRDefault="00E81B4D">
      <w:pPr>
        <w:pStyle w:val="a3"/>
        <w:spacing w:before="129" w:line="360" w:lineRule="auto"/>
        <w:ind w:right="343"/>
      </w:pPr>
      <w: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w:t>
      </w:r>
      <w:r>
        <w:rPr>
          <w:spacing w:val="-2"/>
        </w:rPr>
        <w:t>уравнений;</w:t>
      </w:r>
    </w:p>
    <w:p w14:paraId="721F99BC" w14:textId="77777777" w:rsidR="00283A18" w:rsidRDefault="00E81B4D">
      <w:pPr>
        <w:pStyle w:val="a3"/>
        <w:spacing w:before="2"/>
        <w:ind w:left="1686" w:firstLine="0"/>
      </w:pPr>
      <w:r>
        <w:t>реакций</w:t>
      </w:r>
      <w:r>
        <w:rPr>
          <w:spacing w:val="-1"/>
        </w:rPr>
        <w:t xml:space="preserve"> </w:t>
      </w:r>
      <w:r>
        <w:rPr>
          <w:spacing w:val="-2"/>
        </w:rPr>
        <w:t>гидролиза;</w:t>
      </w:r>
    </w:p>
    <w:p w14:paraId="4159BE47" w14:textId="77777777" w:rsidR="00283A18" w:rsidRDefault="00283A18">
      <w:pPr>
        <w:sectPr w:rsidR="00283A18">
          <w:pgSz w:w="11920" w:h="16850"/>
          <w:pgMar w:top="1020" w:right="220" w:bottom="1680" w:left="160" w:header="0" w:footer="1373" w:gutter="0"/>
          <w:cols w:space="720"/>
        </w:sectPr>
      </w:pPr>
    </w:p>
    <w:p w14:paraId="2AE582BC" w14:textId="77777777" w:rsidR="00283A18" w:rsidRDefault="00E81B4D">
      <w:pPr>
        <w:pStyle w:val="a3"/>
        <w:spacing w:before="77"/>
        <w:ind w:left="1683" w:firstLine="0"/>
      </w:pPr>
      <w:r>
        <w:lastRenderedPageBreak/>
        <w:t>реакций</w:t>
      </w:r>
      <w:r>
        <w:rPr>
          <w:spacing w:val="61"/>
          <w:w w:val="150"/>
        </w:rPr>
        <w:t xml:space="preserve"> </w:t>
      </w:r>
      <w:r>
        <w:t>комплексообразования</w:t>
      </w:r>
      <w:r>
        <w:rPr>
          <w:spacing w:val="63"/>
          <w:w w:val="150"/>
        </w:rPr>
        <w:t xml:space="preserve"> </w:t>
      </w:r>
      <w:r>
        <w:t>(на</w:t>
      </w:r>
      <w:r>
        <w:rPr>
          <w:spacing w:val="60"/>
          <w:w w:val="150"/>
        </w:rPr>
        <w:t xml:space="preserve"> </w:t>
      </w:r>
      <w:r>
        <w:t>примере</w:t>
      </w:r>
      <w:r>
        <w:rPr>
          <w:spacing w:val="61"/>
          <w:w w:val="150"/>
        </w:rPr>
        <w:t xml:space="preserve"> </w:t>
      </w:r>
      <w:r>
        <w:t>гидроксокомплексов</w:t>
      </w:r>
      <w:r>
        <w:rPr>
          <w:spacing w:val="63"/>
          <w:w w:val="150"/>
        </w:rPr>
        <w:t xml:space="preserve"> </w:t>
      </w:r>
      <w:r>
        <w:t>цинка</w:t>
      </w:r>
      <w:r>
        <w:rPr>
          <w:spacing w:val="-2"/>
        </w:rPr>
        <w:t xml:space="preserve"> </w:t>
      </w:r>
      <w:r>
        <w:t>и</w:t>
      </w:r>
      <w:r>
        <w:rPr>
          <w:spacing w:val="-1"/>
        </w:rPr>
        <w:t xml:space="preserve"> </w:t>
      </w:r>
      <w:r>
        <w:rPr>
          <w:spacing w:val="-2"/>
        </w:rPr>
        <w:t>алюминия);</w:t>
      </w:r>
    </w:p>
    <w:p w14:paraId="41D53113" w14:textId="77777777" w:rsidR="00283A18" w:rsidRDefault="00E81B4D">
      <w:pPr>
        <w:pStyle w:val="a3"/>
        <w:spacing w:before="142" w:line="360" w:lineRule="auto"/>
        <w:ind w:right="340"/>
      </w:pPr>
      <w:r>
        <w:rPr>
          <w:i/>
        </w:rPr>
        <w:t xml:space="preserve">сформированность умения </w:t>
      </w:r>
      <w: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14:paraId="2AC88A62" w14:textId="77777777" w:rsidR="00283A18" w:rsidRDefault="00E81B4D">
      <w:pPr>
        <w:pStyle w:val="a3"/>
        <w:spacing w:before="3" w:line="360" w:lineRule="auto"/>
        <w:ind w:right="337"/>
      </w:pPr>
      <w:r>
        <w:rPr>
          <w:i/>
        </w:rPr>
        <w:t xml:space="preserve">сформированность умения </w:t>
      </w:r>
      <w:r>
        <w:t>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w:t>
      </w:r>
      <w:r>
        <w:rPr>
          <w:spacing w:val="40"/>
        </w:rPr>
        <w:t xml:space="preserve"> </w:t>
      </w:r>
      <w:r>
        <w:t>с точки зрения соотношения риск-польза;</w:t>
      </w:r>
    </w:p>
    <w:p w14:paraId="6A719B54" w14:textId="77777777" w:rsidR="00283A18" w:rsidRDefault="00E81B4D">
      <w:pPr>
        <w:pStyle w:val="a3"/>
        <w:spacing w:line="360" w:lineRule="auto"/>
        <w:ind w:right="346"/>
      </w:pPr>
      <w:r>
        <w:rPr>
          <w:i/>
        </w:rPr>
        <w:t xml:space="preserve">сформированность </w:t>
      </w:r>
      <w: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i/>
        </w:rPr>
        <w:t xml:space="preserve">применять </w:t>
      </w:r>
      <w:r>
        <w:t>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2360DB88" w14:textId="77777777" w:rsidR="00283A18" w:rsidRDefault="00E81B4D">
      <w:pPr>
        <w:pStyle w:val="a3"/>
        <w:spacing w:line="360" w:lineRule="auto"/>
        <w:ind w:right="341"/>
      </w:pPr>
      <w:r>
        <w:rPr>
          <w:i/>
        </w:rPr>
        <w:t xml:space="preserve">сформированность умения </w:t>
      </w:r>
      <w:r>
        <w:t>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14:paraId="55D2A71A" w14:textId="77777777" w:rsidR="00283A18" w:rsidRDefault="00E81B4D">
      <w:pPr>
        <w:spacing w:before="1"/>
        <w:ind w:left="1686"/>
        <w:jc w:val="both"/>
        <w:rPr>
          <w:sz w:val="24"/>
        </w:rPr>
      </w:pPr>
      <w:r>
        <w:rPr>
          <w:i/>
          <w:sz w:val="24"/>
        </w:rPr>
        <w:t>сформированность</w:t>
      </w:r>
      <w:r>
        <w:rPr>
          <w:i/>
          <w:spacing w:val="-13"/>
          <w:sz w:val="24"/>
        </w:rPr>
        <w:t xml:space="preserve"> </w:t>
      </w:r>
      <w:r>
        <w:rPr>
          <w:i/>
          <w:sz w:val="24"/>
        </w:rPr>
        <w:t>умения</w:t>
      </w:r>
      <w:r>
        <w:rPr>
          <w:i/>
          <w:spacing w:val="-10"/>
          <w:sz w:val="24"/>
        </w:rPr>
        <w:t xml:space="preserve"> </w:t>
      </w:r>
      <w:r>
        <w:rPr>
          <w:sz w:val="24"/>
        </w:rPr>
        <w:t>проводить</w:t>
      </w:r>
      <w:r>
        <w:rPr>
          <w:spacing w:val="-9"/>
          <w:sz w:val="24"/>
        </w:rPr>
        <w:t xml:space="preserve"> </w:t>
      </w:r>
      <w:r>
        <w:rPr>
          <w:spacing w:val="-2"/>
          <w:sz w:val="24"/>
        </w:rPr>
        <w:t>расчёты:</w:t>
      </w:r>
    </w:p>
    <w:p w14:paraId="0D618137" w14:textId="77777777" w:rsidR="00283A18" w:rsidRDefault="00E81B4D">
      <w:pPr>
        <w:pStyle w:val="a3"/>
        <w:spacing w:before="137" w:line="362" w:lineRule="auto"/>
        <w:ind w:right="351"/>
      </w:pPr>
      <w:r>
        <w:t xml:space="preserve">с использованием понятий «массовая доля вещества в растворе» и «молярная </w:t>
      </w:r>
      <w:r>
        <w:rPr>
          <w:spacing w:val="-2"/>
        </w:rPr>
        <w:t>концентрация»;</w:t>
      </w:r>
    </w:p>
    <w:p w14:paraId="70A6DC9D" w14:textId="77777777" w:rsidR="00283A18" w:rsidRDefault="00E81B4D">
      <w:pPr>
        <w:pStyle w:val="a3"/>
        <w:spacing w:line="360" w:lineRule="auto"/>
        <w:ind w:right="348"/>
      </w:pPr>
      <w:r>
        <w:t>массы вещества или объёма газа по известному количеству вещества, массе или объёму одного из участвующих в реакции веществ;</w:t>
      </w:r>
    </w:p>
    <w:p w14:paraId="4C6A77BC" w14:textId="77777777" w:rsidR="00283A18" w:rsidRDefault="00E81B4D">
      <w:pPr>
        <w:pStyle w:val="a3"/>
        <w:ind w:left="1686" w:firstLine="0"/>
      </w:pPr>
      <w:r>
        <w:t>теплового</w:t>
      </w:r>
      <w:r>
        <w:rPr>
          <w:spacing w:val="-9"/>
        </w:rPr>
        <w:t xml:space="preserve"> </w:t>
      </w:r>
      <w:r>
        <w:t>эффекта</w:t>
      </w:r>
      <w:r>
        <w:rPr>
          <w:spacing w:val="-8"/>
        </w:rPr>
        <w:t xml:space="preserve"> </w:t>
      </w:r>
      <w:r>
        <w:rPr>
          <w:spacing w:val="-2"/>
        </w:rPr>
        <w:t>реакции;</w:t>
      </w:r>
    </w:p>
    <w:p w14:paraId="2B803526" w14:textId="77777777" w:rsidR="00283A18" w:rsidRDefault="00E81B4D">
      <w:pPr>
        <w:pStyle w:val="a3"/>
        <w:spacing w:before="131" w:line="362" w:lineRule="auto"/>
        <w:ind w:right="346"/>
      </w:pPr>
      <w:r>
        <w:t xml:space="preserve">значения водородного показателя растворов кислот и щелочей с известной степенью </w:t>
      </w:r>
      <w:r>
        <w:rPr>
          <w:spacing w:val="-2"/>
        </w:rPr>
        <w:t>диссоциации;</w:t>
      </w:r>
    </w:p>
    <w:p w14:paraId="7083C214" w14:textId="77777777" w:rsidR="00283A18" w:rsidRDefault="00E81B4D">
      <w:pPr>
        <w:pStyle w:val="a3"/>
        <w:spacing w:line="360" w:lineRule="auto"/>
        <w:ind w:right="341"/>
      </w:pPr>
      <w:r>
        <w:t>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w:t>
      </w:r>
    </w:p>
    <w:p w14:paraId="09B959DA" w14:textId="77777777" w:rsidR="00283A18" w:rsidRDefault="00E81B4D">
      <w:pPr>
        <w:pStyle w:val="a3"/>
        <w:spacing w:before="2" w:line="360" w:lineRule="auto"/>
        <w:ind w:left="1686" w:right="6587" w:firstLine="0"/>
      </w:pPr>
      <w:r>
        <w:t>доли</w:t>
      </w:r>
      <w:r>
        <w:rPr>
          <w:spacing w:val="-10"/>
        </w:rPr>
        <w:t xml:space="preserve"> </w:t>
      </w:r>
      <w:r>
        <w:t>выхода</w:t>
      </w:r>
      <w:r>
        <w:rPr>
          <w:spacing w:val="-10"/>
        </w:rPr>
        <w:t xml:space="preserve"> </w:t>
      </w:r>
      <w:r>
        <w:t>продукта</w:t>
      </w:r>
      <w:r>
        <w:rPr>
          <w:spacing w:val="-8"/>
        </w:rPr>
        <w:t xml:space="preserve"> </w:t>
      </w:r>
      <w:r>
        <w:t>реакции; объёмных отношений газов;</w:t>
      </w:r>
    </w:p>
    <w:p w14:paraId="26B8B8EB" w14:textId="77777777" w:rsidR="00283A18" w:rsidRDefault="00E81B4D">
      <w:pPr>
        <w:pStyle w:val="a3"/>
        <w:spacing w:line="360" w:lineRule="auto"/>
        <w:ind w:right="343"/>
      </w:pPr>
      <w:r>
        <w:rPr>
          <w:i/>
        </w:rPr>
        <w:t xml:space="preserve">сформированность умений: </w:t>
      </w:r>
      <w:r>
        <w:t>самостоятельно планировать и проводить химический эксперимент</w:t>
      </w:r>
      <w:r>
        <w:rPr>
          <w:spacing w:val="80"/>
        </w:rPr>
        <w:t xml:space="preserve"> </w:t>
      </w:r>
      <w:r>
        <w:t>(проведение</w:t>
      </w:r>
      <w:r>
        <w:rPr>
          <w:spacing w:val="80"/>
        </w:rPr>
        <w:t xml:space="preserve"> </w:t>
      </w:r>
      <w:r>
        <w:t>реакций</w:t>
      </w:r>
      <w:r>
        <w:rPr>
          <w:spacing w:val="80"/>
        </w:rPr>
        <w:t xml:space="preserve"> </w:t>
      </w:r>
      <w:r>
        <w:t>ионного</w:t>
      </w:r>
      <w:r>
        <w:rPr>
          <w:spacing w:val="80"/>
        </w:rPr>
        <w:t xml:space="preserve"> </w:t>
      </w:r>
      <w:r>
        <w:t>обмена,</w:t>
      </w:r>
      <w:r>
        <w:rPr>
          <w:spacing w:val="80"/>
        </w:rPr>
        <w:t xml:space="preserve"> </w:t>
      </w:r>
      <w:r>
        <w:t>подтверждение</w:t>
      </w:r>
      <w:r>
        <w:rPr>
          <w:spacing w:val="80"/>
        </w:rPr>
        <w:t xml:space="preserve"> </w:t>
      </w:r>
      <w:r>
        <w:t>качественного</w:t>
      </w:r>
      <w:r>
        <w:rPr>
          <w:spacing w:val="80"/>
        </w:rPr>
        <w:t xml:space="preserve"> </w:t>
      </w:r>
      <w:r>
        <w:t>состава</w:t>
      </w:r>
    </w:p>
    <w:p w14:paraId="179AD61B" w14:textId="77777777" w:rsidR="00283A18" w:rsidRDefault="00283A18">
      <w:pPr>
        <w:spacing w:line="360" w:lineRule="auto"/>
        <w:sectPr w:rsidR="00283A18">
          <w:pgSz w:w="11920" w:h="16850"/>
          <w:pgMar w:top="1020" w:right="220" w:bottom="1680" w:left="160" w:header="0" w:footer="1373" w:gutter="0"/>
          <w:cols w:space="720"/>
        </w:sectPr>
      </w:pPr>
    </w:p>
    <w:p w14:paraId="2A148F45" w14:textId="77777777" w:rsidR="00283A18" w:rsidRDefault="00E81B4D">
      <w:pPr>
        <w:pStyle w:val="a3"/>
        <w:spacing w:before="77" w:line="362" w:lineRule="auto"/>
        <w:ind w:right="339" w:firstLine="0"/>
      </w:pPr>
      <w:r>
        <w:lastRenderedPageBreak/>
        <w:t>неорганических веществ, определение среды растворов веществ с помощью индикаторов,</w:t>
      </w:r>
      <w:r>
        <w:rPr>
          <w:spacing w:val="40"/>
        </w:rPr>
        <w:t xml:space="preserve"> </w:t>
      </w:r>
      <w:r>
        <w:t>изучение влияния различных факторов на скорость химической реакции, решение экспериментальных</w:t>
      </w:r>
      <w:r>
        <w:rPr>
          <w:spacing w:val="40"/>
        </w:rPr>
        <w:t xml:space="preserve"> </w:t>
      </w:r>
      <w:r>
        <w:t>задач</w:t>
      </w:r>
      <w:r>
        <w:rPr>
          <w:spacing w:val="40"/>
        </w:rPr>
        <w:t xml:space="preserve"> </w:t>
      </w:r>
      <w:r>
        <w:t>по</w:t>
      </w:r>
      <w:r>
        <w:rPr>
          <w:spacing w:val="40"/>
        </w:rPr>
        <w:t xml:space="preserve"> </w:t>
      </w:r>
      <w:r>
        <w:t>темам</w:t>
      </w:r>
      <w:r>
        <w:rPr>
          <w:spacing w:val="40"/>
        </w:rPr>
        <w:t xml:space="preserve"> </w:t>
      </w:r>
      <w:r>
        <w:t>«Металлы»</w:t>
      </w:r>
      <w:r>
        <w:rPr>
          <w:spacing w:val="40"/>
        </w:rPr>
        <w:t xml:space="preserve"> </w:t>
      </w:r>
      <w:r>
        <w:t>и</w:t>
      </w:r>
    </w:p>
    <w:p w14:paraId="71C90C27" w14:textId="77777777" w:rsidR="00283A18" w:rsidRDefault="00E81B4D">
      <w:pPr>
        <w:spacing w:line="360" w:lineRule="auto"/>
        <w:ind w:left="972" w:right="334"/>
        <w:jc w:val="both"/>
        <w:rPr>
          <w:sz w:val="24"/>
        </w:rPr>
      </w:pPr>
      <w:r>
        <w:rPr>
          <w:sz w:val="24"/>
        </w:rPr>
        <w:t>«Неметаллы») с</w:t>
      </w:r>
      <w:r>
        <w:rPr>
          <w:spacing w:val="40"/>
          <w:sz w:val="24"/>
        </w:rPr>
        <w:t xml:space="preserve"> </w:t>
      </w:r>
      <w:r>
        <w:rPr>
          <w:sz w:val="24"/>
        </w:rPr>
        <w:t>соблюдением правил</w:t>
      </w:r>
      <w:r>
        <w:rPr>
          <w:spacing w:val="40"/>
          <w:sz w:val="24"/>
        </w:rPr>
        <w:t xml:space="preserve"> </w:t>
      </w:r>
      <w:r>
        <w:rPr>
          <w:sz w:val="24"/>
        </w:rPr>
        <w:t>безопасного</w:t>
      </w:r>
      <w:r>
        <w:rPr>
          <w:spacing w:val="40"/>
          <w:sz w:val="24"/>
        </w:rPr>
        <w:t xml:space="preserve"> </w:t>
      </w:r>
      <w:r>
        <w:rPr>
          <w:sz w:val="24"/>
        </w:rPr>
        <w:t>обращения с веществами и лабораторным оборудованием,</w:t>
      </w:r>
      <w:r>
        <w:rPr>
          <w:spacing w:val="-4"/>
          <w:sz w:val="24"/>
        </w:rPr>
        <w:t xml:space="preserve"> </w:t>
      </w:r>
      <w:r>
        <w:rPr>
          <w:i/>
          <w:sz w:val="24"/>
        </w:rPr>
        <w:t>формулировать</w:t>
      </w:r>
      <w:r>
        <w:rPr>
          <w:i/>
          <w:spacing w:val="-2"/>
          <w:sz w:val="24"/>
        </w:rPr>
        <w:t xml:space="preserve"> </w:t>
      </w:r>
      <w:r>
        <w:rPr>
          <w:sz w:val="24"/>
        </w:rPr>
        <w:t>цель</w:t>
      </w:r>
      <w:r>
        <w:rPr>
          <w:spacing w:val="-4"/>
          <w:sz w:val="24"/>
        </w:rPr>
        <w:t xml:space="preserve"> </w:t>
      </w:r>
      <w:r>
        <w:rPr>
          <w:sz w:val="24"/>
        </w:rPr>
        <w:t>исследования,</w:t>
      </w:r>
      <w:r>
        <w:rPr>
          <w:spacing w:val="-3"/>
          <w:sz w:val="24"/>
        </w:rPr>
        <w:t xml:space="preserve"> </w:t>
      </w:r>
      <w:r>
        <w:rPr>
          <w:i/>
          <w:sz w:val="24"/>
        </w:rPr>
        <w:t>представлять</w:t>
      </w:r>
      <w:r>
        <w:rPr>
          <w:i/>
          <w:spacing w:val="32"/>
          <w:sz w:val="24"/>
        </w:rPr>
        <w:t xml:space="preserve"> </w:t>
      </w:r>
      <w:r>
        <w:rPr>
          <w:sz w:val="24"/>
        </w:rPr>
        <w:t>в</w:t>
      </w:r>
      <w:r>
        <w:rPr>
          <w:spacing w:val="-11"/>
          <w:sz w:val="24"/>
        </w:rPr>
        <w:t xml:space="preserve"> </w:t>
      </w:r>
      <w:r>
        <w:rPr>
          <w:sz w:val="24"/>
        </w:rPr>
        <w:t>различной</w:t>
      </w:r>
      <w:r>
        <w:rPr>
          <w:spacing w:val="40"/>
          <w:sz w:val="24"/>
        </w:rPr>
        <w:t xml:space="preserve"> </w:t>
      </w:r>
      <w:r>
        <w:rPr>
          <w:sz w:val="24"/>
        </w:rPr>
        <w:t>форме</w:t>
      </w:r>
      <w:r>
        <w:rPr>
          <w:spacing w:val="-7"/>
          <w:sz w:val="24"/>
        </w:rPr>
        <w:t xml:space="preserve"> </w:t>
      </w:r>
      <w:r>
        <w:rPr>
          <w:sz w:val="24"/>
        </w:rPr>
        <w:t xml:space="preserve">результаты эксперимента, </w:t>
      </w:r>
      <w:r>
        <w:rPr>
          <w:i/>
          <w:sz w:val="24"/>
        </w:rPr>
        <w:t xml:space="preserve">анализировать </w:t>
      </w:r>
      <w:r>
        <w:rPr>
          <w:sz w:val="24"/>
        </w:rPr>
        <w:t xml:space="preserve">и </w:t>
      </w:r>
      <w:r>
        <w:rPr>
          <w:i/>
          <w:sz w:val="24"/>
        </w:rPr>
        <w:t xml:space="preserve">оценивать </w:t>
      </w:r>
      <w:r>
        <w:rPr>
          <w:sz w:val="24"/>
        </w:rPr>
        <w:t>их достоверность;</w:t>
      </w:r>
    </w:p>
    <w:p w14:paraId="48E415F3" w14:textId="77777777" w:rsidR="00283A18" w:rsidRDefault="00E81B4D">
      <w:pPr>
        <w:pStyle w:val="a3"/>
        <w:spacing w:line="360" w:lineRule="auto"/>
        <w:ind w:right="333"/>
      </w:pPr>
      <w:r>
        <w:rPr>
          <w:i/>
        </w:rPr>
        <w:t xml:space="preserve">сформированность умений: </w:t>
      </w:r>
      <w:r>
        <w:t>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w:t>
      </w:r>
      <w:r>
        <w:rPr>
          <w:spacing w:val="40"/>
        </w:rPr>
        <w:t xml:space="preserve"> </w:t>
      </w:r>
      <w:r>
        <w:t xml:space="preserve">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Pr>
          <w:i/>
        </w:rPr>
        <w:t xml:space="preserve">осознавать </w:t>
      </w:r>
      <w:r>
        <w:t>опасность токсического действия на живые организмы определённых неорганических веществ, понимая смысл показателя ПДК;</w:t>
      </w:r>
    </w:p>
    <w:p w14:paraId="712AE6C3" w14:textId="77777777" w:rsidR="00283A18" w:rsidRDefault="00E81B4D">
      <w:pPr>
        <w:spacing w:before="1" w:line="360" w:lineRule="auto"/>
        <w:ind w:left="972" w:right="332" w:firstLine="710"/>
        <w:jc w:val="both"/>
        <w:rPr>
          <w:sz w:val="24"/>
        </w:rPr>
      </w:pPr>
      <w:r>
        <w:rPr>
          <w:i/>
          <w:sz w:val="24"/>
        </w:rPr>
        <w:t xml:space="preserve">сформированность умений: осуществлять целенаправленный поиск </w:t>
      </w:r>
      <w:r>
        <w:rPr>
          <w:sz w:val="24"/>
        </w:rPr>
        <w:t xml:space="preserve">химической информации в различных источниках (научная и учебно-научная литература, средства массовой информации, Интернет и другие), критически </w:t>
      </w:r>
      <w:r>
        <w:rPr>
          <w:i/>
          <w:sz w:val="24"/>
        </w:rPr>
        <w:t xml:space="preserve">анализировать </w:t>
      </w:r>
      <w:r>
        <w:rPr>
          <w:sz w:val="24"/>
        </w:rPr>
        <w:t xml:space="preserve">химическую информацию, </w:t>
      </w:r>
      <w:r>
        <w:rPr>
          <w:i/>
          <w:sz w:val="24"/>
        </w:rPr>
        <w:t xml:space="preserve">перерабатывать </w:t>
      </w:r>
      <w:r>
        <w:rPr>
          <w:sz w:val="24"/>
        </w:rPr>
        <w:t>её</w:t>
      </w:r>
      <w:r>
        <w:rPr>
          <w:spacing w:val="-3"/>
          <w:sz w:val="24"/>
        </w:rPr>
        <w:t xml:space="preserve"> </w:t>
      </w:r>
      <w:r>
        <w:rPr>
          <w:sz w:val="24"/>
        </w:rPr>
        <w:t>и</w:t>
      </w:r>
      <w:r>
        <w:rPr>
          <w:spacing w:val="-3"/>
          <w:sz w:val="24"/>
        </w:rPr>
        <w:t xml:space="preserve"> </w:t>
      </w:r>
      <w:r>
        <w:rPr>
          <w:i/>
          <w:sz w:val="24"/>
        </w:rPr>
        <w:t xml:space="preserve">использовать </w:t>
      </w:r>
      <w:r>
        <w:rPr>
          <w:sz w:val="24"/>
        </w:rPr>
        <w:t>в соответствии с поставленной учебной задачей.</w:t>
      </w:r>
    </w:p>
    <w:p w14:paraId="15E3BEBA" w14:textId="77777777" w:rsidR="00283A18" w:rsidRDefault="00E81B4D">
      <w:pPr>
        <w:pStyle w:val="1"/>
        <w:spacing w:before="9"/>
      </w:pPr>
      <w:r>
        <w:t>Рабочая</w:t>
      </w:r>
      <w:r>
        <w:rPr>
          <w:spacing w:val="-10"/>
        </w:rPr>
        <w:t xml:space="preserve"> </w:t>
      </w:r>
      <w:r>
        <w:t>программа</w:t>
      </w:r>
      <w:r>
        <w:rPr>
          <w:spacing w:val="-10"/>
        </w:rPr>
        <w:t xml:space="preserve"> </w:t>
      </w:r>
      <w:r>
        <w:t>по</w:t>
      </w:r>
      <w:r>
        <w:rPr>
          <w:spacing w:val="-4"/>
        </w:rPr>
        <w:t xml:space="preserve"> </w:t>
      </w:r>
      <w:r>
        <w:t>учебному</w:t>
      </w:r>
      <w:r>
        <w:rPr>
          <w:spacing w:val="-8"/>
        </w:rPr>
        <w:t xml:space="preserve"> </w:t>
      </w:r>
      <w:r>
        <w:t>предмету</w:t>
      </w:r>
      <w:r>
        <w:rPr>
          <w:spacing w:val="-5"/>
        </w:rPr>
        <w:t xml:space="preserve"> </w:t>
      </w:r>
      <w:r>
        <w:t>«Биология»</w:t>
      </w:r>
      <w:r>
        <w:rPr>
          <w:spacing w:val="-6"/>
        </w:rPr>
        <w:t xml:space="preserve"> </w:t>
      </w:r>
      <w:r>
        <w:t>(базовый</w:t>
      </w:r>
      <w:r>
        <w:rPr>
          <w:spacing w:val="-6"/>
        </w:rPr>
        <w:t xml:space="preserve"> </w:t>
      </w:r>
      <w:r>
        <w:rPr>
          <w:spacing w:val="-2"/>
        </w:rPr>
        <w:t>уровень).</w:t>
      </w:r>
    </w:p>
    <w:p w14:paraId="5D18B106" w14:textId="77777777" w:rsidR="00283A18" w:rsidRDefault="00E81B4D" w:rsidP="00F0497F">
      <w:pPr>
        <w:pStyle w:val="a5"/>
        <w:numPr>
          <w:ilvl w:val="0"/>
          <w:numId w:val="141"/>
        </w:numPr>
        <w:tabs>
          <w:tab w:val="left" w:pos="1926"/>
        </w:tabs>
        <w:spacing w:before="128" w:line="360" w:lineRule="auto"/>
        <w:ind w:right="336" w:firstLine="710"/>
        <w:rPr>
          <w:sz w:val="24"/>
        </w:rPr>
      </w:pPr>
      <w:r>
        <w:rPr>
          <w:sz w:val="24"/>
        </w:rPr>
        <w:t>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w:t>
      </w:r>
      <w:r>
        <w:rPr>
          <w:spacing w:val="40"/>
          <w:sz w:val="24"/>
        </w:rPr>
        <w:t xml:space="preserve"> </w:t>
      </w:r>
      <w:r>
        <w:rPr>
          <w:sz w:val="24"/>
        </w:rPr>
        <w:t>программы</w:t>
      </w:r>
    </w:p>
    <w:p w14:paraId="174C09A6" w14:textId="77777777" w:rsidR="00283A18" w:rsidRDefault="00E81B4D">
      <w:pPr>
        <w:pStyle w:val="a3"/>
        <w:spacing w:line="274" w:lineRule="exact"/>
        <w:ind w:firstLine="0"/>
      </w:pPr>
      <w:r>
        <w:t>по</w:t>
      </w:r>
      <w:r>
        <w:rPr>
          <w:spacing w:val="3"/>
        </w:rPr>
        <w:t xml:space="preserve"> </w:t>
      </w:r>
      <w:r>
        <w:rPr>
          <w:spacing w:val="-2"/>
        </w:rPr>
        <w:t>биологии.</w:t>
      </w:r>
    </w:p>
    <w:p w14:paraId="5B1AF04E" w14:textId="77777777" w:rsidR="00283A18" w:rsidRDefault="00E81B4D" w:rsidP="00F0497F">
      <w:pPr>
        <w:pStyle w:val="a5"/>
        <w:numPr>
          <w:ilvl w:val="0"/>
          <w:numId w:val="141"/>
        </w:numPr>
        <w:tabs>
          <w:tab w:val="left" w:pos="1926"/>
        </w:tabs>
        <w:spacing w:before="139" w:line="360" w:lineRule="auto"/>
        <w:ind w:right="343" w:firstLine="710"/>
        <w:rPr>
          <w:sz w:val="24"/>
        </w:rPr>
      </w:pPr>
      <w:r>
        <w:rPr>
          <w:sz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3381D9B9" w14:textId="77777777" w:rsidR="00283A18" w:rsidRDefault="00E81B4D" w:rsidP="00F0497F">
      <w:pPr>
        <w:pStyle w:val="a5"/>
        <w:numPr>
          <w:ilvl w:val="0"/>
          <w:numId w:val="141"/>
        </w:numPr>
        <w:tabs>
          <w:tab w:val="left" w:pos="1926"/>
        </w:tabs>
        <w:spacing w:before="1" w:line="360" w:lineRule="auto"/>
        <w:ind w:right="341" w:firstLine="710"/>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78A4B93" w14:textId="77777777" w:rsidR="00283A18" w:rsidRDefault="00E81B4D" w:rsidP="00F0497F">
      <w:pPr>
        <w:pStyle w:val="a5"/>
        <w:numPr>
          <w:ilvl w:val="0"/>
          <w:numId w:val="141"/>
        </w:numPr>
        <w:tabs>
          <w:tab w:val="left" w:pos="1926"/>
        </w:tabs>
        <w:spacing w:before="1" w:line="360" w:lineRule="auto"/>
        <w:ind w:right="337" w:firstLine="710"/>
        <w:rPr>
          <w:sz w:val="24"/>
        </w:rPr>
      </w:pPr>
      <w:r>
        <w:rPr>
          <w:sz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F82172D"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2CBFEBD8" w14:textId="77777777" w:rsidR="00283A18" w:rsidRDefault="00E81B4D" w:rsidP="00F0497F">
      <w:pPr>
        <w:pStyle w:val="a5"/>
        <w:numPr>
          <w:ilvl w:val="0"/>
          <w:numId w:val="141"/>
        </w:numPr>
        <w:tabs>
          <w:tab w:val="left" w:pos="1988"/>
        </w:tabs>
        <w:spacing w:before="77"/>
        <w:ind w:left="1988" w:hanging="302"/>
        <w:rPr>
          <w:sz w:val="24"/>
        </w:rPr>
      </w:pPr>
      <w:r>
        <w:rPr>
          <w:sz w:val="24"/>
        </w:rPr>
        <w:lastRenderedPageBreak/>
        <w:t>Пояснительная</w:t>
      </w:r>
      <w:r>
        <w:rPr>
          <w:spacing w:val="-12"/>
          <w:sz w:val="24"/>
        </w:rPr>
        <w:t xml:space="preserve"> </w:t>
      </w:r>
      <w:r>
        <w:rPr>
          <w:spacing w:val="-2"/>
          <w:sz w:val="24"/>
        </w:rPr>
        <w:t>записка.</w:t>
      </w:r>
    </w:p>
    <w:p w14:paraId="59C796C8" w14:textId="77777777" w:rsidR="00283A18" w:rsidRDefault="00E81B4D" w:rsidP="00F0497F">
      <w:pPr>
        <w:pStyle w:val="a5"/>
        <w:numPr>
          <w:ilvl w:val="1"/>
          <w:numId w:val="141"/>
        </w:numPr>
        <w:tabs>
          <w:tab w:val="left" w:pos="2104"/>
        </w:tabs>
        <w:spacing w:before="139" w:line="360" w:lineRule="auto"/>
        <w:ind w:right="336" w:firstLine="710"/>
        <w:rPr>
          <w:sz w:val="24"/>
        </w:rPr>
      </w:pPr>
      <w:r>
        <w:rPr>
          <w:sz w:val="24"/>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w:t>
      </w:r>
      <w:r>
        <w:rPr>
          <w:spacing w:val="80"/>
          <w:sz w:val="24"/>
        </w:rPr>
        <w:t xml:space="preserve"> </w:t>
      </w:r>
      <w:r>
        <w:rPr>
          <w:sz w:val="24"/>
        </w:rPr>
        <w:t>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14:paraId="58F06446" w14:textId="77777777" w:rsidR="00283A18" w:rsidRDefault="00E81B4D" w:rsidP="00F0497F">
      <w:pPr>
        <w:pStyle w:val="a5"/>
        <w:numPr>
          <w:ilvl w:val="1"/>
          <w:numId w:val="141"/>
        </w:numPr>
        <w:tabs>
          <w:tab w:val="left" w:pos="2104"/>
        </w:tabs>
        <w:spacing w:before="5" w:line="360" w:lineRule="auto"/>
        <w:ind w:right="336" w:firstLine="710"/>
        <w:rPr>
          <w:sz w:val="24"/>
        </w:rPr>
      </w:pPr>
      <w:r>
        <w:rPr>
          <w:sz w:val="24"/>
        </w:rPr>
        <w:t xml:space="preserve">Программа по биологии даёт представление о целях, об общей стратегии обучения, воспитания и </w:t>
      </w:r>
      <w:proofErr w:type="gramStart"/>
      <w:r>
        <w:rPr>
          <w:sz w:val="24"/>
        </w:rPr>
        <w:t>развития</w:t>
      </w:r>
      <w:proofErr w:type="gramEnd"/>
      <w:r>
        <w:rPr>
          <w:sz w:val="24"/>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w:t>
      </w:r>
      <w:r>
        <w:rPr>
          <w:spacing w:val="-2"/>
          <w:sz w:val="24"/>
        </w:rPr>
        <w:t>обучающихся.</w:t>
      </w:r>
    </w:p>
    <w:p w14:paraId="1943C7AB" w14:textId="77777777" w:rsidR="00283A18" w:rsidRDefault="00E81B4D">
      <w:pPr>
        <w:pStyle w:val="a3"/>
        <w:spacing w:before="1" w:line="360" w:lineRule="auto"/>
        <w:ind w:right="341" w:firstLine="0"/>
      </w:pPr>
      <w: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w:t>
      </w:r>
      <w:proofErr w:type="gramStart"/>
      <w:r>
        <w:t>о-</w:t>
      </w:r>
      <w:proofErr w:type="gramEnd"/>
      <w:r>
        <w:t xml:space="preserve"> познавательной деятельности/учебных действий обучающихся по освоению содержания биологического образования.</w:t>
      </w:r>
    </w:p>
    <w:p w14:paraId="584FB6B9" w14:textId="77777777" w:rsidR="00283A18" w:rsidRDefault="00E81B4D" w:rsidP="00F0497F">
      <w:pPr>
        <w:pStyle w:val="a5"/>
        <w:numPr>
          <w:ilvl w:val="1"/>
          <w:numId w:val="141"/>
        </w:numPr>
        <w:tabs>
          <w:tab w:val="left" w:pos="2104"/>
        </w:tabs>
        <w:spacing w:line="360" w:lineRule="auto"/>
        <w:ind w:right="335" w:firstLine="710"/>
        <w:rPr>
          <w:sz w:val="24"/>
        </w:rPr>
      </w:pPr>
      <w:r>
        <w:rPr>
          <w:sz w:val="24"/>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w:t>
      </w:r>
      <w:r>
        <w:rPr>
          <w:spacing w:val="40"/>
          <w:sz w:val="24"/>
        </w:rPr>
        <w:t xml:space="preserve"> </w:t>
      </w:r>
      <w:r>
        <w:rPr>
          <w:sz w:val="24"/>
        </w:rPr>
        <w:t>в</w:t>
      </w:r>
      <w:r>
        <w:rPr>
          <w:spacing w:val="-3"/>
          <w:sz w:val="24"/>
        </w:rPr>
        <w:t xml:space="preserve"> </w:t>
      </w:r>
      <w:r>
        <w:rPr>
          <w:sz w:val="24"/>
        </w:rPr>
        <w:t>повседневной</w:t>
      </w:r>
      <w:r>
        <w:rPr>
          <w:spacing w:val="40"/>
          <w:sz w:val="24"/>
        </w:rPr>
        <w:t xml:space="preserve"> </w:t>
      </w:r>
      <w:r>
        <w:rPr>
          <w:sz w:val="24"/>
        </w:rPr>
        <w:t>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w:t>
      </w:r>
      <w:r>
        <w:rPr>
          <w:spacing w:val="40"/>
          <w:sz w:val="24"/>
        </w:rPr>
        <w:t xml:space="preserve"> </w:t>
      </w:r>
      <w:r>
        <w:rPr>
          <w:sz w:val="24"/>
        </w:rPr>
        <w:t>человека</w:t>
      </w:r>
      <w:r>
        <w:rPr>
          <w:spacing w:val="80"/>
          <w:w w:val="150"/>
          <w:sz w:val="24"/>
        </w:rPr>
        <w:t xml:space="preserve"> </w:t>
      </w:r>
      <w:r>
        <w:rPr>
          <w:sz w:val="24"/>
        </w:rPr>
        <w:t>на</w:t>
      </w:r>
      <w:r>
        <w:rPr>
          <w:spacing w:val="40"/>
          <w:sz w:val="24"/>
        </w:rPr>
        <w:t xml:space="preserve"> </w:t>
      </w:r>
      <w:r>
        <w:rPr>
          <w:sz w:val="24"/>
        </w:rPr>
        <w:t>состояние природных и искусственных экосистем. Усиление внимания к прикладной направленности учебного предмета</w:t>
      </w:r>
    </w:p>
    <w:p w14:paraId="0521BB9D" w14:textId="77777777" w:rsidR="00283A18" w:rsidRDefault="00E81B4D">
      <w:pPr>
        <w:pStyle w:val="a3"/>
        <w:spacing w:line="276" w:lineRule="exact"/>
        <w:ind w:firstLine="0"/>
      </w:pPr>
      <w:r>
        <w:t>«Биология»</w:t>
      </w:r>
      <w:r>
        <w:rPr>
          <w:spacing w:val="28"/>
        </w:rPr>
        <w:t xml:space="preserve"> </w:t>
      </w:r>
      <w:r>
        <w:t>продиктовано</w:t>
      </w:r>
      <w:r>
        <w:rPr>
          <w:spacing w:val="37"/>
        </w:rPr>
        <w:t xml:space="preserve"> </w:t>
      </w:r>
      <w:r>
        <w:t>необходимостью</w:t>
      </w:r>
      <w:r>
        <w:rPr>
          <w:spacing w:val="35"/>
        </w:rPr>
        <w:t xml:space="preserve"> </w:t>
      </w:r>
      <w:r>
        <w:t>обеспечения</w:t>
      </w:r>
      <w:r>
        <w:rPr>
          <w:spacing w:val="40"/>
        </w:rPr>
        <w:t xml:space="preserve"> </w:t>
      </w:r>
      <w:r>
        <w:t>условий</w:t>
      </w:r>
      <w:r>
        <w:rPr>
          <w:spacing w:val="37"/>
        </w:rPr>
        <w:t xml:space="preserve"> </w:t>
      </w:r>
      <w:r>
        <w:t>для</w:t>
      </w:r>
      <w:r>
        <w:rPr>
          <w:spacing w:val="37"/>
        </w:rPr>
        <w:t xml:space="preserve"> </w:t>
      </w:r>
      <w:r>
        <w:t>решения</w:t>
      </w:r>
      <w:r>
        <w:rPr>
          <w:spacing w:val="34"/>
        </w:rPr>
        <w:t xml:space="preserve"> </w:t>
      </w:r>
      <w:r>
        <w:t>одной</w:t>
      </w:r>
      <w:r>
        <w:rPr>
          <w:spacing w:val="38"/>
        </w:rPr>
        <w:t xml:space="preserve"> </w:t>
      </w:r>
      <w:r>
        <w:rPr>
          <w:spacing w:val="-5"/>
        </w:rPr>
        <w:t>из</w:t>
      </w:r>
    </w:p>
    <w:p w14:paraId="7A2738CB" w14:textId="77777777" w:rsidR="00283A18" w:rsidRDefault="00283A18">
      <w:pPr>
        <w:spacing w:line="276" w:lineRule="exact"/>
        <w:sectPr w:rsidR="00283A18">
          <w:pgSz w:w="11920" w:h="16850"/>
          <w:pgMar w:top="1020" w:right="220" w:bottom="1680" w:left="160" w:header="0" w:footer="1373" w:gutter="0"/>
          <w:cols w:space="720"/>
        </w:sectPr>
      </w:pPr>
    </w:p>
    <w:p w14:paraId="4DBABDE1" w14:textId="77777777" w:rsidR="00283A18" w:rsidRDefault="00E81B4D">
      <w:pPr>
        <w:pStyle w:val="a3"/>
        <w:spacing w:before="77" w:line="362" w:lineRule="auto"/>
        <w:ind w:right="344" w:firstLine="0"/>
      </w:pPr>
      <w:r>
        <w:lastRenderedPageBreak/>
        <w:t>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14:paraId="10133D94" w14:textId="77777777" w:rsidR="00283A18" w:rsidRDefault="00E81B4D" w:rsidP="00F0497F">
      <w:pPr>
        <w:pStyle w:val="a5"/>
        <w:numPr>
          <w:ilvl w:val="1"/>
          <w:numId w:val="141"/>
        </w:numPr>
        <w:tabs>
          <w:tab w:val="left" w:pos="2104"/>
        </w:tabs>
        <w:spacing w:line="360" w:lineRule="auto"/>
        <w:ind w:right="334" w:firstLine="710"/>
        <w:rPr>
          <w:sz w:val="24"/>
        </w:rPr>
      </w:pPr>
      <w:r>
        <w:rPr>
          <w:sz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w:t>
      </w:r>
      <w:r>
        <w:rPr>
          <w:spacing w:val="40"/>
          <w:sz w:val="24"/>
        </w:rPr>
        <w:t xml:space="preserve"> </w:t>
      </w:r>
      <w:r>
        <w:rPr>
          <w:sz w:val="24"/>
        </w:rPr>
        <w:t>материала,</w:t>
      </w:r>
      <w:r>
        <w:rPr>
          <w:spacing w:val="-6"/>
          <w:sz w:val="24"/>
        </w:rPr>
        <w:t xml:space="preserve"> </w:t>
      </w:r>
      <w:r>
        <w:rPr>
          <w:sz w:val="24"/>
        </w:rPr>
        <w:t>своё</w:t>
      </w:r>
      <w:r>
        <w:rPr>
          <w:spacing w:val="-7"/>
          <w:sz w:val="24"/>
        </w:rPr>
        <w:t xml:space="preserve"> </w:t>
      </w:r>
      <w:r>
        <w:rPr>
          <w:sz w:val="24"/>
        </w:rPr>
        <w:t>видение</w:t>
      </w:r>
      <w:r>
        <w:rPr>
          <w:spacing w:val="-8"/>
          <w:sz w:val="24"/>
        </w:rPr>
        <w:t xml:space="preserve"> </w:t>
      </w:r>
      <w:r>
        <w:rPr>
          <w:sz w:val="24"/>
        </w:rPr>
        <w:t>путей</w:t>
      </w:r>
      <w:r>
        <w:rPr>
          <w:spacing w:val="-7"/>
          <w:sz w:val="24"/>
        </w:rPr>
        <w:t xml:space="preserve"> </w:t>
      </w:r>
      <w:r>
        <w:rPr>
          <w:sz w:val="24"/>
        </w:rPr>
        <w:t>формирования</w:t>
      </w:r>
      <w:r>
        <w:rPr>
          <w:spacing w:val="-5"/>
          <w:sz w:val="24"/>
        </w:rPr>
        <w:t xml:space="preserve"> </w:t>
      </w:r>
      <w:r>
        <w:rPr>
          <w:sz w:val="24"/>
        </w:rPr>
        <w:t>у</w:t>
      </w:r>
      <w:r>
        <w:rPr>
          <w:spacing w:val="-10"/>
          <w:sz w:val="24"/>
        </w:rPr>
        <w:t xml:space="preserve"> </w:t>
      </w:r>
      <w:r>
        <w:rPr>
          <w:sz w:val="24"/>
        </w:rPr>
        <w:t>обучающихся</w:t>
      </w:r>
      <w:r>
        <w:rPr>
          <w:spacing w:val="-6"/>
          <w:sz w:val="24"/>
        </w:rPr>
        <w:t xml:space="preserve"> </w:t>
      </w:r>
      <w:r>
        <w:rPr>
          <w:sz w:val="24"/>
        </w:rPr>
        <w:t>10–11</w:t>
      </w:r>
      <w:r>
        <w:rPr>
          <w:spacing w:val="-6"/>
          <w:sz w:val="24"/>
        </w:rPr>
        <w:t xml:space="preserve"> </w:t>
      </w:r>
      <w:r>
        <w:rPr>
          <w:sz w:val="24"/>
        </w:rPr>
        <w:t>классов</w:t>
      </w:r>
      <w:r>
        <w:rPr>
          <w:spacing w:val="-6"/>
          <w:sz w:val="24"/>
        </w:rPr>
        <w:t xml:space="preserve"> </w:t>
      </w:r>
      <w:r>
        <w:rPr>
          <w:sz w:val="24"/>
        </w:rPr>
        <w:t>предметных знаний, умений и способов учебной деятельности, а также</w:t>
      </w:r>
      <w:r>
        <w:rPr>
          <w:spacing w:val="40"/>
          <w:sz w:val="24"/>
        </w:rPr>
        <w:t xml:space="preserve"> </w:t>
      </w:r>
      <w:r>
        <w:rPr>
          <w:sz w:val="24"/>
        </w:rPr>
        <w:t>методических</w:t>
      </w:r>
      <w:r>
        <w:rPr>
          <w:spacing w:val="40"/>
          <w:sz w:val="24"/>
        </w:rPr>
        <w:t xml:space="preserve"> </w:t>
      </w:r>
      <w:r>
        <w:rPr>
          <w:sz w:val="24"/>
        </w:rPr>
        <w:t>решений</w:t>
      </w:r>
      <w:r>
        <w:rPr>
          <w:spacing w:val="40"/>
          <w:sz w:val="24"/>
        </w:rPr>
        <w:t xml:space="preserve"> </w:t>
      </w:r>
      <w:r>
        <w:rPr>
          <w:sz w:val="24"/>
        </w:rPr>
        <w:t>задач воспитания</w:t>
      </w:r>
      <w:r>
        <w:rPr>
          <w:spacing w:val="40"/>
          <w:sz w:val="24"/>
        </w:rPr>
        <w:t xml:space="preserve"> </w:t>
      </w:r>
      <w:r>
        <w:rPr>
          <w:sz w:val="24"/>
        </w:rPr>
        <w:t>и</w:t>
      </w:r>
      <w:r>
        <w:rPr>
          <w:spacing w:val="40"/>
          <w:sz w:val="24"/>
        </w:rPr>
        <w:t xml:space="preserve"> </w:t>
      </w:r>
      <w:r>
        <w:rPr>
          <w:sz w:val="24"/>
        </w:rPr>
        <w:t>развития</w:t>
      </w:r>
      <w:r>
        <w:rPr>
          <w:spacing w:val="40"/>
          <w:sz w:val="24"/>
        </w:rPr>
        <w:t xml:space="preserve"> </w:t>
      </w:r>
      <w:r>
        <w:rPr>
          <w:sz w:val="24"/>
        </w:rPr>
        <w:t>средствами</w:t>
      </w:r>
      <w:r>
        <w:rPr>
          <w:spacing w:val="40"/>
          <w:sz w:val="24"/>
        </w:rPr>
        <w:t xml:space="preserve"> </w:t>
      </w:r>
      <w:r>
        <w:rPr>
          <w:sz w:val="24"/>
        </w:rPr>
        <w:t>учебного</w:t>
      </w:r>
      <w:r>
        <w:rPr>
          <w:spacing w:val="40"/>
          <w:sz w:val="24"/>
        </w:rPr>
        <w:t xml:space="preserve"> </w:t>
      </w:r>
      <w:r>
        <w:rPr>
          <w:sz w:val="24"/>
        </w:rPr>
        <w:t>предмета</w:t>
      </w:r>
    </w:p>
    <w:p w14:paraId="4D2E0C44" w14:textId="77777777" w:rsidR="00283A18" w:rsidRDefault="00E81B4D">
      <w:pPr>
        <w:pStyle w:val="a3"/>
        <w:ind w:firstLine="0"/>
        <w:jc w:val="left"/>
      </w:pPr>
      <w:r>
        <w:rPr>
          <w:spacing w:val="-2"/>
        </w:rPr>
        <w:t>«Биология».</w:t>
      </w:r>
    </w:p>
    <w:p w14:paraId="7A995AB3" w14:textId="77777777" w:rsidR="00283A18" w:rsidRDefault="00E81B4D" w:rsidP="00F0497F">
      <w:pPr>
        <w:pStyle w:val="a5"/>
        <w:numPr>
          <w:ilvl w:val="1"/>
          <w:numId w:val="141"/>
        </w:numPr>
        <w:tabs>
          <w:tab w:val="left" w:pos="2104"/>
        </w:tabs>
        <w:spacing w:before="132" w:line="360" w:lineRule="auto"/>
        <w:ind w:right="333" w:firstLine="710"/>
        <w:rPr>
          <w:sz w:val="24"/>
        </w:rPr>
      </w:pPr>
      <w:r>
        <w:rPr>
          <w:sz w:val="24"/>
        </w:rPr>
        <w:t>Учебный предмет «Биология»</w:t>
      </w:r>
      <w:r>
        <w:rPr>
          <w:spacing w:val="-10"/>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3"/>
          <w:sz w:val="24"/>
        </w:rPr>
        <w:t xml:space="preserve"> </w:t>
      </w:r>
      <w:r>
        <w:rPr>
          <w:sz w:val="24"/>
        </w:rPr>
        <w:t>образования</w:t>
      </w:r>
      <w:r>
        <w:rPr>
          <w:spacing w:val="-1"/>
          <w:sz w:val="24"/>
        </w:rPr>
        <w:t xml:space="preserve"> </w:t>
      </w:r>
      <w:r>
        <w:rPr>
          <w:sz w:val="24"/>
        </w:rPr>
        <w:t>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68398899" w14:textId="77777777" w:rsidR="00283A18" w:rsidRDefault="00E81B4D" w:rsidP="00F0497F">
      <w:pPr>
        <w:pStyle w:val="a5"/>
        <w:numPr>
          <w:ilvl w:val="1"/>
          <w:numId w:val="141"/>
        </w:numPr>
        <w:tabs>
          <w:tab w:val="left" w:pos="2104"/>
          <w:tab w:val="left" w:pos="3892"/>
        </w:tabs>
        <w:spacing w:before="5" w:line="360" w:lineRule="auto"/>
        <w:ind w:right="328" w:firstLine="710"/>
        <w:rPr>
          <w:sz w:val="24"/>
        </w:rPr>
      </w:pPr>
      <w:r>
        <w:rPr>
          <w:sz w:val="24"/>
        </w:rPr>
        <w:t>Большое значение учебный предмет «Биология» имеет также для решения воспитательных и развивающих задач среднего общего образования, социализации обучающихся. Изучение</w:t>
      </w:r>
      <w:r>
        <w:rPr>
          <w:spacing w:val="80"/>
          <w:sz w:val="24"/>
        </w:rPr>
        <w:t xml:space="preserve">  </w:t>
      </w:r>
      <w:r>
        <w:rPr>
          <w:sz w:val="24"/>
        </w:rPr>
        <w:t>биологии</w:t>
      </w:r>
      <w:r>
        <w:rPr>
          <w:sz w:val="24"/>
        </w:rPr>
        <w:tab/>
        <w:t>обеспечивает условия для формирования интеллектуальных, коммуникационных и информационных навыков, эстетической культуры, способствует</w:t>
      </w:r>
      <w:r>
        <w:rPr>
          <w:spacing w:val="40"/>
          <w:sz w:val="24"/>
        </w:rPr>
        <w:t xml:space="preserve"> </w:t>
      </w:r>
      <w:r>
        <w:rPr>
          <w:sz w:val="24"/>
        </w:rPr>
        <w:t>интеграции</w:t>
      </w:r>
      <w:r>
        <w:rPr>
          <w:spacing w:val="40"/>
          <w:sz w:val="24"/>
        </w:rPr>
        <w:t xml:space="preserve"> </w:t>
      </w:r>
      <w:r>
        <w:rPr>
          <w:sz w:val="24"/>
        </w:rPr>
        <w:t>биологических</w:t>
      </w:r>
      <w:r>
        <w:rPr>
          <w:spacing w:val="40"/>
          <w:sz w:val="24"/>
        </w:rPr>
        <w:t xml:space="preserve"> </w:t>
      </w:r>
      <w:r>
        <w:rPr>
          <w:sz w:val="24"/>
        </w:rPr>
        <w:t>знаний с</w:t>
      </w:r>
      <w:r>
        <w:rPr>
          <w:spacing w:val="40"/>
          <w:sz w:val="24"/>
        </w:rPr>
        <w:t xml:space="preserve"> </w:t>
      </w:r>
      <w:r>
        <w:rPr>
          <w:sz w:val="24"/>
        </w:rPr>
        <w:t>представлениями</w:t>
      </w:r>
      <w:r>
        <w:rPr>
          <w:spacing w:val="40"/>
          <w:sz w:val="24"/>
        </w:rPr>
        <w:t xml:space="preserve"> </w:t>
      </w:r>
      <w:r>
        <w:rPr>
          <w:sz w:val="24"/>
        </w:rPr>
        <w:t>из</w:t>
      </w:r>
      <w:r>
        <w:rPr>
          <w:spacing w:val="40"/>
          <w:sz w:val="24"/>
        </w:rPr>
        <w:t xml:space="preserve"> </w:t>
      </w:r>
      <w:r>
        <w:rPr>
          <w:sz w:val="24"/>
        </w:rPr>
        <w:t>других</w:t>
      </w:r>
      <w:r>
        <w:rPr>
          <w:spacing w:val="40"/>
          <w:sz w:val="24"/>
        </w:rPr>
        <w:t xml:space="preserve"> </w:t>
      </w:r>
      <w:r>
        <w:rPr>
          <w:sz w:val="24"/>
        </w:rPr>
        <w:t>учебных</w:t>
      </w:r>
      <w:r>
        <w:rPr>
          <w:spacing w:val="40"/>
          <w:sz w:val="24"/>
        </w:rPr>
        <w:t xml:space="preserve"> </w:t>
      </w:r>
      <w:r>
        <w:rPr>
          <w:sz w:val="24"/>
        </w:rPr>
        <w:t>предметов,</w:t>
      </w:r>
      <w:r>
        <w:rPr>
          <w:spacing w:val="40"/>
          <w:sz w:val="24"/>
        </w:rPr>
        <w:t xml:space="preserve"> </w:t>
      </w:r>
      <w:r>
        <w:rPr>
          <w:sz w:val="24"/>
        </w:rPr>
        <w:t>в частности,</w:t>
      </w:r>
      <w:r>
        <w:rPr>
          <w:spacing w:val="40"/>
          <w:sz w:val="24"/>
        </w:rPr>
        <w:t xml:space="preserve"> </w:t>
      </w:r>
      <w:r>
        <w:rPr>
          <w:sz w:val="24"/>
        </w:rPr>
        <w:t>физики,</w:t>
      </w:r>
      <w:r>
        <w:rPr>
          <w:spacing w:val="40"/>
          <w:sz w:val="24"/>
        </w:rPr>
        <w:t xml:space="preserve"> </w:t>
      </w:r>
      <w:r>
        <w:rPr>
          <w:sz w:val="24"/>
        </w:rPr>
        <w:t>химии</w:t>
      </w:r>
      <w:r>
        <w:rPr>
          <w:spacing w:val="40"/>
          <w:sz w:val="24"/>
        </w:rPr>
        <w:t xml:space="preserve"> </w:t>
      </w:r>
      <w:r>
        <w:rPr>
          <w:sz w:val="24"/>
        </w:rPr>
        <w:t>и географии. Названные положения о предназначении учебного предмета «Биология»</w:t>
      </w:r>
      <w:r>
        <w:rPr>
          <w:spacing w:val="-2"/>
          <w:sz w:val="24"/>
        </w:rPr>
        <w:t xml:space="preserve"> </w:t>
      </w:r>
      <w:r>
        <w:rPr>
          <w:sz w:val="24"/>
        </w:rPr>
        <w:t>составили основу</w:t>
      </w:r>
      <w:r>
        <w:rPr>
          <w:spacing w:val="40"/>
          <w:sz w:val="24"/>
        </w:rPr>
        <w:t xml:space="preserve"> </w:t>
      </w:r>
      <w:r>
        <w:rPr>
          <w:sz w:val="24"/>
        </w:rPr>
        <w:t>для</w:t>
      </w:r>
      <w:r>
        <w:rPr>
          <w:spacing w:val="40"/>
          <w:sz w:val="24"/>
        </w:rPr>
        <w:t xml:space="preserve"> </w:t>
      </w:r>
      <w:r>
        <w:rPr>
          <w:sz w:val="24"/>
        </w:rPr>
        <w:t>определения подходов к</w:t>
      </w:r>
      <w:r>
        <w:rPr>
          <w:spacing w:val="40"/>
          <w:sz w:val="24"/>
        </w:rPr>
        <w:t xml:space="preserve"> </w:t>
      </w:r>
      <w:r>
        <w:rPr>
          <w:sz w:val="24"/>
        </w:rPr>
        <w:t>отбору</w:t>
      </w:r>
      <w:r>
        <w:rPr>
          <w:spacing w:val="-5"/>
          <w:sz w:val="24"/>
        </w:rPr>
        <w:t xml:space="preserve"> </w:t>
      </w:r>
      <w:r>
        <w:rPr>
          <w:sz w:val="24"/>
        </w:rPr>
        <w:t>и структурированию его содержания, представленного в программе по биологии.</w:t>
      </w:r>
    </w:p>
    <w:p w14:paraId="023A544A" w14:textId="77777777" w:rsidR="00283A18" w:rsidRDefault="00E81B4D" w:rsidP="00F0497F">
      <w:pPr>
        <w:pStyle w:val="a5"/>
        <w:numPr>
          <w:ilvl w:val="1"/>
          <w:numId w:val="141"/>
        </w:numPr>
        <w:tabs>
          <w:tab w:val="left" w:pos="2104"/>
        </w:tabs>
        <w:spacing w:before="1" w:line="360" w:lineRule="auto"/>
        <w:ind w:right="338" w:firstLine="710"/>
        <w:rPr>
          <w:sz w:val="24"/>
        </w:rPr>
      </w:pPr>
      <w:r>
        <w:rPr>
          <w:sz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w:t>
      </w:r>
      <w:r>
        <w:rPr>
          <w:spacing w:val="-1"/>
          <w:sz w:val="24"/>
        </w:rPr>
        <w:t xml:space="preserve"> </w:t>
      </w:r>
      <w:r>
        <w:rPr>
          <w:sz w:val="24"/>
        </w:rPr>
        <w:t>мира</w:t>
      </w:r>
      <w:r>
        <w:rPr>
          <w:spacing w:val="-1"/>
          <w:sz w:val="24"/>
        </w:rPr>
        <w:t xml:space="preserve"> </w:t>
      </w:r>
      <w:r>
        <w:rPr>
          <w:sz w:val="24"/>
        </w:rPr>
        <w:t>и</w:t>
      </w:r>
      <w:r>
        <w:rPr>
          <w:spacing w:val="-4"/>
          <w:sz w:val="24"/>
        </w:rPr>
        <w:t xml:space="preserve"> </w:t>
      </w:r>
      <w:r>
        <w:rPr>
          <w:sz w:val="24"/>
        </w:rPr>
        <w:t xml:space="preserve">ценностных ориентациях личности, способствующих гуманизации биологического </w:t>
      </w:r>
      <w:r>
        <w:rPr>
          <w:spacing w:val="-2"/>
          <w:sz w:val="24"/>
        </w:rPr>
        <w:t>образования.</w:t>
      </w:r>
    </w:p>
    <w:p w14:paraId="12C05448" w14:textId="77777777" w:rsidR="00283A18" w:rsidRDefault="00E81B4D" w:rsidP="00F0497F">
      <w:pPr>
        <w:pStyle w:val="a5"/>
        <w:numPr>
          <w:ilvl w:val="1"/>
          <w:numId w:val="141"/>
        </w:numPr>
        <w:tabs>
          <w:tab w:val="left" w:pos="2104"/>
        </w:tabs>
        <w:spacing w:before="1" w:line="360" w:lineRule="auto"/>
        <w:ind w:right="339" w:firstLine="710"/>
        <w:rPr>
          <w:sz w:val="24"/>
        </w:rPr>
      </w:pPr>
      <w:r>
        <w:rPr>
          <w:sz w:val="24"/>
        </w:rPr>
        <w:t>Структурирование содержания учебного материала в программе по биологии осуществлено</w:t>
      </w:r>
      <w:r>
        <w:rPr>
          <w:spacing w:val="80"/>
          <w:sz w:val="24"/>
        </w:rPr>
        <w:t xml:space="preserve"> </w:t>
      </w:r>
      <w:r>
        <w:rPr>
          <w:sz w:val="24"/>
        </w:rPr>
        <w:t>с</w:t>
      </w:r>
      <w:r>
        <w:rPr>
          <w:spacing w:val="80"/>
          <w:sz w:val="24"/>
        </w:rPr>
        <w:t xml:space="preserve"> </w:t>
      </w:r>
      <w:r>
        <w:rPr>
          <w:sz w:val="24"/>
        </w:rPr>
        <w:t>учётом</w:t>
      </w:r>
      <w:r>
        <w:rPr>
          <w:spacing w:val="80"/>
          <w:sz w:val="24"/>
        </w:rPr>
        <w:t xml:space="preserve"> </w:t>
      </w:r>
      <w:r>
        <w:rPr>
          <w:sz w:val="24"/>
        </w:rPr>
        <w:t>приоритетного</w:t>
      </w:r>
      <w:r>
        <w:rPr>
          <w:spacing w:val="80"/>
          <w:sz w:val="24"/>
        </w:rPr>
        <w:t xml:space="preserve"> </w:t>
      </w:r>
      <w:r>
        <w:rPr>
          <w:sz w:val="24"/>
        </w:rPr>
        <w:t>значения</w:t>
      </w:r>
      <w:r>
        <w:rPr>
          <w:spacing w:val="80"/>
          <w:sz w:val="24"/>
        </w:rPr>
        <w:t xml:space="preserve"> </w:t>
      </w:r>
      <w:r>
        <w:rPr>
          <w:sz w:val="24"/>
        </w:rPr>
        <w:t>знаний</w:t>
      </w:r>
    </w:p>
    <w:p w14:paraId="776E06E0"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530AC379" w14:textId="77777777" w:rsidR="00283A18" w:rsidRDefault="00E81B4D">
      <w:pPr>
        <w:pStyle w:val="a3"/>
        <w:spacing w:before="77" w:line="360" w:lineRule="auto"/>
        <w:ind w:right="339" w:firstLine="0"/>
      </w:pPr>
      <w:r>
        <w:lastRenderedPageBreak/>
        <w:t>об</w:t>
      </w:r>
      <w:r>
        <w:rPr>
          <w:spacing w:val="80"/>
        </w:rPr>
        <w:t xml:space="preserve"> </w:t>
      </w:r>
      <w:r>
        <w:t>отличительных</w:t>
      </w:r>
      <w:r>
        <w:rPr>
          <w:spacing w:val="80"/>
        </w:rPr>
        <w:t xml:space="preserve"> </w:t>
      </w:r>
      <w:r>
        <w:t>особенностях</w:t>
      </w:r>
      <w:r>
        <w:rPr>
          <w:spacing w:val="77"/>
          <w:w w:val="150"/>
        </w:rPr>
        <w:t xml:space="preserve"> </w:t>
      </w:r>
      <w:r>
        <w:t>живой</w:t>
      </w:r>
      <w:r>
        <w:rPr>
          <w:spacing w:val="77"/>
          <w:w w:val="150"/>
        </w:rPr>
        <w:t xml:space="preserve"> </w:t>
      </w:r>
      <w:r>
        <w:t>природы,</w:t>
      </w:r>
      <w:r>
        <w:rPr>
          <w:spacing w:val="80"/>
        </w:rPr>
        <w:t xml:space="preserve"> </w:t>
      </w:r>
      <w:r>
        <w:t>о</w:t>
      </w:r>
      <w:r>
        <w:rPr>
          <w:spacing w:val="78"/>
          <w:w w:val="150"/>
        </w:rPr>
        <w:t xml:space="preserve"> </w:t>
      </w:r>
      <w:r>
        <w:t>её</w:t>
      </w:r>
      <w:r>
        <w:rPr>
          <w:spacing w:val="80"/>
          <w:w w:val="150"/>
        </w:rPr>
        <w:t xml:space="preserve"> </w:t>
      </w:r>
      <w:r>
        <w:t>уровневой</w:t>
      </w:r>
      <w:r>
        <w:rPr>
          <w:spacing w:val="80"/>
        </w:rPr>
        <w:t xml:space="preserve"> </w:t>
      </w:r>
      <w:r>
        <w:t>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w:t>
      </w:r>
      <w:r>
        <w:rPr>
          <w:spacing w:val="40"/>
        </w:rPr>
        <w:t xml:space="preserve"> </w:t>
      </w:r>
      <w:r>
        <w:rPr>
          <w:spacing w:val="-2"/>
        </w:rPr>
        <w:t>закономерности».</w:t>
      </w:r>
    </w:p>
    <w:p w14:paraId="5EF9DBC9" w14:textId="77777777" w:rsidR="00283A18" w:rsidRDefault="00E81B4D" w:rsidP="00F0497F">
      <w:pPr>
        <w:pStyle w:val="a5"/>
        <w:numPr>
          <w:ilvl w:val="1"/>
          <w:numId w:val="141"/>
        </w:numPr>
        <w:tabs>
          <w:tab w:val="left" w:pos="2104"/>
        </w:tabs>
        <w:spacing w:before="8" w:line="360" w:lineRule="auto"/>
        <w:ind w:right="334" w:firstLine="710"/>
        <w:rPr>
          <w:sz w:val="24"/>
        </w:rPr>
      </w:pPr>
      <w:r>
        <w:rPr>
          <w:sz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32719E43" w14:textId="77777777" w:rsidR="00283A18" w:rsidRDefault="00E81B4D" w:rsidP="00F0497F">
      <w:pPr>
        <w:pStyle w:val="a5"/>
        <w:numPr>
          <w:ilvl w:val="1"/>
          <w:numId w:val="141"/>
        </w:numPr>
        <w:tabs>
          <w:tab w:val="left" w:pos="2224"/>
        </w:tabs>
        <w:spacing w:line="360" w:lineRule="auto"/>
        <w:ind w:right="356" w:firstLine="710"/>
        <w:rPr>
          <w:sz w:val="24"/>
        </w:rPr>
      </w:pPr>
      <w:r>
        <w:rPr>
          <w:sz w:val="24"/>
        </w:rPr>
        <w:t>Достижение цели изучения учебного предмета «Биология» на базовом уровне обеспечивается решением следующих задач:</w:t>
      </w:r>
    </w:p>
    <w:p w14:paraId="4BD14DED" w14:textId="77777777" w:rsidR="00283A18" w:rsidRDefault="00E81B4D">
      <w:pPr>
        <w:pStyle w:val="a3"/>
        <w:spacing w:line="360" w:lineRule="auto"/>
        <w:ind w:right="337"/>
      </w:pPr>
      <w:r>
        <w:t>освоение обучающимися системы знаний о биологических теориях, учениях, законах, закономерностях, гипотезах, правилах, служащих</w:t>
      </w:r>
      <w:r>
        <w:rPr>
          <w:spacing w:val="40"/>
        </w:rPr>
        <w:t xml:space="preserve"> </w:t>
      </w:r>
      <w:r>
        <w:t>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w:t>
      </w:r>
      <w:r>
        <w:rPr>
          <w:spacing w:val="40"/>
        </w:rPr>
        <w:t xml:space="preserve"> </w:t>
      </w:r>
      <w:r>
        <w:t>современных исследованиях в биологии;</w:t>
      </w:r>
    </w:p>
    <w:p w14:paraId="37A751EB" w14:textId="77777777" w:rsidR="00283A18" w:rsidRDefault="00E81B4D">
      <w:pPr>
        <w:pStyle w:val="a3"/>
        <w:spacing w:line="360" w:lineRule="auto"/>
        <w:ind w:right="345"/>
      </w:pPr>
      <w: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28FE6F87" w14:textId="77777777" w:rsidR="00283A18" w:rsidRDefault="00E81B4D">
      <w:pPr>
        <w:pStyle w:val="a3"/>
        <w:spacing w:before="2" w:line="360" w:lineRule="auto"/>
        <w:ind w:right="343"/>
      </w:pPr>
      <w:r>
        <w:t>становление у обучающихся общей культуры, функциональной грамотности, развитие умений объяснять и оценивать явления</w:t>
      </w:r>
      <w:r>
        <w:rPr>
          <w:spacing w:val="-1"/>
        </w:rPr>
        <w:t xml:space="preserve"> </w:t>
      </w:r>
      <w:r>
        <w:t>окружающего мира живой</w:t>
      </w:r>
      <w:r>
        <w:rPr>
          <w:spacing w:val="-1"/>
        </w:rPr>
        <w:t xml:space="preserve"> </w:t>
      </w:r>
      <w:r>
        <w:t>природы на</w:t>
      </w:r>
      <w:r>
        <w:rPr>
          <w:spacing w:val="-4"/>
        </w:rPr>
        <w:t xml:space="preserve"> </w:t>
      </w:r>
      <w:r>
        <w:t>основании знаний и опыта, полученных при изучении биологии;</w:t>
      </w:r>
    </w:p>
    <w:p w14:paraId="440948A3" w14:textId="77777777" w:rsidR="00283A18" w:rsidRDefault="00E81B4D">
      <w:pPr>
        <w:pStyle w:val="a3"/>
        <w:spacing w:line="360" w:lineRule="auto"/>
        <w:ind w:right="338"/>
      </w:pPr>
      <w: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r>
        <w:rPr>
          <w:spacing w:val="-2"/>
        </w:rPr>
        <w:t>агробиотехнологий;</w:t>
      </w:r>
    </w:p>
    <w:p w14:paraId="333470B4" w14:textId="77777777" w:rsidR="00283A18" w:rsidRDefault="00E81B4D">
      <w:pPr>
        <w:pStyle w:val="a3"/>
        <w:spacing w:line="360" w:lineRule="auto"/>
        <w:ind w:right="343"/>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7DD47AE9" w14:textId="77777777" w:rsidR="00283A18" w:rsidRDefault="00E81B4D">
      <w:pPr>
        <w:pStyle w:val="a3"/>
        <w:spacing w:line="360" w:lineRule="auto"/>
        <w:ind w:right="352"/>
      </w:pPr>
      <w:r>
        <w:t>осознание ценности биологических знаний для повышения уровня экологической</w:t>
      </w:r>
      <w:r>
        <w:rPr>
          <w:spacing w:val="80"/>
        </w:rPr>
        <w:t xml:space="preserve"> </w:t>
      </w:r>
      <w:r>
        <w:t>культуры, для формирования научного мировоззрения;</w:t>
      </w:r>
    </w:p>
    <w:p w14:paraId="5B7C2E76" w14:textId="77777777" w:rsidR="00283A18" w:rsidRDefault="00E81B4D">
      <w:pPr>
        <w:pStyle w:val="a3"/>
        <w:spacing w:before="2" w:line="360" w:lineRule="auto"/>
        <w:ind w:right="337"/>
      </w:pPr>
      <w:r>
        <w:t>применение приобретённых знаний и умений в повседневной жизни для оценки последствий своей деятельности по отношению к окружающей</w:t>
      </w:r>
      <w:r>
        <w:rPr>
          <w:spacing w:val="40"/>
        </w:rPr>
        <w:t xml:space="preserve"> </w:t>
      </w:r>
      <w:r>
        <w:t>среде,</w:t>
      </w:r>
      <w:r>
        <w:rPr>
          <w:spacing w:val="40"/>
        </w:rPr>
        <w:t xml:space="preserve"> </w:t>
      </w:r>
      <w:r>
        <w:t>собственному</w:t>
      </w:r>
    </w:p>
    <w:p w14:paraId="460F3B69" w14:textId="77777777" w:rsidR="00283A18" w:rsidRDefault="00283A18">
      <w:pPr>
        <w:spacing w:line="360" w:lineRule="auto"/>
        <w:sectPr w:rsidR="00283A18">
          <w:pgSz w:w="11920" w:h="16850"/>
          <w:pgMar w:top="1020" w:right="220" w:bottom="1680" w:left="160" w:header="0" w:footer="1373" w:gutter="0"/>
          <w:cols w:space="720"/>
        </w:sectPr>
      </w:pPr>
    </w:p>
    <w:p w14:paraId="5166FD1E" w14:textId="77777777" w:rsidR="00283A18" w:rsidRDefault="00E81B4D">
      <w:pPr>
        <w:pStyle w:val="a3"/>
        <w:spacing w:before="77"/>
        <w:ind w:firstLine="0"/>
        <w:jc w:val="left"/>
      </w:pPr>
      <w:r>
        <w:lastRenderedPageBreak/>
        <w:t>здоровью,</w:t>
      </w:r>
      <w:r>
        <w:rPr>
          <w:spacing w:val="-13"/>
        </w:rPr>
        <w:t xml:space="preserve"> </w:t>
      </w:r>
      <w:r>
        <w:t>обоснование</w:t>
      </w:r>
      <w:r>
        <w:rPr>
          <w:spacing w:val="-14"/>
        </w:rPr>
        <w:t xml:space="preserve"> </w:t>
      </w:r>
      <w:r>
        <w:t>и</w:t>
      </w:r>
      <w:r>
        <w:rPr>
          <w:spacing w:val="-3"/>
        </w:rPr>
        <w:t xml:space="preserve"> </w:t>
      </w:r>
      <w:r>
        <w:t>соблюдение</w:t>
      </w:r>
      <w:r>
        <w:rPr>
          <w:spacing w:val="-11"/>
        </w:rPr>
        <w:t xml:space="preserve"> </w:t>
      </w:r>
      <w:r>
        <w:t>мер</w:t>
      </w:r>
      <w:r>
        <w:rPr>
          <w:spacing w:val="-12"/>
        </w:rPr>
        <w:t xml:space="preserve"> </w:t>
      </w:r>
      <w:r>
        <w:t>профилактики</w:t>
      </w:r>
      <w:r>
        <w:rPr>
          <w:spacing w:val="-4"/>
        </w:rPr>
        <w:t xml:space="preserve"> </w:t>
      </w:r>
      <w:r>
        <w:rPr>
          <w:spacing w:val="-2"/>
        </w:rPr>
        <w:t>заболеваний.</w:t>
      </w:r>
    </w:p>
    <w:p w14:paraId="770936CB" w14:textId="77777777" w:rsidR="00283A18" w:rsidRDefault="00E81B4D" w:rsidP="00F0497F">
      <w:pPr>
        <w:pStyle w:val="a5"/>
        <w:numPr>
          <w:ilvl w:val="1"/>
          <w:numId w:val="141"/>
        </w:numPr>
        <w:tabs>
          <w:tab w:val="left" w:pos="2224"/>
          <w:tab w:val="left" w:pos="2614"/>
          <w:tab w:val="left" w:pos="3656"/>
          <w:tab w:val="left" w:pos="4799"/>
          <w:tab w:val="left" w:pos="5781"/>
          <w:tab w:val="left" w:pos="7288"/>
          <w:tab w:val="left" w:pos="8777"/>
        </w:tabs>
        <w:spacing w:before="139" w:line="362" w:lineRule="auto"/>
        <w:ind w:right="342" w:firstLine="710"/>
        <w:rPr>
          <w:sz w:val="24"/>
        </w:rPr>
      </w:pPr>
      <w:r>
        <w:rPr>
          <w:spacing w:val="-10"/>
          <w:sz w:val="24"/>
        </w:rPr>
        <w:t>В</w:t>
      </w:r>
      <w:r>
        <w:rPr>
          <w:sz w:val="24"/>
        </w:rPr>
        <w:tab/>
      </w:r>
      <w:r>
        <w:rPr>
          <w:spacing w:val="-2"/>
          <w:sz w:val="24"/>
        </w:rPr>
        <w:t>системе</w:t>
      </w:r>
      <w:r>
        <w:rPr>
          <w:sz w:val="24"/>
        </w:rPr>
        <w:tab/>
      </w:r>
      <w:r>
        <w:rPr>
          <w:spacing w:val="-2"/>
          <w:sz w:val="24"/>
        </w:rPr>
        <w:t>среднего</w:t>
      </w:r>
      <w:r>
        <w:rPr>
          <w:sz w:val="24"/>
        </w:rPr>
        <w:tab/>
      </w:r>
      <w:r>
        <w:rPr>
          <w:spacing w:val="-2"/>
          <w:sz w:val="24"/>
        </w:rPr>
        <w:t>общего</w:t>
      </w:r>
      <w:r>
        <w:rPr>
          <w:sz w:val="24"/>
        </w:rPr>
        <w:tab/>
      </w:r>
      <w:r>
        <w:rPr>
          <w:spacing w:val="-2"/>
          <w:sz w:val="24"/>
        </w:rPr>
        <w:t>образования</w:t>
      </w:r>
      <w:r>
        <w:rPr>
          <w:sz w:val="24"/>
        </w:rPr>
        <w:tab/>
      </w:r>
      <w:r>
        <w:rPr>
          <w:spacing w:val="-2"/>
          <w:sz w:val="24"/>
        </w:rPr>
        <w:t>«Биология»,</w:t>
      </w:r>
      <w:r>
        <w:rPr>
          <w:sz w:val="24"/>
        </w:rPr>
        <w:tab/>
        <w:t>изучаемая</w:t>
      </w:r>
      <w:r>
        <w:rPr>
          <w:spacing w:val="40"/>
          <w:sz w:val="24"/>
        </w:rPr>
        <w:t xml:space="preserve"> </w:t>
      </w:r>
      <w:r>
        <w:rPr>
          <w:sz w:val="24"/>
        </w:rPr>
        <w:t>на</w:t>
      </w:r>
      <w:r>
        <w:rPr>
          <w:spacing w:val="40"/>
          <w:sz w:val="24"/>
        </w:rPr>
        <w:t xml:space="preserve"> </w:t>
      </w:r>
      <w:r>
        <w:rPr>
          <w:sz w:val="24"/>
        </w:rPr>
        <w:t>базовом уровне,</w:t>
      </w:r>
      <w:r>
        <w:rPr>
          <w:spacing w:val="70"/>
          <w:sz w:val="24"/>
        </w:rPr>
        <w:t xml:space="preserve"> </w:t>
      </w:r>
      <w:r>
        <w:rPr>
          <w:sz w:val="24"/>
        </w:rPr>
        <w:t>является</w:t>
      </w:r>
      <w:r>
        <w:rPr>
          <w:spacing w:val="68"/>
          <w:sz w:val="24"/>
        </w:rPr>
        <w:t xml:space="preserve"> </w:t>
      </w:r>
      <w:r>
        <w:rPr>
          <w:sz w:val="24"/>
        </w:rPr>
        <w:t>обязательным</w:t>
      </w:r>
      <w:r>
        <w:rPr>
          <w:spacing w:val="70"/>
          <w:sz w:val="24"/>
        </w:rPr>
        <w:t xml:space="preserve"> </w:t>
      </w:r>
      <w:r>
        <w:rPr>
          <w:sz w:val="24"/>
        </w:rPr>
        <w:t>учебным</w:t>
      </w:r>
      <w:r>
        <w:rPr>
          <w:spacing w:val="67"/>
          <w:sz w:val="24"/>
        </w:rPr>
        <w:t xml:space="preserve"> </w:t>
      </w:r>
      <w:r>
        <w:rPr>
          <w:sz w:val="24"/>
        </w:rPr>
        <w:t>предметом,</w:t>
      </w:r>
      <w:r>
        <w:rPr>
          <w:spacing w:val="72"/>
          <w:sz w:val="24"/>
        </w:rPr>
        <w:t xml:space="preserve"> </w:t>
      </w:r>
      <w:r>
        <w:rPr>
          <w:sz w:val="24"/>
        </w:rPr>
        <w:t>входящим</w:t>
      </w:r>
      <w:r>
        <w:rPr>
          <w:spacing w:val="68"/>
          <w:sz w:val="24"/>
        </w:rPr>
        <w:t xml:space="preserve"> </w:t>
      </w:r>
      <w:r>
        <w:rPr>
          <w:sz w:val="24"/>
        </w:rPr>
        <w:t>в</w:t>
      </w:r>
      <w:r>
        <w:rPr>
          <w:spacing w:val="75"/>
          <w:sz w:val="24"/>
        </w:rPr>
        <w:t xml:space="preserve"> </w:t>
      </w:r>
      <w:r>
        <w:rPr>
          <w:sz w:val="24"/>
        </w:rPr>
        <w:t>состав</w:t>
      </w:r>
      <w:r>
        <w:rPr>
          <w:spacing w:val="70"/>
          <w:sz w:val="24"/>
        </w:rPr>
        <w:t xml:space="preserve"> </w:t>
      </w:r>
      <w:r>
        <w:rPr>
          <w:sz w:val="24"/>
        </w:rPr>
        <w:t>предметной</w:t>
      </w:r>
      <w:r>
        <w:rPr>
          <w:spacing w:val="70"/>
          <w:sz w:val="24"/>
        </w:rPr>
        <w:t xml:space="preserve"> </w:t>
      </w:r>
      <w:r>
        <w:rPr>
          <w:spacing w:val="-2"/>
          <w:sz w:val="24"/>
        </w:rPr>
        <w:t>области</w:t>
      </w:r>
    </w:p>
    <w:p w14:paraId="37881437" w14:textId="77777777" w:rsidR="00283A18" w:rsidRDefault="00E81B4D">
      <w:pPr>
        <w:pStyle w:val="a3"/>
        <w:spacing w:line="276" w:lineRule="exact"/>
        <w:ind w:firstLine="0"/>
        <w:jc w:val="left"/>
      </w:pPr>
      <w:r>
        <w:t>«Естественно-научные</w:t>
      </w:r>
      <w:r>
        <w:rPr>
          <w:spacing w:val="-9"/>
        </w:rPr>
        <w:t xml:space="preserve"> </w:t>
      </w:r>
      <w:r>
        <w:rPr>
          <w:spacing w:val="-2"/>
        </w:rPr>
        <w:t>предметы».</w:t>
      </w:r>
    </w:p>
    <w:p w14:paraId="7A7C4F3A" w14:textId="77777777" w:rsidR="00283A18" w:rsidRDefault="00E81B4D">
      <w:pPr>
        <w:pStyle w:val="a3"/>
        <w:spacing w:before="140"/>
        <w:ind w:left="1683" w:firstLine="0"/>
        <w:jc w:val="left"/>
      </w:pPr>
      <w:r>
        <w:t>Общее</w:t>
      </w:r>
      <w:r>
        <w:rPr>
          <w:spacing w:val="79"/>
        </w:rPr>
        <w:t xml:space="preserve"> </w:t>
      </w:r>
      <w:r>
        <w:t>число</w:t>
      </w:r>
      <w:r>
        <w:rPr>
          <w:spacing w:val="51"/>
          <w:w w:val="150"/>
        </w:rPr>
        <w:t xml:space="preserve"> </w:t>
      </w:r>
      <w:r>
        <w:t>часов,</w:t>
      </w:r>
      <w:r>
        <w:rPr>
          <w:spacing w:val="52"/>
          <w:w w:val="150"/>
        </w:rPr>
        <w:t xml:space="preserve"> </w:t>
      </w:r>
      <w:r>
        <w:t>рекомендованных</w:t>
      </w:r>
      <w:r>
        <w:rPr>
          <w:spacing w:val="77"/>
        </w:rPr>
        <w:t xml:space="preserve"> </w:t>
      </w:r>
      <w:r>
        <w:t>для</w:t>
      </w:r>
      <w:r>
        <w:rPr>
          <w:spacing w:val="78"/>
        </w:rPr>
        <w:t xml:space="preserve"> </w:t>
      </w:r>
      <w:r>
        <w:t>изучения</w:t>
      </w:r>
      <w:r>
        <w:rPr>
          <w:spacing w:val="52"/>
          <w:w w:val="150"/>
        </w:rPr>
        <w:t xml:space="preserve"> </w:t>
      </w:r>
      <w:r>
        <w:t>биологии</w:t>
      </w:r>
      <w:r>
        <w:rPr>
          <w:spacing w:val="53"/>
          <w:w w:val="150"/>
        </w:rPr>
        <w:t xml:space="preserve"> </w:t>
      </w:r>
      <w:r>
        <w:t>–</w:t>
      </w:r>
      <w:r>
        <w:rPr>
          <w:spacing w:val="78"/>
        </w:rPr>
        <w:t xml:space="preserve"> </w:t>
      </w:r>
      <w:r>
        <w:t>68</w:t>
      </w:r>
      <w:r>
        <w:rPr>
          <w:spacing w:val="79"/>
        </w:rPr>
        <w:t xml:space="preserve"> </w:t>
      </w:r>
      <w:r>
        <w:t>часов:</w:t>
      </w:r>
      <w:r>
        <w:rPr>
          <w:spacing w:val="6"/>
        </w:rPr>
        <w:t xml:space="preserve"> </w:t>
      </w:r>
      <w:r>
        <w:t>в</w:t>
      </w:r>
      <w:r>
        <w:rPr>
          <w:spacing w:val="5"/>
        </w:rPr>
        <w:t xml:space="preserve"> </w:t>
      </w:r>
      <w:r>
        <w:t>10</w:t>
      </w:r>
      <w:r>
        <w:rPr>
          <w:spacing w:val="5"/>
        </w:rPr>
        <w:t xml:space="preserve"> </w:t>
      </w:r>
      <w:r>
        <w:rPr>
          <w:spacing w:val="-2"/>
        </w:rPr>
        <w:t>классе</w:t>
      </w:r>
    </w:p>
    <w:p w14:paraId="0DF86EB1" w14:textId="77777777" w:rsidR="00283A18" w:rsidRDefault="00E81B4D">
      <w:pPr>
        <w:pStyle w:val="a3"/>
        <w:spacing w:before="139"/>
        <w:ind w:firstLine="0"/>
      </w:pPr>
      <w:r>
        <w:t>-</w:t>
      </w:r>
      <w:r>
        <w:rPr>
          <w:spacing w:val="-2"/>
        </w:rPr>
        <w:t xml:space="preserve"> </w:t>
      </w:r>
      <w:r>
        <w:t>34</w:t>
      </w:r>
      <w:r>
        <w:rPr>
          <w:spacing w:val="-1"/>
        </w:rPr>
        <w:t xml:space="preserve"> </w:t>
      </w:r>
      <w:r>
        <w:t>часов</w:t>
      </w:r>
      <w:r>
        <w:rPr>
          <w:spacing w:val="-2"/>
        </w:rPr>
        <w:t xml:space="preserve"> </w:t>
      </w:r>
      <w:r>
        <w:t>(1 час</w:t>
      </w:r>
      <w:r>
        <w:rPr>
          <w:spacing w:val="-2"/>
        </w:rPr>
        <w:t xml:space="preserve"> </w:t>
      </w:r>
      <w:r>
        <w:t>в</w:t>
      </w:r>
      <w:r>
        <w:rPr>
          <w:spacing w:val="-2"/>
        </w:rPr>
        <w:t xml:space="preserve"> </w:t>
      </w:r>
      <w:r>
        <w:t>неделю), в</w:t>
      </w:r>
      <w:r>
        <w:rPr>
          <w:spacing w:val="-3"/>
        </w:rPr>
        <w:t xml:space="preserve"> </w:t>
      </w:r>
      <w:r>
        <w:t>11</w:t>
      </w:r>
      <w:r>
        <w:rPr>
          <w:spacing w:val="-1"/>
        </w:rPr>
        <w:t xml:space="preserve"> </w:t>
      </w:r>
      <w:r>
        <w:t>классе</w:t>
      </w:r>
      <w:r>
        <w:rPr>
          <w:spacing w:val="3"/>
        </w:rPr>
        <w:t xml:space="preserve"> </w:t>
      </w:r>
      <w:r>
        <w:t>-</w:t>
      </w:r>
      <w:r>
        <w:rPr>
          <w:spacing w:val="-2"/>
        </w:rPr>
        <w:t xml:space="preserve"> </w:t>
      </w:r>
      <w:r>
        <w:t>34</w:t>
      </w:r>
      <w:r>
        <w:rPr>
          <w:spacing w:val="-1"/>
        </w:rPr>
        <w:t xml:space="preserve"> </w:t>
      </w:r>
      <w:r>
        <w:t>часов</w:t>
      </w:r>
      <w:r>
        <w:rPr>
          <w:spacing w:val="-1"/>
        </w:rPr>
        <w:t xml:space="preserve"> </w:t>
      </w:r>
      <w:r>
        <w:t>(1</w:t>
      </w:r>
      <w:r>
        <w:rPr>
          <w:spacing w:val="-1"/>
        </w:rPr>
        <w:t xml:space="preserve"> </w:t>
      </w:r>
      <w:r>
        <w:t>час</w:t>
      </w:r>
      <w:r>
        <w:rPr>
          <w:spacing w:val="-2"/>
        </w:rPr>
        <w:t xml:space="preserve"> </w:t>
      </w:r>
      <w:r>
        <w:t>в</w:t>
      </w:r>
      <w:r>
        <w:rPr>
          <w:spacing w:val="-1"/>
        </w:rPr>
        <w:t xml:space="preserve"> </w:t>
      </w:r>
      <w:r>
        <w:rPr>
          <w:spacing w:val="-2"/>
        </w:rPr>
        <w:t>неделю).</w:t>
      </w:r>
    </w:p>
    <w:p w14:paraId="0EBB3147" w14:textId="77777777" w:rsidR="00283A18" w:rsidRDefault="00E81B4D" w:rsidP="00F0497F">
      <w:pPr>
        <w:pStyle w:val="a5"/>
        <w:numPr>
          <w:ilvl w:val="1"/>
          <w:numId w:val="140"/>
        </w:numPr>
        <w:tabs>
          <w:tab w:val="left" w:pos="2108"/>
        </w:tabs>
        <w:spacing w:before="134"/>
        <w:ind w:hanging="422"/>
        <w:rPr>
          <w:sz w:val="24"/>
        </w:rPr>
      </w:pPr>
      <w:r>
        <w:rPr>
          <w:sz w:val="24"/>
        </w:rPr>
        <w:t>Тема</w:t>
      </w:r>
      <w:r>
        <w:rPr>
          <w:spacing w:val="-9"/>
          <w:sz w:val="24"/>
        </w:rPr>
        <w:t xml:space="preserve"> </w:t>
      </w:r>
      <w:r>
        <w:rPr>
          <w:sz w:val="24"/>
        </w:rPr>
        <w:t>1.</w:t>
      </w:r>
      <w:r>
        <w:rPr>
          <w:spacing w:val="-8"/>
          <w:sz w:val="24"/>
        </w:rPr>
        <w:t xml:space="preserve"> </w:t>
      </w:r>
      <w:r>
        <w:rPr>
          <w:sz w:val="24"/>
        </w:rPr>
        <w:t>Биология</w:t>
      </w:r>
      <w:r>
        <w:rPr>
          <w:spacing w:val="-1"/>
          <w:sz w:val="24"/>
        </w:rPr>
        <w:t xml:space="preserve"> </w:t>
      </w:r>
      <w:r>
        <w:rPr>
          <w:sz w:val="24"/>
        </w:rPr>
        <w:t>как</w:t>
      </w:r>
      <w:r>
        <w:rPr>
          <w:spacing w:val="-7"/>
          <w:sz w:val="24"/>
        </w:rPr>
        <w:t xml:space="preserve"> </w:t>
      </w:r>
      <w:r>
        <w:rPr>
          <w:sz w:val="24"/>
        </w:rPr>
        <w:t>наука</w:t>
      </w:r>
      <w:r>
        <w:rPr>
          <w:spacing w:val="-6"/>
          <w:sz w:val="24"/>
        </w:rPr>
        <w:t xml:space="preserve"> </w:t>
      </w:r>
      <w:r>
        <w:rPr>
          <w:sz w:val="24"/>
        </w:rPr>
        <w:t>(2</w:t>
      </w:r>
      <w:r>
        <w:rPr>
          <w:spacing w:val="-2"/>
          <w:sz w:val="24"/>
        </w:rPr>
        <w:t xml:space="preserve"> </w:t>
      </w:r>
      <w:r>
        <w:rPr>
          <w:spacing w:val="-5"/>
          <w:sz w:val="24"/>
        </w:rPr>
        <w:t>ч).</w:t>
      </w:r>
    </w:p>
    <w:p w14:paraId="3E5E3461" w14:textId="77777777" w:rsidR="00283A18" w:rsidRDefault="00E81B4D">
      <w:pPr>
        <w:pStyle w:val="a3"/>
        <w:spacing w:before="137" w:line="360" w:lineRule="auto"/>
        <w:ind w:right="348"/>
      </w:pPr>
      <w:r>
        <w:t>Биология как наука. Связь биологии с общественными, техническими и другими естественными науками,</w:t>
      </w:r>
      <w:r>
        <w:rPr>
          <w:spacing w:val="-1"/>
        </w:rPr>
        <w:t xml:space="preserve"> </w:t>
      </w:r>
      <w:r>
        <w:t>философией,</w:t>
      </w:r>
      <w:r>
        <w:rPr>
          <w:spacing w:val="-3"/>
        </w:rPr>
        <w:t xml:space="preserve"> </w:t>
      </w:r>
      <w:r>
        <w:t>этикой,</w:t>
      </w:r>
      <w:r>
        <w:rPr>
          <w:spacing w:val="-4"/>
        </w:rPr>
        <w:t xml:space="preserve"> </w:t>
      </w:r>
      <w:r>
        <w:t>эстетикой</w:t>
      </w:r>
      <w:r>
        <w:rPr>
          <w:spacing w:val="-3"/>
        </w:rPr>
        <w:t xml:space="preserve"> </w:t>
      </w:r>
      <w:r>
        <w:t>и</w:t>
      </w:r>
      <w:r>
        <w:rPr>
          <w:spacing w:val="-3"/>
        </w:rPr>
        <w:t xml:space="preserve"> </w:t>
      </w:r>
      <w:r>
        <w:t>правом.</w:t>
      </w:r>
      <w:r>
        <w:rPr>
          <w:spacing w:val="-1"/>
        </w:rPr>
        <w:t xml:space="preserve"> </w:t>
      </w:r>
      <w:r>
        <w:t>Роль биологии в</w:t>
      </w:r>
      <w:r>
        <w:rPr>
          <w:spacing w:val="-2"/>
        </w:rPr>
        <w:t xml:space="preserve"> </w:t>
      </w:r>
      <w:r>
        <w:t>формировании современной научной картины мира. Система биологических наук.</w:t>
      </w:r>
    </w:p>
    <w:p w14:paraId="3F0C40EF" w14:textId="77777777" w:rsidR="00283A18" w:rsidRDefault="00E81B4D">
      <w:pPr>
        <w:pStyle w:val="a3"/>
        <w:spacing w:line="360" w:lineRule="auto"/>
        <w:ind w:right="344"/>
      </w:pPr>
      <w:r>
        <w:t>Методы познания живой природы (наблюдение, эксперимент, описание, измерение, классификация, моделирование, статистическая обработка данных).</w:t>
      </w:r>
    </w:p>
    <w:p w14:paraId="5423E68B" w14:textId="77777777" w:rsidR="00283A18" w:rsidRDefault="00E81B4D">
      <w:pPr>
        <w:pStyle w:val="a3"/>
        <w:spacing w:before="5"/>
        <w:ind w:left="1686" w:firstLine="0"/>
        <w:jc w:val="left"/>
      </w:pPr>
      <w:r>
        <w:rPr>
          <w:spacing w:val="-2"/>
        </w:rPr>
        <w:t>Демонстрации:</w:t>
      </w:r>
    </w:p>
    <w:p w14:paraId="0050348C" w14:textId="77777777" w:rsidR="00283A18" w:rsidRDefault="00E81B4D">
      <w:pPr>
        <w:pStyle w:val="a3"/>
        <w:spacing w:before="132" w:line="362" w:lineRule="auto"/>
        <w:ind w:left="1686" w:right="2429" w:firstLine="0"/>
        <w:jc w:val="left"/>
      </w:pPr>
      <w:r>
        <w:t>Портреты:</w:t>
      </w:r>
      <w:r>
        <w:rPr>
          <w:spacing w:val="-11"/>
        </w:rPr>
        <w:t xml:space="preserve"> </w:t>
      </w:r>
      <w:r>
        <w:t>Ч.</w:t>
      </w:r>
      <w:r>
        <w:rPr>
          <w:spacing w:val="-8"/>
        </w:rPr>
        <w:t xml:space="preserve"> </w:t>
      </w:r>
      <w:r>
        <w:t>Дарвин,</w:t>
      </w:r>
      <w:r>
        <w:rPr>
          <w:spacing w:val="-2"/>
        </w:rPr>
        <w:t xml:space="preserve"> </w:t>
      </w:r>
      <w:r>
        <w:t>Г.</w:t>
      </w:r>
      <w:r>
        <w:rPr>
          <w:spacing w:val="-3"/>
        </w:rPr>
        <w:t xml:space="preserve"> </w:t>
      </w:r>
      <w:r>
        <w:t>Мендель,</w:t>
      </w:r>
      <w:r>
        <w:rPr>
          <w:spacing w:val="-10"/>
        </w:rPr>
        <w:t xml:space="preserve"> </w:t>
      </w:r>
      <w:r>
        <w:t>Н.К.</w:t>
      </w:r>
      <w:r>
        <w:rPr>
          <w:spacing w:val="-8"/>
        </w:rPr>
        <w:t xml:space="preserve"> </w:t>
      </w:r>
      <w:r>
        <w:t>Кольцов,</w:t>
      </w:r>
      <w:r>
        <w:rPr>
          <w:spacing w:val="-3"/>
        </w:rPr>
        <w:t xml:space="preserve"> </w:t>
      </w:r>
      <w:r>
        <w:t>Дж.</w:t>
      </w:r>
      <w:r>
        <w:rPr>
          <w:spacing w:val="-9"/>
        </w:rPr>
        <w:t xml:space="preserve"> </w:t>
      </w:r>
      <w:r>
        <w:t>Уотсон</w:t>
      </w:r>
      <w:r>
        <w:rPr>
          <w:spacing w:val="-4"/>
        </w:rPr>
        <w:t xml:space="preserve"> </w:t>
      </w:r>
      <w:r>
        <w:t>и</w:t>
      </w:r>
      <w:r>
        <w:rPr>
          <w:spacing w:val="-9"/>
        </w:rPr>
        <w:t xml:space="preserve"> </w:t>
      </w:r>
      <w:r>
        <w:t>Ф.</w:t>
      </w:r>
      <w:r>
        <w:rPr>
          <w:spacing w:val="-3"/>
        </w:rPr>
        <w:t xml:space="preserve"> </w:t>
      </w:r>
      <w:r>
        <w:t>Крик. Таблицы и схемы: «Методы познания живой природы».</w:t>
      </w:r>
    </w:p>
    <w:p w14:paraId="1FFC8E5E" w14:textId="77777777" w:rsidR="00283A18" w:rsidRDefault="00E81B4D">
      <w:pPr>
        <w:pStyle w:val="a3"/>
        <w:spacing w:line="275" w:lineRule="exact"/>
        <w:ind w:left="1686" w:firstLine="0"/>
        <w:jc w:val="left"/>
      </w:pPr>
      <w:r>
        <w:t>Лабораторные</w:t>
      </w:r>
      <w:r>
        <w:rPr>
          <w:spacing w:val="-13"/>
        </w:rPr>
        <w:t xml:space="preserve"> </w:t>
      </w:r>
      <w:r>
        <w:t>и практические</w:t>
      </w:r>
      <w:r>
        <w:rPr>
          <w:spacing w:val="-4"/>
        </w:rPr>
        <w:t xml:space="preserve"> </w:t>
      </w:r>
      <w:r>
        <w:rPr>
          <w:spacing w:val="-2"/>
        </w:rPr>
        <w:t>работы:</w:t>
      </w:r>
    </w:p>
    <w:p w14:paraId="36EE65C5" w14:textId="77777777" w:rsidR="00283A18" w:rsidRDefault="00E81B4D">
      <w:pPr>
        <w:pStyle w:val="a3"/>
        <w:spacing w:before="134" w:line="360" w:lineRule="auto"/>
        <w:ind w:right="349"/>
      </w:pPr>
      <w:r>
        <w:t>Практическая работа № 1. «Использование различных методов при изучении</w:t>
      </w:r>
      <w:r>
        <w:rPr>
          <w:spacing w:val="40"/>
        </w:rPr>
        <w:t xml:space="preserve"> </w:t>
      </w:r>
      <w:r>
        <w:t>биологических объектов».</w:t>
      </w:r>
    </w:p>
    <w:p w14:paraId="72C31293" w14:textId="77777777" w:rsidR="00283A18" w:rsidRDefault="00E81B4D" w:rsidP="00F0497F">
      <w:pPr>
        <w:pStyle w:val="a5"/>
        <w:numPr>
          <w:ilvl w:val="1"/>
          <w:numId w:val="140"/>
        </w:numPr>
        <w:tabs>
          <w:tab w:val="left" w:pos="2108"/>
        </w:tabs>
        <w:ind w:hanging="422"/>
        <w:rPr>
          <w:sz w:val="24"/>
        </w:rPr>
      </w:pPr>
      <w:r>
        <w:rPr>
          <w:sz w:val="24"/>
        </w:rPr>
        <w:t>Тема</w:t>
      </w:r>
      <w:r>
        <w:rPr>
          <w:spacing w:val="-10"/>
          <w:sz w:val="24"/>
        </w:rPr>
        <w:t xml:space="preserve"> </w:t>
      </w:r>
      <w:r>
        <w:rPr>
          <w:sz w:val="24"/>
        </w:rPr>
        <w:t>2.</w:t>
      </w:r>
      <w:r>
        <w:rPr>
          <w:spacing w:val="-4"/>
          <w:sz w:val="24"/>
        </w:rPr>
        <w:t xml:space="preserve"> </w:t>
      </w:r>
      <w:r>
        <w:rPr>
          <w:sz w:val="24"/>
        </w:rPr>
        <w:t>Живые</w:t>
      </w:r>
      <w:r>
        <w:rPr>
          <w:spacing w:val="-1"/>
          <w:sz w:val="24"/>
        </w:rPr>
        <w:t xml:space="preserve"> </w:t>
      </w:r>
      <w:r>
        <w:rPr>
          <w:sz w:val="24"/>
        </w:rPr>
        <w:t>системы и</w:t>
      </w:r>
      <w:r>
        <w:rPr>
          <w:spacing w:val="-5"/>
          <w:sz w:val="24"/>
        </w:rPr>
        <w:t xml:space="preserve"> </w:t>
      </w:r>
      <w:r>
        <w:rPr>
          <w:sz w:val="24"/>
        </w:rPr>
        <w:t>их</w:t>
      </w:r>
      <w:r>
        <w:rPr>
          <w:spacing w:val="-9"/>
          <w:sz w:val="24"/>
        </w:rPr>
        <w:t xml:space="preserve"> </w:t>
      </w:r>
      <w:r>
        <w:rPr>
          <w:sz w:val="24"/>
        </w:rPr>
        <w:t>организация</w:t>
      </w:r>
      <w:r>
        <w:rPr>
          <w:spacing w:val="-5"/>
          <w:sz w:val="24"/>
        </w:rPr>
        <w:t xml:space="preserve"> </w:t>
      </w:r>
      <w:r>
        <w:rPr>
          <w:sz w:val="24"/>
        </w:rPr>
        <w:t>(1</w:t>
      </w:r>
      <w:r>
        <w:rPr>
          <w:spacing w:val="-2"/>
          <w:sz w:val="24"/>
        </w:rPr>
        <w:t xml:space="preserve"> </w:t>
      </w:r>
      <w:r>
        <w:rPr>
          <w:spacing w:val="-5"/>
          <w:sz w:val="24"/>
        </w:rPr>
        <w:t>ч).</w:t>
      </w:r>
    </w:p>
    <w:p w14:paraId="40AC93B4" w14:textId="77777777" w:rsidR="00283A18" w:rsidRDefault="00E81B4D">
      <w:pPr>
        <w:pStyle w:val="a3"/>
        <w:spacing w:before="140" w:line="360" w:lineRule="auto"/>
        <w:ind w:right="354"/>
      </w:pPr>
      <w:r>
        <w:t>Живые системы (биосистемы) как предмет изучения биологии. Отличие живых систем от неорганической природы.</w:t>
      </w:r>
    </w:p>
    <w:p w14:paraId="37AB356F" w14:textId="77777777" w:rsidR="00283A18" w:rsidRDefault="00E81B4D">
      <w:pPr>
        <w:pStyle w:val="a3"/>
        <w:spacing w:line="360" w:lineRule="auto"/>
        <w:ind w:right="342"/>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3E2DC362" w14:textId="77777777" w:rsidR="00283A18" w:rsidRDefault="00E81B4D">
      <w:pPr>
        <w:pStyle w:val="a3"/>
        <w:spacing w:line="272" w:lineRule="exact"/>
        <w:ind w:left="1686" w:firstLine="0"/>
        <w:jc w:val="left"/>
      </w:pPr>
      <w:r>
        <w:rPr>
          <w:spacing w:val="-2"/>
        </w:rPr>
        <w:t>Демонстрации:</w:t>
      </w:r>
    </w:p>
    <w:p w14:paraId="7CAD5B31" w14:textId="77777777" w:rsidR="00283A18" w:rsidRDefault="00E81B4D">
      <w:pPr>
        <w:pStyle w:val="a3"/>
        <w:spacing w:before="139" w:line="362" w:lineRule="auto"/>
        <w:ind w:left="1686" w:firstLine="0"/>
        <w:jc w:val="left"/>
      </w:pPr>
      <w:r>
        <w:t>Таблицы</w:t>
      </w:r>
      <w:r>
        <w:rPr>
          <w:spacing w:val="-10"/>
        </w:rPr>
        <w:t xml:space="preserve"> </w:t>
      </w:r>
      <w:r>
        <w:t>и</w:t>
      </w:r>
      <w:r>
        <w:rPr>
          <w:spacing w:val="-7"/>
        </w:rPr>
        <w:t xml:space="preserve"> </w:t>
      </w:r>
      <w:r>
        <w:t>схемы:</w:t>
      </w:r>
      <w:r>
        <w:rPr>
          <w:spacing w:val="-3"/>
        </w:rPr>
        <w:t xml:space="preserve"> </w:t>
      </w:r>
      <w:r>
        <w:t>«Основные</w:t>
      </w:r>
      <w:r>
        <w:rPr>
          <w:spacing w:val="-13"/>
        </w:rPr>
        <w:t xml:space="preserve"> </w:t>
      </w:r>
      <w:r>
        <w:t>признаки</w:t>
      </w:r>
      <w:r>
        <w:rPr>
          <w:spacing w:val="-10"/>
        </w:rPr>
        <w:t xml:space="preserve"> </w:t>
      </w:r>
      <w:r>
        <w:t>жизни»,</w:t>
      </w:r>
      <w:r>
        <w:rPr>
          <w:spacing w:val="-1"/>
        </w:rPr>
        <w:t xml:space="preserve"> </w:t>
      </w:r>
      <w:r>
        <w:t>«Уровни</w:t>
      </w:r>
      <w:r>
        <w:rPr>
          <w:spacing w:val="-11"/>
        </w:rPr>
        <w:t xml:space="preserve"> </w:t>
      </w:r>
      <w:r>
        <w:t>организации</w:t>
      </w:r>
      <w:r>
        <w:rPr>
          <w:spacing w:val="-10"/>
        </w:rPr>
        <w:t xml:space="preserve"> </w:t>
      </w:r>
      <w:r>
        <w:t>живой</w:t>
      </w:r>
      <w:r>
        <w:rPr>
          <w:spacing w:val="-12"/>
        </w:rPr>
        <w:t xml:space="preserve"> </w:t>
      </w:r>
      <w:r>
        <w:t>природы». Оборудование: модель молекулы ДНК.</w:t>
      </w:r>
    </w:p>
    <w:p w14:paraId="219069C7" w14:textId="77777777" w:rsidR="00283A18" w:rsidRDefault="00E81B4D" w:rsidP="00F0497F">
      <w:pPr>
        <w:pStyle w:val="a5"/>
        <w:numPr>
          <w:ilvl w:val="1"/>
          <w:numId w:val="140"/>
        </w:numPr>
        <w:tabs>
          <w:tab w:val="left" w:pos="2108"/>
        </w:tabs>
        <w:ind w:hanging="422"/>
        <w:rPr>
          <w:sz w:val="24"/>
        </w:rPr>
      </w:pPr>
      <w:r>
        <w:rPr>
          <w:sz w:val="24"/>
        </w:rPr>
        <w:t>Тема</w:t>
      </w:r>
      <w:r>
        <w:rPr>
          <w:spacing w:val="-9"/>
          <w:sz w:val="24"/>
        </w:rPr>
        <w:t xml:space="preserve"> </w:t>
      </w:r>
      <w:r>
        <w:rPr>
          <w:sz w:val="24"/>
        </w:rPr>
        <w:t>3.</w:t>
      </w:r>
      <w:r>
        <w:rPr>
          <w:spacing w:val="-3"/>
          <w:sz w:val="24"/>
        </w:rPr>
        <w:t xml:space="preserve"> </w:t>
      </w:r>
      <w:r>
        <w:rPr>
          <w:sz w:val="24"/>
        </w:rPr>
        <w:t>Химический</w:t>
      </w:r>
      <w:r>
        <w:rPr>
          <w:spacing w:val="-1"/>
          <w:sz w:val="24"/>
        </w:rPr>
        <w:t xml:space="preserve"> </w:t>
      </w:r>
      <w:r>
        <w:rPr>
          <w:sz w:val="24"/>
        </w:rPr>
        <w:t>состав</w:t>
      </w:r>
      <w:r>
        <w:rPr>
          <w:spacing w:val="-8"/>
          <w:sz w:val="24"/>
        </w:rPr>
        <w:t xml:space="preserve"> </w:t>
      </w:r>
      <w:r>
        <w:rPr>
          <w:sz w:val="24"/>
        </w:rPr>
        <w:t>и</w:t>
      </w:r>
      <w:r>
        <w:rPr>
          <w:spacing w:val="-7"/>
          <w:sz w:val="24"/>
        </w:rPr>
        <w:t xml:space="preserve"> </w:t>
      </w:r>
      <w:r>
        <w:rPr>
          <w:sz w:val="24"/>
        </w:rPr>
        <w:t>строение</w:t>
      </w:r>
      <w:r>
        <w:rPr>
          <w:spacing w:val="-5"/>
          <w:sz w:val="24"/>
        </w:rPr>
        <w:t xml:space="preserve"> </w:t>
      </w:r>
      <w:r>
        <w:rPr>
          <w:sz w:val="24"/>
        </w:rPr>
        <w:t>клетки</w:t>
      </w:r>
      <w:r>
        <w:rPr>
          <w:spacing w:val="-5"/>
          <w:sz w:val="24"/>
        </w:rPr>
        <w:t xml:space="preserve"> </w:t>
      </w:r>
      <w:r>
        <w:rPr>
          <w:sz w:val="24"/>
        </w:rPr>
        <w:t>(8</w:t>
      </w:r>
      <w:r>
        <w:rPr>
          <w:spacing w:val="-2"/>
          <w:sz w:val="24"/>
        </w:rPr>
        <w:t xml:space="preserve"> </w:t>
      </w:r>
      <w:r>
        <w:rPr>
          <w:spacing w:val="-5"/>
          <w:sz w:val="24"/>
        </w:rPr>
        <w:t>ч).</w:t>
      </w:r>
    </w:p>
    <w:p w14:paraId="3C36BE40" w14:textId="77777777" w:rsidR="00283A18" w:rsidRDefault="00E81B4D">
      <w:pPr>
        <w:pStyle w:val="a3"/>
        <w:spacing w:before="134" w:line="360" w:lineRule="auto"/>
        <w:ind w:right="345"/>
      </w:pPr>
      <w:r>
        <w:t>Химический состав клетки. Химические элементы: макроэлементы,</w:t>
      </w:r>
      <w:r>
        <w:rPr>
          <w:spacing w:val="-5"/>
        </w:rPr>
        <w:t xml:space="preserve"> </w:t>
      </w:r>
      <w:r>
        <w:t>микроэлементы. Вода и минеральные вещества.</w:t>
      </w:r>
    </w:p>
    <w:p w14:paraId="1B2D779E" w14:textId="77777777" w:rsidR="00283A18" w:rsidRDefault="00E81B4D">
      <w:pPr>
        <w:pStyle w:val="a3"/>
        <w:ind w:left="1686" w:firstLine="0"/>
      </w:pPr>
      <w:r>
        <w:t>Функции</w:t>
      </w:r>
      <w:r>
        <w:rPr>
          <w:spacing w:val="-8"/>
        </w:rPr>
        <w:t xml:space="preserve"> </w:t>
      </w:r>
      <w:r>
        <w:t>воды</w:t>
      </w:r>
      <w:r>
        <w:rPr>
          <w:spacing w:val="-7"/>
        </w:rPr>
        <w:t xml:space="preserve"> </w:t>
      </w:r>
      <w:r>
        <w:t>и</w:t>
      </w:r>
      <w:r>
        <w:rPr>
          <w:spacing w:val="-8"/>
        </w:rPr>
        <w:t xml:space="preserve"> </w:t>
      </w:r>
      <w:r>
        <w:t>минеральных</w:t>
      </w:r>
      <w:r>
        <w:rPr>
          <w:spacing w:val="-7"/>
        </w:rPr>
        <w:t xml:space="preserve"> </w:t>
      </w:r>
      <w:r>
        <w:t>веществ</w:t>
      </w:r>
      <w:r>
        <w:rPr>
          <w:spacing w:val="-7"/>
        </w:rPr>
        <w:t xml:space="preserve"> </w:t>
      </w:r>
      <w:r>
        <w:t>в</w:t>
      </w:r>
      <w:r>
        <w:rPr>
          <w:spacing w:val="-8"/>
        </w:rPr>
        <w:t xml:space="preserve"> </w:t>
      </w:r>
      <w:r>
        <w:t>клетке.</w:t>
      </w:r>
      <w:r>
        <w:rPr>
          <w:spacing w:val="-2"/>
        </w:rPr>
        <w:t xml:space="preserve"> </w:t>
      </w:r>
      <w:r>
        <w:t>Поддержание</w:t>
      </w:r>
      <w:r>
        <w:rPr>
          <w:spacing w:val="-9"/>
        </w:rPr>
        <w:t xml:space="preserve"> </w:t>
      </w:r>
      <w:r>
        <w:t>осмотического</w:t>
      </w:r>
      <w:r>
        <w:rPr>
          <w:spacing w:val="-2"/>
        </w:rPr>
        <w:t xml:space="preserve"> баланса.</w:t>
      </w:r>
    </w:p>
    <w:p w14:paraId="3A529E1F" w14:textId="77777777" w:rsidR="00283A18" w:rsidRDefault="00E81B4D">
      <w:pPr>
        <w:pStyle w:val="a3"/>
        <w:spacing w:before="113" w:line="360" w:lineRule="auto"/>
        <w:ind w:right="341"/>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w:t>
      </w:r>
      <w:r>
        <w:rPr>
          <w:spacing w:val="80"/>
        </w:rPr>
        <w:t xml:space="preserve"> </w:t>
      </w:r>
      <w:r>
        <w:t>вторичная,</w:t>
      </w:r>
      <w:r>
        <w:rPr>
          <w:spacing w:val="80"/>
        </w:rPr>
        <w:t xml:space="preserve"> </w:t>
      </w:r>
      <w:r>
        <w:t>третичная</w:t>
      </w:r>
      <w:r>
        <w:rPr>
          <w:spacing w:val="80"/>
        </w:rPr>
        <w:t xml:space="preserve"> </w:t>
      </w:r>
      <w:r>
        <w:t>и</w:t>
      </w:r>
      <w:r>
        <w:rPr>
          <w:spacing w:val="80"/>
        </w:rPr>
        <w:t xml:space="preserve"> </w:t>
      </w:r>
      <w:r>
        <w:t>четвертичная</w:t>
      </w:r>
      <w:r>
        <w:rPr>
          <w:spacing w:val="80"/>
        </w:rPr>
        <w:t xml:space="preserve"> </w:t>
      </w:r>
      <w:r>
        <w:t>структура).</w:t>
      </w:r>
      <w:r>
        <w:rPr>
          <w:spacing w:val="80"/>
        </w:rPr>
        <w:t xml:space="preserve"> </w:t>
      </w:r>
      <w:r>
        <w:t>Химические</w:t>
      </w:r>
      <w:r>
        <w:rPr>
          <w:spacing w:val="80"/>
        </w:rPr>
        <w:t xml:space="preserve"> </w:t>
      </w:r>
      <w:r>
        <w:t>свойства</w:t>
      </w:r>
      <w:r>
        <w:rPr>
          <w:spacing w:val="80"/>
        </w:rPr>
        <w:t xml:space="preserve"> </w:t>
      </w:r>
      <w:r>
        <w:t>белков.</w:t>
      </w:r>
    </w:p>
    <w:p w14:paraId="0E88EE2C" w14:textId="77777777" w:rsidR="00283A18" w:rsidRDefault="00283A18">
      <w:pPr>
        <w:spacing w:line="360" w:lineRule="auto"/>
        <w:sectPr w:rsidR="00283A18">
          <w:pgSz w:w="11920" w:h="16850"/>
          <w:pgMar w:top="1020" w:right="220" w:bottom="1680" w:left="160" w:header="0" w:footer="1373" w:gutter="0"/>
          <w:cols w:space="720"/>
        </w:sectPr>
      </w:pPr>
    </w:p>
    <w:p w14:paraId="3625B878" w14:textId="77777777" w:rsidR="00283A18" w:rsidRDefault="00E81B4D">
      <w:pPr>
        <w:pStyle w:val="a3"/>
        <w:spacing w:before="77"/>
        <w:ind w:firstLine="0"/>
      </w:pPr>
      <w:r>
        <w:lastRenderedPageBreak/>
        <w:t>Биологические</w:t>
      </w:r>
      <w:r>
        <w:rPr>
          <w:spacing w:val="-14"/>
        </w:rPr>
        <w:t xml:space="preserve"> </w:t>
      </w:r>
      <w:r>
        <w:t>функции</w:t>
      </w:r>
      <w:r>
        <w:rPr>
          <w:spacing w:val="-9"/>
        </w:rPr>
        <w:t xml:space="preserve"> </w:t>
      </w:r>
      <w:r>
        <w:rPr>
          <w:spacing w:val="-2"/>
        </w:rPr>
        <w:t>белков.</w:t>
      </w:r>
    </w:p>
    <w:p w14:paraId="6022AD0E" w14:textId="77777777" w:rsidR="00283A18" w:rsidRDefault="00E81B4D">
      <w:pPr>
        <w:pStyle w:val="a3"/>
        <w:spacing w:before="139" w:line="362" w:lineRule="auto"/>
        <w:ind w:right="345"/>
      </w:pPr>
      <w:r>
        <w:t>Ферменты – биологические катализаторы. Строение фермента: активный центр,</w:t>
      </w:r>
      <w:r>
        <w:rPr>
          <w:spacing w:val="40"/>
        </w:rPr>
        <w:t xml:space="preserve"> </w:t>
      </w:r>
      <w:r>
        <w:t>субстратная</w:t>
      </w:r>
      <w:r>
        <w:rPr>
          <w:spacing w:val="80"/>
          <w:w w:val="150"/>
        </w:rPr>
        <w:t xml:space="preserve"> </w:t>
      </w:r>
      <w:r>
        <w:t>специфичность.</w:t>
      </w:r>
      <w:r>
        <w:rPr>
          <w:spacing w:val="80"/>
          <w:w w:val="150"/>
        </w:rPr>
        <w:t xml:space="preserve"> </w:t>
      </w:r>
      <w:r>
        <w:t>Коферменты.</w:t>
      </w:r>
      <w:r>
        <w:rPr>
          <w:spacing w:val="80"/>
          <w:w w:val="150"/>
        </w:rPr>
        <w:t xml:space="preserve"> </w:t>
      </w:r>
      <w:r>
        <w:t>Витамины.</w:t>
      </w:r>
      <w:r>
        <w:rPr>
          <w:spacing w:val="80"/>
          <w:w w:val="150"/>
        </w:rPr>
        <w:t xml:space="preserve"> </w:t>
      </w:r>
      <w:r>
        <w:t>Отличия</w:t>
      </w:r>
      <w:r>
        <w:rPr>
          <w:spacing w:val="80"/>
          <w:w w:val="150"/>
        </w:rPr>
        <w:t xml:space="preserve"> </w:t>
      </w:r>
      <w:r>
        <w:t>ферментов</w:t>
      </w:r>
      <w:r>
        <w:rPr>
          <w:spacing w:val="80"/>
        </w:rPr>
        <w:t xml:space="preserve"> </w:t>
      </w:r>
      <w:r>
        <w:t>от неорганических катализаторов.</w:t>
      </w:r>
    </w:p>
    <w:p w14:paraId="2D55EDA5" w14:textId="77777777" w:rsidR="00283A18" w:rsidRDefault="00E81B4D">
      <w:pPr>
        <w:pStyle w:val="a3"/>
        <w:spacing w:line="360" w:lineRule="auto"/>
        <w:ind w:right="357"/>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548A9A92" w14:textId="77777777" w:rsidR="00283A18" w:rsidRDefault="00E81B4D">
      <w:pPr>
        <w:pStyle w:val="a3"/>
        <w:spacing w:line="360" w:lineRule="auto"/>
        <w:ind w:right="341"/>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w:t>
      </w:r>
      <w:r>
        <w:rPr>
          <w:spacing w:val="40"/>
        </w:rPr>
        <w:t xml:space="preserve"> </w:t>
      </w:r>
      <w:r>
        <w:rPr>
          <w:spacing w:val="-2"/>
        </w:rPr>
        <w:t>энергии.</w:t>
      </w:r>
    </w:p>
    <w:p w14:paraId="6458C5C1" w14:textId="77777777" w:rsidR="00283A18" w:rsidRDefault="00E81B4D">
      <w:pPr>
        <w:pStyle w:val="a3"/>
        <w:spacing w:line="362" w:lineRule="auto"/>
        <w:ind w:right="337"/>
      </w:pPr>
      <w:r>
        <w:t>Нуклеиновые кислоты: ДНК и РНК. Нуклеотиды – мономеры нуклеиновых кислот. Строение</w:t>
      </w:r>
      <w:r>
        <w:rPr>
          <w:spacing w:val="80"/>
        </w:rPr>
        <w:t xml:space="preserve"> </w:t>
      </w:r>
      <w:r>
        <w:t>и</w:t>
      </w:r>
      <w:r>
        <w:rPr>
          <w:spacing w:val="80"/>
        </w:rPr>
        <w:t xml:space="preserve"> </w:t>
      </w:r>
      <w:r>
        <w:t>функции</w:t>
      </w:r>
      <w:r>
        <w:rPr>
          <w:spacing w:val="80"/>
        </w:rPr>
        <w:t xml:space="preserve"> </w:t>
      </w:r>
      <w:r>
        <w:t>ДНК.</w:t>
      </w:r>
      <w:r>
        <w:rPr>
          <w:spacing w:val="80"/>
        </w:rPr>
        <w:t xml:space="preserve"> </w:t>
      </w:r>
      <w:r>
        <w:t>Строение</w:t>
      </w:r>
      <w:r>
        <w:rPr>
          <w:spacing w:val="80"/>
        </w:rPr>
        <w:t xml:space="preserve"> </w:t>
      </w:r>
      <w:r>
        <w:t>и</w:t>
      </w:r>
      <w:r>
        <w:rPr>
          <w:spacing w:val="80"/>
        </w:rPr>
        <w:t xml:space="preserve"> </w:t>
      </w:r>
      <w:r>
        <w:t>функции</w:t>
      </w:r>
      <w:r>
        <w:rPr>
          <w:spacing w:val="80"/>
        </w:rPr>
        <w:t xml:space="preserve"> </w:t>
      </w:r>
      <w:r>
        <w:t>РНК.</w:t>
      </w:r>
      <w:r>
        <w:rPr>
          <w:spacing w:val="80"/>
        </w:rPr>
        <w:t xml:space="preserve"> </w:t>
      </w:r>
      <w:r>
        <w:t>Виды</w:t>
      </w:r>
      <w:r>
        <w:rPr>
          <w:spacing w:val="80"/>
        </w:rPr>
        <w:t xml:space="preserve"> </w:t>
      </w:r>
      <w:r>
        <w:t>РНК.</w:t>
      </w:r>
      <w:r>
        <w:rPr>
          <w:spacing w:val="40"/>
        </w:rPr>
        <w:t xml:space="preserve"> </w:t>
      </w:r>
      <w:r>
        <w:t>АТФ:</w:t>
      </w:r>
      <w:r>
        <w:rPr>
          <w:spacing w:val="40"/>
        </w:rPr>
        <w:t xml:space="preserve"> </w:t>
      </w:r>
      <w:r>
        <w:t>строение</w:t>
      </w:r>
      <w:r>
        <w:rPr>
          <w:spacing w:val="40"/>
        </w:rPr>
        <w:t xml:space="preserve"> </w:t>
      </w:r>
      <w:r>
        <w:t xml:space="preserve">и </w:t>
      </w:r>
      <w:r>
        <w:rPr>
          <w:spacing w:val="-2"/>
        </w:rPr>
        <w:t>функции.</w:t>
      </w:r>
    </w:p>
    <w:p w14:paraId="3CA75A79" w14:textId="77777777" w:rsidR="00283A18" w:rsidRDefault="00E81B4D">
      <w:pPr>
        <w:pStyle w:val="a3"/>
        <w:spacing w:line="360" w:lineRule="auto"/>
        <w:ind w:right="343"/>
      </w:pPr>
      <w:r>
        <w:t>Цитология – наука о клетке. Клеточная теория – пример взаимодействия идей и фактов в научном познании. Методы изучения клетки.</w:t>
      </w:r>
    </w:p>
    <w:p w14:paraId="7B46BA3B" w14:textId="77777777" w:rsidR="00283A18" w:rsidRDefault="00E81B4D">
      <w:pPr>
        <w:pStyle w:val="a3"/>
        <w:spacing w:line="360" w:lineRule="auto"/>
        <w:ind w:right="356"/>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63636750" w14:textId="77777777" w:rsidR="00283A18" w:rsidRDefault="00E81B4D">
      <w:pPr>
        <w:pStyle w:val="a3"/>
        <w:spacing w:line="360" w:lineRule="auto"/>
        <w:ind w:right="350"/>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777F47E5" w14:textId="77777777" w:rsidR="00283A18" w:rsidRDefault="00E81B4D">
      <w:pPr>
        <w:pStyle w:val="a3"/>
        <w:spacing w:line="360" w:lineRule="auto"/>
        <w:ind w:right="334"/>
      </w:pPr>
      <w:r>
        <w:t>Поверхностные структуры клеток – клеточная стенка, гликокаликс, их функции. Плазматическая</w:t>
      </w:r>
      <w:r>
        <w:rPr>
          <w:spacing w:val="40"/>
        </w:rPr>
        <w:t xml:space="preserve"> </w:t>
      </w:r>
      <w:r>
        <w:t>мембрана,</w:t>
      </w:r>
      <w:r>
        <w:rPr>
          <w:spacing w:val="40"/>
        </w:rPr>
        <w:t xml:space="preserve"> </w:t>
      </w:r>
      <w:r>
        <w:t>её</w:t>
      </w:r>
      <w:r>
        <w:rPr>
          <w:spacing w:val="40"/>
        </w:rPr>
        <w:t xml:space="preserve"> </w:t>
      </w:r>
      <w:r>
        <w:t>свойства</w:t>
      </w:r>
      <w:r>
        <w:rPr>
          <w:spacing w:val="40"/>
        </w:rPr>
        <w:t xml:space="preserve"> </w:t>
      </w:r>
      <w:r>
        <w:t>и</w:t>
      </w:r>
      <w:r>
        <w:rPr>
          <w:spacing w:val="40"/>
        </w:rPr>
        <w:t xml:space="preserve"> </w:t>
      </w:r>
      <w:r>
        <w:t>функции.</w:t>
      </w:r>
      <w:r>
        <w:rPr>
          <w:spacing w:val="40"/>
        </w:rPr>
        <w:t xml:space="preserve"> </w:t>
      </w:r>
      <w:r>
        <w:t>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68F6023E" w14:textId="77777777" w:rsidR="00283A18" w:rsidRDefault="00E81B4D">
      <w:pPr>
        <w:pStyle w:val="a3"/>
        <w:spacing w:line="362" w:lineRule="auto"/>
        <w:ind w:right="346"/>
      </w:pPr>
      <w:r>
        <w:t>Ядро – регуляторный центр клетки. Строение ядра: ядерная оболочка, кариоплазма, хроматин, ядрышко. Хромосомы.</w:t>
      </w:r>
    </w:p>
    <w:p w14:paraId="40C0EDA6" w14:textId="77777777" w:rsidR="00283A18" w:rsidRDefault="00E81B4D">
      <w:pPr>
        <w:pStyle w:val="a3"/>
        <w:spacing w:line="360" w:lineRule="auto"/>
        <w:ind w:left="1686" w:right="6900" w:firstLine="0"/>
      </w:pPr>
      <w:r>
        <w:t>Транспорт</w:t>
      </w:r>
      <w:r>
        <w:rPr>
          <w:spacing w:val="-10"/>
        </w:rPr>
        <w:t xml:space="preserve"> </w:t>
      </w:r>
      <w:r>
        <w:t>веществ</w:t>
      </w:r>
      <w:r>
        <w:rPr>
          <w:spacing w:val="-9"/>
        </w:rPr>
        <w:t xml:space="preserve"> </w:t>
      </w:r>
      <w:r>
        <w:t>в</w:t>
      </w:r>
      <w:r>
        <w:rPr>
          <w:spacing w:val="-10"/>
        </w:rPr>
        <w:t xml:space="preserve"> </w:t>
      </w:r>
      <w:r>
        <w:t xml:space="preserve">клетке. </w:t>
      </w:r>
      <w:r>
        <w:rPr>
          <w:spacing w:val="-2"/>
        </w:rPr>
        <w:t>Демонстрации:</w:t>
      </w:r>
    </w:p>
    <w:p w14:paraId="4469CD13" w14:textId="77777777" w:rsidR="00283A18" w:rsidRDefault="00E81B4D">
      <w:pPr>
        <w:pStyle w:val="a3"/>
        <w:spacing w:line="362" w:lineRule="auto"/>
        <w:ind w:right="350"/>
        <w:jc w:val="left"/>
      </w:pPr>
      <w:r>
        <w:t>Портреты:</w:t>
      </w:r>
      <w:r>
        <w:rPr>
          <w:spacing w:val="37"/>
        </w:rPr>
        <w:t xml:space="preserve"> </w:t>
      </w:r>
      <w:r>
        <w:t>А.</w:t>
      </w:r>
      <w:r>
        <w:rPr>
          <w:spacing w:val="-2"/>
        </w:rPr>
        <w:t xml:space="preserve"> </w:t>
      </w:r>
      <w:r>
        <w:t>Левенгук,</w:t>
      </w:r>
      <w:r>
        <w:rPr>
          <w:spacing w:val="38"/>
        </w:rPr>
        <w:t xml:space="preserve"> </w:t>
      </w:r>
      <w:r>
        <w:t>Р.</w:t>
      </w:r>
      <w:r>
        <w:rPr>
          <w:spacing w:val="-2"/>
        </w:rPr>
        <w:t xml:space="preserve"> </w:t>
      </w:r>
      <w:r>
        <w:t>Гук,</w:t>
      </w:r>
      <w:r>
        <w:rPr>
          <w:spacing w:val="38"/>
        </w:rPr>
        <w:t xml:space="preserve"> </w:t>
      </w:r>
      <w:r>
        <w:t>Т.</w:t>
      </w:r>
      <w:r>
        <w:rPr>
          <w:spacing w:val="-2"/>
        </w:rPr>
        <w:t xml:space="preserve"> </w:t>
      </w:r>
      <w:r>
        <w:t>Шванн,</w:t>
      </w:r>
      <w:r>
        <w:rPr>
          <w:spacing w:val="38"/>
        </w:rPr>
        <w:t xml:space="preserve"> </w:t>
      </w:r>
      <w:r>
        <w:t>М.</w:t>
      </w:r>
      <w:r>
        <w:rPr>
          <w:spacing w:val="-12"/>
        </w:rPr>
        <w:t xml:space="preserve"> </w:t>
      </w:r>
      <w:r>
        <w:t>Шлейден,</w:t>
      </w:r>
      <w:r>
        <w:rPr>
          <w:spacing w:val="38"/>
        </w:rPr>
        <w:t xml:space="preserve"> </w:t>
      </w:r>
      <w:r>
        <w:t>Р.</w:t>
      </w:r>
      <w:r>
        <w:rPr>
          <w:spacing w:val="-2"/>
        </w:rPr>
        <w:t xml:space="preserve"> </w:t>
      </w:r>
      <w:r>
        <w:t>Вирхов,</w:t>
      </w:r>
      <w:r>
        <w:rPr>
          <w:spacing w:val="38"/>
        </w:rPr>
        <w:t xml:space="preserve"> </w:t>
      </w:r>
      <w:r>
        <w:t>Дж.</w:t>
      </w:r>
      <w:r>
        <w:rPr>
          <w:spacing w:val="-2"/>
        </w:rPr>
        <w:t xml:space="preserve"> </w:t>
      </w:r>
      <w:r>
        <w:t>Уотсон,</w:t>
      </w:r>
      <w:r>
        <w:rPr>
          <w:spacing w:val="38"/>
        </w:rPr>
        <w:t xml:space="preserve"> </w:t>
      </w:r>
      <w:r>
        <w:t>Ф.</w:t>
      </w:r>
      <w:r>
        <w:rPr>
          <w:spacing w:val="-2"/>
        </w:rPr>
        <w:t xml:space="preserve"> </w:t>
      </w:r>
      <w:r>
        <w:t>Крик, М. Уилкинс, Р. Франклин, К.М. Бэр.</w:t>
      </w:r>
    </w:p>
    <w:p w14:paraId="29ED2E97" w14:textId="77777777" w:rsidR="00283A18" w:rsidRDefault="00E81B4D">
      <w:pPr>
        <w:pStyle w:val="a3"/>
        <w:spacing w:line="360" w:lineRule="auto"/>
        <w:jc w:val="left"/>
      </w:pPr>
      <w:r>
        <w:t>Диаграммы:</w:t>
      </w:r>
      <w:r>
        <w:rPr>
          <w:spacing w:val="27"/>
        </w:rPr>
        <w:t xml:space="preserve"> </w:t>
      </w:r>
      <w:r>
        <w:t>«Распределение химических</w:t>
      </w:r>
      <w:r>
        <w:rPr>
          <w:spacing w:val="-2"/>
        </w:rPr>
        <w:t xml:space="preserve"> </w:t>
      </w:r>
      <w:r>
        <w:t>элементов в неживой природе»,</w:t>
      </w:r>
      <w:r>
        <w:rPr>
          <w:spacing w:val="30"/>
        </w:rPr>
        <w:t xml:space="preserve"> </w:t>
      </w:r>
      <w:r>
        <w:t>«Распределение химических элементов в живой природе».</w:t>
      </w:r>
    </w:p>
    <w:p w14:paraId="0B2124C9" w14:textId="77777777" w:rsidR="00283A18" w:rsidRDefault="00E81B4D">
      <w:pPr>
        <w:pStyle w:val="a3"/>
        <w:ind w:left="1686" w:firstLine="0"/>
        <w:jc w:val="left"/>
      </w:pPr>
      <w:r>
        <w:t>Таблицы</w:t>
      </w:r>
      <w:r>
        <w:rPr>
          <w:spacing w:val="7"/>
        </w:rPr>
        <w:t xml:space="preserve"> </w:t>
      </w:r>
      <w:r>
        <w:t>и</w:t>
      </w:r>
      <w:r>
        <w:rPr>
          <w:spacing w:val="16"/>
        </w:rPr>
        <w:t xml:space="preserve"> </w:t>
      </w:r>
      <w:r>
        <w:t>схемы:</w:t>
      </w:r>
      <w:r>
        <w:rPr>
          <w:spacing w:val="20"/>
        </w:rPr>
        <w:t xml:space="preserve"> </w:t>
      </w:r>
      <w:r>
        <w:t>«Периодическая</w:t>
      </w:r>
      <w:r>
        <w:rPr>
          <w:spacing w:val="15"/>
        </w:rPr>
        <w:t xml:space="preserve"> </w:t>
      </w:r>
      <w:r>
        <w:t>таблица</w:t>
      </w:r>
      <w:r>
        <w:rPr>
          <w:spacing w:val="10"/>
        </w:rPr>
        <w:t xml:space="preserve"> </w:t>
      </w:r>
      <w:r>
        <w:t>химических</w:t>
      </w:r>
      <w:r>
        <w:rPr>
          <w:spacing w:val="11"/>
        </w:rPr>
        <w:t xml:space="preserve"> </w:t>
      </w:r>
      <w:r>
        <w:t>элементов»,</w:t>
      </w:r>
      <w:r>
        <w:rPr>
          <w:spacing w:val="25"/>
        </w:rPr>
        <w:t xml:space="preserve"> </w:t>
      </w:r>
      <w:r>
        <w:t>«Строение</w:t>
      </w:r>
      <w:r>
        <w:rPr>
          <w:spacing w:val="10"/>
        </w:rPr>
        <w:t xml:space="preserve"> </w:t>
      </w:r>
      <w:r>
        <w:rPr>
          <w:spacing w:val="-2"/>
        </w:rPr>
        <w:t>молекулы</w:t>
      </w:r>
    </w:p>
    <w:p w14:paraId="118CE2E7" w14:textId="77777777" w:rsidR="00283A18" w:rsidRDefault="00283A18">
      <w:pPr>
        <w:sectPr w:rsidR="00283A18">
          <w:pgSz w:w="11920" w:h="16850"/>
          <w:pgMar w:top="1020" w:right="220" w:bottom="1680" w:left="160" w:header="0" w:footer="1373" w:gutter="0"/>
          <w:cols w:space="720"/>
        </w:sectPr>
      </w:pPr>
    </w:p>
    <w:p w14:paraId="64E96E04" w14:textId="77777777" w:rsidR="00283A18" w:rsidRDefault="00E81B4D">
      <w:pPr>
        <w:pStyle w:val="a3"/>
        <w:spacing w:before="77" w:line="362" w:lineRule="auto"/>
        <w:ind w:right="342" w:firstLine="0"/>
      </w:pPr>
      <w:r>
        <w:lastRenderedPageBreak/>
        <w:t>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w:t>
      </w:r>
      <w:r>
        <w:rPr>
          <w:spacing w:val="80"/>
        </w:rPr>
        <w:t xml:space="preserve"> </w:t>
      </w:r>
      <w:r>
        <w:t>клетки»,</w:t>
      </w:r>
      <w:r>
        <w:rPr>
          <w:spacing w:val="80"/>
        </w:rPr>
        <w:t xml:space="preserve"> </w:t>
      </w:r>
      <w:r>
        <w:t>«Строение</w:t>
      </w:r>
      <w:r>
        <w:rPr>
          <w:spacing w:val="80"/>
        </w:rPr>
        <w:t xml:space="preserve"> </w:t>
      </w:r>
      <w:r>
        <w:t>растительной</w:t>
      </w:r>
      <w:r>
        <w:rPr>
          <w:spacing w:val="80"/>
        </w:rPr>
        <w:t xml:space="preserve"> </w:t>
      </w:r>
      <w:r>
        <w:t>клетки»,</w:t>
      </w:r>
      <w:r>
        <w:rPr>
          <w:spacing w:val="80"/>
        </w:rPr>
        <w:t xml:space="preserve"> </w:t>
      </w:r>
      <w:r>
        <w:t>«Строение</w:t>
      </w:r>
      <w:r>
        <w:rPr>
          <w:spacing w:val="80"/>
        </w:rPr>
        <w:t xml:space="preserve"> </w:t>
      </w:r>
      <w:r>
        <w:t>прокариотической</w:t>
      </w:r>
      <w:r>
        <w:rPr>
          <w:spacing w:val="80"/>
        </w:rPr>
        <w:t xml:space="preserve"> </w:t>
      </w:r>
      <w:r>
        <w:t>клетки»,</w:t>
      </w:r>
    </w:p>
    <w:p w14:paraId="6A2E6ED6" w14:textId="77777777" w:rsidR="00283A18" w:rsidRDefault="00E81B4D">
      <w:pPr>
        <w:pStyle w:val="a3"/>
        <w:spacing w:line="269" w:lineRule="exact"/>
        <w:ind w:firstLine="0"/>
      </w:pPr>
      <w:r>
        <w:t>«Строение</w:t>
      </w:r>
      <w:r>
        <w:rPr>
          <w:spacing w:val="-10"/>
        </w:rPr>
        <w:t xml:space="preserve"> </w:t>
      </w:r>
      <w:r>
        <w:t>ядра</w:t>
      </w:r>
      <w:r>
        <w:rPr>
          <w:spacing w:val="-11"/>
        </w:rPr>
        <w:t xml:space="preserve"> </w:t>
      </w:r>
      <w:r>
        <w:t>клетки»,</w:t>
      </w:r>
      <w:r>
        <w:rPr>
          <w:spacing w:val="-1"/>
        </w:rPr>
        <w:t xml:space="preserve"> </w:t>
      </w:r>
      <w:r>
        <w:t xml:space="preserve">«Углеводы», </w:t>
      </w:r>
      <w:r>
        <w:rPr>
          <w:spacing w:val="-2"/>
        </w:rPr>
        <w:t>«Липиды».</w:t>
      </w:r>
    </w:p>
    <w:p w14:paraId="125EEA5A" w14:textId="77777777" w:rsidR="00283A18" w:rsidRDefault="00E81B4D">
      <w:pPr>
        <w:pStyle w:val="a3"/>
        <w:spacing w:before="139" w:line="360" w:lineRule="auto"/>
        <w:jc w:val="left"/>
      </w:pPr>
      <w:r>
        <w:t>Оборудование:</w:t>
      </w:r>
      <w:r>
        <w:rPr>
          <w:spacing w:val="-1"/>
        </w:rPr>
        <w:t xml:space="preserve"> </w:t>
      </w:r>
      <w:r>
        <w:t>световой</w:t>
      </w:r>
      <w:r>
        <w:rPr>
          <w:spacing w:val="-3"/>
        </w:rPr>
        <w:t xml:space="preserve"> </w:t>
      </w:r>
      <w:r>
        <w:t>микроскоп,</w:t>
      </w:r>
      <w:r>
        <w:rPr>
          <w:spacing w:val="-4"/>
        </w:rPr>
        <w:t xml:space="preserve"> </w:t>
      </w:r>
      <w:r>
        <w:t>оборудование</w:t>
      </w:r>
      <w:r>
        <w:rPr>
          <w:spacing w:val="-1"/>
        </w:rPr>
        <w:t xml:space="preserve"> </w:t>
      </w:r>
      <w:r>
        <w:t>для</w:t>
      </w:r>
      <w:r>
        <w:rPr>
          <w:spacing w:val="-2"/>
        </w:rPr>
        <w:t xml:space="preserve"> </w:t>
      </w:r>
      <w:r>
        <w:t>проведения</w:t>
      </w:r>
      <w:r>
        <w:rPr>
          <w:spacing w:val="-6"/>
        </w:rPr>
        <w:t xml:space="preserve"> </w:t>
      </w:r>
      <w:r>
        <w:t>наблюдений, измерений, экспериментов, микропрепараты растительных, животных и бактериальных клеток.</w:t>
      </w:r>
    </w:p>
    <w:p w14:paraId="5E5133AB" w14:textId="77777777" w:rsidR="00283A18" w:rsidRDefault="00E81B4D">
      <w:pPr>
        <w:pStyle w:val="a3"/>
        <w:spacing w:before="1"/>
        <w:ind w:left="1686" w:firstLine="0"/>
        <w:jc w:val="left"/>
      </w:pPr>
      <w:r>
        <w:t>Лабораторные</w:t>
      </w:r>
      <w:r>
        <w:rPr>
          <w:spacing w:val="-12"/>
        </w:rPr>
        <w:t xml:space="preserve"> </w:t>
      </w:r>
      <w:r>
        <w:t>и</w:t>
      </w:r>
      <w:r>
        <w:rPr>
          <w:spacing w:val="-2"/>
        </w:rPr>
        <w:t xml:space="preserve"> </w:t>
      </w:r>
      <w:r>
        <w:t>практические</w:t>
      </w:r>
      <w:r>
        <w:rPr>
          <w:spacing w:val="-4"/>
        </w:rPr>
        <w:t xml:space="preserve"> </w:t>
      </w:r>
      <w:r>
        <w:rPr>
          <w:spacing w:val="-2"/>
        </w:rPr>
        <w:t>работы:</w:t>
      </w:r>
    </w:p>
    <w:p w14:paraId="6C381111" w14:textId="77777777" w:rsidR="00283A18" w:rsidRDefault="00E81B4D">
      <w:pPr>
        <w:pStyle w:val="a3"/>
        <w:spacing w:before="139" w:line="360" w:lineRule="auto"/>
        <w:jc w:val="left"/>
      </w:pPr>
      <w:r>
        <w:t>Лабораторная</w:t>
      </w:r>
      <w:r>
        <w:rPr>
          <w:spacing w:val="28"/>
        </w:rPr>
        <w:t xml:space="preserve"> </w:t>
      </w:r>
      <w:r>
        <w:t>работа № 1.</w:t>
      </w:r>
      <w:r>
        <w:rPr>
          <w:spacing w:val="33"/>
        </w:rPr>
        <w:t xml:space="preserve"> </w:t>
      </w:r>
      <w:r>
        <w:t>«Изучение каталитической</w:t>
      </w:r>
      <w:r>
        <w:rPr>
          <w:spacing w:val="29"/>
        </w:rPr>
        <w:t xml:space="preserve"> </w:t>
      </w:r>
      <w:r>
        <w:t>активности ферментов</w:t>
      </w:r>
      <w:r>
        <w:rPr>
          <w:spacing w:val="28"/>
        </w:rPr>
        <w:t xml:space="preserve"> </w:t>
      </w:r>
      <w:r>
        <w:t>(на примере амилазы или каталазы)».</w:t>
      </w:r>
    </w:p>
    <w:p w14:paraId="3DF3B33C" w14:textId="77777777" w:rsidR="00283A18" w:rsidRDefault="00E81B4D">
      <w:pPr>
        <w:pStyle w:val="a3"/>
        <w:tabs>
          <w:tab w:val="left" w:pos="3353"/>
          <w:tab w:val="left" w:pos="4278"/>
          <w:tab w:val="left" w:pos="5096"/>
          <w:tab w:val="left" w:pos="6450"/>
          <w:tab w:val="left" w:pos="7619"/>
          <w:tab w:val="left" w:pos="8549"/>
          <w:tab w:val="left" w:pos="9782"/>
          <w:tab w:val="left" w:pos="11064"/>
        </w:tabs>
        <w:spacing w:before="2" w:line="360" w:lineRule="auto"/>
        <w:ind w:right="335"/>
        <w:jc w:val="left"/>
      </w:pPr>
      <w:r>
        <w:rPr>
          <w:spacing w:val="-2"/>
        </w:rPr>
        <w:t>Лабораторная</w:t>
      </w:r>
      <w:r>
        <w:tab/>
      </w:r>
      <w:r>
        <w:rPr>
          <w:spacing w:val="-2"/>
        </w:rPr>
        <w:t>работа</w:t>
      </w:r>
      <w:r>
        <w:tab/>
        <w:t>№</w:t>
      </w:r>
      <w:r>
        <w:rPr>
          <w:spacing w:val="80"/>
        </w:rPr>
        <w:t xml:space="preserve"> </w:t>
      </w:r>
      <w:r>
        <w:t>2.</w:t>
      </w:r>
      <w:r>
        <w:tab/>
      </w:r>
      <w:r>
        <w:rPr>
          <w:spacing w:val="-2"/>
        </w:rPr>
        <w:t>«Изучение</w:t>
      </w:r>
      <w:r>
        <w:tab/>
      </w:r>
      <w:r>
        <w:rPr>
          <w:spacing w:val="-2"/>
        </w:rPr>
        <w:t>строения</w:t>
      </w:r>
      <w:r>
        <w:tab/>
      </w:r>
      <w:r>
        <w:rPr>
          <w:spacing w:val="-2"/>
        </w:rPr>
        <w:t>клеток</w:t>
      </w:r>
      <w:r>
        <w:tab/>
      </w:r>
      <w:r>
        <w:rPr>
          <w:spacing w:val="-2"/>
        </w:rPr>
        <w:t>растений,</w:t>
      </w:r>
      <w:r>
        <w:tab/>
      </w:r>
      <w:r>
        <w:rPr>
          <w:spacing w:val="-2"/>
        </w:rPr>
        <w:t>животных</w:t>
      </w:r>
      <w:r>
        <w:tab/>
      </w:r>
      <w:r>
        <w:rPr>
          <w:spacing w:val="-10"/>
        </w:rPr>
        <w:t xml:space="preserve">и </w:t>
      </w:r>
      <w:r>
        <w:t>бактерий под микроскопом на готовых микропрепаратах и их описание».</w:t>
      </w:r>
    </w:p>
    <w:p w14:paraId="492FDA97" w14:textId="77777777" w:rsidR="00283A18" w:rsidRDefault="00E81B4D" w:rsidP="00F0497F">
      <w:pPr>
        <w:pStyle w:val="a5"/>
        <w:numPr>
          <w:ilvl w:val="1"/>
          <w:numId w:val="140"/>
        </w:numPr>
        <w:tabs>
          <w:tab w:val="left" w:pos="2108"/>
        </w:tabs>
        <w:spacing w:before="3"/>
        <w:ind w:hanging="422"/>
        <w:rPr>
          <w:sz w:val="24"/>
        </w:rPr>
      </w:pPr>
      <w:r>
        <w:rPr>
          <w:sz w:val="24"/>
        </w:rPr>
        <w:t>Тема</w:t>
      </w:r>
      <w:r>
        <w:rPr>
          <w:spacing w:val="-9"/>
          <w:sz w:val="24"/>
        </w:rPr>
        <w:t xml:space="preserve"> </w:t>
      </w:r>
      <w:r>
        <w:rPr>
          <w:sz w:val="24"/>
        </w:rPr>
        <w:t>4.</w:t>
      </w:r>
      <w:r>
        <w:rPr>
          <w:spacing w:val="-8"/>
          <w:sz w:val="24"/>
        </w:rPr>
        <w:t xml:space="preserve"> </w:t>
      </w:r>
      <w:r>
        <w:rPr>
          <w:sz w:val="24"/>
        </w:rPr>
        <w:t>Жизнедеятельность</w:t>
      </w:r>
      <w:r>
        <w:rPr>
          <w:spacing w:val="-5"/>
          <w:sz w:val="24"/>
        </w:rPr>
        <w:t xml:space="preserve"> </w:t>
      </w:r>
      <w:r>
        <w:rPr>
          <w:sz w:val="24"/>
        </w:rPr>
        <w:t>клетки</w:t>
      </w:r>
      <w:r>
        <w:rPr>
          <w:spacing w:val="-4"/>
          <w:sz w:val="24"/>
        </w:rPr>
        <w:t xml:space="preserve"> </w:t>
      </w:r>
      <w:r>
        <w:rPr>
          <w:sz w:val="24"/>
        </w:rPr>
        <w:t>(6</w:t>
      </w:r>
      <w:r>
        <w:rPr>
          <w:spacing w:val="-10"/>
          <w:sz w:val="24"/>
        </w:rPr>
        <w:t xml:space="preserve"> </w:t>
      </w:r>
      <w:r>
        <w:rPr>
          <w:spacing w:val="-5"/>
          <w:sz w:val="24"/>
        </w:rPr>
        <w:t>ч).</w:t>
      </w:r>
    </w:p>
    <w:p w14:paraId="4BE1ABDF" w14:textId="77777777" w:rsidR="00283A18" w:rsidRDefault="00E81B4D">
      <w:pPr>
        <w:pStyle w:val="a3"/>
        <w:spacing w:before="132" w:line="362" w:lineRule="auto"/>
        <w:ind w:right="339"/>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14:paraId="2B8B5BC3" w14:textId="77777777" w:rsidR="00283A18" w:rsidRDefault="00E81B4D">
      <w:pPr>
        <w:pStyle w:val="a3"/>
        <w:spacing w:line="360" w:lineRule="auto"/>
        <w:ind w:right="344"/>
      </w:pPr>
      <w:r>
        <w:t>Типы</w:t>
      </w:r>
      <w:r>
        <w:rPr>
          <w:spacing w:val="40"/>
        </w:rPr>
        <w:t xml:space="preserve"> </w:t>
      </w:r>
      <w:r>
        <w:t>обмена</w:t>
      </w:r>
      <w:r>
        <w:rPr>
          <w:spacing w:val="40"/>
        </w:rPr>
        <w:t xml:space="preserve"> </w:t>
      </w:r>
      <w:r>
        <w:t>веществ:</w:t>
      </w:r>
      <w:r>
        <w:rPr>
          <w:spacing w:val="40"/>
        </w:rPr>
        <w:t xml:space="preserve"> </w:t>
      </w:r>
      <w:r>
        <w:t>автотрофный</w:t>
      </w:r>
      <w:r>
        <w:rPr>
          <w:spacing w:val="40"/>
        </w:rPr>
        <w:t xml:space="preserve"> </w:t>
      </w:r>
      <w:r>
        <w:t>и</w:t>
      </w:r>
      <w:r>
        <w:rPr>
          <w:spacing w:val="40"/>
        </w:rPr>
        <w:t xml:space="preserve"> </w:t>
      </w:r>
      <w:r>
        <w:t>гетеротрофный.</w:t>
      </w:r>
      <w:r>
        <w:rPr>
          <w:spacing w:val="40"/>
        </w:rPr>
        <w:t xml:space="preserve"> </w:t>
      </w:r>
      <w:r>
        <w:t>Роль</w:t>
      </w:r>
      <w:r>
        <w:rPr>
          <w:spacing w:val="40"/>
        </w:rPr>
        <w:t xml:space="preserve"> </w:t>
      </w:r>
      <w:r>
        <w:t>ферментов</w:t>
      </w:r>
      <w:r>
        <w:rPr>
          <w:spacing w:val="40"/>
        </w:rPr>
        <w:t xml:space="preserve"> </w:t>
      </w:r>
      <w:r>
        <w:t>в обмене</w:t>
      </w:r>
      <w:r>
        <w:rPr>
          <w:spacing w:val="40"/>
        </w:rPr>
        <w:t xml:space="preserve"> </w:t>
      </w:r>
      <w:r>
        <w:t>веществ и превращении энергии в клетке.</w:t>
      </w:r>
    </w:p>
    <w:p w14:paraId="1C4C01D6" w14:textId="77777777" w:rsidR="00283A18" w:rsidRDefault="00E81B4D">
      <w:pPr>
        <w:pStyle w:val="a3"/>
        <w:spacing w:line="360" w:lineRule="auto"/>
        <w:ind w:right="349"/>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2AEF38D9" w14:textId="77777777" w:rsidR="00283A18" w:rsidRDefault="00E81B4D">
      <w:pPr>
        <w:pStyle w:val="a3"/>
        <w:spacing w:line="275" w:lineRule="exact"/>
        <w:ind w:left="1686" w:firstLine="0"/>
      </w:pPr>
      <w:r>
        <w:t>Хемосинтез.</w:t>
      </w:r>
      <w:r>
        <w:rPr>
          <w:spacing w:val="-13"/>
        </w:rPr>
        <w:t xml:space="preserve"> </w:t>
      </w:r>
      <w:r>
        <w:t>Хемосинтезирующие</w:t>
      </w:r>
      <w:r>
        <w:rPr>
          <w:spacing w:val="-5"/>
        </w:rPr>
        <w:t xml:space="preserve"> </w:t>
      </w:r>
      <w:r>
        <w:t>бактерии.</w:t>
      </w:r>
      <w:r>
        <w:rPr>
          <w:spacing w:val="-4"/>
        </w:rPr>
        <w:t xml:space="preserve"> </w:t>
      </w:r>
      <w:r>
        <w:t>Значение</w:t>
      </w:r>
      <w:r>
        <w:rPr>
          <w:spacing w:val="-8"/>
        </w:rPr>
        <w:t xml:space="preserve"> </w:t>
      </w:r>
      <w:r>
        <w:t>хемосинтеза</w:t>
      </w:r>
      <w:r>
        <w:rPr>
          <w:spacing w:val="-5"/>
        </w:rPr>
        <w:t xml:space="preserve"> </w:t>
      </w:r>
      <w:r>
        <w:t>для</w:t>
      </w:r>
      <w:r>
        <w:rPr>
          <w:spacing w:val="-12"/>
        </w:rPr>
        <w:t xml:space="preserve"> </w:t>
      </w:r>
      <w:r>
        <w:t>жизни</w:t>
      </w:r>
      <w:r>
        <w:rPr>
          <w:spacing w:val="-9"/>
        </w:rPr>
        <w:t xml:space="preserve"> </w:t>
      </w:r>
      <w:r>
        <w:t>на</w:t>
      </w:r>
      <w:r>
        <w:rPr>
          <w:spacing w:val="-7"/>
        </w:rPr>
        <w:t xml:space="preserve"> </w:t>
      </w:r>
      <w:r>
        <w:rPr>
          <w:spacing w:val="-2"/>
        </w:rPr>
        <w:t>Земле.</w:t>
      </w:r>
    </w:p>
    <w:p w14:paraId="3664A8F6" w14:textId="77777777" w:rsidR="00283A18" w:rsidRDefault="00E81B4D">
      <w:pPr>
        <w:pStyle w:val="a3"/>
        <w:spacing w:before="133" w:line="360" w:lineRule="auto"/>
        <w:ind w:right="342"/>
      </w:pPr>
      <w:r>
        <w:t>Энергетический</w:t>
      </w:r>
      <w:r>
        <w:rPr>
          <w:spacing w:val="80"/>
          <w:w w:val="150"/>
        </w:rPr>
        <w:t xml:space="preserve"> </w:t>
      </w:r>
      <w:r>
        <w:t>обмен</w:t>
      </w:r>
      <w:r>
        <w:rPr>
          <w:spacing w:val="80"/>
          <w:w w:val="150"/>
        </w:rPr>
        <w:t xml:space="preserve"> </w:t>
      </w:r>
      <w:r>
        <w:t>в</w:t>
      </w:r>
      <w:r>
        <w:rPr>
          <w:spacing w:val="80"/>
          <w:w w:val="150"/>
        </w:rPr>
        <w:t xml:space="preserve"> </w:t>
      </w:r>
      <w:r>
        <w:t>клетке.</w:t>
      </w:r>
      <w:r>
        <w:rPr>
          <w:spacing w:val="80"/>
          <w:w w:val="150"/>
        </w:rPr>
        <w:t xml:space="preserve"> </w:t>
      </w:r>
      <w:r>
        <w:t>Расщепление</w:t>
      </w:r>
      <w:r>
        <w:rPr>
          <w:spacing w:val="80"/>
          <w:w w:val="150"/>
        </w:rPr>
        <w:t xml:space="preserve"> </w:t>
      </w:r>
      <w:r>
        <w:t>веществ,</w:t>
      </w:r>
      <w:r>
        <w:rPr>
          <w:spacing w:val="80"/>
          <w:w w:val="150"/>
        </w:rPr>
        <w:t xml:space="preserve"> </w:t>
      </w:r>
      <w:r>
        <w:t>выделение</w:t>
      </w:r>
      <w:r>
        <w:rPr>
          <w:spacing w:val="80"/>
        </w:rPr>
        <w:t xml:space="preserve"> </w:t>
      </w:r>
      <w: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4EB2ADD3" w14:textId="77777777" w:rsidR="00283A18" w:rsidRDefault="00E81B4D">
      <w:pPr>
        <w:pStyle w:val="a3"/>
        <w:spacing w:line="360" w:lineRule="auto"/>
        <w:ind w:right="342"/>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37C343EE" w14:textId="77777777" w:rsidR="00283A18" w:rsidRDefault="00E81B4D">
      <w:pPr>
        <w:pStyle w:val="a3"/>
        <w:spacing w:before="3" w:line="360" w:lineRule="auto"/>
        <w:ind w:right="340"/>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w:t>
      </w:r>
      <w:r>
        <w:rPr>
          <w:spacing w:val="40"/>
        </w:rPr>
        <w:t xml:space="preserve"> </w:t>
      </w:r>
      <w:r>
        <w:t>– возбудитель СПИДа.</w:t>
      </w:r>
    </w:p>
    <w:p w14:paraId="5911D7DA" w14:textId="77777777" w:rsidR="00283A18" w:rsidRDefault="00283A18">
      <w:pPr>
        <w:spacing w:line="360" w:lineRule="auto"/>
        <w:sectPr w:rsidR="00283A18">
          <w:pgSz w:w="11920" w:h="16850"/>
          <w:pgMar w:top="1020" w:right="220" w:bottom="1680" w:left="160" w:header="0" w:footer="1373" w:gutter="0"/>
          <w:cols w:space="720"/>
        </w:sectPr>
      </w:pPr>
    </w:p>
    <w:p w14:paraId="1C92B099" w14:textId="77777777" w:rsidR="00283A18" w:rsidRDefault="00E81B4D">
      <w:pPr>
        <w:pStyle w:val="a3"/>
        <w:spacing w:before="77" w:line="360" w:lineRule="auto"/>
        <w:ind w:firstLine="0"/>
        <w:jc w:val="left"/>
      </w:pPr>
      <w:r>
        <w:lastRenderedPageBreak/>
        <w:t>Обратная</w:t>
      </w:r>
      <w:r>
        <w:rPr>
          <w:spacing w:val="80"/>
        </w:rPr>
        <w:t xml:space="preserve"> </w:t>
      </w:r>
      <w:r>
        <w:t>транскрипция,</w:t>
      </w:r>
      <w:r>
        <w:rPr>
          <w:spacing w:val="80"/>
        </w:rPr>
        <w:t xml:space="preserve"> </w:t>
      </w:r>
      <w:r>
        <w:t>ревертаза</w:t>
      </w:r>
      <w:r>
        <w:rPr>
          <w:spacing w:val="80"/>
        </w:rPr>
        <w:t xml:space="preserve"> </w:t>
      </w:r>
      <w:r>
        <w:t>и</w:t>
      </w:r>
      <w:r>
        <w:rPr>
          <w:spacing w:val="40"/>
        </w:rPr>
        <w:t xml:space="preserve"> </w:t>
      </w:r>
      <w:r>
        <w:t>интеграза.</w:t>
      </w:r>
      <w:r>
        <w:rPr>
          <w:spacing w:val="80"/>
        </w:rPr>
        <w:t xml:space="preserve"> </w:t>
      </w:r>
      <w:r>
        <w:t>Профилактика</w:t>
      </w:r>
      <w:r>
        <w:rPr>
          <w:spacing w:val="80"/>
        </w:rPr>
        <w:t xml:space="preserve"> </w:t>
      </w:r>
      <w:r>
        <w:t>распространения</w:t>
      </w:r>
      <w:r>
        <w:rPr>
          <w:spacing w:val="40"/>
        </w:rPr>
        <w:t xml:space="preserve"> </w:t>
      </w:r>
      <w:r>
        <w:t xml:space="preserve">вирусных </w:t>
      </w:r>
      <w:r>
        <w:rPr>
          <w:spacing w:val="-2"/>
        </w:rPr>
        <w:t>заболеваний.</w:t>
      </w:r>
    </w:p>
    <w:p w14:paraId="428D8E5C" w14:textId="77777777" w:rsidR="00283A18" w:rsidRDefault="00E81B4D">
      <w:pPr>
        <w:pStyle w:val="a3"/>
        <w:spacing w:before="6"/>
        <w:ind w:left="1686" w:firstLine="0"/>
        <w:jc w:val="left"/>
      </w:pPr>
      <w:r>
        <w:rPr>
          <w:spacing w:val="-2"/>
        </w:rPr>
        <w:t>Демонстрации:</w:t>
      </w:r>
    </w:p>
    <w:p w14:paraId="4B9B42C7" w14:textId="77777777" w:rsidR="00283A18" w:rsidRDefault="00E81B4D">
      <w:pPr>
        <w:pStyle w:val="a3"/>
        <w:spacing w:before="136"/>
        <w:ind w:left="1686" w:firstLine="0"/>
        <w:jc w:val="left"/>
      </w:pPr>
      <w:r>
        <w:t>Портреты:</w:t>
      </w:r>
      <w:r>
        <w:rPr>
          <w:spacing w:val="-9"/>
        </w:rPr>
        <w:t xml:space="preserve"> </w:t>
      </w:r>
      <w:r>
        <w:t>Н.К.</w:t>
      </w:r>
      <w:r>
        <w:rPr>
          <w:spacing w:val="-2"/>
        </w:rPr>
        <w:t xml:space="preserve"> </w:t>
      </w:r>
      <w:r>
        <w:t>Кольцов,</w:t>
      </w:r>
      <w:r>
        <w:rPr>
          <w:spacing w:val="-6"/>
        </w:rPr>
        <w:t xml:space="preserve"> </w:t>
      </w:r>
      <w:r>
        <w:t>Д.И.</w:t>
      </w:r>
      <w:r>
        <w:rPr>
          <w:spacing w:val="-8"/>
        </w:rPr>
        <w:t xml:space="preserve"> </w:t>
      </w:r>
      <w:r>
        <w:t>Ивановский,</w:t>
      </w:r>
      <w:r>
        <w:rPr>
          <w:spacing w:val="-6"/>
        </w:rPr>
        <w:t xml:space="preserve"> </w:t>
      </w:r>
      <w:r>
        <w:t xml:space="preserve">К.А. </w:t>
      </w:r>
      <w:r>
        <w:rPr>
          <w:spacing w:val="-2"/>
        </w:rPr>
        <w:t>Тимирязев.</w:t>
      </w:r>
    </w:p>
    <w:p w14:paraId="1E5DA097" w14:textId="77777777" w:rsidR="00283A18" w:rsidRDefault="00E81B4D">
      <w:pPr>
        <w:pStyle w:val="a3"/>
        <w:spacing w:before="137"/>
        <w:ind w:left="1683" w:firstLine="0"/>
        <w:jc w:val="left"/>
      </w:pPr>
      <w:r>
        <w:t>Таблицы</w:t>
      </w:r>
      <w:r>
        <w:rPr>
          <w:spacing w:val="34"/>
        </w:rPr>
        <w:t xml:space="preserve"> </w:t>
      </w:r>
      <w:r>
        <w:t>и</w:t>
      </w:r>
      <w:r>
        <w:rPr>
          <w:spacing w:val="33"/>
        </w:rPr>
        <w:t xml:space="preserve"> </w:t>
      </w:r>
      <w:r>
        <w:t>схемы:</w:t>
      </w:r>
      <w:r>
        <w:rPr>
          <w:spacing w:val="37"/>
        </w:rPr>
        <w:t xml:space="preserve"> </w:t>
      </w:r>
      <w:r>
        <w:t>«Типы</w:t>
      </w:r>
      <w:r>
        <w:rPr>
          <w:spacing w:val="35"/>
        </w:rPr>
        <w:t xml:space="preserve"> </w:t>
      </w:r>
      <w:r>
        <w:t>питания»,</w:t>
      </w:r>
      <w:r>
        <w:rPr>
          <w:spacing w:val="39"/>
        </w:rPr>
        <w:t xml:space="preserve"> </w:t>
      </w:r>
      <w:r>
        <w:t>«Метаболизм»,</w:t>
      </w:r>
      <w:r>
        <w:rPr>
          <w:spacing w:val="41"/>
        </w:rPr>
        <w:t xml:space="preserve"> </w:t>
      </w:r>
      <w:r>
        <w:t>«Митохондрия»,</w:t>
      </w:r>
      <w:r>
        <w:rPr>
          <w:spacing w:val="41"/>
        </w:rPr>
        <w:t xml:space="preserve"> </w:t>
      </w:r>
      <w:r>
        <w:rPr>
          <w:spacing w:val="-2"/>
        </w:rPr>
        <w:t>«Энергетический</w:t>
      </w:r>
    </w:p>
    <w:p w14:paraId="08E68199" w14:textId="77777777" w:rsidR="00283A18" w:rsidRDefault="00E81B4D">
      <w:pPr>
        <w:pStyle w:val="a3"/>
        <w:spacing w:before="139"/>
        <w:ind w:firstLine="0"/>
        <w:jc w:val="left"/>
      </w:pPr>
      <w:r>
        <w:t>обмен»,</w:t>
      </w:r>
      <w:r>
        <w:rPr>
          <w:spacing w:val="25"/>
        </w:rPr>
        <w:t xml:space="preserve"> </w:t>
      </w:r>
      <w:r>
        <w:t>«Хлоропласт»,</w:t>
      </w:r>
      <w:r>
        <w:rPr>
          <w:spacing w:val="36"/>
        </w:rPr>
        <w:t xml:space="preserve"> </w:t>
      </w:r>
      <w:r>
        <w:t>«Фотосинтез»,</w:t>
      </w:r>
      <w:r>
        <w:rPr>
          <w:spacing w:val="32"/>
        </w:rPr>
        <w:t xml:space="preserve"> </w:t>
      </w:r>
      <w:r>
        <w:t>«Строение</w:t>
      </w:r>
      <w:r>
        <w:rPr>
          <w:spacing w:val="24"/>
        </w:rPr>
        <w:t xml:space="preserve"> </w:t>
      </w:r>
      <w:r>
        <w:t>ДНК»,</w:t>
      </w:r>
      <w:r>
        <w:rPr>
          <w:spacing w:val="32"/>
        </w:rPr>
        <w:t xml:space="preserve"> </w:t>
      </w:r>
      <w:r>
        <w:t>«Строение</w:t>
      </w:r>
      <w:r>
        <w:rPr>
          <w:spacing w:val="26"/>
        </w:rPr>
        <w:t xml:space="preserve"> </w:t>
      </w:r>
      <w:r>
        <w:t>и</w:t>
      </w:r>
      <w:r>
        <w:rPr>
          <w:spacing w:val="22"/>
        </w:rPr>
        <w:t xml:space="preserve"> </w:t>
      </w:r>
      <w:r>
        <w:t>функционирование</w:t>
      </w:r>
      <w:r>
        <w:rPr>
          <w:spacing w:val="23"/>
        </w:rPr>
        <w:t xml:space="preserve"> </w:t>
      </w:r>
      <w:r>
        <w:rPr>
          <w:spacing w:val="-2"/>
        </w:rPr>
        <w:t>гена»,</w:t>
      </w:r>
    </w:p>
    <w:p w14:paraId="0E067BAA" w14:textId="77777777" w:rsidR="00283A18" w:rsidRDefault="00E81B4D">
      <w:pPr>
        <w:pStyle w:val="a3"/>
        <w:spacing w:before="140" w:line="360" w:lineRule="auto"/>
        <w:ind w:firstLine="0"/>
        <w:jc w:val="left"/>
      </w:pPr>
      <w:r>
        <w:t>«Синтез</w:t>
      </w:r>
      <w:r>
        <w:rPr>
          <w:spacing w:val="24"/>
        </w:rPr>
        <w:t xml:space="preserve"> </w:t>
      </w:r>
      <w:r>
        <w:t>белка»,</w:t>
      </w:r>
      <w:r>
        <w:rPr>
          <w:spacing w:val="28"/>
        </w:rPr>
        <w:t xml:space="preserve"> </w:t>
      </w:r>
      <w:r>
        <w:t>«Генетический</w:t>
      </w:r>
      <w:r>
        <w:rPr>
          <w:spacing w:val="23"/>
        </w:rPr>
        <w:t xml:space="preserve"> </w:t>
      </w:r>
      <w:r>
        <w:t>код»,</w:t>
      </w:r>
      <w:r>
        <w:rPr>
          <w:spacing w:val="28"/>
        </w:rPr>
        <w:t xml:space="preserve"> </w:t>
      </w:r>
      <w:r>
        <w:t>«Вирусы»,</w:t>
      </w:r>
      <w:r>
        <w:rPr>
          <w:spacing w:val="28"/>
        </w:rPr>
        <w:t xml:space="preserve"> </w:t>
      </w:r>
      <w:r>
        <w:t>«Бактериофаги»,</w:t>
      </w:r>
      <w:r>
        <w:rPr>
          <w:spacing w:val="24"/>
        </w:rPr>
        <w:t xml:space="preserve"> </w:t>
      </w:r>
      <w:r>
        <w:t>«Строение</w:t>
      </w:r>
      <w:r>
        <w:rPr>
          <w:spacing w:val="-5"/>
        </w:rPr>
        <w:t xml:space="preserve"> </w:t>
      </w:r>
      <w:r>
        <w:t>и</w:t>
      </w:r>
      <w:r>
        <w:rPr>
          <w:spacing w:val="-4"/>
        </w:rPr>
        <w:t xml:space="preserve"> </w:t>
      </w:r>
      <w:r>
        <w:t>жизненный</w:t>
      </w:r>
      <w:r>
        <w:rPr>
          <w:spacing w:val="-6"/>
        </w:rPr>
        <w:t xml:space="preserve"> </w:t>
      </w:r>
      <w:r>
        <w:t>цикл вируса СПИДа, бактериофага», «Репликация ДНК».</w:t>
      </w:r>
    </w:p>
    <w:p w14:paraId="29C2DB43" w14:textId="77777777" w:rsidR="00283A18" w:rsidRDefault="00E81B4D">
      <w:pPr>
        <w:pStyle w:val="a3"/>
        <w:spacing w:before="2"/>
        <w:ind w:left="1686" w:firstLine="0"/>
        <w:jc w:val="left"/>
      </w:pPr>
      <w:r>
        <w:t>Оборудование:</w:t>
      </w:r>
      <w:r>
        <w:rPr>
          <w:spacing w:val="16"/>
        </w:rPr>
        <w:t xml:space="preserve"> </w:t>
      </w:r>
      <w:r>
        <w:t>модели-аппликации</w:t>
      </w:r>
      <w:r>
        <w:rPr>
          <w:spacing w:val="19"/>
        </w:rPr>
        <w:t xml:space="preserve"> </w:t>
      </w:r>
      <w:r>
        <w:t>«Удвоение</w:t>
      </w:r>
      <w:r>
        <w:rPr>
          <w:spacing w:val="17"/>
        </w:rPr>
        <w:t xml:space="preserve"> </w:t>
      </w:r>
      <w:r>
        <w:t>ДНК</w:t>
      </w:r>
      <w:r>
        <w:rPr>
          <w:spacing w:val="17"/>
        </w:rPr>
        <w:t xml:space="preserve"> </w:t>
      </w:r>
      <w:r>
        <w:t>и</w:t>
      </w:r>
      <w:r>
        <w:rPr>
          <w:spacing w:val="20"/>
        </w:rPr>
        <w:t xml:space="preserve"> </w:t>
      </w:r>
      <w:r>
        <w:t>транскрипция»,</w:t>
      </w:r>
      <w:r>
        <w:rPr>
          <w:spacing w:val="28"/>
        </w:rPr>
        <w:t xml:space="preserve"> </w:t>
      </w:r>
      <w:r>
        <w:t>«Биосинтез</w:t>
      </w:r>
      <w:r>
        <w:rPr>
          <w:spacing w:val="21"/>
        </w:rPr>
        <w:t xml:space="preserve"> </w:t>
      </w:r>
      <w:r>
        <w:rPr>
          <w:spacing w:val="-2"/>
        </w:rPr>
        <w:t>белка»,</w:t>
      </w:r>
    </w:p>
    <w:p w14:paraId="33625D27" w14:textId="77777777" w:rsidR="00283A18" w:rsidRDefault="00E81B4D">
      <w:pPr>
        <w:pStyle w:val="a3"/>
        <w:spacing w:before="132"/>
        <w:ind w:firstLine="0"/>
        <w:jc w:val="left"/>
      </w:pPr>
      <w:r>
        <w:t>«Строение</w:t>
      </w:r>
      <w:r>
        <w:rPr>
          <w:spacing w:val="-9"/>
        </w:rPr>
        <w:t xml:space="preserve"> </w:t>
      </w:r>
      <w:r>
        <w:t>клетки»,</w:t>
      </w:r>
      <w:r>
        <w:rPr>
          <w:spacing w:val="-4"/>
        </w:rPr>
        <w:t xml:space="preserve"> </w:t>
      </w:r>
      <w:r>
        <w:t>модель</w:t>
      </w:r>
      <w:r>
        <w:rPr>
          <w:spacing w:val="-9"/>
        </w:rPr>
        <w:t xml:space="preserve"> </w:t>
      </w:r>
      <w:r>
        <w:t>структуры</w:t>
      </w:r>
      <w:r>
        <w:rPr>
          <w:spacing w:val="-3"/>
        </w:rPr>
        <w:t xml:space="preserve"> </w:t>
      </w:r>
      <w:r>
        <w:rPr>
          <w:spacing w:val="-4"/>
        </w:rPr>
        <w:t>ДНК.</w:t>
      </w:r>
    </w:p>
    <w:p w14:paraId="5F9C6367" w14:textId="77777777" w:rsidR="00283A18" w:rsidRDefault="00E81B4D" w:rsidP="00F0497F">
      <w:pPr>
        <w:pStyle w:val="a5"/>
        <w:numPr>
          <w:ilvl w:val="1"/>
          <w:numId w:val="140"/>
        </w:numPr>
        <w:tabs>
          <w:tab w:val="left" w:pos="2108"/>
        </w:tabs>
        <w:spacing w:before="142"/>
        <w:ind w:hanging="422"/>
        <w:rPr>
          <w:sz w:val="24"/>
        </w:rPr>
      </w:pPr>
      <w:r>
        <w:rPr>
          <w:sz w:val="24"/>
        </w:rPr>
        <w:t>Тема</w:t>
      </w:r>
      <w:r>
        <w:rPr>
          <w:spacing w:val="-10"/>
          <w:sz w:val="24"/>
        </w:rPr>
        <w:t xml:space="preserve"> </w:t>
      </w:r>
      <w:r>
        <w:rPr>
          <w:sz w:val="24"/>
        </w:rPr>
        <w:t>5.</w:t>
      </w:r>
      <w:r>
        <w:rPr>
          <w:spacing w:val="-8"/>
          <w:sz w:val="24"/>
        </w:rPr>
        <w:t xml:space="preserve"> </w:t>
      </w:r>
      <w:r>
        <w:rPr>
          <w:sz w:val="24"/>
        </w:rPr>
        <w:t>Размножение</w:t>
      </w:r>
      <w:r>
        <w:rPr>
          <w:spacing w:val="-11"/>
          <w:sz w:val="24"/>
        </w:rPr>
        <w:t xml:space="preserve"> </w:t>
      </w:r>
      <w:r>
        <w:rPr>
          <w:sz w:val="24"/>
        </w:rPr>
        <w:t>и</w:t>
      </w:r>
      <w:r>
        <w:rPr>
          <w:spacing w:val="-3"/>
          <w:sz w:val="24"/>
        </w:rPr>
        <w:t xml:space="preserve"> </w:t>
      </w:r>
      <w:r>
        <w:rPr>
          <w:sz w:val="24"/>
        </w:rPr>
        <w:t>индивидуальное</w:t>
      </w:r>
      <w:r>
        <w:rPr>
          <w:spacing w:val="-5"/>
          <w:sz w:val="24"/>
        </w:rPr>
        <w:t xml:space="preserve"> </w:t>
      </w:r>
      <w:r>
        <w:rPr>
          <w:sz w:val="24"/>
        </w:rPr>
        <w:t>развитие</w:t>
      </w:r>
      <w:r>
        <w:rPr>
          <w:spacing w:val="-15"/>
          <w:sz w:val="24"/>
        </w:rPr>
        <w:t xml:space="preserve"> </w:t>
      </w:r>
      <w:r>
        <w:rPr>
          <w:sz w:val="24"/>
        </w:rPr>
        <w:t>организмов</w:t>
      </w:r>
      <w:r>
        <w:rPr>
          <w:spacing w:val="-8"/>
          <w:sz w:val="24"/>
        </w:rPr>
        <w:t xml:space="preserve"> </w:t>
      </w:r>
      <w:r>
        <w:rPr>
          <w:sz w:val="24"/>
        </w:rPr>
        <w:t>(5</w:t>
      </w:r>
      <w:r>
        <w:rPr>
          <w:spacing w:val="-8"/>
          <w:sz w:val="24"/>
        </w:rPr>
        <w:t xml:space="preserve"> </w:t>
      </w:r>
      <w:r>
        <w:rPr>
          <w:spacing w:val="-5"/>
          <w:sz w:val="24"/>
        </w:rPr>
        <w:t>ч).</w:t>
      </w:r>
    </w:p>
    <w:p w14:paraId="0D9E5624" w14:textId="77777777" w:rsidR="00283A18" w:rsidRDefault="00E81B4D">
      <w:pPr>
        <w:pStyle w:val="a3"/>
        <w:spacing w:before="137" w:line="360" w:lineRule="auto"/>
        <w:ind w:right="338"/>
      </w:pPr>
      <w:r>
        <w:t>Клеточный цикл, или жизненный</w:t>
      </w:r>
      <w:r>
        <w:rPr>
          <w:spacing w:val="-1"/>
        </w:rPr>
        <w:t xml:space="preserve"> </w:t>
      </w:r>
      <w:r>
        <w:t>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w:t>
      </w:r>
    </w:p>
    <w:p w14:paraId="0E5B4FE3" w14:textId="77777777" w:rsidR="00283A18" w:rsidRDefault="00E81B4D">
      <w:pPr>
        <w:pStyle w:val="a3"/>
        <w:ind w:firstLine="0"/>
      </w:pPr>
      <w:r>
        <w:t>и</w:t>
      </w:r>
      <w:r>
        <w:rPr>
          <w:spacing w:val="-9"/>
        </w:rPr>
        <w:t xml:space="preserve"> </w:t>
      </w:r>
      <w:r>
        <w:t>индивидуального</w:t>
      </w:r>
      <w:r>
        <w:rPr>
          <w:spacing w:val="-9"/>
        </w:rPr>
        <w:t xml:space="preserve"> </w:t>
      </w:r>
      <w:r>
        <w:t>развития</w:t>
      </w:r>
      <w:r>
        <w:rPr>
          <w:spacing w:val="-13"/>
        </w:rPr>
        <w:t xml:space="preserve"> </w:t>
      </w:r>
      <w:r>
        <w:rPr>
          <w:spacing w:val="-2"/>
        </w:rPr>
        <w:t>организмов.</w:t>
      </w:r>
    </w:p>
    <w:p w14:paraId="601482C4" w14:textId="77777777" w:rsidR="00283A18" w:rsidRDefault="00E81B4D">
      <w:pPr>
        <w:pStyle w:val="a3"/>
        <w:spacing w:before="140" w:line="360" w:lineRule="auto"/>
        <w:ind w:right="352"/>
      </w:pPr>
      <w:r>
        <w:t>Деление клетки – митоз. Стадии митоза. Процессы, происходящие на разных стадиях митоза. Биологический смысл митоза.</w:t>
      </w:r>
    </w:p>
    <w:p w14:paraId="0DE9881A" w14:textId="77777777" w:rsidR="00283A18" w:rsidRDefault="00E81B4D">
      <w:pPr>
        <w:pStyle w:val="a3"/>
        <w:ind w:left="1686" w:firstLine="0"/>
      </w:pPr>
      <w:r>
        <w:t>Программируемая</w:t>
      </w:r>
      <w:r>
        <w:rPr>
          <w:spacing w:val="-5"/>
        </w:rPr>
        <w:t xml:space="preserve"> </w:t>
      </w:r>
      <w:r>
        <w:t>гибель</w:t>
      </w:r>
      <w:r>
        <w:rPr>
          <w:spacing w:val="-1"/>
        </w:rPr>
        <w:t xml:space="preserve"> </w:t>
      </w:r>
      <w:r>
        <w:t>клетки</w:t>
      </w:r>
      <w:r>
        <w:rPr>
          <w:spacing w:val="1"/>
        </w:rPr>
        <w:t xml:space="preserve"> </w:t>
      </w:r>
      <w:r>
        <w:t>–</w:t>
      </w:r>
      <w:r>
        <w:rPr>
          <w:spacing w:val="-5"/>
        </w:rPr>
        <w:t xml:space="preserve"> </w:t>
      </w:r>
      <w:r>
        <w:rPr>
          <w:spacing w:val="-2"/>
        </w:rPr>
        <w:t>апоптоз.</w:t>
      </w:r>
    </w:p>
    <w:p w14:paraId="5316FA54" w14:textId="77777777" w:rsidR="00283A18" w:rsidRDefault="00E81B4D">
      <w:pPr>
        <w:pStyle w:val="a3"/>
        <w:spacing w:before="139" w:line="360" w:lineRule="auto"/>
        <w:ind w:right="337"/>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338E3ACA" w14:textId="77777777" w:rsidR="00283A18" w:rsidRDefault="00E81B4D">
      <w:pPr>
        <w:pStyle w:val="a3"/>
        <w:spacing w:before="2"/>
        <w:ind w:left="1686" w:firstLine="0"/>
      </w:pPr>
      <w:r>
        <w:t>Половое</w:t>
      </w:r>
      <w:r>
        <w:rPr>
          <w:spacing w:val="-9"/>
        </w:rPr>
        <w:t xml:space="preserve"> </w:t>
      </w:r>
      <w:r>
        <w:t>размножение, его</w:t>
      </w:r>
      <w:r>
        <w:rPr>
          <w:spacing w:val="-5"/>
        </w:rPr>
        <w:t xml:space="preserve"> </w:t>
      </w:r>
      <w:r>
        <w:t>отличия</w:t>
      </w:r>
      <w:r>
        <w:rPr>
          <w:spacing w:val="-8"/>
        </w:rPr>
        <w:t xml:space="preserve"> </w:t>
      </w:r>
      <w:r>
        <w:t>от</w:t>
      </w:r>
      <w:r>
        <w:rPr>
          <w:spacing w:val="2"/>
        </w:rPr>
        <w:t xml:space="preserve"> </w:t>
      </w:r>
      <w:r>
        <w:rPr>
          <w:spacing w:val="-2"/>
        </w:rPr>
        <w:t>бесполого.</w:t>
      </w:r>
    </w:p>
    <w:p w14:paraId="72721BCA" w14:textId="77777777" w:rsidR="00283A18" w:rsidRDefault="00E81B4D">
      <w:pPr>
        <w:pStyle w:val="a3"/>
        <w:spacing w:before="136" w:line="360" w:lineRule="auto"/>
        <w:ind w:right="341"/>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1EA10E5E" w14:textId="77777777" w:rsidR="00283A18" w:rsidRDefault="00E81B4D">
      <w:pPr>
        <w:pStyle w:val="a3"/>
        <w:spacing w:line="360" w:lineRule="auto"/>
        <w:ind w:right="341"/>
      </w:pPr>
      <w:r>
        <w:t>Гаметогенез – процесс образования половых клеток у животных. Половые железы: семенники и яичники.</w:t>
      </w:r>
      <w:r>
        <w:rPr>
          <w:spacing w:val="-1"/>
        </w:rPr>
        <w:t xml:space="preserve"> </w:t>
      </w:r>
      <w:r>
        <w:t>Образование и развитие</w:t>
      </w:r>
      <w:r>
        <w:rPr>
          <w:spacing w:val="-6"/>
        </w:rPr>
        <w:t xml:space="preserve"> </w:t>
      </w:r>
      <w:r>
        <w:t>половых</w:t>
      </w:r>
      <w:r>
        <w:rPr>
          <w:spacing w:val="-6"/>
        </w:rPr>
        <w:t xml:space="preserve"> </w:t>
      </w:r>
      <w:r>
        <w:t>клеток –</w:t>
      </w:r>
      <w:r>
        <w:rPr>
          <w:spacing w:val="-6"/>
        </w:rPr>
        <w:t xml:space="preserve"> </w:t>
      </w:r>
      <w:r>
        <w:t xml:space="preserve">гамет (сперматозоид, яйцеклетка) – сперматогенез и оогенез. Особенности строения яйцеклеток и сперматозоидов. Оплодотворение. </w:t>
      </w:r>
      <w:r>
        <w:rPr>
          <w:spacing w:val="-2"/>
        </w:rPr>
        <w:t>Партеногенез.</w:t>
      </w:r>
    </w:p>
    <w:p w14:paraId="23B0FAE6" w14:textId="77777777" w:rsidR="00283A18" w:rsidRDefault="00E81B4D">
      <w:pPr>
        <w:pStyle w:val="a3"/>
        <w:spacing w:line="360" w:lineRule="auto"/>
        <w:ind w:right="344"/>
      </w:pPr>
      <w: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w:t>
      </w:r>
      <w:r>
        <w:rPr>
          <w:spacing w:val="-2"/>
        </w:rPr>
        <w:t>уродства.</w:t>
      </w:r>
    </w:p>
    <w:p w14:paraId="57961FB9" w14:textId="77777777" w:rsidR="00283A18" w:rsidRDefault="00283A18">
      <w:pPr>
        <w:spacing w:line="360" w:lineRule="auto"/>
        <w:sectPr w:rsidR="00283A18">
          <w:pgSz w:w="11920" w:h="16850"/>
          <w:pgMar w:top="1020" w:right="220" w:bottom="1680" w:left="160" w:header="0" w:footer="1373" w:gutter="0"/>
          <w:cols w:space="720"/>
        </w:sectPr>
      </w:pPr>
    </w:p>
    <w:p w14:paraId="354BD1B4" w14:textId="77777777" w:rsidR="00283A18" w:rsidRDefault="00E81B4D">
      <w:pPr>
        <w:pStyle w:val="a3"/>
        <w:spacing w:before="77" w:line="360" w:lineRule="auto"/>
        <w:jc w:val="left"/>
      </w:pPr>
      <w:r>
        <w:lastRenderedPageBreak/>
        <w:t>Рост</w:t>
      </w:r>
      <w:r>
        <w:rPr>
          <w:spacing w:val="77"/>
        </w:rPr>
        <w:t xml:space="preserve"> </w:t>
      </w:r>
      <w:r>
        <w:t>и</w:t>
      </w:r>
      <w:r>
        <w:rPr>
          <w:spacing w:val="77"/>
        </w:rPr>
        <w:t xml:space="preserve"> </w:t>
      </w:r>
      <w:r>
        <w:t>развитие</w:t>
      </w:r>
      <w:r>
        <w:rPr>
          <w:spacing w:val="76"/>
        </w:rPr>
        <w:t xml:space="preserve"> </w:t>
      </w:r>
      <w:r>
        <w:t>растений.</w:t>
      </w:r>
      <w:r>
        <w:rPr>
          <w:spacing w:val="77"/>
        </w:rPr>
        <w:t xml:space="preserve"> </w:t>
      </w:r>
      <w:r>
        <w:t>Онтогенез</w:t>
      </w:r>
      <w:r>
        <w:rPr>
          <w:spacing w:val="76"/>
        </w:rPr>
        <w:t xml:space="preserve"> </w:t>
      </w:r>
      <w:r>
        <w:t>цветкового</w:t>
      </w:r>
      <w:r>
        <w:rPr>
          <w:spacing w:val="76"/>
        </w:rPr>
        <w:t xml:space="preserve"> </w:t>
      </w:r>
      <w:r>
        <w:t>растения:</w:t>
      </w:r>
      <w:r>
        <w:rPr>
          <w:spacing w:val="77"/>
        </w:rPr>
        <w:t xml:space="preserve"> </w:t>
      </w:r>
      <w:r>
        <w:t>строение</w:t>
      </w:r>
      <w:r>
        <w:rPr>
          <w:spacing w:val="40"/>
        </w:rPr>
        <w:t xml:space="preserve"> </w:t>
      </w:r>
      <w:r>
        <w:t>семени,</w:t>
      </w:r>
      <w:r>
        <w:rPr>
          <w:spacing w:val="76"/>
        </w:rPr>
        <w:t xml:space="preserve"> </w:t>
      </w:r>
      <w:r>
        <w:t xml:space="preserve">стадии </w:t>
      </w:r>
      <w:r>
        <w:rPr>
          <w:spacing w:val="-2"/>
        </w:rPr>
        <w:t>развития.</w:t>
      </w:r>
    </w:p>
    <w:p w14:paraId="38B8A388" w14:textId="77777777" w:rsidR="00283A18" w:rsidRDefault="00E81B4D">
      <w:pPr>
        <w:pStyle w:val="a3"/>
        <w:spacing w:before="6"/>
        <w:ind w:left="1686" w:firstLine="0"/>
        <w:jc w:val="left"/>
      </w:pPr>
      <w:r>
        <w:rPr>
          <w:spacing w:val="-2"/>
        </w:rPr>
        <w:t>Демонстрации:</w:t>
      </w:r>
    </w:p>
    <w:p w14:paraId="1E667AA4" w14:textId="77777777" w:rsidR="00283A18" w:rsidRDefault="00E81B4D">
      <w:pPr>
        <w:pStyle w:val="a3"/>
        <w:spacing w:before="136" w:line="360" w:lineRule="auto"/>
        <w:jc w:val="left"/>
      </w:pPr>
      <w:r>
        <w:t>Таблицы</w:t>
      </w:r>
      <w:r>
        <w:rPr>
          <w:spacing w:val="40"/>
        </w:rPr>
        <w:t xml:space="preserve"> </w:t>
      </w:r>
      <w:r>
        <w:t>и</w:t>
      </w:r>
      <w:r>
        <w:rPr>
          <w:spacing w:val="40"/>
        </w:rPr>
        <w:t xml:space="preserve"> </w:t>
      </w:r>
      <w:r>
        <w:t>схемы:</w:t>
      </w:r>
      <w:r>
        <w:rPr>
          <w:spacing w:val="40"/>
        </w:rPr>
        <w:t xml:space="preserve"> </w:t>
      </w:r>
      <w:r>
        <w:t>«Формы</w:t>
      </w:r>
      <w:r>
        <w:rPr>
          <w:spacing w:val="40"/>
        </w:rPr>
        <w:t xml:space="preserve"> </w:t>
      </w:r>
      <w:r>
        <w:t>размножения</w:t>
      </w:r>
      <w:r>
        <w:rPr>
          <w:spacing w:val="40"/>
        </w:rPr>
        <w:t xml:space="preserve"> </w:t>
      </w:r>
      <w:r>
        <w:t>организмов»,</w:t>
      </w:r>
      <w:r>
        <w:rPr>
          <w:spacing w:val="80"/>
        </w:rPr>
        <w:t xml:space="preserve"> </w:t>
      </w:r>
      <w:r>
        <w:t>«Двойное</w:t>
      </w:r>
      <w:r>
        <w:rPr>
          <w:spacing w:val="40"/>
        </w:rPr>
        <w:t xml:space="preserve"> </w:t>
      </w:r>
      <w:r>
        <w:t>оплодотворение</w:t>
      </w:r>
      <w:r>
        <w:rPr>
          <w:spacing w:val="40"/>
        </w:rPr>
        <w:t xml:space="preserve"> </w:t>
      </w:r>
      <w:r>
        <w:t>у</w:t>
      </w:r>
      <w:r>
        <w:rPr>
          <w:spacing w:val="40"/>
        </w:rPr>
        <w:t xml:space="preserve"> </w:t>
      </w:r>
      <w:r>
        <w:t>цветковых</w:t>
      </w:r>
      <w:r>
        <w:rPr>
          <w:spacing w:val="80"/>
        </w:rPr>
        <w:t xml:space="preserve"> </w:t>
      </w:r>
      <w:r>
        <w:t>растений», «Вегетативное размножение растений»,</w:t>
      </w:r>
      <w:r>
        <w:rPr>
          <w:spacing w:val="40"/>
        </w:rPr>
        <w:t xml:space="preserve"> </w:t>
      </w:r>
      <w:r>
        <w:t>«Деление клетки бактерий»,</w:t>
      </w:r>
    </w:p>
    <w:p w14:paraId="5C7B9E13" w14:textId="77777777" w:rsidR="00283A18" w:rsidRDefault="00E81B4D">
      <w:pPr>
        <w:pStyle w:val="a3"/>
        <w:spacing w:before="3"/>
        <w:ind w:firstLine="0"/>
        <w:jc w:val="left"/>
      </w:pPr>
      <w:r>
        <w:t>«Строение</w:t>
      </w:r>
      <w:r>
        <w:rPr>
          <w:spacing w:val="46"/>
        </w:rPr>
        <w:t xml:space="preserve"> </w:t>
      </w:r>
      <w:r>
        <w:t>половых</w:t>
      </w:r>
      <w:r>
        <w:rPr>
          <w:spacing w:val="49"/>
        </w:rPr>
        <w:t xml:space="preserve"> </w:t>
      </w:r>
      <w:r>
        <w:t>клеток»,</w:t>
      </w:r>
      <w:r>
        <w:rPr>
          <w:spacing w:val="58"/>
        </w:rPr>
        <w:t xml:space="preserve"> </w:t>
      </w:r>
      <w:r>
        <w:t>«Строение</w:t>
      </w:r>
      <w:r>
        <w:rPr>
          <w:spacing w:val="46"/>
        </w:rPr>
        <w:t xml:space="preserve"> </w:t>
      </w:r>
      <w:r>
        <w:t>хромосомы»,</w:t>
      </w:r>
      <w:r>
        <w:rPr>
          <w:spacing w:val="61"/>
        </w:rPr>
        <w:t xml:space="preserve"> </w:t>
      </w:r>
      <w:r>
        <w:t>«Клеточный</w:t>
      </w:r>
      <w:r>
        <w:rPr>
          <w:spacing w:val="55"/>
        </w:rPr>
        <w:t xml:space="preserve"> </w:t>
      </w:r>
      <w:r>
        <w:t>цикл»,</w:t>
      </w:r>
      <w:r>
        <w:rPr>
          <w:spacing w:val="58"/>
        </w:rPr>
        <w:t xml:space="preserve"> </w:t>
      </w:r>
      <w:r>
        <w:t>«Репликация</w:t>
      </w:r>
      <w:r>
        <w:rPr>
          <w:spacing w:val="53"/>
        </w:rPr>
        <w:t xml:space="preserve"> </w:t>
      </w:r>
      <w:r>
        <w:rPr>
          <w:spacing w:val="-2"/>
        </w:rPr>
        <w:t>ДНК»,</w:t>
      </w:r>
    </w:p>
    <w:p w14:paraId="0D6C1719" w14:textId="77777777" w:rsidR="00283A18" w:rsidRDefault="00E81B4D">
      <w:pPr>
        <w:pStyle w:val="a3"/>
        <w:spacing w:before="137"/>
        <w:ind w:firstLine="0"/>
        <w:jc w:val="left"/>
      </w:pPr>
      <w:r>
        <w:t>«Митоз»,</w:t>
      </w:r>
      <w:r>
        <w:rPr>
          <w:spacing w:val="16"/>
        </w:rPr>
        <w:t xml:space="preserve"> </w:t>
      </w:r>
      <w:r>
        <w:t>«Мейоз»,</w:t>
      </w:r>
      <w:r>
        <w:rPr>
          <w:spacing w:val="18"/>
        </w:rPr>
        <w:t xml:space="preserve"> </w:t>
      </w:r>
      <w:r>
        <w:t>«Прямое</w:t>
      </w:r>
      <w:r>
        <w:rPr>
          <w:spacing w:val="6"/>
        </w:rPr>
        <w:t xml:space="preserve"> </w:t>
      </w:r>
      <w:r>
        <w:t>и</w:t>
      </w:r>
      <w:r>
        <w:rPr>
          <w:spacing w:val="10"/>
        </w:rPr>
        <w:t xml:space="preserve"> </w:t>
      </w:r>
      <w:r>
        <w:t>непрямое</w:t>
      </w:r>
      <w:r>
        <w:rPr>
          <w:spacing w:val="6"/>
        </w:rPr>
        <w:t xml:space="preserve"> </w:t>
      </w:r>
      <w:r>
        <w:t>развитие»,</w:t>
      </w:r>
      <w:r>
        <w:rPr>
          <w:spacing w:val="19"/>
        </w:rPr>
        <w:t xml:space="preserve"> </w:t>
      </w:r>
      <w:r>
        <w:t>«Гаметогенез</w:t>
      </w:r>
      <w:r>
        <w:rPr>
          <w:spacing w:val="13"/>
        </w:rPr>
        <w:t xml:space="preserve"> </w:t>
      </w:r>
      <w:r>
        <w:t>у</w:t>
      </w:r>
      <w:r>
        <w:rPr>
          <w:spacing w:val="2"/>
        </w:rPr>
        <w:t xml:space="preserve"> </w:t>
      </w:r>
      <w:r>
        <w:t>млекопитающих</w:t>
      </w:r>
      <w:r>
        <w:rPr>
          <w:spacing w:val="8"/>
        </w:rPr>
        <w:t xml:space="preserve"> </w:t>
      </w:r>
      <w:r>
        <w:t>и</w:t>
      </w:r>
      <w:r>
        <w:rPr>
          <w:spacing w:val="15"/>
        </w:rPr>
        <w:t xml:space="preserve"> </w:t>
      </w:r>
      <w:r>
        <w:rPr>
          <w:spacing w:val="-2"/>
        </w:rPr>
        <w:t>человека»,</w:t>
      </w:r>
    </w:p>
    <w:p w14:paraId="06BEC58B" w14:textId="77777777" w:rsidR="00283A18" w:rsidRDefault="00E81B4D">
      <w:pPr>
        <w:pStyle w:val="a3"/>
        <w:spacing w:before="136"/>
        <w:ind w:firstLine="0"/>
        <w:jc w:val="left"/>
      </w:pPr>
      <w:r>
        <w:t>«Основные</w:t>
      </w:r>
      <w:r>
        <w:rPr>
          <w:spacing w:val="-7"/>
        </w:rPr>
        <w:t xml:space="preserve"> </w:t>
      </w:r>
      <w:r>
        <w:t>стадии</w:t>
      </w:r>
      <w:r>
        <w:rPr>
          <w:spacing w:val="-13"/>
        </w:rPr>
        <w:t xml:space="preserve"> </w:t>
      </w:r>
      <w:r>
        <w:rPr>
          <w:spacing w:val="-2"/>
        </w:rPr>
        <w:t>онтогенеза».</w:t>
      </w:r>
    </w:p>
    <w:p w14:paraId="5FAD2675" w14:textId="77777777" w:rsidR="00283A18" w:rsidRDefault="00E81B4D">
      <w:pPr>
        <w:pStyle w:val="a3"/>
        <w:spacing w:before="137"/>
        <w:ind w:left="1686" w:firstLine="0"/>
        <w:jc w:val="left"/>
      </w:pPr>
      <w:r>
        <w:rPr>
          <w:spacing w:val="-2"/>
        </w:rPr>
        <w:t>Оборудование:</w:t>
      </w:r>
      <w:r>
        <w:rPr>
          <w:spacing w:val="-11"/>
        </w:rPr>
        <w:t xml:space="preserve"> </w:t>
      </w:r>
      <w:r>
        <w:rPr>
          <w:spacing w:val="-2"/>
        </w:rPr>
        <w:t>микроскоп,</w:t>
      </w:r>
      <w:r>
        <w:rPr>
          <w:spacing w:val="-9"/>
        </w:rPr>
        <w:t xml:space="preserve"> </w:t>
      </w:r>
      <w:r>
        <w:rPr>
          <w:spacing w:val="-2"/>
        </w:rPr>
        <w:t>микропрепараты</w:t>
      </w:r>
      <w:r>
        <w:rPr>
          <w:spacing w:val="-5"/>
        </w:rPr>
        <w:t xml:space="preserve"> </w:t>
      </w:r>
      <w:r>
        <w:rPr>
          <w:spacing w:val="-2"/>
        </w:rPr>
        <w:t>«Сперматозоиды</w:t>
      </w:r>
      <w:r>
        <w:rPr>
          <w:spacing w:val="-7"/>
        </w:rPr>
        <w:t xml:space="preserve"> </w:t>
      </w:r>
      <w:r>
        <w:rPr>
          <w:spacing w:val="-2"/>
        </w:rPr>
        <w:t>млекопитающего»,</w:t>
      </w:r>
    </w:p>
    <w:p w14:paraId="10A942DA" w14:textId="77777777" w:rsidR="00283A18" w:rsidRDefault="00E81B4D">
      <w:pPr>
        <w:pStyle w:val="a3"/>
        <w:spacing w:before="139" w:line="362" w:lineRule="auto"/>
        <w:ind w:firstLine="0"/>
        <w:jc w:val="left"/>
      </w:pPr>
      <w:r>
        <w:t>«Яйцеклетка</w:t>
      </w:r>
      <w:r>
        <w:rPr>
          <w:spacing w:val="40"/>
        </w:rPr>
        <w:t xml:space="preserve"> </w:t>
      </w:r>
      <w:r>
        <w:t>млекопитающего»,</w:t>
      </w:r>
      <w:r>
        <w:rPr>
          <w:spacing w:val="80"/>
        </w:rPr>
        <w:t xml:space="preserve"> </w:t>
      </w:r>
      <w:r>
        <w:t>«Кариокинез</w:t>
      </w:r>
      <w:r>
        <w:rPr>
          <w:spacing w:val="40"/>
        </w:rPr>
        <w:t xml:space="preserve"> </w:t>
      </w:r>
      <w:r>
        <w:t>в</w:t>
      </w:r>
      <w:r>
        <w:rPr>
          <w:spacing w:val="40"/>
        </w:rPr>
        <w:t xml:space="preserve"> </w:t>
      </w:r>
      <w:r>
        <w:t>клетках</w:t>
      </w:r>
      <w:r>
        <w:rPr>
          <w:spacing w:val="40"/>
        </w:rPr>
        <w:t xml:space="preserve"> </w:t>
      </w:r>
      <w:r>
        <w:t>корешка</w:t>
      </w:r>
      <w:r>
        <w:rPr>
          <w:spacing w:val="40"/>
        </w:rPr>
        <w:t xml:space="preserve"> </w:t>
      </w:r>
      <w:r>
        <w:t>лука»,</w:t>
      </w:r>
      <w:r>
        <w:rPr>
          <w:spacing w:val="40"/>
        </w:rPr>
        <w:t xml:space="preserve"> </w:t>
      </w:r>
      <w:r>
        <w:t>магнитная</w:t>
      </w:r>
      <w:r>
        <w:rPr>
          <w:spacing w:val="40"/>
        </w:rPr>
        <w:t xml:space="preserve"> </w:t>
      </w:r>
      <w:r>
        <w:t>модель-</w:t>
      </w:r>
      <w:r>
        <w:rPr>
          <w:spacing w:val="40"/>
        </w:rPr>
        <w:t xml:space="preserve"> </w:t>
      </w:r>
      <w:r>
        <w:t>аппликация «Деление клетки», модель ДНК, модель метафазной хромосомы.</w:t>
      </w:r>
    </w:p>
    <w:p w14:paraId="487671B2" w14:textId="77777777" w:rsidR="00283A18" w:rsidRDefault="00E81B4D">
      <w:pPr>
        <w:pStyle w:val="a3"/>
        <w:spacing w:before="3"/>
        <w:ind w:left="1686" w:firstLine="0"/>
        <w:jc w:val="left"/>
      </w:pPr>
      <w:r>
        <w:t>Лабораторные</w:t>
      </w:r>
      <w:r>
        <w:rPr>
          <w:spacing w:val="-12"/>
        </w:rPr>
        <w:t xml:space="preserve"> </w:t>
      </w:r>
      <w:r>
        <w:t>и</w:t>
      </w:r>
      <w:r>
        <w:rPr>
          <w:spacing w:val="-2"/>
        </w:rPr>
        <w:t xml:space="preserve"> </w:t>
      </w:r>
      <w:r>
        <w:t>практические</w:t>
      </w:r>
      <w:r>
        <w:rPr>
          <w:spacing w:val="-4"/>
        </w:rPr>
        <w:t xml:space="preserve"> </w:t>
      </w:r>
      <w:r>
        <w:rPr>
          <w:spacing w:val="-2"/>
        </w:rPr>
        <w:t>работы:</w:t>
      </w:r>
    </w:p>
    <w:p w14:paraId="02F4A4F7" w14:textId="77777777" w:rsidR="00283A18" w:rsidRDefault="00E81B4D">
      <w:pPr>
        <w:pStyle w:val="a3"/>
        <w:spacing w:before="132" w:line="360" w:lineRule="auto"/>
        <w:jc w:val="left"/>
      </w:pPr>
      <w:r>
        <w:t>Лабораторная</w:t>
      </w:r>
      <w:r>
        <w:rPr>
          <w:spacing w:val="76"/>
        </w:rPr>
        <w:t xml:space="preserve"> </w:t>
      </w:r>
      <w:r>
        <w:t>работа</w:t>
      </w:r>
      <w:r>
        <w:rPr>
          <w:spacing w:val="78"/>
        </w:rPr>
        <w:t xml:space="preserve"> </w:t>
      </w:r>
      <w:r>
        <w:t>№</w:t>
      </w:r>
      <w:r>
        <w:rPr>
          <w:spacing w:val="-2"/>
        </w:rPr>
        <w:t xml:space="preserve"> </w:t>
      </w:r>
      <w:r>
        <w:t>3.</w:t>
      </w:r>
      <w:r>
        <w:rPr>
          <w:spacing w:val="80"/>
        </w:rPr>
        <w:t xml:space="preserve"> </w:t>
      </w:r>
      <w:r>
        <w:t>«Наблюдение</w:t>
      </w:r>
      <w:r>
        <w:rPr>
          <w:spacing w:val="76"/>
        </w:rPr>
        <w:t xml:space="preserve"> </w:t>
      </w:r>
      <w:r>
        <w:t>митоза</w:t>
      </w:r>
      <w:r>
        <w:rPr>
          <w:spacing w:val="73"/>
        </w:rPr>
        <w:t xml:space="preserve"> </w:t>
      </w:r>
      <w:r>
        <w:t>в</w:t>
      </w:r>
      <w:r>
        <w:rPr>
          <w:spacing w:val="75"/>
        </w:rPr>
        <w:t xml:space="preserve"> </w:t>
      </w:r>
      <w:r>
        <w:t>клетках</w:t>
      </w:r>
      <w:r>
        <w:rPr>
          <w:spacing w:val="79"/>
        </w:rPr>
        <w:t xml:space="preserve"> </w:t>
      </w:r>
      <w:r>
        <w:t>кончика</w:t>
      </w:r>
      <w:r>
        <w:rPr>
          <w:spacing w:val="76"/>
        </w:rPr>
        <w:t xml:space="preserve"> </w:t>
      </w:r>
      <w:r>
        <w:t>корешка</w:t>
      </w:r>
      <w:r>
        <w:rPr>
          <w:spacing w:val="75"/>
        </w:rPr>
        <w:t xml:space="preserve"> </w:t>
      </w:r>
      <w:r>
        <w:t>лука</w:t>
      </w:r>
      <w:r>
        <w:rPr>
          <w:spacing w:val="76"/>
        </w:rPr>
        <w:t xml:space="preserve"> </w:t>
      </w:r>
      <w:r>
        <w:t>на готовых микропрепаратах».</w:t>
      </w:r>
    </w:p>
    <w:p w14:paraId="7E694F66" w14:textId="77777777" w:rsidR="00283A18" w:rsidRDefault="00E81B4D">
      <w:pPr>
        <w:pStyle w:val="a3"/>
        <w:spacing w:before="2" w:line="360" w:lineRule="auto"/>
        <w:ind w:right="1086"/>
        <w:jc w:val="left"/>
      </w:pPr>
      <w:r>
        <w:t>Лабораторная</w:t>
      </w:r>
      <w:r>
        <w:rPr>
          <w:spacing w:val="-15"/>
        </w:rPr>
        <w:t xml:space="preserve"> </w:t>
      </w:r>
      <w:r>
        <w:t>работа</w:t>
      </w:r>
      <w:r>
        <w:rPr>
          <w:spacing w:val="-15"/>
        </w:rPr>
        <w:t xml:space="preserve"> </w:t>
      </w:r>
      <w:r>
        <w:t>№</w:t>
      </w:r>
      <w:r>
        <w:rPr>
          <w:spacing w:val="-15"/>
        </w:rPr>
        <w:t xml:space="preserve"> </w:t>
      </w:r>
      <w:r>
        <w:t>4.</w:t>
      </w:r>
      <w:r>
        <w:rPr>
          <w:spacing w:val="-15"/>
        </w:rPr>
        <w:t xml:space="preserve"> </w:t>
      </w:r>
      <w:r>
        <w:t>«Изучение</w:t>
      </w:r>
      <w:r>
        <w:rPr>
          <w:spacing w:val="-15"/>
        </w:rPr>
        <w:t xml:space="preserve"> </w:t>
      </w:r>
      <w:r>
        <w:t>строения</w:t>
      </w:r>
      <w:r>
        <w:rPr>
          <w:spacing w:val="-15"/>
        </w:rPr>
        <w:t xml:space="preserve"> </w:t>
      </w:r>
      <w:r>
        <w:t>половых</w:t>
      </w:r>
      <w:r>
        <w:rPr>
          <w:spacing w:val="-15"/>
        </w:rPr>
        <w:t xml:space="preserve"> </w:t>
      </w:r>
      <w:r>
        <w:t>клеток</w:t>
      </w:r>
      <w:r>
        <w:rPr>
          <w:spacing w:val="-15"/>
        </w:rPr>
        <w:t xml:space="preserve"> </w:t>
      </w:r>
      <w:r>
        <w:t>на</w:t>
      </w:r>
      <w:r>
        <w:rPr>
          <w:spacing w:val="-15"/>
        </w:rPr>
        <w:t xml:space="preserve"> </w:t>
      </w:r>
      <w:r>
        <w:t xml:space="preserve">готовых </w:t>
      </w:r>
      <w:r>
        <w:rPr>
          <w:spacing w:val="-2"/>
        </w:rPr>
        <w:t>микропрепаратах».</w:t>
      </w:r>
    </w:p>
    <w:p w14:paraId="2917FAB0" w14:textId="77777777" w:rsidR="00283A18" w:rsidRDefault="00E81B4D" w:rsidP="00F0497F">
      <w:pPr>
        <w:pStyle w:val="a5"/>
        <w:numPr>
          <w:ilvl w:val="1"/>
          <w:numId w:val="140"/>
        </w:numPr>
        <w:tabs>
          <w:tab w:val="left" w:pos="2108"/>
        </w:tabs>
        <w:spacing w:before="3"/>
        <w:ind w:hanging="422"/>
        <w:rPr>
          <w:sz w:val="24"/>
        </w:rPr>
      </w:pPr>
      <w:r>
        <w:rPr>
          <w:sz w:val="24"/>
        </w:rPr>
        <w:t>Тема</w:t>
      </w:r>
      <w:r>
        <w:rPr>
          <w:spacing w:val="-10"/>
          <w:sz w:val="24"/>
        </w:rPr>
        <w:t xml:space="preserve"> </w:t>
      </w:r>
      <w:r>
        <w:rPr>
          <w:sz w:val="24"/>
        </w:rPr>
        <w:t>6.</w:t>
      </w:r>
      <w:r>
        <w:rPr>
          <w:spacing w:val="-4"/>
          <w:sz w:val="24"/>
        </w:rPr>
        <w:t xml:space="preserve"> </w:t>
      </w:r>
      <w:r>
        <w:rPr>
          <w:sz w:val="24"/>
        </w:rPr>
        <w:t>Наследственность</w:t>
      </w:r>
      <w:r>
        <w:rPr>
          <w:spacing w:val="-5"/>
          <w:sz w:val="24"/>
        </w:rPr>
        <w:t xml:space="preserve"> </w:t>
      </w:r>
      <w:r>
        <w:rPr>
          <w:sz w:val="24"/>
        </w:rPr>
        <w:t>и</w:t>
      </w:r>
      <w:r>
        <w:rPr>
          <w:spacing w:val="-8"/>
          <w:sz w:val="24"/>
        </w:rPr>
        <w:t xml:space="preserve"> </w:t>
      </w:r>
      <w:r>
        <w:rPr>
          <w:sz w:val="24"/>
        </w:rPr>
        <w:t>изменчивость</w:t>
      </w:r>
      <w:r>
        <w:rPr>
          <w:spacing w:val="-10"/>
          <w:sz w:val="24"/>
        </w:rPr>
        <w:t xml:space="preserve"> </w:t>
      </w:r>
      <w:r>
        <w:rPr>
          <w:sz w:val="24"/>
        </w:rPr>
        <w:t>организмов</w:t>
      </w:r>
      <w:r>
        <w:rPr>
          <w:spacing w:val="-9"/>
          <w:sz w:val="24"/>
        </w:rPr>
        <w:t xml:space="preserve"> </w:t>
      </w:r>
      <w:r>
        <w:rPr>
          <w:sz w:val="24"/>
        </w:rPr>
        <w:t>(8</w:t>
      </w:r>
      <w:r>
        <w:rPr>
          <w:spacing w:val="-3"/>
          <w:sz w:val="24"/>
        </w:rPr>
        <w:t xml:space="preserve"> </w:t>
      </w:r>
      <w:r>
        <w:rPr>
          <w:spacing w:val="-5"/>
          <w:sz w:val="24"/>
        </w:rPr>
        <w:t>ч).</w:t>
      </w:r>
    </w:p>
    <w:p w14:paraId="17F8FB72" w14:textId="77777777" w:rsidR="00283A18" w:rsidRDefault="00E81B4D">
      <w:pPr>
        <w:pStyle w:val="a3"/>
        <w:spacing w:before="132" w:line="360" w:lineRule="auto"/>
        <w:ind w:right="331"/>
      </w:pPr>
      <w:r>
        <w:t>Предмет</w:t>
      </w:r>
      <w:r>
        <w:rPr>
          <w:spacing w:val="80"/>
        </w:rPr>
        <w:t xml:space="preserve"> </w:t>
      </w:r>
      <w:r>
        <w:t>и</w:t>
      </w:r>
      <w:r>
        <w:rPr>
          <w:spacing w:val="80"/>
        </w:rPr>
        <w:t xml:space="preserve"> </w:t>
      </w:r>
      <w:r>
        <w:t>задачи</w:t>
      </w:r>
      <w:r>
        <w:rPr>
          <w:spacing w:val="80"/>
        </w:rPr>
        <w:t xml:space="preserve"> </w:t>
      </w:r>
      <w:r>
        <w:t>генетики.</w:t>
      </w:r>
      <w:r>
        <w:rPr>
          <w:spacing w:val="80"/>
        </w:rPr>
        <w:t xml:space="preserve"> </w:t>
      </w:r>
      <w:r>
        <w:t>История</w:t>
      </w:r>
      <w:r>
        <w:rPr>
          <w:spacing w:val="80"/>
        </w:rPr>
        <w:t xml:space="preserve"> </w:t>
      </w:r>
      <w:r>
        <w:t>развития</w:t>
      </w:r>
      <w:r>
        <w:rPr>
          <w:spacing w:val="80"/>
        </w:rPr>
        <w:t xml:space="preserve"> </w:t>
      </w:r>
      <w:r>
        <w:t>генетики.</w:t>
      </w:r>
      <w:r>
        <w:rPr>
          <w:spacing w:val="80"/>
        </w:rPr>
        <w:t xml:space="preserve"> </w:t>
      </w:r>
      <w:r>
        <w:t>Роль</w:t>
      </w:r>
      <w:r>
        <w:rPr>
          <w:spacing w:val="80"/>
        </w:rPr>
        <w:t xml:space="preserve"> </w:t>
      </w:r>
      <w:r>
        <w:t>цитологии</w:t>
      </w:r>
      <w:r>
        <w:rPr>
          <w:spacing w:val="40"/>
        </w:rPr>
        <w:t xml:space="preserve"> </w:t>
      </w:r>
      <w:r>
        <w:t>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 генетический). Основные генетические понятия. Генетическая символика, используемая в схемах скрещиваний.</w:t>
      </w:r>
    </w:p>
    <w:p w14:paraId="45D2FF28" w14:textId="77777777" w:rsidR="00283A18" w:rsidRDefault="00E81B4D">
      <w:pPr>
        <w:pStyle w:val="a3"/>
        <w:spacing w:before="5" w:line="360" w:lineRule="auto"/>
        <w:ind w:right="342"/>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4A938AF4" w14:textId="77777777" w:rsidR="00283A18" w:rsidRDefault="00E81B4D">
      <w:pPr>
        <w:pStyle w:val="a3"/>
        <w:spacing w:line="360" w:lineRule="auto"/>
        <w:ind w:right="345"/>
      </w:pPr>
      <w:r>
        <w:t>Дигибридное скрещивание. Закон независимого наследования признаков.</w:t>
      </w:r>
      <w:r>
        <w:rPr>
          <w:spacing w:val="40"/>
        </w:rPr>
        <w:t xml:space="preserve"> </w:t>
      </w:r>
      <w: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1946A249" w14:textId="77777777" w:rsidR="00283A18" w:rsidRDefault="00E81B4D">
      <w:pPr>
        <w:pStyle w:val="a3"/>
        <w:spacing w:line="360" w:lineRule="auto"/>
        <w:ind w:right="349"/>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45CC96B9" w14:textId="77777777" w:rsidR="00283A18" w:rsidRDefault="00E81B4D">
      <w:pPr>
        <w:pStyle w:val="a3"/>
        <w:ind w:left="1686" w:firstLine="0"/>
      </w:pPr>
      <w:r>
        <w:t>Хромосомная</w:t>
      </w:r>
      <w:r>
        <w:rPr>
          <w:spacing w:val="-16"/>
        </w:rPr>
        <w:t xml:space="preserve"> </w:t>
      </w:r>
      <w:r>
        <w:t>теория</w:t>
      </w:r>
      <w:r>
        <w:rPr>
          <w:spacing w:val="-14"/>
        </w:rPr>
        <w:t xml:space="preserve"> </w:t>
      </w:r>
      <w:r>
        <w:t>наследственности.</w:t>
      </w:r>
      <w:r>
        <w:rPr>
          <w:spacing w:val="-13"/>
        </w:rPr>
        <w:t xml:space="preserve"> </w:t>
      </w:r>
      <w:r>
        <w:t>Генетические</w:t>
      </w:r>
      <w:r>
        <w:rPr>
          <w:spacing w:val="-11"/>
        </w:rPr>
        <w:t xml:space="preserve"> </w:t>
      </w:r>
      <w:r>
        <w:rPr>
          <w:spacing w:val="-2"/>
        </w:rPr>
        <w:t>карты.</w:t>
      </w:r>
    </w:p>
    <w:p w14:paraId="54BF06A1" w14:textId="77777777" w:rsidR="00283A18" w:rsidRDefault="00E81B4D">
      <w:pPr>
        <w:pStyle w:val="a3"/>
        <w:spacing w:before="138" w:line="360" w:lineRule="auto"/>
        <w:ind w:firstLine="713"/>
        <w:jc w:val="left"/>
      </w:pPr>
      <w:r>
        <w:t>Генетика пола.</w:t>
      </w:r>
      <w:r>
        <w:rPr>
          <w:spacing w:val="29"/>
        </w:rPr>
        <w:t xml:space="preserve"> </w:t>
      </w:r>
      <w:r>
        <w:t>Хромосомное определение пола.</w:t>
      </w:r>
      <w:r>
        <w:rPr>
          <w:spacing w:val="29"/>
        </w:rPr>
        <w:t xml:space="preserve"> </w:t>
      </w:r>
      <w:r>
        <w:t>Аутосомы и половые хромосомы. Гомогаметные</w:t>
      </w:r>
      <w:r>
        <w:rPr>
          <w:spacing w:val="-11"/>
        </w:rPr>
        <w:t xml:space="preserve"> </w:t>
      </w:r>
      <w:r>
        <w:t>и</w:t>
      </w:r>
      <w:r>
        <w:rPr>
          <w:spacing w:val="-7"/>
        </w:rPr>
        <w:t xml:space="preserve"> </w:t>
      </w:r>
      <w:r>
        <w:t>гетерогаметные</w:t>
      </w:r>
      <w:r>
        <w:rPr>
          <w:spacing w:val="-15"/>
        </w:rPr>
        <w:t xml:space="preserve"> </w:t>
      </w:r>
      <w:r>
        <w:t>организмы.</w:t>
      </w:r>
      <w:r>
        <w:rPr>
          <w:spacing w:val="-7"/>
        </w:rPr>
        <w:t xml:space="preserve"> </w:t>
      </w:r>
      <w:r>
        <w:t>Наследование</w:t>
      </w:r>
      <w:r>
        <w:rPr>
          <w:spacing w:val="-5"/>
        </w:rPr>
        <w:t xml:space="preserve"> </w:t>
      </w:r>
      <w:r>
        <w:t>признаков,</w:t>
      </w:r>
      <w:r>
        <w:rPr>
          <w:spacing w:val="-9"/>
        </w:rPr>
        <w:t xml:space="preserve"> </w:t>
      </w:r>
      <w:r>
        <w:t>сцепленных</w:t>
      </w:r>
      <w:r>
        <w:rPr>
          <w:spacing w:val="-8"/>
        </w:rPr>
        <w:t xml:space="preserve"> </w:t>
      </w:r>
      <w:r>
        <w:t>с</w:t>
      </w:r>
      <w:r>
        <w:rPr>
          <w:spacing w:val="-6"/>
        </w:rPr>
        <w:t xml:space="preserve"> </w:t>
      </w:r>
      <w:r>
        <w:rPr>
          <w:spacing w:val="-2"/>
        </w:rPr>
        <w:t>полом.</w:t>
      </w:r>
    </w:p>
    <w:p w14:paraId="3F6E3D02" w14:textId="77777777" w:rsidR="00283A18" w:rsidRDefault="00E81B4D">
      <w:pPr>
        <w:pStyle w:val="a3"/>
        <w:spacing w:line="271" w:lineRule="exact"/>
        <w:ind w:left="1686" w:firstLine="0"/>
        <w:jc w:val="left"/>
      </w:pPr>
      <w:r>
        <w:t>Изменчивость.</w:t>
      </w:r>
      <w:r>
        <w:rPr>
          <w:spacing w:val="66"/>
        </w:rPr>
        <w:t xml:space="preserve"> </w:t>
      </w:r>
      <w:r>
        <w:t>Виды</w:t>
      </w:r>
      <w:r>
        <w:rPr>
          <w:spacing w:val="68"/>
        </w:rPr>
        <w:t xml:space="preserve"> </w:t>
      </w:r>
      <w:r>
        <w:t>изменчивости:</w:t>
      </w:r>
      <w:r>
        <w:rPr>
          <w:spacing w:val="64"/>
        </w:rPr>
        <w:t xml:space="preserve"> </w:t>
      </w:r>
      <w:r>
        <w:t>ненаследственная</w:t>
      </w:r>
      <w:r>
        <w:rPr>
          <w:spacing w:val="69"/>
        </w:rPr>
        <w:t xml:space="preserve"> </w:t>
      </w:r>
      <w:r>
        <w:t>и</w:t>
      </w:r>
      <w:r>
        <w:rPr>
          <w:spacing w:val="66"/>
        </w:rPr>
        <w:t xml:space="preserve"> </w:t>
      </w:r>
      <w:r>
        <w:t>наследственная.</w:t>
      </w:r>
      <w:r>
        <w:rPr>
          <w:spacing w:val="67"/>
        </w:rPr>
        <w:t xml:space="preserve"> </w:t>
      </w:r>
      <w:r>
        <w:t>Роль</w:t>
      </w:r>
      <w:r>
        <w:rPr>
          <w:spacing w:val="67"/>
        </w:rPr>
        <w:t xml:space="preserve"> </w:t>
      </w:r>
      <w:r>
        <w:t>среды</w:t>
      </w:r>
      <w:r>
        <w:rPr>
          <w:spacing w:val="66"/>
        </w:rPr>
        <w:t xml:space="preserve"> </w:t>
      </w:r>
      <w:r>
        <w:rPr>
          <w:spacing w:val="-10"/>
        </w:rPr>
        <w:t>в</w:t>
      </w:r>
    </w:p>
    <w:p w14:paraId="03274C7F" w14:textId="77777777" w:rsidR="00283A18" w:rsidRDefault="00283A18">
      <w:pPr>
        <w:spacing w:line="271" w:lineRule="exact"/>
        <w:sectPr w:rsidR="00283A18">
          <w:pgSz w:w="11920" w:h="16850"/>
          <w:pgMar w:top="1020" w:right="220" w:bottom="1680" w:left="160" w:header="0" w:footer="1373" w:gutter="0"/>
          <w:cols w:space="720"/>
        </w:sectPr>
      </w:pPr>
    </w:p>
    <w:p w14:paraId="15AE64A7" w14:textId="77777777" w:rsidR="00283A18" w:rsidRDefault="00E81B4D">
      <w:pPr>
        <w:pStyle w:val="a3"/>
        <w:spacing w:before="77" w:line="362" w:lineRule="auto"/>
        <w:ind w:right="353" w:firstLine="0"/>
      </w:pPr>
      <w:r>
        <w:lastRenderedPageBreak/>
        <w:t>ненаследственной изменчивости. Характеристика модификационной изменчивости.</w:t>
      </w:r>
      <w:r>
        <w:rPr>
          <w:spacing w:val="40"/>
        </w:rPr>
        <w:t xml:space="preserve"> </w:t>
      </w:r>
      <w:r>
        <w:t>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5E581D35" w14:textId="77777777" w:rsidR="00283A18" w:rsidRDefault="00E81B4D">
      <w:pPr>
        <w:pStyle w:val="a3"/>
        <w:spacing w:line="360" w:lineRule="auto"/>
        <w:ind w:right="345"/>
      </w:pPr>
      <w:r>
        <w:t>Наследственная, или генотипическая, изменчивость. Комбинативная изменчивость. Мейоз</w:t>
      </w:r>
      <w:r>
        <w:rPr>
          <w:spacing w:val="40"/>
        </w:rPr>
        <w:t xml:space="preserve"> </w:t>
      </w:r>
      <w:r>
        <w:t>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w:t>
      </w:r>
      <w:r>
        <w:rPr>
          <w:spacing w:val="40"/>
        </w:rPr>
        <w:t xml:space="preserve"> </w:t>
      </w:r>
      <w:r>
        <w:rPr>
          <w:spacing w:val="-2"/>
        </w:rPr>
        <w:t>Вавилова.</w:t>
      </w:r>
    </w:p>
    <w:p w14:paraId="7565501E" w14:textId="77777777" w:rsidR="00283A18" w:rsidRDefault="00E81B4D">
      <w:pPr>
        <w:pStyle w:val="a3"/>
        <w:ind w:left="1686" w:firstLine="0"/>
      </w:pPr>
      <w:r>
        <w:t>Внеядерная</w:t>
      </w:r>
      <w:r>
        <w:rPr>
          <w:spacing w:val="-6"/>
        </w:rPr>
        <w:t xml:space="preserve"> </w:t>
      </w:r>
      <w:r>
        <w:t>наследственность</w:t>
      </w:r>
      <w:r>
        <w:rPr>
          <w:spacing w:val="-7"/>
        </w:rPr>
        <w:t xml:space="preserve"> </w:t>
      </w:r>
      <w:r>
        <w:t>и</w:t>
      </w:r>
      <w:r>
        <w:rPr>
          <w:spacing w:val="-5"/>
        </w:rPr>
        <w:t xml:space="preserve"> </w:t>
      </w:r>
      <w:r>
        <w:rPr>
          <w:spacing w:val="-2"/>
        </w:rPr>
        <w:t>изменчивость.</w:t>
      </w:r>
    </w:p>
    <w:p w14:paraId="4ABF953F" w14:textId="77777777" w:rsidR="00283A18" w:rsidRDefault="00E81B4D">
      <w:pPr>
        <w:pStyle w:val="a3"/>
        <w:spacing w:before="132" w:line="360" w:lineRule="auto"/>
        <w:ind w:right="331"/>
      </w:pPr>
      <w: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32CD5F97" w14:textId="77777777" w:rsidR="00283A18" w:rsidRDefault="00E81B4D">
      <w:pPr>
        <w:pStyle w:val="a3"/>
        <w:spacing w:before="1"/>
        <w:ind w:left="1686" w:firstLine="0"/>
        <w:jc w:val="left"/>
      </w:pPr>
      <w:r>
        <w:rPr>
          <w:spacing w:val="-2"/>
        </w:rPr>
        <w:t>Демонстрации:</w:t>
      </w:r>
    </w:p>
    <w:p w14:paraId="0BD8E532" w14:textId="77777777" w:rsidR="00283A18" w:rsidRDefault="00E81B4D">
      <w:pPr>
        <w:pStyle w:val="a3"/>
        <w:spacing w:before="144" w:line="360" w:lineRule="auto"/>
        <w:ind w:right="333"/>
      </w:pPr>
      <w:r>
        <w:t>Портреты: Г. Мендель, Т. Морган, Г. де Фриз, С.С. Четвериков, Н.В. Тимофеев-Ресовский, Н.И. Вавилов.</w:t>
      </w:r>
    </w:p>
    <w:p w14:paraId="1ADD71A1" w14:textId="77777777" w:rsidR="00283A18" w:rsidRDefault="00E81B4D">
      <w:pPr>
        <w:pStyle w:val="a3"/>
        <w:spacing w:line="360" w:lineRule="auto"/>
        <w:ind w:right="341"/>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w:t>
      </w:r>
      <w:r>
        <w:rPr>
          <w:spacing w:val="74"/>
        </w:rPr>
        <w:t xml:space="preserve"> </w:t>
      </w:r>
      <w:r>
        <w:t>генов»,</w:t>
      </w:r>
      <w:r>
        <w:rPr>
          <w:spacing w:val="80"/>
        </w:rPr>
        <w:t xml:space="preserve"> </w:t>
      </w:r>
      <w:r>
        <w:t>«Генетические</w:t>
      </w:r>
      <w:r>
        <w:rPr>
          <w:spacing w:val="79"/>
        </w:rPr>
        <w:t xml:space="preserve"> </w:t>
      </w:r>
      <w:r>
        <w:t>карты</w:t>
      </w:r>
      <w:r>
        <w:rPr>
          <w:spacing w:val="80"/>
        </w:rPr>
        <w:t xml:space="preserve"> </w:t>
      </w:r>
      <w:r>
        <w:t>растений,</w:t>
      </w:r>
      <w:r>
        <w:rPr>
          <w:spacing w:val="77"/>
        </w:rPr>
        <w:t xml:space="preserve"> </w:t>
      </w:r>
      <w:r>
        <w:t>животных</w:t>
      </w:r>
      <w:r>
        <w:rPr>
          <w:spacing w:val="76"/>
        </w:rPr>
        <w:t xml:space="preserve"> </w:t>
      </w:r>
      <w:r>
        <w:t>и</w:t>
      </w:r>
      <w:r>
        <w:rPr>
          <w:spacing w:val="77"/>
        </w:rPr>
        <w:t xml:space="preserve"> </w:t>
      </w:r>
      <w:r>
        <w:t>человека»,</w:t>
      </w:r>
      <w:r>
        <w:rPr>
          <w:spacing w:val="80"/>
        </w:rPr>
        <w:t xml:space="preserve"> </w:t>
      </w:r>
      <w:r>
        <w:t>«Генетика</w:t>
      </w:r>
      <w:r>
        <w:rPr>
          <w:spacing w:val="79"/>
        </w:rPr>
        <w:t xml:space="preserve"> </w:t>
      </w:r>
      <w:r>
        <w:t>пола»,</w:t>
      </w:r>
    </w:p>
    <w:p w14:paraId="3C5CE563" w14:textId="77777777" w:rsidR="00283A18" w:rsidRDefault="00E81B4D">
      <w:pPr>
        <w:pStyle w:val="a3"/>
        <w:spacing w:line="274" w:lineRule="exact"/>
        <w:ind w:firstLine="0"/>
      </w:pPr>
      <w:r>
        <w:t>«Закономерности</w:t>
      </w:r>
      <w:r>
        <w:rPr>
          <w:spacing w:val="77"/>
        </w:rPr>
        <w:t xml:space="preserve"> </w:t>
      </w:r>
      <w:r>
        <w:t>наследования,</w:t>
      </w:r>
      <w:r>
        <w:rPr>
          <w:spacing w:val="51"/>
          <w:w w:val="150"/>
        </w:rPr>
        <w:t xml:space="preserve"> </w:t>
      </w:r>
      <w:r>
        <w:t>сцепленного</w:t>
      </w:r>
      <w:r>
        <w:rPr>
          <w:spacing w:val="53"/>
          <w:w w:val="150"/>
        </w:rPr>
        <w:t xml:space="preserve"> </w:t>
      </w:r>
      <w:r>
        <w:t>с</w:t>
      </w:r>
      <w:r>
        <w:rPr>
          <w:spacing w:val="76"/>
        </w:rPr>
        <w:t xml:space="preserve"> </w:t>
      </w:r>
      <w:r>
        <w:t>полом»,</w:t>
      </w:r>
      <w:r>
        <w:rPr>
          <w:spacing w:val="56"/>
          <w:w w:val="150"/>
        </w:rPr>
        <w:t xml:space="preserve"> </w:t>
      </w:r>
      <w:r>
        <w:t>«Кариотипы</w:t>
      </w:r>
      <w:r>
        <w:rPr>
          <w:spacing w:val="51"/>
          <w:w w:val="150"/>
        </w:rPr>
        <w:t xml:space="preserve"> </w:t>
      </w:r>
      <w:r>
        <w:t>человека</w:t>
      </w:r>
      <w:r>
        <w:rPr>
          <w:spacing w:val="76"/>
        </w:rPr>
        <w:t xml:space="preserve"> </w:t>
      </w:r>
      <w:r>
        <w:t>и</w:t>
      </w:r>
      <w:r>
        <w:rPr>
          <w:spacing w:val="53"/>
          <w:w w:val="150"/>
        </w:rPr>
        <w:t xml:space="preserve"> </w:t>
      </w:r>
      <w:r>
        <w:rPr>
          <w:spacing w:val="-2"/>
        </w:rPr>
        <w:t>животных»,</w:t>
      </w:r>
    </w:p>
    <w:p w14:paraId="52D8CDC5" w14:textId="77777777" w:rsidR="00283A18" w:rsidRDefault="00E81B4D">
      <w:pPr>
        <w:pStyle w:val="a3"/>
        <w:spacing w:before="137"/>
        <w:ind w:firstLine="0"/>
      </w:pPr>
      <w:r>
        <w:t>«Виды</w:t>
      </w:r>
      <w:r>
        <w:rPr>
          <w:spacing w:val="28"/>
        </w:rPr>
        <w:t xml:space="preserve"> </w:t>
      </w:r>
      <w:r>
        <w:t>изменчивости»,</w:t>
      </w:r>
      <w:r>
        <w:rPr>
          <w:spacing w:val="40"/>
        </w:rPr>
        <w:t xml:space="preserve"> </w:t>
      </w:r>
      <w:r>
        <w:t>«Модификационная</w:t>
      </w:r>
      <w:r>
        <w:rPr>
          <w:spacing w:val="31"/>
        </w:rPr>
        <w:t xml:space="preserve"> </w:t>
      </w:r>
      <w:r>
        <w:t>изменчивость»,</w:t>
      </w:r>
      <w:r>
        <w:rPr>
          <w:spacing w:val="37"/>
        </w:rPr>
        <w:t xml:space="preserve"> </w:t>
      </w:r>
      <w:r>
        <w:t>«Наследование</w:t>
      </w:r>
      <w:r>
        <w:rPr>
          <w:spacing w:val="33"/>
        </w:rPr>
        <w:t xml:space="preserve"> </w:t>
      </w:r>
      <w:r>
        <w:t>резус-</w:t>
      </w:r>
      <w:r>
        <w:rPr>
          <w:spacing w:val="-2"/>
        </w:rPr>
        <w:t>фактора»,</w:t>
      </w:r>
    </w:p>
    <w:p w14:paraId="625AF15B" w14:textId="77777777" w:rsidR="00283A18" w:rsidRDefault="00E81B4D">
      <w:pPr>
        <w:pStyle w:val="a3"/>
        <w:spacing w:before="139"/>
        <w:ind w:firstLine="0"/>
      </w:pPr>
      <w:r>
        <w:t>«Генетика</w:t>
      </w:r>
      <w:r>
        <w:rPr>
          <w:spacing w:val="-17"/>
        </w:rPr>
        <w:t xml:space="preserve"> </w:t>
      </w:r>
      <w:r>
        <w:t>групп</w:t>
      </w:r>
      <w:r>
        <w:rPr>
          <w:spacing w:val="-12"/>
        </w:rPr>
        <w:t xml:space="preserve"> </w:t>
      </w:r>
      <w:r>
        <w:t>крови»,</w:t>
      </w:r>
      <w:r>
        <w:rPr>
          <w:spacing w:val="-3"/>
        </w:rPr>
        <w:t xml:space="preserve"> </w:t>
      </w:r>
      <w:r>
        <w:t>«Мутационная</w:t>
      </w:r>
      <w:r>
        <w:rPr>
          <w:spacing w:val="-10"/>
        </w:rPr>
        <w:t xml:space="preserve"> </w:t>
      </w:r>
      <w:r>
        <w:rPr>
          <w:spacing w:val="-2"/>
        </w:rPr>
        <w:t>изменчивость».</w:t>
      </w:r>
    </w:p>
    <w:p w14:paraId="55EA1463" w14:textId="77777777" w:rsidR="00283A18" w:rsidRDefault="00E81B4D">
      <w:pPr>
        <w:pStyle w:val="a3"/>
        <w:spacing w:before="140" w:line="360" w:lineRule="auto"/>
        <w:ind w:right="346"/>
      </w:pPr>
      <w:r>
        <w:t xml:space="preserve">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w:t>
      </w:r>
      <w:r>
        <w:rPr>
          <w:spacing w:val="-2"/>
        </w:rPr>
        <w:t>посевной».</w:t>
      </w:r>
    </w:p>
    <w:p w14:paraId="101CFC20" w14:textId="77777777" w:rsidR="00283A18" w:rsidRDefault="00E81B4D">
      <w:pPr>
        <w:pStyle w:val="a3"/>
        <w:ind w:left="1686" w:firstLine="0"/>
      </w:pPr>
      <w:r>
        <w:t>Лабораторные</w:t>
      </w:r>
      <w:r>
        <w:rPr>
          <w:spacing w:val="-12"/>
        </w:rPr>
        <w:t xml:space="preserve"> </w:t>
      </w:r>
      <w:r>
        <w:t>и</w:t>
      </w:r>
      <w:r>
        <w:rPr>
          <w:spacing w:val="-2"/>
        </w:rPr>
        <w:t xml:space="preserve"> </w:t>
      </w:r>
      <w:r>
        <w:t>практические</w:t>
      </w:r>
      <w:r>
        <w:rPr>
          <w:spacing w:val="-4"/>
        </w:rPr>
        <w:t xml:space="preserve"> </w:t>
      </w:r>
      <w:r>
        <w:rPr>
          <w:spacing w:val="-2"/>
        </w:rPr>
        <w:t>работы:</w:t>
      </w:r>
    </w:p>
    <w:p w14:paraId="43010927" w14:textId="77777777" w:rsidR="00283A18" w:rsidRDefault="00E81B4D">
      <w:pPr>
        <w:pStyle w:val="a3"/>
        <w:spacing w:before="109" w:line="360" w:lineRule="auto"/>
        <w:ind w:right="340"/>
      </w:pPr>
      <w:r>
        <w:t>Лабораторная работа № 5. «Изучение результатов моногибридного и дигибридного скрещивания у дрозофилы на готовых микропрепаратах».</w:t>
      </w:r>
    </w:p>
    <w:p w14:paraId="19C8F97B" w14:textId="77777777" w:rsidR="00283A18" w:rsidRDefault="00283A18">
      <w:pPr>
        <w:spacing w:line="360" w:lineRule="auto"/>
        <w:sectPr w:rsidR="00283A18">
          <w:pgSz w:w="11920" w:h="16850"/>
          <w:pgMar w:top="1020" w:right="220" w:bottom="1680" w:left="160" w:header="0" w:footer="1373" w:gutter="0"/>
          <w:cols w:space="720"/>
        </w:sectPr>
      </w:pPr>
    </w:p>
    <w:p w14:paraId="4E17B521" w14:textId="77777777" w:rsidR="00283A18" w:rsidRDefault="00E81B4D">
      <w:pPr>
        <w:pStyle w:val="a3"/>
        <w:spacing w:before="77" w:line="360" w:lineRule="auto"/>
        <w:ind w:right="348"/>
      </w:pPr>
      <w:r>
        <w:lastRenderedPageBreak/>
        <w:t>Лабораторная работа № 6. «Изучение модификационной изменчивости, построение вариационного ряда и вариационной кривой».</w:t>
      </w:r>
    </w:p>
    <w:p w14:paraId="7E8C9DD5" w14:textId="77777777" w:rsidR="00283A18" w:rsidRDefault="00E81B4D">
      <w:pPr>
        <w:pStyle w:val="a3"/>
        <w:spacing w:before="6" w:line="360" w:lineRule="auto"/>
        <w:ind w:left="1686" w:right="693" w:firstLine="0"/>
      </w:pPr>
      <w:r>
        <w:t>Лабораторная</w:t>
      </w:r>
      <w:r>
        <w:rPr>
          <w:spacing w:val="-2"/>
        </w:rPr>
        <w:t xml:space="preserve"> </w:t>
      </w:r>
      <w:r>
        <w:t>работа</w:t>
      </w:r>
      <w:r>
        <w:rPr>
          <w:spacing w:val="-2"/>
        </w:rPr>
        <w:t xml:space="preserve"> </w:t>
      </w:r>
      <w:r>
        <w:t>№</w:t>
      </w:r>
      <w:r>
        <w:rPr>
          <w:spacing w:val="-5"/>
        </w:rPr>
        <w:t xml:space="preserve"> </w:t>
      </w:r>
      <w:r>
        <w:t>7.</w:t>
      </w:r>
      <w:r>
        <w:rPr>
          <w:spacing w:val="-2"/>
        </w:rPr>
        <w:t xml:space="preserve"> </w:t>
      </w:r>
      <w:r>
        <w:t>«Анализ мутаций</w:t>
      </w:r>
      <w:r>
        <w:rPr>
          <w:spacing w:val="-1"/>
        </w:rPr>
        <w:t xml:space="preserve"> </w:t>
      </w:r>
      <w:r>
        <w:t>у</w:t>
      </w:r>
      <w:r>
        <w:rPr>
          <w:spacing w:val="-11"/>
        </w:rPr>
        <w:t xml:space="preserve"> </w:t>
      </w:r>
      <w:r>
        <w:t>дрозофилы</w:t>
      </w:r>
      <w:r>
        <w:rPr>
          <w:spacing w:val="-6"/>
        </w:rPr>
        <w:t xml:space="preserve"> </w:t>
      </w:r>
      <w:r>
        <w:t>на</w:t>
      </w:r>
      <w:r>
        <w:rPr>
          <w:spacing w:val="-9"/>
        </w:rPr>
        <w:t xml:space="preserve"> </w:t>
      </w:r>
      <w:r>
        <w:t>готовых</w:t>
      </w:r>
      <w:r>
        <w:rPr>
          <w:spacing w:val="-4"/>
        </w:rPr>
        <w:t xml:space="preserve"> </w:t>
      </w:r>
      <w:r>
        <w:t>микропрепаратах». Практическая работа № 2. «Составление и анализ родословных человека».</w:t>
      </w:r>
    </w:p>
    <w:p w14:paraId="738FF554" w14:textId="77777777" w:rsidR="00283A18" w:rsidRDefault="00E81B4D" w:rsidP="00F0497F">
      <w:pPr>
        <w:pStyle w:val="a5"/>
        <w:numPr>
          <w:ilvl w:val="1"/>
          <w:numId w:val="140"/>
        </w:numPr>
        <w:tabs>
          <w:tab w:val="left" w:pos="2108"/>
        </w:tabs>
        <w:spacing w:before="2"/>
        <w:ind w:hanging="422"/>
        <w:rPr>
          <w:sz w:val="24"/>
        </w:rPr>
      </w:pPr>
      <w:r>
        <w:rPr>
          <w:sz w:val="24"/>
        </w:rPr>
        <w:t>Тема</w:t>
      </w:r>
      <w:r>
        <w:rPr>
          <w:spacing w:val="-11"/>
          <w:sz w:val="24"/>
        </w:rPr>
        <w:t xml:space="preserve"> </w:t>
      </w:r>
      <w:r>
        <w:rPr>
          <w:sz w:val="24"/>
        </w:rPr>
        <w:t>7.</w:t>
      </w:r>
      <w:r>
        <w:rPr>
          <w:spacing w:val="-2"/>
          <w:sz w:val="24"/>
        </w:rPr>
        <w:t xml:space="preserve"> </w:t>
      </w:r>
      <w:r>
        <w:rPr>
          <w:sz w:val="24"/>
        </w:rPr>
        <w:t>Селекция</w:t>
      </w:r>
      <w:r>
        <w:rPr>
          <w:spacing w:val="-14"/>
          <w:sz w:val="24"/>
        </w:rPr>
        <w:t xml:space="preserve"> </w:t>
      </w:r>
      <w:r>
        <w:rPr>
          <w:sz w:val="24"/>
        </w:rPr>
        <w:t>организмов.</w:t>
      </w:r>
      <w:r>
        <w:rPr>
          <w:spacing w:val="-2"/>
          <w:sz w:val="24"/>
        </w:rPr>
        <w:t xml:space="preserve"> </w:t>
      </w:r>
      <w:r>
        <w:rPr>
          <w:sz w:val="24"/>
        </w:rPr>
        <w:t>Основы</w:t>
      </w:r>
      <w:r>
        <w:rPr>
          <w:spacing w:val="-9"/>
          <w:sz w:val="24"/>
        </w:rPr>
        <w:t xml:space="preserve"> </w:t>
      </w:r>
      <w:r>
        <w:rPr>
          <w:sz w:val="24"/>
        </w:rPr>
        <w:t>биотехнологии</w:t>
      </w:r>
      <w:r>
        <w:rPr>
          <w:spacing w:val="-8"/>
          <w:sz w:val="24"/>
        </w:rPr>
        <w:t xml:space="preserve"> </w:t>
      </w:r>
      <w:r>
        <w:rPr>
          <w:sz w:val="24"/>
        </w:rPr>
        <w:t>(3</w:t>
      </w:r>
      <w:r>
        <w:rPr>
          <w:spacing w:val="-5"/>
          <w:sz w:val="24"/>
        </w:rPr>
        <w:t xml:space="preserve"> ч).</w:t>
      </w:r>
    </w:p>
    <w:p w14:paraId="74C38894" w14:textId="77777777" w:rsidR="00283A18" w:rsidRDefault="00E81B4D">
      <w:pPr>
        <w:pStyle w:val="a3"/>
        <w:spacing w:before="132" w:line="362" w:lineRule="auto"/>
        <w:ind w:right="344"/>
      </w:pPr>
      <w:r>
        <w:t>Селекция</w:t>
      </w:r>
      <w:r>
        <w:rPr>
          <w:spacing w:val="80"/>
          <w:w w:val="150"/>
        </w:rPr>
        <w:t xml:space="preserve"> </w:t>
      </w:r>
      <w:r>
        <w:t>как</w:t>
      </w:r>
      <w:r>
        <w:rPr>
          <w:spacing w:val="80"/>
          <w:w w:val="150"/>
        </w:rPr>
        <w:t xml:space="preserve"> </w:t>
      </w:r>
      <w:r>
        <w:t>наука</w:t>
      </w:r>
      <w:r>
        <w:rPr>
          <w:spacing w:val="80"/>
          <w:w w:val="150"/>
        </w:rPr>
        <w:t xml:space="preserve"> </w:t>
      </w:r>
      <w:r>
        <w:t>и</w:t>
      </w:r>
      <w:r>
        <w:rPr>
          <w:spacing w:val="80"/>
          <w:w w:val="150"/>
        </w:rPr>
        <w:t xml:space="preserve"> </w:t>
      </w:r>
      <w:r>
        <w:t>процесс.</w:t>
      </w:r>
      <w:r>
        <w:rPr>
          <w:spacing w:val="80"/>
          <w:w w:val="150"/>
        </w:rPr>
        <w:t xml:space="preserve"> </w:t>
      </w:r>
      <w:r>
        <w:t>Зарождение</w:t>
      </w:r>
      <w:r>
        <w:rPr>
          <w:spacing w:val="80"/>
          <w:w w:val="150"/>
        </w:rPr>
        <w:t xml:space="preserve"> </w:t>
      </w:r>
      <w:r>
        <w:t>селекции</w:t>
      </w:r>
      <w:r>
        <w:rPr>
          <w:spacing w:val="80"/>
          <w:w w:val="150"/>
        </w:rPr>
        <w:t xml:space="preserve"> </w:t>
      </w:r>
      <w:r>
        <w:t>и</w:t>
      </w:r>
      <w:r>
        <w:rPr>
          <w:spacing w:val="80"/>
          <w:w w:val="150"/>
        </w:rPr>
        <w:t xml:space="preserve"> </w:t>
      </w:r>
      <w:r>
        <w:t>доместикация.</w:t>
      </w:r>
      <w:r>
        <w:rPr>
          <w:spacing w:val="80"/>
          <w:w w:val="150"/>
        </w:rPr>
        <w:t xml:space="preserve"> </w:t>
      </w:r>
      <w:r>
        <w:t>Учение</w:t>
      </w:r>
      <w:r>
        <w:rPr>
          <w:spacing w:val="80"/>
        </w:rPr>
        <w:t xml:space="preserve"> </w:t>
      </w:r>
      <w:r>
        <w:t>Н.И. Вавилова о центрах происхождения и многообразия культурных растений. Центры происхождения домашних животных. Сорт, порода, штамм.</w:t>
      </w:r>
    </w:p>
    <w:p w14:paraId="0C5B99B8" w14:textId="77777777" w:rsidR="00283A18" w:rsidRDefault="00E81B4D">
      <w:pPr>
        <w:pStyle w:val="a3"/>
        <w:spacing w:line="360" w:lineRule="auto"/>
        <w:ind w:right="327"/>
      </w:pPr>
      <w:r>
        <w:t>Современные</w:t>
      </w:r>
      <w:r>
        <w:rPr>
          <w:spacing w:val="40"/>
        </w:rPr>
        <w:t xml:space="preserve"> </w:t>
      </w:r>
      <w:r>
        <w:t>методы</w:t>
      </w:r>
      <w:r>
        <w:rPr>
          <w:spacing w:val="40"/>
        </w:rPr>
        <w:t xml:space="preserve"> </w:t>
      </w:r>
      <w:r>
        <w:t>селекции.</w:t>
      </w:r>
      <w:r>
        <w:rPr>
          <w:spacing w:val="40"/>
        </w:rPr>
        <w:t xml:space="preserve"> </w:t>
      </w:r>
      <w:r>
        <w:t>Массовый</w:t>
      </w:r>
      <w:r>
        <w:rPr>
          <w:spacing w:val="40"/>
        </w:rPr>
        <w:t xml:space="preserve"> </w:t>
      </w:r>
      <w:r>
        <w:t>и</w:t>
      </w:r>
      <w:r>
        <w:rPr>
          <w:spacing w:val="40"/>
        </w:rPr>
        <w:t xml:space="preserve"> </w:t>
      </w:r>
      <w:r>
        <w:t>индивидуальный</w:t>
      </w:r>
      <w:r>
        <w:rPr>
          <w:spacing w:val="40"/>
        </w:rPr>
        <w:t xml:space="preserve"> </w:t>
      </w:r>
      <w:r>
        <w:t>отборы</w:t>
      </w:r>
      <w:r>
        <w:rPr>
          <w:spacing w:val="40"/>
        </w:rPr>
        <w:t xml:space="preserve"> </w:t>
      </w:r>
      <w:r>
        <w:t>в селекции растений и животных. Оценка экстерьера. Близкородственное скрещивание – инбридинг. Чистая линия. Скрещивание чистых линий.</w:t>
      </w:r>
      <w:r>
        <w:rPr>
          <w:spacing w:val="-1"/>
        </w:rPr>
        <w:t xml:space="preserve"> </w:t>
      </w:r>
      <w:r>
        <w:t>Гетерозис,</w:t>
      </w:r>
      <w:r>
        <w:rPr>
          <w:spacing w:val="-1"/>
        </w:rPr>
        <w:t xml:space="preserve"> </w:t>
      </w:r>
      <w:r>
        <w:t>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3124D660" w14:textId="77777777" w:rsidR="00283A18" w:rsidRDefault="00E81B4D">
      <w:pPr>
        <w:pStyle w:val="a3"/>
        <w:spacing w:line="360" w:lineRule="auto"/>
        <w:ind w:right="344"/>
      </w:pPr>
      <w:r>
        <w:t>БиоТруд (технология)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6D40F2FE" w14:textId="77777777" w:rsidR="00283A18" w:rsidRDefault="00E81B4D">
      <w:pPr>
        <w:pStyle w:val="a3"/>
        <w:spacing w:before="1"/>
        <w:ind w:left="1686" w:firstLine="0"/>
        <w:jc w:val="left"/>
      </w:pPr>
      <w:r>
        <w:rPr>
          <w:spacing w:val="-2"/>
        </w:rPr>
        <w:t>Демонстрации:</w:t>
      </w:r>
    </w:p>
    <w:p w14:paraId="6FB6FD78" w14:textId="77777777" w:rsidR="00283A18" w:rsidRDefault="00E81B4D">
      <w:pPr>
        <w:pStyle w:val="a3"/>
        <w:spacing w:before="130"/>
        <w:ind w:left="1686" w:firstLine="0"/>
        <w:jc w:val="left"/>
      </w:pPr>
      <w:r>
        <w:t>Портреты:</w:t>
      </w:r>
      <w:r>
        <w:rPr>
          <w:spacing w:val="-10"/>
        </w:rPr>
        <w:t xml:space="preserve"> </w:t>
      </w:r>
      <w:r>
        <w:t>Н.И. Вавилов,</w:t>
      </w:r>
      <w:r>
        <w:rPr>
          <w:spacing w:val="-7"/>
        </w:rPr>
        <w:t xml:space="preserve"> </w:t>
      </w:r>
      <w:r>
        <w:t>И.В.</w:t>
      </w:r>
      <w:r>
        <w:rPr>
          <w:spacing w:val="-5"/>
        </w:rPr>
        <w:t xml:space="preserve"> </w:t>
      </w:r>
      <w:r>
        <w:t>Мичурин,</w:t>
      </w:r>
      <w:r>
        <w:rPr>
          <w:spacing w:val="-2"/>
        </w:rPr>
        <w:t xml:space="preserve"> </w:t>
      </w:r>
      <w:r>
        <w:t>Г.Д.</w:t>
      </w:r>
      <w:r>
        <w:rPr>
          <w:spacing w:val="-6"/>
        </w:rPr>
        <w:t xml:space="preserve"> </w:t>
      </w:r>
      <w:r>
        <w:t>Карпеченко,</w:t>
      </w:r>
      <w:r>
        <w:rPr>
          <w:spacing w:val="-6"/>
        </w:rPr>
        <w:t xml:space="preserve"> </w:t>
      </w:r>
      <w:r>
        <w:t>М.Ф.</w:t>
      </w:r>
      <w:r>
        <w:rPr>
          <w:spacing w:val="1"/>
        </w:rPr>
        <w:t xml:space="preserve"> </w:t>
      </w:r>
      <w:r>
        <w:rPr>
          <w:spacing w:val="-2"/>
        </w:rPr>
        <w:t>Иванов.</w:t>
      </w:r>
    </w:p>
    <w:p w14:paraId="5A26E6E5" w14:textId="77777777" w:rsidR="00283A18" w:rsidRDefault="00E81B4D">
      <w:pPr>
        <w:pStyle w:val="a3"/>
        <w:spacing w:before="139"/>
        <w:ind w:left="1686" w:firstLine="0"/>
        <w:jc w:val="left"/>
      </w:pPr>
      <w:r>
        <w:t>Таблицы</w:t>
      </w:r>
      <w:r>
        <w:rPr>
          <w:spacing w:val="13"/>
        </w:rPr>
        <w:t xml:space="preserve"> </w:t>
      </w:r>
      <w:r>
        <w:t>и</w:t>
      </w:r>
      <w:r>
        <w:rPr>
          <w:spacing w:val="22"/>
        </w:rPr>
        <w:t xml:space="preserve"> </w:t>
      </w:r>
      <w:r>
        <w:t>схемы:</w:t>
      </w:r>
      <w:r>
        <w:rPr>
          <w:spacing w:val="18"/>
        </w:rPr>
        <w:t xml:space="preserve"> </w:t>
      </w:r>
      <w:r>
        <w:t>карта</w:t>
      </w:r>
      <w:r>
        <w:rPr>
          <w:spacing w:val="24"/>
        </w:rPr>
        <w:t xml:space="preserve"> </w:t>
      </w:r>
      <w:r>
        <w:t>«Центры</w:t>
      </w:r>
      <w:r>
        <w:rPr>
          <w:spacing w:val="24"/>
        </w:rPr>
        <w:t xml:space="preserve"> </w:t>
      </w:r>
      <w:r>
        <w:t>происхождения</w:t>
      </w:r>
      <w:r>
        <w:rPr>
          <w:spacing w:val="21"/>
        </w:rPr>
        <w:t xml:space="preserve"> </w:t>
      </w:r>
      <w:r>
        <w:t>и</w:t>
      </w:r>
      <w:r>
        <w:rPr>
          <w:spacing w:val="18"/>
        </w:rPr>
        <w:t xml:space="preserve"> </w:t>
      </w:r>
      <w:r>
        <w:t>многообразия</w:t>
      </w:r>
      <w:r>
        <w:rPr>
          <w:spacing w:val="16"/>
        </w:rPr>
        <w:t xml:space="preserve"> </w:t>
      </w:r>
      <w:r>
        <w:t>культурных</w:t>
      </w:r>
      <w:r>
        <w:rPr>
          <w:spacing w:val="20"/>
        </w:rPr>
        <w:t xml:space="preserve"> </w:t>
      </w:r>
      <w:r>
        <w:rPr>
          <w:spacing w:val="-2"/>
        </w:rPr>
        <w:t>растений»,</w:t>
      </w:r>
    </w:p>
    <w:p w14:paraId="2174B43D" w14:textId="77777777" w:rsidR="00283A18" w:rsidRDefault="00E81B4D">
      <w:pPr>
        <w:pStyle w:val="a3"/>
        <w:spacing w:before="142"/>
        <w:ind w:firstLine="0"/>
      </w:pPr>
      <w:r>
        <w:t>«Породы</w:t>
      </w:r>
      <w:r>
        <w:rPr>
          <w:spacing w:val="69"/>
        </w:rPr>
        <w:t xml:space="preserve"> </w:t>
      </w:r>
      <w:r>
        <w:t>домашних</w:t>
      </w:r>
      <w:r>
        <w:rPr>
          <w:spacing w:val="69"/>
        </w:rPr>
        <w:t xml:space="preserve"> </w:t>
      </w:r>
      <w:r>
        <w:t>животных»,</w:t>
      </w:r>
      <w:r>
        <w:rPr>
          <w:spacing w:val="79"/>
        </w:rPr>
        <w:t xml:space="preserve"> </w:t>
      </w:r>
      <w:r>
        <w:t>«Сорта</w:t>
      </w:r>
      <w:r>
        <w:rPr>
          <w:spacing w:val="73"/>
        </w:rPr>
        <w:t xml:space="preserve"> </w:t>
      </w:r>
      <w:r>
        <w:t>культурных</w:t>
      </w:r>
      <w:r>
        <w:rPr>
          <w:spacing w:val="70"/>
        </w:rPr>
        <w:t xml:space="preserve"> </w:t>
      </w:r>
      <w:r>
        <w:t>растений»,</w:t>
      </w:r>
      <w:r>
        <w:rPr>
          <w:spacing w:val="52"/>
          <w:w w:val="150"/>
        </w:rPr>
        <w:t xml:space="preserve"> </w:t>
      </w:r>
      <w:r>
        <w:t>«Отдалённая</w:t>
      </w:r>
      <w:r>
        <w:rPr>
          <w:spacing w:val="75"/>
        </w:rPr>
        <w:t xml:space="preserve"> </w:t>
      </w:r>
      <w:r>
        <w:rPr>
          <w:spacing w:val="-2"/>
        </w:rPr>
        <w:t>гибридизация»,</w:t>
      </w:r>
    </w:p>
    <w:p w14:paraId="153341DC" w14:textId="77777777" w:rsidR="00283A18" w:rsidRDefault="00E81B4D">
      <w:pPr>
        <w:pStyle w:val="a3"/>
        <w:spacing w:before="137" w:line="360" w:lineRule="auto"/>
        <w:ind w:right="353" w:firstLine="0"/>
      </w:pPr>
      <w:r>
        <w:t>«Работы академика М.Ф. Иванова», «Полиплоидия», «Объекты биотехнологии», «Клеточные культуры и клонирование», «Конструирование и перенос генов, хромосом».</w:t>
      </w:r>
    </w:p>
    <w:p w14:paraId="6A724326" w14:textId="77777777" w:rsidR="00283A18" w:rsidRDefault="00E81B4D">
      <w:pPr>
        <w:pStyle w:val="a3"/>
        <w:spacing w:line="360" w:lineRule="auto"/>
        <w:ind w:right="351"/>
      </w:pPr>
      <w:r>
        <w:t>Оборудование: муляжи плодов и корнеплодов диких форм и культурных сортов растений, гербарий «Сельскохозяйственные растения».</w:t>
      </w:r>
    </w:p>
    <w:p w14:paraId="3C870BC8" w14:textId="77777777" w:rsidR="00283A18" w:rsidRDefault="00E81B4D">
      <w:pPr>
        <w:pStyle w:val="a3"/>
        <w:spacing w:before="5"/>
        <w:ind w:left="1686" w:firstLine="0"/>
      </w:pPr>
      <w:r>
        <w:t>Лабораторные</w:t>
      </w:r>
      <w:r>
        <w:rPr>
          <w:spacing w:val="-12"/>
        </w:rPr>
        <w:t xml:space="preserve"> </w:t>
      </w:r>
      <w:r>
        <w:t>и</w:t>
      </w:r>
      <w:r>
        <w:rPr>
          <w:spacing w:val="-2"/>
        </w:rPr>
        <w:t xml:space="preserve"> </w:t>
      </w:r>
      <w:r>
        <w:t>практические</w:t>
      </w:r>
      <w:r>
        <w:rPr>
          <w:spacing w:val="-4"/>
        </w:rPr>
        <w:t xml:space="preserve"> </w:t>
      </w:r>
      <w:r>
        <w:rPr>
          <w:spacing w:val="-2"/>
        </w:rPr>
        <w:t>работы:</w:t>
      </w:r>
    </w:p>
    <w:p w14:paraId="23DBBE9E" w14:textId="77777777" w:rsidR="00283A18" w:rsidRDefault="00E81B4D">
      <w:pPr>
        <w:pStyle w:val="a3"/>
        <w:spacing w:before="132" w:line="360" w:lineRule="auto"/>
        <w:ind w:right="347"/>
      </w:pPr>
      <w:r>
        <w:t>Экскурсия «Основные методы и достижения селекции растений и животных (на селекционную</w:t>
      </w:r>
      <w:r>
        <w:rPr>
          <w:spacing w:val="40"/>
        </w:rPr>
        <w:t xml:space="preserve"> </w:t>
      </w:r>
      <w:r>
        <w:t>станцию,</w:t>
      </w:r>
      <w:r>
        <w:rPr>
          <w:spacing w:val="40"/>
        </w:rPr>
        <w:t xml:space="preserve"> </w:t>
      </w:r>
      <w:r>
        <w:t>племенную</w:t>
      </w:r>
      <w:r>
        <w:rPr>
          <w:spacing w:val="40"/>
        </w:rPr>
        <w:t xml:space="preserve"> </w:t>
      </w:r>
      <w:r>
        <w:t>ферму,</w:t>
      </w:r>
      <w:r>
        <w:rPr>
          <w:spacing w:val="40"/>
        </w:rPr>
        <w:t xml:space="preserve"> </w:t>
      </w:r>
      <w:r>
        <w:t>сортоиспытательный</w:t>
      </w:r>
      <w:r>
        <w:rPr>
          <w:spacing w:val="40"/>
        </w:rPr>
        <w:t xml:space="preserve"> </w:t>
      </w:r>
      <w:r>
        <w:t>участок, в тепличное хозяйство, лабораторию агроуниверситета или научного центра)».</w:t>
      </w:r>
    </w:p>
    <w:p w14:paraId="402C6766" w14:textId="77777777" w:rsidR="00283A18" w:rsidRDefault="00E81B4D" w:rsidP="00F0497F">
      <w:pPr>
        <w:pStyle w:val="a5"/>
        <w:numPr>
          <w:ilvl w:val="0"/>
          <w:numId w:val="139"/>
        </w:numPr>
        <w:tabs>
          <w:tab w:val="left" w:pos="1928"/>
        </w:tabs>
        <w:spacing w:line="275" w:lineRule="exact"/>
        <w:ind w:hanging="242"/>
        <w:rPr>
          <w:sz w:val="24"/>
        </w:rPr>
      </w:pPr>
      <w:r>
        <w:rPr>
          <w:sz w:val="24"/>
        </w:rPr>
        <w:t>Содержание</w:t>
      </w:r>
      <w:r>
        <w:rPr>
          <w:spacing w:val="-10"/>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9"/>
          <w:sz w:val="24"/>
        </w:rPr>
        <w:t xml:space="preserve"> </w:t>
      </w:r>
      <w:r>
        <w:rPr>
          <w:spacing w:val="-2"/>
          <w:sz w:val="24"/>
        </w:rPr>
        <w:t>классе.</w:t>
      </w:r>
    </w:p>
    <w:p w14:paraId="02879025" w14:textId="77777777" w:rsidR="00283A18" w:rsidRDefault="00E81B4D">
      <w:pPr>
        <w:pStyle w:val="a3"/>
        <w:spacing w:before="140"/>
        <w:ind w:left="1686" w:firstLine="0"/>
      </w:pPr>
      <w:r>
        <w:t>1</w:t>
      </w:r>
      <w:r>
        <w:rPr>
          <w:spacing w:val="-7"/>
        </w:rPr>
        <w:t xml:space="preserve"> </w:t>
      </w:r>
      <w:r>
        <w:t>час</w:t>
      </w:r>
      <w:r>
        <w:rPr>
          <w:spacing w:val="-2"/>
        </w:rPr>
        <w:t xml:space="preserve"> </w:t>
      </w:r>
      <w:r>
        <w:t>в</w:t>
      </w:r>
      <w:r>
        <w:rPr>
          <w:spacing w:val="-5"/>
        </w:rPr>
        <w:t xml:space="preserve"> </w:t>
      </w:r>
      <w:r>
        <w:t>неделю,</w:t>
      </w:r>
      <w:r>
        <w:rPr>
          <w:spacing w:val="1"/>
        </w:rPr>
        <w:t xml:space="preserve"> </w:t>
      </w:r>
      <w:r>
        <w:t>всего</w:t>
      </w:r>
      <w:r>
        <w:rPr>
          <w:spacing w:val="-1"/>
        </w:rPr>
        <w:t xml:space="preserve"> </w:t>
      </w:r>
      <w:r>
        <w:t>34</w:t>
      </w:r>
      <w:r>
        <w:rPr>
          <w:spacing w:val="-2"/>
        </w:rPr>
        <w:t xml:space="preserve"> </w:t>
      </w:r>
      <w:r>
        <w:t>часа,</w:t>
      </w:r>
      <w:r>
        <w:rPr>
          <w:spacing w:val="-4"/>
        </w:rPr>
        <w:t xml:space="preserve"> </w:t>
      </w:r>
      <w:r>
        <w:t>из</w:t>
      </w:r>
      <w:r>
        <w:rPr>
          <w:spacing w:val="-5"/>
        </w:rPr>
        <w:t xml:space="preserve"> </w:t>
      </w:r>
      <w:r>
        <w:t>них</w:t>
      </w:r>
      <w:r>
        <w:rPr>
          <w:spacing w:val="-5"/>
        </w:rPr>
        <w:t xml:space="preserve"> </w:t>
      </w:r>
      <w:r>
        <w:t>2</w:t>
      </w:r>
      <w:r>
        <w:rPr>
          <w:spacing w:val="-1"/>
        </w:rPr>
        <w:t xml:space="preserve"> </w:t>
      </w:r>
      <w:r>
        <w:t>часа</w:t>
      </w:r>
      <w:r>
        <w:rPr>
          <w:spacing w:val="2"/>
        </w:rPr>
        <w:t xml:space="preserve"> </w:t>
      </w:r>
      <w:r>
        <w:t>–</w:t>
      </w:r>
      <w:r>
        <w:rPr>
          <w:spacing w:val="-1"/>
        </w:rPr>
        <w:t xml:space="preserve"> </w:t>
      </w:r>
      <w:r>
        <w:t>резервное</w:t>
      </w:r>
      <w:r>
        <w:rPr>
          <w:spacing w:val="-2"/>
        </w:rPr>
        <w:t xml:space="preserve"> время</w:t>
      </w:r>
    </w:p>
    <w:p w14:paraId="25B197FC" w14:textId="77777777" w:rsidR="00283A18" w:rsidRDefault="00E81B4D" w:rsidP="00F0497F">
      <w:pPr>
        <w:pStyle w:val="a5"/>
        <w:numPr>
          <w:ilvl w:val="1"/>
          <w:numId w:val="139"/>
        </w:numPr>
        <w:tabs>
          <w:tab w:val="left" w:pos="2108"/>
        </w:tabs>
        <w:spacing w:before="134"/>
        <w:ind w:hanging="422"/>
        <w:rPr>
          <w:sz w:val="24"/>
        </w:rPr>
      </w:pPr>
      <w:r>
        <w:rPr>
          <w:sz w:val="24"/>
        </w:rPr>
        <w:t>Тема</w:t>
      </w:r>
      <w:r>
        <w:rPr>
          <w:spacing w:val="-9"/>
          <w:sz w:val="24"/>
        </w:rPr>
        <w:t xml:space="preserve"> </w:t>
      </w:r>
      <w:r>
        <w:rPr>
          <w:sz w:val="24"/>
        </w:rPr>
        <w:t>1.</w:t>
      </w:r>
      <w:r>
        <w:rPr>
          <w:spacing w:val="-2"/>
          <w:sz w:val="24"/>
        </w:rPr>
        <w:t xml:space="preserve"> </w:t>
      </w:r>
      <w:r>
        <w:rPr>
          <w:sz w:val="24"/>
        </w:rPr>
        <w:t>Эволюционная</w:t>
      </w:r>
      <w:r>
        <w:rPr>
          <w:spacing w:val="-4"/>
          <w:sz w:val="24"/>
        </w:rPr>
        <w:t xml:space="preserve"> </w:t>
      </w:r>
      <w:r>
        <w:rPr>
          <w:sz w:val="24"/>
        </w:rPr>
        <w:t>биология</w:t>
      </w:r>
      <w:r>
        <w:rPr>
          <w:spacing w:val="-5"/>
          <w:sz w:val="24"/>
        </w:rPr>
        <w:t xml:space="preserve"> </w:t>
      </w:r>
      <w:r>
        <w:rPr>
          <w:sz w:val="24"/>
        </w:rPr>
        <w:t>(9</w:t>
      </w:r>
      <w:r>
        <w:rPr>
          <w:spacing w:val="-9"/>
          <w:sz w:val="24"/>
        </w:rPr>
        <w:t xml:space="preserve"> </w:t>
      </w:r>
      <w:r>
        <w:rPr>
          <w:spacing w:val="-5"/>
          <w:sz w:val="24"/>
        </w:rPr>
        <w:t>ч).</w:t>
      </w:r>
    </w:p>
    <w:p w14:paraId="29206F66" w14:textId="77777777" w:rsidR="00283A18" w:rsidRDefault="00283A18">
      <w:pPr>
        <w:jc w:val="both"/>
        <w:rPr>
          <w:sz w:val="24"/>
        </w:rPr>
        <w:sectPr w:rsidR="00283A18">
          <w:pgSz w:w="11920" w:h="16850"/>
          <w:pgMar w:top="1020" w:right="220" w:bottom="1680" w:left="160" w:header="0" w:footer="1373" w:gutter="0"/>
          <w:cols w:space="720"/>
        </w:sectPr>
      </w:pPr>
    </w:p>
    <w:p w14:paraId="5C5E6628" w14:textId="77777777" w:rsidR="00283A18" w:rsidRDefault="00E81B4D">
      <w:pPr>
        <w:pStyle w:val="a3"/>
        <w:spacing w:before="77" w:line="360" w:lineRule="auto"/>
        <w:ind w:right="342"/>
      </w:pPr>
      <w:r>
        <w:lastRenderedPageBreak/>
        <w:t>Предпосылки</w:t>
      </w:r>
      <w:r>
        <w:rPr>
          <w:spacing w:val="80"/>
        </w:rPr>
        <w:t xml:space="preserve"> </w:t>
      </w:r>
      <w:r>
        <w:t>возникновения</w:t>
      </w:r>
      <w:r>
        <w:rPr>
          <w:spacing w:val="80"/>
        </w:rPr>
        <w:t xml:space="preserve"> </w:t>
      </w:r>
      <w:r>
        <w:t>эволюционной</w:t>
      </w:r>
      <w:r>
        <w:rPr>
          <w:spacing w:val="80"/>
        </w:rPr>
        <w:t xml:space="preserve"> </w:t>
      </w:r>
      <w:r>
        <w:t>теории.</w:t>
      </w:r>
      <w:r>
        <w:rPr>
          <w:spacing w:val="80"/>
        </w:rPr>
        <w:t xml:space="preserve"> </w:t>
      </w:r>
      <w:r>
        <w:t>Эволюционная</w:t>
      </w:r>
      <w:r>
        <w:rPr>
          <w:spacing w:val="80"/>
        </w:rPr>
        <w:t xml:space="preserve"> </w:t>
      </w:r>
      <w:r>
        <w:t>теория и</w:t>
      </w:r>
      <w:r>
        <w:rPr>
          <w:spacing w:val="80"/>
        </w:rPr>
        <w:t xml:space="preserve"> </w:t>
      </w:r>
      <w:r>
        <w:t>её</w:t>
      </w:r>
      <w:r>
        <w:rPr>
          <w:spacing w:val="80"/>
        </w:rPr>
        <w:t xml:space="preserve"> </w:t>
      </w:r>
      <w:r>
        <w:t>место в</w:t>
      </w:r>
      <w:r>
        <w:rPr>
          <w:spacing w:val="80"/>
        </w:rPr>
        <w:t xml:space="preserve"> </w:t>
      </w:r>
      <w:r>
        <w:t>биологии.</w:t>
      </w:r>
      <w:r>
        <w:rPr>
          <w:spacing w:val="80"/>
        </w:rPr>
        <w:t xml:space="preserve"> </w:t>
      </w:r>
      <w:r>
        <w:t>Влияние</w:t>
      </w:r>
      <w:r>
        <w:rPr>
          <w:spacing w:val="80"/>
        </w:rPr>
        <w:t xml:space="preserve"> </w:t>
      </w:r>
      <w:r>
        <w:t>эволюционной</w:t>
      </w:r>
      <w:r>
        <w:rPr>
          <w:spacing w:val="80"/>
        </w:rPr>
        <w:t xml:space="preserve"> </w:t>
      </w:r>
      <w:r>
        <w:t>теории</w:t>
      </w:r>
      <w:r>
        <w:rPr>
          <w:spacing w:val="80"/>
        </w:rPr>
        <w:t xml:space="preserve"> </w:t>
      </w:r>
      <w:r>
        <w:t>на</w:t>
      </w:r>
      <w:r>
        <w:rPr>
          <w:spacing w:val="80"/>
        </w:rPr>
        <w:t xml:space="preserve"> </w:t>
      </w:r>
      <w:r>
        <w:t>развитие</w:t>
      </w:r>
      <w:r>
        <w:rPr>
          <w:spacing w:val="80"/>
        </w:rPr>
        <w:t xml:space="preserve"> </w:t>
      </w:r>
      <w:r>
        <w:t>биологии и других наук.</w:t>
      </w:r>
    </w:p>
    <w:p w14:paraId="2C81FF06" w14:textId="77777777" w:rsidR="00283A18" w:rsidRDefault="00E81B4D">
      <w:pPr>
        <w:pStyle w:val="a3"/>
        <w:spacing w:before="6" w:line="360" w:lineRule="auto"/>
        <w:ind w:right="351"/>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122151A3" w14:textId="77777777" w:rsidR="00283A18" w:rsidRDefault="00E81B4D">
      <w:pPr>
        <w:pStyle w:val="a3"/>
        <w:spacing w:before="1" w:line="360" w:lineRule="auto"/>
        <w:ind w:right="339"/>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w:t>
      </w:r>
      <w:r>
        <w:rPr>
          <w:spacing w:val="40"/>
        </w:rPr>
        <w:t xml:space="preserve"> </w:t>
      </w:r>
      <w:r>
        <w:t>метаболических путей у всех организмов.</w:t>
      </w:r>
    </w:p>
    <w:p w14:paraId="2345A67E" w14:textId="77777777" w:rsidR="00283A18" w:rsidRDefault="00E81B4D">
      <w:pPr>
        <w:pStyle w:val="a3"/>
        <w:spacing w:line="360" w:lineRule="auto"/>
        <w:ind w:right="342"/>
      </w:pPr>
      <w:r>
        <w:t>Эволюционная теория Ч. Дарвина. Предпосылки возникновения дарвинизма. Движущие силы</w:t>
      </w:r>
      <w:r>
        <w:rPr>
          <w:spacing w:val="40"/>
        </w:rPr>
        <w:t xml:space="preserve"> </w:t>
      </w:r>
      <w:r>
        <w:t>эволюции видов по</w:t>
      </w:r>
      <w:r>
        <w:rPr>
          <w:spacing w:val="40"/>
        </w:rPr>
        <w:t xml:space="preserve"> </w:t>
      </w:r>
      <w:r>
        <w:t>Дарвину (избыточное размножение при ограниченности</w:t>
      </w:r>
      <w:r>
        <w:rPr>
          <w:spacing w:val="40"/>
        </w:rPr>
        <w:t xml:space="preserve"> </w:t>
      </w:r>
      <w:r>
        <w:t>ресурсов, неопределённая</w:t>
      </w:r>
      <w:r>
        <w:rPr>
          <w:spacing w:val="40"/>
        </w:rPr>
        <w:t xml:space="preserve"> </w:t>
      </w:r>
      <w:r>
        <w:t>изменчивость,</w:t>
      </w:r>
      <w:r>
        <w:rPr>
          <w:spacing w:val="40"/>
        </w:rPr>
        <w:t xml:space="preserve"> </w:t>
      </w:r>
      <w:r>
        <w:t>борьба за существование, естественный отбор).</w:t>
      </w:r>
    </w:p>
    <w:p w14:paraId="4211062A" w14:textId="77777777" w:rsidR="00283A18" w:rsidRDefault="00E81B4D">
      <w:pPr>
        <w:pStyle w:val="a3"/>
        <w:spacing w:line="360" w:lineRule="auto"/>
        <w:ind w:left="1686" w:right="3043" w:firstLine="0"/>
      </w:pPr>
      <w:r>
        <w:t>Синтетическая</w:t>
      </w:r>
      <w:r>
        <w:rPr>
          <w:spacing w:val="-1"/>
        </w:rPr>
        <w:t xml:space="preserve"> </w:t>
      </w:r>
      <w:r>
        <w:t>теория</w:t>
      </w:r>
      <w:r>
        <w:rPr>
          <w:spacing w:val="-4"/>
        </w:rPr>
        <w:t xml:space="preserve"> </w:t>
      </w:r>
      <w:r>
        <w:t>эволюции</w:t>
      </w:r>
      <w:r>
        <w:rPr>
          <w:spacing w:val="-4"/>
        </w:rPr>
        <w:t xml:space="preserve"> </w:t>
      </w:r>
      <w:r>
        <w:t>(СТЭ)</w:t>
      </w:r>
      <w:r>
        <w:rPr>
          <w:spacing w:val="-6"/>
        </w:rPr>
        <w:t xml:space="preserve"> </w:t>
      </w:r>
      <w:r>
        <w:t>и</w:t>
      </w:r>
      <w:r>
        <w:rPr>
          <w:spacing w:val="-4"/>
        </w:rPr>
        <w:t xml:space="preserve"> </w:t>
      </w:r>
      <w:r>
        <w:t>её</w:t>
      </w:r>
      <w:r>
        <w:rPr>
          <w:spacing w:val="-6"/>
        </w:rPr>
        <w:t xml:space="preserve"> </w:t>
      </w:r>
      <w:r>
        <w:t>основные</w:t>
      </w:r>
      <w:r>
        <w:rPr>
          <w:spacing w:val="-6"/>
        </w:rPr>
        <w:t xml:space="preserve"> </w:t>
      </w:r>
      <w:r>
        <w:t>положения. Микроэволюция. Популяция как единица вида и эволюции.</w:t>
      </w:r>
    </w:p>
    <w:p w14:paraId="222663A8" w14:textId="77777777" w:rsidR="00283A18" w:rsidRDefault="00E81B4D">
      <w:pPr>
        <w:pStyle w:val="a3"/>
        <w:tabs>
          <w:tab w:val="left" w:pos="6172"/>
        </w:tabs>
        <w:spacing w:before="2" w:line="360" w:lineRule="auto"/>
        <w:ind w:right="350"/>
        <w:jc w:val="left"/>
      </w:pPr>
      <w:r>
        <w:t>Движущие</w:t>
      </w:r>
      <w:r>
        <w:rPr>
          <w:spacing w:val="80"/>
        </w:rPr>
        <w:t xml:space="preserve"> </w:t>
      </w:r>
      <w:r>
        <w:t>силы</w:t>
      </w:r>
      <w:r>
        <w:rPr>
          <w:spacing w:val="80"/>
        </w:rPr>
        <w:t xml:space="preserve"> </w:t>
      </w:r>
      <w:r>
        <w:t>(факторы)</w:t>
      </w:r>
      <w:r>
        <w:rPr>
          <w:spacing w:val="80"/>
        </w:rPr>
        <w:t xml:space="preserve"> </w:t>
      </w:r>
      <w:r>
        <w:t>эволюции</w:t>
      </w:r>
      <w:r>
        <w:tab/>
        <w:t>видов</w:t>
      </w:r>
      <w:r>
        <w:rPr>
          <w:spacing w:val="80"/>
        </w:rPr>
        <w:t xml:space="preserve"> </w:t>
      </w:r>
      <w:r>
        <w:t>в</w:t>
      </w:r>
      <w:r>
        <w:rPr>
          <w:spacing w:val="80"/>
        </w:rPr>
        <w:t xml:space="preserve"> </w:t>
      </w:r>
      <w:r>
        <w:t>природе.</w:t>
      </w:r>
      <w:r>
        <w:rPr>
          <w:spacing w:val="80"/>
        </w:rPr>
        <w:t xml:space="preserve"> </w:t>
      </w:r>
      <w:r>
        <w:t>Мутационный</w:t>
      </w:r>
      <w:r>
        <w:rPr>
          <w:spacing w:val="80"/>
        </w:rPr>
        <w:t xml:space="preserve"> </w:t>
      </w:r>
      <w:r>
        <w:t>процесс</w:t>
      </w:r>
      <w:r>
        <w:rPr>
          <w:spacing w:val="80"/>
        </w:rPr>
        <w:t xml:space="preserve"> </w:t>
      </w:r>
      <w:r>
        <w:t>и</w:t>
      </w:r>
      <w:r>
        <w:rPr>
          <w:spacing w:val="80"/>
        </w:rPr>
        <w:t xml:space="preserve"> </w:t>
      </w:r>
      <w:r>
        <w:t>комбинативная</w:t>
      </w:r>
      <w:r>
        <w:rPr>
          <w:spacing w:val="76"/>
          <w:w w:val="150"/>
        </w:rPr>
        <w:t xml:space="preserve"> </w:t>
      </w:r>
      <w:r>
        <w:t>изменчивость.</w:t>
      </w:r>
      <w:r>
        <w:rPr>
          <w:spacing w:val="76"/>
          <w:w w:val="150"/>
        </w:rPr>
        <w:t xml:space="preserve"> </w:t>
      </w:r>
      <w:r>
        <w:t>Популяционные</w:t>
      </w:r>
      <w:r>
        <w:rPr>
          <w:spacing w:val="77"/>
          <w:w w:val="150"/>
        </w:rPr>
        <w:t xml:space="preserve"> </w:t>
      </w:r>
      <w:r>
        <w:t>волны</w:t>
      </w:r>
      <w:r>
        <w:rPr>
          <w:spacing w:val="74"/>
          <w:w w:val="150"/>
        </w:rPr>
        <w:t xml:space="preserve"> </w:t>
      </w:r>
      <w:r>
        <w:t>и</w:t>
      </w:r>
      <w:r>
        <w:rPr>
          <w:spacing w:val="76"/>
          <w:w w:val="150"/>
        </w:rPr>
        <w:t xml:space="preserve"> </w:t>
      </w:r>
      <w:r>
        <w:t>дрейф</w:t>
      </w:r>
      <w:r>
        <w:rPr>
          <w:spacing w:val="76"/>
          <w:w w:val="150"/>
        </w:rPr>
        <w:t xml:space="preserve"> </w:t>
      </w:r>
      <w:r>
        <w:t>генов.</w:t>
      </w:r>
      <w:r>
        <w:rPr>
          <w:spacing w:val="74"/>
          <w:w w:val="150"/>
        </w:rPr>
        <w:t xml:space="preserve"> </w:t>
      </w:r>
      <w:r>
        <w:t>Изоляция</w:t>
      </w:r>
      <w:r>
        <w:rPr>
          <w:spacing w:val="-1"/>
        </w:rPr>
        <w:t xml:space="preserve"> </w:t>
      </w:r>
      <w:r>
        <w:t>и</w:t>
      </w:r>
      <w:r>
        <w:rPr>
          <w:spacing w:val="-1"/>
        </w:rPr>
        <w:t xml:space="preserve"> </w:t>
      </w:r>
      <w:r>
        <w:rPr>
          <w:spacing w:val="-2"/>
        </w:rPr>
        <w:t>миграция.</w:t>
      </w:r>
    </w:p>
    <w:p w14:paraId="35C9FB2C" w14:textId="77777777" w:rsidR="00283A18" w:rsidRDefault="00E81B4D">
      <w:pPr>
        <w:pStyle w:val="a3"/>
        <w:spacing w:line="274" w:lineRule="exact"/>
        <w:ind w:left="1686" w:firstLine="0"/>
        <w:jc w:val="left"/>
      </w:pPr>
      <w:r>
        <w:t>Естественный</w:t>
      </w:r>
      <w:r>
        <w:rPr>
          <w:spacing w:val="-12"/>
        </w:rPr>
        <w:t xml:space="preserve"> </w:t>
      </w:r>
      <w:r>
        <w:t>отбор</w:t>
      </w:r>
      <w:r>
        <w:rPr>
          <w:spacing w:val="-4"/>
        </w:rPr>
        <w:t xml:space="preserve"> </w:t>
      </w:r>
      <w:r>
        <w:t>–</w:t>
      </w:r>
      <w:r>
        <w:rPr>
          <w:spacing w:val="-11"/>
        </w:rPr>
        <w:t xml:space="preserve"> </w:t>
      </w:r>
      <w:r>
        <w:t>направляющий</w:t>
      </w:r>
      <w:r>
        <w:rPr>
          <w:spacing w:val="-8"/>
        </w:rPr>
        <w:t xml:space="preserve"> </w:t>
      </w:r>
      <w:r>
        <w:t>фактор</w:t>
      </w:r>
      <w:r>
        <w:rPr>
          <w:spacing w:val="-6"/>
        </w:rPr>
        <w:t xml:space="preserve"> </w:t>
      </w:r>
      <w:r>
        <w:t>эволюции.</w:t>
      </w:r>
      <w:r>
        <w:rPr>
          <w:spacing w:val="-8"/>
        </w:rPr>
        <w:t xml:space="preserve"> </w:t>
      </w:r>
      <w:r>
        <w:t>Формы</w:t>
      </w:r>
      <w:r>
        <w:rPr>
          <w:spacing w:val="-9"/>
        </w:rPr>
        <w:t xml:space="preserve"> </w:t>
      </w:r>
      <w:r>
        <w:t>естественного</w:t>
      </w:r>
      <w:r>
        <w:rPr>
          <w:spacing w:val="-9"/>
        </w:rPr>
        <w:t xml:space="preserve"> </w:t>
      </w:r>
      <w:r>
        <w:rPr>
          <w:spacing w:val="-2"/>
        </w:rPr>
        <w:t>отбора.</w:t>
      </w:r>
    </w:p>
    <w:p w14:paraId="20B5AA57" w14:textId="77777777" w:rsidR="00283A18" w:rsidRDefault="00E81B4D">
      <w:pPr>
        <w:pStyle w:val="a3"/>
        <w:spacing w:before="139" w:line="360" w:lineRule="auto"/>
        <w:jc w:val="left"/>
      </w:pPr>
      <w:r>
        <w:t>Приспособленность</w:t>
      </w:r>
      <w:r>
        <w:rPr>
          <w:spacing w:val="40"/>
        </w:rPr>
        <w:t xml:space="preserve"> </w:t>
      </w:r>
      <w:r>
        <w:t>организмов</w:t>
      </w:r>
      <w:r>
        <w:rPr>
          <w:spacing w:val="40"/>
        </w:rPr>
        <w:t xml:space="preserve"> </w:t>
      </w:r>
      <w:r>
        <w:t>как</w:t>
      </w:r>
      <w:r>
        <w:rPr>
          <w:spacing w:val="40"/>
        </w:rPr>
        <w:t xml:space="preserve"> </w:t>
      </w:r>
      <w:r>
        <w:t>результат</w:t>
      </w:r>
      <w:r>
        <w:rPr>
          <w:spacing w:val="40"/>
        </w:rPr>
        <w:t xml:space="preserve"> </w:t>
      </w:r>
      <w:r>
        <w:t>эволюции.</w:t>
      </w:r>
      <w:r>
        <w:rPr>
          <w:spacing w:val="40"/>
        </w:rPr>
        <w:t xml:space="preserve"> </w:t>
      </w:r>
      <w:r>
        <w:t>Примеры</w:t>
      </w:r>
      <w:r>
        <w:rPr>
          <w:spacing w:val="40"/>
        </w:rPr>
        <w:t xml:space="preserve"> </w:t>
      </w:r>
      <w:r>
        <w:t>приспособлений</w:t>
      </w:r>
      <w:r>
        <w:rPr>
          <w:spacing w:val="40"/>
        </w:rPr>
        <w:t xml:space="preserve"> </w:t>
      </w:r>
      <w:r>
        <w:t>у организмов. Ароморфозы и идио­адаптации.</w:t>
      </w:r>
    </w:p>
    <w:p w14:paraId="74549FE6" w14:textId="77777777" w:rsidR="00283A18" w:rsidRDefault="00E81B4D">
      <w:pPr>
        <w:pStyle w:val="a3"/>
        <w:spacing w:before="3" w:line="360" w:lineRule="auto"/>
        <w:jc w:val="left"/>
      </w:pPr>
      <w:r>
        <w:rPr>
          <w:spacing w:val="-2"/>
        </w:rPr>
        <w:t>Вид</w:t>
      </w:r>
      <w:r>
        <w:rPr>
          <w:spacing w:val="-4"/>
        </w:rPr>
        <w:t xml:space="preserve"> </w:t>
      </w:r>
      <w:r>
        <w:rPr>
          <w:spacing w:val="-2"/>
        </w:rPr>
        <w:t>и</w:t>
      </w:r>
      <w:r>
        <w:rPr>
          <w:spacing w:val="-8"/>
        </w:rPr>
        <w:t xml:space="preserve"> </w:t>
      </w:r>
      <w:r>
        <w:rPr>
          <w:spacing w:val="-2"/>
        </w:rPr>
        <w:t>видообразование. Критерии вида. Основные</w:t>
      </w:r>
      <w:r>
        <w:rPr>
          <w:spacing w:val="-3"/>
        </w:rPr>
        <w:t xml:space="preserve"> </w:t>
      </w:r>
      <w:r>
        <w:rPr>
          <w:spacing w:val="-2"/>
        </w:rPr>
        <w:t>формы видообразования:</w:t>
      </w:r>
      <w:r>
        <w:rPr>
          <w:spacing w:val="-3"/>
        </w:rPr>
        <w:t xml:space="preserve"> </w:t>
      </w:r>
      <w:r>
        <w:rPr>
          <w:spacing w:val="-2"/>
        </w:rPr>
        <w:t>географическое, экологическое.</w:t>
      </w:r>
    </w:p>
    <w:p w14:paraId="6D8721A7" w14:textId="77777777" w:rsidR="00283A18" w:rsidRDefault="00E81B4D">
      <w:pPr>
        <w:pStyle w:val="a3"/>
        <w:spacing w:line="360" w:lineRule="auto"/>
        <w:ind w:right="1086"/>
        <w:jc w:val="left"/>
      </w:pPr>
      <w:r>
        <w:rPr>
          <w:spacing w:val="-2"/>
        </w:rPr>
        <w:t>Макроэволюция.</w:t>
      </w:r>
      <w:r>
        <w:rPr>
          <w:spacing w:val="-6"/>
        </w:rPr>
        <w:t xml:space="preserve"> </w:t>
      </w:r>
      <w:r>
        <w:rPr>
          <w:spacing w:val="-2"/>
        </w:rPr>
        <w:t>Формы</w:t>
      </w:r>
      <w:r>
        <w:rPr>
          <w:spacing w:val="-10"/>
        </w:rPr>
        <w:t xml:space="preserve"> </w:t>
      </w:r>
      <w:r>
        <w:rPr>
          <w:spacing w:val="-2"/>
        </w:rPr>
        <w:t>эволюции:</w:t>
      </w:r>
      <w:r>
        <w:rPr>
          <w:spacing w:val="-6"/>
        </w:rPr>
        <w:t xml:space="preserve"> </w:t>
      </w:r>
      <w:r>
        <w:rPr>
          <w:spacing w:val="-2"/>
        </w:rPr>
        <w:t>филетическая,</w:t>
      </w:r>
      <w:r>
        <w:rPr>
          <w:spacing w:val="-6"/>
        </w:rPr>
        <w:t xml:space="preserve"> </w:t>
      </w:r>
      <w:r>
        <w:rPr>
          <w:spacing w:val="-2"/>
        </w:rPr>
        <w:t>дивергентная,</w:t>
      </w:r>
      <w:r>
        <w:rPr>
          <w:spacing w:val="-6"/>
        </w:rPr>
        <w:t xml:space="preserve"> </w:t>
      </w:r>
      <w:r>
        <w:rPr>
          <w:spacing w:val="-2"/>
        </w:rPr>
        <w:t xml:space="preserve">конвергентная, </w:t>
      </w:r>
      <w:r>
        <w:t>параллельная. Необратимость эволюции.</w:t>
      </w:r>
    </w:p>
    <w:p w14:paraId="74230178" w14:textId="77777777" w:rsidR="00283A18" w:rsidRDefault="00E81B4D">
      <w:pPr>
        <w:pStyle w:val="a3"/>
        <w:ind w:left="1686" w:firstLine="0"/>
        <w:jc w:val="left"/>
      </w:pPr>
      <w:r>
        <w:t>Происхождение</w:t>
      </w:r>
      <w:r>
        <w:rPr>
          <w:spacing w:val="58"/>
          <w:w w:val="150"/>
        </w:rPr>
        <w:t xml:space="preserve"> </w:t>
      </w:r>
      <w:r>
        <w:t>от</w:t>
      </w:r>
      <w:r>
        <w:rPr>
          <w:spacing w:val="68"/>
          <w:w w:val="150"/>
        </w:rPr>
        <w:t xml:space="preserve"> </w:t>
      </w:r>
      <w:r>
        <w:t>неспециализированных</w:t>
      </w:r>
      <w:r>
        <w:rPr>
          <w:spacing w:val="71"/>
          <w:w w:val="150"/>
        </w:rPr>
        <w:t xml:space="preserve"> </w:t>
      </w:r>
      <w:r>
        <w:t>предков.</w:t>
      </w:r>
      <w:r>
        <w:rPr>
          <w:spacing w:val="69"/>
          <w:w w:val="150"/>
        </w:rPr>
        <w:t xml:space="preserve"> </w:t>
      </w:r>
      <w:r>
        <w:t>Прогрессирующая</w:t>
      </w:r>
      <w:r>
        <w:rPr>
          <w:spacing w:val="73"/>
          <w:w w:val="150"/>
        </w:rPr>
        <w:t xml:space="preserve"> </w:t>
      </w:r>
      <w:r>
        <w:rPr>
          <w:spacing w:val="-2"/>
        </w:rPr>
        <w:t>специализация.</w:t>
      </w:r>
    </w:p>
    <w:p w14:paraId="7DFC57E5" w14:textId="77777777" w:rsidR="00283A18" w:rsidRDefault="00E81B4D">
      <w:pPr>
        <w:pStyle w:val="a3"/>
        <w:spacing w:before="137"/>
        <w:ind w:left="0" w:right="8253" w:firstLine="0"/>
        <w:jc w:val="right"/>
      </w:pPr>
      <w:r>
        <w:t>Адаптивная</w:t>
      </w:r>
      <w:r>
        <w:rPr>
          <w:spacing w:val="-3"/>
        </w:rPr>
        <w:t xml:space="preserve"> </w:t>
      </w:r>
      <w:r>
        <w:rPr>
          <w:spacing w:val="-2"/>
        </w:rPr>
        <w:t>радиация.</w:t>
      </w:r>
    </w:p>
    <w:p w14:paraId="54C4DD68" w14:textId="77777777" w:rsidR="00283A18" w:rsidRDefault="00E81B4D">
      <w:pPr>
        <w:pStyle w:val="a3"/>
        <w:spacing w:before="137"/>
        <w:ind w:left="0" w:right="8274" w:firstLine="0"/>
        <w:jc w:val="right"/>
      </w:pPr>
      <w:r>
        <w:rPr>
          <w:spacing w:val="-2"/>
        </w:rPr>
        <w:t>Демонстрации:</w:t>
      </w:r>
    </w:p>
    <w:p w14:paraId="1F6ECA4E" w14:textId="77777777" w:rsidR="00283A18" w:rsidRDefault="00E81B4D">
      <w:pPr>
        <w:pStyle w:val="a3"/>
        <w:spacing w:before="137" w:line="364" w:lineRule="auto"/>
        <w:ind w:right="449"/>
        <w:jc w:val="left"/>
      </w:pPr>
      <w:r>
        <w:t>Портреты:</w:t>
      </w:r>
      <w:r>
        <w:rPr>
          <w:spacing w:val="37"/>
        </w:rPr>
        <w:t xml:space="preserve"> </w:t>
      </w:r>
      <w:r>
        <w:t>К.</w:t>
      </w:r>
      <w:r>
        <w:rPr>
          <w:spacing w:val="-7"/>
        </w:rPr>
        <w:t xml:space="preserve"> </w:t>
      </w:r>
      <w:r>
        <w:t>Линней,</w:t>
      </w:r>
      <w:r>
        <w:rPr>
          <w:spacing w:val="36"/>
        </w:rPr>
        <w:t xml:space="preserve"> </w:t>
      </w:r>
      <w:r>
        <w:t>Ж.Б.</w:t>
      </w:r>
      <w:r>
        <w:rPr>
          <w:spacing w:val="-2"/>
        </w:rPr>
        <w:t xml:space="preserve"> </w:t>
      </w:r>
      <w:r>
        <w:t>Ламарк,</w:t>
      </w:r>
      <w:r>
        <w:rPr>
          <w:spacing w:val="38"/>
        </w:rPr>
        <w:t xml:space="preserve"> </w:t>
      </w:r>
      <w:r>
        <w:t>Ч.</w:t>
      </w:r>
      <w:r>
        <w:rPr>
          <w:spacing w:val="-2"/>
        </w:rPr>
        <w:t xml:space="preserve"> </w:t>
      </w:r>
      <w:r>
        <w:t>Дарвин,</w:t>
      </w:r>
      <w:r>
        <w:rPr>
          <w:spacing w:val="38"/>
        </w:rPr>
        <w:t xml:space="preserve"> </w:t>
      </w:r>
      <w:r>
        <w:t>В.О.</w:t>
      </w:r>
      <w:r>
        <w:rPr>
          <w:spacing w:val="-2"/>
        </w:rPr>
        <w:t xml:space="preserve"> </w:t>
      </w:r>
      <w:r>
        <w:t>Ковалевский,</w:t>
      </w:r>
      <w:r>
        <w:rPr>
          <w:spacing w:val="38"/>
        </w:rPr>
        <w:t xml:space="preserve"> </w:t>
      </w:r>
      <w:r>
        <w:t>К.М.</w:t>
      </w:r>
      <w:r>
        <w:rPr>
          <w:spacing w:val="-5"/>
        </w:rPr>
        <w:t xml:space="preserve"> </w:t>
      </w:r>
      <w:r>
        <w:t>Бэр,</w:t>
      </w:r>
      <w:r>
        <w:rPr>
          <w:spacing w:val="38"/>
        </w:rPr>
        <w:t xml:space="preserve"> </w:t>
      </w:r>
      <w:r>
        <w:t>Э.</w:t>
      </w:r>
      <w:r>
        <w:rPr>
          <w:spacing w:val="-5"/>
        </w:rPr>
        <w:t xml:space="preserve"> </w:t>
      </w:r>
      <w:r>
        <w:t>Геккель, Ф. Мюллер, А.Н. Северцов.</w:t>
      </w:r>
    </w:p>
    <w:p w14:paraId="7853DEE9" w14:textId="77777777" w:rsidR="00283A18" w:rsidRDefault="00E81B4D">
      <w:pPr>
        <w:pStyle w:val="a3"/>
        <w:spacing w:line="360" w:lineRule="auto"/>
        <w:jc w:val="left"/>
      </w:pPr>
      <w:r>
        <w:t>Таблицы</w:t>
      </w:r>
      <w:r>
        <w:rPr>
          <w:spacing w:val="36"/>
        </w:rPr>
        <w:t xml:space="preserve"> </w:t>
      </w:r>
      <w:r>
        <w:t>и</w:t>
      </w:r>
      <w:r>
        <w:rPr>
          <w:spacing w:val="35"/>
        </w:rPr>
        <w:t xml:space="preserve"> </w:t>
      </w:r>
      <w:r>
        <w:t>схемы:</w:t>
      </w:r>
      <w:r>
        <w:rPr>
          <w:spacing w:val="39"/>
        </w:rPr>
        <w:t xml:space="preserve"> </w:t>
      </w:r>
      <w:r>
        <w:t>«Развитие</w:t>
      </w:r>
      <w:r>
        <w:rPr>
          <w:spacing w:val="37"/>
        </w:rPr>
        <w:t xml:space="preserve"> </w:t>
      </w:r>
      <w:r>
        <w:t>органического</w:t>
      </w:r>
      <w:r>
        <w:rPr>
          <w:spacing w:val="35"/>
        </w:rPr>
        <w:t xml:space="preserve"> </w:t>
      </w:r>
      <w:r>
        <w:t>мира</w:t>
      </w:r>
      <w:r>
        <w:rPr>
          <w:spacing w:val="36"/>
        </w:rPr>
        <w:t xml:space="preserve"> </w:t>
      </w:r>
      <w:r>
        <w:t>на</w:t>
      </w:r>
      <w:r>
        <w:rPr>
          <w:spacing w:val="35"/>
        </w:rPr>
        <w:t xml:space="preserve"> </w:t>
      </w:r>
      <w:r>
        <w:t>Земле»,</w:t>
      </w:r>
      <w:r>
        <w:rPr>
          <w:spacing w:val="40"/>
        </w:rPr>
        <w:t xml:space="preserve"> </w:t>
      </w:r>
      <w:r>
        <w:t>«Зародыши</w:t>
      </w:r>
      <w:r>
        <w:rPr>
          <w:spacing w:val="37"/>
        </w:rPr>
        <w:t xml:space="preserve"> </w:t>
      </w:r>
      <w:r>
        <w:t>позвоночных животных»,</w:t>
      </w:r>
      <w:r>
        <w:rPr>
          <w:spacing w:val="40"/>
        </w:rPr>
        <w:t xml:space="preserve"> </w:t>
      </w:r>
      <w:r>
        <w:t>«Археоптерикс»,</w:t>
      </w:r>
      <w:r>
        <w:rPr>
          <w:spacing w:val="40"/>
        </w:rPr>
        <w:t xml:space="preserve"> </w:t>
      </w:r>
      <w:r>
        <w:t>«Формы</w:t>
      </w:r>
      <w:r>
        <w:rPr>
          <w:spacing w:val="40"/>
        </w:rPr>
        <w:t xml:space="preserve"> </w:t>
      </w:r>
      <w:r>
        <w:t>борьбы</w:t>
      </w:r>
      <w:r>
        <w:rPr>
          <w:spacing w:val="40"/>
        </w:rPr>
        <w:t xml:space="preserve"> </w:t>
      </w:r>
      <w:r>
        <w:t>за существование»,</w:t>
      </w:r>
      <w:r>
        <w:rPr>
          <w:spacing w:val="40"/>
        </w:rPr>
        <w:t xml:space="preserve"> </w:t>
      </w:r>
      <w:r>
        <w:t>«Естественный</w:t>
      </w:r>
      <w:r>
        <w:rPr>
          <w:spacing w:val="40"/>
        </w:rPr>
        <w:t xml:space="preserve"> </w:t>
      </w:r>
      <w:r>
        <w:t>отбор»,</w:t>
      </w:r>
    </w:p>
    <w:p w14:paraId="449B82E9" w14:textId="77777777" w:rsidR="00283A18" w:rsidRDefault="00E81B4D">
      <w:pPr>
        <w:pStyle w:val="a3"/>
        <w:ind w:firstLine="0"/>
        <w:jc w:val="left"/>
      </w:pPr>
      <w:r>
        <w:rPr>
          <w:spacing w:val="-2"/>
        </w:rPr>
        <w:t>«Многообразие</w:t>
      </w:r>
      <w:r>
        <w:rPr>
          <w:spacing w:val="-5"/>
        </w:rPr>
        <w:t xml:space="preserve"> </w:t>
      </w:r>
      <w:r>
        <w:rPr>
          <w:spacing w:val="-2"/>
        </w:rPr>
        <w:t>сортов</w:t>
      </w:r>
      <w:r>
        <w:rPr>
          <w:spacing w:val="-4"/>
        </w:rPr>
        <w:t xml:space="preserve"> </w:t>
      </w:r>
      <w:r>
        <w:rPr>
          <w:spacing w:val="-2"/>
        </w:rPr>
        <w:t>растений»,</w:t>
      </w:r>
      <w:r>
        <w:rPr>
          <w:spacing w:val="-1"/>
        </w:rPr>
        <w:t xml:space="preserve"> </w:t>
      </w:r>
      <w:r>
        <w:rPr>
          <w:spacing w:val="-2"/>
        </w:rPr>
        <w:t>«Многообразие</w:t>
      </w:r>
      <w:r>
        <w:rPr>
          <w:spacing w:val="-6"/>
        </w:rPr>
        <w:t xml:space="preserve"> </w:t>
      </w:r>
      <w:r>
        <w:rPr>
          <w:spacing w:val="-2"/>
        </w:rPr>
        <w:t>пород</w:t>
      </w:r>
      <w:r>
        <w:rPr>
          <w:spacing w:val="-7"/>
        </w:rPr>
        <w:t xml:space="preserve"> </w:t>
      </w:r>
      <w:r>
        <w:rPr>
          <w:spacing w:val="-2"/>
        </w:rPr>
        <w:t>животных»,</w:t>
      </w:r>
      <w:r>
        <w:rPr>
          <w:spacing w:val="-1"/>
        </w:rPr>
        <w:t xml:space="preserve"> </w:t>
      </w:r>
      <w:r>
        <w:rPr>
          <w:spacing w:val="-2"/>
        </w:rPr>
        <w:t>«Популяции»,</w:t>
      </w:r>
    </w:p>
    <w:p w14:paraId="1CF9FEA3" w14:textId="77777777" w:rsidR="00283A18" w:rsidRDefault="00283A18">
      <w:pPr>
        <w:sectPr w:rsidR="00283A18">
          <w:pgSz w:w="11920" w:h="16850"/>
          <w:pgMar w:top="1020" w:right="220" w:bottom="1680" w:left="160" w:header="0" w:footer="1373" w:gutter="0"/>
          <w:cols w:space="720"/>
        </w:sectPr>
      </w:pPr>
    </w:p>
    <w:p w14:paraId="3DAA6C76" w14:textId="77777777" w:rsidR="00283A18" w:rsidRDefault="00E81B4D">
      <w:pPr>
        <w:pStyle w:val="a3"/>
        <w:spacing w:before="77"/>
        <w:ind w:firstLine="0"/>
        <w:jc w:val="left"/>
      </w:pPr>
      <w:r>
        <w:rPr>
          <w:spacing w:val="-2"/>
        </w:rPr>
        <w:lastRenderedPageBreak/>
        <w:t>«Мутационная</w:t>
      </w:r>
      <w:r>
        <w:rPr>
          <w:spacing w:val="-12"/>
        </w:rPr>
        <w:t xml:space="preserve"> </w:t>
      </w:r>
      <w:r>
        <w:rPr>
          <w:spacing w:val="-2"/>
        </w:rPr>
        <w:t>изменчивость»,</w:t>
      </w:r>
      <w:r>
        <w:rPr>
          <w:spacing w:val="-3"/>
        </w:rPr>
        <w:t xml:space="preserve"> </w:t>
      </w:r>
      <w:r>
        <w:rPr>
          <w:spacing w:val="-2"/>
        </w:rPr>
        <w:t>«Ароморфозы»,</w:t>
      </w:r>
      <w:r>
        <w:rPr>
          <w:spacing w:val="-5"/>
        </w:rPr>
        <w:t xml:space="preserve"> </w:t>
      </w:r>
      <w:r>
        <w:rPr>
          <w:spacing w:val="-2"/>
        </w:rPr>
        <w:t>«Идиоадаптации»,</w:t>
      </w:r>
      <w:r>
        <w:rPr>
          <w:spacing w:val="-5"/>
        </w:rPr>
        <w:t xml:space="preserve"> </w:t>
      </w:r>
      <w:r>
        <w:rPr>
          <w:spacing w:val="-2"/>
        </w:rPr>
        <w:t>«Общая</w:t>
      </w:r>
      <w:r>
        <w:rPr>
          <w:spacing w:val="-9"/>
        </w:rPr>
        <w:t xml:space="preserve"> </w:t>
      </w:r>
      <w:r>
        <w:rPr>
          <w:spacing w:val="-2"/>
        </w:rPr>
        <w:t>дегенерация»,</w:t>
      </w:r>
    </w:p>
    <w:p w14:paraId="4E0FBC04" w14:textId="77777777" w:rsidR="00283A18" w:rsidRDefault="00E81B4D">
      <w:pPr>
        <w:pStyle w:val="a3"/>
        <w:spacing w:before="139" w:line="362" w:lineRule="auto"/>
        <w:ind w:firstLine="0"/>
        <w:jc w:val="left"/>
      </w:pPr>
      <w:r>
        <w:t>«Движущие</w:t>
      </w:r>
      <w:r>
        <w:rPr>
          <w:spacing w:val="40"/>
        </w:rPr>
        <w:t xml:space="preserve"> </w:t>
      </w:r>
      <w:r>
        <w:t>силы</w:t>
      </w:r>
      <w:r>
        <w:rPr>
          <w:spacing w:val="40"/>
        </w:rPr>
        <w:t xml:space="preserve"> </w:t>
      </w:r>
      <w:r>
        <w:t>эволюции»,</w:t>
      </w:r>
      <w:r>
        <w:rPr>
          <w:spacing w:val="80"/>
        </w:rPr>
        <w:t xml:space="preserve"> </w:t>
      </w:r>
      <w:r>
        <w:t>«Карта-схема</w:t>
      </w:r>
      <w:r>
        <w:rPr>
          <w:spacing w:val="40"/>
        </w:rPr>
        <w:t xml:space="preserve"> </w:t>
      </w:r>
      <w:r>
        <w:t>маршрута</w:t>
      </w:r>
      <w:r>
        <w:rPr>
          <w:spacing w:val="40"/>
        </w:rPr>
        <w:t xml:space="preserve"> </w:t>
      </w:r>
      <w:r>
        <w:t>путешествия</w:t>
      </w:r>
      <w:r>
        <w:rPr>
          <w:spacing w:val="40"/>
        </w:rPr>
        <w:t xml:space="preserve"> </w:t>
      </w:r>
      <w:r>
        <w:t>Ч.</w:t>
      </w:r>
      <w:r>
        <w:rPr>
          <w:spacing w:val="-5"/>
        </w:rPr>
        <w:t xml:space="preserve"> </w:t>
      </w:r>
      <w:r>
        <w:t>Дарвина»,</w:t>
      </w:r>
      <w:r>
        <w:rPr>
          <w:spacing w:val="80"/>
        </w:rPr>
        <w:t xml:space="preserve"> </w:t>
      </w:r>
      <w:r>
        <w:t>«Борьба</w:t>
      </w:r>
      <w:r>
        <w:rPr>
          <w:spacing w:val="40"/>
        </w:rPr>
        <w:t xml:space="preserve"> </w:t>
      </w:r>
      <w:r>
        <w:t>за существование»,</w:t>
      </w:r>
      <w:r>
        <w:rPr>
          <w:spacing w:val="-7"/>
        </w:rPr>
        <w:t xml:space="preserve"> </w:t>
      </w:r>
      <w:r>
        <w:t>«Приспособленность</w:t>
      </w:r>
      <w:r>
        <w:rPr>
          <w:spacing w:val="-12"/>
        </w:rPr>
        <w:t xml:space="preserve"> </w:t>
      </w:r>
      <w:r>
        <w:t>организмов»,</w:t>
      </w:r>
      <w:r>
        <w:rPr>
          <w:spacing w:val="-6"/>
        </w:rPr>
        <w:t xml:space="preserve"> </w:t>
      </w:r>
      <w:r>
        <w:t>«Географическое</w:t>
      </w:r>
      <w:r>
        <w:rPr>
          <w:spacing w:val="-12"/>
        </w:rPr>
        <w:t xml:space="preserve"> </w:t>
      </w:r>
      <w:r>
        <w:t>видообразование»,</w:t>
      </w:r>
    </w:p>
    <w:p w14:paraId="4CACB46D" w14:textId="77777777" w:rsidR="00283A18" w:rsidRDefault="00E81B4D">
      <w:pPr>
        <w:pStyle w:val="a3"/>
        <w:spacing w:before="3"/>
        <w:ind w:firstLine="0"/>
        <w:jc w:val="left"/>
      </w:pPr>
      <w:r>
        <w:t>«Экологическое</w:t>
      </w:r>
      <w:r>
        <w:rPr>
          <w:spacing w:val="-9"/>
        </w:rPr>
        <w:t xml:space="preserve"> </w:t>
      </w:r>
      <w:r>
        <w:rPr>
          <w:spacing w:val="-2"/>
        </w:rPr>
        <w:t>видообразование».</w:t>
      </w:r>
    </w:p>
    <w:p w14:paraId="1892A4AC" w14:textId="77777777" w:rsidR="00283A18" w:rsidRDefault="00E81B4D">
      <w:pPr>
        <w:pStyle w:val="a3"/>
        <w:spacing w:before="132" w:line="360" w:lineRule="auto"/>
        <w:ind w:right="343"/>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4CC4239D" w14:textId="77777777" w:rsidR="00283A18" w:rsidRDefault="00E81B4D">
      <w:pPr>
        <w:pStyle w:val="a3"/>
        <w:spacing w:before="3" w:line="360" w:lineRule="auto"/>
        <w:ind w:right="340"/>
      </w:pPr>
      <w: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w:t>
      </w:r>
      <w:r>
        <w:rPr>
          <w:spacing w:val="40"/>
        </w:rPr>
        <w:t xml:space="preserve"> </w:t>
      </w:r>
      <w:r>
        <w:t>и окраски тела).</w:t>
      </w:r>
    </w:p>
    <w:p w14:paraId="1B9722AB" w14:textId="77777777" w:rsidR="00283A18" w:rsidRDefault="00E81B4D">
      <w:pPr>
        <w:pStyle w:val="a3"/>
        <w:spacing w:line="274" w:lineRule="exact"/>
        <w:ind w:left="1686" w:firstLine="0"/>
      </w:pPr>
      <w:r>
        <w:t>Лабораторные</w:t>
      </w:r>
      <w:r>
        <w:rPr>
          <w:spacing w:val="-12"/>
        </w:rPr>
        <w:t xml:space="preserve"> </w:t>
      </w:r>
      <w:r>
        <w:t>и</w:t>
      </w:r>
      <w:r>
        <w:rPr>
          <w:spacing w:val="-2"/>
        </w:rPr>
        <w:t xml:space="preserve"> </w:t>
      </w:r>
      <w:r>
        <w:t>практические</w:t>
      </w:r>
      <w:r>
        <w:rPr>
          <w:spacing w:val="-4"/>
        </w:rPr>
        <w:t xml:space="preserve"> </w:t>
      </w:r>
      <w:r>
        <w:rPr>
          <w:spacing w:val="-2"/>
        </w:rPr>
        <w:t>работы:</w:t>
      </w:r>
    </w:p>
    <w:p w14:paraId="1019AB6D" w14:textId="77777777" w:rsidR="00283A18" w:rsidRDefault="00E81B4D">
      <w:pPr>
        <w:pStyle w:val="a3"/>
        <w:spacing w:before="137"/>
        <w:ind w:left="1686" w:firstLine="0"/>
      </w:pPr>
      <w:r>
        <w:t>Лабораторная</w:t>
      </w:r>
      <w:r>
        <w:rPr>
          <w:spacing w:val="-10"/>
        </w:rPr>
        <w:t xml:space="preserve"> </w:t>
      </w:r>
      <w:r>
        <w:t>работа</w:t>
      </w:r>
      <w:r>
        <w:rPr>
          <w:spacing w:val="-6"/>
        </w:rPr>
        <w:t xml:space="preserve"> </w:t>
      </w:r>
      <w:r>
        <w:t>№</w:t>
      </w:r>
      <w:r>
        <w:rPr>
          <w:spacing w:val="-4"/>
        </w:rPr>
        <w:t xml:space="preserve"> </w:t>
      </w:r>
      <w:r>
        <w:t>1.</w:t>
      </w:r>
      <w:r>
        <w:rPr>
          <w:spacing w:val="-3"/>
        </w:rPr>
        <w:t xml:space="preserve"> </w:t>
      </w:r>
      <w:r>
        <w:t>«Сравнение</w:t>
      </w:r>
      <w:r>
        <w:rPr>
          <w:spacing w:val="-6"/>
        </w:rPr>
        <w:t xml:space="preserve"> </w:t>
      </w:r>
      <w:r>
        <w:t>видов</w:t>
      </w:r>
      <w:r>
        <w:rPr>
          <w:spacing w:val="-8"/>
        </w:rPr>
        <w:t xml:space="preserve"> </w:t>
      </w:r>
      <w:r>
        <w:t>по</w:t>
      </w:r>
      <w:r>
        <w:rPr>
          <w:spacing w:val="-3"/>
        </w:rPr>
        <w:t xml:space="preserve"> </w:t>
      </w:r>
      <w:r>
        <w:t>морфологическому</w:t>
      </w:r>
      <w:r>
        <w:rPr>
          <w:spacing w:val="-15"/>
        </w:rPr>
        <w:t xml:space="preserve"> </w:t>
      </w:r>
      <w:r>
        <w:rPr>
          <w:spacing w:val="-2"/>
        </w:rPr>
        <w:t>критерию».</w:t>
      </w:r>
    </w:p>
    <w:p w14:paraId="43D23C01" w14:textId="77777777" w:rsidR="00283A18" w:rsidRDefault="00E81B4D">
      <w:pPr>
        <w:pStyle w:val="a3"/>
        <w:spacing w:before="137" w:line="362" w:lineRule="auto"/>
        <w:ind w:right="341"/>
      </w:pPr>
      <w:r>
        <w:t>Лабораторная</w:t>
      </w:r>
      <w:r>
        <w:rPr>
          <w:spacing w:val="40"/>
        </w:rPr>
        <w:t xml:space="preserve"> </w:t>
      </w:r>
      <w:r>
        <w:t>работа</w:t>
      </w:r>
      <w:r>
        <w:rPr>
          <w:spacing w:val="80"/>
        </w:rPr>
        <w:t xml:space="preserve"> </w:t>
      </w:r>
      <w:r>
        <w:t>№</w:t>
      </w:r>
      <w:r>
        <w:rPr>
          <w:spacing w:val="40"/>
        </w:rPr>
        <w:t xml:space="preserve"> </w:t>
      </w:r>
      <w:r>
        <w:t>2.</w:t>
      </w:r>
      <w:r>
        <w:rPr>
          <w:spacing w:val="80"/>
        </w:rPr>
        <w:t xml:space="preserve"> </w:t>
      </w:r>
      <w:r>
        <w:t>«Описание</w:t>
      </w:r>
      <w:r>
        <w:rPr>
          <w:spacing w:val="40"/>
        </w:rPr>
        <w:t xml:space="preserve"> </w:t>
      </w:r>
      <w:r>
        <w:t>приспособленности</w:t>
      </w:r>
      <w:r>
        <w:rPr>
          <w:spacing w:val="40"/>
        </w:rPr>
        <w:t xml:space="preserve"> </w:t>
      </w:r>
      <w:r>
        <w:t>организма</w:t>
      </w:r>
      <w:r>
        <w:rPr>
          <w:spacing w:val="40"/>
        </w:rPr>
        <w:t xml:space="preserve"> </w:t>
      </w:r>
      <w:r>
        <w:t>и</w:t>
      </w:r>
      <w:r>
        <w:rPr>
          <w:spacing w:val="40"/>
        </w:rPr>
        <w:t xml:space="preserve"> </w:t>
      </w:r>
      <w:r>
        <w:t>её относительного характера».</w:t>
      </w:r>
    </w:p>
    <w:p w14:paraId="7354D02C" w14:textId="77777777" w:rsidR="00283A18" w:rsidRDefault="00E81B4D" w:rsidP="00F0497F">
      <w:pPr>
        <w:pStyle w:val="a5"/>
        <w:numPr>
          <w:ilvl w:val="1"/>
          <w:numId w:val="139"/>
        </w:numPr>
        <w:tabs>
          <w:tab w:val="left" w:pos="2108"/>
        </w:tabs>
        <w:spacing w:line="275" w:lineRule="exact"/>
        <w:ind w:hanging="422"/>
        <w:rPr>
          <w:sz w:val="24"/>
        </w:rPr>
      </w:pPr>
      <w:r>
        <w:rPr>
          <w:sz w:val="24"/>
        </w:rPr>
        <w:t>Тема</w:t>
      </w:r>
      <w:r>
        <w:rPr>
          <w:spacing w:val="-6"/>
          <w:sz w:val="24"/>
        </w:rPr>
        <w:t xml:space="preserve"> </w:t>
      </w:r>
      <w:r>
        <w:rPr>
          <w:sz w:val="24"/>
        </w:rPr>
        <w:t>2. Возникновение</w:t>
      </w:r>
      <w:r>
        <w:rPr>
          <w:spacing w:val="-4"/>
          <w:sz w:val="24"/>
        </w:rPr>
        <w:t xml:space="preserve"> </w:t>
      </w:r>
      <w:r>
        <w:rPr>
          <w:sz w:val="24"/>
        </w:rPr>
        <w:t>и</w:t>
      </w:r>
      <w:r>
        <w:rPr>
          <w:spacing w:val="-9"/>
          <w:sz w:val="24"/>
        </w:rPr>
        <w:t xml:space="preserve"> </w:t>
      </w:r>
      <w:r>
        <w:rPr>
          <w:sz w:val="24"/>
        </w:rPr>
        <w:t>развитие</w:t>
      </w:r>
      <w:r>
        <w:rPr>
          <w:spacing w:val="-5"/>
          <w:sz w:val="24"/>
        </w:rPr>
        <w:t xml:space="preserve"> </w:t>
      </w:r>
      <w:r>
        <w:rPr>
          <w:sz w:val="24"/>
        </w:rPr>
        <w:t>жизни</w:t>
      </w:r>
      <w:r>
        <w:rPr>
          <w:spacing w:val="-7"/>
          <w:sz w:val="24"/>
        </w:rPr>
        <w:t xml:space="preserve"> </w:t>
      </w:r>
      <w:r>
        <w:rPr>
          <w:sz w:val="24"/>
        </w:rPr>
        <w:t>на</w:t>
      </w:r>
      <w:r>
        <w:rPr>
          <w:spacing w:val="-6"/>
          <w:sz w:val="24"/>
        </w:rPr>
        <w:t xml:space="preserve"> </w:t>
      </w:r>
      <w:r>
        <w:rPr>
          <w:sz w:val="24"/>
        </w:rPr>
        <w:t>Земле</w:t>
      </w:r>
      <w:r>
        <w:rPr>
          <w:spacing w:val="-6"/>
          <w:sz w:val="24"/>
        </w:rPr>
        <w:t xml:space="preserve"> </w:t>
      </w:r>
      <w:r>
        <w:rPr>
          <w:sz w:val="24"/>
        </w:rPr>
        <w:t>(9</w:t>
      </w:r>
      <w:r>
        <w:rPr>
          <w:spacing w:val="-6"/>
          <w:sz w:val="24"/>
        </w:rPr>
        <w:t xml:space="preserve"> </w:t>
      </w:r>
      <w:r>
        <w:rPr>
          <w:spacing w:val="-5"/>
          <w:sz w:val="24"/>
        </w:rPr>
        <w:t>ч).</w:t>
      </w:r>
    </w:p>
    <w:p w14:paraId="17C311B6" w14:textId="77777777" w:rsidR="00283A18" w:rsidRDefault="00E81B4D">
      <w:pPr>
        <w:pStyle w:val="a3"/>
        <w:spacing w:before="134" w:line="360" w:lineRule="auto"/>
        <w:ind w:right="339"/>
      </w:pPr>
      <w:r>
        <w:t>Донаучные представления о зарождении жизни. Научные гипотезы возникновения жизни</w:t>
      </w:r>
      <w:r>
        <w:rPr>
          <w:spacing w:val="40"/>
        </w:rPr>
        <w:t xml:space="preserve"> </w:t>
      </w:r>
      <w:r>
        <w:t>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w:t>
      </w:r>
      <w:r>
        <w:rPr>
          <w:spacing w:val="40"/>
        </w:rPr>
        <w:t xml:space="preserve"> </w:t>
      </w:r>
      <w:r>
        <w:t>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318B31FC" w14:textId="77777777" w:rsidR="00283A18" w:rsidRDefault="00E81B4D">
      <w:pPr>
        <w:pStyle w:val="a3"/>
        <w:spacing w:before="3" w:line="360" w:lineRule="auto"/>
        <w:ind w:right="351"/>
      </w:pPr>
      <w:r>
        <w:t>Развитие</w:t>
      </w:r>
      <w:r>
        <w:rPr>
          <w:spacing w:val="80"/>
        </w:rPr>
        <w:t xml:space="preserve"> </w:t>
      </w:r>
      <w:r>
        <w:t>жизни</w:t>
      </w:r>
      <w:r>
        <w:rPr>
          <w:spacing w:val="80"/>
        </w:rPr>
        <w:t xml:space="preserve"> </w:t>
      </w:r>
      <w:r>
        <w:t>на</w:t>
      </w:r>
      <w:r>
        <w:rPr>
          <w:spacing w:val="80"/>
        </w:rPr>
        <w:t xml:space="preserve"> </w:t>
      </w:r>
      <w:r>
        <w:t>Земле</w:t>
      </w:r>
      <w:r>
        <w:rPr>
          <w:spacing w:val="80"/>
        </w:rPr>
        <w:t xml:space="preserve"> </w:t>
      </w:r>
      <w:r>
        <w:t>по</w:t>
      </w:r>
      <w:r>
        <w:rPr>
          <w:spacing w:val="80"/>
        </w:rPr>
        <w:t xml:space="preserve"> </w:t>
      </w:r>
      <w:r>
        <w:t>эрам</w:t>
      </w:r>
      <w:r>
        <w:rPr>
          <w:spacing w:val="80"/>
        </w:rPr>
        <w:t xml:space="preserve"> </w:t>
      </w:r>
      <w:r>
        <w:t>и</w:t>
      </w:r>
      <w:r>
        <w:rPr>
          <w:spacing w:val="80"/>
        </w:rPr>
        <w:t xml:space="preserve"> </w:t>
      </w:r>
      <w:r>
        <w:t>периодам.</w:t>
      </w:r>
      <w:r>
        <w:rPr>
          <w:spacing w:val="80"/>
        </w:rPr>
        <w:t xml:space="preserve"> </w:t>
      </w:r>
      <w:r>
        <w:t>Катархей.</w:t>
      </w:r>
      <w:r>
        <w:rPr>
          <w:spacing w:val="80"/>
        </w:rPr>
        <w:t xml:space="preserve"> </w:t>
      </w:r>
      <w:r>
        <w:t>Архейская</w:t>
      </w:r>
      <w:r>
        <w:rPr>
          <w:spacing w:val="40"/>
        </w:rPr>
        <w:t xml:space="preserve"> </w:t>
      </w:r>
      <w:r>
        <w:t>и протерозойская эры. Палеозойская эра и её периоды: кембрийский, ордовикский, силурийский, девонский, каменноугольный, пермский.</w:t>
      </w:r>
    </w:p>
    <w:p w14:paraId="4409533C" w14:textId="77777777" w:rsidR="00283A18" w:rsidRDefault="00E81B4D">
      <w:pPr>
        <w:pStyle w:val="a3"/>
        <w:spacing w:before="2"/>
        <w:ind w:left="1686" w:firstLine="0"/>
      </w:pPr>
      <w:r>
        <w:t>Мезозойская</w:t>
      </w:r>
      <w:r>
        <w:rPr>
          <w:spacing w:val="-6"/>
        </w:rPr>
        <w:t xml:space="preserve"> </w:t>
      </w:r>
      <w:r>
        <w:t>эра</w:t>
      </w:r>
      <w:r>
        <w:rPr>
          <w:spacing w:val="-5"/>
        </w:rPr>
        <w:t xml:space="preserve"> </w:t>
      </w:r>
      <w:r>
        <w:t>и</w:t>
      </w:r>
      <w:r>
        <w:rPr>
          <w:spacing w:val="-6"/>
        </w:rPr>
        <w:t xml:space="preserve"> </w:t>
      </w:r>
      <w:r>
        <w:t>её</w:t>
      </w:r>
      <w:r>
        <w:rPr>
          <w:spacing w:val="-5"/>
        </w:rPr>
        <w:t xml:space="preserve"> </w:t>
      </w:r>
      <w:r>
        <w:t>периоды:</w:t>
      </w:r>
      <w:r>
        <w:rPr>
          <w:spacing w:val="-9"/>
        </w:rPr>
        <w:t xml:space="preserve"> </w:t>
      </w:r>
      <w:r>
        <w:t>триасовый,</w:t>
      </w:r>
      <w:r>
        <w:rPr>
          <w:spacing w:val="-6"/>
        </w:rPr>
        <w:t xml:space="preserve"> </w:t>
      </w:r>
      <w:r>
        <w:t>юрский,</w:t>
      </w:r>
      <w:r>
        <w:rPr>
          <w:spacing w:val="-5"/>
        </w:rPr>
        <w:t xml:space="preserve"> </w:t>
      </w:r>
      <w:r>
        <w:rPr>
          <w:spacing w:val="-2"/>
        </w:rPr>
        <w:t>меловой.</w:t>
      </w:r>
    </w:p>
    <w:p w14:paraId="34CAF199" w14:textId="77777777" w:rsidR="00283A18" w:rsidRDefault="00E81B4D">
      <w:pPr>
        <w:pStyle w:val="a3"/>
        <w:spacing w:before="139"/>
        <w:ind w:left="1686" w:firstLine="0"/>
      </w:pPr>
      <w:r>
        <w:t>Кайнозойская</w:t>
      </w:r>
      <w:r>
        <w:rPr>
          <w:spacing w:val="-9"/>
        </w:rPr>
        <w:t xml:space="preserve"> </w:t>
      </w:r>
      <w:r>
        <w:t>эра</w:t>
      </w:r>
      <w:r>
        <w:rPr>
          <w:spacing w:val="-5"/>
        </w:rPr>
        <w:t xml:space="preserve"> </w:t>
      </w:r>
      <w:r>
        <w:t>и</w:t>
      </w:r>
      <w:r>
        <w:rPr>
          <w:spacing w:val="-6"/>
        </w:rPr>
        <w:t xml:space="preserve"> </w:t>
      </w:r>
      <w:r>
        <w:t>её</w:t>
      </w:r>
      <w:r>
        <w:rPr>
          <w:spacing w:val="-7"/>
        </w:rPr>
        <w:t xml:space="preserve"> </w:t>
      </w:r>
      <w:r>
        <w:t>периоды:</w:t>
      </w:r>
      <w:r>
        <w:rPr>
          <w:spacing w:val="-9"/>
        </w:rPr>
        <w:t xml:space="preserve"> </w:t>
      </w:r>
      <w:r>
        <w:t>палеогеновый,</w:t>
      </w:r>
      <w:r>
        <w:rPr>
          <w:spacing w:val="-4"/>
        </w:rPr>
        <w:t xml:space="preserve"> </w:t>
      </w:r>
      <w:r>
        <w:t>неогеновый,</w:t>
      </w:r>
      <w:r>
        <w:rPr>
          <w:spacing w:val="-7"/>
        </w:rPr>
        <w:t xml:space="preserve"> </w:t>
      </w:r>
      <w:r>
        <w:rPr>
          <w:spacing w:val="-2"/>
        </w:rPr>
        <w:t>антропогеновый.</w:t>
      </w:r>
    </w:p>
    <w:p w14:paraId="68A35B63" w14:textId="77777777" w:rsidR="00283A18" w:rsidRDefault="00E81B4D">
      <w:pPr>
        <w:pStyle w:val="a3"/>
        <w:spacing w:before="137" w:line="360" w:lineRule="auto"/>
        <w:ind w:right="348"/>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5DF5D8E1" w14:textId="77777777" w:rsidR="00283A18" w:rsidRDefault="00E81B4D">
      <w:pPr>
        <w:pStyle w:val="a3"/>
        <w:spacing w:before="2" w:line="360" w:lineRule="auto"/>
        <w:ind w:right="359"/>
      </w:pPr>
      <w:r>
        <w:t xml:space="preserve">Система органического мира как отражение эволюции. Основные систематические группы </w:t>
      </w:r>
      <w:r>
        <w:rPr>
          <w:spacing w:val="-2"/>
        </w:rPr>
        <w:t>организмов.</w:t>
      </w:r>
    </w:p>
    <w:p w14:paraId="3B8E0981" w14:textId="77777777" w:rsidR="00283A18" w:rsidRDefault="00E81B4D">
      <w:pPr>
        <w:pStyle w:val="a3"/>
        <w:spacing w:line="360" w:lineRule="auto"/>
        <w:ind w:right="346"/>
      </w:pPr>
      <w:r>
        <w:t>Эволюция</w:t>
      </w:r>
      <w:r>
        <w:rPr>
          <w:spacing w:val="80"/>
        </w:rPr>
        <w:t xml:space="preserve"> </w:t>
      </w:r>
      <w:r>
        <w:t>человека.</w:t>
      </w:r>
      <w:r>
        <w:rPr>
          <w:spacing w:val="80"/>
        </w:rPr>
        <w:t xml:space="preserve"> </w:t>
      </w:r>
      <w:r>
        <w:t>Антропология</w:t>
      </w:r>
      <w:r>
        <w:rPr>
          <w:spacing w:val="80"/>
        </w:rPr>
        <w:t xml:space="preserve"> </w:t>
      </w:r>
      <w:r>
        <w:t>как</w:t>
      </w:r>
      <w:r>
        <w:rPr>
          <w:spacing w:val="80"/>
        </w:rPr>
        <w:t xml:space="preserve"> </w:t>
      </w:r>
      <w:r>
        <w:t>наука.</w:t>
      </w:r>
      <w:r>
        <w:rPr>
          <w:spacing w:val="80"/>
        </w:rPr>
        <w:t xml:space="preserve"> </w:t>
      </w:r>
      <w:r>
        <w:t>Развитие</w:t>
      </w:r>
      <w:r>
        <w:rPr>
          <w:spacing w:val="80"/>
        </w:rPr>
        <w:t xml:space="preserve"> </w:t>
      </w:r>
      <w:r>
        <w:t>представлений</w:t>
      </w:r>
      <w:r>
        <w:rPr>
          <w:spacing w:val="40"/>
        </w:rPr>
        <w:t xml:space="preserve"> </w:t>
      </w:r>
      <w:r>
        <w:t>о происхождении</w:t>
      </w:r>
      <w:r>
        <w:rPr>
          <w:spacing w:val="40"/>
        </w:rPr>
        <w:t xml:space="preserve"> </w:t>
      </w:r>
      <w:r>
        <w:t>человека.</w:t>
      </w:r>
      <w:r>
        <w:rPr>
          <w:spacing w:val="40"/>
        </w:rPr>
        <w:t xml:space="preserve"> </w:t>
      </w:r>
      <w:r>
        <w:t>Методы</w:t>
      </w:r>
      <w:r>
        <w:rPr>
          <w:spacing w:val="40"/>
        </w:rPr>
        <w:t xml:space="preserve"> </w:t>
      </w:r>
      <w:r>
        <w:t>изучения</w:t>
      </w:r>
      <w:r>
        <w:rPr>
          <w:spacing w:val="40"/>
        </w:rPr>
        <w:t xml:space="preserve"> </w:t>
      </w:r>
      <w:r>
        <w:t>антропогенеза.</w:t>
      </w:r>
      <w:r>
        <w:rPr>
          <w:spacing w:val="40"/>
        </w:rPr>
        <w:t xml:space="preserve"> </w:t>
      </w:r>
      <w:r>
        <w:t>Сходства</w:t>
      </w:r>
      <w:r>
        <w:rPr>
          <w:spacing w:val="40"/>
        </w:rPr>
        <w:t xml:space="preserve"> </w:t>
      </w:r>
      <w:r>
        <w:t>и</w:t>
      </w:r>
      <w:r>
        <w:rPr>
          <w:spacing w:val="40"/>
        </w:rPr>
        <w:t xml:space="preserve"> </w:t>
      </w:r>
      <w:r>
        <w:t>различия</w:t>
      </w:r>
      <w:r>
        <w:rPr>
          <w:spacing w:val="40"/>
        </w:rPr>
        <w:t xml:space="preserve"> </w:t>
      </w:r>
      <w:r>
        <w:t>человека</w:t>
      </w:r>
      <w:r>
        <w:rPr>
          <w:spacing w:val="40"/>
        </w:rPr>
        <w:t xml:space="preserve"> </w:t>
      </w:r>
      <w:r>
        <w:t>и</w:t>
      </w:r>
    </w:p>
    <w:p w14:paraId="530F6491" w14:textId="77777777" w:rsidR="00283A18" w:rsidRDefault="00283A18">
      <w:pPr>
        <w:spacing w:line="360" w:lineRule="auto"/>
        <w:sectPr w:rsidR="00283A18">
          <w:pgSz w:w="11920" w:h="16850"/>
          <w:pgMar w:top="1020" w:right="220" w:bottom="1680" w:left="160" w:header="0" w:footer="1373" w:gutter="0"/>
          <w:cols w:space="720"/>
        </w:sectPr>
      </w:pPr>
    </w:p>
    <w:p w14:paraId="1091EC31" w14:textId="77777777" w:rsidR="00283A18" w:rsidRDefault="00E81B4D">
      <w:pPr>
        <w:pStyle w:val="a3"/>
        <w:spacing w:before="77"/>
        <w:ind w:firstLine="0"/>
      </w:pPr>
      <w:r>
        <w:lastRenderedPageBreak/>
        <w:t>животных.</w:t>
      </w:r>
      <w:r>
        <w:rPr>
          <w:spacing w:val="-7"/>
        </w:rPr>
        <w:t xml:space="preserve"> </w:t>
      </w:r>
      <w:r>
        <w:t>Систематическое</w:t>
      </w:r>
      <w:r>
        <w:rPr>
          <w:spacing w:val="-14"/>
        </w:rPr>
        <w:t xml:space="preserve"> </w:t>
      </w:r>
      <w:r>
        <w:t>положение</w:t>
      </w:r>
      <w:r>
        <w:rPr>
          <w:spacing w:val="-10"/>
        </w:rPr>
        <w:t xml:space="preserve"> </w:t>
      </w:r>
      <w:r>
        <w:rPr>
          <w:spacing w:val="-2"/>
        </w:rPr>
        <w:t>человека.</w:t>
      </w:r>
    </w:p>
    <w:p w14:paraId="491EBB4A" w14:textId="77777777" w:rsidR="00283A18" w:rsidRDefault="00E81B4D">
      <w:pPr>
        <w:pStyle w:val="a3"/>
        <w:spacing w:before="139" w:line="362" w:lineRule="auto"/>
        <w:ind w:right="342"/>
      </w:pPr>
      <w:r>
        <w:t>Движущие</w:t>
      </w:r>
      <w:r>
        <w:rPr>
          <w:spacing w:val="80"/>
        </w:rPr>
        <w:t xml:space="preserve"> </w:t>
      </w:r>
      <w:r>
        <w:t>силы</w:t>
      </w:r>
      <w:r>
        <w:rPr>
          <w:spacing w:val="80"/>
        </w:rPr>
        <w:t xml:space="preserve"> </w:t>
      </w:r>
      <w:r>
        <w:t>(факторы)</w:t>
      </w:r>
      <w:r>
        <w:rPr>
          <w:spacing w:val="80"/>
        </w:rPr>
        <w:t xml:space="preserve"> </w:t>
      </w:r>
      <w:r>
        <w:t>антропогенеза.</w:t>
      </w:r>
      <w:r>
        <w:rPr>
          <w:spacing w:val="80"/>
        </w:rPr>
        <w:t xml:space="preserve"> </w:t>
      </w:r>
      <w:r>
        <w:t>Наследственная</w:t>
      </w:r>
      <w:r>
        <w:rPr>
          <w:spacing w:val="80"/>
        </w:rPr>
        <w:t xml:space="preserve"> </w:t>
      </w:r>
      <w:r>
        <w:t>изменчивость</w:t>
      </w:r>
      <w:r>
        <w:rPr>
          <w:spacing w:val="40"/>
        </w:rPr>
        <w:t xml:space="preserve"> </w:t>
      </w:r>
      <w:r>
        <w:t>и естественный отбор. Общественный образ жизни, изготовление орудий труда, мышление, речь.</w:t>
      </w:r>
    </w:p>
    <w:p w14:paraId="3B03D528" w14:textId="77777777" w:rsidR="00283A18" w:rsidRDefault="00E81B4D">
      <w:pPr>
        <w:pStyle w:val="a3"/>
        <w:spacing w:line="360" w:lineRule="auto"/>
        <w:ind w:right="343"/>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1D15401E" w14:textId="77777777" w:rsidR="00283A18" w:rsidRDefault="00E81B4D">
      <w:pPr>
        <w:pStyle w:val="a3"/>
        <w:spacing w:line="360" w:lineRule="auto"/>
        <w:ind w:right="331"/>
      </w:pPr>
      <w: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5349778B" w14:textId="77777777" w:rsidR="00283A18" w:rsidRDefault="00E81B4D">
      <w:pPr>
        <w:pStyle w:val="a3"/>
        <w:spacing w:line="274" w:lineRule="exact"/>
        <w:ind w:left="1686" w:firstLine="0"/>
        <w:jc w:val="left"/>
      </w:pPr>
      <w:r>
        <w:rPr>
          <w:spacing w:val="-2"/>
        </w:rPr>
        <w:t>Демонстрации:</w:t>
      </w:r>
    </w:p>
    <w:p w14:paraId="447BF5A0" w14:textId="77777777" w:rsidR="00283A18" w:rsidRDefault="00E81B4D">
      <w:pPr>
        <w:pStyle w:val="a3"/>
        <w:spacing w:before="138"/>
        <w:ind w:left="1686" w:firstLine="0"/>
      </w:pPr>
      <w:r>
        <w:t>Портреты:</w:t>
      </w:r>
      <w:r>
        <w:rPr>
          <w:spacing w:val="-11"/>
        </w:rPr>
        <w:t xml:space="preserve"> </w:t>
      </w:r>
      <w:r>
        <w:t>Ф.</w:t>
      </w:r>
      <w:r>
        <w:rPr>
          <w:spacing w:val="-4"/>
        </w:rPr>
        <w:t xml:space="preserve"> </w:t>
      </w:r>
      <w:r>
        <w:t>Реди, Л.</w:t>
      </w:r>
      <w:r>
        <w:rPr>
          <w:spacing w:val="1"/>
        </w:rPr>
        <w:t xml:space="preserve"> </w:t>
      </w:r>
      <w:r>
        <w:t>Пастер,</w:t>
      </w:r>
      <w:r>
        <w:rPr>
          <w:spacing w:val="-4"/>
        </w:rPr>
        <w:t xml:space="preserve"> </w:t>
      </w:r>
      <w:r>
        <w:t>А.И.</w:t>
      </w:r>
      <w:r>
        <w:rPr>
          <w:spacing w:val="1"/>
        </w:rPr>
        <w:t xml:space="preserve"> </w:t>
      </w:r>
      <w:r>
        <w:t>Опарин,</w:t>
      </w:r>
      <w:r>
        <w:rPr>
          <w:spacing w:val="-5"/>
        </w:rPr>
        <w:t xml:space="preserve"> </w:t>
      </w:r>
      <w:r>
        <w:t>С.</w:t>
      </w:r>
      <w:r>
        <w:rPr>
          <w:spacing w:val="-1"/>
        </w:rPr>
        <w:t xml:space="preserve"> </w:t>
      </w:r>
      <w:r>
        <w:t>Миллер,</w:t>
      </w:r>
      <w:r>
        <w:rPr>
          <w:spacing w:val="-1"/>
        </w:rPr>
        <w:t xml:space="preserve"> </w:t>
      </w:r>
      <w:r>
        <w:t>Г.</w:t>
      </w:r>
      <w:r>
        <w:rPr>
          <w:spacing w:val="-4"/>
        </w:rPr>
        <w:t xml:space="preserve"> </w:t>
      </w:r>
      <w:r>
        <w:t>Юри,</w:t>
      </w:r>
      <w:r>
        <w:rPr>
          <w:spacing w:val="-5"/>
        </w:rPr>
        <w:t xml:space="preserve"> </w:t>
      </w:r>
      <w:r>
        <w:t>Ч.</w:t>
      </w:r>
      <w:r>
        <w:rPr>
          <w:spacing w:val="2"/>
        </w:rPr>
        <w:t xml:space="preserve"> </w:t>
      </w:r>
      <w:r>
        <w:rPr>
          <w:spacing w:val="-2"/>
        </w:rPr>
        <w:t>Дарвин.</w:t>
      </w:r>
    </w:p>
    <w:p w14:paraId="628AC4B4" w14:textId="77777777" w:rsidR="00283A18" w:rsidRDefault="00E81B4D">
      <w:pPr>
        <w:pStyle w:val="a3"/>
        <w:spacing w:before="137"/>
        <w:ind w:left="1686" w:firstLine="0"/>
      </w:pPr>
      <w:r>
        <w:t>Таблицы</w:t>
      </w:r>
      <w:r>
        <w:rPr>
          <w:spacing w:val="6"/>
        </w:rPr>
        <w:t xml:space="preserve"> </w:t>
      </w:r>
      <w:r>
        <w:t>и</w:t>
      </w:r>
      <w:r>
        <w:rPr>
          <w:spacing w:val="12"/>
        </w:rPr>
        <w:t xml:space="preserve"> </w:t>
      </w:r>
      <w:r>
        <w:t>схемы:</w:t>
      </w:r>
      <w:r>
        <w:rPr>
          <w:spacing w:val="15"/>
        </w:rPr>
        <w:t xml:space="preserve"> </w:t>
      </w:r>
      <w:r>
        <w:t>«Возникновение</w:t>
      </w:r>
      <w:r>
        <w:rPr>
          <w:spacing w:val="13"/>
        </w:rPr>
        <w:t xml:space="preserve"> </w:t>
      </w:r>
      <w:r>
        <w:t>Солнечной</w:t>
      </w:r>
      <w:r>
        <w:rPr>
          <w:spacing w:val="14"/>
        </w:rPr>
        <w:t xml:space="preserve"> </w:t>
      </w:r>
      <w:r>
        <w:t>системы»,</w:t>
      </w:r>
      <w:r>
        <w:rPr>
          <w:spacing w:val="20"/>
        </w:rPr>
        <w:t xml:space="preserve"> </w:t>
      </w:r>
      <w:r>
        <w:t>«Развитие</w:t>
      </w:r>
      <w:r>
        <w:rPr>
          <w:spacing w:val="2"/>
        </w:rPr>
        <w:t xml:space="preserve"> </w:t>
      </w:r>
      <w:r>
        <w:t>органического</w:t>
      </w:r>
      <w:r>
        <w:rPr>
          <w:spacing w:val="14"/>
        </w:rPr>
        <w:t xml:space="preserve"> </w:t>
      </w:r>
      <w:r>
        <w:rPr>
          <w:spacing w:val="-2"/>
        </w:rPr>
        <w:t>мира»,</w:t>
      </w:r>
    </w:p>
    <w:p w14:paraId="00A91578" w14:textId="77777777" w:rsidR="00283A18" w:rsidRDefault="00E81B4D">
      <w:pPr>
        <w:pStyle w:val="a3"/>
        <w:spacing w:before="137" w:line="362" w:lineRule="auto"/>
        <w:ind w:right="345" w:firstLine="0"/>
      </w:pPr>
      <w:r>
        <w:t>«Растительная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w:t>
      </w:r>
      <w:r>
        <w:rPr>
          <w:spacing w:val="80"/>
        </w:rPr>
        <w:t xml:space="preserve"> </w:t>
      </w:r>
      <w:r>
        <w:t>«Основные</w:t>
      </w:r>
      <w:r>
        <w:rPr>
          <w:spacing w:val="80"/>
        </w:rPr>
        <w:t xml:space="preserve"> </w:t>
      </w:r>
      <w:r>
        <w:t>места</w:t>
      </w:r>
      <w:r>
        <w:rPr>
          <w:spacing w:val="80"/>
        </w:rPr>
        <w:t xml:space="preserve"> </w:t>
      </w:r>
      <w:r>
        <w:t>палеонтологических</w:t>
      </w:r>
      <w:r>
        <w:rPr>
          <w:spacing w:val="80"/>
        </w:rPr>
        <w:t xml:space="preserve"> </w:t>
      </w:r>
      <w:r>
        <w:t>находок</w:t>
      </w:r>
      <w:r>
        <w:rPr>
          <w:spacing w:val="80"/>
        </w:rPr>
        <w:t xml:space="preserve"> </w:t>
      </w:r>
      <w:r>
        <w:t>предков</w:t>
      </w:r>
      <w:r>
        <w:rPr>
          <w:spacing w:val="80"/>
        </w:rPr>
        <w:t xml:space="preserve"> </w:t>
      </w:r>
      <w:r>
        <w:t>современного</w:t>
      </w:r>
      <w:r>
        <w:rPr>
          <w:spacing w:val="80"/>
        </w:rPr>
        <w:t xml:space="preserve"> </w:t>
      </w:r>
      <w:r>
        <w:t>человека»,</w:t>
      </w:r>
    </w:p>
    <w:p w14:paraId="71A95B88" w14:textId="77777777" w:rsidR="00283A18" w:rsidRDefault="00E81B4D">
      <w:pPr>
        <w:pStyle w:val="a3"/>
        <w:spacing w:line="274" w:lineRule="exact"/>
        <w:ind w:firstLine="0"/>
      </w:pPr>
      <w:r>
        <w:t>«Древнейшие</w:t>
      </w:r>
      <w:r>
        <w:rPr>
          <w:spacing w:val="-16"/>
        </w:rPr>
        <w:t xml:space="preserve"> </w:t>
      </w:r>
      <w:r>
        <w:t>люди»,</w:t>
      </w:r>
      <w:r>
        <w:rPr>
          <w:spacing w:val="-5"/>
        </w:rPr>
        <w:t xml:space="preserve"> </w:t>
      </w:r>
      <w:r>
        <w:t>«Древние</w:t>
      </w:r>
      <w:r>
        <w:rPr>
          <w:spacing w:val="-11"/>
        </w:rPr>
        <w:t xml:space="preserve"> </w:t>
      </w:r>
      <w:r>
        <w:t>люди»,</w:t>
      </w:r>
      <w:r>
        <w:rPr>
          <w:spacing w:val="-5"/>
        </w:rPr>
        <w:t xml:space="preserve"> </w:t>
      </w:r>
      <w:r>
        <w:t>«Первые</w:t>
      </w:r>
      <w:r>
        <w:rPr>
          <w:spacing w:val="-12"/>
        </w:rPr>
        <w:t xml:space="preserve"> </w:t>
      </w:r>
      <w:r>
        <w:t>современные</w:t>
      </w:r>
      <w:r>
        <w:rPr>
          <w:spacing w:val="-15"/>
        </w:rPr>
        <w:t xml:space="preserve"> </w:t>
      </w:r>
      <w:r>
        <w:t>люди»,</w:t>
      </w:r>
      <w:r>
        <w:rPr>
          <w:spacing w:val="-2"/>
        </w:rPr>
        <w:t xml:space="preserve"> </w:t>
      </w:r>
      <w:r>
        <w:t>«Человеческие</w:t>
      </w:r>
      <w:r>
        <w:rPr>
          <w:spacing w:val="-10"/>
        </w:rPr>
        <w:t xml:space="preserve"> </w:t>
      </w:r>
      <w:r>
        <w:rPr>
          <w:spacing w:val="-2"/>
        </w:rPr>
        <w:t>расы».</w:t>
      </w:r>
    </w:p>
    <w:p w14:paraId="0929606E" w14:textId="77777777" w:rsidR="00283A18" w:rsidRDefault="00E81B4D">
      <w:pPr>
        <w:pStyle w:val="a3"/>
        <w:spacing w:before="132" w:line="360" w:lineRule="auto"/>
        <w:ind w:right="345"/>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136509E5" w14:textId="77777777" w:rsidR="00283A18" w:rsidRDefault="00E81B4D">
      <w:pPr>
        <w:pStyle w:val="a3"/>
        <w:spacing w:line="274" w:lineRule="exact"/>
        <w:ind w:left="1686" w:firstLine="0"/>
      </w:pPr>
      <w:r>
        <w:t>Лабораторные</w:t>
      </w:r>
      <w:r>
        <w:rPr>
          <w:spacing w:val="-12"/>
        </w:rPr>
        <w:t xml:space="preserve"> </w:t>
      </w:r>
      <w:r>
        <w:t>и</w:t>
      </w:r>
      <w:r>
        <w:rPr>
          <w:spacing w:val="-2"/>
        </w:rPr>
        <w:t xml:space="preserve"> </w:t>
      </w:r>
      <w:r>
        <w:t>практические</w:t>
      </w:r>
      <w:r>
        <w:rPr>
          <w:spacing w:val="-4"/>
        </w:rPr>
        <w:t xml:space="preserve"> </w:t>
      </w:r>
      <w:r>
        <w:rPr>
          <w:spacing w:val="-2"/>
        </w:rPr>
        <w:t>работы:</w:t>
      </w:r>
    </w:p>
    <w:p w14:paraId="263956EE" w14:textId="77777777" w:rsidR="00283A18" w:rsidRDefault="00E81B4D">
      <w:pPr>
        <w:pStyle w:val="a3"/>
        <w:spacing w:before="144" w:line="360" w:lineRule="auto"/>
        <w:ind w:right="339"/>
      </w:pPr>
      <w:r>
        <w:t xml:space="preserve">Практическая работа № 1. «Изучение ископаемых остатков растений и животных в </w:t>
      </w:r>
      <w:r>
        <w:rPr>
          <w:spacing w:val="-2"/>
        </w:rPr>
        <w:t>коллекциях».</w:t>
      </w:r>
    </w:p>
    <w:p w14:paraId="00C8BFE8" w14:textId="77777777" w:rsidR="00283A18" w:rsidRDefault="00E81B4D">
      <w:pPr>
        <w:pStyle w:val="a3"/>
        <w:spacing w:line="360" w:lineRule="auto"/>
        <w:ind w:right="335"/>
      </w:pPr>
      <w:r>
        <w:t>Экскурсия «Эволюция органического мира на Земле» (в естественно-научный или краеведческий музей).</w:t>
      </w:r>
    </w:p>
    <w:p w14:paraId="3076D9C9" w14:textId="77777777" w:rsidR="00283A18" w:rsidRDefault="00E81B4D" w:rsidP="00F0497F">
      <w:pPr>
        <w:pStyle w:val="a5"/>
        <w:numPr>
          <w:ilvl w:val="1"/>
          <w:numId w:val="139"/>
        </w:numPr>
        <w:tabs>
          <w:tab w:val="left" w:pos="2108"/>
        </w:tabs>
        <w:spacing w:line="274" w:lineRule="exact"/>
        <w:ind w:hanging="422"/>
        <w:rPr>
          <w:sz w:val="24"/>
        </w:rPr>
      </w:pPr>
      <w:r>
        <w:rPr>
          <w:sz w:val="24"/>
        </w:rPr>
        <w:t>Тема</w:t>
      </w:r>
      <w:r>
        <w:rPr>
          <w:spacing w:val="-8"/>
          <w:sz w:val="24"/>
        </w:rPr>
        <w:t xml:space="preserve"> </w:t>
      </w:r>
      <w:r>
        <w:rPr>
          <w:sz w:val="24"/>
        </w:rPr>
        <w:t>3.</w:t>
      </w:r>
      <w:r>
        <w:rPr>
          <w:spacing w:val="-2"/>
          <w:sz w:val="24"/>
        </w:rPr>
        <w:t xml:space="preserve"> </w:t>
      </w:r>
      <w:r>
        <w:rPr>
          <w:sz w:val="24"/>
        </w:rPr>
        <w:t>Организмы</w:t>
      </w:r>
      <w:r>
        <w:rPr>
          <w:spacing w:val="-6"/>
          <w:sz w:val="24"/>
        </w:rPr>
        <w:t xml:space="preserve"> </w:t>
      </w:r>
      <w:r>
        <w:rPr>
          <w:sz w:val="24"/>
        </w:rPr>
        <w:t>и</w:t>
      </w:r>
      <w:r>
        <w:rPr>
          <w:spacing w:val="-9"/>
          <w:sz w:val="24"/>
        </w:rPr>
        <w:t xml:space="preserve"> </w:t>
      </w:r>
      <w:r>
        <w:rPr>
          <w:sz w:val="24"/>
        </w:rPr>
        <w:t>окружающая</w:t>
      </w:r>
      <w:r>
        <w:rPr>
          <w:spacing w:val="-2"/>
          <w:sz w:val="24"/>
        </w:rPr>
        <w:t xml:space="preserve"> </w:t>
      </w:r>
      <w:r>
        <w:rPr>
          <w:sz w:val="24"/>
        </w:rPr>
        <w:t>среда</w:t>
      </w:r>
      <w:r>
        <w:rPr>
          <w:spacing w:val="-5"/>
          <w:sz w:val="24"/>
        </w:rPr>
        <w:t xml:space="preserve"> </w:t>
      </w:r>
      <w:r>
        <w:rPr>
          <w:sz w:val="24"/>
        </w:rPr>
        <w:t>(5</w:t>
      </w:r>
      <w:r>
        <w:rPr>
          <w:spacing w:val="-1"/>
          <w:sz w:val="24"/>
        </w:rPr>
        <w:t xml:space="preserve"> </w:t>
      </w:r>
      <w:r>
        <w:rPr>
          <w:spacing w:val="-5"/>
          <w:sz w:val="24"/>
        </w:rPr>
        <w:t>ч).</w:t>
      </w:r>
    </w:p>
    <w:p w14:paraId="5A8DB7D4" w14:textId="77777777" w:rsidR="00283A18" w:rsidRDefault="00E81B4D">
      <w:pPr>
        <w:pStyle w:val="a3"/>
        <w:spacing w:before="140"/>
        <w:ind w:left="1686" w:firstLine="0"/>
      </w:pPr>
      <w:r>
        <w:t>Экология</w:t>
      </w:r>
      <w:r>
        <w:rPr>
          <w:spacing w:val="50"/>
        </w:rPr>
        <w:t xml:space="preserve"> </w:t>
      </w:r>
      <w:r>
        <w:t>как</w:t>
      </w:r>
      <w:r>
        <w:rPr>
          <w:spacing w:val="51"/>
        </w:rPr>
        <w:t xml:space="preserve"> </w:t>
      </w:r>
      <w:r>
        <w:t>наука.</w:t>
      </w:r>
      <w:r>
        <w:rPr>
          <w:spacing w:val="58"/>
        </w:rPr>
        <w:t xml:space="preserve"> </w:t>
      </w:r>
      <w:r>
        <w:t>Задачи</w:t>
      </w:r>
      <w:r>
        <w:rPr>
          <w:spacing w:val="58"/>
        </w:rPr>
        <w:t xml:space="preserve"> </w:t>
      </w:r>
      <w:r>
        <w:t>и</w:t>
      </w:r>
      <w:r>
        <w:rPr>
          <w:spacing w:val="53"/>
        </w:rPr>
        <w:t xml:space="preserve"> </w:t>
      </w:r>
      <w:r>
        <w:t>разделы</w:t>
      </w:r>
      <w:r>
        <w:rPr>
          <w:spacing w:val="52"/>
        </w:rPr>
        <w:t xml:space="preserve"> </w:t>
      </w:r>
      <w:r>
        <w:t>экологии.</w:t>
      </w:r>
      <w:r>
        <w:rPr>
          <w:spacing w:val="52"/>
        </w:rPr>
        <w:t xml:space="preserve"> </w:t>
      </w:r>
      <w:r>
        <w:t>Методы</w:t>
      </w:r>
      <w:r>
        <w:rPr>
          <w:spacing w:val="51"/>
        </w:rPr>
        <w:t xml:space="preserve"> </w:t>
      </w:r>
      <w:r>
        <w:t>экологических</w:t>
      </w:r>
      <w:r>
        <w:rPr>
          <w:spacing w:val="54"/>
        </w:rPr>
        <w:t xml:space="preserve"> </w:t>
      </w:r>
      <w:r>
        <w:rPr>
          <w:spacing w:val="-2"/>
        </w:rPr>
        <w:t>исследований.</w:t>
      </w:r>
    </w:p>
    <w:p w14:paraId="09D2341F" w14:textId="77777777" w:rsidR="00283A18" w:rsidRDefault="00E81B4D">
      <w:pPr>
        <w:pStyle w:val="a3"/>
        <w:spacing w:before="137"/>
        <w:ind w:firstLine="0"/>
      </w:pPr>
      <w:r>
        <w:t>Экологическое</w:t>
      </w:r>
      <w:r>
        <w:rPr>
          <w:spacing w:val="-16"/>
        </w:rPr>
        <w:t xml:space="preserve"> </w:t>
      </w:r>
      <w:r>
        <w:t>мировоззрение</w:t>
      </w:r>
      <w:r>
        <w:rPr>
          <w:spacing w:val="-11"/>
        </w:rPr>
        <w:t xml:space="preserve"> </w:t>
      </w:r>
      <w:r>
        <w:t>современного</w:t>
      </w:r>
      <w:r>
        <w:rPr>
          <w:spacing w:val="-8"/>
        </w:rPr>
        <w:t xml:space="preserve"> </w:t>
      </w:r>
      <w:r>
        <w:rPr>
          <w:spacing w:val="-2"/>
        </w:rPr>
        <w:t>человека.</w:t>
      </w:r>
    </w:p>
    <w:p w14:paraId="60263ADD" w14:textId="77777777" w:rsidR="00283A18" w:rsidRDefault="00E81B4D">
      <w:pPr>
        <w:pStyle w:val="a3"/>
        <w:spacing w:before="139" w:line="360" w:lineRule="auto"/>
        <w:ind w:left="1321" w:right="331" w:firstLine="405"/>
        <w:jc w:val="right"/>
      </w:pPr>
      <w:r>
        <w:t>Среды</w:t>
      </w:r>
      <w:r>
        <w:rPr>
          <w:spacing w:val="-9"/>
        </w:rPr>
        <w:t xml:space="preserve"> </w:t>
      </w:r>
      <w:r>
        <w:t>обитания</w:t>
      </w:r>
      <w:r>
        <w:rPr>
          <w:spacing w:val="-14"/>
        </w:rPr>
        <w:t xml:space="preserve"> </w:t>
      </w:r>
      <w:r>
        <w:t>организмов:</w:t>
      </w:r>
      <w:r>
        <w:rPr>
          <w:spacing w:val="-11"/>
        </w:rPr>
        <w:t xml:space="preserve"> </w:t>
      </w:r>
      <w:r>
        <w:t>водная,</w:t>
      </w:r>
      <w:r>
        <w:rPr>
          <w:spacing w:val="-7"/>
        </w:rPr>
        <w:t xml:space="preserve"> </w:t>
      </w:r>
      <w:r>
        <w:t>наземно-воздушная,</w:t>
      </w:r>
      <w:r>
        <w:rPr>
          <w:spacing w:val="-6"/>
        </w:rPr>
        <w:t xml:space="preserve"> </w:t>
      </w:r>
      <w:r>
        <w:t>почвенная,</w:t>
      </w:r>
      <w:r>
        <w:rPr>
          <w:spacing w:val="-6"/>
        </w:rPr>
        <w:t xml:space="preserve"> </w:t>
      </w:r>
      <w:r>
        <w:t xml:space="preserve">внутриорганизменная. </w:t>
      </w:r>
      <w:r>
        <w:rPr>
          <w:spacing w:val="-2"/>
        </w:rPr>
        <w:t>Экологические</w:t>
      </w:r>
      <w:r>
        <w:rPr>
          <w:spacing w:val="-8"/>
        </w:rPr>
        <w:t xml:space="preserve"> </w:t>
      </w:r>
      <w:r>
        <w:rPr>
          <w:spacing w:val="-2"/>
        </w:rPr>
        <w:t>факторы.</w:t>
      </w:r>
      <w:r>
        <w:rPr>
          <w:spacing w:val="50"/>
        </w:rPr>
        <w:t xml:space="preserve"> </w:t>
      </w:r>
      <w:r>
        <w:rPr>
          <w:spacing w:val="-2"/>
        </w:rPr>
        <w:t>Классификация</w:t>
      </w:r>
      <w:r>
        <w:rPr>
          <w:spacing w:val="-7"/>
        </w:rPr>
        <w:t xml:space="preserve"> </w:t>
      </w:r>
      <w:r>
        <w:rPr>
          <w:spacing w:val="-2"/>
        </w:rPr>
        <w:t>экологических</w:t>
      </w:r>
      <w:r>
        <w:rPr>
          <w:spacing w:val="-4"/>
        </w:rPr>
        <w:t xml:space="preserve"> </w:t>
      </w:r>
      <w:r>
        <w:rPr>
          <w:spacing w:val="-2"/>
        </w:rPr>
        <w:t>факторов: абиотические,</w:t>
      </w:r>
      <w:r>
        <w:rPr>
          <w:spacing w:val="-7"/>
        </w:rPr>
        <w:t xml:space="preserve"> </w:t>
      </w:r>
      <w:r>
        <w:rPr>
          <w:spacing w:val="-2"/>
        </w:rPr>
        <w:t>биотические</w:t>
      </w:r>
      <w:r>
        <w:rPr>
          <w:spacing w:val="52"/>
        </w:rPr>
        <w:t xml:space="preserve"> </w:t>
      </w:r>
      <w:r>
        <w:rPr>
          <w:spacing w:val="-10"/>
        </w:rPr>
        <w:t>и</w:t>
      </w:r>
    </w:p>
    <w:p w14:paraId="35AD1391" w14:textId="77777777" w:rsidR="00283A18" w:rsidRDefault="00E81B4D">
      <w:pPr>
        <w:pStyle w:val="a3"/>
        <w:spacing w:line="274" w:lineRule="exact"/>
        <w:ind w:left="0" w:right="339" w:firstLine="0"/>
        <w:jc w:val="right"/>
      </w:pPr>
      <w:r>
        <w:t>антропогенные.</w:t>
      </w:r>
      <w:r>
        <w:rPr>
          <w:spacing w:val="23"/>
        </w:rPr>
        <w:t xml:space="preserve"> </w:t>
      </w:r>
      <w:r>
        <w:t>Действие</w:t>
      </w:r>
      <w:r>
        <w:rPr>
          <w:spacing w:val="24"/>
        </w:rPr>
        <w:t xml:space="preserve"> </w:t>
      </w:r>
      <w:r>
        <w:t>экологических</w:t>
      </w:r>
      <w:r>
        <w:rPr>
          <w:spacing w:val="-15"/>
        </w:rPr>
        <w:t xml:space="preserve"> </w:t>
      </w:r>
      <w:r>
        <w:rPr>
          <w:spacing w:val="-2"/>
        </w:rPr>
        <w:t>факторов</w:t>
      </w:r>
    </w:p>
    <w:p w14:paraId="4BD46F00" w14:textId="77777777" w:rsidR="00283A18" w:rsidRDefault="00E81B4D">
      <w:pPr>
        <w:pStyle w:val="a3"/>
        <w:spacing w:before="139"/>
        <w:ind w:firstLine="0"/>
        <w:jc w:val="left"/>
      </w:pPr>
      <w:r>
        <w:t>на</w:t>
      </w:r>
      <w:r>
        <w:rPr>
          <w:spacing w:val="-5"/>
        </w:rPr>
        <w:t xml:space="preserve"> </w:t>
      </w:r>
      <w:r>
        <w:rPr>
          <w:spacing w:val="-2"/>
        </w:rPr>
        <w:t>организмы.</w:t>
      </w:r>
    </w:p>
    <w:p w14:paraId="2FB33E39" w14:textId="77777777" w:rsidR="00283A18" w:rsidRDefault="00E81B4D">
      <w:pPr>
        <w:pStyle w:val="a3"/>
        <w:spacing w:before="137"/>
        <w:ind w:left="1686" w:firstLine="0"/>
        <w:jc w:val="left"/>
      </w:pPr>
      <w:r>
        <w:t>Абиотические</w:t>
      </w:r>
      <w:r>
        <w:rPr>
          <w:spacing w:val="43"/>
        </w:rPr>
        <w:t xml:space="preserve"> </w:t>
      </w:r>
      <w:r>
        <w:t>факторы:</w:t>
      </w:r>
      <w:r>
        <w:rPr>
          <w:spacing w:val="52"/>
        </w:rPr>
        <w:t xml:space="preserve"> </w:t>
      </w:r>
      <w:r>
        <w:t>свет,</w:t>
      </w:r>
      <w:r>
        <w:rPr>
          <w:spacing w:val="51"/>
        </w:rPr>
        <w:t xml:space="preserve"> </w:t>
      </w:r>
      <w:r>
        <w:t>температура,</w:t>
      </w:r>
      <w:r>
        <w:rPr>
          <w:spacing w:val="53"/>
        </w:rPr>
        <w:t xml:space="preserve"> </w:t>
      </w:r>
      <w:r>
        <w:t>влажность.</w:t>
      </w:r>
      <w:r>
        <w:rPr>
          <w:spacing w:val="46"/>
        </w:rPr>
        <w:t xml:space="preserve"> </w:t>
      </w:r>
      <w:r>
        <w:t>Фотопериодизм.</w:t>
      </w:r>
      <w:r>
        <w:rPr>
          <w:spacing w:val="53"/>
        </w:rPr>
        <w:t xml:space="preserve"> </w:t>
      </w:r>
      <w:r>
        <w:rPr>
          <w:spacing w:val="-2"/>
        </w:rPr>
        <w:t>Приспособления</w:t>
      </w:r>
    </w:p>
    <w:p w14:paraId="0A66E7C7" w14:textId="77777777" w:rsidR="00283A18" w:rsidRDefault="00283A18">
      <w:pPr>
        <w:sectPr w:rsidR="00283A18">
          <w:pgSz w:w="11920" w:h="16850"/>
          <w:pgMar w:top="1020" w:right="220" w:bottom="1680" w:left="160" w:header="0" w:footer="1373" w:gutter="0"/>
          <w:cols w:space="720"/>
        </w:sectPr>
      </w:pPr>
    </w:p>
    <w:p w14:paraId="28D67351" w14:textId="77777777" w:rsidR="00283A18" w:rsidRDefault="00E81B4D">
      <w:pPr>
        <w:pStyle w:val="a3"/>
        <w:spacing w:before="77"/>
        <w:ind w:firstLine="0"/>
      </w:pPr>
      <w:r>
        <w:lastRenderedPageBreak/>
        <w:t>организмов</w:t>
      </w:r>
      <w:r>
        <w:rPr>
          <w:spacing w:val="-10"/>
        </w:rPr>
        <w:t xml:space="preserve"> </w:t>
      </w:r>
      <w:r>
        <w:t>к</w:t>
      </w:r>
      <w:r>
        <w:rPr>
          <w:spacing w:val="-13"/>
        </w:rPr>
        <w:t xml:space="preserve"> </w:t>
      </w:r>
      <w:r>
        <w:t>действию</w:t>
      </w:r>
      <w:r>
        <w:rPr>
          <w:spacing w:val="-10"/>
        </w:rPr>
        <w:t xml:space="preserve"> </w:t>
      </w:r>
      <w:r>
        <w:t>абиотических</w:t>
      </w:r>
      <w:r>
        <w:rPr>
          <w:spacing w:val="-8"/>
        </w:rPr>
        <w:t xml:space="preserve"> </w:t>
      </w:r>
      <w:r>
        <w:t>факторов.</w:t>
      </w:r>
      <w:r>
        <w:rPr>
          <w:spacing w:val="-5"/>
        </w:rPr>
        <w:t xml:space="preserve"> </w:t>
      </w:r>
      <w:r>
        <w:t>Биологические</w:t>
      </w:r>
      <w:r>
        <w:rPr>
          <w:spacing w:val="-9"/>
        </w:rPr>
        <w:t xml:space="preserve"> </w:t>
      </w:r>
      <w:r>
        <w:rPr>
          <w:spacing w:val="-2"/>
        </w:rPr>
        <w:t>ритмы.</w:t>
      </w:r>
    </w:p>
    <w:p w14:paraId="4612C2D7" w14:textId="77777777" w:rsidR="00283A18" w:rsidRDefault="00E81B4D">
      <w:pPr>
        <w:pStyle w:val="a3"/>
        <w:spacing w:before="139" w:line="360" w:lineRule="auto"/>
        <w:ind w:right="344"/>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58C998D5" w14:textId="77777777" w:rsidR="00283A18" w:rsidRDefault="00E81B4D">
      <w:pPr>
        <w:pStyle w:val="a3"/>
        <w:spacing w:before="1" w:line="362" w:lineRule="auto"/>
        <w:ind w:right="342"/>
      </w:pPr>
      <w:r>
        <w:t xml:space="preserve">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w:t>
      </w:r>
      <w:r>
        <w:rPr>
          <w:spacing w:val="-2"/>
        </w:rPr>
        <w:t>регуляция.</w:t>
      </w:r>
    </w:p>
    <w:p w14:paraId="48F8FE57" w14:textId="77777777" w:rsidR="00283A18" w:rsidRDefault="00E81B4D">
      <w:pPr>
        <w:pStyle w:val="a3"/>
        <w:spacing w:line="274" w:lineRule="exact"/>
        <w:ind w:left="1686" w:firstLine="0"/>
        <w:jc w:val="left"/>
      </w:pPr>
      <w:r>
        <w:rPr>
          <w:spacing w:val="-2"/>
        </w:rPr>
        <w:t>Демонстрации:</w:t>
      </w:r>
    </w:p>
    <w:p w14:paraId="13423D14" w14:textId="77777777" w:rsidR="00283A18" w:rsidRDefault="00E81B4D">
      <w:pPr>
        <w:pStyle w:val="a3"/>
        <w:spacing w:before="132"/>
        <w:ind w:left="1686" w:firstLine="0"/>
        <w:jc w:val="left"/>
      </w:pPr>
      <w:r>
        <w:t>Портреты:</w:t>
      </w:r>
      <w:r>
        <w:rPr>
          <w:spacing w:val="-8"/>
        </w:rPr>
        <w:t xml:space="preserve"> </w:t>
      </w:r>
      <w:r>
        <w:t>А.</w:t>
      </w:r>
      <w:r>
        <w:rPr>
          <w:spacing w:val="-2"/>
        </w:rPr>
        <w:t xml:space="preserve"> </w:t>
      </w:r>
      <w:r>
        <w:t>Гумбольдт,</w:t>
      </w:r>
      <w:r>
        <w:rPr>
          <w:spacing w:val="-2"/>
        </w:rPr>
        <w:t xml:space="preserve"> </w:t>
      </w:r>
      <w:r>
        <w:t>К.Ф.</w:t>
      </w:r>
      <w:r>
        <w:rPr>
          <w:spacing w:val="-5"/>
        </w:rPr>
        <w:t xml:space="preserve"> </w:t>
      </w:r>
      <w:r>
        <w:t>Рулье,</w:t>
      </w:r>
      <w:r>
        <w:rPr>
          <w:spacing w:val="-2"/>
        </w:rPr>
        <w:t xml:space="preserve"> </w:t>
      </w:r>
      <w:r>
        <w:t>Э.</w:t>
      </w:r>
      <w:r>
        <w:rPr>
          <w:spacing w:val="-1"/>
        </w:rPr>
        <w:t xml:space="preserve"> </w:t>
      </w:r>
      <w:r>
        <w:rPr>
          <w:spacing w:val="-2"/>
        </w:rPr>
        <w:t>Геккель.</w:t>
      </w:r>
    </w:p>
    <w:p w14:paraId="6F2DEA33" w14:textId="77777777" w:rsidR="00283A18" w:rsidRDefault="00E81B4D">
      <w:pPr>
        <w:pStyle w:val="a3"/>
        <w:spacing w:before="140"/>
        <w:ind w:left="1686" w:firstLine="0"/>
        <w:jc w:val="left"/>
      </w:pPr>
      <w:r>
        <w:t>Таблицы</w:t>
      </w:r>
      <w:r>
        <w:rPr>
          <w:spacing w:val="60"/>
          <w:w w:val="150"/>
        </w:rPr>
        <w:t xml:space="preserve"> </w:t>
      </w:r>
      <w:r>
        <w:t>и</w:t>
      </w:r>
      <w:r>
        <w:rPr>
          <w:spacing w:val="64"/>
          <w:w w:val="150"/>
        </w:rPr>
        <w:t xml:space="preserve"> </w:t>
      </w:r>
      <w:r>
        <w:t>схемы:</w:t>
      </w:r>
      <w:r>
        <w:rPr>
          <w:spacing w:val="68"/>
          <w:w w:val="150"/>
        </w:rPr>
        <w:t xml:space="preserve"> </w:t>
      </w:r>
      <w:r>
        <w:t>карта</w:t>
      </w:r>
      <w:r>
        <w:rPr>
          <w:spacing w:val="71"/>
          <w:w w:val="150"/>
        </w:rPr>
        <w:t xml:space="preserve"> </w:t>
      </w:r>
      <w:r>
        <w:t>«Природные</w:t>
      </w:r>
      <w:r>
        <w:rPr>
          <w:spacing w:val="67"/>
          <w:w w:val="150"/>
        </w:rPr>
        <w:t xml:space="preserve"> </w:t>
      </w:r>
      <w:r>
        <w:t>зоны</w:t>
      </w:r>
      <w:r>
        <w:rPr>
          <w:spacing w:val="67"/>
          <w:w w:val="150"/>
        </w:rPr>
        <w:t xml:space="preserve"> </w:t>
      </w:r>
      <w:r>
        <w:t>Земли»,</w:t>
      </w:r>
      <w:r>
        <w:rPr>
          <w:spacing w:val="74"/>
          <w:w w:val="150"/>
        </w:rPr>
        <w:t xml:space="preserve"> </w:t>
      </w:r>
      <w:r>
        <w:t>«Среды</w:t>
      </w:r>
      <w:r>
        <w:rPr>
          <w:spacing w:val="70"/>
          <w:w w:val="150"/>
        </w:rPr>
        <w:t xml:space="preserve"> </w:t>
      </w:r>
      <w:r>
        <w:t>обитания</w:t>
      </w:r>
      <w:r>
        <w:rPr>
          <w:spacing w:val="59"/>
          <w:w w:val="150"/>
        </w:rPr>
        <w:t xml:space="preserve"> </w:t>
      </w:r>
      <w:r>
        <w:rPr>
          <w:spacing w:val="-2"/>
        </w:rPr>
        <w:t>организмов»,</w:t>
      </w:r>
    </w:p>
    <w:p w14:paraId="4F7EA0BC" w14:textId="77777777" w:rsidR="00283A18" w:rsidRDefault="00E81B4D">
      <w:pPr>
        <w:pStyle w:val="a3"/>
        <w:spacing w:before="137" w:line="360" w:lineRule="auto"/>
        <w:ind w:firstLine="0"/>
        <w:jc w:val="left"/>
      </w:pPr>
      <w:r>
        <w:t>«Фотопериодизм»,</w:t>
      </w:r>
      <w:r>
        <w:rPr>
          <w:spacing w:val="39"/>
        </w:rPr>
        <w:t xml:space="preserve"> </w:t>
      </w:r>
      <w:r>
        <w:t>«Популяции»,</w:t>
      </w:r>
      <w:r>
        <w:rPr>
          <w:spacing w:val="39"/>
        </w:rPr>
        <w:t xml:space="preserve"> </w:t>
      </w:r>
      <w:r>
        <w:t>«Закономерности</w:t>
      </w:r>
      <w:r>
        <w:rPr>
          <w:spacing w:val="36"/>
        </w:rPr>
        <w:t xml:space="preserve"> </w:t>
      </w:r>
      <w:r>
        <w:t>роста</w:t>
      </w:r>
      <w:r>
        <w:rPr>
          <w:spacing w:val="32"/>
        </w:rPr>
        <w:t xml:space="preserve"> </w:t>
      </w:r>
      <w:r>
        <w:t>численности</w:t>
      </w:r>
      <w:r>
        <w:rPr>
          <w:spacing w:val="33"/>
        </w:rPr>
        <w:t xml:space="preserve"> </w:t>
      </w:r>
      <w:r>
        <w:t>популяции</w:t>
      </w:r>
      <w:r>
        <w:rPr>
          <w:spacing w:val="35"/>
        </w:rPr>
        <w:t xml:space="preserve"> </w:t>
      </w:r>
      <w:r>
        <w:t>инфузории- туфельки», «Пищевые цепи».</w:t>
      </w:r>
    </w:p>
    <w:p w14:paraId="47E93007" w14:textId="77777777" w:rsidR="00283A18" w:rsidRDefault="00E81B4D">
      <w:pPr>
        <w:pStyle w:val="a3"/>
        <w:spacing w:before="5"/>
        <w:ind w:left="1686" w:firstLine="0"/>
        <w:jc w:val="left"/>
      </w:pPr>
      <w:r>
        <w:t>Лабораторные</w:t>
      </w:r>
      <w:r>
        <w:rPr>
          <w:spacing w:val="-12"/>
        </w:rPr>
        <w:t xml:space="preserve"> </w:t>
      </w:r>
      <w:r>
        <w:t>и</w:t>
      </w:r>
      <w:r>
        <w:rPr>
          <w:spacing w:val="-2"/>
        </w:rPr>
        <w:t xml:space="preserve"> </w:t>
      </w:r>
      <w:r>
        <w:t>практические</w:t>
      </w:r>
      <w:r>
        <w:rPr>
          <w:spacing w:val="-4"/>
        </w:rPr>
        <w:t xml:space="preserve"> </w:t>
      </w:r>
      <w:r>
        <w:rPr>
          <w:spacing w:val="-2"/>
        </w:rPr>
        <w:t>работы:</w:t>
      </w:r>
    </w:p>
    <w:p w14:paraId="57E44D51" w14:textId="77777777" w:rsidR="00283A18" w:rsidRDefault="00E81B4D">
      <w:pPr>
        <w:pStyle w:val="a3"/>
        <w:spacing w:before="136" w:line="360" w:lineRule="auto"/>
        <w:ind w:right="1086"/>
        <w:jc w:val="left"/>
      </w:pPr>
      <w:r>
        <w:t>Лабораторная</w:t>
      </w:r>
      <w:r>
        <w:rPr>
          <w:spacing w:val="-15"/>
        </w:rPr>
        <w:t xml:space="preserve"> </w:t>
      </w:r>
      <w:r>
        <w:t>работа</w:t>
      </w:r>
      <w:r>
        <w:rPr>
          <w:spacing w:val="-15"/>
        </w:rPr>
        <w:t xml:space="preserve"> </w:t>
      </w:r>
      <w:r>
        <w:t>№</w:t>
      </w:r>
      <w:r>
        <w:rPr>
          <w:spacing w:val="-15"/>
        </w:rPr>
        <w:t xml:space="preserve"> </w:t>
      </w:r>
      <w:r>
        <w:t>3.</w:t>
      </w:r>
      <w:r>
        <w:rPr>
          <w:spacing w:val="-14"/>
        </w:rPr>
        <w:t xml:space="preserve"> </w:t>
      </w:r>
      <w:r>
        <w:t>«Морфологические</w:t>
      </w:r>
      <w:r>
        <w:rPr>
          <w:spacing w:val="-15"/>
        </w:rPr>
        <w:t xml:space="preserve"> </w:t>
      </w:r>
      <w:r>
        <w:t>особенности</w:t>
      </w:r>
      <w:r>
        <w:rPr>
          <w:spacing w:val="-15"/>
        </w:rPr>
        <w:t xml:space="preserve"> </w:t>
      </w:r>
      <w:r>
        <w:t>растений</w:t>
      </w:r>
      <w:r>
        <w:rPr>
          <w:spacing w:val="-15"/>
        </w:rPr>
        <w:t xml:space="preserve"> </w:t>
      </w:r>
      <w:r>
        <w:t>из</w:t>
      </w:r>
      <w:r>
        <w:rPr>
          <w:spacing w:val="-15"/>
        </w:rPr>
        <w:t xml:space="preserve"> </w:t>
      </w:r>
      <w:r>
        <w:t>разных</w:t>
      </w:r>
      <w:r>
        <w:rPr>
          <w:spacing w:val="-14"/>
        </w:rPr>
        <w:t xml:space="preserve"> </w:t>
      </w:r>
      <w:r>
        <w:t xml:space="preserve">мест </w:t>
      </w:r>
      <w:r>
        <w:rPr>
          <w:spacing w:val="-2"/>
        </w:rPr>
        <w:t>обитания».</w:t>
      </w:r>
    </w:p>
    <w:p w14:paraId="6C76EEEB" w14:textId="77777777" w:rsidR="00283A18" w:rsidRDefault="00E81B4D">
      <w:pPr>
        <w:pStyle w:val="a3"/>
        <w:spacing w:before="3"/>
        <w:ind w:left="1686" w:firstLine="0"/>
        <w:jc w:val="left"/>
      </w:pPr>
      <w:r>
        <w:t>Лабораторная</w:t>
      </w:r>
      <w:r>
        <w:rPr>
          <w:spacing w:val="-8"/>
        </w:rPr>
        <w:t xml:space="preserve"> </w:t>
      </w:r>
      <w:r>
        <w:t>работа</w:t>
      </w:r>
      <w:r>
        <w:rPr>
          <w:spacing w:val="-3"/>
        </w:rPr>
        <w:t xml:space="preserve"> </w:t>
      </w:r>
      <w:r>
        <w:t>№</w:t>
      </w:r>
      <w:r>
        <w:rPr>
          <w:spacing w:val="-1"/>
        </w:rPr>
        <w:t xml:space="preserve"> </w:t>
      </w:r>
      <w:r>
        <w:t>4.</w:t>
      </w:r>
      <w:r>
        <w:rPr>
          <w:spacing w:val="-3"/>
        </w:rPr>
        <w:t xml:space="preserve"> </w:t>
      </w:r>
      <w:r>
        <w:t>«Влияние</w:t>
      </w:r>
      <w:r>
        <w:rPr>
          <w:spacing w:val="-2"/>
        </w:rPr>
        <w:t xml:space="preserve"> </w:t>
      </w:r>
      <w:r>
        <w:t>света</w:t>
      </w:r>
      <w:r>
        <w:rPr>
          <w:spacing w:val="-2"/>
        </w:rPr>
        <w:t xml:space="preserve"> </w:t>
      </w:r>
      <w:r>
        <w:t>на</w:t>
      </w:r>
      <w:r>
        <w:rPr>
          <w:spacing w:val="-4"/>
        </w:rPr>
        <w:t xml:space="preserve"> </w:t>
      </w:r>
      <w:r>
        <w:t>рост</w:t>
      </w:r>
      <w:r>
        <w:rPr>
          <w:spacing w:val="-7"/>
        </w:rPr>
        <w:t xml:space="preserve"> </w:t>
      </w:r>
      <w:r>
        <w:t>и</w:t>
      </w:r>
      <w:r>
        <w:rPr>
          <w:spacing w:val="1"/>
        </w:rPr>
        <w:t xml:space="preserve"> </w:t>
      </w:r>
      <w:r>
        <w:t>развитие</w:t>
      </w:r>
      <w:r>
        <w:rPr>
          <w:spacing w:val="-10"/>
        </w:rPr>
        <w:t xml:space="preserve"> </w:t>
      </w:r>
      <w:r>
        <w:t>черенков</w:t>
      </w:r>
      <w:r>
        <w:rPr>
          <w:spacing w:val="-4"/>
        </w:rPr>
        <w:t xml:space="preserve"> </w:t>
      </w:r>
      <w:r>
        <w:rPr>
          <w:spacing w:val="-2"/>
        </w:rPr>
        <w:t>колеуса».</w:t>
      </w:r>
    </w:p>
    <w:p w14:paraId="29B8AD0D" w14:textId="77777777" w:rsidR="00283A18" w:rsidRDefault="00E81B4D">
      <w:pPr>
        <w:pStyle w:val="a3"/>
        <w:spacing w:before="132"/>
        <w:ind w:left="1686" w:firstLine="0"/>
        <w:jc w:val="left"/>
      </w:pPr>
      <w:r>
        <w:t>Практическая</w:t>
      </w:r>
      <w:r>
        <w:rPr>
          <w:spacing w:val="-11"/>
        </w:rPr>
        <w:t xml:space="preserve"> </w:t>
      </w:r>
      <w:r>
        <w:t>работа</w:t>
      </w:r>
      <w:r>
        <w:rPr>
          <w:spacing w:val="-7"/>
        </w:rPr>
        <w:t xml:space="preserve"> </w:t>
      </w:r>
      <w:r>
        <w:t>№</w:t>
      </w:r>
      <w:r>
        <w:rPr>
          <w:spacing w:val="-3"/>
        </w:rPr>
        <w:t xml:space="preserve"> </w:t>
      </w:r>
      <w:r>
        <w:t>2.</w:t>
      </w:r>
      <w:r>
        <w:rPr>
          <w:spacing w:val="-7"/>
        </w:rPr>
        <w:t xml:space="preserve"> </w:t>
      </w:r>
      <w:r>
        <w:t>«Подсчёт</w:t>
      </w:r>
      <w:r>
        <w:rPr>
          <w:spacing w:val="-5"/>
        </w:rPr>
        <w:t xml:space="preserve"> </w:t>
      </w:r>
      <w:r>
        <w:t>плотности</w:t>
      </w:r>
      <w:r>
        <w:rPr>
          <w:spacing w:val="-9"/>
        </w:rPr>
        <w:t xml:space="preserve"> </w:t>
      </w:r>
      <w:r>
        <w:t>популяций</w:t>
      </w:r>
      <w:r>
        <w:rPr>
          <w:spacing w:val="-2"/>
        </w:rPr>
        <w:t xml:space="preserve"> </w:t>
      </w:r>
      <w:r>
        <w:t>разных</w:t>
      </w:r>
      <w:r>
        <w:rPr>
          <w:spacing w:val="-8"/>
        </w:rPr>
        <w:t xml:space="preserve"> </w:t>
      </w:r>
      <w:r>
        <w:t>видов</w:t>
      </w:r>
      <w:r>
        <w:rPr>
          <w:spacing w:val="-4"/>
        </w:rPr>
        <w:t xml:space="preserve"> </w:t>
      </w:r>
      <w:r>
        <w:rPr>
          <w:spacing w:val="-2"/>
        </w:rPr>
        <w:t>растений».</w:t>
      </w:r>
    </w:p>
    <w:p w14:paraId="2CD392FB" w14:textId="77777777" w:rsidR="00283A18" w:rsidRDefault="00E81B4D" w:rsidP="00F0497F">
      <w:pPr>
        <w:pStyle w:val="a5"/>
        <w:numPr>
          <w:ilvl w:val="1"/>
          <w:numId w:val="139"/>
        </w:numPr>
        <w:tabs>
          <w:tab w:val="left" w:pos="2108"/>
        </w:tabs>
        <w:spacing w:before="141"/>
        <w:ind w:hanging="422"/>
        <w:rPr>
          <w:sz w:val="24"/>
        </w:rPr>
      </w:pPr>
      <w:r>
        <w:rPr>
          <w:sz w:val="24"/>
        </w:rPr>
        <w:t>Тема</w:t>
      </w:r>
      <w:r>
        <w:rPr>
          <w:spacing w:val="-8"/>
          <w:sz w:val="24"/>
        </w:rPr>
        <w:t xml:space="preserve"> </w:t>
      </w:r>
      <w:r>
        <w:rPr>
          <w:sz w:val="24"/>
        </w:rPr>
        <w:t>4.</w:t>
      </w:r>
      <w:r>
        <w:rPr>
          <w:spacing w:val="-2"/>
          <w:sz w:val="24"/>
        </w:rPr>
        <w:t xml:space="preserve"> </w:t>
      </w:r>
      <w:r>
        <w:rPr>
          <w:sz w:val="24"/>
        </w:rPr>
        <w:t>Сообщества</w:t>
      </w:r>
      <w:r>
        <w:rPr>
          <w:spacing w:val="-9"/>
          <w:sz w:val="24"/>
        </w:rPr>
        <w:t xml:space="preserve"> </w:t>
      </w:r>
      <w:r>
        <w:rPr>
          <w:sz w:val="24"/>
        </w:rPr>
        <w:t>и</w:t>
      </w:r>
      <w:r>
        <w:rPr>
          <w:spacing w:val="-2"/>
          <w:sz w:val="24"/>
        </w:rPr>
        <w:t xml:space="preserve"> </w:t>
      </w:r>
      <w:r>
        <w:rPr>
          <w:sz w:val="24"/>
        </w:rPr>
        <w:t>экологические</w:t>
      </w:r>
      <w:r>
        <w:rPr>
          <w:spacing w:val="-3"/>
          <w:sz w:val="24"/>
        </w:rPr>
        <w:t xml:space="preserve"> </w:t>
      </w:r>
      <w:r>
        <w:rPr>
          <w:sz w:val="24"/>
        </w:rPr>
        <w:t>системы</w:t>
      </w:r>
      <w:r>
        <w:rPr>
          <w:spacing w:val="-8"/>
          <w:sz w:val="24"/>
        </w:rPr>
        <w:t xml:space="preserve"> </w:t>
      </w:r>
      <w:r>
        <w:rPr>
          <w:sz w:val="24"/>
        </w:rPr>
        <w:t>(9</w:t>
      </w:r>
      <w:r>
        <w:rPr>
          <w:spacing w:val="-1"/>
          <w:sz w:val="24"/>
        </w:rPr>
        <w:t xml:space="preserve"> </w:t>
      </w:r>
      <w:r>
        <w:rPr>
          <w:spacing w:val="-5"/>
          <w:sz w:val="24"/>
        </w:rPr>
        <w:t>ч).</w:t>
      </w:r>
    </w:p>
    <w:p w14:paraId="4BBA770F" w14:textId="77777777" w:rsidR="00283A18" w:rsidRDefault="00E81B4D">
      <w:pPr>
        <w:pStyle w:val="a3"/>
        <w:spacing w:before="138" w:line="360" w:lineRule="auto"/>
        <w:ind w:right="348"/>
      </w:pPr>
      <w:r>
        <w:t>Сообщество организмов – биоценоз. Структуры биоценоза: видовая, пространственная, трофическая (пищевая). Виды-доминанты. Связи в биоценозе.</w:t>
      </w:r>
    </w:p>
    <w:p w14:paraId="4B76460D" w14:textId="77777777" w:rsidR="00283A18" w:rsidRDefault="00E81B4D">
      <w:pPr>
        <w:pStyle w:val="a3"/>
        <w:spacing w:line="360" w:lineRule="auto"/>
        <w:ind w:right="344"/>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w:t>
      </w:r>
      <w:r>
        <w:rPr>
          <w:spacing w:val="40"/>
        </w:rPr>
        <w:t xml:space="preserve"> </w:t>
      </w:r>
      <w:r>
        <w:t xml:space="preserve">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w:t>
      </w:r>
      <w:r>
        <w:rPr>
          <w:spacing w:val="-2"/>
        </w:rPr>
        <w:t>Сукцессия.</w:t>
      </w:r>
    </w:p>
    <w:p w14:paraId="136A4521" w14:textId="77777777" w:rsidR="00283A18" w:rsidRDefault="00E81B4D">
      <w:pPr>
        <w:pStyle w:val="a3"/>
        <w:spacing w:before="1" w:line="360" w:lineRule="auto"/>
        <w:ind w:right="342"/>
      </w:pPr>
      <w:r>
        <w:t>Природные экосистемы. Экосистемы озёр и рек. Экосистема хвойного или широколиственного леса.</w:t>
      </w:r>
    </w:p>
    <w:p w14:paraId="6EEAC5BF" w14:textId="77777777" w:rsidR="00283A18" w:rsidRDefault="00E81B4D">
      <w:pPr>
        <w:pStyle w:val="a3"/>
        <w:spacing w:before="2" w:line="360" w:lineRule="auto"/>
        <w:ind w:right="348"/>
      </w:pPr>
      <w:r>
        <w:t>Антропогенные экосистемы. Агроэкосистемы. Урбоэкосистемы. Биологическое и хозяйственное значение агроэкосистем и урбоэкосистем.</w:t>
      </w:r>
    </w:p>
    <w:p w14:paraId="3FB12A85" w14:textId="77777777" w:rsidR="00283A18" w:rsidRDefault="00E81B4D">
      <w:pPr>
        <w:pStyle w:val="a3"/>
        <w:spacing w:before="3" w:line="360" w:lineRule="auto"/>
        <w:ind w:right="345"/>
      </w:pPr>
      <w:r>
        <w:t>Биоразнообразие как фактор устойчивости экосистем. Сохранение биологического разнообразия на Земле.</w:t>
      </w:r>
    </w:p>
    <w:p w14:paraId="0AB90D28" w14:textId="77777777" w:rsidR="00283A18" w:rsidRDefault="00E81B4D">
      <w:pPr>
        <w:pStyle w:val="a3"/>
        <w:spacing w:before="2"/>
        <w:ind w:left="1686" w:firstLine="0"/>
      </w:pPr>
      <w:r>
        <w:t>Учение</w:t>
      </w:r>
      <w:r>
        <w:rPr>
          <w:spacing w:val="68"/>
        </w:rPr>
        <w:t xml:space="preserve"> </w:t>
      </w:r>
      <w:r>
        <w:t>В.И. Вернадского</w:t>
      </w:r>
      <w:r>
        <w:rPr>
          <w:spacing w:val="68"/>
        </w:rPr>
        <w:t xml:space="preserve"> </w:t>
      </w:r>
      <w:r>
        <w:t>о</w:t>
      </w:r>
      <w:r>
        <w:rPr>
          <w:spacing w:val="77"/>
        </w:rPr>
        <w:t xml:space="preserve"> </w:t>
      </w:r>
      <w:r>
        <w:t>биосфере.</w:t>
      </w:r>
      <w:r>
        <w:rPr>
          <w:spacing w:val="75"/>
        </w:rPr>
        <w:t xml:space="preserve"> </w:t>
      </w:r>
      <w:r>
        <w:t>Границы,</w:t>
      </w:r>
      <w:r>
        <w:rPr>
          <w:spacing w:val="70"/>
        </w:rPr>
        <w:t xml:space="preserve"> </w:t>
      </w:r>
      <w:r>
        <w:t>состав</w:t>
      </w:r>
      <w:r>
        <w:rPr>
          <w:spacing w:val="74"/>
        </w:rPr>
        <w:t xml:space="preserve"> </w:t>
      </w:r>
      <w:r>
        <w:t>и</w:t>
      </w:r>
      <w:r>
        <w:rPr>
          <w:spacing w:val="69"/>
        </w:rPr>
        <w:t xml:space="preserve"> </w:t>
      </w:r>
      <w:r>
        <w:t>структура</w:t>
      </w:r>
      <w:r>
        <w:rPr>
          <w:spacing w:val="72"/>
        </w:rPr>
        <w:t xml:space="preserve"> </w:t>
      </w:r>
      <w:r>
        <w:t>биосферы.</w:t>
      </w:r>
      <w:r>
        <w:rPr>
          <w:spacing w:val="75"/>
        </w:rPr>
        <w:t xml:space="preserve"> </w:t>
      </w:r>
      <w:r>
        <w:rPr>
          <w:spacing w:val="-2"/>
        </w:rPr>
        <w:t>Живое</w:t>
      </w:r>
    </w:p>
    <w:p w14:paraId="783A6D07" w14:textId="77777777" w:rsidR="00283A18" w:rsidRDefault="00283A18">
      <w:pPr>
        <w:sectPr w:rsidR="00283A18">
          <w:pgSz w:w="11920" w:h="16850"/>
          <w:pgMar w:top="1020" w:right="220" w:bottom="1680" w:left="160" w:header="0" w:footer="1373" w:gutter="0"/>
          <w:cols w:space="720"/>
        </w:sectPr>
      </w:pPr>
    </w:p>
    <w:p w14:paraId="747599E7" w14:textId="77777777" w:rsidR="00283A18" w:rsidRDefault="00E81B4D">
      <w:pPr>
        <w:pStyle w:val="a3"/>
        <w:spacing w:before="77" w:line="360" w:lineRule="auto"/>
        <w:ind w:right="359" w:firstLine="0"/>
      </w:pPr>
      <w:r>
        <w:lastRenderedPageBreak/>
        <w:t>вещество и его функции. Особенности биосферы как глобальной экосистемы. Динамическое равновесие и обратная связь в биосфере.</w:t>
      </w:r>
    </w:p>
    <w:p w14:paraId="5E9E3691" w14:textId="77777777" w:rsidR="00283A18" w:rsidRDefault="00E81B4D">
      <w:pPr>
        <w:pStyle w:val="a3"/>
        <w:spacing w:before="6" w:line="360" w:lineRule="auto"/>
        <w:ind w:right="347"/>
      </w:pPr>
      <w:r>
        <w:t>Круговороты веществ и биогеохимические циклы элементов (углерода, азота). Зональность биосферы. Основные биомы суши.</w:t>
      </w:r>
    </w:p>
    <w:p w14:paraId="76A0380E" w14:textId="77777777" w:rsidR="00283A18" w:rsidRDefault="00E81B4D">
      <w:pPr>
        <w:pStyle w:val="a3"/>
        <w:spacing w:line="360" w:lineRule="auto"/>
        <w:ind w:right="347"/>
      </w:pPr>
      <w:r>
        <w:t>Человечество в биосфере Земли. Антропогенные изменения в биосфере. Глобальные экологические проблемы.</w:t>
      </w:r>
    </w:p>
    <w:p w14:paraId="7B937A0D" w14:textId="77777777" w:rsidR="00283A18" w:rsidRDefault="00E81B4D">
      <w:pPr>
        <w:pStyle w:val="a3"/>
        <w:spacing w:line="360" w:lineRule="auto"/>
        <w:ind w:right="330"/>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63BE466C" w14:textId="77777777" w:rsidR="00283A18" w:rsidRDefault="00E81B4D">
      <w:pPr>
        <w:pStyle w:val="a3"/>
        <w:spacing w:before="1"/>
        <w:ind w:left="1686" w:firstLine="0"/>
        <w:jc w:val="left"/>
      </w:pPr>
      <w:r>
        <w:rPr>
          <w:spacing w:val="-2"/>
        </w:rPr>
        <w:t>Демонстрации:</w:t>
      </w:r>
    </w:p>
    <w:p w14:paraId="15A08743" w14:textId="77777777" w:rsidR="00283A18" w:rsidRDefault="00E81B4D">
      <w:pPr>
        <w:pStyle w:val="a3"/>
        <w:spacing w:before="137"/>
        <w:ind w:left="1686" w:firstLine="0"/>
        <w:jc w:val="left"/>
      </w:pPr>
      <w:r>
        <w:t>Портреты:</w:t>
      </w:r>
      <w:r>
        <w:rPr>
          <w:spacing w:val="-8"/>
        </w:rPr>
        <w:t xml:space="preserve"> </w:t>
      </w:r>
      <w:r>
        <w:t>А.Дж.</w:t>
      </w:r>
      <w:r>
        <w:rPr>
          <w:spacing w:val="-4"/>
        </w:rPr>
        <w:t xml:space="preserve"> </w:t>
      </w:r>
      <w:r>
        <w:t>Тенсли,</w:t>
      </w:r>
      <w:r>
        <w:rPr>
          <w:spacing w:val="-2"/>
        </w:rPr>
        <w:t xml:space="preserve"> </w:t>
      </w:r>
      <w:r>
        <w:t>В.Н.</w:t>
      </w:r>
      <w:r>
        <w:rPr>
          <w:spacing w:val="-5"/>
        </w:rPr>
        <w:t xml:space="preserve"> </w:t>
      </w:r>
      <w:r>
        <w:t>Сукачёв,</w:t>
      </w:r>
      <w:r>
        <w:rPr>
          <w:spacing w:val="-1"/>
        </w:rPr>
        <w:t xml:space="preserve"> </w:t>
      </w:r>
      <w:r>
        <w:t>В.И.</w:t>
      </w:r>
      <w:r>
        <w:rPr>
          <w:spacing w:val="-2"/>
        </w:rPr>
        <w:t xml:space="preserve"> Вернадский.</w:t>
      </w:r>
    </w:p>
    <w:p w14:paraId="4A71C9A4" w14:textId="77777777" w:rsidR="00283A18" w:rsidRDefault="00E81B4D">
      <w:pPr>
        <w:pStyle w:val="a3"/>
        <w:spacing w:before="137" w:line="360" w:lineRule="auto"/>
        <w:ind w:right="347"/>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w:t>
      </w:r>
      <w:r>
        <w:rPr>
          <w:spacing w:val="80"/>
        </w:rPr>
        <w:t xml:space="preserve"> </w:t>
      </w:r>
      <w:r>
        <w:t>леса»,</w:t>
      </w:r>
      <w:r>
        <w:rPr>
          <w:spacing w:val="80"/>
        </w:rPr>
        <w:t xml:space="preserve"> </w:t>
      </w:r>
      <w:r>
        <w:t>«Экосистема</w:t>
      </w:r>
      <w:r>
        <w:rPr>
          <w:spacing w:val="80"/>
        </w:rPr>
        <w:t xml:space="preserve"> </w:t>
      </w:r>
      <w:r>
        <w:t>хвойного</w:t>
      </w:r>
      <w:r>
        <w:rPr>
          <w:spacing w:val="80"/>
        </w:rPr>
        <w:t xml:space="preserve"> </w:t>
      </w:r>
      <w:r>
        <w:t>леса»,</w:t>
      </w:r>
      <w:r>
        <w:rPr>
          <w:spacing w:val="80"/>
        </w:rPr>
        <w:t xml:space="preserve"> </w:t>
      </w:r>
      <w:r>
        <w:t>«Биоценоз</w:t>
      </w:r>
      <w:r>
        <w:rPr>
          <w:spacing w:val="80"/>
        </w:rPr>
        <w:t xml:space="preserve"> </w:t>
      </w:r>
      <w:r>
        <w:t>водоёма»,</w:t>
      </w:r>
      <w:r>
        <w:rPr>
          <w:spacing w:val="80"/>
        </w:rPr>
        <w:t xml:space="preserve"> </w:t>
      </w:r>
      <w:r>
        <w:t>«Агроценоз»,</w:t>
      </w:r>
    </w:p>
    <w:p w14:paraId="0A516A2E" w14:textId="77777777" w:rsidR="00283A18" w:rsidRDefault="00E81B4D">
      <w:pPr>
        <w:pStyle w:val="a3"/>
        <w:spacing w:before="2" w:line="360" w:lineRule="auto"/>
        <w:ind w:right="333" w:firstLine="0"/>
      </w:pPr>
      <w:r>
        <w:t>«Примерные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w:t>
      </w:r>
      <w:r>
        <w:rPr>
          <w:spacing w:val="80"/>
        </w:rPr>
        <w:t xml:space="preserve"> </w:t>
      </w:r>
      <w:r>
        <w:t>биосферы»,</w:t>
      </w:r>
      <w:r>
        <w:rPr>
          <w:spacing w:val="80"/>
        </w:rPr>
        <w:t xml:space="preserve"> </w:t>
      </w:r>
      <w:r>
        <w:t>«Распространение</w:t>
      </w:r>
      <w:r>
        <w:rPr>
          <w:spacing w:val="80"/>
        </w:rPr>
        <w:t xml:space="preserve"> </w:t>
      </w:r>
      <w:r>
        <w:t>жизни</w:t>
      </w:r>
      <w:r>
        <w:rPr>
          <w:spacing w:val="80"/>
        </w:rPr>
        <w:t xml:space="preserve"> </w:t>
      </w:r>
      <w:r>
        <w:t>в</w:t>
      </w:r>
      <w:r>
        <w:rPr>
          <w:spacing w:val="80"/>
        </w:rPr>
        <w:t xml:space="preserve"> </w:t>
      </w:r>
      <w:r>
        <w:t>биосфере»,</w:t>
      </w:r>
      <w:r>
        <w:rPr>
          <w:spacing w:val="80"/>
        </w:rPr>
        <w:t xml:space="preserve"> </w:t>
      </w:r>
      <w:r>
        <w:t>«Озоновый</w:t>
      </w:r>
      <w:r>
        <w:rPr>
          <w:spacing w:val="80"/>
        </w:rPr>
        <w:t xml:space="preserve"> </w:t>
      </w:r>
      <w:r>
        <w:t>экран</w:t>
      </w:r>
      <w:r>
        <w:rPr>
          <w:spacing w:val="80"/>
        </w:rPr>
        <w:t xml:space="preserve"> </w:t>
      </w:r>
      <w:r>
        <w:t>биосферы»,</w:t>
      </w:r>
    </w:p>
    <w:p w14:paraId="706312C4" w14:textId="77777777" w:rsidR="00283A18" w:rsidRDefault="00E81B4D">
      <w:pPr>
        <w:pStyle w:val="a3"/>
        <w:spacing w:before="2"/>
        <w:ind w:firstLine="0"/>
      </w:pPr>
      <w:r>
        <w:t>«Круговорот</w:t>
      </w:r>
      <w:r>
        <w:rPr>
          <w:spacing w:val="-2"/>
        </w:rPr>
        <w:t xml:space="preserve"> </w:t>
      </w:r>
      <w:r>
        <w:t>углерода</w:t>
      </w:r>
      <w:r>
        <w:rPr>
          <w:spacing w:val="-2"/>
        </w:rPr>
        <w:t xml:space="preserve"> </w:t>
      </w:r>
      <w:r>
        <w:t>в</w:t>
      </w:r>
      <w:r>
        <w:rPr>
          <w:spacing w:val="-4"/>
        </w:rPr>
        <w:t xml:space="preserve"> </w:t>
      </w:r>
      <w:r>
        <w:t>биосфере»,</w:t>
      </w:r>
      <w:r>
        <w:rPr>
          <w:spacing w:val="2"/>
        </w:rPr>
        <w:t xml:space="preserve"> </w:t>
      </w:r>
      <w:r>
        <w:t>«Круговорот</w:t>
      </w:r>
      <w:r>
        <w:rPr>
          <w:spacing w:val="-3"/>
        </w:rPr>
        <w:t xml:space="preserve"> </w:t>
      </w:r>
      <w:r>
        <w:t>азота</w:t>
      </w:r>
      <w:r>
        <w:rPr>
          <w:spacing w:val="-3"/>
        </w:rPr>
        <w:t xml:space="preserve"> </w:t>
      </w:r>
      <w:r>
        <w:t xml:space="preserve">в </w:t>
      </w:r>
      <w:r>
        <w:rPr>
          <w:spacing w:val="-2"/>
        </w:rPr>
        <w:t>природе».</w:t>
      </w:r>
    </w:p>
    <w:p w14:paraId="23D3E1EA" w14:textId="77777777" w:rsidR="00283A18" w:rsidRDefault="00E81B4D">
      <w:pPr>
        <w:pStyle w:val="a3"/>
        <w:spacing w:before="137" w:line="360" w:lineRule="auto"/>
        <w:ind w:right="343"/>
      </w:pPr>
      <w: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w:t>
      </w:r>
      <w:r>
        <w:rPr>
          <w:spacing w:val="-2"/>
        </w:rPr>
        <w:t>животных.</w:t>
      </w:r>
    </w:p>
    <w:p w14:paraId="128E9977" w14:textId="77777777" w:rsidR="00283A18" w:rsidRDefault="00E81B4D" w:rsidP="00F0497F">
      <w:pPr>
        <w:pStyle w:val="a5"/>
        <w:numPr>
          <w:ilvl w:val="0"/>
          <w:numId w:val="139"/>
        </w:numPr>
        <w:tabs>
          <w:tab w:val="left" w:pos="1979"/>
        </w:tabs>
        <w:spacing w:before="2" w:line="360" w:lineRule="auto"/>
        <w:ind w:left="972" w:right="338" w:firstLine="710"/>
        <w:rPr>
          <w:sz w:val="24"/>
        </w:rPr>
      </w:pPr>
      <w:r>
        <w:rPr>
          <w:sz w:val="24"/>
        </w:rPr>
        <w:t>Планируемые</w:t>
      </w:r>
      <w:r>
        <w:rPr>
          <w:spacing w:val="-4"/>
          <w:sz w:val="24"/>
        </w:rPr>
        <w:t xml:space="preserve"> </w:t>
      </w:r>
      <w:r>
        <w:rPr>
          <w:sz w:val="24"/>
        </w:rPr>
        <w:t>результаты освоения</w:t>
      </w:r>
      <w:r>
        <w:rPr>
          <w:spacing w:val="-6"/>
          <w:sz w:val="24"/>
        </w:rPr>
        <w:t xml:space="preserve"> </w:t>
      </w:r>
      <w:r>
        <w:rPr>
          <w:sz w:val="24"/>
        </w:rPr>
        <w:t>программы по биологии (базовый уровень)</w:t>
      </w:r>
      <w:r>
        <w:rPr>
          <w:spacing w:val="-2"/>
          <w:sz w:val="24"/>
        </w:rPr>
        <w:t xml:space="preserve"> </w:t>
      </w:r>
      <w:r>
        <w:rPr>
          <w:sz w:val="24"/>
        </w:rPr>
        <w:t>на уровне среднего общего образования.</w:t>
      </w:r>
    </w:p>
    <w:p w14:paraId="03A21A57" w14:textId="77777777" w:rsidR="00283A18" w:rsidRDefault="00E81B4D" w:rsidP="00F0497F">
      <w:pPr>
        <w:pStyle w:val="a5"/>
        <w:numPr>
          <w:ilvl w:val="1"/>
          <w:numId w:val="139"/>
        </w:numPr>
        <w:tabs>
          <w:tab w:val="left" w:pos="2104"/>
        </w:tabs>
        <w:spacing w:before="2" w:line="360" w:lineRule="auto"/>
        <w:ind w:left="972" w:right="339" w:firstLine="710"/>
        <w:rPr>
          <w:sz w:val="24"/>
        </w:rPr>
      </w:pPr>
      <w:r>
        <w:rPr>
          <w:sz w:val="24"/>
        </w:rPr>
        <w:t>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7CD9203E" w14:textId="77777777" w:rsidR="00283A18" w:rsidRDefault="00E81B4D" w:rsidP="00F0497F">
      <w:pPr>
        <w:pStyle w:val="a5"/>
        <w:numPr>
          <w:ilvl w:val="1"/>
          <w:numId w:val="139"/>
        </w:numPr>
        <w:tabs>
          <w:tab w:val="left" w:pos="2104"/>
        </w:tabs>
        <w:spacing w:before="2" w:line="360" w:lineRule="auto"/>
        <w:ind w:left="972" w:right="332" w:firstLine="710"/>
        <w:rPr>
          <w:sz w:val="24"/>
        </w:rPr>
      </w:pPr>
      <w:r>
        <w:rPr>
          <w:sz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w:t>
      </w:r>
      <w:r>
        <w:rPr>
          <w:spacing w:val="40"/>
          <w:sz w:val="24"/>
        </w:rPr>
        <w:t xml:space="preserve"> </w:t>
      </w:r>
      <w:r>
        <w:rPr>
          <w:sz w:val="24"/>
        </w:rPr>
        <w:t>к саморазвитию, самостоятельности</w:t>
      </w:r>
    </w:p>
    <w:p w14:paraId="30B6E3E9"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73521F02" w14:textId="77777777" w:rsidR="00283A18" w:rsidRDefault="00E81B4D">
      <w:pPr>
        <w:pStyle w:val="a3"/>
        <w:spacing w:before="77" w:line="360" w:lineRule="auto"/>
        <w:ind w:right="334" w:firstLine="0"/>
      </w:pPr>
      <w:r>
        <w:lastRenderedPageBreak/>
        <w:t>и самоопределению, наличие мотивации к обучению биологии, целенаправленное развитие внутренних убеждений личности на основе ключевых ценностей и</w:t>
      </w:r>
      <w:r>
        <w:rPr>
          <w:spacing w:val="40"/>
        </w:rPr>
        <w:t xml:space="preserve"> </w:t>
      </w:r>
      <w:r>
        <w:t>исторических</w:t>
      </w:r>
      <w:r>
        <w:rPr>
          <w:spacing w:val="40"/>
        </w:rPr>
        <w:t xml:space="preserve"> </w:t>
      </w:r>
      <w:r>
        <w:t>традиций развития</w:t>
      </w:r>
      <w:r>
        <w:rPr>
          <w:spacing w:val="40"/>
        </w:rPr>
        <w:t xml:space="preserve"> </w:t>
      </w:r>
      <w:r>
        <w:t>биологического</w:t>
      </w:r>
      <w:r>
        <w:rPr>
          <w:spacing w:val="40"/>
        </w:rPr>
        <w:t xml:space="preserve"> </w:t>
      </w:r>
      <w:r>
        <w:t>знания,</w:t>
      </w:r>
      <w:r>
        <w:rPr>
          <w:spacing w:val="40"/>
        </w:rPr>
        <w:t xml:space="preserve"> </w:t>
      </w:r>
      <w:r>
        <w:t>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307C86DD" w14:textId="77777777" w:rsidR="00283A18" w:rsidRDefault="00E81B4D" w:rsidP="00F0497F">
      <w:pPr>
        <w:pStyle w:val="a5"/>
        <w:numPr>
          <w:ilvl w:val="1"/>
          <w:numId w:val="139"/>
        </w:numPr>
        <w:tabs>
          <w:tab w:val="left" w:pos="2104"/>
        </w:tabs>
        <w:spacing w:before="8" w:line="360" w:lineRule="auto"/>
        <w:ind w:left="972" w:right="330" w:firstLine="710"/>
        <w:rPr>
          <w:sz w:val="24"/>
        </w:rPr>
      </w:pPr>
      <w:r>
        <w:rPr>
          <w:sz w:val="24"/>
        </w:rPr>
        <w:t>Личностные результаты освоения предмета «Биология» достигаются в единстве</w:t>
      </w:r>
      <w:r>
        <w:rPr>
          <w:spacing w:val="40"/>
          <w:sz w:val="24"/>
        </w:rPr>
        <w:t xml:space="preserve"> </w:t>
      </w:r>
      <w:r>
        <w:rPr>
          <w:sz w:val="24"/>
        </w:rPr>
        <w:t>учебной и воспитательной деятельности в соответствии с традиционными российскими социокультурными,</w:t>
      </w:r>
      <w:r>
        <w:rPr>
          <w:spacing w:val="-1"/>
          <w:sz w:val="24"/>
        </w:rPr>
        <w:t xml:space="preserve"> </w:t>
      </w:r>
      <w:r>
        <w:rPr>
          <w:sz w:val="24"/>
        </w:rPr>
        <w:t>историческими и духовно-нравственными ценностями, принятыми в</w:t>
      </w:r>
      <w:r>
        <w:rPr>
          <w:spacing w:val="-10"/>
          <w:sz w:val="24"/>
        </w:rPr>
        <w:t xml:space="preserve"> </w:t>
      </w:r>
      <w:r>
        <w:rPr>
          <w:sz w:val="24"/>
        </w:rPr>
        <w:t>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w:t>
      </w:r>
      <w:r>
        <w:rPr>
          <w:spacing w:val="-5"/>
          <w:sz w:val="24"/>
        </w:rPr>
        <w:t xml:space="preserve"> </w:t>
      </w:r>
      <w:r>
        <w:rPr>
          <w:sz w:val="24"/>
        </w:rPr>
        <w:t>труда и старшему</w:t>
      </w:r>
      <w:r>
        <w:rPr>
          <w:spacing w:val="-8"/>
          <w:sz w:val="24"/>
        </w:rPr>
        <w:t xml:space="preserve"> </w:t>
      </w:r>
      <w:r>
        <w:rPr>
          <w:sz w:val="24"/>
        </w:rPr>
        <w:t>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44E9EEF" w14:textId="77777777" w:rsidR="00283A18" w:rsidRDefault="00E81B4D" w:rsidP="00F0497F">
      <w:pPr>
        <w:pStyle w:val="a5"/>
        <w:numPr>
          <w:ilvl w:val="1"/>
          <w:numId w:val="139"/>
        </w:numPr>
        <w:tabs>
          <w:tab w:val="left" w:pos="2104"/>
        </w:tabs>
        <w:spacing w:line="360" w:lineRule="auto"/>
        <w:ind w:left="972" w:right="337" w:firstLine="710"/>
        <w:rPr>
          <w:sz w:val="24"/>
        </w:rPr>
      </w:pPr>
      <w:r>
        <w:rPr>
          <w:sz w:val="24"/>
        </w:rPr>
        <w:t>Личностные результаты освоения учебного предмета «Биология» должны отражать готовность</w:t>
      </w:r>
      <w:r>
        <w:rPr>
          <w:spacing w:val="-3"/>
          <w:sz w:val="24"/>
        </w:rPr>
        <w:t xml:space="preserve"> </w:t>
      </w:r>
      <w:r>
        <w:rPr>
          <w:sz w:val="24"/>
        </w:rPr>
        <w:t>и способность</w:t>
      </w:r>
      <w:r>
        <w:rPr>
          <w:spacing w:val="-1"/>
          <w:sz w:val="24"/>
        </w:rPr>
        <w:t xml:space="preserve"> </w:t>
      </w:r>
      <w:r>
        <w:rPr>
          <w:sz w:val="24"/>
        </w:rPr>
        <w:t>обучающихся руководствоваться сформированной</w:t>
      </w:r>
      <w:r>
        <w:rPr>
          <w:spacing w:val="-3"/>
          <w:sz w:val="24"/>
        </w:rPr>
        <w:t xml:space="preserve"> </w:t>
      </w:r>
      <w:r>
        <w:rPr>
          <w:sz w:val="24"/>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w:t>
      </w:r>
      <w:r>
        <w:rPr>
          <w:spacing w:val="40"/>
          <w:sz w:val="24"/>
        </w:rPr>
        <w:t xml:space="preserve"> </w:t>
      </w:r>
      <w:r>
        <w:rPr>
          <w:sz w:val="24"/>
        </w:rPr>
        <w:t>опыта</w:t>
      </w:r>
      <w:r>
        <w:rPr>
          <w:spacing w:val="40"/>
          <w:sz w:val="24"/>
        </w:rPr>
        <w:t xml:space="preserve"> </w:t>
      </w:r>
      <w:r>
        <w:rPr>
          <w:sz w:val="24"/>
        </w:rPr>
        <w:t>и опыта деятельности в процессе реализации основных направлений воспитательной деятельности, в том числе в части:</w:t>
      </w:r>
    </w:p>
    <w:p w14:paraId="4733F7B6" w14:textId="77777777" w:rsidR="00283A18" w:rsidRDefault="00E81B4D" w:rsidP="00F0497F">
      <w:pPr>
        <w:pStyle w:val="a5"/>
        <w:numPr>
          <w:ilvl w:val="0"/>
          <w:numId w:val="138"/>
        </w:numPr>
        <w:tabs>
          <w:tab w:val="left" w:pos="1946"/>
        </w:tabs>
        <w:spacing w:before="2"/>
        <w:ind w:left="1946" w:hanging="260"/>
        <w:rPr>
          <w:sz w:val="24"/>
        </w:rPr>
      </w:pPr>
      <w:r>
        <w:rPr>
          <w:sz w:val="24"/>
        </w:rPr>
        <w:t>гражданского</w:t>
      </w:r>
      <w:r>
        <w:rPr>
          <w:spacing w:val="-10"/>
          <w:sz w:val="24"/>
        </w:rPr>
        <w:t xml:space="preserve"> </w:t>
      </w:r>
      <w:r>
        <w:rPr>
          <w:spacing w:val="-2"/>
          <w:sz w:val="24"/>
        </w:rPr>
        <w:t>воспитания:</w:t>
      </w:r>
    </w:p>
    <w:p w14:paraId="2FB2E67F" w14:textId="77777777" w:rsidR="00283A18" w:rsidRDefault="00E81B4D">
      <w:pPr>
        <w:pStyle w:val="a3"/>
        <w:tabs>
          <w:tab w:val="left" w:pos="4038"/>
          <w:tab w:val="left" w:pos="5771"/>
          <w:tab w:val="left" w:pos="7043"/>
          <w:tab w:val="left" w:pos="8954"/>
          <w:tab w:val="left" w:pos="9708"/>
          <w:tab w:val="left" w:pos="11053"/>
        </w:tabs>
        <w:spacing w:before="134" w:line="362" w:lineRule="auto"/>
        <w:ind w:right="346"/>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активного</w:t>
      </w:r>
      <w:r>
        <w:tab/>
      </w:r>
      <w:r>
        <w:rPr>
          <w:spacing w:val="-10"/>
        </w:rPr>
        <w:t xml:space="preserve">и </w:t>
      </w:r>
      <w:r>
        <w:t>ответственного члена российского общества;</w:t>
      </w:r>
    </w:p>
    <w:p w14:paraId="7D4166C2" w14:textId="77777777" w:rsidR="00283A18" w:rsidRDefault="00E81B4D">
      <w:pPr>
        <w:pStyle w:val="a3"/>
        <w:tabs>
          <w:tab w:val="left" w:pos="3013"/>
          <w:tab w:val="left" w:pos="3889"/>
          <w:tab w:val="left" w:pos="6026"/>
          <w:tab w:val="left" w:pos="6786"/>
          <w:tab w:val="left" w:pos="7202"/>
          <w:tab w:val="left" w:pos="8935"/>
          <w:tab w:val="left" w:pos="10200"/>
        </w:tabs>
        <w:spacing w:line="360" w:lineRule="auto"/>
        <w:ind w:right="350"/>
        <w:jc w:val="left"/>
      </w:pPr>
      <w:r>
        <w:rPr>
          <w:spacing w:val="-2"/>
        </w:rPr>
        <w:t>осознание</w:t>
      </w:r>
      <w:r>
        <w:tab/>
      </w:r>
      <w:r>
        <w:rPr>
          <w:spacing w:val="-2"/>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t>закона</w:t>
      </w:r>
      <w:r>
        <w:rPr>
          <w:spacing w:val="80"/>
        </w:rPr>
        <w:t xml:space="preserve"> </w:t>
      </w:r>
      <w:r>
        <w:t xml:space="preserve">и </w:t>
      </w:r>
      <w:r>
        <w:rPr>
          <w:spacing w:val="-2"/>
        </w:rPr>
        <w:t>правопорядка;</w:t>
      </w:r>
    </w:p>
    <w:p w14:paraId="51100B66" w14:textId="77777777" w:rsidR="00283A18" w:rsidRDefault="00E81B4D">
      <w:pPr>
        <w:pStyle w:val="a3"/>
        <w:spacing w:line="362" w:lineRule="auto"/>
        <w:jc w:val="left"/>
      </w:pPr>
      <w:r>
        <w:t>готовность</w:t>
      </w:r>
      <w:r>
        <w:rPr>
          <w:spacing w:val="80"/>
        </w:rPr>
        <w:t xml:space="preserve"> </w:t>
      </w:r>
      <w:r>
        <w:t>к</w:t>
      </w:r>
      <w:r>
        <w:rPr>
          <w:spacing w:val="80"/>
        </w:rPr>
        <w:t xml:space="preserve"> </w:t>
      </w:r>
      <w:r>
        <w:t>совместной</w:t>
      </w:r>
      <w:r>
        <w:rPr>
          <w:spacing w:val="80"/>
        </w:rPr>
        <w:t xml:space="preserve"> </w:t>
      </w:r>
      <w:r>
        <w:t>творческой</w:t>
      </w:r>
      <w:r>
        <w:rPr>
          <w:spacing w:val="80"/>
        </w:rPr>
        <w:t xml:space="preserve"> </w:t>
      </w:r>
      <w:r>
        <w:t>деятельности</w:t>
      </w:r>
      <w:r>
        <w:rPr>
          <w:spacing w:val="80"/>
        </w:rPr>
        <w:t xml:space="preserve"> </w:t>
      </w:r>
      <w:r>
        <w:t>при</w:t>
      </w:r>
      <w:r>
        <w:rPr>
          <w:spacing w:val="80"/>
        </w:rPr>
        <w:t xml:space="preserve"> </w:t>
      </w:r>
      <w:r>
        <w:t>создании</w:t>
      </w:r>
      <w:r>
        <w:rPr>
          <w:spacing w:val="80"/>
        </w:rPr>
        <w:t xml:space="preserve"> </w:t>
      </w:r>
      <w:r>
        <w:t>учебных</w:t>
      </w:r>
      <w:r>
        <w:rPr>
          <w:spacing w:val="80"/>
        </w:rPr>
        <w:t xml:space="preserve"> </w:t>
      </w:r>
      <w:r>
        <w:t>проектов,</w:t>
      </w:r>
      <w:r>
        <w:rPr>
          <w:spacing w:val="40"/>
        </w:rPr>
        <w:t xml:space="preserve"> </w:t>
      </w:r>
      <w:r>
        <w:t>решении учебных и познавательных задач, выполнении биологических экспериментов;</w:t>
      </w:r>
    </w:p>
    <w:p w14:paraId="6F9229AF" w14:textId="77777777" w:rsidR="00283A18" w:rsidRDefault="00E81B4D">
      <w:pPr>
        <w:pStyle w:val="a3"/>
        <w:spacing w:line="360" w:lineRule="auto"/>
        <w:jc w:val="left"/>
      </w:pPr>
      <w:r>
        <w:t>способность</w:t>
      </w:r>
      <w:r>
        <w:rPr>
          <w:spacing w:val="40"/>
        </w:rPr>
        <w:t xml:space="preserve"> </w:t>
      </w:r>
      <w:r>
        <w:t>определять</w:t>
      </w:r>
      <w:r>
        <w:rPr>
          <w:spacing w:val="40"/>
        </w:rPr>
        <w:t xml:space="preserve"> </w:t>
      </w:r>
      <w:r>
        <w:t>собственную</w:t>
      </w:r>
      <w:r>
        <w:rPr>
          <w:spacing w:val="40"/>
        </w:rPr>
        <w:t xml:space="preserve"> </w:t>
      </w:r>
      <w:r>
        <w:t>позицию</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явлениям</w:t>
      </w:r>
      <w:r>
        <w:rPr>
          <w:spacing w:val="40"/>
        </w:rPr>
        <w:t xml:space="preserve"> </w:t>
      </w:r>
      <w:r>
        <w:t>современной жизни и объяснять её;</w:t>
      </w:r>
    </w:p>
    <w:p w14:paraId="5556126A" w14:textId="77777777" w:rsidR="00283A18" w:rsidRDefault="00E81B4D">
      <w:pPr>
        <w:pStyle w:val="a3"/>
        <w:spacing w:line="360" w:lineRule="auto"/>
        <w:ind w:right="583"/>
        <w:jc w:val="left"/>
      </w:pPr>
      <w:r>
        <w:t>умение</w:t>
      </w:r>
      <w:r>
        <w:rPr>
          <w:spacing w:val="40"/>
        </w:rPr>
        <w:t xml:space="preserve"> </w:t>
      </w:r>
      <w:r>
        <w:t>учитывать</w:t>
      </w:r>
      <w:r>
        <w:rPr>
          <w:spacing w:val="40"/>
        </w:rPr>
        <w:t xml:space="preserve"> </w:t>
      </w:r>
      <w:r>
        <w:t>в</w:t>
      </w:r>
      <w:r>
        <w:rPr>
          <w:spacing w:val="40"/>
        </w:rPr>
        <w:t xml:space="preserve"> </w:t>
      </w:r>
      <w:r>
        <w:t>своих</w:t>
      </w:r>
      <w:r>
        <w:rPr>
          <w:spacing w:val="40"/>
        </w:rPr>
        <w:t xml:space="preserve"> </w:t>
      </w:r>
      <w:r>
        <w:t>действиях</w:t>
      </w:r>
      <w:r>
        <w:rPr>
          <w:spacing w:val="40"/>
        </w:rPr>
        <w:t xml:space="preserve"> </w:t>
      </w:r>
      <w:r>
        <w:t>необходимость</w:t>
      </w:r>
      <w:r>
        <w:rPr>
          <w:spacing w:val="40"/>
        </w:rPr>
        <w:t xml:space="preserve"> </w:t>
      </w:r>
      <w:r>
        <w:t>конструктивного</w:t>
      </w:r>
      <w:r>
        <w:rPr>
          <w:spacing w:val="40"/>
        </w:rPr>
        <w:t xml:space="preserve"> </w:t>
      </w:r>
      <w:r>
        <w:t>взаимодействия</w:t>
      </w:r>
      <w:r>
        <w:rPr>
          <w:spacing w:val="80"/>
        </w:rPr>
        <w:t xml:space="preserve"> </w:t>
      </w:r>
      <w:r>
        <w:t>людей с</w:t>
      </w:r>
      <w:r>
        <w:rPr>
          <w:spacing w:val="-8"/>
        </w:rPr>
        <w:t xml:space="preserve"> </w:t>
      </w:r>
      <w:r>
        <w:t>разными убеждениями, культурными ценностями и социальным положением;</w:t>
      </w:r>
    </w:p>
    <w:p w14:paraId="620D3F74" w14:textId="77777777" w:rsidR="00283A18" w:rsidRDefault="00E81B4D">
      <w:pPr>
        <w:pStyle w:val="a3"/>
        <w:spacing w:line="360" w:lineRule="auto"/>
        <w:ind w:right="335"/>
        <w:jc w:val="left"/>
      </w:pPr>
      <w:r>
        <w:t>готовность</w:t>
      </w:r>
      <w:r>
        <w:rPr>
          <w:spacing w:val="-2"/>
        </w:rPr>
        <w:t xml:space="preserve"> </w:t>
      </w:r>
      <w:r>
        <w:t>к</w:t>
      </w:r>
      <w:r>
        <w:rPr>
          <w:spacing w:val="-2"/>
        </w:rPr>
        <w:t xml:space="preserve"> </w:t>
      </w:r>
      <w:r>
        <w:t>сотрудничеству</w:t>
      </w:r>
      <w:r>
        <w:rPr>
          <w:spacing w:val="-14"/>
        </w:rPr>
        <w:t xml:space="preserve"> </w:t>
      </w:r>
      <w:r>
        <w:t>в процессе</w:t>
      </w:r>
      <w:r>
        <w:rPr>
          <w:spacing w:val="-1"/>
        </w:rPr>
        <w:t xml:space="preserve"> </w:t>
      </w:r>
      <w:r>
        <w:t>совместного</w:t>
      </w:r>
      <w:r>
        <w:rPr>
          <w:spacing w:val="-1"/>
        </w:rPr>
        <w:t xml:space="preserve"> </w:t>
      </w:r>
      <w:r>
        <w:t>выполнения учебных, познавательных и</w:t>
      </w:r>
      <w:r>
        <w:rPr>
          <w:spacing w:val="73"/>
        </w:rPr>
        <w:t xml:space="preserve"> </w:t>
      </w:r>
      <w:r>
        <w:t>исследовательских</w:t>
      </w:r>
      <w:r>
        <w:rPr>
          <w:spacing w:val="68"/>
        </w:rPr>
        <w:t xml:space="preserve"> </w:t>
      </w:r>
      <w:r>
        <w:t>задач,</w:t>
      </w:r>
      <w:r>
        <w:rPr>
          <w:spacing w:val="80"/>
        </w:rPr>
        <w:t xml:space="preserve"> </w:t>
      </w:r>
      <w:r>
        <w:t>уважительное</w:t>
      </w:r>
      <w:r>
        <w:rPr>
          <w:spacing w:val="40"/>
        </w:rPr>
        <w:t xml:space="preserve"> </w:t>
      </w:r>
      <w:r>
        <w:t>отношение</w:t>
      </w:r>
      <w:r>
        <w:rPr>
          <w:spacing w:val="69"/>
        </w:rPr>
        <w:t xml:space="preserve"> </w:t>
      </w:r>
      <w:r>
        <w:t>к</w:t>
      </w:r>
      <w:r>
        <w:rPr>
          <w:spacing w:val="70"/>
        </w:rPr>
        <w:t xml:space="preserve"> </w:t>
      </w:r>
      <w:r>
        <w:t>мнению</w:t>
      </w:r>
      <w:r>
        <w:rPr>
          <w:spacing w:val="70"/>
        </w:rPr>
        <w:t xml:space="preserve"> </w:t>
      </w:r>
      <w:r>
        <w:t>оппонентов</w:t>
      </w:r>
      <w:r>
        <w:rPr>
          <w:spacing w:val="73"/>
        </w:rPr>
        <w:t xml:space="preserve"> </w:t>
      </w:r>
      <w:r>
        <w:t>при</w:t>
      </w:r>
      <w:r>
        <w:rPr>
          <w:spacing w:val="68"/>
        </w:rPr>
        <w:t xml:space="preserve"> </w:t>
      </w:r>
      <w:r>
        <w:t>обсуждении</w:t>
      </w:r>
    </w:p>
    <w:p w14:paraId="314821E7" w14:textId="77777777" w:rsidR="00283A18" w:rsidRDefault="00283A18">
      <w:pPr>
        <w:spacing w:line="360" w:lineRule="auto"/>
        <w:sectPr w:rsidR="00283A18">
          <w:pgSz w:w="11920" w:h="16850"/>
          <w:pgMar w:top="1020" w:right="220" w:bottom="1680" w:left="160" w:header="0" w:footer="1373" w:gutter="0"/>
          <w:cols w:space="720"/>
        </w:sectPr>
      </w:pPr>
    </w:p>
    <w:p w14:paraId="37496FD0" w14:textId="77777777" w:rsidR="00283A18" w:rsidRDefault="00E81B4D">
      <w:pPr>
        <w:pStyle w:val="a3"/>
        <w:spacing w:before="77"/>
        <w:ind w:firstLine="0"/>
        <w:jc w:val="left"/>
      </w:pPr>
      <w:r>
        <w:lastRenderedPageBreak/>
        <w:t>спорных</w:t>
      </w:r>
      <w:r>
        <w:rPr>
          <w:spacing w:val="-12"/>
        </w:rPr>
        <w:t xml:space="preserve"> </w:t>
      </w:r>
      <w:r>
        <w:t>вопросов</w:t>
      </w:r>
      <w:r>
        <w:rPr>
          <w:spacing w:val="-13"/>
        </w:rPr>
        <w:t xml:space="preserve"> </w:t>
      </w:r>
      <w:r>
        <w:t>биологического</w:t>
      </w:r>
      <w:r>
        <w:rPr>
          <w:spacing w:val="-4"/>
        </w:rPr>
        <w:t xml:space="preserve"> </w:t>
      </w:r>
      <w:r>
        <w:rPr>
          <w:spacing w:val="-2"/>
        </w:rPr>
        <w:t>содержания;</w:t>
      </w:r>
    </w:p>
    <w:p w14:paraId="175350B0" w14:textId="77777777" w:rsidR="00283A18" w:rsidRDefault="00E81B4D">
      <w:pPr>
        <w:pStyle w:val="a3"/>
        <w:spacing w:before="139"/>
        <w:ind w:left="1686" w:firstLine="0"/>
      </w:pPr>
      <w:r>
        <w:t>готовность</w:t>
      </w:r>
      <w:r>
        <w:rPr>
          <w:spacing w:val="-11"/>
        </w:rPr>
        <w:t xml:space="preserve"> </w:t>
      </w:r>
      <w:r>
        <w:t>к</w:t>
      </w:r>
      <w:r>
        <w:rPr>
          <w:spacing w:val="-11"/>
        </w:rPr>
        <w:t xml:space="preserve"> </w:t>
      </w:r>
      <w:r>
        <w:t>гуманитарной</w:t>
      </w:r>
      <w:r>
        <w:rPr>
          <w:spacing w:val="-10"/>
        </w:rPr>
        <w:t xml:space="preserve"> </w:t>
      </w:r>
      <w:r>
        <w:t>и</w:t>
      </w:r>
      <w:r>
        <w:rPr>
          <w:spacing w:val="-4"/>
        </w:rPr>
        <w:t xml:space="preserve"> </w:t>
      </w:r>
      <w:r>
        <w:t>волонтёрской</w:t>
      </w:r>
      <w:r>
        <w:rPr>
          <w:spacing w:val="-3"/>
        </w:rPr>
        <w:t xml:space="preserve"> </w:t>
      </w:r>
      <w:r>
        <w:rPr>
          <w:spacing w:val="-2"/>
        </w:rPr>
        <w:t>деятельности;</w:t>
      </w:r>
    </w:p>
    <w:p w14:paraId="724B2668" w14:textId="77777777" w:rsidR="00283A18" w:rsidRDefault="00E81B4D" w:rsidP="00F0497F">
      <w:pPr>
        <w:pStyle w:val="a5"/>
        <w:numPr>
          <w:ilvl w:val="0"/>
          <w:numId w:val="138"/>
        </w:numPr>
        <w:tabs>
          <w:tab w:val="left" w:pos="1946"/>
        </w:tabs>
        <w:spacing w:before="142"/>
        <w:ind w:left="1946" w:hanging="260"/>
        <w:rPr>
          <w:sz w:val="24"/>
        </w:rPr>
      </w:pPr>
      <w:r>
        <w:rPr>
          <w:sz w:val="24"/>
        </w:rPr>
        <w:t>патриотического</w:t>
      </w:r>
      <w:r>
        <w:rPr>
          <w:spacing w:val="-15"/>
          <w:sz w:val="24"/>
        </w:rPr>
        <w:t xml:space="preserve"> </w:t>
      </w:r>
      <w:r>
        <w:rPr>
          <w:spacing w:val="-2"/>
          <w:sz w:val="24"/>
        </w:rPr>
        <w:t>воспитания:</w:t>
      </w:r>
    </w:p>
    <w:p w14:paraId="480D6602" w14:textId="77777777" w:rsidR="00283A18" w:rsidRDefault="00E81B4D">
      <w:pPr>
        <w:pStyle w:val="a3"/>
        <w:spacing w:before="137" w:line="360" w:lineRule="auto"/>
        <w:ind w:right="346"/>
      </w:pPr>
      <w:r>
        <w:t>сформированность российской гражданской идентичности, патриотизма, уважения к</w:t>
      </w:r>
      <w:r>
        <w:rPr>
          <w:spacing w:val="40"/>
        </w:rPr>
        <w:t xml:space="preserve"> </w:t>
      </w:r>
      <w:r>
        <w:t>своему</w:t>
      </w:r>
      <w:r>
        <w:rPr>
          <w:spacing w:val="40"/>
        </w:rPr>
        <w:t xml:space="preserve"> </w:t>
      </w:r>
      <w:r>
        <w:t>народу,</w:t>
      </w:r>
      <w:r>
        <w:rPr>
          <w:spacing w:val="-1"/>
        </w:rPr>
        <w:t xml:space="preserve"> </w:t>
      </w:r>
      <w:r>
        <w:t>чувства</w:t>
      </w:r>
      <w:r>
        <w:rPr>
          <w:spacing w:val="-4"/>
        </w:rPr>
        <w:t xml:space="preserve"> </w:t>
      </w:r>
      <w:r>
        <w:t>ответственности</w:t>
      </w:r>
      <w:r>
        <w:rPr>
          <w:spacing w:val="-3"/>
        </w:rPr>
        <w:t xml:space="preserve"> </w:t>
      </w:r>
      <w:r>
        <w:t>перед</w:t>
      </w:r>
      <w:r>
        <w:rPr>
          <w:spacing w:val="-3"/>
        </w:rPr>
        <w:t xml:space="preserve"> </w:t>
      </w:r>
      <w:r>
        <w:t>Родиной,</w:t>
      </w:r>
      <w:r>
        <w:rPr>
          <w:spacing w:val="-4"/>
        </w:rPr>
        <w:t xml:space="preserve"> </w:t>
      </w:r>
      <w:r>
        <w:t>гордости</w:t>
      </w:r>
      <w:r>
        <w:rPr>
          <w:spacing w:val="-5"/>
        </w:rPr>
        <w:t xml:space="preserve"> </w:t>
      </w:r>
      <w:r>
        <w:t>за</w:t>
      </w:r>
      <w:r>
        <w:rPr>
          <w:spacing w:val="-5"/>
        </w:rPr>
        <w:t xml:space="preserve"> </w:t>
      </w:r>
      <w:r>
        <w:t>свой</w:t>
      </w:r>
      <w:r>
        <w:rPr>
          <w:spacing w:val="-1"/>
        </w:rPr>
        <w:t xml:space="preserve"> </w:t>
      </w:r>
      <w:r>
        <w:t>край,</w:t>
      </w:r>
      <w:r>
        <w:rPr>
          <w:spacing w:val="-2"/>
        </w:rPr>
        <w:t xml:space="preserve"> </w:t>
      </w:r>
      <w:r>
        <w:t>свою</w:t>
      </w:r>
      <w:r>
        <w:rPr>
          <w:spacing w:val="-4"/>
        </w:rPr>
        <w:t xml:space="preserve"> </w:t>
      </w:r>
      <w:r>
        <w:t>Родину, свой язык и культуру, прошлое и настоящее многонационального народа России;</w:t>
      </w:r>
    </w:p>
    <w:p w14:paraId="450F28E0" w14:textId="77777777" w:rsidR="00283A18" w:rsidRDefault="00E81B4D">
      <w:pPr>
        <w:pStyle w:val="a3"/>
        <w:spacing w:before="2" w:line="360" w:lineRule="auto"/>
        <w:ind w:right="350"/>
      </w:pPr>
      <w:r>
        <w:t>ценностное отношение к природному наследию и памятникам природы, достижениям России в науке, искусстве, спорте</w:t>
      </w:r>
      <w:proofErr w:type="gramStart"/>
      <w:r>
        <w:t>,т</w:t>
      </w:r>
      <w:proofErr w:type="gramEnd"/>
      <w:r>
        <w:t>рудх, труде;</w:t>
      </w:r>
    </w:p>
    <w:p w14:paraId="71A00485" w14:textId="77777777" w:rsidR="00283A18" w:rsidRDefault="00E81B4D">
      <w:pPr>
        <w:pStyle w:val="a3"/>
        <w:spacing w:line="362" w:lineRule="auto"/>
        <w:ind w:right="353"/>
      </w:pPr>
      <w:r>
        <w:t xml:space="preserve">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w:t>
      </w:r>
      <w:r>
        <w:rPr>
          <w:spacing w:val="-2"/>
        </w:rPr>
        <w:t>общества;</w:t>
      </w:r>
    </w:p>
    <w:p w14:paraId="22DA58C8" w14:textId="77777777" w:rsidR="00283A18" w:rsidRDefault="00E81B4D">
      <w:pPr>
        <w:pStyle w:val="a3"/>
        <w:spacing w:line="360" w:lineRule="auto"/>
        <w:ind w:right="335"/>
      </w:pPr>
      <w:r>
        <w:t>идейная убеждённость, готовность к служению Отечеству и его защите, ответственность за его судьбу;</w:t>
      </w:r>
    </w:p>
    <w:p w14:paraId="2D8CAAE1" w14:textId="77777777" w:rsidR="00283A18" w:rsidRDefault="00E81B4D" w:rsidP="00F0497F">
      <w:pPr>
        <w:pStyle w:val="a5"/>
        <w:numPr>
          <w:ilvl w:val="0"/>
          <w:numId w:val="138"/>
        </w:numPr>
        <w:tabs>
          <w:tab w:val="left" w:pos="1946"/>
        </w:tabs>
        <w:spacing w:line="274" w:lineRule="exact"/>
        <w:ind w:left="1946" w:hanging="260"/>
        <w:rPr>
          <w:sz w:val="24"/>
        </w:rPr>
      </w:pPr>
      <w:r>
        <w:rPr>
          <w:spacing w:val="-2"/>
          <w:sz w:val="24"/>
        </w:rPr>
        <w:t>духовно-нравственного</w:t>
      </w:r>
      <w:r>
        <w:rPr>
          <w:spacing w:val="21"/>
          <w:sz w:val="24"/>
        </w:rPr>
        <w:t xml:space="preserve"> </w:t>
      </w:r>
      <w:r>
        <w:rPr>
          <w:spacing w:val="-2"/>
          <w:sz w:val="24"/>
        </w:rPr>
        <w:t>воспитания:</w:t>
      </w:r>
    </w:p>
    <w:p w14:paraId="08843263" w14:textId="77777777" w:rsidR="00283A18" w:rsidRDefault="00E81B4D">
      <w:pPr>
        <w:pStyle w:val="a3"/>
        <w:spacing w:before="130"/>
        <w:ind w:left="1686" w:firstLine="0"/>
      </w:pPr>
      <w:r>
        <w:t>осознание</w:t>
      </w:r>
      <w:r>
        <w:rPr>
          <w:spacing w:val="-13"/>
        </w:rPr>
        <w:t xml:space="preserve"> </w:t>
      </w:r>
      <w:r>
        <w:t>духовных</w:t>
      </w:r>
      <w:r>
        <w:rPr>
          <w:spacing w:val="-11"/>
        </w:rPr>
        <w:t xml:space="preserve"> </w:t>
      </w:r>
      <w:r>
        <w:t>ценностей</w:t>
      </w:r>
      <w:r>
        <w:rPr>
          <w:spacing w:val="-9"/>
        </w:rPr>
        <w:t xml:space="preserve"> </w:t>
      </w:r>
      <w:r>
        <w:t>российского</w:t>
      </w:r>
      <w:r>
        <w:rPr>
          <w:spacing w:val="-8"/>
        </w:rPr>
        <w:t xml:space="preserve"> </w:t>
      </w:r>
      <w:r>
        <w:rPr>
          <w:spacing w:val="-2"/>
        </w:rPr>
        <w:t>народа;</w:t>
      </w:r>
    </w:p>
    <w:p w14:paraId="528DBFBA" w14:textId="77777777" w:rsidR="00283A18" w:rsidRDefault="00E81B4D">
      <w:pPr>
        <w:pStyle w:val="a3"/>
        <w:spacing w:before="139"/>
        <w:ind w:left="1686" w:firstLine="0"/>
        <w:jc w:val="left"/>
      </w:pPr>
      <w:r>
        <w:t>сформированность</w:t>
      </w:r>
      <w:r>
        <w:rPr>
          <w:spacing w:val="-17"/>
        </w:rPr>
        <w:t xml:space="preserve"> </w:t>
      </w:r>
      <w:r>
        <w:t>нравственного</w:t>
      </w:r>
      <w:r>
        <w:rPr>
          <w:spacing w:val="-12"/>
        </w:rPr>
        <w:t xml:space="preserve"> </w:t>
      </w:r>
      <w:r>
        <w:t>сознания,</w:t>
      </w:r>
      <w:r>
        <w:rPr>
          <w:spacing w:val="-9"/>
        </w:rPr>
        <w:t xml:space="preserve"> </w:t>
      </w:r>
      <w:r>
        <w:t>этического</w:t>
      </w:r>
      <w:r>
        <w:rPr>
          <w:spacing w:val="-12"/>
        </w:rPr>
        <w:t xml:space="preserve"> </w:t>
      </w:r>
      <w:r>
        <w:rPr>
          <w:spacing w:val="-2"/>
        </w:rPr>
        <w:t>поведения;</w:t>
      </w:r>
    </w:p>
    <w:p w14:paraId="23013284" w14:textId="77777777" w:rsidR="00283A18" w:rsidRDefault="00E81B4D">
      <w:pPr>
        <w:pStyle w:val="a3"/>
        <w:spacing w:before="137" w:line="360" w:lineRule="auto"/>
        <w:ind w:right="502"/>
        <w:jc w:val="left"/>
      </w:pPr>
      <w:r>
        <w:t>способность</w:t>
      </w:r>
      <w:r>
        <w:rPr>
          <w:spacing w:val="39"/>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37"/>
        </w:rPr>
        <w:t xml:space="preserve"> </w:t>
      </w:r>
      <w:r>
        <w:t>решения,</w:t>
      </w:r>
      <w:r>
        <w:rPr>
          <w:spacing w:val="37"/>
        </w:rPr>
        <w:t xml:space="preserve"> </w:t>
      </w:r>
      <w:r>
        <w:t>ориентируясь</w:t>
      </w:r>
      <w:r>
        <w:rPr>
          <w:spacing w:val="40"/>
        </w:rPr>
        <w:t xml:space="preserve"> </w:t>
      </w:r>
      <w:r>
        <w:t>на морально-нравственные нормы и ценности;</w:t>
      </w:r>
    </w:p>
    <w:p w14:paraId="7FFBB3A9" w14:textId="77777777" w:rsidR="00283A18" w:rsidRDefault="00E81B4D">
      <w:pPr>
        <w:pStyle w:val="a3"/>
        <w:spacing w:before="3"/>
        <w:ind w:left="1686" w:firstLine="0"/>
        <w:jc w:val="left"/>
      </w:pPr>
      <w:r>
        <w:t>осознание</w:t>
      </w:r>
      <w:r>
        <w:rPr>
          <w:spacing w:val="-13"/>
        </w:rPr>
        <w:t xml:space="preserve"> </w:t>
      </w:r>
      <w:r>
        <w:t>личного</w:t>
      </w:r>
      <w:r>
        <w:rPr>
          <w:spacing w:val="-7"/>
        </w:rPr>
        <w:t xml:space="preserve"> </w:t>
      </w:r>
      <w:r>
        <w:t>вклада</w:t>
      </w:r>
      <w:r>
        <w:rPr>
          <w:spacing w:val="-9"/>
        </w:rPr>
        <w:t xml:space="preserve"> </w:t>
      </w:r>
      <w:r>
        <w:t>в</w:t>
      </w:r>
      <w:r>
        <w:rPr>
          <w:spacing w:val="-6"/>
        </w:rPr>
        <w:t xml:space="preserve"> </w:t>
      </w:r>
      <w:r>
        <w:t>построение</w:t>
      </w:r>
      <w:r>
        <w:rPr>
          <w:spacing w:val="-6"/>
        </w:rPr>
        <w:t xml:space="preserve"> </w:t>
      </w:r>
      <w:r>
        <w:t>устойчивого</w:t>
      </w:r>
      <w:r>
        <w:rPr>
          <w:spacing w:val="-6"/>
        </w:rPr>
        <w:t xml:space="preserve"> </w:t>
      </w:r>
      <w:r>
        <w:rPr>
          <w:spacing w:val="-2"/>
        </w:rPr>
        <w:t>будущего;</w:t>
      </w:r>
    </w:p>
    <w:p w14:paraId="7628660F" w14:textId="77777777" w:rsidR="00283A18" w:rsidRDefault="00E81B4D">
      <w:pPr>
        <w:pStyle w:val="a3"/>
        <w:spacing w:before="134" w:line="360" w:lineRule="auto"/>
        <w:jc w:val="left"/>
      </w:pPr>
      <w:r>
        <w:t>ответственное</w:t>
      </w:r>
      <w:r>
        <w:rPr>
          <w:spacing w:val="36"/>
        </w:rPr>
        <w:t xml:space="preserve"> </w:t>
      </w:r>
      <w:r>
        <w:t>отношение</w:t>
      </w:r>
      <w:r>
        <w:rPr>
          <w:spacing w:val="38"/>
        </w:rPr>
        <w:t xml:space="preserve"> </w:t>
      </w:r>
      <w:r>
        <w:t>к</w:t>
      </w:r>
      <w:r>
        <w:rPr>
          <w:spacing w:val="36"/>
        </w:rPr>
        <w:t xml:space="preserve"> </w:t>
      </w:r>
      <w:r>
        <w:t>своим</w:t>
      </w:r>
      <w:r>
        <w:rPr>
          <w:spacing w:val="37"/>
        </w:rPr>
        <w:t xml:space="preserve"> </w:t>
      </w:r>
      <w:r>
        <w:t>родителям,</w:t>
      </w:r>
      <w:r>
        <w:rPr>
          <w:spacing w:val="40"/>
        </w:rPr>
        <w:t xml:space="preserve"> </w:t>
      </w:r>
      <w:r>
        <w:t>созданию</w:t>
      </w:r>
      <w:r>
        <w:rPr>
          <w:spacing w:val="39"/>
        </w:rPr>
        <w:t xml:space="preserve"> </w:t>
      </w:r>
      <w:r>
        <w:t>семьи</w:t>
      </w:r>
      <w:r>
        <w:rPr>
          <w:spacing w:val="37"/>
        </w:rPr>
        <w:t xml:space="preserve"> </w:t>
      </w:r>
      <w:r>
        <w:t>на</w:t>
      </w:r>
      <w:r>
        <w:rPr>
          <w:spacing w:val="34"/>
        </w:rPr>
        <w:t xml:space="preserve"> </w:t>
      </w:r>
      <w:r>
        <w:t>основе</w:t>
      </w:r>
      <w:r>
        <w:rPr>
          <w:spacing w:val="36"/>
        </w:rPr>
        <w:t xml:space="preserve"> </w:t>
      </w:r>
      <w:r>
        <w:t>осознанного принятия ценностей семейной жизни в соответствии с традициями народов России;</w:t>
      </w:r>
    </w:p>
    <w:p w14:paraId="06E03D79" w14:textId="77777777" w:rsidR="00283A18" w:rsidRDefault="00E81B4D" w:rsidP="00F0497F">
      <w:pPr>
        <w:pStyle w:val="a5"/>
        <w:numPr>
          <w:ilvl w:val="0"/>
          <w:numId w:val="138"/>
        </w:numPr>
        <w:tabs>
          <w:tab w:val="left" w:pos="1946"/>
        </w:tabs>
        <w:spacing w:before="3"/>
        <w:ind w:left="1946" w:hanging="260"/>
        <w:rPr>
          <w:sz w:val="24"/>
        </w:rPr>
      </w:pPr>
      <w:r>
        <w:rPr>
          <w:sz w:val="24"/>
        </w:rPr>
        <w:t>эстетического</w:t>
      </w:r>
      <w:r>
        <w:rPr>
          <w:spacing w:val="-13"/>
          <w:sz w:val="24"/>
        </w:rPr>
        <w:t xml:space="preserve"> </w:t>
      </w:r>
      <w:r>
        <w:rPr>
          <w:spacing w:val="-2"/>
          <w:sz w:val="24"/>
        </w:rPr>
        <w:t>воспитания:</w:t>
      </w:r>
    </w:p>
    <w:p w14:paraId="63A2ED59" w14:textId="77777777" w:rsidR="00283A18" w:rsidRDefault="00E81B4D">
      <w:pPr>
        <w:pStyle w:val="a3"/>
        <w:spacing w:before="139" w:line="360" w:lineRule="auto"/>
        <w:ind w:right="1086"/>
        <w:jc w:val="left"/>
      </w:pPr>
      <w:r>
        <w:t>эстетическое</w:t>
      </w:r>
      <w:r>
        <w:rPr>
          <w:spacing w:val="-15"/>
        </w:rPr>
        <w:t xml:space="preserve"> </w:t>
      </w:r>
      <w:r>
        <w:t>отношение</w:t>
      </w:r>
      <w:r>
        <w:rPr>
          <w:spacing w:val="-15"/>
        </w:rPr>
        <w:t xml:space="preserve"> </w:t>
      </w:r>
      <w:r>
        <w:t>к</w:t>
      </w:r>
      <w:r>
        <w:rPr>
          <w:spacing w:val="-15"/>
        </w:rPr>
        <w:t xml:space="preserve"> </w:t>
      </w:r>
      <w:r>
        <w:t>миру,</w:t>
      </w:r>
      <w:r>
        <w:rPr>
          <w:spacing w:val="-15"/>
        </w:rPr>
        <w:t xml:space="preserve"> </w:t>
      </w:r>
      <w:r>
        <w:t>включая</w:t>
      </w:r>
      <w:r>
        <w:rPr>
          <w:spacing w:val="-15"/>
        </w:rPr>
        <w:t xml:space="preserve"> </w:t>
      </w:r>
      <w:r>
        <w:t>эстетику</w:t>
      </w:r>
      <w:r>
        <w:rPr>
          <w:spacing w:val="-15"/>
        </w:rPr>
        <w:t xml:space="preserve"> </w:t>
      </w:r>
      <w:r>
        <w:t>быта,</w:t>
      </w:r>
      <w:r>
        <w:rPr>
          <w:spacing w:val="-15"/>
        </w:rPr>
        <w:t xml:space="preserve"> </w:t>
      </w:r>
      <w:r>
        <w:t>научного</w:t>
      </w:r>
      <w:r>
        <w:rPr>
          <w:spacing w:val="-15"/>
        </w:rPr>
        <w:t xml:space="preserve"> </w:t>
      </w:r>
      <w:r>
        <w:t>и</w:t>
      </w:r>
      <w:r>
        <w:rPr>
          <w:spacing w:val="-15"/>
        </w:rPr>
        <w:t xml:space="preserve"> </w:t>
      </w:r>
      <w:r>
        <w:t>технического творчества, спорта, труда, общественных отношений;</w:t>
      </w:r>
    </w:p>
    <w:p w14:paraId="7C78577B" w14:textId="77777777" w:rsidR="00283A18" w:rsidRDefault="00E81B4D">
      <w:pPr>
        <w:pStyle w:val="a3"/>
        <w:spacing w:before="3"/>
        <w:ind w:left="1686" w:firstLine="0"/>
        <w:jc w:val="left"/>
      </w:pPr>
      <w:r>
        <w:t>понимание</w:t>
      </w:r>
      <w:r>
        <w:rPr>
          <w:spacing w:val="-16"/>
        </w:rPr>
        <w:t xml:space="preserve"> </w:t>
      </w:r>
      <w:r>
        <w:t>эмоционального</w:t>
      </w:r>
      <w:r>
        <w:rPr>
          <w:spacing w:val="-4"/>
        </w:rPr>
        <w:t xml:space="preserve"> </w:t>
      </w:r>
      <w:r>
        <w:t>воздействия</w:t>
      </w:r>
      <w:r>
        <w:rPr>
          <w:spacing w:val="-11"/>
        </w:rPr>
        <w:t xml:space="preserve"> </w:t>
      </w:r>
      <w:r>
        <w:t>живой</w:t>
      </w:r>
      <w:r>
        <w:rPr>
          <w:spacing w:val="-8"/>
        </w:rPr>
        <w:t xml:space="preserve"> </w:t>
      </w:r>
      <w:r>
        <w:t>природы</w:t>
      </w:r>
      <w:r>
        <w:rPr>
          <w:spacing w:val="-9"/>
        </w:rPr>
        <w:t xml:space="preserve"> </w:t>
      </w:r>
      <w:r>
        <w:t>и</w:t>
      </w:r>
      <w:r>
        <w:rPr>
          <w:spacing w:val="-5"/>
        </w:rPr>
        <w:t xml:space="preserve"> </w:t>
      </w:r>
      <w:r>
        <w:t>её</w:t>
      </w:r>
      <w:r>
        <w:rPr>
          <w:spacing w:val="-11"/>
        </w:rPr>
        <w:t xml:space="preserve"> </w:t>
      </w:r>
      <w:r>
        <w:rPr>
          <w:spacing w:val="-2"/>
        </w:rPr>
        <w:t>ценности;</w:t>
      </w:r>
    </w:p>
    <w:p w14:paraId="2FC0F5F5" w14:textId="77777777" w:rsidR="00283A18" w:rsidRDefault="00E81B4D">
      <w:pPr>
        <w:pStyle w:val="a3"/>
        <w:spacing w:before="136" w:line="360" w:lineRule="auto"/>
        <w:jc w:val="left"/>
      </w:pPr>
      <w:r>
        <w:t>готовность</w:t>
      </w:r>
      <w:r>
        <w:rPr>
          <w:spacing w:val="36"/>
        </w:rPr>
        <w:t xml:space="preserve"> </w:t>
      </w:r>
      <w:r>
        <w:t>к</w:t>
      </w:r>
      <w:r>
        <w:rPr>
          <w:spacing w:val="35"/>
        </w:rPr>
        <w:t xml:space="preserve"> </w:t>
      </w:r>
      <w:r>
        <w:t>самовыражению</w:t>
      </w:r>
      <w:r>
        <w:rPr>
          <w:spacing w:val="36"/>
        </w:rPr>
        <w:t xml:space="preserve"> </w:t>
      </w:r>
      <w:r>
        <w:t>в</w:t>
      </w:r>
      <w:r>
        <w:rPr>
          <w:spacing w:val="36"/>
        </w:rPr>
        <w:t xml:space="preserve"> </w:t>
      </w:r>
      <w:r>
        <w:t>разных</w:t>
      </w:r>
      <w:r>
        <w:rPr>
          <w:spacing w:val="35"/>
        </w:rPr>
        <w:t xml:space="preserve"> </w:t>
      </w:r>
      <w:r>
        <w:t>видах</w:t>
      </w:r>
      <w:r>
        <w:rPr>
          <w:spacing w:val="37"/>
        </w:rPr>
        <w:t xml:space="preserve"> </w:t>
      </w:r>
      <w:r>
        <w:t>искусства,</w:t>
      </w:r>
      <w:r>
        <w:rPr>
          <w:spacing w:val="37"/>
        </w:rPr>
        <w:t xml:space="preserve"> </w:t>
      </w:r>
      <w:r>
        <w:t>стремление</w:t>
      </w:r>
      <w:r>
        <w:rPr>
          <w:spacing w:val="37"/>
        </w:rPr>
        <w:t xml:space="preserve"> </w:t>
      </w:r>
      <w:r>
        <w:t>проявлять</w:t>
      </w:r>
      <w:r>
        <w:rPr>
          <w:spacing w:val="36"/>
        </w:rPr>
        <w:t xml:space="preserve"> </w:t>
      </w:r>
      <w:r>
        <w:t>качества творческой личности;</w:t>
      </w:r>
    </w:p>
    <w:p w14:paraId="18A87D9D" w14:textId="77777777" w:rsidR="00283A18" w:rsidRDefault="00E81B4D" w:rsidP="00F0497F">
      <w:pPr>
        <w:pStyle w:val="a5"/>
        <w:numPr>
          <w:ilvl w:val="0"/>
          <w:numId w:val="138"/>
        </w:numPr>
        <w:tabs>
          <w:tab w:val="left" w:pos="1946"/>
        </w:tabs>
        <w:spacing w:before="1"/>
        <w:ind w:left="1946" w:hanging="260"/>
        <w:rPr>
          <w:sz w:val="24"/>
        </w:rPr>
      </w:pPr>
      <w:r>
        <w:rPr>
          <w:sz w:val="24"/>
        </w:rPr>
        <w:t>физического</w:t>
      </w:r>
      <w:r>
        <w:rPr>
          <w:spacing w:val="-14"/>
          <w:sz w:val="24"/>
        </w:rPr>
        <w:t xml:space="preserve"> </w:t>
      </w:r>
      <w:r>
        <w:rPr>
          <w:spacing w:val="-2"/>
          <w:sz w:val="24"/>
        </w:rPr>
        <w:t>воспитания:</w:t>
      </w:r>
    </w:p>
    <w:p w14:paraId="12E7C010" w14:textId="77777777" w:rsidR="00283A18" w:rsidRDefault="00E81B4D">
      <w:pPr>
        <w:pStyle w:val="a3"/>
        <w:spacing w:before="135" w:line="360" w:lineRule="auto"/>
        <w:ind w:right="341"/>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w:t>
      </w:r>
      <w:r>
        <w:rPr>
          <w:spacing w:val="40"/>
        </w:rPr>
        <w:t xml:space="preserve"> </w:t>
      </w:r>
      <w:r>
        <w:t>регулярная физическая активность), бережного, ответственного и компетентного отношения к собственному физическому и психическому здоровью;</w:t>
      </w:r>
    </w:p>
    <w:p w14:paraId="5FBFD8FD" w14:textId="77777777" w:rsidR="00283A18" w:rsidRDefault="00E81B4D">
      <w:pPr>
        <w:pStyle w:val="a3"/>
        <w:ind w:left="1686" w:firstLine="0"/>
      </w:pPr>
      <w:r>
        <w:t>понимание</w:t>
      </w:r>
      <w:r>
        <w:rPr>
          <w:spacing w:val="24"/>
        </w:rPr>
        <w:t xml:space="preserve"> </w:t>
      </w:r>
      <w:r>
        <w:t>ценности</w:t>
      </w:r>
      <w:r>
        <w:rPr>
          <w:spacing w:val="37"/>
        </w:rPr>
        <w:t xml:space="preserve"> </w:t>
      </w:r>
      <w:r>
        <w:t>правил</w:t>
      </w:r>
      <w:r>
        <w:rPr>
          <w:spacing w:val="33"/>
        </w:rPr>
        <w:t xml:space="preserve"> </w:t>
      </w:r>
      <w:r>
        <w:t>индивидуального</w:t>
      </w:r>
      <w:r>
        <w:rPr>
          <w:spacing w:val="36"/>
        </w:rPr>
        <w:t xml:space="preserve"> </w:t>
      </w:r>
      <w:r>
        <w:t>и</w:t>
      </w:r>
      <w:r>
        <w:rPr>
          <w:spacing w:val="34"/>
        </w:rPr>
        <w:t xml:space="preserve"> </w:t>
      </w:r>
      <w:r>
        <w:t>коллективного</w:t>
      </w:r>
      <w:r>
        <w:rPr>
          <w:spacing w:val="40"/>
        </w:rPr>
        <w:t xml:space="preserve"> </w:t>
      </w:r>
      <w:r>
        <w:t>безопасного</w:t>
      </w:r>
      <w:r>
        <w:rPr>
          <w:spacing w:val="38"/>
        </w:rPr>
        <w:t xml:space="preserve"> </w:t>
      </w:r>
      <w:r>
        <w:t>поведения</w:t>
      </w:r>
      <w:r>
        <w:rPr>
          <w:spacing w:val="35"/>
        </w:rPr>
        <w:t xml:space="preserve"> </w:t>
      </w:r>
      <w:r>
        <w:rPr>
          <w:spacing w:val="-10"/>
        </w:rPr>
        <w:t>в</w:t>
      </w:r>
    </w:p>
    <w:p w14:paraId="5DF43E12" w14:textId="77777777" w:rsidR="00283A18" w:rsidRDefault="00283A18">
      <w:pPr>
        <w:sectPr w:rsidR="00283A18">
          <w:pgSz w:w="11920" w:h="16850"/>
          <w:pgMar w:top="1020" w:right="220" w:bottom="1680" w:left="160" w:header="0" w:footer="1373" w:gutter="0"/>
          <w:cols w:space="720"/>
        </w:sectPr>
      </w:pPr>
    </w:p>
    <w:p w14:paraId="7DFE2269" w14:textId="77777777" w:rsidR="00283A18" w:rsidRDefault="00E81B4D">
      <w:pPr>
        <w:pStyle w:val="a3"/>
        <w:spacing w:before="77"/>
        <w:ind w:firstLine="0"/>
        <w:jc w:val="left"/>
      </w:pPr>
      <w:r>
        <w:lastRenderedPageBreak/>
        <w:t>ситуациях,</w:t>
      </w:r>
      <w:r>
        <w:rPr>
          <w:spacing w:val="2"/>
        </w:rPr>
        <w:t xml:space="preserve"> </w:t>
      </w:r>
      <w:r>
        <w:t>угрожающих</w:t>
      </w:r>
      <w:r>
        <w:rPr>
          <w:spacing w:val="-9"/>
        </w:rPr>
        <w:t xml:space="preserve"> </w:t>
      </w:r>
      <w:r>
        <w:t>здоровью</w:t>
      </w:r>
      <w:r>
        <w:rPr>
          <w:spacing w:val="-8"/>
        </w:rPr>
        <w:t xml:space="preserve"> </w:t>
      </w:r>
      <w:r>
        <w:t>и</w:t>
      </w:r>
      <w:r>
        <w:rPr>
          <w:spacing w:val="-12"/>
        </w:rPr>
        <w:t xml:space="preserve"> </w:t>
      </w:r>
      <w:r>
        <w:t>жизни</w:t>
      </w:r>
      <w:r>
        <w:rPr>
          <w:spacing w:val="-8"/>
        </w:rPr>
        <w:t xml:space="preserve"> </w:t>
      </w:r>
      <w:r>
        <w:rPr>
          <w:spacing w:val="-2"/>
        </w:rPr>
        <w:t>людей;</w:t>
      </w:r>
    </w:p>
    <w:p w14:paraId="197B093D" w14:textId="77777777" w:rsidR="00283A18" w:rsidRDefault="00E81B4D">
      <w:pPr>
        <w:pStyle w:val="a3"/>
        <w:spacing w:before="139" w:line="362" w:lineRule="auto"/>
        <w:jc w:val="left"/>
      </w:pPr>
      <w:r>
        <w:rPr>
          <w:spacing w:val="-2"/>
        </w:rPr>
        <w:t>осознание</w:t>
      </w:r>
      <w:r>
        <w:rPr>
          <w:spacing w:val="-3"/>
        </w:rPr>
        <w:t xml:space="preserve"> </w:t>
      </w:r>
      <w:r>
        <w:rPr>
          <w:spacing w:val="-2"/>
        </w:rPr>
        <w:t>последствий и</w:t>
      </w:r>
      <w:r>
        <w:rPr>
          <w:spacing w:val="-8"/>
        </w:rPr>
        <w:t xml:space="preserve"> </w:t>
      </w:r>
      <w:r>
        <w:rPr>
          <w:spacing w:val="-2"/>
        </w:rPr>
        <w:t>неприятие</w:t>
      </w:r>
      <w:r>
        <w:rPr>
          <w:spacing w:val="-3"/>
        </w:rPr>
        <w:t xml:space="preserve"> </w:t>
      </w:r>
      <w:r>
        <w:rPr>
          <w:spacing w:val="-2"/>
        </w:rPr>
        <w:t>вредных привычек (употребления алкоголя,</w:t>
      </w:r>
      <w:r>
        <w:rPr>
          <w:spacing w:val="-4"/>
        </w:rPr>
        <w:t xml:space="preserve"> </w:t>
      </w:r>
      <w:r>
        <w:rPr>
          <w:spacing w:val="-2"/>
        </w:rPr>
        <w:t>наркотиков, курения);</w:t>
      </w:r>
    </w:p>
    <w:p w14:paraId="201E1CA3" w14:textId="77777777" w:rsidR="00283A18" w:rsidRDefault="00E81B4D" w:rsidP="00F0497F">
      <w:pPr>
        <w:pStyle w:val="a5"/>
        <w:numPr>
          <w:ilvl w:val="0"/>
          <w:numId w:val="138"/>
        </w:numPr>
        <w:tabs>
          <w:tab w:val="left" w:pos="1946"/>
        </w:tabs>
        <w:spacing w:before="3"/>
        <w:ind w:left="1946" w:hanging="260"/>
        <w:rPr>
          <w:sz w:val="24"/>
        </w:rPr>
      </w:pPr>
      <w:r>
        <w:rPr>
          <w:sz w:val="24"/>
        </w:rPr>
        <w:t>трудового</w:t>
      </w:r>
      <w:r>
        <w:rPr>
          <w:spacing w:val="-6"/>
          <w:sz w:val="24"/>
        </w:rPr>
        <w:t xml:space="preserve"> </w:t>
      </w:r>
      <w:r>
        <w:rPr>
          <w:spacing w:val="-2"/>
          <w:sz w:val="24"/>
        </w:rPr>
        <w:t>воспитания:</w:t>
      </w:r>
    </w:p>
    <w:p w14:paraId="3E3D6AE3" w14:textId="77777777" w:rsidR="00283A18" w:rsidRDefault="00E81B4D">
      <w:pPr>
        <w:pStyle w:val="a3"/>
        <w:spacing w:before="132"/>
        <w:ind w:left="1686" w:firstLine="0"/>
        <w:jc w:val="left"/>
      </w:pPr>
      <w:r>
        <w:t>готовность</w:t>
      </w:r>
      <w:r>
        <w:rPr>
          <w:spacing w:val="-14"/>
        </w:rPr>
        <w:t xml:space="preserve"> </w:t>
      </w:r>
      <w:r>
        <w:t>к</w:t>
      </w:r>
      <w:r>
        <w:rPr>
          <w:spacing w:val="-8"/>
        </w:rPr>
        <w:t xml:space="preserve"> </w:t>
      </w:r>
      <w:r>
        <w:t>труду,</w:t>
      </w:r>
      <w:r>
        <w:rPr>
          <w:spacing w:val="-3"/>
        </w:rPr>
        <w:t xml:space="preserve"> </w:t>
      </w:r>
      <w:r>
        <w:t>осознание</w:t>
      </w:r>
      <w:r>
        <w:rPr>
          <w:spacing w:val="-9"/>
        </w:rPr>
        <w:t xml:space="preserve"> </w:t>
      </w:r>
      <w:r>
        <w:t>ценности</w:t>
      </w:r>
      <w:r>
        <w:rPr>
          <w:spacing w:val="-4"/>
        </w:rPr>
        <w:t xml:space="preserve"> </w:t>
      </w:r>
      <w:r>
        <w:t>мастерства,</w:t>
      </w:r>
      <w:r>
        <w:rPr>
          <w:spacing w:val="-5"/>
        </w:rPr>
        <w:t xml:space="preserve"> </w:t>
      </w:r>
      <w:r>
        <w:rPr>
          <w:spacing w:val="-2"/>
        </w:rPr>
        <w:t>трудолюбие;</w:t>
      </w:r>
    </w:p>
    <w:p w14:paraId="553A5FDA" w14:textId="77777777" w:rsidR="00283A18" w:rsidRDefault="00E81B4D">
      <w:pPr>
        <w:pStyle w:val="a3"/>
        <w:spacing w:before="136" w:line="362" w:lineRule="auto"/>
        <w:jc w:val="left"/>
      </w:pPr>
      <w:r>
        <w:t>готовность</w:t>
      </w:r>
      <w:r>
        <w:rPr>
          <w:spacing w:val="40"/>
        </w:rPr>
        <w:t xml:space="preserve"> </w:t>
      </w:r>
      <w:r>
        <w:t>к</w:t>
      </w:r>
      <w:r>
        <w:rPr>
          <w:spacing w:val="40"/>
        </w:rPr>
        <w:t xml:space="preserve"> </w:t>
      </w:r>
      <w:r>
        <w:t>активной</w:t>
      </w:r>
      <w:r>
        <w:rPr>
          <w:spacing w:val="40"/>
        </w:rPr>
        <w:t xml:space="preserve"> </w:t>
      </w:r>
      <w:r>
        <w:t>деятельности</w:t>
      </w:r>
      <w:r>
        <w:rPr>
          <w:spacing w:val="40"/>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направленности,</w:t>
      </w:r>
      <w:r>
        <w:rPr>
          <w:spacing w:val="40"/>
        </w:rPr>
        <w:t xml:space="preserve"> </w:t>
      </w:r>
      <w:r>
        <w:t>способность инициировать, планировать и самостоятельно выполнять такую деятельность;</w:t>
      </w:r>
    </w:p>
    <w:p w14:paraId="3B7C22C9" w14:textId="77777777" w:rsidR="00283A18" w:rsidRDefault="00E81B4D">
      <w:pPr>
        <w:pStyle w:val="a3"/>
        <w:spacing w:line="360" w:lineRule="auto"/>
        <w:ind w:right="1086"/>
        <w:jc w:val="left"/>
      </w:pPr>
      <w:r>
        <w:t>интерес</w:t>
      </w:r>
      <w:r>
        <w:rPr>
          <w:spacing w:val="-4"/>
        </w:rPr>
        <w:t xml:space="preserve"> </w:t>
      </w:r>
      <w:r>
        <w:t>к</w:t>
      </w:r>
      <w:r>
        <w:rPr>
          <w:spacing w:val="-9"/>
        </w:rPr>
        <w:t xml:space="preserve"> </w:t>
      </w:r>
      <w:r>
        <w:t>различным</w:t>
      </w:r>
      <w:r>
        <w:rPr>
          <w:spacing w:val="-3"/>
        </w:rPr>
        <w:t xml:space="preserve"> </w:t>
      </w:r>
      <w:r>
        <w:t>сферам</w:t>
      </w:r>
      <w:r>
        <w:rPr>
          <w:spacing w:val="-4"/>
        </w:rPr>
        <w:t xml:space="preserve"> </w:t>
      </w:r>
      <w:r>
        <w:t>профессиональной</w:t>
      </w:r>
      <w:r>
        <w:rPr>
          <w:spacing w:val="-1"/>
        </w:rPr>
        <w:t xml:space="preserve"> </w:t>
      </w:r>
      <w:r>
        <w:t>деятельности, умение</w:t>
      </w:r>
      <w:r>
        <w:rPr>
          <w:spacing w:val="-1"/>
        </w:rPr>
        <w:t xml:space="preserve"> </w:t>
      </w:r>
      <w:r>
        <w:t>совершать осознанный</w:t>
      </w:r>
      <w:r>
        <w:rPr>
          <w:spacing w:val="-4"/>
        </w:rPr>
        <w:t xml:space="preserve"> </w:t>
      </w:r>
      <w:r>
        <w:t>выбор</w:t>
      </w:r>
      <w:r>
        <w:rPr>
          <w:spacing w:val="-3"/>
        </w:rPr>
        <w:t xml:space="preserve"> </w:t>
      </w:r>
      <w:r>
        <w:t>будущей</w:t>
      </w:r>
      <w:r>
        <w:rPr>
          <w:spacing w:val="-4"/>
        </w:rPr>
        <w:t xml:space="preserve"> </w:t>
      </w:r>
      <w:r>
        <w:t>профессии</w:t>
      </w:r>
      <w:r>
        <w:rPr>
          <w:spacing w:val="-4"/>
        </w:rPr>
        <w:t xml:space="preserve"> </w:t>
      </w:r>
      <w:r>
        <w:t>и</w:t>
      </w:r>
      <w:r>
        <w:rPr>
          <w:spacing w:val="-4"/>
        </w:rPr>
        <w:t xml:space="preserve"> </w:t>
      </w:r>
      <w:r>
        <w:t>реализовывать</w:t>
      </w:r>
      <w:r>
        <w:rPr>
          <w:spacing w:val="-3"/>
        </w:rPr>
        <w:t xml:space="preserve"> </w:t>
      </w:r>
      <w:r>
        <w:t>собственные</w:t>
      </w:r>
      <w:r>
        <w:rPr>
          <w:spacing w:val="-5"/>
        </w:rPr>
        <w:t xml:space="preserve"> </w:t>
      </w:r>
      <w:r>
        <w:t>жизненные</w:t>
      </w:r>
      <w:r>
        <w:rPr>
          <w:spacing w:val="-5"/>
        </w:rPr>
        <w:t xml:space="preserve"> </w:t>
      </w:r>
      <w:r>
        <w:t>планы;</w:t>
      </w:r>
    </w:p>
    <w:p w14:paraId="244F44C6" w14:textId="77777777" w:rsidR="00283A18" w:rsidRDefault="00E81B4D">
      <w:pPr>
        <w:pStyle w:val="a3"/>
        <w:spacing w:before="2"/>
        <w:ind w:left="1686" w:firstLine="0"/>
        <w:jc w:val="left"/>
      </w:pPr>
      <w:r>
        <w:t>готовность</w:t>
      </w:r>
      <w:r>
        <w:rPr>
          <w:spacing w:val="-11"/>
        </w:rPr>
        <w:t xml:space="preserve"> </w:t>
      </w:r>
      <w:r>
        <w:t>и</w:t>
      </w:r>
      <w:r>
        <w:rPr>
          <w:spacing w:val="-7"/>
        </w:rPr>
        <w:t xml:space="preserve"> </w:t>
      </w:r>
      <w:r>
        <w:t>способность</w:t>
      </w:r>
      <w:r>
        <w:rPr>
          <w:spacing w:val="-2"/>
        </w:rPr>
        <w:t xml:space="preserve"> </w:t>
      </w:r>
      <w:r>
        <w:t>к</w:t>
      </w:r>
      <w:r>
        <w:rPr>
          <w:spacing w:val="-10"/>
        </w:rPr>
        <w:t xml:space="preserve"> </w:t>
      </w:r>
      <w:r>
        <w:t>образованию</w:t>
      </w:r>
      <w:r>
        <w:rPr>
          <w:spacing w:val="-6"/>
        </w:rPr>
        <w:t xml:space="preserve"> </w:t>
      </w:r>
      <w:r>
        <w:t>и</w:t>
      </w:r>
      <w:r>
        <w:rPr>
          <w:spacing w:val="-7"/>
        </w:rPr>
        <w:t xml:space="preserve"> </w:t>
      </w:r>
      <w:r>
        <w:t>самообразованию</w:t>
      </w:r>
      <w:r>
        <w:rPr>
          <w:spacing w:val="-9"/>
        </w:rPr>
        <w:t xml:space="preserve"> </w:t>
      </w:r>
      <w:r>
        <w:t>на</w:t>
      </w:r>
      <w:r>
        <w:rPr>
          <w:spacing w:val="-5"/>
        </w:rPr>
        <w:t xml:space="preserve"> </w:t>
      </w:r>
      <w:r>
        <w:t>протяжении</w:t>
      </w:r>
      <w:r>
        <w:rPr>
          <w:spacing w:val="-6"/>
        </w:rPr>
        <w:t xml:space="preserve"> </w:t>
      </w:r>
      <w:r>
        <w:t>всей</w:t>
      </w:r>
      <w:r>
        <w:rPr>
          <w:spacing w:val="-6"/>
        </w:rPr>
        <w:t xml:space="preserve"> </w:t>
      </w:r>
      <w:r>
        <w:rPr>
          <w:spacing w:val="-2"/>
        </w:rPr>
        <w:t>жизни;</w:t>
      </w:r>
    </w:p>
    <w:p w14:paraId="100E2BE9" w14:textId="77777777" w:rsidR="00283A18" w:rsidRDefault="00E81B4D" w:rsidP="00F0497F">
      <w:pPr>
        <w:pStyle w:val="a5"/>
        <w:numPr>
          <w:ilvl w:val="0"/>
          <w:numId w:val="138"/>
        </w:numPr>
        <w:tabs>
          <w:tab w:val="left" w:pos="1946"/>
        </w:tabs>
        <w:spacing w:before="133"/>
        <w:ind w:left="1946" w:hanging="260"/>
        <w:rPr>
          <w:sz w:val="24"/>
        </w:rPr>
      </w:pPr>
      <w:r>
        <w:rPr>
          <w:spacing w:val="-2"/>
          <w:sz w:val="24"/>
        </w:rPr>
        <w:t>экологического</w:t>
      </w:r>
      <w:r>
        <w:rPr>
          <w:spacing w:val="12"/>
          <w:sz w:val="24"/>
        </w:rPr>
        <w:t xml:space="preserve"> </w:t>
      </w:r>
      <w:r>
        <w:rPr>
          <w:spacing w:val="-2"/>
          <w:sz w:val="24"/>
        </w:rPr>
        <w:t>воспитания:</w:t>
      </w:r>
    </w:p>
    <w:p w14:paraId="0AB7442B" w14:textId="77777777" w:rsidR="00283A18" w:rsidRDefault="00E81B4D">
      <w:pPr>
        <w:pStyle w:val="a3"/>
        <w:spacing w:before="139" w:line="360" w:lineRule="auto"/>
        <w:ind w:right="351"/>
      </w:pPr>
      <w:r>
        <w:t>экологически</w:t>
      </w:r>
      <w:r>
        <w:rPr>
          <w:spacing w:val="40"/>
        </w:rPr>
        <w:t xml:space="preserve"> </w:t>
      </w:r>
      <w:r>
        <w:t>целесообразное</w:t>
      </w:r>
      <w:r>
        <w:rPr>
          <w:spacing w:val="40"/>
        </w:rPr>
        <w:t xml:space="preserve"> </w:t>
      </w:r>
      <w:r>
        <w:t>отношение</w:t>
      </w:r>
      <w:r>
        <w:rPr>
          <w:spacing w:val="40"/>
        </w:rPr>
        <w:t xml:space="preserve"> </w:t>
      </w:r>
      <w:r>
        <w:t>к</w:t>
      </w:r>
      <w:r>
        <w:rPr>
          <w:spacing w:val="40"/>
        </w:rPr>
        <w:t xml:space="preserve"> </w:t>
      </w:r>
      <w:r>
        <w:t>природе</w:t>
      </w:r>
      <w:r>
        <w:rPr>
          <w:spacing w:val="40"/>
        </w:rPr>
        <w:t xml:space="preserve"> </w:t>
      </w:r>
      <w:r>
        <w:t>как</w:t>
      </w:r>
      <w:r>
        <w:rPr>
          <w:spacing w:val="40"/>
        </w:rPr>
        <w:t xml:space="preserve"> </w:t>
      </w:r>
      <w:r>
        <w:t>источнику</w:t>
      </w:r>
      <w:r>
        <w:rPr>
          <w:spacing w:val="40"/>
        </w:rPr>
        <w:t xml:space="preserve"> </w:t>
      </w:r>
      <w:r>
        <w:t>жизни на Земле, основе её существования;</w:t>
      </w:r>
    </w:p>
    <w:p w14:paraId="33BED3C7" w14:textId="77777777" w:rsidR="00283A18" w:rsidRDefault="00E81B4D">
      <w:pPr>
        <w:pStyle w:val="a3"/>
        <w:spacing w:line="362" w:lineRule="auto"/>
        <w:ind w:right="357"/>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3ACF4EF0" w14:textId="77777777" w:rsidR="00283A18" w:rsidRDefault="00E81B4D">
      <w:pPr>
        <w:pStyle w:val="a3"/>
        <w:spacing w:line="275" w:lineRule="exact"/>
        <w:ind w:left="1686" w:firstLine="0"/>
      </w:pPr>
      <w:r>
        <w:t>осознание</w:t>
      </w:r>
      <w:r>
        <w:rPr>
          <w:spacing w:val="-10"/>
        </w:rPr>
        <w:t xml:space="preserve"> </w:t>
      </w:r>
      <w:r>
        <w:t>глобального</w:t>
      </w:r>
      <w:r>
        <w:rPr>
          <w:spacing w:val="-3"/>
        </w:rPr>
        <w:t xml:space="preserve"> </w:t>
      </w:r>
      <w:r>
        <w:t>характера</w:t>
      </w:r>
      <w:r>
        <w:rPr>
          <w:spacing w:val="-9"/>
        </w:rPr>
        <w:t xml:space="preserve"> </w:t>
      </w:r>
      <w:r>
        <w:t>экологических</w:t>
      </w:r>
      <w:r>
        <w:rPr>
          <w:spacing w:val="-10"/>
        </w:rPr>
        <w:t xml:space="preserve"> </w:t>
      </w:r>
      <w:r>
        <w:t>проблем</w:t>
      </w:r>
      <w:r>
        <w:rPr>
          <w:spacing w:val="-7"/>
        </w:rPr>
        <w:t xml:space="preserve"> </w:t>
      </w:r>
      <w:r>
        <w:t>и</w:t>
      </w:r>
      <w:r>
        <w:rPr>
          <w:spacing w:val="-10"/>
        </w:rPr>
        <w:t xml:space="preserve"> </w:t>
      </w:r>
      <w:r>
        <w:t>путей</w:t>
      </w:r>
      <w:r>
        <w:rPr>
          <w:spacing w:val="-6"/>
        </w:rPr>
        <w:t xml:space="preserve"> </w:t>
      </w:r>
      <w:r>
        <w:t>их</w:t>
      </w:r>
      <w:r>
        <w:rPr>
          <w:spacing w:val="-7"/>
        </w:rPr>
        <w:t xml:space="preserve"> </w:t>
      </w:r>
      <w:r>
        <w:rPr>
          <w:spacing w:val="-2"/>
        </w:rPr>
        <w:t>решения;</w:t>
      </w:r>
    </w:p>
    <w:p w14:paraId="3E141844" w14:textId="77777777" w:rsidR="00283A18" w:rsidRDefault="00E81B4D">
      <w:pPr>
        <w:pStyle w:val="a3"/>
        <w:spacing w:before="132" w:line="360" w:lineRule="auto"/>
        <w:ind w:right="334"/>
      </w:pPr>
      <w:r>
        <w:t>способность</w:t>
      </w:r>
      <w:r>
        <w:rPr>
          <w:spacing w:val="80"/>
          <w:w w:val="150"/>
        </w:rPr>
        <w:t xml:space="preserve"> </w:t>
      </w:r>
      <w:r>
        <w:t>использовать</w:t>
      </w:r>
      <w:r>
        <w:rPr>
          <w:spacing w:val="80"/>
          <w:w w:val="150"/>
        </w:rPr>
        <w:t xml:space="preserve"> </w:t>
      </w:r>
      <w:r>
        <w:t>приобретаемые</w:t>
      </w:r>
      <w:r>
        <w:rPr>
          <w:spacing w:val="80"/>
        </w:rPr>
        <w:t xml:space="preserve"> </w:t>
      </w:r>
      <w:r>
        <w:t>при</w:t>
      </w:r>
      <w:r>
        <w:rPr>
          <w:spacing w:val="80"/>
          <w:w w:val="150"/>
        </w:rPr>
        <w:t xml:space="preserve"> </w:t>
      </w:r>
      <w:r>
        <w:t>изучении</w:t>
      </w:r>
      <w:r>
        <w:rPr>
          <w:spacing w:val="80"/>
        </w:rPr>
        <w:t xml:space="preserve"> </w:t>
      </w:r>
      <w:r>
        <w:t>биологии</w:t>
      </w:r>
      <w:r>
        <w:rPr>
          <w:spacing w:val="80"/>
        </w:rPr>
        <w:t xml:space="preserve"> </w:t>
      </w:r>
      <w:r>
        <w:t>знания</w:t>
      </w:r>
      <w:r>
        <w:rPr>
          <w:spacing w:val="40"/>
        </w:rPr>
        <w:t xml:space="preserve"> </w:t>
      </w:r>
      <w:r>
        <w:t>и</w:t>
      </w:r>
      <w:r>
        <w:rPr>
          <w:spacing w:val="40"/>
        </w:rPr>
        <w:t xml:space="preserve"> </w:t>
      </w:r>
      <w:r>
        <w:t>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23F3C2B2" w14:textId="77777777" w:rsidR="00283A18" w:rsidRDefault="00E81B4D">
      <w:pPr>
        <w:pStyle w:val="a3"/>
        <w:spacing w:before="1" w:line="360" w:lineRule="auto"/>
        <w:ind w:right="352"/>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5980DFE8" w14:textId="77777777" w:rsidR="00283A18" w:rsidRDefault="00E81B4D">
      <w:pPr>
        <w:pStyle w:val="a3"/>
        <w:spacing w:before="1" w:line="360" w:lineRule="auto"/>
        <w:ind w:right="340"/>
      </w:pPr>
      <w:r>
        <w:t>наличие развитого экологического мышления, экологической культуры, опыта</w:t>
      </w:r>
      <w:r>
        <w:rPr>
          <w:spacing w:val="40"/>
        </w:rPr>
        <w:t xml:space="preserve"> </w:t>
      </w:r>
      <w:r>
        <w:t>деятельности</w:t>
      </w:r>
      <w:r>
        <w:rPr>
          <w:spacing w:val="80"/>
        </w:rPr>
        <w:t xml:space="preserve"> </w:t>
      </w:r>
      <w:r>
        <w:t>экологической</w:t>
      </w:r>
      <w:r>
        <w:rPr>
          <w:spacing w:val="80"/>
        </w:rPr>
        <w:t xml:space="preserve"> </w:t>
      </w:r>
      <w:r>
        <w:t>направленности,</w:t>
      </w:r>
      <w:r>
        <w:rPr>
          <w:spacing w:val="80"/>
        </w:rPr>
        <w:t xml:space="preserve"> </w:t>
      </w:r>
      <w:r>
        <w:t>умения</w:t>
      </w:r>
      <w:r>
        <w:rPr>
          <w:spacing w:val="80"/>
        </w:rPr>
        <w:t xml:space="preserve"> </w:t>
      </w:r>
      <w:r>
        <w:t>руководствоваться</w:t>
      </w:r>
      <w:r>
        <w:rPr>
          <w:spacing w:val="80"/>
        </w:rPr>
        <w:t xml:space="preserve"> </w:t>
      </w:r>
      <w:r>
        <w:t>ими</w:t>
      </w:r>
      <w:r>
        <w:rPr>
          <w:spacing w:val="40"/>
        </w:rPr>
        <w:t xml:space="preserve"> </w:t>
      </w:r>
      <w:r>
        <w:t>в познавательной,</w:t>
      </w:r>
      <w:r>
        <w:rPr>
          <w:spacing w:val="40"/>
        </w:rPr>
        <w:t xml:space="preserve"> </w:t>
      </w:r>
      <w:r>
        <w:t>коммуникативной</w:t>
      </w:r>
      <w:r>
        <w:rPr>
          <w:spacing w:val="40"/>
        </w:rPr>
        <w:t xml:space="preserve"> </w:t>
      </w:r>
      <w:r>
        <w:t>и</w:t>
      </w:r>
      <w:r>
        <w:rPr>
          <w:spacing w:val="40"/>
        </w:rPr>
        <w:t xml:space="preserve"> </w:t>
      </w:r>
      <w:r>
        <w:t>социальной</w:t>
      </w:r>
      <w:r>
        <w:rPr>
          <w:spacing w:val="40"/>
        </w:rPr>
        <w:t xml:space="preserve"> </w:t>
      </w:r>
      <w:r>
        <w:t>практике,</w:t>
      </w:r>
      <w:r>
        <w:rPr>
          <w:spacing w:val="40"/>
        </w:rPr>
        <w:t xml:space="preserve"> </w:t>
      </w:r>
      <w:r>
        <w:t>готовности</w:t>
      </w:r>
      <w:r>
        <w:rPr>
          <w:spacing w:val="40"/>
        </w:rPr>
        <w:t xml:space="preserve"> </w:t>
      </w:r>
      <w:r>
        <w:t>к</w:t>
      </w:r>
      <w:r>
        <w:rPr>
          <w:spacing w:val="40"/>
        </w:rPr>
        <w:t xml:space="preserve"> </w:t>
      </w:r>
      <w:r>
        <w:t>участию в практической деятельности экологической направленности;</w:t>
      </w:r>
    </w:p>
    <w:p w14:paraId="401ABECB" w14:textId="77777777" w:rsidR="00283A18" w:rsidRDefault="00E81B4D" w:rsidP="00F0497F">
      <w:pPr>
        <w:pStyle w:val="a5"/>
        <w:numPr>
          <w:ilvl w:val="0"/>
          <w:numId w:val="138"/>
        </w:numPr>
        <w:tabs>
          <w:tab w:val="left" w:pos="1946"/>
        </w:tabs>
        <w:spacing w:line="274" w:lineRule="exact"/>
        <w:ind w:left="1946" w:hanging="260"/>
        <w:rPr>
          <w:sz w:val="24"/>
        </w:rPr>
      </w:pPr>
      <w:r>
        <w:rPr>
          <w:sz w:val="24"/>
        </w:rPr>
        <w:t>ценности</w:t>
      </w:r>
      <w:r>
        <w:rPr>
          <w:spacing w:val="-11"/>
          <w:sz w:val="24"/>
        </w:rPr>
        <w:t xml:space="preserve"> </w:t>
      </w:r>
      <w:r>
        <w:rPr>
          <w:sz w:val="24"/>
        </w:rPr>
        <w:t>научного</w:t>
      </w:r>
      <w:r>
        <w:rPr>
          <w:spacing w:val="-10"/>
          <w:sz w:val="24"/>
        </w:rPr>
        <w:t xml:space="preserve"> </w:t>
      </w:r>
      <w:r>
        <w:rPr>
          <w:spacing w:val="-2"/>
          <w:sz w:val="24"/>
        </w:rPr>
        <w:t>познания:</w:t>
      </w:r>
    </w:p>
    <w:p w14:paraId="5D1640B8" w14:textId="77777777" w:rsidR="00283A18" w:rsidRDefault="00E81B4D">
      <w:pPr>
        <w:pStyle w:val="a3"/>
        <w:spacing w:before="139" w:line="360" w:lineRule="auto"/>
        <w:ind w:right="335"/>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9BDBDEB" w14:textId="77777777" w:rsidR="00283A18" w:rsidRDefault="00E81B4D">
      <w:pPr>
        <w:pStyle w:val="a3"/>
        <w:spacing w:before="2" w:line="360" w:lineRule="auto"/>
        <w:ind w:right="339"/>
      </w:pPr>
      <w:r>
        <w:t>совершенствование языковой и читательской культуры как средства взаимодействия между людьми и познания мира;</w:t>
      </w:r>
    </w:p>
    <w:p w14:paraId="3F2BA980" w14:textId="77777777" w:rsidR="00283A18" w:rsidRDefault="00E81B4D">
      <w:pPr>
        <w:pStyle w:val="a3"/>
        <w:spacing w:before="2"/>
        <w:ind w:left="1686" w:firstLine="0"/>
      </w:pPr>
      <w:r>
        <w:t>понимание</w:t>
      </w:r>
      <w:r>
        <w:rPr>
          <w:spacing w:val="35"/>
        </w:rPr>
        <w:t xml:space="preserve"> </w:t>
      </w:r>
      <w:r>
        <w:t>специфики</w:t>
      </w:r>
      <w:r>
        <w:rPr>
          <w:spacing w:val="42"/>
        </w:rPr>
        <w:t xml:space="preserve"> </w:t>
      </w:r>
      <w:r>
        <w:t>биологии</w:t>
      </w:r>
      <w:r>
        <w:rPr>
          <w:spacing w:val="41"/>
        </w:rPr>
        <w:t xml:space="preserve"> </w:t>
      </w:r>
      <w:r>
        <w:t>как</w:t>
      </w:r>
      <w:r>
        <w:rPr>
          <w:spacing w:val="43"/>
        </w:rPr>
        <w:t xml:space="preserve"> </w:t>
      </w:r>
      <w:r>
        <w:t>науки,</w:t>
      </w:r>
      <w:r>
        <w:rPr>
          <w:spacing w:val="41"/>
        </w:rPr>
        <w:t xml:space="preserve"> </w:t>
      </w:r>
      <w:r>
        <w:t>осознание</w:t>
      </w:r>
      <w:r>
        <w:rPr>
          <w:spacing w:val="40"/>
        </w:rPr>
        <w:t xml:space="preserve"> </w:t>
      </w:r>
      <w:r>
        <w:t>её</w:t>
      </w:r>
      <w:r>
        <w:rPr>
          <w:spacing w:val="39"/>
        </w:rPr>
        <w:t xml:space="preserve"> </w:t>
      </w:r>
      <w:r>
        <w:t>роли</w:t>
      </w:r>
      <w:r>
        <w:rPr>
          <w:spacing w:val="44"/>
        </w:rPr>
        <w:t xml:space="preserve"> </w:t>
      </w:r>
      <w:r>
        <w:t>в</w:t>
      </w:r>
      <w:r>
        <w:rPr>
          <w:spacing w:val="42"/>
        </w:rPr>
        <w:t xml:space="preserve"> </w:t>
      </w:r>
      <w:r>
        <w:rPr>
          <w:spacing w:val="-2"/>
        </w:rPr>
        <w:t>формировании</w:t>
      </w:r>
    </w:p>
    <w:p w14:paraId="09127822" w14:textId="77777777" w:rsidR="00283A18" w:rsidRDefault="00283A18">
      <w:pPr>
        <w:sectPr w:rsidR="00283A18">
          <w:pgSz w:w="11920" w:h="16850"/>
          <w:pgMar w:top="1020" w:right="220" w:bottom="1680" w:left="160" w:header="0" w:footer="1373" w:gutter="0"/>
          <w:cols w:space="720"/>
        </w:sectPr>
      </w:pPr>
    </w:p>
    <w:p w14:paraId="249761A8" w14:textId="77777777" w:rsidR="00283A18" w:rsidRDefault="00E81B4D">
      <w:pPr>
        <w:pStyle w:val="a3"/>
        <w:spacing w:before="77" w:line="362" w:lineRule="auto"/>
        <w:ind w:right="349" w:firstLine="0"/>
      </w:pPr>
      <w:r>
        <w:lastRenderedPageBreak/>
        <w:t>рационального</w:t>
      </w:r>
      <w:r>
        <w:rPr>
          <w:spacing w:val="40"/>
        </w:rPr>
        <w:t xml:space="preserve"> </w:t>
      </w:r>
      <w:r>
        <w:t>научного</w:t>
      </w:r>
      <w:r>
        <w:rPr>
          <w:spacing w:val="40"/>
        </w:rPr>
        <w:t xml:space="preserve"> </w:t>
      </w:r>
      <w:r>
        <w:t>мышления,</w:t>
      </w:r>
      <w:r>
        <w:rPr>
          <w:spacing w:val="40"/>
        </w:rPr>
        <w:t xml:space="preserve"> </w:t>
      </w:r>
      <w:r>
        <w:t>создании</w:t>
      </w:r>
      <w:r>
        <w:rPr>
          <w:spacing w:val="40"/>
        </w:rPr>
        <w:t xml:space="preserve"> </w:t>
      </w:r>
      <w:r>
        <w:t>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5E8A3170" w14:textId="77777777" w:rsidR="00283A18" w:rsidRDefault="00E81B4D">
      <w:pPr>
        <w:pStyle w:val="a3"/>
        <w:spacing w:line="360" w:lineRule="auto"/>
        <w:ind w:right="339"/>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w:t>
      </w:r>
      <w:r>
        <w:rPr>
          <w:spacing w:val="80"/>
        </w:rPr>
        <w:t xml:space="preserve"> </w:t>
      </w:r>
      <w:r>
        <w:t>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p>
    <w:p w14:paraId="7697737F" w14:textId="77777777" w:rsidR="00283A18" w:rsidRDefault="00E81B4D">
      <w:pPr>
        <w:pStyle w:val="a3"/>
        <w:ind w:firstLine="0"/>
      </w:pPr>
      <w:r>
        <w:t>и</w:t>
      </w:r>
      <w:r>
        <w:rPr>
          <w:spacing w:val="-6"/>
        </w:rPr>
        <w:t xml:space="preserve"> </w:t>
      </w:r>
      <w:r>
        <w:t>формированию</w:t>
      </w:r>
      <w:r>
        <w:rPr>
          <w:spacing w:val="-8"/>
        </w:rPr>
        <w:t xml:space="preserve"> </w:t>
      </w:r>
      <w:r>
        <w:t>новых</w:t>
      </w:r>
      <w:r>
        <w:rPr>
          <w:spacing w:val="-9"/>
        </w:rPr>
        <w:t xml:space="preserve"> </w:t>
      </w:r>
      <w:r>
        <w:t>стандартов</w:t>
      </w:r>
      <w:r>
        <w:rPr>
          <w:spacing w:val="-6"/>
        </w:rPr>
        <w:t xml:space="preserve"> </w:t>
      </w:r>
      <w:r>
        <w:rPr>
          <w:spacing w:val="-2"/>
        </w:rPr>
        <w:t>жизни;</w:t>
      </w:r>
    </w:p>
    <w:p w14:paraId="2B36B8DD" w14:textId="77777777" w:rsidR="00283A18" w:rsidRDefault="00E81B4D">
      <w:pPr>
        <w:pStyle w:val="a3"/>
        <w:spacing w:before="132" w:line="362" w:lineRule="auto"/>
        <w:ind w:right="348"/>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6D5EB526" w14:textId="77777777" w:rsidR="00283A18" w:rsidRDefault="00E81B4D">
      <w:pPr>
        <w:pStyle w:val="a3"/>
        <w:spacing w:before="1" w:line="360" w:lineRule="auto"/>
        <w:ind w:right="342"/>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65585BDA" w14:textId="77777777" w:rsidR="00283A18" w:rsidRDefault="00E81B4D">
      <w:pPr>
        <w:pStyle w:val="a3"/>
        <w:spacing w:line="360" w:lineRule="auto"/>
        <w:ind w:right="340"/>
      </w:pPr>
      <w:r>
        <w:t>способность самостоятельно использовать биологические знания для решения проблем в реальных жизненных ситуациях;</w:t>
      </w:r>
    </w:p>
    <w:p w14:paraId="09C8AD83" w14:textId="77777777" w:rsidR="00283A18" w:rsidRDefault="00E81B4D">
      <w:pPr>
        <w:pStyle w:val="a3"/>
        <w:spacing w:line="362" w:lineRule="auto"/>
        <w:ind w:right="356"/>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72B542F8" w14:textId="77777777" w:rsidR="00283A18" w:rsidRDefault="00E81B4D">
      <w:pPr>
        <w:pStyle w:val="a3"/>
        <w:spacing w:line="360" w:lineRule="auto"/>
        <w:ind w:right="349"/>
      </w:pPr>
      <w:r>
        <w:t>готовность</w:t>
      </w:r>
      <w:r>
        <w:rPr>
          <w:spacing w:val="40"/>
        </w:rPr>
        <w:t xml:space="preserve"> </w:t>
      </w:r>
      <w:r>
        <w:t>и</w:t>
      </w:r>
      <w:r>
        <w:rPr>
          <w:spacing w:val="40"/>
        </w:rPr>
        <w:t xml:space="preserve"> </w:t>
      </w:r>
      <w:r>
        <w:t>способность</w:t>
      </w:r>
      <w:r>
        <w:rPr>
          <w:spacing w:val="40"/>
        </w:rPr>
        <w:t xml:space="preserve"> </w:t>
      </w:r>
      <w:r>
        <w:t>к</w:t>
      </w:r>
      <w:r>
        <w:rPr>
          <w:spacing w:val="40"/>
        </w:rPr>
        <w:t xml:space="preserve"> </w:t>
      </w:r>
      <w:r>
        <w:t>непрерывному</w:t>
      </w:r>
      <w:r>
        <w:rPr>
          <w:spacing w:val="40"/>
        </w:rPr>
        <w:t xml:space="preserve"> </w:t>
      </w:r>
      <w:r>
        <w:t>образованию</w:t>
      </w:r>
      <w:r>
        <w:rPr>
          <w:spacing w:val="40"/>
        </w:rPr>
        <w:t xml:space="preserve"> </w:t>
      </w:r>
      <w:r>
        <w:t>и</w:t>
      </w:r>
      <w:r>
        <w:rPr>
          <w:spacing w:val="40"/>
        </w:rPr>
        <w:t xml:space="preserve"> </w:t>
      </w:r>
      <w:r>
        <w:t>самообразованию,</w:t>
      </w:r>
      <w:r>
        <w:rPr>
          <w:spacing w:val="40"/>
        </w:rPr>
        <w:t xml:space="preserve"> </w:t>
      </w:r>
      <w:r>
        <w:t>к активному получению новых знаний по биологии в соответствии с жизненными потребностями.</w:t>
      </w:r>
    </w:p>
    <w:p w14:paraId="2ED70FC4" w14:textId="77777777" w:rsidR="00283A18" w:rsidRDefault="00E81B4D" w:rsidP="00F0497F">
      <w:pPr>
        <w:pStyle w:val="a5"/>
        <w:numPr>
          <w:ilvl w:val="1"/>
          <w:numId w:val="139"/>
        </w:numPr>
        <w:tabs>
          <w:tab w:val="left" w:pos="2140"/>
        </w:tabs>
        <w:spacing w:line="360" w:lineRule="auto"/>
        <w:ind w:left="972" w:right="342" w:firstLine="710"/>
        <w:rPr>
          <w:sz w:val="24"/>
        </w:rPr>
      </w:pPr>
      <w:r>
        <w:rPr>
          <w:sz w:val="24"/>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w:t>
      </w:r>
      <w:r>
        <w:rPr>
          <w:spacing w:val="40"/>
          <w:sz w:val="24"/>
        </w:rPr>
        <w:t xml:space="preserve"> </w:t>
      </w:r>
      <w:r>
        <w:rPr>
          <w:sz w:val="24"/>
        </w:rPr>
        <w:t>сформированность:</w:t>
      </w:r>
    </w:p>
    <w:p w14:paraId="0B84ACCC" w14:textId="77777777" w:rsidR="00283A18" w:rsidRDefault="00E81B4D">
      <w:pPr>
        <w:pStyle w:val="a3"/>
        <w:spacing w:line="360" w:lineRule="auto"/>
        <w:ind w:right="354"/>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BE5B25F" w14:textId="77777777" w:rsidR="00283A18" w:rsidRDefault="00E81B4D">
      <w:pPr>
        <w:pStyle w:val="a3"/>
        <w:spacing w:line="360" w:lineRule="auto"/>
        <w:ind w:right="342"/>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5F8E36B" w14:textId="77777777" w:rsidR="00283A18" w:rsidRDefault="00E81B4D">
      <w:pPr>
        <w:pStyle w:val="a3"/>
        <w:spacing w:line="360" w:lineRule="auto"/>
        <w:ind w:right="345"/>
      </w:pPr>
      <w:r>
        <w:t>внутренней</w:t>
      </w:r>
      <w:r>
        <w:rPr>
          <w:spacing w:val="40"/>
        </w:rPr>
        <w:t xml:space="preserve"> </w:t>
      </w:r>
      <w:r>
        <w:t>мотивации,</w:t>
      </w:r>
      <w:r>
        <w:rPr>
          <w:spacing w:val="40"/>
        </w:rPr>
        <w:t xml:space="preserve"> </w:t>
      </w:r>
      <w:r>
        <w:t>включающей</w:t>
      </w:r>
      <w:r>
        <w:rPr>
          <w:spacing w:val="40"/>
        </w:rPr>
        <w:t xml:space="preserve"> </w:t>
      </w:r>
      <w:r>
        <w:t>стремление</w:t>
      </w:r>
      <w:r>
        <w:rPr>
          <w:spacing w:val="40"/>
        </w:rPr>
        <w:t xml:space="preserve"> </w:t>
      </w:r>
      <w:r>
        <w:t>к</w:t>
      </w:r>
      <w:r>
        <w:rPr>
          <w:spacing w:val="40"/>
        </w:rPr>
        <w:t xml:space="preserve"> </w:t>
      </w:r>
      <w:r>
        <w:t>достижению</w:t>
      </w:r>
      <w:r>
        <w:rPr>
          <w:spacing w:val="40"/>
        </w:rPr>
        <w:t xml:space="preserve"> </w:t>
      </w:r>
      <w:r>
        <w:t>цели</w:t>
      </w:r>
      <w:r>
        <w:rPr>
          <w:spacing w:val="40"/>
        </w:rPr>
        <w:t xml:space="preserve"> </w:t>
      </w:r>
      <w:r>
        <w:t>и успеху, оптимизм, инициативность, умение действовать, исходя из своих возможностей;</w:t>
      </w:r>
    </w:p>
    <w:p w14:paraId="283951EB" w14:textId="77777777" w:rsidR="00283A18" w:rsidRDefault="00E81B4D">
      <w:pPr>
        <w:pStyle w:val="a3"/>
        <w:ind w:left="1686" w:firstLine="0"/>
      </w:pPr>
      <w:r>
        <w:t>эмпатии,</w:t>
      </w:r>
      <w:r>
        <w:rPr>
          <w:spacing w:val="3"/>
        </w:rPr>
        <w:t xml:space="preserve"> </w:t>
      </w:r>
      <w:r>
        <w:t>включающей</w:t>
      </w:r>
      <w:r>
        <w:rPr>
          <w:spacing w:val="6"/>
        </w:rPr>
        <w:t xml:space="preserve"> </w:t>
      </w:r>
      <w:r>
        <w:t>способность</w:t>
      </w:r>
      <w:r>
        <w:rPr>
          <w:spacing w:val="5"/>
        </w:rPr>
        <w:t xml:space="preserve"> </w:t>
      </w:r>
      <w:r>
        <w:t>понимать</w:t>
      </w:r>
      <w:r>
        <w:rPr>
          <w:spacing w:val="3"/>
        </w:rPr>
        <w:t xml:space="preserve"> </w:t>
      </w:r>
      <w:r>
        <w:t>эмоциональное</w:t>
      </w:r>
      <w:r>
        <w:rPr>
          <w:spacing w:val="5"/>
        </w:rPr>
        <w:t xml:space="preserve"> </w:t>
      </w:r>
      <w:r>
        <w:t>состояние</w:t>
      </w:r>
      <w:r>
        <w:rPr>
          <w:spacing w:val="5"/>
        </w:rPr>
        <w:t xml:space="preserve"> </w:t>
      </w:r>
      <w:r>
        <w:t>других,</w:t>
      </w:r>
      <w:r>
        <w:rPr>
          <w:spacing w:val="19"/>
        </w:rPr>
        <w:t xml:space="preserve"> </w:t>
      </w:r>
      <w:r>
        <w:rPr>
          <w:spacing w:val="-2"/>
        </w:rPr>
        <w:t>учитывать</w:t>
      </w:r>
    </w:p>
    <w:p w14:paraId="3A087A3D" w14:textId="77777777" w:rsidR="00283A18" w:rsidRDefault="00283A18">
      <w:pPr>
        <w:sectPr w:rsidR="00283A18">
          <w:pgSz w:w="11920" w:h="16850"/>
          <w:pgMar w:top="1020" w:right="220" w:bottom="1680" w:left="160" w:header="0" w:footer="1373" w:gutter="0"/>
          <w:cols w:space="720"/>
        </w:sectPr>
      </w:pPr>
    </w:p>
    <w:p w14:paraId="72465624" w14:textId="77777777" w:rsidR="00283A18" w:rsidRDefault="00E81B4D">
      <w:pPr>
        <w:pStyle w:val="a3"/>
        <w:spacing w:before="77"/>
        <w:ind w:firstLine="0"/>
      </w:pPr>
      <w:r>
        <w:rPr>
          <w:spacing w:val="-2"/>
        </w:rPr>
        <w:lastRenderedPageBreak/>
        <w:t>его</w:t>
      </w:r>
      <w:r>
        <w:rPr>
          <w:spacing w:val="-8"/>
        </w:rPr>
        <w:t xml:space="preserve"> </w:t>
      </w:r>
      <w:r>
        <w:rPr>
          <w:spacing w:val="-2"/>
        </w:rPr>
        <w:t>при</w:t>
      </w:r>
      <w:r>
        <w:rPr>
          <w:spacing w:val="-4"/>
        </w:rPr>
        <w:t xml:space="preserve"> </w:t>
      </w:r>
      <w:r>
        <w:rPr>
          <w:spacing w:val="-2"/>
        </w:rPr>
        <w:t>осуществлении коммуникации, способность</w:t>
      </w:r>
      <w:r>
        <w:rPr>
          <w:spacing w:val="-5"/>
        </w:rPr>
        <w:t xml:space="preserve"> </w:t>
      </w:r>
      <w:r>
        <w:rPr>
          <w:spacing w:val="-2"/>
        </w:rPr>
        <w:t>к</w:t>
      </w:r>
      <w:r>
        <w:t xml:space="preserve"> </w:t>
      </w:r>
      <w:r>
        <w:rPr>
          <w:spacing w:val="-2"/>
        </w:rPr>
        <w:t>сочувствию</w:t>
      </w:r>
      <w:r>
        <w:t xml:space="preserve"> </w:t>
      </w:r>
      <w:r>
        <w:rPr>
          <w:spacing w:val="-2"/>
        </w:rPr>
        <w:t>и</w:t>
      </w:r>
      <w:r>
        <w:t xml:space="preserve"> </w:t>
      </w:r>
      <w:r>
        <w:rPr>
          <w:spacing w:val="-2"/>
        </w:rPr>
        <w:t>сопереживанию;</w:t>
      </w:r>
    </w:p>
    <w:p w14:paraId="0F639712" w14:textId="77777777" w:rsidR="00283A18" w:rsidRDefault="00E81B4D">
      <w:pPr>
        <w:pStyle w:val="a3"/>
        <w:spacing w:before="142" w:line="362" w:lineRule="auto"/>
        <w:ind w:right="341"/>
      </w:pPr>
      <w:r>
        <w:t>социальных навыков, включающих способность выстраивать отношения с другими</w:t>
      </w:r>
      <w:r>
        <w:rPr>
          <w:spacing w:val="40"/>
        </w:rPr>
        <w:t xml:space="preserve"> </w:t>
      </w:r>
      <w:r>
        <w:t>людьми, заботиться, проявлять интерес и разрешать конфликты.</w:t>
      </w:r>
    </w:p>
    <w:p w14:paraId="7AA747E8" w14:textId="77777777" w:rsidR="00283A18" w:rsidRDefault="00E81B4D" w:rsidP="00F0497F">
      <w:pPr>
        <w:pStyle w:val="a5"/>
        <w:numPr>
          <w:ilvl w:val="1"/>
          <w:numId w:val="139"/>
        </w:numPr>
        <w:tabs>
          <w:tab w:val="left" w:pos="2104"/>
        </w:tabs>
        <w:spacing w:line="360" w:lineRule="auto"/>
        <w:ind w:left="972" w:right="344" w:firstLine="710"/>
        <w:rPr>
          <w:sz w:val="24"/>
        </w:rPr>
      </w:pPr>
      <w:r>
        <w:rPr>
          <w:sz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w:t>
      </w:r>
      <w:r>
        <w:rPr>
          <w:spacing w:val="40"/>
          <w:sz w:val="24"/>
        </w:rPr>
        <w:t xml:space="preserve"> </w:t>
      </w:r>
      <w:r>
        <w:rPr>
          <w:sz w:val="24"/>
        </w:rPr>
        <w:t>используемых</w:t>
      </w:r>
    </w:p>
    <w:p w14:paraId="7E7E7C39" w14:textId="77777777" w:rsidR="00283A18" w:rsidRDefault="00E81B4D">
      <w:pPr>
        <w:pStyle w:val="a3"/>
        <w:spacing w:line="360" w:lineRule="auto"/>
        <w:ind w:right="337" w:firstLine="0"/>
      </w:pPr>
      <w:r>
        <w:t xml:space="preserve">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w:t>
      </w:r>
      <w:r>
        <w:rPr>
          <w:spacing w:val="-2"/>
        </w:rPr>
        <w:t>практике.</w:t>
      </w:r>
    </w:p>
    <w:p w14:paraId="55709B1B" w14:textId="77777777" w:rsidR="00283A18" w:rsidRDefault="00E81B4D" w:rsidP="00F0497F">
      <w:pPr>
        <w:pStyle w:val="a5"/>
        <w:numPr>
          <w:ilvl w:val="1"/>
          <w:numId w:val="139"/>
        </w:numPr>
        <w:tabs>
          <w:tab w:val="left" w:pos="2104"/>
        </w:tabs>
        <w:spacing w:line="360" w:lineRule="auto"/>
        <w:ind w:left="972" w:right="347" w:firstLine="710"/>
        <w:rPr>
          <w:sz w:val="24"/>
        </w:rPr>
      </w:pPr>
      <w:r>
        <w:rPr>
          <w:sz w:val="24"/>
        </w:rPr>
        <w:t>Метапредметные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среднего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должны отражать:</w:t>
      </w:r>
    </w:p>
    <w:p w14:paraId="5BFB3326" w14:textId="77777777" w:rsidR="00283A18" w:rsidRDefault="00E81B4D" w:rsidP="00F0497F">
      <w:pPr>
        <w:pStyle w:val="a5"/>
        <w:numPr>
          <w:ilvl w:val="2"/>
          <w:numId w:val="139"/>
        </w:numPr>
        <w:tabs>
          <w:tab w:val="left" w:pos="2287"/>
        </w:tabs>
        <w:ind w:left="2287" w:hanging="601"/>
        <w:rPr>
          <w:sz w:val="24"/>
        </w:rPr>
      </w:pPr>
      <w:r>
        <w:rPr>
          <w:sz w:val="24"/>
        </w:rPr>
        <w:t>Овладение</w:t>
      </w:r>
      <w:r>
        <w:rPr>
          <w:spacing w:val="-16"/>
          <w:sz w:val="24"/>
        </w:rPr>
        <w:t xml:space="preserve"> </w:t>
      </w:r>
      <w:r>
        <w:rPr>
          <w:sz w:val="24"/>
        </w:rPr>
        <w:t>универсальными</w:t>
      </w:r>
      <w:r>
        <w:rPr>
          <w:spacing w:val="-14"/>
          <w:sz w:val="24"/>
        </w:rPr>
        <w:t xml:space="preserve"> </w:t>
      </w:r>
      <w:r>
        <w:rPr>
          <w:sz w:val="24"/>
        </w:rPr>
        <w:t>учебными</w:t>
      </w:r>
      <w:r>
        <w:rPr>
          <w:spacing w:val="-11"/>
          <w:sz w:val="24"/>
        </w:rPr>
        <w:t xml:space="preserve"> </w:t>
      </w:r>
      <w:r>
        <w:rPr>
          <w:sz w:val="24"/>
        </w:rPr>
        <w:t>познавательными</w:t>
      </w:r>
      <w:r>
        <w:rPr>
          <w:spacing w:val="-15"/>
          <w:sz w:val="24"/>
        </w:rPr>
        <w:t xml:space="preserve"> </w:t>
      </w:r>
      <w:r>
        <w:rPr>
          <w:spacing w:val="-2"/>
          <w:sz w:val="24"/>
        </w:rPr>
        <w:t>действиями:</w:t>
      </w:r>
    </w:p>
    <w:p w14:paraId="4EE61890" w14:textId="77777777" w:rsidR="00283A18" w:rsidRDefault="00E81B4D" w:rsidP="00F0497F">
      <w:pPr>
        <w:pStyle w:val="a5"/>
        <w:numPr>
          <w:ilvl w:val="0"/>
          <w:numId w:val="137"/>
        </w:numPr>
        <w:tabs>
          <w:tab w:val="left" w:pos="1946"/>
        </w:tabs>
        <w:spacing w:before="136"/>
        <w:ind w:left="1946" w:hanging="260"/>
        <w:rPr>
          <w:sz w:val="24"/>
        </w:rPr>
      </w:pPr>
      <w:r>
        <w:rPr>
          <w:sz w:val="24"/>
        </w:rPr>
        <w:t>базовые</w:t>
      </w:r>
      <w:r>
        <w:rPr>
          <w:spacing w:val="-12"/>
          <w:sz w:val="24"/>
        </w:rPr>
        <w:t xml:space="preserve"> </w:t>
      </w:r>
      <w:r>
        <w:rPr>
          <w:sz w:val="24"/>
        </w:rPr>
        <w:t>логические</w:t>
      </w:r>
      <w:r>
        <w:rPr>
          <w:spacing w:val="-5"/>
          <w:sz w:val="24"/>
        </w:rPr>
        <w:t xml:space="preserve"> </w:t>
      </w:r>
      <w:r>
        <w:rPr>
          <w:spacing w:val="-2"/>
          <w:sz w:val="24"/>
        </w:rPr>
        <w:t>действия:</w:t>
      </w:r>
    </w:p>
    <w:p w14:paraId="6C492B65" w14:textId="77777777" w:rsidR="00283A18" w:rsidRDefault="00E81B4D">
      <w:pPr>
        <w:pStyle w:val="a3"/>
        <w:spacing w:before="140" w:line="360" w:lineRule="auto"/>
        <w:ind w:right="347"/>
      </w:pPr>
      <w:r>
        <w:t>самостоятельно формулировать и актуализировать проблему, рассматривать её</w:t>
      </w:r>
      <w:r>
        <w:rPr>
          <w:spacing w:val="80"/>
        </w:rPr>
        <w:t xml:space="preserve"> </w:t>
      </w:r>
      <w:r>
        <w:rPr>
          <w:spacing w:val="-2"/>
        </w:rPr>
        <w:t>всесторонне;</w:t>
      </w:r>
    </w:p>
    <w:p w14:paraId="4E12AEC9" w14:textId="77777777" w:rsidR="00283A18" w:rsidRDefault="00E81B4D">
      <w:pPr>
        <w:pStyle w:val="a3"/>
        <w:spacing w:line="360" w:lineRule="auto"/>
        <w:ind w:right="356"/>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3DC840D8" w14:textId="77777777" w:rsidR="00283A18" w:rsidRDefault="00E81B4D">
      <w:pPr>
        <w:pStyle w:val="a3"/>
        <w:spacing w:line="360" w:lineRule="auto"/>
        <w:ind w:right="352"/>
      </w:pPr>
      <w:r>
        <w:t>определять цели деятельности, задавая параметры и критерии их достижения, соотносить результаты деятельности с поставленными целями;</w:t>
      </w:r>
    </w:p>
    <w:p w14:paraId="466C608E" w14:textId="77777777" w:rsidR="00283A18" w:rsidRDefault="00E81B4D">
      <w:pPr>
        <w:pStyle w:val="a3"/>
        <w:spacing w:before="1" w:line="360" w:lineRule="auto"/>
        <w:ind w:left="1686" w:right="351" w:firstLine="0"/>
      </w:pPr>
      <w:r>
        <w:t>использовать биологические понятия для объяснения фактов и явлений живой природы; строить</w:t>
      </w:r>
      <w:r>
        <w:rPr>
          <w:spacing w:val="80"/>
        </w:rPr>
        <w:t xml:space="preserve"> </w:t>
      </w:r>
      <w:r>
        <w:t>логические</w:t>
      </w:r>
      <w:r>
        <w:rPr>
          <w:spacing w:val="80"/>
        </w:rPr>
        <w:t xml:space="preserve"> </w:t>
      </w:r>
      <w:r>
        <w:t>рассуждения</w:t>
      </w:r>
      <w:r>
        <w:rPr>
          <w:spacing w:val="80"/>
        </w:rPr>
        <w:t xml:space="preserve"> </w:t>
      </w:r>
      <w:r>
        <w:t>(индуктивные,</w:t>
      </w:r>
      <w:r>
        <w:rPr>
          <w:spacing w:val="80"/>
        </w:rPr>
        <w:t xml:space="preserve"> </w:t>
      </w:r>
      <w:r>
        <w:t>дедуктивные,</w:t>
      </w:r>
      <w:r>
        <w:rPr>
          <w:spacing w:val="80"/>
        </w:rPr>
        <w:t xml:space="preserve"> </w:t>
      </w:r>
      <w:r>
        <w:t>по</w:t>
      </w:r>
      <w:r>
        <w:rPr>
          <w:spacing w:val="80"/>
        </w:rPr>
        <w:t xml:space="preserve"> </w:t>
      </w:r>
      <w:r>
        <w:t>аналогии),</w:t>
      </w:r>
      <w:r>
        <w:rPr>
          <w:spacing w:val="80"/>
        </w:rPr>
        <w:t xml:space="preserve"> </w:t>
      </w:r>
      <w:r>
        <w:t>выявлять</w:t>
      </w:r>
    </w:p>
    <w:p w14:paraId="46C1095E" w14:textId="77777777" w:rsidR="00283A18" w:rsidRDefault="00E81B4D">
      <w:pPr>
        <w:pStyle w:val="a3"/>
        <w:spacing w:before="1" w:line="360" w:lineRule="auto"/>
        <w:ind w:right="345" w:firstLine="0"/>
      </w:pPr>
      <w:r>
        <w:t xml:space="preserve">закономерности и противоречия в рассматриваемых явлениях, формулировать выводы и </w:t>
      </w:r>
      <w:r>
        <w:rPr>
          <w:spacing w:val="-2"/>
        </w:rPr>
        <w:t>заключения;</w:t>
      </w:r>
    </w:p>
    <w:p w14:paraId="7691368F" w14:textId="77777777" w:rsidR="00283A18" w:rsidRDefault="00E81B4D">
      <w:pPr>
        <w:pStyle w:val="a3"/>
        <w:spacing w:line="360" w:lineRule="auto"/>
        <w:ind w:right="343"/>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w:t>
      </w:r>
      <w:r>
        <w:rPr>
          <w:spacing w:val="80"/>
        </w:rPr>
        <w:t xml:space="preserve"> </w:t>
      </w:r>
      <w:r>
        <w:t>выявленных в различных информационных источниках;</w:t>
      </w:r>
    </w:p>
    <w:p w14:paraId="3BE6FCDE" w14:textId="77777777" w:rsidR="00283A18" w:rsidRDefault="00E81B4D">
      <w:pPr>
        <w:pStyle w:val="a3"/>
        <w:spacing w:before="1"/>
        <w:ind w:left="1686" w:firstLine="0"/>
      </w:pPr>
      <w:r>
        <w:t>разрабатывать</w:t>
      </w:r>
      <w:r>
        <w:rPr>
          <w:spacing w:val="65"/>
        </w:rPr>
        <w:t xml:space="preserve"> </w:t>
      </w:r>
      <w:r>
        <w:t>план</w:t>
      </w:r>
      <w:r>
        <w:rPr>
          <w:spacing w:val="70"/>
        </w:rPr>
        <w:t xml:space="preserve"> </w:t>
      </w:r>
      <w:r>
        <w:t>решения</w:t>
      </w:r>
      <w:r>
        <w:rPr>
          <w:spacing w:val="62"/>
        </w:rPr>
        <w:t xml:space="preserve"> </w:t>
      </w:r>
      <w:r>
        <w:t>проблемы</w:t>
      </w:r>
      <w:r>
        <w:rPr>
          <w:spacing w:val="69"/>
        </w:rPr>
        <w:t xml:space="preserve"> </w:t>
      </w:r>
      <w:r>
        <w:t>с</w:t>
      </w:r>
      <w:r>
        <w:rPr>
          <w:spacing w:val="68"/>
        </w:rPr>
        <w:t xml:space="preserve"> </w:t>
      </w:r>
      <w:r>
        <w:t>учётом</w:t>
      </w:r>
      <w:r>
        <w:rPr>
          <w:spacing w:val="64"/>
        </w:rPr>
        <w:t xml:space="preserve"> </w:t>
      </w:r>
      <w:r>
        <w:t>анализа</w:t>
      </w:r>
      <w:r>
        <w:rPr>
          <w:spacing w:val="66"/>
        </w:rPr>
        <w:t xml:space="preserve"> </w:t>
      </w:r>
      <w:r>
        <w:t>имеющихся</w:t>
      </w:r>
      <w:r>
        <w:rPr>
          <w:spacing w:val="70"/>
        </w:rPr>
        <w:t xml:space="preserve"> </w:t>
      </w:r>
      <w:r>
        <w:t>материальных</w:t>
      </w:r>
      <w:r>
        <w:rPr>
          <w:spacing w:val="65"/>
        </w:rPr>
        <w:t xml:space="preserve"> </w:t>
      </w:r>
      <w:r>
        <w:rPr>
          <w:spacing w:val="-10"/>
        </w:rPr>
        <w:t>и</w:t>
      </w:r>
    </w:p>
    <w:p w14:paraId="277FA04D" w14:textId="77777777" w:rsidR="00283A18" w:rsidRDefault="00283A18">
      <w:pPr>
        <w:sectPr w:rsidR="00283A18">
          <w:pgSz w:w="11920" w:h="16850"/>
          <w:pgMar w:top="1020" w:right="220" w:bottom="1680" w:left="160" w:header="0" w:footer="1373" w:gutter="0"/>
          <w:cols w:space="720"/>
        </w:sectPr>
      </w:pPr>
    </w:p>
    <w:p w14:paraId="663560AB" w14:textId="77777777" w:rsidR="00283A18" w:rsidRDefault="00E81B4D">
      <w:pPr>
        <w:pStyle w:val="a3"/>
        <w:spacing w:before="77"/>
        <w:ind w:firstLine="0"/>
        <w:jc w:val="left"/>
      </w:pPr>
      <w:r>
        <w:lastRenderedPageBreak/>
        <w:t>нематериальных</w:t>
      </w:r>
      <w:r>
        <w:rPr>
          <w:spacing w:val="-15"/>
        </w:rPr>
        <w:t xml:space="preserve"> </w:t>
      </w:r>
      <w:r>
        <w:rPr>
          <w:spacing w:val="-2"/>
        </w:rPr>
        <w:t>ресурсов;</w:t>
      </w:r>
    </w:p>
    <w:p w14:paraId="28CA70E4" w14:textId="77777777" w:rsidR="00283A18" w:rsidRDefault="00E81B4D">
      <w:pPr>
        <w:pStyle w:val="a3"/>
        <w:spacing w:before="139" w:line="362" w:lineRule="auto"/>
        <w:jc w:val="left"/>
      </w:pPr>
      <w:r>
        <w:t>вносить</w:t>
      </w:r>
      <w:r>
        <w:rPr>
          <w:spacing w:val="-3"/>
        </w:rPr>
        <w:t xml:space="preserve"> </w:t>
      </w:r>
      <w:r>
        <w:t>коррективы</w:t>
      </w:r>
      <w:r>
        <w:rPr>
          <w:spacing w:val="-5"/>
        </w:rPr>
        <w:t xml:space="preserve"> </w:t>
      </w:r>
      <w:r>
        <w:t>в</w:t>
      </w:r>
      <w:r>
        <w:rPr>
          <w:spacing w:val="-5"/>
        </w:rPr>
        <w:t xml:space="preserve"> </w:t>
      </w:r>
      <w:r>
        <w:t>деятельность,</w:t>
      </w:r>
      <w:r>
        <w:rPr>
          <w:spacing w:val="-2"/>
        </w:rPr>
        <w:t xml:space="preserve"> </w:t>
      </w:r>
      <w:r>
        <w:t>оценивать</w:t>
      </w:r>
      <w:r>
        <w:rPr>
          <w:spacing w:val="-5"/>
        </w:rPr>
        <w:t xml:space="preserve"> </w:t>
      </w:r>
      <w:r>
        <w:t>соответствие</w:t>
      </w:r>
      <w:r>
        <w:rPr>
          <w:spacing w:val="-5"/>
        </w:rPr>
        <w:t xml:space="preserve"> </w:t>
      </w:r>
      <w:r>
        <w:t>результатов</w:t>
      </w:r>
      <w:r>
        <w:rPr>
          <w:spacing w:val="-5"/>
        </w:rPr>
        <w:t xml:space="preserve"> </w:t>
      </w:r>
      <w:r>
        <w:t>целям,</w:t>
      </w:r>
      <w:r>
        <w:rPr>
          <w:spacing w:val="-4"/>
        </w:rPr>
        <w:t xml:space="preserve"> </w:t>
      </w:r>
      <w:r>
        <w:t>оценивать риски последствий деятельности;</w:t>
      </w:r>
    </w:p>
    <w:p w14:paraId="79599C76" w14:textId="77777777" w:rsidR="00283A18" w:rsidRDefault="00E81B4D">
      <w:pPr>
        <w:pStyle w:val="a3"/>
        <w:spacing w:line="360" w:lineRule="auto"/>
        <w:ind w:right="1086"/>
        <w:jc w:val="left"/>
      </w:pPr>
      <w:r>
        <w:rPr>
          <w:spacing w:val="-2"/>
        </w:rPr>
        <w:t>координировать</w:t>
      </w:r>
      <w:r>
        <w:rPr>
          <w:spacing w:val="-4"/>
        </w:rPr>
        <w:t xml:space="preserve"> </w:t>
      </w:r>
      <w:r>
        <w:rPr>
          <w:spacing w:val="-2"/>
        </w:rPr>
        <w:t>и</w:t>
      </w:r>
      <w:r>
        <w:rPr>
          <w:spacing w:val="-10"/>
        </w:rPr>
        <w:t xml:space="preserve"> </w:t>
      </w:r>
      <w:r>
        <w:rPr>
          <w:spacing w:val="-2"/>
        </w:rPr>
        <w:t>выполнять</w:t>
      </w:r>
      <w:r>
        <w:rPr>
          <w:spacing w:val="-4"/>
        </w:rPr>
        <w:t xml:space="preserve"> </w:t>
      </w:r>
      <w:r>
        <w:rPr>
          <w:spacing w:val="-2"/>
        </w:rPr>
        <w:t>работу</w:t>
      </w:r>
      <w:r>
        <w:rPr>
          <w:spacing w:val="-9"/>
        </w:rPr>
        <w:t xml:space="preserve"> </w:t>
      </w:r>
      <w:r>
        <w:rPr>
          <w:spacing w:val="-2"/>
        </w:rPr>
        <w:t>в</w:t>
      </w:r>
      <w:r>
        <w:rPr>
          <w:spacing w:val="-8"/>
        </w:rPr>
        <w:t xml:space="preserve"> </w:t>
      </w:r>
      <w:r>
        <w:rPr>
          <w:spacing w:val="-2"/>
        </w:rPr>
        <w:t>условиях реального,</w:t>
      </w:r>
      <w:r>
        <w:rPr>
          <w:spacing w:val="-5"/>
        </w:rPr>
        <w:t xml:space="preserve"> </w:t>
      </w:r>
      <w:r>
        <w:rPr>
          <w:spacing w:val="-2"/>
        </w:rPr>
        <w:t>виртуального</w:t>
      </w:r>
      <w:r>
        <w:rPr>
          <w:spacing w:val="-6"/>
        </w:rPr>
        <w:t xml:space="preserve"> </w:t>
      </w:r>
      <w:r>
        <w:rPr>
          <w:spacing w:val="-2"/>
        </w:rPr>
        <w:t xml:space="preserve">и </w:t>
      </w:r>
      <w:r>
        <w:t>комбинированного взаимодействия;</w:t>
      </w:r>
    </w:p>
    <w:p w14:paraId="7DD45F90" w14:textId="77777777" w:rsidR="00283A18" w:rsidRDefault="00E81B4D">
      <w:pPr>
        <w:pStyle w:val="a3"/>
        <w:spacing w:before="3"/>
        <w:ind w:left="1686" w:firstLine="0"/>
        <w:jc w:val="left"/>
      </w:pPr>
      <w:r>
        <w:t>развивать</w:t>
      </w:r>
      <w:r>
        <w:rPr>
          <w:spacing w:val="-12"/>
        </w:rPr>
        <w:t xml:space="preserve"> </w:t>
      </w:r>
      <w:r>
        <w:t>креативное</w:t>
      </w:r>
      <w:r>
        <w:rPr>
          <w:spacing w:val="-10"/>
        </w:rPr>
        <w:t xml:space="preserve"> </w:t>
      </w:r>
      <w:r>
        <w:t>мышление</w:t>
      </w:r>
      <w:r>
        <w:rPr>
          <w:spacing w:val="-11"/>
        </w:rPr>
        <w:t xml:space="preserve"> </w:t>
      </w:r>
      <w:r>
        <w:t>при</w:t>
      </w:r>
      <w:r>
        <w:rPr>
          <w:spacing w:val="-3"/>
        </w:rPr>
        <w:t xml:space="preserve"> </w:t>
      </w:r>
      <w:r>
        <w:t>решении</w:t>
      </w:r>
      <w:r>
        <w:rPr>
          <w:spacing w:val="-13"/>
        </w:rPr>
        <w:t xml:space="preserve"> </w:t>
      </w:r>
      <w:r>
        <w:t>жизненных</w:t>
      </w:r>
      <w:r>
        <w:rPr>
          <w:spacing w:val="-5"/>
        </w:rPr>
        <w:t xml:space="preserve"> </w:t>
      </w:r>
      <w:r>
        <w:rPr>
          <w:spacing w:val="-2"/>
        </w:rPr>
        <w:t>проблем.</w:t>
      </w:r>
    </w:p>
    <w:p w14:paraId="57630B86" w14:textId="77777777" w:rsidR="00283A18" w:rsidRDefault="00E81B4D" w:rsidP="00F0497F">
      <w:pPr>
        <w:pStyle w:val="a5"/>
        <w:numPr>
          <w:ilvl w:val="0"/>
          <w:numId w:val="137"/>
        </w:numPr>
        <w:tabs>
          <w:tab w:val="left" w:pos="1946"/>
        </w:tabs>
        <w:spacing w:before="132"/>
        <w:ind w:left="1946" w:hanging="260"/>
        <w:rPr>
          <w:sz w:val="24"/>
        </w:rPr>
      </w:pPr>
      <w:r>
        <w:rPr>
          <w:sz w:val="24"/>
        </w:rPr>
        <w:t>базовые</w:t>
      </w:r>
      <w:r>
        <w:rPr>
          <w:spacing w:val="-15"/>
          <w:sz w:val="24"/>
        </w:rPr>
        <w:t xml:space="preserve"> </w:t>
      </w:r>
      <w:r>
        <w:rPr>
          <w:sz w:val="24"/>
        </w:rPr>
        <w:t>исследовательские</w:t>
      </w:r>
      <w:r>
        <w:rPr>
          <w:spacing w:val="-11"/>
          <w:sz w:val="24"/>
        </w:rPr>
        <w:t xml:space="preserve"> </w:t>
      </w:r>
      <w:r>
        <w:rPr>
          <w:spacing w:val="-2"/>
          <w:sz w:val="24"/>
        </w:rPr>
        <w:t>действия:</w:t>
      </w:r>
    </w:p>
    <w:p w14:paraId="0DBE0965" w14:textId="77777777" w:rsidR="00283A18" w:rsidRDefault="00E81B4D">
      <w:pPr>
        <w:pStyle w:val="a3"/>
        <w:spacing w:before="139" w:line="360" w:lineRule="auto"/>
        <w:ind w:right="338"/>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w:t>
      </w:r>
      <w:r>
        <w:rPr>
          <w:spacing w:val="40"/>
        </w:rPr>
        <w:t xml:space="preserve"> </w:t>
      </w:r>
      <w:r>
        <w:t>методов познания;</w:t>
      </w:r>
    </w:p>
    <w:p w14:paraId="4E7B28E1" w14:textId="77777777" w:rsidR="00283A18" w:rsidRDefault="00E81B4D">
      <w:pPr>
        <w:pStyle w:val="a3"/>
        <w:spacing w:before="2" w:line="360" w:lineRule="auto"/>
        <w:ind w:right="343"/>
      </w:pPr>
      <w:r>
        <w:t>использовать различные виды деятельности по получению нового знания, его интерпретации,</w:t>
      </w:r>
      <w:r>
        <w:rPr>
          <w:spacing w:val="80"/>
        </w:rPr>
        <w:t xml:space="preserve"> </w:t>
      </w:r>
      <w:r>
        <w:t>преобразованию</w:t>
      </w:r>
      <w:r>
        <w:rPr>
          <w:spacing w:val="80"/>
        </w:rPr>
        <w:t xml:space="preserve"> </w:t>
      </w:r>
      <w:r>
        <w:t>и</w:t>
      </w:r>
      <w:r>
        <w:rPr>
          <w:spacing w:val="80"/>
        </w:rPr>
        <w:t xml:space="preserve"> </w:t>
      </w:r>
      <w:r>
        <w:t>применению</w:t>
      </w:r>
      <w:r>
        <w:rPr>
          <w:spacing w:val="80"/>
        </w:rPr>
        <w:t xml:space="preserve"> </w:t>
      </w:r>
      <w:r>
        <w:t>в</w:t>
      </w:r>
      <w:r>
        <w:rPr>
          <w:spacing w:val="80"/>
        </w:rPr>
        <w:t xml:space="preserve"> </w:t>
      </w:r>
      <w:r>
        <w:t>учебных</w:t>
      </w:r>
      <w:r>
        <w:rPr>
          <w:spacing w:val="80"/>
        </w:rPr>
        <w:t xml:space="preserve"> </w:t>
      </w:r>
      <w:r>
        <w:t>ситуациях,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при создании учебных и социальных проектов;</w:t>
      </w:r>
    </w:p>
    <w:p w14:paraId="65DC1AA0" w14:textId="77777777" w:rsidR="00283A18" w:rsidRDefault="00E81B4D">
      <w:pPr>
        <w:pStyle w:val="a3"/>
        <w:spacing w:before="1" w:line="360" w:lineRule="auto"/>
        <w:ind w:right="344"/>
      </w:pPr>
      <w:r>
        <w:t>формировать научный тип мышления, владеть научной терминологией, ключевыми понятиями и методами;</w:t>
      </w:r>
    </w:p>
    <w:p w14:paraId="47F652A0" w14:textId="77777777" w:rsidR="00283A18" w:rsidRDefault="00E81B4D">
      <w:pPr>
        <w:pStyle w:val="a3"/>
        <w:spacing w:line="360" w:lineRule="auto"/>
        <w:ind w:right="346"/>
      </w:pPr>
      <w:r>
        <w:t>ставить и формулировать собственные задачи в образовательной деятельности и</w:t>
      </w:r>
      <w:r>
        <w:rPr>
          <w:spacing w:val="80"/>
        </w:rPr>
        <w:t xml:space="preserve"> </w:t>
      </w:r>
      <w:r>
        <w:t>жизненных ситуациях;</w:t>
      </w:r>
    </w:p>
    <w:p w14:paraId="4FCCB08C" w14:textId="77777777" w:rsidR="00283A18" w:rsidRDefault="00E81B4D">
      <w:pPr>
        <w:pStyle w:val="a3"/>
        <w:spacing w:line="360" w:lineRule="auto"/>
        <w:ind w:right="348"/>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A9DBE54" w14:textId="77777777" w:rsidR="00283A18" w:rsidRDefault="00E81B4D">
      <w:pPr>
        <w:pStyle w:val="a3"/>
        <w:spacing w:line="362" w:lineRule="auto"/>
        <w:ind w:right="342"/>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09B83B2" w14:textId="77777777" w:rsidR="00283A18" w:rsidRDefault="00E81B4D">
      <w:pPr>
        <w:pStyle w:val="a3"/>
        <w:spacing w:line="275" w:lineRule="exact"/>
        <w:ind w:left="1686" w:firstLine="0"/>
      </w:pPr>
      <w:r>
        <w:t>давать</w:t>
      </w:r>
      <w:r>
        <w:rPr>
          <w:spacing w:val="-13"/>
        </w:rPr>
        <w:t xml:space="preserve"> </w:t>
      </w:r>
      <w:r>
        <w:t>оценку</w:t>
      </w:r>
      <w:r>
        <w:rPr>
          <w:spacing w:val="-17"/>
        </w:rPr>
        <w:t xml:space="preserve"> </w:t>
      </w:r>
      <w:r>
        <w:t>новым</w:t>
      </w:r>
      <w:r>
        <w:rPr>
          <w:spacing w:val="-8"/>
        </w:rPr>
        <w:t xml:space="preserve"> </w:t>
      </w:r>
      <w:r>
        <w:t>ситуациям,</w:t>
      </w:r>
      <w:r>
        <w:rPr>
          <w:spacing w:val="-8"/>
        </w:rPr>
        <w:t xml:space="preserve"> </w:t>
      </w:r>
      <w:r>
        <w:t>оценивать</w:t>
      </w:r>
      <w:r>
        <w:rPr>
          <w:spacing w:val="-7"/>
        </w:rPr>
        <w:t xml:space="preserve"> </w:t>
      </w:r>
      <w:r>
        <w:t>приобретённый</w:t>
      </w:r>
      <w:r>
        <w:rPr>
          <w:spacing w:val="-9"/>
        </w:rPr>
        <w:t xml:space="preserve"> </w:t>
      </w:r>
      <w:r>
        <w:rPr>
          <w:spacing w:val="-2"/>
        </w:rPr>
        <w:t>опыт;</w:t>
      </w:r>
    </w:p>
    <w:p w14:paraId="3917FBC9" w14:textId="77777777" w:rsidR="00283A18" w:rsidRDefault="00E81B4D">
      <w:pPr>
        <w:pStyle w:val="a3"/>
        <w:spacing w:before="132" w:line="360" w:lineRule="auto"/>
        <w:ind w:right="352"/>
      </w:pPr>
      <w:r>
        <w:t>осуществлять целенаправленный поиск переноса средств и способов действия в профессиональную среду;</w:t>
      </w:r>
    </w:p>
    <w:p w14:paraId="682329BB" w14:textId="77777777" w:rsidR="00283A18" w:rsidRDefault="00E81B4D">
      <w:pPr>
        <w:pStyle w:val="a3"/>
        <w:spacing w:before="2" w:line="360" w:lineRule="auto"/>
        <w:ind w:left="1686" w:right="676" w:firstLine="0"/>
      </w:pPr>
      <w:r>
        <w:t>уметь</w:t>
      </w:r>
      <w:r>
        <w:rPr>
          <w:spacing w:val="-1"/>
        </w:rPr>
        <w:t xml:space="preserve"> </w:t>
      </w:r>
      <w:r>
        <w:t>переносить</w:t>
      </w:r>
      <w:r>
        <w:rPr>
          <w:spacing w:val="-3"/>
        </w:rPr>
        <w:t xml:space="preserve"> </w:t>
      </w:r>
      <w:r>
        <w:t>знания</w:t>
      </w:r>
      <w:r>
        <w:rPr>
          <w:spacing w:val="-6"/>
        </w:rPr>
        <w:t xml:space="preserve"> </w:t>
      </w:r>
      <w:r>
        <w:t>в</w:t>
      </w:r>
      <w:r>
        <w:rPr>
          <w:spacing w:val="-7"/>
        </w:rPr>
        <w:t xml:space="preserve"> </w:t>
      </w:r>
      <w:r>
        <w:t>познавательную</w:t>
      </w:r>
      <w:r>
        <w:rPr>
          <w:spacing w:val="-6"/>
        </w:rPr>
        <w:t xml:space="preserve"> </w:t>
      </w:r>
      <w:r>
        <w:t>и практическую</w:t>
      </w:r>
      <w:r>
        <w:rPr>
          <w:spacing w:val="-4"/>
        </w:rPr>
        <w:t xml:space="preserve"> </w:t>
      </w:r>
      <w:r>
        <w:t>области жизнедеятельности; уметь интегрировать знания из разных предметных областей;</w:t>
      </w:r>
    </w:p>
    <w:p w14:paraId="2804D15D" w14:textId="77777777" w:rsidR="00283A18" w:rsidRDefault="00E81B4D">
      <w:pPr>
        <w:pStyle w:val="a3"/>
        <w:spacing w:before="1" w:line="360" w:lineRule="auto"/>
        <w:ind w:right="350"/>
      </w:pPr>
      <w:r>
        <w:t>выдвигать новые идеи, предлагать оригинальные подходы и решения, ставить проблемы и задачи, допускающие альтернативные решения.</w:t>
      </w:r>
    </w:p>
    <w:p w14:paraId="5BE09BE0" w14:textId="77777777" w:rsidR="00283A18" w:rsidRDefault="00E81B4D" w:rsidP="00F0497F">
      <w:pPr>
        <w:pStyle w:val="a5"/>
        <w:numPr>
          <w:ilvl w:val="0"/>
          <w:numId w:val="137"/>
        </w:numPr>
        <w:tabs>
          <w:tab w:val="left" w:pos="1946"/>
        </w:tabs>
        <w:ind w:left="1946" w:hanging="260"/>
        <w:rPr>
          <w:sz w:val="24"/>
        </w:rPr>
      </w:pPr>
      <w:r>
        <w:rPr>
          <w:sz w:val="24"/>
        </w:rPr>
        <w:t>работа</w:t>
      </w:r>
      <w:r>
        <w:rPr>
          <w:spacing w:val="-5"/>
          <w:sz w:val="24"/>
        </w:rPr>
        <w:t xml:space="preserve"> </w:t>
      </w:r>
      <w:r>
        <w:rPr>
          <w:sz w:val="24"/>
        </w:rPr>
        <w:t>с</w:t>
      </w:r>
      <w:r>
        <w:rPr>
          <w:spacing w:val="-1"/>
          <w:sz w:val="24"/>
        </w:rPr>
        <w:t xml:space="preserve"> </w:t>
      </w:r>
      <w:r>
        <w:rPr>
          <w:spacing w:val="-2"/>
          <w:sz w:val="24"/>
        </w:rPr>
        <w:t>информацией:</w:t>
      </w:r>
    </w:p>
    <w:p w14:paraId="52C8B7F7" w14:textId="77777777" w:rsidR="00283A18" w:rsidRDefault="00E81B4D">
      <w:pPr>
        <w:pStyle w:val="a3"/>
        <w:spacing w:before="113" w:line="360" w:lineRule="auto"/>
        <w:ind w:right="336"/>
      </w:pPr>
      <w:r>
        <w:t>ориентироваться в различных источниках информации (тексте учебного пособия, научно- популярной литературе, биологических словарях и справочниках, компьютерных базах данных, в Интернете),</w:t>
      </w:r>
      <w:r>
        <w:rPr>
          <w:spacing w:val="40"/>
        </w:rPr>
        <w:t xml:space="preserve"> </w:t>
      </w:r>
      <w:r>
        <w:t>анализировать</w:t>
      </w:r>
      <w:r>
        <w:rPr>
          <w:spacing w:val="40"/>
        </w:rPr>
        <w:t xml:space="preserve"> </w:t>
      </w:r>
      <w:r>
        <w:t>информацию</w:t>
      </w:r>
      <w:r>
        <w:rPr>
          <w:spacing w:val="40"/>
        </w:rPr>
        <w:t xml:space="preserve"> </w:t>
      </w:r>
      <w:r>
        <w:t>различных</w:t>
      </w:r>
      <w:r>
        <w:rPr>
          <w:spacing w:val="40"/>
        </w:rPr>
        <w:t xml:space="preserve"> </w:t>
      </w:r>
      <w:r>
        <w:t>видов</w:t>
      </w:r>
      <w:r>
        <w:rPr>
          <w:spacing w:val="40"/>
        </w:rPr>
        <w:t xml:space="preserve"> </w:t>
      </w:r>
      <w:r>
        <w:t>и</w:t>
      </w:r>
      <w:r>
        <w:rPr>
          <w:spacing w:val="40"/>
        </w:rPr>
        <w:t xml:space="preserve"> </w:t>
      </w:r>
      <w:r>
        <w:t>форм</w:t>
      </w:r>
      <w:r>
        <w:rPr>
          <w:spacing w:val="40"/>
        </w:rPr>
        <w:t xml:space="preserve"> </w:t>
      </w:r>
      <w:r>
        <w:t>представления,</w:t>
      </w:r>
      <w:r>
        <w:rPr>
          <w:spacing w:val="40"/>
        </w:rPr>
        <w:t xml:space="preserve"> </w:t>
      </w:r>
      <w:r>
        <w:t>критически</w:t>
      </w:r>
    </w:p>
    <w:p w14:paraId="79466587" w14:textId="77777777" w:rsidR="00283A18" w:rsidRDefault="00283A18">
      <w:pPr>
        <w:spacing w:line="360" w:lineRule="auto"/>
        <w:sectPr w:rsidR="00283A18">
          <w:pgSz w:w="11920" w:h="16850"/>
          <w:pgMar w:top="1020" w:right="220" w:bottom="1680" w:left="160" w:header="0" w:footer="1373" w:gutter="0"/>
          <w:cols w:space="720"/>
        </w:sectPr>
      </w:pPr>
    </w:p>
    <w:p w14:paraId="1CB1F457" w14:textId="77777777" w:rsidR="00283A18" w:rsidRDefault="00E81B4D">
      <w:pPr>
        <w:pStyle w:val="a3"/>
        <w:spacing w:before="77"/>
        <w:ind w:firstLine="0"/>
      </w:pPr>
      <w:r>
        <w:rPr>
          <w:spacing w:val="-2"/>
        </w:rPr>
        <w:lastRenderedPageBreak/>
        <w:t>оценивать</w:t>
      </w:r>
      <w:r>
        <w:rPr>
          <w:spacing w:val="-4"/>
        </w:rPr>
        <w:t xml:space="preserve"> </w:t>
      </w:r>
      <w:r>
        <w:rPr>
          <w:spacing w:val="-2"/>
        </w:rPr>
        <w:t>её</w:t>
      </w:r>
      <w:r>
        <w:rPr>
          <w:spacing w:val="-10"/>
        </w:rPr>
        <w:t xml:space="preserve"> </w:t>
      </w:r>
      <w:r>
        <w:rPr>
          <w:spacing w:val="-2"/>
        </w:rPr>
        <w:t>достоверность</w:t>
      </w:r>
      <w:r>
        <w:rPr>
          <w:spacing w:val="-6"/>
        </w:rPr>
        <w:t xml:space="preserve"> </w:t>
      </w:r>
      <w:r>
        <w:rPr>
          <w:spacing w:val="-2"/>
        </w:rPr>
        <w:t>и</w:t>
      </w:r>
      <w:r>
        <w:rPr>
          <w:spacing w:val="-1"/>
        </w:rPr>
        <w:t xml:space="preserve"> </w:t>
      </w:r>
      <w:r>
        <w:rPr>
          <w:spacing w:val="-2"/>
        </w:rPr>
        <w:t>непротиворечивость;</w:t>
      </w:r>
    </w:p>
    <w:p w14:paraId="71F770AA" w14:textId="77777777" w:rsidR="00283A18" w:rsidRDefault="00E81B4D">
      <w:pPr>
        <w:pStyle w:val="a3"/>
        <w:spacing w:before="142" w:line="362" w:lineRule="auto"/>
        <w:ind w:right="349"/>
      </w:pPr>
      <w:r>
        <w:t>формулировать запросы и применять различные методы при поиске и отборе</w:t>
      </w:r>
      <w:r>
        <w:rPr>
          <w:spacing w:val="40"/>
        </w:rPr>
        <w:t xml:space="preserve"> </w:t>
      </w:r>
      <w:r>
        <w:t>биологической информации, необходимой для выполнения учебных задач;</w:t>
      </w:r>
    </w:p>
    <w:p w14:paraId="3CAA1967" w14:textId="77777777" w:rsidR="00283A18" w:rsidRDefault="00E81B4D">
      <w:pPr>
        <w:pStyle w:val="a3"/>
        <w:spacing w:line="360" w:lineRule="auto"/>
        <w:ind w:right="338"/>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649D50C5" w14:textId="77777777" w:rsidR="00283A18" w:rsidRDefault="00E81B4D">
      <w:pPr>
        <w:pStyle w:val="a3"/>
        <w:spacing w:line="360" w:lineRule="auto"/>
        <w:ind w:right="349"/>
      </w:pPr>
      <w:r>
        <w:t>самостоятельно выбирать оптимальную форму представления биологической информации (схемы, графики, диаграммы, таблицы, рисунки и другое);</w:t>
      </w:r>
    </w:p>
    <w:p w14:paraId="023072EE" w14:textId="77777777" w:rsidR="00283A18" w:rsidRDefault="00E81B4D">
      <w:pPr>
        <w:pStyle w:val="a3"/>
        <w:spacing w:line="360" w:lineRule="auto"/>
        <w:ind w:right="338"/>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 символические средства наглядности;</w:t>
      </w:r>
    </w:p>
    <w:p w14:paraId="17B5D461" w14:textId="77777777" w:rsidR="00283A18" w:rsidRDefault="00E81B4D">
      <w:pPr>
        <w:pStyle w:val="a3"/>
        <w:spacing w:line="360" w:lineRule="auto"/>
        <w:ind w:right="350"/>
      </w:pPr>
      <w:r>
        <w:t xml:space="preserve">владеть навыками распознавания и защиты информации, информационной безопасности </w:t>
      </w:r>
      <w:r>
        <w:rPr>
          <w:spacing w:val="-2"/>
        </w:rPr>
        <w:t>личности.</w:t>
      </w:r>
    </w:p>
    <w:p w14:paraId="35A13E65" w14:textId="77777777" w:rsidR="00283A18" w:rsidRDefault="00E81B4D" w:rsidP="00F0497F">
      <w:pPr>
        <w:pStyle w:val="a5"/>
        <w:numPr>
          <w:ilvl w:val="2"/>
          <w:numId w:val="139"/>
        </w:numPr>
        <w:tabs>
          <w:tab w:val="left" w:pos="2287"/>
        </w:tabs>
        <w:ind w:left="2287" w:hanging="601"/>
        <w:rPr>
          <w:sz w:val="24"/>
        </w:rPr>
      </w:pPr>
      <w:r>
        <w:rPr>
          <w:sz w:val="24"/>
        </w:rPr>
        <w:t>Овладение</w:t>
      </w:r>
      <w:r>
        <w:rPr>
          <w:spacing w:val="-17"/>
          <w:sz w:val="24"/>
        </w:rPr>
        <w:t xml:space="preserve"> </w:t>
      </w:r>
      <w:r>
        <w:rPr>
          <w:sz w:val="24"/>
        </w:rPr>
        <w:t>универсальными</w:t>
      </w:r>
      <w:r>
        <w:rPr>
          <w:spacing w:val="-15"/>
          <w:sz w:val="24"/>
        </w:rPr>
        <w:t xml:space="preserve"> </w:t>
      </w:r>
      <w:r>
        <w:rPr>
          <w:sz w:val="24"/>
        </w:rPr>
        <w:t>коммуникативными</w:t>
      </w:r>
      <w:r>
        <w:rPr>
          <w:spacing w:val="-12"/>
          <w:sz w:val="24"/>
        </w:rPr>
        <w:t xml:space="preserve"> </w:t>
      </w:r>
      <w:r>
        <w:rPr>
          <w:spacing w:val="-2"/>
          <w:sz w:val="24"/>
        </w:rPr>
        <w:t>действиями:</w:t>
      </w:r>
    </w:p>
    <w:p w14:paraId="05E3792B" w14:textId="77777777" w:rsidR="00283A18" w:rsidRDefault="00E81B4D" w:rsidP="00F0497F">
      <w:pPr>
        <w:pStyle w:val="a5"/>
        <w:numPr>
          <w:ilvl w:val="0"/>
          <w:numId w:val="136"/>
        </w:numPr>
        <w:tabs>
          <w:tab w:val="left" w:pos="1941"/>
        </w:tabs>
        <w:spacing w:before="136"/>
        <w:ind w:left="1941" w:hanging="255"/>
        <w:rPr>
          <w:sz w:val="24"/>
        </w:rPr>
      </w:pPr>
      <w:r>
        <w:rPr>
          <w:spacing w:val="-2"/>
          <w:sz w:val="24"/>
        </w:rPr>
        <w:t>общение:</w:t>
      </w:r>
    </w:p>
    <w:p w14:paraId="02AC1D3F" w14:textId="77777777" w:rsidR="00283A18" w:rsidRDefault="00E81B4D">
      <w:pPr>
        <w:pStyle w:val="a3"/>
        <w:spacing w:before="137" w:line="360" w:lineRule="auto"/>
        <w:ind w:right="345"/>
      </w:pPr>
      <w:r>
        <w:t>осуществлять</w:t>
      </w:r>
      <w:r>
        <w:rPr>
          <w:spacing w:val="80"/>
        </w:rPr>
        <w:t xml:space="preserve"> </w:t>
      </w:r>
      <w:r>
        <w:t>коммуникации</w:t>
      </w:r>
      <w:r>
        <w:rPr>
          <w:spacing w:val="80"/>
        </w:rPr>
        <w:t xml:space="preserve"> </w:t>
      </w:r>
      <w:r>
        <w:t>во</w:t>
      </w:r>
      <w:r>
        <w:rPr>
          <w:spacing w:val="80"/>
        </w:rPr>
        <w:t xml:space="preserve"> </w:t>
      </w:r>
      <w:r>
        <w:t>всех</w:t>
      </w:r>
      <w:r>
        <w:rPr>
          <w:spacing w:val="80"/>
        </w:rPr>
        <w:t xml:space="preserve"> </w:t>
      </w:r>
      <w:r>
        <w:t>сферах</w:t>
      </w:r>
      <w:r>
        <w:rPr>
          <w:spacing w:val="80"/>
        </w:rPr>
        <w:t xml:space="preserve"> </w:t>
      </w:r>
      <w:r>
        <w:t>жизни,</w:t>
      </w:r>
      <w:r>
        <w:rPr>
          <w:spacing w:val="80"/>
        </w:rPr>
        <w:t xml:space="preserve"> </w:t>
      </w:r>
      <w:r>
        <w:t>активно</w:t>
      </w:r>
      <w:r>
        <w:rPr>
          <w:spacing w:val="80"/>
        </w:rPr>
        <w:t xml:space="preserve"> </w:t>
      </w:r>
      <w:r>
        <w:t>участвовать в диалоге</w:t>
      </w:r>
      <w:r>
        <w:rPr>
          <w:spacing w:val="40"/>
        </w:rPr>
        <w:t xml:space="preserve"> </w:t>
      </w:r>
      <w:r>
        <w:t>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1FEABD53" w14:textId="77777777" w:rsidR="00283A18" w:rsidRDefault="00E81B4D">
      <w:pPr>
        <w:pStyle w:val="a3"/>
        <w:spacing w:line="360" w:lineRule="auto"/>
        <w:ind w:right="344"/>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14:paraId="0B6DDEEB" w14:textId="77777777" w:rsidR="00283A18" w:rsidRDefault="00E81B4D">
      <w:pPr>
        <w:pStyle w:val="a3"/>
        <w:spacing w:before="2" w:line="360" w:lineRule="auto"/>
        <w:ind w:right="342"/>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110D859C" w14:textId="77777777" w:rsidR="00283A18" w:rsidRDefault="00E81B4D">
      <w:pPr>
        <w:pStyle w:val="a3"/>
        <w:spacing w:before="1"/>
        <w:ind w:left="1686" w:firstLine="0"/>
      </w:pPr>
      <w:r>
        <w:t>развёрнуто</w:t>
      </w:r>
      <w:r>
        <w:rPr>
          <w:spacing w:val="-7"/>
        </w:rPr>
        <w:t xml:space="preserve"> </w:t>
      </w:r>
      <w:r>
        <w:t>и</w:t>
      </w:r>
      <w:r>
        <w:rPr>
          <w:spacing w:val="-4"/>
        </w:rPr>
        <w:t xml:space="preserve"> </w:t>
      </w:r>
      <w:r>
        <w:t>логично</w:t>
      </w:r>
      <w:r>
        <w:rPr>
          <w:spacing w:val="-5"/>
        </w:rPr>
        <w:t xml:space="preserve"> </w:t>
      </w:r>
      <w:r>
        <w:t>излагать</w:t>
      </w:r>
      <w:r>
        <w:rPr>
          <w:spacing w:val="-5"/>
        </w:rPr>
        <w:t xml:space="preserve"> </w:t>
      </w:r>
      <w:r>
        <w:t>свою</w:t>
      </w:r>
      <w:r>
        <w:rPr>
          <w:spacing w:val="-8"/>
        </w:rPr>
        <w:t xml:space="preserve"> </w:t>
      </w:r>
      <w:r>
        <w:t>точку</w:t>
      </w:r>
      <w:r>
        <w:rPr>
          <w:spacing w:val="-17"/>
        </w:rPr>
        <w:t xml:space="preserve"> </w:t>
      </w:r>
      <w:r>
        <w:t>зрения</w:t>
      </w:r>
      <w:r>
        <w:rPr>
          <w:spacing w:val="-5"/>
        </w:rPr>
        <w:t xml:space="preserve"> </w:t>
      </w:r>
      <w:r>
        <w:t>с</w:t>
      </w:r>
      <w:r>
        <w:rPr>
          <w:spacing w:val="-6"/>
        </w:rPr>
        <w:t xml:space="preserve"> </w:t>
      </w:r>
      <w:r>
        <w:t>использованием</w:t>
      </w:r>
      <w:r>
        <w:rPr>
          <w:spacing w:val="-2"/>
        </w:rPr>
        <w:t xml:space="preserve"> </w:t>
      </w:r>
      <w:r>
        <w:t>языковых</w:t>
      </w:r>
      <w:r>
        <w:rPr>
          <w:spacing w:val="-8"/>
        </w:rPr>
        <w:t xml:space="preserve"> </w:t>
      </w:r>
      <w:r>
        <w:rPr>
          <w:spacing w:val="-2"/>
        </w:rPr>
        <w:t>средств.</w:t>
      </w:r>
    </w:p>
    <w:p w14:paraId="4ECB79E7" w14:textId="77777777" w:rsidR="00283A18" w:rsidRDefault="00E81B4D" w:rsidP="00F0497F">
      <w:pPr>
        <w:pStyle w:val="a5"/>
        <w:numPr>
          <w:ilvl w:val="0"/>
          <w:numId w:val="136"/>
        </w:numPr>
        <w:tabs>
          <w:tab w:val="left" w:pos="1946"/>
        </w:tabs>
        <w:spacing w:before="137"/>
        <w:ind w:left="1946" w:hanging="260"/>
        <w:rPr>
          <w:sz w:val="24"/>
        </w:rPr>
      </w:pPr>
      <w:r>
        <w:rPr>
          <w:sz w:val="24"/>
        </w:rPr>
        <w:t>совместная</w:t>
      </w:r>
      <w:r>
        <w:rPr>
          <w:spacing w:val="-11"/>
          <w:sz w:val="24"/>
        </w:rPr>
        <w:t xml:space="preserve"> </w:t>
      </w:r>
      <w:r>
        <w:rPr>
          <w:spacing w:val="-2"/>
          <w:sz w:val="24"/>
        </w:rPr>
        <w:t>деятельность:</w:t>
      </w:r>
    </w:p>
    <w:p w14:paraId="6F1070A7" w14:textId="77777777" w:rsidR="00283A18" w:rsidRDefault="00E81B4D">
      <w:pPr>
        <w:pStyle w:val="a3"/>
        <w:spacing w:before="137" w:line="362" w:lineRule="auto"/>
        <w:ind w:right="350"/>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64BE996C" w14:textId="77777777" w:rsidR="00283A18" w:rsidRDefault="00E81B4D">
      <w:pPr>
        <w:pStyle w:val="a3"/>
        <w:spacing w:line="360" w:lineRule="auto"/>
        <w:ind w:right="355"/>
      </w:pPr>
      <w:r>
        <w:t>выбирать тематику и методы совместных действий с учётом общих интересов и возможностей каждого члена коллектива;</w:t>
      </w:r>
    </w:p>
    <w:p w14:paraId="7F10ADA8" w14:textId="77777777" w:rsidR="00283A18" w:rsidRDefault="00E81B4D">
      <w:pPr>
        <w:pStyle w:val="a3"/>
        <w:ind w:left="1686" w:firstLine="0"/>
      </w:pPr>
      <w:r>
        <w:t>принимать</w:t>
      </w:r>
      <w:r>
        <w:rPr>
          <w:spacing w:val="18"/>
        </w:rPr>
        <w:t xml:space="preserve"> </w:t>
      </w:r>
      <w:r>
        <w:t>цели</w:t>
      </w:r>
      <w:r>
        <w:rPr>
          <w:spacing w:val="21"/>
        </w:rPr>
        <w:t xml:space="preserve"> </w:t>
      </w:r>
      <w:r>
        <w:t>совместной</w:t>
      </w:r>
      <w:r>
        <w:rPr>
          <w:spacing w:val="20"/>
        </w:rPr>
        <w:t xml:space="preserve"> </w:t>
      </w:r>
      <w:r>
        <w:t>деятельности,</w:t>
      </w:r>
      <w:r>
        <w:rPr>
          <w:spacing w:val="15"/>
        </w:rPr>
        <w:t xml:space="preserve"> </w:t>
      </w:r>
      <w:r>
        <w:t>организовывать</w:t>
      </w:r>
      <w:r>
        <w:rPr>
          <w:spacing w:val="18"/>
        </w:rPr>
        <w:t xml:space="preserve"> </w:t>
      </w:r>
      <w:r>
        <w:t>и</w:t>
      </w:r>
      <w:r>
        <w:rPr>
          <w:spacing w:val="23"/>
        </w:rPr>
        <w:t xml:space="preserve"> </w:t>
      </w:r>
      <w:r>
        <w:t>координировать</w:t>
      </w:r>
      <w:r>
        <w:rPr>
          <w:spacing w:val="22"/>
        </w:rPr>
        <w:t xml:space="preserve"> </w:t>
      </w:r>
      <w:r>
        <w:t>действия</w:t>
      </w:r>
      <w:r>
        <w:rPr>
          <w:spacing w:val="16"/>
        </w:rPr>
        <w:t xml:space="preserve"> </w:t>
      </w:r>
      <w:r>
        <w:rPr>
          <w:spacing w:val="-5"/>
        </w:rPr>
        <w:t>по</w:t>
      </w:r>
    </w:p>
    <w:p w14:paraId="3DE2F5AD" w14:textId="77777777" w:rsidR="00283A18" w:rsidRDefault="00283A18">
      <w:pPr>
        <w:sectPr w:rsidR="00283A18">
          <w:pgSz w:w="11920" w:h="16850"/>
          <w:pgMar w:top="1020" w:right="220" w:bottom="1680" w:left="160" w:header="0" w:footer="1373" w:gutter="0"/>
          <w:cols w:space="720"/>
        </w:sectPr>
      </w:pPr>
    </w:p>
    <w:p w14:paraId="46F7BA33" w14:textId="77777777" w:rsidR="00283A18" w:rsidRDefault="00E81B4D">
      <w:pPr>
        <w:pStyle w:val="a3"/>
        <w:spacing w:before="77" w:line="360" w:lineRule="auto"/>
        <w:ind w:firstLine="0"/>
        <w:jc w:val="left"/>
      </w:pPr>
      <w:r>
        <w:lastRenderedPageBreak/>
        <w:t>её</w:t>
      </w:r>
      <w:r>
        <w:rPr>
          <w:spacing w:val="40"/>
        </w:rPr>
        <w:t xml:space="preserve"> </w:t>
      </w:r>
      <w:r>
        <w:t>достижению:</w:t>
      </w:r>
      <w:r>
        <w:rPr>
          <w:spacing w:val="39"/>
        </w:rPr>
        <w:t xml:space="preserve"> </w:t>
      </w:r>
      <w:r>
        <w:t>составлять</w:t>
      </w:r>
      <w:r>
        <w:rPr>
          <w:spacing w:val="39"/>
        </w:rPr>
        <w:t xml:space="preserve"> </w:t>
      </w:r>
      <w:r>
        <w:t>план</w:t>
      </w:r>
      <w:r>
        <w:rPr>
          <w:spacing w:val="40"/>
        </w:rPr>
        <w:t xml:space="preserve"> </w:t>
      </w:r>
      <w:r>
        <w:t>действий,</w:t>
      </w:r>
      <w:r>
        <w:rPr>
          <w:spacing w:val="40"/>
        </w:rPr>
        <w:t xml:space="preserve"> </w:t>
      </w:r>
      <w:r>
        <w:t>распределять</w:t>
      </w:r>
      <w:r>
        <w:rPr>
          <w:spacing w:val="40"/>
        </w:rPr>
        <w:t xml:space="preserve"> </w:t>
      </w:r>
      <w:r>
        <w:t>роли</w:t>
      </w:r>
      <w:r>
        <w:rPr>
          <w:spacing w:val="40"/>
        </w:rPr>
        <w:t xml:space="preserve"> </w:t>
      </w:r>
      <w:r>
        <w:t>с</w:t>
      </w:r>
      <w:r>
        <w:rPr>
          <w:spacing w:val="39"/>
        </w:rPr>
        <w:t xml:space="preserve"> </w:t>
      </w:r>
      <w:r>
        <w:t>учётом</w:t>
      </w:r>
      <w:r>
        <w:rPr>
          <w:spacing w:val="40"/>
        </w:rPr>
        <w:t xml:space="preserve"> </w:t>
      </w:r>
      <w:r>
        <w:t>мнений</w:t>
      </w:r>
      <w:r>
        <w:rPr>
          <w:spacing w:val="40"/>
        </w:rPr>
        <w:t xml:space="preserve"> </w:t>
      </w:r>
      <w:r>
        <w:t>участников, обсуждать результаты совместной работы;</w:t>
      </w:r>
    </w:p>
    <w:p w14:paraId="28AF13E4" w14:textId="77777777" w:rsidR="00283A18" w:rsidRDefault="00E81B4D">
      <w:pPr>
        <w:pStyle w:val="a3"/>
        <w:spacing w:before="6" w:line="360" w:lineRule="auto"/>
        <w:jc w:val="left"/>
      </w:pPr>
      <w:r>
        <w:t>оценивать</w:t>
      </w:r>
      <w:r>
        <w:rPr>
          <w:spacing w:val="37"/>
        </w:rPr>
        <w:t xml:space="preserve"> </w:t>
      </w:r>
      <w:r>
        <w:t>качество</w:t>
      </w:r>
      <w:r>
        <w:rPr>
          <w:spacing w:val="38"/>
        </w:rPr>
        <w:t xml:space="preserve"> </w:t>
      </w:r>
      <w:r>
        <w:t>своего</w:t>
      </w:r>
      <w:r>
        <w:rPr>
          <w:spacing w:val="37"/>
        </w:rPr>
        <w:t xml:space="preserve"> </w:t>
      </w:r>
      <w:r>
        <w:t>вклада</w:t>
      </w:r>
      <w:r>
        <w:rPr>
          <w:spacing w:val="37"/>
        </w:rPr>
        <w:t xml:space="preserve"> </w:t>
      </w:r>
      <w:r>
        <w:t>и</w:t>
      </w:r>
      <w:r>
        <w:rPr>
          <w:spacing w:val="38"/>
        </w:rPr>
        <w:t xml:space="preserve"> </w:t>
      </w:r>
      <w:r>
        <w:t>каждого</w:t>
      </w:r>
      <w:r>
        <w:rPr>
          <w:spacing w:val="38"/>
        </w:rPr>
        <w:t xml:space="preserve"> </w:t>
      </w:r>
      <w:r>
        <w:t>участника</w:t>
      </w:r>
      <w:r>
        <w:rPr>
          <w:spacing w:val="37"/>
        </w:rPr>
        <w:t xml:space="preserve"> </w:t>
      </w:r>
      <w:r>
        <w:t>команды</w:t>
      </w:r>
      <w:r>
        <w:rPr>
          <w:spacing w:val="38"/>
        </w:rPr>
        <w:t xml:space="preserve"> </w:t>
      </w:r>
      <w:r>
        <w:t>в</w:t>
      </w:r>
      <w:r>
        <w:rPr>
          <w:spacing w:val="34"/>
        </w:rPr>
        <w:t xml:space="preserve"> </w:t>
      </w:r>
      <w:r>
        <w:t>общий</w:t>
      </w:r>
      <w:r>
        <w:rPr>
          <w:spacing w:val="36"/>
        </w:rPr>
        <w:t xml:space="preserve"> </w:t>
      </w:r>
      <w:r>
        <w:t>результат</w:t>
      </w:r>
      <w:r>
        <w:rPr>
          <w:spacing w:val="39"/>
        </w:rPr>
        <w:t xml:space="preserve"> </w:t>
      </w:r>
      <w:r>
        <w:t>по разработанным критериям;</w:t>
      </w:r>
    </w:p>
    <w:p w14:paraId="5F9AD1BE" w14:textId="77777777" w:rsidR="00283A18" w:rsidRDefault="00E81B4D">
      <w:pPr>
        <w:pStyle w:val="a3"/>
        <w:spacing w:line="360" w:lineRule="auto"/>
        <w:ind w:right="1086"/>
        <w:jc w:val="left"/>
      </w:pPr>
      <w:r>
        <w:rPr>
          <w:spacing w:val="-2"/>
        </w:rPr>
        <w:t>предлагать</w:t>
      </w:r>
      <w:r>
        <w:rPr>
          <w:spacing w:val="-5"/>
        </w:rPr>
        <w:t xml:space="preserve"> </w:t>
      </w:r>
      <w:r>
        <w:rPr>
          <w:spacing w:val="-2"/>
        </w:rPr>
        <w:t>новые</w:t>
      </w:r>
      <w:r>
        <w:rPr>
          <w:spacing w:val="-9"/>
        </w:rPr>
        <w:t xml:space="preserve"> </w:t>
      </w:r>
      <w:r>
        <w:rPr>
          <w:spacing w:val="-2"/>
        </w:rPr>
        <w:t>проекты,</w:t>
      </w:r>
      <w:r>
        <w:rPr>
          <w:spacing w:val="-6"/>
        </w:rPr>
        <w:t xml:space="preserve"> </w:t>
      </w:r>
      <w:r>
        <w:rPr>
          <w:spacing w:val="-2"/>
        </w:rPr>
        <w:t>оценивать</w:t>
      </w:r>
      <w:r>
        <w:rPr>
          <w:spacing w:val="-5"/>
        </w:rPr>
        <w:t xml:space="preserve"> </w:t>
      </w:r>
      <w:r>
        <w:rPr>
          <w:spacing w:val="-2"/>
        </w:rPr>
        <w:t>идеи</w:t>
      </w:r>
      <w:r>
        <w:rPr>
          <w:spacing w:val="-7"/>
        </w:rPr>
        <w:t xml:space="preserve"> </w:t>
      </w:r>
      <w:r>
        <w:rPr>
          <w:spacing w:val="-2"/>
        </w:rPr>
        <w:t>с</w:t>
      </w:r>
      <w:r>
        <w:rPr>
          <w:spacing w:val="-13"/>
        </w:rPr>
        <w:t xml:space="preserve"> </w:t>
      </w:r>
      <w:r>
        <w:rPr>
          <w:spacing w:val="-2"/>
        </w:rPr>
        <w:t>позиции</w:t>
      </w:r>
      <w:r>
        <w:rPr>
          <w:spacing w:val="-5"/>
        </w:rPr>
        <w:t xml:space="preserve"> </w:t>
      </w:r>
      <w:r>
        <w:rPr>
          <w:spacing w:val="-2"/>
        </w:rPr>
        <w:t>новизны,</w:t>
      </w:r>
      <w:r>
        <w:rPr>
          <w:spacing w:val="-5"/>
        </w:rPr>
        <w:t xml:space="preserve"> </w:t>
      </w:r>
      <w:r>
        <w:rPr>
          <w:spacing w:val="-2"/>
        </w:rPr>
        <w:t xml:space="preserve">оригинальности, </w:t>
      </w:r>
      <w:r>
        <w:t>практической значимости;</w:t>
      </w:r>
    </w:p>
    <w:p w14:paraId="516D3D8A" w14:textId="77777777" w:rsidR="00283A18" w:rsidRDefault="00E81B4D">
      <w:pPr>
        <w:pStyle w:val="a3"/>
        <w:spacing w:line="360" w:lineRule="auto"/>
        <w:jc w:val="left"/>
      </w:pPr>
      <w:r>
        <w:t>осуществлять</w:t>
      </w:r>
      <w:r>
        <w:rPr>
          <w:spacing w:val="37"/>
        </w:rPr>
        <w:t xml:space="preserve"> </w:t>
      </w:r>
      <w:r>
        <w:t>позитивное</w:t>
      </w:r>
      <w:r>
        <w:rPr>
          <w:spacing w:val="36"/>
        </w:rPr>
        <w:t xml:space="preserve"> </w:t>
      </w:r>
      <w:r>
        <w:t>стратегическое</w:t>
      </w:r>
      <w:r>
        <w:rPr>
          <w:spacing w:val="35"/>
        </w:rPr>
        <w:t xml:space="preserve"> </w:t>
      </w:r>
      <w:r>
        <w:t>поведение</w:t>
      </w:r>
      <w:r>
        <w:rPr>
          <w:spacing w:val="35"/>
        </w:rPr>
        <w:t xml:space="preserve"> </w:t>
      </w:r>
      <w:r>
        <w:t>в</w:t>
      </w:r>
      <w:r>
        <w:rPr>
          <w:spacing w:val="35"/>
        </w:rPr>
        <w:t xml:space="preserve"> </w:t>
      </w:r>
      <w:r>
        <w:t>различных</w:t>
      </w:r>
      <w:r>
        <w:rPr>
          <w:spacing w:val="36"/>
        </w:rPr>
        <w:t xml:space="preserve"> </w:t>
      </w:r>
      <w:r>
        <w:t>ситуациях,</w:t>
      </w:r>
      <w:r>
        <w:rPr>
          <w:spacing w:val="37"/>
        </w:rPr>
        <w:t xml:space="preserve"> </w:t>
      </w:r>
      <w:r>
        <w:t>проявлять творчество и воображение, быть инициативным.</w:t>
      </w:r>
    </w:p>
    <w:p w14:paraId="66DEB6F7" w14:textId="77777777" w:rsidR="00283A18" w:rsidRDefault="00E81B4D" w:rsidP="00F0497F">
      <w:pPr>
        <w:pStyle w:val="a5"/>
        <w:numPr>
          <w:ilvl w:val="2"/>
          <w:numId w:val="139"/>
        </w:numPr>
        <w:tabs>
          <w:tab w:val="left" w:pos="2287"/>
        </w:tabs>
        <w:spacing w:before="2"/>
        <w:ind w:left="2287" w:hanging="601"/>
        <w:rPr>
          <w:sz w:val="24"/>
        </w:rPr>
      </w:pPr>
      <w:r>
        <w:rPr>
          <w:sz w:val="24"/>
        </w:rPr>
        <w:t>Овладение</w:t>
      </w:r>
      <w:r>
        <w:rPr>
          <w:spacing w:val="-15"/>
          <w:sz w:val="24"/>
        </w:rPr>
        <w:t xml:space="preserve"> </w:t>
      </w:r>
      <w:r>
        <w:rPr>
          <w:sz w:val="24"/>
        </w:rPr>
        <w:t>универсальными</w:t>
      </w:r>
      <w:r>
        <w:rPr>
          <w:spacing w:val="-14"/>
          <w:sz w:val="24"/>
        </w:rPr>
        <w:t xml:space="preserve"> </w:t>
      </w:r>
      <w:r>
        <w:rPr>
          <w:sz w:val="24"/>
        </w:rPr>
        <w:t>регулятивными</w:t>
      </w:r>
      <w:r>
        <w:rPr>
          <w:spacing w:val="-12"/>
          <w:sz w:val="24"/>
        </w:rPr>
        <w:t xml:space="preserve"> </w:t>
      </w:r>
      <w:r>
        <w:rPr>
          <w:spacing w:val="-2"/>
          <w:sz w:val="24"/>
        </w:rPr>
        <w:t>действиями:</w:t>
      </w:r>
    </w:p>
    <w:p w14:paraId="091E07C9" w14:textId="77777777" w:rsidR="00283A18" w:rsidRDefault="00E81B4D" w:rsidP="00F0497F">
      <w:pPr>
        <w:pStyle w:val="a5"/>
        <w:numPr>
          <w:ilvl w:val="0"/>
          <w:numId w:val="135"/>
        </w:numPr>
        <w:tabs>
          <w:tab w:val="left" w:pos="1946"/>
        </w:tabs>
        <w:spacing w:before="132"/>
        <w:ind w:left="1946" w:hanging="260"/>
        <w:rPr>
          <w:sz w:val="24"/>
        </w:rPr>
      </w:pPr>
      <w:r>
        <w:rPr>
          <w:spacing w:val="-2"/>
          <w:sz w:val="24"/>
        </w:rPr>
        <w:t>самоорганизация:</w:t>
      </w:r>
    </w:p>
    <w:p w14:paraId="601D6CA1" w14:textId="77777777" w:rsidR="00283A18" w:rsidRDefault="00E81B4D">
      <w:pPr>
        <w:pStyle w:val="a3"/>
        <w:spacing w:before="142" w:line="360" w:lineRule="auto"/>
        <w:ind w:right="347"/>
      </w:pPr>
      <w:r>
        <w:t>использовать</w:t>
      </w:r>
      <w:r>
        <w:rPr>
          <w:spacing w:val="80"/>
        </w:rPr>
        <w:t xml:space="preserve"> </w:t>
      </w:r>
      <w:r>
        <w:t>биологические</w:t>
      </w:r>
      <w:r>
        <w:rPr>
          <w:spacing w:val="80"/>
        </w:rPr>
        <w:t xml:space="preserve"> </w:t>
      </w:r>
      <w:r>
        <w:t>знания</w:t>
      </w:r>
      <w:r>
        <w:rPr>
          <w:spacing w:val="80"/>
        </w:rPr>
        <w:t xml:space="preserve"> </w:t>
      </w:r>
      <w:r>
        <w:t>для</w:t>
      </w:r>
      <w:r>
        <w:rPr>
          <w:spacing w:val="80"/>
        </w:rPr>
        <w:t xml:space="preserve"> </w:t>
      </w:r>
      <w:r>
        <w:t>выявления</w:t>
      </w:r>
      <w:r>
        <w:rPr>
          <w:spacing w:val="80"/>
        </w:rPr>
        <w:t xml:space="preserve"> </w:t>
      </w:r>
      <w:r>
        <w:t>проблем</w:t>
      </w:r>
      <w:r>
        <w:rPr>
          <w:spacing w:val="80"/>
        </w:rPr>
        <w:t xml:space="preserve"> </w:t>
      </w:r>
      <w:r>
        <w:t>и</w:t>
      </w:r>
      <w:r>
        <w:rPr>
          <w:spacing w:val="80"/>
        </w:rPr>
        <w:t xml:space="preserve"> </w:t>
      </w:r>
      <w:r>
        <w:t>их</w:t>
      </w:r>
      <w:r>
        <w:rPr>
          <w:spacing w:val="80"/>
        </w:rPr>
        <w:t xml:space="preserve"> </w:t>
      </w:r>
      <w:r>
        <w:t>решения</w:t>
      </w:r>
      <w:r>
        <w:rPr>
          <w:spacing w:val="40"/>
        </w:rPr>
        <w:t xml:space="preserve"> </w:t>
      </w:r>
      <w:r>
        <w:t>в жизненных и учебных ситуациях;</w:t>
      </w:r>
    </w:p>
    <w:p w14:paraId="63DD48AF" w14:textId="77777777" w:rsidR="00283A18" w:rsidRDefault="00E81B4D">
      <w:pPr>
        <w:pStyle w:val="a3"/>
        <w:spacing w:line="360" w:lineRule="auto"/>
        <w:ind w:right="344"/>
      </w:pPr>
      <w:r>
        <w:t xml:space="preserve">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w:t>
      </w:r>
      <w:r>
        <w:rPr>
          <w:spacing w:val="-2"/>
        </w:rPr>
        <w:t>окружающих;</w:t>
      </w:r>
    </w:p>
    <w:p w14:paraId="3B3A4681" w14:textId="77777777" w:rsidR="00283A18" w:rsidRDefault="00E81B4D">
      <w:pPr>
        <w:pStyle w:val="a3"/>
        <w:spacing w:before="2" w:line="360" w:lineRule="auto"/>
        <w:ind w:right="347"/>
      </w:pPr>
      <w:r>
        <w:t>самостоятельно</w:t>
      </w:r>
      <w:r>
        <w:rPr>
          <w:spacing w:val="-1"/>
        </w:rPr>
        <w:t xml:space="preserve"> </w:t>
      </w:r>
      <w:r>
        <w:t>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5AF900A" w14:textId="77777777" w:rsidR="00283A18" w:rsidRDefault="00E81B4D">
      <w:pPr>
        <w:pStyle w:val="a3"/>
        <w:spacing w:line="360" w:lineRule="auto"/>
        <w:ind w:right="346"/>
      </w:pPr>
      <w:r>
        <w:t>самостоятельно составлять план решения проблемы с учётом имеющихся ресурсов, собственных возможностей и предпочтений;</w:t>
      </w:r>
    </w:p>
    <w:p w14:paraId="7B35ACEA" w14:textId="77777777" w:rsidR="00283A18" w:rsidRDefault="00E81B4D">
      <w:pPr>
        <w:pStyle w:val="a3"/>
        <w:spacing w:before="5"/>
        <w:ind w:left="1686" w:firstLine="0"/>
      </w:pPr>
      <w:r>
        <w:t>давать оценку</w:t>
      </w:r>
      <w:r>
        <w:rPr>
          <w:spacing w:val="-15"/>
        </w:rPr>
        <w:t xml:space="preserve"> </w:t>
      </w:r>
      <w:r>
        <w:t>новым</w:t>
      </w:r>
      <w:r>
        <w:rPr>
          <w:spacing w:val="-3"/>
        </w:rPr>
        <w:t xml:space="preserve"> </w:t>
      </w:r>
      <w:r>
        <w:rPr>
          <w:spacing w:val="-2"/>
        </w:rPr>
        <w:t>ситуациям;</w:t>
      </w:r>
    </w:p>
    <w:p w14:paraId="553792AE" w14:textId="77777777" w:rsidR="00283A18" w:rsidRDefault="00E81B4D">
      <w:pPr>
        <w:pStyle w:val="a3"/>
        <w:spacing w:before="130"/>
        <w:ind w:left="1686" w:firstLine="0"/>
      </w:pPr>
      <w:r>
        <w:t>расширять</w:t>
      </w:r>
      <w:r>
        <w:rPr>
          <w:spacing w:val="-6"/>
        </w:rPr>
        <w:t xml:space="preserve"> </w:t>
      </w:r>
      <w:r>
        <w:t>рамки</w:t>
      </w:r>
      <w:r>
        <w:rPr>
          <w:spacing w:val="-4"/>
        </w:rPr>
        <w:t xml:space="preserve"> </w:t>
      </w:r>
      <w:r>
        <w:t>учебного</w:t>
      </w:r>
      <w:r>
        <w:rPr>
          <w:spacing w:val="-3"/>
        </w:rPr>
        <w:t xml:space="preserve"> </w:t>
      </w:r>
      <w:r>
        <w:t>предмета</w:t>
      </w:r>
      <w:r>
        <w:rPr>
          <w:spacing w:val="-6"/>
        </w:rPr>
        <w:t xml:space="preserve"> </w:t>
      </w:r>
      <w:r>
        <w:t>на</w:t>
      </w:r>
      <w:r>
        <w:rPr>
          <w:spacing w:val="-11"/>
        </w:rPr>
        <w:t xml:space="preserve"> </w:t>
      </w:r>
      <w:r>
        <w:t>основе</w:t>
      </w:r>
      <w:r>
        <w:rPr>
          <w:spacing w:val="-10"/>
        </w:rPr>
        <w:t xml:space="preserve"> </w:t>
      </w:r>
      <w:r>
        <w:t>личных</w:t>
      </w:r>
      <w:r>
        <w:rPr>
          <w:spacing w:val="-4"/>
        </w:rPr>
        <w:t xml:space="preserve"> </w:t>
      </w:r>
      <w:r>
        <w:rPr>
          <w:spacing w:val="-2"/>
        </w:rPr>
        <w:t>предпочтений;</w:t>
      </w:r>
    </w:p>
    <w:p w14:paraId="5002F8D9" w14:textId="77777777" w:rsidR="00283A18" w:rsidRDefault="00E81B4D">
      <w:pPr>
        <w:pStyle w:val="a3"/>
        <w:spacing w:before="139" w:line="360" w:lineRule="auto"/>
        <w:ind w:left="1686" w:right="788" w:hanging="3"/>
      </w:pPr>
      <w:r>
        <w:t>делать осознанный выбор, аргументировать его, брать ответственность</w:t>
      </w:r>
      <w:r>
        <w:rPr>
          <w:spacing w:val="-2"/>
        </w:rPr>
        <w:t xml:space="preserve"> </w:t>
      </w:r>
      <w:r>
        <w:t>за</w:t>
      </w:r>
      <w:r>
        <w:rPr>
          <w:spacing w:val="-4"/>
        </w:rPr>
        <w:t xml:space="preserve"> </w:t>
      </w:r>
      <w:r>
        <w:t>решение; оценивать приобретённый опыт;</w:t>
      </w:r>
    </w:p>
    <w:p w14:paraId="1D117C4B" w14:textId="77777777" w:rsidR="00283A18" w:rsidRDefault="00E81B4D">
      <w:pPr>
        <w:pStyle w:val="a3"/>
        <w:spacing w:line="360" w:lineRule="auto"/>
        <w:ind w:right="357"/>
      </w:pPr>
      <w:r>
        <w:t>способствовать формированию и проявлению широкой эрудиции в разных областях</w:t>
      </w:r>
      <w:r>
        <w:rPr>
          <w:spacing w:val="40"/>
        </w:rPr>
        <w:t xml:space="preserve"> </w:t>
      </w:r>
      <w:r>
        <w:t>знаний, постоянно повышать свой образовательный и культурный уровень.</w:t>
      </w:r>
    </w:p>
    <w:p w14:paraId="42DA0C75" w14:textId="77777777" w:rsidR="00283A18" w:rsidRDefault="00E81B4D" w:rsidP="00F0497F">
      <w:pPr>
        <w:pStyle w:val="a5"/>
        <w:numPr>
          <w:ilvl w:val="0"/>
          <w:numId w:val="135"/>
        </w:numPr>
        <w:tabs>
          <w:tab w:val="left" w:pos="1946"/>
        </w:tabs>
        <w:ind w:left="1946" w:hanging="260"/>
        <w:rPr>
          <w:sz w:val="24"/>
        </w:rPr>
      </w:pPr>
      <w:r>
        <w:rPr>
          <w:spacing w:val="-2"/>
          <w:sz w:val="24"/>
        </w:rPr>
        <w:t>самоконтроль:</w:t>
      </w:r>
    </w:p>
    <w:p w14:paraId="421CBBB8" w14:textId="77777777" w:rsidR="00283A18" w:rsidRDefault="00E81B4D">
      <w:pPr>
        <w:pStyle w:val="a3"/>
        <w:spacing w:before="137" w:line="360" w:lineRule="auto"/>
        <w:ind w:right="352"/>
      </w:pPr>
      <w:r>
        <w:t>давать оценку новым ситуациям, вносить коррективы в деятельность, оценивать соответствие результатов целям;</w:t>
      </w:r>
    </w:p>
    <w:p w14:paraId="635A6C2A" w14:textId="77777777" w:rsidR="00283A18" w:rsidRDefault="00E81B4D">
      <w:pPr>
        <w:pStyle w:val="a3"/>
        <w:spacing w:before="1" w:line="360" w:lineRule="auto"/>
        <w:ind w:right="349"/>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1EF47DCC" w14:textId="77777777" w:rsidR="00283A18" w:rsidRDefault="00E81B4D">
      <w:pPr>
        <w:pStyle w:val="a3"/>
        <w:spacing w:line="360" w:lineRule="auto"/>
        <w:ind w:left="1686" w:right="1729" w:firstLine="0"/>
      </w:pPr>
      <w:r>
        <w:t>уметь оценивать риски и своевременно принимать решения по их снижению; принимать</w:t>
      </w:r>
      <w:r>
        <w:rPr>
          <w:spacing w:val="-2"/>
        </w:rPr>
        <w:t xml:space="preserve"> </w:t>
      </w:r>
      <w:r>
        <w:t>мотивы</w:t>
      </w:r>
      <w:r>
        <w:rPr>
          <w:spacing w:val="-4"/>
        </w:rPr>
        <w:t xml:space="preserve"> </w:t>
      </w:r>
      <w:r>
        <w:t>и</w:t>
      </w:r>
      <w:r>
        <w:rPr>
          <w:spacing w:val="-8"/>
        </w:rPr>
        <w:t xml:space="preserve"> </w:t>
      </w:r>
      <w:r>
        <w:t>аргументы</w:t>
      </w:r>
      <w:r>
        <w:rPr>
          <w:spacing w:val="-1"/>
        </w:rPr>
        <w:t xml:space="preserve"> </w:t>
      </w:r>
      <w:r>
        <w:t>других</w:t>
      </w:r>
      <w:r>
        <w:rPr>
          <w:spacing w:val="-6"/>
        </w:rPr>
        <w:t xml:space="preserve"> </w:t>
      </w:r>
      <w:r>
        <w:t>при</w:t>
      </w:r>
      <w:r>
        <w:rPr>
          <w:spacing w:val="-3"/>
        </w:rPr>
        <w:t xml:space="preserve"> </w:t>
      </w:r>
      <w:r>
        <w:t>анализе</w:t>
      </w:r>
      <w:r>
        <w:rPr>
          <w:spacing w:val="-7"/>
        </w:rPr>
        <w:t xml:space="preserve"> </w:t>
      </w:r>
      <w:r>
        <w:t>результатов</w:t>
      </w:r>
      <w:r>
        <w:rPr>
          <w:spacing w:val="-3"/>
        </w:rPr>
        <w:t xml:space="preserve"> </w:t>
      </w:r>
      <w:r>
        <w:t>деятельности.</w:t>
      </w:r>
    </w:p>
    <w:p w14:paraId="248ABC39" w14:textId="77777777" w:rsidR="00283A18" w:rsidRDefault="00283A18">
      <w:pPr>
        <w:spacing w:line="360" w:lineRule="auto"/>
        <w:sectPr w:rsidR="00283A18">
          <w:pgSz w:w="11920" w:h="16850"/>
          <w:pgMar w:top="1020" w:right="220" w:bottom="1680" w:left="160" w:header="0" w:footer="1373" w:gutter="0"/>
          <w:cols w:space="720"/>
        </w:sectPr>
      </w:pPr>
    </w:p>
    <w:p w14:paraId="7963AAA0" w14:textId="77777777" w:rsidR="00283A18" w:rsidRDefault="00E81B4D" w:rsidP="00F0497F">
      <w:pPr>
        <w:pStyle w:val="a5"/>
        <w:numPr>
          <w:ilvl w:val="0"/>
          <w:numId w:val="135"/>
        </w:numPr>
        <w:tabs>
          <w:tab w:val="left" w:pos="1946"/>
        </w:tabs>
        <w:spacing w:before="77"/>
        <w:ind w:left="1946" w:hanging="260"/>
        <w:rPr>
          <w:sz w:val="24"/>
        </w:rPr>
      </w:pPr>
      <w:r>
        <w:rPr>
          <w:sz w:val="24"/>
        </w:rPr>
        <w:lastRenderedPageBreak/>
        <w:t>принятия</w:t>
      </w:r>
      <w:r>
        <w:rPr>
          <w:spacing w:val="-9"/>
          <w:sz w:val="24"/>
        </w:rPr>
        <w:t xml:space="preserve"> </w:t>
      </w:r>
      <w:r>
        <w:rPr>
          <w:sz w:val="24"/>
        </w:rPr>
        <w:t>себя</w:t>
      </w:r>
      <w:r>
        <w:rPr>
          <w:spacing w:val="-4"/>
          <w:sz w:val="24"/>
        </w:rPr>
        <w:t xml:space="preserve"> </w:t>
      </w:r>
      <w:r>
        <w:rPr>
          <w:sz w:val="24"/>
        </w:rPr>
        <w:t>и</w:t>
      </w:r>
      <w:r>
        <w:rPr>
          <w:spacing w:val="-1"/>
          <w:sz w:val="24"/>
        </w:rPr>
        <w:t xml:space="preserve"> </w:t>
      </w:r>
      <w:r>
        <w:rPr>
          <w:spacing w:val="-2"/>
          <w:sz w:val="24"/>
        </w:rPr>
        <w:t>других</w:t>
      </w:r>
    </w:p>
    <w:p w14:paraId="7F95A6BF" w14:textId="77777777" w:rsidR="00283A18" w:rsidRDefault="00E81B4D">
      <w:pPr>
        <w:pStyle w:val="a3"/>
        <w:spacing w:before="139"/>
        <w:ind w:left="1686" w:firstLine="0"/>
        <w:jc w:val="left"/>
      </w:pPr>
      <w:r>
        <w:t>принимать</w:t>
      </w:r>
      <w:r>
        <w:rPr>
          <w:spacing w:val="-7"/>
        </w:rPr>
        <w:t xml:space="preserve"> </w:t>
      </w:r>
      <w:r>
        <w:t>себя, понимая</w:t>
      </w:r>
      <w:r>
        <w:rPr>
          <w:spacing w:val="-9"/>
        </w:rPr>
        <w:t xml:space="preserve"> </w:t>
      </w:r>
      <w:r>
        <w:t>свои</w:t>
      </w:r>
      <w:r>
        <w:rPr>
          <w:spacing w:val="-8"/>
        </w:rPr>
        <w:t xml:space="preserve"> </w:t>
      </w:r>
      <w:r>
        <w:t>недостатки</w:t>
      </w:r>
      <w:r>
        <w:rPr>
          <w:spacing w:val="-6"/>
        </w:rPr>
        <w:t xml:space="preserve"> </w:t>
      </w:r>
      <w:r>
        <w:t>и</w:t>
      </w:r>
      <w:r>
        <w:rPr>
          <w:spacing w:val="-2"/>
        </w:rPr>
        <w:t xml:space="preserve"> достоинства;</w:t>
      </w:r>
    </w:p>
    <w:p w14:paraId="2B2AD983" w14:textId="77777777" w:rsidR="00283A18" w:rsidRDefault="00E81B4D">
      <w:pPr>
        <w:pStyle w:val="a3"/>
        <w:spacing w:before="142" w:line="360" w:lineRule="auto"/>
        <w:ind w:left="1686" w:right="1086" w:firstLine="0"/>
        <w:jc w:val="left"/>
      </w:pPr>
      <w:r>
        <w:t>принимать</w:t>
      </w:r>
      <w:r>
        <w:rPr>
          <w:spacing w:val="-7"/>
        </w:rPr>
        <w:t xml:space="preserve"> </w:t>
      </w:r>
      <w:r>
        <w:t>мотивы</w:t>
      </w:r>
      <w:r>
        <w:rPr>
          <w:spacing w:val="-9"/>
        </w:rPr>
        <w:t xml:space="preserve"> </w:t>
      </w:r>
      <w:r>
        <w:t>и</w:t>
      </w:r>
      <w:r>
        <w:rPr>
          <w:spacing w:val="-13"/>
        </w:rPr>
        <w:t xml:space="preserve"> </w:t>
      </w:r>
      <w:r>
        <w:t>аргументы</w:t>
      </w:r>
      <w:r>
        <w:rPr>
          <w:spacing w:val="-6"/>
        </w:rPr>
        <w:t xml:space="preserve"> </w:t>
      </w:r>
      <w:r>
        <w:t>других</w:t>
      </w:r>
      <w:r>
        <w:rPr>
          <w:spacing w:val="-11"/>
        </w:rPr>
        <w:t xml:space="preserve"> </w:t>
      </w:r>
      <w:r>
        <w:t>при</w:t>
      </w:r>
      <w:r>
        <w:rPr>
          <w:spacing w:val="-8"/>
        </w:rPr>
        <w:t xml:space="preserve"> </w:t>
      </w:r>
      <w:r>
        <w:t>анализе</w:t>
      </w:r>
      <w:r>
        <w:rPr>
          <w:spacing w:val="-12"/>
        </w:rPr>
        <w:t xml:space="preserve"> </w:t>
      </w:r>
      <w:r>
        <w:t>результатов</w:t>
      </w:r>
      <w:r>
        <w:rPr>
          <w:spacing w:val="-8"/>
        </w:rPr>
        <w:t xml:space="preserve"> </w:t>
      </w:r>
      <w:r>
        <w:t>деятельности; признавать своё право и право других на ошибки;</w:t>
      </w:r>
    </w:p>
    <w:p w14:paraId="25E72E43" w14:textId="77777777" w:rsidR="00283A18" w:rsidRDefault="00E81B4D">
      <w:pPr>
        <w:pStyle w:val="a3"/>
        <w:spacing w:before="3"/>
        <w:ind w:left="1686" w:firstLine="0"/>
        <w:jc w:val="left"/>
      </w:pPr>
      <w:r>
        <w:t>развивать</w:t>
      </w:r>
      <w:r>
        <w:rPr>
          <w:spacing w:val="-12"/>
        </w:rPr>
        <w:t xml:space="preserve"> </w:t>
      </w:r>
      <w:r>
        <w:t>способность</w:t>
      </w:r>
      <w:r>
        <w:rPr>
          <w:spacing w:val="-3"/>
        </w:rPr>
        <w:t xml:space="preserve"> </w:t>
      </w:r>
      <w:r>
        <w:t>понимать</w:t>
      </w:r>
      <w:r>
        <w:rPr>
          <w:spacing w:val="-9"/>
        </w:rPr>
        <w:t xml:space="preserve"> </w:t>
      </w:r>
      <w:r>
        <w:t>мир</w:t>
      </w:r>
      <w:r>
        <w:rPr>
          <w:spacing w:val="-6"/>
        </w:rPr>
        <w:t xml:space="preserve"> </w:t>
      </w:r>
      <w:r>
        <w:t>с</w:t>
      </w:r>
      <w:r>
        <w:rPr>
          <w:spacing w:val="-12"/>
        </w:rPr>
        <w:t xml:space="preserve"> </w:t>
      </w:r>
      <w:r>
        <w:t>позиции</w:t>
      </w:r>
      <w:r>
        <w:rPr>
          <w:spacing w:val="-10"/>
        </w:rPr>
        <w:t xml:space="preserve"> </w:t>
      </w:r>
      <w:r>
        <w:t>другого</w:t>
      </w:r>
      <w:r>
        <w:rPr>
          <w:spacing w:val="-3"/>
        </w:rPr>
        <w:t xml:space="preserve"> </w:t>
      </w:r>
      <w:r>
        <w:rPr>
          <w:spacing w:val="-2"/>
        </w:rPr>
        <w:t>человека.</w:t>
      </w:r>
    </w:p>
    <w:p w14:paraId="30E6989B" w14:textId="77777777" w:rsidR="00283A18" w:rsidRDefault="00E81B4D" w:rsidP="00F0497F">
      <w:pPr>
        <w:pStyle w:val="a5"/>
        <w:numPr>
          <w:ilvl w:val="1"/>
          <w:numId w:val="139"/>
        </w:numPr>
        <w:tabs>
          <w:tab w:val="left" w:pos="2104"/>
        </w:tabs>
        <w:spacing w:before="132" w:line="360" w:lineRule="auto"/>
        <w:ind w:left="972" w:right="336" w:firstLine="710"/>
        <w:rPr>
          <w:sz w:val="24"/>
        </w:rPr>
      </w:pPr>
      <w:r>
        <w:rPr>
          <w:sz w:val="24"/>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w:t>
      </w:r>
      <w:r>
        <w:rPr>
          <w:spacing w:val="40"/>
          <w:sz w:val="24"/>
        </w:rPr>
        <w:t xml:space="preserve"> </w:t>
      </w:r>
      <w:r>
        <w:rPr>
          <w:sz w:val="24"/>
        </w:rPr>
        <w:t>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14:paraId="19794B1A" w14:textId="77777777" w:rsidR="00283A18" w:rsidRDefault="00E81B4D" w:rsidP="00F0497F">
      <w:pPr>
        <w:pStyle w:val="a5"/>
        <w:numPr>
          <w:ilvl w:val="1"/>
          <w:numId w:val="139"/>
        </w:numPr>
        <w:tabs>
          <w:tab w:val="left" w:pos="2104"/>
        </w:tabs>
        <w:spacing w:before="3" w:line="360" w:lineRule="auto"/>
        <w:ind w:left="972" w:right="352" w:firstLine="710"/>
        <w:rPr>
          <w:sz w:val="24"/>
        </w:rPr>
      </w:pPr>
      <w:r>
        <w:rPr>
          <w:sz w:val="24"/>
        </w:rPr>
        <w:t xml:space="preserve">Предметные результаты освоения учебного предмета «Биология» в 10 клвссе должны </w:t>
      </w:r>
      <w:r>
        <w:rPr>
          <w:spacing w:val="-2"/>
          <w:sz w:val="24"/>
        </w:rPr>
        <w:t>отражать:</w:t>
      </w:r>
    </w:p>
    <w:p w14:paraId="5D42E149" w14:textId="77777777" w:rsidR="00283A18" w:rsidRDefault="00E81B4D">
      <w:pPr>
        <w:pStyle w:val="a3"/>
        <w:spacing w:line="360" w:lineRule="auto"/>
        <w:ind w:right="338"/>
      </w:pPr>
      <w:r>
        <w:t>сформированность знаний о месте и роли биологии в системе научного знания</w:t>
      </w:r>
      <w:r>
        <w:rPr>
          <w:spacing w:val="40"/>
        </w:rPr>
        <w:t xml:space="preserve"> </w:t>
      </w:r>
      <w:r>
        <w:t>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69C99A3D" w14:textId="77777777" w:rsidR="00283A18" w:rsidRDefault="00E81B4D">
      <w:pPr>
        <w:pStyle w:val="a3"/>
        <w:spacing w:line="360" w:lineRule="auto"/>
        <w:ind w:right="346"/>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762F0580" w14:textId="77777777" w:rsidR="00283A18" w:rsidRDefault="00E81B4D">
      <w:pPr>
        <w:pStyle w:val="a3"/>
        <w:spacing w:before="1" w:line="360" w:lineRule="auto"/>
        <w:ind w:right="341"/>
      </w:pPr>
      <w:r>
        <w:t>умение излагать биологические теории (клеточная, хромосомная, мутационная,</w:t>
      </w:r>
      <w:r>
        <w:rPr>
          <w:spacing w:val="80"/>
        </w:rPr>
        <w:t xml:space="preserve"> </w:t>
      </w:r>
      <w:r>
        <w:t>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04F2FC8F" w14:textId="77777777" w:rsidR="00283A18" w:rsidRDefault="00E81B4D">
      <w:pPr>
        <w:pStyle w:val="a3"/>
        <w:spacing w:before="2" w:line="360" w:lineRule="auto"/>
        <w:ind w:right="330"/>
      </w:pPr>
      <w:r>
        <w:t>умение</w:t>
      </w:r>
      <w:r>
        <w:rPr>
          <w:spacing w:val="80"/>
        </w:rPr>
        <w:t xml:space="preserve"> </w:t>
      </w:r>
      <w:r>
        <w:t>владеть</w:t>
      </w:r>
      <w:r>
        <w:rPr>
          <w:spacing w:val="80"/>
        </w:rPr>
        <w:t xml:space="preserve"> </w:t>
      </w:r>
      <w:r>
        <w:t>методами</w:t>
      </w:r>
      <w:r>
        <w:rPr>
          <w:spacing w:val="80"/>
        </w:rPr>
        <w:t xml:space="preserve"> </w:t>
      </w:r>
      <w:r>
        <w:t>научного</w:t>
      </w:r>
      <w:r>
        <w:rPr>
          <w:spacing w:val="80"/>
        </w:rPr>
        <w:t xml:space="preserve"> </w:t>
      </w:r>
      <w:r>
        <w:t>познания</w:t>
      </w:r>
      <w:r>
        <w:rPr>
          <w:spacing w:val="80"/>
        </w:rPr>
        <w:t xml:space="preserve"> </w:t>
      </w:r>
      <w:r>
        <w:t>в</w:t>
      </w:r>
      <w:r>
        <w:rPr>
          <w:spacing w:val="80"/>
        </w:rPr>
        <w:t xml:space="preserve"> </w:t>
      </w:r>
      <w:r>
        <w:t>биологии:</w:t>
      </w:r>
      <w:r>
        <w:rPr>
          <w:spacing w:val="80"/>
        </w:rPr>
        <w:t xml:space="preserve"> </w:t>
      </w:r>
      <w:r>
        <w:t>наблюдение</w:t>
      </w:r>
      <w:r>
        <w:rPr>
          <w:spacing w:val="40"/>
        </w:rPr>
        <w:t xml:space="preserve"> </w:t>
      </w:r>
      <w:r>
        <w:t>и</w:t>
      </w:r>
      <w:r>
        <w:rPr>
          <w:spacing w:val="40"/>
        </w:rPr>
        <w:t xml:space="preserve"> </w:t>
      </w:r>
      <w:r>
        <w:t xml:space="preserve">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w:t>
      </w:r>
      <w:r>
        <w:rPr>
          <w:spacing w:val="-2"/>
        </w:rPr>
        <w:t>выводы</w:t>
      </w:r>
    </w:p>
    <w:p w14:paraId="78CFB391" w14:textId="77777777" w:rsidR="00283A18" w:rsidRDefault="00E81B4D">
      <w:pPr>
        <w:pStyle w:val="a3"/>
        <w:spacing w:before="2"/>
        <w:ind w:firstLine="0"/>
      </w:pPr>
      <w:r>
        <w:t>на</w:t>
      </w:r>
      <w:r>
        <w:rPr>
          <w:spacing w:val="-11"/>
        </w:rPr>
        <w:t xml:space="preserve"> </w:t>
      </w:r>
      <w:r>
        <w:t>основании</w:t>
      </w:r>
      <w:r>
        <w:rPr>
          <w:spacing w:val="-6"/>
        </w:rPr>
        <w:t xml:space="preserve"> </w:t>
      </w:r>
      <w:r>
        <w:t>полученных</w:t>
      </w:r>
      <w:r>
        <w:rPr>
          <w:spacing w:val="-6"/>
        </w:rPr>
        <w:t xml:space="preserve"> </w:t>
      </w:r>
      <w:r>
        <w:rPr>
          <w:spacing w:val="-2"/>
        </w:rPr>
        <w:t>результатов;</w:t>
      </w:r>
    </w:p>
    <w:p w14:paraId="5328B5AA" w14:textId="77777777" w:rsidR="00283A18" w:rsidRDefault="00E81B4D">
      <w:pPr>
        <w:pStyle w:val="a3"/>
        <w:spacing w:before="113" w:line="360" w:lineRule="auto"/>
        <w:ind w:right="341"/>
      </w:pPr>
      <w:r>
        <w:t>умение выделять существенные признаки вирусов, клеток прокариот и эукариот, одноклеточных</w:t>
      </w:r>
      <w:r>
        <w:rPr>
          <w:spacing w:val="80"/>
        </w:rPr>
        <w:t xml:space="preserve"> </w:t>
      </w:r>
      <w:r>
        <w:t>и</w:t>
      </w:r>
      <w:r>
        <w:rPr>
          <w:spacing w:val="80"/>
        </w:rPr>
        <w:t xml:space="preserve"> </w:t>
      </w:r>
      <w:r>
        <w:t>многоклеточных</w:t>
      </w:r>
      <w:r>
        <w:rPr>
          <w:spacing w:val="80"/>
        </w:rPr>
        <w:t xml:space="preserve"> </w:t>
      </w:r>
      <w:r>
        <w:t>организмов,</w:t>
      </w:r>
      <w:r>
        <w:rPr>
          <w:spacing w:val="80"/>
        </w:rPr>
        <w:t xml:space="preserve"> </w:t>
      </w:r>
      <w:r>
        <w:t>особенности</w:t>
      </w:r>
      <w:r>
        <w:rPr>
          <w:spacing w:val="80"/>
        </w:rPr>
        <w:t xml:space="preserve"> </w:t>
      </w:r>
      <w:r>
        <w:t>процессов:</w:t>
      </w:r>
      <w:r>
        <w:rPr>
          <w:spacing w:val="80"/>
        </w:rPr>
        <w:t xml:space="preserve"> </w:t>
      </w:r>
      <w:r>
        <w:t>обмена</w:t>
      </w:r>
    </w:p>
    <w:p w14:paraId="5BCE1B7D" w14:textId="77777777" w:rsidR="00283A18" w:rsidRDefault="00283A18">
      <w:pPr>
        <w:spacing w:line="360" w:lineRule="auto"/>
        <w:sectPr w:rsidR="00283A18">
          <w:pgSz w:w="11920" w:h="16850"/>
          <w:pgMar w:top="1020" w:right="220" w:bottom="1680" w:left="160" w:header="0" w:footer="1373" w:gutter="0"/>
          <w:cols w:space="720"/>
        </w:sectPr>
      </w:pPr>
    </w:p>
    <w:p w14:paraId="0D01775C" w14:textId="77777777" w:rsidR="00283A18" w:rsidRDefault="00E81B4D">
      <w:pPr>
        <w:pStyle w:val="a3"/>
        <w:spacing w:before="77" w:line="362" w:lineRule="auto"/>
        <w:ind w:right="340" w:firstLine="0"/>
      </w:pPr>
      <w:r>
        <w:lastRenderedPageBreak/>
        <w:t>веществ</w:t>
      </w:r>
      <w:r>
        <w:rPr>
          <w:spacing w:val="40"/>
        </w:rPr>
        <w:t xml:space="preserve"> </w:t>
      </w:r>
      <w:r>
        <w:t>и</w:t>
      </w:r>
      <w:r>
        <w:rPr>
          <w:spacing w:val="40"/>
        </w:rPr>
        <w:t xml:space="preserve"> </w:t>
      </w:r>
      <w:r>
        <w:t>превращения</w:t>
      </w:r>
      <w:r>
        <w:rPr>
          <w:spacing w:val="40"/>
        </w:rPr>
        <w:t xml:space="preserve"> </w:t>
      </w:r>
      <w:r>
        <w:t>энергии</w:t>
      </w:r>
      <w:r>
        <w:rPr>
          <w:spacing w:val="40"/>
        </w:rPr>
        <w:t xml:space="preserve"> </w:t>
      </w:r>
      <w:r>
        <w:t>в</w:t>
      </w:r>
      <w:r>
        <w:rPr>
          <w:spacing w:val="40"/>
        </w:rPr>
        <w:t xml:space="preserve"> </w:t>
      </w:r>
      <w:r>
        <w:t>клетке,</w:t>
      </w:r>
      <w:r>
        <w:rPr>
          <w:spacing w:val="40"/>
        </w:rPr>
        <w:t xml:space="preserve"> </w:t>
      </w:r>
      <w:r>
        <w:t>фотосинтеза,</w:t>
      </w:r>
      <w:r>
        <w:rPr>
          <w:spacing w:val="40"/>
        </w:rPr>
        <w:t xml:space="preserve"> </w:t>
      </w:r>
      <w:r>
        <w:t>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0C4CBBF2" w14:textId="77777777" w:rsidR="00283A18" w:rsidRDefault="00E81B4D">
      <w:pPr>
        <w:pStyle w:val="a3"/>
        <w:spacing w:line="360" w:lineRule="auto"/>
        <w:ind w:right="335"/>
      </w:pPr>
      <w:r>
        <w:t>умение применять полученные знания для объяснения биологических процессов и явлений, для принятия практических решений</w:t>
      </w:r>
      <w:r>
        <w:rPr>
          <w:spacing w:val="40"/>
        </w:rPr>
        <w:t xml:space="preserve"> </w:t>
      </w:r>
      <w:r>
        <w:t>в повседневной</w:t>
      </w:r>
      <w:r>
        <w:rPr>
          <w:spacing w:val="40"/>
        </w:rPr>
        <w:t xml:space="preserve"> </w:t>
      </w:r>
      <w:r>
        <w:t>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w:t>
      </w:r>
      <w:r>
        <w:rPr>
          <w:spacing w:val="40"/>
        </w:rPr>
        <w:t xml:space="preserve"> </w:t>
      </w:r>
      <w:r>
        <w:t>достижений современной биологии и биотехнологий для рационального природопользования;</w:t>
      </w:r>
    </w:p>
    <w:p w14:paraId="76D2FD3D" w14:textId="77777777" w:rsidR="00283A18" w:rsidRDefault="00E81B4D">
      <w:pPr>
        <w:pStyle w:val="a3"/>
        <w:spacing w:line="362" w:lineRule="auto"/>
        <w:ind w:right="341"/>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174A148F" w14:textId="77777777" w:rsidR="00283A18" w:rsidRDefault="00E81B4D">
      <w:pPr>
        <w:pStyle w:val="a3"/>
        <w:spacing w:line="360" w:lineRule="auto"/>
        <w:ind w:right="341"/>
      </w:pPr>
      <w:r>
        <w:t>умение выполнять лабораторные и практические работы, соблюдать правила при работе с учебным и лабораторным оборудованием;</w:t>
      </w:r>
    </w:p>
    <w:p w14:paraId="10036E1F" w14:textId="77777777" w:rsidR="00283A18" w:rsidRDefault="00E81B4D">
      <w:pPr>
        <w:pStyle w:val="a3"/>
        <w:spacing w:line="360" w:lineRule="auto"/>
        <w:ind w:right="351"/>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6EA44944" w14:textId="77777777" w:rsidR="00283A18" w:rsidRDefault="00E81B4D">
      <w:pPr>
        <w:pStyle w:val="a3"/>
        <w:spacing w:line="360" w:lineRule="auto"/>
        <w:ind w:right="361"/>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2F9BA3C6" w14:textId="77777777" w:rsidR="00283A18" w:rsidRDefault="00E81B4D" w:rsidP="00F0497F">
      <w:pPr>
        <w:pStyle w:val="a5"/>
        <w:numPr>
          <w:ilvl w:val="1"/>
          <w:numId w:val="139"/>
        </w:numPr>
        <w:tabs>
          <w:tab w:val="left" w:pos="2224"/>
        </w:tabs>
        <w:spacing w:line="360" w:lineRule="auto"/>
        <w:ind w:left="972" w:right="340" w:firstLine="710"/>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учебного</w:t>
      </w:r>
      <w:r>
        <w:rPr>
          <w:spacing w:val="40"/>
          <w:sz w:val="24"/>
        </w:rPr>
        <w:t xml:space="preserve"> </w:t>
      </w:r>
      <w:r>
        <w:rPr>
          <w:sz w:val="24"/>
        </w:rPr>
        <w:t>предмета</w:t>
      </w:r>
      <w:r>
        <w:rPr>
          <w:spacing w:val="40"/>
          <w:sz w:val="24"/>
        </w:rPr>
        <w:t xml:space="preserve"> </w:t>
      </w:r>
      <w:r>
        <w:rPr>
          <w:sz w:val="24"/>
        </w:rPr>
        <w:t>«Биология» в 11 классе</w:t>
      </w:r>
      <w:r>
        <w:rPr>
          <w:spacing w:val="40"/>
          <w:sz w:val="24"/>
        </w:rPr>
        <w:t xml:space="preserve"> </w:t>
      </w:r>
      <w:r>
        <w:rPr>
          <w:sz w:val="24"/>
        </w:rPr>
        <w:t>далжны отражать:</w:t>
      </w:r>
    </w:p>
    <w:p w14:paraId="00E6B654" w14:textId="77777777" w:rsidR="00283A18" w:rsidRDefault="00E81B4D">
      <w:pPr>
        <w:pStyle w:val="a3"/>
        <w:spacing w:line="360" w:lineRule="auto"/>
        <w:ind w:right="338"/>
      </w:pPr>
      <w:r>
        <w:t>сформированность знаний о месте и роли биологии в системе научного знания</w:t>
      </w:r>
      <w:r>
        <w:rPr>
          <w:spacing w:val="40"/>
        </w:rPr>
        <w:t xml:space="preserve"> </w:t>
      </w:r>
      <w:r>
        <w:t>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2DED6E5D" w14:textId="77777777" w:rsidR="00283A18" w:rsidRDefault="00E81B4D">
      <w:pPr>
        <w:pStyle w:val="a3"/>
        <w:spacing w:line="360" w:lineRule="auto"/>
        <w:ind w:right="347"/>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08AFA1F5" w14:textId="77777777" w:rsidR="00283A18" w:rsidRDefault="00E81B4D">
      <w:pPr>
        <w:pStyle w:val="a3"/>
        <w:spacing w:line="360" w:lineRule="auto"/>
        <w:ind w:right="344"/>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w:t>
      </w:r>
    </w:p>
    <w:p w14:paraId="54E4ED83" w14:textId="77777777" w:rsidR="00283A18" w:rsidRDefault="00283A18">
      <w:pPr>
        <w:spacing w:line="360" w:lineRule="auto"/>
        <w:sectPr w:rsidR="00283A18">
          <w:pgSz w:w="11920" w:h="16850"/>
          <w:pgMar w:top="1020" w:right="220" w:bottom="1680" w:left="160" w:header="0" w:footer="1373" w:gutter="0"/>
          <w:cols w:space="720"/>
        </w:sectPr>
      </w:pPr>
    </w:p>
    <w:p w14:paraId="6D7890F1" w14:textId="77777777" w:rsidR="00283A18" w:rsidRDefault="00E81B4D">
      <w:pPr>
        <w:pStyle w:val="a3"/>
        <w:spacing w:before="77"/>
        <w:ind w:firstLine="0"/>
      </w:pPr>
      <w:r>
        <w:lastRenderedPageBreak/>
        <w:t>к</w:t>
      </w:r>
      <w:r>
        <w:rPr>
          <w:spacing w:val="-1"/>
        </w:rPr>
        <w:t xml:space="preserve"> </w:t>
      </w:r>
      <w:r>
        <w:t>живым</w:t>
      </w:r>
      <w:r>
        <w:rPr>
          <w:spacing w:val="-1"/>
        </w:rPr>
        <w:t xml:space="preserve"> </w:t>
      </w:r>
      <w:r>
        <w:rPr>
          <w:spacing w:val="-2"/>
        </w:rPr>
        <w:t>системам;</w:t>
      </w:r>
    </w:p>
    <w:p w14:paraId="455D67AF" w14:textId="77777777" w:rsidR="00283A18" w:rsidRDefault="00E81B4D">
      <w:pPr>
        <w:pStyle w:val="a3"/>
        <w:spacing w:before="139" w:line="360" w:lineRule="auto"/>
        <w:ind w:right="330"/>
      </w:pPr>
      <w:r>
        <w:t>умение</w:t>
      </w:r>
      <w:r>
        <w:rPr>
          <w:spacing w:val="80"/>
        </w:rPr>
        <w:t xml:space="preserve"> </w:t>
      </w:r>
      <w:r>
        <w:t>владеть</w:t>
      </w:r>
      <w:r>
        <w:rPr>
          <w:spacing w:val="80"/>
        </w:rPr>
        <w:t xml:space="preserve"> </w:t>
      </w:r>
      <w:r>
        <w:t>методами</w:t>
      </w:r>
      <w:r>
        <w:rPr>
          <w:spacing w:val="80"/>
        </w:rPr>
        <w:t xml:space="preserve"> </w:t>
      </w:r>
      <w:r>
        <w:t>научного</w:t>
      </w:r>
      <w:r>
        <w:rPr>
          <w:spacing w:val="80"/>
        </w:rPr>
        <w:t xml:space="preserve"> </w:t>
      </w:r>
      <w:r>
        <w:t>познания</w:t>
      </w:r>
      <w:r>
        <w:rPr>
          <w:spacing w:val="80"/>
        </w:rPr>
        <w:t xml:space="preserve"> </w:t>
      </w:r>
      <w:r>
        <w:t>в</w:t>
      </w:r>
      <w:r>
        <w:rPr>
          <w:spacing w:val="80"/>
        </w:rPr>
        <w:t xml:space="preserve"> </w:t>
      </w:r>
      <w:r>
        <w:t>биологии:</w:t>
      </w:r>
      <w:r>
        <w:rPr>
          <w:spacing w:val="80"/>
        </w:rPr>
        <w:t xml:space="preserve"> </w:t>
      </w:r>
      <w:r>
        <w:t>наблюдение</w:t>
      </w:r>
      <w:r>
        <w:rPr>
          <w:spacing w:val="40"/>
        </w:rPr>
        <w:t xml:space="preserve"> </w:t>
      </w:r>
      <w:r>
        <w:t>и</w:t>
      </w:r>
      <w:r>
        <w:rPr>
          <w:spacing w:val="40"/>
        </w:rPr>
        <w:t xml:space="preserve"> </w:t>
      </w:r>
      <w:r>
        <w:t xml:space="preserve">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w:t>
      </w:r>
      <w:r>
        <w:rPr>
          <w:spacing w:val="-2"/>
        </w:rPr>
        <w:t>выводы</w:t>
      </w:r>
    </w:p>
    <w:p w14:paraId="2B5F8169" w14:textId="77777777" w:rsidR="00283A18" w:rsidRDefault="00E81B4D">
      <w:pPr>
        <w:pStyle w:val="a3"/>
        <w:spacing w:before="5"/>
        <w:ind w:firstLine="0"/>
      </w:pPr>
      <w:r>
        <w:t>на</w:t>
      </w:r>
      <w:r>
        <w:rPr>
          <w:spacing w:val="-11"/>
        </w:rPr>
        <w:t xml:space="preserve"> </w:t>
      </w:r>
      <w:r>
        <w:t>основании</w:t>
      </w:r>
      <w:r>
        <w:rPr>
          <w:spacing w:val="-6"/>
        </w:rPr>
        <w:t xml:space="preserve"> </w:t>
      </w:r>
      <w:r>
        <w:t>полученных</w:t>
      </w:r>
      <w:r>
        <w:rPr>
          <w:spacing w:val="-6"/>
        </w:rPr>
        <w:t xml:space="preserve"> </w:t>
      </w:r>
      <w:r>
        <w:rPr>
          <w:spacing w:val="-2"/>
        </w:rPr>
        <w:t>результатов;</w:t>
      </w:r>
    </w:p>
    <w:p w14:paraId="09F47503" w14:textId="77777777" w:rsidR="00283A18" w:rsidRDefault="00E81B4D">
      <w:pPr>
        <w:pStyle w:val="a3"/>
        <w:spacing w:before="136" w:line="360" w:lineRule="auto"/>
        <w:ind w:right="335"/>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w:t>
      </w:r>
      <w:r>
        <w:rPr>
          <w:spacing w:val="40"/>
        </w:rPr>
        <w:t xml:space="preserve"> </w:t>
      </w:r>
      <w:r>
        <w:t>своей местности,</w:t>
      </w:r>
      <w:r>
        <w:rPr>
          <w:spacing w:val="40"/>
        </w:rPr>
        <w:t xml:space="preserve"> </w:t>
      </w:r>
      <w:r>
        <w:t>круговорота</w:t>
      </w:r>
      <w:r>
        <w:rPr>
          <w:spacing w:val="40"/>
        </w:rPr>
        <w:t xml:space="preserve"> </w:t>
      </w:r>
      <w:r>
        <w:t>веществ и биогеохимических циклов в биосфере;</w:t>
      </w:r>
    </w:p>
    <w:p w14:paraId="02399BBB" w14:textId="77777777" w:rsidR="00283A18" w:rsidRDefault="00E81B4D">
      <w:pPr>
        <w:pStyle w:val="a3"/>
        <w:spacing w:before="4" w:line="360" w:lineRule="auto"/>
        <w:ind w:right="335"/>
      </w:pPr>
      <w:r>
        <w:t>умение применять полученные знания для объяснения биологических процессов и явлений, для принятия практических решений</w:t>
      </w:r>
      <w:r>
        <w:rPr>
          <w:spacing w:val="40"/>
        </w:rPr>
        <w:t xml:space="preserve"> </w:t>
      </w:r>
      <w:r>
        <w:t>в повседневной</w:t>
      </w:r>
      <w:r>
        <w:rPr>
          <w:spacing w:val="40"/>
        </w:rPr>
        <w:t xml:space="preserve"> </w:t>
      </w:r>
      <w:r>
        <w:t>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w:t>
      </w:r>
      <w:r>
        <w:rPr>
          <w:spacing w:val="40"/>
        </w:rPr>
        <w:t xml:space="preserve"> </w:t>
      </w:r>
      <w:r>
        <w:t>достижений современной биологии для рационального природопользования;</w:t>
      </w:r>
    </w:p>
    <w:p w14:paraId="77180BC7" w14:textId="77777777" w:rsidR="00283A18" w:rsidRDefault="00E81B4D">
      <w:pPr>
        <w:pStyle w:val="a3"/>
        <w:spacing w:before="1" w:line="360" w:lineRule="auto"/>
        <w:ind w:right="349"/>
      </w:pPr>
      <w:r>
        <w:t>умение решать элементарные биологические задачи, составлять схемы переноса веществ и энергии в экосистемах (цепи питания);</w:t>
      </w:r>
    </w:p>
    <w:p w14:paraId="7088CFFF" w14:textId="77777777" w:rsidR="00283A18" w:rsidRDefault="00E81B4D">
      <w:pPr>
        <w:pStyle w:val="a3"/>
        <w:spacing w:before="1" w:line="360" w:lineRule="auto"/>
        <w:ind w:right="347"/>
      </w:pPr>
      <w:r>
        <w:t>умение выполнять лабораторные и практические работы, соблюдать правила при работе с учебным и лабораторным оборудованием;</w:t>
      </w:r>
    </w:p>
    <w:p w14:paraId="4BA06066" w14:textId="77777777" w:rsidR="00283A18" w:rsidRDefault="00E81B4D">
      <w:pPr>
        <w:pStyle w:val="a3"/>
        <w:spacing w:line="360" w:lineRule="auto"/>
        <w:ind w:right="346"/>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w:t>
      </w:r>
      <w:r>
        <w:rPr>
          <w:spacing w:val="-2"/>
        </w:rPr>
        <w:t xml:space="preserve"> </w:t>
      </w:r>
      <w:r>
        <w:t>научно-популярные</w:t>
      </w:r>
      <w:r>
        <w:rPr>
          <w:spacing w:val="-5"/>
        </w:rPr>
        <w:t xml:space="preserve"> </w:t>
      </w:r>
      <w:r>
        <w:t>материалы),</w:t>
      </w:r>
      <w:r>
        <w:rPr>
          <w:spacing w:val="-5"/>
        </w:rPr>
        <w:t xml:space="preserve"> </w:t>
      </w:r>
      <w:r>
        <w:t>рассматривать</w:t>
      </w:r>
      <w:r>
        <w:rPr>
          <w:spacing w:val="-6"/>
        </w:rPr>
        <w:t xml:space="preserve"> </w:t>
      </w:r>
      <w:r>
        <w:t>глобальные</w:t>
      </w:r>
      <w:r>
        <w:rPr>
          <w:spacing w:val="-6"/>
        </w:rPr>
        <w:t xml:space="preserve"> </w:t>
      </w:r>
      <w:r>
        <w:t>экологические</w:t>
      </w:r>
      <w:r>
        <w:rPr>
          <w:spacing w:val="-5"/>
        </w:rPr>
        <w:t xml:space="preserve"> </w:t>
      </w:r>
      <w:r>
        <w:t>проблемы современности, формировать по отношению к ним собственную позицию;</w:t>
      </w:r>
    </w:p>
    <w:p w14:paraId="629EFF25" w14:textId="77777777" w:rsidR="00283A18" w:rsidRDefault="00E81B4D">
      <w:pPr>
        <w:pStyle w:val="a3"/>
        <w:spacing w:line="360" w:lineRule="auto"/>
        <w:ind w:right="361"/>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08AF2355" w14:textId="77777777" w:rsidR="00283A18" w:rsidRDefault="00E81B4D">
      <w:pPr>
        <w:pStyle w:val="1"/>
        <w:spacing w:before="10"/>
      </w:pPr>
      <w:r>
        <w:t>Рабочая</w:t>
      </w:r>
      <w:r>
        <w:rPr>
          <w:spacing w:val="-11"/>
        </w:rPr>
        <w:t xml:space="preserve"> </w:t>
      </w:r>
      <w:r>
        <w:t>программа</w:t>
      </w:r>
      <w:r>
        <w:rPr>
          <w:spacing w:val="-10"/>
        </w:rPr>
        <w:t xml:space="preserve"> </w:t>
      </w:r>
      <w:r>
        <w:t>по</w:t>
      </w:r>
      <w:r>
        <w:rPr>
          <w:spacing w:val="-4"/>
        </w:rPr>
        <w:t xml:space="preserve"> </w:t>
      </w:r>
      <w:r>
        <w:t>учебному</w:t>
      </w:r>
      <w:r>
        <w:rPr>
          <w:spacing w:val="-8"/>
        </w:rPr>
        <w:t xml:space="preserve"> </w:t>
      </w:r>
      <w:r>
        <w:t>предмету</w:t>
      </w:r>
      <w:r>
        <w:rPr>
          <w:spacing w:val="-6"/>
        </w:rPr>
        <w:t xml:space="preserve"> </w:t>
      </w:r>
      <w:r>
        <w:t>«Биология»</w:t>
      </w:r>
      <w:r>
        <w:rPr>
          <w:spacing w:val="-5"/>
        </w:rPr>
        <w:t xml:space="preserve"> </w:t>
      </w:r>
      <w:r>
        <w:t>(углублённый</w:t>
      </w:r>
      <w:r>
        <w:rPr>
          <w:spacing w:val="-2"/>
        </w:rPr>
        <w:t xml:space="preserve"> уровень).</w:t>
      </w:r>
    </w:p>
    <w:p w14:paraId="41EB3524" w14:textId="77777777" w:rsidR="00283A18" w:rsidRDefault="00E81B4D" w:rsidP="00F0497F">
      <w:pPr>
        <w:pStyle w:val="a5"/>
        <w:numPr>
          <w:ilvl w:val="0"/>
          <w:numId w:val="134"/>
        </w:numPr>
        <w:tabs>
          <w:tab w:val="left" w:pos="1926"/>
        </w:tabs>
        <w:spacing w:before="101" w:line="360" w:lineRule="auto"/>
        <w:ind w:right="335" w:firstLine="710"/>
        <w:rPr>
          <w:sz w:val="24"/>
        </w:rPr>
      </w:pPr>
      <w:r>
        <w:rPr>
          <w:sz w:val="24"/>
        </w:rPr>
        <w:t>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w:t>
      </w:r>
      <w:r>
        <w:rPr>
          <w:spacing w:val="80"/>
          <w:sz w:val="24"/>
        </w:rPr>
        <w:t xml:space="preserve"> </w:t>
      </w:r>
      <w:r>
        <w:rPr>
          <w:sz w:val="24"/>
        </w:rPr>
        <w:t>биология)</w:t>
      </w:r>
      <w:r>
        <w:rPr>
          <w:spacing w:val="80"/>
          <w:sz w:val="24"/>
        </w:rPr>
        <w:t xml:space="preserve"> </w:t>
      </w:r>
      <w:r>
        <w:rPr>
          <w:sz w:val="24"/>
        </w:rPr>
        <w:t>включает</w:t>
      </w:r>
      <w:r>
        <w:rPr>
          <w:spacing w:val="80"/>
          <w:sz w:val="24"/>
        </w:rPr>
        <w:t xml:space="preserve"> </w:t>
      </w:r>
      <w:r>
        <w:rPr>
          <w:sz w:val="24"/>
        </w:rPr>
        <w:t>пояснительную</w:t>
      </w:r>
      <w:r>
        <w:rPr>
          <w:spacing w:val="80"/>
          <w:sz w:val="24"/>
        </w:rPr>
        <w:t xml:space="preserve"> </w:t>
      </w:r>
      <w:r>
        <w:rPr>
          <w:sz w:val="24"/>
        </w:rPr>
        <w:t>записку,</w:t>
      </w:r>
      <w:r>
        <w:rPr>
          <w:spacing w:val="80"/>
          <w:sz w:val="24"/>
        </w:rPr>
        <w:t xml:space="preserve"> </w:t>
      </w:r>
      <w:r>
        <w:rPr>
          <w:sz w:val="24"/>
        </w:rPr>
        <w:t>содержание</w:t>
      </w:r>
      <w:r>
        <w:rPr>
          <w:spacing w:val="80"/>
          <w:sz w:val="24"/>
        </w:rPr>
        <w:t xml:space="preserve"> </w:t>
      </w:r>
      <w:r>
        <w:rPr>
          <w:sz w:val="24"/>
        </w:rPr>
        <w:t>обучения,</w:t>
      </w:r>
      <w:r>
        <w:rPr>
          <w:spacing w:val="80"/>
          <w:sz w:val="24"/>
        </w:rPr>
        <w:t xml:space="preserve"> </w:t>
      </w:r>
      <w:r>
        <w:rPr>
          <w:sz w:val="24"/>
        </w:rPr>
        <w:t>планируемые</w:t>
      </w:r>
    </w:p>
    <w:p w14:paraId="776287EE"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1A05BE35" w14:textId="77777777" w:rsidR="00283A18" w:rsidRDefault="00E81B4D">
      <w:pPr>
        <w:pStyle w:val="a3"/>
        <w:spacing w:before="77"/>
        <w:ind w:firstLine="0"/>
      </w:pPr>
      <w:r>
        <w:lastRenderedPageBreak/>
        <w:t>результаты</w:t>
      </w:r>
      <w:r>
        <w:rPr>
          <w:spacing w:val="-3"/>
        </w:rPr>
        <w:t xml:space="preserve"> </w:t>
      </w:r>
      <w:r>
        <w:t>освоения</w:t>
      </w:r>
      <w:r>
        <w:rPr>
          <w:spacing w:val="-9"/>
        </w:rPr>
        <w:t xml:space="preserve"> </w:t>
      </w:r>
      <w:r>
        <w:t>программы</w:t>
      </w:r>
      <w:r>
        <w:rPr>
          <w:spacing w:val="-7"/>
        </w:rPr>
        <w:t xml:space="preserve"> </w:t>
      </w:r>
      <w:r>
        <w:t xml:space="preserve">по </w:t>
      </w:r>
      <w:r>
        <w:rPr>
          <w:spacing w:val="-2"/>
        </w:rPr>
        <w:t>биологии.</w:t>
      </w:r>
    </w:p>
    <w:p w14:paraId="695EBDC2" w14:textId="77777777" w:rsidR="00283A18" w:rsidRDefault="00E81B4D" w:rsidP="00F0497F">
      <w:pPr>
        <w:pStyle w:val="a5"/>
        <w:numPr>
          <w:ilvl w:val="0"/>
          <w:numId w:val="134"/>
        </w:numPr>
        <w:tabs>
          <w:tab w:val="left" w:pos="1926"/>
        </w:tabs>
        <w:spacing w:before="139" w:line="360" w:lineRule="auto"/>
        <w:ind w:right="347" w:firstLine="710"/>
        <w:rPr>
          <w:sz w:val="24"/>
        </w:rPr>
      </w:pPr>
      <w:r>
        <w:rPr>
          <w:sz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r>
        <w:rPr>
          <w:spacing w:val="40"/>
          <w:sz w:val="24"/>
        </w:rPr>
        <w:t xml:space="preserve"> </w:t>
      </w:r>
      <w:r>
        <w:rPr>
          <w:sz w:val="24"/>
        </w:rPr>
        <w:t>и к структуре тематического планирования.</w:t>
      </w:r>
    </w:p>
    <w:p w14:paraId="72A2B8C1" w14:textId="77777777" w:rsidR="00283A18" w:rsidRDefault="00E81B4D" w:rsidP="00F0497F">
      <w:pPr>
        <w:pStyle w:val="a5"/>
        <w:numPr>
          <w:ilvl w:val="0"/>
          <w:numId w:val="134"/>
        </w:numPr>
        <w:tabs>
          <w:tab w:val="left" w:pos="1926"/>
        </w:tabs>
        <w:spacing w:before="1" w:line="362" w:lineRule="auto"/>
        <w:ind w:right="349" w:firstLine="710"/>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796B8ED" w14:textId="77777777" w:rsidR="00283A18" w:rsidRDefault="00E81B4D" w:rsidP="00F0497F">
      <w:pPr>
        <w:pStyle w:val="a5"/>
        <w:numPr>
          <w:ilvl w:val="0"/>
          <w:numId w:val="134"/>
        </w:numPr>
        <w:tabs>
          <w:tab w:val="left" w:pos="1926"/>
        </w:tabs>
        <w:spacing w:line="360" w:lineRule="auto"/>
        <w:ind w:right="347" w:firstLine="710"/>
        <w:rPr>
          <w:sz w:val="24"/>
        </w:rPr>
      </w:pPr>
      <w:r>
        <w:rPr>
          <w:sz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w:t>
      </w:r>
      <w:r>
        <w:rPr>
          <w:spacing w:val="40"/>
          <w:sz w:val="24"/>
        </w:rPr>
        <w:t xml:space="preserve"> </w:t>
      </w:r>
      <w:r>
        <w:rPr>
          <w:sz w:val="24"/>
        </w:rPr>
        <w:t>предметные достижения обучающегося за каждый год обучения.</w:t>
      </w:r>
    </w:p>
    <w:p w14:paraId="1C413CD5" w14:textId="77777777" w:rsidR="00283A18" w:rsidRDefault="00E81B4D" w:rsidP="00F0497F">
      <w:pPr>
        <w:pStyle w:val="a5"/>
        <w:numPr>
          <w:ilvl w:val="0"/>
          <w:numId w:val="134"/>
        </w:numPr>
        <w:tabs>
          <w:tab w:val="left" w:pos="1928"/>
        </w:tabs>
        <w:spacing w:line="275" w:lineRule="exact"/>
        <w:ind w:left="1928" w:hanging="242"/>
        <w:rPr>
          <w:sz w:val="24"/>
        </w:rPr>
      </w:pPr>
      <w:r>
        <w:rPr>
          <w:sz w:val="24"/>
        </w:rPr>
        <w:t>Пояснительная</w:t>
      </w:r>
      <w:r>
        <w:rPr>
          <w:spacing w:val="-12"/>
          <w:sz w:val="24"/>
        </w:rPr>
        <w:t xml:space="preserve"> </w:t>
      </w:r>
      <w:r>
        <w:rPr>
          <w:spacing w:val="-2"/>
          <w:sz w:val="24"/>
        </w:rPr>
        <w:t>записка.</w:t>
      </w:r>
    </w:p>
    <w:p w14:paraId="0DC77DF7" w14:textId="77777777" w:rsidR="00283A18" w:rsidRDefault="00E81B4D" w:rsidP="00F0497F">
      <w:pPr>
        <w:pStyle w:val="a5"/>
        <w:numPr>
          <w:ilvl w:val="1"/>
          <w:numId w:val="134"/>
        </w:numPr>
        <w:tabs>
          <w:tab w:val="left" w:pos="2104"/>
        </w:tabs>
        <w:spacing w:before="136" w:line="360" w:lineRule="auto"/>
        <w:ind w:right="331" w:firstLine="710"/>
        <w:rPr>
          <w:sz w:val="24"/>
        </w:rPr>
      </w:pPr>
      <w:r>
        <w:rPr>
          <w:sz w:val="24"/>
        </w:rPr>
        <w:t>Программа по биологии на уровне среднего общего образования разработана на основе Федерального закона от 29.12.2012 № 273-ФЗ</w:t>
      </w:r>
    </w:p>
    <w:p w14:paraId="39382441" w14:textId="77777777" w:rsidR="00283A18" w:rsidRDefault="00E81B4D">
      <w:pPr>
        <w:pStyle w:val="a3"/>
        <w:spacing w:line="357" w:lineRule="auto"/>
        <w:ind w:right="343" w:firstLine="0"/>
        <w:rPr>
          <w:sz w:val="16"/>
        </w:rPr>
      </w:pPr>
      <w:r>
        <w:t>«Об образовании в Российской Федерации», Федерального государственного образовательного стандарта среднего общего образования, Концепции преподавания учебного предмета «Биология» и основных положений федеральной программы воспитания</w:t>
      </w:r>
      <w:r>
        <w:rPr>
          <w:position w:val="8"/>
          <w:sz w:val="16"/>
        </w:rPr>
        <w:t>.</w:t>
      </w:r>
    </w:p>
    <w:p w14:paraId="39D39BF1" w14:textId="77777777" w:rsidR="00283A18" w:rsidRDefault="00E81B4D" w:rsidP="00F0497F">
      <w:pPr>
        <w:pStyle w:val="a5"/>
        <w:numPr>
          <w:ilvl w:val="1"/>
          <w:numId w:val="134"/>
        </w:numPr>
        <w:tabs>
          <w:tab w:val="left" w:pos="2104"/>
        </w:tabs>
        <w:spacing w:line="360" w:lineRule="auto"/>
        <w:ind w:right="333" w:firstLine="710"/>
        <w:rPr>
          <w:sz w:val="24"/>
        </w:rPr>
      </w:pPr>
      <w:r>
        <w:rPr>
          <w:sz w:val="24"/>
        </w:rPr>
        <w:t>Учебный</w:t>
      </w:r>
      <w:r>
        <w:rPr>
          <w:spacing w:val="40"/>
          <w:sz w:val="24"/>
        </w:rPr>
        <w:t xml:space="preserve"> </w:t>
      </w:r>
      <w:r>
        <w:rPr>
          <w:sz w:val="24"/>
        </w:rPr>
        <w:t>предмет</w:t>
      </w:r>
      <w:r>
        <w:rPr>
          <w:spacing w:val="40"/>
          <w:sz w:val="24"/>
        </w:rPr>
        <w:t xml:space="preserve"> </w:t>
      </w:r>
      <w:r>
        <w:rPr>
          <w:sz w:val="24"/>
        </w:rPr>
        <w:t>«Биология»</w:t>
      </w:r>
      <w:r>
        <w:rPr>
          <w:spacing w:val="40"/>
          <w:sz w:val="24"/>
        </w:rPr>
        <w:t xml:space="preserve"> </w:t>
      </w:r>
      <w:r>
        <w:rPr>
          <w:sz w:val="24"/>
        </w:rPr>
        <w:t>углублённого</w:t>
      </w:r>
      <w:r>
        <w:rPr>
          <w:spacing w:val="40"/>
          <w:sz w:val="24"/>
        </w:rPr>
        <w:t xml:space="preserve"> </w:t>
      </w:r>
      <w:r>
        <w:rPr>
          <w:sz w:val="24"/>
        </w:rPr>
        <w:t>уровня</w:t>
      </w:r>
      <w:r>
        <w:rPr>
          <w:spacing w:val="40"/>
          <w:sz w:val="24"/>
        </w:rPr>
        <w:t xml:space="preserve"> </w:t>
      </w:r>
      <w:r>
        <w:rPr>
          <w:sz w:val="24"/>
        </w:rPr>
        <w:t>изучения (10–11 классы)</w:t>
      </w:r>
      <w:r>
        <w:rPr>
          <w:spacing w:val="80"/>
          <w:sz w:val="24"/>
        </w:rPr>
        <w:t xml:space="preserve"> </w:t>
      </w:r>
      <w:r>
        <w:rPr>
          <w:sz w:val="24"/>
        </w:rPr>
        <w:t>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w:t>
      </w:r>
      <w:r>
        <w:rPr>
          <w:spacing w:val="40"/>
          <w:sz w:val="24"/>
        </w:rPr>
        <w:t xml:space="preserve"> </w:t>
      </w:r>
      <w:r>
        <w:rPr>
          <w:sz w:val="24"/>
        </w:rPr>
        <w:t>призваны обеспечить преемственность между основным общим, средним общим, средним специальным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14:paraId="06124D96" w14:textId="77777777" w:rsidR="00283A18" w:rsidRDefault="00E81B4D" w:rsidP="00F0497F">
      <w:pPr>
        <w:pStyle w:val="a5"/>
        <w:numPr>
          <w:ilvl w:val="1"/>
          <w:numId w:val="134"/>
        </w:numPr>
        <w:tabs>
          <w:tab w:val="left" w:pos="2104"/>
        </w:tabs>
        <w:spacing w:line="360" w:lineRule="auto"/>
        <w:ind w:right="342" w:firstLine="710"/>
        <w:rPr>
          <w:sz w:val="24"/>
        </w:rPr>
      </w:pPr>
      <w:r>
        <w:rPr>
          <w:sz w:val="24"/>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w:t>
      </w:r>
      <w:r>
        <w:rPr>
          <w:spacing w:val="40"/>
          <w:sz w:val="24"/>
        </w:rPr>
        <w:t xml:space="preserve"> </w:t>
      </w:r>
      <w:r>
        <w:rPr>
          <w:sz w:val="24"/>
        </w:rPr>
        <w:t>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благодаря</w:t>
      </w:r>
      <w:r>
        <w:rPr>
          <w:spacing w:val="40"/>
          <w:sz w:val="24"/>
        </w:rPr>
        <w:t xml:space="preserve"> </w:t>
      </w:r>
      <w:r>
        <w:rPr>
          <w:sz w:val="24"/>
        </w:rPr>
        <w:t>чему</w:t>
      </w:r>
      <w:r>
        <w:rPr>
          <w:spacing w:val="40"/>
          <w:sz w:val="24"/>
        </w:rPr>
        <w:t xml:space="preserve"> </w:t>
      </w:r>
      <w:r>
        <w:rPr>
          <w:sz w:val="24"/>
        </w:rPr>
        <w:t>просматривается</w:t>
      </w:r>
      <w:r>
        <w:rPr>
          <w:spacing w:val="40"/>
          <w:sz w:val="24"/>
        </w:rPr>
        <w:t xml:space="preserve"> </w:t>
      </w:r>
      <w:r>
        <w:rPr>
          <w:sz w:val="24"/>
        </w:rPr>
        <w:t>направленность</w:t>
      </w:r>
    </w:p>
    <w:p w14:paraId="07372F97"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6B295AE4" w14:textId="77777777" w:rsidR="00283A18" w:rsidRDefault="00E81B4D">
      <w:pPr>
        <w:pStyle w:val="a3"/>
        <w:spacing w:before="77" w:line="360" w:lineRule="auto"/>
        <w:ind w:right="340" w:firstLine="0"/>
      </w:pPr>
      <w:r>
        <w:lastRenderedPageBreak/>
        <w:t>на последующее</w:t>
      </w:r>
      <w:r>
        <w:rPr>
          <w:spacing w:val="40"/>
        </w:rPr>
        <w:t xml:space="preserve"> </w:t>
      </w:r>
      <w:r>
        <w:t>развитие</w:t>
      </w:r>
      <w:r>
        <w:rPr>
          <w:spacing w:val="40"/>
        </w:rPr>
        <w:t xml:space="preserve"> </w:t>
      </w:r>
      <w:r>
        <w:t>биологических</w:t>
      </w:r>
      <w:r>
        <w:rPr>
          <w:spacing w:val="40"/>
        </w:rPr>
        <w:t xml:space="preserve"> </w:t>
      </w:r>
      <w:r>
        <w:t>знаний, ориентированных на формирование естественно-научного мировоззрения, экологического мышления, представлений</w:t>
      </w:r>
      <w:r>
        <w:rPr>
          <w:spacing w:val="40"/>
        </w:rPr>
        <w:t xml:space="preserve"> </w:t>
      </w:r>
      <w:r>
        <w:t>о</w:t>
      </w:r>
      <w:r>
        <w:rPr>
          <w:spacing w:val="40"/>
        </w:rPr>
        <w:t xml:space="preserve"> </w:t>
      </w:r>
      <w:r>
        <w:t>здоровом образе</w:t>
      </w:r>
      <w:r>
        <w:rPr>
          <w:spacing w:val="40"/>
        </w:rPr>
        <w:t xml:space="preserve"> </w:t>
      </w:r>
      <w:r>
        <w:t>жизни,</w:t>
      </w:r>
      <w:r>
        <w:rPr>
          <w:spacing w:val="40"/>
        </w:rPr>
        <w:t xml:space="preserve"> </w:t>
      </w:r>
      <w:r>
        <w:t>на</w:t>
      </w:r>
      <w:r>
        <w:rPr>
          <w:spacing w:val="40"/>
        </w:rPr>
        <w:t xml:space="preserve"> </w:t>
      </w:r>
      <w:r>
        <w:t>воспитание</w:t>
      </w:r>
      <w:r>
        <w:rPr>
          <w:spacing w:val="40"/>
        </w:rPr>
        <w:t xml:space="preserve"> </w:t>
      </w:r>
      <w:r>
        <w:t>бережного</w:t>
      </w:r>
      <w:r>
        <w:rPr>
          <w:spacing w:val="40"/>
        </w:rPr>
        <w:t xml:space="preserve"> </w:t>
      </w:r>
      <w:r>
        <w:t>отношения к окружающей природной среде. В программе</w:t>
      </w:r>
      <w:r>
        <w:rPr>
          <w:spacing w:val="-8"/>
        </w:rPr>
        <w:t xml:space="preserve"> </w:t>
      </w:r>
      <w:r>
        <w:t>по биологии</w:t>
      </w:r>
      <w:r>
        <w:rPr>
          <w:spacing w:val="-2"/>
        </w:rPr>
        <w:t xml:space="preserve"> </w:t>
      </w:r>
      <w:r>
        <w:t>также</w:t>
      </w:r>
      <w:r>
        <w:rPr>
          <w:spacing w:val="-3"/>
        </w:rPr>
        <w:t xml:space="preserve"> </w:t>
      </w:r>
      <w:r>
        <w:t>показаны</w:t>
      </w:r>
      <w:r>
        <w:rPr>
          <w:spacing w:val="-5"/>
        </w:rPr>
        <w:t xml:space="preserve"> </w:t>
      </w:r>
      <w:r>
        <w:t>возможности учебного предмета «Биология»</w:t>
      </w:r>
      <w:r>
        <w:rPr>
          <w:spacing w:val="-5"/>
        </w:rPr>
        <w:t xml:space="preserve"> </w:t>
      </w:r>
      <w:r>
        <w:t>в</w:t>
      </w:r>
      <w:r>
        <w:rPr>
          <w:spacing w:val="-1"/>
        </w:rPr>
        <w:t xml:space="preserve"> </w:t>
      </w:r>
      <w:r>
        <w:t>реализации требований ФГОС СОО к планируемым личностным, метапредметным и</w:t>
      </w:r>
      <w:r>
        <w:rPr>
          <w:spacing w:val="-4"/>
        </w:rPr>
        <w:t xml:space="preserve"> </w:t>
      </w:r>
      <w:r>
        <w:t>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общеобразовательной школы.</w:t>
      </w:r>
    </w:p>
    <w:p w14:paraId="2C90CF05" w14:textId="77777777" w:rsidR="00283A18" w:rsidRDefault="00E81B4D" w:rsidP="00F0497F">
      <w:pPr>
        <w:pStyle w:val="a5"/>
        <w:numPr>
          <w:ilvl w:val="1"/>
          <w:numId w:val="134"/>
        </w:numPr>
        <w:tabs>
          <w:tab w:val="left" w:pos="2104"/>
        </w:tabs>
        <w:spacing w:before="3" w:line="360" w:lineRule="auto"/>
        <w:ind w:right="344" w:firstLine="710"/>
        <w:rPr>
          <w:sz w:val="24"/>
        </w:rPr>
      </w:pPr>
      <w:r>
        <w:rPr>
          <w:sz w:val="24"/>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w:t>
      </w:r>
      <w:r>
        <w:rPr>
          <w:spacing w:val="80"/>
          <w:sz w:val="24"/>
        </w:rPr>
        <w:t xml:space="preserve"> </w:t>
      </w:r>
      <w:r>
        <w:rPr>
          <w:sz w:val="24"/>
        </w:rPr>
        <w:t>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14:paraId="4A62C5C3" w14:textId="77777777" w:rsidR="00283A18" w:rsidRDefault="00E81B4D" w:rsidP="00F0497F">
      <w:pPr>
        <w:pStyle w:val="a5"/>
        <w:numPr>
          <w:ilvl w:val="1"/>
          <w:numId w:val="134"/>
        </w:numPr>
        <w:tabs>
          <w:tab w:val="left" w:pos="2104"/>
        </w:tabs>
        <w:spacing w:before="7" w:line="360" w:lineRule="auto"/>
        <w:ind w:right="334" w:firstLine="710"/>
        <w:rPr>
          <w:sz w:val="24"/>
        </w:rPr>
      </w:pPr>
      <w:r>
        <w:rPr>
          <w:sz w:val="24"/>
        </w:rPr>
        <w:t>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w:t>
      </w:r>
      <w:r>
        <w:rPr>
          <w:spacing w:val="40"/>
          <w:sz w:val="24"/>
        </w:rPr>
        <w:t xml:space="preserve"> </w:t>
      </w:r>
      <w:r>
        <w:rPr>
          <w:sz w:val="24"/>
        </w:rPr>
        <w:t>о</w:t>
      </w:r>
      <w:r>
        <w:rPr>
          <w:spacing w:val="40"/>
          <w:sz w:val="24"/>
        </w:rPr>
        <w:t xml:space="preserve"> </w:t>
      </w:r>
      <w:r>
        <w:rPr>
          <w:sz w:val="24"/>
        </w:rPr>
        <w:t>живой</w:t>
      </w:r>
      <w:r>
        <w:rPr>
          <w:spacing w:val="40"/>
          <w:sz w:val="24"/>
        </w:rPr>
        <w:t xml:space="preserve"> </w:t>
      </w:r>
      <w:r>
        <w:rPr>
          <w:sz w:val="24"/>
        </w:rPr>
        <w:t>природе,</w:t>
      </w:r>
      <w:r>
        <w:rPr>
          <w:spacing w:val="40"/>
          <w:sz w:val="24"/>
        </w:rPr>
        <w:t xml:space="preserve"> </w:t>
      </w:r>
      <w:r>
        <w:rPr>
          <w:sz w:val="24"/>
        </w:rPr>
        <w:t>основах</w:t>
      </w:r>
      <w:r>
        <w:rPr>
          <w:spacing w:val="40"/>
          <w:sz w:val="24"/>
        </w:rPr>
        <w:t xml:space="preserve"> </w:t>
      </w:r>
      <w:r>
        <w:rPr>
          <w:sz w:val="24"/>
        </w:rPr>
        <w:t>молекулярной</w:t>
      </w:r>
      <w:r>
        <w:rPr>
          <w:spacing w:val="-1"/>
          <w:sz w:val="24"/>
        </w:rPr>
        <w:t xml:space="preserve"> </w:t>
      </w:r>
      <w:r>
        <w:rPr>
          <w:sz w:val="24"/>
        </w:rPr>
        <w:t>и</w:t>
      </w:r>
      <w:r>
        <w:rPr>
          <w:spacing w:val="-1"/>
          <w:sz w:val="24"/>
        </w:rPr>
        <w:t xml:space="preserve"> </w:t>
      </w:r>
      <w:r>
        <w:rPr>
          <w:sz w:val="24"/>
        </w:rPr>
        <w:t>клеточной</w:t>
      </w:r>
      <w:r>
        <w:rPr>
          <w:spacing w:val="-1"/>
          <w:sz w:val="24"/>
        </w:rPr>
        <w:t xml:space="preserve"> </w:t>
      </w:r>
      <w:r>
        <w:rPr>
          <w:sz w:val="24"/>
        </w:rPr>
        <w:t>биологии,</w:t>
      </w:r>
      <w:r>
        <w:rPr>
          <w:spacing w:val="-1"/>
          <w:sz w:val="24"/>
        </w:rPr>
        <w:t xml:space="preserve"> </w:t>
      </w:r>
      <w:r>
        <w:rPr>
          <w:sz w:val="24"/>
        </w:rPr>
        <w:t>эмбриологии</w:t>
      </w:r>
      <w:r>
        <w:rPr>
          <w:spacing w:val="-1"/>
          <w:sz w:val="24"/>
        </w:rPr>
        <w:t xml:space="preserve"> </w:t>
      </w:r>
      <w:r>
        <w:rPr>
          <w:sz w:val="24"/>
        </w:rPr>
        <w:t>и биологии развития, генетики, селекции, биотехнологии, эволюционного учения и экологии.</w:t>
      </w:r>
    </w:p>
    <w:p w14:paraId="4A49A69A" w14:textId="77777777" w:rsidR="00283A18" w:rsidRDefault="00E81B4D" w:rsidP="00F0497F">
      <w:pPr>
        <w:pStyle w:val="a5"/>
        <w:numPr>
          <w:ilvl w:val="1"/>
          <w:numId w:val="134"/>
        </w:numPr>
        <w:tabs>
          <w:tab w:val="left" w:pos="2104"/>
        </w:tabs>
        <w:spacing w:line="360" w:lineRule="auto"/>
        <w:ind w:right="341" w:firstLine="710"/>
        <w:rPr>
          <w:sz w:val="24"/>
        </w:rPr>
      </w:pPr>
      <w:r>
        <w:rPr>
          <w:sz w:val="24"/>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w:t>
      </w:r>
      <w:r>
        <w:rPr>
          <w:spacing w:val="-3"/>
          <w:sz w:val="24"/>
        </w:rPr>
        <w:t xml:space="preserve"> </w:t>
      </w:r>
      <w:r>
        <w:rPr>
          <w:sz w:val="24"/>
        </w:rPr>
        <w:t>знаний с</w:t>
      </w:r>
      <w:r>
        <w:rPr>
          <w:spacing w:val="-5"/>
          <w:sz w:val="24"/>
        </w:rPr>
        <w:t xml:space="preserve"> </w:t>
      </w:r>
      <w:r>
        <w:rPr>
          <w:sz w:val="24"/>
        </w:rPr>
        <w:t>соответствующими знаниями,</w:t>
      </w:r>
      <w:r>
        <w:rPr>
          <w:spacing w:val="-3"/>
          <w:sz w:val="24"/>
        </w:rPr>
        <w:t xml:space="preserve"> </w:t>
      </w:r>
      <w:r>
        <w:rPr>
          <w:sz w:val="24"/>
        </w:rPr>
        <w:t>полученными обучающимися</w:t>
      </w:r>
      <w:r>
        <w:rPr>
          <w:spacing w:val="-1"/>
          <w:sz w:val="24"/>
        </w:rPr>
        <w:t xml:space="preserve"> </w:t>
      </w:r>
      <w:r>
        <w:rPr>
          <w:sz w:val="24"/>
        </w:rPr>
        <w:t>при</w:t>
      </w:r>
      <w:r>
        <w:rPr>
          <w:spacing w:val="-1"/>
          <w:sz w:val="24"/>
        </w:rPr>
        <w:t xml:space="preserve"> </w:t>
      </w:r>
      <w:r>
        <w:rPr>
          <w:sz w:val="24"/>
        </w:rPr>
        <w:t>изучении физики, химии, географии и математики.</w:t>
      </w:r>
    </w:p>
    <w:p w14:paraId="068936D8" w14:textId="77777777" w:rsidR="00283A18" w:rsidRDefault="00E81B4D" w:rsidP="00F0497F">
      <w:pPr>
        <w:pStyle w:val="a5"/>
        <w:numPr>
          <w:ilvl w:val="1"/>
          <w:numId w:val="134"/>
        </w:numPr>
        <w:tabs>
          <w:tab w:val="left" w:pos="2104"/>
        </w:tabs>
        <w:spacing w:line="360" w:lineRule="auto"/>
        <w:ind w:right="334" w:firstLine="710"/>
        <w:rPr>
          <w:sz w:val="24"/>
        </w:rPr>
      </w:pPr>
      <w:r>
        <w:rPr>
          <w:sz w:val="24"/>
        </w:rPr>
        <w:t>Структура</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биологии</w:t>
      </w:r>
      <w:r>
        <w:rPr>
          <w:spacing w:val="80"/>
          <w:sz w:val="24"/>
        </w:rPr>
        <w:t xml:space="preserve"> </w:t>
      </w:r>
      <w:r>
        <w:rPr>
          <w:sz w:val="24"/>
        </w:rPr>
        <w:t>отражает</w:t>
      </w:r>
      <w:r>
        <w:rPr>
          <w:spacing w:val="80"/>
          <w:sz w:val="24"/>
        </w:rPr>
        <w:t xml:space="preserve"> </w:t>
      </w:r>
      <w:r>
        <w:rPr>
          <w:sz w:val="24"/>
        </w:rPr>
        <w:t>системно-уровневый</w:t>
      </w:r>
      <w:r>
        <w:rPr>
          <w:spacing w:val="80"/>
          <w:sz w:val="24"/>
        </w:rPr>
        <w:t xml:space="preserve"> </w:t>
      </w:r>
      <w:r>
        <w:rPr>
          <w:sz w:val="24"/>
        </w:rPr>
        <w:t>и</w:t>
      </w:r>
      <w:r>
        <w:rPr>
          <w:spacing w:val="40"/>
          <w:sz w:val="24"/>
        </w:rPr>
        <w:t xml:space="preserve"> </w:t>
      </w:r>
      <w:r>
        <w:rPr>
          <w:sz w:val="24"/>
        </w:rPr>
        <w:t>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w:t>
      </w:r>
    </w:p>
    <w:p w14:paraId="5909A83A"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628795E8" w14:textId="77777777" w:rsidR="00283A18" w:rsidRDefault="00E81B4D">
      <w:pPr>
        <w:pStyle w:val="a3"/>
        <w:spacing w:before="77" w:line="360" w:lineRule="auto"/>
        <w:ind w:right="339" w:firstLine="0"/>
      </w:pPr>
      <w:r>
        <w:lastRenderedPageBreak/>
        <w:t>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068EC126" w14:textId="77777777" w:rsidR="00283A18" w:rsidRDefault="00E81B4D" w:rsidP="00F0497F">
      <w:pPr>
        <w:pStyle w:val="a5"/>
        <w:numPr>
          <w:ilvl w:val="1"/>
          <w:numId w:val="134"/>
        </w:numPr>
        <w:tabs>
          <w:tab w:val="left" w:pos="2104"/>
        </w:tabs>
        <w:spacing w:before="3" w:line="360" w:lineRule="auto"/>
        <w:ind w:right="337" w:firstLine="710"/>
        <w:rPr>
          <w:sz w:val="24"/>
        </w:rPr>
      </w:pPr>
      <w:r>
        <w:rPr>
          <w:sz w:val="24"/>
        </w:rPr>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w:t>
      </w:r>
      <w:r>
        <w:rPr>
          <w:spacing w:val="40"/>
          <w:sz w:val="24"/>
        </w:rPr>
        <w:t xml:space="preserve"> </w:t>
      </w:r>
      <w:r>
        <w:rPr>
          <w:sz w:val="24"/>
        </w:rPr>
        <w:t>картины</w:t>
      </w:r>
      <w:r>
        <w:rPr>
          <w:spacing w:val="40"/>
          <w:sz w:val="24"/>
        </w:rPr>
        <w:t xml:space="preserve"> </w:t>
      </w:r>
      <w:r>
        <w:rPr>
          <w:sz w:val="24"/>
        </w:rPr>
        <w:t>мира,</w:t>
      </w:r>
      <w:r>
        <w:rPr>
          <w:spacing w:val="40"/>
          <w:sz w:val="24"/>
        </w:rPr>
        <w:t xml:space="preserve"> </w:t>
      </w:r>
      <w:r>
        <w:rPr>
          <w:sz w:val="24"/>
        </w:rPr>
        <w:t>знаний о строении, многообразии и особенностях клетки, организма, популяции, биоценоза, экосистемы, о выдающихся научных</w:t>
      </w:r>
      <w:r>
        <w:rPr>
          <w:spacing w:val="40"/>
          <w:sz w:val="24"/>
        </w:rPr>
        <w:t xml:space="preserve"> </w:t>
      </w:r>
      <w:r>
        <w:rPr>
          <w:sz w:val="24"/>
        </w:rPr>
        <w:t>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14:paraId="2D947671" w14:textId="77777777" w:rsidR="00283A18" w:rsidRDefault="00E81B4D" w:rsidP="00F0497F">
      <w:pPr>
        <w:pStyle w:val="a5"/>
        <w:numPr>
          <w:ilvl w:val="1"/>
          <w:numId w:val="134"/>
        </w:numPr>
        <w:tabs>
          <w:tab w:val="left" w:pos="2104"/>
        </w:tabs>
        <w:spacing w:before="5" w:line="360" w:lineRule="auto"/>
        <w:ind w:right="334" w:firstLine="710"/>
        <w:rPr>
          <w:sz w:val="24"/>
        </w:rPr>
      </w:pPr>
      <w:r>
        <w:rPr>
          <w:sz w:val="24"/>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w:t>
      </w:r>
      <w:r>
        <w:rPr>
          <w:spacing w:val="40"/>
          <w:sz w:val="24"/>
        </w:rPr>
        <w:t xml:space="preserve"> </w:t>
      </w:r>
      <w:r>
        <w:rPr>
          <w:sz w:val="24"/>
        </w:rPr>
        <w:t>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w:t>
      </w:r>
      <w:r>
        <w:rPr>
          <w:spacing w:val="40"/>
          <w:sz w:val="24"/>
        </w:rPr>
        <w:t xml:space="preserve"> </w:t>
      </w:r>
      <w:r>
        <w:rPr>
          <w:sz w:val="24"/>
        </w:rPr>
        <w:t>заведения для продолжения биологического образования.</w:t>
      </w:r>
    </w:p>
    <w:p w14:paraId="3390AA43" w14:textId="77777777" w:rsidR="00283A18" w:rsidRDefault="00E81B4D" w:rsidP="00F0497F">
      <w:pPr>
        <w:pStyle w:val="a5"/>
        <w:numPr>
          <w:ilvl w:val="1"/>
          <w:numId w:val="134"/>
        </w:numPr>
        <w:tabs>
          <w:tab w:val="left" w:pos="2224"/>
        </w:tabs>
        <w:spacing w:line="362" w:lineRule="auto"/>
        <w:ind w:right="345" w:firstLine="710"/>
        <w:rPr>
          <w:sz w:val="24"/>
        </w:rPr>
      </w:pPr>
      <w:r>
        <w:rPr>
          <w:sz w:val="24"/>
        </w:rPr>
        <w:t>Достижение цели изучения учебного предмета «Биология» на углублённом уровне обеспечивается решением следующих задач:</w:t>
      </w:r>
    </w:p>
    <w:p w14:paraId="4FE0A4AE" w14:textId="77777777" w:rsidR="00283A18" w:rsidRDefault="00E81B4D">
      <w:pPr>
        <w:pStyle w:val="a3"/>
        <w:spacing w:line="360" w:lineRule="auto"/>
        <w:ind w:left="2182" w:right="343" w:hanging="168"/>
        <w:jc w:val="right"/>
      </w:pPr>
      <w:r>
        <w:t>освоение</w:t>
      </w:r>
      <w:r>
        <w:rPr>
          <w:spacing w:val="35"/>
        </w:rPr>
        <w:t xml:space="preserve"> </w:t>
      </w:r>
      <w:r>
        <w:t>обучающимися</w:t>
      </w:r>
      <w:r>
        <w:rPr>
          <w:spacing w:val="37"/>
        </w:rPr>
        <w:t xml:space="preserve"> </w:t>
      </w:r>
      <w:r>
        <w:t>системы</w:t>
      </w:r>
      <w:r>
        <w:rPr>
          <w:spacing w:val="35"/>
        </w:rPr>
        <w:t xml:space="preserve"> </w:t>
      </w:r>
      <w:r>
        <w:t>биологических</w:t>
      </w:r>
      <w:r>
        <w:rPr>
          <w:spacing w:val="37"/>
        </w:rPr>
        <w:t xml:space="preserve"> </w:t>
      </w:r>
      <w:r>
        <w:t>знаний:</w:t>
      </w:r>
      <w:r>
        <w:rPr>
          <w:spacing w:val="35"/>
        </w:rPr>
        <w:t xml:space="preserve"> </w:t>
      </w:r>
      <w:r>
        <w:t>об</w:t>
      </w:r>
      <w:r>
        <w:rPr>
          <w:spacing w:val="36"/>
        </w:rPr>
        <w:t xml:space="preserve"> </w:t>
      </w:r>
      <w:r>
        <w:t>основных</w:t>
      </w:r>
      <w:r>
        <w:rPr>
          <w:spacing w:val="38"/>
        </w:rPr>
        <w:t xml:space="preserve"> </w:t>
      </w:r>
      <w:r>
        <w:t>биологических теориях,</w:t>
      </w:r>
      <w:r>
        <w:rPr>
          <w:spacing w:val="-15"/>
        </w:rPr>
        <w:t xml:space="preserve"> </w:t>
      </w:r>
      <w:r>
        <w:t>концепциях,</w:t>
      </w:r>
      <w:r>
        <w:rPr>
          <w:spacing w:val="27"/>
        </w:rPr>
        <w:t xml:space="preserve"> </w:t>
      </w:r>
      <w:r>
        <w:t>гипотезах,</w:t>
      </w:r>
      <w:r>
        <w:rPr>
          <w:spacing w:val="79"/>
        </w:rPr>
        <w:t xml:space="preserve"> </w:t>
      </w:r>
      <w:r>
        <w:t>законах,</w:t>
      </w:r>
      <w:r>
        <w:rPr>
          <w:spacing w:val="33"/>
        </w:rPr>
        <w:t xml:space="preserve"> </w:t>
      </w:r>
      <w:r>
        <w:t>закономерностях</w:t>
      </w:r>
      <w:r>
        <w:rPr>
          <w:spacing w:val="-15"/>
        </w:rPr>
        <w:t xml:space="preserve"> </w:t>
      </w:r>
      <w:r>
        <w:t>и</w:t>
      </w:r>
      <w:r>
        <w:rPr>
          <w:spacing w:val="-15"/>
        </w:rPr>
        <w:t xml:space="preserve"> </w:t>
      </w:r>
      <w:r>
        <w:t>правилах,</w:t>
      </w:r>
      <w:r>
        <w:rPr>
          <w:spacing w:val="3"/>
        </w:rPr>
        <w:t xml:space="preserve"> </w:t>
      </w:r>
      <w:r>
        <w:rPr>
          <w:spacing w:val="-2"/>
        </w:rPr>
        <w:t>составляющих</w:t>
      </w:r>
    </w:p>
    <w:p w14:paraId="781A86F7" w14:textId="77777777" w:rsidR="00283A18" w:rsidRDefault="00E81B4D">
      <w:pPr>
        <w:pStyle w:val="a3"/>
        <w:spacing w:line="360" w:lineRule="auto"/>
        <w:ind w:left="2355" w:right="339" w:hanging="790"/>
        <w:jc w:val="right"/>
      </w:pPr>
      <w:r>
        <w:t>современную</w:t>
      </w:r>
      <w:r>
        <w:rPr>
          <w:spacing w:val="-11"/>
        </w:rPr>
        <w:t xml:space="preserve"> </w:t>
      </w:r>
      <w:r>
        <w:t>естественно-научную</w:t>
      </w:r>
      <w:r>
        <w:rPr>
          <w:spacing w:val="-12"/>
        </w:rPr>
        <w:t xml:space="preserve"> </w:t>
      </w:r>
      <w:r>
        <w:t>картину</w:t>
      </w:r>
      <w:r>
        <w:rPr>
          <w:spacing w:val="-15"/>
        </w:rPr>
        <w:t xml:space="preserve"> </w:t>
      </w:r>
      <w:r>
        <w:t>мира;</w:t>
      </w:r>
      <w:r>
        <w:rPr>
          <w:spacing w:val="-14"/>
        </w:rPr>
        <w:t xml:space="preserve"> </w:t>
      </w:r>
      <w:r>
        <w:t>о</w:t>
      </w:r>
      <w:r>
        <w:rPr>
          <w:spacing w:val="23"/>
        </w:rPr>
        <w:t xml:space="preserve"> </w:t>
      </w:r>
      <w:r>
        <w:t>строении,</w:t>
      </w:r>
      <w:r>
        <w:rPr>
          <w:spacing w:val="23"/>
        </w:rPr>
        <w:t xml:space="preserve"> </w:t>
      </w:r>
      <w:r>
        <w:t>многообразии</w:t>
      </w:r>
      <w:r>
        <w:rPr>
          <w:spacing w:val="22"/>
        </w:rPr>
        <w:t xml:space="preserve"> </w:t>
      </w:r>
      <w:r>
        <w:t>и</w:t>
      </w:r>
      <w:r>
        <w:rPr>
          <w:spacing w:val="17"/>
        </w:rPr>
        <w:t xml:space="preserve"> </w:t>
      </w:r>
      <w:r>
        <w:t>особенностях биологических</w:t>
      </w:r>
      <w:r>
        <w:rPr>
          <w:spacing w:val="32"/>
        </w:rPr>
        <w:t xml:space="preserve"> </w:t>
      </w:r>
      <w:r>
        <w:t>систем</w:t>
      </w:r>
      <w:r>
        <w:rPr>
          <w:spacing w:val="31"/>
        </w:rPr>
        <w:t xml:space="preserve"> </w:t>
      </w:r>
      <w:r>
        <w:t>(клетка,</w:t>
      </w:r>
      <w:r>
        <w:rPr>
          <w:spacing w:val="33"/>
        </w:rPr>
        <w:t xml:space="preserve"> </w:t>
      </w:r>
      <w:r>
        <w:t>организм,</w:t>
      </w:r>
      <w:r>
        <w:rPr>
          <w:spacing w:val="32"/>
        </w:rPr>
        <w:t xml:space="preserve"> </w:t>
      </w:r>
      <w:r>
        <w:t>популяция,</w:t>
      </w:r>
      <w:r>
        <w:rPr>
          <w:spacing w:val="-2"/>
        </w:rPr>
        <w:t xml:space="preserve"> </w:t>
      </w:r>
      <w:r>
        <w:t>вид,</w:t>
      </w:r>
      <w:r>
        <w:rPr>
          <w:spacing w:val="-3"/>
        </w:rPr>
        <w:t xml:space="preserve"> </w:t>
      </w:r>
      <w:r>
        <w:t>биогеоценоз,</w:t>
      </w:r>
      <w:r>
        <w:rPr>
          <w:spacing w:val="-3"/>
        </w:rPr>
        <w:t xml:space="preserve"> </w:t>
      </w:r>
      <w:r>
        <w:t>биосфера);</w:t>
      </w:r>
      <w:r>
        <w:rPr>
          <w:spacing w:val="-2"/>
        </w:rPr>
        <w:t xml:space="preserve"> </w:t>
      </w:r>
      <w:r>
        <w:rPr>
          <w:spacing w:val="-10"/>
        </w:rPr>
        <w:t>о</w:t>
      </w:r>
    </w:p>
    <w:p w14:paraId="2CB8B72E" w14:textId="77777777" w:rsidR="00283A18" w:rsidRDefault="00E81B4D">
      <w:pPr>
        <w:pStyle w:val="a3"/>
        <w:spacing w:line="360" w:lineRule="auto"/>
        <w:ind w:left="1868" w:right="331" w:hanging="824"/>
        <w:jc w:val="right"/>
      </w:pPr>
      <w:r>
        <w:t>выдающихся</w:t>
      </w:r>
      <w:r>
        <w:rPr>
          <w:spacing w:val="-3"/>
        </w:rPr>
        <w:t xml:space="preserve"> </w:t>
      </w:r>
      <w:r>
        <w:t>открытиях</w:t>
      </w:r>
      <w:r>
        <w:rPr>
          <w:spacing w:val="-2"/>
        </w:rPr>
        <w:t xml:space="preserve"> </w:t>
      </w:r>
      <w:r>
        <w:t>и</w:t>
      </w:r>
      <w:r>
        <w:rPr>
          <w:spacing w:val="-3"/>
        </w:rPr>
        <w:t xml:space="preserve"> </w:t>
      </w:r>
      <w:r>
        <w:t>современных</w:t>
      </w:r>
      <w:r>
        <w:rPr>
          <w:spacing w:val="-6"/>
        </w:rPr>
        <w:t xml:space="preserve"> </w:t>
      </w:r>
      <w:r>
        <w:t>исследованиях</w:t>
      </w:r>
      <w:r>
        <w:rPr>
          <w:spacing w:val="-3"/>
        </w:rPr>
        <w:t xml:space="preserve"> </w:t>
      </w:r>
      <w:r>
        <w:t>в</w:t>
      </w:r>
      <w:r>
        <w:rPr>
          <w:spacing w:val="-4"/>
        </w:rPr>
        <w:t xml:space="preserve"> </w:t>
      </w:r>
      <w:r>
        <w:t>биологии;</w:t>
      </w:r>
      <w:r>
        <w:rPr>
          <w:spacing w:val="-3"/>
        </w:rPr>
        <w:t xml:space="preserve"> </w:t>
      </w:r>
      <w:r>
        <w:t>ознакомление</w:t>
      </w:r>
      <w:r>
        <w:rPr>
          <w:spacing w:val="38"/>
        </w:rPr>
        <w:t xml:space="preserve"> </w:t>
      </w:r>
      <w:r>
        <w:t>обучающихся</w:t>
      </w:r>
      <w:r>
        <w:rPr>
          <w:spacing w:val="38"/>
        </w:rPr>
        <w:t xml:space="preserve"> </w:t>
      </w:r>
      <w:r>
        <w:t>с методами</w:t>
      </w:r>
      <w:r>
        <w:rPr>
          <w:spacing w:val="37"/>
        </w:rPr>
        <w:t xml:space="preserve"> </w:t>
      </w:r>
      <w:r>
        <w:t>познания</w:t>
      </w:r>
      <w:r>
        <w:rPr>
          <w:spacing w:val="37"/>
        </w:rPr>
        <w:t xml:space="preserve"> </w:t>
      </w:r>
      <w:r>
        <w:t>живой</w:t>
      </w:r>
      <w:r>
        <w:rPr>
          <w:spacing w:val="36"/>
        </w:rPr>
        <w:t xml:space="preserve"> </w:t>
      </w:r>
      <w:r>
        <w:t>природы:</w:t>
      </w:r>
      <w:r>
        <w:rPr>
          <w:spacing w:val="36"/>
        </w:rPr>
        <w:t xml:space="preserve"> </w:t>
      </w:r>
      <w:r>
        <w:t>исследовательскими</w:t>
      </w:r>
      <w:r>
        <w:rPr>
          <w:spacing w:val="-3"/>
        </w:rPr>
        <w:t xml:space="preserve"> </w:t>
      </w:r>
      <w:r>
        <w:t>методами</w:t>
      </w:r>
      <w:r>
        <w:rPr>
          <w:spacing w:val="37"/>
        </w:rPr>
        <w:t xml:space="preserve"> </w:t>
      </w:r>
      <w:r>
        <w:t>биологических</w:t>
      </w:r>
      <w:r>
        <w:rPr>
          <w:spacing w:val="37"/>
        </w:rPr>
        <w:t xml:space="preserve"> </w:t>
      </w:r>
      <w:r>
        <w:t>наук (молекулярной</w:t>
      </w:r>
      <w:r>
        <w:rPr>
          <w:spacing w:val="40"/>
        </w:rPr>
        <w:t xml:space="preserve"> </w:t>
      </w:r>
      <w:r>
        <w:t>и</w:t>
      </w:r>
      <w:r>
        <w:rPr>
          <w:spacing w:val="40"/>
        </w:rPr>
        <w:t xml:space="preserve"> </w:t>
      </w:r>
      <w:r>
        <w:t>клеточной</w:t>
      </w:r>
      <w:r>
        <w:rPr>
          <w:spacing w:val="40"/>
        </w:rPr>
        <w:t xml:space="preserve"> </w:t>
      </w:r>
      <w:r>
        <w:t>биологии,</w:t>
      </w:r>
      <w:r>
        <w:rPr>
          <w:spacing w:val="40"/>
        </w:rPr>
        <w:t xml:space="preserve"> </w:t>
      </w:r>
      <w:r>
        <w:t>эмбриологии</w:t>
      </w:r>
      <w:r>
        <w:rPr>
          <w:spacing w:val="40"/>
        </w:rPr>
        <w:t xml:space="preserve"> </w:t>
      </w:r>
      <w:r>
        <w:t>и</w:t>
      </w:r>
      <w:r>
        <w:rPr>
          <w:spacing w:val="40"/>
        </w:rPr>
        <w:t xml:space="preserve"> </w:t>
      </w:r>
      <w:r>
        <w:t>биологии развития,</w:t>
      </w:r>
      <w:r>
        <w:rPr>
          <w:spacing w:val="40"/>
        </w:rPr>
        <w:t xml:space="preserve"> </w:t>
      </w:r>
      <w:r>
        <w:t>генетики</w:t>
      </w:r>
      <w:r>
        <w:rPr>
          <w:spacing w:val="80"/>
        </w:rPr>
        <w:t xml:space="preserve"> </w:t>
      </w:r>
      <w:r>
        <w:t>и</w:t>
      </w:r>
    </w:p>
    <w:p w14:paraId="45582685" w14:textId="77777777" w:rsidR="00283A18" w:rsidRDefault="00E81B4D">
      <w:pPr>
        <w:pStyle w:val="a3"/>
        <w:spacing w:line="360" w:lineRule="auto"/>
        <w:ind w:left="2000" w:right="339" w:hanging="380"/>
        <w:jc w:val="right"/>
      </w:pPr>
      <w:r>
        <w:t>селекции,</w:t>
      </w:r>
      <w:r>
        <w:rPr>
          <w:spacing w:val="80"/>
        </w:rPr>
        <w:t xml:space="preserve"> </w:t>
      </w:r>
      <w:r>
        <w:t>биотехнологии</w:t>
      </w:r>
      <w:r>
        <w:rPr>
          <w:spacing w:val="-9"/>
        </w:rPr>
        <w:t xml:space="preserve"> </w:t>
      </w:r>
      <w:r>
        <w:t>и</w:t>
      </w:r>
      <w:r>
        <w:rPr>
          <w:spacing w:val="31"/>
        </w:rPr>
        <w:t xml:space="preserve"> </w:t>
      </w:r>
      <w:r>
        <w:t>синтетической</w:t>
      </w:r>
      <w:r>
        <w:rPr>
          <w:spacing w:val="33"/>
        </w:rPr>
        <w:t xml:space="preserve"> </w:t>
      </w:r>
      <w:r>
        <w:t>биологии,</w:t>
      </w:r>
      <w:r>
        <w:rPr>
          <w:spacing w:val="29"/>
        </w:rPr>
        <w:t xml:space="preserve"> </w:t>
      </w:r>
      <w:r>
        <w:t>палеонтологии,</w:t>
      </w:r>
      <w:r>
        <w:rPr>
          <w:spacing w:val="32"/>
        </w:rPr>
        <w:t xml:space="preserve"> </w:t>
      </w:r>
      <w:r>
        <w:t>экологии);</w:t>
      </w:r>
      <w:r>
        <w:rPr>
          <w:spacing w:val="31"/>
        </w:rPr>
        <w:t xml:space="preserve"> </w:t>
      </w:r>
      <w:r>
        <w:t>методами самостоятельного</w:t>
      </w:r>
      <w:r>
        <w:rPr>
          <w:spacing w:val="36"/>
        </w:rPr>
        <w:t xml:space="preserve"> </w:t>
      </w:r>
      <w:r>
        <w:t>проведения</w:t>
      </w:r>
      <w:r>
        <w:rPr>
          <w:spacing w:val="-1"/>
        </w:rPr>
        <w:t xml:space="preserve"> </w:t>
      </w:r>
      <w:r>
        <w:t>биологических</w:t>
      </w:r>
      <w:r>
        <w:rPr>
          <w:spacing w:val="27"/>
        </w:rPr>
        <w:t xml:space="preserve"> </w:t>
      </w:r>
      <w:r>
        <w:t>исследований</w:t>
      </w:r>
      <w:r>
        <w:rPr>
          <w:spacing w:val="32"/>
        </w:rPr>
        <w:t xml:space="preserve"> </w:t>
      </w:r>
      <w:r>
        <w:t>в</w:t>
      </w:r>
      <w:r>
        <w:rPr>
          <w:spacing w:val="30"/>
        </w:rPr>
        <w:t xml:space="preserve"> </w:t>
      </w:r>
      <w:r>
        <w:t>лаборатории</w:t>
      </w:r>
      <w:r>
        <w:rPr>
          <w:spacing w:val="34"/>
        </w:rPr>
        <w:t xml:space="preserve"> </w:t>
      </w:r>
      <w:r>
        <w:t>и</w:t>
      </w:r>
      <w:r>
        <w:rPr>
          <w:spacing w:val="29"/>
        </w:rPr>
        <w:t xml:space="preserve"> </w:t>
      </w:r>
      <w:r>
        <w:t>в</w:t>
      </w:r>
      <w:r>
        <w:rPr>
          <w:spacing w:val="31"/>
        </w:rPr>
        <w:t xml:space="preserve"> </w:t>
      </w:r>
      <w:r>
        <w:rPr>
          <w:spacing w:val="-2"/>
        </w:rPr>
        <w:t>природе</w:t>
      </w:r>
    </w:p>
    <w:p w14:paraId="61CA88BE" w14:textId="77777777" w:rsidR="00283A18" w:rsidRDefault="00E81B4D">
      <w:pPr>
        <w:pStyle w:val="a3"/>
        <w:ind w:left="0" w:right="341" w:firstLine="0"/>
        <w:jc w:val="right"/>
      </w:pPr>
      <w:r>
        <w:t>(наблюдение,</w:t>
      </w:r>
      <w:r>
        <w:rPr>
          <w:spacing w:val="33"/>
        </w:rPr>
        <w:t xml:space="preserve"> </w:t>
      </w:r>
      <w:r>
        <w:t>измерение,</w:t>
      </w:r>
      <w:r>
        <w:rPr>
          <w:spacing w:val="32"/>
        </w:rPr>
        <w:t xml:space="preserve"> </w:t>
      </w:r>
      <w:r>
        <w:rPr>
          <w:spacing w:val="-2"/>
        </w:rPr>
        <w:t>эксперимент,</w:t>
      </w:r>
    </w:p>
    <w:p w14:paraId="31ECC55B" w14:textId="77777777" w:rsidR="00283A18" w:rsidRDefault="00E81B4D">
      <w:pPr>
        <w:pStyle w:val="a3"/>
        <w:spacing w:before="137"/>
        <w:ind w:firstLine="0"/>
        <w:jc w:val="left"/>
      </w:pPr>
      <w:r>
        <w:rPr>
          <w:spacing w:val="-2"/>
        </w:rPr>
        <w:t>моделирование);</w:t>
      </w:r>
    </w:p>
    <w:p w14:paraId="635BEFD9" w14:textId="77777777" w:rsidR="00283A18" w:rsidRDefault="00E81B4D">
      <w:pPr>
        <w:pStyle w:val="a3"/>
        <w:spacing w:before="135"/>
        <w:ind w:left="1686" w:firstLine="0"/>
        <w:jc w:val="left"/>
      </w:pPr>
      <w:r>
        <w:rPr>
          <w:spacing w:val="-2"/>
        </w:rPr>
        <w:t>овладение</w:t>
      </w:r>
      <w:r>
        <w:rPr>
          <w:spacing w:val="-11"/>
        </w:rPr>
        <w:t xml:space="preserve"> </w:t>
      </w:r>
      <w:r>
        <w:rPr>
          <w:spacing w:val="-2"/>
        </w:rPr>
        <w:t>обучающимися умениями:</w:t>
      </w:r>
      <w:r>
        <w:rPr>
          <w:spacing w:val="-6"/>
        </w:rPr>
        <w:t xml:space="preserve"> </w:t>
      </w:r>
      <w:r>
        <w:rPr>
          <w:spacing w:val="-2"/>
        </w:rPr>
        <w:t>самостоятельно</w:t>
      </w:r>
      <w:r>
        <w:rPr>
          <w:spacing w:val="-8"/>
        </w:rPr>
        <w:t xml:space="preserve"> </w:t>
      </w:r>
      <w:r>
        <w:rPr>
          <w:spacing w:val="-2"/>
        </w:rPr>
        <w:t>находить,</w:t>
      </w:r>
      <w:r>
        <w:rPr>
          <w:spacing w:val="-6"/>
        </w:rPr>
        <w:t xml:space="preserve"> </w:t>
      </w:r>
      <w:r>
        <w:rPr>
          <w:spacing w:val="-2"/>
        </w:rPr>
        <w:t>анализировать</w:t>
      </w:r>
      <w:r>
        <w:rPr>
          <w:spacing w:val="-6"/>
        </w:rPr>
        <w:t xml:space="preserve"> </w:t>
      </w:r>
      <w:r>
        <w:rPr>
          <w:spacing w:val="-10"/>
        </w:rPr>
        <w:t>и</w:t>
      </w:r>
    </w:p>
    <w:p w14:paraId="590D5616" w14:textId="77777777" w:rsidR="00283A18" w:rsidRDefault="00283A18">
      <w:pPr>
        <w:sectPr w:rsidR="00283A18">
          <w:pgSz w:w="11920" w:h="16850"/>
          <w:pgMar w:top="1020" w:right="220" w:bottom="1680" w:left="160" w:header="0" w:footer="1373" w:gutter="0"/>
          <w:cols w:space="720"/>
        </w:sectPr>
      </w:pPr>
    </w:p>
    <w:p w14:paraId="6FAC664D" w14:textId="77777777" w:rsidR="00283A18" w:rsidRDefault="00E81B4D">
      <w:pPr>
        <w:pStyle w:val="a3"/>
        <w:spacing w:before="77" w:line="360" w:lineRule="auto"/>
        <w:ind w:right="335" w:firstLine="0"/>
      </w:pPr>
      <w:r>
        <w:lastRenderedPageBreak/>
        <w:t>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w:t>
      </w:r>
      <w:r>
        <w:rPr>
          <w:spacing w:val="80"/>
        </w:rPr>
        <w:t xml:space="preserve"> </w:t>
      </w:r>
      <w:r>
        <w:t>чрезвычайных ситуациях природного и техногенного характера; характеризовать современные научные открытия в области биологии;</w:t>
      </w:r>
    </w:p>
    <w:p w14:paraId="43DD8FC8" w14:textId="77777777" w:rsidR="00283A18" w:rsidRDefault="00E81B4D">
      <w:pPr>
        <w:pStyle w:val="a3"/>
        <w:spacing w:before="6" w:line="360" w:lineRule="auto"/>
        <w:ind w:right="343"/>
      </w:pPr>
      <w: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w:t>
      </w:r>
      <w:r>
        <w:rPr>
          <w:spacing w:val="80"/>
        </w:rPr>
        <w:t xml:space="preserve"> </w:t>
      </w:r>
      <w:r>
        <w:t>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25E1D695" w14:textId="77777777" w:rsidR="00283A18" w:rsidRDefault="00E81B4D">
      <w:pPr>
        <w:pStyle w:val="a3"/>
        <w:spacing w:line="362" w:lineRule="auto"/>
        <w:ind w:right="340"/>
      </w:pPr>
      <w: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14:paraId="63F1CD52" w14:textId="77777777" w:rsidR="00283A18" w:rsidRDefault="00E81B4D">
      <w:pPr>
        <w:pStyle w:val="a3"/>
        <w:spacing w:line="360" w:lineRule="auto"/>
        <w:ind w:right="355"/>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w:t>
      </w:r>
      <w:r>
        <w:rPr>
          <w:spacing w:val="34"/>
        </w:rPr>
        <w:t xml:space="preserve"> </w:t>
      </w:r>
      <w:r>
        <w:t>и техногенного</w:t>
      </w:r>
      <w:r>
        <w:rPr>
          <w:spacing w:val="34"/>
        </w:rPr>
        <w:t xml:space="preserve"> </w:t>
      </w:r>
      <w:r>
        <w:t>характера)</w:t>
      </w:r>
      <w:r>
        <w:rPr>
          <w:spacing w:val="32"/>
        </w:rPr>
        <w:t xml:space="preserve"> </w:t>
      </w:r>
      <w:r>
        <w:t>на основе использования биологических знаний и умений в повседневной жизни;</w:t>
      </w:r>
    </w:p>
    <w:p w14:paraId="4E5EAFA9" w14:textId="77777777" w:rsidR="00283A18" w:rsidRDefault="00E81B4D">
      <w:pPr>
        <w:pStyle w:val="a3"/>
        <w:spacing w:line="360" w:lineRule="auto"/>
        <w:ind w:right="345"/>
      </w:pPr>
      <w:r>
        <w:t>создание условий для осознанного выбора обучающимися индивидуальной</w:t>
      </w:r>
      <w:r>
        <w:rPr>
          <w:spacing w:val="40"/>
        </w:rPr>
        <w:t xml:space="preserve"> </w:t>
      </w:r>
      <w:r>
        <w:t>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2185BD50" w14:textId="77777777" w:rsidR="00283A18" w:rsidRDefault="00E81B4D" w:rsidP="00F0497F">
      <w:pPr>
        <w:pStyle w:val="a5"/>
        <w:numPr>
          <w:ilvl w:val="1"/>
          <w:numId w:val="134"/>
        </w:numPr>
        <w:tabs>
          <w:tab w:val="left" w:pos="2228"/>
        </w:tabs>
        <w:ind w:left="2228" w:hanging="542"/>
        <w:rPr>
          <w:sz w:val="24"/>
        </w:rPr>
      </w:pPr>
      <w:r>
        <w:rPr>
          <w:color w:val="0D0D0D"/>
          <w:sz w:val="24"/>
        </w:rPr>
        <w:t>Общее</w:t>
      </w:r>
      <w:r>
        <w:rPr>
          <w:color w:val="0D0D0D"/>
          <w:spacing w:val="-7"/>
          <w:sz w:val="24"/>
        </w:rPr>
        <w:t xml:space="preserve"> </w:t>
      </w:r>
      <w:r>
        <w:rPr>
          <w:color w:val="0D0D0D"/>
          <w:sz w:val="24"/>
        </w:rPr>
        <w:t>число</w:t>
      </w:r>
      <w:r>
        <w:rPr>
          <w:color w:val="0D0D0D"/>
          <w:spacing w:val="5"/>
          <w:sz w:val="24"/>
        </w:rPr>
        <w:t xml:space="preserve"> </w:t>
      </w:r>
      <w:r>
        <w:rPr>
          <w:color w:val="0D0D0D"/>
          <w:sz w:val="24"/>
        </w:rPr>
        <w:t>часов,</w:t>
      </w:r>
      <w:r>
        <w:rPr>
          <w:color w:val="0D0D0D"/>
          <w:spacing w:val="1"/>
          <w:sz w:val="24"/>
        </w:rPr>
        <w:t xml:space="preserve"> </w:t>
      </w:r>
      <w:r>
        <w:rPr>
          <w:color w:val="0D0D0D"/>
          <w:sz w:val="24"/>
        </w:rPr>
        <w:t>рекомендованных</w:t>
      </w:r>
      <w:r>
        <w:rPr>
          <w:color w:val="0D0D0D"/>
          <w:spacing w:val="2"/>
          <w:sz w:val="24"/>
        </w:rPr>
        <w:t xml:space="preserve"> </w:t>
      </w:r>
      <w:r>
        <w:rPr>
          <w:color w:val="0D0D0D"/>
          <w:sz w:val="24"/>
        </w:rPr>
        <w:t>для</w:t>
      </w:r>
      <w:r>
        <w:rPr>
          <w:color w:val="0D0D0D"/>
          <w:spacing w:val="-1"/>
          <w:sz w:val="24"/>
        </w:rPr>
        <w:t xml:space="preserve"> </w:t>
      </w:r>
      <w:r>
        <w:rPr>
          <w:color w:val="0D0D0D"/>
          <w:sz w:val="24"/>
        </w:rPr>
        <w:t>изучения</w:t>
      </w:r>
      <w:r>
        <w:rPr>
          <w:color w:val="0D0D0D"/>
          <w:spacing w:val="-3"/>
          <w:sz w:val="24"/>
        </w:rPr>
        <w:t xml:space="preserve"> </w:t>
      </w:r>
      <w:r>
        <w:rPr>
          <w:color w:val="0D0D0D"/>
          <w:sz w:val="24"/>
        </w:rPr>
        <w:t>биологии</w:t>
      </w:r>
      <w:r>
        <w:rPr>
          <w:color w:val="0D0D0D"/>
          <w:spacing w:val="1"/>
          <w:sz w:val="24"/>
        </w:rPr>
        <w:t xml:space="preserve"> </w:t>
      </w:r>
      <w:r>
        <w:rPr>
          <w:color w:val="0D0D0D"/>
          <w:sz w:val="24"/>
        </w:rPr>
        <w:t>на</w:t>
      </w:r>
      <w:r>
        <w:rPr>
          <w:color w:val="0D0D0D"/>
          <w:spacing w:val="1"/>
          <w:sz w:val="24"/>
        </w:rPr>
        <w:t xml:space="preserve"> </w:t>
      </w:r>
      <w:r>
        <w:rPr>
          <w:color w:val="0D0D0D"/>
          <w:sz w:val="24"/>
        </w:rPr>
        <w:t>углубленном</w:t>
      </w:r>
      <w:r>
        <w:rPr>
          <w:color w:val="0D0D0D"/>
          <w:spacing w:val="4"/>
          <w:sz w:val="24"/>
        </w:rPr>
        <w:t xml:space="preserve"> </w:t>
      </w:r>
      <w:r>
        <w:rPr>
          <w:color w:val="0D0D0D"/>
          <w:spacing w:val="-2"/>
          <w:sz w:val="24"/>
        </w:rPr>
        <w:t>уровне,</w:t>
      </w:r>
    </w:p>
    <w:p w14:paraId="22BC7484" w14:textId="77777777" w:rsidR="00283A18" w:rsidRDefault="00E81B4D">
      <w:pPr>
        <w:pStyle w:val="a3"/>
        <w:spacing w:before="131"/>
        <w:ind w:firstLine="0"/>
      </w:pPr>
      <w:r>
        <w:rPr>
          <w:color w:val="0D0D0D"/>
        </w:rPr>
        <w:t>-</w:t>
      </w:r>
      <w:r>
        <w:rPr>
          <w:color w:val="0D0D0D"/>
          <w:spacing w:val="-4"/>
        </w:rPr>
        <w:t xml:space="preserve"> </w:t>
      </w:r>
      <w:r>
        <w:rPr>
          <w:color w:val="0D0D0D"/>
          <w:position w:val="1"/>
        </w:rPr>
        <w:t>204</w:t>
      </w:r>
      <w:r>
        <w:rPr>
          <w:color w:val="0D0D0D"/>
          <w:spacing w:val="-1"/>
          <w:position w:val="1"/>
        </w:rPr>
        <w:t xml:space="preserve"> </w:t>
      </w:r>
      <w:r>
        <w:rPr>
          <w:color w:val="0D0D0D"/>
          <w:position w:val="1"/>
        </w:rPr>
        <w:t>часа:</w:t>
      </w:r>
      <w:r>
        <w:rPr>
          <w:color w:val="0D0D0D"/>
          <w:spacing w:val="-2"/>
          <w:position w:val="1"/>
        </w:rPr>
        <w:t xml:space="preserve"> </w:t>
      </w:r>
      <w:r>
        <w:rPr>
          <w:color w:val="0D0D0D"/>
          <w:position w:val="1"/>
        </w:rPr>
        <w:t>в 10</w:t>
      </w:r>
      <w:r>
        <w:rPr>
          <w:color w:val="0D0D0D"/>
          <w:spacing w:val="-6"/>
          <w:position w:val="1"/>
        </w:rPr>
        <w:t xml:space="preserve"> </w:t>
      </w:r>
      <w:r>
        <w:rPr>
          <w:color w:val="0D0D0D"/>
          <w:position w:val="1"/>
        </w:rPr>
        <w:t>классе</w:t>
      </w:r>
      <w:r>
        <w:rPr>
          <w:color w:val="0D0D0D"/>
          <w:spacing w:val="1"/>
          <w:position w:val="1"/>
        </w:rPr>
        <w:t xml:space="preserve"> </w:t>
      </w:r>
      <w:r>
        <w:rPr>
          <w:color w:val="0D0D0D"/>
          <w:position w:val="1"/>
        </w:rPr>
        <w:t>-</w:t>
      </w:r>
      <w:r>
        <w:rPr>
          <w:color w:val="0D0D0D"/>
          <w:spacing w:val="3"/>
          <w:position w:val="1"/>
        </w:rPr>
        <w:t xml:space="preserve"> </w:t>
      </w:r>
      <w:r>
        <w:rPr>
          <w:color w:val="0D0D0D"/>
          <w:position w:val="1"/>
        </w:rPr>
        <w:t>102</w:t>
      </w:r>
      <w:r>
        <w:rPr>
          <w:color w:val="0D0D0D"/>
          <w:spacing w:val="-6"/>
          <w:position w:val="1"/>
        </w:rPr>
        <w:t xml:space="preserve"> </w:t>
      </w:r>
      <w:r>
        <w:rPr>
          <w:color w:val="0D0D0D"/>
          <w:position w:val="1"/>
        </w:rPr>
        <w:t>часа</w:t>
      </w:r>
      <w:r>
        <w:rPr>
          <w:color w:val="0D0D0D"/>
          <w:spacing w:val="-1"/>
          <w:position w:val="1"/>
        </w:rPr>
        <w:t xml:space="preserve"> </w:t>
      </w:r>
      <w:r>
        <w:rPr>
          <w:color w:val="0D0D0D"/>
          <w:position w:val="1"/>
        </w:rPr>
        <w:t>(3</w:t>
      </w:r>
      <w:r>
        <w:rPr>
          <w:color w:val="0D0D0D"/>
          <w:spacing w:val="-1"/>
          <w:position w:val="1"/>
        </w:rPr>
        <w:t xml:space="preserve"> </w:t>
      </w:r>
      <w:r>
        <w:rPr>
          <w:color w:val="0D0D0D"/>
          <w:position w:val="1"/>
        </w:rPr>
        <w:t>часа в</w:t>
      </w:r>
      <w:r>
        <w:rPr>
          <w:color w:val="0D0D0D"/>
          <w:spacing w:val="-3"/>
          <w:position w:val="1"/>
        </w:rPr>
        <w:t xml:space="preserve"> </w:t>
      </w:r>
      <w:r>
        <w:rPr>
          <w:color w:val="0D0D0D"/>
          <w:position w:val="1"/>
        </w:rPr>
        <w:t>неделю),</w:t>
      </w:r>
      <w:r>
        <w:rPr>
          <w:color w:val="0D0D0D"/>
          <w:spacing w:val="1"/>
          <w:position w:val="1"/>
        </w:rPr>
        <w:t xml:space="preserve"> </w:t>
      </w:r>
      <w:r>
        <w:rPr>
          <w:color w:val="0D0D0D"/>
          <w:position w:val="1"/>
        </w:rPr>
        <w:t>в</w:t>
      </w:r>
      <w:r>
        <w:rPr>
          <w:color w:val="0D0D0D"/>
          <w:spacing w:val="-3"/>
          <w:position w:val="1"/>
        </w:rPr>
        <w:t xml:space="preserve"> </w:t>
      </w:r>
      <w:r>
        <w:rPr>
          <w:color w:val="0D0D0D"/>
          <w:position w:val="1"/>
        </w:rPr>
        <w:t>11</w:t>
      </w:r>
      <w:r>
        <w:rPr>
          <w:color w:val="0D0D0D"/>
          <w:spacing w:val="-1"/>
          <w:position w:val="1"/>
        </w:rPr>
        <w:t xml:space="preserve"> </w:t>
      </w:r>
      <w:r>
        <w:rPr>
          <w:color w:val="0D0D0D"/>
          <w:position w:val="1"/>
        </w:rPr>
        <w:t>классе</w:t>
      </w:r>
      <w:r>
        <w:rPr>
          <w:color w:val="0D0D0D"/>
          <w:spacing w:val="3"/>
          <w:position w:val="1"/>
        </w:rPr>
        <w:t xml:space="preserve"> </w:t>
      </w:r>
      <w:r>
        <w:rPr>
          <w:color w:val="0D0D0D"/>
          <w:position w:val="1"/>
        </w:rPr>
        <w:t>-</w:t>
      </w:r>
      <w:r>
        <w:rPr>
          <w:color w:val="0D0D0D"/>
          <w:spacing w:val="-4"/>
          <w:position w:val="1"/>
        </w:rPr>
        <w:t xml:space="preserve"> </w:t>
      </w:r>
      <w:r>
        <w:rPr>
          <w:color w:val="0D0D0D"/>
          <w:position w:val="1"/>
        </w:rPr>
        <w:t>102</w:t>
      </w:r>
      <w:r>
        <w:rPr>
          <w:color w:val="0D0D0D"/>
          <w:spacing w:val="1"/>
          <w:position w:val="1"/>
        </w:rPr>
        <w:t xml:space="preserve"> </w:t>
      </w:r>
      <w:r>
        <w:rPr>
          <w:color w:val="0D0D0D"/>
          <w:position w:val="1"/>
        </w:rPr>
        <w:t>часа</w:t>
      </w:r>
      <w:r>
        <w:rPr>
          <w:color w:val="0D0D0D"/>
          <w:spacing w:val="-2"/>
          <w:position w:val="1"/>
        </w:rPr>
        <w:t xml:space="preserve"> </w:t>
      </w:r>
      <w:r>
        <w:rPr>
          <w:color w:val="0D0D0D"/>
          <w:position w:val="1"/>
        </w:rPr>
        <w:t>(3</w:t>
      </w:r>
      <w:r>
        <w:rPr>
          <w:color w:val="0D0D0D"/>
          <w:spacing w:val="-3"/>
          <w:position w:val="1"/>
        </w:rPr>
        <w:t xml:space="preserve"> </w:t>
      </w:r>
      <w:r>
        <w:rPr>
          <w:color w:val="0D0D0D"/>
          <w:position w:val="1"/>
        </w:rPr>
        <w:t>часа</w:t>
      </w:r>
      <w:r>
        <w:rPr>
          <w:color w:val="0D0D0D"/>
          <w:spacing w:val="-2"/>
          <w:position w:val="1"/>
        </w:rPr>
        <w:t xml:space="preserve"> </w:t>
      </w:r>
      <w:r>
        <w:rPr>
          <w:color w:val="0D0D0D"/>
          <w:position w:val="1"/>
        </w:rPr>
        <w:t>в</w:t>
      </w:r>
      <w:r>
        <w:rPr>
          <w:color w:val="0D0D0D"/>
          <w:spacing w:val="-3"/>
          <w:position w:val="1"/>
        </w:rPr>
        <w:t xml:space="preserve"> </w:t>
      </w:r>
      <w:r>
        <w:rPr>
          <w:color w:val="0D0D0D"/>
          <w:spacing w:val="-2"/>
          <w:position w:val="1"/>
        </w:rPr>
        <w:t>неделю).</w:t>
      </w:r>
    </w:p>
    <w:p w14:paraId="32CEA640" w14:textId="77777777" w:rsidR="00283A18" w:rsidRDefault="00E81B4D" w:rsidP="00F0497F">
      <w:pPr>
        <w:pStyle w:val="a5"/>
        <w:numPr>
          <w:ilvl w:val="1"/>
          <w:numId w:val="134"/>
        </w:numPr>
        <w:tabs>
          <w:tab w:val="left" w:pos="2224"/>
        </w:tabs>
        <w:spacing w:before="139" w:line="360" w:lineRule="auto"/>
        <w:ind w:right="337" w:firstLine="710"/>
        <w:rPr>
          <w:sz w:val="24"/>
        </w:rPr>
      </w:pPr>
      <w:r>
        <w:rPr>
          <w:sz w:val="24"/>
        </w:rPr>
        <w:t>Отбор организационных форм, методов и средств обучения биологии осуществляется</w:t>
      </w:r>
      <w:r>
        <w:rPr>
          <w:spacing w:val="40"/>
          <w:sz w:val="24"/>
        </w:rPr>
        <w:t xml:space="preserve"> </w:t>
      </w:r>
      <w:r>
        <w:rPr>
          <w:sz w:val="24"/>
        </w:rPr>
        <w:t>с учётом специфики его содержания и направленности на продолжение биологического образования в учреждениях среднего профессионального и высшего образования.</w:t>
      </w:r>
    </w:p>
    <w:p w14:paraId="3CCCA4DD" w14:textId="77777777" w:rsidR="00283A18" w:rsidRDefault="00E81B4D" w:rsidP="00F0497F">
      <w:pPr>
        <w:pStyle w:val="a5"/>
        <w:numPr>
          <w:ilvl w:val="1"/>
          <w:numId w:val="134"/>
        </w:numPr>
        <w:tabs>
          <w:tab w:val="left" w:pos="2224"/>
        </w:tabs>
        <w:spacing w:line="360" w:lineRule="auto"/>
        <w:ind w:right="346" w:firstLine="710"/>
        <w:rPr>
          <w:sz w:val="24"/>
        </w:rPr>
      </w:pPr>
      <w:r>
        <w:rPr>
          <w:sz w:val="24"/>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w:t>
      </w:r>
      <w:r>
        <w:rPr>
          <w:spacing w:val="-1"/>
          <w:sz w:val="24"/>
        </w:rPr>
        <w:t xml:space="preserve"> </w:t>
      </w:r>
      <w:r>
        <w:rPr>
          <w:sz w:val="24"/>
        </w:rPr>
        <w:t>и учебно-исследовательских работ,</w:t>
      </w:r>
      <w:r>
        <w:rPr>
          <w:spacing w:val="-6"/>
          <w:sz w:val="24"/>
        </w:rPr>
        <w:t xml:space="preserve"> </w:t>
      </w:r>
      <w:r>
        <w:rPr>
          <w:sz w:val="24"/>
        </w:rPr>
        <w:t>тематика которых</w:t>
      </w:r>
      <w:r>
        <w:rPr>
          <w:spacing w:val="-4"/>
          <w:sz w:val="24"/>
        </w:rPr>
        <w:t xml:space="preserve"> </w:t>
      </w:r>
      <w:r>
        <w:rPr>
          <w:sz w:val="24"/>
        </w:rPr>
        <w:t>определяется учителем на</w:t>
      </w:r>
      <w:r>
        <w:rPr>
          <w:spacing w:val="-6"/>
          <w:sz w:val="24"/>
        </w:rPr>
        <w:t xml:space="preserve"> </w:t>
      </w:r>
      <w:r>
        <w:rPr>
          <w:sz w:val="24"/>
        </w:rPr>
        <w:t>основе</w:t>
      </w:r>
    </w:p>
    <w:p w14:paraId="11DD944B"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7C8ECB32" w14:textId="77777777" w:rsidR="00283A18" w:rsidRDefault="00E81B4D">
      <w:pPr>
        <w:pStyle w:val="a3"/>
        <w:spacing w:before="77"/>
        <w:ind w:firstLine="0"/>
      </w:pPr>
      <w:r>
        <w:lastRenderedPageBreak/>
        <w:t>имеющихся</w:t>
      </w:r>
      <w:r>
        <w:rPr>
          <w:spacing w:val="-8"/>
        </w:rPr>
        <w:t xml:space="preserve"> </w:t>
      </w:r>
      <w:r>
        <w:t>материально-технических</w:t>
      </w:r>
      <w:r>
        <w:rPr>
          <w:spacing w:val="-10"/>
        </w:rPr>
        <w:t xml:space="preserve"> </w:t>
      </w:r>
      <w:r>
        <w:t>ресурсов</w:t>
      </w:r>
      <w:r>
        <w:rPr>
          <w:spacing w:val="-6"/>
        </w:rPr>
        <w:t xml:space="preserve"> </w:t>
      </w:r>
      <w:r>
        <w:t>и</w:t>
      </w:r>
      <w:r>
        <w:rPr>
          <w:spacing w:val="-12"/>
        </w:rPr>
        <w:t xml:space="preserve"> </w:t>
      </w:r>
      <w:r>
        <w:t>местных</w:t>
      </w:r>
      <w:r>
        <w:rPr>
          <w:spacing w:val="-10"/>
        </w:rPr>
        <w:t xml:space="preserve"> </w:t>
      </w:r>
      <w:r>
        <w:t>природных</w:t>
      </w:r>
      <w:r>
        <w:rPr>
          <w:spacing w:val="-5"/>
        </w:rPr>
        <w:t xml:space="preserve"> </w:t>
      </w:r>
      <w:r>
        <w:rPr>
          <w:spacing w:val="-2"/>
        </w:rPr>
        <w:t>условий.</w:t>
      </w:r>
    </w:p>
    <w:p w14:paraId="0D164816" w14:textId="77777777" w:rsidR="00283A18" w:rsidRDefault="00E81B4D" w:rsidP="00F0497F">
      <w:pPr>
        <w:pStyle w:val="a5"/>
        <w:numPr>
          <w:ilvl w:val="0"/>
          <w:numId w:val="134"/>
        </w:numPr>
        <w:tabs>
          <w:tab w:val="left" w:pos="1928"/>
        </w:tabs>
        <w:spacing w:before="139" w:line="362" w:lineRule="auto"/>
        <w:ind w:left="1686" w:right="6070" w:firstLine="0"/>
        <w:rPr>
          <w:sz w:val="24"/>
        </w:rPr>
      </w:pPr>
      <w:r>
        <w:rPr>
          <w:sz w:val="24"/>
        </w:rPr>
        <w:t>Содержание</w:t>
      </w:r>
      <w:r>
        <w:rPr>
          <w:spacing w:val="-12"/>
          <w:sz w:val="24"/>
        </w:rPr>
        <w:t xml:space="preserve"> </w:t>
      </w:r>
      <w:r>
        <w:rPr>
          <w:sz w:val="24"/>
        </w:rPr>
        <w:t>обучения</w:t>
      </w:r>
      <w:r>
        <w:rPr>
          <w:spacing w:val="-6"/>
          <w:sz w:val="24"/>
        </w:rPr>
        <w:t xml:space="preserve"> </w:t>
      </w:r>
      <w:r>
        <w:rPr>
          <w:sz w:val="24"/>
        </w:rPr>
        <w:t>в</w:t>
      </w:r>
      <w:r>
        <w:rPr>
          <w:spacing w:val="-8"/>
          <w:sz w:val="24"/>
        </w:rPr>
        <w:t xml:space="preserve"> </w:t>
      </w:r>
      <w:r>
        <w:rPr>
          <w:sz w:val="24"/>
        </w:rPr>
        <w:t>10</w:t>
      </w:r>
      <w:r>
        <w:rPr>
          <w:spacing w:val="-11"/>
          <w:sz w:val="24"/>
        </w:rPr>
        <w:t xml:space="preserve"> </w:t>
      </w:r>
      <w:r>
        <w:rPr>
          <w:sz w:val="24"/>
        </w:rPr>
        <w:t>классе. 102 ч, из них 1 ч – резервное время.</w:t>
      </w:r>
    </w:p>
    <w:p w14:paraId="2AD81E7A" w14:textId="77777777" w:rsidR="00283A18" w:rsidRDefault="00E81B4D">
      <w:pPr>
        <w:pStyle w:val="a3"/>
        <w:spacing w:line="360" w:lineRule="auto"/>
        <w:ind w:right="358"/>
      </w:pPr>
      <w:r>
        <w:t>Содержание программы, выделенное курсивом, не входит в проверку Государственной итоговой аттстации (ГИА).</w:t>
      </w:r>
    </w:p>
    <w:p w14:paraId="401607C9" w14:textId="77777777" w:rsidR="00283A18" w:rsidRDefault="00E81B4D" w:rsidP="00F0497F">
      <w:pPr>
        <w:pStyle w:val="a5"/>
        <w:numPr>
          <w:ilvl w:val="1"/>
          <w:numId w:val="134"/>
        </w:numPr>
        <w:tabs>
          <w:tab w:val="left" w:pos="2108"/>
        </w:tabs>
        <w:spacing w:before="3"/>
        <w:ind w:left="2108" w:hanging="422"/>
        <w:rPr>
          <w:sz w:val="24"/>
        </w:rPr>
      </w:pPr>
      <w:r>
        <w:rPr>
          <w:sz w:val="24"/>
        </w:rPr>
        <w:t>Тема</w:t>
      </w:r>
      <w:r>
        <w:rPr>
          <w:spacing w:val="-9"/>
          <w:sz w:val="24"/>
        </w:rPr>
        <w:t xml:space="preserve"> </w:t>
      </w:r>
      <w:r>
        <w:rPr>
          <w:sz w:val="24"/>
        </w:rPr>
        <w:t>1.</w:t>
      </w:r>
      <w:r>
        <w:rPr>
          <w:spacing w:val="-8"/>
          <w:sz w:val="24"/>
        </w:rPr>
        <w:t xml:space="preserve"> </w:t>
      </w:r>
      <w:r>
        <w:rPr>
          <w:sz w:val="24"/>
        </w:rPr>
        <w:t>Биология</w:t>
      </w:r>
      <w:r>
        <w:rPr>
          <w:spacing w:val="-1"/>
          <w:sz w:val="24"/>
        </w:rPr>
        <w:t xml:space="preserve"> </w:t>
      </w:r>
      <w:r>
        <w:rPr>
          <w:sz w:val="24"/>
        </w:rPr>
        <w:t>как</w:t>
      </w:r>
      <w:r>
        <w:rPr>
          <w:spacing w:val="-7"/>
          <w:sz w:val="24"/>
        </w:rPr>
        <w:t xml:space="preserve"> </w:t>
      </w:r>
      <w:r>
        <w:rPr>
          <w:sz w:val="24"/>
        </w:rPr>
        <w:t>наука</w:t>
      </w:r>
      <w:r>
        <w:rPr>
          <w:spacing w:val="-6"/>
          <w:sz w:val="24"/>
        </w:rPr>
        <w:t xml:space="preserve"> </w:t>
      </w:r>
      <w:r>
        <w:rPr>
          <w:sz w:val="24"/>
        </w:rPr>
        <w:t>(1</w:t>
      </w:r>
      <w:r>
        <w:rPr>
          <w:spacing w:val="-2"/>
          <w:sz w:val="24"/>
        </w:rPr>
        <w:t xml:space="preserve"> </w:t>
      </w:r>
      <w:r>
        <w:rPr>
          <w:spacing w:val="-5"/>
          <w:sz w:val="24"/>
        </w:rPr>
        <w:t>ч).</w:t>
      </w:r>
    </w:p>
    <w:p w14:paraId="28357F37" w14:textId="77777777" w:rsidR="00283A18" w:rsidRDefault="00E81B4D">
      <w:pPr>
        <w:pStyle w:val="a3"/>
        <w:spacing w:before="134" w:line="360" w:lineRule="auto"/>
        <w:ind w:right="340"/>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14:paraId="275E289D" w14:textId="77777777" w:rsidR="00283A18" w:rsidRDefault="00E81B4D">
      <w:pPr>
        <w:pStyle w:val="a3"/>
        <w:spacing w:line="360" w:lineRule="auto"/>
        <w:ind w:right="340"/>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6248DB63" w14:textId="77777777" w:rsidR="00283A18" w:rsidRDefault="00E81B4D">
      <w:pPr>
        <w:pStyle w:val="a3"/>
        <w:spacing w:line="275" w:lineRule="exact"/>
        <w:ind w:left="1686" w:firstLine="0"/>
        <w:jc w:val="left"/>
      </w:pPr>
      <w:r>
        <w:rPr>
          <w:spacing w:val="-2"/>
        </w:rPr>
        <w:t>Демонстрации:</w:t>
      </w:r>
    </w:p>
    <w:p w14:paraId="20154254" w14:textId="77777777" w:rsidR="00283A18" w:rsidRDefault="00E81B4D">
      <w:pPr>
        <w:pStyle w:val="a3"/>
        <w:spacing w:before="141" w:line="360" w:lineRule="auto"/>
        <w:ind w:right="333"/>
      </w:pPr>
      <w:r>
        <w:t>Портреты: Аристотель, Теофраст, К. Линней, Ж.Б. Ламарк, Ч. Дарвин, У. Гарвей, Г. Мендель, В.И. Вернадский, И.П. Павлов, И.И. Мечников, Н.И. Вавилов, Н.В. Тимофеев- Ресовский, Дж. Уотсон, Ф. Крик, Д.К. Беляев.</w:t>
      </w:r>
    </w:p>
    <w:p w14:paraId="6A9E506D" w14:textId="77777777" w:rsidR="00283A18" w:rsidRDefault="00E81B4D">
      <w:pPr>
        <w:pStyle w:val="a3"/>
        <w:spacing w:before="1"/>
        <w:ind w:left="1686" w:firstLine="0"/>
      </w:pPr>
      <w:r>
        <w:t>Таблицы</w:t>
      </w:r>
      <w:r>
        <w:rPr>
          <w:spacing w:val="-15"/>
        </w:rPr>
        <w:t xml:space="preserve"> </w:t>
      </w:r>
      <w:r>
        <w:t>и</w:t>
      </w:r>
      <w:r>
        <w:rPr>
          <w:spacing w:val="-7"/>
        </w:rPr>
        <w:t xml:space="preserve"> </w:t>
      </w:r>
      <w:r>
        <w:t>схемы:</w:t>
      </w:r>
      <w:r>
        <w:rPr>
          <w:spacing w:val="-2"/>
        </w:rPr>
        <w:t xml:space="preserve"> </w:t>
      </w:r>
      <w:r>
        <w:t>«Связь</w:t>
      </w:r>
      <w:r>
        <w:rPr>
          <w:spacing w:val="-5"/>
        </w:rPr>
        <w:t xml:space="preserve"> </w:t>
      </w:r>
      <w:r>
        <w:t>биологии</w:t>
      </w:r>
      <w:r>
        <w:rPr>
          <w:spacing w:val="-7"/>
        </w:rPr>
        <w:t xml:space="preserve"> </w:t>
      </w:r>
      <w:r>
        <w:t>с</w:t>
      </w:r>
      <w:r>
        <w:rPr>
          <w:spacing w:val="-13"/>
        </w:rPr>
        <w:t xml:space="preserve"> </w:t>
      </w:r>
      <w:r>
        <w:t>другими</w:t>
      </w:r>
      <w:r>
        <w:rPr>
          <w:spacing w:val="-8"/>
        </w:rPr>
        <w:t xml:space="preserve"> </w:t>
      </w:r>
      <w:r>
        <w:t>науками»,</w:t>
      </w:r>
      <w:r>
        <w:rPr>
          <w:spacing w:val="-1"/>
        </w:rPr>
        <w:t xml:space="preserve"> </w:t>
      </w:r>
      <w:r>
        <w:t>«Система</w:t>
      </w:r>
      <w:r>
        <w:rPr>
          <w:spacing w:val="-10"/>
        </w:rPr>
        <w:t xml:space="preserve"> </w:t>
      </w:r>
      <w:r>
        <w:t>биологических</w:t>
      </w:r>
      <w:r>
        <w:rPr>
          <w:spacing w:val="-11"/>
        </w:rPr>
        <w:t xml:space="preserve"> </w:t>
      </w:r>
      <w:r>
        <w:rPr>
          <w:spacing w:val="-2"/>
        </w:rPr>
        <w:t>наук».</w:t>
      </w:r>
    </w:p>
    <w:p w14:paraId="5680637A" w14:textId="77777777" w:rsidR="00283A18" w:rsidRDefault="00E81B4D" w:rsidP="00F0497F">
      <w:pPr>
        <w:pStyle w:val="a5"/>
        <w:numPr>
          <w:ilvl w:val="1"/>
          <w:numId w:val="134"/>
        </w:numPr>
        <w:tabs>
          <w:tab w:val="left" w:pos="2108"/>
        </w:tabs>
        <w:spacing w:before="134"/>
        <w:ind w:left="2108" w:hanging="422"/>
        <w:rPr>
          <w:sz w:val="24"/>
        </w:rPr>
      </w:pPr>
      <w:r>
        <w:rPr>
          <w:sz w:val="24"/>
        </w:rPr>
        <w:t>Тема</w:t>
      </w:r>
      <w:r>
        <w:rPr>
          <w:spacing w:val="-6"/>
          <w:sz w:val="24"/>
        </w:rPr>
        <w:t xml:space="preserve"> </w:t>
      </w:r>
      <w:r>
        <w:rPr>
          <w:sz w:val="24"/>
        </w:rPr>
        <w:t>2.</w:t>
      </w:r>
      <w:r>
        <w:rPr>
          <w:spacing w:val="-5"/>
          <w:sz w:val="24"/>
        </w:rPr>
        <w:t xml:space="preserve"> </w:t>
      </w:r>
      <w:r>
        <w:rPr>
          <w:sz w:val="24"/>
        </w:rPr>
        <w:t>Живые</w:t>
      </w:r>
      <w:r>
        <w:rPr>
          <w:spacing w:val="-4"/>
          <w:sz w:val="24"/>
        </w:rPr>
        <w:t xml:space="preserve"> </w:t>
      </w:r>
      <w:r>
        <w:rPr>
          <w:sz w:val="24"/>
        </w:rPr>
        <w:t>системы</w:t>
      </w:r>
      <w:r>
        <w:rPr>
          <w:spacing w:val="-1"/>
          <w:sz w:val="24"/>
        </w:rPr>
        <w:t xml:space="preserve"> </w:t>
      </w:r>
      <w:r>
        <w:rPr>
          <w:sz w:val="24"/>
        </w:rPr>
        <w:t>и</w:t>
      </w:r>
      <w:r>
        <w:rPr>
          <w:spacing w:val="-5"/>
          <w:sz w:val="24"/>
        </w:rPr>
        <w:t xml:space="preserve"> </w:t>
      </w:r>
      <w:r>
        <w:rPr>
          <w:sz w:val="24"/>
        </w:rPr>
        <w:t>их</w:t>
      </w:r>
      <w:r>
        <w:rPr>
          <w:spacing w:val="-6"/>
          <w:sz w:val="24"/>
        </w:rPr>
        <w:t xml:space="preserve"> </w:t>
      </w:r>
      <w:r>
        <w:rPr>
          <w:sz w:val="24"/>
        </w:rPr>
        <w:t>изучение</w:t>
      </w:r>
      <w:r>
        <w:rPr>
          <w:spacing w:val="-5"/>
          <w:sz w:val="24"/>
        </w:rPr>
        <w:t xml:space="preserve"> </w:t>
      </w:r>
      <w:r>
        <w:rPr>
          <w:sz w:val="24"/>
        </w:rPr>
        <w:t>(2</w:t>
      </w:r>
      <w:r>
        <w:rPr>
          <w:spacing w:val="-2"/>
          <w:sz w:val="24"/>
        </w:rPr>
        <w:t xml:space="preserve"> </w:t>
      </w:r>
      <w:r>
        <w:rPr>
          <w:spacing w:val="-5"/>
          <w:sz w:val="24"/>
        </w:rPr>
        <w:t>ч).</w:t>
      </w:r>
    </w:p>
    <w:p w14:paraId="16751F28" w14:textId="77777777" w:rsidR="00283A18" w:rsidRDefault="00E81B4D">
      <w:pPr>
        <w:pStyle w:val="a3"/>
        <w:spacing w:before="140" w:line="360" w:lineRule="auto"/>
        <w:ind w:right="340"/>
      </w:pPr>
      <w: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w:t>
      </w:r>
      <w:r>
        <w:rPr>
          <w:spacing w:val="-2"/>
        </w:rPr>
        <w:t>развитие.</w:t>
      </w:r>
    </w:p>
    <w:p w14:paraId="26390139" w14:textId="77777777" w:rsidR="00283A18" w:rsidRDefault="00E81B4D">
      <w:pPr>
        <w:pStyle w:val="a3"/>
        <w:spacing w:line="360" w:lineRule="auto"/>
        <w:ind w:right="344"/>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73F0AA51" w14:textId="77777777" w:rsidR="00283A18" w:rsidRDefault="00E81B4D">
      <w:pPr>
        <w:pStyle w:val="a3"/>
        <w:spacing w:line="360" w:lineRule="auto"/>
        <w:ind w:right="338"/>
      </w:pPr>
      <w:r>
        <w:t>Изучение живых систем. Методы биологической науки. Наблюдение, измерение, эксперимент,</w:t>
      </w:r>
      <w:r>
        <w:rPr>
          <w:spacing w:val="40"/>
        </w:rPr>
        <w:t xml:space="preserve"> </w:t>
      </w:r>
      <w:r>
        <w:t>систематизация, метаанализ.</w:t>
      </w:r>
      <w:r>
        <w:rPr>
          <w:spacing w:val="40"/>
        </w:rPr>
        <w:t xml:space="preserve"> </w:t>
      </w:r>
      <w:r>
        <w:t>Понятие о зависимой и независимой переменной. Планирование эксперимента. Постановка и проверка гипотез. Нулевая гипотеза. Понятие выборки и её</w:t>
      </w:r>
      <w:r>
        <w:rPr>
          <w:spacing w:val="40"/>
        </w:rPr>
        <w:t xml:space="preserve"> </w:t>
      </w:r>
      <w:r>
        <w:t>достоверность.</w:t>
      </w:r>
      <w:r>
        <w:rPr>
          <w:spacing w:val="40"/>
        </w:rPr>
        <w:t xml:space="preserve"> </w:t>
      </w:r>
      <w:r>
        <w:t>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72C2D19F" w14:textId="77777777" w:rsidR="00283A18" w:rsidRDefault="00E81B4D">
      <w:pPr>
        <w:pStyle w:val="a3"/>
        <w:spacing w:before="2"/>
        <w:ind w:left="1686" w:firstLine="0"/>
      </w:pPr>
      <w:r>
        <w:t>Таблицы</w:t>
      </w:r>
      <w:r>
        <w:rPr>
          <w:spacing w:val="56"/>
        </w:rPr>
        <w:t xml:space="preserve"> </w:t>
      </w:r>
      <w:r>
        <w:t>и</w:t>
      </w:r>
      <w:r>
        <w:rPr>
          <w:spacing w:val="60"/>
        </w:rPr>
        <w:t xml:space="preserve"> </w:t>
      </w:r>
      <w:r>
        <w:t>схемы:</w:t>
      </w:r>
      <w:r>
        <w:rPr>
          <w:spacing w:val="64"/>
        </w:rPr>
        <w:t xml:space="preserve"> </w:t>
      </w:r>
      <w:r>
        <w:t>«Основные</w:t>
      </w:r>
      <w:r>
        <w:rPr>
          <w:spacing w:val="56"/>
        </w:rPr>
        <w:t xml:space="preserve"> </w:t>
      </w:r>
      <w:r>
        <w:t>признаки</w:t>
      </w:r>
      <w:r>
        <w:rPr>
          <w:spacing w:val="62"/>
        </w:rPr>
        <w:t xml:space="preserve"> </w:t>
      </w:r>
      <w:r>
        <w:t>жизни»,</w:t>
      </w:r>
      <w:r>
        <w:rPr>
          <w:spacing w:val="66"/>
        </w:rPr>
        <w:t xml:space="preserve"> </w:t>
      </w:r>
      <w:r>
        <w:t>«Биологические</w:t>
      </w:r>
      <w:r>
        <w:rPr>
          <w:spacing w:val="58"/>
        </w:rPr>
        <w:t xml:space="preserve"> </w:t>
      </w:r>
      <w:r>
        <w:t>системы»,</w:t>
      </w:r>
      <w:r>
        <w:rPr>
          <w:spacing w:val="67"/>
        </w:rPr>
        <w:t xml:space="preserve"> </w:t>
      </w:r>
      <w:r>
        <w:rPr>
          <w:spacing w:val="-2"/>
        </w:rPr>
        <w:t>«Свойства</w:t>
      </w:r>
    </w:p>
    <w:p w14:paraId="36F0A5B1" w14:textId="77777777" w:rsidR="00283A18" w:rsidRDefault="00283A18">
      <w:pPr>
        <w:sectPr w:rsidR="00283A18">
          <w:pgSz w:w="11920" w:h="16850"/>
          <w:pgMar w:top="1020" w:right="220" w:bottom="1680" w:left="160" w:header="0" w:footer="1373" w:gutter="0"/>
          <w:cols w:space="720"/>
        </w:sectPr>
      </w:pPr>
    </w:p>
    <w:p w14:paraId="4911448D" w14:textId="77777777" w:rsidR="00283A18" w:rsidRDefault="00E81B4D">
      <w:pPr>
        <w:pStyle w:val="a3"/>
        <w:spacing w:before="77" w:line="362" w:lineRule="auto"/>
        <w:ind w:right="349" w:firstLine="0"/>
      </w:pPr>
      <w:r>
        <w:lastRenderedPageBreak/>
        <w:t>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367FB97A" w14:textId="77777777" w:rsidR="00283A18" w:rsidRDefault="00E81B4D">
      <w:pPr>
        <w:pStyle w:val="a3"/>
        <w:spacing w:line="360" w:lineRule="auto"/>
        <w:ind w:right="340"/>
      </w:pPr>
      <w:r>
        <w:t xml:space="preserve">Оборудование: лабораторное оборудование для проведения наблюдений, измерений, </w:t>
      </w:r>
      <w:r>
        <w:rPr>
          <w:spacing w:val="-2"/>
        </w:rPr>
        <w:t>экспериментов.</w:t>
      </w:r>
    </w:p>
    <w:p w14:paraId="5CFB5882" w14:textId="77777777" w:rsidR="00283A18" w:rsidRDefault="00E81B4D">
      <w:pPr>
        <w:pStyle w:val="a3"/>
        <w:ind w:left="1686" w:firstLine="0"/>
      </w:pPr>
      <w:r>
        <w:t>Практическая</w:t>
      </w:r>
      <w:r>
        <w:rPr>
          <w:spacing w:val="-12"/>
        </w:rPr>
        <w:t xml:space="preserve"> </w:t>
      </w:r>
      <w:r>
        <w:t>работа</w:t>
      </w:r>
      <w:r>
        <w:rPr>
          <w:spacing w:val="-3"/>
        </w:rPr>
        <w:t xml:space="preserve"> </w:t>
      </w:r>
      <w:r>
        <w:t>«Использование</w:t>
      </w:r>
      <w:r>
        <w:rPr>
          <w:spacing w:val="-12"/>
        </w:rPr>
        <w:t xml:space="preserve"> </w:t>
      </w:r>
      <w:r>
        <w:t>различных</w:t>
      </w:r>
      <w:r>
        <w:rPr>
          <w:spacing w:val="-10"/>
        </w:rPr>
        <w:t xml:space="preserve"> </w:t>
      </w:r>
      <w:r>
        <w:t>методов</w:t>
      </w:r>
      <w:r>
        <w:rPr>
          <w:spacing w:val="-10"/>
        </w:rPr>
        <w:t xml:space="preserve"> </w:t>
      </w:r>
      <w:r>
        <w:t>при</w:t>
      </w:r>
      <w:r>
        <w:rPr>
          <w:spacing w:val="-11"/>
        </w:rPr>
        <w:t xml:space="preserve"> </w:t>
      </w:r>
      <w:r>
        <w:t>изучении</w:t>
      </w:r>
      <w:r>
        <w:rPr>
          <w:spacing w:val="-3"/>
        </w:rPr>
        <w:t xml:space="preserve"> </w:t>
      </w:r>
      <w:r>
        <w:t>живых</w:t>
      </w:r>
      <w:r>
        <w:rPr>
          <w:spacing w:val="-9"/>
        </w:rPr>
        <w:t xml:space="preserve"> </w:t>
      </w:r>
      <w:r>
        <w:rPr>
          <w:spacing w:val="-2"/>
        </w:rPr>
        <w:t>систем».</w:t>
      </w:r>
    </w:p>
    <w:p w14:paraId="317F4F3D" w14:textId="77777777" w:rsidR="00283A18" w:rsidRDefault="00E81B4D" w:rsidP="00F0497F">
      <w:pPr>
        <w:pStyle w:val="a5"/>
        <w:numPr>
          <w:ilvl w:val="1"/>
          <w:numId w:val="134"/>
        </w:numPr>
        <w:tabs>
          <w:tab w:val="left" w:pos="2108"/>
        </w:tabs>
        <w:spacing w:before="135"/>
        <w:ind w:left="2108" w:hanging="422"/>
        <w:rPr>
          <w:sz w:val="24"/>
        </w:rPr>
      </w:pPr>
      <w:r>
        <w:rPr>
          <w:sz w:val="24"/>
        </w:rPr>
        <w:t>Тема</w:t>
      </w:r>
      <w:r>
        <w:rPr>
          <w:spacing w:val="-6"/>
          <w:sz w:val="24"/>
        </w:rPr>
        <w:t xml:space="preserve"> </w:t>
      </w:r>
      <w:r>
        <w:rPr>
          <w:sz w:val="24"/>
        </w:rPr>
        <w:t>3.</w:t>
      </w:r>
      <w:r>
        <w:rPr>
          <w:spacing w:val="-2"/>
          <w:sz w:val="24"/>
        </w:rPr>
        <w:t xml:space="preserve"> </w:t>
      </w:r>
      <w:r>
        <w:rPr>
          <w:sz w:val="24"/>
        </w:rPr>
        <w:t>Биология</w:t>
      </w:r>
      <w:r>
        <w:rPr>
          <w:spacing w:val="-2"/>
          <w:sz w:val="24"/>
        </w:rPr>
        <w:t xml:space="preserve"> </w:t>
      </w:r>
      <w:r>
        <w:rPr>
          <w:sz w:val="24"/>
        </w:rPr>
        <w:t>клетки</w:t>
      </w:r>
      <w:r>
        <w:rPr>
          <w:spacing w:val="-3"/>
          <w:sz w:val="24"/>
        </w:rPr>
        <w:t xml:space="preserve"> </w:t>
      </w:r>
      <w:r>
        <w:rPr>
          <w:sz w:val="24"/>
        </w:rPr>
        <w:t>(2</w:t>
      </w:r>
      <w:r>
        <w:rPr>
          <w:spacing w:val="-3"/>
          <w:sz w:val="24"/>
        </w:rPr>
        <w:t xml:space="preserve"> </w:t>
      </w:r>
      <w:r>
        <w:rPr>
          <w:spacing w:val="-5"/>
          <w:sz w:val="24"/>
        </w:rPr>
        <w:t>ч).</w:t>
      </w:r>
    </w:p>
    <w:p w14:paraId="7C0FB318" w14:textId="77777777" w:rsidR="00283A18" w:rsidRDefault="00E81B4D">
      <w:pPr>
        <w:pStyle w:val="a3"/>
        <w:spacing w:before="137" w:line="360" w:lineRule="auto"/>
        <w:ind w:right="331"/>
      </w:pPr>
      <w:r>
        <w:t>Клетка – структурно-функциональная единица живого. История открытия клетки. Работы</w:t>
      </w:r>
      <w:r>
        <w:rPr>
          <w:spacing w:val="80"/>
        </w:rPr>
        <w:t xml:space="preserve"> </w:t>
      </w:r>
      <w:r>
        <w:t>Р. Гука,</w:t>
      </w:r>
      <w:r>
        <w:rPr>
          <w:spacing w:val="40"/>
        </w:rPr>
        <w:t xml:space="preserve"> </w:t>
      </w:r>
      <w:r>
        <w:t>А. Левенгука.</w:t>
      </w:r>
      <w:r>
        <w:rPr>
          <w:spacing w:val="40"/>
        </w:rPr>
        <w:t xml:space="preserve"> </w:t>
      </w:r>
      <w:r>
        <w:t>Клеточная</w:t>
      </w:r>
      <w:r>
        <w:rPr>
          <w:spacing w:val="40"/>
        </w:rPr>
        <w:t xml:space="preserve"> </w:t>
      </w:r>
      <w:r>
        <w:t>теория (Т. Шванн,</w:t>
      </w:r>
      <w:r>
        <w:rPr>
          <w:spacing w:val="40"/>
        </w:rPr>
        <w:t xml:space="preserve"> </w:t>
      </w:r>
      <w:r>
        <w:t>М. Шлейден,</w:t>
      </w:r>
      <w:r>
        <w:rPr>
          <w:spacing w:val="40"/>
        </w:rPr>
        <w:t xml:space="preserve"> </w:t>
      </w:r>
      <w:r>
        <w:t>Р. Вирхов).</w:t>
      </w:r>
      <w:r>
        <w:rPr>
          <w:spacing w:val="40"/>
        </w:rPr>
        <w:t xml:space="preserve"> </w:t>
      </w:r>
      <w:r>
        <w:t>Основные положения современной клеточной теории.</w:t>
      </w:r>
    </w:p>
    <w:p w14:paraId="01569B0E" w14:textId="77777777" w:rsidR="00283A18" w:rsidRDefault="00E81B4D">
      <w:pPr>
        <w:spacing w:before="2" w:line="360" w:lineRule="auto"/>
        <w:ind w:left="972" w:right="339" w:firstLine="710"/>
        <w:jc w:val="both"/>
        <w:rPr>
          <w:i/>
          <w:sz w:val="24"/>
        </w:rPr>
      </w:pPr>
      <w:r>
        <w:rPr>
          <w:sz w:val="24"/>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w:t>
      </w:r>
      <w:r>
        <w:rPr>
          <w:spacing w:val="80"/>
          <w:sz w:val="24"/>
        </w:rPr>
        <w:t xml:space="preserve"> </w:t>
      </w:r>
      <w:r>
        <w:rPr>
          <w:i/>
          <w:sz w:val="24"/>
        </w:rPr>
        <w:t>Изучение фиксированных клеток</w:t>
      </w:r>
      <w:r>
        <w:rPr>
          <w:sz w:val="24"/>
        </w:rPr>
        <w:t xml:space="preserve">. Электронная микроскопия. </w:t>
      </w:r>
      <w:r>
        <w:rPr>
          <w:i/>
          <w:sz w:val="24"/>
        </w:rPr>
        <w:t>Конфокальная микроскопия. Витальное (прижизненное) изучение клеток.</w:t>
      </w:r>
    </w:p>
    <w:p w14:paraId="72871AF6" w14:textId="77777777" w:rsidR="00283A18" w:rsidRDefault="00E81B4D">
      <w:pPr>
        <w:pStyle w:val="a3"/>
        <w:ind w:left="1686" w:firstLine="0"/>
        <w:jc w:val="left"/>
      </w:pPr>
      <w:r>
        <w:rPr>
          <w:spacing w:val="-2"/>
        </w:rPr>
        <w:t>Демонстрации:</w:t>
      </w:r>
    </w:p>
    <w:p w14:paraId="44223605" w14:textId="77777777" w:rsidR="00283A18" w:rsidRDefault="00E81B4D">
      <w:pPr>
        <w:pStyle w:val="a3"/>
        <w:spacing w:before="139"/>
        <w:ind w:left="1686" w:firstLine="0"/>
        <w:jc w:val="left"/>
      </w:pPr>
      <w:r>
        <w:t>Портреты:</w:t>
      </w:r>
      <w:r>
        <w:rPr>
          <w:spacing w:val="-5"/>
        </w:rPr>
        <w:t xml:space="preserve"> </w:t>
      </w:r>
      <w:r>
        <w:t>Р.</w:t>
      </w:r>
      <w:r>
        <w:rPr>
          <w:spacing w:val="-3"/>
        </w:rPr>
        <w:t xml:space="preserve"> </w:t>
      </w:r>
      <w:r>
        <w:t>Гук,</w:t>
      </w:r>
      <w:r>
        <w:rPr>
          <w:spacing w:val="-2"/>
        </w:rPr>
        <w:t xml:space="preserve"> </w:t>
      </w:r>
      <w:r>
        <w:t>А.</w:t>
      </w:r>
      <w:r>
        <w:rPr>
          <w:spacing w:val="-2"/>
        </w:rPr>
        <w:t xml:space="preserve"> </w:t>
      </w:r>
      <w:r>
        <w:t>Левенгук,</w:t>
      </w:r>
      <w:r>
        <w:rPr>
          <w:spacing w:val="-1"/>
        </w:rPr>
        <w:t xml:space="preserve"> </w:t>
      </w:r>
      <w:r>
        <w:t>Т. Шванн,</w:t>
      </w:r>
      <w:r>
        <w:rPr>
          <w:spacing w:val="-2"/>
        </w:rPr>
        <w:t xml:space="preserve"> </w:t>
      </w:r>
      <w:r>
        <w:t>М.</w:t>
      </w:r>
      <w:r>
        <w:rPr>
          <w:spacing w:val="-11"/>
        </w:rPr>
        <w:t xml:space="preserve"> </w:t>
      </w:r>
      <w:r>
        <w:t>Шлейден,</w:t>
      </w:r>
      <w:r>
        <w:rPr>
          <w:spacing w:val="-2"/>
        </w:rPr>
        <w:t xml:space="preserve"> </w:t>
      </w:r>
      <w:r>
        <w:t>Р.</w:t>
      </w:r>
      <w:r>
        <w:rPr>
          <w:spacing w:val="-5"/>
        </w:rPr>
        <w:t xml:space="preserve"> </w:t>
      </w:r>
      <w:r>
        <w:t>Вирхов,</w:t>
      </w:r>
      <w:r>
        <w:rPr>
          <w:spacing w:val="-7"/>
        </w:rPr>
        <w:t xml:space="preserve"> </w:t>
      </w:r>
      <w:r>
        <w:t>К.М.</w:t>
      </w:r>
      <w:r>
        <w:rPr>
          <w:spacing w:val="-4"/>
        </w:rPr>
        <w:t xml:space="preserve"> Бэр.</w:t>
      </w:r>
    </w:p>
    <w:p w14:paraId="6F7F3D59" w14:textId="77777777" w:rsidR="00283A18" w:rsidRDefault="00E81B4D">
      <w:pPr>
        <w:pStyle w:val="a3"/>
        <w:spacing w:before="137" w:line="360" w:lineRule="auto"/>
        <w:jc w:val="left"/>
      </w:pPr>
      <w:r>
        <w:t>Таблицы</w:t>
      </w:r>
      <w:r>
        <w:rPr>
          <w:spacing w:val="-6"/>
        </w:rPr>
        <w:t xml:space="preserve"> </w:t>
      </w:r>
      <w:r>
        <w:t>и</w:t>
      </w:r>
      <w:r>
        <w:rPr>
          <w:spacing w:val="-6"/>
        </w:rPr>
        <w:t xml:space="preserve"> </w:t>
      </w:r>
      <w:r>
        <w:t>схемы:</w:t>
      </w:r>
      <w:r>
        <w:rPr>
          <w:spacing w:val="-2"/>
        </w:rPr>
        <w:t xml:space="preserve"> </w:t>
      </w:r>
      <w:r>
        <w:t>«Световой</w:t>
      </w:r>
      <w:r>
        <w:rPr>
          <w:spacing w:val="-5"/>
        </w:rPr>
        <w:t xml:space="preserve"> </w:t>
      </w:r>
      <w:r>
        <w:t>микроскоп»,</w:t>
      </w:r>
      <w:r>
        <w:rPr>
          <w:spacing w:val="-2"/>
        </w:rPr>
        <w:t xml:space="preserve"> </w:t>
      </w:r>
      <w:r>
        <w:t>«Электронный</w:t>
      </w:r>
      <w:r>
        <w:rPr>
          <w:spacing w:val="-6"/>
        </w:rPr>
        <w:t xml:space="preserve"> </w:t>
      </w:r>
      <w:r>
        <w:t>микроскоп»,</w:t>
      </w:r>
      <w:r>
        <w:rPr>
          <w:spacing w:val="-2"/>
        </w:rPr>
        <w:t xml:space="preserve"> </w:t>
      </w:r>
      <w:r>
        <w:t>«История</w:t>
      </w:r>
      <w:r>
        <w:rPr>
          <w:spacing w:val="-6"/>
        </w:rPr>
        <w:t xml:space="preserve"> </w:t>
      </w:r>
      <w:r>
        <w:t>развития методов микроскопии».</w:t>
      </w:r>
    </w:p>
    <w:p w14:paraId="7F616FDF" w14:textId="77777777" w:rsidR="00283A18" w:rsidRDefault="00E81B4D">
      <w:pPr>
        <w:pStyle w:val="a3"/>
        <w:spacing w:before="3" w:line="362" w:lineRule="auto"/>
        <w:ind w:right="1086"/>
        <w:jc w:val="left"/>
      </w:pPr>
      <w:r>
        <w:rPr>
          <w:spacing w:val="-2"/>
        </w:rPr>
        <w:t>Оборудование:</w:t>
      </w:r>
      <w:r>
        <w:rPr>
          <w:spacing w:val="-3"/>
        </w:rPr>
        <w:t xml:space="preserve"> </w:t>
      </w:r>
      <w:r>
        <w:rPr>
          <w:spacing w:val="-2"/>
        </w:rPr>
        <w:t>световой</w:t>
      </w:r>
      <w:r>
        <w:rPr>
          <w:spacing w:val="-3"/>
        </w:rPr>
        <w:t xml:space="preserve"> </w:t>
      </w:r>
      <w:r>
        <w:rPr>
          <w:spacing w:val="-2"/>
        </w:rPr>
        <w:t>микроскоп,</w:t>
      </w:r>
      <w:r>
        <w:rPr>
          <w:spacing w:val="-5"/>
        </w:rPr>
        <w:t xml:space="preserve"> </w:t>
      </w:r>
      <w:r>
        <w:rPr>
          <w:spacing w:val="-2"/>
        </w:rPr>
        <w:t>микропрепараты</w:t>
      </w:r>
      <w:r>
        <w:rPr>
          <w:spacing w:val="-5"/>
        </w:rPr>
        <w:t xml:space="preserve"> </w:t>
      </w:r>
      <w:r>
        <w:rPr>
          <w:spacing w:val="-2"/>
        </w:rPr>
        <w:t>растительных,</w:t>
      </w:r>
      <w:r>
        <w:rPr>
          <w:spacing w:val="-4"/>
        </w:rPr>
        <w:t xml:space="preserve"> </w:t>
      </w:r>
      <w:r>
        <w:rPr>
          <w:spacing w:val="-2"/>
        </w:rPr>
        <w:t>животных</w:t>
      </w:r>
      <w:r>
        <w:rPr>
          <w:spacing w:val="-3"/>
        </w:rPr>
        <w:t xml:space="preserve"> </w:t>
      </w:r>
      <w:r>
        <w:rPr>
          <w:spacing w:val="-2"/>
        </w:rPr>
        <w:t xml:space="preserve">и </w:t>
      </w:r>
      <w:r>
        <w:t>бактериальных клеток.</w:t>
      </w:r>
    </w:p>
    <w:p w14:paraId="580DB79F" w14:textId="77777777" w:rsidR="00283A18" w:rsidRDefault="00E81B4D">
      <w:pPr>
        <w:pStyle w:val="a3"/>
        <w:spacing w:line="360" w:lineRule="auto"/>
        <w:jc w:val="left"/>
      </w:pPr>
      <w:r>
        <w:rPr>
          <w:spacing w:val="-2"/>
        </w:rPr>
        <w:t>Практическая работа «Изучение методов клеточной биологии (хроматография,</w:t>
      </w:r>
      <w:r>
        <w:rPr>
          <w:spacing w:val="-4"/>
        </w:rPr>
        <w:t xml:space="preserve"> </w:t>
      </w:r>
      <w:r>
        <w:rPr>
          <w:spacing w:val="-2"/>
        </w:rPr>
        <w:t xml:space="preserve">электрофорез, </w:t>
      </w:r>
      <w:r>
        <w:t>дифференциальное центрифугирование, ПЦР)».</w:t>
      </w:r>
    </w:p>
    <w:p w14:paraId="214A211C" w14:textId="77777777" w:rsidR="00283A18" w:rsidRDefault="00E81B4D" w:rsidP="00F0497F">
      <w:pPr>
        <w:pStyle w:val="a5"/>
        <w:numPr>
          <w:ilvl w:val="1"/>
          <w:numId w:val="134"/>
        </w:numPr>
        <w:tabs>
          <w:tab w:val="left" w:pos="2108"/>
        </w:tabs>
        <w:spacing w:line="274" w:lineRule="exact"/>
        <w:ind w:left="2108" w:hanging="422"/>
        <w:rPr>
          <w:sz w:val="24"/>
        </w:rPr>
      </w:pPr>
      <w:r>
        <w:rPr>
          <w:sz w:val="24"/>
        </w:rPr>
        <w:t>Тема</w:t>
      </w:r>
      <w:r>
        <w:rPr>
          <w:spacing w:val="-9"/>
          <w:sz w:val="24"/>
        </w:rPr>
        <w:t xml:space="preserve"> </w:t>
      </w:r>
      <w:r>
        <w:rPr>
          <w:sz w:val="24"/>
        </w:rPr>
        <w:t>4.</w:t>
      </w:r>
      <w:r>
        <w:rPr>
          <w:spacing w:val="-1"/>
          <w:sz w:val="24"/>
        </w:rPr>
        <w:t xml:space="preserve"> </w:t>
      </w:r>
      <w:r>
        <w:rPr>
          <w:sz w:val="24"/>
        </w:rPr>
        <w:t>Химическая</w:t>
      </w:r>
      <w:r>
        <w:rPr>
          <w:spacing w:val="-6"/>
          <w:sz w:val="24"/>
        </w:rPr>
        <w:t xml:space="preserve"> </w:t>
      </w:r>
      <w:r>
        <w:rPr>
          <w:sz w:val="24"/>
        </w:rPr>
        <w:t>организация</w:t>
      </w:r>
      <w:r>
        <w:rPr>
          <w:spacing w:val="-8"/>
          <w:sz w:val="24"/>
        </w:rPr>
        <w:t xml:space="preserve"> </w:t>
      </w:r>
      <w:r>
        <w:rPr>
          <w:sz w:val="24"/>
        </w:rPr>
        <w:t>клетки</w:t>
      </w:r>
      <w:r>
        <w:rPr>
          <w:spacing w:val="-2"/>
          <w:sz w:val="24"/>
        </w:rPr>
        <w:t xml:space="preserve"> </w:t>
      </w:r>
      <w:r>
        <w:rPr>
          <w:sz w:val="24"/>
        </w:rPr>
        <w:t>(10</w:t>
      </w:r>
      <w:r>
        <w:rPr>
          <w:spacing w:val="-6"/>
          <w:sz w:val="24"/>
        </w:rPr>
        <w:t xml:space="preserve"> </w:t>
      </w:r>
      <w:r>
        <w:rPr>
          <w:spacing w:val="-5"/>
          <w:sz w:val="24"/>
        </w:rPr>
        <w:t>ч).</w:t>
      </w:r>
    </w:p>
    <w:p w14:paraId="33E4FA8D" w14:textId="77777777" w:rsidR="00283A18" w:rsidRDefault="00E81B4D">
      <w:pPr>
        <w:pStyle w:val="a3"/>
        <w:spacing w:before="134" w:line="360" w:lineRule="auto"/>
        <w:ind w:right="336"/>
      </w:pPr>
      <w:r>
        <w:t>Химический</w:t>
      </w:r>
      <w:r>
        <w:rPr>
          <w:spacing w:val="80"/>
        </w:rPr>
        <w:t xml:space="preserve"> </w:t>
      </w:r>
      <w:r>
        <w:t>состав</w:t>
      </w:r>
      <w:r>
        <w:rPr>
          <w:spacing w:val="80"/>
        </w:rPr>
        <w:t xml:space="preserve"> </w:t>
      </w:r>
      <w:r>
        <w:t>клетки.</w:t>
      </w:r>
      <w:r>
        <w:rPr>
          <w:spacing w:val="80"/>
        </w:rPr>
        <w:t xml:space="preserve"> </w:t>
      </w:r>
      <w:r>
        <w:t>Макро-,</w:t>
      </w:r>
      <w:r>
        <w:rPr>
          <w:spacing w:val="80"/>
        </w:rPr>
        <w:t xml:space="preserve"> </w:t>
      </w:r>
      <w:r>
        <w:t>микро-</w:t>
      </w:r>
      <w:r>
        <w:rPr>
          <w:spacing w:val="80"/>
        </w:rPr>
        <w:t xml:space="preserve"> </w:t>
      </w:r>
      <w:r>
        <w:t>и</w:t>
      </w:r>
      <w:r>
        <w:rPr>
          <w:spacing w:val="80"/>
        </w:rPr>
        <w:t xml:space="preserve"> </w:t>
      </w:r>
      <w:r>
        <w:t>ультрамикроэлементы.</w:t>
      </w:r>
      <w:r>
        <w:rPr>
          <w:spacing w:val="80"/>
        </w:rPr>
        <w:t xml:space="preserve"> </w:t>
      </w:r>
      <w:r>
        <w:t>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726CC2B8" w14:textId="77777777" w:rsidR="00283A18" w:rsidRDefault="00E81B4D">
      <w:pPr>
        <w:pStyle w:val="a3"/>
        <w:spacing w:before="4" w:line="360" w:lineRule="auto"/>
        <w:ind w:right="344"/>
      </w:pPr>
      <w: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Pr>
          <w:i/>
        </w:rPr>
        <w:t>Прионы</w:t>
      </w:r>
      <w:r>
        <w:t>.</w:t>
      </w:r>
    </w:p>
    <w:p w14:paraId="51770255" w14:textId="77777777" w:rsidR="00283A18" w:rsidRDefault="00E81B4D">
      <w:pPr>
        <w:pStyle w:val="a3"/>
        <w:spacing w:line="360" w:lineRule="auto"/>
        <w:ind w:right="351"/>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5DA14986" w14:textId="77777777" w:rsidR="00283A18" w:rsidRDefault="00E81B4D">
      <w:pPr>
        <w:pStyle w:val="a3"/>
        <w:spacing w:line="360" w:lineRule="auto"/>
        <w:ind w:right="342"/>
      </w:pPr>
      <w:r>
        <w:t>Липиды. Гидрофильно-гидрофобные свойства. Классификация липидов. Триглицериды, фосфолипиды,</w:t>
      </w:r>
      <w:r>
        <w:rPr>
          <w:spacing w:val="-1"/>
        </w:rPr>
        <w:t xml:space="preserve"> </w:t>
      </w:r>
      <w:r>
        <w:t>воски, стероиды.</w:t>
      </w:r>
      <w:r>
        <w:rPr>
          <w:spacing w:val="-1"/>
        </w:rPr>
        <w:t xml:space="preserve"> </w:t>
      </w:r>
      <w:r>
        <w:t>Биологические функции липидов. Общие свойства биологических</w:t>
      </w:r>
    </w:p>
    <w:p w14:paraId="0F8E80EF" w14:textId="77777777" w:rsidR="00283A18" w:rsidRDefault="00283A18">
      <w:pPr>
        <w:spacing w:line="360" w:lineRule="auto"/>
        <w:sectPr w:rsidR="00283A18">
          <w:pgSz w:w="11920" w:h="16850"/>
          <w:pgMar w:top="1020" w:right="220" w:bottom="1680" w:left="160" w:header="0" w:footer="1373" w:gutter="0"/>
          <w:cols w:space="720"/>
        </w:sectPr>
      </w:pPr>
    </w:p>
    <w:p w14:paraId="68F50FD6" w14:textId="77777777" w:rsidR="00283A18" w:rsidRDefault="00E81B4D">
      <w:pPr>
        <w:pStyle w:val="a3"/>
        <w:spacing w:before="77"/>
        <w:ind w:firstLine="0"/>
      </w:pPr>
      <w:r>
        <w:lastRenderedPageBreak/>
        <w:t>мембран</w:t>
      </w:r>
      <w:r>
        <w:rPr>
          <w:spacing w:val="-17"/>
        </w:rPr>
        <w:t xml:space="preserve"> </w:t>
      </w:r>
      <w:r>
        <w:t>–</w:t>
      </w:r>
      <w:r>
        <w:rPr>
          <w:spacing w:val="-15"/>
        </w:rPr>
        <w:t xml:space="preserve"> </w:t>
      </w:r>
      <w:r>
        <w:t>текучесть,</w:t>
      </w:r>
      <w:r>
        <w:rPr>
          <w:spacing w:val="-15"/>
        </w:rPr>
        <w:t xml:space="preserve"> </w:t>
      </w:r>
      <w:r>
        <w:t>способность</w:t>
      </w:r>
      <w:r>
        <w:rPr>
          <w:spacing w:val="-15"/>
        </w:rPr>
        <w:t xml:space="preserve"> </w:t>
      </w:r>
      <w:r>
        <w:t>к</w:t>
      </w:r>
      <w:r>
        <w:rPr>
          <w:spacing w:val="-15"/>
        </w:rPr>
        <w:t xml:space="preserve"> </w:t>
      </w:r>
      <w:r>
        <w:t>самозамыканию,</w:t>
      </w:r>
      <w:r>
        <w:rPr>
          <w:spacing w:val="-13"/>
        </w:rPr>
        <w:t xml:space="preserve"> </w:t>
      </w:r>
      <w:r>
        <w:rPr>
          <w:spacing w:val="-2"/>
        </w:rPr>
        <w:t>полупроницаемость.</w:t>
      </w:r>
    </w:p>
    <w:p w14:paraId="1C6D7BBB" w14:textId="77777777" w:rsidR="00283A18" w:rsidRDefault="00E81B4D">
      <w:pPr>
        <w:pStyle w:val="a3"/>
        <w:spacing w:before="142" w:line="362" w:lineRule="auto"/>
        <w:ind w:right="339"/>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2F30797F" w14:textId="77777777" w:rsidR="00283A18" w:rsidRDefault="00E81B4D">
      <w:pPr>
        <w:spacing w:line="360" w:lineRule="auto"/>
        <w:ind w:left="972" w:right="338" w:firstLine="710"/>
        <w:jc w:val="both"/>
        <w:rPr>
          <w:i/>
          <w:sz w:val="24"/>
        </w:rPr>
      </w:pPr>
      <w:r>
        <w:rPr>
          <w:sz w:val="24"/>
        </w:rPr>
        <w:t>Строение молекулы АТФ. Макроэргические связи в молекуле АТФ. Биологические</w:t>
      </w:r>
      <w:r>
        <w:rPr>
          <w:spacing w:val="40"/>
          <w:sz w:val="24"/>
        </w:rPr>
        <w:t xml:space="preserve"> </w:t>
      </w:r>
      <w:r>
        <w:rPr>
          <w:sz w:val="24"/>
        </w:rPr>
        <w:t xml:space="preserve">функции АТФ. Восстановленные переносчики, их функции в клетке. </w:t>
      </w:r>
      <w:r>
        <w:rPr>
          <w:i/>
          <w:sz w:val="24"/>
        </w:rPr>
        <w:t xml:space="preserve">Другие нуклеозидтрифосфаты (НТФ). </w:t>
      </w:r>
      <w:r>
        <w:rPr>
          <w:sz w:val="24"/>
        </w:rPr>
        <w:t xml:space="preserve">Секвенирование ДНК. </w:t>
      </w:r>
      <w:r>
        <w:rPr>
          <w:i/>
          <w:sz w:val="24"/>
        </w:rPr>
        <w:t xml:space="preserve">Методы геномики, транскриптомики, </w:t>
      </w:r>
      <w:r>
        <w:rPr>
          <w:i/>
          <w:spacing w:val="-2"/>
          <w:sz w:val="24"/>
        </w:rPr>
        <w:t>протеомики.</w:t>
      </w:r>
    </w:p>
    <w:p w14:paraId="71B1B854" w14:textId="77777777" w:rsidR="00283A18" w:rsidRDefault="00E81B4D">
      <w:pPr>
        <w:spacing w:line="362" w:lineRule="auto"/>
        <w:ind w:left="972" w:right="343" w:firstLine="710"/>
        <w:jc w:val="both"/>
        <w:rPr>
          <w:i/>
          <w:sz w:val="24"/>
        </w:rPr>
      </w:pPr>
      <w:r>
        <w:rPr>
          <w:sz w:val="24"/>
        </w:rPr>
        <w:t xml:space="preserve">Структурная биология: биохимические и биофизические исследования состава и пространственной структуры биомолекул. </w:t>
      </w:r>
      <w:r>
        <w:rPr>
          <w:i/>
          <w:sz w:val="24"/>
        </w:rPr>
        <w:t>Моделирование структуры и функций биомолекул и их комплексов. Компьютерный дизайн и органический синтез биомолекул и их</w:t>
      </w:r>
      <w:r>
        <w:rPr>
          <w:i/>
          <w:spacing w:val="-2"/>
          <w:sz w:val="24"/>
        </w:rPr>
        <w:t xml:space="preserve"> </w:t>
      </w:r>
      <w:r>
        <w:rPr>
          <w:i/>
          <w:sz w:val="24"/>
        </w:rPr>
        <w:t>неприродных аналогов.</w:t>
      </w:r>
    </w:p>
    <w:p w14:paraId="49F95B63" w14:textId="77777777" w:rsidR="00283A18" w:rsidRDefault="00E81B4D">
      <w:pPr>
        <w:pStyle w:val="a3"/>
        <w:spacing w:line="272" w:lineRule="exact"/>
        <w:ind w:left="1686" w:firstLine="0"/>
        <w:jc w:val="left"/>
      </w:pPr>
      <w:r>
        <w:rPr>
          <w:spacing w:val="-2"/>
        </w:rPr>
        <w:t>Демонстрации:</w:t>
      </w:r>
    </w:p>
    <w:p w14:paraId="7E33BBF4" w14:textId="77777777" w:rsidR="00283A18" w:rsidRDefault="00E81B4D">
      <w:pPr>
        <w:pStyle w:val="a3"/>
        <w:spacing w:before="125" w:line="360" w:lineRule="auto"/>
        <w:ind w:right="332"/>
      </w:pPr>
      <w:r>
        <w:t xml:space="preserve">Портреты: Л. Полинг, Дж. Уотсон, Ф. Крик, М. Уилкинс, Р. Франклин, Ф. Сэнгер, С. </w:t>
      </w:r>
      <w:r>
        <w:rPr>
          <w:spacing w:val="-2"/>
        </w:rPr>
        <w:t>Прузинер.</w:t>
      </w:r>
    </w:p>
    <w:p w14:paraId="21BE7B6D" w14:textId="77777777" w:rsidR="00283A18" w:rsidRDefault="00E81B4D">
      <w:pPr>
        <w:pStyle w:val="a3"/>
        <w:spacing w:before="5" w:line="360" w:lineRule="auto"/>
        <w:ind w:right="360"/>
      </w:pPr>
      <w:r>
        <w:t>Диаграммы: «Распределение химических элементов в неживой природе», «Распределение химических элементов в живой природе».</w:t>
      </w:r>
    </w:p>
    <w:p w14:paraId="2391BAC6" w14:textId="77777777" w:rsidR="00283A18" w:rsidRDefault="00E81B4D">
      <w:pPr>
        <w:pStyle w:val="a3"/>
        <w:spacing w:line="360" w:lineRule="auto"/>
        <w:ind w:right="347"/>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28B6FDEC" w14:textId="77777777" w:rsidR="00283A18" w:rsidRDefault="00E81B4D">
      <w:pPr>
        <w:pStyle w:val="a3"/>
        <w:spacing w:line="274" w:lineRule="exact"/>
        <w:ind w:left="1686" w:firstLine="0"/>
      </w:pPr>
      <w:r>
        <w:t>Оборудование:</w:t>
      </w:r>
      <w:r>
        <w:rPr>
          <w:spacing w:val="-6"/>
        </w:rPr>
        <w:t xml:space="preserve"> </w:t>
      </w:r>
      <w:r>
        <w:t>химическая</w:t>
      </w:r>
      <w:r>
        <w:rPr>
          <w:spacing w:val="-6"/>
        </w:rPr>
        <w:t xml:space="preserve"> </w:t>
      </w:r>
      <w:r>
        <w:t>посуда</w:t>
      </w:r>
      <w:r>
        <w:rPr>
          <w:spacing w:val="-7"/>
        </w:rPr>
        <w:t xml:space="preserve"> </w:t>
      </w:r>
      <w:r>
        <w:t>и</w:t>
      </w:r>
      <w:r>
        <w:rPr>
          <w:spacing w:val="-6"/>
        </w:rPr>
        <w:t xml:space="preserve"> </w:t>
      </w:r>
      <w:r>
        <w:rPr>
          <w:spacing w:val="-2"/>
        </w:rPr>
        <w:t>оборудование.</w:t>
      </w:r>
    </w:p>
    <w:p w14:paraId="0F37FEDC" w14:textId="77777777" w:rsidR="00283A18" w:rsidRDefault="00E81B4D">
      <w:pPr>
        <w:pStyle w:val="a3"/>
        <w:spacing w:before="137"/>
        <w:ind w:left="1686" w:firstLine="0"/>
      </w:pPr>
      <w:r>
        <w:t>Лабораторная</w:t>
      </w:r>
      <w:r>
        <w:rPr>
          <w:spacing w:val="-11"/>
        </w:rPr>
        <w:t xml:space="preserve"> </w:t>
      </w:r>
      <w:r>
        <w:t>работа «Обнаружение</w:t>
      </w:r>
      <w:r>
        <w:rPr>
          <w:spacing w:val="-7"/>
        </w:rPr>
        <w:t xml:space="preserve"> </w:t>
      </w:r>
      <w:r>
        <w:t>белков</w:t>
      </w:r>
      <w:r>
        <w:rPr>
          <w:spacing w:val="-4"/>
        </w:rPr>
        <w:t xml:space="preserve"> </w:t>
      </w:r>
      <w:r>
        <w:t>с</w:t>
      </w:r>
      <w:r>
        <w:rPr>
          <w:spacing w:val="-9"/>
        </w:rPr>
        <w:t xml:space="preserve"> </w:t>
      </w:r>
      <w:r>
        <w:t>помощью</w:t>
      </w:r>
      <w:r>
        <w:rPr>
          <w:spacing w:val="-8"/>
        </w:rPr>
        <w:t xml:space="preserve"> </w:t>
      </w:r>
      <w:r>
        <w:t>качественных</w:t>
      </w:r>
      <w:r>
        <w:rPr>
          <w:spacing w:val="-8"/>
        </w:rPr>
        <w:t xml:space="preserve"> </w:t>
      </w:r>
      <w:r>
        <w:rPr>
          <w:spacing w:val="-2"/>
        </w:rPr>
        <w:t>реакций».</w:t>
      </w:r>
    </w:p>
    <w:p w14:paraId="7238F345" w14:textId="77777777" w:rsidR="00283A18" w:rsidRDefault="00E81B4D">
      <w:pPr>
        <w:pStyle w:val="a3"/>
        <w:spacing w:before="139" w:line="360" w:lineRule="auto"/>
        <w:ind w:right="338"/>
      </w:pPr>
      <w:r>
        <w:t>Лабораторная работа «Исследование нуклеиновых кислот, выделенных из клеток</w:t>
      </w:r>
      <w:r>
        <w:rPr>
          <w:spacing w:val="40"/>
        </w:rPr>
        <w:t xml:space="preserve"> </w:t>
      </w:r>
      <w:r>
        <w:t>различных организмов».</w:t>
      </w:r>
    </w:p>
    <w:p w14:paraId="0DD9847F" w14:textId="77777777" w:rsidR="00283A18" w:rsidRDefault="00E81B4D" w:rsidP="00F0497F">
      <w:pPr>
        <w:pStyle w:val="a5"/>
        <w:numPr>
          <w:ilvl w:val="1"/>
          <w:numId w:val="134"/>
        </w:numPr>
        <w:tabs>
          <w:tab w:val="left" w:pos="2108"/>
        </w:tabs>
        <w:spacing w:before="3"/>
        <w:ind w:left="2108" w:hanging="422"/>
        <w:rPr>
          <w:sz w:val="24"/>
        </w:rPr>
      </w:pPr>
      <w:r>
        <w:rPr>
          <w:sz w:val="24"/>
        </w:rPr>
        <w:t>Тема</w:t>
      </w:r>
      <w:r>
        <w:rPr>
          <w:spacing w:val="-8"/>
          <w:sz w:val="24"/>
        </w:rPr>
        <w:t xml:space="preserve"> </w:t>
      </w:r>
      <w:r>
        <w:rPr>
          <w:sz w:val="24"/>
        </w:rPr>
        <w:t>5.</w:t>
      </w:r>
      <w:r>
        <w:rPr>
          <w:spacing w:val="-2"/>
          <w:sz w:val="24"/>
        </w:rPr>
        <w:t xml:space="preserve"> </w:t>
      </w:r>
      <w:r>
        <w:rPr>
          <w:sz w:val="24"/>
        </w:rPr>
        <w:t>Строение</w:t>
      </w:r>
      <w:r>
        <w:rPr>
          <w:spacing w:val="-4"/>
          <w:sz w:val="24"/>
        </w:rPr>
        <w:t xml:space="preserve"> </w:t>
      </w:r>
      <w:r>
        <w:rPr>
          <w:sz w:val="24"/>
        </w:rPr>
        <w:t>и</w:t>
      </w:r>
      <w:r>
        <w:rPr>
          <w:spacing w:val="-9"/>
          <w:sz w:val="24"/>
        </w:rPr>
        <w:t xml:space="preserve"> </w:t>
      </w:r>
      <w:r>
        <w:rPr>
          <w:sz w:val="24"/>
        </w:rPr>
        <w:t>функции</w:t>
      </w:r>
      <w:r>
        <w:rPr>
          <w:spacing w:val="-2"/>
          <w:sz w:val="24"/>
        </w:rPr>
        <w:t xml:space="preserve"> </w:t>
      </w:r>
      <w:r>
        <w:rPr>
          <w:sz w:val="24"/>
        </w:rPr>
        <w:t>клетки</w:t>
      </w:r>
      <w:r>
        <w:rPr>
          <w:spacing w:val="-2"/>
          <w:sz w:val="24"/>
        </w:rPr>
        <w:t xml:space="preserve"> </w:t>
      </w:r>
      <w:r>
        <w:rPr>
          <w:sz w:val="24"/>
        </w:rPr>
        <w:t>(8</w:t>
      </w:r>
      <w:r>
        <w:rPr>
          <w:spacing w:val="-9"/>
          <w:sz w:val="24"/>
        </w:rPr>
        <w:t xml:space="preserve"> </w:t>
      </w:r>
      <w:r>
        <w:rPr>
          <w:spacing w:val="-5"/>
          <w:sz w:val="24"/>
        </w:rPr>
        <w:t>ч).</w:t>
      </w:r>
    </w:p>
    <w:p w14:paraId="6CBCBB4D" w14:textId="77777777" w:rsidR="00283A18" w:rsidRDefault="00E81B4D">
      <w:pPr>
        <w:pStyle w:val="a3"/>
        <w:spacing w:before="137" w:line="360" w:lineRule="auto"/>
        <w:ind w:right="335"/>
      </w:pPr>
      <w:r>
        <w:t>Типы клеток: эукариотическая и прокариотическая. Структурно-функциональные образования клетки.</w:t>
      </w:r>
    </w:p>
    <w:p w14:paraId="1F6A5789" w14:textId="77777777" w:rsidR="00283A18" w:rsidRDefault="00E81B4D">
      <w:pPr>
        <w:pStyle w:val="a3"/>
        <w:spacing w:line="360" w:lineRule="auto"/>
        <w:ind w:right="350"/>
      </w:pPr>
      <w: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w:t>
      </w:r>
      <w:r>
        <w:rPr>
          <w:spacing w:val="-2"/>
        </w:rPr>
        <w:t>биоценозах.</w:t>
      </w:r>
    </w:p>
    <w:p w14:paraId="4DACDF3C" w14:textId="77777777" w:rsidR="00283A18" w:rsidRDefault="00E81B4D">
      <w:pPr>
        <w:pStyle w:val="a3"/>
        <w:spacing w:line="360" w:lineRule="auto"/>
        <w:ind w:right="350"/>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w:t>
      </w:r>
      <w:r>
        <w:rPr>
          <w:spacing w:val="40"/>
        </w:rPr>
        <w:t xml:space="preserve"> </w:t>
      </w:r>
      <w:r>
        <w:t>пассивный</w:t>
      </w:r>
      <w:r>
        <w:rPr>
          <w:spacing w:val="40"/>
        </w:rPr>
        <w:t xml:space="preserve"> </w:t>
      </w:r>
      <w:r>
        <w:t>(диффузия,</w:t>
      </w:r>
      <w:r>
        <w:rPr>
          <w:spacing w:val="40"/>
        </w:rPr>
        <w:t xml:space="preserve"> </w:t>
      </w:r>
      <w:r>
        <w:t>облегчённая</w:t>
      </w:r>
      <w:r>
        <w:rPr>
          <w:spacing w:val="40"/>
        </w:rPr>
        <w:t xml:space="preserve"> </w:t>
      </w:r>
      <w:r>
        <w:t>диффузия),</w:t>
      </w:r>
      <w:r>
        <w:rPr>
          <w:spacing w:val="40"/>
        </w:rPr>
        <w:t xml:space="preserve"> </w:t>
      </w:r>
      <w:r>
        <w:t>активный</w:t>
      </w:r>
      <w:r>
        <w:rPr>
          <w:spacing w:val="40"/>
        </w:rPr>
        <w:t xml:space="preserve"> </w:t>
      </w:r>
      <w:r>
        <w:t>(первичный</w:t>
      </w:r>
      <w:r>
        <w:rPr>
          <w:spacing w:val="40"/>
        </w:rPr>
        <w:t xml:space="preserve"> </w:t>
      </w:r>
      <w:r>
        <w:t>и</w:t>
      </w:r>
      <w:r>
        <w:rPr>
          <w:spacing w:val="40"/>
        </w:rPr>
        <w:t xml:space="preserve"> </w:t>
      </w:r>
      <w:r>
        <w:t>вторичный</w:t>
      </w:r>
    </w:p>
    <w:p w14:paraId="7BFCF109" w14:textId="77777777" w:rsidR="00283A18" w:rsidRDefault="00283A18">
      <w:pPr>
        <w:spacing w:line="360" w:lineRule="auto"/>
        <w:sectPr w:rsidR="00283A18">
          <w:pgSz w:w="11920" w:h="16850"/>
          <w:pgMar w:top="1020" w:right="220" w:bottom="1680" w:left="160" w:header="0" w:footer="1373" w:gutter="0"/>
          <w:cols w:space="720"/>
        </w:sectPr>
      </w:pPr>
    </w:p>
    <w:p w14:paraId="31B7EA38" w14:textId="77777777" w:rsidR="00283A18" w:rsidRDefault="00E81B4D">
      <w:pPr>
        <w:pStyle w:val="a3"/>
        <w:spacing w:before="77" w:line="362" w:lineRule="auto"/>
        <w:ind w:right="338" w:firstLine="0"/>
      </w:pPr>
      <w:r>
        <w:lastRenderedPageBreak/>
        <w:t>активный транспорт). Полупроницаемость мембраны. Работа натрий-калиевого насоса.</w:t>
      </w:r>
      <w:r>
        <w:rPr>
          <w:spacing w:val="80"/>
        </w:rPr>
        <w:t xml:space="preserve"> </w:t>
      </w:r>
      <w:r>
        <w:t>Эндоцитоз: пиноцитоз, фагоцитоз. Экзоцитоз. Клеточная стенка. Структура и функции клеточной стенки растений, грибов.</w:t>
      </w:r>
    </w:p>
    <w:p w14:paraId="77A13B3C" w14:textId="77777777" w:rsidR="00283A18" w:rsidRDefault="00E81B4D">
      <w:pPr>
        <w:pStyle w:val="a3"/>
        <w:spacing w:line="360" w:lineRule="auto"/>
        <w:ind w:right="334"/>
        <w:rPr>
          <w:i/>
        </w:rPr>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w:t>
      </w:r>
      <w:r>
        <w:rPr>
          <w:spacing w:val="80"/>
        </w:rPr>
        <w:t xml:space="preserve"> </w:t>
      </w:r>
      <w:r>
        <w:t xml:space="preserve">лизосомы, их строение и функции. Взаимосвязь одномембранных органоидов клетки. Строение гранулярного ретикулума. </w:t>
      </w:r>
      <w:r>
        <w:rPr>
          <w:i/>
        </w:rPr>
        <w:t xml:space="preserve">Механизм направления белков в ЭПС. </w:t>
      </w:r>
      <w:r>
        <w:t>Синтез растворимых белков. Синтез клеточных мембран. Гладкий (агранулярный) эндоплазматический ретикулум.</w:t>
      </w:r>
      <w:r>
        <w:rPr>
          <w:spacing w:val="80"/>
        </w:rPr>
        <w:t xml:space="preserve"> </w:t>
      </w:r>
      <w:r>
        <w:t xml:space="preserve">Секреторная функция аппарата Гольджи. </w:t>
      </w:r>
      <w:r>
        <w:rPr>
          <w:i/>
        </w:rPr>
        <w:t xml:space="preserve">Модификация белков в аппарате Гольджи. Сортировка </w:t>
      </w:r>
      <w:r>
        <w:rPr>
          <w:i/>
          <w:spacing w:val="-2"/>
        </w:rPr>
        <w:t>белков</w:t>
      </w:r>
    </w:p>
    <w:p w14:paraId="7F6A6547" w14:textId="77777777" w:rsidR="00283A18" w:rsidRDefault="00E81B4D">
      <w:pPr>
        <w:spacing w:before="1" w:line="360" w:lineRule="auto"/>
        <w:ind w:left="972" w:right="349"/>
        <w:jc w:val="both"/>
        <w:rPr>
          <w:sz w:val="24"/>
        </w:rPr>
      </w:pPr>
      <w:r>
        <w:rPr>
          <w:i/>
          <w:sz w:val="24"/>
        </w:rPr>
        <w:t xml:space="preserve">в аппарате Гольджи. </w:t>
      </w:r>
      <w:r>
        <w:rPr>
          <w:sz w:val="24"/>
        </w:rPr>
        <w:t xml:space="preserve">Транспорт веществ в клетке. Вакуоли растительных клеток. Клеточный сок. </w:t>
      </w:r>
      <w:r>
        <w:rPr>
          <w:spacing w:val="-2"/>
          <w:sz w:val="24"/>
        </w:rPr>
        <w:t>Тургор.</w:t>
      </w:r>
    </w:p>
    <w:p w14:paraId="2FBC57FE" w14:textId="77777777" w:rsidR="00283A18" w:rsidRDefault="00E81B4D">
      <w:pPr>
        <w:spacing w:line="360" w:lineRule="auto"/>
        <w:ind w:left="972" w:right="331" w:firstLine="710"/>
        <w:jc w:val="both"/>
        <w:rPr>
          <w:sz w:val="24"/>
        </w:rPr>
      </w:pPr>
      <w:r>
        <w:rPr>
          <w:sz w:val="24"/>
        </w:rPr>
        <w:t xml:space="preserve">Полуавтономные органоиды клетки: митохондрии, пластиды. </w:t>
      </w:r>
      <w:r>
        <w:rPr>
          <w:i/>
          <w:sz w:val="24"/>
        </w:rPr>
        <w:t>Происхождение</w:t>
      </w:r>
      <w:r>
        <w:rPr>
          <w:i/>
          <w:spacing w:val="80"/>
          <w:sz w:val="24"/>
        </w:rPr>
        <w:t xml:space="preserve"> </w:t>
      </w:r>
      <w:r>
        <w:rPr>
          <w:i/>
          <w:sz w:val="24"/>
        </w:rPr>
        <w:t>митохондрий и пластид. Симбиогенез (К.С. Мережковский, Л. Маргулис)</w:t>
      </w:r>
      <w:r>
        <w:rPr>
          <w:sz w:val="24"/>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67888735" w14:textId="77777777" w:rsidR="00283A18" w:rsidRDefault="00E81B4D">
      <w:pPr>
        <w:spacing w:line="360" w:lineRule="auto"/>
        <w:ind w:left="972" w:right="334" w:firstLine="710"/>
        <w:jc w:val="both"/>
        <w:rPr>
          <w:i/>
          <w:sz w:val="24"/>
        </w:rPr>
      </w:pPr>
      <w:r>
        <w:rPr>
          <w:sz w:val="24"/>
        </w:rPr>
        <w:t xml:space="preserve">Немембранные органоиды клетки Строение и функции немембранных органоидов клетки. Рибосомы. </w:t>
      </w:r>
      <w:r>
        <w:rPr>
          <w:i/>
          <w:sz w:val="24"/>
        </w:rPr>
        <w:t>Промежуточные филаменты</w:t>
      </w:r>
      <w:r>
        <w:rPr>
          <w:sz w:val="24"/>
        </w:rPr>
        <w:t xml:space="preserve">. Микрофиламенты. </w:t>
      </w:r>
      <w:r>
        <w:rPr>
          <w:i/>
          <w:sz w:val="24"/>
        </w:rPr>
        <w:t>Актиновые микрофиламенты</w:t>
      </w:r>
      <w:r>
        <w:rPr>
          <w:sz w:val="24"/>
        </w:rPr>
        <w:t xml:space="preserve">. Мышечные клетки. </w:t>
      </w:r>
      <w:r>
        <w:rPr>
          <w:i/>
          <w:sz w:val="24"/>
        </w:rPr>
        <w:t xml:space="preserve">Актиновые компоненты немышечных клеток. </w:t>
      </w:r>
      <w:r>
        <w:rPr>
          <w:sz w:val="24"/>
        </w:rPr>
        <w:t>Микротрубочки. Клеточный центр. Строение и движение жгутиков и ресничек. Микротрубочки цитоплазмы. Центриоль.</w:t>
      </w:r>
      <w:r>
        <w:rPr>
          <w:spacing w:val="80"/>
          <w:sz w:val="24"/>
        </w:rPr>
        <w:t xml:space="preserve"> </w:t>
      </w:r>
      <w:r>
        <w:rPr>
          <w:i/>
          <w:sz w:val="24"/>
        </w:rPr>
        <w:t>Белки, ассоциированные с микрофиламентами и микротрубочками. Моторные белки.</w:t>
      </w:r>
    </w:p>
    <w:p w14:paraId="7BB7F795" w14:textId="77777777" w:rsidR="00283A18" w:rsidRDefault="00E81B4D">
      <w:pPr>
        <w:spacing w:line="360" w:lineRule="auto"/>
        <w:ind w:left="972" w:right="335" w:firstLine="710"/>
        <w:jc w:val="both"/>
        <w:rPr>
          <w:i/>
          <w:sz w:val="24"/>
        </w:rPr>
      </w:pPr>
      <w:r>
        <w:rPr>
          <w:sz w:val="24"/>
        </w:rPr>
        <w:t>Ядро.</w:t>
      </w:r>
      <w:r>
        <w:rPr>
          <w:spacing w:val="40"/>
          <w:sz w:val="24"/>
        </w:rPr>
        <w:t xml:space="preserve"> </w:t>
      </w:r>
      <w:r>
        <w:rPr>
          <w:sz w:val="24"/>
        </w:rPr>
        <w:t>Оболочка</w:t>
      </w:r>
      <w:r>
        <w:rPr>
          <w:spacing w:val="40"/>
          <w:sz w:val="24"/>
        </w:rPr>
        <w:t xml:space="preserve"> </w:t>
      </w:r>
      <w:r>
        <w:rPr>
          <w:sz w:val="24"/>
        </w:rPr>
        <w:t>ядра,</w:t>
      </w:r>
      <w:r>
        <w:rPr>
          <w:spacing w:val="40"/>
          <w:sz w:val="24"/>
        </w:rPr>
        <w:t xml:space="preserve"> </w:t>
      </w:r>
      <w:r>
        <w:rPr>
          <w:sz w:val="24"/>
        </w:rPr>
        <w:t>хроматин,</w:t>
      </w:r>
      <w:r>
        <w:rPr>
          <w:spacing w:val="40"/>
          <w:sz w:val="24"/>
        </w:rPr>
        <w:t xml:space="preserve"> </w:t>
      </w:r>
      <w:r>
        <w:rPr>
          <w:sz w:val="24"/>
        </w:rPr>
        <w:t>кариоплазма,</w:t>
      </w:r>
      <w:r>
        <w:rPr>
          <w:spacing w:val="40"/>
          <w:sz w:val="24"/>
        </w:rPr>
        <w:t xml:space="preserve"> </w:t>
      </w:r>
      <w:r>
        <w:rPr>
          <w:sz w:val="24"/>
        </w:rPr>
        <w:t>ядрышки,</w:t>
      </w:r>
      <w:r>
        <w:rPr>
          <w:spacing w:val="40"/>
          <w:sz w:val="24"/>
        </w:rPr>
        <w:t xml:space="preserve"> </w:t>
      </w:r>
      <w:r>
        <w:rPr>
          <w:sz w:val="24"/>
        </w:rPr>
        <w:t>их</w:t>
      </w:r>
      <w:r>
        <w:rPr>
          <w:spacing w:val="40"/>
          <w:sz w:val="24"/>
        </w:rPr>
        <w:t xml:space="preserve"> </w:t>
      </w:r>
      <w:r>
        <w:rPr>
          <w:sz w:val="24"/>
        </w:rPr>
        <w:t xml:space="preserve">строение и функции. Ядерный белковый матрикс. Пространственное расположение хромосом в интерфазном ядре. </w:t>
      </w:r>
      <w:r>
        <w:rPr>
          <w:i/>
          <w:sz w:val="24"/>
        </w:rPr>
        <w:t>Эухроматин и гетерохроматин</w:t>
      </w:r>
      <w:r>
        <w:rPr>
          <w:sz w:val="24"/>
        </w:rPr>
        <w:t xml:space="preserve">. Белки хроматина – гистоны. </w:t>
      </w:r>
      <w:r>
        <w:rPr>
          <w:i/>
          <w:sz w:val="24"/>
        </w:rPr>
        <w:t>Динамика ядерной оболочки в митозе. Ядерный транспорт.</w:t>
      </w:r>
    </w:p>
    <w:p w14:paraId="5BA20E95" w14:textId="77777777" w:rsidR="00283A18" w:rsidRDefault="00E81B4D">
      <w:pPr>
        <w:pStyle w:val="a3"/>
        <w:spacing w:line="360" w:lineRule="auto"/>
        <w:ind w:right="343"/>
      </w:pPr>
      <w:r>
        <w:t>Клеточные включения. Сравнительная характеристика клеток эукариот (растительной, животной, грибной).</w:t>
      </w:r>
    </w:p>
    <w:p w14:paraId="731642EB" w14:textId="77777777" w:rsidR="00283A18" w:rsidRDefault="00E81B4D">
      <w:pPr>
        <w:pStyle w:val="a3"/>
        <w:spacing w:before="5"/>
        <w:ind w:left="1686" w:firstLine="0"/>
        <w:jc w:val="left"/>
      </w:pPr>
      <w:r>
        <w:rPr>
          <w:spacing w:val="-2"/>
        </w:rPr>
        <w:t>Демонстрации:</w:t>
      </w:r>
    </w:p>
    <w:p w14:paraId="38121494" w14:textId="77777777" w:rsidR="00283A18" w:rsidRDefault="00E81B4D">
      <w:pPr>
        <w:pStyle w:val="a3"/>
        <w:spacing w:before="129"/>
        <w:ind w:left="1686" w:firstLine="0"/>
        <w:jc w:val="left"/>
      </w:pPr>
      <w:r>
        <w:t>Портреты:</w:t>
      </w:r>
      <w:r>
        <w:rPr>
          <w:spacing w:val="-1"/>
        </w:rPr>
        <w:t xml:space="preserve"> </w:t>
      </w:r>
      <w:r>
        <w:t>К.С.</w:t>
      </w:r>
      <w:r>
        <w:rPr>
          <w:spacing w:val="-4"/>
        </w:rPr>
        <w:t xml:space="preserve"> </w:t>
      </w:r>
      <w:r>
        <w:t>Мережковский,</w:t>
      </w:r>
      <w:r>
        <w:rPr>
          <w:spacing w:val="-5"/>
        </w:rPr>
        <w:t xml:space="preserve"> </w:t>
      </w:r>
      <w:r>
        <w:t xml:space="preserve">Л. </w:t>
      </w:r>
      <w:r>
        <w:rPr>
          <w:spacing w:val="-2"/>
        </w:rPr>
        <w:t>Маргулис.</w:t>
      </w:r>
    </w:p>
    <w:p w14:paraId="28AC3820" w14:textId="77777777" w:rsidR="00283A18" w:rsidRDefault="00E81B4D">
      <w:pPr>
        <w:pStyle w:val="a3"/>
        <w:spacing w:before="140"/>
        <w:ind w:left="1686" w:firstLine="0"/>
        <w:jc w:val="left"/>
      </w:pPr>
      <w:r>
        <w:t>Таблицы</w:t>
      </w:r>
      <w:r>
        <w:rPr>
          <w:spacing w:val="56"/>
        </w:rPr>
        <w:t xml:space="preserve"> </w:t>
      </w:r>
      <w:r>
        <w:t>и</w:t>
      </w:r>
      <w:r>
        <w:rPr>
          <w:spacing w:val="64"/>
        </w:rPr>
        <w:t xml:space="preserve"> </w:t>
      </w:r>
      <w:r>
        <w:t>схемы:</w:t>
      </w:r>
      <w:r>
        <w:rPr>
          <w:spacing w:val="72"/>
        </w:rPr>
        <w:t xml:space="preserve"> </w:t>
      </w:r>
      <w:r>
        <w:t>«Строение</w:t>
      </w:r>
      <w:r>
        <w:rPr>
          <w:spacing w:val="56"/>
        </w:rPr>
        <w:t xml:space="preserve"> </w:t>
      </w:r>
      <w:r>
        <w:t>эукариотической</w:t>
      </w:r>
      <w:r>
        <w:rPr>
          <w:spacing w:val="62"/>
        </w:rPr>
        <w:t xml:space="preserve"> </w:t>
      </w:r>
      <w:r>
        <w:t>клетки»,</w:t>
      </w:r>
      <w:r>
        <w:rPr>
          <w:spacing w:val="71"/>
        </w:rPr>
        <w:t xml:space="preserve"> </w:t>
      </w:r>
      <w:r>
        <w:t>«Строение</w:t>
      </w:r>
      <w:r>
        <w:rPr>
          <w:spacing w:val="61"/>
        </w:rPr>
        <w:t xml:space="preserve"> </w:t>
      </w:r>
      <w:r>
        <w:t>животной</w:t>
      </w:r>
      <w:r>
        <w:rPr>
          <w:spacing w:val="68"/>
        </w:rPr>
        <w:t xml:space="preserve"> </w:t>
      </w:r>
      <w:r>
        <w:rPr>
          <w:spacing w:val="-2"/>
        </w:rPr>
        <w:t>клетки»,</w:t>
      </w:r>
    </w:p>
    <w:p w14:paraId="71F1EC9A" w14:textId="77777777" w:rsidR="00283A18" w:rsidRDefault="00E81B4D">
      <w:pPr>
        <w:pStyle w:val="a3"/>
        <w:spacing w:before="141" w:line="360" w:lineRule="auto"/>
        <w:ind w:firstLine="0"/>
        <w:jc w:val="left"/>
      </w:pPr>
      <w:r>
        <w:rPr>
          <w:spacing w:val="-2"/>
        </w:rPr>
        <w:t>«Строение растительной клетки», «Строение</w:t>
      </w:r>
      <w:r>
        <w:rPr>
          <w:spacing w:val="-3"/>
        </w:rPr>
        <w:t xml:space="preserve"> </w:t>
      </w:r>
      <w:r>
        <w:rPr>
          <w:spacing w:val="-2"/>
        </w:rPr>
        <w:t>митохондрии», «Ядро», «Строение</w:t>
      </w:r>
      <w:r>
        <w:rPr>
          <w:spacing w:val="-6"/>
        </w:rPr>
        <w:t xml:space="preserve"> </w:t>
      </w:r>
      <w:r>
        <w:rPr>
          <w:spacing w:val="-2"/>
        </w:rPr>
        <w:t>прокариотической клетки».</w:t>
      </w:r>
    </w:p>
    <w:p w14:paraId="690ECD00" w14:textId="77777777" w:rsidR="00283A18" w:rsidRDefault="00E81B4D">
      <w:pPr>
        <w:pStyle w:val="a3"/>
        <w:spacing w:line="360" w:lineRule="auto"/>
        <w:jc w:val="left"/>
      </w:pPr>
      <w:r>
        <w:t>Оборудование:</w:t>
      </w:r>
      <w:r>
        <w:rPr>
          <w:spacing w:val="37"/>
        </w:rPr>
        <w:t xml:space="preserve"> </w:t>
      </w:r>
      <w:r>
        <w:t>световой</w:t>
      </w:r>
      <w:r>
        <w:rPr>
          <w:spacing w:val="36"/>
        </w:rPr>
        <w:t xml:space="preserve"> </w:t>
      </w:r>
      <w:r>
        <w:t>микроскоп,</w:t>
      </w:r>
      <w:r>
        <w:rPr>
          <w:spacing w:val="36"/>
        </w:rPr>
        <w:t xml:space="preserve"> </w:t>
      </w:r>
      <w:r>
        <w:t>микропрепараты</w:t>
      </w:r>
      <w:r>
        <w:rPr>
          <w:spacing w:val="37"/>
        </w:rPr>
        <w:t xml:space="preserve"> </w:t>
      </w:r>
      <w:r>
        <w:t>растительных,</w:t>
      </w:r>
      <w:r>
        <w:rPr>
          <w:spacing w:val="35"/>
        </w:rPr>
        <w:t xml:space="preserve"> </w:t>
      </w:r>
      <w:r>
        <w:t>животных</w:t>
      </w:r>
      <w:r>
        <w:rPr>
          <w:spacing w:val="36"/>
        </w:rPr>
        <w:t xml:space="preserve"> </w:t>
      </w:r>
      <w:r>
        <w:t>клеток, микропрепараты бактериальных клеток.</w:t>
      </w:r>
    </w:p>
    <w:p w14:paraId="77DB58FB" w14:textId="77777777" w:rsidR="00283A18" w:rsidRDefault="00283A18">
      <w:pPr>
        <w:spacing w:line="360" w:lineRule="auto"/>
        <w:sectPr w:rsidR="00283A18">
          <w:pgSz w:w="11920" w:h="16850"/>
          <w:pgMar w:top="1020" w:right="220" w:bottom="1680" w:left="160" w:header="0" w:footer="1373" w:gutter="0"/>
          <w:cols w:space="720"/>
        </w:sectPr>
      </w:pPr>
    </w:p>
    <w:p w14:paraId="34F1892C" w14:textId="77777777" w:rsidR="00283A18" w:rsidRDefault="00E81B4D">
      <w:pPr>
        <w:pStyle w:val="a3"/>
        <w:spacing w:before="77" w:line="360" w:lineRule="auto"/>
        <w:ind w:left="1686" w:right="2205" w:firstLine="0"/>
      </w:pPr>
      <w:r>
        <w:lastRenderedPageBreak/>
        <w:t>Лабораторная</w:t>
      </w:r>
      <w:r>
        <w:rPr>
          <w:spacing w:val="-5"/>
        </w:rPr>
        <w:t xml:space="preserve"> </w:t>
      </w:r>
      <w:r>
        <w:t>работа</w:t>
      </w:r>
      <w:r>
        <w:rPr>
          <w:spacing w:val="-1"/>
        </w:rPr>
        <w:t xml:space="preserve"> </w:t>
      </w:r>
      <w:r>
        <w:t>«Изучение</w:t>
      </w:r>
      <w:r>
        <w:rPr>
          <w:spacing w:val="-5"/>
        </w:rPr>
        <w:t xml:space="preserve"> </w:t>
      </w:r>
      <w:r>
        <w:t>строения</w:t>
      </w:r>
      <w:r>
        <w:rPr>
          <w:spacing w:val="-4"/>
        </w:rPr>
        <w:t xml:space="preserve"> </w:t>
      </w:r>
      <w:r>
        <w:t>клеток</w:t>
      </w:r>
      <w:r>
        <w:rPr>
          <w:spacing w:val="-6"/>
        </w:rPr>
        <w:t xml:space="preserve"> </w:t>
      </w:r>
      <w:r>
        <w:t>различных</w:t>
      </w:r>
      <w:r>
        <w:rPr>
          <w:spacing w:val="-11"/>
        </w:rPr>
        <w:t xml:space="preserve"> </w:t>
      </w:r>
      <w:r>
        <w:t>организмов». Практическая работа «Изучение свойств клеточной мембраны».</w:t>
      </w:r>
    </w:p>
    <w:p w14:paraId="31283DB8" w14:textId="77777777" w:rsidR="00283A18" w:rsidRDefault="00E81B4D">
      <w:pPr>
        <w:pStyle w:val="a3"/>
        <w:spacing w:before="6" w:line="360" w:lineRule="auto"/>
        <w:ind w:right="337"/>
      </w:pPr>
      <w:r>
        <w:t>Лабораторная</w:t>
      </w:r>
      <w:r>
        <w:rPr>
          <w:spacing w:val="40"/>
        </w:rPr>
        <w:t xml:space="preserve"> </w:t>
      </w:r>
      <w:r>
        <w:t>работа</w:t>
      </w:r>
      <w:r>
        <w:rPr>
          <w:spacing w:val="40"/>
        </w:rPr>
        <w:t xml:space="preserve"> </w:t>
      </w:r>
      <w:r>
        <w:t>«Исследование</w:t>
      </w:r>
      <w:r>
        <w:rPr>
          <w:spacing w:val="40"/>
        </w:rPr>
        <w:t xml:space="preserve"> </w:t>
      </w:r>
      <w:r>
        <w:t>плазмолиза</w:t>
      </w:r>
      <w:r>
        <w:rPr>
          <w:spacing w:val="40"/>
        </w:rPr>
        <w:t xml:space="preserve"> </w:t>
      </w:r>
      <w:r>
        <w:t>и</w:t>
      </w:r>
      <w:r>
        <w:rPr>
          <w:spacing w:val="40"/>
        </w:rPr>
        <w:t xml:space="preserve"> </w:t>
      </w:r>
      <w:r>
        <w:t>деплазмолиза в растительных</w:t>
      </w:r>
      <w:r>
        <w:rPr>
          <w:spacing w:val="40"/>
        </w:rPr>
        <w:t xml:space="preserve"> </w:t>
      </w:r>
      <w:r>
        <w:rPr>
          <w:spacing w:val="-2"/>
        </w:rPr>
        <w:t>клетках».</w:t>
      </w:r>
    </w:p>
    <w:p w14:paraId="6FD4826C" w14:textId="77777777" w:rsidR="00283A18" w:rsidRDefault="00E81B4D">
      <w:pPr>
        <w:pStyle w:val="a3"/>
        <w:spacing w:before="2"/>
        <w:ind w:left="1686" w:firstLine="0"/>
      </w:pPr>
      <w:r>
        <w:t>Практическая</w:t>
      </w:r>
      <w:r>
        <w:rPr>
          <w:spacing w:val="-12"/>
        </w:rPr>
        <w:t xml:space="preserve"> </w:t>
      </w:r>
      <w:r>
        <w:t>работа</w:t>
      </w:r>
      <w:r>
        <w:rPr>
          <w:spacing w:val="-2"/>
        </w:rPr>
        <w:t xml:space="preserve"> </w:t>
      </w:r>
      <w:r>
        <w:t>«Изучение</w:t>
      </w:r>
      <w:r>
        <w:rPr>
          <w:spacing w:val="-8"/>
        </w:rPr>
        <w:t xml:space="preserve"> </w:t>
      </w:r>
      <w:r>
        <w:t>движения</w:t>
      </w:r>
      <w:r>
        <w:rPr>
          <w:spacing w:val="-10"/>
        </w:rPr>
        <w:t xml:space="preserve"> </w:t>
      </w:r>
      <w:r>
        <w:t>цитоплазмы</w:t>
      </w:r>
      <w:r>
        <w:rPr>
          <w:spacing w:val="-10"/>
        </w:rPr>
        <w:t xml:space="preserve"> </w:t>
      </w:r>
      <w:r>
        <w:t>в</w:t>
      </w:r>
      <w:r>
        <w:rPr>
          <w:spacing w:val="-11"/>
        </w:rPr>
        <w:t xml:space="preserve"> </w:t>
      </w:r>
      <w:r>
        <w:t>растительных</w:t>
      </w:r>
      <w:r>
        <w:rPr>
          <w:spacing w:val="-8"/>
        </w:rPr>
        <w:t xml:space="preserve"> </w:t>
      </w:r>
      <w:r>
        <w:rPr>
          <w:spacing w:val="-2"/>
        </w:rPr>
        <w:t>клетках».</w:t>
      </w:r>
    </w:p>
    <w:p w14:paraId="469C6D7C" w14:textId="77777777" w:rsidR="00283A18" w:rsidRDefault="00E81B4D" w:rsidP="00F0497F">
      <w:pPr>
        <w:pStyle w:val="a5"/>
        <w:numPr>
          <w:ilvl w:val="1"/>
          <w:numId w:val="134"/>
        </w:numPr>
        <w:tabs>
          <w:tab w:val="left" w:pos="2108"/>
        </w:tabs>
        <w:spacing w:before="132"/>
        <w:ind w:left="2108" w:hanging="422"/>
        <w:rPr>
          <w:sz w:val="24"/>
        </w:rPr>
      </w:pPr>
      <w:r>
        <w:rPr>
          <w:sz w:val="24"/>
        </w:rPr>
        <w:t>Тема</w:t>
      </w:r>
      <w:r>
        <w:rPr>
          <w:spacing w:val="-6"/>
          <w:sz w:val="24"/>
        </w:rPr>
        <w:t xml:space="preserve"> </w:t>
      </w:r>
      <w:r>
        <w:rPr>
          <w:sz w:val="24"/>
        </w:rPr>
        <w:t>6. Обмен</w:t>
      </w:r>
      <w:r>
        <w:rPr>
          <w:spacing w:val="-4"/>
          <w:sz w:val="24"/>
        </w:rPr>
        <w:t xml:space="preserve"> </w:t>
      </w:r>
      <w:r>
        <w:rPr>
          <w:sz w:val="24"/>
        </w:rPr>
        <w:t>веществ</w:t>
      </w:r>
      <w:r>
        <w:rPr>
          <w:spacing w:val="2"/>
          <w:sz w:val="24"/>
        </w:rPr>
        <w:t xml:space="preserve"> </w:t>
      </w:r>
      <w:r>
        <w:rPr>
          <w:sz w:val="24"/>
        </w:rPr>
        <w:t>и</w:t>
      </w:r>
      <w:r>
        <w:rPr>
          <w:spacing w:val="-5"/>
          <w:sz w:val="24"/>
        </w:rPr>
        <w:t xml:space="preserve"> </w:t>
      </w:r>
      <w:r>
        <w:rPr>
          <w:sz w:val="24"/>
        </w:rPr>
        <w:t>превращение</w:t>
      </w:r>
      <w:r>
        <w:rPr>
          <w:spacing w:val="-5"/>
          <w:sz w:val="24"/>
        </w:rPr>
        <w:t xml:space="preserve"> </w:t>
      </w:r>
      <w:r>
        <w:rPr>
          <w:sz w:val="24"/>
        </w:rPr>
        <w:t>энергии</w:t>
      </w:r>
      <w:r>
        <w:rPr>
          <w:spacing w:val="-7"/>
          <w:sz w:val="24"/>
        </w:rPr>
        <w:t xml:space="preserve"> </w:t>
      </w:r>
      <w:r>
        <w:rPr>
          <w:sz w:val="24"/>
        </w:rPr>
        <w:t>в</w:t>
      </w:r>
      <w:r>
        <w:rPr>
          <w:spacing w:val="-2"/>
          <w:sz w:val="24"/>
        </w:rPr>
        <w:t xml:space="preserve"> </w:t>
      </w:r>
      <w:r>
        <w:rPr>
          <w:sz w:val="24"/>
        </w:rPr>
        <w:t>клетке</w:t>
      </w:r>
      <w:r>
        <w:rPr>
          <w:spacing w:val="-5"/>
          <w:sz w:val="24"/>
        </w:rPr>
        <w:t xml:space="preserve"> </w:t>
      </w:r>
      <w:r>
        <w:rPr>
          <w:sz w:val="24"/>
        </w:rPr>
        <w:t>(9</w:t>
      </w:r>
      <w:r>
        <w:rPr>
          <w:spacing w:val="-2"/>
          <w:sz w:val="24"/>
        </w:rPr>
        <w:t xml:space="preserve"> </w:t>
      </w:r>
      <w:r>
        <w:rPr>
          <w:spacing w:val="-5"/>
          <w:sz w:val="24"/>
        </w:rPr>
        <w:t>ч).</w:t>
      </w:r>
    </w:p>
    <w:p w14:paraId="7A20F873" w14:textId="77777777" w:rsidR="00283A18" w:rsidRDefault="00E81B4D">
      <w:pPr>
        <w:pStyle w:val="a3"/>
        <w:spacing w:before="142" w:line="360" w:lineRule="auto"/>
        <w:ind w:right="336"/>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w:t>
      </w:r>
      <w:r>
        <w:rPr>
          <w:spacing w:val="80"/>
        </w:rPr>
        <w:t xml:space="preserve"> </w:t>
      </w:r>
      <w:r>
        <w:t>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 ингибиторы. Зависимость скорости ферментативных реакций от различных факторов.</w:t>
      </w:r>
    </w:p>
    <w:p w14:paraId="5DE83BC7" w14:textId="77777777" w:rsidR="00283A18" w:rsidRDefault="00E81B4D">
      <w:pPr>
        <w:spacing w:line="360" w:lineRule="auto"/>
        <w:ind w:left="972" w:right="333" w:firstLine="710"/>
        <w:jc w:val="both"/>
        <w:rPr>
          <w:sz w:val="24"/>
        </w:rPr>
      </w:pPr>
      <w:r>
        <w:rPr>
          <w:sz w:val="24"/>
        </w:rPr>
        <w:t>Первичный синтез</w:t>
      </w:r>
      <w:r>
        <w:rPr>
          <w:spacing w:val="-2"/>
          <w:sz w:val="24"/>
        </w:rPr>
        <w:t xml:space="preserve"> </w:t>
      </w:r>
      <w:r>
        <w:rPr>
          <w:sz w:val="24"/>
        </w:rPr>
        <w:t>органических</w:t>
      </w:r>
      <w:r>
        <w:rPr>
          <w:spacing w:val="-2"/>
          <w:sz w:val="24"/>
        </w:rPr>
        <w:t xml:space="preserve"> </w:t>
      </w:r>
      <w:r>
        <w:rPr>
          <w:sz w:val="24"/>
        </w:rPr>
        <w:t xml:space="preserve">веществ в клетке. Фотосинтез. </w:t>
      </w:r>
      <w:r>
        <w:rPr>
          <w:i/>
          <w:sz w:val="24"/>
        </w:rPr>
        <w:t>Аноксигенный и</w:t>
      </w:r>
      <w:r>
        <w:rPr>
          <w:i/>
          <w:spacing w:val="-2"/>
          <w:sz w:val="24"/>
        </w:rPr>
        <w:t xml:space="preserve"> </w:t>
      </w:r>
      <w:r>
        <w:rPr>
          <w:i/>
          <w:sz w:val="24"/>
        </w:rPr>
        <w:t>оксигенный фотосинтез у бактерий</w:t>
      </w:r>
      <w:r>
        <w:rPr>
          <w:sz w:val="24"/>
        </w:rPr>
        <w:t xml:space="preserve">. </w:t>
      </w:r>
      <w:r>
        <w:rPr>
          <w:i/>
          <w:sz w:val="24"/>
        </w:rPr>
        <w:t>Светособирающие пигменты и пигменты реакционного центра</w:t>
      </w:r>
      <w:r>
        <w:rPr>
          <w:sz w:val="24"/>
        </w:rPr>
        <w:t xml:space="preserve">. Роль хлоропластов в процессе фотосинтеза. Световая </w:t>
      </w:r>
      <w:r>
        <w:rPr>
          <w:position w:val="2"/>
          <w:sz w:val="24"/>
        </w:rPr>
        <w:t xml:space="preserve">и темновая фазы. </w:t>
      </w:r>
      <w:r>
        <w:rPr>
          <w:i/>
          <w:position w:val="2"/>
          <w:sz w:val="24"/>
        </w:rPr>
        <w:t>Фотодыхание, С</w:t>
      </w:r>
      <w:r>
        <w:rPr>
          <w:i/>
          <w:sz w:val="16"/>
        </w:rPr>
        <w:t>3-</w:t>
      </w:r>
      <w:r>
        <w:rPr>
          <w:i/>
          <w:position w:val="2"/>
          <w:sz w:val="24"/>
        </w:rPr>
        <w:t>, C</w:t>
      </w:r>
      <w:r>
        <w:rPr>
          <w:i/>
          <w:sz w:val="16"/>
        </w:rPr>
        <w:t xml:space="preserve">4- </w:t>
      </w:r>
      <w:r>
        <w:rPr>
          <w:i/>
          <w:position w:val="2"/>
          <w:sz w:val="24"/>
        </w:rPr>
        <w:t>и CAM- типы фотосинтеза</w:t>
      </w:r>
      <w:r>
        <w:rPr>
          <w:position w:val="2"/>
          <w:sz w:val="24"/>
        </w:rPr>
        <w:t xml:space="preserve">. Продуктивность фотосинтеза. </w:t>
      </w:r>
      <w:r>
        <w:rPr>
          <w:sz w:val="24"/>
        </w:rPr>
        <w:t>Влияние различных факторов на скорость фотосинтеза. Значение фотосинтеза.</w:t>
      </w:r>
    </w:p>
    <w:p w14:paraId="314A1FA1" w14:textId="77777777" w:rsidR="00283A18" w:rsidRDefault="00E81B4D">
      <w:pPr>
        <w:pStyle w:val="a3"/>
        <w:spacing w:line="360" w:lineRule="auto"/>
        <w:ind w:right="349"/>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14:paraId="03AC3145" w14:textId="77777777" w:rsidR="00283A18" w:rsidRDefault="00E81B4D">
      <w:pPr>
        <w:pStyle w:val="a3"/>
        <w:spacing w:before="5" w:line="360" w:lineRule="auto"/>
        <w:ind w:right="346"/>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7FEAC601" w14:textId="77777777" w:rsidR="00283A18" w:rsidRDefault="00E81B4D">
      <w:pPr>
        <w:pStyle w:val="a3"/>
        <w:spacing w:before="1" w:line="360" w:lineRule="auto"/>
        <w:ind w:right="327"/>
      </w:pPr>
      <w:r>
        <w:t>Аэробные организмы. Этапы энергетического обмена. Подготовительный этап. Гликолиз – бескислородное расщепление глюкозы.</w:t>
      </w:r>
    </w:p>
    <w:p w14:paraId="6CBB1F6E" w14:textId="77777777" w:rsidR="00283A18" w:rsidRDefault="00E81B4D">
      <w:pPr>
        <w:spacing w:before="4" w:line="360" w:lineRule="auto"/>
        <w:ind w:left="972" w:right="333" w:firstLine="710"/>
        <w:jc w:val="both"/>
        <w:rPr>
          <w:sz w:val="24"/>
        </w:rPr>
      </w:pPr>
      <w:r>
        <w:rPr>
          <w:sz w:val="24"/>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Pr>
          <w:i/>
          <w:sz w:val="24"/>
        </w:rPr>
        <w:t>Энергия мембранного градиента протонов. Синтез АТФ: работа протонной АТФ-синтазы.</w:t>
      </w:r>
      <w:r>
        <w:rPr>
          <w:i/>
          <w:spacing w:val="40"/>
          <w:sz w:val="24"/>
        </w:rPr>
        <w:t xml:space="preserve"> </w:t>
      </w:r>
      <w:r>
        <w:rPr>
          <w:sz w:val="24"/>
        </w:rPr>
        <w:t>Преимущества аэробного пути обмена веществ перед анаэробным. Эффективность энергетического обмена.</w:t>
      </w:r>
    </w:p>
    <w:p w14:paraId="61B19D98" w14:textId="77777777" w:rsidR="00283A18" w:rsidRDefault="00E81B4D">
      <w:pPr>
        <w:pStyle w:val="a3"/>
        <w:spacing w:line="273" w:lineRule="exact"/>
        <w:ind w:left="1686" w:firstLine="0"/>
        <w:jc w:val="left"/>
      </w:pPr>
      <w:r>
        <w:rPr>
          <w:spacing w:val="-2"/>
        </w:rPr>
        <w:t>Демонстрации:</w:t>
      </w:r>
    </w:p>
    <w:p w14:paraId="75F7B9F1" w14:textId="77777777" w:rsidR="00283A18" w:rsidRDefault="00E81B4D">
      <w:pPr>
        <w:pStyle w:val="a3"/>
        <w:spacing w:before="128" w:line="362" w:lineRule="auto"/>
        <w:ind w:right="1086"/>
        <w:jc w:val="left"/>
      </w:pPr>
      <w:r>
        <w:t>Портреты:</w:t>
      </w:r>
      <w:r>
        <w:rPr>
          <w:spacing w:val="-10"/>
        </w:rPr>
        <w:t xml:space="preserve"> </w:t>
      </w:r>
      <w:r>
        <w:t>Дж.</w:t>
      </w:r>
      <w:r>
        <w:rPr>
          <w:spacing w:val="-5"/>
        </w:rPr>
        <w:t xml:space="preserve"> </w:t>
      </w:r>
      <w:r>
        <w:t>Пристли,</w:t>
      </w:r>
      <w:r>
        <w:rPr>
          <w:spacing w:val="-5"/>
        </w:rPr>
        <w:t xml:space="preserve"> </w:t>
      </w:r>
      <w:r>
        <w:t>К.А.</w:t>
      </w:r>
      <w:r>
        <w:rPr>
          <w:spacing w:val="-5"/>
        </w:rPr>
        <w:t xml:space="preserve"> </w:t>
      </w:r>
      <w:r>
        <w:t>Тимирязев,</w:t>
      </w:r>
      <w:r>
        <w:rPr>
          <w:spacing w:val="-5"/>
        </w:rPr>
        <w:t xml:space="preserve"> </w:t>
      </w:r>
      <w:r>
        <w:t>С.</w:t>
      </w:r>
      <w:r>
        <w:rPr>
          <w:spacing w:val="-5"/>
        </w:rPr>
        <w:t xml:space="preserve"> </w:t>
      </w:r>
      <w:r>
        <w:t>Н.</w:t>
      </w:r>
      <w:r>
        <w:rPr>
          <w:spacing w:val="-7"/>
        </w:rPr>
        <w:t xml:space="preserve"> </w:t>
      </w:r>
      <w:r>
        <w:t>Виноградский,</w:t>
      </w:r>
      <w:r>
        <w:rPr>
          <w:spacing w:val="-5"/>
        </w:rPr>
        <w:t xml:space="preserve"> </w:t>
      </w:r>
      <w:r>
        <w:t>В.</w:t>
      </w:r>
      <w:r>
        <w:rPr>
          <w:spacing w:val="-15"/>
        </w:rPr>
        <w:t xml:space="preserve"> </w:t>
      </w:r>
      <w:r>
        <w:t>А.</w:t>
      </w:r>
      <w:r>
        <w:rPr>
          <w:spacing w:val="-15"/>
        </w:rPr>
        <w:t xml:space="preserve"> </w:t>
      </w:r>
      <w:r>
        <w:t>Энгельгардт,</w:t>
      </w:r>
      <w:r>
        <w:rPr>
          <w:spacing w:val="-5"/>
        </w:rPr>
        <w:t xml:space="preserve"> </w:t>
      </w:r>
      <w:r>
        <w:t>П. Митчелл, Г.А. Заварзин.</w:t>
      </w:r>
    </w:p>
    <w:p w14:paraId="3BA537B4" w14:textId="77777777" w:rsidR="00283A18" w:rsidRDefault="00E81B4D">
      <w:pPr>
        <w:pStyle w:val="a3"/>
        <w:spacing w:line="360" w:lineRule="auto"/>
        <w:jc w:val="left"/>
      </w:pPr>
      <w:r>
        <w:t>Таблицы</w:t>
      </w:r>
      <w:r>
        <w:rPr>
          <w:spacing w:val="-7"/>
        </w:rPr>
        <w:t xml:space="preserve"> </w:t>
      </w:r>
      <w:r>
        <w:t>и</w:t>
      </w:r>
      <w:r>
        <w:rPr>
          <w:spacing w:val="-7"/>
        </w:rPr>
        <w:t xml:space="preserve"> </w:t>
      </w:r>
      <w:r>
        <w:t>схемы:</w:t>
      </w:r>
      <w:r>
        <w:rPr>
          <w:spacing w:val="-3"/>
        </w:rPr>
        <w:t xml:space="preserve"> </w:t>
      </w:r>
      <w:r>
        <w:t>«Фотосинтез»,</w:t>
      </w:r>
      <w:r>
        <w:rPr>
          <w:spacing w:val="-3"/>
        </w:rPr>
        <w:t xml:space="preserve"> </w:t>
      </w:r>
      <w:r>
        <w:t>«Энергетический</w:t>
      </w:r>
      <w:r>
        <w:rPr>
          <w:spacing w:val="-7"/>
        </w:rPr>
        <w:t xml:space="preserve"> </w:t>
      </w:r>
      <w:r>
        <w:t>обмен»,</w:t>
      </w:r>
      <w:r>
        <w:rPr>
          <w:spacing w:val="-3"/>
        </w:rPr>
        <w:t xml:space="preserve"> </w:t>
      </w:r>
      <w:r>
        <w:t>«Биосинтез</w:t>
      </w:r>
      <w:r>
        <w:rPr>
          <w:spacing w:val="-7"/>
        </w:rPr>
        <w:t xml:space="preserve"> </w:t>
      </w:r>
      <w:r>
        <w:t>белка»,</w:t>
      </w:r>
      <w:r>
        <w:rPr>
          <w:spacing w:val="-3"/>
        </w:rPr>
        <w:t xml:space="preserve"> </w:t>
      </w:r>
      <w:r>
        <w:t>«Строение фермента», «Хемосинтез».</w:t>
      </w:r>
    </w:p>
    <w:p w14:paraId="4C56D69F" w14:textId="77777777" w:rsidR="00283A18" w:rsidRDefault="00E81B4D">
      <w:pPr>
        <w:pStyle w:val="a3"/>
        <w:spacing w:before="1"/>
        <w:ind w:left="1686" w:firstLine="0"/>
        <w:jc w:val="left"/>
      </w:pPr>
      <w:r>
        <w:t>Оборудование:</w:t>
      </w:r>
      <w:r>
        <w:rPr>
          <w:spacing w:val="24"/>
        </w:rPr>
        <w:t xml:space="preserve"> </w:t>
      </w:r>
      <w:r>
        <w:t>световой</w:t>
      </w:r>
      <w:r>
        <w:rPr>
          <w:spacing w:val="23"/>
        </w:rPr>
        <w:t xml:space="preserve"> </w:t>
      </w:r>
      <w:r>
        <w:t>микроскоп,</w:t>
      </w:r>
      <w:r>
        <w:rPr>
          <w:spacing w:val="71"/>
          <w:w w:val="150"/>
        </w:rPr>
        <w:t xml:space="preserve"> </w:t>
      </w:r>
      <w:r>
        <w:t>оборудование</w:t>
      </w:r>
      <w:r>
        <w:rPr>
          <w:spacing w:val="73"/>
          <w:w w:val="150"/>
        </w:rPr>
        <w:t xml:space="preserve"> </w:t>
      </w:r>
      <w:r>
        <w:t>для</w:t>
      </w:r>
      <w:r>
        <w:rPr>
          <w:spacing w:val="73"/>
          <w:w w:val="150"/>
        </w:rPr>
        <w:t xml:space="preserve"> </w:t>
      </w:r>
      <w:r>
        <w:t>приготовления</w:t>
      </w:r>
      <w:r>
        <w:rPr>
          <w:spacing w:val="69"/>
          <w:w w:val="150"/>
        </w:rPr>
        <w:t xml:space="preserve"> </w:t>
      </w:r>
      <w:r>
        <w:t>постоянных</w:t>
      </w:r>
      <w:r>
        <w:rPr>
          <w:spacing w:val="71"/>
          <w:w w:val="150"/>
        </w:rPr>
        <w:t xml:space="preserve"> </w:t>
      </w:r>
      <w:r>
        <w:rPr>
          <w:spacing w:val="-10"/>
        </w:rPr>
        <w:t>и</w:t>
      </w:r>
    </w:p>
    <w:p w14:paraId="3A74709F" w14:textId="77777777" w:rsidR="00283A18" w:rsidRDefault="00283A18">
      <w:pPr>
        <w:sectPr w:rsidR="00283A18">
          <w:pgSz w:w="11920" w:h="16850"/>
          <w:pgMar w:top="1020" w:right="220" w:bottom="1660" w:left="160" w:header="0" w:footer="1373" w:gutter="0"/>
          <w:cols w:space="720"/>
        </w:sectPr>
      </w:pPr>
    </w:p>
    <w:p w14:paraId="20115BF4" w14:textId="77777777" w:rsidR="00283A18" w:rsidRDefault="00E81B4D">
      <w:pPr>
        <w:pStyle w:val="a3"/>
        <w:spacing w:before="77"/>
        <w:ind w:firstLine="0"/>
      </w:pPr>
      <w:r>
        <w:lastRenderedPageBreak/>
        <w:t>временных</w:t>
      </w:r>
      <w:r>
        <w:rPr>
          <w:spacing w:val="-5"/>
        </w:rPr>
        <w:t xml:space="preserve"> </w:t>
      </w:r>
      <w:r>
        <w:rPr>
          <w:spacing w:val="-2"/>
        </w:rPr>
        <w:t>микропрепаратов.</w:t>
      </w:r>
    </w:p>
    <w:p w14:paraId="55017176" w14:textId="77777777" w:rsidR="00283A18" w:rsidRDefault="00E81B4D">
      <w:pPr>
        <w:pStyle w:val="a3"/>
        <w:spacing w:before="139" w:line="362" w:lineRule="auto"/>
        <w:ind w:right="342"/>
      </w:pPr>
      <w:r>
        <w:t>Лабораторная работа «Изучение каталитической активности ферментов (на примере амилазы или каталазы)».</w:t>
      </w:r>
    </w:p>
    <w:p w14:paraId="336AA332" w14:textId="77777777" w:rsidR="00283A18" w:rsidRDefault="00E81B4D">
      <w:pPr>
        <w:pStyle w:val="a3"/>
        <w:spacing w:line="360" w:lineRule="auto"/>
        <w:ind w:right="350"/>
      </w:pPr>
      <w:r>
        <w:t>Лабораторная работа «Изучение ферментативного расщепления пероксида водорода в растительных и животных клетках».</w:t>
      </w:r>
    </w:p>
    <w:p w14:paraId="1D037B26" w14:textId="77777777" w:rsidR="00283A18" w:rsidRDefault="00E81B4D">
      <w:pPr>
        <w:pStyle w:val="a3"/>
        <w:spacing w:line="360" w:lineRule="auto"/>
        <w:ind w:left="1686" w:right="2249" w:firstLine="0"/>
      </w:pPr>
      <w:r>
        <w:t>Лабораторная</w:t>
      </w:r>
      <w:r>
        <w:rPr>
          <w:spacing w:val="-5"/>
        </w:rPr>
        <w:t xml:space="preserve"> </w:t>
      </w:r>
      <w:r>
        <w:t>работа</w:t>
      </w:r>
      <w:r>
        <w:rPr>
          <w:spacing w:val="-1"/>
        </w:rPr>
        <w:t xml:space="preserve"> </w:t>
      </w:r>
      <w:r>
        <w:t>«Сравнение</w:t>
      </w:r>
      <w:r>
        <w:rPr>
          <w:spacing w:val="-5"/>
        </w:rPr>
        <w:t xml:space="preserve"> </w:t>
      </w:r>
      <w:r>
        <w:t>процессов</w:t>
      </w:r>
      <w:r>
        <w:rPr>
          <w:spacing w:val="-5"/>
        </w:rPr>
        <w:t xml:space="preserve"> </w:t>
      </w:r>
      <w:r>
        <w:t>фотосинтеза</w:t>
      </w:r>
      <w:r>
        <w:rPr>
          <w:spacing w:val="-5"/>
        </w:rPr>
        <w:t xml:space="preserve"> </w:t>
      </w:r>
      <w:r>
        <w:t>и</w:t>
      </w:r>
      <w:r>
        <w:rPr>
          <w:spacing w:val="-12"/>
        </w:rPr>
        <w:t xml:space="preserve"> </w:t>
      </w:r>
      <w:r>
        <w:t>хемосинтеза». Лабораторная работа «Сравнение процессов брожения и дыхания».</w:t>
      </w:r>
    </w:p>
    <w:p w14:paraId="29982D4F" w14:textId="77777777" w:rsidR="00283A18" w:rsidRDefault="00E81B4D" w:rsidP="00F0497F">
      <w:pPr>
        <w:pStyle w:val="a5"/>
        <w:numPr>
          <w:ilvl w:val="1"/>
          <w:numId w:val="134"/>
        </w:numPr>
        <w:tabs>
          <w:tab w:val="left" w:pos="2108"/>
        </w:tabs>
        <w:spacing w:before="5"/>
        <w:ind w:left="2108" w:hanging="422"/>
        <w:rPr>
          <w:sz w:val="24"/>
        </w:rPr>
      </w:pPr>
      <w:r>
        <w:rPr>
          <w:sz w:val="24"/>
        </w:rPr>
        <w:t>Тема</w:t>
      </w:r>
      <w:r>
        <w:rPr>
          <w:spacing w:val="-6"/>
          <w:sz w:val="24"/>
        </w:rPr>
        <w:t xml:space="preserve"> </w:t>
      </w:r>
      <w:r>
        <w:rPr>
          <w:sz w:val="24"/>
        </w:rPr>
        <w:t>7. Наследственная</w:t>
      </w:r>
      <w:r>
        <w:rPr>
          <w:spacing w:val="-8"/>
          <w:sz w:val="24"/>
        </w:rPr>
        <w:t xml:space="preserve"> </w:t>
      </w:r>
      <w:r>
        <w:rPr>
          <w:sz w:val="24"/>
        </w:rPr>
        <w:t>информация</w:t>
      </w:r>
      <w:r>
        <w:rPr>
          <w:spacing w:val="-7"/>
          <w:sz w:val="24"/>
        </w:rPr>
        <w:t xml:space="preserve"> </w:t>
      </w:r>
      <w:r>
        <w:rPr>
          <w:sz w:val="24"/>
        </w:rPr>
        <w:t>и</w:t>
      </w:r>
      <w:r>
        <w:rPr>
          <w:spacing w:val="-2"/>
          <w:sz w:val="24"/>
        </w:rPr>
        <w:t xml:space="preserve"> </w:t>
      </w:r>
      <w:r>
        <w:rPr>
          <w:sz w:val="24"/>
        </w:rPr>
        <w:t>реализация</w:t>
      </w:r>
      <w:r>
        <w:rPr>
          <w:spacing w:val="-2"/>
          <w:sz w:val="24"/>
        </w:rPr>
        <w:t xml:space="preserve"> </w:t>
      </w:r>
      <w:r>
        <w:rPr>
          <w:sz w:val="24"/>
        </w:rPr>
        <w:t>её</w:t>
      </w:r>
      <w:r>
        <w:rPr>
          <w:spacing w:val="-8"/>
          <w:sz w:val="24"/>
        </w:rPr>
        <w:t xml:space="preserve"> </w:t>
      </w:r>
      <w:r>
        <w:rPr>
          <w:sz w:val="24"/>
        </w:rPr>
        <w:t>в</w:t>
      </w:r>
      <w:r>
        <w:rPr>
          <w:spacing w:val="-3"/>
          <w:sz w:val="24"/>
        </w:rPr>
        <w:t xml:space="preserve"> </w:t>
      </w:r>
      <w:r>
        <w:rPr>
          <w:sz w:val="24"/>
        </w:rPr>
        <w:t>клетке</w:t>
      </w:r>
      <w:r>
        <w:rPr>
          <w:spacing w:val="-5"/>
          <w:sz w:val="24"/>
        </w:rPr>
        <w:t xml:space="preserve"> </w:t>
      </w:r>
      <w:r>
        <w:rPr>
          <w:sz w:val="24"/>
        </w:rPr>
        <w:t>(9</w:t>
      </w:r>
      <w:r>
        <w:rPr>
          <w:spacing w:val="-6"/>
          <w:sz w:val="24"/>
        </w:rPr>
        <w:t xml:space="preserve"> </w:t>
      </w:r>
      <w:r>
        <w:rPr>
          <w:spacing w:val="-5"/>
          <w:sz w:val="24"/>
        </w:rPr>
        <w:t>ч).</w:t>
      </w:r>
    </w:p>
    <w:p w14:paraId="4E0EF4A2" w14:textId="77777777" w:rsidR="00283A18" w:rsidRDefault="00E81B4D">
      <w:pPr>
        <w:spacing w:before="127" w:line="360" w:lineRule="auto"/>
        <w:ind w:left="972" w:right="334" w:firstLine="710"/>
        <w:jc w:val="both"/>
        <w:rPr>
          <w:i/>
          <w:sz w:val="24"/>
        </w:rPr>
      </w:pPr>
      <w:r>
        <w:rPr>
          <w:sz w:val="24"/>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Pr>
          <w:i/>
          <w:sz w:val="24"/>
        </w:rPr>
        <w:t>Созревание матричных РНК в эукариотической клетке. Некодирующие РНК.</w:t>
      </w:r>
    </w:p>
    <w:p w14:paraId="2ECBC8E3" w14:textId="77777777" w:rsidR="00283A18" w:rsidRDefault="00E81B4D">
      <w:pPr>
        <w:pStyle w:val="a3"/>
        <w:spacing w:before="1" w:line="360" w:lineRule="auto"/>
        <w:ind w:right="348"/>
      </w:pPr>
      <w:r>
        <w:t>Трансляция и её этапы. Участие транспортных РНК в биосинтезе белка. Условия</w:t>
      </w:r>
      <w:r>
        <w:rPr>
          <w:spacing w:val="40"/>
        </w:rPr>
        <w:t xml:space="preserve"> </w:t>
      </w:r>
      <w:r>
        <w:t>биосинтеза белка. Кодирование аминокислот. Роль рибосом в биосинтезе белка.</w:t>
      </w:r>
    </w:p>
    <w:p w14:paraId="5AE684BB" w14:textId="77777777" w:rsidR="00283A18" w:rsidRDefault="00E81B4D">
      <w:pPr>
        <w:spacing w:before="5" w:line="360" w:lineRule="auto"/>
        <w:ind w:left="972" w:right="335" w:firstLine="710"/>
        <w:jc w:val="both"/>
        <w:rPr>
          <w:sz w:val="24"/>
        </w:rPr>
      </w:pPr>
      <w:r>
        <w:rPr>
          <w:i/>
          <w:sz w:val="24"/>
        </w:rPr>
        <w:t>Современные представления</w:t>
      </w:r>
      <w:r>
        <w:rPr>
          <w:i/>
          <w:spacing w:val="40"/>
          <w:sz w:val="24"/>
        </w:rPr>
        <w:t xml:space="preserve"> </w:t>
      </w:r>
      <w:r>
        <w:rPr>
          <w:i/>
          <w:sz w:val="24"/>
        </w:rPr>
        <w:t>о</w:t>
      </w:r>
      <w:r>
        <w:rPr>
          <w:i/>
          <w:spacing w:val="40"/>
          <w:sz w:val="24"/>
        </w:rPr>
        <w:t xml:space="preserve"> </w:t>
      </w:r>
      <w:r>
        <w:rPr>
          <w:i/>
          <w:sz w:val="24"/>
        </w:rPr>
        <w:t>строении</w:t>
      </w:r>
      <w:r>
        <w:rPr>
          <w:i/>
          <w:spacing w:val="40"/>
          <w:sz w:val="24"/>
        </w:rPr>
        <w:t xml:space="preserve"> </w:t>
      </w:r>
      <w:r>
        <w:rPr>
          <w:i/>
          <w:sz w:val="24"/>
        </w:rPr>
        <w:t>генов</w:t>
      </w:r>
      <w:r>
        <w:rPr>
          <w:sz w:val="24"/>
        </w:rPr>
        <w:t>.</w:t>
      </w:r>
      <w:r>
        <w:rPr>
          <w:spacing w:val="40"/>
          <w:sz w:val="24"/>
        </w:rPr>
        <w:t xml:space="preserve"> </w:t>
      </w:r>
      <w:r>
        <w:rPr>
          <w:sz w:val="24"/>
        </w:rPr>
        <w:t xml:space="preserve">Организация генома </w:t>
      </w:r>
      <w:proofErr w:type="gramStart"/>
      <w:r>
        <w:rPr>
          <w:sz w:val="24"/>
        </w:rPr>
        <w:t>у</w:t>
      </w:r>
      <w:proofErr w:type="gramEnd"/>
      <w:r>
        <w:rPr>
          <w:sz w:val="24"/>
        </w:rPr>
        <w:t xml:space="preserve"> прокариот и эукариот. Регуляция активности генов </w:t>
      </w:r>
      <w:proofErr w:type="gramStart"/>
      <w:r>
        <w:rPr>
          <w:sz w:val="24"/>
        </w:rPr>
        <w:t>у</w:t>
      </w:r>
      <w:proofErr w:type="gramEnd"/>
      <w:r>
        <w:rPr>
          <w:sz w:val="24"/>
        </w:rPr>
        <w:t xml:space="preserve"> прокариот. Гипотеза оперона (Ф. Жакоб,</w:t>
      </w:r>
      <w:r>
        <w:rPr>
          <w:spacing w:val="40"/>
          <w:sz w:val="24"/>
        </w:rPr>
        <w:t xml:space="preserve"> </w:t>
      </w:r>
      <w:r>
        <w:rPr>
          <w:sz w:val="24"/>
        </w:rPr>
        <w:t xml:space="preserve">Ж. Мано). </w:t>
      </w:r>
      <w:r>
        <w:rPr>
          <w:i/>
          <w:sz w:val="24"/>
        </w:rPr>
        <w:t xml:space="preserve">Молекулярные механизмы экспрессии генов </w:t>
      </w:r>
      <w:proofErr w:type="gramStart"/>
      <w:r>
        <w:rPr>
          <w:i/>
          <w:sz w:val="24"/>
        </w:rPr>
        <w:t>у</w:t>
      </w:r>
      <w:proofErr w:type="gramEnd"/>
      <w:r>
        <w:rPr>
          <w:i/>
          <w:sz w:val="24"/>
        </w:rPr>
        <w:t xml:space="preserve"> эукариот. Роль хроматина в регуляции работы</w:t>
      </w:r>
      <w:r>
        <w:rPr>
          <w:i/>
          <w:spacing w:val="40"/>
          <w:sz w:val="24"/>
        </w:rPr>
        <w:t xml:space="preserve"> </w:t>
      </w:r>
      <w:r>
        <w:rPr>
          <w:i/>
          <w:sz w:val="24"/>
        </w:rPr>
        <w:t>генов</w:t>
      </w:r>
      <w:r>
        <w:rPr>
          <w:sz w:val="24"/>
        </w:rPr>
        <w:t>. Регуляция обменных процессов в клетке. Клеточный гомеостаз.</w:t>
      </w:r>
    </w:p>
    <w:p w14:paraId="587ED2B9" w14:textId="77777777" w:rsidR="00283A18" w:rsidRDefault="00E81B4D">
      <w:pPr>
        <w:spacing w:line="360" w:lineRule="auto"/>
        <w:ind w:left="972" w:right="342" w:firstLine="710"/>
        <w:jc w:val="both"/>
        <w:rPr>
          <w:sz w:val="24"/>
        </w:rPr>
      </w:pPr>
      <w:r>
        <w:rPr>
          <w:sz w:val="24"/>
        </w:rPr>
        <w:t>Вирусы – неклеточные</w:t>
      </w:r>
      <w:r>
        <w:rPr>
          <w:spacing w:val="-1"/>
          <w:sz w:val="24"/>
        </w:rPr>
        <w:t xml:space="preserve"> </w:t>
      </w:r>
      <w:r>
        <w:rPr>
          <w:sz w:val="24"/>
        </w:rPr>
        <w:t>формы жизни и</w:t>
      </w:r>
      <w:r>
        <w:rPr>
          <w:spacing w:val="-4"/>
          <w:sz w:val="24"/>
        </w:rPr>
        <w:t xml:space="preserve"> </w:t>
      </w:r>
      <w:r>
        <w:rPr>
          <w:sz w:val="24"/>
        </w:rPr>
        <w:t>облигатные</w:t>
      </w:r>
      <w:r>
        <w:rPr>
          <w:spacing w:val="-2"/>
          <w:sz w:val="24"/>
        </w:rPr>
        <w:t xml:space="preserve"> </w:t>
      </w:r>
      <w:r>
        <w:rPr>
          <w:sz w:val="24"/>
        </w:rPr>
        <w:t>паразиты.</w:t>
      </w:r>
      <w:r>
        <w:rPr>
          <w:spacing w:val="-1"/>
          <w:sz w:val="24"/>
        </w:rPr>
        <w:t xml:space="preserve"> </w:t>
      </w:r>
      <w:r>
        <w:rPr>
          <w:sz w:val="24"/>
        </w:rPr>
        <w:t>Строение простых</w:t>
      </w:r>
      <w:r>
        <w:rPr>
          <w:spacing w:val="-3"/>
          <w:sz w:val="24"/>
        </w:rPr>
        <w:t xml:space="preserve"> </w:t>
      </w:r>
      <w:r>
        <w:rPr>
          <w:sz w:val="24"/>
        </w:rPr>
        <w:t xml:space="preserve">и сложных вирусов, ретровирусов, бактериофагов. </w:t>
      </w:r>
      <w:r>
        <w:rPr>
          <w:i/>
          <w:sz w:val="24"/>
        </w:rPr>
        <w:t>Жизненный цикл ДНК-содержащих вирусов, РНК- содержащих вирусов, бактериофагов. Обратная транскрипция, ревертаза, интеграза</w:t>
      </w:r>
      <w:r>
        <w:rPr>
          <w:sz w:val="24"/>
        </w:rPr>
        <w:t>.</w:t>
      </w:r>
    </w:p>
    <w:p w14:paraId="1466E66A" w14:textId="77777777" w:rsidR="00283A18" w:rsidRDefault="00E81B4D">
      <w:pPr>
        <w:pStyle w:val="a3"/>
        <w:spacing w:line="362" w:lineRule="auto"/>
        <w:ind w:right="335"/>
      </w:pPr>
      <w:r>
        <w:t>Вирусные заболевания человека, животных, растений. СПИД, COVID-19, социальные и медицинские проблемы.</w:t>
      </w:r>
    </w:p>
    <w:p w14:paraId="4AA236DD" w14:textId="77777777" w:rsidR="00283A18" w:rsidRDefault="00E81B4D">
      <w:pPr>
        <w:spacing w:line="360" w:lineRule="auto"/>
        <w:ind w:left="972" w:right="346" w:firstLine="710"/>
        <w:jc w:val="both"/>
        <w:rPr>
          <w:i/>
          <w:sz w:val="24"/>
        </w:rPr>
      </w:pPr>
      <w:r>
        <w:rPr>
          <w:i/>
          <w:sz w:val="24"/>
        </w:rPr>
        <w:t>Биоинформатика: интеграция и анализ больших массивов («bigdata») структурных биологических данных</w:t>
      </w:r>
      <w:r>
        <w:rPr>
          <w:sz w:val="24"/>
        </w:rPr>
        <w:t xml:space="preserve">. </w:t>
      </w:r>
      <w:r>
        <w:rPr>
          <w:i/>
          <w:sz w:val="24"/>
        </w:rPr>
        <w:t>Нанотехнологии в биологии и медицине. Программируемые функции</w:t>
      </w:r>
      <w:r>
        <w:rPr>
          <w:i/>
          <w:spacing w:val="40"/>
          <w:sz w:val="24"/>
        </w:rPr>
        <w:t xml:space="preserve"> </w:t>
      </w:r>
      <w:r>
        <w:rPr>
          <w:i/>
          <w:sz w:val="24"/>
        </w:rPr>
        <w:t>белков. Способы доставки лекарств.</w:t>
      </w:r>
    </w:p>
    <w:p w14:paraId="4C1FABA1" w14:textId="77777777" w:rsidR="00283A18" w:rsidRDefault="00E81B4D">
      <w:pPr>
        <w:pStyle w:val="a3"/>
        <w:spacing w:line="275" w:lineRule="exact"/>
        <w:ind w:left="1686" w:firstLine="0"/>
        <w:jc w:val="left"/>
      </w:pPr>
      <w:r>
        <w:rPr>
          <w:spacing w:val="-2"/>
        </w:rPr>
        <w:t>Демонстрации:</w:t>
      </w:r>
    </w:p>
    <w:p w14:paraId="7608162D" w14:textId="77777777" w:rsidR="00283A18" w:rsidRDefault="00E81B4D">
      <w:pPr>
        <w:pStyle w:val="a3"/>
        <w:spacing w:before="134"/>
        <w:ind w:left="1686" w:firstLine="0"/>
        <w:jc w:val="left"/>
      </w:pPr>
      <w:r>
        <w:t>Портреты:</w:t>
      </w:r>
      <w:r>
        <w:rPr>
          <w:spacing w:val="-4"/>
        </w:rPr>
        <w:t xml:space="preserve"> </w:t>
      </w:r>
      <w:r>
        <w:t>Н.К.</w:t>
      </w:r>
      <w:r>
        <w:rPr>
          <w:spacing w:val="-1"/>
        </w:rPr>
        <w:t xml:space="preserve"> </w:t>
      </w:r>
      <w:r>
        <w:t>Кольцов,</w:t>
      </w:r>
      <w:r>
        <w:rPr>
          <w:spacing w:val="-7"/>
        </w:rPr>
        <w:t xml:space="preserve"> </w:t>
      </w:r>
      <w:r>
        <w:t>Д.И.</w:t>
      </w:r>
      <w:r>
        <w:rPr>
          <w:spacing w:val="-2"/>
        </w:rPr>
        <w:t xml:space="preserve"> Ивановский.</w:t>
      </w:r>
    </w:p>
    <w:p w14:paraId="2F47C29F" w14:textId="77777777" w:rsidR="00283A18" w:rsidRDefault="00E81B4D">
      <w:pPr>
        <w:pStyle w:val="a3"/>
        <w:spacing w:before="137" w:line="360" w:lineRule="auto"/>
        <w:ind w:left="1686" w:firstLine="0"/>
        <w:jc w:val="left"/>
      </w:pPr>
      <w:r>
        <w:t>Таблицы</w:t>
      </w:r>
      <w:r>
        <w:rPr>
          <w:spacing w:val="-15"/>
        </w:rPr>
        <w:t xml:space="preserve"> </w:t>
      </w:r>
      <w:r>
        <w:t>и</w:t>
      </w:r>
      <w:r>
        <w:rPr>
          <w:spacing w:val="-15"/>
        </w:rPr>
        <w:t xml:space="preserve"> </w:t>
      </w:r>
      <w:r>
        <w:t>схемы:</w:t>
      </w:r>
      <w:r>
        <w:rPr>
          <w:spacing w:val="-8"/>
        </w:rPr>
        <w:t xml:space="preserve"> </w:t>
      </w:r>
      <w:r>
        <w:t>«Биосинтез</w:t>
      </w:r>
      <w:r>
        <w:rPr>
          <w:spacing w:val="-15"/>
        </w:rPr>
        <w:t xml:space="preserve"> </w:t>
      </w:r>
      <w:r>
        <w:t>белка»,</w:t>
      </w:r>
      <w:r>
        <w:rPr>
          <w:spacing w:val="-8"/>
        </w:rPr>
        <w:t xml:space="preserve"> </w:t>
      </w:r>
      <w:r>
        <w:t>«Генетический</w:t>
      </w:r>
      <w:r>
        <w:rPr>
          <w:spacing w:val="-12"/>
        </w:rPr>
        <w:t xml:space="preserve"> </w:t>
      </w:r>
      <w:r>
        <w:t>код»,</w:t>
      </w:r>
      <w:r>
        <w:rPr>
          <w:spacing w:val="-8"/>
        </w:rPr>
        <w:t xml:space="preserve"> </w:t>
      </w:r>
      <w:r>
        <w:t>«Вирусы»,</w:t>
      </w:r>
      <w:r>
        <w:rPr>
          <w:spacing w:val="-3"/>
        </w:rPr>
        <w:t xml:space="preserve"> </w:t>
      </w:r>
      <w:r>
        <w:t>«Бактериофаги». Практическая работа «Создание модели вируса».</w:t>
      </w:r>
    </w:p>
    <w:p w14:paraId="6F02146B" w14:textId="77777777" w:rsidR="00283A18" w:rsidRDefault="00E81B4D" w:rsidP="00F0497F">
      <w:pPr>
        <w:pStyle w:val="a5"/>
        <w:numPr>
          <w:ilvl w:val="1"/>
          <w:numId w:val="134"/>
        </w:numPr>
        <w:tabs>
          <w:tab w:val="left" w:pos="2108"/>
        </w:tabs>
        <w:ind w:left="2108" w:hanging="422"/>
        <w:rPr>
          <w:sz w:val="24"/>
        </w:rPr>
      </w:pPr>
      <w:r>
        <w:rPr>
          <w:sz w:val="24"/>
        </w:rPr>
        <w:t>Тема</w:t>
      </w:r>
      <w:r>
        <w:rPr>
          <w:spacing w:val="-6"/>
          <w:sz w:val="24"/>
        </w:rPr>
        <w:t xml:space="preserve"> </w:t>
      </w:r>
      <w:r>
        <w:rPr>
          <w:sz w:val="24"/>
        </w:rPr>
        <w:t>8.</w:t>
      </w:r>
      <w:r>
        <w:rPr>
          <w:spacing w:val="-5"/>
          <w:sz w:val="24"/>
        </w:rPr>
        <w:t xml:space="preserve"> </w:t>
      </w:r>
      <w:r>
        <w:rPr>
          <w:sz w:val="24"/>
        </w:rPr>
        <w:t>Жизненный</w:t>
      </w:r>
      <w:r>
        <w:rPr>
          <w:spacing w:val="-4"/>
          <w:sz w:val="24"/>
        </w:rPr>
        <w:t xml:space="preserve"> </w:t>
      </w:r>
      <w:r>
        <w:rPr>
          <w:sz w:val="24"/>
        </w:rPr>
        <w:t>цикл</w:t>
      </w:r>
      <w:r>
        <w:rPr>
          <w:spacing w:val="-7"/>
          <w:sz w:val="24"/>
        </w:rPr>
        <w:t xml:space="preserve"> </w:t>
      </w:r>
      <w:r>
        <w:rPr>
          <w:sz w:val="24"/>
        </w:rPr>
        <w:t>клетки</w:t>
      </w:r>
      <w:r>
        <w:rPr>
          <w:spacing w:val="-2"/>
          <w:sz w:val="24"/>
        </w:rPr>
        <w:t xml:space="preserve"> </w:t>
      </w:r>
      <w:r>
        <w:rPr>
          <w:sz w:val="24"/>
        </w:rPr>
        <w:t>(6</w:t>
      </w:r>
      <w:r>
        <w:rPr>
          <w:spacing w:val="-6"/>
          <w:sz w:val="24"/>
        </w:rPr>
        <w:t xml:space="preserve"> </w:t>
      </w:r>
      <w:r>
        <w:rPr>
          <w:spacing w:val="-5"/>
          <w:sz w:val="24"/>
        </w:rPr>
        <w:t>ч).</w:t>
      </w:r>
    </w:p>
    <w:p w14:paraId="3DD631BA" w14:textId="77777777" w:rsidR="00283A18" w:rsidRDefault="00E81B4D">
      <w:pPr>
        <w:pStyle w:val="a3"/>
        <w:spacing w:before="112" w:line="360" w:lineRule="auto"/>
        <w:ind w:right="350"/>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5D3E72ED" w14:textId="77777777" w:rsidR="00283A18" w:rsidRDefault="00283A18">
      <w:pPr>
        <w:spacing w:line="360" w:lineRule="auto"/>
        <w:sectPr w:rsidR="00283A18">
          <w:pgSz w:w="11920" w:h="16850"/>
          <w:pgMar w:top="1020" w:right="220" w:bottom="1680" w:left="160" w:header="0" w:footer="1373" w:gutter="0"/>
          <w:cols w:space="720"/>
        </w:sectPr>
      </w:pPr>
    </w:p>
    <w:p w14:paraId="3FCBDD71" w14:textId="77777777" w:rsidR="00283A18" w:rsidRDefault="00E81B4D">
      <w:pPr>
        <w:pStyle w:val="a3"/>
        <w:spacing w:before="77" w:line="360" w:lineRule="auto"/>
        <w:ind w:right="331"/>
      </w:pPr>
      <w:r>
        <w:lastRenderedPageBreak/>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w:t>
      </w:r>
      <w:r>
        <w:rPr>
          <w:spacing w:val="40"/>
        </w:rPr>
        <w:t xml:space="preserve"> </w:t>
      </w:r>
      <w:r>
        <w:t>Диплоидный и гаплоидный наборы хромосом. Гомологичные хромосомы. Половые хромосомы.</w:t>
      </w:r>
    </w:p>
    <w:p w14:paraId="0AFB0EBF" w14:textId="77777777" w:rsidR="00283A18" w:rsidRDefault="00E81B4D">
      <w:pPr>
        <w:pStyle w:val="a3"/>
        <w:spacing w:before="3"/>
        <w:ind w:left="1686" w:firstLine="0"/>
      </w:pPr>
      <w:r>
        <w:t>Деление</w:t>
      </w:r>
      <w:r>
        <w:rPr>
          <w:spacing w:val="35"/>
        </w:rPr>
        <w:t xml:space="preserve"> </w:t>
      </w:r>
      <w:r>
        <w:t>клетки</w:t>
      </w:r>
      <w:r>
        <w:rPr>
          <w:spacing w:val="43"/>
        </w:rPr>
        <w:t xml:space="preserve"> </w:t>
      </w:r>
      <w:r>
        <w:t>–</w:t>
      </w:r>
      <w:r>
        <w:rPr>
          <w:spacing w:val="36"/>
        </w:rPr>
        <w:t xml:space="preserve"> </w:t>
      </w:r>
      <w:r>
        <w:t>митоз.</w:t>
      </w:r>
      <w:r>
        <w:rPr>
          <w:spacing w:val="36"/>
        </w:rPr>
        <w:t xml:space="preserve"> </w:t>
      </w:r>
      <w:r>
        <w:t>Стадии</w:t>
      </w:r>
      <w:r>
        <w:rPr>
          <w:spacing w:val="37"/>
        </w:rPr>
        <w:t xml:space="preserve"> </w:t>
      </w:r>
      <w:r>
        <w:t>митоза</w:t>
      </w:r>
      <w:r>
        <w:rPr>
          <w:spacing w:val="33"/>
        </w:rPr>
        <w:t xml:space="preserve"> </w:t>
      </w:r>
      <w:r>
        <w:t>и</w:t>
      </w:r>
      <w:r>
        <w:rPr>
          <w:spacing w:val="37"/>
        </w:rPr>
        <w:t xml:space="preserve"> </w:t>
      </w:r>
      <w:r>
        <w:t>происходящие</w:t>
      </w:r>
      <w:r>
        <w:rPr>
          <w:spacing w:val="33"/>
        </w:rPr>
        <w:t xml:space="preserve"> </w:t>
      </w:r>
      <w:r>
        <w:t>в</w:t>
      </w:r>
      <w:r>
        <w:rPr>
          <w:spacing w:val="35"/>
        </w:rPr>
        <w:t xml:space="preserve"> </w:t>
      </w:r>
      <w:r>
        <w:t>них</w:t>
      </w:r>
      <w:r>
        <w:rPr>
          <w:spacing w:val="36"/>
        </w:rPr>
        <w:t xml:space="preserve"> </w:t>
      </w:r>
      <w:r>
        <w:t>процессы.</w:t>
      </w:r>
      <w:r>
        <w:rPr>
          <w:spacing w:val="36"/>
        </w:rPr>
        <w:t xml:space="preserve"> </w:t>
      </w:r>
      <w:r>
        <w:t>Типы</w:t>
      </w:r>
      <w:r>
        <w:rPr>
          <w:spacing w:val="38"/>
        </w:rPr>
        <w:t xml:space="preserve"> </w:t>
      </w:r>
      <w:r>
        <w:rPr>
          <w:spacing w:val="-2"/>
        </w:rPr>
        <w:t>митоза.</w:t>
      </w:r>
    </w:p>
    <w:p w14:paraId="5C716EEE" w14:textId="77777777" w:rsidR="00283A18" w:rsidRDefault="00E81B4D">
      <w:pPr>
        <w:pStyle w:val="a3"/>
        <w:spacing w:before="137"/>
        <w:ind w:firstLine="0"/>
      </w:pPr>
      <w:r>
        <w:t>Кариокинез</w:t>
      </w:r>
      <w:r>
        <w:rPr>
          <w:spacing w:val="-16"/>
        </w:rPr>
        <w:t xml:space="preserve"> </w:t>
      </w:r>
      <w:r>
        <w:t>и</w:t>
      </w:r>
      <w:r>
        <w:rPr>
          <w:spacing w:val="-9"/>
        </w:rPr>
        <w:t xml:space="preserve"> </w:t>
      </w:r>
      <w:r>
        <w:t>цитокинез.</w:t>
      </w:r>
      <w:r>
        <w:rPr>
          <w:spacing w:val="-5"/>
        </w:rPr>
        <w:t xml:space="preserve"> </w:t>
      </w:r>
      <w:r>
        <w:t>Биологическое</w:t>
      </w:r>
      <w:r>
        <w:rPr>
          <w:spacing w:val="-10"/>
        </w:rPr>
        <w:t xml:space="preserve"> </w:t>
      </w:r>
      <w:r>
        <w:t>значение</w:t>
      </w:r>
      <w:r>
        <w:rPr>
          <w:spacing w:val="-9"/>
        </w:rPr>
        <w:t xml:space="preserve"> </w:t>
      </w:r>
      <w:r>
        <w:rPr>
          <w:spacing w:val="-2"/>
        </w:rPr>
        <w:t>митоза.</w:t>
      </w:r>
    </w:p>
    <w:p w14:paraId="06B98D7C" w14:textId="77777777" w:rsidR="00283A18" w:rsidRDefault="00E81B4D">
      <w:pPr>
        <w:pStyle w:val="a3"/>
        <w:spacing w:before="142"/>
        <w:ind w:left="1686" w:firstLine="0"/>
      </w:pPr>
      <w:r>
        <w:t>Регуляция</w:t>
      </w:r>
      <w:r>
        <w:rPr>
          <w:spacing w:val="-10"/>
        </w:rPr>
        <w:t xml:space="preserve"> </w:t>
      </w:r>
      <w:r>
        <w:t>митотического</w:t>
      </w:r>
      <w:r>
        <w:rPr>
          <w:spacing w:val="-5"/>
        </w:rPr>
        <w:t xml:space="preserve"> </w:t>
      </w:r>
      <w:r>
        <w:t>цикла</w:t>
      </w:r>
      <w:r>
        <w:rPr>
          <w:spacing w:val="-7"/>
        </w:rPr>
        <w:t xml:space="preserve"> </w:t>
      </w:r>
      <w:r>
        <w:t>клетки.</w:t>
      </w:r>
      <w:r>
        <w:rPr>
          <w:spacing w:val="-4"/>
        </w:rPr>
        <w:t xml:space="preserve"> </w:t>
      </w:r>
      <w:r>
        <w:t>Программируемая</w:t>
      </w:r>
      <w:r>
        <w:rPr>
          <w:spacing w:val="-6"/>
        </w:rPr>
        <w:t xml:space="preserve"> </w:t>
      </w:r>
      <w:r>
        <w:t>клеточная</w:t>
      </w:r>
      <w:r>
        <w:rPr>
          <w:spacing w:val="-6"/>
        </w:rPr>
        <w:t xml:space="preserve"> </w:t>
      </w:r>
      <w:r>
        <w:t>гибель</w:t>
      </w:r>
      <w:r>
        <w:rPr>
          <w:spacing w:val="-5"/>
        </w:rPr>
        <w:t xml:space="preserve"> </w:t>
      </w:r>
      <w:r>
        <w:t>–</w:t>
      </w:r>
      <w:r>
        <w:rPr>
          <w:spacing w:val="-11"/>
        </w:rPr>
        <w:t xml:space="preserve"> </w:t>
      </w:r>
      <w:r>
        <w:rPr>
          <w:spacing w:val="-2"/>
        </w:rPr>
        <w:t>апоптоз.</w:t>
      </w:r>
    </w:p>
    <w:p w14:paraId="17758C8A" w14:textId="77777777" w:rsidR="00283A18" w:rsidRDefault="00E81B4D">
      <w:pPr>
        <w:spacing w:before="136" w:line="360" w:lineRule="auto"/>
        <w:ind w:left="972" w:right="336" w:firstLine="710"/>
        <w:jc w:val="both"/>
        <w:rPr>
          <w:i/>
          <w:sz w:val="24"/>
        </w:rPr>
      </w:pPr>
      <w:r>
        <w:rPr>
          <w:sz w:val="24"/>
        </w:rPr>
        <w:t xml:space="preserve">Клеточное ядро, хромосомы, функциональная геномика. </w:t>
      </w:r>
      <w:r>
        <w:rPr>
          <w:i/>
          <w:sz w:val="24"/>
        </w:rPr>
        <w:t>Механизмы пролиферации, дифференцировки, старения и гибели клеток. «Цифровая клетка» – биоинформатические модели функционирования клетки.</w:t>
      </w:r>
    </w:p>
    <w:p w14:paraId="139D5058" w14:textId="77777777" w:rsidR="00283A18" w:rsidRDefault="00E81B4D">
      <w:pPr>
        <w:pStyle w:val="a3"/>
        <w:spacing w:before="2"/>
        <w:ind w:left="1686" w:firstLine="0"/>
        <w:jc w:val="left"/>
      </w:pPr>
      <w:r>
        <w:rPr>
          <w:spacing w:val="-2"/>
        </w:rPr>
        <w:t>Демонстрации:</w:t>
      </w:r>
    </w:p>
    <w:p w14:paraId="151FFB04" w14:textId="77777777" w:rsidR="00283A18" w:rsidRDefault="00E81B4D">
      <w:pPr>
        <w:pStyle w:val="a3"/>
        <w:spacing w:before="137"/>
        <w:ind w:left="1686" w:firstLine="0"/>
        <w:jc w:val="left"/>
      </w:pPr>
      <w:r>
        <w:rPr>
          <w:spacing w:val="-2"/>
        </w:rPr>
        <w:t>Таблицы</w:t>
      </w:r>
      <w:r>
        <w:rPr>
          <w:spacing w:val="-10"/>
        </w:rPr>
        <w:t xml:space="preserve"> </w:t>
      </w:r>
      <w:r>
        <w:rPr>
          <w:spacing w:val="-2"/>
        </w:rPr>
        <w:t>и</w:t>
      </w:r>
      <w:r>
        <w:rPr>
          <w:spacing w:val="-12"/>
        </w:rPr>
        <w:t xml:space="preserve"> </w:t>
      </w:r>
      <w:r>
        <w:rPr>
          <w:spacing w:val="-2"/>
        </w:rPr>
        <w:t>схемы: «Жизненный</w:t>
      </w:r>
      <w:r>
        <w:rPr>
          <w:spacing w:val="-5"/>
        </w:rPr>
        <w:t xml:space="preserve"> </w:t>
      </w:r>
      <w:r>
        <w:rPr>
          <w:spacing w:val="-2"/>
        </w:rPr>
        <w:t>цикл</w:t>
      </w:r>
      <w:r>
        <w:rPr>
          <w:spacing w:val="-9"/>
        </w:rPr>
        <w:t xml:space="preserve"> </w:t>
      </w:r>
      <w:r>
        <w:rPr>
          <w:spacing w:val="-2"/>
        </w:rPr>
        <w:t>клетки»,</w:t>
      </w:r>
      <w:r>
        <w:rPr>
          <w:spacing w:val="1"/>
        </w:rPr>
        <w:t xml:space="preserve"> </w:t>
      </w:r>
      <w:r>
        <w:rPr>
          <w:spacing w:val="-2"/>
        </w:rPr>
        <w:t>«Митоз», «Строение</w:t>
      </w:r>
      <w:r>
        <w:rPr>
          <w:spacing w:val="-7"/>
        </w:rPr>
        <w:t xml:space="preserve"> </w:t>
      </w:r>
      <w:r>
        <w:rPr>
          <w:spacing w:val="-2"/>
        </w:rPr>
        <w:t>хромосом»,</w:t>
      </w:r>
    </w:p>
    <w:p w14:paraId="06ED8107" w14:textId="77777777" w:rsidR="00283A18" w:rsidRDefault="00E81B4D">
      <w:pPr>
        <w:pStyle w:val="a3"/>
        <w:spacing w:before="137"/>
        <w:ind w:firstLine="0"/>
        <w:jc w:val="left"/>
      </w:pPr>
      <w:r>
        <w:t>«Репликация</w:t>
      </w:r>
      <w:r>
        <w:rPr>
          <w:spacing w:val="-14"/>
        </w:rPr>
        <w:t xml:space="preserve"> </w:t>
      </w:r>
      <w:r>
        <w:rPr>
          <w:spacing w:val="-4"/>
        </w:rPr>
        <w:t>ДНК».</w:t>
      </w:r>
    </w:p>
    <w:p w14:paraId="607BA256" w14:textId="77777777" w:rsidR="00283A18" w:rsidRDefault="00E81B4D">
      <w:pPr>
        <w:pStyle w:val="a3"/>
        <w:spacing w:before="139" w:line="360" w:lineRule="auto"/>
        <w:ind w:left="1686" w:firstLine="0"/>
        <w:jc w:val="left"/>
      </w:pPr>
      <w:r>
        <w:t>Оборудование:</w:t>
      </w:r>
      <w:r>
        <w:rPr>
          <w:spacing w:val="-8"/>
        </w:rPr>
        <w:t xml:space="preserve"> </w:t>
      </w:r>
      <w:r>
        <w:t>световой</w:t>
      </w:r>
      <w:r>
        <w:rPr>
          <w:spacing w:val="-12"/>
        </w:rPr>
        <w:t xml:space="preserve"> </w:t>
      </w:r>
      <w:r>
        <w:t>микроскоп,</w:t>
      </w:r>
      <w:r>
        <w:rPr>
          <w:spacing w:val="-13"/>
        </w:rPr>
        <w:t xml:space="preserve"> </w:t>
      </w:r>
      <w:r>
        <w:t>микропрепараты:</w:t>
      </w:r>
      <w:r>
        <w:rPr>
          <w:spacing w:val="-5"/>
        </w:rPr>
        <w:t xml:space="preserve"> </w:t>
      </w:r>
      <w:r>
        <w:t>«Митоз</w:t>
      </w:r>
      <w:r>
        <w:rPr>
          <w:spacing w:val="-11"/>
        </w:rPr>
        <w:t xml:space="preserve"> </w:t>
      </w:r>
      <w:r>
        <w:t>в</w:t>
      </w:r>
      <w:r>
        <w:rPr>
          <w:spacing w:val="-14"/>
        </w:rPr>
        <w:t xml:space="preserve"> </w:t>
      </w:r>
      <w:r>
        <w:t>клетках</w:t>
      </w:r>
      <w:r>
        <w:rPr>
          <w:spacing w:val="-14"/>
        </w:rPr>
        <w:t xml:space="preserve"> </w:t>
      </w:r>
      <w:r>
        <w:t>корешка</w:t>
      </w:r>
      <w:r>
        <w:rPr>
          <w:spacing w:val="-12"/>
        </w:rPr>
        <w:t xml:space="preserve"> </w:t>
      </w:r>
      <w:r>
        <w:t>лука». Лабораторная работа «Изучение хромосом на готовых микропрепаратах».</w:t>
      </w:r>
    </w:p>
    <w:p w14:paraId="020FB14F" w14:textId="77777777" w:rsidR="00283A18" w:rsidRDefault="00E81B4D">
      <w:pPr>
        <w:pStyle w:val="a3"/>
        <w:spacing w:before="3" w:line="360" w:lineRule="auto"/>
        <w:jc w:val="left"/>
      </w:pPr>
      <w:r>
        <w:t>Лабораторная</w:t>
      </w:r>
      <w:r>
        <w:rPr>
          <w:spacing w:val="40"/>
        </w:rPr>
        <w:t xml:space="preserve"> </w:t>
      </w:r>
      <w:r>
        <w:t>работа</w:t>
      </w:r>
      <w:r>
        <w:rPr>
          <w:spacing w:val="40"/>
        </w:rPr>
        <w:t xml:space="preserve"> </w:t>
      </w:r>
      <w:r>
        <w:t>«Наблюдение</w:t>
      </w:r>
      <w:r>
        <w:rPr>
          <w:spacing w:val="40"/>
        </w:rPr>
        <w:t xml:space="preserve"> </w:t>
      </w:r>
      <w:r>
        <w:t>митоза</w:t>
      </w:r>
      <w:r>
        <w:rPr>
          <w:spacing w:val="40"/>
        </w:rPr>
        <w:t xml:space="preserve"> </w:t>
      </w:r>
      <w:r>
        <w:t>в</w:t>
      </w:r>
      <w:r>
        <w:rPr>
          <w:spacing w:val="39"/>
        </w:rPr>
        <w:t xml:space="preserve"> </w:t>
      </w:r>
      <w:r>
        <w:t>клетках</w:t>
      </w:r>
      <w:r>
        <w:rPr>
          <w:spacing w:val="40"/>
        </w:rPr>
        <w:t xml:space="preserve"> </w:t>
      </w:r>
      <w:r>
        <w:t>кончика</w:t>
      </w:r>
      <w:r>
        <w:rPr>
          <w:spacing w:val="40"/>
        </w:rPr>
        <w:t xml:space="preserve"> </w:t>
      </w:r>
      <w:r>
        <w:t>корешка</w:t>
      </w:r>
      <w:r>
        <w:rPr>
          <w:spacing w:val="40"/>
        </w:rPr>
        <w:t xml:space="preserve"> </w:t>
      </w:r>
      <w:r>
        <w:t>лука</w:t>
      </w:r>
      <w:r>
        <w:rPr>
          <w:spacing w:val="40"/>
        </w:rPr>
        <w:t xml:space="preserve"> </w:t>
      </w:r>
      <w:r>
        <w:t>(на</w:t>
      </w:r>
      <w:r>
        <w:rPr>
          <w:spacing w:val="40"/>
        </w:rPr>
        <w:t xml:space="preserve"> </w:t>
      </w:r>
      <w:r>
        <w:t xml:space="preserve">готовых </w:t>
      </w:r>
      <w:r>
        <w:rPr>
          <w:spacing w:val="-2"/>
        </w:rPr>
        <w:t>микропрепаратах)».</w:t>
      </w:r>
    </w:p>
    <w:p w14:paraId="2F11E50A" w14:textId="77777777" w:rsidR="00283A18" w:rsidRDefault="00E81B4D" w:rsidP="00F0497F">
      <w:pPr>
        <w:pStyle w:val="a5"/>
        <w:numPr>
          <w:ilvl w:val="1"/>
          <w:numId w:val="134"/>
        </w:numPr>
        <w:tabs>
          <w:tab w:val="left" w:pos="2108"/>
        </w:tabs>
        <w:spacing w:before="2"/>
        <w:ind w:left="2108" w:hanging="422"/>
        <w:rPr>
          <w:sz w:val="24"/>
        </w:rPr>
      </w:pPr>
      <w:r>
        <w:rPr>
          <w:sz w:val="24"/>
        </w:rPr>
        <w:t>Тема</w:t>
      </w:r>
      <w:r>
        <w:rPr>
          <w:spacing w:val="-8"/>
          <w:sz w:val="24"/>
        </w:rPr>
        <w:t xml:space="preserve"> </w:t>
      </w:r>
      <w:r>
        <w:rPr>
          <w:sz w:val="24"/>
        </w:rPr>
        <w:t>9.</w:t>
      </w:r>
      <w:r>
        <w:rPr>
          <w:spacing w:val="-3"/>
          <w:sz w:val="24"/>
        </w:rPr>
        <w:t xml:space="preserve"> </w:t>
      </w:r>
      <w:r>
        <w:rPr>
          <w:sz w:val="24"/>
        </w:rPr>
        <w:t>Строение</w:t>
      </w:r>
      <w:r>
        <w:rPr>
          <w:spacing w:val="-6"/>
          <w:sz w:val="24"/>
        </w:rPr>
        <w:t xml:space="preserve"> </w:t>
      </w:r>
      <w:r>
        <w:rPr>
          <w:sz w:val="24"/>
        </w:rPr>
        <w:t>и</w:t>
      </w:r>
      <w:r>
        <w:rPr>
          <w:spacing w:val="-9"/>
          <w:sz w:val="24"/>
        </w:rPr>
        <w:t xml:space="preserve"> </w:t>
      </w:r>
      <w:r>
        <w:rPr>
          <w:sz w:val="24"/>
        </w:rPr>
        <w:t>функции</w:t>
      </w:r>
      <w:r>
        <w:rPr>
          <w:spacing w:val="-1"/>
          <w:sz w:val="24"/>
        </w:rPr>
        <w:t xml:space="preserve"> </w:t>
      </w:r>
      <w:r>
        <w:rPr>
          <w:sz w:val="24"/>
        </w:rPr>
        <w:t>организмов</w:t>
      </w:r>
      <w:r>
        <w:rPr>
          <w:spacing w:val="-7"/>
          <w:sz w:val="24"/>
        </w:rPr>
        <w:t xml:space="preserve"> </w:t>
      </w:r>
      <w:r>
        <w:rPr>
          <w:sz w:val="24"/>
        </w:rPr>
        <w:t>(17</w:t>
      </w:r>
      <w:r>
        <w:rPr>
          <w:spacing w:val="-5"/>
          <w:sz w:val="24"/>
        </w:rPr>
        <w:t xml:space="preserve"> ч).</w:t>
      </w:r>
    </w:p>
    <w:p w14:paraId="5C8C7318" w14:textId="77777777" w:rsidR="00283A18" w:rsidRDefault="00E81B4D">
      <w:pPr>
        <w:pStyle w:val="a3"/>
        <w:spacing w:before="137" w:line="360" w:lineRule="auto"/>
        <w:jc w:val="left"/>
      </w:pPr>
      <w:r>
        <w:t xml:space="preserve">Биологическое разнообразие организмов. Одноклеточные, колониальные, многоклеточные </w:t>
      </w:r>
      <w:r>
        <w:rPr>
          <w:spacing w:val="-2"/>
        </w:rPr>
        <w:t>организмы.</w:t>
      </w:r>
    </w:p>
    <w:p w14:paraId="132854FC" w14:textId="77777777" w:rsidR="00283A18" w:rsidRDefault="00E81B4D">
      <w:pPr>
        <w:pStyle w:val="a3"/>
        <w:spacing w:line="360" w:lineRule="auto"/>
        <w:jc w:val="left"/>
      </w:pPr>
      <w:r>
        <w:t>Особенности строения и жизнедеятельности одноклеточных</w:t>
      </w:r>
      <w:r>
        <w:rPr>
          <w:spacing w:val="28"/>
        </w:rPr>
        <w:t xml:space="preserve"> </w:t>
      </w:r>
      <w:r>
        <w:t>организмов. Бактерии, археи, одноклеточные грибы, одноклеточные водоросли, другие протисты. Колониальные организмы.</w:t>
      </w:r>
    </w:p>
    <w:p w14:paraId="0D51054B" w14:textId="77777777" w:rsidR="00283A18" w:rsidRDefault="00E81B4D">
      <w:pPr>
        <w:pStyle w:val="a3"/>
        <w:spacing w:line="274" w:lineRule="exact"/>
        <w:ind w:left="1686" w:firstLine="0"/>
        <w:jc w:val="left"/>
      </w:pPr>
      <w:r>
        <w:t>Взаимосвязь</w:t>
      </w:r>
      <w:r>
        <w:rPr>
          <w:spacing w:val="67"/>
          <w:w w:val="150"/>
        </w:rPr>
        <w:t xml:space="preserve"> </w:t>
      </w:r>
      <w:r>
        <w:t>частей</w:t>
      </w:r>
      <w:r>
        <w:rPr>
          <w:spacing w:val="77"/>
          <w:w w:val="150"/>
        </w:rPr>
        <w:t xml:space="preserve"> </w:t>
      </w:r>
      <w:r>
        <w:t>многоклеточного</w:t>
      </w:r>
      <w:r>
        <w:rPr>
          <w:spacing w:val="69"/>
          <w:w w:val="150"/>
        </w:rPr>
        <w:t xml:space="preserve"> </w:t>
      </w:r>
      <w:r>
        <w:t>организма.</w:t>
      </w:r>
      <w:r>
        <w:rPr>
          <w:spacing w:val="74"/>
          <w:w w:val="150"/>
        </w:rPr>
        <w:t xml:space="preserve"> </w:t>
      </w:r>
      <w:r>
        <w:t>Ткани,</w:t>
      </w:r>
      <w:r>
        <w:rPr>
          <w:spacing w:val="74"/>
          <w:w w:val="150"/>
        </w:rPr>
        <w:t xml:space="preserve"> </w:t>
      </w:r>
      <w:r>
        <w:t>органы</w:t>
      </w:r>
      <w:r>
        <w:rPr>
          <w:spacing w:val="68"/>
          <w:w w:val="150"/>
        </w:rPr>
        <w:t xml:space="preserve"> </w:t>
      </w:r>
      <w:r>
        <w:t>и</w:t>
      </w:r>
      <w:r>
        <w:rPr>
          <w:spacing w:val="72"/>
          <w:w w:val="150"/>
        </w:rPr>
        <w:t xml:space="preserve"> </w:t>
      </w:r>
      <w:r>
        <w:t>системы</w:t>
      </w:r>
      <w:r>
        <w:rPr>
          <w:spacing w:val="70"/>
          <w:w w:val="150"/>
        </w:rPr>
        <w:t xml:space="preserve"> </w:t>
      </w:r>
      <w:r>
        <w:rPr>
          <w:spacing w:val="-2"/>
        </w:rPr>
        <w:t>органов.</w:t>
      </w:r>
    </w:p>
    <w:p w14:paraId="7844B521" w14:textId="77777777" w:rsidR="00283A18" w:rsidRDefault="00E81B4D">
      <w:pPr>
        <w:pStyle w:val="a3"/>
        <w:spacing w:before="140"/>
        <w:ind w:firstLine="0"/>
      </w:pPr>
      <w:r>
        <w:t>Организм</w:t>
      </w:r>
      <w:r>
        <w:rPr>
          <w:spacing w:val="-7"/>
        </w:rPr>
        <w:t xml:space="preserve"> </w:t>
      </w:r>
      <w:r>
        <w:t>как</w:t>
      </w:r>
      <w:r>
        <w:rPr>
          <w:spacing w:val="-5"/>
        </w:rPr>
        <w:t xml:space="preserve"> </w:t>
      </w:r>
      <w:r>
        <w:t>единое</w:t>
      </w:r>
      <w:r>
        <w:rPr>
          <w:spacing w:val="-7"/>
        </w:rPr>
        <w:t xml:space="preserve"> </w:t>
      </w:r>
      <w:r>
        <w:t>целое.</w:t>
      </w:r>
      <w:r>
        <w:rPr>
          <w:spacing w:val="-4"/>
        </w:rPr>
        <w:t xml:space="preserve"> </w:t>
      </w:r>
      <w:r>
        <w:rPr>
          <w:spacing w:val="-2"/>
        </w:rPr>
        <w:t>Гомеостаз.</w:t>
      </w:r>
    </w:p>
    <w:p w14:paraId="7EE5BD9A" w14:textId="77777777" w:rsidR="00283A18" w:rsidRDefault="00E81B4D">
      <w:pPr>
        <w:pStyle w:val="a3"/>
        <w:spacing w:before="137" w:line="360" w:lineRule="auto"/>
        <w:ind w:right="350"/>
      </w:pPr>
      <w:r>
        <w:t xml:space="preserve">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w:t>
      </w:r>
      <w:r>
        <w:rPr>
          <w:spacing w:val="-2"/>
        </w:rPr>
        <w:t>растений.</w:t>
      </w:r>
    </w:p>
    <w:p w14:paraId="4EA7BEA5" w14:textId="77777777" w:rsidR="00283A18" w:rsidRDefault="00E81B4D">
      <w:pPr>
        <w:pStyle w:val="a3"/>
        <w:spacing w:line="360" w:lineRule="auto"/>
        <w:ind w:right="343"/>
      </w:pPr>
      <w:r>
        <w:t>Ткани животных и человека. Типы животных тканей: эпителиальная, соединительная, мышечная,</w:t>
      </w:r>
      <w:r>
        <w:rPr>
          <w:spacing w:val="-9"/>
        </w:rPr>
        <w:t xml:space="preserve"> </w:t>
      </w:r>
      <w:r>
        <w:t>нервная.</w:t>
      </w:r>
      <w:r>
        <w:rPr>
          <w:spacing w:val="-7"/>
        </w:rPr>
        <w:t xml:space="preserve"> </w:t>
      </w:r>
      <w:r>
        <w:t>Особенности</w:t>
      </w:r>
      <w:r>
        <w:rPr>
          <w:spacing w:val="-8"/>
        </w:rPr>
        <w:t xml:space="preserve"> </w:t>
      </w:r>
      <w:r>
        <w:t>строения,</w:t>
      </w:r>
      <w:r>
        <w:rPr>
          <w:spacing w:val="-9"/>
        </w:rPr>
        <w:t xml:space="preserve"> </w:t>
      </w:r>
      <w:r>
        <w:t>функций</w:t>
      </w:r>
      <w:r>
        <w:rPr>
          <w:spacing w:val="-10"/>
        </w:rPr>
        <w:t xml:space="preserve"> </w:t>
      </w:r>
      <w:r>
        <w:t>и</w:t>
      </w:r>
      <w:r>
        <w:rPr>
          <w:spacing w:val="-7"/>
        </w:rPr>
        <w:t xml:space="preserve"> </w:t>
      </w:r>
      <w:r>
        <w:t>расположения</w:t>
      </w:r>
      <w:r>
        <w:rPr>
          <w:spacing w:val="-7"/>
        </w:rPr>
        <w:t xml:space="preserve"> </w:t>
      </w:r>
      <w:r>
        <w:t>тканей</w:t>
      </w:r>
      <w:r>
        <w:rPr>
          <w:spacing w:val="-7"/>
        </w:rPr>
        <w:t xml:space="preserve"> </w:t>
      </w:r>
      <w:r>
        <w:t>в</w:t>
      </w:r>
      <w:r>
        <w:rPr>
          <w:spacing w:val="-8"/>
        </w:rPr>
        <w:t xml:space="preserve"> </w:t>
      </w:r>
      <w:r>
        <w:t>органах</w:t>
      </w:r>
      <w:r>
        <w:rPr>
          <w:spacing w:val="-6"/>
        </w:rPr>
        <w:t xml:space="preserve"> </w:t>
      </w:r>
      <w:r>
        <w:t>животных</w:t>
      </w:r>
      <w:r>
        <w:rPr>
          <w:spacing w:val="-7"/>
        </w:rPr>
        <w:t xml:space="preserve"> </w:t>
      </w:r>
      <w:r>
        <w:t xml:space="preserve">и </w:t>
      </w:r>
      <w:r>
        <w:rPr>
          <w:spacing w:val="-2"/>
        </w:rPr>
        <w:t>человека.</w:t>
      </w:r>
    </w:p>
    <w:p w14:paraId="1449A9F8" w14:textId="77777777" w:rsidR="00283A18" w:rsidRDefault="00E81B4D">
      <w:pPr>
        <w:pStyle w:val="a3"/>
        <w:spacing w:before="3" w:line="360" w:lineRule="auto"/>
        <w:ind w:right="346"/>
      </w:pPr>
      <w:r>
        <w:t>Органы. Вегетативные и генеративные органы растений. Органы и системы органов животных и человека. Функции органов и систем органов.</w:t>
      </w:r>
    </w:p>
    <w:p w14:paraId="690A4364" w14:textId="77777777" w:rsidR="00283A18" w:rsidRDefault="00E81B4D">
      <w:pPr>
        <w:pStyle w:val="a3"/>
        <w:spacing w:line="360" w:lineRule="auto"/>
        <w:ind w:right="340"/>
      </w:pPr>
      <w:r>
        <w:t>Опора</w:t>
      </w:r>
      <w:r>
        <w:rPr>
          <w:spacing w:val="80"/>
          <w:w w:val="150"/>
        </w:rPr>
        <w:t xml:space="preserve"> </w:t>
      </w:r>
      <w:r>
        <w:t>тела</w:t>
      </w:r>
      <w:r>
        <w:rPr>
          <w:spacing w:val="80"/>
          <w:w w:val="150"/>
        </w:rPr>
        <w:t xml:space="preserve"> </w:t>
      </w:r>
      <w:r>
        <w:t>организмов.</w:t>
      </w:r>
      <w:r>
        <w:rPr>
          <w:spacing w:val="80"/>
          <w:w w:val="150"/>
        </w:rPr>
        <w:t xml:space="preserve"> </w:t>
      </w:r>
      <w:r>
        <w:t>Каркас</w:t>
      </w:r>
      <w:r>
        <w:rPr>
          <w:spacing w:val="80"/>
          <w:w w:val="150"/>
        </w:rPr>
        <w:t xml:space="preserve"> </w:t>
      </w:r>
      <w:r>
        <w:t>растений.</w:t>
      </w:r>
      <w:r>
        <w:rPr>
          <w:spacing w:val="80"/>
          <w:w w:val="150"/>
        </w:rPr>
        <w:t xml:space="preserve"> </w:t>
      </w:r>
      <w:r>
        <w:t>Скелеты</w:t>
      </w:r>
      <w:r>
        <w:rPr>
          <w:spacing w:val="80"/>
          <w:w w:val="150"/>
        </w:rPr>
        <w:t xml:space="preserve"> </w:t>
      </w:r>
      <w:r>
        <w:t>одноклеточных</w:t>
      </w:r>
      <w:r>
        <w:rPr>
          <w:spacing w:val="80"/>
        </w:rPr>
        <w:t xml:space="preserve"> </w:t>
      </w:r>
      <w:r>
        <w:t>и многоклеточных</w:t>
      </w:r>
      <w:r>
        <w:rPr>
          <w:spacing w:val="40"/>
        </w:rPr>
        <w:t xml:space="preserve"> </w:t>
      </w:r>
      <w:r>
        <w:t>животных.</w:t>
      </w:r>
      <w:r>
        <w:rPr>
          <w:spacing w:val="80"/>
        </w:rPr>
        <w:t xml:space="preserve"> </w:t>
      </w:r>
      <w:r>
        <w:t>Наружный</w:t>
      </w:r>
      <w:r>
        <w:rPr>
          <w:spacing w:val="80"/>
        </w:rPr>
        <w:t xml:space="preserve"> </w:t>
      </w:r>
      <w:r>
        <w:t>и</w:t>
      </w:r>
      <w:r>
        <w:rPr>
          <w:spacing w:val="40"/>
        </w:rPr>
        <w:t xml:space="preserve"> </w:t>
      </w:r>
      <w:r>
        <w:t>внутренний</w:t>
      </w:r>
      <w:r>
        <w:rPr>
          <w:spacing w:val="80"/>
        </w:rPr>
        <w:t xml:space="preserve"> </w:t>
      </w:r>
      <w:r>
        <w:t>скелет.</w:t>
      </w:r>
      <w:r>
        <w:rPr>
          <w:spacing w:val="80"/>
        </w:rPr>
        <w:t xml:space="preserve"> </w:t>
      </w:r>
      <w:r>
        <w:t>Строение</w:t>
      </w:r>
      <w:r>
        <w:rPr>
          <w:spacing w:val="40"/>
        </w:rPr>
        <w:t xml:space="preserve"> </w:t>
      </w:r>
      <w:r>
        <w:t>и</w:t>
      </w:r>
      <w:r>
        <w:rPr>
          <w:spacing w:val="40"/>
        </w:rPr>
        <w:t xml:space="preserve"> </w:t>
      </w:r>
      <w:r>
        <w:t>типы</w:t>
      </w:r>
      <w:r>
        <w:rPr>
          <w:spacing w:val="80"/>
        </w:rPr>
        <w:t xml:space="preserve"> </w:t>
      </w:r>
      <w:r>
        <w:t>соединения</w:t>
      </w:r>
    </w:p>
    <w:p w14:paraId="49C84B4A" w14:textId="77777777" w:rsidR="00283A18" w:rsidRDefault="00283A18">
      <w:pPr>
        <w:spacing w:line="360" w:lineRule="auto"/>
        <w:sectPr w:rsidR="00283A18">
          <w:pgSz w:w="11920" w:h="16850"/>
          <w:pgMar w:top="1020" w:right="220" w:bottom="1680" w:left="160" w:header="0" w:footer="1373" w:gutter="0"/>
          <w:cols w:space="720"/>
        </w:sectPr>
      </w:pPr>
    </w:p>
    <w:p w14:paraId="23FD284E" w14:textId="77777777" w:rsidR="00283A18" w:rsidRDefault="00E81B4D">
      <w:pPr>
        <w:pStyle w:val="a3"/>
        <w:spacing w:before="77"/>
        <w:ind w:firstLine="0"/>
        <w:jc w:val="left"/>
      </w:pPr>
      <w:r>
        <w:rPr>
          <w:spacing w:val="-2"/>
        </w:rPr>
        <w:lastRenderedPageBreak/>
        <w:t>костей.</w:t>
      </w:r>
    </w:p>
    <w:p w14:paraId="42000AAF" w14:textId="77777777" w:rsidR="00283A18" w:rsidRDefault="00E81B4D">
      <w:pPr>
        <w:pStyle w:val="a3"/>
        <w:spacing w:before="139" w:line="362" w:lineRule="auto"/>
        <w:ind w:right="347"/>
      </w:pPr>
      <w: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14:paraId="16A6A6F4" w14:textId="77777777" w:rsidR="00283A18" w:rsidRDefault="00E81B4D">
      <w:pPr>
        <w:pStyle w:val="a3"/>
        <w:spacing w:line="360" w:lineRule="auto"/>
        <w:ind w:right="341"/>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125FAE25" w14:textId="77777777" w:rsidR="00283A18" w:rsidRDefault="00E81B4D">
      <w:pPr>
        <w:pStyle w:val="a3"/>
        <w:spacing w:line="360" w:lineRule="auto"/>
        <w:ind w:right="329"/>
      </w:pPr>
      <w:r>
        <w:t>Дыхание организмов. Дыхание растений. Дыхание животных. Диффузия газов через поверхность</w:t>
      </w:r>
      <w:r>
        <w:rPr>
          <w:spacing w:val="40"/>
        </w:rPr>
        <w:t xml:space="preserve"> </w:t>
      </w:r>
      <w:r>
        <w:t>клетки.</w:t>
      </w:r>
      <w:r>
        <w:rPr>
          <w:spacing w:val="40"/>
        </w:rPr>
        <w:t xml:space="preserve"> </w:t>
      </w:r>
      <w:r>
        <w:t>Кожное</w:t>
      </w:r>
      <w:r>
        <w:rPr>
          <w:spacing w:val="40"/>
        </w:rPr>
        <w:t xml:space="preserve"> </w:t>
      </w:r>
      <w:r>
        <w:t>дыхание.</w:t>
      </w:r>
      <w:r>
        <w:rPr>
          <w:spacing w:val="40"/>
        </w:rPr>
        <w:t xml:space="preserve"> </w:t>
      </w:r>
      <w:r>
        <w:t>Дыхательная</w:t>
      </w:r>
      <w:r>
        <w:rPr>
          <w:spacing w:val="40"/>
        </w:rPr>
        <w:t xml:space="preserve"> </w:t>
      </w:r>
      <w:r>
        <w:t>поверхность.</w:t>
      </w:r>
      <w:r>
        <w:rPr>
          <w:spacing w:val="40"/>
        </w:rPr>
        <w:t xml:space="preserve"> </w:t>
      </w:r>
      <w:r>
        <w:t>Жаберное</w:t>
      </w:r>
      <w:r>
        <w:rPr>
          <w:spacing w:val="40"/>
        </w:rPr>
        <w:t xml:space="preserve"> </w:t>
      </w:r>
      <w:r>
        <w:t>и лёгочное</w:t>
      </w:r>
      <w:r>
        <w:rPr>
          <w:spacing w:val="40"/>
        </w:rPr>
        <w:t xml:space="preserve"> </w:t>
      </w:r>
      <w:r>
        <w:t>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7BA86A33" w14:textId="77777777" w:rsidR="00283A18" w:rsidRDefault="00E81B4D">
      <w:pPr>
        <w:pStyle w:val="a3"/>
        <w:spacing w:before="1" w:line="360" w:lineRule="auto"/>
        <w:ind w:right="347"/>
      </w:pPr>
      <w: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w:t>
      </w:r>
      <w:r>
        <w:rPr>
          <w:spacing w:val="80"/>
        </w:rPr>
        <w:t xml:space="preserve"> </w:t>
      </w:r>
      <w:r>
        <w:rPr>
          <w:spacing w:val="-2"/>
        </w:rPr>
        <w:t>регуляция.</w:t>
      </w:r>
    </w:p>
    <w:p w14:paraId="06FF1F8A" w14:textId="77777777" w:rsidR="00283A18" w:rsidRDefault="00E81B4D">
      <w:pPr>
        <w:pStyle w:val="a3"/>
        <w:spacing w:line="360" w:lineRule="auto"/>
        <w:ind w:right="339"/>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w:t>
      </w:r>
      <w:r>
        <w:rPr>
          <w:spacing w:val="-2"/>
        </w:rPr>
        <w:t xml:space="preserve"> </w:t>
      </w:r>
      <w:r>
        <w:t>Связь полости</w:t>
      </w:r>
      <w:r>
        <w:rPr>
          <w:spacing w:val="-1"/>
        </w:rPr>
        <w:t xml:space="preserve"> </w:t>
      </w:r>
      <w:r>
        <w:t>тела</w:t>
      </w:r>
      <w:r>
        <w:rPr>
          <w:spacing w:val="-6"/>
        </w:rPr>
        <w:t xml:space="preserve"> </w:t>
      </w:r>
      <w:r>
        <w:t>с</w:t>
      </w:r>
      <w:r>
        <w:rPr>
          <w:spacing w:val="72"/>
        </w:rPr>
        <w:t xml:space="preserve"> </w:t>
      </w:r>
      <w:r>
        <w:t>кровеносной</w:t>
      </w:r>
      <w:r>
        <w:rPr>
          <w:spacing w:val="76"/>
        </w:rPr>
        <w:t xml:space="preserve"> </w:t>
      </w:r>
      <w:r>
        <w:t>и</w:t>
      </w:r>
      <w:r>
        <w:rPr>
          <w:spacing w:val="74"/>
        </w:rPr>
        <w:t xml:space="preserve"> </w:t>
      </w:r>
      <w:r>
        <w:t>выделительной</w:t>
      </w:r>
      <w:r>
        <w:rPr>
          <w:spacing w:val="75"/>
        </w:rPr>
        <w:t xml:space="preserve"> </w:t>
      </w:r>
      <w:r>
        <w:t>системами.</w:t>
      </w:r>
      <w:r>
        <w:rPr>
          <w:spacing w:val="73"/>
        </w:rPr>
        <w:t xml:space="preserve"> </w:t>
      </w:r>
      <w:r>
        <w:t>Выделение у позвоночных животных и человека. Почки. Строение и функционирование нефрона.</w:t>
      </w:r>
      <w:r>
        <w:rPr>
          <w:spacing w:val="40"/>
        </w:rPr>
        <w:t xml:space="preserve"> </w:t>
      </w:r>
      <w:r>
        <w:t>Образование</w:t>
      </w:r>
      <w:r>
        <w:rPr>
          <w:spacing w:val="80"/>
        </w:rPr>
        <w:t xml:space="preserve"> </w:t>
      </w:r>
      <w:r>
        <w:t>мочи у человека.</w:t>
      </w:r>
    </w:p>
    <w:p w14:paraId="0469B219" w14:textId="77777777" w:rsidR="00283A18" w:rsidRDefault="00E81B4D">
      <w:pPr>
        <w:pStyle w:val="a3"/>
        <w:spacing w:line="360" w:lineRule="auto"/>
        <w:ind w:right="334"/>
      </w:pPr>
      <w: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14:paraId="65E22F10" w14:textId="77777777" w:rsidR="00283A18" w:rsidRDefault="00E81B4D">
      <w:pPr>
        <w:pStyle w:val="a3"/>
        <w:spacing w:line="360" w:lineRule="auto"/>
        <w:ind w:right="339"/>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14:paraId="31346BAE" w14:textId="77777777" w:rsidR="00283A18" w:rsidRDefault="00E81B4D">
      <w:pPr>
        <w:pStyle w:val="a3"/>
        <w:spacing w:line="276" w:lineRule="exact"/>
        <w:ind w:left="1683" w:firstLine="0"/>
      </w:pPr>
      <w:r>
        <w:t>Раздражимость</w:t>
      </w:r>
      <w:r>
        <w:rPr>
          <w:spacing w:val="44"/>
        </w:rPr>
        <w:t xml:space="preserve"> </w:t>
      </w:r>
      <w:r>
        <w:t>и</w:t>
      </w:r>
      <w:r>
        <w:rPr>
          <w:spacing w:val="45"/>
        </w:rPr>
        <w:t xml:space="preserve"> </w:t>
      </w:r>
      <w:r>
        <w:t>регуляция</w:t>
      </w:r>
      <w:r>
        <w:rPr>
          <w:spacing w:val="47"/>
        </w:rPr>
        <w:t xml:space="preserve"> </w:t>
      </w:r>
      <w:r>
        <w:t>у</w:t>
      </w:r>
      <w:r>
        <w:rPr>
          <w:spacing w:val="40"/>
        </w:rPr>
        <w:t xml:space="preserve"> </w:t>
      </w:r>
      <w:r>
        <w:t>организмов.</w:t>
      </w:r>
      <w:r>
        <w:rPr>
          <w:spacing w:val="44"/>
        </w:rPr>
        <w:t xml:space="preserve"> </w:t>
      </w:r>
      <w:r>
        <w:t>Раздражимость</w:t>
      </w:r>
      <w:r>
        <w:rPr>
          <w:spacing w:val="48"/>
        </w:rPr>
        <w:t xml:space="preserve"> </w:t>
      </w:r>
      <w:r>
        <w:t>у</w:t>
      </w:r>
      <w:r>
        <w:rPr>
          <w:spacing w:val="42"/>
        </w:rPr>
        <w:t xml:space="preserve"> </w:t>
      </w:r>
      <w:r>
        <w:t>одноклеточных</w:t>
      </w:r>
      <w:r>
        <w:rPr>
          <w:spacing w:val="47"/>
        </w:rPr>
        <w:t xml:space="preserve"> </w:t>
      </w:r>
      <w:r>
        <w:rPr>
          <w:spacing w:val="-2"/>
        </w:rPr>
        <w:t>организмов.</w:t>
      </w:r>
    </w:p>
    <w:p w14:paraId="4313B725" w14:textId="77777777" w:rsidR="00283A18" w:rsidRDefault="00E81B4D">
      <w:pPr>
        <w:pStyle w:val="a3"/>
        <w:spacing w:before="139"/>
        <w:ind w:firstLine="0"/>
        <w:jc w:val="left"/>
      </w:pPr>
      <w:r>
        <w:t>Таксисы.</w:t>
      </w:r>
      <w:r>
        <w:rPr>
          <w:spacing w:val="73"/>
          <w:w w:val="150"/>
        </w:rPr>
        <w:t xml:space="preserve"> </w:t>
      </w:r>
      <w:r>
        <w:t>Раздражимость</w:t>
      </w:r>
      <w:r>
        <w:rPr>
          <w:spacing w:val="74"/>
          <w:w w:val="150"/>
        </w:rPr>
        <w:t xml:space="preserve"> </w:t>
      </w:r>
      <w:r>
        <w:t>и</w:t>
      </w:r>
      <w:r>
        <w:rPr>
          <w:spacing w:val="74"/>
          <w:w w:val="150"/>
        </w:rPr>
        <w:t xml:space="preserve"> </w:t>
      </w:r>
      <w:r>
        <w:t>регуляция</w:t>
      </w:r>
      <w:r>
        <w:rPr>
          <w:spacing w:val="79"/>
          <w:w w:val="150"/>
        </w:rPr>
        <w:t xml:space="preserve"> </w:t>
      </w:r>
      <w:r>
        <w:t>у</w:t>
      </w:r>
      <w:r>
        <w:rPr>
          <w:spacing w:val="66"/>
          <w:w w:val="150"/>
        </w:rPr>
        <w:t xml:space="preserve"> </w:t>
      </w:r>
      <w:r>
        <w:t>растений.</w:t>
      </w:r>
      <w:r>
        <w:rPr>
          <w:spacing w:val="75"/>
          <w:w w:val="150"/>
        </w:rPr>
        <w:t xml:space="preserve"> </w:t>
      </w:r>
      <w:r>
        <w:t>Ростовые</w:t>
      </w:r>
      <w:r>
        <w:rPr>
          <w:spacing w:val="70"/>
          <w:w w:val="150"/>
        </w:rPr>
        <w:t xml:space="preserve"> </w:t>
      </w:r>
      <w:r>
        <w:rPr>
          <w:spacing w:val="-2"/>
        </w:rPr>
        <w:t>вещества</w:t>
      </w:r>
    </w:p>
    <w:p w14:paraId="6665E479" w14:textId="77777777" w:rsidR="00283A18" w:rsidRDefault="00283A18">
      <w:pPr>
        <w:sectPr w:rsidR="00283A18">
          <w:pgSz w:w="11920" w:h="16850"/>
          <w:pgMar w:top="1020" w:right="220" w:bottom="1680" w:left="160" w:header="0" w:footer="1373" w:gutter="0"/>
          <w:cols w:space="720"/>
        </w:sectPr>
      </w:pPr>
    </w:p>
    <w:p w14:paraId="6DFAF495" w14:textId="77777777" w:rsidR="00283A18" w:rsidRDefault="00E81B4D">
      <w:pPr>
        <w:pStyle w:val="a3"/>
        <w:spacing w:before="77"/>
        <w:ind w:firstLine="0"/>
      </w:pPr>
      <w:r>
        <w:lastRenderedPageBreak/>
        <w:t>и</w:t>
      </w:r>
      <w:r>
        <w:rPr>
          <w:spacing w:val="2"/>
        </w:rPr>
        <w:t xml:space="preserve"> </w:t>
      </w:r>
      <w:r>
        <w:t>их</w:t>
      </w:r>
      <w:r>
        <w:rPr>
          <w:spacing w:val="-1"/>
        </w:rPr>
        <w:t xml:space="preserve"> </w:t>
      </w:r>
      <w:r>
        <w:rPr>
          <w:spacing w:val="-2"/>
        </w:rPr>
        <w:t>значение.</w:t>
      </w:r>
    </w:p>
    <w:p w14:paraId="4F85F748" w14:textId="77777777" w:rsidR="00283A18" w:rsidRDefault="00E81B4D">
      <w:pPr>
        <w:pStyle w:val="a3"/>
        <w:spacing w:before="139" w:line="362" w:lineRule="auto"/>
        <w:ind w:right="339"/>
      </w:pPr>
      <w: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616C686F" w14:textId="77777777" w:rsidR="00283A18" w:rsidRDefault="00E81B4D">
      <w:pPr>
        <w:pStyle w:val="a3"/>
        <w:spacing w:line="360" w:lineRule="auto"/>
        <w:ind w:right="344"/>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16EF5E04" w14:textId="77777777" w:rsidR="00283A18" w:rsidRDefault="00E81B4D">
      <w:pPr>
        <w:pStyle w:val="a3"/>
        <w:spacing w:line="275" w:lineRule="exact"/>
        <w:ind w:left="1686" w:firstLine="0"/>
        <w:jc w:val="left"/>
      </w:pPr>
      <w:r>
        <w:rPr>
          <w:spacing w:val="-2"/>
        </w:rPr>
        <w:t>Демонстрации:</w:t>
      </w:r>
    </w:p>
    <w:p w14:paraId="77F6844F" w14:textId="77777777" w:rsidR="00283A18" w:rsidRDefault="00E81B4D">
      <w:pPr>
        <w:pStyle w:val="a3"/>
        <w:spacing w:before="131"/>
        <w:ind w:left="1686" w:firstLine="0"/>
        <w:jc w:val="left"/>
      </w:pPr>
      <w:r>
        <w:t>Портрет: И.П.</w:t>
      </w:r>
      <w:r>
        <w:rPr>
          <w:spacing w:val="1"/>
        </w:rPr>
        <w:t xml:space="preserve"> </w:t>
      </w:r>
      <w:r>
        <w:rPr>
          <w:spacing w:val="-2"/>
        </w:rPr>
        <w:t>Павлов.</w:t>
      </w:r>
    </w:p>
    <w:p w14:paraId="473EC821" w14:textId="77777777" w:rsidR="00283A18" w:rsidRDefault="00E81B4D">
      <w:pPr>
        <w:pStyle w:val="a3"/>
        <w:spacing w:before="139"/>
        <w:ind w:left="1686" w:firstLine="0"/>
        <w:jc w:val="left"/>
      </w:pPr>
      <w:r>
        <w:rPr>
          <w:spacing w:val="-2"/>
        </w:rPr>
        <w:t>Таблицы</w:t>
      </w:r>
      <w:r>
        <w:rPr>
          <w:spacing w:val="-10"/>
        </w:rPr>
        <w:t xml:space="preserve"> </w:t>
      </w:r>
      <w:r>
        <w:rPr>
          <w:spacing w:val="-2"/>
        </w:rPr>
        <w:t>и</w:t>
      </w:r>
      <w:r>
        <w:rPr>
          <w:spacing w:val="-12"/>
        </w:rPr>
        <w:t xml:space="preserve"> </w:t>
      </w:r>
      <w:r>
        <w:rPr>
          <w:spacing w:val="-2"/>
        </w:rPr>
        <w:t>схемы: «Одноклеточные</w:t>
      </w:r>
      <w:r>
        <w:rPr>
          <w:spacing w:val="-8"/>
        </w:rPr>
        <w:t xml:space="preserve"> </w:t>
      </w:r>
      <w:r>
        <w:rPr>
          <w:spacing w:val="-2"/>
        </w:rPr>
        <w:t>водоросли»,</w:t>
      </w:r>
      <w:r>
        <w:rPr>
          <w:spacing w:val="-1"/>
        </w:rPr>
        <w:t xml:space="preserve"> </w:t>
      </w:r>
      <w:r>
        <w:rPr>
          <w:spacing w:val="-2"/>
        </w:rPr>
        <w:t>«Многоклеточные</w:t>
      </w:r>
      <w:r>
        <w:rPr>
          <w:spacing w:val="-5"/>
        </w:rPr>
        <w:t xml:space="preserve"> </w:t>
      </w:r>
      <w:r>
        <w:rPr>
          <w:spacing w:val="-2"/>
        </w:rPr>
        <w:t>водоросли»,</w:t>
      </w:r>
    </w:p>
    <w:p w14:paraId="4E907686" w14:textId="77777777" w:rsidR="00283A18" w:rsidRDefault="00E81B4D">
      <w:pPr>
        <w:pStyle w:val="a3"/>
        <w:spacing w:before="142" w:line="360" w:lineRule="auto"/>
        <w:ind w:firstLine="0"/>
        <w:jc w:val="left"/>
      </w:pPr>
      <w:r>
        <w:t>«Бактерии»,</w:t>
      </w:r>
      <w:r>
        <w:rPr>
          <w:spacing w:val="40"/>
        </w:rPr>
        <w:t xml:space="preserve"> </w:t>
      </w:r>
      <w:r>
        <w:t>«Простейшие»,</w:t>
      </w:r>
      <w:r>
        <w:rPr>
          <w:spacing w:val="40"/>
        </w:rPr>
        <w:t xml:space="preserve"> </w:t>
      </w:r>
      <w:r>
        <w:t>«Органы</w:t>
      </w:r>
      <w:r>
        <w:rPr>
          <w:spacing w:val="40"/>
        </w:rPr>
        <w:t xml:space="preserve"> </w:t>
      </w:r>
      <w:r>
        <w:t>цветковых</w:t>
      </w:r>
      <w:r>
        <w:rPr>
          <w:spacing w:val="40"/>
        </w:rPr>
        <w:t xml:space="preserve"> </w:t>
      </w:r>
      <w:r>
        <w:t>растений»,</w:t>
      </w:r>
      <w:r>
        <w:rPr>
          <w:spacing w:val="40"/>
        </w:rPr>
        <w:t xml:space="preserve"> </w:t>
      </w:r>
      <w:r>
        <w:t>«Системы</w:t>
      </w:r>
      <w:r>
        <w:rPr>
          <w:spacing w:val="40"/>
        </w:rPr>
        <w:t xml:space="preserve"> </w:t>
      </w:r>
      <w:r>
        <w:t>органов</w:t>
      </w:r>
      <w:r>
        <w:rPr>
          <w:spacing w:val="40"/>
        </w:rPr>
        <w:t xml:space="preserve"> </w:t>
      </w:r>
      <w:r>
        <w:t>позвоночных</w:t>
      </w:r>
      <w:r>
        <w:rPr>
          <w:spacing w:val="40"/>
        </w:rPr>
        <w:t xml:space="preserve"> </w:t>
      </w:r>
      <w:r>
        <w:t>животных»,</w:t>
      </w:r>
      <w:r>
        <w:rPr>
          <w:spacing w:val="-2"/>
        </w:rPr>
        <w:t xml:space="preserve"> </w:t>
      </w:r>
      <w:r>
        <w:t>«Внутреннее</w:t>
      </w:r>
      <w:r>
        <w:rPr>
          <w:spacing w:val="-5"/>
        </w:rPr>
        <w:t xml:space="preserve"> </w:t>
      </w:r>
      <w:r>
        <w:t>строение</w:t>
      </w:r>
      <w:r>
        <w:rPr>
          <w:spacing w:val="-8"/>
        </w:rPr>
        <w:t xml:space="preserve"> </w:t>
      </w:r>
      <w:r>
        <w:t>насекомых»,</w:t>
      </w:r>
      <w:r>
        <w:rPr>
          <w:spacing w:val="-2"/>
        </w:rPr>
        <w:t xml:space="preserve"> </w:t>
      </w:r>
      <w:r>
        <w:t>«Ткани</w:t>
      </w:r>
      <w:r>
        <w:rPr>
          <w:spacing w:val="-6"/>
        </w:rPr>
        <w:t xml:space="preserve"> </w:t>
      </w:r>
      <w:r>
        <w:t>растений», «Корневые</w:t>
      </w:r>
      <w:r>
        <w:rPr>
          <w:spacing w:val="-7"/>
        </w:rPr>
        <w:t xml:space="preserve"> </w:t>
      </w:r>
      <w:r>
        <w:t>системы»,</w:t>
      </w:r>
    </w:p>
    <w:p w14:paraId="171FD909" w14:textId="77777777" w:rsidR="00283A18" w:rsidRDefault="00E81B4D">
      <w:pPr>
        <w:pStyle w:val="a3"/>
        <w:spacing w:before="3"/>
        <w:ind w:firstLine="0"/>
        <w:jc w:val="left"/>
      </w:pPr>
      <w:r>
        <w:t>«Строение</w:t>
      </w:r>
      <w:r>
        <w:rPr>
          <w:spacing w:val="57"/>
        </w:rPr>
        <w:t xml:space="preserve"> </w:t>
      </w:r>
      <w:r>
        <w:t>стебля»,</w:t>
      </w:r>
      <w:r>
        <w:rPr>
          <w:spacing w:val="71"/>
        </w:rPr>
        <w:t xml:space="preserve"> </w:t>
      </w:r>
      <w:r>
        <w:t>«Строение</w:t>
      </w:r>
      <w:r>
        <w:rPr>
          <w:spacing w:val="65"/>
        </w:rPr>
        <w:t xml:space="preserve"> </w:t>
      </w:r>
      <w:r>
        <w:t>листовой</w:t>
      </w:r>
      <w:r>
        <w:rPr>
          <w:spacing w:val="61"/>
        </w:rPr>
        <w:t xml:space="preserve"> </w:t>
      </w:r>
      <w:r>
        <w:t>пластинки»,</w:t>
      </w:r>
      <w:r>
        <w:rPr>
          <w:spacing w:val="70"/>
        </w:rPr>
        <w:t xml:space="preserve"> </w:t>
      </w:r>
      <w:r>
        <w:t>«Ткани</w:t>
      </w:r>
      <w:r>
        <w:rPr>
          <w:spacing w:val="65"/>
        </w:rPr>
        <w:t xml:space="preserve"> </w:t>
      </w:r>
      <w:r>
        <w:t>животных»,</w:t>
      </w:r>
      <w:r>
        <w:rPr>
          <w:spacing w:val="72"/>
        </w:rPr>
        <w:t xml:space="preserve"> </w:t>
      </w:r>
      <w:r>
        <w:t>«Скелет</w:t>
      </w:r>
      <w:r>
        <w:rPr>
          <w:spacing w:val="66"/>
        </w:rPr>
        <w:t xml:space="preserve"> </w:t>
      </w:r>
      <w:r>
        <w:rPr>
          <w:spacing w:val="-2"/>
        </w:rPr>
        <w:t>человека»,</w:t>
      </w:r>
    </w:p>
    <w:p w14:paraId="3BD5E664" w14:textId="77777777" w:rsidR="00283A18" w:rsidRDefault="00E81B4D">
      <w:pPr>
        <w:pStyle w:val="a3"/>
        <w:spacing w:before="132"/>
        <w:ind w:firstLine="0"/>
        <w:jc w:val="left"/>
      </w:pPr>
      <w:r>
        <w:rPr>
          <w:spacing w:val="-2"/>
        </w:rPr>
        <w:t>«Пищеварительная</w:t>
      </w:r>
      <w:r>
        <w:rPr>
          <w:spacing w:val="-10"/>
        </w:rPr>
        <w:t xml:space="preserve"> </w:t>
      </w:r>
      <w:r>
        <w:rPr>
          <w:spacing w:val="-2"/>
        </w:rPr>
        <w:t>система», «Кровеносная</w:t>
      </w:r>
      <w:r>
        <w:rPr>
          <w:spacing w:val="-7"/>
        </w:rPr>
        <w:t xml:space="preserve"> </w:t>
      </w:r>
      <w:r>
        <w:rPr>
          <w:spacing w:val="-2"/>
        </w:rPr>
        <w:t>система»,</w:t>
      </w:r>
      <w:r>
        <w:rPr>
          <w:spacing w:val="-3"/>
        </w:rPr>
        <w:t xml:space="preserve"> </w:t>
      </w:r>
      <w:r>
        <w:rPr>
          <w:spacing w:val="-2"/>
        </w:rPr>
        <w:t>«Дыхательная</w:t>
      </w:r>
      <w:r>
        <w:rPr>
          <w:spacing w:val="-8"/>
        </w:rPr>
        <w:t xml:space="preserve"> </w:t>
      </w:r>
      <w:r>
        <w:rPr>
          <w:spacing w:val="-2"/>
        </w:rPr>
        <w:t>система»,</w:t>
      </w:r>
      <w:r>
        <w:rPr>
          <w:spacing w:val="-3"/>
        </w:rPr>
        <w:t xml:space="preserve"> </w:t>
      </w:r>
      <w:r>
        <w:rPr>
          <w:spacing w:val="-2"/>
        </w:rPr>
        <w:t>«Нервная</w:t>
      </w:r>
      <w:r>
        <w:rPr>
          <w:spacing w:val="-9"/>
        </w:rPr>
        <w:t xml:space="preserve"> </w:t>
      </w:r>
      <w:r>
        <w:rPr>
          <w:spacing w:val="-2"/>
        </w:rPr>
        <w:t>система»,</w:t>
      </w:r>
    </w:p>
    <w:p w14:paraId="17F4660B" w14:textId="77777777" w:rsidR="00283A18" w:rsidRDefault="00E81B4D">
      <w:pPr>
        <w:pStyle w:val="a3"/>
        <w:spacing w:before="141"/>
        <w:ind w:firstLine="0"/>
        <w:jc w:val="left"/>
      </w:pPr>
      <w:r>
        <w:t>«Кожа»,</w:t>
      </w:r>
      <w:r>
        <w:rPr>
          <w:spacing w:val="69"/>
        </w:rPr>
        <w:t xml:space="preserve"> </w:t>
      </w:r>
      <w:r>
        <w:t>«Мышечная</w:t>
      </w:r>
      <w:r>
        <w:rPr>
          <w:spacing w:val="64"/>
        </w:rPr>
        <w:t xml:space="preserve"> </w:t>
      </w:r>
      <w:r>
        <w:t>система»,</w:t>
      </w:r>
      <w:r>
        <w:rPr>
          <w:spacing w:val="76"/>
        </w:rPr>
        <w:t xml:space="preserve"> </w:t>
      </w:r>
      <w:r>
        <w:t>«Выделительная</w:t>
      </w:r>
      <w:r>
        <w:rPr>
          <w:spacing w:val="64"/>
        </w:rPr>
        <w:t xml:space="preserve"> </w:t>
      </w:r>
      <w:r>
        <w:t>система»,</w:t>
      </w:r>
      <w:r>
        <w:rPr>
          <w:spacing w:val="68"/>
        </w:rPr>
        <w:t xml:space="preserve"> </w:t>
      </w:r>
      <w:r>
        <w:t>«Эндокринная</w:t>
      </w:r>
      <w:r>
        <w:rPr>
          <w:spacing w:val="64"/>
        </w:rPr>
        <w:t xml:space="preserve"> </w:t>
      </w:r>
      <w:r>
        <w:rPr>
          <w:spacing w:val="-2"/>
        </w:rPr>
        <w:t>система»,</w:t>
      </w:r>
    </w:p>
    <w:p w14:paraId="15FB7410" w14:textId="77777777" w:rsidR="00283A18" w:rsidRDefault="00E81B4D">
      <w:pPr>
        <w:pStyle w:val="a3"/>
        <w:spacing w:before="139"/>
        <w:ind w:firstLine="0"/>
        <w:jc w:val="left"/>
      </w:pPr>
      <w:r>
        <w:rPr>
          <w:spacing w:val="-2"/>
        </w:rPr>
        <w:t>«Строение</w:t>
      </w:r>
      <w:r>
        <w:rPr>
          <w:spacing w:val="-11"/>
        </w:rPr>
        <w:t xml:space="preserve"> </w:t>
      </w:r>
      <w:r>
        <w:rPr>
          <w:spacing w:val="-2"/>
        </w:rPr>
        <w:t>мышцы»,</w:t>
      </w:r>
      <w:r>
        <w:rPr>
          <w:spacing w:val="-1"/>
        </w:rPr>
        <w:t xml:space="preserve"> </w:t>
      </w:r>
      <w:r>
        <w:rPr>
          <w:spacing w:val="-2"/>
        </w:rPr>
        <w:t>«Иммунитет»,</w:t>
      </w:r>
      <w:r>
        <w:rPr>
          <w:spacing w:val="-1"/>
        </w:rPr>
        <w:t xml:space="preserve"> </w:t>
      </w:r>
      <w:r>
        <w:rPr>
          <w:spacing w:val="-2"/>
        </w:rPr>
        <w:t>«Кишечнополостные»,</w:t>
      </w:r>
      <w:r>
        <w:rPr>
          <w:spacing w:val="-1"/>
        </w:rPr>
        <w:t xml:space="preserve"> </w:t>
      </w:r>
      <w:r>
        <w:rPr>
          <w:spacing w:val="-2"/>
        </w:rPr>
        <w:t>«Схема</w:t>
      </w:r>
      <w:r>
        <w:rPr>
          <w:spacing w:val="-10"/>
        </w:rPr>
        <w:t xml:space="preserve"> </w:t>
      </w:r>
      <w:r>
        <w:rPr>
          <w:spacing w:val="-2"/>
        </w:rPr>
        <w:t>питания</w:t>
      </w:r>
      <w:r>
        <w:rPr>
          <w:spacing w:val="-7"/>
        </w:rPr>
        <w:t xml:space="preserve"> </w:t>
      </w:r>
      <w:r>
        <w:rPr>
          <w:spacing w:val="-2"/>
        </w:rPr>
        <w:t>растений»,</w:t>
      </w:r>
    </w:p>
    <w:p w14:paraId="6AA048E6" w14:textId="77777777" w:rsidR="00283A18" w:rsidRDefault="00E81B4D">
      <w:pPr>
        <w:pStyle w:val="a3"/>
        <w:spacing w:before="135"/>
        <w:ind w:firstLine="0"/>
        <w:jc w:val="left"/>
      </w:pPr>
      <w:r>
        <w:t>«Кровеносные</w:t>
      </w:r>
      <w:r>
        <w:rPr>
          <w:spacing w:val="62"/>
          <w:w w:val="150"/>
        </w:rPr>
        <w:t xml:space="preserve"> </w:t>
      </w:r>
      <w:r>
        <w:t>системы</w:t>
      </w:r>
      <w:r>
        <w:rPr>
          <w:spacing w:val="60"/>
          <w:w w:val="150"/>
        </w:rPr>
        <w:t xml:space="preserve"> </w:t>
      </w:r>
      <w:r>
        <w:t>позвоночных</w:t>
      </w:r>
      <w:r>
        <w:rPr>
          <w:spacing w:val="61"/>
          <w:w w:val="150"/>
        </w:rPr>
        <w:t xml:space="preserve"> </w:t>
      </w:r>
      <w:r>
        <w:t>животных»,</w:t>
      </w:r>
      <w:r>
        <w:rPr>
          <w:spacing w:val="73"/>
          <w:w w:val="150"/>
        </w:rPr>
        <w:t xml:space="preserve"> </w:t>
      </w:r>
      <w:r>
        <w:t>«Строение</w:t>
      </w:r>
      <w:r>
        <w:rPr>
          <w:spacing w:val="60"/>
          <w:w w:val="150"/>
        </w:rPr>
        <w:t xml:space="preserve"> </w:t>
      </w:r>
      <w:r>
        <w:t>гидры»,</w:t>
      </w:r>
      <w:r>
        <w:rPr>
          <w:spacing w:val="73"/>
          <w:w w:val="150"/>
        </w:rPr>
        <w:t xml:space="preserve"> </w:t>
      </w:r>
      <w:r>
        <w:t>«Строение</w:t>
      </w:r>
      <w:r>
        <w:rPr>
          <w:spacing w:val="63"/>
          <w:w w:val="150"/>
        </w:rPr>
        <w:t xml:space="preserve"> </w:t>
      </w:r>
      <w:r>
        <w:rPr>
          <w:spacing w:val="-2"/>
        </w:rPr>
        <w:t>планарии»,</w:t>
      </w:r>
    </w:p>
    <w:p w14:paraId="22199D83" w14:textId="77777777" w:rsidR="00283A18" w:rsidRDefault="00E81B4D">
      <w:pPr>
        <w:pStyle w:val="a3"/>
        <w:spacing w:before="134"/>
        <w:ind w:firstLine="0"/>
        <w:jc w:val="left"/>
      </w:pPr>
      <w:r>
        <w:t>«Внутреннее</w:t>
      </w:r>
      <w:r>
        <w:rPr>
          <w:spacing w:val="24"/>
        </w:rPr>
        <w:t xml:space="preserve"> </w:t>
      </w:r>
      <w:r>
        <w:t>строение</w:t>
      </w:r>
      <w:r>
        <w:rPr>
          <w:spacing w:val="30"/>
        </w:rPr>
        <w:t xml:space="preserve"> </w:t>
      </w:r>
      <w:r>
        <w:t>дождевого</w:t>
      </w:r>
      <w:r>
        <w:rPr>
          <w:spacing w:val="33"/>
        </w:rPr>
        <w:t xml:space="preserve"> </w:t>
      </w:r>
      <w:r>
        <w:t>червя»,</w:t>
      </w:r>
      <w:r>
        <w:rPr>
          <w:spacing w:val="38"/>
        </w:rPr>
        <w:t xml:space="preserve"> </w:t>
      </w:r>
      <w:r>
        <w:t>«Нервная</w:t>
      </w:r>
      <w:r>
        <w:rPr>
          <w:spacing w:val="30"/>
        </w:rPr>
        <w:t xml:space="preserve"> </w:t>
      </w:r>
      <w:r>
        <w:t>система</w:t>
      </w:r>
      <w:r>
        <w:rPr>
          <w:spacing w:val="31"/>
        </w:rPr>
        <w:t xml:space="preserve"> </w:t>
      </w:r>
      <w:r>
        <w:t>рыб»,</w:t>
      </w:r>
      <w:r>
        <w:rPr>
          <w:spacing w:val="38"/>
        </w:rPr>
        <w:t xml:space="preserve"> </w:t>
      </w:r>
      <w:r>
        <w:t>«Нервная</w:t>
      </w:r>
      <w:r>
        <w:rPr>
          <w:spacing w:val="32"/>
        </w:rPr>
        <w:t xml:space="preserve"> </w:t>
      </w:r>
      <w:r>
        <w:t>система</w:t>
      </w:r>
      <w:r>
        <w:rPr>
          <w:spacing w:val="31"/>
        </w:rPr>
        <w:t xml:space="preserve"> </w:t>
      </w:r>
      <w:r>
        <w:rPr>
          <w:spacing w:val="-2"/>
        </w:rPr>
        <w:t>лягушки»,</w:t>
      </w:r>
    </w:p>
    <w:p w14:paraId="4BBC6B07" w14:textId="77777777" w:rsidR="00283A18" w:rsidRDefault="00E81B4D">
      <w:pPr>
        <w:pStyle w:val="a3"/>
        <w:spacing w:before="144" w:line="360" w:lineRule="auto"/>
        <w:ind w:right="1086" w:firstLine="0"/>
        <w:jc w:val="left"/>
      </w:pPr>
      <w:r>
        <w:rPr>
          <w:spacing w:val="-2"/>
        </w:rPr>
        <w:t>«Нервная</w:t>
      </w:r>
      <w:r>
        <w:rPr>
          <w:spacing w:val="-4"/>
        </w:rPr>
        <w:t xml:space="preserve"> </w:t>
      </w:r>
      <w:r>
        <w:rPr>
          <w:spacing w:val="-2"/>
        </w:rPr>
        <w:t>система</w:t>
      </w:r>
      <w:r>
        <w:rPr>
          <w:spacing w:val="-7"/>
        </w:rPr>
        <w:t xml:space="preserve"> </w:t>
      </w:r>
      <w:r>
        <w:rPr>
          <w:spacing w:val="-2"/>
        </w:rPr>
        <w:t>пресмыкающихся», «Нервная</w:t>
      </w:r>
      <w:r>
        <w:rPr>
          <w:spacing w:val="-6"/>
        </w:rPr>
        <w:t xml:space="preserve"> </w:t>
      </w:r>
      <w:r>
        <w:rPr>
          <w:spacing w:val="-2"/>
        </w:rPr>
        <w:t>система</w:t>
      </w:r>
      <w:r>
        <w:rPr>
          <w:spacing w:val="-7"/>
        </w:rPr>
        <w:t xml:space="preserve"> </w:t>
      </w:r>
      <w:r>
        <w:rPr>
          <w:spacing w:val="-2"/>
        </w:rPr>
        <w:t>птиц», «Нервная</w:t>
      </w:r>
      <w:r>
        <w:rPr>
          <w:spacing w:val="-6"/>
        </w:rPr>
        <w:t xml:space="preserve"> </w:t>
      </w:r>
      <w:r>
        <w:rPr>
          <w:spacing w:val="-2"/>
        </w:rPr>
        <w:t xml:space="preserve">система </w:t>
      </w:r>
      <w:r>
        <w:t>млекопитающих», «Нервная система человека», «Рефлекс».</w:t>
      </w:r>
    </w:p>
    <w:p w14:paraId="1662CD7A" w14:textId="77777777" w:rsidR="00283A18" w:rsidRDefault="00E81B4D">
      <w:pPr>
        <w:pStyle w:val="a3"/>
        <w:spacing w:before="1" w:line="360" w:lineRule="auto"/>
        <w:ind w:right="346"/>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w:t>
      </w:r>
      <w:r>
        <w:rPr>
          <w:spacing w:val="40"/>
        </w:rPr>
        <w:t xml:space="preserve"> </w:t>
      </w:r>
      <w:r>
        <w:t>животных.</w:t>
      </w:r>
    </w:p>
    <w:p w14:paraId="6771844E" w14:textId="77777777" w:rsidR="00283A18" w:rsidRDefault="00E81B4D">
      <w:pPr>
        <w:pStyle w:val="a3"/>
        <w:spacing w:before="1" w:line="360" w:lineRule="auto"/>
        <w:ind w:left="1686" w:right="3606" w:firstLine="0"/>
        <w:jc w:val="left"/>
      </w:pPr>
      <w:r>
        <w:t>Лабораторная работа «Изучение тканей растений». Лабораторная</w:t>
      </w:r>
      <w:r>
        <w:rPr>
          <w:spacing w:val="-15"/>
        </w:rPr>
        <w:t xml:space="preserve"> </w:t>
      </w:r>
      <w:r>
        <w:t>работа</w:t>
      </w:r>
      <w:r>
        <w:rPr>
          <w:spacing w:val="-15"/>
        </w:rPr>
        <w:t xml:space="preserve"> </w:t>
      </w:r>
      <w:r>
        <w:t>«Изучение</w:t>
      </w:r>
      <w:r>
        <w:rPr>
          <w:spacing w:val="-15"/>
        </w:rPr>
        <w:t xml:space="preserve"> </w:t>
      </w:r>
      <w:r>
        <w:t>тканей</w:t>
      </w:r>
      <w:r>
        <w:rPr>
          <w:spacing w:val="-15"/>
        </w:rPr>
        <w:t xml:space="preserve"> </w:t>
      </w:r>
      <w:r>
        <w:t>животных».</w:t>
      </w:r>
    </w:p>
    <w:p w14:paraId="08ED8D04" w14:textId="77777777" w:rsidR="00283A18" w:rsidRDefault="00E81B4D">
      <w:pPr>
        <w:pStyle w:val="a3"/>
        <w:spacing w:before="2"/>
        <w:ind w:left="1686" w:firstLine="0"/>
        <w:jc w:val="left"/>
      </w:pPr>
      <w:r>
        <w:t>Лабораторная</w:t>
      </w:r>
      <w:r>
        <w:rPr>
          <w:spacing w:val="-11"/>
        </w:rPr>
        <w:t xml:space="preserve"> </w:t>
      </w:r>
      <w:r>
        <w:t>работа</w:t>
      </w:r>
      <w:r>
        <w:rPr>
          <w:spacing w:val="-2"/>
        </w:rPr>
        <w:t xml:space="preserve"> </w:t>
      </w:r>
      <w:r>
        <w:t>«Изучение</w:t>
      </w:r>
      <w:r>
        <w:rPr>
          <w:spacing w:val="-6"/>
        </w:rPr>
        <w:t xml:space="preserve"> </w:t>
      </w:r>
      <w:r>
        <w:t>органов</w:t>
      </w:r>
      <w:r>
        <w:rPr>
          <w:spacing w:val="-9"/>
        </w:rPr>
        <w:t xml:space="preserve"> </w:t>
      </w:r>
      <w:r>
        <w:t>цветкового</w:t>
      </w:r>
      <w:r>
        <w:rPr>
          <w:spacing w:val="-1"/>
        </w:rPr>
        <w:t xml:space="preserve"> </w:t>
      </w:r>
      <w:r>
        <w:rPr>
          <w:spacing w:val="-2"/>
        </w:rPr>
        <w:t>растения».</w:t>
      </w:r>
    </w:p>
    <w:p w14:paraId="1C477C6A" w14:textId="77777777" w:rsidR="00283A18" w:rsidRDefault="00E81B4D" w:rsidP="00F0497F">
      <w:pPr>
        <w:pStyle w:val="a5"/>
        <w:numPr>
          <w:ilvl w:val="1"/>
          <w:numId w:val="134"/>
        </w:numPr>
        <w:tabs>
          <w:tab w:val="left" w:pos="2228"/>
        </w:tabs>
        <w:spacing w:before="132"/>
        <w:ind w:left="2228" w:hanging="542"/>
        <w:rPr>
          <w:sz w:val="24"/>
        </w:rPr>
      </w:pPr>
      <w:r>
        <w:rPr>
          <w:sz w:val="24"/>
        </w:rPr>
        <w:t>Тема</w:t>
      </w:r>
      <w:r>
        <w:rPr>
          <w:spacing w:val="-8"/>
          <w:sz w:val="24"/>
        </w:rPr>
        <w:t xml:space="preserve"> </w:t>
      </w:r>
      <w:r>
        <w:rPr>
          <w:sz w:val="24"/>
        </w:rPr>
        <w:t>10.</w:t>
      </w:r>
      <w:r>
        <w:rPr>
          <w:spacing w:val="-5"/>
          <w:sz w:val="24"/>
        </w:rPr>
        <w:t xml:space="preserve"> </w:t>
      </w:r>
      <w:r>
        <w:rPr>
          <w:sz w:val="24"/>
        </w:rPr>
        <w:t>Размножение</w:t>
      </w:r>
      <w:r>
        <w:rPr>
          <w:spacing w:val="-4"/>
          <w:sz w:val="24"/>
        </w:rPr>
        <w:t xml:space="preserve"> </w:t>
      </w:r>
      <w:r>
        <w:rPr>
          <w:sz w:val="24"/>
        </w:rPr>
        <w:t>и</w:t>
      </w:r>
      <w:r>
        <w:rPr>
          <w:spacing w:val="-1"/>
          <w:sz w:val="24"/>
        </w:rPr>
        <w:t xml:space="preserve"> </w:t>
      </w:r>
      <w:r>
        <w:rPr>
          <w:sz w:val="24"/>
        </w:rPr>
        <w:t>развитие</w:t>
      </w:r>
      <w:r>
        <w:rPr>
          <w:spacing w:val="-14"/>
          <w:sz w:val="24"/>
        </w:rPr>
        <w:t xml:space="preserve"> </w:t>
      </w:r>
      <w:r>
        <w:rPr>
          <w:sz w:val="24"/>
        </w:rPr>
        <w:t>организмов</w:t>
      </w:r>
      <w:r>
        <w:rPr>
          <w:spacing w:val="-7"/>
          <w:sz w:val="24"/>
        </w:rPr>
        <w:t xml:space="preserve"> </w:t>
      </w:r>
      <w:r>
        <w:rPr>
          <w:sz w:val="24"/>
        </w:rPr>
        <w:t>(8</w:t>
      </w:r>
      <w:r>
        <w:rPr>
          <w:spacing w:val="-2"/>
          <w:sz w:val="24"/>
        </w:rPr>
        <w:t xml:space="preserve"> </w:t>
      </w:r>
      <w:r>
        <w:rPr>
          <w:spacing w:val="-5"/>
          <w:sz w:val="24"/>
        </w:rPr>
        <w:t>ч).</w:t>
      </w:r>
    </w:p>
    <w:p w14:paraId="7D7CBD8E" w14:textId="77777777" w:rsidR="00283A18" w:rsidRDefault="00E81B4D">
      <w:pPr>
        <w:pStyle w:val="a3"/>
        <w:spacing w:before="137"/>
        <w:ind w:left="1686" w:firstLine="0"/>
        <w:jc w:val="left"/>
      </w:pPr>
      <w:r>
        <w:t>Формы</w:t>
      </w:r>
      <w:r>
        <w:rPr>
          <w:spacing w:val="57"/>
          <w:w w:val="150"/>
        </w:rPr>
        <w:t xml:space="preserve"> </w:t>
      </w:r>
      <w:r>
        <w:t>размножения</w:t>
      </w:r>
      <w:r>
        <w:rPr>
          <w:spacing w:val="57"/>
          <w:w w:val="150"/>
        </w:rPr>
        <w:t xml:space="preserve"> </w:t>
      </w:r>
      <w:r>
        <w:t>организмов:</w:t>
      </w:r>
      <w:r>
        <w:rPr>
          <w:spacing w:val="62"/>
          <w:w w:val="150"/>
        </w:rPr>
        <w:t xml:space="preserve"> </w:t>
      </w:r>
      <w:r>
        <w:t>бесполое</w:t>
      </w:r>
      <w:r>
        <w:rPr>
          <w:spacing w:val="55"/>
          <w:w w:val="150"/>
        </w:rPr>
        <w:t xml:space="preserve"> </w:t>
      </w:r>
      <w:r>
        <w:t>(включая</w:t>
      </w:r>
      <w:r>
        <w:rPr>
          <w:spacing w:val="62"/>
          <w:w w:val="150"/>
        </w:rPr>
        <w:t xml:space="preserve"> </w:t>
      </w:r>
      <w:r>
        <w:t>вегетативное)</w:t>
      </w:r>
      <w:r>
        <w:rPr>
          <w:spacing w:val="61"/>
          <w:w w:val="150"/>
        </w:rPr>
        <w:t xml:space="preserve"> </w:t>
      </w:r>
      <w:r>
        <w:t>и</w:t>
      </w:r>
      <w:r>
        <w:rPr>
          <w:spacing w:val="61"/>
          <w:w w:val="150"/>
        </w:rPr>
        <w:t xml:space="preserve"> </w:t>
      </w:r>
      <w:r>
        <w:t>половое.</w:t>
      </w:r>
      <w:r>
        <w:rPr>
          <w:spacing w:val="69"/>
          <w:w w:val="150"/>
        </w:rPr>
        <w:t xml:space="preserve"> </w:t>
      </w:r>
      <w:r>
        <w:rPr>
          <w:spacing w:val="-4"/>
        </w:rPr>
        <w:t>Виды</w:t>
      </w:r>
    </w:p>
    <w:p w14:paraId="3580E2A1" w14:textId="77777777" w:rsidR="00283A18" w:rsidRDefault="00283A18">
      <w:pPr>
        <w:sectPr w:rsidR="00283A18">
          <w:pgSz w:w="11920" w:h="16850"/>
          <w:pgMar w:top="1020" w:right="220" w:bottom="1680" w:left="160" w:header="0" w:footer="1373" w:gutter="0"/>
          <w:cols w:space="720"/>
        </w:sectPr>
      </w:pPr>
    </w:p>
    <w:p w14:paraId="2C82FFA6" w14:textId="77777777" w:rsidR="00283A18" w:rsidRDefault="00E81B4D">
      <w:pPr>
        <w:pStyle w:val="a3"/>
        <w:spacing w:before="77"/>
        <w:ind w:firstLine="0"/>
      </w:pPr>
      <w:r>
        <w:lastRenderedPageBreak/>
        <w:t>бесполого</w:t>
      </w:r>
      <w:r>
        <w:rPr>
          <w:spacing w:val="-10"/>
        </w:rPr>
        <w:t xml:space="preserve"> </w:t>
      </w:r>
      <w:r>
        <w:t>размножения:</w:t>
      </w:r>
      <w:r>
        <w:rPr>
          <w:spacing w:val="-15"/>
        </w:rPr>
        <w:t xml:space="preserve"> </w:t>
      </w:r>
      <w:r>
        <w:t>почкование,</w:t>
      </w:r>
      <w:r>
        <w:rPr>
          <w:spacing w:val="-13"/>
        </w:rPr>
        <w:t xml:space="preserve"> </w:t>
      </w:r>
      <w:r>
        <w:t>споруляция,</w:t>
      </w:r>
      <w:r>
        <w:rPr>
          <w:spacing w:val="-8"/>
        </w:rPr>
        <w:t xml:space="preserve"> </w:t>
      </w:r>
      <w:r>
        <w:t>фрагментация,</w:t>
      </w:r>
      <w:r>
        <w:rPr>
          <w:spacing w:val="-8"/>
        </w:rPr>
        <w:t xml:space="preserve"> </w:t>
      </w:r>
      <w:r>
        <w:rPr>
          <w:spacing w:val="-2"/>
        </w:rPr>
        <w:t>клонирование.</w:t>
      </w:r>
    </w:p>
    <w:p w14:paraId="38964FE2" w14:textId="77777777" w:rsidR="00283A18" w:rsidRDefault="00E81B4D">
      <w:pPr>
        <w:pStyle w:val="a3"/>
        <w:spacing w:before="139" w:line="362" w:lineRule="auto"/>
        <w:ind w:right="339"/>
      </w:pPr>
      <w:r>
        <w:t>Половое размножение. Половые клетки, или гаметы. Мейоз. Стадии мейоза. Поведение хромосом в</w:t>
      </w:r>
      <w:r>
        <w:rPr>
          <w:spacing w:val="-8"/>
        </w:rPr>
        <w:t xml:space="preserve"> </w:t>
      </w:r>
      <w:r>
        <w:t>мейозе.</w:t>
      </w:r>
      <w:r>
        <w:rPr>
          <w:spacing w:val="-1"/>
        </w:rPr>
        <w:t xml:space="preserve"> </w:t>
      </w:r>
      <w:r>
        <w:t>Кроссинговер. Биологический смысл мейоза</w:t>
      </w:r>
      <w:r>
        <w:rPr>
          <w:spacing w:val="-3"/>
        </w:rPr>
        <w:t xml:space="preserve"> </w:t>
      </w:r>
      <w:r>
        <w:t>и полового процесса. Мейоз и его место в жизненном цикле организмов.</w:t>
      </w:r>
    </w:p>
    <w:p w14:paraId="79835D00" w14:textId="77777777" w:rsidR="00283A18" w:rsidRDefault="00E81B4D">
      <w:pPr>
        <w:pStyle w:val="a3"/>
        <w:spacing w:line="360" w:lineRule="auto"/>
        <w:ind w:right="348"/>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3F93C947" w14:textId="77777777" w:rsidR="00283A18" w:rsidRDefault="00E81B4D">
      <w:pPr>
        <w:pStyle w:val="a3"/>
        <w:spacing w:line="360" w:lineRule="auto"/>
        <w:ind w:right="348"/>
      </w:pPr>
      <w:r>
        <w:t>Оплодотворение и эмбриональное развитие животных. Способы оплодотворения:</w:t>
      </w:r>
      <w:r>
        <w:rPr>
          <w:spacing w:val="40"/>
        </w:rPr>
        <w:t xml:space="preserve"> </w:t>
      </w:r>
      <w:r>
        <w:t>наружное, внутреннее. Партеногенез.</w:t>
      </w:r>
    </w:p>
    <w:p w14:paraId="239D816F" w14:textId="77777777" w:rsidR="00283A18" w:rsidRDefault="00E81B4D">
      <w:pPr>
        <w:spacing w:line="360" w:lineRule="auto"/>
        <w:ind w:left="972" w:right="335" w:firstLine="710"/>
        <w:jc w:val="both"/>
        <w:rPr>
          <w:sz w:val="24"/>
        </w:rPr>
      </w:pPr>
      <w:r>
        <w:rPr>
          <w:sz w:val="24"/>
        </w:rPr>
        <w:t xml:space="preserve">Индивидуальное развитие организмов (онтогенез). Эмбриология – наука о развитии организмов. </w:t>
      </w:r>
      <w:r>
        <w:rPr>
          <w:i/>
          <w:sz w:val="24"/>
        </w:rPr>
        <w:t>Морфогенез – одна из главных проблем эмбриологии. Концепция морфогенов</w:t>
      </w:r>
      <w:r>
        <w:rPr>
          <w:i/>
          <w:spacing w:val="40"/>
          <w:sz w:val="24"/>
        </w:rPr>
        <w:t xml:space="preserve"> </w:t>
      </w:r>
      <w:r>
        <w:rPr>
          <w:i/>
          <w:sz w:val="24"/>
        </w:rPr>
        <w:t>и</w:t>
      </w:r>
      <w:r>
        <w:rPr>
          <w:i/>
          <w:spacing w:val="80"/>
          <w:w w:val="150"/>
          <w:sz w:val="24"/>
        </w:rPr>
        <w:t xml:space="preserve"> </w:t>
      </w:r>
      <w:r>
        <w:rPr>
          <w:i/>
          <w:sz w:val="24"/>
        </w:rPr>
        <w:t>модели</w:t>
      </w:r>
      <w:r>
        <w:rPr>
          <w:i/>
          <w:spacing w:val="80"/>
          <w:sz w:val="24"/>
        </w:rPr>
        <w:t xml:space="preserve"> </w:t>
      </w:r>
      <w:r>
        <w:rPr>
          <w:i/>
          <w:sz w:val="24"/>
        </w:rPr>
        <w:t>морфогенеза</w:t>
      </w:r>
      <w:r>
        <w:rPr>
          <w:sz w:val="24"/>
        </w:rPr>
        <w:t>.</w:t>
      </w:r>
      <w:r>
        <w:rPr>
          <w:spacing w:val="80"/>
          <w:sz w:val="24"/>
        </w:rPr>
        <w:t xml:space="preserve"> </w:t>
      </w:r>
      <w:r>
        <w:rPr>
          <w:sz w:val="24"/>
        </w:rPr>
        <w:t>Стадии</w:t>
      </w:r>
      <w:r>
        <w:rPr>
          <w:spacing w:val="80"/>
          <w:sz w:val="24"/>
        </w:rPr>
        <w:t xml:space="preserve"> </w:t>
      </w:r>
      <w:r>
        <w:rPr>
          <w:sz w:val="24"/>
        </w:rPr>
        <w:t>эмбриогенеза</w:t>
      </w:r>
      <w:r>
        <w:rPr>
          <w:spacing w:val="80"/>
          <w:sz w:val="24"/>
        </w:rPr>
        <w:t xml:space="preserve"> </w:t>
      </w:r>
      <w:r>
        <w:rPr>
          <w:sz w:val="24"/>
        </w:rPr>
        <w:t>животных</w:t>
      </w:r>
      <w:r>
        <w:rPr>
          <w:spacing w:val="40"/>
          <w:sz w:val="24"/>
        </w:rPr>
        <w:t xml:space="preserve"> </w:t>
      </w:r>
      <w:r>
        <w:rPr>
          <w:sz w:val="24"/>
        </w:rPr>
        <w:t>(на</w:t>
      </w:r>
      <w:r>
        <w:rPr>
          <w:spacing w:val="80"/>
          <w:sz w:val="24"/>
        </w:rPr>
        <w:t xml:space="preserve"> </w:t>
      </w:r>
      <w:r>
        <w:rPr>
          <w:sz w:val="24"/>
        </w:rPr>
        <w:t>примере</w:t>
      </w:r>
      <w:r>
        <w:rPr>
          <w:spacing w:val="80"/>
          <w:sz w:val="24"/>
        </w:rPr>
        <w:t xml:space="preserve"> </w:t>
      </w:r>
      <w:r>
        <w:rPr>
          <w:sz w:val="24"/>
        </w:rPr>
        <w:t>лягушки).</w:t>
      </w:r>
      <w:r>
        <w:rPr>
          <w:spacing w:val="80"/>
          <w:sz w:val="24"/>
        </w:rPr>
        <w:t xml:space="preserve"> </w:t>
      </w:r>
      <w:r>
        <w:rPr>
          <w:sz w:val="24"/>
        </w:rPr>
        <w:t>Дробление. Типы</w:t>
      </w:r>
      <w:r>
        <w:rPr>
          <w:spacing w:val="80"/>
          <w:sz w:val="24"/>
        </w:rPr>
        <w:t xml:space="preserve"> </w:t>
      </w:r>
      <w:r>
        <w:rPr>
          <w:sz w:val="24"/>
        </w:rPr>
        <w:t>дробления.</w:t>
      </w:r>
      <w:r>
        <w:rPr>
          <w:spacing w:val="80"/>
          <w:sz w:val="24"/>
        </w:rPr>
        <w:t xml:space="preserve"> </w:t>
      </w:r>
      <w:r>
        <w:rPr>
          <w:i/>
          <w:sz w:val="24"/>
        </w:rPr>
        <w:t>Детерминированное</w:t>
      </w:r>
      <w:r>
        <w:rPr>
          <w:i/>
          <w:spacing w:val="40"/>
          <w:sz w:val="24"/>
        </w:rPr>
        <w:t xml:space="preserve"> </w:t>
      </w:r>
      <w:r>
        <w:rPr>
          <w:i/>
          <w:sz w:val="24"/>
        </w:rPr>
        <w:t>и</w:t>
      </w:r>
      <w:r>
        <w:rPr>
          <w:i/>
          <w:spacing w:val="40"/>
          <w:sz w:val="24"/>
        </w:rPr>
        <w:t xml:space="preserve"> </w:t>
      </w:r>
      <w:r>
        <w:rPr>
          <w:i/>
          <w:sz w:val="24"/>
        </w:rPr>
        <w:t>недерминированное</w:t>
      </w:r>
      <w:r>
        <w:rPr>
          <w:i/>
          <w:spacing w:val="40"/>
          <w:sz w:val="24"/>
        </w:rPr>
        <w:t xml:space="preserve"> </w:t>
      </w:r>
      <w:r>
        <w:rPr>
          <w:i/>
          <w:sz w:val="24"/>
        </w:rPr>
        <w:t>дробление.</w:t>
      </w:r>
      <w:r>
        <w:rPr>
          <w:i/>
          <w:spacing w:val="40"/>
          <w:sz w:val="24"/>
        </w:rPr>
        <w:t xml:space="preserve"> </w:t>
      </w:r>
      <w:r>
        <w:rPr>
          <w:i/>
          <w:sz w:val="24"/>
        </w:rPr>
        <w:t>Бластула,</w:t>
      </w:r>
      <w:r>
        <w:rPr>
          <w:i/>
          <w:spacing w:val="40"/>
          <w:sz w:val="24"/>
        </w:rPr>
        <w:t xml:space="preserve"> </w:t>
      </w:r>
      <w:r>
        <w:rPr>
          <w:i/>
          <w:sz w:val="24"/>
        </w:rPr>
        <w:t>типы бластул</w:t>
      </w:r>
      <w:r>
        <w:rPr>
          <w:sz w:val="24"/>
        </w:rPr>
        <w:t>.</w:t>
      </w:r>
      <w:r>
        <w:rPr>
          <w:spacing w:val="40"/>
          <w:sz w:val="24"/>
        </w:rPr>
        <w:t xml:space="preserve"> </w:t>
      </w:r>
      <w:r>
        <w:rPr>
          <w:sz w:val="24"/>
        </w:rPr>
        <w:t>Особенности</w:t>
      </w:r>
      <w:r>
        <w:rPr>
          <w:spacing w:val="40"/>
          <w:sz w:val="24"/>
        </w:rPr>
        <w:t xml:space="preserve"> </w:t>
      </w:r>
      <w:r>
        <w:rPr>
          <w:sz w:val="24"/>
        </w:rPr>
        <w:t>дробления</w:t>
      </w:r>
      <w:r>
        <w:rPr>
          <w:spacing w:val="40"/>
          <w:sz w:val="24"/>
        </w:rPr>
        <w:t xml:space="preserve"> </w:t>
      </w:r>
      <w:r>
        <w:rPr>
          <w:sz w:val="24"/>
        </w:rPr>
        <w:t>млекопитающих.</w:t>
      </w:r>
      <w:r>
        <w:rPr>
          <w:spacing w:val="80"/>
          <w:sz w:val="24"/>
        </w:rPr>
        <w:t xml:space="preserve"> </w:t>
      </w:r>
      <w:r>
        <w:rPr>
          <w:sz w:val="24"/>
        </w:rPr>
        <w:t>Зародышевые</w:t>
      </w:r>
      <w:r>
        <w:rPr>
          <w:spacing w:val="80"/>
          <w:sz w:val="24"/>
        </w:rPr>
        <w:t xml:space="preserve"> </w:t>
      </w:r>
      <w:r>
        <w:rPr>
          <w:sz w:val="24"/>
        </w:rPr>
        <w:t>листки</w:t>
      </w:r>
      <w:r>
        <w:rPr>
          <w:spacing w:val="40"/>
          <w:sz w:val="24"/>
        </w:rPr>
        <w:t xml:space="preserve"> </w:t>
      </w:r>
      <w:r>
        <w:rPr>
          <w:sz w:val="24"/>
        </w:rPr>
        <w:t>(гаструляция). Закладка</w:t>
      </w:r>
      <w:r>
        <w:rPr>
          <w:spacing w:val="40"/>
          <w:sz w:val="24"/>
        </w:rPr>
        <w:t xml:space="preserve"> </w:t>
      </w:r>
      <w:r>
        <w:rPr>
          <w:sz w:val="24"/>
        </w:rPr>
        <w:t>органов</w:t>
      </w:r>
      <w:r>
        <w:rPr>
          <w:spacing w:val="40"/>
          <w:sz w:val="24"/>
        </w:rPr>
        <w:t xml:space="preserve"> </w:t>
      </w:r>
      <w:r>
        <w:rPr>
          <w:sz w:val="24"/>
        </w:rPr>
        <w:t>и</w:t>
      </w:r>
      <w:r>
        <w:rPr>
          <w:spacing w:val="40"/>
          <w:sz w:val="24"/>
        </w:rPr>
        <w:t xml:space="preserve"> </w:t>
      </w:r>
      <w:r>
        <w:rPr>
          <w:sz w:val="24"/>
        </w:rPr>
        <w:t>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6C7B5497" w14:textId="77777777" w:rsidR="00283A18" w:rsidRDefault="00E81B4D">
      <w:pPr>
        <w:pStyle w:val="a3"/>
        <w:spacing w:before="1" w:line="360" w:lineRule="auto"/>
        <w:ind w:right="341"/>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526919D1" w14:textId="77777777" w:rsidR="00283A18" w:rsidRDefault="00E81B4D">
      <w:pPr>
        <w:pStyle w:val="a3"/>
        <w:spacing w:line="360" w:lineRule="auto"/>
        <w:ind w:right="337"/>
      </w:pPr>
      <w:r>
        <w:t>Размножение</w:t>
      </w:r>
      <w:r>
        <w:rPr>
          <w:spacing w:val="80"/>
        </w:rPr>
        <w:t xml:space="preserve"> </w:t>
      </w:r>
      <w:r>
        <w:t>и</w:t>
      </w:r>
      <w:r>
        <w:rPr>
          <w:spacing w:val="80"/>
        </w:rPr>
        <w:t xml:space="preserve"> </w:t>
      </w:r>
      <w:r>
        <w:t>развитие</w:t>
      </w:r>
      <w:r>
        <w:rPr>
          <w:spacing w:val="80"/>
        </w:rPr>
        <w:t xml:space="preserve"> </w:t>
      </w:r>
      <w:r>
        <w:t>растений.</w:t>
      </w:r>
      <w:r>
        <w:rPr>
          <w:spacing w:val="80"/>
        </w:rPr>
        <w:t xml:space="preserve"> </w:t>
      </w:r>
      <w:r>
        <w:t>Гаметофит</w:t>
      </w:r>
      <w:r>
        <w:rPr>
          <w:spacing w:val="80"/>
        </w:rPr>
        <w:t xml:space="preserve"> </w:t>
      </w:r>
      <w:r>
        <w:t>и</w:t>
      </w:r>
      <w:r>
        <w:rPr>
          <w:spacing w:val="80"/>
        </w:rPr>
        <w:t xml:space="preserve"> </w:t>
      </w:r>
      <w:r>
        <w:t>спорофит.</w:t>
      </w:r>
      <w:r>
        <w:rPr>
          <w:spacing w:val="80"/>
        </w:rPr>
        <w:t xml:space="preserve"> </w:t>
      </w:r>
      <w:r>
        <w:t>Мейоз</w:t>
      </w:r>
      <w:r>
        <w:rPr>
          <w:spacing w:val="80"/>
        </w:rPr>
        <w:t xml:space="preserve"> </w:t>
      </w:r>
      <w:r>
        <w:t>в</w:t>
      </w:r>
      <w:r>
        <w:rPr>
          <w:spacing w:val="80"/>
        </w:rPr>
        <w:t xml:space="preserve"> </w:t>
      </w:r>
      <w:r>
        <w:t>жизненном</w:t>
      </w:r>
      <w:r>
        <w:rPr>
          <w:spacing w:val="40"/>
        </w:rPr>
        <w:t xml:space="preserve"> </w:t>
      </w:r>
      <w:r>
        <w:t>цикле</w:t>
      </w:r>
      <w:r>
        <w:rPr>
          <w:spacing w:val="40"/>
        </w:rPr>
        <w:t xml:space="preserve"> </w:t>
      </w:r>
      <w:r>
        <w:t>растений.</w:t>
      </w:r>
      <w:r>
        <w:rPr>
          <w:spacing w:val="40"/>
        </w:rPr>
        <w:t xml:space="preserve"> </w:t>
      </w:r>
      <w:r>
        <w:t>Образование</w:t>
      </w:r>
      <w:r>
        <w:rPr>
          <w:spacing w:val="40"/>
        </w:rPr>
        <w:t xml:space="preserve"> </w:t>
      </w:r>
      <w:r>
        <w:t>спор</w:t>
      </w:r>
      <w:r>
        <w:rPr>
          <w:spacing w:val="40"/>
        </w:rPr>
        <w:t xml:space="preserve"> </w:t>
      </w:r>
      <w:r>
        <w:t>в</w:t>
      </w:r>
      <w:r>
        <w:rPr>
          <w:spacing w:val="40"/>
        </w:rPr>
        <w:t xml:space="preserve"> </w:t>
      </w:r>
      <w:r>
        <w:t>процессе</w:t>
      </w:r>
      <w:r>
        <w:rPr>
          <w:spacing w:val="40"/>
        </w:rPr>
        <w:t xml:space="preserve"> </w:t>
      </w:r>
      <w:r>
        <w:t>мейоза.</w:t>
      </w:r>
      <w:r>
        <w:rPr>
          <w:spacing w:val="40"/>
        </w:rPr>
        <w:t xml:space="preserve"> </w:t>
      </w:r>
      <w:r>
        <w:t>Гаметогенез</w:t>
      </w:r>
      <w:r>
        <w:rPr>
          <w:spacing w:val="40"/>
        </w:rPr>
        <w:t xml:space="preserve"> </w:t>
      </w:r>
      <w:r>
        <w:t>у</w:t>
      </w:r>
      <w:r>
        <w:rPr>
          <w:spacing w:val="40"/>
        </w:rPr>
        <w:t xml:space="preserve"> </w:t>
      </w:r>
      <w:r>
        <w:t>растений.</w:t>
      </w:r>
      <w:r>
        <w:rPr>
          <w:spacing w:val="40"/>
        </w:rPr>
        <w:t xml:space="preserve"> </w:t>
      </w:r>
      <w:r>
        <w:t>Оплодотворение и развитие растительных организмов. Двойное оплодотворение у цветковых растений. Образование и развитие семени.</w:t>
      </w:r>
    </w:p>
    <w:p w14:paraId="25105599" w14:textId="77777777" w:rsidR="00283A18" w:rsidRDefault="00E81B4D">
      <w:pPr>
        <w:pStyle w:val="a3"/>
        <w:spacing w:line="360" w:lineRule="auto"/>
        <w:ind w:left="1686" w:right="3818" w:firstLine="0"/>
      </w:pPr>
      <w:r>
        <w:t>Механизмы</w:t>
      </w:r>
      <w:r>
        <w:rPr>
          <w:spacing w:val="-6"/>
        </w:rPr>
        <w:t xml:space="preserve"> </w:t>
      </w:r>
      <w:r>
        <w:t>регуляции</w:t>
      </w:r>
      <w:r>
        <w:rPr>
          <w:spacing w:val="-3"/>
        </w:rPr>
        <w:t xml:space="preserve"> </w:t>
      </w:r>
      <w:r>
        <w:t>онтогенеза</w:t>
      </w:r>
      <w:r>
        <w:rPr>
          <w:spacing w:val="-3"/>
        </w:rPr>
        <w:t xml:space="preserve"> </w:t>
      </w:r>
      <w:r>
        <w:t>у</w:t>
      </w:r>
      <w:r>
        <w:rPr>
          <w:spacing w:val="-15"/>
        </w:rPr>
        <w:t xml:space="preserve"> </w:t>
      </w:r>
      <w:r>
        <w:t>растений</w:t>
      </w:r>
      <w:r>
        <w:rPr>
          <w:spacing w:val="-1"/>
        </w:rPr>
        <w:t xml:space="preserve"> </w:t>
      </w:r>
      <w:r>
        <w:t>и</w:t>
      </w:r>
      <w:r>
        <w:rPr>
          <w:spacing w:val="-6"/>
        </w:rPr>
        <w:t xml:space="preserve"> </w:t>
      </w:r>
      <w:r>
        <w:t xml:space="preserve">животных. </w:t>
      </w:r>
      <w:r>
        <w:rPr>
          <w:spacing w:val="-2"/>
        </w:rPr>
        <w:t>Демонстрации:</w:t>
      </w:r>
    </w:p>
    <w:p w14:paraId="7EB08CEB" w14:textId="77777777" w:rsidR="00283A18" w:rsidRDefault="00E81B4D">
      <w:pPr>
        <w:pStyle w:val="a3"/>
        <w:spacing w:before="3"/>
        <w:ind w:left="1686" w:firstLine="0"/>
      </w:pPr>
      <w:r>
        <w:t>Портреты:</w:t>
      </w:r>
      <w:r>
        <w:rPr>
          <w:spacing w:val="-5"/>
        </w:rPr>
        <w:t xml:space="preserve"> </w:t>
      </w:r>
      <w:r>
        <w:t>С.Г.</w:t>
      </w:r>
      <w:r>
        <w:rPr>
          <w:spacing w:val="-1"/>
        </w:rPr>
        <w:t xml:space="preserve"> </w:t>
      </w:r>
      <w:r>
        <w:t>Навашин, Х.</w:t>
      </w:r>
      <w:r>
        <w:rPr>
          <w:spacing w:val="1"/>
        </w:rPr>
        <w:t xml:space="preserve"> </w:t>
      </w:r>
      <w:r>
        <w:rPr>
          <w:spacing w:val="-2"/>
        </w:rPr>
        <w:t>Шпеман.</w:t>
      </w:r>
    </w:p>
    <w:p w14:paraId="561B185E" w14:textId="77777777" w:rsidR="00283A18" w:rsidRDefault="00E81B4D">
      <w:pPr>
        <w:pStyle w:val="a3"/>
        <w:spacing w:before="134"/>
        <w:ind w:left="0" w:right="349" w:firstLine="0"/>
        <w:jc w:val="right"/>
      </w:pPr>
      <w:r>
        <w:rPr>
          <w:spacing w:val="-2"/>
        </w:rPr>
        <w:t>Таблицы</w:t>
      </w:r>
      <w:r>
        <w:rPr>
          <w:spacing w:val="-10"/>
        </w:rPr>
        <w:t xml:space="preserve"> </w:t>
      </w:r>
      <w:r>
        <w:rPr>
          <w:spacing w:val="-2"/>
        </w:rPr>
        <w:t>и</w:t>
      </w:r>
      <w:r>
        <w:rPr>
          <w:spacing w:val="-13"/>
        </w:rPr>
        <w:t xml:space="preserve"> </w:t>
      </w:r>
      <w:r>
        <w:rPr>
          <w:spacing w:val="-2"/>
        </w:rPr>
        <w:t>схемы: «Вегетативное</w:t>
      </w:r>
      <w:r>
        <w:rPr>
          <w:spacing w:val="-6"/>
        </w:rPr>
        <w:t xml:space="preserve"> </w:t>
      </w:r>
      <w:r>
        <w:rPr>
          <w:spacing w:val="-2"/>
        </w:rPr>
        <w:t>размножение»,</w:t>
      </w:r>
      <w:r>
        <w:rPr>
          <w:spacing w:val="2"/>
        </w:rPr>
        <w:t xml:space="preserve"> </w:t>
      </w:r>
      <w:r>
        <w:rPr>
          <w:spacing w:val="-2"/>
        </w:rPr>
        <w:t>«Типы</w:t>
      </w:r>
      <w:r>
        <w:rPr>
          <w:spacing w:val="-4"/>
        </w:rPr>
        <w:t xml:space="preserve"> </w:t>
      </w:r>
      <w:r>
        <w:rPr>
          <w:spacing w:val="-2"/>
        </w:rPr>
        <w:t>бесполого</w:t>
      </w:r>
      <w:r>
        <w:rPr>
          <w:spacing w:val="-7"/>
        </w:rPr>
        <w:t xml:space="preserve"> </w:t>
      </w:r>
      <w:r>
        <w:rPr>
          <w:spacing w:val="-2"/>
        </w:rPr>
        <w:t>размножения»,</w:t>
      </w:r>
    </w:p>
    <w:p w14:paraId="6882B7DF" w14:textId="77777777" w:rsidR="00283A18" w:rsidRDefault="00E81B4D">
      <w:pPr>
        <w:pStyle w:val="a3"/>
        <w:spacing w:before="137"/>
        <w:ind w:left="0" w:right="342" w:firstLine="0"/>
        <w:jc w:val="right"/>
      </w:pPr>
      <w:r>
        <w:t>«Размножение</w:t>
      </w:r>
      <w:r>
        <w:rPr>
          <w:spacing w:val="21"/>
        </w:rPr>
        <w:t xml:space="preserve"> </w:t>
      </w:r>
      <w:r>
        <w:t>хламидомонады»,</w:t>
      </w:r>
      <w:r>
        <w:rPr>
          <w:spacing w:val="30"/>
        </w:rPr>
        <w:t xml:space="preserve"> </w:t>
      </w:r>
      <w:r>
        <w:t>«Размножение</w:t>
      </w:r>
      <w:r>
        <w:rPr>
          <w:spacing w:val="24"/>
        </w:rPr>
        <w:t xml:space="preserve"> </w:t>
      </w:r>
      <w:r>
        <w:t>эвглены»,</w:t>
      </w:r>
      <w:r>
        <w:rPr>
          <w:spacing w:val="28"/>
        </w:rPr>
        <w:t xml:space="preserve"> </w:t>
      </w:r>
      <w:r>
        <w:t>«Размножение</w:t>
      </w:r>
      <w:r>
        <w:rPr>
          <w:spacing w:val="22"/>
        </w:rPr>
        <w:t xml:space="preserve"> </w:t>
      </w:r>
      <w:r>
        <w:t>гидры»,</w:t>
      </w:r>
      <w:r>
        <w:rPr>
          <w:spacing w:val="29"/>
        </w:rPr>
        <w:t xml:space="preserve"> </w:t>
      </w:r>
      <w:r>
        <w:rPr>
          <w:spacing w:val="-2"/>
        </w:rPr>
        <w:t>«Мейоз»,</w:t>
      </w:r>
    </w:p>
    <w:p w14:paraId="79D4CB29" w14:textId="77777777" w:rsidR="00283A18" w:rsidRDefault="00E81B4D">
      <w:pPr>
        <w:pStyle w:val="a3"/>
        <w:spacing w:before="113" w:line="360" w:lineRule="auto"/>
        <w:ind w:left="1033" w:right="349" w:firstLine="134"/>
        <w:jc w:val="right"/>
      </w:pPr>
      <w:r>
        <w:t>«Хромосомы»,</w:t>
      </w:r>
      <w:r>
        <w:rPr>
          <w:spacing w:val="40"/>
        </w:rPr>
        <w:t xml:space="preserve"> </w:t>
      </w:r>
      <w:r>
        <w:t>«Гаметогенез»,</w:t>
      </w:r>
      <w:r>
        <w:rPr>
          <w:spacing w:val="40"/>
        </w:rPr>
        <w:t xml:space="preserve"> </w:t>
      </w:r>
      <w:r>
        <w:t>«Строение</w:t>
      </w:r>
      <w:r>
        <w:rPr>
          <w:spacing w:val="40"/>
        </w:rPr>
        <w:t xml:space="preserve"> </w:t>
      </w:r>
      <w:r>
        <w:t>яйцеклетки</w:t>
      </w:r>
      <w:r>
        <w:rPr>
          <w:spacing w:val="40"/>
        </w:rPr>
        <w:t xml:space="preserve"> </w:t>
      </w:r>
      <w:r>
        <w:t>и</w:t>
      </w:r>
      <w:r>
        <w:rPr>
          <w:spacing w:val="40"/>
        </w:rPr>
        <w:t xml:space="preserve"> </w:t>
      </w:r>
      <w:r>
        <w:t>сперматозоида»,</w:t>
      </w:r>
      <w:r>
        <w:rPr>
          <w:spacing w:val="40"/>
        </w:rPr>
        <w:t xml:space="preserve"> </w:t>
      </w:r>
      <w:r>
        <w:t>«Основные</w:t>
      </w:r>
      <w:r>
        <w:rPr>
          <w:spacing w:val="40"/>
        </w:rPr>
        <w:t xml:space="preserve"> </w:t>
      </w:r>
      <w:r>
        <w:t>стадии</w:t>
      </w:r>
      <w:r>
        <w:rPr>
          <w:spacing w:val="40"/>
        </w:rPr>
        <w:t xml:space="preserve"> </w:t>
      </w:r>
      <w:r>
        <w:t>онтогенеза»,</w:t>
      </w:r>
      <w:r>
        <w:rPr>
          <w:spacing w:val="56"/>
        </w:rPr>
        <w:t xml:space="preserve"> </w:t>
      </w:r>
      <w:r>
        <w:t>«Прямое</w:t>
      </w:r>
      <w:r>
        <w:rPr>
          <w:spacing w:val="54"/>
        </w:rPr>
        <w:t xml:space="preserve"> </w:t>
      </w:r>
      <w:r>
        <w:t>и</w:t>
      </w:r>
      <w:r>
        <w:rPr>
          <w:spacing w:val="54"/>
        </w:rPr>
        <w:t xml:space="preserve"> </w:t>
      </w:r>
      <w:r>
        <w:t>непрямое</w:t>
      </w:r>
      <w:r>
        <w:rPr>
          <w:spacing w:val="51"/>
        </w:rPr>
        <w:t xml:space="preserve"> </w:t>
      </w:r>
      <w:r>
        <w:t>развитие»,</w:t>
      </w:r>
      <w:r>
        <w:rPr>
          <w:spacing w:val="59"/>
        </w:rPr>
        <w:t xml:space="preserve"> </w:t>
      </w:r>
      <w:r>
        <w:t>«Развитие</w:t>
      </w:r>
      <w:r>
        <w:rPr>
          <w:spacing w:val="51"/>
        </w:rPr>
        <w:t xml:space="preserve"> </w:t>
      </w:r>
      <w:r>
        <w:t>майского</w:t>
      </w:r>
      <w:r>
        <w:rPr>
          <w:spacing w:val="57"/>
        </w:rPr>
        <w:t xml:space="preserve"> </w:t>
      </w:r>
      <w:r>
        <w:t>жука»,</w:t>
      </w:r>
      <w:r>
        <w:rPr>
          <w:spacing w:val="65"/>
        </w:rPr>
        <w:t xml:space="preserve"> </w:t>
      </w:r>
      <w:r>
        <w:t>«Развитие</w:t>
      </w:r>
      <w:r>
        <w:rPr>
          <w:spacing w:val="51"/>
        </w:rPr>
        <w:t xml:space="preserve"> </w:t>
      </w:r>
      <w:r>
        <w:rPr>
          <w:spacing w:val="-2"/>
        </w:rPr>
        <w:t>саранчи»,</w:t>
      </w:r>
    </w:p>
    <w:p w14:paraId="7382EC56" w14:textId="77777777" w:rsidR="00283A18" w:rsidRDefault="00283A18">
      <w:pPr>
        <w:spacing w:line="360" w:lineRule="auto"/>
        <w:jc w:val="right"/>
        <w:sectPr w:rsidR="00283A18">
          <w:pgSz w:w="11920" w:h="16850"/>
          <w:pgMar w:top="1020" w:right="220" w:bottom="1680" w:left="160" w:header="0" w:footer="1373" w:gutter="0"/>
          <w:cols w:space="720"/>
        </w:sectPr>
      </w:pPr>
    </w:p>
    <w:p w14:paraId="00B1969B" w14:textId="77777777" w:rsidR="00283A18" w:rsidRDefault="00E81B4D">
      <w:pPr>
        <w:pStyle w:val="a3"/>
        <w:spacing w:before="77" w:line="360" w:lineRule="auto"/>
        <w:ind w:firstLine="0"/>
        <w:jc w:val="left"/>
      </w:pPr>
      <w:r>
        <w:lastRenderedPageBreak/>
        <w:t>«Развитие</w:t>
      </w:r>
      <w:r>
        <w:rPr>
          <w:spacing w:val="40"/>
        </w:rPr>
        <w:t xml:space="preserve"> </w:t>
      </w:r>
      <w:r>
        <w:t>лягушки»,</w:t>
      </w:r>
      <w:r>
        <w:rPr>
          <w:spacing w:val="40"/>
        </w:rPr>
        <w:t xml:space="preserve"> </w:t>
      </w:r>
      <w:r>
        <w:t>«Двойное</w:t>
      </w:r>
      <w:r>
        <w:rPr>
          <w:spacing w:val="40"/>
        </w:rPr>
        <w:t xml:space="preserve"> </w:t>
      </w:r>
      <w:r>
        <w:t>оплодотворение</w:t>
      </w:r>
      <w:r>
        <w:rPr>
          <w:spacing w:val="40"/>
        </w:rPr>
        <w:t xml:space="preserve"> </w:t>
      </w:r>
      <w:r>
        <w:t>у</w:t>
      </w:r>
      <w:r>
        <w:rPr>
          <w:spacing w:val="40"/>
        </w:rPr>
        <w:t xml:space="preserve"> </w:t>
      </w:r>
      <w:r>
        <w:t>цветковых</w:t>
      </w:r>
      <w:r>
        <w:rPr>
          <w:spacing w:val="40"/>
        </w:rPr>
        <w:t xml:space="preserve"> </w:t>
      </w:r>
      <w:r>
        <w:t>растений»,</w:t>
      </w:r>
      <w:r>
        <w:rPr>
          <w:spacing w:val="40"/>
        </w:rPr>
        <w:t xml:space="preserve"> </w:t>
      </w:r>
      <w:r>
        <w:t>«Строение</w:t>
      </w:r>
      <w:r>
        <w:rPr>
          <w:spacing w:val="40"/>
        </w:rPr>
        <w:t xml:space="preserve"> </w:t>
      </w:r>
      <w:r>
        <w:t>семян</w:t>
      </w:r>
      <w:r>
        <w:rPr>
          <w:spacing w:val="80"/>
        </w:rPr>
        <w:t xml:space="preserve"> </w:t>
      </w:r>
      <w:r>
        <w:rPr>
          <w:spacing w:val="-2"/>
        </w:rPr>
        <w:t>однодольных</w:t>
      </w:r>
    </w:p>
    <w:p w14:paraId="37EB796C" w14:textId="77777777" w:rsidR="00283A18" w:rsidRDefault="00E81B4D">
      <w:pPr>
        <w:pStyle w:val="a3"/>
        <w:spacing w:before="6"/>
        <w:ind w:firstLine="0"/>
        <w:jc w:val="left"/>
      </w:pPr>
      <w:r>
        <w:t>и</w:t>
      </w:r>
      <w:r>
        <w:rPr>
          <w:spacing w:val="22"/>
        </w:rPr>
        <w:t xml:space="preserve"> </w:t>
      </w:r>
      <w:r>
        <w:t>двудольных</w:t>
      </w:r>
      <w:r>
        <w:rPr>
          <w:spacing w:val="23"/>
        </w:rPr>
        <w:t xml:space="preserve"> </w:t>
      </w:r>
      <w:r>
        <w:t>растений»,</w:t>
      </w:r>
      <w:r>
        <w:rPr>
          <w:spacing w:val="27"/>
        </w:rPr>
        <w:t xml:space="preserve"> </w:t>
      </w:r>
      <w:r>
        <w:t>«Жизненный</w:t>
      </w:r>
      <w:r>
        <w:rPr>
          <w:spacing w:val="22"/>
        </w:rPr>
        <w:t xml:space="preserve"> </w:t>
      </w:r>
      <w:r>
        <w:t>цикл</w:t>
      </w:r>
      <w:r>
        <w:rPr>
          <w:spacing w:val="18"/>
        </w:rPr>
        <w:t xml:space="preserve"> </w:t>
      </w:r>
      <w:r>
        <w:t>морской</w:t>
      </w:r>
      <w:r>
        <w:rPr>
          <w:spacing w:val="24"/>
        </w:rPr>
        <w:t xml:space="preserve"> </w:t>
      </w:r>
      <w:r>
        <w:t>капусты»,</w:t>
      </w:r>
      <w:r>
        <w:rPr>
          <w:spacing w:val="30"/>
        </w:rPr>
        <w:t xml:space="preserve"> </w:t>
      </w:r>
      <w:r>
        <w:t>«Жизненный</w:t>
      </w:r>
      <w:r>
        <w:rPr>
          <w:spacing w:val="20"/>
        </w:rPr>
        <w:t xml:space="preserve"> </w:t>
      </w:r>
      <w:r>
        <w:t>цикл</w:t>
      </w:r>
      <w:r>
        <w:rPr>
          <w:spacing w:val="22"/>
        </w:rPr>
        <w:t xml:space="preserve"> </w:t>
      </w:r>
      <w:r>
        <w:rPr>
          <w:spacing w:val="-2"/>
        </w:rPr>
        <w:t>мха»,</w:t>
      </w:r>
    </w:p>
    <w:p w14:paraId="5F9DF827" w14:textId="77777777" w:rsidR="00283A18" w:rsidRDefault="00E81B4D">
      <w:pPr>
        <w:pStyle w:val="a3"/>
        <w:spacing w:before="136"/>
        <w:ind w:firstLine="0"/>
        <w:jc w:val="left"/>
      </w:pPr>
      <w:r>
        <w:t>«Жизненный</w:t>
      </w:r>
      <w:r>
        <w:rPr>
          <w:spacing w:val="-17"/>
        </w:rPr>
        <w:t xml:space="preserve"> </w:t>
      </w:r>
      <w:r>
        <w:t>цикл</w:t>
      </w:r>
      <w:r>
        <w:rPr>
          <w:spacing w:val="-14"/>
        </w:rPr>
        <w:t xml:space="preserve"> </w:t>
      </w:r>
      <w:r>
        <w:t>папоротника»,</w:t>
      </w:r>
      <w:r>
        <w:rPr>
          <w:spacing w:val="-3"/>
        </w:rPr>
        <w:t xml:space="preserve"> </w:t>
      </w:r>
      <w:r>
        <w:t>«Жизненный</w:t>
      </w:r>
      <w:r>
        <w:rPr>
          <w:spacing w:val="-15"/>
        </w:rPr>
        <w:t xml:space="preserve"> </w:t>
      </w:r>
      <w:r>
        <w:t>цикл</w:t>
      </w:r>
      <w:r>
        <w:rPr>
          <w:spacing w:val="-10"/>
        </w:rPr>
        <w:t xml:space="preserve"> </w:t>
      </w:r>
      <w:r>
        <w:rPr>
          <w:spacing w:val="-2"/>
        </w:rPr>
        <w:t>сосны».</w:t>
      </w:r>
    </w:p>
    <w:p w14:paraId="4A45E641" w14:textId="77777777" w:rsidR="00283A18" w:rsidRDefault="00E81B4D">
      <w:pPr>
        <w:pStyle w:val="a3"/>
        <w:spacing w:before="137"/>
        <w:ind w:left="1683" w:firstLine="0"/>
        <w:jc w:val="left"/>
      </w:pPr>
      <w:r>
        <w:rPr>
          <w:spacing w:val="-2"/>
        </w:rPr>
        <w:t>Оборудование: световой</w:t>
      </w:r>
      <w:r>
        <w:t xml:space="preserve"> </w:t>
      </w:r>
      <w:r>
        <w:rPr>
          <w:spacing w:val="-2"/>
        </w:rPr>
        <w:t>микроскоп, микропрепараты</w:t>
      </w:r>
      <w:r>
        <w:rPr>
          <w:spacing w:val="-3"/>
        </w:rPr>
        <w:t xml:space="preserve"> </w:t>
      </w:r>
      <w:r>
        <w:rPr>
          <w:spacing w:val="-2"/>
        </w:rPr>
        <w:t>яйцеклеток</w:t>
      </w:r>
      <w:r>
        <w:rPr>
          <w:spacing w:val="-3"/>
        </w:rPr>
        <w:t xml:space="preserve"> </w:t>
      </w:r>
      <w:r>
        <w:rPr>
          <w:spacing w:val="-2"/>
        </w:rPr>
        <w:t>и</w:t>
      </w:r>
      <w:r>
        <w:rPr>
          <w:spacing w:val="1"/>
        </w:rPr>
        <w:t xml:space="preserve"> </w:t>
      </w:r>
      <w:r>
        <w:rPr>
          <w:spacing w:val="-2"/>
        </w:rPr>
        <w:t>сперматозоидов,</w:t>
      </w:r>
      <w:r>
        <w:rPr>
          <w:spacing w:val="1"/>
        </w:rPr>
        <w:t xml:space="preserve"> </w:t>
      </w:r>
      <w:r>
        <w:rPr>
          <w:spacing w:val="-2"/>
        </w:rPr>
        <w:t>модель</w:t>
      </w:r>
    </w:p>
    <w:p w14:paraId="769F2FA4" w14:textId="77777777" w:rsidR="00283A18" w:rsidRDefault="00E81B4D">
      <w:pPr>
        <w:pStyle w:val="a3"/>
        <w:spacing w:before="139"/>
        <w:ind w:firstLine="0"/>
        <w:jc w:val="left"/>
      </w:pPr>
      <w:r>
        <w:t>«Цикл</w:t>
      </w:r>
      <w:r>
        <w:rPr>
          <w:spacing w:val="-3"/>
        </w:rPr>
        <w:t xml:space="preserve"> </w:t>
      </w:r>
      <w:r>
        <w:t>развития</w:t>
      </w:r>
      <w:r>
        <w:rPr>
          <w:spacing w:val="-3"/>
        </w:rPr>
        <w:t xml:space="preserve"> </w:t>
      </w:r>
      <w:r>
        <w:rPr>
          <w:spacing w:val="-2"/>
        </w:rPr>
        <w:t>лягушки».</w:t>
      </w:r>
    </w:p>
    <w:p w14:paraId="53F39339" w14:textId="77777777" w:rsidR="00283A18" w:rsidRDefault="00E81B4D">
      <w:pPr>
        <w:pStyle w:val="a3"/>
        <w:spacing w:before="140"/>
        <w:ind w:left="1686" w:firstLine="0"/>
        <w:jc w:val="left"/>
      </w:pPr>
      <w:r>
        <w:t>Лабораторная</w:t>
      </w:r>
      <w:r>
        <w:rPr>
          <w:spacing w:val="-8"/>
        </w:rPr>
        <w:t xml:space="preserve"> </w:t>
      </w:r>
      <w:r>
        <w:t>работа «Изучение</w:t>
      </w:r>
      <w:r>
        <w:rPr>
          <w:spacing w:val="-5"/>
        </w:rPr>
        <w:t xml:space="preserve"> </w:t>
      </w:r>
      <w:r>
        <w:t>строения</w:t>
      </w:r>
      <w:r>
        <w:rPr>
          <w:spacing w:val="-7"/>
        </w:rPr>
        <w:t xml:space="preserve"> </w:t>
      </w:r>
      <w:r>
        <w:t>половых</w:t>
      </w:r>
      <w:r>
        <w:rPr>
          <w:spacing w:val="-6"/>
        </w:rPr>
        <w:t xml:space="preserve"> </w:t>
      </w:r>
      <w:r>
        <w:t>клеток</w:t>
      </w:r>
      <w:r>
        <w:rPr>
          <w:spacing w:val="-11"/>
        </w:rPr>
        <w:t xml:space="preserve"> </w:t>
      </w:r>
      <w:r>
        <w:t>на</w:t>
      </w:r>
      <w:r>
        <w:rPr>
          <w:spacing w:val="-4"/>
        </w:rPr>
        <w:t xml:space="preserve"> </w:t>
      </w:r>
      <w:r>
        <w:t>готовых</w:t>
      </w:r>
      <w:r>
        <w:rPr>
          <w:spacing w:val="-7"/>
        </w:rPr>
        <w:t xml:space="preserve"> </w:t>
      </w:r>
      <w:r>
        <w:rPr>
          <w:spacing w:val="-2"/>
        </w:rPr>
        <w:t>микропрепаратах».</w:t>
      </w:r>
    </w:p>
    <w:p w14:paraId="4263DA3B" w14:textId="77777777" w:rsidR="00283A18" w:rsidRDefault="00E81B4D">
      <w:pPr>
        <w:pStyle w:val="a3"/>
        <w:spacing w:before="136" w:line="360" w:lineRule="auto"/>
        <w:ind w:left="1686" w:firstLine="0"/>
        <w:jc w:val="left"/>
      </w:pPr>
      <w:r>
        <w:t>Практическая</w:t>
      </w:r>
      <w:r>
        <w:rPr>
          <w:spacing w:val="-13"/>
        </w:rPr>
        <w:t xml:space="preserve"> </w:t>
      </w:r>
      <w:r>
        <w:t>работа</w:t>
      </w:r>
      <w:r>
        <w:rPr>
          <w:spacing w:val="-9"/>
        </w:rPr>
        <w:t xml:space="preserve"> </w:t>
      </w:r>
      <w:r>
        <w:t>«Выявление</w:t>
      </w:r>
      <w:r>
        <w:rPr>
          <w:spacing w:val="-14"/>
        </w:rPr>
        <w:t xml:space="preserve"> </w:t>
      </w:r>
      <w:r>
        <w:t>признаков</w:t>
      </w:r>
      <w:r>
        <w:rPr>
          <w:spacing w:val="-13"/>
        </w:rPr>
        <w:t xml:space="preserve"> </w:t>
      </w:r>
      <w:r>
        <w:t>сходства</w:t>
      </w:r>
      <w:r>
        <w:rPr>
          <w:spacing w:val="-14"/>
        </w:rPr>
        <w:t xml:space="preserve"> </w:t>
      </w:r>
      <w:r>
        <w:t>зародышей</w:t>
      </w:r>
      <w:r>
        <w:rPr>
          <w:spacing w:val="-14"/>
        </w:rPr>
        <w:t xml:space="preserve"> </w:t>
      </w:r>
      <w:r>
        <w:t>позвоночных</w:t>
      </w:r>
      <w:r>
        <w:rPr>
          <w:spacing w:val="-13"/>
        </w:rPr>
        <w:t xml:space="preserve"> </w:t>
      </w:r>
      <w:r>
        <w:t>животных». Лабораторная работа «Строение органов размножения высших растений».</w:t>
      </w:r>
    </w:p>
    <w:p w14:paraId="0BB7F230" w14:textId="77777777" w:rsidR="00283A18" w:rsidRDefault="00E81B4D" w:rsidP="00F0497F">
      <w:pPr>
        <w:pStyle w:val="a5"/>
        <w:numPr>
          <w:ilvl w:val="1"/>
          <w:numId w:val="134"/>
        </w:numPr>
        <w:tabs>
          <w:tab w:val="left" w:pos="2228"/>
        </w:tabs>
        <w:spacing w:before="3"/>
        <w:ind w:left="2228" w:hanging="542"/>
        <w:rPr>
          <w:sz w:val="24"/>
        </w:rPr>
      </w:pPr>
      <w:r>
        <w:rPr>
          <w:sz w:val="24"/>
        </w:rPr>
        <w:t>Тема</w:t>
      </w:r>
      <w:r>
        <w:rPr>
          <w:spacing w:val="-9"/>
          <w:sz w:val="24"/>
        </w:rPr>
        <w:t xml:space="preserve"> </w:t>
      </w:r>
      <w:r>
        <w:rPr>
          <w:sz w:val="24"/>
        </w:rPr>
        <w:t>11.</w:t>
      </w:r>
      <w:r>
        <w:rPr>
          <w:spacing w:val="-6"/>
          <w:sz w:val="24"/>
        </w:rPr>
        <w:t xml:space="preserve"> </w:t>
      </w:r>
      <w:r>
        <w:rPr>
          <w:sz w:val="24"/>
        </w:rPr>
        <w:t>Генетика</w:t>
      </w:r>
      <w:r>
        <w:rPr>
          <w:spacing w:val="-3"/>
          <w:sz w:val="24"/>
        </w:rPr>
        <w:t xml:space="preserve"> </w:t>
      </w:r>
      <w:r>
        <w:rPr>
          <w:sz w:val="24"/>
        </w:rPr>
        <w:t>–</w:t>
      </w:r>
      <w:r>
        <w:rPr>
          <w:spacing w:val="-10"/>
          <w:sz w:val="24"/>
        </w:rPr>
        <w:t xml:space="preserve"> </w:t>
      </w:r>
      <w:r>
        <w:rPr>
          <w:sz w:val="24"/>
        </w:rPr>
        <w:t>наука</w:t>
      </w:r>
      <w:r>
        <w:rPr>
          <w:spacing w:val="-6"/>
          <w:sz w:val="24"/>
        </w:rPr>
        <w:t xml:space="preserve"> </w:t>
      </w:r>
      <w:r>
        <w:rPr>
          <w:sz w:val="24"/>
        </w:rPr>
        <w:t>о</w:t>
      </w:r>
      <w:r>
        <w:rPr>
          <w:spacing w:val="-1"/>
          <w:sz w:val="24"/>
        </w:rPr>
        <w:t xml:space="preserve"> </w:t>
      </w:r>
      <w:r>
        <w:rPr>
          <w:sz w:val="24"/>
        </w:rPr>
        <w:t>наследственности</w:t>
      </w:r>
      <w:r>
        <w:rPr>
          <w:spacing w:val="-4"/>
          <w:sz w:val="24"/>
        </w:rPr>
        <w:t xml:space="preserve"> </w:t>
      </w:r>
      <w:r>
        <w:rPr>
          <w:sz w:val="24"/>
        </w:rPr>
        <w:t>и</w:t>
      </w:r>
      <w:r>
        <w:rPr>
          <w:spacing w:val="-7"/>
          <w:sz w:val="24"/>
        </w:rPr>
        <w:t xml:space="preserve"> </w:t>
      </w:r>
      <w:r>
        <w:rPr>
          <w:sz w:val="24"/>
        </w:rPr>
        <w:t>изменчивости</w:t>
      </w:r>
      <w:r>
        <w:rPr>
          <w:spacing w:val="-9"/>
          <w:sz w:val="24"/>
        </w:rPr>
        <w:t xml:space="preserve"> </w:t>
      </w:r>
      <w:r>
        <w:rPr>
          <w:sz w:val="24"/>
        </w:rPr>
        <w:t>организмов</w:t>
      </w:r>
      <w:r>
        <w:rPr>
          <w:spacing w:val="-8"/>
          <w:sz w:val="24"/>
        </w:rPr>
        <w:t xml:space="preserve"> </w:t>
      </w:r>
      <w:r>
        <w:rPr>
          <w:sz w:val="24"/>
        </w:rPr>
        <w:t>(2</w:t>
      </w:r>
      <w:r>
        <w:rPr>
          <w:spacing w:val="-7"/>
          <w:sz w:val="24"/>
        </w:rPr>
        <w:t xml:space="preserve"> </w:t>
      </w:r>
      <w:r>
        <w:rPr>
          <w:spacing w:val="-5"/>
          <w:sz w:val="24"/>
        </w:rPr>
        <w:t>ч).</w:t>
      </w:r>
    </w:p>
    <w:p w14:paraId="2AD2CC5E" w14:textId="77777777" w:rsidR="00283A18" w:rsidRDefault="00E81B4D">
      <w:pPr>
        <w:pStyle w:val="a3"/>
        <w:spacing w:before="140" w:line="360" w:lineRule="auto"/>
        <w:ind w:right="335"/>
      </w:pPr>
      <w:r>
        <w:t>История</w:t>
      </w:r>
      <w:r>
        <w:rPr>
          <w:spacing w:val="40"/>
        </w:rPr>
        <w:t xml:space="preserve"> </w:t>
      </w:r>
      <w:r>
        <w:t>становления</w:t>
      </w:r>
      <w:r>
        <w:rPr>
          <w:spacing w:val="40"/>
        </w:rPr>
        <w:t xml:space="preserve"> </w:t>
      </w:r>
      <w:r>
        <w:t>и</w:t>
      </w:r>
      <w:r>
        <w:rPr>
          <w:spacing w:val="40"/>
        </w:rPr>
        <w:t xml:space="preserve"> </w:t>
      </w:r>
      <w:r>
        <w:t>развития</w:t>
      </w:r>
      <w:r>
        <w:rPr>
          <w:spacing w:val="40"/>
        </w:rPr>
        <w:t xml:space="preserve"> </w:t>
      </w:r>
      <w:r>
        <w:t>генетики</w:t>
      </w:r>
      <w:r>
        <w:rPr>
          <w:spacing w:val="80"/>
        </w:rPr>
        <w:t xml:space="preserve"> </w:t>
      </w:r>
      <w:r>
        <w:t>как</w:t>
      </w:r>
      <w:r>
        <w:rPr>
          <w:spacing w:val="77"/>
        </w:rPr>
        <w:t xml:space="preserve"> </w:t>
      </w:r>
      <w:r>
        <w:t>науки.</w:t>
      </w:r>
      <w:r>
        <w:rPr>
          <w:spacing w:val="80"/>
        </w:rPr>
        <w:t xml:space="preserve"> </w:t>
      </w:r>
      <w:r>
        <w:t>Работы</w:t>
      </w:r>
      <w:r>
        <w:rPr>
          <w:spacing w:val="76"/>
        </w:rPr>
        <w:t xml:space="preserve"> </w:t>
      </w:r>
      <w:r>
        <w:t>Г. Менделя,</w:t>
      </w:r>
      <w:r>
        <w:rPr>
          <w:spacing w:val="80"/>
        </w:rPr>
        <w:t xml:space="preserve"> </w:t>
      </w:r>
      <w:r>
        <w:t>Г. де Фриза, Т. Моргана. Роль</w:t>
      </w:r>
      <w:r>
        <w:rPr>
          <w:spacing w:val="40"/>
        </w:rPr>
        <w:t xml:space="preserve"> </w:t>
      </w:r>
      <w:r>
        <w:t>отечественных</w:t>
      </w:r>
      <w:r>
        <w:rPr>
          <w:spacing w:val="40"/>
        </w:rPr>
        <w:t xml:space="preserve"> </w:t>
      </w:r>
      <w:r>
        <w:t>учёных</w:t>
      </w:r>
      <w:r>
        <w:rPr>
          <w:spacing w:val="40"/>
        </w:rPr>
        <w:t xml:space="preserve"> </w:t>
      </w:r>
      <w:r>
        <w:t>в развитии генетики.</w:t>
      </w:r>
      <w:r>
        <w:rPr>
          <w:spacing w:val="40"/>
        </w:rPr>
        <w:t xml:space="preserve"> </w:t>
      </w:r>
      <w:r>
        <w:t>Работы Н.К. Кольцова, Н.И. Вавилова,</w:t>
      </w:r>
      <w:r>
        <w:rPr>
          <w:spacing w:val="40"/>
        </w:rPr>
        <w:t xml:space="preserve"> </w:t>
      </w:r>
      <w:r>
        <w:t>А.Н. Белозерского,</w:t>
      </w:r>
      <w:r>
        <w:rPr>
          <w:spacing w:val="40"/>
        </w:rPr>
        <w:t xml:space="preserve"> </w:t>
      </w:r>
      <w:r>
        <w:t>Г.Д. Карпеченко,</w:t>
      </w:r>
      <w:r>
        <w:rPr>
          <w:spacing w:val="40"/>
        </w:rPr>
        <w:t xml:space="preserve"> </w:t>
      </w:r>
      <w:r>
        <w:t>Ю.А. Филипченко,</w:t>
      </w:r>
      <w:r>
        <w:rPr>
          <w:spacing w:val="40"/>
        </w:rPr>
        <w:t xml:space="preserve"> </w:t>
      </w:r>
      <w:r>
        <w:t>Н.В. Тимофеева- Ресовского.</w:t>
      </w:r>
    </w:p>
    <w:p w14:paraId="73F6FD13" w14:textId="77777777" w:rsidR="00283A18" w:rsidRDefault="00E81B4D">
      <w:pPr>
        <w:pStyle w:val="a3"/>
        <w:spacing w:line="360" w:lineRule="auto"/>
        <w:ind w:right="348"/>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14:paraId="6557B451" w14:textId="77777777" w:rsidR="00283A18" w:rsidRDefault="00E81B4D">
      <w:pPr>
        <w:pStyle w:val="a3"/>
        <w:ind w:left="1686" w:firstLine="0"/>
        <w:jc w:val="left"/>
      </w:pPr>
      <w:r>
        <w:rPr>
          <w:spacing w:val="-2"/>
        </w:rPr>
        <w:t>Демонстрации:</w:t>
      </w:r>
    </w:p>
    <w:p w14:paraId="70AD6F59" w14:textId="77777777" w:rsidR="00283A18" w:rsidRDefault="00E81B4D">
      <w:pPr>
        <w:pStyle w:val="a3"/>
        <w:spacing w:before="138" w:line="360" w:lineRule="auto"/>
        <w:ind w:right="1086"/>
        <w:jc w:val="left"/>
      </w:pPr>
      <w:r>
        <w:t>Портреты:</w:t>
      </w:r>
      <w:r>
        <w:rPr>
          <w:spacing w:val="-6"/>
        </w:rPr>
        <w:t xml:space="preserve"> </w:t>
      </w:r>
      <w:r>
        <w:t>Г.</w:t>
      </w:r>
      <w:r>
        <w:rPr>
          <w:spacing w:val="-4"/>
        </w:rPr>
        <w:t xml:space="preserve"> </w:t>
      </w:r>
      <w:r>
        <w:t>Мендель,</w:t>
      </w:r>
      <w:r>
        <w:rPr>
          <w:spacing w:val="-4"/>
        </w:rPr>
        <w:t xml:space="preserve"> </w:t>
      </w:r>
      <w:r>
        <w:t>Г.</w:t>
      </w:r>
      <w:r>
        <w:rPr>
          <w:spacing w:val="-4"/>
        </w:rPr>
        <w:t xml:space="preserve"> </w:t>
      </w:r>
      <w:r>
        <w:t>де</w:t>
      </w:r>
      <w:r>
        <w:rPr>
          <w:spacing w:val="-4"/>
        </w:rPr>
        <w:t xml:space="preserve"> </w:t>
      </w:r>
      <w:r>
        <w:t>Фриз,</w:t>
      </w:r>
      <w:r>
        <w:rPr>
          <w:spacing w:val="-4"/>
        </w:rPr>
        <w:t xml:space="preserve"> </w:t>
      </w:r>
      <w:r>
        <w:t>Т.</w:t>
      </w:r>
      <w:r>
        <w:rPr>
          <w:spacing w:val="-4"/>
        </w:rPr>
        <w:t xml:space="preserve"> </w:t>
      </w:r>
      <w:r>
        <w:t>Морган,</w:t>
      </w:r>
      <w:r>
        <w:rPr>
          <w:spacing w:val="-7"/>
        </w:rPr>
        <w:t xml:space="preserve"> </w:t>
      </w:r>
      <w:r>
        <w:t>Н.К.</w:t>
      </w:r>
      <w:r>
        <w:rPr>
          <w:spacing w:val="-4"/>
        </w:rPr>
        <w:t xml:space="preserve"> </w:t>
      </w:r>
      <w:r>
        <w:t>Кольцов,</w:t>
      </w:r>
      <w:r>
        <w:rPr>
          <w:spacing w:val="-4"/>
        </w:rPr>
        <w:t xml:space="preserve"> </w:t>
      </w:r>
      <w:r>
        <w:t>Н.И.</w:t>
      </w:r>
      <w:r>
        <w:rPr>
          <w:spacing w:val="-15"/>
        </w:rPr>
        <w:t xml:space="preserve"> </w:t>
      </w:r>
      <w:r>
        <w:t>Вавилов,</w:t>
      </w:r>
      <w:r>
        <w:rPr>
          <w:spacing w:val="-4"/>
        </w:rPr>
        <w:t xml:space="preserve"> </w:t>
      </w:r>
      <w:r>
        <w:t>А.Н. Белозерский, Г.Д. Карпеченко, Ю.А. Филипченко, Н.В. Тимофеев-Ресовский.</w:t>
      </w:r>
    </w:p>
    <w:p w14:paraId="4895A710" w14:textId="77777777" w:rsidR="00283A18" w:rsidRDefault="00E81B4D">
      <w:pPr>
        <w:pStyle w:val="a3"/>
        <w:spacing w:before="3"/>
        <w:ind w:left="1686" w:firstLine="0"/>
        <w:jc w:val="left"/>
      </w:pPr>
      <w:r>
        <w:t>Таблицы</w:t>
      </w:r>
      <w:r>
        <w:rPr>
          <w:spacing w:val="-15"/>
        </w:rPr>
        <w:t xml:space="preserve"> </w:t>
      </w:r>
      <w:r>
        <w:t>и</w:t>
      </w:r>
      <w:r>
        <w:rPr>
          <w:spacing w:val="-6"/>
        </w:rPr>
        <w:t xml:space="preserve"> </w:t>
      </w:r>
      <w:r>
        <w:t>схемы:</w:t>
      </w:r>
      <w:r>
        <w:rPr>
          <w:spacing w:val="-2"/>
        </w:rPr>
        <w:t xml:space="preserve"> </w:t>
      </w:r>
      <w:r>
        <w:t>«Методы</w:t>
      </w:r>
      <w:r>
        <w:rPr>
          <w:spacing w:val="-9"/>
        </w:rPr>
        <w:t xml:space="preserve"> </w:t>
      </w:r>
      <w:r>
        <w:t>генетики», «Схемы</w:t>
      </w:r>
      <w:r>
        <w:rPr>
          <w:spacing w:val="-7"/>
        </w:rPr>
        <w:t xml:space="preserve"> </w:t>
      </w:r>
      <w:r>
        <w:rPr>
          <w:spacing w:val="-2"/>
        </w:rPr>
        <w:t>скрещивания».</w:t>
      </w:r>
    </w:p>
    <w:p w14:paraId="3036E2DC" w14:textId="77777777" w:rsidR="00283A18" w:rsidRDefault="00E81B4D">
      <w:pPr>
        <w:pStyle w:val="a3"/>
        <w:spacing w:before="137"/>
        <w:ind w:left="1686" w:firstLine="0"/>
        <w:jc w:val="left"/>
      </w:pPr>
      <w:r>
        <w:t>Лабораторная</w:t>
      </w:r>
      <w:r>
        <w:rPr>
          <w:spacing w:val="-11"/>
        </w:rPr>
        <w:t xml:space="preserve"> </w:t>
      </w:r>
      <w:r>
        <w:t>работа</w:t>
      </w:r>
      <w:r>
        <w:rPr>
          <w:spacing w:val="-2"/>
        </w:rPr>
        <w:t xml:space="preserve"> </w:t>
      </w:r>
      <w:r>
        <w:t>«Дрозофила</w:t>
      </w:r>
      <w:r>
        <w:rPr>
          <w:spacing w:val="-7"/>
        </w:rPr>
        <w:t xml:space="preserve"> </w:t>
      </w:r>
      <w:r>
        <w:t>как</w:t>
      </w:r>
      <w:r>
        <w:rPr>
          <w:spacing w:val="-9"/>
        </w:rPr>
        <w:t xml:space="preserve"> </w:t>
      </w:r>
      <w:r>
        <w:t>объект</w:t>
      </w:r>
      <w:r>
        <w:rPr>
          <w:spacing w:val="-5"/>
        </w:rPr>
        <w:t xml:space="preserve"> </w:t>
      </w:r>
      <w:r>
        <w:t>генетических</w:t>
      </w:r>
      <w:r>
        <w:rPr>
          <w:spacing w:val="-7"/>
        </w:rPr>
        <w:t xml:space="preserve"> </w:t>
      </w:r>
      <w:r>
        <w:rPr>
          <w:spacing w:val="-2"/>
        </w:rPr>
        <w:t>исследований».</w:t>
      </w:r>
    </w:p>
    <w:p w14:paraId="44A9E7CA" w14:textId="77777777" w:rsidR="00283A18" w:rsidRDefault="00E81B4D" w:rsidP="00F0497F">
      <w:pPr>
        <w:pStyle w:val="a5"/>
        <w:numPr>
          <w:ilvl w:val="1"/>
          <w:numId w:val="134"/>
        </w:numPr>
        <w:tabs>
          <w:tab w:val="left" w:pos="2228"/>
        </w:tabs>
        <w:spacing w:before="134"/>
        <w:ind w:left="2228" w:hanging="542"/>
        <w:rPr>
          <w:sz w:val="24"/>
        </w:rPr>
      </w:pPr>
      <w:r>
        <w:rPr>
          <w:sz w:val="24"/>
        </w:rPr>
        <w:t>Тема</w:t>
      </w:r>
      <w:r>
        <w:rPr>
          <w:spacing w:val="-12"/>
          <w:sz w:val="24"/>
        </w:rPr>
        <w:t xml:space="preserve"> </w:t>
      </w:r>
      <w:r>
        <w:rPr>
          <w:sz w:val="24"/>
        </w:rPr>
        <w:t>12.</w:t>
      </w:r>
      <w:r>
        <w:rPr>
          <w:spacing w:val="-4"/>
          <w:sz w:val="24"/>
        </w:rPr>
        <w:t xml:space="preserve"> </w:t>
      </w:r>
      <w:r>
        <w:rPr>
          <w:sz w:val="24"/>
        </w:rPr>
        <w:t>Закономерности</w:t>
      </w:r>
      <w:r>
        <w:rPr>
          <w:spacing w:val="-7"/>
          <w:sz w:val="24"/>
        </w:rPr>
        <w:t xml:space="preserve"> </w:t>
      </w:r>
      <w:r>
        <w:rPr>
          <w:sz w:val="24"/>
        </w:rPr>
        <w:t>наследственности</w:t>
      </w:r>
      <w:r>
        <w:rPr>
          <w:spacing w:val="-4"/>
          <w:sz w:val="24"/>
        </w:rPr>
        <w:t xml:space="preserve"> </w:t>
      </w:r>
      <w:r>
        <w:rPr>
          <w:sz w:val="24"/>
        </w:rPr>
        <w:t>(10</w:t>
      </w:r>
      <w:r>
        <w:rPr>
          <w:spacing w:val="-10"/>
          <w:sz w:val="24"/>
        </w:rPr>
        <w:t xml:space="preserve"> </w:t>
      </w:r>
      <w:r>
        <w:rPr>
          <w:spacing w:val="-5"/>
          <w:sz w:val="24"/>
        </w:rPr>
        <w:t>ч).</w:t>
      </w:r>
    </w:p>
    <w:p w14:paraId="452E105E" w14:textId="77777777" w:rsidR="00283A18" w:rsidRDefault="00E81B4D">
      <w:pPr>
        <w:pStyle w:val="a3"/>
        <w:spacing w:before="139" w:line="360" w:lineRule="auto"/>
        <w:ind w:right="337"/>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1336B3C7" w14:textId="77777777" w:rsidR="00283A18" w:rsidRDefault="00E81B4D">
      <w:pPr>
        <w:pStyle w:val="a3"/>
        <w:spacing w:before="2" w:line="360" w:lineRule="auto"/>
        <w:ind w:right="340"/>
      </w:pPr>
      <w:r>
        <w:t>Анализирующее скрещивание. Промежуточный характер наследования. Расщепление признаков при неполном доминировании.</w:t>
      </w:r>
    </w:p>
    <w:p w14:paraId="349B93AA" w14:textId="77777777" w:rsidR="00283A18" w:rsidRDefault="00E81B4D">
      <w:pPr>
        <w:pStyle w:val="a3"/>
        <w:spacing w:line="360" w:lineRule="auto"/>
        <w:ind w:right="338"/>
      </w:pPr>
      <w: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4F7CA757" w14:textId="77777777" w:rsidR="00283A18" w:rsidRDefault="00E81B4D">
      <w:pPr>
        <w:pStyle w:val="a3"/>
        <w:spacing w:before="5" w:line="360" w:lineRule="auto"/>
        <w:ind w:right="346"/>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7C2C927D" w14:textId="77777777" w:rsidR="00283A18" w:rsidRDefault="00E81B4D">
      <w:pPr>
        <w:pStyle w:val="a3"/>
        <w:spacing w:before="3"/>
        <w:ind w:left="1686" w:firstLine="0"/>
      </w:pPr>
      <w:r>
        <w:t>Генетика</w:t>
      </w:r>
      <w:r>
        <w:rPr>
          <w:spacing w:val="48"/>
          <w:w w:val="150"/>
        </w:rPr>
        <w:t xml:space="preserve"> </w:t>
      </w:r>
      <w:r>
        <w:t>пола.</w:t>
      </w:r>
      <w:r>
        <w:rPr>
          <w:spacing w:val="55"/>
          <w:w w:val="150"/>
        </w:rPr>
        <w:t xml:space="preserve"> </w:t>
      </w:r>
      <w:r>
        <w:t>Хромосомный</w:t>
      </w:r>
      <w:r>
        <w:rPr>
          <w:spacing w:val="54"/>
          <w:w w:val="150"/>
        </w:rPr>
        <w:t xml:space="preserve"> </w:t>
      </w:r>
      <w:r>
        <w:t>механизм</w:t>
      </w:r>
      <w:r>
        <w:rPr>
          <w:spacing w:val="52"/>
          <w:w w:val="150"/>
        </w:rPr>
        <w:t xml:space="preserve"> </w:t>
      </w:r>
      <w:r>
        <w:t>определения</w:t>
      </w:r>
      <w:r>
        <w:rPr>
          <w:spacing w:val="52"/>
          <w:w w:val="150"/>
        </w:rPr>
        <w:t xml:space="preserve"> </w:t>
      </w:r>
      <w:r>
        <w:t>пола.</w:t>
      </w:r>
      <w:r>
        <w:rPr>
          <w:spacing w:val="55"/>
          <w:w w:val="150"/>
        </w:rPr>
        <w:t xml:space="preserve"> </w:t>
      </w:r>
      <w:r>
        <w:rPr>
          <w:spacing w:val="-2"/>
        </w:rPr>
        <w:t>Аутосомы</w:t>
      </w:r>
    </w:p>
    <w:p w14:paraId="54FCB61A" w14:textId="77777777" w:rsidR="00283A18" w:rsidRDefault="00283A18">
      <w:pPr>
        <w:sectPr w:rsidR="00283A18">
          <w:pgSz w:w="11920" w:h="16850"/>
          <w:pgMar w:top="1020" w:right="220" w:bottom="1680" w:left="160" w:header="0" w:footer="1373" w:gutter="0"/>
          <w:cols w:space="720"/>
        </w:sectPr>
      </w:pPr>
    </w:p>
    <w:p w14:paraId="7DE2E479" w14:textId="77777777" w:rsidR="00283A18" w:rsidRDefault="00E81B4D">
      <w:pPr>
        <w:pStyle w:val="a3"/>
        <w:spacing w:before="77" w:line="360" w:lineRule="auto"/>
        <w:ind w:right="356" w:firstLine="0"/>
      </w:pPr>
      <w:r>
        <w:lastRenderedPageBreak/>
        <w:t>и половые хромосомы. Гомогаметный и гетерогаметный пол. Генетическая структура половых хромосом. Наследование признаков, сцепленных с полом.</w:t>
      </w:r>
    </w:p>
    <w:p w14:paraId="0463FEC8" w14:textId="77777777" w:rsidR="00283A18" w:rsidRDefault="00E81B4D">
      <w:pPr>
        <w:pStyle w:val="a3"/>
        <w:spacing w:before="6" w:line="360" w:lineRule="auto"/>
        <w:ind w:right="342"/>
      </w:pPr>
      <w: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w:t>
      </w:r>
      <w:r>
        <w:rPr>
          <w:spacing w:val="-2"/>
        </w:rPr>
        <w:t>Полимерия.</w:t>
      </w:r>
    </w:p>
    <w:p w14:paraId="0B31E5D9" w14:textId="77777777" w:rsidR="00283A18" w:rsidRDefault="00E81B4D">
      <w:pPr>
        <w:pStyle w:val="a3"/>
        <w:spacing w:before="1" w:line="360" w:lineRule="auto"/>
        <w:ind w:right="334"/>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w:t>
      </w:r>
      <w:r>
        <w:rPr>
          <w:spacing w:val="40"/>
        </w:rPr>
        <w:t xml:space="preserve"> </w:t>
      </w:r>
      <w:r>
        <w:t>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14:paraId="144B693C" w14:textId="77777777" w:rsidR="00283A18" w:rsidRDefault="00E81B4D">
      <w:pPr>
        <w:pStyle w:val="a3"/>
        <w:spacing w:line="274" w:lineRule="exact"/>
        <w:ind w:left="1686" w:firstLine="0"/>
        <w:jc w:val="left"/>
      </w:pPr>
      <w:r>
        <w:rPr>
          <w:spacing w:val="-2"/>
        </w:rPr>
        <w:t>Демонстрации:</w:t>
      </w:r>
    </w:p>
    <w:p w14:paraId="2C10ED80" w14:textId="77777777" w:rsidR="00283A18" w:rsidRDefault="00E81B4D">
      <w:pPr>
        <w:pStyle w:val="a3"/>
        <w:spacing w:before="140"/>
        <w:ind w:left="1686" w:firstLine="0"/>
      </w:pPr>
      <w:r>
        <w:t>Портреты:</w:t>
      </w:r>
      <w:r>
        <w:rPr>
          <w:spacing w:val="-2"/>
        </w:rPr>
        <w:t xml:space="preserve"> </w:t>
      </w:r>
      <w:r>
        <w:t>Г.</w:t>
      </w:r>
      <w:r>
        <w:rPr>
          <w:spacing w:val="-3"/>
        </w:rPr>
        <w:t xml:space="preserve"> </w:t>
      </w:r>
      <w:r>
        <w:t>Мендель,</w:t>
      </w:r>
      <w:r>
        <w:rPr>
          <w:spacing w:val="-4"/>
        </w:rPr>
        <w:t xml:space="preserve"> </w:t>
      </w:r>
      <w:r>
        <w:t>Т.</w:t>
      </w:r>
      <w:r>
        <w:rPr>
          <w:spacing w:val="-1"/>
        </w:rPr>
        <w:t xml:space="preserve"> </w:t>
      </w:r>
      <w:r>
        <w:rPr>
          <w:spacing w:val="-2"/>
        </w:rPr>
        <w:t>Морган.</w:t>
      </w:r>
    </w:p>
    <w:p w14:paraId="20742503" w14:textId="77777777" w:rsidR="00283A18" w:rsidRDefault="00E81B4D">
      <w:pPr>
        <w:pStyle w:val="a3"/>
        <w:spacing w:before="134"/>
        <w:ind w:left="1686" w:firstLine="0"/>
      </w:pPr>
      <w:r>
        <w:t>Таблицы</w:t>
      </w:r>
      <w:r>
        <w:rPr>
          <w:spacing w:val="64"/>
          <w:w w:val="150"/>
        </w:rPr>
        <w:t xml:space="preserve"> </w:t>
      </w:r>
      <w:r>
        <w:t>и</w:t>
      </w:r>
      <w:r>
        <w:rPr>
          <w:spacing w:val="68"/>
          <w:w w:val="150"/>
        </w:rPr>
        <w:t xml:space="preserve"> </w:t>
      </w:r>
      <w:r>
        <w:t>схемы:</w:t>
      </w:r>
      <w:r>
        <w:rPr>
          <w:spacing w:val="78"/>
          <w:w w:val="150"/>
        </w:rPr>
        <w:t xml:space="preserve"> </w:t>
      </w:r>
      <w:r>
        <w:t>«Первый</w:t>
      </w:r>
      <w:r>
        <w:rPr>
          <w:spacing w:val="71"/>
          <w:w w:val="150"/>
        </w:rPr>
        <w:t xml:space="preserve"> </w:t>
      </w:r>
      <w:r>
        <w:t>и</w:t>
      </w:r>
      <w:r>
        <w:rPr>
          <w:spacing w:val="66"/>
          <w:w w:val="150"/>
        </w:rPr>
        <w:t xml:space="preserve"> </w:t>
      </w:r>
      <w:r>
        <w:t>второй</w:t>
      </w:r>
      <w:r>
        <w:rPr>
          <w:spacing w:val="66"/>
          <w:w w:val="150"/>
        </w:rPr>
        <w:t xml:space="preserve"> </w:t>
      </w:r>
      <w:r>
        <w:t>законы</w:t>
      </w:r>
      <w:r>
        <w:rPr>
          <w:spacing w:val="70"/>
          <w:w w:val="150"/>
        </w:rPr>
        <w:t xml:space="preserve"> </w:t>
      </w:r>
      <w:r>
        <w:t>Менделя»,</w:t>
      </w:r>
      <w:r>
        <w:rPr>
          <w:spacing w:val="25"/>
        </w:rPr>
        <w:t xml:space="preserve">  </w:t>
      </w:r>
      <w:r>
        <w:t>«Третий</w:t>
      </w:r>
      <w:r>
        <w:rPr>
          <w:spacing w:val="72"/>
          <w:w w:val="150"/>
        </w:rPr>
        <w:t xml:space="preserve"> </w:t>
      </w:r>
      <w:r>
        <w:t>закон</w:t>
      </w:r>
      <w:r>
        <w:rPr>
          <w:spacing w:val="71"/>
          <w:w w:val="150"/>
        </w:rPr>
        <w:t xml:space="preserve"> </w:t>
      </w:r>
      <w:r>
        <w:rPr>
          <w:spacing w:val="-2"/>
        </w:rPr>
        <w:t>Менделя»,</w:t>
      </w:r>
    </w:p>
    <w:p w14:paraId="22BCB1F1" w14:textId="77777777" w:rsidR="00283A18" w:rsidRDefault="00E81B4D">
      <w:pPr>
        <w:pStyle w:val="a3"/>
        <w:spacing w:before="139" w:line="362" w:lineRule="auto"/>
        <w:ind w:right="412" w:firstLine="0"/>
      </w:pPr>
      <w:r>
        <w:t>«Анализирующее скрещивание», «Неполное доминирование», «Сцепленное наследование признаков</w:t>
      </w:r>
      <w:r>
        <w:rPr>
          <w:spacing w:val="80"/>
        </w:rPr>
        <w:t xml:space="preserve"> </w:t>
      </w:r>
      <w:r>
        <w:t>у</w:t>
      </w:r>
      <w:r>
        <w:rPr>
          <w:spacing w:val="80"/>
        </w:rPr>
        <w:t xml:space="preserve"> </w:t>
      </w:r>
      <w:r>
        <w:t>дрозофилы»,</w:t>
      </w:r>
      <w:r>
        <w:rPr>
          <w:spacing w:val="80"/>
        </w:rPr>
        <w:t xml:space="preserve"> </w:t>
      </w:r>
      <w:r>
        <w:t>«Генетика</w:t>
      </w:r>
      <w:r>
        <w:rPr>
          <w:spacing w:val="80"/>
        </w:rPr>
        <w:t xml:space="preserve"> </w:t>
      </w:r>
      <w:r>
        <w:t>пола»,</w:t>
      </w:r>
      <w:r>
        <w:rPr>
          <w:spacing w:val="80"/>
        </w:rPr>
        <w:t xml:space="preserve"> </w:t>
      </w:r>
      <w:r>
        <w:t>«Кариотип</w:t>
      </w:r>
      <w:r>
        <w:rPr>
          <w:spacing w:val="80"/>
        </w:rPr>
        <w:t xml:space="preserve"> </w:t>
      </w:r>
      <w:r>
        <w:t>человека»,</w:t>
      </w:r>
      <w:r>
        <w:rPr>
          <w:spacing w:val="80"/>
        </w:rPr>
        <w:t xml:space="preserve"> </w:t>
      </w:r>
      <w:r>
        <w:t>«Кариотип</w:t>
      </w:r>
      <w:r>
        <w:rPr>
          <w:spacing w:val="80"/>
        </w:rPr>
        <w:t xml:space="preserve"> </w:t>
      </w:r>
      <w:r>
        <w:t>дрозофилы»,</w:t>
      </w:r>
    </w:p>
    <w:p w14:paraId="3C0339D3" w14:textId="77777777" w:rsidR="00283A18" w:rsidRDefault="00E81B4D">
      <w:pPr>
        <w:pStyle w:val="a3"/>
        <w:spacing w:line="275" w:lineRule="exact"/>
        <w:ind w:firstLine="0"/>
      </w:pPr>
      <w:r>
        <w:t>«Кариотип</w:t>
      </w:r>
      <w:r>
        <w:rPr>
          <w:spacing w:val="-17"/>
        </w:rPr>
        <w:t xml:space="preserve"> </w:t>
      </w:r>
      <w:r>
        <w:t>птицы»,</w:t>
      </w:r>
      <w:r>
        <w:rPr>
          <w:spacing w:val="-15"/>
        </w:rPr>
        <w:t xml:space="preserve"> </w:t>
      </w:r>
      <w:r>
        <w:t>«Множественный</w:t>
      </w:r>
      <w:r>
        <w:rPr>
          <w:spacing w:val="-15"/>
        </w:rPr>
        <w:t xml:space="preserve"> </w:t>
      </w:r>
      <w:r>
        <w:t>аллелизм»,</w:t>
      </w:r>
      <w:r>
        <w:rPr>
          <w:spacing w:val="-13"/>
        </w:rPr>
        <w:t xml:space="preserve"> </w:t>
      </w:r>
      <w:r>
        <w:t>«Взаимодействие</w:t>
      </w:r>
      <w:r>
        <w:rPr>
          <w:spacing w:val="-15"/>
        </w:rPr>
        <w:t xml:space="preserve"> </w:t>
      </w:r>
      <w:r>
        <w:rPr>
          <w:spacing w:val="-2"/>
        </w:rPr>
        <w:t>генов».</w:t>
      </w:r>
    </w:p>
    <w:p w14:paraId="62CE343C" w14:textId="77777777" w:rsidR="00283A18" w:rsidRDefault="00E81B4D">
      <w:pPr>
        <w:pStyle w:val="a3"/>
        <w:spacing w:before="135" w:line="360" w:lineRule="auto"/>
        <w:ind w:right="344"/>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w:t>
      </w:r>
      <w:r>
        <w:rPr>
          <w:spacing w:val="80"/>
        </w:rPr>
        <w:t xml:space="preserve"> </w:t>
      </w:r>
      <w:r>
        <w:t>наследования признаков, модель для демонстрации сцепленного наследования признаков,</w:t>
      </w:r>
      <w:r>
        <w:rPr>
          <w:spacing w:val="40"/>
        </w:rPr>
        <w:t xml:space="preserve"> </w:t>
      </w:r>
      <w:r>
        <w:t>световой микроскоп, микропрепарат: «Дрозофила».</w:t>
      </w:r>
    </w:p>
    <w:p w14:paraId="1BB6C0CF" w14:textId="77777777" w:rsidR="00283A18" w:rsidRDefault="00E81B4D">
      <w:pPr>
        <w:pStyle w:val="a3"/>
        <w:spacing w:line="360" w:lineRule="auto"/>
        <w:ind w:right="336"/>
      </w:pPr>
      <w:r>
        <w:t>Практическая</w:t>
      </w:r>
      <w:r>
        <w:rPr>
          <w:spacing w:val="40"/>
        </w:rPr>
        <w:t xml:space="preserve"> </w:t>
      </w:r>
      <w:r>
        <w:t>работа</w:t>
      </w:r>
      <w:r>
        <w:rPr>
          <w:spacing w:val="40"/>
        </w:rPr>
        <w:t xml:space="preserve"> </w:t>
      </w:r>
      <w:r>
        <w:t>«Изучение</w:t>
      </w:r>
      <w:r>
        <w:rPr>
          <w:spacing w:val="40"/>
        </w:rPr>
        <w:t xml:space="preserve"> </w:t>
      </w:r>
      <w:r>
        <w:t>результатов</w:t>
      </w:r>
      <w:r>
        <w:rPr>
          <w:spacing w:val="40"/>
        </w:rPr>
        <w:t xml:space="preserve"> </w:t>
      </w:r>
      <w:r>
        <w:t>моногибридного</w:t>
      </w:r>
      <w:r>
        <w:rPr>
          <w:spacing w:val="40"/>
        </w:rPr>
        <w:t xml:space="preserve"> </w:t>
      </w:r>
      <w:r>
        <w:t>скрещивания</w:t>
      </w:r>
      <w:r>
        <w:rPr>
          <w:spacing w:val="40"/>
        </w:rPr>
        <w:t xml:space="preserve"> </w:t>
      </w:r>
      <w:r>
        <w:t>у</w:t>
      </w:r>
      <w:r>
        <w:rPr>
          <w:spacing w:val="40"/>
        </w:rPr>
        <w:t xml:space="preserve"> </w:t>
      </w:r>
      <w:r>
        <w:rPr>
          <w:spacing w:val="-2"/>
        </w:rPr>
        <w:t>дрозофилы».</w:t>
      </w:r>
    </w:p>
    <w:p w14:paraId="4D0F84F6" w14:textId="77777777" w:rsidR="00283A18" w:rsidRDefault="00E81B4D">
      <w:pPr>
        <w:pStyle w:val="a3"/>
        <w:spacing w:before="3" w:line="360" w:lineRule="auto"/>
        <w:ind w:right="337"/>
      </w:pPr>
      <w:r>
        <w:t>Практическая</w:t>
      </w:r>
      <w:r>
        <w:rPr>
          <w:spacing w:val="80"/>
        </w:rPr>
        <w:t xml:space="preserve"> </w:t>
      </w:r>
      <w:r>
        <w:t>работа</w:t>
      </w:r>
      <w:r>
        <w:rPr>
          <w:spacing w:val="80"/>
        </w:rPr>
        <w:t xml:space="preserve"> </w:t>
      </w:r>
      <w:r>
        <w:t>«Изучение</w:t>
      </w:r>
      <w:r>
        <w:rPr>
          <w:spacing w:val="80"/>
        </w:rPr>
        <w:t xml:space="preserve"> </w:t>
      </w:r>
      <w:r>
        <w:t>результатов</w:t>
      </w:r>
      <w:r>
        <w:rPr>
          <w:spacing w:val="80"/>
        </w:rPr>
        <w:t xml:space="preserve"> </w:t>
      </w:r>
      <w:r>
        <w:t>дигибридного</w:t>
      </w:r>
      <w:r>
        <w:rPr>
          <w:spacing w:val="80"/>
        </w:rPr>
        <w:t xml:space="preserve"> </w:t>
      </w:r>
      <w:r>
        <w:t>скрещивания</w:t>
      </w:r>
      <w:r>
        <w:rPr>
          <w:spacing w:val="80"/>
        </w:rPr>
        <w:t xml:space="preserve"> </w:t>
      </w:r>
      <w:r>
        <w:t>у</w:t>
      </w:r>
      <w:r>
        <w:rPr>
          <w:spacing w:val="40"/>
        </w:rPr>
        <w:t xml:space="preserve"> </w:t>
      </w:r>
      <w:r>
        <w:rPr>
          <w:spacing w:val="-2"/>
        </w:rPr>
        <w:t>дрозофилы».</w:t>
      </w:r>
    </w:p>
    <w:p w14:paraId="676CC14F" w14:textId="77777777" w:rsidR="00283A18" w:rsidRDefault="00E81B4D" w:rsidP="00F0497F">
      <w:pPr>
        <w:pStyle w:val="a5"/>
        <w:numPr>
          <w:ilvl w:val="1"/>
          <w:numId w:val="134"/>
        </w:numPr>
        <w:tabs>
          <w:tab w:val="left" w:pos="2228"/>
        </w:tabs>
        <w:spacing w:before="2"/>
        <w:ind w:left="2228" w:hanging="542"/>
        <w:rPr>
          <w:sz w:val="24"/>
        </w:rPr>
      </w:pPr>
      <w:r>
        <w:rPr>
          <w:sz w:val="24"/>
        </w:rPr>
        <w:t>Тема</w:t>
      </w:r>
      <w:r>
        <w:rPr>
          <w:spacing w:val="-10"/>
          <w:sz w:val="24"/>
        </w:rPr>
        <w:t xml:space="preserve"> </w:t>
      </w:r>
      <w:r>
        <w:rPr>
          <w:sz w:val="24"/>
        </w:rPr>
        <w:t>13.</w:t>
      </w:r>
      <w:r>
        <w:rPr>
          <w:spacing w:val="-4"/>
          <w:sz w:val="24"/>
        </w:rPr>
        <w:t xml:space="preserve"> </w:t>
      </w:r>
      <w:r>
        <w:rPr>
          <w:sz w:val="24"/>
        </w:rPr>
        <w:t>Закономерности</w:t>
      </w:r>
      <w:r>
        <w:rPr>
          <w:spacing w:val="-6"/>
          <w:sz w:val="24"/>
        </w:rPr>
        <w:t xml:space="preserve"> </w:t>
      </w:r>
      <w:r>
        <w:rPr>
          <w:sz w:val="24"/>
        </w:rPr>
        <w:t>изменчивости</w:t>
      </w:r>
      <w:r>
        <w:rPr>
          <w:spacing w:val="-8"/>
          <w:sz w:val="24"/>
        </w:rPr>
        <w:t xml:space="preserve"> </w:t>
      </w:r>
      <w:r>
        <w:rPr>
          <w:sz w:val="24"/>
        </w:rPr>
        <w:t>(6</w:t>
      </w:r>
      <w:r>
        <w:rPr>
          <w:spacing w:val="-11"/>
          <w:sz w:val="24"/>
        </w:rPr>
        <w:t xml:space="preserve"> </w:t>
      </w:r>
      <w:r>
        <w:rPr>
          <w:spacing w:val="-5"/>
          <w:sz w:val="24"/>
        </w:rPr>
        <w:t>ч).</w:t>
      </w:r>
    </w:p>
    <w:p w14:paraId="5240DBC6" w14:textId="77777777" w:rsidR="00283A18" w:rsidRDefault="00E81B4D">
      <w:pPr>
        <w:pStyle w:val="a3"/>
        <w:spacing w:before="132" w:line="360" w:lineRule="auto"/>
        <w:ind w:right="346"/>
      </w:pPr>
      <w: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w:t>
      </w:r>
      <w:r>
        <w:rPr>
          <w:spacing w:val="-2"/>
        </w:rPr>
        <w:t>наследственная.</w:t>
      </w:r>
    </w:p>
    <w:p w14:paraId="1D3C203C" w14:textId="77777777" w:rsidR="00283A18" w:rsidRDefault="00E81B4D">
      <w:pPr>
        <w:pStyle w:val="a3"/>
        <w:spacing w:before="5" w:line="360" w:lineRule="auto"/>
        <w:ind w:right="344"/>
      </w:pPr>
      <w:r>
        <w:t>Модификационная изменчивость. Роль среды в формировании модификационной изменчивости.</w:t>
      </w:r>
      <w:r>
        <w:rPr>
          <w:spacing w:val="-8"/>
        </w:rPr>
        <w:t xml:space="preserve"> </w:t>
      </w:r>
      <w:r>
        <w:t>Норма</w:t>
      </w:r>
      <w:r>
        <w:rPr>
          <w:spacing w:val="-11"/>
        </w:rPr>
        <w:t xml:space="preserve"> </w:t>
      </w:r>
      <w:r>
        <w:t>реакции</w:t>
      </w:r>
      <w:r>
        <w:rPr>
          <w:spacing w:val="-9"/>
        </w:rPr>
        <w:t xml:space="preserve"> </w:t>
      </w:r>
      <w:r>
        <w:t>признака.</w:t>
      </w:r>
      <w:r>
        <w:rPr>
          <w:spacing w:val="-9"/>
        </w:rPr>
        <w:t xml:space="preserve"> </w:t>
      </w:r>
      <w:r>
        <w:t>Вариационный</w:t>
      </w:r>
      <w:r>
        <w:rPr>
          <w:spacing w:val="-9"/>
        </w:rPr>
        <w:t xml:space="preserve"> </w:t>
      </w:r>
      <w:r>
        <w:t>ряд</w:t>
      </w:r>
      <w:r>
        <w:rPr>
          <w:spacing w:val="-15"/>
        </w:rPr>
        <w:t xml:space="preserve"> </w:t>
      </w:r>
      <w:r>
        <w:t>и</w:t>
      </w:r>
      <w:r>
        <w:rPr>
          <w:spacing w:val="-8"/>
        </w:rPr>
        <w:t xml:space="preserve"> </w:t>
      </w:r>
      <w:r>
        <w:t>вариационная</w:t>
      </w:r>
      <w:r>
        <w:rPr>
          <w:spacing w:val="-9"/>
        </w:rPr>
        <w:t xml:space="preserve"> </w:t>
      </w:r>
      <w:r>
        <w:t>кривая</w:t>
      </w:r>
      <w:r>
        <w:rPr>
          <w:spacing w:val="-9"/>
        </w:rPr>
        <w:t xml:space="preserve"> </w:t>
      </w:r>
      <w:r>
        <w:t>(В.</w:t>
      </w:r>
      <w:r>
        <w:rPr>
          <w:spacing w:val="-7"/>
        </w:rPr>
        <w:t xml:space="preserve"> </w:t>
      </w:r>
      <w:r>
        <w:t>Иоганнсен). Свойства модификационной изменчивости.</w:t>
      </w:r>
    </w:p>
    <w:p w14:paraId="26AD6774" w14:textId="77777777" w:rsidR="00283A18" w:rsidRDefault="00E81B4D">
      <w:pPr>
        <w:pStyle w:val="a3"/>
        <w:spacing w:line="360" w:lineRule="auto"/>
        <w:ind w:right="352"/>
      </w:pPr>
      <w:r>
        <w:t>Генотипическая изменчивость. Свойства генотипической изменчивости. Виды генотипической изменчивости: комбинативная, мутационная.</w:t>
      </w:r>
    </w:p>
    <w:p w14:paraId="656695D2" w14:textId="77777777" w:rsidR="00283A18" w:rsidRDefault="00E81B4D">
      <w:pPr>
        <w:pStyle w:val="a3"/>
        <w:spacing w:before="1"/>
        <w:ind w:left="1748" w:firstLine="0"/>
      </w:pPr>
      <w:r>
        <w:t>Комбинативная</w:t>
      </w:r>
      <w:r>
        <w:rPr>
          <w:spacing w:val="22"/>
        </w:rPr>
        <w:t xml:space="preserve"> </w:t>
      </w:r>
      <w:r>
        <w:t>изменчивость.</w:t>
      </w:r>
      <w:r>
        <w:rPr>
          <w:spacing w:val="31"/>
        </w:rPr>
        <w:t xml:space="preserve"> </w:t>
      </w:r>
      <w:r>
        <w:t>Мейоз</w:t>
      </w:r>
      <w:r>
        <w:rPr>
          <w:spacing w:val="27"/>
        </w:rPr>
        <w:t xml:space="preserve"> </w:t>
      </w:r>
      <w:r>
        <w:t>и</w:t>
      </w:r>
      <w:r>
        <w:rPr>
          <w:spacing w:val="26"/>
        </w:rPr>
        <w:t xml:space="preserve"> </w:t>
      </w:r>
      <w:r>
        <w:t>половой</w:t>
      </w:r>
      <w:r>
        <w:rPr>
          <w:spacing w:val="29"/>
        </w:rPr>
        <w:t xml:space="preserve"> </w:t>
      </w:r>
      <w:r>
        <w:t>процесс</w:t>
      </w:r>
      <w:r>
        <w:rPr>
          <w:spacing w:val="32"/>
        </w:rPr>
        <w:t xml:space="preserve"> </w:t>
      </w:r>
      <w:r>
        <w:t>–</w:t>
      </w:r>
      <w:r>
        <w:rPr>
          <w:spacing w:val="23"/>
        </w:rPr>
        <w:t xml:space="preserve"> </w:t>
      </w:r>
      <w:r>
        <w:t>основа</w:t>
      </w:r>
      <w:r>
        <w:rPr>
          <w:spacing w:val="27"/>
        </w:rPr>
        <w:t xml:space="preserve"> </w:t>
      </w:r>
      <w:r>
        <w:rPr>
          <w:spacing w:val="-2"/>
        </w:rPr>
        <w:t>комбинативной</w:t>
      </w:r>
    </w:p>
    <w:p w14:paraId="2B8E7A79" w14:textId="77777777" w:rsidR="00283A18" w:rsidRDefault="00283A18">
      <w:pPr>
        <w:sectPr w:rsidR="00283A18">
          <w:pgSz w:w="11920" w:h="16850"/>
          <w:pgMar w:top="1020" w:right="220" w:bottom="1680" w:left="160" w:header="0" w:footer="1373" w:gutter="0"/>
          <w:cols w:space="720"/>
        </w:sectPr>
      </w:pPr>
    </w:p>
    <w:p w14:paraId="13FD3DFD" w14:textId="77777777" w:rsidR="00283A18" w:rsidRDefault="00E81B4D">
      <w:pPr>
        <w:pStyle w:val="a3"/>
        <w:spacing w:before="77" w:line="360" w:lineRule="auto"/>
        <w:ind w:right="340" w:firstLine="0"/>
      </w:pPr>
      <w:r>
        <w:lastRenderedPageBreak/>
        <w:t>изменчивости. Роль комбинативной изменчивости в создании генетического разнообразия в пределах одного вида.</w:t>
      </w:r>
    </w:p>
    <w:p w14:paraId="753FD811" w14:textId="77777777" w:rsidR="00283A18" w:rsidRDefault="00E81B4D">
      <w:pPr>
        <w:pStyle w:val="a3"/>
        <w:spacing w:before="6" w:line="360" w:lineRule="auto"/>
        <w:ind w:right="340"/>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w:t>
      </w:r>
      <w:r>
        <w:rPr>
          <w:spacing w:val="-11"/>
        </w:rPr>
        <w:t xml:space="preserve"> </w:t>
      </w:r>
      <w:r>
        <w:t>Причины</w:t>
      </w:r>
      <w:r>
        <w:rPr>
          <w:spacing w:val="-12"/>
        </w:rPr>
        <w:t xml:space="preserve"> </w:t>
      </w:r>
      <w:r>
        <w:t>возникновения</w:t>
      </w:r>
      <w:r>
        <w:rPr>
          <w:spacing w:val="-12"/>
        </w:rPr>
        <w:t xml:space="preserve"> </w:t>
      </w:r>
      <w:r>
        <w:t>мутаций.</w:t>
      </w:r>
      <w:r>
        <w:rPr>
          <w:spacing w:val="-12"/>
        </w:rPr>
        <w:t xml:space="preserve"> </w:t>
      </w:r>
      <w:r>
        <w:t>Мутагены</w:t>
      </w:r>
      <w:r>
        <w:rPr>
          <w:spacing w:val="-13"/>
        </w:rPr>
        <w:t xml:space="preserve"> </w:t>
      </w:r>
      <w:r>
        <w:t>и</w:t>
      </w:r>
      <w:r>
        <w:rPr>
          <w:spacing w:val="-8"/>
        </w:rPr>
        <w:t xml:space="preserve"> </w:t>
      </w:r>
      <w:r>
        <w:t>их</w:t>
      </w:r>
      <w:r>
        <w:rPr>
          <w:spacing w:val="-7"/>
        </w:rPr>
        <w:t xml:space="preserve"> </w:t>
      </w:r>
      <w:r>
        <w:t>влияние</w:t>
      </w:r>
      <w:r>
        <w:rPr>
          <w:spacing w:val="-12"/>
        </w:rPr>
        <w:t xml:space="preserve"> </w:t>
      </w:r>
      <w:r>
        <w:t>на</w:t>
      </w:r>
      <w:r>
        <w:rPr>
          <w:spacing w:val="-12"/>
        </w:rPr>
        <w:t xml:space="preserve"> </w:t>
      </w:r>
      <w:r>
        <w:t>организмы.</w:t>
      </w:r>
      <w:r>
        <w:rPr>
          <w:spacing w:val="-10"/>
        </w:rPr>
        <w:t xml:space="preserve"> </w:t>
      </w:r>
      <w:r>
        <w:t>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2D50F71E" w14:textId="77777777" w:rsidR="00283A18" w:rsidRDefault="00E81B4D">
      <w:pPr>
        <w:spacing w:line="360" w:lineRule="auto"/>
        <w:ind w:left="1035" w:right="336" w:firstLine="648"/>
        <w:jc w:val="both"/>
        <w:rPr>
          <w:i/>
          <w:sz w:val="24"/>
        </w:rPr>
      </w:pPr>
      <w:r>
        <w:rPr>
          <w:i/>
          <w:sz w:val="24"/>
        </w:rPr>
        <w:t>Эпигенетика и эпигеномика, роль эпигенетических факторов в наследовании и изменчивости фенотипических признаков у организмов.</w:t>
      </w:r>
    </w:p>
    <w:p w14:paraId="162505F4" w14:textId="77777777" w:rsidR="00283A18" w:rsidRDefault="00E81B4D">
      <w:pPr>
        <w:pStyle w:val="a3"/>
        <w:spacing w:before="1"/>
        <w:ind w:left="1686" w:firstLine="0"/>
        <w:jc w:val="left"/>
      </w:pPr>
      <w:r>
        <w:rPr>
          <w:spacing w:val="-2"/>
        </w:rPr>
        <w:t>Демонстрации:</w:t>
      </w:r>
    </w:p>
    <w:p w14:paraId="25622321" w14:textId="77777777" w:rsidR="00283A18" w:rsidRDefault="00E81B4D">
      <w:pPr>
        <w:pStyle w:val="a3"/>
        <w:spacing w:before="140"/>
        <w:ind w:left="1686" w:firstLine="0"/>
        <w:jc w:val="left"/>
      </w:pPr>
      <w:r>
        <w:t>Портреты:</w:t>
      </w:r>
      <w:r>
        <w:rPr>
          <w:spacing w:val="-3"/>
        </w:rPr>
        <w:t xml:space="preserve"> </w:t>
      </w:r>
      <w:r>
        <w:t>Г.</w:t>
      </w:r>
      <w:r>
        <w:rPr>
          <w:spacing w:val="-3"/>
        </w:rPr>
        <w:t xml:space="preserve"> </w:t>
      </w:r>
      <w:r>
        <w:t>де</w:t>
      </w:r>
      <w:r>
        <w:rPr>
          <w:spacing w:val="-10"/>
        </w:rPr>
        <w:t xml:space="preserve"> </w:t>
      </w:r>
      <w:r>
        <w:t>Фриз,</w:t>
      </w:r>
      <w:r>
        <w:rPr>
          <w:spacing w:val="-5"/>
        </w:rPr>
        <w:t xml:space="preserve"> </w:t>
      </w:r>
      <w:r>
        <w:t>В.</w:t>
      </w:r>
      <w:r>
        <w:rPr>
          <w:spacing w:val="-3"/>
        </w:rPr>
        <w:t xml:space="preserve"> </w:t>
      </w:r>
      <w:r>
        <w:t>Иоганнсен,</w:t>
      </w:r>
      <w:r>
        <w:rPr>
          <w:spacing w:val="-1"/>
        </w:rPr>
        <w:t xml:space="preserve"> </w:t>
      </w:r>
      <w:r>
        <w:t>Н.И.</w:t>
      </w:r>
      <w:r>
        <w:rPr>
          <w:spacing w:val="-1"/>
        </w:rPr>
        <w:t xml:space="preserve"> </w:t>
      </w:r>
      <w:r>
        <w:rPr>
          <w:spacing w:val="-2"/>
        </w:rPr>
        <w:t>Вавилов.</w:t>
      </w:r>
    </w:p>
    <w:p w14:paraId="40EA7963" w14:textId="77777777" w:rsidR="00283A18" w:rsidRDefault="00E81B4D">
      <w:pPr>
        <w:pStyle w:val="a3"/>
        <w:spacing w:before="137"/>
        <w:ind w:left="1686" w:firstLine="0"/>
        <w:jc w:val="left"/>
      </w:pPr>
      <w:r>
        <w:rPr>
          <w:spacing w:val="-2"/>
        </w:rPr>
        <w:t>Таблицы</w:t>
      </w:r>
      <w:r>
        <w:rPr>
          <w:spacing w:val="-9"/>
        </w:rPr>
        <w:t xml:space="preserve"> </w:t>
      </w:r>
      <w:r>
        <w:rPr>
          <w:spacing w:val="-2"/>
        </w:rPr>
        <w:t>и</w:t>
      </w:r>
      <w:r>
        <w:rPr>
          <w:spacing w:val="-13"/>
        </w:rPr>
        <w:t xml:space="preserve"> </w:t>
      </w:r>
      <w:r>
        <w:rPr>
          <w:spacing w:val="-2"/>
        </w:rPr>
        <w:t>схемы: «Виды</w:t>
      </w:r>
      <w:r>
        <w:rPr>
          <w:spacing w:val="-11"/>
        </w:rPr>
        <w:t xml:space="preserve"> </w:t>
      </w:r>
      <w:r>
        <w:rPr>
          <w:spacing w:val="-2"/>
        </w:rPr>
        <w:t>изменчивости»,</w:t>
      </w:r>
      <w:r>
        <w:rPr>
          <w:spacing w:val="-1"/>
        </w:rPr>
        <w:t xml:space="preserve"> </w:t>
      </w:r>
      <w:r>
        <w:rPr>
          <w:spacing w:val="-2"/>
        </w:rPr>
        <w:t>«Модификационная</w:t>
      </w:r>
      <w:r>
        <w:rPr>
          <w:spacing w:val="-7"/>
        </w:rPr>
        <w:t xml:space="preserve"> </w:t>
      </w:r>
      <w:r>
        <w:rPr>
          <w:spacing w:val="-2"/>
        </w:rPr>
        <w:t>изменчивость»,</w:t>
      </w:r>
    </w:p>
    <w:p w14:paraId="7E3FA0FB" w14:textId="77777777" w:rsidR="00283A18" w:rsidRDefault="00E81B4D">
      <w:pPr>
        <w:pStyle w:val="a3"/>
        <w:spacing w:before="136" w:line="360" w:lineRule="auto"/>
        <w:ind w:right="1086" w:firstLine="0"/>
        <w:jc w:val="left"/>
      </w:pPr>
      <w:r>
        <w:rPr>
          <w:spacing w:val="-2"/>
        </w:rPr>
        <w:t>«Комбинативная</w:t>
      </w:r>
      <w:r>
        <w:rPr>
          <w:spacing w:val="-9"/>
        </w:rPr>
        <w:t xml:space="preserve"> </w:t>
      </w:r>
      <w:r>
        <w:rPr>
          <w:spacing w:val="-2"/>
        </w:rPr>
        <w:t>изменчивость»,</w:t>
      </w:r>
      <w:r>
        <w:rPr>
          <w:spacing w:val="-3"/>
        </w:rPr>
        <w:t xml:space="preserve"> </w:t>
      </w:r>
      <w:r>
        <w:rPr>
          <w:spacing w:val="-2"/>
        </w:rPr>
        <w:t>«Мейоз»,</w:t>
      </w:r>
      <w:r>
        <w:rPr>
          <w:spacing w:val="-3"/>
        </w:rPr>
        <w:t xml:space="preserve"> </w:t>
      </w:r>
      <w:r>
        <w:rPr>
          <w:spacing w:val="-2"/>
        </w:rPr>
        <w:t>«Оплодотворение»,</w:t>
      </w:r>
      <w:r>
        <w:rPr>
          <w:spacing w:val="-3"/>
        </w:rPr>
        <w:t xml:space="preserve"> </w:t>
      </w:r>
      <w:r>
        <w:rPr>
          <w:spacing w:val="-2"/>
        </w:rPr>
        <w:t>«Генетические</w:t>
      </w:r>
      <w:r>
        <w:rPr>
          <w:spacing w:val="-10"/>
        </w:rPr>
        <w:t xml:space="preserve"> </w:t>
      </w:r>
      <w:r>
        <w:rPr>
          <w:spacing w:val="-2"/>
        </w:rPr>
        <w:t xml:space="preserve">заболевания </w:t>
      </w:r>
      <w:r>
        <w:t>человека», «Виды мутаций».</w:t>
      </w:r>
    </w:p>
    <w:p w14:paraId="6A0FAB1A" w14:textId="77777777" w:rsidR="00283A18" w:rsidRDefault="00E81B4D">
      <w:pPr>
        <w:pStyle w:val="a3"/>
        <w:spacing w:before="3" w:line="360" w:lineRule="auto"/>
        <w:jc w:val="left"/>
      </w:pPr>
      <w:r>
        <w:t>Оборудование:</w:t>
      </w:r>
      <w:r>
        <w:rPr>
          <w:spacing w:val="-5"/>
        </w:rPr>
        <w:t xml:space="preserve"> </w:t>
      </w:r>
      <w:r>
        <w:t>живые</w:t>
      </w:r>
      <w:r>
        <w:rPr>
          <w:spacing w:val="-11"/>
        </w:rPr>
        <w:t xml:space="preserve"> </w:t>
      </w:r>
      <w:r>
        <w:t>и</w:t>
      </w:r>
      <w:r>
        <w:rPr>
          <w:spacing w:val="-6"/>
        </w:rPr>
        <w:t xml:space="preserve"> </w:t>
      </w:r>
      <w:r>
        <w:t>гербарные</w:t>
      </w:r>
      <w:r>
        <w:rPr>
          <w:spacing w:val="-10"/>
        </w:rPr>
        <w:t xml:space="preserve"> </w:t>
      </w:r>
      <w:r>
        <w:t>экземпляры</w:t>
      </w:r>
      <w:r>
        <w:rPr>
          <w:spacing w:val="-10"/>
        </w:rPr>
        <w:t xml:space="preserve"> </w:t>
      </w:r>
      <w:r>
        <w:t>комнатных</w:t>
      </w:r>
      <w:r>
        <w:rPr>
          <w:spacing w:val="-9"/>
        </w:rPr>
        <w:t xml:space="preserve"> </w:t>
      </w:r>
      <w:r>
        <w:t>растений,</w:t>
      </w:r>
      <w:r>
        <w:rPr>
          <w:spacing w:val="-8"/>
        </w:rPr>
        <w:t xml:space="preserve"> </w:t>
      </w:r>
      <w:r>
        <w:t>рисунки</w:t>
      </w:r>
      <w:r>
        <w:rPr>
          <w:spacing w:val="-5"/>
        </w:rPr>
        <w:t xml:space="preserve"> </w:t>
      </w:r>
      <w:r>
        <w:t>(фотографии) животных с различными видами изменчивости.</w:t>
      </w:r>
    </w:p>
    <w:p w14:paraId="7623F044" w14:textId="77777777" w:rsidR="00283A18" w:rsidRDefault="00E81B4D">
      <w:pPr>
        <w:pStyle w:val="a3"/>
        <w:spacing w:before="2"/>
        <w:ind w:left="1686" w:firstLine="0"/>
        <w:jc w:val="left"/>
      </w:pPr>
      <w:r>
        <w:t>Лабораторная</w:t>
      </w:r>
      <w:r>
        <w:rPr>
          <w:spacing w:val="58"/>
        </w:rPr>
        <w:t xml:space="preserve"> </w:t>
      </w:r>
      <w:r>
        <w:t>работа</w:t>
      </w:r>
      <w:r>
        <w:rPr>
          <w:spacing w:val="64"/>
        </w:rPr>
        <w:t xml:space="preserve"> </w:t>
      </w:r>
      <w:r>
        <w:t>«Исследование</w:t>
      </w:r>
      <w:r>
        <w:rPr>
          <w:spacing w:val="62"/>
        </w:rPr>
        <w:t xml:space="preserve"> </w:t>
      </w:r>
      <w:r>
        <w:t>закономерностей</w:t>
      </w:r>
      <w:r>
        <w:rPr>
          <w:spacing w:val="62"/>
        </w:rPr>
        <w:t xml:space="preserve"> </w:t>
      </w:r>
      <w:r>
        <w:t>модификационной</w:t>
      </w:r>
      <w:r>
        <w:rPr>
          <w:spacing w:val="68"/>
        </w:rPr>
        <w:t xml:space="preserve"> </w:t>
      </w:r>
      <w:r>
        <w:rPr>
          <w:spacing w:val="-2"/>
        </w:rPr>
        <w:t>изменчивости.</w:t>
      </w:r>
    </w:p>
    <w:p w14:paraId="5BC54927" w14:textId="77777777" w:rsidR="00283A18" w:rsidRDefault="00E81B4D">
      <w:pPr>
        <w:pStyle w:val="a3"/>
        <w:spacing w:before="132"/>
        <w:ind w:firstLine="0"/>
        <w:jc w:val="left"/>
      </w:pPr>
      <w:r>
        <w:t>Построение</w:t>
      </w:r>
      <w:r>
        <w:rPr>
          <w:spacing w:val="-16"/>
        </w:rPr>
        <w:t xml:space="preserve"> </w:t>
      </w:r>
      <w:r>
        <w:t>вариационного</w:t>
      </w:r>
      <w:r>
        <w:rPr>
          <w:spacing w:val="-6"/>
        </w:rPr>
        <w:t xml:space="preserve"> </w:t>
      </w:r>
      <w:r>
        <w:t>ряда</w:t>
      </w:r>
      <w:r>
        <w:rPr>
          <w:spacing w:val="-8"/>
        </w:rPr>
        <w:t xml:space="preserve"> </w:t>
      </w:r>
      <w:r>
        <w:t>и</w:t>
      </w:r>
      <w:r>
        <w:rPr>
          <w:spacing w:val="-11"/>
        </w:rPr>
        <w:t xml:space="preserve"> </w:t>
      </w:r>
      <w:r>
        <w:t>вариационной</w:t>
      </w:r>
      <w:r>
        <w:rPr>
          <w:spacing w:val="-7"/>
        </w:rPr>
        <w:t xml:space="preserve"> </w:t>
      </w:r>
      <w:r>
        <w:rPr>
          <w:spacing w:val="-2"/>
        </w:rPr>
        <w:t>кривой».</w:t>
      </w:r>
    </w:p>
    <w:p w14:paraId="3A943F1A" w14:textId="77777777" w:rsidR="00283A18" w:rsidRDefault="00E81B4D">
      <w:pPr>
        <w:pStyle w:val="a3"/>
        <w:spacing w:before="142"/>
        <w:ind w:left="1686" w:firstLine="0"/>
      </w:pPr>
      <w:r>
        <w:t>Практическая</w:t>
      </w:r>
      <w:r>
        <w:rPr>
          <w:spacing w:val="-11"/>
        </w:rPr>
        <w:t xml:space="preserve"> </w:t>
      </w:r>
      <w:r>
        <w:t>работа</w:t>
      </w:r>
      <w:r>
        <w:rPr>
          <w:spacing w:val="-1"/>
        </w:rPr>
        <w:t xml:space="preserve"> </w:t>
      </w:r>
      <w:r>
        <w:t>«Мутации</w:t>
      </w:r>
      <w:r>
        <w:rPr>
          <w:spacing w:val="4"/>
        </w:rPr>
        <w:t xml:space="preserve"> </w:t>
      </w:r>
      <w:r>
        <w:t>у</w:t>
      </w:r>
      <w:r>
        <w:rPr>
          <w:spacing w:val="-17"/>
        </w:rPr>
        <w:t xml:space="preserve"> </w:t>
      </w:r>
      <w:r>
        <w:t>дрозофилы</w:t>
      </w:r>
      <w:r>
        <w:rPr>
          <w:spacing w:val="-2"/>
        </w:rPr>
        <w:t xml:space="preserve"> </w:t>
      </w:r>
      <w:r>
        <w:t>(на</w:t>
      </w:r>
      <w:r>
        <w:rPr>
          <w:spacing w:val="-8"/>
        </w:rPr>
        <w:t xml:space="preserve"> </w:t>
      </w:r>
      <w:r>
        <w:t>готовых</w:t>
      </w:r>
      <w:r>
        <w:rPr>
          <w:spacing w:val="-8"/>
        </w:rPr>
        <w:t xml:space="preserve"> </w:t>
      </w:r>
      <w:r>
        <w:rPr>
          <w:spacing w:val="-2"/>
        </w:rPr>
        <w:t>микропрепаратах)».</w:t>
      </w:r>
    </w:p>
    <w:p w14:paraId="64458B6E" w14:textId="77777777" w:rsidR="00283A18" w:rsidRDefault="00E81B4D" w:rsidP="00F0497F">
      <w:pPr>
        <w:pStyle w:val="a5"/>
        <w:numPr>
          <w:ilvl w:val="1"/>
          <w:numId w:val="134"/>
        </w:numPr>
        <w:tabs>
          <w:tab w:val="left" w:pos="2228"/>
        </w:tabs>
        <w:spacing w:before="137"/>
        <w:ind w:left="2228" w:hanging="542"/>
        <w:rPr>
          <w:sz w:val="24"/>
        </w:rPr>
      </w:pPr>
      <w:r>
        <w:rPr>
          <w:sz w:val="24"/>
        </w:rPr>
        <w:t>Тема</w:t>
      </w:r>
      <w:r>
        <w:rPr>
          <w:spacing w:val="-8"/>
          <w:sz w:val="24"/>
        </w:rPr>
        <w:t xml:space="preserve"> </w:t>
      </w:r>
      <w:r>
        <w:rPr>
          <w:sz w:val="24"/>
        </w:rPr>
        <w:t>14.</w:t>
      </w:r>
      <w:r>
        <w:rPr>
          <w:spacing w:val="-5"/>
          <w:sz w:val="24"/>
        </w:rPr>
        <w:t xml:space="preserve"> </w:t>
      </w:r>
      <w:r>
        <w:rPr>
          <w:sz w:val="24"/>
        </w:rPr>
        <w:t>Генетика</w:t>
      </w:r>
      <w:r>
        <w:rPr>
          <w:spacing w:val="-6"/>
          <w:sz w:val="24"/>
        </w:rPr>
        <w:t xml:space="preserve"> </w:t>
      </w:r>
      <w:r>
        <w:rPr>
          <w:sz w:val="24"/>
        </w:rPr>
        <w:t>человека</w:t>
      </w:r>
      <w:r>
        <w:rPr>
          <w:spacing w:val="-5"/>
          <w:sz w:val="24"/>
        </w:rPr>
        <w:t xml:space="preserve"> </w:t>
      </w:r>
      <w:r>
        <w:rPr>
          <w:sz w:val="24"/>
        </w:rPr>
        <w:t>(3</w:t>
      </w:r>
      <w:r>
        <w:rPr>
          <w:spacing w:val="-6"/>
          <w:sz w:val="24"/>
        </w:rPr>
        <w:t xml:space="preserve"> </w:t>
      </w:r>
      <w:r>
        <w:rPr>
          <w:spacing w:val="-5"/>
          <w:sz w:val="24"/>
        </w:rPr>
        <w:t>ч).</w:t>
      </w:r>
    </w:p>
    <w:p w14:paraId="5B02E3A2" w14:textId="77777777" w:rsidR="00283A18" w:rsidRDefault="00E81B4D">
      <w:pPr>
        <w:pStyle w:val="a3"/>
        <w:spacing w:before="137" w:line="360" w:lineRule="auto"/>
        <w:ind w:right="331"/>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 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18E3B48A" w14:textId="77777777" w:rsidR="00283A18" w:rsidRDefault="00E81B4D">
      <w:pPr>
        <w:pStyle w:val="a3"/>
        <w:spacing w:before="2" w:line="360" w:lineRule="auto"/>
        <w:ind w:right="345"/>
      </w:pPr>
      <w:r>
        <w:t xml:space="preserve">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w:t>
      </w:r>
      <w:r>
        <w:rPr>
          <w:spacing w:val="-2"/>
        </w:rPr>
        <w:t>патологиям.</w:t>
      </w:r>
    </w:p>
    <w:p w14:paraId="7291E12E" w14:textId="77777777" w:rsidR="00283A18" w:rsidRDefault="00E81B4D">
      <w:pPr>
        <w:pStyle w:val="a3"/>
        <w:spacing w:line="275" w:lineRule="exact"/>
        <w:ind w:left="1686" w:firstLine="0"/>
        <w:jc w:val="left"/>
      </w:pPr>
      <w:r>
        <w:rPr>
          <w:spacing w:val="-2"/>
        </w:rPr>
        <w:t>Демонстрации:</w:t>
      </w:r>
    </w:p>
    <w:p w14:paraId="617893C0" w14:textId="77777777" w:rsidR="00283A18" w:rsidRDefault="00E81B4D">
      <w:pPr>
        <w:pStyle w:val="a3"/>
        <w:spacing w:before="137"/>
        <w:ind w:left="1686" w:firstLine="0"/>
        <w:jc w:val="left"/>
      </w:pPr>
      <w:r>
        <w:rPr>
          <w:spacing w:val="-2"/>
        </w:rPr>
        <w:t>Таблицы</w:t>
      </w:r>
      <w:r>
        <w:rPr>
          <w:spacing w:val="-9"/>
        </w:rPr>
        <w:t xml:space="preserve"> </w:t>
      </w:r>
      <w:r>
        <w:rPr>
          <w:spacing w:val="-2"/>
        </w:rPr>
        <w:t>и</w:t>
      </w:r>
      <w:r>
        <w:rPr>
          <w:spacing w:val="-11"/>
        </w:rPr>
        <w:t xml:space="preserve"> </w:t>
      </w:r>
      <w:r>
        <w:rPr>
          <w:spacing w:val="-2"/>
        </w:rPr>
        <w:t>схемы:</w:t>
      </w:r>
      <w:r>
        <w:rPr>
          <w:spacing w:val="-1"/>
        </w:rPr>
        <w:t xml:space="preserve"> </w:t>
      </w:r>
      <w:r>
        <w:rPr>
          <w:spacing w:val="-2"/>
        </w:rPr>
        <w:t>«Кариотип</w:t>
      </w:r>
      <w:r>
        <w:rPr>
          <w:spacing w:val="-4"/>
        </w:rPr>
        <w:t xml:space="preserve"> </w:t>
      </w:r>
      <w:r>
        <w:rPr>
          <w:spacing w:val="-2"/>
        </w:rPr>
        <w:t>человека»,</w:t>
      </w:r>
      <w:r>
        <w:rPr>
          <w:spacing w:val="2"/>
        </w:rPr>
        <w:t xml:space="preserve"> </w:t>
      </w:r>
      <w:r>
        <w:rPr>
          <w:spacing w:val="-2"/>
        </w:rPr>
        <w:t>«Методы</w:t>
      </w:r>
      <w:r>
        <w:rPr>
          <w:spacing w:val="-6"/>
        </w:rPr>
        <w:t xml:space="preserve"> </w:t>
      </w:r>
      <w:r>
        <w:rPr>
          <w:spacing w:val="-2"/>
        </w:rPr>
        <w:t>изучения</w:t>
      </w:r>
      <w:r>
        <w:rPr>
          <w:spacing w:val="-6"/>
        </w:rPr>
        <w:t xml:space="preserve"> </w:t>
      </w:r>
      <w:r>
        <w:rPr>
          <w:spacing w:val="-2"/>
        </w:rPr>
        <w:t>генетики</w:t>
      </w:r>
      <w:r>
        <w:rPr>
          <w:spacing w:val="-4"/>
        </w:rPr>
        <w:t xml:space="preserve"> </w:t>
      </w:r>
      <w:r>
        <w:rPr>
          <w:spacing w:val="-2"/>
        </w:rPr>
        <w:t>человека»,</w:t>
      </w:r>
    </w:p>
    <w:p w14:paraId="69C91845" w14:textId="77777777" w:rsidR="00283A18" w:rsidRDefault="00283A18">
      <w:pPr>
        <w:sectPr w:rsidR="00283A18">
          <w:pgSz w:w="11920" w:h="16850"/>
          <w:pgMar w:top="1020" w:right="220" w:bottom="1680" w:left="160" w:header="0" w:footer="1373" w:gutter="0"/>
          <w:cols w:space="720"/>
        </w:sectPr>
      </w:pPr>
    </w:p>
    <w:p w14:paraId="62B50201" w14:textId="77777777" w:rsidR="00283A18" w:rsidRDefault="00E81B4D">
      <w:pPr>
        <w:pStyle w:val="a3"/>
        <w:spacing w:before="77"/>
        <w:ind w:firstLine="0"/>
        <w:jc w:val="left"/>
      </w:pPr>
      <w:r>
        <w:lastRenderedPageBreak/>
        <w:t>«Генетические</w:t>
      </w:r>
      <w:r>
        <w:rPr>
          <w:spacing w:val="-14"/>
        </w:rPr>
        <w:t xml:space="preserve"> </w:t>
      </w:r>
      <w:r>
        <w:t>заболевания</w:t>
      </w:r>
      <w:r>
        <w:rPr>
          <w:spacing w:val="-9"/>
        </w:rPr>
        <w:t xml:space="preserve"> </w:t>
      </w:r>
      <w:r>
        <w:rPr>
          <w:spacing w:val="-2"/>
        </w:rPr>
        <w:t>человека».</w:t>
      </w:r>
    </w:p>
    <w:p w14:paraId="551AD2A1" w14:textId="77777777" w:rsidR="00283A18" w:rsidRDefault="00E81B4D">
      <w:pPr>
        <w:pStyle w:val="a3"/>
        <w:spacing w:before="139"/>
        <w:ind w:left="1686" w:firstLine="0"/>
        <w:jc w:val="left"/>
      </w:pPr>
      <w:r>
        <w:t>Практическая</w:t>
      </w:r>
      <w:r>
        <w:rPr>
          <w:spacing w:val="-11"/>
        </w:rPr>
        <w:t xml:space="preserve"> </w:t>
      </w:r>
      <w:r>
        <w:t>работа</w:t>
      </w:r>
      <w:r>
        <w:rPr>
          <w:spacing w:val="-4"/>
        </w:rPr>
        <w:t xml:space="preserve"> </w:t>
      </w:r>
      <w:r>
        <w:t>«Составление</w:t>
      </w:r>
      <w:r>
        <w:rPr>
          <w:spacing w:val="-7"/>
        </w:rPr>
        <w:t xml:space="preserve"> </w:t>
      </w:r>
      <w:r>
        <w:t>и</w:t>
      </w:r>
      <w:r>
        <w:rPr>
          <w:spacing w:val="-5"/>
        </w:rPr>
        <w:t xml:space="preserve"> </w:t>
      </w:r>
      <w:r>
        <w:t>анализ</w:t>
      </w:r>
      <w:r>
        <w:rPr>
          <w:spacing w:val="-4"/>
        </w:rPr>
        <w:t xml:space="preserve"> </w:t>
      </w:r>
      <w:r>
        <w:rPr>
          <w:spacing w:val="-2"/>
        </w:rPr>
        <w:t>родословной».</w:t>
      </w:r>
    </w:p>
    <w:p w14:paraId="010F4468" w14:textId="77777777" w:rsidR="00283A18" w:rsidRDefault="00E81B4D" w:rsidP="00F0497F">
      <w:pPr>
        <w:pStyle w:val="a5"/>
        <w:numPr>
          <w:ilvl w:val="1"/>
          <w:numId w:val="134"/>
        </w:numPr>
        <w:tabs>
          <w:tab w:val="left" w:pos="2228"/>
        </w:tabs>
        <w:spacing w:before="142"/>
        <w:ind w:left="2228" w:hanging="542"/>
        <w:rPr>
          <w:sz w:val="24"/>
        </w:rPr>
      </w:pPr>
      <w:r>
        <w:rPr>
          <w:sz w:val="24"/>
        </w:rPr>
        <w:t>Тема</w:t>
      </w:r>
      <w:r>
        <w:rPr>
          <w:spacing w:val="-3"/>
          <w:sz w:val="24"/>
        </w:rPr>
        <w:t xml:space="preserve"> </w:t>
      </w:r>
      <w:r>
        <w:rPr>
          <w:sz w:val="24"/>
        </w:rPr>
        <w:t>15. Селекция</w:t>
      </w:r>
      <w:r>
        <w:rPr>
          <w:spacing w:val="-8"/>
          <w:sz w:val="24"/>
        </w:rPr>
        <w:t xml:space="preserve"> </w:t>
      </w:r>
      <w:r>
        <w:rPr>
          <w:sz w:val="24"/>
        </w:rPr>
        <w:t>организмов</w:t>
      </w:r>
      <w:r>
        <w:rPr>
          <w:spacing w:val="-5"/>
          <w:sz w:val="24"/>
        </w:rPr>
        <w:t xml:space="preserve"> </w:t>
      </w:r>
      <w:r>
        <w:rPr>
          <w:sz w:val="24"/>
        </w:rPr>
        <w:t>(4</w:t>
      </w:r>
      <w:r>
        <w:rPr>
          <w:spacing w:val="-6"/>
          <w:sz w:val="24"/>
        </w:rPr>
        <w:t xml:space="preserve"> </w:t>
      </w:r>
      <w:r>
        <w:rPr>
          <w:spacing w:val="-5"/>
          <w:sz w:val="24"/>
        </w:rPr>
        <w:t>ч).</w:t>
      </w:r>
    </w:p>
    <w:p w14:paraId="41BFFC0F" w14:textId="77777777" w:rsidR="00283A18" w:rsidRDefault="00E81B4D">
      <w:pPr>
        <w:pStyle w:val="a3"/>
        <w:spacing w:before="137" w:line="360" w:lineRule="auto"/>
        <w:ind w:right="340"/>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14:paraId="7D35A0B7" w14:textId="77777777" w:rsidR="00283A18" w:rsidRDefault="00E81B4D">
      <w:pPr>
        <w:pStyle w:val="a3"/>
        <w:spacing w:line="360" w:lineRule="auto"/>
        <w:ind w:right="344"/>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0D638CE9" w14:textId="77777777" w:rsidR="00283A18" w:rsidRDefault="00E81B4D">
      <w:pPr>
        <w:pStyle w:val="a3"/>
        <w:spacing w:before="2" w:line="360" w:lineRule="auto"/>
        <w:ind w:right="340"/>
      </w:pPr>
      <w:r>
        <w:t>Искусственный</w:t>
      </w:r>
      <w:r>
        <w:rPr>
          <w:spacing w:val="80"/>
        </w:rPr>
        <w:t xml:space="preserve"> </w:t>
      </w:r>
      <w:r>
        <w:t>мутагенез</w:t>
      </w:r>
      <w:r>
        <w:rPr>
          <w:spacing w:val="80"/>
        </w:rPr>
        <w:t xml:space="preserve"> </w:t>
      </w:r>
      <w:r>
        <w:t>как</w:t>
      </w:r>
      <w:r>
        <w:rPr>
          <w:spacing w:val="80"/>
        </w:rPr>
        <w:t xml:space="preserve"> </w:t>
      </w:r>
      <w:r>
        <w:t>метод</w:t>
      </w:r>
      <w:r>
        <w:rPr>
          <w:spacing w:val="80"/>
        </w:rPr>
        <w:t xml:space="preserve"> </w:t>
      </w:r>
      <w:r>
        <w:t>селекционной</w:t>
      </w:r>
      <w:r>
        <w:rPr>
          <w:spacing w:val="80"/>
        </w:rPr>
        <w:t xml:space="preserve"> </w:t>
      </w:r>
      <w:r>
        <w:t>работы.</w:t>
      </w:r>
      <w:r>
        <w:rPr>
          <w:spacing w:val="80"/>
        </w:rPr>
        <w:t xml:space="preserve"> </w:t>
      </w:r>
      <w:r>
        <w:t>Радиационный</w:t>
      </w:r>
      <w:r>
        <w:rPr>
          <w:spacing w:val="40"/>
        </w:rPr>
        <w:t xml:space="preserve"> </w:t>
      </w:r>
      <w:r>
        <w:t>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3F218702" w14:textId="77777777" w:rsidR="00283A18" w:rsidRDefault="00E81B4D">
      <w:pPr>
        <w:pStyle w:val="a3"/>
        <w:spacing w:line="360" w:lineRule="auto"/>
        <w:ind w:right="345"/>
        <w:rPr>
          <w:i/>
        </w:rPr>
      </w:pPr>
      <w: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Pr>
          <w:i/>
        </w:rPr>
        <w:t>«Зелёная революция».</w:t>
      </w:r>
    </w:p>
    <w:p w14:paraId="044532B2" w14:textId="77777777" w:rsidR="00283A18" w:rsidRDefault="00E81B4D">
      <w:pPr>
        <w:spacing w:before="1" w:line="360" w:lineRule="auto"/>
        <w:ind w:left="972" w:right="336" w:firstLine="710"/>
        <w:jc w:val="both"/>
        <w:rPr>
          <w:i/>
          <w:sz w:val="24"/>
        </w:rPr>
      </w:pPr>
      <w:r>
        <w:rPr>
          <w:sz w:val="24"/>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Pr>
          <w:i/>
          <w:sz w:val="24"/>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14:paraId="6DB67768" w14:textId="77777777" w:rsidR="00283A18" w:rsidRDefault="00E81B4D">
      <w:pPr>
        <w:pStyle w:val="a3"/>
        <w:spacing w:before="4"/>
        <w:ind w:left="1686" w:firstLine="0"/>
        <w:jc w:val="left"/>
      </w:pPr>
      <w:r>
        <w:rPr>
          <w:spacing w:val="-2"/>
        </w:rPr>
        <w:t>Демонстрации:</w:t>
      </w:r>
    </w:p>
    <w:p w14:paraId="0C0FB916" w14:textId="77777777" w:rsidR="00283A18" w:rsidRDefault="00E81B4D">
      <w:pPr>
        <w:pStyle w:val="a3"/>
        <w:spacing w:before="134" w:line="360" w:lineRule="auto"/>
        <w:ind w:right="336"/>
      </w:pPr>
      <w:r>
        <w:t>Портреты: Н.И. Вавилов, И.В. Мичурин, Г.Д. Карпеченко, П.П. Лукьяненко, Б.Л. Астауров, Н. Борлоуг, Д.К. Беляев.</w:t>
      </w:r>
    </w:p>
    <w:p w14:paraId="523C2E79" w14:textId="77777777" w:rsidR="00283A18" w:rsidRDefault="00E81B4D">
      <w:pPr>
        <w:pStyle w:val="a3"/>
        <w:spacing w:before="5" w:line="360" w:lineRule="auto"/>
        <w:ind w:right="349"/>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14:paraId="69CFBB9C" w14:textId="77777777" w:rsidR="00283A18" w:rsidRDefault="00E81B4D">
      <w:pPr>
        <w:pStyle w:val="a3"/>
        <w:spacing w:line="360" w:lineRule="auto"/>
        <w:ind w:right="350"/>
      </w:pPr>
      <w:r>
        <w:t xml:space="preserve">Лабораторная работа «Изучение сортов культурных растений и пород домашних </w:t>
      </w:r>
      <w:r>
        <w:rPr>
          <w:spacing w:val="-2"/>
        </w:rPr>
        <w:t>животных».</w:t>
      </w:r>
    </w:p>
    <w:p w14:paraId="615D3FD6" w14:textId="77777777" w:rsidR="00283A18" w:rsidRDefault="00E81B4D">
      <w:pPr>
        <w:pStyle w:val="a3"/>
        <w:spacing w:line="360" w:lineRule="auto"/>
        <w:ind w:left="1686" w:right="3449" w:firstLine="0"/>
      </w:pPr>
      <w:r>
        <w:t>Лабораторная</w:t>
      </w:r>
      <w:r>
        <w:rPr>
          <w:spacing w:val="-6"/>
        </w:rPr>
        <w:t xml:space="preserve"> </w:t>
      </w:r>
      <w:r>
        <w:t>работа</w:t>
      </w:r>
      <w:r>
        <w:rPr>
          <w:spacing w:val="-6"/>
        </w:rPr>
        <w:t xml:space="preserve"> </w:t>
      </w:r>
      <w:r>
        <w:t>«Изучение</w:t>
      </w:r>
      <w:r>
        <w:rPr>
          <w:spacing w:val="-9"/>
        </w:rPr>
        <w:t xml:space="preserve"> </w:t>
      </w:r>
      <w:r>
        <w:t>методов</w:t>
      </w:r>
      <w:r>
        <w:rPr>
          <w:spacing w:val="-6"/>
        </w:rPr>
        <w:t xml:space="preserve"> </w:t>
      </w:r>
      <w:r>
        <w:t>селекции</w:t>
      </w:r>
      <w:r>
        <w:rPr>
          <w:spacing w:val="-7"/>
        </w:rPr>
        <w:t xml:space="preserve"> </w:t>
      </w:r>
      <w:r>
        <w:t>растений». Практическая работа «Прививка растений».</w:t>
      </w:r>
    </w:p>
    <w:p w14:paraId="5166F1B9" w14:textId="77777777" w:rsidR="00283A18" w:rsidRDefault="00283A18">
      <w:pPr>
        <w:spacing w:line="360" w:lineRule="auto"/>
        <w:sectPr w:rsidR="00283A18">
          <w:pgSz w:w="11920" w:h="16850"/>
          <w:pgMar w:top="1020" w:right="220" w:bottom="1680" w:left="160" w:header="0" w:footer="1373" w:gutter="0"/>
          <w:cols w:space="720"/>
        </w:sectPr>
      </w:pPr>
    </w:p>
    <w:p w14:paraId="75541F25" w14:textId="77777777" w:rsidR="00283A18" w:rsidRDefault="00E81B4D">
      <w:pPr>
        <w:pStyle w:val="a3"/>
        <w:spacing w:before="77" w:line="362" w:lineRule="auto"/>
        <w:ind w:right="346"/>
      </w:pPr>
      <w:r>
        <w:lastRenderedPageBreak/>
        <w:t>Экскурсия «Основные методы и достижения селекции растений и животных (на селекционную</w:t>
      </w:r>
      <w:r>
        <w:rPr>
          <w:spacing w:val="40"/>
        </w:rPr>
        <w:t xml:space="preserve"> </w:t>
      </w:r>
      <w:r>
        <w:t>станцию,</w:t>
      </w:r>
      <w:r>
        <w:rPr>
          <w:spacing w:val="40"/>
        </w:rPr>
        <w:t xml:space="preserve"> </w:t>
      </w:r>
      <w:r>
        <w:t>племенную</w:t>
      </w:r>
      <w:r>
        <w:rPr>
          <w:spacing w:val="40"/>
        </w:rPr>
        <w:t xml:space="preserve"> </w:t>
      </w:r>
      <w:r>
        <w:t>ферму,</w:t>
      </w:r>
      <w:r>
        <w:rPr>
          <w:spacing w:val="40"/>
        </w:rPr>
        <w:t xml:space="preserve"> </w:t>
      </w:r>
      <w:r>
        <w:t>сортоиспытательный</w:t>
      </w:r>
      <w:r>
        <w:rPr>
          <w:spacing w:val="40"/>
        </w:rPr>
        <w:t xml:space="preserve"> </w:t>
      </w:r>
      <w:r>
        <w:t>участок, в тепличное хозяйство, в лабораторию агроуниверситета или научного центра)».</w:t>
      </w:r>
    </w:p>
    <w:p w14:paraId="373BBF96" w14:textId="77777777" w:rsidR="00283A18" w:rsidRDefault="00E81B4D" w:rsidP="00F0497F">
      <w:pPr>
        <w:pStyle w:val="a5"/>
        <w:numPr>
          <w:ilvl w:val="1"/>
          <w:numId w:val="134"/>
        </w:numPr>
        <w:tabs>
          <w:tab w:val="left" w:pos="2228"/>
        </w:tabs>
        <w:spacing w:line="269" w:lineRule="exact"/>
        <w:ind w:left="2228" w:hanging="542"/>
        <w:rPr>
          <w:sz w:val="24"/>
        </w:rPr>
      </w:pPr>
      <w:r>
        <w:rPr>
          <w:sz w:val="24"/>
        </w:rPr>
        <w:t>Тема</w:t>
      </w:r>
      <w:r>
        <w:rPr>
          <w:spacing w:val="-10"/>
          <w:sz w:val="24"/>
        </w:rPr>
        <w:t xml:space="preserve"> </w:t>
      </w:r>
      <w:r>
        <w:rPr>
          <w:sz w:val="24"/>
        </w:rPr>
        <w:t>16.</w:t>
      </w:r>
      <w:r>
        <w:rPr>
          <w:spacing w:val="-6"/>
          <w:sz w:val="24"/>
        </w:rPr>
        <w:t xml:space="preserve"> </w:t>
      </w:r>
      <w:r>
        <w:rPr>
          <w:sz w:val="24"/>
        </w:rPr>
        <w:t>БиоТруд</w:t>
      </w:r>
      <w:r>
        <w:rPr>
          <w:spacing w:val="-1"/>
          <w:sz w:val="24"/>
        </w:rPr>
        <w:t xml:space="preserve"> </w:t>
      </w:r>
      <w:r>
        <w:rPr>
          <w:sz w:val="24"/>
        </w:rPr>
        <w:t>(технология)</w:t>
      </w:r>
      <w:r>
        <w:rPr>
          <w:spacing w:val="-10"/>
          <w:sz w:val="24"/>
        </w:rPr>
        <w:t xml:space="preserve"> </w:t>
      </w:r>
      <w:r>
        <w:rPr>
          <w:sz w:val="24"/>
        </w:rPr>
        <w:t>и</w:t>
      </w:r>
      <w:r>
        <w:rPr>
          <w:spacing w:val="-4"/>
          <w:sz w:val="24"/>
        </w:rPr>
        <w:t xml:space="preserve"> </w:t>
      </w:r>
      <w:r>
        <w:rPr>
          <w:sz w:val="24"/>
        </w:rPr>
        <w:t>синтетическая</w:t>
      </w:r>
      <w:r>
        <w:rPr>
          <w:spacing w:val="-4"/>
          <w:sz w:val="24"/>
        </w:rPr>
        <w:t xml:space="preserve"> </w:t>
      </w:r>
      <w:r>
        <w:rPr>
          <w:sz w:val="24"/>
        </w:rPr>
        <w:t>биология</w:t>
      </w:r>
      <w:r>
        <w:rPr>
          <w:spacing w:val="-3"/>
          <w:sz w:val="24"/>
        </w:rPr>
        <w:t xml:space="preserve"> </w:t>
      </w:r>
      <w:r>
        <w:rPr>
          <w:sz w:val="24"/>
        </w:rPr>
        <w:t>(4</w:t>
      </w:r>
      <w:r>
        <w:rPr>
          <w:spacing w:val="-10"/>
          <w:sz w:val="24"/>
        </w:rPr>
        <w:t xml:space="preserve"> </w:t>
      </w:r>
      <w:r>
        <w:rPr>
          <w:spacing w:val="-5"/>
          <w:sz w:val="24"/>
        </w:rPr>
        <w:t>ч).</w:t>
      </w:r>
    </w:p>
    <w:p w14:paraId="0A319BC3" w14:textId="77777777" w:rsidR="00283A18" w:rsidRDefault="00E81B4D">
      <w:pPr>
        <w:pStyle w:val="a3"/>
        <w:spacing w:before="139" w:line="360" w:lineRule="auto"/>
        <w:ind w:right="336"/>
      </w:pPr>
      <w:r>
        <w:t>Объекты, используемые в биотехнологии, – клеточные и тканевые культуры, микроорганизмы, их характеристика. Традиционная биоТруд (технология): хлебопечение, получение кисломолочных продуктов, виноделие. Микробиологический синтез. Объекты микробиологических технологий.</w:t>
      </w:r>
      <w:r>
        <w:rPr>
          <w:spacing w:val="-1"/>
        </w:rPr>
        <w:t xml:space="preserve"> </w:t>
      </w:r>
      <w:r>
        <w:t>Производство</w:t>
      </w:r>
      <w:r>
        <w:rPr>
          <w:spacing w:val="-1"/>
        </w:rPr>
        <w:t xml:space="preserve"> </w:t>
      </w:r>
      <w:r>
        <w:t>белка, аминокислот</w:t>
      </w:r>
      <w:r>
        <w:rPr>
          <w:spacing w:val="-4"/>
        </w:rPr>
        <w:t xml:space="preserve"> </w:t>
      </w:r>
      <w:r>
        <w:t>и витаминов.</w:t>
      </w:r>
    </w:p>
    <w:p w14:paraId="2C313925" w14:textId="77777777" w:rsidR="00283A18" w:rsidRDefault="00E81B4D">
      <w:pPr>
        <w:pStyle w:val="a3"/>
        <w:spacing w:before="1" w:line="362" w:lineRule="auto"/>
        <w:ind w:right="340"/>
      </w:pPr>
      <w:r>
        <w:t>Создание</w:t>
      </w:r>
      <w:r>
        <w:rPr>
          <w:spacing w:val="80"/>
        </w:rPr>
        <w:t xml:space="preserve"> </w:t>
      </w:r>
      <w:r>
        <w:t>технологий</w:t>
      </w:r>
      <w:r>
        <w:rPr>
          <w:spacing w:val="80"/>
        </w:rPr>
        <w:t xml:space="preserve"> </w:t>
      </w:r>
      <w:r>
        <w:t>и</w:t>
      </w:r>
      <w:r>
        <w:rPr>
          <w:spacing w:val="80"/>
        </w:rPr>
        <w:t xml:space="preserve"> </w:t>
      </w:r>
      <w:r>
        <w:t>инструментов</w:t>
      </w:r>
      <w:r>
        <w:rPr>
          <w:spacing w:val="80"/>
        </w:rPr>
        <w:t xml:space="preserve"> </w:t>
      </w:r>
      <w:r>
        <w:t>целенаправленного</w:t>
      </w:r>
      <w:r>
        <w:rPr>
          <w:spacing w:val="80"/>
        </w:rPr>
        <w:t xml:space="preserve"> </w:t>
      </w:r>
      <w:r>
        <w:t>изменения</w:t>
      </w:r>
      <w:r>
        <w:rPr>
          <w:spacing w:val="80"/>
        </w:rPr>
        <w:t xml:space="preserve"> </w:t>
      </w:r>
      <w:r>
        <w:t>и конструирования геномов с целью получения организмов и их компонентов, содержащих не встречающиеся в природе биосинтетические пути.</w:t>
      </w:r>
    </w:p>
    <w:p w14:paraId="776A07D8" w14:textId="77777777" w:rsidR="00283A18" w:rsidRDefault="00E81B4D">
      <w:pPr>
        <w:spacing w:line="360" w:lineRule="auto"/>
        <w:ind w:left="972" w:right="338" w:firstLine="710"/>
        <w:jc w:val="both"/>
        <w:rPr>
          <w:sz w:val="24"/>
        </w:rPr>
      </w:pPr>
      <w:r>
        <w:rPr>
          <w:sz w:val="24"/>
        </w:rPr>
        <w:t>Клеточная инженерия. Методы культуры клеток и тканей растений и животных.</w:t>
      </w:r>
      <w:r>
        <w:rPr>
          <w:spacing w:val="80"/>
          <w:sz w:val="24"/>
        </w:rPr>
        <w:t xml:space="preserve"> </w:t>
      </w:r>
      <w:r>
        <w:rPr>
          <w:sz w:val="24"/>
        </w:rPr>
        <w:t xml:space="preserve">Криобанки. Соматическая гибридизация и соматический эмбриогенез. Использование гаплоидов в селекции растений. </w:t>
      </w:r>
      <w:r>
        <w:rPr>
          <w:i/>
          <w:sz w:val="24"/>
        </w:rPr>
        <w:t xml:space="preserve">Получение моноклональных антител. Использование моноклональных и поликлональных антител в медицине. </w:t>
      </w:r>
      <w:r>
        <w:rPr>
          <w:sz w:val="24"/>
        </w:rPr>
        <w:t>Искусственное оплодотворение. Реконструкция яйцеклеток</w:t>
      </w:r>
      <w:r>
        <w:rPr>
          <w:spacing w:val="40"/>
          <w:sz w:val="24"/>
        </w:rPr>
        <w:t xml:space="preserve"> </w:t>
      </w:r>
      <w:r>
        <w:rPr>
          <w:sz w:val="24"/>
        </w:rPr>
        <w:t xml:space="preserve">и клонирование животных. Метод трансплантации ядер клеток. </w:t>
      </w:r>
      <w:r>
        <w:rPr>
          <w:i/>
          <w:sz w:val="24"/>
        </w:rPr>
        <w:t>Технологии оздоровления, культивирования и микроклонального размножения сельскохозяйственных культур</w:t>
      </w:r>
      <w:r>
        <w:rPr>
          <w:sz w:val="24"/>
        </w:rPr>
        <w:t>.</w:t>
      </w:r>
    </w:p>
    <w:p w14:paraId="39BBEDA5" w14:textId="77777777" w:rsidR="00283A18" w:rsidRDefault="00E81B4D">
      <w:pPr>
        <w:pStyle w:val="a3"/>
        <w:spacing w:line="360" w:lineRule="auto"/>
        <w:ind w:right="332"/>
      </w:pPr>
      <w:r>
        <w:t xml:space="preserve">Хромосомная и генная инженерия. Искусственный синтез гена и конструирование рекомбинантных ДНК. </w:t>
      </w:r>
      <w:r>
        <w:rPr>
          <w:i/>
        </w:rPr>
        <w:t>Создание трансгенных организмов</w:t>
      </w:r>
      <w:r>
        <w:t>. Достижения и перспективы хромосомной и</w:t>
      </w:r>
      <w:r>
        <w:rPr>
          <w:spacing w:val="-5"/>
        </w:rPr>
        <w:t xml:space="preserve"> </w:t>
      </w:r>
      <w:r>
        <w:t>генной инженерии. Экологические</w:t>
      </w:r>
      <w:r>
        <w:rPr>
          <w:spacing w:val="-2"/>
        </w:rPr>
        <w:t xml:space="preserve"> </w:t>
      </w:r>
      <w:r>
        <w:t>и этические проблемы генной инженерии.</w:t>
      </w:r>
    </w:p>
    <w:p w14:paraId="7998964C" w14:textId="77777777" w:rsidR="00283A18" w:rsidRDefault="00E81B4D">
      <w:pPr>
        <w:pStyle w:val="a3"/>
        <w:spacing w:line="360" w:lineRule="auto"/>
        <w:ind w:right="333"/>
      </w:pPr>
      <w: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6DCAED20" w14:textId="77777777" w:rsidR="00283A18" w:rsidRDefault="00E81B4D">
      <w:pPr>
        <w:pStyle w:val="a3"/>
        <w:spacing w:line="360" w:lineRule="auto"/>
        <w:ind w:right="343"/>
      </w:pPr>
      <w: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 содержащих вирусов, вызывающих особо опасные заболевания человека и животных.</w:t>
      </w:r>
    </w:p>
    <w:p w14:paraId="1CF7C6DC" w14:textId="77777777" w:rsidR="00283A18" w:rsidRDefault="00E81B4D">
      <w:pPr>
        <w:pStyle w:val="a3"/>
        <w:spacing w:line="273" w:lineRule="exact"/>
        <w:ind w:left="1686" w:firstLine="0"/>
        <w:jc w:val="left"/>
      </w:pPr>
      <w:r>
        <w:rPr>
          <w:spacing w:val="-2"/>
        </w:rPr>
        <w:t>Демонстрации:</w:t>
      </w:r>
    </w:p>
    <w:p w14:paraId="68949E7E" w14:textId="77777777" w:rsidR="00283A18" w:rsidRDefault="00E81B4D">
      <w:pPr>
        <w:pStyle w:val="a3"/>
        <w:spacing w:before="135"/>
        <w:ind w:left="1686" w:firstLine="0"/>
        <w:jc w:val="left"/>
      </w:pPr>
      <w:r>
        <w:t>Таблицы</w:t>
      </w:r>
      <w:r>
        <w:rPr>
          <w:spacing w:val="61"/>
        </w:rPr>
        <w:t xml:space="preserve"> </w:t>
      </w:r>
      <w:r>
        <w:t>и</w:t>
      </w:r>
      <w:r>
        <w:rPr>
          <w:spacing w:val="73"/>
        </w:rPr>
        <w:t xml:space="preserve"> </w:t>
      </w:r>
      <w:r>
        <w:t>схемы:</w:t>
      </w:r>
      <w:r>
        <w:rPr>
          <w:spacing w:val="76"/>
        </w:rPr>
        <w:t xml:space="preserve"> </w:t>
      </w:r>
      <w:r>
        <w:t>«Использование</w:t>
      </w:r>
      <w:r>
        <w:rPr>
          <w:spacing w:val="64"/>
        </w:rPr>
        <w:t xml:space="preserve"> </w:t>
      </w:r>
      <w:r>
        <w:t>микроорганизмов</w:t>
      </w:r>
      <w:r>
        <w:rPr>
          <w:spacing w:val="66"/>
        </w:rPr>
        <w:t xml:space="preserve"> </w:t>
      </w:r>
      <w:r>
        <w:t>в</w:t>
      </w:r>
      <w:r>
        <w:rPr>
          <w:spacing w:val="69"/>
        </w:rPr>
        <w:t xml:space="preserve"> </w:t>
      </w:r>
      <w:r>
        <w:t>промышленном</w:t>
      </w:r>
      <w:r>
        <w:rPr>
          <w:spacing w:val="69"/>
        </w:rPr>
        <w:t xml:space="preserve"> </w:t>
      </w:r>
      <w:r>
        <w:rPr>
          <w:spacing w:val="-2"/>
        </w:rPr>
        <w:t>производстве»,</w:t>
      </w:r>
    </w:p>
    <w:p w14:paraId="289126EF" w14:textId="77777777" w:rsidR="00283A18" w:rsidRDefault="00283A18">
      <w:pPr>
        <w:sectPr w:rsidR="00283A18">
          <w:pgSz w:w="11920" w:h="16850"/>
          <w:pgMar w:top="1020" w:right="220" w:bottom="1680" w:left="160" w:header="0" w:footer="1373" w:gutter="0"/>
          <w:cols w:space="720"/>
        </w:sectPr>
      </w:pPr>
    </w:p>
    <w:p w14:paraId="638F6C86" w14:textId="77777777" w:rsidR="00283A18" w:rsidRDefault="00E81B4D">
      <w:pPr>
        <w:pStyle w:val="a3"/>
        <w:spacing w:before="77"/>
        <w:ind w:firstLine="0"/>
      </w:pPr>
      <w:r>
        <w:lastRenderedPageBreak/>
        <w:t>«Клеточная</w:t>
      </w:r>
      <w:r>
        <w:rPr>
          <w:spacing w:val="-12"/>
        </w:rPr>
        <w:t xml:space="preserve"> </w:t>
      </w:r>
      <w:r>
        <w:t>инженерия»,</w:t>
      </w:r>
      <w:r>
        <w:rPr>
          <w:spacing w:val="-4"/>
        </w:rPr>
        <w:t xml:space="preserve"> </w:t>
      </w:r>
      <w:r>
        <w:t>«Генная</w:t>
      </w:r>
      <w:r>
        <w:rPr>
          <w:spacing w:val="-12"/>
        </w:rPr>
        <w:t xml:space="preserve"> </w:t>
      </w:r>
      <w:r>
        <w:rPr>
          <w:spacing w:val="-2"/>
        </w:rPr>
        <w:t>инженерия».</w:t>
      </w:r>
    </w:p>
    <w:p w14:paraId="10433862" w14:textId="77777777" w:rsidR="00283A18" w:rsidRDefault="00E81B4D">
      <w:pPr>
        <w:pStyle w:val="a3"/>
        <w:spacing w:before="139"/>
        <w:ind w:left="1686" w:firstLine="0"/>
        <w:jc w:val="left"/>
      </w:pPr>
      <w:r>
        <w:t>Лабораторная</w:t>
      </w:r>
      <w:r>
        <w:rPr>
          <w:spacing w:val="-12"/>
        </w:rPr>
        <w:t xml:space="preserve"> </w:t>
      </w:r>
      <w:r>
        <w:t>работа</w:t>
      </w:r>
      <w:r>
        <w:rPr>
          <w:spacing w:val="-3"/>
        </w:rPr>
        <w:t xml:space="preserve"> </w:t>
      </w:r>
      <w:r>
        <w:t>«Изучение</w:t>
      </w:r>
      <w:r>
        <w:rPr>
          <w:spacing w:val="-8"/>
        </w:rPr>
        <w:t xml:space="preserve"> </w:t>
      </w:r>
      <w:r>
        <w:t>объектов</w:t>
      </w:r>
      <w:r>
        <w:rPr>
          <w:spacing w:val="-8"/>
        </w:rPr>
        <w:t xml:space="preserve"> </w:t>
      </w:r>
      <w:r>
        <w:rPr>
          <w:spacing w:val="-2"/>
        </w:rPr>
        <w:t>биотехнологии».</w:t>
      </w:r>
    </w:p>
    <w:p w14:paraId="7DD6CA0F" w14:textId="77777777" w:rsidR="00283A18" w:rsidRDefault="00E81B4D">
      <w:pPr>
        <w:pStyle w:val="a3"/>
        <w:spacing w:before="142"/>
        <w:ind w:left="1686" w:firstLine="0"/>
        <w:jc w:val="left"/>
      </w:pPr>
      <w:r>
        <w:t>Практическая</w:t>
      </w:r>
      <w:r>
        <w:rPr>
          <w:spacing w:val="-13"/>
        </w:rPr>
        <w:t xml:space="preserve"> </w:t>
      </w:r>
      <w:r>
        <w:t>работа</w:t>
      </w:r>
      <w:r>
        <w:rPr>
          <w:spacing w:val="-5"/>
        </w:rPr>
        <w:t xml:space="preserve"> </w:t>
      </w:r>
      <w:r>
        <w:t>«Получение</w:t>
      </w:r>
      <w:r>
        <w:rPr>
          <w:spacing w:val="-9"/>
        </w:rPr>
        <w:t xml:space="preserve"> </w:t>
      </w:r>
      <w:r>
        <w:t>молочнокислых</w:t>
      </w:r>
      <w:r>
        <w:rPr>
          <w:spacing w:val="-10"/>
        </w:rPr>
        <w:t xml:space="preserve"> </w:t>
      </w:r>
      <w:r>
        <w:rPr>
          <w:spacing w:val="-2"/>
        </w:rPr>
        <w:t>продуктов».</w:t>
      </w:r>
    </w:p>
    <w:p w14:paraId="3412A613" w14:textId="77777777" w:rsidR="00283A18" w:rsidRDefault="00E81B4D">
      <w:pPr>
        <w:pStyle w:val="a3"/>
        <w:spacing w:before="137" w:line="360" w:lineRule="auto"/>
        <w:jc w:val="left"/>
      </w:pPr>
      <w:r>
        <w:t>Экскурсия «БиоТруд (технология) – важнейшая производительная сила современности (на биотехнологическое производство)».</w:t>
      </w:r>
    </w:p>
    <w:p w14:paraId="4A79EDDC" w14:textId="77777777" w:rsidR="00283A18" w:rsidRDefault="00E81B4D" w:rsidP="00F0497F">
      <w:pPr>
        <w:pStyle w:val="a5"/>
        <w:numPr>
          <w:ilvl w:val="0"/>
          <w:numId w:val="134"/>
        </w:numPr>
        <w:tabs>
          <w:tab w:val="left" w:pos="1928"/>
        </w:tabs>
        <w:spacing w:line="362" w:lineRule="auto"/>
        <w:ind w:left="1686" w:right="6070" w:firstLine="0"/>
        <w:rPr>
          <w:sz w:val="24"/>
        </w:rPr>
      </w:pPr>
      <w:r>
        <w:rPr>
          <w:sz w:val="24"/>
        </w:rPr>
        <w:t>Содержание</w:t>
      </w:r>
      <w:r>
        <w:rPr>
          <w:spacing w:val="-12"/>
          <w:sz w:val="24"/>
        </w:rPr>
        <w:t xml:space="preserve"> </w:t>
      </w:r>
      <w:r>
        <w:rPr>
          <w:sz w:val="24"/>
        </w:rPr>
        <w:t>обучения</w:t>
      </w:r>
      <w:r>
        <w:rPr>
          <w:spacing w:val="-6"/>
          <w:sz w:val="24"/>
        </w:rPr>
        <w:t xml:space="preserve"> </w:t>
      </w:r>
      <w:r>
        <w:rPr>
          <w:sz w:val="24"/>
        </w:rPr>
        <w:t>в</w:t>
      </w:r>
      <w:r>
        <w:rPr>
          <w:spacing w:val="-8"/>
          <w:sz w:val="24"/>
        </w:rPr>
        <w:t xml:space="preserve"> </w:t>
      </w:r>
      <w:r>
        <w:rPr>
          <w:sz w:val="24"/>
        </w:rPr>
        <w:t>11</w:t>
      </w:r>
      <w:r>
        <w:rPr>
          <w:spacing w:val="-11"/>
          <w:sz w:val="24"/>
        </w:rPr>
        <w:t xml:space="preserve"> </w:t>
      </w:r>
      <w:r>
        <w:rPr>
          <w:sz w:val="24"/>
        </w:rPr>
        <w:t>классе. 102 ч, из них 8 ч – резервное время</w:t>
      </w:r>
    </w:p>
    <w:p w14:paraId="42A6EB49" w14:textId="77777777" w:rsidR="00283A18" w:rsidRDefault="00E81B4D" w:rsidP="00F0497F">
      <w:pPr>
        <w:pStyle w:val="a5"/>
        <w:numPr>
          <w:ilvl w:val="1"/>
          <w:numId w:val="134"/>
        </w:numPr>
        <w:tabs>
          <w:tab w:val="left" w:pos="2105"/>
        </w:tabs>
        <w:spacing w:line="275" w:lineRule="exact"/>
        <w:ind w:left="2105" w:hanging="422"/>
        <w:rPr>
          <w:sz w:val="24"/>
        </w:rPr>
      </w:pPr>
      <w:r>
        <w:rPr>
          <w:sz w:val="24"/>
        </w:rPr>
        <w:t>Тема</w:t>
      </w:r>
      <w:r>
        <w:rPr>
          <w:spacing w:val="73"/>
          <w:w w:val="150"/>
          <w:sz w:val="24"/>
        </w:rPr>
        <w:t xml:space="preserve"> </w:t>
      </w:r>
      <w:r>
        <w:rPr>
          <w:sz w:val="24"/>
        </w:rPr>
        <w:t>1.</w:t>
      </w:r>
      <w:r>
        <w:rPr>
          <w:spacing w:val="74"/>
          <w:w w:val="150"/>
          <w:sz w:val="24"/>
        </w:rPr>
        <w:t xml:space="preserve"> </w:t>
      </w:r>
      <w:r>
        <w:rPr>
          <w:sz w:val="24"/>
        </w:rPr>
        <w:t>Зарождение</w:t>
      </w:r>
      <w:r>
        <w:rPr>
          <w:spacing w:val="75"/>
          <w:w w:val="150"/>
          <w:sz w:val="24"/>
        </w:rPr>
        <w:t xml:space="preserve"> </w:t>
      </w:r>
      <w:r>
        <w:rPr>
          <w:sz w:val="24"/>
        </w:rPr>
        <w:t>и</w:t>
      </w:r>
      <w:r>
        <w:rPr>
          <w:spacing w:val="75"/>
          <w:w w:val="150"/>
          <w:sz w:val="24"/>
        </w:rPr>
        <w:t xml:space="preserve"> </w:t>
      </w:r>
      <w:r>
        <w:rPr>
          <w:sz w:val="24"/>
        </w:rPr>
        <w:t>развитие</w:t>
      </w:r>
      <w:r>
        <w:rPr>
          <w:spacing w:val="71"/>
          <w:w w:val="150"/>
          <w:sz w:val="24"/>
        </w:rPr>
        <w:t xml:space="preserve"> </w:t>
      </w:r>
      <w:r>
        <w:rPr>
          <w:sz w:val="24"/>
        </w:rPr>
        <w:t>эволюционных</w:t>
      </w:r>
      <w:r>
        <w:rPr>
          <w:spacing w:val="76"/>
          <w:w w:val="150"/>
          <w:sz w:val="24"/>
        </w:rPr>
        <w:t xml:space="preserve"> </w:t>
      </w:r>
      <w:r>
        <w:rPr>
          <w:sz w:val="24"/>
        </w:rPr>
        <w:t>представлений</w:t>
      </w:r>
      <w:r>
        <w:rPr>
          <w:spacing w:val="-2"/>
          <w:sz w:val="24"/>
        </w:rPr>
        <w:t xml:space="preserve"> </w:t>
      </w:r>
      <w:r>
        <w:rPr>
          <w:sz w:val="24"/>
        </w:rPr>
        <w:t>в</w:t>
      </w:r>
      <w:r>
        <w:rPr>
          <w:spacing w:val="-4"/>
          <w:sz w:val="24"/>
        </w:rPr>
        <w:t xml:space="preserve"> </w:t>
      </w:r>
      <w:r>
        <w:rPr>
          <w:sz w:val="24"/>
        </w:rPr>
        <w:t>биологии</w:t>
      </w:r>
      <w:r>
        <w:rPr>
          <w:spacing w:val="-1"/>
          <w:sz w:val="24"/>
        </w:rPr>
        <w:t xml:space="preserve"> </w:t>
      </w:r>
      <w:r>
        <w:rPr>
          <w:sz w:val="24"/>
        </w:rPr>
        <w:t>(4</w:t>
      </w:r>
      <w:r>
        <w:rPr>
          <w:spacing w:val="-1"/>
          <w:sz w:val="24"/>
        </w:rPr>
        <w:t xml:space="preserve"> </w:t>
      </w:r>
      <w:r>
        <w:rPr>
          <w:spacing w:val="-5"/>
          <w:sz w:val="24"/>
        </w:rPr>
        <w:t>ч).</w:t>
      </w:r>
    </w:p>
    <w:p w14:paraId="189D2B9C" w14:textId="77777777" w:rsidR="00283A18" w:rsidRDefault="00E81B4D">
      <w:pPr>
        <w:pStyle w:val="a3"/>
        <w:spacing w:before="137" w:line="362" w:lineRule="auto"/>
        <w:ind w:right="344"/>
      </w:pPr>
      <w:r>
        <w:t>Эволюционная теория Ч. Дарвина. Предпосылки возникновения дарвинизма. Жизнь и научная деятельность Ч. Дарвина.</w:t>
      </w:r>
    </w:p>
    <w:p w14:paraId="609EBC36" w14:textId="77777777" w:rsidR="00283A18" w:rsidRDefault="00E81B4D">
      <w:pPr>
        <w:pStyle w:val="a3"/>
        <w:spacing w:line="360" w:lineRule="auto"/>
        <w:ind w:right="349"/>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44A75AD4" w14:textId="77777777" w:rsidR="00283A18" w:rsidRDefault="00E81B4D">
      <w:pPr>
        <w:pStyle w:val="a3"/>
        <w:spacing w:before="1" w:line="360" w:lineRule="auto"/>
        <w:ind w:right="344"/>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6354507A" w14:textId="77777777" w:rsidR="00283A18" w:rsidRDefault="00E81B4D">
      <w:pPr>
        <w:pStyle w:val="a3"/>
        <w:spacing w:line="275" w:lineRule="exact"/>
        <w:ind w:left="1686" w:firstLine="0"/>
        <w:jc w:val="left"/>
      </w:pPr>
      <w:r>
        <w:rPr>
          <w:spacing w:val="-2"/>
        </w:rPr>
        <w:t>Демонстрации:</w:t>
      </w:r>
    </w:p>
    <w:p w14:paraId="34A053E1" w14:textId="77777777" w:rsidR="00283A18" w:rsidRDefault="00E81B4D">
      <w:pPr>
        <w:pStyle w:val="a3"/>
        <w:spacing w:before="130" w:line="360" w:lineRule="auto"/>
        <w:ind w:right="333"/>
      </w:pPr>
      <w:r>
        <w:t>Портреты:</w:t>
      </w:r>
      <w:r>
        <w:rPr>
          <w:spacing w:val="40"/>
        </w:rPr>
        <w:t xml:space="preserve"> </w:t>
      </w:r>
      <w:r>
        <w:t>Аристотель,</w:t>
      </w:r>
      <w:r>
        <w:rPr>
          <w:spacing w:val="40"/>
        </w:rPr>
        <w:t xml:space="preserve"> </w:t>
      </w:r>
      <w:r>
        <w:t>К. Линней,</w:t>
      </w:r>
      <w:r>
        <w:rPr>
          <w:spacing w:val="40"/>
        </w:rPr>
        <w:t xml:space="preserve"> </w:t>
      </w:r>
      <w:r>
        <w:t>Ж.Б. Ламарк,</w:t>
      </w:r>
      <w:r>
        <w:rPr>
          <w:spacing w:val="40"/>
        </w:rPr>
        <w:t xml:space="preserve"> </w:t>
      </w:r>
      <w:r>
        <w:t>Э.Ж. Сент-Илер,</w:t>
      </w:r>
      <w:r>
        <w:rPr>
          <w:spacing w:val="40"/>
        </w:rPr>
        <w:t xml:space="preserve"> </w:t>
      </w:r>
      <w:r>
        <w:t>Ж. Кювье,</w:t>
      </w:r>
      <w:r>
        <w:rPr>
          <w:spacing w:val="40"/>
        </w:rPr>
        <w:t xml:space="preserve"> </w:t>
      </w:r>
      <w:r>
        <w:t>Ч. Дарвин, С.С. Четвериков, И.И. Шмальгаузен, Дж. Холдейн, Д.К. Беляев.</w:t>
      </w:r>
    </w:p>
    <w:p w14:paraId="05BEA660" w14:textId="77777777" w:rsidR="00283A18" w:rsidRDefault="00E81B4D">
      <w:pPr>
        <w:pStyle w:val="a3"/>
        <w:spacing w:before="1" w:line="360" w:lineRule="auto"/>
        <w:ind w:right="344"/>
      </w:pPr>
      <w:r>
        <w:t>Таблицы и схемы: «Система живой природы (по К. Линнею)», «Лестница живых существ (по Ламарку)», «Механизм формирования приспособлений у</w:t>
      </w:r>
      <w:r>
        <w:rPr>
          <w:spacing w:val="40"/>
        </w:rPr>
        <w:t xml:space="preserve"> </w:t>
      </w:r>
      <w:r>
        <w:t>растений</w:t>
      </w:r>
      <w:r>
        <w:rPr>
          <w:spacing w:val="40"/>
        </w:rPr>
        <w:t xml:space="preserve"> </w:t>
      </w:r>
      <w:r>
        <w:t>и</w:t>
      </w:r>
      <w:r>
        <w:rPr>
          <w:spacing w:val="40"/>
        </w:rPr>
        <w:t xml:space="preserve"> </w:t>
      </w:r>
      <w:r>
        <w:t>животных</w:t>
      </w:r>
      <w:r>
        <w:rPr>
          <w:spacing w:val="40"/>
        </w:rPr>
        <w:t xml:space="preserve"> </w:t>
      </w:r>
      <w:r>
        <w:t>(по Ламарку)»,</w:t>
      </w:r>
      <w:r>
        <w:rPr>
          <w:spacing w:val="80"/>
        </w:rPr>
        <w:t xml:space="preserve"> </w:t>
      </w:r>
      <w:r>
        <w:t>«Карта-схема</w:t>
      </w:r>
      <w:r>
        <w:rPr>
          <w:spacing w:val="80"/>
        </w:rPr>
        <w:t xml:space="preserve"> </w:t>
      </w:r>
      <w:r>
        <w:t>маршрута</w:t>
      </w:r>
      <w:r>
        <w:rPr>
          <w:spacing w:val="80"/>
        </w:rPr>
        <w:t xml:space="preserve"> </w:t>
      </w:r>
      <w:r>
        <w:t>путешествия</w:t>
      </w:r>
      <w:r>
        <w:rPr>
          <w:spacing w:val="80"/>
        </w:rPr>
        <w:t xml:space="preserve"> </w:t>
      </w:r>
      <w:r>
        <w:t>Ч. Дарвина»,</w:t>
      </w:r>
    </w:p>
    <w:p w14:paraId="7E0156DC" w14:textId="77777777" w:rsidR="00283A18" w:rsidRDefault="00E81B4D">
      <w:pPr>
        <w:pStyle w:val="a3"/>
        <w:spacing w:before="1" w:line="360" w:lineRule="auto"/>
        <w:ind w:right="353" w:firstLine="0"/>
      </w:pPr>
      <w:r>
        <w:t>«Находки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w:t>
      </w:r>
      <w:r>
        <w:rPr>
          <w:spacing w:val="40"/>
        </w:rPr>
        <w:t xml:space="preserve"> </w:t>
      </w:r>
      <w:r>
        <w:t>(по Ч. Дарвину)», «Схема соотношения движущих сил эволюции», «Основные положения синтетической теории эволюции».</w:t>
      </w:r>
    </w:p>
    <w:p w14:paraId="146E39A6" w14:textId="77777777" w:rsidR="00283A18" w:rsidRDefault="00E81B4D" w:rsidP="00F0497F">
      <w:pPr>
        <w:pStyle w:val="a5"/>
        <w:numPr>
          <w:ilvl w:val="1"/>
          <w:numId w:val="134"/>
        </w:numPr>
        <w:tabs>
          <w:tab w:val="left" w:pos="2108"/>
        </w:tabs>
        <w:ind w:left="2108" w:hanging="422"/>
        <w:rPr>
          <w:sz w:val="24"/>
        </w:rPr>
      </w:pPr>
      <w:r>
        <w:rPr>
          <w:sz w:val="24"/>
        </w:rPr>
        <w:t>Тема</w:t>
      </w:r>
      <w:r>
        <w:rPr>
          <w:spacing w:val="-9"/>
          <w:sz w:val="24"/>
        </w:rPr>
        <w:t xml:space="preserve"> </w:t>
      </w:r>
      <w:r>
        <w:rPr>
          <w:sz w:val="24"/>
        </w:rPr>
        <w:t>2.</w:t>
      </w:r>
      <w:r>
        <w:rPr>
          <w:spacing w:val="-3"/>
          <w:sz w:val="24"/>
        </w:rPr>
        <w:t xml:space="preserve"> </w:t>
      </w:r>
      <w:r>
        <w:rPr>
          <w:sz w:val="24"/>
        </w:rPr>
        <w:t>Микроэволюция</w:t>
      </w:r>
      <w:r>
        <w:rPr>
          <w:spacing w:val="-9"/>
          <w:sz w:val="24"/>
        </w:rPr>
        <w:t xml:space="preserve"> </w:t>
      </w:r>
      <w:r>
        <w:rPr>
          <w:sz w:val="24"/>
        </w:rPr>
        <w:t>и</w:t>
      </w:r>
      <w:r>
        <w:rPr>
          <w:spacing w:val="-2"/>
          <w:sz w:val="24"/>
        </w:rPr>
        <w:t xml:space="preserve"> </w:t>
      </w:r>
      <w:r>
        <w:rPr>
          <w:sz w:val="24"/>
        </w:rPr>
        <w:t>её</w:t>
      </w:r>
      <w:r>
        <w:rPr>
          <w:spacing w:val="-12"/>
          <w:sz w:val="24"/>
        </w:rPr>
        <w:t xml:space="preserve"> </w:t>
      </w:r>
      <w:r>
        <w:rPr>
          <w:sz w:val="24"/>
        </w:rPr>
        <w:t>результаты</w:t>
      </w:r>
      <w:r>
        <w:rPr>
          <w:spacing w:val="-3"/>
          <w:sz w:val="24"/>
        </w:rPr>
        <w:t xml:space="preserve"> </w:t>
      </w:r>
      <w:r>
        <w:rPr>
          <w:sz w:val="24"/>
        </w:rPr>
        <w:t>(14</w:t>
      </w:r>
      <w:r>
        <w:rPr>
          <w:spacing w:val="-2"/>
          <w:sz w:val="24"/>
        </w:rPr>
        <w:t xml:space="preserve"> </w:t>
      </w:r>
      <w:r>
        <w:rPr>
          <w:spacing w:val="-5"/>
          <w:sz w:val="24"/>
        </w:rPr>
        <w:t>ч).</w:t>
      </w:r>
    </w:p>
    <w:p w14:paraId="63A6555E" w14:textId="77777777" w:rsidR="00283A18" w:rsidRDefault="00E81B4D">
      <w:pPr>
        <w:pStyle w:val="a3"/>
        <w:spacing w:before="137" w:line="360" w:lineRule="auto"/>
        <w:ind w:right="350"/>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7F25DC99" w14:textId="77777777" w:rsidR="00283A18" w:rsidRDefault="00E81B4D">
      <w:pPr>
        <w:pStyle w:val="a3"/>
        <w:spacing w:before="2" w:line="360" w:lineRule="auto"/>
        <w:ind w:right="342"/>
        <w:rPr>
          <w:i/>
        </w:rPr>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w:t>
      </w:r>
      <w:r>
        <w:rPr>
          <w:spacing w:val="40"/>
        </w:rPr>
        <w:t xml:space="preserve"> </w:t>
      </w:r>
      <w:r>
        <w:t>в</w:t>
      </w:r>
      <w:r>
        <w:rPr>
          <w:spacing w:val="40"/>
        </w:rPr>
        <w:t xml:space="preserve"> </w:t>
      </w:r>
      <w:r>
        <w:t>популяциях.</w:t>
      </w:r>
      <w:r>
        <w:rPr>
          <w:spacing w:val="40"/>
        </w:rPr>
        <w:t xml:space="preserve"> </w:t>
      </w:r>
      <w:r>
        <w:t>Эффект</w:t>
      </w:r>
      <w:r>
        <w:rPr>
          <w:spacing w:val="40"/>
        </w:rPr>
        <w:t xml:space="preserve"> </w:t>
      </w:r>
      <w:r>
        <w:t>основателя.</w:t>
      </w:r>
      <w:r>
        <w:rPr>
          <w:spacing w:val="40"/>
        </w:rPr>
        <w:t xml:space="preserve"> </w:t>
      </w:r>
      <w:r>
        <w:rPr>
          <w:i/>
        </w:rPr>
        <w:t>Эффект</w:t>
      </w:r>
      <w:r>
        <w:rPr>
          <w:i/>
          <w:spacing w:val="40"/>
        </w:rPr>
        <w:t xml:space="preserve"> </w:t>
      </w:r>
      <w:r>
        <w:rPr>
          <w:i/>
        </w:rPr>
        <w:t>бутылочного</w:t>
      </w:r>
      <w:r>
        <w:rPr>
          <w:i/>
          <w:spacing w:val="40"/>
        </w:rPr>
        <w:t xml:space="preserve"> </w:t>
      </w:r>
      <w:r>
        <w:rPr>
          <w:i/>
        </w:rPr>
        <w:t>горлышка.</w:t>
      </w:r>
      <w:r>
        <w:rPr>
          <w:i/>
          <w:spacing w:val="40"/>
        </w:rPr>
        <w:t xml:space="preserve"> </w:t>
      </w:r>
      <w:r>
        <w:rPr>
          <w:i/>
        </w:rPr>
        <w:t>Снижение</w:t>
      </w:r>
    </w:p>
    <w:p w14:paraId="6A8CD789" w14:textId="77777777" w:rsidR="00283A18" w:rsidRDefault="00283A18">
      <w:pPr>
        <w:spacing w:line="360" w:lineRule="auto"/>
        <w:sectPr w:rsidR="00283A18">
          <w:pgSz w:w="11920" w:h="16850"/>
          <w:pgMar w:top="1020" w:right="220" w:bottom="1680" w:left="160" w:header="0" w:footer="1373" w:gutter="0"/>
          <w:cols w:space="720"/>
        </w:sectPr>
      </w:pPr>
    </w:p>
    <w:p w14:paraId="383589A6" w14:textId="77777777" w:rsidR="00283A18" w:rsidRDefault="00E81B4D">
      <w:pPr>
        <w:spacing w:before="77" w:line="362" w:lineRule="auto"/>
        <w:ind w:left="972" w:right="345"/>
        <w:jc w:val="both"/>
        <w:rPr>
          <w:sz w:val="24"/>
        </w:rPr>
      </w:pPr>
      <w:r>
        <w:rPr>
          <w:i/>
          <w:sz w:val="24"/>
        </w:rPr>
        <w:lastRenderedPageBreak/>
        <w:t>генетического разнообразия: причины и следствия. Проявление эффекта дрейфа генов в больших</w:t>
      </w:r>
      <w:r>
        <w:rPr>
          <w:i/>
          <w:spacing w:val="40"/>
          <w:sz w:val="24"/>
        </w:rPr>
        <w:t xml:space="preserve"> </w:t>
      </w:r>
      <w:r>
        <w:rPr>
          <w:i/>
          <w:sz w:val="24"/>
        </w:rPr>
        <w:t xml:space="preserve">и малых популяциях. </w:t>
      </w:r>
      <w:r>
        <w:rPr>
          <w:sz w:val="24"/>
        </w:rPr>
        <w:t>Миграции. Изоляция популяций: географическая (пространственная), биологическая (репродуктивная).</w:t>
      </w:r>
    </w:p>
    <w:p w14:paraId="78EE67D6" w14:textId="77777777" w:rsidR="00283A18" w:rsidRDefault="00E81B4D">
      <w:pPr>
        <w:pStyle w:val="a3"/>
        <w:spacing w:line="360" w:lineRule="auto"/>
        <w:ind w:right="349"/>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14:paraId="6D128855" w14:textId="77777777" w:rsidR="00283A18" w:rsidRDefault="00E81B4D">
      <w:pPr>
        <w:pStyle w:val="a3"/>
        <w:spacing w:line="360" w:lineRule="auto"/>
        <w:ind w:right="348"/>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w:t>
      </w:r>
      <w:r>
        <w:rPr>
          <w:spacing w:val="40"/>
        </w:rPr>
        <w:t xml:space="preserve"> </w:t>
      </w:r>
      <w:r>
        <w:t>Относительность приспособленности организмов.</w:t>
      </w:r>
    </w:p>
    <w:p w14:paraId="7B050E00" w14:textId="77777777" w:rsidR="00283A18" w:rsidRDefault="00E81B4D">
      <w:pPr>
        <w:pStyle w:val="a3"/>
        <w:spacing w:line="360" w:lineRule="auto"/>
        <w:ind w:right="345"/>
      </w:pPr>
      <w:r>
        <w:t>Вид, его критерии и структура. Видообразование как результат микроэволюции. Изоляция</w:t>
      </w:r>
      <w:r>
        <w:rPr>
          <w:spacing w:val="80"/>
        </w:rPr>
        <w:t xml:space="preserve"> </w:t>
      </w:r>
      <w:r>
        <w:t>–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0BF71036" w14:textId="77777777" w:rsidR="00283A18" w:rsidRDefault="00E81B4D">
      <w:pPr>
        <w:pStyle w:val="a3"/>
        <w:ind w:left="1686" w:firstLine="0"/>
      </w:pPr>
      <w:r>
        <w:t>Механизмы</w:t>
      </w:r>
      <w:r>
        <w:rPr>
          <w:spacing w:val="-14"/>
        </w:rPr>
        <w:t xml:space="preserve"> </w:t>
      </w:r>
      <w:r>
        <w:t>формирования</w:t>
      </w:r>
      <w:r>
        <w:rPr>
          <w:spacing w:val="-15"/>
        </w:rPr>
        <w:t xml:space="preserve"> </w:t>
      </w:r>
      <w:r>
        <w:t>биологического</w:t>
      </w:r>
      <w:r>
        <w:rPr>
          <w:spacing w:val="-8"/>
        </w:rPr>
        <w:t xml:space="preserve"> </w:t>
      </w:r>
      <w:r>
        <w:rPr>
          <w:spacing w:val="-2"/>
        </w:rPr>
        <w:t>разнообразия.</w:t>
      </w:r>
    </w:p>
    <w:p w14:paraId="2035A4FC" w14:textId="77777777" w:rsidR="00283A18" w:rsidRDefault="00E81B4D">
      <w:pPr>
        <w:pStyle w:val="a3"/>
        <w:spacing w:before="137" w:line="360" w:lineRule="auto"/>
        <w:ind w:right="348"/>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14:paraId="45072852" w14:textId="77777777" w:rsidR="00283A18" w:rsidRDefault="00E81B4D">
      <w:pPr>
        <w:pStyle w:val="a3"/>
        <w:spacing w:line="275" w:lineRule="exact"/>
        <w:ind w:left="1686" w:firstLine="0"/>
        <w:jc w:val="left"/>
      </w:pPr>
      <w:r>
        <w:rPr>
          <w:spacing w:val="-2"/>
        </w:rPr>
        <w:t>Демонстрации:</w:t>
      </w:r>
    </w:p>
    <w:p w14:paraId="3EA2A449" w14:textId="77777777" w:rsidR="00283A18" w:rsidRDefault="00E81B4D">
      <w:pPr>
        <w:pStyle w:val="a3"/>
        <w:spacing w:before="140"/>
        <w:ind w:left="1686" w:firstLine="0"/>
      </w:pPr>
      <w:r>
        <w:t>Портреты:</w:t>
      </w:r>
      <w:r>
        <w:rPr>
          <w:spacing w:val="-4"/>
        </w:rPr>
        <w:t xml:space="preserve"> </w:t>
      </w:r>
      <w:r>
        <w:t>С.С.</w:t>
      </w:r>
      <w:r>
        <w:rPr>
          <w:spacing w:val="-3"/>
        </w:rPr>
        <w:t xml:space="preserve"> </w:t>
      </w:r>
      <w:r>
        <w:t>Четвериков,</w:t>
      </w:r>
      <w:r>
        <w:rPr>
          <w:spacing w:val="-3"/>
        </w:rPr>
        <w:t xml:space="preserve"> </w:t>
      </w:r>
      <w:r>
        <w:t>Э.</w:t>
      </w:r>
      <w:r>
        <w:rPr>
          <w:spacing w:val="-1"/>
        </w:rPr>
        <w:t xml:space="preserve"> </w:t>
      </w:r>
      <w:r>
        <w:rPr>
          <w:spacing w:val="-4"/>
        </w:rPr>
        <w:t>Майр.</w:t>
      </w:r>
    </w:p>
    <w:p w14:paraId="00855DD7" w14:textId="77777777" w:rsidR="00283A18" w:rsidRDefault="00E81B4D">
      <w:pPr>
        <w:pStyle w:val="a3"/>
        <w:spacing w:before="137"/>
        <w:ind w:left="1686" w:firstLine="0"/>
      </w:pPr>
      <w:r>
        <w:t>Таблицы</w:t>
      </w:r>
      <w:r>
        <w:rPr>
          <w:spacing w:val="63"/>
          <w:w w:val="150"/>
        </w:rPr>
        <w:t xml:space="preserve"> </w:t>
      </w:r>
      <w:r>
        <w:t>и</w:t>
      </w:r>
      <w:r>
        <w:rPr>
          <w:spacing w:val="22"/>
        </w:rPr>
        <w:t xml:space="preserve"> </w:t>
      </w:r>
      <w:r>
        <w:t>схемы:</w:t>
      </w:r>
      <w:r>
        <w:rPr>
          <w:spacing w:val="28"/>
        </w:rPr>
        <w:t xml:space="preserve"> </w:t>
      </w:r>
      <w:r>
        <w:t>«Мутационная</w:t>
      </w:r>
      <w:r>
        <w:rPr>
          <w:spacing w:val="71"/>
          <w:w w:val="150"/>
        </w:rPr>
        <w:t xml:space="preserve"> </w:t>
      </w:r>
      <w:r>
        <w:t>изменчивость»,</w:t>
      </w:r>
      <w:r>
        <w:rPr>
          <w:spacing w:val="26"/>
        </w:rPr>
        <w:t xml:space="preserve"> </w:t>
      </w:r>
      <w:r>
        <w:t>«Популяционная</w:t>
      </w:r>
      <w:r>
        <w:rPr>
          <w:spacing w:val="70"/>
          <w:w w:val="150"/>
        </w:rPr>
        <w:t xml:space="preserve"> </w:t>
      </w:r>
      <w:r>
        <w:t>структура</w:t>
      </w:r>
      <w:r>
        <w:rPr>
          <w:spacing w:val="73"/>
          <w:w w:val="150"/>
        </w:rPr>
        <w:t xml:space="preserve"> </w:t>
      </w:r>
      <w:r>
        <w:rPr>
          <w:spacing w:val="-2"/>
        </w:rPr>
        <w:t>вида»,</w:t>
      </w:r>
    </w:p>
    <w:p w14:paraId="176DA200" w14:textId="77777777" w:rsidR="00283A18" w:rsidRDefault="00E81B4D">
      <w:pPr>
        <w:pStyle w:val="a3"/>
        <w:spacing w:before="137" w:line="360" w:lineRule="auto"/>
        <w:ind w:right="347" w:firstLine="0"/>
      </w:pPr>
      <w:r>
        <w:t>«Схема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w:t>
      </w:r>
      <w:r>
        <w:rPr>
          <w:spacing w:val="80"/>
        </w:rPr>
        <w:t xml:space="preserve"> </w:t>
      </w:r>
      <w:r>
        <w:t>«Живые</w:t>
      </w:r>
      <w:r>
        <w:rPr>
          <w:spacing w:val="80"/>
        </w:rPr>
        <w:t xml:space="preserve"> </w:t>
      </w:r>
      <w:r>
        <w:t>ископаемые»,</w:t>
      </w:r>
      <w:r>
        <w:rPr>
          <w:spacing w:val="80"/>
        </w:rPr>
        <w:t xml:space="preserve"> </w:t>
      </w:r>
      <w:r>
        <w:t>«Покровительственная</w:t>
      </w:r>
      <w:r>
        <w:rPr>
          <w:spacing w:val="80"/>
        </w:rPr>
        <w:t xml:space="preserve"> </w:t>
      </w:r>
      <w:r>
        <w:t>окраска</w:t>
      </w:r>
      <w:r>
        <w:rPr>
          <w:spacing w:val="80"/>
        </w:rPr>
        <w:t xml:space="preserve"> </w:t>
      </w:r>
      <w:r>
        <w:t>животных»,</w:t>
      </w:r>
    </w:p>
    <w:p w14:paraId="63ECA9DF" w14:textId="77777777" w:rsidR="00283A18" w:rsidRDefault="00E81B4D">
      <w:pPr>
        <w:pStyle w:val="a3"/>
        <w:spacing w:before="4" w:line="360" w:lineRule="auto"/>
        <w:ind w:right="336" w:firstLine="0"/>
      </w:pPr>
      <w:r>
        <w:t>«Предупреждающая окраска животных», «Физиологические адаптации», «Приспособленность организмов</w:t>
      </w:r>
      <w:r>
        <w:rPr>
          <w:spacing w:val="80"/>
          <w:w w:val="150"/>
        </w:rPr>
        <w:t xml:space="preserve"> </w:t>
      </w:r>
      <w:r>
        <w:t>и</w:t>
      </w:r>
      <w:r>
        <w:rPr>
          <w:spacing w:val="80"/>
          <w:w w:val="150"/>
        </w:rPr>
        <w:t xml:space="preserve"> </w:t>
      </w:r>
      <w:r>
        <w:t>её</w:t>
      </w:r>
      <w:r>
        <w:rPr>
          <w:spacing w:val="79"/>
          <w:w w:val="150"/>
        </w:rPr>
        <w:t xml:space="preserve"> </w:t>
      </w:r>
      <w:r>
        <w:t>относительность»,</w:t>
      </w:r>
      <w:r>
        <w:rPr>
          <w:spacing w:val="80"/>
          <w:w w:val="150"/>
        </w:rPr>
        <w:t xml:space="preserve"> </w:t>
      </w:r>
      <w:r>
        <w:t>«Критерии</w:t>
      </w:r>
      <w:r>
        <w:rPr>
          <w:spacing w:val="80"/>
          <w:w w:val="150"/>
        </w:rPr>
        <w:t xml:space="preserve"> </w:t>
      </w:r>
      <w:r>
        <w:t>вида»,</w:t>
      </w:r>
      <w:r>
        <w:rPr>
          <w:spacing w:val="80"/>
          <w:w w:val="150"/>
        </w:rPr>
        <w:t xml:space="preserve"> </w:t>
      </w:r>
      <w:r>
        <w:t>«Виды-двойники»,</w:t>
      </w:r>
      <w:r>
        <w:rPr>
          <w:spacing w:val="80"/>
          <w:w w:val="150"/>
        </w:rPr>
        <w:t xml:space="preserve"> </w:t>
      </w:r>
      <w:r>
        <w:t>«Структура</w:t>
      </w:r>
      <w:r>
        <w:rPr>
          <w:spacing w:val="80"/>
          <w:w w:val="150"/>
        </w:rPr>
        <w:t xml:space="preserve"> </w:t>
      </w:r>
      <w:r>
        <w:t>вида в природе», «Способы видообразования», «Географическое видообразование трёх видов ландышей», «Экологическое</w:t>
      </w:r>
      <w:r>
        <w:rPr>
          <w:spacing w:val="-5"/>
        </w:rPr>
        <w:t xml:space="preserve"> </w:t>
      </w:r>
      <w:r>
        <w:t>видообразование</w:t>
      </w:r>
      <w:r>
        <w:rPr>
          <w:spacing w:val="-7"/>
        </w:rPr>
        <w:t xml:space="preserve"> </w:t>
      </w:r>
      <w:r>
        <w:t>видов</w:t>
      </w:r>
      <w:r>
        <w:rPr>
          <w:spacing w:val="-2"/>
        </w:rPr>
        <w:t xml:space="preserve"> </w:t>
      </w:r>
      <w:r>
        <w:t>синиц», «Полиплоиды растений», «Капустно- редечный гибрид».</w:t>
      </w:r>
    </w:p>
    <w:p w14:paraId="093DCD7C" w14:textId="77777777" w:rsidR="00283A18" w:rsidRDefault="00E81B4D">
      <w:pPr>
        <w:pStyle w:val="a3"/>
        <w:spacing w:line="360" w:lineRule="auto"/>
        <w:ind w:right="346"/>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14:paraId="2300B46A" w14:textId="77777777" w:rsidR="00283A18" w:rsidRDefault="00283A18">
      <w:pPr>
        <w:spacing w:line="360" w:lineRule="auto"/>
        <w:sectPr w:rsidR="00283A18">
          <w:pgSz w:w="11920" w:h="16850"/>
          <w:pgMar w:top="1020" w:right="220" w:bottom="1680" w:left="160" w:header="0" w:footer="1373" w:gutter="0"/>
          <w:cols w:space="720"/>
        </w:sectPr>
      </w:pPr>
    </w:p>
    <w:p w14:paraId="6D15F9FB" w14:textId="77777777" w:rsidR="00283A18" w:rsidRDefault="00E81B4D">
      <w:pPr>
        <w:pStyle w:val="a3"/>
        <w:spacing w:before="77"/>
        <w:ind w:left="1686" w:firstLine="0"/>
        <w:jc w:val="left"/>
      </w:pPr>
      <w:r>
        <w:lastRenderedPageBreak/>
        <w:t>Лабораторная</w:t>
      </w:r>
      <w:r>
        <w:rPr>
          <w:spacing w:val="-12"/>
        </w:rPr>
        <w:t xml:space="preserve"> </w:t>
      </w:r>
      <w:r>
        <w:t>работа</w:t>
      </w:r>
      <w:r>
        <w:rPr>
          <w:spacing w:val="-1"/>
        </w:rPr>
        <w:t xml:space="preserve"> </w:t>
      </w:r>
      <w:r>
        <w:t>«Выявление</w:t>
      </w:r>
      <w:r>
        <w:rPr>
          <w:spacing w:val="-6"/>
        </w:rPr>
        <w:t xml:space="preserve"> </w:t>
      </w:r>
      <w:r>
        <w:t>изменчивости</w:t>
      </w:r>
      <w:r>
        <w:rPr>
          <w:spacing w:val="1"/>
        </w:rPr>
        <w:t xml:space="preserve"> </w:t>
      </w:r>
      <w:r>
        <w:t>у</w:t>
      </w:r>
      <w:r>
        <w:rPr>
          <w:spacing w:val="-20"/>
        </w:rPr>
        <w:t xml:space="preserve"> </w:t>
      </w:r>
      <w:r>
        <w:t>особей</w:t>
      </w:r>
      <w:r>
        <w:rPr>
          <w:spacing w:val="-7"/>
        </w:rPr>
        <w:t xml:space="preserve"> </w:t>
      </w:r>
      <w:r>
        <w:t xml:space="preserve">одного </w:t>
      </w:r>
      <w:r>
        <w:rPr>
          <w:spacing w:val="-2"/>
        </w:rPr>
        <w:t>вида».</w:t>
      </w:r>
    </w:p>
    <w:p w14:paraId="7F240A37" w14:textId="77777777" w:rsidR="00283A18" w:rsidRDefault="00E81B4D">
      <w:pPr>
        <w:pStyle w:val="a3"/>
        <w:spacing w:before="139" w:line="362" w:lineRule="auto"/>
        <w:ind w:left="1686" w:firstLine="0"/>
        <w:jc w:val="left"/>
      </w:pPr>
      <w:r>
        <w:t>Лабораторная</w:t>
      </w:r>
      <w:r>
        <w:rPr>
          <w:spacing w:val="-11"/>
        </w:rPr>
        <w:t xml:space="preserve"> </w:t>
      </w:r>
      <w:r>
        <w:t>работа</w:t>
      </w:r>
      <w:r>
        <w:rPr>
          <w:spacing w:val="-7"/>
        </w:rPr>
        <w:t xml:space="preserve"> </w:t>
      </w:r>
      <w:r>
        <w:t>«Приспособления</w:t>
      </w:r>
      <w:r>
        <w:rPr>
          <w:spacing w:val="-12"/>
        </w:rPr>
        <w:t xml:space="preserve"> </w:t>
      </w:r>
      <w:r>
        <w:t>организмов</w:t>
      </w:r>
      <w:r>
        <w:rPr>
          <w:spacing w:val="-14"/>
        </w:rPr>
        <w:t xml:space="preserve"> </w:t>
      </w:r>
      <w:r>
        <w:t>и</w:t>
      </w:r>
      <w:r>
        <w:rPr>
          <w:spacing w:val="-13"/>
        </w:rPr>
        <w:t xml:space="preserve"> </w:t>
      </w:r>
      <w:r>
        <w:t>их</w:t>
      </w:r>
      <w:r>
        <w:rPr>
          <w:spacing w:val="-11"/>
        </w:rPr>
        <w:t xml:space="preserve"> </w:t>
      </w:r>
      <w:r>
        <w:t>относительная</w:t>
      </w:r>
      <w:r>
        <w:rPr>
          <w:spacing w:val="-13"/>
        </w:rPr>
        <w:t xml:space="preserve"> </w:t>
      </w:r>
      <w:r>
        <w:t>целесообразность». Лабораторная работа «Сравнение видов по морфологическому критерию».</w:t>
      </w:r>
    </w:p>
    <w:p w14:paraId="24A8DFE3" w14:textId="77777777" w:rsidR="00283A18" w:rsidRDefault="00E81B4D" w:rsidP="00F0497F">
      <w:pPr>
        <w:pStyle w:val="a5"/>
        <w:numPr>
          <w:ilvl w:val="1"/>
          <w:numId w:val="134"/>
        </w:numPr>
        <w:tabs>
          <w:tab w:val="left" w:pos="2108"/>
        </w:tabs>
        <w:spacing w:before="3"/>
        <w:ind w:left="2108" w:hanging="422"/>
        <w:rPr>
          <w:sz w:val="24"/>
        </w:rPr>
      </w:pPr>
      <w:r>
        <w:rPr>
          <w:sz w:val="24"/>
        </w:rPr>
        <w:t>Тема</w:t>
      </w:r>
      <w:r>
        <w:rPr>
          <w:spacing w:val="-10"/>
          <w:sz w:val="24"/>
        </w:rPr>
        <w:t xml:space="preserve"> </w:t>
      </w:r>
      <w:r>
        <w:rPr>
          <w:sz w:val="24"/>
        </w:rPr>
        <w:t>3.</w:t>
      </w:r>
      <w:r>
        <w:rPr>
          <w:spacing w:val="-3"/>
          <w:sz w:val="24"/>
        </w:rPr>
        <w:t xml:space="preserve"> </w:t>
      </w:r>
      <w:r>
        <w:rPr>
          <w:sz w:val="24"/>
        </w:rPr>
        <w:t>Макроэволюция</w:t>
      </w:r>
      <w:r>
        <w:rPr>
          <w:spacing w:val="-3"/>
          <w:sz w:val="24"/>
        </w:rPr>
        <w:t xml:space="preserve"> </w:t>
      </w:r>
      <w:r>
        <w:rPr>
          <w:sz w:val="24"/>
        </w:rPr>
        <w:t>и</w:t>
      </w:r>
      <w:r>
        <w:rPr>
          <w:spacing w:val="-9"/>
          <w:sz w:val="24"/>
        </w:rPr>
        <w:t xml:space="preserve"> </w:t>
      </w:r>
      <w:r>
        <w:rPr>
          <w:sz w:val="24"/>
        </w:rPr>
        <w:t>её</w:t>
      </w:r>
      <w:r>
        <w:rPr>
          <w:spacing w:val="-6"/>
          <w:sz w:val="24"/>
        </w:rPr>
        <w:t xml:space="preserve"> </w:t>
      </w:r>
      <w:r>
        <w:rPr>
          <w:sz w:val="24"/>
        </w:rPr>
        <w:t>результаты</w:t>
      </w:r>
      <w:r>
        <w:rPr>
          <w:spacing w:val="-2"/>
          <w:sz w:val="24"/>
        </w:rPr>
        <w:t xml:space="preserve"> </w:t>
      </w:r>
      <w:r>
        <w:rPr>
          <w:sz w:val="24"/>
        </w:rPr>
        <w:t>(6</w:t>
      </w:r>
      <w:r>
        <w:rPr>
          <w:spacing w:val="-9"/>
          <w:sz w:val="24"/>
        </w:rPr>
        <w:t xml:space="preserve"> </w:t>
      </w:r>
      <w:r>
        <w:rPr>
          <w:spacing w:val="-5"/>
          <w:sz w:val="24"/>
        </w:rPr>
        <w:t>ч).</w:t>
      </w:r>
    </w:p>
    <w:p w14:paraId="7DA1BD56" w14:textId="77777777" w:rsidR="00283A18" w:rsidRDefault="00E81B4D">
      <w:pPr>
        <w:pStyle w:val="a3"/>
        <w:spacing w:before="132"/>
        <w:ind w:left="1686" w:firstLine="0"/>
        <w:jc w:val="left"/>
      </w:pPr>
      <w:r>
        <w:t>Методы</w:t>
      </w:r>
      <w:r>
        <w:rPr>
          <w:spacing w:val="24"/>
        </w:rPr>
        <w:t xml:space="preserve"> </w:t>
      </w:r>
      <w:r>
        <w:t>изучения</w:t>
      </w:r>
      <w:r>
        <w:rPr>
          <w:spacing w:val="26"/>
        </w:rPr>
        <w:t xml:space="preserve"> </w:t>
      </w:r>
      <w:r>
        <w:t>макроэволюции.</w:t>
      </w:r>
      <w:r>
        <w:rPr>
          <w:spacing w:val="27"/>
        </w:rPr>
        <w:t xml:space="preserve"> </w:t>
      </w:r>
      <w:r>
        <w:t>Палеонтологические</w:t>
      </w:r>
      <w:r>
        <w:rPr>
          <w:spacing w:val="23"/>
        </w:rPr>
        <w:t xml:space="preserve"> </w:t>
      </w:r>
      <w:r>
        <w:t>методы</w:t>
      </w:r>
      <w:r>
        <w:rPr>
          <w:spacing w:val="24"/>
        </w:rPr>
        <w:t xml:space="preserve"> </w:t>
      </w:r>
      <w:r>
        <w:t>изучения</w:t>
      </w:r>
      <w:r>
        <w:rPr>
          <w:spacing w:val="27"/>
        </w:rPr>
        <w:t xml:space="preserve"> </w:t>
      </w:r>
      <w:r>
        <w:rPr>
          <w:spacing w:val="-2"/>
        </w:rPr>
        <w:t>эволюции.</w:t>
      </w:r>
    </w:p>
    <w:p w14:paraId="40E97D16" w14:textId="77777777" w:rsidR="00283A18" w:rsidRDefault="00E81B4D">
      <w:pPr>
        <w:pStyle w:val="a3"/>
        <w:spacing w:before="136"/>
        <w:ind w:firstLine="0"/>
        <w:jc w:val="left"/>
      </w:pPr>
      <w:r>
        <w:t>Переходные</w:t>
      </w:r>
      <w:r>
        <w:rPr>
          <w:spacing w:val="-10"/>
        </w:rPr>
        <w:t xml:space="preserve"> </w:t>
      </w:r>
      <w:r>
        <w:t>формы</w:t>
      </w:r>
      <w:r>
        <w:rPr>
          <w:spacing w:val="-7"/>
        </w:rPr>
        <w:t xml:space="preserve"> </w:t>
      </w:r>
      <w:r>
        <w:t>и</w:t>
      </w:r>
      <w:r>
        <w:rPr>
          <w:spacing w:val="-6"/>
        </w:rPr>
        <w:t xml:space="preserve"> </w:t>
      </w:r>
      <w:r>
        <w:t>филогенетические</w:t>
      </w:r>
      <w:r>
        <w:rPr>
          <w:spacing w:val="-3"/>
        </w:rPr>
        <w:t xml:space="preserve"> </w:t>
      </w:r>
      <w:r>
        <w:t>ряды</w:t>
      </w:r>
      <w:r>
        <w:rPr>
          <w:spacing w:val="-11"/>
        </w:rPr>
        <w:t xml:space="preserve"> </w:t>
      </w:r>
      <w:r>
        <w:rPr>
          <w:spacing w:val="-2"/>
        </w:rPr>
        <w:t>организмов.</w:t>
      </w:r>
    </w:p>
    <w:p w14:paraId="58707DBF" w14:textId="77777777" w:rsidR="00283A18" w:rsidRDefault="00E81B4D">
      <w:pPr>
        <w:pStyle w:val="a3"/>
        <w:spacing w:before="142" w:line="360" w:lineRule="auto"/>
        <w:ind w:right="355"/>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14:paraId="6E94F089" w14:textId="77777777" w:rsidR="00283A18" w:rsidRDefault="00E81B4D">
      <w:pPr>
        <w:pStyle w:val="a3"/>
        <w:spacing w:line="360" w:lineRule="auto"/>
        <w:ind w:right="338"/>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 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62DCA40A" w14:textId="77777777" w:rsidR="00283A18" w:rsidRDefault="00E81B4D">
      <w:pPr>
        <w:pStyle w:val="a3"/>
        <w:spacing w:before="5"/>
        <w:ind w:left="1686" w:firstLine="0"/>
      </w:pPr>
      <w:r>
        <w:t>Хромосомные</w:t>
      </w:r>
      <w:r>
        <w:rPr>
          <w:spacing w:val="-13"/>
        </w:rPr>
        <w:t xml:space="preserve"> </w:t>
      </w:r>
      <w:r>
        <w:t>мутации</w:t>
      </w:r>
      <w:r>
        <w:rPr>
          <w:spacing w:val="-3"/>
        </w:rPr>
        <w:t xml:space="preserve"> </w:t>
      </w:r>
      <w:r>
        <w:t>и</w:t>
      </w:r>
      <w:r>
        <w:rPr>
          <w:spacing w:val="-3"/>
        </w:rPr>
        <w:t xml:space="preserve"> </w:t>
      </w:r>
      <w:r>
        <w:t>эволюция</w:t>
      </w:r>
      <w:r>
        <w:rPr>
          <w:spacing w:val="-10"/>
        </w:rPr>
        <w:t xml:space="preserve"> </w:t>
      </w:r>
      <w:r>
        <w:rPr>
          <w:spacing w:val="-2"/>
        </w:rPr>
        <w:t>геномов.</w:t>
      </w:r>
    </w:p>
    <w:p w14:paraId="458DFF9B" w14:textId="77777777" w:rsidR="00283A18" w:rsidRDefault="00E81B4D">
      <w:pPr>
        <w:pStyle w:val="a3"/>
        <w:spacing w:before="136" w:line="360" w:lineRule="auto"/>
        <w:ind w:right="334"/>
      </w:pPr>
      <w:r>
        <w:t xml:space="preserve">Общие закономерности (правила) эволюции. </w:t>
      </w:r>
      <w:r>
        <w:rPr>
          <w:i/>
        </w:rPr>
        <w:t>Принцип смены функций</w:t>
      </w:r>
      <w:r>
        <w:t>. Необратимость эволюции. Адаптивная радиация. Неравномерность темпов эволюции.</w:t>
      </w:r>
    </w:p>
    <w:p w14:paraId="7393AD54" w14:textId="77777777" w:rsidR="00283A18" w:rsidRDefault="00E81B4D">
      <w:pPr>
        <w:pStyle w:val="a3"/>
        <w:spacing w:before="3"/>
        <w:ind w:left="1686" w:firstLine="0"/>
        <w:jc w:val="left"/>
      </w:pPr>
      <w:r>
        <w:rPr>
          <w:spacing w:val="-2"/>
        </w:rPr>
        <w:t>Демонстрации:</w:t>
      </w:r>
    </w:p>
    <w:p w14:paraId="036D6F6C" w14:textId="77777777" w:rsidR="00283A18" w:rsidRDefault="00E81B4D">
      <w:pPr>
        <w:pStyle w:val="a3"/>
        <w:spacing w:before="132"/>
        <w:ind w:left="1686" w:firstLine="0"/>
        <w:jc w:val="left"/>
      </w:pPr>
      <w:r>
        <w:t>Портреты:</w:t>
      </w:r>
      <w:r>
        <w:rPr>
          <w:spacing w:val="-4"/>
        </w:rPr>
        <w:t xml:space="preserve"> </w:t>
      </w:r>
      <w:r>
        <w:t>К.М.</w:t>
      </w:r>
      <w:r>
        <w:rPr>
          <w:spacing w:val="-5"/>
        </w:rPr>
        <w:t xml:space="preserve"> </w:t>
      </w:r>
      <w:r>
        <w:t>Бэр,</w:t>
      </w:r>
      <w:r>
        <w:rPr>
          <w:spacing w:val="-3"/>
        </w:rPr>
        <w:t xml:space="preserve"> </w:t>
      </w:r>
      <w:r>
        <w:t>А.О. Ковалевский,</w:t>
      </w:r>
      <w:r>
        <w:rPr>
          <w:spacing w:val="-6"/>
        </w:rPr>
        <w:t xml:space="preserve"> </w:t>
      </w:r>
      <w:r>
        <w:t>Ф.</w:t>
      </w:r>
      <w:r>
        <w:rPr>
          <w:spacing w:val="-1"/>
        </w:rPr>
        <w:t xml:space="preserve"> </w:t>
      </w:r>
      <w:r>
        <w:t>Мюллер,</w:t>
      </w:r>
      <w:r>
        <w:rPr>
          <w:spacing w:val="-2"/>
        </w:rPr>
        <w:t xml:space="preserve"> </w:t>
      </w:r>
      <w:r>
        <w:t>Э.</w:t>
      </w:r>
      <w:r>
        <w:rPr>
          <w:spacing w:val="-4"/>
        </w:rPr>
        <w:t xml:space="preserve"> </w:t>
      </w:r>
      <w:r>
        <w:rPr>
          <w:spacing w:val="-2"/>
        </w:rPr>
        <w:t>Геккель.</w:t>
      </w:r>
    </w:p>
    <w:p w14:paraId="1858381C" w14:textId="77777777" w:rsidR="00283A18" w:rsidRDefault="00E81B4D">
      <w:pPr>
        <w:pStyle w:val="a3"/>
        <w:spacing w:before="141" w:line="360" w:lineRule="auto"/>
        <w:ind w:right="343"/>
      </w:pPr>
      <w:r>
        <w:t>Таблицы и схемы: «Филогенетический ряд лошади», «Археоптерикс», «Зверозубые</w:t>
      </w:r>
      <w:r>
        <w:rPr>
          <w:spacing w:val="40"/>
        </w:rPr>
        <w:t xml:space="preserve"> </w:t>
      </w:r>
      <w:r>
        <w:t>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w:t>
      </w:r>
      <w:r>
        <w:rPr>
          <w:spacing w:val="40"/>
        </w:rPr>
        <w:t xml:space="preserve"> </w:t>
      </w:r>
      <w:r>
        <w:t>животных»,</w:t>
      </w:r>
      <w:r>
        <w:rPr>
          <w:spacing w:val="40"/>
        </w:rPr>
        <w:t xml:space="preserve"> </w:t>
      </w:r>
      <w:r>
        <w:t>«Гомологичные</w:t>
      </w:r>
      <w:r>
        <w:rPr>
          <w:spacing w:val="40"/>
        </w:rPr>
        <w:t xml:space="preserve"> </w:t>
      </w:r>
      <w:r>
        <w:t>и</w:t>
      </w:r>
      <w:r>
        <w:rPr>
          <w:spacing w:val="40"/>
        </w:rPr>
        <w:t xml:space="preserve"> </w:t>
      </w:r>
      <w:r>
        <w:t>аналогичные</w:t>
      </w:r>
      <w:r>
        <w:rPr>
          <w:spacing w:val="40"/>
        </w:rPr>
        <w:t xml:space="preserve"> </w:t>
      </w:r>
      <w:r>
        <w:t>органы»,</w:t>
      </w:r>
      <w:r>
        <w:rPr>
          <w:spacing w:val="40"/>
        </w:rPr>
        <w:t xml:space="preserve"> </w:t>
      </w:r>
      <w:r>
        <w:t>«Рудименты»,</w:t>
      </w:r>
      <w:r>
        <w:rPr>
          <w:spacing w:val="40"/>
        </w:rPr>
        <w:t xml:space="preserve"> </w:t>
      </w:r>
      <w:r>
        <w:t>«Атавизмы»,</w:t>
      </w:r>
    </w:p>
    <w:p w14:paraId="0B6D54A7" w14:textId="77777777" w:rsidR="00283A18" w:rsidRDefault="00E81B4D">
      <w:pPr>
        <w:pStyle w:val="a3"/>
        <w:spacing w:before="1" w:line="360" w:lineRule="auto"/>
        <w:ind w:right="342" w:firstLine="0"/>
      </w:pPr>
      <w:r>
        <w:t>«Хромосомные наборы человека и шимпанзе», «Главные направления эволюции», «Общие закономерности эволюции».</w:t>
      </w:r>
    </w:p>
    <w:p w14:paraId="7C555345" w14:textId="77777777" w:rsidR="00283A18" w:rsidRDefault="00E81B4D">
      <w:pPr>
        <w:pStyle w:val="a3"/>
        <w:spacing w:line="360" w:lineRule="auto"/>
        <w:ind w:right="361"/>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14:paraId="70687EA4" w14:textId="77777777" w:rsidR="00283A18" w:rsidRDefault="00E81B4D" w:rsidP="00F0497F">
      <w:pPr>
        <w:pStyle w:val="a5"/>
        <w:numPr>
          <w:ilvl w:val="1"/>
          <w:numId w:val="134"/>
        </w:numPr>
        <w:tabs>
          <w:tab w:val="left" w:pos="2108"/>
        </w:tabs>
        <w:ind w:left="2108" w:hanging="422"/>
        <w:rPr>
          <w:sz w:val="24"/>
        </w:rPr>
      </w:pPr>
      <w:r>
        <w:rPr>
          <w:sz w:val="24"/>
        </w:rPr>
        <w:t>Тема</w:t>
      </w:r>
      <w:r>
        <w:rPr>
          <w:spacing w:val="-7"/>
          <w:sz w:val="24"/>
        </w:rPr>
        <w:t xml:space="preserve"> </w:t>
      </w:r>
      <w:r>
        <w:rPr>
          <w:sz w:val="24"/>
        </w:rPr>
        <w:t>4. Происхождение</w:t>
      </w:r>
      <w:r>
        <w:rPr>
          <w:spacing w:val="-2"/>
          <w:sz w:val="24"/>
        </w:rPr>
        <w:t xml:space="preserve"> </w:t>
      </w:r>
      <w:r>
        <w:rPr>
          <w:sz w:val="24"/>
        </w:rPr>
        <w:t>и</w:t>
      </w:r>
      <w:r>
        <w:rPr>
          <w:spacing w:val="-6"/>
          <w:sz w:val="24"/>
        </w:rPr>
        <w:t xml:space="preserve"> </w:t>
      </w:r>
      <w:r>
        <w:rPr>
          <w:sz w:val="24"/>
        </w:rPr>
        <w:t>развитие</w:t>
      </w:r>
      <w:r>
        <w:rPr>
          <w:spacing w:val="-10"/>
          <w:sz w:val="24"/>
        </w:rPr>
        <w:t xml:space="preserve"> </w:t>
      </w:r>
      <w:r>
        <w:rPr>
          <w:sz w:val="24"/>
        </w:rPr>
        <w:t>жизни</w:t>
      </w:r>
      <w:r>
        <w:rPr>
          <w:spacing w:val="-6"/>
          <w:sz w:val="24"/>
        </w:rPr>
        <w:t xml:space="preserve"> </w:t>
      </w:r>
      <w:r>
        <w:rPr>
          <w:sz w:val="24"/>
        </w:rPr>
        <w:t>на</w:t>
      </w:r>
      <w:r>
        <w:rPr>
          <w:spacing w:val="-3"/>
          <w:sz w:val="24"/>
        </w:rPr>
        <w:t xml:space="preserve"> </w:t>
      </w:r>
      <w:r>
        <w:rPr>
          <w:sz w:val="24"/>
        </w:rPr>
        <w:t>Земле</w:t>
      </w:r>
      <w:r>
        <w:rPr>
          <w:spacing w:val="-6"/>
          <w:sz w:val="24"/>
        </w:rPr>
        <w:t xml:space="preserve"> </w:t>
      </w:r>
      <w:r>
        <w:rPr>
          <w:sz w:val="24"/>
        </w:rPr>
        <w:t>(15</w:t>
      </w:r>
      <w:r>
        <w:rPr>
          <w:spacing w:val="-6"/>
          <w:sz w:val="24"/>
        </w:rPr>
        <w:t xml:space="preserve"> </w:t>
      </w:r>
      <w:r>
        <w:rPr>
          <w:spacing w:val="-5"/>
          <w:sz w:val="24"/>
        </w:rPr>
        <w:t>ч).</w:t>
      </w:r>
    </w:p>
    <w:p w14:paraId="73CF4E17" w14:textId="77777777" w:rsidR="00283A18" w:rsidRDefault="00E81B4D">
      <w:pPr>
        <w:pStyle w:val="a3"/>
        <w:spacing w:before="138" w:line="360" w:lineRule="auto"/>
        <w:ind w:right="341"/>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w:t>
      </w:r>
      <w:r>
        <w:rPr>
          <w:spacing w:val="40"/>
        </w:rPr>
        <w:t xml:space="preserve"> </w:t>
      </w:r>
      <w:r>
        <w:t xml:space="preserve">и её опровержение опытами Ф. Реди, Л. Спалланцани, Л. Пастера. Происхождение жизни и </w:t>
      </w:r>
      <w:r>
        <w:rPr>
          <w:spacing w:val="-2"/>
        </w:rPr>
        <w:t>астробиология.</w:t>
      </w:r>
    </w:p>
    <w:p w14:paraId="72F3B393" w14:textId="77777777" w:rsidR="00283A18" w:rsidRDefault="00E81B4D">
      <w:pPr>
        <w:pStyle w:val="a3"/>
        <w:spacing w:line="360" w:lineRule="auto"/>
        <w:ind w:right="338"/>
      </w:pPr>
      <w:r>
        <w:t>Основные этапы неорганической эволюции. Планетарная (геологическая) эволюция. Химическая эволюция. Абиогенный синтез органических веществ из</w:t>
      </w:r>
      <w:r>
        <w:rPr>
          <w:spacing w:val="40"/>
        </w:rPr>
        <w:t xml:space="preserve"> </w:t>
      </w:r>
      <w:r>
        <w:t>неорганических.</w:t>
      </w:r>
      <w:r>
        <w:rPr>
          <w:spacing w:val="40"/>
        </w:rPr>
        <w:t xml:space="preserve"> </w:t>
      </w:r>
      <w:r>
        <w:t>Опыт</w:t>
      </w:r>
      <w:r>
        <w:rPr>
          <w:spacing w:val="40"/>
        </w:rPr>
        <w:t xml:space="preserve"> </w:t>
      </w:r>
      <w:r>
        <w:t>С. Миллера</w:t>
      </w:r>
      <w:r>
        <w:rPr>
          <w:spacing w:val="40"/>
        </w:rPr>
        <w:t xml:space="preserve"> </w:t>
      </w:r>
      <w:r>
        <w:t>и</w:t>
      </w:r>
      <w:r>
        <w:rPr>
          <w:spacing w:val="40"/>
        </w:rPr>
        <w:t xml:space="preserve"> </w:t>
      </w:r>
      <w:r>
        <w:t>Г. Юри.</w:t>
      </w:r>
      <w:r>
        <w:rPr>
          <w:spacing w:val="40"/>
        </w:rPr>
        <w:t xml:space="preserve"> </w:t>
      </w:r>
      <w:r>
        <w:t>Образование</w:t>
      </w:r>
      <w:r>
        <w:rPr>
          <w:spacing w:val="40"/>
        </w:rPr>
        <w:t xml:space="preserve"> </w:t>
      </w:r>
      <w:r>
        <w:t>полимеров</w:t>
      </w:r>
    </w:p>
    <w:p w14:paraId="0A3D0BE9" w14:textId="77777777" w:rsidR="00283A18" w:rsidRDefault="00283A18">
      <w:pPr>
        <w:spacing w:line="360" w:lineRule="auto"/>
        <w:sectPr w:rsidR="00283A18">
          <w:pgSz w:w="11920" w:h="16850"/>
          <w:pgMar w:top="1020" w:right="220" w:bottom="1680" w:left="160" w:header="0" w:footer="1373" w:gutter="0"/>
          <w:cols w:space="720"/>
        </w:sectPr>
      </w:pPr>
    </w:p>
    <w:p w14:paraId="62FEA6B6" w14:textId="77777777" w:rsidR="00283A18" w:rsidRDefault="00E81B4D">
      <w:pPr>
        <w:pStyle w:val="a3"/>
        <w:spacing w:before="77" w:line="362" w:lineRule="auto"/>
        <w:ind w:right="346" w:firstLine="0"/>
      </w:pPr>
      <w:r>
        <w:lastRenderedPageBreak/>
        <w:t>из мономеров. Коацерватная гипотеза А.И.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14:paraId="5E4E6F61" w14:textId="77777777" w:rsidR="00283A18" w:rsidRDefault="00E81B4D">
      <w:pPr>
        <w:pStyle w:val="a3"/>
        <w:spacing w:line="360" w:lineRule="auto"/>
        <w:ind w:right="351"/>
      </w:pPr>
      <w: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0213BF39" w14:textId="77777777" w:rsidR="00283A18" w:rsidRDefault="00E81B4D">
      <w:pPr>
        <w:pStyle w:val="a3"/>
        <w:spacing w:line="360" w:lineRule="auto"/>
        <w:ind w:right="339"/>
      </w:pPr>
      <w:r>
        <w:t>Начальные этапы органической эволюции. Появление и эволюция первых клеток.</w:t>
      </w:r>
      <w:r>
        <w:rPr>
          <w:spacing w:val="40"/>
        </w:rPr>
        <w:t xml:space="preserve"> </w:t>
      </w:r>
      <w:r>
        <w:t>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14:paraId="4A9B9F29" w14:textId="77777777" w:rsidR="00283A18" w:rsidRDefault="00E81B4D">
      <w:pPr>
        <w:pStyle w:val="a3"/>
        <w:spacing w:line="362" w:lineRule="auto"/>
        <w:ind w:right="353"/>
      </w:pPr>
      <w: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w:t>
      </w:r>
      <w:r>
        <w:rPr>
          <w:spacing w:val="-2"/>
        </w:rPr>
        <w:t>организмов.</w:t>
      </w:r>
    </w:p>
    <w:p w14:paraId="4F35BD3D" w14:textId="77777777" w:rsidR="00283A18" w:rsidRDefault="00E81B4D">
      <w:pPr>
        <w:pStyle w:val="a3"/>
        <w:spacing w:line="360" w:lineRule="auto"/>
        <w:ind w:right="347"/>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5BA9B9BB" w14:textId="77777777" w:rsidR="00283A18" w:rsidRDefault="00E81B4D">
      <w:pPr>
        <w:pStyle w:val="a3"/>
        <w:spacing w:line="360" w:lineRule="auto"/>
        <w:ind w:right="334"/>
      </w:pPr>
      <w:r>
        <w:t>Основные этапы эволюции животного мира. Основные ароморфозы животных. Вендская фауна. Кембрийский взрыв – появление</w:t>
      </w:r>
      <w:r>
        <w:rPr>
          <w:spacing w:val="-3"/>
        </w:rPr>
        <w:t xml:space="preserve"> </w:t>
      </w:r>
      <w:r>
        <w:t>современных типов. Первые хордовые</w:t>
      </w:r>
      <w:r>
        <w:rPr>
          <w:spacing w:val="-3"/>
        </w:rPr>
        <w:t xml:space="preserve"> </w:t>
      </w:r>
      <w:r>
        <w:t>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19471C58" w14:textId="77777777" w:rsidR="00283A18" w:rsidRDefault="00E81B4D">
      <w:pPr>
        <w:pStyle w:val="a3"/>
        <w:spacing w:line="360" w:lineRule="auto"/>
        <w:ind w:right="334"/>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w:t>
      </w:r>
      <w:r>
        <w:rPr>
          <w:spacing w:val="-3"/>
        </w:rPr>
        <w:t xml:space="preserve"> </w:t>
      </w:r>
      <w:r>
        <w:t>и влияние на газовый состав атмосферы.</w:t>
      </w:r>
    </w:p>
    <w:p w14:paraId="5817148A" w14:textId="77777777" w:rsidR="00283A18" w:rsidRDefault="00E81B4D">
      <w:pPr>
        <w:pStyle w:val="a3"/>
        <w:spacing w:line="360" w:lineRule="auto"/>
        <w:ind w:right="341"/>
      </w:pPr>
      <w:r>
        <w:t>Массовые</w:t>
      </w:r>
      <w:r>
        <w:rPr>
          <w:spacing w:val="40"/>
        </w:rPr>
        <w:t xml:space="preserve"> </w:t>
      </w:r>
      <w:r>
        <w:t>вымирания</w:t>
      </w:r>
      <w:r>
        <w:rPr>
          <w:spacing w:val="40"/>
        </w:rPr>
        <w:t xml:space="preserve"> </w:t>
      </w:r>
      <w:r>
        <w:t>–</w:t>
      </w:r>
      <w:r>
        <w:rPr>
          <w:spacing w:val="40"/>
        </w:rPr>
        <w:t xml:space="preserve"> </w:t>
      </w:r>
      <w:r>
        <w:t>экологические</w:t>
      </w:r>
      <w:r>
        <w:rPr>
          <w:spacing w:val="40"/>
        </w:rPr>
        <w:t xml:space="preserve"> </w:t>
      </w:r>
      <w:r>
        <w:t>кризисы</w:t>
      </w:r>
      <w:r>
        <w:rPr>
          <w:spacing w:val="40"/>
        </w:rPr>
        <w:t xml:space="preserve"> </w:t>
      </w:r>
      <w:r>
        <w:t>прошлого.</w:t>
      </w:r>
      <w:r>
        <w:rPr>
          <w:spacing w:val="40"/>
        </w:rPr>
        <w:t xml:space="preserve"> </w:t>
      </w:r>
      <w:r>
        <w:t>Причины и следствия массовых вымираний. Современный экологический кризис, его особенности. Проблема</w:t>
      </w:r>
      <w:r>
        <w:rPr>
          <w:spacing w:val="40"/>
        </w:rPr>
        <w:t xml:space="preserve"> </w:t>
      </w:r>
      <w:r>
        <w:t>сохранения биоразнообразия на Земле.</w:t>
      </w:r>
    </w:p>
    <w:p w14:paraId="087BD14C" w14:textId="77777777" w:rsidR="00283A18" w:rsidRDefault="00E81B4D">
      <w:pPr>
        <w:pStyle w:val="a3"/>
        <w:spacing w:line="272" w:lineRule="exact"/>
        <w:ind w:left="1686" w:firstLine="0"/>
      </w:pPr>
      <w:r>
        <w:t>Современная</w:t>
      </w:r>
      <w:r>
        <w:rPr>
          <w:spacing w:val="43"/>
        </w:rPr>
        <w:t xml:space="preserve"> </w:t>
      </w:r>
      <w:r>
        <w:t>система</w:t>
      </w:r>
      <w:r>
        <w:rPr>
          <w:spacing w:val="48"/>
        </w:rPr>
        <w:t xml:space="preserve"> </w:t>
      </w:r>
      <w:r>
        <w:t>органического</w:t>
      </w:r>
      <w:r>
        <w:rPr>
          <w:spacing w:val="48"/>
        </w:rPr>
        <w:t xml:space="preserve"> </w:t>
      </w:r>
      <w:r>
        <w:t>мира.</w:t>
      </w:r>
      <w:r>
        <w:rPr>
          <w:spacing w:val="47"/>
        </w:rPr>
        <w:t xml:space="preserve"> </w:t>
      </w:r>
      <w:r>
        <w:t>Принципы</w:t>
      </w:r>
      <w:r>
        <w:rPr>
          <w:spacing w:val="46"/>
        </w:rPr>
        <w:t xml:space="preserve"> </w:t>
      </w:r>
      <w:r>
        <w:t>классификации</w:t>
      </w:r>
      <w:r>
        <w:rPr>
          <w:spacing w:val="49"/>
        </w:rPr>
        <w:t xml:space="preserve"> </w:t>
      </w:r>
      <w:r>
        <w:rPr>
          <w:spacing w:val="-2"/>
        </w:rPr>
        <w:t>организмов.</w:t>
      </w:r>
    </w:p>
    <w:p w14:paraId="1118F7F3" w14:textId="77777777" w:rsidR="00283A18" w:rsidRDefault="00E81B4D">
      <w:pPr>
        <w:pStyle w:val="a3"/>
        <w:spacing w:before="132"/>
        <w:ind w:firstLine="0"/>
      </w:pPr>
      <w:r>
        <w:t>Основные</w:t>
      </w:r>
      <w:r>
        <w:rPr>
          <w:spacing w:val="-12"/>
        </w:rPr>
        <w:t xml:space="preserve"> </w:t>
      </w:r>
      <w:r>
        <w:t>систематические</w:t>
      </w:r>
      <w:r>
        <w:rPr>
          <w:spacing w:val="-11"/>
        </w:rPr>
        <w:t xml:space="preserve"> </w:t>
      </w:r>
      <w:r>
        <w:t>группы</w:t>
      </w:r>
      <w:r>
        <w:rPr>
          <w:spacing w:val="-6"/>
        </w:rPr>
        <w:t xml:space="preserve"> </w:t>
      </w:r>
      <w:r>
        <w:rPr>
          <w:spacing w:val="-2"/>
        </w:rPr>
        <w:t>организмов.</w:t>
      </w:r>
    </w:p>
    <w:p w14:paraId="05ECE69E" w14:textId="77777777" w:rsidR="00283A18" w:rsidRDefault="00E81B4D">
      <w:pPr>
        <w:pStyle w:val="a3"/>
        <w:spacing w:before="137"/>
        <w:ind w:left="1686" w:firstLine="0"/>
        <w:jc w:val="left"/>
      </w:pPr>
      <w:r>
        <w:rPr>
          <w:spacing w:val="-2"/>
        </w:rPr>
        <w:t>Демонстрации:</w:t>
      </w:r>
    </w:p>
    <w:p w14:paraId="6C57FDDC" w14:textId="77777777" w:rsidR="00283A18" w:rsidRDefault="00E81B4D">
      <w:pPr>
        <w:pStyle w:val="a3"/>
        <w:spacing w:before="141" w:line="360" w:lineRule="auto"/>
        <w:ind w:right="350"/>
        <w:jc w:val="left"/>
      </w:pPr>
      <w:r>
        <w:t>Портреты:</w:t>
      </w:r>
      <w:r>
        <w:rPr>
          <w:spacing w:val="-5"/>
        </w:rPr>
        <w:t xml:space="preserve"> </w:t>
      </w:r>
      <w:r>
        <w:t>Ф.</w:t>
      </w:r>
      <w:r>
        <w:rPr>
          <w:spacing w:val="-7"/>
        </w:rPr>
        <w:t xml:space="preserve"> </w:t>
      </w:r>
      <w:r>
        <w:t>Реди,</w:t>
      </w:r>
      <w:r>
        <w:rPr>
          <w:spacing w:val="-1"/>
        </w:rPr>
        <w:t xml:space="preserve"> </w:t>
      </w:r>
      <w:r>
        <w:t>Л.</w:t>
      </w:r>
      <w:r>
        <w:rPr>
          <w:spacing w:val="-7"/>
        </w:rPr>
        <w:t xml:space="preserve"> </w:t>
      </w:r>
      <w:r>
        <w:t>Спалланцани,</w:t>
      </w:r>
      <w:r>
        <w:rPr>
          <w:spacing w:val="-1"/>
        </w:rPr>
        <w:t xml:space="preserve"> </w:t>
      </w:r>
      <w:r>
        <w:t>Л.</w:t>
      </w:r>
      <w:r>
        <w:rPr>
          <w:spacing w:val="-7"/>
        </w:rPr>
        <w:t xml:space="preserve"> </w:t>
      </w:r>
      <w:r>
        <w:t>Пастер,</w:t>
      </w:r>
      <w:r>
        <w:rPr>
          <w:spacing w:val="-2"/>
        </w:rPr>
        <w:t xml:space="preserve"> </w:t>
      </w:r>
      <w:r>
        <w:t>И.И.</w:t>
      </w:r>
      <w:r>
        <w:rPr>
          <w:spacing w:val="-7"/>
        </w:rPr>
        <w:t xml:space="preserve"> </w:t>
      </w:r>
      <w:r>
        <w:t>Мечников,</w:t>
      </w:r>
      <w:r>
        <w:rPr>
          <w:spacing w:val="-2"/>
        </w:rPr>
        <w:t xml:space="preserve"> </w:t>
      </w:r>
      <w:r>
        <w:t>А.И.</w:t>
      </w:r>
      <w:r>
        <w:rPr>
          <w:spacing w:val="-2"/>
        </w:rPr>
        <w:t xml:space="preserve"> </w:t>
      </w:r>
      <w:r>
        <w:t>Опарин,</w:t>
      </w:r>
      <w:r>
        <w:rPr>
          <w:spacing w:val="-2"/>
        </w:rPr>
        <w:t xml:space="preserve"> </w:t>
      </w:r>
      <w:r>
        <w:t>Дж.</w:t>
      </w:r>
      <w:r>
        <w:rPr>
          <w:spacing w:val="-2"/>
        </w:rPr>
        <w:t xml:space="preserve"> </w:t>
      </w:r>
      <w:r>
        <w:t>Холдейн, Г. Мёллер, С. Миллер, Г. Юри.</w:t>
      </w:r>
    </w:p>
    <w:p w14:paraId="06B2BF2F" w14:textId="77777777" w:rsidR="00283A18" w:rsidRDefault="00E81B4D">
      <w:pPr>
        <w:pStyle w:val="a3"/>
        <w:spacing w:line="360" w:lineRule="auto"/>
        <w:jc w:val="left"/>
      </w:pPr>
      <w:r>
        <w:t>Таблицы</w:t>
      </w:r>
      <w:r>
        <w:rPr>
          <w:spacing w:val="34"/>
        </w:rPr>
        <w:t xml:space="preserve"> </w:t>
      </w:r>
      <w:r>
        <w:t>и</w:t>
      </w:r>
      <w:r>
        <w:rPr>
          <w:spacing w:val="-15"/>
        </w:rPr>
        <w:t xml:space="preserve"> </w:t>
      </w:r>
      <w:r>
        <w:t>схемы:</w:t>
      </w:r>
      <w:r>
        <w:rPr>
          <w:spacing w:val="-6"/>
        </w:rPr>
        <w:t xml:space="preserve"> </w:t>
      </w:r>
      <w:r>
        <w:t>«Схема</w:t>
      </w:r>
      <w:r>
        <w:rPr>
          <w:spacing w:val="-12"/>
        </w:rPr>
        <w:t xml:space="preserve"> </w:t>
      </w:r>
      <w:r>
        <w:t>опыта</w:t>
      </w:r>
      <w:r>
        <w:rPr>
          <w:spacing w:val="-12"/>
        </w:rPr>
        <w:t xml:space="preserve"> </w:t>
      </w:r>
      <w:r>
        <w:t>Ф.</w:t>
      </w:r>
      <w:r>
        <w:rPr>
          <w:spacing w:val="-9"/>
        </w:rPr>
        <w:t xml:space="preserve"> </w:t>
      </w:r>
      <w:r>
        <w:t>Реди»,</w:t>
      </w:r>
      <w:r>
        <w:rPr>
          <w:spacing w:val="40"/>
        </w:rPr>
        <w:t xml:space="preserve"> </w:t>
      </w:r>
      <w:r>
        <w:t>«Схема</w:t>
      </w:r>
      <w:r>
        <w:rPr>
          <w:spacing w:val="-12"/>
        </w:rPr>
        <w:t xml:space="preserve"> </w:t>
      </w:r>
      <w:r>
        <w:t>опыта</w:t>
      </w:r>
      <w:r>
        <w:rPr>
          <w:spacing w:val="-12"/>
        </w:rPr>
        <w:t xml:space="preserve"> </w:t>
      </w:r>
      <w:r>
        <w:t>Л.</w:t>
      </w:r>
      <w:r>
        <w:rPr>
          <w:spacing w:val="-15"/>
        </w:rPr>
        <w:t xml:space="preserve"> </w:t>
      </w:r>
      <w:r>
        <w:t>Пастера</w:t>
      </w:r>
      <w:r>
        <w:rPr>
          <w:spacing w:val="-9"/>
        </w:rPr>
        <w:t xml:space="preserve"> </w:t>
      </w:r>
      <w:r>
        <w:t>по</w:t>
      </w:r>
      <w:r>
        <w:rPr>
          <w:spacing w:val="-13"/>
        </w:rPr>
        <w:t xml:space="preserve"> </w:t>
      </w:r>
      <w:r>
        <w:t>изучению самозарождения</w:t>
      </w:r>
      <w:r>
        <w:rPr>
          <w:spacing w:val="40"/>
        </w:rPr>
        <w:t xml:space="preserve"> </w:t>
      </w:r>
      <w:r>
        <w:t>жизни»,</w:t>
      </w:r>
      <w:r>
        <w:rPr>
          <w:spacing w:val="40"/>
        </w:rPr>
        <w:t xml:space="preserve"> </w:t>
      </w:r>
      <w:r>
        <w:t>«Схема</w:t>
      </w:r>
      <w:r>
        <w:rPr>
          <w:spacing w:val="40"/>
        </w:rPr>
        <w:t xml:space="preserve"> </w:t>
      </w:r>
      <w:r>
        <w:t>опыта</w:t>
      </w:r>
      <w:r>
        <w:rPr>
          <w:spacing w:val="-1"/>
        </w:rPr>
        <w:t xml:space="preserve"> </w:t>
      </w:r>
      <w:r>
        <w:t>С. Миллера,</w:t>
      </w:r>
      <w:r>
        <w:rPr>
          <w:spacing w:val="40"/>
        </w:rPr>
        <w:t xml:space="preserve"> </w:t>
      </w:r>
      <w:r>
        <w:t>Г.</w:t>
      </w:r>
      <w:r>
        <w:rPr>
          <w:spacing w:val="-1"/>
        </w:rPr>
        <w:t xml:space="preserve"> </w:t>
      </w:r>
      <w:r>
        <w:t>Юри», «Этапы</w:t>
      </w:r>
    </w:p>
    <w:p w14:paraId="125D3509" w14:textId="77777777" w:rsidR="00283A18" w:rsidRDefault="00283A18">
      <w:pPr>
        <w:spacing w:line="360" w:lineRule="auto"/>
        <w:sectPr w:rsidR="00283A18">
          <w:pgSz w:w="11920" w:h="16850"/>
          <w:pgMar w:top="1020" w:right="220" w:bottom="1680" w:left="160" w:header="0" w:footer="1373" w:gutter="0"/>
          <w:cols w:space="720"/>
        </w:sectPr>
      </w:pPr>
    </w:p>
    <w:p w14:paraId="1CC84E46" w14:textId="77777777" w:rsidR="00283A18" w:rsidRDefault="00E81B4D">
      <w:pPr>
        <w:pStyle w:val="a3"/>
        <w:spacing w:before="77" w:line="360" w:lineRule="auto"/>
        <w:ind w:firstLine="0"/>
        <w:jc w:val="left"/>
      </w:pPr>
      <w:r>
        <w:lastRenderedPageBreak/>
        <w:t>неорганической</w:t>
      </w:r>
      <w:r>
        <w:rPr>
          <w:spacing w:val="80"/>
        </w:rPr>
        <w:t xml:space="preserve"> </w:t>
      </w:r>
      <w:r>
        <w:t>эволюции»,</w:t>
      </w:r>
      <w:r>
        <w:rPr>
          <w:spacing w:val="80"/>
        </w:rPr>
        <w:t xml:space="preserve"> </w:t>
      </w:r>
      <w:r>
        <w:t>«Геохронологическая</w:t>
      </w:r>
      <w:r>
        <w:rPr>
          <w:spacing w:val="80"/>
        </w:rPr>
        <w:t xml:space="preserve"> </w:t>
      </w:r>
      <w:r>
        <w:t>шкала»,</w:t>
      </w:r>
      <w:r>
        <w:rPr>
          <w:spacing w:val="80"/>
        </w:rPr>
        <w:t xml:space="preserve"> </w:t>
      </w:r>
      <w:r>
        <w:t>«Начальные</w:t>
      </w:r>
      <w:r>
        <w:rPr>
          <w:spacing w:val="80"/>
        </w:rPr>
        <w:t xml:space="preserve"> </w:t>
      </w:r>
      <w:r>
        <w:t>этапы</w:t>
      </w:r>
      <w:r>
        <w:rPr>
          <w:spacing w:val="80"/>
        </w:rPr>
        <w:t xml:space="preserve"> </w:t>
      </w:r>
      <w:r>
        <w:t>органической эволюции»,</w:t>
      </w:r>
      <w:r>
        <w:rPr>
          <w:spacing w:val="80"/>
        </w:rPr>
        <w:t xml:space="preserve"> </w:t>
      </w:r>
      <w:r>
        <w:t>«Схема</w:t>
      </w:r>
      <w:r>
        <w:rPr>
          <w:spacing w:val="74"/>
        </w:rPr>
        <w:t xml:space="preserve"> </w:t>
      </w:r>
      <w:r>
        <w:t>образования</w:t>
      </w:r>
      <w:r>
        <w:rPr>
          <w:spacing w:val="73"/>
        </w:rPr>
        <w:t xml:space="preserve"> </w:t>
      </w:r>
      <w:r>
        <w:t>эукариот</w:t>
      </w:r>
      <w:r>
        <w:rPr>
          <w:spacing w:val="78"/>
        </w:rPr>
        <w:t xml:space="preserve"> </w:t>
      </w:r>
      <w:r>
        <w:t>путём</w:t>
      </w:r>
      <w:r>
        <w:rPr>
          <w:spacing w:val="79"/>
        </w:rPr>
        <w:t xml:space="preserve"> </w:t>
      </w:r>
      <w:r>
        <w:t>симбиогенеза»,</w:t>
      </w:r>
      <w:r>
        <w:rPr>
          <w:spacing w:val="80"/>
        </w:rPr>
        <w:t xml:space="preserve"> </w:t>
      </w:r>
      <w:r>
        <w:t>«Система</w:t>
      </w:r>
      <w:r>
        <w:rPr>
          <w:spacing w:val="74"/>
        </w:rPr>
        <w:t xml:space="preserve"> </w:t>
      </w:r>
      <w:r>
        <w:t>живой</w:t>
      </w:r>
      <w:r>
        <w:rPr>
          <w:spacing w:val="78"/>
        </w:rPr>
        <w:t xml:space="preserve"> </w:t>
      </w:r>
      <w:r>
        <w:t>природы»,</w:t>
      </w:r>
    </w:p>
    <w:p w14:paraId="4B6F8927" w14:textId="77777777" w:rsidR="00283A18" w:rsidRDefault="00E81B4D">
      <w:pPr>
        <w:pStyle w:val="a3"/>
        <w:spacing w:before="6"/>
        <w:ind w:firstLine="0"/>
        <w:jc w:val="left"/>
      </w:pPr>
      <w:r>
        <w:t>«Строение</w:t>
      </w:r>
      <w:r>
        <w:rPr>
          <w:spacing w:val="27"/>
        </w:rPr>
        <w:t xml:space="preserve"> </w:t>
      </w:r>
      <w:r>
        <w:t>вируса»,</w:t>
      </w:r>
      <w:r>
        <w:rPr>
          <w:spacing w:val="37"/>
        </w:rPr>
        <w:t xml:space="preserve"> </w:t>
      </w:r>
      <w:r>
        <w:t>«Ароморфозы</w:t>
      </w:r>
      <w:r>
        <w:rPr>
          <w:spacing w:val="27"/>
        </w:rPr>
        <w:t xml:space="preserve"> </w:t>
      </w:r>
      <w:r>
        <w:t>растений»,</w:t>
      </w:r>
      <w:r>
        <w:rPr>
          <w:spacing w:val="35"/>
        </w:rPr>
        <w:t xml:space="preserve"> </w:t>
      </w:r>
      <w:r>
        <w:t>«Риниофиты»,</w:t>
      </w:r>
      <w:r>
        <w:rPr>
          <w:spacing w:val="35"/>
        </w:rPr>
        <w:t xml:space="preserve"> </w:t>
      </w:r>
      <w:r>
        <w:t>«Одноклеточные</w:t>
      </w:r>
      <w:r>
        <w:rPr>
          <w:spacing w:val="25"/>
        </w:rPr>
        <w:t xml:space="preserve"> </w:t>
      </w:r>
      <w:r>
        <w:rPr>
          <w:spacing w:val="-2"/>
        </w:rPr>
        <w:t>водоросли»,</w:t>
      </w:r>
    </w:p>
    <w:p w14:paraId="10ED8014" w14:textId="77777777" w:rsidR="00283A18" w:rsidRDefault="00E81B4D">
      <w:pPr>
        <w:pStyle w:val="a3"/>
        <w:spacing w:before="136" w:line="360" w:lineRule="auto"/>
        <w:ind w:firstLine="0"/>
        <w:jc w:val="left"/>
      </w:pPr>
      <w:r>
        <w:t>«Многоклеточные</w:t>
      </w:r>
      <w:r>
        <w:rPr>
          <w:spacing w:val="80"/>
        </w:rPr>
        <w:t xml:space="preserve"> </w:t>
      </w:r>
      <w:r>
        <w:t>водоросли»,</w:t>
      </w:r>
      <w:r>
        <w:rPr>
          <w:spacing w:val="80"/>
        </w:rPr>
        <w:t xml:space="preserve"> </w:t>
      </w:r>
      <w:r>
        <w:t>«Мхи»,</w:t>
      </w:r>
      <w:r>
        <w:rPr>
          <w:spacing w:val="80"/>
        </w:rPr>
        <w:t xml:space="preserve"> </w:t>
      </w:r>
      <w:r>
        <w:t>«Папоротники»,</w:t>
      </w:r>
      <w:r>
        <w:rPr>
          <w:spacing w:val="80"/>
        </w:rPr>
        <w:t xml:space="preserve"> </w:t>
      </w:r>
      <w:r>
        <w:t>«Голосеменные</w:t>
      </w:r>
      <w:r>
        <w:rPr>
          <w:spacing w:val="80"/>
        </w:rPr>
        <w:t xml:space="preserve"> </w:t>
      </w:r>
      <w:r>
        <w:t>растения»,</w:t>
      </w:r>
      <w:r>
        <w:rPr>
          <w:spacing w:val="80"/>
        </w:rPr>
        <w:t xml:space="preserve"> </w:t>
      </w:r>
      <w:r>
        <w:t>«Органы цветковых</w:t>
      </w:r>
      <w:r>
        <w:rPr>
          <w:spacing w:val="40"/>
        </w:rPr>
        <w:t xml:space="preserve"> </w:t>
      </w:r>
      <w:r>
        <w:t>растений»,</w:t>
      </w:r>
      <w:r>
        <w:rPr>
          <w:spacing w:val="80"/>
        </w:rPr>
        <w:t xml:space="preserve"> </w:t>
      </w:r>
      <w:r>
        <w:t>«Схема</w:t>
      </w:r>
      <w:r>
        <w:rPr>
          <w:spacing w:val="40"/>
        </w:rPr>
        <w:t xml:space="preserve"> </w:t>
      </w:r>
      <w:r>
        <w:t>развития</w:t>
      </w:r>
      <w:r>
        <w:rPr>
          <w:spacing w:val="40"/>
        </w:rPr>
        <w:t xml:space="preserve"> </w:t>
      </w:r>
      <w:r>
        <w:t>животного</w:t>
      </w:r>
      <w:r>
        <w:rPr>
          <w:spacing w:val="40"/>
        </w:rPr>
        <w:t xml:space="preserve"> </w:t>
      </w:r>
      <w:r>
        <w:t>мира»,</w:t>
      </w:r>
      <w:r>
        <w:rPr>
          <w:spacing w:val="80"/>
        </w:rPr>
        <w:t xml:space="preserve"> </w:t>
      </w:r>
      <w:r>
        <w:t>«Ароморфозы</w:t>
      </w:r>
      <w:r>
        <w:rPr>
          <w:spacing w:val="40"/>
        </w:rPr>
        <w:t xml:space="preserve"> </w:t>
      </w:r>
      <w:r>
        <w:t>животных»,</w:t>
      </w:r>
    </w:p>
    <w:p w14:paraId="025729C1" w14:textId="77777777" w:rsidR="00283A18" w:rsidRDefault="00E81B4D">
      <w:pPr>
        <w:pStyle w:val="a3"/>
        <w:spacing w:before="3"/>
        <w:ind w:firstLine="0"/>
        <w:jc w:val="left"/>
      </w:pPr>
      <w:r>
        <w:t>«Простейшие»,</w:t>
      </w:r>
      <w:r>
        <w:rPr>
          <w:spacing w:val="52"/>
        </w:rPr>
        <w:t xml:space="preserve"> </w:t>
      </w:r>
      <w:r>
        <w:t>«Кишечнополостные»,</w:t>
      </w:r>
      <w:r>
        <w:rPr>
          <w:spacing w:val="53"/>
        </w:rPr>
        <w:t xml:space="preserve"> </w:t>
      </w:r>
      <w:r>
        <w:t>«Плоские</w:t>
      </w:r>
      <w:r>
        <w:rPr>
          <w:spacing w:val="47"/>
        </w:rPr>
        <w:t xml:space="preserve"> </w:t>
      </w:r>
      <w:r>
        <w:t>черви»,</w:t>
      </w:r>
      <w:r>
        <w:rPr>
          <w:spacing w:val="51"/>
        </w:rPr>
        <w:t xml:space="preserve"> </w:t>
      </w:r>
      <w:r>
        <w:t>«Членистоногие»,</w:t>
      </w:r>
      <w:r>
        <w:rPr>
          <w:spacing w:val="55"/>
        </w:rPr>
        <w:t xml:space="preserve"> </w:t>
      </w:r>
      <w:r>
        <w:rPr>
          <w:spacing w:val="-2"/>
        </w:rPr>
        <w:t>«Рыбы»,</w:t>
      </w:r>
    </w:p>
    <w:p w14:paraId="64E98436" w14:textId="77777777" w:rsidR="00283A18" w:rsidRDefault="00E81B4D">
      <w:pPr>
        <w:pStyle w:val="a3"/>
        <w:tabs>
          <w:tab w:val="left" w:pos="1690"/>
          <w:tab w:val="left" w:pos="2929"/>
          <w:tab w:val="left" w:pos="3784"/>
          <w:tab w:val="left" w:pos="4100"/>
          <w:tab w:val="left" w:pos="5942"/>
          <w:tab w:val="left" w:pos="6662"/>
          <w:tab w:val="left" w:pos="7900"/>
          <w:tab w:val="left" w:pos="9053"/>
          <w:tab w:val="left" w:pos="10673"/>
        </w:tabs>
        <w:spacing w:before="137" w:line="360" w:lineRule="auto"/>
        <w:ind w:right="347" w:firstLine="0"/>
        <w:jc w:val="left"/>
      </w:pPr>
      <w:r>
        <w:t xml:space="preserve">«Земноводные», «Пресмыкающиеся», «Птицы», «Млекопитающие», «Развитие жизни в архейской </w:t>
      </w:r>
      <w:r>
        <w:rPr>
          <w:spacing w:val="-2"/>
        </w:rPr>
        <w:t>эре»,</w:t>
      </w:r>
      <w:r>
        <w:tab/>
      </w:r>
      <w:r>
        <w:rPr>
          <w:spacing w:val="-2"/>
        </w:rPr>
        <w:t>«Развитие</w:t>
      </w:r>
      <w:r>
        <w:tab/>
      </w:r>
      <w:r>
        <w:rPr>
          <w:spacing w:val="-2"/>
        </w:rPr>
        <w:t>жизни</w:t>
      </w:r>
      <w:r>
        <w:tab/>
      </w:r>
      <w:r>
        <w:rPr>
          <w:spacing w:val="-10"/>
        </w:rPr>
        <w:t>в</w:t>
      </w:r>
      <w:r>
        <w:tab/>
      </w:r>
      <w:r>
        <w:rPr>
          <w:spacing w:val="-2"/>
        </w:rPr>
        <w:t>протерозойской</w:t>
      </w:r>
      <w:r>
        <w:tab/>
      </w:r>
      <w:r>
        <w:rPr>
          <w:spacing w:val="-2"/>
        </w:rPr>
        <w:t>эре»,</w:t>
      </w:r>
      <w:r>
        <w:tab/>
      </w:r>
      <w:r>
        <w:rPr>
          <w:spacing w:val="-2"/>
        </w:rPr>
        <w:t>«Развитие</w:t>
      </w:r>
      <w:r>
        <w:tab/>
        <w:t>жизни</w:t>
      </w:r>
      <w:r>
        <w:rPr>
          <w:spacing w:val="75"/>
          <w:w w:val="150"/>
        </w:rPr>
        <w:t xml:space="preserve"> </w:t>
      </w:r>
      <w:r>
        <w:rPr>
          <w:spacing w:val="-10"/>
        </w:rPr>
        <w:t>в</w:t>
      </w:r>
      <w:r>
        <w:tab/>
      </w:r>
      <w:r>
        <w:rPr>
          <w:spacing w:val="-2"/>
        </w:rPr>
        <w:t>палеозойской</w:t>
      </w:r>
      <w:r>
        <w:tab/>
      </w:r>
      <w:r>
        <w:rPr>
          <w:spacing w:val="-2"/>
        </w:rPr>
        <w:t>эре»,</w:t>
      </w:r>
    </w:p>
    <w:p w14:paraId="6D82072C" w14:textId="77777777" w:rsidR="00283A18" w:rsidRDefault="00E81B4D">
      <w:pPr>
        <w:pStyle w:val="a3"/>
        <w:spacing w:line="360" w:lineRule="auto"/>
        <w:ind w:firstLine="0"/>
        <w:jc w:val="left"/>
      </w:pPr>
      <w:r>
        <w:t>«Развитие</w:t>
      </w:r>
      <w:r>
        <w:rPr>
          <w:spacing w:val="80"/>
        </w:rPr>
        <w:t xml:space="preserve"> </w:t>
      </w:r>
      <w:r>
        <w:t>жизни</w:t>
      </w:r>
      <w:r>
        <w:rPr>
          <w:spacing w:val="80"/>
        </w:rPr>
        <w:t xml:space="preserve"> </w:t>
      </w:r>
      <w:r>
        <w:t>в</w:t>
      </w:r>
      <w:r>
        <w:rPr>
          <w:spacing w:val="80"/>
        </w:rPr>
        <w:t xml:space="preserve"> </w:t>
      </w:r>
      <w:r>
        <w:t>мезозойской</w:t>
      </w:r>
      <w:r>
        <w:rPr>
          <w:spacing w:val="80"/>
        </w:rPr>
        <w:t xml:space="preserve"> </w:t>
      </w:r>
      <w:r>
        <w:t>эре»,</w:t>
      </w:r>
      <w:r>
        <w:rPr>
          <w:spacing w:val="80"/>
        </w:rPr>
        <w:t xml:space="preserve"> </w:t>
      </w:r>
      <w:r>
        <w:t>«Развитие</w:t>
      </w:r>
      <w:r>
        <w:rPr>
          <w:spacing w:val="80"/>
        </w:rPr>
        <w:t xml:space="preserve"> </w:t>
      </w:r>
      <w:r>
        <w:t>жизни</w:t>
      </w:r>
      <w:r>
        <w:rPr>
          <w:spacing w:val="21"/>
        </w:rPr>
        <w:t xml:space="preserve"> </w:t>
      </w:r>
      <w:r>
        <w:t>в кайнозойской</w:t>
      </w:r>
      <w:r>
        <w:rPr>
          <w:spacing w:val="19"/>
        </w:rPr>
        <w:t xml:space="preserve"> </w:t>
      </w:r>
      <w:r>
        <w:t>эре»,</w:t>
      </w:r>
      <w:r>
        <w:rPr>
          <w:spacing w:val="25"/>
        </w:rPr>
        <w:t xml:space="preserve"> </w:t>
      </w:r>
      <w:r>
        <w:t>«Современная</w:t>
      </w:r>
      <w:r>
        <w:rPr>
          <w:spacing w:val="40"/>
        </w:rPr>
        <w:t xml:space="preserve"> </w:t>
      </w:r>
      <w:r>
        <w:t>система органического мира».</w:t>
      </w:r>
    </w:p>
    <w:p w14:paraId="305A27FC" w14:textId="77777777" w:rsidR="00283A18" w:rsidRDefault="00E81B4D">
      <w:pPr>
        <w:pStyle w:val="a3"/>
        <w:spacing w:line="360" w:lineRule="auto"/>
        <w:ind w:right="346"/>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0DBCB1E9" w14:textId="77777777" w:rsidR="00283A18" w:rsidRDefault="00E81B4D">
      <w:pPr>
        <w:pStyle w:val="a3"/>
        <w:spacing w:before="1" w:line="360" w:lineRule="auto"/>
        <w:ind w:right="337"/>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14:paraId="1B01F670" w14:textId="77777777" w:rsidR="00283A18" w:rsidRDefault="00E81B4D">
      <w:pPr>
        <w:pStyle w:val="a3"/>
        <w:spacing w:before="2" w:line="360" w:lineRule="auto"/>
        <w:ind w:left="1686" w:firstLine="0"/>
        <w:jc w:val="left"/>
      </w:pPr>
      <w:r>
        <w:t>Лабораторная</w:t>
      </w:r>
      <w:r>
        <w:rPr>
          <w:spacing w:val="-10"/>
        </w:rPr>
        <w:t xml:space="preserve"> </w:t>
      </w:r>
      <w:r>
        <w:t>работа</w:t>
      </w:r>
      <w:r>
        <w:rPr>
          <w:spacing w:val="-7"/>
        </w:rPr>
        <w:t xml:space="preserve"> </w:t>
      </w:r>
      <w:r>
        <w:t>«Изучение</w:t>
      </w:r>
      <w:r>
        <w:rPr>
          <w:spacing w:val="-11"/>
        </w:rPr>
        <w:t xml:space="preserve"> </w:t>
      </w:r>
      <w:r>
        <w:t>и</w:t>
      </w:r>
      <w:r>
        <w:rPr>
          <w:spacing w:val="-7"/>
        </w:rPr>
        <w:t xml:space="preserve"> </w:t>
      </w:r>
      <w:r>
        <w:t>описание</w:t>
      </w:r>
      <w:r>
        <w:rPr>
          <w:spacing w:val="-10"/>
        </w:rPr>
        <w:t xml:space="preserve"> </w:t>
      </w:r>
      <w:r>
        <w:t>ископаемых</w:t>
      </w:r>
      <w:r>
        <w:rPr>
          <w:spacing w:val="-15"/>
        </w:rPr>
        <w:t xml:space="preserve"> </w:t>
      </w:r>
      <w:r>
        <w:t>остатков</w:t>
      </w:r>
      <w:r>
        <w:rPr>
          <w:spacing w:val="-8"/>
        </w:rPr>
        <w:t xml:space="preserve"> </w:t>
      </w:r>
      <w:r>
        <w:t>древних</w:t>
      </w:r>
      <w:r>
        <w:rPr>
          <w:spacing w:val="-12"/>
        </w:rPr>
        <w:t xml:space="preserve"> </w:t>
      </w:r>
      <w:r>
        <w:t>организмов». Практическая работа «Изучение особенностей строения растений разных отделов».</w:t>
      </w:r>
    </w:p>
    <w:p w14:paraId="3557E268" w14:textId="77777777" w:rsidR="00283A18" w:rsidRDefault="00E81B4D">
      <w:pPr>
        <w:pStyle w:val="a3"/>
        <w:ind w:left="1686" w:firstLine="0"/>
        <w:jc w:val="left"/>
      </w:pPr>
      <w:r>
        <w:t>Практическая</w:t>
      </w:r>
      <w:r>
        <w:rPr>
          <w:spacing w:val="-10"/>
        </w:rPr>
        <w:t xml:space="preserve"> </w:t>
      </w:r>
      <w:r>
        <w:t>работа</w:t>
      </w:r>
      <w:r>
        <w:rPr>
          <w:spacing w:val="-4"/>
        </w:rPr>
        <w:t xml:space="preserve"> </w:t>
      </w:r>
      <w:r>
        <w:t>«Изучение</w:t>
      </w:r>
      <w:r>
        <w:rPr>
          <w:spacing w:val="-7"/>
        </w:rPr>
        <w:t xml:space="preserve"> </w:t>
      </w:r>
      <w:r>
        <w:t>особенностей</w:t>
      </w:r>
      <w:r>
        <w:rPr>
          <w:spacing w:val="-9"/>
        </w:rPr>
        <w:t xml:space="preserve"> </w:t>
      </w:r>
      <w:r>
        <w:t>строения</w:t>
      </w:r>
      <w:r>
        <w:rPr>
          <w:spacing w:val="-10"/>
        </w:rPr>
        <w:t xml:space="preserve"> </w:t>
      </w:r>
      <w:r>
        <w:t>позвоночных</w:t>
      </w:r>
      <w:r>
        <w:rPr>
          <w:spacing w:val="-9"/>
        </w:rPr>
        <w:t xml:space="preserve"> </w:t>
      </w:r>
      <w:r>
        <w:rPr>
          <w:spacing w:val="-2"/>
        </w:rPr>
        <w:t>животных».</w:t>
      </w:r>
    </w:p>
    <w:p w14:paraId="079580B5" w14:textId="77777777" w:rsidR="00283A18" w:rsidRDefault="00E81B4D" w:rsidP="00F0497F">
      <w:pPr>
        <w:pStyle w:val="a5"/>
        <w:numPr>
          <w:ilvl w:val="1"/>
          <w:numId w:val="134"/>
        </w:numPr>
        <w:tabs>
          <w:tab w:val="left" w:pos="2108"/>
        </w:tabs>
        <w:spacing w:before="137" w:line="360" w:lineRule="auto"/>
        <w:ind w:left="1686" w:right="3685" w:firstLine="0"/>
        <w:rPr>
          <w:sz w:val="24"/>
        </w:rPr>
      </w:pPr>
      <w:r>
        <w:rPr>
          <w:sz w:val="24"/>
        </w:rPr>
        <w:t>Тема</w:t>
      </w:r>
      <w:r>
        <w:rPr>
          <w:spacing w:val="-5"/>
          <w:sz w:val="24"/>
        </w:rPr>
        <w:t xml:space="preserve"> </w:t>
      </w:r>
      <w:r>
        <w:rPr>
          <w:sz w:val="24"/>
        </w:rPr>
        <w:t>5.</w:t>
      </w:r>
      <w:r>
        <w:rPr>
          <w:spacing w:val="-3"/>
          <w:sz w:val="24"/>
        </w:rPr>
        <w:t xml:space="preserve"> </w:t>
      </w:r>
      <w:r>
        <w:rPr>
          <w:sz w:val="24"/>
        </w:rPr>
        <w:t>Происхождение</w:t>
      </w:r>
      <w:r>
        <w:rPr>
          <w:spacing w:val="-4"/>
          <w:sz w:val="24"/>
        </w:rPr>
        <w:t xml:space="preserve"> </w:t>
      </w:r>
      <w:r>
        <w:rPr>
          <w:sz w:val="24"/>
        </w:rPr>
        <w:t>человека</w:t>
      </w:r>
      <w:r>
        <w:rPr>
          <w:spacing w:val="-1"/>
          <w:sz w:val="24"/>
        </w:rPr>
        <w:t xml:space="preserve"> </w:t>
      </w:r>
      <w:r>
        <w:rPr>
          <w:sz w:val="24"/>
        </w:rPr>
        <w:t>–</w:t>
      </w:r>
      <w:r>
        <w:rPr>
          <w:spacing w:val="-6"/>
          <w:sz w:val="24"/>
        </w:rPr>
        <w:t xml:space="preserve"> </w:t>
      </w:r>
      <w:r>
        <w:rPr>
          <w:sz w:val="24"/>
        </w:rPr>
        <w:t>антропогенез</w:t>
      </w:r>
      <w:r>
        <w:rPr>
          <w:spacing w:val="-1"/>
          <w:sz w:val="24"/>
        </w:rPr>
        <w:t xml:space="preserve"> </w:t>
      </w:r>
      <w:r>
        <w:rPr>
          <w:sz w:val="24"/>
        </w:rPr>
        <w:t>(10</w:t>
      </w:r>
      <w:r>
        <w:rPr>
          <w:spacing w:val="-8"/>
          <w:sz w:val="24"/>
        </w:rPr>
        <w:t xml:space="preserve"> </w:t>
      </w:r>
      <w:r>
        <w:rPr>
          <w:sz w:val="24"/>
        </w:rPr>
        <w:t>ч). Разделы и задачи антропологии. Методы антропологии.</w:t>
      </w:r>
    </w:p>
    <w:p w14:paraId="0D7759D4" w14:textId="77777777" w:rsidR="00283A18" w:rsidRDefault="00E81B4D">
      <w:pPr>
        <w:pStyle w:val="a3"/>
        <w:spacing w:before="3"/>
        <w:ind w:left="1686" w:firstLine="0"/>
        <w:jc w:val="left"/>
      </w:pPr>
      <w:r>
        <w:rPr>
          <w:spacing w:val="-2"/>
        </w:rPr>
        <w:t>Становление</w:t>
      </w:r>
      <w:r>
        <w:rPr>
          <w:spacing w:val="-7"/>
        </w:rPr>
        <w:t xml:space="preserve"> </w:t>
      </w:r>
      <w:r>
        <w:rPr>
          <w:spacing w:val="-2"/>
        </w:rPr>
        <w:t>представлений</w:t>
      </w:r>
      <w:r>
        <w:rPr>
          <w:spacing w:val="-5"/>
        </w:rPr>
        <w:t xml:space="preserve"> </w:t>
      </w:r>
      <w:r>
        <w:rPr>
          <w:spacing w:val="-2"/>
        </w:rPr>
        <w:t>о</w:t>
      </w:r>
      <w:r>
        <w:rPr>
          <w:spacing w:val="-13"/>
        </w:rPr>
        <w:t xml:space="preserve"> </w:t>
      </w:r>
      <w:r>
        <w:rPr>
          <w:spacing w:val="-2"/>
        </w:rPr>
        <w:t>происхождении</w:t>
      </w:r>
      <w:r>
        <w:rPr>
          <w:spacing w:val="-7"/>
        </w:rPr>
        <w:t xml:space="preserve"> </w:t>
      </w:r>
      <w:r>
        <w:rPr>
          <w:spacing w:val="-2"/>
        </w:rPr>
        <w:t>человека.</w:t>
      </w:r>
      <w:r>
        <w:rPr>
          <w:spacing w:val="-6"/>
        </w:rPr>
        <w:t xml:space="preserve"> </w:t>
      </w:r>
      <w:r>
        <w:rPr>
          <w:spacing w:val="-2"/>
        </w:rPr>
        <w:t>Религиозные</w:t>
      </w:r>
      <w:r>
        <w:rPr>
          <w:spacing w:val="-3"/>
        </w:rPr>
        <w:t xml:space="preserve"> </w:t>
      </w:r>
      <w:r>
        <w:rPr>
          <w:spacing w:val="-2"/>
        </w:rPr>
        <w:t>воззрения.</w:t>
      </w:r>
    </w:p>
    <w:p w14:paraId="36BDC4BA" w14:textId="77777777" w:rsidR="00283A18" w:rsidRDefault="00E81B4D">
      <w:pPr>
        <w:pStyle w:val="a3"/>
        <w:spacing w:before="137"/>
        <w:ind w:firstLine="0"/>
        <w:jc w:val="left"/>
      </w:pPr>
      <w:r>
        <w:t>Современные</w:t>
      </w:r>
      <w:r>
        <w:rPr>
          <w:spacing w:val="-12"/>
        </w:rPr>
        <w:t xml:space="preserve"> </w:t>
      </w:r>
      <w:r>
        <w:t>научные</w:t>
      </w:r>
      <w:r>
        <w:rPr>
          <w:spacing w:val="-7"/>
        </w:rPr>
        <w:t xml:space="preserve"> </w:t>
      </w:r>
      <w:r>
        <w:rPr>
          <w:spacing w:val="-2"/>
        </w:rPr>
        <w:t>теории.</w:t>
      </w:r>
    </w:p>
    <w:p w14:paraId="2930DB94" w14:textId="77777777" w:rsidR="00283A18" w:rsidRDefault="00E81B4D">
      <w:pPr>
        <w:pStyle w:val="a3"/>
        <w:spacing w:before="136" w:line="360" w:lineRule="auto"/>
        <w:ind w:right="330"/>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 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52648598" w14:textId="77777777" w:rsidR="00283A18" w:rsidRDefault="00E81B4D">
      <w:pPr>
        <w:pStyle w:val="a3"/>
        <w:spacing w:before="1" w:line="360" w:lineRule="auto"/>
        <w:ind w:right="347"/>
      </w:pPr>
      <w:r>
        <w:t>Движущие силы (факторы) антропогенеза: биологические, социальные. Соотношение биологических и социальных факторов в антропогенезе.</w:t>
      </w:r>
    </w:p>
    <w:p w14:paraId="75660756" w14:textId="77777777" w:rsidR="00283A18" w:rsidRDefault="00E81B4D">
      <w:pPr>
        <w:pStyle w:val="a3"/>
        <w:spacing w:line="360" w:lineRule="auto"/>
        <w:ind w:right="338"/>
      </w:pPr>
      <w:r>
        <w:t>Основные стадии антропогенеза. Ранние человекообразные обезьяны (проконсулы) и</w:t>
      </w:r>
      <w:r>
        <w:rPr>
          <w:spacing w:val="40"/>
        </w:rPr>
        <w:t xml:space="preserve"> </w:t>
      </w:r>
      <w:r>
        <w:t>ранние понгиды – общие предки человекообразных обезьян и людей. Австралопитеки – двуногие предки людей. Человек умелый, первые изготовления орудий</w:t>
      </w:r>
      <w:r>
        <w:rPr>
          <w:spacing w:val="40"/>
        </w:rPr>
        <w:t xml:space="preserve"> </w:t>
      </w:r>
      <w:r>
        <w:t>труда.</w:t>
      </w:r>
      <w:r>
        <w:rPr>
          <w:spacing w:val="40"/>
        </w:rPr>
        <w:t xml:space="preserve"> </w:t>
      </w:r>
      <w:r>
        <w:t>Человек</w:t>
      </w:r>
      <w:r>
        <w:rPr>
          <w:spacing w:val="40"/>
        </w:rPr>
        <w:t xml:space="preserve"> </w:t>
      </w:r>
      <w:r>
        <w:t>прямоходящий</w:t>
      </w:r>
      <w:r>
        <w:rPr>
          <w:spacing w:val="40"/>
        </w:rPr>
        <w:t xml:space="preserve"> </w:t>
      </w:r>
      <w:r>
        <w:t>и первый</w:t>
      </w:r>
      <w:r>
        <w:rPr>
          <w:spacing w:val="40"/>
        </w:rPr>
        <w:t xml:space="preserve"> </w:t>
      </w:r>
      <w:r>
        <w:t>выход</w:t>
      </w:r>
      <w:r>
        <w:rPr>
          <w:spacing w:val="40"/>
        </w:rPr>
        <w:t xml:space="preserve"> </w:t>
      </w:r>
      <w:r>
        <w:t>людей</w:t>
      </w:r>
    </w:p>
    <w:p w14:paraId="66345664" w14:textId="77777777" w:rsidR="00283A18" w:rsidRDefault="00283A18">
      <w:pPr>
        <w:spacing w:line="360" w:lineRule="auto"/>
        <w:sectPr w:rsidR="00283A18">
          <w:pgSz w:w="11920" w:h="16850"/>
          <w:pgMar w:top="1020" w:right="220" w:bottom="1680" w:left="160" w:header="0" w:footer="1373" w:gutter="0"/>
          <w:cols w:space="720"/>
        </w:sectPr>
      </w:pPr>
    </w:p>
    <w:p w14:paraId="00E326C1" w14:textId="77777777" w:rsidR="00283A18" w:rsidRDefault="00E81B4D">
      <w:pPr>
        <w:pStyle w:val="a3"/>
        <w:spacing w:before="77" w:line="360" w:lineRule="auto"/>
        <w:ind w:right="350" w:firstLine="0"/>
      </w:pPr>
      <w:r>
        <w:lastRenderedPageBreak/>
        <w:t>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25526739" w14:textId="77777777" w:rsidR="00283A18" w:rsidRDefault="00E81B4D">
      <w:pPr>
        <w:pStyle w:val="a3"/>
        <w:spacing w:before="3" w:line="360" w:lineRule="auto"/>
        <w:ind w:right="349"/>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654EB685" w14:textId="77777777" w:rsidR="00283A18" w:rsidRDefault="00E81B4D">
      <w:pPr>
        <w:pStyle w:val="a3"/>
        <w:spacing w:before="4" w:line="360" w:lineRule="auto"/>
        <w:ind w:right="330"/>
      </w:pPr>
      <w:r>
        <w:t xml:space="preserve">Человеческие расы. Понятие о расе. Большие расы: европеоидная (евразийская), австрало- 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w:t>
      </w:r>
      <w:r>
        <w:rPr>
          <w:spacing w:val="-4"/>
        </w:rPr>
        <w:t>среды</w:t>
      </w:r>
    </w:p>
    <w:p w14:paraId="17BCF63B" w14:textId="77777777" w:rsidR="00283A18" w:rsidRDefault="00E81B4D">
      <w:pPr>
        <w:pStyle w:val="a3"/>
        <w:spacing w:before="2"/>
        <w:ind w:firstLine="0"/>
      </w:pPr>
      <w:r>
        <w:t>и</w:t>
      </w:r>
      <w:r>
        <w:rPr>
          <w:spacing w:val="-3"/>
        </w:rPr>
        <w:t xml:space="preserve"> </w:t>
      </w:r>
      <w:r>
        <w:t>дрейфа</w:t>
      </w:r>
      <w:r>
        <w:rPr>
          <w:spacing w:val="-3"/>
        </w:rPr>
        <w:t xml:space="preserve"> </w:t>
      </w:r>
      <w:r>
        <w:t>генов</w:t>
      </w:r>
      <w:r>
        <w:rPr>
          <w:spacing w:val="-8"/>
        </w:rPr>
        <w:t xml:space="preserve"> </w:t>
      </w:r>
      <w:r>
        <w:t>на</w:t>
      </w:r>
      <w:r>
        <w:rPr>
          <w:spacing w:val="-10"/>
        </w:rPr>
        <w:t xml:space="preserve"> </w:t>
      </w:r>
      <w:r>
        <w:t>морфологию</w:t>
      </w:r>
      <w:r>
        <w:rPr>
          <w:spacing w:val="-3"/>
        </w:rPr>
        <w:t xml:space="preserve"> </w:t>
      </w:r>
      <w:r>
        <w:t>и</w:t>
      </w:r>
      <w:r>
        <w:rPr>
          <w:spacing w:val="-6"/>
        </w:rPr>
        <w:t xml:space="preserve"> </w:t>
      </w:r>
      <w:r>
        <w:t>физиологию</w:t>
      </w:r>
      <w:r>
        <w:rPr>
          <w:spacing w:val="-7"/>
        </w:rPr>
        <w:t xml:space="preserve"> </w:t>
      </w:r>
      <w:r>
        <w:rPr>
          <w:spacing w:val="-2"/>
        </w:rPr>
        <w:t>человека.</w:t>
      </w:r>
    </w:p>
    <w:p w14:paraId="473EF26D" w14:textId="77777777" w:rsidR="00283A18" w:rsidRDefault="00E81B4D">
      <w:pPr>
        <w:pStyle w:val="a3"/>
        <w:spacing w:before="134" w:line="362" w:lineRule="auto"/>
        <w:ind w:right="353"/>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54E713E4" w14:textId="77777777" w:rsidR="00283A18" w:rsidRDefault="00E81B4D">
      <w:pPr>
        <w:pStyle w:val="a3"/>
        <w:spacing w:line="271" w:lineRule="exact"/>
        <w:ind w:left="1686" w:firstLine="0"/>
        <w:jc w:val="left"/>
      </w:pPr>
      <w:r>
        <w:rPr>
          <w:spacing w:val="-2"/>
        </w:rPr>
        <w:t>Демонстрации:</w:t>
      </w:r>
    </w:p>
    <w:p w14:paraId="3FF2F8EE" w14:textId="77777777" w:rsidR="00283A18" w:rsidRDefault="00E81B4D">
      <w:pPr>
        <w:pStyle w:val="a3"/>
        <w:spacing w:before="132"/>
        <w:ind w:left="1686" w:firstLine="0"/>
        <w:jc w:val="left"/>
      </w:pPr>
      <w:r>
        <w:t>Портреты:</w:t>
      </w:r>
      <w:r>
        <w:rPr>
          <w:spacing w:val="-12"/>
        </w:rPr>
        <w:t xml:space="preserve"> </w:t>
      </w:r>
      <w:r>
        <w:t>Ч.</w:t>
      </w:r>
      <w:r>
        <w:rPr>
          <w:spacing w:val="-5"/>
        </w:rPr>
        <w:t xml:space="preserve"> </w:t>
      </w:r>
      <w:r>
        <w:t>Дарвин, Л. Лики,</w:t>
      </w:r>
      <w:r>
        <w:rPr>
          <w:spacing w:val="-7"/>
        </w:rPr>
        <w:t xml:space="preserve"> </w:t>
      </w:r>
      <w:r>
        <w:t>Я.Я.</w:t>
      </w:r>
      <w:r>
        <w:rPr>
          <w:spacing w:val="-3"/>
        </w:rPr>
        <w:t xml:space="preserve"> </w:t>
      </w:r>
      <w:r>
        <w:t>Рогинский,</w:t>
      </w:r>
      <w:r>
        <w:rPr>
          <w:spacing w:val="-8"/>
        </w:rPr>
        <w:t xml:space="preserve"> </w:t>
      </w:r>
      <w:r>
        <w:t>М.М.</w:t>
      </w:r>
      <w:r>
        <w:rPr>
          <w:spacing w:val="1"/>
        </w:rPr>
        <w:t xml:space="preserve"> </w:t>
      </w:r>
      <w:r>
        <w:rPr>
          <w:spacing w:val="-2"/>
        </w:rPr>
        <w:t>Герасимов.</w:t>
      </w:r>
    </w:p>
    <w:p w14:paraId="674499E6" w14:textId="77777777" w:rsidR="00283A18" w:rsidRDefault="00E81B4D">
      <w:pPr>
        <w:pStyle w:val="a3"/>
        <w:spacing w:before="142" w:line="360" w:lineRule="auto"/>
        <w:ind w:right="341"/>
      </w:pPr>
      <w:r>
        <w:t>Таблицы</w:t>
      </w:r>
      <w:r>
        <w:rPr>
          <w:spacing w:val="-5"/>
        </w:rPr>
        <w:t xml:space="preserve"> </w:t>
      </w:r>
      <w:r>
        <w:t>и</w:t>
      </w:r>
      <w:r>
        <w:rPr>
          <w:spacing w:val="-4"/>
        </w:rPr>
        <w:t xml:space="preserve"> </w:t>
      </w:r>
      <w:r>
        <w:t>схемы: «Методы</w:t>
      </w:r>
      <w:r>
        <w:rPr>
          <w:spacing w:val="-5"/>
        </w:rPr>
        <w:t xml:space="preserve"> </w:t>
      </w:r>
      <w:r>
        <w:t>антропологии», «Головной</w:t>
      </w:r>
      <w:r>
        <w:rPr>
          <w:spacing w:val="-6"/>
        </w:rPr>
        <w:t xml:space="preserve"> </w:t>
      </w:r>
      <w:r>
        <w:t>мозг</w:t>
      </w:r>
      <w:r>
        <w:rPr>
          <w:spacing w:val="-3"/>
        </w:rPr>
        <w:t xml:space="preserve"> </w:t>
      </w:r>
      <w:r>
        <w:t>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w:t>
      </w:r>
    </w:p>
    <w:p w14:paraId="4DD10BC8" w14:textId="77777777" w:rsidR="00283A18" w:rsidRDefault="00E81B4D">
      <w:pPr>
        <w:pStyle w:val="a3"/>
        <w:ind w:firstLine="0"/>
      </w:pPr>
      <w:r>
        <w:t>«Этапы</w:t>
      </w:r>
      <w:r>
        <w:rPr>
          <w:spacing w:val="-11"/>
        </w:rPr>
        <w:t xml:space="preserve"> </w:t>
      </w:r>
      <w:r>
        <w:t>эволюции</w:t>
      </w:r>
      <w:r>
        <w:rPr>
          <w:spacing w:val="-10"/>
        </w:rPr>
        <w:t xml:space="preserve"> </w:t>
      </w:r>
      <w:r>
        <w:t>человека»,</w:t>
      </w:r>
      <w:r>
        <w:rPr>
          <w:spacing w:val="-3"/>
        </w:rPr>
        <w:t xml:space="preserve"> </w:t>
      </w:r>
      <w:r>
        <w:t>«Расы</w:t>
      </w:r>
      <w:r>
        <w:rPr>
          <w:spacing w:val="-10"/>
        </w:rPr>
        <w:t xml:space="preserve"> </w:t>
      </w:r>
      <w:r>
        <w:rPr>
          <w:spacing w:val="-2"/>
        </w:rPr>
        <w:t>человека».</w:t>
      </w:r>
    </w:p>
    <w:p w14:paraId="67BDE1D4" w14:textId="77777777" w:rsidR="00283A18" w:rsidRDefault="00E81B4D">
      <w:pPr>
        <w:pStyle w:val="a3"/>
        <w:spacing w:before="140" w:line="360" w:lineRule="auto"/>
        <w:ind w:right="335"/>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7A8D6A9D" w14:textId="77777777" w:rsidR="00283A18" w:rsidRDefault="00E81B4D">
      <w:pPr>
        <w:pStyle w:val="a3"/>
        <w:spacing w:line="360" w:lineRule="auto"/>
        <w:ind w:right="351"/>
      </w:pPr>
      <w:r>
        <w:t xml:space="preserve">Лабораторная работа «Изучение особенностей строения скелета человека, связанных с </w:t>
      </w:r>
      <w:r>
        <w:rPr>
          <w:spacing w:val="-2"/>
        </w:rPr>
        <w:t>прямохождением».</w:t>
      </w:r>
    </w:p>
    <w:p w14:paraId="1E3FF8C1" w14:textId="77777777" w:rsidR="00283A18" w:rsidRDefault="00E81B4D">
      <w:pPr>
        <w:pStyle w:val="a3"/>
        <w:ind w:left="1686" w:firstLine="0"/>
      </w:pPr>
      <w:r>
        <w:t>Практическая</w:t>
      </w:r>
      <w:r>
        <w:rPr>
          <w:spacing w:val="-14"/>
        </w:rPr>
        <w:t xml:space="preserve"> </w:t>
      </w:r>
      <w:r>
        <w:t>работа</w:t>
      </w:r>
      <w:r>
        <w:rPr>
          <w:spacing w:val="-7"/>
        </w:rPr>
        <w:t xml:space="preserve"> </w:t>
      </w:r>
      <w:r>
        <w:t>«Изучение</w:t>
      </w:r>
      <w:r>
        <w:rPr>
          <w:spacing w:val="-11"/>
        </w:rPr>
        <w:t xml:space="preserve"> </w:t>
      </w:r>
      <w:r>
        <w:t>экологических</w:t>
      </w:r>
      <w:r>
        <w:rPr>
          <w:spacing w:val="-7"/>
        </w:rPr>
        <w:t xml:space="preserve"> </w:t>
      </w:r>
      <w:r>
        <w:t>адаптаций</w:t>
      </w:r>
      <w:r>
        <w:rPr>
          <w:spacing w:val="-6"/>
        </w:rPr>
        <w:t xml:space="preserve"> </w:t>
      </w:r>
      <w:r>
        <w:rPr>
          <w:spacing w:val="-2"/>
        </w:rPr>
        <w:t>человека».</w:t>
      </w:r>
    </w:p>
    <w:p w14:paraId="1736D75D" w14:textId="77777777" w:rsidR="00283A18" w:rsidRDefault="00E81B4D" w:rsidP="00F0497F">
      <w:pPr>
        <w:pStyle w:val="a5"/>
        <w:numPr>
          <w:ilvl w:val="1"/>
          <w:numId w:val="134"/>
        </w:numPr>
        <w:tabs>
          <w:tab w:val="left" w:pos="2104"/>
        </w:tabs>
        <w:spacing w:before="139" w:line="360" w:lineRule="auto"/>
        <w:ind w:right="341" w:firstLine="710"/>
        <w:rPr>
          <w:sz w:val="24"/>
        </w:rPr>
      </w:pPr>
      <w:r>
        <w:rPr>
          <w:sz w:val="24"/>
        </w:rPr>
        <w:t>Тема</w:t>
      </w:r>
      <w:r>
        <w:rPr>
          <w:spacing w:val="40"/>
          <w:sz w:val="24"/>
        </w:rPr>
        <w:t xml:space="preserve"> </w:t>
      </w:r>
      <w:r>
        <w:rPr>
          <w:sz w:val="24"/>
        </w:rPr>
        <w:t>6.</w:t>
      </w:r>
      <w:r>
        <w:rPr>
          <w:spacing w:val="40"/>
          <w:sz w:val="24"/>
        </w:rPr>
        <w:t xml:space="preserve"> </w:t>
      </w:r>
      <w:r>
        <w:rPr>
          <w:sz w:val="24"/>
        </w:rPr>
        <w:t>Экология</w:t>
      </w:r>
      <w:r>
        <w:rPr>
          <w:spacing w:val="40"/>
          <w:sz w:val="24"/>
        </w:rPr>
        <w:t xml:space="preserve"> </w:t>
      </w:r>
      <w:r>
        <w:rPr>
          <w:sz w:val="24"/>
        </w:rPr>
        <w:t>–</w:t>
      </w:r>
      <w:r>
        <w:rPr>
          <w:spacing w:val="40"/>
          <w:sz w:val="24"/>
        </w:rPr>
        <w:t xml:space="preserve"> </w:t>
      </w:r>
      <w:r>
        <w:rPr>
          <w:sz w:val="24"/>
        </w:rPr>
        <w:t>наука</w:t>
      </w:r>
      <w:r>
        <w:rPr>
          <w:spacing w:val="40"/>
          <w:sz w:val="24"/>
        </w:rPr>
        <w:t xml:space="preserve"> </w:t>
      </w:r>
      <w:r>
        <w:rPr>
          <w:sz w:val="24"/>
        </w:rPr>
        <w:t>о</w:t>
      </w:r>
      <w:r>
        <w:rPr>
          <w:spacing w:val="40"/>
          <w:sz w:val="24"/>
        </w:rPr>
        <w:t xml:space="preserve"> </w:t>
      </w:r>
      <w:r>
        <w:rPr>
          <w:sz w:val="24"/>
        </w:rPr>
        <w:t>взаимоотношениях</w:t>
      </w:r>
      <w:r>
        <w:rPr>
          <w:spacing w:val="40"/>
          <w:sz w:val="24"/>
        </w:rPr>
        <w:t xml:space="preserve"> </w:t>
      </w:r>
      <w:r>
        <w:rPr>
          <w:sz w:val="24"/>
        </w:rPr>
        <w:t>организмов и надорганизменных систем с окружающей средой (3 ч).</w:t>
      </w:r>
    </w:p>
    <w:p w14:paraId="2DF0B6B2" w14:textId="77777777" w:rsidR="00283A18" w:rsidRDefault="00E81B4D">
      <w:pPr>
        <w:pStyle w:val="a3"/>
        <w:spacing w:before="2"/>
        <w:ind w:left="1686" w:firstLine="0"/>
      </w:pPr>
      <w:r>
        <w:t>Зарождение</w:t>
      </w:r>
      <w:r>
        <w:rPr>
          <w:spacing w:val="61"/>
        </w:rPr>
        <w:t xml:space="preserve"> </w:t>
      </w:r>
      <w:r>
        <w:t>и</w:t>
      </w:r>
      <w:r>
        <w:rPr>
          <w:spacing w:val="70"/>
        </w:rPr>
        <w:t xml:space="preserve"> </w:t>
      </w:r>
      <w:r>
        <w:t>развитие</w:t>
      </w:r>
      <w:r>
        <w:rPr>
          <w:spacing w:val="63"/>
        </w:rPr>
        <w:t xml:space="preserve"> </w:t>
      </w:r>
      <w:r>
        <w:t>экологии</w:t>
      </w:r>
      <w:r>
        <w:rPr>
          <w:spacing w:val="68"/>
        </w:rPr>
        <w:t xml:space="preserve"> </w:t>
      </w:r>
      <w:r>
        <w:t>в</w:t>
      </w:r>
      <w:r>
        <w:rPr>
          <w:spacing w:val="67"/>
        </w:rPr>
        <w:t xml:space="preserve"> </w:t>
      </w:r>
      <w:r>
        <w:t>трудах</w:t>
      </w:r>
      <w:r>
        <w:rPr>
          <w:spacing w:val="72"/>
        </w:rPr>
        <w:t xml:space="preserve"> </w:t>
      </w:r>
      <w:r>
        <w:t>А.</w:t>
      </w:r>
      <w:r>
        <w:rPr>
          <w:spacing w:val="7"/>
        </w:rPr>
        <w:t xml:space="preserve"> </w:t>
      </w:r>
      <w:r>
        <w:t>Гумбольдта,</w:t>
      </w:r>
      <w:r>
        <w:rPr>
          <w:spacing w:val="72"/>
        </w:rPr>
        <w:t xml:space="preserve"> </w:t>
      </w:r>
      <w:r>
        <w:t>К.Ф.</w:t>
      </w:r>
      <w:r>
        <w:rPr>
          <w:spacing w:val="-1"/>
        </w:rPr>
        <w:t xml:space="preserve"> </w:t>
      </w:r>
      <w:r>
        <w:t>Рулье,</w:t>
      </w:r>
      <w:r>
        <w:rPr>
          <w:spacing w:val="74"/>
        </w:rPr>
        <w:t xml:space="preserve"> </w:t>
      </w:r>
      <w:r>
        <w:t>Н.А.</w:t>
      </w:r>
      <w:r>
        <w:rPr>
          <w:spacing w:val="3"/>
        </w:rPr>
        <w:t xml:space="preserve"> </w:t>
      </w:r>
      <w:r>
        <w:rPr>
          <w:spacing w:val="-2"/>
        </w:rPr>
        <w:t>Северцова,</w:t>
      </w:r>
    </w:p>
    <w:p w14:paraId="069D8F14" w14:textId="77777777" w:rsidR="00283A18" w:rsidRDefault="00283A18">
      <w:pPr>
        <w:sectPr w:rsidR="00283A18">
          <w:pgSz w:w="11920" w:h="16850"/>
          <w:pgMar w:top="1020" w:right="220" w:bottom="1680" w:left="160" w:header="0" w:footer="1373" w:gutter="0"/>
          <w:cols w:space="720"/>
        </w:sectPr>
      </w:pPr>
    </w:p>
    <w:p w14:paraId="65869F85" w14:textId="77777777" w:rsidR="00283A18" w:rsidRDefault="00E81B4D">
      <w:pPr>
        <w:pStyle w:val="a3"/>
        <w:spacing w:before="77" w:line="360" w:lineRule="auto"/>
        <w:ind w:right="348" w:firstLine="0"/>
      </w:pPr>
      <w:r>
        <w:lastRenderedPageBreak/>
        <w:t xml:space="preserve">Э. Геккеля, А. Тенсли, В.Н. Сукачёва. Разделы и задачи экологии. Связь экологии с другими </w:t>
      </w:r>
      <w:r>
        <w:rPr>
          <w:spacing w:val="-2"/>
        </w:rPr>
        <w:t>науками.</w:t>
      </w:r>
    </w:p>
    <w:p w14:paraId="78A2A66D" w14:textId="77777777" w:rsidR="00283A18" w:rsidRDefault="00E81B4D">
      <w:pPr>
        <w:pStyle w:val="a3"/>
        <w:spacing w:before="6" w:line="360" w:lineRule="auto"/>
        <w:ind w:right="350"/>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12D7A022" w14:textId="77777777" w:rsidR="00283A18" w:rsidRDefault="00E81B4D">
      <w:pPr>
        <w:pStyle w:val="a3"/>
        <w:spacing w:before="1" w:line="360" w:lineRule="auto"/>
        <w:ind w:right="340"/>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7526E7A1" w14:textId="77777777" w:rsidR="00283A18" w:rsidRDefault="00E81B4D">
      <w:pPr>
        <w:pStyle w:val="a3"/>
        <w:spacing w:before="4"/>
        <w:ind w:left="1686" w:firstLine="0"/>
        <w:jc w:val="left"/>
      </w:pPr>
      <w:r>
        <w:rPr>
          <w:spacing w:val="-2"/>
        </w:rPr>
        <w:t>Демонстрации:</w:t>
      </w:r>
    </w:p>
    <w:p w14:paraId="7090FCED" w14:textId="77777777" w:rsidR="00283A18" w:rsidRDefault="00E81B4D">
      <w:pPr>
        <w:pStyle w:val="a3"/>
        <w:spacing w:before="127"/>
        <w:ind w:left="1686" w:firstLine="0"/>
        <w:jc w:val="left"/>
      </w:pPr>
      <w:r>
        <w:t>Портреты:</w:t>
      </w:r>
      <w:r>
        <w:rPr>
          <w:spacing w:val="-10"/>
        </w:rPr>
        <w:t xml:space="preserve"> </w:t>
      </w:r>
      <w:r>
        <w:t>А.</w:t>
      </w:r>
      <w:r>
        <w:rPr>
          <w:spacing w:val="-3"/>
        </w:rPr>
        <w:t xml:space="preserve"> </w:t>
      </w:r>
      <w:r>
        <w:t>Гумбольдт,</w:t>
      </w:r>
      <w:r>
        <w:rPr>
          <w:spacing w:val="-1"/>
        </w:rPr>
        <w:t xml:space="preserve"> </w:t>
      </w:r>
      <w:r>
        <w:t>К.Ф.</w:t>
      </w:r>
      <w:r>
        <w:rPr>
          <w:spacing w:val="-5"/>
        </w:rPr>
        <w:t xml:space="preserve"> </w:t>
      </w:r>
      <w:r>
        <w:t>Рулье,</w:t>
      </w:r>
      <w:r>
        <w:rPr>
          <w:spacing w:val="-2"/>
        </w:rPr>
        <w:t xml:space="preserve"> </w:t>
      </w:r>
      <w:r>
        <w:t>Н.А.</w:t>
      </w:r>
      <w:r>
        <w:rPr>
          <w:spacing w:val="-2"/>
        </w:rPr>
        <w:t xml:space="preserve"> </w:t>
      </w:r>
      <w:r>
        <w:t>Северцов,</w:t>
      </w:r>
      <w:r>
        <w:rPr>
          <w:spacing w:val="-7"/>
        </w:rPr>
        <w:t xml:space="preserve"> </w:t>
      </w:r>
      <w:r>
        <w:t>Э.</w:t>
      </w:r>
      <w:r>
        <w:rPr>
          <w:spacing w:val="-7"/>
        </w:rPr>
        <w:t xml:space="preserve"> </w:t>
      </w:r>
      <w:r>
        <w:t>Геккель,</w:t>
      </w:r>
      <w:r>
        <w:rPr>
          <w:spacing w:val="-1"/>
        </w:rPr>
        <w:t xml:space="preserve"> </w:t>
      </w:r>
      <w:r>
        <w:t>А.</w:t>
      </w:r>
      <w:r>
        <w:rPr>
          <w:spacing w:val="-3"/>
        </w:rPr>
        <w:t xml:space="preserve"> </w:t>
      </w:r>
      <w:r>
        <w:t>Тенсли,</w:t>
      </w:r>
      <w:r>
        <w:rPr>
          <w:spacing w:val="-9"/>
        </w:rPr>
        <w:t xml:space="preserve"> </w:t>
      </w:r>
      <w:r>
        <w:t>В.Н.</w:t>
      </w:r>
      <w:r>
        <w:rPr>
          <w:spacing w:val="-4"/>
        </w:rPr>
        <w:t xml:space="preserve"> </w:t>
      </w:r>
      <w:r>
        <w:rPr>
          <w:spacing w:val="-2"/>
        </w:rPr>
        <w:t>Сукачёв.</w:t>
      </w:r>
    </w:p>
    <w:p w14:paraId="0544109B" w14:textId="77777777" w:rsidR="00283A18" w:rsidRDefault="00E81B4D">
      <w:pPr>
        <w:pStyle w:val="a3"/>
        <w:spacing w:before="144" w:line="360" w:lineRule="auto"/>
        <w:ind w:right="345"/>
      </w:pPr>
      <w:r>
        <w:t>Таблицы и схемы: «Разделы экологии», «Методы экологии», «Схема мониторинга окружающей среды».</w:t>
      </w:r>
    </w:p>
    <w:p w14:paraId="1F3DAB34" w14:textId="77777777" w:rsidR="00283A18" w:rsidRDefault="00E81B4D">
      <w:pPr>
        <w:pStyle w:val="a3"/>
        <w:ind w:left="1686" w:firstLine="0"/>
      </w:pPr>
      <w:r>
        <w:t>Лабораторная</w:t>
      </w:r>
      <w:r>
        <w:rPr>
          <w:spacing w:val="-15"/>
        </w:rPr>
        <w:t xml:space="preserve"> </w:t>
      </w:r>
      <w:r>
        <w:t>работа</w:t>
      </w:r>
      <w:r>
        <w:rPr>
          <w:spacing w:val="-6"/>
        </w:rPr>
        <w:t xml:space="preserve"> </w:t>
      </w:r>
      <w:r>
        <w:t>«Изучение</w:t>
      </w:r>
      <w:r>
        <w:rPr>
          <w:spacing w:val="-11"/>
        </w:rPr>
        <w:t xml:space="preserve"> </w:t>
      </w:r>
      <w:r>
        <w:t>методов</w:t>
      </w:r>
      <w:r>
        <w:rPr>
          <w:spacing w:val="-8"/>
        </w:rPr>
        <w:t xml:space="preserve"> </w:t>
      </w:r>
      <w:r>
        <w:t>экологических</w:t>
      </w:r>
      <w:r>
        <w:rPr>
          <w:spacing w:val="-11"/>
        </w:rPr>
        <w:t xml:space="preserve"> </w:t>
      </w:r>
      <w:r>
        <w:rPr>
          <w:spacing w:val="-2"/>
        </w:rPr>
        <w:t>исследований».</w:t>
      </w:r>
    </w:p>
    <w:p w14:paraId="1BDDB9C4" w14:textId="77777777" w:rsidR="00283A18" w:rsidRDefault="00E81B4D" w:rsidP="00F0497F">
      <w:pPr>
        <w:pStyle w:val="a5"/>
        <w:numPr>
          <w:ilvl w:val="1"/>
          <w:numId w:val="134"/>
        </w:numPr>
        <w:tabs>
          <w:tab w:val="left" w:pos="2108"/>
        </w:tabs>
        <w:spacing w:before="135"/>
        <w:ind w:left="2108" w:hanging="422"/>
        <w:rPr>
          <w:sz w:val="24"/>
        </w:rPr>
      </w:pPr>
      <w:r>
        <w:rPr>
          <w:sz w:val="24"/>
        </w:rPr>
        <w:t>Тема</w:t>
      </w:r>
      <w:r>
        <w:rPr>
          <w:spacing w:val="-3"/>
          <w:sz w:val="24"/>
        </w:rPr>
        <w:t xml:space="preserve"> </w:t>
      </w:r>
      <w:r>
        <w:rPr>
          <w:sz w:val="24"/>
        </w:rPr>
        <w:t>7. Организмы</w:t>
      </w:r>
      <w:r>
        <w:rPr>
          <w:spacing w:val="-4"/>
          <w:sz w:val="24"/>
        </w:rPr>
        <w:t xml:space="preserve"> </w:t>
      </w:r>
      <w:r>
        <w:rPr>
          <w:sz w:val="24"/>
        </w:rPr>
        <w:t>и</w:t>
      </w:r>
      <w:r>
        <w:rPr>
          <w:spacing w:val="-1"/>
          <w:sz w:val="24"/>
        </w:rPr>
        <w:t xml:space="preserve"> </w:t>
      </w:r>
      <w:r>
        <w:rPr>
          <w:sz w:val="24"/>
        </w:rPr>
        <w:t>среда</w:t>
      </w:r>
      <w:r>
        <w:rPr>
          <w:spacing w:val="-7"/>
          <w:sz w:val="24"/>
        </w:rPr>
        <w:t xml:space="preserve"> </w:t>
      </w:r>
      <w:r>
        <w:rPr>
          <w:sz w:val="24"/>
        </w:rPr>
        <w:t>обитания</w:t>
      </w:r>
      <w:r>
        <w:rPr>
          <w:spacing w:val="-6"/>
          <w:sz w:val="24"/>
        </w:rPr>
        <w:t xml:space="preserve"> </w:t>
      </w:r>
      <w:r>
        <w:rPr>
          <w:sz w:val="24"/>
        </w:rPr>
        <w:t>(9</w:t>
      </w:r>
      <w:r>
        <w:rPr>
          <w:spacing w:val="-6"/>
          <w:sz w:val="24"/>
        </w:rPr>
        <w:t xml:space="preserve"> </w:t>
      </w:r>
      <w:r>
        <w:rPr>
          <w:spacing w:val="-5"/>
          <w:sz w:val="24"/>
        </w:rPr>
        <w:t>ч).</w:t>
      </w:r>
    </w:p>
    <w:p w14:paraId="242C5FCF" w14:textId="77777777" w:rsidR="00283A18" w:rsidRDefault="00E81B4D">
      <w:pPr>
        <w:pStyle w:val="a3"/>
        <w:spacing w:before="141" w:line="360" w:lineRule="auto"/>
        <w:ind w:right="347"/>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5564463D" w14:textId="77777777" w:rsidR="00283A18" w:rsidRDefault="00E81B4D">
      <w:pPr>
        <w:pStyle w:val="a3"/>
        <w:spacing w:before="1" w:line="360" w:lineRule="auto"/>
        <w:ind w:right="344"/>
      </w:pPr>
      <w:r>
        <w:t>Абиотические факторы. Свет как экологический фактор. Действие разных участков солнечного</w:t>
      </w:r>
      <w:r>
        <w:rPr>
          <w:spacing w:val="80"/>
        </w:rPr>
        <w:t xml:space="preserve"> </w:t>
      </w:r>
      <w:r>
        <w:t>спектра</w:t>
      </w:r>
      <w:r>
        <w:rPr>
          <w:spacing w:val="80"/>
        </w:rPr>
        <w:t xml:space="preserve"> </w:t>
      </w:r>
      <w:r>
        <w:t>на</w:t>
      </w:r>
      <w:r>
        <w:rPr>
          <w:spacing w:val="80"/>
        </w:rPr>
        <w:t xml:space="preserve"> </w:t>
      </w:r>
      <w:r>
        <w:t>организмы.</w:t>
      </w:r>
      <w:r>
        <w:rPr>
          <w:spacing w:val="80"/>
        </w:rPr>
        <w:t xml:space="preserve"> </w:t>
      </w:r>
      <w:r>
        <w:t>Экологические</w:t>
      </w:r>
      <w:r>
        <w:rPr>
          <w:spacing w:val="80"/>
        </w:rPr>
        <w:t xml:space="preserve"> </w:t>
      </w:r>
      <w:r>
        <w:t>группы</w:t>
      </w:r>
      <w:r>
        <w:rPr>
          <w:spacing w:val="80"/>
        </w:rPr>
        <w:t xml:space="preserve"> </w:t>
      </w:r>
      <w:r>
        <w:t>растений</w:t>
      </w:r>
      <w:r>
        <w:rPr>
          <w:spacing w:val="40"/>
        </w:rPr>
        <w:t xml:space="preserve"> </w:t>
      </w:r>
      <w:r>
        <w:t>и</w:t>
      </w:r>
      <w:r>
        <w:rPr>
          <w:spacing w:val="40"/>
        </w:rPr>
        <w:t xml:space="preserve"> </w:t>
      </w:r>
      <w:r>
        <w:t>животных</w:t>
      </w:r>
      <w:r>
        <w:rPr>
          <w:spacing w:val="40"/>
        </w:rPr>
        <w:t xml:space="preserve"> </w:t>
      </w:r>
      <w:r>
        <w:t>по отношению к свету. Сигнальная роль света. Фотопериодизм.</w:t>
      </w:r>
    </w:p>
    <w:p w14:paraId="02E77B4A" w14:textId="77777777" w:rsidR="00283A18" w:rsidRDefault="00E81B4D">
      <w:pPr>
        <w:pStyle w:val="a3"/>
        <w:spacing w:line="360" w:lineRule="auto"/>
        <w:ind w:right="1304" w:firstLine="713"/>
      </w:pPr>
      <w:r>
        <w:t>Температура как экологический фактор. Действие температуры на организмы. Пойкилотермные</w:t>
      </w:r>
      <w:r>
        <w:rPr>
          <w:spacing w:val="-9"/>
        </w:rPr>
        <w:t xml:space="preserve"> </w:t>
      </w:r>
      <w:r>
        <w:t>и</w:t>
      </w:r>
      <w:r>
        <w:rPr>
          <w:spacing w:val="-3"/>
        </w:rPr>
        <w:t xml:space="preserve"> </w:t>
      </w:r>
      <w:r>
        <w:t>гомойотермные</w:t>
      </w:r>
      <w:r>
        <w:rPr>
          <w:spacing w:val="-12"/>
        </w:rPr>
        <w:t xml:space="preserve"> </w:t>
      </w:r>
      <w:r>
        <w:t>организмы.</w:t>
      </w:r>
      <w:r>
        <w:rPr>
          <w:spacing w:val="-4"/>
        </w:rPr>
        <w:t xml:space="preserve"> </w:t>
      </w:r>
      <w:r>
        <w:t>Эвритермные</w:t>
      </w:r>
      <w:r>
        <w:rPr>
          <w:spacing w:val="-8"/>
        </w:rPr>
        <w:t xml:space="preserve"> </w:t>
      </w:r>
      <w:r>
        <w:t>и стенотермные</w:t>
      </w:r>
      <w:r>
        <w:rPr>
          <w:spacing w:val="-12"/>
        </w:rPr>
        <w:t xml:space="preserve"> </w:t>
      </w:r>
      <w:r>
        <w:t>организмы.</w:t>
      </w:r>
    </w:p>
    <w:p w14:paraId="0571734B" w14:textId="77777777" w:rsidR="00283A18" w:rsidRDefault="00E81B4D">
      <w:pPr>
        <w:pStyle w:val="a3"/>
        <w:spacing w:line="360" w:lineRule="auto"/>
        <w:ind w:right="340"/>
      </w:pPr>
      <w:r>
        <w:t>Влажность</w:t>
      </w:r>
      <w:r>
        <w:rPr>
          <w:spacing w:val="80"/>
        </w:rPr>
        <w:t xml:space="preserve"> </w:t>
      </w:r>
      <w:r>
        <w:t>как</w:t>
      </w:r>
      <w:r>
        <w:rPr>
          <w:spacing w:val="80"/>
        </w:rPr>
        <w:t xml:space="preserve"> </w:t>
      </w:r>
      <w:r>
        <w:t>экологический</w:t>
      </w:r>
      <w:r>
        <w:rPr>
          <w:spacing w:val="80"/>
        </w:rPr>
        <w:t xml:space="preserve"> </w:t>
      </w:r>
      <w:r>
        <w:t>фактор.</w:t>
      </w:r>
      <w:r>
        <w:rPr>
          <w:spacing w:val="40"/>
        </w:rPr>
        <w:t xml:space="preserve"> </w:t>
      </w:r>
      <w:r>
        <w:t>Приспособления</w:t>
      </w:r>
      <w:r>
        <w:rPr>
          <w:spacing w:val="40"/>
        </w:rPr>
        <w:t xml:space="preserve"> </w:t>
      </w:r>
      <w:r>
        <w:t>растений</w:t>
      </w:r>
      <w:r>
        <w:rPr>
          <w:spacing w:val="40"/>
        </w:rPr>
        <w:t xml:space="preserve"> </w:t>
      </w:r>
      <w:r>
        <w:t>к</w:t>
      </w:r>
      <w:r>
        <w:rPr>
          <w:spacing w:val="40"/>
        </w:rPr>
        <w:t xml:space="preserve"> </w:t>
      </w:r>
      <w:r>
        <w:t>поддержанию водного баланса. Классификация растений по отношению к воде. Приспособления животных к изменению водного режима.</w:t>
      </w:r>
    </w:p>
    <w:p w14:paraId="6C60BA92" w14:textId="77777777" w:rsidR="00283A18" w:rsidRDefault="00E81B4D">
      <w:pPr>
        <w:pStyle w:val="a3"/>
        <w:spacing w:before="3" w:line="360" w:lineRule="auto"/>
        <w:ind w:right="339"/>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55E257F5" w14:textId="77777777" w:rsidR="00283A18" w:rsidRDefault="00E81B4D">
      <w:pPr>
        <w:pStyle w:val="a3"/>
        <w:spacing w:line="275" w:lineRule="exact"/>
        <w:ind w:left="1686" w:firstLine="0"/>
      </w:pPr>
      <w:r>
        <w:t>Биологические</w:t>
      </w:r>
      <w:r>
        <w:rPr>
          <w:spacing w:val="55"/>
          <w:w w:val="150"/>
        </w:rPr>
        <w:t xml:space="preserve"> </w:t>
      </w:r>
      <w:r>
        <w:t>ритмы.</w:t>
      </w:r>
      <w:r>
        <w:rPr>
          <w:spacing w:val="56"/>
          <w:w w:val="150"/>
        </w:rPr>
        <w:t xml:space="preserve"> </w:t>
      </w:r>
      <w:r>
        <w:t>Внешние</w:t>
      </w:r>
      <w:r>
        <w:rPr>
          <w:spacing w:val="53"/>
          <w:w w:val="150"/>
        </w:rPr>
        <w:t xml:space="preserve"> </w:t>
      </w:r>
      <w:r>
        <w:t>и</w:t>
      </w:r>
      <w:r>
        <w:rPr>
          <w:spacing w:val="56"/>
          <w:w w:val="150"/>
        </w:rPr>
        <w:t xml:space="preserve"> </w:t>
      </w:r>
      <w:r>
        <w:t>внутренние</w:t>
      </w:r>
      <w:r>
        <w:rPr>
          <w:spacing w:val="59"/>
          <w:w w:val="150"/>
        </w:rPr>
        <w:t xml:space="preserve"> </w:t>
      </w:r>
      <w:r>
        <w:t>ритмы.</w:t>
      </w:r>
      <w:r>
        <w:rPr>
          <w:spacing w:val="60"/>
          <w:w w:val="150"/>
        </w:rPr>
        <w:t xml:space="preserve"> </w:t>
      </w:r>
      <w:r>
        <w:t>Суточные</w:t>
      </w:r>
      <w:r>
        <w:rPr>
          <w:spacing w:val="54"/>
          <w:w w:val="150"/>
        </w:rPr>
        <w:t xml:space="preserve"> </w:t>
      </w:r>
      <w:r>
        <w:t>и</w:t>
      </w:r>
      <w:r>
        <w:rPr>
          <w:spacing w:val="56"/>
          <w:w w:val="150"/>
        </w:rPr>
        <w:t xml:space="preserve"> </w:t>
      </w:r>
      <w:r>
        <w:t>годичные</w:t>
      </w:r>
      <w:r>
        <w:rPr>
          <w:spacing w:val="53"/>
          <w:w w:val="150"/>
        </w:rPr>
        <w:t xml:space="preserve"> </w:t>
      </w:r>
      <w:r>
        <w:rPr>
          <w:spacing w:val="-2"/>
        </w:rPr>
        <w:t>ритмы.</w:t>
      </w:r>
    </w:p>
    <w:p w14:paraId="67553655" w14:textId="77777777" w:rsidR="00283A18" w:rsidRDefault="00E81B4D">
      <w:pPr>
        <w:pStyle w:val="a3"/>
        <w:spacing w:before="137"/>
        <w:ind w:firstLine="0"/>
      </w:pPr>
      <w:r>
        <w:t>Приспособленность</w:t>
      </w:r>
      <w:r>
        <w:rPr>
          <w:spacing w:val="-17"/>
        </w:rPr>
        <w:t xml:space="preserve"> </w:t>
      </w:r>
      <w:r>
        <w:t>организмов</w:t>
      </w:r>
      <w:r>
        <w:rPr>
          <w:spacing w:val="-10"/>
        </w:rPr>
        <w:t xml:space="preserve"> </w:t>
      </w:r>
      <w:r>
        <w:t>к</w:t>
      </w:r>
      <w:r>
        <w:rPr>
          <w:spacing w:val="-8"/>
        </w:rPr>
        <w:t xml:space="preserve"> </w:t>
      </w:r>
      <w:r>
        <w:t>сезонным</w:t>
      </w:r>
      <w:r>
        <w:rPr>
          <w:spacing w:val="-12"/>
        </w:rPr>
        <w:t xml:space="preserve"> </w:t>
      </w:r>
      <w:r>
        <w:t>изменениям</w:t>
      </w:r>
      <w:r>
        <w:rPr>
          <w:spacing w:val="-8"/>
        </w:rPr>
        <w:t xml:space="preserve"> </w:t>
      </w:r>
      <w:r>
        <w:t>условий</w:t>
      </w:r>
      <w:r>
        <w:rPr>
          <w:spacing w:val="-9"/>
        </w:rPr>
        <w:t xml:space="preserve"> </w:t>
      </w:r>
      <w:r>
        <w:rPr>
          <w:spacing w:val="-2"/>
        </w:rPr>
        <w:t>жизни.</w:t>
      </w:r>
    </w:p>
    <w:p w14:paraId="4B123D09" w14:textId="77777777" w:rsidR="00283A18" w:rsidRDefault="00E81B4D">
      <w:pPr>
        <w:pStyle w:val="a3"/>
        <w:spacing w:before="110" w:line="360" w:lineRule="auto"/>
        <w:ind w:right="339"/>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15BC5A2A" w14:textId="77777777" w:rsidR="00283A18" w:rsidRDefault="00283A18">
      <w:pPr>
        <w:spacing w:line="360" w:lineRule="auto"/>
        <w:sectPr w:rsidR="00283A18">
          <w:pgSz w:w="11920" w:h="16850"/>
          <w:pgMar w:top="1020" w:right="220" w:bottom="1680" w:left="160" w:header="0" w:footer="1373" w:gutter="0"/>
          <w:cols w:space="720"/>
        </w:sectPr>
      </w:pPr>
    </w:p>
    <w:p w14:paraId="75DBB334" w14:textId="77777777" w:rsidR="00283A18" w:rsidRDefault="00E81B4D">
      <w:pPr>
        <w:pStyle w:val="a3"/>
        <w:spacing w:before="77" w:line="360" w:lineRule="auto"/>
        <w:ind w:right="335"/>
      </w:pPr>
      <w:r>
        <w:lastRenderedPageBreak/>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14:paraId="0876C9B4" w14:textId="77777777" w:rsidR="00283A18" w:rsidRDefault="00E81B4D">
      <w:pPr>
        <w:pStyle w:val="a3"/>
        <w:spacing w:before="4"/>
        <w:ind w:left="1686" w:firstLine="0"/>
        <w:jc w:val="left"/>
      </w:pPr>
      <w:r>
        <w:rPr>
          <w:spacing w:val="-2"/>
        </w:rPr>
        <w:t>Демонстрации:</w:t>
      </w:r>
    </w:p>
    <w:p w14:paraId="5024C2F3" w14:textId="77777777" w:rsidR="00283A18" w:rsidRDefault="00E81B4D">
      <w:pPr>
        <w:pStyle w:val="a3"/>
        <w:spacing w:before="140" w:line="360" w:lineRule="auto"/>
        <w:jc w:val="left"/>
      </w:pPr>
      <w:r>
        <w:t>Таблицы и схемы: «Экологические факторы», «Световой спектр», «Экологические группы животных</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свету»,</w:t>
      </w:r>
      <w:r>
        <w:rPr>
          <w:spacing w:val="40"/>
        </w:rPr>
        <w:t xml:space="preserve"> </w:t>
      </w:r>
      <w:r>
        <w:t>«Теплокровные</w:t>
      </w:r>
      <w:r>
        <w:rPr>
          <w:spacing w:val="40"/>
        </w:rPr>
        <w:t xml:space="preserve"> </w:t>
      </w:r>
      <w:r>
        <w:t>животные»,</w:t>
      </w:r>
      <w:r>
        <w:rPr>
          <w:spacing w:val="40"/>
        </w:rPr>
        <w:t xml:space="preserve"> </w:t>
      </w:r>
      <w:r>
        <w:t>«Холоднокровные</w:t>
      </w:r>
      <w:r>
        <w:rPr>
          <w:spacing w:val="40"/>
        </w:rPr>
        <w:t xml:space="preserve"> </w:t>
      </w:r>
      <w:r>
        <w:t>животные»,</w:t>
      </w:r>
    </w:p>
    <w:p w14:paraId="2D57C5D6" w14:textId="77777777" w:rsidR="00283A18" w:rsidRDefault="00E81B4D">
      <w:pPr>
        <w:pStyle w:val="a3"/>
        <w:spacing w:line="360" w:lineRule="auto"/>
        <w:ind w:right="352" w:firstLine="0"/>
      </w:pPr>
      <w:r>
        <w:t>«Физиологические адаптации животных», «Среды обитания организмов», «Биологические</w:t>
      </w:r>
      <w:r>
        <w:rPr>
          <w:spacing w:val="40"/>
        </w:rPr>
        <w:t xml:space="preserve"> </w:t>
      </w:r>
      <w:r>
        <w:t>ритмы», «Жизненные формы растений», «Жизненные формы животных», «Экосистема широколиственного леса»,</w:t>
      </w:r>
      <w:r>
        <w:rPr>
          <w:spacing w:val="40"/>
        </w:rPr>
        <w:t xml:space="preserve"> </w:t>
      </w:r>
      <w:r>
        <w:t>«Экосистема хвойного леса»,</w:t>
      </w:r>
      <w:r>
        <w:rPr>
          <w:spacing w:val="40"/>
        </w:rPr>
        <w:t xml:space="preserve"> </w:t>
      </w:r>
      <w:r>
        <w:t>«Цепи питания»,</w:t>
      </w:r>
      <w:r>
        <w:rPr>
          <w:spacing w:val="40"/>
        </w:rPr>
        <w:t xml:space="preserve"> </w:t>
      </w:r>
      <w:r>
        <w:t>«Хищничество»,</w:t>
      </w:r>
    </w:p>
    <w:p w14:paraId="1B4D6941" w14:textId="77777777" w:rsidR="00283A18" w:rsidRDefault="00E81B4D">
      <w:pPr>
        <w:pStyle w:val="a3"/>
        <w:spacing w:line="275" w:lineRule="exact"/>
        <w:ind w:firstLine="0"/>
      </w:pPr>
      <w:r>
        <w:t>«Паразитизм»,</w:t>
      </w:r>
      <w:r>
        <w:rPr>
          <w:spacing w:val="-17"/>
        </w:rPr>
        <w:t xml:space="preserve"> </w:t>
      </w:r>
      <w:r>
        <w:t>«Конкуренция»,</w:t>
      </w:r>
      <w:r>
        <w:rPr>
          <w:spacing w:val="-12"/>
        </w:rPr>
        <w:t xml:space="preserve"> </w:t>
      </w:r>
      <w:r>
        <w:t>«Симбиоз»,</w:t>
      </w:r>
      <w:r>
        <w:rPr>
          <w:spacing w:val="-11"/>
        </w:rPr>
        <w:t xml:space="preserve"> </w:t>
      </w:r>
      <w:r>
        <w:rPr>
          <w:spacing w:val="-2"/>
        </w:rPr>
        <w:t>«Комменсализм».</w:t>
      </w:r>
    </w:p>
    <w:p w14:paraId="03CB932C" w14:textId="77777777" w:rsidR="00283A18" w:rsidRDefault="00E81B4D">
      <w:pPr>
        <w:pStyle w:val="a3"/>
        <w:spacing w:before="139" w:line="360" w:lineRule="auto"/>
        <w:ind w:right="340"/>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w:t>
      </w:r>
      <w:r>
        <w:rPr>
          <w:spacing w:val="-2"/>
        </w:rPr>
        <w:t xml:space="preserve"> </w:t>
      </w:r>
      <w:r>
        <w:t>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w:t>
      </w:r>
      <w:r>
        <w:rPr>
          <w:spacing w:val="-3"/>
        </w:rPr>
        <w:t xml:space="preserve"> </w:t>
      </w:r>
      <w:r>
        <w:t>и животных различных жизненных форм,</w:t>
      </w:r>
      <w:r>
        <w:rPr>
          <w:spacing w:val="-2"/>
        </w:rPr>
        <w:t xml:space="preserve"> </w:t>
      </w:r>
      <w:r>
        <w:t>коллекции животных, участвующих в различных биотических взаимодействиях.</w:t>
      </w:r>
    </w:p>
    <w:p w14:paraId="33D9A712" w14:textId="77777777" w:rsidR="00283A18" w:rsidRDefault="00E81B4D">
      <w:pPr>
        <w:pStyle w:val="a3"/>
        <w:spacing w:line="273" w:lineRule="exact"/>
        <w:ind w:left="1686" w:firstLine="0"/>
      </w:pPr>
      <w:r>
        <w:t>Лабораторная</w:t>
      </w:r>
      <w:r>
        <w:rPr>
          <w:spacing w:val="-12"/>
        </w:rPr>
        <w:t xml:space="preserve"> </w:t>
      </w:r>
      <w:r>
        <w:t>работа</w:t>
      </w:r>
      <w:r>
        <w:rPr>
          <w:spacing w:val="-3"/>
        </w:rPr>
        <w:t xml:space="preserve"> </w:t>
      </w:r>
      <w:r>
        <w:t>«Выявление</w:t>
      </w:r>
      <w:r>
        <w:rPr>
          <w:spacing w:val="-8"/>
        </w:rPr>
        <w:t xml:space="preserve"> </w:t>
      </w:r>
      <w:r>
        <w:t>приспособлений</w:t>
      </w:r>
      <w:r>
        <w:rPr>
          <w:spacing w:val="-10"/>
        </w:rPr>
        <w:t xml:space="preserve"> </w:t>
      </w:r>
      <w:r>
        <w:t>организмов</w:t>
      </w:r>
      <w:r>
        <w:rPr>
          <w:spacing w:val="-10"/>
        </w:rPr>
        <w:t xml:space="preserve"> </w:t>
      </w:r>
      <w:r>
        <w:t>к</w:t>
      </w:r>
      <w:r>
        <w:rPr>
          <w:spacing w:val="-7"/>
        </w:rPr>
        <w:t xml:space="preserve"> </w:t>
      </w:r>
      <w:r>
        <w:t>влиянию</w:t>
      </w:r>
      <w:r>
        <w:rPr>
          <w:spacing w:val="-8"/>
        </w:rPr>
        <w:t xml:space="preserve"> </w:t>
      </w:r>
      <w:r>
        <w:rPr>
          <w:spacing w:val="-2"/>
        </w:rPr>
        <w:t>света».</w:t>
      </w:r>
    </w:p>
    <w:p w14:paraId="3FEB3E32" w14:textId="77777777" w:rsidR="00283A18" w:rsidRDefault="00E81B4D">
      <w:pPr>
        <w:pStyle w:val="a3"/>
        <w:spacing w:before="144" w:line="360" w:lineRule="auto"/>
        <w:ind w:left="1686" w:right="664" w:firstLine="0"/>
      </w:pPr>
      <w:r>
        <w:t>Лабораторная</w:t>
      </w:r>
      <w:r>
        <w:rPr>
          <w:spacing w:val="-6"/>
        </w:rPr>
        <w:t xml:space="preserve"> </w:t>
      </w:r>
      <w:r>
        <w:t>работа</w:t>
      </w:r>
      <w:r>
        <w:rPr>
          <w:spacing w:val="-3"/>
        </w:rPr>
        <w:t xml:space="preserve"> </w:t>
      </w:r>
      <w:r>
        <w:t>«Выявление</w:t>
      </w:r>
      <w:r>
        <w:rPr>
          <w:spacing w:val="-7"/>
        </w:rPr>
        <w:t xml:space="preserve"> </w:t>
      </w:r>
      <w:r>
        <w:t>приспособлений</w:t>
      </w:r>
      <w:r>
        <w:rPr>
          <w:spacing w:val="-9"/>
        </w:rPr>
        <w:t xml:space="preserve"> </w:t>
      </w:r>
      <w:r>
        <w:t>организмов</w:t>
      </w:r>
      <w:r>
        <w:rPr>
          <w:spacing w:val="-8"/>
        </w:rPr>
        <w:t xml:space="preserve"> </w:t>
      </w:r>
      <w:r>
        <w:t>к</w:t>
      </w:r>
      <w:r>
        <w:rPr>
          <w:spacing w:val="-5"/>
        </w:rPr>
        <w:t xml:space="preserve"> </w:t>
      </w:r>
      <w:r>
        <w:t>влиянию</w:t>
      </w:r>
      <w:r>
        <w:rPr>
          <w:spacing w:val="-8"/>
        </w:rPr>
        <w:t xml:space="preserve"> </w:t>
      </w:r>
      <w:r>
        <w:t>температуры». Лабораторная работа «Анатомические особенности растений из разных мест обитания».</w:t>
      </w:r>
    </w:p>
    <w:p w14:paraId="3EBDEA24" w14:textId="77777777" w:rsidR="00283A18" w:rsidRDefault="00E81B4D" w:rsidP="00F0497F">
      <w:pPr>
        <w:pStyle w:val="a5"/>
        <w:numPr>
          <w:ilvl w:val="1"/>
          <w:numId w:val="134"/>
        </w:numPr>
        <w:tabs>
          <w:tab w:val="left" w:pos="2108"/>
        </w:tabs>
        <w:spacing w:before="2"/>
        <w:ind w:left="2108" w:hanging="422"/>
        <w:rPr>
          <w:sz w:val="24"/>
        </w:rPr>
      </w:pPr>
      <w:r>
        <w:rPr>
          <w:sz w:val="24"/>
        </w:rPr>
        <w:t>Тема</w:t>
      </w:r>
      <w:r>
        <w:rPr>
          <w:spacing w:val="-7"/>
          <w:sz w:val="24"/>
        </w:rPr>
        <w:t xml:space="preserve"> </w:t>
      </w:r>
      <w:r>
        <w:rPr>
          <w:sz w:val="24"/>
        </w:rPr>
        <w:t>8.</w:t>
      </w:r>
      <w:r>
        <w:rPr>
          <w:spacing w:val="-3"/>
          <w:sz w:val="24"/>
        </w:rPr>
        <w:t xml:space="preserve"> </w:t>
      </w:r>
      <w:r>
        <w:rPr>
          <w:sz w:val="24"/>
        </w:rPr>
        <w:t>Экология</w:t>
      </w:r>
      <w:r>
        <w:rPr>
          <w:spacing w:val="-9"/>
          <w:sz w:val="24"/>
        </w:rPr>
        <w:t xml:space="preserve"> </w:t>
      </w:r>
      <w:r>
        <w:rPr>
          <w:sz w:val="24"/>
        </w:rPr>
        <w:t>видов</w:t>
      </w:r>
      <w:r>
        <w:rPr>
          <w:spacing w:val="-6"/>
          <w:sz w:val="24"/>
        </w:rPr>
        <w:t xml:space="preserve"> </w:t>
      </w:r>
      <w:r>
        <w:rPr>
          <w:sz w:val="24"/>
        </w:rPr>
        <w:t>и</w:t>
      </w:r>
      <w:r>
        <w:rPr>
          <w:spacing w:val="-6"/>
          <w:sz w:val="24"/>
        </w:rPr>
        <w:t xml:space="preserve"> </w:t>
      </w:r>
      <w:r>
        <w:rPr>
          <w:sz w:val="24"/>
        </w:rPr>
        <w:t>популяций</w:t>
      </w:r>
      <w:r>
        <w:rPr>
          <w:spacing w:val="-3"/>
          <w:sz w:val="24"/>
        </w:rPr>
        <w:t xml:space="preserve"> </w:t>
      </w:r>
      <w:r>
        <w:rPr>
          <w:sz w:val="24"/>
        </w:rPr>
        <w:t>(9</w:t>
      </w:r>
      <w:r>
        <w:rPr>
          <w:spacing w:val="-2"/>
          <w:sz w:val="24"/>
        </w:rPr>
        <w:t xml:space="preserve"> </w:t>
      </w:r>
      <w:r>
        <w:rPr>
          <w:spacing w:val="-5"/>
          <w:sz w:val="24"/>
        </w:rPr>
        <w:t>ч).</w:t>
      </w:r>
    </w:p>
    <w:p w14:paraId="16CC4916" w14:textId="77777777" w:rsidR="00283A18" w:rsidRDefault="00E81B4D">
      <w:pPr>
        <w:pStyle w:val="a3"/>
        <w:spacing w:before="132" w:line="360" w:lineRule="auto"/>
        <w:ind w:right="349"/>
      </w:pPr>
      <w: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w:t>
      </w:r>
      <w:r>
        <w:rPr>
          <w:spacing w:val="-2"/>
        </w:rPr>
        <w:t>миграция.</w:t>
      </w:r>
    </w:p>
    <w:p w14:paraId="361C9AF3" w14:textId="77777777" w:rsidR="00283A18" w:rsidRDefault="00E81B4D">
      <w:pPr>
        <w:pStyle w:val="a3"/>
        <w:spacing w:line="360" w:lineRule="auto"/>
        <w:ind w:right="343"/>
      </w:pPr>
      <w:r>
        <w:t>Экологическая структура популяции. Оценка численности популяции. Динамика</w:t>
      </w:r>
      <w:r>
        <w:rPr>
          <w:spacing w:val="80"/>
        </w:rPr>
        <w:t xml:space="preserve"> </w:t>
      </w:r>
      <w:r>
        <w:t>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w:t>
      </w:r>
    </w:p>
    <w:p w14:paraId="02711A79" w14:textId="77777777" w:rsidR="00283A18" w:rsidRDefault="00283A18">
      <w:pPr>
        <w:spacing w:line="360" w:lineRule="auto"/>
        <w:sectPr w:rsidR="00283A18">
          <w:pgSz w:w="11920" w:h="16850"/>
          <w:pgMar w:top="1020" w:right="220" w:bottom="1680" w:left="160" w:header="0" w:footer="1373" w:gutter="0"/>
          <w:cols w:space="720"/>
        </w:sectPr>
      </w:pPr>
    </w:p>
    <w:p w14:paraId="48113E4B" w14:textId="77777777" w:rsidR="00283A18" w:rsidRDefault="00E81B4D">
      <w:pPr>
        <w:pStyle w:val="a3"/>
        <w:spacing w:before="77"/>
        <w:ind w:firstLine="0"/>
        <w:jc w:val="left"/>
      </w:pPr>
      <w:r>
        <w:lastRenderedPageBreak/>
        <w:t>и</w:t>
      </w:r>
      <w:r>
        <w:rPr>
          <w:spacing w:val="-7"/>
        </w:rPr>
        <w:t xml:space="preserve"> </w:t>
      </w:r>
      <w:r>
        <w:t>не</w:t>
      </w:r>
      <w:r>
        <w:rPr>
          <w:spacing w:val="-12"/>
        </w:rPr>
        <w:t xml:space="preserve"> </w:t>
      </w:r>
      <w:r>
        <w:t>зависящих</w:t>
      </w:r>
      <w:r>
        <w:rPr>
          <w:spacing w:val="-8"/>
        </w:rPr>
        <w:t xml:space="preserve"> </w:t>
      </w:r>
      <w:r>
        <w:t>от</w:t>
      </w:r>
      <w:r>
        <w:rPr>
          <w:spacing w:val="-9"/>
        </w:rPr>
        <w:t xml:space="preserve"> </w:t>
      </w:r>
      <w:r>
        <w:t>плотности.</w:t>
      </w:r>
      <w:r>
        <w:rPr>
          <w:spacing w:val="-5"/>
        </w:rPr>
        <w:t xml:space="preserve"> </w:t>
      </w:r>
      <w:r>
        <w:t>Экологические</w:t>
      </w:r>
      <w:r>
        <w:rPr>
          <w:spacing w:val="-7"/>
        </w:rPr>
        <w:t xml:space="preserve"> </w:t>
      </w:r>
      <w:r>
        <w:t>стратегии</w:t>
      </w:r>
      <w:r>
        <w:rPr>
          <w:spacing w:val="-6"/>
        </w:rPr>
        <w:t xml:space="preserve"> </w:t>
      </w:r>
      <w:r>
        <w:t>видов</w:t>
      </w:r>
      <w:r>
        <w:rPr>
          <w:spacing w:val="-8"/>
        </w:rPr>
        <w:t xml:space="preserve"> </w:t>
      </w:r>
      <w:r>
        <w:t>(r-</w:t>
      </w:r>
      <w:r>
        <w:rPr>
          <w:spacing w:val="-3"/>
        </w:rPr>
        <w:t xml:space="preserve"> </w:t>
      </w:r>
      <w:r>
        <w:t>и</w:t>
      </w:r>
      <w:r>
        <w:rPr>
          <w:spacing w:val="-7"/>
        </w:rPr>
        <w:t xml:space="preserve"> </w:t>
      </w:r>
      <w:r>
        <w:t>K-</w:t>
      </w:r>
      <w:r>
        <w:rPr>
          <w:spacing w:val="-2"/>
        </w:rPr>
        <w:t>стратегии).</w:t>
      </w:r>
    </w:p>
    <w:p w14:paraId="588F8EC6" w14:textId="77777777" w:rsidR="00283A18" w:rsidRDefault="00E81B4D">
      <w:pPr>
        <w:pStyle w:val="a3"/>
        <w:spacing w:before="139" w:line="362" w:lineRule="auto"/>
        <w:jc w:val="left"/>
      </w:pPr>
      <w:r>
        <w:t>Понятие</w:t>
      </w:r>
      <w:r>
        <w:rPr>
          <w:spacing w:val="-9"/>
        </w:rPr>
        <w:t xml:space="preserve"> </w:t>
      </w:r>
      <w:r>
        <w:t>об</w:t>
      </w:r>
      <w:r>
        <w:rPr>
          <w:spacing w:val="-8"/>
        </w:rPr>
        <w:t xml:space="preserve"> </w:t>
      </w:r>
      <w:r>
        <w:t>экологической</w:t>
      </w:r>
      <w:r>
        <w:rPr>
          <w:spacing w:val="-3"/>
        </w:rPr>
        <w:t xml:space="preserve"> </w:t>
      </w:r>
      <w:r>
        <w:t>нише</w:t>
      </w:r>
      <w:r>
        <w:rPr>
          <w:spacing w:val="-9"/>
        </w:rPr>
        <w:t xml:space="preserve"> </w:t>
      </w:r>
      <w:r>
        <w:t>вида.</w:t>
      </w:r>
      <w:r>
        <w:rPr>
          <w:spacing w:val="-3"/>
        </w:rPr>
        <w:t xml:space="preserve"> </w:t>
      </w:r>
      <w:r>
        <w:t>Местообитание.</w:t>
      </w:r>
      <w:r>
        <w:rPr>
          <w:spacing w:val="-5"/>
        </w:rPr>
        <w:t xml:space="preserve"> </w:t>
      </w:r>
      <w:r>
        <w:t>Многомерная</w:t>
      </w:r>
      <w:r>
        <w:rPr>
          <w:spacing w:val="-3"/>
        </w:rPr>
        <w:t xml:space="preserve"> </w:t>
      </w:r>
      <w:r>
        <w:t>модель</w:t>
      </w:r>
      <w:r>
        <w:rPr>
          <w:spacing w:val="-3"/>
        </w:rPr>
        <w:t xml:space="preserve"> </w:t>
      </w:r>
      <w:r>
        <w:t>экологической ниши Дж.И. Хатчинсона. Размеры экологической ниши. Потенциальная и реализованная ниши.</w:t>
      </w:r>
    </w:p>
    <w:p w14:paraId="1665365F" w14:textId="77777777" w:rsidR="00283A18" w:rsidRDefault="00E81B4D">
      <w:pPr>
        <w:pStyle w:val="a3"/>
        <w:spacing w:before="3"/>
        <w:ind w:left="1686" w:firstLine="0"/>
        <w:jc w:val="left"/>
      </w:pPr>
      <w:r>
        <w:rPr>
          <w:spacing w:val="-2"/>
        </w:rPr>
        <w:t>Вид</w:t>
      </w:r>
      <w:r>
        <w:rPr>
          <w:spacing w:val="-11"/>
        </w:rPr>
        <w:t xml:space="preserve"> </w:t>
      </w:r>
      <w:r>
        <w:rPr>
          <w:spacing w:val="-2"/>
        </w:rPr>
        <w:t>как</w:t>
      </w:r>
      <w:r>
        <w:rPr>
          <w:spacing w:val="-7"/>
        </w:rPr>
        <w:t xml:space="preserve"> </w:t>
      </w:r>
      <w:r>
        <w:rPr>
          <w:spacing w:val="-2"/>
        </w:rPr>
        <w:t>система</w:t>
      </w:r>
      <w:r>
        <w:rPr>
          <w:spacing w:val="-7"/>
        </w:rPr>
        <w:t xml:space="preserve"> </w:t>
      </w:r>
      <w:r>
        <w:rPr>
          <w:spacing w:val="-2"/>
        </w:rPr>
        <w:t>популяций.</w:t>
      </w:r>
      <w:r>
        <w:rPr>
          <w:spacing w:val="-5"/>
        </w:rPr>
        <w:t xml:space="preserve"> </w:t>
      </w:r>
      <w:r>
        <w:rPr>
          <w:spacing w:val="-2"/>
        </w:rPr>
        <w:t>Ареалы</w:t>
      </w:r>
      <w:r>
        <w:rPr>
          <w:spacing w:val="-5"/>
        </w:rPr>
        <w:t xml:space="preserve"> </w:t>
      </w:r>
      <w:r>
        <w:rPr>
          <w:spacing w:val="-2"/>
        </w:rPr>
        <w:t>видов.</w:t>
      </w:r>
      <w:r>
        <w:rPr>
          <w:spacing w:val="-3"/>
        </w:rPr>
        <w:t xml:space="preserve"> </w:t>
      </w:r>
      <w:r>
        <w:rPr>
          <w:spacing w:val="-2"/>
        </w:rPr>
        <w:t>Виды</w:t>
      </w:r>
      <w:r>
        <w:rPr>
          <w:spacing w:val="-9"/>
        </w:rPr>
        <w:t xml:space="preserve"> </w:t>
      </w:r>
      <w:r>
        <w:rPr>
          <w:spacing w:val="-2"/>
        </w:rPr>
        <w:t>и</w:t>
      </w:r>
      <w:r>
        <w:rPr>
          <w:spacing w:val="-12"/>
        </w:rPr>
        <w:t xml:space="preserve"> </w:t>
      </w:r>
      <w:r>
        <w:rPr>
          <w:spacing w:val="-2"/>
        </w:rPr>
        <w:t>их</w:t>
      </w:r>
      <w:r>
        <w:rPr>
          <w:spacing w:val="-6"/>
        </w:rPr>
        <w:t xml:space="preserve"> </w:t>
      </w:r>
      <w:r>
        <w:rPr>
          <w:spacing w:val="-2"/>
        </w:rPr>
        <w:t>жизненные</w:t>
      </w:r>
      <w:r>
        <w:rPr>
          <w:spacing w:val="-6"/>
        </w:rPr>
        <w:t xml:space="preserve"> </w:t>
      </w:r>
      <w:r>
        <w:rPr>
          <w:spacing w:val="-2"/>
        </w:rPr>
        <w:t>стратегии.</w:t>
      </w:r>
    </w:p>
    <w:p w14:paraId="43E39854" w14:textId="77777777" w:rsidR="00283A18" w:rsidRDefault="00E81B4D">
      <w:pPr>
        <w:pStyle w:val="a3"/>
        <w:spacing w:before="132"/>
        <w:ind w:firstLine="0"/>
        <w:jc w:val="left"/>
      </w:pPr>
      <w:r>
        <w:t>Экологические</w:t>
      </w:r>
      <w:r>
        <w:rPr>
          <w:spacing w:val="-13"/>
        </w:rPr>
        <w:t xml:space="preserve"> </w:t>
      </w:r>
      <w:r>
        <w:rPr>
          <w:spacing w:val="-2"/>
        </w:rPr>
        <w:t>эквиваленты.</w:t>
      </w:r>
    </w:p>
    <w:p w14:paraId="0D57A2BD" w14:textId="77777777" w:rsidR="00283A18" w:rsidRDefault="00E81B4D">
      <w:pPr>
        <w:pStyle w:val="a3"/>
        <w:spacing w:before="136"/>
        <w:ind w:left="1686" w:firstLine="0"/>
        <w:jc w:val="left"/>
      </w:pPr>
      <w:r>
        <w:t>Закономерности</w:t>
      </w:r>
      <w:r>
        <w:rPr>
          <w:spacing w:val="55"/>
        </w:rPr>
        <w:t xml:space="preserve"> </w:t>
      </w:r>
      <w:r>
        <w:t>поведения</w:t>
      </w:r>
      <w:r>
        <w:rPr>
          <w:spacing w:val="60"/>
        </w:rPr>
        <w:t xml:space="preserve"> </w:t>
      </w:r>
      <w:r>
        <w:t>и</w:t>
      </w:r>
      <w:r>
        <w:rPr>
          <w:spacing w:val="56"/>
        </w:rPr>
        <w:t xml:space="preserve"> </w:t>
      </w:r>
      <w:r>
        <w:t>миграций</w:t>
      </w:r>
      <w:r>
        <w:rPr>
          <w:spacing w:val="56"/>
        </w:rPr>
        <w:t xml:space="preserve"> </w:t>
      </w:r>
      <w:r>
        <w:t>животных.</w:t>
      </w:r>
      <w:r>
        <w:rPr>
          <w:spacing w:val="63"/>
        </w:rPr>
        <w:t xml:space="preserve"> </w:t>
      </w:r>
      <w:r>
        <w:t>Биологические</w:t>
      </w:r>
      <w:r>
        <w:rPr>
          <w:spacing w:val="53"/>
        </w:rPr>
        <w:t xml:space="preserve"> </w:t>
      </w:r>
      <w:r>
        <w:t>инвазии</w:t>
      </w:r>
      <w:r>
        <w:rPr>
          <w:spacing w:val="61"/>
        </w:rPr>
        <w:t xml:space="preserve"> </w:t>
      </w:r>
      <w:r>
        <w:rPr>
          <w:spacing w:val="-2"/>
        </w:rPr>
        <w:t>чужеродных</w:t>
      </w:r>
    </w:p>
    <w:p w14:paraId="760AE66D" w14:textId="77777777" w:rsidR="00283A18" w:rsidRDefault="00283A18">
      <w:pPr>
        <w:sectPr w:rsidR="00283A18">
          <w:pgSz w:w="11920" w:h="16850"/>
          <w:pgMar w:top="1020" w:right="220" w:bottom="1680" w:left="160" w:header="0" w:footer="1373" w:gutter="0"/>
          <w:cols w:space="720"/>
        </w:sectPr>
      </w:pPr>
    </w:p>
    <w:p w14:paraId="1B36E587" w14:textId="77777777" w:rsidR="00283A18" w:rsidRDefault="00E81B4D">
      <w:pPr>
        <w:pStyle w:val="a3"/>
        <w:spacing w:before="142"/>
        <w:ind w:firstLine="0"/>
        <w:jc w:val="left"/>
      </w:pPr>
      <w:r>
        <w:rPr>
          <w:spacing w:val="-5"/>
        </w:rPr>
        <w:lastRenderedPageBreak/>
        <w:t>видов.</w:t>
      </w:r>
    </w:p>
    <w:p w14:paraId="24101E52" w14:textId="77777777" w:rsidR="00283A18" w:rsidRDefault="00E81B4D">
      <w:pPr>
        <w:rPr>
          <w:sz w:val="24"/>
        </w:rPr>
      </w:pPr>
      <w:r>
        <w:br w:type="column"/>
      </w:r>
    </w:p>
    <w:p w14:paraId="1968050F" w14:textId="77777777" w:rsidR="00283A18" w:rsidRDefault="00283A18">
      <w:pPr>
        <w:pStyle w:val="a3"/>
        <w:ind w:left="0" w:firstLine="0"/>
        <w:jc w:val="left"/>
      </w:pPr>
    </w:p>
    <w:p w14:paraId="4696DF0D" w14:textId="77777777" w:rsidR="00283A18" w:rsidRDefault="00E81B4D">
      <w:pPr>
        <w:pStyle w:val="a3"/>
        <w:spacing w:before="1"/>
        <w:ind w:left="27" w:firstLine="0"/>
        <w:jc w:val="left"/>
      </w:pPr>
      <w:r>
        <w:rPr>
          <w:spacing w:val="-2"/>
        </w:rPr>
        <w:t>Демонстрации:</w:t>
      </w:r>
    </w:p>
    <w:p w14:paraId="24F7BDF5" w14:textId="77777777" w:rsidR="00283A18" w:rsidRDefault="00E81B4D">
      <w:pPr>
        <w:pStyle w:val="a3"/>
        <w:spacing w:before="139"/>
        <w:ind w:left="27" w:firstLine="0"/>
        <w:jc w:val="left"/>
      </w:pPr>
      <w:r>
        <w:t>Портрет:</w:t>
      </w:r>
      <w:r>
        <w:rPr>
          <w:spacing w:val="-6"/>
        </w:rPr>
        <w:t xml:space="preserve"> </w:t>
      </w:r>
      <w:r>
        <w:t>Дж.И.</w:t>
      </w:r>
      <w:r>
        <w:rPr>
          <w:spacing w:val="5"/>
        </w:rPr>
        <w:t xml:space="preserve"> </w:t>
      </w:r>
      <w:r>
        <w:rPr>
          <w:spacing w:val="-2"/>
        </w:rPr>
        <w:t>Хатчинсон.</w:t>
      </w:r>
    </w:p>
    <w:p w14:paraId="4F3F1760" w14:textId="77777777" w:rsidR="00283A18" w:rsidRDefault="00E81B4D">
      <w:pPr>
        <w:pStyle w:val="a3"/>
        <w:spacing w:before="134"/>
        <w:ind w:left="27" w:firstLine="0"/>
        <w:jc w:val="left"/>
      </w:pPr>
      <w:r>
        <w:t>Таблицы</w:t>
      </w:r>
      <w:r>
        <w:rPr>
          <w:spacing w:val="25"/>
        </w:rPr>
        <w:t xml:space="preserve"> </w:t>
      </w:r>
      <w:r>
        <w:t>и</w:t>
      </w:r>
      <w:r>
        <w:rPr>
          <w:spacing w:val="29"/>
        </w:rPr>
        <w:t xml:space="preserve"> </w:t>
      </w:r>
      <w:r>
        <w:t>схемы:</w:t>
      </w:r>
      <w:r>
        <w:rPr>
          <w:spacing w:val="-3"/>
        </w:rPr>
        <w:t xml:space="preserve"> </w:t>
      </w:r>
      <w:r>
        <w:t>«Экологические</w:t>
      </w:r>
      <w:r>
        <w:rPr>
          <w:spacing w:val="23"/>
        </w:rPr>
        <w:t xml:space="preserve"> </w:t>
      </w:r>
      <w:r>
        <w:t>характеристики</w:t>
      </w:r>
      <w:r>
        <w:rPr>
          <w:spacing w:val="25"/>
        </w:rPr>
        <w:t xml:space="preserve"> </w:t>
      </w:r>
      <w:r>
        <w:t>популяции»,</w:t>
      </w:r>
      <w:r>
        <w:rPr>
          <w:spacing w:val="32"/>
        </w:rPr>
        <w:t xml:space="preserve"> </w:t>
      </w:r>
      <w:r>
        <w:rPr>
          <w:spacing w:val="-2"/>
        </w:rPr>
        <w:t>«Пространственная</w:t>
      </w:r>
    </w:p>
    <w:p w14:paraId="4270A0A1" w14:textId="77777777" w:rsidR="00283A18" w:rsidRDefault="00283A18">
      <w:pPr>
        <w:sectPr w:rsidR="00283A18">
          <w:type w:val="continuous"/>
          <w:pgSz w:w="11920" w:h="16850"/>
          <w:pgMar w:top="1920" w:right="220" w:bottom="280" w:left="160" w:header="0" w:footer="1373" w:gutter="0"/>
          <w:cols w:num="2" w:space="720" w:equalWidth="0">
            <w:col w:w="1619" w:space="40"/>
            <w:col w:w="9881"/>
          </w:cols>
        </w:sectPr>
      </w:pPr>
    </w:p>
    <w:p w14:paraId="75CF29C2" w14:textId="77777777" w:rsidR="00283A18" w:rsidRDefault="00E81B4D">
      <w:pPr>
        <w:pStyle w:val="a3"/>
        <w:spacing w:before="145" w:line="360" w:lineRule="auto"/>
        <w:ind w:firstLine="0"/>
        <w:jc w:val="left"/>
      </w:pPr>
      <w:r>
        <w:lastRenderedPageBreak/>
        <w:t>структура</w:t>
      </w:r>
      <w:r>
        <w:rPr>
          <w:spacing w:val="34"/>
        </w:rPr>
        <w:t xml:space="preserve"> </w:t>
      </w:r>
      <w:r>
        <w:t>популяции»,</w:t>
      </w:r>
      <w:r>
        <w:rPr>
          <w:spacing w:val="40"/>
        </w:rPr>
        <w:t xml:space="preserve"> </w:t>
      </w:r>
      <w:r>
        <w:t>«Возрастные</w:t>
      </w:r>
      <w:r>
        <w:rPr>
          <w:spacing w:val="33"/>
        </w:rPr>
        <w:t xml:space="preserve"> </w:t>
      </w:r>
      <w:r>
        <w:t>пирамиды</w:t>
      </w:r>
      <w:r>
        <w:rPr>
          <w:spacing w:val="34"/>
        </w:rPr>
        <w:t xml:space="preserve"> </w:t>
      </w:r>
      <w:r>
        <w:t>популяции»,</w:t>
      </w:r>
      <w:r>
        <w:rPr>
          <w:spacing w:val="38"/>
        </w:rPr>
        <w:t xml:space="preserve"> </w:t>
      </w:r>
      <w:r>
        <w:t>«Скорость</w:t>
      </w:r>
      <w:r>
        <w:rPr>
          <w:spacing w:val="36"/>
        </w:rPr>
        <w:t xml:space="preserve"> </w:t>
      </w:r>
      <w:r>
        <w:t>заселения</w:t>
      </w:r>
      <w:r>
        <w:rPr>
          <w:spacing w:val="34"/>
        </w:rPr>
        <w:t xml:space="preserve"> </w:t>
      </w:r>
      <w:r>
        <w:t>поверхности Земли различными организмами», «Модель экологической ниши Дж.И. Хатчинсона».</w:t>
      </w:r>
    </w:p>
    <w:p w14:paraId="2781FF8C" w14:textId="77777777" w:rsidR="00283A18" w:rsidRDefault="00E81B4D">
      <w:pPr>
        <w:pStyle w:val="a3"/>
        <w:spacing w:before="2"/>
        <w:ind w:left="1686" w:firstLine="0"/>
        <w:jc w:val="left"/>
      </w:pPr>
      <w:r>
        <w:t>Оборудование:</w:t>
      </w:r>
      <w:r>
        <w:rPr>
          <w:spacing w:val="-15"/>
        </w:rPr>
        <w:t xml:space="preserve"> </w:t>
      </w:r>
      <w:r>
        <w:t>гербарии</w:t>
      </w:r>
      <w:r>
        <w:rPr>
          <w:spacing w:val="-8"/>
        </w:rPr>
        <w:t xml:space="preserve"> </w:t>
      </w:r>
      <w:r>
        <w:t>растений,</w:t>
      </w:r>
      <w:r>
        <w:rPr>
          <w:spacing w:val="-9"/>
        </w:rPr>
        <w:t xml:space="preserve"> </w:t>
      </w:r>
      <w:r>
        <w:t>коллекции</w:t>
      </w:r>
      <w:r>
        <w:rPr>
          <w:spacing w:val="-15"/>
        </w:rPr>
        <w:t xml:space="preserve"> </w:t>
      </w:r>
      <w:r>
        <w:rPr>
          <w:spacing w:val="-2"/>
        </w:rPr>
        <w:t>животных.</w:t>
      </w:r>
    </w:p>
    <w:p w14:paraId="4135724E" w14:textId="77777777" w:rsidR="00283A18" w:rsidRDefault="00E81B4D">
      <w:pPr>
        <w:pStyle w:val="a3"/>
        <w:spacing w:before="132"/>
        <w:ind w:left="1686" w:firstLine="0"/>
        <w:jc w:val="left"/>
      </w:pPr>
      <w:r>
        <w:t>Лабораторная</w:t>
      </w:r>
      <w:r>
        <w:rPr>
          <w:spacing w:val="-14"/>
        </w:rPr>
        <w:t xml:space="preserve"> </w:t>
      </w:r>
      <w:r>
        <w:t>работа</w:t>
      </w:r>
      <w:r>
        <w:rPr>
          <w:spacing w:val="-3"/>
        </w:rPr>
        <w:t xml:space="preserve"> </w:t>
      </w:r>
      <w:r>
        <w:t>«Приспособления</w:t>
      </w:r>
      <w:r>
        <w:rPr>
          <w:spacing w:val="-6"/>
        </w:rPr>
        <w:t xml:space="preserve"> </w:t>
      </w:r>
      <w:r>
        <w:t>семян</w:t>
      </w:r>
      <w:r>
        <w:rPr>
          <w:spacing w:val="-8"/>
        </w:rPr>
        <w:t xml:space="preserve"> </w:t>
      </w:r>
      <w:r>
        <w:t>растений</w:t>
      </w:r>
      <w:r>
        <w:rPr>
          <w:spacing w:val="-5"/>
        </w:rPr>
        <w:t xml:space="preserve"> </w:t>
      </w:r>
      <w:r>
        <w:t>к</w:t>
      </w:r>
      <w:r>
        <w:rPr>
          <w:spacing w:val="-8"/>
        </w:rPr>
        <w:t xml:space="preserve"> </w:t>
      </w:r>
      <w:r>
        <w:rPr>
          <w:spacing w:val="-2"/>
        </w:rPr>
        <w:t>расселению».</w:t>
      </w:r>
    </w:p>
    <w:p w14:paraId="3A6EE903" w14:textId="77777777" w:rsidR="00283A18" w:rsidRDefault="00E81B4D" w:rsidP="00F0497F">
      <w:pPr>
        <w:pStyle w:val="a5"/>
        <w:numPr>
          <w:ilvl w:val="1"/>
          <w:numId w:val="134"/>
        </w:numPr>
        <w:tabs>
          <w:tab w:val="left" w:pos="2108"/>
        </w:tabs>
        <w:spacing w:before="140"/>
        <w:ind w:left="2108" w:hanging="422"/>
        <w:rPr>
          <w:sz w:val="24"/>
        </w:rPr>
      </w:pPr>
      <w:r>
        <w:rPr>
          <w:sz w:val="24"/>
        </w:rPr>
        <w:t>Тема</w:t>
      </w:r>
      <w:r>
        <w:rPr>
          <w:spacing w:val="-9"/>
          <w:sz w:val="24"/>
        </w:rPr>
        <w:t xml:space="preserve"> </w:t>
      </w:r>
      <w:r>
        <w:rPr>
          <w:sz w:val="24"/>
        </w:rPr>
        <w:t>9.</w:t>
      </w:r>
      <w:r>
        <w:rPr>
          <w:spacing w:val="-2"/>
          <w:sz w:val="24"/>
        </w:rPr>
        <w:t xml:space="preserve"> </w:t>
      </w:r>
      <w:r>
        <w:rPr>
          <w:sz w:val="24"/>
        </w:rPr>
        <w:t>Экология</w:t>
      </w:r>
      <w:r>
        <w:rPr>
          <w:spacing w:val="-4"/>
          <w:sz w:val="24"/>
        </w:rPr>
        <w:t xml:space="preserve"> </w:t>
      </w:r>
      <w:r>
        <w:rPr>
          <w:sz w:val="24"/>
        </w:rPr>
        <w:t>сообществ.</w:t>
      </w:r>
      <w:r>
        <w:rPr>
          <w:spacing w:val="-8"/>
          <w:sz w:val="24"/>
        </w:rPr>
        <w:t xml:space="preserve"> </w:t>
      </w:r>
      <w:r>
        <w:rPr>
          <w:sz w:val="24"/>
        </w:rPr>
        <w:t>Экологические</w:t>
      </w:r>
      <w:r>
        <w:rPr>
          <w:spacing w:val="-7"/>
          <w:sz w:val="24"/>
        </w:rPr>
        <w:t xml:space="preserve"> </w:t>
      </w:r>
      <w:r>
        <w:rPr>
          <w:sz w:val="24"/>
        </w:rPr>
        <w:t>системы</w:t>
      </w:r>
      <w:r>
        <w:rPr>
          <w:spacing w:val="-7"/>
          <w:sz w:val="24"/>
        </w:rPr>
        <w:t xml:space="preserve"> </w:t>
      </w:r>
      <w:r>
        <w:rPr>
          <w:sz w:val="24"/>
        </w:rPr>
        <w:t>(12</w:t>
      </w:r>
      <w:r>
        <w:rPr>
          <w:spacing w:val="-6"/>
          <w:sz w:val="24"/>
        </w:rPr>
        <w:t xml:space="preserve"> </w:t>
      </w:r>
      <w:r>
        <w:rPr>
          <w:spacing w:val="-5"/>
          <w:sz w:val="24"/>
        </w:rPr>
        <w:t>ч).</w:t>
      </w:r>
    </w:p>
    <w:p w14:paraId="4BEDE74A" w14:textId="77777777" w:rsidR="00283A18" w:rsidRDefault="00E81B4D">
      <w:pPr>
        <w:pStyle w:val="a3"/>
        <w:spacing w:before="139"/>
        <w:ind w:left="1686" w:firstLine="0"/>
      </w:pPr>
      <w:r>
        <w:t>Сообщества</w:t>
      </w:r>
      <w:r>
        <w:rPr>
          <w:spacing w:val="-17"/>
        </w:rPr>
        <w:t xml:space="preserve"> </w:t>
      </w:r>
      <w:r>
        <w:t>организмов.</w:t>
      </w:r>
      <w:r>
        <w:rPr>
          <w:spacing w:val="-2"/>
        </w:rPr>
        <w:t xml:space="preserve"> </w:t>
      </w:r>
      <w:r>
        <w:t>Биоценоз</w:t>
      </w:r>
      <w:r>
        <w:rPr>
          <w:spacing w:val="-7"/>
        </w:rPr>
        <w:t xml:space="preserve"> </w:t>
      </w:r>
      <w:r>
        <w:t>и</w:t>
      </w:r>
      <w:r>
        <w:rPr>
          <w:spacing w:val="-2"/>
        </w:rPr>
        <w:t xml:space="preserve"> </w:t>
      </w:r>
      <w:r>
        <w:t>его структура.</w:t>
      </w:r>
      <w:r>
        <w:rPr>
          <w:spacing w:val="1"/>
        </w:rPr>
        <w:t xml:space="preserve"> </w:t>
      </w:r>
      <w:r>
        <w:t>Связи</w:t>
      </w:r>
      <w:r>
        <w:rPr>
          <w:spacing w:val="-1"/>
        </w:rPr>
        <w:t xml:space="preserve"> </w:t>
      </w:r>
      <w:r>
        <w:t>между</w:t>
      </w:r>
      <w:r>
        <w:rPr>
          <w:spacing w:val="-16"/>
        </w:rPr>
        <w:t xml:space="preserve"> </w:t>
      </w:r>
      <w:r>
        <w:t>организмами</w:t>
      </w:r>
      <w:r>
        <w:rPr>
          <w:spacing w:val="-5"/>
        </w:rPr>
        <w:t xml:space="preserve"> </w:t>
      </w:r>
      <w:r>
        <w:t>в</w:t>
      </w:r>
      <w:r>
        <w:rPr>
          <w:spacing w:val="-7"/>
        </w:rPr>
        <w:t xml:space="preserve"> </w:t>
      </w:r>
      <w:r>
        <w:rPr>
          <w:spacing w:val="-2"/>
        </w:rPr>
        <w:t>биоценозе.</w:t>
      </w:r>
    </w:p>
    <w:p w14:paraId="00CEDB80" w14:textId="77777777" w:rsidR="00283A18" w:rsidRDefault="00E81B4D">
      <w:pPr>
        <w:pStyle w:val="a3"/>
        <w:spacing w:before="139" w:line="360" w:lineRule="auto"/>
        <w:ind w:right="337"/>
      </w:pPr>
      <w:r>
        <w:t>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w:t>
      </w:r>
      <w:r>
        <w:rPr>
          <w:spacing w:val="-9"/>
        </w:rPr>
        <w:t xml:space="preserve"> </w:t>
      </w:r>
      <w:r>
        <w:t>блоки</w:t>
      </w:r>
      <w:r>
        <w:rPr>
          <w:spacing w:val="-11"/>
        </w:rPr>
        <w:t xml:space="preserve"> </w:t>
      </w:r>
      <w:r>
        <w:t>экосистем.</w:t>
      </w:r>
      <w:r>
        <w:rPr>
          <w:spacing w:val="-8"/>
        </w:rPr>
        <w:t xml:space="preserve"> </w:t>
      </w:r>
      <w:r>
        <w:t>Почвы</w:t>
      </w:r>
      <w:r>
        <w:rPr>
          <w:spacing w:val="-10"/>
        </w:rPr>
        <w:t xml:space="preserve"> </w:t>
      </w:r>
      <w:r>
        <w:t>и</w:t>
      </w:r>
      <w:r>
        <w:rPr>
          <w:spacing w:val="-15"/>
        </w:rPr>
        <w:t xml:space="preserve"> </w:t>
      </w:r>
      <w:r>
        <w:t>илы</w:t>
      </w:r>
      <w:r>
        <w:rPr>
          <w:spacing w:val="-15"/>
        </w:rPr>
        <w:t xml:space="preserve"> </w:t>
      </w:r>
      <w:r>
        <w:t>в</w:t>
      </w:r>
      <w:r>
        <w:rPr>
          <w:spacing w:val="-7"/>
        </w:rPr>
        <w:t xml:space="preserve"> </w:t>
      </w:r>
      <w:r>
        <w:t>экосистемах.</w:t>
      </w:r>
      <w:r>
        <w:rPr>
          <w:spacing w:val="-8"/>
        </w:rPr>
        <w:t xml:space="preserve"> </w:t>
      </w:r>
      <w:r>
        <w:t>Круговорот</w:t>
      </w:r>
      <w:r>
        <w:rPr>
          <w:spacing w:val="-8"/>
        </w:rPr>
        <w:t xml:space="preserve"> </w:t>
      </w:r>
      <w:r>
        <w:t>веществ</w:t>
      </w:r>
      <w:r>
        <w:rPr>
          <w:spacing w:val="-6"/>
        </w:rPr>
        <w:t xml:space="preserve"> </w:t>
      </w:r>
      <w:r>
        <w:t>и</w:t>
      </w:r>
      <w:r>
        <w:rPr>
          <w:spacing w:val="-8"/>
        </w:rPr>
        <w:t xml:space="preserve"> </w:t>
      </w:r>
      <w:r>
        <w:t>поток</w:t>
      </w:r>
      <w:r>
        <w:rPr>
          <w:spacing w:val="-7"/>
        </w:rPr>
        <w:t xml:space="preserve"> </w:t>
      </w:r>
      <w:r>
        <w:t>энергии</w:t>
      </w:r>
      <w:r>
        <w:rPr>
          <w:spacing w:val="-8"/>
        </w:rPr>
        <w:t xml:space="preserve"> </w:t>
      </w:r>
      <w:r>
        <w:t xml:space="preserve">в </w:t>
      </w:r>
      <w:r>
        <w:rPr>
          <w:spacing w:val="-2"/>
        </w:rPr>
        <w:t>экосистеме.</w:t>
      </w:r>
    </w:p>
    <w:p w14:paraId="1AC77A45" w14:textId="77777777" w:rsidR="00283A18" w:rsidRDefault="00E81B4D">
      <w:pPr>
        <w:pStyle w:val="a3"/>
        <w:spacing w:before="1" w:line="360" w:lineRule="auto"/>
        <w:ind w:right="354"/>
      </w:pPr>
      <w:r>
        <w:t>Основные показатели экосистемы. Биомасса и продукция. Экологические пирамиды чисел, биомассы и энергии.</w:t>
      </w:r>
    </w:p>
    <w:p w14:paraId="71AA6874" w14:textId="77777777" w:rsidR="00283A18" w:rsidRDefault="00E81B4D">
      <w:pPr>
        <w:spacing w:before="2" w:line="360" w:lineRule="auto"/>
        <w:ind w:left="972" w:right="336" w:firstLine="710"/>
        <w:jc w:val="both"/>
        <w:rPr>
          <w:sz w:val="24"/>
        </w:rPr>
      </w:pPr>
      <w:r>
        <w:rPr>
          <w:i/>
          <w:sz w:val="24"/>
        </w:rPr>
        <w:t xml:space="preserve">Динамика экосистем. Катастрофические перестройки. Флуктуации. </w:t>
      </w:r>
      <w:r>
        <w:rPr>
          <w:sz w:val="24"/>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3176291C" w14:textId="77777777" w:rsidR="00283A18" w:rsidRDefault="00E81B4D">
      <w:pPr>
        <w:spacing w:line="274" w:lineRule="exact"/>
        <w:ind w:left="1686"/>
        <w:jc w:val="both"/>
        <w:rPr>
          <w:i/>
          <w:sz w:val="24"/>
        </w:rPr>
      </w:pPr>
      <w:r>
        <w:rPr>
          <w:sz w:val="24"/>
        </w:rPr>
        <w:t>Природные</w:t>
      </w:r>
      <w:r>
        <w:rPr>
          <w:spacing w:val="33"/>
          <w:sz w:val="24"/>
        </w:rPr>
        <w:t xml:space="preserve"> </w:t>
      </w:r>
      <w:r>
        <w:rPr>
          <w:sz w:val="24"/>
        </w:rPr>
        <w:t>экосистемы.</w:t>
      </w:r>
      <w:r>
        <w:rPr>
          <w:spacing w:val="39"/>
          <w:sz w:val="24"/>
        </w:rPr>
        <w:t xml:space="preserve"> </w:t>
      </w:r>
      <w:r>
        <w:rPr>
          <w:i/>
          <w:sz w:val="24"/>
        </w:rPr>
        <w:t>Экосистемы</w:t>
      </w:r>
      <w:r>
        <w:rPr>
          <w:i/>
          <w:spacing w:val="43"/>
          <w:sz w:val="24"/>
        </w:rPr>
        <w:t xml:space="preserve"> </w:t>
      </w:r>
      <w:r>
        <w:rPr>
          <w:i/>
          <w:sz w:val="24"/>
        </w:rPr>
        <w:t>озёр</w:t>
      </w:r>
      <w:r>
        <w:rPr>
          <w:i/>
          <w:spacing w:val="38"/>
          <w:sz w:val="24"/>
        </w:rPr>
        <w:t xml:space="preserve"> </w:t>
      </w:r>
      <w:r>
        <w:rPr>
          <w:i/>
          <w:sz w:val="24"/>
        </w:rPr>
        <w:t>и</w:t>
      </w:r>
      <w:r>
        <w:rPr>
          <w:i/>
          <w:spacing w:val="43"/>
          <w:sz w:val="24"/>
        </w:rPr>
        <w:t xml:space="preserve"> </w:t>
      </w:r>
      <w:r>
        <w:rPr>
          <w:i/>
          <w:sz w:val="24"/>
        </w:rPr>
        <w:t>рек.</w:t>
      </w:r>
      <w:r>
        <w:rPr>
          <w:i/>
          <w:spacing w:val="41"/>
          <w:sz w:val="24"/>
        </w:rPr>
        <w:t xml:space="preserve"> </w:t>
      </w:r>
      <w:r>
        <w:rPr>
          <w:i/>
          <w:sz w:val="24"/>
        </w:rPr>
        <w:t>Экосистемы</w:t>
      </w:r>
      <w:r>
        <w:rPr>
          <w:i/>
          <w:spacing w:val="42"/>
          <w:sz w:val="24"/>
        </w:rPr>
        <w:t xml:space="preserve"> </w:t>
      </w:r>
      <w:r>
        <w:rPr>
          <w:i/>
          <w:sz w:val="24"/>
        </w:rPr>
        <w:t>морей</w:t>
      </w:r>
      <w:r>
        <w:rPr>
          <w:i/>
          <w:spacing w:val="38"/>
          <w:sz w:val="24"/>
        </w:rPr>
        <w:t xml:space="preserve"> </w:t>
      </w:r>
      <w:r>
        <w:rPr>
          <w:i/>
          <w:sz w:val="24"/>
        </w:rPr>
        <w:t>и</w:t>
      </w:r>
      <w:r>
        <w:rPr>
          <w:i/>
          <w:spacing w:val="41"/>
          <w:sz w:val="24"/>
        </w:rPr>
        <w:t xml:space="preserve"> </w:t>
      </w:r>
      <w:r>
        <w:rPr>
          <w:i/>
          <w:spacing w:val="-2"/>
          <w:sz w:val="24"/>
        </w:rPr>
        <w:t>океанов.</w:t>
      </w:r>
    </w:p>
    <w:p w14:paraId="1D13D5E4" w14:textId="77777777" w:rsidR="00283A18" w:rsidRDefault="00E81B4D">
      <w:pPr>
        <w:spacing w:before="140"/>
        <w:ind w:left="972"/>
        <w:jc w:val="both"/>
        <w:rPr>
          <w:i/>
          <w:sz w:val="24"/>
        </w:rPr>
      </w:pPr>
      <w:r>
        <w:rPr>
          <w:i/>
          <w:sz w:val="24"/>
        </w:rPr>
        <w:t>Экосистемы</w:t>
      </w:r>
      <w:r>
        <w:rPr>
          <w:i/>
          <w:spacing w:val="-4"/>
          <w:sz w:val="24"/>
        </w:rPr>
        <w:t xml:space="preserve"> </w:t>
      </w:r>
      <w:r>
        <w:rPr>
          <w:i/>
          <w:sz w:val="24"/>
        </w:rPr>
        <w:t>тундр,</w:t>
      </w:r>
      <w:r>
        <w:rPr>
          <w:i/>
          <w:spacing w:val="-3"/>
          <w:sz w:val="24"/>
        </w:rPr>
        <w:t xml:space="preserve"> </w:t>
      </w:r>
      <w:r>
        <w:rPr>
          <w:i/>
          <w:sz w:val="24"/>
        </w:rPr>
        <w:t>лесов,</w:t>
      </w:r>
      <w:r>
        <w:rPr>
          <w:i/>
          <w:spacing w:val="-7"/>
          <w:sz w:val="24"/>
        </w:rPr>
        <w:t xml:space="preserve"> </w:t>
      </w:r>
      <w:r>
        <w:rPr>
          <w:i/>
          <w:sz w:val="24"/>
        </w:rPr>
        <w:t>степей,</w:t>
      </w:r>
      <w:r>
        <w:rPr>
          <w:i/>
          <w:spacing w:val="-2"/>
          <w:sz w:val="24"/>
        </w:rPr>
        <w:t xml:space="preserve"> пустынь.</w:t>
      </w:r>
    </w:p>
    <w:p w14:paraId="1D014095" w14:textId="77777777" w:rsidR="00283A18" w:rsidRDefault="00E81B4D">
      <w:pPr>
        <w:pStyle w:val="a3"/>
        <w:spacing w:before="137" w:line="360" w:lineRule="auto"/>
        <w:ind w:right="344"/>
      </w:pPr>
      <w:r>
        <w:t>Антропогенные экосистемы. Агроэкосистема. Агроценоз. Различия между</w:t>
      </w:r>
      <w:r>
        <w:rPr>
          <w:spacing w:val="-7"/>
        </w:rPr>
        <w:t xml:space="preserve"> </w:t>
      </w:r>
      <w:r>
        <w:t>антропогенными и природными экосистемами.</w:t>
      </w:r>
    </w:p>
    <w:p w14:paraId="541742CF" w14:textId="77777777" w:rsidR="00283A18" w:rsidRDefault="00E81B4D">
      <w:pPr>
        <w:pStyle w:val="a3"/>
        <w:spacing w:before="2" w:line="360" w:lineRule="auto"/>
        <w:ind w:right="343"/>
      </w:pPr>
      <w:r>
        <w:t xml:space="preserve">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w:t>
      </w:r>
      <w:r>
        <w:rPr>
          <w:spacing w:val="-2"/>
        </w:rPr>
        <w:t>урбоэкосистем.</w:t>
      </w:r>
    </w:p>
    <w:p w14:paraId="1B6ADF43" w14:textId="77777777" w:rsidR="00283A18" w:rsidRDefault="00E81B4D">
      <w:pPr>
        <w:pStyle w:val="a3"/>
        <w:spacing w:before="1"/>
        <w:ind w:left="1686" w:firstLine="0"/>
      </w:pPr>
      <w:r>
        <w:t>Закономерности</w:t>
      </w:r>
      <w:r>
        <w:rPr>
          <w:spacing w:val="55"/>
          <w:w w:val="150"/>
        </w:rPr>
        <w:t xml:space="preserve"> </w:t>
      </w:r>
      <w:r>
        <w:t>формирования</w:t>
      </w:r>
      <w:r>
        <w:rPr>
          <w:spacing w:val="58"/>
          <w:w w:val="150"/>
        </w:rPr>
        <w:t xml:space="preserve"> </w:t>
      </w:r>
      <w:r>
        <w:t>основных</w:t>
      </w:r>
      <w:r>
        <w:rPr>
          <w:spacing w:val="58"/>
          <w:w w:val="150"/>
        </w:rPr>
        <w:t xml:space="preserve"> </w:t>
      </w:r>
      <w:r>
        <w:t>взаимодействий</w:t>
      </w:r>
      <w:r>
        <w:rPr>
          <w:spacing w:val="57"/>
          <w:w w:val="150"/>
        </w:rPr>
        <w:t xml:space="preserve"> </w:t>
      </w:r>
      <w:r>
        <w:rPr>
          <w:spacing w:val="-2"/>
        </w:rPr>
        <w:t>организмов</w:t>
      </w:r>
    </w:p>
    <w:p w14:paraId="6E03BB91" w14:textId="77777777" w:rsidR="00283A18" w:rsidRDefault="00283A18">
      <w:pPr>
        <w:sectPr w:rsidR="00283A18">
          <w:type w:val="continuous"/>
          <w:pgSz w:w="11920" w:h="16850"/>
          <w:pgMar w:top="1920" w:right="220" w:bottom="280" w:left="160" w:header="0" w:footer="1373" w:gutter="0"/>
          <w:cols w:space="720"/>
        </w:sectPr>
      </w:pPr>
    </w:p>
    <w:p w14:paraId="203FACA7" w14:textId="77777777" w:rsidR="00283A18" w:rsidRDefault="00E81B4D">
      <w:pPr>
        <w:spacing w:before="77" w:line="360" w:lineRule="auto"/>
        <w:ind w:left="972" w:right="344"/>
        <w:jc w:val="both"/>
        <w:rPr>
          <w:sz w:val="24"/>
        </w:rPr>
      </w:pPr>
      <w:r>
        <w:rPr>
          <w:sz w:val="24"/>
        </w:rPr>
        <w:lastRenderedPageBreak/>
        <w:t xml:space="preserve">в экосистемах. </w:t>
      </w:r>
      <w:r>
        <w:rPr>
          <w:i/>
          <w:sz w:val="24"/>
        </w:rPr>
        <w:t>Роль каскадного эффекта и видов-эдификаторов (ключевых видов) в функционировании экосистем</w:t>
      </w:r>
      <w:r>
        <w:rPr>
          <w:sz w:val="24"/>
        </w:rPr>
        <w:t xml:space="preserve">. Перенос энергии и веществ между смежными экосистемами. Устойчивость организмов, популяций и экосистем в условиях естественных и антропогенных </w:t>
      </w:r>
      <w:r>
        <w:rPr>
          <w:spacing w:val="-2"/>
          <w:sz w:val="24"/>
        </w:rPr>
        <w:t>воздействий.</w:t>
      </w:r>
    </w:p>
    <w:p w14:paraId="45CF49A0" w14:textId="77777777" w:rsidR="00283A18" w:rsidRDefault="00E81B4D">
      <w:pPr>
        <w:spacing w:before="3" w:line="360" w:lineRule="auto"/>
        <w:ind w:left="972" w:right="342" w:firstLine="710"/>
        <w:jc w:val="both"/>
        <w:rPr>
          <w:sz w:val="24"/>
        </w:rPr>
      </w:pPr>
      <w:r>
        <w:rPr>
          <w:i/>
          <w:sz w:val="24"/>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Pr>
          <w:sz w:val="24"/>
        </w:rPr>
        <w:t>. Методология мониторинга естественных и антропогенных экосистем.</w:t>
      </w:r>
    </w:p>
    <w:p w14:paraId="3C48597D" w14:textId="77777777" w:rsidR="00283A18" w:rsidRDefault="00E81B4D">
      <w:pPr>
        <w:pStyle w:val="a3"/>
        <w:spacing w:before="1"/>
        <w:ind w:left="1686" w:firstLine="0"/>
        <w:jc w:val="left"/>
      </w:pPr>
      <w:r>
        <w:rPr>
          <w:spacing w:val="-2"/>
        </w:rPr>
        <w:t>Демонстрации:</w:t>
      </w:r>
    </w:p>
    <w:p w14:paraId="3E9DEC7F" w14:textId="77777777" w:rsidR="00283A18" w:rsidRDefault="00E81B4D">
      <w:pPr>
        <w:pStyle w:val="a3"/>
        <w:spacing w:before="137"/>
        <w:ind w:left="1686" w:firstLine="0"/>
        <w:jc w:val="left"/>
      </w:pPr>
      <w:r>
        <w:t>Портрет:</w:t>
      </w:r>
      <w:r>
        <w:rPr>
          <w:spacing w:val="-5"/>
        </w:rPr>
        <w:t xml:space="preserve"> </w:t>
      </w:r>
      <w:r>
        <w:t>А.Дж.</w:t>
      </w:r>
      <w:r>
        <w:rPr>
          <w:spacing w:val="-2"/>
        </w:rPr>
        <w:t xml:space="preserve"> Тенсли.</w:t>
      </w:r>
    </w:p>
    <w:p w14:paraId="4B86A70B" w14:textId="77777777" w:rsidR="00283A18" w:rsidRDefault="00E81B4D">
      <w:pPr>
        <w:pStyle w:val="a3"/>
        <w:spacing w:before="140"/>
        <w:ind w:left="1686" w:firstLine="0"/>
      </w:pPr>
      <w:r>
        <w:t>Таблицы</w:t>
      </w:r>
      <w:r>
        <w:rPr>
          <w:spacing w:val="23"/>
        </w:rPr>
        <w:t xml:space="preserve"> </w:t>
      </w:r>
      <w:r>
        <w:t>и</w:t>
      </w:r>
      <w:r>
        <w:rPr>
          <w:spacing w:val="24"/>
        </w:rPr>
        <w:t xml:space="preserve"> </w:t>
      </w:r>
      <w:r>
        <w:t>схемы:</w:t>
      </w:r>
      <w:r>
        <w:rPr>
          <w:spacing w:val="30"/>
        </w:rPr>
        <w:t xml:space="preserve"> </w:t>
      </w:r>
      <w:r>
        <w:t>«Структура</w:t>
      </w:r>
      <w:r>
        <w:rPr>
          <w:spacing w:val="25"/>
        </w:rPr>
        <w:t xml:space="preserve"> </w:t>
      </w:r>
      <w:r>
        <w:t>биоценоза»,</w:t>
      </w:r>
      <w:r>
        <w:rPr>
          <w:spacing w:val="31"/>
        </w:rPr>
        <w:t xml:space="preserve"> </w:t>
      </w:r>
      <w:r>
        <w:t>«Экосистема</w:t>
      </w:r>
      <w:r>
        <w:rPr>
          <w:spacing w:val="25"/>
        </w:rPr>
        <w:t xml:space="preserve"> </w:t>
      </w:r>
      <w:r>
        <w:t>широколиственного</w:t>
      </w:r>
      <w:r>
        <w:rPr>
          <w:spacing w:val="27"/>
        </w:rPr>
        <w:t xml:space="preserve"> </w:t>
      </w:r>
      <w:r>
        <w:rPr>
          <w:spacing w:val="-2"/>
        </w:rPr>
        <w:t>леса»,</w:t>
      </w:r>
    </w:p>
    <w:p w14:paraId="07C321D9" w14:textId="77777777" w:rsidR="00283A18" w:rsidRDefault="00E81B4D">
      <w:pPr>
        <w:pStyle w:val="a3"/>
        <w:spacing w:before="142" w:line="360" w:lineRule="auto"/>
        <w:ind w:right="343" w:firstLine="0"/>
      </w:pPr>
      <w:r>
        <w:t>«Экосистема хвойного леса», «Функциональные группы организмов в экосистеме»,</w:t>
      </w:r>
      <w:r>
        <w:rPr>
          <w:spacing w:val="40"/>
        </w:rPr>
        <w:t xml:space="preserve"> </w:t>
      </w:r>
      <w:r>
        <w:t>«Круговорот веществ</w:t>
      </w:r>
      <w:r>
        <w:rPr>
          <w:spacing w:val="40"/>
        </w:rPr>
        <w:t xml:space="preserve"> </w:t>
      </w:r>
      <w:r>
        <w:t>в</w:t>
      </w:r>
      <w:r>
        <w:rPr>
          <w:spacing w:val="40"/>
        </w:rPr>
        <w:t xml:space="preserve"> </w:t>
      </w:r>
      <w:r>
        <w:t>экосистеме»,</w:t>
      </w:r>
      <w:r>
        <w:rPr>
          <w:spacing w:val="40"/>
        </w:rPr>
        <w:t xml:space="preserve"> </w:t>
      </w:r>
      <w:r>
        <w:t>«Цепи</w:t>
      </w:r>
      <w:r>
        <w:rPr>
          <w:spacing w:val="40"/>
        </w:rPr>
        <w:t xml:space="preserve"> </w:t>
      </w:r>
      <w:r>
        <w:t>питания</w:t>
      </w:r>
      <w:r>
        <w:rPr>
          <w:spacing w:val="40"/>
        </w:rPr>
        <w:t xml:space="preserve"> </w:t>
      </w:r>
      <w:r>
        <w:t>(пастбищная,</w:t>
      </w:r>
      <w:r>
        <w:rPr>
          <w:spacing w:val="40"/>
        </w:rPr>
        <w:t xml:space="preserve"> </w:t>
      </w:r>
      <w:r>
        <w:t>детритная)»,</w:t>
      </w:r>
    </w:p>
    <w:p w14:paraId="63F634EE" w14:textId="77777777" w:rsidR="00283A18" w:rsidRDefault="00E81B4D">
      <w:pPr>
        <w:pStyle w:val="a3"/>
        <w:spacing w:line="360" w:lineRule="auto"/>
        <w:ind w:right="354" w:firstLine="0"/>
      </w:pPr>
      <w:r>
        <w:t>«Экологическая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w:t>
      </w:r>
    </w:p>
    <w:p w14:paraId="77598A04" w14:textId="77777777" w:rsidR="00283A18" w:rsidRDefault="00E81B4D">
      <w:pPr>
        <w:pStyle w:val="a3"/>
        <w:spacing w:line="275" w:lineRule="exact"/>
        <w:ind w:firstLine="0"/>
      </w:pPr>
      <w:r>
        <w:t xml:space="preserve">«Примеры </w:t>
      </w:r>
      <w:r>
        <w:rPr>
          <w:spacing w:val="-2"/>
        </w:rPr>
        <w:t>урбоэкосистем».</w:t>
      </w:r>
    </w:p>
    <w:p w14:paraId="4110A973" w14:textId="77777777" w:rsidR="00283A18" w:rsidRDefault="00E81B4D">
      <w:pPr>
        <w:pStyle w:val="a3"/>
        <w:spacing w:before="137" w:line="360" w:lineRule="auto"/>
        <w:ind w:right="730"/>
        <w:jc w:val="left"/>
      </w:pPr>
      <w:r>
        <w:t>Оборудование:</w:t>
      </w:r>
      <w:r>
        <w:rPr>
          <w:spacing w:val="-15"/>
        </w:rPr>
        <w:t xml:space="preserve"> </w:t>
      </w:r>
      <w:r>
        <w:t>гербарии</w:t>
      </w:r>
      <w:r>
        <w:rPr>
          <w:spacing w:val="-15"/>
        </w:rPr>
        <w:t xml:space="preserve"> </w:t>
      </w:r>
      <w:r>
        <w:t>растений,</w:t>
      </w:r>
      <w:r>
        <w:rPr>
          <w:spacing w:val="-15"/>
        </w:rPr>
        <w:t xml:space="preserve"> </w:t>
      </w:r>
      <w:r>
        <w:t>коллекции</w:t>
      </w:r>
      <w:r>
        <w:rPr>
          <w:spacing w:val="-15"/>
        </w:rPr>
        <w:t xml:space="preserve"> </w:t>
      </w:r>
      <w:r>
        <w:t>насекомых,</w:t>
      </w:r>
      <w:r>
        <w:rPr>
          <w:spacing w:val="-15"/>
        </w:rPr>
        <w:t xml:space="preserve"> </w:t>
      </w:r>
      <w:r>
        <w:t>чучела</w:t>
      </w:r>
      <w:r>
        <w:rPr>
          <w:spacing w:val="-15"/>
        </w:rPr>
        <w:t xml:space="preserve"> </w:t>
      </w:r>
      <w:r>
        <w:t>птиц</w:t>
      </w:r>
      <w:r>
        <w:rPr>
          <w:spacing w:val="-15"/>
        </w:rPr>
        <w:t xml:space="preserve"> </w:t>
      </w:r>
      <w:r>
        <w:t>и</w:t>
      </w:r>
      <w:r>
        <w:rPr>
          <w:spacing w:val="-15"/>
        </w:rPr>
        <w:t xml:space="preserve"> </w:t>
      </w:r>
      <w:r>
        <w:t>зверей,</w:t>
      </w:r>
      <w:r>
        <w:rPr>
          <w:spacing w:val="-15"/>
        </w:rPr>
        <w:t xml:space="preserve"> </w:t>
      </w:r>
      <w:r>
        <w:t>гербарии культурных и дикорастущих растений, аквариум как модель экосистемы.</w:t>
      </w:r>
    </w:p>
    <w:p w14:paraId="37416D21" w14:textId="77777777" w:rsidR="00283A18" w:rsidRDefault="00E81B4D">
      <w:pPr>
        <w:pStyle w:val="a3"/>
        <w:ind w:left="1686" w:firstLine="0"/>
        <w:jc w:val="left"/>
      </w:pPr>
      <w:r>
        <w:t>Практическая</w:t>
      </w:r>
      <w:r>
        <w:rPr>
          <w:spacing w:val="-11"/>
        </w:rPr>
        <w:t xml:space="preserve"> </w:t>
      </w:r>
      <w:r>
        <w:t>работа</w:t>
      </w:r>
      <w:r>
        <w:rPr>
          <w:spacing w:val="-2"/>
        </w:rPr>
        <w:t xml:space="preserve"> </w:t>
      </w:r>
      <w:r>
        <w:t>«Изучение</w:t>
      </w:r>
      <w:r>
        <w:rPr>
          <w:spacing w:val="-6"/>
        </w:rPr>
        <w:t xml:space="preserve"> </w:t>
      </w:r>
      <w:r>
        <w:t>и</w:t>
      </w:r>
      <w:r>
        <w:rPr>
          <w:spacing w:val="-8"/>
        </w:rPr>
        <w:t xml:space="preserve"> </w:t>
      </w:r>
      <w:r>
        <w:t>описание</w:t>
      </w:r>
      <w:r>
        <w:rPr>
          <w:spacing w:val="-3"/>
        </w:rPr>
        <w:t xml:space="preserve"> </w:t>
      </w:r>
      <w:r>
        <w:rPr>
          <w:spacing w:val="-2"/>
        </w:rPr>
        <w:t>урбоэкосистемы».</w:t>
      </w:r>
    </w:p>
    <w:p w14:paraId="64046859" w14:textId="77777777" w:rsidR="00283A18" w:rsidRDefault="00E81B4D">
      <w:pPr>
        <w:pStyle w:val="a3"/>
        <w:spacing w:before="139" w:line="360" w:lineRule="auto"/>
        <w:jc w:val="left"/>
      </w:pPr>
      <w:r>
        <w:t>Лабораторная</w:t>
      </w:r>
      <w:r>
        <w:rPr>
          <w:spacing w:val="-5"/>
        </w:rPr>
        <w:t xml:space="preserve"> </w:t>
      </w:r>
      <w:r>
        <w:t>работа</w:t>
      </w:r>
      <w:r>
        <w:rPr>
          <w:spacing w:val="-2"/>
        </w:rPr>
        <w:t xml:space="preserve"> </w:t>
      </w:r>
      <w:r>
        <w:t>«Изучение</w:t>
      </w:r>
      <w:r>
        <w:rPr>
          <w:spacing w:val="-6"/>
        </w:rPr>
        <w:t xml:space="preserve"> </w:t>
      </w:r>
      <w:r>
        <w:t>разнообразия</w:t>
      </w:r>
      <w:r>
        <w:rPr>
          <w:spacing w:val="-5"/>
        </w:rPr>
        <w:t xml:space="preserve"> </w:t>
      </w:r>
      <w:r>
        <w:t>мелких</w:t>
      </w:r>
      <w:r>
        <w:rPr>
          <w:spacing w:val="-6"/>
        </w:rPr>
        <w:t xml:space="preserve"> </w:t>
      </w:r>
      <w:r>
        <w:t>почвенных</w:t>
      </w:r>
      <w:r>
        <w:rPr>
          <w:spacing w:val="-3"/>
        </w:rPr>
        <w:t xml:space="preserve"> </w:t>
      </w:r>
      <w:r>
        <w:t>членистоногих</w:t>
      </w:r>
      <w:r>
        <w:rPr>
          <w:spacing w:val="-3"/>
        </w:rPr>
        <w:t xml:space="preserve"> </w:t>
      </w:r>
      <w:r>
        <w:t>в</w:t>
      </w:r>
      <w:r>
        <w:rPr>
          <w:spacing w:val="-6"/>
        </w:rPr>
        <w:t xml:space="preserve"> </w:t>
      </w:r>
      <w:r>
        <w:t xml:space="preserve">разных </w:t>
      </w:r>
      <w:r>
        <w:rPr>
          <w:spacing w:val="-2"/>
        </w:rPr>
        <w:t>экосистемах».</w:t>
      </w:r>
    </w:p>
    <w:p w14:paraId="1824049D" w14:textId="77777777" w:rsidR="00283A18" w:rsidRDefault="00E81B4D">
      <w:pPr>
        <w:pStyle w:val="a3"/>
        <w:spacing w:line="362" w:lineRule="auto"/>
        <w:jc w:val="left"/>
      </w:pPr>
      <w:r>
        <w:t>Экскурсия</w:t>
      </w:r>
      <w:r>
        <w:rPr>
          <w:spacing w:val="80"/>
        </w:rPr>
        <w:t xml:space="preserve"> </w:t>
      </w:r>
      <w:r>
        <w:t>«Экскурсия</w:t>
      </w:r>
      <w:r>
        <w:rPr>
          <w:spacing w:val="80"/>
        </w:rPr>
        <w:t xml:space="preserve"> </w:t>
      </w:r>
      <w:r>
        <w:t>в</w:t>
      </w:r>
      <w:r>
        <w:rPr>
          <w:spacing w:val="80"/>
        </w:rPr>
        <w:t xml:space="preserve"> </w:t>
      </w:r>
      <w:r>
        <w:t>типичный</w:t>
      </w:r>
      <w:r>
        <w:rPr>
          <w:spacing w:val="80"/>
        </w:rPr>
        <w:t xml:space="preserve"> </w:t>
      </w:r>
      <w:r>
        <w:t>биогеоценоз</w:t>
      </w:r>
      <w:r>
        <w:rPr>
          <w:spacing w:val="80"/>
        </w:rPr>
        <w:t xml:space="preserve"> </w:t>
      </w:r>
      <w:r>
        <w:t>(в</w:t>
      </w:r>
      <w:r>
        <w:rPr>
          <w:spacing w:val="80"/>
        </w:rPr>
        <w:t xml:space="preserve"> </w:t>
      </w:r>
      <w:r>
        <w:t>дубраву,</w:t>
      </w:r>
      <w:r>
        <w:rPr>
          <w:spacing w:val="80"/>
        </w:rPr>
        <w:t xml:space="preserve"> </w:t>
      </w:r>
      <w:r>
        <w:t>березняк,</w:t>
      </w:r>
      <w:r>
        <w:rPr>
          <w:spacing w:val="80"/>
        </w:rPr>
        <w:t xml:space="preserve"> </w:t>
      </w:r>
      <w:r>
        <w:t>ельник,</w:t>
      </w:r>
      <w:r>
        <w:rPr>
          <w:spacing w:val="80"/>
        </w:rPr>
        <w:t xml:space="preserve"> </w:t>
      </w:r>
      <w:r>
        <w:t>на</w:t>
      </w:r>
      <w:r>
        <w:rPr>
          <w:spacing w:val="40"/>
        </w:rPr>
        <w:t xml:space="preserve"> </w:t>
      </w:r>
      <w:r>
        <w:t>суходольный или пойменный луг, озеро, болото)».</w:t>
      </w:r>
    </w:p>
    <w:p w14:paraId="38D1AC30" w14:textId="77777777" w:rsidR="00283A18" w:rsidRDefault="00E81B4D">
      <w:pPr>
        <w:pStyle w:val="a3"/>
        <w:spacing w:line="275" w:lineRule="exact"/>
        <w:ind w:left="1686" w:firstLine="0"/>
        <w:jc w:val="left"/>
      </w:pPr>
      <w:r>
        <w:t>Экскурсия</w:t>
      </w:r>
      <w:r>
        <w:rPr>
          <w:spacing w:val="-3"/>
        </w:rPr>
        <w:t xml:space="preserve"> </w:t>
      </w:r>
      <w:r>
        <w:t>«Экскурсия</w:t>
      </w:r>
      <w:r>
        <w:rPr>
          <w:spacing w:val="-1"/>
        </w:rPr>
        <w:t xml:space="preserve"> </w:t>
      </w:r>
      <w:r>
        <w:t>в</w:t>
      </w:r>
      <w:r>
        <w:rPr>
          <w:spacing w:val="-3"/>
        </w:rPr>
        <w:t xml:space="preserve"> </w:t>
      </w:r>
      <w:r>
        <w:t>агроэкосистему</w:t>
      </w:r>
      <w:r>
        <w:rPr>
          <w:spacing w:val="-15"/>
        </w:rPr>
        <w:t xml:space="preserve"> </w:t>
      </w:r>
      <w:r>
        <w:t>(на</w:t>
      </w:r>
      <w:r>
        <w:rPr>
          <w:spacing w:val="-4"/>
        </w:rPr>
        <w:t xml:space="preserve"> </w:t>
      </w:r>
      <w:r>
        <w:t>поле</w:t>
      </w:r>
      <w:r>
        <w:rPr>
          <w:spacing w:val="-3"/>
        </w:rPr>
        <w:t xml:space="preserve"> </w:t>
      </w:r>
      <w:r>
        <w:t>или</w:t>
      </w:r>
      <w:r>
        <w:rPr>
          <w:spacing w:val="-6"/>
        </w:rPr>
        <w:t xml:space="preserve"> </w:t>
      </w:r>
      <w:r>
        <w:t>в</w:t>
      </w:r>
      <w:r>
        <w:rPr>
          <w:spacing w:val="-3"/>
        </w:rPr>
        <w:t xml:space="preserve"> </w:t>
      </w:r>
      <w:r>
        <w:t>тепличное</w:t>
      </w:r>
      <w:r>
        <w:rPr>
          <w:spacing w:val="-4"/>
        </w:rPr>
        <w:t xml:space="preserve"> </w:t>
      </w:r>
      <w:r>
        <w:rPr>
          <w:spacing w:val="-2"/>
        </w:rPr>
        <w:t>хозяйство)».</w:t>
      </w:r>
    </w:p>
    <w:p w14:paraId="5EC78D45" w14:textId="77777777" w:rsidR="00283A18" w:rsidRDefault="00E81B4D" w:rsidP="00F0497F">
      <w:pPr>
        <w:pStyle w:val="a5"/>
        <w:numPr>
          <w:ilvl w:val="1"/>
          <w:numId w:val="133"/>
        </w:numPr>
        <w:tabs>
          <w:tab w:val="left" w:pos="2228"/>
        </w:tabs>
        <w:spacing w:before="132"/>
        <w:ind w:hanging="542"/>
        <w:rPr>
          <w:sz w:val="24"/>
        </w:rPr>
      </w:pPr>
      <w:r>
        <w:rPr>
          <w:sz w:val="24"/>
        </w:rPr>
        <w:t>Тема</w:t>
      </w:r>
      <w:r>
        <w:rPr>
          <w:spacing w:val="-9"/>
          <w:sz w:val="24"/>
        </w:rPr>
        <w:t xml:space="preserve"> </w:t>
      </w:r>
      <w:r>
        <w:rPr>
          <w:sz w:val="24"/>
        </w:rPr>
        <w:t>10.</w:t>
      </w:r>
      <w:r>
        <w:rPr>
          <w:spacing w:val="-5"/>
          <w:sz w:val="24"/>
        </w:rPr>
        <w:t xml:space="preserve"> </w:t>
      </w:r>
      <w:r>
        <w:rPr>
          <w:sz w:val="24"/>
        </w:rPr>
        <w:t>Биосфера</w:t>
      </w:r>
      <w:r>
        <w:rPr>
          <w:spacing w:val="-2"/>
          <w:sz w:val="24"/>
        </w:rPr>
        <w:t xml:space="preserve"> </w:t>
      </w:r>
      <w:r>
        <w:rPr>
          <w:sz w:val="24"/>
        </w:rPr>
        <w:t>–</w:t>
      </w:r>
      <w:r>
        <w:rPr>
          <w:spacing w:val="-7"/>
          <w:sz w:val="24"/>
        </w:rPr>
        <w:t xml:space="preserve"> </w:t>
      </w:r>
      <w:r>
        <w:rPr>
          <w:sz w:val="24"/>
        </w:rPr>
        <w:t>глобальная</w:t>
      </w:r>
      <w:r>
        <w:rPr>
          <w:spacing w:val="-2"/>
          <w:sz w:val="24"/>
        </w:rPr>
        <w:t xml:space="preserve"> </w:t>
      </w:r>
      <w:r>
        <w:rPr>
          <w:sz w:val="24"/>
        </w:rPr>
        <w:t>экосистема</w:t>
      </w:r>
      <w:r>
        <w:rPr>
          <w:spacing w:val="-5"/>
          <w:sz w:val="24"/>
        </w:rPr>
        <w:t xml:space="preserve"> </w:t>
      </w:r>
      <w:r>
        <w:rPr>
          <w:sz w:val="24"/>
        </w:rPr>
        <w:t>(6</w:t>
      </w:r>
      <w:r>
        <w:rPr>
          <w:spacing w:val="-5"/>
          <w:sz w:val="24"/>
        </w:rPr>
        <w:t xml:space="preserve"> ч).</w:t>
      </w:r>
    </w:p>
    <w:p w14:paraId="2883761F" w14:textId="77777777" w:rsidR="00283A18" w:rsidRDefault="00E81B4D">
      <w:pPr>
        <w:pStyle w:val="a3"/>
        <w:spacing w:before="137" w:line="360" w:lineRule="auto"/>
        <w:ind w:right="339"/>
      </w:pPr>
      <w:r>
        <w:t>Биосфера</w:t>
      </w:r>
      <w:r>
        <w:rPr>
          <w:spacing w:val="80"/>
        </w:rPr>
        <w:t xml:space="preserve"> </w:t>
      </w:r>
      <w:r>
        <w:t>–</w:t>
      </w:r>
      <w:r>
        <w:rPr>
          <w:spacing w:val="80"/>
        </w:rPr>
        <w:t xml:space="preserve"> </w:t>
      </w:r>
      <w:r>
        <w:t>общепланетарная</w:t>
      </w:r>
      <w:r>
        <w:rPr>
          <w:spacing w:val="80"/>
        </w:rPr>
        <w:t xml:space="preserve"> </w:t>
      </w:r>
      <w:r>
        <w:t>оболочка</w:t>
      </w:r>
      <w:r>
        <w:rPr>
          <w:spacing w:val="80"/>
        </w:rPr>
        <w:t xml:space="preserve"> </w:t>
      </w:r>
      <w:r>
        <w:t>Земли,</w:t>
      </w:r>
      <w:r>
        <w:rPr>
          <w:spacing w:val="80"/>
        </w:rPr>
        <w:t xml:space="preserve"> </w:t>
      </w:r>
      <w:r>
        <w:t>где</w:t>
      </w:r>
      <w:r>
        <w:rPr>
          <w:spacing w:val="80"/>
        </w:rPr>
        <w:t xml:space="preserve"> </w:t>
      </w:r>
      <w:r>
        <w:t>существует</w:t>
      </w:r>
      <w:r>
        <w:rPr>
          <w:spacing w:val="40"/>
        </w:rPr>
        <w:t xml:space="preserve"> </w:t>
      </w:r>
      <w:r>
        <w:t>или</w:t>
      </w:r>
      <w:r>
        <w:rPr>
          <w:spacing w:val="80"/>
        </w:rPr>
        <w:t xml:space="preserve"> </w:t>
      </w:r>
      <w:r>
        <w:t>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14:paraId="565745DF" w14:textId="77777777" w:rsidR="00283A18" w:rsidRDefault="00E81B4D">
      <w:pPr>
        <w:pStyle w:val="a3"/>
        <w:spacing w:before="2" w:line="360" w:lineRule="auto"/>
        <w:ind w:right="349"/>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6D206835" w14:textId="77777777" w:rsidR="00283A18" w:rsidRDefault="00E81B4D">
      <w:pPr>
        <w:pStyle w:val="a3"/>
        <w:spacing w:line="275" w:lineRule="exact"/>
        <w:ind w:left="1686" w:firstLine="0"/>
      </w:pPr>
      <w:r>
        <w:t>Зональность</w:t>
      </w:r>
      <w:r>
        <w:rPr>
          <w:spacing w:val="32"/>
        </w:rPr>
        <w:t xml:space="preserve"> </w:t>
      </w:r>
      <w:r>
        <w:t>биосферы.</w:t>
      </w:r>
      <w:r>
        <w:rPr>
          <w:spacing w:val="36"/>
        </w:rPr>
        <w:t xml:space="preserve"> </w:t>
      </w:r>
      <w:r>
        <w:t>Понятие</w:t>
      </w:r>
      <w:r>
        <w:rPr>
          <w:spacing w:val="26"/>
        </w:rPr>
        <w:t xml:space="preserve"> </w:t>
      </w:r>
      <w:r>
        <w:t>о</w:t>
      </w:r>
      <w:r>
        <w:rPr>
          <w:spacing w:val="36"/>
        </w:rPr>
        <w:t xml:space="preserve"> </w:t>
      </w:r>
      <w:r>
        <w:t>биоме.</w:t>
      </w:r>
      <w:r>
        <w:rPr>
          <w:spacing w:val="32"/>
        </w:rPr>
        <w:t xml:space="preserve"> </w:t>
      </w:r>
      <w:r>
        <w:t>Основные</w:t>
      </w:r>
      <w:r>
        <w:rPr>
          <w:spacing w:val="29"/>
        </w:rPr>
        <w:t xml:space="preserve"> </w:t>
      </w:r>
      <w:r>
        <w:t>биомы</w:t>
      </w:r>
      <w:r>
        <w:rPr>
          <w:spacing w:val="35"/>
        </w:rPr>
        <w:t xml:space="preserve"> </w:t>
      </w:r>
      <w:r>
        <w:t>суши:</w:t>
      </w:r>
      <w:r>
        <w:rPr>
          <w:spacing w:val="34"/>
        </w:rPr>
        <w:t xml:space="preserve"> </w:t>
      </w:r>
      <w:r>
        <w:t>тундра,</w:t>
      </w:r>
      <w:r>
        <w:rPr>
          <w:spacing w:val="34"/>
        </w:rPr>
        <w:t xml:space="preserve"> </w:t>
      </w:r>
      <w:r>
        <w:t>хвойные</w:t>
      </w:r>
      <w:r>
        <w:rPr>
          <w:spacing w:val="33"/>
        </w:rPr>
        <w:t xml:space="preserve"> </w:t>
      </w:r>
      <w:r>
        <w:rPr>
          <w:spacing w:val="-2"/>
        </w:rPr>
        <w:t>леса,</w:t>
      </w:r>
    </w:p>
    <w:p w14:paraId="0F4A9E30" w14:textId="77777777" w:rsidR="00283A18" w:rsidRDefault="00283A18">
      <w:pPr>
        <w:spacing w:line="275" w:lineRule="exact"/>
        <w:sectPr w:rsidR="00283A18">
          <w:pgSz w:w="11920" w:h="16850"/>
          <w:pgMar w:top="1020" w:right="220" w:bottom="1680" w:left="160" w:header="0" w:footer="1373" w:gutter="0"/>
          <w:cols w:space="720"/>
        </w:sectPr>
      </w:pPr>
    </w:p>
    <w:p w14:paraId="3CA33E53" w14:textId="77777777" w:rsidR="00283A18" w:rsidRDefault="00E81B4D">
      <w:pPr>
        <w:pStyle w:val="a3"/>
        <w:spacing w:before="77" w:line="360" w:lineRule="auto"/>
        <w:ind w:firstLine="0"/>
        <w:jc w:val="left"/>
      </w:pPr>
      <w:r>
        <w:lastRenderedPageBreak/>
        <w:t>смешанные</w:t>
      </w:r>
      <w:r>
        <w:rPr>
          <w:spacing w:val="-5"/>
        </w:rPr>
        <w:t xml:space="preserve"> </w:t>
      </w:r>
      <w:r>
        <w:t>и</w:t>
      </w:r>
      <w:r>
        <w:rPr>
          <w:spacing w:val="-3"/>
        </w:rPr>
        <w:t xml:space="preserve"> </w:t>
      </w:r>
      <w:r>
        <w:t>широколиственные</w:t>
      </w:r>
      <w:r>
        <w:rPr>
          <w:spacing w:val="-5"/>
        </w:rPr>
        <w:t xml:space="preserve"> </w:t>
      </w:r>
      <w:r>
        <w:t>леса,</w:t>
      </w:r>
      <w:r>
        <w:rPr>
          <w:spacing w:val="-3"/>
        </w:rPr>
        <w:t xml:space="preserve"> </w:t>
      </w:r>
      <w:r>
        <w:t>степи,</w:t>
      </w:r>
      <w:r>
        <w:rPr>
          <w:spacing w:val="-3"/>
        </w:rPr>
        <w:t xml:space="preserve"> </w:t>
      </w:r>
      <w:r>
        <w:t>саванны,</w:t>
      </w:r>
      <w:r>
        <w:rPr>
          <w:spacing w:val="-3"/>
        </w:rPr>
        <w:t xml:space="preserve"> </w:t>
      </w:r>
      <w:r>
        <w:t>пустыни,</w:t>
      </w:r>
      <w:r>
        <w:rPr>
          <w:spacing w:val="-3"/>
        </w:rPr>
        <w:t xml:space="preserve"> </w:t>
      </w:r>
      <w:r>
        <w:t>тропические</w:t>
      </w:r>
      <w:r>
        <w:rPr>
          <w:spacing w:val="-4"/>
        </w:rPr>
        <w:t xml:space="preserve"> </w:t>
      </w:r>
      <w:r>
        <w:t>леса,</w:t>
      </w:r>
      <w:r>
        <w:rPr>
          <w:spacing w:val="-3"/>
        </w:rPr>
        <w:t xml:space="preserve"> </w:t>
      </w:r>
      <w:r>
        <w:t>высокогорья. Климат, растительный и животный мир биомов суши.</w:t>
      </w:r>
    </w:p>
    <w:p w14:paraId="5D9ADA68" w14:textId="77777777" w:rsidR="00283A18" w:rsidRDefault="00E81B4D">
      <w:pPr>
        <w:pStyle w:val="a3"/>
        <w:spacing w:before="6" w:line="360" w:lineRule="auto"/>
        <w:ind w:right="1086"/>
        <w:jc w:val="left"/>
      </w:pPr>
      <w:r>
        <w:t>Структура</w:t>
      </w:r>
      <w:r>
        <w:rPr>
          <w:spacing w:val="-15"/>
        </w:rPr>
        <w:t xml:space="preserve"> </w:t>
      </w:r>
      <w:r>
        <w:t>и</w:t>
      </w:r>
      <w:r>
        <w:rPr>
          <w:spacing w:val="-15"/>
        </w:rPr>
        <w:t xml:space="preserve"> </w:t>
      </w:r>
      <w:r>
        <w:t>функция</w:t>
      </w:r>
      <w:r>
        <w:rPr>
          <w:spacing w:val="-15"/>
        </w:rPr>
        <w:t xml:space="preserve"> </w:t>
      </w:r>
      <w:r>
        <w:t>живых</w:t>
      </w:r>
      <w:r>
        <w:rPr>
          <w:spacing w:val="-15"/>
        </w:rPr>
        <w:t xml:space="preserve"> </w:t>
      </w:r>
      <w:r>
        <w:t>систем,</w:t>
      </w:r>
      <w:r>
        <w:rPr>
          <w:spacing w:val="-15"/>
        </w:rPr>
        <w:t xml:space="preserve"> </w:t>
      </w:r>
      <w:r>
        <w:t>оценка</w:t>
      </w:r>
      <w:r>
        <w:rPr>
          <w:spacing w:val="-15"/>
        </w:rPr>
        <w:t xml:space="preserve"> </w:t>
      </w:r>
      <w:r>
        <w:t>их</w:t>
      </w:r>
      <w:r>
        <w:rPr>
          <w:spacing w:val="-15"/>
        </w:rPr>
        <w:t xml:space="preserve"> </w:t>
      </w:r>
      <w:r>
        <w:t>ресурсного</w:t>
      </w:r>
      <w:r>
        <w:rPr>
          <w:spacing w:val="-15"/>
        </w:rPr>
        <w:t xml:space="preserve"> </w:t>
      </w:r>
      <w:r>
        <w:t>потенциала</w:t>
      </w:r>
      <w:r>
        <w:rPr>
          <w:spacing w:val="-15"/>
        </w:rPr>
        <w:t xml:space="preserve"> </w:t>
      </w:r>
      <w:r>
        <w:t>и</w:t>
      </w:r>
      <w:r>
        <w:rPr>
          <w:spacing w:val="-15"/>
        </w:rPr>
        <w:t xml:space="preserve"> </w:t>
      </w:r>
      <w:r>
        <w:t xml:space="preserve">биосферных </w:t>
      </w:r>
      <w:r>
        <w:rPr>
          <w:spacing w:val="-2"/>
        </w:rPr>
        <w:t>функций.</w:t>
      </w:r>
    </w:p>
    <w:p w14:paraId="18B9A2F9" w14:textId="77777777" w:rsidR="00283A18" w:rsidRDefault="00E81B4D">
      <w:pPr>
        <w:pStyle w:val="a3"/>
        <w:spacing w:before="2"/>
        <w:ind w:left="1686" w:firstLine="0"/>
        <w:jc w:val="left"/>
      </w:pPr>
      <w:r>
        <w:rPr>
          <w:spacing w:val="-2"/>
        </w:rPr>
        <w:t>Демонстрации:</w:t>
      </w:r>
    </w:p>
    <w:p w14:paraId="24ADE01C" w14:textId="77777777" w:rsidR="00283A18" w:rsidRDefault="00E81B4D">
      <w:pPr>
        <w:pStyle w:val="a3"/>
        <w:spacing w:before="132"/>
        <w:ind w:left="1686" w:firstLine="0"/>
        <w:jc w:val="left"/>
      </w:pPr>
      <w:r>
        <w:t>Портреты:</w:t>
      </w:r>
      <w:r>
        <w:rPr>
          <w:spacing w:val="-4"/>
        </w:rPr>
        <w:t xml:space="preserve"> </w:t>
      </w:r>
      <w:r>
        <w:t>В.И. Вернадский, Э.</w:t>
      </w:r>
      <w:r>
        <w:rPr>
          <w:spacing w:val="-1"/>
        </w:rPr>
        <w:t xml:space="preserve"> </w:t>
      </w:r>
      <w:r>
        <w:rPr>
          <w:spacing w:val="-4"/>
        </w:rPr>
        <w:t>Зюсс.</w:t>
      </w:r>
    </w:p>
    <w:p w14:paraId="3D7B47BF" w14:textId="77777777" w:rsidR="00283A18" w:rsidRDefault="00E81B4D">
      <w:pPr>
        <w:pStyle w:val="a3"/>
        <w:spacing w:before="142" w:line="360" w:lineRule="auto"/>
        <w:jc w:val="left"/>
      </w:pPr>
      <w:r>
        <w:t>Таблицы</w:t>
      </w:r>
      <w:r>
        <w:rPr>
          <w:spacing w:val="40"/>
        </w:rPr>
        <w:t xml:space="preserve"> </w:t>
      </w:r>
      <w:r>
        <w:t>и</w:t>
      </w:r>
      <w:r>
        <w:rPr>
          <w:spacing w:val="80"/>
        </w:rPr>
        <w:t xml:space="preserve"> </w:t>
      </w:r>
      <w:r>
        <w:t>схемы:</w:t>
      </w:r>
      <w:r>
        <w:rPr>
          <w:spacing w:val="80"/>
        </w:rPr>
        <w:t xml:space="preserve"> </w:t>
      </w:r>
      <w:r>
        <w:t>«Геосферы</w:t>
      </w:r>
      <w:r>
        <w:rPr>
          <w:spacing w:val="80"/>
        </w:rPr>
        <w:t xml:space="preserve"> </w:t>
      </w:r>
      <w:r>
        <w:t>Земли»,</w:t>
      </w:r>
      <w:r>
        <w:rPr>
          <w:spacing w:val="80"/>
        </w:rPr>
        <w:t xml:space="preserve"> </w:t>
      </w:r>
      <w:r>
        <w:t>«Круговорот</w:t>
      </w:r>
      <w:r>
        <w:rPr>
          <w:spacing w:val="80"/>
        </w:rPr>
        <w:t xml:space="preserve"> </w:t>
      </w:r>
      <w:r>
        <w:t>азота</w:t>
      </w:r>
      <w:r>
        <w:rPr>
          <w:spacing w:val="40"/>
        </w:rPr>
        <w:t xml:space="preserve"> </w:t>
      </w:r>
      <w:r>
        <w:t>в</w:t>
      </w:r>
      <w:r>
        <w:rPr>
          <w:spacing w:val="40"/>
        </w:rPr>
        <w:t xml:space="preserve"> </w:t>
      </w:r>
      <w:r>
        <w:t>природе»,</w:t>
      </w:r>
      <w:r>
        <w:rPr>
          <w:spacing w:val="80"/>
        </w:rPr>
        <w:t xml:space="preserve"> </w:t>
      </w:r>
      <w:r>
        <w:t>«Круговорот углерода</w:t>
      </w:r>
      <w:r>
        <w:rPr>
          <w:spacing w:val="62"/>
          <w:w w:val="150"/>
        </w:rPr>
        <w:t xml:space="preserve"> </w:t>
      </w:r>
      <w:r>
        <w:t>в</w:t>
      </w:r>
      <w:r>
        <w:rPr>
          <w:spacing w:val="74"/>
          <w:w w:val="150"/>
        </w:rPr>
        <w:t xml:space="preserve"> </w:t>
      </w:r>
      <w:r>
        <w:t>природе»,</w:t>
      </w:r>
      <w:r>
        <w:rPr>
          <w:spacing w:val="25"/>
        </w:rPr>
        <w:t xml:space="preserve">  </w:t>
      </w:r>
      <w:r>
        <w:t>«Круговорот</w:t>
      </w:r>
      <w:r>
        <w:rPr>
          <w:spacing w:val="73"/>
          <w:w w:val="150"/>
        </w:rPr>
        <w:t xml:space="preserve"> </w:t>
      </w:r>
      <w:r>
        <w:t>кислорода</w:t>
      </w:r>
      <w:r>
        <w:rPr>
          <w:spacing w:val="68"/>
          <w:w w:val="150"/>
        </w:rPr>
        <w:t xml:space="preserve"> </w:t>
      </w:r>
      <w:r>
        <w:t>в</w:t>
      </w:r>
      <w:r>
        <w:rPr>
          <w:spacing w:val="72"/>
          <w:w w:val="150"/>
        </w:rPr>
        <w:t xml:space="preserve"> </w:t>
      </w:r>
      <w:r>
        <w:t>природе»,</w:t>
      </w:r>
      <w:r>
        <w:rPr>
          <w:spacing w:val="79"/>
          <w:w w:val="150"/>
        </w:rPr>
        <w:t xml:space="preserve"> </w:t>
      </w:r>
      <w:r>
        <w:t>«Круговорот</w:t>
      </w:r>
      <w:r>
        <w:rPr>
          <w:spacing w:val="74"/>
          <w:w w:val="150"/>
        </w:rPr>
        <w:t xml:space="preserve"> </w:t>
      </w:r>
      <w:r>
        <w:t>воды</w:t>
      </w:r>
      <w:r>
        <w:rPr>
          <w:spacing w:val="67"/>
          <w:w w:val="150"/>
        </w:rPr>
        <w:t xml:space="preserve"> </w:t>
      </w:r>
      <w:r>
        <w:t>в</w:t>
      </w:r>
      <w:r>
        <w:rPr>
          <w:spacing w:val="74"/>
          <w:w w:val="150"/>
        </w:rPr>
        <w:t xml:space="preserve"> </w:t>
      </w:r>
      <w:r>
        <w:rPr>
          <w:spacing w:val="-2"/>
        </w:rPr>
        <w:t>природе»,</w:t>
      </w:r>
    </w:p>
    <w:p w14:paraId="3D7C3F5B" w14:textId="77777777" w:rsidR="00283A18" w:rsidRDefault="00E81B4D">
      <w:pPr>
        <w:pStyle w:val="a3"/>
        <w:spacing w:before="2"/>
        <w:ind w:firstLine="0"/>
        <w:jc w:val="left"/>
      </w:pPr>
      <w:r>
        <w:t>«Основные</w:t>
      </w:r>
      <w:r>
        <w:rPr>
          <w:spacing w:val="5"/>
        </w:rPr>
        <w:t xml:space="preserve"> </w:t>
      </w:r>
      <w:r>
        <w:t>биомы</w:t>
      </w:r>
      <w:r>
        <w:rPr>
          <w:spacing w:val="10"/>
        </w:rPr>
        <w:t xml:space="preserve"> </w:t>
      </w:r>
      <w:r>
        <w:t>суши»,</w:t>
      </w:r>
      <w:r>
        <w:rPr>
          <w:spacing w:val="19"/>
        </w:rPr>
        <w:t xml:space="preserve"> </w:t>
      </w:r>
      <w:r>
        <w:t>«Климатические</w:t>
      </w:r>
      <w:r>
        <w:rPr>
          <w:spacing w:val="12"/>
        </w:rPr>
        <w:t xml:space="preserve"> </w:t>
      </w:r>
      <w:r>
        <w:t>пояса</w:t>
      </w:r>
      <w:r>
        <w:rPr>
          <w:spacing w:val="12"/>
        </w:rPr>
        <w:t xml:space="preserve"> </w:t>
      </w:r>
      <w:r>
        <w:t>Земли»,</w:t>
      </w:r>
      <w:r>
        <w:rPr>
          <w:spacing w:val="18"/>
        </w:rPr>
        <w:t xml:space="preserve"> </w:t>
      </w:r>
      <w:r>
        <w:t>«Тундра»,</w:t>
      </w:r>
      <w:r>
        <w:rPr>
          <w:spacing w:val="18"/>
        </w:rPr>
        <w:t xml:space="preserve"> </w:t>
      </w:r>
      <w:r>
        <w:t>«Тайга»,</w:t>
      </w:r>
      <w:r>
        <w:rPr>
          <w:spacing w:val="22"/>
        </w:rPr>
        <w:t xml:space="preserve"> </w:t>
      </w:r>
      <w:r>
        <w:t>«Смешанный</w:t>
      </w:r>
      <w:r>
        <w:rPr>
          <w:spacing w:val="5"/>
        </w:rPr>
        <w:t xml:space="preserve"> </w:t>
      </w:r>
      <w:r>
        <w:rPr>
          <w:spacing w:val="-2"/>
        </w:rPr>
        <w:t>лес»,</w:t>
      </w:r>
    </w:p>
    <w:p w14:paraId="62975F26" w14:textId="77777777" w:rsidR="00283A18" w:rsidRDefault="00E81B4D">
      <w:pPr>
        <w:pStyle w:val="a3"/>
        <w:spacing w:before="132" w:line="364" w:lineRule="auto"/>
        <w:ind w:left="1686" w:right="1086" w:hanging="714"/>
        <w:jc w:val="left"/>
      </w:pPr>
      <w:r>
        <w:t>«Широколиственный</w:t>
      </w:r>
      <w:r>
        <w:rPr>
          <w:spacing w:val="-15"/>
        </w:rPr>
        <w:t xml:space="preserve"> </w:t>
      </w:r>
      <w:r>
        <w:t>лес»,</w:t>
      </w:r>
      <w:r>
        <w:rPr>
          <w:spacing w:val="-14"/>
        </w:rPr>
        <w:t xml:space="preserve"> </w:t>
      </w:r>
      <w:r>
        <w:t>«Степь»,</w:t>
      </w:r>
      <w:r>
        <w:rPr>
          <w:spacing w:val="-12"/>
        </w:rPr>
        <w:t xml:space="preserve"> </w:t>
      </w:r>
      <w:r>
        <w:t>«Саванна»,</w:t>
      </w:r>
      <w:r>
        <w:rPr>
          <w:spacing w:val="-10"/>
        </w:rPr>
        <w:t xml:space="preserve"> </w:t>
      </w:r>
      <w:r>
        <w:t>«Пустыня»,</w:t>
      </w:r>
      <w:r>
        <w:rPr>
          <w:spacing w:val="-12"/>
        </w:rPr>
        <w:t xml:space="preserve"> </w:t>
      </w:r>
      <w:r>
        <w:t>«Тропический</w:t>
      </w:r>
      <w:r>
        <w:rPr>
          <w:spacing w:val="-14"/>
        </w:rPr>
        <w:t xml:space="preserve"> </w:t>
      </w:r>
      <w:r>
        <w:t>лес». Оборудование: гербарии растений разных биомов, коллекции животных.</w:t>
      </w:r>
    </w:p>
    <w:p w14:paraId="642A0D85" w14:textId="77777777" w:rsidR="00283A18" w:rsidRDefault="00E81B4D" w:rsidP="00F0497F">
      <w:pPr>
        <w:pStyle w:val="a5"/>
        <w:numPr>
          <w:ilvl w:val="1"/>
          <w:numId w:val="133"/>
        </w:numPr>
        <w:tabs>
          <w:tab w:val="left" w:pos="2228"/>
        </w:tabs>
        <w:spacing w:line="273" w:lineRule="exact"/>
        <w:ind w:hanging="542"/>
        <w:rPr>
          <w:sz w:val="24"/>
        </w:rPr>
      </w:pPr>
      <w:r>
        <w:rPr>
          <w:sz w:val="24"/>
        </w:rPr>
        <w:t>Тема</w:t>
      </w:r>
      <w:r>
        <w:rPr>
          <w:spacing w:val="-5"/>
          <w:sz w:val="24"/>
        </w:rPr>
        <w:t xml:space="preserve"> </w:t>
      </w:r>
      <w:r>
        <w:rPr>
          <w:sz w:val="24"/>
        </w:rPr>
        <w:t>11.</w:t>
      </w:r>
      <w:r>
        <w:rPr>
          <w:spacing w:val="-5"/>
          <w:sz w:val="24"/>
        </w:rPr>
        <w:t xml:space="preserve"> </w:t>
      </w:r>
      <w:r>
        <w:rPr>
          <w:sz w:val="24"/>
        </w:rPr>
        <w:t>Человек</w:t>
      </w:r>
      <w:r>
        <w:rPr>
          <w:spacing w:val="-7"/>
          <w:sz w:val="24"/>
        </w:rPr>
        <w:t xml:space="preserve"> </w:t>
      </w:r>
      <w:r>
        <w:rPr>
          <w:sz w:val="24"/>
        </w:rPr>
        <w:t>и</w:t>
      </w:r>
      <w:r>
        <w:rPr>
          <w:spacing w:val="-4"/>
          <w:sz w:val="24"/>
        </w:rPr>
        <w:t xml:space="preserve"> </w:t>
      </w:r>
      <w:r>
        <w:rPr>
          <w:sz w:val="24"/>
        </w:rPr>
        <w:t>окружающая</w:t>
      </w:r>
      <w:r>
        <w:rPr>
          <w:spacing w:val="-1"/>
          <w:sz w:val="24"/>
        </w:rPr>
        <w:t xml:space="preserve"> </w:t>
      </w:r>
      <w:r>
        <w:rPr>
          <w:sz w:val="24"/>
        </w:rPr>
        <w:t>среда</w:t>
      </w:r>
      <w:r>
        <w:rPr>
          <w:spacing w:val="-2"/>
          <w:sz w:val="24"/>
        </w:rPr>
        <w:t xml:space="preserve"> </w:t>
      </w:r>
      <w:r>
        <w:rPr>
          <w:sz w:val="24"/>
        </w:rPr>
        <w:t>(6</w:t>
      </w:r>
      <w:r>
        <w:rPr>
          <w:spacing w:val="-6"/>
          <w:sz w:val="24"/>
        </w:rPr>
        <w:t xml:space="preserve"> </w:t>
      </w:r>
      <w:r>
        <w:rPr>
          <w:spacing w:val="-5"/>
          <w:sz w:val="24"/>
        </w:rPr>
        <w:t>ч).</w:t>
      </w:r>
    </w:p>
    <w:p w14:paraId="3C55838E" w14:textId="77777777" w:rsidR="00283A18" w:rsidRDefault="00E81B4D">
      <w:pPr>
        <w:pStyle w:val="a3"/>
        <w:spacing w:before="132" w:line="360" w:lineRule="auto"/>
        <w:ind w:right="345"/>
      </w:pPr>
      <w: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37A4A911" w14:textId="77777777" w:rsidR="00283A18" w:rsidRDefault="00E81B4D">
      <w:pPr>
        <w:pStyle w:val="a3"/>
        <w:spacing w:before="4" w:line="360" w:lineRule="auto"/>
        <w:ind w:right="351"/>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w:t>
      </w:r>
      <w:r>
        <w:rPr>
          <w:spacing w:val="-2"/>
        </w:rPr>
        <w:t xml:space="preserve"> </w:t>
      </w:r>
      <w:r>
        <w:t>и зоологические парки.</w:t>
      </w:r>
    </w:p>
    <w:p w14:paraId="42F6B9C8" w14:textId="77777777" w:rsidR="00283A18" w:rsidRDefault="00E81B4D">
      <w:pPr>
        <w:pStyle w:val="a3"/>
        <w:spacing w:line="360" w:lineRule="auto"/>
        <w:ind w:right="343"/>
      </w:pPr>
      <w:r>
        <w:t xml:space="preserve">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w:t>
      </w:r>
      <w:r>
        <w:rPr>
          <w:spacing w:val="-2"/>
        </w:rPr>
        <w:t>последствия.</w:t>
      </w:r>
    </w:p>
    <w:p w14:paraId="0E4207E0" w14:textId="77777777" w:rsidR="00283A18" w:rsidRDefault="00E81B4D">
      <w:pPr>
        <w:spacing w:line="360" w:lineRule="auto"/>
        <w:ind w:left="972" w:right="337" w:firstLine="710"/>
        <w:jc w:val="both"/>
        <w:rPr>
          <w:i/>
          <w:sz w:val="24"/>
        </w:rPr>
      </w:pPr>
      <w:r>
        <w:rPr>
          <w:sz w:val="24"/>
        </w:rPr>
        <w:t xml:space="preserve">Развитие методов мониторинга развития опасных техногенных процессов. </w:t>
      </w:r>
      <w:r>
        <w:rPr>
          <w:i/>
          <w:sz w:val="24"/>
        </w:rPr>
        <w:t>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p>
    <w:p w14:paraId="1634C42A" w14:textId="77777777" w:rsidR="00283A18" w:rsidRDefault="00E81B4D">
      <w:pPr>
        <w:pStyle w:val="a3"/>
        <w:spacing w:line="273" w:lineRule="exact"/>
        <w:ind w:left="1686" w:firstLine="0"/>
        <w:jc w:val="left"/>
      </w:pPr>
      <w:r>
        <w:rPr>
          <w:spacing w:val="-2"/>
        </w:rPr>
        <w:t>Демонстрации:</w:t>
      </w:r>
    </w:p>
    <w:p w14:paraId="0156440C" w14:textId="77777777" w:rsidR="00283A18" w:rsidRDefault="00E81B4D">
      <w:pPr>
        <w:pStyle w:val="a3"/>
        <w:spacing w:before="139" w:line="360" w:lineRule="auto"/>
        <w:ind w:right="337"/>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657D2A18" w14:textId="77777777" w:rsidR="00283A18" w:rsidRDefault="00E81B4D">
      <w:pPr>
        <w:pStyle w:val="a3"/>
        <w:spacing w:before="1" w:line="360" w:lineRule="auto"/>
        <w:ind w:right="340"/>
      </w:pPr>
      <w:r>
        <w:t>Оборудование: фотографии охраняемых растений и животных Красной книги Российской Федерации, Красной книги региона.</w:t>
      </w:r>
    </w:p>
    <w:p w14:paraId="0DC4BB3B" w14:textId="77777777" w:rsidR="00283A18" w:rsidRDefault="00283A18">
      <w:pPr>
        <w:spacing w:line="360" w:lineRule="auto"/>
        <w:sectPr w:rsidR="00283A18">
          <w:pgSz w:w="11920" w:h="16850"/>
          <w:pgMar w:top="1020" w:right="220" w:bottom="1680" w:left="160" w:header="0" w:footer="1373" w:gutter="0"/>
          <w:cols w:space="720"/>
        </w:sectPr>
      </w:pPr>
    </w:p>
    <w:p w14:paraId="4F4F8393" w14:textId="77777777" w:rsidR="00283A18" w:rsidRDefault="00E81B4D" w:rsidP="00F0497F">
      <w:pPr>
        <w:pStyle w:val="a5"/>
        <w:numPr>
          <w:ilvl w:val="0"/>
          <w:numId w:val="134"/>
        </w:numPr>
        <w:tabs>
          <w:tab w:val="left" w:pos="1926"/>
        </w:tabs>
        <w:spacing w:before="77" w:line="360" w:lineRule="auto"/>
        <w:ind w:right="352" w:firstLine="710"/>
        <w:rPr>
          <w:sz w:val="24"/>
        </w:rPr>
      </w:pPr>
      <w:r>
        <w:rPr>
          <w:sz w:val="24"/>
        </w:rPr>
        <w:lastRenderedPageBreak/>
        <w:t xml:space="preserve">Планируемые результаты освоения программы по биологии на уровне среднего общего </w:t>
      </w:r>
      <w:r>
        <w:rPr>
          <w:spacing w:val="-2"/>
          <w:sz w:val="24"/>
        </w:rPr>
        <w:t>образования.</w:t>
      </w:r>
    </w:p>
    <w:p w14:paraId="387780A2" w14:textId="77777777" w:rsidR="00283A18" w:rsidRDefault="00E81B4D" w:rsidP="00F0497F">
      <w:pPr>
        <w:pStyle w:val="a5"/>
        <w:numPr>
          <w:ilvl w:val="1"/>
          <w:numId w:val="134"/>
        </w:numPr>
        <w:tabs>
          <w:tab w:val="left" w:pos="2281"/>
        </w:tabs>
        <w:spacing w:before="6" w:line="360" w:lineRule="auto"/>
        <w:ind w:right="351" w:firstLine="710"/>
        <w:rPr>
          <w:sz w:val="24"/>
        </w:rPr>
      </w:pPr>
      <w:r>
        <w:rPr>
          <w:sz w:val="24"/>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5B8EA5B6" w14:textId="77777777" w:rsidR="00283A18" w:rsidRDefault="00E81B4D" w:rsidP="00F0497F">
      <w:pPr>
        <w:pStyle w:val="a5"/>
        <w:numPr>
          <w:ilvl w:val="1"/>
          <w:numId w:val="134"/>
        </w:numPr>
        <w:tabs>
          <w:tab w:val="left" w:pos="2104"/>
        </w:tabs>
        <w:spacing w:line="360" w:lineRule="auto"/>
        <w:ind w:right="328" w:firstLine="710"/>
        <w:rPr>
          <w:sz w:val="24"/>
        </w:rPr>
      </w:pPr>
      <w:r>
        <w:rPr>
          <w:sz w:val="24"/>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Pr>
          <w:i/>
          <w:sz w:val="24"/>
        </w:rPr>
        <w:t xml:space="preserve">наличие мотивации </w:t>
      </w:r>
      <w:r>
        <w:rPr>
          <w:sz w:val="24"/>
        </w:rPr>
        <w:t xml:space="preserve">к обучению биологии, </w:t>
      </w:r>
      <w:r>
        <w:rPr>
          <w:i/>
          <w:sz w:val="24"/>
        </w:rPr>
        <w:t xml:space="preserve">целенаправленное развитие </w:t>
      </w:r>
      <w:r>
        <w:rPr>
          <w:sz w:val="24"/>
        </w:rPr>
        <w:t>внутренних убеждений личности на основе ключевых</w:t>
      </w:r>
      <w:r>
        <w:rPr>
          <w:spacing w:val="72"/>
          <w:sz w:val="24"/>
        </w:rPr>
        <w:t xml:space="preserve"> </w:t>
      </w:r>
      <w:r>
        <w:rPr>
          <w:sz w:val="24"/>
        </w:rPr>
        <w:t>ценностей</w:t>
      </w:r>
      <w:r>
        <w:rPr>
          <w:spacing w:val="70"/>
          <w:sz w:val="24"/>
        </w:rPr>
        <w:t xml:space="preserve"> </w:t>
      </w:r>
      <w:r>
        <w:rPr>
          <w:sz w:val="24"/>
        </w:rPr>
        <w:t>и</w:t>
      </w:r>
      <w:r>
        <w:rPr>
          <w:spacing w:val="73"/>
          <w:sz w:val="24"/>
        </w:rPr>
        <w:t xml:space="preserve"> </w:t>
      </w:r>
      <w:r>
        <w:rPr>
          <w:sz w:val="24"/>
        </w:rPr>
        <w:t>исторических</w:t>
      </w:r>
      <w:r>
        <w:rPr>
          <w:spacing w:val="72"/>
          <w:sz w:val="24"/>
        </w:rPr>
        <w:t xml:space="preserve"> </w:t>
      </w:r>
      <w:r>
        <w:rPr>
          <w:sz w:val="24"/>
        </w:rPr>
        <w:t>традиций</w:t>
      </w:r>
      <w:r>
        <w:rPr>
          <w:spacing w:val="76"/>
          <w:sz w:val="24"/>
        </w:rPr>
        <w:t xml:space="preserve"> </w:t>
      </w:r>
      <w:r>
        <w:rPr>
          <w:sz w:val="24"/>
        </w:rPr>
        <w:t>развития</w:t>
      </w:r>
      <w:r>
        <w:rPr>
          <w:spacing w:val="69"/>
          <w:sz w:val="24"/>
        </w:rPr>
        <w:t xml:space="preserve"> </w:t>
      </w:r>
      <w:r>
        <w:rPr>
          <w:sz w:val="24"/>
        </w:rPr>
        <w:t>биологического</w:t>
      </w:r>
      <w:r>
        <w:rPr>
          <w:spacing w:val="75"/>
          <w:sz w:val="24"/>
        </w:rPr>
        <w:t xml:space="preserve"> </w:t>
      </w:r>
      <w:r>
        <w:rPr>
          <w:sz w:val="24"/>
        </w:rPr>
        <w:t>знания,</w:t>
      </w:r>
      <w:r>
        <w:rPr>
          <w:spacing w:val="80"/>
          <w:sz w:val="24"/>
        </w:rPr>
        <w:t xml:space="preserve"> </w:t>
      </w:r>
      <w:r>
        <w:rPr>
          <w:i/>
          <w:sz w:val="24"/>
        </w:rPr>
        <w:t xml:space="preserve">готовность и способность </w:t>
      </w:r>
      <w:r>
        <w:rPr>
          <w:sz w:val="24"/>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Pr>
          <w:i/>
          <w:sz w:val="24"/>
        </w:rPr>
        <w:t xml:space="preserve">наличие правосознания </w:t>
      </w:r>
      <w:r>
        <w:rPr>
          <w:sz w:val="24"/>
        </w:rPr>
        <w:t xml:space="preserve">экологической культуры, </w:t>
      </w:r>
      <w:r>
        <w:rPr>
          <w:i/>
          <w:sz w:val="24"/>
        </w:rPr>
        <w:t xml:space="preserve">способности ставить </w:t>
      </w:r>
      <w:r>
        <w:rPr>
          <w:sz w:val="24"/>
        </w:rPr>
        <w:t>цели</w:t>
      </w:r>
      <w:r>
        <w:rPr>
          <w:spacing w:val="-5"/>
          <w:sz w:val="24"/>
        </w:rPr>
        <w:t xml:space="preserve"> </w:t>
      </w:r>
      <w:r>
        <w:rPr>
          <w:sz w:val="24"/>
        </w:rPr>
        <w:t>и строить жизненные планы.</w:t>
      </w:r>
    </w:p>
    <w:p w14:paraId="0A780F50" w14:textId="77777777" w:rsidR="00283A18" w:rsidRDefault="00E81B4D" w:rsidP="00F0497F">
      <w:pPr>
        <w:pStyle w:val="a5"/>
        <w:numPr>
          <w:ilvl w:val="1"/>
          <w:numId w:val="134"/>
        </w:numPr>
        <w:tabs>
          <w:tab w:val="left" w:pos="2104"/>
        </w:tabs>
        <w:spacing w:line="360" w:lineRule="auto"/>
        <w:ind w:right="337" w:firstLine="710"/>
        <w:rPr>
          <w:sz w:val="24"/>
        </w:rPr>
      </w:pPr>
      <w:r>
        <w:rPr>
          <w:sz w:val="24"/>
        </w:rPr>
        <w:t>Личностные результаты освоения программы по биологии достигаются в единстве учебной</w:t>
      </w:r>
      <w:r>
        <w:rPr>
          <w:spacing w:val="40"/>
          <w:sz w:val="24"/>
        </w:rPr>
        <w:t xml:space="preserve"> </w:t>
      </w:r>
      <w:r>
        <w:rPr>
          <w:sz w:val="24"/>
        </w:rPr>
        <w:t>и воспитательной деятельности в</w:t>
      </w:r>
      <w:r>
        <w:rPr>
          <w:spacing w:val="40"/>
          <w:sz w:val="24"/>
        </w:rPr>
        <w:t xml:space="preserve"> </w:t>
      </w:r>
      <w:r>
        <w:rPr>
          <w:sz w:val="24"/>
        </w:rPr>
        <w:t>соответствии с традиционными российскими социокультурными,</w:t>
      </w:r>
      <w:r>
        <w:rPr>
          <w:spacing w:val="-1"/>
          <w:sz w:val="24"/>
        </w:rPr>
        <w:t xml:space="preserve"> </w:t>
      </w:r>
      <w:r>
        <w:rPr>
          <w:sz w:val="24"/>
        </w:rPr>
        <w:t>историческими</w:t>
      </w:r>
      <w:r>
        <w:rPr>
          <w:spacing w:val="-1"/>
          <w:sz w:val="24"/>
        </w:rPr>
        <w:t xml:space="preserve"> </w:t>
      </w:r>
      <w:r>
        <w:rPr>
          <w:sz w:val="24"/>
        </w:rPr>
        <w:t>и</w:t>
      </w:r>
      <w:r>
        <w:rPr>
          <w:spacing w:val="-1"/>
          <w:sz w:val="24"/>
        </w:rPr>
        <w:t xml:space="preserve"> </w:t>
      </w:r>
      <w:r>
        <w:rPr>
          <w:sz w:val="24"/>
        </w:rPr>
        <w:t>духовно-нравственными</w:t>
      </w:r>
      <w:r>
        <w:rPr>
          <w:spacing w:val="-1"/>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2"/>
          <w:sz w:val="24"/>
        </w:rPr>
        <w:t xml:space="preserve"> </w:t>
      </w:r>
      <w:r>
        <w:rPr>
          <w:sz w:val="24"/>
        </w:rPr>
        <w:t>обществе правилами и нормами поведения и способствуют процессам самопознания,</w:t>
      </w:r>
      <w:r>
        <w:rPr>
          <w:spacing w:val="80"/>
          <w:sz w:val="24"/>
        </w:rPr>
        <w:t xml:space="preserve">  </w:t>
      </w:r>
      <w:r>
        <w:rPr>
          <w:sz w:val="24"/>
        </w:rPr>
        <w:t>самовоспитания</w:t>
      </w:r>
    </w:p>
    <w:p w14:paraId="3AF01B86" w14:textId="77777777" w:rsidR="00283A18" w:rsidRDefault="00E81B4D">
      <w:pPr>
        <w:pStyle w:val="a3"/>
        <w:spacing w:before="3" w:line="360" w:lineRule="auto"/>
        <w:ind w:right="338" w:firstLine="0"/>
      </w:pPr>
      <w:r>
        <w:t>и саморазвития, развития внутренней позиции личности, патриотизма и уважения к закону</w:t>
      </w:r>
      <w:r>
        <w:rPr>
          <w:spacing w:val="-3"/>
        </w:rPr>
        <w:t xml:space="preserve"> </w:t>
      </w:r>
      <w:r>
        <w:t>и правопорядку, человеку</w:t>
      </w:r>
      <w:r>
        <w:rPr>
          <w:spacing w:val="-1"/>
        </w:rPr>
        <w:t xml:space="preserve"> </w:t>
      </w:r>
      <w:r>
        <w:t>труда и старшему</w:t>
      </w:r>
      <w:r>
        <w:rPr>
          <w:spacing w:val="-2"/>
        </w:rPr>
        <w:t xml:space="preserve"> </w:t>
      </w:r>
      <w:r>
        <w:t>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85CA4A5" w14:textId="77777777" w:rsidR="00283A18" w:rsidRDefault="00E81B4D" w:rsidP="00F0497F">
      <w:pPr>
        <w:pStyle w:val="a5"/>
        <w:numPr>
          <w:ilvl w:val="1"/>
          <w:numId w:val="134"/>
        </w:numPr>
        <w:tabs>
          <w:tab w:val="left" w:pos="2104"/>
        </w:tabs>
        <w:spacing w:before="1" w:line="360" w:lineRule="auto"/>
        <w:ind w:right="338" w:firstLine="710"/>
        <w:rPr>
          <w:sz w:val="24"/>
        </w:rPr>
      </w:pPr>
      <w:r>
        <w:rPr>
          <w:sz w:val="24"/>
        </w:rPr>
        <w:t>Личностные результаты освоения учебного предмета «Биология» должны отражать готовность</w:t>
      </w:r>
      <w:r>
        <w:rPr>
          <w:spacing w:val="-4"/>
          <w:sz w:val="24"/>
        </w:rPr>
        <w:t xml:space="preserve"> </w:t>
      </w:r>
      <w:r>
        <w:rPr>
          <w:sz w:val="24"/>
        </w:rPr>
        <w:t>и способность</w:t>
      </w:r>
      <w:r>
        <w:rPr>
          <w:spacing w:val="-1"/>
          <w:sz w:val="24"/>
        </w:rPr>
        <w:t xml:space="preserve"> </w:t>
      </w:r>
      <w:r>
        <w:rPr>
          <w:sz w:val="24"/>
        </w:rPr>
        <w:t>обучающихся руководствоваться сформированной</w:t>
      </w:r>
      <w:r>
        <w:rPr>
          <w:spacing w:val="-4"/>
          <w:sz w:val="24"/>
        </w:rPr>
        <w:t xml:space="preserve"> </w:t>
      </w:r>
      <w:r>
        <w:rPr>
          <w:sz w:val="24"/>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w:t>
      </w:r>
      <w:r>
        <w:rPr>
          <w:spacing w:val="40"/>
          <w:sz w:val="24"/>
        </w:rPr>
        <w:t xml:space="preserve"> </w:t>
      </w:r>
      <w:r>
        <w:rPr>
          <w:sz w:val="24"/>
        </w:rPr>
        <w:t>опыта</w:t>
      </w:r>
      <w:r>
        <w:rPr>
          <w:spacing w:val="40"/>
          <w:sz w:val="24"/>
        </w:rPr>
        <w:t xml:space="preserve"> </w:t>
      </w:r>
      <w:r>
        <w:rPr>
          <w:sz w:val="24"/>
        </w:rPr>
        <w:t>и опыта деятельности в процессе реализации основных направлений воспитательной деятельности, в том числе в части:</w:t>
      </w:r>
    </w:p>
    <w:p w14:paraId="052513EE" w14:textId="77777777" w:rsidR="00283A18" w:rsidRDefault="00E81B4D" w:rsidP="00F0497F">
      <w:pPr>
        <w:pStyle w:val="a5"/>
        <w:numPr>
          <w:ilvl w:val="0"/>
          <w:numId w:val="132"/>
        </w:numPr>
        <w:tabs>
          <w:tab w:val="left" w:pos="1946"/>
        </w:tabs>
        <w:ind w:left="1946" w:hanging="260"/>
        <w:rPr>
          <w:sz w:val="24"/>
        </w:rPr>
      </w:pPr>
      <w:r>
        <w:rPr>
          <w:sz w:val="24"/>
        </w:rPr>
        <w:t>гражданского</w:t>
      </w:r>
      <w:r>
        <w:rPr>
          <w:spacing w:val="-10"/>
          <w:sz w:val="24"/>
        </w:rPr>
        <w:t xml:space="preserve"> </w:t>
      </w:r>
      <w:r>
        <w:rPr>
          <w:spacing w:val="-2"/>
          <w:sz w:val="24"/>
        </w:rPr>
        <w:t>воспитания:</w:t>
      </w:r>
    </w:p>
    <w:p w14:paraId="7A7A3799" w14:textId="77777777" w:rsidR="00283A18" w:rsidRDefault="00E81B4D">
      <w:pPr>
        <w:pStyle w:val="a3"/>
        <w:spacing w:before="137" w:line="360" w:lineRule="auto"/>
        <w:ind w:right="853"/>
      </w:pPr>
      <w:r>
        <w:rPr>
          <w:spacing w:val="-2"/>
        </w:rPr>
        <w:t xml:space="preserve">сформированность гражданской позиции обучающегося как активного и ответственного </w:t>
      </w:r>
      <w:r>
        <w:t>члена российского общества;</w:t>
      </w:r>
    </w:p>
    <w:p w14:paraId="3DB3D3E1" w14:textId="77777777" w:rsidR="00283A18" w:rsidRDefault="00E81B4D">
      <w:pPr>
        <w:pStyle w:val="a3"/>
        <w:spacing w:before="5" w:line="360" w:lineRule="auto"/>
        <w:ind w:left="1686" w:right="404" w:hanging="3"/>
      </w:pPr>
      <w:r>
        <w:t>осознание своих конституционных прав и обязанностей, уважение закона и правопорядка; готовность</w:t>
      </w:r>
      <w:r>
        <w:rPr>
          <w:spacing w:val="80"/>
        </w:rPr>
        <w:t xml:space="preserve"> </w:t>
      </w:r>
      <w:r>
        <w:t>к</w:t>
      </w:r>
      <w:r>
        <w:rPr>
          <w:spacing w:val="80"/>
        </w:rPr>
        <w:t xml:space="preserve"> </w:t>
      </w:r>
      <w:r>
        <w:t>совместной</w:t>
      </w:r>
      <w:r>
        <w:rPr>
          <w:spacing w:val="80"/>
        </w:rPr>
        <w:t xml:space="preserve"> </w:t>
      </w:r>
      <w:r>
        <w:t>творческой</w:t>
      </w:r>
      <w:r>
        <w:rPr>
          <w:spacing w:val="80"/>
        </w:rPr>
        <w:t xml:space="preserve"> </w:t>
      </w:r>
      <w:r>
        <w:t>деятельности</w:t>
      </w:r>
      <w:r>
        <w:rPr>
          <w:spacing w:val="80"/>
        </w:rPr>
        <w:t xml:space="preserve"> </w:t>
      </w:r>
      <w:r>
        <w:t>при</w:t>
      </w:r>
      <w:r>
        <w:rPr>
          <w:spacing w:val="80"/>
        </w:rPr>
        <w:t xml:space="preserve"> </w:t>
      </w:r>
      <w:r>
        <w:t>создании</w:t>
      </w:r>
      <w:r>
        <w:rPr>
          <w:spacing w:val="80"/>
        </w:rPr>
        <w:t xml:space="preserve"> </w:t>
      </w:r>
      <w:r>
        <w:t>учебных</w:t>
      </w:r>
      <w:r>
        <w:rPr>
          <w:spacing w:val="80"/>
        </w:rPr>
        <w:t xml:space="preserve"> </w:t>
      </w:r>
      <w:r>
        <w:t>проектов,</w:t>
      </w:r>
    </w:p>
    <w:p w14:paraId="36D43CC6" w14:textId="77777777" w:rsidR="00283A18" w:rsidRDefault="00283A18">
      <w:pPr>
        <w:spacing w:line="360" w:lineRule="auto"/>
        <w:sectPr w:rsidR="00283A18">
          <w:pgSz w:w="11920" w:h="16850"/>
          <w:pgMar w:top="1020" w:right="220" w:bottom="1680" w:left="160" w:header="0" w:footer="1373" w:gutter="0"/>
          <w:cols w:space="720"/>
        </w:sectPr>
      </w:pPr>
    </w:p>
    <w:p w14:paraId="072C5033" w14:textId="77777777" w:rsidR="00283A18" w:rsidRDefault="00E81B4D">
      <w:pPr>
        <w:pStyle w:val="a3"/>
        <w:spacing w:before="77" w:line="360" w:lineRule="auto"/>
        <w:ind w:left="1686" w:right="352" w:hanging="714"/>
      </w:pPr>
      <w:r>
        <w:lastRenderedPageBreak/>
        <w:t>решении учебных и познавательных задач, выполнении биологических экспериментов; способность</w:t>
      </w:r>
      <w:r>
        <w:rPr>
          <w:spacing w:val="40"/>
        </w:rPr>
        <w:t xml:space="preserve"> </w:t>
      </w:r>
      <w:r>
        <w:t>определять</w:t>
      </w:r>
      <w:r>
        <w:rPr>
          <w:spacing w:val="40"/>
        </w:rPr>
        <w:t xml:space="preserve"> </w:t>
      </w:r>
      <w:r>
        <w:t>собственную</w:t>
      </w:r>
      <w:r>
        <w:rPr>
          <w:spacing w:val="40"/>
        </w:rPr>
        <w:t xml:space="preserve"> </w:t>
      </w:r>
      <w:r>
        <w:t>позицию</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явлениям</w:t>
      </w:r>
      <w:r>
        <w:rPr>
          <w:spacing w:val="40"/>
        </w:rPr>
        <w:t xml:space="preserve"> </w:t>
      </w:r>
      <w:r>
        <w:t>современной</w:t>
      </w:r>
    </w:p>
    <w:p w14:paraId="4A0D66F4" w14:textId="77777777" w:rsidR="00283A18" w:rsidRDefault="00E81B4D">
      <w:pPr>
        <w:pStyle w:val="a3"/>
        <w:spacing w:before="6"/>
        <w:ind w:firstLine="0"/>
      </w:pPr>
      <w:r>
        <w:t>жизни</w:t>
      </w:r>
      <w:r>
        <w:rPr>
          <w:spacing w:val="-6"/>
        </w:rPr>
        <w:t xml:space="preserve"> </w:t>
      </w:r>
      <w:r>
        <w:t>и</w:t>
      </w:r>
      <w:r>
        <w:rPr>
          <w:spacing w:val="-10"/>
        </w:rPr>
        <w:t xml:space="preserve"> </w:t>
      </w:r>
      <w:r>
        <w:t>объяснять</w:t>
      </w:r>
      <w:r>
        <w:rPr>
          <w:spacing w:val="1"/>
        </w:rPr>
        <w:t xml:space="preserve"> </w:t>
      </w:r>
      <w:r>
        <w:rPr>
          <w:spacing w:val="-5"/>
        </w:rPr>
        <w:t>её;</w:t>
      </w:r>
    </w:p>
    <w:p w14:paraId="7F3381D8" w14:textId="77777777" w:rsidR="00283A18" w:rsidRDefault="00E81B4D">
      <w:pPr>
        <w:pStyle w:val="a3"/>
        <w:spacing w:before="136" w:line="360" w:lineRule="auto"/>
        <w:ind w:right="346"/>
      </w:pPr>
      <w:r>
        <w:t>умение учитывать в своих действиях необходимость конструктивного взаимодействия людей с</w:t>
      </w:r>
      <w:r>
        <w:rPr>
          <w:spacing w:val="-8"/>
        </w:rPr>
        <w:t xml:space="preserve"> </w:t>
      </w:r>
      <w:r>
        <w:t>разными убеждениями, культурными ценностями и социальным положением;</w:t>
      </w:r>
    </w:p>
    <w:p w14:paraId="76092830" w14:textId="77777777" w:rsidR="00283A18" w:rsidRDefault="00E81B4D">
      <w:pPr>
        <w:pStyle w:val="a3"/>
        <w:spacing w:before="3" w:line="360" w:lineRule="auto"/>
        <w:ind w:right="348"/>
      </w:pPr>
      <w:r>
        <w:t>готовность</w:t>
      </w:r>
      <w:r>
        <w:rPr>
          <w:spacing w:val="-5"/>
        </w:rPr>
        <w:t xml:space="preserve"> </w:t>
      </w:r>
      <w:r>
        <w:t>к</w:t>
      </w:r>
      <w:r>
        <w:rPr>
          <w:spacing w:val="-3"/>
        </w:rPr>
        <w:t xml:space="preserve"> </w:t>
      </w:r>
      <w:r>
        <w:t>сотрудничеству</w:t>
      </w:r>
      <w:r>
        <w:rPr>
          <w:spacing w:val="-14"/>
        </w:rPr>
        <w:t xml:space="preserve"> </w:t>
      </w:r>
      <w:r>
        <w:t>в процессе</w:t>
      </w:r>
      <w:r>
        <w:rPr>
          <w:spacing w:val="-2"/>
        </w:rPr>
        <w:t xml:space="preserve"> </w:t>
      </w:r>
      <w:r>
        <w:t>совместного</w:t>
      </w:r>
      <w:r>
        <w:rPr>
          <w:spacing w:val="-1"/>
        </w:rPr>
        <w:t xml:space="preserve"> </w:t>
      </w:r>
      <w:r>
        <w:t>выполнения учебных,</w:t>
      </w:r>
      <w:r>
        <w:rPr>
          <w:spacing w:val="-1"/>
        </w:rPr>
        <w:t xml:space="preserve"> </w:t>
      </w:r>
      <w:r>
        <w:t>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5857A8DB" w14:textId="77777777" w:rsidR="00283A18" w:rsidRDefault="00E81B4D">
      <w:pPr>
        <w:pStyle w:val="a3"/>
        <w:spacing w:line="275" w:lineRule="exact"/>
        <w:ind w:left="1686" w:firstLine="0"/>
      </w:pPr>
      <w:r>
        <w:t>готовность</w:t>
      </w:r>
      <w:r>
        <w:rPr>
          <w:spacing w:val="-11"/>
        </w:rPr>
        <w:t xml:space="preserve"> </w:t>
      </w:r>
      <w:r>
        <w:t>к</w:t>
      </w:r>
      <w:r>
        <w:rPr>
          <w:spacing w:val="-11"/>
        </w:rPr>
        <w:t xml:space="preserve"> </w:t>
      </w:r>
      <w:r>
        <w:t>гуманитарной</w:t>
      </w:r>
      <w:r>
        <w:rPr>
          <w:spacing w:val="-10"/>
        </w:rPr>
        <w:t xml:space="preserve"> </w:t>
      </w:r>
      <w:r>
        <w:t>и</w:t>
      </w:r>
      <w:r>
        <w:rPr>
          <w:spacing w:val="-4"/>
        </w:rPr>
        <w:t xml:space="preserve"> </w:t>
      </w:r>
      <w:r>
        <w:t>волонтёрской</w:t>
      </w:r>
      <w:r>
        <w:rPr>
          <w:spacing w:val="-3"/>
        </w:rPr>
        <w:t xml:space="preserve"> </w:t>
      </w:r>
      <w:r>
        <w:rPr>
          <w:spacing w:val="-2"/>
        </w:rPr>
        <w:t>деятельности;</w:t>
      </w:r>
    </w:p>
    <w:p w14:paraId="35F5B74B" w14:textId="77777777" w:rsidR="00283A18" w:rsidRDefault="00E81B4D" w:rsidP="00F0497F">
      <w:pPr>
        <w:pStyle w:val="a5"/>
        <w:numPr>
          <w:ilvl w:val="0"/>
          <w:numId w:val="132"/>
        </w:numPr>
        <w:tabs>
          <w:tab w:val="left" w:pos="1946"/>
        </w:tabs>
        <w:spacing w:before="137"/>
        <w:ind w:left="1946" w:hanging="260"/>
        <w:rPr>
          <w:sz w:val="24"/>
        </w:rPr>
      </w:pPr>
      <w:r>
        <w:rPr>
          <w:sz w:val="24"/>
        </w:rPr>
        <w:t>патриотического</w:t>
      </w:r>
      <w:r>
        <w:rPr>
          <w:spacing w:val="-15"/>
          <w:sz w:val="24"/>
        </w:rPr>
        <w:t xml:space="preserve"> </w:t>
      </w:r>
      <w:r>
        <w:rPr>
          <w:spacing w:val="-2"/>
          <w:sz w:val="24"/>
        </w:rPr>
        <w:t>воспитания:</w:t>
      </w:r>
    </w:p>
    <w:p w14:paraId="2E859B01" w14:textId="77777777" w:rsidR="00283A18" w:rsidRDefault="00E81B4D">
      <w:pPr>
        <w:pStyle w:val="a3"/>
        <w:spacing w:before="139" w:line="360" w:lineRule="auto"/>
        <w:ind w:right="347"/>
      </w:pPr>
      <w:r>
        <w:t>сформированность российской гражданской идентичности, патриотизма, уважения к</w:t>
      </w:r>
      <w:r>
        <w:rPr>
          <w:spacing w:val="40"/>
        </w:rPr>
        <w:t xml:space="preserve"> </w:t>
      </w:r>
      <w:r>
        <w:t>своему</w:t>
      </w:r>
      <w:r>
        <w:rPr>
          <w:spacing w:val="40"/>
        </w:rPr>
        <w:t xml:space="preserve"> </w:t>
      </w:r>
      <w:r>
        <w:t>народу,</w:t>
      </w:r>
      <w:r>
        <w:rPr>
          <w:spacing w:val="-1"/>
        </w:rPr>
        <w:t xml:space="preserve"> </w:t>
      </w:r>
      <w:r>
        <w:t>чувства</w:t>
      </w:r>
      <w:r>
        <w:rPr>
          <w:spacing w:val="-4"/>
        </w:rPr>
        <w:t xml:space="preserve"> </w:t>
      </w:r>
      <w:r>
        <w:t>ответственности</w:t>
      </w:r>
      <w:r>
        <w:rPr>
          <w:spacing w:val="-2"/>
        </w:rPr>
        <w:t xml:space="preserve"> </w:t>
      </w:r>
      <w:r>
        <w:t>перед</w:t>
      </w:r>
      <w:r>
        <w:rPr>
          <w:spacing w:val="-3"/>
        </w:rPr>
        <w:t xml:space="preserve"> </w:t>
      </w:r>
      <w:r>
        <w:t>Родиной,</w:t>
      </w:r>
      <w:r>
        <w:rPr>
          <w:spacing w:val="-6"/>
        </w:rPr>
        <w:t xml:space="preserve"> </w:t>
      </w:r>
      <w:r>
        <w:t>гордости</w:t>
      </w:r>
      <w:r>
        <w:rPr>
          <w:spacing w:val="-5"/>
        </w:rPr>
        <w:t xml:space="preserve"> </w:t>
      </w:r>
      <w:r>
        <w:t>за</w:t>
      </w:r>
      <w:r>
        <w:rPr>
          <w:spacing w:val="-5"/>
        </w:rPr>
        <w:t xml:space="preserve"> </w:t>
      </w:r>
      <w:r>
        <w:t>свой</w:t>
      </w:r>
      <w:r>
        <w:rPr>
          <w:spacing w:val="-3"/>
        </w:rPr>
        <w:t xml:space="preserve"> </w:t>
      </w:r>
      <w:r>
        <w:t>край,</w:t>
      </w:r>
      <w:r>
        <w:rPr>
          <w:spacing w:val="-4"/>
        </w:rPr>
        <w:t xml:space="preserve"> </w:t>
      </w:r>
      <w:r>
        <w:t>свою</w:t>
      </w:r>
      <w:r>
        <w:rPr>
          <w:spacing w:val="-4"/>
        </w:rPr>
        <w:t xml:space="preserve"> </w:t>
      </w:r>
      <w:r>
        <w:t>Родину, свой язык и культуру, прошлое и настоящее многонационального народа России;</w:t>
      </w:r>
    </w:p>
    <w:p w14:paraId="56983846" w14:textId="77777777" w:rsidR="00283A18" w:rsidRDefault="00E81B4D">
      <w:pPr>
        <w:pStyle w:val="a3"/>
        <w:spacing w:before="2" w:line="360" w:lineRule="auto"/>
        <w:ind w:right="342"/>
      </w:pPr>
      <w:r>
        <w:t>ценностное отношение к природному наследию и памятникам природы, достижениям России в науке, искусстве, спорте</w:t>
      </w:r>
      <w:proofErr w:type="gramStart"/>
      <w:r>
        <w:t>,т</w:t>
      </w:r>
      <w:proofErr w:type="gramEnd"/>
      <w:r>
        <w:t>рудх, труде;</w:t>
      </w:r>
    </w:p>
    <w:p w14:paraId="28B3B723" w14:textId="77777777" w:rsidR="00283A18" w:rsidRDefault="00E81B4D">
      <w:pPr>
        <w:pStyle w:val="a3"/>
        <w:spacing w:line="362" w:lineRule="auto"/>
        <w:ind w:right="344"/>
      </w:pPr>
      <w:r>
        <w:t xml:space="preserve">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w:t>
      </w:r>
      <w:r>
        <w:rPr>
          <w:spacing w:val="-2"/>
        </w:rPr>
        <w:t>общества;</w:t>
      </w:r>
    </w:p>
    <w:p w14:paraId="11858E2A" w14:textId="77777777" w:rsidR="00283A18" w:rsidRDefault="00E81B4D">
      <w:pPr>
        <w:pStyle w:val="a3"/>
        <w:spacing w:line="362" w:lineRule="auto"/>
        <w:ind w:right="353"/>
      </w:pPr>
      <w:r>
        <w:t xml:space="preserve">идейная убеждённость, готовность к служению и защите Отечества, ответственность за его </w:t>
      </w:r>
      <w:r>
        <w:rPr>
          <w:spacing w:val="-2"/>
        </w:rPr>
        <w:t>судьбу;</w:t>
      </w:r>
    </w:p>
    <w:p w14:paraId="4BAB8992" w14:textId="77777777" w:rsidR="00283A18" w:rsidRDefault="00E81B4D" w:rsidP="00F0497F">
      <w:pPr>
        <w:pStyle w:val="a5"/>
        <w:numPr>
          <w:ilvl w:val="0"/>
          <w:numId w:val="132"/>
        </w:numPr>
        <w:tabs>
          <w:tab w:val="left" w:pos="1946"/>
        </w:tabs>
        <w:spacing w:line="269" w:lineRule="exact"/>
        <w:ind w:left="1946" w:hanging="260"/>
        <w:rPr>
          <w:sz w:val="24"/>
        </w:rPr>
      </w:pPr>
      <w:r>
        <w:rPr>
          <w:spacing w:val="-2"/>
          <w:sz w:val="24"/>
        </w:rPr>
        <w:t>духовно-нравственного</w:t>
      </w:r>
      <w:r>
        <w:rPr>
          <w:spacing w:val="21"/>
          <w:sz w:val="24"/>
        </w:rPr>
        <w:t xml:space="preserve"> </w:t>
      </w:r>
      <w:r>
        <w:rPr>
          <w:spacing w:val="-2"/>
          <w:sz w:val="24"/>
        </w:rPr>
        <w:t>воспитания:</w:t>
      </w:r>
    </w:p>
    <w:p w14:paraId="0EC9753E" w14:textId="77777777" w:rsidR="00283A18" w:rsidRDefault="00E81B4D">
      <w:pPr>
        <w:pStyle w:val="a3"/>
        <w:spacing w:before="130"/>
        <w:ind w:left="1686" w:firstLine="0"/>
      </w:pPr>
      <w:r>
        <w:t>осознание</w:t>
      </w:r>
      <w:r>
        <w:rPr>
          <w:spacing w:val="-13"/>
        </w:rPr>
        <w:t xml:space="preserve"> </w:t>
      </w:r>
      <w:r>
        <w:t>духовных</w:t>
      </w:r>
      <w:r>
        <w:rPr>
          <w:spacing w:val="-11"/>
        </w:rPr>
        <w:t xml:space="preserve"> </w:t>
      </w:r>
      <w:r>
        <w:t>ценностей</w:t>
      </w:r>
      <w:r>
        <w:rPr>
          <w:spacing w:val="-9"/>
        </w:rPr>
        <w:t xml:space="preserve"> </w:t>
      </w:r>
      <w:r>
        <w:t>российского</w:t>
      </w:r>
      <w:r>
        <w:rPr>
          <w:spacing w:val="-8"/>
        </w:rPr>
        <w:t xml:space="preserve"> </w:t>
      </w:r>
      <w:r>
        <w:rPr>
          <w:spacing w:val="-2"/>
        </w:rPr>
        <w:t>народа;</w:t>
      </w:r>
    </w:p>
    <w:p w14:paraId="61A37EC6" w14:textId="77777777" w:rsidR="00283A18" w:rsidRDefault="00E81B4D">
      <w:pPr>
        <w:pStyle w:val="a3"/>
        <w:spacing w:before="139"/>
        <w:ind w:left="1686" w:firstLine="0"/>
        <w:jc w:val="left"/>
      </w:pPr>
      <w:r>
        <w:t>сформированность</w:t>
      </w:r>
      <w:r>
        <w:rPr>
          <w:spacing w:val="-17"/>
        </w:rPr>
        <w:t xml:space="preserve"> </w:t>
      </w:r>
      <w:r>
        <w:t>нравственного</w:t>
      </w:r>
      <w:r>
        <w:rPr>
          <w:spacing w:val="-12"/>
        </w:rPr>
        <w:t xml:space="preserve"> </w:t>
      </w:r>
      <w:r>
        <w:t>сознания,</w:t>
      </w:r>
      <w:r>
        <w:rPr>
          <w:spacing w:val="-9"/>
        </w:rPr>
        <w:t xml:space="preserve"> </w:t>
      </w:r>
      <w:r>
        <w:t>этического</w:t>
      </w:r>
      <w:r>
        <w:rPr>
          <w:spacing w:val="-12"/>
        </w:rPr>
        <w:t xml:space="preserve"> </w:t>
      </w:r>
      <w:r>
        <w:rPr>
          <w:spacing w:val="-2"/>
        </w:rPr>
        <w:t>поведения;</w:t>
      </w:r>
    </w:p>
    <w:p w14:paraId="5843550F" w14:textId="77777777" w:rsidR="00283A18" w:rsidRDefault="00E81B4D">
      <w:pPr>
        <w:pStyle w:val="a3"/>
        <w:spacing w:before="137" w:line="360" w:lineRule="auto"/>
        <w:ind w:right="583"/>
        <w:jc w:val="left"/>
      </w:pPr>
      <w:r>
        <w:t>способность</w:t>
      </w:r>
      <w:r>
        <w:rPr>
          <w:spacing w:val="38"/>
        </w:rPr>
        <w:t xml:space="preserve"> </w:t>
      </w:r>
      <w:r>
        <w:t>оценивать</w:t>
      </w:r>
      <w:r>
        <w:rPr>
          <w:spacing w:val="37"/>
        </w:rPr>
        <w:t xml:space="preserve"> </w:t>
      </w:r>
      <w:r>
        <w:t>ситуацию</w:t>
      </w:r>
      <w:r>
        <w:rPr>
          <w:spacing w:val="40"/>
        </w:rPr>
        <w:t xml:space="preserve"> </w:t>
      </w:r>
      <w:r>
        <w:t>и</w:t>
      </w:r>
      <w:r>
        <w:rPr>
          <w:spacing w:val="40"/>
        </w:rPr>
        <w:t xml:space="preserve"> </w:t>
      </w:r>
      <w:r>
        <w:t>принимать</w:t>
      </w:r>
      <w:r>
        <w:rPr>
          <w:spacing w:val="39"/>
        </w:rPr>
        <w:t xml:space="preserve"> </w:t>
      </w:r>
      <w:r>
        <w:t>осознанные</w:t>
      </w:r>
      <w:r>
        <w:rPr>
          <w:spacing w:val="36"/>
        </w:rPr>
        <w:t xml:space="preserve"> </w:t>
      </w:r>
      <w:r>
        <w:t>решения,</w:t>
      </w:r>
      <w:r>
        <w:rPr>
          <w:spacing w:val="36"/>
        </w:rPr>
        <w:t xml:space="preserve"> </w:t>
      </w:r>
      <w:r>
        <w:t>ориентируясь</w:t>
      </w:r>
      <w:r>
        <w:rPr>
          <w:spacing w:val="40"/>
        </w:rPr>
        <w:t xml:space="preserve"> </w:t>
      </w:r>
      <w:r>
        <w:t>на морально-нравственные нормы и ценности;</w:t>
      </w:r>
    </w:p>
    <w:p w14:paraId="2A230634" w14:textId="77777777" w:rsidR="00283A18" w:rsidRDefault="00E81B4D">
      <w:pPr>
        <w:pStyle w:val="a3"/>
        <w:spacing w:before="5"/>
        <w:ind w:left="1686" w:firstLine="0"/>
        <w:jc w:val="left"/>
      </w:pPr>
      <w:r>
        <w:t>осознание</w:t>
      </w:r>
      <w:r>
        <w:rPr>
          <w:spacing w:val="-13"/>
        </w:rPr>
        <w:t xml:space="preserve"> </w:t>
      </w:r>
      <w:r>
        <w:t>личного</w:t>
      </w:r>
      <w:r>
        <w:rPr>
          <w:spacing w:val="-5"/>
        </w:rPr>
        <w:t xml:space="preserve"> </w:t>
      </w:r>
      <w:r>
        <w:t>вклада</w:t>
      </w:r>
      <w:r>
        <w:rPr>
          <w:spacing w:val="-9"/>
        </w:rPr>
        <w:t xml:space="preserve"> </w:t>
      </w:r>
      <w:r>
        <w:t>в</w:t>
      </w:r>
      <w:r>
        <w:rPr>
          <w:spacing w:val="-6"/>
        </w:rPr>
        <w:t xml:space="preserve"> </w:t>
      </w:r>
      <w:r>
        <w:t>построение</w:t>
      </w:r>
      <w:r>
        <w:rPr>
          <w:spacing w:val="-3"/>
        </w:rPr>
        <w:t xml:space="preserve"> </w:t>
      </w:r>
      <w:r>
        <w:t>устойчивого</w:t>
      </w:r>
      <w:r>
        <w:rPr>
          <w:spacing w:val="-5"/>
        </w:rPr>
        <w:t xml:space="preserve"> </w:t>
      </w:r>
      <w:r>
        <w:rPr>
          <w:spacing w:val="-2"/>
        </w:rPr>
        <w:t>будущего;</w:t>
      </w:r>
    </w:p>
    <w:p w14:paraId="1CB1C5FF" w14:textId="77777777" w:rsidR="00283A18" w:rsidRDefault="00E81B4D">
      <w:pPr>
        <w:pStyle w:val="a3"/>
        <w:spacing w:before="132" w:line="362" w:lineRule="auto"/>
        <w:jc w:val="left"/>
      </w:pPr>
      <w:r>
        <w:t>ответственное</w:t>
      </w:r>
      <w:r>
        <w:rPr>
          <w:spacing w:val="36"/>
        </w:rPr>
        <w:t xml:space="preserve"> </w:t>
      </w:r>
      <w:r>
        <w:t>отношение</w:t>
      </w:r>
      <w:r>
        <w:rPr>
          <w:spacing w:val="38"/>
        </w:rPr>
        <w:t xml:space="preserve"> </w:t>
      </w:r>
      <w:r>
        <w:t>к</w:t>
      </w:r>
      <w:r>
        <w:rPr>
          <w:spacing w:val="36"/>
        </w:rPr>
        <w:t xml:space="preserve"> </w:t>
      </w:r>
      <w:r>
        <w:t>своим</w:t>
      </w:r>
      <w:r>
        <w:rPr>
          <w:spacing w:val="37"/>
        </w:rPr>
        <w:t xml:space="preserve"> </w:t>
      </w:r>
      <w:r>
        <w:t>родителям,</w:t>
      </w:r>
      <w:r>
        <w:rPr>
          <w:spacing w:val="40"/>
        </w:rPr>
        <w:t xml:space="preserve"> </w:t>
      </w:r>
      <w:r>
        <w:t>созданию</w:t>
      </w:r>
      <w:r>
        <w:rPr>
          <w:spacing w:val="39"/>
        </w:rPr>
        <w:t xml:space="preserve"> </w:t>
      </w:r>
      <w:r>
        <w:t>семьи</w:t>
      </w:r>
      <w:r>
        <w:rPr>
          <w:spacing w:val="37"/>
        </w:rPr>
        <w:t xml:space="preserve"> </w:t>
      </w:r>
      <w:r>
        <w:t>на</w:t>
      </w:r>
      <w:r>
        <w:rPr>
          <w:spacing w:val="34"/>
        </w:rPr>
        <w:t xml:space="preserve"> </w:t>
      </w:r>
      <w:r>
        <w:t>основе</w:t>
      </w:r>
      <w:r>
        <w:rPr>
          <w:spacing w:val="36"/>
        </w:rPr>
        <w:t xml:space="preserve"> </w:t>
      </w:r>
      <w:r>
        <w:t>осознанного принятия ценностей семейной жизни в соответствии с традициями народов России;</w:t>
      </w:r>
    </w:p>
    <w:p w14:paraId="6B057797" w14:textId="77777777" w:rsidR="00283A18" w:rsidRDefault="00E81B4D" w:rsidP="00F0497F">
      <w:pPr>
        <w:pStyle w:val="a5"/>
        <w:numPr>
          <w:ilvl w:val="0"/>
          <w:numId w:val="132"/>
        </w:numPr>
        <w:tabs>
          <w:tab w:val="left" w:pos="1946"/>
        </w:tabs>
        <w:ind w:left="1946" w:hanging="260"/>
        <w:rPr>
          <w:sz w:val="24"/>
        </w:rPr>
      </w:pPr>
      <w:r>
        <w:rPr>
          <w:sz w:val="24"/>
        </w:rPr>
        <w:t>эстетического</w:t>
      </w:r>
      <w:r>
        <w:rPr>
          <w:spacing w:val="-13"/>
          <w:sz w:val="24"/>
        </w:rPr>
        <w:t xml:space="preserve"> </w:t>
      </w:r>
      <w:r>
        <w:rPr>
          <w:spacing w:val="-2"/>
          <w:sz w:val="24"/>
        </w:rPr>
        <w:t>воспитания:</w:t>
      </w:r>
    </w:p>
    <w:p w14:paraId="4BC9BF49" w14:textId="77777777" w:rsidR="00283A18" w:rsidRDefault="00E81B4D">
      <w:pPr>
        <w:pStyle w:val="a3"/>
        <w:spacing w:before="136" w:line="360" w:lineRule="auto"/>
        <w:ind w:right="1086"/>
        <w:jc w:val="left"/>
      </w:pPr>
      <w:r>
        <w:t>эстетическое</w:t>
      </w:r>
      <w:r>
        <w:rPr>
          <w:spacing w:val="-15"/>
        </w:rPr>
        <w:t xml:space="preserve"> </w:t>
      </w:r>
      <w:r>
        <w:t>отношение</w:t>
      </w:r>
      <w:r>
        <w:rPr>
          <w:spacing w:val="-15"/>
        </w:rPr>
        <w:t xml:space="preserve"> </w:t>
      </w:r>
      <w:r>
        <w:t>к</w:t>
      </w:r>
      <w:r>
        <w:rPr>
          <w:spacing w:val="-15"/>
        </w:rPr>
        <w:t xml:space="preserve"> </w:t>
      </w:r>
      <w:r>
        <w:t>миру,</w:t>
      </w:r>
      <w:r>
        <w:rPr>
          <w:spacing w:val="-15"/>
        </w:rPr>
        <w:t xml:space="preserve"> </w:t>
      </w:r>
      <w:r>
        <w:t>включая</w:t>
      </w:r>
      <w:r>
        <w:rPr>
          <w:spacing w:val="-15"/>
        </w:rPr>
        <w:t xml:space="preserve"> </w:t>
      </w:r>
      <w:r>
        <w:t>эстетику</w:t>
      </w:r>
      <w:r>
        <w:rPr>
          <w:spacing w:val="-15"/>
        </w:rPr>
        <w:t xml:space="preserve"> </w:t>
      </w:r>
      <w:r>
        <w:t>быта,</w:t>
      </w:r>
      <w:r>
        <w:rPr>
          <w:spacing w:val="-15"/>
        </w:rPr>
        <w:t xml:space="preserve"> </w:t>
      </w:r>
      <w:r>
        <w:t>научного</w:t>
      </w:r>
      <w:r>
        <w:rPr>
          <w:spacing w:val="-15"/>
        </w:rPr>
        <w:t xml:space="preserve"> </w:t>
      </w:r>
      <w:r>
        <w:t>и</w:t>
      </w:r>
      <w:r>
        <w:rPr>
          <w:spacing w:val="-15"/>
        </w:rPr>
        <w:t xml:space="preserve"> </w:t>
      </w:r>
      <w:r>
        <w:t>технического творчества, спорта, труда, общественных отношений;</w:t>
      </w:r>
    </w:p>
    <w:p w14:paraId="15BC2EDC" w14:textId="77777777" w:rsidR="00283A18" w:rsidRDefault="00E81B4D">
      <w:pPr>
        <w:pStyle w:val="a3"/>
        <w:ind w:left="1686" w:firstLine="0"/>
        <w:jc w:val="left"/>
      </w:pPr>
      <w:r>
        <w:t>понимание</w:t>
      </w:r>
      <w:r>
        <w:rPr>
          <w:spacing w:val="-16"/>
        </w:rPr>
        <w:t xml:space="preserve"> </w:t>
      </w:r>
      <w:r>
        <w:t>эмоционального</w:t>
      </w:r>
      <w:r>
        <w:rPr>
          <w:spacing w:val="-4"/>
        </w:rPr>
        <w:t xml:space="preserve"> </w:t>
      </w:r>
      <w:r>
        <w:t>воздействия</w:t>
      </w:r>
      <w:r>
        <w:rPr>
          <w:spacing w:val="-11"/>
        </w:rPr>
        <w:t xml:space="preserve"> </w:t>
      </w:r>
      <w:r>
        <w:t>живой</w:t>
      </w:r>
      <w:r>
        <w:rPr>
          <w:spacing w:val="-8"/>
        </w:rPr>
        <w:t xml:space="preserve"> </w:t>
      </w:r>
      <w:r>
        <w:t>природы</w:t>
      </w:r>
      <w:r>
        <w:rPr>
          <w:spacing w:val="-9"/>
        </w:rPr>
        <w:t xml:space="preserve"> </w:t>
      </w:r>
      <w:r>
        <w:t>и</w:t>
      </w:r>
      <w:r>
        <w:rPr>
          <w:spacing w:val="-5"/>
        </w:rPr>
        <w:t xml:space="preserve"> </w:t>
      </w:r>
      <w:r>
        <w:t>её</w:t>
      </w:r>
      <w:r>
        <w:rPr>
          <w:spacing w:val="-11"/>
        </w:rPr>
        <w:t xml:space="preserve"> </w:t>
      </w:r>
      <w:r>
        <w:rPr>
          <w:spacing w:val="-2"/>
        </w:rPr>
        <w:t>ценности;</w:t>
      </w:r>
    </w:p>
    <w:p w14:paraId="6F5E7181" w14:textId="77777777" w:rsidR="00283A18" w:rsidRDefault="00283A18">
      <w:pPr>
        <w:sectPr w:rsidR="00283A18">
          <w:pgSz w:w="11920" w:h="16850"/>
          <w:pgMar w:top="1020" w:right="220" w:bottom="1680" w:left="160" w:header="0" w:footer="1373" w:gutter="0"/>
          <w:cols w:space="720"/>
        </w:sectPr>
      </w:pPr>
    </w:p>
    <w:p w14:paraId="15355BED" w14:textId="77777777" w:rsidR="00283A18" w:rsidRDefault="00E81B4D">
      <w:pPr>
        <w:pStyle w:val="a3"/>
        <w:spacing w:before="77" w:line="360" w:lineRule="auto"/>
        <w:ind w:right="356"/>
      </w:pPr>
      <w:r>
        <w:lastRenderedPageBreak/>
        <w:t>готовность к самовыражению в разных видах искусства, стремление проявлять качества творческой личности;</w:t>
      </w:r>
    </w:p>
    <w:p w14:paraId="3B144287" w14:textId="77777777" w:rsidR="00283A18" w:rsidRDefault="00E81B4D" w:rsidP="00F0497F">
      <w:pPr>
        <w:pStyle w:val="a5"/>
        <w:numPr>
          <w:ilvl w:val="0"/>
          <w:numId w:val="132"/>
        </w:numPr>
        <w:tabs>
          <w:tab w:val="left" w:pos="1946"/>
        </w:tabs>
        <w:spacing w:before="6"/>
        <w:ind w:left="1946" w:hanging="260"/>
        <w:rPr>
          <w:sz w:val="24"/>
        </w:rPr>
      </w:pPr>
      <w:r>
        <w:rPr>
          <w:sz w:val="24"/>
        </w:rPr>
        <w:t>физического</w:t>
      </w:r>
      <w:r>
        <w:rPr>
          <w:spacing w:val="-14"/>
          <w:sz w:val="24"/>
        </w:rPr>
        <w:t xml:space="preserve"> </w:t>
      </w:r>
      <w:r>
        <w:rPr>
          <w:spacing w:val="-2"/>
          <w:sz w:val="24"/>
        </w:rPr>
        <w:t>воспитания:</w:t>
      </w:r>
    </w:p>
    <w:p w14:paraId="13490E10" w14:textId="77777777" w:rsidR="00283A18" w:rsidRDefault="00E81B4D">
      <w:pPr>
        <w:pStyle w:val="a3"/>
        <w:spacing w:before="136" w:line="360" w:lineRule="auto"/>
        <w:ind w:right="344"/>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w:t>
      </w:r>
      <w:r>
        <w:rPr>
          <w:spacing w:val="40"/>
        </w:rPr>
        <w:t xml:space="preserve"> </w:t>
      </w:r>
      <w:r>
        <w:t>регулярная физическая активность), бережного, ответственного и компетентного отношения к собственному физическому и психическому здоровью;</w:t>
      </w:r>
    </w:p>
    <w:p w14:paraId="74AD2731" w14:textId="77777777" w:rsidR="00283A18" w:rsidRDefault="00E81B4D">
      <w:pPr>
        <w:pStyle w:val="a3"/>
        <w:spacing w:line="360" w:lineRule="auto"/>
        <w:ind w:right="344"/>
      </w:pPr>
      <w:r>
        <w:t>понимание ценности правил индивидуального и коллективного безопасного поведения в ситуациях, угрожающих здоровью и жизни людей;</w:t>
      </w:r>
    </w:p>
    <w:p w14:paraId="31C58986" w14:textId="77777777" w:rsidR="00283A18" w:rsidRDefault="00E81B4D">
      <w:pPr>
        <w:pStyle w:val="a3"/>
        <w:spacing w:before="1" w:line="364" w:lineRule="auto"/>
        <w:ind w:right="343"/>
      </w:pPr>
      <w:r>
        <w:t>осознание последствий и неприятия вредных привычек (употребления алкоголя, наркотиков, курения);</w:t>
      </w:r>
    </w:p>
    <w:p w14:paraId="0239A3F0" w14:textId="77777777" w:rsidR="00283A18" w:rsidRDefault="00E81B4D" w:rsidP="00F0497F">
      <w:pPr>
        <w:pStyle w:val="a5"/>
        <w:numPr>
          <w:ilvl w:val="0"/>
          <w:numId w:val="132"/>
        </w:numPr>
        <w:tabs>
          <w:tab w:val="left" w:pos="1946"/>
        </w:tabs>
        <w:spacing w:line="273" w:lineRule="exact"/>
        <w:ind w:left="1946" w:hanging="260"/>
        <w:rPr>
          <w:sz w:val="24"/>
        </w:rPr>
      </w:pPr>
      <w:r>
        <w:rPr>
          <w:sz w:val="24"/>
        </w:rPr>
        <w:t>трудового</w:t>
      </w:r>
      <w:r>
        <w:rPr>
          <w:spacing w:val="-6"/>
          <w:sz w:val="24"/>
        </w:rPr>
        <w:t xml:space="preserve"> </w:t>
      </w:r>
      <w:r>
        <w:rPr>
          <w:spacing w:val="-2"/>
          <w:sz w:val="24"/>
        </w:rPr>
        <w:t>воспитания:</w:t>
      </w:r>
    </w:p>
    <w:p w14:paraId="7852E1E3" w14:textId="77777777" w:rsidR="00283A18" w:rsidRDefault="00E81B4D">
      <w:pPr>
        <w:pStyle w:val="a3"/>
        <w:spacing w:before="129"/>
        <w:ind w:left="1686" w:firstLine="0"/>
        <w:jc w:val="left"/>
      </w:pPr>
      <w:r>
        <w:t>готовность</w:t>
      </w:r>
      <w:r>
        <w:rPr>
          <w:spacing w:val="-14"/>
        </w:rPr>
        <w:t xml:space="preserve"> </w:t>
      </w:r>
      <w:r>
        <w:t>к</w:t>
      </w:r>
      <w:r>
        <w:rPr>
          <w:spacing w:val="-8"/>
        </w:rPr>
        <w:t xml:space="preserve"> </w:t>
      </w:r>
      <w:r>
        <w:t>труду,</w:t>
      </w:r>
      <w:r>
        <w:rPr>
          <w:spacing w:val="-3"/>
        </w:rPr>
        <w:t xml:space="preserve"> </w:t>
      </w:r>
      <w:r>
        <w:t>осознание</w:t>
      </w:r>
      <w:r>
        <w:rPr>
          <w:spacing w:val="-9"/>
        </w:rPr>
        <w:t xml:space="preserve"> </w:t>
      </w:r>
      <w:r>
        <w:t>ценности</w:t>
      </w:r>
      <w:r>
        <w:rPr>
          <w:spacing w:val="-4"/>
        </w:rPr>
        <w:t xml:space="preserve"> </w:t>
      </w:r>
      <w:r>
        <w:t>мастерства,</w:t>
      </w:r>
      <w:r>
        <w:rPr>
          <w:spacing w:val="-5"/>
        </w:rPr>
        <w:t xml:space="preserve"> </w:t>
      </w:r>
      <w:r>
        <w:rPr>
          <w:spacing w:val="-2"/>
        </w:rPr>
        <w:t>трудолюбие;</w:t>
      </w:r>
    </w:p>
    <w:p w14:paraId="1EB0A80C" w14:textId="77777777" w:rsidR="00283A18" w:rsidRDefault="00E81B4D">
      <w:pPr>
        <w:pStyle w:val="a3"/>
        <w:spacing w:before="137" w:line="362" w:lineRule="auto"/>
        <w:jc w:val="left"/>
      </w:pPr>
      <w:r>
        <w:t>готовность</w:t>
      </w:r>
      <w:r>
        <w:rPr>
          <w:spacing w:val="40"/>
        </w:rPr>
        <w:t xml:space="preserve"> </w:t>
      </w:r>
      <w:r>
        <w:t>к</w:t>
      </w:r>
      <w:r>
        <w:rPr>
          <w:spacing w:val="40"/>
        </w:rPr>
        <w:t xml:space="preserve"> </w:t>
      </w:r>
      <w:r>
        <w:t>активной</w:t>
      </w:r>
      <w:r>
        <w:rPr>
          <w:spacing w:val="40"/>
        </w:rPr>
        <w:t xml:space="preserve"> </w:t>
      </w:r>
      <w:r>
        <w:t>деятельности</w:t>
      </w:r>
      <w:r>
        <w:rPr>
          <w:spacing w:val="40"/>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направленности,</w:t>
      </w:r>
      <w:r>
        <w:rPr>
          <w:spacing w:val="40"/>
        </w:rPr>
        <w:t xml:space="preserve"> </w:t>
      </w:r>
      <w:r>
        <w:t>способность инициировать, планировать и самостоятельно выполнять такую деятельность;</w:t>
      </w:r>
    </w:p>
    <w:p w14:paraId="7A2B9206" w14:textId="77777777" w:rsidR="00283A18" w:rsidRDefault="00E81B4D">
      <w:pPr>
        <w:pStyle w:val="a3"/>
        <w:spacing w:line="360" w:lineRule="auto"/>
        <w:ind w:right="1086"/>
        <w:jc w:val="left"/>
      </w:pPr>
      <w:r>
        <w:t>интерес</w:t>
      </w:r>
      <w:r>
        <w:rPr>
          <w:spacing w:val="-4"/>
        </w:rPr>
        <w:t xml:space="preserve"> </w:t>
      </w:r>
      <w:r>
        <w:t>к</w:t>
      </w:r>
      <w:r>
        <w:rPr>
          <w:spacing w:val="-9"/>
        </w:rPr>
        <w:t xml:space="preserve"> </w:t>
      </w:r>
      <w:r>
        <w:t>различным</w:t>
      </w:r>
      <w:r>
        <w:rPr>
          <w:spacing w:val="-3"/>
        </w:rPr>
        <w:t xml:space="preserve"> </w:t>
      </w:r>
      <w:r>
        <w:t>сферам</w:t>
      </w:r>
      <w:r>
        <w:rPr>
          <w:spacing w:val="-4"/>
        </w:rPr>
        <w:t xml:space="preserve"> </w:t>
      </w:r>
      <w:r>
        <w:t>профессиональной</w:t>
      </w:r>
      <w:r>
        <w:rPr>
          <w:spacing w:val="-1"/>
        </w:rPr>
        <w:t xml:space="preserve"> </w:t>
      </w:r>
      <w:r>
        <w:t>деятельности, умение</w:t>
      </w:r>
      <w:r>
        <w:rPr>
          <w:spacing w:val="-1"/>
        </w:rPr>
        <w:t xml:space="preserve"> </w:t>
      </w:r>
      <w:r>
        <w:t>совершать осознанный</w:t>
      </w:r>
      <w:r>
        <w:rPr>
          <w:spacing w:val="-4"/>
        </w:rPr>
        <w:t xml:space="preserve"> </w:t>
      </w:r>
      <w:r>
        <w:t>выбор</w:t>
      </w:r>
      <w:r>
        <w:rPr>
          <w:spacing w:val="-4"/>
        </w:rPr>
        <w:t xml:space="preserve"> </w:t>
      </w:r>
      <w:r>
        <w:t>будущей</w:t>
      </w:r>
      <w:r>
        <w:rPr>
          <w:spacing w:val="-4"/>
        </w:rPr>
        <w:t xml:space="preserve"> </w:t>
      </w:r>
      <w:r>
        <w:t>профессии</w:t>
      </w:r>
      <w:r>
        <w:rPr>
          <w:spacing w:val="-4"/>
        </w:rPr>
        <w:t xml:space="preserve"> </w:t>
      </w:r>
      <w:r>
        <w:t>и</w:t>
      </w:r>
      <w:r>
        <w:rPr>
          <w:spacing w:val="-4"/>
        </w:rPr>
        <w:t xml:space="preserve"> </w:t>
      </w:r>
      <w:r>
        <w:t>реализовывать</w:t>
      </w:r>
      <w:r>
        <w:rPr>
          <w:spacing w:val="-3"/>
        </w:rPr>
        <w:t xml:space="preserve"> </w:t>
      </w:r>
      <w:r>
        <w:t>собственные</w:t>
      </w:r>
      <w:r>
        <w:rPr>
          <w:spacing w:val="-6"/>
        </w:rPr>
        <w:t xml:space="preserve"> </w:t>
      </w:r>
      <w:r>
        <w:t>жизненные</w:t>
      </w:r>
      <w:r>
        <w:rPr>
          <w:spacing w:val="-6"/>
        </w:rPr>
        <w:t xml:space="preserve"> </w:t>
      </w:r>
      <w:r>
        <w:t>планы;</w:t>
      </w:r>
    </w:p>
    <w:p w14:paraId="748DDCD3" w14:textId="77777777" w:rsidR="00283A18" w:rsidRDefault="00E81B4D">
      <w:pPr>
        <w:pStyle w:val="a3"/>
        <w:spacing w:before="2"/>
        <w:ind w:left="1686" w:firstLine="0"/>
        <w:jc w:val="left"/>
      </w:pPr>
      <w:r>
        <w:t>готовность</w:t>
      </w:r>
      <w:r>
        <w:rPr>
          <w:spacing w:val="-8"/>
        </w:rPr>
        <w:t xml:space="preserve"> </w:t>
      </w:r>
      <w:r>
        <w:t>и</w:t>
      </w:r>
      <w:r>
        <w:rPr>
          <w:spacing w:val="-6"/>
        </w:rPr>
        <w:t xml:space="preserve"> </w:t>
      </w:r>
      <w:r>
        <w:t>способность</w:t>
      </w:r>
      <w:r>
        <w:rPr>
          <w:spacing w:val="-2"/>
        </w:rPr>
        <w:t xml:space="preserve"> </w:t>
      </w:r>
      <w:r>
        <w:t>к</w:t>
      </w:r>
      <w:r>
        <w:rPr>
          <w:spacing w:val="-7"/>
        </w:rPr>
        <w:t xml:space="preserve"> </w:t>
      </w:r>
      <w:r>
        <w:t>образованию</w:t>
      </w:r>
      <w:r>
        <w:rPr>
          <w:spacing w:val="-7"/>
        </w:rPr>
        <w:t xml:space="preserve"> </w:t>
      </w:r>
      <w:r>
        <w:t>и</w:t>
      </w:r>
      <w:r>
        <w:rPr>
          <w:spacing w:val="-6"/>
        </w:rPr>
        <w:t xml:space="preserve"> </w:t>
      </w:r>
      <w:r>
        <w:t>самообразованию</w:t>
      </w:r>
      <w:r>
        <w:rPr>
          <w:spacing w:val="-8"/>
        </w:rPr>
        <w:t xml:space="preserve"> </w:t>
      </w:r>
      <w:r>
        <w:t>на</w:t>
      </w:r>
      <w:r>
        <w:rPr>
          <w:spacing w:val="-6"/>
        </w:rPr>
        <w:t xml:space="preserve"> </w:t>
      </w:r>
      <w:r>
        <w:t>протяжении</w:t>
      </w:r>
      <w:r>
        <w:rPr>
          <w:spacing w:val="-5"/>
        </w:rPr>
        <w:t xml:space="preserve"> </w:t>
      </w:r>
      <w:r>
        <w:t>всей</w:t>
      </w:r>
      <w:r>
        <w:rPr>
          <w:spacing w:val="-4"/>
        </w:rPr>
        <w:t xml:space="preserve"> </w:t>
      </w:r>
      <w:r>
        <w:rPr>
          <w:spacing w:val="-2"/>
        </w:rPr>
        <w:t>жизни;</w:t>
      </w:r>
    </w:p>
    <w:p w14:paraId="015D732E" w14:textId="77777777" w:rsidR="00283A18" w:rsidRDefault="00E81B4D" w:rsidP="00F0497F">
      <w:pPr>
        <w:pStyle w:val="a5"/>
        <w:numPr>
          <w:ilvl w:val="0"/>
          <w:numId w:val="132"/>
        </w:numPr>
        <w:tabs>
          <w:tab w:val="left" w:pos="1946"/>
        </w:tabs>
        <w:spacing w:before="132"/>
        <w:ind w:left="1946" w:hanging="260"/>
        <w:rPr>
          <w:sz w:val="24"/>
        </w:rPr>
      </w:pPr>
      <w:r>
        <w:rPr>
          <w:spacing w:val="-2"/>
          <w:sz w:val="24"/>
        </w:rPr>
        <w:t>экологического</w:t>
      </w:r>
      <w:r>
        <w:rPr>
          <w:spacing w:val="12"/>
          <w:sz w:val="24"/>
        </w:rPr>
        <w:t xml:space="preserve"> </w:t>
      </w:r>
      <w:r>
        <w:rPr>
          <w:spacing w:val="-2"/>
          <w:sz w:val="24"/>
        </w:rPr>
        <w:t>воспитания:</w:t>
      </w:r>
    </w:p>
    <w:p w14:paraId="79186E2B" w14:textId="77777777" w:rsidR="00283A18" w:rsidRDefault="00E81B4D">
      <w:pPr>
        <w:pStyle w:val="a3"/>
        <w:spacing w:before="139" w:line="360" w:lineRule="auto"/>
        <w:ind w:right="350"/>
      </w:pPr>
      <w:r>
        <w:t>экологически</w:t>
      </w:r>
      <w:r>
        <w:rPr>
          <w:spacing w:val="40"/>
        </w:rPr>
        <w:t xml:space="preserve"> </w:t>
      </w:r>
      <w:r>
        <w:t>целесообразное</w:t>
      </w:r>
      <w:r>
        <w:rPr>
          <w:spacing w:val="40"/>
        </w:rPr>
        <w:t xml:space="preserve"> </w:t>
      </w:r>
      <w:r>
        <w:t>отношение</w:t>
      </w:r>
      <w:r>
        <w:rPr>
          <w:spacing w:val="40"/>
        </w:rPr>
        <w:t xml:space="preserve"> </w:t>
      </w:r>
      <w:r>
        <w:t>к</w:t>
      </w:r>
      <w:r>
        <w:rPr>
          <w:spacing w:val="40"/>
        </w:rPr>
        <w:t xml:space="preserve"> </w:t>
      </w:r>
      <w:r>
        <w:t>природе</w:t>
      </w:r>
      <w:r>
        <w:rPr>
          <w:spacing w:val="40"/>
        </w:rPr>
        <w:t xml:space="preserve"> </w:t>
      </w:r>
      <w:r>
        <w:t>как</w:t>
      </w:r>
      <w:r>
        <w:rPr>
          <w:spacing w:val="40"/>
        </w:rPr>
        <w:t xml:space="preserve"> </w:t>
      </w:r>
      <w:r>
        <w:t>источнику</w:t>
      </w:r>
      <w:r>
        <w:rPr>
          <w:spacing w:val="40"/>
        </w:rPr>
        <w:t xml:space="preserve"> </w:t>
      </w:r>
      <w:r>
        <w:t>жизни на Земле, основе её существования;</w:t>
      </w:r>
    </w:p>
    <w:p w14:paraId="39476C3F" w14:textId="77777777" w:rsidR="00283A18" w:rsidRDefault="00E81B4D">
      <w:pPr>
        <w:pStyle w:val="a3"/>
        <w:spacing w:before="1" w:line="362" w:lineRule="auto"/>
        <w:ind w:right="360"/>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04107F3D" w14:textId="77777777" w:rsidR="00283A18" w:rsidRDefault="00E81B4D">
      <w:pPr>
        <w:pStyle w:val="a3"/>
        <w:spacing w:line="275" w:lineRule="exact"/>
        <w:ind w:left="1686" w:firstLine="0"/>
      </w:pPr>
      <w:r>
        <w:t>осознание</w:t>
      </w:r>
      <w:r>
        <w:rPr>
          <w:spacing w:val="-10"/>
        </w:rPr>
        <w:t xml:space="preserve"> </w:t>
      </w:r>
      <w:r>
        <w:t>глобального</w:t>
      </w:r>
      <w:r>
        <w:rPr>
          <w:spacing w:val="-3"/>
        </w:rPr>
        <w:t xml:space="preserve"> </w:t>
      </w:r>
      <w:r>
        <w:t>характера</w:t>
      </w:r>
      <w:r>
        <w:rPr>
          <w:spacing w:val="-9"/>
        </w:rPr>
        <w:t xml:space="preserve"> </w:t>
      </w:r>
      <w:r>
        <w:t>экологических</w:t>
      </w:r>
      <w:r>
        <w:rPr>
          <w:spacing w:val="-10"/>
        </w:rPr>
        <w:t xml:space="preserve"> </w:t>
      </w:r>
      <w:r>
        <w:t>проблем</w:t>
      </w:r>
      <w:r>
        <w:rPr>
          <w:spacing w:val="-7"/>
        </w:rPr>
        <w:t xml:space="preserve"> </w:t>
      </w:r>
      <w:r>
        <w:t>и</w:t>
      </w:r>
      <w:r>
        <w:rPr>
          <w:spacing w:val="-10"/>
        </w:rPr>
        <w:t xml:space="preserve"> </w:t>
      </w:r>
      <w:r>
        <w:t>путей</w:t>
      </w:r>
      <w:r>
        <w:rPr>
          <w:spacing w:val="-6"/>
        </w:rPr>
        <w:t xml:space="preserve"> </w:t>
      </w:r>
      <w:r>
        <w:t>их</w:t>
      </w:r>
      <w:r>
        <w:rPr>
          <w:spacing w:val="-7"/>
        </w:rPr>
        <w:t xml:space="preserve"> </w:t>
      </w:r>
      <w:r>
        <w:rPr>
          <w:spacing w:val="-2"/>
        </w:rPr>
        <w:t>решения;</w:t>
      </w:r>
    </w:p>
    <w:p w14:paraId="07EDEC2E" w14:textId="77777777" w:rsidR="00283A18" w:rsidRDefault="00E81B4D">
      <w:pPr>
        <w:pStyle w:val="a3"/>
        <w:spacing w:before="132" w:line="360" w:lineRule="auto"/>
        <w:ind w:right="343"/>
      </w:pPr>
      <w:r>
        <w:t>способность</w:t>
      </w:r>
      <w:r>
        <w:rPr>
          <w:spacing w:val="80"/>
        </w:rPr>
        <w:t xml:space="preserve"> </w:t>
      </w:r>
      <w:r>
        <w:t>использовать</w:t>
      </w:r>
      <w:r>
        <w:rPr>
          <w:spacing w:val="80"/>
        </w:rPr>
        <w:t xml:space="preserve"> </w:t>
      </w:r>
      <w:r>
        <w:t>приобретаемые</w:t>
      </w:r>
      <w:r>
        <w:rPr>
          <w:spacing w:val="80"/>
        </w:rPr>
        <w:t xml:space="preserve"> </w:t>
      </w:r>
      <w:r>
        <w:t>при</w:t>
      </w:r>
      <w:r>
        <w:rPr>
          <w:spacing w:val="80"/>
        </w:rPr>
        <w:t xml:space="preserve"> </w:t>
      </w:r>
      <w:r>
        <w:t>изучении</w:t>
      </w:r>
      <w:r>
        <w:rPr>
          <w:spacing w:val="80"/>
        </w:rPr>
        <w:t xml:space="preserve"> </w:t>
      </w:r>
      <w:r>
        <w:t>биологии</w:t>
      </w:r>
      <w:r>
        <w:rPr>
          <w:spacing w:val="80"/>
        </w:rPr>
        <w:t xml:space="preserve"> </w:t>
      </w:r>
      <w:r>
        <w:t>знания</w:t>
      </w:r>
      <w:r>
        <w:rPr>
          <w:spacing w:val="40"/>
        </w:rPr>
        <w:t xml:space="preserve"> </w:t>
      </w:r>
      <w:r>
        <w:t>и</w:t>
      </w:r>
      <w:r>
        <w:rPr>
          <w:spacing w:val="40"/>
        </w:rPr>
        <w:t xml:space="preserve"> </w:t>
      </w:r>
      <w:r>
        <w:t>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4D8A49D9" w14:textId="77777777" w:rsidR="00283A18" w:rsidRDefault="00E81B4D">
      <w:pPr>
        <w:pStyle w:val="a3"/>
        <w:spacing w:line="360" w:lineRule="auto"/>
        <w:ind w:right="348"/>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4D3FD8F5" w14:textId="77777777" w:rsidR="00283A18" w:rsidRDefault="00E81B4D">
      <w:pPr>
        <w:pStyle w:val="a3"/>
        <w:spacing w:line="360" w:lineRule="auto"/>
        <w:ind w:right="340"/>
      </w:pPr>
      <w:r>
        <w:t>наличие развитого экологического мышления, экологической культуры, опыта</w:t>
      </w:r>
      <w:r>
        <w:rPr>
          <w:spacing w:val="40"/>
        </w:rPr>
        <w:t xml:space="preserve"> </w:t>
      </w:r>
      <w:r>
        <w:t>деятельности</w:t>
      </w:r>
      <w:r>
        <w:rPr>
          <w:spacing w:val="80"/>
        </w:rPr>
        <w:t xml:space="preserve"> </w:t>
      </w:r>
      <w:r>
        <w:t>экологической</w:t>
      </w:r>
      <w:r>
        <w:rPr>
          <w:spacing w:val="80"/>
        </w:rPr>
        <w:t xml:space="preserve"> </w:t>
      </w:r>
      <w:r>
        <w:t>направленности,</w:t>
      </w:r>
      <w:r>
        <w:rPr>
          <w:spacing w:val="80"/>
        </w:rPr>
        <w:t xml:space="preserve"> </w:t>
      </w:r>
      <w:r>
        <w:t>умения</w:t>
      </w:r>
      <w:r>
        <w:rPr>
          <w:spacing w:val="80"/>
        </w:rPr>
        <w:t xml:space="preserve"> </w:t>
      </w:r>
      <w:r>
        <w:t>руководствоваться</w:t>
      </w:r>
      <w:r>
        <w:rPr>
          <w:spacing w:val="80"/>
        </w:rPr>
        <w:t xml:space="preserve"> </w:t>
      </w:r>
      <w:r>
        <w:t>ими</w:t>
      </w:r>
      <w:r>
        <w:rPr>
          <w:spacing w:val="40"/>
        </w:rPr>
        <w:t xml:space="preserve"> </w:t>
      </w:r>
      <w:r>
        <w:t>в познавательной,</w:t>
      </w:r>
      <w:r>
        <w:rPr>
          <w:spacing w:val="40"/>
        </w:rPr>
        <w:t xml:space="preserve"> </w:t>
      </w:r>
      <w:r>
        <w:t>коммуникативной</w:t>
      </w:r>
      <w:r>
        <w:rPr>
          <w:spacing w:val="40"/>
        </w:rPr>
        <w:t xml:space="preserve"> </w:t>
      </w:r>
      <w:r>
        <w:t>и</w:t>
      </w:r>
      <w:r>
        <w:rPr>
          <w:spacing w:val="40"/>
        </w:rPr>
        <w:t xml:space="preserve"> </w:t>
      </w:r>
      <w:r>
        <w:t>социальной</w:t>
      </w:r>
      <w:r>
        <w:rPr>
          <w:spacing w:val="40"/>
        </w:rPr>
        <w:t xml:space="preserve"> </w:t>
      </w:r>
      <w:r>
        <w:t>практике,</w:t>
      </w:r>
      <w:r>
        <w:rPr>
          <w:spacing w:val="40"/>
        </w:rPr>
        <w:t xml:space="preserve"> </w:t>
      </w:r>
      <w:r>
        <w:t>готовности</w:t>
      </w:r>
      <w:r>
        <w:rPr>
          <w:spacing w:val="40"/>
        </w:rPr>
        <w:t xml:space="preserve"> </w:t>
      </w:r>
      <w:r>
        <w:t>к</w:t>
      </w:r>
      <w:r>
        <w:rPr>
          <w:spacing w:val="40"/>
        </w:rPr>
        <w:t xml:space="preserve"> </w:t>
      </w:r>
      <w:r>
        <w:t>участию</w:t>
      </w:r>
    </w:p>
    <w:p w14:paraId="257301A7" w14:textId="77777777" w:rsidR="00283A18" w:rsidRDefault="00283A18">
      <w:pPr>
        <w:spacing w:line="360" w:lineRule="auto"/>
        <w:sectPr w:rsidR="00283A18">
          <w:pgSz w:w="11920" w:h="16850"/>
          <w:pgMar w:top="1020" w:right="220" w:bottom="1680" w:left="160" w:header="0" w:footer="1373" w:gutter="0"/>
          <w:cols w:space="720"/>
        </w:sectPr>
      </w:pPr>
    </w:p>
    <w:p w14:paraId="4813248E" w14:textId="77777777" w:rsidR="00283A18" w:rsidRDefault="00E81B4D">
      <w:pPr>
        <w:pStyle w:val="a3"/>
        <w:spacing w:before="77"/>
        <w:ind w:firstLine="0"/>
      </w:pPr>
      <w:r>
        <w:lastRenderedPageBreak/>
        <w:t>в</w:t>
      </w:r>
      <w:r>
        <w:rPr>
          <w:spacing w:val="-14"/>
        </w:rPr>
        <w:t xml:space="preserve"> </w:t>
      </w:r>
      <w:r>
        <w:t>практической</w:t>
      </w:r>
      <w:r>
        <w:rPr>
          <w:spacing w:val="-8"/>
        </w:rPr>
        <w:t xml:space="preserve"> </w:t>
      </w:r>
      <w:r>
        <w:t>деятельности</w:t>
      </w:r>
      <w:r>
        <w:rPr>
          <w:spacing w:val="-11"/>
        </w:rPr>
        <w:t xml:space="preserve"> </w:t>
      </w:r>
      <w:r>
        <w:t>экологической</w:t>
      </w:r>
      <w:r>
        <w:rPr>
          <w:spacing w:val="-11"/>
        </w:rPr>
        <w:t xml:space="preserve"> </w:t>
      </w:r>
      <w:r>
        <w:rPr>
          <w:spacing w:val="-2"/>
        </w:rPr>
        <w:t>направленности;</w:t>
      </w:r>
    </w:p>
    <w:p w14:paraId="216E40F7" w14:textId="77777777" w:rsidR="00283A18" w:rsidRDefault="00E81B4D" w:rsidP="00F0497F">
      <w:pPr>
        <w:pStyle w:val="a5"/>
        <w:numPr>
          <w:ilvl w:val="0"/>
          <w:numId w:val="132"/>
        </w:numPr>
        <w:tabs>
          <w:tab w:val="left" w:pos="1946"/>
        </w:tabs>
        <w:spacing w:before="139"/>
        <w:ind w:left="1946" w:hanging="260"/>
        <w:rPr>
          <w:sz w:val="24"/>
        </w:rPr>
      </w:pPr>
      <w:r>
        <w:rPr>
          <w:sz w:val="24"/>
        </w:rPr>
        <w:t>ценности</w:t>
      </w:r>
      <w:r>
        <w:rPr>
          <w:spacing w:val="-11"/>
          <w:sz w:val="24"/>
        </w:rPr>
        <w:t xml:space="preserve"> </w:t>
      </w:r>
      <w:r>
        <w:rPr>
          <w:sz w:val="24"/>
        </w:rPr>
        <w:t>научного</w:t>
      </w:r>
      <w:r>
        <w:rPr>
          <w:spacing w:val="-10"/>
          <w:sz w:val="24"/>
        </w:rPr>
        <w:t xml:space="preserve"> </w:t>
      </w:r>
      <w:r>
        <w:rPr>
          <w:spacing w:val="-2"/>
          <w:sz w:val="24"/>
        </w:rPr>
        <w:t>познания:</w:t>
      </w:r>
    </w:p>
    <w:p w14:paraId="1DBF145B" w14:textId="77777777" w:rsidR="00283A18" w:rsidRDefault="00E81B4D">
      <w:pPr>
        <w:pStyle w:val="a3"/>
        <w:spacing w:before="142" w:line="360" w:lineRule="auto"/>
        <w:ind w:right="344"/>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67CAB9E" w14:textId="77777777" w:rsidR="00283A18" w:rsidRDefault="00E81B4D">
      <w:pPr>
        <w:pStyle w:val="a3"/>
        <w:spacing w:before="2" w:line="360" w:lineRule="auto"/>
        <w:ind w:right="339"/>
      </w:pPr>
      <w:r>
        <w:t>совершенствование языковой и читательской культуры как средства взаимодействия между людьми и познания мира;</w:t>
      </w:r>
    </w:p>
    <w:p w14:paraId="37D0ADF5" w14:textId="77777777" w:rsidR="00283A18" w:rsidRDefault="00E81B4D">
      <w:pPr>
        <w:pStyle w:val="a3"/>
        <w:spacing w:before="2" w:line="360" w:lineRule="auto"/>
        <w:ind w:right="349"/>
      </w:pPr>
      <w:r>
        <w:t>понимание специфики биологии как науки, осознания её роли в формировании рационального</w:t>
      </w:r>
      <w:r>
        <w:rPr>
          <w:spacing w:val="40"/>
        </w:rPr>
        <w:t xml:space="preserve"> </w:t>
      </w:r>
      <w:r>
        <w:t>научного</w:t>
      </w:r>
      <w:r>
        <w:rPr>
          <w:spacing w:val="40"/>
        </w:rPr>
        <w:t xml:space="preserve"> </w:t>
      </w:r>
      <w:r>
        <w:t>мышления,</w:t>
      </w:r>
      <w:r>
        <w:rPr>
          <w:spacing w:val="40"/>
        </w:rPr>
        <w:t xml:space="preserve"> </w:t>
      </w:r>
      <w:r>
        <w:t>создании</w:t>
      </w:r>
      <w:r>
        <w:rPr>
          <w:spacing w:val="40"/>
        </w:rPr>
        <w:t xml:space="preserve"> </w:t>
      </w:r>
      <w:r>
        <w:t>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5BAE5683" w14:textId="77777777" w:rsidR="00283A18" w:rsidRDefault="00E81B4D">
      <w:pPr>
        <w:pStyle w:val="a3"/>
        <w:spacing w:before="1" w:line="360" w:lineRule="auto"/>
        <w:ind w:right="343"/>
      </w:pPr>
      <w: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w:t>
      </w:r>
      <w:r>
        <w:rPr>
          <w:spacing w:val="80"/>
        </w:rPr>
        <w:t xml:space="preserve"> </w:t>
      </w:r>
      <w:r>
        <w:t>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p>
    <w:p w14:paraId="4A39B682" w14:textId="77777777" w:rsidR="00283A18" w:rsidRDefault="00E81B4D">
      <w:pPr>
        <w:pStyle w:val="a3"/>
        <w:spacing w:before="1"/>
        <w:ind w:firstLine="0"/>
      </w:pPr>
      <w:r>
        <w:t>и</w:t>
      </w:r>
      <w:r>
        <w:rPr>
          <w:spacing w:val="-6"/>
        </w:rPr>
        <w:t xml:space="preserve"> </w:t>
      </w:r>
      <w:r>
        <w:t>формированию</w:t>
      </w:r>
      <w:r>
        <w:rPr>
          <w:spacing w:val="-8"/>
        </w:rPr>
        <w:t xml:space="preserve"> </w:t>
      </w:r>
      <w:r>
        <w:t>новых</w:t>
      </w:r>
      <w:r>
        <w:rPr>
          <w:spacing w:val="-9"/>
        </w:rPr>
        <w:t xml:space="preserve"> </w:t>
      </w:r>
      <w:r>
        <w:t>стандартов</w:t>
      </w:r>
      <w:r>
        <w:rPr>
          <w:spacing w:val="-6"/>
        </w:rPr>
        <w:t xml:space="preserve"> </w:t>
      </w:r>
      <w:r>
        <w:rPr>
          <w:spacing w:val="-2"/>
        </w:rPr>
        <w:t>жизни;</w:t>
      </w:r>
    </w:p>
    <w:p w14:paraId="231B67AE" w14:textId="77777777" w:rsidR="00283A18" w:rsidRDefault="00E81B4D">
      <w:pPr>
        <w:pStyle w:val="a3"/>
        <w:spacing w:before="130" w:line="362" w:lineRule="auto"/>
        <w:ind w:right="341"/>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6D653881" w14:textId="77777777" w:rsidR="00283A18" w:rsidRDefault="00E81B4D">
      <w:pPr>
        <w:pStyle w:val="a3"/>
        <w:spacing w:before="1" w:line="360" w:lineRule="auto"/>
        <w:ind w:right="348"/>
      </w:pPr>
      <w:r>
        <w:t>понимание</w:t>
      </w:r>
      <w:r>
        <w:rPr>
          <w:spacing w:val="-4"/>
        </w:rPr>
        <w:t xml:space="preserve"> </w:t>
      </w:r>
      <w:r>
        <w:t>сущности методов</w:t>
      </w:r>
      <w:r>
        <w:rPr>
          <w:spacing w:val="-2"/>
        </w:rPr>
        <w:t xml:space="preserve"> </w:t>
      </w:r>
      <w:r>
        <w:t>познания,</w:t>
      </w:r>
      <w:r>
        <w:rPr>
          <w:spacing w:val="-5"/>
        </w:rPr>
        <w:t xml:space="preserve"> </w:t>
      </w:r>
      <w:r>
        <w:t>используемых</w:t>
      </w:r>
      <w:r>
        <w:rPr>
          <w:spacing w:val="-2"/>
        </w:rPr>
        <w:t xml:space="preserve"> </w:t>
      </w:r>
      <w:r>
        <w:t>в естественных</w:t>
      </w:r>
      <w:r>
        <w:rPr>
          <w:spacing w:val="-1"/>
        </w:rPr>
        <w:t xml:space="preserve"> </w:t>
      </w:r>
      <w:r>
        <w:t>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5F3592D7" w14:textId="77777777" w:rsidR="00283A18" w:rsidRDefault="00E81B4D">
      <w:pPr>
        <w:pStyle w:val="a3"/>
        <w:spacing w:line="360" w:lineRule="auto"/>
        <w:ind w:right="352"/>
      </w:pPr>
      <w:r>
        <w:t>способность самостоятельно использовать биологические знания для решения проблем в реальных жизненных ситуациях;</w:t>
      </w:r>
    </w:p>
    <w:p w14:paraId="254F2430" w14:textId="77777777" w:rsidR="00283A18" w:rsidRDefault="00E81B4D">
      <w:pPr>
        <w:pStyle w:val="a3"/>
        <w:spacing w:line="360" w:lineRule="auto"/>
        <w:ind w:right="357"/>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682C165C" w14:textId="77777777" w:rsidR="00283A18" w:rsidRDefault="00E81B4D">
      <w:pPr>
        <w:pStyle w:val="a3"/>
        <w:spacing w:before="1" w:line="360" w:lineRule="auto"/>
        <w:ind w:right="349"/>
      </w:pPr>
      <w:r>
        <w:t>готовность</w:t>
      </w:r>
      <w:r>
        <w:rPr>
          <w:spacing w:val="40"/>
        </w:rPr>
        <w:t xml:space="preserve"> </w:t>
      </w:r>
      <w:r>
        <w:t>и</w:t>
      </w:r>
      <w:r>
        <w:rPr>
          <w:spacing w:val="40"/>
        </w:rPr>
        <w:t xml:space="preserve"> </w:t>
      </w:r>
      <w:r>
        <w:t>способность</w:t>
      </w:r>
      <w:r>
        <w:rPr>
          <w:spacing w:val="40"/>
        </w:rPr>
        <w:t xml:space="preserve"> </w:t>
      </w:r>
      <w:r>
        <w:t>к</w:t>
      </w:r>
      <w:r>
        <w:rPr>
          <w:spacing w:val="40"/>
        </w:rPr>
        <w:t xml:space="preserve"> </w:t>
      </w:r>
      <w:r>
        <w:t>непрерывному</w:t>
      </w:r>
      <w:r>
        <w:rPr>
          <w:spacing w:val="40"/>
        </w:rPr>
        <w:t xml:space="preserve"> </w:t>
      </w:r>
      <w:r>
        <w:t>образованию</w:t>
      </w:r>
      <w:r>
        <w:rPr>
          <w:spacing w:val="40"/>
        </w:rPr>
        <w:t xml:space="preserve"> </w:t>
      </w:r>
      <w:r>
        <w:t>и</w:t>
      </w:r>
      <w:r>
        <w:rPr>
          <w:spacing w:val="40"/>
        </w:rPr>
        <w:t xml:space="preserve"> </w:t>
      </w:r>
      <w:r>
        <w:t>самообразованию,</w:t>
      </w:r>
      <w:r>
        <w:rPr>
          <w:spacing w:val="40"/>
        </w:rPr>
        <w:t xml:space="preserve"> </w:t>
      </w:r>
      <w:r>
        <w:t>к активному получению новых знаний по биологии в соответствии с жизненными потребностями.</w:t>
      </w:r>
    </w:p>
    <w:p w14:paraId="7E62A7DA" w14:textId="77777777" w:rsidR="00283A18" w:rsidRDefault="00E81B4D" w:rsidP="00F0497F">
      <w:pPr>
        <w:pStyle w:val="a5"/>
        <w:numPr>
          <w:ilvl w:val="1"/>
          <w:numId w:val="134"/>
        </w:numPr>
        <w:tabs>
          <w:tab w:val="left" w:pos="2104"/>
        </w:tabs>
        <w:spacing w:line="360" w:lineRule="auto"/>
        <w:ind w:right="337" w:firstLine="710"/>
        <w:rPr>
          <w:sz w:val="24"/>
        </w:rPr>
      </w:pPr>
      <w:r>
        <w:rPr>
          <w:sz w:val="24"/>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Pr>
          <w:i/>
          <w:sz w:val="24"/>
        </w:rPr>
        <w:t>эмоциональный интеллект</w:t>
      </w:r>
      <w:r>
        <w:rPr>
          <w:sz w:val="24"/>
        </w:rPr>
        <w:t>, предполагающий сформированность:</w:t>
      </w:r>
    </w:p>
    <w:p w14:paraId="29CE4DA2" w14:textId="77777777" w:rsidR="00283A18" w:rsidRDefault="00E81B4D">
      <w:pPr>
        <w:pStyle w:val="a3"/>
        <w:spacing w:line="275" w:lineRule="exact"/>
        <w:ind w:left="1686" w:firstLine="0"/>
      </w:pPr>
      <w:r>
        <w:rPr>
          <w:i/>
        </w:rPr>
        <w:t>самосознания</w:t>
      </w:r>
      <w:r>
        <w:t>,</w:t>
      </w:r>
      <w:r>
        <w:rPr>
          <w:spacing w:val="1"/>
        </w:rPr>
        <w:t xml:space="preserve"> </w:t>
      </w:r>
      <w:r>
        <w:t>включающего</w:t>
      </w:r>
      <w:r>
        <w:rPr>
          <w:spacing w:val="10"/>
        </w:rPr>
        <w:t xml:space="preserve"> </w:t>
      </w:r>
      <w:r>
        <w:t>способность</w:t>
      </w:r>
      <w:r>
        <w:rPr>
          <w:spacing w:val="7"/>
        </w:rPr>
        <w:t xml:space="preserve"> </w:t>
      </w:r>
      <w:r>
        <w:t>понимать</w:t>
      </w:r>
      <w:r>
        <w:rPr>
          <w:spacing w:val="8"/>
        </w:rPr>
        <w:t xml:space="preserve"> </w:t>
      </w:r>
      <w:r>
        <w:t>своё</w:t>
      </w:r>
      <w:r>
        <w:rPr>
          <w:spacing w:val="3"/>
        </w:rPr>
        <w:t xml:space="preserve"> </w:t>
      </w:r>
      <w:r>
        <w:t>эмоциональное</w:t>
      </w:r>
      <w:r>
        <w:rPr>
          <w:spacing w:val="7"/>
        </w:rPr>
        <w:t xml:space="preserve"> </w:t>
      </w:r>
      <w:r>
        <w:t>состояние,</w:t>
      </w:r>
      <w:r>
        <w:rPr>
          <w:spacing w:val="7"/>
        </w:rPr>
        <w:t xml:space="preserve"> </w:t>
      </w:r>
      <w:r>
        <w:rPr>
          <w:spacing w:val="-2"/>
        </w:rPr>
        <w:t>видеть</w:t>
      </w:r>
    </w:p>
    <w:p w14:paraId="6A850801" w14:textId="77777777" w:rsidR="00283A18" w:rsidRDefault="00283A18">
      <w:pPr>
        <w:spacing w:line="275" w:lineRule="exact"/>
        <w:sectPr w:rsidR="00283A18">
          <w:pgSz w:w="11920" w:h="16850"/>
          <w:pgMar w:top="1020" w:right="220" w:bottom="1680" w:left="160" w:header="0" w:footer="1373" w:gutter="0"/>
          <w:cols w:space="720"/>
        </w:sectPr>
      </w:pPr>
    </w:p>
    <w:p w14:paraId="0C910B7F" w14:textId="77777777" w:rsidR="00283A18" w:rsidRDefault="00E81B4D">
      <w:pPr>
        <w:pStyle w:val="a3"/>
        <w:spacing w:before="77"/>
        <w:ind w:firstLine="0"/>
      </w:pPr>
      <w:r>
        <w:lastRenderedPageBreak/>
        <w:t>направления</w:t>
      </w:r>
      <w:r>
        <w:rPr>
          <w:spacing w:val="-11"/>
        </w:rPr>
        <w:t xml:space="preserve"> </w:t>
      </w:r>
      <w:r>
        <w:t>развития</w:t>
      </w:r>
      <w:r>
        <w:rPr>
          <w:spacing w:val="-11"/>
        </w:rPr>
        <w:t xml:space="preserve"> </w:t>
      </w:r>
      <w:r>
        <w:t>собственной</w:t>
      </w:r>
      <w:r>
        <w:rPr>
          <w:spacing w:val="-11"/>
        </w:rPr>
        <w:t xml:space="preserve"> </w:t>
      </w:r>
      <w:r>
        <w:t>эмоциональной</w:t>
      </w:r>
      <w:r>
        <w:rPr>
          <w:spacing w:val="-9"/>
        </w:rPr>
        <w:t xml:space="preserve"> </w:t>
      </w:r>
      <w:r>
        <w:t>сферы,</w:t>
      </w:r>
      <w:r>
        <w:rPr>
          <w:spacing w:val="-10"/>
        </w:rPr>
        <w:t xml:space="preserve"> </w:t>
      </w:r>
      <w:r>
        <w:t>быть</w:t>
      </w:r>
      <w:r>
        <w:rPr>
          <w:spacing w:val="-4"/>
        </w:rPr>
        <w:t xml:space="preserve"> </w:t>
      </w:r>
      <w:r>
        <w:t>уверенным</w:t>
      </w:r>
      <w:r>
        <w:rPr>
          <w:spacing w:val="-12"/>
        </w:rPr>
        <w:t xml:space="preserve"> </w:t>
      </w:r>
      <w:r>
        <w:t>в</w:t>
      </w:r>
      <w:r>
        <w:rPr>
          <w:spacing w:val="-5"/>
        </w:rPr>
        <w:t xml:space="preserve"> </w:t>
      </w:r>
      <w:r>
        <w:rPr>
          <w:spacing w:val="-2"/>
        </w:rPr>
        <w:t>себе;</w:t>
      </w:r>
    </w:p>
    <w:p w14:paraId="3372C7A7" w14:textId="77777777" w:rsidR="00283A18" w:rsidRDefault="00E81B4D">
      <w:pPr>
        <w:pStyle w:val="a3"/>
        <w:spacing w:before="139" w:line="362" w:lineRule="auto"/>
        <w:ind w:right="343"/>
      </w:pPr>
      <w:r>
        <w:rPr>
          <w:i/>
        </w:rPr>
        <w:t>саморегулирования</w:t>
      </w:r>
      <w:r>
        <w:t>, включающего самоконтроль, умение принимать ответственность за</w:t>
      </w:r>
      <w:r>
        <w:rPr>
          <w:spacing w:val="40"/>
        </w:rPr>
        <w:t xml:space="preserve"> </w:t>
      </w:r>
      <w:r>
        <w:t>своё поведение, способность адаптироваться к эмоциональным изменениям и проявлять гибкость, быть открытым новому;</w:t>
      </w:r>
    </w:p>
    <w:p w14:paraId="55621434" w14:textId="77777777" w:rsidR="00283A18" w:rsidRDefault="00E81B4D">
      <w:pPr>
        <w:pStyle w:val="a3"/>
        <w:spacing w:line="360" w:lineRule="auto"/>
        <w:ind w:right="345"/>
      </w:pPr>
      <w:r>
        <w:rPr>
          <w:i/>
        </w:rPr>
        <w:t>внутренней</w:t>
      </w:r>
      <w:r>
        <w:rPr>
          <w:i/>
          <w:spacing w:val="40"/>
        </w:rPr>
        <w:t xml:space="preserve"> </w:t>
      </w:r>
      <w:r>
        <w:rPr>
          <w:i/>
        </w:rPr>
        <w:t>мотивации</w:t>
      </w:r>
      <w:r>
        <w:t>,</w:t>
      </w:r>
      <w:r>
        <w:rPr>
          <w:spacing w:val="40"/>
        </w:rPr>
        <w:t xml:space="preserve"> </w:t>
      </w:r>
      <w:r>
        <w:t>включающей</w:t>
      </w:r>
      <w:r>
        <w:rPr>
          <w:spacing w:val="40"/>
        </w:rPr>
        <w:t xml:space="preserve"> </w:t>
      </w:r>
      <w:r>
        <w:t>стремление</w:t>
      </w:r>
      <w:r>
        <w:rPr>
          <w:spacing w:val="40"/>
        </w:rPr>
        <w:t xml:space="preserve"> </w:t>
      </w:r>
      <w:r>
        <w:t>к</w:t>
      </w:r>
      <w:r>
        <w:rPr>
          <w:spacing w:val="40"/>
        </w:rPr>
        <w:t xml:space="preserve"> </w:t>
      </w:r>
      <w:r>
        <w:t>достижению</w:t>
      </w:r>
      <w:r>
        <w:rPr>
          <w:spacing w:val="40"/>
        </w:rPr>
        <w:t xml:space="preserve"> </w:t>
      </w:r>
      <w:r>
        <w:t>цели</w:t>
      </w:r>
      <w:r>
        <w:rPr>
          <w:spacing w:val="40"/>
        </w:rPr>
        <w:t xml:space="preserve"> </w:t>
      </w:r>
      <w:r>
        <w:t>и успеху, оптимизм, инициативность, умение действовать, исходя из своих возможностей;</w:t>
      </w:r>
    </w:p>
    <w:p w14:paraId="2EADF41F" w14:textId="77777777" w:rsidR="00283A18" w:rsidRDefault="00E81B4D">
      <w:pPr>
        <w:pStyle w:val="a3"/>
        <w:spacing w:line="360" w:lineRule="auto"/>
        <w:ind w:right="345"/>
      </w:pPr>
      <w:r>
        <w:rPr>
          <w:i/>
        </w:rPr>
        <w:t>эмпатии</w:t>
      </w:r>
      <w: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27B0BF2" w14:textId="77777777" w:rsidR="00283A18" w:rsidRDefault="00E81B4D">
      <w:pPr>
        <w:pStyle w:val="a3"/>
        <w:spacing w:line="362" w:lineRule="auto"/>
        <w:ind w:right="340"/>
      </w:pPr>
      <w:r>
        <w:rPr>
          <w:i/>
        </w:rPr>
        <w:t>социальных</w:t>
      </w:r>
      <w:r>
        <w:rPr>
          <w:i/>
          <w:spacing w:val="40"/>
        </w:rPr>
        <w:t xml:space="preserve"> </w:t>
      </w:r>
      <w:r>
        <w:rPr>
          <w:i/>
        </w:rPr>
        <w:t>навыков</w:t>
      </w:r>
      <w:r>
        <w:t>,</w:t>
      </w:r>
      <w:r>
        <w:rPr>
          <w:spacing w:val="40"/>
        </w:rPr>
        <w:t xml:space="preserve"> </w:t>
      </w:r>
      <w:r>
        <w:t>включающих</w:t>
      </w:r>
      <w:r>
        <w:rPr>
          <w:spacing w:val="40"/>
        </w:rPr>
        <w:t xml:space="preserve"> </w:t>
      </w:r>
      <w:r>
        <w:t>способность</w:t>
      </w:r>
      <w:r>
        <w:rPr>
          <w:spacing w:val="40"/>
        </w:rPr>
        <w:t xml:space="preserve"> </w:t>
      </w:r>
      <w:r>
        <w:t>выстраивать</w:t>
      </w:r>
      <w:r>
        <w:rPr>
          <w:spacing w:val="40"/>
        </w:rPr>
        <w:t xml:space="preserve"> </w:t>
      </w:r>
      <w:r>
        <w:t>отношения с другими людьми, заботиться, проявлять интерес и разрешать конфликты.</w:t>
      </w:r>
    </w:p>
    <w:p w14:paraId="25863615" w14:textId="77777777" w:rsidR="00283A18" w:rsidRDefault="00E81B4D" w:rsidP="00F0497F">
      <w:pPr>
        <w:pStyle w:val="a5"/>
        <w:numPr>
          <w:ilvl w:val="1"/>
          <w:numId w:val="134"/>
        </w:numPr>
        <w:tabs>
          <w:tab w:val="left" w:pos="2104"/>
        </w:tabs>
        <w:spacing w:line="360" w:lineRule="auto"/>
        <w:ind w:right="339" w:firstLine="710"/>
        <w:rPr>
          <w:sz w:val="24"/>
        </w:rPr>
      </w:pPr>
      <w:r>
        <w:rPr>
          <w:sz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w:t>
      </w:r>
      <w:r>
        <w:rPr>
          <w:spacing w:val="40"/>
          <w:sz w:val="24"/>
        </w:rPr>
        <w:t xml:space="preserve"> </w:t>
      </w:r>
      <w:r>
        <w:rPr>
          <w:sz w:val="24"/>
        </w:rPr>
        <w:t>используемых</w:t>
      </w:r>
    </w:p>
    <w:p w14:paraId="28D57E13" w14:textId="77777777" w:rsidR="00283A18" w:rsidRDefault="00E81B4D">
      <w:pPr>
        <w:pStyle w:val="a3"/>
        <w:spacing w:line="360" w:lineRule="auto"/>
        <w:ind w:right="342" w:firstLine="0"/>
      </w:pPr>
      <w:r>
        <w:t xml:space="preserve">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w:t>
      </w:r>
      <w:r>
        <w:rPr>
          <w:spacing w:val="-2"/>
        </w:rPr>
        <w:t>практике.</w:t>
      </w:r>
    </w:p>
    <w:p w14:paraId="21526C75" w14:textId="77777777" w:rsidR="00283A18" w:rsidRDefault="00E81B4D" w:rsidP="00F0497F">
      <w:pPr>
        <w:pStyle w:val="a5"/>
        <w:numPr>
          <w:ilvl w:val="1"/>
          <w:numId w:val="134"/>
        </w:numPr>
        <w:tabs>
          <w:tab w:val="left" w:pos="2104"/>
        </w:tabs>
        <w:spacing w:line="360" w:lineRule="auto"/>
        <w:ind w:right="338" w:firstLine="710"/>
        <w:rPr>
          <w:sz w:val="24"/>
        </w:rPr>
      </w:pPr>
      <w:r>
        <w:rPr>
          <w:sz w:val="24"/>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21777E7" w14:textId="77777777" w:rsidR="00283A18" w:rsidRDefault="00E81B4D" w:rsidP="00F0497F">
      <w:pPr>
        <w:pStyle w:val="a5"/>
        <w:numPr>
          <w:ilvl w:val="1"/>
          <w:numId w:val="134"/>
        </w:numPr>
        <w:tabs>
          <w:tab w:val="left" w:pos="2104"/>
        </w:tabs>
        <w:spacing w:line="360" w:lineRule="auto"/>
        <w:ind w:right="345" w:firstLine="710"/>
        <w:rPr>
          <w:sz w:val="24"/>
        </w:rPr>
      </w:pPr>
      <w:r>
        <w:rPr>
          <w:sz w:val="24"/>
        </w:rPr>
        <w:t>Метапредметные результаты освоения программы среднего общего образования должны отражать:</w:t>
      </w:r>
    </w:p>
    <w:p w14:paraId="095FC9FD" w14:textId="77777777" w:rsidR="00283A18" w:rsidRDefault="00E81B4D" w:rsidP="00F0497F">
      <w:pPr>
        <w:pStyle w:val="a5"/>
        <w:numPr>
          <w:ilvl w:val="2"/>
          <w:numId w:val="134"/>
        </w:numPr>
        <w:tabs>
          <w:tab w:val="left" w:pos="2287"/>
        </w:tabs>
        <w:spacing w:before="2"/>
        <w:ind w:left="2287" w:hanging="601"/>
        <w:rPr>
          <w:sz w:val="24"/>
        </w:rPr>
      </w:pPr>
      <w:r>
        <w:rPr>
          <w:sz w:val="24"/>
        </w:rPr>
        <w:t>Овладение</w:t>
      </w:r>
      <w:r>
        <w:rPr>
          <w:spacing w:val="-17"/>
          <w:sz w:val="24"/>
        </w:rPr>
        <w:t xml:space="preserve"> </w:t>
      </w:r>
      <w:r>
        <w:rPr>
          <w:sz w:val="24"/>
        </w:rPr>
        <w:t>универсальными</w:t>
      </w:r>
      <w:r>
        <w:rPr>
          <w:spacing w:val="-15"/>
          <w:sz w:val="24"/>
        </w:rPr>
        <w:t xml:space="preserve"> </w:t>
      </w:r>
      <w:r>
        <w:rPr>
          <w:sz w:val="24"/>
        </w:rPr>
        <w:t>учебными</w:t>
      </w:r>
      <w:r>
        <w:rPr>
          <w:spacing w:val="-13"/>
          <w:sz w:val="24"/>
        </w:rPr>
        <w:t xml:space="preserve"> </w:t>
      </w:r>
      <w:r>
        <w:rPr>
          <w:sz w:val="24"/>
        </w:rPr>
        <w:t>познавательными</w:t>
      </w:r>
      <w:r>
        <w:rPr>
          <w:spacing w:val="-13"/>
          <w:sz w:val="24"/>
        </w:rPr>
        <w:t xml:space="preserve"> </w:t>
      </w:r>
      <w:r>
        <w:rPr>
          <w:spacing w:val="-2"/>
          <w:sz w:val="24"/>
        </w:rPr>
        <w:t>действиями:</w:t>
      </w:r>
    </w:p>
    <w:p w14:paraId="3AD4A622" w14:textId="77777777" w:rsidR="00283A18" w:rsidRDefault="00E81B4D" w:rsidP="00F0497F">
      <w:pPr>
        <w:pStyle w:val="a5"/>
        <w:numPr>
          <w:ilvl w:val="0"/>
          <w:numId w:val="131"/>
        </w:numPr>
        <w:tabs>
          <w:tab w:val="left" w:pos="1946"/>
        </w:tabs>
        <w:spacing w:before="124"/>
        <w:ind w:left="1946" w:hanging="260"/>
        <w:rPr>
          <w:sz w:val="24"/>
        </w:rPr>
      </w:pPr>
      <w:r>
        <w:rPr>
          <w:sz w:val="24"/>
        </w:rPr>
        <w:t>базовые</w:t>
      </w:r>
      <w:r>
        <w:rPr>
          <w:spacing w:val="-12"/>
          <w:sz w:val="24"/>
        </w:rPr>
        <w:t xml:space="preserve"> </w:t>
      </w:r>
      <w:r>
        <w:rPr>
          <w:sz w:val="24"/>
        </w:rPr>
        <w:t>логические</w:t>
      </w:r>
      <w:r>
        <w:rPr>
          <w:spacing w:val="-5"/>
          <w:sz w:val="24"/>
        </w:rPr>
        <w:t xml:space="preserve"> </w:t>
      </w:r>
      <w:r>
        <w:rPr>
          <w:spacing w:val="-2"/>
          <w:sz w:val="24"/>
        </w:rPr>
        <w:t>действия:</w:t>
      </w:r>
    </w:p>
    <w:p w14:paraId="0AF63B2D" w14:textId="77777777" w:rsidR="00283A18" w:rsidRDefault="00E81B4D">
      <w:pPr>
        <w:pStyle w:val="a3"/>
        <w:spacing w:before="144" w:line="360" w:lineRule="auto"/>
        <w:ind w:right="353"/>
      </w:pPr>
      <w:r>
        <w:t>самостоятельно формулировать и актуализировать проблему, рассматривать её</w:t>
      </w:r>
      <w:r>
        <w:rPr>
          <w:spacing w:val="40"/>
        </w:rPr>
        <w:t xml:space="preserve"> </w:t>
      </w:r>
      <w:r>
        <w:rPr>
          <w:spacing w:val="-2"/>
        </w:rPr>
        <w:t>всесторонне;</w:t>
      </w:r>
    </w:p>
    <w:p w14:paraId="2348D224" w14:textId="77777777" w:rsidR="00283A18" w:rsidRDefault="00E81B4D">
      <w:pPr>
        <w:pStyle w:val="a3"/>
        <w:spacing w:line="360" w:lineRule="auto"/>
        <w:ind w:right="355"/>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w:t>
      </w:r>
    </w:p>
    <w:p w14:paraId="3BB269AC" w14:textId="77777777" w:rsidR="00283A18" w:rsidRDefault="00283A18">
      <w:pPr>
        <w:spacing w:line="360" w:lineRule="auto"/>
        <w:sectPr w:rsidR="00283A18">
          <w:pgSz w:w="11920" w:h="16850"/>
          <w:pgMar w:top="1020" w:right="220" w:bottom="1680" w:left="160" w:header="0" w:footer="1373" w:gutter="0"/>
          <w:cols w:space="720"/>
        </w:sectPr>
      </w:pPr>
    </w:p>
    <w:p w14:paraId="468CC6F9" w14:textId="77777777" w:rsidR="00283A18" w:rsidRDefault="00E81B4D">
      <w:pPr>
        <w:pStyle w:val="a3"/>
        <w:spacing w:before="77"/>
        <w:ind w:firstLine="0"/>
      </w:pPr>
      <w:r>
        <w:lastRenderedPageBreak/>
        <w:t>характерные</w:t>
      </w:r>
      <w:r>
        <w:rPr>
          <w:spacing w:val="-14"/>
        </w:rPr>
        <w:t xml:space="preserve"> </w:t>
      </w:r>
      <w:r>
        <w:t>признаки,</w:t>
      </w:r>
      <w:r>
        <w:rPr>
          <w:spacing w:val="-8"/>
        </w:rPr>
        <w:t xml:space="preserve"> </w:t>
      </w:r>
      <w:r>
        <w:t>устанавливать</w:t>
      </w:r>
      <w:r>
        <w:rPr>
          <w:spacing w:val="-4"/>
        </w:rPr>
        <w:t xml:space="preserve"> </w:t>
      </w:r>
      <w:r>
        <w:t>связи</w:t>
      </w:r>
      <w:r>
        <w:rPr>
          <w:spacing w:val="-10"/>
        </w:rPr>
        <w:t xml:space="preserve"> </w:t>
      </w:r>
      <w:r>
        <w:t>с</w:t>
      </w:r>
      <w:r>
        <w:rPr>
          <w:spacing w:val="-13"/>
        </w:rPr>
        <w:t xml:space="preserve"> </w:t>
      </w:r>
      <w:r>
        <w:t>другими</w:t>
      </w:r>
      <w:r>
        <w:rPr>
          <w:spacing w:val="-5"/>
        </w:rPr>
        <w:t xml:space="preserve"> </w:t>
      </w:r>
      <w:r>
        <w:rPr>
          <w:spacing w:val="-2"/>
        </w:rPr>
        <w:t>понятиями);</w:t>
      </w:r>
    </w:p>
    <w:p w14:paraId="21BA0FFB" w14:textId="77777777" w:rsidR="00283A18" w:rsidRDefault="00E81B4D">
      <w:pPr>
        <w:pStyle w:val="a3"/>
        <w:spacing w:before="139" w:line="362" w:lineRule="auto"/>
        <w:ind w:right="351"/>
      </w:pPr>
      <w:r>
        <w:t>определять цели деятельности, задавая параметры и критерии их достижения, соотносить результаты деятельности с поставленными целями;</w:t>
      </w:r>
    </w:p>
    <w:p w14:paraId="7A03DBA2" w14:textId="77777777" w:rsidR="00283A18" w:rsidRDefault="00E81B4D">
      <w:pPr>
        <w:pStyle w:val="a3"/>
        <w:spacing w:line="360" w:lineRule="auto"/>
        <w:ind w:left="1686" w:right="351" w:firstLine="0"/>
      </w:pPr>
      <w:r>
        <w:t>использовать биологические понятия для объяснения фактов и явлений живой природы; строить</w:t>
      </w:r>
      <w:r>
        <w:rPr>
          <w:spacing w:val="80"/>
        </w:rPr>
        <w:t xml:space="preserve"> </w:t>
      </w:r>
      <w:r>
        <w:t>логические</w:t>
      </w:r>
      <w:r>
        <w:rPr>
          <w:spacing w:val="80"/>
        </w:rPr>
        <w:t xml:space="preserve"> </w:t>
      </w:r>
      <w:r>
        <w:t>рассуждения</w:t>
      </w:r>
      <w:r>
        <w:rPr>
          <w:spacing w:val="80"/>
        </w:rPr>
        <w:t xml:space="preserve"> </w:t>
      </w:r>
      <w:r>
        <w:t>(индуктивные,</w:t>
      </w:r>
      <w:r>
        <w:rPr>
          <w:spacing w:val="80"/>
        </w:rPr>
        <w:t xml:space="preserve"> </w:t>
      </w:r>
      <w:r>
        <w:t>дедуктивные,</w:t>
      </w:r>
      <w:r>
        <w:rPr>
          <w:spacing w:val="80"/>
        </w:rPr>
        <w:t xml:space="preserve"> </w:t>
      </w:r>
      <w:r>
        <w:t>по</w:t>
      </w:r>
      <w:r>
        <w:rPr>
          <w:spacing w:val="80"/>
        </w:rPr>
        <w:t xml:space="preserve"> </w:t>
      </w:r>
      <w:r>
        <w:t>аналогии),</w:t>
      </w:r>
      <w:r>
        <w:rPr>
          <w:spacing w:val="80"/>
        </w:rPr>
        <w:t xml:space="preserve"> </w:t>
      </w:r>
      <w:r>
        <w:t>выявлять</w:t>
      </w:r>
    </w:p>
    <w:p w14:paraId="010DD2B0" w14:textId="77777777" w:rsidR="00283A18" w:rsidRDefault="00E81B4D">
      <w:pPr>
        <w:pStyle w:val="a3"/>
        <w:spacing w:line="360" w:lineRule="auto"/>
        <w:ind w:right="358" w:firstLine="0"/>
      </w:pPr>
      <w:r>
        <w:t xml:space="preserve">закономерности и противоречия в рассматриваемых явлениях, формулировать выводы и </w:t>
      </w:r>
      <w:r>
        <w:rPr>
          <w:spacing w:val="-2"/>
        </w:rPr>
        <w:t>заключения;</w:t>
      </w:r>
    </w:p>
    <w:p w14:paraId="0A584EBB" w14:textId="77777777" w:rsidR="00283A18" w:rsidRDefault="00E81B4D">
      <w:pPr>
        <w:pStyle w:val="a3"/>
        <w:spacing w:before="5" w:line="360" w:lineRule="auto"/>
        <w:ind w:right="339"/>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w:t>
      </w:r>
      <w:r>
        <w:rPr>
          <w:spacing w:val="80"/>
        </w:rPr>
        <w:t xml:space="preserve"> </w:t>
      </w:r>
      <w:r>
        <w:t>выявленных в различных информационных источниках;</w:t>
      </w:r>
    </w:p>
    <w:p w14:paraId="78D11687" w14:textId="77777777" w:rsidR="00283A18" w:rsidRDefault="00E81B4D">
      <w:pPr>
        <w:pStyle w:val="a3"/>
        <w:spacing w:line="360" w:lineRule="auto"/>
        <w:ind w:right="351"/>
      </w:pPr>
      <w:r>
        <w:t>разрабатывать план решения проблемы с учётом анализа имеющихся материальных и нематериальных ресурсов;</w:t>
      </w:r>
    </w:p>
    <w:p w14:paraId="085A2009" w14:textId="77777777" w:rsidR="00283A18" w:rsidRDefault="00E81B4D">
      <w:pPr>
        <w:pStyle w:val="a3"/>
        <w:spacing w:line="360" w:lineRule="auto"/>
        <w:ind w:right="347"/>
      </w:pPr>
      <w:r>
        <w:t>вносить коррективы в деятельность, оценивать соответствие результатов целям, оценивать риски последствий деятельности;</w:t>
      </w:r>
    </w:p>
    <w:p w14:paraId="048BB331" w14:textId="77777777" w:rsidR="00283A18" w:rsidRDefault="00E81B4D">
      <w:pPr>
        <w:pStyle w:val="a3"/>
        <w:spacing w:line="360" w:lineRule="auto"/>
        <w:ind w:right="347"/>
      </w:pPr>
      <w:r>
        <w:t>координировать и выполнять работу в условиях реального, виртуального и комбинированного взаимодействия;</w:t>
      </w:r>
    </w:p>
    <w:p w14:paraId="7E6621EF" w14:textId="77777777" w:rsidR="00283A18" w:rsidRDefault="00E81B4D">
      <w:pPr>
        <w:pStyle w:val="a3"/>
        <w:spacing w:before="2"/>
        <w:ind w:left="1686" w:firstLine="0"/>
      </w:pPr>
      <w:r>
        <w:t>развивать</w:t>
      </w:r>
      <w:r>
        <w:rPr>
          <w:spacing w:val="-10"/>
        </w:rPr>
        <w:t xml:space="preserve"> </w:t>
      </w:r>
      <w:r>
        <w:t>креативное</w:t>
      </w:r>
      <w:r>
        <w:rPr>
          <w:spacing w:val="-9"/>
        </w:rPr>
        <w:t xml:space="preserve"> </w:t>
      </w:r>
      <w:r>
        <w:t>мышление</w:t>
      </w:r>
      <w:r>
        <w:rPr>
          <w:spacing w:val="-11"/>
        </w:rPr>
        <w:t xml:space="preserve"> </w:t>
      </w:r>
      <w:r>
        <w:t>при</w:t>
      </w:r>
      <w:r>
        <w:rPr>
          <w:spacing w:val="-4"/>
        </w:rPr>
        <w:t xml:space="preserve"> </w:t>
      </w:r>
      <w:r>
        <w:t>решении</w:t>
      </w:r>
      <w:r>
        <w:rPr>
          <w:spacing w:val="-11"/>
        </w:rPr>
        <w:t xml:space="preserve"> </w:t>
      </w:r>
      <w:r>
        <w:t>жизненных</w:t>
      </w:r>
      <w:r>
        <w:rPr>
          <w:spacing w:val="-6"/>
        </w:rPr>
        <w:t xml:space="preserve"> </w:t>
      </w:r>
      <w:r>
        <w:rPr>
          <w:spacing w:val="-2"/>
        </w:rPr>
        <w:t>проблем.</w:t>
      </w:r>
    </w:p>
    <w:p w14:paraId="2F30C470" w14:textId="77777777" w:rsidR="00283A18" w:rsidRDefault="00E81B4D" w:rsidP="00F0497F">
      <w:pPr>
        <w:pStyle w:val="a5"/>
        <w:numPr>
          <w:ilvl w:val="0"/>
          <w:numId w:val="131"/>
        </w:numPr>
        <w:tabs>
          <w:tab w:val="left" w:pos="1946"/>
        </w:tabs>
        <w:spacing w:before="125"/>
        <w:ind w:left="1946" w:hanging="260"/>
        <w:rPr>
          <w:sz w:val="24"/>
        </w:rPr>
      </w:pPr>
      <w:r>
        <w:rPr>
          <w:sz w:val="24"/>
        </w:rPr>
        <w:t>базовые</w:t>
      </w:r>
      <w:r>
        <w:rPr>
          <w:spacing w:val="-15"/>
          <w:sz w:val="24"/>
        </w:rPr>
        <w:t xml:space="preserve"> </w:t>
      </w:r>
      <w:r>
        <w:rPr>
          <w:sz w:val="24"/>
        </w:rPr>
        <w:t>исследовательские</w:t>
      </w:r>
      <w:r>
        <w:rPr>
          <w:spacing w:val="-11"/>
          <w:sz w:val="24"/>
        </w:rPr>
        <w:t xml:space="preserve"> </w:t>
      </w:r>
      <w:r>
        <w:rPr>
          <w:spacing w:val="-2"/>
          <w:sz w:val="24"/>
        </w:rPr>
        <w:t>действия:</w:t>
      </w:r>
    </w:p>
    <w:p w14:paraId="7CECC4D7" w14:textId="77777777" w:rsidR="00283A18" w:rsidRDefault="00E81B4D">
      <w:pPr>
        <w:pStyle w:val="a3"/>
        <w:spacing w:before="144" w:line="360" w:lineRule="auto"/>
        <w:ind w:right="346"/>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2248693D" w14:textId="77777777" w:rsidR="00283A18" w:rsidRDefault="00E81B4D">
      <w:pPr>
        <w:pStyle w:val="a3"/>
        <w:spacing w:line="360" w:lineRule="auto"/>
        <w:ind w:right="349"/>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4EFA09D3" w14:textId="77777777" w:rsidR="00283A18" w:rsidRDefault="00E81B4D">
      <w:pPr>
        <w:pStyle w:val="a3"/>
        <w:spacing w:before="1" w:line="360" w:lineRule="auto"/>
        <w:ind w:right="346"/>
      </w:pPr>
      <w:r>
        <w:t>формировать научный тип мышления, владеть научной терминологией, ключевыми понятиями и методами;</w:t>
      </w:r>
    </w:p>
    <w:p w14:paraId="6957B420" w14:textId="77777777" w:rsidR="00283A18" w:rsidRDefault="00E81B4D">
      <w:pPr>
        <w:pStyle w:val="a3"/>
        <w:spacing w:before="2" w:line="360" w:lineRule="auto"/>
        <w:ind w:right="346"/>
      </w:pPr>
      <w:r>
        <w:t>ставить и формулировать собственные задачи в образовательной деятельности и</w:t>
      </w:r>
      <w:r>
        <w:rPr>
          <w:spacing w:val="80"/>
        </w:rPr>
        <w:t xml:space="preserve"> </w:t>
      </w:r>
      <w:r>
        <w:t>жизненных ситуациях;</w:t>
      </w:r>
    </w:p>
    <w:p w14:paraId="64A60C9C" w14:textId="77777777" w:rsidR="00283A18" w:rsidRDefault="00E81B4D">
      <w:pPr>
        <w:pStyle w:val="a3"/>
        <w:spacing w:before="1" w:line="360" w:lineRule="auto"/>
        <w:ind w:right="343"/>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13EA678" w14:textId="77777777" w:rsidR="00283A18" w:rsidRDefault="00E81B4D">
      <w:pPr>
        <w:pStyle w:val="a3"/>
        <w:spacing w:line="360" w:lineRule="auto"/>
        <w:ind w:right="356"/>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B8535B7" w14:textId="77777777" w:rsidR="00283A18" w:rsidRDefault="00E81B4D">
      <w:pPr>
        <w:pStyle w:val="a3"/>
        <w:spacing w:before="1"/>
        <w:ind w:left="1686" w:firstLine="0"/>
      </w:pPr>
      <w:r>
        <w:t>давать</w:t>
      </w:r>
      <w:r>
        <w:rPr>
          <w:spacing w:val="-11"/>
        </w:rPr>
        <w:t xml:space="preserve"> </w:t>
      </w:r>
      <w:r>
        <w:t>оценку</w:t>
      </w:r>
      <w:r>
        <w:rPr>
          <w:spacing w:val="-17"/>
        </w:rPr>
        <w:t xml:space="preserve"> </w:t>
      </w:r>
      <w:r>
        <w:t>новым</w:t>
      </w:r>
      <w:r>
        <w:rPr>
          <w:spacing w:val="-7"/>
        </w:rPr>
        <w:t xml:space="preserve"> </w:t>
      </w:r>
      <w:r>
        <w:t>ситуациям,</w:t>
      </w:r>
      <w:r>
        <w:rPr>
          <w:spacing w:val="-8"/>
        </w:rPr>
        <w:t xml:space="preserve"> </w:t>
      </w:r>
      <w:r>
        <w:t>оценивать</w:t>
      </w:r>
      <w:r>
        <w:rPr>
          <w:spacing w:val="-8"/>
        </w:rPr>
        <w:t xml:space="preserve"> </w:t>
      </w:r>
      <w:r>
        <w:t>приобретённый</w:t>
      </w:r>
      <w:r>
        <w:rPr>
          <w:spacing w:val="-9"/>
        </w:rPr>
        <w:t xml:space="preserve"> </w:t>
      </w:r>
      <w:r>
        <w:rPr>
          <w:spacing w:val="-2"/>
        </w:rPr>
        <w:t>опыт;</w:t>
      </w:r>
    </w:p>
    <w:p w14:paraId="706A8B70" w14:textId="77777777" w:rsidR="00283A18" w:rsidRDefault="00283A18">
      <w:pPr>
        <w:sectPr w:rsidR="00283A18">
          <w:pgSz w:w="11920" w:h="16850"/>
          <w:pgMar w:top="1020" w:right="220" w:bottom="1680" w:left="160" w:header="0" w:footer="1373" w:gutter="0"/>
          <w:cols w:space="720"/>
        </w:sectPr>
      </w:pPr>
    </w:p>
    <w:p w14:paraId="42743F7F" w14:textId="77777777" w:rsidR="00283A18" w:rsidRDefault="00E81B4D">
      <w:pPr>
        <w:pStyle w:val="a3"/>
        <w:spacing w:before="77" w:line="360" w:lineRule="auto"/>
        <w:ind w:right="352"/>
      </w:pPr>
      <w:r>
        <w:lastRenderedPageBreak/>
        <w:t>осуществлять целенаправленный поиск переноса средств и способов действия в профессиональную среду;</w:t>
      </w:r>
    </w:p>
    <w:p w14:paraId="00B4D610" w14:textId="77777777" w:rsidR="00283A18" w:rsidRDefault="00E81B4D">
      <w:pPr>
        <w:pStyle w:val="a3"/>
        <w:spacing w:before="6" w:line="360" w:lineRule="auto"/>
        <w:ind w:left="1686" w:right="682" w:firstLine="0"/>
      </w:pPr>
      <w:r>
        <w:t>уметь</w:t>
      </w:r>
      <w:r>
        <w:rPr>
          <w:spacing w:val="-1"/>
        </w:rPr>
        <w:t xml:space="preserve"> </w:t>
      </w:r>
      <w:r>
        <w:t>переносить</w:t>
      </w:r>
      <w:r>
        <w:rPr>
          <w:spacing w:val="-3"/>
        </w:rPr>
        <w:t xml:space="preserve"> </w:t>
      </w:r>
      <w:r>
        <w:t>знания</w:t>
      </w:r>
      <w:r>
        <w:rPr>
          <w:spacing w:val="-9"/>
        </w:rPr>
        <w:t xml:space="preserve"> </w:t>
      </w:r>
      <w:r>
        <w:t>в</w:t>
      </w:r>
      <w:r>
        <w:rPr>
          <w:spacing w:val="-8"/>
        </w:rPr>
        <w:t xml:space="preserve"> </w:t>
      </w:r>
      <w:r>
        <w:t>познавательную</w:t>
      </w:r>
      <w:r>
        <w:rPr>
          <w:spacing w:val="-3"/>
        </w:rPr>
        <w:t xml:space="preserve"> </w:t>
      </w:r>
      <w:r>
        <w:t>и</w:t>
      </w:r>
      <w:r>
        <w:rPr>
          <w:spacing w:val="-2"/>
        </w:rPr>
        <w:t xml:space="preserve"> </w:t>
      </w:r>
      <w:r>
        <w:t>практическую</w:t>
      </w:r>
      <w:r>
        <w:rPr>
          <w:spacing w:val="-4"/>
        </w:rPr>
        <w:t xml:space="preserve"> </w:t>
      </w:r>
      <w:r>
        <w:t>области</w:t>
      </w:r>
      <w:r>
        <w:rPr>
          <w:spacing w:val="-1"/>
        </w:rPr>
        <w:t xml:space="preserve"> </w:t>
      </w:r>
      <w:r>
        <w:t>жизнедеятельности; уметь интегрировать знания из разных предметных областей;</w:t>
      </w:r>
    </w:p>
    <w:p w14:paraId="3484DF02" w14:textId="77777777" w:rsidR="00283A18" w:rsidRDefault="00E81B4D">
      <w:pPr>
        <w:pStyle w:val="a3"/>
        <w:spacing w:line="360" w:lineRule="auto"/>
        <w:ind w:right="349"/>
      </w:pPr>
      <w:r>
        <w:t>выдвигать новые идеи, предлагать оригинальные подходы и решения, ставить проблемы и задачи, допускающие альтернативные решения.</w:t>
      </w:r>
    </w:p>
    <w:p w14:paraId="686C163C" w14:textId="77777777" w:rsidR="00283A18" w:rsidRDefault="00E81B4D" w:rsidP="00F0497F">
      <w:pPr>
        <w:pStyle w:val="a5"/>
        <w:numPr>
          <w:ilvl w:val="0"/>
          <w:numId w:val="131"/>
        </w:numPr>
        <w:tabs>
          <w:tab w:val="left" w:pos="1946"/>
        </w:tabs>
        <w:ind w:left="1946" w:hanging="260"/>
        <w:rPr>
          <w:sz w:val="24"/>
        </w:rPr>
      </w:pPr>
      <w:r>
        <w:rPr>
          <w:sz w:val="24"/>
        </w:rPr>
        <w:t>работа</w:t>
      </w:r>
      <w:r>
        <w:rPr>
          <w:spacing w:val="-5"/>
          <w:sz w:val="24"/>
        </w:rPr>
        <w:t xml:space="preserve"> </w:t>
      </w:r>
      <w:r>
        <w:rPr>
          <w:sz w:val="24"/>
        </w:rPr>
        <w:t>с</w:t>
      </w:r>
      <w:r>
        <w:rPr>
          <w:spacing w:val="-1"/>
          <w:sz w:val="24"/>
        </w:rPr>
        <w:t xml:space="preserve"> </w:t>
      </w:r>
      <w:r>
        <w:rPr>
          <w:spacing w:val="-2"/>
          <w:sz w:val="24"/>
        </w:rPr>
        <w:t>информацией:</w:t>
      </w:r>
    </w:p>
    <w:p w14:paraId="159DDE38" w14:textId="77777777" w:rsidR="00283A18" w:rsidRDefault="00E81B4D">
      <w:pPr>
        <w:pStyle w:val="a3"/>
        <w:spacing w:before="136" w:line="360" w:lineRule="auto"/>
        <w:ind w:right="336"/>
      </w:pPr>
      <w:r>
        <w:t>ориентироваться в различных источниках информации (тексте учебного пособия, научно- 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6462C10A" w14:textId="77777777" w:rsidR="00283A18" w:rsidRDefault="00E81B4D">
      <w:pPr>
        <w:pStyle w:val="a3"/>
        <w:spacing w:before="1" w:line="360" w:lineRule="auto"/>
        <w:ind w:right="352"/>
      </w:pPr>
      <w:r>
        <w:t>формулировать запросы и применять различные методы при поиске и отборе</w:t>
      </w:r>
      <w:r>
        <w:rPr>
          <w:spacing w:val="40"/>
        </w:rPr>
        <w:t xml:space="preserve"> </w:t>
      </w:r>
      <w:r>
        <w:t>биологической информации, необходимой для выполнения учебных задач;</w:t>
      </w:r>
    </w:p>
    <w:p w14:paraId="3B948D67" w14:textId="77777777" w:rsidR="00283A18" w:rsidRDefault="00E81B4D">
      <w:pPr>
        <w:pStyle w:val="a3"/>
        <w:spacing w:before="3" w:line="360" w:lineRule="auto"/>
        <w:ind w:right="338"/>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4D016A0E" w14:textId="77777777" w:rsidR="00283A18" w:rsidRDefault="00E81B4D">
      <w:pPr>
        <w:pStyle w:val="a3"/>
        <w:spacing w:line="360" w:lineRule="auto"/>
        <w:ind w:right="349"/>
      </w:pPr>
      <w:r>
        <w:t>самостоятельно выбирать оптимальную форму представления биологической информации (схемы, графики, диаграммы, таблицы, рисунки и другое);</w:t>
      </w:r>
    </w:p>
    <w:p w14:paraId="4A4E796C" w14:textId="77777777" w:rsidR="00283A18" w:rsidRDefault="00E81B4D">
      <w:pPr>
        <w:pStyle w:val="a3"/>
        <w:spacing w:line="360" w:lineRule="auto"/>
        <w:ind w:right="336"/>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 символические средства наглядности;</w:t>
      </w:r>
    </w:p>
    <w:p w14:paraId="3F94F203" w14:textId="77777777" w:rsidR="00283A18" w:rsidRDefault="00E81B4D">
      <w:pPr>
        <w:pStyle w:val="a3"/>
        <w:spacing w:before="2" w:line="360" w:lineRule="auto"/>
        <w:ind w:right="349"/>
      </w:pPr>
      <w:r>
        <w:t xml:space="preserve">владеть навыками распознавания и защиты информации, информационной безопасности </w:t>
      </w:r>
      <w:r>
        <w:rPr>
          <w:spacing w:val="-2"/>
        </w:rPr>
        <w:t>личности.</w:t>
      </w:r>
    </w:p>
    <w:p w14:paraId="50152565" w14:textId="77777777" w:rsidR="00283A18" w:rsidRDefault="00E81B4D" w:rsidP="00F0497F">
      <w:pPr>
        <w:pStyle w:val="a5"/>
        <w:numPr>
          <w:ilvl w:val="2"/>
          <w:numId w:val="166"/>
        </w:numPr>
        <w:tabs>
          <w:tab w:val="left" w:pos="2287"/>
        </w:tabs>
        <w:spacing w:before="2"/>
        <w:ind w:left="2287" w:hanging="601"/>
        <w:rPr>
          <w:sz w:val="24"/>
        </w:rPr>
      </w:pPr>
      <w:r>
        <w:rPr>
          <w:sz w:val="24"/>
        </w:rPr>
        <w:t>Овладение</w:t>
      </w:r>
      <w:r>
        <w:rPr>
          <w:spacing w:val="-17"/>
          <w:sz w:val="24"/>
        </w:rPr>
        <w:t xml:space="preserve"> </w:t>
      </w:r>
      <w:r>
        <w:rPr>
          <w:sz w:val="24"/>
        </w:rPr>
        <w:t>универсальными</w:t>
      </w:r>
      <w:r>
        <w:rPr>
          <w:spacing w:val="-15"/>
          <w:sz w:val="24"/>
        </w:rPr>
        <w:t xml:space="preserve"> </w:t>
      </w:r>
      <w:r>
        <w:rPr>
          <w:sz w:val="24"/>
        </w:rPr>
        <w:t>коммуникативными</w:t>
      </w:r>
      <w:r>
        <w:rPr>
          <w:spacing w:val="-13"/>
          <w:sz w:val="24"/>
        </w:rPr>
        <w:t xml:space="preserve"> </w:t>
      </w:r>
      <w:r>
        <w:rPr>
          <w:spacing w:val="-2"/>
          <w:sz w:val="24"/>
        </w:rPr>
        <w:t>действиями:</w:t>
      </w:r>
    </w:p>
    <w:p w14:paraId="56487865" w14:textId="77777777" w:rsidR="00283A18" w:rsidRDefault="00E81B4D" w:rsidP="00F0497F">
      <w:pPr>
        <w:pStyle w:val="a5"/>
        <w:numPr>
          <w:ilvl w:val="0"/>
          <w:numId w:val="130"/>
        </w:numPr>
        <w:tabs>
          <w:tab w:val="left" w:pos="1941"/>
        </w:tabs>
        <w:spacing w:before="132"/>
        <w:ind w:left="1941" w:hanging="255"/>
        <w:rPr>
          <w:sz w:val="24"/>
        </w:rPr>
      </w:pPr>
      <w:r>
        <w:rPr>
          <w:spacing w:val="-2"/>
          <w:sz w:val="24"/>
        </w:rPr>
        <w:t>общение:</w:t>
      </w:r>
    </w:p>
    <w:p w14:paraId="353F9954" w14:textId="77777777" w:rsidR="00283A18" w:rsidRDefault="00E81B4D">
      <w:pPr>
        <w:pStyle w:val="a3"/>
        <w:spacing w:before="142" w:line="360" w:lineRule="auto"/>
        <w:ind w:right="345"/>
      </w:pPr>
      <w:r>
        <w:t>осуществлять</w:t>
      </w:r>
      <w:r>
        <w:rPr>
          <w:spacing w:val="80"/>
        </w:rPr>
        <w:t xml:space="preserve"> </w:t>
      </w:r>
      <w:r>
        <w:t>коммуникации</w:t>
      </w:r>
      <w:r>
        <w:rPr>
          <w:spacing w:val="80"/>
        </w:rPr>
        <w:t xml:space="preserve"> </w:t>
      </w:r>
      <w:r>
        <w:t>во</w:t>
      </w:r>
      <w:r>
        <w:rPr>
          <w:spacing w:val="80"/>
        </w:rPr>
        <w:t xml:space="preserve"> </w:t>
      </w:r>
      <w:r>
        <w:t>всех</w:t>
      </w:r>
      <w:r>
        <w:rPr>
          <w:spacing w:val="80"/>
        </w:rPr>
        <w:t xml:space="preserve"> </w:t>
      </w:r>
      <w:r>
        <w:t>сферах</w:t>
      </w:r>
      <w:r>
        <w:rPr>
          <w:spacing w:val="80"/>
        </w:rPr>
        <w:t xml:space="preserve"> </w:t>
      </w:r>
      <w:r>
        <w:t>жизни,</w:t>
      </w:r>
      <w:r>
        <w:rPr>
          <w:spacing w:val="80"/>
        </w:rPr>
        <w:t xml:space="preserve"> </w:t>
      </w:r>
      <w:r>
        <w:t>активно</w:t>
      </w:r>
      <w:r>
        <w:rPr>
          <w:spacing w:val="80"/>
        </w:rPr>
        <w:t xml:space="preserve"> </w:t>
      </w:r>
      <w:r>
        <w:t>участвовать в диалоге</w:t>
      </w:r>
      <w:r>
        <w:rPr>
          <w:spacing w:val="40"/>
        </w:rPr>
        <w:t xml:space="preserve"> </w:t>
      </w:r>
      <w:r>
        <w:t>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63E9EECD" w14:textId="77777777" w:rsidR="00283A18" w:rsidRDefault="00E81B4D">
      <w:pPr>
        <w:pStyle w:val="a3"/>
        <w:spacing w:line="360" w:lineRule="auto"/>
        <w:ind w:right="339"/>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14:paraId="207B0CA9" w14:textId="77777777" w:rsidR="00283A18" w:rsidRDefault="00E81B4D">
      <w:pPr>
        <w:pStyle w:val="a3"/>
        <w:spacing w:before="2"/>
        <w:ind w:left="1686" w:firstLine="0"/>
      </w:pPr>
      <w:r>
        <w:t>владеть</w:t>
      </w:r>
      <w:r>
        <w:rPr>
          <w:spacing w:val="40"/>
        </w:rPr>
        <w:t xml:space="preserve"> </w:t>
      </w:r>
      <w:r>
        <w:t>различными</w:t>
      </w:r>
      <w:r>
        <w:rPr>
          <w:spacing w:val="44"/>
        </w:rPr>
        <w:t xml:space="preserve"> </w:t>
      </w:r>
      <w:r>
        <w:t>способами</w:t>
      </w:r>
      <w:r>
        <w:rPr>
          <w:spacing w:val="33"/>
        </w:rPr>
        <w:t xml:space="preserve"> </w:t>
      </w:r>
      <w:r>
        <w:t>общения</w:t>
      </w:r>
      <w:r>
        <w:rPr>
          <w:spacing w:val="37"/>
        </w:rPr>
        <w:t xml:space="preserve"> </w:t>
      </w:r>
      <w:r>
        <w:t>и</w:t>
      </w:r>
      <w:r>
        <w:rPr>
          <w:spacing w:val="45"/>
        </w:rPr>
        <w:t xml:space="preserve"> </w:t>
      </w:r>
      <w:r>
        <w:t>взаимодействия,</w:t>
      </w:r>
      <w:r>
        <w:rPr>
          <w:spacing w:val="38"/>
        </w:rPr>
        <w:t xml:space="preserve"> </w:t>
      </w:r>
      <w:r>
        <w:t>понимать</w:t>
      </w:r>
      <w:r>
        <w:rPr>
          <w:spacing w:val="43"/>
        </w:rPr>
        <w:t xml:space="preserve"> </w:t>
      </w:r>
      <w:r>
        <w:t>намерения</w:t>
      </w:r>
      <w:r>
        <w:rPr>
          <w:spacing w:val="43"/>
        </w:rPr>
        <w:t xml:space="preserve"> </w:t>
      </w:r>
      <w:r>
        <w:rPr>
          <w:spacing w:val="-2"/>
        </w:rPr>
        <w:t>других</w:t>
      </w:r>
    </w:p>
    <w:p w14:paraId="2BA16F3C" w14:textId="77777777" w:rsidR="00283A18" w:rsidRDefault="00283A18">
      <w:pPr>
        <w:sectPr w:rsidR="00283A18">
          <w:pgSz w:w="11920" w:h="16850"/>
          <w:pgMar w:top="1020" w:right="220" w:bottom="1680" w:left="160" w:header="0" w:footer="1373" w:gutter="0"/>
          <w:cols w:space="720"/>
        </w:sectPr>
      </w:pPr>
    </w:p>
    <w:p w14:paraId="6B352158" w14:textId="77777777" w:rsidR="00283A18" w:rsidRDefault="00E81B4D">
      <w:pPr>
        <w:pStyle w:val="a3"/>
        <w:spacing w:before="77" w:line="360" w:lineRule="auto"/>
        <w:ind w:right="341" w:firstLine="0"/>
      </w:pPr>
      <w:r>
        <w:lastRenderedPageBreak/>
        <w:t>людей, проявлять уважительное отношение к собеседнику и в корректной форме формулировать свои возражения;</w:t>
      </w:r>
    </w:p>
    <w:p w14:paraId="704D10EC" w14:textId="77777777" w:rsidR="00283A18" w:rsidRDefault="00E81B4D">
      <w:pPr>
        <w:pStyle w:val="a3"/>
        <w:spacing w:before="6"/>
        <w:ind w:left="1686" w:firstLine="0"/>
      </w:pPr>
      <w:r>
        <w:t>развёрнуто</w:t>
      </w:r>
      <w:r>
        <w:rPr>
          <w:spacing w:val="-7"/>
        </w:rPr>
        <w:t xml:space="preserve"> </w:t>
      </w:r>
      <w:r>
        <w:t>и логично</w:t>
      </w:r>
      <w:r>
        <w:rPr>
          <w:spacing w:val="-4"/>
        </w:rPr>
        <w:t xml:space="preserve"> </w:t>
      </w:r>
      <w:r>
        <w:t>излагать</w:t>
      </w:r>
      <w:r>
        <w:rPr>
          <w:spacing w:val="-5"/>
        </w:rPr>
        <w:t xml:space="preserve"> </w:t>
      </w:r>
      <w:r>
        <w:t>свою</w:t>
      </w:r>
      <w:r>
        <w:rPr>
          <w:spacing w:val="-8"/>
        </w:rPr>
        <w:t xml:space="preserve"> </w:t>
      </w:r>
      <w:r>
        <w:t>точку</w:t>
      </w:r>
      <w:r>
        <w:rPr>
          <w:spacing w:val="-17"/>
        </w:rPr>
        <w:t xml:space="preserve"> </w:t>
      </w:r>
      <w:r>
        <w:t>зрения</w:t>
      </w:r>
      <w:r>
        <w:rPr>
          <w:spacing w:val="-4"/>
        </w:rPr>
        <w:t xml:space="preserve"> </w:t>
      </w:r>
      <w:r>
        <w:t>с</w:t>
      </w:r>
      <w:r>
        <w:rPr>
          <w:spacing w:val="-6"/>
        </w:rPr>
        <w:t xml:space="preserve"> </w:t>
      </w:r>
      <w:r>
        <w:t>использованием</w:t>
      </w:r>
      <w:r>
        <w:rPr>
          <w:spacing w:val="-1"/>
        </w:rPr>
        <w:t xml:space="preserve"> </w:t>
      </w:r>
      <w:r>
        <w:t>языковых</w:t>
      </w:r>
      <w:r>
        <w:rPr>
          <w:spacing w:val="-8"/>
        </w:rPr>
        <w:t xml:space="preserve"> </w:t>
      </w:r>
      <w:r>
        <w:rPr>
          <w:spacing w:val="-2"/>
        </w:rPr>
        <w:t>средств.</w:t>
      </w:r>
    </w:p>
    <w:p w14:paraId="578F1390" w14:textId="77777777" w:rsidR="00283A18" w:rsidRDefault="00E81B4D" w:rsidP="00F0497F">
      <w:pPr>
        <w:pStyle w:val="a5"/>
        <w:numPr>
          <w:ilvl w:val="0"/>
          <w:numId w:val="130"/>
        </w:numPr>
        <w:tabs>
          <w:tab w:val="left" w:pos="1946"/>
        </w:tabs>
        <w:spacing w:before="136"/>
        <w:ind w:left="1946" w:hanging="260"/>
        <w:rPr>
          <w:sz w:val="24"/>
        </w:rPr>
      </w:pPr>
      <w:r>
        <w:rPr>
          <w:sz w:val="24"/>
        </w:rPr>
        <w:t>совместная</w:t>
      </w:r>
      <w:r>
        <w:rPr>
          <w:spacing w:val="-11"/>
          <w:sz w:val="24"/>
        </w:rPr>
        <w:t xml:space="preserve"> </w:t>
      </w:r>
      <w:r>
        <w:rPr>
          <w:spacing w:val="-2"/>
          <w:sz w:val="24"/>
        </w:rPr>
        <w:t>деятельность:</w:t>
      </w:r>
    </w:p>
    <w:p w14:paraId="26EE4F75" w14:textId="77777777" w:rsidR="00283A18" w:rsidRDefault="00E81B4D">
      <w:pPr>
        <w:pStyle w:val="a3"/>
        <w:spacing w:before="137" w:line="360" w:lineRule="auto"/>
        <w:ind w:right="350"/>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1F6B14AC" w14:textId="77777777" w:rsidR="00283A18" w:rsidRDefault="00E81B4D">
      <w:pPr>
        <w:pStyle w:val="a3"/>
        <w:spacing w:before="4" w:line="360" w:lineRule="auto"/>
        <w:ind w:right="355"/>
      </w:pPr>
      <w:r>
        <w:t>выбирать тематику и методы совместных действий с учётом общих интересов и возможностей каждого члена коллектива;</w:t>
      </w:r>
    </w:p>
    <w:p w14:paraId="6A04C3CD" w14:textId="77777777" w:rsidR="00283A18" w:rsidRDefault="00E81B4D">
      <w:pPr>
        <w:pStyle w:val="a3"/>
        <w:spacing w:line="362" w:lineRule="auto"/>
        <w:ind w:right="344"/>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14:paraId="53D88DF3" w14:textId="77777777" w:rsidR="00283A18" w:rsidRDefault="00E81B4D">
      <w:pPr>
        <w:pStyle w:val="a3"/>
        <w:spacing w:line="360" w:lineRule="auto"/>
        <w:ind w:right="359"/>
      </w:pPr>
      <w:r>
        <w:t>оценивать качество своего вклада и каждого участника команды в общий результат по разработанным критериям;</w:t>
      </w:r>
    </w:p>
    <w:p w14:paraId="35CA947F" w14:textId="77777777" w:rsidR="00283A18" w:rsidRDefault="00E81B4D">
      <w:pPr>
        <w:pStyle w:val="a3"/>
        <w:spacing w:line="360" w:lineRule="auto"/>
        <w:ind w:right="344"/>
      </w:pPr>
      <w:r>
        <w:t>предлагать новые проекты, оценивать идеи с позиции новизны, оригинальности, практической значимости;</w:t>
      </w:r>
    </w:p>
    <w:p w14:paraId="37AF9139" w14:textId="77777777" w:rsidR="00283A18" w:rsidRDefault="00E81B4D">
      <w:pPr>
        <w:pStyle w:val="a3"/>
        <w:spacing w:line="360" w:lineRule="auto"/>
        <w:ind w:right="351"/>
      </w:pPr>
      <w:r>
        <w:t>осуществлять позитивное стратегическое поведение в различных ситуациях, проявлять творчество и воображение, быть инициативным.</w:t>
      </w:r>
    </w:p>
    <w:p w14:paraId="6562FD50" w14:textId="77777777" w:rsidR="00283A18" w:rsidRDefault="00E81B4D" w:rsidP="00F0497F">
      <w:pPr>
        <w:pStyle w:val="a5"/>
        <w:numPr>
          <w:ilvl w:val="2"/>
          <w:numId w:val="166"/>
        </w:numPr>
        <w:tabs>
          <w:tab w:val="left" w:pos="2287"/>
        </w:tabs>
        <w:spacing w:line="274" w:lineRule="exact"/>
        <w:ind w:left="2287" w:hanging="601"/>
        <w:rPr>
          <w:sz w:val="24"/>
        </w:rPr>
      </w:pPr>
      <w:r>
        <w:rPr>
          <w:sz w:val="24"/>
        </w:rPr>
        <w:t>Овладение</w:t>
      </w:r>
      <w:r>
        <w:rPr>
          <w:spacing w:val="-17"/>
          <w:sz w:val="24"/>
        </w:rPr>
        <w:t xml:space="preserve"> </w:t>
      </w:r>
      <w:r>
        <w:rPr>
          <w:sz w:val="24"/>
        </w:rPr>
        <w:t>универсальными</w:t>
      </w:r>
      <w:r>
        <w:rPr>
          <w:spacing w:val="-15"/>
          <w:sz w:val="24"/>
        </w:rPr>
        <w:t xml:space="preserve"> </w:t>
      </w:r>
      <w:r>
        <w:rPr>
          <w:sz w:val="24"/>
        </w:rPr>
        <w:t>регулятивными</w:t>
      </w:r>
      <w:r>
        <w:rPr>
          <w:spacing w:val="-12"/>
          <w:sz w:val="24"/>
        </w:rPr>
        <w:t xml:space="preserve"> </w:t>
      </w:r>
      <w:r>
        <w:rPr>
          <w:spacing w:val="-2"/>
          <w:sz w:val="24"/>
        </w:rPr>
        <w:t>действиями:</w:t>
      </w:r>
    </w:p>
    <w:p w14:paraId="219CDC74" w14:textId="77777777" w:rsidR="00283A18" w:rsidRDefault="00E81B4D" w:rsidP="00F0497F">
      <w:pPr>
        <w:pStyle w:val="a5"/>
        <w:numPr>
          <w:ilvl w:val="0"/>
          <w:numId w:val="129"/>
        </w:numPr>
        <w:tabs>
          <w:tab w:val="left" w:pos="1946"/>
        </w:tabs>
        <w:spacing w:before="131"/>
        <w:ind w:left="1946" w:hanging="260"/>
        <w:rPr>
          <w:sz w:val="24"/>
        </w:rPr>
      </w:pPr>
      <w:r>
        <w:rPr>
          <w:spacing w:val="-2"/>
          <w:sz w:val="24"/>
        </w:rPr>
        <w:t>самоорганизация:</w:t>
      </w:r>
    </w:p>
    <w:p w14:paraId="19C20152" w14:textId="77777777" w:rsidR="00283A18" w:rsidRDefault="00E81B4D">
      <w:pPr>
        <w:pStyle w:val="a3"/>
        <w:spacing w:before="137" w:line="360" w:lineRule="auto"/>
        <w:ind w:right="347"/>
      </w:pPr>
      <w:r>
        <w:t>использовать</w:t>
      </w:r>
      <w:r>
        <w:rPr>
          <w:spacing w:val="80"/>
        </w:rPr>
        <w:t xml:space="preserve"> </w:t>
      </w:r>
      <w:r>
        <w:t>биологические</w:t>
      </w:r>
      <w:r>
        <w:rPr>
          <w:spacing w:val="80"/>
        </w:rPr>
        <w:t xml:space="preserve"> </w:t>
      </w:r>
      <w:r>
        <w:t>знания</w:t>
      </w:r>
      <w:r>
        <w:rPr>
          <w:spacing w:val="80"/>
        </w:rPr>
        <w:t xml:space="preserve"> </w:t>
      </w:r>
      <w:r>
        <w:t>для</w:t>
      </w:r>
      <w:r>
        <w:rPr>
          <w:spacing w:val="80"/>
        </w:rPr>
        <w:t xml:space="preserve"> </w:t>
      </w:r>
      <w:r>
        <w:t>выявления</w:t>
      </w:r>
      <w:r>
        <w:rPr>
          <w:spacing w:val="80"/>
        </w:rPr>
        <w:t xml:space="preserve"> </w:t>
      </w:r>
      <w:r>
        <w:t>проблем</w:t>
      </w:r>
      <w:r>
        <w:rPr>
          <w:spacing w:val="80"/>
        </w:rPr>
        <w:t xml:space="preserve"> </w:t>
      </w:r>
      <w:r>
        <w:t>и</w:t>
      </w:r>
      <w:r>
        <w:rPr>
          <w:spacing w:val="80"/>
        </w:rPr>
        <w:t xml:space="preserve"> </w:t>
      </w:r>
      <w:r>
        <w:t>их</w:t>
      </w:r>
      <w:r>
        <w:rPr>
          <w:spacing w:val="80"/>
        </w:rPr>
        <w:t xml:space="preserve"> </w:t>
      </w:r>
      <w:r>
        <w:t>решения</w:t>
      </w:r>
      <w:r>
        <w:rPr>
          <w:spacing w:val="40"/>
        </w:rPr>
        <w:t xml:space="preserve"> </w:t>
      </w:r>
      <w:r>
        <w:t>в жизненных и учебных ситуациях;</w:t>
      </w:r>
    </w:p>
    <w:p w14:paraId="42B95C96" w14:textId="77777777" w:rsidR="00283A18" w:rsidRDefault="00E81B4D">
      <w:pPr>
        <w:pStyle w:val="a3"/>
        <w:spacing w:before="2" w:line="360" w:lineRule="auto"/>
        <w:ind w:right="344"/>
      </w:pPr>
      <w:r>
        <w:t xml:space="preserve">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w:t>
      </w:r>
      <w:r>
        <w:rPr>
          <w:spacing w:val="-2"/>
        </w:rPr>
        <w:t>окружающих;</w:t>
      </w:r>
    </w:p>
    <w:p w14:paraId="5C21D05D" w14:textId="77777777" w:rsidR="00283A18" w:rsidRDefault="00E81B4D">
      <w:pPr>
        <w:pStyle w:val="a3"/>
        <w:spacing w:before="2" w:line="360" w:lineRule="auto"/>
        <w:ind w:right="347"/>
      </w:pPr>
      <w:r>
        <w:t>самостоятельно</w:t>
      </w:r>
      <w:r>
        <w:rPr>
          <w:spacing w:val="-1"/>
        </w:rPr>
        <w:t xml:space="preserve"> </w:t>
      </w:r>
      <w:r>
        <w:t>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84372E1" w14:textId="77777777" w:rsidR="00283A18" w:rsidRDefault="00E81B4D">
      <w:pPr>
        <w:pStyle w:val="a3"/>
        <w:spacing w:before="5" w:line="360" w:lineRule="auto"/>
        <w:ind w:right="344"/>
      </w:pPr>
      <w:r>
        <w:t>самостоятельно составлять план решения проблемы с учётом имеющихся ресурсов, собственных возможностей и предпочтений;</w:t>
      </w:r>
    </w:p>
    <w:p w14:paraId="6E9AD536" w14:textId="77777777" w:rsidR="00283A18" w:rsidRDefault="00E81B4D">
      <w:pPr>
        <w:pStyle w:val="a3"/>
        <w:spacing w:before="2"/>
        <w:ind w:left="1686" w:firstLine="0"/>
        <w:jc w:val="left"/>
      </w:pPr>
      <w:r>
        <w:t>давать оценку</w:t>
      </w:r>
      <w:r>
        <w:rPr>
          <w:spacing w:val="-15"/>
        </w:rPr>
        <w:t xml:space="preserve"> </w:t>
      </w:r>
      <w:r>
        <w:t>новым</w:t>
      </w:r>
      <w:r>
        <w:rPr>
          <w:spacing w:val="-3"/>
        </w:rPr>
        <w:t xml:space="preserve"> </w:t>
      </w:r>
      <w:r>
        <w:rPr>
          <w:spacing w:val="-2"/>
        </w:rPr>
        <w:t>ситуациям;</w:t>
      </w:r>
    </w:p>
    <w:p w14:paraId="44F270A7" w14:textId="77777777" w:rsidR="00283A18" w:rsidRDefault="00E81B4D">
      <w:pPr>
        <w:pStyle w:val="a3"/>
        <w:spacing w:before="130"/>
        <w:ind w:left="1686" w:firstLine="0"/>
        <w:jc w:val="left"/>
      </w:pPr>
      <w:r>
        <w:t>расширять</w:t>
      </w:r>
      <w:r>
        <w:rPr>
          <w:spacing w:val="-6"/>
        </w:rPr>
        <w:t xml:space="preserve"> </w:t>
      </w:r>
      <w:r>
        <w:t>рамки</w:t>
      </w:r>
      <w:r>
        <w:rPr>
          <w:spacing w:val="-4"/>
        </w:rPr>
        <w:t xml:space="preserve"> </w:t>
      </w:r>
      <w:r>
        <w:t>учебного</w:t>
      </w:r>
      <w:r>
        <w:rPr>
          <w:spacing w:val="-3"/>
        </w:rPr>
        <w:t xml:space="preserve"> </w:t>
      </w:r>
      <w:r>
        <w:t>предмета</w:t>
      </w:r>
      <w:r>
        <w:rPr>
          <w:spacing w:val="-6"/>
        </w:rPr>
        <w:t xml:space="preserve"> </w:t>
      </w:r>
      <w:r>
        <w:t>на</w:t>
      </w:r>
      <w:r>
        <w:rPr>
          <w:spacing w:val="-11"/>
        </w:rPr>
        <w:t xml:space="preserve"> </w:t>
      </w:r>
      <w:r>
        <w:t>основе</w:t>
      </w:r>
      <w:r>
        <w:rPr>
          <w:spacing w:val="-10"/>
        </w:rPr>
        <w:t xml:space="preserve"> </w:t>
      </w:r>
      <w:r>
        <w:t>личных</w:t>
      </w:r>
      <w:r>
        <w:rPr>
          <w:spacing w:val="-4"/>
        </w:rPr>
        <w:t xml:space="preserve"> </w:t>
      </w:r>
      <w:r>
        <w:rPr>
          <w:spacing w:val="-2"/>
        </w:rPr>
        <w:t>предпочтений;</w:t>
      </w:r>
    </w:p>
    <w:p w14:paraId="23D89036" w14:textId="77777777" w:rsidR="00283A18" w:rsidRDefault="00E81B4D">
      <w:pPr>
        <w:pStyle w:val="a3"/>
        <w:spacing w:before="137" w:line="362" w:lineRule="auto"/>
        <w:ind w:left="1686" w:right="1086" w:hanging="3"/>
        <w:jc w:val="left"/>
      </w:pPr>
      <w:r>
        <w:rPr>
          <w:spacing w:val="-2"/>
        </w:rPr>
        <w:t>делать</w:t>
      </w:r>
      <w:r>
        <w:rPr>
          <w:spacing w:val="-3"/>
        </w:rPr>
        <w:t xml:space="preserve"> </w:t>
      </w:r>
      <w:r>
        <w:rPr>
          <w:spacing w:val="-2"/>
        </w:rPr>
        <w:t>осознанный выбор,</w:t>
      </w:r>
      <w:r>
        <w:rPr>
          <w:spacing w:val="-4"/>
        </w:rPr>
        <w:t xml:space="preserve"> </w:t>
      </w:r>
      <w:r>
        <w:rPr>
          <w:spacing w:val="-2"/>
        </w:rPr>
        <w:t>аргументировать его,</w:t>
      </w:r>
      <w:r>
        <w:rPr>
          <w:spacing w:val="-6"/>
        </w:rPr>
        <w:t xml:space="preserve"> </w:t>
      </w:r>
      <w:r>
        <w:rPr>
          <w:spacing w:val="-2"/>
        </w:rPr>
        <w:t>брать</w:t>
      </w:r>
      <w:r>
        <w:rPr>
          <w:spacing w:val="-3"/>
        </w:rPr>
        <w:t xml:space="preserve"> </w:t>
      </w:r>
      <w:r>
        <w:rPr>
          <w:spacing w:val="-2"/>
        </w:rPr>
        <w:t xml:space="preserve">ответственность за решение; </w:t>
      </w:r>
      <w:r>
        <w:t>оценивать приобретённый опыт;</w:t>
      </w:r>
    </w:p>
    <w:p w14:paraId="46211D6A" w14:textId="77777777" w:rsidR="00283A18" w:rsidRDefault="00283A18">
      <w:pPr>
        <w:spacing w:line="362" w:lineRule="auto"/>
        <w:sectPr w:rsidR="00283A18">
          <w:pgSz w:w="11920" w:h="16850"/>
          <w:pgMar w:top="1020" w:right="220" w:bottom="1680" w:left="160" w:header="0" w:footer="1373" w:gutter="0"/>
          <w:cols w:space="720"/>
        </w:sectPr>
      </w:pPr>
    </w:p>
    <w:p w14:paraId="7F725561" w14:textId="77777777" w:rsidR="00283A18" w:rsidRDefault="00E81B4D">
      <w:pPr>
        <w:pStyle w:val="a3"/>
        <w:spacing w:before="77" w:line="360" w:lineRule="auto"/>
        <w:ind w:right="357"/>
      </w:pPr>
      <w:r>
        <w:lastRenderedPageBreak/>
        <w:t>способствовать формированию и проявлению широкой эрудиции в разных областях</w:t>
      </w:r>
      <w:r>
        <w:rPr>
          <w:spacing w:val="40"/>
        </w:rPr>
        <w:t xml:space="preserve"> </w:t>
      </w:r>
      <w:r>
        <w:t>знаний, постоянно повышать свой образовательный и культурный уровень.</w:t>
      </w:r>
    </w:p>
    <w:p w14:paraId="60425D54" w14:textId="77777777" w:rsidR="00283A18" w:rsidRDefault="00E81B4D" w:rsidP="00F0497F">
      <w:pPr>
        <w:pStyle w:val="a5"/>
        <w:numPr>
          <w:ilvl w:val="0"/>
          <w:numId w:val="129"/>
        </w:numPr>
        <w:tabs>
          <w:tab w:val="left" w:pos="1946"/>
        </w:tabs>
        <w:spacing w:before="6"/>
        <w:ind w:left="1946" w:hanging="260"/>
        <w:rPr>
          <w:sz w:val="24"/>
        </w:rPr>
      </w:pPr>
      <w:r>
        <w:rPr>
          <w:spacing w:val="-2"/>
          <w:sz w:val="24"/>
        </w:rPr>
        <w:t>самоконтроль:</w:t>
      </w:r>
    </w:p>
    <w:p w14:paraId="6D03395A" w14:textId="77777777" w:rsidR="00283A18" w:rsidRDefault="00E81B4D">
      <w:pPr>
        <w:pStyle w:val="a3"/>
        <w:spacing w:before="136" w:line="360" w:lineRule="auto"/>
        <w:ind w:right="350"/>
      </w:pPr>
      <w:r>
        <w:t>давать оценку новым ситуациям, вносить коррективы в деятельность, оценивать соответствие результатов целям;</w:t>
      </w:r>
    </w:p>
    <w:p w14:paraId="2FBC29BB" w14:textId="77777777" w:rsidR="00283A18" w:rsidRDefault="00E81B4D">
      <w:pPr>
        <w:pStyle w:val="a3"/>
        <w:spacing w:line="362" w:lineRule="auto"/>
        <w:ind w:right="340"/>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099C479" w14:textId="77777777" w:rsidR="00283A18" w:rsidRDefault="00E81B4D">
      <w:pPr>
        <w:pStyle w:val="a3"/>
        <w:spacing w:line="360" w:lineRule="auto"/>
        <w:ind w:left="1686" w:right="1086" w:firstLine="0"/>
        <w:jc w:val="left"/>
      </w:pPr>
      <w:r>
        <w:t>уметь оценивать риски и своевременно принимать решения по их снижению; принимать</w:t>
      </w:r>
      <w:r>
        <w:rPr>
          <w:spacing w:val="-7"/>
        </w:rPr>
        <w:t xml:space="preserve"> </w:t>
      </w:r>
      <w:r>
        <w:t>мотивы</w:t>
      </w:r>
      <w:r>
        <w:rPr>
          <w:spacing w:val="-9"/>
        </w:rPr>
        <w:t xml:space="preserve"> </w:t>
      </w:r>
      <w:r>
        <w:t>и</w:t>
      </w:r>
      <w:r>
        <w:rPr>
          <w:spacing w:val="-13"/>
        </w:rPr>
        <w:t xml:space="preserve"> </w:t>
      </w:r>
      <w:r>
        <w:t>аргументы</w:t>
      </w:r>
      <w:r>
        <w:rPr>
          <w:spacing w:val="-6"/>
        </w:rPr>
        <w:t xml:space="preserve"> </w:t>
      </w:r>
      <w:r>
        <w:t>других</w:t>
      </w:r>
      <w:r>
        <w:rPr>
          <w:spacing w:val="-11"/>
        </w:rPr>
        <w:t xml:space="preserve"> </w:t>
      </w:r>
      <w:r>
        <w:t>при</w:t>
      </w:r>
      <w:r>
        <w:rPr>
          <w:spacing w:val="-8"/>
        </w:rPr>
        <w:t xml:space="preserve"> </w:t>
      </w:r>
      <w:r>
        <w:t>анализе</w:t>
      </w:r>
      <w:r>
        <w:rPr>
          <w:spacing w:val="-12"/>
        </w:rPr>
        <w:t xml:space="preserve"> </w:t>
      </w:r>
      <w:r>
        <w:t>результатов</w:t>
      </w:r>
      <w:r>
        <w:rPr>
          <w:spacing w:val="-8"/>
        </w:rPr>
        <w:t xml:space="preserve"> </w:t>
      </w:r>
      <w:r>
        <w:t>деятельности;</w:t>
      </w:r>
    </w:p>
    <w:p w14:paraId="0613321F" w14:textId="77777777" w:rsidR="00283A18" w:rsidRDefault="00E81B4D" w:rsidP="00F0497F">
      <w:pPr>
        <w:pStyle w:val="a5"/>
        <w:numPr>
          <w:ilvl w:val="0"/>
          <w:numId w:val="129"/>
        </w:numPr>
        <w:tabs>
          <w:tab w:val="left" w:pos="1946"/>
        </w:tabs>
        <w:spacing w:line="274" w:lineRule="exact"/>
        <w:ind w:left="1946" w:hanging="260"/>
        <w:rPr>
          <w:sz w:val="24"/>
        </w:rPr>
      </w:pPr>
      <w:r>
        <w:rPr>
          <w:sz w:val="24"/>
        </w:rPr>
        <w:t>принятия</w:t>
      </w:r>
      <w:r>
        <w:rPr>
          <w:spacing w:val="-9"/>
          <w:sz w:val="24"/>
        </w:rPr>
        <w:t xml:space="preserve"> </w:t>
      </w:r>
      <w:r>
        <w:rPr>
          <w:sz w:val="24"/>
        </w:rPr>
        <w:t>себя</w:t>
      </w:r>
      <w:r>
        <w:rPr>
          <w:spacing w:val="-4"/>
          <w:sz w:val="24"/>
        </w:rPr>
        <w:t xml:space="preserve"> </w:t>
      </w:r>
      <w:r>
        <w:rPr>
          <w:sz w:val="24"/>
        </w:rPr>
        <w:t>и</w:t>
      </w:r>
      <w:r>
        <w:rPr>
          <w:spacing w:val="-1"/>
          <w:sz w:val="24"/>
        </w:rPr>
        <w:t xml:space="preserve"> </w:t>
      </w:r>
      <w:r>
        <w:rPr>
          <w:spacing w:val="-2"/>
          <w:sz w:val="24"/>
        </w:rPr>
        <w:t>других:</w:t>
      </w:r>
    </w:p>
    <w:p w14:paraId="297692C6" w14:textId="77777777" w:rsidR="00283A18" w:rsidRDefault="00E81B4D">
      <w:pPr>
        <w:pStyle w:val="a3"/>
        <w:spacing w:before="130"/>
        <w:ind w:left="1686" w:firstLine="0"/>
        <w:jc w:val="left"/>
      </w:pPr>
      <w:r>
        <w:t>принимать</w:t>
      </w:r>
      <w:r>
        <w:rPr>
          <w:spacing w:val="-8"/>
        </w:rPr>
        <w:t xml:space="preserve"> </w:t>
      </w:r>
      <w:r>
        <w:t>себя,</w:t>
      </w:r>
      <w:r>
        <w:rPr>
          <w:spacing w:val="-3"/>
        </w:rPr>
        <w:t xml:space="preserve"> </w:t>
      </w:r>
      <w:r>
        <w:t>понимая</w:t>
      </w:r>
      <w:r>
        <w:rPr>
          <w:spacing w:val="-9"/>
        </w:rPr>
        <w:t xml:space="preserve"> </w:t>
      </w:r>
      <w:r>
        <w:t>свои</w:t>
      </w:r>
      <w:r>
        <w:rPr>
          <w:spacing w:val="-7"/>
        </w:rPr>
        <w:t xml:space="preserve"> </w:t>
      </w:r>
      <w:r>
        <w:t>недостатки</w:t>
      </w:r>
      <w:r>
        <w:rPr>
          <w:spacing w:val="-6"/>
        </w:rPr>
        <w:t xml:space="preserve"> </w:t>
      </w:r>
      <w:r>
        <w:t>и</w:t>
      </w:r>
      <w:r>
        <w:rPr>
          <w:spacing w:val="-1"/>
        </w:rPr>
        <w:t xml:space="preserve"> </w:t>
      </w:r>
      <w:r>
        <w:rPr>
          <w:spacing w:val="-2"/>
        </w:rPr>
        <w:t>достоинства;</w:t>
      </w:r>
    </w:p>
    <w:p w14:paraId="44E982A8" w14:textId="77777777" w:rsidR="00283A18" w:rsidRDefault="00E81B4D">
      <w:pPr>
        <w:pStyle w:val="a3"/>
        <w:spacing w:before="139" w:line="360" w:lineRule="auto"/>
        <w:ind w:left="1686" w:right="1086" w:firstLine="0"/>
        <w:jc w:val="left"/>
      </w:pPr>
      <w:r>
        <w:t>принимать</w:t>
      </w:r>
      <w:r>
        <w:rPr>
          <w:spacing w:val="-7"/>
        </w:rPr>
        <w:t xml:space="preserve"> </w:t>
      </w:r>
      <w:r>
        <w:t>мотивы</w:t>
      </w:r>
      <w:r>
        <w:rPr>
          <w:spacing w:val="-9"/>
        </w:rPr>
        <w:t xml:space="preserve"> </w:t>
      </w:r>
      <w:r>
        <w:t>и</w:t>
      </w:r>
      <w:r>
        <w:rPr>
          <w:spacing w:val="-13"/>
        </w:rPr>
        <w:t xml:space="preserve"> </w:t>
      </w:r>
      <w:r>
        <w:t>аргументы</w:t>
      </w:r>
      <w:r>
        <w:rPr>
          <w:spacing w:val="-6"/>
        </w:rPr>
        <w:t xml:space="preserve"> </w:t>
      </w:r>
      <w:r>
        <w:t>других</w:t>
      </w:r>
      <w:r>
        <w:rPr>
          <w:spacing w:val="-11"/>
        </w:rPr>
        <w:t xml:space="preserve"> </w:t>
      </w:r>
      <w:r>
        <w:t>при</w:t>
      </w:r>
      <w:r>
        <w:rPr>
          <w:spacing w:val="-8"/>
        </w:rPr>
        <w:t xml:space="preserve"> </w:t>
      </w:r>
      <w:r>
        <w:t>анализе</w:t>
      </w:r>
      <w:r>
        <w:rPr>
          <w:spacing w:val="-5"/>
        </w:rPr>
        <w:t xml:space="preserve"> </w:t>
      </w:r>
      <w:r>
        <w:t>результатов</w:t>
      </w:r>
      <w:r>
        <w:rPr>
          <w:spacing w:val="-8"/>
        </w:rPr>
        <w:t xml:space="preserve"> </w:t>
      </w:r>
      <w:r>
        <w:t>деятельности; признавать своё право и право других на ошибки;</w:t>
      </w:r>
    </w:p>
    <w:p w14:paraId="4D4640DF" w14:textId="77777777" w:rsidR="00283A18" w:rsidRDefault="00E81B4D">
      <w:pPr>
        <w:pStyle w:val="a3"/>
        <w:spacing w:before="3"/>
        <w:ind w:left="1686" w:firstLine="0"/>
        <w:jc w:val="left"/>
      </w:pPr>
      <w:r>
        <w:t>развивать</w:t>
      </w:r>
      <w:r>
        <w:rPr>
          <w:spacing w:val="-12"/>
        </w:rPr>
        <w:t xml:space="preserve"> </w:t>
      </w:r>
      <w:r>
        <w:t>способность</w:t>
      </w:r>
      <w:r>
        <w:rPr>
          <w:spacing w:val="-3"/>
        </w:rPr>
        <w:t xml:space="preserve"> </w:t>
      </w:r>
      <w:r>
        <w:t>понимать</w:t>
      </w:r>
      <w:r>
        <w:rPr>
          <w:spacing w:val="-9"/>
        </w:rPr>
        <w:t xml:space="preserve"> </w:t>
      </w:r>
      <w:r>
        <w:t>мир</w:t>
      </w:r>
      <w:r>
        <w:rPr>
          <w:spacing w:val="-6"/>
        </w:rPr>
        <w:t xml:space="preserve"> </w:t>
      </w:r>
      <w:r>
        <w:t>с</w:t>
      </w:r>
      <w:r>
        <w:rPr>
          <w:spacing w:val="-12"/>
        </w:rPr>
        <w:t xml:space="preserve"> </w:t>
      </w:r>
      <w:r>
        <w:t>позиции</w:t>
      </w:r>
      <w:r>
        <w:rPr>
          <w:spacing w:val="-10"/>
        </w:rPr>
        <w:t xml:space="preserve"> </w:t>
      </w:r>
      <w:r>
        <w:t>другого</w:t>
      </w:r>
      <w:r>
        <w:rPr>
          <w:spacing w:val="-3"/>
        </w:rPr>
        <w:t xml:space="preserve"> </w:t>
      </w:r>
      <w:r>
        <w:rPr>
          <w:spacing w:val="-2"/>
        </w:rPr>
        <w:t>человека.</w:t>
      </w:r>
    </w:p>
    <w:p w14:paraId="1B337CB0" w14:textId="77777777" w:rsidR="00283A18" w:rsidRDefault="00E81B4D" w:rsidP="00F0497F">
      <w:pPr>
        <w:pStyle w:val="a5"/>
        <w:numPr>
          <w:ilvl w:val="1"/>
          <w:numId w:val="153"/>
        </w:numPr>
        <w:tabs>
          <w:tab w:val="left" w:pos="2104"/>
        </w:tabs>
        <w:spacing w:before="137" w:line="360" w:lineRule="auto"/>
        <w:ind w:right="345" w:firstLine="710"/>
        <w:rPr>
          <w:sz w:val="24"/>
        </w:rPr>
      </w:pPr>
      <w:r>
        <w:rPr>
          <w:sz w:val="24"/>
        </w:rPr>
        <w:t>Предметные результаты освоения содержания учебного предмета «Биология» на углублённом уровне ориентированы на обеспечение профильного обучения старшеклассников биологии. Они включают: специфические для биологии научные знания, умения и способы действий</w:t>
      </w:r>
      <w:r>
        <w:rPr>
          <w:spacing w:val="40"/>
          <w:sz w:val="24"/>
        </w:rPr>
        <w:t xml:space="preserve"> </w:t>
      </w:r>
      <w:r>
        <w:rPr>
          <w:sz w:val="24"/>
        </w:rPr>
        <w:t>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21431EF7" w14:textId="77777777" w:rsidR="00283A18" w:rsidRDefault="00E81B4D" w:rsidP="00F0497F">
      <w:pPr>
        <w:pStyle w:val="a5"/>
        <w:numPr>
          <w:ilvl w:val="1"/>
          <w:numId w:val="153"/>
        </w:numPr>
        <w:tabs>
          <w:tab w:val="left" w:pos="2104"/>
        </w:tabs>
        <w:spacing w:before="3" w:line="360" w:lineRule="auto"/>
        <w:ind w:right="343" w:firstLine="710"/>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учебного</w:t>
      </w:r>
      <w:r>
        <w:rPr>
          <w:spacing w:val="80"/>
          <w:sz w:val="24"/>
        </w:rPr>
        <w:t xml:space="preserve"> </w:t>
      </w:r>
      <w:r>
        <w:rPr>
          <w:sz w:val="24"/>
        </w:rPr>
        <w:t>предмета</w:t>
      </w:r>
      <w:r>
        <w:rPr>
          <w:spacing w:val="80"/>
          <w:sz w:val="24"/>
        </w:rPr>
        <w:t xml:space="preserve"> </w:t>
      </w:r>
      <w:r>
        <w:rPr>
          <w:sz w:val="24"/>
        </w:rPr>
        <w:t>«Биология» в 10 классе должны отражать:</w:t>
      </w:r>
    </w:p>
    <w:p w14:paraId="2707B7F5" w14:textId="77777777" w:rsidR="00283A18" w:rsidRDefault="00E81B4D">
      <w:pPr>
        <w:pStyle w:val="a3"/>
        <w:spacing w:line="360" w:lineRule="auto"/>
        <w:ind w:right="340"/>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6E28FDC1" w14:textId="77777777" w:rsidR="00283A18" w:rsidRDefault="00E81B4D">
      <w:pPr>
        <w:pStyle w:val="a3"/>
        <w:spacing w:before="1" w:line="360" w:lineRule="auto"/>
        <w:ind w:right="336"/>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w:t>
      </w:r>
      <w:r>
        <w:rPr>
          <w:spacing w:val="80"/>
        </w:rPr>
        <w:t xml:space="preserve"> </w:t>
      </w:r>
      <w:r>
        <w:t>культурных</w:t>
      </w:r>
      <w:r>
        <w:rPr>
          <w:spacing w:val="80"/>
        </w:rPr>
        <w:t xml:space="preserve"> </w:t>
      </w:r>
      <w:r>
        <w:t>растений),</w:t>
      </w:r>
      <w:r>
        <w:rPr>
          <w:spacing w:val="80"/>
        </w:rPr>
        <w:t xml:space="preserve"> </w:t>
      </w:r>
      <w:r>
        <w:t>законы</w:t>
      </w:r>
      <w:r>
        <w:rPr>
          <w:spacing w:val="80"/>
        </w:rPr>
        <w:t xml:space="preserve"> </w:t>
      </w:r>
      <w:r>
        <w:t>(единообразия</w:t>
      </w:r>
      <w:r>
        <w:rPr>
          <w:spacing w:val="80"/>
        </w:rPr>
        <w:t xml:space="preserve"> </w:t>
      </w:r>
      <w:r>
        <w:t>потомков</w:t>
      </w:r>
      <w:r>
        <w:rPr>
          <w:spacing w:val="80"/>
        </w:rPr>
        <w:t xml:space="preserve"> </w:t>
      </w:r>
      <w:r>
        <w:t>первого</w:t>
      </w:r>
      <w:r>
        <w:rPr>
          <w:spacing w:val="80"/>
        </w:rPr>
        <w:t xml:space="preserve"> </w:t>
      </w:r>
      <w:r>
        <w:t>поколения,</w:t>
      </w:r>
    </w:p>
    <w:p w14:paraId="359BC774" w14:textId="77777777" w:rsidR="00283A18" w:rsidRDefault="00283A18">
      <w:pPr>
        <w:spacing w:line="360" w:lineRule="auto"/>
        <w:sectPr w:rsidR="00283A18">
          <w:pgSz w:w="11920" w:h="16850"/>
          <w:pgMar w:top="1020" w:right="220" w:bottom="1680" w:left="160" w:header="0" w:footer="1373" w:gutter="0"/>
          <w:cols w:space="720"/>
        </w:sectPr>
      </w:pPr>
    </w:p>
    <w:p w14:paraId="343F8E2C" w14:textId="77777777" w:rsidR="00283A18" w:rsidRDefault="00E81B4D">
      <w:pPr>
        <w:pStyle w:val="a3"/>
        <w:spacing w:before="77" w:line="360" w:lineRule="auto"/>
        <w:ind w:right="345" w:firstLine="0"/>
      </w:pPr>
      <w:r>
        <w:lastRenderedPageBreak/>
        <w:t>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14:paraId="053E1072" w14:textId="77777777" w:rsidR="00283A18" w:rsidRDefault="00E81B4D">
      <w:pPr>
        <w:pStyle w:val="a3"/>
        <w:spacing w:before="6" w:line="360" w:lineRule="auto"/>
        <w:ind w:right="345"/>
      </w:pPr>
      <w:r>
        <w:t>владение основными методами научного познания, используемых в биологических исследованиях живых объектов (описание, измерение, наблюдение,</w:t>
      </w:r>
      <w:r>
        <w:rPr>
          <w:spacing w:val="40"/>
        </w:rPr>
        <w:t xml:space="preserve"> </w:t>
      </w:r>
      <w:r>
        <w:t>эксперимент);</w:t>
      </w:r>
    </w:p>
    <w:p w14:paraId="39098C74" w14:textId="77777777" w:rsidR="00283A18" w:rsidRDefault="00E81B4D">
      <w:pPr>
        <w:pStyle w:val="a3"/>
        <w:spacing w:line="360" w:lineRule="auto"/>
        <w:ind w:right="339"/>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w:t>
      </w:r>
      <w:r>
        <w:rPr>
          <w:spacing w:val="40"/>
        </w:rPr>
        <w:t xml:space="preserve"> </w:t>
      </w:r>
      <w:r>
        <w:t>человека,</w:t>
      </w:r>
      <w:r>
        <w:rPr>
          <w:spacing w:val="40"/>
        </w:rPr>
        <w:t xml:space="preserve"> </w:t>
      </w:r>
      <w:r>
        <w:t>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w:t>
      </w:r>
      <w:r>
        <w:rPr>
          <w:spacing w:val="40"/>
        </w:rPr>
        <w:t xml:space="preserve"> </w:t>
      </w:r>
      <w:r>
        <w:t>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3E5E09F8" w14:textId="77777777" w:rsidR="00283A18" w:rsidRDefault="00E81B4D">
      <w:pPr>
        <w:pStyle w:val="a3"/>
        <w:spacing w:before="3" w:line="360" w:lineRule="auto"/>
        <w:ind w:right="337"/>
      </w:pPr>
      <w:r>
        <w:t>умение устанавливать взаимосвязи между органоидами клетки и их функциями, строением клеток</w:t>
      </w:r>
      <w:r>
        <w:rPr>
          <w:spacing w:val="-8"/>
        </w:rPr>
        <w:t xml:space="preserve"> </w:t>
      </w:r>
      <w:r>
        <w:t>разных</w:t>
      </w:r>
      <w:r>
        <w:rPr>
          <w:spacing w:val="-7"/>
        </w:rPr>
        <w:t xml:space="preserve"> </w:t>
      </w:r>
      <w:r>
        <w:t>тканей</w:t>
      </w:r>
      <w:r>
        <w:rPr>
          <w:spacing w:val="-8"/>
        </w:rPr>
        <w:t xml:space="preserve"> </w:t>
      </w:r>
      <w:r>
        <w:t>и</w:t>
      </w:r>
      <w:r>
        <w:rPr>
          <w:spacing w:val="-14"/>
        </w:rPr>
        <w:t xml:space="preserve"> </w:t>
      </w:r>
      <w:r>
        <w:t>их</w:t>
      </w:r>
      <w:r>
        <w:rPr>
          <w:spacing w:val="-11"/>
        </w:rPr>
        <w:t xml:space="preserve"> </w:t>
      </w:r>
      <w:r>
        <w:t>функциями,</w:t>
      </w:r>
      <w:r>
        <w:rPr>
          <w:spacing w:val="-8"/>
        </w:rPr>
        <w:t xml:space="preserve"> </w:t>
      </w:r>
      <w:r>
        <w:t>между</w:t>
      </w:r>
      <w:r>
        <w:rPr>
          <w:spacing w:val="-13"/>
        </w:rPr>
        <w:t xml:space="preserve"> </w:t>
      </w:r>
      <w:r>
        <w:t>органами</w:t>
      </w:r>
      <w:r>
        <w:rPr>
          <w:spacing w:val="-9"/>
        </w:rPr>
        <w:t xml:space="preserve"> </w:t>
      </w:r>
      <w:r>
        <w:t>и</w:t>
      </w:r>
      <w:r>
        <w:rPr>
          <w:spacing w:val="-6"/>
        </w:rPr>
        <w:t xml:space="preserve"> </w:t>
      </w:r>
      <w:r>
        <w:t>системами</w:t>
      </w:r>
      <w:r>
        <w:rPr>
          <w:spacing w:val="-7"/>
        </w:rPr>
        <w:t xml:space="preserve"> </w:t>
      </w:r>
      <w:r>
        <w:t>органов</w:t>
      </w:r>
      <w:r>
        <w:rPr>
          <w:spacing w:val="-5"/>
        </w:rPr>
        <w:t xml:space="preserve"> </w:t>
      </w:r>
      <w:r>
        <w:t>у</w:t>
      </w:r>
      <w:r>
        <w:rPr>
          <w:spacing w:val="-12"/>
        </w:rPr>
        <w:t xml:space="preserve"> </w:t>
      </w:r>
      <w:r>
        <w:t>растений,</w:t>
      </w:r>
      <w:r>
        <w:rPr>
          <w:spacing w:val="-7"/>
        </w:rPr>
        <w:t xml:space="preserve"> </w:t>
      </w:r>
      <w:r>
        <w:t>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14:paraId="38B1420A" w14:textId="77777777" w:rsidR="00283A18" w:rsidRDefault="00E81B4D">
      <w:pPr>
        <w:pStyle w:val="a3"/>
        <w:spacing w:line="360" w:lineRule="auto"/>
        <w:ind w:right="349"/>
      </w:pPr>
      <w:r>
        <w:t>умение выявлять отличительные признаки живых систем, в том числе растений, животных</w:t>
      </w:r>
      <w:r>
        <w:rPr>
          <w:spacing w:val="40"/>
        </w:rPr>
        <w:t xml:space="preserve"> </w:t>
      </w:r>
      <w:r>
        <w:t>и человека;</w:t>
      </w:r>
    </w:p>
    <w:p w14:paraId="033F5666" w14:textId="77777777" w:rsidR="00283A18" w:rsidRDefault="00E81B4D">
      <w:pPr>
        <w:pStyle w:val="a3"/>
        <w:spacing w:line="360" w:lineRule="auto"/>
        <w:ind w:right="344"/>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14:paraId="2FE23596" w14:textId="77777777" w:rsidR="00283A18" w:rsidRDefault="00E81B4D">
      <w:pPr>
        <w:pStyle w:val="a3"/>
        <w:spacing w:before="2" w:line="360" w:lineRule="auto"/>
        <w:ind w:right="329"/>
      </w:pPr>
      <w:r>
        <w:t>умение решать биологические задачи, выявлять причинно-следственные связи между исследуемыми</w:t>
      </w:r>
      <w:r>
        <w:rPr>
          <w:spacing w:val="40"/>
        </w:rPr>
        <w:t xml:space="preserve"> </w:t>
      </w:r>
      <w:r>
        <w:t>биологическими</w:t>
      </w:r>
      <w:r>
        <w:rPr>
          <w:spacing w:val="40"/>
        </w:rPr>
        <w:t xml:space="preserve"> </w:t>
      </w:r>
      <w:r>
        <w:t>процессами</w:t>
      </w:r>
      <w:r>
        <w:rPr>
          <w:spacing w:val="40"/>
        </w:rPr>
        <w:t xml:space="preserve"> </w:t>
      </w:r>
      <w:r>
        <w:t>и</w:t>
      </w:r>
      <w:r>
        <w:rPr>
          <w:spacing w:val="40"/>
        </w:rPr>
        <w:t xml:space="preserve"> </w:t>
      </w:r>
      <w:r>
        <w:t>явлениями,</w:t>
      </w:r>
      <w:r>
        <w:rPr>
          <w:spacing w:val="40"/>
        </w:rPr>
        <w:t xml:space="preserve"> </w:t>
      </w:r>
      <w:r>
        <w:t>делать</w:t>
      </w:r>
      <w:r>
        <w:rPr>
          <w:spacing w:val="40"/>
        </w:rPr>
        <w:t xml:space="preserve"> </w:t>
      </w:r>
      <w:r>
        <w:t>выводы и прогнозы на основании полученных результатов;</w:t>
      </w:r>
    </w:p>
    <w:p w14:paraId="142E8D9E" w14:textId="77777777" w:rsidR="00283A18" w:rsidRDefault="00E81B4D">
      <w:pPr>
        <w:pStyle w:val="a3"/>
        <w:spacing w:line="360" w:lineRule="auto"/>
        <w:ind w:right="341"/>
      </w:pPr>
      <w:r>
        <w:t>умение выполнять лабораторные и практические работы, соблюдать правила при работе с учебным и лабораторным оборудованием;</w:t>
      </w:r>
    </w:p>
    <w:p w14:paraId="58FBB3E0" w14:textId="77777777" w:rsidR="00283A18" w:rsidRDefault="00E81B4D">
      <w:pPr>
        <w:pStyle w:val="a3"/>
        <w:spacing w:line="362" w:lineRule="auto"/>
        <w:ind w:right="364"/>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4B306B2C" w14:textId="77777777" w:rsidR="00283A18" w:rsidRDefault="00E81B4D">
      <w:pPr>
        <w:pStyle w:val="a3"/>
        <w:spacing w:line="360" w:lineRule="auto"/>
        <w:ind w:right="339"/>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w:t>
      </w:r>
      <w:r>
        <w:rPr>
          <w:spacing w:val="40"/>
        </w:rPr>
        <w:t xml:space="preserve"> </w:t>
      </w:r>
      <w:r>
        <w:t>результаты на ученических конференциях;</w:t>
      </w:r>
    </w:p>
    <w:p w14:paraId="1B8C45D0" w14:textId="77777777" w:rsidR="00283A18" w:rsidRDefault="00283A18">
      <w:pPr>
        <w:spacing w:line="360" w:lineRule="auto"/>
        <w:sectPr w:rsidR="00283A18">
          <w:pgSz w:w="11920" w:h="16850"/>
          <w:pgMar w:top="1020" w:right="220" w:bottom="1680" w:left="160" w:header="0" w:footer="1373" w:gutter="0"/>
          <w:cols w:space="720"/>
        </w:sectPr>
      </w:pPr>
    </w:p>
    <w:p w14:paraId="6F5EF355" w14:textId="77777777" w:rsidR="00283A18" w:rsidRDefault="00E81B4D">
      <w:pPr>
        <w:pStyle w:val="a3"/>
        <w:spacing w:before="77" w:line="362" w:lineRule="auto"/>
        <w:ind w:right="351"/>
      </w:pPr>
      <w:r>
        <w:lastRenderedPageBreak/>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14:paraId="28A9FB9E" w14:textId="77777777" w:rsidR="00283A18" w:rsidRDefault="00E81B4D">
      <w:pPr>
        <w:pStyle w:val="a3"/>
        <w:spacing w:line="360" w:lineRule="auto"/>
        <w:ind w:right="341"/>
      </w:pPr>
      <w: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w:t>
      </w:r>
    </w:p>
    <w:p w14:paraId="1C269A11" w14:textId="77777777" w:rsidR="00283A18" w:rsidRDefault="00E81B4D">
      <w:pPr>
        <w:pStyle w:val="a3"/>
        <w:spacing w:line="360" w:lineRule="auto"/>
        <w:ind w:right="346" w:firstLine="0"/>
      </w:pPr>
      <w:r>
        <w:t>и продолжение биологического образования в учреждениях среднего профессионального и высшего образования.</w:t>
      </w:r>
    </w:p>
    <w:p w14:paraId="0FF14476" w14:textId="77777777" w:rsidR="00283A18" w:rsidRDefault="00E81B4D" w:rsidP="00F0497F">
      <w:pPr>
        <w:pStyle w:val="a5"/>
        <w:numPr>
          <w:ilvl w:val="1"/>
          <w:numId w:val="153"/>
        </w:numPr>
        <w:tabs>
          <w:tab w:val="left" w:pos="2104"/>
        </w:tabs>
        <w:spacing w:line="364" w:lineRule="auto"/>
        <w:ind w:right="349" w:firstLine="710"/>
        <w:rPr>
          <w:sz w:val="24"/>
        </w:rPr>
      </w:pPr>
      <w:r>
        <w:rPr>
          <w:sz w:val="24"/>
        </w:rPr>
        <w:t xml:space="preserve">Предметные результаты освоения учебного предмета «Биология» в 11 классе должны </w:t>
      </w:r>
      <w:r>
        <w:rPr>
          <w:spacing w:val="-2"/>
          <w:sz w:val="24"/>
        </w:rPr>
        <w:t>отражать:</w:t>
      </w:r>
    </w:p>
    <w:p w14:paraId="35DC24E1" w14:textId="77777777" w:rsidR="00283A18" w:rsidRDefault="00E81B4D">
      <w:pPr>
        <w:pStyle w:val="a3"/>
        <w:spacing w:line="360" w:lineRule="auto"/>
        <w:ind w:right="337"/>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w:t>
      </w:r>
      <w:r>
        <w:rPr>
          <w:spacing w:val="40"/>
        </w:rPr>
        <w:t xml:space="preserve"> </w:t>
      </w:r>
      <w:r>
        <w:t>и</w:t>
      </w:r>
      <w:r>
        <w:rPr>
          <w:spacing w:val="40"/>
        </w:rPr>
        <w:t xml:space="preserve"> </w:t>
      </w:r>
      <w:r>
        <w:t>в</w:t>
      </w:r>
      <w:r>
        <w:rPr>
          <w:spacing w:val="40"/>
        </w:rPr>
        <w:t xml:space="preserve"> </w:t>
      </w:r>
      <w:r>
        <w:t>формировании</w:t>
      </w:r>
      <w:r>
        <w:rPr>
          <w:spacing w:val="40"/>
        </w:rPr>
        <w:t xml:space="preserve"> </w:t>
      </w:r>
      <w:r>
        <w:t>ценностного</w:t>
      </w:r>
      <w:r>
        <w:rPr>
          <w:spacing w:val="40"/>
        </w:rPr>
        <w:t xml:space="preserve"> </w:t>
      </w:r>
      <w:r>
        <w:t>отношения</w:t>
      </w:r>
      <w:r>
        <w:rPr>
          <w:spacing w:val="80"/>
        </w:rPr>
        <w:t xml:space="preserve"> </w:t>
      </w:r>
      <w:r>
        <w:t>к</w:t>
      </w:r>
      <w:r>
        <w:rPr>
          <w:spacing w:val="80"/>
        </w:rPr>
        <w:t xml:space="preserve"> </w:t>
      </w:r>
      <w:r>
        <w:t>природе,</w:t>
      </w:r>
      <w:r>
        <w:rPr>
          <w:spacing w:val="80"/>
        </w:rPr>
        <w:t xml:space="preserve"> </w:t>
      </w:r>
      <w:r>
        <w:t>обществу, человеку,</w:t>
      </w:r>
      <w:r>
        <w:rPr>
          <w:spacing w:val="40"/>
        </w:rPr>
        <w:t xml:space="preserve"> </w:t>
      </w:r>
      <w:r>
        <w:t>о</w:t>
      </w:r>
      <w:r>
        <w:rPr>
          <w:spacing w:val="40"/>
        </w:rPr>
        <w:t xml:space="preserve"> </w:t>
      </w:r>
      <w:r>
        <w:t>вкладе</w:t>
      </w:r>
      <w:r>
        <w:rPr>
          <w:spacing w:val="40"/>
        </w:rPr>
        <w:t xml:space="preserve"> </w:t>
      </w:r>
      <w:r>
        <w:t>российских и зарубежных учёных-биологов в развитие биологии;</w:t>
      </w:r>
    </w:p>
    <w:p w14:paraId="597FA68D" w14:textId="77777777" w:rsidR="00283A18" w:rsidRDefault="00E81B4D">
      <w:pPr>
        <w:pStyle w:val="a3"/>
        <w:spacing w:line="360" w:lineRule="auto"/>
        <w:ind w:right="334"/>
      </w:pPr>
      <w:r>
        <w:t>умение владеть системой биологических знаний, которая включает определения и понимание сущности основополагающих</w:t>
      </w:r>
      <w:r>
        <w:rPr>
          <w:spacing w:val="40"/>
        </w:rPr>
        <w:t xml:space="preserve"> </w:t>
      </w:r>
      <w:r>
        <w:t>биологических терминов и понятий (вид, экосистема, биосфера), биологические теории (эволюционная теория Ч. Дарвина, синтетическая</w:t>
      </w:r>
      <w:r>
        <w:rPr>
          <w:spacing w:val="40"/>
        </w:rPr>
        <w:t xml:space="preserve"> </w:t>
      </w:r>
      <w:r>
        <w:t>теория эволюции), учения</w:t>
      </w:r>
      <w:r>
        <w:rPr>
          <w:spacing w:val="40"/>
        </w:rPr>
        <w:t xml:space="preserve"> </w:t>
      </w:r>
      <w:r>
        <w:t>(А.Н. Северцова</w:t>
      </w:r>
      <w:r>
        <w:rPr>
          <w:spacing w:val="40"/>
        </w:rPr>
        <w:t xml:space="preserve"> </w:t>
      </w:r>
      <w:r>
        <w:t>– о путях и направлениях эволюции, В.И. Вернадского – о биосфере),</w:t>
      </w:r>
      <w:r>
        <w:rPr>
          <w:spacing w:val="40"/>
        </w:rPr>
        <w:t xml:space="preserve"> </w:t>
      </w:r>
      <w:r>
        <w:t>законы</w:t>
      </w:r>
      <w:r>
        <w:rPr>
          <w:spacing w:val="40"/>
        </w:rPr>
        <w:t xml:space="preserve"> </w:t>
      </w:r>
      <w:r>
        <w:t>(генетического</w:t>
      </w:r>
      <w:r>
        <w:rPr>
          <w:spacing w:val="40"/>
        </w:rPr>
        <w:t xml:space="preserve"> </w:t>
      </w:r>
      <w:r>
        <w:t>равновесия</w:t>
      </w:r>
      <w:r>
        <w:rPr>
          <w:spacing w:val="40"/>
        </w:rPr>
        <w:t xml:space="preserve"> </w:t>
      </w:r>
      <w:r>
        <w:t>Дж.</w:t>
      </w:r>
      <w:r>
        <w:rPr>
          <w:spacing w:val="40"/>
        </w:rPr>
        <w:t xml:space="preserve"> </w:t>
      </w:r>
      <w:r>
        <w:t>Харди</w:t>
      </w:r>
      <w:r>
        <w:rPr>
          <w:spacing w:val="40"/>
        </w:rPr>
        <w:t xml:space="preserve"> </w:t>
      </w:r>
      <w:r>
        <w:t>и</w:t>
      </w:r>
      <w:r>
        <w:rPr>
          <w:spacing w:val="40"/>
        </w:rPr>
        <w:t xml:space="preserve"> </w:t>
      </w:r>
      <w:r>
        <w:t>В.</w:t>
      </w:r>
      <w:r>
        <w:rPr>
          <w:spacing w:val="40"/>
        </w:rPr>
        <w:t xml:space="preserve"> </w:t>
      </w:r>
      <w:r>
        <w:t>Вайнберга,</w:t>
      </w:r>
      <w:r>
        <w:rPr>
          <w:spacing w:val="40"/>
        </w:rPr>
        <w:t xml:space="preserve"> </w:t>
      </w:r>
      <w:r>
        <w:t>зародышевого сходства</w:t>
      </w:r>
      <w:r>
        <w:rPr>
          <w:spacing w:val="40"/>
        </w:rPr>
        <w:t xml:space="preserve"> </w:t>
      </w:r>
      <w:r>
        <w:t>К.М. Бэра),</w:t>
      </w:r>
      <w:r>
        <w:rPr>
          <w:spacing w:val="40"/>
        </w:rPr>
        <w:t xml:space="preserve"> </w:t>
      </w:r>
      <w:r>
        <w:t>правила</w:t>
      </w:r>
      <w:r>
        <w:rPr>
          <w:spacing w:val="40"/>
        </w:rPr>
        <w:t xml:space="preserve"> </w:t>
      </w:r>
      <w:r>
        <w:t>(минимума Ю. Либиха, экологической пирамиды энергии),</w:t>
      </w:r>
      <w:r>
        <w:rPr>
          <w:spacing w:val="40"/>
        </w:rPr>
        <w:t xml:space="preserve"> </w:t>
      </w:r>
      <w:r>
        <w:t>гипотезы (гипотеза «мира РНК» У. Гилберта);</w:t>
      </w:r>
    </w:p>
    <w:p w14:paraId="11254EC2" w14:textId="77777777" w:rsidR="00283A18" w:rsidRDefault="00E81B4D">
      <w:pPr>
        <w:pStyle w:val="a3"/>
        <w:spacing w:line="360" w:lineRule="auto"/>
        <w:ind w:right="339"/>
      </w:pPr>
      <w:r>
        <w:t>умение</w:t>
      </w:r>
      <w:r>
        <w:rPr>
          <w:spacing w:val="40"/>
        </w:rPr>
        <w:t xml:space="preserve"> </w:t>
      </w:r>
      <w:r>
        <w:t>владеть</w:t>
      </w:r>
      <w:r>
        <w:rPr>
          <w:spacing w:val="40"/>
        </w:rPr>
        <w:t xml:space="preserve"> </w:t>
      </w:r>
      <w:r>
        <w:t>основными</w:t>
      </w:r>
      <w:r>
        <w:rPr>
          <w:spacing w:val="40"/>
        </w:rPr>
        <w:t xml:space="preserve"> </w:t>
      </w:r>
      <w:r>
        <w:t>методами</w:t>
      </w:r>
      <w:r>
        <w:rPr>
          <w:spacing w:val="40"/>
        </w:rPr>
        <w:t xml:space="preserve"> </w:t>
      </w:r>
      <w:r>
        <w:t>научного</w:t>
      </w:r>
      <w:r>
        <w:rPr>
          <w:spacing w:val="40"/>
        </w:rPr>
        <w:t xml:space="preserve"> </w:t>
      </w:r>
      <w:r>
        <w:t>познания,</w:t>
      </w:r>
      <w:r>
        <w:rPr>
          <w:spacing w:val="40"/>
        </w:rPr>
        <w:t xml:space="preserve"> </w:t>
      </w:r>
      <w:r>
        <w:t>используемыми</w:t>
      </w:r>
      <w:r>
        <w:rPr>
          <w:spacing w:val="40"/>
        </w:rPr>
        <w:t xml:space="preserve"> </w:t>
      </w:r>
      <w:r>
        <w:t>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5F4B32A7" w14:textId="77777777" w:rsidR="00283A18" w:rsidRDefault="00E81B4D">
      <w:pPr>
        <w:pStyle w:val="a3"/>
        <w:spacing w:line="360" w:lineRule="auto"/>
        <w:ind w:right="344"/>
      </w:pPr>
      <w:r>
        <w:t>умение</w:t>
      </w:r>
      <w:r>
        <w:rPr>
          <w:spacing w:val="80"/>
        </w:rPr>
        <w:t xml:space="preserve"> </w:t>
      </w:r>
      <w:r>
        <w:t>выделять</w:t>
      </w:r>
      <w:r>
        <w:rPr>
          <w:spacing w:val="80"/>
        </w:rPr>
        <w:t xml:space="preserve"> </w:t>
      </w:r>
      <w:r>
        <w:t>существенные</w:t>
      </w:r>
      <w:r>
        <w:rPr>
          <w:spacing w:val="80"/>
        </w:rPr>
        <w:t xml:space="preserve"> </w:t>
      </w:r>
      <w:r>
        <w:t>признаки:</w:t>
      </w:r>
      <w:r>
        <w:rPr>
          <w:spacing w:val="80"/>
        </w:rPr>
        <w:t xml:space="preserve"> </w:t>
      </w:r>
      <w:r>
        <w:t>видов,</w:t>
      </w:r>
      <w:r>
        <w:rPr>
          <w:spacing w:val="80"/>
        </w:rPr>
        <w:t xml:space="preserve"> </w:t>
      </w:r>
      <w:r>
        <w:t>биогеоценозов,</w:t>
      </w:r>
      <w:r>
        <w:rPr>
          <w:spacing w:val="80"/>
        </w:rPr>
        <w:t xml:space="preserve"> </w:t>
      </w:r>
      <w:r>
        <w:t>экосистем</w:t>
      </w:r>
      <w:r>
        <w:rPr>
          <w:spacing w:val="40"/>
        </w:rPr>
        <w:t xml:space="preserve"> </w:t>
      </w:r>
      <w:r>
        <w:t>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62E32A20" w14:textId="77777777" w:rsidR="00283A18" w:rsidRDefault="00E81B4D">
      <w:pPr>
        <w:pStyle w:val="a3"/>
        <w:spacing w:line="360" w:lineRule="auto"/>
        <w:ind w:right="354"/>
      </w:pPr>
      <w:r>
        <w:t>умение устанавливать взаимосвязи между процессами эволюции, движущими силами антропогенеза,</w:t>
      </w:r>
      <w:r>
        <w:rPr>
          <w:spacing w:val="40"/>
        </w:rPr>
        <w:t xml:space="preserve"> </w:t>
      </w:r>
      <w:r>
        <w:t>компонентами</w:t>
      </w:r>
      <w:r>
        <w:rPr>
          <w:spacing w:val="40"/>
        </w:rPr>
        <w:t xml:space="preserve"> </w:t>
      </w:r>
      <w:r>
        <w:t>различных</w:t>
      </w:r>
      <w:r>
        <w:rPr>
          <w:spacing w:val="40"/>
        </w:rPr>
        <w:t xml:space="preserve"> </w:t>
      </w:r>
      <w:r>
        <w:t>экосистем</w:t>
      </w:r>
      <w:r>
        <w:rPr>
          <w:spacing w:val="40"/>
        </w:rPr>
        <w:t xml:space="preserve"> </w:t>
      </w:r>
      <w:r>
        <w:t>и</w:t>
      </w:r>
      <w:r>
        <w:rPr>
          <w:spacing w:val="40"/>
        </w:rPr>
        <w:t xml:space="preserve"> </w:t>
      </w:r>
      <w:r>
        <w:t>приспособлениями</w:t>
      </w:r>
    </w:p>
    <w:p w14:paraId="3FD3F853" w14:textId="77777777" w:rsidR="00283A18" w:rsidRDefault="00283A18">
      <w:pPr>
        <w:spacing w:line="360" w:lineRule="auto"/>
        <w:sectPr w:rsidR="00283A18">
          <w:pgSz w:w="11920" w:h="16850"/>
          <w:pgMar w:top="1020" w:right="220" w:bottom="1680" w:left="160" w:header="0" w:footer="1373" w:gutter="0"/>
          <w:cols w:space="720"/>
        </w:sectPr>
      </w:pPr>
    </w:p>
    <w:p w14:paraId="41EA54CE" w14:textId="77777777" w:rsidR="00283A18" w:rsidRDefault="00E81B4D">
      <w:pPr>
        <w:pStyle w:val="a3"/>
        <w:spacing w:before="77"/>
        <w:ind w:firstLine="0"/>
      </w:pPr>
      <w:r>
        <w:lastRenderedPageBreak/>
        <w:t>к ним</w:t>
      </w:r>
      <w:r>
        <w:rPr>
          <w:spacing w:val="-7"/>
        </w:rPr>
        <w:t xml:space="preserve"> </w:t>
      </w:r>
      <w:r>
        <w:rPr>
          <w:spacing w:val="-2"/>
        </w:rPr>
        <w:t>организмов;</w:t>
      </w:r>
    </w:p>
    <w:p w14:paraId="55C435B5" w14:textId="77777777" w:rsidR="00283A18" w:rsidRDefault="00E81B4D">
      <w:pPr>
        <w:pStyle w:val="a3"/>
        <w:spacing w:before="139" w:line="362" w:lineRule="auto"/>
        <w:ind w:right="338"/>
      </w:pPr>
      <w:r>
        <w:t>умение выявлять</w:t>
      </w:r>
      <w:r>
        <w:rPr>
          <w:spacing w:val="-1"/>
        </w:rPr>
        <w:t xml:space="preserve"> </w:t>
      </w:r>
      <w:r>
        <w:t>отличительные</w:t>
      </w:r>
      <w:r>
        <w:rPr>
          <w:spacing w:val="-1"/>
        </w:rPr>
        <w:t xml:space="preserve"> </w:t>
      </w:r>
      <w:r>
        <w:t>признаки живых систем, приспособленность видов к</w:t>
      </w:r>
      <w:r>
        <w:rPr>
          <w:spacing w:val="-1"/>
        </w:rPr>
        <w:t xml:space="preserve"> </w:t>
      </w:r>
      <w:r>
        <w:t>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634D368C" w14:textId="77777777" w:rsidR="00283A18" w:rsidRDefault="00E81B4D">
      <w:pPr>
        <w:pStyle w:val="a3"/>
        <w:spacing w:line="360" w:lineRule="auto"/>
        <w:ind w:right="340"/>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14:paraId="243271E0" w14:textId="77777777" w:rsidR="00283A18" w:rsidRDefault="00E81B4D">
      <w:pPr>
        <w:pStyle w:val="a3"/>
        <w:spacing w:line="360" w:lineRule="auto"/>
        <w:ind w:right="329"/>
      </w:pPr>
      <w:r>
        <w:t>умение решать биологические задачи, выявлять причинно-следственные связи между исследуемыми</w:t>
      </w:r>
      <w:r>
        <w:rPr>
          <w:spacing w:val="40"/>
        </w:rPr>
        <w:t xml:space="preserve"> </w:t>
      </w:r>
      <w:r>
        <w:t>биологическими</w:t>
      </w:r>
      <w:r>
        <w:rPr>
          <w:spacing w:val="40"/>
        </w:rPr>
        <w:t xml:space="preserve"> </w:t>
      </w:r>
      <w:r>
        <w:t>процессами</w:t>
      </w:r>
      <w:r>
        <w:rPr>
          <w:spacing w:val="40"/>
        </w:rPr>
        <w:t xml:space="preserve"> </w:t>
      </w:r>
      <w:r>
        <w:t>и</w:t>
      </w:r>
      <w:r>
        <w:rPr>
          <w:spacing w:val="40"/>
        </w:rPr>
        <w:t xml:space="preserve"> </w:t>
      </w:r>
      <w:r>
        <w:t>явлениями,</w:t>
      </w:r>
      <w:r>
        <w:rPr>
          <w:spacing w:val="40"/>
        </w:rPr>
        <w:t xml:space="preserve"> </w:t>
      </w:r>
      <w:r>
        <w:t>делать</w:t>
      </w:r>
      <w:r>
        <w:rPr>
          <w:spacing w:val="40"/>
        </w:rPr>
        <w:t xml:space="preserve"> </w:t>
      </w:r>
      <w:r>
        <w:t>выводы и прогнозы на основании полученных результатов;</w:t>
      </w:r>
    </w:p>
    <w:p w14:paraId="3E47701F" w14:textId="77777777" w:rsidR="00283A18" w:rsidRDefault="00E81B4D">
      <w:pPr>
        <w:pStyle w:val="a3"/>
        <w:spacing w:before="1" w:line="360" w:lineRule="auto"/>
        <w:ind w:right="341"/>
      </w:pPr>
      <w:r>
        <w:t>умение выполнять лабораторные и практические работы, соблюдать правила при работе с учебным и лабораторным оборудованием;</w:t>
      </w:r>
    </w:p>
    <w:p w14:paraId="55A5359E" w14:textId="77777777" w:rsidR="00283A18" w:rsidRDefault="00E81B4D">
      <w:pPr>
        <w:pStyle w:val="a3"/>
        <w:spacing w:line="360" w:lineRule="auto"/>
        <w:ind w:right="353"/>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3E06DEDE" w14:textId="77777777" w:rsidR="00283A18" w:rsidRDefault="00E81B4D">
      <w:pPr>
        <w:pStyle w:val="a3"/>
        <w:spacing w:before="2" w:line="360" w:lineRule="auto"/>
        <w:ind w:right="338"/>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w:t>
      </w:r>
      <w:r>
        <w:rPr>
          <w:spacing w:val="40"/>
        </w:rPr>
        <w:t xml:space="preserve"> </w:t>
      </w:r>
      <w:r>
        <w:t>результаты на ученических конференциях;</w:t>
      </w:r>
    </w:p>
    <w:p w14:paraId="28A0B6C7" w14:textId="77777777" w:rsidR="00283A18" w:rsidRDefault="00E81B4D">
      <w:pPr>
        <w:pStyle w:val="a3"/>
        <w:spacing w:before="2" w:line="360" w:lineRule="auto"/>
        <w:ind w:right="346"/>
      </w:pPr>
      <w:r>
        <w:t>умение</w:t>
      </w:r>
      <w:r>
        <w:rPr>
          <w:spacing w:val="80"/>
        </w:rPr>
        <w:t xml:space="preserve"> </w:t>
      </w:r>
      <w:r>
        <w:t>оценивать</w:t>
      </w:r>
      <w:r>
        <w:rPr>
          <w:spacing w:val="80"/>
        </w:rPr>
        <w:t xml:space="preserve"> </w:t>
      </w:r>
      <w:r>
        <w:t>гипотезы</w:t>
      </w:r>
      <w:r>
        <w:rPr>
          <w:spacing w:val="80"/>
        </w:rPr>
        <w:t xml:space="preserve"> </w:t>
      </w:r>
      <w:r>
        <w:t>и</w:t>
      </w:r>
      <w:r>
        <w:rPr>
          <w:spacing w:val="80"/>
        </w:rPr>
        <w:t xml:space="preserve"> </w:t>
      </w:r>
      <w:r>
        <w:t>теории</w:t>
      </w:r>
      <w:r>
        <w:rPr>
          <w:spacing w:val="80"/>
        </w:rPr>
        <w:t xml:space="preserve"> </w:t>
      </w:r>
      <w:r>
        <w:t>о</w:t>
      </w:r>
      <w:r>
        <w:rPr>
          <w:spacing w:val="80"/>
        </w:rPr>
        <w:t xml:space="preserve"> </w:t>
      </w:r>
      <w:r>
        <w:t>происхождении</w:t>
      </w:r>
      <w:r>
        <w:rPr>
          <w:spacing w:val="80"/>
        </w:rPr>
        <w:t xml:space="preserve"> </w:t>
      </w:r>
      <w:r>
        <w:t>жизни,</w:t>
      </w:r>
      <w:r>
        <w:rPr>
          <w:spacing w:val="80"/>
        </w:rPr>
        <w:t xml:space="preserve"> </w:t>
      </w:r>
      <w:r>
        <w:t>человека</w:t>
      </w:r>
      <w:r>
        <w:rPr>
          <w:spacing w:val="40"/>
        </w:rPr>
        <w:t xml:space="preserve"> </w:t>
      </w:r>
      <w:r>
        <w:t xml:space="preserve">и человеческих рас, о причинах, последствиях и способах предотвращения глобальных изменений в </w:t>
      </w:r>
      <w:r>
        <w:rPr>
          <w:spacing w:val="-2"/>
        </w:rPr>
        <w:t>биосфере;</w:t>
      </w:r>
    </w:p>
    <w:p w14:paraId="3890B8C0" w14:textId="77777777" w:rsidR="00283A18" w:rsidRDefault="00E81B4D">
      <w:pPr>
        <w:pStyle w:val="a3"/>
        <w:spacing w:line="360" w:lineRule="auto"/>
        <w:ind w:right="345"/>
      </w:pPr>
      <w: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w:t>
      </w:r>
      <w:r>
        <w:rPr>
          <w:spacing w:val="-2"/>
        </w:rPr>
        <w:t>образования</w:t>
      </w:r>
    </w:p>
    <w:p w14:paraId="230C6A07" w14:textId="77777777" w:rsidR="00283A18" w:rsidRDefault="00E81B4D">
      <w:pPr>
        <w:pStyle w:val="a3"/>
        <w:spacing w:line="275" w:lineRule="exact"/>
        <w:ind w:firstLine="0"/>
      </w:pPr>
      <w:r>
        <w:t>в</w:t>
      </w:r>
      <w:r>
        <w:rPr>
          <w:spacing w:val="-7"/>
        </w:rPr>
        <w:t xml:space="preserve"> </w:t>
      </w:r>
      <w:r>
        <w:t>учреждениях</w:t>
      </w:r>
      <w:r>
        <w:rPr>
          <w:spacing w:val="-9"/>
        </w:rPr>
        <w:t xml:space="preserve"> </w:t>
      </w:r>
      <w:r>
        <w:t>среднего</w:t>
      </w:r>
      <w:r>
        <w:rPr>
          <w:spacing w:val="-3"/>
        </w:rPr>
        <w:t xml:space="preserve"> </w:t>
      </w:r>
      <w:r>
        <w:t>профессионального</w:t>
      </w:r>
      <w:r>
        <w:rPr>
          <w:spacing w:val="-6"/>
        </w:rPr>
        <w:t xml:space="preserve"> </w:t>
      </w:r>
      <w:r>
        <w:t>и</w:t>
      </w:r>
      <w:r>
        <w:rPr>
          <w:spacing w:val="-14"/>
        </w:rPr>
        <w:t xml:space="preserve"> </w:t>
      </w:r>
      <w:r>
        <w:t>высшего</w:t>
      </w:r>
      <w:r>
        <w:rPr>
          <w:spacing w:val="-11"/>
        </w:rPr>
        <w:t xml:space="preserve"> </w:t>
      </w:r>
      <w:r>
        <w:rPr>
          <w:spacing w:val="-2"/>
        </w:rPr>
        <w:t>образования.</w:t>
      </w:r>
    </w:p>
    <w:p w14:paraId="2E4C64F0" w14:textId="77777777" w:rsidR="00283A18" w:rsidRDefault="00283A18">
      <w:pPr>
        <w:spacing w:line="275" w:lineRule="exact"/>
        <w:sectPr w:rsidR="00283A18">
          <w:pgSz w:w="11920" w:h="16850"/>
          <w:pgMar w:top="1020" w:right="220" w:bottom="1680" w:left="160" w:header="0" w:footer="1373" w:gutter="0"/>
          <w:cols w:space="720"/>
        </w:sectPr>
      </w:pPr>
    </w:p>
    <w:p w14:paraId="7EAFC214" w14:textId="5966B266" w:rsidR="00283A18" w:rsidRDefault="00E81B4D">
      <w:pPr>
        <w:pStyle w:val="a3"/>
        <w:spacing w:line="350" w:lineRule="auto"/>
        <w:ind w:left="999" w:right="115" w:firstLine="720"/>
      </w:pPr>
      <w:r>
        <w:lastRenderedPageBreak/>
        <w:t>бытий;</w:t>
      </w:r>
    </w:p>
    <w:p w14:paraId="37B563E4" w14:textId="77777777" w:rsidR="00283A18" w:rsidRDefault="00E81B4D">
      <w:pPr>
        <w:pStyle w:val="a3"/>
        <w:spacing w:line="350" w:lineRule="auto"/>
        <w:ind w:left="999" w:right="122" w:firstLine="720"/>
      </w:pPr>
      <w: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1914 - 1945 гг.; сравнивать предложенную аргументацию, выбирать наиболее аргументированную </w:t>
      </w:r>
      <w:r>
        <w:rPr>
          <w:spacing w:val="-2"/>
        </w:rPr>
        <w:t>позицию.</w:t>
      </w:r>
    </w:p>
    <w:p w14:paraId="44C5E796" w14:textId="77777777" w:rsidR="00283A18" w:rsidRDefault="00E81B4D" w:rsidP="00F0497F">
      <w:pPr>
        <w:pStyle w:val="a5"/>
        <w:numPr>
          <w:ilvl w:val="2"/>
          <w:numId w:val="128"/>
        </w:numPr>
        <w:tabs>
          <w:tab w:val="left" w:pos="2321"/>
        </w:tabs>
        <w:spacing w:line="275" w:lineRule="exact"/>
        <w:ind w:left="2321" w:hanging="602"/>
        <w:rPr>
          <w:sz w:val="24"/>
        </w:rPr>
      </w:pPr>
      <w:r>
        <w:rPr>
          <w:sz w:val="24"/>
        </w:rPr>
        <w:t>Умение</w:t>
      </w:r>
      <w:r>
        <w:rPr>
          <w:spacing w:val="-4"/>
          <w:sz w:val="24"/>
        </w:rPr>
        <w:t xml:space="preserve"> </w:t>
      </w:r>
      <w:r>
        <w:rPr>
          <w:sz w:val="24"/>
        </w:rPr>
        <w:t>выявлять</w:t>
      </w:r>
      <w:r>
        <w:rPr>
          <w:spacing w:val="-1"/>
          <w:sz w:val="24"/>
        </w:rPr>
        <w:t xml:space="preserve"> </w:t>
      </w:r>
      <w:r>
        <w:rPr>
          <w:sz w:val="24"/>
        </w:rPr>
        <w:t>существенные</w:t>
      </w:r>
      <w:r>
        <w:rPr>
          <w:spacing w:val="-5"/>
          <w:sz w:val="24"/>
        </w:rPr>
        <w:t xml:space="preserve"> </w:t>
      </w:r>
      <w:r>
        <w:rPr>
          <w:sz w:val="24"/>
        </w:rPr>
        <w:t>черты</w:t>
      </w:r>
      <w:r>
        <w:rPr>
          <w:spacing w:val="-2"/>
          <w:sz w:val="24"/>
        </w:rPr>
        <w:t xml:space="preserve"> </w:t>
      </w:r>
      <w:r>
        <w:rPr>
          <w:sz w:val="24"/>
        </w:rPr>
        <w:t>исторических событий,</w:t>
      </w:r>
      <w:r>
        <w:rPr>
          <w:spacing w:val="-3"/>
          <w:sz w:val="24"/>
        </w:rPr>
        <w:t xml:space="preserve"> </w:t>
      </w:r>
      <w:r>
        <w:rPr>
          <w:sz w:val="24"/>
        </w:rPr>
        <w:t>явлений,</w:t>
      </w:r>
      <w:r>
        <w:rPr>
          <w:spacing w:val="-2"/>
          <w:sz w:val="24"/>
        </w:rPr>
        <w:t xml:space="preserve"> </w:t>
      </w:r>
      <w:r>
        <w:rPr>
          <w:sz w:val="24"/>
        </w:rPr>
        <w:t>процессов</w:t>
      </w:r>
      <w:r>
        <w:rPr>
          <w:spacing w:val="-3"/>
          <w:sz w:val="24"/>
        </w:rPr>
        <w:t xml:space="preserve"> </w:t>
      </w:r>
      <w:r>
        <w:rPr>
          <w:spacing w:val="-4"/>
          <w:sz w:val="24"/>
        </w:rPr>
        <w:t>1914</w:t>
      </w:r>
    </w:p>
    <w:p w14:paraId="77524373" w14:textId="77777777" w:rsidR="00283A18" w:rsidRDefault="00E81B4D">
      <w:pPr>
        <w:pStyle w:val="a3"/>
        <w:spacing w:before="124" w:line="348" w:lineRule="auto"/>
        <w:ind w:left="999" w:right="123" w:firstLine="0"/>
      </w:pPr>
      <w:r>
        <w:t>- 1945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9F28A71" w14:textId="77777777" w:rsidR="00283A18" w:rsidRDefault="00E81B4D">
      <w:pPr>
        <w:pStyle w:val="a3"/>
        <w:spacing w:before="4" w:line="350" w:lineRule="auto"/>
        <w:ind w:left="1719" w:right="124" w:firstLine="0"/>
      </w:pPr>
      <w:r>
        <w:t>Структура предметного результата включает следующий перечень знаний и умений:</w:t>
      </w:r>
      <w:r>
        <w:rPr>
          <w:spacing w:val="40"/>
        </w:rPr>
        <w:t xml:space="preserve"> </w:t>
      </w:r>
      <w:r>
        <w:t>называть характерные, существенные признаки событий, процессов, явлений истории России</w:t>
      </w:r>
    </w:p>
    <w:p w14:paraId="58B5C7AC" w14:textId="77777777" w:rsidR="00283A18" w:rsidRDefault="00E81B4D">
      <w:pPr>
        <w:pStyle w:val="a3"/>
        <w:spacing w:line="275" w:lineRule="exact"/>
        <w:ind w:left="999" w:firstLine="0"/>
      </w:pPr>
      <w:r>
        <w:t>и</w:t>
      </w:r>
      <w:r>
        <w:rPr>
          <w:spacing w:val="-2"/>
        </w:rPr>
        <w:t xml:space="preserve"> </w:t>
      </w:r>
      <w:r>
        <w:t>всеобщей</w:t>
      </w:r>
      <w:r>
        <w:rPr>
          <w:spacing w:val="-2"/>
        </w:rPr>
        <w:t xml:space="preserve"> </w:t>
      </w:r>
      <w:r>
        <w:t>истории</w:t>
      </w:r>
      <w:r>
        <w:rPr>
          <w:spacing w:val="-1"/>
        </w:rPr>
        <w:t xml:space="preserve"> </w:t>
      </w:r>
      <w:r>
        <w:t>1914 -</w:t>
      </w:r>
      <w:r>
        <w:rPr>
          <w:spacing w:val="-3"/>
        </w:rPr>
        <w:t xml:space="preserve"> </w:t>
      </w:r>
      <w:r>
        <w:t>1945</w:t>
      </w:r>
      <w:r>
        <w:rPr>
          <w:spacing w:val="-1"/>
        </w:rPr>
        <w:t xml:space="preserve"> </w:t>
      </w:r>
      <w:r>
        <w:rPr>
          <w:spacing w:val="-4"/>
        </w:rPr>
        <w:t>гг.;</w:t>
      </w:r>
    </w:p>
    <w:p w14:paraId="50B9FB48" w14:textId="77777777" w:rsidR="00283A18" w:rsidRDefault="00E81B4D">
      <w:pPr>
        <w:pStyle w:val="a3"/>
        <w:spacing w:before="127" w:line="350" w:lineRule="auto"/>
        <w:ind w:left="999" w:right="113" w:firstLine="720"/>
      </w:pPr>
      <w: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14:paraId="09E9E548" w14:textId="77777777" w:rsidR="00283A18" w:rsidRDefault="00E81B4D">
      <w:pPr>
        <w:pStyle w:val="a3"/>
        <w:spacing w:before="1" w:line="350" w:lineRule="auto"/>
        <w:ind w:left="999" w:right="113" w:firstLine="720"/>
      </w:pPr>
      <w:r>
        <w:t xml:space="preserve">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w:t>
      </w:r>
      <w:r>
        <w:rPr>
          <w:spacing w:val="-2"/>
        </w:rPr>
        <w:t>другим);</w:t>
      </w:r>
    </w:p>
    <w:p w14:paraId="6D0DB2C0" w14:textId="77777777" w:rsidR="00283A18" w:rsidRDefault="00283A18">
      <w:pPr>
        <w:spacing w:line="350" w:lineRule="auto"/>
        <w:sectPr w:rsidR="00283A18">
          <w:pgSz w:w="11920" w:h="16850"/>
          <w:pgMar w:top="960" w:right="220" w:bottom="1680" w:left="160" w:header="0" w:footer="1373" w:gutter="0"/>
          <w:cols w:space="720"/>
        </w:sectPr>
      </w:pPr>
    </w:p>
    <w:p w14:paraId="0B0780EA" w14:textId="60186F28" w:rsidR="00283A18" w:rsidRDefault="00E81B4D" w:rsidP="00F0497F">
      <w:pPr>
        <w:pStyle w:val="a5"/>
        <w:numPr>
          <w:ilvl w:val="2"/>
          <w:numId w:val="128"/>
        </w:numPr>
        <w:tabs>
          <w:tab w:val="left" w:pos="2376"/>
        </w:tabs>
        <w:spacing w:before="127" w:line="350" w:lineRule="auto"/>
        <w:ind w:left="999" w:right="118" w:firstLine="720"/>
      </w:pPr>
      <w:r>
        <w:rPr>
          <w:sz w:val="24"/>
        </w:rPr>
        <w:lastRenderedPageBreak/>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w:t>
      </w:r>
      <w:r>
        <w:t>Рабочая</w:t>
      </w:r>
      <w:r>
        <w:rPr>
          <w:spacing w:val="-10"/>
        </w:rPr>
        <w:t xml:space="preserve"> </w:t>
      </w:r>
      <w:r>
        <w:t>программа</w:t>
      </w:r>
      <w:r>
        <w:rPr>
          <w:spacing w:val="-9"/>
        </w:rPr>
        <w:t xml:space="preserve"> </w:t>
      </w:r>
      <w:r>
        <w:t>по</w:t>
      </w:r>
      <w:r>
        <w:rPr>
          <w:spacing w:val="-3"/>
        </w:rPr>
        <w:t xml:space="preserve"> </w:t>
      </w:r>
      <w:r>
        <w:t>учебному</w:t>
      </w:r>
      <w:r>
        <w:rPr>
          <w:spacing w:val="-7"/>
        </w:rPr>
        <w:t xml:space="preserve"> </w:t>
      </w:r>
      <w:r>
        <w:t>предмету</w:t>
      </w:r>
      <w:r>
        <w:rPr>
          <w:spacing w:val="-4"/>
        </w:rPr>
        <w:t xml:space="preserve"> </w:t>
      </w:r>
      <w:r>
        <w:t>«Физическая</w:t>
      </w:r>
      <w:r>
        <w:rPr>
          <w:spacing w:val="-7"/>
        </w:rPr>
        <w:t xml:space="preserve"> </w:t>
      </w:r>
      <w:r>
        <w:rPr>
          <w:spacing w:val="-2"/>
        </w:rPr>
        <w:t>культура».</w:t>
      </w:r>
    </w:p>
    <w:p w14:paraId="39E93C8B" w14:textId="77777777" w:rsidR="00283A18" w:rsidRDefault="00E81B4D" w:rsidP="00F0497F">
      <w:pPr>
        <w:pStyle w:val="a5"/>
        <w:numPr>
          <w:ilvl w:val="0"/>
          <w:numId w:val="52"/>
        </w:numPr>
        <w:tabs>
          <w:tab w:val="left" w:pos="1928"/>
        </w:tabs>
        <w:spacing w:before="126"/>
        <w:ind w:hanging="242"/>
        <w:rPr>
          <w:sz w:val="24"/>
        </w:rPr>
      </w:pPr>
      <w:r w:rsidRPr="00E22D70">
        <w:rPr>
          <w:b/>
          <w:bCs/>
          <w:sz w:val="24"/>
        </w:rPr>
        <w:t>Рабочая</w:t>
      </w:r>
      <w:r w:rsidRPr="00E22D70">
        <w:rPr>
          <w:b/>
          <w:bCs/>
          <w:spacing w:val="19"/>
          <w:sz w:val="24"/>
        </w:rPr>
        <w:t xml:space="preserve"> </w:t>
      </w:r>
      <w:r w:rsidRPr="00E22D70">
        <w:rPr>
          <w:b/>
          <w:bCs/>
          <w:sz w:val="24"/>
        </w:rPr>
        <w:t>программа</w:t>
      </w:r>
      <w:r w:rsidRPr="00E22D70">
        <w:rPr>
          <w:b/>
          <w:bCs/>
          <w:spacing w:val="23"/>
          <w:sz w:val="24"/>
        </w:rPr>
        <w:t xml:space="preserve"> </w:t>
      </w:r>
      <w:r w:rsidRPr="00E22D70">
        <w:rPr>
          <w:b/>
          <w:bCs/>
          <w:sz w:val="24"/>
        </w:rPr>
        <w:t>по</w:t>
      </w:r>
      <w:r w:rsidRPr="00E22D70">
        <w:rPr>
          <w:b/>
          <w:bCs/>
          <w:spacing w:val="26"/>
          <w:sz w:val="24"/>
        </w:rPr>
        <w:t xml:space="preserve"> </w:t>
      </w:r>
      <w:r w:rsidRPr="00E22D70">
        <w:rPr>
          <w:b/>
          <w:bCs/>
          <w:sz w:val="24"/>
        </w:rPr>
        <w:t>учебному</w:t>
      </w:r>
      <w:r w:rsidRPr="00E22D70">
        <w:rPr>
          <w:b/>
          <w:bCs/>
          <w:spacing w:val="13"/>
          <w:sz w:val="24"/>
        </w:rPr>
        <w:t xml:space="preserve"> </w:t>
      </w:r>
      <w:r w:rsidRPr="00E22D70">
        <w:rPr>
          <w:b/>
          <w:bCs/>
          <w:sz w:val="24"/>
        </w:rPr>
        <w:t>предмету</w:t>
      </w:r>
      <w:r w:rsidRPr="00E22D70">
        <w:rPr>
          <w:b/>
          <w:bCs/>
          <w:spacing w:val="19"/>
          <w:sz w:val="24"/>
        </w:rPr>
        <w:t xml:space="preserve"> </w:t>
      </w:r>
      <w:r w:rsidRPr="00E22D70">
        <w:rPr>
          <w:b/>
          <w:bCs/>
          <w:sz w:val="24"/>
        </w:rPr>
        <w:t>«Физическая</w:t>
      </w:r>
      <w:r w:rsidRPr="00E22D70">
        <w:rPr>
          <w:b/>
          <w:bCs/>
          <w:spacing w:val="24"/>
          <w:sz w:val="24"/>
        </w:rPr>
        <w:t xml:space="preserve"> </w:t>
      </w:r>
      <w:r w:rsidRPr="00E22D70">
        <w:rPr>
          <w:b/>
          <w:bCs/>
          <w:sz w:val="24"/>
        </w:rPr>
        <w:t>культура»</w:t>
      </w:r>
      <w:r w:rsidRPr="00E22D70">
        <w:rPr>
          <w:b/>
          <w:bCs/>
          <w:spacing w:val="16"/>
          <w:sz w:val="24"/>
        </w:rPr>
        <w:t xml:space="preserve"> </w:t>
      </w:r>
      <w:r w:rsidRPr="00E22D70">
        <w:rPr>
          <w:b/>
          <w:bCs/>
          <w:sz w:val="24"/>
        </w:rPr>
        <w:t>(предметная</w:t>
      </w:r>
      <w:r>
        <w:rPr>
          <w:spacing w:val="24"/>
          <w:sz w:val="24"/>
        </w:rPr>
        <w:t xml:space="preserve"> </w:t>
      </w:r>
      <w:r>
        <w:rPr>
          <w:spacing w:val="-2"/>
          <w:sz w:val="24"/>
        </w:rPr>
        <w:t>область</w:t>
      </w:r>
    </w:p>
    <w:p w14:paraId="43C4686D" w14:textId="77777777" w:rsidR="00283A18" w:rsidRDefault="00E81B4D">
      <w:pPr>
        <w:pStyle w:val="a3"/>
        <w:spacing w:before="139" w:line="360" w:lineRule="auto"/>
        <w:ind w:right="334" w:firstLine="0"/>
      </w:pPr>
      <w:r>
        <w:t>«Физическая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60E705D2" w14:textId="77777777" w:rsidR="00283A18" w:rsidRDefault="00E81B4D" w:rsidP="00F0497F">
      <w:pPr>
        <w:pStyle w:val="a5"/>
        <w:numPr>
          <w:ilvl w:val="0"/>
          <w:numId w:val="52"/>
        </w:numPr>
        <w:tabs>
          <w:tab w:val="left" w:pos="1926"/>
        </w:tabs>
        <w:spacing w:line="360" w:lineRule="auto"/>
        <w:ind w:left="972" w:right="352" w:firstLine="710"/>
        <w:rPr>
          <w:sz w:val="24"/>
        </w:rPr>
      </w:pPr>
      <w:r>
        <w:rPr>
          <w:sz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19D73C88"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7139EED1" w14:textId="77777777" w:rsidR="00283A18" w:rsidRDefault="00E81B4D">
      <w:pPr>
        <w:pStyle w:val="a3"/>
        <w:spacing w:before="77"/>
        <w:ind w:firstLine="0"/>
      </w:pPr>
      <w:r>
        <w:lastRenderedPageBreak/>
        <w:t>и</w:t>
      </w:r>
      <w:r>
        <w:rPr>
          <w:spacing w:val="-3"/>
        </w:rPr>
        <w:t xml:space="preserve"> </w:t>
      </w:r>
      <w:r>
        <w:t>к</w:t>
      </w:r>
      <w:r>
        <w:rPr>
          <w:spacing w:val="-4"/>
        </w:rPr>
        <w:t xml:space="preserve"> </w:t>
      </w:r>
      <w:r>
        <w:t>структуре</w:t>
      </w:r>
      <w:r>
        <w:rPr>
          <w:spacing w:val="-6"/>
        </w:rPr>
        <w:t xml:space="preserve"> </w:t>
      </w:r>
      <w:r>
        <w:t>тематического</w:t>
      </w:r>
      <w:r>
        <w:rPr>
          <w:spacing w:val="-1"/>
        </w:rPr>
        <w:t xml:space="preserve"> </w:t>
      </w:r>
      <w:r>
        <w:rPr>
          <w:spacing w:val="-2"/>
        </w:rPr>
        <w:t>планирования.</w:t>
      </w:r>
    </w:p>
    <w:p w14:paraId="568BB7B8" w14:textId="77777777" w:rsidR="00283A18" w:rsidRDefault="00E81B4D" w:rsidP="00F0497F">
      <w:pPr>
        <w:pStyle w:val="a5"/>
        <w:numPr>
          <w:ilvl w:val="0"/>
          <w:numId w:val="52"/>
        </w:numPr>
        <w:tabs>
          <w:tab w:val="left" w:pos="1926"/>
        </w:tabs>
        <w:spacing w:before="139" w:line="362" w:lineRule="auto"/>
        <w:ind w:left="972" w:right="344" w:firstLine="710"/>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913E7FB" w14:textId="77777777" w:rsidR="00283A18" w:rsidRDefault="00E81B4D">
      <w:pPr>
        <w:pStyle w:val="a3"/>
        <w:spacing w:line="273" w:lineRule="exact"/>
        <w:ind w:firstLine="0"/>
      </w:pPr>
      <w:r>
        <w:t>В</w:t>
      </w:r>
      <w:r>
        <w:rPr>
          <w:spacing w:val="77"/>
        </w:rPr>
        <w:t xml:space="preserve"> </w:t>
      </w:r>
      <w:r>
        <w:t>соответствии</w:t>
      </w:r>
      <w:r>
        <w:rPr>
          <w:spacing w:val="53"/>
          <w:w w:val="150"/>
        </w:rPr>
        <w:t xml:space="preserve"> </w:t>
      </w:r>
      <w:r>
        <w:t>с</w:t>
      </w:r>
      <w:r>
        <w:rPr>
          <w:spacing w:val="51"/>
          <w:w w:val="150"/>
        </w:rPr>
        <w:t xml:space="preserve"> </w:t>
      </w:r>
      <w:r>
        <w:t>обновленной</w:t>
      </w:r>
      <w:r>
        <w:rPr>
          <w:spacing w:val="53"/>
          <w:w w:val="150"/>
        </w:rPr>
        <w:t xml:space="preserve"> </w:t>
      </w:r>
      <w:r>
        <w:t>ФОП</w:t>
      </w:r>
      <w:r>
        <w:rPr>
          <w:spacing w:val="51"/>
          <w:w w:val="150"/>
        </w:rPr>
        <w:t xml:space="preserve"> </w:t>
      </w:r>
      <w:r>
        <w:t>обязательные</w:t>
      </w:r>
      <w:r>
        <w:rPr>
          <w:spacing w:val="79"/>
        </w:rPr>
        <w:t xml:space="preserve"> </w:t>
      </w:r>
      <w:r>
        <w:t>линии:</w:t>
      </w:r>
      <w:r>
        <w:rPr>
          <w:spacing w:val="55"/>
          <w:w w:val="150"/>
        </w:rPr>
        <w:t xml:space="preserve"> </w:t>
      </w:r>
      <w:r>
        <w:t>«Знания</w:t>
      </w:r>
      <w:r>
        <w:rPr>
          <w:spacing w:val="52"/>
          <w:w w:val="150"/>
        </w:rPr>
        <w:t xml:space="preserve"> </w:t>
      </w:r>
      <w:r>
        <w:t>о</w:t>
      </w:r>
      <w:r>
        <w:rPr>
          <w:spacing w:val="52"/>
          <w:w w:val="150"/>
        </w:rPr>
        <w:t xml:space="preserve"> </w:t>
      </w:r>
      <w:r>
        <w:t>физической</w:t>
      </w:r>
      <w:r>
        <w:rPr>
          <w:spacing w:val="80"/>
        </w:rPr>
        <w:t xml:space="preserve"> </w:t>
      </w:r>
      <w:r>
        <w:rPr>
          <w:spacing w:val="-2"/>
        </w:rPr>
        <w:t>культуре»,</w:t>
      </w:r>
    </w:p>
    <w:p w14:paraId="1BB775BB" w14:textId="77777777" w:rsidR="00283A18" w:rsidRDefault="00E81B4D">
      <w:pPr>
        <w:pStyle w:val="a3"/>
        <w:spacing w:before="125" w:line="350" w:lineRule="auto"/>
        <w:ind w:right="246" w:firstLine="0"/>
      </w:pPr>
      <w:r>
        <w:t>«Способы самостоятельной деятельности» и «Физическое совершенствование».</w:t>
      </w:r>
      <w:r>
        <w:rPr>
          <w:spacing w:val="80"/>
          <w:w w:val="150"/>
        </w:rPr>
        <w:t xml:space="preserve"> </w:t>
      </w:r>
      <w:r>
        <w:rPr>
          <w:color w:val="333333"/>
        </w:rPr>
        <w:t>Обновленный модуль</w:t>
      </w:r>
      <w:r>
        <w:rPr>
          <w:color w:val="333333"/>
          <w:spacing w:val="40"/>
        </w:rPr>
        <w:t xml:space="preserve">  </w:t>
      </w:r>
      <w:r>
        <w:rPr>
          <w:color w:val="333333"/>
        </w:rPr>
        <w:t>«Дзюдо»</w:t>
      </w:r>
      <w:r>
        <w:rPr>
          <w:color w:val="333333"/>
          <w:spacing w:val="67"/>
        </w:rPr>
        <w:t xml:space="preserve">   </w:t>
      </w:r>
      <w:r>
        <w:rPr>
          <w:color w:val="333333"/>
        </w:rPr>
        <w:t>новые</w:t>
      </w:r>
      <w:r>
        <w:rPr>
          <w:color w:val="333333"/>
          <w:spacing w:val="37"/>
        </w:rPr>
        <w:t xml:space="preserve">  </w:t>
      </w:r>
      <w:r>
        <w:rPr>
          <w:color w:val="333333"/>
        </w:rPr>
        <w:t>модули</w:t>
      </w:r>
      <w:r>
        <w:rPr>
          <w:color w:val="333333"/>
          <w:spacing w:val="62"/>
          <w:w w:val="150"/>
        </w:rPr>
        <w:t xml:space="preserve">    </w:t>
      </w:r>
      <w:r>
        <w:rPr>
          <w:color w:val="333333"/>
        </w:rPr>
        <w:t>«Коньки»,</w:t>
      </w:r>
      <w:r>
        <w:rPr>
          <w:color w:val="333333"/>
          <w:spacing w:val="69"/>
        </w:rPr>
        <w:t xml:space="preserve"> </w:t>
      </w:r>
      <w:r>
        <w:rPr>
          <w:color w:val="333333"/>
        </w:rPr>
        <w:t>«Теннис»,</w:t>
      </w:r>
      <w:r>
        <w:rPr>
          <w:color w:val="333333"/>
          <w:spacing w:val="57"/>
          <w:w w:val="150"/>
        </w:rPr>
        <w:t xml:space="preserve"> </w:t>
      </w:r>
      <w:r>
        <w:rPr>
          <w:color w:val="333333"/>
        </w:rPr>
        <w:t>«Городошный</w:t>
      </w:r>
      <w:r>
        <w:rPr>
          <w:color w:val="333333"/>
          <w:spacing w:val="77"/>
        </w:rPr>
        <w:t xml:space="preserve"> </w:t>
      </w:r>
      <w:r>
        <w:rPr>
          <w:color w:val="333333"/>
        </w:rPr>
        <w:t>спорт»,</w:t>
      </w:r>
      <w:r>
        <w:rPr>
          <w:color w:val="333333"/>
          <w:spacing w:val="57"/>
          <w:w w:val="150"/>
        </w:rPr>
        <w:t xml:space="preserve"> </w:t>
      </w:r>
      <w:r>
        <w:rPr>
          <w:color w:val="333333"/>
          <w:spacing w:val="-2"/>
        </w:rPr>
        <w:t>«Гольф»,</w:t>
      </w:r>
    </w:p>
    <w:p w14:paraId="682C4FD6" w14:textId="77777777" w:rsidR="00283A18" w:rsidRDefault="00E81B4D">
      <w:pPr>
        <w:pStyle w:val="a3"/>
        <w:spacing w:before="1"/>
        <w:ind w:firstLine="0"/>
      </w:pPr>
      <w:r>
        <w:rPr>
          <w:color w:val="333333"/>
        </w:rPr>
        <w:t>«Биатлон»,</w:t>
      </w:r>
      <w:r>
        <w:rPr>
          <w:color w:val="333333"/>
          <w:spacing w:val="54"/>
        </w:rPr>
        <w:t xml:space="preserve"> </w:t>
      </w:r>
      <w:r>
        <w:rPr>
          <w:color w:val="333333"/>
        </w:rPr>
        <w:t>«Роллер</w:t>
      </w:r>
      <w:r>
        <w:rPr>
          <w:color w:val="333333"/>
          <w:spacing w:val="45"/>
        </w:rPr>
        <w:t xml:space="preserve"> </w:t>
      </w:r>
      <w:r>
        <w:rPr>
          <w:color w:val="333333"/>
        </w:rPr>
        <w:t>спорт»,</w:t>
      </w:r>
      <w:r>
        <w:rPr>
          <w:color w:val="333333"/>
          <w:spacing w:val="57"/>
        </w:rPr>
        <w:t xml:space="preserve"> </w:t>
      </w:r>
      <w:r>
        <w:rPr>
          <w:color w:val="333333"/>
        </w:rPr>
        <w:t>«Скалолазание»,</w:t>
      </w:r>
      <w:r>
        <w:rPr>
          <w:color w:val="333333"/>
          <w:spacing w:val="33"/>
        </w:rPr>
        <w:t xml:space="preserve"> </w:t>
      </w:r>
      <w:r>
        <w:rPr>
          <w:color w:val="333333"/>
        </w:rPr>
        <w:t>«Спортивный</w:t>
      </w:r>
      <w:r>
        <w:rPr>
          <w:color w:val="333333"/>
          <w:spacing w:val="26"/>
        </w:rPr>
        <w:t xml:space="preserve"> </w:t>
      </w:r>
      <w:r>
        <w:rPr>
          <w:color w:val="333333"/>
        </w:rPr>
        <w:t>туризм»,</w:t>
      </w:r>
      <w:r>
        <w:rPr>
          <w:color w:val="333333"/>
          <w:spacing w:val="33"/>
        </w:rPr>
        <w:t xml:space="preserve"> </w:t>
      </w:r>
      <w:r>
        <w:rPr>
          <w:color w:val="333333"/>
        </w:rPr>
        <w:t>«Хоккей</w:t>
      </w:r>
      <w:r>
        <w:rPr>
          <w:color w:val="333333"/>
          <w:spacing w:val="27"/>
        </w:rPr>
        <w:t xml:space="preserve"> </w:t>
      </w:r>
      <w:r>
        <w:rPr>
          <w:color w:val="333333"/>
        </w:rPr>
        <w:t>на</w:t>
      </w:r>
      <w:r>
        <w:rPr>
          <w:color w:val="333333"/>
          <w:spacing w:val="21"/>
        </w:rPr>
        <w:t xml:space="preserve"> </w:t>
      </w:r>
      <w:r>
        <w:rPr>
          <w:color w:val="333333"/>
        </w:rPr>
        <w:t>траве»,</w:t>
      </w:r>
      <w:r>
        <w:rPr>
          <w:color w:val="333333"/>
          <w:spacing w:val="40"/>
        </w:rPr>
        <w:t xml:space="preserve"> </w:t>
      </w:r>
      <w:r>
        <w:rPr>
          <w:color w:val="333333"/>
          <w:spacing w:val="-2"/>
        </w:rPr>
        <w:t>«Ушу»,</w:t>
      </w:r>
    </w:p>
    <w:p w14:paraId="06FFBAD5" w14:textId="77777777" w:rsidR="00283A18" w:rsidRDefault="00E81B4D">
      <w:pPr>
        <w:pStyle w:val="a3"/>
        <w:spacing w:before="127" w:line="350" w:lineRule="auto"/>
        <w:ind w:right="244" w:firstLine="0"/>
      </w:pPr>
      <w:r>
        <w:rPr>
          <w:color w:val="333333"/>
        </w:rPr>
        <w:t xml:space="preserve">«Чир спорт», «Перетягивание каната», «Бокс», «Танцевальный спорт», «Киокусинкай», «Тяжелая атлетика», «Коньки», изучаются </w:t>
      </w:r>
      <w:r>
        <w:t>с учетом возможностей материально-технической базы образовательной организации).</w:t>
      </w:r>
    </w:p>
    <w:p w14:paraId="1BAF3B0C" w14:textId="77777777" w:rsidR="00283A18" w:rsidRDefault="00E81B4D" w:rsidP="00F0497F">
      <w:pPr>
        <w:pStyle w:val="a5"/>
        <w:numPr>
          <w:ilvl w:val="0"/>
          <w:numId w:val="51"/>
        </w:numPr>
        <w:tabs>
          <w:tab w:val="left" w:pos="1928"/>
        </w:tabs>
        <w:spacing w:line="275" w:lineRule="exact"/>
        <w:ind w:hanging="242"/>
        <w:rPr>
          <w:sz w:val="24"/>
        </w:rPr>
      </w:pPr>
      <w:r>
        <w:rPr>
          <w:sz w:val="24"/>
        </w:rPr>
        <w:t>Пояснительная</w:t>
      </w:r>
      <w:r>
        <w:rPr>
          <w:spacing w:val="-15"/>
          <w:sz w:val="24"/>
        </w:rPr>
        <w:t xml:space="preserve"> </w:t>
      </w:r>
      <w:r>
        <w:rPr>
          <w:spacing w:val="-2"/>
          <w:sz w:val="24"/>
        </w:rPr>
        <w:t>записка.</w:t>
      </w:r>
    </w:p>
    <w:p w14:paraId="2C7901A5" w14:textId="77777777" w:rsidR="00283A18" w:rsidRDefault="00E81B4D" w:rsidP="00F0497F">
      <w:pPr>
        <w:pStyle w:val="a5"/>
        <w:numPr>
          <w:ilvl w:val="1"/>
          <w:numId w:val="51"/>
        </w:numPr>
        <w:tabs>
          <w:tab w:val="left" w:pos="2104"/>
        </w:tabs>
        <w:spacing w:before="137" w:line="360" w:lineRule="auto"/>
        <w:ind w:right="340" w:firstLine="710"/>
        <w:rPr>
          <w:sz w:val="24"/>
        </w:rPr>
      </w:pPr>
      <w:r>
        <w:rPr>
          <w:sz w:val="24"/>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федеральной программе воспитания для общеобразовательных организаций.</w:t>
      </w:r>
    </w:p>
    <w:p w14:paraId="3940D8F4" w14:textId="77777777" w:rsidR="00283A18" w:rsidRDefault="00E81B4D" w:rsidP="00F0497F">
      <w:pPr>
        <w:pStyle w:val="a5"/>
        <w:numPr>
          <w:ilvl w:val="1"/>
          <w:numId w:val="51"/>
        </w:numPr>
        <w:tabs>
          <w:tab w:val="left" w:pos="2104"/>
        </w:tabs>
        <w:spacing w:before="1" w:line="362" w:lineRule="auto"/>
        <w:ind w:right="338" w:firstLine="710"/>
        <w:rPr>
          <w:sz w:val="24"/>
        </w:rPr>
      </w:pPr>
      <w:r>
        <w:rPr>
          <w:sz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w:t>
      </w:r>
      <w:r>
        <w:rPr>
          <w:spacing w:val="-1"/>
          <w:sz w:val="24"/>
        </w:rPr>
        <w:t xml:space="preserve"> </w:t>
      </w:r>
      <w:r>
        <w:rPr>
          <w:sz w:val="24"/>
        </w:rPr>
        <w:t>ФГОС</w:t>
      </w:r>
      <w:r>
        <w:rPr>
          <w:spacing w:val="-1"/>
          <w:sz w:val="24"/>
        </w:rPr>
        <w:t xml:space="preserve"> </w:t>
      </w:r>
      <w:r>
        <w:rPr>
          <w:sz w:val="24"/>
        </w:rPr>
        <w:t>СОО и раскрывает их реализацию через конкретное содержание.</w:t>
      </w:r>
    </w:p>
    <w:p w14:paraId="07CFE375" w14:textId="77777777" w:rsidR="00283A18" w:rsidRDefault="00E81B4D" w:rsidP="00F0497F">
      <w:pPr>
        <w:pStyle w:val="a5"/>
        <w:numPr>
          <w:ilvl w:val="1"/>
          <w:numId w:val="51"/>
        </w:numPr>
        <w:tabs>
          <w:tab w:val="left" w:pos="2104"/>
        </w:tabs>
        <w:spacing w:line="360" w:lineRule="auto"/>
        <w:ind w:right="338" w:firstLine="710"/>
        <w:rPr>
          <w:sz w:val="24"/>
        </w:rPr>
      </w:pPr>
      <w:r>
        <w:rPr>
          <w:sz w:val="24"/>
        </w:rPr>
        <w:t>При создании программы по физической культуре учитывались потребности современного российского общества в физически крепком и</w:t>
      </w:r>
      <w:r>
        <w:rPr>
          <w:spacing w:val="40"/>
          <w:sz w:val="24"/>
        </w:rPr>
        <w:t xml:space="preserve"> </w:t>
      </w:r>
      <w:r>
        <w:rPr>
          <w:sz w:val="24"/>
        </w:rPr>
        <w:t>дееспособном</w:t>
      </w:r>
      <w:r>
        <w:rPr>
          <w:spacing w:val="40"/>
          <w:sz w:val="24"/>
        </w:rPr>
        <w:t xml:space="preserve"> </w:t>
      </w:r>
      <w:r>
        <w:rPr>
          <w:sz w:val="24"/>
        </w:rPr>
        <w:t>подрастающем поколении,</w:t>
      </w:r>
      <w:r>
        <w:rPr>
          <w:spacing w:val="40"/>
          <w:sz w:val="24"/>
        </w:rPr>
        <w:t xml:space="preserve"> </w:t>
      </w:r>
      <w:r>
        <w:rPr>
          <w:sz w:val="24"/>
        </w:rPr>
        <w:t>способном</w:t>
      </w:r>
      <w:r>
        <w:rPr>
          <w:spacing w:val="40"/>
          <w:sz w:val="24"/>
        </w:rPr>
        <w:t xml:space="preserve"> </w:t>
      </w:r>
      <w:r>
        <w:rPr>
          <w:sz w:val="24"/>
        </w:rPr>
        <w:t>активно</w:t>
      </w:r>
      <w:r>
        <w:rPr>
          <w:spacing w:val="40"/>
          <w:sz w:val="24"/>
        </w:rPr>
        <w:t xml:space="preserve"> </w:t>
      </w:r>
      <w:r>
        <w:rPr>
          <w:sz w:val="24"/>
        </w:rPr>
        <w:t>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14:paraId="4D55B8AC" w14:textId="77777777" w:rsidR="00283A18" w:rsidRDefault="00E81B4D" w:rsidP="00F0497F">
      <w:pPr>
        <w:pStyle w:val="a5"/>
        <w:numPr>
          <w:ilvl w:val="1"/>
          <w:numId w:val="51"/>
        </w:numPr>
        <w:tabs>
          <w:tab w:val="left" w:pos="2104"/>
        </w:tabs>
        <w:spacing w:line="360" w:lineRule="auto"/>
        <w:ind w:right="343" w:firstLine="710"/>
        <w:rPr>
          <w:sz w:val="24"/>
        </w:rPr>
      </w:pPr>
      <w:r>
        <w:rPr>
          <w:sz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w:t>
      </w:r>
      <w:r>
        <w:rPr>
          <w:spacing w:val="40"/>
          <w:sz w:val="24"/>
        </w:rPr>
        <w:t xml:space="preserve"> </w:t>
      </w:r>
      <w:r>
        <w:rPr>
          <w:sz w:val="24"/>
        </w:rPr>
        <w:t>в учебно-воспитательный процесс.</w:t>
      </w:r>
    </w:p>
    <w:p w14:paraId="6C9A8F06" w14:textId="77777777" w:rsidR="00283A18" w:rsidRDefault="00E81B4D" w:rsidP="00F0497F">
      <w:pPr>
        <w:pStyle w:val="a5"/>
        <w:numPr>
          <w:ilvl w:val="1"/>
          <w:numId w:val="51"/>
        </w:numPr>
        <w:tabs>
          <w:tab w:val="left" w:pos="2104"/>
        </w:tabs>
        <w:spacing w:line="360" w:lineRule="auto"/>
        <w:ind w:right="340" w:firstLine="710"/>
        <w:rPr>
          <w:sz w:val="24"/>
        </w:rPr>
      </w:pPr>
      <w:r>
        <w:rPr>
          <w:sz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006DD2A5"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1036A1FE" w14:textId="77777777" w:rsidR="00283A18" w:rsidRDefault="00E81B4D">
      <w:pPr>
        <w:pStyle w:val="a3"/>
        <w:spacing w:before="72" w:line="360" w:lineRule="auto"/>
        <w:ind w:right="346"/>
      </w:pPr>
      <w:r>
        <w:lastRenderedPageBreak/>
        <w:t>концепция духовно-нравственного развития и воспитания гражданина Российской Федерации, ориентирующая учебно-воспитательный процесс на</w:t>
      </w:r>
      <w:r>
        <w:rPr>
          <w:spacing w:val="40"/>
        </w:rPr>
        <w:t xml:space="preserve"> </w:t>
      </w:r>
      <w:r>
        <w:t>формирование</w:t>
      </w:r>
      <w:r>
        <w:rPr>
          <w:spacing w:val="40"/>
        </w:rPr>
        <w:t xml:space="preserve"> </w:t>
      </w:r>
      <w:r>
        <w:t>гуманистических и</w:t>
      </w:r>
      <w:r>
        <w:rPr>
          <w:spacing w:val="40"/>
        </w:rPr>
        <w:t xml:space="preserve"> </w:t>
      </w:r>
      <w:r>
        <w:t>патриотических</w:t>
      </w:r>
      <w:r>
        <w:rPr>
          <w:spacing w:val="40"/>
        </w:rPr>
        <w:t xml:space="preserve"> </w:t>
      </w:r>
      <w:r>
        <w:t>качеств</w:t>
      </w:r>
      <w:r>
        <w:rPr>
          <w:spacing w:val="40"/>
        </w:rPr>
        <w:t xml:space="preserve"> </w:t>
      </w:r>
      <w:r>
        <w:t>личности</w:t>
      </w:r>
      <w:r>
        <w:rPr>
          <w:spacing w:val="40"/>
        </w:rPr>
        <w:t xml:space="preserve"> </w:t>
      </w:r>
      <w:r>
        <w:t>учащихся,</w:t>
      </w:r>
    </w:p>
    <w:p w14:paraId="1AF13A89" w14:textId="77777777" w:rsidR="00283A18" w:rsidRDefault="00283A18">
      <w:pPr>
        <w:spacing w:line="360" w:lineRule="auto"/>
        <w:sectPr w:rsidR="00283A18">
          <w:pgSz w:w="11920" w:h="16850"/>
          <w:pgMar w:top="960" w:right="220" w:bottom="1680" w:left="160" w:header="0" w:footer="1373" w:gutter="0"/>
          <w:cols w:space="720"/>
        </w:sectPr>
      </w:pPr>
    </w:p>
    <w:p w14:paraId="335F4DA9" w14:textId="77777777" w:rsidR="00283A18" w:rsidRDefault="00E81B4D">
      <w:pPr>
        <w:pStyle w:val="a3"/>
        <w:spacing w:before="77"/>
        <w:ind w:firstLine="0"/>
      </w:pPr>
      <w:r>
        <w:lastRenderedPageBreak/>
        <w:t>ответственности</w:t>
      </w:r>
      <w:r>
        <w:rPr>
          <w:spacing w:val="-7"/>
        </w:rPr>
        <w:t xml:space="preserve"> </w:t>
      </w:r>
      <w:r>
        <w:t>за</w:t>
      </w:r>
      <w:r>
        <w:rPr>
          <w:spacing w:val="-7"/>
        </w:rPr>
        <w:t xml:space="preserve"> </w:t>
      </w:r>
      <w:r>
        <w:t>судьбу</w:t>
      </w:r>
      <w:r>
        <w:rPr>
          <w:spacing w:val="-13"/>
        </w:rPr>
        <w:t xml:space="preserve"> </w:t>
      </w:r>
      <w:r>
        <w:rPr>
          <w:spacing w:val="-2"/>
        </w:rPr>
        <w:t>Родины;</w:t>
      </w:r>
    </w:p>
    <w:p w14:paraId="6A330AD8" w14:textId="77777777" w:rsidR="00283A18" w:rsidRDefault="00E81B4D">
      <w:pPr>
        <w:pStyle w:val="a3"/>
        <w:spacing w:before="139" w:line="362" w:lineRule="auto"/>
        <w:ind w:right="348"/>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14:paraId="4333FCBD" w14:textId="77777777" w:rsidR="00283A18" w:rsidRDefault="00E81B4D">
      <w:pPr>
        <w:pStyle w:val="a3"/>
        <w:spacing w:line="360" w:lineRule="auto"/>
        <w:ind w:right="351"/>
      </w:pPr>
      <w:r>
        <w:t>концепция формирования ключевых компетенций, устанавливающая основу саморазвития</w:t>
      </w:r>
      <w:r>
        <w:rPr>
          <w:spacing w:val="40"/>
        </w:rPr>
        <w:t xml:space="preserve"> </w:t>
      </w:r>
      <w:r>
        <w:t>и самоопределения личности в процессе непрерывного образования;</w:t>
      </w:r>
    </w:p>
    <w:p w14:paraId="3C73AEFC" w14:textId="77777777" w:rsidR="00283A18" w:rsidRDefault="00E81B4D">
      <w:pPr>
        <w:pStyle w:val="a3"/>
        <w:spacing w:line="360" w:lineRule="auto"/>
        <w:ind w:right="343"/>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14:paraId="3D0CC899" w14:textId="77777777" w:rsidR="00283A18" w:rsidRDefault="00E81B4D">
      <w:pPr>
        <w:pStyle w:val="a3"/>
        <w:spacing w:line="360" w:lineRule="auto"/>
        <w:ind w:right="349"/>
      </w:pPr>
      <w: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w:t>
      </w:r>
      <w:r>
        <w:rPr>
          <w:spacing w:val="-2"/>
        </w:rPr>
        <w:t>жизни.</w:t>
      </w:r>
    </w:p>
    <w:p w14:paraId="2E786143" w14:textId="77777777" w:rsidR="00283A18" w:rsidRDefault="00E81B4D" w:rsidP="00F0497F">
      <w:pPr>
        <w:pStyle w:val="a5"/>
        <w:numPr>
          <w:ilvl w:val="1"/>
          <w:numId w:val="51"/>
        </w:numPr>
        <w:tabs>
          <w:tab w:val="left" w:pos="2104"/>
        </w:tabs>
        <w:spacing w:before="1" w:line="360" w:lineRule="auto"/>
        <w:ind w:right="347" w:firstLine="710"/>
        <w:rPr>
          <w:sz w:val="24"/>
        </w:rPr>
      </w:pPr>
      <w:r>
        <w:rPr>
          <w:sz w:val="24"/>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14:paraId="5B380C59" w14:textId="77777777" w:rsidR="00283A18" w:rsidRDefault="00E81B4D" w:rsidP="00F0497F">
      <w:pPr>
        <w:pStyle w:val="a5"/>
        <w:numPr>
          <w:ilvl w:val="1"/>
          <w:numId w:val="51"/>
        </w:numPr>
        <w:tabs>
          <w:tab w:val="left" w:pos="2104"/>
        </w:tabs>
        <w:spacing w:line="362" w:lineRule="auto"/>
        <w:ind w:right="341" w:firstLine="710"/>
        <w:rPr>
          <w:sz w:val="24"/>
        </w:rPr>
      </w:pPr>
      <w:r>
        <w:rPr>
          <w:sz w:val="24"/>
        </w:rPr>
        <w:t>Программа обеспечивает преемственность с ФОП ООО и предусматривает завершение полного курса обучения школьников в области физической культуры.</w:t>
      </w:r>
    </w:p>
    <w:p w14:paraId="103E9757" w14:textId="77777777" w:rsidR="00283A18" w:rsidRDefault="00E81B4D" w:rsidP="00F0497F">
      <w:pPr>
        <w:pStyle w:val="a5"/>
        <w:numPr>
          <w:ilvl w:val="1"/>
          <w:numId w:val="51"/>
        </w:numPr>
        <w:tabs>
          <w:tab w:val="left" w:pos="2104"/>
        </w:tabs>
        <w:spacing w:line="360" w:lineRule="auto"/>
        <w:ind w:right="341" w:firstLine="710"/>
        <w:rPr>
          <w:sz w:val="24"/>
        </w:rPr>
      </w:pPr>
      <w:r>
        <w:rPr>
          <w:sz w:val="24"/>
        </w:rPr>
        <w:t>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w:t>
      </w:r>
      <w:r>
        <w:rPr>
          <w:spacing w:val="40"/>
          <w:sz w:val="24"/>
        </w:rPr>
        <w:t xml:space="preserve"> </w:t>
      </w:r>
      <w:r>
        <w:rPr>
          <w:sz w:val="24"/>
        </w:rPr>
        <w:t>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w:t>
      </w:r>
      <w:r>
        <w:rPr>
          <w:spacing w:val="-1"/>
          <w:sz w:val="24"/>
        </w:rPr>
        <w:t xml:space="preserve"> </w:t>
      </w:r>
      <w:r>
        <w:rPr>
          <w:sz w:val="24"/>
        </w:rPr>
        <w:t>опыта</w:t>
      </w:r>
      <w:r>
        <w:rPr>
          <w:spacing w:val="-5"/>
          <w:sz w:val="24"/>
        </w:rPr>
        <w:t xml:space="preserve"> </w:t>
      </w:r>
      <w:r>
        <w:rPr>
          <w:sz w:val="24"/>
        </w:rPr>
        <w:t>по</w:t>
      </w:r>
      <w:r>
        <w:rPr>
          <w:spacing w:val="-2"/>
          <w:sz w:val="24"/>
        </w:rPr>
        <w:t xml:space="preserve"> </w:t>
      </w:r>
      <w:r>
        <w:rPr>
          <w:sz w:val="24"/>
        </w:rPr>
        <w:t>использованию</w:t>
      </w:r>
      <w:r>
        <w:rPr>
          <w:spacing w:val="-3"/>
          <w:sz w:val="24"/>
        </w:rPr>
        <w:t xml:space="preserve"> </w:t>
      </w:r>
      <w:r>
        <w:rPr>
          <w:sz w:val="24"/>
        </w:rPr>
        <w:t>современных</w:t>
      </w:r>
      <w:r>
        <w:rPr>
          <w:spacing w:val="-4"/>
          <w:sz w:val="24"/>
        </w:rPr>
        <w:t xml:space="preserve"> </w:t>
      </w:r>
      <w:r>
        <w:rPr>
          <w:sz w:val="24"/>
        </w:rPr>
        <w:t>систем</w:t>
      </w:r>
      <w:r>
        <w:rPr>
          <w:spacing w:val="-3"/>
          <w:sz w:val="24"/>
        </w:rPr>
        <w:t xml:space="preserve"> </w:t>
      </w:r>
      <w:r>
        <w:rPr>
          <w:sz w:val="24"/>
        </w:rPr>
        <w:t>физической</w:t>
      </w:r>
      <w:r>
        <w:rPr>
          <w:spacing w:val="-4"/>
          <w:sz w:val="24"/>
        </w:rPr>
        <w:t xml:space="preserve"> </w:t>
      </w:r>
      <w:r>
        <w:rPr>
          <w:sz w:val="24"/>
        </w:rPr>
        <w:t>культуры</w:t>
      </w:r>
      <w:r>
        <w:rPr>
          <w:spacing w:val="-2"/>
          <w:sz w:val="24"/>
        </w:rPr>
        <w:t xml:space="preserve"> </w:t>
      </w:r>
      <w:r>
        <w:rPr>
          <w:sz w:val="24"/>
        </w:rPr>
        <w:t>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4C409263" w14:textId="77777777" w:rsidR="00283A18" w:rsidRDefault="00E81B4D">
      <w:pPr>
        <w:pStyle w:val="a3"/>
        <w:spacing w:line="360" w:lineRule="auto"/>
        <w:ind w:right="342"/>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w:t>
      </w:r>
      <w:r>
        <w:rPr>
          <w:spacing w:val="40"/>
        </w:rPr>
        <w:t xml:space="preserve"> </w:t>
      </w:r>
      <w:r>
        <w:t>и</w:t>
      </w:r>
      <w:r>
        <w:rPr>
          <w:spacing w:val="40"/>
        </w:rPr>
        <w:t xml:space="preserve"> </w:t>
      </w:r>
      <w:r>
        <w:t>адаптивных</w:t>
      </w:r>
      <w:r>
        <w:rPr>
          <w:spacing w:val="40"/>
        </w:rPr>
        <w:t xml:space="preserve"> </w:t>
      </w:r>
      <w:r>
        <w:t>свойств.</w:t>
      </w:r>
      <w:r>
        <w:rPr>
          <w:spacing w:val="40"/>
        </w:rPr>
        <w:t xml:space="preserve"> </w:t>
      </w:r>
      <w:r>
        <w:t>Предполагаемым</w:t>
      </w:r>
      <w:r>
        <w:rPr>
          <w:spacing w:val="40"/>
        </w:rPr>
        <w:t xml:space="preserve"> </w:t>
      </w:r>
      <w:r>
        <w:t>результатом</w:t>
      </w:r>
      <w:r>
        <w:rPr>
          <w:spacing w:val="40"/>
        </w:rPr>
        <w:t xml:space="preserve"> </w:t>
      </w:r>
      <w:r>
        <w:t>данной</w:t>
      </w:r>
      <w:r>
        <w:rPr>
          <w:spacing w:val="40"/>
        </w:rPr>
        <w:t xml:space="preserve"> </w:t>
      </w:r>
      <w:r>
        <w:t>направленности</w:t>
      </w:r>
    </w:p>
    <w:p w14:paraId="643CB921" w14:textId="77777777" w:rsidR="00283A18" w:rsidRDefault="00283A18">
      <w:pPr>
        <w:spacing w:line="360" w:lineRule="auto"/>
        <w:sectPr w:rsidR="00283A18">
          <w:pgSz w:w="11920" w:h="16850"/>
          <w:pgMar w:top="1020" w:right="220" w:bottom="1680" w:left="160" w:header="0" w:footer="1373" w:gutter="0"/>
          <w:cols w:space="720"/>
        </w:sectPr>
      </w:pPr>
    </w:p>
    <w:p w14:paraId="089706AD" w14:textId="77777777" w:rsidR="00283A18" w:rsidRDefault="00E81B4D">
      <w:pPr>
        <w:pStyle w:val="a3"/>
        <w:spacing w:before="77" w:line="362" w:lineRule="auto"/>
        <w:ind w:right="341" w:firstLine="0"/>
      </w:pPr>
      <w:r>
        <w:lastRenderedPageBreak/>
        <w:t>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w:t>
      </w:r>
      <w:r>
        <w:rPr>
          <w:spacing w:val="80"/>
        </w:rPr>
        <w:t xml:space="preserve"> </w:t>
      </w:r>
      <w:r>
        <w:t>труду и обороне».</w:t>
      </w:r>
    </w:p>
    <w:p w14:paraId="24E7CC9A" w14:textId="77777777" w:rsidR="00283A18" w:rsidRDefault="00E81B4D">
      <w:pPr>
        <w:pStyle w:val="a3"/>
        <w:spacing w:line="360" w:lineRule="auto"/>
        <w:ind w:right="338"/>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w:t>
      </w:r>
      <w:r>
        <w:rPr>
          <w:spacing w:val="-1"/>
        </w:rPr>
        <w:t xml:space="preserve"> </w:t>
      </w:r>
      <w:r>
        <w:t>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6BA0FACC" w14:textId="77777777" w:rsidR="00283A18" w:rsidRDefault="00E81B4D">
      <w:pPr>
        <w:pStyle w:val="a3"/>
        <w:spacing w:line="360" w:lineRule="auto"/>
        <w:ind w:right="334"/>
      </w:pPr>
      <w:r>
        <w:t>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в</w:t>
      </w:r>
      <w:r>
        <w:rPr>
          <w:spacing w:val="40"/>
        </w:rPr>
        <w:t xml:space="preserve"> </w:t>
      </w:r>
      <w:r>
        <w:t>жизнедеятельности</w:t>
      </w:r>
      <w:r>
        <w:rPr>
          <w:spacing w:val="40"/>
        </w:rPr>
        <w:t xml:space="preserve"> </w:t>
      </w:r>
      <w:r>
        <w:t>современного</w:t>
      </w:r>
      <w:r>
        <w:rPr>
          <w:spacing w:val="40"/>
        </w:rPr>
        <w:t xml:space="preserve"> </w:t>
      </w:r>
      <w:r>
        <w:t>человека, воспитании</w:t>
      </w:r>
      <w:r>
        <w:rPr>
          <w:spacing w:val="40"/>
        </w:rPr>
        <w:t xml:space="preserve"> </w:t>
      </w:r>
      <w:r>
        <w:t>социально</w:t>
      </w:r>
      <w:r>
        <w:rPr>
          <w:spacing w:val="40"/>
        </w:rPr>
        <w:t xml:space="preserve"> </w:t>
      </w:r>
      <w:r>
        <w:t>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19C24F8F" w14:textId="77777777" w:rsidR="00283A18" w:rsidRDefault="00E81B4D" w:rsidP="00F0497F">
      <w:pPr>
        <w:pStyle w:val="a5"/>
        <w:numPr>
          <w:ilvl w:val="1"/>
          <w:numId w:val="51"/>
        </w:numPr>
        <w:tabs>
          <w:tab w:val="left" w:pos="2104"/>
        </w:tabs>
        <w:spacing w:line="360" w:lineRule="auto"/>
        <w:ind w:right="339" w:firstLine="710"/>
        <w:rPr>
          <w:sz w:val="24"/>
        </w:rPr>
      </w:pPr>
      <w:r>
        <w:rPr>
          <w:sz w:val="24"/>
        </w:rPr>
        <w:t xml:space="preserve">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sz w:val="24"/>
        </w:rPr>
        <w:t>совершенствование).</w:t>
      </w:r>
    </w:p>
    <w:p w14:paraId="4E72E6B5" w14:textId="77777777" w:rsidR="00283A18" w:rsidRDefault="00E81B4D" w:rsidP="00F0497F">
      <w:pPr>
        <w:pStyle w:val="a5"/>
        <w:numPr>
          <w:ilvl w:val="1"/>
          <w:numId w:val="51"/>
        </w:numPr>
        <w:tabs>
          <w:tab w:val="left" w:pos="2224"/>
        </w:tabs>
        <w:spacing w:line="360" w:lineRule="auto"/>
        <w:ind w:right="346" w:firstLine="710"/>
        <w:rPr>
          <w:sz w:val="24"/>
        </w:rPr>
      </w:pPr>
      <w:r>
        <w:rPr>
          <w:sz w:val="24"/>
        </w:rPr>
        <w:t xml:space="preserve">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w:t>
      </w:r>
      <w:r>
        <w:rPr>
          <w:spacing w:val="-2"/>
          <w:sz w:val="24"/>
        </w:rPr>
        <w:t>совершенствование».</w:t>
      </w:r>
    </w:p>
    <w:p w14:paraId="29098BB7" w14:textId="77777777" w:rsidR="00283A18" w:rsidRDefault="00E81B4D">
      <w:pPr>
        <w:pStyle w:val="a3"/>
        <w:spacing w:line="274" w:lineRule="exact"/>
        <w:ind w:left="1686" w:firstLine="0"/>
      </w:pPr>
      <w:r>
        <w:t>Инвариантные</w:t>
      </w:r>
      <w:r>
        <w:rPr>
          <w:spacing w:val="30"/>
        </w:rPr>
        <w:t xml:space="preserve"> </w:t>
      </w:r>
      <w:r>
        <w:t>модули</w:t>
      </w:r>
      <w:r>
        <w:rPr>
          <w:spacing w:val="48"/>
        </w:rPr>
        <w:t xml:space="preserve"> </w:t>
      </w:r>
      <w:r>
        <w:t>включают</w:t>
      </w:r>
      <w:r>
        <w:rPr>
          <w:spacing w:val="44"/>
        </w:rPr>
        <w:t xml:space="preserve"> </w:t>
      </w:r>
      <w:r>
        <w:t>в</w:t>
      </w:r>
      <w:r>
        <w:rPr>
          <w:spacing w:val="44"/>
        </w:rPr>
        <w:t xml:space="preserve"> </w:t>
      </w:r>
      <w:r>
        <w:t>себя</w:t>
      </w:r>
      <w:r>
        <w:rPr>
          <w:spacing w:val="43"/>
        </w:rPr>
        <w:t xml:space="preserve"> </w:t>
      </w:r>
      <w:r>
        <w:t>содержание</w:t>
      </w:r>
      <w:r>
        <w:rPr>
          <w:spacing w:val="42"/>
        </w:rPr>
        <w:t xml:space="preserve"> </w:t>
      </w:r>
      <w:r>
        <w:t>базовых</w:t>
      </w:r>
      <w:r>
        <w:rPr>
          <w:spacing w:val="40"/>
        </w:rPr>
        <w:t xml:space="preserve"> </w:t>
      </w:r>
      <w:r>
        <w:t>видов</w:t>
      </w:r>
      <w:r>
        <w:rPr>
          <w:spacing w:val="44"/>
        </w:rPr>
        <w:t xml:space="preserve"> </w:t>
      </w:r>
      <w:r>
        <w:t>спорта:</w:t>
      </w:r>
      <w:r>
        <w:rPr>
          <w:spacing w:val="38"/>
        </w:rPr>
        <w:t xml:space="preserve"> </w:t>
      </w:r>
      <w:r>
        <w:rPr>
          <w:spacing w:val="-2"/>
        </w:rPr>
        <w:t>гимнастики,</w:t>
      </w:r>
    </w:p>
    <w:p w14:paraId="6E41BCC6" w14:textId="77777777" w:rsidR="00283A18" w:rsidRDefault="00283A18">
      <w:pPr>
        <w:spacing w:line="274" w:lineRule="exact"/>
        <w:sectPr w:rsidR="00283A18">
          <w:pgSz w:w="11920" w:h="16850"/>
          <w:pgMar w:top="1020" w:right="220" w:bottom="1680" w:left="160" w:header="0" w:footer="1373" w:gutter="0"/>
          <w:cols w:space="720"/>
        </w:sectPr>
      </w:pPr>
    </w:p>
    <w:p w14:paraId="6AF3FB34" w14:textId="77777777" w:rsidR="00283A18" w:rsidRDefault="00E81B4D">
      <w:pPr>
        <w:pStyle w:val="a3"/>
        <w:spacing w:before="77" w:line="360" w:lineRule="auto"/>
        <w:ind w:right="341" w:firstLine="0"/>
      </w:pPr>
      <w:r>
        <w:lastRenderedPageBreak/>
        <w:t>лёгкой атлетики, зимних видов спорта,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14:paraId="2CF8DCB9" w14:textId="77777777" w:rsidR="00283A18" w:rsidRDefault="00E81B4D">
      <w:pPr>
        <w:pStyle w:val="a3"/>
        <w:spacing w:before="3"/>
        <w:ind w:left="1686" w:firstLine="0"/>
      </w:pPr>
      <w:r>
        <w:t>Вариативные</w:t>
      </w:r>
      <w:r>
        <w:rPr>
          <w:spacing w:val="29"/>
        </w:rPr>
        <w:t xml:space="preserve"> </w:t>
      </w:r>
      <w:r>
        <w:t>модули</w:t>
      </w:r>
      <w:r>
        <w:rPr>
          <w:spacing w:val="40"/>
        </w:rPr>
        <w:t xml:space="preserve"> </w:t>
      </w:r>
      <w:r>
        <w:t>объединены</w:t>
      </w:r>
      <w:r>
        <w:rPr>
          <w:spacing w:val="37"/>
        </w:rPr>
        <w:t xml:space="preserve"> </w:t>
      </w:r>
      <w:r>
        <w:t>в</w:t>
      </w:r>
      <w:r>
        <w:rPr>
          <w:spacing w:val="34"/>
        </w:rPr>
        <w:t xml:space="preserve"> </w:t>
      </w:r>
      <w:r>
        <w:t>программе</w:t>
      </w:r>
      <w:r>
        <w:rPr>
          <w:spacing w:val="33"/>
        </w:rPr>
        <w:t xml:space="preserve"> </w:t>
      </w:r>
      <w:r>
        <w:t>по</w:t>
      </w:r>
      <w:r>
        <w:rPr>
          <w:spacing w:val="40"/>
        </w:rPr>
        <w:t xml:space="preserve"> </w:t>
      </w:r>
      <w:r>
        <w:t>физической</w:t>
      </w:r>
      <w:r>
        <w:rPr>
          <w:spacing w:val="36"/>
        </w:rPr>
        <w:t xml:space="preserve"> </w:t>
      </w:r>
      <w:r>
        <w:t>культуре</w:t>
      </w:r>
      <w:r>
        <w:rPr>
          <w:spacing w:val="40"/>
        </w:rPr>
        <w:t xml:space="preserve"> </w:t>
      </w:r>
      <w:r>
        <w:rPr>
          <w:spacing w:val="-2"/>
        </w:rPr>
        <w:t>модулем</w:t>
      </w:r>
    </w:p>
    <w:p w14:paraId="62386F29" w14:textId="77777777" w:rsidR="00283A18" w:rsidRDefault="00E81B4D">
      <w:pPr>
        <w:pStyle w:val="a3"/>
        <w:spacing w:before="137" w:line="360" w:lineRule="auto"/>
        <w:ind w:right="348" w:firstLine="0"/>
      </w:pPr>
      <w:r>
        <w:t>«Спортивная и физическая подготовка». Основной содержательной направленностью</w:t>
      </w:r>
      <w:r>
        <w:rPr>
          <w:spacing w:val="80"/>
        </w:rPr>
        <w:t xml:space="preserve"> </w:t>
      </w:r>
      <w:r>
        <w:t>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14:paraId="2A0D5C73" w14:textId="77777777" w:rsidR="00283A18" w:rsidRDefault="00E81B4D">
      <w:pPr>
        <w:pStyle w:val="a3"/>
        <w:spacing w:line="362" w:lineRule="auto"/>
        <w:ind w:right="583"/>
        <w:jc w:val="left"/>
      </w:pPr>
      <w:r>
        <w:rPr>
          <w:i/>
        </w:rPr>
        <w:t>Вариативные</w:t>
      </w:r>
      <w:r>
        <w:rPr>
          <w:i/>
          <w:spacing w:val="-13"/>
        </w:rPr>
        <w:t xml:space="preserve"> </w:t>
      </w:r>
      <w:r>
        <w:rPr>
          <w:i/>
        </w:rPr>
        <w:t>модули</w:t>
      </w:r>
      <w:r>
        <w:rPr>
          <w:i/>
          <w:spacing w:val="-15"/>
        </w:rPr>
        <w:t xml:space="preserve"> </w:t>
      </w:r>
      <w:r>
        <w:t>объединены</w:t>
      </w:r>
      <w:r>
        <w:rPr>
          <w:spacing w:val="-11"/>
        </w:rPr>
        <w:t xml:space="preserve"> </w:t>
      </w:r>
      <w:r>
        <w:t>в</w:t>
      </w:r>
      <w:r>
        <w:rPr>
          <w:spacing w:val="-7"/>
        </w:rPr>
        <w:t xml:space="preserve"> </w:t>
      </w:r>
      <w:r>
        <w:t>программе</w:t>
      </w:r>
      <w:r>
        <w:rPr>
          <w:spacing w:val="-15"/>
        </w:rPr>
        <w:t xml:space="preserve"> </w:t>
      </w:r>
      <w:r>
        <w:t>модулем</w:t>
      </w:r>
      <w:r>
        <w:rPr>
          <w:spacing w:val="-2"/>
        </w:rPr>
        <w:t xml:space="preserve"> </w:t>
      </w:r>
      <w:r>
        <w:t>«Спорт»,</w:t>
      </w:r>
      <w:r>
        <w:rPr>
          <w:spacing w:val="-3"/>
        </w:rPr>
        <w:t xml:space="preserve"> </w:t>
      </w:r>
      <w:r>
        <w:t>содержание</w:t>
      </w:r>
      <w:r>
        <w:rPr>
          <w:spacing w:val="-10"/>
        </w:rPr>
        <w:t xml:space="preserve"> </w:t>
      </w:r>
      <w:r>
        <w:t>которого разрабатывается образовательной организацией МБОУ гимназии №7 на основе Примерных модульных программ по физической культуре для общеобразовательных организаций,</w:t>
      </w:r>
    </w:p>
    <w:p w14:paraId="5DA07879" w14:textId="77777777" w:rsidR="00283A18" w:rsidRDefault="00E81B4D">
      <w:pPr>
        <w:pStyle w:val="a3"/>
        <w:spacing w:before="1" w:line="360" w:lineRule="auto"/>
        <w:ind w:firstLine="0"/>
        <w:jc w:val="left"/>
      </w:pPr>
      <w:r>
        <w:t>рекомендуемых</w:t>
      </w:r>
      <w:r>
        <w:rPr>
          <w:spacing w:val="-12"/>
        </w:rPr>
        <w:t xml:space="preserve"> </w:t>
      </w:r>
      <w:r>
        <w:t>Министерством</w:t>
      </w:r>
      <w:r>
        <w:rPr>
          <w:spacing w:val="-12"/>
        </w:rPr>
        <w:t xml:space="preserve"> </w:t>
      </w:r>
      <w:r>
        <w:t>просвещения</w:t>
      </w:r>
      <w:r>
        <w:rPr>
          <w:spacing w:val="-14"/>
        </w:rPr>
        <w:t xml:space="preserve"> </w:t>
      </w:r>
      <w:r>
        <w:t>Российской</w:t>
      </w:r>
      <w:r>
        <w:rPr>
          <w:spacing w:val="-11"/>
        </w:rPr>
        <w:t xml:space="preserve"> </w:t>
      </w:r>
      <w:r>
        <w:t>Федерации.</w:t>
      </w:r>
      <w:r>
        <w:rPr>
          <w:spacing w:val="-14"/>
        </w:rPr>
        <w:t xml:space="preserve"> </w:t>
      </w:r>
      <w:r>
        <w:t>Основной</w:t>
      </w:r>
      <w:r>
        <w:rPr>
          <w:spacing w:val="-7"/>
        </w:rPr>
        <w:t xml:space="preserve"> </w:t>
      </w:r>
      <w:r>
        <w:t>содержательной направленностью вариативных модулей является подготовка учащихся к выполнению</w:t>
      </w:r>
    </w:p>
    <w:p w14:paraId="703AABD8" w14:textId="77777777" w:rsidR="00283A18" w:rsidRDefault="00E81B4D">
      <w:pPr>
        <w:pStyle w:val="a3"/>
        <w:spacing w:line="360" w:lineRule="auto"/>
        <w:ind w:firstLine="0"/>
        <w:jc w:val="left"/>
      </w:pPr>
      <w:r>
        <w:t>нормативных</w:t>
      </w:r>
      <w:r>
        <w:rPr>
          <w:spacing w:val="-3"/>
        </w:rPr>
        <w:t xml:space="preserve"> </w:t>
      </w:r>
      <w:r>
        <w:t>требований</w:t>
      </w:r>
      <w:r>
        <w:rPr>
          <w:spacing w:val="-5"/>
        </w:rPr>
        <w:t xml:space="preserve"> </w:t>
      </w:r>
      <w:r>
        <w:t>Всероссийского</w:t>
      </w:r>
      <w:r>
        <w:rPr>
          <w:spacing w:val="-5"/>
        </w:rPr>
        <w:t xml:space="preserve"> </w:t>
      </w:r>
      <w:r>
        <w:t>физкультурно-спортивного</w:t>
      </w:r>
      <w:r>
        <w:rPr>
          <w:spacing w:val="-5"/>
        </w:rPr>
        <w:t xml:space="preserve"> </w:t>
      </w:r>
      <w:r>
        <w:t>комплекса</w:t>
      </w:r>
      <w:r>
        <w:rPr>
          <w:spacing w:val="-6"/>
        </w:rPr>
        <w:t xml:space="preserve"> </w:t>
      </w:r>
      <w:r>
        <w:t>ГТО,</w:t>
      </w:r>
      <w:r>
        <w:rPr>
          <w:spacing w:val="-5"/>
        </w:rPr>
        <w:t xml:space="preserve"> </w:t>
      </w:r>
      <w:r>
        <w:t>активное вовлечение их в соревновательную деятельность.</w:t>
      </w:r>
    </w:p>
    <w:p w14:paraId="15DF8145" w14:textId="77777777" w:rsidR="00283A18" w:rsidRDefault="00E81B4D">
      <w:pPr>
        <w:pStyle w:val="a3"/>
        <w:spacing w:line="360" w:lineRule="auto"/>
        <w:ind w:right="572"/>
      </w:pPr>
      <w:r>
        <w:t>Исходя из интересов учащихся,</w:t>
      </w:r>
      <w:r>
        <w:rPr>
          <w:spacing w:val="40"/>
        </w:rPr>
        <w:t xml:space="preserve"> </w:t>
      </w:r>
      <w:r>
        <w:t>модуль «Спорт»</w:t>
      </w:r>
      <w:r>
        <w:rPr>
          <w:spacing w:val="-11"/>
        </w:rPr>
        <w:t xml:space="preserve"> </w:t>
      </w:r>
      <w:r>
        <w:t>разрабатывается</w:t>
      </w:r>
      <w:r>
        <w:rPr>
          <w:spacing w:val="40"/>
        </w:rPr>
        <w:t xml:space="preserve"> </w:t>
      </w:r>
      <w:r>
        <w:t>учителями физической культуры</w:t>
      </w:r>
      <w:r>
        <w:rPr>
          <w:spacing w:val="-2"/>
        </w:rPr>
        <w:t xml:space="preserve"> </w:t>
      </w:r>
      <w:r>
        <w:t>на</w:t>
      </w:r>
      <w:r>
        <w:rPr>
          <w:spacing w:val="-10"/>
        </w:rPr>
        <w:t xml:space="preserve"> </w:t>
      </w:r>
      <w:r>
        <w:t>основе</w:t>
      </w:r>
      <w:r>
        <w:rPr>
          <w:spacing w:val="-4"/>
        </w:rPr>
        <w:t xml:space="preserve"> </w:t>
      </w:r>
      <w:r>
        <w:t>содержания</w:t>
      </w:r>
      <w:r>
        <w:rPr>
          <w:spacing w:val="-4"/>
        </w:rPr>
        <w:t xml:space="preserve"> </w:t>
      </w:r>
      <w:r>
        <w:t>«Базовой</w:t>
      </w:r>
      <w:r>
        <w:rPr>
          <w:spacing w:val="-2"/>
        </w:rPr>
        <w:t xml:space="preserve"> </w:t>
      </w:r>
      <w:r>
        <w:t>физической</w:t>
      </w:r>
      <w:r>
        <w:rPr>
          <w:spacing w:val="-1"/>
        </w:rPr>
        <w:t xml:space="preserve"> </w:t>
      </w:r>
      <w:r>
        <w:t>подготовки», национальных</w:t>
      </w:r>
      <w:r>
        <w:rPr>
          <w:spacing w:val="-5"/>
        </w:rPr>
        <w:t xml:space="preserve"> </w:t>
      </w:r>
      <w:r>
        <w:t>видов</w:t>
      </w:r>
      <w:r>
        <w:rPr>
          <w:spacing w:val="-7"/>
        </w:rPr>
        <w:t xml:space="preserve"> </w:t>
      </w:r>
      <w:r>
        <w:t>спорта, современных оздоровительных систем.</w:t>
      </w:r>
    </w:p>
    <w:p w14:paraId="3A6EFB06" w14:textId="77777777" w:rsidR="00283A18" w:rsidRDefault="00E81B4D">
      <w:pPr>
        <w:pStyle w:val="a3"/>
        <w:spacing w:line="360" w:lineRule="auto"/>
        <w:ind w:right="353"/>
      </w:pPr>
      <w:r>
        <w:t>При разработке рабочей программы учитывались « 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w:t>
      </w:r>
    </w:p>
    <w:p w14:paraId="4EA0EF8B" w14:textId="77777777" w:rsidR="00283A18" w:rsidRDefault="00E81B4D">
      <w:pPr>
        <w:pStyle w:val="a3"/>
        <w:spacing w:before="1"/>
        <w:ind w:left="1683" w:firstLine="0"/>
      </w:pPr>
      <w:r>
        <w:t>Н</w:t>
      </w:r>
      <w:r>
        <w:rPr>
          <w:spacing w:val="9"/>
        </w:rPr>
        <w:t xml:space="preserve"> </w:t>
      </w:r>
      <w:r>
        <w:t>а</w:t>
      </w:r>
      <w:r>
        <w:rPr>
          <w:spacing w:val="54"/>
        </w:rPr>
        <w:t xml:space="preserve"> </w:t>
      </w:r>
      <w:r>
        <w:t>о</w:t>
      </w:r>
      <w:r>
        <w:rPr>
          <w:spacing w:val="14"/>
        </w:rPr>
        <w:t xml:space="preserve"> </w:t>
      </w:r>
      <w:r>
        <w:t>с</w:t>
      </w:r>
      <w:r>
        <w:rPr>
          <w:spacing w:val="8"/>
        </w:rPr>
        <w:t xml:space="preserve"> </w:t>
      </w:r>
      <w:r>
        <w:t>н</w:t>
      </w:r>
      <w:r>
        <w:rPr>
          <w:spacing w:val="8"/>
        </w:rPr>
        <w:t xml:space="preserve"> </w:t>
      </w:r>
      <w:r>
        <w:t>о</w:t>
      </w:r>
      <w:r>
        <w:rPr>
          <w:spacing w:val="12"/>
        </w:rPr>
        <w:t xml:space="preserve"> </w:t>
      </w:r>
      <w:r>
        <w:t>в</w:t>
      </w:r>
      <w:r>
        <w:rPr>
          <w:spacing w:val="13"/>
        </w:rPr>
        <w:t xml:space="preserve"> </w:t>
      </w:r>
      <w:r>
        <w:t>а</w:t>
      </w:r>
      <w:r>
        <w:rPr>
          <w:spacing w:val="8"/>
        </w:rPr>
        <w:t xml:space="preserve"> </w:t>
      </w:r>
      <w:r>
        <w:t>н</w:t>
      </w:r>
      <w:r>
        <w:rPr>
          <w:spacing w:val="13"/>
        </w:rPr>
        <w:t xml:space="preserve"> </w:t>
      </w:r>
      <w:r>
        <w:t>и</w:t>
      </w:r>
      <w:r>
        <w:rPr>
          <w:spacing w:val="10"/>
        </w:rPr>
        <w:t xml:space="preserve"> </w:t>
      </w:r>
      <w:proofErr w:type="gramStart"/>
      <w:r>
        <w:t>и</w:t>
      </w:r>
      <w:proofErr w:type="gramEnd"/>
      <w:r>
        <w:rPr>
          <w:spacing w:val="53"/>
        </w:rPr>
        <w:t xml:space="preserve"> </w:t>
      </w:r>
      <w:r>
        <w:t>У</w:t>
      </w:r>
      <w:r>
        <w:rPr>
          <w:spacing w:val="5"/>
        </w:rPr>
        <w:t xml:space="preserve"> </w:t>
      </w:r>
      <w:r>
        <w:t>к</w:t>
      </w:r>
      <w:r>
        <w:rPr>
          <w:spacing w:val="10"/>
        </w:rPr>
        <w:t xml:space="preserve"> </w:t>
      </w:r>
      <w:r>
        <w:t>а</w:t>
      </w:r>
      <w:r>
        <w:rPr>
          <w:spacing w:val="8"/>
        </w:rPr>
        <w:t xml:space="preserve"> </w:t>
      </w:r>
      <w:r>
        <w:t>з</w:t>
      </w:r>
      <w:r>
        <w:rPr>
          <w:spacing w:val="13"/>
        </w:rPr>
        <w:t xml:space="preserve"> </w:t>
      </w:r>
      <w:r>
        <w:t>а</w:t>
      </w:r>
      <w:r>
        <w:rPr>
          <w:spacing w:val="54"/>
        </w:rPr>
        <w:t xml:space="preserve"> </w:t>
      </w:r>
      <w:r>
        <w:t>П</w:t>
      </w:r>
      <w:r>
        <w:rPr>
          <w:spacing w:val="9"/>
        </w:rPr>
        <w:t xml:space="preserve"> </w:t>
      </w:r>
      <w:r>
        <w:t>р</w:t>
      </w:r>
      <w:r>
        <w:rPr>
          <w:spacing w:val="9"/>
        </w:rPr>
        <w:t xml:space="preserve"> </w:t>
      </w:r>
      <w:r>
        <w:t>е</w:t>
      </w:r>
      <w:r>
        <w:rPr>
          <w:spacing w:val="8"/>
        </w:rPr>
        <w:t xml:space="preserve"> </w:t>
      </w:r>
      <w:r>
        <w:t>з</w:t>
      </w:r>
      <w:r>
        <w:rPr>
          <w:spacing w:val="13"/>
        </w:rPr>
        <w:t xml:space="preserve"> </w:t>
      </w:r>
      <w:r>
        <w:t>и</w:t>
      </w:r>
      <w:r>
        <w:rPr>
          <w:spacing w:val="13"/>
        </w:rPr>
        <w:t xml:space="preserve"> </w:t>
      </w:r>
      <w:r>
        <w:t>д</w:t>
      </w:r>
      <w:r>
        <w:rPr>
          <w:spacing w:val="7"/>
        </w:rPr>
        <w:t xml:space="preserve"> </w:t>
      </w:r>
      <w:r>
        <w:t>е</w:t>
      </w:r>
      <w:r>
        <w:rPr>
          <w:spacing w:val="8"/>
        </w:rPr>
        <w:t xml:space="preserve"> </w:t>
      </w:r>
      <w:r>
        <w:t>н</w:t>
      </w:r>
      <w:r>
        <w:rPr>
          <w:spacing w:val="10"/>
        </w:rPr>
        <w:t xml:space="preserve"> </w:t>
      </w:r>
      <w:r>
        <w:t>т</w:t>
      </w:r>
      <w:r>
        <w:rPr>
          <w:spacing w:val="12"/>
        </w:rPr>
        <w:t xml:space="preserve"> </w:t>
      </w:r>
      <w:r>
        <w:t>а</w:t>
      </w:r>
      <w:r>
        <w:rPr>
          <w:spacing w:val="54"/>
        </w:rPr>
        <w:t xml:space="preserve"> </w:t>
      </w:r>
      <w:r>
        <w:t>Р</w:t>
      </w:r>
      <w:r>
        <w:rPr>
          <w:spacing w:val="8"/>
        </w:rPr>
        <w:t xml:space="preserve"> </w:t>
      </w:r>
      <w:r>
        <w:t>о</w:t>
      </w:r>
      <w:r>
        <w:rPr>
          <w:spacing w:val="14"/>
        </w:rPr>
        <w:t xml:space="preserve"> </w:t>
      </w:r>
      <w:r>
        <w:t>с</w:t>
      </w:r>
      <w:r>
        <w:rPr>
          <w:spacing w:val="8"/>
        </w:rPr>
        <w:t xml:space="preserve"> </w:t>
      </w:r>
      <w:r>
        <w:t>с</w:t>
      </w:r>
      <w:r>
        <w:rPr>
          <w:spacing w:val="8"/>
        </w:rPr>
        <w:t xml:space="preserve"> </w:t>
      </w:r>
      <w:r>
        <w:t>и</w:t>
      </w:r>
      <w:r>
        <w:rPr>
          <w:spacing w:val="10"/>
        </w:rPr>
        <w:t xml:space="preserve"> </w:t>
      </w:r>
      <w:r>
        <w:t>й</w:t>
      </w:r>
      <w:r>
        <w:rPr>
          <w:spacing w:val="13"/>
        </w:rPr>
        <w:t xml:space="preserve"> </w:t>
      </w:r>
      <w:r>
        <w:t>с</w:t>
      </w:r>
      <w:r>
        <w:rPr>
          <w:spacing w:val="9"/>
        </w:rPr>
        <w:t xml:space="preserve"> </w:t>
      </w:r>
      <w:r>
        <w:t>к</w:t>
      </w:r>
      <w:r>
        <w:rPr>
          <w:spacing w:val="10"/>
        </w:rPr>
        <w:t xml:space="preserve"> </w:t>
      </w:r>
      <w:r>
        <w:t>о</w:t>
      </w:r>
      <w:r>
        <w:rPr>
          <w:spacing w:val="9"/>
        </w:rPr>
        <w:t xml:space="preserve"> </w:t>
      </w:r>
      <w:r>
        <w:t>й</w:t>
      </w:r>
      <w:r>
        <w:rPr>
          <w:spacing w:val="53"/>
        </w:rPr>
        <w:t xml:space="preserve"> </w:t>
      </w:r>
      <w:r>
        <w:t>Ф</w:t>
      </w:r>
      <w:r>
        <w:rPr>
          <w:spacing w:val="12"/>
        </w:rPr>
        <w:t xml:space="preserve"> </w:t>
      </w:r>
      <w:r>
        <w:t>е</w:t>
      </w:r>
      <w:r>
        <w:rPr>
          <w:spacing w:val="8"/>
        </w:rPr>
        <w:t xml:space="preserve"> </w:t>
      </w:r>
      <w:r>
        <w:t>д</w:t>
      </w:r>
      <w:r>
        <w:rPr>
          <w:spacing w:val="9"/>
        </w:rPr>
        <w:t xml:space="preserve"> </w:t>
      </w:r>
      <w:r>
        <w:t>е</w:t>
      </w:r>
      <w:r>
        <w:rPr>
          <w:spacing w:val="8"/>
        </w:rPr>
        <w:t xml:space="preserve"> </w:t>
      </w:r>
      <w:r>
        <w:t>р</w:t>
      </w:r>
      <w:r>
        <w:rPr>
          <w:spacing w:val="9"/>
        </w:rPr>
        <w:t xml:space="preserve"> </w:t>
      </w:r>
      <w:r>
        <w:t>а</w:t>
      </w:r>
      <w:r>
        <w:rPr>
          <w:spacing w:val="8"/>
        </w:rPr>
        <w:t xml:space="preserve"> </w:t>
      </w:r>
      <w:r>
        <w:t>ц</w:t>
      </w:r>
      <w:r>
        <w:rPr>
          <w:spacing w:val="13"/>
        </w:rPr>
        <w:t xml:space="preserve"> </w:t>
      </w:r>
      <w:r>
        <w:t>и</w:t>
      </w:r>
      <w:r>
        <w:rPr>
          <w:spacing w:val="13"/>
        </w:rPr>
        <w:t xml:space="preserve"> </w:t>
      </w:r>
      <w:r>
        <w:t>и о</w:t>
      </w:r>
      <w:r>
        <w:rPr>
          <w:spacing w:val="15"/>
        </w:rPr>
        <w:t xml:space="preserve"> </w:t>
      </w:r>
      <w:r>
        <w:t>т</w:t>
      </w:r>
      <w:r>
        <w:rPr>
          <w:spacing w:val="66"/>
          <w:w w:val="150"/>
        </w:rPr>
        <w:t xml:space="preserve"> </w:t>
      </w:r>
      <w:r>
        <w:rPr>
          <w:spacing w:val="-10"/>
        </w:rPr>
        <w:t>2</w:t>
      </w:r>
    </w:p>
    <w:p w14:paraId="0F128396" w14:textId="77777777" w:rsidR="00283A18" w:rsidRDefault="00E81B4D">
      <w:pPr>
        <w:pStyle w:val="a3"/>
        <w:spacing w:before="137" w:line="360" w:lineRule="auto"/>
        <w:ind w:right="414" w:firstLine="0"/>
      </w:pPr>
      <w:r>
        <w:t>4</w:t>
      </w:r>
      <w:r>
        <w:rPr>
          <w:spacing w:val="70"/>
          <w:w w:val="150"/>
        </w:rPr>
        <w:t xml:space="preserve"> </w:t>
      </w:r>
      <w:r>
        <w:t>м</w:t>
      </w:r>
      <w:r>
        <w:rPr>
          <w:spacing w:val="15"/>
        </w:rPr>
        <w:t xml:space="preserve"> </w:t>
      </w:r>
      <w:r>
        <w:t>а</w:t>
      </w:r>
      <w:r>
        <w:rPr>
          <w:spacing w:val="12"/>
        </w:rPr>
        <w:t xml:space="preserve"> </w:t>
      </w:r>
      <w:r>
        <w:t>р</w:t>
      </w:r>
      <w:r>
        <w:rPr>
          <w:spacing w:val="10"/>
        </w:rPr>
        <w:t xml:space="preserve"> </w:t>
      </w:r>
      <w:r>
        <w:t>т</w:t>
      </w:r>
      <w:r>
        <w:rPr>
          <w:spacing w:val="14"/>
        </w:rPr>
        <w:t xml:space="preserve"> </w:t>
      </w:r>
      <w:r>
        <w:t>а</w:t>
      </w:r>
      <w:r>
        <w:rPr>
          <w:spacing w:val="68"/>
          <w:w w:val="150"/>
        </w:rPr>
        <w:t xml:space="preserve"> </w:t>
      </w:r>
      <w:r>
        <w:t>2</w:t>
      </w:r>
      <w:r>
        <w:rPr>
          <w:spacing w:val="13"/>
        </w:rPr>
        <w:t xml:space="preserve"> </w:t>
      </w:r>
      <w:r>
        <w:t>0</w:t>
      </w:r>
      <w:r>
        <w:rPr>
          <w:spacing w:val="13"/>
        </w:rPr>
        <w:t xml:space="preserve"> </w:t>
      </w:r>
      <w:r>
        <w:t>1</w:t>
      </w:r>
      <w:r>
        <w:rPr>
          <w:spacing w:val="13"/>
        </w:rPr>
        <w:t xml:space="preserve"> </w:t>
      </w:r>
      <w:r>
        <w:t>4</w:t>
      </w:r>
      <w:r>
        <w:rPr>
          <w:spacing w:val="67"/>
          <w:w w:val="150"/>
        </w:rPr>
        <w:t xml:space="preserve"> </w:t>
      </w:r>
      <w:r>
        <w:t>г</w:t>
      </w:r>
      <w:r>
        <w:rPr>
          <w:spacing w:val="15"/>
        </w:rPr>
        <w:t xml:space="preserve"> </w:t>
      </w:r>
      <w:r>
        <w:t>.</w:t>
      </w:r>
      <w:r>
        <w:rPr>
          <w:spacing w:val="65"/>
          <w:w w:val="150"/>
        </w:rPr>
        <w:t xml:space="preserve"> </w:t>
      </w:r>
      <w:r>
        <w:t>№</w:t>
      </w:r>
      <w:r>
        <w:rPr>
          <w:spacing w:val="68"/>
          <w:w w:val="150"/>
        </w:rPr>
        <w:t xml:space="preserve"> </w:t>
      </w:r>
      <w:r>
        <w:t>1</w:t>
      </w:r>
      <w:r>
        <w:rPr>
          <w:spacing w:val="13"/>
        </w:rPr>
        <w:t xml:space="preserve"> </w:t>
      </w:r>
      <w:r>
        <w:t>7</w:t>
      </w:r>
      <w:r>
        <w:rPr>
          <w:spacing w:val="13"/>
        </w:rPr>
        <w:t xml:space="preserve"> </w:t>
      </w:r>
      <w:r>
        <w:t>2</w:t>
      </w:r>
      <w:r>
        <w:rPr>
          <w:spacing w:val="74"/>
          <w:w w:val="150"/>
        </w:rPr>
        <w:t xml:space="preserve"> </w:t>
      </w:r>
      <w:r>
        <w:t>«</w:t>
      </w:r>
      <w:r>
        <w:rPr>
          <w:spacing w:val="62"/>
          <w:w w:val="150"/>
        </w:rPr>
        <w:t xml:space="preserve"> </w:t>
      </w:r>
      <w:r>
        <w:t>О</w:t>
      </w:r>
      <w:r>
        <w:rPr>
          <w:spacing w:val="71"/>
          <w:w w:val="150"/>
        </w:rPr>
        <w:t xml:space="preserve"> </w:t>
      </w:r>
      <w:r>
        <w:t>В</w:t>
      </w:r>
      <w:r>
        <w:rPr>
          <w:spacing w:val="11"/>
        </w:rPr>
        <w:t xml:space="preserve"> </w:t>
      </w:r>
      <w:r>
        <w:t>с</w:t>
      </w:r>
      <w:r>
        <w:rPr>
          <w:spacing w:val="12"/>
        </w:rPr>
        <w:t xml:space="preserve"> </w:t>
      </w:r>
      <w:r>
        <w:t>е</w:t>
      </w:r>
      <w:r>
        <w:rPr>
          <w:spacing w:val="10"/>
        </w:rPr>
        <w:t xml:space="preserve"> </w:t>
      </w:r>
      <w:r>
        <w:t>р</w:t>
      </w:r>
      <w:r>
        <w:rPr>
          <w:spacing w:val="8"/>
        </w:rPr>
        <w:t xml:space="preserve"> </w:t>
      </w:r>
      <w:r>
        <w:t>о</w:t>
      </w:r>
      <w:r>
        <w:rPr>
          <w:spacing w:val="18"/>
        </w:rPr>
        <w:t xml:space="preserve"> </w:t>
      </w:r>
      <w:r>
        <w:t>с</w:t>
      </w:r>
      <w:r>
        <w:rPr>
          <w:spacing w:val="12"/>
        </w:rPr>
        <w:t xml:space="preserve"> </w:t>
      </w:r>
      <w:proofErr w:type="gramStart"/>
      <w:r>
        <w:t>с</w:t>
      </w:r>
      <w:proofErr w:type="gramEnd"/>
      <w:r>
        <w:rPr>
          <w:spacing w:val="10"/>
        </w:rPr>
        <w:t xml:space="preserve"> </w:t>
      </w:r>
      <w:r>
        <w:t>и</w:t>
      </w:r>
      <w:r>
        <w:rPr>
          <w:spacing w:val="14"/>
        </w:rPr>
        <w:t xml:space="preserve"> </w:t>
      </w:r>
      <w:r>
        <w:t>й</w:t>
      </w:r>
      <w:r>
        <w:rPr>
          <w:spacing w:val="14"/>
        </w:rPr>
        <w:t xml:space="preserve"> </w:t>
      </w:r>
      <w:r>
        <w:t>с</w:t>
      </w:r>
      <w:r>
        <w:rPr>
          <w:spacing w:val="10"/>
        </w:rPr>
        <w:t xml:space="preserve"> </w:t>
      </w:r>
      <w:r>
        <w:t>к</w:t>
      </w:r>
      <w:r>
        <w:rPr>
          <w:spacing w:val="12"/>
        </w:rPr>
        <w:t xml:space="preserve"> </w:t>
      </w:r>
      <w:r>
        <w:t>о</w:t>
      </w:r>
      <w:r>
        <w:rPr>
          <w:spacing w:val="18"/>
        </w:rPr>
        <w:t xml:space="preserve"> </w:t>
      </w:r>
      <w:r>
        <w:t>м ф</w:t>
      </w:r>
      <w:r>
        <w:rPr>
          <w:spacing w:val="9"/>
        </w:rPr>
        <w:t xml:space="preserve"> </w:t>
      </w:r>
      <w:r>
        <w:t>и</w:t>
      </w:r>
      <w:r>
        <w:rPr>
          <w:spacing w:val="12"/>
        </w:rPr>
        <w:t xml:space="preserve"> </w:t>
      </w:r>
      <w:r>
        <w:t>з</w:t>
      </w:r>
      <w:r>
        <w:rPr>
          <w:spacing w:val="14"/>
        </w:rPr>
        <w:t xml:space="preserve"> </w:t>
      </w:r>
      <w:r>
        <w:t>к</w:t>
      </w:r>
      <w:r>
        <w:rPr>
          <w:spacing w:val="21"/>
        </w:rPr>
        <w:t xml:space="preserve"> </w:t>
      </w:r>
      <w:r>
        <w:t>у</w:t>
      </w:r>
      <w:r>
        <w:rPr>
          <w:spacing w:val="-4"/>
        </w:rPr>
        <w:t xml:space="preserve"> </w:t>
      </w:r>
      <w:r>
        <w:t>л</w:t>
      </w:r>
      <w:r>
        <w:rPr>
          <w:spacing w:val="16"/>
        </w:rPr>
        <w:t xml:space="preserve"> </w:t>
      </w:r>
      <w:r>
        <w:t>ь</w:t>
      </w:r>
      <w:r>
        <w:rPr>
          <w:spacing w:val="11"/>
        </w:rPr>
        <w:t xml:space="preserve"> </w:t>
      </w:r>
      <w:r>
        <w:t>т</w:t>
      </w:r>
      <w:r>
        <w:rPr>
          <w:spacing w:val="23"/>
        </w:rPr>
        <w:t xml:space="preserve"> </w:t>
      </w:r>
      <w:r>
        <w:t>у р</w:t>
      </w:r>
      <w:r>
        <w:rPr>
          <w:spacing w:val="13"/>
        </w:rPr>
        <w:t xml:space="preserve"> </w:t>
      </w:r>
      <w:r>
        <w:t>н</w:t>
      </w:r>
      <w:r>
        <w:rPr>
          <w:spacing w:val="16"/>
        </w:rPr>
        <w:t xml:space="preserve"> </w:t>
      </w:r>
      <w:r>
        <w:t>о</w:t>
      </w:r>
      <w:r>
        <w:rPr>
          <w:spacing w:val="20"/>
        </w:rPr>
        <w:t xml:space="preserve"> </w:t>
      </w:r>
      <w:r>
        <w:t>-</w:t>
      </w:r>
      <w:r>
        <w:rPr>
          <w:spacing w:val="15"/>
        </w:rPr>
        <w:t xml:space="preserve"> </w:t>
      </w:r>
      <w:r>
        <w:t>с</w:t>
      </w:r>
      <w:r>
        <w:rPr>
          <w:spacing w:val="10"/>
        </w:rPr>
        <w:t xml:space="preserve"> </w:t>
      </w:r>
      <w:r>
        <w:t>п</w:t>
      </w:r>
      <w:r>
        <w:rPr>
          <w:spacing w:val="7"/>
        </w:rPr>
        <w:t xml:space="preserve"> </w:t>
      </w:r>
      <w:r>
        <w:t>о</w:t>
      </w:r>
      <w:r>
        <w:rPr>
          <w:spacing w:val="18"/>
        </w:rPr>
        <w:t xml:space="preserve"> </w:t>
      </w:r>
      <w:r>
        <w:t>р</w:t>
      </w:r>
      <w:r>
        <w:rPr>
          <w:spacing w:val="13"/>
        </w:rPr>
        <w:t xml:space="preserve"> </w:t>
      </w:r>
      <w:r>
        <w:t>т и</w:t>
      </w:r>
      <w:r>
        <w:rPr>
          <w:spacing w:val="10"/>
        </w:rPr>
        <w:t xml:space="preserve"> </w:t>
      </w:r>
      <w:r>
        <w:t>в</w:t>
      </w:r>
      <w:r>
        <w:rPr>
          <w:spacing w:val="12"/>
        </w:rPr>
        <w:t xml:space="preserve"> </w:t>
      </w:r>
      <w:r>
        <w:t>н</w:t>
      </w:r>
      <w:r>
        <w:rPr>
          <w:spacing w:val="9"/>
        </w:rPr>
        <w:t xml:space="preserve"> </w:t>
      </w:r>
      <w:r>
        <w:t>о</w:t>
      </w:r>
      <w:r>
        <w:rPr>
          <w:spacing w:val="15"/>
        </w:rPr>
        <w:t xml:space="preserve"> </w:t>
      </w:r>
      <w:r>
        <w:t>м</w:t>
      </w:r>
      <w:r>
        <w:rPr>
          <w:spacing w:val="70"/>
        </w:rPr>
        <w:t xml:space="preserve"> </w:t>
      </w:r>
      <w:r>
        <w:t>к</w:t>
      </w:r>
      <w:r>
        <w:rPr>
          <w:spacing w:val="7"/>
        </w:rPr>
        <w:t xml:space="preserve"> </w:t>
      </w:r>
      <w:r>
        <w:t>о</w:t>
      </w:r>
      <w:r>
        <w:rPr>
          <w:spacing w:val="15"/>
        </w:rPr>
        <w:t xml:space="preserve"> </w:t>
      </w:r>
      <w:r>
        <w:t>м</w:t>
      </w:r>
      <w:r>
        <w:rPr>
          <w:spacing w:val="5"/>
        </w:rPr>
        <w:t xml:space="preserve"> </w:t>
      </w:r>
      <w:r>
        <w:t>п</w:t>
      </w:r>
      <w:r>
        <w:rPr>
          <w:spacing w:val="14"/>
        </w:rPr>
        <w:t xml:space="preserve"> </w:t>
      </w:r>
      <w:r>
        <w:t>л</w:t>
      </w:r>
      <w:r>
        <w:rPr>
          <w:spacing w:val="11"/>
        </w:rPr>
        <w:t xml:space="preserve"> </w:t>
      </w:r>
      <w:r>
        <w:t>е</w:t>
      </w:r>
      <w:r>
        <w:rPr>
          <w:spacing w:val="10"/>
        </w:rPr>
        <w:t xml:space="preserve"> </w:t>
      </w:r>
      <w:r>
        <w:t>к</w:t>
      </w:r>
      <w:r>
        <w:rPr>
          <w:spacing w:val="7"/>
        </w:rPr>
        <w:t xml:space="preserve"> </w:t>
      </w:r>
      <w:r>
        <w:t>с</w:t>
      </w:r>
      <w:r>
        <w:rPr>
          <w:spacing w:val="10"/>
        </w:rPr>
        <w:t xml:space="preserve"> </w:t>
      </w:r>
      <w:r>
        <w:t>е</w:t>
      </w:r>
      <w:r>
        <w:rPr>
          <w:spacing w:val="74"/>
        </w:rPr>
        <w:t xml:space="preserve"> </w:t>
      </w:r>
      <w:r>
        <w:t>«</w:t>
      </w:r>
      <w:r>
        <w:rPr>
          <w:spacing w:val="-1"/>
        </w:rPr>
        <w:t xml:space="preserve"> </w:t>
      </w:r>
      <w:r>
        <w:t>Г</w:t>
      </w:r>
      <w:r>
        <w:rPr>
          <w:spacing w:val="13"/>
        </w:rPr>
        <w:t xml:space="preserve"> </w:t>
      </w:r>
      <w:r>
        <w:t>о</w:t>
      </w:r>
      <w:r>
        <w:rPr>
          <w:spacing w:val="15"/>
        </w:rPr>
        <w:t xml:space="preserve"> </w:t>
      </w:r>
      <w:r>
        <w:t>т</w:t>
      </w:r>
      <w:r>
        <w:rPr>
          <w:spacing w:val="14"/>
        </w:rPr>
        <w:t xml:space="preserve"> </w:t>
      </w:r>
      <w:r>
        <w:t>о</w:t>
      </w:r>
      <w:r>
        <w:rPr>
          <w:spacing w:val="11"/>
        </w:rPr>
        <w:t xml:space="preserve"> </w:t>
      </w:r>
      <w:r>
        <w:t>в</w:t>
      </w:r>
      <w:r>
        <w:rPr>
          <w:spacing w:val="72"/>
        </w:rPr>
        <w:t xml:space="preserve"> </w:t>
      </w:r>
      <w:r>
        <w:t>к</w:t>
      </w:r>
      <w:r>
        <w:rPr>
          <w:spacing w:val="72"/>
        </w:rPr>
        <w:t xml:space="preserve"> </w:t>
      </w:r>
      <w:r>
        <w:t>т</w:t>
      </w:r>
      <w:r>
        <w:rPr>
          <w:spacing w:val="11"/>
        </w:rPr>
        <w:t xml:space="preserve"> </w:t>
      </w:r>
      <w:proofErr w:type="gramStart"/>
      <w:r>
        <w:t>р</w:t>
      </w:r>
      <w:proofErr w:type="gramEnd"/>
      <w:r>
        <w:rPr>
          <w:spacing w:val="18"/>
        </w:rPr>
        <w:t xml:space="preserve"> </w:t>
      </w:r>
      <w:r>
        <w:t>у</w:t>
      </w:r>
      <w:r>
        <w:rPr>
          <w:spacing w:val="-4"/>
        </w:rPr>
        <w:t xml:space="preserve"> </w:t>
      </w:r>
      <w:r>
        <w:t>д</w:t>
      </w:r>
      <w:r>
        <w:rPr>
          <w:spacing w:val="16"/>
        </w:rPr>
        <w:t xml:space="preserve"> </w:t>
      </w:r>
      <w:r>
        <w:t>у</w:t>
      </w:r>
      <w:r>
        <w:rPr>
          <w:spacing w:val="66"/>
        </w:rPr>
        <w:t xml:space="preserve"> </w:t>
      </w:r>
      <w:r>
        <w:t>и о</w:t>
      </w:r>
      <w:r>
        <w:rPr>
          <w:spacing w:val="16"/>
        </w:rPr>
        <w:t xml:space="preserve"> </w:t>
      </w:r>
      <w:r>
        <w:t>б</w:t>
      </w:r>
      <w:r>
        <w:rPr>
          <w:spacing w:val="4"/>
        </w:rPr>
        <w:t xml:space="preserve"> </w:t>
      </w:r>
      <w:r>
        <w:t>о</w:t>
      </w:r>
      <w:r>
        <w:rPr>
          <w:spacing w:val="15"/>
        </w:rPr>
        <w:t xml:space="preserve"> </w:t>
      </w:r>
      <w:r>
        <w:t>р</w:t>
      </w:r>
      <w:r>
        <w:rPr>
          <w:spacing w:val="6"/>
        </w:rPr>
        <w:t xml:space="preserve"> </w:t>
      </w:r>
      <w:r>
        <w:t>о</w:t>
      </w:r>
      <w:r>
        <w:rPr>
          <w:spacing w:val="15"/>
        </w:rPr>
        <w:t xml:space="preserve"> </w:t>
      </w:r>
      <w:r>
        <w:t>н</w:t>
      </w:r>
      <w:r>
        <w:rPr>
          <w:spacing w:val="14"/>
        </w:rPr>
        <w:t xml:space="preserve"> </w:t>
      </w:r>
      <w:r>
        <w:t>е</w:t>
      </w:r>
      <w:r>
        <w:rPr>
          <w:spacing w:val="71"/>
          <w:w w:val="150"/>
        </w:rPr>
        <w:t xml:space="preserve"> </w:t>
      </w:r>
      <w:r>
        <w:t>(</w:t>
      </w:r>
      <w:r>
        <w:rPr>
          <w:spacing w:val="12"/>
        </w:rPr>
        <w:t xml:space="preserve"> </w:t>
      </w:r>
      <w:r>
        <w:t>Г</w:t>
      </w:r>
      <w:r>
        <w:rPr>
          <w:spacing w:val="9"/>
        </w:rPr>
        <w:t xml:space="preserve"> </w:t>
      </w:r>
      <w:r>
        <w:t>Т</w:t>
      </w:r>
      <w:r>
        <w:rPr>
          <w:spacing w:val="13"/>
        </w:rPr>
        <w:t xml:space="preserve"> </w:t>
      </w:r>
      <w:r>
        <w:t>О</w:t>
      </w:r>
      <w:r>
        <w:rPr>
          <w:spacing w:val="10"/>
        </w:rPr>
        <w:t xml:space="preserve"> </w:t>
      </w:r>
      <w:r>
        <w:t>)</w:t>
      </w:r>
      <w:r>
        <w:rPr>
          <w:spacing w:val="17"/>
        </w:rPr>
        <w:t xml:space="preserve"> </w:t>
      </w:r>
      <w:r>
        <w:t>»</w:t>
      </w:r>
      <w:r>
        <w:rPr>
          <w:spacing w:val="-1"/>
        </w:rPr>
        <w:t xml:space="preserve"> </w:t>
      </w:r>
      <w:r>
        <w:t>,</w:t>
      </w:r>
      <w:r>
        <w:rPr>
          <w:spacing w:val="74"/>
          <w:w w:val="150"/>
        </w:rPr>
        <w:t xml:space="preserve"> </w:t>
      </w:r>
      <w:r>
        <w:t>п</w:t>
      </w:r>
      <w:r>
        <w:rPr>
          <w:spacing w:val="14"/>
        </w:rPr>
        <w:t xml:space="preserve"> </w:t>
      </w:r>
      <w:r>
        <w:t>р</w:t>
      </w:r>
      <w:r>
        <w:rPr>
          <w:spacing w:val="11"/>
        </w:rPr>
        <w:t xml:space="preserve"> </w:t>
      </w:r>
      <w:r>
        <w:t>и</w:t>
      </w:r>
      <w:r>
        <w:rPr>
          <w:spacing w:val="14"/>
        </w:rPr>
        <w:t xml:space="preserve"> </w:t>
      </w:r>
      <w:r>
        <w:t>к</w:t>
      </w:r>
      <w:r>
        <w:rPr>
          <w:spacing w:val="9"/>
        </w:rPr>
        <w:t xml:space="preserve"> </w:t>
      </w:r>
      <w:r>
        <w:t>а</w:t>
      </w:r>
      <w:r>
        <w:rPr>
          <w:spacing w:val="10"/>
        </w:rPr>
        <w:t xml:space="preserve"> </w:t>
      </w:r>
      <w:r>
        <w:t>з</w:t>
      </w:r>
      <w:r>
        <w:rPr>
          <w:spacing w:val="12"/>
        </w:rPr>
        <w:t xml:space="preserve"> </w:t>
      </w:r>
      <w:r>
        <w:t>а</w:t>
      </w:r>
      <w:r>
        <w:rPr>
          <w:spacing w:val="71"/>
          <w:w w:val="150"/>
        </w:rPr>
        <w:t xml:space="preserve"> </w:t>
      </w:r>
      <w:r>
        <w:t>М</w:t>
      </w:r>
      <w:r>
        <w:rPr>
          <w:spacing w:val="8"/>
        </w:rPr>
        <w:t xml:space="preserve"> </w:t>
      </w:r>
      <w:r>
        <w:t>и н</w:t>
      </w:r>
      <w:r>
        <w:rPr>
          <w:spacing w:val="15"/>
        </w:rPr>
        <w:t xml:space="preserve"> </w:t>
      </w:r>
      <w:r>
        <w:t>и</w:t>
      </w:r>
      <w:r>
        <w:rPr>
          <w:spacing w:val="12"/>
        </w:rPr>
        <w:t xml:space="preserve"> </w:t>
      </w:r>
      <w:r>
        <w:t>с</w:t>
      </w:r>
      <w:r>
        <w:rPr>
          <w:spacing w:val="10"/>
        </w:rPr>
        <w:t xml:space="preserve"> </w:t>
      </w:r>
      <w:r>
        <w:t>т</w:t>
      </w:r>
      <w:r>
        <w:rPr>
          <w:spacing w:val="14"/>
        </w:rPr>
        <w:t xml:space="preserve"> </w:t>
      </w:r>
      <w:r>
        <w:t>е</w:t>
      </w:r>
      <w:r>
        <w:rPr>
          <w:spacing w:val="10"/>
        </w:rPr>
        <w:t xml:space="preserve"> </w:t>
      </w:r>
      <w:r>
        <w:t>р</w:t>
      </w:r>
      <w:r>
        <w:rPr>
          <w:spacing w:val="11"/>
        </w:rPr>
        <w:t xml:space="preserve"> </w:t>
      </w:r>
      <w:r>
        <w:t>с</w:t>
      </w:r>
      <w:r>
        <w:rPr>
          <w:spacing w:val="10"/>
        </w:rPr>
        <w:t xml:space="preserve"> </w:t>
      </w:r>
      <w:r>
        <w:t>т</w:t>
      </w:r>
      <w:r>
        <w:rPr>
          <w:spacing w:val="11"/>
        </w:rPr>
        <w:t xml:space="preserve"> </w:t>
      </w:r>
      <w:r>
        <w:t>в</w:t>
      </w:r>
      <w:r>
        <w:rPr>
          <w:spacing w:val="12"/>
        </w:rPr>
        <w:t xml:space="preserve"> </w:t>
      </w:r>
      <w:r>
        <w:t>а</w:t>
      </w:r>
      <w:r>
        <w:rPr>
          <w:spacing w:val="73"/>
          <w:w w:val="150"/>
        </w:rPr>
        <w:t xml:space="preserve"> </w:t>
      </w:r>
      <w:r>
        <w:t>с</w:t>
      </w:r>
      <w:r>
        <w:rPr>
          <w:spacing w:val="10"/>
        </w:rPr>
        <w:t xml:space="preserve"> </w:t>
      </w:r>
      <w:r>
        <w:t>п</w:t>
      </w:r>
      <w:r>
        <w:rPr>
          <w:spacing w:val="9"/>
        </w:rPr>
        <w:t xml:space="preserve"> </w:t>
      </w:r>
      <w:r>
        <w:t>о</w:t>
      </w:r>
      <w:r>
        <w:rPr>
          <w:spacing w:val="16"/>
        </w:rPr>
        <w:t xml:space="preserve"> </w:t>
      </w:r>
      <w:r>
        <w:t>р</w:t>
      </w:r>
      <w:r>
        <w:rPr>
          <w:spacing w:val="11"/>
        </w:rPr>
        <w:t xml:space="preserve"> </w:t>
      </w:r>
      <w:r>
        <w:t>т</w:t>
      </w:r>
      <w:r>
        <w:rPr>
          <w:spacing w:val="14"/>
        </w:rPr>
        <w:t xml:space="preserve"> </w:t>
      </w:r>
      <w:r>
        <w:t>а</w:t>
      </w:r>
      <w:r>
        <w:rPr>
          <w:spacing w:val="71"/>
          <w:w w:val="150"/>
        </w:rPr>
        <w:t xml:space="preserve"> </w:t>
      </w:r>
      <w:r>
        <w:t>Р</w:t>
      </w:r>
      <w:r>
        <w:rPr>
          <w:spacing w:val="9"/>
        </w:rPr>
        <w:t xml:space="preserve"> </w:t>
      </w:r>
      <w:r>
        <w:t>Ф</w:t>
      </w:r>
      <w:r>
        <w:rPr>
          <w:spacing w:val="72"/>
          <w:w w:val="150"/>
        </w:rPr>
        <w:t xml:space="preserve"> </w:t>
      </w:r>
      <w:r>
        <w:t>о</w:t>
      </w:r>
      <w:r>
        <w:rPr>
          <w:spacing w:val="11"/>
        </w:rPr>
        <w:t xml:space="preserve"> </w:t>
      </w:r>
      <w:r>
        <w:t>т</w:t>
      </w:r>
      <w:r>
        <w:rPr>
          <w:spacing w:val="75"/>
          <w:w w:val="150"/>
        </w:rPr>
        <w:t xml:space="preserve"> </w:t>
      </w:r>
      <w:r>
        <w:t>8 и</w:t>
      </w:r>
      <w:r>
        <w:rPr>
          <w:spacing w:val="14"/>
        </w:rPr>
        <w:t xml:space="preserve"> </w:t>
      </w:r>
      <w:r>
        <w:t>ю</w:t>
      </w:r>
      <w:r>
        <w:rPr>
          <w:spacing w:val="12"/>
        </w:rPr>
        <w:t xml:space="preserve"> </w:t>
      </w:r>
      <w:r>
        <w:t>л</w:t>
      </w:r>
      <w:r>
        <w:rPr>
          <w:spacing w:val="13"/>
        </w:rPr>
        <w:t xml:space="preserve"> </w:t>
      </w:r>
      <w:r>
        <w:t>я</w:t>
      </w:r>
      <w:r>
        <w:rPr>
          <w:spacing w:val="40"/>
        </w:rPr>
        <w:t xml:space="preserve"> </w:t>
      </w:r>
      <w:r>
        <w:t>2</w:t>
      </w:r>
      <w:r>
        <w:rPr>
          <w:spacing w:val="13"/>
        </w:rPr>
        <w:t xml:space="preserve"> </w:t>
      </w:r>
      <w:r>
        <w:t>0</w:t>
      </w:r>
      <w:r>
        <w:rPr>
          <w:spacing w:val="13"/>
        </w:rPr>
        <w:t xml:space="preserve"> </w:t>
      </w:r>
      <w:r>
        <w:t>1</w:t>
      </w:r>
      <w:r>
        <w:rPr>
          <w:spacing w:val="11"/>
        </w:rPr>
        <w:t xml:space="preserve"> </w:t>
      </w:r>
      <w:r>
        <w:t>4</w:t>
      </w:r>
      <w:r>
        <w:rPr>
          <w:spacing w:val="40"/>
        </w:rPr>
        <w:t xml:space="preserve"> </w:t>
      </w:r>
      <w:r>
        <w:t>г</w:t>
      </w:r>
      <w:r>
        <w:rPr>
          <w:spacing w:val="10"/>
        </w:rPr>
        <w:t xml:space="preserve"> </w:t>
      </w:r>
      <w:r>
        <w:t>.</w:t>
      </w:r>
      <w:r>
        <w:rPr>
          <w:spacing w:val="40"/>
        </w:rPr>
        <w:t xml:space="preserve"> </w:t>
      </w:r>
      <w:r>
        <w:t>№</w:t>
      </w:r>
      <w:r>
        <w:rPr>
          <w:spacing w:val="40"/>
        </w:rPr>
        <w:t xml:space="preserve"> </w:t>
      </w:r>
      <w:r>
        <w:t>5</w:t>
      </w:r>
      <w:r>
        <w:rPr>
          <w:spacing w:val="11"/>
        </w:rPr>
        <w:t xml:space="preserve"> </w:t>
      </w:r>
      <w:r>
        <w:t>7</w:t>
      </w:r>
      <w:r>
        <w:rPr>
          <w:spacing w:val="13"/>
        </w:rPr>
        <w:t xml:space="preserve"> </w:t>
      </w:r>
      <w:r>
        <w:t>5</w:t>
      </w:r>
      <w:r>
        <w:rPr>
          <w:spacing w:val="9"/>
        </w:rPr>
        <w:t xml:space="preserve"> </w:t>
      </w:r>
      <w:r>
        <w:t>,</w:t>
      </w:r>
      <w:r>
        <w:rPr>
          <w:spacing w:val="40"/>
        </w:rPr>
        <w:t xml:space="preserve"> </w:t>
      </w:r>
      <w:r>
        <w:t>п</w:t>
      </w:r>
      <w:r>
        <w:rPr>
          <w:spacing w:val="14"/>
        </w:rPr>
        <w:t xml:space="preserve"> </w:t>
      </w:r>
      <w:r>
        <w:t>р</w:t>
      </w:r>
      <w:r>
        <w:rPr>
          <w:spacing w:val="11"/>
        </w:rPr>
        <w:t xml:space="preserve"> </w:t>
      </w:r>
      <w:r>
        <w:t>и</w:t>
      </w:r>
      <w:r>
        <w:rPr>
          <w:spacing w:val="14"/>
        </w:rPr>
        <w:t xml:space="preserve"> </w:t>
      </w:r>
      <w:r>
        <w:t>к</w:t>
      </w:r>
      <w:r>
        <w:rPr>
          <w:spacing w:val="12"/>
        </w:rPr>
        <w:t xml:space="preserve"> </w:t>
      </w:r>
      <w:r>
        <w:t>а</w:t>
      </w:r>
      <w:r>
        <w:rPr>
          <w:spacing w:val="10"/>
        </w:rPr>
        <w:t xml:space="preserve"> </w:t>
      </w:r>
      <w:r>
        <w:t>з</w:t>
      </w:r>
      <w:r>
        <w:rPr>
          <w:spacing w:val="14"/>
        </w:rPr>
        <w:t xml:space="preserve"> </w:t>
      </w:r>
      <w:r>
        <w:t>а</w:t>
      </w:r>
      <w:r>
        <w:rPr>
          <w:spacing w:val="40"/>
        </w:rPr>
        <w:t xml:space="preserve"> </w:t>
      </w:r>
      <w:r>
        <w:t>М</w:t>
      </w:r>
      <w:r>
        <w:rPr>
          <w:spacing w:val="8"/>
        </w:rPr>
        <w:t xml:space="preserve"> </w:t>
      </w:r>
      <w:r>
        <w:t>и</w:t>
      </w:r>
      <w:r>
        <w:rPr>
          <w:spacing w:val="14"/>
        </w:rPr>
        <w:t xml:space="preserve"> </w:t>
      </w:r>
      <w:r>
        <w:t>н</w:t>
      </w:r>
      <w:r>
        <w:rPr>
          <w:spacing w:val="12"/>
        </w:rPr>
        <w:t xml:space="preserve"> </w:t>
      </w:r>
      <w:r>
        <w:t>и</w:t>
      </w:r>
      <w:r>
        <w:rPr>
          <w:spacing w:val="12"/>
        </w:rPr>
        <w:t xml:space="preserve"> </w:t>
      </w:r>
      <w:r>
        <w:t>с</w:t>
      </w:r>
      <w:r>
        <w:rPr>
          <w:spacing w:val="10"/>
        </w:rPr>
        <w:t xml:space="preserve"> </w:t>
      </w:r>
      <w:r>
        <w:t>т</w:t>
      </w:r>
      <w:r>
        <w:rPr>
          <w:spacing w:val="16"/>
        </w:rPr>
        <w:t xml:space="preserve"> </w:t>
      </w:r>
      <w:r>
        <w:t>е р</w:t>
      </w:r>
      <w:r>
        <w:rPr>
          <w:spacing w:val="11"/>
        </w:rPr>
        <w:t xml:space="preserve"> </w:t>
      </w:r>
      <w:r>
        <w:t>с</w:t>
      </w:r>
      <w:r>
        <w:rPr>
          <w:spacing w:val="7"/>
        </w:rPr>
        <w:t xml:space="preserve"> </w:t>
      </w:r>
      <w:r>
        <w:t>т</w:t>
      </w:r>
      <w:r>
        <w:rPr>
          <w:spacing w:val="11"/>
        </w:rPr>
        <w:t xml:space="preserve"> </w:t>
      </w:r>
      <w:r>
        <w:t>в</w:t>
      </w:r>
      <w:r>
        <w:rPr>
          <w:spacing w:val="12"/>
        </w:rPr>
        <w:t xml:space="preserve"> </w:t>
      </w:r>
      <w:r>
        <w:t>а</w:t>
      </w:r>
      <w:r>
        <w:rPr>
          <w:spacing w:val="38"/>
        </w:rPr>
        <w:t xml:space="preserve"> </w:t>
      </w:r>
      <w:r>
        <w:t>с</w:t>
      </w:r>
      <w:r>
        <w:rPr>
          <w:spacing w:val="10"/>
        </w:rPr>
        <w:t xml:space="preserve"> </w:t>
      </w:r>
      <w:r>
        <w:t>п</w:t>
      </w:r>
      <w:r>
        <w:rPr>
          <w:spacing w:val="7"/>
        </w:rPr>
        <w:t xml:space="preserve"> </w:t>
      </w:r>
      <w:r>
        <w:t>о</w:t>
      </w:r>
      <w:r>
        <w:rPr>
          <w:spacing w:val="15"/>
        </w:rPr>
        <w:t xml:space="preserve"> </w:t>
      </w:r>
      <w:r>
        <w:t>р</w:t>
      </w:r>
      <w:r>
        <w:rPr>
          <w:spacing w:val="11"/>
        </w:rPr>
        <w:t xml:space="preserve"> </w:t>
      </w:r>
      <w:r>
        <w:t>т</w:t>
      </w:r>
      <w:r>
        <w:rPr>
          <w:spacing w:val="11"/>
        </w:rPr>
        <w:t xml:space="preserve"> </w:t>
      </w:r>
      <w:r>
        <w:t>а</w:t>
      </w:r>
      <w:r>
        <w:rPr>
          <w:spacing w:val="38"/>
        </w:rPr>
        <w:t xml:space="preserve"> </w:t>
      </w:r>
      <w:r>
        <w:t>Р</w:t>
      </w:r>
      <w:r>
        <w:rPr>
          <w:spacing w:val="11"/>
        </w:rPr>
        <w:t xml:space="preserve"> </w:t>
      </w:r>
      <w:r>
        <w:t>Ф</w:t>
      </w:r>
      <w:r>
        <w:rPr>
          <w:spacing w:val="40"/>
        </w:rPr>
        <w:t xml:space="preserve"> </w:t>
      </w:r>
      <w:r>
        <w:t>о</w:t>
      </w:r>
      <w:r>
        <w:rPr>
          <w:spacing w:val="11"/>
        </w:rPr>
        <w:t xml:space="preserve"> </w:t>
      </w:r>
      <w:r>
        <w:t>т</w:t>
      </w:r>
      <w:r>
        <w:rPr>
          <w:spacing w:val="40"/>
        </w:rPr>
        <w:t xml:space="preserve"> </w:t>
      </w:r>
      <w:r>
        <w:t>1</w:t>
      </w:r>
      <w:r>
        <w:rPr>
          <w:spacing w:val="11"/>
        </w:rPr>
        <w:t xml:space="preserve"> </w:t>
      </w:r>
      <w:r>
        <w:t>6</w:t>
      </w:r>
      <w:r>
        <w:rPr>
          <w:spacing w:val="-1"/>
        </w:rPr>
        <w:t xml:space="preserve"> </w:t>
      </w:r>
      <w:r>
        <w:t>н</w:t>
      </w:r>
      <w:r>
        <w:rPr>
          <w:spacing w:val="12"/>
        </w:rPr>
        <w:t xml:space="preserve"> </w:t>
      </w:r>
      <w:r>
        <w:t>о</w:t>
      </w:r>
      <w:r>
        <w:rPr>
          <w:spacing w:val="15"/>
        </w:rPr>
        <w:t xml:space="preserve"> </w:t>
      </w:r>
      <w:r>
        <w:t>я</w:t>
      </w:r>
      <w:r>
        <w:rPr>
          <w:spacing w:val="11"/>
        </w:rPr>
        <w:t xml:space="preserve"> </w:t>
      </w:r>
      <w:r>
        <w:t>б</w:t>
      </w:r>
      <w:r>
        <w:rPr>
          <w:spacing w:val="8"/>
        </w:rPr>
        <w:t xml:space="preserve"> </w:t>
      </w:r>
      <w:r>
        <w:t>р</w:t>
      </w:r>
      <w:r>
        <w:rPr>
          <w:spacing w:val="11"/>
        </w:rPr>
        <w:t xml:space="preserve"> </w:t>
      </w:r>
      <w:r>
        <w:t>я</w:t>
      </w:r>
      <w:r>
        <w:rPr>
          <w:spacing w:val="78"/>
        </w:rPr>
        <w:t xml:space="preserve"> </w:t>
      </w:r>
      <w:r>
        <w:t>2</w:t>
      </w:r>
      <w:r>
        <w:rPr>
          <w:spacing w:val="11"/>
        </w:rPr>
        <w:t xml:space="preserve"> </w:t>
      </w:r>
      <w:r>
        <w:t>0</w:t>
      </w:r>
      <w:r>
        <w:rPr>
          <w:spacing w:val="11"/>
        </w:rPr>
        <w:t xml:space="preserve"> </w:t>
      </w:r>
      <w:r>
        <w:t>1</w:t>
      </w:r>
      <w:r>
        <w:rPr>
          <w:spacing w:val="11"/>
        </w:rPr>
        <w:t xml:space="preserve"> </w:t>
      </w:r>
      <w:r>
        <w:t>5</w:t>
      </w:r>
      <w:r>
        <w:rPr>
          <w:spacing w:val="78"/>
        </w:rPr>
        <w:t xml:space="preserve"> </w:t>
      </w:r>
      <w:r>
        <w:t>г</w:t>
      </w:r>
      <w:r>
        <w:rPr>
          <w:spacing w:val="8"/>
        </w:rPr>
        <w:t xml:space="preserve"> </w:t>
      </w:r>
      <w:r>
        <w:t>.</w:t>
      </w:r>
      <w:r>
        <w:rPr>
          <w:spacing w:val="78"/>
        </w:rPr>
        <w:t xml:space="preserve"> </w:t>
      </w:r>
      <w:r>
        <w:t>№</w:t>
      </w:r>
      <w:r>
        <w:rPr>
          <w:spacing w:val="79"/>
        </w:rPr>
        <w:t xml:space="preserve"> </w:t>
      </w:r>
      <w:r>
        <w:t>1</w:t>
      </w:r>
      <w:r>
        <w:rPr>
          <w:spacing w:val="11"/>
        </w:rPr>
        <w:t xml:space="preserve"> </w:t>
      </w:r>
      <w:r>
        <w:t>0</w:t>
      </w:r>
      <w:r>
        <w:rPr>
          <w:spacing w:val="11"/>
        </w:rPr>
        <w:t xml:space="preserve"> </w:t>
      </w:r>
      <w:r>
        <w:t>4</w:t>
      </w:r>
      <w:r>
        <w:rPr>
          <w:spacing w:val="11"/>
        </w:rPr>
        <w:t xml:space="preserve"> </w:t>
      </w:r>
      <w:r>
        <w:t>5</w:t>
      </w:r>
      <w:r>
        <w:rPr>
          <w:spacing w:val="80"/>
        </w:rPr>
        <w:t xml:space="preserve"> </w:t>
      </w:r>
      <w:r>
        <w:t>«</w:t>
      </w:r>
      <w:r>
        <w:rPr>
          <w:spacing w:val="4"/>
        </w:rPr>
        <w:t xml:space="preserve"> </w:t>
      </w:r>
      <w:r>
        <w:t>О</w:t>
      </w:r>
      <w:r>
        <w:rPr>
          <w:spacing w:val="77"/>
        </w:rPr>
        <w:t xml:space="preserve"> </w:t>
      </w:r>
      <w:r>
        <w:t>в</w:t>
      </w:r>
      <w:r>
        <w:rPr>
          <w:spacing w:val="5"/>
        </w:rPr>
        <w:t xml:space="preserve"> </w:t>
      </w:r>
      <w:r>
        <w:t>н</w:t>
      </w:r>
      <w:r>
        <w:rPr>
          <w:spacing w:val="12"/>
        </w:rPr>
        <w:t xml:space="preserve"> </w:t>
      </w:r>
      <w:r>
        <w:t>е</w:t>
      </w:r>
      <w:r>
        <w:rPr>
          <w:spacing w:val="10"/>
        </w:rPr>
        <w:t xml:space="preserve"> </w:t>
      </w:r>
      <w:r>
        <w:t>с</w:t>
      </w:r>
      <w:r>
        <w:rPr>
          <w:spacing w:val="10"/>
        </w:rPr>
        <w:t xml:space="preserve"> </w:t>
      </w:r>
      <w:r>
        <w:t>е</w:t>
      </w:r>
      <w:r>
        <w:rPr>
          <w:spacing w:val="7"/>
        </w:rPr>
        <w:t xml:space="preserve"> </w:t>
      </w:r>
      <w:r>
        <w:t>н</w:t>
      </w:r>
      <w:r>
        <w:rPr>
          <w:spacing w:val="12"/>
        </w:rPr>
        <w:t xml:space="preserve"> </w:t>
      </w:r>
      <w:r>
        <w:t>и</w:t>
      </w:r>
      <w:r>
        <w:rPr>
          <w:spacing w:val="12"/>
        </w:rPr>
        <w:t xml:space="preserve"> </w:t>
      </w:r>
      <w:proofErr w:type="gramStart"/>
      <w:r>
        <w:t>и</w:t>
      </w:r>
      <w:proofErr w:type="gramEnd"/>
      <w:r>
        <w:rPr>
          <w:spacing w:val="79"/>
        </w:rPr>
        <w:t xml:space="preserve"> </w:t>
      </w:r>
      <w:r>
        <w:t>и</w:t>
      </w:r>
      <w:r>
        <w:rPr>
          <w:spacing w:val="12"/>
        </w:rPr>
        <w:t xml:space="preserve"> </w:t>
      </w:r>
      <w:r>
        <w:t>з</w:t>
      </w:r>
      <w:r>
        <w:rPr>
          <w:spacing w:val="9"/>
        </w:rPr>
        <w:t xml:space="preserve"> </w:t>
      </w:r>
      <w:r>
        <w:t>м</w:t>
      </w:r>
      <w:r>
        <w:rPr>
          <w:spacing w:val="10"/>
        </w:rPr>
        <w:t xml:space="preserve"> </w:t>
      </w:r>
      <w:r>
        <w:t>е</w:t>
      </w:r>
      <w:r>
        <w:rPr>
          <w:spacing w:val="10"/>
        </w:rPr>
        <w:t xml:space="preserve"> </w:t>
      </w:r>
      <w:r>
        <w:t>н</w:t>
      </w:r>
      <w:r>
        <w:rPr>
          <w:spacing w:val="14"/>
        </w:rPr>
        <w:t xml:space="preserve"> </w:t>
      </w:r>
      <w:r>
        <w:t>е н</w:t>
      </w:r>
      <w:r>
        <w:rPr>
          <w:spacing w:val="15"/>
        </w:rPr>
        <w:t xml:space="preserve"> </w:t>
      </w:r>
      <w:r>
        <w:t>и</w:t>
      </w:r>
      <w:r>
        <w:rPr>
          <w:spacing w:val="14"/>
        </w:rPr>
        <w:t xml:space="preserve"> </w:t>
      </w:r>
      <w:r>
        <w:t>й</w:t>
      </w:r>
      <w:r>
        <w:rPr>
          <w:spacing w:val="80"/>
        </w:rPr>
        <w:t xml:space="preserve"> </w:t>
      </w:r>
      <w:r>
        <w:t>в</w:t>
      </w:r>
      <w:r>
        <w:rPr>
          <w:spacing w:val="80"/>
        </w:rPr>
        <w:t xml:space="preserve"> </w:t>
      </w:r>
      <w:r>
        <w:t>п</w:t>
      </w:r>
      <w:r>
        <w:rPr>
          <w:spacing w:val="14"/>
        </w:rPr>
        <w:t xml:space="preserve"> </w:t>
      </w:r>
      <w:r>
        <w:t>р</w:t>
      </w:r>
      <w:r>
        <w:rPr>
          <w:spacing w:val="11"/>
        </w:rPr>
        <w:t xml:space="preserve"> </w:t>
      </w:r>
      <w:r>
        <w:t>и</w:t>
      </w:r>
      <w:r>
        <w:rPr>
          <w:spacing w:val="9"/>
        </w:rPr>
        <w:t xml:space="preserve"> </w:t>
      </w:r>
      <w:r>
        <w:t>к</w:t>
      </w:r>
      <w:r>
        <w:rPr>
          <w:spacing w:val="12"/>
        </w:rPr>
        <w:t xml:space="preserve"> </w:t>
      </w:r>
      <w:r>
        <w:t>а</w:t>
      </w:r>
      <w:r>
        <w:rPr>
          <w:spacing w:val="10"/>
        </w:rPr>
        <w:t xml:space="preserve"> </w:t>
      </w:r>
      <w:r>
        <w:t>з М</w:t>
      </w:r>
      <w:r>
        <w:rPr>
          <w:spacing w:val="6"/>
        </w:rPr>
        <w:t xml:space="preserve"> </w:t>
      </w:r>
      <w:r>
        <w:t>и</w:t>
      </w:r>
      <w:r>
        <w:rPr>
          <w:spacing w:val="15"/>
        </w:rPr>
        <w:t xml:space="preserve"> </w:t>
      </w:r>
      <w:r>
        <w:t>н</w:t>
      </w:r>
      <w:r>
        <w:rPr>
          <w:spacing w:val="12"/>
        </w:rPr>
        <w:t xml:space="preserve"> </w:t>
      </w:r>
      <w:r>
        <w:t>и</w:t>
      </w:r>
      <w:r>
        <w:rPr>
          <w:spacing w:val="12"/>
        </w:rPr>
        <w:t xml:space="preserve"> </w:t>
      </w:r>
      <w:r>
        <w:t>с</w:t>
      </w:r>
      <w:r>
        <w:rPr>
          <w:spacing w:val="10"/>
        </w:rPr>
        <w:t xml:space="preserve"> </w:t>
      </w:r>
      <w:r>
        <w:t>т</w:t>
      </w:r>
      <w:r>
        <w:rPr>
          <w:spacing w:val="14"/>
        </w:rPr>
        <w:t xml:space="preserve"> </w:t>
      </w:r>
      <w:r>
        <w:t>е</w:t>
      </w:r>
      <w:r>
        <w:rPr>
          <w:spacing w:val="10"/>
        </w:rPr>
        <w:t xml:space="preserve"> </w:t>
      </w:r>
      <w:r>
        <w:t>р</w:t>
      </w:r>
      <w:r>
        <w:rPr>
          <w:spacing w:val="11"/>
        </w:rPr>
        <w:t xml:space="preserve"> </w:t>
      </w:r>
      <w:r>
        <w:t>с</w:t>
      </w:r>
      <w:r>
        <w:rPr>
          <w:spacing w:val="10"/>
        </w:rPr>
        <w:t xml:space="preserve"> </w:t>
      </w:r>
      <w:r>
        <w:t>т</w:t>
      </w:r>
      <w:r>
        <w:rPr>
          <w:spacing w:val="14"/>
        </w:rPr>
        <w:t xml:space="preserve"> </w:t>
      </w:r>
      <w:r>
        <w:t>в</w:t>
      </w:r>
      <w:r>
        <w:rPr>
          <w:spacing w:val="12"/>
        </w:rPr>
        <w:t xml:space="preserve"> </w:t>
      </w:r>
      <w:r>
        <w:t>а</w:t>
      </w:r>
      <w:r>
        <w:rPr>
          <w:spacing w:val="80"/>
        </w:rPr>
        <w:t xml:space="preserve"> </w:t>
      </w:r>
      <w:r>
        <w:t>с</w:t>
      </w:r>
      <w:r>
        <w:rPr>
          <w:spacing w:val="10"/>
        </w:rPr>
        <w:t xml:space="preserve"> </w:t>
      </w:r>
      <w:r>
        <w:t>п</w:t>
      </w:r>
      <w:r>
        <w:rPr>
          <w:spacing w:val="10"/>
        </w:rPr>
        <w:t xml:space="preserve"> </w:t>
      </w:r>
      <w:r>
        <w:t>о</w:t>
      </w:r>
      <w:r>
        <w:rPr>
          <w:spacing w:val="15"/>
        </w:rPr>
        <w:t xml:space="preserve"> </w:t>
      </w:r>
      <w:r>
        <w:t>р</w:t>
      </w:r>
      <w:r>
        <w:rPr>
          <w:spacing w:val="11"/>
        </w:rPr>
        <w:t xml:space="preserve"> </w:t>
      </w:r>
      <w:r>
        <w:t>т</w:t>
      </w:r>
      <w:r>
        <w:rPr>
          <w:spacing w:val="14"/>
        </w:rPr>
        <w:t xml:space="preserve"> </w:t>
      </w:r>
      <w:r>
        <w:t>а</w:t>
      </w:r>
      <w:r>
        <w:rPr>
          <w:spacing w:val="80"/>
        </w:rPr>
        <w:t xml:space="preserve"> </w:t>
      </w:r>
      <w:r>
        <w:t>Р</w:t>
      </w:r>
      <w:r>
        <w:rPr>
          <w:spacing w:val="14"/>
        </w:rPr>
        <w:t xml:space="preserve"> </w:t>
      </w:r>
      <w:r>
        <w:t>Ф</w:t>
      </w:r>
      <w:r>
        <w:rPr>
          <w:spacing w:val="57"/>
          <w:w w:val="150"/>
        </w:rPr>
        <w:t xml:space="preserve"> </w:t>
      </w:r>
      <w:r>
        <w:t>о</w:t>
      </w:r>
      <w:r>
        <w:rPr>
          <w:spacing w:val="15"/>
        </w:rPr>
        <w:t xml:space="preserve"> </w:t>
      </w:r>
      <w:r>
        <w:t>т</w:t>
      </w:r>
      <w:r>
        <w:rPr>
          <w:spacing w:val="80"/>
        </w:rPr>
        <w:t xml:space="preserve"> </w:t>
      </w:r>
      <w:r>
        <w:t>0</w:t>
      </w:r>
      <w:r>
        <w:rPr>
          <w:spacing w:val="11"/>
        </w:rPr>
        <w:t xml:space="preserve"> </w:t>
      </w:r>
      <w:r>
        <w:t>8</w:t>
      </w:r>
      <w:r>
        <w:rPr>
          <w:spacing w:val="13"/>
        </w:rPr>
        <w:t xml:space="preserve"> </w:t>
      </w:r>
      <w:r>
        <w:t>.</w:t>
      </w:r>
      <w:r>
        <w:rPr>
          <w:spacing w:val="16"/>
        </w:rPr>
        <w:t xml:space="preserve"> </w:t>
      </w:r>
      <w:r>
        <w:t>0</w:t>
      </w:r>
      <w:r>
        <w:rPr>
          <w:spacing w:val="11"/>
        </w:rPr>
        <w:t xml:space="preserve"> </w:t>
      </w:r>
      <w:r>
        <w:t>7</w:t>
      </w:r>
      <w:r>
        <w:rPr>
          <w:spacing w:val="6"/>
        </w:rPr>
        <w:t xml:space="preserve"> </w:t>
      </w:r>
      <w:r>
        <w:t>.</w:t>
      </w:r>
      <w:r>
        <w:rPr>
          <w:spacing w:val="13"/>
        </w:rPr>
        <w:t xml:space="preserve"> </w:t>
      </w:r>
      <w:r>
        <w:t>2</w:t>
      </w:r>
      <w:r>
        <w:rPr>
          <w:spacing w:val="11"/>
        </w:rPr>
        <w:t xml:space="preserve"> </w:t>
      </w:r>
      <w:r>
        <w:t>0</w:t>
      </w:r>
      <w:r>
        <w:rPr>
          <w:spacing w:val="11"/>
        </w:rPr>
        <w:t xml:space="preserve"> </w:t>
      </w:r>
      <w:r>
        <w:t>1</w:t>
      </w:r>
      <w:r>
        <w:rPr>
          <w:spacing w:val="11"/>
        </w:rPr>
        <w:t xml:space="preserve"> </w:t>
      </w:r>
      <w:r>
        <w:t>4</w:t>
      </w:r>
      <w:r>
        <w:rPr>
          <w:spacing w:val="60"/>
          <w:w w:val="150"/>
        </w:rPr>
        <w:t xml:space="preserve"> </w:t>
      </w:r>
      <w:r>
        <w:t>№</w:t>
      </w:r>
      <w:r>
        <w:rPr>
          <w:spacing w:val="59"/>
          <w:w w:val="150"/>
        </w:rPr>
        <w:t xml:space="preserve"> </w:t>
      </w:r>
      <w:r>
        <w:t>5</w:t>
      </w:r>
      <w:r>
        <w:rPr>
          <w:spacing w:val="11"/>
        </w:rPr>
        <w:t xml:space="preserve"> </w:t>
      </w:r>
      <w:r>
        <w:t>7</w:t>
      </w:r>
      <w:r>
        <w:rPr>
          <w:spacing w:val="13"/>
        </w:rPr>
        <w:t xml:space="preserve"> </w:t>
      </w:r>
      <w:r>
        <w:t>5</w:t>
      </w:r>
      <w:r>
        <w:rPr>
          <w:spacing w:val="80"/>
        </w:rPr>
        <w:t xml:space="preserve"> </w:t>
      </w:r>
      <w:r>
        <w:t>«</w:t>
      </w:r>
      <w:r>
        <w:rPr>
          <w:spacing w:val="3"/>
        </w:rPr>
        <w:t xml:space="preserve"> </w:t>
      </w:r>
      <w:r>
        <w:t>О</w:t>
      </w:r>
      <w:r>
        <w:rPr>
          <w:spacing w:val="17"/>
        </w:rPr>
        <w:t xml:space="preserve"> </w:t>
      </w:r>
      <w:r>
        <w:t>б у т</w:t>
      </w:r>
      <w:r>
        <w:rPr>
          <w:spacing w:val="14"/>
        </w:rPr>
        <w:t xml:space="preserve"> </w:t>
      </w:r>
      <w:r>
        <w:t>в</w:t>
      </w:r>
      <w:r>
        <w:rPr>
          <w:spacing w:val="10"/>
        </w:rPr>
        <w:t xml:space="preserve"> </w:t>
      </w:r>
      <w:r>
        <w:t>е</w:t>
      </w:r>
      <w:r>
        <w:rPr>
          <w:spacing w:val="10"/>
        </w:rPr>
        <w:t xml:space="preserve"> </w:t>
      </w:r>
      <w:r>
        <w:t>р</w:t>
      </w:r>
      <w:r>
        <w:rPr>
          <w:spacing w:val="10"/>
        </w:rPr>
        <w:t xml:space="preserve"> </w:t>
      </w:r>
      <w:r>
        <w:t>ж</w:t>
      </w:r>
      <w:r>
        <w:rPr>
          <w:spacing w:val="10"/>
        </w:rPr>
        <w:t xml:space="preserve"> </w:t>
      </w:r>
      <w:r>
        <w:t>д</w:t>
      </w:r>
      <w:r>
        <w:rPr>
          <w:spacing w:val="8"/>
        </w:rPr>
        <w:t xml:space="preserve"> </w:t>
      </w:r>
      <w:r>
        <w:t>е</w:t>
      </w:r>
      <w:r>
        <w:rPr>
          <w:spacing w:val="7"/>
        </w:rPr>
        <w:t xml:space="preserve"> </w:t>
      </w:r>
      <w:r>
        <w:t>н</w:t>
      </w:r>
      <w:r>
        <w:rPr>
          <w:spacing w:val="12"/>
        </w:rPr>
        <w:t xml:space="preserve"> </w:t>
      </w:r>
      <w:r>
        <w:t>и</w:t>
      </w:r>
      <w:r>
        <w:rPr>
          <w:spacing w:val="12"/>
        </w:rPr>
        <w:t xml:space="preserve"> </w:t>
      </w:r>
      <w:proofErr w:type="gramStart"/>
      <w:r>
        <w:t>и</w:t>
      </w:r>
      <w:proofErr w:type="gramEnd"/>
      <w:r>
        <w:rPr>
          <w:spacing w:val="79"/>
        </w:rPr>
        <w:t xml:space="preserve"> </w:t>
      </w:r>
      <w:r>
        <w:t>г</w:t>
      </w:r>
      <w:r>
        <w:rPr>
          <w:spacing w:val="6"/>
        </w:rPr>
        <w:t xml:space="preserve"> </w:t>
      </w:r>
      <w:r>
        <w:t>о</w:t>
      </w:r>
      <w:r>
        <w:rPr>
          <w:spacing w:val="16"/>
        </w:rPr>
        <w:t xml:space="preserve"> </w:t>
      </w:r>
      <w:r>
        <w:t>с</w:t>
      </w:r>
      <w:r>
        <w:rPr>
          <w:spacing w:val="10"/>
        </w:rPr>
        <w:t xml:space="preserve"> </w:t>
      </w:r>
      <w:r>
        <w:t>у д</w:t>
      </w:r>
      <w:r>
        <w:rPr>
          <w:spacing w:val="8"/>
        </w:rPr>
        <w:t xml:space="preserve"> </w:t>
      </w:r>
      <w:r>
        <w:t>а</w:t>
      </w:r>
      <w:r>
        <w:rPr>
          <w:spacing w:val="7"/>
        </w:rPr>
        <w:t xml:space="preserve"> </w:t>
      </w:r>
      <w:r>
        <w:t>р</w:t>
      </w:r>
      <w:r>
        <w:rPr>
          <w:spacing w:val="11"/>
        </w:rPr>
        <w:t xml:space="preserve"> </w:t>
      </w:r>
      <w:r>
        <w:t>с</w:t>
      </w:r>
      <w:r>
        <w:rPr>
          <w:spacing w:val="7"/>
        </w:rPr>
        <w:t xml:space="preserve"> </w:t>
      </w:r>
      <w:r>
        <w:t>т</w:t>
      </w:r>
      <w:r>
        <w:rPr>
          <w:spacing w:val="11"/>
        </w:rPr>
        <w:t xml:space="preserve"> </w:t>
      </w:r>
      <w:r>
        <w:t>в</w:t>
      </w:r>
      <w:r>
        <w:rPr>
          <w:spacing w:val="12"/>
        </w:rPr>
        <w:t xml:space="preserve"> </w:t>
      </w:r>
      <w:r>
        <w:t>е</w:t>
      </w:r>
      <w:r>
        <w:rPr>
          <w:spacing w:val="7"/>
        </w:rPr>
        <w:t xml:space="preserve"> </w:t>
      </w:r>
      <w:r>
        <w:t>н</w:t>
      </w:r>
      <w:r>
        <w:rPr>
          <w:spacing w:val="12"/>
        </w:rPr>
        <w:t xml:space="preserve"> </w:t>
      </w:r>
      <w:proofErr w:type="gramStart"/>
      <w:r>
        <w:t>н</w:t>
      </w:r>
      <w:proofErr w:type="gramEnd"/>
      <w:r>
        <w:rPr>
          <w:spacing w:val="12"/>
        </w:rPr>
        <w:t xml:space="preserve"> </w:t>
      </w:r>
      <w:r>
        <w:t>ы</w:t>
      </w:r>
      <w:r>
        <w:rPr>
          <w:spacing w:val="13"/>
        </w:rPr>
        <w:t xml:space="preserve"> </w:t>
      </w:r>
      <w:r>
        <w:t>х</w:t>
      </w:r>
      <w:r>
        <w:rPr>
          <w:spacing w:val="78"/>
        </w:rPr>
        <w:t xml:space="preserve"> </w:t>
      </w:r>
      <w:r>
        <w:t>т</w:t>
      </w:r>
      <w:r>
        <w:rPr>
          <w:spacing w:val="11"/>
        </w:rPr>
        <w:t xml:space="preserve"> </w:t>
      </w:r>
      <w:r>
        <w:t>р</w:t>
      </w:r>
      <w:r>
        <w:rPr>
          <w:spacing w:val="11"/>
        </w:rPr>
        <w:t xml:space="preserve"> </w:t>
      </w:r>
      <w:r>
        <w:t>е</w:t>
      </w:r>
      <w:r>
        <w:rPr>
          <w:spacing w:val="7"/>
        </w:rPr>
        <w:t xml:space="preserve"> </w:t>
      </w:r>
      <w:r>
        <w:t>б</w:t>
      </w:r>
      <w:r>
        <w:rPr>
          <w:spacing w:val="8"/>
        </w:rPr>
        <w:t xml:space="preserve"> </w:t>
      </w:r>
      <w:r>
        <w:t>о</w:t>
      </w:r>
      <w:r>
        <w:rPr>
          <w:spacing w:val="15"/>
        </w:rPr>
        <w:t xml:space="preserve"> </w:t>
      </w:r>
      <w:r>
        <w:t>в</w:t>
      </w:r>
      <w:r>
        <w:rPr>
          <w:spacing w:val="10"/>
        </w:rPr>
        <w:t xml:space="preserve"> </w:t>
      </w:r>
      <w:r>
        <w:t>а</w:t>
      </w:r>
      <w:r>
        <w:rPr>
          <w:spacing w:val="7"/>
        </w:rPr>
        <w:t xml:space="preserve"> </w:t>
      </w:r>
      <w:r>
        <w:t>н</w:t>
      </w:r>
      <w:r>
        <w:rPr>
          <w:spacing w:val="12"/>
        </w:rPr>
        <w:t xml:space="preserve"> </w:t>
      </w:r>
      <w:r>
        <w:t>и</w:t>
      </w:r>
      <w:r>
        <w:rPr>
          <w:spacing w:val="7"/>
        </w:rPr>
        <w:t xml:space="preserve"> </w:t>
      </w:r>
      <w:r>
        <w:t>й</w:t>
      </w:r>
      <w:r>
        <w:rPr>
          <w:spacing w:val="79"/>
        </w:rPr>
        <w:t xml:space="preserve"> </w:t>
      </w:r>
      <w:r>
        <w:t>к</w:t>
      </w:r>
      <w:r>
        <w:rPr>
          <w:spacing w:val="77"/>
        </w:rPr>
        <w:t xml:space="preserve"> </w:t>
      </w:r>
      <w:r>
        <w:t>у</w:t>
      </w:r>
      <w:r>
        <w:rPr>
          <w:spacing w:val="-6"/>
        </w:rPr>
        <w:t xml:space="preserve"> </w:t>
      </w:r>
      <w:r>
        <w:t>р</w:t>
      </w:r>
      <w:r>
        <w:rPr>
          <w:spacing w:val="11"/>
        </w:rPr>
        <w:t xml:space="preserve"> </w:t>
      </w:r>
      <w:r>
        <w:t>о</w:t>
      </w:r>
      <w:r>
        <w:rPr>
          <w:spacing w:val="15"/>
        </w:rPr>
        <w:t xml:space="preserve"> </w:t>
      </w:r>
      <w:r>
        <w:t>в</w:t>
      </w:r>
      <w:r>
        <w:rPr>
          <w:spacing w:val="10"/>
        </w:rPr>
        <w:t xml:space="preserve"> </w:t>
      </w:r>
      <w:r>
        <w:t>н</w:t>
      </w:r>
      <w:r>
        <w:rPr>
          <w:spacing w:val="12"/>
        </w:rPr>
        <w:t xml:space="preserve"> </w:t>
      </w:r>
      <w:r>
        <w:t>ю</w:t>
      </w:r>
      <w:r>
        <w:rPr>
          <w:spacing w:val="-1"/>
        </w:rPr>
        <w:t xml:space="preserve"> </w:t>
      </w:r>
      <w:r>
        <w:t>ф</w:t>
      </w:r>
      <w:r>
        <w:rPr>
          <w:spacing w:val="9"/>
        </w:rPr>
        <w:t xml:space="preserve"> </w:t>
      </w:r>
      <w:r>
        <w:t>и</w:t>
      </w:r>
      <w:r>
        <w:rPr>
          <w:spacing w:val="12"/>
        </w:rPr>
        <w:t xml:space="preserve"> </w:t>
      </w:r>
      <w:r>
        <w:t>з</w:t>
      </w:r>
      <w:r>
        <w:rPr>
          <w:spacing w:val="12"/>
        </w:rPr>
        <w:t xml:space="preserve"> </w:t>
      </w:r>
      <w:r>
        <w:t>и</w:t>
      </w:r>
      <w:r>
        <w:rPr>
          <w:spacing w:val="12"/>
        </w:rPr>
        <w:t xml:space="preserve"> </w:t>
      </w:r>
      <w:r>
        <w:t>ч</w:t>
      </w:r>
      <w:r>
        <w:rPr>
          <w:spacing w:val="10"/>
        </w:rPr>
        <w:t xml:space="preserve"> </w:t>
      </w:r>
      <w:r>
        <w:t>е</w:t>
      </w:r>
      <w:r>
        <w:rPr>
          <w:spacing w:val="5"/>
        </w:rPr>
        <w:t xml:space="preserve"> </w:t>
      </w:r>
      <w:r>
        <w:t>с</w:t>
      </w:r>
      <w:r>
        <w:rPr>
          <w:spacing w:val="7"/>
        </w:rPr>
        <w:t xml:space="preserve"> </w:t>
      </w:r>
      <w:r>
        <w:t>к</w:t>
      </w:r>
      <w:r>
        <w:rPr>
          <w:spacing w:val="9"/>
        </w:rPr>
        <w:t xml:space="preserve"> </w:t>
      </w:r>
      <w:r>
        <w:t>о й</w:t>
      </w:r>
      <w:r>
        <w:rPr>
          <w:spacing w:val="71"/>
          <w:w w:val="150"/>
        </w:rPr>
        <w:t xml:space="preserve"> </w:t>
      </w:r>
      <w:r>
        <w:t>п</w:t>
      </w:r>
      <w:r>
        <w:rPr>
          <w:spacing w:val="7"/>
        </w:rPr>
        <w:t xml:space="preserve"> </w:t>
      </w:r>
      <w:r>
        <w:t>о</w:t>
      </w:r>
      <w:r>
        <w:rPr>
          <w:spacing w:val="15"/>
        </w:rPr>
        <w:t xml:space="preserve"> </w:t>
      </w:r>
      <w:r>
        <w:t>д</w:t>
      </w:r>
      <w:r>
        <w:rPr>
          <w:spacing w:val="8"/>
        </w:rPr>
        <w:t xml:space="preserve"> </w:t>
      </w:r>
      <w:r>
        <w:t>г</w:t>
      </w:r>
      <w:r>
        <w:rPr>
          <w:spacing w:val="8"/>
        </w:rPr>
        <w:t xml:space="preserve"> </w:t>
      </w:r>
      <w:r>
        <w:t>о</w:t>
      </w:r>
      <w:r>
        <w:rPr>
          <w:spacing w:val="15"/>
        </w:rPr>
        <w:t xml:space="preserve"> </w:t>
      </w:r>
      <w:r>
        <w:t>т</w:t>
      </w:r>
      <w:r>
        <w:rPr>
          <w:spacing w:val="6"/>
        </w:rPr>
        <w:t xml:space="preserve"> </w:t>
      </w:r>
      <w:r>
        <w:t>о</w:t>
      </w:r>
      <w:r>
        <w:rPr>
          <w:spacing w:val="8"/>
        </w:rPr>
        <w:t xml:space="preserve"> </w:t>
      </w:r>
      <w:r>
        <w:t>в</w:t>
      </w:r>
      <w:r>
        <w:rPr>
          <w:spacing w:val="10"/>
        </w:rPr>
        <w:t xml:space="preserve"> </w:t>
      </w:r>
      <w:r>
        <w:t>л</w:t>
      </w:r>
      <w:r>
        <w:rPr>
          <w:spacing w:val="11"/>
        </w:rPr>
        <w:t xml:space="preserve"> </w:t>
      </w:r>
      <w:r>
        <w:t>е</w:t>
      </w:r>
      <w:r>
        <w:rPr>
          <w:spacing w:val="7"/>
        </w:rPr>
        <w:t xml:space="preserve"> </w:t>
      </w:r>
      <w:r>
        <w:t>н</w:t>
      </w:r>
      <w:r>
        <w:rPr>
          <w:spacing w:val="14"/>
        </w:rPr>
        <w:t xml:space="preserve"> </w:t>
      </w:r>
      <w:r>
        <w:t>н</w:t>
      </w:r>
      <w:r>
        <w:rPr>
          <w:spacing w:val="7"/>
        </w:rPr>
        <w:t xml:space="preserve"> </w:t>
      </w:r>
      <w:r>
        <w:t>о</w:t>
      </w:r>
      <w:r>
        <w:rPr>
          <w:spacing w:val="15"/>
        </w:rPr>
        <w:t xml:space="preserve"> </w:t>
      </w:r>
      <w:r>
        <w:t>с</w:t>
      </w:r>
      <w:r>
        <w:rPr>
          <w:spacing w:val="5"/>
        </w:rPr>
        <w:t xml:space="preserve"> </w:t>
      </w:r>
      <w:r>
        <w:t>т</w:t>
      </w:r>
      <w:r>
        <w:rPr>
          <w:spacing w:val="11"/>
        </w:rPr>
        <w:t xml:space="preserve"> </w:t>
      </w:r>
      <w:r>
        <w:t>и</w:t>
      </w:r>
      <w:r>
        <w:rPr>
          <w:spacing w:val="70"/>
          <w:w w:val="150"/>
        </w:rPr>
        <w:t xml:space="preserve"> </w:t>
      </w:r>
      <w:r>
        <w:t>н</w:t>
      </w:r>
      <w:r>
        <w:rPr>
          <w:spacing w:val="12"/>
        </w:rPr>
        <w:t xml:space="preserve"> </w:t>
      </w:r>
      <w:r>
        <w:t>а</w:t>
      </w:r>
      <w:r>
        <w:rPr>
          <w:spacing w:val="7"/>
        </w:rPr>
        <w:t xml:space="preserve"> </w:t>
      </w:r>
      <w:r>
        <w:t>с</w:t>
      </w:r>
      <w:r>
        <w:rPr>
          <w:spacing w:val="7"/>
        </w:rPr>
        <w:t xml:space="preserve"> </w:t>
      </w:r>
      <w:r>
        <w:t>е</w:t>
      </w:r>
      <w:r>
        <w:rPr>
          <w:spacing w:val="7"/>
        </w:rPr>
        <w:t xml:space="preserve"> </w:t>
      </w:r>
      <w:r>
        <w:t>л</w:t>
      </w:r>
      <w:r>
        <w:rPr>
          <w:spacing w:val="13"/>
        </w:rPr>
        <w:t xml:space="preserve"> </w:t>
      </w:r>
      <w:r>
        <w:t>е</w:t>
      </w:r>
      <w:r>
        <w:rPr>
          <w:spacing w:val="7"/>
        </w:rPr>
        <w:t xml:space="preserve"> </w:t>
      </w:r>
      <w:r>
        <w:t>н</w:t>
      </w:r>
      <w:r>
        <w:rPr>
          <w:spacing w:val="12"/>
        </w:rPr>
        <w:t xml:space="preserve"> </w:t>
      </w:r>
      <w:r>
        <w:t>и</w:t>
      </w:r>
      <w:r>
        <w:rPr>
          <w:spacing w:val="12"/>
        </w:rPr>
        <w:t xml:space="preserve"> </w:t>
      </w:r>
      <w:r>
        <w:t>я</w:t>
      </w:r>
      <w:r>
        <w:rPr>
          <w:spacing w:val="67"/>
          <w:w w:val="150"/>
        </w:rPr>
        <w:t xml:space="preserve"> </w:t>
      </w:r>
      <w:r>
        <w:t>п</w:t>
      </w:r>
      <w:r>
        <w:rPr>
          <w:spacing w:val="12"/>
        </w:rPr>
        <w:t xml:space="preserve"> </w:t>
      </w:r>
      <w:r>
        <w:t>р</w:t>
      </w:r>
      <w:r>
        <w:rPr>
          <w:spacing w:val="11"/>
        </w:rPr>
        <w:t xml:space="preserve"> </w:t>
      </w:r>
      <w:r>
        <w:t>и</w:t>
      </w:r>
      <w:r>
        <w:rPr>
          <w:spacing w:val="66"/>
          <w:w w:val="150"/>
        </w:rPr>
        <w:t xml:space="preserve"> </w:t>
      </w:r>
      <w:r>
        <w:t>в</w:t>
      </w:r>
      <w:r>
        <w:rPr>
          <w:spacing w:val="10"/>
        </w:rPr>
        <w:t xml:space="preserve"> </w:t>
      </w:r>
      <w:r>
        <w:t>ы</w:t>
      </w:r>
      <w:r>
        <w:rPr>
          <w:spacing w:val="8"/>
        </w:rPr>
        <w:t xml:space="preserve"> </w:t>
      </w:r>
      <w:r>
        <w:t>п</w:t>
      </w:r>
      <w:r>
        <w:rPr>
          <w:spacing w:val="7"/>
        </w:rPr>
        <w:t xml:space="preserve"> </w:t>
      </w:r>
      <w:r>
        <w:t>о</w:t>
      </w:r>
      <w:r>
        <w:rPr>
          <w:spacing w:val="15"/>
        </w:rPr>
        <w:t xml:space="preserve"> </w:t>
      </w:r>
      <w:r>
        <w:t>л</w:t>
      </w:r>
      <w:r>
        <w:rPr>
          <w:spacing w:val="11"/>
        </w:rPr>
        <w:t xml:space="preserve"> </w:t>
      </w:r>
      <w:r>
        <w:t>н</w:t>
      </w:r>
      <w:r>
        <w:rPr>
          <w:spacing w:val="12"/>
        </w:rPr>
        <w:t xml:space="preserve"> </w:t>
      </w:r>
      <w:r>
        <w:t>е</w:t>
      </w:r>
      <w:r>
        <w:rPr>
          <w:spacing w:val="5"/>
        </w:rPr>
        <w:t xml:space="preserve"> </w:t>
      </w:r>
      <w:r>
        <w:t>н</w:t>
      </w:r>
      <w:r>
        <w:rPr>
          <w:spacing w:val="12"/>
        </w:rPr>
        <w:t xml:space="preserve"> </w:t>
      </w:r>
      <w:r>
        <w:t>и</w:t>
      </w:r>
      <w:r>
        <w:rPr>
          <w:spacing w:val="12"/>
        </w:rPr>
        <w:t xml:space="preserve"> </w:t>
      </w:r>
      <w:proofErr w:type="gramStart"/>
      <w:r>
        <w:t>и</w:t>
      </w:r>
      <w:proofErr w:type="gramEnd"/>
      <w:r>
        <w:rPr>
          <w:spacing w:val="-3"/>
        </w:rPr>
        <w:t xml:space="preserve"> </w:t>
      </w:r>
      <w:r>
        <w:t>н</w:t>
      </w:r>
      <w:r>
        <w:rPr>
          <w:spacing w:val="12"/>
        </w:rPr>
        <w:t xml:space="preserve"> </w:t>
      </w:r>
      <w:r>
        <w:t>о</w:t>
      </w:r>
      <w:r>
        <w:rPr>
          <w:spacing w:val="13"/>
        </w:rPr>
        <w:t xml:space="preserve"> </w:t>
      </w:r>
      <w:r>
        <w:t>р</w:t>
      </w:r>
      <w:r>
        <w:rPr>
          <w:spacing w:val="3"/>
        </w:rPr>
        <w:t xml:space="preserve"> </w:t>
      </w:r>
      <w:r>
        <w:t>м</w:t>
      </w:r>
      <w:r>
        <w:rPr>
          <w:spacing w:val="10"/>
        </w:rPr>
        <w:t xml:space="preserve"> </w:t>
      </w:r>
      <w:r>
        <w:t>а</w:t>
      </w:r>
      <w:r>
        <w:rPr>
          <w:spacing w:val="7"/>
        </w:rPr>
        <w:t xml:space="preserve"> </w:t>
      </w:r>
      <w:r>
        <w:t>т</w:t>
      </w:r>
      <w:r>
        <w:rPr>
          <w:spacing w:val="11"/>
        </w:rPr>
        <w:t xml:space="preserve"> </w:t>
      </w:r>
      <w:r>
        <w:t>и</w:t>
      </w:r>
      <w:r>
        <w:rPr>
          <w:spacing w:val="12"/>
        </w:rPr>
        <w:t xml:space="preserve"> </w:t>
      </w:r>
      <w:r>
        <w:t>в</w:t>
      </w:r>
      <w:r>
        <w:rPr>
          <w:spacing w:val="5"/>
        </w:rPr>
        <w:t xml:space="preserve"> </w:t>
      </w:r>
      <w:r>
        <w:t>о</w:t>
      </w:r>
      <w:r>
        <w:rPr>
          <w:spacing w:val="6"/>
        </w:rPr>
        <w:t xml:space="preserve"> </w:t>
      </w:r>
      <w:r>
        <w:t>в</w:t>
      </w:r>
      <w:r>
        <w:rPr>
          <w:spacing w:val="64"/>
          <w:w w:val="150"/>
        </w:rPr>
        <w:t xml:space="preserve"> </w:t>
      </w:r>
      <w:r>
        <w:t>В</w:t>
      </w:r>
      <w:r>
        <w:rPr>
          <w:spacing w:val="9"/>
        </w:rPr>
        <w:t xml:space="preserve"> </w:t>
      </w:r>
      <w:r>
        <w:t>с е</w:t>
      </w:r>
      <w:r>
        <w:rPr>
          <w:spacing w:val="10"/>
        </w:rPr>
        <w:t xml:space="preserve"> </w:t>
      </w:r>
      <w:r>
        <w:t>р</w:t>
      </w:r>
      <w:r>
        <w:rPr>
          <w:spacing w:val="11"/>
        </w:rPr>
        <w:t xml:space="preserve"> </w:t>
      </w:r>
      <w:r>
        <w:t>о</w:t>
      </w:r>
      <w:r>
        <w:rPr>
          <w:spacing w:val="15"/>
        </w:rPr>
        <w:t xml:space="preserve"> </w:t>
      </w:r>
      <w:r>
        <w:t>с</w:t>
      </w:r>
      <w:r>
        <w:rPr>
          <w:spacing w:val="10"/>
        </w:rPr>
        <w:t xml:space="preserve"> </w:t>
      </w:r>
      <w:r>
        <w:t>с</w:t>
      </w:r>
      <w:r>
        <w:rPr>
          <w:spacing w:val="7"/>
        </w:rPr>
        <w:t xml:space="preserve"> </w:t>
      </w:r>
      <w:r>
        <w:t>и</w:t>
      </w:r>
      <w:r>
        <w:rPr>
          <w:spacing w:val="12"/>
        </w:rPr>
        <w:t xml:space="preserve"> </w:t>
      </w:r>
      <w:r>
        <w:t>й</w:t>
      </w:r>
      <w:r>
        <w:rPr>
          <w:spacing w:val="12"/>
        </w:rPr>
        <w:t xml:space="preserve"> </w:t>
      </w:r>
      <w:r>
        <w:t>с</w:t>
      </w:r>
      <w:r>
        <w:rPr>
          <w:spacing w:val="10"/>
        </w:rPr>
        <w:t xml:space="preserve"> </w:t>
      </w:r>
      <w:r>
        <w:t>к</w:t>
      </w:r>
      <w:r>
        <w:rPr>
          <w:spacing w:val="4"/>
        </w:rPr>
        <w:t xml:space="preserve"> </w:t>
      </w:r>
      <w:r>
        <w:t>о</w:t>
      </w:r>
      <w:r>
        <w:rPr>
          <w:spacing w:val="11"/>
        </w:rPr>
        <w:t xml:space="preserve"> </w:t>
      </w:r>
      <w:r>
        <w:t>г</w:t>
      </w:r>
      <w:r>
        <w:rPr>
          <w:spacing w:val="8"/>
        </w:rPr>
        <w:t xml:space="preserve"> </w:t>
      </w:r>
      <w:r>
        <w:t>о</w:t>
      </w:r>
      <w:r>
        <w:rPr>
          <w:spacing w:val="62"/>
          <w:w w:val="150"/>
        </w:rPr>
        <w:t xml:space="preserve"> </w:t>
      </w:r>
      <w:r>
        <w:t>ф</w:t>
      </w:r>
      <w:r>
        <w:rPr>
          <w:spacing w:val="9"/>
        </w:rPr>
        <w:t xml:space="preserve"> </w:t>
      </w:r>
      <w:r>
        <w:t>и</w:t>
      </w:r>
      <w:r>
        <w:rPr>
          <w:spacing w:val="7"/>
        </w:rPr>
        <w:t xml:space="preserve"> </w:t>
      </w:r>
      <w:r>
        <w:t>з</w:t>
      </w:r>
      <w:r>
        <w:rPr>
          <w:spacing w:val="12"/>
        </w:rPr>
        <w:t xml:space="preserve"> </w:t>
      </w:r>
      <w:r>
        <w:t>к</w:t>
      </w:r>
      <w:r>
        <w:rPr>
          <w:spacing w:val="19"/>
        </w:rPr>
        <w:t xml:space="preserve"> </w:t>
      </w:r>
      <w:r>
        <w:t>у</w:t>
      </w:r>
      <w:r>
        <w:rPr>
          <w:spacing w:val="-7"/>
        </w:rPr>
        <w:t xml:space="preserve"> </w:t>
      </w:r>
      <w:r>
        <w:t>л</w:t>
      </w:r>
      <w:r>
        <w:rPr>
          <w:spacing w:val="13"/>
        </w:rPr>
        <w:t xml:space="preserve"> </w:t>
      </w:r>
      <w:r>
        <w:t>ь</w:t>
      </w:r>
      <w:r>
        <w:rPr>
          <w:spacing w:val="11"/>
        </w:rPr>
        <w:t xml:space="preserve"> </w:t>
      </w:r>
      <w:r>
        <w:t>т</w:t>
      </w:r>
      <w:r>
        <w:rPr>
          <w:spacing w:val="18"/>
        </w:rPr>
        <w:t xml:space="preserve"> </w:t>
      </w:r>
      <w:r>
        <w:t>у</w:t>
      </w:r>
      <w:r>
        <w:rPr>
          <w:spacing w:val="-7"/>
        </w:rPr>
        <w:t xml:space="preserve"> </w:t>
      </w:r>
      <w:r>
        <w:t>р</w:t>
      </w:r>
      <w:r>
        <w:rPr>
          <w:spacing w:val="11"/>
        </w:rPr>
        <w:t xml:space="preserve"> </w:t>
      </w:r>
      <w:r>
        <w:t>н</w:t>
      </w:r>
      <w:r>
        <w:rPr>
          <w:spacing w:val="14"/>
        </w:rPr>
        <w:t xml:space="preserve"> </w:t>
      </w:r>
      <w:r>
        <w:t>о</w:t>
      </w:r>
      <w:r>
        <w:rPr>
          <w:spacing w:val="27"/>
        </w:rPr>
        <w:t xml:space="preserve"> </w:t>
      </w:r>
      <w:r>
        <w:t>-</w:t>
      </w:r>
      <w:r>
        <w:rPr>
          <w:spacing w:val="10"/>
        </w:rPr>
        <w:t xml:space="preserve"> </w:t>
      </w:r>
      <w:r>
        <w:t>с</w:t>
      </w:r>
      <w:r>
        <w:rPr>
          <w:spacing w:val="10"/>
        </w:rPr>
        <w:t xml:space="preserve"> </w:t>
      </w:r>
      <w:r>
        <w:t>п</w:t>
      </w:r>
      <w:r>
        <w:rPr>
          <w:spacing w:val="12"/>
        </w:rPr>
        <w:t xml:space="preserve"> </w:t>
      </w:r>
      <w:r>
        <w:t>о</w:t>
      </w:r>
      <w:r>
        <w:rPr>
          <w:spacing w:val="15"/>
        </w:rPr>
        <w:t xml:space="preserve"> </w:t>
      </w:r>
      <w:r>
        <w:t>р</w:t>
      </w:r>
      <w:r>
        <w:rPr>
          <w:spacing w:val="6"/>
        </w:rPr>
        <w:t xml:space="preserve"> </w:t>
      </w:r>
      <w:r>
        <w:t>т</w:t>
      </w:r>
      <w:r>
        <w:rPr>
          <w:spacing w:val="9"/>
        </w:rPr>
        <w:t xml:space="preserve"> </w:t>
      </w:r>
      <w:r>
        <w:t>и</w:t>
      </w:r>
      <w:r>
        <w:rPr>
          <w:spacing w:val="14"/>
        </w:rPr>
        <w:t xml:space="preserve"> </w:t>
      </w:r>
      <w:r>
        <w:t>в</w:t>
      </w:r>
      <w:r>
        <w:rPr>
          <w:spacing w:val="10"/>
        </w:rPr>
        <w:t xml:space="preserve"> </w:t>
      </w:r>
      <w:r>
        <w:t>н</w:t>
      </w:r>
      <w:r>
        <w:rPr>
          <w:spacing w:val="7"/>
        </w:rPr>
        <w:t xml:space="preserve"> </w:t>
      </w:r>
      <w:r>
        <w:t>о</w:t>
      </w:r>
      <w:r>
        <w:rPr>
          <w:spacing w:val="11"/>
        </w:rPr>
        <w:t xml:space="preserve"> </w:t>
      </w:r>
      <w:r>
        <w:t>г</w:t>
      </w:r>
      <w:r>
        <w:rPr>
          <w:spacing w:val="8"/>
        </w:rPr>
        <w:t xml:space="preserve"> </w:t>
      </w:r>
      <w:r>
        <w:t>о</w:t>
      </w:r>
      <w:r>
        <w:rPr>
          <w:spacing w:val="-1"/>
        </w:rPr>
        <w:t xml:space="preserve"> </w:t>
      </w:r>
      <w:r>
        <w:t>к</w:t>
      </w:r>
      <w:r>
        <w:rPr>
          <w:spacing w:val="14"/>
        </w:rPr>
        <w:t xml:space="preserve"> </w:t>
      </w:r>
      <w:r>
        <w:t>о</w:t>
      </w:r>
      <w:r>
        <w:rPr>
          <w:spacing w:val="18"/>
        </w:rPr>
        <w:t xml:space="preserve"> </w:t>
      </w:r>
      <w:r>
        <w:t>м</w:t>
      </w:r>
      <w:r>
        <w:rPr>
          <w:spacing w:val="17"/>
        </w:rPr>
        <w:t xml:space="preserve"> </w:t>
      </w:r>
      <w:proofErr w:type="gramStart"/>
      <w:r>
        <w:t>п</w:t>
      </w:r>
      <w:proofErr w:type="gramEnd"/>
      <w:r>
        <w:rPr>
          <w:spacing w:val="16"/>
        </w:rPr>
        <w:t xml:space="preserve"> </w:t>
      </w:r>
      <w:r>
        <w:t>л</w:t>
      </w:r>
      <w:r>
        <w:rPr>
          <w:spacing w:val="16"/>
        </w:rPr>
        <w:t xml:space="preserve"> </w:t>
      </w:r>
      <w:r>
        <w:t>е</w:t>
      </w:r>
      <w:r>
        <w:rPr>
          <w:spacing w:val="12"/>
        </w:rPr>
        <w:t xml:space="preserve"> </w:t>
      </w:r>
      <w:r>
        <w:t>к</w:t>
      </w:r>
      <w:r>
        <w:rPr>
          <w:spacing w:val="14"/>
        </w:rPr>
        <w:t xml:space="preserve"> </w:t>
      </w:r>
      <w:r>
        <w:t>с</w:t>
      </w:r>
      <w:r>
        <w:rPr>
          <w:spacing w:val="12"/>
        </w:rPr>
        <w:t xml:space="preserve"> </w:t>
      </w:r>
      <w:r>
        <w:t>а</w:t>
      </w:r>
      <w:r>
        <w:rPr>
          <w:spacing w:val="40"/>
        </w:rPr>
        <w:t xml:space="preserve"> </w:t>
      </w:r>
      <w:r>
        <w:t>« Г</w:t>
      </w:r>
      <w:r>
        <w:rPr>
          <w:spacing w:val="21"/>
        </w:rPr>
        <w:t xml:space="preserve"> </w:t>
      </w:r>
      <w:r>
        <w:t>о</w:t>
      </w:r>
      <w:r>
        <w:rPr>
          <w:spacing w:val="20"/>
        </w:rPr>
        <w:t xml:space="preserve"> </w:t>
      </w:r>
      <w:r>
        <w:t>т</w:t>
      </w:r>
      <w:r>
        <w:rPr>
          <w:spacing w:val="11"/>
        </w:rPr>
        <w:t xml:space="preserve"> </w:t>
      </w:r>
      <w:r>
        <w:t>о</w:t>
      </w:r>
      <w:r>
        <w:rPr>
          <w:spacing w:val="13"/>
        </w:rPr>
        <w:t xml:space="preserve"> </w:t>
      </w:r>
      <w:r>
        <w:t>в</w:t>
      </w:r>
      <w:r>
        <w:rPr>
          <w:spacing w:val="40"/>
        </w:rPr>
        <w:t xml:space="preserve"> </w:t>
      </w:r>
      <w:r>
        <w:t>к</w:t>
      </w:r>
      <w:r>
        <w:rPr>
          <w:spacing w:val="40"/>
        </w:rPr>
        <w:t xml:space="preserve"> </w:t>
      </w:r>
      <w:r>
        <w:t>т р</w:t>
      </w:r>
      <w:r>
        <w:rPr>
          <w:spacing w:val="25"/>
        </w:rPr>
        <w:t xml:space="preserve"> </w:t>
      </w:r>
      <w:r>
        <w:t>у д</w:t>
      </w:r>
      <w:r>
        <w:rPr>
          <w:spacing w:val="29"/>
        </w:rPr>
        <w:t xml:space="preserve"> </w:t>
      </w:r>
      <w:r>
        <w:t>у</w:t>
      </w:r>
      <w:r>
        <w:rPr>
          <w:spacing w:val="40"/>
        </w:rPr>
        <w:t xml:space="preserve"> </w:t>
      </w:r>
      <w:r>
        <w:t>и</w:t>
      </w:r>
      <w:r>
        <w:rPr>
          <w:spacing w:val="40"/>
        </w:rPr>
        <w:t xml:space="preserve"> </w:t>
      </w:r>
      <w:r>
        <w:t>о</w:t>
      </w:r>
      <w:r>
        <w:rPr>
          <w:spacing w:val="27"/>
        </w:rPr>
        <w:t xml:space="preserve"> </w:t>
      </w:r>
      <w:r>
        <w:t>б о</w:t>
      </w:r>
      <w:r>
        <w:rPr>
          <w:spacing w:val="27"/>
        </w:rPr>
        <w:t xml:space="preserve"> </w:t>
      </w:r>
      <w:r>
        <w:t>р о</w:t>
      </w:r>
      <w:r>
        <w:rPr>
          <w:spacing w:val="27"/>
        </w:rPr>
        <w:t xml:space="preserve"> </w:t>
      </w:r>
      <w:r>
        <w:t>н</w:t>
      </w:r>
      <w:r>
        <w:rPr>
          <w:spacing w:val="23"/>
        </w:rPr>
        <w:t xml:space="preserve"> </w:t>
      </w:r>
      <w:r>
        <w:t>е</w:t>
      </w:r>
      <w:r>
        <w:rPr>
          <w:spacing w:val="18"/>
        </w:rPr>
        <w:t xml:space="preserve"> </w:t>
      </w:r>
      <w:r>
        <w:t>»</w:t>
      </w:r>
      <w:r>
        <w:rPr>
          <w:spacing w:val="40"/>
        </w:rPr>
        <w:t xml:space="preserve"> </w:t>
      </w:r>
      <w:r>
        <w:t>(</w:t>
      </w:r>
      <w:r>
        <w:rPr>
          <w:spacing w:val="24"/>
        </w:rPr>
        <w:t xml:space="preserve"> </w:t>
      </w:r>
      <w:r>
        <w:t>Г</w:t>
      </w:r>
      <w:r>
        <w:rPr>
          <w:spacing w:val="22"/>
        </w:rPr>
        <w:t xml:space="preserve"> </w:t>
      </w:r>
      <w:r>
        <w:t>Т</w:t>
      </w:r>
      <w:r>
        <w:rPr>
          <w:spacing w:val="24"/>
        </w:rPr>
        <w:t xml:space="preserve"> </w:t>
      </w:r>
      <w:r>
        <w:t>О</w:t>
      </w:r>
      <w:r>
        <w:rPr>
          <w:spacing w:val="20"/>
        </w:rPr>
        <w:t xml:space="preserve"> </w:t>
      </w:r>
      <w:r>
        <w:t>)</w:t>
      </w:r>
      <w:r>
        <w:rPr>
          <w:spacing w:val="28"/>
        </w:rPr>
        <w:t xml:space="preserve"> </w:t>
      </w:r>
      <w:r>
        <w:t>» .</w:t>
      </w:r>
    </w:p>
    <w:p w14:paraId="544ECE09" w14:textId="77777777" w:rsidR="00283A18" w:rsidRDefault="00283A18">
      <w:pPr>
        <w:spacing w:line="360" w:lineRule="auto"/>
        <w:sectPr w:rsidR="00283A18">
          <w:pgSz w:w="11920" w:h="16850"/>
          <w:pgMar w:top="1020" w:right="220" w:bottom="1680" w:left="160" w:header="0" w:footer="1373" w:gutter="0"/>
          <w:cols w:space="720"/>
        </w:sectPr>
      </w:pPr>
    </w:p>
    <w:p w14:paraId="6E43001D" w14:textId="77777777" w:rsidR="00283A18" w:rsidRDefault="00E81B4D">
      <w:pPr>
        <w:pStyle w:val="a3"/>
        <w:spacing w:before="77" w:line="360" w:lineRule="auto"/>
        <w:ind w:right="419"/>
      </w:pPr>
      <w:r>
        <w:lastRenderedPageBreak/>
        <w:t>В</w:t>
      </w:r>
      <w:r>
        <w:rPr>
          <w:spacing w:val="77"/>
          <w:w w:val="150"/>
        </w:rPr>
        <w:t xml:space="preserve"> </w:t>
      </w:r>
      <w:r>
        <w:t>р</w:t>
      </w:r>
      <w:r>
        <w:rPr>
          <w:spacing w:val="13"/>
        </w:rPr>
        <w:t xml:space="preserve"> </w:t>
      </w:r>
      <w:r>
        <w:t>а</w:t>
      </w:r>
      <w:r>
        <w:rPr>
          <w:spacing w:val="10"/>
        </w:rPr>
        <w:t xml:space="preserve"> </w:t>
      </w:r>
      <w:r>
        <w:t>б</w:t>
      </w:r>
      <w:r>
        <w:rPr>
          <w:spacing w:val="8"/>
        </w:rPr>
        <w:t xml:space="preserve"> </w:t>
      </w:r>
      <w:r>
        <w:t>о</w:t>
      </w:r>
      <w:r>
        <w:rPr>
          <w:spacing w:val="15"/>
        </w:rPr>
        <w:t xml:space="preserve"> </w:t>
      </w:r>
      <w:r>
        <w:t>ч</w:t>
      </w:r>
      <w:r>
        <w:rPr>
          <w:spacing w:val="17"/>
        </w:rPr>
        <w:t xml:space="preserve"> </w:t>
      </w:r>
      <w:r>
        <w:t>у</w:t>
      </w:r>
      <w:r>
        <w:rPr>
          <w:spacing w:val="-4"/>
        </w:rPr>
        <w:t xml:space="preserve"> </w:t>
      </w:r>
      <w:r>
        <w:t>ю</w:t>
      </w:r>
      <w:r>
        <w:rPr>
          <w:spacing w:val="80"/>
          <w:w w:val="150"/>
        </w:rPr>
        <w:t xml:space="preserve"> </w:t>
      </w:r>
      <w:r>
        <w:t>п</w:t>
      </w:r>
      <w:r>
        <w:rPr>
          <w:spacing w:val="14"/>
        </w:rPr>
        <w:t xml:space="preserve"> </w:t>
      </w:r>
      <w:r>
        <w:t>р</w:t>
      </w:r>
      <w:r>
        <w:rPr>
          <w:spacing w:val="11"/>
        </w:rPr>
        <w:t xml:space="preserve"> </w:t>
      </w:r>
      <w:r>
        <w:t>о</w:t>
      </w:r>
      <w:r>
        <w:rPr>
          <w:spacing w:val="15"/>
        </w:rPr>
        <w:t xml:space="preserve"> </w:t>
      </w:r>
      <w:r>
        <w:t>г</w:t>
      </w:r>
      <w:r>
        <w:rPr>
          <w:spacing w:val="13"/>
        </w:rPr>
        <w:t xml:space="preserve"> </w:t>
      </w:r>
      <w:r>
        <w:t>р</w:t>
      </w:r>
      <w:r>
        <w:rPr>
          <w:spacing w:val="11"/>
        </w:rPr>
        <w:t xml:space="preserve"> </w:t>
      </w:r>
      <w:r>
        <w:t>а</w:t>
      </w:r>
      <w:r>
        <w:rPr>
          <w:spacing w:val="10"/>
        </w:rPr>
        <w:t xml:space="preserve"> </w:t>
      </w:r>
      <w:r>
        <w:t>м</w:t>
      </w:r>
      <w:r>
        <w:rPr>
          <w:spacing w:val="12"/>
        </w:rPr>
        <w:t xml:space="preserve"> </w:t>
      </w:r>
      <w:proofErr w:type="gramStart"/>
      <w:r>
        <w:t>м</w:t>
      </w:r>
      <w:proofErr w:type="gramEnd"/>
      <w:r>
        <w:rPr>
          <w:spacing w:val="15"/>
        </w:rPr>
        <w:t xml:space="preserve"> </w:t>
      </w:r>
      <w:r>
        <w:t>у</w:t>
      </w:r>
      <w:r>
        <w:rPr>
          <w:spacing w:val="74"/>
          <w:w w:val="150"/>
        </w:rPr>
        <w:t xml:space="preserve"> </w:t>
      </w:r>
      <w:r>
        <w:t>п</w:t>
      </w:r>
      <w:r>
        <w:rPr>
          <w:spacing w:val="14"/>
        </w:rPr>
        <w:t xml:space="preserve"> </w:t>
      </w:r>
      <w:r>
        <w:t>о</w:t>
      </w:r>
      <w:r>
        <w:rPr>
          <w:spacing w:val="79"/>
          <w:w w:val="150"/>
        </w:rPr>
        <w:t xml:space="preserve"> </w:t>
      </w:r>
      <w:r>
        <w:t>ф</w:t>
      </w:r>
      <w:r>
        <w:rPr>
          <w:spacing w:val="9"/>
        </w:rPr>
        <w:t xml:space="preserve"> </w:t>
      </w:r>
      <w:r>
        <w:t>и</w:t>
      </w:r>
      <w:r>
        <w:rPr>
          <w:spacing w:val="14"/>
        </w:rPr>
        <w:t xml:space="preserve"> </w:t>
      </w:r>
      <w:r>
        <w:t>з</w:t>
      </w:r>
      <w:r>
        <w:rPr>
          <w:spacing w:val="9"/>
        </w:rPr>
        <w:t xml:space="preserve"> </w:t>
      </w:r>
      <w:r>
        <w:t>и</w:t>
      </w:r>
      <w:r>
        <w:rPr>
          <w:spacing w:val="14"/>
        </w:rPr>
        <w:t xml:space="preserve"> </w:t>
      </w:r>
      <w:r>
        <w:t>ч</w:t>
      </w:r>
      <w:r>
        <w:rPr>
          <w:spacing w:val="10"/>
        </w:rPr>
        <w:t xml:space="preserve"> </w:t>
      </w:r>
      <w:r>
        <w:t>е</w:t>
      </w:r>
      <w:r>
        <w:rPr>
          <w:spacing w:val="10"/>
        </w:rPr>
        <w:t xml:space="preserve"> </w:t>
      </w:r>
      <w:r>
        <w:t>с</w:t>
      </w:r>
      <w:r>
        <w:rPr>
          <w:spacing w:val="7"/>
        </w:rPr>
        <w:t xml:space="preserve"> </w:t>
      </w:r>
      <w:r>
        <w:t>к</w:t>
      </w:r>
      <w:r>
        <w:rPr>
          <w:spacing w:val="12"/>
        </w:rPr>
        <w:t xml:space="preserve"> </w:t>
      </w:r>
      <w:r>
        <w:t>о</w:t>
      </w:r>
      <w:r>
        <w:rPr>
          <w:spacing w:val="13"/>
        </w:rPr>
        <w:t xml:space="preserve"> </w:t>
      </w:r>
      <w:r>
        <w:t>й</w:t>
      </w:r>
      <w:r>
        <w:rPr>
          <w:spacing w:val="80"/>
          <w:w w:val="150"/>
        </w:rPr>
        <w:t xml:space="preserve"> </w:t>
      </w:r>
      <w:r>
        <w:t>к</w:t>
      </w:r>
      <w:r>
        <w:rPr>
          <w:spacing w:val="19"/>
        </w:rPr>
        <w:t xml:space="preserve"> </w:t>
      </w:r>
      <w:r>
        <w:t>у</w:t>
      </w:r>
      <w:r>
        <w:rPr>
          <w:spacing w:val="-7"/>
        </w:rPr>
        <w:t xml:space="preserve"> </w:t>
      </w:r>
      <w:r>
        <w:t>л</w:t>
      </w:r>
      <w:r>
        <w:rPr>
          <w:spacing w:val="14"/>
        </w:rPr>
        <w:t xml:space="preserve"> </w:t>
      </w:r>
      <w:r>
        <w:t>ь</w:t>
      </w:r>
      <w:r>
        <w:rPr>
          <w:spacing w:val="14"/>
        </w:rPr>
        <w:t xml:space="preserve"> </w:t>
      </w:r>
      <w:r>
        <w:t>т</w:t>
      </w:r>
      <w:r>
        <w:rPr>
          <w:spacing w:val="14"/>
        </w:rPr>
        <w:t xml:space="preserve"> </w:t>
      </w:r>
      <w:r>
        <w:t>у</w:t>
      </w:r>
      <w:r>
        <w:rPr>
          <w:spacing w:val="-2"/>
        </w:rPr>
        <w:t xml:space="preserve"> </w:t>
      </w:r>
      <w:r>
        <w:t>р</w:t>
      </w:r>
      <w:r>
        <w:rPr>
          <w:spacing w:val="16"/>
        </w:rPr>
        <w:t xml:space="preserve"> </w:t>
      </w:r>
      <w:r>
        <w:t>е</w:t>
      </w:r>
      <w:r>
        <w:rPr>
          <w:spacing w:val="40"/>
        </w:rPr>
        <w:t xml:space="preserve"> </w:t>
      </w:r>
      <w:r>
        <w:t>в</w:t>
      </w:r>
      <w:r>
        <w:rPr>
          <w:spacing w:val="12"/>
        </w:rPr>
        <w:t xml:space="preserve"> </w:t>
      </w:r>
      <w:r>
        <w:t>к</w:t>
      </w:r>
      <w:r>
        <w:rPr>
          <w:spacing w:val="12"/>
        </w:rPr>
        <w:t xml:space="preserve"> </w:t>
      </w:r>
      <w:r>
        <w:t>л</w:t>
      </w:r>
      <w:r>
        <w:rPr>
          <w:spacing w:val="11"/>
        </w:rPr>
        <w:t xml:space="preserve"> </w:t>
      </w:r>
      <w:r>
        <w:t>ю</w:t>
      </w:r>
      <w:r>
        <w:rPr>
          <w:spacing w:val="11"/>
        </w:rPr>
        <w:t xml:space="preserve"> </w:t>
      </w:r>
      <w:r>
        <w:t>ч</w:t>
      </w:r>
      <w:r>
        <w:rPr>
          <w:spacing w:val="10"/>
        </w:rPr>
        <w:t xml:space="preserve"> </w:t>
      </w:r>
      <w:r>
        <w:t>е</w:t>
      </w:r>
      <w:r>
        <w:rPr>
          <w:spacing w:val="8"/>
        </w:rPr>
        <w:t xml:space="preserve"> </w:t>
      </w:r>
      <w:r>
        <w:t>н</w:t>
      </w:r>
      <w:r>
        <w:rPr>
          <w:spacing w:val="14"/>
        </w:rPr>
        <w:t xml:space="preserve"> </w:t>
      </w:r>
      <w:r>
        <w:t>ы</w:t>
      </w:r>
      <w:r>
        <w:rPr>
          <w:spacing w:val="10"/>
        </w:rPr>
        <w:t xml:space="preserve"> </w:t>
      </w:r>
      <w:r>
        <w:t>: т</w:t>
      </w:r>
      <w:r>
        <w:rPr>
          <w:spacing w:val="14"/>
        </w:rPr>
        <w:t xml:space="preserve"> </w:t>
      </w:r>
      <w:r>
        <w:t>е</w:t>
      </w:r>
      <w:r>
        <w:rPr>
          <w:spacing w:val="10"/>
        </w:rPr>
        <w:t xml:space="preserve"> </w:t>
      </w:r>
      <w:r>
        <w:t>с</w:t>
      </w:r>
      <w:r>
        <w:rPr>
          <w:spacing w:val="10"/>
        </w:rPr>
        <w:t xml:space="preserve"> </w:t>
      </w:r>
      <w:r>
        <w:t>т</w:t>
      </w:r>
      <w:r>
        <w:rPr>
          <w:spacing w:val="9"/>
        </w:rPr>
        <w:t xml:space="preserve"> </w:t>
      </w:r>
      <w:r>
        <w:t>о</w:t>
      </w:r>
      <w:r>
        <w:rPr>
          <w:spacing w:val="15"/>
        </w:rPr>
        <w:t xml:space="preserve"> </w:t>
      </w:r>
      <w:r>
        <w:t>в</w:t>
      </w:r>
      <w:r>
        <w:rPr>
          <w:spacing w:val="12"/>
        </w:rPr>
        <w:t xml:space="preserve"> </w:t>
      </w:r>
      <w:r>
        <w:t>ы</w:t>
      </w:r>
      <w:r>
        <w:rPr>
          <w:spacing w:val="12"/>
        </w:rPr>
        <w:t xml:space="preserve"> </w:t>
      </w:r>
      <w:r>
        <w:t>е</w:t>
      </w:r>
      <w:r>
        <w:rPr>
          <w:spacing w:val="72"/>
        </w:rPr>
        <w:t xml:space="preserve"> </w:t>
      </w:r>
      <w:r>
        <w:t>в</w:t>
      </w:r>
      <w:r>
        <w:rPr>
          <w:spacing w:val="8"/>
        </w:rPr>
        <w:t xml:space="preserve"> </w:t>
      </w:r>
      <w:r>
        <w:t>ы</w:t>
      </w:r>
      <w:r>
        <w:rPr>
          <w:spacing w:val="12"/>
        </w:rPr>
        <w:t xml:space="preserve"> </w:t>
      </w:r>
      <w:r>
        <w:t>п</w:t>
      </w:r>
      <w:r>
        <w:rPr>
          <w:spacing w:val="9"/>
        </w:rPr>
        <w:t xml:space="preserve"> </w:t>
      </w:r>
      <w:r>
        <w:t>о</w:t>
      </w:r>
      <w:r>
        <w:rPr>
          <w:spacing w:val="11"/>
        </w:rPr>
        <w:t xml:space="preserve"> </w:t>
      </w:r>
      <w:r>
        <w:t>л</w:t>
      </w:r>
      <w:r>
        <w:rPr>
          <w:spacing w:val="14"/>
        </w:rPr>
        <w:t xml:space="preserve"> </w:t>
      </w:r>
      <w:r>
        <w:t>н</w:t>
      </w:r>
      <w:r>
        <w:rPr>
          <w:spacing w:val="14"/>
        </w:rPr>
        <w:t xml:space="preserve"> </w:t>
      </w:r>
      <w:r>
        <w:t>е</w:t>
      </w:r>
      <w:r>
        <w:rPr>
          <w:spacing w:val="7"/>
        </w:rPr>
        <w:t xml:space="preserve"> </w:t>
      </w:r>
      <w:r>
        <w:t>н</w:t>
      </w:r>
      <w:r>
        <w:rPr>
          <w:spacing w:val="12"/>
        </w:rPr>
        <w:t xml:space="preserve"> </w:t>
      </w:r>
      <w:r>
        <w:t>и</w:t>
      </w:r>
      <w:r>
        <w:rPr>
          <w:spacing w:val="14"/>
        </w:rPr>
        <w:t xml:space="preserve"> </w:t>
      </w:r>
      <w:r>
        <w:t>я</w:t>
      </w:r>
      <w:r>
        <w:rPr>
          <w:spacing w:val="75"/>
        </w:rPr>
        <w:t xml:space="preserve"> </w:t>
      </w:r>
      <w:r>
        <w:t>н</w:t>
      </w:r>
      <w:r>
        <w:rPr>
          <w:spacing w:val="9"/>
        </w:rPr>
        <w:t xml:space="preserve"> </w:t>
      </w:r>
      <w:r>
        <w:t>о</w:t>
      </w:r>
      <w:r>
        <w:rPr>
          <w:spacing w:val="15"/>
        </w:rPr>
        <w:t xml:space="preserve"> </w:t>
      </w:r>
      <w:proofErr w:type="gramStart"/>
      <w:r>
        <w:t>р</w:t>
      </w:r>
      <w:proofErr w:type="gramEnd"/>
      <w:r>
        <w:rPr>
          <w:spacing w:val="6"/>
        </w:rPr>
        <w:t xml:space="preserve"> </w:t>
      </w:r>
      <w:r>
        <w:t>м</w:t>
      </w:r>
      <w:r>
        <w:rPr>
          <w:spacing w:val="12"/>
        </w:rPr>
        <w:t xml:space="preserve"> </w:t>
      </w:r>
      <w:r>
        <w:t>а</w:t>
      </w:r>
      <w:r>
        <w:rPr>
          <w:spacing w:val="10"/>
        </w:rPr>
        <w:t xml:space="preserve"> </w:t>
      </w:r>
      <w:r>
        <w:t>т</w:t>
      </w:r>
      <w:r>
        <w:rPr>
          <w:spacing w:val="11"/>
        </w:rPr>
        <w:t xml:space="preserve"> </w:t>
      </w:r>
      <w:r>
        <w:t>и</w:t>
      </w:r>
      <w:r>
        <w:rPr>
          <w:spacing w:val="14"/>
        </w:rPr>
        <w:t xml:space="preserve"> </w:t>
      </w:r>
      <w:r>
        <w:t>в</w:t>
      </w:r>
      <w:r>
        <w:rPr>
          <w:spacing w:val="8"/>
        </w:rPr>
        <w:t xml:space="preserve"> </w:t>
      </w:r>
      <w:r>
        <w:t>о</w:t>
      </w:r>
      <w:r>
        <w:rPr>
          <w:spacing w:val="11"/>
        </w:rPr>
        <w:t xml:space="preserve"> </w:t>
      </w:r>
      <w:r>
        <w:t>в</w:t>
      </w:r>
      <w:r>
        <w:rPr>
          <w:spacing w:val="77"/>
        </w:rPr>
        <w:t xml:space="preserve"> </w:t>
      </w:r>
      <w:r>
        <w:t>к</w:t>
      </w:r>
      <w:r>
        <w:rPr>
          <w:spacing w:val="4"/>
        </w:rPr>
        <w:t xml:space="preserve"> </w:t>
      </w:r>
      <w:r>
        <w:t>о</w:t>
      </w:r>
      <w:r>
        <w:rPr>
          <w:spacing w:val="15"/>
        </w:rPr>
        <w:t xml:space="preserve"> </w:t>
      </w:r>
      <w:r>
        <w:t>м</w:t>
      </w:r>
      <w:r>
        <w:rPr>
          <w:spacing w:val="12"/>
        </w:rPr>
        <w:t xml:space="preserve"> </w:t>
      </w:r>
      <w:r>
        <w:t>п</w:t>
      </w:r>
      <w:r>
        <w:rPr>
          <w:spacing w:val="9"/>
        </w:rPr>
        <w:t xml:space="preserve"> </w:t>
      </w:r>
      <w:r>
        <w:t>л</w:t>
      </w:r>
      <w:r>
        <w:rPr>
          <w:spacing w:val="8"/>
        </w:rPr>
        <w:t xml:space="preserve"> </w:t>
      </w:r>
      <w:r>
        <w:t>е</w:t>
      </w:r>
      <w:r>
        <w:rPr>
          <w:spacing w:val="10"/>
        </w:rPr>
        <w:t xml:space="preserve"> </w:t>
      </w:r>
      <w:r>
        <w:t>к</w:t>
      </w:r>
      <w:r>
        <w:rPr>
          <w:spacing w:val="9"/>
        </w:rPr>
        <w:t xml:space="preserve"> </w:t>
      </w:r>
      <w:r>
        <w:t>с</w:t>
      </w:r>
      <w:r>
        <w:rPr>
          <w:spacing w:val="13"/>
        </w:rPr>
        <w:t xml:space="preserve"> </w:t>
      </w:r>
      <w:r>
        <w:t>а Г</w:t>
      </w:r>
      <w:r>
        <w:rPr>
          <w:spacing w:val="14"/>
        </w:rPr>
        <w:t xml:space="preserve"> </w:t>
      </w:r>
      <w:r>
        <w:t>Т</w:t>
      </w:r>
      <w:r>
        <w:rPr>
          <w:spacing w:val="13"/>
        </w:rPr>
        <w:t xml:space="preserve"> </w:t>
      </w:r>
      <w:r>
        <w:t>О</w:t>
      </w:r>
      <w:r>
        <w:rPr>
          <w:spacing w:val="10"/>
        </w:rPr>
        <w:t xml:space="preserve"> </w:t>
      </w:r>
      <w:r>
        <w:t>;</w:t>
      </w:r>
      <w:r>
        <w:rPr>
          <w:spacing w:val="49"/>
        </w:rPr>
        <w:t xml:space="preserve"> </w:t>
      </w:r>
      <w:r>
        <w:t>в</w:t>
      </w:r>
      <w:r>
        <w:rPr>
          <w:spacing w:val="12"/>
        </w:rPr>
        <w:t xml:space="preserve"> </w:t>
      </w:r>
      <w:r>
        <w:t>к</w:t>
      </w:r>
      <w:r>
        <w:rPr>
          <w:spacing w:val="12"/>
        </w:rPr>
        <w:t xml:space="preserve"> </w:t>
      </w:r>
      <w:r>
        <w:t>л</w:t>
      </w:r>
      <w:r>
        <w:rPr>
          <w:spacing w:val="13"/>
        </w:rPr>
        <w:t xml:space="preserve"> </w:t>
      </w:r>
      <w:r>
        <w:t>ю</w:t>
      </w:r>
      <w:r>
        <w:rPr>
          <w:spacing w:val="11"/>
        </w:rPr>
        <w:t xml:space="preserve"> </w:t>
      </w:r>
      <w:r>
        <w:t>ч</w:t>
      </w:r>
      <w:r>
        <w:rPr>
          <w:spacing w:val="10"/>
        </w:rPr>
        <w:t xml:space="preserve"> </w:t>
      </w:r>
      <w:r>
        <w:t>е</w:t>
      </w:r>
      <w:r>
        <w:rPr>
          <w:spacing w:val="10"/>
        </w:rPr>
        <w:t xml:space="preserve"> </w:t>
      </w:r>
      <w:r>
        <w:t>н</w:t>
      </w:r>
      <w:r>
        <w:rPr>
          <w:spacing w:val="12"/>
        </w:rPr>
        <w:t xml:space="preserve"> </w:t>
      </w:r>
      <w:r>
        <w:t>ы</w:t>
      </w:r>
      <w:r>
        <w:rPr>
          <w:spacing w:val="53"/>
        </w:rPr>
        <w:t xml:space="preserve"> </w:t>
      </w:r>
      <w:r>
        <w:t>т</w:t>
      </w:r>
      <w:r>
        <w:rPr>
          <w:spacing w:val="14"/>
        </w:rPr>
        <w:t xml:space="preserve"> </w:t>
      </w:r>
      <w:proofErr w:type="gramStart"/>
      <w:r>
        <w:t>р</w:t>
      </w:r>
      <w:proofErr w:type="gramEnd"/>
      <w:r>
        <w:t xml:space="preserve"> е</w:t>
      </w:r>
      <w:r>
        <w:rPr>
          <w:spacing w:val="10"/>
        </w:rPr>
        <w:t xml:space="preserve"> </w:t>
      </w:r>
      <w:r>
        <w:t>н</w:t>
      </w:r>
      <w:r>
        <w:rPr>
          <w:spacing w:val="14"/>
        </w:rPr>
        <w:t xml:space="preserve"> </w:t>
      </w:r>
      <w:r>
        <w:t>и</w:t>
      </w:r>
      <w:r>
        <w:rPr>
          <w:spacing w:val="14"/>
        </w:rPr>
        <w:t xml:space="preserve"> </w:t>
      </w:r>
      <w:r>
        <w:t>р</w:t>
      </w:r>
      <w:r>
        <w:rPr>
          <w:spacing w:val="6"/>
        </w:rPr>
        <w:t xml:space="preserve"> </w:t>
      </w:r>
      <w:r>
        <w:t>о</w:t>
      </w:r>
      <w:r>
        <w:rPr>
          <w:spacing w:val="15"/>
        </w:rPr>
        <w:t xml:space="preserve"> </w:t>
      </w:r>
      <w:r>
        <w:t>в</w:t>
      </w:r>
      <w:r>
        <w:rPr>
          <w:spacing w:val="8"/>
        </w:rPr>
        <w:t xml:space="preserve"> </w:t>
      </w:r>
      <w:r>
        <w:t>о</w:t>
      </w:r>
      <w:r>
        <w:rPr>
          <w:spacing w:val="18"/>
        </w:rPr>
        <w:t xml:space="preserve"> </w:t>
      </w:r>
      <w:r>
        <w:t>ч</w:t>
      </w:r>
      <w:r>
        <w:rPr>
          <w:spacing w:val="12"/>
        </w:rPr>
        <w:t xml:space="preserve"> </w:t>
      </w:r>
      <w:r>
        <w:t>н</w:t>
      </w:r>
      <w:r>
        <w:rPr>
          <w:spacing w:val="9"/>
        </w:rPr>
        <w:t xml:space="preserve"> </w:t>
      </w:r>
      <w:r>
        <w:t>ы</w:t>
      </w:r>
      <w:r>
        <w:rPr>
          <w:spacing w:val="15"/>
        </w:rPr>
        <w:t xml:space="preserve"> </w:t>
      </w:r>
      <w:r>
        <w:t>е</w:t>
      </w:r>
      <w:r>
        <w:rPr>
          <w:spacing w:val="60"/>
        </w:rPr>
        <w:t xml:space="preserve"> </w:t>
      </w:r>
      <w:r>
        <w:t>у</w:t>
      </w:r>
      <w:r>
        <w:rPr>
          <w:spacing w:val="-2"/>
        </w:rPr>
        <w:t xml:space="preserve"> </w:t>
      </w:r>
      <w:r>
        <w:t>п</w:t>
      </w:r>
      <w:r>
        <w:rPr>
          <w:spacing w:val="15"/>
        </w:rPr>
        <w:t xml:space="preserve"> </w:t>
      </w:r>
      <w:r>
        <w:t>р</w:t>
      </w:r>
      <w:r>
        <w:rPr>
          <w:spacing w:val="11"/>
        </w:rPr>
        <w:t xml:space="preserve"> </w:t>
      </w:r>
      <w:r>
        <w:t>а</w:t>
      </w:r>
      <w:r>
        <w:rPr>
          <w:spacing w:val="10"/>
        </w:rPr>
        <w:t xml:space="preserve"> </w:t>
      </w:r>
      <w:r>
        <w:t>ж</w:t>
      </w:r>
      <w:r>
        <w:rPr>
          <w:spacing w:val="13"/>
        </w:rPr>
        <w:t xml:space="preserve"> </w:t>
      </w:r>
      <w:r>
        <w:t>н</w:t>
      </w:r>
      <w:r>
        <w:rPr>
          <w:spacing w:val="14"/>
        </w:rPr>
        <w:t xml:space="preserve"> </w:t>
      </w:r>
      <w:r>
        <w:t>е</w:t>
      </w:r>
      <w:r>
        <w:rPr>
          <w:spacing w:val="10"/>
        </w:rPr>
        <w:t xml:space="preserve"> </w:t>
      </w:r>
      <w:r>
        <w:t>н</w:t>
      </w:r>
      <w:r>
        <w:rPr>
          <w:spacing w:val="14"/>
        </w:rPr>
        <w:t xml:space="preserve"> </w:t>
      </w:r>
      <w:r>
        <w:t>и</w:t>
      </w:r>
      <w:r>
        <w:rPr>
          <w:spacing w:val="14"/>
        </w:rPr>
        <w:t xml:space="preserve"> </w:t>
      </w:r>
      <w:r>
        <w:t>я</w:t>
      </w:r>
      <w:r>
        <w:rPr>
          <w:spacing w:val="54"/>
        </w:rPr>
        <w:t xml:space="preserve"> </w:t>
      </w:r>
      <w:r>
        <w:t>д</w:t>
      </w:r>
      <w:r>
        <w:rPr>
          <w:spacing w:val="8"/>
        </w:rPr>
        <w:t xml:space="preserve"> </w:t>
      </w:r>
      <w:r>
        <w:t>л</w:t>
      </w:r>
      <w:r>
        <w:rPr>
          <w:spacing w:val="13"/>
        </w:rPr>
        <w:t xml:space="preserve"> </w:t>
      </w:r>
      <w:r>
        <w:t>я</w:t>
      </w:r>
      <w:r>
        <w:rPr>
          <w:spacing w:val="57"/>
        </w:rPr>
        <w:t xml:space="preserve"> </w:t>
      </w:r>
      <w:r>
        <w:t>в</w:t>
      </w:r>
      <w:r>
        <w:rPr>
          <w:spacing w:val="12"/>
        </w:rPr>
        <w:t xml:space="preserve"> </w:t>
      </w:r>
      <w:r>
        <w:t>ы</w:t>
      </w:r>
      <w:r>
        <w:rPr>
          <w:spacing w:val="8"/>
        </w:rPr>
        <w:t xml:space="preserve"> </w:t>
      </w:r>
      <w:r>
        <w:t>п</w:t>
      </w:r>
      <w:r>
        <w:rPr>
          <w:spacing w:val="9"/>
        </w:rPr>
        <w:t xml:space="preserve"> </w:t>
      </w:r>
      <w:r>
        <w:t>о</w:t>
      </w:r>
      <w:r>
        <w:rPr>
          <w:spacing w:val="18"/>
        </w:rPr>
        <w:t xml:space="preserve"> </w:t>
      </w:r>
      <w:r>
        <w:t>л</w:t>
      </w:r>
      <w:r>
        <w:rPr>
          <w:spacing w:val="13"/>
        </w:rPr>
        <w:t xml:space="preserve"> </w:t>
      </w:r>
      <w:r>
        <w:t>н</w:t>
      </w:r>
      <w:r>
        <w:rPr>
          <w:spacing w:val="14"/>
        </w:rPr>
        <w:t xml:space="preserve"> </w:t>
      </w:r>
      <w:r>
        <w:t>е</w:t>
      </w:r>
      <w:r>
        <w:rPr>
          <w:spacing w:val="5"/>
        </w:rPr>
        <w:t xml:space="preserve"> </w:t>
      </w:r>
      <w:r>
        <w:t>н</w:t>
      </w:r>
      <w:r>
        <w:rPr>
          <w:spacing w:val="14"/>
        </w:rPr>
        <w:t xml:space="preserve"> </w:t>
      </w:r>
      <w:r>
        <w:t>и</w:t>
      </w:r>
      <w:r>
        <w:rPr>
          <w:spacing w:val="14"/>
        </w:rPr>
        <w:t xml:space="preserve"> </w:t>
      </w:r>
      <w:r>
        <w:t>я н</w:t>
      </w:r>
      <w:r>
        <w:rPr>
          <w:spacing w:val="14"/>
        </w:rPr>
        <w:t xml:space="preserve"> </w:t>
      </w:r>
      <w:r>
        <w:t>о</w:t>
      </w:r>
      <w:r>
        <w:rPr>
          <w:spacing w:val="18"/>
        </w:rPr>
        <w:t xml:space="preserve"> </w:t>
      </w:r>
      <w:r>
        <w:t>р</w:t>
      </w:r>
      <w:r>
        <w:rPr>
          <w:spacing w:val="6"/>
        </w:rPr>
        <w:t xml:space="preserve"> </w:t>
      </w:r>
      <w:r>
        <w:t>м</w:t>
      </w:r>
      <w:r>
        <w:rPr>
          <w:spacing w:val="15"/>
        </w:rPr>
        <w:t xml:space="preserve"> </w:t>
      </w:r>
      <w:r>
        <w:t>а</w:t>
      </w:r>
      <w:r>
        <w:rPr>
          <w:spacing w:val="10"/>
        </w:rPr>
        <w:t xml:space="preserve"> </w:t>
      </w:r>
      <w:r>
        <w:t>т</w:t>
      </w:r>
      <w:r>
        <w:rPr>
          <w:spacing w:val="14"/>
        </w:rPr>
        <w:t xml:space="preserve"> </w:t>
      </w:r>
      <w:r>
        <w:t>и</w:t>
      </w:r>
      <w:r>
        <w:rPr>
          <w:spacing w:val="14"/>
        </w:rPr>
        <w:t xml:space="preserve"> </w:t>
      </w:r>
      <w:r>
        <w:t>в</w:t>
      </w:r>
      <w:r>
        <w:rPr>
          <w:spacing w:val="8"/>
        </w:rPr>
        <w:t xml:space="preserve"> </w:t>
      </w:r>
      <w:r>
        <w:t>о</w:t>
      </w:r>
      <w:r>
        <w:rPr>
          <w:spacing w:val="11"/>
        </w:rPr>
        <w:t xml:space="preserve"> </w:t>
      </w:r>
      <w:r>
        <w:t>в</w:t>
      </w:r>
      <w:r>
        <w:rPr>
          <w:spacing w:val="40"/>
        </w:rPr>
        <w:t xml:space="preserve"> </w:t>
      </w:r>
      <w:r>
        <w:t>Г</w:t>
      </w:r>
      <w:r>
        <w:rPr>
          <w:spacing w:val="13"/>
        </w:rPr>
        <w:t xml:space="preserve"> </w:t>
      </w:r>
      <w:r>
        <w:t>Т</w:t>
      </w:r>
      <w:r>
        <w:rPr>
          <w:spacing w:val="13"/>
        </w:rPr>
        <w:t xml:space="preserve"> </w:t>
      </w:r>
      <w:r>
        <w:t>О</w:t>
      </w:r>
      <w:r>
        <w:rPr>
          <w:spacing w:val="12"/>
        </w:rPr>
        <w:t xml:space="preserve"> </w:t>
      </w:r>
      <w:r>
        <w:t>;</w:t>
      </w:r>
      <w:r>
        <w:rPr>
          <w:spacing w:val="45"/>
        </w:rPr>
        <w:t xml:space="preserve"> </w:t>
      </w:r>
      <w:r>
        <w:t>в</w:t>
      </w:r>
      <w:r>
        <w:rPr>
          <w:spacing w:val="40"/>
        </w:rPr>
        <w:t xml:space="preserve"> </w:t>
      </w:r>
      <w:r>
        <w:t>т</w:t>
      </w:r>
      <w:r>
        <w:rPr>
          <w:spacing w:val="14"/>
        </w:rPr>
        <w:t xml:space="preserve"> </w:t>
      </w:r>
      <w:r>
        <w:t>е о</w:t>
      </w:r>
      <w:r>
        <w:rPr>
          <w:spacing w:val="16"/>
        </w:rPr>
        <w:t xml:space="preserve"> </w:t>
      </w:r>
      <w:proofErr w:type="gramStart"/>
      <w:r>
        <w:t>р</w:t>
      </w:r>
      <w:proofErr w:type="gramEnd"/>
      <w:r>
        <w:rPr>
          <w:spacing w:val="11"/>
        </w:rPr>
        <w:t xml:space="preserve"> </w:t>
      </w:r>
      <w:r>
        <w:t>е</w:t>
      </w:r>
      <w:r>
        <w:rPr>
          <w:spacing w:val="10"/>
        </w:rPr>
        <w:t xml:space="preserve"> </w:t>
      </w:r>
      <w:r>
        <w:t>т</w:t>
      </w:r>
      <w:r>
        <w:rPr>
          <w:spacing w:val="11"/>
        </w:rPr>
        <w:t xml:space="preserve"> </w:t>
      </w:r>
      <w:r>
        <w:t>и</w:t>
      </w:r>
      <w:r>
        <w:rPr>
          <w:spacing w:val="12"/>
        </w:rPr>
        <w:t xml:space="preserve"> </w:t>
      </w:r>
      <w:r>
        <w:t>ч</w:t>
      </w:r>
      <w:r>
        <w:rPr>
          <w:spacing w:val="5"/>
        </w:rPr>
        <w:t xml:space="preserve"> </w:t>
      </w:r>
      <w:r>
        <w:t>е</w:t>
      </w:r>
      <w:r>
        <w:rPr>
          <w:spacing w:val="10"/>
        </w:rPr>
        <w:t xml:space="preserve"> </w:t>
      </w:r>
      <w:r>
        <w:t>с</w:t>
      </w:r>
      <w:r>
        <w:rPr>
          <w:spacing w:val="7"/>
        </w:rPr>
        <w:t xml:space="preserve"> </w:t>
      </w:r>
      <w:r>
        <w:t>к</w:t>
      </w:r>
      <w:r>
        <w:rPr>
          <w:spacing w:val="9"/>
        </w:rPr>
        <w:t xml:space="preserve"> </w:t>
      </w:r>
      <w:r>
        <w:t>и</w:t>
      </w:r>
      <w:r>
        <w:rPr>
          <w:spacing w:val="12"/>
        </w:rPr>
        <w:t xml:space="preserve"> </w:t>
      </w:r>
      <w:r>
        <w:t>й</w:t>
      </w:r>
      <w:r>
        <w:rPr>
          <w:spacing w:val="40"/>
        </w:rPr>
        <w:t xml:space="preserve"> </w:t>
      </w:r>
      <w:r>
        <w:t>б</w:t>
      </w:r>
      <w:r>
        <w:rPr>
          <w:spacing w:val="8"/>
        </w:rPr>
        <w:t xml:space="preserve"> </w:t>
      </w:r>
      <w:r>
        <w:t>л</w:t>
      </w:r>
      <w:r>
        <w:rPr>
          <w:spacing w:val="11"/>
        </w:rPr>
        <w:t xml:space="preserve"> </w:t>
      </w:r>
      <w:r>
        <w:t>о</w:t>
      </w:r>
      <w:r>
        <w:rPr>
          <w:spacing w:val="15"/>
        </w:rPr>
        <w:t xml:space="preserve"> </w:t>
      </w:r>
      <w:r>
        <w:t>к</w:t>
      </w:r>
      <w:r>
        <w:rPr>
          <w:spacing w:val="40"/>
        </w:rPr>
        <w:t xml:space="preserve"> </w:t>
      </w:r>
      <w:r>
        <w:t>«</w:t>
      </w:r>
      <w:r>
        <w:rPr>
          <w:spacing w:val="-1"/>
        </w:rPr>
        <w:t xml:space="preserve"> </w:t>
      </w:r>
      <w:r>
        <w:t>О</w:t>
      </w:r>
      <w:r>
        <w:rPr>
          <w:spacing w:val="10"/>
        </w:rPr>
        <w:t xml:space="preserve"> </w:t>
      </w:r>
      <w:r>
        <w:t>с</w:t>
      </w:r>
      <w:r>
        <w:rPr>
          <w:spacing w:val="10"/>
        </w:rPr>
        <w:t xml:space="preserve"> </w:t>
      </w:r>
      <w:r>
        <w:t>н</w:t>
      </w:r>
      <w:r>
        <w:rPr>
          <w:spacing w:val="14"/>
        </w:rPr>
        <w:t xml:space="preserve"> </w:t>
      </w:r>
      <w:r>
        <w:t>о</w:t>
      </w:r>
      <w:r>
        <w:rPr>
          <w:spacing w:val="15"/>
        </w:rPr>
        <w:t xml:space="preserve"> </w:t>
      </w:r>
      <w:r>
        <w:t>в</w:t>
      </w:r>
      <w:r>
        <w:rPr>
          <w:spacing w:val="12"/>
        </w:rPr>
        <w:t xml:space="preserve"> </w:t>
      </w:r>
      <w:r>
        <w:t>ы</w:t>
      </w:r>
      <w:r>
        <w:rPr>
          <w:spacing w:val="39"/>
        </w:rPr>
        <w:t xml:space="preserve"> </w:t>
      </w:r>
      <w:r>
        <w:t>з</w:t>
      </w:r>
      <w:r>
        <w:rPr>
          <w:spacing w:val="12"/>
        </w:rPr>
        <w:t xml:space="preserve"> </w:t>
      </w:r>
      <w:r>
        <w:t>н</w:t>
      </w:r>
      <w:r>
        <w:rPr>
          <w:spacing w:val="12"/>
        </w:rPr>
        <w:t xml:space="preserve"> </w:t>
      </w:r>
      <w:r>
        <w:t>а</w:t>
      </w:r>
      <w:r>
        <w:rPr>
          <w:spacing w:val="8"/>
        </w:rPr>
        <w:t xml:space="preserve"> </w:t>
      </w:r>
      <w:r>
        <w:t>н</w:t>
      </w:r>
      <w:r>
        <w:rPr>
          <w:spacing w:val="12"/>
        </w:rPr>
        <w:t xml:space="preserve"> </w:t>
      </w:r>
      <w:r>
        <w:t>и</w:t>
      </w:r>
      <w:r>
        <w:rPr>
          <w:spacing w:val="9"/>
        </w:rPr>
        <w:t xml:space="preserve"> </w:t>
      </w:r>
      <w:r>
        <w:t>й</w:t>
      </w:r>
      <w:r>
        <w:rPr>
          <w:spacing w:val="16"/>
        </w:rPr>
        <w:t xml:space="preserve"> </w:t>
      </w:r>
      <w:r>
        <w:t>»</w:t>
      </w:r>
      <w:r>
        <w:rPr>
          <w:spacing w:val="32"/>
        </w:rPr>
        <w:t xml:space="preserve"> </w:t>
      </w:r>
      <w:r>
        <w:t>н</w:t>
      </w:r>
      <w:r>
        <w:rPr>
          <w:spacing w:val="14"/>
        </w:rPr>
        <w:t xml:space="preserve"> </w:t>
      </w:r>
      <w:r>
        <w:t>а у</w:t>
      </w:r>
      <w:r>
        <w:rPr>
          <w:spacing w:val="-1"/>
        </w:rPr>
        <w:t xml:space="preserve"> </w:t>
      </w:r>
      <w:r>
        <w:t>р</w:t>
      </w:r>
      <w:r>
        <w:rPr>
          <w:spacing w:val="11"/>
        </w:rPr>
        <w:t xml:space="preserve"> </w:t>
      </w:r>
      <w:r>
        <w:t>о</w:t>
      </w:r>
      <w:r>
        <w:rPr>
          <w:spacing w:val="15"/>
        </w:rPr>
        <w:t xml:space="preserve"> </w:t>
      </w:r>
      <w:r>
        <w:t>к</w:t>
      </w:r>
      <w:r>
        <w:rPr>
          <w:spacing w:val="12"/>
        </w:rPr>
        <w:t xml:space="preserve"> </w:t>
      </w:r>
      <w:r>
        <w:t>а</w:t>
      </w:r>
      <w:r>
        <w:rPr>
          <w:spacing w:val="10"/>
        </w:rPr>
        <w:t xml:space="preserve"> </w:t>
      </w:r>
      <w:r>
        <w:t>х</w:t>
      </w:r>
      <w:r>
        <w:rPr>
          <w:spacing w:val="71"/>
        </w:rPr>
        <w:t xml:space="preserve"> </w:t>
      </w:r>
      <w:r>
        <w:t>ф</w:t>
      </w:r>
      <w:r>
        <w:rPr>
          <w:spacing w:val="9"/>
        </w:rPr>
        <w:t xml:space="preserve"> </w:t>
      </w:r>
      <w:r>
        <w:t>и</w:t>
      </w:r>
      <w:r>
        <w:rPr>
          <w:spacing w:val="12"/>
        </w:rPr>
        <w:t xml:space="preserve"> </w:t>
      </w:r>
      <w:r>
        <w:t>з</w:t>
      </w:r>
      <w:r>
        <w:rPr>
          <w:spacing w:val="12"/>
        </w:rPr>
        <w:t xml:space="preserve"> </w:t>
      </w:r>
      <w:r>
        <w:t>и</w:t>
      </w:r>
      <w:r>
        <w:rPr>
          <w:spacing w:val="12"/>
        </w:rPr>
        <w:t xml:space="preserve"> </w:t>
      </w:r>
      <w:r>
        <w:t>ч</w:t>
      </w:r>
      <w:r>
        <w:rPr>
          <w:spacing w:val="10"/>
        </w:rPr>
        <w:t xml:space="preserve"> </w:t>
      </w:r>
      <w:r>
        <w:t>е</w:t>
      </w:r>
      <w:r>
        <w:rPr>
          <w:spacing w:val="10"/>
        </w:rPr>
        <w:t xml:space="preserve"> </w:t>
      </w:r>
      <w:r>
        <w:t>с</w:t>
      </w:r>
      <w:r>
        <w:rPr>
          <w:spacing w:val="7"/>
        </w:rPr>
        <w:t xml:space="preserve"> </w:t>
      </w:r>
      <w:r>
        <w:t>к</w:t>
      </w:r>
      <w:r>
        <w:rPr>
          <w:spacing w:val="9"/>
        </w:rPr>
        <w:t xml:space="preserve"> </w:t>
      </w:r>
      <w:r>
        <w:t>о</w:t>
      </w:r>
      <w:r>
        <w:rPr>
          <w:spacing w:val="15"/>
        </w:rPr>
        <w:t xml:space="preserve"> </w:t>
      </w:r>
      <w:r>
        <w:t>й</w:t>
      </w:r>
      <w:r>
        <w:rPr>
          <w:spacing w:val="72"/>
        </w:rPr>
        <w:t xml:space="preserve"> </w:t>
      </w:r>
      <w:r>
        <w:t>к</w:t>
      </w:r>
      <w:r>
        <w:rPr>
          <w:spacing w:val="16"/>
        </w:rPr>
        <w:t xml:space="preserve"> </w:t>
      </w:r>
      <w:r>
        <w:t>у</w:t>
      </w:r>
      <w:r>
        <w:rPr>
          <w:spacing w:val="4"/>
        </w:rPr>
        <w:t xml:space="preserve"> </w:t>
      </w:r>
      <w:r>
        <w:t>л</w:t>
      </w:r>
      <w:r>
        <w:rPr>
          <w:spacing w:val="13"/>
        </w:rPr>
        <w:t xml:space="preserve"> </w:t>
      </w:r>
      <w:r>
        <w:t>ь</w:t>
      </w:r>
      <w:r>
        <w:rPr>
          <w:spacing w:val="11"/>
        </w:rPr>
        <w:t xml:space="preserve"> </w:t>
      </w:r>
      <w:r>
        <w:t>т у р</w:t>
      </w:r>
      <w:r>
        <w:rPr>
          <w:spacing w:val="19"/>
        </w:rPr>
        <w:t xml:space="preserve"> </w:t>
      </w:r>
      <w:r>
        <w:t>ы</w:t>
      </w:r>
      <w:r>
        <w:rPr>
          <w:spacing w:val="78"/>
        </w:rPr>
        <w:t xml:space="preserve"> </w:t>
      </w:r>
      <w:r>
        <w:t>1</w:t>
      </w:r>
      <w:r>
        <w:rPr>
          <w:spacing w:val="78"/>
        </w:rPr>
        <w:t xml:space="preserve"> </w:t>
      </w:r>
      <w:r>
        <w:t>р</w:t>
      </w:r>
      <w:r>
        <w:rPr>
          <w:spacing w:val="15"/>
        </w:rPr>
        <w:t xml:space="preserve"> </w:t>
      </w:r>
      <w:r>
        <w:t>а</w:t>
      </w:r>
      <w:r>
        <w:rPr>
          <w:spacing w:val="11"/>
        </w:rPr>
        <w:t xml:space="preserve"> </w:t>
      </w:r>
      <w:r>
        <w:t>з</w:t>
      </w:r>
      <w:r>
        <w:rPr>
          <w:spacing w:val="80"/>
        </w:rPr>
        <w:t xml:space="preserve"> </w:t>
      </w:r>
      <w:r>
        <w:t>в</w:t>
      </w:r>
      <w:r>
        <w:rPr>
          <w:spacing w:val="78"/>
        </w:rPr>
        <w:t xml:space="preserve"> </w:t>
      </w:r>
      <w:r>
        <w:t>н</w:t>
      </w:r>
      <w:r>
        <w:rPr>
          <w:spacing w:val="16"/>
        </w:rPr>
        <w:t xml:space="preserve"> </w:t>
      </w:r>
      <w:r>
        <w:t>е</w:t>
      </w:r>
      <w:r>
        <w:rPr>
          <w:spacing w:val="11"/>
        </w:rPr>
        <w:t xml:space="preserve"> </w:t>
      </w:r>
      <w:r>
        <w:t>д</w:t>
      </w:r>
      <w:r>
        <w:rPr>
          <w:spacing w:val="10"/>
        </w:rPr>
        <w:t xml:space="preserve"> </w:t>
      </w:r>
      <w:r>
        <w:t>е</w:t>
      </w:r>
      <w:r>
        <w:rPr>
          <w:spacing w:val="12"/>
        </w:rPr>
        <w:t xml:space="preserve"> </w:t>
      </w:r>
      <w:r>
        <w:t>л</w:t>
      </w:r>
      <w:r>
        <w:rPr>
          <w:spacing w:val="15"/>
        </w:rPr>
        <w:t xml:space="preserve"> </w:t>
      </w:r>
      <w:r>
        <w:t>ю</w:t>
      </w:r>
      <w:r>
        <w:rPr>
          <w:spacing w:val="77"/>
        </w:rPr>
        <w:t xml:space="preserve"> </w:t>
      </w:r>
      <w:r>
        <w:t>д</w:t>
      </w:r>
      <w:r>
        <w:rPr>
          <w:spacing w:val="10"/>
        </w:rPr>
        <w:t xml:space="preserve"> </w:t>
      </w:r>
      <w:r>
        <w:t>о</w:t>
      </w:r>
      <w:r>
        <w:rPr>
          <w:spacing w:val="79"/>
        </w:rPr>
        <w:t xml:space="preserve"> </w:t>
      </w:r>
      <w:r>
        <w:t>1</w:t>
      </w:r>
      <w:r>
        <w:rPr>
          <w:spacing w:val="12"/>
        </w:rPr>
        <w:t xml:space="preserve"> </w:t>
      </w:r>
      <w:r>
        <w:t>0</w:t>
      </w:r>
      <w:r>
        <w:rPr>
          <w:spacing w:val="79"/>
        </w:rPr>
        <w:t xml:space="preserve"> </w:t>
      </w:r>
      <w:r>
        <w:t>м</w:t>
      </w:r>
      <w:r>
        <w:rPr>
          <w:spacing w:val="14"/>
        </w:rPr>
        <w:t xml:space="preserve"> </w:t>
      </w:r>
      <w:r>
        <w:t>и</w:t>
      </w:r>
      <w:r>
        <w:rPr>
          <w:spacing w:val="11"/>
        </w:rPr>
        <w:t xml:space="preserve"> </w:t>
      </w:r>
      <w:r>
        <w:t>н</w:t>
      </w:r>
      <w:r>
        <w:rPr>
          <w:spacing w:val="21"/>
        </w:rPr>
        <w:t xml:space="preserve"> </w:t>
      </w:r>
      <w:r>
        <w:t>у</w:t>
      </w:r>
      <w:r>
        <w:rPr>
          <w:spacing w:val="-6"/>
        </w:rPr>
        <w:t xml:space="preserve"> </w:t>
      </w:r>
      <w:r>
        <w:t>т в</w:t>
      </w:r>
      <w:r>
        <w:rPr>
          <w:spacing w:val="28"/>
        </w:rPr>
        <w:t xml:space="preserve"> </w:t>
      </w:r>
      <w:r>
        <w:t>к л ю ч е н ы</w:t>
      </w:r>
      <w:r>
        <w:rPr>
          <w:spacing w:val="40"/>
        </w:rPr>
        <w:t xml:space="preserve"> </w:t>
      </w:r>
      <w:r>
        <w:t>б е с е д ы</w:t>
      </w:r>
      <w:proofErr w:type="gramStart"/>
      <w:r>
        <w:rPr>
          <w:spacing w:val="28"/>
        </w:rPr>
        <w:t xml:space="preserve"> </w:t>
      </w:r>
      <w:r>
        <w:t>:</w:t>
      </w:r>
      <w:proofErr w:type="gramEnd"/>
    </w:p>
    <w:p w14:paraId="1B68585E" w14:textId="77777777" w:rsidR="00283A18" w:rsidRDefault="00E81B4D">
      <w:pPr>
        <w:pStyle w:val="a5"/>
        <w:numPr>
          <w:ilvl w:val="0"/>
          <w:numId w:val="1"/>
        </w:numPr>
        <w:tabs>
          <w:tab w:val="left" w:pos="2389"/>
        </w:tabs>
        <w:spacing w:before="4"/>
        <w:ind w:hanging="703"/>
        <w:rPr>
          <w:sz w:val="24"/>
        </w:rPr>
      </w:pPr>
      <w:r>
        <w:rPr>
          <w:sz w:val="24"/>
        </w:rPr>
        <w:t>Ч</w:t>
      </w:r>
      <w:r>
        <w:rPr>
          <w:spacing w:val="12"/>
          <w:sz w:val="24"/>
        </w:rPr>
        <w:t xml:space="preserve"> </w:t>
      </w:r>
      <w:r>
        <w:rPr>
          <w:sz w:val="24"/>
        </w:rPr>
        <w:t>т</w:t>
      </w:r>
      <w:r>
        <w:rPr>
          <w:spacing w:val="7"/>
          <w:sz w:val="24"/>
        </w:rPr>
        <w:t xml:space="preserve"> </w:t>
      </w:r>
      <w:r>
        <w:rPr>
          <w:sz w:val="24"/>
        </w:rPr>
        <w:t>о</w:t>
      </w:r>
      <w:r>
        <w:rPr>
          <w:spacing w:val="-12"/>
          <w:sz w:val="24"/>
        </w:rPr>
        <w:t xml:space="preserve"> </w:t>
      </w:r>
      <w:r>
        <w:rPr>
          <w:sz w:val="24"/>
        </w:rPr>
        <w:t>т</w:t>
      </w:r>
      <w:r>
        <w:rPr>
          <w:spacing w:val="12"/>
          <w:sz w:val="24"/>
        </w:rPr>
        <w:t xml:space="preserve"> </w:t>
      </w:r>
      <w:r>
        <w:rPr>
          <w:sz w:val="24"/>
        </w:rPr>
        <w:t>а</w:t>
      </w:r>
      <w:r>
        <w:rPr>
          <w:spacing w:val="8"/>
          <w:sz w:val="24"/>
        </w:rPr>
        <w:t xml:space="preserve"> </w:t>
      </w:r>
      <w:r>
        <w:rPr>
          <w:sz w:val="24"/>
        </w:rPr>
        <w:t>к</w:t>
      </w:r>
      <w:r>
        <w:rPr>
          <w:spacing w:val="6"/>
          <w:sz w:val="24"/>
        </w:rPr>
        <w:t xml:space="preserve"> </w:t>
      </w:r>
      <w:r>
        <w:rPr>
          <w:sz w:val="24"/>
        </w:rPr>
        <w:t>о</w:t>
      </w:r>
      <w:r>
        <w:rPr>
          <w:spacing w:val="16"/>
          <w:sz w:val="24"/>
        </w:rPr>
        <w:t xml:space="preserve"> </w:t>
      </w:r>
      <w:r>
        <w:rPr>
          <w:sz w:val="24"/>
        </w:rPr>
        <w:t>е</w:t>
      </w:r>
      <w:r>
        <w:rPr>
          <w:spacing w:val="-11"/>
          <w:sz w:val="24"/>
        </w:rPr>
        <w:t xml:space="preserve"> </w:t>
      </w:r>
      <w:r>
        <w:rPr>
          <w:sz w:val="24"/>
        </w:rPr>
        <w:t>Г</w:t>
      </w:r>
      <w:r>
        <w:rPr>
          <w:spacing w:val="7"/>
          <w:sz w:val="24"/>
        </w:rPr>
        <w:t xml:space="preserve"> </w:t>
      </w:r>
      <w:r>
        <w:rPr>
          <w:sz w:val="24"/>
        </w:rPr>
        <w:t>Т</w:t>
      </w:r>
      <w:r>
        <w:rPr>
          <w:spacing w:val="11"/>
          <w:sz w:val="24"/>
        </w:rPr>
        <w:t xml:space="preserve"> </w:t>
      </w:r>
      <w:r>
        <w:rPr>
          <w:sz w:val="24"/>
        </w:rPr>
        <w:t>О</w:t>
      </w:r>
      <w:proofErr w:type="gramStart"/>
      <w:r>
        <w:rPr>
          <w:spacing w:val="9"/>
          <w:sz w:val="24"/>
        </w:rPr>
        <w:t xml:space="preserve"> </w:t>
      </w:r>
      <w:r>
        <w:rPr>
          <w:spacing w:val="-10"/>
          <w:sz w:val="24"/>
        </w:rPr>
        <w:t>?</w:t>
      </w:r>
      <w:proofErr w:type="gramEnd"/>
    </w:p>
    <w:p w14:paraId="0D12BD22" w14:textId="77777777" w:rsidR="00283A18" w:rsidRDefault="00E81B4D">
      <w:pPr>
        <w:pStyle w:val="a5"/>
        <w:numPr>
          <w:ilvl w:val="0"/>
          <w:numId w:val="1"/>
        </w:numPr>
        <w:tabs>
          <w:tab w:val="left" w:pos="2388"/>
        </w:tabs>
        <w:spacing w:before="140"/>
        <w:ind w:left="2388" w:hanging="705"/>
        <w:rPr>
          <w:sz w:val="24"/>
        </w:rPr>
      </w:pPr>
      <w:proofErr w:type="gramStart"/>
      <w:r>
        <w:rPr>
          <w:sz w:val="24"/>
        </w:rPr>
        <w:t>З</w:t>
      </w:r>
      <w:proofErr w:type="gramEnd"/>
      <w:r>
        <w:rPr>
          <w:sz w:val="24"/>
        </w:rPr>
        <w:t xml:space="preserve"> а</w:t>
      </w:r>
      <w:r>
        <w:rPr>
          <w:spacing w:val="-2"/>
          <w:sz w:val="24"/>
        </w:rPr>
        <w:t xml:space="preserve"> </w:t>
      </w:r>
      <w:r>
        <w:rPr>
          <w:sz w:val="24"/>
        </w:rPr>
        <w:t>р о ж д е</w:t>
      </w:r>
      <w:r>
        <w:rPr>
          <w:spacing w:val="-1"/>
          <w:sz w:val="24"/>
        </w:rPr>
        <w:t xml:space="preserve"> </w:t>
      </w:r>
      <w:r>
        <w:rPr>
          <w:sz w:val="24"/>
        </w:rPr>
        <w:t>н и е</w:t>
      </w:r>
      <w:r>
        <w:rPr>
          <w:spacing w:val="-1"/>
          <w:sz w:val="24"/>
        </w:rPr>
        <w:t xml:space="preserve"> </w:t>
      </w:r>
      <w:r>
        <w:rPr>
          <w:sz w:val="24"/>
        </w:rPr>
        <w:t>В</w:t>
      </w:r>
      <w:r>
        <w:rPr>
          <w:spacing w:val="-1"/>
          <w:sz w:val="24"/>
        </w:rPr>
        <w:t xml:space="preserve"> </w:t>
      </w:r>
      <w:r>
        <w:rPr>
          <w:sz w:val="24"/>
        </w:rPr>
        <w:t>с</w:t>
      </w:r>
      <w:r>
        <w:rPr>
          <w:spacing w:val="1"/>
          <w:sz w:val="24"/>
        </w:rPr>
        <w:t xml:space="preserve"> </w:t>
      </w:r>
      <w:r>
        <w:rPr>
          <w:sz w:val="24"/>
        </w:rPr>
        <w:t>е</w:t>
      </w:r>
      <w:r>
        <w:rPr>
          <w:spacing w:val="1"/>
          <w:sz w:val="24"/>
        </w:rPr>
        <w:t xml:space="preserve"> </w:t>
      </w:r>
      <w:r>
        <w:rPr>
          <w:sz w:val="24"/>
        </w:rPr>
        <w:t>с</w:t>
      </w:r>
      <w:r>
        <w:rPr>
          <w:spacing w:val="-1"/>
          <w:sz w:val="24"/>
        </w:rPr>
        <w:t xml:space="preserve"> </w:t>
      </w:r>
      <w:r>
        <w:rPr>
          <w:sz w:val="24"/>
        </w:rPr>
        <w:t>о ю з н о г</w:t>
      </w:r>
      <w:r>
        <w:rPr>
          <w:spacing w:val="-1"/>
          <w:sz w:val="24"/>
        </w:rPr>
        <w:t xml:space="preserve"> </w:t>
      </w:r>
      <w:r>
        <w:rPr>
          <w:sz w:val="24"/>
        </w:rPr>
        <w:t>о ф</w:t>
      </w:r>
      <w:r>
        <w:rPr>
          <w:spacing w:val="-2"/>
          <w:sz w:val="24"/>
        </w:rPr>
        <w:t xml:space="preserve"> </w:t>
      </w:r>
      <w:r>
        <w:rPr>
          <w:sz w:val="24"/>
        </w:rPr>
        <w:t>и з к</w:t>
      </w:r>
      <w:r>
        <w:rPr>
          <w:spacing w:val="2"/>
          <w:sz w:val="24"/>
        </w:rPr>
        <w:t xml:space="preserve"> </w:t>
      </w:r>
      <w:r>
        <w:rPr>
          <w:sz w:val="24"/>
        </w:rPr>
        <w:t>у</w:t>
      </w:r>
      <w:r>
        <w:rPr>
          <w:spacing w:val="-6"/>
          <w:sz w:val="24"/>
        </w:rPr>
        <w:t xml:space="preserve"> </w:t>
      </w:r>
      <w:r>
        <w:rPr>
          <w:sz w:val="24"/>
        </w:rPr>
        <w:t>л ь т</w:t>
      </w:r>
      <w:r>
        <w:rPr>
          <w:spacing w:val="2"/>
          <w:sz w:val="24"/>
        </w:rPr>
        <w:t xml:space="preserve"> </w:t>
      </w:r>
      <w:r>
        <w:rPr>
          <w:sz w:val="24"/>
        </w:rPr>
        <w:t>у</w:t>
      </w:r>
      <w:r>
        <w:rPr>
          <w:spacing w:val="-8"/>
          <w:sz w:val="24"/>
        </w:rPr>
        <w:t xml:space="preserve"> </w:t>
      </w:r>
      <w:r>
        <w:rPr>
          <w:sz w:val="24"/>
        </w:rPr>
        <w:t>р н о г</w:t>
      </w:r>
      <w:r>
        <w:rPr>
          <w:spacing w:val="-1"/>
          <w:sz w:val="24"/>
        </w:rPr>
        <w:t xml:space="preserve"> </w:t>
      </w:r>
      <w:r>
        <w:rPr>
          <w:sz w:val="24"/>
        </w:rPr>
        <w:t>о</w:t>
      </w:r>
      <w:r>
        <w:rPr>
          <w:spacing w:val="44"/>
          <w:sz w:val="24"/>
        </w:rPr>
        <w:t xml:space="preserve"> </w:t>
      </w:r>
      <w:r>
        <w:rPr>
          <w:sz w:val="24"/>
        </w:rPr>
        <w:t>к о м</w:t>
      </w:r>
      <w:r>
        <w:rPr>
          <w:spacing w:val="-1"/>
          <w:sz w:val="24"/>
        </w:rPr>
        <w:t xml:space="preserve"> </w:t>
      </w:r>
      <w:r>
        <w:rPr>
          <w:sz w:val="24"/>
        </w:rPr>
        <w:t>п л е</w:t>
      </w:r>
      <w:r>
        <w:rPr>
          <w:spacing w:val="-1"/>
          <w:sz w:val="24"/>
        </w:rPr>
        <w:t xml:space="preserve"> </w:t>
      </w:r>
      <w:r>
        <w:rPr>
          <w:sz w:val="24"/>
        </w:rPr>
        <w:t>к с</w:t>
      </w:r>
      <w:r>
        <w:rPr>
          <w:spacing w:val="-1"/>
          <w:sz w:val="24"/>
        </w:rPr>
        <w:t xml:space="preserve"> </w:t>
      </w:r>
      <w:r>
        <w:rPr>
          <w:sz w:val="24"/>
        </w:rPr>
        <w:t>а</w:t>
      </w:r>
      <w:r>
        <w:rPr>
          <w:spacing w:val="-1"/>
          <w:sz w:val="24"/>
        </w:rPr>
        <w:t xml:space="preserve"> </w:t>
      </w:r>
      <w:r>
        <w:rPr>
          <w:sz w:val="24"/>
        </w:rPr>
        <w:t>Г</w:t>
      </w:r>
      <w:r>
        <w:rPr>
          <w:spacing w:val="-1"/>
          <w:sz w:val="24"/>
        </w:rPr>
        <w:t xml:space="preserve"> </w:t>
      </w:r>
      <w:r>
        <w:rPr>
          <w:sz w:val="24"/>
        </w:rPr>
        <w:t>Т О</w:t>
      </w:r>
      <w:r>
        <w:rPr>
          <w:spacing w:val="-1"/>
          <w:sz w:val="24"/>
        </w:rPr>
        <w:t xml:space="preserve"> </w:t>
      </w:r>
      <w:r>
        <w:rPr>
          <w:spacing w:val="-10"/>
          <w:sz w:val="24"/>
        </w:rPr>
        <w:t>.</w:t>
      </w:r>
    </w:p>
    <w:p w14:paraId="22EE708F" w14:textId="77777777" w:rsidR="00283A18" w:rsidRDefault="00E81B4D">
      <w:pPr>
        <w:pStyle w:val="a5"/>
        <w:numPr>
          <w:ilvl w:val="0"/>
          <w:numId w:val="1"/>
        </w:numPr>
        <w:tabs>
          <w:tab w:val="left" w:pos="2525"/>
        </w:tabs>
        <w:spacing w:before="136"/>
        <w:ind w:left="2525" w:hanging="842"/>
        <w:rPr>
          <w:sz w:val="24"/>
        </w:rPr>
      </w:pPr>
      <w:r>
        <w:rPr>
          <w:sz w:val="24"/>
        </w:rPr>
        <w:t>С</w:t>
      </w:r>
      <w:r>
        <w:rPr>
          <w:spacing w:val="2"/>
          <w:sz w:val="24"/>
        </w:rPr>
        <w:t xml:space="preserve"> </w:t>
      </w:r>
      <w:r>
        <w:rPr>
          <w:sz w:val="24"/>
        </w:rPr>
        <w:t>т</w:t>
      </w:r>
      <w:r>
        <w:rPr>
          <w:spacing w:val="2"/>
          <w:sz w:val="24"/>
        </w:rPr>
        <w:t xml:space="preserve"> </w:t>
      </w:r>
      <w:r>
        <w:rPr>
          <w:sz w:val="24"/>
        </w:rPr>
        <w:t>а</w:t>
      </w:r>
      <w:r>
        <w:rPr>
          <w:spacing w:val="1"/>
          <w:sz w:val="24"/>
        </w:rPr>
        <w:t xml:space="preserve"> </w:t>
      </w:r>
      <w:r>
        <w:rPr>
          <w:sz w:val="24"/>
        </w:rPr>
        <w:t>н</w:t>
      </w:r>
      <w:r>
        <w:rPr>
          <w:spacing w:val="3"/>
          <w:sz w:val="24"/>
        </w:rPr>
        <w:t xml:space="preserve"> </w:t>
      </w:r>
      <w:r>
        <w:rPr>
          <w:sz w:val="24"/>
        </w:rPr>
        <w:t>о</w:t>
      </w:r>
      <w:r>
        <w:rPr>
          <w:spacing w:val="2"/>
          <w:sz w:val="24"/>
        </w:rPr>
        <w:t xml:space="preserve"> </w:t>
      </w:r>
      <w:r>
        <w:rPr>
          <w:sz w:val="24"/>
        </w:rPr>
        <w:t>в</w:t>
      </w:r>
      <w:r>
        <w:rPr>
          <w:spacing w:val="1"/>
          <w:sz w:val="24"/>
        </w:rPr>
        <w:t xml:space="preserve"> </w:t>
      </w:r>
      <w:r>
        <w:rPr>
          <w:sz w:val="24"/>
        </w:rPr>
        <w:t>л</w:t>
      </w:r>
      <w:r>
        <w:rPr>
          <w:spacing w:val="2"/>
          <w:sz w:val="24"/>
        </w:rPr>
        <w:t xml:space="preserve"> </w:t>
      </w:r>
      <w:r>
        <w:rPr>
          <w:sz w:val="24"/>
        </w:rPr>
        <w:t>е</w:t>
      </w:r>
      <w:r>
        <w:rPr>
          <w:spacing w:val="1"/>
          <w:sz w:val="24"/>
        </w:rPr>
        <w:t xml:space="preserve"> </w:t>
      </w:r>
      <w:r>
        <w:rPr>
          <w:sz w:val="24"/>
        </w:rPr>
        <w:t>н и</w:t>
      </w:r>
      <w:r>
        <w:rPr>
          <w:spacing w:val="3"/>
          <w:sz w:val="24"/>
        </w:rPr>
        <w:t xml:space="preserve"> </w:t>
      </w:r>
      <w:r>
        <w:rPr>
          <w:sz w:val="24"/>
        </w:rPr>
        <w:t>е</w:t>
      </w:r>
      <w:r>
        <w:rPr>
          <w:spacing w:val="1"/>
          <w:sz w:val="24"/>
        </w:rPr>
        <w:t xml:space="preserve"> </w:t>
      </w:r>
      <w:r>
        <w:rPr>
          <w:sz w:val="24"/>
        </w:rPr>
        <w:t>В с</w:t>
      </w:r>
      <w:r>
        <w:rPr>
          <w:spacing w:val="3"/>
          <w:sz w:val="24"/>
        </w:rPr>
        <w:t xml:space="preserve"> </w:t>
      </w:r>
      <w:r>
        <w:rPr>
          <w:sz w:val="24"/>
        </w:rPr>
        <w:t>е</w:t>
      </w:r>
      <w:r>
        <w:rPr>
          <w:spacing w:val="1"/>
          <w:sz w:val="24"/>
        </w:rPr>
        <w:t xml:space="preserve"> </w:t>
      </w:r>
      <w:r>
        <w:rPr>
          <w:sz w:val="24"/>
        </w:rPr>
        <w:t>с</w:t>
      </w:r>
      <w:r>
        <w:rPr>
          <w:spacing w:val="1"/>
          <w:sz w:val="24"/>
        </w:rPr>
        <w:t xml:space="preserve"> </w:t>
      </w:r>
      <w:r>
        <w:rPr>
          <w:sz w:val="24"/>
        </w:rPr>
        <w:t>о</w:t>
      </w:r>
      <w:r>
        <w:rPr>
          <w:spacing w:val="2"/>
          <w:sz w:val="24"/>
        </w:rPr>
        <w:t xml:space="preserve"> </w:t>
      </w:r>
      <w:r>
        <w:rPr>
          <w:sz w:val="24"/>
        </w:rPr>
        <w:t>ю</w:t>
      </w:r>
      <w:r>
        <w:rPr>
          <w:spacing w:val="2"/>
          <w:sz w:val="24"/>
        </w:rPr>
        <w:t xml:space="preserve"> </w:t>
      </w:r>
      <w:r>
        <w:rPr>
          <w:sz w:val="24"/>
        </w:rPr>
        <w:t>з</w:t>
      </w:r>
      <w:r>
        <w:rPr>
          <w:spacing w:val="3"/>
          <w:sz w:val="24"/>
        </w:rPr>
        <w:t xml:space="preserve"> </w:t>
      </w:r>
      <w:r>
        <w:rPr>
          <w:sz w:val="24"/>
        </w:rPr>
        <w:t>н</w:t>
      </w:r>
      <w:r>
        <w:rPr>
          <w:spacing w:val="3"/>
          <w:sz w:val="24"/>
        </w:rPr>
        <w:t xml:space="preserve"> </w:t>
      </w:r>
      <w:r>
        <w:rPr>
          <w:sz w:val="24"/>
        </w:rPr>
        <w:t>о</w:t>
      </w:r>
      <w:r>
        <w:rPr>
          <w:spacing w:val="2"/>
          <w:sz w:val="24"/>
        </w:rPr>
        <w:t xml:space="preserve"> </w:t>
      </w:r>
      <w:r>
        <w:rPr>
          <w:sz w:val="24"/>
        </w:rPr>
        <w:t>г</w:t>
      </w:r>
      <w:r>
        <w:rPr>
          <w:spacing w:val="2"/>
          <w:sz w:val="24"/>
        </w:rPr>
        <w:t xml:space="preserve"> </w:t>
      </w:r>
      <w:r>
        <w:rPr>
          <w:sz w:val="24"/>
        </w:rPr>
        <w:t>о</w:t>
      </w:r>
      <w:r>
        <w:rPr>
          <w:spacing w:val="2"/>
          <w:sz w:val="24"/>
        </w:rPr>
        <w:t xml:space="preserve"> </w:t>
      </w:r>
      <w:r>
        <w:rPr>
          <w:sz w:val="24"/>
        </w:rPr>
        <w:t>ф и</w:t>
      </w:r>
      <w:r>
        <w:rPr>
          <w:spacing w:val="3"/>
          <w:sz w:val="24"/>
        </w:rPr>
        <w:t xml:space="preserve"> </w:t>
      </w:r>
      <w:r>
        <w:rPr>
          <w:sz w:val="24"/>
        </w:rPr>
        <w:t>з к у</w:t>
      </w:r>
      <w:r>
        <w:rPr>
          <w:spacing w:val="-1"/>
          <w:sz w:val="24"/>
        </w:rPr>
        <w:t xml:space="preserve"> </w:t>
      </w:r>
      <w:r>
        <w:rPr>
          <w:sz w:val="24"/>
        </w:rPr>
        <w:t>л</w:t>
      </w:r>
      <w:r>
        <w:rPr>
          <w:spacing w:val="2"/>
          <w:sz w:val="24"/>
        </w:rPr>
        <w:t xml:space="preserve"> </w:t>
      </w:r>
      <w:r>
        <w:rPr>
          <w:sz w:val="24"/>
        </w:rPr>
        <w:t>ь</w:t>
      </w:r>
      <w:r>
        <w:rPr>
          <w:spacing w:val="2"/>
          <w:sz w:val="24"/>
        </w:rPr>
        <w:t xml:space="preserve"> </w:t>
      </w:r>
      <w:r>
        <w:rPr>
          <w:sz w:val="24"/>
        </w:rPr>
        <w:t>т</w:t>
      </w:r>
      <w:r>
        <w:rPr>
          <w:spacing w:val="5"/>
          <w:sz w:val="24"/>
        </w:rPr>
        <w:t xml:space="preserve"> </w:t>
      </w:r>
      <w:r>
        <w:rPr>
          <w:sz w:val="24"/>
        </w:rPr>
        <w:t>у</w:t>
      </w:r>
      <w:r>
        <w:rPr>
          <w:spacing w:val="-3"/>
          <w:sz w:val="24"/>
        </w:rPr>
        <w:t xml:space="preserve"> </w:t>
      </w:r>
      <w:proofErr w:type="gramStart"/>
      <w:r>
        <w:rPr>
          <w:sz w:val="24"/>
        </w:rPr>
        <w:t>р</w:t>
      </w:r>
      <w:proofErr w:type="gramEnd"/>
      <w:r>
        <w:rPr>
          <w:spacing w:val="2"/>
          <w:sz w:val="24"/>
        </w:rPr>
        <w:t xml:space="preserve"> </w:t>
      </w:r>
      <w:r>
        <w:rPr>
          <w:sz w:val="24"/>
        </w:rPr>
        <w:t>н</w:t>
      </w:r>
      <w:r>
        <w:rPr>
          <w:spacing w:val="3"/>
          <w:sz w:val="24"/>
        </w:rPr>
        <w:t xml:space="preserve"> </w:t>
      </w:r>
      <w:r>
        <w:rPr>
          <w:sz w:val="24"/>
        </w:rPr>
        <w:t>о</w:t>
      </w:r>
      <w:r>
        <w:rPr>
          <w:spacing w:val="2"/>
          <w:sz w:val="24"/>
        </w:rPr>
        <w:t xml:space="preserve"> </w:t>
      </w:r>
      <w:r>
        <w:rPr>
          <w:sz w:val="24"/>
        </w:rPr>
        <w:t>г</w:t>
      </w:r>
      <w:r>
        <w:rPr>
          <w:spacing w:val="2"/>
          <w:sz w:val="24"/>
        </w:rPr>
        <w:t xml:space="preserve"> </w:t>
      </w:r>
      <w:r>
        <w:rPr>
          <w:sz w:val="24"/>
        </w:rPr>
        <w:t>о</w:t>
      </w:r>
      <w:r>
        <w:rPr>
          <w:spacing w:val="55"/>
          <w:sz w:val="24"/>
        </w:rPr>
        <w:t xml:space="preserve"> </w:t>
      </w:r>
      <w:r>
        <w:rPr>
          <w:sz w:val="24"/>
        </w:rPr>
        <w:t>к</w:t>
      </w:r>
      <w:r>
        <w:rPr>
          <w:spacing w:val="2"/>
          <w:sz w:val="24"/>
        </w:rPr>
        <w:t xml:space="preserve"> </w:t>
      </w:r>
      <w:r>
        <w:rPr>
          <w:sz w:val="24"/>
        </w:rPr>
        <w:t>о</w:t>
      </w:r>
      <w:r>
        <w:rPr>
          <w:spacing w:val="2"/>
          <w:sz w:val="24"/>
        </w:rPr>
        <w:t xml:space="preserve"> </w:t>
      </w:r>
      <w:r>
        <w:rPr>
          <w:sz w:val="24"/>
        </w:rPr>
        <w:t>м</w:t>
      </w:r>
      <w:r>
        <w:rPr>
          <w:spacing w:val="1"/>
          <w:sz w:val="24"/>
        </w:rPr>
        <w:t xml:space="preserve"> </w:t>
      </w:r>
      <w:r>
        <w:rPr>
          <w:sz w:val="24"/>
        </w:rPr>
        <w:t>п</w:t>
      </w:r>
      <w:r>
        <w:rPr>
          <w:spacing w:val="3"/>
          <w:sz w:val="24"/>
        </w:rPr>
        <w:t xml:space="preserve"> </w:t>
      </w:r>
      <w:r>
        <w:rPr>
          <w:sz w:val="24"/>
        </w:rPr>
        <w:t>л</w:t>
      </w:r>
      <w:r>
        <w:rPr>
          <w:spacing w:val="2"/>
          <w:sz w:val="24"/>
        </w:rPr>
        <w:t xml:space="preserve"> </w:t>
      </w:r>
      <w:r>
        <w:rPr>
          <w:sz w:val="24"/>
        </w:rPr>
        <w:t>е</w:t>
      </w:r>
      <w:r>
        <w:rPr>
          <w:spacing w:val="1"/>
          <w:sz w:val="24"/>
        </w:rPr>
        <w:t xml:space="preserve"> </w:t>
      </w:r>
      <w:r>
        <w:rPr>
          <w:sz w:val="24"/>
        </w:rPr>
        <w:t>к</w:t>
      </w:r>
      <w:r>
        <w:rPr>
          <w:spacing w:val="2"/>
          <w:sz w:val="24"/>
        </w:rPr>
        <w:t xml:space="preserve"> </w:t>
      </w:r>
      <w:r>
        <w:rPr>
          <w:sz w:val="24"/>
        </w:rPr>
        <w:t>с</w:t>
      </w:r>
      <w:r>
        <w:rPr>
          <w:spacing w:val="1"/>
          <w:sz w:val="24"/>
        </w:rPr>
        <w:t xml:space="preserve"> </w:t>
      </w:r>
      <w:r>
        <w:rPr>
          <w:sz w:val="24"/>
        </w:rPr>
        <w:t>а</w:t>
      </w:r>
      <w:r>
        <w:rPr>
          <w:spacing w:val="1"/>
          <w:sz w:val="24"/>
        </w:rPr>
        <w:t xml:space="preserve"> </w:t>
      </w:r>
      <w:r>
        <w:rPr>
          <w:sz w:val="24"/>
        </w:rPr>
        <w:t>Г</w:t>
      </w:r>
      <w:r>
        <w:rPr>
          <w:spacing w:val="2"/>
          <w:sz w:val="24"/>
        </w:rPr>
        <w:t xml:space="preserve"> </w:t>
      </w:r>
      <w:r>
        <w:rPr>
          <w:spacing w:val="-10"/>
          <w:sz w:val="24"/>
        </w:rPr>
        <w:t>Т</w:t>
      </w:r>
    </w:p>
    <w:p w14:paraId="3060E20F" w14:textId="77777777" w:rsidR="00283A18" w:rsidRDefault="00E81B4D">
      <w:pPr>
        <w:pStyle w:val="a3"/>
        <w:spacing w:before="142"/>
        <w:ind w:firstLine="0"/>
        <w:jc w:val="left"/>
      </w:pPr>
      <w:r>
        <w:t>О</w:t>
      </w:r>
      <w:proofErr w:type="gramStart"/>
      <w:r>
        <w:rPr>
          <w:spacing w:val="-1"/>
        </w:rPr>
        <w:t xml:space="preserve"> </w:t>
      </w:r>
      <w:r>
        <w:rPr>
          <w:spacing w:val="-12"/>
        </w:rPr>
        <w:t>.</w:t>
      </w:r>
      <w:proofErr w:type="gramEnd"/>
    </w:p>
    <w:p w14:paraId="0FCD3790" w14:textId="77777777" w:rsidR="00283A18" w:rsidRDefault="00E81B4D">
      <w:pPr>
        <w:pStyle w:val="a5"/>
        <w:numPr>
          <w:ilvl w:val="0"/>
          <w:numId w:val="1"/>
        </w:numPr>
        <w:tabs>
          <w:tab w:val="left" w:pos="2389"/>
        </w:tabs>
        <w:spacing w:before="139"/>
        <w:ind w:hanging="706"/>
        <w:rPr>
          <w:sz w:val="24"/>
        </w:rPr>
      </w:pPr>
      <w:proofErr w:type="gramStart"/>
      <w:r>
        <w:rPr>
          <w:sz w:val="24"/>
        </w:rPr>
        <w:t>Р</w:t>
      </w:r>
      <w:proofErr w:type="gramEnd"/>
      <w:r>
        <w:rPr>
          <w:sz w:val="24"/>
        </w:rPr>
        <w:t xml:space="preserve"> а</w:t>
      </w:r>
      <w:r>
        <w:rPr>
          <w:spacing w:val="-1"/>
          <w:sz w:val="24"/>
        </w:rPr>
        <w:t xml:space="preserve"> </w:t>
      </w:r>
      <w:r>
        <w:rPr>
          <w:sz w:val="24"/>
        </w:rPr>
        <w:t>з в</w:t>
      </w:r>
      <w:r>
        <w:rPr>
          <w:spacing w:val="-1"/>
          <w:sz w:val="24"/>
        </w:rPr>
        <w:t xml:space="preserve"> </w:t>
      </w:r>
      <w:r>
        <w:rPr>
          <w:sz w:val="24"/>
        </w:rPr>
        <w:t>и т</w:t>
      </w:r>
      <w:r>
        <w:rPr>
          <w:spacing w:val="-2"/>
          <w:sz w:val="24"/>
        </w:rPr>
        <w:t xml:space="preserve"> </w:t>
      </w:r>
      <w:r>
        <w:rPr>
          <w:sz w:val="24"/>
        </w:rPr>
        <w:t>и е</w:t>
      </w:r>
      <w:r>
        <w:rPr>
          <w:spacing w:val="-1"/>
          <w:sz w:val="24"/>
        </w:rPr>
        <w:t xml:space="preserve"> </w:t>
      </w:r>
      <w:r>
        <w:rPr>
          <w:sz w:val="24"/>
        </w:rPr>
        <w:t>В</w:t>
      </w:r>
      <w:r>
        <w:rPr>
          <w:spacing w:val="-2"/>
          <w:sz w:val="24"/>
        </w:rPr>
        <w:t xml:space="preserve"> </w:t>
      </w:r>
      <w:r>
        <w:rPr>
          <w:sz w:val="24"/>
        </w:rPr>
        <w:t>с</w:t>
      </w:r>
      <w:r>
        <w:rPr>
          <w:spacing w:val="-1"/>
          <w:sz w:val="24"/>
        </w:rPr>
        <w:t xml:space="preserve"> </w:t>
      </w:r>
      <w:r>
        <w:rPr>
          <w:sz w:val="24"/>
        </w:rPr>
        <w:t>е</w:t>
      </w:r>
      <w:r>
        <w:rPr>
          <w:spacing w:val="1"/>
          <w:sz w:val="24"/>
        </w:rPr>
        <w:t xml:space="preserve"> </w:t>
      </w:r>
      <w:r>
        <w:rPr>
          <w:sz w:val="24"/>
        </w:rPr>
        <w:t>с</w:t>
      </w:r>
      <w:r>
        <w:rPr>
          <w:spacing w:val="-1"/>
          <w:sz w:val="24"/>
        </w:rPr>
        <w:t xml:space="preserve"> </w:t>
      </w:r>
      <w:r>
        <w:rPr>
          <w:sz w:val="24"/>
        </w:rPr>
        <w:t>о</w:t>
      </w:r>
      <w:r>
        <w:rPr>
          <w:spacing w:val="2"/>
          <w:sz w:val="24"/>
        </w:rPr>
        <w:t xml:space="preserve"> </w:t>
      </w:r>
      <w:r>
        <w:rPr>
          <w:sz w:val="24"/>
        </w:rPr>
        <w:t>ю з н о г</w:t>
      </w:r>
      <w:r>
        <w:rPr>
          <w:spacing w:val="-1"/>
          <w:sz w:val="24"/>
        </w:rPr>
        <w:t xml:space="preserve"> </w:t>
      </w:r>
      <w:r>
        <w:rPr>
          <w:sz w:val="24"/>
        </w:rPr>
        <w:t>о ф</w:t>
      </w:r>
      <w:r>
        <w:rPr>
          <w:spacing w:val="-2"/>
          <w:sz w:val="24"/>
        </w:rPr>
        <w:t xml:space="preserve"> </w:t>
      </w:r>
      <w:r>
        <w:rPr>
          <w:sz w:val="24"/>
        </w:rPr>
        <w:t>и з</w:t>
      </w:r>
      <w:r>
        <w:rPr>
          <w:spacing w:val="-2"/>
          <w:sz w:val="24"/>
        </w:rPr>
        <w:t xml:space="preserve"> </w:t>
      </w:r>
      <w:r>
        <w:rPr>
          <w:sz w:val="24"/>
        </w:rPr>
        <w:t>к</w:t>
      </w:r>
      <w:r>
        <w:rPr>
          <w:spacing w:val="2"/>
          <w:sz w:val="24"/>
        </w:rPr>
        <w:t xml:space="preserve"> </w:t>
      </w:r>
      <w:r>
        <w:rPr>
          <w:sz w:val="24"/>
        </w:rPr>
        <w:t>у</w:t>
      </w:r>
      <w:r>
        <w:rPr>
          <w:spacing w:val="-8"/>
          <w:sz w:val="24"/>
        </w:rPr>
        <w:t xml:space="preserve"> </w:t>
      </w:r>
      <w:r>
        <w:rPr>
          <w:sz w:val="24"/>
        </w:rPr>
        <w:t>л ь</w:t>
      </w:r>
      <w:r>
        <w:rPr>
          <w:spacing w:val="3"/>
          <w:sz w:val="24"/>
        </w:rPr>
        <w:t xml:space="preserve"> </w:t>
      </w:r>
      <w:r>
        <w:rPr>
          <w:sz w:val="24"/>
        </w:rPr>
        <w:t>т</w:t>
      </w:r>
      <w:r>
        <w:rPr>
          <w:spacing w:val="2"/>
          <w:sz w:val="24"/>
        </w:rPr>
        <w:t xml:space="preserve"> </w:t>
      </w:r>
      <w:r>
        <w:rPr>
          <w:sz w:val="24"/>
        </w:rPr>
        <w:t>у</w:t>
      </w:r>
      <w:r>
        <w:rPr>
          <w:spacing w:val="-5"/>
          <w:sz w:val="24"/>
        </w:rPr>
        <w:t xml:space="preserve"> </w:t>
      </w:r>
      <w:r>
        <w:rPr>
          <w:sz w:val="24"/>
        </w:rPr>
        <w:t>р н о г</w:t>
      </w:r>
      <w:r>
        <w:rPr>
          <w:spacing w:val="-1"/>
          <w:sz w:val="24"/>
        </w:rPr>
        <w:t xml:space="preserve"> </w:t>
      </w:r>
      <w:r>
        <w:rPr>
          <w:sz w:val="24"/>
        </w:rPr>
        <w:t>о к о м</w:t>
      </w:r>
      <w:r>
        <w:rPr>
          <w:spacing w:val="-1"/>
          <w:sz w:val="24"/>
        </w:rPr>
        <w:t xml:space="preserve"> </w:t>
      </w:r>
      <w:r>
        <w:rPr>
          <w:sz w:val="24"/>
        </w:rPr>
        <w:t>п л е</w:t>
      </w:r>
      <w:r>
        <w:rPr>
          <w:spacing w:val="-1"/>
          <w:sz w:val="24"/>
        </w:rPr>
        <w:t xml:space="preserve"> </w:t>
      </w:r>
      <w:r>
        <w:rPr>
          <w:sz w:val="24"/>
        </w:rPr>
        <w:t>к с</w:t>
      </w:r>
      <w:r>
        <w:rPr>
          <w:spacing w:val="-1"/>
          <w:sz w:val="24"/>
        </w:rPr>
        <w:t xml:space="preserve"> </w:t>
      </w:r>
      <w:r>
        <w:rPr>
          <w:sz w:val="24"/>
        </w:rPr>
        <w:t>а</w:t>
      </w:r>
      <w:r>
        <w:rPr>
          <w:spacing w:val="5"/>
          <w:sz w:val="24"/>
        </w:rPr>
        <w:t xml:space="preserve"> </w:t>
      </w:r>
      <w:r>
        <w:rPr>
          <w:sz w:val="24"/>
        </w:rPr>
        <w:t>Г</w:t>
      </w:r>
      <w:r>
        <w:rPr>
          <w:spacing w:val="-1"/>
          <w:sz w:val="24"/>
        </w:rPr>
        <w:t xml:space="preserve"> </w:t>
      </w:r>
      <w:r>
        <w:rPr>
          <w:sz w:val="24"/>
        </w:rPr>
        <w:t>Т О</w:t>
      </w:r>
      <w:r>
        <w:rPr>
          <w:spacing w:val="-1"/>
          <w:sz w:val="24"/>
        </w:rPr>
        <w:t xml:space="preserve"> </w:t>
      </w:r>
      <w:r>
        <w:rPr>
          <w:spacing w:val="-10"/>
          <w:sz w:val="24"/>
        </w:rPr>
        <w:t>.</w:t>
      </w:r>
    </w:p>
    <w:p w14:paraId="4ED9482F" w14:textId="77777777" w:rsidR="00283A18" w:rsidRDefault="00E81B4D">
      <w:pPr>
        <w:pStyle w:val="a5"/>
        <w:numPr>
          <w:ilvl w:val="0"/>
          <w:numId w:val="1"/>
        </w:numPr>
        <w:tabs>
          <w:tab w:val="left" w:pos="2389"/>
        </w:tabs>
        <w:spacing w:before="143"/>
        <w:ind w:hanging="703"/>
        <w:rPr>
          <w:sz w:val="24"/>
        </w:rPr>
      </w:pPr>
      <w:r>
        <w:rPr>
          <w:sz w:val="24"/>
        </w:rPr>
        <w:t>Н</w:t>
      </w:r>
      <w:r>
        <w:rPr>
          <w:spacing w:val="11"/>
          <w:sz w:val="24"/>
        </w:rPr>
        <w:t xml:space="preserve"> </w:t>
      </w:r>
      <w:r>
        <w:rPr>
          <w:sz w:val="24"/>
        </w:rPr>
        <w:t>о</w:t>
      </w:r>
      <w:r>
        <w:rPr>
          <w:spacing w:val="16"/>
          <w:sz w:val="24"/>
        </w:rPr>
        <w:t xml:space="preserve"> </w:t>
      </w:r>
      <w:r>
        <w:rPr>
          <w:sz w:val="24"/>
        </w:rPr>
        <w:t>в</w:t>
      </w:r>
      <w:r>
        <w:rPr>
          <w:spacing w:val="6"/>
          <w:sz w:val="24"/>
        </w:rPr>
        <w:t xml:space="preserve"> </w:t>
      </w:r>
      <w:r>
        <w:rPr>
          <w:sz w:val="24"/>
        </w:rPr>
        <w:t>ы</w:t>
      </w:r>
      <w:r>
        <w:rPr>
          <w:spacing w:val="11"/>
          <w:sz w:val="24"/>
        </w:rPr>
        <w:t xml:space="preserve"> </w:t>
      </w:r>
      <w:r>
        <w:rPr>
          <w:sz w:val="24"/>
        </w:rPr>
        <w:t>й</w:t>
      </w:r>
      <w:r>
        <w:rPr>
          <w:spacing w:val="-8"/>
          <w:sz w:val="24"/>
        </w:rPr>
        <w:t xml:space="preserve"> </w:t>
      </w:r>
      <w:r>
        <w:rPr>
          <w:sz w:val="24"/>
        </w:rPr>
        <w:t>к</w:t>
      </w:r>
      <w:r>
        <w:rPr>
          <w:spacing w:val="3"/>
          <w:sz w:val="24"/>
        </w:rPr>
        <w:t xml:space="preserve"> </w:t>
      </w:r>
      <w:r>
        <w:rPr>
          <w:sz w:val="24"/>
        </w:rPr>
        <w:t>о</w:t>
      </w:r>
      <w:r>
        <w:rPr>
          <w:spacing w:val="12"/>
          <w:sz w:val="24"/>
        </w:rPr>
        <w:t xml:space="preserve"> </w:t>
      </w:r>
      <w:r>
        <w:rPr>
          <w:sz w:val="24"/>
        </w:rPr>
        <w:t>м</w:t>
      </w:r>
      <w:r>
        <w:rPr>
          <w:spacing w:val="11"/>
          <w:sz w:val="24"/>
        </w:rPr>
        <w:t xml:space="preserve"> </w:t>
      </w:r>
      <w:r>
        <w:rPr>
          <w:sz w:val="24"/>
        </w:rPr>
        <w:t>п</w:t>
      </w:r>
      <w:r>
        <w:rPr>
          <w:spacing w:val="13"/>
          <w:sz w:val="24"/>
        </w:rPr>
        <w:t xml:space="preserve"> </w:t>
      </w:r>
      <w:r>
        <w:rPr>
          <w:sz w:val="24"/>
        </w:rPr>
        <w:t>л</w:t>
      </w:r>
      <w:r>
        <w:rPr>
          <w:spacing w:val="12"/>
          <w:sz w:val="24"/>
        </w:rPr>
        <w:t xml:space="preserve"> </w:t>
      </w:r>
      <w:r>
        <w:rPr>
          <w:sz w:val="24"/>
        </w:rPr>
        <w:t>е</w:t>
      </w:r>
      <w:r>
        <w:rPr>
          <w:spacing w:val="8"/>
          <w:sz w:val="24"/>
        </w:rPr>
        <w:t xml:space="preserve"> </w:t>
      </w:r>
      <w:r>
        <w:rPr>
          <w:sz w:val="24"/>
        </w:rPr>
        <w:t>к</w:t>
      </w:r>
      <w:r>
        <w:rPr>
          <w:spacing w:val="10"/>
          <w:sz w:val="24"/>
        </w:rPr>
        <w:t xml:space="preserve"> </w:t>
      </w:r>
      <w:r>
        <w:rPr>
          <w:sz w:val="24"/>
        </w:rPr>
        <w:t>с</w:t>
      </w:r>
      <w:r>
        <w:rPr>
          <w:spacing w:val="-11"/>
          <w:sz w:val="24"/>
        </w:rPr>
        <w:t xml:space="preserve"> </w:t>
      </w:r>
      <w:r>
        <w:rPr>
          <w:sz w:val="24"/>
        </w:rPr>
        <w:t>Г</w:t>
      </w:r>
      <w:r>
        <w:rPr>
          <w:spacing w:val="12"/>
          <w:sz w:val="24"/>
        </w:rPr>
        <w:t xml:space="preserve"> </w:t>
      </w:r>
      <w:r>
        <w:rPr>
          <w:sz w:val="24"/>
        </w:rPr>
        <w:t>Т</w:t>
      </w:r>
      <w:r>
        <w:rPr>
          <w:spacing w:val="11"/>
          <w:sz w:val="24"/>
        </w:rPr>
        <w:t xml:space="preserve"> </w:t>
      </w:r>
      <w:r>
        <w:rPr>
          <w:spacing w:val="-10"/>
          <w:sz w:val="24"/>
        </w:rPr>
        <w:t>О</w:t>
      </w:r>
    </w:p>
    <w:p w14:paraId="00B307BF" w14:textId="77777777" w:rsidR="00283A18" w:rsidRDefault="00E81B4D">
      <w:pPr>
        <w:pStyle w:val="a5"/>
        <w:numPr>
          <w:ilvl w:val="0"/>
          <w:numId w:val="1"/>
        </w:numPr>
        <w:tabs>
          <w:tab w:val="left" w:pos="2389"/>
        </w:tabs>
        <w:spacing w:before="132" w:line="360" w:lineRule="auto"/>
        <w:ind w:left="1686" w:right="6890" w:firstLine="0"/>
        <w:rPr>
          <w:sz w:val="24"/>
        </w:rPr>
      </w:pPr>
      <w:r>
        <w:rPr>
          <w:sz w:val="24"/>
        </w:rPr>
        <w:t>Г</w:t>
      </w:r>
      <w:r>
        <w:rPr>
          <w:spacing w:val="40"/>
          <w:sz w:val="24"/>
        </w:rPr>
        <w:t xml:space="preserve"> </w:t>
      </w:r>
      <w:r>
        <w:rPr>
          <w:sz w:val="24"/>
        </w:rPr>
        <w:t>Т</w:t>
      </w:r>
      <w:r>
        <w:rPr>
          <w:spacing w:val="40"/>
          <w:sz w:val="24"/>
        </w:rPr>
        <w:t xml:space="preserve"> </w:t>
      </w:r>
      <w:r>
        <w:rPr>
          <w:sz w:val="24"/>
        </w:rPr>
        <w:t>О</w:t>
      </w:r>
      <w:r>
        <w:rPr>
          <w:spacing w:val="40"/>
          <w:sz w:val="24"/>
        </w:rPr>
        <w:t xml:space="preserve"> </w:t>
      </w:r>
      <w:r>
        <w:rPr>
          <w:sz w:val="24"/>
        </w:rPr>
        <w:t>д</w:t>
      </w:r>
      <w:r>
        <w:rPr>
          <w:spacing w:val="40"/>
          <w:sz w:val="24"/>
        </w:rPr>
        <w:t xml:space="preserve"> </w:t>
      </w:r>
      <w:r>
        <w:rPr>
          <w:sz w:val="24"/>
        </w:rPr>
        <w:t>л</w:t>
      </w:r>
      <w:r>
        <w:rPr>
          <w:spacing w:val="40"/>
          <w:sz w:val="24"/>
        </w:rPr>
        <w:t xml:space="preserve"> </w:t>
      </w:r>
      <w:r>
        <w:rPr>
          <w:sz w:val="24"/>
        </w:rPr>
        <w:t>я</w:t>
      </w:r>
      <w:r>
        <w:rPr>
          <w:spacing w:val="40"/>
          <w:sz w:val="24"/>
        </w:rPr>
        <w:t xml:space="preserve"> </w:t>
      </w:r>
      <w:r>
        <w:rPr>
          <w:sz w:val="24"/>
        </w:rPr>
        <w:t>т</w:t>
      </w:r>
      <w:r>
        <w:rPr>
          <w:spacing w:val="40"/>
          <w:sz w:val="24"/>
        </w:rPr>
        <w:t xml:space="preserve"> </w:t>
      </w:r>
      <w:r>
        <w:rPr>
          <w:sz w:val="24"/>
        </w:rPr>
        <w:t>е</w:t>
      </w:r>
      <w:r>
        <w:rPr>
          <w:spacing w:val="40"/>
          <w:sz w:val="24"/>
        </w:rPr>
        <w:t xml:space="preserve"> </w:t>
      </w:r>
      <w:r>
        <w:rPr>
          <w:sz w:val="24"/>
        </w:rPr>
        <w:t>б</w:t>
      </w:r>
      <w:r>
        <w:rPr>
          <w:spacing w:val="40"/>
          <w:sz w:val="24"/>
        </w:rPr>
        <w:t xml:space="preserve"> </w:t>
      </w:r>
      <w:r>
        <w:rPr>
          <w:sz w:val="24"/>
        </w:rPr>
        <w:t>я Нормы</w:t>
      </w:r>
      <w:r>
        <w:rPr>
          <w:spacing w:val="-6"/>
          <w:sz w:val="24"/>
        </w:rPr>
        <w:t xml:space="preserve"> </w:t>
      </w:r>
      <w:r>
        <w:rPr>
          <w:sz w:val="24"/>
        </w:rPr>
        <w:t>ГТО</w:t>
      </w:r>
      <w:r>
        <w:rPr>
          <w:spacing w:val="-6"/>
          <w:sz w:val="24"/>
        </w:rPr>
        <w:t xml:space="preserve"> </w:t>
      </w:r>
      <w:r>
        <w:rPr>
          <w:sz w:val="24"/>
        </w:rPr>
        <w:t>–</w:t>
      </w:r>
      <w:r>
        <w:rPr>
          <w:spacing w:val="-10"/>
          <w:sz w:val="24"/>
        </w:rPr>
        <w:t xml:space="preserve"> </w:t>
      </w:r>
      <w:r>
        <w:rPr>
          <w:sz w:val="24"/>
        </w:rPr>
        <w:t>нормы</w:t>
      </w:r>
      <w:r>
        <w:rPr>
          <w:spacing w:val="-8"/>
          <w:sz w:val="24"/>
        </w:rPr>
        <w:t xml:space="preserve"> </w:t>
      </w:r>
      <w:r>
        <w:rPr>
          <w:sz w:val="24"/>
        </w:rPr>
        <w:t>жизни!</w:t>
      </w:r>
    </w:p>
    <w:p w14:paraId="6F3CE79A" w14:textId="77777777" w:rsidR="00283A18" w:rsidRDefault="00E81B4D" w:rsidP="00F0497F">
      <w:pPr>
        <w:pStyle w:val="a5"/>
        <w:numPr>
          <w:ilvl w:val="1"/>
          <w:numId w:val="51"/>
        </w:numPr>
        <w:tabs>
          <w:tab w:val="left" w:pos="2225"/>
          <w:tab w:val="left" w:pos="3341"/>
          <w:tab w:val="left" w:pos="3930"/>
          <w:tab w:val="left" w:pos="5329"/>
          <w:tab w:val="left" w:pos="6748"/>
          <w:tab w:val="left" w:pos="8080"/>
          <w:tab w:val="left" w:pos="9722"/>
          <w:tab w:val="left" w:pos="10813"/>
        </w:tabs>
        <w:ind w:left="2225" w:hanging="542"/>
        <w:rPr>
          <w:sz w:val="24"/>
        </w:rPr>
      </w:pPr>
      <w:r>
        <w:rPr>
          <w:spacing w:val="-2"/>
          <w:sz w:val="24"/>
        </w:rPr>
        <w:t>Исходя</w:t>
      </w:r>
      <w:r>
        <w:rPr>
          <w:sz w:val="24"/>
        </w:rPr>
        <w:tab/>
      </w:r>
      <w:r>
        <w:rPr>
          <w:spacing w:val="-5"/>
          <w:sz w:val="24"/>
        </w:rPr>
        <w:t>из</w:t>
      </w:r>
      <w:r>
        <w:rPr>
          <w:sz w:val="24"/>
        </w:rPr>
        <w:tab/>
      </w:r>
      <w:r>
        <w:rPr>
          <w:spacing w:val="-2"/>
          <w:sz w:val="24"/>
        </w:rPr>
        <w:t>интересов</w:t>
      </w:r>
      <w:r>
        <w:rPr>
          <w:sz w:val="24"/>
        </w:rPr>
        <w:tab/>
      </w:r>
      <w:r>
        <w:rPr>
          <w:spacing w:val="-2"/>
          <w:sz w:val="24"/>
        </w:rPr>
        <w:t>учащихся,</w:t>
      </w:r>
      <w:r>
        <w:rPr>
          <w:sz w:val="24"/>
        </w:rPr>
        <w:tab/>
      </w:r>
      <w:r>
        <w:rPr>
          <w:spacing w:val="-2"/>
          <w:sz w:val="24"/>
        </w:rPr>
        <w:t>традиций</w:t>
      </w:r>
      <w:r>
        <w:rPr>
          <w:sz w:val="24"/>
        </w:rPr>
        <w:tab/>
      </w:r>
      <w:r>
        <w:rPr>
          <w:spacing w:val="-2"/>
          <w:sz w:val="24"/>
        </w:rPr>
        <w:t>конкретного</w:t>
      </w:r>
      <w:r>
        <w:rPr>
          <w:sz w:val="24"/>
        </w:rPr>
        <w:tab/>
      </w:r>
      <w:r>
        <w:rPr>
          <w:spacing w:val="-2"/>
          <w:sz w:val="24"/>
        </w:rPr>
        <w:t>региона</w:t>
      </w:r>
      <w:r>
        <w:rPr>
          <w:sz w:val="24"/>
        </w:rPr>
        <w:tab/>
      </w:r>
      <w:r>
        <w:rPr>
          <w:spacing w:val="-5"/>
          <w:sz w:val="24"/>
        </w:rPr>
        <w:t>или</w:t>
      </w:r>
    </w:p>
    <w:p w14:paraId="0E8DE826" w14:textId="77777777" w:rsidR="00283A18" w:rsidRDefault="00E81B4D">
      <w:pPr>
        <w:pStyle w:val="a3"/>
        <w:spacing w:before="139" w:line="360" w:lineRule="auto"/>
        <w:ind w:right="345" w:firstLine="0"/>
      </w:pPr>
      <w:r>
        <w:t>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750FB9B7" w14:textId="77777777" w:rsidR="00283A18" w:rsidRDefault="00E81B4D" w:rsidP="00F0497F">
      <w:pPr>
        <w:pStyle w:val="a5"/>
        <w:numPr>
          <w:ilvl w:val="1"/>
          <w:numId w:val="51"/>
        </w:numPr>
        <w:tabs>
          <w:tab w:val="left" w:pos="2224"/>
        </w:tabs>
        <w:spacing w:line="360" w:lineRule="auto"/>
        <w:ind w:right="338" w:firstLine="710"/>
        <w:rPr>
          <w:sz w:val="24"/>
        </w:rPr>
      </w:pPr>
      <w:r>
        <w:rPr>
          <w:sz w:val="24"/>
        </w:rPr>
        <w:t>Общее число часов, рекомендованных для изучения физической культуры, - 204 часа:</w:t>
      </w:r>
      <w:r>
        <w:rPr>
          <w:spacing w:val="40"/>
          <w:sz w:val="24"/>
        </w:rPr>
        <w:t xml:space="preserve"> </w:t>
      </w:r>
      <w:r>
        <w:rPr>
          <w:sz w:val="24"/>
        </w:rPr>
        <w:t>в 10 классе – 102 часа (3 часа в неделю), в 11 классе – 102 часа</w:t>
      </w:r>
      <w:r>
        <w:rPr>
          <w:spacing w:val="40"/>
          <w:sz w:val="24"/>
        </w:rPr>
        <w:t xml:space="preserve"> </w:t>
      </w:r>
      <w:r>
        <w:rPr>
          <w:sz w:val="24"/>
        </w:rPr>
        <w:t>(3 часа в неделю). Общее число часов, рекомендованных для изучения вариативных модулей физической культуры, - 68 часов: в</w:t>
      </w:r>
      <w:r>
        <w:rPr>
          <w:spacing w:val="40"/>
          <w:sz w:val="24"/>
        </w:rPr>
        <w:t xml:space="preserve"> </w:t>
      </w:r>
      <w:r>
        <w:rPr>
          <w:sz w:val="24"/>
        </w:rPr>
        <w:t>10 классе – 34 часа (1 час в неделю), в 11 классе – 34 часа (1 час в неделю).</w:t>
      </w:r>
    </w:p>
    <w:p w14:paraId="77549F5B" w14:textId="77777777" w:rsidR="00283A18" w:rsidRDefault="00E81B4D" w:rsidP="00F0497F">
      <w:pPr>
        <w:pStyle w:val="a5"/>
        <w:numPr>
          <w:ilvl w:val="1"/>
          <w:numId w:val="51"/>
        </w:numPr>
        <w:tabs>
          <w:tab w:val="left" w:pos="2225"/>
        </w:tabs>
        <w:ind w:left="2225" w:hanging="542"/>
        <w:rPr>
          <w:sz w:val="24"/>
        </w:rPr>
      </w:pPr>
      <w:r>
        <w:rPr>
          <w:sz w:val="24"/>
        </w:rPr>
        <w:t>Вариативные</w:t>
      </w:r>
      <w:r>
        <w:rPr>
          <w:spacing w:val="39"/>
          <w:sz w:val="24"/>
        </w:rPr>
        <w:t xml:space="preserve">  </w:t>
      </w:r>
      <w:r>
        <w:rPr>
          <w:sz w:val="24"/>
        </w:rPr>
        <w:t>модули</w:t>
      </w:r>
      <w:r>
        <w:rPr>
          <w:spacing w:val="43"/>
          <w:sz w:val="24"/>
        </w:rPr>
        <w:t xml:space="preserve">  </w:t>
      </w:r>
      <w:r>
        <w:rPr>
          <w:sz w:val="24"/>
        </w:rPr>
        <w:t>программы</w:t>
      </w:r>
      <w:r>
        <w:rPr>
          <w:spacing w:val="40"/>
          <w:sz w:val="24"/>
        </w:rPr>
        <w:t xml:space="preserve">  </w:t>
      </w:r>
      <w:r>
        <w:rPr>
          <w:sz w:val="24"/>
        </w:rPr>
        <w:t>по</w:t>
      </w:r>
      <w:r>
        <w:rPr>
          <w:spacing w:val="42"/>
          <w:sz w:val="24"/>
        </w:rPr>
        <w:t xml:space="preserve">  </w:t>
      </w:r>
      <w:r>
        <w:rPr>
          <w:sz w:val="24"/>
        </w:rPr>
        <w:t>физической</w:t>
      </w:r>
      <w:r>
        <w:rPr>
          <w:spacing w:val="40"/>
          <w:sz w:val="24"/>
        </w:rPr>
        <w:t xml:space="preserve">  </w:t>
      </w:r>
      <w:r>
        <w:rPr>
          <w:sz w:val="24"/>
        </w:rPr>
        <w:t>культуре,</w:t>
      </w:r>
      <w:r>
        <w:rPr>
          <w:spacing w:val="41"/>
          <w:sz w:val="24"/>
        </w:rPr>
        <w:t xml:space="preserve">  </w:t>
      </w:r>
      <w:r>
        <w:rPr>
          <w:sz w:val="24"/>
        </w:rPr>
        <w:t>включая</w:t>
      </w:r>
      <w:r>
        <w:rPr>
          <w:spacing w:val="74"/>
          <w:sz w:val="24"/>
        </w:rPr>
        <w:t xml:space="preserve"> </w:t>
      </w:r>
      <w:r>
        <w:rPr>
          <w:sz w:val="24"/>
        </w:rPr>
        <w:t>и</w:t>
      </w:r>
      <w:r>
        <w:rPr>
          <w:spacing w:val="75"/>
          <w:sz w:val="24"/>
        </w:rPr>
        <w:t xml:space="preserve"> </w:t>
      </w:r>
      <w:r>
        <w:rPr>
          <w:spacing w:val="-2"/>
          <w:sz w:val="24"/>
        </w:rPr>
        <w:t>модуль</w:t>
      </w:r>
    </w:p>
    <w:p w14:paraId="04726C42" w14:textId="77777777" w:rsidR="00283A18" w:rsidRDefault="00E81B4D">
      <w:pPr>
        <w:pStyle w:val="a3"/>
        <w:spacing w:before="139" w:line="360" w:lineRule="auto"/>
        <w:ind w:right="349" w:firstLine="0"/>
      </w:pPr>
      <w:r>
        <w:t>«Базовая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14:paraId="34AFDFBE" w14:textId="77777777" w:rsidR="00283A18" w:rsidRDefault="00E81B4D" w:rsidP="00F0497F">
      <w:pPr>
        <w:pStyle w:val="a5"/>
        <w:numPr>
          <w:ilvl w:val="1"/>
          <w:numId w:val="51"/>
        </w:numPr>
        <w:tabs>
          <w:tab w:val="left" w:pos="2224"/>
        </w:tabs>
        <w:spacing w:before="1" w:line="360" w:lineRule="auto"/>
        <w:ind w:right="337" w:firstLine="710"/>
        <w:rPr>
          <w:sz w:val="24"/>
        </w:rPr>
      </w:pPr>
      <w:r>
        <w:rPr>
          <w:sz w:val="24"/>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w:t>
      </w:r>
      <w:r>
        <w:rPr>
          <w:spacing w:val="80"/>
          <w:sz w:val="24"/>
        </w:rPr>
        <w:t xml:space="preserve"> </w:t>
      </w:r>
      <w:r>
        <w:rPr>
          <w:sz w:val="24"/>
        </w:rPr>
        <w:t>«Лёгкая</w:t>
      </w:r>
      <w:r>
        <w:rPr>
          <w:spacing w:val="80"/>
          <w:sz w:val="24"/>
        </w:rPr>
        <w:t xml:space="preserve"> </w:t>
      </w:r>
      <w:r>
        <w:rPr>
          <w:sz w:val="24"/>
        </w:rPr>
        <w:t>атлетика»,</w:t>
      </w:r>
      <w:r>
        <w:rPr>
          <w:spacing w:val="80"/>
          <w:sz w:val="24"/>
        </w:rPr>
        <w:t xml:space="preserve"> </w:t>
      </w:r>
      <w:r>
        <w:rPr>
          <w:sz w:val="24"/>
        </w:rPr>
        <w:t>«Гимнастика»</w:t>
      </w:r>
      <w:r>
        <w:rPr>
          <w:spacing w:val="78"/>
          <w:sz w:val="24"/>
        </w:rPr>
        <w:t xml:space="preserve"> </w:t>
      </w:r>
      <w:r>
        <w:rPr>
          <w:sz w:val="24"/>
        </w:rPr>
        <w:t>и</w:t>
      </w:r>
      <w:r>
        <w:rPr>
          <w:spacing w:val="80"/>
          <w:sz w:val="24"/>
        </w:rPr>
        <w:t xml:space="preserve"> </w:t>
      </w:r>
      <w:r>
        <w:rPr>
          <w:sz w:val="24"/>
        </w:rPr>
        <w:t>«Спортивные</w:t>
      </w:r>
      <w:r>
        <w:rPr>
          <w:spacing w:val="80"/>
          <w:sz w:val="24"/>
        </w:rPr>
        <w:t xml:space="preserve"> </w:t>
      </w:r>
      <w:r>
        <w:rPr>
          <w:sz w:val="24"/>
        </w:rPr>
        <w:t>игры».</w:t>
      </w:r>
      <w:r>
        <w:rPr>
          <w:spacing w:val="54"/>
          <w:sz w:val="24"/>
        </w:rPr>
        <w:t xml:space="preserve">  </w:t>
      </w:r>
      <w:r>
        <w:rPr>
          <w:sz w:val="24"/>
        </w:rPr>
        <w:t>В</w:t>
      </w:r>
      <w:r>
        <w:rPr>
          <w:spacing w:val="40"/>
          <w:sz w:val="24"/>
        </w:rPr>
        <w:t xml:space="preserve">  </w:t>
      </w:r>
      <w:r>
        <w:rPr>
          <w:sz w:val="24"/>
        </w:rPr>
        <w:t>свою</w:t>
      </w:r>
      <w:r>
        <w:rPr>
          <w:spacing w:val="40"/>
          <w:sz w:val="24"/>
        </w:rPr>
        <w:t xml:space="preserve">  </w:t>
      </w:r>
      <w:r>
        <w:rPr>
          <w:sz w:val="24"/>
        </w:rPr>
        <w:t>очередь</w:t>
      </w:r>
      <w:r>
        <w:rPr>
          <w:spacing w:val="40"/>
          <w:sz w:val="24"/>
        </w:rPr>
        <w:t xml:space="preserve">  </w:t>
      </w:r>
      <w:r>
        <w:rPr>
          <w:sz w:val="24"/>
        </w:rPr>
        <w:t>тему</w:t>
      </w:r>
    </w:p>
    <w:p w14:paraId="5A27459A" w14:textId="77777777" w:rsidR="00283A18" w:rsidRDefault="00E81B4D">
      <w:pPr>
        <w:pStyle w:val="a3"/>
        <w:spacing w:line="275" w:lineRule="exact"/>
        <w:ind w:firstLine="0"/>
      </w:pPr>
      <w:r>
        <w:t>«Плавание»</w:t>
      </w:r>
      <w:r>
        <w:rPr>
          <w:spacing w:val="70"/>
        </w:rPr>
        <w:t xml:space="preserve"> </w:t>
      </w:r>
      <w:r>
        <w:t>можно</w:t>
      </w:r>
      <w:r>
        <w:rPr>
          <w:spacing w:val="76"/>
        </w:rPr>
        <w:t xml:space="preserve"> </w:t>
      </w:r>
      <w:r>
        <w:t>вводить</w:t>
      </w:r>
      <w:r>
        <w:rPr>
          <w:spacing w:val="50"/>
          <w:w w:val="150"/>
        </w:rPr>
        <w:t xml:space="preserve"> </w:t>
      </w:r>
      <w:r>
        <w:t>в</w:t>
      </w:r>
      <w:r>
        <w:rPr>
          <w:spacing w:val="78"/>
        </w:rPr>
        <w:t xml:space="preserve"> </w:t>
      </w:r>
      <w:r>
        <w:t>учебный</w:t>
      </w:r>
      <w:r>
        <w:rPr>
          <w:spacing w:val="78"/>
        </w:rPr>
        <w:t xml:space="preserve"> </w:t>
      </w:r>
      <w:r>
        <w:t>процесс</w:t>
      </w:r>
      <w:r>
        <w:rPr>
          <w:spacing w:val="76"/>
        </w:rPr>
        <w:t xml:space="preserve"> </w:t>
      </w:r>
      <w:r>
        <w:t>при</w:t>
      </w:r>
      <w:r>
        <w:rPr>
          <w:spacing w:val="78"/>
        </w:rPr>
        <w:t xml:space="preserve"> </w:t>
      </w:r>
      <w:r>
        <w:rPr>
          <w:spacing w:val="-2"/>
        </w:rPr>
        <w:t>наличии</w:t>
      </w:r>
    </w:p>
    <w:p w14:paraId="2FA60D06" w14:textId="77777777" w:rsidR="00283A18" w:rsidRDefault="00283A18">
      <w:pPr>
        <w:spacing w:line="275" w:lineRule="exact"/>
        <w:sectPr w:rsidR="00283A18">
          <w:pgSz w:w="11920" w:h="16850"/>
          <w:pgMar w:top="1020" w:right="220" w:bottom="1680" w:left="160" w:header="0" w:footer="1373" w:gutter="0"/>
          <w:cols w:space="720"/>
        </w:sectPr>
      </w:pPr>
    </w:p>
    <w:p w14:paraId="104E5E1F" w14:textId="77777777" w:rsidR="00283A18" w:rsidRDefault="00E81B4D">
      <w:pPr>
        <w:pStyle w:val="a3"/>
        <w:spacing w:before="77" w:line="360" w:lineRule="auto"/>
        <w:ind w:right="354" w:firstLine="0"/>
      </w:pPr>
      <w:r>
        <w:lastRenderedPageBreak/>
        <w:t xml:space="preserve">соответствующих условий и материальной базы по решению местных органов управления </w:t>
      </w:r>
      <w:r>
        <w:rPr>
          <w:spacing w:val="-2"/>
        </w:rPr>
        <w:t>образованием.</w:t>
      </w:r>
    </w:p>
    <w:p w14:paraId="297D94EB" w14:textId="77777777" w:rsidR="00283A18" w:rsidRDefault="00E81B4D" w:rsidP="00F0497F">
      <w:pPr>
        <w:pStyle w:val="a5"/>
        <w:numPr>
          <w:ilvl w:val="0"/>
          <w:numId w:val="51"/>
        </w:numPr>
        <w:tabs>
          <w:tab w:val="left" w:pos="1928"/>
        </w:tabs>
        <w:spacing w:before="6"/>
        <w:ind w:hanging="242"/>
        <w:rPr>
          <w:sz w:val="24"/>
        </w:rPr>
      </w:pPr>
      <w:r>
        <w:rPr>
          <w:sz w:val="24"/>
        </w:rPr>
        <w:t>Содержание</w:t>
      </w:r>
      <w:r>
        <w:rPr>
          <w:spacing w:val="-10"/>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9"/>
          <w:sz w:val="24"/>
        </w:rPr>
        <w:t xml:space="preserve"> </w:t>
      </w:r>
      <w:r>
        <w:rPr>
          <w:spacing w:val="-2"/>
          <w:sz w:val="24"/>
        </w:rPr>
        <w:t>классе.</w:t>
      </w:r>
    </w:p>
    <w:p w14:paraId="51C6C40D" w14:textId="77777777" w:rsidR="00283A18" w:rsidRDefault="00E81B4D" w:rsidP="00F0497F">
      <w:pPr>
        <w:pStyle w:val="a5"/>
        <w:numPr>
          <w:ilvl w:val="1"/>
          <w:numId w:val="51"/>
        </w:numPr>
        <w:tabs>
          <w:tab w:val="left" w:pos="2108"/>
        </w:tabs>
        <w:spacing w:before="136"/>
        <w:ind w:left="2108" w:hanging="422"/>
        <w:rPr>
          <w:sz w:val="24"/>
        </w:rPr>
      </w:pPr>
      <w:r>
        <w:rPr>
          <w:sz w:val="24"/>
        </w:rPr>
        <w:t>Знания</w:t>
      </w:r>
      <w:r>
        <w:rPr>
          <w:spacing w:val="-15"/>
          <w:sz w:val="24"/>
        </w:rPr>
        <w:t xml:space="preserve"> </w:t>
      </w:r>
      <w:r>
        <w:rPr>
          <w:sz w:val="24"/>
        </w:rPr>
        <w:t>о</w:t>
      </w:r>
      <w:r>
        <w:rPr>
          <w:spacing w:val="-1"/>
          <w:sz w:val="24"/>
        </w:rPr>
        <w:t xml:space="preserve"> </w:t>
      </w:r>
      <w:r>
        <w:rPr>
          <w:sz w:val="24"/>
        </w:rPr>
        <w:t xml:space="preserve">физической </w:t>
      </w:r>
      <w:r>
        <w:rPr>
          <w:spacing w:val="-2"/>
          <w:sz w:val="24"/>
        </w:rPr>
        <w:t>культуре.</w:t>
      </w:r>
    </w:p>
    <w:p w14:paraId="515C07E7" w14:textId="77777777" w:rsidR="00283A18" w:rsidRDefault="00E81B4D">
      <w:pPr>
        <w:pStyle w:val="a3"/>
        <w:spacing w:before="137" w:line="360" w:lineRule="auto"/>
        <w:ind w:right="344"/>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14:paraId="52A8194F" w14:textId="77777777" w:rsidR="00283A18" w:rsidRDefault="00E81B4D">
      <w:pPr>
        <w:pStyle w:val="a3"/>
        <w:spacing w:before="2" w:line="362" w:lineRule="auto"/>
        <w:ind w:right="336"/>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 ориентированная, соревновательно-достиженческая).</w:t>
      </w:r>
    </w:p>
    <w:p w14:paraId="15DFD739" w14:textId="77777777" w:rsidR="00283A18" w:rsidRDefault="00E81B4D">
      <w:pPr>
        <w:pStyle w:val="a3"/>
        <w:spacing w:line="360" w:lineRule="auto"/>
        <w:ind w:right="329"/>
      </w:pPr>
      <w:r>
        <w:t>Всероссийский</w:t>
      </w:r>
      <w:r>
        <w:rPr>
          <w:spacing w:val="40"/>
        </w:rPr>
        <w:t xml:space="preserve"> </w:t>
      </w:r>
      <w:r>
        <w:t>физкультурно-спортивный</w:t>
      </w:r>
      <w:r>
        <w:rPr>
          <w:spacing w:val="40"/>
        </w:rPr>
        <w:t xml:space="preserve"> </w:t>
      </w:r>
      <w:r>
        <w:t>комплекс</w:t>
      </w:r>
      <w:r>
        <w:rPr>
          <w:spacing w:val="40"/>
        </w:rPr>
        <w:t xml:space="preserve"> </w:t>
      </w:r>
      <w:r>
        <w:t>«Готов</w:t>
      </w:r>
      <w:r>
        <w:rPr>
          <w:spacing w:val="40"/>
        </w:rPr>
        <w:t xml:space="preserve"> </w:t>
      </w:r>
      <w:r>
        <w:t>к</w:t>
      </w:r>
      <w:r>
        <w:rPr>
          <w:spacing w:val="40"/>
        </w:rPr>
        <w:t xml:space="preserve"> </w:t>
      </w:r>
      <w:r>
        <w:t>труду и обороне» как</w:t>
      </w:r>
      <w:r>
        <w:rPr>
          <w:spacing w:val="40"/>
        </w:rPr>
        <w:t xml:space="preserve"> </w:t>
      </w:r>
      <w:r>
        <w:t>основа</w:t>
      </w:r>
      <w:r>
        <w:rPr>
          <w:spacing w:val="-2"/>
        </w:rPr>
        <w:t xml:space="preserve"> </w:t>
      </w:r>
      <w:r>
        <w:t>прикладно-ориентированной физической культуры,</w:t>
      </w:r>
      <w:r>
        <w:rPr>
          <w:spacing w:val="-1"/>
        </w:rPr>
        <w:t xml:space="preserve"> </w:t>
      </w:r>
      <w:r>
        <w:t>история и</w:t>
      </w:r>
      <w:r>
        <w:rPr>
          <w:spacing w:val="-2"/>
        </w:rPr>
        <w:t xml:space="preserve"> </w:t>
      </w:r>
      <w:r>
        <w:t>развитие</w:t>
      </w:r>
      <w:r>
        <w:rPr>
          <w:spacing w:val="-1"/>
        </w:rPr>
        <w:t xml:space="preserve"> </w:t>
      </w:r>
      <w:r>
        <w:t>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w:t>
      </w:r>
      <w:r>
        <w:rPr>
          <w:spacing w:val="80"/>
        </w:rPr>
        <w:t xml:space="preserve"> </w:t>
      </w:r>
      <w:r>
        <w:t>обществе,</w:t>
      </w:r>
      <w:r>
        <w:rPr>
          <w:spacing w:val="80"/>
        </w:rPr>
        <w:t xml:space="preserve"> </w:t>
      </w:r>
      <w:r>
        <w:t>нормативные</w:t>
      </w:r>
      <w:r>
        <w:rPr>
          <w:spacing w:val="80"/>
        </w:rPr>
        <w:t xml:space="preserve"> </w:t>
      </w:r>
      <w:r>
        <w:t>требования</w:t>
      </w:r>
      <w:r>
        <w:rPr>
          <w:spacing w:val="80"/>
        </w:rPr>
        <w:t xml:space="preserve"> </w:t>
      </w:r>
      <w:r>
        <w:t>пятой</w:t>
      </w:r>
      <w:r>
        <w:rPr>
          <w:spacing w:val="80"/>
        </w:rPr>
        <w:t xml:space="preserve"> </w:t>
      </w:r>
      <w:r>
        <w:t>ступени</w:t>
      </w:r>
      <w:r>
        <w:rPr>
          <w:spacing w:val="80"/>
        </w:rPr>
        <w:t xml:space="preserve"> </w:t>
      </w:r>
      <w:r>
        <w:t>для</w:t>
      </w:r>
      <w:r>
        <w:rPr>
          <w:spacing w:val="80"/>
        </w:rPr>
        <w:t xml:space="preserve"> </w:t>
      </w:r>
      <w:r>
        <w:t>учащихся 16–17 лет.</w:t>
      </w:r>
    </w:p>
    <w:p w14:paraId="47507249" w14:textId="77777777" w:rsidR="00283A18" w:rsidRDefault="00E81B4D">
      <w:pPr>
        <w:pStyle w:val="a3"/>
        <w:spacing w:line="360" w:lineRule="auto"/>
        <w:ind w:right="341"/>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14:paraId="743D266B" w14:textId="77777777" w:rsidR="00283A18" w:rsidRDefault="00E81B4D">
      <w:pPr>
        <w:pStyle w:val="a3"/>
        <w:spacing w:line="360" w:lineRule="auto"/>
        <w:ind w:right="342"/>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w:t>
      </w:r>
      <w:r>
        <w:rPr>
          <w:spacing w:val="-13"/>
        </w:rPr>
        <w:t xml:space="preserve"> </w:t>
      </w:r>
      <w:r>
        <w:t>физической</w:t>
      </w:r>
      <w:r>
        <w:rPr>
          <w:spacing w:val="-11"/>
        </w:rPr>
        <w:t xml:space="preserve"> </w:t>
      </w:r>
      <w:r>
        <w:t>культурой.</w:t>
      </w:r>
      <w:r>
        <w:rPr>
          <w:spacing w:val="-11"/>
        </w:rPr>
        <w:t xml:space="preserve"> </w:t>
      </w:r>
      <w:r>
        <w:t>Общие</w:t>
      </w:r>
      <w:r>
        <w:rPr>
          <w:spacing w:val="-12"/>
        </w:rPr>
        <w:t xml:space="preserve"> </w:t>
      </w:r>
      <w:r>
        <w:t>представления</w:t>
      </w:r>
      <w:r>
        <w:rPr>
          <w:spacing w:val="-15"/>
        </w:rPr>
        <w:t xml:space="preserve"> </w:t>
      </w:r>
      <w:r>
        <w:t>об</w:t>
      </w:r>
      <w:r>
        <w:rPr>
          <w:spacing w:val="-10"/>
        </w:rPr>
        <w:t xml:space="preserve"> </w:t>
      </w:r>
      <w:r>
        <w:t>истории</w:t>
      </w:r>
      <w:r>
        <w:rPr>
          <w:spacing w:val="-12"/>
        </w:rPr>
        <w:t xml:space="preserve"> </w:t>
      </w:r>
      <w:r>
        <w:t>и</w:t>
      </w:r>
      <w:r>
        <w:rPr>
          <w:spacing w:val="-13"/>
        </w:rPr>
        <w:t xml:space="preserve"> </w:t>
      </w:r>
      <w:r>
        <w:t>развитии</w:t>
      </w:r>
      <w:r>
        <w:rPr>
          <w:spacing w:val="-12"/>
        </w:rPr>
        <w:t xml:space="preserve"> </w:t>
      </w:r>
      <w:r>
        <w:t>популярных</w:t>
      </w:r>
      <w:r>
        <w:rPr>
          <w:spacing w:val="-11"/>
        </w:rPr>
        <w:t xml:space="preserve"> </w:t>
      </w:r>
      <w:r>
        <w:t>систем оздоровительной физической культуры, их целевая ориентация и предметное содержание.</w:t>
      </w:r>
    </w:p>
    <w:p w14:paraId="68F7D725" w14:textId="77777777" w:rsidR="00283A18" w:rsidRDefault="00E81B4D" w:rsidP="00F0497F">
      <w:pPr>
        <w:pStyle w:val="a5"/>
        <w:numPr>
          <w:ilvl w:val="1"/>
          <w:numId w:val="51"/>
        </w:numPr>
        <w:tabs>
          <w:tab w:val="left" w:pos="2108"/>
        </w:tabs>
        <w:ind w:left="2108" w:hanging="422"/>
        <w:rPr>
          <w:sz w:val="24"/>
        </w:rPr>
      </w:pPr>
      <w:r>
        <w:rPr>
          <w:sz w:val="24"/>
        </w:rPr>
        <w:t>Способы</w:t>
      </w:r>
      <w:r>
        <w:rPr>
          <w:spacing w:val="-13"/>
          <w:sz w:val="24"/>
        </w:rPr>
        <w:t xml:space="preserve"> </w:t>
      </w:r>
      <w:r>
        <w:rPr>
          <w:sz w:val="24"/>
        </w:rPr>
        <w:t>самостоятельной</w:t>
      </w:r>
      <w:r>
        <w:rPr>
          <w:spacing w:val="-11"/>
          <w:sz w:val="24"/>
        </w:rPr>
        <w:t xml:space="preserve"> </w:t>
      </w:r>
      <w:r>
        <w:rPr>
          <w:sz w:val="24"/>
        </w:rPr>
        <w:t>двигательной</w:t>
      </w:r>
      <w:r>
        <w:rPr>
          <w:spacing w:val="-11"/>
          <w:sz w:val="24"/>
        </w:rPr>
        <w:t xml:space="preserve"> </w:t>
      </w:r>
      <w:r>
        <w:rPr>
          <w:spacing w:val="-2"/>
          <w:sz w:val="24"/>
        </w:rPr>
        <w:t>деятельности.</w:t>
      </w:r>
    </w:p>
    <w:p w14:paraId="0705A573" w14:textId="77777777" w:rsidR="00283A18" w:rsidRDefault="00E81B4D">
      <w:pPr>
        <w:pStyle w:val="a3"/>
        <w:spacing w:before="105" w:line="360" w:lineRule="auto"/>
        <w:ind w:right="340"/>
      </w:pPr>
      <w:r>
        <w:t>Физкультурно-оздоровительные мероприятия в условиях активного отдыха и досуга.</w:t>
      </w:r>
      <w:r>
        <w:rPr>
          <w:spacing w:val="80"/>
        </w:rPr>
        <w:t xml:space="preserve"> </w:t>
      </w:r>
      <w:r>
        <w:t>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w:t>
      </w:r>
      <w:r>
        <w:rPr>
          <w:spacing w:val="80"/>
        </w:rPr>
        <w:t xml:space="preserve"> </w:t>
      </w:r>
      <w:r>
        <w:t>отдыха,</w:t>
      </w:r>
      <w:r>
        <w:rPr>
          <w:spacing w:val="80"/>
        </w:rPr>
        <w:t xml:space="preserve"> </w:t>
      </w:r>
      <w:r>
        <w:t>их</w:t>
      </w:r>
      <w:r>
        <w:rPr>
          <w:spacing w:val="80"/>
        </w:rPr>
        <w:t xml:space="preserve"> </w:t>
      </w:r>
      <w:r>
        <w:t>целевое</w:t>
      </w:r>
      <w:r>
        <w:rPr>
          <w:spacing w:val="80"/>
        </w:rPr>
        <w:t xml:space="preserve"> </w:t>
      </w:r>
      <w:r>
        <w:t>предназначение</w:t>
      </w:r>
      <w:r>
        <w:rPr>
          <w:spacing w:val="80"/>
        </w:rPr>
        <w:t xml:space="preserve"> </w:t>
      </w:r>
      <w:r>
        <w:t>и</w:t>
      </w:r>
    </w:p>
    <w:p w14:paraId="7EA8DBAE" w14:textId="77777777" w:rsidR="00283A18" w:rsidRDefault="00283A18">
      <w:pPr>
        <w:spacing w:line="360" w:lineRule="auto"/>
        <w:sectPr w:rsidR="00283A18">
          <w:pgSz w:w="11920" w:h="16850"/>
          <w:pgMar w:top="1020" w:right="220" w:bottom="1680" w:left="160" w:header="0" w:footer="1373" w:gutter="0"/>
          <w:cols w:space="720"/>
        </w:sectPr>
      </w:pPr>
    </w:p>
    <w:p w14:paraId="2F00972D" w14:textId="77777777" w:rsidR="00283A18" w:rsidRDefault="00E81B4D">
      <w:pPr>
        <w:pStyle w:val="a3"/>
        <w:spacing w:before="77"/>
        <w:ind w:firstLine="0"/>
      </w:pPr>
      <w:r>
        <w:lastRenderedPageBreak/>
        <w:t>содержательное</w:t>
      </w:r>
      <w:r>
        <w:rPr>
          <w:spacing w:val="-10"/>
        </w:rPr>
        <w:t xml:space="preserve"> </w:t>
      </w:r>
      <w:r>
        <w:rPr>
          <w:spacing w:val="-2"/>
        </w:rPr>
        <w:t>наполнение.</w:t>
      </w:r>
    </w:p>
    <w:p w14:paraId="44B461A7" w14:textId="77777777" w:rsidR="00283A18" w:rsidRDefault="00E81B4D">
      <w:pPr>
        <w:pStyle w:val="a3"/>
        <w:spacing w:before="139" w:line="362" w:lineRule="auto"/>
        <w:ind w:right="335"/>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14:paraId="5713285F" w14:textId="77777777" w:rsidR="00283A18" w:rsidRDefault="00E81B4D">
      <w:pPr>
        <w:pStyle w:val="a3"/>
        <w:spacing w:line="360" w:lineRule="auto"/>
        <w:ind w:right="341"/>
      </w:pPr>
      <w:r>
        <w:t>Медицинский осмотр учащихся как необходимое условие для организации</w:t>
      </w:r>
      <w:r>
        <w:rPr>
          <w:spacing w:val="40"/>
        </w:rPr>
        <w:t xml:space="preserve"> </w:t>
      </w:r>
      <w:r>
        <w:t xml:space="preserve">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w:t>
      </w:r>
      <w:r>
        <w:rPr>
          <w:spacing w:val="-2"/>
        </w:rPr>
        <w:t>процедур.</w:t>
      </w:r>
    </w:p>
    <w:p w14:paraId="1500A326" w14:textId="77777777" w:rsidR="00283A18" w:rsidRDefault="00E81B4D" w:rsidP="00F0497F">
      <w:pPr>
        <w:pStyle w:val="a5"/>
        <w:numPr>
          <w:ilvl w:val="1"/>
          <w:numId w:val="51"/>
        </w:numPr>
        <w:tabs>
          <w:tab w:val="left" w:pos="2108"/>
        </w:tabs>
        <w:spacing w:line="274" w:lineRule="exact"/>
        <w:ind w:left="2108" w:hanging="422"/>
        <w:rPr>
          <w:sz w:val="24"/>
        </w:rPr>
      </w:pPr>
      <w:r>
        <w:rPr>
          <w:sz w:val="24"/>
        </w:rPr>
        <w:t>Физическое</w:t>
      </w:r>
      <w:r>
        <w:rPr>
          <w:spacing w:val="-6"/>
          <w:sz w:val="24"/>
        </w:rPr>
        <w:t xml:space="preserve"> </w:t>
      </w:r>
      <w:r>
        <w:rPr>
          <w:spacing w:val="-2"/>
          <w:sz w:val="24"/>
        </w:rPr>
        <w:t>совершенствование.</w:t>
      </w:r>
    </w:p>
    <w:p w14:paraId="547FAC17" w14:textId="77777777" w:rsidR="00283A18" w:rsidRDefault="00E81B4D">
      <w:pPr>
        <w:pStyle w:val="a3"/>
        <w:spacing w:before="136" w:line="360" w:lineRule="auto"/>
        <w:ind w:right="345"/>
      </w:pPr>
      <w:r>
        <w:t>Физкультурно-оздоровительная деятельность. Упражнения оздоровительной гимнастики как средство профилактики нарушения</w:t>
      </w:r>
      <w:r>
        <w:rPr>
          <w:spacing w:val="-4"/>
        </w:rPr>
        <w:t xml:space="preserve"> </w:t>
      </w:r>
      <w:r>
        <w:t>осанки</w:t>
      </w:r>
      <w:r>
        <w:rPr>
          <w:spacing w:val="-2"/>
        </w:rPr>
        <w:t xml:space="preserve"> </w:t>
      </w:r>
      <w:r>
        <w:t>и</w:t>
      </w:r>
      <w:r>
        <w:rPr>
          <w:spacing w:val="-1"/>
        </w:rPr>
        <w:t xml:space="preserve"> </w:t>
      </w:r>
      <w:r>
        <w:t>органов</w:t>
      </w:r>
      <w:r>
        <w:rPr>
          <w:spacing w:val="-2"/>
        </w:rPr>
        <w:t xml:space="preserve"> </w:t>
      </w:r>
      <w:r>
        <w:t>зрения,</w:t>
      </w:r>
      <w:r>
        <w:rPr>
          <w:spacing w:val="-2"/>
        </w:rPr>
        <w:t xml:space="preserve"> </w:t>
      </w:r>
      <w:r>
        <w:t>предупреждения перенапряжения мышц опорно-двигательного аппарата при длительной работе за компьютером.</w:t>
      </w:r>
    </w:p>
    <w:p w14:paraId="40F9CC8A" w14:textId="77777777" w:rsidR="00283A18" w:rsidRDefault="00E81B4D">
      <w:pPr>
        <w:pStyle w:val="a3"/>
        <w:spacing w:line="360" w:lineRule="auto"/>
        <w:ind w:right="348"/>
      </w:pPr>
      <w:r>
        <w:t xml:space="preserve">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w:t>
      </w:r>
      <w:r>
        <w:rPr>
          <w:spacing w:val="-2"/>
        </w:rPr>
        <w:t>тренировкой.</w:t>
      </w:r>
    </w:p>
    <w:p w14:paraId="4A28B056" w14:textId="77777777" w:rsidR="00283A18" w:rsidRDefault="00E81B4D">
      <w:pPr>
        <w:pStyle w:val="a3"/>
        <w:ind w:left="1686" w:firstLine="0"/>
      </w:pPr>
      <w:r>
        <w:rPr>
          <w:spacing w:val="-2"/>
        </w:rPr>
        <w:t>Спортивно-оздоровительная</w:t>
      </w:r>
      <w:r>
        <w:rPr>
          <w:spacing w:val="1"/>
        </w:rPr>
        <w:t xml:space="preserve"> </w:t>
      </w:r>
      <w:r>
        <w:rPr>
          <w:spacing w:val="-2"/>
        </w:rPr>
        <w:t>деятельность.</w:t>
      </w:r>
      <w:r>
        <w:rPr>
          <w:spacing w:val="6"/>
        </w:rPr>
        <w:t xml:space="preserve"> </w:t>
      </w:r>
      <w:r>
        <w:rPr>
          <w:spacing w:val="-2"/>
        </w:rPr>
        <w:t>Модуль</w:t>
      </w:r>
      <w:r>
        <w:rPr>
          <w:spacing w:val="20"/>
        </w:rPr>
        <w:t xml:space="preserve"> </w:t>
      </w:r>
      <w:r>
        <w:rPr>
          <w:spacing w:val="-2"/>
        </w:rPr>
        <w:t>«Спортивные</w:t>
      </w:r>
      <w:r>
        <w:rPr>
          <w:spacing w:val="5"/>
        </w:rPr>
        <w:t xml:space="preserve"> </w:t>
      </w:r>
      <w:r>
        <w:rPr>
          <w:spacing w:val="-2"/>
        </w:rPr>
        <w:t>игры».</w:t>
      </w:r>
    </w:p>
    <w:p w14:paraId="1601A3CB" w14:textId="77777777" w:rsidR="00283A18" w:rsidRDefault="00E81B4D">
      <w:pPr>
        <w:pStyle w:val="a3"/>
        <w:spacing w:before="138" w:line="360" w:lineRule="auto"/>
        <w:ind w:right="347"/>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14:paraId="57F56056" w14:textId="77777777" w:rsidR="00283A18" w:rsidRDefault="00E81B4D">
      <w:pPr>
        <w:pStyle w:val="a3"/>
        <w:spacing w:before="1" w:line="360" w:lineRule="auto"/>
        <w:ind w:right="339"/>
      </w:pPr>
      <w:r>
        <w:t>Баскетбол.</w:t>
      </w:r>
      <w:r>
        <w:rPr>
          <w:spacing w:val="80"/>
        </w:rPr>
        <w:t xml:space="preserve"> </w:t>
      </w:r>
      <w:r>
        <w:t>Техника</w:t>
      </w:r>
      <w:r>
        <w:rPr>
          <w:spacing w:val="80"/>
        </w:rPr>
        <w:t xml:space="preserve"> </w:t>
      </w:r>
      <w:r>
        <w:t>выполнения</w:t>
      </w:r>
      <w:r>
        <w:rPr>
          <w:spacing w:val="80"/>
        </w:rPr>
        <w:t xml:space="preserve"> </w:t>
      </w:r>
      <w:r>
        <w:t>игровых</w:t>
      </w:r>
      <w:r>
        <w:rPr>
          <w:spacing w:val="80"/>
        </w:rPr>
        <w:t xml:space="preserve"> </w:t>
      </w:r>
      <w:r>
        <w:t>действий:</w:t>
      </w:r>
      <w:r>
        <w:rPr>
          <w:spacing w:val="80"/>
        </w:rPr>
        <w:t xml:space="preserve"> </w:t>
      </w:r>
      <w:r>
        <w:t>вбрасывание</w:t>
      </w:r>
      <w:r>
        <w:rPr>
          <w:spacing w:val="80"/>
        </w:rPr>
        <w:t xml:space="preserve"> </w:t>
      </w:r>
      <w:r>
        <w:t>мяча</w:t>
      </w:r>
      <w:r>
        <w:rPr>
          <w:spacing w:val="40"/>
        </w:rPr>
        <w:t xml:space="preserve"> </w:t>
      </w:r>
      <w:r>
        <w:t>с</w:t>
      </w:r>
      <w:r>
        <w:rPr>
          <w:spacing w:val="40"/>
        </w:rPr>
        <w:t xml:space="preserve"> </w:t>
      </w:r>
      <w:r>
        <w:t>лицевой линии, способы овладения мячом при «спорном мяче», выполнение штрафных бросков. Выполнение</w:t>
      </w:r>
      <w:r>
        <w:rPr>
          <w:spacing w:val="-1"/>
        </w:rPr>
        <w:t xml:space="preserve"> </w:t>
      </w:r>
      <w:r>
        <w:t>правил 3–8–24</w:t>
      </w:r>
      <w:r>
        <w:rPr>
          <w:spacing w:val="-1"/>
        </w:rPr>
        <w:t xml:space="preserve"> </w:t>
      </w:r>
      <w:r>
        <w:t>секунды в условиях игровой деятельности. Закрепление</w:t>
      </w:r>
      <w:r>
        <w:rPr>
          <w:spacing w:val="-1"/>
        </w:rPr>
        <w:t xml:space="preserve"> </w:t>
      </w:r>
      <w:r>
        <w:t>правил</w:t>
      </w:r>
      <w:r>
        <w:rPr>
          <w:spacing w:val="-2"/>
        </w:rPr>
        <w:t xml:space="preserve"> </w:t>
      </w:r>
      <w:r>
        <w:t>игры в условиях игровой и учебной деятельности.</w:t>
      </w:r>
    </w:p>
    <w:p w14:paraId="7B7DA8EB" w14:textId="77777777" w:rsidR="00283A18" w:rsidRDefault="00E81B4D">
      <w:pPr>
        <w:pStyle w:val="a3"/>
        <w:spacing w:before="1" w:line="360" w:lineRule="auto"/>
        <w:ind w:right="346"/>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1EC62BDF" w14:textId="77777777" w:rsidR="00283A18" w:rsidRDefault="00E81B4D">
      <w:pPr>
        <w:pStyle w:val="a3"/>
        <w:spacing w:before="4" w:line="360" w:lineRule="auto"/>
        <w:ind w:right="356"/>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w:t>
      </w:r>
      <w:r>
        <w:rPr>
          <w:spacing w:val="40"/>
        </w:rPr>
        <w:t xml:space="preserve"> </w:t>
      </w:r>
      <w:r>
        <w:t>боку, прыжки в воду вниз ногами.</w:t>
      </w:r>
    </w:p>
    <w:p w14:paraId="338DBE17" w14:textId="77777777" w:rsidR="00283A18" w:rsidRDefault="00E81B4D">
      <w:pPr>
        <w:pStyle w:val="a3"/>
        <w:spacing w:line="275" w:lineRule="exact"/>
        <w:ind w:left="1686" w:firstLine="0"/>
      </w:pPr>
      <w:r>
        <w:t>Модуль</w:t>
      </w:r>
      <w:r>
        <w:rPr>
          <w:spacing w:val="41"/>
        </w:rPr>
        <w:t xml:space="preserve"> </w:t>
      </w:r>
      <w:r>
        <w:t>«Спортивная</w:t>
      </w:r>
      <w:r>
        <w:rPr>
          <w:spacing w:val="30"/>
        </w:rPr>
        <w:t xml:space="preserve"> </w:t>
      </w:r>
      <w:r>
        <w:t>и</w:t>
      </w:r>
      <w:r>
        <w:rPr>
          <w:spacing w:val="36"/>
        </w:rPr>
        <w:t xml:space="preserve"> </w:t>
      </w:r>
      <w:r>
        <w:t>физическая</w:t>
      </w:r>
      <w:r>
        <w:rPr>
          <w:spacing w:val="35"/>
        </w:rPr>
        <w:t xml:space="preserve"> </w:t>
      </w:r>
      <w:r>
        <w:t>подготовка».</w:t>
      </w:r>
      <w:r>
        <w:rPr>
          <w:spacing w:val="36"/>
        </w:rPr>
        <w:t xml:space="preserve"> </w:t>
      </w:r>
      <w:r>
        <w:t>Техническая</w:t>
      </w:r>
      <w:r>
        <w:rPr>
          <w:spacing w:val="36"/>
        </w:rPr>
        <w:t xml:space="preserve"> </w:t>
      </w:r>
      <w:r>
        <w:t>и</w:t>
      </w:r>
      <w:r>
        <w:rPr>
          <w:spacing w:val="36"/>
        </w:rPr>
        <w:t xml:space="preserve"> </w:t>
      </w:r>
      <w:r>
        <w:t>специальная</w:t>
      </w:r>
      <w:r>
        <w:rPr>
          <w:spacing w:val="36"/>
        </w:rPr>
        <w:t xml:space="preserve"> </w:t>
      </w:r>
      <w:r>
        <w:rPr>
          <w:spacing w:val="-2"/>
        </w:rPr>
        <w:t>физическая</w:t>
      </w:r>
    </w:p>
    <w:p w14:paraId="5FC2350C" w14:textId="77777777" w:rsidR="00283A18" w:rsidRDefault="00283A18">
      <w:pPr>
        <w:spacing w:line="275" w:lineRule="exact"/>
        <w:sectPr w:rsidR="00283A18">
          <w:pgSz w:w="11920" w:h="16850"/>
          <w:pgMar w:top="1020" w:right="220" w:bottom="1680" w:left="160" w:header="0" w:footer="1373" w:gutter="0"/>
          <w:cols w:space="720"/>
        </w:sectPr>
      </w:pPr>
    </w:p>
    <w:p w14:paraId="3879EC25" w14:textId="77777777" w:rsidR="00283A18" w:rsidRDefault="00E81B4D">
      <w:pPr>
        <w:pStyle w:val="a3"/>
        <w:spacing w:before="77" w:line="360" w:lineRule="auto"/>
        <w:ind w:right="341" w:firstLine="0"/>
      </w:pPr>
      <w:r>
        <w:lastRenderedPageBreak/>
        <w:t>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14:paraId="386518AA" w14:textId="77777777" w:rsidR="00283A18" w:rsidRDefault="00E81B4D" w:rsidP="00F0497F">
      <w:pPr>
        <w:pStyle w:val="a5"/>
        <w:numPr>
          <w:ilvl w:val="0"/>
          <w:numId w:val="51"/>
        </w:numPr>
        <w:tabs>
          <w:tab w:val="left" w:pos="1928"/>
        </w:tabs>
        <w:spacing w:before="4"/>
        <w:ind w:hanging="242"/>
        <w:rPr>
          <w:sz w:val="24"/>
        </w:rPr>
      </w:pPr>
      <w:r>
        <w:rPr>
          <w:sz w:val="24"/>
        </w:rPr>
        <w:t>Содержание</w:t>
      </w:r>
      <w:r>
        <w:rPr>
          <w:spacing w:val="-10"/>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9"/>
          <w:sz w:val="24"/>
        </w:rPr>
        <w:t xml:space="preserve"> </w:t>
      </w:r>
      <w:r>
        <w:rPr>
          <w:spacing w:val="-2"/>
          <w:sz w:val="24"/>
        </w:rPr>
        <w:t>классе.</w:t>
      </w:r>
    </w:p>
    <w:p w14:paraId="197007B4" w14:textId="77777777" w:rsidR="00283A18" w:rsidRDefault="00E81B4D" w:rsidP="00F0497F">
      <w:pPr>
        <w:pStyle w:val="a5"/>
        <w:numPr>
          <w:ilvl w:val="1"/>
          <w:numId w:val="51"/>
        </w:numPr>
        <w:tabs>
          <w:tab w:val="left" w:pos="2108"/>
        </w:tabs>
        <w:spacing w:before="140"/>
        <w:ind w:left="2108" w:hanging="422"/>
        <w:rPr>
          <w:sz w:val="24"/>
        </w:rPr>
      </w:pPr>
      <w:r>
        <w:rPr>
          <w:sz w:val="24"/>
        </w:rPr>
        <w:t>Знания</w:t>
      </w:r>
      <w:r>
        <w:rPr>
          <w:spacing w:val="-15"/>
          <w:sz w:val="24"/>
        </w:rPr>
        <w:t xml:space="preserve"> </w:t>
      </w:r>
      <w:r>
        <w:rPr>
          <w:sz w:val="24"/>
        </w:rPr>
        <w:t>о</w:t>
      </w:r>
      <w:r>
        <w:rPr>
          <w:spacing w:val="-1"/>
          <w:sz w:val="24"/>
        </w:rPr>
        <w:t xml:space="preserve"> </w:t>
      </w:r>
      <w:r>
        <w:rPr>
          <w:sz w:val="24"/>
        </w:rPr>
        <w:t xml:space="preserve">физической </w:t>
      </w:r>
      <w:r>
        <w:rPr>
          <w:spacing w:val="-2"/>
          <w:sz w:val="24"/>
        </w:rPr>
        <w:t>культуре.</w:t>
      </w:r>
    </w:p>
    <w:p w14:paraId="79E444FA" w14:textId="77777777" w:rsidR="00283A18" w:rsidRDefault="00E81B4D">
      <w:pPr>
        <w:pStyle w:val="a3"/>
        <w:spacing w:before="136" w:line="360" w:lineRule="auto"/>
        <w:ind w:right="338"/>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14:paraId="45371AB0" w14:textId="77777777" w:rsidR="00283A18" w:rsidRDefault="00E81B4D">
      <w:pPr>
        <w:pStyle w:val="a3"/>
        <w:spacing w:before="1" w:line="360" w:lineRule="auto"/>
        <w:ind w:right="344"/>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14:paraId="6E07B31E" w14:textId="77777777" w:rsidR="00283A18" w:rsidRDefault="00E81B4D">
      <w:pPr>
        <w:pStyle w:val="a3"/>
        <w:spacing w:before="3" w:line="360" w:lineRule="auto"/>
        <w:ind w:right="345"/>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14:paraId="386F764B" w14:textId="77777777" w:rsidR="00283A18" w:rsidRDefault="00E81B4D">
      <w:pPr>
        <w:pStyle w:val="a3"/>
        <w:spacing w:line="360" w:lineRule="auto"/>
        <w:ind w:right="344"/>
      </w:pPr>
      <w: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w:t>
      </w:r>
      <w:r>
        <w:rPr>
          <w:spacing w:val="-2"/>
        </w:rPr>
        <w:t>периодах.</w:t>
      </w:r>
    </w:p>
    <w:p w14:paraId="2719E068" w14:textId="77777777" w:rsidR="00283A18" w:rsidRDefault="00E81B4D">
      <w:pPr>
        <w:pStyle w:val="a3"/>
        <w:spacing w:line="360" w:lineRule="auto"/>
        <w:ind w:right="334"/>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14:paraId="26C2C25C" w14:textId="77777777" w:rsidR="00283A18" w:rsidRDefault="00E81B4D">
      <w:pPr>
        <w:pStyle w:val="a3"/>
        <w:spacing w:line="360" w:lineRule="auto"/>
        <w:ind w:right="343"/>
      </w:pPr>
      <w:r>
        <w:t>Способы</w:t>
      </w:r>
      <w:r>
        <w:rPr>
          <w:spacing w:val="40"/>
        </w:rPr>
        <w:t xml:space="preserve"> </w:t>
      </w:r>
      <w:r>
        <w:t>и</w:t>
      </w:r>
      <w:r>
        <w:rPr>
          <w:spacing w:val="40"/>
        </w:rPr>
        <w:t xml:space="preserve"> </w:t>
      </w:r>
      <w:r>
        <w:t>приёмы</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при</w:t>
      </w:r>
      <w:r>
        <w:rPr>
          <w:spacing w:val="40"/>
        </w:rPr>
        <w:t xml:space="preserve"> </w:t>
      </w:r>
      <w:r>
        <w:t>ушибах</w:t>
      </w:r>
      <w:r>
        <w:rPr>
          <w:spacing w:val="40"/>
        </w:rPr>
        <w:t xml:space="preserve"> </w:t>
      </w:r>
      <w:r>
        <w:t>разных</w:t>
      </w:r>
      <w:r>
        <w:rPr>
          <w:spacing w:val="40"/>
        </w:rPr>
        <w:t xml:space="preserve"> </w:t>
      </w:r>
      <w:r>
        <w:t>частей</w:t>
      </w:r>
      <w:r>
        <w:rPr>
          <w:spacing w:val="40"/>
        </w:rPr>
        <w:t xml:space="preserve"> </w:t>
      </w:r>
      <w:r>
        <w:t>тела</w:t>
      </w:r>
      <w:r>
        <w:rPr>
          <w:spacing w:val="40"/>
        </w:rPr>
        <w:t xml:space="preserve"> </w:t>
      </w:r>
      <w:r>
        <w:t>и сотрясении</w:t>
      </w:r>
      <w:r>
        <w:rPr>
          <w:spacing w:val="40"/>
        </w:rPr>
        <w:t xml:space="preserve"> </w:t>
      </w:r>
      <w:r>
        <w:t>мозга,</w:t>
      </w:r>
      <w:r>
        <w:rPr>
          <w:spacing w:val="40"/>
        </w:rPr>
        <w:t xml:space="preserve"> </w:t>
      </w:r>
      <w:r>
        <w:t>переломах,</w:t>
      </w:r>
      <w:r>
        <w:rPr>
          <w:spacing w:val="40"/>
        </w:rPr>
        <w:t xml:space="preserve"> </w:t>
      </w:r>
      <w:r>
        <w:t>вывихах</w:t>
      </w:r>
      <w:r>
        <w:rPr>
          <w:spacing w:val="40"/>
        </w:rPr>
        <w:t xml:space="preserve"> </w:t>
      </w:r>
      <w:r>
        <w:t>и</w:t>
      </w:r>
      <w:r>
        <w:rPr>
          <w:spacing w:val="40"/>
        </w:rPr>
        <w:t xml:space="preserve"> </w:t>
      </w:r>
      <w:r>
        <w:t>ранениях,</w:t>
      </w:r>
      <w:r>
        <w:rPr>
          <w:spacing w:val="40"/>
        </w:rPr>
        <w:t xml:space="preserve"> </w:t>
      </w:r>
      <w:r>
        <w:t>обморожении,</w:t>
      </w:r>
      <w:r>
        <w:rPr>
          <w:spacing w:val="40"/>
        </w:rPr>
        <w:t xml:space="preserve"> </w:t>
      </w:r>
      <w:r>
        <w:t>солнечном и тепловом</w:t>
      </w:r>
      <w:r>
        <w:rPr>
          <w:spacing w:val="80"/>
        </w:rPr>
        <w:t xml:space="preserve"> </w:t>
      </w:r>
      <w:r>
        <w:rPr>
          <w:spacing w:val="-2"/>
        </w:rPr>
        <w:t>ударах.</w:t>
      </w:r>
    </w:p>
    <w:p w14:paraId="18A70F54" w14:textId="77777777" w:rsidR="00283A18" w:rsidRDefault="00E81B4D" w:rsidP="00F0497F">
      <w:pPr>
        <w:pStyle w:val="a5"/>
        <w:numPr>
          <w:ilvl w:val="1"/>
          <w:numId w:val="51"/>
        </w:numPr>
        <w:tabs>
          <w:tab w:val="left" w:pos="2108"/>
        </w:tabs>
        <w:spacing w:before="2"/>
        <w:ind w:left="2108" w:hanging="422"/>
        <w:rPr>
          <w:sz w:val="24"/>
        </w:rPr>
      </w:pPr>
      <w:r>
        <w:rPr>
          <w:sz w:val="24"/>
        </w:rPr>
        <w:t>Способы</w:t>
      </w:r>
      <w:r>
        <w:rPr>
          <w:spacing w:val="-12"/>
          <w:sz w:val="24"/>
        </w:rPr>
        <w:t xml:space="preserve"> </w:t>
      </w:r>
      <w:r>
        <w:rPr>
          <w:sz w:val="24"/>
        </w:rPr>
        <w:t>самостоятельной</w:t>
      </w:r>
      <w:r>
        <w:rPr>
          <w:spacing w:val="-10"/>
          <w:sz w:val="24"/>
        </w:rPr>
        <w:t xml:space="preserve"> </w:t>
      </w:r>
      <w:r>
        <w:rPr>
          <w:sz w:val="24"/>
        </w:rPr>
        <w:t>двигательной</w:t>
      </w:r>
      <w:r>
        <w:rPr>
          <w:spacing w:val="-10"/>
          <w:sz w:val="24"/>
        </w:rPr>
        <w:t xml:space="preserve"> </w:t>
      </w:r>
      <w:r>
        <w:rPr>
          <w:spacing w:val="-2"/>
          <w:sz w:val="24"/>
        </w:rPr>
        <w:t>деятельности.</w:t>
      </w:r>
    </w:p>
    <w:p w14:paraId="5C03BD11" w14:textId="77777777" w:rsidR="00283A18" w:rsidRDefault="00E81B4D">
      <w:pPr>
        <w:pStyle w:val="a3"/>
        <w:spacing w:before="113" w:line="360" w:lineRule="auto"/>
        <w:ind w:right="348"/>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w:t>
      </w:r>
    </w:p>
    <w:p w14:paraId="16790DD2" w14:textId="77777777" w:rsidR="00283A18" w:rsidRDefault="00283A18">
      <w:pPr>
        <w:spacing w:line="360" w:lineRule="auto"/>
        <w:sectPr w:rsidR="00283A18">
          <w:pgSz w:w="11920" w:h="16850"/>
          <w:pgMar w:top="1020" w:right="220" w:bottom="1680" w:left="160" w:header="0" w:footer="1373" w:gutter="0"/>
          <w:cols w:space="720"/>
        </w:sectPr>
      </w:pPr>
    </w:p>
    <w:p w14:paraId="3D13E032" w14:textId="77777777" w:rsidR="00283A18" w:rsidRDefault="00E81B4D">
      <w:pPr>
        <w:pStyle w:val="a3"/>
        <w:spacing w:before="77" w:line="360" w:lineRule="auto"/>
        <w:ind w:right="342" w:firstLine="0"/>
      </w:pPr>
      <w:r>
        <w:lastRenderedPageBreak/>
        <w:t>проведения (методика Э.</w:t>
      </w:r>
      <w:r>
        <w:rPr>
          <w:spacing w:val="-4"/>
        </w:rPr>
        <w:t xml:space="preserve"> </w:t>
      </w:r>
      <w:r>
        <w:t>Джекобсона, аутогенная тренировка</w:t>
      </w:r>
      <w:r>
        <w:rPr>
          <w:spacing w:val="-1"/>
        </w:rPr>
        <w:t xml:space="preserve"> </w:t>
      </w:r>
      <w:r>
        <w:t>И.</w:t>
      </w:r>
      <w:r>
        <w:rPr>
          <w:spacing w:val="-3"/>
        </w:rPr>
        <w:t xml:space="preserve"> </w:t>
      </w:r>
      <w:r>
        <w:t>Шульца, дыхательная гимнастика А.Н. Стрельниковой, синхрогимнастика</w:t>
      </w:r>
    </w:p>
    <w:p w14:paraId="3E8CACC4" w14:textId="77777777" w:rsidR="00283A18" w:rsidRDefault="00E81B4D">
      <w:pPr>
        <w:pStyle w:val="a3"/>
        <w:spacing w:before="6"/>
        <w:ind w:firstLine="0"/>
      </w:pPr>
      <w:r>
        <w:t>по</w:t>
      </w:r>
      <w:r>
        <w:rPr>
          <w:spacing w:val="1"/>
        </w:rPr>
        <w:t xml:space="preserve"> </w:t>
      </w:r>
      <w:r>
        <w:t>методу</w:t>
      </w:r>
      <w:r>
        <w:rPr>
          <w:spacing w:val="-4"/>
        </w:rPr>
        <w:t xml:space="preserve"> </w:t>
      </w:r>
      <w:r>
        <w:rPr>
          <w:spacing w:val="-2"/>
        </w:rPr>
        <w:t>«Ключ»).</w:t>
      </w:r>
    </w:p>
    <w:p w14:paraId="35CCA36F" w14:textId="77777777" w:rsidR="00283A18" w:rsidRDefault="00E81B4D">
      <w:pPr>
        <w:pStyle w:val="a3"/>
        <w:spacing w:before="136" w:line="360" w:lineRule="auto"/>
        <w:ind w:right="342"/>
      </w:pPr>
      <w: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w:t>
      </w:r>
      <w:r>
        <w:rPr>
          <w:spacing w:val="-2"/>
        </w:rPr>
        <w:t>человека.</w:t>
      </w:r>
    </w:p>
    <w:p w14:paraId="06A6B710" w14:textId="77777777" w:rsidR="00283A18" w:rsidRDefault="00E81B4D">
      <w:pPr>
        <w:pStyle w:val="a3"/>
        <w:spacing w:before="2"/>
        <w:ind w:left="1686" w:firstLine="0"/>
      </w:pPr>
      <w:r>
        <w:t>Банные</w:t>
      </w:r>
      <w:r>
        <w:rPr>
          <w:spacing w:val="-16"/>
        </w:rPr>
        <w:t xml:space="preserve"> </w:t>
      </w:r>
      <w:r>
        <w:t>процедуры, их</w:t>
      </w:r>
      <w:r>
        <w:rPr>
          <w:spacing w:val="-7"/>
        </w:rPr>
        <w:t xml:space="preserve"> </w:t>
      </w:r>
      <w:r>
        <w:t>назначение</w:t>
      </w:r>
      <w:r>
        <w:rPr>
          <w:spacing w:val="-6"/>
        </w:rPr>
        <w:t xml:space="preserve"> </w:t>
      </w:r>
      <w:r>
        <w:t>и</w:t>
      </w:r>
      <w:r>
        <w:rPr>
          <w:spacing w:val="-7"/>
        </w:rPr>
        <w:t xml:space="preserve"> </w:t>
      </w:r>
      <w:r>
        <w:t>правила</w:t>
      </w:r>
      <w:r>
        <w:rPr>
          <w:spacing w:val="-6"/>
        </w:rPr>
        <w:t xml:space="preserve"> </w:t>
      </w:r>
      <w:r>
        <w:t>проведения,</w:t>
      </w:r>
      <w:r>
        <w:rPr>
          <w:spacing w:val="-7"/>
        </w:rPr>
        <w:t xml:space="preserve"> </w:t>
      </w:r>
      <w:r>
        <w:t>основные</w:t>
      </w:r>
      <w:r>
        <w:rPr>
          <w:spacing w:val="-11"/>
        </w:rPr>
        <w:t xml:space="preserve"> </w:t>
      </w:r>
      <w:r>
        <w:t>способы</w:t>
      </w:r>
      <w:r>
        <w:rPr>
          <w:spacing w:val="-5"/>
        </w:rPr>
        <w:t xml:space="preserve"> </w:t>
      </w:r>
      <w:r>
        <w:rPr>
          <w:spacing w:val="-2"/>
        </w:rPr>
        <w:t>парения.</w:t>
      </w:r>
    </w:p>
    <w:p w14:paraId="44C99D34" w14:textId="77777777" w:rsidR="00283A18" w:rsidRDefault="00E81B4D">
      <w:pPr>
        <w:pStyle w:val="a3"/>
        <w:spacing w:before="136" w:line="360" w:lineRule="auto"/>
        <w:ind w:right="350"/>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05A0BD2B" w14:textId="77777777" w:rsidR="00283A18" w:rsidRDefault="00E81B4D">
      <w:pPr>
        <w:pStyle w:val="a3"/>
        <w:spacing w:before="2" w:line="360" w:lineRule="auto"/>
        <w:ind w:right="351"/>
      </w:pPr>
      <w:r>
        <w:t>Самостоятельная физическая подготовка и особенности планирования её направленности</w:t>
      </w:r>
      <w:r>
        <w:rPr>
          <w:spacing w:val="40"/>
        </w:rPr>
        <w:t xml:space="preserve"> </w:t>
      </w:r>
      <w:r>
        <w:t xml:space="preserve">по тренировочным циклам, правила контроля и индивидуализации содержания физической </w:t>
      </w:r>
      <w:r>
        <w:rPr>
          <w:spacing w:val="-2"/>
        </w:rPr>
        <w:t>нагрузки.</w:t>
      </w:r>
    </w:p>
    <w:p w14:paraId="0285D5F8" w14:textId="77777777" w:rsidR="00283A18" w:rsidRDefault="00E81B4D" w:rsidP="00F0497F">
      <w:pPr>
        <w:pStyle w:val="a5"/>
        <w:numPr>
          <w:ilvl w:val="1"/>
          <w:numId w:val="51"/>
        </w:numPr>
        <w:tabs>
          <w:tab w:val="left" w:pos="2108"/>
        </w:tabs>
        <w:spacing w:line="275" w:lineRule="exact"/>
        <w:ind w:left="2108" w:hanging="422"/>
        <w:rPr>
          <w:sz w:val="24"/>
        </w:rPr>
      </w:pPr>
      <w:r>
        <w:rPr>
          <w:sz w:val="24"/>
        </w:rPr>
        <w:t>Физическое</w:t>
      </w:r>
      <w:r>
        <w:rPr>
          <w:spacing w:val="-6"/>
          <w:sz w:val="24"/>
        </w:rPr>
        <w:t xml:space="preserve"> </w:t>
      </w:r>
      <w:r>
        <w:rPr>
          <w:spacing w:val="-2"/>
          <w:sz w:val="24"/>
        </w:rPr>
        <w:t>совершенствование.</w:t>
      </w:r>
    </w:p>
    <w:p w14:paraId="636E392C" w14:textId="77777777" w:rsidR="00283A18" w:rsidRDefault="00E81B4D">
      <w:pPr>
        <w:pStyle w:val="a3"/>
        <w:spacing w:before="140" w:line="360" w:lineRule="auto"/>
        <w:ind w:right="339"/>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16944207" w14:textId="77777777" w:rsidR="00283A18" w:rsidRDefault="00E81B4D">
      <w:pPr>
        <w:pStyle w:val="a3"/>
        <w:spacing w:line="275" w:lineRule="exact"/>
        <w:ind w:left="1686" w:firstLine="0"/>
      </w:pPr>
      <w:r>
        <w:rPr>
          <w:spacing w:val="-2"/>
        </w:rPr>
        <w:t>Спортивно-оздоровительная</w:t>
      </w:r>
      <w:r>
        <w:rPr>
          <w:spacing w:val="1"/>
        </w:rPr>
        <w:t xml:space="preserve"> </w:t>
      </w:r>
      <w:r>
        <w:rPr>
          <w:spacing w:val="-2"/>
        </w:rPr>
        <w:t>деятельность.</w:t>
      </w:r>
      <w:r>
        <w:rPr>
          <w:spacing w:val="5"/>
        </w:rPr>
        <w:t xml:space="preserve"> </w:t>
      </w:r>
      <w:r>
        <w:rPr>
          <w:spacing w:val="-2"/>
        </w:rPr>
        <w:t>Модуль</w:t>
      </w:r>
      <w:r>
        <w:rPr>
          <w:spacing w:val="20"/>
        </w:rPr>
        <w:t xml:space="preserve"> </w:t>
      </w:r>
      <w:r>
        <w:rPr>
          <w:spacing w:val="-2"/>
        </w:rPr>
        <w:t>«Спортивные</w:t>
      </w:r>
      <w:r>
        <w:rPr>
          <w:spacing w:val="5"/>
        </w:rPr>
        <w:t xml:space="preserve"> </w:t>
      </w:r>
      <w:r>
        <w:rPr>
          <w:spacing w:val="-2"/>
        </w:rPr>
        <w:t>игры».</w:t>
      </w:r>
    </w:p>
    <w:p w14:paraId="50B5C662" w14:textId="77777777" w:rsidR="00283A18" w:rsidRDefault="00E81B4D">
      <w:pPr>
        <w:pStyle w:val="a3"/>
        <w:spacing w:before="141" w:line="360" w:lineRule="auto"/>
        <w:ind w:right="339"/>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68886E26" w14:textId="77777777" w:rsidR="00283A18" w:rsidRDefault="00E81B4D">
      <w:pPr>
        <w:pStyle w:val="a3"/>
        <w:spacing w:before="2" w:line="360" w:lineRule="auto"/>
        <w:ind w:right="334"/>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54F68BC2" w14:textId="77777777" w:rsidR="00283A18" w:rsidRDefault="00E81B4D">
      <w:pPr>
        <w:pStyle w:val="a3"/>
        <w:spacing w:line="360" w:lineRule="auto"/>
        <w:ind w:right="340"/>
      </w:pPr>
      <w: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115C7728" w14:textId="77777777" w:rsidR="00283A18" w:rsidRDefault="00E81B4D">
      <w:pPr>
        <w:pStyle w:val="a3"/>
        <w:spacing w:line="360" w:lineRule="auto"/>
        <w:ind w:right="334"/>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w:t>
      </w:r>
      <w:r>
        <w:rPr>
          <w:spacing w:val="80"/>
        </w:rPr>
        <w:t xml:space="preserve"> </w:t>
      </w:r>
      <w:r>
        <w:t>деятельности:</w:t>
      </w:r>
      <w:r>
        <w:rPr>
          <w:spacing w:val="80"/>
        </w:rPr>
        <w:t xml:space="preserve"> </w:t>
      </w:r>
      <w:r>
        <w:t>её</w:t>
      </w:r>
      <w:r>
        <w:rPr>
          <w:spacing w:val="80"/>
        </w:rPr>
        <w:t xml:space="preserve"> </w:t>
      </w:r>
      <w:r>
        <w:t>цели</w:t>
      </w:r>
      <w:r>
        <w:rPr>
          <w:spacing w:val="80"/>
        </w:rPr>
        <w:t xml:space="preserve"> </w:t>
      </w:r>
      <w:r>
        <w:t>и</w:t>
      </w:r>
      <w:r>
        <w:rPr>
          <w:spacing w:val="80"/>
        </w:rPr>
        <w:t xml:space="preserve"> </w:t>
      </w:r>
      <w:r>
        <w:t>задачи,</w:t>
      </w:r>
      <w:r>
        <w:rPr>
          <w:spacing w:val="80"/>
        </w:rPr>
        <w:t xml:space="preserve"> </w:t>
      </w:r>
      <w:r>
        <w:t>формы</w:t>
      </w:r>
      <w:r>
        <w:rPr>
          <w:spacing w:val="80"/>
        </w:rPr>
        <w:t xml:space="preserve"> </w:t>
      </w:r>
      <w:r>
        <w:t>организации</w:t>
      </w:r>
      <w:r>
        <w:rPr>
          <w:spacing w:val="80"/>
        </w:rPr>
        <w:t xml:space="preserve"> </w:t>
      </w:r>
      <w:r>
        <w:t>тренировочных</w:t>
      </w:r>
      <w:r>
        <w:rPr>
          <w:spacing w:val="80"/>
        </w:rPr>
        <w:t xml:space="preserve"> </w:t>
      </w:r>
      <w:r>
        <w:t>занятий.</w:t>
      </w:r>
    </w:p>
    <w:p w14:paraId="2353FFAB" w14:textId="77777777" w:rsidR="00283A18" w:rsidRDefault="00283A18">
      <w:pPr>
        <w:spacing w:line="360" w:lineRule="auto"/>
        <w:sectPr w:rsidR="00283A18">
          <w:pgSz w:w="11920" w:h="16850"/>
          <w:pgMar w:top="1020" w:right="220" w:bottom="1680" w:left="160" w:header="0" w:footer="1373" w:gutter="0"/>
          <w:cols w:space="720"/>
        </w:sectPr>
      </w:pPr>
    </w:p>
    <w:p w14:paraId="6883F732" w14:textId="77777777" w:rsidR="00283A18" w:rsidRDefault="00E81B4D">
      <w:pPr>
        <w:pStyle w:val="a3"/>
        <w:spacing w:before="77" w:line="360" w:lineRule="auto"/>
        <w:ind w:right="359" w:firstLine="0"/>
      </w:pPr>
      <w:r>
        <w:lastRenderedPageBreak/>
        <w:t>Основные технические приёмы атлетических единоборств и способы их самостоятельного разучивания (самостраховка, стойки, захваты, броски).</w:t>
      </w:r>
    </w:p>
    <w:p w14:paraId="29AF1C39" w14:textId="77777777" w:rsidR="00283A18" w:rsidRDefault="00E81B4D">
      <w:pPr>
        <w:pStyle w:val="a3"/>
        <w:spacing w:before="6" w:line="360" w:lineRule="auto"/>
        <w:ind w:right="341"/>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14:paraId="3DDA6F21" w14:textId="77777777" w:rsidR="00283A18" w:rsidRDefault="00E81B4D" w:rsidP="00F0497F">
      <w:pPr>
        <w:pStyle w:val="a5"/>
        <w:numPr>
          <w:ilvl w:val="1"/>
          <w:numId w:val="51"/>
        </w:numPr>
        <w:tabs>
          <w:tab w:val="left" w:pos="2104"/>
        </w:tabs>
        <w:spacing w:line="360" w:lineRule="auto"/>
        <w:ind w:right="347" w:firstLine="710"/>
        <w:rPr>
          <w:sz w:val="24"/>
        </w:rPr>
      </w:pPr>
      <w:r>
        <w:rPr>
          <w:sz w:val="24"/>
        </w:rPr>
        <w:t xml:space="preserve">Федеральная рабочая программа вариативного модуля «Базовая физическая </w:t>
      </w:r>
      <w:r>
        <w:rPr>
          <w:spacing w:val="-2"/>
          <w:sz w:val="24"/>
        </w:rPr>
        <w:t>подготовка».</w:t>
      </w:r>
    </w:p>
    <w:p w14:paraId="7FE61635" w14:textId="77777777" w:rsidR="00283A18" w:rsidRDefault="00E81B4D">
      <w:pPr>
        <w:pStyle w:val="a3"/>
        <w:spacing w:line="360" w:lineRule="auto"/>
        <w:ind w:right="337"/>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w:t>
      </w:r>
      <w:r>
        <w:rPr>
          <w:spacing w:val="-2"/>
        </w:rPr>
        <w:t xml:space="preserve"> </w:t>
      </w:r>
      <w:r>
        <w:t>и с</w:t>
      </w:r>
      <w:r>
        <w:rPr>
          <w:spacing w:val="-2"/>
        </w:rPr>
        <w:t xml:space="preserve"> </w:t>
      </w:r>
      <w:r>
        <w:t>использованием дополнительных средств (гантелей, эспандера, набивных</w:t>
      </w:r>
      <w:r>
        <w:rPr>
          <w:spacing w:val="-1"/>
        </w:rPr>
        <w:t xml:space="preserve"> </w:t>
      </w:r>
      <w:r>
        <w:t>мячей,</w:t>
      </w:r>
      <w:r>
        <w:rPr>
          <w:spacing w:val="-3"/>
        </w:rPr>
        <w:t xml:space="preserve"> </w:t>
      </w:r>
      <w:r>
        <w:t>штанги и других).</w:t>
      </w:r>
      <w:r>
        <w:rPr>
          <w:spacing w:val="80"/>
        </w:rPr>
        <w:t xml:space="preserve"> </w:t>
      </w:r>
      <w:r>
        <w:t>Комплексы</w:t>
      </w:r>
      <w:r>
        <w:rPr>
          <w:spacing w:val="40"/>
        </w:rPr>
        <w:t xml:space="preserve"> </w:t>
      </w:r>
      <w:r>
        <w:t>упражнений</w:t>
      </w:r>
      <w:r>
        <w:rPr>
          <w:spacing w:val="-2"/>
        </w:rPr>
        <w:t xml:space="preserve"> </w:t>
      </w:r>
      <w:r>
        <w:t>на тренажёрных устройствах. Упражнения на гимнастических снарядах (брусьях, перекладинах, гимнастической</w:t>
      </w:r>
      <w:r>
        <w:rPr>
          <w:spacing w:val="40"/>
        </w:rPr>
        <w:t xml:space="preserve"> </w:t>
      </w:r>
      <w:r>
        <w:t>стенке</w:t>
      </w:r>
      <w:r>
        <w:rPr>
          <w:spacing w:val="40"/>
        </w:rPr>
        <w:t xml:space="preserve"> </w:t>
      </w:r>
      <w:r>
        <w:t>и</w:t>
      </w:r>
      <w:r>
        <w:rPr>
          <w:spacing w:val="40"/>
        </w:rPr>
        <w:t xml:space="preserve"> </w:t>
      </w:r>
      <w:r>
        <w:t>других).</w:t>
      </w:r>
      <w:r>
        <w:rPr>
          <w:spacing w:val="40"/>
        </w:rPr>
        <w:t xml:space="preserve"> </w:t>
      </w:r>
      <w:r>
        <w:t>Броски</w:t>
      </w:r>
      <w:r>
        <w:rPr>
          <w:spacing w:val="40"/>
        </w:rPr>
        <w:t xml:space="preserve"> </w:t>
      </w:r>
      <w:r>
        <w:t>набивного</w:t>
      </w:r>
      <w:r>
        <w:rPr>
          <w:spacing w:val="40"/>
        </w:rPr>
        <w:t xml:space="preserve"> </w:t>
      </w:r>
      <w:r>
        <w:t>мяча двумя</w:t>
      </w:r>
      <w:r>
        <w:rPr>
          <w:spacing w:val="35"/>
        </w:rPr>
        <w:t xml:space="preserve"> </w:t>
      </w:r>
      <w:r>
        <w:t>и</w:t>
      </w:r>
      <w:r>
        <w:rPr>
          <w:spacing w:val="40"/>
        </w:rPr>
        <w:t xml:space="preserve"> </w:t>
      </w:r>
      <w:r>
        <w:t>одной</w:t>
      </w:r>
      <w:r>
        <w:rPr>
          <w:spacing w:val="40"/>
        </w:rPr>
        <w:t xml:space="preserve"> </w:t>
      </w:r>
      <w:r>
        <w:t>рукой</w:t>
      </w:r>
      <w:r>
        <w:rPr>
          <w:spacing w:val="40"/>
        </w:rPr>
        <w:t xml:space="preserve"> </w:t>
      </w:r>
      <w:r>
        <w:t>из</w:t>
      </w:r>
      <w:r>
        <w:rPr>
          <w:spacing w:val="40"/>
        </w:rPr>
        <w:t xml:space="preserve"> </w:t>
      </w:r>
      <w:r>
        <w:t>положений</w:t>
      </w:r>
      <w:r>
        <w:rPr>
          <w:spacing w:val="40"/>
        </w:rPr>
        <w:t xml:space="preserve"> </w:t>
      </w:r>
      <w:r>
        <w:t>стоя</w:t>
      </w:r>
      <w:r>
        <w:rPr>
          <w:spacing w:val="40"/>
        </w:rPr>
        <w:t xml:space="preserve"> </w:t>
      </w:r>
      <w:r>
        <w:t>и</w:t>
      </w:r>
      <w:r>
        <w:rPr>
          <w:spacing w:val="40"/>
        </w:rPr>
        <w:t xml:space="preserve"> </w:t>
      </w:r>
      <w:r>
        <w:t>сидя</w:t>
      </w:r>
      <w:r>
        <w:rPr>
          <w:spacing w:val="40"/>
        </w:rPr>
        <w:t xml:space="preserve"> </w:t>
      </w:r>
      <w:r>
        <w:t>(вверх,</w:t>
      </w:r>
      <w:r>
        <w:rPr>
          <w:spacing w:val="40"/>
        </w:rPr>
        <w:t xml:space="preserve"> </w:t>
      </w:r>
      <w:r>
        <w:t>вперёд,</w:t>
      </w:r>
      <w:r>
        <w:rPr>
          <w:spacing w:val="40"/>
        </w:rPr>
        <w:t xml:space="preserve"> </w:t>
      </w:r>
      <w:r>
        <w:t>назад,</w:t>
      </w:r>
      <w:r>
        <w:rPr>
          <w:spacing w:val="40"/>
        </w:rPr>
        <w:t xml:space="preserve"> </w:t>
      </w:r>
      <w:r>
        <w:t>в</w:t>
      </w:r>
      <w:r>
        <w:rPr>
          <w:spacing w:val="40"/>
        </w:rPr>
        <w:t xml:space="preserve"> </w:t>
      </w:r>
      <w:r>
        <w:t>стороны,</w:t>
      </w:r>
      <w:r>
        <w:rPr>
          <w:spacing w:val="40"/>
        </w:rPr>
        <w:t xml:space="preserve"> </w:t>
      </w:r>
      <w:r>
        <w:t>снизу</w:t>
      </w:r>
      <w:r>
        <w:rPr>
          <w:spacing w:val="40"/>
        </w:rPr>
        <w:t xml:space="preserve"> </w:t>
      </w:r>
      <w:r>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w:t>
      </w:r>
      <w:r>
        <w:rPr>
          <w:spacing w:val="-2"/>
        </w:rPr>
        <w:t xml:space="preserve"> </w:t>
      </w:r>
      <w:r>
        <w:t>Бег</w:t>
      </w:r>
      <w:r>
        <w:rPr>
          <w:spacing w:val="-10"/>
        </w:rPr>
        <w:t xml:space="preserve"> </w:t>
      </w:r>
      <w:r>
        <w:t>с</w:t>
      </w:r>
      <w:r>
        <w:rPr>
          <w:spacing w:val="-12"/>
        </w:rPr>
        <w:t xml:space="preserve"> </w:t>
      </w:r>
      <w:r>
        <w:t>дополнительным</w:t>
      </w:r>
      <w:r>
        <w:rPr>
          <w:spacing w:val="-8"/>
        </w:rPr>
        <w:t xml:space="preserve"> </w:t>
      </w:r>
      <w:r>
        <w:t>отягощением</w:t>
      </w:r>
      <w:r>
        <w:rPr>
          <w:spacing w:val="-6"/>
        </w:rPr>
        <w:t xml:space="preserve"> </w:t>
      </w:r>
      <w:r>
        <w:t>(в</w:t>
      </w:r>
      <w:r>
        <w:rPr>
          <w:spacing w:val="40"/>
        </w:rPr>
        <w:t xml:space="preserve"> </w:t>
      </w:r>
      <w:r>
        <w:t>горку</w:t>
      </w:r>
      <w:r>
        <w:rPr>
          <w:spacing w:val="-13"/>
        </w:rPr>
        <w:t xml:space="preserve"> </w:t>
      </w:r>
      <w:r>
        <w:t>и</w:t>
      </w:r>
      <w:r>
        <w:rPr>
          <w:spacing w:val="-2"/>
        </w:rPr>
        <w:t xml:space="preserve"> </w:t>
      </w:r>
      <w:r>
        <w:t>с</w:t>
      </w:r>
      <w:r>
        <w:rPr>
          <w:spacing w:val="-6"/>
        </w:rPr>
        <w:t xml:space="preserve"> </w:t>
      </w:r>
      <w:r>
        <w:t>горки,</w:t>
      </w:r>
      <w:r>
        <w:rPr>
          <w:spacing w:val="-5"/>
        </w:rPr>
        <w:t xml:space="preserve"> </w:t>
      </w:r>
      <w:r>
        <w:t>на</w:t>
      </w:r>
      <w:r>
        <w:rPr>
          <w:spacing w:val="-6"/>
        </w:rPr>
        <w:t xml:space="preserve"> </w:t>
      </w:r>
      <w:r>
        <w:t>короткие</w:t>
      </w:r>
      <w:r>
        <w:rPr>
          <w:spacing w:val="-6"/>
        </w:rPr>
        <w:t xml:space="preserve"> </w:t>
      </w:r>
      <w:r>
        <w:t>дистанции,</w:t>
      </w:r>
      <w:r>
        <w:rPr>
          <w:spacing w:val="-5"/>
        </w:rPr>
        <w:t xml:space="preserve"> </w:t>
      </w:r>
      <w:r>
        <w:t>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38EEEB90" w14:textId="77777777" w:rsidR="00283A18" w:rsidRDefault="00E81B4D">
      <w:pPr>
        <w:pStyle w:val="a3"/>
        <w:spacing w:before="2" w:line="360" w:lineRule="auto"/>
        <w:ind w:right="330"/>
      </w:pPr>
      <w:r>
        <w:t>Развитие скоростных способностей. Бег на месте в максимальном темпе (в упоре о гимнастическую</w:t>
      </w:r>
      <w:r>
        <w:rPr>
          <w:spacing w:val="40"/>
        </w:rPr>
        <w:t xml:space="preserve"> </w:t>
      </w:r>
      <w:r>
        <w:t>стенку</w:t>
      </w:r>
      <w:r>
        <w:rPr>
          <w:spacing w:val="40"/>
        </w:rPr>
        <w:t xml:space="preserve"> </w:t>
      </w:r>
      <w:r>
        <w:t>и</w:t>
      </w:r>
      <w:r>
        <w:rPr>
          <w:spacing w:val="40"/>
        </w:rPr>
        <w:t xml:space="preserve"> </w:t>
      </w:r>
      <w:r>
        <w:t>без</w:t>
      </w:r>
      <w:r>
        <w:rPr>
          <w:spacing w:val="40"/>
        </w:rPr>
        <w:t xml:space="preserve"> </w:t>
      </w:r>
      <w:r>
        <w:t>упора).</w:t>
      </w:r>
      <w:r>
        <w:rPr>
          <w:spacing w:val="40"/>
        </w:rPr>
        <w:t xml:space="preserve"> </w:t>
      </w:r>
      <w:r>
        <w:t>Челночный</w:t>
      </w:r>
      <w:r>
        <w:rPr>
          <w:spacing w:val="40"/>
        </w:rPr>
        <w:t xml:space="preserve"> </w:t>
      </w:r>
      <w:r>
        <w:t>бег.</w:t>
      </w:r>
      <w:r>
        <w:rPr>
          <w:spacing w:val="40"/>
        </w:rPr>
        <w:t xml:space="preserve"> </w:t>
      </w:r>
      <w:r>
        <w:t>Бег</w:t>
      </w:r>
      <w:r>
        <w:rPr>
          <w:spacing w:val="40"/>
        </w:rPr>
        <w:t xml:space="preserve"> </w:t>
      </w:r>
      <w:r>
        <w:t>по</w:t>
      </w:r>
      <w:r>
        <w:rPr>
          <w:spacing w:val="40"/>
        </w:rPr>
        <w:t xml:space="preserve"> </w:t>
      </w:r>
      <w:r>
        <w:t>разметке</w:t>
      </w:r>
      <w:r>
        <w:rPr>
          <w:spacing w:val="40"/>
        </w:rPr>
        <w:t xml:space="preserve"> </w:t>
      </w:r>
      <w:r>
        <w:t>с</w:t>
      </w:r>
      <w:r>
        <w:rPr>
          <w:spacing w:val="80"/>
        </w:rPr>
        <w:t xml:space="preserve"> </w:t>
      </w:r>
      <w:r>
        <w:t>максимальным темпом.</w:t>
      </w:r>
      <w:r>
        <w:rPr>
          <w:spacing w:val="80"/>
          <w:w w:val="150"/>
        </w:rPr>
        <w:t xml:space="preserve"> </w:t>
      </w:r>
      <w:r>
        <w:t>Повторный</w:t>
      </w:r>
      <w:r>
        <w:rPr>
          <w:spacing w:val="80"/>
          <w:w w:val="150"/>
        </w:rPr>
        <w:t xml:space="preserve"> </w:t>
      </w:r>
      <w:r>
        <w:t>бег</w:t>
      </w:r>
      <w:r>
        <w:rPr>
          <w:spacing w:val="80"/>
          <w:w w:val="150"/>
        </w:rPr>
        <w:t xml:space="preserve"> </w:t>
      </w:r>
      <w:r>
        <w:t>с</w:t>
      </w:r>
      <w:r>
        <w:rPr>
          <w:spacing w:val="80"/>
          <w:w w:val="150"/>
        </w:rPr>
        <w:t xml:space="preserve"> </w:t>
      </w:r>
      <w:r>
        <w:t>максимальной</w:t>
      </w:r>
      <w:r>
        <w:rPr>
          <w:spacing w:val="80"/>
          <w:w w:val="150"/>
        </w:rPr>
        <w:t xml:space="preserve"> </w:t>
      </w:r>
      <w:r>
        <w:t>скоростью</w:t>
      </w:r>
      <w:r>
        <w:rPr>
          <w:spacing w:val="27"/>
        </w:rPr>
        <w:t xml:space="preserve"> </w:t>
      </w:r>
      <w:r>
        <w:t>и</w:t>
      </w:r>
      <w:r>
        <w:rPr>
          <w:spacing w:val="25"/>
        </w:rPr>
        <w:t xml:space="preserve"> </w:t>
      </w:r>
      <w:r>
        <w:t>максимальной</w:t>
      </w:r>
      <w:r>
        <w:rPr>
          <w:spacing w:val="25"/>
        </w:rPr>
        <w:t xml:space="preserve"> </w:t>
      </w:r>
      <w:r>
        <w:t>частотой</w:t>
      </w:r>
      <w:r>
        <w:rPr>
          <w:spacing w:val="26"/>
        </w:rPr>
        <w:t xml:space="preserve"> </w:t>
      </w:r>
      <w:r>
        <w:t>шагов</w:t>
      </w:r>
      <w:r>
        <w:rPr>
          <w:spacing w:val="23"/>
        </w:rPr>
        <w:t xml:space="preserve"> </w:t>
      </w:r>
      <w:r>
        <w:t>(10–15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w:t>
      </w:r>
    </w:p>
    <w:p w14:paraId="40CFB3FA" w14:textId="77777777" w:rsidR="00283A18" w:rsidRDefault="00E81B4D">
      <w:pPr>
        <w:pStyle w:val="a3"/>
        <w:spacing w:line="360" w:lineRule="auto"/>
        <w:ind w:right="339" w:firstLine="0"/>
      </w:pPr>
      <w:r>
        <w:t>по дифференцированному сигналу. Метание малых мячей по движущимся мишеням (катящейся, раскачивающейся,</w:t>
      </w:r>
      <w:r>
        <w:rPr>
          <w:spacing w:val="40"/>
        </w:rPr>
        <w:t xml:space="preserve"> </w:t>
      </w:r>
      <w:r>
        <w:t>летящей).</w:t>
      </w:r>
      <w:r>
        <w:rPr>
          <w:spacing w:val="40"/>
        </w:rPr>
        <w:t xml:space="preserve"> </w:t>
      </w:r>
      <w:r>
        <w:t>Ловля</w:t>
      </w:r>
      <w:r>
        <w:rPr>
          <w:spacing w:val="40"/>
        </w:rPr>
        <w:t xml:space="preserve"> </w:t>
      </w:r>
      <w:r>
        <w:t>теннисного</w:t>
      </w:r>
      <w:r>
        <w:rPr>
          <w:spacing w:val="40"/>
        </w:rPr>
        <w:t xml:space="preserve"> </w:t>
      </w:r>
      <w:r>
        <w:t>мяча</w:t>
      </w:r>
      <w:r>
        <w:rPr>
          <w:spacing w:val="40"/>
        </w:rPr>
        <w:t xml:space="preserve"> </w:t>
      </w:r>
      <w:r>
        <w:t>после</w:t>
      </w:r>
      <w:r>
        <w:rPr>
          <w:spacing w:val="40"/>
        </w:rPr>
        <w:t xml:space="preserve"> </w:t>
      </w:r>
      <w:r>
        <w:t>отскока</w:t>
      </w:r>
      <w:r>
        <w:rPr>
          <w:spacing w:val="40"/>
        </w:rPr>
        <w:t xml:space="preserve"> </w:t>
      </w:r>
      <w:r>
        <w:t>от пола, стены (правой и левой рукой). Передача теннисного мяча в парах правой (левой) рукой и попеременно. Ведение теннисного мяча ногами с ускорением</w:t>
      </w:r>
    </w:p>
    <w:p w14:paraId="7B384E4A" w14:textId="77777777" w:rsidR="00283A18" w:rsidRDefault="00283A18">
      <w:pPr>
        <w:spacing w:line="360" w:lineRule="auto"/>
        <w:sectPr w:rsidR="00283A18">
          <w:pgSz w:w="11920" w:h="16850"/>
          <w:pgMar w:top="1020" w:right="220" w:bottom="1680" w:left="160" w:header="0" w:footer="1373" w:gutter="0"/>
          <w:cols w:space="720"/>
        </w:sectPr>
      </w:pPr>
    </w:p>
    <w:p w14:paraId="3A20703C" w14:textId="77777777" w:rsidR="00283A18" w:rsidRDefault="00E81B4D">
      <w:pPr>
        <w:pStyle w:val="a3"/>
        <w:spacing w:before="77" w:line="360" w:lineRule="auto"/>
        <w:ind w:right="329" w:firstLine="0"/>
      </w:pPr>
      <w:r>
        <w:lastRenderedPageBreak/>
        <w:t>по</w:t>
      </w:r>
      <w:r>
        <w:rPr>
          <w:spacing w:val="40"/>
        </w:rPr>
        <w:t xml:space="preserve"> </w:t>
      </w:r>
      <w:r>
        <w:t>прямой,</w:t>
      </w:r>
      <w:r>
        <w:rPr>
          <w:spacing w:val="40"/>
        </w:rPr>
        <w:t xml:space="preserve"> </w:t>
      </w:r>
      <w:r>
        <w:t>по</w:t>
      </w:r>
      <w:r>
        <w:rPr>
          <w:spacing w:val="40"/>
        </w:rPr>
        <w:t xml:space="preserve"> </w:t>
      </w:r>
      <w:r>
        <w:t>кругу,</w:t>
      </w:r>
      <w:r>
        <w:rPr>
          <w:spacing w:val="40"/>
        </w:rPr>
        <w:t xml:space="preserve"> </w:t>
      </w:r>
      <w:r>
        <w:t>вокруг</w:t>
      </w:r>
      <w:r>
        <w:rPr>
          <w:spacing w:val="40"/>
        </w:rPr>
        <w:t xml:space="preserve"> </w:t>
      </w:r>
      <w:r>
        <w:t>стоек.</w:t>
      </w:r>
      <w:r>
        <w:rPr>
          <w:spacing w:val="40"/>
        </w:rPr>
        <w:t xml:space="preserve"> </w:t>
      </w:r>
      <w:r>
        <w:t>Прыжки</w:t>
      </w:r>
      <w:r>
        <w:rPr>
          <w:spacing w:val="40"/>
        </w:rPr>
        <w:t xml:space="preserve"> </w:t>
      </w:r>
      <w:r>
        <w:t>через</w:t>
      </w:r>
      <w:r>
        <w:rPr>
          <w:spacing w:val="40"/>
        </w:rPr>
        <w:t xml:space="preserve"> </w:t>
      </w:r>
      <w:r>
        <w:t>скакалку</w:t>
      </w:r>
      <w:r>
        <w:rPr>
          <w:spacing w:val="40"/>
        </w:rPr>
        <w:t xml:space="preserve"> </w:t>
      </w:r>
      <w:r>
        <w:t>на</w:t>
      </w:r>
      <w:r>
        <w:rPr>
          <w:spacing w:val="40"/>
        </w:rPr>
        <w:t xml:space="preserve"> </w:t>
      </w:r>
      <w:r>
        <w:t>месте</w:t>
      </w:r>
      <w:r>
        <w:rPr>
          <w:spacing w:val="40"/>
        </w:rPr>
        <w:t xml:space="preserve"> </w:t>
      </w:r>
      <w:r>
        <w:t>и</w:t>
      </w:r>
      <w:r>
        <w:rPr>
          <w:spacing w:val="40"/>
        </w:rPr>
        <w:t xml:space="preserve"> </w:t>
      </w:r>
      <w:r>
        <w:t>в</w:t>
      </w:r>
      <w:r>
        <w:rPr>
          <w:spacing w:val="40"/>
        </w:rPr>
        <w:t xml:space="preserve"> </w:t>
      </w:r>
      <w:r>
        <w:t>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w:t>
      </w:r>
      <w:r>
        <w:rPr>
          <w:spacing w:val="-3"/>
        </w:rPr>
        <w:t xml:space="preserve"> </w:t>
      </w:r>
      <w:r>
        <w:t>с преодолением опор различной высоты и ширины, повороты, обегание различных предметов (легкоатлетических стоек, мячей, лежащих</w:t>
      </w:r>
      <w:r>
        <w:rPr>
          <w:spacing w:val="40"/>
        </w:rPr>
        <w:t xml:space="preserve"> </w:t>
      </w:r>
      <w:r>
        <w:t>на полу или подвешенных на высоте). Эстафеты и подвижные</w:t>
      </w:r>
      <w:r>
        <w:rPr>
          <w:spacing w:val="-1"/>
        </w:rPr>
        <w:t xml:space="preserve"> </w:t>
      </w:r>
      <w:r>
        <w:t>игры со скоростной направленностью. Технические действия из базовых видов спорта, выполняемые с максимальной скоростью движений.</w:t>
      </w:r>
    </w:p>
    <w:p w14:paraId="097E7150" w14:textId="77777777" w:rsidR="00283A18" w:rsidRDefault="00E81B4D">
      <w:pPr>
        <w:pStyle w:val="a3"/>
        <w:spacing w:before="4" w:line="360" w:lineRule="auto"/>
        <w:ind w:right="341"/>
      </w:pPr>
      <w:r>
        <w:t>Развитие</w:t>
      </w:r>
      <w:r>
        <w:rPr>
          <w:spacing w:val="40"/>
        </w:rPr>
        <w:t xml:space="preserve"> </w:t>
      </w:r>
      <w:r>
        <w:t>выносливости.</w:t>
      </w:r>
      <w:r>
        <w:rPr>
          <w:spacing w:val="40"/>
        </w:rPr>
        <w:t xml:space="preserve"> </w:t>
      </w:r>
      <w:r>
        <w:t>Равномерный</w:t>
      </w:r>
      <w:r>
        <w:rPr>
          <w:spacing w:val="40"/>
        </w:rPr>
        <w:t xml:space="preserve"> </w:t>
      </w:r>
      <w:r>
        <w:t>бег</w:t>
      </w:r>
      <w:r>
        <w:rPr>
          <w:spacing w:val="40"/>
        </w:rPr>
        <w:t xml:space="preserve"> </w:t>
      </w:r>
      <w:r>
        <w:t>и</w:t>
      </w:r>
      <w:r>
        <w:rPr>
          <w:spacing w:val="40"/>
        </w:rPr>
        <w:t xml:space="preserve"> </w:t>
      </w:r>
      <w:r>
        <w:t>передвижение</w:t>
      </w:r>
      <w:r>
        <w:rPr>
          <w:spacing w:val="40"/>
        </w:rPr>
        <w:t xml:space="preserve"> </w:t>
      </w:r>
      <w:r>
        <w:t>на</w:t>
      </w:r>
      <w:r>
        <w:rPr>
          <w:spacing w:val="40"/>
        </w:rPr>
        <w:t xml:space="preserve"> </w:t>
      </w:r>
      <w:r>
        <w:t>лыжах в</w:t>
      </w:r>
      <w:r>
        <w:rPr>
          <w:spacing w:val="40"/>
        </w:rPr>
        <w:t xml:space="preserve"> </w:t>
      </w:r>
      <w:r>
        <w:t>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 бросок на лыжах.</w:t>
      </w:r>
    </w:p>
    <w:p w14:paraId="52CDB06D" w14:textId="77777777" w:rsidR="00283A18" w:rsidRDefault="00E81B4D">
      <w:pPr>
        <w:pStyle w:val="a3"/>
        <w:tabs>
          <w:tab w:val="left" w:pos="2132"/>
          <w:tab w:val="left" w:pos="2242"/>
          <w:tab w:val="left" w:pos="2737"/>
          <w:tab w:val="left" w:pos="2948"/>
          <w:tab w:val="left" w:pos="3241"/>
          <w:tab w:val="left" w:pos="3582"/>
          <w:tab w:val="left" w:pos="5106"/>
          <w:tab w:val="left" w:pos="5142"/>
          <w:tab w:val="left" w:pos="5228"/>
          <w:tab w:val="left" w:pos="6395"/>
          <w:tab w:val="left" w:pos="6647"/>
          <w:tab w:val="left" w:pos="7396"/>
          <w:tab w:val="left" w:pos="7737"/>
          <w:tab w:val="left" w:pos="8340"/>
          <w:tab w:val="left" w:pos="8861"/>
          <w:tab w:val="left" w:pos="9009"/>
          <w:tab w:val="left" w:pos="9926"/>
          <w:tab w:val="left" w:pos="9974"/>
          <w:tab w:val="left" w:pos="10345"/>
          <w:tab w:val="left" w:pos="10781"/>
        </w:tabs>
        <w:spacing w:before="2" w:line="360" w:lineRule="auto"/>
        <w:ind w:right="343"/>
        <w:jc w:val="right"/>
      </w:pPr>
      <w:r>
        <w:t>Развитие</w:t>
      </w:r>
      <w:r>
        <w:rPr>
          <w:spacing w:val="39"/>
        </w:rPr>
        <w:t xml:space="preserve"> </w:t>
      </w:r>
      <w:r>
        <w:t>координации</w:t>
      </w:r>
      <w:r>
        <w:rPr>
          <w:spacing w:val="38"/>
        </w:rPr>
        <w:t xml:space="preserve"> </w:t>
      </w:r>
      <w:r>
        <w:t>движений.</w:t>
      </w:r>
      <w:r>
        <w:rPr>
          <w:spacing w:val="37"/>
        </w:rPr>
        <w:t xml:space="preserve"> </w:t>
      </w:r>
      <w:r>
        <w:t>Жонглирование</w:t>
      </w:r>
      <w:r>
        <w:rPr>
          <w:spacing w:val="39"/>
        </w:rPr>
        <w:t xml:space="preserve"> </w:t>
      </w:r>
      <w:r>
        <w:t>большими</w:t>
      </w:r>
      <w:r>
        <w:rPr>
          <w:spacing w:val="40"/>
        </w:rPr>
        <w:t xml:space="preserve"> </w:t>
      </w:r>
      <w:r>
        <w:t>(волейбольными)</w:t>
      </w:r>
      <w:r>
        <w:rPr>
          <w:spacing w:val="39"/>
        </w:rPr>
        <w:t xml:space="preserve"> </w:t>
      </w:r>
      <w:r>
        <w:t>и</w:t>
      </w:r>
      <w:r>
        <w:rPr>
          <w:spacing w:val="40"/>
        </w:rPr>
        <w:t xml:space="preserve"> </w:t>
      </w:r>
      <w:r>
        <w:t>малыми (теннисными)</w:t>
      </w:r>
      <w:r>
        <w:rPr>
          <w:spacing w:val="40"/>
        </w:rPr>
        <w:t xml:space="preserve"> </w:t>
      </w:r>
      <w:r>
        <w:t>мячами.</w:t>
      </w:r>
      <w:r>
        <w:rPr>
          <w:spacing w:val="40"/>
        </w:rPr>
        <w:t xml:space="preserve"> </w:t>
      </w:r>
      <w:r>
        <w:t>Жонглирование</w:t>
      </w:r>
      <w:r>
        <w:rPr>
          <w:spacing w:val="40"/>
        </w:rPr>
        <w:t xml:space="preserve"> </w:t>
      </w:r>
      <w:r>
        <w:t>гимнастической</w:t>
      </w:r>
      <w:r>
        <w:rPr>
          <w:spacing w:val="40"/>
        </w:rPr>
        <w:t xml:space="preserve"> </w:t>
      </w:r>
      <w:r>
        <w:t>палкой.</w:t>
      </w:r>
      <w:r>
        <w:rPr>
          <w:spacing w:val="40"/>
        </w:rPr>
        <w:t xml:space="preserve"> </w:t>
      </w:r>
      <w:r>
        <w:t>Жонглирование</w:t>
      </w:r>
      <w:r>
        <w:rPr>
          <w:spacing w:val="40"/>
        </w:rPr>
        <w:t xml:space="preserve"> </w:t>
      </w:r>
      <w:r>
        <w:t>волейбольным мячом</w:t>
      </w:r>
      <w:r>
        <w:rPr>
          <w:spacing w:val="30"/>
        </w:rPr>
        <w:t xml:space="preserve"> </w:t>
      </w:r>
      <w:r>
        <w:t>головой.</w:t>
      </w:r>
      <w:r>
        <w:rPr>
          <w:spacing w:val="30"/>
        </w:rPr>
        <w:t xml:space="preserve"> </w:t>
      </w:r>
      <w:r>
        <w:t>Метание</w:t>
      </w:r>
      <w:r>
        <w:rPr>
          <w:spacing w:val="30"/>
        </w:rPr>
        <w:t xml:space="preserve"> </w:t>
      </w:r>
      <w:r>
        <w:t>малых</w:t>
      </w:r>
      <w:r>
        <w:rPr>
          <w:spacing w:val="32"/>
        </w:rPr>
        <w:t xml:space="preserve"> </w:t>
      </w:r>
      <w:r>
        <w:t>и</w:t>
      </w:r>
      <w:r>
        <w:rPr>
          <w:spacing w:val="25"/>
        </w:rPr>
        <w:t xml:space="preserve"> </w:t>
      </w:r>
      <w:r>
        <w:t>больших</w:t>
      </w:r>
      <w:r>
        <w:rPr>
          <w:spacing w:val="30"/>
        </w:rPr>
        <w:t xml:space="preserve"> </w:t>
      </w:r>
      <w:r>
        <w:t>мячей</w:t>
      </w:r>
      <w:r>
        <w:rPr>
          <w:spacing w:val="29"/>
        </w:rPr>
        <w:t xml:space="preserve"> </w:t>
      </w:r>
      <w:r>
        <w:t>в</w:t>
      </w:r>
      <w:r>
        <w:rPr>
          <w:spacing w:val="80"/>
        </w:rPr>
        <w:t xml:space="preserve"> </w:t>
      </w:r>
      <w:r>
        <w:t>мишень</w:t>
      </w:r>
      <w:r>
        <w:rPr>
          <w:spacing w:val="80"/>
        </w:rPr>
        <w:t xml:space="preserve"> </w:t>
      </w:r>
      <w:r>
        <w:t>(неподвижную</w:t>
      </w:r>
      <w:r>
        <w:rPr>
          <w:spacing w:val="80"/>
        </w:rPr>
        <w:t xml:space="preserve"> </w:t>
      </w:r>
      <w:r>
        <w:t>и</w:t>
      </w:r>
      <w:r>
        <w:rPr>
          <w:spacing w:val="80"/>
        </w:rPr>
        <w:t xml:space="preserve"> </w:t>
      </w:r>
      <w:r>
        <w:t xml:space="preserve">двигающуюся). </w:t>
      </w:r>
      <w:r>
        <w:rPr>
          <w:spacing w:val="-2"/>
        </w:rPr>
        <w:t>Передвижения</w:t>
      </w:r>
      <w:r>
        <w:tab/>
      </w:r>
      <w:r>
        <w:rPr>
          <w:spacing w:val="-6"/>
        </w:rPr>
        <w:t>по</w:t>
      </w:r>
      <w:r>
        <w:tab/>
        <w:t>возвышенной</w:t>
      </w:r>
      <w:r>
        <w:rPr>
          <w:spacing w:val="80"/>
        </w:rPr>
        <w:t xml:space="preserve"> </w:t>
      </w:r>
      <w:r>
        <w:t>и</w:t>
      </w:r>
      <w:r>
        <w:tab/>
      </w:r>
      <w:r>
        <w:tab/>
      </w:r>
      <w:r>
        <w:tab/>
      </w:r>
      <w:r>
        <w:rPr>
          <w:spacing w:val="-2"/>
        </w:rPr>
        <w:t>наклонной,</w:t>
      </w:r>
      <w:r>
        <w:tab/>
      </w:r>
      <w:r>
        <w:tab/>
      </w:r>
      <w:r>
        <w:rPr>
          <w:spacing w:val="-2"/>
        </w:rPr>
        <w:t>ограниченной</w:t>
      </w:r>
      <w:r>
        <w:tab/>
      </w:r>
      <w:r>
        <w:rPr>
          <w:spacing w:val="-6"/>
        </w:rPr>
        <w:t>по</w:t>
      </w:r>
      <w:r>
        <w:tab/>
      </w:r>
      <w:r>
        <w:rPr>
          <w:spacing w:val="-54"/>
        </w:rPr>
        <w:t xml:space="preserve"> </w:t>
      </w:r>
      <w:r>
        <w:rPr>
          <w:spacing w:val="-2"/>
        </w:rPr>
        <w:t>ширине</w:t>
      </w:r>
      <w:r>
        <w:tab/>
      </w:r>
      <w:r>
        <w:rPr>
          <w:spacing w:val="-2"/>
        </w:rPr>
        <w:t>опоре</w:t>
      </w:r>
      <w:r>
        <w:tab/>
      </w:r>
      <w:r>
        <w:rPr>
          <w:spacing w:val="-4"/>
        </w:rPr>
        <w:t xml:space="preserve">(без </w:t>
      </w:r>
      <w:r>
        <w:rPr>
          <w:spacing w:val="-2"/>
        </w:rPr>
        <w:t>предмета</w:t>
      </w:r>
      <w:r>
        <w:tab/>
        <w:t>и</w:t>
      </w:r>
      <w:r>
        <w:rPr>
          <w:spacing w:val="80"/>
          <w:w w:val="150"/>
        </w:rPr>
        <w:t xml:space="preserve"> </w:t>
      </w:r>
      <w:r>
        <w:t>с</w:t>
      </w:r>
      <w:r>
        <w:rPr>
          <w:spacing w:val="80"/>
          <w:w w:val="150"/>
        </w:rPr>
        <w:t xml:space="preserve"> </w:t>
      </w:r>
      <w:r>
        <w:t>предметом</w:t>
      </w:r>
      <w:r>
        <w:rPr>
          <w:spacing w:val="40"/>
        </w:rPr>
        <w:t xml:space="preserve"> </w:t>
      </w:r>
      <w:r>
        <w:t>на</w:t>
      </w:r>
      <w:r>
        <w:rPr>
          <w:spacing w:val="40"/>
        </w:rPr>
        <w:t xml:space="preserve"> </w:t>
      </w:r>
      <w:r>
        <w:t>голове).</w:t>
      </w:r>
      <w:r>
        <w:rPr>
          <w:spacing w:val="40"/>
        </w:rPr>
        <w:t xml:space="preserve"> </w:t>
      </w:r>
      <w:r>
        <w:t>Упражнения</w:t>
      </w:r>
      <w:r>
        <w:rPr>
          <w:spacing w:val="40"/>
        </w:rPr>
        <w:t xml:space="preserve"> </w:t>
      </w:r>
      <w:r>
        <w:t>в</w:t>
      </w:r>
      <w:r>
        <w:rPr>
          <w:spacing w:val="40"/>
        </w:rPr>
        <w:t xml:space="preserve"> </w:t>
      </w:r>
      <w:r>
        <w:t>статическом</w:t>
      </w:r>
      <w:r>
        <w:rPr>
          <w:spacing w:val="40"/>
        </w:rPr>
        <w:t xml:space="preserve"> </w:t>
      </w:r>
      <w:r>
        <w:t>равновесии.</w:t>
      </w:r>
      <w:r>
        <w:rPr>
          <w:spacing w:val="40"/>
        </w:rPr>
        <w:t xml:space="preserve"> </w:t>
      </w:r>
      <w:r>
        <w:t>Упражнения</w:t>
      </w:r>
      <w:r>
        <w:rPr>
          <w:spacing w:val="40"/>
        </w:rPr>
        <w:t xml:space="preserve"> </w:t>
      </w:r>
      <w:r>
        <w:t xml:space="preserve">в </w:t>
      </w:r>
      <w:r>
        <w:rPr>
          <w:spacing w:val="-2"/>
        </w:rPr>
        <w:t>воспроизведении</w:t>
      </w:r>
      <w:r>
        <w:tab/>
      </w:r>
      <w:r>
        <w:rPr>
          <w:spacing w:val="-2"/>
        </w:rPr>
        <w:t>пространственной</w:t>
      </w:r>
      <w:r>
        <w:tab/>
      </w:r>
      <w:r>
        <w:tab/>
      </w:r>
      <w:r>
        <w:rPr>
          <w:spacing w:val="-2"/>
        </w:rPr>
        <w:t>точности</w:t>
      </w:r>
      <w:r>
        <w:tab/>
      </w:r>
      <w:r>
        <w:rPr>
          <w:spacing w:val="-2"/>
        </w:rPr>
        <w:t>движений</w:t>
      </w:r>
      <w:r>
        <w:tab/>
      </w:r>
      <w:r>
        <w:rPr>
          <w:spacing w:val="-2"/>
        </w:rPr>
        <w:t>руками,</w:t>
      </w:r>
      <w:r>
        <w:tab/>
      </w:r>
      <w:r>
        <w:rPr>
          <w:spacing w:val="-2"/>
        </w:rPr>
        <w:t>ногами,</w:t>
      </w:r>
      <w:r>
        <w:tab/>
      </w:r>
      <w:r>
        <w:tab/>
      </w:r>
      <w:r>
        <w:rPr>
          <w:spacing w:val="-2"/>
        </w:rPr>
        <w:t xml:space="preserve">туловищем. </w:t>
      </w:r>
      <w:r>
        <w:t xml:space="preserve">Упражнение на точность дифференцирования мышечных усилий. Подвижные и спортивные игры. </w:t>
      </w:r>
      <w:r>
        <w:rPr>
          <w:spacing w:val="-2"/>
        </w:rPr>
        <w:t>Развитие</w:t>
      </w:r>
      <w:r>
        <w:tab/>
      </w:r>
      <w:r>
        <w:tab/>
      </w:r>
      <w:r>
        <w:rPr>
          <w:spacing w:val="-2"/>
        </w:rPr>
        <w:t>гибкости.</w:t>
      </w:r>
      <w:r>
        <w:tab/>
      </w:r>
      <w:r>
        <w:tab/>
      </w:r>
      <w:r>
        <w:rPr>
          <w:spacing w:val="-2"/>
        </w:rPr>
        <w:t>Комплексы</w:t>
      </w:r>
      <w:r>
        <w:tab/>
      </w:r>
      <w:r>
        <w:rPr>
          <w:spacing w:val="-2"/>
        </w:rPr>
        <w:t>общеразвивающих</w:t>
      </w:r>
      <w:r>
        <w:tab/>
      </w:r>
      <w:r>
        <w:rPr>
          <w:spacing w:val="-2"/>
        </w:rPr>
        <w:t>упражнений</w:t>
      </w:r>
      <w:r>
        <w:tab/>
      </w:r>
      <w:r>
        <w:tab/>
      </w:r>
      <w:r>
        <w:rPr>
          <w:spacing w:val="-2"/>
        </w:rPr>
        <w:t>(активных</w:t>
      </w:r>
      <w:r>
        <w:tab/>
      </w:r>
      <w:r>
        <w:rPr>
          <w:spacing w:val="-10"/>
        </w:rPr>
        <w:t xml:space="preserve">и </w:t>
      </w:r>
      <w:r>
        <w:t>пассивных),</w:t>
      </w:r>
      <w:r>
        <w:rPr>
          <w:spacing w:val="80"/>
        </w:rPr>
        <w:t xml:space="preserve"> </w:t>
      </w:r>
      <w:r>
        <w:t>выполняемых</w:t>
      </w:r>
      <w:r>
        <w:rPr>
          <w:spacing w:val="80"/>
        </w:rPr>
        <w:t xml:space="preserve"> </w:t>
      </w:r>
      <w:r>
        <w:t>с</w:t>
      </w:r>
      <w:r>
        <w:rPr>
          <w:spacing w:val="80"/>
        </w:rPr>
        <w:t xml:space="preserve"> </w:t>
      </w:r>
      <w:r>
        <w:t>большой</w:t>
      </w:r>
      <w:r>
        <w:rPr>
          <w:spacing w:val="80"/>
        </w:rPr>
        <w:t xml:space="preserve"> </w:t>
      </w:r>
      <w:r>
        <w:t>амплитудой</w:t>
      </w:r>
      <w:r>
        <w:rPr>
          <w:spacing w:val="80"/>
        </w:rPr>
        <w:t xml:space="preserve"> </w:t>
      </w:r>
      <w:r>
        <w:t>движений.</w:t>
      </w:r>
      <w:r>
        <w:rPr>
          <w:spacing w:val="80"/>
        </w:rPr>
        <w:t xml:space="preserve"> </w:t>
      </w:r>
      <w:r>
        <w:t>Упражнения</w:t>
      </w:r>
      <w:r>
        <w:rPr>
          <w:spacing w:val="40"/>
        </w:rPr>
        <w:t xml:space="preserve"> </w:t>
      </w:r>
      <w:r>
        <w:t>на</w:t>
      </w:r>
      <w:r>
        <w:rPr>
          <w:spacing w:val="40"/>
        </w:rPr>
        <w:t xml:space="preserve"> </w:t>
      </w:r>
      <w:r>
        <w:t>растяжение</w:t>
      </w:r>
      <w:r>
        <w:rPr>
          <w:spacing w:val="40"/>
        </w:rPr>
        <w:t xml:space="preserve"> </w:t>
      </w:r>
      <w:r>
        <w:t>и расслабление</w:t>
      </w:r>
      <w:r>
        <w:rPr>
          <w:spacing w:val="11"/>
        </w:rPr>
        <w:t xml:space="preserve"> </w:t>
      </w:r>
      <w:r>
        <w:t>мышц.</w:t>
      </w:r>
      <w:r>
        <w:rPr>
          <w:spacing w:val="14"/>
        </w:rPr>
        <w:t xml:space="preserve"> </w:t>
      </w:r>
      <w:r>
        <w:t>Специальные</w:t>
      </w:r>
      <w:r>
        <w:rPr>
          <w:spacing w:val="15"/>
        </w:rPr>
        <w:t xml:space="preserve"> </w:t>
      </w:r>
      <w:r>
        <w:t>упражнения</w:t>
      </w:r>
      <w:r>
        <w:rPr>
          <w:spacing w:val="20"/>
        </w:rPr>
        <w:t xml:space="preserve"> </w:t>
      </w:r>
      <w:r>
        <w:t>для</w:t>
      </w:r>
      <w:r>
        <w:rPr>
          <w:spacing w:val="15"/>
        </w:rPr>
        <w:t xml:space="preserve"> </w:t>
      </w:r>
      <w:r>
        <w:t>развития</w:t>
      </w:r>
      <w:r>
        <w:rPr>
          <w:spacing w:val="14"/>
        </w:rPr>
        <w:t xml:space="preserve"> </w:t>
      </w:r>
      <w:r>
        <w:t>подвижности</w:t>
      </w:r>
      <w:r>
        <w:rPr>
          <w:spacing w:val="16"/>
        </w:rPr>
        <w:t xml:space="preserve"> </w:t>
      </w:r>
      <w:r>
        <w:t>суставов</w:t>
      </w:r>
      <w:r>
        <w:rPr>
          <w:spacing w:val="16"/>
        </w:rPr>
        <w:t xml:space="preserve"> </w:t>
      </w:r>
      <w:r>
        <w:rPr>
          <w:spacing w:val="-2"/>
        </w:rPr>
        <w:t>(полушпагат,</w:t>
      </w:r>
    </w:p>
    <w:p w14:paraId="37F61F70" w14:textId="77777777" w:rsidR="00283A18" w:rsidRDefault="00E81B4D">
      <w:pPr>
        <w:pStyle w:val="a3"/>
        <w:spacing w:before="1"/>
        <w:ind w:firstLine="0"/>
      </w:pPr>
      <w:r>
        <w:t>шпагат,</w:t>
      </w:r>
      <w:r>
        <w:rPr>
          <w:spacing w:val="-4"/>
        </w:rPr>
        <w:t xml:space="preserve"> </w:t>
      </w:r>
      <w:r>
        <w:t>выкруты</w:t>
      </w:r>
      <w:r>
        <w:rPr>
          <w:spacing w:val="-4"/>
        </w:rPr>
        <w:t xml:space="preserve"> </w:t>
      </w:r>
      <w:r>
        <w:t>гимнастической</w:t>
      </w:r>
      <w:r>
        <w:rPr>
          <w:spacing w:val="-3"/>
        </w:rPr>
        <w:t xml:space="preserve"> </w:t>
      </w:r>
      <w:r>
        <w:rPr>
          <w:spacing w:val="-2"/>
        </w:rPr>
        <w:t>палки).</w:t>
      </w:r>
    </w:p>
    <w:p w14:paraId="7820DD5B" w14:textId="77777777" w:rsidR="00283A18" w:rsidRDefault="00E81B4D">
      <w:pPr>
        <w:pStyle w:val="a3"/>
        <w:spacing w:before="139"/>
        <w:ind w:left="1683" w:firstLine="0"/>
      </w:pPr>
      <w:r>
        <w:t>Упражнения</w:t>
      </w:r>
      <w:r>
        <w:rPr>
          <w:spacing w:val="1"/>
        </w:rPr>
        <w:t xml:space="preserve"> </w:t>
      </w:r>
      <w:r>
        <w:t>культурно-этнической</w:t>
      </w:r>
      <w:r>
        <w:rPr>
          <w:spacing w:val="2"/>
        </w:rPr>
        <w:t xml:space="preserve"> </w:t>
      </w:r>
      <w:r>
        <w:t>направленности.</w:t>
      </w:r>
      <w:r>
        <w:rPr>
          <w:spacing w:val="1"/>
        </w:rPr>
        <w:t xml:space="preserve"> </w:t>
      </w:r>
      <w:r>
        <w:t>Сюжетно-образные</w:t>
      </w:r>
      <w:r>
        <w:rPr>
          <w:spacing w:val="-1"/>
        </w:rPr>
        <w:t xml:space="preserve"> </w:t>
      </w:r>
      <w:r>
        <w:t>и</w:t>
      </w:r>
      <w:r>
        <w:rPr>
          <w:spacing w:val="4"/>
        </w:rPr>
        <w:t xml:space="preserve"> </w:t>
      </w:r>
      <w:r>
        <w:t>обрядовые</w:t>
      </w:r>
      <w:r>
        <w:rPr>
          <w:spacing w:val="2"/>
        </w:rPr>
        <w:t xml:space="preserve"> </w:t>
      </w:r>
      <w:r>
        <w:rPr>
          <w:spacing w:val="-2"/>
        </w:rPr>
        <w:t>игры.</w:t>
      </w:r>
    </w:p>
    <w:p w14:paraId="1FD8EBD0" w14:textId="77777777" w:rsidR="00283A18" w:rsidRDefault="00E81B4D">
      <w:pPr>
        <w:pStyle w:val="a3"/>
        <w:spacing w:before="137"/>
        <w:ind w:firstLine="0"/>
      </w:pPr>
      <w:r>
        <w:t>Технические</w:t>
      </w:r>
      <w:r>
        <w:rPr>
          <w:spacing w:val="-6"/>
        </w:rPr>
        <w:t xml:space="preserve"> </w:t>
      </w:r>
      <w:r>
        <w:t>действия</w:t>
      </w:r>
      <w:r>
        <w:rPr>
          <w:spacing w:val="-7"/>
        </w:rPr>
        <w:t xml:space="preserve"> </w:t>
      </w:r>
      <w:r>
        <w:t>национальных</w:t>
      </w:r>
      <w:r>
        <w:rPr>
          <w:spacing w:val="-3"/>
        </w:rPr>
        <w:t xml:space="preserve"> </w:t>
      </w:r>
      <w:r>
        <w:t>видов</w:t>
      </w:r>
      <w:r>
        <w:rPr>
          <w:spacing w:val="-5"/>
        </w:rPr>
        <w:t xml:space="preserve"> </w:t>
      </w:r>
      <w:r>
        <w:rPr>
          <w:spacing w:val="-2"/>
        </w:rPr>
        <w:t>спорта.</w:t>
      </w:r>
    </w:p>
    <w:p w14:paraId="5FDB58DC" w14:textId="77777777" w:rsidR="00283A18" w:rsidRDefault="00E81B4D">
      <w:pPr>
        <w:pStyle w:val="a3"/>
        <w:spacing w:before="142"/>
        <w:ind w:left="1686" w:firstLine="0"/>
      </w:pPr>
      <w:r>
        <w:t>Специальная</w:t>
      </w:r>
      <w:r>
        <w:rPr>
          <w:spacing w:val="-15"/>
        </w:rPr>
        <w:t xml:space="preserve"> </w:t>
      </w:r>
      <w:r>
        <w:t>физическая</w:t>
      </w:r>
      <w:r>
        <w:rPr>
          <w:spacing w:val="-11"/>
        </w:rPr>
        <w:t xml:space="preserve"> </w:t>
      </w:r>
      <w:r>
        <w:t>подготовка.</w:t>
      </w:r>
      <w:r>
        <w:rPr>
          <w:spacing w:val="-9"/>
        </w:rPr>
        <w:t xml:space="preserve"> </w:t>
      </w:r>
      <w:r>
        <w:t>Модуль</w:t>
      </w:r>
      <w:r>
        <w:rPr>
          <w:spacing w:val="-6"/>
        </w:rPr>
        <w:t xml:space="preserve"> </w:t>
      </w:r>
      <w:r>
        <w:rPr>
          <w:spacing w:val="-2"/>
        </w:rPr>
        <w:t>«Гимнастика».</w:t>
      </w:r>
    </w:p>
    <w:p w14:paraId="7CECE901" w14:textId="77777777" w:rsidR="00283A18" w:rsidRDefault="00E81B4D">
      <w:pPr>
        <w:pStyle w:val="a3"/>
        <w:spacing w:before="110" w:line="360" w:lineRule="auto"/>
        <w:ind w:right="336"/>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w:t>
      </w:r>
      <w:r>
        <w:rPr>
          <w:spacing w:val="40"/>
        </w:rPr>
        <w:t xml:space="preserve"> </w:t>
      </w:r>
      <w:r>
        <w:t>палкой</w:t>
      </w:r>
      <w:r>
        <w:rPr>
          <w:spacing w:val="40"/>
        </w:rPr>
        <w:t xml:space="preserve"> </w:t>
      </w:r>
      <w:r>
        <w:t>(укороченной</w:t>
      </w:r>
      <w:r>
        <w:rPr>
          <w:spacing w:val="40"/>
        </w:rPr>
        <w:t xml:space="preserve"> </w:t>
      </w:r>
      <w:r>
        <w:t>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w:t>
      </w:r>
      <w:r>
        <w:rPr>
          <w:spacing w:val="40"/>
        </w:rPr>
        <w:t xml:space="preserve"> </w:t>
      </w:r>
      <w:r>
        <w:t>с</w:t>
      </w:r>
      <w:r>
        <w:rPr>
          <w:spacing w:val="40"/>
        </w:rPr>
        <w:t xml:space="preserve"> </w:t>
      </w:r>
      <w:r>
        <w:t>большой</w:t>
      </w:r>
      <w:r>
        <w:rPr>
          <w:spacing w:val="40"/>
        </w:rPr>
        <w:t xml:space="preserve"> </w:t>
      </w:r>
      <w:r>
        <w:t>амплитудой</w:t>
      </w:r>
      <w:r>
        <w:rPr>
          <w:spacing w:val="40"/>
        </w:rPr>
        <w:t xml:space="preserve"> </w:t>
      </w:r>
      <w:r>
        <w:t>движений.</w:t>
      </w:r>
      <w:r>
        <w:rPr>
          <w:spacing w:val="40"/>
        </w:rPr>
        <w:t xml:space="preserve"> </w:t>
      </w:r>
      <w:r>
        <w:t>Упражнения для развития подвижности</w:t>
      </w:r>
      <w:r>
        <w:rPr>
          <w:spacing w:val="40"/>
        </w:rPr>
        <w:t xml:space="preserve"> </w:t>
      </w:r>
      <w:r>
        <w:t>суставов</w:t>
      </w:r>
    </w:p>
    <w:p w14:paraId="27B3B996" w14:textId="77777777" w:rsidR="00283A18" w:rsidRDefault="00283A18">
      <w:pPr>
        <w:spacing w:line="360" w:lineRule="auto"/>
        <w:sectPr w:rsidR="00283A18">
          <w:pgSz w:w="11920" w:h="16850"/>
          <w:pgMar w:top="1020" w:right="220" w:bottom="1680" w:left="160" w:header="0" w:footer="1373" w:gutter="0"/>
          <w:cols w:space="720"/>
        </w:sectPr>
      </w:pPr>
    </w:p>
    <w:p w14:paraId="34E36A76" w14:textId="77777777" w:rsidR="00283A18" w:rsidRDefault="00E81B4D">
      <w:pPr>
        <w:pStyle w:val="a3"/>
        <w:spacing w:before="77"/>
        <w:ind w:firstLine="0"/>
      </w:pPr>
      <w:r>
        <w:lastRenderedPageBreak/>
        <w:t>(полушпагат,</w:t>
      </w:r>
      <w:r>
        <w:rPr>
          <w:spacing w:val="-5"/>
        </w:rPr>
        <w:t xml:space="preserve"> </w:t>
      </w:r>
      <w:r>
        <w:t>шпагат,</w:t>
      </w:r>
      <w:r>
        <w:rPr>
          <w:spacing w:val="-9"/>
        </w:rPr>
        <w:t xml:space="preserve"> </w:t>
      </w:r>
      <w:r>
        <w:t>складка,</w:t>
      </w:r>
      <w:r>
        <w:rPr>
          <w:spacing w:val="-5"/>
        </w:rPr>
        <w:t xml:space="preserve"> </w:t>
      </w:r>
      <w:r>
        <w:rPr>
          <w:spacing w:val="-2"/>
        </w:rPr>
        <w:t>мост).</w:t>
      </w:r>
    </w:p>
    <w:p w14:paraId="137808D6" w14:textId="77777777" w:rsidR="00283A18" w:rsidRDefault="00E81B4D">
      <w:pPr>
        <w:pStyle w:val="a3"/>
        <w:spacing w:before="139" w:line="360" w:lineRule="auto"/>
        <w:ind w:right="341"/>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w:t>
      </w:r>
      <w:r>
        <w:rPr>
          <w:spacing w:val="-1"/>
        </w:rPr>
        <w:t xml:space="preserve"> </w:t>
      </w:r>
      <w:r>
        <w:t>левой рукой</w:t>
      </w:r>
      <w:r>
        <w:rPr>
          <w:spacing w:val="-1"/>
        </w:rPr>
        <w:t xml:space="preserve"> </w:t>
      </w:r>
      <w:r>
        <w:t>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w:t>
      </w:r>
      <w:r>
        <w:rPr>
          <w:spacing w:val="80"/>
        </w:rPr>
        <w:t xml:space="preserve"> </w:t>
      </w:r>
      <w:r>
        <w:t>скакалку</w:t>
      </w:r>
      <w:r>
        <w:rPr>
          <w:spacing w:val="40"/>
        </w:rPr>
        <w:t xml:space="preserve"> </w:t>
      </w:r>
      <w:r>
        <w:t>на</w:t>
      </w:r>
      <w:r>
        <w:rPr>
          <w:spacing w:val="79"/>
        </w:rPr>
        <w:t xml:space="preserve"> </w:t>
      </w:r>
      <w:r>
        <w:t>месте</w:t>
      </w:r>
      <w:r>
        <w:rPr>
          <w:spacing w:val="79"/>
        </w:rPr>
        <w:t xml:space="preserve"> </w:t>
      </w:r>
      <w:r>
        <w:t>и</w:t>
      </w:r>
      <w:r>
        <w:rPr>
          <w:spacing w:val="80"/>
        </w:rPr>
        <w:t xml:space="preserve"> </w:t>
      </w:r>
      <w:r>
        <w:t>с</w:t>
      </w:r>
      <w:r>
        <w:rPr>
          <w:spacing w:val="79"/>
        </w:rPr>
        <w:t xml:space="preserve"> </w:t>
      </w:r>
      <w:r>
        <w:t>продвижением.</w:t>
      </w:r>
      <w:r>
        <w:rPr>
          <w:spacing w:val="80"/>
        </w:rPr>
        <w:t xml:space="preserve"> </w:t>
      </w:r>
      <w:r>
        <w:t>Прыжки на точность отталкивания и приземления.</w:t>
      </w:r>
    </w:p>
    <w:p w14:paraId="7EF7B6A8" w14:textId="77777777" w:rsidR="00283A18" w:rsidRDefault="00E81B4D">
      <w:pPr>
        <w:pStyle w:val="a3"/>
        <w:spacing w:before="2" w:line="360" w:lineRule="auto"/>
        <w:ind w:right="334"/>
      </w:pPr>
      <w:r>
        <w:t>Развитие силовых способностей. Подтягивание в висе и отжимание в упоре. Передвижения в</w:t>
      </w:r>
      <w:r>
        <w:rPr>
          <w:spacing w:val="40"/>
        </w:rPr>
        <w:t xml:space="preserve"> </w:t>
      </w:r>
      <w:r>
        <w:t>висе</w:t>
      </w:r>
      <w:r>
        <w:rPr>
          <w:spacing w:val="40"/>
        </w:rPr>
        <w:t xml:space="preserve"> </w:t>
      </w:r>
      <w:r>
        <w:t>и</w:t>
      </w:r>
      <w:r>
        <w:rPr>
          <w:spacing w:val="40"/>
        </w:rPr>
        <w:t xml:space="preserve"> </w:t>
      </w:r>
      <w:r>
        <w:t>упоре</w:t>
      </w:r>
      <w:r>
        <w:rPr>
          <w:spacing w:val="40"/>
        </w:rPr>
        <w:t xml:space="preserve"> </w:t>
      </w:r>
      <w:r>
        <w:t>на</w:t>
      </w:r>
      <w:r>
        <w:rPr>
          <w:spacing w:val="40"/>
        </w:rPr>
        <w:t xml:space="preserve"> </w:t>
      </w:r>
      <w:r>
        <w:t>руках</w:t>
      </w:r>
      <w:r>
        <w:rPr>
          <w:spacing w:val="40"/>
        </w:rPr>
        <w:t xml:space="preserve"> </w:t>
      </w:r>
      <w:r>
        <w:t>на</w:t>
      </w:r>
      <w:r>
        <w:rPr>
          <w:spacing w:val="40"/>
        </w:rPr>
        <w:t xml:space="preserve"> </w:t>
      </w:r>
      <w:r>
        <w:t>перекладине</w:t>
      </w:r>
      <w:r>
        <w:rPr>
          <w:spacing w:val="40"/>
        </w:rPr>
        <w:t xml:space="preserve"> </w:t>
      </w:r>
      <w:r>
        <w:t>(мальчики),</w:t>
      </w:r>
      <w:r>
        <w:rPr>
          <w:spacing w:val="40"/>
        </w:rPr>
        <w:t xml:space="preserve"> </w:t>
      </w:r>
      <w:r>
        <w:t>подтягивание</w:t>
      </w:r>
      <w:r>
        <w:rPr>
          <w:spacing w:val="40"/>
        </w:rPr>
        <w:t xml:space="preserve"> </w:t>
      </w:r>
      <w:r>
        <w:t>в</w:t>
      </w:r>
      <w:r>
        <w:rPr>
          <w:spacing w:val="40"/>
        </w:rPr>
        <w:t xml:space="preserve"> </w:t>
      </w:r>
      <w:r>
        <w:t>висе</w:t>
      </w:r>
      <w:r>
        <w:rPr>
          <w:spacing w:val="40"/>
        </w:rPr>
        <w:t xml:space="preserve"> </w:t>
      </w:r>
      <w:r>
        <w:t>стоя</w:t>
      </w:r>
      <w:r>
        <w:rPr>
          <w:spacing w:val="40"/>
        </w:rPr>
        <w:t xml:space="preserve"> </w:t>
      </w:r>
      <w:r>
        <w:t>(лёжа)</w:t>
      </w:r>
      <w:r>
        <w:rPr>
          <w:spacing w:val="40"/>
        </w:rPr>
        <w:t xml:space="preserve"> </w:t>
      </w:r>
      <w:r>
        <w:t>на низкой</w:t>
      </w:r>
      <w:r>
        <w:rPr>
          <w:spacing w:val="80"/>
        </w:rPr>
        <w:t xml:space="preserve"> </w:t>
      </w:r>
      <w:r>
        <w:t>перекладине</w:t>
      </w:r>
      <w:r>
        <w:rPr>
          <w:spacing w:val="40"/>
        </w:rPr>
        <w:t xml:space="preserve"> </w:t>
      </w:r>
      <w:r>
        <w:t>(девочки),</w:t>
      </w:r>
      <w:r>
        <w:rPr>
          <w:spacing w:val="40"/>
        </w:rPr>
        <w:t xml:space="preserve"> </w:t>
      </w:r>
      <w:r>
        <w:t>отжимания</w:t>
      </w:r>
      <w:r>
        <w:rPr>
          <w:spacing w:val="40"/>
        </w:rPr>
        <w:t xml:space="preserve"> </w:t>
      </w:r>
      <w:r>
        <w:t>в</w:t>
      </w:r>
      <w:r>
        <w:rPr>
          <w:spacing w:val="80"/>
        </w:rPr>
        <w:t xml:space="preserve"> </w:t>
      </w:r>
      <w:r>
        <w:t>упоре</w:t>
      </w:r>
      <w:r>
        <w:rPr>
          <w:spacing w:val="40"/>
        </w:rPr>
        <w:t xml:space="preserve"> </w:t>
      </w:r>
      <w:r>
        <w:t>лёжа с изменяющейся высотой опоры для рук и ног, отжимание в упоре на низких брусьях, поднимание ног</w:t>
      </w:r>
      <w:r>
        <w:rPr>
          <w:spacing w:val="40"/>
        </w:rPr>
        <w:t xml:space="preserve"> </w:t>
      </w:r>
      <w:r>
        <w:t>в</w:t>
      </w:r>
      <w:r>
        <w:rPr>
          <w:spacing w:val="40"/>
        </w:rPr>
        <w:t xml:space="preserve"> </w:t>
      </w:r>
      <w:r>
        <w:t>висе</w:t>
      </w:r>
      <w:r>
        <w:rPr>
          <w:spacing w:val="40"/>
        </w:rPr>
        <w:t xml:space="preserve"> </w:t>
      </w:r>
      <w:r>
        <w:t>на</w:t>
      </w:r>
      <w:r>
        <w:rPr>
          <w:spacing w:val="40"/>
        </w:rPr>
        <w:t xml:space="preserve"> </w:t>
      </w:r>
      <w:r>
        <w:t>гимнастической стенке</w:t>
      </w:r>
      <w:r>
        <w:rPr>
          <w:spacing w:val="40"/>
        </w:rPr>
        <w:t xml:space="preserve"> </w:t>
      </w:r>
      <w:r>
        <w:t>до</w:t>
      </w:r>
      <w:r>
        <w:rPr>
          <w:spacing w:val="40"/>
        </w:rPr>
        <w:t xml:space="preserve"> </w:t>
      </w:r>
      <w:r>
        <w:t>посильной</w:t>
      </w:r>
      <w:r>
        <w:rPr>
          <w:spacing w:val="40"/>
        </w:rPr>
        <w:t xml:space="preserve"> </w:t>
      </w:r>
      <w:r>
        <w:t>высоты,</w:t>
      </w:r>
      <w:r>
        <w:rPr>
          <w:spacing w:val="40"/>
        </w:rPr>
        <w:t xml:space="preserve"> </w:t>
      </w:r>
      <w:r>
        <w:t>из</w:t>
      </w:r>
      <w:r>
        <w:rPr>
          <w:spacing w:val="40"/>
        </w:rPr>
        <w:t xml:space="preserve"> </w:t>
      </w:r>
      <w:r>
        <w:t>положения</w:t>
      </w:r>
      <w:r>
        <w:rPr>
          <w:spacing w:val="40"/>
        </w:rPr>
        <w:t xml:space="preserve"> </w:t>
      </w:r>
      <w:r>
        <w:t>лёжа</w:t>
      </w:r>
      <w:r>
        <w:rPr>
          <w:spacing w:val="40"/>
        </w:rPr>
        <w:t xml:space="preserve"> </w:t>
      </w:r>
      <w:r>
        <w:t>на</w:t>
      </w:r>
      <w:r>
        <w:rPr>
          <w:spacing w:val="40"/>
        </w:rPr>
        <w:t xml:space="preserve"> </w:t>
      </w:r>
      <w:r>
        <w:t>гимнастическом</w:t>
      </w:r>
      <w:r>
        <w:rPr>
          <w:spacing w:val="40"/>
        </w:rPr>
        <w:t xml:space="preserve"> </w:t>
      </w:r>
      <w:r>
        <w:t>козле</w:t>
      </w:r>
      <w:r>
        <w:rPr>
          <w:spacing w:val="40"/>
        </w:rPr>
        <w:t xml:space="preserve"> </w:t>
      </w:r>
      <w:r>
        <w:t>(ноги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w:t>
      </w:r>
      <w:r>
        <w:rPr>
          <w:spacing w:val="40"/>
        </w:rPr>
        <w:t xml:space="preserve"> </w:t>
      </w:r>
      <w:r>
        <w:t>метание</w:t>
      </w:r>
      <w:r>
        <w:rPr>
          <w:spacing w:val="40"/>
        </w:rPr>
        <w:t xml:space="preserve"> </w:t>
      </w:r>
      <w:r>
        <w:t>набивного</w:t>
      </w:r>
      <w:r>
        <w:rPr>
          <w:spacing w:val="40"/>
        </w:rPr>
        <w:t xml:space="preserve"> </w:t>
      </w:r>
      <w:r>
        <w:t>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w:t>
      </w:r>
      <w:r>
        <w:rPr>
          <w:spacing w:val="73"/>
        </w:rPr>
        <w:t xml:space="preserve">   </w:t>
      </w:r>
      <w:r>
        <w:t>атлетической</w:t>
      </w:r>
      <w:r>
        <w:rPr>
          <w:spacing w:val="40"/>
        </w:rPr>
        <w:t xml:space="preserve">  </w:t>
      </w:r>
      <w:r>
        <w:t>гимнастики</w:t>
      </w:r>
      <w:r>
        <w:rPr>
          <w:spacing w:val="39"/>
        </w:rPr>
        <w:t xml:space="preserve">  </w:t>
      </w:r>
      <w:r>
        <w:t>(по</w:t>
      </w:r>
      <w:r>
        <w:rPr>
          <w:spacing w:val="39"/>
        </w:rPr>
        <w:t xml:space="preserve">  </w:t>
      </w:r>
      <w:r>
        <w:t>типу</w:t>
      </w:r>
      <w:r>
        <w:rPr>
          <w:spacing w:val="39"/>
        </w:rPr>
        <w:t xml:space="preserve">  </w:t>
      </w:r>
      <w:r>
        <w:t>«подкачки»),</w:t>
      </w:r>
      <w:r>
        <w:rPr>
          <w:spacing w:val="40"/>
        </w:rPr>
        <w:t xml:space="preserve">  </w:t>
      </w:r>
      <w:r>
        <w:t>приседания</w:t>
      </w:r>
      <w:r>
        <w:rPr>
          <w:spacing w:val="39"/>
        </w:rPr>
        <w:t xml:space="preserve">  </w:t>
      </w:r>
      <w:r>
        <w:t>на</w:t>
      </w:r>
      <w:r>
        <w:rPr>
          <w:spacing w:val="40"/>
        </w:rPr>
        <w:t xml:space="preserve">  </w:t>
      </w:r>
      <w:r>
        <w:t>одной</w:t>
      </w:r>
      <w:r>
        <w:rPr>
          <w:spacing w:val="40"/>
        </w:rPr>
        <w:t xml:space="preserve">  </w:t>
      </w:r>
      <w:r>
        <w:t>ноге</w:t>
      </w:r>
    </w:p>
    <w:p w14:paraId="00273EBA" w14:textId="77777777" w:rsidR="00283A18" w:rsidRDefault="00E81B4D">
      <w:pPr>
        <w:pStyle w:val="a3"/>
        <w:ind w:firstLine="0"/>
      </w:pPr>
      <w:r>
        <w:t>«пистолетом»</w:t>
      </w:r>
      <w:r>
        <w:rPr>
          <w:spacing w:val="-9"/>
        </w:rPr>
        <w:t xml:space="preserve"> </w:t>
      </w:r>
      <w:r>
        <w:t>(с</w:t>
      </w:r>
      <w:r>
        <w:rPr>
          <w:spacing w:val="-1"/>
        </w:rPr>
        <w:t xml:space="preserve"> </w:t>
      </w:r>
      <w:r>
        <w:t>опорой</w:t>
      </w:r>
      <w:r>
        <w:rPr>
          <w:spacing w:val="-1"/>
        </w:rPr>
        <w:t xml:space="preserve"> </w:t>
      </w:r>
      <w:r>
        <w:t>на</w:t>
      </w:r>
      <w:r>
        <w:rPr>
          <w:spacing w:val="-1"/>
        </w:rPr>
        <w:t xml:space="preserve"> </w:t>
      </w:r>
      <w:r>
        <w:t>руку</w:t>
      </w:r>
      <w:r>
        <w:rPr>
          <w:spacing w:val="-6"/>
        </w:rPr>
        <w:t xml:space="preserve"> </w:t>
      </w:r>
      <w:r>
        <w:t>для сохранения</w:t>
      </w:r>
      <w:r>
        <w:rPr>
          <w:spacing w:val="5"/>
        </w:rPr>
        <w:t xml:space="preserve"> </w:t>
      </w:r>
      <w:r>
        <w:rPr>
          <w:spacing w:val="-2"/>
        </w:rPr>
        <w:t>равновесия).</w:t>
      </w:r>
    </w:p>
    <w:p w14:paraId="7C9E0410" w14:textId="77777777" w:rsidR="00283A18" w:rsidRDefault="00E81B4D">
      <w:pPr>
        <w:pStyle w:val="a3"/>
        <w:spacing w:before="145" w:line="360" w:lineRule="auto"/>
        <w:ind w:right="344"/>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w:t>
      </w:r>
      <w:r>
        <w:rPr>
          <w:spacing w:val="40"/>
        </w:rPr>
        <w:t xml:space="preserve"> </w:t>
      </w:r>
      <w:r>
        <w:t>тела. Повторное выполнение гимнастических упражнений с уменьшающимся интервалом отдыха (по типу</w:t>
      </w:r>
      <w:r>
        <w:rPr>
          <w:spacing w:val="-5"/>
        </w:rPr>
        <w:t xml:space="preserve"> </w:t>
      </w:r>
      <w:r>
        <w:t>«круговой тренировки»). Комплексы упражнений с</w:t>
      </w:r>
      <w:r>
        <w:rPr>
          <w:spacing w:val="-5"/>
        </w:rPr>
        <w:t xml:space="preserve"> </w:t>
      </w:r>
      <w:r>
        <w:t>отягощением, выполняемые</w:t>
      </w:r>
      <w:r>
        <w:rPr>
          <w:spacing w:val="-1"/>
        </w:rPr>
        <w:t xml:space="preserve"> </w:t>
      </w:r>
      <w:r>
        <w:t>в режиме непрерывного и интервального методов.</w:t>
      </w:r>
    </w:p>
    <w:p w14:paraId="550ED73E" w14:textId="77777777" w:rsidR="00283A18" w:rsidRDefault="00E81B4D">
      <w:pPr>
        <w:pStyle w:val="a3"/>
        <w:spacing w:line="273" w:lineRule="exact"/>
        <w:ind w:left="1686" w:firstLine="0"/>
      </w:pPr>
      <w:r>
        <w:t>Модуль</w:t>
      </w:r>
      <w:r>
        <w:rPr>
          <w:spacing w:val="-9"/>
        </w:rPr>
        <w:t xml:space="preserve"> </w:t>
      </w:r>
      <w:r>
        <w:t>«Лёгкая</w:t>
      </w:r>
      <w:r>
        <w:rPr>
          <w:spacing w:val="-9"/>
        </w:rPr>
        <w:t xml:space="preserve"> </w:t>
      </w:r>
      <w:r>
        <w:rPr>
          <w:spacing w:val="-2"/>
        </w:rPr>
        <w:t>атлетика».</w:t>
      </w:r>
    </w:p>
    <w:p w14:paraId="3564504C" w14:textId="77777777" w:rsidR="00283A18" w:rsidRDefault="00E81B4D">
      <w:pPr>
        <w:pStyle w:val="a3"/>
        <w:spacing w:before="115" w:line="360" w:lineRule="auto"/>
        <w:ind w:right="338"/>
      </w:pPr>
      <w:r>
        <w:t>Развитие</w:t>
      </w:r>
      <w:r>
        <w:rPr>
          <w:spacing w:val="40"/>
        </w:rPr>
        <w:t xml:space="preserve"> </w:t>
      </w:r>
      <w:r>
        <w:t>выносливости.</w:t>
      </w:r>
      <w:r>
        <w:rPr>
          <w:spacing w:val="40"/>
        </w:rPr>
        <w:t xml:space="preserve"> </w:t>
      </w:r>
      <w:r>
        <w:t>Бег</w:t>
      </w:r>
      <w:r>
        <w:rPr>
          <w:spacing w:val="40"/>
        </w:rPr>
        <w:t xml:space="preserve"> </w:t>
      </w:r>
      <w:r>
        <w:t>с</w:t>
      </w:r>
      <w:r>
        <w:rPr>
          <w:spacing w:val="40"/>
        </w:rPr>
        <w:t xml:space="preserve"> </w:t>
      </w:r>
      <w:r>
        <w:t>максимальной</w:t>
      </w:r>
      <w:r>
        <w:rPr>
          <w:spacing w:val="40"/>
        </w:rPr>
        <w:t xml:space="preserve"> </w:t>
      </w:r>
      <w:r>
        <w:t>скоростью</w:t>
      </w:r>
      <w:r>
        <w:rPr>
          <w:spacing w:val="40"/>
        </w:rPr>
        <w:t xml:space="preserve"> </w:t>
      </w:r>
      <w:r>
        <w:t>в</w:t>
      </w:r>
      <w:r>
        <w:rPr>
          <w:spacing w:val="40"/>
        </w:rPr>
        <w:t xml:space="preserve"> </w:t>
      </w:r>
      <w:r>
        <w:t>режиме повторно- интервального метода. Бег по пересечённой местности (кроссовый бег). Гладкий бег с</w:t>
      </w:r>
      <w:r>
        <w:rPr>
          <w:spacing w:val="40"/>
        </w:rPr>
        <w:t xml:space="preserve"> </w:t>
      </w:r>
      <w:r>
        <w:t>равномерной скоростью в разных зонах интенсивности. Повторный бег с препятствиями в максимальном темпе. Равномерный повторный бег с финальным</w:t>
      </w:r>
      <w:r>
        <w:rPr>
          <w:spacing w:val="40"/>
        </w:rPr>
        <w:t xml:space="preserve"> </w:t>
      </w:r>
      <w:r>
        <w:t>ускорением (на разные дистанции).</w:t>
      </w:r>
      <w:r>
        <w:rPr>
          <w:spacing w:val="80"/>
        </w:rPr>
        <w:t xml:space="preserve"> </w:t>
      </w:r>
      <w:r>
        <w:t>Равномерный</w:t>
      </w:r>
      <w:r>
        <w:rPr>
          <w:spacing w:val="80"/>
        </w:rPr>
        <w:t xml:space="preserve"> </w:t>
      </w:r>
      <w:r>
        <w:t>бег</w:t>
      </w:r>
    </w:p>
    <w:p w14:paraId="6469473A" w14:textId="77777777" w:rsidR="00283A18" w:rsidRDefault="00283A18">
      <w:pPr>
        <w:spacing w:line="360" w:lineRule="auto"/>
        <w:sectPr w:rsidR="00283A18">
          <w:pgSz w:w="11920" w:h="16850"/>
          <w:pgMar w:top="1020" w:right="220" w:bottom="1680" w:left="160" w:header="0" w:footer="1373" w:gutter="0"/>
          <w:cols w:space="720"/>
        </w:sectPr>
      </w:pPr>
    </w:p>
    <w:p w14:paraId="35DE712F" w14:textId="77777777" w:rsidR="00283A18" w:rsidRDefault="00E81B4D">
      <w:pPr>
        <w:pStyle w:val="a3"/>
        <w:spacing w:before="77"/>
        <w:ind w:firstLine="0"/>
      </w:pPr>
      <w:r>
        <w:lastRenderedPageBreak/>
        <w:t>с</w:t>
      </w:r>
      <w:r>
        <w:rPr>
          <w:spacing w:val="-14"/>
        </w:rPr>
        <w:t xml:space="preserve"> </w:t>
      </w:r>
      <w:r>
        <w:t>дополнительным</w:t>
      </w:r>
      <w:r>
        <w:rPr>
          <w:spacing w:val="-9"/>
        </w:rPr>
        <w:t xml:space="preserve"> </w:t>
      </w:r>
      <w:r>
        <w:t>отягощением</w:t>
      </w:r>
      <w:r>
        <w:rPr>
          <w:spacing w:val="-11"/>
        </w:rPr>
        <w:t xml:space="preserve"> </w:t>
      </w:r>
      <w:r>
        <w:t>в</w:t>
      </w:r>
      <w:r>
        <w:rPr>
          <w:spacing w:val="-6"/>
        </w:rPr>
        <w:t xml:space="preserve"> </w:t>
      </w:r>
      <w:r>
        <w:t>режиме</w:t>
      </w:r>
      <w:r>
        <w:rPr>
          <w:spacing w:val="-7"/>
        </w:rPr>
        <w:t xml:space="preserve"> </w:t>
      </w:r>
      <w:r>
        <w:t>«до</w:t>
      </w:r>
      <w:r>
        <w:rPr>
          <w:spacing w:val="-4"/>
        </w:rPr>
        <w:t xml:space="preserve"> </w:t>
      </w:r>
      <w:r>
        <w:rPr>
          <w:spacing w:val="-2"/>
        </w:rPr>
        <w:t>отказа».</w:t>
      </w:r>
    </w:p>
    <w:p w14:paraId="31A8EE3E" w14:textId="77777777" w:rsidR="00283A18" w:rsidRDefault="00E81B4D">
      <w:pPr>
        <w:pStyle w:val="a3"/>
        <w:spacing w:before="139" w:line="360" w:lineRule="auto"/>
        <w:ind w:right="336"/>
      </w:pPr>
      <w:r>
        <w:t>Развитие</w:t>
      </w:r>
      <w:r>
        <w:rPr>
          <w:spacing w:val="40"/>
        </w:rPr>
        <w:t xml:space="preserve"> </w:t>
      </w:r>
      <w:r>
        <w:t>силовых</w:t>
      </w:r>
      <w:r>
        <w:rPr>
          <w:spacing w:val="40"/>
        </w:rPr>
        <w:t xml:space="preserve"> </w:t>
      </w:r>
      <w:r>
        <w:t>способностей.</w:t>
      </w:r>
      <w:r>
        <w:rPr>
          <w:spacing w:val="40"/>
        </w:rPr>
        <w:t xml:space="preserve"> </w:t>
      </w:r>
      <w:r>
        <w:t>Специальные</w:t>
      </w:r>
      <w:r>
        <w:rPr>
          <w:spacing w:val="40"/>
        </w:rPr>
        <w:t xml:space="preserve"> </w:t>
      </w:r>
      <w:r>
        <w:t>прыжковые</w:t>
      </w:r>
      <w:r>
        <w:rPr>
          <w:spacing w:val="40"/>
        </w:rPr>
        <w:t xml:space="preserve"> </w:t>
      </w:r>
      <w:r>
        <w:t>упражнения</w:t>
      </w:r>
      <w:r>
        <w:rPr>
          <w:spacing w:val="40"/>
        </w:rPr>
        <w:t xml:space="preserve"> </w:t>
      </w:r>
      <w:r>
        <w:t>с дополнительным отягощением. Прыжки вверх с доставанием подвешенных предметов. Прыжки</w:t>
      </w:r>
      <w:r>
        <w:rPr>
          <w:spacing w:val="40"/>
        </w:rPr>
        <w:t xml:space="preserve"> </w:t>
      </w:r>
      <w:r>
        <w:t>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p>
    <w:p w14:paraId="38C89604" w14:textId="77777777" w:rsidR="00283A18" w:rsidRDefault="00E81B4D">
      <w:pPr>
        <w:pStyle w:val="a3"/>
        <w:spacing w:before="6" w:line="360" w:lineRule="auto"/>
        <w:ind w:right="348" w:firstLine="0"/>
      </w:pPr>
      <w:r>
        <w:t>с препятствиями. Бег в горку с дополнительным отягощением и без него. Комплексы упражнений</w:t>
      </w:r>
      <w:r>
        <w:rPr>
          <w:spacing w:val="40"/>
        </w:rPr>
        <w:t xml:space="preserve"> </w:t>
      </w:r>
      <w:r>
        <w:t>с набивными мячами. Упражнения с локальным отягощением на мышечные группы. Комплексы силовых упражнений по методу круговой тренировки.</w:t>
      </w:r>
    </w:p>
    <w:p w14:paraId="022FFAF6" w14:textId="77777777" w:rsidR="00283A18" w:rsidRDefault="00E81B4D">
      <w:pPr>
        <w:pStyle w:val="a3"/>
        <w:spacing w:line="360" w:lineRule="auto"/>
        <w:ind w:right="329"/>
      </w:pPr>
      <w:r>
        <w:t>Развитие</w:t>
      </w:r>
      <w:r>
        <w:rPr>
          <w:spacing w:val="74"/>
        </w:rPr>
        <w:t xml:space="preserve"> </w:t>
      </w:r>
      <w:r>
        <w:t>скоростных</w:t>
      </w:r>
      <w:r>
        <w:rPr>
          <w:spacing w:val="73"/>
        </w:rPr>
        <w:t xml:space="preserve"> </w:t>
      </w:r>
      <w:r>
        <w:t>способностей.</w:t>
      </w:r>
      <w:r>
        <w:rPr>
          <w:spacing w:val="73"/>
        </w:rPr>
        <w:t xml:space="preserve"> </w:t>
      </w:r>
      <w:r>
        <w:t>Бег</w:t>
      </w:r>
      <w:r>
        <w:rPr>
          <w:spacing w:val="72"/>
        </w:rPr>
        <w:t xml:space="preserve"> </w:t>
      </w:r>
      <w:r>
        <w:t>на</w:t>
      </w:r>
      <w:r>
        <w:rPr>
          <w:spacing w:val="73"/>
        </w:rPr>
        <w:t xml:space="preserve"> </w:t>
      </w:r>
      <w:r>
        <w:t>месте</w:t>
      </w:r>
      <w:r>
        <w:rPr>
          <w:spacing w:val="74"/>
        </w:rPr>
        <w:t xml:space="preserve"> </w:t>
      </w:r>
      <w:r>
        <w:t>с</w:t>
      </w:r>
      <w:r>
        <w:rPr>
          <w:spacing w:val="73"/>
        </w:rPr>
        <w:t xml:space="preserve"> </w:t>
      </w:r>
      <w:r>
        <w:t>максимальной</w:t>
      </w:r>
      <w:r>
        <w:rPr>
          <w:spacing w:val="77"/>
        </w:rPr>
        <w:t xml:space="preserve"> </w:t>
      </w:r>
      <w:r>
        <w:t>скоростью и темпом с опорой на руки и без опоры. Максимальный бег в горку и с горки. Повторный бег на короткие дистанции с</w:t>
      </w:r>
      <w:r>
        <w:rPr>
          <w:spacing w:val="40"/>
        </w:rPr>
        <w:t xml:space="preserve"> </w:t>
      </w:r>
      <w:r>
        <w:t>максимальной</w:t>
      </w:r>
      <w:r>
        <w:rPr>
          <w:spacing w:val="40"/>
        </w:rPr>
        <w:t xml:space="preserve"> </w:t>
      </w:r>
      <w:r>
        <w:t>скоростью</w:t>
      </w:r>
      <w:r>
        <w:rPr>
          <w:spacing w:val="40"/>
        </w:rPr>
        <w:t xml:space="preserve"> </w:t>
      </w:r>
      <w:r>
        <w:t>(по</w:t>
      </w:r>
      <w:r>
        <w:rPr>
          <w:spacing w:val="40"/>
        </w:rPr>
        <w:t xml:space="preserve"> </w:t>
      </w:r>
      <w:r>
        <w:t>прямой, на повороте и со старта). Бег с максимальной скоростью «с ходу». Прыжки через скакалку в максимальном</w:t>
      </w:r>
      <w:r>
        <w:rPr>
          <w:spacing w:val="40"/>
        </w:rPr>
        <w:t xml:space="preserve"> </w:t>
      </w:r>
      <w:r>
        <w:t>темпе.</w:t>
      </w:r>
      <w:r>
        <w:rPr>
          <w:spacing w:val="40"/>
        </w:rPr>
        <w:t xml:space="preserve"> </w:t>
      </w:r>
      <w:r>
        <w:t xml:space="preserve">Ускорение, переходящее в многоскоки, и многоскоки, переходящие в бег с ускорением. Подвижные и спортивные игры, </w:t>
      </w:r>
      <w:r>
        <w:rPr>
          <w:spacing w:val="-2"/>
        </w:rPr>
        <w:t>эстафеты.</w:t>
      </w:r>
    </w:p>
    <w:p w14:paraId="05BB6B3D" w14:textId="77777777" w:rsidR="00283A18" w:rsidRDefault="00E81B4D">
      <w:pPr>
        <w:pStyle w:val="a3"/>
        <w:spacing w:line="360" w:lineRule="auto"/>
        <w:ind w:right="351"/>
      </w:pPr>
      <w:r>
        <w:t>Развитие координации движений. Специализированные комплексы упражнений на</w:t>
      </w:r>
      <w:r>
        <w:rPr>
          <w:spacing w:val="80"/>
        </w:rPr>
        <w:t xml:space="preserve"> </w:t>
      </w:r>
      <w:r>
        <w:t>развитие координации (разрабатываются на основе учебного материала модулей «Гимнастика» и</w:t>
      </w:r>
    </w:p>
    <w:p w14:paraId="020DBBAA" w14:textId="77777777" w:rsidR="00283A18" w:rsidRDefault="00E81B4D">
      <w:pPr>
        <w:pStyle w:val="a3"/>
        <w:ind w:firstLine="0"/>
      </w:pPr>
      <w:r>
        <w:rPr>
          <w:spacing w:val="-2"/>
        </w:rPr>
        <w:t>«Спортивные</w:t>
      </w:r>
      <w:r>
        <w:rPr>
          <w:spacing w:val="6"/>
        </w:rPr>
        <w:t xml:space="preserve"> </w:t>
      </w:r>
      <w:r>
        <w:rPr>
          <w:spacing w:val="-2"/>
        </w:rPr>
        <w:t>игры»).</w:t>
      </w:r>
    </w:p>
    <w:p w14:paraId="63E50B37" w14:textId="77777777" w:rsidR="00283A18" w:rsidRDefault="00E81B4D">
      <w:pPr>
        <w:pStyle w:val="a3"/>
        <w:spacing w:before="139"/>
        <w:ind w:left="1686" w:firstLine="0"/>
      </w:pPr>
      <w:r>
        <w:t>Модуль</w:t>
      </w:r>
      <w:r>
        <w:rPr>
          <w:spacing w:val="-3"/>
        </w:rPr>
        <w:t xml:space="preserve"> </w:t>
      </w:r>
      <w:r>
        <w:t>«Зимние</w:t>
      </w:r>
      <w:r>
        <w:rPr>
          <w:spacing w:val="-7"/>
        </w:rPr>
        <w:t xml:space="preserve"> </w:t>
      </w:r>
      <w:r>
        <w:t>виды</w:t>
      </w:r>
      <w:r>
        <w:rPr>
          <w:spacing w:val="-7"/>
        </w:rPr>
        <w:t xml:space="preserve"> </w:t>
      </w:r>
      <w:r>
        <w:rPr>
          <w:spacing w:val="-2"/>
        </w:rPr>
        <w:t>спорта».</w:t>
      </w:r>
    </w:p>
    <w:p w14:paraId="64EC1CD8" w14:textId="77777777" w:rsidR="00283A18" w:rsidRDefault="00E81B4D">
      <w:pPr>
        <w:pStyle w:val="a3"/>
        <w:spacing w:before="137" w:line="360" w:lineRule="auto"/>
        <w:ind w:right="341"/>
      </w:pPr>
      <w:r>
        <w:t>Развитие</w:t>
      </w:r>
      <w:r>
        <w:rPr>
          <w:spacing w:val="80"/>
        </w:rPr>
        <w:t xml:space="preserve"> </w:t>
      </w:r>
      <w:r>
        <w:t>выносливости.</w:t>
      </w:r>
      <w:r>
        <w:rPr>
          <w:spacing w:val="80"/>
        </w:rPr>
        <w:t xml:space="preserve"> </w:t>
      </w:r>
      <w:r>
        <w:t>Передвижения</w:t>
      </w:r>
      <w:r>
        <w:rPr>
          <w:spacing w:val="80"/>
        </w:rPr>
        <w:t xml:space="preserve"> </w:t>
      </w:r>
      <w:r>
        <w:t>на</w:t>
      </w:r>
      <w:r>
        <w:rPr>
          <w:spacing w:val="80"/>
        </w:rPr>
        <w:t xml:space="preserve"> </w:t>
      </w:r>
      <w:r>
        <w:t>лыжах</w:t>
      </w:r>
      <w:r>
        <w:rPr>
          <w:spacing w:val="80"/>
        </w:rPr>
        <w:t xml:space="preserve"> </w:t>
      </w:r>
      <w:r>
        <w:t>с</w:t>
      </w:r>
      <w:r>
        <w:rPr>
          <w:spacing w:val="80"/>
        </w:rPr>
        <w:t xml:space="preserve"> </w:t>
      </w:r>
      <w:r>
        <w:t>равномерной</w:t>
      </w:r>
      <w:r>
        <w:rPr>
          <w:spacing w:val="80"/>
        </w:rPr>
        <w:t xml:space="preserve"> </w:t>
      </w:r>
      <w:r>
        <w:t>скоростью</w:t>
      </w:r>
      <w:r>
        <w:rPr>
          <w:spacing w:val="80"/>
        </w:rPr>
        <w:t xml:space="preserve"> </w:t>
      </w:r>
      <w:r>
        <w:t>в режимах</w:t>
      </w:r>
      <w:r>
        <w:rPr>
          <w:spacing w:val="40"/>
        </w:rPr>
        <w:t xml:space="preserve"> </w:t>
      </w:r>
      <w:r>
        <w:t>умеренной,</w:t>
      </w:r>
      <w:r>
        <w:rPr>
          <w:spacing w:val="40"/>
        </w:rPr>
        <w:t xml:space="preserve"> </w:t>
      </w:r>
      <w:r>
        <w:t>большой</w:t>
      </w:r>
      <w:r>
        <w:rPr>
          <w:spacing w:val="40"/>
        </w:rPr>
        <w:t xml:space="preserve"> </w:t>
      </w:r>
      <w:r>
        <w:t>и</w:t>
      </w:r>
      <w:r>
        <w:rPr>
          <w:spacing w:val="40"/>
        </w:rPr>
        <w:t xml:space="preserve"> </w:t>
      </w:r>
      <w:r>
        <w:t>субмаксимальной</w:t>
      </w:r>
      <w:r>
        <w:rPr>
          <w:spacing w:val="40"/>
        </w:rPr>
        <w:t xml:space="preserve"> </w:t>
      </w:r>
      <w:r>
        <w:t>интенсивности,</w:t>
      </w:r>
      <w:r>
        <w:rPr>
          <w:spacing w:val="40"/>
        </w:rPr>
        <w:t xml:space="preserve"> </w:t>
      </w:r>
      <w:r>
        <w:t xml:space="preserve">с соревновательной </w:t>
      </w:r>
      <w:r>
        <w:rPr>
          <w:spacing w:val="-2"/>
        </w:rPr>
        <w:t>скоростью.</w:t>
      </w:r>
    </w:p>
    <w:p w14:paraId="511B6894" w14:textId="77777777" w:rsidR="00283A18" w:rsidRDefault="00E81B4D">
      <w:pPr>
        <w:pStyle w:val="a3"/>
        <w:spacing w:before="1" w:line="360" w:lineRule="auto"/>
        <w:ind w:right="356"/>
      </w:pPr>
      <w:r>
        <w:t>Развитие силовых способностей. Передвижение на лыжах по отлогому склону с дополнительным</w:t>
      </w:r>
      <w:r>
        <w:rPr>
          <w:spacing w:val="40"/>
        </w:rPr>
        <w:t xml:space="preserve"> </w:t>
      </w:r>
      <w:r>
        <w:t>отягощением.</w:t>
      </w:r>
      <w:r>
        <w:rPr>
          <w:spacing w:val="74"/>
        </w:rPr>
        <w:t xml:space="preserve"> </w:t>
      </w:r>
      <w:r>
        <w:t>Скоростной</w:t>
      </w:r>
      <w:r>
        <w:rPr>
          <w:spacing w:val="40"/>
        </w:rPr>
        <w:t xml:space="preserve"> </w:t>
      </w:r>
      <w:r>
        <w:t>подъём</w:t>
      </w:r>
      <w:r>
        <w:rPr>
          <w:spacing w:val="40"/>
        </w:rPr>
        <w:t xml:space="preserve"> </w:t>
      </w:r>
      <w:r>
        <w:t>ступающим</w:t>
      </w:r>
      <w:r>
        <w:rPr>
          <w:spacing w:val="75"/>
        </w:rPr>
        <w:t xml:space="preserve"> </w:t>
      </w:r>
      <w:r>
        <w:t>и</w:t>
      </w:r>
      <w:r>
        <w:rPr>
          <w:spacing w:val="77"/>
        </w:rPr>
        <w:t xml:space="preserve"> </w:t>
      </w:r>
      <w:r>
        <w:t>скользящим</w:t>
      </w:r>
      <w:r>
        <w:rPr>
          <w:spacing w:val="75"/>
        </w:rPr>
        <w:t xml:space="preserve"> </w:t>
      </w:r>
      <w:r>
        <w:t>шагом,</w:t>
      </w:r>
      <w:r>
        <w:rPr>
          <w:spacing w:val="75"/>
        </w:rPr>
        <w:t xml:space="preserve"> </w:t>
      </w:r>
      <w:r>
        <w:t>бегом,</w:t>
      </w:r>
    </w:p>
    <w:p w14:paraId="2387D500" w14:textId="77777777" w:rsidR="00283A18" w:rsidRDefault="00E81B4D">
      <w:pPr>
        <w:pStyle w:val="a3"/>
        <w:spacing w:before="3"/>
        <w:ind w:firstLine="0"/>
      </w:pPr>
      <w:r>
        <w:t>«лесенкой»,</w:t>
      </w:r>
      <w:r>
        <w:rPr>
          <w:spacing w:val="-7"/>
        </w:rPr>
        <w:t xml:space="preserve"> </w:t>
      </w:r>
      <w:r>
        <w:t>«ёлочкой».</w:t>
      </w:r>
      <w:r>
        <w:rPr>
          <w:spacing w:val="-3"/>
        </w:rPr>
        <w:t xml:space="preserve"> </w:t>
      </w:r>
      <w:r>
        <w:t>Упражнения</w:t>
      </w:r>
      <w:r>
        <w:rPr>
          <w:spacing w:val="-12"/>
        </w:rPr>
        <w:t xml:space="preserve"> </w:t>
      </w:r>
      <w:r>
        <w:t>в</w:t>
      </w:r>
      <w:r>
        <w:rPr>
          <w:spacing w:val="-4"/>
        </w:rPr>
        <w:t xml:space="preserve"> </w:t>
      </w:r>
      <w:r>
        <w:rPr>
          <w:spacing w:val="-2"/>
        </w:rPr>
        <w:t>«транспортировке».</w:t>
      </w:r>
    </w:p>
    <w:p w14:paraId="2D0335AC" w14:textId="77777777" w:rsidR="00283A18" w:rsidRDefault="00E81B4D">
      <w:pPr>
        <w:pStyle w:val="a3"/>
        <w:spacing w:before="134"/>
        <w:ind w:left="1686" w:firstLine="0"/>
      </w:pPr>
      <w:r>
        <w:t>Развитие</w:t>
      </w:r>
      <w:r>
        <w:rPr>
          <w:spacing w:val="59"/>
          <w:w w:val="150"/>
        </w:rPr>
        <w:t xml:space="preserve"> </w:t>
      </w:r>
      <w:r>
        <w:t>координации.</w:t>
      </w:r>
      <w:r>
        <w:rPr>
          <w:spacing w:val="65"/>
          <w:w w:val="150"/>
        </w:rPr>
        <w:t xml:space="preserve"> </w:t>
      </w:r>
      <w:r>
        <w:t>Упражнения</w:t>
      </w:r>
      <w:r>
        <w:rPr>
          <w:spacing w:val="58"/>
          <w:w w:val="150"/>
        </w:rPr>
        <w:t xml:space="preserve"> </w:t>
      </w:r>
      <w:r>
        <w:t>в</w:t>
      </w:r>
      <w:r>
        <w:rPr>
          <w:spacing w:val="63"/>
          <w:w w:val="150"/>
        </w:rPr>
        <w:t xml:space="preserve"> </w:t>
      </w:r>
      <w:r>
        <w:t>поворотах</w:t>
      </w:r>
      <w:r>
        <w:rPr>
          <w:spacing w:val="59"/>
          <w:w w:val="150"/>
        </w:rPr>
        <w:t xml:space="preserve"> </w:t>
      </w:r>
      <w:r>
        <w:t>и</w:t>
      </w:r>
      <w:r>
        <w:rPr>
          <w:spacing w:val="65"/>
          <w:w w:val="150"/>
        </w:rPr>
        <w:t xml:space="preserve"> </w:t>
      </w:r>
      <w:r>
        <w:t>спусках</w:t>
      </w:r>
      <w:r>
        <w:rPr>
          <w:spacing w:val="60"/>
          <w:w w:val="150"/>
        </w:rPr>
        <w:t xml:space="preserve"> </w:t>
      </w:r>
      <w:r>
        <w:t>на</w:t>
      </w:r>
      <w:r>
        <w:rPr>
          <w:spacing w:val="65"/>
          <w:w w:val="150"/>
        </w:rPr>
        <w:t xml:space="preserve"> </w:t>
      </w:r>
      <w:r>
        <w:t>лыжах,</w:t>
      </w:r>
      <w:r>
        <w:rPr>
          <w:spacing w:val="64"/>
          <w:w w:val="150"/>
        </w:rPr>
        <w:t xml:space="preserve"> </w:t>
      </w:r>
      <w:r>
        <w:t>проезд</w:t>
      </w:r>
      <w:r>
        <w:rPr>
          <w:spacing w:val="63"/>
          <w:w w:val="150"/>
        </w:rPr>
        <w:t xml:space="preserve"> </w:t>
      </w:r>
      <w:r>
        <w:rPr>
          <w:spacing w:val="-2"/>
        </w:rPr>
        <w:t>через</w:t>
      </w:r>
    </w:p>
    <w:p w14:paraId="6F2EC4B3" w14:textId="77777777" w:rsidR="00283A18" w:rsidRDefault="00E81B4D">
      <w:pPr>
        <w:pStyle w:val="a3"/>
        <w:spacing w:before="140"/>
        <w:ind w:firstLine="0"/>
      </w:pPr>
      <w:r>
        <w:t>«ворота»</w:t>
      </w:r>
      <w:r>
        <w:rPr>
          <w:spacing w:val="-15"/>
        </w:rPr>
        <w:t xml:space="preserve"> </w:t>
      </w:r>
      <w:r>
        <w:t>и</w:t>
      </w:r>
      <w:r>
        <w:rPr>
          <w:spacing w:val="-2"/>
        </w:rPr>
        <w:t xml:space="preserve"> </w:t>
      </w:r>
      <w:r>
        <w:t>преодоление</w:t>
      </w:r>
      <w:r>
        <w:rPr>
          <w:spacing w:val="-7"/>
        </w:rPr>
        <w:t xml:space="preserve"> </w:t>
      </w:r>
      <w:r>
        <w:t>небольших</w:t>
      </w:r>
      <w:r>
        <w:rPr>
          <w:spacing w:val="-7"/>
        </w:rPr>
        <w:t xml:space="preserve"> </w:t>
      </w:r>
      <w:r>
        <w:rPr>
          <w:spacing w:val="-2"/>
        </w:rPr>
        <w:t>трамплинов.</w:t>
      </w:r>
    </w:p>
    <w:p w14:paraId="703CF039" w14:textId="77777777" w:rsidR="00283A18" w:rsidRDefault="00E81B4D">
      <w:pPr>
        <w:pStyle w:val="a3"/>
        <w:spacing w:before="137"/>
        <w:ind w:left="1686" w:firstLine="0"/>
      </w:pPr>
      <w:r>
        <w:t>Модуль</w:t>
      </w:r>
      <w:r>
        <w:rPr>
          <w:spacing w:val="-6"/>
        </w:rPr>
        <w:t xml:space="preserve"> </w:t>
      </w:r>
      <w:r>
        <w:t>«Спортивные</w:t>
      </w:r>
      <w:r>
        <w:rPr>
          <w:spacing w:val="-13"/>
        </w:rPr>
        <w:t xml:space="preserve"> </w:t>
      </w:r>
      <w:r>
        <w:rPr>
          <w:spacing w:val="-2"/>
        </w:rPr>
        <w:t>игры».</w:t>
      </w:r>
    </w:p>
    <w:p w14:paraId="6CD8BBCE" w14:textId="77777777" w:rsidR="00283A18" w:rsidRDefault="00E81B4D">
      <w:pPr>
        <w:pStyle w:val="a3"/>
        <w:spacing w:before="110" w:line="360" w:lineRule="auto"/>
        <w:ind w:right="342"/>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w:t>
      </w:r>
      <w:r>
        <w:rPr>
          <w:spacing w:val="40"/>
        </w:rPr>
        <w:t xml:space="preserve"> </w:t>
      </w:r>
      <w:r>
        <w:t>направления движения. Бег с максимальной частотой (темпом) шагов с опорой на руки и без опоры.</w:t>
      </w:r>
      <w:r>
        <w:rPr>
          <w:spacing w:val="40"/>
        </w:rPr>
        <w:t xml:space="preserve"> </w:t>
      </w:r>
      <w:r>
        <w:t>Выпрыгивание</w:t>
      </w:r>
      <w:r>
        <w:rPr>
          <w:spacing w:val="40"/>
        </w:rPr>
        <w:t xml:space="preserve"> </w:t>
      </w:r>
      <w:r>
        <w:t>вверх</w:t>
      </w:r>
      <w:r>
        <w:rPr>
          <w:spacing w:val="40"/>
        </w:rPr>
        <w:t xml:space="preserve"> </w:t>
      </w:r>
      <w:r>
        <w:t>с</w:t>
      </w:r>
      <w:r>
        <w:rPr>
          <w:spacing w:val="40"/>
        </w:rPr>
        <w:t xml:space="preserve"> </w:t>
      </w:r>
      <w:r>
        <w:t>доставанием</w:t>
      </w:r>
      <w:r>
        <w:rPr>
          <w:spacing w:val="40"/>
        </w:rPr>
        <w:t xml:space="preserve"> </w:t>
      </w:r>
      <w:r>
        <w:t>ориентиров</w:t>
      </w:r>
      <w:r>
        <w:rPr>
          <w:spacing w:val="40"/>
        </w:rPr>
        <w:t xml:space="preserve"> </w:t>
      </w:r>
      <w:r>
        <w:t>левой</w:t>
      </w:r>
      <w:r>
        <w:rPr>
          <w:spacing w:val="40"/>
        </w:rPr>
        <w:t xml:space="preserve"> </w:t>
      </w:r>
      <w:r>
        <w:t>(правой)</w:t>
      </w:r>
      <w:r>
        <w:rPr>
          <w:spacing w:val="40"/>
        </w:rPr>
        <w:t xml:space="preserve"> </w:t>
      </w:r>
      <w:r>
        <w:t>рукой.</w:t>
      </w:r>
      <w:r>
        <w:rPr>
          <w:spacing w:val="40"/>
        </w:rPr>
        <w:t xml:space="preserve"> </w:t>
      </w:r>
      <w:r>
        <w:t>Челночный</w:t>
      </w:r>
      <w:r>
        <w:rPr>
          <w:spacing w:val="40"/>
        </w:rPr>
        <w:t xml:space="preserve"> </w:t>
      </w:r>
      <w:r>
        <w:t>бег</w:t>
      </w:r>
    </w:p>
    <w:p w14:paraId="51A9CCD7" w14:textId="77777777" w:rsidR="00283A18" w:rsidRDefault="00283A18">
      <w:pPr>
        <w:spacing w:line="360" w:lineRule="auto"/>
        <w:sectPr w:rsidR="00283A18">
          <w:pgSz w:w="11920" w:h="16850"/>
          <w:pgMar w:top="1020" w:right="220" w:bottom="1680" w:left="160" w:header="0" w:footer="1373" w:gutter="0"/>
          <w:cols w:space="720"/>
        </w:sectPr>
      </w:pPr>
    </w:p>
    <w:p w14:paraId="7A242972" w14:textId="77777777" w:rsidR="00283A18" w:rsidRDefault="00E81B4D">
      <w:pPr>
        <w:pStyle w:val="a3"/>
        <w:spacing w:before="77" w:line="360" w:lineRule="auto"/>
        <w:ind w:right="340" w:firstLine="0"/>
      </w:pPr>
      <w:r>
        <w:lastRenderedPageBreak/>
        <w:t>(чередование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w:t>
      </w:r>
      <w:r>
        <w:rPr>
          <w:spacing w:val="-1"/>
        </w:rPr>
        <w:t xml:space="preserve"> </w:t>
      </w:r>
      <w:r>
        <w:t>ноге</w:t>
      </w:r>
      <w:r>
        <w:rPr>
          <w:spacing w:val="-6"/>
        </w:rPr>
        <w:t xml:space="preserve"> </w:t>
      </w:r>
      <w:r>
        <w:t>с</w:t>
      </w:r>
      <w:r>
        <w:rPr>
          <w:spacing w:val="-10"/>
        </w:rPr>
        <w:t xml:space="preserve"> </w:t>
      </w:r>
      <w:r>
        <w:t>места</w:t>
      </w:r>
      <w:r>
        <w:rPr>
          <w:spacing w:val="-6"/>
        </w:rPr>
        <w:t xml:space="preserve"> </w:t>
      </w:r>
      <w:r>
        <w:t>и</w:t>
      </w:r>
      <w:r>
        <w:rPr>
          <w:spacing w:val="-8"/>
        </w:rPr>
        <w:t xml:space="preserve"> </w:t>
      </w:r>
      <w:r>
        <w:t>с</w:t>
      </w:r>
      <w:r>
        <w:rPr>
          <w:spacing w:val="-10"/>
        </w:rPr>
        <w:t xml:space="preserve"> </w:t>
      </w:r>
      <w:r>
        <w:t>разбега.</w:t>
      </w:r>
      <w:r>
        <w:rPr>
          <w:spacing w:val="-3"/>
        </w:rPr>
        <w:t xml:space="preserve"> </w:t>
      </w:r>
      <w:r>
        <w:t>Прыжки</w:t>
      </w:r>
      <w:r>
        <w:rPr>
          <w:spacing w:val="-4"/>
        </w:rPr>
        <w:t xml:space="preserve"> </w:t>
      </w:r>
      <w:r>
        <w:t>с</w:t>
      </w:r>
      <w:r>
        <w:rPr>
          <w:spacing w:val="40"/>
        </w:rPr>
        <w:t xml:space="preserve"> </w:t>
      </w:r>
      <w:r>
        <w:t>поворотами</w:t>
      </w:r>
      <w:r>
        <w:rPr>
          <w:spacing w:val="40"/>
        </w:rPr>
        <w:t xml:space="preserve"> </w:t>
      </w:r>
      <w:r>
        <w:t>на</w:t>
      </w:r>
      <w:r>
        <w:rPr>
          <w:spacing w:val="40"/>
        </w:rPr>
        <w:t xml:space="preserve"> </w:t>
      </w:r>
      <w:r>
        <w:t>точность</w:t>
      </w:r>
      <w:r>
        <w:rPr>
          <w:spacing w:val="40"/>
        </w:rPr>
        <w:t xml:space="preserve"> </w:t>
      </w:r>
      <w:r>
        <w:t>приземления.</w:t>
      </w:r>
      <w:r>
        <w:rPr>
          <w:spacing w:val="40"/>
        </w:rPr>
        <w:t xml:space="preserve"> </w:t>
      </w:r>
      <w:r>
        <w:t>Передача</w:t>
      </w:r>
      <w:r>
        <w:rPr>
          <w:spacing w:val="40"/>
        </w:rPr>
        <w:t xml:space="preserve"> </w:t>
      </w:r>
      <w:r>
        <w:t>мяча двумя</w:t>
      </w:r>
      <w:r>
        <w:rPr>
          <w:spacing w:val="40"/>
        </w:rPr>
        <w:t xml:space="preserve"> </w:t>
      </w:r>
      <w:r>
        <w:t>руками</w:t>
      </w:r>
      <w:r>
        <w:rPr>
          <w:spacing w:val="40"/>
        </w:rPr>
        <w:t xml:space="preserve"> </w:t>
      </w:r>
      <w:r>
        <w:t>от</w:t>
      </w:r>
      <w:r>
        <w:rPr>
          <w:spacing w:val="40"/>
        </w:rPr>
        <w:t xml:space="preserve"> </w:t>
      </w:r>
      <w:r>
        <w:t>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5856F658" w14:textId="77777777" w:rsidR="00283A18" w:rsidRDefault="00E81B4D">
      <w:pPr>
        <w:pStyle w:val="a3"/>
        <w:spacing w:before="4" w:line="360" w:lineRule="auto"/>
        <w:ind w:right="331"/>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w:t>
      </w:r>
      <w:r>
        <w:rPr>
          <w:spacing w:val="40"/>
        </w:rPr>
        <w:t xml:space="preserve"> </w:t>
      </w:r>
      <w:r>
        <w:t>через</w:t>
      </w:r>
      <w:r>
        <w:rPr>
          <w:spacing w:val="40"/>
        </w:rPr>
        <w:t xml:space="preserve"> </w:t>
      </w:r>
      <w:r>
        <w:t>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w:t>
      </w:r>
      <w:r>
        <w:rPr>
          <w:spacing w:val="80"/>
        </w:rPr>
        <w:t xml:space="preserve"> </w:t>
      </w:r>
      <w:r>
        <w:t>с последующим ускорением и ускорение с последующим выполнением многоскоков. Броски набивного мяча из различных исходных положений, с</w:t>
      </w:r>
      <w:r>
        <w:rPr>
          <w:spacing w:val="40"/>
        </w:rPr>
        <w:t xml:space="preserve"> </w:t>
      </w:r>
      <w:r>
        <w:t>различной</w:t>
      </w:r>
      <w:r>
        <w:rPr>
          <w:spacing w:val="40"/>
        </w:rPr>
        <w:t xml:space="preserve"> </w:t>
      </w:r>
      <w:r>
        <w:t>траекторией</w:t>
      </w:r>
      <w:r>
        <w:rPr>
          <w:spacing w:val="40"/>
        </w:rPr>
        <w:t xml:space="preserve"> </w:t>
      </w:r>
      <w:r>
        <w:t>полёта</w:t>
      </w:r>
      <w:r>
        <w:rPr>
          <w:spacing w:val="40"/>
        </w:rPr>
        <w:t xml:space="preserve"> </w:t>
      </w:r>
      <w:r>
        <w:t>одной</w:t>
      </w:r>
      <w:r>
        <w:rPr>
          <w:spacing w:val="40"/>
        </w:rPr>
        <w:t xml:space="preserve"> </w:t>
      </w:r>
      <w:r>
        <w:t>рукой</w:t>
      </w:r>
      <w:r>
        <w:rPr>
          <w:spacing w:val="80"/>
        </w:rPr>
        <w:t xml:space="preserve"> </w:t>
      </w:r>
      <w:r>
        <w:t>и</w:t>
      </w:r>
      <w:r>
        <w:rPr>
          <w:spacing w:val="80"/>
        </w:rPr>
        <w:t xml:space="preserve"> </w:t>
      </w:r>
      <w:r>
        <w:t>обеими</w:t>
      </w:r>
      <w:r>
        <w:rPr>
          <w:spacing w:val="80"/>
        </w:rPr>
        <w:t xml:space="preserve"> </w:t>
      </w:r>
      <w:r>
        <w:t>руками,</w:t>
      </w:r>
      <w:r>
        <w:rPr>
          <w:spacing w:val="80"/>
        </w:rPr>
        <w:t xml:space="preserve"> </w:t>
      </w:r>
      <w:r>
        <w:t>стоя,</w:t>
      </w:r>
      <w:r>
        <w:rPr>
          <w:spacing w:val="80"/>
        </w:rPr>
        <w:t xml:space="preserve"> </w:t>
      </w:r>
      <w:r>
        <w:t>сидя, в полуприседе.</w:t>
      </w:r>
    </w:p>
    <w:p w14:paraId="1B357898" w14:textId="77777777" w:rsidR="00283A18" w:rsidRDefault="00E81B4D">
      <w:pPr>
        <w:pStyle w:val="a3"/>
        <w:spacing w:before="4" w:line="360" w:lineRule="auto"/>
        <w:ind w:right="333"/>
      </w:pPr>
      <w:r>
        <w:t>Развитие</w:t>
      </w:r>
      <w:r>
        <w:rPr>
          <w:spacing w:val="80"/>
        </w:rPr>
        <w:t xml:space="preserve"> </w:t>
      </w:r>
      <w:r>
        <w:t>выносливости.</w:t>
      </w:r>
      <w:r>
        <w:rPr>
          <w:spacing w:val="80"/>
        </w:rPr>
        <w:t xml:space="preserve"> </w:t>
      </w:r>
      <w:r>
        <w:t>Повторный</w:t>
      </w:r>
      <w:r>
        <w:rPr>
          <w:spacing w:val="80"/>
        </w:rPr>
        <w:t xml:space="preserve"> </w:t>
      </w:r>
      <w:r>
        <w:t>бег</w:t>
      </w:r>
      <w:r>
        <w:rPr>
          <w:spacing w:val="80"/>
        </w:rPr>
        <w:t xml:space="preserve"> </w:t>
      </w:r>
      <w:r>
        <w:t>с</w:t>
      </w:r>
      <w:r>
        <w:rPr>
          <w:spacing w:val="80"/>
        </w:rPr>
        <w:t xml:space="preserve"> </w:t>
      </w:r>
      <w:r>
        <w:t>максимальной</w:t>
      </w:r>
      <w:r>
        <w:rPr>
          <w:spacing w:val="80"/>
        </w:rPr>
        <w:t xml:space="preserve"> </w:t>
      </w:r>
      <w:r>
        <w:t>скоростью,</w:t>
      </w:r>
      <w:r>
        <w:rPr>
          <w:spacing w:val="40"/>
        </w:rPr>
        <w:t xml:space="preserve"> </w:t>
      </w:r>
      <w:r>
        <w:t>с</w:t>
      </w:r>
      <w:r>
        <w:rPr>
          <w:spacing w:val="80"/>
        </w:rPr>
        <w:t xml:space="preserve"> </w:t>
      </w:r>
      <w:r>
        <w:t>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6D6024E6" w14:textId="77777777" w:rsidR="00283A18" w:rsidRDefault="00E81B4D">
      <w:pPr>
        <w:pStyle w:val="a3"/>
        <w:spacing w:line="360" w:lineRule="auto"/>
        <w:ind w:right="336"/>
      </w:pPr>
      <w:r>
        <w:t>Развитие координации движений. Броски</w:t>
      </w:r>
      <w:r>
        <w:rPr>
          <w:spacing w:val="40"/>
        </w:rPr>
        <w:t xml:space="preserve"> </w:t>
      </w:r>
      <w:r>
        <w:t>баскетбольного</w:t>
      </w:r>
      <w:r>
        <w:rPr>
          <w:spacing w:val="40"/>
        </w:rPr>
        <w:t xml:space="preserve"> </w:t>
      </w:r>
      <w:r>
        <w:t>мяча по неподвижной и подвижной</w:t>
      </w:r>
      <w:r>
        <w:rPr>
          <w:spacing w:val="80"/>
        </w:rPr>
        <w:t xml:space="preserve"> </w:t>
      </w:r>
      <w:r>
        <w:t>мишени.</w:t>
      </w:r>
      <w:r>
        <w:rPr>
          <w:spacing w:val="80"/>
        </w:rPr>
        <w:t xml:space="preserve"> </w:t>
      </w:r>
      <w:r>
        <w:t>Акробатические</w:t>
      </w:r>
      <w:r>
        <w:rPr>
          <w:spacing w:val="80"/>
        </w:rPr>
        <w:t xml:space="preserve"> </w:t>
      </w:r>
      <w:r>
        <w:t>упражнения</w:t>
      </w:r>
      <w:r>
        <w:rPr>
          <w:spacing w:val="80"/>
        </w:rPr>
        <w:t xml:space="preserve"> </w:t>
      </w:r>
      <w:r>
        <w:t>(двойные</w:t>
      </w:r>
      <w:r>
        <w:rPr>
          <w:spacing w:val="40"/>
        </w:rPr>
        <w:t xml:space="preserve"> </w:t>
      </w:r>
      <w:r>
        <w:t>и</w:t>
      </w:r>
      <w:r>
        <w:rPr>
          <w:spacing w:val="40"/>
        </w:rPr>
        <w:t xml:space="preserve"> </w:t>
      </w:r>
      <w:r>
        <w:t>тройные</w:t>
      </w:r>
      <w:r>
        <w:rPr>
          <w:spacing w:val="40"/>
        </w:rPr>
        <w:t xml:space="preserve"> </w:t>
      </w:r>
      <w:r>
        <w:t>кувырки</w:t>
      </w:r>
      <w:r>
        <w:rPr>
          <w:spacing w:val="40"/>
        </w:rPr>
        <w:t xml:space="preserve"> </w:t>
      </w:r>
      <w:r>
        <w:t>вперёд</w:t>
      </w:r>
      <w:r>
        <w:rPr>
          <w:spacing w:val="40"/>
        </w:rPr>
        <w:t xml:space="preserve"> </w:t>
      </w:r>
      <w:r>
        <w:t>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w:t>
      </w:r>
      <w:r>
        <w:rPr>
          <w:spacing w:val="40"/>
        </w:rPr>
        <w:t xml:space="preserve"> </w:t>
      </w:r>
      <w:r>
        <w:t>его</w:t>
      </w:r>
      <w:r>
        <w:rPr>
          <w:spacing w:val="40"/>
        </w:rPr>
        <w:t xml:space="preserve"> </w:t>
      </w:r>
      <w:r>
        <w:t>ловлей (обеими</w:t>
      </w:r>
      <w:r>
        <w:rPr>
          <w:spacing w:val="40"/>
        </w:rPr>
        <w:t xml:space="preserve"> </w:t>
      </w:r>
      <w:r>
        <w:t>руками</w:t>
      </w:r>
      <w:r>
        <w:rPr>
          <w:spacing w:val="40"/>
        </w:rPr>
        <w:t xml:space="preserve"> </w:t>
      </w:r>
      <w:r>
        <w:t>и</w:t>
      </w:r>
      <w:r>
        <w:rPr>
          <w:spacing w:val="40"/>
        </w:rPr>
        <w:t xml:space="preserve"> </w:t>
      </w:r>
      <w:r>
        <w:t>одной</w:t>
      </w:r>
      <w:r>
        <w:rPr>
          <w:spacing w:val="40"/>
        </w:rPr>
        <w:t xml:space="preserve"> </w:t>
      </w:r>
      <w:r>
        <w:t>рукой)</w:t>
      </w:r>
      <w:r>
        <w:rPr>
          <w:spacing w:val="40"/>
        </w:rPr>
        <w:t xml:space="preserve"> </w:t>
      </w:r>
      <w:r>
        <w:t>после</w:t>
      </w:r>
      <w:r>
        <w:rPr>
          <w:spacing w:val="40"/>
        </w:rPr>
        <w:t xml:space="preserve"> </w:t>
      </w:r>
      <w:r>
        <w:t>отскока</w:t>
      </w:r>
      <w:r>
        <w:rPr>
          <w:spacing w:val="40"/>
        </w:rPr>
        <w:t xml:space="preserve"> </w:t>
      </w:r>
      <w:r>
        <w:t>от</w:t>
      </w:r>
      <w:r>
        <w:rPr>
          <w:spacing w:val="40"/>
        </w:rPr>
        <w:t xml:space="preserve"> </w:t>
      </w:r>
      <w:r>
        <w:t>стены</w:t>
      </w:r>
      <w:r>
        <w:rPr>
          <w:spacing w:val="40"/>
        </w:rPr>
        <w:t xml:space="preserve"> </w:t>
      </w:r>
      <w:r>
        <w:t>(от</w:t>
      </w:r>
      <w:r>
        <w:rPr>
          <w:spacing w:val="40"/>
        </w:rPr>
        <w:t xml:space="preserve"> </w:t>
      </w:r>
      <w:r>
        <w:t>пола).</w:t>
      </w:r>
      <w:r>
        <w:rPr>
          <w:spacing w:val="40"/>
        </w:rPr>
        <w:t xml:space="preserve"> </w:t>
      </w:r>
      <w:r>
        <w:t>Ведение</w:t>
      </w:r>
      <w:r>
        <w:rPr>
          <w:spacing w:val="40"/>
        </w:rPr>
        <w:t xml:space="preserve"> </w:t>
      </w:r>
      <w:r>
        <w:t>мяча</w:t>
      </w:r>
      <w:r>
        <w:rPr>
          <w:spacing w:val="40"/>
        </w:rPr>
        <w:t xml:space="preserve"> </w:t>
      </w:r>
      <w:r>
        <w:t>с изменяющейся по команде скоростью и направлением передвижения.</w:t>
      </w:r>
    </w:p>
    <w:p w14:paraId="1C7488EA" w14:textId="77777777" w:rsidR="00283A18" w:rsidRDefault="00E81B4D">
      <w:pPr>
        <w:pStyle w:val="a3"/>
        <w:spacing w:before="2" w:line="360" w:lineRule="auto"/>
        <w:ind w:right="349"/>
      </w:pPr>
      <w:r>
        <w:t>Футбол. Развитие скоростных способностей. Старты из различных положений с последующим</w:t>
      </w:r>
      <w:r>
        <w:rPr>
          <w:spacing w:val="40"/>
        </w:rPr>
        <w:t xml:space="preserve"> </w:t>
      </w:r>
      <w:r>
        <w:t>ускорением.</w:t>
      </w:r>
      <w:r>
        <w:rPr>
          <w:spacing w:val="40"/>
        </w:rPr>
        <w:t xml:space="preserve"> </w:t>
      </w:r>
      <w:r>
        <w:t>Бег</w:t>
      </w:r>
      <w:r>
        <w:rPr>
          <w:spacing w:val="40"/>
        </w:rPr>
        <w:t xml:space="preserve"> </w:t>
      </w:r>
      <w:r>
        <w:t>с</w:t>
      </w:r>
      <w:r>
        <w:rPr>
          <w:spacing w:val="40"/>
        </w:rPr>
        <w:t xml:space="preserve"> </w:t>
      </w:r>
      <w:r>
        <w:t>максимальной</w:t>
      </w:r>
      <w:r>
        <w:rPr>
          <w:spacing w:val="40"/>
        </w:rPr>
        <w:t xml:space="preserve"> </w:t>
      </w:r>
      <w:r>
        <w:t>скоростью</w:t>
      </w:r>
      <w:r>
        <w:rPr>
          <w:spacing w:val="40"/>
        </w:rPr>
        <w:t xml:space="preserve"> </w:t>
      </w:r>
      <w:r>
        <w:t>по</w:t>
      </w:r>
      <w:r>
        <w:rPr>
          <w:spacing w:val="40"/>
        </w:rPr>
        <w:t xml:space="preserve"> </w:t>
      </w:r>
      <w:r>
        <w:t>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w:t>
      </w:r>
    </w:p>
    <w:p w14:paraId="3DB52823" w14:textId="77777777" w:rsidR="00283A18" w:rsidRDefault="00283A18">
      <w:pPr>
        <w:spacing w:line="360" w:lineRule="auto"/>
        <w:sectPr w:rsidR="00283A18">
          <w:pgSz w:w="11920" w:h="16850"/>
          <w:pgMar w:top="1020" w:right="220" w:bottom="1680" w:left="160" w:header="0" w:footer="1373" w:gutter="0"/>
          <w:cols w:space="720"/>
        </w:sectPr>
      </w:pPr>
    </w:p>
    <w:p w14:paraId="69D1AA38" w14:textId="77777777" w:rsidR="00283A18" w:rsidRDefault="00E81B4D">
      <w:pPr>
        <w:pStyle w:val="a3"/>
        <w:spacing w:before="77" w:line="360" w:lineRule="auto"/>
        <w:ind w:right="331" w:firstLine="0"/>
      </w:pPr>
      <w:r>
        <w:lastRenderedPageBreak/>
        <w:t>темпа</w:t>
      </w:r>
      <w:r>
        <w:rPr>
          <w:spacing w:val="-1"/>
        </w:rPr>
        <w:t xml:space="preserve"> </w:t>
      </w:r>
      <w:r>
        <w:t>и направления движения (по</w:t>
      </w:r>
      <w:r>
        <w:rPr>
          <w:spacing w:val="-1"/>
        </w:rPr>
        <w:t xml:space="preserve"> </w:t>
      </w:r>
      <w:r>
        <w:t>прямой,</w:t>
      </w:r>
      <w:r>
        <w:rPr>
          <w:spacing w:val="-3"/>
        </w:rPr>
        <w:t xml:space="preserve"> </w:t>
      </w:r>
      <w:r>
        <w:t>по</w:t>
      </w:r>
      <w:r>
        <w:rPr>
          <w:spacing w:val="-3"/>
        </w:rPr>
        <w:t xml:space="preserve"> </w:t>
      </w:r>
      <w:r>
        <w:t>кругу, «змейкой»). Бег с максимальной скоростью с поворотами на 180 и 360. Прыжки через скакалку в максимальном темпе. Прыжки по разметке на правой</w:t>
      </w:r>
      <w:r>
        <w:rPr>
          <w:spacing w:val="40"/>
        </w:rPr>
        <w:t xml:space="preserve"> </w:t>
      </w:r>
      <w:r>
        <w:t>(левой)</w:t>
      </w:r>
      <w:r>
        <w:rPr>
          <w:spacing w:val="39"/>
        </w:rPr>
        <w:t xml:space="preserve"> </w:t>
      </w:r>
      <w:r>
        <w:t>ноге,</w:t>
      </w:r>
      <w:r>
        <w:rPr>
          <w:spacing w:val="40"/>
        </w:rPr>
        <w:t xml:space="preserve"> </w:t>
      </w:r>
      <w:r>
        <w:t>между</w:t>
      </w:r>
      <w:r>
        <w:rPr>
          <w:spacing w:val="30"/>
        </w:rPr>
        <w:t xml:space="preserve"> </w:t>
      </w:r>
      <w:r>
        <w:t>стоек,</w:t>
      </w:r>
      <w:r>
        <w:rPr>
          <w:spacing w:val="40"/>
        </w:rPr>
        <w:t xml:space="preserve"> </w:t>
      </w:r>
      <w:r>
        <w:t>спиной</w:t>
      </w:r>
      <w:r>
        <w:rPr>
          <w:spacing w:val="39"/>
        </w:rPr>
        <w:t xml:space="preserve"> </w:t>
      </w:r>
      <w:r>
        <w:t>вперёд.</w:t>
      </w:r>
      <w:r>
        <w:rPr>
          <w:spacing w:val="40"/>
        </w:rPr>
        <w:t xml:space="preserve"> </w:t>
      </w:r>
      <w:r>
        <w:t>Прыжки</w:t>
      </w:r>
      <w:r>
        <w:rPr>
          <w:spacing w:val="40"/>
        </w:rPr>
        <w:t xml:space="preserve"> </w:t>
      </w:r>
      <w:r>
        <w:t>вверх</w:t>
      </w:r>
      <w:r>
        <w:rPr>
          <w:spacing w:val="35"/>
        </w:rPr>
        <w:t xml:space="preserve"> </w:t>
      </w:r>
      <w:r>
        <w:t>на</w:t>
      </w:r>
      <w:r>
        <w:rPr>
          <w:spacing w:val="39"/>
        </w:rPr>
        <w:t xml:space="preserve"> </w:t>
      </w:r>
      <w:r>
        <w:t>обеих</w:t>
      </w:r>
      <w:r>
        <w:rPr>
          <w:spacing w:val="35"/>
        </w:rPr>
        <w:t xml:space="preserve"> </w:t>
      </w:r>
      <w:r>
        <w:t>ногах</w:t>
      </w:r>
      <w:r>
        <w:rPr>
          <w:spacing w:val="35"/>
        </w:rPr>
        <w:t xml:space="preserve"> </w:t>
      </w:r>
      <w:r>
        <w:t>и</w:t>
      </w:r>
      <w:r>
        <w:rPr>
          <w:spacing w:val="40"/>
        </w:rPr>
        <w:t xml:space="preserve"> </w:t>
      </w:r>
      <w:r>
        <w:t>одной</w:t>
      </w:r>
      <w:r>
        <w:rPr>
          <w:spacing w:val="37"/>
        </w:rPr>
        <w:t xml:space="preserve"> </w:t>
      </w:r>
      <w:r>
        <w:t>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w:t>
      </w:r>
      <w:r>
        <w:rPr>
          <w:spacing w:val="-2"/>
        </w:rPr>
        <w:t xml:space="preserve"> </w:t>
      </w:r>
      <w:r>
        <w:t>с</w:t>
      </w:r>
      <w:r>
        <w:rPr>
          <w:spacing w:val="-8"/>
        </w:rPr>
        <w:t xml:space="preserve"> </w:t>
      </w:r>
      <w:r>
        <w:t>последующим рывком. Подвижные</w:t>
      </w:r>
      <w:r>
        <w:rPr>
          <w:spacing w:val="-2"/>
        </w:rPr>
        <w:t xml:space="preserve"> </w:t>
      </w:r>
      <w:r>
        <w:t>и спортивные игры, эстафеты.</w:t>
      </w:r>
    </w:p>
    <w:p w14:paraId="2B7C0894" w14:textId="77777777" w:rsidR="00283A18" w:rsidRDefault="00E81B4D">
      <w:pPr>
        <w:pStyle w:val="a3"/>
        <w:spacing w:before="6" w:line="360" w:lineRule="auto"/>
        <w:ind w:right="338"/>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5061CE43" w14:textId="77777777" w:rsidR="00283A18" w:rsidRDefault="00E81B4D">
      <w:pPr>
        <w:pStyle w:val="a3"/>
        <w:spacing w:line="360" w:lineRule="auto"/>
        <w:ind w:right="337"/>
      </w:pPr>
      <w:r>
        <w:t>Развитие выносливости. Равномерный бег на средние и длинные дистанции. Повторные ускорения с уменьшающимся</w:t>
      </w:r>
      <w:r>
        <w:rPr>
          <w:spacing w:val="40"/>
        </w:rPr>
        <w:t xml:space="preserve"> </w:t>
      </w:r>
      <w:r>
        <w:t>интервалом</w:t>
      </w:r>
      <w:r>
        <w:rPr>
          <w:spacing w:val="40"/>
        </w:rPr>
        <w:t xml:space="preserve"> </w:t>
      </w:r>
      <w:r>
        <w:t>отдыха. Повторный бег на короткие дистанции с максимальной скоростью и уменьшающимся интервалом отдыха. Гладкий</w:t>
      </w:r>
      <w:r>
        <w:rPr>
          <w:spacing w:val="40"/>
        </w:rPr>
        <w:t xml:space="preserve"> </w:t>
      </w:r>
      <w:r>
        <w:t>бег</w:t>
      </w:r>
      <w:r>
        <w:rPr>
          <w:spacing w:val="40"/>
        </w:rPr>
        <w:t xml:space="preserve"> </w:t>
      </w:r>
      <w:r>
        <w:t>в</w:t>
      </w:r>
      <w:r>
        <w:rPr>
          <w:spacing w:val="40"/>
        </w:rPr>
        <w:t xml:space="preserve"> </w:t>
      </w:r>
      <w:r>
        <w:t>режиме непрерывно-интервального</w:t>
      </w:r>
      <w:r>
        <w:rPr>
          <w:spacing w:val="40"/>
        </w:rPr>
        <w:t xml:space="preserve"> </w:t>
      </w:r>
      <w:r>
        <w:t>метода.</w:t>
      </w:r>
      <w:r>
        <w:rPr>
          <w:spacing w:val="40"/>
        </w:rPr>
        <w:t xml:space="preserve"> </w:t>
      </w:r>
      <w:r>
        <w:t xml:space="preserve">Передвижение на лыжах в режиме большой и умеренной </w:t>
      </w:r>
      <w:r>
        <w:rPr>
          <w:spacing w:val="-2"/>
        </w:rPr>
        <w:t>интенсивности.</w:t>
      </w:r>
    </w:p>
    <w:p w14:paraId="5332B888" w14:textId="77777777" w:rsidR="00283A18" w:rsidRDefault="00E81B4D" w:rsidP="00F0497F">
      <w:pPr>
        <w:pStyle w:val="a5"/>
        <w:numPr>
          <w:ilvl w:val="0"/>
          <w:numId w:val="51"/>
        </w:numPr>
        <w:tabs>
          <w:tab w:val="left" w:pos="1926"/>
        </w:tabs>
        <w:spacing w:before="2" w:line="360" w:lineRule="auto"/>
        <w:ind w:left="972" w:right="349" w:firstLine="710"/>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физической</w:t>
      </w:r>
      <w:r>
        <w:rPr>
          <w:spacing w:val="80"/>
          <w:sz w:val="24"/>
        </w:rPr>
        <w:t xml:space="preserve"> </w:t>
      </w:r>
      <w:r>
        <w:rPr>
          <w:sz w:val="24"/>
        </w:rPr>
        <w:t>культуре</w:t>
      </w:r>
      <w:r>
        <w:rPr>
          <w:spacing w:val="80"/>
          <w:sz w:val="24"/>
        </w:rPr>
        <w:t xml:space="preserve"> </w:t>
      </w:r>
      <w:r>
        <w:rPr>
          <w:sz w:val="24"/>
        </w:rPr>
        <w:t>на</w:t>
      </w:r>
      <w:r>
        <w:rPr>
          <w:spacing w:val="80"/>
          <w:sz w:val="24"/>
        </w:rPr>
        <w:t xml:space="preserve"> </w:t>
      </w:r>
      <w:r>
        <w:rPr>
          <w:sz w:val="24"/>
        </w:rPr>
        <w:t>уровне среднего общего образования.</w:t>
      </w:r>
    </w:p>
    <w:p w14:paraId="5BDE0B3A" w14:textId="77777777" w:rsidR="00283A18" w:rsidRDefault="00E81B4D" w:rsidP="00F0497F">
      <w:pPr>
        <w:pStyle w:val="a5"/>
        <w:numPr>
          <w:ilvl w:val="1"/>
          <w:numId w:val="51"/>
        </w:numPr>
        <w:tabs>
          <w:tab w:val="left" w:pos="2104"/>
        </w:tabs>
        <w:spacing w:line="360" w:lineRule="auto"/>
        <w:ind w:right="341" w:firstLine="710"/>
        <w:rPr>
          <w:sz w:val="24"/>
        </w:rPr>
      </w:pPr>
      <w:r>
        <w:rPr>
          <w:sz w:val="24"/>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14:paraId="70619765" w14:textId="77777777" w:rsidR="00283A18" w:rsidRDefault="00E81B4D" w:rsidP="00F0497F">
      <w:pPr>
        <w:pStyle w:val="a5"/>
        <w:numPr>
          <w:ilvl w:val="0"/>
          <w:numId w:val="50"/>
        </w:numPr>
        <w:tabs>
          <w:tab w:val="left" w:pos="1946"/>
        </w:tabs>
        <w:spacing w:before="3"/>
        <w:ind w:left="1946" w:hanging="260"/>
        <w:rPr>
          <w:sz w:val="24"/>
        </w:rPr>
      </w:pPr>
      <w:r>
        <w:rPr>
          <w:sz w:val="24"/>
        </w:rPr>
        <w:t>гражданского</w:t>
      </w:r>
      <w:r>
        <w:rPr>
          <w:spacing w:val="-10"/>
          <w:sz w:val="24"/>
        </w:rPr>
        <w:t xml:space="preserve"> </w:t>
      </w:r>
      <w:r>
        <w:rPr>
          <w:spacing w:val="-2"/>
          <w:sz w:val="24"/>
        </w:rPr>
        <w:t>воспитания:</w:t>
      </w:r>
    </w:p>
    <w:p w14:paraId="6AF9EA09" w14:textId="77777777" w:rsidR="00283A18" w:rsidRDefault="00E81B4D">
      <w:pPr>
        <w:pStyle w:val="a3"/>
        <w:spacing w:before="132" w:line="362" w:lineRule="auto"/>
        <w:ind w:right="583"/>
        <w:jc w:val="left"/>
      </w:pPr>
      <w:r>
        <w:rPr>
          <w:spacing w:val="-2"/>
        </w:rPr>
        <w:t xml:space="preserve">сформированность гражданской позиции обучающегося как активного и ответственного </w:t>
      </w:r>
      <w:r>
        <w:t>члена российского общества;</w:t>
      </w:r>
    </w:p>
    <w:p w14:paraId="10944E4A" w14:textId="77777777" w:rsidR="00283A18" w:rsidRDefault="00E81B4D">
      <w:pPr>
        <w:pStyle w:val="a3"/>
        <w:spacing w:line="360" w:lineRule="auto"/>
        <w:ind w:left="1683" w:firstLine="0"/>
        <w:jc w:val="left"/>
      </w:pPr>
      <w:r>
        <w:rPr>
          <w:spacing w:val="-2"/>
        </w:rPr>
        <w:t>осознание</w:t>
      </w:r>
      <w:r>
        <w:rPr>
          <w:spacing w:val="-4"/>
        </w:rPr>
        <w:t xml:space="preserve"> </w:t>
      </w:r>
      <w:r>
        <w:rPr>
          <w:spacing w:val="-2"/>
        </w:rPr>
        <w:t>своих конституционных прав</w:t>
      </w:r>
      <w:r>
        <w:rPr>
          <w:spacing w:val="-5"/>
        </w:rPr>
        <w:t xml:space="preserve"> </w:t>
      </w:r>
      <w:r>
        <w:rPr>
          <w:spacing w:val="-2"/>
        </w:rPr>
        <w:t>и</w:t>
      </w:r>
      <w:r>
        <w:rPr>
          <w:spacing w:val="-9"/>
        </w:rPr>
        <w:t xml:space="preserve"> </w:t>
      </w:r>
      <w:r>
        <w:rPr>
          <w:spacing w:val="-2"/>
        </w:rPr>
        <w:t>обязанностей, уважение</w:t>
      </w:r>
      <w:r>
        <w:rPr>
          <w:spacing w:val="-3"/>
        </w:rPr>
        <w:t xml:space="preserve"> </w:t>
      </w:r>
      <w:r>
        <w:rPr>
          <w:spacing w:val="-2"/>
        </w:rPr>
        <w:t>закона</w:t>
      </w:r>
      <w:r>
        <w:rPr>
          <w:spacing w:val="-6"/>
        </w:rPr>
        <w:t xml:space="preserve"> </w:t>
      </w:r>
      <w:r>
        <w:rPr>
          <w:spacing w:val="-2"/>
        </w:rPr>
        <w:t xml:space="preserve">и правопорядка; </w:t>
      </w:r>
      <w:r>
        <w:t>принятие</w:t>
      </w:r>
      <w:r>
        <w:rPr>
          <w:spacing w:val="-4"/>
        </w:rPr>
        <w:t xml:space="preserve"> </w:t>
      </w:r>
      <w:r>
        <w:t>традиционных национальных,</w:t>
      </w:r>
      <w:r>
        <w:rPr>
          <w:spacing w:val="-2"/>
        </w:rPr>
        <w:t xml:space="preserve"> </w:t>
      </w:r>
      <w:r>
        <w:t>общечеловеческих</w:t>
      </w:r>
      <w:r>
        <w:rPr>
          <w:spacing w:val="-1"/>
        </w:rPr>
        <w:t xml:space="preserve"> </w:t>
      </w:r>
      <w:r>
        <w:t>гуманистических</w:t>
      </w:r>
      <w:r>
        <w:rPr>
          <w:spacing w:val="-3"/>
        </w:rPr>
        <w:t xml:space="preserve"> </w:t>
      </w:r>
      <w:r>
        <w:t>и</w:t>
      </w:r>
    </w:p>
    <w:p w14:paraId="248C1978" w14:textId="77777777" w:rsidR="00283A18" w:rsidRDefault="00E81B4D">
      <w:pPr>
        <w:pStyle w:val="a3"/>
        <w:spacing w:before="2"/>
        <w:ind w:firstLine="0"/>
        <w:jc w:val="left"/>
      </w:pPr>
      <w:r>
        <w:t>демократических</w:t>
      </w:r>
      <w:r>
        <w:rPr>
          <w:spacing w:val="-7"/>
        </w:rPr>
        <w:t xml:space="preserve"> </w:t>
      </w:r>
      <w:r>
        <w:rPr>
          <w:spacing w:val="-2"/>
        </w:rPr>
        <w:t>ценностей;</w:t>
      </w:r>
    </w:p>
    <w:p w14:paraId="2DB9C6FE" w14:textId="77777777" w:rsidR="00283A18" w:rsidRDefault="00E81B4D">
      <w:pPr>
        <w:pStyle w:val="a3"/>
        <w:spacing w:before="141" w:line="360" w:lineRule="auto"/>
        <w:ind w:right="1086"/>
        <w:jc w:val="left"/>
      </w:pPr>
      <w:r>
        <w:rPr>
          <w:spacing w:val="-2"/>
        </w:rPr>
        <w:t>готовность</w:t>
      </w:r>
      <w:r>
        <w:rPr>
          <w:spacing w:val="-5"/>
        </w:rPr>
        <w:t xml:space="preserve"> </w:t>
      </w:r>
      <w:r>
        <w:rPr>
          <w:spacing w:val="-2"/>
        </w:rPr>
        <w:t>противостоять</w:t>
      </w:r>
      <w:r>
        <w:rPr>
          <w:spacing w:val="-4"/>
        </w:rPr>
        <w:t xml:space="preserve"> </w:t>
      </w:r>
      <w:r>
        <w:rPr>
          <w:spacing w:val="-2"/>
        </w:rPr>
        <w:t>идеологии</w:t>
      </w:r>
      <w:r>
        <w:rPr>
          <w:spacing w:val="-5"/>
        </w:rPr>
        <w:t xml:space="preserve"> </w:t>
      </w:r>
      <w:r>
        <w:rPr>
          <w:spacing w:val="-2"/>
        </w:rPr>
        <w:t>экстремизма,</w:t>
      </w:r>
      <w:r>
        <w:rPr>
          <w:spacing w:val="-5"/>
        </w:rPr>
        <w:t xml:space="preserve"> </w:t>
      </w:r>
      <w:r>
        <w:rPr>
          <w:spacing w:val="-2"/>
        </w:rPr>
        <w:t>национализма,</w:t>
      </w:r>
      <w:r>
        <w:rPr>
          <w:spacing w:val="-5"/>
        </w:rPr>
        <w:t xml:space="preserve"> </w:t>
      </w:r>
      <w:r>
        <w:rPr>
          <w:spacing w:val="-2"/>
        </w:rPr>
        <w:t xml:space="preserve">ксенофобии, </w:t>
      </w:r>
      <w:r>
        <w:t>дискриминации по социальным, религиозным, расовым, национальным признакам;</w:t>
      </w:r>
    </w:p>
    <w:p w14:paraId="4B13D32B" w14:textId="77777777" w:rsidR="00283A18" w:rsidRDefault="00E81B4D">
      <w:pPr>
        <w:pStyle w:val="a3"/>
        <w:spacing w:before="1" w:line="360" w:lineRule="auto"/>
        <w:ind w:right="449"/>
        <w:jc w:val="left"/>
      </w:pPr>
      <w:r>
        <w:rPr>
          <w:spacing w:val="-2"/>
        </w:rPr>
        <w:t>готовность</w:t>
      </w:r>
      <w:r>
        <w:rPr>
          <w:spacing w:val="-3"/>
        </w:rPr>
        <w:t xml:space="preserve"> </w:t>
      </w:r>
      <w:r>
        <w:rPr>
          <w:spacing w:val="-2"/>
        </w:rPr>
        <w:t>вести совместную</w:t>
      </w:r>
      <w:r>
        <w:rPr>
          <w:spacing w:val="-3"/>
        </w:rPr>
        <w:t xml:space="preserve"> </w:t>
      </w:r>
      <w:r>
        <w:rPr>
          <w:spacing w:val="-2"/>
        </w:rPr>
        <w:t>деятельность</w:t>
      </w:r>
      <w:r>
        <w:rPr>
          <w:spacing w:val="-3"/>
        </w:rPr>
        <w:t xml:space="preserve"> </w:t>
      </w:r>
      <w:r>
        <w:rPr>
          <w:spacing w:val="-2"/>
        </w:rPr>
        <w:t>в</w:t>
      </w:r>
      <w:r>
        <w:rPr>
          <w:spacing w:val="-12"/>
        </w:rPr>
        <w:t xml:space="preserve"> </w:t>
      </w:r>
      <w:r>
        <w:rPr>
          <w:spacing w:val="-2"/>
        </w:rPr>
        <w:t xml:space="preserve">интересах гражданского общества, участвовать </w:t>
      </w:r>
      <w:r>
        <w:t>в самоуправлении в школе и детско-юношеских организациях;</w:t>
      </w:r>
    </w:p>
    <w:p w14:paraId="5298EABE" w14:textId="77777777" w:rsidR="00283A18" w:rsidRDefault="00E81B4D">
      <w:pPr>
        <w:pStyle w:val="a3"/>
        <w:spacing w:before="5" w:line="360" w:lineRule="auto"/>
        <w:jc w:val="left"/>
      </w:pPr>
      <w:r>
        <w:t>умение</w:t>
      </w:r>
      <w:r>
        <w:rPr>
          <w:spacing w:val="-15"/>
        </w:rPr>
        <w:t xml:space="preserve"> </w:t>
      </w:r>
      <w:r>
        <w:t>взаимодействовать</w:t>
      </w:r>
      <w:r>
        <w:rPr>
          <w:spacing w:val="-15"/>
        </w:rPr>
        <w:t xml:space="preserve"> </w:t>
      </w:r>
      <w:r>
        <w:t>с</w:t>
      </w:r>
      <w:r>
        <w:rPr>
          <w:spacing w:val="-15"/>
        </w:rPr>
        <w:t xml:space="preserve"> </w:t>
      </w:r>
      <w:r>
        <w:t>социальными</w:t>
      </w:r>
      <w:r>
        <w:rPr>
          <w:spacing w:val="-15"/>
        </w:rPr>
        <w:t xml:space="preserve"> </w:t>
      </w:r>
      <w:r>
        <w:t>институтами</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их</w:t>
      </w:r>
      <w:r>
        <w:rPr>
          <w:spacing w:val="-15"/>
        </w:rPr>
        <w:t xml:space="preserve"> </w:t>
      </w:r>
      <w:r>
        <w:t>функциями</w:t>
      </w:r>
      <w:r>
        <w:rPr>
          <w:spacing w:val="-15"/>
        </w:rPr>
        <w:t xml:space="preserve"> </w:t>
      </w:r>
      <w:r>
        <w:t xml:space="preserve">и </w:t>
      </w:r>
      <w:r>
        <w:rPr>
          <w:spacing w:val="-2"/>
        </w:rPr>
        <w:t>назначением;</w:t>
      </w:r>
    </w:p>
    <w:p w14:paraId="4F7257DC" w14:textId="77777777" w:rsidR="00283A18" w:rsidRDefault="00E81B4D">
      <w:pPr>
        <w:pStyle w:val="a3"/>
        <w:ind w:left="1686" w:firstLine="0"/>
        <w:jc w:val="left"/>
      </w:pPr>
      <w:r>
        <w:t>готовность</w:t>
      </w:r>
      <w:r>
        <w:rPr>
          <w:spacing w:val="-11"/>
        </w:rPr>
        <w:t xml:space="preserve"> </w:t>
      </w:r>
      <w:r>
        <w:t>к</w:t>
      </w:r>
      <w:r>
        <w:rPr>
          <w:spacing w:val="-11"/>
        </w:rPr>
        <w:t xml:space="preserve"> </w:t>
      </w:r>
      <w:r>
        <w:t>гуманитарной</w:t>
      </w:r>
      <w:r>
        <w:rPr>
          <w:spacing w:val="-10"/>
        </w:rPr>
        <w:t xml:space="preserve"> </w:t>
      </w:r>
      <w:r>
        <w:t>и</w:t>
      </w:r>
      <w:r>
        <w:rPr>
          <w:spacing w:val="-4"/>
        </w:rPr>
        <w:t xml:space="preserve"> </w:t>
      </w:r>
      <w:r>
        <w:t>волонтёрской</w:t>
      </w:r>
      <w:r>
        <w:rPr>
          <w:spacing w:val="-3"/>
        </w:rPr>
        <w:t xml:space="preserve"> </w:t>
      </w:r>
      <w:r>
        <w:rPr>
          <w:spacing w:val="-2"/>
        </w:rPr>
        <w:t>деятельности;</w:t>
      </w:r>
    </w:p>
    <w:p w14:paraId="70A16EC8" w14:textId="77777777" w:rsidR="00283A18" w:rsidRDefault="00283A18">
      <w:pPr>
        <w:sectPr w:rsidR="00283A18">
          <w:pgSz w:w="11920" w:h="16850"/>
          <w:pgMar w:top="1020" w:right="220" w:bottom="1680" w:left="160" w:header="0" w:footer="1373" w:gutter="0"/>
          <w:cols w:space="720"/>
        </w:sectPr>
      </w:pPr>
    </w:p>
    <w:p w14:paraId="7C23E304" w14:textId="77777777" w:rsidR="00283A18" w:rsidRDefault="00E81B4D" w:rsidP="00F0497F">
      <w:pPr>
        <w:pStyle w:val="a5"/>
        <w:numPr>
          <w:ilvl w:val="0"/>
          <w:numId w:val="50"/>
        </w:numPr>
        <w:tabs>
          <w:tab w:val="left" w:pos="1946"/>
        </w:tabs>
        <w:spacing w:before="77"/>
        <w:ind w:left="1946" w:hanging="260"/>
        <w:rPr>
          <w:sz w:val="24"/>
        </w:rPr>
      </w:pPr>
      <w:r>
        <w:rPr>
          <w:sz w:val="24"/>
        </w:rPr>
        <w:lastRenderedPageBreak/>
        <w:t>патриотического</w:t>
      </w:r>
      <w:r>
        <w:rPr>
          <w:spacing w:val="-15"/>
          <w:sz w:val="24"/>
        </w:rPr>
        <w:t xml:space="preserve"> </w:t>
      </w:r>
      <w:r>
        <w:rPr>
          <w:spacing w:val="-2"/>
          <w:sz w:val="24"/>
        </w:rPr>
        <w:t>воспитания:</w:t>
      </w:r>
    </w:p>
    <w:p w14:paraId="07C9141B" w14:textId="77777777" w:rsidR="00283A18" w:rsidRDefault="00E81B4D">
      <w:pPr>
        <w:pStyle w:val="a3"/>
        <w:spacing w:before="139" w:line="360" w:lineRule="auto"/>
        <w:ind w:right="344"/>
      </w:pPr>
      <w:r>
        <w:t>сформированность российской гражданской идентичности, патриотизма, уважения к</w:t>
      </w:r>
      <w:r>
        <w:rPr>
          <w:spacing w:val="40"/>
        </w:rPr>
        <w:t xml:space="preserve"> </w:t>
      </w:r>
      <w:r>
        <w:t>своему</w:t>
      </w:r>
      <w:r>
        <w:rPr>
          <w:spacing w:val="40"/>
        </w:rPr>
        <w:t xml:space="preserve"> </w:t>
      </w:r>
      <w:r>
        <w:t>народу,</w:t>
      </w:r>
      <w:r>
        <w:rPr>
          <w:spacing w:val="-1"/>
        </w:rPr>
        <w:t xml:space="preserve"> </w:t>
      </w:r>
      <w:r>
        <w:t>чувства</w:t>
      </w:r>
      <w:r>
        <w:rPr>
          <w:spacing w:val="-4"/>
        </w:rPr>
        <w:t xml:space="preserve"> </w:t>
      </w:r>
      <w:r>
        <w:t>ответственности</w:t>
      </w:r>
      <w:r>
        <w:rPr>
          <w:spacing w:val="-3"/>
        </w:rPr>
        <w:t xml:space="preserve"> </w:t>
      </w:r>
      <w:r>
        <w:t>перед</w:t>
      </w:r>
      <w:r>
        <w:rPr>
          <w:spacing w:val="-3"/>
        </w:rPr>
        <w:t xml:space="preserve"> </w:t>
      </w:r>
      <w:r>
        <w:t>Родиной,</w:t>
      </w:r>
      <w:r>
        <w:rPr>
          <w:spacing w:val="-4"/>
        </w:rPr>
        <w:t xml:space="preserve"> </w:t>
      </w:r>
      <w:r>
        <w:t>гордости</w:t>
      </w:r>
      <w:r>
        <w:rPr>
          <w:spacing w:val="-5"/>
        </w:rPr>
        <w:t xml:space="preserve"> </w:t>
      </w:r>
      <w:r>
        <w:t>за</w:t>
      </w:r>
      <w:r>
        <w:rPr>
          <w:spacing w:val="-5"/>
        </w:rPr>
        <w:t xml:space="preserve"> </w:t>
      </w:r>
      <w:r>
        <w:t>свой</w:t>
      </w:r>
      <w:r>
        <w:rPr>
          <w:spacing w:val="-1"/>
        </w:rPr>
        <w:t xml:space="preserve"> </w:t>
      </w:r>
      <w:r>
        <w:t>край,</w:t>
      </w:r>
      <w:r>
        <w:rPr>
          <w:spacing w:val="-2"/>
        </w:rPr>
        <w:t xml:space="preserve"> </w:t>
      </w:r>
      <w:r>
        <w:t>свою</w:t>
      </w:r>
      <w:r>
        <w:rPr>
          <w:spacing w:val="-1"/>
        </w:rPr>
        <w:t xml:space="preserve"> </w:t>
      </w:r>
      <w:r>
        <w:t>Родину, свой язык и культуру, прошлое и настоящее многонационального народа России;</w:t>
      </w:r>
    </w:p>
    <w:p w14:paraId="481508D4" w14:textId="77777777" w:rsidR="00283A18" w:rsidRDefault="00E81B4D">
      <w:pPr>
        <w:pStyle w:val="a3"/>
        <w:spacing w:line="362" w:lineRule="auto"/>
        <w:ind w:right="341"/>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w:t>
      </w:r>
      <w:proofErr w:type="gramStart"/>
      <w:r>
        <w:t>,т</w:t>
      </w:r>
      <w:proofErr w:type="gramEnd"/>
      <w:r>
        <w:t>рудх, труде;</w:t>
      </w:r>
    </w:p>
    <w:p w14:paraId="6A008F9E" w14:textId="77777777" w:rsidR="00283A18" w:rsidRDefault="00E81B4D">
      <w:pPr>
        <w:pStyle w:val="a3"/>
        <w:spacing w:line="360" w:lineRule="auto"/>
        <w:ind w:right="349"/>
      </w:pPr>
      <w:r>
        <w:t>идейную убеждённость,</w:t>
      </w:r>
      <w:r>
        <w:rPr>
          <w:spacing w:val="-4"/>
        </w:rPr>
        <w:t xml:space="preserve"> </w:t>
      </w:r>
      <w:r>
        <w:t>готовность к</w:t>
      </w:r>
      <w:r>
        <w:rPr>
          <w:spacing w:val="-3"/>
        </w:rPr>
        <w:t xml:space="preserve"> </w:t>
      </w:r>
      <w:r>
        <w:t>служению и защите</w:t>
      </w:r>
      <w:r>
        <w:rPr>
          <w:spacing w:val="-4"/>
        </w:rPr>
        <w:t xml:space="preserve"> </w:t>
      </w:r>
      <w:r>
        <w:t>Отечества,</w:t>
      </w:r>
      <w:r>
        <w:rPr>
          <w:spacing w:val="-2"/>
        </w:rPr>
        <w:t xml:space="preserve"> </w:t>
      </w:r>
      <w:r>
        <w:t>ответственность за</w:t>
      </w:r>
      <w:r>
        <w:rPr>
          <w:spacing w:val="-5"/>
        </w:rPr>
        <w:t xml:space="preserve"> </w:t>
      </w:r>
      <w:r>
        <w:t xml:space="preserve">его </w:t>
      </w:r>
      <w:r>
        <w:rPr>
          <w:spacing w:val="-2"/>
        </w:rPr>
        <w:t>судьбу;</w:t>
      </w:r>
    </w:p>
    <w:p w14:paraId="3292A21A" w14:textId="77777777" w:rsidR="00283A18" w:rsidRDefault="00E81B4D" w:rsidP="00F0497F">
      <w:pPr>
        <w:pStyle w:val="a5"/>
        <w:numPr>
          <w:ilvl w:val="0"/>
          <w:numId w:val="50"/>
        </w:numPr>
        <w:tabs>
          <w:tab w:val="left" w:pos="1946"/>
        </w:tabs>
        <w:spacing w:line="274" w:lineRule="exact"/>
        <w:ind w:left="1946" w:hanging="260"/>
        <w:rPr>
          <w:sz w:val="24"/>
        </w:rPr>
      </w:pPr>
      <w:r>
        <w:rPr>
          <w:spacing w:val="-2"/>
          <w:sz w:val="24"/>
        </w:rPr>
        <w:t>духовно-нравственного</w:t>
      </w:r>
      <w:r>
        <w:rPr>
          <w:spacing w:val="21"/>
          <w:sz w:val="24"/>
        </w:rPr>
        <w:t xml:space="preserve"> </w:t>
      </w:r>
      <w:r>
        <w:rPr>
          <w:spacing w:val="-2"/>
          <w:sz w:val="24"/>
        </w:rPr>
        <w:t>воспитания:</w:t>
      </w:r>
    </w:p>
    <w:p w14:paraId="3E618308" w14:textId="77777777" w:rsidR="00283A18" w:rsidRDefault="00E81B4D">
      <w:pPr>
        <w:pStyle w:val="a3"/>
        <w:spacing w:before="135"/>
        <w:ind w:left="1686" w:firstLine="0"/>
      </w:pPr>
      <w:r>
        <w:t>осознание</w:t>
      </w:r>
      <w:r>
        <w:rPr>
          <w:spacing w:val="-13"/>
        </w:rPr>
        <w:t xml:space="preserve"> </w:t>
      </w:r>
      <w:r>
        <w:t>духовных</w:t>
      </w:r>
      <w:r>
        <w:rPr>
          <w:spacing w:val="-11"/>
        </w:rPr>
        <w:t xml:space="preserve"> </w:t>
      </w:r>
      <w:r>
        <w:t>ценностей</w:t>
      </w:r>
      <w:r>
        <w:rPr>
          <w:spacing w:val="-9"/>
        </w:rPr>
        <w:t xml:space="preserve"> </w:t>
      </w:r>
      <w:r>
        <w:t>российского</w:t>
      </w:r>
      <w:r>
        <w:rPr>
          <w:spacing w:val="-8"/>
        </w:rPr>
        <w:t xml:space="preserve"> </w:t>
      </w:r>
      <w:r>
        <w:rPr>
          <w:spacing w:val="-2"/>
        </w:rPr>
        <w:t>народа;</w:t>
      </w:r>
    </w:p>
    <w:p w14:paraId="3DEC9D9A" w14:textId="77777777" w:rsidR="00283A18" w:rsidRDefault="00E81B4D">
      <w:pPr>
        <w:pStyle w:val="a3"/>
        <w:spacing w:before="137"/>
        <w:ind w:left="1686" w:firstLine="0"/>
      </w:pPr>
      <w:r>
        <w:t>сформированность</w:t>
      </w:r>
      <w:r>
        <w:rPr>
          <w:spacing w:val="-15"/>
        </w:rPr>
        <w:t xml:space="preserve"> </w:t>
      </w:r>
      <w:r>
        <w:t>нравственного</w:t>
      </w:r>
      <w:r>
        <w:rPr>
          <w:spacing w:val="-13"/>
        </w:rPr>
        <w:t xml:space="preserve"> </w:t>
      </w:r>
      <w:r>
        <w:t>сознания,</w:t>
      </w:r>
      <w:r>
        <w:rPr>
          <w:spacing w:val="-8"/>
        </w:rPr>
        <w:t xml:space="preserve"> </w:t>
      </w:r>
      <w:r>
        <w:t>этического</w:t>
      </w:r>
      <w:r>
        <w:rPr>
          <w:spacing w:val="-10"/>
        </w:rPr>
        <w:t xml:space="preserve"> </w:t>
      </w:r>
      <w:r>
        <w:rPr>
          <w:spacing w:val="-2"/>
        </w:rPr>
        <w:t>поведения;</w:t>
      </w:r>
    </w:p>
    <w:p w14:paraId="3966F2AA" w14:textId="77777777" w:rsidR="00283A18" w:rsidRDefault="00E81B4D">
      <w:pPr>
        <w:pStyle w:val="a3"/>
        <w:spacing w:before="139" w:line="360" w:lineRule="auto"/>
        <w:ind w:right="583"/>
        <w:jc w:val="left"/>
      </w:pPr>
      <w:r>
        <w:t>способность</w:t>
      </w:r>
      <w:r>
        <w:rPr>
          <w:spacing w:val="38"/>
        </w:rPr>
        <w:t xml:space="preserve"> </w:t>
      </w:r>
      <w:r>
        <w:t>оценивать</w:t>
      </w:r>
      <w:r>
        <w:rPr>
          <w:spacing w:val="37"/>
        </w:rPr>
        <w:t xml:space="preserve"> </w:t>
      </w:r>
      <w:r>
        <w:t>ситуацию</w:t>
      </w:r>
      <w:r>
        <w:rPr>
          <w:spacing w:val="40"/>
        </w:rPr>
        <w:t xml:space="preserve"> </w:t>
      </w:r>
      <w:r>
        <w:t>и</w:t>
      </w:r>
      <w:r>
        <w:rPr>
          <w:spacing w:val="40"/>
        </w:rPr>
        <w:t xml:space="preserve"> </w:t>
      </w:r>
      <w:r>
        <w:t>принимать</w:t>
      </w:r>
      <w:r>
        <w:rPr>
          <w:spacing w:val="39"/>
        </w:rPr>
        <w:t xml:space="preserve"> </w:t>
      </w:r>
      <w:r>
        <w:t>осознанные</w:t>
      </w:r>
      <w:r>
        <w:rPr>
          <w:spacing w:val="36"/>
        </w:rPr>
        <w:t xml:space="preserve"> </w:t>
      </w:r>
      <w:r>
        <w:t>решения,</w:t>
      </w:r>
      <w:r>
        <w:rPr>
          <w:spacing w:val="36"/>
        </w:rPr>
        <w:t xml:space="preserve"> </w:t>
      </w:r>
      <w:r>
        <w:t>ориентируясь</w:t>
      </w:r>
      <w:r>
        <w:rPr>
          <w:spacing w:val="40"/>
        </w:rPr>
        <w:t xml:space="preserve"> </w:t>
      </w:r>
      <w:r>
        <w:t>на морально-нравственные нормы и ценности;</w:t>
      </w:r>
    </w:p>
    <w:p w14:paraId="3D7835CE" w14:textId="77777777" w:rsidR="00283A18" w:rsidRDefault="00E81B4D">
      <w:pPr>
        <w:pStyle w:val="a3"/>
        <w:spacing w:before="5"/>
        <w:ind w:left="1686" w:firstLine="0"/>
        <w:jc w:val="left"/>
      </w:pPr>
      <w:r>
        <w:t>осознание</w:t>
      </w:r>
      <w:r>
        <w:rPr>
          <w:spacing w:val="-13"/>
        </w:rPr>
        <w:t xml:space="preserve"> </w:t>
      </w:r>
      <w:r>
        <w:t>личного</w:t>
      </w:r>
      <w:r>
        <w:rPr>
          <w:spacing w:val="-7"/>
        </w:rPr>
        <w:t xml:space="preserve"> </w:t>
      </w:r>
      <w:r>
        <w:t>вклада</w:t>
      </w:r>
      <w:r>
        <w:rPr>
          <w:spacing w:val="-9"/>
        </w:rPr>
        <w:t xml:space="preserve"> </w:t>
      </w:r>
      <w:r>
        <w:t>в</w:t>
      </w:r>
      <w:r>
        <w:rPr>
          <w:spacing w:val="-6"/>
        </w:rPr>
        <w:t xml:space="preserve"> </w:t>
      </w:r>
      <w:r>
        <w:t>построение</w:t>
      </w:r>
      <w:r>
        <w:rPr>
          <w:spacing w:val="-6"/>
        </w:rPr>
        <w:t xml:space="preserve"> </w:t>
      </w:r>
      <w:r>
        <w:t>устойчивого</w:t>
      </w:r>
      <w:r>
        <w:rPr>
          <w:spacing w:val="-6"/>
        </w:rPr>
        <w:t xml:space="preserve"> </w:t>
      </w:r>
      <w:r>
        <w:rPr>
          <w:spacing w:val="-2"/>
        </w:rPr>
        <w:t>будущего;</w:t>
      </w:r>
    </w:p>
    <w:p w14:paraId="47B4F5B4" w14:textId="77777777" w:rsidR="00283A18" w:rsidRDefault="00E81B4D">
      <w:pPr>
        <w:pStyle w:val="a3"/>
        <w:spacing w:before="132" w:line="360" w:lineRule="auto"/>
        <w:jc w:val="left"/>
      </w:pPr>
      <w:r>
        <w:t>ответственное</w:t>
      </w:r>
      <w:r>
        <w:rPr>
          <w:spacing w:val="36"/>
        </w:rPr>
        <w:t xml:space="preserve"> </w:t>
      </w:r>
      <w:r>
        <w:t>отношение</w:t>
      </w:r>
      <w:r>
        <w:rPr>
          <w:spacing w:val="38"/>
        </w:rPr>
        <w:t xml:space="preserve"> </w:t>
      </w:r>
      <w:r>
        <w:t>к</w:t>
      </w:r>
      <w:r>
        <w:rPr>
          <w:spacing w:val="36"/>
        </w:rPr>
        <w:t xml:space="preserve"> </w:t>
      </w:r>
      <w:r>
        <w:t>своим</w:t>
      </w:r>
      <w:r>
        <w:rPr>
          <w:spacing w:val="37"/>
        </w:rPr>
        <w:t xml:space="preserve"> </w:t>
      </w:r>
      <w:r>
        <w:t>родителям,</w:t>
      </w:r>
      <w:r>
        <w:rPr>
          <w:spacing w:val="40"/>
        </w:rPr>
        <w:t xml:space="preserve"> </w:t>
      </w:r>
      <w:r>
        <w:t>созданию</w:t>
      </w:r>
      <w:r>
        <w:rPr>
          <w:spacing w:val="39"/>
        </w:rPr>
        <w:t xml:space="preserve"> </w:t>
      </w:r>
      <w:r>
        <w:t>семьи</w:t>
      </w:r>
      <w:r>
        <w:rPr>
          <w:spacing w:val="37"/>
        </w:rPr>
        <w:t xml:space="preserve"> </w:t>
      </w:r>
      <w:r>
        <w:t>на</w:t>
      </w:r>
      <w:r>
        <w:rPr>
          <w:spacing w:val="36"/>
        </w:rPr>
        <w:t xml:space="preserve"> </w:t>
      </w:r>
      <w:r>
        <w:t>основе</w:t>
      </w:r>
      <w:r>
        <w:rPr>
          <w:spacing w:val="36"/>
        </w:rPr>
        <w:t xml:space="preserve"> </w:t>
      </w:r>
      <w:r>
        <w:t>осознанного принятия ценностей семейной жизни в соответствии с традициями народов России;</w:t>
      </w:r>
    </w:p>
    <w:p w14:paraId="0442DA61" w14:textId="77777777" w:rsidR="00283A18" w:rsidRDefault="00E81B4D" w:rsidP="00F0497F">
      <w:pPr>
        <w:pStyle w:val="a5"/>
        <w:numPr>
          <w:ilvl w:val="0"/>
          <w:numId w:val="50"/>
        </w:numPr>
        <w:tabs>
          <w:tab w:val="left" w:pos="1946"/>
        </w:tabs>
        <w:ind w:left="1946" w:hanging="260"/>
        <w:rPr>
          <w:sz w:val="24"/>
        </w:rPr>
      </w:pPr>
      <w:r>
        <w:rPr>
          <w:sz w:val="24"/>
        </w:rPr>
        <w:t>эстетического</w:t>
      </w:r>
      <w:r>
        <w:rPr>
          <w:spacing w:val="-13"/>
          <w:sz w:val="24"/>
        </w:rPr>
        <w:t xml:space="preserve"> </w:t>
      </w:r>
      <w:r>
        <w:rPr>
          <w:spacing w:val="-2"/>
          <w:sz w:val="24"/>
        </w:rPr>
        <w:t>воспитания:</w:t>
      </w:r>
    </w:p>
    <w:p w14:paraId="13C06281" w14:textId="77777777" w:rsidR="00283A18" w:rsidRDefault="00E81B4D">
      <w:pPr>
        <w:pStyle w:val="a3"/>
        <w:spacing w:before="139" w:line="362" w:lineRule="auto"/>
        <w:ind w:right="1086"/>
        <w:jc w:val="left"/>
      </w:pPr>
      <w:r>
        <w:t>эстетическое</w:t>
      </w:r>
      <w:r>
        <w:rPr>
          <w:spacing w:val="-15"/>
        </w:rPr>
        <w:t xml:space="preserve"> </w:t>
      </w:r>
      <w:r>
        <w:t>отношение</w:t>
      </w:r>
      <w:r>
        <w:rPr>
          <w:spacing w:val="-15"/>
        </w:rPr>
        <w:t xml:space="preserve"> </w:t>
      </w:r>
      <w:r>
        <w:t>к</w:t>
      </w:r>
      <w:r>
        <w:rPr>
          <w:spacing w:val="-15"/>
        </w:rPr>
        <w:t xml:space="preserve"> </w:t>
      </w:r>
      <w:r>
        <w:t>миру,</w:t>
      </w:r>
      <w:r>
        <w:rPr>
          <w:spacing w:val="-15"/>
        </w:rPr>
        <w:t xml:space="preserve"> </w:t>
      </w:r>
      <w:r>
        <w:t>включая</w:t>
      </w:r>
      <w:r>
        <w:rPr>
          <w:spacing w:val="-15"/>
        </w:rPr>
        <w:t xml:space="preserve"> </w:t>
      </w:r>
      <w:r>
        <w:t>эстетику</w:t>
      </w:r>
      <w:r>
        <w:rPr>
          <w:spacing w:val="-15"/>
        </w:rPr>
        <w:t xml:space="preserve"> </w:t>
      </w:r>
      <w:r>
        <w:t>быта,</w:t>
      </w:r>
      <w:r>
        <w:rPr>
          <w:spacing w:val="-15"/>
        </w:rPr>
        <w:t xml:space="preserve"> </w:t>
      </w:r>
      <w:r>
        <w:t>научного</w:t>
      </w:r>
      <w:r>
        <w:rPr>
          <w:spacing w:val="-15"/>
        </w:rPr>
        <w:t xml:space="preserve"> </w:t>
      </w:r>
      <w:r>
        <w:t>и</w:t>
      </w:r>
      <w:r>
        <w:rPr>
          <w:spacing w:val="-15"/>
        </w:rPr>
        <w:t xml:space="preserve"> </w:t>
      </w:r>
      <w:r>
        <w:t>технического творчества, спорта, труда, общественных отношений;</w:t>
      </w:r>
    </w:p>
    <w:p w14:paraId="568FA93B" w14:textId="77777777" w:rsidR="00283A18" w:rsidRDefault="00E81B4D">
      <w:pPr>
        <w:pStyle w:val="a3"/>
        <w:spacing w:line="362" w:lineRule="auto"/>
        <w:jc w:val="left"/>
      </w:pPr>
      <w:r>
        <w:t>способность</w:t>
      </w:r>
      <w:r>
        <w:rPr>
          <w:spacing w:val="38"/>
        </w:rPr>
        <w:t xml:space="preserve"> </w:t>
      </w:r>
      <w:r>
        <w:t>воспринимать</w:t>
      </w:r>
      <w:r>
        <w:rPr>
          <w:spacing w:val="39"/>
        </w:rPr>
        <w:t xml:space="preserve"> </w:t>
      </w:r>
      <w:r>
        <w:t>различные</w:t>
      </w:r>
      <w:r>
        <w:rPr>
          <w:spacing w:val="36"/>
        </w:rPr>
        <w:t xml:space="preserve"> </w:t>
      </w:r>
      <w:r>
        <w:t>виды</w:t>
      </w:r>
      <w:r>
        <w:rPr>
          <w:spacing w:val="34"/>
        </w:rPr>
        <w:t xml:space="preserve"> </w:t>
      </w:r>
      <w:r>
        <w:t>искусства,</w:t>
      </w:r>
      <w:r>
        <w:rPr>
          <w:spacing w:val="37"/>
        </w:rPr>
        <w:t xml:space="preserve"> </w:t>
      </w:r>
      <w:r>
        <w:t>традиции</w:t>
      </w:r>
      <w:r>
        <w:rPr>
          <w:spacing w:val="39"/>
        </w:rPr>
        <w:t xml:space="preserve"> </w:t>
      </w:r>
      <w:r>
        <w:t>и</w:t>
      </w:r>
      <w:r>
        <w:rPr>
          <w:spacing w:val="35"/>
        </w:rPr>
        <w:t xml:space="preserve"> </w:t>
      </w:r>
      <w:r>
        <w:t>творчество</w:t>
      </w:r>
      <w:r>
        <w:rPr>
          <w:spacing w:val="36"/>
        </w:rPr>
        <w:t xml:space="preserve"> </w:t>
      </w:r>
      <w:r>
        <w:t>своего</w:t>
      </w:r>
      <w:r>
        <w:rPr>
          <w:spacing w:val="37"/>
        </w:rPr>
        <w:t xml:space="preserve"> </w:t>
      </w:r>
      <w:r>
        <w:t>и других народов, ощущать эмоциональное воздействие искусства;</w:t>
      </w:r>
    </w:p>
    <w:p w14:paraId="605C2961" w14:textId="77777777" w:rsidR="00283A18" w:rsidRDefault="00E81B4D">
      <w:pPr>
        <w:pStyle w:val="a3"/>
        <w:spacing w:line="360" w:lineRule="auto"/>
        <w:jc w:val="left"/>
      </w:pPr>
      <w:r>
        <w:t>убеждённость</w:t>
      </w:r>
      <w:r>
        <w:rPr>
          <w:spacing w:val="-15"/>
        </w:rPr>
        <w:t xml:space="preserve"> </w:t>
      </w:r>
      <w:r>
        <w:t>в</w:t>
      </w:r>
      <w:r>
        <w:rPr>
          <w:spacing w:val="-15"/>
        </w:rPr>
        <w:t xml:space="preserve"> </w:t>
      </w:r>
      <w:r>
        <w:t>значимости</w:t>
      </w:r>
      <w:r>
        <w:rPr>
          <w:spacing w:val="-15"/>
        </w:rPr>
        <w:t xml:space="preserve"> </w:t>
      </w:r>
      <w:r>
        <w:t>для</w:t>
      </w:r>
      <w:r>
        <w:rPr>
          <w:spacing w:val="-15"/>
        </w:rPr>
        <w:t xml:space="preserve"> </w:t>
      </w:r>
      <w:r>
        <w:t>личности</w:t>
      </w:r>
      <w:r>
        <w:rPr>
          <w:spacing w:val="-15"/>
        </w:rPr>
        <w:t xml:space="preserve"> </w:t>
      </w:r>
      <w:r>
        <w:t>и</w:t>
      </w:r>
      <w:r>
        <w:rPr>
          <w:spacing w:val="-15"/>
        </w:rPr>
        <w:t xml:space="preserve"> </w:t>
      </w:r>
      <w:r>
        <w:t>общества</w:t>
      </w:r>
      <w:r>
        <w:rPr>
          <w:spacing w:val="-15"/>
        </w:rPr>
        <w:t xml:space="preserve"> </w:t>
      </w:r>
      <w:r>
        <w:t>отечественного</w:t>
      </w:r>
      <w:r>
        <w:rPr>
          <w:spacing w:val="-15"/>
        </w:rPr>
        <w:t xml:space="preserve"> </w:t>
      </w:r>
      <w:r>
        <w:t>и</w:t>
      </w:r>
      <w:r>
        <w:rPr>
          <w:spacing w:val="-15"/>
        </w:rPr>
        <w:t xml:space="preserve"> </w:t>
      </w:r>
      <w:r>
        <w:t>мирового</w:t>
      </w:r>
      <w:r>
        <w:rPr>
          <w:spacing w:val="-15"/>
        </w:rPr>
        <w:t xml:space="preserve"> </w:t>
      </w:r>
      <w:r>
        <w:t>искусства, этнических культурных традиций и народного творчества;</w:t>
      </w:r>
    </w:p>
    <w:p w14:paraId="4AAC4C20" w14:textId="77777777" w:rsidR="00283A18" w:rsidRDefault="00E81B4D">
      <w:pPr>
        <w:pStyle w:val="a3"/>
        <w:spacing w:line="362" w:lineRule="auto"/>
        <w:jc w:val="left"/>
      </w:pPr>
      <w:r>
        <w:t>готовность</w:t>
      </w:r>
      <w:r>
        <w:rPr>
          <w:spacing w:val="36"/>
        </w:rPr>
        <w:t xml:space="preserve"> </w:t>
      </w:r>
      <w:r>
        <w:t>к</w:t>
      </w:r>
      <w:r>
        <w:rPr>
          <w:spacing w:val="35"/>
        </w:rPr>
        <w:t xml:space="preserve"> </w:t>
      </w:r>
      <w:r>
        <w:t>самовыражению</w:t>
      </w:r>
      <w:r>
        <w:rPr>
          <w:spacing w:val="36"/>
        </w:rPr>
        <w:t xml:space="preserve"> </w:t>
      </w:r>
      <w:r>
        <w:t>в</w:t>
      </w:r>
      <w:r>
        <w:rPr>
          <w:spacing w:val="36"/>
        </w:rPr>
        <w:t xml:space="preserve"> </w:t>
      </w:r>
      <w:r>
        <w:t>разных</w:t>
      </w:r>
      <w:r>
        <w:rPr>
          <w:spacing w:val="35"/>
        </w:rPr>
        <w:t xml:space="preserve"> </w:t>
      </w:r>
      <w:r>
        <w:t>видах</w:t>
      </w:r>
      <w:r>
        <w:rPr>
          <w:spacing w:val="37"/>
        </w:rPr>
        <w:t xml:space="preserve"> </w:t>
      </w:r>
      <w:r>
        <w:t>искусства,</w:t>
      </w:r>
      <w:r>
        <w:rPr>
          <w:spacing w:val="37"/>
        </w:rPr>
        <w:t xml:space="preserve"> </w:t>
      </w:r>
      <w:r>
        <w:t>стремление</w:t>
      </w:r>
      <w:r>
        <w:rPr>
          <w:spacing w:val="37"/>
        </w:rPr>
        <w:t xml:space="preserve"> </w:t>
      </w:r>
      <w:r>
        <w:t>проявлять</w:t>
      </w:r>
      <w:r>
        <w:rPr>
          <w:spacing w:val="36"/>
        </w:rPr>
        <w:t xml:space="preserve"> </w:t>
      </w:r>
      <w:r>
        <w:t>качества творческой личности;</w:t>
      </w:r>
    </w:p>
    <w:p w14:paraId="4EF131F4" w14:textId="77777777" w:rsidR="00283A18" w:rsidRDefault="00E81B4D" w:rsidP="00F0497F">
      <w:pPr>
        <w:pStyle w:val="a5"/>
        <w:numPr>
          <w:ilvl w:val="0"/>
          <w:numId w:val="50"/>
        </w:numPr>
        <w:tabs>
          <w:tab w:val="left" w:pos="1946"/>
        </w:tabs>
        <w:spacing w:line="275" w:lineRule="exact"/>
        <w:ind w:left="1946" w:hanging="260"/>
        <w:rPr>
          <w:sz w:val="24"/>
        </w:rPr>
      </w:pPr>
      <w:r>
        <w:rPr>
          <w:sz w:val="24"/>
        </w:rPr>
        <w:t>физического</w:t>
      </w:r>
      <w:r>
        <w:rPr>
          <w:spacing w:val="-14"/>
          <w:sz w:val="24"/>
        </w:rPr>
        <w:t xml:space="preserve"> </w:t>
      </w:r>
      <w:r>
        <w:rPr>
          <w:spacing w:val="-2"/>
          <w:sz w:val="24"/>
        </w:rPr>
        <w:t>воспитания:</w:t>
      </w:r>
    </w:p>
    <w:p w14:paraId="16163EAD" w14:textId="77777777" w:rsidR="00283A18" w:rsidRDefault="00E81B4D">
      <w:pPr>
        <w:pStyle w:val="a3"/>
        <w:spacing w:before="125" w:line="360" w:lineRule="auto"/>
        <w:jc w:val="left"/>
      </w:pPr>
      <w:r>
        <w:t>сформированность</w:t>
      </w:r>
      <w:r>
        <w:rPr>
          <w:spacing w:val="39"/>
        </w:rPr>
        <w:t xml:space="preserve"> </w:t>
      </w:r>
      <w:r>
        <w:t>здорового</w:t>
      </w:r>
      <w:r>
        <w:rPr>
          <w:spacing w:val="36"/>
        </w:rPr>
        <w:t xml:space="preserve"> </w:t>
      </w:r>
      <w:r>
        <w:t>и</w:t>
      </w:r>
      <w:r>
        <w:rPr>
          <w:spacing w:val="37"/>
        </w:rPr>
        <w:t xml:space="preserve"> </w:t>
      </w:r>
      <w:r>
        <w:t>безопасного</w:t>
      </w:r>
      <w:r>
        <w:rPr>
          <w:spacing w:val="35"/>
        </w:rPr>
        <w:t xml:space="preserve"> </w:t>
      </w:r>
      <w:r>
        <w:t>образа</w:t>
      </w:r>
      <w:r>
        <w:rPr>
          <w:spacing w:val="36"/>
        </w:rPr>
        <w:t xml:space="preserve"> </w:t>
      </w:r>
      <w:r>
        <w:t>жизни,</w:t>
      </w:r>
      <w:r>
        <w:rPr>
          <w:spacing w:val="37"/>
        </w:rPr>
        <w:t xml:space="preserve"> </w:t>
      </w:r>
      <w:r>
        <w:t>ответственного</w:t>
      </w:r>
      <w:r>
        <w:rPr>
          <w:spacing w:val="37"/>
        </w:rPr>
        <w:t xml:space="preserve"> </w:t>
      </w:r>
      <w:r>
        <w:t>отношения</w:t>
      </w:r>
      <w:r>
        <w:rPr>
          <w:spacing w:val="35"/>
        </w:rPr>
        <w:t xml:space="preserve"> </w:t>
      </w:r>
      <w:r>
        <w:t>к своему здоровью;</w:t>
      </w:r>
    </w:p>
    <w:p w14:paraId="6E6F2EF0" w14:textId="77777777" w:rsidR="00283A18" w:rsidRDefault="00E81B4D">
      <w:pPr>
        <w:pStyle w:val="a3"/>
        <w:spacing w:line="360" w:lineRule="auto"/>
        <w:jc w:val="left"/>
      </w:pPr>
      <w:r>
        <w:rPr>
          <w:spacing w:val="-2"/>
        </w:rPr>
        <w:t>потребность в</w:t>
      </w:r>
      <w:r>
        <w:rPr>
          <w:spacing w:val="-5"/>
        </w:rPr>
        <w:t xml:space="preserve"> </w:t>
      </w:r>
      <w:r>
        <w:rPr>
          <w:spacing w:val="-2"/>
        </w:rPr>
        <w:t>физическом совершенствовании, занятиях спортивно-оздоровительной деятельностью;</w:t>
      </w:r>
    </w:p>
    <w:p w14:paraId="3A68A0F4" w14:textId="77777777" w:rsidR="00283A18" w:rsidRDefault="00E81B4D">
      <w:pPr>
        <w:pStyle w:val="a3"/>
        <w:spacing w:line="360" w:lineRule="auto"/>
        <w:jc w:val="left"/>
      </w:pPr>
      <w:r>
        <w:t>активное</w:t>
      </w:r>
      <w:r>
        <w:rPr>
          <w:spacing w:val="37"/>
        </w:rPr>
        <w:t xml:space="preserve"> </w:t>
      </w:r>
      <w:r>
        <w:t>неприятие</w:t>
      </w:r>
      <w:r>
        <w:rPr>
          <w:spacing w:val="38"/>
        </w:rPr>
        <w:t xml:space="preserve"> </w:t>
      </w:r>
      <w:r>
        <w:t>вредных</w:t>
      </w:r>
      <w:r>
        <w:rPr>
          <w:spacing w:val="37"/>
        </w:rPr>
        <w:t xml:space="preserve"> </w:t>
      </w:r>
      <w:r>
        <w:t>привычек</w:t>
      </w:r>
      <w:r>
        <w:rPr>
          <w:spacing w:val="39"/>
        </w:rPr>
        <w:t xml:space="preserve"> </w:t>
      </w:r>
      <w:r>
        <w:t>и</w:t>
      </w:r>
      <w:r>
        <w:rPr>
          <w:spacing w:val="36"/>
        </w:rPr>
        <w:t xml:space="preserve"> </w:t>
      </w:r>
      <w:r>
        <w:t>иных</w:t>
      </w:r>
      <w:r>
        <w:rPr>
          <w:spacing w:val="39"/>
        </w:rPr>
        <w:t xml:space="preserve"> </w:t>
      </w:r>
      <w:r>
        <w:t>форм</w:t>
      </w:r>
      <w:r>
        <w:rPr>
          <w:spacing w:val="35"/>
        </w:rPr>
        <w:t xml:space="preserve"> </w:t>
      </w:r>
      <w:r>
        <w:t>причинения</w:t>
      </w:r>
      <w:r>
        <w:rPr>
          <w:spacing w:val="37"/>
        </w:rPr>
        <w:t xml:space="preserve"> </w:t>
      </w:r>
      <w:r>
        <w:t>вреда</w:t>
      </w:r>
      <w:r>
        <w:rPr>
          <w:spacing w:val="37"/>
        </w:rPr>
        <w:t xml:space="preserve"> </w:t>
      </w:r>
      <w:r>
        <w:t>физическому</w:t>
      </w:r>
      <w:r>
        <w:rPr>
          <w:spacing w:val="34"/>
        </w:rPr>
        <w:t xml:space="preserve"> </w:t>
      </w:r>
      <w:r>
        <w:t>и психическому здоровью;</w:t>
      </w:r>
    </w:p>
    <w:p w14:paraId="5AF37C8B" w14:textId="77777777" w:rsidR="00283A18" w:rsidRDefault="00283A18">
      <w:pPr>
        <w:spacing w:line="360" w:lineRule="auto"/>
        <w:sectPr w:rsidR="00283A18">
          <w:pgSz w:w="11920" w:h="16850"/>
          <w:pgMar w:top="1020" w:right="220" w:bottom="1680" w:left="160" w:header="0" w:footer="1373" w:gutter="0"/>
          <w:cols w:space="720"/>
        </w:sectPr>
      </w:pPr>
    </w:p>
    <w:p w14:paraId="49FDBA69" w14:textId="77777777" w:rsidR="00283A18" w:rsidRDefault="00E81B4D" w:rsidP="00F0497F">
      <w:pPr>
        <w:pStyle w:val="a5"/>
        <w:numPr>
          <w:ilvl w:val="0"/>
          <w:numId w:val="50"/>
        </w:numPr>
        <w:tabs>
          <w:tab w:val="left" w:pos="1946"/>
        </w:tabs>
        <w:spacing w:before="77"/>
        <w:ind w:left="1946" w:hanging="260"/>
        <w:rPr>
          <w:sz w:val="24"/>
        </w:rPr>
      </w:pPr>
      <w:r>
        <w:rPr>
          <w:sz w:val="24"/>
        </w:rPr>
        <w:lastRenderedPageBreak/>
        <w:t>трудового</w:t>
      </w:r>
      <w:r>
        <w:rPr>
          <w:spacing w:val="-6"/>
          <w:sz w:val="24"/>
        </w:rPr>
        <w:t xml:space="preserve"> </w:t>
      </w:r>
      <w:r>
        <w:rPr>
          <w:spacing w:val="-2"/>
          <w:sz w:val="24"/>
        </w:rPr>
        <w:t>воспитания:</w:t>
      </w:r>
    </w:p>
    <w:p w14:paraId="25E526C9" w14:textId="77777777" w:rsidR="00283A18" w:rsidRDefault="00E81B4D">
      <w:pPr>
        <w:pStyle w:val="a3"/>
        <w:spacing w:before="139"/>
        <w:ind w:left="1686" w:firstLine="0"/>
        <w:jc w:val="left"/>
      </w:pPr>
      <w:r>
        <w:t>готовность</w:t>
      </w:r>
      <w:r>
        <w:rPr>
          <w:spacing w:val="-14"/>
        </w:rPr>
        <w:t xml:space="preserve"> </w:t>
      </w:r>
      <w:r>
        <w:t>к</w:t>
      </w:r>
      <w:r>
        <w:rPr>
          <w:spacing w:val="-7"/>
        </w:rPr>
        <w:t xml:space="preserve"> </w:t>
      </w:r>
      <w:r>
        <w:t>труду,</w:t>
      </w:r>
      <w:r>
        <w:rPr>
          <w:spacing w:val="-3"/>
        </w:rPr>
        <w:t xml:space="preserve"> </w:t>
      </w:r>
      <w:r>
        <w:t>осознание</w:t>
      </w:r>
      <w:r>
        <w:rPr>
          <w:spacing w:val="-9"/>
        </w:rPr>
        <w:t xml:space="preserve"> </w:t>
      </w:r>
      <w:r>
        <w:t>приобретённых</w:t>
      </w:r>
      <w:r>
        <w:rPr>
          <w:spacing w:val="-9"/>
        </w:rPr>
        <w:t xml:space="preserve"> </w:t>
      </w:r>
      <w:r>
        <w:t>умений</w:t>
      </w:r>
      <w:r>
        <w:rPr>
          <w:spacing w:val="-5"/>
        </w:rPr>
        <w:t xml:space="preserve"> </w:t>
      </w:r>
      <w:r>
        <w:t>и</w:t>
      </w:r>
      <w:r>
        <w:rPr>
          <w:spacing w:val="-6"/>
        </w:rPr>
        <w:t xml:space="preserve"> </w:t>
      </w:r>
      <w:r>
        <w:t>навыков,</w:t>
      </w:r>
      <w:r>
        <w:rPr>
          <w:spacing w:val="-3"/>
        </w:rPr>
        <w:t xml:space="preserve"> </w:t>
      </w:r>
      <w:r>
        <w:rPr>
          <w:spacing w:val="-2"/>
        </w:rPr>
        <w:t>трудолюбие;</w:t>
      </w:r>
    </w:p>
    <w:p w14:paraId="630DC249" w14:textId="77777777" w:rsidR="00283A18" w:rsidRDefault="00E81B4D">
      <w:pPr>
        <w:pStyle w:val="a3"/>
        <w:spacing w:before="142" w:line="360" w:lineRule="auto"/>
        <w:jc w:val="left"/>
      </w:pPr>
      <w:r>
        <w:t>готовность</w:t>
      </w:r>
      <w:r>
        <w:rPr>
          <w:spacing w:val="40"/>
        </w:rPr>
        <w:t xml:space="preserve"> </w:t>
      </w:r>
      <w:r>
        <w:t>к</w:t>
      </w:r>
      <w:r>
        <w:rPr>
          <w:spacing w:val="40"/>
        </w:rPr>
        <w:t xml:space="preserve"> </w:t>
      </w:r>
      <w:r>
        <w:t>активной</w:t>
      </w:r>
      <w:r>
        <w:rPr>
          <w:spacing w:val="40"/>
        </w:rPr>
        <w:t xml:space="preserve"> </w:t>
      </w:r>
      <w:r>
        <w:t>деятельности</w:t>
      </w:r>
      <w:r>
        <w:rPr>
          <w:spacing w:val="40"/>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направленности;</w:t>
      </w:r>
      <w:r>
        <w:rPr>
          <w:spacing w:val="40"/>
        </w:rPr>
        <w:t xml:space="preserve"> </w:t>
      </w:r>
      <w:r>
        <w:t>способность инициировать, планировать и самостоятельно выполнять такую деятельность;</w:t>
      </w:r>
    </w:p>
    <w:p w14:paraId="21E35F7C" w14:textId="77777777" w:rsidR="00283A18" w:rsidRDefault="00E81B4D">
      <w:pPr>
        <w:pStyle w:val="a3"/>
        <w:spacing w:before="1" w:line="360" w:lineRule="auto"/>
        <w:ind w:right="1086"/>
        <w:jc w:val="left"/>
      </w:pPr>
      <w:r>
        <w:t>интерес</w:t>
      </w:r>
      <w:r>
        <w:rPr>
          <w:spacing w:val="-4"/>
        </w:rPr>
        <w:t xml:space="preserve"> </w:t>
      </w:r>
      <w:r>
        <w:t>к</w:t>
      </w:r>
      <w:r>
        <w:rPr>
          <w:spacing w:val="-9"/>
        </w:rPr>
        <w:t xml:space="preserve"> </w:t>
      </w:r>
      <w:r>
        <w:t>различным</w:t>
      </w:r>
      <w:r>
        <w:rPr>
          <w:spacing w:val="-3"/>
        </w:rPr>
        <w:t xml:space="preserve"> </w:t>
      </w:r>
      <w:r>
        <w:t>сферам</w:t>
      </w:r>
      <w:r>
        <w:rPr>
          <w:spacing w:val="-4"/>
        </w:rPr>
        <w:t xml:space="preserve"> </w:t>
      </w:r>
      <w:r>
        <w:t>профессиональной</w:t>
      </w:r>
      <w:r>
        <w:rPr>
          <w:spacing w:val="-1"/>
        </w:rPr>
        <w:t xml:space="preserve"> </w:t>
      </w:r>
      <w:r>
        <w:t>деятельности, умение</w:t>
      </w:r>
      <w:r>
        <w:rPr>
          <w:spacing w:val="-1"/>
        </w:rPr>
        <w:t xml:space="preserve"> </w:t>
      </w:r>
      <w:r>
        <w:t>совершать осознанный</w:t>
      </w:r>
      <w:r>
        <w:rPr>
          <w:spacing w:val="-3"/>
        </w:rPr>
        <w:t xml:space="preserve"> </w:t>
      </w:r>
      <w:r>
        <w:t>выбор</w:t>
      </w:r>
      <w:r>
        <w:rPr>
          <w:spacing w:val="-3"/>
        </w:rPr>
        <w:t xml:space="preserve"> </w:t>
      </w:r>
      <w:r>
        <w:t>будущей</w:t>
      </w:r>
      <w:r>
        <w:rPr>
          <w:spacing w:val="-3"/>
        </w:rPr>
        <w:t xml:space="preserve"> </w:t>
      </w:r>
      <w:r>
        <w:t>профессии</w:t>
      </w:r>
      <w:r>
        <w:rPr>
          <w:spacing w:val="-3"/>
        </w:rPr>
        <w:t xml:space="preserve"> </w:t>
      </w:r>
      <w:r>
        <w:t>и</w:t>
      </w:r>
      <w:r>
        <w:rPr>
          <w:spacing w:val="-3"/>
        </w:rPr>
        <w:t xml:space="preserve"> </w:t>
      </w:r>
      <w:r>
        <w:t>реализовывать</w:t>
      </w:r>
      <w:r>
        <w:rPr>
          <w:spacing w:val="-3"/>
        </w:rPr>
        <w:t xml:space="preserve"> </w:t>
      </w:r>
      <w:r>
        <w:t>собственные</w:t>
      </w:r>
      <w:r>
        <w:rPr>
          <w:spacing w:val="-5"/>
        </w:rPr>
        <w:t xml:space="preserve"> </w:t>
      </w:r>
      <w:r>
        <w:t>жизненные</w:t>
      </w:r>
      <w:r>
        <w:rPr>
          <w:spacing w:val="-5"/>
        </w:rPr>
        <w:t xml:space="preserve"> </w:t>
      </w:r>
      <w:r>
        <w:t>планы;</w:t>
      </w:r>
    </w:p>
    <w:p w14:paraId="2AD2E048" w14:textId="77777777" w:rsidR="00283A18" w:rsidRDefault="00E81B4D">
      <w:pPr>
        <w:pStyle w:val="a3"/>
        <w:ind w:left="1686" w:firstLine="0"/>
        <w:jc w:val="left"/>
      </w:pPr>
      <w:r>
        <w:t>готовность</w:t>
      </w:r>
      <w:r>
        <w:rPr>
          <w:spacing w:val="-11"/>
        </w:rPr>
        <w:t xml:space="preserve"> </w:t>
      </w:r>
      <w:r>
        <w:t>и</w:t>
      </w:r>
      <w:r>
        <w:rPr>
          <w:spacing w:val="-7"/>
        </w:rPr>
        <w:t xml:space="preserve"> </w:t>
      </w:r>
      <w:r>
        <w:t>способность</w:t>
      </w:r>
      <w:r>
        <w:rPr>
          <w:spacing w:val="-2"/>
        </w:rPr>
        <w:t xml:space="preserve"> </w:t>
      </w:r>
      <w:r>
        <w:t>к</w:t>
      </w:r>
      <w:r>
        <w:rPr>
          <w:spacing w:val="-10"/>
        </w:rPr>
        <w:t xml:space="preserve"> </w:t>
      </w:r>
      <w:r>
        <w:t>образованию</w:t>
      </w:r>
      <w:r>
        <w:rPr>
          <w:spacing w:val="-6"/>
        </w:rPr>
        <w:t xml:space="preserve"> </w:t>
      </w:r>
      <w:r>
        <w:t>и</w:t>
      </w:r>
      <w:r>
        <w:rPr>
          <w:spacing w:val="-7"/>
        </w:rPr>
        <w:t xml:space="preserve"> </w:t>
      </w:r>
      <w:r>
        <w:t>самообразованию</w:t>
      </w:r>
      <w:r>
        <w:rPr>
          <w:spacing w:val="-9"/>
        </w:rPr>
        <w:t xml:space="preserve"> </w:t>
      </w:r>
      <w:r>
        <w:t>на</w:t>
      </w:r>
      <w:r>
        <w:rPr>
          <w:spacing w:val="-5"/>
        </w:rPr>
        <w:t xml:space="preserve"> </w:t>
      </w:r>
      <w:r>
        <w:t>протяжении</w:t>
      </w:r>
      <w:r>
        <w:rPr>
          <w:spacing w:val="-6"/>
        </w:rPr>
        <w:t xml:space="preserve"> </w:t>
      </w:r>
      <w:r>
        <w:t>всей</w:t>
      </w:r>
      <w:r>
        <w:rPr>
          <w:spacing w:val="-6"/>
        </w:rPr>
        <w:t xml:space="preserve"> </w:t>
      </w:r>
      <w:r>
        <w:rPr>
          <w:spacing w:val="-2"/>
        </w:rPr>
        <w:t>жизни;</w:t>
      </w:r>
    </w:p>
    <w:p w14:paraId="76F2E186" w14:textId="77777777" w:rsidR="00283A18" w:rsidRDefault="00E81B4D" w:rsidP="00F0497F">
      <w:pPr>
        <w:pStyle w:val="a5"/>
        <w:numPr>
          <w:ilvl w:val="0"/>
          <w:numId w:val="50"/>
        </w:numPr>
        <w:tabs>
          <w:tab w:val="left" w:pos="1946"/>
        </w:tabs>
        <w:spacing w:before="136"/>
        <w:ind w:left="1946" w:hanging="260"/>
        <w:rPr>
          <w:sz w:val="24"/>
        </w:rPr>
      </w:pPr>
      <w:r>
        <w:rPr>
          <w:spacing w:val="-2"/>
          <w:sz w:val="24"/>
        </w:rPr>
        <w:t>экологического</w:t>
      </w:r>
      <w:r>
        <w:rPr>
          <w:spacing w:val="12"/>
          <w:sz w:val="24"/>
        </w:rPr>
        <w:t xml:space="preserve"> </w:t>
      </w:r>
      <w:r>
        <w:rPr>
          <w:spacing w:val="-2"/>
          <w:sz w:val="24"/>
        </w:rPr>
        <w:t>воспитания:</w:t>
      </w:r>
    </w:p>
    <w:p w14:paraId="5EC2DACC" w14:textId="77777777" w:rsidR="00283A18" w:rsidRDefault="00E81B4D">
      <w:pPr>
        <w:pStyle w:val="a3"/>
        <w:spacing w:before="137" w:line="362" w:lineRule="auto"/>
        <w:ind w:right="338"/>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450AD88" w14:textId="77777777" w:rsidR="00283A18" w:rsidRDefault="00E81B4D">
      <w:pPr>
        <w:pStyle w:val="a3"/>
        <w:spacing w:line="360" w:lineRule="auto"/>
        <w:ind w:right="340"/>
      </w:pPr>
      <w:r>
        <w:t>планирование и осуществление действий в окружающей среде на основе знания целей устойчивого развития человечества;</w:t>
      </w:r>
    </w:p>
    <w:p w14:paraId="561E2A0C" w14:textId="77777777" w:rsidR="00283A18" w:rsidRDefault="00E81B4D">
      <w:pPr>
        <w:pStyle w:val="a3"/>
        <w:ind w:left="1686" w:firstLine="0"/>
      </w:pPr>
      <w:r>
        <w:t>активное</w:t>
      </w:r>
      <w:r>
        <w:rPr>
          <w:spacing w:val="-15"/>
        </w:rPr>
        <w:t xml:space="preserve"> </w:t>
      </w:r>
      <w:r>
        <w:t>неприятие</w:t>
      </w:r>
      <w:r>
        <w:rPr>
          <w:spacing w:val="-10"/>
        </w:rPr>
        <w:t xml:space="preserve"> </w:t>
      </w:r>
      <w:r>
        <w:t>действий,</w:t>
      </w:r>
      <w:r>
        <w:rPr>
          <w:spacing w:val="-12"/>
        </w:rPr>
        <w:t xml:space="preserve"> </w:t>
      </w:r>
      <w:r>
        <w:t>приносящих</w:t>
      </w:r>
      <w:r>
        <w:rPr>
          <w:spacing w:val="-9"/>
        </w:rPr>
        <w:t xml:space="preserve"> </w:t>
      </w:r>
      <w:r>
        <w:t>вред</w:t>
      </w:r>
      <w:r>
        <w:rPr>
          <w:spacing w:val="-13"/>
        </w:rPr>
        <w:t xml:space="preserve"> </w:t>
      </w:r>
      <w:r>
        <w:t>окружающей</w:t>
      </w:r>
      <w:r>
        <w:rPr>
          <w:spacing w:val="-6"/>
        </w:rPr>
        <w:t xml:space="preserve"> </w:t>
      </w:r>
      <w:r>
        <w:rPr>
          <w:spacing w:val="-2"/>
        </w:rPr>
        <w:t>среде;</w:t>
      </w:r>
    </w:p>
    <w:p w14:paraId="5E400113" w14:textId="77777777" w:rsidR="00283A18" w:rsidRDefault="00E81B4D">
      <w:pPr>
        <w:pStyle w:val="a3"/>
        <w:spacing w:before="136" w:line="360" w:lineRule="auto"/>
        <w:ind w:right="350"/>
      </w:pPr>
      <w:r>
        <w:t>умение прогнозировать неблагоприятные экологические последствия предпринимаемых действий, предотвращать их;</w:t>
      </w:r>
    </w:p>
    <w:p w14:paraId="58761343" w14:textId="77777777" w:rsidR="00283A18" w:rsidRDefault="00E81B4D">
      <w:pPr>
        <w:pStyle w:val="a3"/>
        <w:spacing w:before="2"/>
        <w:ind w:left="1686" w:firstLine="0"/>
      </w:pPr>
      <w:r>
        <w:t>расширение</w:t>
      </w:r>
      <w:r>
        <w:rPr>
          <w:spacing w:val="-17"/>
        </w:rPr>
        <w:t xml:space="preserve"> </w:t>
      </w:r>
      <w:r>
        <w:t>опыта</w:t>
      </w:r>
      <w:r>
        <w:rPr>
          <w:spacing w:val="-8"/>
        </w:rPr>
        <w:t xml:space="preserve"> </w:t>
      </w:r>
      <w:r>
        <w:t>деятельности</w:t>
      </w:r>
      <w:r>
        <w:rPr>
          <w:spacing w:val="-10"/>
        </w:rPr>
        <w:t xml:space="preserve"> </w:t>
      </w:r>
      <w:r>
        <w:t>экологической</w:t>
      </w:r>
      <w:r>
        <w:rPr>
          <w:spacing w:val="-8"/>
        </w:rPr>
        <w:t xml:space="preserve"> </w:t>
      </w:r>
      <w:r>
        <w:rPr>
          <w:spacing w:val="-2"/>
        </w:rPr>
        <w:t>направленности.</w:t>
      </w:r>
    </w:p>
    <w:p w14:paraId="44CDD79E" w14:textId="77777777" w:rsidR="00283A18" w:rsidRDefault="00E81B4D" w:rsidP="00F0497F">
      <w:pPr>
        <w:pStyle w:val="a5"/>
        <w:numPr>
          <w:ilvl w:val="0"/>
          <w:numId w:val="50"/>
        </w:numPr>
        <w:tabs>
          <w:tab w:val="left" w:pos="1946"/>
        </w:tabs>
        <w:spacing w:before="132"/>
        <w:ind w:left="1946" w:hanging="260"/>
        <w:rPr>
          <w:sz w:val="24"/>
        </w:rPr>
      </w:pPr>
      <w:r>
        <w:rPr>
          <w:sz w:val="24"/>
        </w:rPr>
        <w:t>ценности</w:t>
      </w:r>
      <w:r>
        <w:rPr>
          <w:spacing w:val="-11"/>
          <w:sz w:val="24"/>
        </w:rPr>
        <w:t xml:space="preserve"> </w:t>
      </w:r>
      <w:r>
        <w:rPr>
          <w:sz w:val="24"/>
        </w:rPr>
        <w:t>научного</w:t>
      </w:r>
      <w:r>
        <w:rPr>
          <w:spacing w:val="-10"/>
          <w:sz w:val="24"/>
        </w:rPr>
        <w:t xml:space="preserve"> </w:t>
      </w:r>
      <w:r>
        <w:rPr>
          <w:spacing w:val="-2"/>
          <w:sz w:val="24"/>
        </w:rPr>
        <w:t>познания:</w:t>
      </w:r>
    </w:p>
    <w:p w14:paraId="27D59FEB" w14:textId="77777777" w:rsidR="00283A18" w:rsidRDefault="00E81B4D">
      <w:pPr>
        <w:pStyle w:val="a3"/>
        <w:spacing w:before="142" w:line="360" w:lineRule="auto"/>
        <w:ind w:right="347"/>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964B3D7" w14:textId="77777777" w:rsidR="00283A18" w:rsidRDefault="00E81B4D">
      <w:pPr>
        <w:pStyle w:val="a3"/>
        <w:spacing w:before="1" w:line="360" w:lineRule="auto"/>
        <w:ind w:right="337"/>
      </w:pPr>
      <w:r>
        <w:t>совершенствование языковой и читательской культуры как средства взаимодействия между людьми и познанием мира;</w:t>
      </w:r>
    </w:p>
    <w:p w14:paraId="37542529" w14:textId="77777777" w:rsidR="00283A18" w:rsidRDefault="00E81B4D">
      <w:pPr>
        <w:pStyle w:val="a3"/>
        <w:spacing w:before="3" w:line="360" w:lineRule="auto"/>
        <w:ind w:right="366"/>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32225882" w14:textId="77777777" w:rsidR="00283A18" w:rsidRDefault="00E81B4D" w:rsidP="00F0497F">
      <w:pPr>
        <w:pStyle w:val="a5"/>
        <w:numPr>
          <w:ilvl w:val="1"/>
          <w:numId w:val="51"/>
        </w:numPr>
        <w:tabs>
          <w:tab w:val="left" w:pos="2104"/>
        </w:tabs>
        <w:spacing w:line="360" w:lineRule="auto"/>
        <w:ind w:right="338" w:firstLine="710"/>
        <w:rPr>
          <w:sz w:val="24"/>
        </w:rPr>
      </w:pPr>
      <w:r>
        <w:rPr>
          <w:sz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AAA390F" w14:textId="77777777" w:rsidR="00283A18" w:rsidRDefault="00E81B4D" w:rsidP="00F0497F">
      <w:pPr>
        <w:pStyle w:val="a5"/>
        <w:numPr>
          <w:ilvl w:val="2"/>
          <w:numId w:val="51"/>
        </w:numPr>
        <w:tabs>
          <w:tab w:val="left" w:pos="2285"/>
        </w:tabs>
        <w:spacing w:before="1" w:line="362" w:lineRule="auto"/>
        <w:ind w:right="346" w:firstLine="71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1F5BD961" w14:textId="77777777" w:rsidR="00283A18" w:rsidRDefault="00E81B4D">
      <w:pPr>
        <w:pStyle w:val="a3"/>
        <w:spacing w:line="360" w:lineRule="auto"/>
        <w:ind w:right="353"/>
      </w:pPr>
      <w:r>
        <w:t>самостоятельно формулировать и актуализировать проблему, рассматривать её</w:t>
      </w:r>
      <w:r>
        <w:rPr>
          <w:spacing w:val="40"/>
        </w:rPr>
        <w:t xml:space="preserve"> </w:t>
      </w:r>
      <w:r>
        <w:rPr>
          <w:spacing w:val="-2"/>
        </w:rPr>
        <w:t>всесторонне;</w:t>
      </w:r>
    </w:p>
    <w:p w14:paraId="21AF2B6B" w14:textId="77777777" w:rsidR="00283A18" w:rsidRDefault="00E81B4D">
      <w:pPr>
        <w:pStyle w:val="a3"/>
        <w:spacing w:before="1"/>
        <w:ind w:left="1686" w:firstLine="0"/>
      </w:pPr>
      <w:r>
        <w:t>устанавливать</w:t>
      </w:r>
      <w:r>
        <w:rPr>
          <w:spacing w:val="67"/>
        </w:rPr>
        <w:t xml:space="preserve"> </w:t>
      </w:r>
      <w:r>
        <w:t>существенный</w:t>
      </w:r>
      <w:r>
        <w:rPr>
          <w:spacing w:val="69"/>
        </w:rPr>
        <w:t xml:space="preserve"> </w:t>
      </w:r>
      <w:r>
        <w:t>признак</w:t>
      </w:r>
      <w:r>
        <w:rPr>
          <w:spacing w:val="69"/>
        </w:rPr>
        <w:t xml:space="preserve"> </w:t>
      </w:r>
      <w:r>
        <w:t>или</w:t>
      </w:r>
      <w:r>
        <w:rPr>
          <w:spacing w:val="68"/>
        </w:rPr>
        <w:t xml:space="preserve"> </w:t>
      </w:r>
      <w:r>
        <w:t>основания</w:t>
      </w:r>
      <w:r>
        <w:rPr>
          <w:spacing w:val="67"/>
        </w:rPr>
        <w:t xml:space="preserve"> </w:t>
      </w:r>
      <w:r>
        <w:t>для</w:t>
      </w:r>
      <w:r>
        <w:rPr>
          <w:spacing w:val="69"/>
        </w:rPr>
        <w:t xml:space="preserve"> </w:t>
      </w:r>
      <w:r>
        <w:t>сравнения,</w:t>
      </w:r>
      <w:r>
        <w:rPr>
          <w:spacing w:val="73"/>
        </w:rPr>
        <w:t xml:space="preserve"> </w:t>
      </w:r>
      <w:r>
        <w:t>классификации</w:t>
      </w:r>
      <w:r>
        <w:rPr>
          <w:spacing w:val="69"/>
        </w:rPr>
        <w:t xml:space="preserve"> </w:t>
      </w:r>
      <w:r>
        <w:rPr>
          <w:spacing w:val="-10"/>
        </w:rPr>
        <w:t>и</w:t>
      </w:r>
    </w:p>
    <w:p w14:paraId="58215ECB" w14:textId="77777777" w:rsidR="00283A18" w:rsidRDefault="00283A18">
      <w:pPr>
        <w:sectPr w:rsidR="00283A18">
          <w:pgSz w:w="11920" w:h="16850"/>
          <w:pgMar w:top="1020" w:right="220" w:bottom="1680" w:left="160" w:header="0" w:footer="1373" w:gutter="0"/>
          <w:cols w:space="720"/>
        </w:sectPr>
      </w:pPr>
    </w:p>
    <w:p w14:paraId="133E710F" w14:textId="77777777" w:rsidR="00283A18" w:rsidRDefault="00E81B4D">
      <w:pPr>
        <w:pStyle w:val="a3"/>
        <w:spacing w:before="77"/>
        <w:ind w:firstLine="0"/>
        <w:jc w:val="left"/>
      </w:pPr>
      <w:r>
        <w:rPr>
          <w:spacing w:val="-2"/>
        </w:rPr>
        <w:lastRenderedPageBreak/>
        <w:t>обобщения;</w:t>
      </w:r>
    </w:p>
    <w:p w14:paraId="5D8401B9" w14:textId="77777777" w:rsidR="00283A18" w:rsidRDefault="00E81B4D">
      <w:pPr>
        <w:pStyle w:val="a3"/>
        <w:spacing w:before="139" w:line="362" w:lineRule="auto"/>
        <w:ind w:left="1686" w:right="1086" w:firstLine="0"/>
        <w:jc w:val="left"/>
      </w:pPr>
      <w:r>
        <w:t>определять</w:t>
      </w:r>
      <w:r>
        <w:rPr>
          <w:spacing w:val="-10"/>
        </w:rPr>
        <w:t xml:space="preserve"> </w:t>
      </w:r>
      <w:r>
        <w:t>цели</w:t>
      </w:r>
      <w:r>
        <w:rPr>
          <w:spacing w:val="-7"/>
        </w:rPr>
        <w:t xml:space="preserve"> </w:t>
      </w:r>
      <w:r>
        <w:t>деятельности,</w:t>
      </w:r>
      <w:r>
        <w:rPr>
          <w:spacing w:val="-11"/>
        </w:rPr>
        <w:t xml:space="preserve"> </w:t>
      </w:r>
      <w:r>
        <w:t>задавать</w:t>
      </w:r>
      <w:r>
        <w:rPr>
          <w:spacing w:val="-5"/>
        </w:rPr>
        <w:t xml:space="preserve"> </w:t>
      </w:r>
      <w:r>
        <w:t>параметры</w:t>
      </w:r>
      <w:r>
        <w:rPr>
          <w:spacing w:val="-6"/>
        </w:rPr>
        <w:t xml:space="preserve"> </w:t>
      </w:r>
      <w:r>
        <w:t>и</w:t>
      </w:r>
      <w:r>
        <w:rPr>
          <w:spacing w:val="-11"/>
        </w:rPr>
        <w:t xml:space="preserve"> </w:t>
      </w:r>
      <w:r>
        <w:t>критерии</w:t>
      </w:r>
      <w:r>
        <w:rPr>
          <w:spacing w:val="-9"/>
        </w:rPr>
        <w:t xml:space="preserve"> </w:t>
      </w:r>
      <w:r>
        <w:t>их</w:t>
      </w:r>
      <w:r>
        <w:rPr>
          <w:spacing w:val="-12"/>
        </w:rPr>
        <w:t xml:space="preserve"> </w:t>
      </w:r>
      <w:r>
        <w:t>достижения; выявлять закономерности и противоречия в рассматриваемых явлениях;</w:t>
      </w:r>
    </w:p>
    <w:p w14:paraId="2C42F5AB" w14:textId="77777777" w:rsidR="00283A18" w:rsidRDefault="00E81B4D">
      <w:pPr>
        <w:pStyle w:val="a3"/>
        <w:spacing w:line="360" w:lineRule="auto"/>
        <w:jc w:val="left"/>
      </w:pPr>
      <w:r>
        <w:t>разрабатывать</w:t>
      </w:r>
      <w:r>
        <w:rPr>
          <w:spacing w:val="38"/>
        </w:rPr>
        <w:t xml:space="preserve"> </w:t>
      </w:r>
      <w:r>
        <w:t>план</w:t>
      </w:r>
      <w:r>
        <w:rPr>
          <w:spacing w:val="38"/>
        </w:rPr>
        <w:t xml:space="preserve"> </w:t>
      </w:r>
      <w:r>
        <w:t>решения</w:t>
      </w:r>
      <w:r>
        <w:rPr>
          <w:spacing w:val="37"/>
        </w:rPr>
        <w:t xml:space="preserve"> </w:t>
      </w:r>
      <w:r>
        <w:t>проблемы</w:t>
      </w:r>
      <w:r>
        <w:rPr>
          <w:spacing w:val="36"/>
        </w:rPr>
        <w:t xml:space="preserve"> </w:t>
      </w:r>
      <w:r>
        <w:t>с</w:t>
      </w:r>
      <w:r>
        <w:rPr>
          <w:spacing w:val="38"/>
        </w:rPr>
        <w:t xml:space="preserve"> </w:t>
      </w:r>
      <w:r>
        <w:t>учётом</w:t>
      </w:r>
      <w:r>
        <w:rPr>
          <w:spacing w:val="37"/>
        </w:rPr>
        <w:t xml:space="preserve"> </w:t>
      </w:r>
      <w:r>
        <w:t>анализа</w:t>
      </w:r>
      <w:r>
        <w:rPr>
          <w:spacing w:val="34"/>
        </w:rPr>
        <w:t xml:space="preserve"> </w:t>
      </w:r>
      <w:r>
        <w:t>имеющихся</w:t>
      </w:r>
      <w:r>
        <w:rPr>
          <w:spacing w:val="37"/>
        </w:rPr>
        <w:t xml:space="preserve"> </w:t>
      </w:r>
      <w:r>
        <w:t>материальных</w:t>
      </w:r>
      <w:r>
        <w:rPr>
          <w:spacing w:val="37"/>
        </w:rPr>
        <w:t xml:space="preserve"> </w:t>
      </w:r>
      <w:r>
        <w:t>и нематериальных ресурсов;</w:t>
      </w:r>
    </w:p>
    <w:p w14:paraId="1FD76456" w14:textId="77777777" w:rsidR="00283A18" w:rsidRDefault="00E81B4D">
      <w:pPr>
        <w:pStyle w:val="a3"/>
        <w:spacing w:line="360" w:lineRule="auto"/>
        <w:jc w:val="left"/>
      </w:pPr>
      <w:r>
        <w:t>вносить</w:t>
      </w:r>
      <w:r>
        <w:rPr>
          <w:spacing w:val="-3"/>
        </w:rPr>
        <w:t xml:space="preserve"> </w:t>
      </w:r>
      <w:r>
        <w:t>коррективы</w:t>
      </w:r>
      <w:r>
        <w:rPr>
          <w:spacing w:val="-5"/>
        </w:rPr>
        <w:t xml:space="preserve"> </w:t>
      </w:r>
      <w:r>
        <w:t>в</w:t>
      </w:r>
      <w:r>
        <w:rPr>
          <w:spacing w:val="-5"/>
        </w:rPr>
        <w:t xml:space="preserve"> </w:t>
      </w:r>
      <w:r>
        <w:t>деятельность,</w:t>
      </w:r>
      <w:r>
        <w:rPr>
          <w:spacing w:val="-4"/>
        </w:rPr>
        <w:t xml:space="preserve"> </w:t>
      </w:r>
      <w:r>
        <w:t>оценивать</w:t>
      </w:r>
      <w:r>
        <w:rPr>
          <w:spacing w:val="-5"/>
        </w:rPr>
        <w:t xml:space="preserve"> </w:t>
      </w:r>
      <w:r>
        <w:t>соответствие</w:t>
      </w:r>
      <w:r>
        <w:rPr>
          <w:spacing w:val="-5"/>
        </w:rPr>
        <w:t xml:space="preserve"> </w:t>
      </w:r>
      <w:r>
        <w:t>результатов</w:t>
      </w:r>
      <w:r>
        <w:rPr>
          <w:spacing w:val="-5"/>
        </w:rPr>
        <w:t xml:space="preserve"> </w:t>
      </w:r>
      <w:r>
        <w:t>целям,</w:t>
      </w:r>
      <w:r>
        <w:rPr>
          <w:spacing w:val="-4"/>
        </w:rPr>
        <w:t xml:space="preserve"> </w:t>
      </w:r>
      <w:r>
        <w:t>оценивать риски последствий деятельности;</w:t>
      </w:r>
    </w:p>
    <w:p w14:paraId="2530E819" w14:textId="77777777" w:rsidR="00283A18" w:rsidRDefault="00E81B4D">
      <w:pPr>
        <w:pStyle w:val="a3"/>
        <w:spacing w:before="5" w:line="360" w:lineRule="auto"/>
        <w:ind w:right="1086"/>
        <w:jc w:val="left"/>
      </w:pPr>
      <w:r>
        <w:rPr>
          <w:spacing w:val="-2"/>
        </w:rPr>
        <w:t>координировать</w:t>
      </w:r>
      <w:r>
        <w:rPr>
          <w:spacing w:val="-4"/>
        </w:rPr>
        <w:t xml:space="preserve"> </w:t>
      </w:r>
      <w:r>
        <w:rPr>
          <w:spacing w:val="-2"/>
        </w:rPr>
        <w:t>и</w:t>
      </w:r>
      <w:r>
        <w:rPr>
          <w:spacing w:val="-10"/>
        </w:rPr>
        <w:t xml:space="preserve"> </w:t>
      </w:r>
      <w:r>
        <w:rPr>
          <w:spacing w:val="-2"/>
        </w:rPr>
        <w:t>выполнять</w:t>
      </w:r>
      <w:r>
        <w:rPr>
          <w:spacing w:val="-4"/>
        </w:rPr>
        <w:t xml:space="preserve"> </w:t>
      </w:r>
      <w:r>
        <w:rPr>
          <w:spacing w:val="-2"/>
        </w:rPr>
        <w:t>работу</w:t>
      </w:r>
      <w:r>
        <w:rPr>
          <w:spacing w:val="-9"/>
        </w:rPr>
        <w:t xml:space="preserve"> </w:t>
      </w:r>
      <w:r>
        <w:rPr>
          <w:spacing w:val="-2"/>
        </w:rPr>
        <w:t>в</w:t>
      </w:r>
      <w:r>
        <w:rPr>
          <w:spacing w:val="-8"/>
        </w:rPr>
        <w:t xml:space="preserve"> </w:t>
      </w:r>
      <w:r>
        <w:rPr>
          <w:spacing w:val="-2"/>
        </w:rPr>
        <w:t>условиях реального,</w:t>
      </w:r>
      <w:r>
        <w:rPr>
          <w:spacing w:val="-5"/>
        </w:rPr>
        <w:t xml:space="preserve"> </w:t>
      </w:r>
      <w:r>
        <w:rPr>
          <w:spacing w:val="-2"/>
        </w:rPr>
        <w:t>виртуального</w:t>
      </w:r>
      <w:r>
        <w:rPr>
          <w:spacing w:val="-6"/>
        </w:rPr>
        <w:t xml:space="preserve"> </w:t>
      </w:r>
      <w:r>
        <w:rPr>
          <w:spacing w:val="-2"/>
        </w:rPr>
        <w:t xml:space="preserve">и </w:t>
      </w:r>
      <w:r>
        <w:t>комбинированного взаимодействия;</w:t>
      </w:r>
    </w:p>
    <w:p w14:paraId="6044CB0A" w14:textId="77777777" w:rsidR="00283A18" w:rsidRDefault="00E81B4D">
      <w:pPr>
        <w:pStyle w:val="a3"/>
        <w:spacing w:before="3"/>
        <w:ind w:left="1686" w:firstLine="0"/>
        <w:jc w:val="left"/>
      </w:pPr>
      <w:r>
        <w:t>развивать</w:t>
      </w:r>
      <w:r>
        <w:rPr>
          <w:spacing w:val="-12"/>
        </w:rPr>
        <w:t xml:space="preserve"> </w:t>
      </w:r>
      <w:r>
        <w:t>креативное</w:t>
      </w:r>
      <w:r>
        <w:rPr>
          <w:spacing w:val="-10"/>
        </w:rPr>
        <w:t xml:space="preserve"> </w:t>
      </w:r>
      <w:r>
        <w:t>мышление</w:t>
      </w:r>
      <w:r>
        <w:rPr>
          <w:spacing w:val="-11"/>
        </w:rPr>
        <w:t xml:space="preserve"> </w:t>
      </w:r>
      <w:r>
        <w:t>при</w:t>
      </w:r>
      <w:r>
        <w:rPr>
          <w:spacing w:val="-3"/>
        </w:rPr>
        <w:t xml:space="preserve"> </w:t>
      </w:r>
      <w:r>
        <w:t>решении</w:t>
      </w:r>
      <w:r>
        <w:rPr>
          <w:spacing w:val="-12"/>
        </w:rPr>
        <w:t xml:space="preserve"> </w:t>
      </w:r>
      <w:r>
        <w:t>жизненных</w:t>
      </w:r>
      <w:r>
        <w:rPr>
          <w:spacing w:val="-5"/>
        </w:rPr>
        <w:t xml:space="preserve"> </w:t>
      </w:r>
      <w:r>
        <w:rPr>
          <w:spacing w:val="-2"/>
        </w:rPr>
        <w:t>проблем.</w:t>
      </w:r>
    </w:p>
    <w:p w14:paraId="4A2E352B" w14:textId="77777777" w:rsidR="00283A18" w:rsidRDefault="00E81B4D" w:rsidP="00F0497F">
      <w:pPr>
        <w:pStyle w:val="a5"/>
        <w:numPr>
          <w:ilvl w:val="2"/>
          <w:numId w:val="51"/>
        </w:numPr>
        <w:tabs>
          <w:tab w:val="left" w:pos="2285"/>
          <w:tab w:val="left" w:pos="2703"/>
          <w:tab w:val="left" w:pos="4441"/>
          <w:tab w:val="left" w:pos="9259"/>
        </w:tabs>
        <w:spacing w:before="130" w:line="360" w:lineRule="auto"/>
        <w:ind w:right="340" w:firstLine="710"/>
        <w:rPr>
          <w:sz w:val="24"/>
        </w:rPr>
      </w:pPr>
      <w:r>
        <w:rPr>
          <w:spacing w:val="-10"/>
          <w:sz w:val="24"/>
        </w:rPr>
        <w:t>У</w:t>
      </w:r>
      <w:r>
        <w:rPr>
          <w:sz w:val="24"/>
        </w:rPr>
        <w:tab/>
      </w:r>
      <w:r>
        <w:rPr>
          <w:spacing w:val="-2"/>
          <w:sz w:val="24"/>
        </w:rPr>
        <w:t>обучающегося</w:t>
      </w:r>
      <w:r>
        <w:rPr>
          <w:sz w:val="24"/>
        </w:rPr>
        <w:tab/>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базовые</w:t>
      </w:r>
      <w:r>
        <w:rPr>
          <w:sz w:val="24"/>
        </w:rPr>
        <w:tab/>
      </w:r>
      <w:r>
        <w:rPr>
          <w:spacing w:val="-2"/>
          <w:sz w:val="24"/>
        </w:rPr>
        <w:t xml:space="preserve">исследовательские </w:t>
      </w:r>
      <w:r>
        <w:rPr>
          <w:sz w:val="24"/>
        </w:rPr>
        <w:t>действия как часть познавательных универсальных учебных действий:</w:t>
      </w:r>
    </w:p>
    <w:p w14:paraId="69BA9A18" w14:textId="77777777" w:rsidR="00283A18" w:rsidRDefault="00E81B4D">
      <w:pPr>
        <w:pStyle w:val="a3"/>
        <w:spacing w:line="360" w:lineRule="auto"/>
        <w:ind w:right="341"/>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36B68501" w14:textId="77777777" w:rsidR="00283A18" w:rsidRDefault="00E81B4D">
      <w:pPr>
        <w:pStyle w:val="a3"/>
        <w:spacing w:line="360" w:lineRule="auto"/>
        <w:ind w:right="341"/>
      </w:pPr>
      <w: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3193BA0" w14:textId="77777777" w:rsidR="00283A18" w:rsidRDefault="00E81B4D">
      <w:pPr>
        <w:pStyle w:val="a3"/>
        <w:spacing w:before="3" w:line="360" w:lineRule="auto"/>
        <w:ind w:right="354"/>
      </w:pPr>
      <w:r>
        <w:t>формирование научного типа мышления, владение научной терминологией, ключевыми понятиями и методами;</w:t>
      </w:r>
    </w:p>
    <w:p w14:paraId="4A112ECF" w14:textId="77777777" w:rsidR="00283A18" w:rsidRDefault="00E81B4D">
      <w:pPr>
        <w:pStyle w:val="a3"/>
        <w:spacing w:line="360" w:lineRule="auto"/>
        <w:ind w:right="340"/>
      </w:pPr>
      <w:r>
        <w:t>ставить и формулировать собственные задачи в образовательной деятельности и</w:t>
      </w:r>
      <w:r>
        <w:rPr>
          <w:spacing w:val="80"/>
        </w:rPr>
        <w:t xml:space="preserve"> </w:t>
      </w:r>
      <w:r>
        <w:t>жизненных ситуациях;</w:t>
      </w:r>
    </w:p>
    <w:p w14:paraId="103D9232" w14:textId="77777777" w:rsidR="00283A18" w:rsidRDefault="00E81B4D">
      <w:pPr>
        <w:pStyle w:val="a3"/>
        <w:spacing w:line="360" w:lineRule="auto"/>
        <w:ind w:right="352"/>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51E3739" w14:textId="77777777" w:rsidR="00283A18" w:rsidRDefault="00E81B4D">
      <w:pPr>
        <w:pStyle w:val="a3"/>
        <w:spacing w:line="360" w:lineRule="auto"/>
        <w:ind w:right="352"/>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3393BE2" w14:textId="77777777" w:rsidR="00283A18" w:rsidRDefault="00E81B4D">
      <w:pPr>
        <w:pStyle w:val="a3"/>
        <w:spacing w:before="4"/>
        <w:ind w:left="1686" w:firstLine="0"/>
      </w:pPr>
      <w:r>
        <w:t>давать</w:t>
      </w:r>
      <w:r>
        <w:rPr>
          <w:spacing w:val="-13"/>
        </w:rPr>
        <w:t xml:space="preserve"> </w:t>
      </w:r>
      <w:r>
        <w:t>оценку</w:t>
      </w:r>
      <w:r>
        <w:rPr>
          <w:spacing w:val="-17"/>
        </w:rPr>
        <w:t xml:space="preserve"> </w:t>
      </w:r>
      <w:r>
        <w:t>новым</w:t>
      </w:r>
      <w:r>
        <w:rPr>
          <w:spacing w:val="-9"/>
        </w:rPr>
        <w:t xml:space="preserve"> </w:t>
      </w:r>
      <w:r>
        <w:t>ситуациям,</w:t>
      </w:r>
      <w:r>
        <w:rPr>
          <w:spacing w:val="-7"/>
        </w:rPr>
        <w:t xml:space="preserve"> </w:t>
      </w:r>
      <w:r>
        <w:t>оценивать</w:t>
      </w:r>
      <w:r>
        <w:rPr>
          <w:spacing w:val="-7"/>
        </w:rPr>
        <w:t xml:space="preserve"> </w:t>
      </w:r>
      <w:r>
        <w:t>приобретённый</w:t>
      </w:r>
      <w:r>
        <w:rPr>
          <w:spacing w:val="-9"/>
        </w:rPr>
        <w:t xml:space="preserve"> </w:t>
      </w:r>
      <w:r>
        <w:rPr>
          <w:spacing w:val="-2"/>
        </w:rPr>
        <w:t>опыт;</w:t>
      </w:r>
    </w:p>
    <w:p w14:paraId="15BB0D18" w14:textId="77777777" w:rsidR="00283A18" w:rsidRDefault="00E81B4D">
      <w:pPr>
        <w:pStyle w:val="a3"/>
        <w:spacing w:before="130" w:line="360" w:lineRule="auto"/>
        <w:ind w:right="342"/>
      </w:pPr>
      <w:r>
        <w:t>осуществлять целенаправленный поиск переноса средств и способов действия в профессиональную среду;</w:t>
      </w:r>
    </w:p>
    <w:p w14:paraId="43F209D7" w14:textId="77777777" w:rsidR="00283A18" w:rsidRDefault="00E81B4D">
      <w:pPr>
        <w:pStyle w:val="a3"/>
        <w:spacing w:before="5" w:line="360" w:lineRule="auto"/>
        <w:ind w:left="1686" w:right="682" w:firstLine="0"/>
      </w:pPr>
      <w:r>
        <w:t>уметь</w:t>
      </w:r>
      <w:r>
        <w:rPr>
          <w:spacing w:val="-1"/>
        </w:rPr>
        <w:t xml:space="preserve"> </w:t>
      </w:r>
      <w:r>
        <w:t>переносить</w:t>
      </w:r>
      <w:r>
        <w:rPr>
          <w:spacing w:val="-3"/>
        </w:rPr>
        <w:t xml:space="preserve"> </w:t>
      </w:r>
      <w:r>
        <w:t>знания</w:t>
      </w:r>
      <w:r>
        <w:rPr>
          <w:spacing w:val="-9"/>
        </w:rPr>
        <w:t xml:space="preserve"> </w:t>
      </w:r>
      <w:r>
        <w:t>в</w:t>
      </w:r>
      <w:r>
        <w:rPr>
          <w:spacing w:val="-8"/>
        </w:rPr>
        <w:t xml:space="preserve"> </w:t>
      </w:r>
      <w:r>
        <w:t>познавательную</w:t>
      </w:r>
      <w:r>
        <w:rPr>
          <w:spacing w:val="-3"/>
        </w:rPr>
        <w:t xml:space="preserve"> </w:t>
      </w:r>
      <w:r>
        <w:t>и</w:t>
      </w:r>
      <w:r>
        <w:rPr>
          <w:spacing w:val="-2"/>
        </w:rPr>
        <w:t xml:space="preserve"> </w:t>
      </w:r>
      <w:r>
        <w:t>практическую</w:t>
      </w:r>
      <w:r>
        <w:rPr>
          <w:spacing w:val="-4"/>
        </w:rPr>
        <w:t xml:space="preserve"> </w:t>
      </w:r>
      <w:r>
        <w:t>области</w:t>
      </w:r>
      <w:r>
        <w:rPr>
          <w:spacing w:val="-1"/>
        </w:rPr>
        <w:t xml:space="preserve"> </w:t>
      </w:r>
      <w:r>
        <w:t>жизнедеятельности; уметь интегрировать знания из разных предметных областей;</w:t>
      </w:r>
    </w:p>
    <w:p w14:paraId="377058D2" w14:textId="77777777" w:rsidR="00283A18" w:rsidRDefault="00E81B4D">
      <w:pPr>
        <w:pStyle w:val="a3"/>
        <w:spacing w:line="360" w:lineRule="auto"/>
        <w:ind w:right="343"/>
      </w:pPr>
      <w:r>
        <w:t>выдвигать новые идеи, предлагать оригинальные подходы и решения; ставить проблемы и задачи, допускающие альтернативные решения.</w:t>
      </w:r>
    </w:p>
    <w:p w14:paraId="6C0C305A" w14:textId="77777777" w:rsidR="00283A18" w:rsidRDefault="00283A18">
      <w:pPr>
        <w:spacing w:line="360" w:lineRule="auto"/>
        <w:sectPr w:rsidR="00283A18">
          <w:pgSz w:w="11920" w:h="16850"/>
          <w:pgMar w:top="1020" w:right="220" w:bottom="1680" w:left="160" w:header="0" w:footer="1373" w:gutter="0"/>
          <w:cols w:space="720"/>
        </w:sectPr>
      </w:pPr>
    </w:p>
    <w:p w14:paraId="2AA7D226" w14:textId="77777777" w:rsidR="00283A18" w:rsidRDefault="00E81B4D" w:rsidP="00F0497F">
      <w:pPr>
        <w:pStyle w:val="a5"/>
        <w:numPr>
          <w:ilvl w:val="2"/>
          <w:numId w:val="51"/>
        </w:numPr>
        <w:tabs>
          <w:tab w:val="left" w:pos="2285"/>
        </w:tabs>
        <w:spacing w:before="77" w:line="360" w:lineRule="auto"/>
        <w:ind w:right="347" w:firstLine="710"/>
        <w:rPr>
          <w:sz w:val="24"/>
        </w:rPr>
      </w:pPr>
      <w:r>
        <w:rPr>
          <w:sz w:val="24"/>
        </w:rPr>
        <w:lastRenderedPageBreak/>
        <w:t>У</w:t>
      </w:r>
      <w:r>
        <w:rPr>
          <w:spacing w:val="8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работать</w:t>
      </w:r>
      <w:r>
        <w:rPr>
          <w:spacing w:val="40"/>
          <w:sz w:val="24"/>
        </w:rPr>
        <w:t xml:space="preserve"> </w:t>
      </w:r>
      <w:r>
        <w:rPr>
          <w:sz w:val="24"/>
        </w:rPr>
        <w:t>с</w:t>
      </w:r>
      <w:r>
        <w:rPr>
          <w:spacing w:val="40"/>
          <w:sz w:val="24"/>
        </w:rPr>
        <w:t xml:space="preserve"> </w:t>
      </w:r>
      <w:r>
        <w:rPr>
          <w:sz w:val="24"/>
        </w:rPr>
        <w:t>информацией как часть познавательных универсальных учебных действий:</w:t>
      </w:r>
    </w:p>
    <w:p w14:paraId="0335D38D" w14:textId="77777777" w:rsidR="00283A18" w:rsidRDefault="00E81B4D">
      <w:pPr>
        <w:pStyle w:val="a3"/>
        <w:spacing w:before="6" w:line="360" w:lineRule="auto"/>
        <w:ind w:right="340"/>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301703C" w14:textId="77777777" w:rsidR="00283A18" w:rsidRDefault="00E81B4D">
      <w:pPr>
        <w:pStyle w:val="a3"/>
        <w:spacing w:before="1" w:line="360" w:lineRule="auto"/>
        <w:ind w:right="342" w:firstLine="773"/>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293B877D" w14:textId="77777777" w:rsidR="00283A18" w:rsidRDefault="00E81B4D">
      <w:pPr>
        <w:pStyle w:val="a3"/>
        <w:spacing w:before="2" w:line="360" w:lineRule="auto"/>
        <w:ind w:right="350"/>
      </w:pPr>
      <w:r>
        <w:t>оценивать достоверность, легитимность информации, её соответствие правовым и морально-этическим нормам;</w:t>
      </w:r>
    </w:p>
    <w:p w14:paraId="6BC9A125" w14:textId="77777777" w:rsidR="00283A18" w:rsidRDefault="00E81B4D">
      <w:pPr>
        <w:pStyle w:val="a3"/>
        <w:spacing w:line="360" w:lineRule="auto"/>
        <w:ind w:right="341"/>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Pr>
          <w:spacing w:val="40"/>
        </w:rPr>
        <w:t xml:space="preserve"> </w:t>
      </w:r>
      <w:r>
        <w:t>эргономики, техники безопасности, гигиены, ресурсосбережения, правовых и этических норм, норм информационной безопасности;</w:t>
      </w:r>
    </w:p>
    <w:p w14:paraId="3138075F" w14:textId="77777777" w:rsidR="00283A18" w:rsidRDefault="00E81B4D">
      <w:pPr>
        <w:pStyle w:val="a3"/>
        <w:spacing w:before="1" w:line="362" w:lineRule="auto"/>
        <w:ind w:right="352"/>
      </w:pPr>
      <w:r>
        <w:t xml:space="preserve">владеть навыками распознавания и защиты информации, информационной безопасности </w:t>
      </w:r>
      <w:r>
        <w:rPr>
          <w:spacing w:val="-2"/>
        </w:rPr>
        <w:t>личности.</w:t>
      </w:r>
    </w:p>
    <w:p w14:paraId="4D7F95F6" w14:textId="77777777" w:rsidR="00283A18" w:rsidRDefault="00E81B4D" w:rsidP="00F0497F">
      <w:pPr>
        <w:pStyle w:val="a5"/>
        <w:numPr>
          <w:ilvl w:val="2"/>
          <w:numId w:val="51"/>
        </w:numPr>
        <w:tabs>
          <w:tab w:val="left" w:pos="2285"/>
        </w:tabs>
        <w:spacing w:line="360" w:lineRule="auto"/>
        <w:ind w:right="351" w:firstLine="710"/>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14:paraId="32A8DF07" w14:textId="77777777" w:rsidR="00283A18" w:rsidRDefault="00E81B4D">
      <w:pPr>
        <w:pStyle w:val="a3"/>
        <w:spacing w:before="2"/>
        <w:ind w:left="1686" w:firstLine="0"/>
        <w:jc w:val="left"/>
      </w:pPr>
      <w:r>
        <w:t>осуществлять</w:t>
      </w:r>
      <w:r>
        <w:rPr>
          <w:spacing w:val="-11"/>
        </w:rPr>
        <w:t xml:space="preserve"> </w:t>
      </w:r>
      <w:r>
        <w:t>коммуникации</w:t>
      </w:r>
      <w:r>
        <w:rPr>
          <w:spacing w:val="-6"/>
        </w:rPr>
        <w:t xml:space="preserve"> </w:t>
      </w:r>
      <w:r>
        <w:t>во</w:t>
      </w:r>
      <w:r>
        <w:rPr>
          <w:spacing w:val="-4"/>
        </w:rPr>
        <w:t xml:space="preserve"> </w:t>
      </w:r>
      <w:r>
        <w:t>всех</w:t>
      </w:r>
      <w:r>
        <w:rPr>
          <w:spacing w:val="-8"/>
        </w:rPr>
        <w:t xml:space="preserve"> </w:t>
      </w:r>
      <w:r>
        <w:t>сферах</w:t>
      </w:r>
      <w:r>
        <w:rPr>
          <w:spacing w:val="-9"/>
        </w:rPr>
        <w:t xml:space="preserve"> </w:t>
      </w:r>
      <w:r>
        <w:rPr>
          <w:spacing w:val="-2"/>
        </w:rPr>
        <w:t>жизни;</w:t>
      </w:r>
    </w:p>
    <w:p w14:paraId="1380CF29" w14:textId="77777777" w:rsidR="00283A18" w:rsidRDefault="00E81B4D">
      <w:pPr>
        <w:pStyle w:val="a3"/>
        <w:spacing w:before="127" w:line="362" w:lineRule="auto"/>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w:t>
      </w:r>
      <w:r>
        <w:rPr>
          <w:spacing w:val="80"/>
        </w:rPr>
        <w:t xml:space="preserve"> </w:t>
      </w:r>
      <w:r>
        <w:t>распознавать предпосылки конфликтных ситуаций и смягчать конфликты;</w:t>
      </w:r>
    </w:p>
    <w:p w14:paraId="4F981389" w14:textId="77777777" w:rsidR="00283A18" w:rsidRDefault="00E81B4D">
      <w:pPr>
        <w:pStyle w:val="a3"/>
        <w:spacing w:line="271" w:lineRule="exact"/>
        <w:ind w:left="1686" w:firstLine="0"/>
        <w:jc w:val="left"/>
      </w:pPr>
      <w:r>
        <w:t>владеть</w:t>
      </w:r>
      <w:r>
        <w:rPr>
          <w:spacing w:val="-3"/>
        </w:rPr>
        <w:t xml:space="preserve"> </w:t>
      </w:r>
      <w:r>
        <w:t>различными</w:t>
      </w:r>
      <w:r>
        <w:rPr>
          <w:spacing w:val="-3"/>
        </w:rPr>
        <w:t xml:space="preserve"> </w:t>
      </w:r>
      <w:r>
        <w:t>способами</w:t>
      </w:r>
      <w:r>
        <w:rPr>
          <w:spacing w:val="-3"/>
        </w:rPr>
        <w:t xml:space="preserve"> </w:t>
      </w:r>
      <w:r>
        <w:t>общения</w:t>
      </w:r>
      <w:r>
        <w:rPr>
          <w:spacing w:val="-2"/>
        </w:rPr>
        <w:t xml:space="preserve"> </w:t>
      </w:r>
      <w:r>
        <w:t>и</w:t>
      </w:r>
      <w:r>
        <w:rPr>
          <w:spacing w:val="-3"/>
        </w:rPr>
        <w:t xml:space="preserve"> </w:t>
      </w:r>
      <w:r>
        <w:rPr>
          <w:spacing w:val="-2"/>
        </w:rPr>
        <w:t>взаимодействия;</w:t>
      </w:r>
    </w:p>
    <w:p w14:paraId="18325F17" w14:textId="77777777" w:rsidR="00283A18" w:rsidRDefault="00E81B4D">
      <w:pPr>
        <w:pStyle w:val="a3"/>
        <w:spacing w:before="139"/>
        <w:ind w:left="1686" w:firstLine="0"/>
        <w:jc w:val="left"/>
      </w:pPr>
      <w:r>
        <w:t>аргументированно</w:t>
      </w:r>
      <w:r>
        <w:rPr>
          <w:spacing w:val="-13"/>
        </w:rPr>
        <w:t xml:space="preserve"> </w:t>
      </w:r>
      <w:r>
        <w:t>вести</w:t>
      </w:r>
      <w:r>
        <w:rPr>
          <w:spacing w:val="-11"/>
        </w:rPr>
        <w:t xml:space="preserve"> </w:t>
      </w:r>
      <w:r>
        <w:t>диалог,</w:t>
      </w:r>
      <w:r>
        <w:rPr>
          <w:spacing w:val="-9"/>
        </w:rPr>
        <w:t xml:space="preserve"> </w:t>
      </w:r>
      <w:r>
        <w:t>уметь</w:t>
      </w:r>
      <w:r>
        <w:rPr>
          <w:spacing w:val="-11"/>
        </w:rPr>
        <w:t xml:space="preserve"> </w:t>
      </w:r>
      <w:r>
        <w:t>смягчать</w:t>
      </w:r>
      <w:r>
        <w:rPr>
          <w:spacing w:val="-10"/>
        </w:rPr>
        <w:t xml:space="preserve"> </w:t>
      </w:r>
      <w:r>
        <w:t>конфликтные</w:t>
      </w:r>
      <w:r>
        <w:rPr>
          <w:spacing w:val="-14"/>
        </w:rPr>
        <w:t xml:space="preserve"> </w:t>
      </w:r>
      <w:r>
        <w:rPr>
          <w:spacing w:val="-2"/>
        </w:rPr>
        <w:t>ситуации;</w:t>
      </w:r>
    </w:p>
    <w:p w14:paraId="5F76B38B" w14:textId="77777777" w:rsidR="00283A18" w:rsidRDefault="00E81B4D">
      <w:pPr>
        <w:pStyle w:val="a3"/>
        <w:spacing w:before="135"/>
        <w:ind w:left="1686" w:firstLine="0"/>
        <w:jc w:val="left"/>
      </w:pPr>
      <w:r>
        <w:t>развёрнуто</w:t>
      </w:r>
      <w:r>
        <w:rPr>
          <w:spacing w:val="-6"/>
        </w:rPr>
        <w:t xml:space="preserve"> </w:t>
      </w:r>
      <w:r>
        <w:t>и</w:t>
      </w:r>
      <w:r>
        <w:rPr>
          <w:spacing w:val="-2"/>
        </w:rPr>
        <w:t xml:space="preserve"> </w:t>
      </w:r>
      <w:r>
        <w:t>логично</w:t>
      </w:r>
      <w:r>
        <w:rPr>
          <w:spacing w:val="-4"/>
        </w:rPr>
        <w:t xml:space="preserve"> </w:t>
      </w:r>
      <w:r>
        <w:t>излагать</w:t>
      </w:r>
      <w:r>
        <w:rPr>
          <w:spacing w:val="-6"/>
        </w:rPr>
        <w:t xml:space="preserve"> </w:t>
      </w:r>
      <w:r>
        <w:t>свою</w:t>
      </w:r>
      <w:r>
        <w:rPr>
          <w:spacing w:val="-5"/>
        </w:rPr>
        <w:t xml:space="preserve"> </w:t>
      </w:r>
      <w:r>
        <w:t>точку</w:t>
      </w:r>
      <w:r>
        <w:rPr>
          <w:spacing w:val="-17"/>
        </w:rPr>
        <w:t xml:space="preserve"> </w:t>
      </w:r>
      <w:r>
        <w:t>зрения</w:t>
      </w:r>
      <w:r>
        <w:rPr>
          <w:spacing w:val="-3"/>
        </w:rPr>
        <w:t xml:space="preserve"> </w:t>
      </w:r>
      <w:r>
        <w:t>с</w:t>
      </w:r>
      <w:r>
        <w:rPr>
          <w:spacing w:val="-6"/>
        </w:rPr>
        <w:t xml:space="preserve"> </w:t>
      </w:r>
      <w:r>
        <w:t>использованием</w:t>
      </w:r>
      <w:r>
        <w:rPr>
          <w:spacing w:val="-3"/>
        </w:rPr>
        <w:t xml:space="preserve"> </w:t>
      </w:r>
      <w:r>
        <w:t>языковых</w:t>
      </w:r>
      <w:r>
        <w:rPr>
          <w:spacing w:val="-6"/>
        </w:rPr>
        <w:t xml:space="preserve"> </w:t>
      </w:r>
      <w:r>
        <w:rPr>
          <w:spacing w:val="-2"/>
        </w:rPr>
        <w:t>средств.</w:t>
      </w:r>
    </w:p>
    <w:p w14:paraId="67D2D28E" w14:textId="77777777" w:rsidR="00283A18" w:rsidRDefault="00E81B4D" w:rsidP="00F0497F">
      <w:pPr>
        <w:pStyle w:val="a5"/>
        <w:numPr>
          <w:ilvl w:val="2"/>
          <w:numId w:val="51"/>
        </w:numPr>
        <w:tabs>
          <w:tab w:val="left" w:pos="2285"/>
        </w:tabs>
        <w:spacing w:before="139" w:line="360" w:lineRule="auto"/>
        <w:ind w:right="348" w:firstLine="710"/>
        <w:rPr>
          <w:sz w:val="24"/>
        </w:rPr>
      </w:pPr>
      <w:r>
        <w:rPr>
          <w:sz w:val="24"/>
        </w:rPr>
        <w:t>У</w:t>
      </w:r>
      <w:r>
        <w:rPr>
          <w:spacing w:val="-4"/>
          <w:sz w:val="24"/>
        </w:rPr>
        <w:t xml:space="preserve"> </w:t>
      </w:r>
      <w:r>
        <w:rPr>
          <w:sz w:val="24"/>
        </w:rPr>
        <w:t>обучающегося будут сформированы следующие умения самоорганизации как часть регулятивных универсальных учебных действий:</w:t>
      </w:r>
    </w:p>
    <w:p w14:paraId="1DE4837B" w14:textId="77777777" w:rsidR="00283A18" w:rsidRDefault="00E81B4D">
      <w:pPr>
        <w:pStyle w:val="a3"/>
        <w:spacing w:line="362" w:lineRule="auto"/>
        <w:jc w:val="left"/>
      </w:pPr>
      <w:r>
        <w:t>самостоятельно</w:t>
      </w:r>
      <w:r>
        <w:rPr>
          <w:spacing w:val="-9"/>
        </w:rPr>
        <w:t xml:space="preserve"> </w:t>
      </w:r>
      <w:r>
        <w:t>осуществлять</w:t>
      </w:r>
      <w:r>
        <w:rPr>
          <w:spacing w:val="-5"/>
        </w:rPr>
        <w:t xml:space="preserve"> </w:t>
      </w:r>
      <w:r>
        <w:t>познавательную</w:t>
      </w:r>
      <w:r>
        <w:rPr>
          <w:spacing w:val="-2"/>
        </w:rPr>
        <w:t xml:space="preserve"> </w:t>
      </w:r>
      <w:r>
        <w:t>деятельность,</w:t>
      </w:r>
      <w:r>
        <w:rPr>
          <w:spacing w:val="-5"/>
        </w:rPr>
        <w:t xml:space="preserve"> </w:t>
      </w:r>
      <w:r>
        <w:t>выявлять</w:t>
      </w:r>
      <w:r>
        <w:rPr>
          <w:spacing w:val="-9"/>
        </w:rPr>
        <w:t xml:space="preserve"> </w:t>
      </w:r>
      <w:r>
        <w:t>проблемы,</w:t>
      </w:r>
      <w:r>
        <w:rPr>
          <w:spacing w:val="-5"/>
        </w:rPr>
        <w:t xml:space="preserve"> </w:t>
      </w:r>
      <w:r>
        <w:t>ставить</w:t>
      </w:r>
      <w:r>
        <w:rPr>
          <w:spacing w:val="-5"/>
        </w:rPr>
        <w:t xml:space="preserve"> </w:t>
      </w:r>
      <w:r>
        <w:t>и формулировать собственные задачи в образовательной деятельности и жизненных ситуациях;</w:t>
      </w:r>
    </w:p>
    <w:p w14:paraId="6294BCC1" w14:textId="77777777" w:rsidR="00283A18" w:rsidRDefault="00E81B4D">
      <w:pPr>
        <w:pStyle w:val="a3"/>
        <w:spacing w:line="360" w:lineRule="auto"/>
        <w:jc w:val="left"/>
      </w:pPr>
      <w:r>
        <w:t>самостоятельно</w:t>
      </w:r>
      <w:r>
        <w:rPr>
          <w:spacing w:val="40"/>
        </w:rPr>
        <w:t xml:space="preserve"> </w:t>
      </w:r>
      <w:r>
        <w:t>составлять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80"/>
        </w:rPr>
        <w:t xml:space="preserve"> </w:t>
      </w:r>
      <w:r>
        <w:t>учётом</w:t>
      </w:r>
      <w:r>
        <w:rPr>
          <w:spacing w:val="40"/>
        </w:rPr>
        <w:t xml:space="preserve"> </w:t>
      </w:r>
      <w:r>
        <w:t>имеющихся</w:t>
      </w:r>
      <w:r>
        <w:rPr>
          <w:spacing w:val="40"/>
        </w:rPr>
        <w:t xml:space="preserve"> </w:t>
      </w:r>
      <w:r>
        <w:t>ресурсов,</w:t>
      </w:r>
      <w:r>
        <w:rPr>
          <w:spacing w:val="80"/>
        </w:rPr>
        <w:t xml:space="preserve"> </w:t>
      </w:r>
      <w:r>
        <w:t>собственных возможностей и предпочтений;</w:t>
      </w:r>
    </w:p>
    <w:p w14:paraId="7F1A255B" w14:textId="77777777" w:rsidR="00283A18" w:rsidRDefault="00E81B4D">
      <w:pPr>
        <w:pStyle w:val="a3"/>
        <w:spacing w:before="3"/>
        <w:ind w:left="1686" w:firstLine="0"/>
        <w:jc w:val="left"/>
      </w:pPr>
      <w:r>
        <w:t>давать оценку</w:t>
      </w:r>
      <w:r>
        <w:rPr>
          <w:spacing w:val="-15"/>
        </w:rPr>
        <w:t xml:space="preserve"> </w:t>
      </w:r>
      <w:r>
        <w:t>новым</w:t>
      </w:r>
      <w:r>
        <w:rPr>
          <w:spacing w:val="-3"/>
        </w:rPr>
        <w:t xml:space="preserve"> </w:t>
      </w:r>
      <w:r>
        <w:rPr>
          <w:spacing w:val="-2"/>
        </w:rPr>
        <w:t>ситуациям;</w:t>
      </w:r>
    </w:p>
    <w:p w14:paraId="29180DD2" w14:textId="77777777" w:rsidR="00283A18" w:rsidRDefault="00E81B4D">
      <w:pPr>
        <w:pStyle w:val="a3"/>
        <w:spacing w:before="132"/>
        <w:ind w:left="1686" w:firstLine="0"/>
        <w:jc w:val="left"/>
      </w:pPr>
      <w:r>
        <w:t>расширять</w:t>
      </w:r>
      <w:r>
        <w:rPr>
          <w:spacing w:val="-6"/>
        </w:rPr>
        <w:t xml:space="preserve"> </w:t>
      </w:r>
      <w:r>
        <w:t>рамки</w:t>
      </w:r>
      <w:r>
        <w:rPr>
          <w:spacing w:val="-4"/>
        </w:rPr>
        <w:t xml:space="preserve"> </w:t>
      </w:r>
      <w:r>
        <w:t>учебного</w:t>
      </w:r>
      <w:r>
        <w:rPr>
          <w:spacing w:val="-3"/>
        </w:rPr>
        <w:t xml:space="preserve"> </w:t>
      </w:r>
      <w:r>
        <w:t>предмета</w:t>
      </w:r>
      <w:r>
        <w:rPr>
          <w:spacing w:val="-3"/>
        </w:rPr>
        <w:t xml:space="preserve"> </w:t>
      </w:r>
      <w:r>
        <w:t>на</w:t>
      </w:r>
      <w:r>
        <w:rPr>
          <w:spacing w:val="-11"/>
        </w:rPr>
        <w:t xml:space="preserve"> </w:t>
      </w:r>
      <w:r>
        <w:t>основе</w:t>
      </w:r>
      <w:r>
        <w:rPr>
          <w:spacing w:val="-7"/>
        </w:rPr>
        <w:t xml:space="preserve"> </w:t>
      </w:r>
      <w:r>
        <w:t>личных</w:t>
      </w:r>
      <w:r>
        <w:rPr>
          <w:spacing w:val="-4"/>
        </w:rPr>
        <w:t xml:space="preserve"> </w:t>
      </w:r>
      <w:r>
        <w:rPr>
          <w:spacing w:val="-2"/>
        </w:rPr>
        <w:t>предпочтений;</w:t>
      </w:r>
    </w:p>
    <w:p w14:paraId="1AD6EB36" w14:textId="77777777" w:rsidR="00283A18" w:rsidRDefault="00E81B4D">
      <w:pPr>
        <w:pStyle w:val="a3"/>
        <w:spacing w:before="136" w:line="362" w:lineRule="auto"/>
        <w:ind w:left="1686" w:right="1086" w:hanging="3"/>
        <w:jc w:val="left"/>
      </w:pPr>
      <w:r>
        <w:rPr>
          <w:spacing w:val="-2"/>
        </w:rPr>
        <w:t>делать</w:t>
      </w:r>
      <w:r>
        <w:rPr>
          <w:spacing w:val="-3"/>
        </w:rPr>
        <w:t xml:space="preserve"> </w:t>
      </w:r>
      <w:r>
        <w:rPr>
          <w:spacing w:val="-2"/>
        </w:rPr>
        <w:t>осознанный выбор,</w:t>
      </w:r>
      <w:r>
        <w:rPr>
          <w:spacing w:val="-4"/>
        </w:rPr>
        <w:t xml:space="preserve"> </w:t>
      </w:r>
      <w:r>
        <w:rPr>
          <w:spacing w:val="-2"/>
        </w:rPr>
        <w:t>аргументировать его,</w:t>
      </w:r>
      <w:r>
        <w:rPr>
          <w:spacing w:val="-6"/>
        </w:rPr>
        <w:t xml:space="preserve"> </w:t>
      </w:r>
      <w:r>
        <w:rPr>
          <w:spacing w:val="-2"/>
        </w:rPr>
        <w:t>брать</w:t>
      </w:r>
      <w:r>
        <w:rPr>
          <w:spacing w:val="-3"/>
        </w:rPr>
        <w:t xml:space="preserve"> </w:t>
      </w:r>
      <w:r>
        <w:rPr>
          <w:spacing w:val="-2"/>
        </w:rPr>
        <w:t xml:space="preserve">ответственность за решение; </w:t>
      </w:r>
      <w:r>
        <w:t>оценивать приобретённый опыт;</w:t>
      </w:r>
    </w:p>
    <w:p w14:paraId="420A39C1" w14:textId="77777777" w:rsidR="00283A18" w:rsidRDefault="00283A18">
      <w:pPr>
        <w:spacing w:line="362" w:lineRule="auto"/>
        <w:sectPr w:rsidR="00283A18">
          <w:pgSz w:w="11920" w:h="16850"/>
          <w:pgMar w:top="1020" w:right="220" w:bottom="1680" w:left="160" w:header="0" w:footer="1373" w:gutter="0"/>
          <w:cols w:space="720"/>
        </w:sectPr>
      </w:pPr>
    </w:p>
    <w:p w14:paraId="1D56715D" w14:textId="77777777" w:rsidR="00283A18" w:rsidRDefault="00E81B4D">
      <w:pPr>
        <w:pStyle w:val="a3"/>
        <w:spacing w:before="77" w:line="360" w:lineRule="auto"/>
        <w:ind w:right="583"/>
        <w:jc w:val="left"/>
      </w:pPr>
      <w:r>
        <w:lastRenderedPageBreak/>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w:t>
      </w:r>
      <w:r>
        <w:rPr>
          <w:spacing w:val="80"/>
        </w:rPr>
        <w:t xml:space="preserve"> </w:t>
      </w:r>
      <w:r>
        <w:rPr>
          <w:spacing w:val="-2"/>
        </w:rPr>
        <w:t>знаний;</w:t>
      </w:r>
    </w:p>
    <w:p w14:paraId="1847C4DE" w14:textId="77777777" w:rsidR="00283A18" w:rsidRDefault="00E81B4D">
      <w:pPr>
        <w:pStyle w:val="a3"/>
        <w:spacing w:before="6"/>
        <w:ind w:left="1686" w:firstLine="0"/>
        <w:jc w:val="left"/>
      </w:pPr>
      <w:r>
        <w:t>постоянно</w:t>
      </w:r>
      <w:r>
        <w:rPr>
          <w:spacing w:val="-12"/>
        </w:rPr>
        <w:t xml:space="preserve"> </w:t>
      </w:r>
      <w:r>
        <w:t>повышать</w:t>
      </w:r>
      <w:r>
        <w:rPr>
          <w:spacing w:val="-5"/>
        </w:rPr>
        <w:t xml:space="preserve"> </w:t>
      </w:r>
      <w:r>
        <w:t>свой</w:t>
      </w:r>
      <w:r>
        <w:rPr>
          <w:spacing w:val="-11"/>
        </w:rPr>
        <w:t xml:space="preserve"> </w:t>
      </w:r>
      <w:r>
        <w:t>образовательный</w:t>
      </w:r>
      <w:r>
        <w:rPr>
          <w:spacing w:val="-12"/>
        </w:rPr>
        <w:t xml:space="preserve"> </w:t>
      </w:r>
      <w:r>
        <w:t>и</w:t>
      </w:r>
      <w:r>
        <w:rPr>
          <w:spacing w:val="-7"/>
        </w:rPr>
        <w:t xml:space="preserve"> </w:t>
      </w:r>
      <w:r>
        <w:t xml:space="preserve">культурный </w:t>
      </w:r>
      <w:r>
        <w:rPr>
          <w:spacing w:val="-2"/>
        </w:rPr>
        <w:t>уровень;</w:t>
      </w:r>
    </w:p>
    <w:p w14:paraId="14584873" w14:textId="77777777" w:rsidR="00283A18" w:rsidRDefault="00E81B4D" w:rsidP="00F0497F">
      <w:pPr>
        <w:pStyle w:val="a5"/>
        <w:numPr>
          <w:ilvl w:val="2"/>
          <w:numId w:val="51"/>
        </w:numPr>
        <w:tabs>
          <w:tab w:val="left" w:pos="2285"/>
        </w:tabs>
        <w:spacing w:before="136" w:line="360" w:lineRule="auto"/>
        <w:ind w:right="339" w:firstLine="710"/>
        <w:rPr>
          <w:sz w:val="24"/>
        </w:rPr>
      </w:pPr>
      <w:r>
        <w:rPr>
          <w:sz w:val="24"/>
        </w:rPr>
        <w:t>У</w:t>
      </w:r>
      <w:r>
        <w:rPr>
          <w:spacing w:val="39"/>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39"/>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самоконтроля,</w:t>
      </w:r>
      <w:r>
        <w:rPr>
          <w:spacing w:val="40"/>
          <w:sz w:val="24"/>
        </w:rPr>
        <w:t xml:space="preserve"> </w:t>
      </w:r>
      <w:r>
        <w:rPr>
          <w:sz w:val="24"/>
        </w:rPr>
        <w:t>принятия себя и других как часть регулятивных универсальных учебных действий:</w:t>
      </w:r>
    </w:p>
    <w:p w14:paraId="19E0286A" w14:textId="77777777" w:rsidR="00283A18" w:rsidRDefault="00E81B4D">
      <w:pPr>
        <w:pStyle w:val="a3"/>
        <w:spacing w:line="362" w:lineRule="auto"/>
        <w:ind w:right="1086"/>
        <w:jc w:val="left"/>
      </w:pPr>
      <w:r>
        <w:rPr>
          <w:spacing w:val="-2"/>
        </w:rPr>
        <w:t>давать</w:t>
      </w:r>
      <w:r>
        <w:rPr>
          <w:spacing w:val="-4"/>
        </w:rPr>
        <w:t xml:space="preserve"> </w:t>
      </w:r>
      <w:r>
        <w:rPr>
          <w:spacing w:val="-2"/>
        </w:rPr>
        <w:t>оценку</w:t>
      </w:r>
      <w:r>
        <w:rPr>
          <w:spacing w:val="-8"/>
        </w:rPr>
        <w:t xml:space="preserve"> </w:t>
      </w:r>
      <w:r>
        <w:rPr>
          <w:spacing w:val="-2"/>
        </w:rPr>
        <w:t>новым</w:t>
      </w:r>
      <w:r>
        <w:rPr>
          <w:spacing w:val="-5"/>
        </w:rPr>
        <w:t xml:space="preserve"> </w:t>
      </w:r>
      <w:r>
        <w:rPr>
          <w:spacing w:val="-2"/>
        </w:rPr>
        <w:t>ситуациям,</w:t>
      </w:r>
      <w:r>
        <w:rPr>
          <w:spacing w:val="-5"/>
        </w:rPr>
        <w:t xml:space="preserve"> </w:t>
      </w:r>
      <w:r>
        <w:rPr>
          <w:spacing w:val="-2"/>
        </w:rPr>
        <w:t>вносить</w:t>
      </w:r>
      <w:r>
        <w:rPr>
          <w:spacing w:val="-4"/>
        </w:rPr>
        <w:t xml:space="preserve"> </w:t>
      </w:r>
      <w:r>
        <w:rPr>
          <w:spacing w:val="-2"/>
        </w:rPr>
        <w:t>коррективы</w:t>
      </w:r>
      <w:r>
        <w:rPr>
          <w:spacing w:val="-5"/>
        </w:rPr>
        <w:t xml:space="preserve"> </w:t>
      </w:r>
      <w:r>
        <w:rPr>
          <w:spacing w:val="-2"/>
        </w:rPr>
        <w:t>в</w:t>
      </w:r>
      <w:r>
        <w:rPr>
          <w:spacing w:val="-12"/>
        </w:rPr>
        <w:t xml:space="preserve"> </w:t>
      </w:r>
      <w:r>
        <w:rPr>
          <w:spacing w:val="-2"/>
        </w:rPr>
        <w:t>деятельность,</w:t>
      </w:r>
      <w:r>
        <w:rPr>
          <w:spacing w:val="-4"/>
        </w:rPr>
        <w:t xml:space="preserve"> </w:t>
      </w:r>
      <w:r>
        <w:rPr>
          <w:spacing w:val="-2"/>
        </w:rPr>
        <w:t xml:space="preserve">оценивать </w:t>
      </w:r>
      <w:r>
        <w:t>соответствие результатов целям;</w:t>
      </w:r>
    </w:p>
    <w:p w14:paraId="477B2CAB" w14:textId="77777777" w:rsidR="00283A18" w:rsidRDefault="00E81B4D">
      <w:pPr>
        <w:pStyle w:val="a3"/>
        <w:spacing w:line="360" w:lineRule="auto"/>
        <w:jc w:val="left"/>
      </w:pPr>
      <w:r>
        <w:t>владеть</w:t>
      </w:r>
      <w:r>
        <w:rPr>
          <w:spacing w:val="38"/>
        </w:rPr>
        <w:t xml:space="preserve"> </w:t>
      </w:r>
      <w:r>
        <w:t>навыками</w:t>
      </w:r>
      <w:r>
        <w:rPr>
          <w:spacing w:val="38"/>
        </w:rPr>
        <w:t xml:space="preserve"> </w:t>
      </w:r>
      <w:r>
        <w:t>познавательной</w:t>
      </w:r>
      <w:r>
        <w:rPr>
          <w:spacing w:val="38"/>
        </w:rPr>
        <w:t xml:space="preserve"> </w:t>
      </w:r>
      <w:r>
        <w:t>рефлексии</w:t>
      </w:r>
      <w:r>
        <w:rPr>
          <w:spacing w:val="38"/>
        </w:rPr>
        <w:t xml:space="preserve"> </w:t>
      </w:r>
      <w:r>
        <w:t>как</w:t>
      </w:r>
      <w:r>
        <w:rPr>
          <w:spacing w:val="35"/>
        </w:rPr>
        <w:t xml:space="preserve"> </w:t>
      </w:r>
      <w:r>
        <w:t>осознанием</w:t>
      </w:r>
      <w:r>
        <w:rPr>
          <w:spacing w:val="37"/>
        </w:rPr>
        <w:t xml:space="preserve"> </w:t>
      </w:r>
      <w:r>
        <w:t>совершаемых</w:t>
      </w:r>
      <w:r>
        <w:rPr>
          <w:spacing w:val="38"/>
        </w:rPr>
        <w:t xml:space="preserve"> </w:t>
      </w:r>
      <w:r>
        <w:t>действий</w:t>
      </w:r>
      <w:r>
        <w:rPr>
          <w:spacing w:val="36"/>
        </w:rPr>
        <w:t xml:space="preserve"> </w:t>
      </w:r>
      <w:r>
        <w:t>и мыслительных процессов, их результатов и оснований;</w:t>
      </w:r>
    </w:p>
    <w:p w14:paraId="5B6D84DF" w14:textId="77777777" w:rsidR="00283A18" w:rsidRDefault="00E81B4D">
      <w:pPr>
        <w:pStyle w:val="a3"/>
        <w:spacing w:line="360" w:lineRule="auto"/>
        <w:ind w:left="1686" w:right="1086" w:firstLine="0"/>
        <w:jc w:val="left"/>
      </w:pPr>
      <w:r>
        <w:t>использовать</w:t>
      </w:r>
      <w:r>
        <w:rPr>
          <w:spacing w:val="-10"/>
        </w:rPr>
        <w:t xml:space="preserve"> </w:t>
      </w:r>
      <w:r>
        <w:t>приёмы</w:t>
      </w:r>
      <w:r>
        <w:rPr>
          <w:spacing w:val="-7"/>
        </w:rPr>
        <w:t xml:space="preserve"> </w:t>
      </w:r>
      <w:r>
        <w:t>рефлексии</w:t>
      </w:r>
      <w:r>
        <w:rPr>
          <w:spacing w:val="-6"/>
        </w:rPr>
        <w:t xml:space="preserve"> </w:t>
      </w:r>
      <w:r>
        <w:t>для</w:t>
      </w:r>
      <w:r>
        <w:rPr>
          <w:spacing w:val="-14"/>
        </w:rPr>
        <w:t xml:space="preserve"> </w:t>
      </w:r>
      <w:r>
        <w:t>оценки</w:t>
      </w:r>
      <w:r>
        <w:rPr>
          <w:spacing w:val="-6"/>
        </w:rPr>
        <w:t xml:space="preserve"> </w:t>
      </w:r>
      <w:r>
        <w:t>ситуации,</w:t>
      </w:r>
      <w:r>
        <w:rPr>
          <w:spacing w:val="-7"/>
        </w:rPr>
        <w:t xml:space="preserve"> </w:t>
      </w:r>
      <w:r>
        <w:t>выбора</w:t>
      </w:r>
      <w:r>
        <w:rPr>
          <w:spacing w:val="-14"/>
        </w:rPr>
        <w:t xml:space="preserve"> </w:t>
      </w:r>
      <w:r>
        <w:t>верного</w:t>
      </w:r>
      <w:r>
        <w:rPr>
          <w:spacing w:val="-8"/>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14:paraId="138F364E" w14:textId="77777777" w:rsidR="00283A18" w:rsidRDefault="00E81B4D">
      <w:pPr>
        <w:pStyle w:val="a3"/>
        <w:spacing w:before="1" w:line="360" w:lineRule="auto"/>
        <w:ind w:left="1686" w:right="1086" w:firstLine="0"/>
        <w:jc w:val="left"/>
      </w:pPr>
      <w:r>
        <w:t>принимать</w:t>
      </w:r>
      <w:r>
        <w:rPr>
          <w:spacing w:val="-7"/>
        </w:rPr>
        <w:t xml:space="preserve"> </w:t>
      </w:r>
      <w:r>
        <w:t>мотивы</w:t>
      </w:r>
      <w:r>
        <w:rPr>
          <w:spacing w:val="-9"/>
        </w:rPr>
        <w:t xml:space="preserve"> </w:t>
      </w:r>
      <w:r>
        <w:t>и</w:t>
      </w:r>
      <w:r>
        <w:rPr>
          <w:spacing w:val="-13"/>
        </w:rPr>
        <w:t xml:space="preserve"> </w:t>
      </w:r>
      <w:r>
        <w:t>аргументы</w:t>
      </w:r>
      <w:r>
        <w:rPr>
          <w:spacing w:val="-6"/>
        </w:rPr>
        <w:t xml:space="preserve"> </w:t>
      </w:r>
      <w:r>
        <w:t>других</w:t>
      </w:r>
      <w:r>
        <w:rPr>
          <w:spacing w:val="-11"/>
        </w:rPr>
        <w:t xml:space="preserve"> </w:t>
      </w:r>
      <w:r>
        <w:t>при</w:t>
      </w:r>
      <w:r>
        <w:rPr>
          <w:spacing w:val="-8"/>
        </w:rPr>
        <w:t xml:space="preserve"> </w:t>
      </w:r>
      <w:r>
        <w:t>анализе</w:t>
      </w:r>
      <w:r>
        <w:rPr>
          <w:spacing w:val="-12"/>
        </w:rPr>
        <w:t xml:space="preserve"> </w:t>
      </w:r>
      <w:r>
        <w:t>результатов</w:t>
      </w:r>
      <w:r>
        <w:rPr>
          <w:spacing w:val="-8"/>
        </w:rPr>
        <w:t xml:space="preserve"> </w:t>
      </w:r>
      <w:r>
        <w:t>деятельности; признавать своё право и право других на ошибки;</w:t>
      </w:r>
    </w:p>
    <w:p w14:paraId="78231943" w14:textId="77777777" w:rsidR="00283A18" w:rsidRDefault="00E81B4D">
      <w:pPr>
        <w:pStyle w:val="a3"/>
        <w:spacing w:before="4"/>
        <w:ind w:left="1686" w:firstLine="0"/>
        <w:jc w:val="left"/>
      </w:pPr>
      <w:r>
        <w:t>развивать</w:t>
      </w:r>
      <w:r>
        <w:rPr>
          <w:spacing w:val="-12"/>
        </w:rPr>
        <w:t xml:space="preserve"> </w:t>
      </w:r>
      <w:r>
        <w:t>способность</w:t>
      </w:r>
      <w:r>
        <w:rPr>
          <w:spacing w:val="-3"/>
        </w:rPr>
        <w:t xml:space="preserve"> </w:t>
      </w:r>
      <w:r>
        <w:t>понимать</w:t>
      </w:r>
      <w:r>
        <w:rPr>
          <w:spacing w:val="-9"/>
        </w:rPr>
        <w:t xml:space="preserve"> </w:t>
      </w:r>
      <w:r>
        <w:t>мир</w:t>
      </w:r>
      <w:r>
        <w:rPr>
          <w:spacing w:val="-6"/>
        </w:rPr>
        <w:t xml:space="preserve"> </w:t>
      </w:r>
      <w:r>
        <w:t>с</w:t>
      </w:r>
      <w:r>
        <w:rPr>
          <w:spacing w:val="-12"/>
        </w:rPr>
        <w:t xml:space="preserve"> </w:t>
      </w:r>
      <w:r>
        <w:t>позиции</w:t>
      </w:r>
      <w:r>
        <w:rPr>
          <w:spacing w:val="-10"/>
        </w:rPr>
        <w:t xml:space="preserve"> </w:t>
      </w:r>
      <w:r>
        <w:t>другого</w:t>
      </w:r>
      <w:r>
        <w:rPr>
          <w:spacing w:val="-3"/>
        </w:rPr>
        <w:t xml:space="preserve"> </w:t>
      </w:r>
      <w:r>
        <w:rPr>
          <w:spacing w:val="-2"/>
        </w:rPr>
        <w:t>человека.</w:t>
      </w:r>
    </w:p>
    <w:p w14:paraId="758D11C1" w14:textId="77777777" w:rsidR="00283A18" w:rsidRDefault="00E81B4D" w:rsidP="00F0497F">
      <w:pPr>
        <w:pStyle w:val="a5"/>
        <w:numPr>
          <w:ilvl w:val="2"/>
          <w:numId w:val="51"/>
        </w:numPr>
        <w:tabs>
          <w:tab w:val="left" w:pos="2285"/>
        </w:tabs>
        <w:spacing w:before="130" w:line="360" w:lineRule="auto"/>
        <w:ind w:right="349" w:firstLine="710"/>
        <w:rPr>
          <w:sz w:val="24"/>
        </w:rPr>
      </w:pPr>
      <w:r>
        <w:rPr>
          <w:sz w:val="24"/>
        </w:rPr>
        <w:t>У обучающегося будут сформированы следующие умения совместной деятельности как часть коммуникативных универсальных учебных действий:</w:t>
      </w:r>
    </w:p>
    <w:p w14:paraId="3FEF010A" w14:textId="77777777" w:rsidR="00283A18" w:rsidRDefault="00E81B4D">
      <w:pPr>
        <w:pStyle w:val="a3"/>
        <w:spacing w:line="274" w:lineRule="exact"/>
        <w:ind w:left="1686" w:firstLine="0"/>
      </w:pPr>
      <w:r>
        <w:t>понимать</w:t>
      </w:r>
      <w:r>
        <w:rPr>
          <w:spacing w:val="-15"/>
        </w:rPr>
        <w:t xml:space="preserve"> </w:t>
      </w:r>
      <w:r>
        <w:t>и</w:t>
      </w:r>
      <w:r>
        <w:rPr>
          <w:spacing w:val="-11"/>
        </w:rPr>
        <w:t xml:space="preserve"> </w:t>
      </w:r>
      <w:r>
        <w:t>использовать</w:t>
      </w:r>
      <w:r>
        <w:rPr>
          <w:spacing w:val="-8"/>
        </w:rPr>
        <w:t xml:space="preserve"> </w:t>
      </w:r>
      <w:r>
        <w:t>преимущества</w:t>
      </w:r>
      <w:r>
        <w:rPr>
          <w:spacing w:val="-7"/>
        </w:rPr>
        <w:t xml:space="preserve"> </w:t>
      </w:r>
      <w:r>
        <w:t>командной</w:t>
      </w:r>
      <w:r>
        <w:rPr>
          <w:spacing w:val="-10"/>
        </w:rPr>
        <w:t xml:space="preserve"> </w:t>
      </w:r>
      <w:r>
        <w:t>и</w:t>
      </w:r>
      <w:r>
        <w:rPr>
          <w:spacing w:val="-12"/>
        </w:rPr>
        <w:t xml:space="preserve"> </w:t>
      </w:r>
      <w:r>
        <w:t>индивидуальной</w:t>
      </w:r>
      <w:r>
        <w:rPr>
          <w:spacing w:val="-4"/>
        </w:rPr>
        <w:t xml:space="preserve"> </w:t>
      </w:r>
      <w:r>
        <w:rPr>
          <w:spacing w:val="-2"/>
        </w:rPr>
        <w:t>работы;</w:t>
      </w:r>
    </w:p>
    <w:p w14:paraId="4F07B413" w14:textId="77777777" w:rsidR="00283A18" w:rsidRDefault="00E81B4D">
      <w:pPr>
        <w:pStyle w:val="a3"/>
        <w:spacing w:before="140" w:line="360" w:lineRule="auto"/>
        <w:ind w:right="358"/>
      </w:pPr>
      <w:r>
        <w:t>выбирать тематику и методы совместных действий с учётом общих интересов, и возможностей каждого члена коллектива;</w:t>
      </w:r>
    </w:p>
    <w:p w14:paraId="759415C4" w14:textId="77777777" w:rsidR="00283A18" w:rsidRDefault="00E81B4D">
      <w:pPr>
        <w:pStyle w:val="a3"/>
        <w:spacing w:line="360" w:lineRule="auto"/>
        <w:ind w:right="342"/>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14:paraId="4D13EA60" w14:textId="77777777" w:rsidR="00283A18" w:rsidRDefault="00E81B4D">
      <w:pPr>
        <w:pStyle w:val="a3"/>
        <w:spacing w:line="360" w:lineRule="auto"/>
        <w:ind w:right="359"/>
      </w:pPr>
      <w:r>
        <w:t>оценивать качество вклада своего и каждого участника команды в общий результат по разработанным критериям;</w:t>
      </w:r>
    </w:p>
    <w:p w14:paraId="10134D8E" w14:textId="77777777" w:rsidR="00283A18" w:rsidRDefault="00E81B4D">
      <w:pPr>
        <w:pStyle w:val="a3"/>
        <w:spacing w:before="1" w:line="362" w:lineRule="auto"/>
        <w:ind w:right="346"/>
      </w:pPr>
      <w:r>
        <w:t>предлагать новые проекты, оценивать идеи с позиции новизны, оригинальности, практической значимости;</w:t>
      </w:r>
    </w:p>
    <w:p w14:paraId="4F92EA8C" w14:textId="77777777" w:rsidR="00283A18" w:rsidRDefault="00E81B4D">
      <w:pPr>
        <w:pStyle w:val="a3"/>
        <w:spacing w:line="360" w:lineRule="auto"/>
        <w:ind w:right="351"/>
      </w:pPr>
      <w:r>
        <w:t>осуществлять позитивное стратегическое поведение в различных ситуациях; проявлять творчество и воображение, быть инициативным.</w:t>
      </w:r>
    </w:p>
    <w:p w14:paraId="523CCBE8" w14:textId="77777777" w:rsidR="00283A18" w:rsidRDefault="00E81B4D" w:rsidP="00F0497F">
      <w:pPr>
        <w:pStyle w:val="a5"/>
        <w:numPr>
          <w:ilvl w:val="1"/>
          <w:numId w:val="51"/>
        </w:numPr>
        <w:tabs>
          <w:tab w:val="left" w:pos="2104"/>
        </w:tabs>
        <w:spacing w:line="360" w:lineRule="auto"/>
        <w:ind w:right="332" w:firstLine="710"/>
        <w:rPr>
          <w:sz w:val="24"/>
        </w:rPr>
      </w:pPr>
      <w:r>
        <w:rPr>
          <w:sz w:val="24"/>
        </w:rPr>
        <w:t>К концу обучения в 10 классе обучающийся получит следующие предметные результаты по отдельным темам программы по физической культуре:</w:t>
      </w:r>
    </w:p>
    <w:p w14:paraId="01677554" w14:textId="77777777" w:rsidR="00283A18" w:rsidRDefault="00E81B4D" w:rsidP="00F0497F">
      <w:pPr>
        <w:pStyle w:val="a5"/>
        <w:numPr>
          <w:ilvl w:val="2"/>
          <w:numId w:val="51"/>
        </w:numPr>
        <w:tabs>
          <w:tab w:val="left" w:pos="2287"/>
        </w:tabs>
        <w:ind w:left="2287" w:hanging="601"/>
        <w:rPr>
          <w:sz w:val="24"/>
        </w:rPr>
      </w:pPr>
      <w:r>
        <w:rPr>
          <w:sz w:val="24"/>
        </w:rPr>
        <w:t>Раздел</w:t>
      </w:r>
      <w:r>
        <w:rPr>
          <w:spacing w:val="-5"/>
          <w:sz w:val="24"/>
        </w:rPr>
        <w:t xml:space="preserve"> </w:t>
      </w:r>
      <w:r>
        <w:rPr>
          <w:sz w:val="24"/>
        </w:rPr>
        <w:t>«Знания</w:t>
      </w:r>
      <w:r>
        <w:rPr>
          <w:spacing w:val="-10"/>
          <w:sz w:val="24"/>
        </w:rPr>
        <w:t xml:space="preserve"> </w:t>
      </w:r>
      <w:r>
        <w:rPr>
          <w:sz w:val="24"/>
        </w:rPr>
        <w:t>о</w:t>
      </w:r>
      <w:r>
        <w:rPr>
          <w:spacing w:val="-8"/>
          <w:sz w:val="24"/>
        </w:rPr>
        <w:t xml:space="preserve"> </w:t>
      </w:r>
      <w:r>
        <w:rPr>
          <w:sz w:val="24"/>
        </w:rPr>
        <w:t>физической</w:t>
      </w:r>
      <w:r>
        <w:rPr>
          <w:spacing w:val="-5"/>
          <w:sz w:val="24"/>
        </w:rPr>
        <w:t xml:space="preserve"> </w:t>
      </w:r>
      <w:r>
        <w:rPr>
          <w:spacing w:val="-2"/>
          <w:sz w:val="24"/>
        </w:rPr>
        <w:t>культуре»:</w:t>
      </w:r>
    </w:p>
    <w:p w14:paraId="790CB628" w14:textId="77777777" w:rsidR="00283A18" w:rsidRDefault="00E81B4D">
      <w:pPr>
        <w:pStyle w:val="a3"/>
        <w:spacing w:before="132"/>
        <w:ind w:left="1686" w:firstLine="0"/>
      </w:pPr>
      <w:r>
        <w:t>характеризовать</w:t>
      </w:r>
      <w:r>
        <w:rPr>
          <w:spacing w:val="54"/>
        </w:rPr>
        <w:t xml:space="preserve"> </w:t>
      </w:r>
      <w:r>
        <w:t>физическую</w:t>
      </w:r>
      <w:r>
        <w:rPr>
          <w:spacing w:val="56"/>
        </w:rPr>
        <w:t xml:space="preserve"> </w:t>
      </w:r>
      <w:r>
        <w:t>культуру</w:t>
      </w:r>
      <w:r>
        <w:rPr>
          <w:spacing w:val="48"/>
        </w:rPr>
        <w:t xml:space="preserve"> </w:t>
      </w:r>
      <w:r>
        <w:t>как</w:t>
      </w:r>
      <w:r>
        <w:rPr>
          <w:spacing w:val="58"/>
        </w:rPr>
        <w:t xml:space="preserve"> </w:t>
      </w:r>
      <w:r>
        <w:t>явление</w:t>
      </w:r>
      <w:r>
        <w:rPr>
          <w:spacing w:val="53"/>
        </w:rPr>
        <w:t xml:space="preserve"> </w:t>
      </w:r>
      <w:r>
        <w:t>культуры,</w:t>
      </w:r>
      <w:r>
        <w:rPr>
          <w:spacing w:val="60"/>
        </w:rPr>
        <w:t xml:space="preserve"> </w:t>
      </w:r>
      <w:r>
        <w:t>её</w:t>
      </w:r>
      <w:r>
        <w:rPr>
          <w:spacing w:val="53"/>
        </w:rPr>
        <w:t xml:space="preserve"> </w:t>
      </w:r>
      <w:r>
        <w:t>направления</w:t>
      </w:r>
      <w:r>
        <w:rPr>
          <w:spacing w:val="57"/>
        </w:rPr>
        <w:t xml:space="preserve"> </w:t>
      </w:r>
      <w:r>
        <w:t>и</w:t>
      </w:r>
      <w:r>
        <w:rPr>
          <w:spacing w:val="53"/>
        </w:rPr>
        <w:t xml:space="preserve"> </w:t>
      </w:r>
      <w:r>
        <w:rPr>
          <w:spacing w:val="-2"/>
        </w:rPr>
        <w:t>формы</w:t>
      </w:r>
    </w:p>
    <w:p w14:paraId="77B527E5" w14:textId="77777777" w:rsidR="00283A18" w:rsidRDefault="00283A18">
      <w:pPr>
        <w:sectPr w:rsidR="00283A18">
          <w:pgSz w:w="11920" w:h="16850"/>
          <w:pgMar w:top="1020" w:right="220" w:bottom="1680" w:left="160" w:header="0" w:footer="1373" w:gutter="0"/>
          <w:cols w:space="720"/>
        </w:sectPr>
      </w:pPr>
    </w:p>
    <w:p w14:paraId="7BC8823C" w14:textId="77777777" w:rsidR="00283A18" w:rsidRDefault="00E81B4D">
      <w:pPr>
        <w:pStyle w:val="a3"/>
        <w:spacing w:before="77"/>
        <w:ind w:firstLine="0"/>
      </w:pPr>
      <w:r>
        <w:lastRenderedPageBreak/>
        <w:t>организации,</w:t>
      </w:r>
      <w:r>
        <w:rPr>
          <w:spacing w:val="-11"/>
        </w:rPr>
        <w:t xml:space="preserve"> </w:t>
      </w:r>
      <w:r>
        <w:t>роль</w:t>
      </w:r>
      <w:r>
        <w:rPr>
          <w:spacing w:val="-8"/>
        </w:rPr>
        <w:t xml:space="preserve"> </w:t>
      </w:r>
      <w:r>
        <w:t>и</w:t>
      </w:r>
      <w:r>
        <w:rPr>
          <w:spacing w:val="-4"/>
        </w:rPr>
        <w:t xml:space="preserve"> </w:t>
      </w:r>
      <w:r>
        <w:t>значение</w:t>
      </w:r>
      <w:r>
        <w:rPr>
          <w:spacing w:val="-5"/>
        </w:rPr>
        <w:t xml:space="preserve"> </w:t>
      </w:r>
      <w:r>
        <w:t>в</w:t>
      </w:r>
      <w:r>
        <w:rPr>
          <w:spacing w:val="-8"/>
        </w:rPr>
        <w:t xml:space="preserve"> </w:t>
      </w:r>
      <w:r>
        <w:t>жизни</w:t>
      </w:r>
      <w:r>
        <w:rPr>
          <w:spacing w:val="-8"/>
        </w:rPr>
        <w:t xml:space="preserve"> </w:t>
      </w:r>
      <w:r>
        <w:t>современного человека</w:t>
      </w:r>
      <w:r>
        <w:rPr>
          <w:spacing w:val="-6"/>
        </w:rPr>
        <w:t xml:space="preserve"> </w:t>
      </w:r>
      <w:r>
        <w:t>и</w:t>
      </w:r>
      <w:r>
        <w:rPr>
          <w:spacing w:val="-6"/>
        </w:rPr>
        <w:t xml:space="preserve"> </w:t>
      </w:r>
      <w:r>
        <w:rPr>
          <w:spacing w:val="-2"/>
        </w:rPr>
        <w:t>общества;</w:t>
      </w:r>
    </w:p>
    <w:p w14:paraId="5639365A" w14:textId="77777777" w:rsidR="00283A18" w:rsidRDefault="00E81B4D">
      <w:pPr>
        <w:pStyle w:val="a3"/>
        <w:spacing w:before="139" w:line="360" w:lineRule="auto"/>
        <w:ind w:right="336"/>
      </w:pPr>
      <w:r>
        <w:t>ориентироваться в основных статьях Федерального закона «О физической культуре и</w:t>
      </w:r>
      <w:r>
        <w:rPr>
          <w:spacing w:val="40"/>
        </w:rPr>
        <w:t xml:space="preserve"> </w:t>
      </w:r>
      <w:r>
        <w:t>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6BE6EC97" w14:textId="77777777" w:rsidR="00283A18" w:rsidRDefault="00E81B4D">
      <w:pPr>
        <w:pStyle w:val="a3"/>
        <w:spacing w:line="360" w:lineRule="auto"/>
        <w:ind w:right="342"/>
      </w:pPr>
      <w:r>
        <w:t>положительно оценивать связь современных оздоровительных систем физической</w:t>
      </w:r>
      <w:r>
        <w:rPr>
          <w:spacing w:val="80"/>
        </w:rPr>
        <w:t xml:space="preserve"> </w:t>
      </w:r>
      <w:r>
        <w:t>культуры и здоровья человека, раскрывать их целевое назначение и формы организации, возможность</w:t>
      </w:r>
      <w:r>
        <w:rPr>
          <w:spacing w:val="80"/>
        </w:rPr>
        <w:t xml:space="preserve"> </w:t>
      </w:r>
      <w:r>
        <w:t>использовать</w:t>
      </w:r>
      <w:r>
        <w:rPr>
          <w:spacing w:val="80"/>
        </w:rPr>
        <w:t xml:space="preserve"> </w:t>
      </w:r>
      <w:r>
        <w:t>для</w:t>
      </w:r>
      <w:r>
        <w:rPr>
          <w:spacing w:val="80"/>
        </w:rPr>
        <w:t xml:space="preserve"> </w:t>
      </w:r>
      <w:r>
        <w:t>самостоятельных</w:t>
      </w:r>
      <w:r>
        <w:rPr>
          <w:spacing w:val="80"/>
        </w:rPr>
        <w:t xml:space="preserve"> </w:t>
      </w:r>
      <w:r>
        <w:t>занятий с учётом индивидуальных интересов</w:t>
      </w:r>
      <w:r>
        <w:rPr>
          <w:spacing w:val="80"/>
        </w:rPr>
        <w:t xml:space="preserve"> </w:t>
      </w:r>
      <w:r>
        <w:t>и функциональных возможностей.</w:t>
      </w:r>
    </w:p>
    <w:p w14:paraId="150F4B27" w14:textId="77777777" w:rsidR="00283A18" w:rsidRDefault="00E81B4D" w:rsidP="00F0497F">
      <w:pPr>
        <w:pStyle w:val="a5"/>
        <w:numPr>
          <w:ilvl w:val="2"/>
          <w:numId w:val="51"/>
        </w:numPr>
        <w:tabs>
          <w:tab w:val="left" w:pos="2287"/>
        </w:tabs>
        <w:spacing w:before="2"/>
        <w:ind w:left="2287" w:hanging="601"/>
        <w:rPr>
          <w:sz w:val="24"/>
        </w:rPr>
      </w:pPr>
      <w:r>
        <w:rPr>
          <w:sz w:val="24"/>
        </w:rPr>
        <w:t>Раздел</w:t>
      </w:r>
      <w:r>
        <w:rPr>
          <w:spacing w:val="-9"/>
          <w:sz w:val="24"/>
        </w:rPr>
        <w:t xml:space="preserve"> </w:t>
      </w:r>
      <w:r>
        <w:rPr>
          <w:sz w:val="24"/>
        </w:rPr>
        <w:t>«Организация</w:t>
      </w:r>
      <w:r>
        <w:rPr>
          <w:spacing w:val="-15"/>
          <w:sz w:val="24"/>
        </w:rPr>
        <w:t xml:space="preserve"> </w:t>
      </w:r>
      <w:r>
        <w:rPr>
          <w:sz w:val="24"/>
        </w:rPr>
        <w:t>самостоятельных</w:t>
      </w:r>
      <w:r>
        <w:rPr>
          <w:spacing w:val="-14"/>
          <w:sz w:val="24"/>
        </w:rPr>
        <w:t xml:space="preserve"> </w:t>
      </w:r>
      <w:r>
        <w:rPr>
          <w:spacing w:val="-2"/>
          <w:sz w:val="24"/>
        </w:rPr>
        <w:t>занятий»:</w:t>
      </w:r>
    </w:p>
    <w:p w14:paraId="06C2D909" w14:textId="77777777" w:rsidR="00283A18" w:rsidRDefault="00E81B4D">
      <w:pPr>
        <w:pStyle w:val="a3"/>
        <w:spacing w:before="142" w:line="360" w:lineRule="auto"/>
        <w:ind w:right="329"/>
      </w:pPr>
      <w:r>
        <w:t>проектировать досуговую деятельность с</w:t>
      </w:r>
      <w:r>
        <w:rPr>
          <w:spacing w:val="-2"/>
        </w:rPr>
        <w:t xml:space="preserve"> </w:t>
      </w:r>
      <w:r>
        <w:t>включением в её</w:t>
      </w:r>
      <w:r>
        <w:rPr>
          <w:spacing w:val="-2"/>
        </w:rPr>
        <w:t xml:space="preserve"> </w:t>
      </w:r>
      <w:r>
        <w:t>содержание</w:t>
      </w:r>
      <w:r>
        <w:rPr>
          <w:spacing w:val="-6"/>
        </w:rPr>
        <w:t xml:space="preserve"> </w:t>
      </w:r>
      <w:r>
        <w:t>разнообразных</w:t>
      </w:r>
      <w:r>
        <w:rPr>
          <w:spacing w:val="-2"/>
        </w:rPr>
        <w:t xml:space="preserve"> </w:t>
      </w:r>
      <w:r>
        <w:t>форм активного отдыха, тренировочных и оздоровительных занятий, физкультурно-массовых мероприятий и спортивных соревнований;</w:t>
      </w:r>
    </w:p>
    <w:p w14:paraId="7C0CD4C8" w14:textId="77777777" w:rsidR="00283A18" w:rsidRDefault="00E81B4D">
      <w:pPr>
        <w:pStyle w:val="a3"/>
        <w:spacing w:line="360" w:lineRule="auto"/>
        <w:ind w:right="340"/>
      </w:pPr>
      <w:r>
        <w:t>контролировать показатели индивидуального здоровья и функционального состояния организма, использовать их при планировании содержания и</w:t>
      </w:r>
      <w:r>
        <w:rPr>
          <w:spacing w:val="40"/>
        </w:rPr>
        <w:t xml:space="preserve"> </w:t>
      </w:r>
      <w:r>
        <w:t>направленности</w:t>
      </w:r>
      <w:r>
        <w:rPr>
          <w:spacing w:val="40"/>
        </w:rPr>
        <w:t xml:space="preserve"> </w:t>
      </w:r>
      <w:r>
        <w:t>самостоятельных занятий</w:t>
      </w:r>
      <w:r>
        <w:rPr>
          <w:spacing w:val="80"/>
        </w:rPr>
        <w:t xml:space="preserve"> </w:t>
      </w:r>
      <w:r>
        <w:t>кондиционной</w:t>
      </w:r>
      <w:r>
        <w:rPr>
          <w:spacing w:val="80"/>
        </w:rPr>
        <w:t xml:space="preserve"> </w:t>
      </w:r>
      <w:r>
        <w:t>тренировкой,</w:t>
      </w:r>
      <w:r>
        <w:rPr>
          <w:spacing w:val="80"/>
        </w:rPr>
        <w:t xml:space="preserve"> </w:t>
      </w:r>
      <w:r>
        <w:t>оценке</w:t>
      </w:r>
      <w:r>
        <w:rPr>
          <w:spacing w:val="40"/>
        </w:rPr>
        <w:t xml:space="preserve"> </w:t>
      </w:r>
      <w:r>
        <w:t>её эффективности;</w:t>
      </w:r>
    </w:p>
    <w:p w14:paraId="134BE46F" w14:textId="77777777" w:rsidR="00283A18" w:rsidRDefault="00E81B4D">
      <w:pPr>
        <w:pStyle w:val="a3"/>
        <w:spacing w:before="1" w:line="362" w:lineRule="auto"/>
        <w:ind w:right="352"/>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14:paraId="61873FD4" w14:textId="77777777" w:rsidR="00283A18" w:rsidRDefault="00E81B4D" w:rsidP="00F0497F">
      <w:pPr>
        <w:pStyle w:val="a5"/>
        <w:numPr>
          <w:ilvl w:val="2"/>
          <w:numId w:val="51"/>
        </w:numPr>
        <w:tabs>
          <w:tab w:val="left" w:pos="2287"/>
        </w:tabs>
        <w:spacing w:line="271" w:lineRule="exact"/>
        <w:ind w:left="2287" w:hanging="601"/>
        <w:rPr>
          <w:sz w:val="24"/>
        </w:rPr>
      </w:pPr>
      <w:r>
        <w:rPr>
          <w:sz w:val="24"/>
        </w:rPr>
        <w:t>Раздел</w:t>
      </w:r>
      <w:r>
        <w:rPr>
          <w:spacing w:val="-10"/>
          <w:sz w:val="24"/>
        </w:rPr>
        <w:t xml:space="preserve"> </w:t>
      </w:r>
      <w:r>
        <w:rPr>
          <w:sz w:val="24"/>
        </w:rPr>
        <w:t>«Физическое</w:t>
      </w:r>
      <w:r>
        <w:rPr>
          <w:spacing w:val="-11"/>
          <w:sz w:val="24"/>
        </w:rPr>
        <w:t xml:space="preserve"> </w:t>
      </w:r>
      <w:r>
        <w:rPr>
          <w:spacing w:val="-2"/>
          <w:sz w:val="24"/>
        </w:rPr>
        <w:t>совершенствование»:</w:t>
      </w:r>
    </w:p>
    <w:p w14:paraId="1CA88920" w14:textId="77777777" w:rsidR="00283A18" w:rsidRDefault="00E81B4D">
      <w:pPr>
        <w:pStyle w:val="a3"/>
        <w:spacing w:before="130" w:line="362" w:lineRule="auto"/>
        <w:ind w:right="344"/>
      </w:pPr>
      <w:r>
        <w:t>выполнять</w:t>
      </w:r>
      <w:r>
        <w:rPr>
          <w:spacing w:val="-2"/>
        </w:rPr>
        <w:t xml:space="preserve"> </w:t>
      </w:r>
      <w:r>
        <w:t>упражнения</w:t>
      </w:r>
      <w:r>
        <w:rPr>
          <w:spacing w:val="-5"/>
        </w:rPr>
        <w:t xml:space="preserve"> </w:t>
      </w:r>
      <w:r>
        <w:t>корригирующей</w:t>
      </w:r>
      <w:r>
        <w:rPr>
          <w:spacing w:val="-4"/>
        </w:rPr>
        <w:t xml:space="preserve"> </w:t>
      </w:r>
      <w:r>
        <w:t>и</w:t>
      </w:r>
      <w:r>
        <w:rPr>
          <w:spacing w:val="-5"/>
        </w:rPr>
        <w:t xml:space="preserve"> </w:t>
      </w:r>
      <w:r>
        <w:t>профилактической</w:t>
      </w:r>
      <w:r>
        <w:rPr>
          <w:spacing w:val="-4"/>
        </w:rPr>
        <w:t xml:space="preserve"> </w:t>
      </w:r>
      <w:r>
        <w:t>направленности,</w:t>
      </w:r>
      <w:r>
        <w:rPr>
          <w:spacing w:val="-5"/>
        </w:rPr>
        <w:t xml:space="preserve"> </w:t>
      </w:r>
      <w:r>
        <w:t>использовать их в режиме учебного дня и системе самостоятельных оздоровительных занятий;</w:t>
      </w:r>
    </w:p>
    <w:p w14:paraId="08A153B1" w14:textId="77777777" w:rsidR="00283A18" w:rsidRDefault="00E81B4D">
      <w:pPr>
        <w:pStyle w:val="a3"/>
        <w:spacing w:line="360" w:lineRule="auto"/>
        <w:ind w:right="345"/>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30145038" w14:textId="77777777" w:rsidR="00283A18" w:rsidRDefault="00E81B4D">
      <w:pPr>
        <w:pStyle w:val="a3"/>
        <w:spacing w:line="360" w:lineRule="auto"/>
        <w:ind w:right="344"/>
      </w:pPr>
      <w:r>
        <w:t>выполнять упражнения общефизической подготовки, использовать их в планировании кондиционной тренировки;</w:t>
      </w:r>
    </w:p>
    <w:p w14:paraId="1656408C" w14:textId="77777777" w:rsidR="00283A18" w:rsidRDefault="00E81B4D">
      <w:pPr>
        <w:pStyle w:val="a3"/>
        <w:spacing w:line="360" w:lineRule="auto"/>
        <w:ind w:right="352"/>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05F70A4A" w14:textId="77777777" w:rsidR="00283A18" w:rsidRDefault="00E81B4D">
      <w:pPr>
        <w:pStyle w:val="a3"/>
        <w:spacing w:line="360" w:lineRule="auto"/>
        <w:ind w:right="359"/>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14:paraId="71525AAC" w14:textId="77777777" w:rsidR="00283A18" w:rsidRDefault="00E81B4D" w:rsidP="00F0497F">
      <w:pPr>
        <w:pStyle w:val="a5"/>
        <w:numPr>
          <w:ilvl w:val="1"/>
          <w:numId w:val="51"/>
        </w:numPr>
        <w:tabs>
          <w:tab w:val="left" w:pos="2108"/>
        </w:tabs>
        <w:spacing w:before="2"/>
        <w:ind w:left="2108" w:hanging="422"/>
        <w:rPr>
          <w:sz w:val="24"/>
        </w:rPr>
      </w:pPr>
      <w:r>
        <w:rPr>
          <w:sz w:val="24"/>
        </w:rPr>
        <w:t>К</w:t>
      </w:r>
      <w:r>
        <w:rPr>
          <w:spacing w:val="27"/>
          <w:sz w:val="24"/>
        </w:rPr>
        <w:t xml:space="preserve"> </w:t>
      </w:r>
      <w:r>
        <w:rPr>
          <w:sz w:val="24"/>
        </w:rPr>
        <w:t>концу</w:t>
      </w:r>
      <w:r>
        <w:rPr>
          <w:spacing w:val="17"/>
          <w:sz w:val="24"/>
        </w:rPr>
        <w:t xml:space="preserve"> </w:t>
      </w:r>
      <w:r>
        <w:rPr>
          <w:sz w:val="24"/>
        </w:rPr>
        <w:t>обучения</w:t>
      </w:r>
      <w:r>
        <w:rPr>
          <w:spacing w:val="31"/>
          <w:sz w:val="24"/>
        </w:rPr>
        <w:t xml:space="preserve"> </w:t>
      </w:r>
      <w:r>
        <w:rPr>
          <w:sz w:val="24"/>
        </w:rPr>
        <w:t>в</w:t>
      </w:r>
      <w:r>
        <w:rPr>
          <w:spacing w:val="28"/>
          <w:sz w:val="24"/>
        </w:rPr>
        <w:t xml:space="preserve"> </w:t>
      </w:r>
      <w:r>
        <w:rPr>
          <w:sz w:val="24"/>
        </w:rPr>
        <w:t>11</w:t>
      </w:r>
      <w:r>
        <w:rPr>
          <w:spacing w:val="26"/>
          <w:sz w:val="24"/>
        </w:rPr>
        <w:t xml:space="preserve"> </w:t>
      </w:r>
      <w:r>
        <w:rPr>
          <w:sz w:val="24"/>
        </w:rPr>
        <w:t>классе</w:t>
      </w:r>
      <w:r>
        <w:rPr>
          <w:spacing w:val="27"/>
          <w:sz w:val="24"/>
        </w:rPr>
        <w:t xml:space="preserve"> </w:t>
      </w:r>
      <w:r>
        <w:rPr>
          <w:sz w:val="24"/>
        </w:rPr>
        <w:t>обучающийся</w:t>
      </w:r>
      <w:r>
        <w:rPr>
          <w:spacing w:val="30"/>
          <w:sz w:val="24"/>
        </w:rPr>
        <w:t xml:space="preserve"> </w:t>
      </w:r>
      <w:r>
        <w:rPr>
          <w:sz w:val="24"/>
        </w:rPr>
        <w:t>получит</w:t>
      </w:r>
      <w:r>
        <w:rPr>
          <w:spacing w:val="30"/>
          <w:sz w:val="24"/>
        </w:rPr>
        <w:t xml:space="preserve"> </w:t>
      </w:r>
      <w:r>
        <w:rPr>
          <w:sz w:val="24"/>
        </w:rPr>
        <w:t>следующие</w:t>
      </w:r>
      <w:r>
        <w:rPr>
          <w:spacing w:val="30"/>
          <w:sz w:val="24"/>
        </w:rPr>
        <w:t xml:space="preserve"> </w:t>
      </w:r>
      <w:r>
        <w:rPr>
          <w:spacing w:val="-2"/>
          <w:sz w:val="24"/>
        </w:rPr>
        <w:t>предметные</w:t>
      </w:r>
    </w:p>
    <w:p w14:paraId="7F6D759C" w14:textId="77777777" w:rsidR="00283A18" w:rsidRDefault="00283A18">
      <w:pPr>
        <w:jc w:val="both"/>
        <w:rPr>
          <w:sz w:val="24"/>
        </w:rPr>
        <w:sectPr w:rsidR="00283A18">
          <w:pgSz w:w="11920" w:h="16850"/>
          <w:pgMar w:top="1020" w:right="220" w:bottom="1680" w:left="160" w:header="0" w:footer="1373" w:gutter="0"/>
          <w:cols w:space="720"/>
        </w:sectPr>
      </w:pPr>
    </w:p>
    <w:p w14:paraId="2545EF10" w14:textId="77777777" w:rsidR="00283A18" w:rsidRDefault="00E81B4D">
      <w:pPr>
        <w:pStyle w:val="a3"/>
        <w:spacing w:before="77"/>
        <w:ind w:firstLine="0"/>
        <w:jc w:val="left"/>
      </w:pPr>
      <w:r>
        <w:lastRenderedPageBreak/>
        <w:t>результаты</w:t>
      </w:r>
      <w:r>
        <w:rPr>
          <w:spacing w:val="-7"/>
        </w:rPr>
        <w:t xml:space="preserve"> </w:t>
      </w:r>
      <w:r>
        <w:t>по</w:t>
      </w:r>
      <w:r>
        <w:rPr>
          <w:spacing w:val="-3"/>
        </w:rPr>
        <w:t xml:space="preserve"> </w:t>
      </w:r>
      <w:r>
        <w:t>отдельным</w:t>
      </w:r>
      <w:r>
        <w:rPr>
          <w:spacing w:val="-7"/>
        </w:rPr>
        <w:t xml:space="preserve"> </w:t>
      </w:r>
      <w:r>
        <w:t>темам</w:t>
      </w:r>
      <w:r>
        <w:rPr>
          <w:spacing w:val="-5"/>
        </w:rPr>
        <w:t xml:space="preserve"> </w:t>
      </w:r>
      <w:r>
        <w:t>программы</w:t>
      </w:r>
      <w:r>
        <w:rPr>
          <w:spacing w:val="-5"/>
        </w:rPr>
        <w:t xml:space="preserve"> </w:t>
      </w:r>
      <w:r>
        <w:t>по</w:t>
      </w:r>
      <w:r>
        <w:rPr>
          <w:spacing w:val="-2"/>
        </w:rPr>
        <w:t xml:space="preserve"> </w:t>
      </w:r>
      <w:r>
        <w:t>физической</w:t>
      </w:r>
      <w:r>
        <w:rPr>
          <w:spacing w:val="-1"/>
        </w:rPr>
        <w:t xml:space="preserve"> </w:t>
      </w:r>
      <w:r>
        <w:rPr>
          <w:spacing w:val="-2"/>
        </w:rPr>
        <w:t>культуре:</w:t>
      </w:r>
    </w:p>
    <w:p w14:paraId="06F1095D" w14:textId="77777777" w:rsidR="00283A18" w:rsidRDefault="00E81B4D" w:rsidP="00F0497F">
      <w:pPr>
        <w:pStyle w:val="a5"/>
        <w:numPr>
          <w:ilvl w:val="2"/>
          <w:numId w:val="51"/>
        </w:numPr>
        <w:tabs>
          <w:tab w:val="left" w:pos="2287"/>
        </w:tabs>
        <w:spacing w:before="139"/>
        <w:ind w:left="2287" w:hanging="601"/>
        <w:rPr>
          <w:sz w:val="24"/>
        </w:rPr>
      </w:pPr>
      <w:r>
        <w:rPr>
          <w:sz w:val="24"/>
        </w:rPr>
        <w:t>Раздел</w:t>
      </w:r>
      <w:r>
        <w:rPr>
          <w:spacing w:val="-5"/>
          <w:sz w:val="24"/>
        </w:rPr>
        <w:t xml:space="preserve"> </w:t>
      </w:r>
      <w:r>
        <w:rPr>
          <w:sz w:val="24"/>
        </w:rPr>
        <w:t>«Знания</w:t>
      </w:r>
      <w:r>
        <w:rPr>
          <w:spacing w:val="-10"/>
          <w:sz w:val="24"/>
        </w:rPr>
        <w:t xml:space="preserve"> </w:t>
      </w:r>
      <w:r>
        <w:rPr>
          <w:sz w:val="24"/>
        </w:rPr>
        <w:t>о</w:t>
      </w:r>
      <w:r>
        <w:rPr>
          <w:spacing w:val="-8"/>
          <w:sz w:val="24"/>
        </w:rPr>
        <w:t xml:space="preserve"> </w:t>
      </w:r>
      <w:r>
        <w:rPr>
          <w:sz w:val="24"/>
        </w:rPr>
        <w:t>физической</w:t>
      </w:r>
      <w:r>
        <w:rPr>
          <w:spacing w:val="-5"/>
          <w:sz w:val="24"/>
        </w:rPr>
        <w:t xml:space="preserve"> </w:t>
      </w:r>
      <w:r>
        <w:rPr>
          <w:spacing w:val="-2"/>
          <w:sz w:val="24"/>
        </w:rPr>
        <w:t>культуре»:</w:t>
      </w:r>
    </w:p>
    <w:p w14:paraId="6800F260" w14:textId="77777777" w:rsidR="00283A18" w:rsidRDefault="00E81B4D">
      <w:pPr>
        <w:pStyle w:val="a3"/>
        <w:spacing w:before="142" w:line="360" w:lineRule="auto"/>
        <w:ind w:right="355"/>
      </w:pPr>
      <w: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w:t>
      </w:r>
      <w:r>
        <w:rPr>
          <w:spacing w:val="-2"/>
        </w:rPr>
        <w:t>тренировкой;</w:t>
      </w:r>
    </w:p>
    <w:p w14:paraId="075F328E" w14:textId="77777777" w:rsidR="00283A18" w:rsidRDefault="00E81B4D">
      <w:pPr>
        <w:pStyle w:val="a3"/>
        <w:spacing w:before="2" w:line="360" w:lineRule="auto"/>
        <w:ind w:right="351"/>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6A2337B7" w14:textId="77777777" w:rsidR="00283A18" w:rsidRDefault="00E81B4D">
      <w:pPr>
        <w:pStyle w:val="a3"/>
        <w:spacing w:before="6" w:line="360" w:lineRule="auto"/>
        <w:ind w:right="342"/>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14:paraId="641D6848" w14:textId="77777777" w:rsidR="00283A18" w:rsidRDefault="00E81B4D" w:rsidP="00F0497F">
      <w:pPr>
        <w:pStyle w:val="a5"/>
        <w:numPr>
          <w:ilvl w:val="2"/>
          <w:numId w:val="51"/>
        </w:numPr>
        <w:tabs>
          <w:tab w:val="left" w:pos="2287"/>
        </w:tabs>
        <w:spacing w:line="273" w:lineRule="exact"/>
        <w:ind w:left="2287" w:hanging="601"/>
        <w:rPr>
          <w:sz w:val="24"/>
        </w:rPr>
      </w:pPr>
      <w:r>
        <w:rPr>
          <w:sz w:val="24"/>
        </w:rPr>
        <w:t>Раздел</w:t>
      </w:r>
      <w:r>
        <w:rPr>
          <w:spacing w:val="-9"/>
          <w:sz w:val="24"/>
        </w:rPr>
        <w:t xml:space="preserve"> </w:t>
      </w:r>
      <w:r>
        <w:rPr>
          <w:sz w:val="24"/>
        </w:rPr>
        <w:t>«Организация</w:t>
      </w:r>
      <w:r>
        <w:rPr>
          <w:spacing w:val="-15"/>
          <w:sz w:val="24"/>
        </w:rPr>
        <w:t xml:space="preserve"> </w:t>
      </w:r>
      <w:r>
        <w:rPr>
          <w:sz w:val="24"/>
        </w:rPr>
        <w:t>самостоятельных</w:t>
      </w:r>
      <w:r>
        <w:rPr>
          <w:spacing w:val="-14"/>
          <w:sz w:val="24"/>
        </w:rPr>
        <w:t xml:space="preserve"> </w:t>
      </w:r>
      <w:r>
        <w:rPr>
          <w:spacing w:val="-2"/>
          <w:sz w:val="24"/>
        </w:rPr>
        <w:t>занятий»:</w:t>
      </w:r>
    </w:p>
    <w:p w14:paraId="57367536" w14:textId="77777777" w:rsidR="00283A18" w:rsidRDefault="00E81B4D">
      <w:pPr>
        <w:pStyle w:val="a3"/>
        <w:spacing w:before="132" w:line="360" w:lineRule="auto"/>
        <w:ind w:right="335"/>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5F3B7766" w14:textId="77777777" w:rsidR="00283A18" w:rsidRDefault="00E81B4D">
      <w:pPr>
        <w:pStyle w:val="a3"/>
        <w:spacing w:before="4" w:line="360" w:lineRule="auto"/>
        <w:ind w:right="353"/>
      </w:pPr>
      <w:r>
        <w:t>организовывать</w:t>
      </w:r>
      <w:r>
        <w:rPr>
          <w:spacing w:val="40"/>
        </w:rPr>
        <w:t xml:space="preserve"> </w:t>
      </w:r>
      <w:r>
        <w:t>и</w:t>
      </w:r>
      <w:r>
        <w:rPr>
          <w:spacing w:val="40"/>
        </w:rPr>
        <w:t xml:space="preserve"> </w:t>
      </w:r>
      <w:r>
        <w:t>проводить</w:t>
      </w:r>
      <w:r>
        <w:rPr>
          <w:spacing w:val="40"/>
        </w:rPr>
        <w:t xml:space="preserve"> </w:t>
      </w:r>
      <w:r>
        <w:t>сеансы</w:t>
      </w:r>
      <w:r>
        <w:rPr>
          <w:spacing w:val="40"/>
        </w:rPr>
        <w:t xml:space="preserve"> </w:t>
      </w:r>
      <w:r>
        <w:t>релаксации,</w:t>
      </w:r>
      <w:r>
        <w:rPr>
          <w:spacing w:val="40"/>
        </w:rPr>
        <w:t xml:space="preserve"> </w:t>
      </w:r>
      <w:r>
        <w:t>банных</w:t>
      </w:r>
      <w:r>
        <w:rPr>
          <w:spacing w:val="40"/>
        </w:rPr>
        <w:t xml:space="preserve"> </w:t>
      </w:r>
      <w:r>
        <w:t>процедур и самомассажа с целью восстановления организма после умственных и физических нагрузок;</w:t>
      </w:r>
    </w:p>
    <w:p w14:paraId="07607BA5" w14:textId="77777777" w:rsidR="00283A18" w:rsidRDefault="00E81B4D">
      <w:pPr>
        <w:pStyle w:val="a3"/>
        <w:spacing w:line="360" w:lineRule="auto"/>
        <w:ind w:right="338"/>
      </w:pPr>
      <w:r>
        <w:t>проводить самостоятельные занятия по подготовке к успешному</w:t>
      </w:r>
      <w:r>
        <w:rPr>
          <w:spacing w:val="-8"/>
        </w:rPr>
        <w:t xml:space="preserve"> </w:t>
      </w:r>
      <w:r>
        <w:t>выполнению нормативных требований</w:t>
      </w:r>
      <w:r>
        <w:rPr>
          <w:spacing w:val="80"/>
        </w:rPr>
        <w:t xml:space="preserve"> </w:t>
      </w:r>
      <w:r>
        <w:t>комплекса</w:t>
      </w:r>
      <w:r>
        <w:rPr>
          <w:spacing w:val="80"/>
        </w:rPr>
        <w:t xml:space="preserve"> </w:t>
      </w:r>
      <w:r>
        <w:t>«Готов</w:t>
      </w:r>
      <w:r>
        <w:rPr>
          <w:spacing w:val="80"/>
        </w:rPr>
        <w:t xml:space="preserve"> </w:t>
      </w:r>
      <w:r>
        <w:t>к</w:t>
      </w:r>
      <w:r>
        <w:rPr>
          <w:spacing w:val="80"/>
        </w:rPr>
        <w:t xml:space="preserve"> </w:t>
      </w:r>
      <w:r>
        <w:t>труду</w:t>
      </w:r>
      <w:r>
        <w:rPr>
          <w:spacing w:val="80"/>
        </w:rPr>
        <w:t xml:space="preserve"> </w:t>
      </w:r>
      <w:r>
        <w:t>и</w:t>
      </w:r>
      <w:r>
        <w:rPr>
          <w:spacing w:val="80"/>
        </w:rPr>
        <w:t xml:space="preserve"> </w:t>
      </w:r>
      <w:r>
        <w:t>обороне»,</w:t>
      </w:r>
      <w:r>
        <w:rPr>
          <w:spacing w:val="80"/>
        </w:rPr>
        <w:t xml:space="preserve"> </w:t>
      </w:r>
      <w:r>
        <w:t>планировать</w:t>
      </w:r>
      <w:r>
        <w:rPr>
          <w:spacing w:val="40"/>
        </w:rPr>
        <w:t xml:space="preserve"> </w:t>
      </w:r>
      <w:r>
        <w:t>их</w:t>
      </w:r>
      <w:r>
        <w:rPr>
          <w:spacing w:val="80"/>
        </w:rPr>
        <w:t xml:space="preserve"> </w:t>
      </w:r>
      <w:r>
        <w:t>содержание</w:t>
      </w:r>
      <w:r>
        <w:rPr>
          <w:spacing w:val="80"/>
        </w:rPr>
        <w:t xml:space="preserve"> </w:t>
      </w:r>
      <w:r>
        <w:t>и физические</w:t>
      </w:r>
      <w:r>
        <w:rPr>
          <w:spacing w:val="80"/>
        </w:rPr>
        <w:t xml:space="preserve"> </w:t>
      </w:r>
      <w:r>
        <w:t>нагрузки</w:t>
      </w:r>
      <w:r>
        <w:rPr>
          <w:spacing w:val="80"/>
        </w:rPr>
        <w:t xml:space="preserve"> </w:t>
      </w:r>
      <w:r>
        <w:t>исходя</w:t>
      </w:r>
      <w:r>
        <w:rPr>
          <w:spacing w:val="80"/>
        </w:rPr>
        <w:t xml:space="preserve"> </w:t>
      </w:r>
      <w:r>
        <w:t>из</w:t>
      </w:r>
      <w:r>
        <w:rPr>
          <w:spacing w:val="80"/>
        </w:rPr>
        <w:t xml:space="preserve"> </w:t>
      </w:r>
      <w:r>
        <w:t>индивидуальных</w:t>
      </w:r>
      <w:r>
        <w:rPr>
          <w:spacing w:val="80"/>
        </w:rPr>
        <w:t xml:space="preserve"> </w:t>
      </w:r>
      <w:r>
        <w:t>результатов в тестовых испытаниях.</w:t>
      </w:r>
    </w:p>
    <w:p w14:paraId="1B741886" w14:textId="77777777" w:rsidR="00283A18" w:rsidRDefault="00E81B4D" w:rsidP="00F0497F">
      <w:pPr>
        <w:pStyle w:val="a5"/>
        <w:numPr>
          <w:ilvl w:val="2"/>
          <w:numId w:val="51"/>
        </w:numPr>
        <w:tabs>
          <w:tab w:val="left" w:pos="2287"/>
        </w:tabs>
        <w:spacing w:line="275" w:lineRule="exact"/>
        <w:ind w:left="2287" w:hanging="601"/>
        <w:rPr>
          <w:sz w:val="24"/>
        </w:rPr>
      </w:pPr>
      <w:r>
        <w:rPr>
          <w:sz w:val="24"/>
        </w:rPr>
        <w:t>Раздел</w:t>
      </w:r>
      <w:r>
        <w:rPr>
          <w:spacing w:val="-10"/>
          <w:sz w:val="24"/>
        </w:rPr>
        <w:t xml:space="preserve"> </w:t>
      </w:r>
      <w:r>
        <w:rPr>
          <w:sz w:val="24"/>
        </w:rPr>
        <w:t>«Физическое</w:t>
      </w:r>
      <w:r>
        <w:rPr>
          <w:spacing w:val="-11"/>
          <w:sz w:val="24"/>
        </w:rPr>
        <w:t xml:space="preserve"> </w:t>
      </w:r>
      <w:r>
        <w:rPr>
          <w:spacing w:val="-2"/>
          <w:sz w:val="24"/>
        </w:rPr>
        <w:t>совершенствование»:</w:t>
      </w:r>
    </w:p>
    <w:p w14:paraId="4FDD8D44" w14:textId="77777777" w:rsidR="00283A18" w:rsidRDefault="00E81B4D">
      <w:pPr>
        <w:pStyle w:val="a3"/>
        <w:spacing w:before="139" w:line="360" w:lineRule="auto"/>
        <w:ind w:right="344"/>
      </w:pPr>
      <w:r>
        <w:t>выполнять</w:t>
      </w:r>
      <w:r>
        <w:rPr>
          <w:spacing w:val="-2"/>
        </w:rPr>
        <w:t xml:space="preserve"> </w:t>
      </w:r>
      <w:r>
        <w:t>упражнения</w:t>
      </w:r>
      <w:r>
        <w:rPr>
          <w:spacing w:val="-5"/>
        </w:rPr>
        <w:t xml:space="preserve"> </w:t>
      </w:r>
      <w:r>
        <w:t>корригирующей</w:t>
      </w:r>
      <w:r>
        <w:rPr>
          <w:spacing w:val="-4"/>
        </w:rPr>
        <w:t xml:space="preserve"> </w:t>
      </w:r>
      <w:r>
        <w:t>и</w:t>
      </w:r>
      <w:r>
        <w:rPr>
          <w:spacing w:val="-5"/>
        </w:rPr>
        <w:t xml:space="preserve"> </w:t>
      </w:r>
      <w:r>
        <w:t>профилактической</w:t>
      </w:r>
      <w:r>
        <w:rPr>
          <w:spacing w:val="-4"/>
        </w:rPr>
        <w:t xml:space="preserve"> </w:t>
      </w:r>
      <w:r>
        <w:t>направленности,</w:t>
      </w:r>
      <w:r>
        <w:rPr>
          <w:spacing w:val="-5"/>
        </w:rPr>
        <w:t xml:space="preserve"> </w:t>
      </w:r>
      <w:r>
        <w:t>использовать их в режиме учебного дня и системе самостоятельных оздоровительных занятий;</w:t>
      </w:r>
    </w:p>
    <w:p w14:paraId="01815993" w14:textId="77777777" w:rsidR="00283A18" w:rsidRDefault="00E81B4D">
      <w:pPr>
        <w:pStyle w:val="a3"/>
        <w:spacing w:line="360" w:lineRule="auto"/>
        <w:ind w:right="354"/>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5A561725" w14:textId="77777777" w:rsidR="00283A18" w:rsidRDefault="00E81B4D">
      <w:pPr>
        <w:pStyle w:val="a3"/>
        <w:spacing w:before="1" w:line="360" w:lineRule="auto"/>
        <w:ind w:right="348"/>
      </w:pPr>
      <w:r>
        <w:t>демонстрировать технику приёмов и защитных действий из атлетических единоборств, выполнять их во взаимодействии с партнёром;</w:t>
      </w:r>
    </w:p>
    <w:p w14:paraId="33C2CFDE" w14:textId="77777777" w:rsidR="00283A18" w:rsidRDefault="00E81B4D">
      <w:pPr>
        <w:pStyle w:val="a3"/>
        <w:spacing w:line="360" w:lineRule="auto"/>
        <w:ind w:right="338"/>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w:t>
      </w:r>
      <w:r>
        <w:rPr>
          <w:spacing w:val="40"/>
        </w:rPr>
        <w:t xml:space="preserve"> </w:t>
      </w:r>
      <w:r>
        <w:rPr>
          <w:spacing w:val="-2"/>
        </w:rPr>
        <w:t>баскетбол);</w:t>
      </w:r>
    </w:p>
    <w:p w14:paraId="53AD4C64" w14:textId="77777777" w:rsidR="00283A18" w:rsidRDefault="00E81B4D">
      <w:pPr>
        <w:pStyle w:val="a3"/>
        <w:spacing w:line="360" w:lineRule="auto"/>
        <w:ind w:right="361"/>
      </w:pPr>
      <w:r>
        <w:t>выполнять комплексы физических упражнений на развитие основных физических качеств, демонстрировать ежегодные</w:t>
      </w:r>
      <w:r>
        <w:rPr>
          <w:spacing w:val="-3"/>
        </w:rPr>
        <w:t xml:space="preserve"> </w:t>
      </w:r>
      <w:r>
        <w:t>приросты в</w:t>
      </w:r>
      <w:r>
        <w:rPr>
          <w:spacing w:val="-2"/>
        </w:rPr>
        <w:t xml:space="preserve"> </w:t>
      </w:r>
      <w:r>
        <w:t>тестовых</w:t>
      </w:r>
      <w:r>
        <w:rPr>
          <w:spacing w:val="-2"/>
        </w:rPr>
        <w:t xml:space="preserve"> </w:t>
      </w:r>
      <w:r>
        <w:t>заданиях</w:t>
      </w:r>
      <w:r>
        <w:rPr>
          <w:spacing w:val="-1"/>
        </w:rPr>
        <w:t xml:space="preserve"> </w:t>
      </w:r>
      <w:r>
        <w:t>Комплекса «Готов к</w:t>
      </w:r>
      <w:r>
        <w:rPr>
          <w:spacing w:val="-5"/>
        </w:rPr>
        <w:t xml:space="preserve"> </w:t>
      </w:r>
      <w:r>
        <w:t>труду</w:t>
      </w:r>
      <w:r>
        <w:rPr>
          <w:spacing w:val="-13"/>
        </w:rPr>
        <w:t xml:space="preserve"> </w:t>
      </w:r>
      <w:r>
        <w:t>и обороне».</w:t>
      </w:r>
    </w:p>
    <w:p w14:paraId="3A5882E0" w14:textId="77777777" w:rsidR="00283A18" w:rsidRDefault="00283A18">
      <w:pPr>
        <w:spacing w:line="360" w:lineRule="auto"/>
        <w:sectPr w:rsidR="00283A18">
          <w:pgSz w:w="11920" w:h="16850"/>
          <w:pgMar w:top="1020" w:right="220" w:bottom="1680" w:left="160" w:header="0" w:footer="1373" w:gutter="0"/>
          <w:cols w:space="720"/>
        </w:sectPr>
      </w:pPr>
    </w:p>
    <w:p w14:paraId="70A1B073" w14:textId="77777777" w:rsidR="00283A18" w:rsidRDefault="00E81B4D" w:rsidP="00F0497F">
      <w:pPr>
        <w:pStyle w:val="a5"/>
        <w:numPr>
          <w:ilvl w:val="0"/>
          <w:numId w:val="51"/>
        </w:numPr>
        <w:tabs>
          <w:tab w:val="left" w:pos="1928"/>
        </w:tabs>
        <w:spacing w:before="77"/>
        <w:ind w:hanging="242"/>
        <w:rPr>
          <w:sz w:val="24"/>
        </w:rPr>
      </w:pPr>
      <w:r>
        <w:rPr>
          <w:sz w:val="24"/>
        </w:rPr>
        <w:lastRenderedPageBreak/>
        <w:t>Учебный</w:t>
      </w:r>
      <w:r>
        <w:rPr>
          <w:spacing w:val="-13"/>
          <w:sz w:val="24"/>
        </w:rPr>
        <w:t xml:space="preserve"> </w:t>
      </w:r>
      <w:r>
        <w:rPr>
          <w:sz w:val="24"/>
        </w:rPr>
        <w:t>предмет</w:t>
      </w:r>
      <w:r>
        <w:rPr>
          <w:spacing w:val="-3"/>
          <w:sz w:val="24"/>
        </w:rPr>
        <w:t xml:space="preserve"> </w:t>
      </w:r>
      <w:r>
        <w:rPr>
          <w:sz w:val="24"/>
        </w:rPr>
        <w:t>«Физическая</w:t>
      </w:r>
      <w:r>
        <w:rPr>
          <w:spacing w:val="-8"/>
          <w:sz w:val="24"/>
        </w:rPr>
        <w:t xml:space="preserve"> </w:t>
      </w:r>
      <w:r>
        <w:rPr>
          <w:sz w:val="24"/>
        </w:rPr>
        <w:t>культура».</w:t>
      </w:r>
      <w:r>
        <w:rPr>
          <w:spacing w:val="-3"/>
          <w:sz w:val="24"/>
        </w:rPr>
        <w:t xml:space="preserve"> </w:t>
      </w:r>
      <w:r>
        <w:rPr>
          <w:sz w:val="24"/>
        </w:rPr>
        <w:t>Модули</w:t>
      </w:r>
      <w:r>
        <w:rPr>
          <w:spacing w:val="-5"/>
          <w:sz w:val="24"/>
        </w:rPr>
        <w:t xml:space="preserve"> </w:t>
      </w:r>
      <w:r>
        <w:rPr>
          <w:sz w:val="24"/>
        </w:rPr>
        <w:t>по</w:t>
      </w:r>
      <w:r>
        <w:rPr>
          <w:spacing w:val="-9"/>
          <w:sz w:val="24"/>
        </w:rPr>
        <w:t xml:space="preserve"> </w:t>
      </w:r>
      <w:r>
        <w:rPr>
          <w:sz w:val="24"/>
        </w:rPr>
        <w:t>видам</w:t>
      </w:r>
      <w:r>
        <w:rPr>
          <w:spacing w:val="-6"/>
          <w:sz w:val="24"/>
        </w:rPr>
        <w:t xml:space="preserve"> </w:t>
      </w:r>
      <w:r>
        <w:rPr>
          <w:spacing w:val="-2"/>
          <w:sz w:val="24"/>
        </w:rPr>
        <w:t>спорта.</w:t>
      </w:r>
    </w:p>
    <w:p w14:paraId="05FB2D42" w14:textId="77777777" w:rsidR="00283A18" w:rsidRDefault="00E81B4D" w:rsidP="00F0497F">
      <w:pPr>
        <w:pStyle w:val="a5"/>
        <w:numPr>
          <w:ilvl w:val="1"/>
          <w:numId w:val="51"/>
        </w:numPr>
        <w:tabs>
          <w:tab w:val="left" w:pos="2108"/>
        </w:tabs>
        <w:spacing w:before="139"/>
        <w:ind w:left="2108" w:hanging="422"/>
        <w:rPr>
          <w:sz w:val="24"/>
        </w:rPr>
      </w:pPr>
      <w:r>
        <w:rPr>
          <w:sz w:val="24"/>
        </w:rPr>
        <w:t>Модуль</w:t>
      </w:r>
      <w:r>
        <w:rPr>
          <w:spacing w:val="-6"/>
          <w:sz w:val="24"/>
        </w:rPr>
        <w:t xml:space="preserve"> </w:t>
      </w:r>
      <w:r>
        <w:rPr>
          <w:spacing w:val="-2"/>
          <w:sz w:val="24"/>
        </w:rPr>
        <w:t>«Самбо».</w:t>
      </w:r>
    </w:p>
    <w:p w14:paraId="1003EBA9" w14:textId="77777777" w:rsidR="00283A18" w:rsidRDefault="00E81B4D" w:rsidP="00F0497F">
      <w:pPr>
        <w:pStyle w:val="a5"/>
        <w:numPr>
          <w:ilvl w:val="2"/>
          <w:numId w:val="51"/>
        </w:numPr>
        <w:tabs>
          <w:tab w:val="left" w:pos="2287"/>
        </w:tabs>
        <w:spacing w:before="142"/>
        <w:ind w:left="2287" w:hanging="601"/>
        <w:rPr>
          <w:sz w:val="24"/>
        </w:rPr>
      </w:pPr>
      <w:r>
        <w:rPr>
          <w:sz w:val="24"/>
        </w:rPr>
        <w:t>Пояснительная</w:t>
      </w:r>
      <w:r>
        <w:rPr>
          <w:spacing w:val="-13"/>
          <w:sz w:val="24"/>
        </w:rPr>
        <w:t xml:space="preserve"> </w:t>
      </w:r>
      <w:r>
        <w:rPr>
          <w:sz w:val="24"/>
        </w:rPr>
        <w:t>записка</w:t>
      </w:r>
      <w:r>
        <w:rPr>
          <w:spacing w:val="-14"/>
          <w:sz w:val="24"/>
        </w:rPr>
        <w:t xml:space="preserve"> </w:t>
      </w:r>
      <w:r>
        <w:rPr>
          <w:sz w:val="24"/>
        </w:rPr>
        <w:t>модуля</w:t>
      </w:r>
      <w:r>
        <w:rPr>
          <w:spacing w:val="-6"/>
          <w:sz w:val="24"/>
        </w:rPr>
        <w:t xml:space="preserve"> </w:t>
      </w:r>
      <w:r>
        <w:rPr>
          <w:spacing w:val="-2"/>
          <w:sz w:val="24"/>
        </w:rPr>
        <w:t>«Самбо».</w:t>
      </w:r>
    </w:p>
    <w:p w14:paraId="01746C18" w14:textId="77777777" w:rsidR="00283A18" w:rsidRDefault="00E81B4D">
      <w:pPr>
        <w:pStyle w:val="a3"/>
        <w:spacing w:before="137" w:line="360" w:lineRule="auto"/>
        <w:ind w:right="334"/>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w:t>
      </w:r>
      <w:r>
        <w:rPr>
          <w:spacing w:val="80"/>
        </w:rPr>
        <w:t xml:space="preserve"> </w:t>
      </w:r>
      <w:r>
        <w:t>использования</w:t>
      </w:r>
      <w:r>
        <w:rPr>
          <w:spacing w:val="80"/>
        </w:rPr>
        <w:t xml:space="preserve"> </w:t>
      </w:r>
      <w:r>
        <w:t>спортивно-ориентированных</w:t>
      </w:r>
      <w:r>
        <w:rPr>
          <w:spacing w:val="80"/>
        </w:rPr>
        <w:t xml:space="preserve"> </w:t>
      </w:r>
      <w:r>
        <w:t>форм,</w:t>
      </w:r>
      <w:r>
        <w:rPr>
          <w:spacing w:val="80"/>
        </w:rPr>
        <w:t xml:space="preserve"> </w:t>
      </w:r>
      <w:r>
        <w:t>средств и</w:t>
      </w:r>
      <w:r>
        <w:rPr>
          <w:spacing w:val="40"/>
        </w:rPr>
        <w:t xml:space="preserve"> </w:t>
      </w:r>
      <w:r>
        <w:t>методов</w:t>
      </w:r>
      <w:r>
        <w:rPr>
          <w:spacing w:val="40"/>
        </w:rPr>
        <w:t xml:space="preserve"> </w:t>
      </w:r>
      <w:r>
        <w:t>обучения</w:t>
      </w:r>
      <w:r>
        <w:rPr>
          <w:spacing w:val="40"/>
        </w:rPr>
        <w:t xml:space="preserve"> </w:t>
      </w:r>
      <w:r>
        <w:t>по различным видам спорта.</w:t>
      </w:r>
    </w:p>
    <w:p w14:paraId="6A6382F2" w14:textId="77777777" w:rsidR="00283A18" w:rsidRDefault="00E81B4D">
      <w:pPr>
        <w:pStyle w:val="a3"/>
        <w:spacing w:before="2" w:line="360" w:lineRule="auto"/>
        <w:ind w:right="329"/>
      </w:pPr>
      <w:r>
        <w:t>Самбо</w:t>
      </w:r>
      <w:r>
        <w:rPr>
          <w:spacing w:val="80"/>
          <w:w w:val="150"/>
        </w:rPr>
        <w:t xml:space="preserve"> </w:t>
      </w:r>
      <w:r>
        <w:t>является</w:t>
      </w:r>
      <w:r>
        <w:rPr>
          <w:spacing w:val="80"/>
          <w:w w:val="150"/>
        </w:rPr>
        <w:t xml:space="preserve"> </w:t>
      </w:r>
      <w:r>
        <w:t>составной</w:t>
      </w:r>
      <w:r>
        <w:rPr>
          <w:spacing w:val="80"/>
          <w:w w:val="150"/>
        </w:rPr>
        <w:t xml:space="preserve"> </w:t>
      </w:r>
      <w:r>
        <w:t>частью</w:t>
      </w:r>
      <w:r>
        <w:rPr>
          <w:spacing w:val="80"/>
          <w:w w:val="150"/>
        </w:rPr>
        <w:t xml:space="preserve"> </w:t>
      </w:r>
      <w:r>
        <w:t>национальной</w:t>
      </w:r>
      <w:r>
        <w:rPr>
          <w:spacing w:val="80"/>
          <w:w w:val="150"/>
        </w:rPr>
        <w:t xml:space="preserve"> </w:t>
      </w:r>
      <w:r>
        <w:t>культуры</w:t>
      </w:r>
      <w:r>
        <w:rPr>
          <w:spacing w:val="80"/>
          <w:w w:val="150"/>
        </w:rPr>
        <w:t xml:space="preserve"> </w:t>
      </w:r>
      <w:r>
        <w:t>нашей</w:t>
      </w:r>
      <w:r>
        <w:rPr>
          <w:spacing w:val="80"/>
          <w:w w:val="150"/>
        </w:rPr>
        <w:t xml:space="preserve"> </w:t>
      </w:r>
      <w:r>
        <w:t>страны</w:t>
      </w:r>
      <w:r>
        <w:rPr>
          <w:spacing w:val="28"/>
        </w:rPr>
        <w:t xml:space="preserve"> </w:t>
      </w:r>
      <w:r>
        <w:t>и</w:t>
      </w:r>
      <w:r>
        <w:rPr>
          <w:spacing w:val="78"/>
        </w:rPr>
        <w:t xml:space="preserve"> </w:t>
      </w:r>
      <w:r>
        <w:t>одним из</w:t>
      </w:r>
      <w:r>
        <w:rPr>
          <w:spacing w:val="40"/>
        </w:rPr>
        <w:t xml:space="preserve"> </w:t>
      </w:r>
      <w:r>
        <w:t>универсальных</w:t>
      </w:r>
      <w:r>
        <w:rPr>
          <w:spacing w:val="40"/>
        </w:rPr>
        <w:t xml:space="preserve"> </w:t>
      </w:r>
      <w:r>
        <w:t>средств</w:t>
      </w:r>
      <w:r>
        <w:rPr>
          <w:spacing w:val="40"/>
        </w:rPr>
        <w:t xml:space="preserve"> </w:t>
      </w:r>
      <w:r>
        <w:t>физического</w:t>
      </w:r>
      <w:r>
        <w:rPr>
          <w:spacing w:val="40"/>
        </w:rPr>
        <w:t xml:space="preserve"> </w:t>
      </w:r>
      <w:r>
        <w:t>воспитания.</w:t>
      </w:r>
      <w:r>
        <w:rPr>
          <w:spacing w:val="40"/>
        </w:rPr>
        <w:t xml:space="preserve"> </w:t>
      </w:r>
      <w:r>
        <w:t>Самбо</w:t>
      </w:r>
      <w:r>
        <w:rPr>
          <w:spacing w:val="40"/>
        </w:rPr>
        <w:t xml:space="preserve"> </w:t>
      </w:r>
      <w:r>
        <w:t>как</w:t>
      </w:r>
      <w:r>
        <w:rPr>
          <w:spacing w:val="40"/>
        </w:rPr>
        <w:t xml:space="preserve"> </w:t>
      </w:r>
      <w:r>
        <w:t>вид</w:t>
      </w:r>
      <w:r>
        <w:rPr>
          <w:spacing w:val="40"/>
        </w:rPr>
        <w:t xml:space="preserve"> </w:t>
      </w:r>
      <w:r>
        <w:t>спорта и</w:t>
      </w:r>
      <w:r>
        <w:rPr>
          <w:spacing w:val="40"/>
        </w:rPr>
        <w:t xml:space="preserve"> </w:t>
      </w:r>
      <w:r>
        <w:t>система самозащиты</w:t>
      </w:r>
      <w:r>
        <w:rPr>
          <w:spacing w:val="40"/>
        </w:rPr>
        <w:t xml:space="preserve"> </w:t>
      </w:r>
      <w:r>
        <w:t>имеют</w:t>
      </w:r>
      <w:r>
        <w:rPr>
          <w:spacing w:val="40"/>
        </w:rPr>
        <w:t xml:space="preserve"> </w:t>
      </w:r>
      <w:r>
        <w:t>большое</w:t>
      </w:r>
      <w:r>
        <w:rPr>
          <w:spacing w:val="40"/>
        </w:rPr>
        <w:t xml:space="preserve"> </w:t>
      </w:r>
      <w:r>
        <w:t>оздоровительное</w:t>
      </w:r>
      <w:r>
        <w:rPr>
          <w:spacing w:val="40"/>
        </w:rPr>
        <w:t xml:space="preserve"> </w:t>
      </w:r>
      <w:r>
        <w:t>и</w:t>
      </w:r>
      <w:r>
        <w:rPr>
          <w:spacing w:val="40"/>
        </w:rPr>
        <w:t xml:space="preserve"> </w:t>
      </w:r>
      <w:r>
        <w:t>прикладное</w:t>
      </w:r>
      <w:r>
        <w:rPr>
          <w:spacing w:val="40"/>
        </w:rPr>
        <w:t xml:space="preserve"> </w:t>
      </w:r>
      <w:r>
        <w:t>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06A380E5" w14:textId="77777777" w:rsidR="00283A18" w:rsidRDefault="00E81B4D">
      <w:pPr>
        <w:pStyle w:val="a3"/>
        <w:spacing w:before="1" w:line="360" w:lineRule="auto"/>
        <w:ind w:right="336"/>
      </w:pPr>
      <w:r>
        <w:t>Средства самбо способствуют гармоничному развитию и укреплению здоровья</w:t>
      </w:r>
      <w:r>
        <w:rPr>
          <w:spacing w:val="40"/>
        </w:rPr>
        <w:t xml:space="preserve"> </w:t>
      </w:r>
      <w:r>
        <w:t>школьников, комплексно влияют на органы и системы растущего организма, укрепляя и повышая их функциональный уровень.</w:t>
      </w:r>
    </w:p>
    <w:p w14:paraId="49947D40" w14:textId="77777777" w:rsidR="00283A18" w:rsidRDefault="00E81B4D">
      <w:pPr>
        <w:pStyle w:val="a3"/>
        <w:spacing w:before="1" w:line="360" w:lineRule="auto"/>
        <w:ind w:right="331"/>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w:t>
      </w:r>
      <w:r>
        <w:rPr>
          <w:spacing w:val="40"/>
        </w:rPr>
        <w:t xml:space="preserve"> </w:t>
      </w:r>
      <w:r>
        <w:t xml:space="preserve">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w:t>
      </w:r>
      <w:r>
        <w:rPr>
          <w:spacing w:val="-2"/>
        </w:rPr>
        <w:t>травматизма.</w:t>
      </w:r>
    </w:p>
    <w:p w14:paraId="6095D298" w14:textId="77777777" w:rsidR="00283A18" w:rsidRDefault="00E81B4D" w:rsidP="00F0497F">
      <w:pPr>
        <w:pStyle w:val="a5"/>
        <w:numPr>
          <w:ilvl w:val="2"/>
          <w:numId w:val="51"/>
        </w:numPr>
        <w:tabs>
          <w:tab w:val="left" w:pos="2285"/>
        </w:tabs>
        <w:spacing w:before="2" w:line="360" w:lineRule="auto"/>
        <w:ind w:right="337" w:firstLine="710"/>
        <w:rPr>
          <w:sz w:val="24"/>
        </w:rPr>
      </w:pPr>
      <w:r>
        <w:rPr>
          <w:sz w:val="24"/>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w:t>
      </w:r>
      <w:r>
        <w:rPr>
          <w:spacing w:val="31"/>
          <w:sz w:val="24"/>
        </w:rPr>
        <w:t xml:space="preserve"> </w:t>
      </w:r>
      <w:r>
        <w:rPr>
          <w:sz w:val="24"/>
        </w:rPr>
        <w:t>здорового</w:t>
      </w:r>
      <w:r>
        <w:rPr>
          <w:spacing w:val="31"/>
          <w:sz w:val="24"/>
        </w:rPr>
        <w:t xml:space="preserve"> </w:t>
      </w:r>
      <w:r>
        <w:rPr>
          <w:sz w:val="24"/>
        </w:rPr>
        <w:t>и</w:t>
      </w:r>
      <w:r>
        <w:rPr>
          <w:spacing w:val="28"/>
          <w:sz w:val="24"/>
        </w:rPr>
        <w:t xml:space="preserve"> </w:t>
      </w:r>
      <w:r>
        <w:rPr>
          <w:sz w:val="24"/>
        </w:rPr>
        <w:t>безопасного</w:t>
      </w:r>
      <w:r>
        <w:rPr>
          <w:spacing w:val="28"/>
          <w:sz w:val="24"/>
        </w:rPr>
        <w:t xml:space="preserve"> </w:t>
      </w:r>
      <w:r>
        <w:rPr>
          <w:sz w:val="24"/>
        </w:rPr>
        <w:t>образа</w:t>
      </w:r>
      <w:r>
        <w:rPr>
          <w:spacing w:val="31"/>
          <w:sz w:val="24"/>
        </w:rPr>
        <w:t xml:space="preserve"> </w:t>
      </w:r>
      <w:r>
        <w:rPr>
          <w:sz w:val="24"/>
        </w:rPr>
        <w:t>жизни</w:t>
      </w:r>
      <w:r>
        <w:rPr>
          <w:spacing w:val="33"/>
          <w:sz w:val="24"/>
        </w:rPr>
        <w:t xml:space="preserve"> </w:t>
      </w:r>
      <w:r>
        <w:rPr>
          <w:sz w:val="24"/>
        </w:rPr>
        <w:t>через</w:t>
      </w:r>
      <w:r>
        <w:rPr>
          <w:spacing w:val="28"/>
          <w:sz w:val="24"/>
        </w:rPr>
        <w:t xml:space="preserve"> </w:t>
      </w:r>
      <w:r>
        <w:rPr>
          <w:sz w:val="24"/>
        </w:rPr>
        <w:t>занятия</w:t>
      </w:r>
      <w:r>
        <w:rPr>
          <w:spacing w:val="27"/>
          <w:sz w:val="24"/>
        </w:rPr>
        <w:t xml:space="preserve"> </w:t>
      </w:r>
      <w:r>
        <w:rPr>
          <w:sz w:val="24"/>
        </w:rPr>
        <w:t>физической</w:t>
      </w:r>
      <w:r>
        <w:rPr>
          <w:spacing w:val="36"/>
          <w:sz w:val="24"/>
        </w:rPr>
        <w:t xml:space="preserve"> </w:t>
      </w:r>
      <w:r>
        <w:rPr>
          <w:sz w:val="24"/>
        </w:rPr>
        <w:t>культурой</w:t>
      </w:r>
      <w:r>
        <w:rPr>
          <w:spacing w:val="31"/>
          <w:sz w:val="24"/>
        </w:rPr>
        <w:t xml:space="preserve"> </w:t>
      </w:r>
      <w:r>
        <w:rPr>
          <w:sz w:val="24"/>
        </w:rPr>
        <w:t>и</w:t>
      </w:r>
      <w:r>
        <w:rPr>
          <w:spacing w:val="33"/>
          <w:sz w:val="24"/>
        </w:rPr>
        <w:t xml:space="preserve"> </w:t>
      </w:r>
      <w:r>
        <w:rPr>
          <w:sz w:val="24"/>
        </w:rPr>
        <w:t>спортом с использованием средств самбо.</w:t>
      </w:r>
    </w:p>
    <w:p w14:paraId="6EBD02F5" w14:textId="77777777" w:rsidR="00283A18" w:rsidRDefault="00E81B4D" w:rsidP="00F0497F">
      <w:pPr>
        <w:pStyle w:val="a5"/>
        <w:numPr>
          <w:ilvl w:val="2"/>
          <w:numId w:val="51"/>
        </w:numPr>
        <w:tabs>
          <w:tab w:val="left" w:pos="2287"/>
        </w:tabs>
        <w:spacing w:line="276" w:lineRule="exact"/>
        <w:ind w:left="2287" w:hanging="601"/>
        <w:rPr>
          <w:sz w:val="24"/>
        </w:rPr>
      </w:pPr>
      <w:r>
        <w:rPr>
          <w:sz w:val="24"/>
        </w:rPr>
        <w:t>Задачами</w:t>
      </w:r>
      <w:r>
        <w:rPr>
          <w:spacing w:val="-9"/>
          <w:sz w:val="24"/>
        </w:rPr>
        <w:t xml:space="preserve"> </w:t>
      </w:r>
      <w:r>
        <w:rPr>
          <w:sz w:val="24"/>
        </w:rPr>
        <w:t>изучения</w:t>
      </w:r>
      <w:r>
        <w:rPr>
          <w:spacing w:val="-7"/>
          <w:sz w:val="24"/>
        </w:rPr>
        <w:t xml:space="preserve"> </w:t>
      </w:r>
      <w:r>
        <w:rPr>
          <w:sz w:val="24"/>
        </w:rPr>
        <w:t>модуля</w:t>
      </w:r>
      <w:r>
        <w:rPr>
          <w:spacing w:val="-3"/>
          <w:sz w:val="24"/>
        </w:rPr>
        <w:t xml:space="preserve"> </w:t>
      </w:r>
      <w:r>
        <w:rPr>
          <w:sz w:val="24"/>
        </w:rPr>
        <w:t>«Самбо»</w:t>
      </w:r>
      <w:r>
        <w:rPr>
          <w:spacing w:val="-15"/>
          <w:sz w:val="24"/>
        </w:rPr>
        <w:t xml:space="preserve"> </w:t>
      </w:r>
      <w:r>
        <w:rPr>
          <w:spacing w:val="-2"/>
          <w:sz w:val="24"/>
        </w:rPr>
        <w:t>являются:</w:t>
      </w:r>
    </w:p>
    <w:p w14:paraId="642766DD" w14:textId="77777777" w:rsidR="00283A18" w:rsidRDefault="00283A18">
      <w:pPr>
        <w:spacing w:line="276" w:lineRule="exact"/>
        <w:jc w:val="both"/>
        <w:rPr>
          <w:sz w:val="24"/>
        </w:rPr>
        <w:sectPr w:rsidR="00283A18">
          <w:pgSz w:w="11920" w:h="16850"/>
          <w:pgMar w:top="1020" w:right="220" w:bottom="1680" w:left="160" w:header="0" w:footer="1373" w:gutter="0"/>
          <w:cols w:space="720"/>
        </w:sectPr>
      </w:pPr>
    </w:p>
    <w:p w14:paraId="56A221D9" w14:textId="77777777" w:rsidR="00283A18" w:rsidRDefault="00E81B4D">
      <w:pPr>
        <w:pStyle w:val="a3"/>
        <w:spacing w:before="77" w:line="360" w:lineRule="auto"/>
        <w:ind w:right="335"/>
      </w:pPr>
      <w:r>
        <w:lastRenderedPageBreak/>
        <w:t>всестороннее гармоничное развитие детей и подростков, увеличение объёма их двигательной активности;</w:t>
      </w:r>
    </w:p>
    <w:p w14:paraId="24F95B73" w14:textId="77777777" w:rsidR="00283A18" w:rsidRDefault="00E81B4D">
      <w:pPr>
        <w:pStyle w:val="a3"/>
        <w:spacing w:before="6" w:line="360" w:lineRule="auto"/>
        <w:ind w:right="334"/>
      </w:pPr>
      <w:r>
        <w:t>укрепление физического, психологического и социального здоровья обучающихся,</w:t>
      </w:r>
      <w:r>
        <w:rPr>
          <w:spacing w:val="8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0D36078C" w14:textId="77777777" w:rsidR="00283A18" w:rsidRDefault="00E81B4D">
      <w:pPr>
        <w:pStyle w:val="a3"/>
        <w:spacing w:before="1" w:line="360" w:lineRule="auto"/>
        <w:ind w:right="335"/>
      </w:pPr>
      <w:r>
        <w:t>формирование</w:t>
      </w:r>
      <w:r>
        <w:rPr>
          <w:spacing w:val="80"/>
        </w:rPr>
        <w:t xml:space="preserve"> </w:t>
      </w:r>
      <w:r>
        <w:t>жизненно</w:t>
      </w:r>
      <w:r>
        <w:rPr>
          <w:spacing w:val="80"/>
        </w:rPr>
        <w:t xml:space="preserve"> </w:t>
      </w:r>
      <w:r>
        <w:t>важных</w:t>
      </w:r>
      <w:r>
        <w:rPr>
          <w:spacing w:val="80"/>
        </w:rPr>
        <w:t xml:space="preserve"> </w:t>
      </w:r>
      <w:r>
        <w:t>навыков</w:t>
      </w:r>
      <w:r>
        <w:rPr>
          <w:spacing w:val="80"/>
        </w:rPr>
        <w:t xml:space="preserve"> </w:t>
      </w:r>
      <w:r>
        <w:t>самостраховки</w:t>
      </w:r>
      <w:r>
        <w:rPr>
          <w:spacing w:val="80"/>
        </w:rPr>
        <w:t xml:space="preserve"> </w:t>
      </w:r>
      <w:r>
        <w:t>и</w:t>
      </w:r>
      <w:r>
        <w:rPr>
          <w:spacing w:val="80"/>
        </w:rPr>
        <w:t xml:space="preserve"> </w:t>
      </w:r>
      <w:r>
        <w:t>самозащиты,</w:t>
      </w:r>
      <w:r>
        <w:rPr>
          <w:spacing w:val="40"/>
        </w:rPr>
        <w:t xml:space="preserve"> </w:t>
      </w:r>
      <w:r>
        <w:t>а</w:t>
      </w:r>
      <w:r>
        <w:rPr>
          <w:spacing w:val="40"/>
        </w:rPr>
        <w:t xml:space="preserve"> </w:t>
      </w:r>
      <w:r>
        <w:t>также умения применять его в различных условиях;</w:t>
      </w:r>
    </w:p>
    <w:p w14:paraId="6CCC453F" w14:textId="77777777" w:rsidR="00283A18" w:rsidRDefault="00E81B4D">
      <w:pPr>
        <w:pStyle w:val="a3"/>
        <w:spacing w:before="2" w:line="360" w:lineRule="auto"/>
        <w:ind w:right="331"/>
      </w:pPr>
      <w:r>
        <w:t>формирование</w:t>
      </w:r>
      <w:r>
        <w:rPr>
          <w:spacing w:val="80"/>
        </w:rPr>
        <w:t xml:space="preserve"> </w:t>
      </w:r>
      <w:r>
        <w:t>общих</w:t>
      </w:r>
      <w:r>
        <w:rPr>
          <w:spacing w:val="80"/>
        </w:rPr>
        <w:t xml:space="preserve"> </w:t>
      </w:r>
      <w:r>
        <w:t>представлений</w:t>
      </w:r>
      <w:r>
        <w:rPr>
          <w:spacing w:val="80"/>
        </w:rPr>
        <w:t xml:space="preserve"> </w:t>
      </w:r>
      <w:r>
        <w:t>о</w:t>
      </w:r>
      <w:r>
        <w:rPr>
          <w:spacing w:val="80"/>
        </w:rPr>
        <w:t xml:space="preserve"> </w:t>
      </w:r>
      <w:r>
        <w:t>самбо,</w:t>
      </w:r>
      <w:r>
        <w:rPr>
          <w:spacing w:val="80"/>
        </w:rPr>
        <w:t xml:space="preserve"> </w:t>
      </w:r>
      <w:r>
        <w:t>его</w:t>
      </w:r>
      <w:r>
        <w:rPr>
          <w:spacing w:val="80"/>
        </w:rPr>
        <w:t xml:space="preserve"> </w:t>
      </w:r>
      <w:r>
        <w:t>возможностях</w:t>
      </w:r>
      <w:r>
        <w:rPr>
          <w:spacing w:val="80"/>
        </w:rPr>
        <w:t xml:space="preserve"> </w:t>
      </w:r>
      <w:r>
        <w:t>и</w:t>
      </w:r>
      <w:r>
        <w:rPr>
          <w:spacing w:val="80"/>
        </w:rPr>
        <w:t xml:space="preserve"> </w:t>
      </w:r>
      <w:r>
        <w:t>значении</w:t>
      </w:r>
      <w:r>
        <w:rPr>
          <w:spacing w:val="40"/>
        </w:rPr>
        <w:t xml:space="preserve"> </w:t>
      </w:r>
      <w:r>
        <w:t>в процессе укрепления здоровья, физическом развитии и физической подготовке обучающихся;</w:t>
      </w:r>
    </w:p>
    <w:p w14:paraId="73897559" w14:textId="77777777" w:rsidR="00283A18" w:rsidRDefault="00E81B4D">
      <w:pPr>
        <w:pStyle w:val="a3"/>
        <w:spacing w:line="362" w:lineRule="auto"/>
        <w:ind w:right="337"/>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7B67D416" w14:textId="77777777" w:rsidR="00283A18" w:rsidRDefault="00E81B4D">
      <w:pPr>
        <w:pStyle w:val="a3"/>
        <w:spacing w:before="1" w:line="360" w:lineRule="auto"/>
        <w:ind w:right="339"/>
      </w:pPr>
      <w:r>
        <w:t>формирование культуры движений, обогащение двигательного опыта средствами самбо с общеразвивающей и корригирующей направленностью;</w:t>
      </w:r>
    </w:p>
    <w:p w14:paraId="59403A77" w14:textId="77777777" w:rsidR="00283A18" w:rsidRDefault="00E81B4D">
      <w:pPr>
        <w:pStyle w:val="a3"/>
        <w:spacing w:line="360" w:lineRule="auto"/>
        <w:ind w:right="344"/>
      </w:pPr>
      <w:r>
        <w:t>воспитание общей культуры развития личности обучающегося средствами самбо, в том числе, для самореализации и самоопределения;</w:t>
      </w:r>
    </w:p>
    <w:p w14:paraId="100FC56B" w14:textId="77777777" w:rsidR="00283A18" w:rsidRDefault="00E81B4D">
      <w:pPr>
        <w:pStyle w:val="a3"/>
        <w:spacing w:line="360" w:lineRule="auto"/>
        <w:ind w:right="338"/>
      </w:pPr>
      <w:r>
        <w:t>развитие положительной мотивации и устойчивого учебно- познавательного интереса к предмету «Физическая культура»;</w:t>
      </w:r>
    </w:p>
    <w:p w14:paraId="481559B6" w14:textId="77777777" w:rsidR="00283A18" w:rsidRDefault="00E81B4D">
      <w:pPr>
        <w:pStyle w:val="a3"/>
        <w:spacing w:line="360" w:lineRule="auto"/>
        <w:ind w:right="348"/>
      </w:pPr>
      <w:r>
        <w:t>удовлетворение индивидуальных потребностей, обучающихся в занятиях физической культурой и спортом средствами самбо;</w:t>
      </w:r>
    </w:p>
    <w:p w14:paraId="761F6BAA" w14:textId="77777777" w:rsidR="00283A18" w:rsidRDefault="00E81B4D">
      <w:pPr>
        <w:pStyle w:val="a3"/>
        <w:spacing w:before="1" w:line="360" w:lineRule="auto"/>
        <w:ind w:right="335"/>
      </w:pPr>
      <w:r>
        <w:t>популяризация</w:t>
      </w:r>
      <w:r>
        <w:rPr>
          <w:spacing w:val="80"/>
          <w:w w:val="150"/>
        </w:rPr>
        <w:t xml:space="preserve"> </w:t>
      </w:r>
      <w:r>
        <w:t>самбо,</w:t>
      </w:r>
      <w:r>
        <w:rPr>
          <w:spacing w:val="80"/>
          <w:w w:val="150"/>
        </w:rPr>
        <w:t xml:space="preserve"> </w:t>
      </w:r>
      <w:r>
        <w:t>как</w:t>
      </w:r>
      <w:r>
        <w:rPr>
          <w:spacing w:val="80"/>
          <w:w w:val="150"/>
        </w:rPr>
        <w:t xml:space="preserve"> </w:t>
      </w:r>
      <w:r>
        <w:t>вид</w:t>
      </w:r>
      <w:r>
        <w:rPr>
          <w:spacing w:val="80"/>
          <w:w w:val="150"/>
        </w:rPr>
        <w:t xml:space="preserve"> </w:t>
      </w:r>
      <w:r>
        <w:t>спорта</w:t>
      </w:r>
      <w:r>
        <w:rPr>
          <w:spacing w:val="80"/>
          <w:w w:val="150"/>
        </w:rPr>
        <w:t xml:space="preserve"> </w:t>
      </w:r>
      <w:r>
        <w:t>и</w:t>
      </w:r>
      <w:r>
        <w:rPr>
          <w:spacing w:val="80"/>
          <w:w w:val="150"/>
        </w:rPr>
        <w:t xml:space="preserve"> </w:t>
      </w:r>
      <w:r>
        <w:t>системы</w:t>
      </w:r>
      <w:r>
        <w:rPr>
          <w:spacing w:val="80"/>
          <w:w w:val="150"/>
        </w:rPr>
        <w:t xml:space="preserve"> </w:t>
      </w:r>
      <w:r>
        <w:t>самозащиты</w:t>
      </w:r>
      <w:r>
        <w:rPr>
          <w:spacing w:val="80"/>
        </w:rPr>
        <w:t xml:space="preserve"> </w:t>
      </w:r>
      <w:r>
        <w:t xml:space="preserve">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w:t>
      </w:r>
      <w:r>
        <w:rPr>
          <w:spacing w:val="-2"/>
        </w:rPr>
        <w:t>соревнованиях;</w:t>
      </w:r>
    </w:p>
    <w:p w14:paraId="2E723CB7" w14:textId="77777777" w:rsidR="00283A18" w:rsidRDefault="00E81B4D">
      <w:pPr>
        <w:pStyle w:val="a3"/>
        <w:spacing w:line="274" w:lineRule="exact"/>
        <w:ind w:left="1686" w:firstLine="0"/>
      </w:pPr>
      <w:r>
        <w:t>выявление,</w:t>
      </w:r>
      <w:r>
        <w:rPr>
          <w:spacing w:val="-5"/>
        </w:rPr>
        <w:t xml:space="preserve"> </w:t>
      </w:r>
      <w:r>
        <w:t>развитие</w:t>
      </w:r>
      <w:r>
        <w:rPr>
          <w:spacing w:val="-7"/>
        </w:rPr>
        <w:t xml:space="preserve"> </w:t>
      </w:r>
      <w:r>
        <w:t>и</w:t>
      </w:r>
      <w:r>
        <w:rPr>
          <w:spacing w:val="-9"/>
        </w:rPr>
        <w:t xml:space="preserve"> </w:t>
      </w:r>
      <w:r>
        <w:t>поддержка</w:t>
      </w:r>
      <w:r>
        <w:rPr>
          <w:spacing w:val="-3"/>
        </w:rPr>
        <w:t xml:space="preserve"> </w:t>
      </w:r>
      <w:r>
        <w:t>одарённых</w:t>
      </w:r>
      <w:r>
        <w:rPr>
          <w:spacing w:val="-7"/>
        </w:rPr>
        <w:t xml:space="preserve"> </w:t>
      </w:r>
      <w:r>
        <w:t>детей</w:t>
      </w:r>
      <w:r>
        <w:rPr>
          <w:spacing w:val="-2"/>
        </w:rPr>
        <w:t xml:space="preserve"> </w:t>
      </w:r>
      <w:r>
        <w:t>в</w:t>
      </w:r>
      <w:r>
        <w:rPr>
          <w:spacing w:val="-7"/>
        </w:rPr>
        <w:t xml:space="preserve"> </w:t>
      </w:r>
      <w:r>
        <w:t>области</w:t>
      </w:r>
      <w:r>
        <w:rPr>
          <w:spacing w:val="-3"/>
        </w:rPr>
        <w:t xml:space="preserve"> </w:t>
      </w:r>
      <w:r>
        <w:rPr>
          <w:spacing w:val="-2"/>
        </w:rPr>
        <w:t>спорта.</w:t>
      </w:r>
    </w:p>
    <w:p w14:paraId="6F8FF7F1" w14:textId="77777777" w:rsidR="00283A18" w:rsidRDefault="00E81B4D" w:rsidP="00F0497F">
      <w:pPr>
        <w:pStyle w:val="a5"/>
        <w:numPr>
          <w:ilvl w:val="2"/>
          <w:numId w:val="51"/>
        </w:numPr>
        <w:tabs>
          <w:tab w:val="left" w:pos="2287"/>
        </w:tabs>
        <w:spacing w:before="125"/>
        <w:ind w:left="2287" w:hanging="601"/>
        <w:rPr>
          <w:sz w:val="24"/>
        </w:rPr>
      </w:pPr>
      <w:r>
        <w:rPr>
          <w:sz w:val="24"/>
        </w:rPr>
        <w:t>Место</w:t>
      </w:r>
      <w:r>
        <w:rPr>
          <w:spacing w:val="-4"/>
          <w:sz w:val="24"/>
        </w:rPr>
        <w:t xml:space="preserve"> </w:t>
      </w:r>
      <w:r>
        <w:rPr>
          <w:sz w:val="24"/>
        </w:rPr>
        <w:t>и</w:t>
      </w:r>
      <w:r>
        <w:rPr>
          <w:spacing w:val="-9"/>
          <w:sz w:val="24"/>
        </w:rPr>
        <w:t xml:space="preserve"> </w:t>
      </w:r>
      <w:r>
        <w:rPr>
          <w:sz w:val="24"/>
        </w:rPr>
        <w:t>роль</w:t>
      </w:r>
      <w:r>
        <w:rPr>
          <w:spacing w:val="-8"/>
          <w:sz w:val="24"/>
        </w:rPr>
        <w:t xml:space="preserve"> </w:t>
      </w:r>
      <w:r>
        <w:rPr>
          <w:sz w:val="24"/>
        </w:rPr>
        <w:t>модуля</w:t>
      </w:r>
      <w:r>
        <w:rPr>
          <w:spacing w:val="4"/>
          <w:sz w:val="24"/>
        </w:rPr>
        <w:t xml:space="preserve"> </w:t>
      </w:r>
      <w:r>
        <w:rPr>
          <w:spacing w:val="-2"/>
          <w:sz w:val="24"/>
        </w:rPr>
        <w:t>«Самбо».</w:t>
      </w:r>
    </w:p>
    <w:p w14:paraId="0127D2FD" w14:textId="77777777" w:rsidR="00283A18" w:rsidRDefault="00E81B4D">
      <w:pPr>
        <w:pStyle w:val="a3"/>
        <w:spacing w:before="141" w:line="360" w:lineRule="auto"/>
        <w:ind w:right="334"/>
      </w:pPr>
      <w:r>
        <w:t>Модуль</w:t>
      </w:r>
      <w:r>
        <w:rPr>
          <w:spacing w:val="80"/>
          <w:w w:val="150"/>
        </w:rPr>
        <w:t xml:space="preserve"> </w:t>
      </w:r>
      <w:r>
        <w:t>«Самбо»</w:t>
      </w:r>
      <w:r>
        <w:rPr>
          <w:spacing w:val="80"/>
        </w:rPr>
        <w:t xml:space="preserve"> </w:t>
      </w:r>
      <w:r>
        <w:t>доступен</w:t>
      </w:r>
      <w:r>
        <w:rPr>
          <w:spacing w:val="80"/>
          <w:w w:val="150"/>
        </w:rPr>
        <w:t xml:space="preserve"> </w:t>
      </w:r>
      <w:r>
        <w:t>для</w:t>
      </w:r>
      <w:r>
        <w:rPr>
          <w:spacing w:val="80"/>
          <w:w w:val="150"/>
        </w:rPr>
        <w:t xml:space="preserve"> </w:t>
      </w:r>
      <w:r>
        <w:t>освоения</w:t>
      </w:r>
      <w:r>
        <w:rPr>
          <w:spacing w:val="80"/>
          <w:w w:val="150"/>
        </w:rPr>
        <w:t xml:space="preserve"> </w:t>
      </w:r>
      <w:r>
        <w:t>всем</w:t>
      </w:r>
      <w:r>
        <w:rPr>
          <w:spacing w:val="80"/>
        </w:rPr>
        <w:t xml:space="preserve"> </w:t>
      </w:r>
      <w:r>
        <w:t>обучающимся,</w:t>
      </w:r>
      <w:r>
        <w:rPr>
          <w:spacing w:val="80"/>
          <w:w w:val="150"/>
        </w:rPr>
        <w:t xml:space="preserve"> </w:t>
      </w:r>
      <w:r>
        <w:t>независимо от</w:t>
      </w:r>
      <w:r>
        <w:rPr>
          <w:spacing w:val="20"/>
        </w:rPr>
        <w:t xml:space="preserve"> </w:t>
      </w:r>
      <w:r>
        <w:t>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6FD5DFE4" w14:textId="77777777" w:rsidR="00283A18" w:rsidRDefault="00E81B4D">
      <w:pPr>
        <w:pStyle w:val="a3"/>
        <w:spacing w:before="2" w:line="360" w:lineRule="auto"/>
        <w:ind w:right="339"/>
      </w:pPr>
      <w:r>
        <w:t>Специфика модуля по самбо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разделами</w:t>
      </w:r>
    </w:p>
    <w:p w14:paraId="7AFB1F91" w14:textId="77777777" w:rsidR="00283A18" w:rsidRDefault="00E81B4D">
      <w:pPr>
        <w:pStyle w:val="a3"/>
        <w:spacing w:line="360" w:lineRule="auto"/>
        <w:ind w:right="347" w:firstLine="0"/>
      </w:pPr>
      <w:r>
        <w:t xml:space="preserve">«Знания о физической культуре», «Способы самостоятельной деятельности», «Физическое </w:t>
      </w:r>
      <w:r>
        <w:rPr>
          <w:spacing w:val="-2"/>
        </w:rPr>
        <w:t>совершенствование».</w:t>
      </w:r>
    </w:p>
    <w:p w14:paraId="0EF6FF15" w14:textId="77777777" w:rsidR="00283A18" w:rsidRDefault="00283A18">
      <w:pPr>
        <w:spacing w:line="360" w:lineRule="auto"/>
        <w:sectPr w:rsidR="00283A18">
          <w:pgSz w:w="11920" w:h="16850"/>
          <w:pgMar w:top="1020" w:right="220" w:bottom="1680" w:left="160" w:header="0" w:footer="1373" w:gutter="0"/>
          <w:cols w:space="720"/>
        </w:sectPr>
      </w:pPr>
    </w:p>
    <w:p w14:paraId="34A4706B" w14:textId="77777777" w:rsidR="00283A18" w:rsidRDefault="00E81B4D">
      <w:pPr>
        <w:pStyle w:val="a3"/>
        <w:spacing w:before="77" w:line="360" w:lineRule="auto"/>
        <w:ind w:right="331"/>
      </w:pPr>
      <w:r>
        <w:lastRenderedPageBreak/>
        <w:t>Интеграция</w:t>
      </w:r>
      <w:r>
        <w:rPr>
          <w:spacing w:val="-3"/>
        </w:rPr>
        <w:t xml:space="preserve"> </w:t>
      </w:r>
      <w:r>
        <w:t>модуля поможет</w:t>
      </w:r>
      <w:r>
        <w:rPr>
          <w:spacing w:val="-4"/>
        </w:rPr>
        <w:t xml:space="preserve"> </w:t>
      </w:r>
      <w:r>
        <w:t>обучающимся в освоении образовательных программ</w:t>
      </w:r>
      <w:r>
        <w:rPr>
          <w:spacing w:val="-2"/>
        </w:rPr>
        <w:t xml:space="preserve"> </w:t>
      </w:r>
      <w:r>
        <w:t>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23797DA8" w14:textId="77777777" w:rsidR="00283A18" w:rsidRDefault="00E81B4D">
      <w:pPr>
        <w:pStyle w:val="a3"/>
        <w:spacing w:before="7" w:line="360" w:lineRule="auto"/>
        <w:ind w:right="319"/>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w:t>
      </w:r>
      <w:r>
        <w:rPr>
          <w:spacing w:val="40"/>
        </w:rPr>
        <w:t xml:space="preserve"> </w:t>
      </w:r>
      <w:r>
        <w:t>движений, технических</w:t>
      </w:r>
      <w:r>
        <w:rPr>
          <w:spacing w:val="40"/>
        </w:rPr>
        <w:t xml:space="preserve"> </w:t>
      </w:r>
      <w:r>
        <w:t>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06D66622" w14:textId="77777777" w:rsidR="00283A18" w:rsidRDefault="00E81B4D" w:rsidP="00F0497F">
      <w:pPr>
        <w:pStyle w:val="a5"/>
        <w:numPr>
          <w:ilvl w:val="2"/>
          <w:numId w:val="51"/>
        </w:numPr>
        <w:tabs>
          <w:tab w:val="left" w:pos="2287"/>
        </w:tabs>
        <w:spacing w:before="3"/>
        <w:ind w:left="2287" w:hanging="601"/>
        <w:rPr>
          <w:sz w:val="24"/>
        </w:rPr>
      </w:pPr>
      <w:r>
        <w:rPr>
          <w:sz w:val="24"/>
        </w:rPr>
        <w:t>Модуль</w:t>
      </w:r>
      <w:r>
        <w:rPr>
          <w:spacing w:val="-5"/>
          <w:sz w:val="24"/>
        </w:rPr>
        <w:t xml:space="preserve"> </w:t>
      </w:r>
      <w:r>
        <w:rPr>
          <w:sz w:val="24"/>
        </w:rPr>
        <w:t>«Самбо»</w:t>
      </w:r>
      <w:r>
        <w:rPr>
          <w:spacing w:val="-13"/>
          <w:sz w:val="24"/>
        </w:rPr>
        <w:t xml:space="preserve"> </w:t>
      </w:r>
      <w:r>
        <w:rPr>
          <w:sz w:val="24"/>
        </w:rPr>
        <w:t>может</w:t>
      </w:r>
      <w:r>
        <w:rPr>
          <w:spacing w:val="-5"/>
          <w:sz w:val="24"/>
        </w:rPr>
        <w:t xml:space="preserve"> </w:t>
      </w:r>
      <w:r>
        <w:rPr>
          <w:sz w:val="24"/>
        </w:rPr>
        <w:t>быть</w:t>
      </w:r>
      <w:r>
        <w:rPr>
          <w:spacing w:val="-7"/>
          <w:sz w:val="24"/>
        </w:rPr>
        <w:t xml:space="preserve"> </w:t>
      </w:r>
      <w:r>
        <w:rPr>
          <w:sz w:val="24"/>
        </w:rPr>
        <w:t>реализован</w:t>
      </w:r>
      <w:r>
        <w:rPr>
          <w:spacing w:val="-9"/>
          <w:sz w:val="24"/>
        </w:rPr>
        <w:t xml:space="preserve"> </w:t>
      </w:r>
      <w:r>
        <w:rPr>
          <w:sz w:val="24"/>
        </w:rPr>
        <w:t>в</w:t>
      </w:r>
      <w:r>
        <w:rPr>
          <w:spacing w:val="-4"/>
          <w:sz w:val="24"/>
        </w:rPr>
        <w:t xml:space="preserve"> </w:t>
      </w:r>
      <w:r>
        <w:rPr>
          <w:sz w:val="24"/>
        </w:rPr>
        <w:t>следующих</w:t>
      </w:r>
      <w:r>
        <w:rPr>
          <w:spacing w:val="-6"/>
          <w:sz w:val="24"/>
        </w:rPr>
        <w:t xml:space="preserve"> </w:t>
      </w:r>
      <w:r>
        <w:rPr>
          <w:spacing w:val="-2"/>
          <w:sz w:val="24"/>
        </w:rPr>
        <w:t>вариантах:</w:t>
      </w:r>
    </w:p>
    <w:p w14:paraId="6A18E07E" w14:textId="77777777" w:rsidR="00283A18" w:rsidRDefault="00E81B4D">
      <w:pPr>
        <w:pStyle w:val="a3"/>
        <w:spacing w:before="137" w:line="360" w:lineRule="auto"/>
        <w:ind w:right="335"/>
      </w:pPr>
      <w: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w:t>
      </w:r>
      <w:r>
        <w:rPr>
          <w:spacing w:val="-2"/>
        </w:rPr>
        <w:t>интенсивностью);</w:t>
      </w:r>
    </w:p>
    <w:p w14:paraId="5769402D" w14:textId="77777777" w:rsidR="00283A18" w:rsidRDefault="00E81B4D">
      <w:pPr>
        <w:pStyle w:val="a3"/>
        <w:spacing w:line="360" w:lineRule="auto"/>
        <w:ind w:right="338"/>
      </w:pPr>
      <w:r>
        <w:t>в</w:t>
      </w:r>
      <w:r>
        <w:rPr>
          <w:spacing w:val="40"/>
        </w:rPr>
        <w:t xml:space="preserve"> </w:t>
      </w:r>
      <w:r>
        <w:t>виде</w:t>
      </w:r>
      <w:r>
        <w:rPr>
          <w:spacing w:val="40"/>
        </w:rPr>
        <w:t xml:space="preserve"> </w:t>
      </w:r>
      <w:r>
        <w:t>целостного</w:t>
      </w:r>
      <w:r>
        <w:rPr>
          <w:spacing w:val="40"/>
        </w:rPr>
        <w:t xml:space="preserve"> </w:t>
      </w:r>
      <w:r>
        <w:t>последовательного</w:t>
      </w:r>
      <w:r>
        <w:rPr>
          <w:spacing w:val="40"/>
        </w:rPr>
        <w:t xml:space="preserve"> </w:t>
      </w:r>
      <w:r>
        <w:t>учебного</w:t>
      </w:r>
      <w:r>
        <w:rPr>
          <w:spacing w:val="40"/>
        </w:rPr>
        <w:t xml:space="preserve"> </w:t>
      </w:r>
      <w:r>
        <w:t>модуля,</w:t>
      </w:r>
      <w:r>
        <w:rPr>
          <w:spacing w:val="40"/>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8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14:paraId="7BCFE898" w14:textId="77777777" w:rsidR="00283A18" w:rsidRDefault="00E81B4D">
      <w:pPr>
        <w:pStyle w:val="a3"/>
        <w:spacing w:before="2" w:line="360" w:lineRule="auto"/>
        <w:ind w:right="341"/>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14:paraId="721AFEC9" w14:textId="77777777" w:rsidR="00283A18" w:rsidRDefault="00E81B4D" w:rsidP="00F0497F">
      <w:pPr>
        <w:pStyle w:val="a5"/>
        <w:numPr>
          <w:ilvl w:val="2"/>
          <w:numId w:val="51"/>
        </w:numPr>
        <w:tabs>
          <w:tab w:val="left" w:pos="2287"/>
        </w:tabs>
        <w:spacing w:before="1"/>
        <w:ind w:left="2287" w:hanging="601"/>
        <w:rPr>
          <w:sz w:val="24"/>
        </w:rPr>
      </w:pPr>
      <w:r>
        <w:rPr>
          <w:sz w:val="24"/>
        </w:rPr>
        <w:t>Содержание</w:t>
      </w:r>
      <w:r>
        <w:rPr>
          <w:spacing w:val="-14"/>
          <w:sz w:val="24"/>
        </w:rPr>
        <w:t xml:space="preserve"> </w:t>
      </w:r>
      <w:r>
        <w:rPr>
          <w:sz w:val="24"/>
        </w:rPr>
        <w:t>модуля</w:t>
      </w:r>
      <w:r>
        <w:rPr>
          <w:spacing w:val="-5"/>
          <w:sz w:val="24"/>
        </w:rPr>
        <w:t xml:space="preserve"> </w:t>
      </w:r>
      <w:r>
        <w:rPr>
          <w:spacing w:val="-2"/>
          <w:sz w:val="24"/>
        </w:rPr>
        <w:t>«Самбо».</w:t>
      </w:r>
    </w:p>
    <w:p w14:paraId="10AD50B2" w14:textId="77777777" w:rsidR="00283A18" w:rsidRDefault="00E81B4D" w:rsidP="00F0497F">
      <w:pPr>
        <w:pStyle w:val="a5"/>
        <w:numPr>
          <w:ilvl w:val="0"/>
          <w:numId w:val="49"/>
        </w:numPr>
        <w:tabs>
          <w:tab w:val="left" w:pos="1946"/>
        </w:tabs>
        <w:spacing w:before="134"/>
        <w:ind w:left="1946" w:hanging="260"/>
        <w:rPr>
          <w:sz w:val="24"/>
        </w:rPr>
      </w:pPr>
      <w:r>
        <w:rPr>
          <w:sz w:val="24"/>
        </w:rPr>
        <w:t>Знания</w:t>
      </w:r>
      <w:r>
        <w:rPr>
          <w:spacing w:val="-8"/>
          <w:sz w:val="24"/>
        </w:rPr>
        <w:t xml:space="preserve"> </w:t>
      </w:r>
      <w:r>
        <w:rPr>
          <w:sz w:val="24"/>
        </w:rPr>
        <w:t>о</w:t>
      </w:r>
      <w:r>
        <w:rPr>
          <w:spacing w:val="3"/>
          <w:sz w:val="24"/>
        </w:rPr>
        <w:t xml:space="preserve"> </w:t>
      </w:r>
      <w:r>
        <w:rPr>
          <w:spacing w:val="-2"/>
          <w:sz w:val="24"/>
        </w:rPr>
        <w:t>самбо.</w:t>
      </w:r>
    </w:p>
    <w:p w14:paraId="63FD70E3" w14:textId="77777777" w:rsidR="00283A18" w:rsidRDefault="00E81B4D">
      <w:pPr>
        <w:pStyle w:val="a3"/>
        <w:spacing w:before="137"/>
        <w:ind w:left="1686" w:firstLine="0"/>
      </w:pPr>
      <w:r>
        <w:t>Современный</w:t>
      </w:r>
      <w:r>
        <w:rPr>
          <w:spacing w:val="-4"/>
        </w:rPr>
        <w:t xml:space="preserve"> </w:t>
      </w:r>
      <w:r>
        <w:t>этап</w:t>
      </w:r>
      <w:r>
        <w:rPr>
          <w:spacing w:val="-1"/>
        </w:rPr>
        <w:t xml:space="preserve"> </w:t>
      </w:r>
      <w:r>
        <w:t>развития</w:t>
      </w:r>
      <w:r>
        <w:rPr>
          <w:spacing w:val="-7"/>
        </w:rPr>
        <w:t xml:space="preserve"> </w:t>
      </w:r>
      <w:r>
        <w:t>самбо</w:t>
      </w:r>
      <w:r>
        <w:rPr>
          <w:spacing w:val="-1"/>
        </w:rPr>
        <w:t xml:space="preserve"> </w:t>
      </w:r>
      <w:r>
        <w:t>в</w:t>
      </w:r>
      <w:r>
        <w:rPr>
          <w:spacing w:val="-5"/>
        </w:rPr>
        <w:t xml:space="preserve"> </w:t>
      </w:r>
      <w:r>
        <w:t>России</w:t>
      </w:r>
      <w:r>
        <w:rPr>
          <w:spacing w:val="-3"/>
        </w:rPr>
        <w:t xml:space="preserve"> </w:t>
      </w:r>
      <w:r>
        <w:t>за</w:t>
      </w:r>
      <w:r>
        <w:rPr>
          <w:spacing w:val="-10"/>
        </w:rPr>
        <w:t xml:space="preserve"> </w:t>
      </w:r>
      <w:r>
        <w:rPr>
          <w:spacing w:val="-2"/>
        </w:rPr>
        <w:t>рубежом.</w:t>
      </w:r>
    </w:p>
    <w:p w14:paraId="0CE0A576" w14:textId="77777777" w:rsidR="00283A18" w:rsidRDefault="00283A18">
      <w:pPr>
        <w:sectPr w:rsidR="00283A18">
          <w:pgSz w:w="11920" w:h="16850"/>
          <w:pgMar w:top="1020" w:right="220" w:bottom="1680" w:left="160" w:header="0" w:footer="1373" w:gutter="0"/>
          <w:cols w:space="720"/>
        </w:sectPr>
      </w:pPr>
    </w:p>
    <w:p w14:paraId="2138500C" w14:textId="77777777" w:rsidR="00283A18" w:rsidRDefault="00E81B4D">
      <w:pPr>
        <w:pStyle w:val="a3"/>
        <w:spacing w:before="77"/>
        <w:ind w:left="1686" w:firstLine="0"/>
      </w:pPr>
      <w:r>
        <w:lastRenderedPageBreak/>
        <w:t>Роль</w:t>
      </w:r>
      <w:r>
        <w:rPr>
          <w:spacing w:val="-11"/>
        </w:rPr>
        <w:t xml:space="preserve"> </w:t>
      </w:r>
      <w:r>
        <w:t>личности</w:t>
      </w:r>
      <w:r>
        <w:rPr>
          <w:spacing w:val="-2"/>
        </w:rPr>
        <w:t xml:space="preserve"> </w:t>
      </w:r>
      <w:r>
        <w:t>в</w:t>
      </w:r>
      <w:r>
        <w:rPr>
          <w:spacing w:val="-6"/>
        </w:rPr>
        <w:t xml:space="preserve"> </w:t>
      </w:r>
      <w:r>
        <w:t>истории</w:t>
      </w:r>
      <w:r>
        <w:rPr>
          <w:spacing w:val="-4"/>
        </w:rPr>
        <w:t xml:space="preserve"> </w:t>
      </w:r>
      <w:r>
        <w:t>самбо.</w:t>
      </w:r>
      <w:r>
        <w:rPr>
          <w:spacing w:val="-4"/>
        </w:rPr>
        <w:t xml:space="preserve"> </w:t>
      </w:r>
      <w:r>
        <w:t>Последователи</w:t>
      </w:r>
      <w:r>
        <w:rPr>
          <w:spacing w:val="-6"/>
        </w:rPr>
        <w:t xml:space="preserve"> </w:t>
      </w:r>
      <w:r>
        <w:t>и</w:t>
      </w:r>
      <w:r>
        <w:rPr>
          <w:spacing w:val="-2"/>
        </w:rPr>
        <w:t xml:space="preserve"> </w:t>
      </w:r>
      <w:r>
        <w:t xml:space="preserve">легенды </w:t>
      </w:r>
      <w:r>
        <w:rPr>
          <w:spacing w:val="-2"/>
        </w:rPr>
        <w:t>самбо.</w:t>
      </w:r>
    </w:p>
    <w:p w14:paraId="0863AE56" w14:textId="77777777" w:rsidR="00283A18" w:rsidRDefault="00E81B4D">
      <w:pPr>
        <w:pStyle w:val="a3"/>
        <w:spacing w:before="139" w:line="362" w:lineRule="auto"/>
        <w:ind w:right="409"/>
      </w:pPr>
      <w:r>
        <w:t xml:space="preserve">Роль самбо в ведении боевых действий в период локальных войн. Героизация подвигов </w:t>
      </w:r>
      <w:r>
        <w:rPr>
          <w:spacing w:val="-2"/>
        </w:rPr>
        <w:t>самбистов.</w:t>
      </w:r>
    </w:p>
    <w:p w14:paraId="7323C1C7" w14:textId="77777777" w:rsidR="00283A18" w:rsidRDefault="00E81B4D">
      <w:pPr>
        <w:pStyle w:val="a3"/>
        <w:spacing w:line="360" w:lineRule="auto"/>
        <w:ind w:right="405"/>
      </w:pPr>
      <w:r>
        <w:t>Роль основных организации, федерации (международные, российские), осуществляющих управление самбо в развитии вида спорта.</w:t>
      </w:r>
    </w:p>
    <w:p w14:paraId="3DCDD366" w14:textId="77777777" w:rsidR="00283A18" w:rsidRDefault="00E81B4D">
      <w:pPr>
        <w:pStyle w:val="a3"/>
        <w:spacing w:before="3"/>
        <w:ind w:left="1686" w:firstLine="0"/>
      </w:pPr>
      <w:r>
        <w:t>Правила</w:t>
      </w:r>
      <w:r>
        <w:rPr>
          <w:spacing w:val="-12"/>
        </w:rPr>
        <w:t xml:space="preserve"> </w:t>
      </w:r>
      <w:r>
        <w:t>самбо</w:t>
      </w:r>
      <w:r>
        <w:rPr>
          <w:spacing w:val="-5"/>
        </w:rPr>
        <w:t xml:space="preserve"> </w:t>
      </w:r>
      <w:r>
        <w:t>(спортивное,</w:t>
      </w:r>
      <w:r>
        <w:rPr>
          <w:spacing w:val="-1"/>
        </w:rPr>
        <w:t xml:space="preserve"> </w:t>
      </w:r>
      <w:r>
        <w:t>боевое,</w:t>
      </w:r>
      <w:r>
        <w:rPr>
          <w:spacing w:val="-8"/>
        </w:rPr>
        <w:t xml:space="preserve"> </w:t>
      </w:r>
      <w:r>
        <w:t xml:space="preserve">пляжное, </w:t>
      </w:r>
      <w:r>
        <w:rPr>
          <w:spacing w:val="-2"/>
        </w:rPr>
        <w:t>демо).</w:t>
      </w:r>
    </w:p>
    <w:p w14:paraId="1C33BD4F" w14:textId="77777777" w:rsidR="00283A18" w:rsidRDefault="00E81B4D">
      <w:pPr>
        <w:pStyle w:val="a3"/>
        <w:spacing w:before="132"/>
        <w:ind w:left="1686" w:firstLine="0"/>
      </w:pPr>
      <w:r>
        <w:t>Социальная</w:t>
      </w:r>
      <w:r>
        <w:rPr>
          <w:spacing w:val="-13"/>
        </w:rPr>
        <w:t xml:space="preserve"> </w:t>
      </w:r>
      <w:r>
        <w:t>и</w:t>
      </w:r>
      <w:r>
        <w:rPr>
          <w:spacing w:val="-8"/>
        </w:rPr>
        <w:t xml:space="preserve"> </w:t>
      </w:r>
      <w:r>
        <w:t>личностная</w:t>
      </w:r>
      <w:r>
        <w:rPr>
          <w:spacing w:val="-2"/>
        </w:rPr>
        <w:t xml:space="preserve"> </w:t>
      </w:r>
      <w:r>
        <w:t>успешность</w:t>
      </w:r>
      <w:r>
        <w:rPr>
          <w:spacing w:val="-3"/>
        </w:rPr>
        <w:t xml:space="preserve"> </w:t>
      </w:r>
      <w:r>
        <w:t>самбистов</w:t>
      </w:r>
      <w:r>
        <w:rPr>
          <w:spacing w:val="-6"/>
        </w:rPr>
        <w:t xml:space="preserve"> </w:t>
      </w:r>
      <w:r>
        <w:t>на</w:t>
      </w:r>
      <w:r>
        <w:rPr>
          <w:spacing w:val="-13"/>
        </w:rPr>
        <w:t xml:space="preserve"> </w:t>
      </w:r>
      <w:r>
        <w:t>примере</w:t>
      </w:r>
      <w:r>
        <w:rPr>
          <w:spacing w:val="-9"/>
        </w:rPr>
        <w:t xml:space="preserve"> </w:t>
      </w:r>
      <w:r>
        <w:t>известных</w:t>
      </w:r>
      <w:r>
        <w:rPr>
          <w:spacing w:val="-4"/>
        </w:rPr>
        <w:t xml:space="preserve"> </w:t>
      </w:r>
      <w:r>
        <w:rPr>
          <w:spacing w:val="-2"/>
        </w:rPr>
        <w:t>личностей.</w:t>
      </w:r>
    </w:p>
    <w:p w14:paraId="07F23D98" w14:textId="77777777" w:rsidR="00283A18" w:rsidRDefault="00E81B4D">
      <w:pPr>
        <w:pStyle w:val="a3"/>
        <w:spacing w:before="139" w:line="360" w:lineRule="auto"/>
        <w:ind w:right="339"/>
      </w:pPr>
      <w:r>
        <w:t>Правила проведения соревнований по самбо. Судейская коллегия, функциональные обязанности судей, основные жесты</w:t>
      </w:r>
      <w:r>
        <w:rPr>
          <w:spacing w:val="-4"/>
        </w:rPr>
        <w:t xml:space="preserve"> </w:t>
      </w:r>
      <w:r>
        <w:t>судей. Словарь терминов</w:t>
      </w:r>
      <w:r>
        <w:rPr>
          <w:spacing w:val="-4"/>
        </w:rPr>
        <w:t xml:space="preserve"> </w:t>
      </w:r>
      <w:r>
        <w:t>и определений по самбо.</w:t>
      </w:r>
    </w:p>
    <w:p w14:paraId="7331A50A" w14:textId="77777777" w:rsidR="00283A18" w:rsidRDefault="00E81B4D">
      <w:pPr>
        <w:pStyle w:val="a3"/>
        <w:spacing w:line="360" w:lineRule="auto"/>
        <w:ind w:right="336"/>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52957302" w14:textId="77777777" w:rsidR="00283A18" w:rsidRDefault="00E81B4D">
      <w:pPr>
        <w:pStyle w:val="a3"/>
        <w:spacing w:before="3"/>
        <w:ind w:left="1686" w:firstLine="0"/>
      </w:pPr>
      <w:r>
        <w:t>Дневник</w:t>
      </w:r>
      <w:r>
        <w:rPr>
          <w:spacing w:val="-13"/>
        </w:rPr>
        <w:t xml:space="preserve"> </w:t>
      </w:r>
      <w:r>
        <w:t>самбиста</w:t>
      </w:r>
      <w:r>
        <w:rPr>
          <w:spacing w:val="-10"/>
        </w:rPr>
        <w:t xml:space="preserve"> </w:t>
      </w:r>
      <w:r>
        <w:t>(планирование,</w:t>
      </w:r>
      <w:r>
        <w:rPr>
          <w:spacing w:val="-9"/>
        </w:rPr>
        <w:t xml:space="preserve"> </w:t>
      </w:r>
      <w:r>
        <w:t>самоанализ,</w:t>
      </w:r>
      <w:r>
        <w:rPr>
          <w:spacing w:val="-8"/>
        </w:rPr>
        <w:t xml:space="preserve"> </w:t>
      </w:r>
      <w:r>
        <w:rPr>
          <w:spacing w:val="-2"/>
        </w:rPr>
        <w:t>самоконтроль).</w:t>
      </w:r>
    </w:p>
    <w:p w14:paraId="4A69EFAA" w14:textId="77777777" w:rsidR="00283A18" w:rsidRDefault="00E81B4D">
      <w:pPr>
        <w:pStyle w:val="a3"/>
        <w:spacing w:before="137" w:line="360" w:lineRule="auto"/>
        <w:ind w:right="347"/>
      </w:pPr>
      <w:r>
        <w:t>Основные средства и методы обучения технике и тактике самбо. Основы прикладного</w:t>
      </w:r>
      <w:r>
        <w:rPr>
          <w:spacing w:val="40"/>
        </w:rPr>
        <w:t xml:space="preserve"> </w:t>
      </w:r>
      <w:r>
        <w:t>самбо и его значение.</w:t>
      </w:r>
    </w:p>
    <w:p w14:paraId="5D1C21BA" w14:textId="77777777" w:rsidR="00283A18" w:rsidRDefault="00E81B4D">
      <w:pPr>
        <w:pStyle w:val="a3"/>
        <w:spacing w:before="2"/>
        <w:ind w:left="1686" w:firstLine="0"/>
        <w:jc w:val="left"/>
      </w:pPr>
      <w:r>
        <w:t>Антидопинговые</w:t>
      </w:r>
      <w:r>
        <w:rPr>
          <w:spacing w:val="-5"/>
        </w:rPr>
        <w:t xml:space="preserve"> </w:t>
      </w:r>
      <w:r>
        <w:t>правила</w:t>
      </w:r>
      <w:r>
        <w:rPr>
          <w:spacing w:val="-8"/>
        </w:rPr>
        <w:t xml:space="preserve"> </w:t>
      </w:r>
      <w:r>
        <w:t>и</w:t>
      </w:r>
      <w:r>
        <w:rPr>
          <w:spacing w:val="-6"/>
        </w:rPr>
        <w:t xml:space="preserve"> </w:t>
      </w:r>
      <w:r>
        <w:t>программы</w:t>
      </w:r>
      <w:r>
        <w:rPr>
          <w:spacing w:val="-3"/>
        </w:rPr>
        <w:t xml:space="preserve"> </w:t>
      </w:r>
      <w:r>
        <w:t>в</w:t>
      </w:r>
      <w:r>
        <w:rPr>
          <w:spacing w:val="-1"/>
        </w:rPr>
        <w:t xml:space="preserve"> </w:t>
      </w:r>
      <w:r>
        <w:rPr>
          <w:spacing w:val="-2"/>
        </w:rPr>
        <w:t>самбо.</w:t>
      </w:r>
    </w:p>
    <w:p w14:paraId="1B46B5AA" w14:textId="77777777" w:rsidR="00283A18" w:rsidRDefault="00E81B4D">
      <w:pPr>
        <w:pStyle w:val="a3"/>
        <w:spacing w:before="137"/>
        <w:ind w:left="1686" w:firstLine="0"/>
        <w:jc w:val="left"/>
      </w:pPr>
      <w:r>
        <w:t>Правила</w:t>
      </w:r>
      <w:r>
        <w:rPr>
          <w:spacing w:val="-11"/>
        </w:rPr>
        <w:t xml:space="preserve"> </w:t>
      </w:r>
      <w:r>
        <w:t>поведения</w:t>
      </w:r>
      <w:r>
        <w:rPr>
          <w:spacing w:val="-9"/>
        </w:rPr>
        <w:t xml:space="preserve"> </w:t>
      </w:r>
      <w:r>
        <w:t>в</w:t>
      </w:r>
      <w:r>
        <w:rPr>
          <w:spacing w:val="-4"/>
        </w:rPr>
        <w:t xml:space="preserve"> </w:t>
      </w:r>
      <w:r>
        <w:t>экстремальных</w:t>
      </w:r>
      <w:r>
        <w:rPr>
          <w:spacing w:val="-6"/>
        </w:rPr>
        <w:t xml:space="preserve"> </w:t>
      </w:r>
      <w:r>
        <w:t>жизненных</w:t>
      </w:r>
      <w:r>
        <w:rPr>
          <w:spacing w:val="-5"/>
        </w:rPr>
        <w:t xml:space="preserve"> </w:t>
      </w:r>
      <w:r>
        <w:rPr>
          <w:spacing w:val="-2"/>
        </w:rPr>
        <w:t>ситуациях.</w:t>
      </w:r>
    </w:p>
    <w:p w14:paraId="02B3ED1D" w14:textId="77777777" w:rsidR="00283A18" w:rsidRDefault="00E81B4D">
      <w:pPr>
        <w:pStyle w:val="a3"/>
        <w:spacing w:before="137"/>
        <w:ind w:left="1686" w:firstLine="0"/>
        <w:jc w:val="left"/>
      </w:pPr>
      <w:r>
        <w:t>Оказание</w:t>
      </w:r>
      <w:r>
        <w:rPr>
          <w:spacing w:val="-11"/>
        </w:rPr>
        <w:t xml:space="preserve"> </w:t>
      </w:r>
      <w:r>
        <w:t>первой</w:t>
      </w:r>
      <w:r>
        <w:rPr>
          <w:spacing w:val="-2"/>
        </w:rPr>
        <w:t xml:space="preserve"> </w:t>
      </w:r>
      <w:r>
        <w:t>доврачебной</w:t>
      </w:r>
      <w:r>
        <w:rPr>
          <w:spacing w:val="-4"/>
        </w:rPr>
        <w:t xml:space="preserve"> </w:t>
      </w:r>
      <w:r>
        <w:t>помощи</w:t>
      </w:r>
      <w:r>
        <w:rPr>
          <w:spacing w:val="-7"/>
        </w:rPr>
        <w:t xml:space="preserve"> </w:t>
      </w:r>
      <w:r>
        <w:t>на</w:t>
      </w:r>
      <w:r>
        <w:rPr>
          <w:spacing w:val="-5"/>
        </w:rPr>
        <w:t xml:space="preserve"> </w:t>
      </w:r>
      <w:r>
        <w:t>занятиях</w:t>
      </w:r>
      <w:r>
        <w:rPr>
          <w:spacing w:val="-5"/>
        </w:rPr>
        <w:t xml:space="preserve"> </w:t>
      </w:r>
      <w:r>
        <w:t>самбо</w:t>
      </w:r>
      <w:r>
        <w:rPr>
          <w:spacing w:val="2"/>
        </w:rPr>
        <w:t xml:space="preserve"> </w:t>
      </w:r>
      <w:r>
        <w:t>и</w:t>
      </w:r>
      <w:r>
        <w:rPr>
          <w:spacing w:val="-7"/>
        </w:rPr>
        <w:t xml:space="preserve"> </w:t>
      </w:r>
      <w:r>
        <w:t>в</w:t>
      </w:r>
      <w:r>
        <w:rPr>
          <w:spacing w:val="-4"/>
        </w:rPr>
        <w:t xml:space="preserve"> </w:t>
      </w:r>
      <w:r>
        <w:t>бытовой</w:t>
      </w:r>
      <w:r>
        <w:rPr>
          <w:spacing w:val="-6"/>
        </w:rPr>
        <w:t xml:space="preserve"> </w:t>
      </w:r>
      <w:r>
        <w:rPr>
          <w:spacing w:val="-2"/>
        </w:rPr>
        <w:t>деятельности.</w:t>
      </w:r>
    </w:p>
    <w:p w14:paraId="4B9C2769" w14:textId="77777777" w:rsidR="00283A18" w:rsidRDefault="00E81B4D">
      <w:pPr>
        <w:pStyle w:val="a3"/>
        <w:spacing w:before="140" w:line="360" w:lineRule="auto"/>
        <w:ind w:right="335"/>
      </w:pPr>
      <w:r>
        <w:t>Этические</w:t>
      </w:r>
      <w:r>
        <w:rPr>
          <w:spacing w:val="80"/>
          <w:w w:val="150"/>
        </w:rPr>
        <w:t xml:space="preserve"> </w:t>
      </w:r>
      <w:r>
        <w:t>нормы</w:t>
      </w:r>
      <w:r>
        <w:rPr>
          <w:spacing w:val="80"/>
          <w:w w:val="150"/>
        </w:rPr>
        <w:t xml:space="preserve"> </w:t>
      </w:r>
      <w:r>
        <w:t>и</w:t>
      </w:r>
      <w:r>
        <w:rPr>
          <w:spacing w:val="80"/>
          <w:w w:val="150"/>
        </w:rPr>
        <w:t xml:space="preserve"> </w:t>
      </w:r>
      <w:r>
        <w:t>правила</w:t>
      </w:r>
      <w:r>
        <w:rPr>
          <w:spacing w:val="80"/>
          <w:w w:val="150"/>
        </w:rPr>
        <w:t xml:space="preserve"> </w:t>
      </w:r>
      <w:r>
        <w:t>поведения</w:t>
      </w:r>
      <w:r>
        <w:rPr>
          <w:spacing w:val="80"/>
          <w:w w:val="150"/>
        </w:rPr>
        <w:t xml:space="preserve"> </w:t>
      </w:r>
      <w:r>
        <w:t>самбиста,</w:t>
      </w:r>
      <w:r>
        <w:rPr>
          <w:spacing w:val="80"/>
          <w:w w:val="150"/>
        </w:rPr>
        <w:t xml:space="preserve"> </w:t>
      </w:r>
      <w:r>
        <w:t>техника</w:t>
      </w:r>
      <w:r>
        <w:rPr>
          <w:spacing w:val="80"/>
          <w:w w:val="150"/>
        </w:rPr>
        <w:t xml:space="preserve"> </w:t>
      </w:r>
      <w:r>
        <w:t>безопасности</w:t>
      </w:r>
      <w:r>
        <w:rPr>
          <w:spacing w:val="40"/>
        </w:rPr>
        <w:t xml:space="preserve"> </w:t>
      </w:r>
      <w:r>
        <w:t>при занятиях самбо.</w:t>
      </w:r>
    </w:p>
    <w:p w14:paraId="40A0B1A0" w14:textId="77777777" w:rsidR="00283A18" w:rsidRDefault="00E81B4D" w:rsidP="00F0497F">
      <w:pPr>
        <w:pStyle w:val="a5"/>
        <w:numPr>
          <w:ilvl w:val="0"/>
          <w:numId w:val="49"/>
        </w:numPr>
        <w:tabs>
          <w:tab w:val="left" w:pos="1946"/>
        </w:tabs>
        <w:ind w:left="1946" w:hanging="260"/>
        <w:rPr>
          <w:sz w:val="24"/>
        </w:rPr>
      </w:pPr>
      <w:r>
        <w:rPr>
          <w:sz w:val="24"/>
        </w:rPr>
        <w:t>Способы</w:t>
      </w:r>
      <w:r>
        <w:rPr>
          <w:spacing w:val="-9"/>
          <w:sz w:val="24"/>
        </w:rPr>
        <w:t xml:space="preserve"> </w:t>
      </w:r>
      <w:r>
        <w:rPr>
          <w:sz w:val="24"/>
        </w:rPr>
        <w:t>самостоятельной</w:t>
      </w:r>
      <w:r>
        <w:rPr>
          <w:spacing w:val="-6"/>
          <w:sz w:val="24"/>
        </w:rPr>
        <w:t xml:space="preserve"> </w:t>
      </w:r>
      <w:r>
        <w:rPr>
          <w:spacing w:val="-2"/>
          <w:sz w:val="24"/>
        </w:rPr>
        <w:t>деятельности.</w:t>
      </w:r>
    </w:p>
    <w:p w14:paraId="6FCB26BB" w14:textId="77777777" w:rsidR="00283A18" w:rsidRDefault="00E81B4D">
      <w:pPr>
        <w:pStyle w:val="a3"/>
        <w:spacing w:before="137" w:line="360" w:lineRule="auto"/>
        <w:ind w:right="336"/>
      </w:pPr>
      <w:r>
        <w:t>Правила</w:t>
      </w:r>
      <w:r>
        <w:rPr>
          <w:spacing w:val="40"/>
        </w:rPr>
        <w:t xml:space="preserve"> </w:t>
      </w:r>
      <w:r>
        <w:t>безопасного,</w:t>
      </w:r>
      <w:r>
        <w:rPr>
          <w:spacing w:val="40"/>
        </w:rPr>
        <w:t xml:space="preserve"> </w:t>
      </w:r>
      <w:r>
        <w:t>правомерного</w:t>
      </w:r>
      <w:r>
        <w:rPr>
          <w:spacing w:val="40"/>
        </w:rPr>
        <w:t xml:space="preserve"> </w:t>
      </w:r>
      <w:r>
        <w:t>поведения</w:t>
      </w:r>
      <w:r>
        <w:rPr>
          <w:spacing w:val="40"/>
        </w:rPr>
        <w:t xml:space="preserve"> </w:t>
      </w:r>
      <w:r>
        <w:t>во</w:t>
      </w:r>
      <w:r>
        <w:rPr>
          <w:spacing w:val="40"/>
        </w:rPr>
        <w:t xml:space="preserve"> </w:t>
      </w:r>
      <w:r>
        <w:t>время</w:t>
      </w:r>
      <w:r>
        <w:rPr>
          <w:spacing w:val="40"/>
        </w:rPr>
        <w:t xml:space="preserve"> </w:t>
      </w:r>
      <w:r>
        <w:t>соревнований по самбо в качестве зрителя или болельщика.</w:t>
      </w:r>
    </w:p>
    <w:p w14:paraId="5F99CB71" w14:textId="77777777" w:rsidR="00283A18" w:rsidRDefault="00E81B4D">
      <w:pPr>
        <w:pStyle w:val="a3"/>
        <w:spacing w:line="362" w:lineRule="auto"/>
        <w:ind w:right="340"/>
      </w:pPr>
      <w:r>
        <w:t>Организация и проведение самостоятельных занятий по самбо. Составление планов и самостоятельное проведение занятий по самбо.</w:t>
      </w:r>
    </w:p>
    <w:p w14:paraId="2A1EA377" w14:textId="77777777" w:rsidR="00283A18" w:rsidRDefault="00E81B4D">
      <w:pPr>
        <w:pStyle w:val="a3"/>
        <w:spacing w:line="362" w:lineRule="auto"/>
        <w:ind w:right="340"/>
      </w:pPr>
      <w:r>
        <w:t>Способы самостоятельного освоения двигательных действий, подбор подводящих, подготовительных и специальных упражнений.</w:t>
      </w:r>
    </w:p>
    <w:p w14:paraId="7471D7E8" w14:textId="77777777" w:rsidR="00283A18" w:rsidRDefault="00E81B4D">
      <w:pPr>
        <w:pStyle w:val="a3"/>
        <w:spacing w:line="360" w:lineRule="auto"/>
        <w:ind w:right="329"/>
      </w:pPr>
      <w:r>
        <w:t>Самоконтроль и его роль в учебной и соревновательной деятельности. Первые внешние признаки утомления. Средства восстановления</w:t>
      </w:r>
      <w:r>
        <w:rPr>
          <w:spacing w:val="-3"/>
        </w:rPr>
        <w:t xml:space="preserve"> </w:t>
      </w:r>
      <w:r>
        <w:t>организма после физической нагрузки. Правильное сбалансированное питание самбиста.</w:t>
      </w:r>
    </w:p>
    <w:p w14:paraId="4E74CAA7" w14:textId="77777777" w:rsidR="00283A18" w:rsidRDefault="00E81B4D">
      <w:pPr>
        <w:pStyle w:val="a3"/>
        <w:spacing w:line="360" w:lineRule="auto"/>
        <w:ind w:right="333"/>
      </w:pPr>
      <w:r>
        <w:t>Правила личной гигиены, требования к спортивной экипировке для</w:t>
      </w:r>
      <w:r>
        <w:rPr>
          <w:spacing w:val="-1"/>
        </w:rPr>
        <w:t xml:space="preserve"> </w:t>
      </w:r>
      <w:r>
        <w:t>занятий самбо. Правила ухода за спортивным инвентарем и оборудованием.</w:t>
      </w:r>
    </w:p>
    <w:p w14:paraId="718F4DBE" w14:textId="77777777" w:rsidR="00283A18" w:rsidRDefault="00283A18">
      <w:pPr>
        <w:spacing w:line="360" w:lineRule="auto"/>
        <w:sectPr w:rsidR="00283A18">
          <w:pgSz w:w="11920" w:h="16850"/>
          <w:pgMar w:top="1020" w:right="220" w:bottom="1680" w:left="160" w:header="0" w:footer="1373" w:gutter="0"/>
          <w:cols w:space="720"/>
        </w:sectPr>
      </w:pPr>
    </w:p>
    <w:p w14:paraId="21A67380" w14:textId="77777777" w:rsidR="00283A18" w:rsidRDefault="00E81B4D">
      <w:pPr>
        <w:pStyle w:val="a3"/>
        <w:spacing w:before="77" w:line="360" w:lineRule="auto"/>
        <w:ind w:right="345"/>
      </w:pPr>
      <w:r>
        <w:lastRenderedPageBreak/>
        <w:t>Судейство простейших спортивных соревнований по самбо в качестве судьи или помощника судьи.</w:t>
      </w:r>
    </w:p>
    <w:p w14:paraId="09A9CA8C" w14:textId="77777777" w:rsidR="00283A18" w:rsidRDefault="00E81B4D">
      <w:pPr>
        <w:pStyle w:val="a3"/>
        <w:spacing w:before="6"/>
        <w:ind w:left="1686" w:firstLine="0"/>
      </w:pPr>
      <w:r>
        <w:t>Характерные</w:t>
      </w:r>
      <w:r>
        <w:rPr>
          <w:spacing w:val="66"/>
        </w:rPr>
        <w:t xml:space="preserve"> </w:t>
      </w:r>
      <w:r>
        <w:t>травмы</w:t>
      </w:r>
      <w:r>
        <w:rPr>
          <w:spacing w:val="72"/>
        </w:rPr>
        <w:t xml:space="preserve"> </w:t>
      </w:r>
      <w:r>
        <w:t>во</w:t>
      </w:r>
      <w:r>
        <w:rPr>
          <w:spacing w:val="74"/>
        </w:rPr>
        <w:t xml:space="preserve"> </w:t>
      </w:r>
      <w:r>
        <w:t>время</w:t>
      </w:r>
      <w:r>
        <w:rPr>
          <w:spacing w:val="64"/>
        </w:rPr>
        <w:t xml:space="preserve"> </w:t>
      </w:r>
      <w:r>
        <w:t>занятий</w:t>
      </w:r>
      <w:r>
        <w:rPr>
          <w:spacing w:val="71"/>
        </w:rPr>
        <w:t xml:space="preserve"> </w:t>
      </w:r>
      <w:r>
        <w:t>самбо</w:t>
      </w:r>
      <w:r>
        <w:rPr>
          <w:spacing w:val="72"/>
        </w:rPr>
        <w:t xml:space="preserve"> </w:t>
      </w:r>
      <w:r>
        <w:t>и</w:t>
      </w:r>
      <w:r>
        <w:rPr>
          <w:spacing w:val="70"/>
        </w:rPr>
        <w:t xml:space="preserve"> </w:t>
      </w:r>
      <w:r>
        <w:t>мероприятия</w:t>
      </w:r>
      <w:r>
        <w:rPr>
          <w:spacing w:val="69"/>
        </w:rPr>
        <w:t xml:space="preserve"> </w:t>
      </w:r>
      <w:r>
        <w:t>по</w:t>
      </w:r>
      <w:r>
        <w:rPr>
          <w:spacing w:val="72"/>
        </w:rPr>
        <w:t xml:space="preserve"> </w:t>
      </w:r>
      <w:r>
        <w:t>их</w:t>
      </w:r>
      <w:r>
        <w:rPr>
          <w:spacing w:val="65"/>
        </w:rPr>
        <w:t xml:space="preserve"> </w:t>
      </w:r>
      <w:r>
        <w:rPr>
          <w:spacing w:val="-2"/>
        </w:rPr>
        <w:t>предупреждению.</w:t>
      </w:r>
    </w:p>
    <w:p w14:paraId="51CC168E" w14:textId="77777777" w:rsidR="00283A18" w:rsidRDefault="00E81B4D">
      <w:pPr>
        <w:pStyle w:val="a3"/>
        <w:spacing w:before="136"/>
        <w:ind w:firstLine="0"/>
      </w:pPr>
      <w:r>
        <w:t>Причины</w:t>
      </w:r>
      <w:r>
        <w:rPr>
          <w:spacing w:val="-12"/>
        </w:rPr>
        <w:t xml:space="preserve"> </w:t>
      </w:r>
      <w:r>
        <w:t>возникновения</w:t>
      </w:r>
      <w:r>
        <w:rPr>
          <w:spacing w:val="-14"/>
        </w:rPr>
        <w:t xml:space="preserve"> </w:t>
      </w:r>
      <w:r>
        <w:t>ошибок</w:t>
      </w:r>
      <w:r>
        <w:rPr>
          <w:spacing w:val="-11"/>
        </w:rPr>
        <w:t xml:space="preserve"> </w:t>
      </w:r>
      <w:r>
        <w:t>при</w:t>
      </w:r>
      <w:r>
        <w:rPr>
          <w:spacing w:val="-10"/>
        </w:rPr>
        <w:t xml:space="preserve"> </w:t>
      </w:r>
      <w:r>
        <w:t>выполнении</w:t>
      </w:r>
      <w:r>
        <w:rPr>
          <w:spacing w:val="-2"/>
        </w:rPr>
        <w:t xml:space="preserve"> </w:t>
      </w:r>
      <w:r>
        <w:t>технических</w:t>
      </w:r>
      <w:r>
        <w:rPr>
          <w:spacing w:val="-7"/>
        </w:rPr>
        <w:t xml:space="preserve"> </w:t>
      </w:r>
      <w:r>
        <w:t>приёмов</w:t>
      </w:r>
      <w:r>
        <w:rPr>
          <w:spacing w:val="-7"/>
        </w:rPr>
        <w:t xml:space="preserve"> </w:t>
      </w:r>
      <w:r>
        <w:rPr>
          <w:spacing w:val="-2"/>
        </w:rPr>
        <w:t>самбо.</w:t>
      </w:r>
    </w:p>
    <w:p w14:paraId="1D8A1A2F" w14:textId="77777777" w:rsidR="00283A18" w:rsidRDefault="00E81B4D">
      <w:pPr>
        <w:pStyle w:val="a3"/>
        <w:spacing w:before="137" w:line="360" w:lineRule="auto"/>
        <w:ind w:right="335"/>
      </w:pPr>
      <w:r>
        <w:t>Классификация физических упражнений: подготовительные, общеразвивающие, специальные и корригирующие. Составление</w:t>
      </w:r>
      <w:r>
        <w:rPr>
          <w:spacing w:val="-1"/>
        </w:rPr>
        <w:t xml:space="preserve"> </w:t>
      </w:r>
      <w:r>
        <w:t xml:space="preserve">индивидуальных комплексов упражнений различной </w:t>
      </w:r>
      <w:r>
        <w:rPr>
          <w:spacing w:val="-2"/>
        </w:rPr>
        <w:t>направленности.</w:t>
      </w:r>
    </w:p>
    <w:p w14:paraId="561B3352" w14:textId="77777777" w:rsidR="00283A18" w:rsidRDefault="00E81B4D">
      <w:pPr>
        <w:pStyle w:val="a3"/>
        <w:spacing w:before="4" w:line="360" w:lineRule="auto"/>
        <w:ind w:right="338"/>
      </w:pPr>
      <w:r>
        <w:t>Способы и методы профилактики пагубных привычек, асоциального и созависимого поведения. Антидопинговое поведение.</w:t>
      </w:r>
    </w:p>
    <w:p w14:paraId="6C8CBE1B" w14:textId="77777777" w:rsidR="00283A18" w:rsidRDefault="00E81B4D">
      <w:pPr>
        <w:pStyle w:val="a3"/>
        <w:ind w:left="1686" w:firstLine="0"/>
      </w:pPr>
      <w:r>
        <w:t>Тестирование</w:t>
      </w:r>
      <w:r>
        <w:rPr>
          <w:spacing w:val="-15"/>
        </w:rPr>
        <w:t xml:space="preserve"> </w:t>
      </w:r>
      <w:r>
        <w:t>уровня</w:t>
      </w:r>
      <w:r>
        <w:rPr>
          <w:spacing w:val="-3"/>
        </w:rPr>
        <w:t xml:space="preserve"> </w:t>
      </w:r>
      <w:r>
        <w:t>физической</w:t>
      </w:r>
      <w:r>
        <w:rPr>
          <w:spacing w:val="-8"/>
        </w:rPr>
        <w:t xml:space="preserve"> </w:t>
      </w:r>
      <w:r>
        <w:t>подготовленности</w:t>
      </w:r>
      <w:r>
        <w:rPr>
          <w:spacing w:val="-4"/>
        </w:rPr>
        <w:t xml:space="preserve"> </w:t>
      </w:r>
      <w:r>
        <w:t>в</w:t>
      </w:r>
      <w:r>
        <w:rPr>
          <w:spacing w:val="-10"/>
        </w:rPr>
        <w:t xml:space="preserve"> </w:t>
      </w:r>
      <w:r>
        <w:rPr>
          <w:spacing w:val="-2"/>
        </w:rPr>
        <w:t>самбо.</w:t>
      </w:r>
    </w:p>
    <w:p w14:paraId="6E661288" w14:textId="77777777" w:rsidR="00283A18" w:rsidRDefault="00E81B4D" w:rsidP="00F0497F">
      <w:pPr>
        <w:pStyle w:val="a5"/>
        <w:numPr>
          <w:ilvl w:val="0"/>
          <w:numId w:val="49"/>
        </w:numPr>
        <w:tabs>
          <w:tab w:val="left" w:pos="1946"/>
        </w:tabs>
        <w:spacing w:before="137"/>
        <w:ind w:left="1946" w:hanging="260"/>
        <w:rPr>
          <w:sz w:val="24"/>
        </w:rPr>
      </w:pPr>
      <w:r>
        <w:rPr>
          <w:sz w:val="24"/>
        </w:rPr>
        <w:t>Физическое</w:t>
      </w:r>
      <w:r>
        <w:rPr>
          <w:spacing w:val="-12"/>
          <w:sz w:val="24"/>
        </w:rPr>
        <w:t xml:space="preserve"> </w:t>
      </w:r>
      <w:r>
        <w:rPr>
          <w:spacing w:val="-2"/>
          <w:sz w:val="24"/>
        </w:rPr>
        <w:t>совершенствование.</w:t>
      </w:r>
    </w:p>
    <w:p w14:paraId="5CE1EE01" w14:textId="77777777" w:rsidR="00283A18" w:rsidRDefault="00E81B4D">
      <w:pPr>
        <w:pStyle w:val="a3"/>
        <w:spacing w:before="137" w:line="360" w:lineRule="auto"/>
        <w:ind w:right="341"/>
      </w:pPr>
      <w:r>
        <w:t>Комплексы упражнений для развития физических качеств (ловкости, гибкости, силы, выносливости, быстроты и скоростных способностей).</w:t>
      </w:r>
    </w:p>
    <w:p w14:paraId="62748D47" w14:textId="77777777" w:rsidR="00283A18" w:rsidRDefault="00E81B4D">
      <w:pPr>
        <w:pStyle w:val="a3"/>
        <w:spacing w:before="3" w:line="360" w:lineRule="auto"/>
        <w:ind w:left="1686" w:right="342" w:firstLine="0"/>
      </w:pPr>
      <w:r>
        <w:t>Комплексы упражнений, формирующие двигательные умения и навыки самбиста: общеподготовительные</w:t>
      </w:r>
      <w:r>
        <w:rPr>
          <w:spacing w:val="40"/>
        </w:rPr>
        <w:t xml:space="preserve"> </w:t>
      </w:r>
      <w:r>
        <w:t>упражнения</w:t>
      </w:r>
      <w:r>
        <w:rPr>
          <w:spacing w:val="40"/>
        </w:rPr>
        <w:t xml:space="preserve"> </w:t>
      </w:r>
      <w:r>
        <w:t>(ОРУ,</w:t>
      </w:r>
      <w:r>
        <w:rPr>
          <w:spacing w:val="40"/>
        </w:rPr>
        <w:t xml:space="preserve"> </w:t>
      </w:r>
      <w:r>
        <w:t>упражнения</w:t>
      </w:r>
      <w:r>
        <w:rPr>
          <w:spacing w:val="40"/>
        </w:rPr>
        <w:t xml:space="preserve"> </w:t>
      </w:r>
      <w:r>
        <w:t>со</w:t>
      </w:r>
      <w:r>
        <w:rPr>
          <w:spacing w:val="40"/>
        </w:rPr>
        <w:t xml:space="preserve"> </w:t>
      </w:r>
      <w:r>
        <w:t>снарядами,</w:t>
      </w:r>
    </w:p>
    <w:p w14:paraId="2C5CD2BB" w14:textId="77777777" w:rsidR="00283A18" w:rsidRDefault="00E81B4D">
      <w:pPr>
        <w:pStyle w:val="a3"/>
        <w:spacing w:before="5"/>
        <w:ind w:firstLine="0"/>
      </w:pPr>
      <w:r>
        <w:t>на</w:t>
      </w:r>
      <w:r>
        <w:rPr>
          <w:spacing w:val="-10"/>
        </w:rPr>
        <w:t xml:space="preserve"> </w:t>
      </w:r>
      <w:r>
        <w:t>снарядах</w:t>
      </w:r>
      <w:r>
        <w:rPr>
          <w:spacing w:val="-5"/>
        </w:rPr>
        <w:t xml:space="preserve"> </w:t>
      </w:r>
      <w:r>
        <w:t>из других</w:t>
      </w:r>
      <w:r>
        <w:rPr>
          <w:spacing w:val="-4"/>
        </w:rPr>
        <w:t xml:space="preserve"> </w:t>
      </w:r>
      <w:r>
        <w:t>видов</w:t>
      </w:r>
      <w:r>
        <w:rPr>
          <w:spacing w:val="1"/>
        </w:rPr>
        <w:t xml:space="preserve"> </w:t>
      </w:r>
      <w:r>
        <w:t>спорта</w:t>
      </w:r>
      <w:r>
        <w:rPr>
          <w:spacing w:val="-7"/>
        </w:rPr>
        <w:t xml:space="preserve"> </w:t>
      </w:r>
      <w:r>
        <w:t>(легкая</w:t>
      </w:r>
      <w:r>
        <w:rPr>
          <w:spacing w:val="-6"/>
        </w:rPr>
        <w:t xml:space="preserve"> </w:t>
      </w:r>
      <w:r>
        <w:t>и</w:t>
      </w:r>
      <w:r>
        <w:rPr>
          <w:spacing w:val="-1"/>
        </w:rPr>
        <w:t xml:space="preserve"> </w:t>
      </w:r>
      <w:r>
        <w:t>тяжелая атлетика,</w:t>
      </w:r>
      <w:r>
        <w:rPr>
          <w:spacing w:val="-1"/>
        </w:rPr>
        <w:t xml:space="preserve"> </w:t>
      </w:r>
      <w:r>
        <w:rPr>
          <w:spacing w:val="-2"/>
        </w:rPr>
        <w:t>гимнастика);</w:t>
      </w:r>
    </w:p>
    <w:p w14:paraId="000D2608" w14:textId="77777777" w:rsidR="00283A18" w:rsidRDefault="00E81B4D">
      <w:pPr>
        <w:pStyle w:val="a3"/>
        <w:spacing w:before="129" w:line="360" w:lineRule="auto"/>
        <w:ind w:right="333"/>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14:paraId="1378A912" w14:textId="77777777" w:rsidR="00283A18" w:rsidRDefault="00E81B4D">
      <w:pPr>
        <w:pStyle w:val="a3"/>
        <w:spacing w:before="1" w:line="360" w:lineRule="auto"/>
        <w:ind w:right="338"/>
      </w:pPr>
      <w:r>
        <w:t>Комплексы специально-подготовительных упражнений для выполнения основных технических элементов самбо (в парах, в тройках, в группах).</w:t>
      </w:r>
    </w:p>
    <w:p w14:paraId="16FAD8CE" w14:textId="77777777" w:rsidR="00283A18" w:rsidRDefault="00E81B4D">
      <w:pPr>
        <w:pStyle w:val="a3"/>
        <w:spacing w:before="5" w:line="360" w:lineRule="auto"/>
        <w:ind w:right="334"/>
      </w:pPr>
      <w:r>
        <w:t>Индивидуальные технические действия выполнения приёмов самостраховки при падении</w:t>
      </w:r>
      <w:r>
        <w:rPr>
          <w:spacing w:val="40"/>
        </w:rPr>
        <w:t xml:space="preserve"> </w:t>
      </w:r>
      <w:r>
        <w:t>на спину</w:t>
      </w:r>
      <w:r>
        <w:rPr>
          <w:spacing w:val="-5"/>
        </w:rPr>
        <w:t xml:space="preserve"> </w:t>
      </w:r>
      <w:r>
        <w:t>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14:paraId="305C1FFC" w14:textId="77777777" w:rsidR="00283A18" w:rsidRDefault="00E81B4D">
      <w:pPr>
        <w:pStyle w:val="a3"/>
        <w:spacing w:line="276" w:lineRule="exact"/>
        <w:ind w:left="1686" w:firstLine="0"/>
      </w:pPr>
      <w:r>
        <w:t>Технико</w:t>
      </w:r>
      <w:r>
        <w:rPr>
          <w:spacing w:val="-5"/>
        </w:rPr>
        <w:t xml:space="preserve"> </w:t>
      </w:r>
      <w:r>
        <w:t>–</w:t>
      </w:r>
      <w:r>
        <w:rPr>
          <w:spacing w:val="-12"/>
        </w:rPr>
        <w:t xml:space="preserve"> </w:t>
      </w:r>
      <w:r>
        <w:t>тактические</w:t>
      </w:r>
      <w:r>
        <w:rPr>
          <w:spacing w:val="-7"/>
        </w:rPr>
        <w:t xml:space="preserve"> </w:t>
      </w:r>
      <w:r>
        <w:t>основы</w:t>
      </w:r>
      <w:r>
        <w:rPr>
          <w:spacing w:val="-9"/>
        </w:rPr>
        <w:t xml:space="preserve"> </w:t>
      </w:r>
      <w:r>
        <w:t>самбо:</w:t>
      </w:r>
      <w:r>
        <w:rPr>
          <w:spacing w:val="-7"/>
        </w:rPr>
        <w:t xml:space="preserve"> </w:t>
      </w:r>
      <w:r>
        <w:t>стойки,</w:t>
      </w:r>
      <w:r>
        <w:rPr>
          <w:spacing w:val="-5"/>
        </w:rPr>
        <w:t xml:space="preserve"> </w:t>
      </w:r>
      <w:r>
        <w:t>дистанции,</w:t>
      </w:r>
      <w:r>
        <w:rPr>
          <w:spacing w:val="-1"/>
        </w:rPr>
        <w:t xml:space="preserve"> </w:t>
      </w:r>
      <w:r>
        <w:t>захваты,</w:t>
      </w:r>
      <w:r>
        <w:rPr>
          <w:spacing w:val="-6"/>
        </w:rPr>
        <w:t xml:space="preserve"> </w:t>
      </w:r>
      <w:r>
        <w:rPr>
          <w:spacing w:val="-2"/>
        </w:rPr>
        <w:t>перемещения.</w:t>
      </w:r>
    </w:p>
    <w:p w14:paraId="5943E353" w14:textId="77777777" w:rsidR="00283A18" w:rsidRDefault="00E81B4D">
      <w:pPr>
        <w:pStyle w:val="a3"/>
        <w:spacing w:before="134" w:line="360" w:lineRule="auto"/>
        <w:ind w:right="336"/>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w:t>
      </w:r>
    </w:p>
    <w:p w14:paraId="1C74DA8B" w14:textId="77777777" w:rsidR="00283A18" w:rsidRDefault="00E81B4D">
      <w:pPr>
        <w:pStyle w:val="a3"/>
        <w:spacing w:before="3"/>
        <w:ind w:left="1686" w:firstLine="0"/>
      </w:pPr>
      <w:r>
        <w:t>Технические</w:t>
      </w:r>
      <w:r>
        <w:rPr>
          <w:spacing w:val="-9"/>
        </w:rPr>
        <w:t xml:space="preserve"> </w:t>
      </w:r>
      <w:r>
        <w:t>действия</w:t>
      </w:r>
      <w:r>
        <w:rPr>
          <w:spacing w:val="-6"/>
        </w:rPr>
        <w:t xml:space="preserve"> </w:t>
      </w:r>
      <w:r>
        <w:t>самбо</w:t>
      </w:r>
      <w:r>
        <w:rPr>
          <w:spacing w:val="-5"/>
        </w:rPr>
        <w:t xml:space="preserve"> </w:t>
      </w:r>
      <w:r>
        <w:t>в</w:t>
      </w:r>
      <w:r>
        <w:rPr>
          <w:spacing w:val="-3"/>
        </w:rPr>
        <w:t xml:space="preserve"> </w:t>
      </w:r>
      <w:r>
        <w:t>положении</w:t>
      </w:r>
      <w:r>
        <w:rPr>
          <w:spacing w:val="-3"/>
        </w:rPr>
        <w:t xml:space="preserve"> </w:t>
      </w:r>
      <w:r>
        <w:rPr>
          <w:spacing w:val="-2"/>
        </w:rPr>
        <w:t>лёжа:</w:t>
      </w:r>
    </w:p>
    <w:p w14:paraId="49F0D5D8" w14:textId="77777777" w:rsidR="00283A18" w:rsidRDefault="00283A18">
      <w:pPr>
        <w:sectPr w:rsidR="00283A18">
          <w:pgSz w:w="11920" w:h="16850"/>
          <w:pgMar w:top="1020" w:right="220" w:bottom="1680" w:left="160" w:header="0" w:footer="1373" w:gutter="0"/>
          <w:cols w:space="720"/>
        </w:sectPr>
      </w:pPr>
    </w:p>
    <w:p w14:paraId="3748A705" w14:textId="77777777" w:rsidR="00283A18" w:rsidRDefault="00E81B4D">
      <w:pPr>
        <w:pStyle w:val="a3"/>
        <w:spacing w:before="77" w:line="360" w:lineRule="auto"/>
        <w:ind w:right="350"/>
        <w:jc w:val="left"/>
      </w:pPr>
      <w:r>
        <w:lastRenderedPageBreak/>
        <w:t>варианты</w:t>
      </w:r>
      <w:r>
        <w:rPr>
          <w:spacing w:val="-2"/>
        </w:rPr>
        <w:t xml:space="preserve"> </w:t>
      </w:r>
      <w:r>
        <w:t>удержаний</w:t>
      </w:r>
      <w:r>
        <w:rPr>
          <w:spacing w:val="-4"/>
        </w:rPr>
        <w:t xml:space="preserve"> </w:t>
      </w:r>
      <w:r>
        <w:t>и</w:t>
      </w:r>
      <w:r>
        <w:rPr>
          <w:spacing w:val="-6"/>
        </w:rPr>
        <w:t xml:space="preserve"> </w:t>
      </w:r>
      <w:r>
        <w:t>переворачиваний,</w:t>
      </w:r>
      <w:r>
        <w:rPr>
          <w:spacing w:val="-4"/>
        </w:rPr>
        <w:t xml:space="preserve"> </w:t>
      </w:r>
      <w:r>
        <w:t>рычаг</w:t>
      </w:r>
      <w:r>
        <w:rPr>
          <w:spacing w:val="-5"/>
        </w:rPr>
        <w:t xml:space="preserve"> </w:t>
      </w:r>
      <w:r>
        <w:t>локтя</w:t>
      </w:r>
      <w:r>
        <w:rPr>
          <w:spacing w:val="-4"/>
        </w:rPr>
        <w:t xml:space="preserve"> </w:t>
      </w:r>
      <w:r>
        <w:t>от</w:t>
      </w:r>
      <w:r>
        <w:rPr>
          <w:spacing w:val="-1"/>
        </w:rPr>
        <w:t xml:space="preserve"> </w:t>
      </w:r>
      <w:r>
        <w:t>удержания</w:t>
      </w:r>
      <w:r>
        <w:rPr>
          <w:spacing w:val="-4"/>
        </w:rPr>
        <w:t xml:space="preserve"> </w:t>
      </w:r>
      <w:r>
        <w:t>сбоку,</w:t>
      </w:r>
      <w:r>
        <w:rPr>
          <w:spacing w:val="-4"/>
        </w:rPr>
        <w:t xml:space="preserve"> </w:t>
      </w:r>
      <w:r>
        <w:t>перегибая</w:t>
      </w:r>
      <w:r>
        <w:rPr>
          <w:spacing w:val="-4"/>
        </w:rPr>
        <w:t xml:space="preserve"> </w:t>
      </w:r>
      <w:r>
        <w:t>руку через бедро;</w:t>
      </w:r>
    </w:p>
    <w:p w14:paraId="793C45B4" w14:textId="77777777" w:rsidR="00283A18" w:rsidRDefault="00E81B4D">
      <w:pPr>
        <w:pStyle w:val="a3"/>
        <w:spacing w:before="6"/>
        <w:ind w:left="1686" w:firstLine="0"/>
        <w:jc w:val="left"/>
      </w:pPr>
      <w:r>
        <w:t>узел</w:t>
      </w:r>
      <w:r>
        <w:rPr>
          <w:spacing w:val="-5"/>
        </w:rPr>
        <w:t xml:space="preserve"> </w:t>
      </w:r>
      <w:r>
        <w:t>плеча</w:t>
      </w:r>
      <w:r>
        <w:rPr>
          <w:spacing w:val="-4"/>
        </w:rPr>
        <w:t xml:space="preserve"> </w:t>
      </w:r>
      <w:r>
        <w:t>ногой</w:t>
      </w:r>
      <w:r>
        <w:rPr>
          <w:spacing w:val="-6"/>
        </w:rPr>
        <w:t xml:space="preserve"> </w:t>
      </w:r>
      <w:r>
        <w:t>от</w:t>
      </w:r>
      <w:r>
        <w:rPr>
          <w:spacing w:val="-1"/>
        </w:rPr>
        <w:t xml:space="preserve"> </w:t>
      </w:r>
      <w:r>
        <w:t>удержания</w:t>
      </w:r>
      <w:r>
        <w:rPr>
          <w:spacing w:val="-2"/>
        </w:rPr>
        <w:t xml:space="preserve"> сбоку;</w:t>
      </w:r>
    </w:p>
    <w:p w14:paraId="184AF0E5" w14:textId="77777777" w:rsidR="00283A18" w:rsidRDefault="00E81B4D">
      <w:pPr>
        <w:pStyle w:val="a3"/>
        <w:spacing w:before="136" w:line="360" w:lineRule="auto"/>
        <w:ind w:left="1686" w:right="2429" w:firstLine="0"/>
        <w:jc w:val="left"/>
      </w:pPr>
      <w:r>
        <w:t>рычаг</w:t>
      </w:r>
      <w:r>
        <w:rPr>
          <w:spacing w:val="-8"/>
        </w:rPr>
        <w:t xml:space="preserve"> </w:t>
      </w:r>
      <w:r>
        <w:t>руки</w:t>
      </w:r>
      <w:r>
        <w:rPr>
          <w:spacing w:val="-5"/>
        </w:rPr>
        <w:t xml:space="preserve"> </w:t>
      </w:r>
      <w:r>
        <w:t>противнику,</w:t>
      </w:r>
      <w:r>
        <w:rPr>
          <w:spacing w:val="-4"/>
        </w:rPr>
        <w:t xml:space="preserve"> </w:t>
      </w:r>
      <w:r>
        <w:t>лежащему</w:t>
      </w:r>
      <w:r>
        <w:rPr>
          <w:spacing w:val="-15"/>
        </w:rPr>
        <w:t xml:space="preserve"> </w:t>
      </w:r>
      <w:r>
        <w:t>на</w:t>
      </w:r>
      <w:r>
        <w:rPr>
          <w:spacing w:val="-10"/>
        </w:rPr>
        <w:t xml:space="preserve"> </w:t>
      </w:r>
      <w:r>
        <w:t>груди</w:t>
      </w:r>
      <w:r>
        <w:rPr>
          <w:spacing w:val="-5"/>
        </w:rPr>
        <w:t xml:space="preserve"> </w:t>
      </w:r>
      <w:r>
        <w:t>(рычаг</w:t>
      </w:r>
      <w:r>
        <w:rPr>
          <w:spacing w:val="-4"/>
        </w:rPr>
        <w:t xml:space="preserve"> </w:t>
      </w:r>
      <w:r>
        <w:t>плеча,</w:t>
      </w:r>
      <w:r>
        <w:rPr>
          <w:spacing w:val="-11"/>
        </w:rPr>
        <w:t xml:space="preserve"> </w:t>
      </w:r>
      <w:r>
        <w:t>рычаг</w:t>
      </w:r>
      <w:r>
        <w:rPr>
          <w:spacing w:val="-8"/>
        </w:rPr>
        <w:t xml:space="preserve"> </w:t>
      </w:r>
      <w:r>
        <w:t>локтя); рычаг локтя захватом руки между ног;</w:t>
      </w:r>
    </w:p>
    <w:p w14:paraId="0E084741" w14:textId="77777777" w:rsidR="00283A18" w:rsidRDefault="00E81B4D">
      <w:pPr>
        <w:pStyle w:val="a3"/>
        <w:spacing w:before="3"/>
        <w:ind w:left="1683" w:firstLine="2"/>
        <w:jc w:val="left"/>
      </w:pPr>
      <w:r>
        <w:t>ущемление</w:t>
      </w:r>
      <w:r>
        <w:rPr>
          <w:spacing w:val="-11"/>
        </w:rPr>
        <w:t xml:space="preserve"> </w:t>
      </w:r>
      <w:r>
        <w:t>ахиллова</w:t>
      </w:r>
      <w:r>
        <w:rPr>
          <w:spacing w:val="-5"/>
        </w:rPr>
        <w:t xml:space="preserve"> </w:t>
      </w:r>
      <w:r>
        <w:t>сухожилия</w:t>
      </w:r>
      <w:r>
        <w:rPr>
          <w:spacing w:val="-10"/>
        </w:rPr>
        <w:t xml:space="preserve"> </w:t>
      </w:r>
      <w:r>
        <w:t>при</w:t>
      </w:r>
      <w:r>
        <w:rPr>
          <w:spacing w:val="-8"/>
        </w:rPr>
        <w:t xml:space="preserve"> </w:t>
      </w:r>
      <w:r>
        <w:t>различных</w:t>
      </w:r>
      <w:r>
        <w:rPr>
          <w:spacing w:val="-6"/>
        </w:rPr>
        <w:t xml:space="preserve"> </w:t>
      </w:r>
      <w:r>
        <w:t>взаиморасположениях</w:t>
      </w:r>
      <w:r>
        <w:rPr>
          <w:spacing w:val="-2"/>
        </w:rPr>
        <w:t xml:space="preserve"> соперников.</w:t>
      </w:r>
    </w:p>
    <w:p w14:paraId="6EA235B8" w14:textId="77777777" w:rsidR="00283A18" w:rsidRDefault="00E81B4D">
      <w:pPr>
        <w:pStyle w:val="a3"/>
        <w:spacing w:before="137" w:line="360" w:lineRule="auto"/>
        <w:ind w:right="1086"/>
        <w:jc w:val="left"/>
      </w:pPr>
      <w:r>
        <w:t>Технические</w:t>
      </w:r>
      <w:r>
        <w:rPr>
          <w:spacing w:val="-15"/>
        </w:rPr>
        <w:t xml:space="preserve"> </w:t>
      </w:r>
      <w:r>
        <w:t>действия</w:t>
      </w:r>
      <w:r>
        <w:rPr>
          <w:spacing w:val="-15"/>
        </w:rPr>
        <w:t xml:space="preserve"> </w:t>
      </w:r>
      <w:r>
        <w:t>приёмов</w:t>
      </w:r>
      <w:r>
        <w:rPr>
          <w:spacing w:val="-15"/>
        </w:rPr>
        <w:t xml:space="preserve"> </w:t>
      </w:r>
      <w:r>
        <w:t>самозащиты</w:t>
      </w:r>
      <w:r>
        <w:rPr>
          <w:spacing w:val="-15"/>
        </w:rPr>
        <w:t xml:space="preserve"> </w:t>
      </w:r>
      <w:r>
        <w:t>–</w:t>
      </w:r>
      <w:r>
        <w:rPr>
          <w:spacing w:val="-15"/>
        </w:rPr>
        <w:t xml:space="preserve"> </w:t>
      </w:r>
      <w:r>
        <w:t>освобождение</w:t>
      </w:r>
      <w:r>
        <w:rPr>
          <w:spacing w:val="-15"/>
        </w:rPr>
        <w:t xml:space="preserve"> </w:t>
      </w:r>
      <w:r>
        <w:t>от</w:t>
      </w:r>
      <w:r>
        <w:rPr>
          <w:spacing w:val="-15"/>
        </w:rPr>
        <w:t xml:space="preserve"> </w:t>
      </w:r>
      <w:r>
        <w:t>захватов</w:t>
      </w:r>
      <w:r>
        <w:rPr>
          <w:spacing w:val="-15"/>
        </w:rPr>
        <w:t xml:space="preserve"> </w:t>
      </w:r>
      <w:r>
        <w:t>в</w:t>
      </w:r>
      <w:r>
        <w:rPr>
          <w:spacing w:val="-15"/>
        </w:rPr>
        <w:t xml:space="preserve"> </w:t>
      </w:r>
      <w:r>
        <w:t>стойке</w:t>
      </w:r>
      <w:r>
        <w:rPr>
          <w:spacing w:val="-15"/>
        </w:rPr>
        <w:t xml:space="preserve"> </w:t>
      </w:r>
      <w:r>
        <w:t>и положении лёжа:</w:t>
      </w:r>
    </w:p>
    <w:p w14:paraId="5FF3BB05" w14:textId="77777777" w:rsidR="00283A18" w:rsidRDefault="00E81B4D">
      <w:pPr>
        <w:pStyle w:val="a3"/>
        <w:spacing w:before="2"/>
        <w:ind w:left="1686" w:firstLine="0"/>
        <w:jc w:val="left"/>
      </w:pPr>
      <w:r>
        <w:t>от</w:t>
      </w:r>
      <w:r>
        <w:rPr>
          <w:spacing w:val="-13"/>
        </w:rPr>
        <w:t xml:space="preserve"> </w:t>
      </w:r>
      <w:r>
        <w:t>захватов</w:t>
      </w:r>
      <w:r>
        <w:rPr>
          <w:spacing w:val="-8"/>
        </w:rPr>
        <w:t xml:space="preserve"> </w:t>
      </w:r>
      <w:r>
        <w:t>одной</w:t>
      </w:r>
      <w:r>
        <w:rPr>
          <w:spacing w:val="-5"/>
        </w:rPr>
        <w:t xml:space="preserve"> </w:t>
      </w:r>
      <w:r>
        <w:t>рукой</w:t>
      </w:r>
      <w:r>
        <w:rPr>
          <w:spacing w:val="2"/>
        </w:rPr>
        <w:t xml:space="preserve"> </w:t>
      </w:r>
      <w:r>
        <w:t>–</w:t>
      </w:r>
      <w:r>
        <w:rPr>
          <w:spacing w:val="-2"/>
        </w:rPr>
        <w:t xml:space="preserve"> </w:t>
      </w:r>
      <w:r>
        <w:t>спереди, сзади,</w:t>
      </w:r>
      <w:r>
        <w:rPr>
          <w:spacing w:val="1"/>
        </w:rPr>
        <w:t xml:space="preserve"> </w:t>
      </w:r>
      <w:r>
        <w:t>сбоку</w:t>
      </w:r>
      <w:r>
        <w:rPr>
          <w:spacing w:val="-15"/>
        </w:rPr>
        <w:t xml:space="preserve"> </w:t>
      </w:r>
      <w:r>
        <w:t>–</w:t>
      </w:r>
      <w:r>
        <w:rPr>
          <w:spacing w:val="-2"/>
        </w:rPr>
        <w:t xml:space="preserve"> </w:t>
      </w:r>
      <w:r>
        <w:t>руки,</w:t>
      </w:r>
      <w:r>
        <w:rPr>
          <w:spacing w:val="1"/>
        </w:rPr>
        <w:t xml:space="preserve"> </w:t>
      </w:r>
      <w:r>
        <w:t>рукава,</w:t>
      </w:r>
      <w:r>
        <w:rPr>
          <w:spacing w:val="1"/>
        </w:rPr>
        <w:t xml:space="preserve"> </w:t>
      </w:r>
      <w:r>
        <w:t>отворота</w:t>
      </w:r>
      <w:r>
        <w:rPr>
          <w:spacing w:val="-11"/>
        </w:rPr>
        <w:t xml:space="preserve"> </w:t>
      </w:r>
      <w:r>
        <w:rPr>
          <w:spacing w:val="-2"/>
        </w:rPr>
        <w:t>одежды;</w:t>
      </w:r>
    </w:p>
    <w:p w14:paraId="245A8D4E" w14:textId="77777777" w:rsidR="00283A18" w:rsidRDefault="00E81B4D">
      <w:pPr>
        <w:pStyle w:val="a3"/>
        <w:spacing w:before="135"/>
        <w:ind w:left="1686" w:firstLine="0"/>
        <w:jc w:val="left"/>
      </w:pPr>
      <w:r>
        <w:t>от</w:t>
      </w:r>
      <w:r>
        <w:rPr>
          <w:spacing w:val="4"/>
        </w:rPr>
        <w:t xml:space="preserve"> </w:t>
      </w:r>
      <w:r>
        <w:t>захватов</w:t>
      </w:r>
      <w:r>
        <w:rPr>
          <w:spacing w:val="10"/>
        </w:rPr>
        <w:t xml:space="preserve"> </w:t>
      </w:r>
      <w:r>
        <w:t>двумя</w:t>
      </w:r>
      <w:r>
        <w:rPr>
          <w:spacing w:val="12"/>
        </w:rPr>
        <w:t xml:space="preserve"> </w:t>
      </w:r>
      <w:r>
        <w:t>руками</w:t>
      </w:r>
      <w:r>
        <w:rPr>
          <w:spacing w:val="16"/>
        </w:rPr>
        <w:t xml:space="preserve"> </w:t>
      </w:r>
      <w:r>
        <w:t>–</w:t>
      </w:r>
      <w:r>
        <w:rPr>
          <w:spacing w:val="16"/>
        </w:rPr>
        <w:t xml:space="preserve"> </w:t>
      </w:r>
      <w:r>
        <w:t>спереди,</w:t>
      </w:r>
      <w:r>
        <w:rPr>
          <w:spacing w:val="15"/>
        </w:rPr>
        <w:t xml:space="preserve"> </w:t>
      </w:r>
      <w:r>
        <w:t>сзади,</w:t>
      </w:r>
      <w:r>
        <w:rPr>
          <w:spacing w:val="14"/>
        </w:rPr>
        <w:t xml:space="preserve"> </w:t>
      </w:r>
      <w:r>
        <w:t>сбоку</w:t>
      </w:r>
      <w:r>
        <w:rPr>
          <w:spacing w:val="-2"/>
        </w:rPr>
        <w:t xml:space="preserve"> </w:t>
      </w:r>
      <w:r>
        <w:t>–</w:t>
      </w:r>
      <w:r>
        <w:rPr>
          <w:spacing w:val="16"/>
        </w:rPr>
        <w:t xml:space="preserve"> </w:t>
      </w:r>
      <w:r>
        <w:t>руки,</w:t>
      </w:r>
      <w:r>
        <w:rPr>
          <w:spacing w:val="15"/>
        </w:rPr>
        <w:t xml:space="preserve"> </w:t>
      </w:r>
      <w:r>
        <w:t>рук,</w:t>
      </w:r>
      <w:r>
        <w:rPr>
          <w:spacing w:val="14"/>
        </w:rPr>
        <w:t xml:space="preserve"> </w:t>
      </w:r>
      <w:r>
        <w:t>рукавов,</w:t>
      </w:r>
      <w:r>
        <w:rPr>
          <w:spacing w:val="10"/>
        </w:rPr>
        <w:t xml:space="preserve"> </w:t>
      </w:r>
      <w:r>
        <w:t>отворотов</w:t>
      </w:r>
      <w:r>
        <w:rPr>
          <w:spacing w:val="9"/>
        </w:rPr>
        <w:t xml:space="preserve"> </w:t>
      </w:r>
      <w:r>
        <w:rPr>
          <w:spacing w:val="-2"/>
        </w:rPr>
        <w:t>одежды,</w:t>
      </w:r>
    </w:p>
    <w:p w14:paraId="40EB9EAF" w14:textId="77777777" w:rsidR="00283A18" w:rsidRDefault="00E81B4D">
      <w:pPr>
        <w:pStyle w:val="a3"/>
        <w:spacing w:before="139"/>
        <w:ind w:left="992" w:firstLine="0"/>
        <w:jc w:val="left"/>
      </w:pPr>
      <w:r>
        <w:rPr>
          <w:spacing w:val="-4"/>
        </w:rPr>
        <w:t>ног;</w:t>
      </w:r>
    </w:p>
    <w:p w14:paraId="2A338601" w14:textId="77777777" w:rsidR="00283A18" w:rsidRDefault="00E81B4D">
      <w:pPr>
        <w:pStyle w:val="a3"/>
        <w:spacing w:before="137"/>
        <w:ind w:left="1686" w:firstLine="0"/>
        <w:jc w:val="left"/>
      </w:pPr>
      <w:r>
        <w:t>от</w:t>
      </w:r>
      <w:r>
        <w:rPr>
          <w:spacing w:val="-14"/>
        </w:rPr>
        <w:t xml:space="preserve"> </w:t>
      </w:r>
      <w:r>
        <w:t>обхватов</w:t>
      </w:r>
      <w:r>
        <w:rPr>
          <w:spacing w:val="-3"/>
        </w:rPr>
        <w:t xml:space="preserve"> </w:t>
      </w:r>
      <w:r>
        <w:t>туловища</w:t>
      </w:r>
      <w:r>
        <w:rPr>
          <w:spacing w:val="-2"/>
        </w:rPr>
        <w:t xml:space="preserve"> </w:t>
      </w:r>
      <w:r>
        <w:t>спереди и</w:t>
      </w:r>
      <w:r>
        <w:rPr>
          <w:spacing w:val="-6"/>
        </w:rPr>
        <w:t xml:space="preserve"> </w:t>
      </w:r>
      <w:r>
        <w:t>сзади,</w:t>
      </w:r>
      <w:r>
        <w:rPr>
          <w:spacing w:val="-3"/>
        </w:rPr>
        <w:t xml:space="preserve"> </w:t>
      </w:r>
      <w:r>
        <w:t>с</w:t>
      </w:r>
      <w:r>
        <w:rPr>
          <w:spacing w:val="-3"/>
        </w:rPr>
        <w:t xml:space="preserve"> </w:t>
      </w:r>
      <w:r>
        <w:t>руками</w:t>
      </w:r>
      <w:r>
        <w:rPr>
          <w:spacing w:val="3"/>
        </w:rPr>
        <w:t xml:space="preserve"> </w:t>
      </w:r>
      <w:r>
        <w:t>и</w:t>
      </w:r>
      <w:r>
        <w:rPr>
          <w:spacing w:val="-1"/>
        </w:rPr>
        <w:t xml:space="preserve"> </w:t>
      </w:r>
      <w:r>
        <w:t>без</w:t>
      </w:r>
      <w:r>
        <w:rPr>
          <w:spacing w:val="-3"/>
        </w:rPr>
        <w:t xml:space="preserve"> </w:t>
      </w:r>
      <w:r>
        <w:rPr>
          <w:spacing w:val="-4"/>
        </w:rPr>
        <w:t>рук;</w:t>
      </w:r>
    </w:p>
    <w:p w14:paraId="15A89375" w14:textId="77777777" w:rsidR="00283A18" w:rsidRDefault="00E81B4D">
      <w:pPr>
        <w:pStyle w:val="a3"/>
        <w:spacing w:before="139"/>
        <w:ind w:left="1686" w:firstLine="0"/>
        <w:jc w:val="left"/>
      </w:pPr>
      <w:r>
        <w:t>от</w:t>
      </w:r>
      <w:r>
        <w:rPr>
          <w:spacing w:val="24"/>
        </w:rPr>
        <w:t xml:space="preserve"> </w:t>
      </w:r>
      <w:r>
        <w:t>захватов</w:t>
      </w:r>
      <w:r>
        <w:rPr>
          <w:spacing w:val="28"/>
        </w:rPr>
        <w:t xml:space="preserve"> </w:t>
      </w:r>
      <w:r>
        <w:t>за</w:t>
      </w:r>
      <w:r>
        <w:rPr>
          <w:spacing w:val="22"/>
        </w:rPr>
        <w:t xml:space="preserve"> </w:t>
      </w:r>
      <w:r>
        <w:t>шею</w:t>
      </w:r>
      <w:r>
        <w:rPr>
          <w:spacing w:val="30"/>
        </w:rPr>
        <w:t xml:space="preserve"> </w:t>
      </w:r>
      <w:r>
        <w:t>(попыток</w:t>
      </w:r>
      <w:r>
        <w:rPr>
          <w:spacing w:val="34"/>
        </w:rPr>
        <w:t xml:space="preserve"> </w:t>
      </w:r>
      <w:r>
        <w:t>удушений)</w:t>
      </w:r>
      <w:r>
        <w:rPr>
          <w:spacing w:val="33"/>
        </w:rPr>
        <w:t xml:space="preserve"> </w:t>
      </w:r>
      <w:r>
        <w:t>пальцами</w:t>
      </w:r>
      <w:r>
        <w:rPr>
          <w:spacing w:val="34"/>
        </w:rPr>
        <w:t xml:space="preserve"> </w:t>
      </w:r>
      <w:r>
        <w:t>рук,</w:t>
      </w:r>
      <w:r>
        <w:rPr>
          <w:spacing w:val="33"/>
        </w:rPr>
        <w:t xml:space="preserve"> </w:t>
      </w:r>
      <w:r>
        <w:t>плечом</w:t>
      </w:r>
      <w:r>
        <w:rPr>
          <w:spacing w:val="33"/>
        </w:rPr>
        <w:t xml:space="preserve"> </w:t>
      </w:r>
      <w:r>
        <w:t>и</w:t>
      </w:r>
      <w:r>
        <w:rPr>
          <w:spacing w:val="26"/>
        </w:rPr>
        <w:t xml:space="preserve"> </w:t>
      </w:r>
      <w:r>
        <w:t>предплечьем,</w:t>
      </w:r>
      <w:r>
        <w:rPr>
          <w:spacing w:val="31"/>
        </w:rPr>
        <w:t xml:space="preserve"> </w:t>
      </w:r>
      <w:r>
        <w:t>поясом</w:t>
      </w:r>
      <w:r>
        <w:rPr>
          <w:spacing w:val="29"/>
        </w:rPr>
        <w:t xml:space="preserve"> </w:t>
      </w:r>
      <w:r>
        <w:rPr>
          <w:spacing w:val="-10"/>
        </w:rPr>
        <w:t>–</w:t>
      </w:r>
    </w:p>
    <w:p w14:paraId="7F2DA0BA" w14:textId="77777777" w:rsidR="00283A18" w:rsidRDefault="00E81B4D">
      <w:pPr>
        <w:pStyle w:val="a3"/>
        <w:spacing w:before="135"/>
        <w:ind w:firstLine="0"/>
      </w:pPr>
      <w:r>
        <w:t>спереди,</w:t>
      </w:r>
      <w:r>
        <w:rPr>
          <w:spacing w:val="-3"/>
        </w:rPr>
        <w:t xml:space="preserve"> </w:t>
      </w:r>
      <w:r>
        <w:t>сзади,</w:t>
      </w:r>
      <w:r>
        <w:rPr>
          <w:spacing w:val="-2"/>
        </w:rPr>
        <w:t xml:space="preserve"> сбоку;</w:t>
      </w:r>
    </w:p>
    <w:p w14:paraId="147C0CBD" w14:textId="77777777" w:rsidR="00283A18" w:rsidRDefault="00E81B4D">
      <w:pPr>
        <w:pStyle w:val="a3"/>
        <w:spacing w:before="144" w:line="360" w:lineRule="auto"/>
        <w:ind w:right="346"/>
      </w:pPr>
      <w:r>
        <w:t>Тактическая подготовка. Игры-задания. Схватки по заданию в парах и группах занимающихся. Моделирование ситуаций самозащиты</w:t>
      </w:r>
    </w:p>
    <w:p w14:paraId="76016A3A" w14:textId="77777777" w:rsidR="00283A18" w:rsidRDefault="00E81B4D" w:rsidP="00F0497F">
      <w:pPr>
        <w:pStyle w:val="a5"/>
        <w:numPr>
          <w:ilvl w:val="2"/>
          <w:numId w:val="51"/>
        </w:numPr>
        <w:tabs>
          <w:tab w:val="left" w:pos="2285"/>
        </w:tabs>
        <w:spacing w:line="360" w:lineRule="auto"/>
        <w:ind w:right="349" w:firstLine="710"/>
        <w:rPr>
          <w:sz w:val="24"/>
        </w:rPr>
      </w:pPr>
      <w:r>
        <w:rPr>
          <w:sz w:val="24"/>
        </w:rPr>
        <w:t>Содержание модуля «Самбо»</w:t>
      </w:r>
      <w:r>
        <w:rPr>
          <w:spacing w:val="-3"/>
          <w:sz w:val="24"/>
        </w:rPr>
        <w:t xml:space="preserve"> </w:t>
      </w:r>
      <w:r>
        <w:rPr>
          <w:sz w:val="24"/>
        </w:rPr>
        <w:t>направлено на достижение обучающимися личностных, метапредметных и предметных результатов обучения.</w:t>
      </w:r>
    </w:p>
    <w:p w14:paraId="2F551C6C" w14:textId="77777777" w:rsidR="00283A18" w:rsidRDefault="00E81B4D" w:rsidP="00F0497F">
      <w:pPr>
        <w:pStyle w:val="a5"/>
        <w:numPr>
          <w:ilvl w:val="3"/>
          <w:numId w:val="51"/>
        </w:numPr>
        <w:tabs>
          <w:tab w:val="left" w:pos="2462"/>
        </w:tabs>
        <w:spacing w:line="362" w:lineRule="auto"/>
        <w:ind w:right="336" w:firstLine="710"/>
        <w:rPr>
          <w:sz w:val="24"/>
        </w:rPr>
      </w:pPr>
      <w:r>
        <w:rPr>
          <w:sz w:val="24"/>
        </w:rPr>
        <w:t>При изучении модуля «Самбо» на уровне среднего общего образования у обучающихся будут сформированы следующие личностные результаты:</w:t>
      </w:r>
    </w:p>
    <w:p w14:paraId="6F301DB1" w14:textId="77777777" w:rsidR="00283A18" w:rsidRDefault="00E81B4D">
      <w:pPr>
        <w:pStyle w:val="a3"/>
        <w:spacing w:line="360" w:lineRule="auto"/>
        <w:ind w:right="333"/>
      </w:pPr>
      <w: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w:t>
      </w:r>
      <w:r>
        <w:rPr>
          <w:spacing w:val="40"/>
        </w:rPr>
        <w:t xml:space="preserve"> </w:t>
      </w:r>
      <w:r>
        <w:t>Отечеству, его защите</w:t>
      </w:r>
      <w:r>
        <w:rPr>
          <w:spacing w:val="40"/>
        </w:rPr>
        <w:t xml:space="preserve"> </w:t>
      </w:r>
      <w:r>
        <w:t>на</w:t>
      </w:r>
      <w:r>
        <w:rPr>
          <w:spacing w:val="40"/>
        </w:rPr>
        <w:t xml:space="preserve"> </w:t>
      </w:r>
      <w:r>
        <w:t>примере</w:t>
      </w:r>
      <w:r>
        <w:rPr>
          <w:spacing w:val="40"/>
        </w:rPr>
        <w:t xml:space="preserve"> </w:t>
      </w:r>
      <w:r>
        <w:t>роли,</w:t>
      </w:r>
      <w:r>
        <w:rPr>
          <w:spacing w:val="40"/>
        </w:rPr>
        <w:t xml:space="preserve"> </w:t>
      </w:r>
      <w:r>
        <w:t>традиций и развития самбо в современном обществе, в Российской Федерации, в регионе;</w:t>
      </w:r>
    </w:p>
    <w:p w14:paraId="23F013ED" w14:textId="77777777" w:rsidR="00283A18" w:rsidRDefault="00E81B4D">
      <w:pPr>
        <w:pStyle w:val="a3"/>
        <w:spacing w:line="360" w:lineRule="auto"/>
        <w:ind w:right="340"/>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14:paraId="4C39320E" w14:textId="77777777" w:rsidR="00283A18" w:rsidRDefault="00E81B4D">
      <w:pPr>
        <w:pStyle w:val="a3"/>
        <w:spacing w:line="360" w:lineRule="auto"/>
        <w:ind w:right="339"/>
      </w:pPr>
      <w:r>
        <w:t xml:space="preserve">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w:t>
      </w:r>
      <w:r>
        <w:rPr>
          <w:spacing w:val="-2"/>
        </w:rPr>
        <w:t>культуры;</w:t>
      </w:r>
    </w:p>
    <w:p w14:paraId="49421D73" w14:textId="77777777" w:rsidR="00283A18" w:rsidRDefault="00E81B4D">
      <w:pPr>
        <w:pStyle w:val="a3"/>
        <w:spacing w:line="360" w:lineRule="auto"/>
        <w:ind w:right="333"/>
      </w:pPr>
      <w:r>
        <w:t>толерантное сознание и поведение, способность коммуницировать, достигать взаимопонимания с собеседником, находить общие цели и сотрудничать для</w:t>
      </w:r>
      <w:r>
        <w:rPr>
          <w:spacing w:val="-1"/>
        </w:rPr>
        <w:t xml:space="preserve"> </w:t>
      </w:r>
      <w:r>
        <w:t>их достижения</w:t>
      </w:r>
      <w:r>
        <w:rPr>
          <w:spacing w:val="-1"/>
        </w:rPr>
        <w:t xml:space="preserve"> </w:t>
      </w:r>
      <w:r>
        <w:t>в учебной, бытовой и соревновательной деятельности;</w:t>
      </w:r>
    </w:p>
    <w:p w14:paraId="0870A0DE" w14:textId="77777777" w:rsidR="00283A18" w:rsidRDefault="00283A18">
      <w:pPr>
        <w:spacing w:line="360" w:lineRule="auto"/>
        <w:sectPr w:rsidR="00283A18">
          <w:pgSz w:w="11920" w:h="16850"/>
          <w:pgMar w:top="1020" w:right="220" w:bottom="1680" w:left="160" w:header="0" w:footer="1373" w:gutter="0"/>
          <w:cols w:space="720"/>
        </w:sectPr>
      </w:pPr>
    </w:p>
    <w:p w14:paraId="63D82130" w14:textId="77777777" w:rsidR="00283A18" w:rsidRDefault="00E81B4D">
      <w:pPr>
        <w:pStyle w:val="a3"/>
        <w:spacing w:before="77" w:line="362" w:lineRule="auto"/>
        <w:ind w:right="336"/>
      </w:pPr>
      <w:r>
        <w:lastRenderedPageBreak/>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14:paraId="757E25A5" w14:textId="77777777" w:rsidR="00283A18" w:rsidRDefault="00E81B4D">
      <w:pPr>
        <w:pStyle w:val="a3"/>
        <w:spacing w:line="360" w:lineRule="auto"/>
        <w:ind w:right="346"/>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14:paraId="03772AC6" w14:textId="77777777" w:rsidR="00283A18" w:rsidRDefault="00E81B4D">
      <w:pPr>
        <w:pStyle w:val="a3"/>
        <w:spacing w:line="360" w:lineRule="auto"/>
        <w:ind w:right="331"/>
      </w:pPr>
      <w:r>
        <w:t>реализация</w:t>
      </w:r>
      <w:r>
        <w:rPr>
          <w:spacing w:val="80"/>
        </w:rPr>
        <w:t xml:space="preserve"> </w:t>
      </w:r>
      <w:r>
        <w:t>ценностей</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80"/>
        </w:rPr>
        <w:t xml:space="preserve"> </w:t>
      </w:r>
      <w:r>
        <w:t>потребности</w:t>
      </w:r>
      <w:r>
        <w:rPr>
          <w:spacing w:val="40"/>
        </w:rPr>
        <w:t xml:space="preserve"> </w:t>
      </w:r>
      <w: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0DB09CEA" w14:textId="77777777" w:rsidR="00283A18" w:rsidRDefault="00E81B4D" w:rsidP="00F0497F">
      <w:pPr>
        <w:pStyle w:val="a5"/>
        <w:numPr>
          <w:ilvl w:val="3"/>
          <w:numId w:val="51"/>
        </w:numPr>
        <w:tabs>
          <w:tab w:val="left" w:pos="2462"/>
        </w:tabs>
        <w:spacing w:line="360" w:lineRule="auto"/>
        <w:ind w:right="341" w:firstLine="710"/>
        <w:rPr>
          <w:sz w:val="24"/>
        </w:rPr>
      </w:pPr>
      <w:r>
        <w:rPr>
          <w:sz w:val="24"/>
        </w:rPr>
        <w:t>При изучении модуля «Самбо» на уровне среднего общего образования у обучающихся будут сформированы следующие метапредметные результаты:</w:t>
      </w:r>
    </w:p>
    <w:p w14:paraId="4B806C36" w14:textId="77777777" w:rsidR="00283A18" w:rsidRDefault="00E81B4D">
      <w:pPr>
        <w:pStyle w:val="a3"/>
        <w:spacing w:line="360" w:lineRule="auto"/>
        <w:ind w:right="331"/>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14:paraId="18C43E18" w14:textId="77777777" w:rsidR="00283A18" w:rsidRDefault="00E81B4D">
      <w:pPr>
        <w:pStyle w:val="a3"/>
        <w:spacing w:line="360" w:lineRule="auto"/>
        <w:ind w:right="341"/>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14:paraId="3B8ED677" w14:textId="77777777" w:rsidR="00283A18" w:rsidRDefault="00E81B4D">
      <w:pPr>
        <w:pStyle w:val="a3"/>
        <w:spacing w:line="360" w:lineRule="auto"/>
        <w:ind w:right="332"/>
      </w:pP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14:paraId="71C67276" w14:textId="77777777" w:rsidR="00283A18" w:rsidRDefault="00E81B4D">
      <w:pPr>
        <w:pStyle w:val="a3"/>
        <w:spacing w:before="1" w:line="360" w:lineRule="auto"/>
        <w:ind w:right="337"/>
      </w:pPr>
      <w:r>
        <w:t>способность к самостоятельной информационно-познавательной деятельности, умение ориентироваться</w:t>
      </w:r>
      <w:r>
        <w:rPr>
          <w:spacing w:val="-5"/>
        </w:rPr>
        <w:t xml:space="preserve"> </w:t>
      </w:r>
      <w:r>
        <w:t>в</w:t>
      </w:r>
      <w:r>
        <w:rPr>
          <w:spacing w:val="-13"/>
        </w:rPr>
        <w:t xml:space="preserve"> </w:t>
      </w:r>
      <w:r>
        <w:t>различных</w:t>
      </w:r>
      <w:r>
        <w:rPr>
          <w:spacing w:val="-5"/>
        </w:rPr>
        <w:t xml:space="preserve"> </w:t>
      </w:r>
      <w:r>
        <w:t>источниках</w:t>
      </w:r>
      <w:r>
        <w:rPr>
          <w:spacing w:val="-5"/>
        </w:rPr>
        <w:t xml:space="preserve"> </w:t>
      </w:r>
      <w:r>
        <w:t>информации</w:t>
      </w:r>
      <w:r>
        <w:rPr>
          <w:spacing w:val="-8"/>
        </w:rPr>
        <w:t xml:space="preserve"> </w:t>
      </w:r>
      <w:r>
        <w:t>с</w:t>
      </w:r>
      <w:r>
        <w:rPr>
          <w:spacing w:val="-4"/>
        </w:rPr>
        <w:t xml:space="preserve"> </w:t>
      </w:r>
      <w:r>
        <w:t>соблюдением</w:t>
      </w:r>
      <w:r>
        <w:rPr>
          <w:spacing w:val="-6"/>
        </w:rPr>
        <w:t xml:space="preserve"> </w:t>
      </w:r>
      <w:r>
        <w:t>правовых</w:t>
      </w:r>
      <w:r>
        <w:rPr>
          <w:spacing w:val="-4"/>
        </w:rPr>
        <w:t xml:space="preserve"> </w:t>
      </w:r>
      <w:r>
        <w:t>и</w:t>
      </w:r>
      <w:r>
        <w:rPr>
          <w:spacing w:val="-5"/>
        </w:rPr>
        <w:t xml:space="preserve"> </w:t>
      </w:r>
      <w:r>
        <w:t>этических</w:t>
      </w:r>
      <w:r>
        <w:rPr>
          <w:spacing w:val="-3"/>
        </w:rPr>
        <w:t xml:space="preserve"> </w:t>
      </w:r>
      <w:r>
        <w:t>норм, норм информационной безопасности;</w:t>
      </w:r>
    </w:p>
    <w:p w14:paraId="652213E6" w14:textId="77777777" w:rsidR="00283A18" w:rsidRDefault="00E81B4D" w:rsidP="00F0497F">
      <w:pPr>
        <w:pStyle w:val="a5"/>
        <w:numPr>
          <w:ilvl w:val="3"/>
          <w:numId w:val="51"/>
        </w:numPr>
        <w:tabs>
          <w:tab w:val="left" w:pos="2462"/>
        </w:tabs>
        <w:spacing w:line="362" w:lineRule="auto"/>
        <w:ind w:right="340" w:firstLine="710"/>
        <w:rPr>
          <w:sz w:val="24"/>
        </w:rPr>
      </w:pPr>
      <w:r>
        <w:rPr>
          <w:sz w:val="24"/>
        </w:rPr>
        <w:t>При изучении модуля «Самбо» на уровне среднего общего образования у обучающихся будут сформированы следующие предметные результаты:</w:t>
      </w:r>
    </w:p>
    <w:p w14:paraId="67624248" w14:textId="77777777" w:rsidR="00283A18" w:rsidRDefault="00E81B4D">
      <w:pPr>
        <w:pStyle w:val="a3"/>
        <w:spacing w:line="360" w:lineRule="auto"/>
        <w:ind w:right="340"/>
      </w:pPr>
      <w:r>
        <w:t>знание истории и современного развития самбо, его наследие, традиции традиций,</w:t>
      </w:r>
      <w:r>
        <w:rPr>
          <w:spacing w:val="40"/>
        </w:rPr>
        <w:t xml:space="preserve"> </w:t>
      </w:r>
      <w:r>
        <w:t>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14:paraId="3F95BB4B" w14:textId="77777777" w:rsidR="00283A18" w:rsidRDefault="00E81B4D">
      <w:pPr>
        <w:pStyle w:val="a3"/>
        <w:spacing w:line="360" w:lineRule="auto"/>
        <w:ind w:right="339"/>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14:paraId="6E3EFEBD" w14:textId="77777777" w:rsidR="00283A18" w:rsidRDefault="00E81B4D">
      <w:pPr>
        <w:pStyle w:val="a3"/>
        <w:spacing w:before="2"/>
        <w:ind w:left="1686" w:firstLine="0"/>
      </w:pPr>
      <w:r>
        <w:t>умение</w:t>
      </w:r>
      <w:r>
        <w:rPr>
          <w:spacing w:val="59"/>
          <w:w w:val="150"/>
        </w:rPr>
        <w:t xml:space="preserve"> </w:t>
      </w:r>
      <w:r>
        <w:t>анализировать</w:t>
      </w:r>
      <w:r>
        <w:rPr>
          <w:spacing w:val="61"/>
          <w:w w:val="150"/>
        </w:rPr>
        <w:t xml:space="preserve"> </w:t>
      </w:r>
      <w:r>
        <w:t>результаты</w:t>
      </w:r>
      <w:r>
        <w:rPr>
          <w:spacing w:val="61"/>
          <w:w w:val="150"/>
        </w:rPr>
        <w:t xml:space="preserve"> </w:t>
      </w:r>
      <w:r>
        <w:t>соревнований</w:t>
      </w:r>
      <w:r>
        <w:rPr>
          <w:spacing w:val="58"/>
          <w:w w:val="150"/>
        </w:rPr>
        <w:t xml:space="preserve"> </w:t>
      </w:r>
      <w:r>
        <w:t>по</w:t>
      </w:r>
      <w:r>
        <w:rPr>
          <w:spacing w:val="60"/>
          <w:w w:val="150"/>
        </w:rPr>
        <w:t xml:space="preserve"> </w:t>
      </w:r>
      <w:r>
        <w:t>самбо,</w:t>
      </w:r>
      <w:r>
        <w:rPr>
          <w:spacing w:val="59"/>
          <w:w w:val="150"/>
        </w:rPr>
        <w:t xml:space="preserve"> </w:t>
      </w:r>
      <w:r>
        <w:rPr>
          <w:spacing w:val="-2"/>
        </w:rPr>
        <w:t>входящих</w:t>
      </w:r>
    </w:p>
    <w:p w14:paraId="01BF9858" w14:textId="77777777" w:rsidR="00283A18" w:rsidRDefault="00283A18">
      <w:pPr>
        <w:sectPr w:rsidR="00283A18">
          <w:pgSz w:w="11920" w:h="16850"/>
          <w:pgMar w:top="1020" w:right="220" w:bottom="1680" w:left="160" w:header="0" w:footer="1373" w:gutter="0"/>
          <w:cols w:space="720"/>
        </w:sectPr>
      </w:pPr>
    </w:p>
    <w:p w14:paraId="2E4408DD" w14:textId="77777777" w:rsidR="00283A18" w:rsidRDefault="00E81B4D">
      <w:pPr>
        <w:pStyle w:val="a3"/>
        <w:spacing w:before="77" w:line="360" w:lineRule="auto"/>
        <w:ind w:left="1686" w:right="337" w:hanging="714"/>
      </w:pPr>
      <w:r>
        <w:lastRenderedPageBreak/>
        <w:t>в официальный календарь соревнований (международный, всероссийский, региональный); понимание</w:t>
      </w:r>
      <w:r>
        <w:rPr>
          <w:spacing w:val="40"/>
        </w:rPr>
        <w:t xml:space="preserve"> </w:t>
      </w:r>
      <w:r>
        <w:t>роли</w:t>
      </w:r>
      <w:r>
        <w:rPr>
          <w:spacing w:val="40"/>
        </w:rPr>
        <w:t xml:space="preserve"> </w:t>
      </w:r>
      <w:r>
        <w:t>занятий</w:t>
      </w:r>
      <w:r>
        <w:rPr>
          <w:spacing w:val="40"/>
        </w:rPr>
        <w:t xml:space="preserve"> </w:t>
      </w:r>
      <w:r>
        <w:t>самбо</w:t>
      </w:r>
      <w:r>
        <w:rPr>
          <w:spacing w:val="40"/>
        </w:rPr>
        <w:t xml:space="preserve"> </w:t>
      </w:r>
      <w:r>
        <w:t>как</w:t>
      </w:r>
      <w:r>
        <w:rPr>
          <w:spacing w:val="40"/>
        </w:rPr>
        <w:t xml:space="preserve"> </w:t>
      </w:r>
      <w:r>
        <w:t>средства</w:t>
      </w:r>
      <w:r>
        <w:rPr>
          <w:spacing w:val="40"/>
        </w:rPr>
        <w:t xml:space="preserve"> </w:t>
      </w:r>
      <w:r>
        <w:t>укрепления</w:t>
      </w:r>
      <w:r>
        <w:rPr>
          <w:spacing w:val="40"/>
        </w:rPr>
        <w:t xml:space="preserve"> </w:t>
      </w:r>
      <w:r>
        <w:t>здоровья,</w:t>
      </w:r>
      <w:r>
        <w:rPr>
          <w:spacing w:val="40"/>
        </w:rPr>
        <w:t xml:space="preserve"> </w:t>
      </w:r>
      <w:r>
        <w:t>повышения</w:t>
      </w:r>
    </w:p>
    <w:p w14:paraId="0314D62A" w14:textId="77777777" w:rsidR="00283A18" w:rsidRDefault="00E81B4D">
      <w:pPr>
        <w:pStyle w:val="a3"/>
        <w:spacing w:before="6" w:line="360" w:lineRule="auto"/>
        <w:ind w:right="340" w:firstLine="0"/>
      </w:pPr>
      <w:r>
        <w:t>функциональных возможностей основных систем организма и развития физических качеств, характеристика</w:t>
      </w:r>
      <w:r>
        <w:rPr>
          <w:spacing w:val="-6"/>
        </w:rPr>
        <w:t xml:space="preserve"> </w:t>
      </w:r>
      <w:r>
        <w:t>способов</w:t>
      </w:r>
      <w:r>
        <w:rPr>
          <w:spacing w:val="-8"/>
        </w:rPr>
        <w:t xml:space="preserve"> </w:t>
      </w:r>
      <w:r>
        <w:t>повышения</w:t>
      </w:r>
      <w:r>
        <w:rPr>
          <w:spacing w:val="-8"/>
        </w:rPr>
        <w:t xml:space="preserve"> </w:t>
      </w:r>
      <w:r>
        <w:t>основных</w:t>
      </w:r>
      <w:r>
        <w:rPr>
          <w:spacing w:val="-6"/>
        </w:rPr>
        <w:t xml:space="preserve"> </w:t>
      </w:r>
      <w:r>
        <w:t>систем</w:t>
      </w:r>
      <w:r>
        <w:rPr>
          <w:spacing w:val="-8"/>
        </w:rPr>
        <w:t xml:space="preserve"> </w:t>
      </w:r>
      <w:r>
        <w:t>организма</w:t>
      </w:r>
      <w:r>
        <w:rPr>
          <w:spacing w:val="-10"/>
        </w:rPr>
        <w:t xml:space="preserve"> </w:t>
      </w:r>
      <w:r>
        <w:t>и</w:t>
      </w:r>
      <w:r>
        <w:rPr>
          <w:spacing w:val="-6"/>
        </w:rPr>
        <w:t xml:space="preserve"> </w:t>
      </w:r>
      <w:r>
        <w:t>развития</w:t>
      </w:r>
      <w:r>
        <w:rPr>
          <w:spacing w:val="-6"/>
        </w:rPr>
        <w:t xml:space="preserve"> </w:t>
      </w:r>
      <w:r>
        <w:t>физических</w:t>
      </w:r>
      <w:r>
        <w:rPr>
          <w:spacing w:val="-6"/>
        </w:rPr>
        <w:t xml:space="preserve"> </w:t>
      </w:r>
      <w:r>
        <w:t>качеств,</w:t>
      </w:r>
      <w:r>
        <w:rPr>
          <w:spacing w:val="-4"/>
        </w:rPr>
        <w:t xml:space="preserve"> </w:t>
      </w:r>
      <w:r>
        <w:t>а также его прикладное значение;</w:t>
      </w:r>
    </w:p>
    <w:p w14:paraId="5168C580" w14:textId="77777777" w:rsidR="00283A18" w:rsidRDefault="00E81B4D">
      <w:pPr>
        <w:pStyle w:val="a3"/>
        <w:spacing w:before="1" w:line="360" w:lineRule="auto"/>
        <w:ind w:right="332"/>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14:paraId="3B6D9AD7" w14:textId="77777777" w:rsidR="00283A18" w:rsidRDefault="00E81B4D">
      <w:pPr>
        <w:pStyle w:val="a3"/>
        <w:spacing w:line="276" w:lineRule="exact"/>
        <w:ind w:left="1686" w:firstLine="0"/>
      </w:pPr>
      <w:r>
        <w:t>знание</w:t>
      </w:r>
      <w:r>
        <w:rPr>
          <w:spacing w:val="-12"/>
        </w:rPr>
        <w:t xml:space="preserve"> </w:t>
      </w:r>
      <w:r>
        <w:t>и</w:t>
      </w:r>
      <w:r>
        <w:rPr>
          <w:spacing w:val="-11"/>
        </w:rPr>
        <w:t xml:space="preserve"> </w:t>
      </w:r>
      <w:r>
        <w:t>применение</w:t>
      </w:r>
      <w:r>
        <w:rPr>
          <w:spacing w:val="-11"/>
        </w:rPr>
        <w:t xml:space="preserve"> </w:t>
      </w:r>
      <w:r>
        <w:t>основ</w:t>
      </w:r>
      <w:r>
        <w:rPr>
          <w:spacing w:val="-5"/>
        </w:rPr>
        <w:t xml:space="preserve"> </w:t>
      </w:r>
      <w:r>
        <w:t>формирования</w:t>
      </w:r>
      <w:r>
        <w:rPr>
          <w:spacing w:val="-7"/>
        </w:rPr>
        <w:t xml:space="preserve"> </w:t>
      </w:r>
      <w:r>
        <w:t>сбалансированного</w:t>
      </w:r>
      <w:r>
        <w:rPr>
          <w:spacing w:val="-4"/>
        </w:rPr>
        <w:t xml:space="preserve"> </w:t>
      </w:r>
      <w:r>
        <w:t>питания</w:t>
      </w:r>
      <w:r>
        <w:rPr>
          <w:spacing w:val="-8"/>
        </w:rPr>
        <w:t xml:space="preserve"> </w:t>
      </w:r>
      <w:r>
        <w:rPr>
          <w:spacing w:val="-2"/>
        </w:rPr>
        <w:t>самбиста;</w:t>
      </w:r>
    </w:p>
    <w:p w14:paraId="76DA04B1" w14:textId="77777777" w:rsidR="00283A18" w:rsidRDefault="00E81B4D">
      <w:pPr>
        <w:pStyle w:val="a3"/>
        <w:spacing w:before="137" w:line="360" w:lineRule="auto"/>
        <w:ind w:right="333"/>
      </w:pPr>
      <w:r>
        <w:t>составление, подбор и выполнение</w:t>
      </w:r>
      <w:r>
        <w:rPr>
          <w:spacing w:val="40"/>
        </w:rPr>
        <w:t xml:space="preserve"> </w:t>
      </w:r>
      <w:r>
        <w:t xml:space="preserve">специальных упражнений по самбо с учетом их классификации для составления комплексов, в том числе индивидуальных, различной </w:t>
      </w:r>
      <w:r>
        <w:rPr>
          <w:spacing w:val="-2"/>
        </w:rPr>
        <w:t>направленности;</w:t>
      </w:r>
    </w:p>
    <w:p w14:paraId="24F2EB4B" w14:textId="77777777" w:rsidR="00283A18" w:rsidRDefault="00E81B4D">
      <w:pPr>
        <w:pStyle w:val="a3"/>
        <w:spacing w:before="1" w:line="360" w:lineRule="auto"/>
        <w:ind w:right="344"/>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14:paraId="163972CB" w14:textId="77777777" w:rsidR="00283A18" w:rsidRDefault="00E81B4D">
      <w:pPr>
        <w:pStyle w:val="a3"/>
        <w:spacing w:before="1" w:line="360" w:lineRule="auto"/>
        <w:ind w:right="332"/>
      </w:pPr>
      <w:r>
        <w:t>знание техники выполнения и демонстрация правильной техники и выполнения</w:t>
      </w:r>
      <w:r>
        <w:rPr>
          <w:spacing w:val="40"/>
        </w:rPr>
        <w:t xml:space="preserve"> </w:t>
      </w:r>
      <w:r>
        <w:t>упражнения для развития физических качеств самбиста, умение выявлять и устранять ошибки при выполнении упражнений;</w:t>
      </w:r>
    </w:p>
    <w:p w14:paraId="34F5815B" w14:textId="77777777" w:rsidR="00283A18" w:rsidRDefault="00E81B4D">
      <w:pPr>
        <w:pStyle w:val="a3"/>
        <w:spacing w:before="2" w:line="360" w:lineRule="auto"/>
        <w:ind w:right="350"/>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14:paraId="49704EF5" w14:textId="77777777" w:rsidR="00283A18" w:rsidRDefault="00E81B4D">
      <w:pPr>
        <w:pStyle w:val="a3"/>
        <w:spacing w:before="5" w:line="360" w:lineRule="auto"/>
        <w:ind w:right="342"/>
      </w:pPr>
      <w:r>
        <w:t>выявление ошибок в технике выполнения упражнений, формирующих двигательные</w:t>
      </w:r>
      <w:r>
        <w:rPr>
          <w:spacing w:val="40"/>
        </w:rPr>
        <w:t xml:space="preserve"> </w:t>
      </w:r>
      <w:r>
        <w:t>умения и навыки технических и тактических действий самбиста;</w:t>
      </w:r>
    </w:p>
    <w:p w14:paraId="7491F11B" w14:textId="77777777" w:rsidR="00283A18" w:rsidRDefault="00E81B4D">
      <w:pPr>
        <w:pStyle w:val="a3"/>
        <w:ind w:left="1686" w:firstLine="0"/>
      </w:pPr>
      <w:r>
        <w:t>демонстрация</w:t>
      </w:r>
      <w:r>
        <w:rPr>
          <w:spacing w:val="-13"/>
        </w:rPr>
        <w:t xml:space="preserve"> </w:t>
      </w:r>
      <w:r>
        <w:t>технических</w:t>
      </w:r>
      <w:r>
        <w:rPr>
          <w:spacing w:val="-5"/>
        </w:rPr>
        <w:t xml:space="preserve"> </w:t>
      </w:r>
      <w:r>
        <w:t>действий</w:t>
      </w:r>
      <w:r>
        <w:rPr>
          <w:spacing w:val="-4"/>
        </w:rPr>
        <w:t xml:space="preserve"> </w:t>
      </w:r>
      <w:r>
        <w:t>по</w:t>
      </w:r>
      <w:r>
        <w:rPr>
          <w:spacing w:val="-6"/>
        </w:rPr>
        <w:t xml:space="preserve"> </w:t>
      </w:r>
      <w:r>
        <w:t>самбо</w:t>
      </w:r>
      <w:r>
        <w:rPr>
          <w:spacing w:val="-8"/>
        </w:rPr>
        <w:t xml:space="preserve"> </w:t>
      </w:r>
      <w:r>
        <w:t>и</w:t>
      </w:r>
      <w:r>
        <w:rPr>
          <w:spacing w:val="-3"/>
        </w:rPr>
        <w:t xml:space="preserve"> </w:t>
      </w:r>
      <w:r>
        <w:rPr>
          <w:spacing w:val="-2"/>
        </w:rPr>
        <w:t>самозащите;</w:t>
      </w:r>
    </w:p>
    <w:p w14:paraId="1DDB8C6D" w14:textId="77777777" w:rsidR="00283A18" w:rsidRDefault="00E81B4D">
      <w:pPr>
        <w:pStyle w:val="a3"/>
        <w:spacing w:before="134" w:line="360" w:lineRule="auto"/>
        <w:ind w:right="341"/>
      </w:pPr>
      <w:r>
        <w:t>осуществление соревновательной деятельности в</w:t>
      </w:r>
      <w:r>
        <w:rPr>
          <w:spacing w:val="-1"/>
        </w:rPr>
        <w:t xml:space="preserve"> </w:t>
      </w:r>
      <w:r>
        <w:t>соответствии с официальными правилами самбо и судейской практики;</w:t>
      </w:r>
    </w:p>
    <w:p w14:paraId="0AA6EF91" w14:textId="77777777" w:rsidR="00283A18" w:rsidRDefault="00E81B4D">
      <w:pPr>
        <w:pStyle w:val="a3"/>
        <w:spacing w:line="360" w:lineRule="auto"/>
        <w:ind w:right="335"/>
      </w:pPr>
      <w:r>
        <w:t>определение признаков положительного влияния занятий самбо на</w:t>
      </w:r>
      <w:r>
        <w:rPr>
          <w:spacing w:val="40"/>
        </w:rPr>
        <w:t xml:space="preserve"> </w:t>
      </w:r>
      <w:r>
        <w:t>укрепление</w:t>
      </w:r>
      <w:r>
        <w:rPr>
          <w:spacing w:val="40"/>
        </w:rPr>
        <w:t xml:space="preserve"> </w:t>
      </w:r>
      <w:r>
        <w:t>здоровья, устанавливать</w:t>
      </w:r>
      <w:r>
        <w:rPr>
          <w:spacing w:val="40"/>
        </w:rPr>
        <w:t xml:space="preserve"> </w:t>
      </w:r>
      <w:r>
        <w:t>связь</w:t>
      </w:r>
      <w:r>
        <w:rPr>
          <w:spacing w:val="40"/>
        </w:rPr>
        <w:t xml:space="preserve"> </w:t>
      </w:r>
      <w:r>
        <w:t>между</w:t>
      </w:r>
      <w:r>
        <w:rPr>
          <w:spacing w:val="40"/>
        </w:rPr>
        <w:t xml:space="preserve"> </w:t>
      </w:r>
      <w:r>
        <w:t>развитием</w:t>
      </w:r>
      <w:r>
        <w:rPr>
          <w:spacing w:val="40"/>
        </w:rPr>
        <w:t xml:space="preserve"> </w:t>
      </w:r>
      <w:r>
        <w:t>физических</w:t>
      </w:r>
      <w:r>
        <w:rPr>
          <w:spacing w:val="40"/>
        </w:rPr>
        <w:t xml:space="preserve"> </w:t>
      </w:r>
      <w:r>
        <w:t>качеств и основных систем организма;</w:t>
      </w:r>
    </w:p>
    <w:p w14:paraId="41414978" w14:textId="77777777" w:rsidR="00283A18" w:rsidRDefault="00E81B4D">
      <w:pPr>
        <w:pStyle w:val="a3"/>
        <w:spacing w:line="360" w:lineRule="auto"/>
        <w:ind w:right="337"/>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14:paraId="00AC587D" w14:textId="77777777" w:rsidR="00283A18" w:rsidRDefault="00283A18">
      <w:pPr>
        <w:spacing w:line="360" w:lineRule="auto"/>
        <w:sectPr w:rsidR="00283A18">
          <w:pgSz w:w="11920" w:h="16850"/>
          <w:pgMar w:top="1020" w:right="220" w:bottom="1680" w:left="160" w:header="0" w:footer="1373" w:gutter="0"/>
          <w:cols w:space="720"/>
        </w:sectPr>
      </w:pPr>
    </w:p>
    <w:p w14:paraId="6ECB695B" w14:textId="77777777" w:rsidR="00283A18" w:rsidRDefault="00E81B4D">
      <w:pPr>
        <w:pStyle w:val="a3"/>
        <w:spacing w:before="77" w:line="360" w:lineRule="auto"/>
        <w:ind w:right="343"/>
      </w:pPr>
      <w:r>
        <w:lastRenderedPageBreak/>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14:paraId="0C95BFE0" w14:textId="77777777" w:rsidR="00283A18" w:rsidRDefault="00E81B4D">
      <w:pPr>
        <w:pStyle w:val="a3"/>
        <w:spacing w:before="6" w:line="360" w:lineRule="auto"/>
        <w:ind w:right="337"/>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67EE9E1C" w14:textId="77777777" w:rsidR="00283A18" w:rsidRDefault="00E81B4D">
      <w:pPr>
        <w:pStyle w:val="a3"/>
        <w:spacing w:before="1" w:line="360" w:lineRule="auto"/>
        <w:ind w:right="338"/>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483478AE" w14:textId="77777777" w:rsidR="00283A18" w:rsidRDefault="00E81B4D">
      <w:pPr>
        <w:pStyle w:val="a3"/>
        <w:spacing w:line="360" w:lineRule="auto"/>
        <w:ind w:right="332"/>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14:paraId="20068341" w14:textId="77777777" w:rsidR="00283A18" w:rsidRDefault="00E81B4D">
      <w:pPr>
        <w:pStyle w:val="a3"/>
        <w:spacing w:line="362" w:lineRule="auto"/>
        <w:ind w:right="342"/>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14:paraId="34E61880" w14:textId="77777777" w:rsidR="00283A18" w:rsidRDefault="00E81B4D" w:rsidP="00F0497F">
      <w:pPr>
        <w:pStyle w:val="a5"/>
        <w:numPr>
          <w:ilvl w:val="1"/>
          <w:numId w:val="51"/>
        </w:numPr>
        <w:tabs>
          <w:tab w:val="left" w:pos="2108"/>
        </w:tabs>
        <w:spacing w:line="275" w:lineRule="exact"/>
        <w:ind w:left="2108" w:hanging="422"/>
        <w:rPr>
          <w:sz w:val="24"/>
        </w:rPr>
      </w:pPr>
      <w:r>
        <w:rPr>
          <w:sz w:val="24"/>
        </w:rPr>
        <w:t>Модуль</w:t>
      </w:r>
      <w:r>
        <w:rPr>
          <w:spacing w:val="-6"/>
          <w:sz w:val="24"/>
        </w:rPr>
        <w:t xml:space="preserve"> </w:t>
      </w:r>
      <w:r>
        <w:rPr>
          <w:spacing w:val="-2"/>
          <w:sz w:val="24"/>
        </w:rPr>
        <w:t>«Гандбол».</w:t>
      </w:r>
    </w:p>
    <w:p w14:paraId="7A46AFB4" w14:textId="77777777" w:rsidR="00283A18" w:rsidRDefault="00E81B4D" w:rsidP="00F0497F">
      <w:pPr>
        <w:pStyle w:val="a5"/>
        <w:numPr>
          <w:ilvl w:val="2"/>
          <w:numId w:val="51"/>
        </w:numPr>
        <w:tabs>
          <w:tab w:val="left" w:pos="2287"/>
        </w:tabs>
        <w:spacing w:before="129"/>
        <w:ind w:left="2287" w:hanging="601"/>
        <w:rPr>
          <w:sz w:val="24"/>
        </w:rPr>
      </w:pPr>
      <w:r>
        <w:rPr>
          <w:sz w:val="24"/>
        </w:rPr>
        <w:t>Пояснительная</w:t>
      </w:r>
      <w:r>
        <w:rPr>
          <w:spacing w:val="-13"/>
          <w:sz w:val="24"/>
        </w:rPr>
        <w:t xml:space="preserve"> </w:t>
      </w:r>
      <w:r>
        <w:rPr>
          <w:sz w:val="24"/>
        </w:rPr>
        <w:t>записка</w:t>
      </w:r>
      <w:r>
        <w:rPr>
          <w:spacing w:val="-13"/>
          <w:sz w:val="24"/>
        </w:rPr>
        <w:t xml:space="preserve"> </w:t>
      </w:r>
      <w:r>
        <w:rPr>
          <w:sz w:val="24"/>
        </w:rPr>
        <w:t>модуля</w:t>
      </w:r>
      <w:r>
        <w:rPr>
          <w:spacing w:val="-6"/>
          <w:sz w:val="24"/>
        </w:rPr>
        <w:t xml:space="preserve"> </w:t>
      </w:r>
      <w:r>
        <w:rPr>
          <w:spacing w:val="-2"/>
          <w:sz w:val="24"/>
        </w:rPr>
        <w:t>«Гандбол».</w:t>
      </w:r>
    </w:p>
    <w:p w14:paraId="04CF77FE" w14:textId="77777777" w:rsidR="00283A18" w:rsidRDefault="00E81B4D">
      <w:pPr>
        <w:pStyle w:val="a3"/>
        <w:spacing w:before="139" w:line="360" w:lineRule="auto"/>
        <w:ind w:right="340"/>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14:paraId="263AF875" w14:textId="77777777" w:rsidR="00283A18" w:rsidRDefault="00E81B4D">
      <w:pPr>
        <w:pStyle w:val="a3"/>
        <w:spacing w:before="4" w:line="360" w:lineRule="auto"/>
        <w:ind w:right="328"/>
      </w:pPr>
      <w: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w:t>
      </w:r>
      <w:r>
        <w:rPr>
          <w:spacing w:val="80"/>
        </w:rPr>
        <w:t xml:space="preserve"> </w:t>
      </w:r>
      <w:r>
        <w:t>и</w:t>
      </w:r>
      <w:r>
        <w:rPr>
          <w:spacing w:val="80"/>
        </w:rPr>
        <w:t xml:space="preserve"> </w:t>
      </w:r>
      <w:r>
        <w:t>спортом,</w:t>
      </w:r>
      <w:r>
        <w:rPr>
          <w:spacing w:val="80"/>
        </w:rPr>
        <w:t xml:space="preserve"> </w:t>
      </w:r>
      <w:r>
        <w:t>их</w:t>
      </w:r>
      <w:r>
        <w:rPr>
          <w:spacing w:val="80"/>
        </w:rPr>
        <w:t xml:space="preserve"> </w:t>
      </w:r>
      <w:r>
        <w:t>личностному и профессиональному самоопределению.</w:t>
      </w:r>
    </w:p>
    <w:p w14:paraId="3F5A6849" w14:textId="77777777" w:rsidR="00283A18" w:rsidRDefault="00E81B4D">
      <w:pPr>
        <w:pStyle w:val="a3"/>
        <w:spacing w:before="1" w:line="360" w:lineRule="auto"/>
        <w:ind w:right="335"/>
      </w:pPr>
      <w: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14:paraId="0A5F92D0" w14:textId="77777777" w:rsidR="00283A18" w:rsidRDefault="00E81B4D" w:rsidP="00F0497F">
      <w:pPr>
        <w:pStyle w:val="a5"/>
        <w:numPr>
          <w:ilvl w:val="2"/>
          <w:numId w:val="51"/>
        </w:numPr>
        <w:tabs>
          <w:tab w:val="left" w:pos="2285"/>
        </w:tabs>
        <w:spacing w:line="360" w:lineRule="auto"/>
        <w:ind w:right="331" w:firstLine="710"/>
        <w:rPr>
          <w:sz w:val="24"/>
        </w:rPr>
      </w:pPr>
      <w:r>
        <w:rPr>
          <w:sz w:val="24"/>
        </w:rPr>
        <w:t>Целью</w:t>
      </w:r>
      <w:r>
        <w:rPr>
          <w:spacing w:val="40"/>
          <w:sz w:val="24"/>
        </w:rPr>
        <w:t xml:space="preserve"> </w:t>
      </w:r>
      <w:r>
        <w:rPr>
          <w:sz w:val="24"/>
        </w:rPr>
        <w:t>изучение</w:t>
      </w:r>
      <w:r>
        <w:rPr>
          <w:spacing w:val="40"/>
          <w:sz w:val="24"/>
        </w:rPr>
        <w:t xml:space="preserve"> </w:t>
      </w:r>
      <w:r>
        <w:rPr>
          <w:sz w:val="24"/>
        </w:rPr>
        <w:t>модуля</w:t>
      </w:r>
      <w:r>
        <w:rPr>
          <w:spacing w:val="40"/>
          <w:sz w:val="24"/>
        </w:rPr>
        <w:t xml:space="preserve"> </w:t>
      </w:r>
      <w:r>
        <w:rPr>
          <w:sz w:val="24"/>
        </w:rPr>
        <w:t>«Гандбол»</w:t>
      </w:r>
      <w:r>
        <w:rPr>
          <w:spacing w:val="40"/>
          <w:sz w:val="24"/>
        </w:rPr>
        <w:t xml:space="preserve"> </w:t>
      </w:r>
      <w:r>
        <w:rPr>
          <w:sz w:val="24"/>
        </w:rPr>
        <w:t>является</w:t>
      </w:r>
      <w:r>
        <w:rPr>
          <w:spacing w:val="40"/>
          <w:sz w:val="24"/>
        </w:rPr>
        <w:t xml:space="preserve"> </w:t>
      </w:r>
      <w:r>
        <w:rPr>
          <w:sz w:val="24"/>
        </w:rPr>
        <w:t>формирование у</w:t>
      </w:r>
      <w:r>
        <w:rPr>
          <w:spacing w:val="40"/>
          <w:sz w:val="24"/>
        </w:rPr>
        <w:t xml:space="preserve"> </w:t>
      </w:r>
      <w:r>
        <w:rPr>
          <w:sz w:val="24"/>
        </w:rPr>
        <w:t>обучающихся</w:t>
      </w:r>
      <w:r>
        <w:rPr>
          <w:spacing w:val="40"/>
          <w:sz w:val="24"/>
        </w:rPr>
        <w:t xml:space="preserve"> </w:t>
      </w:r>
      <w:r>
        <w:rPr>
          <w:sz w:val="24"/>
        </w:rPr>
        <w:t>навыков</w:t>
      </w:r>
      <w:r>
        <w:rPr>
          <w:spacing w:val="40"/>
          <w:sz w:val="24"/>
        </w:rPr>
        <w:t xml:space="preserve"> </w:t>
      </w:r>
      <w:r>
        <w:rPr>
          <w:sz w:val="24"/>
        </w:rPr>
        <w:t>общечеловеческой</w:t>
      </w:r>
      <w:r>
        <w:rPr>
          <w:spacing w:val="40"/>
          <w:sz w:val="24"/>
        </w:rPr>
        <w:t xml:space="preserve"> </w:t>
      </w:r>
      <w:r>
        <w:rPr>
          <w:sz w:val="24"/>
        </w:rPr>
        <w:t>культуры</w:t>
      </w:r>
      <w:r>
        <w:rPr>
          <w:spacing w:val="40"/>
          <w:sz w:val="24"/>
        </w:rPr>
        <w:t xml:space="preserve"> </w:t>
      </w:r>
      <w:r>
        <w:rPr>
          <w:sz w:val="24"/>
        </w:rPr>
        <w:t>и</w:t>
      </w:r>
      <w:r>
        <w:rPr>
          <w:spacing w:val="40"/>
          <w:sz w:val="24"/>
        </w:rPr>
        <w:t xml:space="preserve"> </w:t>
      </w:r>
      <w:r>
        <w:rPr>
          <w:sz w:val="24"/>
        </w:rPr>
        <w:t>социального</w:t>
      </w:r>
      <w:r>
        <w:rPr>
          <w:spacing w:val="40"/>
          <w:sz w:val="24"/>
        </w:rPr>
        <w:t xml:space="preserve"> </w:t>
      </w:r>
      <w:r>
        <w:rPr>
          <w:sz w:val="24"/>
        </w:rPr>
        <w:t>самоопределения,</w:t>
      </w:r>
    </w:p>
    <w:p w14:paraId="0F8FE452"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1E36DE74" w14:textId="77777777" w:rsidR="00283A18" w:rsidRDefault="00E81B4D">
      <w:pPr>
        <w:pStyle w:val="a3"/>
        <w:spacing w:before="77" w:line="362" w:lineRule="auto"/>
        <w:ind w:right="346" w:firstLine="0"/>
      </w:pPr>
      <w:r>
        <w:lastRenderedPageBreak/>
        <w:t>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14:paraId="3A00D89D" w14:textId="77777777" w:rsidR="00283A18" w:rsidRDefault="00E81B4D" w:rsidP="00F0497F">
      <w:pPr>
        <w:pStyle w:val="a5"/>
        <w:numPr>
          <w:ilvl w:val="2"/>
          <w:numId w:val="51"/>
        </w:numPr>
        <w:tabs>
          <w:tab w:val="left" w:pos="2287"/>
        </w:tabs>
        <w:spacing w:line="269" w:lineRule="exact"/>
        <w:ind w:left="2287" w:hanging="601"/>
        <w:rPr>
          <w:sz w:val="24"/>
        </w:rPr>
      </w:pPr>
      <w:r>
        <w:rPr>
          <w:sz w:val="24"/>
        </w:rPr>
        <w:t>Задачами</w:t>
      </w:r>
      <w:r>
        <w:rPr>
          <w:spacing w:val="-10"/>
          <w:sz w:val="24"/>
        </w:rPr>
        <w:t xml:space="preserve"> </w:t>
      </w:r>
      <w:r>
        <w:rPr>
          <w:sz w:val="24"/>
        </w:rPr>
        <w:t>изучения</w:t>
      </w:r>
      <w:r>
        <w:rPr>
          <w:spacing w:val="-9"/>
          <w:sz w:val="24"/>
        </w:rPr>
        <w:t xml:space="preserve"> </w:t>
      </w:r>
      <w:r>
        <w:rPr>
          <w:sz w:val="24"/>
        </w:rPr>
        <w:t>модуля</w:t>
      </w:r>
      <w:r>
        <w:rPr>
          <w:spacing w:val="-5"/>
          <w:sz w:val="24"/>
        </w:rPr>
        <w:t xml:space="preserve"> </w:t>
      </w:r>
      <w:r>
        <w:rPr>
          <w:sz w:val="24"/>
        </w:rPr>
        <w:t>«Гандбол»</w:t>
      </w:r>
      <w:r>
        <w:rPr>
          <w:spacing w:val="-15"/>
          <w:sz w:val="24"/>
        </w:rPr>
        <w:t xml:space="preserve"> </w:t>
      </w:r>
      <w:r>
        <w:rPr>
          <w:spacing w:val="-2"/>
          <w:sz w:val="24"/>
        </w:rPr>
        <w:t>являются:</w:t>
      </w:r>
    </w:p>
    <w:p w14:paraId="4D82DC05" w14:textId="77777777" w:rsidR="00283A18" w:rsidRDefault="00E81B4D">
      <w:pPr>
        <w:pStyle w:val="a3"/>
        <w:spacing w:before="139" w:line="360" w:lineRule="auto"/>
        <w:ind w:right="339"/>
      </w:pPr>
      <w:r>
        <w:t xml:space="preserve">всестороннее гармоничное развитие обучающихся, увеличение объёма их двигательной </w:t>
      </w:r>
      <w:r>
        <w:rPr>
          <w:spacing w:val="-2"/>
        </w:rPr>
        <w:t>активности;</w:t>
      </w:r>
    </w:p>
    <w:p w14:paraId="303F959E" w14:textId="77777777" w:rsidR="00283A18" w:rsidRDefault="00E81B4D">
      <w:pPr>
        <w:pStyle w:val="a3"/>
        <w:spacing w:before="3" w:line="360" w:lineRule="auto"/>
        <w:ind w:right="334"/>
      </w:pPr>
      <w:r>
        <w:t>укрепление физического, психологического и социального здоровья обучающихся,</w:t>
      </w:r>
      <w:r>
        <w:rPr>
          <w:spacing w:val="8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14:paraId="125B9429" w14:textId="77777777" w:rsidR="00283A18" w:rsidRDefault="00E81B4D">
      <w:pPr>
        <w:pStyle w:val="a3"/>
        <w:spacing w:before="1" w:line="362" w:lineRule="auto"/>
        <w:ind w:right="339"/>
      </w:pPr>
      <w:r>
        <w:t xml:space="preserve">освоение знаний о физической культуре и спорте в целом, истории развития гандбола в </w:t>
      </w:r>
      <w:r>
        <w:rPr>
          <w:spacing w:val="-2"/>
        </w:rPr>
        <w:t>частности;</w:t>
      </w:r>
    </w:p>
    <w:p w14:paraId="5E4FA07D" w14:textId="77777777" w:rsidR="00283A18" w:rsidRDefault="00E81B4D">
      <w:pPr>
        <w:pStyle w:val="a3"/>
        <w:spacing w:line="360" w:lineRule="auto"/>
        <w:ind w:right="330"/>
      </w:pPr>
      <w:r>
        <w:t>формирование</w:t>
      </w:r>
      <w:r>
        <w:rPr>
          <w:spacing w:val="40"/>
        </w:rPr>
        <w:t xml:space="preserve"> </w:t>
      </w:r>
      <w:r>
        <w:t>общих</w:t>
      </w:r>
      <w:r>
        <w:rPr>
          <w:spacing w:val="40"/>
        </w:rPr>
        <w:t xml:space="preserve"> </w:t>
      </w:r>
      <w:r>
        <w:t>представлений</w:t>
      </w:r>
      <w:r>
        <w:rPr>
          <w:spacing w:val="40"/>
        </w:rPr>
        <w:t xml:space="preserve"> </w:t>
      </w:r>
      <w:r>
        <w:t>о</w:t>
      </w:r>
      <w:r>
        <w:rPr>
          <w:spacing w:val="40"/>
        </w:rPr>
        <w:t xml:space="preserve"> </w:t>
      </w:r>
      <w:r>
        <w:t>гандболе,</w:t>
      </w:r>
      <w:r>
        <w:rPr>
          <w:spacing w:val="40"/>
        </w:rPr>
        <w:t xml:space="preserve"> </w:t>
      </w:r>
      <w:r>
        <w:t>о</w:t>
      </w:r>
      <w:r>
        <w:rPr>
          <w:spacing w:val="40"/>
        </w:rPr>
        <w:t xml:space="preserve"> </w:t>
      </w:r>
      <w:r>
        <w:t>его</w:t>
      </w:r>
      <w:r>
        <w:rPr>
          <w:spacing w:val="40"/>
        </w:rPr>
        <w:t xml:space="preserve"> </w:t>
      </w:r>
      <w:r>
        <w:t>возможностях и значении в процессе укрепления здоровья, физическом развитии и физической подготовке обучающихся;</w:t>
      </w:r>
    </w:p>
    <w:p w14:paraId="2FCCD312" w14:textId="77777777" w:rsidR="00283A18" w:rsidRDefault="00E81B4D">
      <w:pPr>
        <w:pStyle w:val="a3"/>
        <w:spacing w:line="360" w:lineRule="auto"/>
        <w:ind w:right="333"/>
      </w:pPr>
      <w:r>
        <w:t>формирование</w:t>
      </w:r>
      <w:r>
        <w:rPr>
          <w:spacing w:val="76"/>
          <w:w w:val="150"/>
        </w:rPr>
        <w:t xml:space="preserve"> </w:t>
      </w:r>
      <w:r>
        <w:t>образовательного</w:t>
      </w:r>
      <w:r>
        <w:rPr>
          <w:spacing w:val="77"/>
          <w:w w:val="150"/>
        </w:rPr>
        <w:t xml:space="preserve"> </w:t>
      </w:r>
      <w:r>
        <w:t>фундамента,</w:t>
      </w:r>
      <w:r>
        <w:rPr>
          <w:spacing w:val="77"/>
          <w:w w:val="150"/>
        </w:rPr>
        <w:t xml:space="preserve"> </w:t>
      </w:r>
      <w:r>
        <w:t>основанного</w:t>
      </w:r>
      <w:r>
        <w:rPr>
          <w:spacing w:val="77"/>
          <w:w w:val="150"/>
        </w:rPr>
        <w:t xml:space="preserve"> </w:t>
      </w:r>
      <w:r>
        <w:t>как</w:t>
      </w:r>
      <w:r>
        <w:rPr>
          <w:spacing w:val="77"/>
          <w:w w:val="150"/>
        </w:rPr>
        <w:t xml:space="preserve"> </w:t>
      </w:r>
      <w:r>
        <w:t>на</w:t>
      </w:r>
      <w:r>
        <w:rPr>
          <w:spacing w:val="80"/>
        </w:rPr>
        <w:t xml:space="preserve"> </w:t>
      </w:r>
      <w:r>
        <w:t>знаниях</w:t>
      </w:r>
      <w:r>
        <w:rPr>
          <w:spacing w:val="80"/>
        </w:rPr>
        <w:t xml:space="preserve"> </w:t>
      </w:r>
      <w: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w:t>
      </w:r>
      <w:r>
        <w:rPr>
          <w:spacing w:val="80"/>
        </w:rPr>
        <w:t xml:space="preserve"> </w:t>
      </w:r>
      <w:r>
        <w:t>самореализации;</w:t>
      </w:r>
    </w:p>
    <w:p w14:paraId="5FCA3673" w14:textId="77777777" w:rsidR="00283A18" w:rsidRDefault="00E81B4D">
      <w:pPr>
        <w:pStyle w:val="a3"/>
        <w:spacing w:line="360" w:lineRule="auto"/>
        <w:ind w:right="334"/>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14:paraId="6B97BC9B" w14:textId="77777777" w:rsidR="00283A18" w:rsidRDefault="00E81B4D">
      <w:pPr>
        <w:pStyle w:val="a3"/>
        <w:spacing w:before="1" w:line="360" w:lineRule="auto"/>
        <w:ind w:right="339"/>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72B768D" w14:textId="77777777" w:rsidR="00283A18" w:rsidRDefault="00E81B4D">
      <w:pPr>
        <w:pStyle w:val="a3"/>
        <w:spacing w:before="5" w:line="360" w:lineRule="auto"/>
        <w:ind w:right="335"/>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14:paraId="196FDCF6" w14:textId="77777777" w:rsidR="00283A18" w:rsidRDefault="00E81B4D">
      <w:pPr>
        <w:pStyle w:val="a3"/>
        <w:spacing w:line="360" w:lineRule="auto"/>
        <w:ind w:right="331"/>
      </w:pPr>
      <w:r>
        <w:t xml:space="preserve">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w:t>
      </w:r>
      <w:r>
        <w:rPr>
          <w:spacing w:val="-2"/>
        </w:rPr>
        <w:t>соревнованиях;</w:t>
      </w:r>
    </w:p>
    <w:p w14:paraId="737C85C2" w14:textId="77777777" w:rsidR="00283A18" w:rsidRDefault="00E81B4D">
      <w:pPr>
        <w:pStyle w:val="a3"/>
        <w:spacing w:line="275" w:lineRule="exact"/>
        <w:ind w:left="1686" w:firstLine="0"/>
      </w:pPr>
      <w:r>
        <w:t>выявление,</w:t>
      </w:r>
      <w:r>
        <w:rPr>
          <w:spacing w:val="-5"/>
        </w:rPr>
        <w:t xml:space="preserve"> </w:t>
      </w:r>
      <w:r>
        <w:t>развитие</w:t>
      </w:r>
      <w:r>
        <w:rPr>
          <w:spacing w:val="-9"/>
        </w:rPr>
        <w:t xml:space="preserve"> </w:t>
      </w:r>
      <w:r>
        <w:t>и</w:t>
      </w:r>
      <w:r>
        <w:rPr>
          <w:spacing w:val="-6"/>
        </w:rPr>
        <w:t xml:space="preserve"> </w:t>
      </w:r>
      <w:r>
        <w:t>поддержка</w:t>
      </w:r>
      <w:r>
        <w:rPr>
          <w:spacing w:val="-3"/>
        </w:rPr>
        <w:t xml:space="preserve"> </w:t>
      </w:r>
      <w:r>
        <w:t>одарённых</w:t>
      </w:r>
      <w:r>
        <w:rPr>
          <w:spacing w:val="-5"/>
        </w:rPr>
        <w:t xml:space="preserve"> </w:t>
      </w:r>
      <w:r>
        <w:t>детей</w:t>
      </w:r>
      <w:r>
        <w:rPr>
          <w:spacing w:val="-1"/>
        </w:rPr>
        <w:t xml:space="preserve"> </w:t>
      </w:r>
      <w:r>
        <w:t>в</w:t>
      </w:r>
      <w:r>
        <w:rPr>
          <w:spacing w:val="-8"/>
        </w:rPr>
        <w:t xml:space="preserve"> </w:t>
      </w:r>
      <w:r>
        <w:t>области</w:t>
      </w:r>
      <w:r>
        <w:rPr>
          <w:spacing w:val="-3"/>
        </w:rPr>
        <w:t xml:space="preserve"> </w:t>
      </w:r>
      <w:r>
        <w:rPr>
          <w:spacing w:val="-2"/>
        </w:rPr>
        <w:t>спорта.</w:t>
      </w:r>
    </w:p>
    <w:p w14:paraId="0B244CC1" w14:textId="77777777" w:rsidR="00283A18" w:rsidRDefault="00E81B4D" w:rsidP="00F0497F">
      <w:pPr>
        <w:pStyle w:val="a5"/>
        <w:numPr>
          <w:ilvl w:val="2"/>
          <w:numId w:val="51"/>
        </w:numPr>
        <w:tabs>
          <w:tab w:val="left" w:pos="2287"/>
        </w:tabs>
        <w:spacing w:before="128"/>
        <w:ind w:left="2287" w:hanging="601"/>
        <w:rPr>
          <w:sz w:val="24"/>
        </w:rPr>
      </w:pPr>
      <w:r>
        <w:rPr>
          <w:sz w:val="24"/>
        </w:rPr>
        <w:t>Место</w:t>
      </w:r>
      <w:r>
        <w:rPr>
          <w:spacing w:val="-4"/>
          <w:sz w:val="24"/>
        </w:rPr>
        <w:t xml:space="preserve"> </w:t>
      </w:r>
      <w:r>
        <w:rPr>
          <w:sz w:val="24"/>
        </w:rPr>
        <w:t>и</w:t>
      </w:r>
      <w:r>
        <w:rPr>
          <w:spacing w:val="-9"/>
          <w:sz w:val="24"/>
        </w:rPr>
        <w:t xml:space="preserve"> </w:t>
      </w:r>
      <w:r>
        <w:rPr>
          <w:sz w:val="24"/>
        </w:rPr>
        <w:t>роль</w:t>
      </w:r>
      <w:r>
        <w:rPr>
          <w:spacing w:val="-8"/>
          <w:sz w:val="24"/>
        </w:rPr>
        <w:t xml:space="preserve"> </w:t>
      </w:r>
      <w:r>
        <w:rPr>
          <w:sz w:val="24"/>
        </w:rPr>
        <w:t>модуля</w:t>
      </w:r>
      <w:r>
        <w:rPr>
          <w:spacing w:val="4"/>
          <w:sz w:val="24"/>
        </w:rPr>
        <w:t xml:space="preserve"> </w:t>
      </w:r>
      <w:r>
        <w:rPr>
          <w:spacing w:val="-2"/>
          <w:sz w:val="24"/>
        </w:rPr>
        <w:t>«Гандбол».</w:t>
      </w:r>
    </w:p>
    <w:p w14:paraId="0AA14389" w14:textId="77777777" w:rsidR="00283A18" w:rsidRDefault="00E81B4D">
      <w:pPr>
        <w:pStyle w:val="a3"/>
        <w:spacing w:before="113" w:line="360" w:lineRule="auto"/>
        <w:ind w:right="334"/>
      </w:pPr>
      <w:r>
        <w:t>Модуль</w:t>
      </w:r>
      <w:r>
        <w:rPr>
          <w:spacing w:val="80"/>
        </w:rPr>
        <w:t xml:space="preserve"> </w:t>
      </w:r>
      <w:r>
        <w:t>«Гандбол»</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w:t>
      </w:r>
      <w:r>
        <w:rPr>
          <w:spacing w:val="40"/>
        </w:rPr>
        <w:t xml:space="preserve"> </w:t>
      </w:r>
      <w:r>
        <w:t>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67A893D1" w14:textId="77777777" w:rsidR="00283A18" w:rsidRDefault="00283A18">
      <w:pPr>
        <w:spacing w:line="360" w:lineRule="auto"/>
        <w:sectPr w:rsidR="00283A18">
          <w:pgSz w:w="11920" w:h="16850"/>
          <w:pgMar w:top="1020" w:right="220" w:bottom="1680" w:left="160" w:header="0" w:footer="1373" w:gutter="0"/>
          <w:cols w:space="720"/>
        </w:sectPr>
      </w:pPr>
    </w:p>
    <w:p w14:paraId="493BA9D8" w14:textId="77777777" w:rsidR="00283A18" w:rsidRDefault="00E81B4D">
      <w:pPr>
        <w:pStyle w:val="a3"/>
        <w:spacing w:before="77" w:line="362" w:lineRule="auto"/>
        <w:ind w:right="334"/>
      </w:pPr>
      <w:r>
        <w:lastRenderedPageBreak/>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10EF930C" w14:textId="77777777" w:rsidR="00283A18" w:rsidRDefault="00E81B4D">
      <w:pPr>
        <w:pStyle w:val="a3"/>
        <w:spacing w:line="360" w:lineRule="auto"/>
        <w:ind w:right="336"/>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w:t>
      </w:r>
      <w:r>
        <w:rPr>
          <w:spacing w:val="-1"/>
        </w:rPr>
        <w:t xml:space="preserve"> </w:t>
      </w:r>
      <w:r>
        <w:t>к</w:t>
      </w:r>
      <w:r>
        <w:rPr>
          <w:spacing w:val="-5"/>
        </w:rPr>
        <w:t xml:space="preserve"> </w:t>
      </w:r>
      <w:r>
        <w:t>труду</w:t>
      </w:r>
      <w:r>
        <w:rPr>
          <w:spacing w:val="-6"/>
        </w:rPr>
        <w:t xml:space="preserve"> </w:t>
      </w:r>
      <w:r>
        <w:t>и</w:t>
      </w:r>
      <w:r>
        <w:rPr>
          <w:spacing w:val="40"/>
        </w:rPr>
        <w:t xml:space="preserve"> </w:t>
      </w:r>
      <w:r>
        <w:t>обороне»</w:t>
      </w:r>
      <w:r>
        <w:rPr>
          <w:spacing w:val="40"/>
        </w:rPr>
        <w:t xml:space="preserve"> </w:t>
      </w:r>
      <w:r>
        <w:t>(ГТО),</w:t>
      </w:r>
      <w:r>
        <w:rPr>
          <w:spacing w:val="40"/>
        </w:rPr>
        <w:t xml:space="preserve"> </w:t>
      </w:r>
      <w:r>
        <w:t>участии</w:t>
      </w:r>
      <w:r>
        <w:rPr>
          <w:spacing w:val="40"/>
        </w:rPr>
        <w:t xml:space="preserve"> </w:t>
      </w:r>
      <w:r>
        <w:t>в</w:t>
      </w:r>
      <w:r>
        <w:rPr>
          <w:spacing w:val="40"/>
        </w:rPr>
        <w:t xml:space="preserve"> </w:t>
      </w:r>
      <w:r>
        <w:t>спортивных соревнованиях</w:t>
      </w:r>
      <w:r>
        <w:rPr>
          <w:spacing w:val="80"/>
        </w:rPr>
        <w:t xml:space="preserve"> </w:t>
      </w:r>
      <w:r>
        <w:t>и</w:t>
      </w:r>
      <w:r>
        <w:rPr>
          <w:spacing w:val="80"/>
        </w:rPr>
        <w:t xml:space="preserve"> </w:t>
      </w:r>
      <w:r>
        <w:t>подготовке</w:t>
      </w:r>
      <w:r>
        <w:rPr>
          <w:spacing w:val="80"/>
        </w:rPr>
        <w:t xml:space="preserve"> </w:t>
      </w:r>
      <w:r>
        <w:t>юношей к службе в Вооруженных Силах Российской Федерации.</w:t>
      </w:r>
    </w:p>
    <w:p w14:paraId="51E8E317" w14:textId="77777777" w:rsidR="00283A18" w:rsidRDefault="00E81B4D" w:rsidP="00F0497F">
      <w:pPr>
        <w:pStyle w:val="a5"/>
        <w:numPr>
          <w:ilvl w:val="2"/>
          <w:numId w:val="51"/>
        </w:numPr>
        <w:tabs>
          <w:tab w:val="left" w:pos="2287"/>
        </w:tabs>
        <w:ind w:left="2287" w:hanging="601"/>
        <w:rPr>
          <w:sz w:val="24"/>
        </w:rPr>
      </w:pPr>
      <w:r>
        <w:rPr>
          <w:sz w:val="24"/>
        </w:rPr>
        <w:t>Модуль</w:t>
      </w:r>
      <w:r>
        <w:rPr>
          <w:spacing w:val="-5"/>
          <w:sz w:val="24"/>
        </w:rPr>
        <w:t xml:space="preserve"> </w:t>
      </w:r>
      <w:r>
        <w:rPr>
          <w:sz w:val="24"/>
        </w:rPr>
        <w:t>«Гандбол»</w:t>
      </w:r>
      <w:r>
        <w:rPr>
          <w:spacing w:val="-14"/>
          <w:sz w:val="24"/>
        </w:rPr>
        <w:t xml:space="preserve"> </w:t>
      </w:r>
      <w:r>
        <w:rPr>
          <w:sz w:val="24"/>
        </w:rPr>
        <w:t>может</w:t>
      </w:r>
      <w:r>
        <w:rPr>
          <w:spacing w:val="-5"/>
          <w:sz w:val="24"/>
        </w:rPr>
        <w:t xml:space="preserve"> </w:t>
      </w:r>
      <w:r>
        <w:rPr>
          <w:sz w:val="24"/>
        </w:rPr>
        <w:t>быть</w:t>
      </w:r>
      <w:r>
        <w:rPr>
          <w:spacing w:val="-8"/>
          <w:sz w:val="24"/>
        </w:rPr>
        <w:t xml:space="preserve"> </w:t>
      </w:r>
      <w:r>
        <w:rPr>
          <w:sz w:val="24"/>
        </w:rPr>
        <w:t>реализован</w:t>
      </w:r>
      <w:r>
        <w:rPr>
          <w:spacing w:val="-2"/>
          <w:sz w:val="24"/>
        </w:rPr>
        <w:t xml:space="preserve"> </w:t>
      </w:r>
      <w:r>
        <w:rPr>
          <w:sz w:val="24"/>
        </w:rPr>
        <w:t>в</w:t>
      </w:r>
      <w:r>
        <w:rPr>
          <w:spacing w:val="-9"/>
          <w:sz w:val="24"/>
        </w:rPr>
        <w:t xml:space="preserve"> </w:t>
      </w:r>
      <w:r>
        <w:rPr>
          <w:sz w:val="24"/>
        </w:rPr>
        <w:t>следующих</w:t>
      </w:r>
      <w:r>
        <w:rPr>
          <w:spacing w:val="-7"/>
          <w:sz w:val="24"/>
        </w:rPr>
        <w:t xml:space="preserve"> </w:t>
      </w:r>
      <w:r>
        <w:rPr>
          <w:spacing w:val="-2"/>
          <w:sz w:val="24"/>
        </w:rPr>
        <w:t>вариантах:</w:t>
      </w:r>
    </w:p>
    <w:p w14:paraId="6E5CB7E1" w14:textId="77777777" w:rsidR="00283A18" w:rsidRDefault="00E81B4D">
      <w:pPr>
        <w:pStyle w:val="a3"/>
        <w:spacing w:before="137" w:line="360" w:lineRule="auto"/>
        <w:ind w:right="337"/>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14:paraId="76071A5C" w14:textId="77777777" w:rsidR="00283A18" w:rsidRDefault="00E81B4D">
      <w:pPr>
        <w:pStyle w:val="a3"/>
        <w:spacing w:line="360" w:lineRule="auto"/>
        <w:ind w:right="340"/>
      </w:pPr>
      <w:r>
        <w:t>в</w:t>
      </w:r>
      <w:r>
        <w:rPr>
          <w:spacing w:val="40"/>
        </w:rPr>
        <w:t xml:space="preserve"> </w:t>
      </w:r>
      <w:r>
        <w:t>виде</w:t>
      </w:r>
      <w:r>
        <w:rPr>
          <w:spacing w:val="40"/>
        </w:rPr>
        <w:t xml:space="preserve"> </w:t>
      </w:r>
      <w:r>
        <w:t>целостного</w:t>
      </w:r>
      <w:r>
        <w:rPr>
          <w:spacing w:val="40"/>
        </w:rPr>
        <w:t xml:space="preserve"> </w:t>
      </w:r>
      <w:r>
        <w:t>последовательного</w:t>
      </w:r>
      <w:r>
        <w:rPr>
          <w:spacing w:val="40"/>
        </w:rPr>
        <w:t xml:space="preserve"> </w:t>
      </w:r>
      <w:r>
        <w:t>учебного</w:t>
      </w:r>
      <w:r>
        <w:rPr>
          <w:spacing w:val="40"/>
        </w:rPr>
        <w:t xml:space="preserve"> </w:t>
      </w:r>
      <w:r>
        <w:t>модуля,</w:t>
      </w:r>
      <w:r>
        <w:rPr>
          <w:spacing w:val="40"/>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8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098B43B8" w14:textId="77777777" w:rsidR="00283A18" w:rsidRDefault="00E81B4D">
      <w:pPr>
        <w:pStyle w:val="a3"/>
        <w:spacing w:before="1" w:line="360" w:lineRule="auto"/>
        <w:ind w:right="34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14:paraId="3EB1ACE8" w14:textId="77777777" w:rsidR="00283A18" w:rsidRDefault="00E81B4D" w:rsidP="00F0497F">
      <w:pPr>
        <w:pStyle w:val="a5"/>
        <w:numPr>
          <w:ilvl w:val="2"/>
          <w:numId w:val="51"/>
        </w:numPr>
        <w:tabs>
          <w:tab w:val="left" w:pos="2287"/>
        </w:tabs>
        <w:spacing w:before="3"/>
        <w:ind w:left="2287" w:hanging="601"/>
        <w:rPr>
          <w:sz w:val="24"/>
        </w:rPr>
      </w:pPr>
      <w:r>
        <w:rPr>
          <w:sz w:val="24"/>
        </w:rPr>
        <w:t>Содержание</w:t>
      </w:r>
      <w:r>
        <w:rPr>
          <w:spacing w:val="-14"/>
          <w:sz w:val="24"/>
        </w:rPr>
        <w:t xml:space="preserve"> </w:t>
      </w:r>
      <w:r>
        <w:rPr>
          <w:sz w:val="24"/>
        </w:rPr>
        <w:t>модуля</w:t>
      </w:r>
      <w:r>
        <w:rPr>
          <w:spacing w:val="-5"/>
          <w:sz w:val="24"/>
        </w:rPr>
        <w:t xml:space="preserve"> </w:t>
      </w:r>
      <w:r>
        <w:rPr>
          <w:spacing w:val="-2"/>
          <w:sz w:val="24"/>
        </w:rPr>
        <w:t>«Гандбол».</w:t>
      </w:r>
    </w:p>
    <w:p w14:paraId="41430990" w14:textId="77777777" w:rsidR="00283A18" w:rsidRDefault="00E81B4D" w:rsidP="00F0497F">
      <w:pPr>
        <w:pStyle w:val="a5"/>
        <w:numPr>
          <w:ilvl w:val="0"/>
          <w:numId w:val="48"/>
        </w:numPr>
        <w:tabs>
          <w:tab w:val="left" w:pos="1946"/>
        </w:tabs>
        <w:spacing w:before="136"/>
        <w:ind w:left="1946" w:hanging="260"/>
        <w:rPr>
          <w:sz w:val="24"/>
        </w:rPr>
      </w:pPr>
      <w:r>
        <w:rPr>
          <w:sz w:val="24"/>
        </w:rPr>
        <w:t>Знания</w:t>
      </w:r>
      <w:r>
        <w:rPr>
          <w:spacing w:val="-8"/>
          <w:sz w:val="24"/>
        </w:rPr>
        <w:t xml:space="preserve"> </w:t>
      </w:r>
      <w:r>
        <w:rPr>
          <w:sz w:val="24"/>
        </w:rPr>
        <w:t>о</w:t>
      </w:r>
      <w:r>
        <w:rPr>
          <w:spacing w:val="-1"/>
          <w:sz w:val="24"/>
        </w:rPr>
        <w:t xml:space="preserve"> </w:t>
      </w:r>
      <w:r>
        <w:rPr>
          <w:spacing w:val="-2"/>
          <w:sz w:val="24"/>
        </w:rPr>
        <w:t>гандболе.</w:t>
      </w:r>
    </w:p>
    <w:p w14:paraId="43D2A584" w14:textId="77777777" w:rsidR="00283A18" w:rsidRDefault="00E81B4D">
      <w:pPr>
        <w:pStyle w:val="a3"/>
        <w:spacing w:before="111" w:line="360" w:lineRule="auto"/>
        <w:ind w:right="332"/>
      </w:pPr>
      <w:r>
        <w:t>История развития современного гандбола в мире, в Российской Федерации, в</w:t>
      </w:r>
      <w:r>
        <w:rPr>
          <w:spacing w:val="-1"/>
        </w:rPr>
        <w:t xml:space="preserve"> </w:t>
      </w:r>
      <w:r>
        <w:t>регионе. Гандбольные клубы, их история и традиции. Легендарные отечественные гандболисты</w:t>
      </w:r>
      <w:r>
        <w:rPr>
          <w:spacing w:val="40"/>
        </w:rPr>
        <w:t xml:space="preserve"> </w:t>
      </w:r>
      <w:r>
        <w:t>и</w:t>
      </w:r>
      <w:r>
        <w:rPr>
          <w:spacing w:val="-2"/>
        </w:rPr>
        <w:t xml:space="preserve"> </w:t>
      </w:r>
      <w:r>
        <w:t>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w:t>
      </w:r>
      <w:r>
        <w:rPr>
          <w:spacing w:val="-5"/>
        </w:rPr>
        <w:t xml:space="preserve"> </w:t>
      </w:r>
      <w:r>
        <w:t>и</w:t>
      </w:r>
      <w:r>
        <w:rPr>
          <w:spacing w:val="-5"/>
        </w:rPr>
        <w:t xml:space="preserve"> </w:t>
      </w:r>
      <w:r>
        <w:t>федерации</w:t>
      </w:r>
      <w:r>
        <w:rPr>
          <w:spacing w:val="-5"/>
        </w:rPr>
        <w:t xml:space="preserve"> </w:t>
      </w:r>
      <w:r>
        <w:t>(международные,</w:t>
      </w:r>
      <w:r>
        <w:rPr>
          <w:spacing w:val="-6"/>
        </w:rPr>
        <w:t xml:space="preserve"> </w:t>
      </w:r>
      <w:r>
        <w:t>российские),</w:t>
      </w:r>
      <w:r>
        <w:rPr>
          <w:spacing w:val="-1"/>
        </w:rPr>
        <w:t xml:space="preserve"> </w:t>
      </w:r>
      <w:r>
        <w:t>осуществляющие</w:t>
      </w:r>
      <w:r>
        <w:rPr>
          <w:spacing w:val="40"/>
        </w:rPr>
        <w:t xml:space="preserve"> </w:t>
      </w:r>
      <w:r>
        <w:t>управление</w:t>
      </w:r>
      <w:r>
        <w:rPr>
          <w:spacing w:val="-6"/>
        </w:rPr>
        <w:t xml:space="preserve"> </w:t>
      </w:r>
      <w:r>
        <w:t>гандболом, их</w:t>
      </w:r>
      <w:r>
        <w:rPr>
          <w:spacing w:val="40"/>
        </w:rPr>
        <w:t xml:space="preserve"> </w:t>
      </w:r>
      <w:r>
        <w:t>роль и основные функции.</w:t>
      </w:r>
    </w:p>
    <w:p w14:paraId="03248862" w14:textId="77777777" w:rsidR="00283A18" w:rsidRDefault="00283A18">
      <w:pPr>
        <w:spacing w:line="360" w:lineRule="auto"/>
        <w:sectPr w:rsidR="00283A18">
          <w:pgSz w:w="11920" w:h="16850"/>
          <w:pgMar w:top="1020" w:right="220" w:bottom="1680" w:left="160" w:header="0" w:footer="1373" w:gutter="0"/>
          <w:cols w:space="720"/>
        </w:sectPr>
      </w:pPr>
    </w:p>
    <w:p w14:paraId="2B90B965" w14:textId="77777777" w:rsidR="00283A18" w:rsidRDefault="00E81B4D">
      <w:pPr>
        <w:pStyle w:val="a3"/>
        <w:spacing w:before="77" w:line="360" w:lineRule="auto"/>
        <w:ind w:right="1086"/>
        <w:jc w:val="left"/>
      </w:pPr>
      <w:r>
        <w:rPr>
          <w:spacing w:val="-2"/>
        </w:rPr>
        <w:lastRenderedPageBreak/>
        <w:t>Правила</w:t>
      </w:r>
      <w:r>
        <w:rPr>
          <w:spacing w:val="-6"/>
        </w:rPr>
        <w:t xml:space="preserve"> </w:t>
      </w:r>
      <w:r>
        <w:rPr>
          <w:spacing w:val="-2"/>
        </w:rPr>
        <w:t>соревнований</w:t>
      </w:r>
      <w:r>
        <w:rPr>
          <w:spacing w:val="-3"/>
        </w:rPr>
        <w:t xml:space="preserve"> </w:t>
      </w:r>
      <w:r>
        <w:rPr>
          <w:spacing w:val="-2"/>
        </w:rPr>
        <w:t>игры</w:t>
      </w:r>
      <w:r>
        <w:rPr>
          <w:spacing w:val="-8"/>
        </w:rPr>
        <w:t xml:space="preserve"> </w:t>
      </w:r>
      <w:r>
        <w:rPr>
          <w:spacing w:val="-2"/>
        </w:rPr>
        <w:t>в</w:t>
      </w:r>
      <w:r>
        <w:rPr>
          <w:spacing w:val="-13"/>
        </w:rPr>
        <w:t xml:space="preserve"> </w:t>
      </w:r>
      <w:r>
        <w:rPr>
          <w:spacing w:val="-2"/>
        </w:rPr>
        <w:t>гандбол.</w:t>
      </w:r>
      <w:r>
        <w:rPr>
          <w:spacing w:val="-5"/>
        </w:rPr>
        <w:t xml:space="preserve"> </w:t>
      </w:r>
      <w:r>
        <w:rPr>
          <w:spacing w:val="-2"/>
        </w:rPr>
        <w:t>Официальный</w:t>
      </w:r>
      <w:r>
        <w:rPr>
          <w:spacing w:val="-3"/>
        </w:rPr>
        <w:t xml:space="preserve"> </w:t>
      </w:r>
      <w:r>
        <w:rPr>
          <w:spacing w:val="-2"/>
        </w:rPr>
        <w:t>календарь</w:t>
      </w:r>
      <w:r>
        <w:rPr>
          <w:spacing w:val="-3"/>
        </w:rPr>
        <w:t xml:space="preserve"> </w:t>
      </w:r>
      <w:r>
        <w:rPr>
          <w:spacing w:val="-2"/>
        </w:rPr>
        <w:t xml:space="preserve">соревнований </w:t>
      </w:r>
      <w:r>
        <w:t>(международных, всероссийских, региональных).</w:t>
      </w:r>
    </w:p>
    <w:p w14:paraId="6A252E75" w14:textId="77777777" w:rsidR="00283A18" w:rsidRDefault="00E81B4D">
      <w:pPr>
        <w:pStyle w:val="a3"/>
        <w:spacing w:before="6" w:line="360" w:lineRule="auto"/>
        <w:ind w:right="1264"/>
        <w:jc w:val="left"/>
      </w:pPr>
      <w:r>
        <w:t>Понятия</w:t>
      </w:r>
      <w:r>
        <w:rPr>
          <w:spacing w:val="-15"/>
        </w:rPr>
        <w:t xml:space="preserve"> </w:t>
      </w:r>
      <w:r>
        <w:t>и</w:t>
      </w:r>
      <w:r>
        <w:rPr>
          <w:spacing w:val="-15"/>
        </w:rPr>
        <w:t xml:space="preserve"> </w:t>
      </w:r>
      <w:r>
        <w:t>характеристика</w:t>
      </w:r>
      <w:r>
        <w:rPr>
          <w:spacing w:val="-15"/>
        </w:rPr>
        <w:t xml:space="preserve"> </w:t>
      </w:r>
      <w:r>
        <w:t>технических</w:t>
      </w:r>
      <w:r>
        <w:rPr>
          <w:spacing w:val="-15"/>
        </w:rPr>
        <w:t xml:space="preserve"> </w:t>
      </w:r>
      <w:r>
        <w:t>элементов</w:t>
      </w:r>
      <w:r>
        <w:rPr>
          <w:spacing w:val="-15"/>
        </w:rPr>
        <w:t xml:space="preserve"> </w:t>
      </w:r>
      <w:r>
        <w:t>гандбола,</w:t>
      </w:r>
      <w:r>
        <w:rPr>
          <w:spacing w:val="-15"/>
        </w:rPr>
        <w:t xml:space="preserve"> </w:t>
      </w:r>
      <w:r>
        <w:t>их</w:t>
      </w:r>
      <w:r>
        <w:rPr>
          <w:spacing w:val="-15"/>
        </w:rPr>
        <w:t xml:space="preserve"> </w:t>
      </w:r>
      <w:r>
        <w:t>название</w:t>
      </w:r>
      <w:r>
        <w:rPr>
          <w:spacing w:val="-15"/>
        </w:rPr>
        <w:t xml:space="preserve"> </w:t>
      </w:r>
      <w:r>
        <w:t>и</w:t>
      </w:r>
      <w:r>
        <w:rPr>
          <w:spacing w:val="-15"/>
        </w:rPr>
        <w:t xml:space="preserve"> </w:t>
      </w:r>
      <w:r>
        <w:t>методика выполнения. Характеристика тактики гандбола и ее компонентов.</w:t>
      </w:r>
    </w:p>
    <w:p w14:paraId="2F743C63" w14:textId="77777777" w:rsidR="00283A18" w:rsidRDefault="00E81B4D">
      <w:pPr>
        <w:pStyle w:val="a3"/>
        <w:spacing w:line="360" w:lineRule="auto"/>
        <w:jc w:val="left"/>
      </w:pPr>
      <w:r>
        <w:t>Занятия</w:t>
      </w:r>
      <w:r>
        <w:rPr>
          <w:spacing w:val="40"/>
        </w:rPr>
        <w:t xml:space="preserve"> </w:t>
      </w:r>
      <w:r>
        <w:t>гандболом</w:t>
      </w:r>
      <w:r>
        <w:rPr>
          <w:spacing w:val="40"/>
        </w:rPr>
        <w:t xml:space="preserve"> </w:t>
      </w:r>
      <w:r>
        <w:t>как</w:t>
      </w:r>
      <w:r>
        <w:rPr>
          <w:spacing w:val="40"/>
        </w:rPr>
        <w:t xml:space="preserve"> </w:t>
      </w:r>
      <w:r>
        <w:t>средство</w:t>
      </w:r>
      <w:r>
        <w:rPr>
          <w:spacing w:val="40"/>
        </w:rPr>
        <w:t xml:space="preserve"> </w:t>
      </w:r>
      <w:r>
        <w:t>укрепления</w:t>
      </w:r>
      <w:r>
        <w:rPr>
          <w:spacing w:val="40"/>
        </w:rPr>
        <w:t xml:space="preserve"> </w:t>
      </w:r>
      <w:r>
        <w:t>здоровья,</w:t>
      </w:r>
      <w:r>
        <w:rPr>
          <w:spacing w:val="40"/>
        </w:rPr>
        <w:t xml:space="preserve"> </w:t>
      </w:r>
      <w:r>
        <w:t>повышения</w:t>
      </w:r>
      <w:r>
        <w:rPr>
          <w:spacing w:val="40"/>
        </w:rPr>
        <w:t xml:space="preserve"> </w:t>
      </w:r>
      <w:r>
        <w:t>функциональных</w:t>
      </w:r>
      <w:r>
        <w:rPr>
          <w:spacing w:val="40"/>
        </w:rPr>
        <w:t xml:space="preserve"> </w:t>
      </w:r>
      <w:r>
        <w:t>возможностей основных систем организма и развития физических качеств.</w:t>
      </w:r>
    </w:p>
    <w:p w14:paraId="193D5B70" w14:textId="77777777" w:rsidR="00283A18" w:rsidRDefault="00E81B4D">
      <w:pPr>
        <w:pStyle w:val="a3"/>
        <w:spacing w:line="360" w:lineRule="auto"/>
        <w:jc w:val="left"/>
      </w:pPr>
      <w:r>
        <w:t>Правила</w:t>
      </w:r>
      <w:r>
        <w:rPr>
          <w:spacing w:val="36"/>
        </w:rPr>
        <w:t xml:space="preserve"> </w:t>
      </w:r>
      <w:r>
        <w:t>подбора</w:t>
      </w:r>
      <w:r>
        <w:rPr>
          <w:spacing w:val="37"/>
        </w:rPr>
        <w:t xml:space="preserve"> </w:t>
      </w:r>
      <w:r>
        <w:t>физических</w:t>
      </w:r>
      <w:r>
        <w:rPr>
          <w:spacing w:val="40"/>
        </w:rPr>
        <w:t xml:space="preserve"> </w:t>
      </w:r>
      <w:r>
        <w:t>упражнений</w:t>
      </w:r>
      <w:r>
        <w:rPr>
          <w:spacing w:val="37"/>
        </w:rPr>
        <w:t xml:space="preserve"> </w:t>
      </w:r>
      <w:r>
        <w:t>для</w:t>
      </w:r>
      <w:r>
        <w:rPr>
          <w:spacing w:val="36"/>
        </w:rPr>
        <w:t xml:space="preserve"> </w:t>
      </w:r>
      <w:r>
        <w:t>развития</w:t>
      </w:r>
      <w:r>
        <w:rPr>
          <w:spacing w:val="35"/>
        </w:rPr>
        <w:t xml:space="preserve"> </w:t>
      </w:r>
      <w:r>
        <w:t>физических</w:t>
      </w:r>
      <w:r>
        <w:rPr>
          <w:spacing w:val="38"/>
        </w:rPr>
        <w:t xml:space="preserve"> </w:t>
      </w:r>
      <w:r>
        <w:t>качеств</w:t>
      </w:r>
      <w:r>
        <w:rPr>
          <w:spacing w:val="37"/>
        </w:rPr>
        <w:t xml:space="preserve"> </w:t>
      </w:r>
      <w:r>
        <w:t>игроков</w:t>
      </w:r>
      <w:r>
        <w:rPr>
          <w:spacing w:val="37"/>
        </w:rPr>
        <w:t xml:space="preserve"> </w:t>
      </w:r>
      <w:r>
        <w:t>в гандболе. Основные средства и методы обучения технике и тактике игры «гандбола».</w:t>
      </w:r>
    </w:p>
    <w:p w14:paraId="61E99760" w14:textId="77777777" w:rsidR="00283A18" w:rsidRDefault="00E81B4D">
      <w:pPr>
        <w:pStyle w:val="a3"/>
        <w:spacing w:line="360" w:lineRule="auto"/>
        <w:ind w:right="1086"/>
        <w:jc w:val="left"/>
      </w:pPr>
      <w:r>
        <w:rPr>
          <w:spacing w:val="-2"/>
        </w:rPr>
        <w:t>Комплексы упражнений</w:t>
      </w:r>
      <w:r>
        <w:rPr>
          <w:spacing w:val="-4"/>
        </w:rPr>
        <w:t xml:space="preserve"> </w:t>
      </w:r>
      <w:r>
        <w:rPr>
          <w:spacing w:val="-2"/>
        </w:rPr>
        <w:t>для</w:t>
      </w:r>
      <w:r>
        <w:rPr>
          <w:spacing w:val="-8"/>
        </w:rPr>
        <w:t xml:space="preserve"> </w:t>
      </w:r>
      <w:r>
        <w:rPr>
          <w:spacing w:val="-2"/>
        </w:rPr>
        <w:t>развития</w:t>
      </w:r>
      <w:r>
        <w:rPr>
          <w:spacing w:val="-6"/>
        </w:rPr>
        <w:t xml:space="preserve"> </w:t>
      </w:r>
      <w:r>
        <w:rPr>
          <w:spacing w:val="-2"/>
        </w:rPr>
        <w:t>физических</w:t>
      </w:r>
      <w:r>
        <w:rPr>
          <w:spacing w:val="-3"/>
        </w:rPr>
        <w:t xml:space="preserve"> </w:t>
      </w:r>
      <w:r>
        <w:rPr>
          <w:spacing w:val="-2"/>
        </w:rPr>
        <w:t>качеств</w:t>
      </w:r>
      <w:r>
        <w:rPr>
          <w:spacing w:val="-6"/>
        </w:rPr>
        <w:t xml:space="preserve"> </w:t>
      </w:r>
      <w:r>
        <w:rPr>
          <w:spacing w:val="-2"/>
        </w:rPr>
        <w:t>гандболиста.</w:t>
      </w:r>
      <w:r>
        <w:rPr>
          <w:spacing w:val="-3"/>
        </w:rPr>
        <w:t xml:space="preserve"> </w:t>
      </w:r>
      <w:r>
        <w:rPr>
          <w:spacing w:val="-2"/>
        </w:rPr>
        <w:t xml:space="preserve">Здоровье </w:t>
      </w:r>
      <w:r>
        <w:t>формирующие факторы и средства.</w:t>
      </w:r>
    </w:p>
    <w:p w14:paraId="596126D9" w14:textId="77777777" w:rsidR="00283A18" w:rsidRDefault="00E81B4D">
      <w:pPr>
        <w:pStyle w:val="a3"/>
        <w:spacing w:line="360" w:lineRule="auto"/>
        <w:ind w:right="350"/>
        <w:jc w:val="left"/>
      </w:pPr>
      <w:r>
        <w:t>Вредные</w:t>
      </w:r>
      <w:r>
        <w:rPr>
          <w:spacing w:val="-15"/>
        </w:rPr>
        <w:t xml:space="preserve"> </w:t>
      </w:r>
      <w:r>
        <w:t>привычки,</w:t>
      </w:r>
      <w:r>
        <w:rPr>
          <w:spacing w:val="-15"/>
        </w:rPr>
        <w:t xml:space="preserve"> </w:t>
      </w:r>
      <w:r>
        <w:t>причины</w:t>
      </w:r>
      <w:r>
        <w:rPr>
          <w:spacing w:val="-15"/>
        </w:rPr>
        <w:t xml:space="preserve"> </w:t>
      </w:r>
      <w:r>
        <w:t>их</w:t>
      </w:r>
      <w:r>
        <w:rPr>
          <w:spacing w:val="-15"/>
        </w:rPr>
        <w:t xml:space="preserve"> </w:t>
      </w:r>
      <w:r>
        <w:t>возникновения</w:t>
      </w:r>
      <w:r>
        <w:rPr>
          <w:spacing w:val="-15"/>
        </w:rPr>
        <w:t xml:space="preserve"> </w:t>
      </w:r>
      <w:r>
        <w:t>и</w:t>
      </w:r>
      <w:r>
        <w:rPr>
          <w:spacing w:val="-15"/>
        </w:rPr>
        <w:t xml:space="preserve"> </w:t>
      </w:r>
      <w:r>
        <w:t>пагубное</w:t>
      </w:r>
      <w:r>
        <w:rPr>
          <w:spacing w:val="-14"/>
        </w:rPr>
        <w:t xml:space="preserve"> </w:t>
      </w:r>
      <w:r>
        <w:t>влияние</w:t>
      </w:r>
      <w:r>
        <w:rPr>
          <w:spacing w:val="-15"/>
        </w:rPr>
        <w:t xml:space="preserve"> </w:t>
      </w:r>
      <w:r>
        <w:t>на</w:t>
      </w:r>
      <w:r>
        <w:rPr>
          <w:spacing w:val="-11"/>
        </w:rPr>
        <w:t xml:space="preserve"> </w:t>
      </w:r>
      <w:r>
        <w:t>организм</w:t>
      </w:r>
      <w:r>
        <w:rPr>
          <w:spacing w:val="-13"/>
        </w:rPr>
        <w:t xml:space="preserve"> </w:t>
      </w:r>
      <w:r>
        <w:t>человека</w:t>
      </w:r>
      <w:r>
        <w:rPr>
          <w:spacing w:val="-13"/>
        </w:rPr>
        <w:t xml:space="preserve"> </w:t>
      </w:r>
      <w:r>
        <w:t>и его здоровье.</w:t>
      </w:r>
    </w:p>
    <w:p w14:paraId="7F1C3F06" w14:textId="77777777" w:rsidR="00283A18" w:rsidRDefault="00E81B4D">
      <w:pPr>
        <w:pStyle w:val="a3"/>
        <w:spacing w:line="360" w:lineRule="auto"/>
        <w:jc w:val="left"/>
      </w:pPr>
      <w:r>
        <w:t>Требования</w:t>
      </w:r>
      <w:r>
        <w:rPr>
          <w:spacing w:val="40"/>
        </w:rPr>
        <w:t xml:space="preserve"> </w:t>
      </w:r>
      <w:r>
        <w:t>безопасности</w:t>
      </w:r>
      <w:r>
        <w:rPr>
          <w:spacing w:val="40"/>
        </w:rPr>
        <w:t xml:space="preserve"> </w:t>
      </w:r>
      <w:r>
        <w:t>при</w:t>
      </w:r>
      <w:r>
        <w:rPr>
          <w:spacing w:val="40"/>
        </w:rPr>
        <w:t xml:space="preserve"> </w:t>
      </w:r>
      <w:r>
        <w:t>организации</w:t>
      </w:r>
      <w:r>
        <w:rPr>
          <w:spacing w:val="40"/>
        </w:rPr>
        <w:t xml:space="preserve"> </w:t>
      </w:r>
      <w:r>
        <w:t>занятий</w:t>
      </w:r>
      <w:r>
        <w:rPr>
          <w:spacing w:val="40"/>
        </w:rPr>
        <w:t xml:space="preserve"> </w:t>
      </w:r>
      <w:r>
        <w:t>гандболом.</w:t>
      </w:r>
      <w:r>
        <w:rPr>
          <w:spacing w:val="40"/>
        </w:rPr>
        <w:t xml:space="preserve"> </w:t>
      </w:r>
      <w:r>
        <w:t>Характерные</w:t>
      </w:r>
      <w:r>
        <w:rPr>
          <w:spacing w:val="40"/>
        </w:rPr>
        <w:t xml:space="preserve"> </w:t>
      </w:r>
      <w:r>
        <w:t>травмы</w:t>
      </w:r>
      <w:r>
        <w:rPr>
          <w:spacing w:val="40"/>
        </w:rPr>
        <w:t xml:space="preserve"> </w:t>
      </w:r>
      <w:r>
        <w:t>гандболистов и мероприятия по их предупреждении.</w:t>
      </w:r>
    </w:p>
    <w:p w14:paraId="79AAD478" w14:textId="77777777" w:rsidR="00283A18" w:rsidRDefault="00E81B4D" w:rsidP="00F0497F">
      <w:pPr>
        <w:pStyle w:val="a5"/>
        <w:numPr>
          <w:ilvl w:val="0"/>
          <w:numId w:val="48"/>
        </w:numPr>
        <w:tabs>
          <w:tab w:val="left" w:pos="1946"/>
        </w:tabs>
        <w:spacing w:before="1"/>
        <w:ind w:left="1946" w:hanging="260"/>
        <w:rPr>
          <w:sz w:val="24"/>
        </w:rPr>
      </w:pPr>
      <w:r>
        <w:rPr>
          <w:sz w:val="24"/>
        </w:rPr>
        <w:t>Способы</w:t>
      </w:r>
      <w:r>
        <w:rPr>
          <w:spacing w:val="-9"/>
          <w:sz w:val="24"/>
        </w:rPr>
        <w:t xml:space="preserve"> </w:t>
      </w:r>
      <w:r>
        <w:rPr>
          <w:sz w:val="24"/>
        </w:rPr>
        <w:t>самостоятельной</w:t>
      </w:r>
      <w:r>
        <w:rPr>
          <w:spacing w:val="-6"/>
          <w:sz w:val="24"/>
        </w:rPr>
        <w:t xml:space="preserve"> </w:t>
      </w:r>
      <w:r>
        <w:rPr>
          <w:spacing w:val="-2"/>
          <w:sz w:val="24"/>
        </w:rPr>
        <w:t>деятельности.</w:t>
      </w:r>
    </w:p>
    <w:p w14:paraId="29A5F336" w14:textId="77777777" w:rsidR="00283A18" w:rsidRDefault="00E81B4D">
      <w:pPr>
        <w:pStyle w:val="a3"/>
        <w:spacing w:before="139" w:line="360" w:lineRule="auto"/>
        <w:ind w:right="334"/>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14:paraId="5E701C95" w14:textId="77777777" w:rsidR="00283A18" w:rsidRDefault="00E81B4D">
      <w:pPr>
        <w:pStyle w:val="a3"/>
        <w:spacing w:line="360" w:lineRule="auto"/>
        <w:ind w:right="343"/>
      </w:pPr>
      <w:r>
        <w:t>Организация и проведение самостоятельных занятий по гандболу. Составление планов и самостоятельное проведение занятий по гандболу.</w:t>
      </w:r>
    </w:p>
    <w:p w14:paraId="0E05624A" w14:textId="77777777" w:rsidR="00283A18" w:rsidRDefault="00E81B4D">
      <w:pPr>
        <w:pStyle w:val="a3"/>
        <w:spacing w:line="360" w:lineRule="auto"/>
        <w:ind w:right="344"/>
      </w:pPr>
      <w:r>
        <w:t>Способы самостоятельного освоения двигательных действий, подбор подводящих, подготовительных и специальных упражнений.</w:t>
      </w:r>
    </w:p>
    <w:p w14:paraId="7F986268" w14:textId="77777777" w:rsidR="00283A18" w:rsidRDefault="00E81B4D">
      <w:pPr>
        <w:pStyle w:val="a3"/>
        <w:spacing w:line="360" w:lineRule="auto"/>
        <w:ind w:right="329"/>
      </w:pPr>
      <w:r>
        <w:t>Самоконтроль и его роль в учебной и соревновательной деятельности. Первые внешние признаки утомления. Средства восстановления</w:t>
      </w:r>
      <w:r>
        <w:rPr>
          <w:spacing w:val="-2"/>
        </w:rPr>
        <w:t xml:space="preserve"> </w:t>
      </w:r>
      <w:r>
        <w:t>организма после физической нагрузки. Правильное сбалансированное питание гандболиста. Личный «Дневник развития и здоровья».</w:t>
      </w:r>
    </w:p>
    <w:p w14:paraId="14043276" w14:textId="77777777" w:rsidR="00283A18" w:rsidRDefault="00E81B4D">
      <w:pPr>
        <w:pStyle w:val="a3"/>
        <w:spacing w:before="2"/>
        <w:ind w:left="1686" w:firstLine="0"/>
      </w:pPr>
      <w:r>
        <w:t>Правила</w:t>
      </w:r>
      <w:r>
        <w:rPr>
          <w:spacing w:val="-6"/>
        </w:rPr>
        <w:t xml:space="preserve"> </w:t>
      </w:r>
      <w:r>
        <w:t>личной гигиены,</w:t>
      </w:r>
      <w:r>
        <w:rPr>
          <w:spacing w:val="4"/>
        </w:rPr>
        <w:t xml:space="preserve"> </w:t>
      </w:r>
      <w:r>
        <w:t>требования</w:t>
      </w:r>
      <w:r>
        <w:rPr>
          <w:spacing w:val="2"/>
        </w:rPr>
        <w:t xml:space="preserve"> </w:t>
      </w:r>
      <w:r>
        <w:t>к</w:t>
      </w:r>
      <w:r>
        <w:rPr>
          <w:spacing w:val="1"/>
        </w:rPr>
        <w:t xml:space="preserve"> </w:t>
      </w:r>
      <w:r>
        <w:t>спортивной</w:t>
      </w:r>
      <w:r>
        <w:rPr>
          <w:spacing w:val="-2"/>
        </w:rPr>
        <w:t xml:space="preserve"> </w:t>
      </w:r>
      <w:r>
        <w:t>одежде</w:t>
      </w:r>
      <w:r>
        <w:rPr>
          <w:spacing w:val="1"/>
        </w:rPr>
        <w:t xml:space="preserve"> </w:t>
      </w:r>
      <w:r>
        <w:t>и</w:t>
      </w:r>
      <w:r>
        <w:rPr>
          <w:spacing w:val="-3"/>
        </w:rPr>
        <w:t xml:space="preserve"> </w:t>
      </w:r>
      <w:r>
        <w:t>обуви</w:t>
      </w:r>
      <w:r>
        <w:rPr>
          <w:spacing w:val="6"/>
        </w:rPr>
        <w:t xml:space="preserve"> </w:t>
      </w:r>
      <w:r>
        <w:t>для</w:t>
      </w:r>
      <w:r>
        <w:rPr>
          <w:spacing w:val="-1"/>
        </w:rPr>
        <w:t xml:space="preserve"> </w:t>
      </w:r>
      <w:r>
        <w:t>занятий</w:t>
      </w:r>
      <w:r>
        <w:rPr>
          <w:spacing w:val="1"/>
        </w:rPr>
        <w:t xml:space="preserve"> </w:t>
      </w:r>
      <w:r>
        <w:rPr>
          <w:spacing w:val="-2"/>
        </w:rPr>
        <w:t>гандболом.</w:t>
      </w:r>
    </w:p>
    <w:p w14:paraId="001083F5" w14:textId="77777777" w:rsidR="00283A18" w:rsidRDefault="00E81B4D">
      <w:pPr>
        <w:pStyle w:val="a3"/>
        <w:spacing w:before="139"/>
        <w:ind w:firstLine="0"/>
      </w:pPr>
      <w:r>
        <w:t>Правила</w:t>
      </w:r>
      <w:r>
        <w:rPr>
          <w:spacing w:val="-5"/>
        </w:rPr>
        <w:t xml:space="preserve"> </w:t>
      </w:r>
      <w:r>
        <w:t>ухода</w:t>
      </w:r>
      <w:r>
        <w:rPr>
          <w:spacing w:val="-5"/>
        </w:rPr>
        <w:t xml:space="preserve"> </w:t>
      </w:r>
      <w:r>
        <w:t>за</w:t>
      </w:r>
      <w:r>
        <w:rPr>
          <w:spacing w:val="-6"/>
        </w:rPr>
        <w:t xml:space="preserve"> </w:t>
      </w:r>
      <w:r>
        <w:t>спортивным</w:t>
      </w:r>
      <w:r>
        <w:rPr>
          <w:spacing w:val="-6"/>
        </w:rPr>
        <w:t xml:space="preserve"> </w:t>
      </w:r>
      <w:r>
        <w:t>инвентарем</w:t>
      </w:r>
      <w:r>
        <w:rPr>
          <w:spacing w:val="-3"/>
        </w:rPr>
        <w:t xml:space="preserve"> </w:t>
      </w:r>
      <w:r>
        <w:t>и</w:t>
      </w:r>
      <w:r>
        <w:rPr>
          <w:spacing w:val="-10"/>
        </w:rPr>
        <w:t xml:space="preserve"> </w:t>
      </w:r>
      <w:r>
        <w:rPr>
          <w:spacing w:val="-2"/>
        </w:rPr>
        <w:t>оборудованием.</w:t>
      </w:r>
    </w:p>
    <w:p w14:paraId="14A2EC21" w14:textId="77777777" w:rsidR="00283A18" w:rsidRDefault="00E81B4D">
      <w:pPr>
        <w:pStyle w:val="a3"/>
        <w:spacing w:before="137" w:line="360" w:lineRule="auto"/>
        <w:ind w:right="338"/>
      </w:pPr>
      <w: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w:t>
      </w:r>
      <w:r>
        <w:rPr>
          <w:spacing w:val="-2"/>
        </w:rPr>
        <w:t>направленности.</w:t>
      </w:r>
    </w:p>
    <w:p w14:paraId="49496237" w14:textId="77777777" w:rsidR="00283A18" w:rsidRDefault="00E81B4D">
      <w:pPr>
        <w:pStyle w:val="a3"/>
        <w:spacing w:line="275" w:lineRule="exact"/>
        <w:ind w:left="1686" w:firstLine="0"/>
      </w:pPr>
      <w:r>
        <w:t>Тестирование</w:t>
      </w:r>
      <w:r>
        <w:rPr>
          <w:spacing w:val="-15"/>
        </w:rPr>
        <w:t xml:space="preserve"> </w:t>
      </w:r>
      <w:r>
        <w:t>уровня</w:t>
      </w:r>
      <w:r>
        <w:rPr>
          <w:spacing w:val="-3"/>
        </w:rPr>
        <w:t xml:space="preserve"> </w:t>
      </w:r>
      <w:r>
        <w:t>физической</w:t>
      </w:r>
      <w:r>
        <w:rPr>
          <w:spacing w:val="-8"/>
        </w:rPr>
        <w:t xml:space="preserve"> </w:t>
      </w:r>
      <w:r>
        <w:t>подготовленности</w:t>
      </w:r>
      <w:r>
        <w:rPr>
          <w:spacing w:val="-4"/>
        </w:rPr>
        <w:t xml:space="preserve"> </w:t>
      </w:r>
      <w:r>
        <w:t>в</w:t>
      </w:r>
      <w:r>
        <w:rPr>
          <w:spacing w:val="-10"/>
        </w:rPr>
        <w:t xml:space="preserve"> </w:t>
      </w:r>
      <w:r>
        <w:rPr>
          <w:spacing w:val="-2"/>
        </w:rPr>
        <w:t>гандболе.</w:t>
      </w:r>
    </w:p>
    <w:p w14:paraId="1F49B044" w14:textId="77777777" w:rsidR="00283A18" w:rsidRDefault="00E81B4D" w:rsidP="00F0497F">
      <w:pPr>
        <w:pStyle w:val="a5"/>
        <w:numPr>
          <w:ilvl w:val="0"/>
          <w:numId w:val="48"/>
        </w:numPr>
        <w:tabs>
          <w:tab w:val="left" w:pos="1946"/>
        </w:tabs>
        <w:spacing w:before="139"/>
        <w:ind w:left="1946" w:hanging="260"/>
        <w:rPr>
          <w:sz w:val="24"/>
        </w:rPr>
      </w:pPr>
      <w:r>
        <w:rPr>
          <w:sz w:val="24"/>
        </w:rPr>
        <w:t>Физическое</w:t>
      </w:r>
      <w:r>
        <w:rPr>
          <w:spacing w:val="-12"/>
          <w:sz w:val="24"/>
        </w:rPr>
        <w:t xml:space="preserve"> </w:t>
      </w:r>
      <w:r>
        <w:rPr>
          <w:spacing w:val="-2"/>
          <w:sz w:val="24"/>
        </w:rPr>
        <w:t>совершенствование.</w:t>
      </w:r>
    </w:p>
    <w:p w14:paraId="68FBF1A0" w14:textId="77777777" w:rsidR="00283A18" w:rsidRDefault="00E81B4D">
      <w:pPr>
        <w:pStyle w:val="a3"/>
        <w:spacing w:before="113" w:line="360" w:lineRule="auto"/>
        <w:ind w:right="341"/>
      </w:pPr>
      <w:r>
        <w:t>Комплексы упражнений для развития физических качеств (ловкости, гибкости, силы, выносливости, быстроты и скоростных способностей).</w:t>
      </w:r>
    </w:p>
    <w:p w14:paraId="2471678F" w14:textId="77777777" w:rsidR="00283A18" w:rsidRDefault="00283A18">
      <w:pPr>
        <w:spacing w:line="360" w:lineRule="auto"/>
        <w:sectPr w:rsidR="00283A18">
          <w:pgSz w:w="11920" w:h="16850"/>
          <w:pgMar w:top="1020" w:right="220" w:bottom="1680" w:left="160" w:header="0" w:footer="1373" w:gutter="0"/>
          <w:cols w:space="720"/>
        </w:sectPr>
      </w:pPr>
    </w:p>
    <w:p w14:paraId="2D9EAA06" w14:textId="77777777" w:rsidR="00283A18" w:rsidRDefault="00E81B4D">
      <w:pPr>
        <w:pStyle w:val="a3"/>
        <w:spacing w:before="77" w:line="360" w:lineRule="auto"/>
        <w:ind w:right="338"/>
      </w:pPr>
      <w:r>
        <w:lastRenderedPageBreak/>
        <w:t>Совершенствование</w:t>
      </w:r>
      <w:r>
        <w:rPr>
          <w:spacing w:val="40"/>
        </w:rPr>
        <w:t xml:space="preserve"> </w:t>
      </w:r>
      <w:r>
        <w:t>технических</w:t>
      </w:r>
      <w:r>
        <w:rPr>
          <w:spacing w:val="40"/>
        </w:rPr>
        <w:t xml:space="preserve"> </w:t>
      </w:r>
      <w:r>
        <w:t>приемов</w:t>
      </w:r>
      <w:r>
        <w:rPr>
          <w:spacing w:val="40"/>
        </w:rPr>
        <w:t xml:space="preserve"> </w:t>
      </w:r>
      <w:r>
        <w:t>и</w:t>
      </w:r>
      <w:r>
        <w:rPr>
          <w:spacing w:val="40"/>
        </w:rPr>
        <w:t xml:space="preserve"> </w:t>
      </w:r>
      <w:r>
        <w:t>тактических</w:t>
      </w:r>
      <w:r>
        <w:rPr>
          <w:spacing w:val="40"/>
        </w:rPr>
        <w:t xml:space="preserve"> </w:t>
      </w:r>
      <w:r>
        <w:t>действий по гандболу, изученных на уровне основного общего образования.</w:t>
      </w:r>
    </w:p>
    <w:p w14:paraId="3AED7030" w14:textId="77777777" w:rsidR="00283A18" w:rsidRDefault="00E81B4D">
      <w:pPr>
        <w:pStyle w:val="a3"/>
        <w:spacing w:before="6" w:line="360" w:lineRule="auto"/>
        <w:ind w:right="338"/>
      </w:pPr>
      <w:r>
        <w:t>Комплексы упражнений, формирующие двигательные умения и навыки и технические действия гандболиста:</w:t>
      </w:r>
    </w:p>
    <w:p w14:paraId="41F5AA45" w14:textId="77777777" w:rsidR="00283A18" w:rsidRDefault="00E81B4D">
      <w:pPr>
        <w:pStyle w:val="a3"/>
        <w:spacing w:line="360" w:lineRule="auto"/>
        <w:ind w:right="336"/>
      </w:pPr>
      <w:r>
        <w:t>общеподготовительные</w:t>
      </w:r>
      <w:r>
        <w:rPr>
          <w:spacing w:val="40"/>
        </w:rPr>
        <w:t xml:space="preserve"> </w:t>
      </w:r>
      <w:r>
        <w:t>упражнения</w:t>
      </w:r>
      <w:r>
        <w:rPr>
          <w:spacing w:val="40"/>
        </w:rPr>
        <w:t xml:space="preserve"> </w:t>
      </w:r>
      <w:r>
        <w:t>(ОРУ,</w:t>
      </w:r>
      <w:r>
        <w:rPr>
          <w:spacing w:val="40"/>
        </w:rPr>
        <w:t xml:space="preserve"> </w:t>
      </w:r>
      <w:r>
        <w:t>упражнения</w:t>
      </w:r>
      <w:r>
        <w:rPr>
          <w:spacing w:val="40"/>
        </w:rPr>
        <w:t xml:space="preserve"> </w:t>
      </w:r>
      <w:r>
        <w:t>со</w:t>
      </w:r>
      <w:r>
        <w:rPr>
          <w:spacing w:val="40"/>
        </w:rPr>
        <w:t xml:space="preserve"> </w:t>
      </w:r>
      <w:r>
        <w:t>снарядами, на снарядах из других видов спорта (легкая атлетика, гимнастика);</w:t>
      </w:r>
    </w:p>
    <w:p w14:paraId="0891E1D3" w14:textId="77777777" w:rsidR="00283A18" w:rsidRDefault="00E81B4D">
      <w:pPr>
        <w:pStyle w:val="a3"/>
        <w:spacing w:line="360" w:lineRule="auto"/>
        <w:ind w:right="329"/>
      </w:pPr>
      <w:r>
        <w:t>специально-подготовительные (имитационные, в том числе прыжковые, упражнения на специальных тренажерах, модернизированные</w:t>
      </w:r>
      <w:r>
        <w:rPr>
          <w:spacing w:val="-5"/>
        </w:rPr>
        <w:t xml:space="preserve"> </w:t>
      </w:r>
      <w:r>
        <w:t>спортивные игры</w:t>
      </w:r>
      <w:r>
        <w:rPr>
          <w:spacing w:val="-2"/>
        </w:rPr>
        <w:t xml:space="preserve"> </w:t>
      </w:r>
      <w:r>
        <w:t>(элементы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w:t>
      </w:r>
    </w:p>
    <w:p w14:paraId="5F911D70" w14:textId="77777777" w:rsidR="00283A18" w:rsidRDefault="00E81B4D">
      <w:pPr>
        <w:pStyle w:val="a3"/>
        <w:spacing w:before="2" w:line="360" w:lineRule="auto"/>
        <w:ind w:right="351"/>
      </w:pPr>
      <w:r>
        <w:t>Специально-подготовительные упражнения, развивающие основные качества,</w:t>
      </w:r>
      <w:r>
        <w:rPr>
          <w:spacing w:val="80"/>
        </w:rPr>
        <w:t xml:space="preserve"> </w:t>
      </w:r>
      <w:r>
        <w:t>необходимые для овладения техникой и тактикой игры в гандбол.</w:t>
      </w:r>
    </w:p>
    <w:p w14:paraId="5D233DF5" w14:textId="77777777" w:rsidR="00283A18" w:rsidRDefault="00E81B4D">
      <w:pPr>
        <w:pStyle w:val="a3"/>
        <w:spacing w:line="360" w:lineRule="auto"/>
        <w:ind w:right="340"/>
      </w:pPr>
      <w:r>
        <w:t>Индивидуальные технические действия: верхний и нижний опорные броски, броски в прыжке, передачи мяча, финты, постановка заслонов.</w:t>
      </w:r>
    </w:p>
    <w:p w14:paraId="2C0CCBE7" w14:textId="77777777" w:rsidR="00283A18" w:rsidRDefault="00E81B4D">
      <w:pPr>
        <w:pStyle w:val="a3"/>
        <w:spacing w:before="5" w:line="360" w:lineRule="auto"/>
        <w:ind w:right="345"/>
      </w:pPr>
      <w:r>
        <w:t>Перемещения. Бег с изменением направления, с изменением скорости, смена бега спиной вперёд, лицом вперёд, челночный, зигзагом, подскоками.</w:t>
      </w:r>
    </w:p>
    <w:p w14:paraId="01F725FA" w14:textId="77777777" w:rsidR="00283A18" w:rsidRDefault="00E81B4D">
      <w:pPr>
        <w:pStyle w:val="a3"/>
        <w:spacing w:line="360" w:lineRule="auto"/>
        <w:ind w:right="337"/>
      </w:pPr>
      <w:r>
        <w:t>Ловля мяча, летящего на встречу с большой скоростью, при активном сопротивлении. Передача</w:t>
      </w:r>
      <w:r>
        <w:rPr>
          <w:spacing w:val="-2"/>
        </w:rPr>
        <w:t xml:space="preserve"> </w:t>
      </w:r>
      <w:r>
        <w:t>мяча</w:t>
      </w:r>
      <w:r>
        <w:rPr>
          <w:spacing w:val="-7"/>
        </w:rPr>
        <w:t xml:space="preserve"> </w:t>
      </w:r>
      <w:r>
        <w:t>по</w:t>
      </w:r>
      <w:r>
        <w:rPr>
          <w:spacing w:val="-8"/>
        </w:rPr>
        <w:t xml:space="preserve"> </w:t>
      </w:r>
      <w:r>
        <w:t>прямой</w:t>
      </w:r>
      <w:r>
        <w:rPr>
          <w:spacing w:val="-2"/>
        </w:rPr>
        <w:t xml:space="preserve"> </w:t>
      </w:r>
      <w:r>
        <w:t>и</w:t>
      </w:r>
      <w:r>
        <w:rPr>
          <w:spacing w:val="-9"/>
        </w:rPr>
        <w:t xml:space="preserve"> </w:t>
      </w:r>
      <w:r>
        <w:t>навесной</w:t>
      </w:r>
      <w:r>
        <w:rPr>
          <w:spacing w:val="-3"/>
        </w:rPr>
        <w:t xml:space="preserve"> </w:t>
      </w:r>
      <w:r>
        <w:t>траекториям</w:t>
      </w:r>
      <w:r>
        <w:rPr>
          <w:spacing w:val="-4"/>
        </w:rPr>
        <w:t xml:space="preserve"> </w:t>
      </w:r>
      <w:r>
        <w:t>полёта,</w:t>
      </w:r>
      <w:r>
        <w:rPr>
          <w:spacing w:val="-6"/>
        </w:rPr>
        <w:t xml:space="preserve"> </w:t>
      </w:r>
      <w:r>
        <w:t>с отскоком</w:t>
      </w:r>
      <w:r>
        <w:rPr>
          <w:spacing w:val="-2"/>
        </w:rPr>
        <w:t xml:space="preserve"> </w:t>
      </w:r>
      <w:r>
        <w:t>от</w:t>
      </w:r>
      <w:r>
        <w:rPr>
          <w:spacing w:val="-1"/>
        </w:rPr>
        <w:t xml:space="preserve"> </w:t>
      </w:r>
      <w:r>
        <w:t>площадки.</w:t>
      </w:r>
      <w:r>
        <w:rPr>
          <w:spacing w:val="-2"/>
        </w:rPr>
        <w:t xml:space="preserve"> </w:t>
      </w:r>
      <w:r>
        <w:t>Ведение</w:t>
      </w:r>
      <w:r>
        <w:rPr>
          <w:spacing w:val="-2"/>
        </w:rPr>
        <w:t xml:space="preserve"> </w:t>
      </w:r>
      <w:r>
        <w:t>мяча с переводом с одной руки на другую перед собой и за спиной.</w:t>
      </w:r>
    </w:p>
    <w:p w14:paraId="01789F1F" w14:textId="77777777" w:rsidR="00283A18" w:rsidRDefault="00E81B4D">
      <w:pPr>
        <w:pStyle w:val="a3"/>
        <w:spacing w:line="360" w:lineRule="auto"/>
        <w:ind w:right="332"/>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w:t>
      </w:r>
      <w:r>
        <w:rPr>
          <w:spacing w:val="40"/>
        </w:rPr>
        <w:t xml:space="preserve"> </w:t>
      </w:r>
      <w:r>
        <w:t>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14:paraId="0B7D1DB1" w14:textId="77777777" w:rsidR="00283A18" w:rsidRDefault="00E81B4D">
      <w:pPr>
        <w:pStyle w:val="a3"/>
        <w:spacing w:line="362" w:lineRule="auto"/>
        <w:ind w:right="341"/>
      </w:pPr>
      <w:r>
        <w:t>Техника вратаря. Задержание мяча ногами в выпаде, в «шпагате», смыкание двух ног, скачком вперёд. Передачи мяча. Приёмы полевого игрока.</w:t>
      </w:r>
    </w:p>
    <w:p w14:paraId="59E8C6F7" w14:textId="77777777" w:rsidR="00283A18" w:rsidRDefault="00E81B4D">
      <w:pPr>
        <w:pStyle w:val="a3"/>
        <w:spacing w:line="360" w:lineRule="auto"/>
        <w:ind w:right="333"/>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14:paraId="5225DD3C" w14:textId="77777777" w:rsidR="00283A18" w:rsidRDefault="00E81B4D">
      <w:pPr>
        <w:pStyle w:val="a3"/>
        <w:spacing w:line="274" w:lineRule="exact"/>
        <w:ind w:left="1686" w:firstLine="0"/>
      </w:pPr>
      <w:r>
        <w:t>Тактические</w:t>
      </w:r>
      <w:r>
        <w:rPr>
          <w:spacing w:val="38"/>
        </w:rPr>
        <w:t xml:space="preserve"> </w:t>
      </w:r>
      <w:r>
        <w:t>действия</w:t>
      </w:r>
      <w:r>
        <w:rPr>
          <w:spacing w:val="45"/>
        </w:rPr>
        <w:t xml:space="preserve"> </w:t>
      </w:r>
      <w:r>
        <w:t>(индивидуальные,</w:t>
      </w:r>
      <w:r>
        <w:rPr>
          <w:spacing w:val="45"/>
        </w:rPr>
        <w:t xml:space="preserve"> </w:t>
      </w:r>
      <w:r>
        <w:t>групповые,</w:t>
      </w:r>
      <w:r>
        <w:rPr>
          <w:spacing w:val="43"/>
        </w:rPr>
        <w:t xml:space="preserve"> </w:t>
      </w:r>
      <w:r>
        <w:t>командные):</w:t>
      </w:r>
      <w:r>
        <w:rPr>
          <w:spacing w:val="45"/>
        </w:rPr>
        <w:t xml:space="preserve"> </w:t>
      </w:r>
      <w:r>
        <w:t>тактика</w:t>
      </w:r>
      <w:r>
        <w:rPr>
          <w:spacing w:val="43"/>
        </w:rPr>
        <w:t xml:space="preserve"> </w:t>
      </w:r>
      <w:r>
        <w:t>атаки,</w:t>
      </w:r>
      <w:r>
        <w:rPr>
          <w:spacing w:val="44"/>
        </w:rPr>
        <w:t xml:space="preserve"> </w:t>
      </w:r>
      <w:r>
        <w:rPr>
          <w:spacing w:val="-2"/>
        </w:rPr>
        <w:t>тактика</w:t>
      </w:r>
    </w:p>
    <w:p w14:paraId="11A51B3F" w14:textId="77777777" w:rsidR="00283A18" w:rsidRDefault="00283A18">
      <w:pPr>
        <w:spacing w:line="274" w:lineRule="exact"/>
        <w:sectPr w:rsidR="00283A18">
          <w:pgSz w:w="11920" w:h="16850"/>
          <w:pgMar w:top="1020" w:right="220" w:bottom="1680" w:left="160" w:header="0" w:footer="1373" w:gutter="0"/>
          <w:cols w:space="720"/>
        </w:sectPr>
      </w:pPr>
    </w:p>
    <w:p w14:paraId="0612E834" w14:textId="77777777" w:rsidR="00283A18" w:rsidRDefault="00E81B4D">
      <w:pPr>
        <w:pStyle w:val="a3"/>
        <w:spacing w:before="77" w:line="360" w:lineRule="auto"/>
        <w:ind w:firstLine="0"/>
        <w:jc w:val="left"/>
      </w:pPr>
      <w:r>
        <w:lastRenderedPageBreak/>
        <w:t>обороны, тактика игры в неравенстве, тактические действия с учетом игровых амплуа в команде, быстрые переключения в</w:t>
      </w:r>
      <w:r>
        <w:rPr>
          <w:spacing w:val="-8"/>
        </w:rPr>
        <w:t xml:space="preserve"> </w:t>
      </w:r>
      <w:r>
        <w:t>действиях -</w:t>
      </w:r>
      <w:r>
        <w:rPr>
          <w:spacing w:val="-8"/>
        </w:rPr>
        <w:t xml:space="preserve"> </w:t>
      </w:r>
      <w:r>
        <w:t>от</w:t>
      </w:r>
      <w:r>
        <w:rPr>
          <w:spacing w:val="-3"/>
        </w:rPr>
        <w:t xml:space="preserve"> </w:t>
      </w:r>
      <w:r>
        <w:t>нападения</w:t>
      </w:r>
      <w:r>
        <w:rPr>
          <w:spacing w:val="-1"/>
        </w:rPr>
        <w:t xml:space="preserve"> </w:t>
      </w:r>
      <w:r>
        <w:t>к защите и от защиты к нападению.</w:t>
      </w:r>
    </w:p>
    <w:p w14:paraId="1E62BBBB" w14:textId="77777777" w:rsidR="00283A18" w:rsidRDefault="00E81B4D">
      <w:pPr>
        <w:pStyle w:val="a3"/>
        <w:spacing w:before="6" w:line="360" w:lineRule="auto"/>
        <w:ind w:left="1686" w:right="3606" w:firstLine="0"/>
        <w:jc w:val="left"/>
      </w:pPr>
      <w:r>
        <w:t>Тактические взаимодействия: в парах, тройках, группах. Комплексы</w:t>
      </w:r>
      <w:r>
        <w:rPr>
          <w:spacing w:val="-15"/>
        </w:rPr>
        <w:t xml:space="preserve"> </w:t>
      </w:r>
      <w:r>
        <w:t>специальной</w:t>
      </w:r>
      <w:r>
        <w:rPr>
          <w:spacing w:val="-15"/>
        </w:rPr>
        <w:t xml:space="preserve"> </w:t>
      </w:r>
      <w:r>
        <w:t>разминки</w:t>
      </w:r>
      <w:r>
        <w:rPr>
          <w:spacing w:val="-15"/>
        </w:rPr>
        <w:t xml:space="preserve"> </w:t>
      </w:r>
      <w:r>
        <w:t>перед</w:t>
      </w:r>
      <w:r>
        <w:rPr>
          <w:spacing w:val="-15"/>
        </w:rPr>
        <w:t xml:space="preserve"> </w:t>
      </w:r>
      <w:r>
        <w:t>соревнованиями.</w:t>
      </w:r>
    </w:p>
    <w:p w14:paraId="4CC8A82F" w14:textId="77777777" w:rsidR="00283A18" w:rsidRDefault="00E81B4D">
      <w:pPr>
        <w:pStyle w:val="a3"/>
        <w:spacing w:before="2"/>
        <w:ind w:left="1686" w:firstLine="0"/>
        <w:jc w:val="left"/>
      </w:pPr>
      <w:r>
        <w:t>Учебные</w:t>
      </w:r>
      <w:r>
        <w:rPr>
          <w:spacing w:val="-11"/>
        </w:rPr>
        <w:t xml:space="preserve"> </w:t>
      </w:r>
      <w:r>
        <w:t>игры</w:t>
      </w:r>
      <w:r>
        <w:rPr>
          <w:spacing w:val="-7"/>
        </w:rPr>
        <w:t xml:space="preserve"> </w:t>
      </w:r>
      <w:r>
        <w:t>в</w:t>
      </w:r>
      <w:r>
        <w:rPr>
          <w:spacing w:val="-7"/>
        </w:rPr>
        <w:t xml:space="preserve"> </w:t>
      </w:r>
      <w:r>
        <w:t>гандбол.</w:t>
      </w:r>
      <w:r>
        <w:rPr>
          <w:spacing w:val="2"/>
        </w:rPr>
        <w:t xml:space="preserve"> </w:t>
      </w:r>
      <w:r>
        <w:t>Участие</w:t>
      </w:r>
      <w:r>
        <w:rPr>
          <w:spacing w:val="-3"/>
        </w:rPr>
        <w:t xml:space="preserve"> </w:t>
      </w:r>
      <w:r>
        <w:t>в</w:t>
      </w:r>
      <w:r>
        <w:rPr>
          <w:spacing w:val="-7"/>
        </w:rPr>
        <w:t xml:space="preserve"> </w:t>
      </w:r>
      <w:r>
        <w:t>соревновательной</w:t>
      </w:r>
      <w:r>
        <w:rPr>
          <w:spacing w:val="3"/>
        </w:rPr>
        <w:t xml:space="preserve"> </w:t>
      </w:r>
      <w:r>
        <w:rPr>
          <w:spacing w:val="-2"/>
        </w:rPr>
        <w:t>деятельности.</w:t>
      </w:r>
    </w:p>
    <w:p w14:paraId="48E8F634" w14:textId="77777777" w:rsidR="00283A18" w:rsidRDefault="00E81B4D" w:rsidP="00F0497F">
      <w:pPr>
        <w:pStyle w:val="a5"/>
        <w:numPr>
          <w:ilvl w:val="2"/>
          <w:numId w:val="51"/>
        </w:numPr>
        <w:tabs>
          <w:tab w:val="left" w:pos="2285"/>
        </w:tabs>
        <w:spacing w:before="137" w:line="360" w:lineRule="auto"/>
        <w:ind w:right="352" w:firstLine="710"/>
        <w:rPr>
          <w:sz w:val="24"/>
        </w:rPr>
      </w:pPr>
      <w:r>
        <w:rPr>
          <w:sz w:val="24"/>
        </w:rPr>
        <w:t>Содержание модуля «Гандбол» направлено на достижение обучающимися личностных, метапредметных и предметных результатов обучения.</w:t>
      </w:r>
    </w:p>
    <w:p w14:paraId="2C3A0EA5" w14:textId="77777777" w:rsidR="00283A18" w:rsidRDefault="00E81B4D" w:rsidP="00F0497F">
      <w:pPr>
        <w:pStyle w:val="a5"/>
        <w:numPr>
          <w:ilvl w:val="3"/>
          <w:numId w:val="51"/>
        </w:numPr>
        <w:tabs>
          <w:tab w:val="left" w:pos="2462"/>
        </w:tabs>
        <w:spacing w:line="360" w:lineRule="auto"/>
        <w:ind w:right="337" w:firstLine="710"/>
        <w:rPr>
          <w:sz w:val="24"/>
        </w:rPr>
      </w:pPr>
      <w:r>
        <w:rPr>
          <w:sz w:val="24"/>
        </w:rPr>
        <w:t>При изучении модуля «Гандбол» на уровне среднего общего образования у обучающихся будут сформированы следующие личностные результаты:</w:t>
      </w:r>
    </w:p>
    <w:p w14:paraId="4A509D0B" w14:textId="77777777" w:rsidR="00283A18" w:rsidRDefault="00E81B4D">
      <w:pPr>
        <w:pStyle w:val="a3"/>
        <w:spacing w:line="360" w:lineRule="auto"/>
        <w:ind w:right="333"/>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w:t>
      </w:r>
      <w:r>
        <w:rPr>
          <w:spacing w:val="40"/>
        </w:rPr>
        <w:t xml:space="preserve"> </w:t>
      </w:r>
      <w:r>
        <w:t>Отечеству, его защите</w:t>
      </w:r>
      <w:r>
        <w:rPr>
          <w:spacing w:val="40"/>
        </w:rPr>
        <w:t xml:space="preserve"> </w:t>
      </w:r>
      <w:r>
        <w:t>на</w:t>
      </w:r>
      <w:r>
        <w:rPr>
          <w:spacing w:val="40"/>
        </w:rPr>
        <w:t xml:space="preserve"> </w:t>
      </w:r>
      <w:r>
        <w:t>примере</w:t>
      </w:r>
      <w:r>
        <w:rPr>
          <w:spacing w:val="40"/>
        </w:rPr>
        <w:t xml:space="preserve"> </w:t>
      </w:r>
      <w:r>
        <w:t>роли,</w:t>
      </w:r>
      <w:r>
        <w:rPr>
          <w:spacing w:val="40"/>
        </w:rPr>
        <w:t xml:space="preserve"> </w:t>
      </w:r>
      <w:r>
        <w:t>традиций</w:t>
      </w:r>
      <w:r>
        <w:rPr>
          <w:spacing w:val="-1"/>
        </w:rPr>
        <w:t xml:space="preserve"> </w:t>
      </w:r>
      <w:r>
        <w:t>и развития гандбола в современном обществе, в Российской Федерации, в регионе;</w:t>
      </w:r>
    </w:p>
    <w:p w14:paraId="11A58551" w14:textId="77777777" w:rsidR="00283A18" w:rsidRDefault="00E81B4D">
      <w:pPr>
        <w:pStyle w:val="a3"/>
        <w:spacing w:before="1" w:line="360" w:lineRule="auto"/>
        <w:ind w:right="335"/>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14:paraId="15F8317F" w14:textId="77777777" w:rsidR="00283A18" w:rsidRDefault="00E81B4D">
      <w:pPr>
        <w:pStyle w:val="a3"/>
        <w:spacing w:before="1" w:line="360" w:lineRule="auto"/>
        <w:ind w:right="339"/>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14:paraId="6D8F8A09" w14:textId="77777777" w:rsidR="00283A18" w:rsidRDefault="00E81B4D">
      <w:pPr>
        <w:pStyle w:val="a3"/>
        <w:spacing w:before="5" w:line="360" w:lineRule="auto"/>
        <w:ind w:right="339"/>
      </w:pPr>
      <w:r>
        <w:t>толерантное осознание и поведение, способность вести диалог с другими людьми,</w:t>
      </w:r>
      <w:r>
        <w:rPr>
          <w:spacing w:val="40"/>
        </w:rPr>
        <w:t xml:space="preserve"> </w:t>
      </w:r>
      <w:r>
        <w:t>достигать</w:t>
      </w:r>
      <w:r>
        <w:rPr>
          <w:spacing w:val="80"/>
          <w:w w:val="150"/>
        </w:rPr>
        <w:t xml:space="preserve"> </w:t>
      </w:r>
      <w:r>
        <w:t>в</w:t>
      </w:r>
      <w:r>
        <w:rPr>
          <w:spacing w:val="80"/>
        </w:rPr>
        <w:t xml:space="preserve"> </w:t>
      </w:r>
      <w:r>
        <w:t>нём</w:t>
      </w:r>
      <w:r>
        <w:rPr>
          <w:spacing w:val="80"/>
        </w:rPr>
        <w:t xml:space="preserve"> </w:t>
      </w:r>
      <w:r>
        <w:t>взаимопонимания,</w:t>
      </w:r>
      <w:r>
        <w:rPr>
          <w:spacing w:val="80"/>
        </w:rPr>
        <w:t xml:space="preserve"> </w:t>
      </w:r>
      <w:r>
        <w:t>находить</w:t>
      </w:r>
      <w:r>
        <w:rPr>
          <w:spacing w:val="80"/>
          <w:w w:val="150"/>
        </w:rPr>
        <w:t xml:space="preserve"> </w:t>
      </w:r>
      <w:r>
        <w:t>общие</w:t>
      </w:r>
      <w:r>
        <w:rPr>
          <w:spacing w:val="80"/>
        </w:rPr>
        <w:t xml:space="preserve"> </w:t>
      </w:r>
      <w:r>
        <w:t>цели</w:t>
      </w:r>
      <w:r>
        <w:rPr>
          <w:spacing w:val="80"/>
        </w:rPr>
        <w:t xml:space="preserve"> </w:t>
      </w:r>
      <w:r>
        <w:t>и</w:t>
      </w:r>
      <w:r>
        <w:rPr>
          <w:spacing w:val="80"/>
        </w:rPr>
        <w:t xml:space="preserve"> </w:t>
      </w:r>
      <w:r>
        <w:t>сотрудничать</w:t>
      </w:r>
      <w:r>
        <w:rPr>
          <w:spacing w:val="40"/>
        </w:rPr>
        <w:t xml:space="preserve"> </w:t>
      </w:r>
      <w:r>
        <w:t>для</w:t>
      </w:r>
      <w:r>
        <w:rPr>
          <w:spacing w:val="80"/>
        </w:rPr>
        <w:t xml:space="preserve"> </w:t>
      </w:r>
      <w:r>
        <w:t>их достижения</w:t>
      </w:r>
      <w:r>
        <w:rPr>
          <w:spacing w:val="80"/>
        </w:rPr>
        <w:t xml:space="preserve"> </w:t>
      </w:r>
      <w:r>
        <w:t>в</w:t>
      </w:r>
      <w:r>
        <w:rPr>
          <w:spacing w:val="80"/>
        </w:rPr>
        <w:t xml:space="preserve"> </w:t>
      </w:r>
      <w:r>
        <w:t>учебной,</w:t>
      </w:r>
      <w:r>
        <w:rPr>
          <w:spacing w:val="80"/>
          <w:w w:val="150"/>
        </w:rPr>
        <w:t xml:space="preserve"> </w:t>
      </w:r>
      <w:r>
        <w:t>тренировочной,</w:t>
      </w:r>
      <w:r>
        <w:rPr>
          <w:spacing w:val="80"/>
          <w:w w:val="150"/>
        </w:rPr>
        <w:t xml:space="preserve"> </w:t>
      </w:r>
      <w:r>
        <w:t>досуговой,</w:t>
      </w:r>
      <w:r>
        <w:rPr>
          <w:spacing w:val="80"/>
        </w:rPr>
        <w:t xml:space="preserve"> </w:t>
      </w:r>
      <w:r>
        <w:t>игровой</w:t>
      </w:r>
      <w:r>
        <w:rPr>
          <w:spacing w:val="80"/>
        </w:rPr>
        <w:t xml:space="preserve"> </w:t>
      </w:r>
      <w:r>
        <w:t>и</w:t>
      </w:r>
      <w:r>
        <w:rPr>
          <w:spacing w:val="40"/>
        </w:rPr>
        <w:t xml:space="preserve"> </w:t>
      </w:r>
      <w:r>
        <w:t>соревновательной</w:t>
      </w:r>
      <w:r>
        <w:rPr>
          <w:spacing w:val="40"/>
        </w:rPr>
        <w:t xml:space="preserve"> </w:t>
      </w:r>
      <w:r>
        <w:t>деятельности, судейской практики на принципах доброжелательности и взаимопомощи;</w:t>
      </w:r>
    </w:p>
    <w:p w14:paraId="36AF5E40" w14:textId="77777777" w:rsidR="00283A18" w:rsidRDefault="00E81B4D">
      <w:pPr>
        <w:pStyle w:val="a3"/>
        <w:spacing w:line="360" w:lineRule="auto"/>
        <w:ind w:right="336"/>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14:paraId="00BF9525" w14:textId="77777777" w:rsidR="00283A18" w:rsidRDefault="00E81B4D">
      <w:pPr>
        <w:pStyle w:val="a3"/>
        <w:spacing w:line="360" w:lineRule="auto"/>
        <w:ind w:right="346"/>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14:paraId="50C96264" w14:textId="77777777" w:rsidR="00283A18" w:rsidRDefault="00E81B4D">
      <w:pPr>
        <w:pStyle w:val="a3"/>
        <w:spacing w:line="360" w:lineRule="auto"/>
        <w:ind w:right="331"/>
      </w:pPr>
      <w:r>
        <w:t>реализация</w:t>
      </w:r>
      <w:r>
        <w:rPr>
          <w:spacing w:val="80"/>
        </w:rPr>
        <w:t xml:space="preserve"> </w:t>
      </w:r>
      <w:r>
        <w:t>ценностей</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80"/>
        </w:rPr>
        <w:t xml:space="preserve"> </w:t>
      </w:r>
      <w:r>
        <w:t>потребности</w:t>
      </w:r>
      <w:r>
        <w:rPr>
          <w:spacing w:val="40"/>
        </w:rPr>
        <w:t xml:space="preserve"> </w:t>
      </w:r>
      <w: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58D067C6" w14:textId="77777777" w:rsidR="00283A18" w:rsidRDefault="00283A18">
      <w:pPr>
        <w:spacing w:line="360" w:lineRule="auto"/>
        <w:sectPr w:rsidR="00283A18">
          <w:pgSz w:w="11920" w:h="16850"/>
          <w:pgMar w:top="1020" w:right="220" w:bottom="1680" w:left="160" w:header="0" w:footer="1373" w:gutter="0"/>
          <w:cols w:space="720"/>
        </w:sectPr>
      </w:pPr>
    </w:p>
    <w:p w14:paraId="4E2A0D3E" w14:textId="77777777" w:rsidR="00283A18" w:rsidRDefault="00E81B4D" w:rsidP="00F0497F">
      <w:pPr>
        <w:pStyle w:val="a5"/>
        <w:numPr>
          <w:ilvl w:val="3"/>
          <w:numId w:val="51"/>
        </w:numPr>
        <w:tabs>
          <w:tab w:val="left" w:pos="2462"/>
        </w:tabs>
        <w:spacing w:before="77" w:line="360" w:lineRule="auto"/>
        <w:ind w:right="342" w:firstLine="710"/>
        <w:rPr>
          <w:sz w:val="24"/>
        </w:rPr>
      </w:pPr>
      <w:r>
        <w:rPr>
          <w:sz w:val="24"/>
        </w:rPr>
        <w:lastRenderedPageBreak/>
        <w:t>При изучении модуля «Гандбол» на уровне среднего общего образования у обучающихся будут сформированы следующие метапредметные результаты:</w:t>
      </w:r>
    </w:p>
    <w:p w14:paraId="3E4AD618" w14:textId="77777777" w:rsidR="00283A18" w:rsidRDefault="00E81B4D">
      <w:pPr>
        <w:pStyle w:val="a3"/>
        <w:spacing w:before="6" w:line="360" w:lineRule="auto"/>
        <w:ind w:right="331"/>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14:paraId="58043700" w14:textId="77777777" w:rsidR="00283A18" w:rsidRDefault="00E81B4D">
      <w:pPr>
        <w:pStyle w:val="a3"/>
        <w:spacing w:line="360" w:lineRule="auto"/>
        <w:ind w:right="343"/>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14:paraId="34BEE480" w14:textId="77777777" w:rsidR="00283A18" w:rsidRDefault="00E81B4D">
      <w:pPr>
        <w:pStyle w:val="a3"/>
        <w:spacing w:before="1" w:line="362" w:lineRule="auto"/>
        <w:ind w:right="339"/>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1A50D2C0" w14:textId="77777777" w:rsidR="00283A18" w:rsidRDefault="00E81B4D">
      <w:pPr>
        <w:pStyle w:val="a3"/>
        <w:spacing w:line="360" w:lineRule="auto"/>
        <w:ind w:right="337"/>
      </w:pPr>
      <w:r>
        <w:t>способность к самостоятельной информационно-познавательной деятельности, умение ориентироваться</w:t>
      </w:r>
      <w:r>
        <w:rPr>
          <w:spacing w:val="-5"/>
        </w:rPr>
        <w:t xml:space="preserve"> </w:t>
      </w:r>
      <w:r>
        <w:t>в</w:t>
      </w:r>
      <w:r>
        <w:rPr>
          <w:spacing w:val="-13"/>
        </w:rPr>
        <w:t xml:space="preserve"> </w:t>
      </w:r>
      <w:r>
        <w:t>различных</w:t>
      </w:r>
      <w:r>
        <w:rPr>
          <w:spacing w:val="-5"/>
        </w:rPr>
        <w:t xml:space="preserve"> </w:t>
      </w:r>
      <w:r>
        <w:t>источниках</w:t>
      </w:r>
      <w:r>
        <w:rPr>
          <w:spacing w:val="-5"/>
        </w:rPr>
        <w:t xml:space="preserve"> </w:t>
      </w:r>
      <w:r>
        <w:t>информации</w:t>
      </w:r>
      <w:r>
        <w:rPr>
          <w:spacing w:val="-8"/>
        </w:rPr>
        <w:t xml:space="preserve"> </w:t>
      </w:r>
      <w:r>
        <w:t>с</w:t>
      </w:r>
      <w:r>
        <w:rPr>
          <w:spacing w:val="-4"/>
        </w:rPr>
        <w:t xml:space="preserve"> </w:t>
      </w:r>
      <w:r>
        <w:t>соблюдением</w:t>
      </w:r>
      <w:r>
        <w:rPr>
          <w:spacing w:val="-6"/>
        </w:rPr>
        <w:t xml:space="preserve"> </w:t>
      </w:r>
      <w:r>
        <w:t>правовых</w:t>
      </w:r>
      <w:r>
        <w:rPr>
          <w:spacing w:val="-4"/>
        </w:rPr>
        <w:t xml:space="preserve"> </w:t>
      </w:r>
      <w:r>
        <w:t>и</w:t>
      </w:r>
      <w:r>
        <w:rPr>
          <w:spacing w:val="-5"/>
        </w:rPr>
        <w:t xml:space="preserve"> </w:t>
      </w:r>
      <w:r>
        <w:t>этических</w:t>
      </w:r>
      <w:r>
        <w:rPr>
          <w:spacing w:val="-3"/>
        </w:rPr>
        <w:t xml:space="preserve"> </w:t>
      </w:r>
      <w:r>
        <w:t>норм, норм информационной безопасности.</w:t>
      </w:r>
    </w:p>
    <w:p w14:paraId="29B1D7D5" w14:textId="77777777" w:rsidR="00283A18" w:rsidRDefault="00E81B4D" w:rsidP="00F0497F">
      <w:pPr>
        <w:pStyle w:val="a5"/>
        <w:numPr>
          <w:ilvl w:val="3"/>
          <w:numId w:val="51"/>
        </w:numPr>
        <w:tabs>
          <w:tab w:val="left" w:pos="2462"/>
        </w:tabs>
        <w:spacing w:line="360" w:lineRule="auto"/>
        <w:ind w:right="340" w:firstLine="710"/>
        <w:rPr>
          <w:sz w:val="24"/>
        </w:rPr>
      </w:pPr>
      <w:r>
        <w:rPr>
          <w:sz w:val="24"/>
        </w:rPr>
        <w:t>При изучении модуля «Гандбол» на уровне среднего общего образования у обучающихся будут сформированы следующие предметные результаты:</w:t>
      </w:r>
    </w:p>
    <w:p w14:paraId="26B1D62E" w14:textId="77777777" w:rsidR="00283A18" w:rsidRDefault="00E81B4D">
      <w:pPr>
        <w:pStyle w:val="a3"/>
        <w:spacing w:line="362" w:lineRule="auto"/>
        <w:ind w:right="338"/>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14:paraId="0F726759" w14:textId="77777777" w:rsidR="00283A18" w:rsidRDefault="00E81B4D">
      <w:pPr>
        <w:pStyle w:val="a3"/>
        <w:spacing w:line="360" w:lineRule="auto"/>
        <w:ind w:right="335"/>
      </w:pPr>
      <w:r>
        <w:t>характеристика</w:t>
      </w:r>
      <w:r>
        <w:rPr>
          <w:spacing w:val="40"/>
        </w:rPr>
        <w:t xml:space="preserve"> </w:t>
      </w:r>
      <w:r>
        <w:t>роли</w:t>
      </w:r>
      <w:r>
        <w:rPr>
          <w:spacing w:val="40"/>
        </w:rPr>
        <w:t xml:space="preserve"> </w:t>
      </w:r>
      <w:r>
        <w:t>и</w:t>
      </w:r>
      <w:r>
        <w:rPr>
          <w:spacing w:val="40"/>
        </w:rPr>
        <w:t xml:space="preserve"> </w:t>
      </w:r>
      <w:r>
        <w:t>основных</w:t>
      </w:r>
      <w:r>
        <w:rPr>
          <w:spacing w:val="40"/>
        </w:rPr>
        <w:t xml:space="preserve"> </w:t>
      </w:r>
      <w:r>
        <w:t>функций</w:t>
      </w:r>
      <w:r>
        <w:rPr>
          <w:spacing w:val="40"/>
        </w:rPr>
        <w:t xml:space="preserve"> </w:t>
      </w:r>
      <w:r>
        <w:t>главных</w:t>
      </w:r>
      <w:r>
        <w:rPr>
          <w:spacing w:val="40"/>
        </w:rPr>
        <w:t xml:space="preserve"> </w:t>
      </w:r>
      <w:r>
        <w:t>гандбольных</w:t>
      </w:r>
      <w:r>
        <w:rPr>
          <w:spacing w:val="40"/>
        </w:rPr>
        <w:t xml:space="preserve"> </w:t>
      </w:r>
      <w:r>
        <w:t>организаций и федераций (международные, российские), осуществляющих управление гандболом;</w:t>
      </w:r>
    </w:p>
    <w:p w14:paraId="32F3837F" w14:textId="77777777" w:rsidR="00283A18" w:rsidRDefault="00E81B4D">
      <w:pPr>
        <w:pStyle w:val="a3"/>
        <w:spacing w:line="360" w:lineRule="auto"/>
        <w:ind w:right="345"/>
      </w:pPr>
      <w:r>
        <w:t>умение анализировать результаты соревнований, входящих в официальный календарь соревнований (международных, всероссийских, региональных);</w:t>
      </w:r>
    </w:p>
    <w:p w14:paraId="43086186" w14:textId="77777777" w:rsidR="00283A18" w:rsidRDefault="00E81B4D">
      <w:pPr>
        <w:pStyle w:val="a3"/>
        <w:spacing w:line="360" w:lineRule="auto"/>
        <w:ind w:right="352"/>
      </w:pPr>
      <w:r>
        <w:t xml:space="preserve">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14:paraId="339228F9" w14:textId="77777777" w:rsidR="00283A18" w:rsidRDefault="00E81B4D">
      <w:pPr>
        <w:pStyle w:val="a3"/>
        <w:spacing w:line="360" w:lineRule="auto"/>
        <w:ind w:right="334"/>
      </w:pPr>
      <w: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w:t>
      </w:r>
      <w:r>
        <w:rPr>
          <w:spacing w:val="-2"/>
        </w:rPr>
        <w:t>учебной</w:t>
      </w:r>
    </w:p>
    <w:p w14:paraId="093AA364" w14:textId="77777777" w:rsidR="00283A18" w:rsidRDefault="00E81B4D">
      <w:pPr>
        <w:pStyle w:val="a3"/>
        <w:spacing w:line="360" w:lineRule="auto"/>
        <w:ind w:right="337" w:firstLine="0"/>
      </w:pPr>
      <w:r>
        <w:t>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14:paraId="299AD905" w14:textId="77777777" w:rsidR="00283A18" w:rsidRDefault="00E81B4D">
      <w:pPr>
        <w:pStyle w:val="a3"/>
        <w:ind w:left="1686" w:firstLine="0"/>
      </w:pPr>
      <w:r>
        <w:t>знание</w:t>
      </w:r>
      <w:r>
        <w:rPr>
          <w:spacing w:val="-12"/>
        </w:rPr>
        <w:t xml:space="preserve"> </w:t>
      </w:r>
      <w:r>
        <w:t>и</w:t>
      </w:r>
      <w:r>
        <w:rPr>
          <w:spacing w:val="-10"/>
        </w:rPr>
        <w:t xml:space="preserve"> </w:t>
      </w:r>
      <w:r>
        <w:t>применение</w:t>
      </w:r>
      <w:r>
        <w:rPr>
          <w:spacing w:val="-10"/>
        </w:rPr>
        <w:t xml:space="preserve"> </w:t>
      </w:r>
      <w:r>
        <w:t>основ</w:t>
      </w:r>
      <w:r>
        <w:rPr>
          <w:spacing w:val="-5"/>
        </w:rPr>
        <w:t xml:space="preserve"> </w:t>
      </w:r>
      <w:r>
        <w:t>формирования</w:t>
      </w:r>
      <w:r>
        <w:rPr>
          <w:spacing w:val="-10"/>
        </w:rPr>
        <w:t xml:space="preserve"> </w:t>
      </w:r>
      <w:r>
        <w:t>сбалансированного</w:t>
      </w:r>
      <w:r>
        <w:rPr>
          <w:spacing w:val="-3"/>
        </w:rPr>
        <w:t xml:space="preserve"> </w:t>
      </w:r>
      <w:r>
        <w:t>питания</w:t>
      </w:r>
      <w:r>
        <w:rPr>
          <w:spacing w:val="-12"/>
        </w:rPr>
        <w:t xml:space="preserve"> </w:t>
      </w:r>
      <w:r>
        <w:rPr>
          <w:spacing w:val="-2"/>
        </w:rPr>
        <w:t>гандболиста;</w:t>
      </w:r>
    </w:p>
    <w:p w14:paraId="3484564E" w14:textId="77777777" w:rsidR="00283A18" w:rsidRDefault="00283A18">
      <w:pPr>
        <w:sectPr w:rsidR="00283A18">
          <w:pgSz w:w="11920" w:h="16850"/>
          <w:pgMar w:top="1020" w:right="220" w:bottom="1680" w:left="160" w:header="0" w:footer="1373" w:gutter="0"/>
          <w:cols w:space="720"/>
        </w:sectPr>
      </w:pPr>
    </w:p>
    <w:p w14:paraId="53EFBEBC" w14:textId="77777777" w:rsidR="00283A18" w:rsidRDefault="00E81B4D">
      <w:pPr>
        <w:pStyle w:val="a3"/>
        <w:spacing w:before="77" w:line="360" w:lineRule="auto"/>
        <w:ind w:right="344"/>
      </w:pPr>
      <w:r>
        <w:lastRenderedPageBreak/>
        <w:t>составление, подбор и выполнение упражнений с учетом их классификации для</w:t>
      </w:r>
      <w:r>
        <w:rPr>
          <w:spacing w:val="40"/>
        </w:rPr>
        <w:t xml:space="preserve"> </w:t>
      </w:r>
      <w:r>
        <w:t>составления комплексов, в том числе индивидуальных, различной направленности;</w:t>
      </w:r>
    </w:p>
    <w:p w14:paraId="2F750851" w14:textId="77777777" w:rsidR="00283A18" w:rsidRDefault="00E81B4D">
      <w:pPr>
        <w:pStyle w:val="a3"/>
        <w:spacing w:before="6" w:line="360" w:lineRule="auto"/>
        <w:ind w:right="334"/>
      </w:pPr>
      <w: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14:paraId="37CCD2FC" w14:textId="77777777" w:rsidR="00283A18" w:rsidRDefault="00E81B4D">
      <w:pPr>
        <w:pStyle w:val="a3"/>
        <w:spacing w:before="1" w:line="360" w:lineRule="auto"/>
        <w:ind w:right="332"/>
      </w:pPr>
      <w:r>
        <w:t>знание техники выполнения и демонстрация правильной техники и выполнения</w:t>
      </w:r>
      <w:r>
        <w:rPr>
          <w:spacing w:val="40"/>
        </w:rPr>
        <w:t xml:space="preserve"> </w:t>
      </w:r>
      <w:r>
        <w:t>упражнения для развития физических качеств гандболиста, умение выявлять и устранять ошибки при выполнении упражнений;</w:t>
      </w:r>
    </w:p>
    <w:p w14:paraId="47C6D2EE" w14:textId="77777777" w:rsidR="00283A18" w:rsidRDefault="00E81B4D">
      <w:pPr>
        <w:pStyle w:val="a3"/>
        <w:spacing w:before="6" w:line="360" w:lineRule="auto"/>
        <w:ind w:right="333"/>
      </w:pPr>
      <w:r>
        <w:t xml:space="preserve">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w:t>
      </w:r>
      <w:r>
        <w:rPr>
          <w:spacing w:val="-2"/>
        </w:rPr>
        <w:t>соревнованиях;</w:t>
      </w:r>
    </w:p>
    <w:p w14:paraId="3196D5F2" w14:textId="77777777" w:rsidR="00283A18" w:rsidRDefault="00E81B4D">
      <w:pPr>
        <w:pStyle w:val="a3"/>
        <w:spacing w:line="360" w:lineRule="auto"/>
        <w:ind w:right="333"/>
      </w:pPr>
      <w:r>
        <w:t>выполнение</w:t>
      </w:r>
      <w:r>
        <w:rPr>
          <w:spacing w:val="80"/>
        </w:rPr>
        <w:t xml:space="preserve"> </w:t>
      </w:r>
      <w:r>
        <w:t>командных</w:t>
      </w:r>
      <w:r>
        <w:rPr>
          <w:spacing w:val="80"/>
        </w:rPr>
        <w:t xml:space="preserve"> </w:t>
      </w:r>
      <w:r>
        <w:t>атакующих</w:t>
      </w:r>
      <w:r>
        <w:rPr>
          <w:spacing w:val="80"/>
        </w:rPr>
        <w:t xml:space="preserve"> </w:t>
      </w:r>
      <w:r>
        <w:t>действий</w:t>
      </w:r>
      <w:r>
        <w:rPr>
          <w:spacing w:val="80"/>
        </w:rPr>
        <w:t xml:space="preserve"> </w:t>
      </w:r>
      <w:r>
        <w:t>и</w:t>
      </w:r>
      <w:r>
        <w:rPr>
          <w:spacing w:val="80"/>
        </w:rPr>
        <w:t xml:space="preserve"> </w:t>
      </w:r>
      <w:r>
        <w:t>способов</w:t>
      </w:r>
      <w:r>
        <w:rPr>
          <w:spacing w:val="80"/>
        </w:rPr>
        <w:t xml:space="preserve"> </w:t>
      </w:r>
      <w:r>
        <w:t>атаки</w:t>
      </w:r>
      <w:r>
        <w:rPr>
          <w:spacing w:val="80"/>
        </w:rPr>
        <w:t xml:space="preserve"> </w:t>
      </w:r>
      <w:r>
        <w:t>и</w:t>
      </w:r>
      <w:r>
        <w:rPr>
          <w:spacing w:val="80"/>
        </w:rPr>
        <w:t xml:space="preserve"> </w:t>
      </w:r>
      <w:r>
        <w:t>контратаки</w:t>
      </w:r>
      <w:r>
        <w:rPr>
          <w:spacing w:val="40"/>
        </w:rPr>
        <w:t xml:space="preserve"> </w:t>
      </w:r>
      <w:r>
        <w:t>в гандболе, тактических комбинаций при различных игровых ситуациях;</w:t>
      </w:r>
    </w:p>
    <w:p w14:paraId="029A6475" w14:textId="77777777" w:rsidR="00283A18" w:rsidRDefault="00E81B4D">
      <w:pPr>
        <w:pStyle w:val="a3"/>
        <w:spacing w:line="362" w:lineRule="auto"/>
        <w:ind w:right="342"/>
      </w:pPr>
      <w:r>
        <w:t>выявление ошибок в технике выполнения упражнений, формирующих двигательные</w:t>
      </w:r>
      <w:r>
        <w:rPr>
          <w:spacing w:val="40"/>
        </w:rPr>
        <w:t xml:space="preserve"> </w:t>
      </w:r>
      <w:r>
        <w:t>умения и навыки технических и тактических действий гандболиста;</w:t>
      </w:r>
    </w:p>
    <w:p w14:paraId="780C912D" w14:textId="77777777" w:rsidR="00283A18" w:rsidRDefault="00E81B4D">
      <w:pPr>
        <w:pStyle w:val="a3"/>
        <w:spacing w:line="360" w:lineRule="auto"/>
        <w:ind w:right="339"/>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14:paraId="152A5FCB" w14:textId="77777777" w:rsidR="00283A18" w:rsidRDefault="00E81B4D">
      <w:pPr>
        <w:pStyle w:val="a3"/>
        <w:spacing w:line="360" w:lineRule="auto"/>
        <w:ind w:right="350"/>
      </w:pPr>
      <w:r>
        <w:t>осуществление</w:t>
      </w:r>
      <w:r>
        <w:rPr>
          <w:spacing w:val="-2"/>
        </w:rPr>
        <w:t xml:space="preserve"> </w:t>
      </w:r>
      <w:r>
        <w:t>соревновательной деятельности</w:t>
      </w:r>
      <w:r>
        <w:rPr>
          <w:spacing w:val="-4"/>
        </w:rPr>
        <w:t xml:space="preserve"> </w:t>
      </w:r>
      <w:r>
        <w:t>в</w:t>
      </w:r>
      <w:r>
        <w:rPr>
          <w:spacing w:val="-3"/>
        </w:rPr>
        <w:t xml:space="preserve"> </w:t>
      </w:r>
      <w:r>
        <w:t>соответствии</w:t>
      </w:r>
      <w:r>
        <w:rPr>
          <w:spacing w:val="-4"/>
        </w:rPr>
        <w:t xml:space="preserve"> </w:t>
      </w:r>
      <w:r>
        <w:t>с</w:t>
      </w:r>
      <w:r>
        <w:rPr>
          <w:spacing w:val="-4"/>
        </w:rPr>
        <w:t xml:space="preserve"> </w:t>
      </w:r>
      <w:r>
        <w:t>правилами</w:t>
      </w:r>
      <w:r>
        <w:rPr>
          <w:spacing w:val="-1"/>
        </w:rPr>
        <w:t xml:space="preserve"> </w:t>
      </w:r>
      <w:r>
        <w:t>игры</w:t>
      </w:r>
      <w:r>
        <w:rPr>
          <w:spacing w:val="-6"/>
        </w:rPr>
        <w:t xml:space="preserve"> </w:t>
      </w:r>
      <w:r>
        <w:t>в</w:t>
      </w:r>
      <w:r>
        <w:rPr>
          <w:spacing w:val="-6"/>
        </w:rPr>
        <w:t xml:space="preserve"> </w:t>
      </w:r>
      <w:r>
        <w:t>гандбол, судейской практики;</w:t>
      </w:r>
    </w:p>
    <w:p w14:paraId="15A99D48" w14:textId="77777777" w:rsidR="00283A18" w:rsidRDefault="00E81B4D">
      <w:pPr>
        <w:pStyle w:val="a3"/>
        <w:spacing w:before="1" w:line="360" w:lineRule="auto"/>
        <w:ind w:right="339"/>
      </w:pPr>
      <w:r>
        <w:t>определение признаков положительного влияния занятий гандболом на укрепление здоровья,</w:t>
      </w:r>
      <w:r>
        <w:rPr>
          <w:spacing w:val="40"/>
        </w:rPr>
        <w:t xml:space="preserve"> </w:t>
      </w:r>
      <w:r>
        <w:t>устанавливать</w:t>
      </w:r>
      <w:r>
        <w:rPr>
          <w:spacing w:val="40"/>
        </w:rPr>
        <w:t xml:space="preserve"> </w:t>
      </w:r>
      <w:r>
        <w:t>связь</w:t>
      </w:r>
      <w:r>
        <w:rPr>
          <w:spacing w:val="40"/>
        </w:rPr>
        <w:t xml:space="preserve"> </w:t>
      </w:r>
      <w:r>
        <w:t>между развитием</w:t>
      </w:r>
      <w:r>
        <w:rPr>
          <w:spacing w:val="40"/>
        </w:rPr>
        <w:t xml:space="preserve"> </w:t>
      </w:r>
      <w:r>
        <w:t>физических</w:t>
      </w:r>
      <w:r>
        <w:rPr>
          <w:spacing w:val="40"/>
        </w:rPr>
        <w:t xml:space="preserve"> </w:t>
      </w:r>
      <w:r>
        <w:t xml:space="preserve">качеств и основных систем </w:t>
      </w:r>
      <w:r>
        <w:rPr>
          <w:spacing w:val="-2"/>
        </w:rPr>
        <w:t>организма;</w:t>
      </w:r>
    </w:p>
    <w:p w14:paraId="27037EEB" w14:textId="77777777" w:rsidR="00283A18" w:rsidRDefault="00E81B4D">
      <w:pPr>
        <w:pStyle w:val="a3"/>
        <w:spacing w:line="360" w:lineRule="auto"/>
        <w:ind w:right="332"/>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14:paraId="4C28B3D8" w14:textId="77777777" w:rsidR="00283A18" w:rsidRDefault="00E81B4D">
      <w:pPr>
        <w:pStyle w:val="a3"/>
        <w:spacing w:line="362" w:lineRule="auto"/>
        <w:ind w:right="339"/>
      </w:pPr>
      <w: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14:paraId="50884155" w14:textId="77777777" w:rsidR="00283A18" w:rsidRDefault="00E81B4D">
      <w:pPr>
        <w:pStyle w:val="a3"/>
        <w:spacing w:line="360" w:lineRule="auto"/>
        <w:ind w:right="339"/>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w:t>
      </w:r>
      <w:r>
        <w:rPr>
          <w:spacing w:val="-1"/>
        </w:rPr>
        <w:t xml:space="preserve"> </w:t>
      </w:r>
      <w:r>
        <w:t>своих</w:t>
      </w:r>
      <w:r>
        <w:rPr>
          <w:spacing w:val="-3"/>
        </w:rPr>
        <w:t xml:space="preserve"> </w:t>
      </w:r>
      <w:r>
        <w:t>результатов</w:t>
      </w:r>
      <w:r>
        <w:rPr>
          <w:spacing w:val="-2"/>
        </w:rPr>
        <w:t xml:space="preserve"> </w:t>
      </w:r>
      <w:r>
        <w:t>выполнения</w:t>
      </w:r>
      <w:r>
        <w:rPr>
          <w:spacing w:val="-3"/>
        </w:rPr>
        <w:t xml:space="preserve"> </w:t>
      </w:r>
      <w:r>
        <w:t>контрольных упражнений</w:t>
      </w:r>
      <w:r>
        <w:rPr>
          <w:spacing w:val="-4"/>
        </w:rPr>
        <w:t xml:space="preserve"> </w:t>
      </w:r>
      <w:r>
        <w:t>с эталонными результатами;</w:t>
      </w:r>
    </w:p>
    <w:p w14:paraId="163F27E2" w14:textId="77777777" w:rsidR="00283A18" w:rsidRDefault="00E81B4D">
      <w:pPr>
        <w:pStyle w:val="a3"/>
        <w:spacing w:line="360" w:lineRule="auto"/>
        <w:ind w:right="340"/>
      </w:pPr>
      <w:r>
        <w:t>ведение дневника по физкультурной деятельности, включая оформление планов</w:t>
      </w:r>
      <w:r>
        <w:rPr>
          <w:spacing w:val="80"/>
        </w:rPr>
        <w:t xml:space="preserve"> </w:t>
      </w:r>
      <w:r>
        <w:t>проведения</w:t>
      </w:r>
      <w:r>
        <w:rPr>
          <w:spacing w:val="80"/>
        </w:rPr>
        <w:t xml:space="preserve"> </w:t>
      </w:r>
      <w:r>
        <w:t>самостоятельных</w:t>
      </w:r>
      <w:r>
        <w:rPr>
          <w:spacing w:val="80"/>
        </w:rPr>
        <w:t xml:space="preserve"> </w:t>
      </w:r>
      <w:r>
        <w:t>занятий</w:t>
      </w:r>
      <w:r>
        <w:rPr>
          <w:spacing w:val="80"/>
        </w:rPr>
        <w:t xml:space="preserve"> </w:t>
      </w:r>
      <w:r>
        <w:t>с</w:t>
      </w:r>
      <w:r>
        <w:rPr>
          <w:spacing w:val="79"/>
        </w:rPr>
        <w:t xml:space="preserve"> </w:t>
      </w:r>
      <w:r>
        <w:t>физическими</w:t>
      </w:r>
      <w:r>
        <w:rPr>
          <w:spacing w:val="80"/>
        </w:rPr>
        <w:t xml:space="preserve"> </w:t>
      </w:r>
      <w:r>
        <w:t>упражнениями</w:t>
      </w:r>
      <w:r>
        <w:rPr>
          <w:spacing w:val="80"/>
        </w:rPr>
        <w:t xml:space="preserve"> </w:t>
      </w:r>
      <w:r>
        <w:t>разной</w:t>
      </w:r>
      <w:r>
        <w:rPr>
          <w:spacing w:val="80"/>
        </w:rPr>
        <w:t xml:space="preserve"> </w:t>
      </w:r>
      <w:r>
        <w:t>функциональной</w:t>
      </w:r>
    </w:p>
    <w:p w14:paraId="0FE9BFF4" w14:textId="77777777" w:rsidR="00283A18" w:rsidRDefault="00283A18">
      <w:pPr>
        <w:spacing w:line="360" w:lineRule="auto"/>
        <w:sectPr w:rsidR="00283A18">
          <w:pgSz w:w="11920" w:h="16850"/>
          <w:pgMar w:top="1020" w:right="220" w:bottom="1680" w:left="160" w:header="0" w:footer="1373" w:gutter="0"/>
          <w:cols w:space="720"/>
        </w:sectPr>
      </w:pPr>
    </w:p>
    <w:p w14:paraId="1575A59F" w14:textId="77777777" w:rsidR="00283A18" w:rsidRDefault="00E81B4D">
      <w:pPr>
        <w:pStyle w:val="a3"/>
        <w:spacing w:before="77" w:line="360" w:lineRule="auto"/>
        <w:ind w:right="340" w:firstLine="0"/>
      </w:pPr>
      <w:r>
        <w:lastRenderedPageBreak/>
        <w:t>направленностью, данные контроля динамики индивидуального физического развития и физической подготовленности;</w:t>
      </w:r>
    </w:p>
    <w:p w14:paraId="5D5F7E28" w14:textId="77777777" w:rsidR="00283A18" w:rsidRDefault="00E81B4D">
      <w:pPr>
        <w:pStyle w:val="a3"/>
        <w:spacing w:before="6" w:line="360" w:lineRule="auto"/>
        <w:ind w:right="343"/>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14:paraId="3377A39E" w14:textId="77777777" w:rsidR="00283A18" w:rsidRDefault="00E81B4D">
      <w:pPr>
        <w:pStyle w:val="a3"/>
        <w:spacing w:before="1" w:line="360" w:lineRule="auto"/>
        <w:ind w:right="339"/>
      </w:pPr>
      <w:r>
        <w:t>знание</w:t>
      </w:r>
      <w:r>
        <w:rPr>
          <w:spacing w:val="-4"/>
        </w:rPr>
        <w:t xml:space="preserve"> </w:t>
      </w:r>
      <w:r>
        <w:t>контрольно-тестовых</w:t>
      </w:r>
      <w:r>
        <w:rPr>
          <w:spacing w:val="-1"/>
        </w:rPr>
        <w:t xml:space="preserve"> </w:t>
      </w:r>
      <w:r>
        <w:t>упражнений для</w:t>
      </w:r>
      <w:r>
        <w:rPr>
          <w:spacing w:val="-9"/>
        </w:rPr>
        <w:t xml:space="preserve"> </w:t>
      </w:r>
      <w:r>
        <w:t>определения уровня</w:t>
      </w:r>
      <w:r>
        <w:rPr>
          <w:spacing w:val="-3"/>
        </w:rPr>
        <w:t xml:space="preserve"> </w:t>
      </w:r>
      <w:r>
        <w:t>физической,</w:t>
      </w:r>
      <w:r>
        <w:rPr>
          <w:spacing w:val="-5"/>
        </w:rPr>
        <w:t xml:space="preserve"> </w:t>
      </w:r>
      <w:r>
        <w:t>технической и тактической подготовленности игроков в гандбол;</w:t>
      </w:r>
    </w:p>
    <w:p w14:paraId="0FCCAB22" w14:textId="77777777" w:rsidR="00283A18" w:rsidRDefault="00E81B4D">
      <w:pPr>
        <w:pStyle w:val="a3"/>
        <w:spacing w:before="2" w:line="360" w:lineRule="auto"/>
        <w:ind w:right="345"/>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39CDFCD0" w14:textId="77777777" w:rsidR="00283A18" w:rsidRDefault="00E81B4D" w:rsidP="00F0497F">
      <w:pPr>
        <w:pStyle w:val="a5"/>
        <w:numPr>
          <w:ilvl w:val="1"/>
          <w:numId w:val="51"/>
        </w:numPr>
        <w:tabs>
          <w:tab w:val="left" w:pos="2108"/>
        </w:tabs>
        <w:spacing w:before="3"/>
        <w:ind w:left="2108" w:hanging="422"/>
        <w:rPr>
          <w:sz w:val="24"/>
        </w:rPr>
      </w:pPr>
      <w:r>
        <w:rPr>
          <w:sz w:val="24"/>
        </w:rPr>
        <w:t>Модуль</w:t>
      </w:r>
      <w:r>
        <w:rPr>
          <w:spacing w:val="-6"/>
          <w:sz w:val="24"/>
        </w:rPr>
        <w:t xml:space="preserve"> </w:t>
      </w:r>
      <w:r>
        <w:rPr>
          <w:spacing w:val="-2"/>
          <w:sz w:val="24"/>
        </w:rPr>
        <w:t>«Дзюдо».</w:t>
      </w:r>
    </w:p>
    <w:p w14:paraId="2E6879A7" w14:textId="77777777" w:rsidR="00283A18" w:rsidRDefault="00E81B4D">
      <w:pPr>
        <w:pStyle w:val="a3"/>
        <w:spacing w:before="269" w:line="350" w:lineRule="auto"/>
        <w:ind w:left="1249" w:right="117" w:firstLine="719"/>
      </w:pPr>
      <w:r>
        <w:t>Модуль "Дзюдо" (далее - модуль "Дзюдо",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90FB715" w14:textId="77777777" w:rsidR="00283A18" w:rsidRDefault="00E81B4D">
      <w:pPr>
        <w:pStyle w:val="a3"/>
        <w:spacing w:line="350" w:lineRule="auto"/>
        <w:ind w:left="1249" w:right="120" w:firstLine="719"/>
      </w:pPr>
      <w:r>
        <w:t>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14:paraId="6AEFA267" w14:textId="77777777" w:rsidR="00283A18" w:rsidRDefault="00E81B4D">
      <w:pPr>
        <w:pStyle w:val="a3"/>
        <w:spacing w:line="350" w:lineRule="auto"/>
        <w:ind w:left="1249" w:right="119" w:firstLine="719"/>
      </w:pPr>
      <w: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14:paraId="06363A57" w14:textId="77777777" w:rsidR="00283A18" w:rsidRDefault="00E81B4D" w:rsidP="00F0497F">
      <w:pPr>
        <w:pStyle w:val="a5"/>
        <w:numPr>
          <w:ilvl w:val="2"/>
          <w:numId w:val="47"/>
        </w:numPr>
        <w:tabs>
          <w:tab w:val="left" w:pos="2606"/>
        </w:tabs>
        <w:spacing w:line="350" w:lineRule="auto"/>
        <w:ind w:right="117" w:firstLine="719"/>
        <w:rPr>
          <w:sz w:val="24"/>
        </w:rPr>
      </w:pPr>
      <w:r>
        <w:rPr>
          <w:sz w:val="24"/>
        </w:rPr>
        <w:t>Целью изучения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w:t>
      </w:r>
      <w:r>
        <w:rPr>
          <w:spacing w:val="40"/>
          <w:sz w:val="24"/>
        </w:rPr>
        <w:t xml:space="preserve"> </w:t>
      </w:r>
      <w:r>
        <w:rPr>
          <w:sz w:val="24"/>
        </w:rPr>
        <w:t>жизни через занятия физической культурой и спортом с использованием средств спортивных дисциплин дзюдо.</w:t>
      </w:r>
    </w:p>
    <w:p w14:paraId="6968C4E4" w14:textId="77777777" w:rsidR="00283A18" w:rsidRDefault="00E81B4D" w:rsidP="00F0497F">
      <w:pPr>
        <w:pStyle w:val="a5"/>
        <w:numPr>
          <w:ilvl w:val="2"/>
          <w:numId w:val="47"/>
        </w:numPr>
        <w:tabs>
          <w:tab w:val="left" w:pos="2569"/>
        </w:tabs>
        <w:spacing w:line="276" w:lineRule="exact"/>
        <w:ind w:left="2569" w:hanging="600"/>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3"/>
          <w:sz w:val="24"/>
        </w:rPr>
        <w:t xml:space="preserve"> </w:t>
      </w:r>
      <w:r>
        <w:rPr>
          <w:sz w:val="24"/>
        </w:rPr>
        <w:t>"Дзюдо"</w:t>
      </w:r>
      <w:r>
        <w:rPr>
          <w:spacing w:val="-5"/>
          <w:sz w:val="24"/>
        </w:rPr>
        <w:t xml:space="preserve"> </w:t>
      </w:r>
      <w:r>
        <w:rPr>
          <w:spacing w:val="-2"/>
          <w:sz w:val="24"/>
        </w:rPr>
        <w:t>являются:</w:t>
      </w:r>
    </w:p>
    <w:p w14:paraId="73563BE3" w14:textId="77777777" w:rsidR="00283A18" w:rsidRDefault="00E81B4D">
      <w:pPr>
        <w:pStyle w:val="a3"/>
        <w:spacing w:before="120" w:line="348" w:lineRule="auto"/>
        <w:ind w:left="1249" w:right="117" w:firstLine="719"/>
      </w:pPr>
      <w:r>
        <w:t xml:space="preserve">всестороннее гармоничное развитие обучающихся, увеличение объема их двигательной </w:t>
      </w:r>
      <w:r>
        <w:rPr>
          <w:spacing w:val="-2"/>
        </w:rPr>
        <w:t>активности;</w:t>
      </w:r>
    </w:p>
    <w:p w14:paraId="4E44643B" w14:textId="77777777" w:rsidR="00283A18" w:rsidRDefault="00E81B4D">
      <w:pPr>
        <w:pStyle w:val="a3"/>
        <w:spacing w:before="3" w:line="350" w:lineRule="auto"/>
        <w:ind w:left="1249" w:right="123" w:firstLine="719"/>
      </w:pPr>
      <w:r>
        <w:t>укрепление физического, психологического и социального здоровья обучающихся, развитие</w:t>
      </w:r>
      <w:r>
        <w:rPr>
          <w:spacing w:val="80"/>
          <w:w w:val="150"/>
        </w:rPr>
        <w:t xml:space="preserve"> </w:t>
      </w:r>
      <w:r>
        <w:t>основных</w:t>
      </w:r>
      <w:r>
        <w:rPr>
          <w:spacing w:val="80"/>
          <w:w w:val="150"/>
        </w:rPr>
        <w:t xml:space="preserve"> </w:t>
      </w:r>
      <w:r>
        <w:t>физических</w:t>
      </w:r>
      <w:r>
        <w:rPr>
          <w:spacing w:val="80"/>
          <w:w w:val="150"/>
        </w:rPr>
        <w:t xml:space="preserve"> </w:t>
      </w:r>
      <w:r>
        <w:t>качеств</w:t>
      </w:r>
      <w:r>
        <w:rPr>
          <w:spacing w:val="80"/>
          <w:w w:val="150"/>
        </w:rPr>
        <w:t xml:space="preserve"> </w:t>
      </w:r>
      <w:r>
        <w:t>и</w:t>
      </w:r>
      <w:r>
        <w:rPr>
          <w:spacing w:val="80"/>
          <w:w w:val="150"/>
        </w:rPr>
        <w:t xml:space="preserve"> </w:t>
      </w:r>
      <w:r>
        <w:t>повышение</w:t>
      </w:r>
      <w:r>
        <w:rPr>
          <w:spacing w:val="80"/>
          <w:w w:val="150"/>
        </w:rPr>
        <w:t xml:space="preserve"> </w:t>
      </w:r>
      <w:r>
        <w:t>функциональных</w:t>
      </w:r>
      <w:r>
        <w:rPr>
          <w:spacing w:val="80"/>
          <w:w w:val="150"/>
        </w:rPr>
        <w:t xml:space="preserve"> </w:t>
      </w:r>
      <w:r>
        <w:t>возможностей</w:t>
      </w:r>
      <w:r>
        <w:rPr>
          <w:spacing w:val="80"/>
          <w:w w:val="150"/>
        </w:rPr>
        <w:t xml:space="preserve"> </w:t>
      </w:r>
      <w:r>
        <w:t>их</w:t>
      </w:r>
    </w:p>
    <w:p w14:paraId="30C61383" w14:textId="77777777" w:rsidR="00283A18" w:rsidRDefault="00283A18">
      <w:pPr>
        <w:spacing w:line="350" w:lineRule="auto"/>
        <w:sectPr w:rsidR="00283A18">
          <w:pgSz w:w="11920" w:h="16850"/>
          <w:pgMar w:top="1020" w:right="220" w:bottom="1680" w:left="160" w:header="0" w:footer="1373" w:gutter="0"/>
          <w:cols w:space="720"/>
        </w:sectPr>
      </w:pPr>
    </w:p>
    <w:p w14:paraId="39E74788" w14:textId="77777777" w:rsidR="00283A18" w:rsidRDefault="00E81B4D">
      <w:pPr>
        <w:pStyle w:val="a3"/>
        <w:spacing w:before="70"/>
        <w:ind w:left="1249" w:firstLine="0"/>
      </w:pPr>
      <w:r>
        <w:lastRenderedPageBreak/>
        <w:t>организма,</w:t>
      </w:r>
      <w:r>
        <w:rPr>
          <w:spacing w:val="-6"/>
        </w:rPr>
        <w:t xml:space="preserve"> </w:t>
      </w:r>
      <w:r>
        <w:t>обеспечение</w:t>
      </w:r>
      <w:r>
        <w:rPr>
          <w:spacing w:val="-5"/>
        </w:rPr>
        <w:t xml:space="preserve"> </w:t>
      </w:r>
      <w:r>
        <w:t>культуры</w:t>
      </w:r>
      <w:r>
        <w:rPr>
          <w:spacing w:val="-3"/>
        </w:rPr>
        <w:t xml:space="preserve"> </w:t>
      </w:r>
      <w:r>
        <w:t>безопасного</w:t>
      </w:r>
      <w:r>
        <w:rPr>
          <w:spacing w:val="-2"/>
        </w:rPr>
        <w:t xml:space="preserve"> </w:t>
      </w:r>
      <w:r>
        <w:t>поведения</w:t>
      </w:r>
      <w:r>
        <w:rPr>
          <w:spacing w:val="-3"/>
        </w:rPr>
        <w:t xml:space="preserve"> </w:t>
      </w:r>
      <w:r>
        <w:t>на</w:t>
      </w:r>
      <w:r>
        <w:rPr>
          <w:spacing w:val="-5"/>
        </w:rPr>
        <w:t xml:space="preserve"> </w:t>
      </w:r>
      <w:r>
        <w:t>занятиях</w:t>
      </w:r>
      <w:r>
        <w:rPr>
          <w:spacing w:val="-5"/>
        </w:rPr>
        <w:t xml:space="preserve"> </w:t>
      </w:r>
      <w:r>
        <w:t>по</w:t>
      </w:r>
      <w:r>
        <w:rPr>
          <w:spacing w:val="3"/>
        </w:rPr>
        <w:t xml:space="preserve"> </w:t>
      </w:r>
      <w:r>
        <w:rPr>
          <w:spacing w:val="-2"/>
        </w:rPr>
        <w:t>дзюдо;</w:t>
      </w:r>
    </w:p>
    <w:p w14:paraId="78AFF60F" w14:textId="77777777" w:rsidR="00283A18" w:rsidRDefault="00E81B4D">
      <w:pPr>
        <w:pStyle w:val="a3"/>
        <w:spacing w:before="127" w:line="350" w:lineRule="auto"/>
        <w:ind w:left="1249" w:right="123" w:firstLine="719"/>
      </w:pPr>
      <w:r>
        <w:t xml:space="preserve">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w:t>
      </w:r>
      <w:r>
        <w:rPr>
          <w:spacing w:val="-2"/>
        </w:rPr>
        <w:t>обучающихся;</w:t>
      </w:r>
    </w:p>
    <w:p w14:paraId="117F8C7F" w14:textId="77777777" w:rsidR="00283A18" w:rsidRDefault="00E81B4D">
      <w:pPr>
        <w:pStyle w:val="a3"/>
        <w:spacing w:line="350" w:lineRule="auto"/>
        <w:ind w:left="1249" w:right="115" w:firstLine="719"/>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14:paraId="653D9F1A" w14:textId="77777777" w:rsidR="00283A18" w:rsidRDefault="00E81B4D">
      <w:pPr>
        <w:pStyle w:val="a3"/>
        <w:spacing w:line="350" w:lineRule="auto"/>
        <w:ind w:left="1249" w:right="122" w:firstLine="719"/>
      </w:pPr>
      <w:r>
        <w:t>формирование общей культуры развития личности обучающегося средствами дзюдо, в том числе для самореализации и самоопределения;</w:t>
      </w:r>
    </w:p>
    <w:p w14:paraId="080DA6C7" w14:textId="77777777" w:rsidR="00283A18" w:rsidRDefault="00E81B4D">
      <w:pPr>
        <w:pStyle w:val="a3"/>
        <w:spacing w:line="348" w:lineRule="auto"/>
        <w:ind w:left="1249" w:right="123" w:firstLine="719"/>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EC3DD37" w14:textId="77777777" w:rsidR="00283A18" w:rsidRDefault="00E81B4D">
      <w:pPr>
        <w:pStyle w:val="a3"/>
        <w:spacing w:before="2" w:line="350" w:lineRule="auto"/>
        <w:ind w:left="1249" w:right="117" w:firstLine="719"/>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0B0A2DF2" w14:textId="77777777" w:rsidR="00283A18" w:rsidRDefault="00E81B4D">
      <w:pPr>
        <w:pStyle w:val="a3"/>
        <w:spacing w:line="350" w:lineRule="auto"/>
        <w:ind w:left="1249" w:right="115" w:firstLine="719"/>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209161C7" w14:textId="77777777" w:rsidR="00283A18" w:rsidRDefault="00E81B4D">
      <w:pPr>
        <w:pStyle w:val="a3"/>
        <w:spacing w:line="274" w:lineRule="exact"/>
        <w:ind w:left="1969"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3"/>
        </w:rPr>
        <w:t xml:space="preserve"> </w:t>
      </w:r>
      <w:r>
        <w:t>одаренных</w:t>
      </w:r>
      <w:r>
        <w:rPr>
          <w:spacing w:val="-3"/>
        </w:rPr>
        <w:t xml:space="preserve"> </w:t>
      </w:r>
      <w:r>
        <w:t>детей</w:t>
      </w:r>
      <w:r>
        <w:rPr>
          <w:spacing w:val="-2"/>
        </w:rPr>
        <w:t xml:space="preserve"> </w:t>
      </w:r>
      <w:r>
        <w:t>в</w:t>
      </w:r>
      <w:r>
        <w:rPr>
          <w:spacing w:val="-3"/>
        </w:rPr>
        <w:t xml:space="preserve"> </w:t>
      </w:r>
      <w:r>
        <w:t xml:space="preserve">области </w:t>
      </w:r>
      <w:r>
        <w:rPr>
          <w:spacing w:val="-2"/>
        </w:rPr>
        <w:t>спорта.</w:t>
      </w:r>
    </w:p>
    <w:p w14:paraId="0460C000" w14:textId="77777777" w:rsidR="00283A18" w:rsidRDefault="00E81B4D" w:rsidP="00F0497F">
      <w:pPr>
        <w:pStyle w:val="a5"/>
        <w:numPr>
          <w:ilvl w:val="2"/>
          <w:numId w:val="47"/>
        </w:numPr>
        <w:tabs>
          <w:tab w:val="left" w:pos="2569"/>
        </w:tabs>
        <w:spacing w:before="126"/>
        <w:ind w:left="2569" w:hanging="600"/>
        <w:rPr>
          <w:sz w:val="24"/>
        </w:rPr>
      </w:pPr>
      <w:r>
        <w:rPr>
          <w:sz w:val="24"/>
        </w:rPr>
        <w:t>Место</w:t>
      </w:r>
      <w:r>
        <w:rPr>
          <w:spacing w:val="-3"/>
          <w:sz w:val="24"/>
        </w:rPr>
        <w:t xml:space="preserve"> </w:t>
      </w:r>
      <w:r>
        <w:rPr>
          <w:sz w:val="24"/>
        </w:rPr>
        <w:t>и</w:t>
      </w:r>
      <w:r>
        <w:rPr>
          <w:spacing w:val="-1"/>
          <w:sz w:val="24"/>
        </w:rPr>
        <w:t xml:space="preserve"> </w:t>
      </w:r>
      <w:r>
        <w:rPr>
          <w:sz w:val="24"/>
        </w:rPr>
        <w:t>роль</w:t>
      </w:r>
      <w:r>
        <w:rPr>
          <w:spacing w:val="-2"/>
          <w:sz w:val="24"/>
        </w:rPr>
        <w:t xml:space="preserve"> </w:t>
      </w:r>
      <w:r>
        <w:rPr>
          <w:sz w:val="24"/>
        </w:rPr>
        <w:t xml:space="preserve">модуля </w:t>
      </w:r>
      <w:r>
        <w:rPr>
          <w:spacing w:val="-2"/>
          <w:sz w:val="24"/>
        </w:rPr>
        <w:t>"Дзюдо".</w:t>
      </w:r>
    </w:p>
    <w:p w14:paraId="0EB27607" w14:textId="77777777" w:rsidR="00283A18" w:rsidRDefault="00E81B4D">
      <w:pPr>
        <w:pStyle w:val="a3"/>
        <w:spacing w:before="128" w:line="350" w:lineRule="auto"/>
        <w:ind w:left="1249" w:right="117" w:firstLine="719"/>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F669C98" w14:textId="77777777" w:rsidR="00283A18" w:rsidRDefault="00E81B4D">
      <w:pPr>
        <w:pStyle w:val="a3"/>
        <w:spacing w:line="348" w:lineRule="auto"/>
        <w:ind w:left="1249" w:right="125" w:firstLine="719"/>
      </w:pPr>
      <w:r>
        <w:t>Специфика модуля по дзюдо сочетается практически со всеми базовыми видами спорта (легкая атлетика, гимнастика, спортивные игры).</w:t>
      </w:r>
    </w:p>
    <w:p w14:paraId="4E9259F2" w14:textId="77777777" w:rsidR="00283A18" w:rsidRDefault="00E81B4D">
      <w:pPr>
        <w:pStyle w:val="a3"/>
        <w:spacing w:before="2" w:line="350" w:lineRule="auto"/>
        <w:ind w:left="1249" w:right="123" w:firstLine="719"/>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5F9173F3" w14:textId="77777777" w:rsidR="00283A18" w:rsidRDefault="00E81B4D" w:rsidP="00F0497F">
      <w:pPr>
        <w:pStyle w:val="a5"/>
        <w:numPr>
          <w:ilvl w:val="2"/>
          <w:numId w:val="47"/>
        </w:numPr>
        <w:tabs>
          <w:tab w:val="left" w:pos="2569"/>
        </w:tabs>
        <w:spacing w:line="273" w:lineRule="exact"/>
        <w:ind w:left="2569" w:hanging="600"/>
        <w:rPr>
          <w:sz w:val="24"/>
        </w:rPr>
      </w:pPr>
      <w:r>
        <w:rPr>
          <w:sz w:val="24"/>
        </w:rPr>
        <w:t>Модуль</w:t>
      </w:r>
      <w:r>
        <w:rPr>
          <w:spacing w:val="-6"/>
          <w:sz w:val="24"/>
        </w:rPr>
        <w:t xml:space="preserve"> </w:t>
      </w:r>
      <w:r>
        <w:rPr>
          <w:sz w:val="24"/>
        </w:rPr>
        <w:t>"Дзюдо"</w:t>
      </w:r>
      <w:r>
        <w:rPr>
          <w:spacing w:val="-3"/>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14:paraId="6A1A25B7" w14:textId="77777777" w:rsidR="00283A18" w:rsidRDefault="00E81B4D">
      <w:pPr>
        <w:pStyle w:val="a3"/>
        <w:spacing w:before="127" w:line="350" w:lineRule="auto"/>
        <w:ind w:left="1249" w:right="118" w:firstLine="719"/>
      </w:pPr>
      <w: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w:t>
      </w:r>
      <w:r>
        <w:rPr>
          <w:spacing w:val="-2"/>
        </w:rPr>
        <w:t>интенсивностью);</w:t>
      </w:r>
    </w:p>
    <w:p w14:paraId="0825C1AA" w14:textId="77777777" w:rsidR="00283A18" w:rsidRDefault="00E81B4D">
      <w:pPr>
        <w:pStyle w:val="a3"/>
        <w:spacing w:line="275" w:lineRule="exact"/>
        <w:ind w:left="1969" w:firstLine="0"/>
      </w:pPr>
      <w:r>
        <w:t>в</w:t>
      </w:r>
      <w:r>
        <w:rPr>
          <w:spacing w:val="6"/>
        </w:rPr>
        <w:t xml:space="preserve"> </w:t>
      </w:r>
      <w:r>
        <w:t>виде</w:t>
      </w:r>
      <w:r>
        <w:rPr>
          <w:spacing w:val="6"/>
        </w:rPr>
        <w:t xml:space="preserve"> </w:t>
      </w:r>
      <w:r>
        <w:t>целостного</w:t>
      </w:r>
      <w:r>
        <w:rPr>
          <w:spacing w:val="7"/>
        </w:rPr>
        <w:t xml:space="preserve"> </w:t>
      </w:r>
      <w:r>
        <w:t>последовательного</w:t>
      </w:r>
      <w:r>
        <w:rPr>
          <w:spacing w:val="9"/>
        </w:rPr>
        <w:t xml:space="preserve"> </w:t>
      </w:r>
      <w:r>
        <w:t>учебного</w:t>
      </w:r>
      <w:r>
        <w:rPr>
          <w:spacing w:val="7"/>
        </w:rPr>
        <w:t xml:space="preserve"> </w:t>
      </w:r>
      <w:r>
        <w:t>модуля,</w:t>
      </w:r>
      <w:r>
        <w:rPr>
          <w:spacing w:val="9"/>
        </w:rPr>
        <w:t xml:space="preserve"> </w:t>
      </w:r>
      <w:r>
        <w:t>изучаемого</w:t>
      </w:r>
      <w:r>
        <w:rPr>
          <w:spacing w:val="9"/>
        </w:rPr>
        <w:t xml:space="preserve"> </w:t>
      </w:r>
      <w:r>
        <w:t>за</w:t>
      </w:r>
      <w:r>
        <w:rPr>
          <w:spacing w:val="6"/>
        </w:rPr>
        <w:t xml:space="preserve"> </w:t>
      </w:r>
      <w:r>
        <w:t>счет</w:t>
      </w:r>
      <w:r>
        <w:rPr>
          <w:spacing w:val="8"/>
        </w:rPr>
        <w:t xml:space="preserve"> </w:t>
      </w:r>
      <w:r>
        <w:t>части</w:t>
      </w:r>
      <w:r>
        <w:rPr>
          <w:spacing w:val="13"/>
        </w:rPr>
        <w:t xml:space="preserve"> </w:t>
      </w:r>
      <w:r>
        <w:rPr>
          <w:spacing w:val="-2"/>
        </w:rPr>
        <w:t>учебного</w:t>
      </w:r>
    </w:p>
    <w:p w14:paraId="2B83449E" w14:textId="77777777" w:rsidR="00283A18" w:rsidRDefault="00283A18">
      <w:pPr>
        <w:spacing w:line="275" w:lineRule="exact"/>
        <w:sectPr w:rsidR="00283A18">
          <w:pgSz w:w="11920" w:h="16850"/>
          <w:pgMar w:top="960" w:right="220" w:bottom="1680" w:left="160" w:header="0" w:footer="1373" w:gutter="0"/>
          <w:cols w:space="720"/>
        </w:sectPr>
      </w:pPr>
    </w:p>
    <w:p w14:paraId="65EC1B2B" w14:textId="77777777" w:rsidR="00283A18" w:rsidRDefault="00E81B4D">
      <w:pPr>
        <w:pStyle w:val="a3"/>
        <w:spacing w:before="70" w:line="350" w:lineRule="auto"/>
        <w:ind w:left="1249" w:right="118" w:firstLine="0"/>
      </w:pPr>
      <w:proofErr w:type="gramStart"/>
      <w:r>
        <w:lastRenderedPageBreak/>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roofErr w:type="gramEnd"/>
    </w:p>
    <w:p w14:paraId="2DDB1C2F" w14:textId="77777777" w:rsidR="00283A18" w:rsidRDefault="00E81B4D">
      <w:pPr>
        <w:pStyle w:val="a3"/>
        <w:spacing w:line="350" w:lineRule="auto"/>
        <w:ind w:left="1249" w:right="115" w:firstLine="71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49D50F90" w14:textId="77777777" w:rsidR="00283A18" w:rsidRDefault="00E81B4D" w:rsidP="00F0497F">
      <w:pPr>
        <w:pStyle w:val="a5"/>
        <w:numPr>
          <w:ilvl w:val="2"/>
          <w:numId w:val="47"/>
        </w:numPr>
        <w:tabs>
          <w:tab w:val="left" w:pos="2569"/>
        </w:tabs>
        <w:spacing w:line="275" w:lineRule="exact"/>
        <w:ind w:left="2569" w:hanging="600"/>
        <w:rPr>
          <w:sz w:val="24"/>
        </w:rPr>
      </w:pPr>
      <w:r>
        <w:rPr>
          <w:sz w:val="24"/>
        </w:rPr>
        <w:t>Содержание</w:t>
      </w:r>
      <w:r>
        <w:rPr>
          <w:spacing w:val="-4"/>
          <w:sz w:val="24"/>
        </w:rPr>
        <w:t xml:space="preserve"> </w:t>
      </w:r>
      <w:r>
        <w:rPr>
          <w:sz w:val="24"/>
        </w:rPr>
        <w:t>модуля</w:t>
      </w:r>
      <w:r>
        <w:rPr>
          <w:spacing w:val="-2"/>
          <w:sz w:val="24"/>
        </w:rPr>
        <w:t xml:space="preserve"> "Дзюдо".</w:t>
      </w:r>
    </w:p>
    <w:p w14:paraId="0DC2F503" w14:textId="77777777" w:rsidR="00283A18" w:rsidRDefault="00E81B4D" w:rsidP="00F0497F">
      <w:pPr>
        <w:pStyle w:val="a5"/>
        <w:numPr>
          <w:ilvl w:val="0"/>
          <w:numId w:val="46"/>
        </w:numPr>
        <w:tabs>
          <w:tab w:val="left" w:pos="2228"/>
        </w:tabs>
        <w:spacing w:before="125"/>
        <w:ind w:left="2228" w:hanging="259"/>
        <w:rPr>
          <w:sz w:val="24"/>
        </w:rPr>
      </w:pPr>
      <w:r>
        <w:rPr>
          <w:sz w:val="24"/>
        </w:rPr>
        <w:t>Знания</w:t>
      </w:r>
      <w:r>
        <w:rPr>
          <w:spacing w:val="-1"/>
          <w:sz w:val="24"/>
        </w:rPr>
        <w:t xml:space="preserve"> </w:t>
      </w:r>
      <w:r>
        <w:rPr>
          <w:sz w:val="24"/>
        </w:rPr>
        <w:t>о</w:t>
      </w:r>
      <w:r>
        <w:rPr>
          <w:spacing w:val="-1"/>
          <w:sz w:val="24"/>
        </w:rPr>
        <w:t xml:space="preserve"> </w:t>
      </w:r>
      <w:r>
        <w:rPr>
          <w:spacing w:val="-2"/>
          <w:sz w:val="24"/>
        </w:rPr>
        <w:t>дзюдо.</w:t>
      </w:r>
    </w:p>
    <w:p w14:paraId="0B3E2492" w14:textId="77777777" w:rsidR="00283A18" w:rsidRDefault="00E81B4D">
      <w:pPr>
        <w:pStyle w:val="a3"/>
        <w:spacing w:before="127"/>
        <w:ind w:left="1969" w:firstLine="0"/>
      </w:pPr>
      <w:r>
        <w:t>История</w:t>
      </w:r>
      <w:r>
        <w:rPr>
          <w:spacing w:val="-5"/>
        </w:rPr>
        <w:t xml:space="preserve"> </w:t>
      </w:r>
      <w:r>
        <w:t>и</w:t>
      </w:r>
      <w:r>
        <w:rPr>
          <w:spacing w:val="-3"/>
        </w:rPr>
        <w:t xml:space="preserve"> </w:t>
      </w:r>
      <w:r>
        <w:t>современное</w:t>
      </w:r>
      <w:r>
        <w:rPr>
          <w:spacing w:val="-4"/>
        </w:rPr>
        <w:t xml:space="preserve"> </w:t>
      </w:r>
      <w:r>
        <w:t>развитие</w:t>
      </w:r>
      <w:r>
        <w:rPr>
          <w:spacing w:val="-3"/>
        </w:rPr>
        <w:t xml:space="preserve"> </w:t>
      </w:r>
      <w:r>
        <w:rPr>
          <w:spacing w:val="-2"/>
        </w:rPr>
        <w:t>дзюдо.</w:t>
      </w:r>
    </w:p>
    <w:p w14:paraId="6A0DBC85" w14:textId="77777777" w:rsidR="00283A18" w:rsidRDefault="00E81B4D">
      <w:pPr>
        <w:pStyle w:val="a3"/>
        <w:spacing w:before="125" w:line="350" w:lineRule="auto"/>
        <w:ind w:left="1249" w:right="125" w:firstLine="719"/>
      </w:pPr>
      <w:r>
        <w:t xml:space="preserve">Роль и основные функции организаций, осуществляющих управление дзюдо в мире, в </w:t>
      </w:r>
      <w:r>
        <w:rPr>
          <w:spacing w:val="-2"/>
        </w:rPr>
        <w:t>стране.</w:t>
      </w:r>
    </w:p>
    <w:p w14:paraId="2C061F19" w14:textId="77777777" w:rsidR="00283A18" w:rsidRDefault="00E81B4D">
      <w:pPr>
        <w:pStyle w:val="a3"/>
        <w:spacing w:before="1"/>
        <w:ind w:left="1969" w:firstLine="0"/>
      </w:pPr>
      <w:r>
        <w:t>История</w:t>
      </w:r>
      <w:r>
        <w:rPr>
          <w:spacing w:val="-4"/>
        </w:rPr>
        <w:t xml:space="preserve"> </w:t>
      </w:r>
      <w:r>
        <w:t>развития</w:t>
      </w:r>
      <w:r>
        <w:rPr>
          <w:spacing w:val="-3"/>
        </w:rPr>
        <w:t xml:space="preserve"> </w:t>
      </w:r>
      <w:r>
        <w:t>дзюдо</w:t>
      </w:r>
      <w:r>
        <w:rPr>
          <w:spacing w:val="-3"/>
        </w:rPr>
        <w:t xml:space="preserve"> </w:t>
      </w:r>
      <w:r>
        <w:t>в</w:t>
      </w:r>
      <w:r>
        <w:rPr>
          <w:spacing w:val="-3"/>
        </w:rPr>
        <w:t xml:space="preserve"> </w:t>
      </w:r>
      <w:r>
        <w:rPr>
          <w:spacing w:val="-4"/>
        </w:rPr>
        <w:t>мире.</w:t>
      </w:r>
    </w:p>
    <w:p w14:paraId="01E3C153" w14:textId="77777777" w:rsidR="00283A18" w:rsidRDefault="00E81B4D">
      <w:pPr>
        <w:pStyle w:val="a3"/>
        <w:spacing w:before="125" w:line="350" w:lineRule="auto"/>
        <w:ind w:left="1249" w:right="115" w:firstLine="719"/>
      </w:pPr>
      <w:r>
        <w:t xml:space="preserve">Кано Дзигоро - основатель дзюдо. Трансформация дзю-дзюцу в </w:t>
      </w:r>
      <w:proofErr w:type="gramStart"/>
      <w:r>
        <w:t>дзю-до</w:t>
      </w:r>
      <w:proofErr w:type="gramEnd"/>
      <w:r>
        <w:t>, создание (1882 г.)</w:t>
      </w:r>
      <w:r>
        <w:rPr>
          <w:spacing w:val="40"/>
        </w:rPr>
        <w:t xml:space="preserve"> </w:t>
      </w:r>
      <w:r>
        <w:t>и развитие школы Кодокан дзюдо. Основы философии дзюдо.</w:t>
      </w:r>
    </w:p>
    <w:p w14:paraId="197C4C52" w14:textId="77777777" w:rsidR="00283A18" w:rsidRDefault="00E81B4D">
      <w:pPr>
        <w:pStyle w:val="a3"/>
        <w:spacing w:line="350" w:lineRule="auto"/>
        <w:ind w:left="1249" w:right="121" w:firstLine="719"/>
      </w:pPr>
      <w:r>
        <w:t>Принцип "Взаимного процветания", сформулированный Кано Дзигоро, его использование</w:t>
      </w:r>
      <w:r>
        <w:rPr>
          <w:spacing w:val="40"/>
        </w:rPr>
        <w:t xml:space="preserve"> </w:t>
      </w:r>
      <w:r>
        <w:t>в дзюдо и в современной жизни.</w:t>
      </w:r>
    </w:p>
    <w:p w14:paraId="50889DFD" w14:textId="77777777" w:rsidR="00283A18" w:rsidRDefault="00E81B4D">
      <w:pPr>
        <w:pStyle w:val="a3"/>
        <w:spacing w:line="350" w:lineRule="auto"/>
        <w:ind w:left="1249" w:right="122" w:firstLine="719"/>
      </w:pPr>
      <w:r>
        <w:t>Основы философии дзюдо. Принцип "Наиболее эффективного использования энергии", сформулированный Кано Дзигоро, и его использование в дзюдо и в современной жизни. Правила поведения дзюдоиста в зале и за его пределами.</w:t>
      </w:r>
    </w:p>
    <w:p w14:paraId="2421C63C" w14:textId="77777777" w:rsidR="00283A18" w:rsidRDefault="00E81B4D">
      <w:pPr>
        <w:pStyle w:val="a3"/>
        <w:spacing w:line="350" w:lineRule="auto"/>
        <w:ind w:left="1249" w:right="116" w:firstLine="719"/>
      </w:pPr>
      <w:r>
        <w:t xml:space="preserve">Основы истории развития дзюдо в России. Василий Ощепков - деятельность по развитию дзюдо в России. Этапы развития дзюдо в СССР и в России. Известные советские и российские </w:t>
      </w:r>
      <w:r>
        <w:rPr>
          <w:spacing w:val="-2"/>
        </w:rPr>
        <w:t>спортсмены-дзюдоисты.</w:t>
      </w:r>
    </w:p>
    <w:p w14:paraId="3EBE9EAC" w14:textId="77777777" w:rsidR="00283A18" w:rsidRDefault="00E81B4D">
      <w:pPr>
        <w:pStyle w:val="a3"/>
        <w:spacing w:line="274" w:lineRule="exact"/>
        <w:ind w:left="1969" w:firstLine="0"/>
      </w:pPr>
      <w:r>
        <w:t>Современное</w:t>
      </w:r>
      <w:r>
        <w:rPr>
          <w:spacing w:val="-4"/>
        </w:rPr>
        <w:t xml:space="preserve"> </w:t>
      </w:r>
      <w:r>
        <w:t>представление</w:t>
      </w:r>
      <w:r>
        <w:rPr>
          <w:spacing w:val="-4"/>
        </w:rPr>
        <w:t xml:space="preserve"> </w:t>
      </w:r>
      <w:r>
        <w:t>о</w:t>
      </w:r>
      <w:r>
        <w:rPr>
          <w:spacing w:val="-3"/>
        </w:rPr>
        <w:t xml:space="preserve"> </w:t>
      </w:r>
      <w:r>
        <w:t>дзюдо</w:t>
      </w:r>
      <w:r>
        <w:rPr>
          <w:spacing w:val="-3"/>
        </w:rPr>
        <w:t xml:space="preserve"> </w:t>
      </w:r>
      <w:r>
        <w:t>(основные</w:t>
      </w:r>
      <w:r>
        <w:rPr>
          <w:spacing w:val="-3"/>
        </w:rPr>
        <w:t xml:space="preserve"> </w:t>
      </w:r>
      <w:r>
        <w:rPr>
          <w:spacing w:val="-2"/>
        </w:rPr>
        <w:t>понятия).</w:t>
      </w:r>
    </w:p>
    <w:p w14:paraId="31DA1323" w14:textId="77777777" w:rsidR="00283A18" w:rsidRDefault="00E81B4D">
      <w:pPr>
        <w:pStyle w:val="a3"/>
        <w:spacing w:before="124" w:line="350" w:lineRule="auto"/>
        <w:ind w:left="1249" w:right="120" w:firstLine="719"/>
      </w:pPr>
      <w:r>
        <w:t xml:space="preserve">Официальный календарь соревнований по дзюдо (международных, всероссийских, </w:t>
      </w:r>
      <w:r>
        <w:rPr>
          <w:spacing w:val="-2"/>
        </w:rPr>
        <w:t>региональных).</w:t>
      </w:r>
    </w:p>
    <w:p w14:paraId="161CF9B6" w14:textId="77777777" w:rsidR="00283A18" w:rsidRDefault="00E81B4D">
      <w:pPr>
        <w:pStyle w:val="a3"/>
        <w:spacing w:line="275" w:lineRule="exact"/>
        <w:ind w:left="1969" w:firstLine="0"/>
      </w:pPr>
      <w:r>
        <w:t>Требования</w:t>
      </w:r>
      <w:r>
        <w:rPr>
          <w:spacing w:val="-7"/>
        </w:rPr>
        <w:t xml:space="preserve"> </w:t>
      </w:r>
      <w:r>
        <w:t>безопасности</w:t>
      </w:r>
      <w:r>
        <w:rPr>
          <w:spacing w:val="-4"/>
        </w:rPr>
        <w:t xml:space="preserve"> </w:t>
      </w:r>
      <w:r>
        <w:t>при</w:t>
      </w:r>
      <w:r>
        <w:rPr>
          <w:spacing w:val="-4"/>
        </w:rPr>
        <w:t xml:space="preserve"> </w:t>
      </w:r>
      <w:r>
        <w:t>организации</w:t>
      </w:r>
      <w:r>
        <w:rPr>
          <w:spacing w:val="-5"/>
        </w:rPr>
        <w:t xml:space="preserve"> </w:t>
      </w:r>
      <w:r>
        <w:t>занятий</w:t>
      </w:r>
      <w:r>
        <w:rPr>
          <w:spacing w:val="-4"/>
        </w:rPr>
        <w:t xml:space="preserve"> </w:t>
      </w:r>
      <w:r>
        <w:rPr>
          <w:spacing w:val="-2"/>
        </w:rPr>
        <w:t>дзюдо.</w:t>
      </w:r>
    </w:p>
    <w:p w14:paraId="70A48658" w14:textId="77777777" w:rsidR="00283A18" w:rsidRDefault="00E81B4D">
      <w:pPr>
        <w:pStyle w:val="a3"/>
        <w:spacing w:before="127" w:line="350" w:lineRule="auto"/>
        <w:ind w:left="1249" w:right="124" w:firstLine="719"/>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14:paraId="72C2C5E4" w14:textId="77777777" w:rsidR="00283A18" w:rsidRDefault="00E81B4D">
      <w:pPr>
        <w:pStyle w:val="a3"/>
        <w:spacing w:before="1"/>
        <w:ind w:left="1969" w:firstLine="0"/>
        <w:jc w:val="left"/>
      </w:pPr>
      <w:r>
        <w:t>Терминология</w:t>
      </w:r>
      <w:r>
        <w:rPr>
          <w:spacing w:val="-8"/>
        </w:rPr>
        <w:t xml:space="preserve"> </w:t>
      </w:r>
      <w:r>
        <w:rPr>
          <w:spacing w:val="-2"/>
        </w:rPr>
        <w:t>дзюдо.</w:t>
      </w:r>
    </w:p>
    <w:p w14:paraId="352EB9A2" w14:textId="77777777" w:rsidR="00283A18" w:rsidRDefault="00E81B4D">
      <w:pPr>
        <w:pStyle w:val="a3"/>
        <w:spacing w:before="125"/>
        <w:ind w:left="1969" w:firstLine="0"/>
        <w:jc w:val="left"/>
      </w:pPr>
      <w:r>
        <w:t>Правила</w:t>
      </w:r>
      <w:r>
        <w:rPr>
          <w:spacing w:val="-3"/>
        </w:rPr>
        <w:t xml:space="preserve"> </w:t>
      </w:r>
      <w:r>
        <w:t>соревнований</w:t>
      </w:r>
      <w:r>
        <w:rPr>
          <w:spacing w:val="-4"/>
        </w:rPr>
        <w:t xml:space="preserve"> </w:t>
      </w:r>
      <w:r>
        <w:t>по</w:t>
      </w:r>
      <w:r>
        <w:rPr>
          <w:spacing w:val="-2"/>
        </w:rPr>
        <w:t xml:space="preserve"> </w:t>
      </w:r>
      <w:r>
        <w:t>дзюдо.</w:t>
      </w:r>
      <w:r>
        <w:rPr>
          <w:spacing w:val="-2"/>
        </w:rPr>
        <w:t xml:space="preserve"> </w:t>
      </w:r>
      <w:r>
        <w:t>Весовые</w:t>
      </w:r>
      <w:r>
        <w:rPr>
          <w:spacing w:val="-3"/>
        </w:rPr>
        <w:t xml:space="preserve"> </w:t>
      </w:r>
      <w:r>
        <w:rPr>
          <w:spacing w:val="-2"/>
        </w:rPr>
        <w:t>категории.</w:t>
      </w:r>
    </w:p>
    <w:p w14:paraId="5C9454CA" w14:textId="77777777" w:rsidR="00283A18" w:rsidRDefault="00E81B4D">
      <w:pPr>
        <w:pStyle w:val="a3"/>
        <w:spacing w:before="127"/>
        <w:ind w:left="1969" w:firstLine="0"/>
        <w:jc w:val="left"/>
      </w:pPr>
      <w:r>
        <w:t>Элементы</w:t>
      </w:r>
      <w:r>
        <w:rPr>
          <w:spacing w:val="-6"/>
        </w:rPr>
        <w:t xml:space="preserve"> </w:t>
      </w:r>
      <w:r>
        <w:t>дзюдо</w:t>
      </w:r>
      <w:r>
        <w:rPr>
          <w:spacing w:val="-3"/>
        </w:rPr>
        <w:t xml:space="preserve"> </w:t>
      </w:r>
      <w:r>
        <w:t>как</w:t>
      </w:r>
      <w:r>
        <w:rPr>
          <w:spacing w:val="-3"/>
        </w:rPr>
        <w:t xml:space="preserve"> </w:t>
      </w:r>
      <w:r>
        <w:t>часть</w:t>
      </w:r>
      <w:r>
        <w:rPr>
          <w:spacing w:val="-2"/>
        </w:rPr>
        <w:t xml:space="preserve"> </w:t>
      </w:r>
      <w:r>
        <w:t>физической</w:t>
      </w:r>
      <w:r>
        <w:rPr>
          <w:spacing w:val="-3"/>
        </w:rPr>
        <w:t xml:space="preserve"> </w:t>
      </w:r>
      <w:r>
        <w:t>культуры</w:t>
      </w:r>
      <w:r>
        <w:rPr>
          <w:spacing w:val="-3"/>
        </w:rPr>
        <w:t xml:space="preserve"> </w:t>
      </w:r>
      <w:r>
        <w:rPr>
          <w:spacing w:val="-2"/>
        </w:rPr>
        <w:t>человека.</w:t>
      </w:r>
    </w:p>
    <w:p w14:paraId="4185BA86" w14:textId="77777777" w:rsidR="00283A18" w:rsidRDefault="00283A18">
      <w:pPr>
        <w:sectPr w:rsidR="00283A18">
          <w:pgSz w:w="11920" w:h="16850"/>
          <w:pgMar w:top="960" w:right="220" w:bottom="1680" w:left="160" w:header="0" w:footer="1373" w:gutter="0"/>
          <w:cols w:space="720"/>
        </w:sectPr>
      </w:pPr>
    </w:p>
    <w:p w14:paraId="42518B29" w14:textId="77777777" w:rsidR="00283A18" w:rsidRDefault="00E81B4D">
      <w:pPr>
        <w:pStyle w:val="a3"/>
        <w:spacing w:before="70" w:line="350" w:lineRule="auto"/>
        <w:ind w:left="1249" w:firstLine="719"/>
        <w:jc w:val="left"/>
      </w:pPr>
      <w:r>
        <w:lastRenderedPageBreak/>
        <w:t>Правила</w:t>
      </w:r>
      <w:r>
        <w:rPr>
          <w:spacing w:val="80"/>
        </w:rPr>
        <w:t xml:space="preserve"> </w:t>
      </w:r>
      <w:r>
        <w:t>подбора</w:t>
      </w:r>
      <w:r>
        <w:rPr>
          <w:spacing w:val="80"/>
        </w:rPr>
        <w:t xml:space="preserve"> </w:t>
      </w:r>
      <w:r>
        <w:t>физических</w:t>
      </w:r>
      <w:r>
        <w:rPr>
          <w:spacing w:val="80"/>
        </w:rPr>
        <w:t xml:space="preserve"> </w:t>
      </w:r>
      <w:r>
        <w:t>упражнений</w:t>
      </w:r>
      <w:r>
        <w:rPr>
          <w:spacing w:val="80"/>
        </w:rPr>
        <w:t xml:space="preserve"> </w:t>
      </w:r>
      <w:r>
        <w:t>для</w:t>
      </w:r>
      <w:r>
        <w:rPr>
          <w:spacing w:val="80"/>
        </w:rPr>
        <w:t xml:space="preserve"> </w:t>
      </w:r>
      <w:r>
        <w:t>составления</w:t>
      </w:r>
      <w:r>
        <w:rPr>
          <w:spacing w:val="80"/>
        </w:rPr>
        <w:t xml:space="preserve"> </w:t>
      </w:r>
      <w:r>
        <w:t>комплекса</w:t>
      </w:r>
      <w:r>
        <w:rPr>
          <w:spacing w:val="80"/>
        </w:rPr>
        <w:t xml:space="preserve"> </w:t>
      </w:r>
      <w:r>
        <w:t>на</w:t>
      </w:r>
      <w:r>
        <w:rPr>
          <w:spacing w:val="80"/>
        </w:rPr>
        <w:t xml:space="preserve"> </w:t>
      </w:r>
      <w:r>
        <w:t>гибкость</w:t>
      </w:r>
      <w:r>
        <w:rPr>
          <w:spacing w:val="80"/>
        </w:rPr>
        <w:t xml:space="preserve"> </w:t>
      </w:r>
      <w:r>
        <w:t>и расслабление мышц.</w:t>
      </w:r>
    </w:p>
    <w:p w14:paraId="4D546DA0" w14:textId="77777777" w:rsidR="00283A18" w:rsidRDefault="00E81B4D">
      <w:pPr>
        <w:pStyle w:val="a3"/>
        <w:spacing w:before="1"/>
        <w:ind w:left="1969" w:firstLine="0"/>
        <w:jc w:val="left"/>
      </w:pPr>
      <w:r>
        <w:t>Влияние</w:t>
      </w:r>
      <w:r>
        <w:rPr>
          <w:spacing w:val="-5"/>
        </w:rPr>
        <w:t xml:space="preserve"> </w:t>
      </w:r>
      <w:r>
        <w:t>элементов</w:t>
      </w:r>
      <w:r>
        <w:rPr>
          <w:spacing w:val="-3"/>
        </w:rPr>
        <w:t xml:space="preserve"> </w:t>
      </w:r>
      <w:r>
        <w:t>дзюдо</w:t>
      </w:r>
      <w:r>
        <w:rPr>
          <w:spacing w:val="-2"/>
        </w:rPr>
        <w:t xml:space="preserve"> </w:t>
      </w:r>
      <w:r>
        <w:t>на</w:t>
      </w:r>
      <w:r>
        <w:rPr>
          <w:spacing w:val="-3"/>
        </w:rPr>
        <w:t xml:space="preserve"> </w:t>
      </w:r>
      <w:r>
        <w:t>телосложение</w:t>
      </w:r>
      <w:r>
        <w:rPr>
          <w:spacing w:val="-3"/>
        </w:rPr>
        <w:t xml:space="preserve"> </w:t>
      </w:r>
      <w:r>
        <w:t>и</w:t>
      </w:r>
      <w:r>
        <w:rPr>
          <w:spacing w:val="-2"/>
        </w:rPr>
        <w:t xml:space="preserve"> </w:t>
      </w:r>
      <w:r>
        <w:t>воспитание</w:t>
      </w:r>
      <w:r>
        <w:rPr>
          <w:spacing w:val="-3"/>
        </w:rPr>
        <w:t xml:space="preserve"> </w:t>
      </w:r>
      <w:r>
        <w:t>волевых</w:t>
      </w:r>
      <w:r>
        <w:rPr>
          <w:spacing w:val="-2"/>
        </w:rPr>
        <w:t xml:space="preserve"> качеств.</w:t>
      </w:r>
    </w:p>
    <w:p w14:paraId="3AFE62C6" w14:textId="77777777" w:rsidR="00283A18" w:rsidRDefault="00E81B4D" w:rsidP="00F0497F">
      <w:pPr>
        <w:pStyle w:val="a5"/>
        <w:numPr>
          <w:ilvl w:val="0"/>
          <w:numId w:val="46"/>
        </w:numPr>
        <w:tabs>
          <w:tab w:val="left" w:pos="2228"/>
        </w:tabs>
        <w:spacing w:before="125"/>
        <w:ind w:left="2228" w:hanging="259"/>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14:paraId="4C2022FD" w14:textId="77777777" w:rsidR="00283A18" w:rsidRDefault="00E81B4D">
      <w:pPr>
        <w:pStyle w:val="a3"/>
        <w:spacing w:before="127" w:line="350" w:lineRule="auto"/>
        <w:ind w:left="1969" w:right="1586" w:firstLine="0"/>
        <w:jc w:val="left"/>
      </w:pPr>
      <w:r>
        <w:t>Организация</w:t>
      </w:r>
      <w:r>
        <w:rPr>
          <w:spacing w:val="-7"/>
        </w:rPr>
        <w:t xml:space="preserve"> </w:t>
      </w:r>
      <w:r>
        <w:t>и</w:t>
      </w:r>
      <w:r>
        <w:rPr>
          <w:spacing w:val="-4"/>
        </w:rPr>
        <w:t xml:space="preserve"> </w:t>
      </w:r>
      <w:r>
        <w:t>проведение</w:t>
      </w:r>
      <w:r>
        <w:rPr>
          <w:spacing w:val="-5"/>
        </w:rPr>
        <w:t xml:space="preserve"> </w:t>
      </w:r>
      <w:r>
        <w:t>самостоятельных</w:t>
      </w:r>
      <w:r>
        <w:rPr>
          <w:spacing w:val="-5"/>
        </w:rPr>
        <w:t xml:space="preserve"> </w:t>
      </w:r>
      <w:r>
        <w:t>занятий</w:t>
      </w:r>
      <w:r>
        <w:rPr>
          <w:spacing w:val="-4"/>
        </w:rPr>
        <w:t xml:space="preserve"> </w:t>
      </w:r>
      <w:r>
        <w:t>с</w:t>
      </w:r>
      <w:r>
        <w:rPr>
          <w:spacing w:val="-5"/>
        </w:rPr>
        <w:t xml:space="preserve"> </w:t>
      </w:r>
      <w:r>
        <w:t>элементами</w:t>
      </w:r>
      <w:r>
        <w:rPr>
          <w:spacing w:val="-4"/>
        </w:rPr>
        <w:t xml:space="preserve"> </w:t>
      </w:r>
      <w:r>
        <w:t>дзюдо. Правила поведения при посещении соревнований по дзюдо.</w:t>
      </w:r>
    </w:p>
    <w:p w14:paraId="07EB34AE" w14:textId="77777777" w:rsidR="00283A18" w:rsidRDefault="00E81B4D">
      <w:pPr>
        <w:pStyle w:val="a3"/>
        <w:spacing w:line="274" w:lineRule="exact"/>
        <w:ind w:left="1969" w:firstLine="0"/>
        <w:jc w:val="left"/>
      </w:pPr>
      <w:r>
        <w:t>Организация</w:t>
      </w:r>
      <w:r>
        <w:rPr>
          <w:spacing w:val="-8"/>
        </w:rPr>
        <w:t xml:space="preserve"> </w:t>
      </w:r>
      <w:r>
        <w:t>и</w:t>
      </w:r>
      <w:r>
        <w:rPr>
          <w:spacing w:val="-2"/>
        </w:rPr>
        <w:t xml:space="preserve"> </w:t>
      </w:r>
      <w:r>
        <w:t>проведение</w:t>
      </w:r>
      <w:r>
        <w:rPr>
          <w:spacing w:val="-4"/>
        </w:rPr>
        <w:t xml:space="preserve"> </w:t>
      </w:r>
      <w:r>
        <w:t>самостоятельных занятий</w:t>
      </w:r>
      <w:r>
        <w:rPr>
          <w:spacing w:val="-4"/>
        </w:rPr>
        <w:t xml:space="preserve"> </w:t>
      </w:r>
      <w:r>
        <w:t>по</w:t>
      </w:r>
      <w:r>
        <w:rPr>
          <w:spacing w:val="-2"/>
        </w:rPr>
        <w:t xml:space="preserve"> дзюдо.</w:t>
      </w:r>
    </w:p>
    <w:p w14:paraId="6550B8D9" w14:textId="77777777" w:rsidR="00283A18" w:rsidRDefault="00E81B4D">
      <w:pPr>
        <w:pStyle w:val="a3"/>
        <w:spacing w:before="127"/>
        <w:ind w:left="1969" w:firstLine="0"/>
        <w:jc w:val="left"/>
      </w:pPr>
      <w:r>
        <w:t>Составление</w:t>
      </w:r>
      <w:r>
        <w:rPr>
          <w:spacing w:val="-6"/>
        </w:rPr>
        <w:t xml:space="preserve"> </w:t>
      </w:r>
      <w:r>
        <w:t>планов</w:t>
      </w:r>
      <w:r>
        <w:rPr>
          <w:spacing w:val="-3"/>
        </w:rPr>
        <w:t xml:space="preserve"> </w:t>
      </w:r>
      <w:r>
        <w:t>и</w:t>
      </w:r>
      <w:r>
        <w:rPr>
          <w:spacing w:val="-3"/>
        </w:rPr>
        <w:t xml:space="preserve"> </w:t>
      </w:r>
      <w:r>
        <w:t>самостоятельные</w:t>
      </w:r>
      <w:r>
        <w:rPr>
          <w:spacing w:val="-4"/>
        </w:rPr>
        <w:t xml:space="preserve"> </w:t>
      </w:r>
      <w:r>
        <w:t>занятия</w:t>
      </w:r>
      <w:r>
        <w:rPr>
          <w:spacing w:val="-3"/>
        </w:rPr>
        <w:t xml:space="preserve"> </w:t>
      </w:r>
      <w:r>
        <w:t>с</w:t>
      </w:r>
      <w:r>
        <w:rPr>
          <w:spacing w:val="-4"/>
        </w:rPr>
        <w:t xml:space="preserve"> </w:t>
      </w:r>
      <w:r>
        <w:t>элементами</w:t>
      </w:r>
      <w:r>
        <w:rPr>
          <w:spacing w:val="-2"/>
        </w:rPr>
        <w:t xml:space="preserve"> дзюдо.</w:t>
      </w:r>
    </w:p>
    <w:p w14:paraId="64D03B2A" w14:textId="77777777" w:rsidR="00283A18" w:rsidRDefault="00E81B4D">
      <w:pPr>
        <w:pStyle w:val="a3"/>
        <w:tabs>
          <w:tab w:val="left" w:pos="3101"/>
          <w:tab w:val="left" w:pos="5149"/>
          <w:tab w:val="left" w:pos="6293"/>
          <w:tab w:val="left" w:pos="7924"/>
          <w:tab w:val="left" w:pos="9133"/>
          <w:tab w:val="left" w:pos="10078"/>
        </w:tabs>
        <w:spacing w:before="127" w:line="350" w:lineRule="auto"/>
        <w:ind w:left="1249" w:right="121" w:firstLine="719"/>
        <w:jc w:val="left"/>
      </w:pPr>
      <w:r>
        <w:rPr>
          <w:spacing w:val="-2"/>
        </w:rPr>
        <w:t>Способы</w:t>
      </w:r>
      <w:r>
        <w:tab/>
      </w:r>
      <w:r>
        <w:rPr>
          <w:spacing w:val="-2"/>
        </w:rPr>
        <w:t>самостоятельного</w:t>
      </w:r>
      <w:r>
        <w:tab/>
      </w:r>
      <w:r>
        <w:rPr>
          <w:spacing w:val="-2"/>
        </w:rPr>
        <w:t>освоения</w:t>
      </w:r>
      <w:r>
        <w:tab/>
      </w:r>
      <w:r>
        <w:rPr>
          <w:spacing w:val="-2"/>
        </w:rPr>
        <w:t>двигательных</w:t>
      </w:r>
      <w:r>
        <w:tab/>
      </w:r>
      <w:r>
        <w:rPr>
          <w:spacing w:val="-2"/>
        </w:rPr>
        <w:t>действий,</w:t>
      </w:r>
      <w:r>
        <w:tab/>
      </w:r>
      <w:r>
        <w:rPr>
          <w:spacing w:val="-2"/>
        </w:rPr>
        <w:t>подбор</w:t>
      </w:r>
      <w:r>
        <w:tab/>
      </w:r>
      <w:r>
        <w:rPr>
          <w:spacing w:val="-2"/>
        </w:rPr>
        <w:t xml:space="preserve">подводящих, </w:t>
      </w:r>
      <w:r>
        <w:t>подготовительных и специальных упражнений.</w:t>
      </w:r>
    </w:p>
    <w:p w14:paraId="237AAE66" w14:textId="77777777" w:rsidR="00283A18" w:rsidRDefault="00E81B4D">
      <w:pPr>
        <w:pStyle w:val="a3"/>
        <w:spacing w:line="274" w:lineRule="exact"/>
        <w:ind w:left="1969" w:firstLine="0"/>
        <w:jc w:val="left"/>
      </w:pPr>
      <w:r>
        <w:t>Самоконтроль</w:t>
      </w:r>
      <w:r>
        <w:rPr>
          <w:spacing w:val="-7"/>
        </w:rPr>
        <w:t xml:space="preserve"> </w:t>
      </w:r>
      <w:r>
        <w:t>и</w:t>
      </w:r>
      <w:r>
        <w:rPr>
          <w:spacing w:val="-3"/>
        </w:rPr>
        <w:t xml:space="preserve"> </w:t>
      </w:r>
      <w:r>
        <w:t>его</w:t>
      </w:r>
      <w:r>
        <w:rPr>
          <w:spacing w:val="-3"/>
        </w:rPr>
        <w:t xml:space="preserve"> </w:t>
      </w:r>
      <w:r>
        <w:t>роль</w:t>
      </w:r>
      <w:r>
        <w:rPr>
          <w:spacing w:val="-3"/>
        </w:rPr>
        <w:t xml:space="preserve"> </w:t>
      </w:r>
      <w:r>
        <w:t>в</w:t>
      </w:r>
      <w:r>
        <w:rPr>
          <w:spacing w:val="-2"/>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14:paraId="3481475D" w14:textId="77777777" w:rsidR="00283A18" w:rsidRDefault="00E81B4D">
      <w:pPr>
        <w:pStyle w:val="a3"/>
        <w:spacing w:before="128" w:line="350" w:lineRule="auto"/>
        <w:ind w:left="1969" w:firstLine="0"/>
        <w:jc w:val="left"/>
      </w:pPr>
      <w:r>
        <w:t>Внешние</w:t>
      </w:r>
      <w:r>
        <w:rPr>
          <w:spacing w:val="-6"/>
        </w:rPr>
        <w:t xml:space="preserve"> </w:t>
      </w:r>
      <w:r>
        <w:t>признаки</w:t>
      </w:r>
      <w:r>
        <w:rPr>
          <w:spacing w:val="-2"/>
        </w:rPr>
        <w:t xml:space="preserve"> </w:t>
      </w:r>
      <w:r>
        <w:t>утомления,</w:t>
      </w:r>
      <w:r>
        <w:rPr>
          <w:spacing w:val="-5"/>
        </w:rPr>
        <w:t xml:space="preserve"> </w:t>
      </w:r>
      <w:r>
        <w:t>восстановление</w:t>
      </w:r>
      <w:r>
        <w:rPr>
          <w:spacing w:val="-6"/>
        </w:rPr>
        <w:t xml:space="preserve"> </w:t>
      </w:r>
      <w:r>
        <w:t>организма</w:t>
      </w:r>
      <w:r>
        <w:rPr>
          <w:spacing w:val="-6"/>
        </w:rPr>
        <w:t xml:space="preserve"> </w:t>
      </w:r>
      <w:r>
        <w:t>после</w:t>
      </w:r>
      <w:r>
        <w:rPr>
          <w:spacing w:val="-6"/>
        </w:rPr>
        <w:t xml:space="preserve"> </w:t>
      </w:r>
      <w:r>
        <w:t>физической</w:t>
      </w:r>
      <w:r>
        <w:rPr>
          <w:spacing w:val="-5"/>
        </w:rPr>
        <w:t xml:space="preserve"> </w:t>
      </w:r>
      <w:r>
        <w:t>нагрузки. Правила личной гигиены, требования к спортивной форме для занятий.</w:t>
      </w:r>
    </w:p>
    <w:p w14:paraId="5E9B7920" w14:textId="77777777" w:rsidR="00283A18" w:rsidRDefault="00E81B4D">
      <w:pPr>
        <w:pStyle w:val="a3"/>
        <w:spacing w:line="274" w:lineRule="exact"/>
        <w:ind w:left="1969" w:firstLine="0"/>
        <w:jc w:val="left"/>
      </w:pPr>
      <w:r>
        <w:t>Классификация</w:t>
      </w:r>
      <w:r>
        <w:rPr>
          <w:spacing w:val="-9"/>
        </w:rPr>
        <w:t xml:space="preserve"> </w:t>
      </w:r>
      <w:r>
        <w:t>физических</w:t>
      </w:r>
      <w:r>
        <w:rPr>
          <w:spacing w:val="-1"/>
        </w:rPr>
        <w:t xml:space="preserve"> </w:t>
      </w:r>
      <w:r>
        <w:rPr>
          <w:spacing w:val="-2"/>
        </w:rPr>
        <w:t>упражнений.</w:t>
      </w:r>
    </w:p>
    <w:p w14:paraId="0D829F43" w14:textId="77777777" w:rsidR="00283A18" w:rsidRDefault="00E81B4D">
      <w:pPr>
        <w:pStyle w:val="a3"/>
        <w:spacing w:before="128" w:line="350" w:lineRule="auto"/>
        <w:ind w:left="1249" w:right="115" w:firstLine="719"/>
      </w:pPr>
      <w:r>
        <w:t>Вредные привычки, причины их возникновения и пагубное влияние на организм человека</w:t>
      </w:r>
      <w:r>
        <w:rPr>
          <w:spacing w:val="40"/>
        </w:rPr>
        <w:t xml:space="preserve"> </w:t>
      </w:r>
      <w:r>
        <w:t>и его здоровье. Основы профилактики вредных привычек с использованием физических упражнений и соблюдением режима дня.</w:t>
      </w:r>
    </w:p>
    <w:p w14:paraId="672490A0" w14:textId="77777777" w:rsidR="00283A18" w:rsidRDefault="00E81B4D">
      <w:pPr>
        <w:pStyle w:val="a3"/>
        <w:spacing w:line="274" w:lineRule="exact"/>
        <w:ind w:left="1969" w:firstLine="0"/>
      </w:pPr>
      <w:r>
        <w:t>Оценка</w:t>
      </w:r>
      <w:r>
        <w:rPr>
          <w:spacing w:val="-5"/>
        </w:rPr>
        <w:t xml:space="preserve"> </w:t>
      </w:r>
      <w:r>
        <w:t>эффективности</w:t>
      </w:r>
      <w:r>
        <w:rPr>
          <w:spacing w:val="-4"/>
        </w:rPr>
        <w:t xml:space="preserve"> </w:t>
      </w:r>
      <w:r>
        <w:t>занятий</w:t>
      </w:r>
      <w:r>
        <w:rPr>
          <w:spacing w:val="-3"/>
        </w:rPr>
        <w:t xml:space="preserve"> </w:t>
      </w:r>
      <w:r>
        <w:t>с</w:t>
      </w:r>
      <w:r>
        <w:rPr>
          <w:spacing w:val="-4"/>
        </w:rPr>
        <w:t xml:space="preserve"> </w:t>
      </w:r>
      <w:r>
        <w:t>элементами</w:t>
      </w:r>
      <w:r>
        <w:rPr>
          <w:spacing w:val="-3"/>
        </w:rPr>
        <w:t xml:space="preserve"> </w:t>
      </w:r>
      <w:r>
        <w:rPr>
          <w:spacing w:val="-2"/>
        </w:rPr>
        <w:t>дзюдо.</w:t>
      </w:r>
    </w:p>
    <w:p w14:paraId="00CD2850" w14:textId="77777777" w:rsidR="00283A18" w:rsidRDefault="00E81B4D">
      <w:pPr>
        <w:pStyle w:val="a3"/>
        <w:spacing w:before="127"/>
        <w:ind w:left="1969" w:firstLine="0"/>
      </w:pPr>
      <w:r>
        <w:t>Тестирование</w:t>
      </w:r>
      <w:r>
        <w:rPr>
          <w:spacing w:val="-3"/>
        </w:rPr>
        <w:t xml:space="preserve"> </w:t>
      </w:r>
      <w:r>
        <w:t>уровня</w:t>
      </w:r>
      <w:r>
        <w:rPr>
          <w:spacing w:val="-3"/>
        </w:rPr>
        <w:t xml:space="preserve"> </w:t>
      </w:r>
      <w:r>
        <w:t>физической</w:t>
      </w:r>
      <w:r>
        <w:rPr>
          <w:spacing w:val="-5"/>
        </w:rPr>
        <w:t xml:space="preserve"> </w:t>
      </w:r>
      <w:r>
        <w:t>и</w:t>
      </w:r>
      <w:r>
        <w:rPr>
          <w:spacing w:val="-3"/>
        </w:rPr>
        <w:t xml:space="preserve"> </w:t>
      </w:r>
      <w:r>
        <w:t>технической</w:t>
      </w:r>
      <w:r>
        <w:rPr>
          <w:spacing w:val="-3"/>
        </w:rPr>
        <w:t xml:space="preserve"> </w:t>
      </w:r>
      <w:r>
        <w:t>подготовленности</w:t>
      </w:r>
      <w:r>
        <w:rPr>
          <w:spacing w:val="-3"/>
        </w:rPr>
        <w:t xml:space="preserve"> </w:t>
      </w:r>
      <w:r>
        <w:t>в</w:t>
      </w:r>
      <w:r>
        <w:rPr>
          <w:spacing w:val="-5"/>
        </w:rPr>
        <w:t xml:space="preserve"> </w:t>
      </w:r>
      <w:r>
        <w:rPr>
          <w:spacing w:val="-2"/>
        </w:rPr>
        <w:t>дзюдо.</w:t>
      </w:r>
    </w:p>
    <w:p w14:paraId="599044E6" w14:textId="77777777" w:rsidR="00283A18" w:rsidRDefault="00E81B4D" w:rsidP="00F0497F">
      <w:pPr>
        <w:pStyle w:val="a5"/>
        <w:numPr>
          <w:ilvl w:val="0"/>
          <w:numId w:val="46"/>
        </w:numPr>
        <w:tabs>
          <w:tab w:val="left" w:pos="2228"/>
        </w:tabs>
        <w:spacing w:before="127"/>
        <w:ind w:left="2228" w:hanging="259"/>
        <w:rPr>
          <w:sz w:val="24"/>
        </w:rPr>
      </w:pPr>
      <w:r>
        <w:rPr>
          <w:sz w:val="24"/>
        </w:rPr>
        <w:t>Физическое</w:t>
      </w:r>
      <w:r>
        <w:rPr>
          <w:spacing w:val="-3"/>
          <w:sz w:val="24"/>
        </w:rPr>
        <w:t xml:space="preserve"> </w:t>
      </w:r>
      <w:r>
        <w:rPr>
          <w:spacing w:val="-2"/>
          <w:sz w:val="24"/>
        </w:rPr>
        <w:t>совершенствование.</w:t>
      </w:r>
    </w:p>
    <w:p w14:paraId="0EB02278" w14:textId="77777777" w:rsidR="00283A18" w:rsidRDefault="00E81B4D">
      <w:pPr>
        <w:pStyle w:val="a3"/>
        <w:spacing w:before="125"/>
        <w:ind w:left="1969" w:firstLine="0"/>
      </w:pPr>
      <w:r>
        <w:t>Физкультурно-оздоровительная</w:t>
      </w:r>
      <w:r>
        <w:rPr>
          <w:spacing w:val="-11"/>
        </w:rPr>
        <w:t xml:space="preserve"> </w:t>
      </w:r>
      <w:r>
        <w:t>деятельность</w:t>
      </w:r>
      <w:r>
        <w:rPr>
          <w:spacing w:val="-8"/>
        </w:rPr>
        <w:t xml:space="preserve"> </w:t>
      </w:r>
      <w:r>
        <w:t>с</w:t>
      </w:r>
      <w:r>
        <w:rPr>
          <w:spacing w:val="-9"/>
        </w:rPr>
        <w:t xml:space="preserve"> </w:t>
      </w:r>
      <w:r>
        <w:t>элементами</w:t>
      </w:r>
      <w:r>
        <w:rPr>
          <w:spacing w:val="-8"/>
        </w:rPr>
        <w:t xml:space="preserve"> </w:t>
      </w:r>
      <w:r>
        <w:rPr>
          <w:spacing w:val="-2"/>
        </w:rPr>
        <w:t>дзюдо.</w:t>
      </w:r>
    </w:p>
    <w:p w14:paraId="16271EA7" w14:textId="77777777" w:rsidR="00283A18" w:rsidRDefault="00E81B4D">
      <w:pPr>
        <w:pStyle w:val="a3"/>
        <w:spacing w:before="127" w:line="350" w:lineRule="auto"/>
        <w:ind w:left="1249" w:right="122" w:firstLine="719"/>
      </w:pPr>
      <w:r>
        <w:t>Комплексы упражнений для развития физических качеств (сила, быстрота, ловкость, выносливость, гибкость) с учетом гендерных особенностей.</w:t>
      </w:r>
    </w:p>
    <w:p w14:paraId="75CFA3F6" w14:textId="77777777" w:rsidR="00283A18" w:rsidRDefault="00E81B4D">
      <w:pPr>
        <w:pStyle w:val="a3"/>
        <w:spacing w:line="350" w:lineRule="auto"/>
        <w:ind w:left="1969" w:right="4292" w:firstLine="0"/>
        <w:jc w:val="left"/>
      </w:pPr>
      <w:r>
        <w:t>Спортивно-оздоровительная деятельность. Специально-подготовительные</w:t>
      </w:r>
      <w:r>
        <w:rPr>
          <w:spacing w:val="-15"/>
        </w:rPr>
        <w:t xml:space="preserve"> </w:t>
      </w:r>
      <w:r>
        <w:t>упражнения</w:t>
      </w:r>
      <w:r>
        <w:rPr>
          <w:spacing w:val="-15"/>
        </w:rPr>
        <w:t xml:space="preserve"> </w:t>
      </w:r>
      <w:r>
        <w:t>дзюдо. 10 класс.</w:t>
      </w:r>
    </w:p>
    <w:p w14:paraId="39D21685" w14:textId="77777777" w:rsidR="00283A18" w:rsidRDefault="00E81B4D">
      <w:pPr>
        <w:pStyle w:val="a3"/>
        <w:spacing w:line="274" w:lineRule="exact"/>
        <w:ind w:left="1969" w:firstLine="0"/>
        <w:jc w:val="left"/>
      </w:pPr>
      <w:r>
        <w:t>Совершенствование</w:t>
      </w:r>
      <w:r>
        <w:rPr>
          <w:spacing w:val="-5"/>
        </w:rPr>
        <w:t xml:space="preserve"> </w:t>
      </w:r>
      <w:r>
        <w:t>техники</w:t>
      </w:r>
      <w:r>
        <w:rPr>
          <w:spacing w:val="-3"/>
        </w:rPr>
        <w:t xml:space="preserve"> </w:t>
      </w:r>
      <w:r>
        <w:t>ранее</w:t>
      </w:r>
      <w:r>
        <w:rPr>
          <w:spacing w:val="-5"/>
        </w:rPr>
        <w:t xml:space="preserve"> </w:t>
      </w:r>
      <w:r>
        <w:t>изученных</w:t>
      </w:r>
      <w:r>
        <w:rPr>
          <w:spacing w:val="-2"/>
        </w:rPr>
        <w:t xml:space="preserve"> упражнений.</w:t>
      </w:r>
    </w:p>
    <w:p w14:paraId="4BB6B36C" w14:textId="77777777" w:rsidR="00283A18" w:rsidRDefault="00E81B4D">
      <w:pPr>
        <w:pStyle w:val="a3"/>
        <w:spacing w:before="126" w:line="350" w:lineRule="auto"/>
        <w:ind w:left="1249" w:right="116" w:firstLine="719"/>
      </w:pPr>
      <w:r>
        <w:t>Специально-подготовительные 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движении; освобождение от заданного захвата.</w:t>
      </w:r>
    </w:p>
    <w:p w14:paraId="3B0E1E89" w14:textId="77777777" w:rsidR="00283A18" w:rsidRDefault="00E81B4D">
      <w:pPr>
        <w:pStyle w:val="a3"/>
        <w:spacing w:line="350" w:lineRule="auto"/>
        <w:ind w:left="1249" w:right="119" w:firstLine="719"/>
      </w:pPr>
      <w:r>
        <w:t>Упражнения на борцовском мосту из положения лежа на спине, упражнения в упоре головой и руками в татами. Переход из упора головой в татами на борцовский мост (перекидка), переход с борцовского моста в упор головой в татами (забеганием).</w:t>
      </w:r>
    </w:p>
    <w:p w14:paraId="27B6419E" w14:textId="77777777" w:rsidR="00283A18" w:rsidRDefault="00E81B4D">
      <w:pPr>
        <w:pStyle w:val="a3"/>
        <w:spacing w:line="274" w:lineRule="exact"/>
        <w:ind w:left="1969" w:firstLine="0"/>
      </w:pPr>
      <w:r>
        <w:t xml:space="preserve">11 </w:t>
      </w:r>
      <w:r>
        <w:rPr>
          <w:spacing w:val="-2"/>
        </w:rPr>
        <w:t>класс.</w:t>
      </w:r>
    </w:p>
    <w:p w14:paraId="160007B1" w14:textId="77777777" w:rsidR="00283A18" w:rsidRDefault="00E81B4D">
      <w:pPr>
        <w:pStyle w:val="a3"/>
        <w:spacing w:before="126"/>
        <w:ind w:left="1969" w:firstLine="0"/>
      </w:pPr>
      <w:r>
        <w:t>Совершенствование</w:t>
      </w:r>
      <w:r>
        <w:rPr>
          <w:spacing w:val="-5"/>
        </w:rPr>
        <w:t xml:space="preserve"> </w:t>
      </w:r>
      <w:r>
        <w:t>техники</w:t>
      </w:r>
      <w:r>
        <w:rPr>
          <w:spacing w:val="-3"/>
        </w:rPr>
        <w:t xml:space="preserve"> </w:t>
      </w:r>
      <w:r>
        <w:t>ранее</w:t>
      </w:r>
      <w:r>
        <w:rPr>
          <w:spacing w:val="-5"/>
        </w:rPr>
        <w:t xml:space="preserve"> </w:t>
      </w:r>
      <w:r>
        <w:t>изученных</w:t>
      </w:r>
      <w:r>
        <w:rPr>
          <w:spacing w:val="-2"/>
        </w:rPr>
        <w:t xml:space="preserve"> упражнений.</w:t>
      </w:r>
    </w:p>
    <w:p w14:paraId="1A33DB1C" w14:textId="77777777" w:rsidR="00283A18" w:rsidRDefault="00283A18">
      <w:pPr>
        <w:sectPr w:rsidR="00283A18">
          <w:pgSz w:w="11920" w:h="16850"/>
          <w:pgMar w:top="960" w:right="220" w:bottom="1680" w:left="160" w:header="0" w:footer="1373" w:gutter="0"/>
          <w:cols w:space="720"/>
        </w:sectPr>
      </w:pPr>
    </w:p>
    <w:p w14:paraId="5269716D" w14:textId="77777777" w:rsidR="00283A18" w:rsidRDefault="00E81B4D">
      <w:pPr>
        <w:pStyle w:val="a3"/>
        <w:spacing w:before="70" w:line="350" w:lineRule="auto"/>
        <w:ind w:left="1249" w:right="115" w:firstLine="719"/>
      </w:pPr>
      <w:r>
        <w:lastRenderedPageBreak/>
        <w:t xml:space="preserve">Специально-подготовительные упражнения комплексного воздействия - освобождение от захвата партнера за обусловленное время; подвороты на бросок без отрыва партнера; учебные поединки в партере по упрощенным правилам с увеличением продолжительности, уменьшением </w:t>
      </w:r>
      <w:r>
        <w:rPr>
          <w:spacing w:val="-2"/>
        </w:rPr>
        <w:t>продолжительности.</w:t>
      </w:r>
    </w:p>
    <w:p w14:paraId="32313B8A" w14:textId="77777777" w:rsidR="00283A18" w:rsidRDefault="00E81B4D">
      <w:pPr>
        <w:pStyle w:val="a3"/>
        <w:spacing w:line="350" w:lineRule="auto"/>
        <w:ind w:left="1969" w:right="6946" w:firstLine="0"/>
        <w:jc w:val="left"/>
      </w:pPr>
      <w:r>
        <w:t>Основы</w:t>
      </w:r>
      <w:r>
        <w:rPr>
          <w:spacing w:val="-15"/>
        </w:rPr>
        <w:t xml:space="preserve"> </w:t>
      </w:r>
      <w:r>
        <w:t>техники</w:t>
      </w:r>
      <w:r>
        <w:rPr>
          <w:spacing w:val="-14"/>
        </w:rPr>
        <w:t xml:space="preserve"> </w:t>
      </w:r>
      <w:r>
        <w:t>дзюдо. 10 класс.</w:t>
      </w:r>
    </w:p>
    <w:p w14:paraId="25C5E7EA" w14:textId="77777777" w:rsidR="00283A18" w:rsidRDefault="00E81B4D">
      <w:pPr>
        <w:pStyle w:val="a3"/>
        <w:spacing w:line="274" w:lineRule="exact"/>
        <w:ind w:left="1969" w:firstLine="0"/>
        <w:jc w:val="left"/>
      </w:pPr>
      <w:r>
        <w:t>Сковывающие</w:t>
      </w:r>
      <w:r>
        <w:rPr>
          <w:spacing w:val="-6"/>
        </w:rPr>
        <w:t xml:space="preserve"> </w:t>
      </w:r>
      <w:r>
        <w:t>действия:</w:t>
      </w:r>
      <w:r>
        <w:rPr>
          <w:spacing w:val="-3"/>
        </w:rPr>
        <w:t xml:space="preserve"> </w:t>
      </w:r>
      <w:r>
        <w:t>повторение</w:t>
      </w:r>
      <w:r>
        <w:rPr>
          <w:spacing w:val="-1"/>
        </w:rPr>
        <w:t xml:space="preserve"> </w:t>
      </w:r>
      <w:r>
        <w:t>ранее</w:t>
      </w:r>
      <w:r>
        <w:rPr>
          <w:spacing w:val="-4"/>
        </w:rPr>
        <w:t xml:space="preserve"> </w:t>
      </w:r>
      <w:r>
        <w:t>изученных</w:t>
      </w:r>
      <w:r>
        <w:rPr>
          <w:spacing w:val="1"/>
        </w:rPr>
        <w:t xml:space="preserve"> </w:t>
      </w:r>
      <w:r>
        <w:rPr>
          <w:spacing w:val="-2"/>
        </w:rPr>
        <w:t>удержаний.</w:t>
      </w:r>
    </w:p>
    <w:p w14:paraId="345EBA20" w14:textId="77777777" w:rsidR="00283A18" w:rsidRDefault="00E81B4D">
      <w:pPr>
        <w:pStyle w:val="a3"/>
        <w:spacing w:before="126" w:line="350" w:lineRule="auto"/>
        <w:ind w:left="1969" w:right="1086" w:firstLine="0"/>
        <w:jc w:val="left"/>
      </w:pPr>
      <w:r>
        <w:t>Освобождение</w:t>
      </w:r>
      <w:r>
        <w:rPr>
          <w:spacing w:val="-6"/>
        </w:rPr>
        <w:t xml:space="preserve"> </w:t>
      </w:r>
      <w:r>
        <w:t>от</w:t>
      </w:r>
      <w:r>
        <w:rPr>
          <w:spacing w:val="-5"/>
        </w:rPr>
        <w:t xml:space="preserve"> </w:t>
      </w:r>
      <w:r>
        <w:t>сковывающих</w:t>
      </w:r>
      <w:r>
        <w:rPr>
          <w:spacing w:val="-3"/>
        </w:rPr>
        <w:t xml:space="preserve"> </w:t>
      </w:r>
      <w:r>
        <w:t>действий:</w:t>
      </w:r>
      <w:r>
        <w:rPr>
          <w:spacing w:val="-6"/>
        </w:rPr>
        <w:t xml:space="preserve"> </w:t>
      </w:r>
      <w:r>
        <w:t>повторение</w:t>
      </w:r>
      <w:r>
        <w:rPr>
          <w:spacing w:val="-6"/>
        </w:rPr>
        <w:t xml:space="preserve"> </w:t>
      </w:r>
      <w:r>
        <w:t>ранее</w:t>
      </w:r>
      <w:r>
        <w:rPr>
          <w:spacing w:val="-6"/>
        </w:rPr>
        <w:t xml:space="preserve"> </w:t>
      </w:r>
      <w:r>
        <w:t>изученных</w:t>
      </w:r>
      <w:r>
        <w:rPr>
          <w:spacing w:val="-4"/>
        </w:rPr>
        <w:t xml:space="preserve"> </w:t>
      </w:r>
      <w:r>
        <w:t>способов. Болевые приемы. Повторение ранее изученных приемов и уходы от них.</w:t>
      </w:r>
    </w:p>
    <w:p w14:paraId="3117275B" w14:textId="77777777" w:rsidR="00283A18" w:rsidRDefault="00E81B4D">
      <w:pPr>
        <w:pStyle w:val="a3"/>
        <w:spacing w:before="1" w:line="348" w:lineRule="auto"/>
        <w:ind w:left="1249" w:right="118" w:firstLine="719"/>
        <w:jc w:val="left"/>
      </w:pPr>
      <w:r>
        <w:t>Комбинации</w:t>
      </w:r>
      <w:r>
        <w:rPr>
          <w:spacing w:val="40"/>
        </w:rPr>
        <w:t xml:space="preserve"> </w:t>
      </w:r>
      <w:r>
        <w:t>в</w:t>
      </w:r>
      <w:r>
        <w:rPr>
          <w:spacing w:val="40"/>
        </w:rPr>
        <w:t xml:space="preserve"> </w:t>
      </w:r>
      <w:r>
        <w:t>стойке:</w:t>
      </w:r>
      <w:r>
        <w:rPr>
          <w:spacing w:val="40"/>
        </w:rPr>
        <w:t xml:space="preserve"> </w:t>
      </w:r>
      <w:r>
        <w:t>ДЭ-АШИ-БАРАИ</w:t>
      </w:r>
      <w:r>
        <w:rPr>
          <w:spacing w:val="40"/>
        </w:rPr>
        <w:t xml:space="preserve"> </w:t>
      </w:r>
      <w:r>
        <w:t>-</w:t>
      </w:r>
      <w:r>
        <w:rPr>
          <w:spacing w:val="40"/>
        </w:rPr>
        <w:t xml:space="preserve"> </w:t>
      </w:r>
      <w:r>
        <w:t>боковая</w:t>
      </w:r>
      <w:r>
        <w:rPr>
          <w:spacing w:val="40"/>
        </w:rPr>
        <w:t xml:space="preserve"> </w:t>
      </w:r>
      <w:r>
        <w:t>подсечка</w:t>
      </w:r>
      <w:r>
        <w:rPr>
          <w:spacing w:val="40"/>
        </w:rPr>
        <w:t xml:space="preserve"> </w:t>
      </w:r>
      <w:r>
        <w:t>под</w:t>
      </w:r>
      <w:r>
        <w:rPr>
          <w:spacing w:val="40"/>
        </w:rPr>
        <w:t xml:space="preserve"> </w:t>
      </w:r>
      <w:r>
        <w:t>выставленную</w:t>
      </w:r>
      <w:r>
        <w:rPr>
          <w:spacing w:val="40"/>
        </w:rPr>
        <w:t xml:space="preserve"> </w:t>
      </w:r>
      <w:r>
        <w:t>ногу</w:t>
      </w:r>
      <w:r>
        <w:rPr>
          <w:spacing w:val="40"/>
        </w:rPr>
        <w:t xml:space="preserve"> </w:t>
      </w:r>
      <w:r>
        <w:t>- ХАРАИ-ГОШИ - подхват под две ноги.</w:t>
      </w:r>
    </w:p>
    <w:p w14:paraId="604D9DB5" w14:textId="77777777" w:rsidR="00283A18" w:rsidRDefault="00E81B4D">
      <w:pPr>
        <w:pStyle w:val="a3"/>
        <w:spacing w:before="4"/>
        <w:ind w:left="1969" w:firstLine="0"/>
        <w:jc w:val="left"/>
      </w:pPr>
      <w:r>
        <w:t>Контрприемы</w:t>
      </w:r>
      <w:r>
        <w:rPr>
          <w:spacing w:val="-4"/>
        </w:rPr>
        <w:t xml:space="preserve"> </w:t>
      </w:r>
      <w:r>
        <w:t>в</w:t>
      </w:r>
      <w:r>
        <w:rPr>
          <w:spacing w:val="-3"/>
        </w:rPr>
        <w:t xml:space="preserve"> </w:t>
      </w:r>
      <w:r>
        <w:rPr>
          <w:spacing w:val="-2"/>
        </w:rPr>
        <w:t>стойке:</w:t>
      </w:r>
    </w:p>
    <w:p w14:paraId="1CA805D1" w14:textId="77777777" w:rsidR="00283A18" w:rsidRDefault="00E81B4D">
      <w:pPr>
        <w:pStyle w:val="a3"/>
        <w:spacing w:before="127" w:line="348" w:lineRule="auto"/>
        <w:ind w:left="1249" w:firstLine="719"/>
        <w:jc w:val="left"/>
      </w:pPr>
      <w:r>
        <w:t>КОШИ-ГУРУМА -</w:t>
      </w:r>
      <w:r>
        <w:rPr>
          <w:spacing w:val="-1"/>
        </w:rPr>
        <w:t xml:space="preserve"> </w:t>
      </w:r>
      <w:r>
        <w:t>бросок через бедро с</w:t>
      </w:r>
      <w:r>
        <w:rPr>
          <w:spacing w:val="-1"/>
        </w:rPr>
        <w:t xml:space="preserve"> </w:t>
      </w:r>
      <w:r>
        <w:t>захватом шеи -</w:t>
      </w:r>
      <w:r>
        <w:rPr>
          <w:spacing w:val="-1"/>
        </w:rPr>
        <w:t xml:space="preserve"> </w:t>
      </w:r>
      <w:r>
        <w:t>ТАНИ-ОТОШИ -</w:t>
      </w:r>
      <w:r>
        <w:rPr>
          <w:spacing w:val="-1"/>
        </w:rPr>
        <w:t xml:space="preserve"> </w:t>
      </w:r>
      <w:r>
        <w:t>задняя подножка на пятке (седом);</w:t>
      </w:r>
    </w:p>
    <w:p w14:paraId="74F3ED54" w14:textId="77777777" w:rsidR="00283A18" w:rsidRDefault="00E81B4D">
      <w:pPr>
        <w:pStyle w:val="a3"/>
        <w:spacing w:before="4" w:line="350" w:lineRule="auto"/>
        <w:ind w:left="1969" w:right="1086" w:firstLine="0"/>
        <w:jc w:val="left"/>
      </w:pPr>
      <w:r>
        <w:t>ТАИ-ОТОШИ</w:t>
      </w:r>
      <w:r>
        <w:rPr>
          <w:spacing w:val="-1"/>
        </w:rPr>
        <w:t xml:space="preserve"> </w:t>
      </w:r>
      <w:r>
        <w:t>-</w:t>
      </w:r>
      <w:r>
        <w:rPr>
          <w:spacing w:val="-4"/>
        </w:rPr>
        <w:t xml:space="preserve"> </w:t>
      </w:r>
      <w:r>
        <w:t>передняя</w:t>
      </w:r>
      <w:r>
        <w:rPr>
          <w:spacing w:val="-3"/>
        </w:rPr>
        <w:t xml:space="preserve"> </w:t>
      </w:r>
      <w:r>
        <w:t>подножка</w:t>
      </w:r>
      <w:r>
        <w:rPr>
          <w:spacing w:val="-3"/>
        </w:rPr>
        <w:t xml:space="preserve"> </w:t>
      </w:r>
      <w:r>
        <w:t>-</w:t>
      </w:r>
      <w:r>
        <w:rPr>
          <w:spacing w:val="-4"/>
        </w:rPr>
        <w:t xml:space="preserve"> </w:t>
      </w:r>
      <w:r>
        <w:t>КО-СОТО-ГАКЭ</w:t>
      </w:r>
      <w:r>
        <w:rPr>
          <w:spacing w:val="-3"/>
        </w:rPr>
        <w:t xml:space="preserve"> </w:t>
      </w:r>
      <w:r>
        <w:t>-</w:t>
      </w:r>
      <w:r>
        <w:rPr>
          <w:spacing w:val="-4"/>
        </w:rPr>
        <w:t xml:space="preserve"> </w:t>
      </w:r>
      <w:r>
        <w:t>зацеп</w:t>
      </w:r>
      <w:r>
        <w:rPr>
          <w:spacing w:val="-3"/>
        </w:rPr>
        <w:t xml:space="preserve"> </w:t>
      </w:r>
      <w:r>
        <w:t>снаружи</w:t>
      </w:r>
      <w:r>
        <w:rPr>
          <w:spacing w:val="-3"/>
        </w:rPr>
        <w:t xml:space="preserve"> </w:t>
      </w:r>
      <w:r>
        <w:t>голенью. Техника в стойке: повторение ранее изученных приемов.</w:t>
      </w:r>
    </w:p>
    <w:p w14:paraId="4CE49784" w14:textId="77777777" w:rsidR="00283A18" w:rsidRDefault="00E81B4D">
      <w:pPr>
        <w:pStyle w:val="a3"/>
        <w:spacing w:line="274" w:lineRule="exact"/>
        <w:ind w:left="1969" w:firstLine="0"/>
        <w:jc w:val="left"/>
      </w:pPr>
      <w:r>
        <w:t>Связки</w:t>
      </w:r>
      <w:r>
        <w:rPr>
          <w:spacing w:val="-3"/>
        </w:rPr>
        <w:t xml:space="preserve"> </w:t>
      </w:r>
      <w:r>
        <w:t>стойка-</w:t>
      </w:r>
      <w:r>
        <w:rPr>
          <w:spacing w:val="-2"/>
        </w:rPr>
        <w:t>партер:</w:t>
      </w:r>
    </w:p>
    <w:p w14:paraId="78958149" w14:textId="77777777" w:rsidR="00283A18" w:rsidRDefault="00E81B4D">
      <w:pPr>
        <w:pStyle w:val="a3"/>
        <w:spacing w:before="127"/>
        <w:ind w:left="1969" w:firstLine="0"/>
        <w:jc w:val="left"/>
      </w:pPr>
      <w:r>
        <w:t>ТАИ-ОТОШИ</w:t>
      </w:r>
      <w:r>
        <w:rPr>
          <w:spacing w:val="-2"/>
        </w:rPr>
        <w:t xml:space="preserve"> </w:t>
      </w:r>
      <w:r>
        <w:t>-</w:t>
      </w:r>
      <w:r>
        <w:rPr>
          <w:spacing w:val="-3"/>
        </w:rPr>
        <w:t xml:space="preserve"> </w:t>
      </w:r>
      <w:r>
        <w:t>передняя</w:t>
      </w:r>
      <w:r>
        <w:rPr>
          <w:spacing w:val="-2"/>
        </w:rPr>
        <w:t xml:space="preserve"> </w:t>
      </w:r>
      <w:r>
        <w:t>подножка</w:t>
      </w:r>
      <w:r>
        <w:rPr>
          <w:spacing w:val="-2"/>
        </w:rPr>
        <w:t xml:space="preserve"> </w:t>
      </w:r>
      <w:r>
        <w:t>-</w:t>
      </w:r>
      <w:r>
        <w:rPr>
          <w:spacing w:val="-3"/>
        </w:rPr>
        <w:t xml:space="preserve"> </w:t>
      </w:r>
      <w:r>
        <w:t>ДЗЮДЗИ-ГАТАМЭ</w:t>
      </w:r>
      <w:r>
        <w:rPr>
          <w:spacing w:val="-2"/>
        </w:rPr>
        <w:t xml:space="preserve"> </w:t>
      </w:r>
      <w:r>
        <w:t>-</w:t>
      </w:r>
      <w:r>
        <w:rPr>
          <w:spacing w:val="-3"/>
        </w:rPr>
        <w:t xml:space="preserve"> </w:t>
      </w:r>
      <w:r>
        <w:t>рычаг</w:t>
      </w:r>
      <w:r>
        <w:rPr>
          <w:spacing w:val="-3"/>
        </w:rPr>
        <w:t xml:space="preserve"> </w:t>
      </w:r>
      <w:r>
        <w:t>локтя</w:t>
      </w:r>
      <w:r>
        <w:rPr>
          <w:spacing w:val="-2"/>
        </w:rPr>
        <w:t xml:space="preserve"> </w:t>
      </w:r>
      <w:r>
        <w:t>через</w:t>
      </w:r>
      <w:r>
        <w:rPr>
          <w:spacing w:val="-1"/>
        </w:rPr>
        <w:t xml:space="preserve"> </w:t>
      </w:r>
      <w:r>
        <w:rPr>
          <w:spacing w:val="-2"/>
        </w:rPr>
        <w:t>бедро;</w:t>
      </w:r>
    </w:p>
    <w:p w14:paraId="1A8DC1A9" w14:textId="77777777" w:rsidR="00283A18" w:rsidRDefault="00E81B4D">
      <w:pPr>
        <w:pStyle w:val="a3"/>
        <w:spacing w:before="128" w:line="350" w:lineRule="auto"/>
        <w:ind w:left="1249" w:firstLine="719"/>
        <w:jc w:val="left"/>
      </w:pPr>
      <w:r>
        <w:t>ХИЗА-ГУРУМА</w:t>
      </w:r>
      <w:r>
        <w:rPr>
          <w:spacing w:val="40"/>
        </w:rPr>
        <w:t xml:space="preserve"> </w:t>
      </w:r>
      <w:r>
        <w:t>-</w:t>
      </w:r>
      <w:r>
        <w:rPr>
          <w:spacing w:val="40"/>
        </w:rPr>
        <w:t xml:space="preserve"> </w:t>
      </w:r>
      <w:r>
        <w:t>подсечка</w:t>
      </w:r>
      <w:r>
        <w:rPr>
          <w:spacing w:val="40"/>
        </w:rPr>
        <w:t xml:space="preserve"> </w:t>
      </w:r>
      <w:r>
        <w:t>в</w:t>
      </w:r>
      <w:r>
        <w:rPr>
          <w:spacing w:val="40"/>
        </w:rPr>
        <w:t xml:space="preserve"> </w:t>
      </w:r>
      <w:r>
        <w:t>колено</w:t>
      </w:r>
      <w:r>
        <w:rPr>
          <w:spacing w:val="40"/>
        </w:rPr>
        <w:t xml:space="preserve"> </w:t>
      </w:r>
      <w:r>
        <w:t>-</w:t>
      </w:r>
      <w:r>
        <w:rPr>
          <w:spacing w:val="40"/>
        </w:rPr>
        <w:t xml:space="preserve"> </w:t>
      </w:r>
      <w:r>
        <w:t>УДЭ-ХИШИГЭ-АШИ-ГАТАМЭ</w:t>
      </w:r>
      <w:r>
        <w:rPr>
          <w:spacing w:val="40"/>
        </w:rPr>
        <w:t xml:space="preserve"> </w:t>
      </w:r>
      <w:r>
        <w:t>-</w:t>
      </w:r>
      <w:r>
        <w:rPr>
          <w:spacing w:val="40"/>
        </w:rPr>
        <w:t xml:space="preserve"> </w:t>
      </w:r>
      <w:r>
        <w:t>рычаг</w:t>
      </w:r>
      <w:r>
        <w:rPr>
          <w:spacing w:val="40"/>
        </w:rPr>
        <w:t xml:space="preserve"> </w:t>
      </w:r>
      <w:r>
        <w:t>локтя</w:t>
      </w:r>
      <w:r>
        <w:rPr>
          <w:spacing w:val="40"/>
        </w:rPr>
        <w:t xml:space="preserve"> </w:t>
      </w:r>
      <w:r>
        <w:t>внутрь ногой.</w:t>
      </w:r>
    </w:p>
    <w:p w14:paraId="4B4B38DA" w14:textId="77777777" w:rsidR="00283A18" w:rsidRDefault="00E81B4D">
      <w:pPr>
        <w:pStyle w:val="a3"/>
        <w:spacing w:line="275" w:lineRule="exact"/>
        <w:ind w:left="1969" w:firstLine="0"/>
        <w:jc w:val="left"/>
      </w:pPr>
      <w:r>
        <w:t xml:space="preserve">11 </w:t>
      </w:r>
      <w:r>
        <w:rPr>
          <w:spacing w:val="-2"/>
        </w:rPr>
        <w:t>класс.</w:t>
      </w:r>
    </w:p>
    <w:p w14:paraId="1FD0CF79" w14:textId="77777777" w:rsidR="00283A18" w:rsidRDefault="00E81B4D">
      <w:pPr>
        <w:pStyle w:val="a3"/>
        <w:spacing w:before="127"/>
        <w:ind w:left="1969" w:firstLine="0"/>
        <w:jc w:val="left"/>
      </w:pPr>
      <w:r>
        <w:t>Сковывающие</w:t>
      </w:r>
      <w:r>
        <w:rPr>
          <w:spacing w:val="-6"/>
        </w:rPr>
        <w:t xml:space="preserve"> </w:t>
      </w:r>
      <w:r>
        <w:t>действия:</w:t>
      </w:r>
      <w:r>
        <w:rPr>
          <w:spacing w:val="-3"/>
        </w:rPr>
        <w:t xml:space="preserve"> </w:t>
      </w:r>
      <w:r>
        <w:t>повторение</w:t>
      </w:r>
      <w:r>
        <w:rPr>
          <w:spacing w:val="-3"/>
        </w:rPr>
        <w:t xml:space="preserve"> </w:t>
      </w:r>
      <w:r>
        <w:t>ранее</w:t>
      </w:r>
      <w:r>
        <w:rPr>
          <w:spacing w:val="-4"/>
        </w:rPr>
        <w:t xml:space="preserve"> </w:t>
      </w:r>
      <w:r>
        <w:t>изученных</w:t>
      </w:r>
      <w:r>
        <w:rPr>
          <w:spacing w:val="6"/>
        </w:rPr>
        <w:t xml:space="preserve"> </w:t>
      </w:r>
      <w:r>
        <w:rPr>
          <w:spacing w:val="-2"/>
        </w:rPr>
        <w:t>удержаний.</w:t>
      </w:r>
    </w:p>
    <w:p w14:paraId="28B42B5A" w14:textId="77777777" w:rsidR="00283A18" w:rsidRDefault="00E81B4D">
      <w:pPr>
        <w:pStyle w:val="a3"/>
        <w:spacing w:before="127" w:line="348" w:lineRule="auto"/>
        <w:ind w:left="1969" w:right="1086" w:firstLine="0"/>
        <w:jc w:val="left"/>
      </w:pPr>
      <w:r>
        <w:t>Освобождение</w:t>
      </w:r>
      <w:r>
        <w:rPr>
          <w:spacing w:val="-6"/>
        </w:rPr>
        <w:t xml:space="preserve"> </w:t>
      </w:r>
      <w:r>
        <w:t>от</w:t>
      </w:r>
      <w:r>
        <w:rPr>
          <w:spacing w:val="-5"/>
        </w:rPr>
        <w:t xml:space="preserve"> </w:t>
      </w:r>
      <w:r>
        <w:t>сковывающих</w:t>
      </w:r>
      <w:r>
        <w:rPr>
          <w:spacing w:val="-3"/>
        </w:rPr>
        <w:t xml:space="preserve"> </w:t>
      </w:r>
      <w:r>
        <w:t>действий:</w:t>
      </w:r>
      <w:r>
        <w:rPr>
          <w:spacing w:val="-6"/>
        </w:rPr>
        <w:t xml:space="preserve"> </w:t>
      </w:r>
      <w:r>
        <w:t>повторение</w:t>
      </w:r>
      <w:r>
        <w:rPr>
          <w:spacing w:val="-6"/>
        </w:rPr>
        <w:t xml:space="preserve"> </w:t>
      </w:r>
      <w:r>
        <w:t>ранее</w:t>
      </w:r>
      <w:r>
        <w:rPr>
          <w:spacing w:val="-6"/>
        </w:rPr>
        <w:t xml:space="preserve"> </w:t>
      </w:r>
      <w:r>
        <w:t>изученных</w:t>
      </w:r>
      <w:r>
        <w:rPr>
          <w:spacing w:val="-4"/>
        </w:rPr>
        <w:t xml:space="preserve"> </w:t>
      </w:r>
      <w:r>
        <w:t>способов. Болевые приемы: повторение ранее изученных, варианты уходов.</w:t>
      </w:r>
    </w:p>
    <w:p w14:paraId="22EFDFBB" w14:textId="77777777" w:rsidR="00283A18" w:rsidRDefault="00E81B4D">
      <w:pPr>
        <w:pStyle w:val="a3"/>
        <w:spacing w:before="4"/>
        <w:ind w:left="1969" w:firstLine="0"/>
        <w:jc w:val="left"/>
      </w:pPr>
      <w:r>
        <w:t>Комбинации</w:t>
      </w:r>
      <w:r>
        <w:rPr>
          <w:spacing w:val="-3"/>
        </w:rPr>
        <w:t xml:space="preserve"> </w:t>
      </w:r>
      <w:r>
        <w:t>в</w:t>
      </w:r>
      <w:r>
        <w:rPr>
          <w:spacing w:val="-2"/>
        </w:rPr>
        <w:t xml:space="preserve"> стойке:</w:t>
      </w:r>
    </w:p>
    <w:p w14:paraId="6766E013" w14:textId="77777777" w:rsidR="00283A18" w:rsidRDefault="00E81B4D">
      <w:pPr>
        <w:pStyle w:val="a3"/>
        <w:spacing w:before="127"/>
        <w:ind w:left="1969" w:firstLine="0"/>
        <w:jc w:val="left"/>
      </w:pPr>
      <w:r>
        <w:t>ХИЗА-ГУРУМА</w:t>
      </w:r>
      <w:r>
        <w:rPr>
          <w:spacing w:val="31"/>
        </w:rPr>
        <w:t xml:space="preserve"> </w:t>
      </w:r>
      <w:r>
        <w:t>-</w:t>
      </w:r>
      <w:r>
        <w:rPr>
          <w:spacing w:val="30"/>
        </w:rPr>
        <w:t xml:space="preserve"> </w:t>
      </w:r>
      <w:r>
        <w:t>подсечка</w:t>
      </w:r>
      <w:r>
        <w:rPr>
          <w:spacing w:val="32"/>
        </w:rPr>
        <w:t xml:space="preserve"> </w:t>
      </w:r>
      <w:r>
        <w:t>в</w:t>
      </w:r>
      <w:r>
        <w:rPr>
          <w:spacing w:val="30"/>
        </w:rPr>
        <w:t xml:space="preserve"> </w:t>
      </w:r>
      <w:r>
        <w:t>колено</w:t>
      </w:r>
      <w:r>
        <w:rPr>
          <w:spacing w:val="33"/>
        </w:rPr>
        <w:t xml:space="preserve"> </w:t>
      </w:r>
      <w:r>
        <w:t>-</w:t>
      </w:r>
      <w:r>
        <w:rPr>
          <w:spacing w:val="33"/>
        </w:rPr>
        <w:t xml:space="preserve"> </w:t>
      </w:r>
      <w:r>
        <w:t>ОКУРИ-АШИ-БАРАИ</w:t>
      </w:r>
      <w:r>
        <w:rPr>
          <w:spacing w:val="34"/>
        </w:rPr>
        <w:t xml:space="preserve"> </w:t>
      </w:r>
      <w:r>
        <w:t>-</w:t>
      </w:r>
      <w:r>
        <w:rPr>
          <w:spacing w:val="33"/>
        </w:rPr>
        <w:t xml:space="preserve"> </w:t>
      </w:r>
      <w:r>
        <w:t>боковая</w:t>
      </w:r>
      <w:r>
        <w:rPr>
          <w:spacing w:val="31"/>
        </w:rPr>
        <w:t xml:space="preserve"> </w:t>
      </w:r>
      <w:r>
        <w:t>подсечка</w:t>
      </w:r>
      <w:r>
        <w:rPr>
          <w:spacing w:val="32"/>
        </w:rPr>
        <w:t xml:space="preserve"> </w:t>
      </w:r>
      <w:r>
        <w:t>в</w:t>
      </w:r>
      <w:r>
        <w:rPr>
          <w:spacing w:val="30"/>
        </w:rPr>
        <w:t xml:space="preserve"> </w:t>
      </w:r>
      <w:r>
        <w:rPr>
          <w:spacing w:val="-4"/>
        </w:rPr>
        <w:t>темп</w:t>
      </w:r>
    </w:p>
    <w:p w14:paraId="70AF1C41" w14:textId="77777777" w:rsidR="00283A18" w:rsidRDefault="00E81B4D">
      <w:pPr>
        <w:pStyle w:val="a3"/>
        <w:spacing w:before="125"/>
        <w:ind w:left="1249" w:firstLine="0"/>
        <w:jc w:val="left"/>
      </w:pPr>
      <w:r>
        <w:rPr>
          <w:spacing w:val="-2"/>
        </w:rPr>
        <w:t>шагов;</w:t>
      </w:r>
    </w:p>
    <w:p w14:paraId="08DBE446" w14:textId="77777777" w:rsidR="00283A18" w:rsidRDefault="00E81B4D">
      <w:pPr>
        <w:pStyle w:val="a3"/>
        <w:spacing w:before="127"/>
        <w:ind w:left="1969" w:firstLine="0"/>
        <w:jc w:val="left"/>
      </w:pPr>
      <w:r>
        <w:t>О-УЧИ-ГАРИ</w:t>
      </w:r>
      <w:r>
        <w:rPr>
          <w:spacing w:val="60"/>
        </w:rPr>
        <w:t xml:space="preserve"> </w:t>
      </w:r>
      <w:r>
        <w:t>-</w:t>
      </w:r>
      <w:r>
        <w:rPr>
          <w:spacing w:val="62"/>
        </w:rPr>
        <w:t xml:space="preserve"> </w:t>
      </w:r>
      <w:r>
        <w:t>зацеп</w:t>
      </w:r>
      <w:r>
        <w:rPr>
          <w:spacing w:val="63"/>
        </w:rPr>
        <w:t xml:space="preserve"> </w:t>
      </w:r>
      <w:r>
        <w:t>изнутри</w:t>
      </w:r>
      <w:r>
        <w:rPr>
          <w:spacing w:val="64"/>
        </w:rPr>
        <w:t xml:space="preserve"> </w:t>
      </w:r>
      <w:r>
        <w:t>разноименной</w:t>
      </w:r>
      <w:r>
        <w:rPr>
          <w:spacing w:val="63"/>
        </w:rPr>
        <w:t xml:space="preserve"> </w:t>
      </w:r>
      <w:r>
        <w:t>ногой</w:t>
      </w:r>
      <w:r>
        <w:rPr>
          <w:spacing w:val="68"/>
        </w:rPr>
        <w:t xml:space="preserve"> </w:t>
      </w:r>
      <w:r>
        <w:t>-</w:t>
      </w:r>
      <w:r>
        <w:rPr>
          <w:spacing w:val="62"/>
        </w:rPr>
        <w:t xml:space="preserve"> </w:t>
      </w:r>
      <w:r>
        <w:t>ОКУРИ-АШИ-БАРАИ</w:t>
      </w:r>
      <w:r>
        <w:rPr>
          <w:spacing w:val="62"/>
        </w:rPr>
        <w:t xml:space="preserve"> </w:t>
      </w:r>
      <w:r>
        <w:t>-</w:t>
      </w:r>
      <w:r>
        <w:rPr>
          <w:spacing w:val="65"/>
        </w:rPr>
        <w:t xml:space="preserve"> </w:t>
      </w:r>
      <w:r>
        <w:rPr>
          <w:spacing w:val="-2"/>
        </w:rPr>
        <w:t>боковая</w:t>
      </w:r>
    </w:p>
    <w:p w14:paraId="76D1123D" w14:textId="77777777" w:rsidR="00283A18" w:rsidRDefault="00E81B4D">
      <w:pPr>
        <w:pStyle w:val="a3"/>
        <w:spacing w:before="128"/>
        <w:ind w:left="1249" w:firstLine="0"/>
      </w:pPr>
      <w:r>
        <w:t>подсечка</w:t>
      </w:r>
      <w:r>
        <w:rPr>
          <w:spacing w:val="-3"/>
        </w:rPr>
        <w:t xml:space="preserve"> </w:t>
      </w:r>
      <w:r>
        <w:t>в</w:t>
      </w:r>
      <w:r>
        <w:rPr>
          <w:spacing w:val="-3"/>
        </w:rPr>
        <w:t xml:space="preserve"> </w:t>
      </w:r>
      <w:r>
        <w:t>темп</w:t>
      </w:r>
      <w:r>
        <w:rPr>
          <w:spacing w:val="-1"/>
        </w:rPr>
        <w:t xml:space="preserve"> </w:t>
      </w:r>
      <w:r>
        <w:rPr>
          <w:spacing w:val="-2"/>
        </w:rPr>
        <w:t>шагов.</w:t>
      </w:r>
    </w:p>
    <w:p w14:paraId="4DB5B2EF" w14:textId="77777777" w:rsidR="00283A18" w:rsidRDefault="00E81B4D">
      <w:pPr>
        <w:pStyle w:val="a3"/>
        <w:spacing w:before="125" w:line="350" w:lineRule="auto"/>
        <w:ind w:left="1249" w:right="125" w:firstLine="719"/>
      </w:pPr>
      <w:r>
        <w:t>Техника в стойке: повторение ранее изученных приемов, составление комбинаций из известных бросков.</w:t>
      </w:r>
    </w:p>
    <w:p w14:paraId="4E9E4F91" w14:textId="77777777" w:rsidR="00283A18" w:rsidRDefault="00E81B4D">
      <w:pPr>
        <w:pStyle w:val="a3"/>
        <w:ind w:left="1969" w:firstLine="0"/>
      </w:pPr>
      <w:r>
        <w:t>Контрприемы</w:t>
      </w:r>
      <w:r>
        <w:rPr>
          <w:spacing w:val="-4"/>
        </w:rPr>
        <w:t xml:space="preserve"> </w:t>
      </w:r>
      <w:r>
        <w:t>в</w:t>
      </w:r>
      <w:r>
        <w:rPr>
          <w:spacing w:val="-3"/>
        </w:rPr>
        <w:t xml:space="preserve"> </w:t>
      </w:r>
      <w:r>
        <w:rPr>
          <w:spacing w:val="-2"/>
        </w:rPr>
        <w:t>стойке:</w:t>
      </w:r>
    </w:p>
    <w:p w14:paraId="2A5F583A" w14:textId="77777777" w:rsidR="00283A18" w:rsidRDefault="00E81B4D">
      <w:pPr>
        <w:pStyle w:val="a3"/>
        <w:spacing w:before="127" w:line="350" w:lineRule="auto"/>
        <w:ind w:left="1249" w:right="116" w:firstLine="719"/>
      </w:pPr>
      <w:r>
        <w:t xml:space="preserve">О-УЧИ-ГАРИ - зацеп изнутри разноименной ногой - КОСОТО-ГАРИ - задняя подсечка; КО-УЧИ-ГАРИ - подсечка изнутри - ДЭ-АШИ-БАРАИ - боковая подсечка под выставленную </w:t>
      </w:r>
      <w:r>
        <w:rPr>
          <w:spacing w:val="-2"/>
        </w:rPr>
        <w:t>ногу.</w:t>
      </w:r>
    </w:p>
    <w:p w14:paraId="26C867CA" w14:textId="77777777" w:rsidR="00283A18" w:rsidRDefault="00283A18">
      <w:pPr>
        <w:spacing w:line="350" w:lineRule="auto"/>
        <w:sectPr w:rsidR="00283A18">
          <w:pgSz w:w="11920" w:h="16850"/>
          <w:pgMar w:top="960" w:right="220" w:bottom="1680" w:left="160" w:header="0" w:footer="1373" w:gutter="0"/>
          <w:cols w:space="720"/>
        </w:sectPr>
      </w:pPr>
    </w:p>
    <w:p w14:paraId="71426521" w14:textId="77777777" w:rsidR="00283A18" w:rsidRDefault="00E81B4D">
      <w:pPr>
        <w:pStyle w:val="a3"/>
        <w:spacing w:before="70" w:line="350" w:lineRule="auto"/>
        <w:ind w:left="1249" w:right="113" w:firstLine="719"/>
        <w:jc w:val="left"/>
      </w:pPr>
      <w:r>
        <w:lastRenderedPageBreak/>
        <w:t>Комбинации</w:t>
      </w:r>
      <w:r>
        <w:rPr>
          <w:spacing w:val="80"/>
        </w:rPr>
        <w:t xml:space="preserve"> </w:t>
      </w:r>
      <w:r>
        <w:t>в</w:t>
      </w:r>
      <w:r>
        <w:rPr>
          <w:spacing w:val="80"/>
        </w:rPr>
        <w:t xml:space="preserve"> </w:t>
      </w:r>
      <w:r>
        <w:t>партере:</w:t>
      </w:r>
      <w:r>
        <w:rPr>
          <w:spacing w:val="80"/>
        </w:rPr>
        <w:t xml:space="preserve"> </w:t>
      </w:r>
      <w:r>
        <w:t>КАТА-ГАТАМЭ</w:t>
      </w:r>
      <w:r>
        <w:rPr>
          <w:spacing w:val="80"/>
        </w:rPr>
        <w:t xml:space="preserve"> </w:t>
      </w:r>
      <w:r>
        <w:t>-</w:t>
      </w:r>
      <w:r>
        <w:rPr>
          <w:spacing w:val="80"/>
        </w:rPr>
        <w:t xml:space="preserve"> </w:t>
      </w:r>
      <w:r>
        <w:t>удержания</w:t>
      </w:r>
      <w:r>
        <w:rPr>
          <w:spacing w:val="80"/>
        </w:rPr>
        <w:t xml:space="preserve"> </w:t>
      </w:r>
      <w:r>
        <w:t>с</w:t>
      </w:r>
      <w:r>
        <w:rPr>
          <w:spacing w:val="80"/>
        </w:rPr>
        <w:t xml:space="preserve"> </w:t>
      </w:r>
      <w:r>
        <w:t>фиксацией</w:t>
      </w:r>
      <w:r>
        <w:rPr>
          <w:spacing w:val="80"/>
        </w:rPr>
        <w:t xml:space="preserve"> </w:t>
      </w:r>
      <w:r>
        <w:t>плеча</w:t>
      </w:r>
      <w:r>
        <w:rPr>
          <w:spacing w:val="80"/>
        </w:rPr>
        <w:t xml:space="preserve"> </w:t>
      </w:r>
      <w:r>
        <w:t>головой</w:t>
      </w:r>
      <w:r>
        <w:rPr>
          <w:spacing w:val="80"/>
        </w:rPr>
        <w:t xml:space="preserve"> </w:t>
      </w:r>
      <w:r>
        <w:t>- ДЗЮДЗИ-ГАТАМЭ - рычаг локтя через бедро.</w:t>
      </w:r>
    </w:p>
    <w:p w14:paraId="1B2E9E66" w14:textId="77777777" w:rsidR="00283A18" w:rsidRDefault="00E81B4D">
      <w:pPr>
        <w:pStyle w:val="a3"/>
        <w:spacing w:before="1" w:line="348" w:lineRule="auto"/>
        <w:ind w:left="1249" w:right="115" w:firstLine="719"/>
        <w:jc w:val="left"/>
      </w:pPr>
      <w:proofErr w:type="gramStart"/>
      <w:r>
        <w:t>Контр-приемы</w:t>
      </w:r>
      <w:proofErr w:type="gramEnd"/>
      <w:r>
        <w:t xml:space="preserve"> в партере:</w:t>
      </w:r>
      <w:r>
        <w:rPr>
          <w:spacing w:val="30"/>
        </w:rPr>
        <w:t xml:space="preserve"> </w:t>
      </w:r>
      <w:r>
        <w:t>ЕКО-ШИХО-ГАТАМЭ</w:t>
      </w:r>
      <w:r>
        <w:rPr>
          <w:spacing w:val="31"/>
        </w:rPr>
        <w:t xml:space="preserve"> </w:t>
      </w:r>
      <w:r>
        <w:t>-</w:t>
      </w:r>
      <w:r>
        <w:rPr>
          <w:spacing w:val="34"/>
        </w:rPr>
        <w:t xml:space="preserve"> </w:t>
      </w:r>
      <w:r>
        <w:t>удержание поперек</w:t>
      </w:r>
      <w:r>
        <w:rPr>
          <w:spacing w:val="33"/>
        </w:rPr>
        <w:t xml:space="preserve"> </w:t>
      </w:r>
      <w:r>
        <w:t>- УДЭ-ХИШИГ</w:t>
      </w:r>
      <w:proofErr w:type="gramStart"/>
      <w:r>
        <w:t>Э-</w:t>
      </w:r>
      <w:proofErr w:type="gramEnd"/>
      <w:r>
        <w:t xml:space="preserve"> АШИ-ГАТАМЭ - рычаг локтя внутрь ногой.</w:t>
      </w:r>
    </w:p>
    <w:p w14:paraId="667F68D3" w14:textId="77777777" w:rsidR="00283A18" w:rsidRDefault="00E81B4D">
      <w:pPr>
        <w:pStyle w:val="a3"/>
        <w:spacing w:before="4" w:line="350" w:lineRule="auto"/>
        <w:ind w:left="1969" w:right="7636" w:firstLine="0"/>
        <w:jc w:val="left"/>
      </w:pPr>
      <w:r>
        <w:t>Основы</w:t>
      </w:r>
      <w:r>
        <w:rPr>
          <w:spacing w:val="-15"/>
        </w:rPr>
        <w:t xml:space="preserve"> </w:t>
      </w:r>
      <w:r>
        <w:t>тактики. 10 класс.</w:t>
      </w:r>
    </w:p>
    <w:p w14:paraId="40E54237" w14:textId="77777777" w:rsidR="00283A18" w:rsidRDefault="00E81B4D">
      <w:pPr>
        <w:pStyle w:val="a3"/>
        <w:spacing w:line="274" w:lineRule="exact"/>
        <w:ind w:left="1969" w:firstLine="0"/>
        <w:jc w:val="left"/>
      </w:pPr>
      <w:r>
        <w:t>Совершенствование</w:t>
      </w:r>
      <w:r>
        <w:rPr>
          <w:spacing w:val="-5"/>
        </w:rPr>
        <w:t xml:space="preserve"> </w:t>
      </w:r>
      <w:r>
        <w:t>ранее</w:t>
      </w:r>
      <w:r>
        <w:rPr>
          <w:spacing w:val="-4"/>
        </w:rPr>
        <w:t xml:space="preserve"> </w:t>
      </w:r>
      <w:r>
        <w:t xml:space="preserve">изученных </w:t>
      </w:r>
      <w:r>
        <w:rPr>
          <w:spacing w:val="-2"/>
        </w:rPr>
        <w:t>упражнений.</w:t>
      </w:r>
    </w:p>
    <w:p w14:paraId="362A1079" w14:textId="77777777" w:rsidR="00283A18" w:rsidRDefault="00E81B4D">
      <w:pPr>
        <w:pStyle w:val="a3"/>
        <w:spacing w:before="127" w:line="350" w:lineRule="auto"/>
        <w:ind w:left="1249" w:right="123" w:firstLine="719"/>
      </w:pPr>
      <w:r>
        <w:t>Тактическая задача в учебном поединке по упрощенным правилам: провести бросок или удержание в начале или конце поединка, отыграть оценку, опережать в атакующих действиях.</w:t>
      </w:r>
    </w:p>
    <w:p w14:paraId="06C6B94B" w14:textId="77777777" w:rsidR="00283A18" w:rsidRDefault="00E81B4D">
      <w:pPr>
        <w:pStyle w:val="a3"/>
        <w:spacing w:line="350" w:lineRule="auto"/>
        <w:ind w:left="1249" w:right="123" w:firstLine="719"/>
      </w:pPr>
      <w:r>
        <w:t>Реализация тактических установок: комбинировать и навязывать удобные для себя взаиморасположения, дистанции, захваты, направления движения, интенсивность действий в поединке по упрощенным правилам;</w:t>
      </w:r>
    </w:p>
    <w:p w14:paraId="10BF22BA" w14:textId="77777777" w:rsidR="00283A18" w:rsidRDefault="00E81B4D">
      <w:pPr>
        <w:pStyle w:val="a3"/>
        <w:spacing w:line="348" w:lineRule="auto"/>
        <w:ind w:left="1969" w:right="3436" w:firstLine="0"/>
      </w:pPr>
      <w:r>
        <w:t>выбирать</w:t>
      </w:r>
      <w:r>
        <w:rPr>
          <w:spacing w:val="-6"/>
        </w:rPr>
        <w:t xml:space="preserve"> </w:t>
      </w:r>
      <w:r>
        <w:t>момент</w:t>
      </w:r>
      <w:r>
        <w:rPr>
          <w:spacing w:val="-7"/>
        </w:rPr>
        <w:t xml:space="preserve"> </w:t>
      </w:r>
      <w:r>
        <w:t>для</w:t>
      </w:r>
      <w:r>
        <w:rPr>
          <w:spacing w:val="-7"/>
        </w:rPr>
        <w:t xml:space="preserve"> </w:t>
      </w:r>
      <w:r>
        <w:t>использования</w:t>
      </w:r>
      <w:r>
        <w:rPr>
          <w:spacing w:val="-7"/>
        </w:rPr>
        <w:t xml:space="preserve"> </w:t>
      </w:r>
      <w:r>
        <w:t>атакующего</w:t>
      </w:r>
      <w:r>
        <w:rPr>
          <w:spacing w:val="-7"/>
        </w:rPr>
        <w:t xml:space="preserve"> </w:t>
      </w:r>
      <w:r>
        <w:t>действия; рационально использовать площадь татами;</w:t>
      </w:r>
    </w:p>
    <w:p w14:paraId="0FA4010E" w14:textId="77777777" w:rsidR="00283A18" w:rsidRDefault="00E81B4D">
      <w:pPr>
        <w:pStyle w:val="a3"/>
        <w:spacing w:before="3" w:line="350" w:lineRule="auto"/>
        <w:ind w:left="1249" w:right="115" w:firstLine="719"/>
      </w:pPr>
      <w:r>
        <w:t>использовать поединки по упрощенным правилам с разными спарринг-партнерами для формирования тактики ведения поединка.</w:t>
      </w:r>
    </w:p>
    <w:p w14:paraId="21C93481" w14:textId="77777777" w:rsidR="00283A18" w:rsidRDefault="00E81B4D">
      <w:pPr>
        <w:pStyle w:val="a3"/>
        <w:spacing w:line="274" w:lineRule="exact"/>
        <w:ind w:left="1969" w:firstLine="0"/>
      </w:pPr>
      <w:r>
        <w:t xml:space="preserve">11 </w:t>
      </w:r>
      <w:r>
        <w:rPr>
          <w:spacing w:val="-2"/>
        </w:rPr>
        <w:t>класс.</w:t>
      </w:r>
    </w:p>
    <w:p w14:paraId="3EEFF81A" w14:textId="77777777" w:rsidR="00283A18" w:rsidRDefault="00E81B4D">
      <w:pPr>
        <w:pStyle w:val="a3"/>
        <w:spacing w:before="127"/>
        <w:ind w:left="1969" w:firstLine="0"/>
      </w:pPr>
      <w:r>
        <w:t>Совершенствование</w:t>
      </w:r>
      <w:r>
        <w:rPr>
          <w:spacing w:val="-4"/>
        </w:rPr>
        <w:t xml:space="preserve"> </w:t>
      </w:r>
      <w:r>
        <w:t>ранее</w:t>
      </w:r>
      <w:r>
        <w:rPr>
          <w:spacing w:val="-4"/>
        </w:rPr>
        <w:t xml:space="preserve"> </w:t>
      </w:r>
      <w:r>
        <w:t xml:space="preserve">изученных </w:t>
      </w:r>
      <w:r>
        <w:rPr>
          <w:spacing w:val="-2"/>
        </w:rPr>
        <w:t>упражнений.</w:t>
      </w:r>
    </w:p>
    <w:p w14:paraId="170DE2FA" w14:textId="77777777" w:rsidR="00283A18" w:rsidRDefault="00E81B4D">
      <w:pPr>
        <w:pStyle w:val="a3"/>
        <w:spacing w:before="128" w:line="350" w:lineRule="auto"/>
        <w:ind w:left="1249" w:right="120" w:firstLine="719"/>
      </w:pPr>
      <w:r>
        <w:t>Тактика участия в соревнованиях: применение изученной техники и тактики в условиях поединков по упрощенным правилам, распределение сил на все поединки, подготовка к поединку</w:t>
      </w:r>
    </w:p>
    <w:p w14:paraId="0AC94905" w14:textId="77777777" w:rsidR="00283A18" w:rsidRDefault="00E81B4D">
      <w:pPr>
        <w:pStyle w:val="a3"/>
        <w:spacing w:line="275" w:lineRule="exact"/>
        <w:ind w:left="1249" w:firstLine="0"/>
      </w:pPr>
      <w:r>
        <w:t>-</w:t>
      </w:r>
      <w:r>
        <w:rPr>
          <w:spacing w:val="-6"/>
        </w:rPr>
        <w:t xml:space="preserve"> </w:t>
      </w:r>
      <w:r>
        <w:t>разминка,</w:t>
      </w:r>
      <w:r>
        <w:rPr>
          <w:spacing w:val="-5"/>
        </w:rPr>
        <w:t xml:space="preserve"> </w:t>
      </w:r>
      <w:r>
        <w:t>эмоциональная</w:t>
      </w:r>
      <w:r>
        <w:rPr>
          <w:spacing w:val="-4"/>
        </w:rPr>
        <w:t xml:space="preserve"> </w:t>
      </w:r>
      <w:r>
        <w:rPr>
          <w:spacing w:val="-2"/>
        </w:rPr>
        <w:t>настройка.</w:t>
      </w:r>
    </w:p>
    <w:p w14:paraId="67030122" w14:textId="77777777" w:rsidR="00283A18" w:rsidRDefault="00E81B4D">
      <w:pPr>
        <w:pStyle w:val="a3"/>
        <w:spacing w:before="127" w:line="350" w:lineRule="auto"/>
        <w:ind w:left="1249" w:right="122" w:firstLine="719"/>
      </w:pPr>
      <w:r>
        <w:t>Структура поединка. Целостное представление о поединке. Ведение частей поединка по упрощенным правилам с разными тактическими задачами: контратака, защита, комбинированное использование тактики (приоритет отдается атакующей тактике ведения поединка).</w:t>
      </w:r>
    </w:p>
    <w:p w14:paraId="794F57A8" w14:textId="77777777" w:rsidR="00283A18" w:rsidRDefault="00E81B4D">
      <w:pPr>
        <w:pStyle w:val="a3"/>
        <w:spacing w:line="350" w:lineRule="auto"/>
        <w:ind w:left="1249" w:right="120" w:firstLine="719"/>
      </w:pPr>
      <w:r>
        <w:t>Поединки с тактической задачей по упрощенным правилам: совершенствование взаимодействия с соперником в противоборстве: предвидеть действия и разгадывать намерения соперника; переигрывать соперника в эпизодах поединка; маскировать свои действия.</w:t>
      </w:r>
    </w:p>
    <w:p w14:paraId="73E2ADDB" w14:textId="77777777" w:rsidR="00283A18" w:rsidRDefault="00E81B4D" w:rsidP="00F0497F">
      <w:pPr>
        <w:pStyle w:val="a5"/>
        <w:numPr>
          <w:ilvl w:val="2"/>
          <w:numId w:val="47"/>
        </w:numPr>
        <w:tabs>
          <w:tab w:val="left" w:pos="2572"/>
        </w:tabs>
        <w:spacing w:line="350" w:lineRule="auto"/>
        <w:ind w:right="120" w:firstLine="719"/>
        <w:rPr>
          <w:sz w:val="24"/>
        </w:rPr>
      </w:pPr>
      <w:r>
        <w:rPr>
          <w:sz w:val="24"/>
        </w:rPr>
        <w:t>Содержание</w:t>
      </w:r>
      <w:r>
        <w:rPr>
          <w:spacing w:val="-1"/>
          <w:sz w:val="24"/>
        </w:rPr>
        <w:t xml:space="preserve"> </w:t>
      </w:r>
      <w:r>
        <w:rPr>
          <w:sz w:val="24"/>
        </w:rPr>
        <w:t>модуля</w:t>
      </w:r>
      <w:r>
        <w:rPr>
          <w:spacing w:val="-1"/>
          <w:sz w:val="24"/>
        </w:rPr>
        <w:t xml:space="preserve"> </w:t>
      </w:r>
      <w:r>
        <w:rPr>
          <w:sz w:val="24"/>
        </w:rPr>
        <w:t>"Дзюдо"</w:t>
      </w:r>
      <w:r>
        <w:rPr>
          <w:spacing w:val="-2"/>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 метапредметных и предметных результатов обучения.</w:t>
      </w:r>
    </w:p>
    <w:p w14:paraId="5A34A511" w14:textId="77777777" w:rsidR="00283A18" w:rsidRDefault="00E81B4D" w:rsidP="00F0497F">
      <w:pPr>
        <w:pStyle w:val="a5"/>
        <w:numPr>
          <w:ilvl w:val="3"/>
          <w:numId w:val="47"/>
        </w:numPr>
        <w:tabs>
          <w:tab w:val="left" w:pos="2860"/>
        </w:tabs>
        <w:spacing w:line="350" w:lineRule="auto"/>
        <w:ind w:right="122" w:firstLine="719"/>
        <w:rPr>
          <w:sz w:val="24"/>
        </w:rPr>
      </w:pPr>
      <w:r>
        <w:rPr>
          <w:sz w:val="24"/>
        </w:rPr>
        <w:t>При изучении модуля "Дзюдо" на уровне среднего общего образования у обучающихся будут сформированы следующие личностные результаты:</w:t>
      </w:r>
    </w:p>
    <w:p w14:paraId="30AD566B" w14:textId="77777777" w:rsidR="00283A18" w:rsidRDefault="00E81B4D">
      <w:pPr>
        <w:pStyle w:val="a3"/>
        <w:spacing w:line="350" w:lineRule="auto"/>
        <w:ind w:left="1249" w:right="122" w:firstLine="719"/>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клубов на чемпионатах мира, чемпионатах Европы и других международных соревнованиях; уважение государственных</w:t>
      </w:r>
      <w:r>
        <w:rPr>
          <w:spacing w:val="24"/>
        </w:rPr>
        <w:t xml:space="preserve"> </w:t>
      </w:r>
      <w:r>
        <w:t>символов</w:t>
      </w:r>
      <w:r>
        <w:rPr>
          <w:spacing w:val="22"/>
        </w:rPr>
        <w:t xml:space="preserve"> </w:t>
      </w:r>
      <w:r>
        <w:t>(герб,</w:t>
      </w:r>
      <w:r>
        <w:rPr>
          <w:spacing w:val="23"/>
        </w:rPr>
        <w:t xml:space="preserve"> </w:t>
      </w:r>
      <w:r>
        <w:t>флаг,</w:t>
      </w:r>
      <w:r>
        <w:rPr>
          <w:spacing w:val="23"/>
        </w:rPr>
        <w:t xml:space="preserve"> </w:t>
      </w:r>
      <w:r>
        <w:t>гимн),</w:t>
      </w:r>
      <w:r>
        <w:rPr>
          <w:spacing w:val="23"/>
        </w:rPr>
        <w:t xml:space="preserve"> </w:t>
      </w:r>
      <w:r>
        <w:t>готовность</w:t>
      </w:r>
      <w:r>
        <w:rPr>
          <w:spacing w:val="24"/>
        </w:rPr>
        <w:t xml:space="preserve"> </w:t>
      </w:r>
      <w:r>
        <w:t>к</w:t>
      </w:r>
      <w:r>
        <w:rPr>
          <w:spacing w:val="23"/>
        </w:rPr>
        <w:t xml:space="preserve"> </w:t>
      </w:r>
      <w:r>
        <w:t>служению</w:t>
      </w:r>
      <w:r>
        <w:rPr>
          <w:spacing w:val="23"/>
        </w:rPr>
        <w:t xml:space="preserve"> </w:t>
      </w:r>
      <w:r>
        <w:t>Отечеству,</w:t>
      </w:r>
      <w:r>
        <w:rPr>
          <w:spacing w:val="25"/>
        </w:rPr>
        <w:t xml:space="preserve"> </w:t>
      </w:r>
      <w:r>
        <w:t>его</w:t>
      </w:r>
      <w:r>
        <w:rPr>
          <w:spacing w:val="23"/>
        </w:rPr>
        <w:t xml:space="preserve"> </w:t>
      </w:r>
      <w:r>
        <w:t>защите</w:t>
      </w:r>
      <w:r>
        <w:rPr>
          <w:spacing w:val="22"/>
        </w:rPr>
        <w:t xml:space="preserve"> </w:t>
      </w:r>
      <w:r>
        <w:t>на</w:t>
      </w:r>
    </w:p>
    <w:p w14:paraId="04D9072A" w14:textId="77777777" w:rsidR="00283A18" w:rsidRDefault="00283A18">
      <w:pPr>
        <w:spacing w:line="350" w:lineRule="auto"/>
        <w:sectPr w:rsidR="00283A18">
          <w:pgSz w:w="11920" w:h="16850"/>
          <w:pgMar w:top="960" w:right="220" w:bottom="1680" w:left="160" w:header="0" w:footer="1373" w:gutter="0"/>
          <w:cols w:space="720"/>
        </w:sectPr>
      </w:pPr>
    </w:p>
    <w:p w14:paraId="14F483E4" w14:textId="77777777" w:rsidR="00283A18" w:rsidRDefault="00E81B4D">
      <w:pPr>
        <w:pStyle w:val="a3"/>
        <w:spacing w:before="70" w:line="350" w:lineRule="auto"/>
        <w:ind w:left="1969" w:right="2429" w:hanging="720"/>
        <w:jc w:val="left"/>
      </w:pPr>
      <w:r>
        <w:lastRenderedPageBreak/>
        <w:t>примере роли традиций и развития дзюдо в современном обществе; готовность</w:t>
      </w:r>
      <w:r>
        <w:rPr>
          <w:spacing w:val="-6"/>
        </w:rPr>
        <w:t xml:space="preserve"> </w:t>
      </w:r>
      <w:r>
        <w:t>к</w:t>
      </w:r>
      <w:r>
        <w:rPr>
          <w:spacing w:val="-7"/>
        </w:rPr>
        <w:t xml:space="preserve"> </w:t>
      </w:r>
      <w:r>
        <w:t>саморазвитию,</w:t>
      </w:r>
      <w:r>
        <w:rPr>
          <w:spacing w:val="-7"/>
        </w:rPr>
        <w:t xml:space="preserve"> </w:t>
      </w:r>
      <w:r>
        <w:t>самостоятельности</w:t>
      </w:r>
      <w:r>
        <w:rPr>
          <w:spacing w:val="-7"/>
        </w:rPr>
        <w:t xml:space="preserve"> </w:t>
      </w:r>
      <w:r>
        <w:t>и</w:t>
      </w:r>
      <w:r>
        <w:rPr>
          <w:spacing w:val="-7"/>
        </w:rPr>
        <w:t xml:space="preserve"> </w:t>
      </w:r>
      <w:r>
        <w:t>самоопределению; наличие мотивации к обучению и личностному развитию.</w:t>
      </w:r>
    </w:p>
    <w:p w14:paraId="03748D0F" w14:textId="77777777" w:rsidR="00283A18" w:rsidRDefault="00E81B4D" w:rsidP="00F0497F">
      <w:pPr>
        <w:pStyle w:val="a5"/>
        <w:numPr>
          <w:ilvl w:val="3"/>
          <w:numId w:val="47"/>
        </w:numPr>
        <w:tabs>
          <w:tab w:val="left" w:pos="2860"/>
        </w:tabs>
        <w:spacing w:line="350" w:lineRule="auto"/>
        <w:ind w:right="122" w:firstLine="719"/>
        <w:rPr>
          <w:sz w:val="24"/>
        </w:rPr>
      </w:pPr>
      <w:r>
        <w:rPr>
          <w:sz w:val="24"/>
        </w:rPr>
        <w:t>При изучении модуля "Дзюдо" на уровне среднего общего образования у обучающихся будут сформированы следующие метапредметные результаты:</w:t>
      </w:r>
    </w:p>
    <w:p w14:paraId="29543A03" w14:textId="77777777" w:rsidR="00283A18" w:rsidRDefault="00E81B4D">
      <w:pPr>
        <w:pStyle w:val="a3"/>
        <w:spacing w:line="348" w:lineRule="auto"/>
        <w:ind w:left="1249" w:right="125" w:firstLine="719"/>
      </w:pPr>
      <w:r>
        <w:t>способность определять цели деятельности, задавать параметры и критерии их</w:t>
      </w:r>
      <w:r>
        <w:rPr>
          <w:spacing w:val="80"/>
        </w:rPr>
        <w:t xml:space="preserve"> </w:t>
      </w:r>
      <w:r>
        <w:rPr>
          <w:spacing w:val="-2"/>
        </w:rPr>
        <w:t>достижения;</w:t>
      </w:r>
    </w:p>
    <w:p w14:paraId="1F425C75" w14:textId="77777777" w:rsidR="00283A18" w:rsidRDefault="00E81B4D">
      <w:pPr>
        <w:pStyle w:val="a3"/>
        <w:spacing w:before="3" w:line="350" w:lineRule="auto"/>
        <w:ind w:left="1249" w:right="123" w:firstLine="719"/>
      </w:pPr>
      <w:r>
        <w:t>способность и готовность к самостоятельному поиску методов решения практических задач, применению различных методов познания;</w:t>
      </w:r>
    </w:p>
    <w:p w14:paraId="4FE1C666" w14:textId="77777777" w:rsidR="00283A18" w:rsidRDefault="00E81B4D">
      <w:pPr>
        <w:pStyle w:val="a3"/>
        <w:spacing w:before="1" w:line="350" w:lineRule="auto"/>
        <w:ind w:left="1249" w:right="116" w:firstLine="719"/>
      </w:pPr>
      <w: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385255A" w14:textId="77777777" w:rsidR="00283A18" w:rsidRDefault="00E81B4D">
      <w:pPr>
        <w:pStyle w:val="a3"/>
        <w:spacing w:line="348" w:lineRule="auto"/>
        <w:ind w:left="1249" w:right="124" w:firstLine="719"/>
      </w:pPr>
      <w:r>
        <w:t>умение ставить и формулировать собственные задачи в образовательной деятельности и жизненных ситуациях;</w:t>
      </w:r>
    </w:p>
    <w:p w14:paraId="45F6AF8F" w14:textId="77777777" w:rsidR="00283A18" w:rsidRDefault="00E81B4D">
      <w:pPr>
        <w:pStyle w:val="a3"/>
        <w:spacing w:before="2" w:line="350" w:lineRule="auto"/>
        <w:ind w:left="1249" w:right="126" w:firstLine="71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3B9CDD4" w14:textId="77777777" w:rsidR="00283A18" w:rsidRDefault="00E81B4D">
      <w:pPr>
        <w:pStyle w:val="a3"/>
        <w:spacing w:line="274" w:lineRule="exact"/>
        <w:ind w:left="1969" w:firstLine="0"/>
      </w:pPr>
      <w:r>
        <w:t>умение</w:t>
      </w:r>
      <w:r>
        <w:rPr>
          <w:spacing w:val="-5"/>
        </w:rPr>
        <w:t xml:space="preserve"> </w:t>
      </w:r>
      <w:r>
        <w:t>интегрировать</w:t>
      </w:r>
      <w:r>
        <w:rPr>
          <w:spacing w:val="-3"/>
        </w:rPr>
        <w:t xml:space="preserve"> </w:t>
      </w:r>
      <w:r>
        <w:t>знания</w:t>
      </w:r>
      <w:r>
        <w:rPr>
          <w:spacing w:val="-6"/>
        </w:rPr>
        <w:t xml:space="preserve"> </w:t>
      </w:r>
      <w:r>
        <w:t>из</w:t>
      </w:r>
      <w:r>
        <w:rPr>
          <w:spacing w:val="-3"/>
        </w:rPr>
        <w:t xml:space="preserve"> </w:t>
      </w:r>
      <w:r>
        <w:t>разных</w:t>
      </w:r>
      <w:r>
        <w:rPr>
          <w:spacing w:val="-5"/>
        </w:rPr>
        <w:t xml:space="preserve"> </w:t>
      </w:r>
      <w:r>
        <w:t>предметных</w:t>
      </w:r>
      <w:r>
        <w:rPr>
          <w:spacing w:val="-2"/>
        </w:rPr>
        <w:t xml:space="preserve"> областей;</w:t>
      </w:r>
    </w:p>
    <w:p w14:paraId="2A19FF6E" w14:textId="77777777" w:rsidR="00283A18" w:rsidRDefault="00E81B4D">
      <w:pPr>
        <w:pStyle w:val="a3"/>
        <w:spacing w:before="128"/>
        <w:ind w:left="1969" w:firstLine="0"/>
      </w:pPr>
      <w:r>
        <w:t>способность</w:t>
      </w:r>
      <w:r>
        <w:rPr>
          <w:spacing w:val="-6"/>
        </w:rPr>
        <w:t xml:space="preserve"> </w:t>
      </w:r>
      <w:r>
        <w:t>ставить</w:t>
      </w:r>
      <w:r>
        <w:rPr>
          <w:spacing w:val="-6"/>
        </w:rPr>
        <w:t xml:space="preserve"> </w:t>
      </w:r>
      <w:r>
        <w:t>проблемы</w:t>
      </w:r>
      <w:r>
        <w:rPr>
          <w:spacing w:val="-4"/>
        </w:rPr>
        <w:t xml:space="preserve"> </w:t>
      </w:r>
      <w:r>
        <w:t>и</w:t>
      </w:r>
      <w:r>
        <w:rPr>
          <w:spacing w:val="-5"/>
        </w:rPr>
        <w:t xml:space="preserve"> </w:t>
      </w:r>
      <w:r>
        <w:t>задачи,</w:t>
      </w:r>
      <w:r>
        <w:rPr>
          <w:spacing w:val="-5"/>
        </w:rPr>
        <w:t xml:space="preserve"> </w:t>
      </w:r>
      <w:r>
        <w:t>допускающие</w:t>
      </w:r>
      <w:r>
        <w:rPr>
          <w:spacing w:val="-5"/>
        </w:rPr>
        <w:t xml:space="preserve"> </w:t>
      </w:r>
      <w:r>
        <w:t>альтернативные</w:t>
      </w:r>
      <w:r>
        <w:rPr>
          <w:spacing w:val="-6"/>
        </w:rPr>
        <w:t xml:space="preserve"> </w:t>
      </w:r>
      <w:r>
        <w:rPr>
          <w:spacing w:val="-2"/>
        </w:rPr>
        <w:t>решения;</w:t>
      </w:r>
    </w:p>
    <w:p w14:paraId="4268E864" w14:textId="77777777" w:rsidR="00283A18" w:rsidRDefault="00E81B4D">
      <w:pPr>
        <w:pStyle w:val="a3"/>
        <w:spacing w:before="127" w:line="350" w:lineRule="auto"/>
        <w:ind w:left="1249" w:right="122" w:firstLine="719"/>
      </w:pPr>
      <w:r>
        <w:t>овладение навыками получения информации из источников разных типов, умение самостоятельно осуществлять поиск, анализ, систематизацию и интерпретацию информации различных видов и форм представления;</w:t>
      </w:r>
    </w:p>
    <w:p w14:paraId="4DA81E77" w14:textId="77777777" w:rsidR="00283A18" w:rsidRDefault="00E81B4D">
      <w:pPr>
        <w:pStyle w:val="a3"/>
        <w:spacing w:line="350" w:lineRule="auto"/>
        <w:ind w:left="1249" w:right="124" w:firstLine="719"/>
      </w:pPr>
      <w:r>
        <w:t>умение</w:t>
      </w:r>
      <w:r>
        <w:rPr>
          <w:spacing w:val="-1"/>
        </w:rPr>
        <w:t xml:space="preserve"> </w:t>
      </w:r>
      <w:r>
        <w:t>осуществлять коммуникации во</w:t>
      </w:r>
      <w:r>
        <w:rPr>
          <w:spacing w:val="-1"/>
        </w:rPr>
        <w:t xml:space="preserve"> </w:t>
      </w:r>
      <w:r>
        <w:t>всех сферах жизни,</w:t>
      </w:r>
      <w:r>
        <w:rPr>
          <w:spacing w:val="-2"/>
        </w:rPr>
        <w:t xml:space="preserve"> </w:t>
      </w:r>
      <w:r>
        <w:t>аргументировано</w:t>
      </w:r>
      <w:r>
        <w:rPr>
          <w:spacing w:val="-1"/>
        </w:rPr>
        <w:t xml:space="preserve"> </w:t>
      </w:r>
      <w:r>
        <w:t>вести диалог, смягчать конфликтные ситуации;</w:t>
      </w:r>
    </w:p>
    <w:p w14:paraId="45A5A8C7" w14:textId="77777777" w:rsidR="00283A18" w:rsidRDefault="00E81B4D">
      <w:pPr>
        <w:pStyle w:val="a3"/>
        <w:spacing w:line="350" w:lineRule="auto"/>
        <w:ind w:left="1249" w:right="120" w:firstLine="719"/>
      </w:pPr>
      <w:r>
        <w:t>способность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F48A332" w14:textId="77777777" w:rsidR="00283A18" w:rsidRDefault="00E81B4D">
      <w:pPr>
        <w:pStyle w:val="a3"/>
        <w:spacing w:line="350" w:lineRule="auto"/>
        <w:ind w:left="1249" w:right="126" w:firstLine="719"/>
      </w:pPr>
      <w:r>
        <w:t>умение</w:t>
      </w:r>
      <w:r>
        <w:rPr>
          <w:spacing w:val="-2"/>
        </w:rPr>
        <w:t xml:space="preserve"> </w:t>
      </w:r>
      <w:r>
        <w:t>самостоятельно</w:t>
      </w:r>
      <w:r>
        <w:rPr>
          <w:spacing w:val="-3"/>
        </w:rPr>
        <w:t xml:space="preserve"> </w:t>
      </w:r>
      <w:r>
        <w:t>составлять</w:t>
      </w:r>
      <w:r>
        <w:rPr>
          <w:spacing w:val="-3"/>
        </w:rPr>
        <w:t xml:space="preserve"> </w:t>
      </w:r>
      <w:r>
        <w:t>план</w:t>
      </w:r>
      <w:r>
        <w:rPr>
          <w:spacing w:val="-2"/>
        </w:rPr>
        <w:t xml:space="preserve"> </w:t>
      </w:r>
      <w:r>
        <w:t>решения</w:t>
      </w:r>
      <w:r>
        <w:rPr>
          <w:spacing w:val="-3"/>
        </w:rPr>
        <w:t xml:space="preserve"> </w:t>
      </w:r>
      <w:r>
        <w:t>проблемы</w:t>
      </w:r>
      <w:r>
        <w:rPr>
          <w:spacing w:val="-3"/>
        </w:rPr>
        <w:t xml:space="preserve"> </w:t>
      </w:r>
      <w:r>
        <w:t>с учетом</w:t>
      </w:r>
      <w:r>
        <w:rPr>
          <w:spacing w:val="-1"/>
        </w:rPr>
        <w:t xml:space="preserve"> </w:t>
      </w:r>
      <w:r>
        <w:t>имеющихся</w:t>
      </w:r>
      <w:r>
        <w:rPr>
          <w:spacing w:val="-3"/>
        </w:rPr>
        <w:t xml:space="preserve"> </w:t>
      </w:r>
      <w:r>
        <w:t>ресурсов, собственных возможностей и предпочтений;</w:t>
      </w:r>
    </w:p>
    <w:p w14:paraId="20A9AB41" w14:textId="77777777" w:rsidR="00283A18" w:rsidRDefault="00E81B4D">
      <w:pPr>
        <w:pStyle w:val="a3"/>
        <w:spacing w:line="348" w:lineRule="auto"/>
        <w:ind w:left="1249" w:right="120" w:firstLine="719"/>
      </w:pPr>
      <w:r>
        <w:t xml:space="preserve">способность делать осознанный выбор, аргументировать его, брать ответственность за </w:t>
      </w:r>
      <w:r>
        <w:rPr>
          <w:spacing w:val="-2"/>
        </w:rPr>
        <w:t>решение;</w:t>
      </w:r>
    </w:p>
    <w:p w14:paraId="281B9A48" w14:textId="77777777" w:rsidR="00283A18" w:rsidRDefault="00E81B4D">
      <w:pPr>
        <w:pStyle w:val="a3"/>
        <w:ind w:left="1969" w:firstLine="0"/>
      </w:pPr>
      <w:r>
        <w:t>умение</w:t>
      </w:r>
      <w:r>
        <w:rPr>
          <w:spacing w:val="-7"/>
        </w:rPr>
        <w:t xml:space="preserve"> </w:t>
      </w:r>
      <w:r>
        <w:t>оценивать</w:t>
      </w:r>
      <w:r>
        <w:rPr>
          <w:spacing w:val="-5"/>
        </w:rPr>
        <w:t xml:space="preserve"> </w:t>
      </w:r>
      <w:r>
        <w:t>приобретенный</w:t>
      </w:r>
      <w:r>
        <w:rPr>
          <w:spacing w:val="-6"/>
        </w:rPr>
        <w:t xml:space="preserve"> </w:t>
      </w:r>
      <w:r>
        <w:rPr>
          <w:spacing w:val="-4"/>
        </w:rPr>
        <w:t>опыт;</w:t>
      </w:r>
    </w:p>
    <w:p w14:paraId="45FA8270" w14:textId="77777777" w:rsidR="00283A18" w:rsidRDefault="00E81B4D">
      <w:pPr>
        <w:pStyle w:val="a3"/>
        <w:spacing w:before="127" w:line="350" w:lineRule="auto"/>
        <w:ind w:left="1249" w:right="119" w:firstLine="719"/>
      </w:pPr>
      <w:r>
        <w:t>сформированность самосознания, включающего способность понимать свое</w:t>
      </w:r>
      <w:r>
        <w:rPr>
          <w:spacing w:val="40"/>
        </w:rPr>
        <w:t xml:space="preserve"> </w:t>
      </w:r>
      <w:r>
        <w:t>эмоциональное состояние, видеть направления</w:t>
      </w:r>
      <w:r>
        <w:rPr>
          <w:spacing w:val="-1"/>
        </w:rPr>
        <w:t xml:space="preserve"> </w:t>
      </w:r>
      <w:r>
        <w:t>развития собственной эмоциональной сферы, быть уверенным в себе;</w:t>
      </w:r>
    </w:p>
    <w:p w14:paraId="366AEB10" w14:textId="77777777" w:rsidR="00283A18" w:rsidRDefault="00E81B4D">
      <w:pPr>
        <w:pStyle w:val="a3"/>
        <w:spacing w:line="274" w:lineRule="exact"/>
        <w:ind w:left="1969" w:firstLine="0"/>
      </w:pPr>
      <w:r>
        <w:t>сформированность</w:t>
      </w:r>
      <w:r>
        <w:rPr>
          <w:spacing w:val="64"/>
        </w:rPr>
        <w:t xml:space="preserve"> </w:t>
      </w:r>
      <w:r>
        <w:t>саморегулирования,</w:t>
      </w:r>
      <w:r>
        <w:rPr>
          <w:spacing w:val="65"/>
        </w:rPr>
        <w:t xml:space="preserve"> </w:t>
      </w:r>
      <w:r>
        <w:t>включающего</w:t>
      </w:r>
      <w:r>
        <w:rPr>
          <w:spacing w:val="66"/>
        </w:rPr>
        <w:t xml:space="preserve"> </w:t>
      </w:r>
      <w:r>
        <w:t>самоконтроль,</w:t>
      </w:r>
      <w:r>
        <w:rPr>
          <w:spacing w:val="67"/>
        </w:rPr>
        <w:t xml:space="preserve"> </w:t>
      </w:r>
      <w:r>
        <w:t>умение</w:t>
      </w:r>
      <w:r>
        <w:rPr>
          <w:spacing w:val="65"/>
        </w:rPr>
        <w:t xml:space="preserve"> </w:t>
      </w:r>
      <w:r>
        <w:rPr>
          <w:spacing w:val="-2"/>
        </w:rPr>
        <w:t>принимать</w:t>
      </w:r>
    </w:p>
    <w:p w14:paraId="3EC89FA0" w14:textId="77777777" w:rsidR="00283A18" w:rsidRDefault="00283A18">
      <w:pPr>
        <w:spacing w:line="274" w:lineRule="exact"/>
        <w:sectPr w:rsidR="00283A18">
          <w:pgSz w:w="11920" w:h="16850"/>
          <w:pgMar w:top="960" w:right="220" w:bottom="1680" w:left="160" w:header="0" w:footer="1373" w:gutter="0"/>
          <w:cols w:space="720"/>
        </w:sectPr>
      </w:pPr>
    </w:p>
    <w:p w14:paraId="31A09CA9" w14:textId="77777777" w:rsidR="00283A18" w:rsidRDefault="00E81B4D">
      <w:pPr>
        <w:pStyle w:val="a3"/>
        <w:spacing w:before="70" w:line="350" w:lineRule="auto"/>
        <w:ind w:left="1249" w:firstLine="0"/>
        <w:jc w:val="left"/>
      </w:pPr>
      <w:r>
        <w:lastRenderedPageBreak/>
        <w:t>ответственность за свое поведение, способность адаптироваться к эмоциональным изменениям и проявлять гибкость, быть открытым новому;</w:t>
      </w:r>
    </w:p>
    <w:p w14:paraId="79A6C992" w14:textId="77777777" w:rsidR="00283A18" w:rsidRDefault="00E81B4D">
      <w:pPr>
        <w:pStyle w:val="a3"/>
        <w:tabs>
          <w:tab w:val="left" w:pos="4197"/>
          <w:tab w:val="left" w:pos="5713"/>
          <w:tab w:val="left" w:pos="6919"/>
          <w:tab w:val="left" w:pos="8576"/>
          <w:tab w:val="left" w:pos="10135"/>
        </w:tabs>
        <w:spacing w:before="1" w:line="348" w:lineRule="auto"/>
        <w:ind w:left="1249" w:right="122" w:firstLine="719"/>
        <w:jc w:val="left"/>
      </w:pPr>
      <w:r>
        <w:rPr>
          <w:spacing w:val="-2"/>
        </w:rPr>
        <w:t>сформированность</w:t>
      </w:r>
      <w:r>
        <w:tab/>
      </w:r>
      <w:r>
        <w:rPr>
          <w:spacing w:val="-2"/>
        </w:rPr>
        <w:t>социальных</w:t>
      </w:r>
      <w:r>
        <w:tab/>
      </w:r>
      <w:r>
        <w:rPr>
          <w:spacing w:val="-2"/>
        </w:rPr>
        <w:t>навыков,</w:t>
      </w:r>
      <w:r>
        <w:tab/>
      </w:r>
      <w:r>
        <w:rPr>
          <w:spacing w:val="-2"/>
        </w:rPr>
        <w:t>включающих</w:t>
      </w:r>
      <w:r>
        <w:tab/>
      </w:r>
      <w:r>
        <w:rPr>
          <w:spacing w:val="-2"/>
        </w:rPr>
        <w:t>способность</w:t>
      </w:r>
      <w:r>
        <w:tab/>
      </w:r>
      <w:r>
        <w:rPr>
          <w:spacing w:val="-2"/>
        </w:rPr>
        <w:t xml:space="preserve">выстраивать </w:t>
      </w:r>
      <w:r>
        <w:t>отношения с другими людьми, заботиться, проявлять интерес и разрешать конфликты;</w:t>
      </w:r>
    </w:p>
    <w:p w14:paraId="0E8FDF80" w14:textId="77777777" w:rsidR="00283A18" w:rsidRDefault="00E81B4D">
      <w:pPr>
        <w:pStyle w:val="a3"/>
        <w:spacing w:before="4" w:line="350" w:lineRule="auto"/>
        <w:ind w:left="1249" w:firstLine="719"/>
        <w:jc w:val="left"/>
      </w:pPr>
      <w:r>
        <w:t>способность</w:t>
      </w:r>
      <w:r>
        <w:rPr>
          <w:spacing w:val="80"/>
        </w:rPr>
        <w:t xml:space="preserve"> </w:t>
      </w:r>
      <w:r>
        <w:t>принимать</w:t>
      </w:r>
      <w:r>
        <w:rPr>
          <w:spacing w:val="80"/>
        </w:rPr>
        <w:t xml:space="preserve"> </w:t>
      </w:r>
      <w:r>
        <w:t>мотивы</w:t>
      </w:r>
      <w:r>
        <w:rPr>
          <w:spacing w:val="80"/>
        </w:rPr>
        <w:t xml:space="preserve"> </w:t>
      </w:r>
      <w:r>
        <w:t>и</w:t>
      </w:r>
      <w:r>
        <w:rPr>
          <w:spacing w:val="80"/>
        </w:rPr>
        <w:t xml:space="preserve"> </w:t>
      </w:r>
      <w:r>
        <w:t>аргументы</w:t>
      </w:r>
      <w:r>
        <w:rPr>
          <w:spacing w:val="80"/>
        </w:rPr>
        <w:t xml:space="preserve"> </w:t>
      </w:r>
      <w:r>
        <w:t>других</w:t>
      </w:r>
      <w:r>
        <w:rPr>
          <w:spacing w:val="80"/>
        </w:rPr>
        <w:t xml:space="preserve"> </w:t>
      </w:r>
      <w:r>
        <w:t>людей</w:t>
      </w:r>
      <w:r>
        <w:rPr>
          <w:spacing w:val="80"/>
        </w:rPr>
        <w:t xml:space="preserve"> </w:t>
      </w:r>
      <w:r>
        <w:t>при</w:t>
      </w:r>
      <w:r>
        <w:rPr>
          <w:spacing w:val="80"/>
        </w:rPr>
        <w:t xml:space="preserve"> </w:t>
      </w:r>
      <w:r>
        <w:t>анализе</w:t>
      </w:r>
      <w:r>
        <w:rPr>
          <w:spacing w:val="80"/>
        </w:rPr>
        <w:t xml:space="preserve"> </w:t>
      </w:r>
      <w:r>
        <w:t xml:space="preserve">результатов </w:t>
      </w:r>
      <w:r>
        <w:rPr>
          <w:spacing w:val="-2"/>
        </w:rPr>
        <w:t>деятельности;</w:t>
      </w:r>
    </w:p>
    <w:p w14:paraId="407DF5E9" w14:textId="77777777" w:rsidR="00283A18" w:rsidRDefault="00E81B4D">
      <w:pPr>
        <w:pStyle w:val="a3"/>
        <w:spacing w:line="274" w:lineRule="exact"/>
        <w:ind w:left="1969" w:firstLine="0"/>
        <w:jc w:val="left"/>
      </w:pPr>
      <w:r>
        <w:t>способность</w:t>
      </w:r>
      <w:r>
        <w:rPr>
          <w:spacing w:val="-4"/>
        </w:rPr>
        <w:t xml:space="preserve"> </w:t>
      </w:r>
      <w:r>
        <w:t>признавать</w:t>
      </w:r>
      <w:r>
        <w:rPr>
          <w:spacing w:val="-2"/>
        </w:rPr>
        <w:t xml:space="preserve"> </w:t>
      </w:r>
      <w:r>
        <w:t>свое</w:t>
      </w:r>
      <w:r>
        <w:rPr>
          <w:spacing w:val="-4"/>
        </w:rPr>
        <w:t xml:space="preserve"> </w:t>
      </w:r>
      <w:r>
        <w:t>право</w:t>
      </w:r>
      <w:r>
        <w:rPr>
          <w:spacing w:val="-3"/>
        </w:rPr>
        <w:t xml:space="preserve"> </w:t>
      </w:r>
      <w:r>
        <w:t>и</w:t>
      </w:r>
      <w:r>
        <w:rPr>
          <w:spacing w:val="-2"/>
        </w:rPr>
        <w:t xml:space="preserve"> </w:t>
      </w:r>
      <w:r>
        <w:t>право</w:t>
      </w:r>
      <w:r>
        <w:rPr>
          <w:spacing w:val="-3"/>
        </w:rPr>
        <w:t xml:space="preserve"> </w:t>
      </w:r>
      <w:r>
        <w:t>других людей</w:t>
      </w:r>
      <w:r>
        <w:rPr>
          <w:spacing w:val="-5"/>
        </w:rPr>
        <w:t xml:space="preserve"> </w:t>
      </w:r>
      <w:r>
        <w:t>на</w:t>
      </w:r>
      <w:r>
        <w:rPr>
          <w:spacing w:val="-3"/>
        </w:rPr>
        <w:t xml:space="preserve"> </w:t>
      </w:r>
      <w:r>
        <w:rPr>
          <w:spacing w:val="-2"/>
        </w:rPr>
        <w:t>ошибки.</w:t>
      </w:r>
    </w:p>
    <w:p w14:paraId="3B4FBF44" w14:textId="77777777" w:rsidR="00283A18" w:rsidRDefault="00E81B4D" w:rsidP="00F0497F">
      <w:pPr>
        <w:pStyle w:val="a5"/>
        <w:numPr>
          <w:ilvl w:val="3"/>
          <w:numId w:val="47"/>
        </w:numPr>
        <w:tabs>
          <w:tab w:val="left" w:pos="2860"/>
        </w:tabs>
        <w:spacing w:before="127" w:line="350" w:lineRule="auto"/>
        <w:ind w:right="122" w:firstLine="719"/>
        <w:rPr>
          <w:sz w:val="24"/>
        </w:rPr>
      </w:pPr>
      <w:r>
        <w:rPr>
          <w:sz w:val="24"/>
        </w:rPr>
        <w:t>При</w:t>
      </w:r>
      <w:r>
        <w:rPr>
          <w:spacing w:val="80"/>
          <w:sz w:val="24"/>
        </w:rPr>
        <w:t xml:space="preserve"> </w:t>
      </w:r>
      <w:r>
        <w:rPr>
          <w:sz w:val="24"/>
        </w:rPr>
        <w:t>изучении</w:t>
      </w:r>
      <w:r>
        <w:rPr>
          <w:spacing w:val="80"/>
          <w:sz w:val="24"/>
        </w:rPr>
        <w:t xml:space="preserve"> </w:t>
      </w:r>
      <w:r>
        <w:rPr>
          <w:sz w:val="24"/>
        </w:rPr>
        <w:t>модуля</w:t>
      </w:r>
      <w:r>
        <w:rPr>
          <w:spacing w:val="80"/>
          <w:sz w:val="24"/>
        </w:rPr>
        <w:t xml:space="preserve"> </w:t>
      </w:r>
      <w:r>
        <w:rPr>
          <w:sz w:val="24"/>
        </w:rPr>
        <w:t>"Дзюдо"</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среднего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у</w:t>
      </w:r>
      <w:r>
        <w:rPr>
          <w:spacing w:val="80"/>
          <w:sz w:val="24"/>
        </w:rPr>
        <w:t xml:space="preserve"> </w:t>
      </w:r>
      <w:r>
        <w:rPr>
          <w:sz w:val="24"/>
        </w:rPr>
        <w:t>обучающихся будут сформированы следующие предметные результаты:</w:t>
      </w:r>
    </w:p>
    <w:p w14:paraId="7D696273" w14:textId="77777777" w:rsidR="00283A18" w:rsidRDefault="00E81B4D">
      <w:pPr>
        <w:pStyle w:val="a3"/>
        <w:spacing w:line="348" w:lineRule="auto"/>
        <w:ind w:left="1249" w:firstLine="719"/>
        <w:jc w:val="left"/>
      </w:pPr>
      <w:r>
        <w:t>способность определять влияние элементов дзюдо на укрепление здоровья, профилактику вредных привычек;</w:t>
      </w:r>
    </w:p>
    <w:p w14:paraId="4EF2D24F" w14:textId="77777777" w:rsidR="00283A18" w:rsidRDefault="00E81B4D">
      <w:pPr>
        <w:pStyle w:val="a3"/>
        <w:spacing w:before="5" w:line="350" w:lineRule="auto"/>
        <w:ind w:left="1969" w:firstLine="0"/>
        <w:jc w:val="left"/>
      </w:pPr>
      <w:r>
        <w:t>знание</w:t>
      </w:r>
      <w:r>
        <w:rPr>
          <w:spacing w:val="-5"/>
        </w:rPr>
        <w:t xml:space="preserve"> </w:t>
      </w:r>
      <w:r>
        <w:t>способов</w:t>
      </w:r>
      <w:r>
        <w:rPr>
          <w:spacing w:val="-5"/>
        </w:rPr>
        <w:t xml:space="preserve"> </w:t>
      </w:r>
      <w:r>
        <w:t>контроля</w:t>
      </w:r>
      <w:r>
        <w:rPr>
          <w:spacing w:val="-4"/>
        </w:rPr>
        <w:t xml:space="preserve"> </w:t>
      </w:r>
      <w:r>
        <w:t>и</w:t>
      </w:r>
      <w:r>
        <w:rPr>
          <w:spacing w:val="-3"/>
        </w:rPr>
        <w:t xml:space="preserve"> </w:t>
      </w:r>
      <w:r>
        <w:t>оценки</w:t>
      </w:r>
      <w:r>
        <w:rPr>
          <w:spacing w:val="-4"/>
        </w:rPr>
        <w:t xml:space="preserve"> </w:t>
      </w:r>
      <w:r>
        <w:t>физического</w:t>
      </w:r>
      <w:r>
        <w:rPr>
          <w:spacing w:val="-4"/>
        </w:rPr>
        <w:t xml:space="preserve"> </w:t>
      </w:r>
      <w:r>
        <w:t>развития</w:t>
      </w:r>
      <w:r>
        <w:rPr>
          <w:spacing w:val="-6"/>
        </w:rPr>
        <w:t xml:space="preserve"> </w:t>
      </w:r>
      <w:r>
        <w:t>и</w:t>
      </w:r>
      <w:r>
        <w:rPr>
          <w:spacing w:val="-4"/>
        </w:rPr>
        <w:t xml:space="preserve"> </w:t>
      </w:r>
      <w:r>
        <w:t>физической</w:t>
      </w:r>
      <w:r>
        <w:rPr>
          <w:spacing w:val="-4"/>
        </w:rPr>
        <w:t xml:space="preserve"> </w:t>
      </w:r>
      <w:r>
        <w:t>подготовленности; знание</w:t>
      </w:r>
      <w:r>
        <w:rPr>
          <w:spacing w:val="27"/>
        </w:rPr>
        <w:t xml:space="preserve"> </w:t>
      </w:r>
      <w:r>
        <w:t>правил</w:t>
      </w:r>
      <w:r>
        <w:rPr>
          <w:spacing w:val="30"/>
        </w:rPr>
        <w:t xml:space="preserve"> </w:t>
      </w:r>
      <w:r>
        <w:t>и</w:t>
      </w:r>
      <w:r>
        <w:rPr>
          <w:spacing w:val="31"/>
        </w:rPr>
        <w:t xml:space="preserve"> </w:t>
      </w:r>
      <w:r>
        <w:t>способов</w:t>
      </w:r>
      <w:r>
        <w:rPr>
          <w:spacing w:val="30"/>
        </w:rPr>
        <w:t xml:space="preserve"> </w:t>
      </w:r>
      <w:r>
        <w:t>планирования</w:t>
      </w:r>
      <w:r>
        <w:rPr>
          <w:spacing w:val="30"/>
        </w:rPr>
        <w:t xml:space="preserve"> </w:t>
      </w:r>
      <w:r>
        <w:t>системы</w:t>
      </w:r>
      <w:r>
        <w:rPr>
          <w:spacing w:val="29"/>
        </w:rPr>
        <w:t xml:space="preserve"> </w:t>
      </w:r>
      <w:r>
        <w:t>индивидуальных</w:t>
      </w:r>
      <w:r>
        <w:rPr>
          <w:spacing w:val="32"/>
        </w:rPr>
        <w:t xml:space="preserve"> </w:t>
      </w:r>
      <w:r>
        <w:t>занятий</w:t>
      </w:r>
      <w:r>
        <w:rPr>
          <w:spacing w:val="32"/>
        </w:rPr>
        <w:t xml:space="preserve"> </w:t>
      </w:r>
      <w:r>
        <w:rPr>
          <w:spacing w:val="-2"/>
        </w:rPr>
        <w:t>физическими</w:t>
      </w:r>
    </w:p>
    <w:p w14:paraId="547AF657" w14:textId="77777777" w:rsidR="00283A18" w:rsidRDefault="00E81B4D">
      <w:pPr>
        <w:pStyle w:val="a3"/>
        <w:tabs>
          <w:tab w:val="left" w:pos="2972"/>
          <w:tab w:val="left" w:pos="9442"/>
        </w:tabs>
        <w:spacing w:line="350" w:lineRule="auto"/>
        <w:ind w:left="1249" w:right="126" w:firstLine="0"/>
        <w:jc w:val="left"/>
      </w:pPr>
      <w:r>
        <w:rPr>
          <w:spacing w:val="-2"/>
        </w:rPr>
        <w:t>упражнениями</w:t>
      </w:r>
      <w:r>
        <w:tab/>
        <w:t>общей,</w:t>
      </w:r>
      <w:r>
        <w:rPr>
          <w:spacing w:val="80"/>
        </w:rPr>
        <w:t xml:space="preserve"> </w:t>
      </w:r>
      <w:r>
        <w:t>прикладной</w:t>
      </w:r>
      <w:r>
        <w:rPr>
          <w:spacing w:val="80"/>
        </w:rPr>
        <w:t xml:space="preserve"> </w:t>
      </w:r>
      <w:r>
        <w:t>и</w:t>
      </w:r>
      <w:r>
        <w:rPr>
          <w:spacing w:val="80"/>
        </w:rPr>
        <w:t xml:space="preserve"> </w:t>
      </w:r>
      <w:r>
        <w:t>оздоровительной</w:t>
      </w:r>
      <w:r>
        <w:rPr>
          <w:spacing w:val="80"/>
        </w:rPr>
        <w:t xml:space="preserve"> </w:t>
      </w:r>
      <w:r>
        <w:t>направленности</w:t>
      </w:r>
      <w:r>
        <w:tab/>
        <w:t>с</w:t>
      </w:r>
      <w:r>
        <w:rPr>
          <w:spacing w:val="80"/>
        </w:rPr>
        <w:t xml:space="preserve"> </w:t>
      </w:r>
      <w:r>
        <w:t>использованием элементов дзюдо;</w:t>
      </w:r>
    </w:p>
    <w:p w14:paraId="0C49590D" w14:textId="77777777" w:rsidR="00283A18" w:rsidRDefault="00E81B4D">
      <w:pPr>
        <w:pStyle w:val="a3"/>
        <w:spacing w:line="348" w:lineRule="auto"/>
        <w:ind w:left="1249" w:firstLine="719"/>
        <w:jc w:val="left"/>
      </w:pPr>
      <w:r>
        <w:t>умение</w:t>
      </w:r>
      <w:r>
        <w:rPr>
          <w:spacing w:val="80"/>
        </w:rPr>
        <w:t xml:space="preserve"> </w:t>
      </w:r>
      <w:r>
        <w:t>характеризовать</w:t>
      </w:r>
      <w:r>
        <w:rPr>
          <w:spacing w:val="80"/>
        </w:rPr>
        <w:t xml:space="preserve"> </w:t>
      </w:r>
      <w:r>
        <w:t>индивидуальные</w:t>
      </w:r>
      <w:r>
        <w:rPr>
          <w:spacing w:val="80"/>
        </w:rPr>
        <w:t xml:space="preserve"> </w:t>
      </w:r>
      <w:r>
        <w:t>особенности</w:t>
      </w:r>
      <w:r>
        <w:rPr>
          <w:spacing w:val="80"/>
        </w:rPr>
        <w:t xml:space="preserve"> </w:t>
      </w:r>
      <w:r>
        <w:t>физического</w:t>
      </w:r>
      <w:r>
        <w:rPr>
          <w:spacing w:val="80"/>
        </w:rPr>
        <w:t xml:space="preserve"> </w:t>
      </w:r>
      <w:r>
        <w:t>и</w:t>
      </w:r>
      <w:r>
        <w:rPr>
          <w:spacing w:val="80"/>
        </w:rPr>
        <w:t xml:space="preserve"> </w:t>
      </w:r>
      <w:r>
        <w:t>психического</w:t>
      </w:r>
      <w:r>
        <w:rPr>
          <w:spacing w:val="80"/>
          <w:w w:val="150"/>
        </w:rPr>
        <w:t xml:space="preserve"> </w:t>
      </w:r>
      <w:r>
        <w:rPr>
          <w:spacing w:val="-2"/>
        </w:rPr>
        <w:t>развития;</w:t>
      </w:r>
    </w:p>
    <w:p w14:paraId="74E9FB58" w14:textId="77777777" w:rsidR="00283A18" w:rsidRDefault="00E81B4D">
      <w:pPr>
        <w:pStyle w:val="a3"/>
        <w:spacing w:before="2" w:line="350" w:lineRule="auto"/>
        <w:ind w:left="1249" w:firstLine="719"/>
        <w:jc w:val="left"/>
      </w:pPr>
      <w:r>
        <w:t>умение объяснять особенности основных форм организации занятий с элементами дзюдо, определять их целевое назначение и знать особенности проведения;</w:t>
      </w:r>
    </w:p>
    <w:p w14:paraId="4F5C64F1" w14:textId="77777777" w:rsidR="00283A18" w:rsidRDefault="00E81B4D">
      <w:pPr>
        <w:pStyle w:val="a3"/>
        <w:tabs>
          <w:tab w:val="left" w:pos="3062"/>
          <w:tab w:val="left" w:pos="4521"/>
          <w:tab w:val="left" w:pos="5005"/>
          <w:tab w:val="left" w:pos="6451"/>
          <w:tab w:val="left" w:pos="10285"/>
        </w:tabs>
        <w:spacing w:before="1" w:line="348" w:lineRule="auto"/>
        <w:ind w:left="1249" w:right="118" w:firstLine="719"/>
        <w:jc w:val="left"/>
      </w:pPr>
      <w:r>
        <w:rPr>
          <w:spacing w:val="-2"/>
        </w:rPr>
        <w:t>умение</w:t>
      </w:r>
      <w:r>
        <w:tab/>
      </w:r>
      <w:r>
        <w:rPr>
          <w:spacing w:val="-2"/>
        </w:rPr>
        <w:t>составлять</w:t>
      </w:r>
      <w:r>
        <w:tab/>
      </w:r>
      <w:r>
        <w:rPr>
          <w:spacing w:val="-10"/>
        </w:rPr>
        <w:t>и</w:t>
      </w:r>
      <w:r>
        <w:tab/>
      </w:r>
      <w:r>
        <w:rPr>
          <w:spacing w:val="-2"/>
        </w:rPr>
        <w:t>выполнять</w:t>
      </w:r>
      <w:r>
        <w:tab/>
      </w:r>
      <w:r>
        <w:rPr>
          <w:spacing w:val="-2"/>
        </w:rPr>
        <w:t>индивидуально-ориентированные</w:t>
      </w:r>
      <w:r>
        <w:tab/>
      </w:r>
      <w:r>
        <w:rPr>
          <w:spacing w:val="-2"/>
        </w:rPr>
        <w:t xml:space="preserve">комплексы </w:t>
      </w:r>
      <w:r>
        <w:t>оздоровительной направленности на основе элементов дзюдо;</w:t>
      </w:r>
    </w:p>
    <w:p w14:paraId="269942B3" w14:textId="77777777" w:rsidR="00283A18" w:rsidRDefault="00E81B4D">
      <w:pPr>
        <w:pStyle w:val="a3"/>
        <w:spacing w:before="4" w:line="350" w:lineRule="auto"/>
        <w:ind w:left="1249" w:firstLine="719"/>
        <w:jc w:val="left"/>
      </w:pPr>
      <w:r>
        <w:t>умение выполнять технические и тактические действия дзюдо, демонстрировать элементы дзюдо перед группой, применять изученные приемы в противоборстве;</w:t>
      </w:r>
    </w:p>
    <w:p w14:paraId="60A09C00" w14:textId="77777777" w:rsidR="00283A18" w:rsidRDefault="00E81B4D">
      <w:pPr>
        <w:pStyle w:val="a3"/>
        <w:tabs>
          <w:tab w:val="left" w:pos="2985"/>
          <w:tab w:val="left" w:pos="4549"/>
          <w:tab w:val="left" w:pos="6189"/>
          <w:tab w:val="left" w:pos="7261"/>
          <w:tab w:val="left" w:pos="8642"/>
          <w:tab w:val="left" w:pos="10091"/>
          <w:tab w:val="left" w:pos="10481"/>
        </w:tabs>
        <w:spacing w:line="350" w:lineRule="auto"/>
        <w:ind w:left="1249" w:right="125" w:firstLine="719"/>
        <w:jc w:val="left"/>
      </w:pPr>
      <w:r>
        <w:rPr>
          <w:spacing w:val="-2"/>
        </w:rPr>
        <w:t>умение</w:t>
      </w:r>
      <w:r>
        <w:tab/>
      </w:r>
      <w:r>
        <w:rPr>
          <w:spacing w:val="-2"/>
        </w:rPr>
        <w:t>практически</w:t>
      </w:r>
      <w:r>
        <w:tab/>
      </w:r>
      <w:r>
        <w:rPr>
          <w:spacing w:val="-2"/>
        </w:rPr>
        <w:t>использовать</w:t>
      </w:r>
      <w:r>
        <w:tab/>
      </w:r>
      <w:r>
        <w:rPr>
          <w:spacing w:val="-2"/>
        </w:rPr>
        <w:t>приемы</w:t>
      </w:r>
      <w:r>
        <w:tab/>
      </w:r>
      <w:r>
        <w:rPr>
          <w:spacing w:val="-2"/>
        </w:rPr>
        <w:t>мышечной</w:t>
      </w:r>
      <w:r>
        <w:tab/>
      </w:r>
      <w:r>
        <w:rPr>
          <w:spacing w:val="-2"/>
        </w:rPr>
        <w:t>релаксации</w:t>
      </w:r>
      <w:r>
        <w:tab/>
      </w:r>
      <w:r>
        <w:rPr>
          <w:spacing w:val="-10"/>
        </w:rPr>
        <w:t>в</w:t>
      </w:r>
      <w:r>
        <w:tab/>
      </w:r>
      <w:r>
        <w:rPr>
          <w:spacing w:val="-2"/>
        </w:rPr>
        <w:t xml:space="preserve">процессе </w:t>
      </w:r>
      <w:r>
        <w:t>самостоятельных занятий;</w:t>
      </w:r>
    </w:p>
    <w:p w14:paraId="0C8D9713" w14:textId="77777777" w:rsidR="00283A18" w:rsidRDefault="00E81B4D">
      <w:pPr>
        <w:pStyle w:val="a3"/>
        <w:tabs>
          <w:tab w:val="left" w:pos="2956"/>
          <w:tab w:val="left" w:pos="4309"/>
          <w:tab w:val="left" w:pos="4688"/>
          <w:tab w:val="left" w:pos="6002"/>
          <w:tab w:val="left" w:pos="7377"/>
          <w:tab w:val="left" w:pos="8835"/>
          <w:tab w:val="left" w:pos="10343"/>
        </w:tabs>
        <w:spacing w:line="348" w:lineRule="auto"/>
        <w:ind w:left="1249" w:right="124" w:firstLine="719"/>
        <w:jc w:val="left"/>
      </w:pPr>
      <w:r>
        <w:rPr>
          <w:spacing w:val="-2"/>
        </w:rPr>
        <w:t>умение</w:t>
      </w:r>
      <w:r>
        <w:tab/>
      </w:r>
      <w:r>
        <w:rPr>
          <w:spacing w:val="-2"/>
        </w:rPr>
        <w:t>составлять</w:t>
      </w:r>
      <w:r>
        <w:tab/>
      </w:r>
      <w:r>
        <w:rPr>
          <w:spacing w:val="-10"/>
        </w:rPr>
        <w:t>и</w:t>
      </w:r>
      <w:r>
        <w:tab/>
      </w:r>
      <w:r>
        <w:rPr>
          <w:spacing w:val="-2"/>
        </w:rPr>
        <w:t>проводить</w:t>
      </w:r>
      <w:r>
        <w:tab/>
      </w:r>
      <w:r>
        <w:rPr>
          <w:spacing w:val="-2"/>
        </w:rPr>
        <w:t>комплексы</w:t>
      </w:r>
      <w:r>
        <w:tab/>
      </w:r>
      <w:r>
        <w:rPr>
          <w:spacing w:val="-2"/>
        </w:rPr>
        <w:t>физических</w:t>
      </w:r>
      <w:r>
        <w:tab/>
      </w:r>
      <w:r>
        <w:rPr>
          <w:spacing w:val="-2"/>
        </w:rPr>
        <w:t>упражнений</w:t>
      </w:r>
      <w:r>
        <w:tab/>
      </w:r>
      <w:r>
        <w:rPr>
          <w:spacing w:val="-2"/>
        </w:rPr>
        <w:t xml:space="preserve">различной </w:t>
      </w:r>
      <w:r>
        <w:t>направленности с элементами дзюдо;</w:t>
      </w:r>
    </w:p>
    <w:p w14:paraId="2EE97D09" w14:textId="77777777" w:rsidR="00283A18" w:rsidRDefault="00E81B4D">
      <w:pPr>
        <w:pStyle w:val="a3"/>
        <w:tabs>
          <w:tab w:val="left" w:pos="2908"/>
          <w:tab w:val="left" w:pos="4261"/>
          <w:tab w:val="left" w:pos="5278"/>
          <w:tab w:val="left" w:pos="7271"/>
          <w:tab w:val="left" w:pos="8768"/>
        </w:tabs>
        <w:spacing w:before="2" w:line="350" w:lineRule="auto"/>
        <w:ind w:left="1249" w:right="154" w:firstLine="719"/>
        <w:jc w:val="left"/>
      </w:pPr>
      <w:r>
        <w:rPr>
          <w:spacing w:val="-2"/>
        </w:rPr>
        <w:t>умение</w:t>
      </w:r>
      <w:r>
        <w:tab/>
      </w:r>
      <w:r>
        <w:rPr>
          <w:spacing w:val="-2"/>
        </w:rPr>
        <w:t>определять</w:t>
      </w:r>
      <w:r>
        <w:tab/>
      </w:r>
      <w:r>
        <w:rPr>
          <w:spacing w:val="-2"/>
        </w:rPr>
        <w:t>уровень</w:t>
      </w:r>
      <w:r>
        <w:tab/>
      </w:r>
      <w:r>
        <w:rPr>
          <w:spacing w:val="-2"/>
        </w:rPr>
        <w:t>индивидуального</w:t>
      </w:r>
      <w:r>
        <w:tab/>
      </w:r>
      <w:r>
        <w:rPr>
          <w:spacing w:val="-2"/>
        </w:rPr>
        <w:t>физического</w:t>
      </w:r>
      <w:r>
        <w:tab/>
        <w:t>развития</w:t>
      </w:r>
      <w:r>
        <w:rPr>
          <w:spacing w:val="80"/>
        </w:rPr>
        <w:t xml:space="preserve"> </w:t>
      </w:r>
      <w:r>
        <w:t>и</w:t>
      </w:r>
      <w:r>
        <w:rPr>
          <w:spacing w:val="80"/>
        </w:rPr>
        <w:t xml:space="preserve"> </w:t>
      </w:r>
      <w:r>
        <w:t xml:space="preserve">физической </w:t>
      </w:r>
      <w:r>
        <w:rPr>
          <w:spacing w:val="-2"/>
        </w:rPr>
        <w:t>подготовленности;</w:t>
      </w:r>
    </w:p>
    <w:p w14:paraId="4E6E8089" w14:textId="77777777" w:rsidR="00283A18" w:rsidRDefault="00E81B4D">
      <w:pPr>
        <w:pStyle w:val="a3"/>
        <w:tabs>
          <w:tab w:val="left" w:pos="2918"/>
          <w:tab w:val="left" w:pos="4196"/>
          <w:tab w:val="left" w:pos="5735"/>
          <w:tab w:val="left" w:pos="6193"/>
          <w:tab w:val="left" w:pos="7851"/>
          <w:tab w:val="left" w:pos="9348"/>
          <w:tab w:val="left" w:pos="9789"/>
          <w:tab w:val="left" w:pos="10600"/>
        </w:tabs>
        <w:spacing w:line="350" w:lineRule="auto"/>
        <w:ind w:left="1249" w:right="124" w:firstLine="719"/>
        <w:jc w:val="left"/>
      </w:pPr>
      <w:r>
        <w:rPr>
          <w:spacing w:val="-2"/>
        </w:rPr>
        <w:t>умение</w:t>
      </w:r>
      <w:r>
        <w:tab/>
      </w:r>
      <w:r>
        <w:rPr>
          <w:spacing w:val="-2"/>
        </w:rPr>
        <w:t>проводить</w:t>
      </w:r>
      <w:r>
        <w:tab/>
      </w:r>
      <w:r>
        <w:rPr>
          <w:spacing w:val="-2"/>
        </w:rPr>
        <w:t>мероприятия</w:t>
      </w:r>
      <w:r>
        <w:tab/>
      </w:r>
      <w:r>
        <w:rPr>
          <w:spacing w:val="-6"/>
        </w:rPr>
        <w:t>по</w:t>
      </w:r>
      <w:r>
        <w:tab/>
      </w:r>
      <w:r>
        <w:rPr>
          <w:spacing w:val="-2"/>
        </w:rPr>
        <w:t>профилактике</w:t>
      </w:r>
      <w:r>
        <w:tab/>
      </w:r>
      <w:r>
        <w:rPr>
          <w:spacing w:val="-2"/>
        </w:rPr>
        <w:t>травматизма</w:t>
      </w:r>
      <w:r>
        <w:tab/>
      </w:r>
      <w:r>
        <w:rPr>
          <w:spacing w:val="-6"/>
        </w:rPr>
        <w:t>во</w:t>
      </w:r>
      <w:r>
        <w:tab/>
      </w:r>
      <w:r>
        <w:rPr>
          <w:spacing w:val="-2"/>
        </w:rPr>
        <w:t>время</w:t>
      </w:r>
      <w:r>
        <w:tab/>
      </w:r>
      <w:r>
        <w:rPr>
          <w:spacing w:val="-2"/>
        </w:rPr>
        <w:t xml:space="preserve">занятий </w:t>
      </w:r>
      <w:r>
        <w:t>физическими упражнениями с элементами дзюдо;</w:t>
      </w:r>
    </w:p>
    <w:p w14:paraId="0045DF71" w14:textId="77777777" w:rsidR="00283A18" w:rsidRDefault="00E81B4D">
      <w:pPr>
        <w:pStyle w:val="a3"/>
        <w:spacing w:line="350" w:lineRule="auto"/>
        <w:ind w:left="1249" w:firstLine="719"/>
        <w:jc w:val="left"/>
      </w:pPr>
      <w:r>
        <w:t>владение</w:t>
      </w:r>
      <w:r>
        <w:rPr>
          <w:spacing w:val="80"/>
        </w:rPr>
        <w:t xml:space="preserve"> </w:t>
      </w:r>
      <w:r>
        <w:t>техникой</w:t>
      </w:r>
      <w:r>
        <w:rPr>
          <w:spacing w:val="80"/>
        </w:rPr>
        <w:t xml:space="preserve"> </w:t>
      </w:r>
      <w:r>
        <w:t>выполнения</w:t>
      </w:r>
      <w:r>
        <w:rPr>
          <w:spacing w:val="80"/>
        </w:rPr>
        <w:t xml:space="preserve"> </w:t>
      </w:r>
      <w:r>
        <w:t>тестовых</w:t>
      </w:r>
      <w:r>
        <w:rPr>
          <w:spacing w:val="80"/>
        </w:rPr>
        <w:t xml:space="preserve"> </w:t>
      </w:r>
      <w:r>
        <w:t>испытаний</w:t>
      </w:r>
      <w:r>
        <w:rPr>
          <w:spacing w:val="80"/>
        </w:rPr>
        <w:t xml:space="preserve"> </w:t>
      </w:r>
      <w:r>
        <w:t>Всероссийского</w:t>
      </w:r>
      <w:r>
        <w:rPr>
          <w:spacing w:val="80"/>
        </w:rPr>
        <w:t xml:space="preserve"> </w:t>
      </w:r>
      <w:r>
        <w:t>физкультурно-</w:t>
      </w:r>
      <w:r>
        <w:rPr>
          <w:spacing w:val="40"/>
        </w:rPr>
        <w:t xml:space="preserve"> </w:t>
      </w:r>
      <w:r>
        <w:t>спортивного комплекса "Готов к труду и обороне";</w:t>
      </w:r>
    </w:p>
    <w:p w14:paraId="13999319" w14:textId="77777777" w:rsidR="00283A18" w:rsidRDefault="00E81B4D">
      <w:pPr>
        <w:pStyle w:val="a3"/>
        <w:spacing w:line="350" w:lineRule="auto"/>
        <w:ind w:left="1249" w:firstLine="719"/>
        <w:jc w:val="left"/>
      </w:pPr>
      <w:r>
        <w:t>умение</w:t>
      </w:r>
      <w:r>
        <w:rPr>
          <w:spacing w:val="40"/>
        </w:rPr>
        <w:t xml:space="preserve"> </w:t>
      </w:r>
      <w:r>
        <w:t>самостоятельно</w:t>
      </w:r>
      <w:r>
        <w:rPr>
          <w:spacing w:val="40"/>
        </w:rPr>
        <w:t xml:space="preserve"> </w:t>
      </w:r>
      <w:r>
        <w:t>организовывать</w:t>
      </w:r>
      <w:r>
        <w:rPr>
          <w:spacing w:val="40"/>
        </w:rPr>
        <w:t xml:space="preserve"> </w:t>
      </w:r>
      <w:r>
        <w:t>и</w:t>
      </w:r>
      <w:r>
        <w:rPr>
          <w:spacing w:val="40"/>
        </w:rPr>
        <w:t xml:space="preserve"> </w:t>
      </w:r>
      <w:r>
        <w:t>осуществлять</w:t>
      </w:r>
      <w:r>
        <w:rPr>
          <w:spacing w:val="40"/>
        </w:rPr>
        <w:t xml:space="preserve"> </w:t>
      </w:r>
      <w:r>
        <w:t>физкультурную</w:t>
      </w:r>
      <w:r>
        <w:rPr>
          <w:spacing w:val="40"/>
        </w:rPr>
        <w:t xml:space="preserve"> </w:t>
      </w:r>
      <w:r>
        <w:t>деятельность</w:t>
      </w:r>
      <w:r>
        <w:rPr>
          <w:spacing w:val="40"/>
        </w:rPr>
        <w:t xml:space="preserve"> </w:t>
      </w:r>
      <w:r>
        <w:t>с элементами дзюдо для проведения индивидуальных физкультурных занятий;</w:t>
      </w:r>
    </w:p>
    <w:p w14:paraId="05ACDD89" w14:textId="77777777" w:rsidR="00283A18" w:rsidRDefault="00283A18">
      <w:pPr>
        <w:spacing w:line="350" w:lineRule="auto"/>
        <w:sectPr w:rsidR="00283A18">
          <w:pgSz w:w="11920" w:h="16850"/>
          <w:pgMar w:top="960" w:right="220" w:bottom="1680" w:left="160" w:header="0" w:footer="1373" w:gutter="0"/>
          <w:cols w:space="720"/>
        </w:sectPr>
      </w:pPr>
    </w:p>
    <w:p w14:paraId="53BB7C22" w14:textId="77777777" w:rsidR="00283A18" w:rsidRDefault="00E81B4D">
      <w:pPr>
        <w:pStyle w:val="a3"/>
        <w:spacing w:before="70" w:line="350" w:lineRule="auto"/>
        <w:ind w:left="1249" w:right="125" w:firstLine="719"/>
      </w:pPr>
      <w:r>
        <w:lastRenderedPageBreak/>
        <w:t>умение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показателям мониторинга;</w:t>
      </w:r>
    </w:p>
    <w:p w14:paraId="5A960C8F" w14:textId="77777777" w:rsidR="00283A18" w:rsidRDefault="00E81B4D">
      <w:pPr>
        <w:pStyle w:val="a3"/>
        <w:spacing w:line="275" w:lineRule="exact"/>
        <w:ind w:left="1969" w:firstLine="0"/>
      </w:pPr>
      <w:r>
        <w:t>умение</w:t>
      </w:r>
      <w:r>
        <w:rPr>
          <w:spacing w:val="-6"/>
        </w:rPr>
        <w:t xml:space="preserve"> </w:t>
      </w:r>
      <w:r>
        <w:t>выполнять</w:t>
      </w:r>
      <w:r>
        <w:rPr>
          <w:spacing w:val="-4"/>
        </w:rPr>
        <w:t xml:space="preserve"> </w:t>
      </w:r>
      <w:r>
        <w:t>технические</w:t>
      </w:r>
      <w:r>
        <w:rPr>
          <w:spacing w:val="-4"/>
        </w:rPr>
        <w:t xml:space="preserve"> </w:t>
      </w:r>
      <w:r>
        <w:t>приемы</w:t>
      </w:r>
      <w:r>
        <w:rPr>
          <w:spacing w:val="-3"/>
        </w:rPr>
        <w:t xml:space="preserve"> </w:t>
      </w:r>
      <w:r>
        <w:t>и</w:t>
      </w:r>
      <w:r>
        <w:rPr>
          <w:spacing w:val="-3"/>
        </w:rPr>
        <w:t xml:space="preserve"> </w:t>
      </w:r>
      <w:r>
        <w:t>тактические</w:t>
      </w:r>
      <w:r>
        <w:rPr>
          <w:spacing w:val="-4"/>
        </w:rPr>
        <w:t xml:space="preserve"> </w:t>
      </w:r>
      <w:r>
        <w:t>действия</w:t>
      </w:r>
      <w:r>
        <w:rPr>
          <w:spacing w:val="-3"/>
        </w:rPr>
        <w:t xml:space="preserve"> </w:t>
      </w:r>
      <w:r>
        <w:rPr>
          <w:spacing w:val="-2"/>
        </w:rPr>
        <w:t>дзюдо;</w:t>
      </w:r>
    </w:p>
    <w:p w14:paraId="496C9EB1" w14:textId="77777777" w:rsidR="00283A18" w:rsidRDefault="00E81B4D">
      <w:pPr>
        <w:pStyle w:val="a3"/>
        <w:spacing w:before="127" w:line="350" w:lineRule="auto"/>
        <w:ind w:left="1249" w:right="115" w:firstLine="719"/>
      </w:pPr>
      <w:r>
        <w:t>способность выполнять требования испытаний (тестов) Всероссийского физкультурно- спортивного комплекса "Готов к труду и обороне";</w:t>
      </w:r>
    </w:p>
    <w:p w14:paraId="6710D6D9" w14:textId="77777777" w:rsidR="00283A18" w:rsidRDefault="00E81B4D">
      <w:pPr>
        <w:pStyle w:val="a3"/>
        <w:spacing w:line="274" w:lineRule="exact"/>
        <w:ind w:left="1969" w:firstLine="0"/>
      </w:pPr>
      <w:r>
        <w:t>умение</w:t>
      </w:r>
      <w:r>
        <w:rPr>
          <w:spacing w:val="-4"/>
        </w:rPr>
        <w:t xml:space="preserve"> </w:t>
      </w:r>
      <w:r>
        <w:t>осуществлять</w:t>
      </w:r>
      <w:r>
        <w:rPr>
          <w:spacing w:val="-2"/>
        </w:rPr>
        <w:t xml:space="preserve"> </w:t>
      </w:r>
      <w:r>
        <w:t>судейство</w:t>
      </w:r>
      <w:r>
        <w:rPr>
          <w:spacing w:val="-2"/>
        </w:rPr>
        <w:t xml:space="preserve"> </w:t>
      </w:r>
      <w:r>
        <w:t>в</w:t>
      </w:r>
      <w:r>
        <w:rPr>
          <w:spacing w:val="-1"/>
        </w:rPr>
        <w:t xml:space="preserve"> </w:t>
      </w:r>
      <w:r>
        <w:t>соревнованиях по</w:t>
      </w:r>
      <w:r>
        <w:rPr>
          <w:spacing w:val="-5"/>
        </w:rPr>
        <w:t xml:space="preserve"> </w:t>
      </w:r>
      <w:r>
        <w:rPr>
          <w:spacing w:val="-2"/>
        </w:rPr>
        <w:t>дзюдо;</w:t>
      </w:r>
    </w:p>
    <w:p w14:paraId="0C0F27EA" w14:textId="77777777" w:rsidR="00283A18" w:rsidRDefault="00E81B4D">
      <w:pPr>
        <w:pStyle w:val="a3"/>
        <w:spacing w:before="127" w:line="350" w:lineRule="auto"/>
        <w:ind w:left="1249" w:right="114" w:firstLine="719"/>
      </w:pPr>
      <w:r>
        <w:t>умение составлять и выполнять комплексы специальной физической подготовки с элементами дзюдо."</w:t>
      </w:r>
    </w:p>
    <w:p w14:paraId="3C7AF0C2" w14:textId="77777777" w:rsidR="00283A18" w:rsidRDefault="00E81B4D" w:rsidP="00F0497F">
      <w:pPr>
        <w:pStyle w:val="a5"/>
        <w:numPr>
          <w:ilvl w:val="1"/>
          <w:numId w:val="51"/>
        </w:numPr>
        <w:tabs>
          <w:tab w:val="left" w:pos="2108"/>
        </w:tabs>
        <w:spacing w:before="275"/>
        <w:ind w:left="2108" w:hanging="422"/>
        <w:rPr>
          <w:sz w:val="24"/>
        </w:rPr>
      </w:pPr>
      <w:r>
        <w:rPr>
          <w:sz w:val="24"/>
        </w:rPr>
        <w:t>Модуль</w:t>
      </w:r>
      <w:r>
        <w:rPr>
          <w:spacing w:val="-6"/>
          <w:sz w:val="24"/>
        </w:rPr>
        <w:t xml:space="preserve"> </w:t>
      </w:r>
      <w:r>
        <w:rPr>
          <w:spacing w:val="-2"/>
          <w:sz w:val="24"/>
        </w:rPr>
        <w:t>«Хоккей».</w:t>
      </w:r>
    </w:p>
    <w:p w14:paraId="53731785" w14:textId="77777777" w:rsidR="00283A18" w:rsidRDefault="00E81B4D" w:rsidP="00F0497F">
      <w:pPr>
        <w:pStyle w:val="a5"/>
        <w:numPr>
          <w:ilvl w:val="2"/>
          <w:numId w:val="51"/>
        </w:numPr>
        <w:tabs>
          <w:tab w:val="left" w:pos="2287"/>
        </w:tabs>
        <w:spacing w:before="137"/>
        <w:ind w:left="2287" w:hanging="601"/>
        <w:rPr>
          <w:sz w:val="24"/>
        </w:rPr>
      </w:pPr>
      <w:r>
        <w:rPr>
          <w:sz w:val="24"/>
        </w:rPr>
        <w:t>Пояснительная</w:t>
      </w:r>
      <w:r>
        <w:rPr>
          <w:spacing w:val="-13"/>
          <w:sz w:val="24"/>
        </w:rPr>
        <w:t xml:space="preserve"> </w:t>
      </w:r>
      <w:r>
        <w:rPr>
          <w:sz w:val="24"/>
        </w:rPr>
        <w:t>записка</w:t>
      </w:r>
      <w:r>
        <w:rPr>
          <w:spacing w:val="-14"/>
          <w:sz w:val="24"/>
        </w:rPr>
        <w:t xml:space="preserve"> </w:t>
      </w:r>
      <w:r>
        <w:rPr>
          <w:sz w:val="24"/>
        </w:rPr>
        <w:t>модуля</w:t>
      </w:r>
      <w:r>
        <w:rPr>
          <w:spacing w:val="-6"/>
          <w:sz w:val="24"/>
        </w:rPr>
        <w:t xml:space="preserve"> </w:t>
      </w:r>
      <w:r>
        <w:rPr>
          <w:spacing w:val="-2"/>
          <w:sz w:val="24"/>
        </w:rPr>
        <w:t>«Хоккей».</w:t>
      </w:r>
    </w:p>
    <w:p w14:paraId="015A2961" w14:textId="77777777" w:rsidR="00283A18" w:rsidRDefault="00E81B4D">
      <w:pPr>
        <w:pStyle w:val="a3"/>
        <w:spacing w:before="137" w:line="360" w:lineRule="auto"/>
        <w:ind w:right="338"/>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w:t>
      </w:r>
      <w:r>
        <w:rPr>
          <w:spacing w:val="40"/>
        </w:rPr>
        <w:t xml:space="preserve"> </w:t>
      </w:r>
      <w:r>
        <w:t>использования</w:t>
      </w:r>
      <w:r>
        <w:rPr>
          <w:spacing w:val="40"/>
        </w:rPr>
        <w:t xml:space="preserve"> </w:t>
      </w:r>
      <w:r>
        <w:t>спортивно-ориентированных форм,</w:t>
      </w:r>
      <w:r>
        <w:rPr>
          <w:spacing w:val="80"/>
        </w:rPr>
        <w:t xml:space="preserve"> </w:t>
      </w:r>
      <w:r>
        <w:t>средств</w:t>
      </w:r>
      <w:r>
        <w:rPr>
          <w:spacing w:val="80"/>
        </w:rPr>
        <w:t xml:space="preserve"> </w:t>
      </w:r>
      <w:r>
        <w:t>и</w:t>
      </w:r>
      <w:r>
        <w:rPr>
          <w:spacing w:val="80"/>
        </w:rPr>
        <w:t xml:space="preserve"> </w:t>
      </w:r>
      <w:r>
        <w:t>методов</w:t>
      </w:r>
      <w:r>
        <w:rPr>
          <w:spacing w:val="80"/>
        </w:rPr>
        <w:t xml:space="preserve"> </w:t>
      </w:r>
      <w:r>
        <w:t>обучения</w:t>
      </w:r>
      <w:r>
        <w:rPr>
          <w:spacing w:val="80"/>
        </w:rPr>
        <w:t xml:space="preserve"> </w:t>
      </w:r>
      <w:r>
        <w:t>по различным видам спорта.</w:t>
      </w:r>
    </w:p>
    <w:p w14:paraId="7AF21C77" w14:textId="77777777" w:rsidR="00283A18" w:rsidRDefault="00E81B4D">
      <w:pPr>
        <w:pStyle w:val="a3"/>
        <w:spacing w:before="1" w:line="360" w:lineRule="auto"/>
        <w:ind w:right="328"/>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w:t>
      </w:r>
      <w:r>
        <w:rPr>
          <w:spacing w:val="80"/>
        </w:rPr>
        <w:t xml:space="preserve"> </w:t>
      </w:r>
      <w:r>
        <w:t>и</w:t>
      </w:r>
      <w:r>
        <w:rPr>
          <w:spacing w:val="80"/>
        </w:rPr>
        <w:t xml:space="preserve"> </w:t>
      </w:r>
      <w:r>
        <w:t>спортом,</w:t>
      </w:r>
      <w:r>
        <w:rPr>
          <w:spacing w:val="80"/>
        </w:rPr>
        <w:t xml:space="preserve"> </w:t>
      </w:r>
      <w:r>
        <w:t>их</w:t>
      </w:r>
      <w:r>
        <w:rPr>
          <w:spacing w:val="80"/>
        </w:rPr>
        <w:t xml:space="preserve"> </w:t>
      </w:r>
      <w:r>
        <w:t>личностному и профессиональному самоопределению.</w:t>
      </w:r>
    </w:p>
    <w:p w14:paraId="353B0435" w14:textId="77777777" w:rsidR="00283A18" w:rsidRDefault="00E81B4D">
      <w:pPr>
        <w:pStyle w:val="a3"/>
        <w:spacing w:before="3" w:line="360" w:lineRule="auto"/>
        <w:ind w:right="337"/>
      </w:pPr>
      <w:r>
        <w:rPr>
          <w:spacing w:val="-2"/>
        </w:rPr>
        <w:t xml:space="preserve">Выполнение сложнокоординационных, технико-тактических действий в хоккее обеспечивает </w:t>
      </w:r>
      <w:r>
        <w:t>эффективное воспитание физических качеств (быстроты, ловкости, выносливости, силы и гибкости) и формирование двигательных навыков.</w:t>
      </w:r>
    </w:p>
    <w:p w14:paraId="341D37C0" w14:textId="77777777" w:rsidR="00283A18" w:rsidRDefault="00E81B4D">
      <w:pPr>
        <w:pStyle w:val="a3"/>
        <w:spacing w:line="360" w:lineRule="auto"/>
        <w:ind w:right="338"/>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w:t>
      </w:r>
    </w:p>
    <w:p w14:paraId="5FF09A10" w14:textId="77777777" w:rsidR="00283A18" w:rsidRDefault="00283A18">
      <w:pPr>
        <w:spacing w:line="360" w:lineRule="auto"/>
        <w:sectPr w:rsidR="00283A18">
          <w:pgSz w:w="11920" w:h="16850"/>
          <w:pgMar w:top="960" w:right="220" w:bottom="1680" w:left="160" w:header="0" w:footer="1373" w:gutter="0"/>
          <w:cols w:space="720"/>
        </w:sectPr>
      </w:pPr>
    </w:p>
    <w:p w14:paraId="2C53456F" w14:textId="77777777" w:rsidR="00283A18" w:rsidRDefault="00E81B4D">
      <w:pPr>
        <w:pStyle w:val="a3"/>
        <w:spacing w:before="77"/>
        <w:ind w:firstLine="0"/>
      </w:pPr>
      <w:r>
        <w:lastRenderedPageBreak/>
        <w:t>и</w:t>
      </w:r>
      <w:r>
        <w:rPr>
          <w:spacing w:val="-12"/>
        </w:rPr>
        <w:t xml:space="preserve"> </w:t>
      </w:r>
      <w:r>
        <w:t>целеустремленность,</w:t>
      </w:r>
      <w:r>
        <w:rPr>
          <w:spacing w:val="-9"/>
        </w:rPr>
        <w:t xml:space="preserve"> </w:t>
      </w:r>
      <w:r>
        <w:t>способность</w:t>
      </w:r>
      <w:r>
        <w:rPr>
          <w:spacing w:val="-5"/>
        </w:rPr>
        <w:t xml:space="preserve"> </w:t>
      </w:r>
      <w:r>
        <w:t>управлять</w:t>
      </w:r>
      <w:r>
        <w:rPr>
          <w:spacing w:val="-4"/>
        </w:rPr>
        <w:t xml:space="preserve"> </w:t>
      </w:r>
      <w:r>
        <w:t>своими</w:t>
      </w:r>
      <w:r>
        <w:rPr>
          <w:spacing w:val="-11"/>
        </w:rPr>
        <w:t xml:space="preserve"> </w:t>
      </w:r>
      <w:r>
        <w:rPr>
          <w:spacing w:val="-2"/>
        </w:rPr>
        <w:t>эмоциями).</w:t>
      </w:r>
    </w:p>
    <w:p w14:paraId="119B8333" w14:textId="77777777" w:rsidR="00283A18" w:rsidRDefault="00E81B4D" w:rsidP="00F0497F">
      <w:pPr>
        <w:pStyle w:val="a5"/>
        <w:numPr>
          <w:ilvl w:val="2"/>
          <w:numId w:val="51"/>
        </w:numPr>
        <w:tabs>
          <w:tab w:val="left" w:pos="2285"/>
        </w:tabs>
        <w:spacing w:before="139" w:line="360" w:lineRule="auto"/>
        <w:ind w:right="331" w:firstLine="710"/>
        <w:rPr>
          <w:sz w:val="24"/>
        </w:rPr>
      </w:pPr>
      <w:r>
        <w:rPr>
          <w:sz w:val="24"/>
        </w:rPr>
        <w:t>Целью</w:t>
      </w:r>
      <w:r>
        <w:rPr>
          <w:spacing w:val="40"/>
          <w:sz w:val="24"/>
        </w:rPr>
        <w:t xml:space="preserve"> </w:t>
      </w:r>
      <w:r>
        <w:rPr>
          <w:sz w:val="24"/>
        </w:rPr>
        <w:t>изучения модуля «Хоккей»</w:t>
      </w:r>
      <w:r>
        <w:rPr>
          <w:spacing w:val="40"/>
          <w:sz w:val="24"/>
        </w:rPr>
        <w:t xml:space="preserve"> </w:t>
      </w:r>
      <w:r>
        <w:rPr>
          <w:sz w:val="24"/>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w:t>
      </w:r>
      <w:r>
        <w:rPr>
          <w:spacing w:val="-1"/>
          <w:sz w:val="24"/>
        </w:rPr>
        <w:t xml:space="preserve"> </w:t>
      </w:r>
      <w:r>
        <w:rPr>
          <w:sz w:val="24"/>
        </w:rPr>
        <w:t>и безопасного образа</w:t>
      </w:r>
      <w:r>
        <w:rPr>
          <w:spacing w:val="-1"/>
          <w:sz w:val="24"/>
        </w:rPr>
        <w:t xml:space="preserve"> </w:t>
      </w:r>
      <w:r>
        <w:rPr>
          <w:sz w:val="24"/>
        </w:rPr>
        <w:t>жизни через занятия физической культурой и спортом с использованием средств хоккея.</w:t>
      </w:r>
    </w:p>
    <w:p w14:paraId="16050722" w14:textId="77777777" w:rsidR="00283A18" w:rsidRDefault="00E81B4D" w:rsidP="00F0497F">
      <w:pPr>
        <w:pStyle w:val="a5"/>
        <w:numPr>
          <w:ilvl w:val="2"/>
          <w:numId w:val="51"/>
        </w:numPr>
        <w:tabs>
          <w:tab w:val="left" w:pos="2287"/>
        </w:tabs>
        <w:spacing w:before="6"/>
        <w:ind w:left="2287" w:hanging="601"/>
        <w:rPr>
          <w:sz w:val="24"/>
        </w:rPr>
      </w:pPr>
      <w:r>
        <w:rPr>
          <w:sz w:val="24"/>
        </w:rPr>
        <w:t>Задачами</w:t>
      </w:r>
      <w:r>
        <w:rPr>
          <w:spacing w:val="-10"/>
          <w:sz w:val="24"/>
        </w:rPr>
        <w:t xml:space="preserve"> </w:t>
      </w:r>
      <w:r>
        <w:rPr>
          <w:sz w:val="24"/>
        </w:rPr>
        <w:t>изучения</w:t>
      </w:r>
      <w:r>
        <w:rPr>
          <w:spacing w:val="-7"/>
          <w:sz w:val="24"/>
        </w:rPr>
        <w:t xml:space="preserve"> </w:t>
      </w:r>
      <w:r>
        <w:rPr>
          <w:sz w:val="24"/>
        </w:rPr>
        <w:t>модуля</w:t>
      </w:r>
      <w:r>
        <w:rPr>
          <w:spacing w:val="-3"/>
          <w:sz w:val="24"/>
        </w:rPr>
        <w:t xml:space="preserve"> </w:t>
      </w:r>
      <w:r>
        <w:rPr>
          <w:sz w:val="24"/>
        </w:rPr>
        <w:t>«Хоккей»</w:t>
      </w:r>
      <w:r>
        <w:rPr>
          <w:spacing w:val="-15"/>
          <w:sz w:val="24"/>
        </w:rPr>
        <w:t xml:space="preserve"> </w:t>
      </w:r>
      <w:r>
        <w:rPr>
          <w:spacing w:val="-2"/>
          <w:sz w:val="24"/>
        </w:rPr>
        <w:t>являются:</w:t>
      </w:r>
    </w:p>
    <w:p w14:paraId="59EF6164" w14:textId="77777777" w:rsidR="00283A18" w:rsidRDefault="00E81B4D">
      <w:pPr>
        <w:pStyle w:val="a3"/>
        <w:spacing w:before="137" w:line="360" w:lineRule="auto"/>
        <w:ind w:right="336"/>
      </w:pPr>
      <w:r>
        <w:t>всестороннее</w:t>
      </w:r>
      <w:r>
        <w:rPr>
          <w:spacing w:val="80"/>
        </w:rPr>
        <w:t xml:space="preserve"> </w:t>
      </w:r>
      <w:r>
        <w:t>гармоничное</w:t>
      </w:r>
      <w:r>
        <w:rPr>
          <w:spacing w:val="80"/>
        </w:rPr>
        <w:t xml:space="preserve"> </w:t>
      </w:r>
      <w:r>
        <w:t>развитие</w:t>
      </w:r>
      <w:r>
        <w:rPr>
          <w:spacing w:val="80"/>
        </w:rPr>
        <w:t xml:space="preserve"> </w:t>
      </w:r>
      <w:r>
        <w:t>обучающихся,</w:t>
      </w:r>
      <w:r>
        <w:rPr>
          <w:spacing w:val="80"/>
        </w:rPr>
        <w:t xml:space="preserve"> </w:t>
      </w:r>
      <w:r>
        <w:t>увеличение</w:t>
      </w:r>
      <w:r>
        <w:rPr>
          <w:spacing w:val="80"/>
        </w:rPr>
        <w:t xml:space="preserve"> </w:t>
      </w:r>
      <w:r>
        <w:t>объёма</w:t>
      </w:r>
      <w:r>
        <w:rPr>
          <w:spacing w:val="80"/>
        </w:rPr>
        <w:t xml:space="preserve"> </w:t>
      </w:r>
      <w:r>
        <w:t>их</w:t>
      </w:r>
      <w:r>
        <w:rPr>
          <w:spacing w:val="40"/>
        </w:rPr>
        <w:t xml:space="preserve"> </w:t>
      </w:r>
      <w:r>
        <w:t>двигательной активности;</w:t>
      </w:r>
    </w:p>
    <w:p w14:paraId="4F782274" w14:textId="77777777" w:rsidR="00283A18" w:rsidRDefault="00E81B4D">
      <w:pPr>
        <w:pStyle w:val="a3"/>
        <w:spacing w:line="362" w:lineRule="auto"/>
        <w:ind w:right="336"/>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4ECE8FE9" w14:textId="77777777" w:rsidR="00283A18" w:rsidRDefault="00E81B4D">
      <w:pPr>
        <w:pStyle w:val="a3"/>
        <w:spacing w:line="272" w:lineRule="exact"/>
        <w:ind w:left="1686" w:firstLine="0"/>
      </w:pPr>
      <w:r>
        <w:t>освоение</w:t>
      </w:r>
      <w:r>
        <w:rPr>
          <w:spacing w:val="19"/>
        </w:rPr>
        <w:t xml:space="preserve"> </w:t>
      </w:r>
      <w:r>
        <w:t>знаний</w:t>
      </w:r>
      <w:r>
        <w:rPr>
          <w:spacing w:val="24"/>
        </w:rPr>
        <w:t xml:space="preserve"> </w:t>
      </w:r>
      <w:r>
        <w:t>о</w:t>
      </w:r>
      <w:r>
        <w:rPr>
          <w:spacing w:val="31"/>
        </w:rPr>
        <w:t xml:space="preserve"> </w:t>
      </w:r>
      <w:r>
        <w:t>физической</w:t>
      </w:r>
      <w:r>
        <w:rPr>
          <w:spacing w:val="28"/>
        </w:rPr>
        <w:t xml:space="preserve"> </w:t>
      </w:r>
      <w:r>
        <w:t>культуре</w:t>
      </w:r>
      <w:r>
        <w:rPr>
          <w:spacing w:val="29"/>
        </w:rPr>
        <w:t xml:space="preserve"> </w:t>
      </w:r>
      <w:r>
        <w:t>и</w:t>
      </w:r>
      <w:r>
        <w:rPr>
          <w:spacing w:val="32"/>
        </w:rPr>
        <w:t xml:space="preserve"> </w:t>
      </w:r>
      <w:r>
        <w:t>спорте</w:t>
      </w:r>
      <w:r>
        <w:rPr>
          <w:spacing w:val="26"/>
        </w:rPr>
        <w:t xml:space="preserve"> </w:t>
      </w:r>
      <w:r>
        <w:t>в</w:t>
      </w:r>
      <w:r>
        <w:rPr>
          <w:spacing w:val="21"/>
        </w:rPr>
        <w:t xml:space="preserve"> </w:t>
      </w:r>
      <w:r>
        <w:t>целом,</w:t>
      </w:r>
      <w:r>
        <w:rPr>
          <w:spacing w:val="29"/>
        </w:rPr>
        <w:t xml:space="preserve"> </w:t>
      </w:r>
      <w:r>
        <w:t>истории</w:t>
      </w:r>
      <w:r>
        <w:rPr>
          <w:spacing w:val="26"/>
        </w:rPr>
        <w:t xml:space="preserve"> </w:t>
      </w:r>
      <w:r>
        <w:t>развития</w:t>
      </w:r>
      <w:r>
        <w:rPr>
          <w:spacing w:val="27"/>
        </w:rPr>
        <w:t xml:space="preserve"> </w:t>
      </w:r>
      <w:r>
        <w:t>вида</w:t>
      </w:r>
      <w:r>
        <w:rPr>
          <w:spacing w:val="30"/>
        </w:rPr>
        <w:t xml:space="preserve"> </w:t>
      </w:r>
      <w:r>
        <w:rPr>
          <w:spacing w:val="-2"/>
        </w:rPr>
        <w:t>спорта</w:t>
      </w:r>
    </w:p>
    <w:p w14:paraId="6573BA54" w14:textId="77777777" w:rsidR="00283A18" w:rsidRDefault="00E81B4D">
      <w:pPr>
        <w:pStyle w:val="a3"/>
        <w:spacing w:before="129"/>
        <w:ind w:firstLine="0"/>
      </w:pPr>
      <w:r>
        <w:t>«хоккей»</w:t>
      </w:r>
      <w:r>
        <w:rPr>
          <w:spacing w:val="-9"/>
        </w:rPr>
        <w:t xml:space="preserve"> </w:t>
      </w:r>
      <w:r>
        <w:t>в</w:t>
      </w:r>
      <w:r>
        <w:rPr>
          <w:spacing w:val="4"/>
        </w:rPr>
        <w:t xml:space="preserve"> </w:t>
      </w:r>
      <w:r>
        <w:rPr>
          <w:spacing w:val="-2"/>
        </w:rPr>
        <w:t>частности;</w:t>
      </w:r>
    </w:p>
    <w:p w14:paraId="23C01CCE" w14:textId="77777777" w:rsidR="00283A18" w:rsidRDefault="00E81B4D">
      <w:pPr>
        <w:pStyle w:val="a3"/>
        <w:spacing w:before="144" w:line="360" w:lineRule="auto"/>
        <w:ind w:right="334"/>
      </w:pPr>
      <w:r>
        <w:t xml:space="preserve">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w:t>
      </w:r>
      <w:r>
        <w:rPr>
          <w:spacing w:val="-2"/>
        </w:rPr>
        <w:t>обучающихся;</w:t>
      </w:r>
    </w:p>
    <w:p w14:paraId="1C1DE115" w14:textId="77777777" w:rsidR="00283A18" w:rsidRDefault="00E81B4D">
      <w:pPr>
        <w:pStyle w:val="a3"/>
        <w:spacing w:line="360" w:lineRule="auto"/>
        <w:ind w:right="333"/>
      </w:pPr>
      <w:r>
        <w:t>формирование</w:t>
      </w:r>
      <w:r>
        <w:rPr>
          <w:spacing w:val="76"/>
          <w:w w:val="150"/>
        </w:rPr>
        <w:t xml:space="preserve"> </w:t>
      </w:r>
      <w:r>
        <w:t>образовательного</w:t>
      </w:r>
      <w:r>
        <w:rPr>
          <w:spacing w:val="77"/>
          <w:w w:val="150"/>
        </w:rPr>
        <w:t xml:space="preserve"> </w:t>
      </w:r>
      <w:r>
        <w:t>фундамента,</w:t>
      </w:r>
      <w:r>
        <w:rPr>
          <w:spacing w:val="77"/>
          <w:w w:val="150"/>
        </w:rPr>
        <w:t xml:space="preserve"> </w:t>
      </w:r>
      <w:r>
        <w:t>основанного</w:t>
      </w:r>
      <w:r>
        <w:rPr>
          <w:spacing w:val="77"/>
          <w:w w:val="150"/>
        </w:rPr>
        <w:t xml:space="preserve"> </w:t>
      </w:r>
      <w:r>
        <w:t>как</w:t>
      </w:r>
      <w:r>
        <w:rPr>
          <w:spacing w:val="77"/>
          <w:w w:val="150"/>
        </w:rPr>
        <w:t xml:space="preserve"> </w:t>
      </w:r>
      <w:r>
        <w:t>на</w:t>
      </w:r>
      <w:r>
        <w:rPr>
          <w:spacing w:val="80"/>
        </w:rPr>
        <w:t xml:space="preserve"> </w:t>
      </w:r>
      <w:r>
        <w:t>знаниях</w:t>
      </w:r>
      <w:r>
        <w:rPr>
          <w:spacing w:val="80"/>
        </w:rPr>
        <w:t xml:space="preserve"> </w:t>
      </w:r>
      <w: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w:t>
      </w:r>
      <w:r>
        <w:rPr>
          <w:spacing w:val="80"/>
        </w:rPr>
        <w:t xml:space="preserve"> </w:t>
      </w:r>
      <w:r>
        <w:t>самореализации;</w:t>
      </w:r>
    </w:p>
    <w:p w14:paraId="415098BA" w14:textId="77777777" w:rsidR="00283A18" w:rsidRDefault="00E81B4D">
      <w:pPr>
        <w:pStyle w:val="a3"/>
        <w:spacing w:before="1" w:line="360" w:lineRule="auto"/>
        <w:ind w:right="339"/>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4BFFF6F4" w14:textId="77777777" w:rsidR="00283A18" w:rsidRDefault="00E81B4D">
      <w:pPr>
        <w:pStyle w:val="a3"/>
        <w:spacing w:line="360" w:lineRule="auto"/>
        <w:ind w:right="339"/>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5B1D13F" w14:textId="77777777" w:rsidR="00283A18" w:rsidRDefault="00E81B4D">
      <w:pPr>
        <w:pStyle w:val="a3"/>
        <w:spacing w:before="1" w:line="360" w:lineRule="auto"/>
        <w:ind w:right="338"/>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14:paraId="01B5393A" w14:textId="77777777" w:rsidR="00283A18" w:rsidRDefault="00E81B4D">
      <w:pPr>
        <w:pStyle w:val="a3"/>
        <w:spacing w:line="360" w:lineRule="auto"/>
        <w:ind w:right="339"/>
      </w:pPr>
      <w:r>
        <w:t>популяризация вида спорта «хоккей», привлечение обучающихся, проявляющих повышенный</w:t>
      </w:r>
      <w:r>
        <w:rPr>
          <w:spacing w:val="-1"/>
        </w:rPr>
        <w:t xml:space="preserve"> </w:t>
      </w:r>
      <w:r>
        <w:t>интерес</w:t>
      </w:r>
      <w:r>
        <w:rPr>
          <w:spacing w:val="-3"/>
        </w:rPr>
        <w:t xml:space="preserve"> </w:t>
      </w:r>
      <w:r>
        <w:t>и</w:t>
      </w:r>
      <w:r>
        <w:rPr>
          <w:spacing w:val="-7"/>
        </w:rPr>
        <w:t xml:space="preserve"> </w:t>
      </w:r>
      <w:r>
        <w:t>способности</w:t>
      </w:r>
      <w:r>
        <w:rPr>
          <w:spacing w:val="-1"/>
        </w:rPr>
        <w:t xml:space="preserve"> </w:t>
      </w:r>
      <w:r>
        <w:t>к</w:t>
      </w:r>
      <w:r>
        <w:rPr>
          <w:spacing w:val="-10"/>
        </w:rPr>
        <w:t xml:space="preserve"> </w:t>
      </w:r>
      <w:r>
        <w:t>занятиям</w:t>
      </w:r>
      <w:r>
        <w:rPr>
          <w:spacing w:val="-3"/>
        </w:rPr>
        <w:t xml:space="preserve"> </w:t>
      </w:r>
      <w:r>
        <w:t>хоккеем,</w:t>
      </w:r>
      <w:r>
        <w:rPr>
          <w:spacing w:val="-5"/>
        </w:rPr>
        <w:t xml:space="preserve"> </w:t>
      </w:r>
      <w:r>
        <w:t>в</w:t>
      </w:r>
      <w:r>
        <w:rPr>
          <w:spacing w:val="-1"/>
        </w:rPr>
        <w:t xml:space="preserve"> </w:t>
      </w:r>
      <w:r>
        <w:t>школьные</w:t>
      </w:r>
      <w:r>
        <w:rPr>
          <w:spacing w:val="-2"/>
        </w:rPr>
        <w:t xml:space="preserve"> </w:t>
      </w:r>
      <w:r>
        <w:t>спортивные</w:t>
      </w:r>
      <w:r>
        <w:rPr>
          <w:spacing w:val="-2"/>
        </w:rPr>
        <w:t xml:space="preserve"> </w:t>
      </w:r>
      <w:r>
        <w:t>клубы, секции,</w:t>
      </w:r>
      <w:r>
        <w:rPr>
          <w:spacing w:val="-3"/>
        </w:rPr>
        <w:t xml:space="preserve"> </w:t>
      </w:r>
      <w:r>
        <w:t>к участию в соревнованиях;</w:t>
      </w:r>
    </w:p>
    <w:p w14:paraId="206129A8" w14:textId="77777777" w:rsidR="00283A18" w:rsidRDefault="00E81B4D">
      <w:pPr>
        <w:pStyle w:val="a3"/>
        <w:spacing w:line="275" w:lineRule="exact"/>
        <w:ind w:left="1686" w:firstLine="0"/>
      </w:pPr>
      <w:r>
        <w:t>выявление,</w:t>
      </w:r>
      <w:r>
        <w:rPr>
          <w:spacing w:val="-5"/>
        </w:rPr>
        <w:t xml:space="preserve"> </w:t>
      </w:r>
      <w:r>
        <w:t>развитие</w:t>
      </w:r>
      <w:r>
        <w:rPr>
          <w:spacing w:val="-9"/>
        </w:rPr>
        <w:t xml:space="preserve"> </w:t>
      </w:r>
      <w:r>
        <w:t>и</w:t>
      </w:r>
      <w:r>
        <w:rPr>
          <w:spacing w:val="-6"/>
        </w:rPr>
        <w:t xml:space="preserve"> </w:t>
      </w:r>
      <w:r>
        <w:t>поддержка</w:t>
      </w:r>
      <w:r>
        <w:rPr>
          <w:spacing w:val="-3"/>
        </w:rPr>
        <w:t xml:space="preserve"> </w:t>
      </w:r>
      <w:r>
        <w:t>одарённых</w:t>
      </w:r>
      <w:r>
        <w:rPr>
          <w:spacing w:val="-5"/>
        </w:rPr>
        <w:t xml:space="preserve"> </w:t>
      </w:r>
      <w:r>
        <w:t>детей</w:t>
      </w:r>
      <w:r>
        <w:rPr>
          <w:spacing w:val="-1"/>
        </w:rPr>
        <w:t xml:space="preserve"> </w:t>
      </w:r>
      <w:r>
        <w:t>в</w:t>
      </w:r>
      <w:r>
        <w:rPr>
          <w:spacing w:val="-8"/>
        </w:rPr>
        <w:t xml:space="preserve"> </w:t>
      </w:r>
      <w:r>
        <w:t>области</w:t>
      </w:r>
      <w:r>
        <w:rPr>
          <w:spacing w:val="-3"/>
        </w:rPr>
        <w:t xml:space="preserve"> </w:t>
      </w:r>
      <w:r>
        <w:rPr>
          <w:spacing w:val="-2"/>
        </w:rPr>
        <w:t>спорта.</w:t>
      </w:r>
    </w:p>
    <w:p w14:paraId="4A87E5BA" w14:textId="77777777" w:rsidR="00283A18" w:rsidRDefault="00E81B4D" w:rsidP="00F0497F">
      <w:pPr>
        <w:pStyle w:val="a5"/>
        <w:numPr>
          <w:ilvl w:val="2"/>
          <w:numId w:val="51"/>
        </w:numPr>
        <w:tabs>
          <w:tab w:val="left" w:pos="2287"/>
        </w:tabs>
        <w:spacing w:before="137"/>
        <w:ind w:left="2287" w:hanging="601"/>
        <w:rPr>
          <w:sz w:val="24"/>
        </w:rPr>
      </w:pPr>
      <w:r>
        <w:rPr>
          <w:sz w:val="24"/>
        </w:rPr>
        <w:t>Место</w:t>
      </w:r>
      <w:r>
        <w:rPr>
          <w:spacing w:val="-4"/>
          <w:sz w:val="24"/>
        </w:rPr>
        <w:t xml:space="preserve"> </w:t>
      </w:r>
      <w:r>
        <w:rPr>
          <w:sz w:val="24"/>
        </w:rPr>
        <w:t>и</w:t>
      </w:r>
      <w:r>
        <w:rPr>
          <w:spacing w:val="-9"/>
          <w:sz w:val="24"/>
        </w:rPr>
        <w:t xml:space="preserve"> </w:t>
      </w:r>
      <w:r>
        <w:rPr>
          <w:sz w:val="24"/>
        </w:rPr>
        <w:t>роль</w:t>
      </w:r>
      <w:r>
        <w:rPr>
          <w:spacing w:val="-8"/>
          <w:sz w:val="24"/>
        </w:rPr>
        <w:t xml:space="preserve"> </w:t>
      </w:r>
      <w:r>
        <w:rPr>
          <w:sz w:val="24"/>
        </w:rPr>
        <w:t>модуля</w:t>
      </w:r>
      <w:r>
        <w:rPr>
          <w:spacing w:val="4"/>
          <w:sz w:val="24"/>
        </w:rPr>
        <w:t xml:space="preserve"> </w:t>
      </w:r>
      <w:r>
        <w:rPr>
          <w:spacing w:val="-2"/>
          <w:sz w:val="24"/>
        </w:rPr>
        <w:t>«Хоккей».</w:t>
      </w:r>
    </w:p>
    <w:p w14:paraId="5A84FD4A" w14:textId="77777777" w:rsidR="00283A18" w:rsidRDefault="00283A18">
      <w:pPr>
        <w:jc w:val="both"/>
        <w:rPr>
          <w:sz w:val="24"/>
        </w:rPr>
        <w:sectPr w:rsidR="00283A18">
          <w:pgSz w:w="11920" w:h="16850"/>
          <w:pgMar w:top="1020" w:right="220" w:bottom="1680" w:left="160" w:header="0" w:footer="1373" w:gutter="0"/>
          <w:cols w:space="720"/>
        </w:sectPr>
      </w:pPr>
    </w:p>
    <w:p w14:paraId="3AF5EF3A" w14:textId="77777777" w:rsidR="00283A18" w:rsidRDefault="00E81B4D">
      <w:pPr>
        <w:pStyle w:val="a3"/>
        <w:spacing w:before="77" w:line="362" w:lineRule="auto"/>
        <w:ind w:right="336"/>
      </w:pPr>
      <w:r>
        <w:lastRenderedPageBreak/>
        <w:t>Модуль</w:t>
      </w:r>
      <w:r>
        <w:rPr>
          <w:spacing w:val="80"/>
        </w:rPr>
        <w:t xml:space="preserve"> </w:t>
      </w:r>
      <w:r>
        <w:t>«Хоккей»</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 от</w:t>
      </w:r>
      <w:r>
        <w:rPr>
          <w:spacing w:val="20"/>
        </w:rPr>
        <w:t xml:space="preserve"> </w:t>
      </w:r>
      <w:r>
        <w:t>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07E75AC4" w14:textId="77777777" w:rsidR="00283A18" w:rsidRDefault="00E81B4D">
      <w:pPr>
        <w:pStyle w:val="a3"/>
        <w:spacing w:line="360" w:lineRule="auto"/>
        <w:ind w:right="336"/>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w:t>
      </w:r>
      <w:r>
        <w:rPr>
          <w:spacing w:val="40"/>
        </w:rPr>
        <w:t xml:space="preserve"> </w:t>
      </w:r>
      <w:r>
        <w:t>физкультурно-спортивного</w:t>
      </w:r>
      <w:r>
        <w:rPr>
          <w:spacing w:val="40"/>
        </w:rPr>
        <w:t xml:space="preserve"> </w:t>
      </w:r>
      <w:r>
        <w:t>комплекса</w:t>
      </w:r>
    </w:p>
    <w:p w14:paraId="5191CABF" w14:textId="77777777" w:rsidR="00283A18" w:rsidRDefault="00E81B4D">
      <w:pPr>
        <w:pStyle w:val="a3"/>
        <w:spacing w:line="362" w:lineRule="auto"/>
        <w:ind w:right="337" w:firstLine="0"/>
      </w:pPr>
      <w:r>
        <w:t>«Готов к труду и обороне» (ГТО) и подготовке юношей к службе в Вооруженных Силах Российской Федерации и участии в спортивных соревнованиях.</w:t>
      </w:r>
    </w:p>
    <w:p w14:paraId="611BEE68" w14:textId="77777777" w:rsidR="00283A18" w:rsidRDefault="00E81B4D" w:rsidP="00F0497F">
      <w:pPr>
        <w:pStyle w:val="a5"/>
        <w:numPr>
          <w:ilvl w:val="2"/>
          <w:numId w:val="51"/>
        </w:numPr>
        <w:tabs>
          <w:tab w:val="left" w:pos="2287"/>
        </w:tabs>
        <w:spacing w:line="274" w:lineRule="exact"/>
        <w:ind w:left="2287" w:hanging="601"/>
        <w:rPr>
          <w:sz w:val="24"/>
        </w:rPr>
      </w:pPr>
      <w:r>
        <w:rPr>
          <w:sz w:val="24"/>
        </w:rPr>
        <w:t>Модуль</w:t>
      </w:r>
      <w:r>
        <w:rPr>
          <w:spacing w:val="-3"/>
          <w:sz w:val="24"/>
        </w:rPr>
        <w:t xml:space="preserve"> </w:t>
      </w:r>
      <w:r>
        <w:rPr>
          <w:sz w:val="24"/>
        </w:rPr>
        <w:t>«Хоккей»</w:t>
      </w:r>
      <w:r>
        <w:rPr>
          <w:spacing w:val="-13"/>
          <w:sz w:val="24"/>
        </w:rPr>
        <w:t xml:space="preserve"> </w:t>
      </w:r>
      <w:r>
        <w:rPr>
          <w:sz w:val="24"/>
        </w:rPr>
        <w:t>может</w:t>
      </w:r>
      <w:r>
        <w:rPr>
          <w:spacing w:val="-3"/>
          <w:sz w:val="24"/>
        </w:rPr>
        <w:t xml:space="preserve"> </w:t>
      </w:r>
      <w:r>
        <w:rPr>
          <w:sz w:val="24"/>
        </w:rPr>
        <w:t>быть</w:t>
      </w:r>
      <w:r>
        <w:rPr>
          <w:spacing w:val="-4"/>
          <w:sz w:val="24"/>
        </w:rPr>
        <w:t xml:space="preserve"> </w:t>
      </w:r>
      <w:r>
        <w:rPr>
          <w:sz w:val="24"/>
        </w:rPr>
        <w:t>реализован</w:t>
      </w:r>
      <w:r>
        <w:rPr>
          <w:spacing w:val="-4"/>
          <w:sz w:val="24"/>
        </w:rPr>
        <w:t xml:space="preserve"> </w:t>
      </w:r>
      <w:r>
        <w:rPr>
          <w:sz w:val="24"/>
        </w:rPr>
        <w:t>в</w:t>
      </w:r>
      <w:r>
        <w:rPr>
          <w:spacing w:val="-7"/>
          <w:sz w:val="24"/>
        </w:rPr>
        <w:t xml:space="preserve"> </w:t>
      </w:r>
      <w:r>
        <w:rPr>
          <w:sz w:val="24"/>
        </w:rPr>
        <w:t>следующих</w:t>
      </w:r>
      <w:r>
        <w:rPr>
          <w:spacing w:val="-5"/>
          <w:sz w:val="24"/>
        </w:rPr>
        <w:t xml:space="preserve"> </w:t>
      </w:r>
      <w:r>
        <w:rPr>
          <w:spacing w:val="-2"/>
          <w:sz w:val="24"/>
        </w:rPr>
        <w:t>вариантах:</w:t>
      </w:r>
    </w:p>
    <w:p w14:paraId="0795F0A3" w14:textId="77777777" w:rsidR="00283A18" w:rsidRDefault="00E81B4D">
      <w:pPr>
        <w:pStyle w:val="a3"/>
        <w:spacing w:before="126" w:line="362" w:lineRule="auto"/>
        <w:ind w:right="350"/>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1E3D636D" w14:textId="77777777" w:rsidR="00283A18" w:rsidRDefault="00E81B4D">
      <w:pPr>
        <w:pStyle w:val="a3"/>
        <w:spacing w:line="360" w:lineRule="auto"/>
        <w:ind w:right="336"/>
      </w:pPr>
      <w:r>
        <w:t>в</w:t>
      </w:r>
      <w:r>
        <w:rPr>
          <w:spacing w:val="40"/>
        </w:rPr>
        <w:t xml:space="preserve"> </w:t>
      </w:r>
      <w:r>
        <w:t>виде</w:t>
      </w:r>
      <w:r>
        <w:rPr>
          <w:spacing w:val="40"/>
        </w:rPr>
        <w:t xml:space="preserve"> </w:t>
      </w:r>
      <w:r>
        <w:t>целостного</w:t>
      </w:r>
      <w:r>
        <w:rPr>
          <w:spacing w:val="40"/>
        </w:rPr>
        <w:t xml:space="preserve"> </w:t>
      </w:r>
      <w:r>
        <w:t>последовательного</w:t>
      </w:r>
      <w:r>
        <w:rPr>
          <w:spacing w:val="40"/>
        </w:rPr>
        <w:t xml:space="preserve"> </w:t>
      </w:r>
      <w:r>
        <w:t>учебного</w:t>
      </w:r>
      <w:r>
        <w:rPr>
          <w:spacing w:val="40"/>
        </w:rPr>
        <w:t xml:space="preserve"> </w:t>
      </w:r>
      <w:r>
        <w:t>модуля,</w:t>
      </w:r>
      <w:r>
        <w:rPr>
          <w:spacing w:val="40"/>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8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341C07A4" w14:textId="77777777" w:rsidR="00283A18" w:rsidRDefault="00E81B4D">
      <w:pPr>
        <w:pStyle w:val="a3"/>
        <w:spacing w:line="360" w:lineRule="auto"/>
        <w:ind w:right="341"/>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14:paraId="325DFD83" w14:textId="77777777" w:rsidR="00283A18" w:rsidRDefault="00E81B4D" w:rsidP="00F0497F">
      <w:pPr>
        <w:pStyle w:val="a5"/>
        <w:numPr>
          <w:ilvl w:val="2"/>
          <w:numId w:val="51"/>
        </w:numPr>
        <w:tabs>
          <w:tab w:val="left" w:pos="2287"/>
        </w:tabs>
        <w:spacing w:line="274" w:lineRule="exact"/>
        <w:ind w:left="2287" w:hanging="601"/>
        <w:rPr>
          <w:sz w:val="24"/>
        </w:rPr>
      </w:pPr>
      <w:r>
        <w:rPr>
          <w:sz w:val="24"/>
        </w:rPr>
        <w:t>Содержание</w:t>
      </w:r>
      <w:r>
        <w:rPr>
          <w:spacing w:val="-14"/>
          <w:sz w:val="24"/>
        </w:rPr>
        <w:t xml:space="preserve"> </w:t>
      </w:r>
      <w:r>
        <w:rPr>
          <w:sz w:val="24"/>
        </w:rPr>
        <w:t>модуля</w:t>
      </w:r>
      <w:r>
        <w:rPr>
          <w:spacing w:val="-5"/>
          <w:sz w:val="24"/>
        </w:rPr>
        <w:t xml:space="preserve"> </w:t>
      </w:r>
      <w:r>
        <w:rPr>
          <w:spacing w:val="-2"/>
          <w:sz w:val="24"/>
        </w:rPr>
        <w:t>«Хоккей».</w:t>
      </w:r>
    </w:p>
    <w:p w14:paraId="5AD369BF" w14:textId="77777777" w:rsidR="00283A18" w:rsidRDefault="00E81B4D" w:rsidP="00F0497F">
      <w:pPr>
        <w:pStyle w:val="a5"/>
        <w:numPr>
          <w:ilvl w:val="0"/>
          <w:numId w:val="45"/>
        </w:numPr>
        <w:tabs>
          <w:tab w:val="left" w:pos="1946"/>
        </w:tabs>
        <w:spacing w:before="132"/>
        <w:ind w:left="1946" w:hanging="260"/>
        <w:rPr>
          <w:sz w:val="24"/>
        </w:rPr>
      </w:pPr>
      <w:r>
        <w:rPr>
          <w:sz w:val="24"/>
        </w:rPr>
        <w:t>Знания</w:t>
      </w:r>
      <w:r>
        <w:rPr>
          <w:spacing w:val="-12"/>
          <w:sz w:val="24"/>
        </w:rPr>
        <w:t xml:space="preserve"> </w:t>
      </w:r>
      <w:r>
        <w:rPr>
          <w:sz w:val="24"/>
        </w:rPr>
        <w:t>о</w:t>
      </w:r>
      <w:r>
        <w:rPr>
          <w:spacing w:val="3"/>
          <w:sz w:val="24"/>
        </w:rPr>
        <w:t xml:space="preserve"> </w:t>
      </w:r>
      <w:r>
        <w:rPr>
          <w:spacing w:val="-2"/>
          <w:sz w:val="24"/>
        </w:rPr>
        <w:t>хоккее.</w:t>
      </w:r>
    </w:p>
    <w:p w14:paraId="7B8CB873" w14:textId="77777777" w:rsidR="00283A18" w:rsidRDefault="00E81B4D">
      <w:pPr>
        <w:pStyle w:val="a3"/>
        <w:spacing w:before="144"/>
        <w:ind w:left="1683" w:firstLine="0"/>
        <w:jc w:val="left"/>
      </w:pPr>
      <w:r>
        <w:t>История</w:t>
      </w:r>
      <w:r>
        <w:rPr>
          <w:spacing w:val="74"/>
        </w:rPr>
        <w:t xml:space="preserve"> </w:t>
      </w:r>
      <w:r>
        <w:t>развития</w:t>
      </w:r>
      <w:r>
        <w:rPr>
          <w:spacing w:val="78"/>
        </w:rPr>
        <w:t xml:space="preserve"> </w:t>
      </w:r>
      <w:r>
        <w:t>современного</w:t>
      </w:r>
      <w:r>
        <w:rPr>
          <w:spacing w:val="59"/>
          <w:w w:val="150"/>
        </w:rPr>
        <w:t xml:space="preserve"> </w:t>
      </w:r>
      <w:r>
        <w:t>хоккея</w:t>
      </w:r>
      <w:r>
        <w:rPr>
          <w:spacing w:val="78"/>
        </w:rPr>
        <w:t xml:space="preserve"> </w:t>
      </w:r>
      <w:r>
        <w:t>в</w:t>
      </w:r>
      <w:r>
        <w:rPr>
          <w:spacing w:val="76"/>
        </w:rPr>
        <w:t xml:space="preserve"> </w:t>
      </w:r>
      <w:r>
        <w:t>мире,</w:t>
      </w:r>
      <w:r>
        <w:rPr>
          <w:spacing w:val="77"/>
        </w:rPr>
        <w:t xml:space="preserve"> </w:t>
      </w:r>
      <w:r>
        <w:t>в</w:t>
      </w:r>
      <w:r>
        <w:rPr>
          <w:spacing w:val="76"/>
        </w:rPr>
        <w:t xml:space="preserve"> </w:t>
      </w:r>
      <w:r>
        <w:t>Российской</w:t>
      </w:r>
      <w:r>
        <w:rPr>
          <w:spacing w:val="79"/>
        </w:rPr>
        <w:t xml:space="preserve"> </w:t>
      </w:r>
      <w:r>
        <w:t>Федерации,</w:t>
      </w:r>
      <w:r>
        <w:rPr>
          <w:spacing w:val="39"/>
        </w:rPr>
        <w:t xml:space="preserve"> </w:t>
      </w:r>
      <w:r>
        <w:t>в</w:t>
      </w:r>
      <w:r>
        <w:rPr>
          <w:spacing w:val="-1"/>
        </w:rPr>
        <w:t xml:space="preserve"> </w:t>
      </w:r>
      <w:r>
        <w:rPr>
          <w:spacing w:val="-2"/>
        </w:rPr>
        <w:t>регионе.</w:t>
      </w:r>
    </w:p>
    <w:p w14:paraId="608CFB7A" w14:textId="77777777" w:rsidR="00283A18" w:rsidRDefault="00E81B4D">
      <w:pPr>
        <w:pStyle w:val="a3"/>
        <w:spacing w:before="139" w:line="360" w:lineRule="auto"/>
        <w:ind w:right="339"/>
      </w:pPr>
      <w:r>
        <w:t xml:space="preserve">Хоккейные клубы, их история и традиции. Легендарные отечественные хоккеисты и </w:t>
      </w:r>
      <w:r>
        <w:rPr>
          <w:spacing w:val="-2"/>
        </w:rPr>
        <w:t>тренеры.</w:t>
      </w:r>
    </w:p>
    <w:p w14:paraId="1B986026" w14:textId="77777777" w:rsidR="00283A18" w:rsidRDefault="00283A18">
      <w:pPr>
        <w:spacing w:line="360" w:lineRule="auto"/>
        <w:sectPr w:rsidR="00283A18">
          <w:pgSz w:w="11920" w:h="16850"/>
          <w:pgMar w:top="1020" w:right="220" w:bottom="1680" w:left="160" w:header="0" w:footer="1373" w:gutter="0"/>
          <w:cols w:space="720"/>
        </w:sectPr>
      </w:pPr>
    </w:p>
    <w:p w14:paraId="3FAD49B4" w14:textId="77777777" w:rsidR="00283A18" w:rsidRDefault="00E81B4D">
      <w:pPr>
        <w:pStyle w:val="a3"/>
        <w:spacing w:before="77" w:line="360" w:lineRule="auto"/>
        <w:ind w:right="332"/>
      </w:pPr>
      <w:r>
        <w:lastRenderedPageBreak/>
        <w:t>Достижения отечественной сборной команды страны на чемпионатах мира, Европы, Олимпийских играх.</w:t>
      </w:r>
    </w:p>
    <w:p w14:paraId="75F14532" w14:textId="77777777" w:rsidR="00283A18" w:rsidRDefault="00E81B4D">
      <w:pPr>
        <w:pStyle w:val="a3"/>
        <w:spacing w:before="6"/>
        <w:ind w:left="1686" w:firstLine="0"/>
      </w:pPr>
      <w:r>
        <w:t>Зал</w:t>
      </w:r>
      <w:r>
        <w:rPr>
          <w:spacing w:val="-10"/>
        </w:rPr>
        <w:t xml:space="preserve"> </w:t>
      </w:r>
      <w:r>
        <w:t>славы</w:t>
      </w:r>
      <w:r>
        <w:rPr>
          <w:spacing w:val="-9"/>
        </w:rPr>
        <w:t xml:space="preserve"> </w:t>
      </w:r>
      <w:r>
        <w:t>отечественного</w:t>
      </w:r>
      <w:r>
        <w:rPr>
          <w:spacing w:val="-2"/>
        </w:rPr>
        <w:t xml:space="preserve"> </w:t>
      </w:r>
      <w:r>
        <w:t>хоккея.</w:t>
      </w:r>
      <w:r>
        <w:rPr>
          <w:spacing w:val="-3"/>
        </w:rPr>
        <w:t xml:space="preserve"> </w:t>
      </w:r>
      <w:r>
        <w:t>Выдающиеся</w:t>
      </w:r>
      <w:r>
        <w:rPr>
          <w:spacing w:val="-2"/>
        </w:rPr>
        <w:t xml:space="preserve"> </w:t>
      </w:r>
      <w:r>
        <w:t>хоккеисты</w:t>
      </w:r>
      <w:r>
        <w:rPr>
          <w:spacing w:val="-2"/>
        </w:rPr>
        <w:t xml:space="preserve"> мира.</w:t>
      </w:r>
    </w:p>
    <w:p w14:paraId="43F881F4" w14:textId="77777777" w:rsidR="00283A18" w:rsidRDefault="00E81B4D">
      <w:pPr>
        <w:pStyle w:val="a3"/>
        <w:spacing w:before="136" w:line="360" w:lineRule="auto"/>
        <w:ind w:right="342"/>
      </w:pPr>
      <w:r>
        <w:t>Главные хоккейные организации и федерации (международные, российские), осуществляющие управление хоккеем, их роль и основные функции.</w:t>
      </w:r>
    </w:p>
    <w:p w14:paraId="2F9E51F9" w14:textId="77777777" w:rsidR="00283A18" w:rsidRDefault="00E81B4D">
      <w:pPr>
        <w:pStyle w:val="a3"/>
        <w:spacing w:line="362" w:lineRule="auto"/>
        <w:ind w:right="339"/>
      </w:pPr>
      <w:r>
        <w:t>Правила соревнований по виду спорта «хоккей». Официальный календарь соревнований (международных, всероссийских, региональных).</w:t>
      </w:r>
    </w:p>
    <w:p w14:paraId="67BB793F" w14:textId="77777777" w:rsidR="00283A18" w:rsidRDefault="00E81B4D">
      <w:pPr>
        <w:pStyle w:val="a3"/>
        <w:spacing w:line="360" w:lineRule="auto"/>
        <w:ind w:right="341"/>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14:paraId="1E276425" w14:textId="77777777" w:rsidR="00283A18" w:rsidRDefault="00E81B4D">
      <w:pPr>
        <w:pStyle w:val="a3"/>
        <w:spacing w:line="362" w:lineRule="auto"/>
        <w:ind w:right="337"/>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14:paraId="68399563" w14:textId="77777777" w:rsidR="00283A18" w:rsidRDefault="00E81B4D">
      <w:pPr>
        <w:pStyle w:val="a3"/>
        <w:spacing w:line="360" w:lineRule="auto"/>
        <w:ind w:right="334"/>
      </w:pPr>
      <w:r>
        <w:t>Комплексы упражнений для воспитания физических качеств хоккеиста. Здоровье формирующие факторы и средства.</w:t>
      </w:r>
    </w:p>
    <w:p w14:paraId="0424EEC7" w14:textId="77777777" w:rsidR="00283A18" w:rsidRDefault="00E81B4D">
      <w:pPr>
        <w:pStyle w:val="a3"/>
        <w:spacing w:line="360" w:lineRule="auto"/>
        <w:ind w:right="342"/>
      </w:pPr>
      <w:r>
        <w:t>Требования безопасности при организации занятий хоккеем. Характерные травмы хоккеистов и мероприятия по их предупреждению.</w:t>
      </w:r>
    </w:p>
    <w:p w14:paraId="17E90CC8" w14:textId="77777777" w:rsidR="00283A18" w:rsidRDefault="00E81B4D" w:rsidP="00F0497F">
      <w:pPr>
        <w:pStyle w:val="a5"/>
        <w:numPr>
          <w:ilvl w:val="0"/>
          <w:numId w:val="45"/>
        </w:numPr>
        <w:tabs>
          <w:tab w:val="left" w:pos="1946"/>
        </w:tabs>
        <w:spacing w:before="1"/>
        <w:ind w:left="1946" w:hanging="260"/>
        <w:rPr>
          <w:sz w:val="24"/>
        </w:rPr>
      </w:pPr>
      <w:r>
        <w:rPr>
          <w:sz w:val="24"/>
        </w:rPr>
        <w:t>Способы</w:t>
      </w:r>
      <w:r>
        <w:rPr>
          <w:spacing w:val="-9"/>
          <w:sz w:val="24"/>
        </w:rPr>
        <w:t xml:space="preserve"> </w:t>
      </w:r>
      <w:r>
        <w:rPr>
          <w:sz w:val="24"/>
        </w:rPr>
        <w:t>самостоятельной</w:t>
      </w:r>
      <w:r>
        <w:rPr>
          <w:spacing w:val="-6"/>
          <w:sz w:val="24"/>
        </w:rPr>
        <w:t xml:space="preserve"> </w:t>
      </w:r>
      <w:r>
        <w:rPr>
          <w:spacing w:val="-2"/>
          <w:sz w:val="24"/>
        </w:rPr>
        <w:t>деятельности.</w:t>
      </w:r>
    </w:p>
    <w:p w14:paraId="629C08E1" w14:textId="77777777" w:rsidR="00283A18" w:rsidRDefault="00E81B4D">
      <w:pPr>
        <w:pStyle w:val="a3"/>
        <w:spacing w:before="120" w:line="362" w:lineRule="auto"/>
        <w:ind w:right="335"/>
      </w:pPr>
      <w:r>
        <w:t>Правила</w:t>
      </w:r>
      <w:r>
        <w:rPr>
          <w:spacing w:val="40"/>
        </w:rPr>
        <w:t xml:space="preserve"> </w:t>
      </w:r>
      <w:r>
        <w:t>безопасного,</w:t>
      </w:r>
      <w:r>
        <w:rPr>
          <w:spacing w:val="40"/>
        </w:rPr>
        <w:t xml:space="preserve"> </w:t>
      </w:r>
      <w:r>
        <w:t>правомерного</w:t>
      </w:r>
      <w:r>
        <w:rPr>
          <w:spacing w:val="40"/>
        </w:rPr>
        <w:t xml:space="preserve"> </w:t>
      </w:r>
      <w:r>
        <w:t>поведения</w:t>
      </w:r>
      <w:r>
        <w:rPr>
          <w:spacing w:val="40"/>
        </w:rPr>
        <w:t xml:space="preserve"> </w:t>
      </w:r>
      <w:r>
        <w:t>во</w:t>
      </w:r>
      <w:r>
        <w:rPr>
          <w:spacing w:val="40"/>
        </w:rPr>
        <w:t xml:space="preserve"> </w:t>
      </w:r>
      <w:r>
        <w:t>время</w:t>
      </w:r>
      <w:r>
        <w:rPr>
          <w:spacing w:val="40"/>
        </w:rPr>
        <w:t xml:space="preserve"> </w:t>
      </w:r>
      <w:r>
        <w:t>соревнований по хоккею в качестве зрителя, болельщика (фаната).</w:t>
      </w:r>
    </w:p>
    <w:p w14:paraId="170D90BC" w14:textId="77777777" w:rsidR="00283A18" w:rsidRDefault="00E81B4D">
      <w:pPr>
        <w:pStyle w:val="a3"/>
        <w:spacing w:before="2" w:line="360" w:lineRule="auto"/>
        <w:ind w:right="341"/>
      </w:pPr>
      <w:r>
        <w:t>Организация и проведение самостоятельных занятий по хоккею. Составление планов и самостоятельное проведение занятий по хоккею.</w:t>
      </w:r>
    </w:p>
    <w:p w14:paraId="7E762C79" w14:textId="77777777" w:rsidR="00283A18" w:rsidRDefault="00E81B4D">
      <w:pPr>
        <w:pStyle w:val="a3"/>
        <w:spacing w:line="360" w:lineRule="auto"/>
        <w:ind w:right="337"/>
      </w:pPr>
      <w:r>
        <w:t>Способы самостоятельного освоения двигательных действий, подбор подводящих, подготовительных и специальных упражнений.</w:t>
      </w:r>
    </w:p>
    <w:p w14:paraId="1695164B" w14:textId="77777777" w:rsidR="00283A18" w:rsidRDefault="00E81B4D">
      <w:pPr>
        <w:pStyle w:val="a3"/>
        <w:spacing w:before="5" w:line="360" w:lineRule="auto"/>
        <w:ind w:right="329"/>
      </w:pPr>
      <w:r>
        <w:t>Самоконтроль и его роль в учебной и соревновательной деятельности. Первые внешние признаки утомления. Средства восстановления</w:t>
      </w:r>
      <w:r>
        <w:rPr>
          <w:spacing w:val="-3"/>
        </w:rPr>
        <w:t xml:space="preserve"> </w:t>
      </w:r>
      <w:r>
        <w:t>организма после физической нагрузки. Правильное сбалансированное питание хоккеиста.</w:t>
      </w:r>
    </w:p>
    <w:p w14:paraId="70850A4B" w14:textId="77777777" w:rsidR="00283A18" w:rsidRDefault="00E81B4D">
      <w:pPr>
        <w:pStyle w:val="a3"/>
        <w:spacing w:line="272" w:lineRule="exact"/>
        <w:ind w:left="1686" w:firstLine="0"/>
      </w:pPr>
      <w:r>
        <w:t>Правила</w:t>
      </w:r>
      <w:r>
        <w:rPr>
          <w:spacing w:val="70"/>
        </w:rPr>
        <w:t xml:space="preserve"> </w:t>
      </w:r>
      <w:r>
        <w:t>личной</w:t>
      </w:r>
      <w:r>
        <w:rPr>
          <w:spacing w:val="75"/>
        </w:rPr>
        <w:t xml:space="preserve"> </w:t>
      </w:r>
      <w:r>
        <w:t>гигиены,</w:t>
      </w:r>
      <w:r>
        <w:rPr>
          <w:spacing w:val="76"/>
        </w:rPr>
        <w:t xml:space="preserve"> </w:t>
      </w:r>
      <w:r>
        <w:t>требования</w:t>
      </w:r>
      <w:r>
        <w:rPr>
          <w:spacing w:val="75"/>
        </w:rPr>
        <w:t xml:space="preserve"> </w:t>
      </w:r>
      <w:r>
        <w:t>к</w:t>
      </w:r>
      <w:r>
        <w:rPr>
          <w:spacing w:val="70"/>
        </w:rPr>
        <w:t xml:space="preserve"> </w:t>
      </w:r>
      <w:r>
        <w:t>спортивной</w:t>
      </w:r>
      <w:r>
        <w:rPr>
          <w:spacing w:val="74"/>
        </w:rPr>
        <w:t xml:space="preserve"> </w:t>
      </w:r>
      <w:r>
        <w:t>экипировке</w:t>
      </w:r>
      <w:r>
        <w:rPr>
          <w:spacing w:val="74"/>
        </w:rPr>
        <w:t xml:space="preserve"> </w:t>
      </w:r>
      <w:r>
        <w:t>для</w:t>
      </w:r>
      <w:r>
        <w:rPr>
          <w:spacing w:val="75"/>
        </w:rPr>
        <w:t xml:space="preserve"> </w:t>
      </w:r>
      <w:r>
        <w:t>занятий</w:t>
      </w:r>
      <w:r>
        <w:rPr>
          <w:spacing w:val="75"/>
        </w:rPr>
        <w:t xml:space="preserve"> </w:t>
      </w:r>
      <w:r>
        <w:rPr>
          <w:spacing w:val="-2"/>
        </w:rPr>
        <w:t>хоккеем.</w:t>
      </w:r>
    </w:p>
    <w:p w14:paraId="3AE8D14A" w14:textId="77777777" w:rsidR="00283A18" w:rsidRDefault="00E81B4D">
      <w:pPr>
        <w:pStyle w:val="a3"/>
        <w:spacing w:before="133"/>
        <w:ind w:firstLine="0"/>
      </w:pPr>
      <w:r>
        <w:t>Правила</w:t>
      </w:r>
      <w:r>
        <w:rPr>
          <w:spacing w:val="-4"/>
        </w:rPr>
        <w:t xml:space="preserve"> </w:t>
      </w:r>
      <w:r>
        <w:t>ухода</w:t>
      </w:r>
      <w:r>
        <w:rPr>
          <w:spacing w:val="-5"/>
        </w:rPr>
        <w:t xml:space="preserve"> </w:t>
      </w:r>
      <w:r>
        <w:t>за</w:t>
      </w:r>
      <w:r>
        <w:rPr>
          <w:spacing w:val="-6"/>
        </w:rPr>
        <w:t xml:space="preserve"> </w:t>
      </w:r>
      <w:r>
        <w:t>спортивным</w:t>
      </w:r>
      <w:r>
        <w:rPr>
          <w:spacing w:val="-4"/>
        </w:rPr>
        <w:t xml:space="preserve"> </w:t>
      </w:r>
      <w:r>
        <w:t>инвентарем</w:t>
      </w:r>
      <w:r>
        <w:rPr>
          <w:spacing w:val="-3"/>
        </w:rPr>
        <w:t xml:space="preserve"> </w:t>
      </w:r>
      <w:r>
        <w:t>и</w:t>
      </w:r>
      <w:r>
        <w:rPr>
          <w:spacing w:val="-10"/>
        </w:rPr>
        <w:t xml:space="preserve"> </w:t>
      </w:r>
      <w:r>
        <w:rPr>
          <w:spacing w:val="-2"/>
        </w:rPr>
        <w:t>оборудованием.</w:t>
      </w:r>
    </w:p>
    <w:p w14:paraId="10B1C90B" w14:textId="77777777" w:rsidR="00283A18" w:rsidRDefault="00E81B4D">
      <w:pPr>
        <w:pStyle w:val="a3"/>
        <w:spacing w:before="139" w:line="360" w:lineRule="auto"/>
        <w:ind w:right="335"/>
      </w:pPr>
      <w:r>
        <w:t>Классификация физических упражнений: подготовительные, общеразвивающие, специальные и корригирующие. Составление</w:t>
      </w:r>
      <w:r>
        <w:rPr>
          <w:spacing w:val="-1"/>
        </w:rPr>
        <w:t xml:space="preserve"> </w:t>
      </w:r>
      <w:r>
        <w:t xml:space="preserve">индивидуальных комплексов упражнений различной </w:t>
      </w:r>
      <w:r>
        <w:rPr>
          <w:spacing w:val="-2"/>
        </w:rPr>
        <w:t>направленности.</w:t>
      </w:r>
    </w:p>
    <w:p w14:paraId="0F7A7793" w14:textId="77777777" w:rsidR="00283A18" w:rsidRDefault="00E81B4D">
      <w:pPr>
        <w:pStyle w:val="a3"/>
        <w:spacing w:line="360" w:lineRule="auto"/>
        <w:ind w:right="338"/>
      </w:pPr>
      <w:r>
        <w:t>Способы и методы профилактики пагубных привычек, асоциального и созависимого поведения. Противодействие допингу в спорте и борьба с ним.</w:t>
      </w:r>
    </w:p>
    <w:p w14:paraId="684A0E4D" w14:textId="77777777" w:rsidR="00283A18" w:rsidRDefault="00E81B4D">
      <w:pPr>
        <w:pStyle w:val="a3"/>
        <w:spacing w:before="3"/>
        <w:ind w:left="1686" w:firstLine="0"/>
      </w:pPr>
      <w:r>
        <w:t>Тестирование</w:t>
      </w:r>
      <w:r>
        <w:rPr>
          <w:spacing w:val="-13"/>
        </w:rPr>
        <w:t xml:space="preserve"> </w:t>
      </w:r>
      <w:r>
        <w:t>уровня</w:t>
      </w:r>
      <w:r>
        <w:rPr>
          <w:spacing w:val="-3"/>
        </w:rPr>
        <w:t xml:space="preserve"> </w:t>
      </w:r>
      <w:r>
        <w:t>физической</w:t>
      </w:r>
      <w:r>
        <w:rPr>
          <w:spacing w:val="-8"/>
        </w:rPr>
        <w:t xml:space="preserve"> </w:t>
      </w:r>
      <w:r>
        <w:t>подготовленности</w:t>
      </w:r>
      <w:r>
        <w:rPr>
          <w:spacing w:val="-4"/>
        </w:rPr>
        <w:t xml:space="preserve"> </w:t>
      </w:r>
      <w:r>
        <w:t>в</w:t>
      </w:r>
      <w:r>
        <w:rPr>
          <w:spacing w:val="-12"/>
        </w:rPr>
        <w:t xml:space="preserve"> </w:t>
      </w:r>
      <w:r>
        <w:rPr>
          <w:spacing w:val="-2"/>
        </w:rPr>
        <w:t>хоккее.</w:t>
      </w:r>
    </w:p>
    <w:p w14:paraId="7C13A03F" w14:textId="77777777" w:rsidR="00283A18" w:rsidRDefault="00283A18">
      <w:pPr>
        <w:sectPr w:rsidR="00283A18">
          <w:pgSz w:w="11920" w:h="16850"/>
          <w:pgMar w:top="1020" w:right="220" w:bottom="1680" w:left="160" w:header="0" w:footer="1373" w:gutter="0"/>
          <w:cols w:space="720"/>
        </w:sectPr>
      </w:pPr>
    </w:p>
    <w:p w14:paraId="17F78FE5" w14:textId="77777777" w:rsidR="00283A18" w:rsidRDefault="00E81B4D" w:rsidP="00F0497F">
      <w:pPr>
        <w:pStyle w:val="a5"/>
        <w:numPr>
          <w:ilvl w:val="0"/>
          <w:numId w:val="45"/>
        </w:numPr>
        <w:tabs>
          <w:tab w:val="left" w:pos="1946"/>
        </w:tabs>
        <w:spacing w:before="77"/>
        <w:ind w:left="1946" w:hanging="260"/>
        <w:rPr>
          <w:sz w:val="24"/>
        </w:rPr>
      </w:pPr>
      <w:r>
        <w:rPr>
          <w:sz w:val="24"/>
        </w:rPr>
        <w:lastRenderedPageBreak/>
        <w:t>Физическое</w:t>
      </w:r>
      <w:r>
        <w:rPr>
          <w:spacing w:val="-12"/>
          <w:sz w:val="24"/>
        </w:rPr>
        <w:t xml:space="preserve"> </w:t>
      </w:r>
      <w:r>
        <w:rPr>
          <w:spacing w:val="-2"/>
          <w:sz w:val="24"/>
        </w:rPr>
        <w:t>совершенствование.</w:t>
      </w:r>
    </w:p>
    <w:p w14:paraId="0F57F32D" w14:textId="77777777" w:rsidR="00283A18" w:rsidRDefault="00E81B4D">
      <w:pPr>
        <w:pStyle w:val="a3"/>
        <w:spacing w:before="139" w:line="362" w:lineRule="auto"/>
        <w:ind w:right="343"/>
      </w:pPr>
      <w:r>
        <w:t>Комплексы упражнений для воспитания физических качеств (ловкости, гибкости, силы, выносливости, быстроты).</w:t>
      </w:r>
    </w:p>
    <w:p w14:paraId="3C18B48E" w14:textId="77777777" w:rsidR="00283A18" w:rsidRDefault="00E81B4D">
      <w:pPr>
        <w:pStyle w:val="a3"/>
        <w:spacing w:line="360" w:lineRule="auto"/>
        <w:ind w:right="335"/>
      </w:pPr>
      <w:r>
        <w:t>Комплексы</w:t>
      </w:r>
      <w:r>
        <w:rPr>
          <w:spacing w:val="80"/>
        </w:rPr>
        <w:t xml:space="preserve"> </w:t>
      </w:r>
      <w:r>
        <w:t>упражнений,</w:t>
      </w:r>
      <w:r>
        <w:rPr>
          <w:spacing w:val="80"/>
        </w:rPr>
        <w:t xml:space="preserve"> </w:t>
      </w:r>
      <w:r>
        <w:t>формирующие</w:t>
      </w:r>
      <w:r>
        <w:rPr>
          <w:spacing w:val="80"/>
        </w:rPr>
        <w:t xml:space="preserve"> </w:t>
      </w:r>
      <w:r>
        <w:t>двигательные</w:t>
      </w:r>
      <w:r>
        <w:rPr>
          <w:spacing w:val="80"/>
        </w:rPr>
        <w:t xml:space="preserve"> </w:t>
      </w:r>
      <w:r>
        <w:t>умения</w:t>
      </w:r>
      <w:r>
        <w:rPr>
          <w:spacing w:val="80"/>
        </w:rPr>
        <w:t xml:space="preserve"> </w:t>
      </w:r>
      <w:r>
        <w:t>и</w:t>
      </w:r>
      <w:r>
        <w:rPr>
          <w:spacing w:val="80"/>
        </w:rPr>
        <w:t xml:space="preserve"> </w:t>
      </w:r>
      <w:r>
        <w:t>навыки,</w:t>
      </w:r>
      <w:r>
        <w:rPr>
          <w:spacing w:val="40"/>
        </w:rPr>
        <w:t xml:space="preserve"> </w:t>
      </w:r>
      <w:r>
        <w:t>а</w:t>
      </w:r>
      <w:r>
        <w:rPr>
          <w:spacing w:val="40"/>
        </w:rPr>
        <w:t xml:space="preserve"> </w:t>
      </w:r>
      <w:r>
        <w:t>также технику действий хоккеиста:</w:t>
      </w:r>
    </w:p>
    <w:p w14:paraId="1AD36FB3" w14:textId="77777777" w:rsidR="00283A18" w:rsidRDefault="00E81B4D">
      <w:pPr>
        <w:pStyle w:val="a3"/>
        <w:spacing w:line="360" w:lineRule="auto"/>
        <w:ind w:right="336"/>
      </w:pPr>
      <w:r>
        <w:t>общеподготовительных</w:t>
      </w:r>
      <w:r>
        <w:rPr>
          <w:spacing w:val="40"/>
        </w:rPr>
        <w:t xml:space="preserve"> </w:t>
      </w:r>
      <w:r>
        <w:t>упражнений</w:t>
      </w:r>
      <w:r>
        <w:rPr>
          <w:spacing w:val="40"/>
        </w:rPr>
        <w:t xml:space="preserve"> </w:t>
      </w:r>
      <w:r>
        <w:t>(ОРУ,</w:t>
      </w:r>
      <w:r>
        <w:rPr>
          <w:spacing w:val="40"/>
        </w:rPr>
        <w:t xml:space="preserve"> </w:t>
      </w:r>
      <w:r>
        <w:t>упражнения</w:t>
      </w:r>
      <w:r>
        <w:rPr>
          <w:spacing w:val="40"/>
        </w:rPr>
        <w:t xml:space="preserve"> </w:t>
      </w:r>
      <w:r>
        <w:t>со</w:t>
      </w:r>
      <w:r>
        <w:rPr>
          <w:spacing w:val="40"/>
        </w:rPr>
        <w:t xml:space="preserve"> </w:t>
      </w:r>
      <w:r>
        <w:t>снарядами, на снарядах из других видов спорта (легкая атлетика, гимнастика);</w:t>
      </w:r>
    </w:p>
    <w:p w14:paraId="3C70DDC6" w14:textId="77777777" w:rsidR="00283A18" w:rsidRDefault="00E81B4D">
      <w:pPr>
        <w:pStyle w:val="a3"/>
        <w:spacing w:before="5" w:line="360" w:lineRule="auto"/>
        <w:ind w:right="339"/>
      </w:pPr>
      <w:r>
        <w:t>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w:t>
      </w:r>
      <w:r>
        <w:rPr>
          <w:spacing w:val="40"/>
        </w:rPr>
        <w:t xml:space="preserve"> </w:t>
      </w:r>
      <w:r>
        <w:t xml:space="preserve">(соревновательные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w:t>
      </w:r>
      <w:r>
        <w:rPr>
          <w:spacing w:val="-2"/>
        </w:rPr>
        <w:t>игры.</w:t>
      </w:r>
    </w:p>
    <w:p w14:paraId="50F8D42A" w14:textId="77777777" w:rsidR="00283A18" w:rsidRDefault="00E81B4D">
      <w:pPr>
        <w:pStyle w:val="a3"/>
        <w:spacing w:before="3"/>
        <w:ind w:left="1686" w:firstLine="0"/>
      </w:pPr>
      <w:r>
        <w:t>Комплексы</w:t>
      </w:r>
      <w:r>
        <w:rPr>
          <w:spacing w:val="-11"/>
        </w:rPr>
        <w:t xml:space="preserve"> </w:t>
      </w:r>
      <w:r>
        <w:t>специальной</w:t>
      </w:r>
      <w:r>
        <w:rPr>
          <w:spacing w:val="-6"/>
        </w:rPr>
        <w:t xml:space="preserve"> </w:t>
      </w:r>
      <w:r>
        <w:t>разминки</w:t>
      </w:r>
      <w:r>
        <w:rPr>
          <w:spacing w:val="-7"/>
        </w:rPr>
        <w:t xml:space="preserve"> </w:t>
      </w:r>
      <w:r>
        <w:t>перед</w:t>
      </w:r>
      <w:r>
        <w:rPr>
          <w:spacing w:val="-6"/>
        </w:rPr>
        <w:t xml:space="preserve"> </w:t>
      </w:r>
      <w:r>
        <w:rPr>
          <w:spacing w:val="-2"/>
        </w:rPr>
        <w:t>соревнованиями.</w:t>
      </w:r>
    </w:p>
    <w:p w14:paraId="74F023ED" w14:textId="77777777" w:rsidR="00283A18" w:rsidRDefault="00E81B4D">
      <w:pPr>
        <w:pStyle w:val="a3"/>
        <w:spacing w:before="130" w:line="360" w:lineRule="auto"/>
        <w:ind w:right="326"/>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w:t>
      </w:r>
      <w:r>
        <w:rPr>
          <w:spacing w:val="-4"/>
        </w:rPr>
        <w:t xml:space="preserve"> </w:t>
      </w:r>
      <w:r>
        <w:t>ото льда, толчком одной</w:t>
      </w:r>
      <w:r>
        <w:rPr>
          <w:spacing w:val="-1"/>
        </w:rPr>
        <w:t xml:space="preserve"> </w:t>
      </w:r>
      <w:r>
        <w:t>ноги, прыжком, торможение и</w:t>
      </w:r>
      <w:r>
        <w:rPr>
          <w:spacing w:val="-5"/>
        </w:rPr>
        <w:t xml:space="preserve"> </w:t>
      </w:r>
      <w:r>
        <w:t>остановки с</w:t>
      </w:r>
      <w:r>
        <w:rPr>
          <w:spacing w:val="-5"/>
        </w:rPr>
        <w:t xml:space="preserve"> </w:t>
      </w:r>
      <w:r>
        <w:t>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14:paraId="3B9F1EAE" w14:textId="77777777" w:rsidR="00283A18" w:rsidRDefault="00E81B4D">
      <w:pPr>
        <w:pStyle w:val="a3"/>
        <w:spacing w:line="360" w:lineRule="auto"/>
        <w:ind w:right="349"/>
      </w:pPr>
      <w:r>
        <w:t>Технические действия владения клюшкой и шайбой: ведение, броски и удары, передачи, приём и остановки, обводка, финты, отбор, вбрасывание.</w:t>
      </w:r>
    </w:p>
    <w:p w14:paraId="6268BC1F" w14:textId="77777777" w:rsidR="00283A18" w:rsidRDefault="00E81B4D">
      <w:pPr>
        <w:pStyle w:val="a3"/>
        <w:spacing w:line="360" w:lineRule="auto"/>
        <w:ind w:right="327"/>
      </w:pPr>
      <w:r>
        <w:t>Технические</w:t>
      </w:r>
      <w:r>
        <w:rPr>
          <w:spacing w:val="40"/>
        </w:rPr>
        <w:t xml:space="preserve"> </w:t>
      </w:r>
      <w:r>
        <w:t>действия</w:t>
      </w:r>
      <w:r>
        <w:rPr>
          <w:spacing w:val="40"/>
        </w:rPr>
        <w:t xml:space="preserve"> </w:t>
      </w:r>
      <w:r>
        <w:t>вратаря:</w:t>
      </w:r>
      <w:r>
        <w:rPr>
          <w:spacing w:val="40"/>
        </w:rPr>
        <w:t xml:space="preserve"> </w:t>
      </w:r>
      <w:r>
        <w:t>основная</w:t>
      </w:r>
      <w:r>
        <w:rPr>
          <w:spacing w:val="40"/>
        </w:rPr>
        <w:t xml:space="preserve"> </w:t>
      </w:r>
      <w:r>
        <w:t>стойка,</w:t>
      </w:r>
      <w:r>
        <w:rPr>
          <w:spacing w:val="40"/>
        </w:rPr>
        <w:t xml:space="preserve"> </w:t>
      </w:r>
      <w:r>
        <w:t>передвижение,</w:t>
      </w:r>
      <w:r>
        <w:rPr>
          <w:spacing w:val="40"/>
        </w:rPr>
        <w:t xml:space="preserve"> </w:t>
      </w:r>
      <w:r>
        <w:t xml:space="preserve">ловля и отбивание </w:t>
      </w:r>
      <w:r>
        <w:rPr>
          <w:spacing w:val="-2"/>
        </w:rPr>
        <w:t>шайбы.</w:t>
      </w:r>
    </w:p>
    <w:p w14:paraId="6705D2F7" w14:textId="77777777" w:rsidR="00283A18" w:rsidRDefault="00E81B4D">
      <w:pPr>
        <w:pStyle w:val="a3"/>
        <w:spacing w:before="4" w:line="360" w:lineRule="auto"/>
        <w:ind w:right="328"/>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w:t>
      </w:r>
      <w:r>
        <w:rPr>
          <w:spacing w:val="80"/>
        </w:rPr>
        <w:t xml:space="preserve"> </w:t>
      </w:r>
      <w:r>
        <w:t>игровых амплуа в команде, быстрые переключения в действиях - от нападения к защите и от защиты к</w:t>
      </w:r>
      <w:r>
        <w:rPr>
          <w:spacing w:val="-4"/>
        </w:rPr>
        <w:t xml:space="preserve"> </w:t>
      </w:r>
      <w:r>
        <w:t>нападению. Тактические взаимодействия: в парах, тройках, группах.</w:t>
      </w:r>
    </w:p>
    <w:p w14:paraId="657B4889" w14:textId="77777777" w:rsidR="00283A18" w:rsidRDefault="00E81B4D">
      <w:pPr>
        <w:pStyle w:val="a3"/>
        <w:spacing w:line="274" w:lineRule="exact"/>
        <w:ind w:left="1686" w:firstLine="0"/>
      </w:pPr>
      <w:r>
        <w:t>Учебные</w:t>
      </w:r>
      <w:r>
        <w:rPr>
          <w:spacing w:val="-11"/>
        </w:rPr>
        <w:t xml:space="preserve"> </w:t>
      </w:r>
      <w:r>
        <w:t>игры</w:t>
      </w:r>
      <w:r>
        <w:rPr>
          <w:spacing w:val="-4"/>
        </w:rPr>
        <w:t xml:space="preserve"> </w:t>
      </w:r>
      <w:r>
        <w:t>в</w:t>
      </w:r>
      <w:r>
        <w:rPr>
          <w:spacing w:val="-2"/>
        </w:rPr>
        <w:t xml:space="preserve"> </w:t>
      </w:r>
      <w:r>
        <w:t>хоккей.</w:t>
      </w:r>
      <w:r>
        <w:rPr>
          <w:spacing w:val="-3"/>
        </w:rPr>
        <w:t xml:space="preserve"> </w:t>
      </w:r>
      <w:r>
        <w:t>Участие</w:t>
      </w:r>
      <w:r>
        <w:rPr>
          <w:spacing w:val="-6"/>
        </w:rPr>
        <w:t xml:space="preserve"> </w:t>
      </w:r>
      <w:r>
        <w:t>в</w:t>
      </w:r>
      <w:r>
        <w:rPr>
          <w:spacing w:val="-7"/>
        </w:rPr>
        <w:t xml:space="preserve"> </w:t>
      </w:r>
      <w:r>
        <w:t>соревновательной</w:t>
      </w:r>
      <w:r>
        <w:rPr>
          <w:spacing w:val="1"/>
        </w:rPr>
        <w:t xml:space="preserve"> </w:t>
      </w:r>
      <w:r>
        <w:rPr>
          <w:spacing w:val="-2"/>
        </w:rPr>
        <w:t>деятельности.</w:t>
      </w:r>
    </w:p>
    <w:p w14:paraId="459AA4CF" w14:textId="77777777" w:rsidR="00283A18" w:rsidRDefault="00E81B4D" w:rsidP="00F0497F">
      <w:pPr>
        <w:pStyle w:val="a5"/>
        <w:numPr>
          <w:ilvl w:val="2"/>
          <w:numId w:val="51"/>
        </w:numPr>
        <w:tabs>
          <w:tab w:val="left" w:pos="2285"/>
        </w:tabs>
        <w:spacing w:before="135" w:line="360" w:lineRule="auto"/>
        <w:ind w:right="348" w:firstLine="710"/>
        <w:rPr>
          <w:sz w:val="24"/>
        </w:rPr>
      </w:pPr>
      <w:r>
        <w:rPr>
          <w:sz w:val="24"/>
        </w:rPr>
        <w:t>Содержание модуля «Хоккей» направлено на достижение обучающимися</w:t>
      </w:r>
      <w:r>
        <w:rPr>
          <w:spacing w:val="40"/>
          <w:sz w:val="24"/>
        </w:rPr>
        <w:t xml:space="preserve"> </w:t>
      </w:r>
      <w:r>
        <w:rPr>
          <w:sz w:val="24"/>
        </w:rPr>
        <w:t>личностных, метапредметных и предметных результатов обучения.</w:t>
      </w:r>
    </w:p>
    <w:p w14:paraId="58B16866" w14:textId="77777777" w:rsidR="00283A18" w:rsidRDefault="00E81B4D" w:rsidP="00F0497F">
      <w:pPr>
        <w:pStyle w:val="a5"/>
        <w:numPr>
          <w:ilvl w:val="3"/>
          <w:numId w:val="51"/>
        </w:numPr>
        <w:tabs>
          <w:tab w:val="left" w:pos="2462"/>
        </w:tabs>
        <w:spacing w:before="5" w:line="360" w:lineRule="auto"/>
        <w:ind w:right="343" w:firstLine="710"/>
        <w:rPr>
          <w:sz w:val="24"/>
        </w:rPr>
      </w:pPr>
      <w:r>
        <w:rPr>
          <w:sz w:val="24"/>
        </w:rPr>
        <w:t>При изучении модуля «Хоккей» на уровне среднего общего образования у обучающихся будут сформированы следующие личностные результаты:</w:t>
      </w:r>
    </w:p>
    <w:p w14:paraId="28FEEAAC" w14:textId="77777777" w:rsidR="00283A18" w:rsidRDefault="00E81B4D">
      <w:pPr>
        <w:pStyle w:val="a3"/>
        <w:spacing w:before="2"/>
        <w:ind w:left="1686" w:firstLine="0"/>
      </w:pPr>
      <w:r>
        <w:t>проявление</w:t>
      </w:r>
      <w:r>
        <w:rPr>
          <w:spacing w:val="71"/>
          <w:w w:val="150"/>
        </w:rPr>
        <w:t xml:space="preserve"> </w:t>
      </w:r>
      <w:r>
        <w:t>чувства</w:t>
      </w:r>
      <w:r>
        <w:rPr>
          <w:spacing w:val="75"/>
          <w:w w:val="150"/>
        </w:rPr>
        <w:t xml:space="preserve"> </w:t>
      </w:r>
      <w:r>
        <w:t>патриотизма,</w:t>
      </w:r>
      <w:r>
        <w:rPr>
          <w:spacing w:val="72"/>
          <w:w w:val="150"/>
        </w:rPr>
        <w:t xml:space="preserve"> </w:t>
      </w:r>
      <w:r>
        <w:t>ответственности</w:t>
      </w:r>
      <w:r>
        <w:rPr>
          <w:spacing w:val="77"/>
          <w:w w:val="150"/>
        </w:rPr>
        <w:t xml:space="preserve"> </w:t>
      </w:r>
      <w:r>
        <w:t>перед</w:t>
      </w:r>
      <w:r>
        <w:rPr>
          <w:spacing w:val="73"/>
          <w:w w:val="150"/>
        </w:rPr>
        <w:t xml:space="preserve"> </w:t>
      </w:r>
      <w:r>
        <w:t>Родиной,</w:t>
      </w:r>
      <w:r>
        <w:rPr>
          <w:spacing w:val="73"/>
          <w:w w:val="150"/>
        </w:rPr>
        <w:t xml:space="preserve"> </w:t>
      </w:r>
      <w:r>
        <w:rPr>
          <w:spacing w:val="-2"/>
        </w:rPr>
        <w:t>гордости</w:t>
      </w:r>
    </w:p>
    <w:p w14:paraId="567D8540" w14:textId="77777777" w:rsidR="00283A18" w:rsidRDefault="00283A18">
      <w:pPr>
        <w:sectPr w:rsidR="00283A18">
          <w:pgSz w:w="11920" w:h="16850"/>
          <w:pgMar w:top="1020" w:right="220" w:bottom="1680" w:left="160" w:header="0" w:footer="1373" w:gutter="0"/>
          <w:cols w:space="720"/>
        </w:sectPr>
      </w:pPr>
    </w:p>
    <w:p w14:paraId="286DCE01" w14:textId="77777777" w:rsidR="00283A18" w:rsidRDefault="00E81B4D">
      <w:pPr>
        <w:pStyle w:val="a3"/>
        <w:spacing w:before="77" w:line="362" w:lineRule="auto"/>
        <w:ind w:right="343" w:firstLine="0"/>
      </w:pPr>
      <w:r>
        <w:lastRenderedPageBreak/>
        <w:t>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14:paraId="1784C978" w14:textId="77777777" w:rsidR="00283A18" w:rsidRDefault="00E81B4D">
      <w:pPr>
        <w:pStyle w:val="a3"/>
        <w:spacing w:line="360" w:lineRule="auto"/>
        <w:ind w:right="339"/>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14:paraId="5C31B08C" w14:textId="77777777" w:rsidR="00283A18" w:rsidRDefault="00E81B4D">
      <w:pPr>
        <w:pStyle w:val="a3"/>
        <w:spacing w:line="360" w:lineRule="auto"/>
        <w:ind w:right="338"/>
      </w:pPr>
      <w:r>
        <w:t>сформированность</w:t>
      </w:r>
      <w:r>
        <w:rPr>
          <w:spacing w:val="40"/>
        </w:rPr>
        <w:t xml:space="preserve"> </w:t>
      </w:r>
      <w:r>
        <w:t>основных</w:t>
      </w:r>
      <w:r>
        <w:rPr>
          <w:spacing w:val="40"/>
        </w:rPr>
        <w:t xml:space="preserve"> </w:t>
      </w:r>
      <w:r>
        <w:t>норм</w:t>
      </w:r>
      <w:r>
        <w:rPr>
          <w:spacing w:val="40"/>
        </w:rPr>
        <w:t xml:space="preserve"> </w:t>
      </w:r>
      <w:r>
        <w:t>морали,</w:t>
      </w:r>
      <w:r>
        <w:rPr>
          <w:spacing w:val="40"/>
        </w:rPr>
        <w:t xml:space="preserve"> </w:t>
      </w:r>
      <w:r>
        <w:t>духовно-нравственной</w:t>
      </w:r>
      <w:r>
        <w:rPr>
          <w:spacing w:val="40"/>
        </w:rPr>
        <w:t xml:space="preserve"> </w:t>
      </w:r>
      <w:r>
        <w:t>культуры и ценностного отношения к физической культуре, как неотъемлемой части общечеловеческой культуры средствами хоккея;</w:t>
      </w:r>
    </w:p>
    <w:p w14:paraId="794ECE49" w14:textId="77777777" w:rsidR="00283A18" w:rsidRDefault="00E81B4D">
      <w:pPr>
        <w:pStyle w:val="a3"/>
        <w:spacing w:line="362" w:lineRule="auto"/>
        <w:ind w:right="341"/>
      </w:pPr>
      <w:r>
        <w:t>сформированность толерантного сознания и поведения, способность вести диалог с</w:t>
      </w:r>
      <w:r>
        <w:rPr>
          <w:spacing w:val="40"/>
        </w:rPr>
        <w:t xml:space="preserve"> </w:t>
      </w:r>
      <w:r>
        <w:t>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5F4CC825" w14:textId="77777777" w:rsidR="00283A18" w:rsidRDefault="00E81B4D">
      <w:pPr>
        <w:pStyle w:val="a3"/>
        <w:spacing w:line="360" w:lineRule="auto"/>
        <w:ind w:right="337"/>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w:t>
      </w:r>
      <w:r>
        <w:rPr>
          <w:spacing w:val="-4"/>
        </w:rPr>
        <w:t xml:space="preserve"> </w:t>
      </w:r>
      <w:r>
        <w:t>самостоятельной, творческой и ответственной деятельности средствами хоккея;</w:t>
      </w:r>
    </w:p>
    <w:p w14:paraId="1FA71693" w14:textId="77777777" w:rsidR="00283A18" w:rsidRDefault="00E81B4D">
      <w:pPr>
        <w:pStyle w:val="a3"/>
        <w:spacing w:line="360" w:lineRule="auto"/>
        <w:ind w:right="337"/>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14:paraId="6819C4CA" w14:textId="77777777" w:rsidR="00283A18" w:rsidRDefault="00E81B4D">
      <w:pPr>
        <w:pStyle w:val="a3"/>
        <w:spacing w:line="360" w:lineRule="auto"/>
        <w:ind w:right="331"/>
      </w:pPr>
      <w:r>
        <w:t>реализация</w:t>
      </w:r>
      <w:r>
        <w:rPr>
          <w:spacing w:val="80"/>
        </w:rPr>
        <w:t xml:space="preserve"> </w:t>
      </w:r>
      <w:r>
        <w:t>ценностей</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80"/>
        </w:rPr>
        <w:t xml:space="preserve"> </w:t>
      </w:r>
      <w:r>
        <w:t>потребности</w:t>
      </w:r>
      <w:r>
        <w:rPr>
          <w:spacing w:val="40"/>
        </w:rPr>
        <w:t xml:space="preserve"> </w:t>
      </w:r>
      <w: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3F9F6CD9" w14:textId="77777777" w:rsidR="00283A18" w:rsidRDefault="00E81B4D" w:rsidP="00F0497F">
      <w:pPr>
        <w:pStyle w:val="a5"/>
        <w:numPr>
          <w:ilvl w:val="3"/>
          <w:numId w:val="51"/>
        </w:numPr>
        <w:tabs>
          <w:tab w:val="left" w:pos="2462"/>
        </w:tabs>
        <w:spacing w:line="360" w:lineRule="auto"/>
        <w:ind w:right="343" w:firstLine="710"/>
        <w:rPr>
          <w:sz w:val="24"/>
        </w:rPr>
      </w:pPr>
      <w:r>
        <w:rPr>
          <w:sz w:val="24"/>
        </w:rPr>
        <w:t>При изучении модуля «Хоккей» на уровне среднего общего образования у обучающихся будут сформированы следующие метапредметные результаты:</w:t>
      </w:r>
    </w:p>
    <w:p w14:paraId="621F9726" w14:textId="77777777" w:rsidR="00283A18" w:rsidRDefault="00E81B4D">
      <w:pPr>
        <w:pStyle w:val="a3"/>
        <w:spacing w:line="360" w:lineRule="auto"/>
        <w:ind w:right="331"/>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14:paraId="70F6703B" w14:textId="77777777" w:rsidR="00283A18" w:rsidRDefault="00E81B4D">
      <w:pPr>
        <w:pStyle w:val="a3"/>
        <w:spacing w:line="360" w:lineRule="auto"/>
        <w:ind w:right="345"/>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14:paraId="393C890F" w14:textId="77777777" w:rsidR="00283A18" w:rsidRDefault="00E81B4D">
      <w:pPr>
        <w:pStyle w:val="a3"/>
        <w:spacing w:line="360" w:lineRule="auto"/>
        <w:ind w:right="332"/>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w:t>
      </w:r>
    </w:p>
    <w:p w14:paraId="6262E794" w14:textId="77777777" w:rsidR="00283A18" w:rsidRDefault="00283A18">
      <w:pPr>
        <w:spacing w:line="360" w:lineRule="auto"/>
        <w:sectPr w:rsidR="00283A18">
          <w:pgSz w:w="11920" w:h="16850"/>
          <w:pgMar w:top="1020" w:right="220" w:bottom="1680" w:left="160" w:header="0" w:footer="1373" w:gutter="0"/>
          <w:cols w:space="720"/>
        </w:sectPr>
      </w:pPr>
    </w:p>
    <w:p w14:paraId="075AFE86" w14:textId="77777777" w:rsidR="00283A18" w:rsidRDefault="00E81B4D">
      <w:pPr>
        <w:pStyle w:val="a3"/>
        <w:spacing w:before="77"/>
        <w:ind w:firstLine="0"/>
      </w:pPr>
      <w:r>
        <w:lastRenderedPageBreak/>
        <w:t>учётом</w:t>
      </w:r>
      <w:r>
        <w:rPr>
          <w:spacing w:val="-3"/>
        </w:rPr>
        <w:t xml:space="preserve"> </w:t>
      </w:r>
      <w:r>
        <w:t>гражданских</w:t>
      </w:r>
      <w:r>
        <w:rPr>
          <w:spacing w:val="-5"/>
        </w:rPr>
        <w:t xml:space="preserve"> </w:t>
      </w:r>
      <w:r>
        <w:t>и</w:t>
      </w:r>
      <w:r>
        <w:rPr>
          <w:spacing w:val="-6"/>
        </w:rPr>
        <w:t xml:space="preserve"> </w:t>
      </w:r>
      <w:r>
        <w:t>нравственных</w:t>
      </w:r>
      <w:r>
        <w:rPr>
          <w:spacing w:val="-4"/>
        </w:rPr>
        <w:t xml:space="preserve"> </w:t>
      </w:r>
      <w:r>
        <w:rPr>
          <w:spacing w:val="-2"/>
        </w:rPr>
        <w:t>ценностей;</w:t>
      </w:r>
    </w:p>
    <w:p w14:paraId="48E3016B" w14:textId="77777777" w:rsidR="00283A18" w:rsidRDefault="00E81B4D">
      <w:pPr>
        <w:pStyle w:val="a3"/>
        <w:spacing w:before="139" w:line="362" w:lineRule="auto"/>
        <w:ind w:right="337"/>
      </w:pPr>
      <w:r>
        <w:t>способность к самостоятельной информационно-познавательной деятельности, умение ориентироваться</w:t>
      </w:r>
      <w:r>
        <w:rPr>
          <w:spacing w:val="-5"/>
        </w:rPr>
        <w:t xml:space="preserve"> </w:t>
      </w:r>
      <w:r>
        <w:t>в</w:t>
      </w:r>
      <w:r>
        <w:rPr>
          <w:spacing w:val="-13"/>
        </w:rPr>
        <w:t xml:space="preserve"> </w:t>
      </w:r>
      <w:r>
        <w:t>различных</w:t>
      </w:r>
      <w:r>
        <w:rPr>
          <w:spacing w:val="-5"/>
        </w:rPr>
        <w:t xml:space="preserve"> </w:t>
      </w:r>
      <w:r>
        <w:t>источниках</w:t>
      </w:r>
      <w:r>
        <w:rPr>
          <w:spacing w:val="-5"/>
        </w:rPr>
        <w:t xml:space="preserve"> </w:t>
      </w:r>
      <w:r>
        <w:t>информации</w:t>
      </w:r>
      <w:r>
        <w:rPr>
          <w:spacing w:val="-8"/>
        </w:rPr>
        <w:t xml:space="preserve"> </w:t>
      </w:r>
      <w:r>
        <w:t>с</w:t>
      </w:r>
      <w:r>
        <w:rPr>
          <w:spacing w:val="-4"/>
        </w:rPr>
        <w:t xml:space="preserve"> </w:t>
      </w:r>
      <w:r>
        <w:t>соблюдением</w:t>
      </w:r>
      <w:r>
        <w:rPr>
          <w:spacing w:val="-6"/>
        </w:rPr>
        <w:t xml:space="preserve"> </w:t>
      </w:r>
      <w:r>
        <w:t>правовых</w:t>
      </w:r>
      <w:r>
        <w:rPr>
          <w:spacing w:val="-4"/>
        </w:rPr>
        <w:t xml:space="preserve"> </w:t>
      </w:r>
      <w:r>
        <w:t>и</w:t>
      </w:r>
      <w:r>
        <w:rPr>
          <w:spacing w:val="-5"/>
        </w:rPr>
        <w:t xml:space="preserve"> </w:t>
      </w:r>
      <w:r>
        <w:t>этических</w:t>
      </w:r>
      <w:r>
        <w:rPr>
          <w:spacing w:val="-3"/>
        </w:rPr>
        <w:t xml:space="preserve"> </w:t>
      </w:r>
      <w:r>
        <w:t>норм, норм информационной безопасности;</w:t>
      </w:r>
    </w:p>
    <w:p w14:paraId="47BA3C30" w14:textId="77777777" w:rsidR="00283A18" w:rsidRDefault="00E81B4D" w:rsidP="00F0497F">
      <w:pPr>
        <w:pStyle w:val="a5"/>
        <w:numPr>
          <w:ilvl w:val="3"/>
          <w:numId w:val="51"/>
        </w:numPr>
        <w:tabs>
          <w:tab w:val="left" w:pos="2462"/>
        </w:tabs>
        <w:spacing w:line="360" w:lineRule="auto"/>
        <w:ind w:right="343" w:firstLine="710"/>
        <w:rPr>
          <w:sz w:val="24"/>
        </w:rPr>
      </w:pPr>
      <w:r>
        <w:rPr>
          <w:sz w:val="24"/>
        </w:rPr>
        <w:t>При изучении модуля «Хоккей» на уровне среднего общего образования у обучающихся будут сформированы следующие предметные результаты:</w:t>
      </w:r>
    </w:p>
    <w:p w14:paraId="4EA3E0DE" w14:textId="77777777" w:rsidR="00283A18" w:rsidRDefault="00E81B4D">
      <w:pPr>
        <w:pStyle w:val="a3"/>
        <w:spacing w:line="360" w:lineRule="auto"/>
        <w:ind w:right="337"/>
      </w:pPr>
      <w:r>
        <w:t>знание истории развития современного хоккея, традиций клубного хоккейного движения в мире,</w:t>
      </w:r>
      <w:r>
        <w:rPr>
          <w:spacing w:val="40"/>
        </w:rPr>
        <w:t xml:space="preserve"> </w:t>
      </w:r>
      <w:r>
        <w:t>в</w:t>
      </w:r>
      <w:r>
        <w:rPr>
          <w:spacing w:val="40"/>
        </w:rPr>
        <w:t xml:space="preserve"> </w:t>
      </w:r>
      <w:r>
        <w:t>Российской</w:t>
      </w:r>
      <w:r>
        <w:rPr>
          <w:spacing w:val="40"/>
        </w:rPr>
        <w:t xml:space="preserve"> </w:t>
      </w:r>
      <w:r>
        <w:t>Федерации,</w:t>
      </w:r>
      <w:r>
        <w:rPr>
          <w:spacing w:val="40"/>
        </w:rPr>
        <w:t xml:space="preserve"> </w:t>
      </w:r>
      <w:r>
        <w:t>в</w:t>
      </w:r>
      <w:r>
        <w:rPr>
          <w:spacing w:val="40"/>
        </w:rPr>
        <w:t xml:space="preserve"> </w:t>
      </w:r>
      <w:r>
        <w:t>регионе,</w:t>
      </w:r>
      <w:r>
        <w:rPr>
          <w:spacing w:val="40"/>
        </w:rPr>
        <w:t xml:space="preserve"> </w:t>
      </w:r>
      <w:r>
        <w:t>легендарных</w:t>
      </w:r>
      <w:r>
        <w:rPr>
          <w:spacing w:val="40"/>
        </w:rPr>
        <w:t xml:space="preserve"> </w:t>
      </w:r>
      <w:r>
        <w:t>отечественных и зарубежных хоккеистов и тренеров, принесших славу российскому и мировому хоккею;</w:t>
      </w:r>
    </w:p>
    <w:p w14:paraId="7FF67FE8" w14:textId="77777777" w:rsidR="00283A18" w:rsidRDefault="00E81B4D">
      <w:pPr>
        <w:pStyle w:val="a3"/>
        <w:spacing w:line="362" w:lineRule="auto"/>
        <w:ind w:right="342"/>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14:paraId="2E95F0A0" w14:textId="77777777" w:rsidR="00283A18" w:rsidRDefault="00E81B4D">
      <w:pPr>
        <w:pStyle w:val="a3"/>
        <w:spacing w:line="360" w:lineRule="auto"/>
        <w:ind w:right="345"/>
      </w:pPr>
      <w:r>
        <w:t>умение анализировать результаты соревнований, входящих в официальный календарь соревнований (международных, всероссийских, региональных);</w:t>
      </w:r>
    </w:p>
    <w:p w14:paraId="493D0204" w14:textId="77777777" w:rsidR="00283A18" w:rsidRDefault="00E81B4D">
      <w:pPr>
        <w:pStyle w:val="a3"/>
        <w:spacing w:line="360" w:lineRule="auto"/>
        <w:ind w:right="338"/>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44832FC4" w14:textId="77777777" w:rsidR="00283A18" w:rsidRDefault="00E81B4D">
      <w:pPr>
        <w:pStyle w:val="a3"/>
        <w:spacing w:before="6" w:line="360" w:lineRule="auto"/>
        <w:ind w:right="341"/>
      </w:pPr>
      <w:r>
        <w:t>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w:t>
      </w:r>
    </w:p>
    <w:p w14:paraId="77CC43A6" w14:textId="77777777" w:rsidR="00283A18" w:rsidRDefault="00E81B4D">
      <w:pPr>
        <w:pStyle w:val="a3"/>
        <w:spacing w:line="360" w:lineRule="auto"/>
        <w:ind w:right="337"/>
      </w:pPr>
      <w: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14:paraId="724C2226" w14:textId="77777777" w:rsidR="00283A18" w:rsidRDefault="00E81B4D">
      <w:pPr>
        <w:pStyle w:val="a3"/>
        <w:spacing w:line="275" w:lineRule="exact"/>
        <w:ind w:left="1686" w:firstLine="0"/>
      </w:pPr>
      <w:r>
        <w:t>знание</w:t>
      </w:r>
      <w:r>
        <w:rPr>
          <w:spacing w:val="-12"/>
        </w:rPr>
        <w:t xml:space="preserve"> </w:t>
      </w:r>
      <w:r>
        <w:t>и</w:t>
      </w:r>
      <w:r>
        <w:rPr>
          <w:spacing w:val="-11"/>
        </w:rPr>
        <w:t xml:space="preserve"> </w:t>
      </w:r>
      <w:r>
        <w:t>применение</w:t>
      </w:r>
      <w:r>
        <w:rPr>
          <w:spacing w:val="-10"/>
        </w:rPr>
        <w:t xml:space="preserve"> </w:t>
      </w:r>
      <w:r>
        <w:t>основ</w:t>
      </w:r>
      <w:r>
        <w:rPr>
          <w:spacing w:val="-5"/>
        </w:rPr>
        <w:t xml:space="preserve"> </w:t>
      </w:r>
      <w:r>
        <w:t>формирования</w:t>
      </w:r>
      <w:r>
        <w:rPr>
          <w:spacing w:val="-8"/>
        </w:rPr>
        <w:t xml:space="preserve"> </w:t>
      </w:r>
      <w:r>
        <w:t>сбалансированного</w:t>
      </w:r>
      <w:r>
        <w:rPr>
          <w:spacing w:val="-4"/>
        </w:rPr>
        <w:t xml:space="preserve"> </w:t>
      </w:r>
      <w:r>
        <w:t>питания</w:t>
      </w:r>
      <w:r>
        <w:rPr>
          <w:spacing w:val="-8"/>
        </w:rPr>
        <w:t xml:space="preserve"> </w:t>
      </w:r>
      <w:r>
        <w:rPr>
          <w:spacing w:val="-2"/>
        </w:rPr>
        <w:t>хоккеиста;</w:t>
      </w:r>
    </w:p>
    <w:p w14:paraId="6DC70CE7" w14:textId="77777777" w:rsidR="00283A18" w:rsidRDefault="00E81B4D">
      <w:pPr>
        <w:pStyle w:val="a3"/>
        <w:spacing w:before="124" w:line="360" w:lineRule="auto"/>
        <w:ind w:right="344"/>
      </w:pPr>
      <w:r>
        <w:t>составление, подбор и выполнение упражнений с учетом их классификации для</w:t>
      </w:r>
      <w:r>
        <w:rPr>
          <w:spacing w:val="40"/>
        </w:rPr>
        <w:t xml:space="preserve"> </w:t>
      </w:r>
      <w:r>
        <w:t>составления комплексов, в том числе индивидуальных, различной направленности;</w:t>
      </w:r>
    </w:p>
    <w:p w14:paraId="0846F8ED" w14:textId="77777777" w:rsidR="00283A18" w:rsidRDefault="00E81B4D">
      <w:pPr>
        <w:pStyle w:val="a3"/>
        <w:spacing w:line="360" w:lineRule="auto"/>
        <w:ind w:right="338"/>
      </w:pPr>
      <w: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14:paraId="25C84B14" w14:textId="77777777" w:rsidR="00283A18" w:rsidRDefault="00E81B4D">
      <w:pPr>
        <w:pStyle w:val="a3"/>
        <w:spacing w:line="360" w:lineRule="auto"/>
        <w:ind w:right="335"/>
      </w:pPr>
      <w:r>
        <w:t>знание техники выполнения и демонстрация правильной техники и выполнения</w:t>
      </w:r>
      <w:r>
        <w:rPr>
          <w:spacing w:val="40"/>
        </w:rPr>
        <w:t xml:space="preserve"> </w:t>
      </w:r>
      <w:r>
        <w:t>упражнения для воспитания физических качеств, умение выявлять и устранять ошибки при выполнении упражнений;</w:t>
      </w:r>
    </w:p>
    <w:p w14:paraId="0FF513D6" w14:textId="77777777" w:rsidR="00283A18" w:rsidRDefault="00E81B4D">
      <w:pPr>
        <w:pStyle w:val="a3"/>
        <w:spacing w:line="360" w:lineRule="auto"/>
        <w:ind w:right="337"/>
      </w:pPr>
      <w:r>
        <w:t>знание</w:t>
      </w:r>
      <w:r>
        <w:rPr>
          <w:spacing w:val="80"/>
          <w:w w:val="150"/>
        </w:rPr>
        <w:t xml:space="preserve"> </w:t>
      </w:r>
      <w:r>
        <w:t>классификации</w:t>
      </w:r>
      <w:r>
        <w:rPr>
          <w:spacing w:val="80"/>
          <w:w w:val="150"/>
        </w:rPr>
        <w:t xml:space="preserve"> </w:t>
      </w:r>
      <w:r>
        <w:t>техники</w:t>
      </w:r>
      <w:r>
        <w:rPr>
          <w:spacing w:val="80"/>
          <w:w w:val="150"/>
        </w:rPr>
        <w:t xml:space="preserve"> </w:t>
      </w:r>
      <w:r>
        <w:t>и</w:t>
      </w:r>
      <w:r>
        <w:rPr>
          <w:spacing w:val="80"/>
          <w:w w:val="150"/>
        </w:rPr>
        <w:t xml:space="preserve"> </w:t>
      </w:r>
      <w:r>
        <w:t>тактики</w:t>
      </w:r>
      <w:r>
        <w:rPr>
          <w:spacing w:val="80"/>
          <w:w w:val="150"/>
        </w:rPr>
        <w:t xml:space="preserve"> </w:t>
      </w:r>
      <w:r>
        <w:t>игры</w:t>
      </w:r>
      <w:r>
        <w:rPr>
          <w:spacing w:val="80"/>
          <w:w w:val="150"/>
        </w:rPr>
        <w:t xml:space="preserve"> </w:t>
      </w:r>
      <w:r>
        <w:t>в</w:t>
      </w:r>
      <w:r>
        <w:rPr>
          <w:spacing w:val="80"/>
          <w:w w:val="150"/>
        </w:rPr>
        <w:t xml:space="preserve"> </w:t>
      </w:r>
      <w:r>
        <w:t>хоккей,</w:t>
      </w:r>
      <w:r>
        <w:rPr>
          <w:spacing w:val="80"/>
          <w:w w:val="150"/>
        </w:rPr>
        <w:t xml:space="preserve"> </w:t>
      </w:r>
      <w:r>
        <w:t>технических</w:t>
      </w:r>
      <w:r>
        <w:rPr>
          <w:spacing w:val="40"/>
        </w:rPr>
        <w:t xml:space="preserve"> </w:t>
      </w:r>
      <w:r>
        <w:t>и тактических элементов хоккея, применение и владение техническими</w:t>
      </w:r>
    </w:p>
    <w:p w14:paraId="4806BCDA" w14:textId="77777777" w:rsidR="00283A18" w:rsidRDefault="00E81B4D">
      <w:pPr>
        <w:pStyle w:val="a3"/>
        <w:spacing w:before="4"/>
        <w:ind w:left="1686" w:firstLine="0"/>
      </w:pPr>
      <w:r>
        <w:t>и</w:t>
      </w:r>
      <w:r>
        <w:rPr>
          <w:spacing w:val="-6"/>
        </w:rPr>
        <w:t xml:space="preserve"> </w:t>
      </w:r>
      <w:r>
        <w:t>тактическими</w:t>
      </w:r>
      <w:r>
        <w:rPr>
          <w:spacing w:val="-3"/>
        </w:rPr>
        <w:t xml:space="preserve"> </w:t>
      </w:r>
      <w:r>
        <w:t>элементами</w:t>
      </w:r>
      <w:r>
        <w:rPr>
          <w:spacing w:val="-4"/>
        </w:rPr>
        <w:t xml:space="preserve"> </w:t>
      </w:r>
      <w:r>
        <w:t>в</w:t>
      </w:r>
      <w:r>
        <w:rPr>
          <w:spacing w:val="-3"/>
        </w:rPr>
        <w:t xml:space="preserve"> </w:t>
      </w:r>
      <w:r>
        <w:t>игровых</w:t>
      </w:r>
      <w:r>
        <w:rPr>
          <w:spacing w:val="-6"/>
        </w:rPr>
        <w:t xml:space="preserve"> </w:t>
      </w:r>
      <w:r>
        <w:t>заданиях</w:t>
      </w:r>
      <w:r>
        <w:rPr>
          <w:spacing w:val="-6"/>
        </w:rPr>
        <w:t xml:space="preserve"> </w:t>
      </w:r>
      <w:r>
        <w:t>и</w:t>
      </w:r>
      <w:r>
        <w:rPr>
          <w:spacing w:val="-1"/>
        </w:rPr>
        <w:t xml:space="preserve"> </w:t>
      </w:r>
      <w:r>
        <w:rPr>
          <w:spacing w:val="-2"/>
        </w:rPr>
        <w:t>соревнованиях;</w:t>
      </w:r>
    </w:p>
    <w:p w14:paraId="4587D54E" w14:textId="77777777" w:rsidR="00283A18" w:rsidRDefault="00283A18">
      <w:pPr>
        <w:sectPr w:rsidR="00283A18">
          <w:pgSz w:w="11920" w:h="16850"/>
          <w:pgMar w:top="1020" w:right="220" w:bottom="1680" w:left="160" w:header="0" w:footer="1373" w:gutter="0"/>
          <w:cols w:space="720"/>
        </w:sectPr>
      </w:pPr>
    </w:p>
    <w:p w14:paraId="070EF093" w14:textId="77777777" w:rsidR="00283A18" w:rsidRDefault="00E81B4D">
      <w:pPr>
        <w:pStyle w:val="a3"/>
        <w:spacing w:before="77" w:line="360" w:lineRule="auto"/>
        <w:ind w:right="337"/>
      </w:pPr>
      <w:r>
        <w:lastRenderedPageBreak/>
        <w:t>выполнение командных атакующих действий и способов атаки и контратаки в хоккее, тактических комбинаций при различных игровых ситуациях;</w:t>
      </w:r>
    </w:p>
    <w:p w14:paraId="632FE5B5" w14:textId="77777777" w:rsidR="00283A18" w:rsidRDefault="00E81B4D">
      <w:pPr>
        <w:pStyle w:val="a3"/>
        <w:spacing w:before="6" w:line="360" w:lineRule="auto"/>
        <w:ind w:right="334"/>
      </w:pPr>
      <w:r>
        <w:t>выявление ошибок в технике выполнения упражнений, формирующих двигательные</w:t>
      </w:r>
      <w:r>
        <w:rPr>
          <w:spacing w:val="40"/>
        </w:rPr>
        <w:t xml:space="preserve"> </w:t>
      </w:r>
      <w:r>
        <w:t>умения и навыки технических и тактических действий хоккеиста;</w:t>
      </w:r>
    </w:p>
    <w:p w14:paraId="3F8C3455" w14:textId="77777777" w:rsidR="00283A18" w:rsidRDefault="00E81B4D">
      <w:pPr>
        <w:pStyle w:val="a3"/>
        <w:spacing w:line="360" w:lineRule="auto"/>
        <w:ind w:right="335"/>
      </w:pPr>
      <w:r>
        <w:t>демонстрация совершенствования техники передвижения на коньках, техники владения клюшкой</w:t>
      </w:r>
      <w:r>
        <w:rPr>
          <w:spacing w:val="40"/>
        </w:rPr>
        <w:t xml:space="preserve"> </w:t>
      </w:r>
      <w:r>
        <w:t>и</w:t>
      </w:r>
      <w:r>
        <w:rPr>
          <w:spacing w:val="40"/>
        </w:rPr>
        <w:t xml:space="preserve"> </w:t>
      </w:r>
      <w:r>
        <w:t>шайбой,</w:t>
      </w:r>
      <w:r>
        <w:rPr>
          <w:spacing w:val="40"/>
        </w:rPr>
        <w:t xml:space="preserve"> </w:t>
      </w:r>
      <w:r>
        <w:t>техники</w:t>
      </w:r>
      <w:r>
        <w:rPr>
          <w:spacing w:val="40"/>
        </w:rPr>
        <w:t xml:space="preserve"> </w:t>
      </w:r>
      <w:r>
        <w:t>игры</w:t>
      </w:r>
      <w:r>
        <w:rPr>
          <w:spacing w:val="40"/>
        </w:rPr>
        <w:t xml:space="preserve"> </w:t>
      </w:r>
      <w:r>
        <w:t>вратаря,</w:t>
      </w:r>
      <w:r>
        <w:rPr>
          <w:spacing w:val="40"/>
        </w:rPr>
        <w:t xml:space="preserve"> </w:t>
      </w:r>
      <w:r>
        <w:t>индивидуальных,</w:t>
      </w:r>
      <w:r>
        <w:rPr>
          <w:spacing w:val="40"/>
        </w:rPr>
        <w:t xml:space="preserve"> </w:t>
      </w:r>
      <w:r>
        <w:t>групповых и командных тактических действий;</w:t>
      </w:r>
    </w:p>
    <w:p w14:paraId="00C08A15" w14:textId="77777777" w:rsidR="00283A18" w:rsidRDefault="00E81B4D">
      <w:pPr>
        <w:pStyle w:val="a3"/>
        <w:spacing w:line="272" w:lineRule="exact"/>
        <w:ind w:left="1686" w:firstLine="0"/>
      </w:pPr>
      <w:r>
        <w:t>осуществление</w:t>
      </w:r>
      <w:r>
        <w:rPr>
          <w:spacing w:val="40"/>
        </w:rPr>
        <w:t xml:space="preserve"> </w:t>
      </w:r>
      <w:r>
        <w:t>соревновательной</w:t>
      </w:r>
      <w:r>
        <w:rPr>
          <w:spacing w:val="44"/>
        </w:rPr>
        <w:t xml:space="preserve"> </w:t>
      </w:r>
      <w:r>
        <w:t>деятельности</w:t>
      </w:r>
      <w:r>
        <w:rPr>
          <w:spacing w:val="49"/>
        </w:rPr>
        <w:t xml:space="preserve"> </w:t>
      </w:r>
      <w:r>
        <w:t>в</w:t>
      </w:r>
      <w:r>
        <w:rPr>
          <w:spacing w:val="40"/>
        </w:rPr>
        <w:t xml:space="preserve"> </w:t>
      </w:r>
      <w:r>
        <w:t>соответствии</w:t>
      </w:r>
      <w:r>
        <w:rPr>
          <w:spacing w:val="43"/>
        </w:rPr>
        <w:t xml:space="preserve"> </w:t>
      </w:r>
      <w:r>
        <w:t>с</w:t>
      </w:r>
      <w:r>
        <w:rPr>
          <w:spacing w:val="38"/>
        </w:rPr>
        <w:t xml:space="preserve"> </w:t>
      </w:r>
      <w:r>
        <w:t>правилами</w:t>
      </w:r>
      <w:r>
        <w:rPr>
          <w:spacing w:val="43"/>
        </w:rPr>
        <w:t xml:space="preserve"> </w:t>
      </w:r>
      <w:r>
        <w:t>вида</w:t>
      </w:r>
      <w:r>
        <w:rPr>
          <w:spacing w:val="43"/>
        </w:rPr>
        <w:t xml:space="preserve"> </w:t>
      </w:r>
      <w:r>
        <w:rPr>
          <w:spacing w:val="-2"/>
        </w:rPr>
        <w:t>спорта</w:t>
      </w:r>
    </w:p>
    <w:p w14:paraId="757DFC00" w14:textId="77777777" w:rsidR="00283A18" w:rsidRDefault="00E81B4D">
      <w:pPr>
        <w:pStyle w:val="a3"/>
        <w:spacing w:before="139"/>
        <w:ind w:firstLine="0"/>
      </w:pPr>
      <w:r>
        <w:t>«хоккей»,</w:t>
      </w:r>
      <w:r>
        <w:rPr>
          <w:spacing w:val="-8"/>
        </w:rPr>
        <w:t xml:space="preserve"> </w:t>
      </w:r>
      <w:r>
        <w:t>судейской</w:t>
      </w:r>
      <w:r>
        <w:rPr>
          <w:spacing w:val="-6"/>
        </w:rPr>
        <w:t xml:space="preserve"> </w:t>
      </w:r>
      <w:r>
        <w:rPr>
          <w:spacing w:val="-2"/>
        </w:rPr>
        <w:t>практики;</w:t>
      </w:r>
    </w:p>
    <w:p w14:paraId="7D398AED" w14:textId="77777777" w:rsidR="00283A18" w:rsidRDefault="00E81B4D">
      <w:pPr>
        <w:pStyle w:val="a3"/>
        <w:spacing w:before="139" w:line="362" w:lineRule="auto"/>
        <w:ind w:right="337"/>
      </w:pPr>
      <w:r>
        <w:t>определение</w:t>
      </w:r>
      <w:r>
        <w:rPr>
          <w:spacing w:val="40"/>
        </w:rPr>
        <w:t xml:space="preserve"> </w:t>
      </w:r>
      <w:r>
        <w:t>признаков</w:t>
      </w:r>
      <w:r>
        <w:rPr>
          <w:spacing w:val="40"/>
        </w:rPr>
        <w:t xml:space="preserve"> </w:t>
      </w:r>
      <w:r>
        <w:t>положительного</w:t>
      </w:r>
      <w:r>
        <w:rPr>
          <w:spacing w:val="40"/>
        </w:rPr>
        <w:t xml:space="preserve"> </w:t>
      </w:r>
      <w:r>
        <w:t>влияния</w:t>
      </w:r>
      <w:r>
        <w:rPr>
          <w:spacing w:val="40"/>
        </w:rPr>
        <w:t xml:space="preserve"> </w:t>
      </w:r>
      <w:r>
        <w:t>занятий</w:t>
      </w:r>
      <w:r>
        <w:rPr>
          <w:spacing w:val="40"/>
        </w:rPr>
        <w:t xml:space="preserve"> </w:t>
      </w:r>
      <w:r>
        <w:t>хоккеем на</w:t>
      </w:r>
      <w:r>
        <w:rPr>
          <w:spacing w:val="40"/>
        </w:rPr>
        <w:t xml:space="preserve"> </w:t>
      </w:r>
      <w:r>
        <w:t>укрепление здоровья,</w:t>
      </w:r>
      <w:r>
        <w:rPr>
          <w:spacing w:val="40"/>
        </w:rPr>
        <w:t xml:space="preserve"> </w:t>
      </w:r>
      <w:r>
        <w:t>устанавливать</w:t>
      </w:r>
      <w:r>
        <w:rPr>
          <w:spacing w:val="40"/>
        </w:rPr>
        <w:t xml:space="preserve"> </w:t>
      </w:r>
      <w:r>
        <w:t>связь</w:t>
      </w:r>
      <w:r>
        <w:rPr>
          <w:spacing w:val="40"/>
        </w:rPr>
        <w:t xml:space="preserve"> </w:t>
      </w:r>
      <w:r>
        <w:t>между развитием</w:t>
      </w:r>
      <w:r>
        <w:rPr>
          <w:spacing w:val="40"/>
        </w:rPr>
        <w:t xml:space="preserve"> </w:t>
      </w:r>
      <w:r>
        <w:t>физических</w:t>
      </w:r>
      <w:r>
        <w:rPr>
          <w:spacing w:val="40"/>
        </w:rPr>
        <w:t xml:space="preserve"> </w:t>
      </w:r>
      <w:r>
        <w:t xml:space="preserve">качеств и основных систем </w:t>
      </w:r>
      <w:r>
        <w:rPr>
          <w:spacing w:val="-2"/>
        </w:rPr>
        <w:t>организма;</w:t>
      </w:r>
    </w:p>
    <w:p w14:paraId="2393A64D" w14:textId="77777777" w:rsidR="00283A18" w:rsidRDefault="00E81B4D">
      <w:pPr>
        <w:pStyle w:val="a3"/>
        <w:spacing w:line="360" w:lineRule="auto"/>
        <w:ind w:right="343"/>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14:paraId="725FA9B7" w14:textId="77777777" w:rsidR="00283A18" w:rsidRDefault="00E81B4D">
      <w:pPr>
        <w:pStyle w:val="a3"/>
        <w:spacing w:line="360" w:lineRule="auto"/>
        <w:ind w:right="336"/>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14:paraId="5AFED833" w14:textId="77777777" w:rsidR="00283A18" w:rsidRDefault="00E81B4D">
      <w:pPr>
        <w:pStyle w:val="a3"/>
        <w:spacing w:line="360" w:lineRule="auto"/>
        <w:ind w:right="334"/>
      </w:pPr>
      <w:r>
        <w:t>проведение тестирования уровня физической подготовленности хоккеистов,</w:t>
      </w:r>
      <w:r>
        <w:rPr>
          <w:spacing w:val="80"/>
        </w:rPr>
        <w:t xml:space="preserve"> </w:t>
      </w:r>
      <w:r>
        <w:t>характеристика основных показателей развития физических качеств и состояния здоровья, сравнение</w:t>
      </w:r>
      <w:r>
        <w:rPr>
          <w:spacing w:val="-1"/>
        </w:rPr>
        <w:t xml:space="preserve"> </w:t>
      </w:r>
      <w:r>
        <w:t>своих</w:t>
      </w:r>
      <w:r>
        <w:rPr>
          <w:spacing w:val="-3"/>
        </w:rPr>
        <w:t xml:space="preserve"> </w:t>
      </w:r>
      <w:r>
        <w:t>результатов</w:t>
      </w:r>
      <w:r>
        <w:rPr>
          <w:spacing w:val="-2"/>
        </w:rPr>
        <w:t xml:space="preserve"> </w:t>
      </w:r>
      <w:r>
        <w:t>выполнения</w:t>
      </w:r>
      <w:r>
        <w:rPr>
          <w:spacing w:val="-3"/>
        </w:rPr>
        <w:t xml:space="preserve"> </w:t>
      </w:r>
      <w:r>
        <w:t>контрольных упражнений</w:t>
      </w:r>
      <w:r>
        <w:rPr>
          <w:spacing w:val="-4"/>
        </w:rPr>
        <w:t xml:space="preserve"> </w:t>
      </w:r>
      <w:r>
        <w:t>с эталонными результатами;</w:t>
      </w:r>
    </w:p>
    <w:p w14:paraId="7DB90D24" w14:textId="77777777" w:rsidR="00283A18" w:rsidRDefault="00E81B4D">
      <w:pPr>
        <w:pStyle w:val="a3"/>
        <w:spacing w:line="360" w:lineRule="auto"/>
        <w:ind w:right="331"/>
      </w:pPr>
      <w:r>
        <w:t>ведение дневника по физкультурной деятельности, включая оформление планов</w:t>
      </w:r>
      <w:r>
        <w:rPr>
          <w:spacing w:val="80"/>
        </w:rPr>
        <w:t xml:space="preserve"> </w:t>
      </w:r>
      <w:r>
        <w:t>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14:paraId="3F3A1E81" w14:textId="77777777" w:rsidR="00283A18" w:rsidRDefault="00E81B4D">
      <w:pPr>
        <w:pStyle w:val="a3"/>
        <w:spacing w:line="360" w:lineRule="auto"/>
        <w:ind w:right="333"/>
      </w:pPr>
      <w: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14:paraId="33B12197" w14:textId="77777777" w:rsidR="00283A18" w:rsidRDefault="00E81B4D">
      <w:pPr>
        <w:pStyle w:val="a3"/>
        <w:spacing w:line="360" w:lineRule="auto"/>
        <w:ind w:right="345"/>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2D6278D2" w14:textId="77777777" w:rsidR="00283A18" w:rsidRDefault="00E81B4D" w:rsidP="00F0497F">
      <w:pPr>
        <w:pStyle w:val="a5"/>
        <w:numPr>
          <w:ilvl w:val="1"/>
          <w:numId w:val="51"/>
        </w:numPr>
        <w:tabs>
          <w:tab w:val="left" w:pos="2108"/>
        </w:tabs>
        <w:spacing w:line="274" w:lineRule="exact"/>
        <w:ind w:left="2108" w:hanging="422"/>
        <w:rPr>
          <w:sz w:val="24"/>
        </w:rPr>
      </w:pPr>
      <w:r>
        <w:rPr>
          <w:sz w:val="24"/>
        </w:rPr>
        <w:t>Модуль</w:t>
      </w:r>
      <w:r>
        <w:rPr>
          <w:spacing w:val="-6"/>
          <w:sz w:val="24"/>
        </w:rPr>
        <w:t xml:space="preserve"> </w:t>
      </w:r>
      <w:r>
        <w:rPr>
          <w:spacing w:val="-2"/>
          <w:sz w:val="24"/>
        </w:rPr>
        <w:t>«Футбол».</w:t>
      </w:r>
    </w:p>
    <w:p w14:paraId="35C1D766" w14:textId="77777777" w:rsidR="00283A18" w:rsidRDefault="00E81B4D" w:rsidP="00F0497F">
      <w:pPr>
        <w:pStyle w:val="a5"/>
        <w:numPr>
          <w:ilvl w:val="2"/>
          <w:numId w:val="51"/>
        </w:numPr>
        <w:tabs>
          <w:tab w:val="left" w:pos="2287"/>
        </w:tabs>
        <w:spacing w:before="136"/>
        <w:ind w:left="2287" w:hanging="601"/>
        <w:rPr>
          <w:sz w:val="24"/>
        </w:rPr>
      </w:pPr>
      <w:r>
        <w:rPr>
          <w:sz w:val="24"/>
        </w:rPr>
        <w:t>Пояснительная</w:t>
      </w:r>
      <w:r>
        <w:rPr>
          <w:spacing w:val="-13"/>
          <w:sz w:val="24"/>
        </w:rPr>
        <w:t xml:space="preserve"> </w:t>
      </w:r>
      <w:r>
        <w:rPr>
          <w:sz w:val="24"/>
        </w:rPr>
        <w:t>записка</w:t>
      </w:r>
      <w:r>
        <w:rPr>
          <w:spacing w:val="-14"/>
          <w:sz w:val="24"/>
        </w:rPr>
        <w:t xml:space="preserve"> </w:t>
      </w:r>
      <w:r>
        <w:rPr>
          <w:sz w:val="24"/>
        </w:rPr>
        <w:t>модуля</w:t>
      </w:r>
      <w:r>
        <w:rPr>
          <w:spacing w:val="-6"/>
          <w:sz w:val="24"/>
        </w:rPr>
        <w:t xml:space="preserve"> </w:t>
      </w:r>
      <w:r>
        <w:rPr>
          <w:spacing w:val="-2"/>
          <w:sz w:val="24"/>
        </w:rPr>
        <w:t>«Футбол».</w:t>
      </w:r>
    </w:p>
    <w:p w14:paraId="687125FD" w14:textId="77777777" w:rsidR="00283A18" w:rsidRDefault="00E81B4D">
      <w:pPr>
        <w:pStyle w:val="a3"/>
        <w:spacing w:before="112" w:line="360" w:lineRule="auto"/>
        <w:ind w:right="350"/>
      </w:pPr>
      <w:r>
        <w:t>Учебный модуль «Футбол» (далее – модуль по футболу, футбол) на уровне среднего</w:t>
      </w:r>
      <w:r>
        <w:rPr>
          <w:spacing w:val="40"/>
        </w:rPr>
        <w:t xml:space="preserve"> </w:t>
      </w:r>
      <w:r>
        <w:t>общего</w:t>
      </w:r>
      <w:r>
        <w:rPr>
          <w:spacing w:val="40"/>
        </w:rPr>
        <w:t xml:space="preserve"> </w:t>
      </w:r>
      <w:r>
        <w:t>образования</w:t>
      </w:r>
      <w:r>
        <w:rPr>
          <w:spacing w:val="40"/>
        </w:rPr>
        <w:t xml:space="preserve"> </w:t>
      </w:r>
      <w:r>
        <w:t>разработан</w:t>
      </w:r>
      <w:r>
        <w:rPr>
          <w:spacing w:val="40"/>
        </w:rPr>
        <w:t xml:space="preserve"> </w:t>
      </w:r>
      <w:r>
        <w:t>с</w:t>
      </w:r>
      <w:r>
        <w:rPr>
          <w:spacing w:val="40"/>
        </w:rPr>
        <w:t xml:space="preserve"> </w:t>
      </w:r>
      <w:r>
        <w:t>целью</w:t>
      </w:r>
      <w:r>
        <w:rPr>
          <w:spacing w:val="40"/>
        </w:rPr>
        <w:t xml:space="preserve"> </w:t>
      </w:r>
      <w:r>
        <w:t>оказания</w:t>
      </w:r>
      <w:r>
        <w:rPr>
          <w:spacing w:val="40"/>
        </w:rPr>
        <w:t xml:space="preserve"> </w:t>
      </w:r>
      <w:r>
        <w:t>методической</w:t>
      </w:r>
      <w:r>
        <w:rPr>
          <w:spacing w:val="40"/>
        </w:rPr>
        <w:t xml:space="preserve"> </w:t>
      </w:r>
      <w:r>
        <w:t>помощи</w:t>
      </w:r>
      <w:r>
        <w:rPr>
          <w:spacing w:val="40"/>
        </w:rPr>
        <w:t xml:space="preserve"> </w:t>
      </w:r>
      <w:r>
        <w:t>учителю</w:t>
      </w:r>
      <w:r>
        <w:rPr>
          <w:spacing w:val="40"/>
        </w:rPr>
        <w:t xml:space="preserve"> </w:t>
      </w:r>
      <w:r>
        <w:t>физической</w:t>
      </w:r>
    </w:p>
    <w:p w14:paraId="57CB551E" w14:textId="77777777" w:rsidR="00283A18" w:rsidRDefault="00283A18">
      <w:pPr>
        <w:spacing w:line="360" w:lineRule="auto"/>
        <w:sectPr w:rsidR="00283A18">
          <w:pgSz w:w="11920" w:h="16850"/>
          <w:pgMar w:top="1020" w:right="220" w:bottom="1680" w:left="160" w:header="0" w:footer="1373" w:gutter="0"/>
          <w:cols w:space="720"/>
        </w:sectPr>
      </w:pPr>
    </w:p>
    <w:p w14:paraId="2E8D438E" w14:textId="77777777" w:rsidR="00283A18" w:rsidRDefault="00E81B4D">
      <w:pPr>
        <w:pStyle w:val="a3"/>
        <w:spacing w:before="77" w:line="362" w:lineRule="auto"/>
        <w:ind w:right="338" w:firstLine="0"/>
      </w:pPr>
      <w:r>
        <w:lastRenderedPageBreak/>
        <w:t>культуры в создании рабочей программы по учебному предмету «Физическая культура» с учётом современных тенденций в системе образования и</w:t>
      </w:r>
      <w:r>
        <w:rPr>
          <w:spacing w:val="40"/>
        </w:rPr>
        <w:t xml:space="preserve"> </w:t>
      </w:r>
      <w:r>
        <w:t>использования</w:t>
      </w:r>
      <w:r>
        <w:rPr>
          <w:spacing w:val="40"/>
        </w:rPr>
        <w:t xml:space="preserve"> </w:t>
      </w:r>
      <w:r>
        <w:t>спортивно-ориентированных форм,</w:t>
      </w:r>
      <w:r>
        <w:rPr>
          <w:spacing w:val="80"/>
        </w:rPr>
        <w:t xml:space="preserve"> </w:t>
      </w:r>
      <w:r>
        <w:t>средств</w:t>
      </w:r>
      <w:r>
        <w:rPr>
          <w:spacing w:val="80"/>
        </w:rPr>
        <w:t xml:space="preserve"> </w:t>
      </w:r>
      <w:r>
        <w:t>и</w:t>
      </w:r>
      <w:r>
        <w:rPr>
          <w:spacing w:val="80"/>
        </w:rPr>
        <w:t xml:space="preserve"> </w:t>
      </w:r>
      <w:r>
        <w:t>методов</w:t>
      </w:r>
      <w:r>
        <w:rPr>
          <w:spacing w:val="80"/>
        </w:rPr>
        <w:t xml:space="preserve"> </w:t>
      </w:r>
      <w:r>
        <w:t>обучения</w:t>
      </w:r>
      <w:r>
        <w:rPr>
          <w:spacing w:val="80"/>
        </w:rPr>
        <w:t xml:space="preserve"> </w:t>
      </w:r>
      <w:proofErr w:type="gramStart"/>
      <w:r>
        <w:t>по</w:t>
      </w:r>
      <w:proofErr w:type="gramEnd"/>
      <w:r>
        <w:t xml:space="preserve"> различным видов спорта.</w:t>
      </w:r>
    </w:p>
    <w:p w14:paraId="7C656863" w14:textId="77777777" w:rsidR="00283A18" w:rsidRDefault="00E81B4D">
      <w:pPr>
        <w:pStyle w:val="a3"/>
        <w:spacing w:line="360" w:lineRule="auto"/>
        <w:ind w:right="339"/>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59629AF2" w14:textId="77777777" w:rsidR="00283A18" w:rsidRDefault="00E81B4D">
      <w:pPr>
        <w:pStyle w:val="a3"/>
        <w:spacing w:line="360" w:lineRule="auto"/>
        <w:ind w:right="336"/>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36DF0EDB" w14:textId="77777777" w:rsidR="00283A18" w:rsidRDefault="00E81B4D">
      <w:pPr>
        <w:pStyle w:val="a3"/>
        <w:spacing w:line="360" w:lineRule="auto"/>
        <w:ind w:right="346"/>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2649B257" w14:textId="77777777" w:rsidR="00283A18" w:rsidRDefault="00E81B4D">
      <w:pPr>
        <w:pStyle w:val="a3"/>
        <w:spacing w:before="1" w:line="360" w:lineRule="auto"/>
        <w:ind w:right="333"/>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744B71B8" w14:textId="77777777" w:rsidR="00283A18" w:rsidRDefault="00E81B4D" w:rsidP="00F0497F">
      <w:pPr>
        <w:pStyle w:val="a5"/>
        <w:numPr>
          <w:ilvl w:val="2"/>
          <w:numId w:val="51"/>
        </w:numPr>
        <w:tabs>
          <w:tab w:val="left" w:pos="2285"/>
        </w:tabs>
        <w:spacing w:line="360" w:lineRule="auto"/>
        <w:ind w:right="333" w:firstLine="710"/>
        <w:rPr>
          <w:sz w:val="24"/>
        </w:rPr>
      </w:pPr>
      <w:r>
        <w:rPr>
          <w:sz w:val="24"/>
        </w:rPr>
        <w:t>Целями</w:t>
      </w:r>
      <w:r>
        <w:rPr>
          <w:spacing w:val="40"/>
          <w:sz w:val="24"/>
        </w:rPr>
        <w:t xml:space="preserve"> </w:t>
      </w:r>
      <w:r>
        <w:rPr>
          <w:sz w:val="24"/>
        </w:rPr>
        <w:t>изучения</w:t>
      </w:r>
      <w:r>
        <w:rPr>
          <w:spacing w:val="40"/>
          <w:sz w:val="24"/>
        </w:rPr>
        <w:t xml:space="preserve"> </w:t>
      </w:r>
      <w:r>
        <w:rPr>
          <w:sz w:val="24"/>
        </w:rPr>
        <w:t>модуля</w:t>
      </w:r>
      <w:r>
        <w:rPr>
          <w:spacing w:val="40"/>
          <w:sz w:val="24"/>
        </w:rPr>
        <w:t xml:space="preserve"> </w:t>
      </w:r>
      <w:r>
        <w:rPr>
          <w:sz w:val="24"/>
        </w:rPr>
        <w:t>«Футбол»</w:t>
      </w:r>
      <w:r>
        <w:rPr>
          <w:spacing w:val="40"/>
          <w:sz w:val="24"/>
        </w:rPr>
        <w:t xml:space="preserve"> </w:t>
      </w:r>
      <w:r>
        <w:rPr>
          <w:sz w:val="24"/>
        </w:rPr>
        <w:t>являются:</w:t>
      </w:r>
      <w:r>
        <w:rPr>
          <w:spacing w:val="40"/>
          <w:sz w:val="24"/>
        </w:rPr>
        <w:t xml:space="preserve"> </w:t>
      </w:r>
      <w:r>
        <w:rPr>
          <w:sz w:val="24"/>
        </w:rPr>
        <w:t>формирование у обучающихся навыков общечеловеческой культуры и социального самоопределения,</w:t>
      </w:r>
      <w:r>
        <w:rPr>
          <w:spacing w:val="40"/>
          <w:sz w:val="24"/>
        </w:rPr>
        <w:t xml:space="preserve"> </w:t>
      </w:r>
      <w:r>
        <w:rPr>
          <w:sz w:val="24"/>
        </w:rPr>
        <w:t>устойчивой мотивации к сохранению и укреплению собственного</w:t>
      </w:r>
      <w:r>
        <w:rPr>
          <w:spacing w:val="-1"/>
          <w:sz w:val="24"/>
        </w:rPr>
        <w:t xml:space="preserve"> </w:t>
      </w:r>
      <w:r>
        <w:rPr>
          <w:sz w:val="24"/>
        </w:rPr>
        <w:t>здоровья, ведению здорового образа</w:t>
      </w:r>
      <w:r>
        <w:rPr>
          <w:spacing w:val="40"/>
          <w:sz w:val="24"/>
        </w:rPr>
        <w:t xml:space="preserve"> </w:t>
      </w:r>
      <w:r>
        <w:rPr>
          <w:sz w:val="24"/>
        </w:rPr>
        <w:t>жизни</w:t>
      </w:r>
      <w:r>
        <w:rPr>
          <w:spacing w:val="-2"/>
          <w:sz w:val="24"/>
        </w:rPr>
        <w:t xml:space="preserve"> </w:t>
      </w:r>
      <w:r>
        <w:rPr>
          <w:sz w:val="24"/>
        </w:rPr>
        <w:t>через</w:t>
      </w:r>
      <w:r>
        <w:rPr>
          <w:spacing w:val="-4"/>
          <w:sz w:val="24"/>
        </w:rPr>
        <w:t xml:space="preserve"> </w:t>
      </w:r>
      <w:r>
        <w:rPr>
          <w:sz w:val="24"/>
        </w:rPr>
        <w:t>занятия физической культурой и спортом с использованием средств вида спорта «футбол».</w:t>
      </w:r>
    </w:p>
    <w:p w14:paraId="0D568FF1" w14:textId="77777777" w:rsidR="00283A18" w:rsidRDefault="00E81B4D" w:rsidP="00F0497F">
      <w:pPr>
        <w:pStyle w:val="a5"/>
        <w:numPr>
          <w:ilvl w:val="2"/>
          <w:numId w:val="51"/>
        </w:numPr>
        <w:tabs>
          <w:tab w:val="left" w:pos="2287"/>
        </w:tabs>
        <w:spacing w:line="274" w:lineRule="exact"/>
        <w:ind w:left="2287" w:hanging="601"/>
        <w:rPr>
          <w:sz w:val="24"/>
        </w:rPr>
      </w:pPr>
      <w:r>
        <w:rPr>
          <w:sz w:val="24"/>
        </w:rPr>
        <w:t>Задачами</w:t>
      </w:r>
      <w:r>
        <w:rPr>
          <w:spacing w:val="-10"/>
          <w:sz w:val="24"/>
        </w:rPr>
        <w:t xml:space="preserve"> </w:t>
      </w:r>
      <w:r>
        <w:rPr>
          <w:sz w:val="24"/>
        </w:rPr>
        <w:t>изучения</w:t>
      </w:r>
      <w:r>
        <w:rPr>
          <w:spacing w:val="-7"/>
          <w:sz w:val="24"/>
        </w:rPr>
        <w:t xml:space="preserve"> </w:t>
      </w:r>
      <w:r>
        <w:rPr>
          <w:sz w:val="24"/>
        </w:rPr>
        <w:t>модуля</w:t>
      </w:r>
      <w:r>
        <w:rPr>
          <w:spacing w:val="-2"/>
          <w:sz w:val="24"/>
        </w:rPr>
        <w:t xml:space="preserve"> </w:t>
      </w:r>
      <w:r>
        <w:rPr>
          <w:sz w:val="24"/>
        </w:rPr>
        <w:t>«Футбол»</w:t>
      </w:r>
      <w:r>
        <w:rPr>
          <w:spacing w:val="-15"/>
          <w:sz w:val="24"/>
        </w:rPr>
        <w:t xml:space="preserve"> </w:t>
      </w:r>
      <w:r>
        <w:rPr>
          <w:spacing w:val="-2"/>
          <w:sz w:val="24"/>
        </w:rPr>
        <w:t>являются:</w:t>
      </w:r>
    </w:p>
    <w:p w14:paraId="4CDCB9D6" w14:textId="77777777" w:rsidR="00283A18" w:rsidRDefault="00E81B4D">
      <w:pPr>
        <w:pStyle w:val="a3"/>
        <w:spacing w:before="140" w:line="360" w:lineRule="auto"/>
        <w:ind w:left="1686" w:right="344" w:firstLine="0"/>
      </w:pPr>
      <w:r>
        <w:t>всестороннее</w:t>
      </w:r>
      <w:r>
        <w:rPr>
          <w:spacing w:val="-6"/>
        </w:rPr>
        <w:t xml:space="preserve"> </w:t>
      </w:r>
      <w:r>
        <w:t>гармоничное развитие</w:t>
      </w:r>
      <w:r>
        <w:rPr>
          <w:spacing w:val="-6"/>
        </w:rPr>
        <w:t xml:space="preserve"> </w:t>
      </w:r>
      <w:r>
        <w:t>детей, увеличение объёма их</w:t>
      </w:r>
      <w:r>
        <w:rPr>
          <w:spacing w:val="-4"/>
        </w:rPr>
        <w:t xml:space="preserve"> </w:t>
      </w:r>
      <w:r>
        <w:t>двигательной активности; формирование</w:t>
      </w:r>
      <w:r>
        <w:rPr>
          <w:spacing w:val="-9"/>
        </w:rPr>
        <w:t xml:space="preserve"> </w:t>
      </w:r>
      <w:r>
        <w:t>общих</w:t>
      </w:r>
      <w:r>
        <w:rPr>
          <w:spacing w:val="-1"/>
        </w:rPr>
        <w:t xml:space="preserve"> </w:t>
      </w:r>
      <w:r>
        <w:t>представлений</w:t>
      </w:r>
      <w:r>
        <w:rPr>
          <w:spacing w:val="-5"/>
        </w:rPr>
        <w:t xml:space="preserve"> </w:t>
      </w:r>
      <w:r>
        <w:t>о виде спорта «футбол», его возможностях и значении</w:t>
      </w:r>
    </w:p>
    <w:p w14:paraId="4AD223CE" w14:textId="77777777" w:rsidR="00283A18" w:rsidRDefault="00E81B4D">
      <w:pPr>
        <w:pStyle w:val="a3"/>
        <w:spacing w:before="3"/>
        <w:ind w:firstLine="0"/>
      </w:pPr>
      <w:r>
        <w:t>в</w:t>
      </w:r>
      <w:r>
        <w:rPr>
          <w:spacing w:val="-15"/>
        </w:rPr>
        <w:t xml:space="preserve"> </w:t>
      </w:r>
      <w:r>
        <w:t>процессе</w:t>
      </w:r>
      <w:r>
        <w:rPr>
          <w:spacing w:val="-15"/>
        </w:rPr>
        <w:t xml:space="preserve"> </w:t>
      </w:r>
      <w:r>
        <w:t>укрепления</w:t>
      </w:r>
      <w:r>
        <w:rPr>
          <w:spacing w:val="-15"/>
        </w:rPr>
        <w:t xml:space="preserve"> </w:t>
      </w:r>
      <w:r>
        <w:t>здоровья,</w:t>
      </w:r>
      <w:r>
        <w:rPr>
          <w:spacing w:val="-15"/>
        </w:rPr>
        <w:t xml:space="preserve"> </w:t>
      </w:r>
      <w:r>
        <w:t>физическом</w:t>
      </w:r>
      <w:r>
        <w:rPr>
          <w:spacing w:val="-15"/>
        </w:rPr>
        <w:t xml:space="preserve"> </w:t>
      </w:r>
      <w:r>
        <w:t>развитии</w:t>
      </w:r>
      <w:r>
        <w:rPr>
          <w:spacing w:val="-15"/>
        </w:rPr>
        <w:t xml:space="preserve"> </w:t>
      </w:r>
      <w:r>
        <w:t>и</w:t>
      </w:r>
      <w:r>
        <w:rPr>
          <w:spacing w:val="-15"/>
        </w:rPr>
        <w:t xml:space="preserve"> </w:t>
      </w:r>
      <w:r>
        <w:t>физической</w:t>
      </w:r>
      <w:r>
        <w:rPr>
          <w:spacing w:val="-15"/>
        </w:rPr>
        <w:t xml:space="preserve"> </w:t>
      </w:r>
      <w:r>
        <w:t>подготовке</w:t>
      </w:r>
      <w:r>
        <w:rPr>
          <w:spacing w:val="-15"/>
        </w:rPr>
        <w:t xml:space="preserve"> </w:t>
      </w:r>
      <w:r>
        <w:rPr>
          <w:spacing w:val="-2"/>
        </w:rPr>
        <w:t>обучающихся;</w:t>
      </w:r>
    </w:p>
    <w:p w14:paraId="7AB4603D" w14:textId="77777777" w:rsidR="00283A18" w:rsidRDefault="00E81B4D">
      <w:pPr>
        <w:pStyle w:val="a3"/>
        <w:spacing w:before="141"/>
        <w:ind w:left="1686" w:firstLine="0"/>
      </w:pPr>
      <w:r>
        <w:t>развитие</w:t>
      </w:r>
      <w:r>
        <w:rPr>
          <w:spacing w:val="72"/>
        </w:rPr>
        <w:t xml:space="preserve"> </w:t>
      </w:r>
      <w:r>
        <w:t>основных</w:t>
      </w:r>
      <w:r>
        <w:rPr>
          <w:spacing w:val="56"/>
          <w:w w:val="150"/>
        </w:rPr>
        <w:t xml:space="preserve"> </w:t>
      </w:r>
      <w:r>
        <w:t>физических</w:t>
      </w:r>
      <w:r>
        <w:rPr>
          <w:spacing w:val="58"/>
          <w:w w:val="150"/>
        </w:rPr>
        <w:t xml:space="preserve"> </w:t>
      </w:r>
      <w:r>
        <w:t>качеств</w:t>
      </w:r>
      <w:r>
        <w:rPr>
          <w:spacing w:val="61"/>
          <w:w w:val="150"/>
        </w:rPr>
        <w:t xml:space="preserve"> </w:t>
      </w:r>
      <w:r>
        <w:t>и</w:t>
      </w:r>
      <w:r>
        <w:rPr>
          <w:spacing w:val="58"/>
          <w:w w:val="150"/>
        </w:rPr>
        <w:t xml:space="preserve"> </w:t>
      </w:r>
      <w:r>
        <w:t>повышение</w:t>
      </w:r>
      <w:r>
        <w:rPr>
          <w:spacing w:val="59"/>
          <w:w w:val="150"/>
        </w:rPr>
        <w:t xml:space="preserve"> </w:t>
      </w:r>
      <w:r>
        <w:t>функциональных</w:t>
      </w:r>
      <w:r>
        <w:rPr>
          <w:spacing w:val="54"/>
          <w:w w:val="150"/>
        </w:rPr>
        <w:t xml:space="preserve"> </w:t>
      </w:r>
      <w:r>
        <w:rPr>
          <w:spacing w:val="-2"/>
        </w:rPr>
        <w:t>возможностей</w:t>
      </w:r>
    </w:p>
    <w:p w14:paraId="74DCEC28" w14:textId="77777777" w:rsidR="00283A18" w:rsidRDefault="00283A18">
      <w:pPr>
        <w:sectPr w:rsidR="00283A18">
          <w:pgSz w:w="11920" w:h="16850"/>
          <w:pgMar w:top="1020" w:right="220" w:bottom="1680" w:left="160" w:header="0" w:footer="1373" w:gutter="0"/>
          <w:cols w:space="720"/>
        </w:sectPr>
      </w:pPr>
    </w:p>
    <w:p w14:paraId="5A5CBF3A" w14:textId="77777777" w:rsidR="00283A18" w:rsidRDefault="00E81B4D">
      <w:pPr>
        <w:pStyle w:val="a3"/>
        <w:spacing w:before="77" w:line="360" w:lineRule="auto"/>
        <w:ind w:right="359" w:firstLine="0"/>
      </w:pPr>
      <w:r>
        <w:lastRenderedPageBreak/>
        <w:t>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33210849" w14:textId="77777777" w:rsidR="00283A18" w:rsidRDefault="00E81B4D">
      <w:pPr>
        <w:pStyle w:val="a3"/>
        <w:spacing w:before="6" w:line="360" w:lineRule="auto"/>
        <w:ind w:right="332"/>
      </w:pPr>
      <w:r>
        <w:t>ознакомление</w:t>
      </w:r>
      <w:r>
        <w:rPr>
          <w:spacing w:val="40"/>
        </w:rPr>
        <w:t xml:space="preserve"> </w:t>
      </w:r>
      <w:r>
        <w:t>и</w:t>
      </w:r>
      <w:r>
        <w:rPr>
          <w:spacing w:val="40"/>
        </w:rPr>
        <w:t xml:space="preserve"> </w:t>
      </w:r>
      <w:r>
        <w:t>обучение</w:t>
      </w:r>
      <w:r>
        <w:rPr>
          <w:spacing w:val="40"/>
        </w:rPr>
        <w:t xml:space="preserve"> </w:t>
      </w:r>
      <w:r>
        <w:t>физическим</w:t>
      </w:r>
      <w:r>
        <w:rPr>
          <w:spacing w:val="40"/>
        </w:rPr>
        <w:t xml:space="preserve"> </w:t>
      </w:r>
      <w:r>
        <w:t>упражнениям</w:t>
      </w:r>
      <w:r>
        <w:rPr>
          <w:spacing w:val="40"/>
        </w:rPr>
        <w:t xml:space="preserve"> </w:t>
      </w:r>
      <w:r>
        <w:t>общеразвивающей</w:t>
      </w:r>
      <w:r>
        <w:rPr>
          <w:spacing w:val="40"/>
        </w:rPr>
        <w:t xml:space="preserve"> </w:t>
      </w:r>
      <w:r>
        <w:t>и</w:t>
      </w:r>
      <w:r>
        <w:rPr>
          <w:spacing w:val="80"/>
        </w:rPr>
        <w:t xml:space="preserve"> </w:t>
      </w:r>
      <w:r>
        <w:t>корригирующей</w:t>
      </w:r>
      <w:r>
        <w:rPr>
          <w:spacing w:val="40"/>
        </w:rPr>
        <w:t xml:space="preserve"> </w:t>
      </w:r>
      <w:r>
        <w:t>направленности</w:t>
      </w:r>
      <w:r>
        <w:rPr>
          <w:spacing w:val="40"/>
        </w:rPr>
        <w:t xml:space="preserve"> </w:t>
      </w:r>
      <w:r>
        <w:t>посредством</w:t>
      </w:r>
      <w:r>
        <w:rPr>
          <w:spacing w:val="40"/>
        </w:rPr>
        <w:t xml:space="preserve"> </w:t>
      </w:r>
      <w:r>
        <w:t>освоения</w:t>
      </w:r>
      <w:r>
        <w:rPr>
          <w:spacing w:val="40"/>
        </w:rPr>
        <w:t xml:space="preserve"> </w:t>
      </w:r>
      <w:r>
        <w:t>технических</w:t>
      </w:r>
      <w:r>
        <w:rPr>
          <w:spacing w:val="40"/>
        </w:rPr>
        <w:t xml:space="preserve"> </w:t>
      </w:r>
      <w:r>
        <w:t>действий в футболе;</w:t>
      </w:r>
    </w:p>
    <w:p w14:paraId="1547A7CC" w14:textId="77777777" w:rsidR="00283A18" w:rsidRDefault="00E81B4D">
      <w:pPr>
        <w:pStyle w:val="a3"/>
        <w:spacing w:line="362" w:lineRule="auto"/>
        <w:ind w:right="348"/>
      </w:pPr>
      <w:r>
        <w:t>ознакомление и освоение знаний об истории и развитии футбола, основных понятиях и современных</w:t>
      </w:r>
      <w:r>
        <w:rPr>
          <w:spacing w:val="80"/>
        </w:rPr>
        <w:t xml:space="preserve"> </w:t>
      </w:r>
      <w:r>
        <w:t>представлениях</w:t>
      </w:r>
      <w:r>
        <w:rPr>
          <w:spacing w:val="80"/>
        </w:rPr>
        <w:t xml:space="preserve"> </w:t>
      </w:r>
      <w:r>
        <w:t>о</w:t>
      </w:r>
      <w:r>
        <w:rPr>
          <w:spacing w:val="80"/>
        </w:rPr>
        <w:t xml:space="preserve"> </w:t>
      </w:r>
      <w:r>
        <w:t>футболе,</w:t>
      </w:r>
      <w:r>
        <w:rPr>
          <w:spacing w:val="80"/>
        </w:rPr>
        <w:t xml:space="preserve"> </w:t>
      </w:r>
      <w:r>
        <w:t>его</w:t>
      </w:r>
      <w:r>
        <w:rPr>
          <w:spacing w:val="80"/>
        </w:rPr>
        <w:t xml:space="preserve"> </w:t>
      </w:r>
      <w:r>
        <w:t>возможностях</w:t>
      </w:r>
      <w:r>
        <w:rPr>
          <w:spacing w:val="80"/>
        </w:rPr>
        <w:t xml:space="preserve"> </w:t>
      </w:r>
      <w:r>
        <w:t>и</w:t>
      </w:r>
      <w:r>
        <w:rPr>
          <w:spacing w:val="80"/>
        </w:rPr>
        <w:t xml:space="preserve"> </w:t>
      </w:r>
      <w:r>
        <w:t>значениях в процессе развития</w:t>
      </w:r>
      <w:r>
        <w:rPr>
          <w:spacing w:val="40"/>
        </w:rPr>
        <w:t xml:space="preserve"> </w:t>
      </w:r>
      <w:r>
        <w:t>и укрепления здоровья, физическом развитии обучающихся;</w:t>
      </w:r>
    </w:p>
    <w:p w14:paraId="78FCF753" w14:textId="77777777" w:rsidR="00283A18" w:rsidRDefault="00E81B4D">
      <w:pPr>
        <w:pStyle w:val="a3"/>
        <w:spacing w:line="360" w:lineRule="auto"/>
        <w:ind w:right="335"/>
      </w:pPr>
      <w: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1BA93087" w14:textId="77777777" w:rsidR="00283A18" w:rsidRDefault="00E81B4D">
      <w:pPr>
        <w:pStyle w:val="a3"/>
        <w:spacing w:line="360" w:lineRule="auto"/>
        <w:ind w:right="352"/>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44B76ACF" w14:textId="77777777" w:rsidR="00283A18" w:rsidRDefault="00E81B4D">
      <w:pPr>
        <w:pStyle w:val="a3"/>
        <w:spacing w:line="360" w:lineRule="auto"/>
        <w:ind w:right="353"/>
      </w:pPr>
      <w:r>
        <w:t>удовлетворение индивидуальных потребностей обучающихся в занятиях физической культурой и спортом средствами футбола;</w:t>
      </w:r>
    </w:p>
    <w:p w14:paraId="4B8950C7" w14:textId="77777777" w:rsidR="00283A18" w:rsidRDefault="00E81B4D">
      <w:pPr>
        <w:pStyle w:val="a3"/>
        <w:spacing w:line="360" w:lineRule="auto"/>
        <w:ind w:right="346"/>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6DECCA5E" w14:textId="77777777" w:rsidR="00283A18" w:rsidRDefault="00E81B4D">
      <w:pPr>
        <w:pStyle w:val="a3"/>
        <w:spacing w:line="272" w:lineRule="exact"/>
        <w:ind w:left="1686" w:firstLine="0"/>
      </w:pPr>
      <w:r>
        <w:t>выявление,</w:t>
      </w:r>
      <w:r>
        <w:rPr>
          <w:spacing w:val="-5"/>
        </w:rPr>
        <w:t xml:space="preserve"> </w:t>
      </w:r>
      <w:r>
        <w:t>развитие</w:t>
      </w:r>
      <w:r>
        <w:rPr>
          <w:spacing w:val="-9"/>
        </w:rPr>
        <w:t xml:space="preserve"> </w:t>
      </w:r>
      <w:r>
        <w:t>и</w:t>
      </w:r>
      <w:r>
        <w:rPr>
          <w:spacing w:val="-6"/>
        </w:rPr>
        <w:t xml:space="preserve"> </w:t>
      </w:r>
      <w:r>
        <w:t>поддержка</w:t>
      </w:r>
      <w:r>
        <w:rPr>
          <w:spacing w:val="-5"/>
        </w:rPr>
        <w:t xml:space="preserve"> </w:t>
      </w:r>
      <w:r>
        <w:t>одарённых</w:t>
      </w:r>
      <w:r>
        <w:rPr>
          <w:spacing w:val="-8"/>
        </w:rPr>
        <w:t xml:space="preserve"> </w:t>
      </w:r>
      <w:r>
        <w:t>детей</w:t>
      </w:r>
      <w:r>
        <w:rPr>
          <w:spacing w:val="-1"/>
        </w:rPr>
        <w:t xml:space="preserve"> </w:t>
      </w:r>
      <w:r>
        <w:t>в</w:t>
      </w:r>
      <w:r>
        <w:rPr>
          <w:spacing w:val="-8"/>
        </w:rPr>
        <w:t xml:space="preserve"> </w:t>
      </w:r>
      <w:r>
        <w:t>области</w:t>
      </w:r>
      <w:r>
        <w:rPr>
          <w:spacing w:val="-3"/>
        </w:rPr>
        <w:t xml:space="preserve"> </w:t>
      </w:r>
      <w:r>
        <w:rPr>
          <w:spacing w:val="-2"/>
        </w:rPr>
        <w:t>спорта.</w:t>
      </w:r>
    </w:p>
    <w:p w14:paraId="301C5D74" w14:textId="77777777" w:rsidR="00283A18" w:rsidRDefault="00E81B4D" w:rsidP="00F0497F">
      <w:pPr>
        <w:pStyle w:val="a5"/>
        <w:numPr>
          <w:ilvl w:val="2"/>
          <w:numId w:val="51"/>
        </w:numPr>
        <w:tabs>
          <w:tab w:val="left" w:pos="2287"/>
        </w:tabs>
        <w:spacing w:before="129"/>
        <w:ind w:left="2287" w:hanging="601"/>
        <w:rPr>
          <w:sz w:val="24"/>
        </w:rPr>
      </w:pPr>
      <w:r>
        <w:rPr>
          <w:sz w:val="24"/>
        </w:rPr>
        <w:t>Место</w:t>
      </w:r>
      <w:r>
        <w:rPr>
          <w:spacing w:val="-4"/>
          <w:sz w:val="24"/>
        </w:rPr>
        <w:t xml:space="preserve"> </w:t>
      </w:r>
      <w:r>
        <w:rPr>
          <w:sz w:val="24"/>
        </w:rPr>
        <w:t>и</w:t>
      </w:r>
      <w:r>
        <w:rPr>
          <w:spacing w:val="-9"/>
          <w:sz w:val="24"/>
        </w:rPr>
        <w:t xml:space="preserve"> </w:t>
      </w:r>
      <w:r>
        <w:rPr>
          <w:sz w:val="24"/>
        </w:rPr>
        <w:t>роль</w:t>
      </w:r>
      <w:r>
        <w:rPr>
          <w:spacing w:val="-8"/>
          <w:sz w:val="24"/>
        </w:rPr>
        <w:t xml:space="preserve"> </w:t>
      </w:r>
      <w:r>
        <w:rPr>
          <w:sz w:val="24"/>
        </w:rPr>
        <w:t>модуля</w:t>
      </w:r>
      <w:r>
        <w:rPr>
          <w:spacing w:val="4"/>
          <w:sz w:val="24"/>
        </w:rPr>
        <w:t xml:space="preserve"> </w:t>
      </w:r>
      <w:r>
        <w:rPr>
          <w:spacing w:val="-2"/>
          <w:sz w:val="24"/>
        </w:rPr>
        <w:t>«Футбол».</w:t>
      </w:r>
    </w:p>
    <w:p w14:paraId="4B39F4CB" w14:textId="77777777" w:rsidR="00283A18" w:rsidRDefault="00E81B4D">
      <w:pPr>
        <w:pStyle w:val="a3"/>
        <w:spacing w:before="144" w:line="360" w:lineRule="auto"/>
        <w:ind w:right="336"/>
      </w:pPr>
      <w:r>
        <w:t>Модуль</w:t>
      </w:r>
      <w:r>
        <w:rPr>
          <w:spacing w:val="80"/>
        </w:rPr>
        <w:t xml:space="preserve"> </w:t>
      </w:r>
      <w:r>
        <w:t>«Футбол»</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w:t>
      </w:r>
      <w:r>
        <w:rPr>
          <w:spacing w:val="80"/>
        </w:rPr>
        <w:t xml:space="preserve"> </w:t>
      </w:r>
      <w:r>
        <w:t>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0970FECB" w14:textId="77777777" w:rsidR="00283A18" w:rsidRDefault="00E81B4D">
      <w:pPr>
        <w:pStyle w:val="a3"/>
        <w:spacing w:before="1" w:line="360" w:lineRule="auto"/>
        <w:ind w:right="323"/>
      </w:pPr>
      <w:r>
        <w:t>Интеграция модуля по футболу поможет обучающимся в освоении содержательных компонентов</w:t>
      </w:r>
      <w:r>
        <w:rPr>
          <w:spacing w:val="-4"/>
        </w:rPr>
        <w:t xml:space="preserve"> </w:t>
      </w:r>
      <w:r>
        <w:t>и модулей по</w:t>
      </w:r>
      <w:r>
        <w:rPr>
          <w:spacing w:val="-9"/>
        </w:rPr>
        <w:t xml:space="preserve"> </w:t>
      </w:r>
      <w:r>
        <w:t>легкой</w:t>
      </w:r>
      <w:r>
        <w:rPr>
          <w:spacing w:val="-3"/>
        </w:rPr>
        <w:t xml:space="preserve"> </w:t>
      </w:r>
      <w:r>
        <w:t>атлетике,</w:t>
      </w:r>
      <w:r>
        <w:rPr>
          <w:spacing w:val="40"/>
        </w:rPr>
        <w:t xml:space="preserve"> </w:t>
      </w:r>
      <w:r>
        <w:t>подвижным</w:t>
      </w:r>
      <w:r>
        <w:rPr>
          <w:spacing w:val="-7"/>
        </w:rPr>
        <w:t xml:space="preserve"> </w:t>
      </w:r>
      <w:r>
        <w:t>и</w:t>
      </w:r>
      <w:r>
        <w:rPr>
          <w:spacing w:val="-1"/>
        </w:rPr>
        <w:t xml:space="preserve"> </w:t>
      </w:r>
      <w:r>
        <w:t>спортивным</w:t>
      </w:r>
      <w:r>
        <w:rPr>
          <w:spacing w:val="-3"/>
        </w:rPr>
        <w:t xml:space="preserve"> </w:t>
      </w:r>
      <w:r>
        <w:t>играм,</w:t>
      </w:r>
      <w:r>
        <w:rPr>
          <w:spacing w:val="-2"/>
        </w:rPr>
        <w:t xml:space="preserve"> </w:t>
      </w:r>
      <w:r>
        <w:t>гимнастике,</w:t>
      </w:r>
      <w:r>
        <w:rPr>
          <w:spacing w:val="-2"/>
        </w:rPr>
        <w:t xml:space="preserve"> </w:t>
      </w:r>
      <w:r>
        <w:t>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w:t>
      </w:r>
      <w:r>
        <w:rPr>
          <w:spacing w:val="40"/>
        </w:rPr>
        <w:t xml:space="preserve"> </w:t>
      </w:r>
      <w:r>
        <w:t>«Готов к</w:t>
      </w:r>
      <w:r>
        <w:rPr>
          <w:spacing w:val="40"/>
        </w:rPr>
        <w:t xml:space="preserve"> </w:t>
      </w:r>
      <w:r>
        <w:t>труду</w:t>
      </w:r>
      <w:r>
        <w:rPr>
          <w:spacing w:val="40"/>
        </w:rPr>
        <w:t xml:space="preserve"> </w:t>
      </w:r>
      <w:r>
        <w:t>и</w:t>
      </w:r>
      <w:r>
        <w:rPr>
          <w:spacing w:val="40"/>
        </w:rPr>
        <w:t xml:space="preserve"> </w:t>
      </w:r>
      <w:r>
        <w:t>обороне»</w:t>
      </w:r>
      <w:r>
        <w:rPr>
          <w:spacing w:val="40"/>
        </w:rPr>
        <w:t xml:space="preserve"> </w:t>
      </w:r>
      <w:r>
        <w:t xml:space="preserve">(ГТО) и </w:t>
      </w:r>
      <w:r>
        <w:rPr>
          <w:spacing w:val="-2"/>
        </w:rPr>
        <w:t>участию</w:t>
      </w:r>
    </w:p>
    <w:p w14:paraId="4EEB6C90" w14:textId="77777777" w:rsidR="00283A18" w:rsidRDefault="00283A18">
      <w:pPr>
        <w:spacing w:line="360" w:lineRule="auto"/>
        <w:sectPr w:rsidR="00283A18">
          <w:pgSz w:w="11920" w:h="16850"/>
          <w:pgMar w:top="1020" w:right="220" w:bottom="1680" w:left="160" w:header="0" w:footer="1373" w:gutter="0"/>
          <w:cols w:space="720"/>
        </w:sectPr>
      </w:pPr>
    </w:p>
    <w:p w14:paraId="38B0C0B5" w14:textId="77777777" w:rsidR="00283A18" w:rsidRDefault="00E81B4D">
      <w:pPr>
        <w:pStyle w:val="a3"/>
        <w:spacing w:before="77"/>
        <w:ind w:firstLine="0"/>
      </w:pPr>
      <w:r>
        <w:lastRenderedPageBreak/>
        <w:t>в</w:t>
      </w:r>
      <w:r>
        <w:rPr>
          <w:spacing w:val="-6"/>
        </w:rPr>
        <w:t xml:space="preserve"> </w:t>
      </w:r>
      <w:r>
        <w:t>спортивных</w:t>
      </w:r>
      <w:r>
        <w:rPr>
          <w:spacing w:val="-5"/>
        </w:rPr>
        <w:t xml:space="preserve"> </w:t>
      </w:r>
      <w:r>
        <w:rPr>
          <w:spacing w:val="-2"/>
        </w:rPr>
        <w:t>мероприятиях.</w:t>
      </w:r>
    </w:p>
    <w:p w14:paraId="6FDDA4E9" w14:textId="77777777" w:rsidR="00283A18" w:rsidRDefault="00E81B4D" w:rsidP="00F0497F">
      <w:pPr>
        <w:pStyle w:val="a5"/>
        <w:numPr>
          <w:ilvl w:val="2"/>
          <w:numId w:val="51"/>
        </w:numPr>
        <w:tabs>
          <w:tab w:val="left" w:pos="2287"/>
        </w:tabs>
        <w:spacing w:before="139"/>
        <w:ind w:left="2287" w:hanging="601"/>
        <w:rPr>
          <w:sz w:val="24"/>
        </w:rPr>
      </w:pPr>
      <w:r>
        <w:rPr>
          <w:sz w:val="24"/>
        </w:rPr>
        <w:t>Модуль</w:t>
      </w:r>
      <w:r>
        <w:rPr>
          <w:spacing w:val="-5"/>
          <w:sz w:val="24"/>
        </w:rPr>
        <w:t xml:space="preserve"> </w:t>
      </w:r>
      <w:r>
        <w:rPr>
          <w:sz w:val="24"/>
        </w:rPr>
        <w:t>«Футбол»</w:t>
      </w:r>
      <w:r>
        <w:rPr>
          <w:spacing w:val="-13"/>
          <w:sz w:val="24"/>
        </w:rPr>
        <w:t xml:space="preserve"> </w:t>
      </w:r>
      <w:r>
        <w:rPr>
          <w:sz w:val="24"/>
        </w:rPr>
        <w:t>может</w:t>
      </w:r>
      <w:r>
        <w:rPr>
          <w:spacing w:val="-5"/>
          <w:sz w:val="24"/>
        </w:rPr>
        <w:t xml:space="preserve"> </w:t>
      </w:r>
      <w:r>
        <w:rPr>
          <w:sz w:val="24"/>
        </w:rPr>
        <w:t>быть</w:t>
      </w:r>
      <w:r>
        <w:rPr>
          <w:spacing w:val="-7"/>
          <w:sz w:val="24"/>
        </w:rPr>
        <w:t xml:space="preserve"> </w:t>
      </w:r>
      <w:r>
        <w:rPr>
          <w:sz w:val="24"/>
        </w:rPr>
        <w:t>реализован</w:t>
      </w:r>
      <w:r>
        <w:rPr>
          <w:spacing w:val="-3"/>
          <w:sz w:val="24"/>
        </w:rPr>
        <w:t xml:space="preserve"> </w:t>
      </w:r>
      <w:r>
        <w:rPr>
          <w:sz w:val="24"/>
        </w:rPr>
        <w:t>в</w:t>
      </w:r>
      <w:r>
        <w:rPr>
          <w:spacing w:val="-11"/>
          <w:sz w:val="24"/>
        </w:rPr>
        <w:t xml:space="preserve"> </w:t>
      </w:r>
      <w:r>
        <w:rPr>
          <w:sz w:val="24"/>
        </w:rPr>
        <w:t>следующих</w:t>
      </w:r>
      <w:r>
        <w:rPr>
          <w:spacing w:val="-7"/>
          <w:sz w:val="24"/>
        </w:rPr>
        <w:t xml:space="preserve"> </w:t>
      </w:r>
      <w:r>
        <w:rPr>
          <w:spacing w:val="-2"/>
          <w:sz w:val="24"/>
        </w:rPr>
        <w:t>вариантах:</w:t>
      </w:r>
    </w:p>
    <w:p w14:paraId="250C7196" w14:textId="77777777" w:rsidR="00283A18" w:rsidRDefault="00E81B4D">
      <w:pPr>
        <w:pStyle w:val="a3"/>
        <w:spacing w:before="142" w:line="360" w:lineRule="auto"/>
        <w:ind w:right="343"/>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w:t>
      </w:r>
      <w:r>
        <w:rPr>
          <w:spacing w:val="40"/>
        </w:rPr>
        <w:t xml:space="preserve"> </w:t>
      </w:r>
      <w:r>
        <w:t xml:space="preserve">учётом возраста и физической подготовленности обучающихся (с соответствующей дозировкой и </w:t>
      </w:r>
      <w:r>
        <w:rPr>
          <w:spacing w:val="-2"/>
        </w:rPr>
        <w:t>интенсивностью);</w:t>
      </w:r>
    </w:p>
    <w:p w14:paraId="696E538B" w14:textId="77777777" w:rsidR="00283A18" w:rsidRDefault="00E81B4D">
      <w:pPr>
        <w:pStyle w:val="a3"/>
        <w:spacing w:before="1" w:line="360" w:lineRule="auto"/>
        <w:ind w:right="338"/>
      </w:pPr>
      <w:r>
        <w:t>в</w:t>
      </w:r>
      <w:r>
        <w:rPr>
          <w:spacing w:val="40"/>
        </w:rPr>
        <w:t xml:space="preserve"> </w:t>
      </w:r>
      <w:r>
        <w:t>виде</w:t>
      </w:r>
      <w:r>
        <w:rPr>
          <w:spacing w:val="40"/>
        </w:rPr>
        <w:t xml:space="preserve"> </w:t>
      </w:r>
      <w:r>
        <w:t>целостного</w:t>
      </w:r>
      <w:r>
        <w:rPr>
          <w:spacing w:val="40"/>
        </w:rPr>
        <w:t xml:space="preserve"> </w:t>
      </w:r>
      <w:r>
        <w:t>последовательного</w:t>
      </w:r>
      <w:r>
        <w:rPr>
          <w:spacing w:val="40"/>
        </w:rPr>
        <w:t xml:space="preserve"> </w:t>
      </w:r>
      <w:r>
        <w:t>учебного</w:t>
      </w:r>
      <w:r>
        <w:rPr>
          <w:spacing w:val="40"/>
        </w:rPr>
        <w:t xml:space="preserve"> </w:t>
      </w:r>
      <w:r>
        <w:t>модуля,</w:t>
      </w:r>
      <w:r>
        <w:rPr>
          <w:spacing w:val="40"/>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8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4887E359" w14:textId="77777777" w:rsidR="00283A18" w:rsidRDefault="00E81B4D">
      <w:pPr>
        <w:pStyle w:val="a3"/>
        <w:spacing w:before="2" w:line="362" w:lineRule="auto"/>
        <w:ind w:right="345"/>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14:paraId="20299DBB" w14:textId="77777777" w:rsidR="00283A18" w:rsidRDefault="00E81B4D" w:rsidP="00F0497F">
      <w:pPr>
        <w:pStyle w:val="a5"/>
        <w:numPr>
          <w:ilvl w:val="2"/>
          <w:numId w:val="51"/>
        </w:numPr>
        <w:tabs>
          <w:tab w:val="left" w:pos="2287"/>
        </w:tabs>
        <w:spacing w:line="271" w:lineRule="exact"/>
        <w:ind w:left="2287" w:hanging="601"/>
        <w:rPr>
          <w:sz w:val="24"/>
        </w:rPr>
      </w:pPr>
      <w:r>
        <w:rPr>
          <w:sz w:val="24"/>
        </w:rPr>
        <w:t>Содержание</w:t>
      </w:r>
      <w:r>
        <w:rPr>
          <w:spacing w:val="-14"/>
          <w:sz w:val="24"/>
        </w:rPr>
        <w:t xml:space="preserve"> </w:t>
      </w:r>
      <w:r>
        <w:rPr>
          <w:sz w:val="24"/>
        </w:rPr>
        <w:t>модуля</w:t>
      </w:r>
      <w:r>
        <w:rPr>
          <w:spacing w:val="-5"/>
          <w:sz w:val="24"/>
        </w:rPr>
        <w:t xml:space="preserve"> </w:t>
      </w:r>
      <w:r>
        <w:rPr>
          <w:spacing w:val="-2"/>
          <w:sz w:val="24"/>
        </w:rPr>
        <w:t>«Футбол».</w:t>
      </w:r>
    </w:p>
    <w:p w14:paraId="7794E4F3" w14:textId="77777777" w:rsidR="00283A18" w:rsidRDefault="00E81B4D" w:rsidP="00F0497F">
      <w:pPr>
        <w:pStyle w:val="a5"/>
        <w:numPr>
          <w:ilvl w:val="0"/>
          <w:numId w:val="44"/>
        </w:numPr>
        <w:tabs>
          <w:tab w:val="left" w:pos="1946"/>
        </w:tabs>
        <w:spacing w:before="127"/>
        <w:ind w:left="1946" w:hanging="260"/>
        <w:rPr>
          <w:sz w:val="24"/>
        </w:rPr>
      </w:pPr>
      <w:r>
        <w:rPr>
          <w:sz w:val="24"/>
        </w:rPr>
        <w:t>Знания</w:t>
      </w:r>
      <w:r>
        <w:rPr>
          <w:spacing w:val="-11"/>
          <w:sz w:val="24"/>
        </w:rPr>
        <w:t xml:space="preserve"> </w:t>
      </w:r>
      <w:r>
        <w:rPr>
          <w:sz w:val="24"/>
        </w:rPr>
        <w:t>о</w:t>
      </w:r>
      <w:r>
        <w:rPr>
          <w:spacing w:val="4"/>
          <w:sz w:val="24"/>
        </w:rPr>
        <w:t xml:space="preserve"> </w:t>
      </w:r>
      <w:r>
        <w:rPr>
          <w:spacing w:val="-2"/>
          <w:sz w:val="24"/>
        </w:rPr>
        <w:t>футболе.</w:t>
      </w:r>
    </w:p>
    <w:p w14:paraId="26202C33" w14:textId="77777777" w:rsidR="00283A18" w:rsidRDefault="00E81B4D">
      <w:pPr>
        <w:pStyle w:val="a3"/>
        <w:spacing w:before="144" w:line="362" w:lineRule="auto"/>
        <w:ind w:right="350"/>
        <w:jc w:val="left"/>
      </w:pPr>
      <w:r>
        <w:t>Главные организации, осуществляющие</w:t>
      </w:r>
      <w:r>
        <w:rPr>
          <w:spacing w:val="31"/>
        </w:rPr>
        <w:t xml:space="preserve"> </w:t>
      </w:r>
      <w:r>
        <w:t>управление футболом в регионе, России, Европе, мире (РФС, УЕФА, ФИФА), их роль и основные функции.</w:t>
      </w:r>
    </w:p>
    <w:p w14:paraId="3B4C65FD" w14:textId="77777777" w:rsidR="00283A18" w:rsidRDefault="00E81B4D">
      <w:pPr>
        <w:pStyle w:val="a3"/>
        <w:spacing w:line="360" w:lineRule="auto"/>
        <w:jc w:val="left"/>
      </w:pPr>
      <w:r>
        <w:t>Организация</w:t>
      </w:r>
      <w:r>
        <w:rPr>
          <w:spacing w:val="40"/>
        </w:rPr>
        <w:t xml:space="preserve"> </w:t>
      </w:r>
      <w:r>
        <w:t>и</w:t>
      </w:r>
      <w:r>
        <w:rPr>
          <w:spacing w:val="40"/>
        </w:rPr>
        <w:t xml:space="preserve"> </w:t>
      </w:r>
      <w:r>
        <w:t>проведение</w:t>
      </w:r>
      <w:r>
        <w:rPr>
          <w:spacing w:val="40"/>
        </w:rPr>
        <w:t xml:space="preserve"> </w:t>
      </w:r>
      <w:r>
        <w:t>соревнований</w:t>
      </w:r>
      <w:r>
        <w:rPr>
          <w:spacing w:val="40"/>
        </w:rPr>
        <w:t xml:space="preserve"> </w:t>
      </w:r>
      <w:r>
        <w:t>по</w:t>
      </w:r>
      <w:r>
        <w:rPr>
          <w:spacing w:val="40"/>
        </w:rPr>
        <w:t xml:space="preserve"> </w:t>
      </w:r>
      <w:r>
        <w:t>футболу.</w:t>
      </w:r>
      <w:r>
        <w:rPr>
          <w:spacing w:val="40"/>
        </w:rPr>
        <w:t xml:space="preserve"> </w:t>
      </w:r>
      <w:r>
        <w:t>Правила</w:t>
      </w:r>
      <w:r>
        <w:rPr>
          <w:spacing w:val="40"/>
        </w:rPr>
        <w:t xml:space="preserve"> </w:t>
      </w:r>
      <w:r>
        <w:t>игры</w:t>
      </w:r>
      <w:r>
        <w:rPr>
          <w:spacing w:val="40"/>
        </w:rPr>
        <w:t xml:space="preserve"> </w:t>
      </w:r>
      <w:r>
        <w:t>в</w:t>
      </w:r>
      <w:r>
        <w:rPr>
          <w:spacing w:val="40"/>
        </w:rPr>
        <w:t xml:space="preserve"> </w:t>
      </w:r>
      <w:r>
        <w:t>футбол,</w:t>
      </w:r>
      <w:r>
        <w:rPr>
          <w:spacing w:val="40"/>
        </w:rPr>
        <w:t xml:space="preserve"> </w:t>
      </w:r>
      <w:r>
        <w:t>роль</w:t>
      </w:r>
      <w:r>
        <w:rPr>
          <w:spacing w:val="40"/>
        </w:rPr>
        <w:t xml:space="preserve"> </w:t>
      </w:r>
      <w:r>
        <w:t>и</w:t>
      </w:r>
      <w:r>
        <w:rPr>
          <w:spacing w:val="40"/>
        </w:rPr>
        <w:t xml:space="preserve"> </w:t>
      </w:r>
      <w:r>
        <w:t>обязанности судейской бригады.</w:t>
      </w:r>
    </w:p>
    <w:p w14:paraId="7CF15CFE" w14:textId="77777777" w:rsidR="00283A18" w:rsidRDefault="00E81B4D">
      <w:pPr>
        <w:pStyle w:val="a3"/>
        <w:ind w:left="1683" w:firstLine="0"/>
        <w:jc w:val="left"/>
      </w:pPr>
      <w:r>
        <w:t>Основные</w:t>
      </w:r>
      <w:r>
        <w:rPr>
          <w:spacing w:val="23"/>
        </w:rPr>
        <w:t xml:space="preserve">  </w:t>
      </w:r>
      <w:r>
        <w:t>направления</w:t>
      </w:r>
      <w:r>
        <w:rPr>
          <w:spacing w:val="26"/>
        </w:rPr>
        <w:t xml:space="preserve">  </w:t>
      </w:r>
      <w:r>
        <w:t>развития</w:t>
      </w:r>
      <w:r>
        <w:rPr>
          <w:spacing w:val="26"/>
        </w:rPr>
        <w:t xml:space="preserve">  </w:t>
      </w:r>
      <w:r>
        <w:t>спортивного</w:t>
      </w:r>
      <w:r>
        <w:rPr>
          <w:spacing w:val="27"/>
        </w:rPr>
        <w:t xml:space="preserve">  </w:t>
      </w:r>
      <w:r>
        <w:t>менеджмента</w:t>
      </w:r>
      <w:r>
        <w:rPr>
          <w:spacing w:val="26"/>
        </w:rPr>
        <w:t xml:space="preserve">  </w:t>
      </w:r>
      <w:r>
        <w:t>и</w:t>
      </w:r>
      <w:r>
        <w:rPr>
          <w:spacing w:val="27"/>
        </w:rPr>
        <w:t xml:space="preserve">  </w:t>
      </w:r>
      <w:r>
        <w:t>маркетинга</w:t>
      </w:r>
      <w:r>
        <w:rPr>
          <w:spacing w:val="47"/>
        </w:rPr>
        <w:t xml:space="preserve"> </w:t>
      </w:r>
      <w:r>
        <w:t>в</w:t>
      </w:r>
      <w:r>
        <w:rPr>
          <w:spacing w:val="47"/>
        </w:rPr>
        <w:t xml:space="preserve"> </w:t>
      </w:r>
      <w:r>
        <w:rPr>
          <w:spacing w:val="-2"/>
        </w:rPr>
        <w:t>футболе.</w:t>
      </w:r>
    </w:p>
    <w:p w14:paraId="5289846B" w14:textId="77777777" w:rsidR="00283A18" w:rsidRDefault="00E81B4D">
      <w:pPr>
        <w:pStyle w:val="a3"/>
        <w:spacing w:before="134"/>
        <w:ind w:firstLine="0"/>
      </w:pPr>
      <w:r>
        <w:t>Структура</w:t>
      </w:r>
      <w:r>
        <w:rPr>
          <w:spacing w:val="-5"/>
        </w:rPr>
        <w:t xml:space="preserve"> </w:t>
      </w:r>
      <w:r>
        <w:t>управления</w:t>
      </w:r>
      <w:r>
        <w:rPr>
          <w:spacing w:val="-5"/>
        </w:rPr>
        <w:t xml:space="preserve"> </w:t>
      </w:r>
      <w:r>
        <w:t>в</w:t>
      </w:r>
      <w:r>
        <w:rPr>
          <w:spacing w:val="-6"/>
        </w:rPr>
        <w:t xml:space="preserve"> </w:t>
      </w:r>
      <w:r>
        <w:t>профессиональных</w:t>
      </w:r>
      <w:r>
        <w:rPr>
          <w:spacing w:val="-3"/>
        </w:rPr>
        <w:t xml:space="preserve"> </w:t>
      </w:r>
      <w:r>
        <w:t>футбольных</w:t>
      </w:r>
      <w:r>
        <w:rPr>
          <w:spacing w:val="-7"/>
        </w:rPr>
        <w:t xml:space="preserve"> </w:t>
      </w:r>
      <w:r>
        <w:t>клубах,</w:t>
      </w:r>
      <w:r>
        <w:rPr>
          <w:spacing w:val="-5"/>
        </w:rPr>
        <w:t xml:space="preserve"> </w:t>
      </w:r>
      <w:r>
        <w:t>направления</w:t>
      </w:r>
      <w:r>
        <w:rPr>
          <w:spacing w:val="3"/>
        </w:rPr>
        <w:t xml:space="preserve"> </w:t>
      </w:r>
      <w:r>
        <w:rPr>
          <w:spacing w:val="-2"/>
        </w:rPr>
        <w:t>деятельности.</w:t>
      </w:r>
    </w:p>
    <w:p w14:paraId="00A9D85D" w14:textId="77777777" w:rsidR="00283A18" w:rsidRDefault="00E81B4D">
      <w:pPr>
        <w:pStyle w:val="a3"/>
        <w:spacing w:before="137" w:line="362" w:lineRule="auto"/>
        <w:ind w:right="349"/>
      </w:pPr>
      <w:r>
        <w:t xml:space="preserve">Средства общей и специальной физической подготовки, применяемые при занятиях </w:t>
      </w:r>
      <w:r>
        <w:rPr>
          <w:spacing w:val="-2"/>
        </w:rPr>
        <w:t>футболом.</w:t>
      </w:r>
    </w:p>
    <w:p w14:paraId="0EDE12F2" w14:textId="77777777" w:rsidR="00283A18" w:rsidRDefault="00E81B4D">
      <w:pPr>
        <w:pStyle w:val="a3"/>
        <w:spacing w:line="360" w:lineRule="auto"/>
        <w:ind w:right="348"/>
      </w:pPr>
      <w:r>
        <w:t>Правила</w:t>
      </w:r>
      <w:r>
        <w:rPr>
          <w:spacing w:val="40"/>
        </w:rPr>
        <w:t xml:space="preserve"> </w:t>
      </w:r>
      <w:r>
        <w:t>по</w:t>
      </w:r>
      <w:r>
        <w:rPr>
          <w:spacing w:val="40"/>
        </w:rPr>
        <w:t xml:space="preserve"> </w:t>
      </w:r>
      <w:r>
        <w:t>технике</w:t>
      </w:r>
      <w:r>
        <w:rPr>
          <w:spacing w:val="40"/>
        </w:rPr>
        <w:t xml:space="preserve"> </w:t>
      </w:r>
      <w:r>
        <w:t>безопасности</w:t>
      </w:r>
      <w:r>
        <w:rPr>
          <w:spacing w:val="40"/>
        </w:rPr>
        <w:t xml:space="preserve"> </w:t>
      </w:r>
      <w:r>
        <w:t>во</w:t>
      </w:r>
      <w:r>
        <w:rPr>
          <w:spacing w:val="40"/>
        </w:rPr>
        <w:t xml:space="preserve"> </w:t>
      </w:r>
      <w:r>
        <w:t>время</w:t>
      </w:r>
      <w:r>
        <w:rPr>
          <w:spacing w:val="40"/>
        </w:rPr>
        <w:t xml:space="preserve"> </w:t>
      </w:r>
      <w:r>
        <w:t>занятий</w:t>
      </w:r>
      <w:r>
        <w:rPr>
          <w:spacing w:val="40"/>
        </w:rPr>
        <w:t xml:space="preserve"> </w:t>
      </w:r>
      <w:r>
        <w:t>и</w:t>
      </w:r>
      <w:r>
        <w:rPr>
          <w:spacing w:val="40"/>
        </w:rPr>
        <w:t xml:space="preserve"> </w:t>
      </w:r>
      <w:r>
        <w:t>соревнований</w:t>
      </w:r>
      <w:r>
        <w:rPr>
          <w:spacing w:val="40"/>
        </w:rPr>
        <w:t xml:space="preserve"> </w:t>
      </w:r>
      <w:r>
        <w:t>по футболу.</w:t>
      </w:r>
      <w:r>
        <w:rPr>
          <w:spacing w:val="40"/>
        </w:rPr>
        <w:t xml:space="preserve"> </w:t>
      </w:r>
      <w:r>
        <w:t>Правила безопасного, правомерного поведения во время соревнований по футболу в качестве зрителя или болельщика.</w:t>
      </w:r>
    </w:p>
    <w:p w14:paraId="7889995D" w14:textId="77777777" w:rsidR="00283A18" w:rsidRDefault="00E81B4D">
      <w:pPr>
        <w:pStyle w:val="a3"/>
        <w:spacing w:line="360" w:lineRule="auto"/>
        <w:ind w:right="344"/>
      </w:pPr>
      <w:r>
        <w:t>Профилактика спортивного травматизма футболистов, причины возникновения травм и методы их устранения.</w:t>
      </w:r>
    </w:p>
    <w:p w14:paraId="51CD8D1E" w14:textId="77777777" w:rsidR="00283A18" w:rsidRDefault="00E81B4D">
      <w:pPr>
        <w:pStyle w:val="a3"/>
        <w:spacing w:before="1"/>
        <w:ind w:left="1686" w:firstLine="0"/>
      </w:pPr>
      <w:r>
        <w:t>Профилактика</w:t>
      </w:r>
      <w:r>
        <w:rPr>
          <w:spacing w:val="-17"/>
        </w:rPr>
        <w:t xml:space="preserve"> </w:t>
      </w:r>
      <w:r>
        <w:t>пагубных</w:t>
      </w:r>
      <w:r>
        <w:rPr>
          <w:spacing w:val="-15"/>
        </w:rPr>
        <w:t xml:space="preserve"> </w:t>
      </w:r>
      <w:r>
        <w:t>привычек,</w:t>
      </w:r>
      <w:r>
        <w:rPr>
          <w:spacing w:val="-10"/>
        </w:rPr>
        <w:t xml:space="preserve"> </w:t>
      </w:r>
      <w:r>
        <w:t>асоциального</w:t>
      </w:r>
      <w:r>
        <w:rPr>
          <w:spacing w:val="-11"/>
        </w:rPr>
        <w:t xml:space="preserve"> </w:t>
      </w:r>
      <w:r>
        <w:t>поведения.</w:t>
      </w:r>
      <w:r>
        <w:rPr>
          <w:spacing w:val="-9"/>
        </w:rPr>
        <w:t xml:space="preserve"> </w:t>
      </w:r>
      <w:r>
        <w:t>Антидопинговое</w:t>
      </w:r>
      <w:r>
        <w:rPr>
          <w:spacing w:val="-15"/>
        </w:rPr>
        <w:t xml:space="preserve"> </w:t>
      </w:r>
      <w:r>
        <w:rPr>
          <w:spacing w:val="-2"/>
        </w:rPr>
        <w:t>поведение.</w:t>
      </w:r>
    </w:p>
    <w:p w14:paraId="55AB9196" w14:textId="77777777" w:rsidR="00283A18" w:rsidRDefault="00E81B4D" w:rsidP="00F0497F">
      <w:pPr>
        <w:pStyle w:val="a5"/>
        <w:numPr>
          <w:ilvl w:val="0"/>
          <w:numId w:val="44"/>
        </w:numPr>
        <w:tabs>
          <w:tab w:val="left" w:pos="1946"/>
        </w:tabs>
        <w:spacing w:before="130"/>
        <w:ind w:left="1946" w:hanging="260"/>
        <w:rPr>
          <w:sz w:val="24"/>
        </w:rPr>
      </w:pPr>
      <w:r>
        <w:rPr>
          <w:sz w:val="24"/>
        </w:rPr>
        <w:t>Способы</w:t>
      </w:r>
      <w:r>
        <w:rPr>
          <w:spacing w:val="-9"/>
          <w:sz w:val="24"/>
        </w:rPr>
        <w:t xml:space="preserve"> </w:t>
      </w:r>
      <w:r>
        <w:rPr>
          <w:sz w:val="24"/>
        </w:rPr>
        <w:t>самостоятельной</w:t>
      </w:r>
      <w:r>
        <w:rPr>
          <w:spacing w:val="-7"/>
          <w:sz w:val="24"/>
        </w:rPr>
        <w:t xml:space="preserve"> </w:t>
      </w:r>
      <w:r>
        <w:rPr>
          <w:spacing w:val="-2"/>
          <w:sz w:val="24"/>
        </w:rPr>
        <w:t>деятельности.</w:t>
      </w:r>
    </w:p>
    <w:p w14:paraId="31FD1198" w14:textId="77777777" w:rsidR="00283A18" w:rsidRDefault="00283A18">
      <w:pPr>
        <w:jc w:val="both"/>
        <w:rPr>
          <w:sz w:val="24"/>
        </w:rPr>
        <w:sectPr w:rsidR="00283A18">
          <w:pgSz w:w="11920" w:h="16850"/>
          <w:pgMar w:top="1020" w:right="220" w:bottom="1680" w:left="160" w:header="0" w:footer="1373" w:gutter="0"/>
          <w:cols w:space="720"/>
        </w:sectPr>
      </w:pPr>
    </w:p>
    <w:p w14:paraId="5498AF7C" w14:textId="77777777" w:rsidR="00283A18" w:rsidRDefault="00E81B4D">
      <w:pPr>
        <w:pStyle w:val="a3"/>
        <w:spacing w:before="77" w:line="362" w:lineRule="auto"/>
        <w:ind w:right="347"/>
      </w:pPr>
      <w:r>
        <w:lastRenderedPageBreak/>
        <w:t>Организация,</w:t>
      </w:r>
      <w:r>
        <w:rPr>
          <w:spacing w:val="80"/>
          <w:w w:val="150"/>
        </w:rPr>
        <w:t xml:space="preserve"> </w:t>
      </w:r>
      <w:r>
        <w:t>проведение</w:t>
      </w:r>
      <w:r>
        <w:rPr>
          <w:spacing w:val="80"/>
        </w:rPr>
        <w:t xml:space="preserve"> </w:t>
      </w:r>
      <w:r>
        <w:t>самостоятельных</w:t>
      </w:r>
      <w:r>
        <w:rPr>
          <w:spacing w:val="80"/>
        </w:rPr>
        <w:t xml:space="preserve"> </w:t>
      </w:r>
      <w:r>
        <w:t>занятий</w:t>
      </w:r>
      <w:r>
        <w:rPr>
          <w:spacing w:val="80"/>
          <w:w w:val="150"/>
        </w:rPr>
        <w:t xml:space="preserve"> </w:t>
      </w:r>
      <w:r>
        <w:t>по</w:t>
      </w:r>
      <w:r>
        <w:rPr>
          <w:spacing w:val="80"/>
          <w:w w:val="150"/>
        </w:rPr>
        <w:t xml:space="preserve"> </w:t>
      </w:r>
      <w:r>
        <w:t>футболу</w:t>
      </w:r>
      <w:r>
        <w:rPr>
          <w:spacing w:val="80"/>
        </w:rPr>
        <w:t xml:space="preserve"> </w:t>
      </w:r>
      <w:r>
        <w:t>и</w:t>
      </w:r>
      <w:r>
        <w:rPr>
          <w:spacing w:val="80"/>
          <w:w w:val="150"/>
        </w:rPr>
        <w:t xml:space="preserve"> </w:t>
      </w:r>
      <w:r>
        <w:t>занятий</w:t>
      </w:r>
      <w:r>
        <w:rPr>
          <w:spacing w:val="40"/>
        </w:rPr>
        <w:t xml:space="preserve"> </w:t>
      </w:r>
      <w:r>
        <w:t>на развитие физических качеств футболиста. Правила безопасности во время самостоятельных занятий футболом.</w:t>
      </w:r>
    </w:p>
    <w:p w14:paraId="00911BE4" w14:textId="77777777" w:rsidR="00283A18" w:rsidRDefault="00E81B4D">
      <w:pPr>
        <w:pStyle w:val="a3"/>
        <w:spacing w:line="360" w:lineRule="auto"/>
        <w:ind w:right="342"/>
      </w:pPr>
      <w:r>
        <w:t xml:space="preserve">Комплексы упражнений общеразвивающей, подготовительной и специальной </w:t>
      </w:r>
      <w:r>
        <w:rPr>
          <w:spacing w:val="-2"/>
        </w:rPr>
        <w:t>направленности.</w:t>
      </w:r>
    </w:p>
    <w:p w14:paraId="59E7A642" w14:textId="77777777" w:rsidR="00283A18" w:rsidRDefault="00E81B4D">
      <w:pPr>
        <w:pStyle w:val="a3"/>
        <w:spacing w:line="360" w:lineRule="auto"/>
        <w:ind w:right="340"/>
      </w:pPr>
      <w:r>
        <w:t>Самоконтроль и его роль в</w:t>
      </w:r>
      <w:r>
        <w:rPr>
          <w:spacing w:val="-4"/>
        </w:rPr>
        <w:t xml:space="preserve"> </w:t>
      </w:r>
      <w:r>
        <w:t>образовательной и тренировочной деятельности. Объективные</w:t>
      </w:r>
      <w:r>
        <w:rPr>
          <w:spacing w:val="-1"/>
        </w:rPr>
        <w:t xml:space="preserve"> </w:t>
      </w:r>
      <w:r>
        <w:t>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26E2272B" w14:textId="77777777" w:rsidR="00283A18" w:rsidRDefault="00E81B4D">
      <w:pPr>
        <w:pStyle w:val="a3"/>
        <w:spacing w:line="362" w:lineRule="auto"/>
        <w:ind w:right="344"/>
      </w:pPr>
      <w:r>
        <w:t>Средства восстановления после физических нагрузок на занятиях футболом и соревновательной деятельности.</w:t>
      </w:r>
    </w:p>
    <w:p w14:paraId="4D055EDB" w14:textId="77777777" w:rsidR="00283A18" w:rsidRDefault="00E81B4D">
      <w:pPr>
        <w:pStyle w:val="a3"/>
        <w:ind w:left="1686" w:firstLine="0"/>
      </w:pPr>
      <w:r>
        <w:t>Системы</w:t>
      </w:r>
      <w:r>
        <w:rPr>
          <w:spacing w:val="-13"/>
        </w:rPr>
        <w:t xml:space="preserve"> </w:t>
      </w:r>
      <w:r>
        <w:t>проведения</w:t>
      </w:r>
      <w:r>
        <w:rPr>
          <w:spacing w:val="-6"/>
        </w:rPr>
        <w:t xml:space="preserve"> </w:t>
      </w:r>
      <w:r>
        <w:t>и</w:t>
      </w:r>
      <w:r>
        <w:rPr>
          <w:spacing w:val="-9"/>
        </w:rPr>
        <w:t xml:space="preserve"> </w:t>
      </w:r>
      <w:r>
        <w:t>судейство</w:t>
      </w:r>
      <w:r>
        <w:rPr>
          <w:spacing w:val="-2"/>
        </w:rPr>
        <w:t xml:space="preserve"> </w:t>
      </w:r>
      <w:r>
        <w:t>соревнований</w:t>
      </w:r>
      <w:r>
        <w:rPr>
          <w:spacing w:val="-3"/>
        </w:rPr>
        <w:t xml:space="preserve"> </w:t>
      </w:r>
      <w:r>
        <w:t>по</w:t>
      </w:r>
      <w:r>
        <w:rPr>
          <w:spacing w:val="-7"/>
        </w:rPr>
        <w:t xml:space="preserve"> </w:t>
      </w:r>
      <w:r>
        <w:rPr>
          <w:spacing w:val="-2"/>
        </w:rPr>
        <w:t>футболу.</w:t>
      </w:r>
    </w:p>
    <w:p w14:paraId="6214E746" w14:textId="77777777" w:rsidR="00283A18" w:rsidRDefault="00E81B4D">
      <w:pPr>
        <w:pStyle w:val="a3"/>
        <w:spacing w:before="128" w:line="360" w:lineRule="auto"/>
        <w:ind w:right="351"/>
      </w:pPr>
      <w:r>
        <w:t>Технологии</w:t>
      </w:r>
      <w:r>
        <w:rPr>
          <w:spacing w:val="80"/>
        </w:rPr>
        <w:t xml:space="preserve"> </w:t>
      </w:r>
      <w:r>
        <w:t>предупреждения</w:t>
      </w:r>
      <w:r>
        <w:rPr>
          <w:spacing w:val="80"/>
        </w:rPr>
        <w:t xml:space="preserve"> </w:t>
      </w:r>
      <w:r>
        <w:t>и</w:t>
      </w:r>
      <w:r>
        <w:rPr>
          <w:spacing w:val="80"/>
        </w:rPr>
        <w:t xml:space="preserve"> </w:t>
      </w:r>
      <w:r>
        <w:t>нивелирования</w:t>
      </w:r>
      <w:r>
        <w:rPr>
          <w:spacing w:val="80"/>
        </w:rPr>
        <w:t xml:space="preserve"> </w:t>
      </w:r>
      <w:r>
        <w:t>конфликтных</w:t>
      </w:r>
      <w:r>
        <w:rPr>
          <w:spacing w:val="80"/>
        </w:rPr>
        <w:t xml:space="preserve"> </w:t>
      </w:r>
      <w:r>
        <w:t>ситуации</w:t>
      </w:r>
      <w:r>
        <w:rPr>
          <w:spacing w:val="40"/>
        </w:rPr>
        <w:t xml:space="preserve"> </w:t>
      </w:r>
      <w:r>
        <w:t>во</w:t>
      </w:r>
      <w:r>
        <w:rPr>
          <w:spacing w:val="40"/>
        </w:rPr>
        <w:t xml:space="preserve"> </w:t>
      </w:r>
      <w:r>
        <w:t>время занятий футболом, решения спорных и проблемных ситуаций.</w:t>
      </w:r>
    </w:p>
    <w:p w14:paraId="56F961F6" w14:textId="77777777" w:rsidR="00283A18" w:rsidRDefault="00E81B4D">
      <w:pPr>
        <w:pStyle w:val="a3"/>
        <w:spacing w:before="3" w:line="360" w:lineRule="auto"/>
        <w:ind w:right="344"/>
      </w:pPr>
      <w: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14:paraId="38300C09" w14:textId="77777777" w:rsidR="00283A18" w:rsidRDefault="00E81B4D">
      <w:pPr>
        <w:pStyle w:val="a3"/>
        <w:spacing w:before="5"/>
        <w:ind w:left="1686" w:firstLine="0"/>
      </w:pPr>
      <w:r>
        <w:t>Тестирование</w:t>
      </w:r>
      <w:r>
        <w:rPr>
          <w:spacing w:val="-13"/>
        </w:rPr>
        <w:t xml:space="preserve"> </w:t>
      </w:r>
      <w:r>
        <w:t>уровня</w:t>
      </w:r>
      <w:r>
        <w:rPr>
          <w:spacing w:val="-5"/>
        </w:rPr>
        <w:t xml:space="preserve"> </w:t>
      </w:r>
      <w:r>
        <w:t>физической</w:t>
      </w:r>
      <w:r>
        <w:rPr>
          <w:spacing w:val="-8"/>
        </w:rPr>
        <w:t xml:space="preserve"> </w:t>
      </w:r>
      <w:r>
        <w:t>и</w:t>
      </w:r>
      <w:r>
        <w:rPr>
          <w:spacing w:val="-12"/>
        </w:rPr>
        <w:t xml:space="preserve"> </w:t>
      </w:r>
      <w:r>
        <w:t>технической</w:t>
      </w:r>
      <w:r>
        <w:rPr>
          <w:spacing w:val="-4"/>
        </w:rPr>
        <w:t xml:space="preserve"> </w:t>
      </w:r>
      <w:r>
        <w:t>подготовленности</w:t>
      </w:r>
      <w:r>
        <w:rPr>
          <w:spacing w:val="-5"/>
        </w:rPr>
        <w:t xml:space="preserve"> </w:t>
      </w:r>
      <w:r>
        <w:t>в</w:t>
      </w:r>
      <w:r>
        <w:rPr>
          <w:spacing w:val="-10"/>
        </w:rPr>
        <w:t xml:space="preserve"> </w:t>
      </w:r>
      <w:r>
        <w:rPr>
          <w:spacing w:val="-2"/>
        </w:rPr>
        <w:t>футболе.</w:t>
      </w:r>
    </w:p>
    <w:p w14:paraId="264A7DCD" w14:textId="77777777" w:rsidR="00283A18" w:rsidRDefault="00E81B4D" w:rsidP="00F0497F">
      <w:pPr>
        <w:pStyle w:val="a5"/>
        <w:numPr>
          <w:ilvl w:val="0"/>
          <w:numId w:val="44"/>
        </w:numPr>
        <w:tabs>
          <w:tab w:val="left" w:pos="1946"/>
        </w:tabs>
        <w:spacing w:before="132"/>
        <w:ind w:left="1946" w:hanging="260"/>
        <w:rPr>
          <w:sz w:val="24"/>
        </w:rPr>
      </w:pPr>
      <w:r>
        <w:rPr>
          <w:sz w:val="24"/>
        </w:rPr>
        <w:t>Физическое</w:t>
      </w:r>
      <w:r>
        <w:rPr>
          <w:spacing w:val="-12"/>
          <w:sz w:val="24"/>
        </w:rPr>
        <w:t xml:space="preserve"> </w:t>
      </w:r>
      <w:r>
        <w:rPr>
          <w:spacing w:val="-2"/>
          <w:sz w:val="24"/>
        </w:rPr>
        <w:t>совершенствование.</w:t>
      </w:r>
    </w:p>
    <w:p w14:paraId="12C8F4B9" w14:textId="77777777" w:rsidR="00283A18" w:rsidRDefault="00E81B4D">
      <w:pPr>
        <w:pStyle w:val="a3"/>
        <w:spacing w:before="141" w:line="360" w:lineRule="auto"/>
        <w:ind w:right="335"/>
      </w:pPr>
      <w:r>
        <w:t>Комплексы специальных упражнений для развития физических качеств (ловкости,</w:t>
      </w:r>
      <w:r>
        <w:rPr>
          <w:spacing w:val="40"/>
        </w:rPr>
        <w:t xml:space="preserve"> </w:t>
      </w:r>
      <w:r>
        <w:t>гибкости,</w:t>
      </w:r>
      <w:r>
        <w:rPr>
          <w:spacing w:val="80"/>
        </w:rPr>
        <w:t xml:space="preserve"> </w:t>
      </w:r>
      <w:r>
        <w:t>силы,</w:t>
      </w:r>
      <w:r>
        <w:rPr>
          <w:spacing w:val="80"/>
        </w:rPr>
        <w:t xml:space="preserve"> </w:t>
      </w:r>
      <w:r>
        <w:t>выносливости,</w:t>
      </w:r>
      <w:r>
        <w:rPr>
          <w:spacing w:val="80"/>
        </w:rPr>
        <w:t xml:space="preserve"> </w:t>
      </w:r>
      <w:r>
        <w:t>быстроты</w:t>
      </w:r>
      <w:r>
        <w:rPr>
          <w:spacing w:val="80"/>
        </w:rPr>
        <w:t xml:space="preserve"> </w:t>
      </w:r>
      <w:r>
        <w:t>и</w:t>
      </w:r>
      <w:r>
        <w:rPr>
          <w:spacing w:val="80"/>
        </w:rPr>
        <w:t xml:space="preserve"> </w:t>
      </w:r>
      <w:r>
        <w:t>скоростных</w:t>
      </w:r>
      <w:r>
        <w:rPr>
          <w:spacing w:val="80"/>
        </w:rPr>
        <w:t xml:space="preserve"> </w:t>
      </w:r>
      <w:r>
        <w:t>способностей)</w:t>
      </w:r>
      <w:r>
        <w:rPr>
          <w:spacing w:val="40"/>
        </w:rPr>
        <w:t xml:space="preserve"> </w:t>
      </w:r>
      <w:r>
        <w:t>и</w:t>
      </w:r>
      <w:r>
        <w:rPr>
          <w:spacing w:val="40"/>
        </w:rPr>
        <w:t xml:space="preserve"> </w:t>
      </w:r>
      <w:r>
        <w:t>упражнения</w:t>
      </w:r>
      <w:r>
        <w:rPr>
          <w:spacing w:val="40"/>
        </w:rPr>
        <w:t xml:space="preserve"> </w:t>
      </w:r>
      <w:r>
        <w:t>на частоту движений ног.</w:t>
      </w:r>
    </w:p>
    <w:p w14:paraId="4261091D" w14:textId="77777777" w:rsidR="00283A18" w:rsidRDefault="00E81B4D">
      <w:pPr>
        <w:pStyle w:val="a3"/>
        <w:spacing w:line="275" w:lineRule="exact"/>
        <w:ind w:left="1686" w:firstLine="0"/>
      </w:pPr>
      <w:r>
        <w:t>Индивидуальные</w:t>
      </w:r>
      <w:r>
        <w:rPr>
          <w:spacing w:val="-12"/>
        </w:rPr>
        <w:t xml:space="preserve"> </w:t>
      </w:r>
      <w:r>
        <w:t>технические</w:t>
      </w:r>
      <w:r>
        <w:rPr>
          <w:spacing w:val="-12"/>
        </w:rPr>
        <w:t xml:space="preserve"> </w:t>
      </w:r>
      <w:r>
        <w:t>действия</w:t>
      </w:r>
      <w:r>
        <w:rPr>
          <w:spacing w:val="-8"/>
        </w:rPr>
        <w:t xml:space="preserve"> </w:t>
      </w:r>
      <w:r>
        <w:t>с</w:t>
      </w:r>
      <w:r>
        <w:rPr>
          <w:spacing w:val="-10"/>
        </w:rPr>
        <w:t xml:space="preserve"> </w:t>
      </w:r>
      <w:r>
        <w:rPr>
          <w:spacing w:val="-2"/>
        </w:rPr>
        <w:t>мячом:</w:t>
      </w:r>
    </w:p>
    <w:p w14:paraId="1FA7884F" w14:textId="77777777" w:rsidR="00283A18" w:rsidRDefault="00E81B4D">
      <w:pPr>
        <w:pStyle w:val="a3"/>
        <w:spacing w:before="139" w:line="360" w:lineRule="auto"/>
        <w:ind w:right="333"/>
      </w:pPr>
      <w:r>
        <w:t>ведение</w:t>
      </w:r>
      <w:r>
        <w:rPr>
          <w:spacing w:val="80"/>
          <w:w w:val="150"/>
        </w:rPr>
        <w:t xml:space="preserve"> </w:t>
      </w:r>
      <w:r>
        <w:t>мяча</w:t>
      </w:r>
      <w:r>
        <w:rPr>
          <w:spacing w:val="80"/>
          <w:w w:val="150"/>
        </w:rPr>
        <w:t xml:space="preserve"> </w:t>
      </w:r>
      <w:r>
        <w:t>ногой</w:t>
      </w:r>
      <w:r>
        <w:rPr>
          <w:spacing w:val="80"/>
          <w:w w:val="150"/>
        </w:rPr>
        <w:t xml:space="preserve"> </w:t>
      </w:r>
      <w:r>
        <w:t>различными</w:t>
      </w:r>
      <w:r>
        <w:rPr>
          <w:spacing w:val="80"/>
          <w:w w:val="150"/>
        </w:rPr>
        <w:t xml:space="preserve"> </w:t>
      </w:r>
      <w:r>
        <w:t>способами</w:t>
      </w:r>
      <w:r>
        <w:rPr>
          <w:spacing w:val="80"/>
          <w:w w:val="150"/>
        </w:rPr>
        <w:t xml:space="preserve"> </w:t>
      </w:r>
      <w:r>
        <w:t>–</w:t>
      </w:r>
      <w:r>
        <w:rPr>
          <w:spacing w:val="80"/>
          <w:w w:val="150"/>
        </w:rPr>
        <w:t xml:space="preserve"> </w:t>
      </w:r>
      <w:r>
        <w:t>с</w:t>
      </w:r>
      <w:r>
        <w:rPr>
          <w:spacing w:val="80"/>
          <w:w w:val="150"/>
        </w:rPr>
        <w:t xml:space="preserve"> </w:t>
      </w:r>
      <w:r>
        <w:t>изменением</w:t>
      </w:r>
      <w:r>
        <w:rPr>
          <w:spacing w:val="80"/>
          <w:w w:val="150"/>
        </w:rPr>
        <w:t xml:space="preserve"> </w:t>
      </w:r>
      <w:r>
        <w:t>скорости</w:t>
      </w:r>
      <w:r>
        <w:rPr>
          <w:spacing w:val="80"/>
        </w:rPr>
        <w:t xml:space="preserve"> </w:t>
      </w:r>
      <w:r>
        <w:t>и направления движения, с различным сочетанием техники владения мячом (развороты с мячом, обманные движения «финты», удары по мячу ногой);</w:t>
      </w:r>
    </w:p>
    <w:p w14:paraId="79251251" w14:textId="77777777" w:rsidR="00283A18" w:rsidRDefault="00E81B4D">
      <w:pPr>
        <w:pStyle w:val="a3"/>
        <w:spacing w:line="362" w:lineRule="auto"/>
        <w:ind w:right="345"/>
      </w:pPr>
      <w:r>
        <w:t>остановка мяча ногой – внутренней стороной стопы, подошвой, средней частью подъема, с переводом в стороны;</w:t>
      </w:r>
    </w:p>
    <w:p w14:paraId="1E3CA28B" w14:textId="77777777" w:rsidR="00283A18" w:rsidRDefault="00E81B4D">
      <w:pPr>
        <w:pStyle w:val="a3"/>
        <w:spacing w:line="360" w:lineRule="auto"/>
        <w:ind w:right="355"/>
      </w:pPr>
      <w:r>
        <w:t>удары по мячу ногой – внутренней стороной стопы, внутренней частью подъема, средней частью подъема и внешней частью подъема;</w:t>
      </w:r>
    </w:p>
    <w:p w14:paraId="17345E61" w14:textId="77777777" w:rsidR="00283A18" w:rsidRDefault="00E81B4D">
      <w:pPr>
        <w:pStyle w:val="a3"/>
        <w:spacing w:before="2"/>
        <w:ind w:left="1686" w:firstLine="0"/>
      </w:pPr>
      <w:r>
        <w:t>удар</w:t>
      </w:r>
      <w:r>
        <w:rPr>
          <w:spacing w:val="-1"/>
        </w:rPr>
        <w:t xml:space="preserve"> </w:t>
      </w:r>
      <w:r>
        <w:t>по</w:t>
      </w:r>
      <w:r>
        <w:rPr>
          <w:spacing w:val="-2"/>
        </w:rPr>
        <w:t xml:space="preserve"> </w:t>
      </w:r>
      <w:r>
        <w:t>мячу</w:t>
      </w:r>
      <w:r>
        <w:rPr>
          <w:spacing w:val="-15"/>
        </w:rPr>
        <w:t xml:space="preserve"> </w:t>
      </w:r>
      <w:r>
        <w:t>головой</w:t>
      </w:r>
      <w:r>
        <w:rPr>
          <w:spacing w:val="4"/>
        </w:rPr>
        <w:t xml:space="preserve"> </w:t>
      </w:r>
      <w:r>
        <w:t>–</w:t>
      </w:r>
      <w:r>
        <w:rPr>
          <w:spacing w:val="-4"/>
        </w:rPr>
        <w:t xml:space="preserve"> </w:t>
      </w:r>
      <w:r>
        <w:t>серединой</w:t>
      </w:r>
      <w:r>
        <w:rPr>
          <w:spacing w:val="-2"/>
        </w:rPr>
        <w:t xml:space="preserve"> </w:t>
      </w:r>
      <w:r>
        <w:rPr>
          <w:spacing w:val="-4"/>
        </w:rPr>
        <w:t>лба;</w:t>
      </w:r>
    </w:p>
    <w:p w14:paraId="4F156556" w14:textId="77777777" w:rsidR="00283A18" w:rsidRDefault="00E81B4D">
      <w:pPr>
        <w:pStyle w:val="a3"/>
        <w:spacing w:before="132" w:line="360" w:lineRule="auto"/>
        <w:ind w:right="348"/>
      </w:pPr>
      <w:r>
        <w:t>обманные движения («финты») – «остановка» мяча ногой, «уход» выпадом, «уход» в сторону, «уход» с переносом ноги через мяч, «удар» по мячу ногой;</w:t>
      </w:r>
    </w:p>
    <w:p w14:paraId="02DD73A1" w14:textId="77777777" w:rsidR="00283A18" w:rsidRDefault="00E81B4D">
      <w:pPr>
        <w:pStyle w:val="a3"/>
        <w:spacing w:line="360" w:lineRule="auto"/>
        <w:ind w:left="1686" w:right="5847" w:firstLine="0"/>
      </w:pPr>
      <w:r>
        <w:t>отбор</w:t>
      </w:r>
      <w:r>
        <w:rPr>
          <w:spacing w:val="-10"/>
        </w:rPr>
        <w:t xml:space="preserve"> </w:t>
      </w:r>
      <w:r>
        <w:t>мяча</w:t>
      </w:r>
      <w:r>
        <w:rPr>
          <w:spacing w:val="-5"/>
        </w:rPr>
        <w:t xml:space="preserve"> </w:t>
      </w:r>
      <w:r>
        <w:t>–</w:t>
      </w:r>
      <w:r>
        <w:rPr>
          <w:spacing w:val="-8"/>
        </w:rPr>
        <w:t xml:space="preserve"> </w:t>
      </w:r>
      <w:r>
        <w:t>выбиванием,</w:t>
      </w:r>
      <w:r>
        <w:rPr>
          <w:spacing w:val="-7"/>
        </w:rPr>
        <w:t xml:space="preserve"> </w:t>
      </w:r>
      <w:r>
        <w:t>перехватом. Вбрасывание мяча.</w:t>
      </w:r>
    </w:p>
    <w:p w14:paraId="04A9A3BC" w14:textId="77777777" w:rsidR="00283A18" w:rsidRDefault="00283A18">
      <w:pPr>
        <w:spacing w:line="360" w:lineRule="auto"/>
        <w:sectPr w:rsidR="00283A18">
          <w:pgSz w:w="11920" w:h="16850"/>
          <w:pgMar w:top="1020" w:right="220" w:bottom="1680" w:left="160" w:header="0" w:footer="1373" w:gutter="0"/>
          <w:cols w:space="720"/>
        </w:sectPr>
      </w:pPr>
    </w:p>
    <w:p w14:paraId="7AFB1845" w14:textId="77777777" w:rsidR="00283A18" w:rsidRDefault="00E81B4D">
      <w:pPr>
        <w:pStyle w:val="a3"/>
        <w:spacing w:before="77" w:line="362" w:lineRule="auto"/>
        <w:ind w:right="346"/>
      </w:pPr>
      <w:r>
        <w:lastRenderedPageBreak/>
        <w:t>Игровые комбинации и упражнения в парах, тройках, группах и тактические действия (в процессе</w:t>
      </w:r>
      <w:r>
        <w:rPr>
          <w:spacing w:val="40"/>
        </w:rPr>
        <w:t xml:space="preserve"> </w:t>
      </w:r>
      <w:r>
        <w:t>учебной</w:t>
      </w:r>
      <w:r>
        <w:rPr>
          <w:spacing w:val="40"/>
        </w:rPr>
        <w:t xml:space="preserve"> </w:t>
      </w:r>
      <w:r>
        <w:t>игры</w:t>
      </w:r>
      <w:r>
        <w:rPr>
          <w:spacing w:val="40"/>
        </w:rPr>
        <w:t xml:space="preserve"> </w:t>
      </w:r>
      <w:r>
        <w:t>и</w:t>
      </w:r>
      <w:r>
        <w:rPr>
          <w:spacing w:val="40"/>
        </w:rPr>
        <w:t xml:space="preserve"> </w:t>
      </w:r>
      <w:r>
        <w:t>(или)</w:t>
      </w:r>
      <w:r>
        <w:rPr>
          <w:spacing w:val="40"/>
        </w:rPr>
        <w:t xml:space="preserve"> </w:t>
      </w:r>
      <w:r>
        <w:t>соревновательной</w:t>
      </w:r>
      <w:r>
        <w:rPr>
          <w:spacing w:val="40"/>
        </w:rPr>
        <w:t xml:space="preserve"> </w:t>
      </w:r>
      <w:r>
        <w:t>деятельности).</w:t>
      </w:r>
      <w:r>
        <w:rPr>
          <w:spacing w:val="40"/>
        </w:rPr>
        <w:t xml:space="preserve"> </w:t>
      </w:r>
      <w:r>
        <w:t>Игра в футбол по</w:t>
      </w:r>
      <w:r>
        <w:rPr>
          <w:spacing w:val="80"/>
        </w:rPr>
        <w:t xml:space="preserve"> </w:t>
      </w:r>
      <w:r>
        <w:t>упрощенным правилам.</w:t>
      </w:r>
    </w:p>
    <w:p w14:paraId="0DDF1003" w14:textId="77777777" w:rsidR="00283A18" w:rsidRDefault="00E81B4D">
      <w:pPr>
        <w:pStyle w:val="a3"/>
        <w:spacing w:line="269" w:lineRule="exact"/>
        <w:ind w:left="1686" w:firstLine="0"/>
      </w:pPr>
      <w:r>
        <w:t>Учебные</w:t>
      </w:r>
      <w:r>
        <w:rPr>
          <w:spacing w:val="-11"/>
        </w:rPr>
        <w:t xml:space="preserve"> </w:t>
      </w:r>
      <w:r>
        <w:t>игры,</w:t>
      </w:r>
      <w:r>
        <w:rPr>
          <w:spacing w:val="-3"/>
        </w:rPr>
        <w:t xml:space="preserve"> </w:t>
      </w:r>
      <w:r>
        <w:t>участие</w:t>
      </w:r>
      <w:r>
        <w:rPr>
          <w:spacing w:val="-2"/>
        </w:rPr>
        <w:t xml:space="preserve"> </w:t>
      </w:r>
      <w:r>
        <w:t>в</w:t>
      </w:r>
      <w:r>
        <w:rPr>
          <w:spacing w:val="-3"/>
        </w:rPr>
        <w:t xml:space="preserve"> </w:t>
      </w:r>
      <w:r>
        <w:t>фестивалях</w:t>
      </w:r>
      <w:r>
        <w:rPr>
          <w:spacing w:val="-7"/>
        </w:rPr>
        <w:t xml:space="preserve"> </w:t>
      </w:r>
      <w:r>
        <w:t>и</w:t>
      </w:r>
      <w:r>
        <w:rPr>
          <w:spacing w:val="-1"/>
        </w:rPr>
        <w:t xml:space="preserve"> </w:t>
      </w:r>
      <w:r>
        <w:t>соревнованиях</w:t>
      </w:r>
      <w:r>
        <w:rPr>
          <w:spacing w:val="-6"/>
        </w:rPr>
        <w:t xml:space="preserve"> </w:t>
      </w:r>
      <w:r>
        <w:t>по</w:t>
      </w:r>
      <w:r>
        <w:rPr>
          <w:spacing w:val="-1"/>
        </w:rPr>
        <w:t xml:space="preserve"> </w:t>
      </w:r>
      <w:r>
        <w:rPr>
          <w:spacing w:val="-2"/>
        </w:rPr>
        <w:t>футболу.</w:t>
      </w:r>
    </w:p>
    <w:p w14:paraId="4175FE82" w14:textId="77777777" w:rsidR="00283A18" w:rsidRDefault="00E81B4D">
      <w:pPr>
        <w:pStyle w:val="a3"/>
        <w:spacing w:before="139" w:line="360" w:lineRule="auto"/>
        <w:ind w:right="360"/>
      </w:pPr>
      <w:r>
        <w:t xml:space="preserve">Тестовые упражнения по физической и технической подготовленности обучающихся в </w:t>
      </w:r>
      <w:r>
        <w:rPr>
          <w:spacing w:val="-2"/>
        </w:rPr>
        <w:t>футболе.</w:t>
      </w:r>
    </w:p>
    <w:p w14:paraId="66B19CA3" w14:textId="77777777" w:rsidR="00283A18" w:rsidRDefault="00E81B4D" w:rsidP="00F0497F">
      <w:pPr>
        <w:pStyle w:val="a5"/>
        <w:numPr>
          <w:ilvl w:val="2"/>
          <w:numId w:val="51"/>
        </w:numPr>
        <w:tabs>
          <w:tab w:val="left" w:pos="2285"/>
        </w:tabs>
        <w:spacing w:before="3" w:line="360" w:lineRule="auto"/>
        <w:ind w:right="351" w:firstLine="710"/>
        <w:rPr>
          <w:sz w:val="24"/>
        </w:rPr>
      </w:pPr>
      <w:r>
        <w:rPr>
          <w:sz w:val="24"/>
        </w:rPr>
        <w:t>Содержание модуля «Футбол» направлено на достижение обучающимися личностных, метапредметных и предметных результатов обучения.</w:t>
      </w:r>
    </w:p>
    <w:p w14:paraId="46D30A22" w14:textId="77777777" w:rsidR="00283A18" w:rsidRDefault="00E81B4D" w:rsidP="00F0497F">
      <w:pPr>
        <w:pStyle w:val="a5"/>
        <w:numPr>
          <w:ilvl w:val="3"/>
          <w:numId w:val="51"/>
        </w:numPr>
        <w:tabs>
          <w:tab w:val="left" w:pos="2462"/>
        </w:tabs>
        <w:spacing w:line="360" w:lineRule="auto"/>
        <w:ind w:right="338" w:firstLine="710"/>
        <w:rPr>
          <w:sz w:val="24"/>
        </w:rPr>
      </w:pPr>
      <w:r>
        <w:rPr>
          <w:sz w:val="24"/>
        </w:rPr>
        <w:t>При изучении модуля «Футбол» на уровне среднего общего образования у обучающихся будут сформированы следующие личностные результаты:</w:t>
      </w:r>
    </w:p>
    <w:p w14:paraId="293889ED" w14:textId="77777777" w:rsidR="00283A18" w:rsidRDefault="00E81B4D">
      <w:pPr>
        <w:pStyle w:val="a3"/>
        <w:spacing w:before="1" w:line="360" w:lineRule="auto"/>
        <w:ind w:right="333"/>
      </w:pPr>
      <w:r>
        <w:t>патриотизм, чувства ответственности перед Родиной, гордости за свой край, свою Родину, уважение</w:t>
      </w:r>
      <w:r>
        <w:rPr>
          <w:spacing w:val="80"/>
        </w:rPr>
        <w:t xml:space="preserve"> </w:t>
      </w:r>
      <w:r>
        <w:t>государственных</w:t>
      </w:r>
      <w:r>
        <w:rPr>
          <w:spacing w:val="80"/>
        </w:rPr>
        <w:t xml:space="preserve"> </w:t>
      </w:r>
      <w:r>
        <w:t>символов</w:t>
      </w:r>
      <w:r>
        <w:rPr>
          <w:spacing w:val="80"/>
        </w:rPr>
        <w:t xml:space="preserve"> </w:t>
      </w:r>
      <w:r>
        <w:t>(герб,</w:t>
      </w:r>
      <w:r>
        <w:rPr>
          <w:spacing w:val="80"/>
        </w:rPr>
        <w:t xml:space="preserve"> </w:t>
      </w:r>
      <w:r>
        <w:t>флаг,</w:t>
      </w:r>
      <w:r>
        <w:rPr>
          <w:spacing w:val="80"/>
        </w:rPr>
        <w:t xml:space="preserve"> </w:t>
      </w:r>
      <w:r>
        <w:t>гимн),</w:t>
      </w:r>
      <w:r>
        <w:rPr>
          <w:spacing w:val="80"/>
        </w:rPr>
        <w:t xml:space="preserve"> </w:t>
      </w:r>
      <w:r>
        <w:t>готовность к</w:t>
      </w:r>
      <w:r>
        <w:rPr>
          <w:spacing w:val="40"/>
        </w:rPr>
        <w:t xml:space="preserve"> </w:t>
      </w:r>
      <w:r>
        <w:t>служению</w:t>
      </w:r>
      <w:r>
        <w:rPr>
          <w:spacing w:val="40"/>
        </w:rPr>
        <w:t xml:space="preserve"> </w:t>
      </w:r>
      <w:r>
        <w:t>Отечеству, его</w:t>
      </w:r>
      <w:r>
        <w:rPr>
          <w:spacing w:val="40"/>
        </w:rPr>
        <w:t xml:space="preserve"> </w:t>
      </w:r>
      <w:r>
        <w:t>защите</w:t>
      </w:r>
      <w:r>
        <w:rPr>
          <w:spacing w:val="40"/>
        </w:rPr>
        <w:t xml:space="preserve"> </w:t>
      </w:r>
      <w:r>
        <w:t>на</w:t>
      </w:r>
      <w:r>
        <w:rPr>
          <w:spacing w:val="40"/>
        </w:rPr>
        <w:t xml:space="preserve"> </w:t>
      </w:r>
      <w:r>
        <w:t>примере</w:t>
      </w:r>
      <w:r>
        <w:rPr>
          <w:spacing w:val="40"/>
        </w:rPr>
        <w:t xml:space="preserve"> </w:t>
      </w:r>
      <w:r>
        <w:t>роли,</w:t>
      </w:r>
      <w:r>
        <w:rPr>
          <w:spacing w:val="40"/>
        </w:rPr>
        <w:t xml:space="preserve"> </w:t>
      </w:r>
      <w:r>
        <w:t>традиций</w:t>
      </w:r>
      <w:r>
        <w:rPr>
          <w:spacing w:val="40"/>
        </w:rPr>
        <w:t xml:space="preserve"> </w:t>
      </w:r>
      <w:r>
        <w:t>и</w:t>
      </w:r>
      <w:r>
        <w:rPr>
          <w:spacing w:val="40"/>
        </w:rPr>
        <w:t xml:space="preserve"> </w:t>
      </w:r>
      <w:r>
        <w:t>развития</w:t>
      </w:r>
      <w:r>
        <w:rPr>
          <w:spacing w:val="40"/>
        </w:rPr>
        <w:t xml:space="preserve"> </w:t>
      </w:r>
      <w:r>
        <w:t>футбола</w:t>
      </w:r>
      <w:r>
        <w:rPr>
          <w:spacing w:val="40"/>
        </w:rPr>
        <w:t xml:space="preserve"> </w:t>
      </w:r>
      <w:r>
        <w:t>в современном обществе, в Российской Федерации;</w:t>
      </w:r>
    </w:p>
    <w:p w14:paraId="79101F30" w14:textId="77777777" w:rsidR="00283A18" w:rsidRDefault="00E81B4D">
      <w:pPr>
        <w:pStyle w:val="a3"/>
        <w:spacing w:line="360" w:lineRule="auto"/>
        <w:ind w:right="351"/>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14:paraId="7A896953" w14:textId="77777777" w:rsidR="00283A18" w:rsidRDefault="00E81B4D">
      <w:pPr>
        <w:pStyle w:val="a3"/>
        <w:spacing w:before="1" w:line="362" w:lineRule="auto"/>
        <w:ind w:right="338"/>
      </w:pPr>
      <w:r>
        <w:t>сформированность</w:t>
      </w:r>
      <w:r>
        <w:rPr>
          <w:spacing w:val="40"/>
        </w:rPr>
        <w:t xml:space="preserve"> </w:t>
      </w:r>
      <w:r>
        <w:t>основных</w:t>
      </w:r>
      <w:r>
        <w:rPr>
          <w:spacing w:val="40"/>
        </w:rPr>
        <w:t xml:space="preserve"> </w:t>
      </w:r>
      <w:r>
        <w:t>норм</w:t>
      </w:r>
      <w:r>
        <w:rPr>
          <w:spacing w:val="40"/>
        </w:rPr>
        <w:t xml:space="preserve"> </w:t>
      </w:r>
      <w:r>
        <w:t>морали,</w:t>
      </w:r>
      <w:r>
        <w:rPr>
          <w:spacing w:val="40"/>
        </w:rPr>
        <w:t xml:space="preserve"> </w:t>
      </w:r>
      <w:r>
        <w:t>духовно-нравственной</w:t>
      </w:r>
      <w:r>
        <w:rPr>
          <w:spacing w:val="40"/>
        </w:rPr>
        <w:t xml:space="preserve"> </w:t>
      </w:r>
      <w:r>
        <w:t>культуры и ценностного отношения к физической культуре, как неотъемлемой части общечеловеческой культуры средствами футбола;</w:t>
      </w:r>
    </w:p>
    <w:p w14:paraId="049A7CC8" w14:textId="77777777" w:rsidR="00283A18" w:rsidRDefault="00E81B4D">
      <w:pPr>
        <w:pStyle w:val="a3"/>
        <w:spacing w:before="1" w:line="360" w:lineRule="auto"/>
        <w:ind w:right="353"/>
      </w:pPr>
      <w:r>
        <w:t>сформированность толерантного сознания и поведения, способность вести диалог с</w:t>
      </w:r>
      <w:r>
        <w:rPr>
          <w:spacing w:val="40"/>
        </w:rPr>
        <w:t xml:space="preserve"> </w:t>
      </w:r>
      <w:r>
        <w:t>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35B1C03A" w14:textId="77777777" w:rsidR="00283A18" w:rsidRDefault="00E81B4D">
      <w:pPr>
        <w:pStyle w:val="a3"/>
        <w:spacing w:line="360" w:lineRule="auto"/>
        <w:ind w:right="350"/>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14:paraId="7F28340D" w14:textId="77777777" w:rsidR="00283A18" w:rsidRDefault="00E81B4D">
      <w:pPr>
        <w:pStyle w:val="a3"/>
        <w:spacing w:line="360" w:lineRule="auto"/>
        <w:ind w:right="351"/>
      </w:pPr>
      <w:r>
        <w:t xml:space="preserve">способность к самостоятельной, творческой и ответственной деятельности средствами </w:t>
      </w:r>
      <w:r>
        <w:rPr>
          <w:spacing w:val="-2"/>
        </w:rPr>
        <w:t>футбола;</w:t>
      </w:r>
    </w:p>
    <w:p w14:paraId="4461E5C3" w14:textId="77777777" w:rsidR="00283A18" w:rsidRDefault="00E81B4D">
      <w:pPr>
        <w:pStyle w:val="a3"/>
        <w:spacing w:before="4" w:line="360" w:lineRule="auto"/>
        <w:ind w:right="345"/>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14:paraId="7AB83A3C" w14:textId="77777777" w:rsidR="00283A18" w:rsidRDefault="00E81B4D">
      <w:pPr>
        <w:pStyle w:val="a3"/>
        <w:spacing w:line="360" w:lineRule="auto"/>
        <w:ind w:right="342"/>
      </w:pPr>
      <w:r>
        <w:t>реализация</w:t>
      </w:r>
      <w:r>
        <w:rPr>
          <w:spacing w:val="80"/>
        </w:rPr>
        <w:t xml:space="preserve"> </w:t>
      </w:r>
      <w:r>
        <w:t>ценностей</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40"/>
        </w:rPr>
        <w:t xml:space="preserve"> </w:t>
      </w:r>
      <w:r>
        <w:t>потребности</w:t>
      </w:r>
      <w:r>
        <w:rPr>
          <w:spacing w:val="40"/>
        </w:rPr>
        <w:t xml:space="preserve"> </w:t>
      </w:r>
      <w: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89F0C2E" w14:textId="77777777" w:rsidR="00283A18" w:rsidRDefault="00E81B4D">
      <w:pPr>
        <w:pStyle w:val="a3"/>
        <w:ind w:left="1686" w:firstLine="0"/>
      </w:pPr>
      <w:r>
        <w:t>умение</w:t>
      </w:r>
      <w:r>
        <w:rPr>
          <w:spacing w:val="-10"/>
        </w:rPr>
        <w:t xml:space="preserve"> </w:t>
      </w:r>
      <w:r>
        <w:t>оказывать</w:t>
      </w:r>
      <w:r>
        <w:rPr>
          <w:spacing w:val="-2"/>
        </w:rPr>
        <w:t xml:space="preserve"> </w:t>
      </w:r>
      <w:r>
        <w:t>первую</w:t>
      </w:r>
      <w:r>
        <w:rPr>
          <w:spacing w:val="-3"/>
        </w:rPr>
        <w:t xml:space="preserve"> </w:t>
      </w:r>
      <w:r>
        <w:t>помощь</w:t>
      </w:r>
      <w:r>
        <w:rPr>
          <w:spacing w:val="-8"/>
        </w:rPr>
        <w:t xml:space="preserve"> </w:t>
      </w:r>
      <w:r>
        <w:t>при</w:t>
      </w:r>
      <w:r>
        <w:rPr>
          <w:spacing w:val="-7"/>
        </w:rPr>
        <w:t xml:space="preserve"> </w:t>
      </w:r>
      <w:r>
        <w:t>травмах</w:t>
      </w:r>
      <w:r>
        <w:rPr>
          <w:spacing w:val="-7"/>
        </w:rPr>
        <w:t xml:space="preserve"> </w:t>
      </w:r>
      <w:r>
        <w:t>и</w:t>
      </w:r>
      <w:r>
        <w:rPr>
          <w:spacing w:val="-2"/>
        </w:rPr>
        <w:t xml:space="preserve"> повреждениях.</w:t>
      </w:r>
    </w:p>
    <w:p w14:paraId="58A30844" w14:textId="77777777" w:rsidR="00283A18" w:rsidRDefault="00283A18">
      <w:pPr>
        <w:sectPr w:rsidR="00283A18">
          <w:pgSz w:w="11920" w:h="16850"/>
          <w:pgMar w:top="1020" w:right="220" w:bottom="1680" w:left="160" w:header="0" w:footer="1373" w:gutter="0"/>
          <w:cols w:space="720"/>
        </w:sectPr>
      </w:pPr>
    </w:p>
    <w:p w14:paraId="01810474" w14:textId="77777777" w:rsidR="00283A18" w:rsidRDefault="00E81B4D" w:rsidP="00F0497F">
      <w:pPr>
        <w:pStyle w:val="a5"/>
        <w:numPr>
          <w:ilvl w:val="3"/>
          <w:numId w:val="51"/>
        </w:numPr>
        <w:tabs>
          <w:tab w:val="left" w:pos="2462"/>
        </w:tabs>
        <w:spacing w:before="77" w:line="360" w:lineRule="auto"/>
        <w:ind w:right="333" w:firstLine="710"/>
        <w:rPr>
          <w:sz w:val="24"/>
        </w:rPr>
      </w:pPr>
      <w:r>
        <w:rPr>
          <w:sz w:val="24"/>
        </w:rPr>
        <w:lastRenderedPageBreak/>
        <w:t>При изучении модуля «Футбол» на уровне среднего общего образования у обучающихся будут сформированы следующие метапредметные результаты:</w:t>
      </w:r>
    </w:p>
    <w:p w14:paraId="4D949142" w14:textId="77777777" w:rsidR="00283A18" w:rsidRDefault="00E81B4D">
      <w:pPr>
        <w:pStyle w:val="a3"/>
        <w:spacing w:before="6" w:line="360" w:lineRule="auto"/>
        <w:ind w:right="338"/>
      </w:pPr>
      <w:r>
        <w:t>умение самостоятельно определять цели и составлять планы в рамках физкультурно- спортивной</w:t>
      </w:r>
      <w:r>
        <w:rPr>
          <w:spacing w:val="80"/>
        </w:rPr>
        <w:t xml:space="preserve"> </w:t>
      </w:r>
      <w:r>
        <w:t>деятельности,</w:t>
      </w:r>
      <w:r>
        <w:rPr>
          <w:spacing w:val="80"/>
        </w:rPr>
        <w:t xml:space="preserve"> </w:t>
      </w:r>
      <w:r>
        <w:t>выбирать</w:t>
      </w:r>
      <w:r>
        <w:rPr>
          <w:spacing w:val="80"/>
        </w:rPr>
        <w:t xml:space="preserve"> </w:t>
      </w:r>
      <w:r>
        <w:t>успешную</w:t>
      </w:r>
      <w:r>
        <w:rPr>
          <w:spacing w:val="80"/>
        </w:rPr>
        <w:t xml:space="preserve"> </w:t>
      </w:r>
      <w:r>
        <w:t>стратегию</w:t>
      </w:r>
      <w:r>
        <w:rPr>
          <w:spacing w:val="80"/>
        </w:rPr>
        <w:t xml:space="preserve"> </w:t>
      </w:r>
      <w:r>
        <w:t>и</w:t>
      </w:r>
      <w:r>
        <w:rPr>
          <w:spacing w:val="80"/>
        </w:rPr>
        <w:t xml:space="preserve"> </w:t>
      </w:r>
      <w:r>
        <w:t>тактику</w:t>
      </w:r>
      <w:r>
        <w:rPr>
          <w:spacing w:val="80"/>
        </w:rPr>
        <w:t xml:space="preserve"> </w:t>
      </w:r>
      <w:r>
        <w:t>в различных ситуациях;</w:t>
      </w:r>
    </w:p>
    <w:p w14:paraId="579576E1" w14:textId="77777777" w:rsidR="00283A18" w:rsidRDefault="00E81B4D">
      <w:pPr>
        <w:pStyle w:val="a3"/>
        <w:spacing w:line="360" w:lineRule="auto"/>
        <w:ind w:right="349"/>
      </w:pPr>
      <w:r>
        <w:t>осуществлять,</w:t>
      </w:r>
      <w:r>
        <w:rPr>
          <w:spacing w:val="80"/>
        </w:rPr>
        <w:t xml:space="preserve"> </w:t>
      </w:r>
      <w:r>
        <w:t>контролировать</w:t>
      </w:r>
      <w:r>
        <w:rPr>
          <w:spacing w:val="80"/>
        </w:rPr>
        <w:t xml:space="preserve"> </w:t>
      </w:r>
      <w:r>
        <w:t>и</w:t>
      </w:r>
      <w:r>
        <w:rPr>
          <w:spacing w:val="80"/>
        </w:rPr>
        <w:t xml:space="preserve"> </w:t>
      </w:r>
      <w:r>
        <w:t>корректировать</w:t>
      </w:r>
      <w:r>
        <w:rPr>
          <w:spacing w:val="80"/>
        </w:rPr>
        <w:t xml:space="preserve"> </w:t>
      </w:r>
      <w:r>
        <w:t>учебную,</w:t>
      </w:r>
      <w:r>
        <w:rPr>
          <w:spacing w:val="80"/>
        </w:rPr>
        <w:t xml:space="preserve"> </w:t>
      </w:r>
      <w:r>
        <w:t>игровую</w:t>
      </w:r>
      <w:r>
        <w:rPr>
          <w:spacing w:val="40"/>
        </w:rPr>
        <w:t xml:space="preserve"> </w:t>
      </w:r>
      <w:r>
        <w:t>и соревновательную деятельность по футболу;</w:t>
      </w:r>
    </w:p>
    <w:p w14:paraId="1BFE7C3E" w14:textId="77777777" w:rsidR="00283A18" w:rsidRDefault="00E81B4D">
      <w:pPr>
        <w:pStyle w:val="a3"/>
        <w:spacing w:before="4" w:line="360" w:lineRule="auto"/>
        <w:ind w:right="345"/>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14:paraId="0CF11C96" w14:textId="77777777" w:rsidR="00283A18" w:rsidRDefault="00E81B4D">
      <w:pPr>
        <w:pStyle w:val="a3"/>
        <w:spacing w:line="360" w:lineRule="auto"/>
        <w:ind w:right="334"/>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18E2539A" w14:textId="77777777" w:rsidR="00283A18" w:rsidRDefault="00E81B4D">
      <w:pPr>
        <w:pStyle w:val="a3"/>
        <w:spacing w:before="1" w:line="362" w:lineRule="auto"/>
        <w:ind w:right="343"/>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w:t>
      </w:r>
      <w:r>
        <w:rPr>
          <w:spacing w:val="40"/>
        </w:rPr>
        <w:t xml:space="preserve"> </w:t>
      </w:r>
      <w:r>
        <w:t>норм, норм информационной безопасности.</w:t>
      </w:r>
    </w:p>
    <w:p w14:paraId="3DADFBC2" w14:textId="77777777" w:rsidR="00283A18" w:rsidRDefault="00E81B4D" w:rsidP="00F0497F">
      <w:pPr>
        <w:pStyle w:val="a5"/>
        <w:numPr>
          <w:ilvl w:val="3"/>
          <w:numId w:val="51"/>
        </w:numPr>
        <w:tabs>
          <w:tab w:val="left" w:pos="2462"/>
        </w:tabs>
        <w:spacing w:line="360" w:lineRule="auto"/>
        <w:ind w:right="333" w:firstLine="710"/>
        <w:rPr>
          <w:sz w:val="24"/>
        </w:rPr>
      </w:pPr>
      <w:r>
        <w:rPr>
          <w:sz w:val="24"/>
        </w:rPr>
        <w:t>При изучении модуля «Футбол» на уровне среднего общего образования у обучающихся будут сформированы следующие предметные результаты:</w:t>
      </w:r>
    </w:p>
    <w:p w14:paraId="56A01FE3" w14:textId="77777777" w:rsidR="00283A18" w:rsidRDefault="00E81B4D">
      <w:pPr>
        <w:pStyle w:val="a3"/>
        <w:spacing w:line="360" w:lineRule="auto"/>
        <w:ind w:right="358"/>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14:paraId="57F41C35" w14:textId="77777777" w:rsidR="00283A18" w:rsidRDefault="00E81B4D">
      <w:pPr>
        <w:pStyle w:val="a3"/>
        <w:spacing w:line="360" w:lineRule="auto"/>
        <w:ind w:right="344"/>
      </w:pPr>
      <w:r>
        <w:t>умение</w:t>
      </w:r>
      <w:r>
        <w:rPr>
          <w:spacing w:val="80"/>
        </w:rPr>
        <w:t xml:space="preserve"> </w:t>
      </w:r>
      <w:r>
        <w:t>различать,</w:t>
      </w:r>
      <w:r>
        <w:rPr>
          <w:spacing w:val="80"/>
        </w:rPr>
        <w:t xml:space="preserve"> </w:t>
      </w:r>
      <w:r>
        <w:t>понимать</w:t>
      </w:r>
      <w:r>
        <w:rPr>
          <w:spacing w:val="80"/>
        </w:rPr>
        <w:t xml:space="preserve"> </w:t>
      </w:r>
      <w:r>
        <w:t>системы</w:t>
      </w:r>
      <w:r>
        <w:rPr>
          <w:spacing w:val="80"/>
        </w:rPr>
        <w:t xml:space="preserve"> </w:t>
      </w:r>
      <w:r>
        <w:t>и</w:t>
      </w:r>
      <w:r>
        <w:rPr>
          <w:spacing w:val="80"/>
        </w:rPr>
        <w:t xml:space="preserve"> </w:t>
      </w:r>
      <w:r>
        <w:t>структуры</w:t>
      </w:r>
      <w:r>
        <w:rPr>
          <w:spacing w:val="80"/>
        </w:rPr>
        <w:t xml:space="preserve"> </w:t>
      </w:r>
      <w:r>
        <w:t>проведения</w:t>
      </w:r>
      <w:r>
        <w:rPr>
          <w:spacing w:val="80"/>
        </w:rPr>
        <w:t xml:space="preserve"> </w:t>
      </w:r>
      <w:r>
        <w:t>соревнований</w:t>
      </w:r>
      <w:r>
        <w:rPr>
          <w:spacing w:val="40"/>
        </w:rPr>
        <w:t xml:space="preserve"> </w:t>
      </w:r>
      <w:r>
        <w:t>и массовых</w:t>
      </w:r>
      <w:r>
        <w:rPr>
          <w:spacing w:val="-3"/>
        </w:rPr>
        <w:t xml:space="preserve"> </w:t>
      </w:r>
      <w:r>
        <w:t>мероприятий</w:t>
      </w:r>
      <w:r>
        <w:rPr>
          <w:spacing w:val="-1"/>
        </w:rPr>
        <w:t xml:space="preserve"> </w:t>
      </w:r>
      <w:r>
        <w:t>по футболу, спортивные дисциплины среди различных</w:t>
      </w:r>
      <w:r>
        <w:rPr>
          <w:spacing w:val="-2"/>
        </w:rPr>
        <w:t xml:space="preserve"> </w:t>
      </w:r>
      <w:r>
        <w:t>возрастных</w:t>
      </w:r>
      <w:r>
        <w:rPr>
          <w:spacing w:val="-3"/>
        </w:rPr>
        <w:t xml:space="preserve"> </w:t>
      </w:r>
      <w:r>
        <w:t>групп и категорий участников;</w:t>
      </w:r>
    </w:p>
    <w:p w14:paraId="4AEB07CD" w14:textId="77777777" w:rsidR="00283A18" w:rsidRDefault="00E81B4D">
      <w:pPr>
        <w:pStyle w:val="a3"/>
        <w:spacing w:line="360" w:lineRule="auto"/>
        <w:ind w:right="336"/>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3597288D" w14:textId="77777777" w:rsidR="00283A18" w:rsidRDefault="00E81B4D">
      <w:pPr>
        <w:pStyle w:val="a3"/>
        <w:spacing w:line="360" w:lineRule="auto"/>
        <w:ind w:right="347"/>
      </w:pPr>
      <w:r>
        <w:t>умение</w:t>
      </w:r>
      <w:r>
        <w:rPr>
          <w:spacing w:val="80"/>
        </w:rPr>
        <w:t xml:space="preserve"> </w:t>
      </w:r>
      <w:r>
        <w:t>применять</w:t>
      </w:r>
      <w:r>
        <w:rPr>
          <w:spacing w:val="80"/>
        </w:rPr>
        <w:t xml:space="preserve"> </w:t>
      </w:r>
      <w:r>
        <w:t>способы</w:t>
      </w:r>
      <w:r>
        <w:rPr>
          <w:spacing w:val="80"/>
        </w:rPr>
        <w:t xml:space="preserve"> </w:t>
      </w:r>
      <w:r>
        <w:t>самоконтроля</w:t>
      </w:r>
      <w:r>
        <w:rPr>
          <w:spacing w:val="80"/>
        </w:rPr>
        <w:t xml:space="preserve"> </w:t>
      </w:r>
      <w:r>
        <w:t>в</w:t>
      </w:r>
      <w:r>
        <w:rPr>
          <w:spacing w:val="80"/>
        </w:rPr>
        <w:t xml:space="preserve"> </w:t>
      </w:r>
      <w:r>
        <w:t>учебной,</w:t>
      </w:r>
      <w:r>
        <w:rPr>
          <w:spacing w:val="80"/>
        </w:rPr>
        <w:t xml:space="preserve"> </w:t>
      </w:r>
      <w:r>
        <w:t>тренировочной</w:t>
      </w:r>
      <w:r>
        <w:rPr>
          <w:spacing w:val="40"/>
        </w:rPr>
        <w:t xml:space="preserve"> </w:t>
      </w:r>
      <w:r>
        <w:t>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02FB8457" w14:textId="77777777" w:rsidR="00283A18" w:rsidRDefault="00E81B4D">
      <w:pPr>
        <w:pStyle w:val="a3"/>
        <w:spacing w:line="360" w:lineRule="auto"/>
        <w:ind w:right="343"/>
      </w:pPr>
      <w:r>
        <w:t>умение применять изученные тактические действия в учебной, игровой соревновательной и досуговой деятельности;</w:t>
      </w:r>
    </w:p>
    <w:p w14:paraId="0610AC4A" w14:textId="77777777" w:rsidR="00283A18" w:rsidRDefault="00283A18">
      <w:pPr>
        <w:spacing w:line="360" w:lineRule="auto"/>
        <w:sectPr w:rsidR="00283A18">
          <w:pgSz w:w="11920" w:h="16850"/>
          <w:pgMar w:top="1020" w:right="220" w:bottom="1680" w:left="160" w:header="0" w:footer="1373" w:gutter="0"/>
          <w:cols w:space="720"/>
        </w:sectPr>
      </w:pPr>
    </w:p>
    <w:p w14:paraId="48AE4C94" w14:textId="77777777" w:rsidR="00283A18" w:rsidRDefault="00E81B4D">
      <w:pPr>
        <w:pStyle w:val="a3"/>
        <w:spacing w:before="77" w:line="362" w:lineRule="auto"/>
        <w:ind w:right="338"/>
      </w:pPr>
      <w:r>
        <w:lastRenderedPageBreak/>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14:paraId="61BCB55A" w14:textId="77777777" w:rsidR="00283A18" w:rsidRDefault="00E81B4D">
      <w:pPr>
        <w:pStyle w:val="a3"/>
        <w:spacing w:line="360" w:lineRule="auto"/>
        <w:ind w:right="348"/>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14:paraId="1F862852" w14:textId="77777777" w:rsidR="00283A18" w:rsidRDefault="00E81B4D">
      <w:pPr>
        <w:pStyle w:val="a3"/>
        <w:spacing w:line="360" w:lineRule="auto"/>
        <w:ind w:right="345"/>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14:paraId="78C59778" w14:textId="77777777" w:rsidR="00283A18" w:rsidRDefault="00E81B4D">
      <w:pPr>
        <w:pStyle w:val="a3"/>
        <w:spacing w:line="360" w:lineRule="auto"/>
        <w:ind w:right="337"/>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4F50D3F3" w14:textId="77777777" w:rsidR="00283A18" w:rsidRDefault="00E81B4D">
      <w:pPr>
        <w:pStyle w:val="a3"/>
        <w:spacing w:line="360" w:lineRule="auto"/>
        <w:ind w:right="348"/>
      </w:pPr>
      <w:r>
        <w:t>способность применять способы и методы профилактики пагубных привычек,</w:t>
      </w:r>
      <w:r>
        <w:rPr>
          <w:spacing w:val="80"/>
        </w:rPr>
        <w:t xml:space="preserve"> </w:t>
      </w:r>
      <w:r>
        <w:t>асоциального и созависимого поведения, знание понятий «допинг» и «антидопинг»;</w:t>
      </w:r>
    </w:p>
    <w:p w14:paraId="6ADFE6C5" w14:textId="77777777" w:rsidR="00283A18" w:rsidRDefault="00E81B4D">
      <w:pPr>
        <w:pStyle w:val="a3"/>
        <w:spacing w:line="360" w:lineRule="auto"/>
        <w:ind w:right="364"/>
      </w:pPr>
      <w:r>
        <w:t>способность характеризовать влияние занятий футболом на физическую, психическую, интеллектуальную и социальную деятельность человека;</w:t>
      </w:r>
    </w:p>
    <w:p w14:paraId="2AA4F713" w14:textId="77777777" w:rsidR="00283A18" w:rsidRDefault="00E81B4D">
      <w:pPr>
        <w:pStyle w:val="a3"/>
        <w:spacing w:before="1" w:line="360" w:lineRule="auto"/>
        <w:ind w:right="344"/>
      </w:pPr>
      <w:r>
        <w:t xml:space="preserve">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w:t>
      </w:r>
      <w:r>
        <w:rPr>
          <w:spacing w:val="-2"/>
        </w:rPr>
        <w:t>футболом;</w:t>
      </w:r>
    </w:p>
    <w:p w14:paraId="15A74FC6" w14:textId="77777777" w:rsidR="00283A18" w:rsidRDefault="00E81B4D">
      <w:pPr>
        <w:pStyle w:val="a3"/>
        <w:spacing w:line="360" w:lineRule="auto"/>
        <w:ind w:right="350"/>
      </w:pPr>
      <w:r>
        <w:t>способность характеризовать и демонстрировать комплексы упражнений, формирующие двигательные умения и</w:t>
      </w:r>
      <w:r>
        <w:rPr>
          <w:spacing w:val="-6"/>
        </w:rPr>
        <w:t xml:space="preserve"> </w:t>
      </w:r>
      <w:r>
        <w:t>навыки тактических приемов футболиста</w:t>
      </w:r>
      <w:r>
        <w:rPr>
          <w:spacing w:val="-3"/>
        </w:rPr>
        <w:t xml:space="preserve"> </w:t>
      </w:r>
      <w:r>
        <w:t>и тактики футбола;</w:t>
      </w:r>
    </w:p>
    <w:p w14:paraId="4EAC176D" w14:textId="77777777" w:rsidR="00283A18" w:rsidRDefault="00E81B4D">
      <w:pPr>
        <w:pStyle w:val="a3"/>
        <w:spacing w:line="360" w:lineRule="auto"/>
        <w:ind w:right="344"/>
      </w:pPr>
      <w:r>
        <w:t>способность демонстрировать технику ударов по мячу ногой, удар по мячу головой, остановку</w:t>
      </w:r>
      <w:r>
        <w:rPr>
          <w:spacing w:val="-6"/>
        </w:rPr>
        <w:t xml:space="preserve"> </w:t>
      </w:r>
      <w:r>
        <w:t xml:space="preserve">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w:t>
      </w:r>
      <w:r>
        <w:rPr>
          <w:spacing w:val="-2"/>
        </w:rPr>
        <w:t>деятельности;</w:t>
      </w:r>
    </w:p>
    <w:p w14:paraId="3B0B88CA" w14:textId="77777777" w:rsidR="00283A18" w:rsidRDefault="00E81B4D">
      <w:pPr>
        <w:pStyle w:val="a3"/>
        <w:spacing w:line="360" w:lineRule="auto"/>
        <w:ind w:right="336"/>
      </w:pPr>
      <w:r>
        <w:t xml:space="preserve">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w:t>
      </w:r>
      <w:r>
        <w:rPr>
          <w:spacing w:val="-2"/>
        </w:rPr>
        <w:t>здоровья;</w:t>
      </w:r>
    </w:p>
    <w:p w14:paraId="448B7F34" w14:textId="77777777" w:rsidR="00283A18" w:rsidRDefault="00E81B4D">
      <w:pPr>
        <w:pStyle w:val="a3"/>
        <w:spacing w:line="360" w:lineRule="auto"/>
        <w:ind w:right="352"/>
      </w:pPr>
      <w:r>
        <w:t>соблюдение правил безопасного, правомерного поведения во время соревнований различного уровня по футболу в качестве зрителя, болельщика;</w:t>
      </w:r>
    </w:p>
    <w:p w14:paraId="369BD538" w14:textId="77777777" w:rsidR="00283A18" w:rsidRDefault="00E81B4D">
      <w:pPr>
        <w:pStyle w:val="a3"/>
        <w:spacing w:before="2" w:line="360" w:lineRule="auto"/>
        <w:ind w:right="351"/>
      </w:pPr>
      <w:r>
        <w:t>участие в соревновательной деятельности на внутришкольном, районном, муниципальном, городском, региональном, всероссийском уровнях,</w:t>
      </w:r>
    </w:p>
    <w:p w14:paraId="134F8B54" w14:textId="77777777" w:rsidR="00283A18" w:rsidRDefault="00283A18">
      <w:pPr>
        <w:spacing w:line="360" w:lineRule="auto"/>
        <w:sectPr w:rsidR="00283A18">
          <w:pgSz w:w="11920" w:h="16850"/>
          <w:pgMar w:top="1020" w:right="220" w:bottom="1680" w:left="160" w:header="0" w:footer="1373" w:gutter="0"/>
          <w:cols w:space="720"/>
        </w:sectPr>
      </w:pPr>
    </w:p>
    <w:p w14:paraId="6DA0E204" w14:textId="77777777" w:rsidR="00283A18" w:rsidRDefault="00E81B4D">
      <w:pPr>
        <w:pStyle w:val="a3"/>
        <w:spacing w:before="77" w:line="360" w:lineRule="auto"/>
        <w:ind w:left="1179" w:right="335" w:hanging="149"/>
        <w:jc w:val="right"/>
      </w:pPr>
      <w:r>
        <w:lastRenderedPageBreak/>
        <w:t>а</w:t>
      </w:r>
      <w:r>
        <w:rPr>
          <w:spacing w:val="-3"/>
        </w:rPr>
        <w:t xml:space="preserve"> </w:t>
      </w:r>
      <w:r>
        <w:t>также</w:t>
      </w:r>
      <w:r>
        <w:rPr>
          <w:spacing w:val="-3"/>
        </w:rPr>
        <w:t xml:space="preserve"> </w:t>
      </w:r>
      <w:r>
        <w:t>применение</w:t>
      </w:r>
      <w:r>
        <w:rPr>
          <w:spacing w:val="-10"/>
        </w:rPr>
        <w:t xml:space="preserve"> </w:t>
      </w:r>
      <w:r>
        <w:t>правил</w:t>
      </w:r>
      <w:r>
        <w:rPr>
          <w:spacing w:val="-6"/>
        </w:rPr>
        <w:t xml:space="preserve"> </w:t>
      </w:r>
      <w:r>
        <w:t>соревнований</w:t>
      </w:r>
      <w:r>
        <w:rPr>
          <w:spacing w:val="-6"/>
        </w:rPr>
        <w:t xml:space="preserve"> </w:t>
      </w:r>
      <w:r>
        <w:t>и</w:t>
      </w:r>
      <w:r>
        <w:rPr>
          <w:spacing w:val="-2"/>
        </w:rPr>
        <w:t xml:space="preserve"> </w:t>
      </w:r>
      <w:r>
        <w:t>судейской</w:t>
      </w:r>
      <w:r>
        <w:rPr>
          <w:spacing w:val="-2"/>
        </w:rPr>
        <w:t xml:space="preserve"> </w:t>
      </w:r>
      <w:r>
        <w:t>терминологии</w:t>
      </w:r>
      <w:r>
        <w:rPr>
          <w:spacing w:val="-6"/>
        </w:rPr>
        <w:t xml:space="preserve"> </w:t>
      </w:r>
      <w:r>
        <w:t>в</w:t>
      </w:r>
      <w:r>
        <w:rPr>
          <w:spacing w:val="-3"/>
        </w:rPr>
        <w:t xml:space="preserve"> </w:t>
      </w:r>
      <w:r>
        <w:t>судейской</w:t>
      </w:r>
      <w:r>
        <w:rPr>
          <w:spacing w:val="-2"/>
        </w:rPr>
        <w:t xml:space="preserve"> </w:t>
      </w:r>
      <w:r>
        <w:t>практике</w:t>
      </w:r>
      <w:r>
        <w:rPr>
          <w:spacing w:val="-1"/>
        </w:rPr>
        <w:t xml:space="preserve"> </w:t>
      </w:r>
      <w:r>
        <w:t>и</w:t>
      </w:r>
      <w:r>
        <w:rPr>
          <w:spacing w:val="-4"/>
        </w:rPr>
        <w:t xml:space="preserve"> </w:t>
      </w:r>
      <w:r>
        <w:t>игре; знание</w:t>
      </w:r>
      <w:r>
        <w:rPr>
          <w:spacing w:val="40"/>
        </w:rPr>
        <w:t xml:space="preserve"> </w:t>
      </w:r>
      <w:r>
        <w:t>и</w:t>
      </w:r>
      <w:r>
        <w:rPr>
          <w:spacing w:val="40"/>
        </w:rPr>
        <w:t xml:space="preserve"> </w:t>
      </w:r>
      <w:r>
        <w:t>соблюдение</w:t>
      </w:r>
      <w:r>
        <w:rPr>
          <w:spacing w:val="40"/>
        </w:rPr>
        <w:t xml:space="preserve"> </w:t>
      </w:r>
      <w:r>
        <w:t>требований</w:t>
      </w:r>
      <w:r>
        <w:rPr>
          <w:spacing w:val="40"/>
        </w:rPr>
        <w:t xml:space="preserve"> </w:t>
      </w:r>
      <w:r>
        <w:t>к</w:t>
      </w:r>
      <w:r>
        <w:rPr>
          <w:spacing w:val="40"/>
        </w:rPr>
        <w:t xml:space="preserve"> </w:t>
      </w:r>
      <w:r>
        <w:t>местам</w:t>
      </w:r>
      <w:r>
        <w:rPr>
          <w:spacing w:val="40"/>
        </w:rPr>
        <w:t xml:space="preserve"> </w:t>
      </w:r>
      <w:r>
        <w:t>проведения</w:t>
      </w:r>
      <w:r>
        <w:rPr>
          <w:spacing w:val="40"/>
        </w:rPr>
        <w:t xml:space="preserve"> </w:t>
      </w:r>
      <w:r>
        <w:t>занятий</w:t>
      </w:r>
      <w:r>
        <w:rPr>
          <w:spacing w:val="40"/>
        </w:rPr>
        <w:t xml:space="preserve"> </w:t>
      </w:r>
      <w:r>
        <w:t>футболом,</w:t>
      </w:r>
      <w:r>
        <w:rPr>
          <w:spacing w:val="40"/>
        </w:rPr>
        <w:t xml:space="preserve"> </w:t>
      </w:r>
      <w:r>
        <w:t>способность применять</w:t>
      </w:r>
      <w:r>
        <w:rPr>
          <w:spacing w:val="-3"/>
        </w:rPr>
        <w:t xml:space="preserve"> </w:t>
      </w:r>
      <w:r>
        <w:t>знания</w:t>
      </w:r>
      <w:r>
        <w:rPr>
          <w:spacing w:val="-2"/>
        </w:rPr>
        <w:t xml:space="preserve"> </w:t>
      </w:r>
      <w:r>
        <w:t>в</w:t>
      </w:r>
      <w:r>
        <w:rPr>
          <w:spacing w:val="-2"/>
        </w:rPr>
        <w:t xml:space="preserve"> </w:t>
      </w:r>
      <w:r>
        <w:t>самостоятельном</w:t>
      </w:r>
      <w:r>
        <w:rPr>
          <w:spacing w:val="-3"/>
        </w:rPr>
        <w:t xml:space="preserve"> </w:t>
      </w:r>
      <w:r>
        <w:t>выборе</w:t>
      </w:r>
      <w:r>
        <w:rPr>
          <w:spacing w:val="-3"/>
        </w:rPr>
        <w:t xml:space="preserve"> </w:t>
      </w:r>
      <w:r>
        <w:t>спортивного</w:t>
      </w:r>
      <w:r>
        <w:rPr>
          <w:spacing w:val="29"/>
        </w:rPr>
        <w:t xml:space="preserve"> </w:t>
      </w:r>
      <w:r>
        <w:t>инвентаря</w:t>
      </w:r>
      <w:r>
        <w:rPr>
          <w:spacing w:val="-5"/>
        </w:rPr>
        <w:t xml:space="preserve"> </w:t>
      </w:r>
      <w:r>
        <w:t>(технические</w:t>
      </w:r>
      <w:r>
        <w:rPr>
          <w:spacing w:val="28"/>
        </w:rPr>
        <w:t xml:space="preserve"> </w:t>
      </w:r>
      <w:r>
        <w:t>требования</w:t>
      </w:r>
      <w:r>
        <w:rPr>
          <w:spacing w:val="27"/>
        </w:rPr>
        <w:t xml:space="preserve"> </w:t>
      </w:r>
      <w:r>
        <w:t>к инвентарю</w:t>
      </w:r>
      <w:r>
        <w:rPr>
          <w:spacing w:val="40"/>
        </w:rPr>
        <w:t xml:space="preserve"> </w:t>
      </w:r>
      <w:r>
        <w:t>и</w:t>
      </w:r>
      <w:r>
        <w:rPr>
          <w:spacing w:val="40"/>
        </w:rPr>
        <w:t xml:space="preserve"> </w:t>
      </w:r>
      <w:r>
        <w:t>оборудованию),</w:t>
      </w:r>
      <w:r>
        <w:rPr>
          <w:spacing w:val="40"/>
        </w:rPr>
        <w:t xml:space="preserve"> </w:t>
      </w:r>
      <w:r>
        <w:t>мест</w:t>
      </w:r>
      <w:r>
        <w:rPr>
          <w:spacing w:val="40"/>
        </w:rPr>
        <w:t xml:space="preserve"> </w:t>
      </w:r>
      <w:r>
        <w:t>для</w:t>
      </w:r>
      <w:r>
        <w:rPr>
          <w:spacing w:val="40"/>
        </w:rPr>
        <w:t xml:space="preserve"> </w:t>
      </w:r>
      <w:r>
        <w:t>самостоятельных</w:t>
      </w:r>
      <w:r>
        <w:rPr>
          <w:spacing w:val="40"/>
        </w:rPr>
        <w:t xml:space="preserve"> </w:t>
      </w:r>
      <w:r>
        <w:t>занятий</w:t>
      </w:r>
      <w:r>
        <w:rPr>
          <w:spacing w:val="40"/>
        </w:rPr>
        <w:t xml:space="preserve"> </w:t>
      </w:r>
      <w:r>
        <w:t>футболом,</w:t>
      </w:r>
      <w:r>
        <w:rPr>
          <w:spacing w:val="40"/>
        </w:rPr>
        <w:t xml:space="preserve"> </w:t>
      </w:r>
      <w:r>
        <w:t>в</w:t>
      </w:r>
      <w:r>
        <w:rPr>
          <w:spacing w:val="40"/>
        </w:rPr>
        <w:t xml:space="preserve"> </w:t>
      </w:r>
      <w:r>
        <w:t>досуговой</w:t>
      </w:r>
    </w:p>
    <w:p w14:paraId="500B9EC0" w14:textId="77777777" w:rsidR="00283A18" w:rsidRDefault="00E81B4D">
      <w:pPr>
        <w:pStyle w:val="a3"/>
        <w:spacing w:before="3"/>
        <w:ind w:firstLine="0"/>
        <w:jc w:val="left"/>
      </w:pPr>
      <w:r>
        <w:rPr>
          <w:spacing w:val="-2"/>
        </w:rPr>
        <w:t>деятельности;</w:t>
      </w:r>
    </w:p>
    <w:p w14:paraId="68D609C8" w14:textId="77777777" w:rsidR="00283A18" w:rsidRDefault="00E81B4D">
      <w:pPr>
        <w:pStyle w:val="a3"/>
        <w:spacing w:before="137" w:line="362" w:lineRule="auto"/>
        <w:ind w:right="333"/>
      </w:pPr>
      <w:r>
        <w:t>знание</w:t>
      </w:r>
      <w:r>
        <w:rPr>
          <w:spacing w:val="80"/>
        </w:rPr>
        <w:t xml:space="preserve"> </w:t>
      </w:r>
      <w:r>
        <w:t>и</w:t>
      </w:r>
      <w:r>
        <w:rPr>
          <w:spacing w:val="80"/>
          <w:w w:val="150"/>
        </w:rPr>
        <w:t xml:space="preserve"> </w:t>
      </w:r>
      <w:r>
        <w:t>соблюдение</w:t>
      </w:r>
      <w:r>
        <w:rPr>
          <w:spacing w:val="80"/>
          <w:w w:val="150"/>
        </w:rPr>
        <w:t xml:space="preserve"> </w:t>
      </w:r>
      <w:r>
        <w:t>правил</w:t>
      </w:r>
      <w:r>
        <w:rPr>
          <w:spacing w:val="80"/>
          <w:w w:val="150"/>
        </w:rPr>
        <w:t xml:space="preserve"> </w:t>
      </w:r>
      <w:r>
        <w:t>техники</w:t>
      </w:r>
      <w:r>
        <w:rPr>
          <w:spacing w:val="80"/>
          <w:w w:val="150"/>
        </w:rPr>
        <w:t xml:space="preserve"> </w:t>
      </w:r>
      <w:r>
        <w:t>безопасности</w:t>
      </w:r>
      <w:r>
        <w:rPr>
          <w:spacing w:val="80"/>
          <w:w w:val="150"/>
        </w:rPr>
        <w:t xml:space="preserve"> </w:t>
      </w:r>
      <w:r>
        <w:t>во</w:t>
      </w:r>
      <w:r>
        <w:rPr>
          <w:spacing w:val="80"/>
          <w:w w:val="150"/>
        </w:rPr>
        <w:t xml:space="preserve"> </w:t>
      </w:r>
      <w:r>
        <w:t>время</w:t>
      </w:r>
      <w:r>
        <w:rPr>
          <w:spacing w:val="80"/>
          <w:w w:val="150"/>
        </w:rPr>
        <w:t xml:space="preserve"> </w:t>
      </w:r>
      <w:r>
        <w:t>занятий</w:t>
      </w:r>
      <w:r>
        <w:rPr>
          <w:spacing w:val="80"/>
        </w:rPr>
        <w:t xml:space="preserve"> </w:t>
      </w:r>
      <w:r>
        <w:t>и соревнований по футболу;</w:t>
      </w:r>
    </w:p>
    <w:p w14:paraId="76423C48" w14:textId="77777777" w:rsidR="00283A18" w:rsidRDefault="00E81B4D">
      <w:pPr>
        <w:pStyle w:val="a3"/>
        <w:spacing w:line="360" w:lineRule="auto"/>
        <w:ind w:right="349"/>
      </w:pPr>
      <w:r>
        <w:t>знание</w:t>
      </w:r>
      <w:r>
        <w:rPr>
          <w:spacing w:val="80"/>
        </w:rPr>
        <w:t xml:space="preserve"> </w:t>
      </w:r>
      <w:r>
        <w:t>причин</w:t>
      </w:r>
      <w:r>
        <w:rPr>
          <w:spacing w:val="80"/>
        </w:rPr>
        <w:t xml:space="preserve"> </w:t>
      </w:r>
      <w:r>
        <w:t>возникновения</w:t>
      </w:r>
      <w:r>
        <w:rPr>
          <w:spacing w:val="80"/>
        </w:rPr>
        <w:t xml:space="preserve"> </w:t>
      </w:r>
      <w:r>
        <w:t>травм</w:t>
      </w:r>
      <w:r>
        <w:rPr>
          <w:spacing w:val="80"/>
        </w:rPr>
        <w:t xml:space="preserve"> </w:t>
      </w:r>
      <w:r>
        <w:t>и</w:t>
      </w:r>
      <w:r>
        <w:rPr>
          <w:spacing w:val="80"/>
        </w:rPr>
        <w:t xml:space="preserve"> </w:t>
      </w:r>
      <w:r>
        <w:t>умение</w:t>
      </w:r>
      <w:r>
        <w:rPr>
          <w:spacing w:val="80"/>
        </w:rPr>
        <w:t xml:space="preserve"> </w:t>
      </w:r>
      <w:r>
        <w:t>оказывать</w:t>
      </w:r>
      <w:r>
        <w:rPr>
          <w:spacing w:val="80"/>
        </w:rPr>
        <w:t xml:space="preserve"> </w:t>
      </w:r>
      <w:r>
        <w:t>первую</w:t>
      </w:r>
      <w:r>
        <w:rPr>
          <w:spacing w:val="80"/>
        </w:rPr>
        <w:t xml:space="preserve"> </w:t>
      </w:r>
      <w:r>
        <w:t>помощь</w:t>
      </w:r>
      <w:r>
        <w:rPr>
          <w:spacing w:val="40"/>
        </w:rPr>
        <w:t xml:space="preserve"> </w:t>
      </w:r>
      <w:r>
        <w:t>при</w:t>
      </w:r>
      <w:r>
        <w:rPr>
          <w:spacing w:val="40"/>
        </w:rPr>
        <w:t xml:space="preserve"> </w:t>
      </w:r>
      <w:r>
        <w:t>травмах и повреждениях во время занятий футболом;</w:t>
      </w:r>
    </w:p>
    <w:p w14:paraId="660F954F" w14:textId="77777777" w:rsidR="00283A18" w:rsidRDefault="00E81B4D">
      <w:pPr>
        <w:pStyle w:val="a3"/>
        <w:spacing w:line="362" w:lineRule="auto"/>
        <w:ind w:right="342"/>
      </w:pPr>
      <w:r>
        <w:t>знание</w:t>
      </w:r>
      <w:r>
        <w:rPr>
          <w:spacing w:val="80"/>
        </w:rPr>
        <w:t xml:space="preserve"> </w:t>
      </w:r>
      <w:r>
        <w:t>и</w:t>
      </w:r>
      <w:r>
        <w:rPr>
          <w:spacing w:val="80"/>
        </w:rPr>
        <w:t xml:space="preserve"> </w:t>
      </w:r>
      <w:r>
        <w:t>соблюдение</w:t>
      </w:r>
      <w:r>
        <w:rPr>
          <w:spacing w:val="80"/>
        </w:rPr>
        <w:t xml:space="preserve"> </w:t>
      </w:r>
      <w:r>
        <w:t>гигиенических</w:t>
      </w:r>
      <w:r>
        <w:rPr>
          <w:spacing w:val="80"/>
        </w:rPr>
        <w:t xml:space="preserve"> </w:t>
      </w:r>
      <w:r>
        <w:t>основ</w:t>
      </w:r>
      <w:r>
        <w:rPr>
          <w:spacing w:val="80"/>
        </w:rPr>
        <w:t xml:space="preserve"> </w:t>
      </w:r>
      <w:r>
        <w:t>образовательной,</w:t>
      </w:r>
      <w:r>
        <w:rPr>
          <w:spacing w:val="80"/>
        </w:rPr>
        <w:t xml:space="preserve"> </w:t>
      </w:r>
      <w:r>
        <w:t>тренировочной</w:t>
      </w:r>
      <w:r>
        <w:rPr>
          <w:spacing w:val="40"/>
        </w:rPr>
        <w:t xml:space="preserve"> </w:t>
      </w:r>
      <w:r>
        <w:t xml:space="preserve">и досуговой двигательной деятельности, основ организации здорового образа жизни средствами </w:t>
      </w:r>
      <w:r>
        <w:rPr>
          <w:spacing w:val="-2"/>
        </w:rPr>
        <w:t>футбола;</w:t>
      </w:r>
    </w:p>
    <w:p w14:paraId="7EDFDAFA" w14:textId="77777777" w:rsidR="00283A18" w:rsidRDefault="00E81B4D">
      <w:pPr>
        <w:pStyle w:val="a3"/>
        <w:spacing w:line="360" w:lineRule="auto"/>
        <w:ind w:right="344"/>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6CE09C82" w14:textId="77777777" w:rsidR="00283A18" w:rsidRDefault="00E81B4D" w:rsidP="00F0497F">
      <w:pPr>
        <w:pStyle w:val="a5"/>
        <w:numPr>
          <w:ilvl w:val="1"/>
          <w:numId w:val="51"/>
        </w:numPr>
        <w:tabs>
          <w:tab w:val="left" w:pos="2108"/>
        </w:tabs>
        <w:spacing w:line="274" w:lineRule="exact"/>
        <w:ind w:left="2108" w:hanging="422"/>
        <w:rPr>
          <w:sz w:val="24"/>
        </w:rPr>
      </w:pPr>
      <w:r>
        <w:rPr>
          <w:spacing w:val="-2"/>
          <w:sz w:val="24"/>
        </w:rPr>
        <w:t>Модуль</w:t>
      </w:r>
      <w:r>
        <w:rPr>
          <w:spacing w:val="11"/>
          <w:sz w:val="24"/>
        </w:rPr>
        <w:t xml:space="preserve"> </w:t>
      </w:r>
      <w:r>
        <w:rPr>
          <w:spacing w:val="-2"/>
          <w:sz w:val="24"/>
        </w:rPr>
        <w:t>«Фитнес-аэробика».</w:t>
      </w:r>
    </w:p>
    <w:p w14:paraId="7FE11272" w14:textId="77777777" w:rsidR="00283A18" w:rsidRDefault="00E81B4D" w:rsidP="00F0497F">
      <w:pPr>
        <w:pStyle w:val="a5"/>
        <w:numPr>
          <w:ilvl w:val="2"/>
          <w:numId w:val="51"/>
        </w:numPr>
        <w:tabs>
          <w:tab w:val="left" w:pos="2287"/>
        </w:tabs>
        <w:spacing w:before="125"/>
        <w:ind w:left="2287" w:hanging="601"/>
        <w:rPr>
          <w:sz w:val="24"/>
        </w:rPr>
      </w:pPr>
      <w:r>
        <w:rPr>
          <w:sz w:val="24"/>
        </w:rPr>
        <w:t>Пояснительная</w:t>
      </w:r>
      <w:r>
        <w:rPr>
          <w:spacing w:val="-15"/>
          <w:sz w:val="24"/>
        </w:rPr>
        <w:t xml:space="preserve"> </w:t>
      </w:r>
      <w:r>
        <w:rPr>
          <w:sz w:val="24"/>
        </w:rPr>
        <w:t>записка</w:t>
      </w:r>
      <w:r>
        <w:rPr>
          <w:spacing w:val="-15"/>
          <w:sz w:val="24"/>
        </w:rPr>
        <w:t xml:space="preserve"> </w:t>
      </w:r>
      <w:r>
        <w:rPr>
          <w:sz w:val="24"/>
        </w:rPr>
        <w:t>модуля</w:t>
      </w:r>
      <w:r>
        <w:rPr>
          <w:spacing w:val="-12"/>
          <w:sz w:val="24"/>
        </w:rPr>
        <w:t xml:space="preserve"> </w:t>
      </w:r>
      <w:r>
        <w:rPr>
          <w:sz w:val="24"/>
        </w:rPr>
        <w:t>«Фитнес-</w:t>
      </w:r>
      <w:r>
        <w:rPr>
          <w:spacing w:val="-2"/>
          <w:sz w:val="24"/>
        </w:rPr>
        <w:t>аэробика».</w:t>
      </w:r>
    </w:p>
    <w:p w14:paraId="788D9CEA" w14:textId="77777777" w:rsidR="00283A18" w:rsidRDefault="00E81B4D">
      <w:pPr>
        <w:pStyle w:val="a3"/>
        <w:spacing w:before="144" w:line="360" w:lineRule="auto"/>
        <w:ind w:right="340"/>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14:paraId="6BC9C6CC" w14:textId="77777777" w:rsidR="00283A18" w:rsidRDefault="00E81B4D">
      <w:pPr>
        <w:pStyle w:val="a3"/>
        <w:spacing w:line="360" w:lineRule="auto"/>
        <w:ind w:right="347"/>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36DC81D0" w14:textId="77777777" w:rsidR="00283A18" w:rsidRDefault="00E81B4D">
      <w:pPr>
        <w:pStyle w:val="a3"/>
        <w:spacing w:line="360" w:lineRule="auto"/>
        <w:ind w:right="329"/>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 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446CCC39" w14:textId="77777777" w:rsidR="00283A18" w:rsidRDefault="00E81B4D" w:rsidP="00F0497F">
      <w:pPr>
        <w:pStyle w:val="a5"/>
        <w:numPr>
          <w:ilvl w:val="2"/>
          <w:numId w:val="51"/>
        </w:numPr>
        <w:tabs>
          <w:tab w:val="left" w:pos="2285"/>
        </w:tabs>
        <w:spacing w:line="360" w:lineRule="auto"/>
        <w:ind w:right="331" w:firstLine="710"/>
        <w:rPr>
          <w:sz w:val="24"/>
        </w:rPr>
      </w:pPr>
      <w:r>
        <w:rPr>
          <w:sz w:val="24"/>
        </w:rPr>
        <w:t>Целью</w:t>
      </w:r>
      <w:r>
        <w:rPr>
          <w:spacing w:val="40"/>
          <w:sz w:val="24"/>
        </w:rPr>
        <w:t xml:space="preserve"> </w:t>
      </w:r>
      <w:r>
        <w:rPr>
          <w:sz w:val="24"/>
        </w:rPr>
        <w:t>изучение</w:t>
      </w:r>
      <w:r>
        <w:rPr>
          <w:spacing w:val="40"/>
          <w:sz w:val="24"/>
        </w:rPr>
        <w:t xml:space="preserve"> </w:t>
      </w:r>
      <w:r>
        <w:rPr>
          <w:sz w:val="24"/>
        </w:rPr>
        <w:t>модуля</w:t>
      </w:r>
      <w:r>
        <w:rPr>
          <w:spacing w:val="40"/>
          <w:sz w:val="24"/>
        </w:rPr>
        <w:t xml:space="preserve"> </w:t>
      </w:r>
      <w:r>
        <w:rPr>
          <w:sz w:val="24"/>
        </w:rPr>
        <w:t>«Фитнес-аэробика»</w:t>
      </w:r>
      <w:r>
        <w:rPr>
          <w:spacing w:val="40"/>
          <w:sz w:val="24"/>
        </w:rPr>
        <w:t xml:space="preserve"> </w:t>
      </w:r>
      <w:r>
        <w:rPr>
          <w:sz w:val="24"/>
        </w:rPr>
        <w:t>является</w:t>
      </w:r>
      <w:r>
        <w:rPr>
          <w:spacing w:val="40"/>
          <w:sz w:val="24"/>
        </w:rPr>
        <w:t xml:space="preserve"> </w:t>
      </w:r>
      <w:r>
        <w:rPr>
          <w:sz w:val="24"/>
        </w:rPr>
        <w:t>формирование</w:t>
      </w:r>
      <w:r>
        <w:rPr>
          <w:spacing w:val="40"/>
          <w:sz w:val="24"/>
        </w:rPr>
        <w:t xml:space="preserve"> </w:t>
      </w:r>
      <w:r>
        <w:rPr>
          <w:sz w:val="24"/>
        </w:rPr>
        <w:t>у</w:t>
      </w:r>
      <w:r>
        <w:rPr>
          <w:spacing w:val="40"/>
          <w:sz w:val="24"/>
        </w:rPr>
        <w:t xml:space="preserve"> </w:t>
      </w:r>
      <w:r>
        <w:rPr>
          <w:sz w:val="24"/>
        </w:rPr>
        <w:t>обучающихся</w:t>
      </w:r>
      <w:r>
        <w:rPr>
          <w:spacing w:val="40"/>
          <w:sz w:val="24"/>
        </w:rPr>
        <w:t xml:space="preserve"> </w:t>
      </w:r>
      <w:r>
        <w:rPr>
          <w:sz w:val="24"/>
        </w:rPr>
        <w:t>устойчивой</w:t>
      </w:r>
      <w:r>
        <w:rPr>
          <w:spacing w:val="40"/>
          <w:sz w:val="24"/>
        </w:rPr>
        <w:t xml:space="preserve"> </w:t>
      </w:r>
      <w:r>
        <w:rPr>
          <w:sz w:val="24"/>
        </w:rPr>
        <w:t>мотивации</w:t>
      </w:r>
      <w:r>
        <w:rPr>
          <w:spacing w:val="40"/>
          <w:sz w:val="24"/>
        </w:rPr>
        <w:t xml:space="preserve"> </w:t>
      </w:r>
      <w:r>
        <w:rPr>
          <w:sz w:val="24"/>
        </w:rPr>
        <w:t>к</w:t>
      </w:r>
      <w:r>
        <w:rPr>
          <w:spacing w:val="40"/>
          <w:sz w:val="24"/>
        </w:rPr>
        <w:t xml:space="preserve"> </w:t>
      </w:r>
      <w:r>
        <w:rPr>
          <w:sz w:val="24"/>
        </w:rPr>
        <w:t>сохранению</w:t>
      </w:r>
      <w:r>
        <w:rPr>
          <w:spacing w:val="40"/>
          <w:sz w:val="24"/>
        </w:rPr>
        <w:t xml:space="preserve"> </w:t>
      </w:r>
      <w:r>
        <w:rPr>
          <w:sz w:val="24"/>
        </w:rPr>
        <w:t>и</w:t>
      </w:r>
      <w:r>
        <w:rPr>
          <w:spacing w:val="40"/>
          <w:sz w:val="24"/>
        </w:rPr>
        <w:t xml:space="preserve"> </w:t>
      </w:r>
      <w:r>
        <w:rPr>
          <w:sz w:val="24"/>
        </w:rPr>
        <w:t>укреплению</w:t>
      </w:r>
      <w:r>
        <w:rPr>
          <w:spacing w:val="40"/>
          <w:sz w:val="24"/>
        </w:rPr>
        <w:t xml:space="preserve"> </w:t>
      </w:r>
      <w:r>
        <w:rPr>
          <w:sz w:val="24"/>
        </w:rPr>
        <w:t>собственного</w:t>
      </w:r>
      <w:r>
        <w:rPr>
          <w:spacing w:val="40"/>
          <w:sz w:val="24"/>
        </w:rPr>
        <w:t xml:space="preserve"> </w:t>
      </w:r>
      <w:r>
        <w:rPr>
          <w:sz w:val="24"/>
        </w:rPr>
        <w:t>здоровья</w:t>
      </w:r>
      <w:r>
        <w:rPr>
          <w:spacing w:val="40"/>
          <w:sz w:val="24"/>
        </w:rPr>
        <w:t xml:space="preserve"> </w:t>
      </w:r>
      <w:r>
        <w:rPr>
          <w:sz w:val="24"/>
        </w:rPr>
        <w:t>и</w:t>
      </w:r>
    </w:p>
    <w:p w14:paraId="1CE3815F"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5EE6EB1B" w14:textId="77777777" w:rsidR="00283A18" w:rsidRDefault="00E81B4D">
      <w:pPr>
        <w:pStyle w:val="a3"/>
        <w:spacing w:before="77"/>
        <w:ind w:firstLine="0"/>
        <w:jc w:val="left"/>
      </w:pPr>
      <w:r>
        <w:lastRenderedPageBreak/>
        <w:t>самоопределения</w:t>
      </w:r>
      <w:r>
        <w:rPr>
          <w:spacing w:val="-16"/>
        </w:rPr>
        <w:t xml:space="preserve"> </w:t>
      </w:r>
      <w:r>
        <w:t>с</w:t>
      </w:r>
      <w:r>
        <w:rPr>
          <w:spacing w:val="-13"/>
        </w:rPr>
        <w:t xml:space="preserve"> </w:t>
      </w:r>
      <w:r>
        <w:t>использованием</w:t>
      </w:r>
      <w:r>
        <w:rPr>
          <w:spacing w:val="-12"/>
        </w:rPr>
        <w:t xml:space="preserve"> </w:t>
      </w:r>
      <w:r>
        <w:t>средств</w:t>
      </w:r>
      <w:r>
        <w:rPr>
          <w:spacing w:val="-9"/>
        </w:rPr>
        <w:t xml:space="preserve"> </w:t>
      </w:r>
      <w:r>
        <w:t>фитнес-</w:t>
      </w:r>
      <w:r>
        <w:rPr>
          <w:spacing w:val="-2"/>
        </w:rPr>
        <w:t>аэробики.</w:t>
      </w:r>
    </w:p>
    <w:p w14:paraId="5BD66397" w14:textId="77777777" w:rsidR="00283A18" w:rsidRDefault="00E81B4D" w:rsidP="00F0497F">
      <w:pPr>
        <w:pStyle w:val="a5"/>
        <w:numPr>
          <w:ilvl w:val="2"/>
          <w:numId w:val="51"/>
        </w:numPr>
        <w:tabs>
          <w:tab w:val="left" w:pos="2287"/>
        </w:tabs>
        <w:spacing w:before="139"/>
        <w:ind w:left="2287" w:hanging="601"/>
        <w:rPr>
          <w:sz w:val="24"/>
        </w:rPr>
      </w:pPr>
      <w:r>
        <w:rPr>
          <w:sz w:val="24"/>
        </w:rPr>
        <w:t>Задачами</w:t>
      </w:r>
      <w:r>
        <w:rPr>
          <w:spacing w:val="-17"/>
          <w:sz w:val="24"/>
        </w:rPr>
        <w:t xml:space="preserve"> </w:t>
      </w:r>
      <w:r>
        <w:rPr>
          <w:sz w:val="24"/>
        </w:rPr>
        <w:t>изучения</w:t>
      </w:r>
      <w:r>
        <w:rPr>
          <w:spacing w:val="-10"/>
          <w:sz w:val="24"/>
        </w:rPr>
        <w:t xml:space="preserve"> </w:t>
      </w:r>
      <w:r>
        <w:rPr>
          <w:sz w:val="24"/>
        </w:rPr>
        <w:t>модуля</w:t>
      </w:r>
      <w:r>
        <w:rPr>
          <w:spacing w:val="-6"/>
          <w:sz w:val="24"/>
        </w:rPr>
        <w:t xml:space="preserve"> </w:t>
      </w:r>
      <w:r>
        <w:rPr>
          <w:sz w:val="24"/>
        </w:rPr>
        <w:t>«Фитнес-аэробика»</w:t>
      </w:r>
      <w:r>
        <w:rPr>
          <w:spacing w:val="-15"/>
          <w:sz w:val="24"/>
        </w:rPr>
        <w:t xml:space="preserve"> </w:t>
      </w:r>
      <w:r>
        <w:rPr>
          <w:spacing w:val="-2"/>
          <w:sz w:val="24"/>
        </w:rPr>
        <w:t>являются:</w:t>
      </w:r>
    </w:p>
    <w:p w14:paraId="4AB79091" w14:textId="77777777" w:rsidR="00283A18" w:rsidRDefault="00E81B4D">
      <w:pPr>
        <w:pStyle w:val="a3"/>
        <w:spacing w:before="142" w:line="360" w:lineRule="auto"/>
        <w:ind w:right="358"/>
      </w:pPr>
      <w:r>
        <w:t xml:space="preserve">всестороннее гармоничное развитие подростков, увеличение объёма их двигательной </w:t>
      </w:r>
      <w:r>
        <w:rPr>
          <w:spacing w:val="-2"/>
        </w:rPr>
        <w:t>активности;</w:t>
      </w:r>
    </w:p>
    <w:p w14:paraId="7F31D60D" w14:textId="77777777" w:rsidR="00283A18" w:rsidRDefault="00E81B4D">
      <w:pPr>
        <w:pStyle w:val="a3"/>
        <w:spacing w:before="1" w:line="360" w:lineRule="auto"/>
        <w:ind w:right="326"/>
      </w:pPr>
      <w:r>
        <w:t>укрепление физического, психологического и социального здоровья обучающихся,</w:t>
      </w:r>
      <w:r>
        <w:rPr>
          <w:spacing w:val="8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35EDA696" w14:textId="77777777" w:rsidR="00283A18" w:rsidRDefault="00E81B4D">
      <w:pPr>
        <w:pStyle w:val="a3"/>
        <w:spacing w:line="360" w:lineRule="auto"/>
        <w:ind w:right="331"/>
      </w:pPr>
      <w:r>
        <w:t>освоение знаний о физической культуре и спорте в целом, истории развития фитнес- аэробики в частности;</w:t>
      </w:r>
    </w:p>
    <w:p w14:paraId="791C97B0" w14:textId="77777777" w:rsidR="00283A18" w:rsidRDefault="00E81B4D">
      <w:pPr>
        <w:pStyle w:val="a3"/>
        <w:spacing w:line="362" w:lineRule="auto"/>
        <w:ind w:right="339"/>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58F43AEA" w14:textId="77777777" w:rsidR="00283A18" w:rsidRDefault="00E81B4D">
      <w:pPr>
        <w:pStyle w:val="a3"/>
        <w:spacing w:line="360" w:lineRule="auto"/>
        <w:ind w:right="335"/>
      </w:pPr>
      <w:r>
        <w:t>формирование</w:t>
      </w:r>
      <w:r>
        <w:rPr>
          <w:spacing w:val="40"/>
        </w:rPr>
        <w:t xml:space="preserve"> </w:t>
      </w:r>
      <w:r>
        <w:t>образовательного</w:t>
      </w:r>
      <w:r>
        <w:rPr>
          <w:spacing w:val="40"/>
        </w:rPr>
        <w:t xml:space="preserve"> </w:t>
      </w:r>
      <w:r>
        <w:t>фундамента,</w:t>
      </w:r>
      <w:r>
        <w:rPr>
          <w:spacing w:val="40"/>
        </w:rPr>
        <w:t xml:space="preserve"> </w:t>
      </w:r>
      <w:r>
        <w:t>основанного</w:t>
      </w:r>
      <w:r>
        <w:rPr>
          <w:spacing w:val="40"/>
        </w:rPr>
        <w:t xml:space="preserve"> </w:t>
      </w:r>
      <w:r>
        <w:t>на</w:t>
      </w:r>
      <w:r>
        <w:rPr>
          <w:spacing w:val="40"/>
        </w:rPr>
        <w:t xml:space="preserve"> </w:t>
      </w:r>
      <w:r>
        <w:t>знаниях и умениях в области</w:t>
      </w:r>
      <w:r>
        <w:rPr>
          <w:spacing w:val="40"/>
        </w:rPr>
        <w:t xml:space="preserve"> </w:t>
      </w:r>
      <w:r>
        <w:t>физической</w:t>
      </w:r>
      <w:r>
        <w:rPr>
          <w:spacing w:val="40"/>
        </w:rPr>
        <w:t xml:space="preserve"> </w:t>
      </w:r>
      <w:r>
        <w:t>культуры</w:t>
      </w:r>
      <w:r>
        <w:rPr>
          <w:spacing w:val="40"/>
        </w:rPr>
        <w:t xml:space="preserve"> </w:t>
      </w:r>
      <w:r>
        <w:t>и</w:t>
      </w:r>
      <w:r>
        <w:rPr>
          <w:spacing w:val="40"/>
        </w:rPr>
        <w:t xml:space="preserve"> </w:t>
      </w:r>
      <w:r>
        <w:t>спорта</w:t>
      </w:r>
      <w:r>
        <w:rPr>
          <w:spacing w:val="40"/>
        </w:rPr>
        <w:t xml:space="preserve"> </w:t>
      </w:r>
      <w:r>
        <w:t>и</w:t>
      </w:r>
      <w:r>
        <w:rPr>
          <w:spacing w:val="40"/>
        </w:rPr>
        <w:t xml:space="preserve"> </w:t>
      </w:r>
      <w:r>
        <w:t>соответствующем</w:t>
      </w:r>
      <w:r>
        <w:rPr>
          <w:spacing w:val="40"/>
        </w:rPr>
        <w:t xml:space="preserve"> </w:t>
      </w:r>
      <w:r>
        <w:t>культурном</w:t>
      </w:r>
      <w:r>
        <w:rPr>
          <w:spacing w:val="40"/>
        </w:rPr>
        <w:t xml:space="preserve"> </w:t>
      </w:r>
      <w:r>
        <w:t>уровне</w:t>
      </w:r>
      <w:r>
        <w:rPr>
          <w:spacing w:val="40"/>
        </w:rPr>
        <w:t xml:space="preserve"> </w:t>
      </w:r>
      <w:r>
        <w:t>развития личности</w:t>
      </w:r>
      <w:r>
        <w:rPr>
          <w:spacing w:val="80"/>
        </w:rPr>
        <w:t xml:space="preserve"> </w:t>
      </w:r>
      <w:r>
        <w:t>обучающегося,</w:t>
      </w:r>
      <w:r>
        <w:rPr>
          <w:spacing w:val="80"/>
        </w:rPr>
        <w:t xml:space="preserve"> </w:t>
      </w:r>
      <w:r>
        <w:t>создающем</w:t>
      </w:r>
      <w:r>
        <w:rPr>
          <w:spacing w:val="80"/>
        </w:rPr>
        <w:t xml:space="preserve"> </w:t>
      </w:r>
      <w:r>
        <w:t>необходимые</w:t>
      </w:r>
      <w:r>
        <w:rPr>
          <w:spacing w:val="80"/>
        </w:rPr>
        <w:t xml:space="preserve"> </w:t>
      </w:r>
      <w:r>
        <w:t>предпосылки для его самореализации;</w:t>
      </w:r>
    </w:p>
    <w:p w14:paraId="2C850624" w14:textId="77777777" w:rsidR="00283A18" w:rsidRDefault="00E81B4D">
      <w:pPr>
        <w:pStyle w:val="a3"/>
        <w:spacing w:line="360" w:lineRule="auto"/>
        <w:ind w:right="335"/>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6495279" w14:textId="77777777" w:rsidR="00283A18" w:rsidRDefault="00E81B4D">
      <w:pPr>
        <w:pStyle w:val="a3"/>
        <w:spacing w:line="360" w:lineRule="auto"/>
        <w:ind w:right="342"/>
      </w:pPr>
      <w:r>
        <w:t xml:space="preserve">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w:t>
      </w:r>
      <w:r>
        <w:rPr>
          <w:spacing w:val="-2"/>
        </w:rPr>
        <w:t>работоспособности;</w:t>
      </w:r>
    </w:p>
    <w:p w14:paraId="45ED92B2" w14:textId="77777777" w:rsidR="00283A18" w:rsidRDefault="00E81B4D">
      <w:pPr>
        <w:pStyle w:val="a3"/>
        <w:spacing w:line="360" w:lineRule="auto"/>
        <w:ind w:right="338"/>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w:t>
      </w:r>
      <w:r>
        <w:rPr>
          <w:spacing w:val="-5"/>
        </w:rPr>
        <w:t xml:space="preserve"> </w:t>
      </w:r>
      <w:r>
        <w:t xml:space="preserve">занятиях физической культурой и спортом средствами </w:t>
      </w:r>
      <w:proofErr w:type="gramStart"/>
      <w:r>
        <w:t>фитнес-аэробики</w:t>
      </w:r>
      <w:proofErr w:type="gramEnd"/>
      <w:r>
        <w:t>;</w:t>
      </w:r>
    </w:p>
    <w:p w14:paraId="46218CFB" w14:textId="77777777" w:rsidR="00283A18" w:rsidRDefault="00E81B4D">
      <w:pPr>
        <w:pStyle w:val="a3"/>
        <w:spacing w:line="360" w:lineRule="auto"/>
        <w:ind w:right="333"/>
      </w:pPr>
      <w:r>
        <w:t>популяризация фитнес-аэробики среди молодежи, привлечение обучающихся,</w:t>
      </w:r>
      <w:r>
        <w:rPr>
          <w:spacing w:val="40"/>
        </w:rPr>
        <w:t xml:space="preserve"> </w:t>
      </w:r>
      <w:r>
        <w:t>проявляющих</w:t>
      </w:r>
      <w:r>
        <w:rPr>
          <w:spacing w:val="80"/>
        </w:rPr>
        <w:t xml:space="preserve"> </w:t>
      </w:r>
      <w:r>
        <w:t>повышенный</w:t>
      </w:r>
      <w:r>
        <w:rPr>
          <w:spacing w:val="80"/>
        </w:rPr>
        <w:t xml:space="preserve"> </w:t>
      </w:r>
      <w:r>
        <w:t>интерес</w:t>
      </w:r>
      <w:r>
        <w:rPr>
          <w:spacing w:val="80"/>
        </w:rPr>
        <w:t xml:space="preserve"> </w:t>
      </w:r>
      <w:r>
        <w:t>и</w:t>
      </w:r>
      <w:r>
        <w:rPr>
          <w:spacing w:val="80"/>
        </w:rPr>
        <w:t xml:space="preserve"> </w:t>
      </w:r>
      <w:r>
        <w:t>способности</w:t>
      </w:r>
      <w:r>
        <w:rPr>
          <w:spacing w:val="80"/>
        </w:rPr>
        <w:t xml:space="preserve"> </w:t>
      </w:r>
      <w:r>
        <w:t>к</w:t>
      </w:r>
      <w:r>
        <w:rPr>
          <w:spacing w:val="80"/>
        </w:rPr>
        <w:t xml:space="preserve"> </w:t>
      </w:r>
      <w:r>
        <w:t>занятиям</w:t>
      </w:r>
      <w:r>
        <w:rPr>
          <w:spacing w:val="80"/>
        </w:rPr>
        <w:t xml:space="preserve"> </w:t>
      </w:r>
      <w:r>
        <w:t>фитнес-аэробикой,</w:t>
      </w:r>
      <w:r>
        <w:rPr>
          <w:spacing w:val="40"/>
        </w:rPr>
        <w:t xml:space="preserve"> </w:t>
      </w:r>
      <w:r>
        <w:t>в школьные спортивные клубы, секции, к участию в соревнованиях;</w:t>
      </w:r>
    </w:p>
    <w:p w14:paraId="102A5C9E" w14:textId="77777777" w:rsidR="00283A18" w:rsidRDefault="00E81B4D">
      <w:pPr>
        <w:pStyle w:val="a3"/>
        <w:spacing w:line="275" w:lineRule="exact"/>
        <w:ind w:left="1686" w:firstLine="0"/>
      </w:pPr>
      <w:r>
        <w:t>выявление,</w:t>
      </w:r>
      <w:r>
        <w:rPr>
          <w:spacing w:val="-8"/>
        </w:rPr>
        <w:t xml:space="preserve"> </w:t>
      </w:r>
      <w:r>
        <w:t>развитие</w:t>
      </w:r>
      <w:r>
        <w:rPr>
          <w:spacing w:val="-10"/>
        </w:rPr>
        <w:t xml:space="preserve"> </w:t>
      </w:r>
      <w:r>
        <w:t>и</w:t>
      </w:r>
      <w:r>
        <w:rPr>
          <w:spacing w:val="-6"/>
        </w:rPr>
        <w:t xml:space="preserve"> </w:t>
      </w:r>
      <w:r>
        <w:t>поддержка</w:t>
      </w:r>
      <w:r>
        <w:rPr>
          <w:spacing w:val="-6"/>
        </w:rPr>
        <w:t xml:space="preserve"> </w:t>
      </w:r>
      <w:r>
        <w:t>одарённых</w:t>
      </w:r>
      <w:r>
        <w:rPr>
          <w:spacing w:val="-5"/>
        </w:rPr>
        <w:t xml:space="preserve"> </w:t>
      </w:r>
      <w:r>
        <w:t>детей</w:t>
      </w:r>
      <w:r>
        <w:rPr>
          <w:spacing w:val="-4"/>
        </w:rPr>
        <w:t xml:space="preserve"> </w:t>
      </w:r>
      <w:r>
        <w:t>в</w:t>
      </w:r>
      <w:r>
        <w:rPr>
          <w:spacing w:val="-9"/>
        </w:rPr>
        <w:t xml:space="preserve"> </w:t>
      </w:r>
      <w:r>
        <w:t>области</w:t>
      </w:r>
      <w:r>
        <w:rPr>
          <w:spacing w:val="-3"/>
        </w:rPr>
        <w:t xml:space="preserve"> </w:t>
      </w:r>
      <w:r>
        <w:rPr>
          <w:spacing w:val="-2"/>
        </w:rPr>
        <w:t>спорта.</w:t>
      </w:r>
    </w:p>
    <w:p w14:paraId="442FCE4C" w14:textId="77777777" w:rsidR="00283A18" w:rsidRDefault="00E81B4D" w:rsidP="00F0497F">
      <w:pPr>
        <w:pStyle w:val="a5"/>
        <w:numPr>
          <w:ilvl w:val="2"/>
          <w:numId w:val="51"/>
        </w:numPr>
        <w:tabs>
          <w:tab w:val="left" w:pos="2287"/>
        </w:tabs>
        <w:spacing w:before="132"/>
        <w:ind w:left="2287" w:hanging="601"/>
        <w:rPr>
          <w:sz w:val="24"/>
        </w:rPr>
      </w:pPr>
      <w:r>
        <w:rPr>
          <w:sz w:val="24"/>
        </w:rPr>
        <w:t>Место</w:t>
      </w:r>
      <w:r>
        <w:rPr>
          <w:spacing w:val="-7"/>
          <w:sz w:val="24"/>
        </w:rPr>
        <w:t xml:space="preserve"> </w:t>
      </w:r>
      <w:r>
        <w:rPr>
          <w:sz w:val="24"/>
        </w:rPr>
        <w:t>и</w:t>
      </w:r>
      <w:r>
        <w:rPr>
          <w:spacing w:val="-10"/>
          <w:sz w:val="24"/>
        </w:rPr>
        <w:t xml:space="preserve"> </w:t>
      </w:r>
      <w:r>
        <w:rPr>
          <w:sz w:val="24"/>
        </w:rPr>
        <w:t>роль</w:t>
      </w:r>
      <w:r>
        <w:rPr>
          <w:spacing w:val="-10"/>
          <w:sz w:val="24"/>
        </w:rPr>
        <w:t xml:space="preserve"> </w:t>
      </w:r>
      <w:r>
        <w:rPr>
          <w:sz w:val="24"/>
        </w:rPr>
        <w:t>модуля</w:t>
      </w:r>
      <w:r>
        <w:rPr>
          <w:spacing w:val="1"/>
          <w:sz w:val="24"/>
        </w:rPr>
        <w:t xml:space="preserve"> </w:t>
      </w:r>
      <w:r>
        <w:rPr>
          <w:sz w:val="24"/>
        </w:rPr>
        <w:t>«Фитнес-</w:t>
      </w:r>
      <w:r>
        <w:rPr>
          <w:spacing w:val="-2"/>
          <w:sz w:val="24"/>
        </w:rPr>
        <w:t>аэробика».</w:t>
      </w:r>
    </w:p>
    <w:p w14:paraId="790A1C96" w14:textId="77777777" w:rsidR="00283A18" w:rsidRDefault="00E81B4D">
      <w:pPr>
        <w:pStyle w:val="a3"/>
        <w:spacing w:before="115" w:line="360" w:lineRule="auto"/>
        <w:ind w:right="329"/>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w:t>
      </w:r>
      <w:r>
        <w:rPr>
          <w:spacing w:val="80"/>
        </w:rPr>
        <w:t xml:space="preserve"> </w:t>
      </w:r>
      <w:r>
        <w:t>организациях.</w:t>
      </w:r>
    </w:p>
    <w:p w14:paraId="13F7A4AD" w14:textId="77777777" w:rsidR="00283A18" w:rsidRDefault="00283A18">
      <w:pPr>
        <w:spacing w:line="360" w:lineRule="auto"/>
        <w:sectPr w:rsidR="00283A18">
          <w:pgSz w:w="11920" w:h="16850"/>
          <w:pgMar w:top="1020" w:right="220" w:bottom="1680" w:left="160" w:header="0" w:footer="1373" w:gutter="0"/>
          <w:cols w:space="720"/>
        </w:sectPr>
      </w:pPr>
    </w:p>
    <w:p w14:paraId="1E752FD4" w14:textId="77777777" w:rsidR="00283A18" w:rsidRDefault="00E81B4D">
      <w:pPr>
        <w:pStyle w:val="a3"/>
        <w:spacing w:before="77" w:line="362" w:lineRule="auto"/>
        <w:ind w:right="336"/>
      </w:pPr>
      <w:r>
        <w:lastRenderedPageBreak/>
        <w:t>Специфика модуля по фитнес-аэробике сочетается практически со всеми базовыми видами спорта,</w:t>
      </w:r>
      <w:r>
        <w:rPr>
          <w:spacing w:val="40"/>
        </w:rPr>
        <w:t xml:space="preserve"> </w:t>
      </w:r>
      <w:r>
        <w:t>входящими в</w:t>
      </w:r>
      <w:r>
        <w:rPr>
          <w:spacing w:val="40"/>
        </w:rPr>
        <w:t xml:space="preserve"> </w:t>
      </w:r>
      <w:r>
        <w:t>учебный предмет «Физическая</w:t>
      </w:r>
      <w:r>
        <w:rPr>
          <w:spacing w:val="40"/>
        </w:rPr>
        <w:t xml:space="preserve"> </w:t>
      </w:r>
      <w:r>
        <w:t>культура» в общеобразовательной организации</w:t>
      </w:r>
      <w:r>
        <w:rPr>
          <w:spacing w:val="40"/>
        </w:rPr>
        <w:t xml:space="preserve"> </w:t>
      </w:r>
      <w:r>
        <w:t>(легкая</w:t>
      </w:r>
      <w:r>
        <w:rPr>
          <w:spacing w:val="40"/>
        </w:rPr>
        <w:t xml:space="preserve"> </w:t>
      </w:r>
      <w:r>
        <w:t>атлетика, гимнастика, спортивные игры).</w:t>
      </w:r>
    </w:p>
    <w:p w14:paraId="10B8AD96" w14:textId="77777777" w:rsidR="00283A18" w:rsidRDefault="00E81B4D">
      <w:pPr>
        <w:pStyle w:val="a3"/>
        <w:spacing w:line="360" w:lineRule="auto"/>
        <w:ind w:right="335"/>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w:t>
      </w:r>
    </w:p>
    <w:p w14:paraId="17E8179B" w14:textId="77777777" w:rsidR="00283A18" w:rsidRDefault="00E81B4D">
      <w:pPr>
        <w:pStyle w:val="a3"/>
        <w:ind w:firstLine="0"/>
      </w:pPr>
      <w:r>
        <w:t>«Готов</w:t>
      </w:r>
      <w:r>
        <w:rPr>
          <w:spacing w:val="-3"/>
        </w:rPr>
        <w:t xml:space="preserve"> </w:t>
      </w:r>
      <w:r>
        <w:t>к</w:t>
      </w:r>
      <w:r>
        <w:rPr>
          <w:spacing w:val="-8"/>
        </w:rPr>
        <w:t xml:space="preserve"> </w:t>
      </w:r>
      <w:r>
        <w:t>труду</w:t>
      </w:r>
      <w:r>
        <w:rPr>
          <w:spacing w:val="-15"/>
        </w:rPr>
        <w:t xml:space="preserve"> </w:t>
      </w:r>
      <w:r>
        <w:t>и</w:t>
      </w:r>
      <w:r>
        <w:rPr>
          <w:spacing w:val="-1"/>
        </w:rPr>
        <w:t xml:space="preserve"> </w:t>
      </w:r>
      <w:r>
        <w:t>обороне»</w:t>
      </w:r>
      <w:r>
        <w:rPr>
          <w:spacing w:val="-12"/>
        </w:rPr>
        <w:t xml:space="preserve"> </w:t>
      </w:r>
      <w:r>
        <w:t>(ГТО)</w:t>
      </w:r>
      <w:r>
        <w:rPr>
          <w:spacing w:val="1"/>
        </w:rPr>
        <w:t xml:space="preserve"> </w:t>
      </w:r>
      <w:r>
        <w:t>и участии</w:t>
      </w:r>
      <w:r>
        <w:rPr>
          <w:spacing w:val="-1"/>
        </w:rPr>
        <w:t xml:space="preserve"> </w:t>
      </w:r>
      <w:r>
        <w:t>в</w:t>
      </w:r>
      <w:r>
        <w:rPr>
          <w:spacing w:val="-2"/>
        </w:rPr>
        <w:t xml:space="preserve"> </w:t>
      </w:r>
      <w:r>
        <w:t>спортивных</w:t>
      </w:r>
      <w:r>
        <w:rPr>
          <w:spacing w:val="-3"/>
        </w:rPr>
        <w:t xml:space="preserve"> </w:t>
      </w:r>
      <w:r>
        <w:rPr>
          <w:spacing w:val="-2"/>
        </w:rPr>
        <w:t>соревнованиях.</w:t>
      </w:r>
    </w:p>
    <w:p w14:paraId="3DDE4D0E" w14:textId="77777777" w:rsidR="00283A18" w:rsidRDefault="00E81B4D" w:rsidP="00F0497F">
      <w:pPr>
        <w:pStyle w:val="a5"/>
        <w:numPr>
          <w:ilvl w:val="2"/>
          <w:numId w:val="51"/>
        </w:numPr>
        <w:tabs>
          <w:tab w:val="left" w:pos="2287"/>
        </w:tabs>
        <w:spacing w:before="133"/>
        <w:ind w:left="2287" w:hanging="601"/>
        <w:rPr>
          <w:sz w:val="24"/>
        </w:rPr>
      </w:pPr>
      <w:r>
        <w:rPr>
          <w:sz w:val="24"/>
        </w:rPr>
        <w:t>Модуль</w:t>
      </w:r>
      <w:r>
        <w:rPr>
          <w:spacing w:val="-6"/>
          <w:sz w:val="24"/>
        </w:rPr>
        <w:t xml:space="preserve"> </w:t>
      </w:r>
      <w:r>
        <w:rPr>
          <w:sz w:val="24"/>
        </w:rPr>
        <w:t>«Фитнес-аэробика»</w:t>
      </w:r>
      <w:r>
        <w:rPr>
          <w:spacing w:val="-15"/>
          <w:sz w:val="24"/>
        </w:rPr>
        <w:t xml:space="preserve"> </w:t>
      </w:r>
      <w:r>
        <w:rPr>
          <w:sz w:val="24"/>
        </w:rPr>
        <w:t>может</w:t>
      </w:r>
      <w:r>
        <w:rPr>
          <w:spacing w:val="-11"/>
          <w:sz w:val="24"/>
        </w:rPr>
        <w:t xml:space="preserve"> </w:t>
      </w:r>
      <w:r>
        <w:rPr>
          <w:sz w:val="24"/>
        </w:rPr>
        <w:t>быть</w:t>
      </w:r>
      <w:r>
        <w:rPr>
          <w:spacing w:val="-8"/>
          <w:sz w:val="24"/>
        </w:rPr>
        <w:t xml:space="preserve"> </w:t>
      </w:r>
      <w:r>
        <w:rPr>
          <w:sz w:val="24"/>
        </w:rPr>
        <w:t>реализован</w:t>
      </w:r>
      <w:r>
        <w:rPr>
          <w:spacing w:val="-10"/>
          <w:sz w:val="24"/>
        </w:rPr>
        <w:t xml:space="preserve"> </w:t>
      </w:r>
      <w:r>
        <w:rPr>
          <w:sz w:val="24"/>
        </w:rPr>
        <w:t>в</w:t>
      </w:r>
      <w:r>
        <w:rPr>
          <w:spacing w:val="-5"/>
          <w:sz w:val="24"/>
        </w:rPr>
        <w:t xml:space="preserve"> </w:t>
      </w:r>
      <w:r>
        <w:rPr>
          <w:sz w:val="24"/>
        </w:rPr>
        <w:t>следующих</w:t>
      </w:r>
      <w:r>
        <w:rPr>
          <w:spacing w:val="-8"/>
          <w:sz w:val="24"/>
        </w:rPr>
        <w:t xml:space="preserve"> </w:t>
      </w:r>
      <w:r>
        <w:rPr>
          <w:spacing w:val="-2"/>
          <w:sz w:val="24"/>
        </w:rPr>
        <w:t>вариантах:</w:t>
      </w:r>
    </w:p>
    <w:p w14:paraId="143EF153" w14:textId="77777777" w:rsidR="00283A18" w:rsidRDefault="00E81B4D">
      <w:pPr>
        <w:pStyle w:val="a3"/>
        <w:spacing w:before="142" w:line="360" w:lineRule="auto"/>
        <w:ind w:right="329"/>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 аэробики, с учётом возраста и физической подготовленности обучающихся;</w:t>
      </w:r>
    </w:p>
    <w:p w14:paraId="4DBCAB75" w14:textId="77777777" w:rsidR="00283A18" w:rsidRDefault="00E81B4D">
      <w:pPr>
        <w:pStyle w:val="a3"/>
        <w:spacing w:line="360" w:lineRule="auto"/>
        <w:ind w:right="338"/>
      </w:pPr>
      <w:r>
        <w:t>в</w:t>
      </w:r>
      <w:r>
        <w:rPr>
          <w:spacing w:val="40"/>
        </w:rPr>
        <w:t xml:space="preserve"> </w:t>
      </w:r>
      <w:r>
        <w:t>виде</w:t>
      </w:r>
      <w:r>
        <w:rPr>
          <w:spacing w:val="40"/>
        </w:rPr>
        <w:t xml:space="preserve"> </w:t>
      </w:r>
      <w:r>
        <w:t>целостного</w:t>
      </w:r>
      <w:r>
        <w:rPr>
          <w:spacing w:val="40"/>
        </w:rPr>
        <w:t xml:space="preserve"> </w:t>
      </w:r>
      <w:r>
        <w:t>последовательного</w:t>
      </w:r>
      <w:r>
        <w:rPr>
          <w:spacing w:val="40"/>
        </w:rPr>
        <w:t xml:space="preserve"> </w:t>
      </w:r>
      <w:r>
        <w:t>учебного</w:t>
      </w:r>
      <w:r>
        <w:rPr>
          <w:spacing w:val="40"/>
        </w:rPr>
        <w:t xml:space="preserve"> </w:t>
      </w:r>
      <w:r>
        <w:t>модуля,</w:t>
      </w:r>
      <w:r>
        <w:rPr>
          <w:spacing w:val="40"/>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8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5A0A8B15" w14:textId="77777777" w:rsidR="00283A18" w:rsidRDefault="00E81B4D">
      <w:pPr>
        <w:pStyle w:val="a3"/>
        <w:spacing w:before="1" w:line="360" w:lineRule="auto"/>
        <w:ind w:right="341"/>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61868DD4" w14:textId="77777777" w:rsidR="00283A18" w:rsidRDefault="00E81B4D" w:rsidP="00F0497F">
      <w:pPr>
        <w:pStyle w:val="a5"/>
        <w:numPr>
          <w:ilvl w:val="2"/>
          <w:numId w:val="51"/>
        </w:numPr>
        <w:tabs>
          <w:tab w:val="left" w:pos="2287"/>
        </w:tabs>
        <w:spacing w:before="3"/>
        <w:ind w:left="2287" w:hanging="601"/>
        <w:rPr>
          <w:sz w:val="24"/>
        </w:rPr>
      </w:pPr>
      <w:r>
        <w:rPr>
          <w:sz w:val="24"/>
        </w:rPr>
        <w:t>Содержание</w:t>
      </w:r>
      <w:r>
        <w:rPr>
          <w:spacing w:val="-15"/>
          <w:sz w:val="24"/>
        </w:rPr>
        <w:t xml:space="preserve"> </w:t>
      </w:r>
      <w:r>
        <w:rPr>
          <w:sz w:val="24"/>
        </w:rPr>
        <w:t>модуля</w:t>
      </w:r>
      <w:r>
        <w:rPr>
          <w:spacing w:val="-13"/>
          <w:sz w:val="24"/>
        </w:rPr>
        <w:t xml:space="preserve"> </w:t>
      </w:r>
      <w:r>
        <w:rPr>
          <w:sz w:val="24"/>
        </w:rPr>
        <w:t>«Фитнес-</w:t>
      </w:r>
      <w:r>
        <w:rPr>
          <w:spacing w:val="-2"/>
          <w:sz w:val="24"/>
        </w:rPr>
        <w:t>аэробика».</w:t>
      </w:r>
    </w:p>
    <w:p w14:paraId="01FBD8C2" w14:textId="77777777" w:rsidR="00283A18" w:rsidRDefault="00E81B4D" w:rsidP="00F0497F">
      <w:pPr>
        <w:pStyle w:val="a5"/>
        <w:numPr>
          <w:ilvl w:val="0"/>
          <w:numId w:val="43"/>
        </w:numPr>
        <w:tabs>
          <w:tab w:val="left" w:pos="1946"/>
        </w:tabs>
        <w:spacing w:before="136"/>
        <w:ind w:left="1946" w:hanging="260"/>
        <w:rPr>
          <w:sz w:val="24"/>
        </w:rPr>
      </w:pPr>
      <w:r>
        <w:rPr>
          <w:sz w:val="24"/>
        </w:rPr>
        <w:t>Знания</w:t>
      </w:r>
      <w:r>
        <w:rPr>
          <w:spacing w:val="-12"/>
          <w:sz w:val="24"/>
        </w:rPr>
        <w:t xml:space="preserve"> </w:t>
      </w:r>
      <w:r>
        <w:rPr>
          <w:sz w:val="24"/>
        </w:rPr>
        <w:t>о</w:t>
      </w:r>
      <w:r>
        <w:rPr>
          <w:spacing w:val="-1"/>
          <w:sz w:val="24"/>
        </w:rPr>
        <w:t xml:space="preserve"> </w:t>
      </w:r>
      <w:r>
        <w:rPr>
          <w:sz w:val="24"/>
        </w:rPr>
        <w:t>фитнес-</w:t>
      </w:r>
      <w:r>
        <w:rPr>
          <w:spacing w:val="-2"/>
          <w:sz w:val="24"/>
        </w:rPr>
        <w:t>аэробике.</w:t>
      </w:r>
    </w:p>
    <w:p w14:paraId="35B73CAE" w14:textId="77777777" w:rsidR="00283A18" w:rsidRDefault="00E81B4D">
      <w:pPr>
        <w:pStyle w:val="a3"/>
        <w:spacing w:before="137" w:line="360" w:lineRule="auto"/>
        <w:ind w:right="337"/>
      </w:pPr>
      <w:r>
        <w:t>Периоды</w:t>
      </w:r>
      <w:r>
        <w:rPr>
          <w:spacing w:val="40"/>
        </w:rPr>
        <w:t xml:space="preserve"> </w:t>
      </w:r>
      <w:r>
        <w:t>развития</w:t>
      </w:r>
      <w:r>
        <w:rPr>
          <w:spacing w:val="40"/>
        </w:rPr>
        <w:t xml:space="preserve"> </w:t>
      </w:r>
      <w:r>
        <w:t>фитнеса</w:t>
      </w:r>
      <w:r>
        <w:rPr>
          <w:spacing w:val="40"/>
        </w:rPr>
        <w:t xml:space="preserve"> </w:t>
      </w:r>
      <w:r>
        <w:t>и</w:t>
      </w:r>
      <w:r>
        <w:rPr>
          <w:spacing w:val="40"/>
        </w:rPr>
        <w:t xml:space="preserve"> </w:t>
      </w:r>
      <w:r>
        <w:t>фитнес-аэробики</w:t>
      </w:r>
      <w:r>
        <w:rPr>
          <w:spacing w:val="40"/>
        </w:rPr>
        <w:t xml:space="preserve"> </w:t>
      </w:r>
      <w:r>
        <w:t>(как</w:t>
      </w:r>
      <w:r>
        <w:rPr>
          <w:spacing w:val="40"/>
        </w:rPr>
        <w:t xml:space="preserve"> </w:t>
      </w:r>
      <w:r>
        <w:t>молодого</w:t>
      </w:r>
      <w:r>
        <w:rPr>
          <w:spacing w:val="40"/>
        </w:rPr>
        <w:t xml:space="preserve"> </w:t>
      </w:r>
      <w:r>
        <w:t>вида</w:t>
      </w:r>
      <w:r>
        <w:rPr>
          <w:spacing w:val="40"/>
        </w:rPr>
        <w:t xml:space="preserve"> </w:t>
      </w:r>
      <w:r>
        <w:t>спорта) в мире и России. Организация соревнований по виду спорта «фитнес-аэробика».</w:t>
      </w:r>
    </w:p>
    <w:p w14:paraId="519FAD83" w14:textId="77777777" w:rsidR="00283A18" w:rsidRDefault="00E81B4D">
      <w:pPr>
        <w:pStyle w:val="a3"/>
        <w:spacing w:before="1" w:line="362" w:lineRule="auto"/>
        <w:ind w:right="348"/>
      </w:pPr>
      <w:r>
        <w:t>Роль и основные функции главных организаций, федераций (международные, российские), осуществляющих управление фитнес-аэробикой.</w:t>
      </w:r>
    </w:p>
    <w:p w14:paraId="75D06450" w14:textId="77777777" w:rsidR="00283A18" w:rsidRDefault="00E81B4D">
      <w:pPr>
        <w:pStyle w:val="a3"/>
        <w:spacing w:line="360" w:lineRule="auto"/>
        <w:ind w:right="333"/>
      </w:pPr>
      <w: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w:t>
      </w:r>
      <w:r>
        <w:rPr>
          <w:spacing w:val="80"/>
        </w:rPr>
        <w:t xml:space="preserve"> </w:t>
      </w:r>
      <w:r>
        <w:t>безопасности</w:t>
      </w:r>
      <w:r>
        <w:rPr>
          <w:spacing w:val="80"/>
        </w:rPr>
        <w:t xml:space="preserve"> </w:t>
      </w:r>
      <w:r>
        <w:t>мест</w:t>
      </w:r>
      <w:r>
        <w:rPr>
          <w:spacing w:val="80"/>
        </w:rPr>
        <w:t xml:space="preserve"> </w:t>
      </w:r>
      <w:r>
        <w:t>проведения</w:t>
      </w:r>
      <w:r>
        <w:rPr>
          <w:spacing w:val="80"/>
        </w:rPr>
        <w:t xml:space="preserve"> </w:t>
      </w:r>
      <w:r>
        <w:t>уроков</w:t>
      </w:r>
      <w:r>
        <w:rPr>
          <w:spacing w:val="80"/>
        </w:rPr>
        <w:t xml:space="preserve"> </w:t>
      </w:r>
      <w:r>
        <w:t>физической</w:t>
      </w:r>
      <w:r>
        <w:rPr>
          <w:spacing w:val="80"/>
        </w:rPr>
        <w:t xml:space="preserve"> </w:t>
      </w:r>
      <w:r>
        <w:t>культуры,</w:t>
      </w:r>
      <w:r>
        <w:rPr>
          <w:spacing w:val="80"/>
        </w:rPr>
        <w:t xml:space="preserve"> </w:t>
      </w:r>
      <w:r>
        <w:t>инвентарю</w:t>
      </w:r>
      <w:r>
        <w:rPr>
          <w:spacing w:val="80"/>
        </w:rPr>
        <w:t xml:space="preserve"> </w:t>
      </w:r>
      <w:r>
        <w:t>и</w:t>
      </w:r>
      <w:r>
        <w:rPr>
          <w:spacing w:val="80"/>
        </w:rPr>
        <w:t xml:space="preserve"> </w:t>
      </w:r>
      <w:r>
        <w:t>оборудованию.</w:t>
      </w:r>
    </w:p>
    <w:p w14:paraId="56A53637" w14:textId="77777777" w:rsidR="00283A18" w:rsidRDefault="00283A18">
      <w:pPr>
        <w:spacing w:line="360" w:lineRule="auto"/>
        <w:sectPr w:rsidR="00283A18">
          <w:pgSz w:w="11920" w:h="16850"/>
          <w:pgMar w:top="1020" w:right="220" w:bottom="1680" w:left="160" w:header="0" w:footer="1373" w:gutter="0"/>
          <w:cols w:space="720"/>
        </w:sectPr>
      </w:pPr>
    </w:p>
    <w:p w14:paraId="1B1DBE37" w14:textId="77777777" w:rsidR="00283A18" w:rsidRDefault="00E81B4D">
      <w:pPr>
        <w:pStyle w:val="a3"/>
        <w:spacing w:before="77"/>
        <w:ind w:firstLine="0"/>
      </w:pPr>
      <w:r>
        <w:lastRenderedPageBreak/>
        <w:t>Гигиена</w:t>
      </w:r>
      <w:r>
        <w:rPr>
          <w:spacing w:val="-17"/>
        </w:rPr>
        <w:t xml:space="preserve"> </w:t>
      </w:r>
      <w:r>
        <w:t>и</w:t>
      </w:r>
      <w:r>
        <w:rPr>
          <w:spacing w:val="-7"/>
        </w:rPr>
        <w:t xml:space="preserve"> </w:t>
      </w:r>
      <w:r>
        <w:t>самоконтроль</w:t>
      </w:r>
      <w:r>
        <w:rPr>
          <w:spacing w:val="-11"/>
        </w:rPr>
        <w:t xml:space="preserve"> </w:t>
      </w:r>
      <w:r>
        <w:t>при</w:t>
      </w:r>
      <w:r>
        <w:rPr>
          <w:spacing w:val="-12"/>
        </w:rPr>
        <w:t xml:space="preserve"> </w:t>
      </w:r>
      <w:r>
        <w:t>занятиях</w:t>
      </w:r>
      <w:r>
        <w:rPr>
          <w:spacing w:val="-9"/>
        </w:rPr>
        <w:t xml:space="preserve"> </w:t>
      </w:r>
      <w:r>
        <w:t>фитнес-</w:t>
      </w:r>
      <w:r>
        <w:rPr>
          <w:spacing w:val="-2"/>
        </w:rPr>
        <w:t>аэробикой.</w:t>
      </w:r>
    </w:p>
    <w:p w14:paraId="5F16FC7A" w14:textId="77777777" w:rsidR="00283A18" w:rsidRDefault="00E81B4D" w:rsidP="00F0497F">
      <w:pPr>
        <w:pStyle w:val="a5"/>
        <w:numPr>
          <w:ilvl w:val="0"/>
          <w:numId w:val="43"/>
        </w:numPr>
        <w:tabs>
          <w:tab w:val="left" w:pos="1946"/>
        </w:tabs>
        <w:spacing w:before="139"/>
        <w:ind w:left="1946" w:hanging="260"/>
        <w:rPr>
          <w:sz w:val="24"/>
        </w:rPr>
      </w:pPr>
      <w:r>
        <w:rPr>
          <w:sz w:val="24"/>
        </w:rPr>
        <w:t>Способы</w:t>
      </w:r>
      <w:r>
        <w:rPr>
          <w:spacing w:val="-9"/>
          <w:sz w:val="24"/>
        </w:rPr>
        <w:t xml:space="preserve"> </w:t>
      </w:r>
      <w:r>
        <w:rPr>
          <w:sz w:val="24"/>
        </w:rPr>
        <w:t>самостоятельной</w:t>
      </w:r>
      <w:r>
        <w:rPr>
          <w:spacing w:val="-6"/>
          <w:sz w:val="24"/>
        </w:rPr>
        <w:t xml:space="preserve"> </w:t>
      </w:r>
      <w:r>
        <w:rPr>
          <w:spacing w:val="-2"/>
          <w:sz w:val="24"/>
        </w:rPr>
        <w:t>деятельности.</w:t>
      </w:r>
    </w:p>
    <w:p w14:paraId="0FE0AC84" w14:textId="77777777" w:rsidR="00283A18" w:rsidRDefault="00E81B4D">
      <w:pPr>
        <w:pStyle w:val="a3"/>
        <w:spacing w:before="142"/>
        <w:ind w:left="1686" w:firstLine="0"/>
      </w:pPr>
      <w:r>
        <w:t>Подготовка</w:t>
      </w:r>
      <w:r>
        <w:rPr>
          <w:spacing w:val="-9"/>
        </w:rPr>
        <w:t xml:space="preserve"> </w:t>
      </w:r>
      <w:r>
        <w:t>места</w:t>
      </w:r>
      <w:r>
        <w:rPr>
          <w:spacing w:val="-2"/>
        </w:rPr>
        <w:t xml:space="preserve"> </w:t>
      </w:r>
      <w:r>
        <w:t>занятий,</w:t>
      </w:r>
      <w:r>
        <w:rPr>
          <w:spacing w:val="-5"/>
        </w:rPr>
        <w:t xml:space="preserve"> </w:t>
      </w:r>
      <w:r>
        <w:t>выбор</w:t>
      </w:r>
      <w:r>
        <w:rPr>
          <w:spacing w:val="-12"/>
        </w:rPr>
        <w:t xml:space="preserve"> </w:t>
      </w:r>
      <w:r>
        <w:t>одежды</w:t>
      </w:r>
      <w:r>
        <w:rPr>
          <w:spacing w:val="-4"/>
        </w:rPr>
        <w:t xml:space="preserve"> </w:t>
      </w:r>
      <w:r>
        <w:t>и</w:t>
      </w:r>
      <w:r>
        <w:rPr>
          <w:spacing w:val="-11"/>
        </w:rPr>
        <w:t xml:space="preserve"> </w:t>
      </w:r>
      <w:r>
        <w:t>обуви</w:t>
      </w:r>
      <w:r>
        <w:rPr>
          <w:spacing w:val="-1"/>
        </w:rPr>
        <w:t xml:space="preserve"> </w:t>
      </w:r>
      <w:r>
        <w:t>для</w:t>
      </w:r>
      <w:r>
        <w:rPr>
          <w:spacing w:val="-3"/>
        </w:rPr>
        <w:t xml:space="preserve"> </w:t>
      </w:r>
      <w:r>
        <w:t>занятий</w:t>
      </w:r>
      <w:r>
        <w:rPr>
          <w:spacing w:val="-2"/>
        </w:rPr>
        <w:t xml:space="preserve"> </w:t>
      </w:r>
      <w:r>
        <w:t>фитнес-</w:t>
      </w:r>
      <w:r>
        <w:rPr>
          <w:spacing w:val="-2"/>
        </w:rPr>
        <w:t>аэробикой.</w:t>
      </w:r>
    </w:p>
    <w:p w14:paraId="3946EF6A" w14:textId="77777777" w:rsidR="00283A18" w:rsidRDefault="00E81B4D">
      <w:pPr>
        <w:pStyle w:val="a3"/>
        <w:spacing w:before="137" w:line="360" w:lineRule="auto"/>
        <w:ind w:right="340"/>
      </w:pPr>
      <w:r>
        <w:t xml:space="preserve">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w:t>
      </w:r>
      <w:r>
        <w:rPr>
          <w:spacing w:val="-2"/>
        </w:rPr>
        <w:t>обучающихся.</w:t>
      </w:r>
    </w:p>
    <w:p w14:paraId="715B7678" w14:textId="77777777" w:rsidR="00283A18" w:rsidRDefault="00E81B4D">
      <w:pPr>
        <w:pStyle w:val="a3"/>
        <w:spacing w:before="4" w:line="360" w:lineRule="auto"/>
        <w:ind w:right="338"/>
      </w:pPr>
      <w:r>
        <w:t>Способы и методы профилактики пагубных привычек, асоциального и созависимого поведения. Антидопинговое поведение.</w:t>
      </w:r>
    </w:p>
    <w:p w14:paraId="5CDCC5F0" w14:textId="77777777" w:rsidR="00283A18" w:rsidRDefault="00E81B4D">
      <w:pPr>
        <w:pStyle w:val="a3"/>
        <w:ind w:left="1686" w:firstLine="0"/>
      </w:pPr>
      <w:r>
        <w:t>Составление</w:t>
      </w:r>
      <w:r>
        <w:rPr>
          <w:spacing w:val="71"/>
        </w:rPr>
        <w:t xml:space="preserve"> </w:t>
      </w:r>
      <w:r>
        <w:t>планов</w:t>
      </w:r>
      <w:r>
        <w:rPr>
          <w:spacing w:val="76"/>
        </w:rPr>
        <w:t xml:space="preserve"> </w:t>
      </w:r>
      <w:r>
        <w:t>и</w:t>
      </w:r>
      <w:r>
        <w:rPr>
          <w:spacing w:val="79"/>
        </w:rPr>
        <w:t xml:space="preserve"> </w:t>
      </w:r>
      <w:r>
        <w:t>самостоятельное</w:t>
      </w:r>
      <w:r>
        <w:rPr>
          <w:spacing w:val="76"/>
        </w:rPr>
        <w:t xml:space="preserve"> </w:t>
      </w:r>
      <w:r>
        <w:t>проведение</w:t>
      </w:r>
      <w:r>
        <w:rPr>
          <w:spacing w:val="75"/>
        </w:rPr>
        <w:t xml:space="preserve"> </w:t>
      </w:r>
      <w:r>
        <w:t>занятий</w:t>
      </w:r>
      <w:r>
        <w:rPr>
          <w:spacing w:val="79"/>
        </w:rPr>
        <w:t xml:space="preserve"> </w:t>
      </w:r>
      <w:r>
        <w:t>фитнес-</w:t>
      </w:r>
      <w:r>
        <w:rPr>
          <w:spacing w:val="-2"/>
        </w:rPr>
        <w:t>аэробикой.</w:t>
      </w:r>
    </w:p>
    <w:p w14:paraId="1CA27B34" w14:textId="77777777" w:rsidR="00283A18" w:rsidRDefault="00E81B4D">
      <w:pPr>
        <w:pStyle w:val="a3"/>
        <w:spacing w:before="132"/>
        <w:ind w:firstLine="0"/>
      </w:pPr>
      <w:r>
        <w:t>Тестирование</w:t>
      </w:r>
      <w:r>
        <w:rPr>
          <w:spacing w:val="-17"/>
        </w:rPr>
        <w:t xml:space="preserve"> </w:t>
      </w:r>
      <w:r>
        <w:t>уровня</w:t>
      </w:r>
      <w:r>
        <w:rPr>
          <w:spacing w:val="-10"/>
        </w:rPr>
        <w:t xml:space="preserve"> </w:t>
      </w:r>
      <w:r>
        <w:t>физической</w:t>
      </w:r>
      <w:r>
        <w:rPr>
          <w:spacing w:val="-13"/>
        </w:rPr>
        <w:t xml:space="preserve"> </w:t>
      </w:r>
      <w:r>
        <w:t>подготовленности</w:t>
      </w:r>
      <w:r>
        <w:rPr>
          <w:spacing w:val="-12"/>
        </w:rPr>
        <w:t xml:space="preserve"> </w:t>
      </w:r>
      <w:r>
        <w:rPr>
          <w:spacing w:val="-2"/>
        </w:rPr>
        <w:t>обучающихся.</w:t>
      </w:r>
    </w:p>
    <w:p w14:paraId="205D4CC3" w14:textId="77777777" w:rsidR="00283A18" w:rsidRDefault="00E81B4D" w:rsidP="00F0497F">
      <w:pPr>
        <w:pStyle w:val="a5"/>
        <w:numPr>
          <w:ilvl w:val="0"/>
          <w:numId w:val="43"/>
        </w:numPr>
        <w:tabs>
          <w:tab w:val="left" w:pos="1946"/>
        </w:tabs>
        <w:spacing w:before="142"/>
        <w:ind w:left="1946" w:hanging="260"/>
        <w:rPr>
          <w:sz w:val="24"/>
        </w:rPr>
      </w:pPr>
      <w:r>
        <w:rPr>
          <w:sz w:val="24"/>
        </w:rPr>
        <w:t>Физическое</w:t>
      </w:r>
      <w:r>
        <w:rPr>
          <w:spacing w:val="-12"/>
          <w:sz w:val="24"/>
        </w:rPr>
        <w:t xml:space="preserve"> </w:t>
      </w:r>
      <w:r>
        <w:rPr>
          <w:spacing w:val="-2"/>
          <w:sz w:val="24"/>
        </w:rPr>
        <w:t>совершенствование.</w:t>
      </w:r>
    </w:p>
    <w:p w14:paraId="3656AAA2" w14:textId="77777777" w:rsidR="00283A18" w:rsidRDefault="00E81B4D">
      <w:pPr>
        <w:pStyle w:val="a3"/>
        <w:spacing w:before="137" w:line="360" w:lineRule="auto"/>
        <w:ind w:right="351"/>
      </w:pPr>
      <w:r>
        <w:t>Комплексы упражнений для развития физических качеств (гибкости, силы, выносливости, быстроты и скоростных способностей).</w:t>
      </w:r>
    </w:p>
    <w:p w14:paraId="35DCE1DE" w14:textId="77777777" w:rsidR="00283A18" w:rsidRDefault="00E81B4D">
      <w:pPr>
        <w:pStyle w:val="a3"/>
        <w:spacing w:line="362" w:lineRule="auto"/>
        <w:ind w:right="334"/>
      </w:pPr>
      <w:r>
        <w:t>Изучение и совершенствование техники двигательных действий (элементов) фитнес- аэробики, акробатических упражнений, изученные на уровне основного общего образования.</w:t>
      </w:r>
    </w:p>
    <w:p w14:paraId="75D1D364" w14:textId="77777777" w:rsidR="00283A18" w:rsidRDefault="00E81B4D">
      <w:pPr>
        <w:pStyle w:val="a3"/>
        <w:spacing w:line="275" w:lineRule="exact"/>
        <w:ind w:left="1686" w:firstLine="0"/>
      </w:pPr>
      <w:r>
        <w:t>Классическая</w:t>
      </w:r>
      <w:r>
        <w:rPr>
          <w:spacing w:val="-7"/>
        </w:rPr>
        <w:t xml:space="preserve"> </w:t>
      </w:r>
      <w:r>
        <w:rPr>
          <w:spacing w:val="-2"/>
        </w:rPr>
        <w:t>аэробика:</w:t>
      </w:r>
    </w:p>
    <w:p w14:paraId="0DA7AA0D" w14:textId="77777777" w:rsidR="00283A18" w:rsidRDefault="00E81B4D">
      <w:pPr>
        <w:pStyle w:val="a3"/>
        <w:spacing w:before="132" w:line="360" w:lineRule="auto"/>
        <w:ind w:right="336"/>
      </w:pPr>
      <w:r>
        <w:t>структурные элементы высокой интенсивности (High impact), выполнение различных элементов</w:t>
      </w:r>
      <w:r>
        <w:rPr>
          <w:spacing w:val="40"/>
        </w:rPr>
        <w:t xml:space="preserve"> </w:t>
      </w:r>
      <w:r>
        <w:t>без</w:t>
      </w:r>
      <w:r>
        <w:rPr>
          <w:spacing w:val="40"/>
        </w:rPr>
        <w:t xml:space="preserve"> </w:t>
      </w:r>
      <w:r>
        <w:t>смены</w:t>
      </w:r>
      <w:r>
        <w:rPr>
          <w:spacing w:val="40"/>
        </w:rPr>
        <w:t xml:space="preserve"> </w:t>
      </w:r>
      <w:r>
        <w:t>и</w:t>
      </w:r>
      <w:r>
        <w:rPr>
          <w:spacing w:val="40"/>
        </w:rPr>
        <w:t xml:space="preserve"> </w:t>
      </w:r>
      <w:r>
        <w:t>со</w:t>
      </w:r>
      <w:r>
        <w:rPr>
          <w:spacing w:val="40"/>
        </w:rPr>
        <w:t xml:space="preserve"> </w:t>
      </w:r>
      <w:r>
        <w:t>сменой</w:t>
      </w:r>
      <w:r>
        <w:rPr>
          <w:spacing w:val="40"/>
        </w:rPr>
        <w:t xml:space="preserve"> </w:t>
      </w:r>
      <w:r>
        <w:t>лидирующей</w:t>
      </w:r>
      <w:r>
        <w:rPr>
          <w:spacing w:val="40"/>
        </w:rPr>
        <w:t xml:space="preserve"> </w:t>
      </w:r>
      <w:r>
        <w:t>ноги,</w:t>
      </w:r>
      <w:r>
        <w:rPr>
          <w:spacing w:val="40"/>
        </w:rPr>
        <w:t xml:space="preserve"> </w:t>
      </w:r>
      <w:r>
        <w:t>движения</w:t>
      </w:r>
      <w:r>
        <w:rPr>
          <w:spacing w:val="40"/>
        </w:rPr>
        <w:t xml:space="preserve"> </w:t>
      </w:r>
      <w:r>
        <w:t>руками (в том числе в</w:t>
      </w:r>
      <w:r>
        <w:rPr>
          <w:spacing w:val="40"/>
        </w:rPr>
        <w:t xml:space="preserve"> </w:t>
      </w:r>
      <w:r>
        <w:t>сочетании с движениями ног);</w:t>
      </w:r>
    </w:p>
    <w:p w14:paraId="74337EF9" w14:textId="77777777" w:rsidR="00283A18" w:rsidRDefault="00E81B4D">
      <w:pPr>
        <w:pStyle w:val="a3"/>
        <w:spacing w:before="4" w:line="360" w:lineRule="auto"/>
        <w:ind w:right="333"/>
      </w:pPr>
      <w:r>
        <w:t>сочетание</w:t>
      </w:r>
      <w:r>
        <w:rPr>
          <w:spacing w:val="80"/>
          <w:w w:val="150"/>
        </w:rPr>
        <w:t xml:space="preserve"> </w:t>
      </w:r>
      <w:r>
        <w:t>маршевых</w:t>
      </w:r>
      <w:r>
        <w:rPr>
          <w:spacing w:val="80"/>
          <w:w w:val="150"/>
        </w:rPr>
        <w:t xml:space="preserve"> </w:t>
      </w:r>
      <w:r>
        <w:t>и</w:t>
      </w:r>
      <w:r>
        <w:rPr>
          <w:spacing w:val="80"/>
          <w:w w:val="150"/>
        </w:rPr>
        <w:t xml:space="preserve"> </w:t>
      </w:r>
      <w:r>
        <w:t>синкопированных</w:t>
      </w:r>
      <w:r>
        <w:rPr>
          <w:spacing w:val="80"/>
          <w:w w:val="150"/>
        </w:rPr>
        <w:t xml:space="preserve"> </w:t>
      </w:r>
      <w:r>
        <w:t>элементов,</w:t>
      </w:r>
      <w:r>
        <w:rPr>
          <w:spacing w:val="80"/>
          <w:w w:val="150"/>
        </w:rPr>
        <w:t xml:space="preserve"> </w:t>
      </w:r>
      <w:r>
        <w:t>сочетание</w:t>
      </w:r>
      <w:r>
        <w:rPr>
          <w:spacing w:val="80"/>
          <w:w w:val="150"/>
        </w:rPr>
        <w:t xml:space="preserve"> </w:t>
      </w:r>
      <w:r>
        <w:t>маршевых</w:t>
      </w:r>
      <w:r>
        <w:rPr>
          <w:spacing w:val="80"/>
        </w:rPr>
        <w:t xml:space="preserve"> </w:t>
      </w:r>
      <w:r>
        <w:t>и лифтовых элементов, комплексы и комбинации классической аэробики на развитие выносливости, гибкости, координации и силы;</w:t>
      </w:r>
    </w:p>
    <w:p w14:paraId="769B16E2" w14:textId="77777777" w:rsidR="00283A18" w:rsidRDefault="00E81B4D">
      <w:pPr>
        <w:pStyle w:val="a3"/>
        <w:spacing w:line="360" w:lineRule="auto"/>
        <w:ind w:right="334"/>
      </w:pPr>
      <w:r>
        <w:t>комплексы и комбинации базовых шагов и элементов различной сложности под музыкальное сопровождение и без него.</w:t>
      </w:r>
    </w:p>
    <w:p w14:paraId="36C9C2D4" w14:textId="77777777" w:rsidR="00283A18" w:rsidRDefault="00E81B4D">
      <w:pPr>
        <w:pStyle w:val="a3"/>
        <w:spacing w:before="2"/>
        <w:ind w:left="1686" w:firstLine="0"/>
      </w:pPr>
      <w:r>
        <w:t>Функциональная</w:t>
      </w:r>
      <w:r>
        <w:rPr>
          <w:spacing w:val="-12"/>
        </w:rPr>
        <w:t xml:space="preserve"> </w:t>
      </w:r>
      <w:r>
        <w:rPr>
          <w:spacing w:val="-2"/>
        </w:rPr>
        <w:t>тренировка:</w:t>
      </w:r>
    </w:p>
    <w:p w14:paraId="75441A0D" w14:textId="77777777" w:rsidR="00283A18" w:rsidRDefault="00E81B4D">
      <w:pPr>
        <w:pStyle w:val="a3"/>
        <w:spacing w:before="134" w:line="360" w:lineRule="auto"/>
        <w:ind w:right="341"/>
      </w:pPr>
      <w:r>
        <w:t>биомеханика основных движений (приседания, тяги, выпады, отжимания, жимы, прыжки и так далее).</w:t>
      </w:r>
    </w:p>
    <w:p w14:paraId="50A85929" w14:textId="77777777" w:rsidR="00283A18" w:rsidRDefault="00E81B4D">
      <w:pPr>
        <w:pStyle w:val="a3"/>
        <w:spacing w:before="6"/>
        <w:ind w:left="1686" w:firstLine="0"/>
      </w:pPr>
      <w:r>
        <w:t>комплексы</w:t>
      </w:r>
      <w:r>
        <w:rPr>
          <w:spacing w:val="-14"/>
        </w:rPr>
        <w:t xml:space="preserve"> </w:t>
      </w:r>
      <w:r>
        <w:t>и</w:t>
      </w:r>
      <w:r>
        <w:rPr>
          <w:spacing w:val="-4"/>
        </w:rPr>
        <w:t xml:space="preserve"> </w:t>
      </w:r>
      <w:r>
        <w:t>комбинации</w:t>
      </w:r>
      <w:r>
        <w:rPr>
          <w:spacing w:val="-5"/>
        </w:rPr>
        <w:t xml:space="preserve"> </w:t>
      </w:r>
      <w:r>
        <w:t>упражнений</w:t>
      </w:r>
      <w:r>
        <w:rPr>
          <w:spacing w:val="-4"/>
        </w:rPr>
        <w:t xml:space="preserve"> </w:t>
      </w:r>
      <w:r>
        <w:t>из</w:t>
      </w:r>
      <w:r>
        <w:rPr>
          <w:spacing w:val="-9"/>
        </w:rPr>
        <w:t xml:space="preserve"> </w:t>
      </w:r>
      <w:r>
        <w:t>основных</w:t>
      </w:r>
      <w:r>
        <w:rPr>
          <w:spacing w:val="-7"/>
        </w:rPr>
        <w:t xml:space="preserve"> </w:t>
      </w:r>
      <w:r>
        <w:rPr>
          <w:spacing w:val="-2"/>
        </w:rPr>
        <w:t>движений;</w:t>
      </w:r>
    </w:p>
    <w:p w14:paraId="65715E39" w14:textId="77777777" w:rsidR="00283A18" w:rsidRDefault="00E81B4D">
      <w:pPr>
        <w:pStyle w:val="a3"/>
        <w:spacing w:before="132" w:line="360" w:lineRule="auto"/>
        <w:ind w:right="344"/>
      </w:pPr>
      <w:r>
        <w:t xml:space="preserve">упражнения на развитие силы мышц нижних и верхних конечностей (односуставные и </w:t>
      </w:r>
      <w:r>
        <w:rPr>
          <w:spacing w:val="-2"/>
        </w:rPr>
        <w:t>многосуставные);</w:t>
      </w:r>
    </w:p>
    <w:p w14:paraId="493892DD" w14:textId="77777777" w:rsidR="00283A18" w:rsidRDefault="00E81B4D">
      <w:pPr>
        <w:pStyle w:val="a3"/>
        <w:spacing w:before="2" w:line="360" w:lineRule="auto"/>
        <w:ind w:right="331"/>
      </w:pPr>
      <w:r>
        <w:t>упражнения групп мышц туловища (спины, груди, живота, ягодиц) с использованием сопротивления</w:t>
      </w:r>
      <w:r>
        <w:rPr>
          <w:spacing w:val="40"/>
        </w:rPr>
        <w:t xml:space="preserve"> </w:t>
      </w:r>
      <w:r>
        <w:t>собственного</w:t>
      </w:r>
      <w:r>
        <w:rPr>
          <w:spacing w:val="40"/>
        </w:rPr>
        <w:t xml:space="preserve"> </w:t>
      </w:r>
      <w:r>
        <w:t>веса,</w:t>
      </w:r>
      <w:r>
        <w:rPr>
          <w:spacing w:val="40"/>
        </w:rPr>
        <w:t xml:space="preserve"> </w:t>
      </w:r>
      <w:r>
        <w:t>гантелей</w:t>
      </w:r>
      <w:r>
        <w:rPr>
          <w:spacing w:val="40"/>
        </w:rPr>
        <w:t xml:space="preserve"> </w:t>
      </w:r>
      <w:r>
        <w:t>и</w:t>
      </w:r>
      <w:r>
        <w:rPr>
          <w:spacing w:val="40"/>
        </w:rPr>
        <w:t xml:space="preserve"> </w:t>
      </w:r>
      <w:r>
        <w:t>медболов в различных исходных положениях – стоя, сидя, лежа.</w:t>
      </w:r>
    </w:p>
    <w:p w14:paraId="1A67002E" w14:textId="77777777" w:rsidR="00283A18" w:rsidRDefault="00E81B4D">
      <w:pPr>
        <w:pStyle w:val="a3"/>
        <w:spacing w:before="1"/>
        <w:ind w:left="1686" w:firstLine="0"/>
      </w:pPr>
      <w:r>
        <w:t>круговая</w:t>
      </w:r>
      <w:r>
        <w:rPr>
          <w:spacing w:val="35"/>
        </w:rPr>
        <w:t xml:space="preserve"> </w:t>
      </w:r>
      <w:r>
        <w:t>тренировка</w:t>
      </w:r>
      <w:r>
        <w:rPr>
          <w:spacing w:val="36"/>
        </w:rPr>
        <w:t xml:space="preserve"> </w:t>
      </w:r>
      <w:r>
        <w:t>-</w:t>
      </w:r>
      <w:r>
        <w:rPr>
          <w:spacing w:val="38"/>
        </w:rPr>
        <w:t xml:space="preserve"> </w:t>
      </w:r>
      <w:r>
        <w:t>подбор</w:t>
      </w:r>
      <w:r>
        <w:rPr>
          <w:spacing w:val="36"/>
        </w:rPr>
        <w:t xml:space="preserve"> </w:t>
      </w:r>
      <w:r>
        <w:t>различных</w:t>
      </w:r>
      <w:r>
        <w:rPr>
          <w:spacing w:val="38"/>
        </w:rPr>
        <w:t xml:space="preserve"> </w:t>
      </w:r>
      <w:r>
        <w:t>вариантов</w:t>
      </w:r>
      <w:r>
        <w:rPr>
          <w:spacing w:val="39"/>
        </w:rPr>
        <w:t xml:space="preserve"> </w:t>
      </w:r>
      <w:r>
        <w:t>комплекса</w:t>
      </w:r>
      <w:r>
        <w:rPr>
          <w:spacing w:val="38"/>
        </w:rPr>
        <w:t xml:space="preserve"> </w:t>
      </w:r>
      <w:r>
        <w:t>в</w:t>
      </w:r>
      <w:r>
        <w:rPr>
          <w:spacing w:val="34"/>
        </w:rPr>
        <w:t xml:space="preserve"> </w:t>
      </w:r>
      <w:r>
        <w:t>соответствии</w:t>
      </w:r>
      <w:r>
        <w:rPr>
          <w:spacing w:val="40"/>
        </w:rPr>
        <w:t xml:space="preserve"> </w:t>
      </w:r>
      <w:r>
        <w:rPr>
          <w:spacing w:val="-10"/>
        </w:rPr>
        <w:t>с</w:t>
      </w:r>
    </w:p>
    <w:p w14:paraId="7C7E9AA8" w14:textId="77777777" w:rsidR="00283A18" w:rsidRDefault="00283A18">
      <w:pPr>
        <w:sectPr w:rsidR="00283A18">
          <w:pgSz w:w="11920" w:h="16850"/>
          <w:pgMar w:top="1020" w:right="220" w:bottom="1680" w:left="160" w:header="0" w:footer="1373" w:gutter="0"/>
          <w:cols w:space="720"/>
        </w:sectPr>
      </w:pPr>
    </w:p>
    <w:p w14:paraId="200016D8" w14:textId="77777777" w:rsidR="00283A18" w:rsidRDefault="00E81B4D">
      <w:pPr>
        <w:pStyle w:val="a3"/>
        <w:spacing w:before="77"/>
        <w:ind w:firstLine="0"/>
        <w:jc w:val="left"/>
      </w:pPr>
      <w:r>
        <w:lastRenderedPageBreak/>
        <w:t>возрастными</w:t>
      </w:r>
      <w:r>
        <w:rPr>
          <w:spacing w:val="-14"/>
        </w:rPr>
        <w:t xml:space="preserve"> </w:t>
      </w:r>
      <w:r>
        <w:t>особенностями</w:t>
      </w:r>
      <w:r>
        <w:rPr>
          <w:spacing w:val="-8"/>
        </w:rPr>
        <w:t xml:space="preserve"> </w:t>
      </w:r>
      <w:r>
        <w:t>и</w:t>
      </w:r>
      <w:r>
        <w:rPr>
          <w:spacing w:val="-12"/>
        </w:rPr>
        <w:t xml:space="preserve"> </w:t>
      </w:r>
      <w:r>
        <w:t>физической</w:t>
      </w:r>
      <w:r>
        <w:rPr>
          <w:spacing w:val="-7"/>
        </w:rPr>
        <w:t xml:space="preserve"> </w:t>
      </w:r>
      <w:r>
        <w:t>подготовленностью</w:t>
      </w:r>
      <w:r>
        <w:rPr>
          <w:spacing w:val="-11"/>
        </w:rPr>
        <w:t xml:space="preserve"> </w:t>
      </w:r>
      <w:r>
        <w:rPr>
          <w:spacing w:val="-2"/>
        </w:rPr>
        <w:t>обучающихся;</w:t>
      </w:r>
    </w:p>
    <w:p w14:paraId="3E792107" w14:textId="77777777" w:rsidR="00283A18" w:rsidRDefault="00E81B4D">
      <w:pPr>
        <w:pStyle w:val="a3"/>
        <w:spacing w:before="139" w:line="362" w:lineRule="auto"/>
        <w:ind w:right="588"/>
        <w:jc w:val="left"/>
      </w:pPr>
      <w:r>
        <w:t>составление</w:t>
      </w:r>
      <w:r>
        <w:rPr>
          <w:spacing w:val="-15"/>
        </w:rPr>
        <w:t xml:space="preserve"> </w:t>
      </w:r>
      <w:r>
        <w:t>самостоятельных</w:t>
      </w:r>
      <w:r>
        <w:rPr>
          <w:spacing w:val="-15"/>
        </w:rPr>
        <w:t xml:space="preserve"> </w:t>
      </w:r>
      <w:r>
        <w:t>комплексов</w:t>
      </w:r>
      <w:r>
        <w:rPr>
          <w:spacing w:val="-15"/>
        </w:rPr>
        <w:t xml:space="preserve"> </w:t>
      </w:r>
      <w:r>
        <w:t>функциональной</w:t>
      </w:r>
      <w:r>
        <w:rPr>
          <w:spacing w:val="-15"/>
        </w:rPr>
        <w:t xml:space="preserve"> </w:t>
      </w:r>
      <w:r>
        <w:t>тренировки</w:t>
      </w:r>
      <w:r>
        <w:rPr>
          <w:spacing w:val="-15"/>
        </w:rPr>
        <w:t xml:space="preserve"> </w:t>
      </w:r>
      <w:r>
        <w:t>и</w:t>
      </w:r>
      <w:r>
        <w:rPr>
          <w:spacing w:val="-15"/>
        </w:rPr>
        <w:t xml:space="preserve"> </w:t>
      </w:r>
      <w:r>
        <w:t>подбор</w:t>
      </w:r>
      <w:r>
        <w:rPr>
          <w:spacing w:val="-15"/>
        </w:rPr>
        <w:t xml:space="preserve"> </w:t>
      </w:r>
      <w:r>
        <w:t>музыки</w:t>
      </w:r>
      <w:r>
        <w:rPr>
          <w:spacing w:val="-15"/>
        </w:rPr>
        <w:t xml:space="preserve"> </w:t>
      </w:r>
      <w:r>
        <w:t>с учетом интенсивности и ритма движений;</w:t>
      </w:r>
    </w:p>
    <w:p w14:paraId="47F4EB19" w14:textId="77777777" w:rsidR="00283A18" w:rsidRDefault="00E81B4D">
      <w:pPr>
        <w:pStyle w:val="a3"/>
        <w:spacing w:before="3"/>
        <w:ind w:left="1686" w:firstLine="0"/>
        <w:jc w:val="left"/>
      </w:pPr>
      <w:r>
        <w:t>подбор</w:t>
      </w:r>
      <w:r>
        <w:rPr>
          <w:spacing w:val="3"/>
        </w:rPr>
        <w:t xml:space="preserve"> </w:t>
      </w:r>
      <w:r>
        <w:t>элементов</w:t>
      </w:r>
      <w:r>
        <w:rPr>
          <w:spacing w:val="11"/>
        </w:rPr>
        <w:t xml:space="preserve"> </w:t>
      </w:r>
      <w:r>
        <w:t>функциональной</w:t>
      </w:r>
      <w:r>
        <w:rPr>
          <w:spacing w:val="10"/>
        </w:rPr>
        <w:t xml:space="preserve"> </w:t>
      </w:r>
      <w:r>
        <w:t>тренировки,</w:t>
      </w:r>
      <w:r>
        <w:rPr>
          <w:spacing w:val="10"/>
        </w:rPr>
        <w:t xml:space="preserve"> </w:t>
      </w:r>
      <w:r>
        <w:t>упражнений</w:t>
      </w:r>
      <w:r>
        <w:rPr>
          <w:spacing w:val="13"/>
        </w:rPr>
        <w:t xml:space="preserve"> </w:t>
      </w:r>
      <w:r>
        <w:t>и</w:t>
      </w:r>
      <w:r>
        <w:rPr>
          <w:spacing w:val="6"/>
        </w:rPr>
        <w:t xml:space="preserve"> </w:t>
      </w:r>
      <w:r>
        <w:t>составление</w:t>
      </w:r>
      <w:r>
        <w:rPr>
          <w:spacing w:val="5"/>
        </w:rPr>
        <w:t xml:space="preserve"> </w:t>
      </w:r>
      <w:r>
        <w:t>композиций</w:t>
      </w:r>
      <w:r>
        <w:rPr>
          <w:spacing w:val="9"/>
        </w:rPr>
        <w:t xml:space="preserve"> </w:t>
      </w:r>
      <w:r>
        <w:rPr>
          <w:spacing w:val="-5"/>
        </w:rPr>
        <w:t>из</w:t>
      </w:r>
    </w:p>
    <w:p w14:paraId="19EC0AF5" w14:textId="77777777" w:rsidR="00283A18" w:rsidRDefault="00E81B4D">
      <w:pPr>
        <w:pStyle w:val="a3"/>
        <w:spacing w:before="132"/>
        <w:ind w:left="989" w:firstLine="0"/>
        <w:jc w:val="left"/>
      </w:pPr>
      <w:r>
        <w:rPr>
          <w:spacing w:val="-4"/>
        </w:rPr>
        <w:t>них.</w:t>
      </w:r>
    </w:p>
    <w:p w14:paraId="0F6D0990" w14:textId="77777777" w:rsidR="00283A18" w:rsidRDefault="00E81B4D">
      <w:pPr>
        <w:pStyle w:val="a3"/>
        <w:spacing w:before="134"/>
        <w:ind w:left="1683" w:firstLine="0"/>
        <w:jc w:val="left"/>
      </w:pPr>
      <w:r>
        <w:rPr>
          <w:spacing w:val="-4"/>
        </w:rPr>
        <w:t>Степ-</w:t>
      </w:r>
      <w:r>
        <w:rPr>
          <w:spacing w:val="-2"/>
        </w:rPr>
        <w:t>аэробика:</w:t>
      </w:r>
    </w:p>
    <w:p w14:paraId="65148166" w14:textId="77777777" w:rsidR="00283A18" w:rsidRDefault="00E81B4D">
      <w:pPr>
        <w:pStyle w:val="a3"/>
        <w:spacing w:before="144"/>
        <w:ind w:left="1683" w:firstLine="0"/>
        <w:jc w:val="left"/>
      </w:pPr>
      <w:r>
        <w:t>базовые</w:t>
      </w:r>
      <w:r>
        <w:rPr>
          <w:spacing w:val="10"/>
        </w:rPr>
        <w:t xml:space="preserve"> </w:t>
      </w:r>
      <w:r>
        <w:t>шаги</w:t>
      </w:r>
      <w:r>
        <w:rPr>
          <w:spacing w:val="18"/>
        </w:rPr>
        <w:t xml:space="preserve"> </w:t>
      </w:r>
      <w:r>
        <w:t>и</w:t>
      </w:r>
      <w:r>
        <w:rPr>
          <w:spacing w:val="23"/>
        </w:rPr>
        <w:t xml:space="preserve"> </w:t>
      </w:r>
      <w:r>
        <w:t>различные</w:t>
      </w:r>
      <w:r>
        <w:rPr>
          <w:spacing w:val="21"/>
        </w:rPr>
        <w:t xml:space="preserve"> </w:t>
      </w:r>
      <w:r>
        <w:t>элементы</w:t>
      </w:r>
      <w:r>
        <w:rPr>
          <w:spacing w:val="23"/>
        </w:rPr>
        <w:t xml:space="preserve"> </w:t>
      </w:r>
      <w:r>
        <w:t>без</w:t>
      </w:r>
      <w:r>
        <w:rPr>
          <w:spacing w:val="23"/>
        </w:rPr>
        <w:t xml:space="preserve"> </w:t>
      </w:r>
      <w:r>
        <w:t>смены</w:t>
      </w:r>
      <w:r>
        <w:rPr>
          <w:spacing w:val="21"/>
        </w:rPr>
        <w:t xml:space="preserve"> </w:t>
      </w:r>
      <w:r>
        <w:t>и</w:t>
      </w:r>
      <w:r>
        <w:rPr>
          <w:spacing w:val="18"/>
        </w:rPr>
        <w:t xml:space="preserve"> </w:t>
      </w:r>
      <w:r>
        <w:t>со</w:t>
      </w:r>
      <w:r>
        <w:rPr>
          <w:spacing w:val="21"/>
        </w:rPr>
        <w:t xml:space="preserve"> </w:t>
      </w:r>
      <w:r>
        <w:t>сменой</w:t>
      </w:r>
      <w:r>
        <w:rPr>
          <w:spacing w:val="19"/>
        </w:rPr>
        <w:t xml:space="preserve"> </w:t>
      </w:r>
      <w:r>
        <w:t>лидирующей</w:t>
      </w:r>
      <w:r>
        <w:rPr>
          <w:spacing w:val="24"/>
        </w:rPr>
        <w:t xml:space="preserve"> </w:t>
      </w:r>
      <w:r>
        <w:t>ноги,</w:t>
      </w:r>
      <w:r>
        <w:rPr>
          <w:spacing w:val="20"/>
        </w:rPr>
        <w:t xml:space="preserve"> </w:t>
      </w:r>
      <w:r>
        <w:rPr>
          <w:spacing w:val="-2"/>
        </w:rPr>
        <w:t>движения</w:t>
      </w:r>
    </w:p>
    <w:p w14:paraId="5EB506B6" w14:textId="77777777" w:rsidR="00283A18" w:rsidRDefault="00E81B4D">
      <w:pPr>
        <w:pStyle w:val="a3"/>
        <w:spacing w:before="137"/>
        <w:ind w:firstLine="0"/>
        <w:jc w:val="left"/>
      </w:pPr>
      <w:r>
        <w:t>руками</w:t>
      </w:r>
      <w:r>
        <w:rPr>
          <w:spacing w:val="-4"/>
        </w:rPr>
        <w:t xml:space="preserve"> </w:t>
      </w:r>
      <w:r>
        <w:t>(в том</w:t>
      </w:r>
      <w:r>
        <w:rPr>
          <w:spacing w:val="-7"/>
        </w:rPr>
        <w:t xml:space="preserve"> </w:t>
      </w:r>
      <w:r>
        <w:t>числе</w:t>
      </w:r>
      <w:r>
        <w:rPr>
          <w:spacing w:val="-9"/>
        </w:rPr>
        <w:t xml:space="preserve"> </w:t>
      </w:r>
      <w:r>
        <w:t>в</w:t>
      </w:r>
      <w:r>
        <w:rPr>
          <w:spacing w:val="-1"/>
        </w:rPr>
        <w:t xml:space="preserve"> </w:t>
      </w:r>
      <w:r>
        <w:t>сочетании</w:t>
      </w:r>
      <w:r>
        <w:rPr>
          <w:spacing w:val="-2"/>
        </w:rPr>
        <w:t xml:space="preserve"> </w:t>
      </w:r>
      <w:r>
        <w:t>с</w:t>
      </w:r>
      <w:r>
        <w:rPr>
          <w:spacing w:val="-6"/>
        </w:rPr>
        <w:t xml:space="preserve"> </w:t>
      </w:r>
      <w:r>
        <w:t>движениями</w:t>
      </w:r>
      <w:r>
        <w:rPr>
          <w:spacing w:val="-4"/>
        </w:rPr>
        <w:t xml:space="preserve"> </w:t>
      </w:r>
      <w:r>
        <w:rPr>
          <w:spacing w:val="-2"/>
        </w:rPr>
        <w:t>ног).</w:t>
      </w:r>
    </w:p>
    <w:p w14:paraId="61CF5A18" w14:textId="77777777" w:rsidR="00283A18" w:rsidRDefault="00E81B4D">
      <w:pPr>
        <w:pStyle w:val="a3"/>
        <w:spacing w:before="137" w:line="360" w:lineRule="auto"/>
        <w:ind w:right="350"/>
        <w:jc w:val="left"/>
      </w:pPr>
      <w:r>
        <w:t>комплексы и комбинации базовых шагов и элементов различной сложности степ-аэробики под</w:t>
      </w:r>
      <w:r>
        <w:rPr>
          <w:spacing w:val="80"/>
        </w:rPr>
        <w:t xml:space="preserve"> </w:t>
      </w:r>
      <w:r>
        <w:t>музыкальное</w:t>
      </w:r>
      <w:r>
        <w:rPr>
          <w:spacing w:val="80"/>
        </w:rPr>
        <w:t xml:space="preserve"> </w:t>
      </w:r>
      <w:r>
        <w:t>сопровождение</w:t>
      </w:r>
      <w:r>
        <w:rPr>
          <w:spacing w:val="80"/>
        </w:rPr>
        <w:t xml:space="preserve"> </w:t>
      </w:r>
      <w:r>
        <w:t>и</w:t>
      </w:r>
      <w:r>
        <w:rPr>
          <w:spacing w:val="80"/>
        </w:rPr>
        <w:t xml:space="preserve"> </w:t>
      </w:r>
      <w:r>
        <w:t>без</w:t>
      </w:r>
      <w:r>
        <w:rPr>
          <w:spacing w:val="80"/>
        </w:rPr>
        <w:t xml:space="preserve"> </w:t>
      </w:r>
      <w:r>
        <w:t>него</w:t>
      </w:r>
      <w:r>
        <w:rPr>
          <w:spacing w:val="80"/>
        </w:rPr>
        <w:t xml:space="preserve"> </w:t>
      </w:r>
      <w:r>
        <w:t>с</w:t>
      </w:r>
      <w:r>
        <w:rPr>
          <w:spacing w:val="80"/>
        </w:rPr>
        <w:t xml:space="preserve"> </w:t>
      </w:r>
      <w:r>
        <w:t>учетом</w:t>
      </w:r>
      <w:r>
        <w:rPr>
          <w:spacing w:val="80"/>
        </w:rPr>
        <w:t xml:space="preserve"> </w:t>
      </w:r>
      <w:r>
        <w:t>интенсивности и ритма движений.</w:t>
      </w:r>
    </w:p>
    <w:p w14:paraId="6AC02CB9" w14:textId="77777777" w:rsidR="00283A18" w:rsidRDefault="00E81B4D">
      <w:pPr>
        <w:pStyle w:val="a3"/>
        <w:ind w:left="1686" w:firstLine="0"/>
        <w:jc w:val="left"/>
      </w:pPr>
      <w:r>
        <w:t>Хореографическая</w:t>
      </w:r>
      <w:r>
        <w:rPr>
          <w:spacing w:val="-9"/>
        </w:rPr>
        <w:t xml:space="preserve"> </w:t>
      </w:r>
      <w:r>
        <w:rPr>
          <w:spacing w:val="-2"/>
        </w:rPr>
        <w:t>подготовка.</w:t>
      </w:r>
    </w:p>
    <w:p w14:paraId="6980A586" w14:textId="77777777" w:rsidR="00283A18" w:rsidRDefault="00E81B4D">
      <w:pPr>
        <w:pStyle w:val="a3"/>
        <w:tabs>
          <w:tab w:val="left" w:pos="3661"/>
          <w:tab w:val="left" w:pos="4079"/>
          <w:tab w:val="left" w:pos="4902"/>
          <w:tab w:val="left" w:pos="6686"/>
          <w:tab w:val="left" w:pos="8496"/>
          <w:tab w:val="left" w:pos="9823"/>
          <w:tab w:val="left" w:pos="10253"/>
        </w:tabs>
        <w:spacing w:before="140" w:line="360" w:lineRule="auto"/>
        <w:ind w:right="350"/>
        <w:jc w:val="left"/>
      </w:pPr>
      <w:r>
        <w:rPr>
          <w:spacing w:val="-2"/>
        </w:rPr>
        <w:t>Взаимодействие</w:t>
      </w:r>
      <w:r>
        <w:tab/>
      </w:r>
      <w:r>
        <w:rPr>
          <w:spacing w:val="-10"/>
        </w:rPr>
        <w:t>в</w:t>
      </w:r>
      <w:r>
        <w:tab/>
      </w:r>
      <w:r>
        <w:rPr>
          <w:spacing w:val="-4"/>
        </w:rPr>
        <w:t>паре,</w:t>
      </w:r>
      <w:r>
        <w:tab/>
      </w:r>
      <w:r>
        <w:rPr>
          <w:spacing w:val="-2"/>
        </w:rPr>
        <w:t>синхронность,</w:t>
      </w:r>
      <w:r>
        <w:tab/>
      </w:r>
      <w:r>
        <w:rPr>
          <w:spacing w:val="-2"/>
        </w:rPr>
        <w:t>распределение</w:t>
      </w:r>
      <w:r>
        <w:tab/>
      </w:r>
      <w:r>
        <w:rPr>
          <w:spacing w:val="-2"/>
        </w:rPr>
        <w:t>движений</w:t>
      </w:r>
      <w:r>
        <w:tab/>
      </w:r>
      <w:r>
        <w:rPr>
          <w:spacing w:val="-10"/>
        </w:rPr>
        <w:t>и</w:t>
      </w:r>
      <w:r>
        <w:tab/>
        <w:t>фигур</w:t>
      </w:r>
      <w:r>
        <w:rPr>
          <w:spacing w:val="80"/>
        </w:rPr>
        <w:t xml:space="preserve"> </w:t>
      </w:r>
      <w:r>
        <w:t>в пространстве,</w:t>
      </w:r>
      <w:r>
        <w:rPr>
          <w:spacing w:val="80"/>
        </w:rPr>
        <w:t xml:space="preserve"> </w:t>
      </w:r>
      <w:r>
        <w:t>внешнее</w:t>
      </w:r>
      <w:r>
        <w:rPr>
          <w:spacing w:val="80"/>
        </w:rPr>
        <w:t xml:space="preserve"> </w:t>
      </w:r>
      <w:r>
        <w:t>воздействие</w:t>
      </w:r>
      <w:r>
        <w:rPr>
          <w:spacing w:val="80"/>
        </w:rPr>
        <w:t xml:space="preserve"> </w:t>
      </w:r>
      <w:r>
        <w:t>на</w:t>
      </w:r>
      <w:r>
        <w:rPr>
          <w:spacing w:val="80"/>
        </w:rPr>
        <w:t xml:space="preserve"> </w:t>
      </w:r>
      <w:r>
        <w:t>зрителей</w:t>
      </w:r>
      <w:r>
        <w:rPr>
          <w:spacing w:val="80"/>
        </w:rPr>
        <w:t xml:space="preserve"> </w:t>
      </w:r>
      <w:r>
        <w:t>и</w:t>
      </w:r>
      <w:r>
        <w:rPr>
          <w:spacing w:val="80"/>
        </w:rPr>
        <w:t xml:space="preserve"> </w:t>
      </w:r>
      <w:r>
        <w:t>судей,</w:t>
      </w:r>
      <w:r>
        <w:rPr>
          <w:spacing w:val="80"/>
        </w:rPr>
        <w:t xml:space="preserve"> </w:t>
      </w:r>
      <w:r>
        <w:t>артистизм</w:t>
      </w:r>
      <w:r>
        <w:rPr>
          <w:spacing w:val="80"/>
        </w:rPr>
        <w:t xml:space="preserve"> </w:t>
      </w:r>
      <w:r>
        <w:t>и эмоциональность.</w:t>
      </w:r>
    </w:p>
    <w:p w14:paraId="075AEA3D" w14:textId="77777777" w:rsidR="00283A18" w:rsidRDefault="00E81B4D">
      <w:pPr>
        <w:pStyle w:val="a3"/>
        <w:ind w:left="1686" w:firstLine="0"/>
        <w:jc w:val="left"/>
      </w:pPr>
      <w:r>
        <w:t>Судейство</w:t>
      </w:r>
      <w:r>
        <w:rPr>
          <w:spacing w:val="-7"/>
        </w:rPr>
        <w:t xml:space="preserve"> </w:t>
      </w:r>
      <w:r>
        <w:t>соревнований.</w:t>
      </w:r>
      <w:r>
        <w:rPr>
          <w:spacing w:val="-4"/>
        </w:rPr>
        <w:t xml:space="preserve"> </w:t>
      </w:r>
      <w:r>
        <w:t>Выступления</w:t>
      </w:r>
      <w:r>
        <w:rPr>
          <w:spacing w:val="-8"/>
        </w:rPr>
        <w:t xml:space="preserve"> </w:t>
      </w:r>
      <w:r>
        <w:t>на</w:t>
      </w:r>
      <w:r>
        <w:rPr>
          <w:spacing w:val="-12"/>
        </w:rPr>
        <w:t xml:space="preserve"> </w:t>
      </w:r>
      <w:r>
        <w:rPr>
          <w:spacing w:val="-2"/>
        </w:rPr>
        <w:t>соревнованиях.</w:t>
      </w:r>
    </w:p>
    <w:p w14:paraId="45D8D07F" w14:textId="77777777" w:rsidR="00283A18" w:rsidRDefault="00E81B4D" w:rsidP="00F0497F">
      <w:pPr>
        <w:pStyle w:val="a5"/>
        <w:numPr>
          <w:ilvl w:val="2"/>
          <w:numId w:val="51"/>
        </w:numPr>
        <w:tabs>
          <w:tab w:val="left" w:pos="2285"/>
        </w:tabs>
        <w:spacing w:before="139" w:line="360" w:lineRule="auto"/>
        <w:ind w:right="345" w:firstLine="710"/>
        <w:rPr>
          <w:sz w:val="24"/>
        </w:rPr>
      </w:pPr>
      <w:r>
        <w:rPr>
          <w:sz w:val="24"/>
        </w:rPr>
        <w:t>Содержание</w:t>
      </w:r>
      <w:r>
        <w:rPr>
          <w:spacing w:val="40"/>
          <w:sz w:val="24"/>
        </w:rPr>
        <w:t xml:space="preserve"> </w:t>
      </w:r>
      <w:r>
        <w:rPr>
          <w:sz w:val="24"/>
        </w:rPr>
        <w:t>модуля</w:t>
      </w:r>
      <w:r>
        <w:rPr>
          <w:spacing w:val="40"/>
          <w:sz w:val="24"/>
        </w:rPr>
        <w:t xml:space="preserve"> </w:t>
      </w:r>
      <w:r>
        <w:rPr>
          <w:sz w:val="24"/>
        </w:rPr>
        <w:t>«Фитнес-аэробика»</w:t>
      </w:r>
      <w:r>
        <w:rPr>
          <w:spacing w:val="38"/>
          <w:sz w:val="24"/>
        </w:rPr>
        <w:t xml:space="preserve"> </w:t>
      </w:r>
      <w:r>
        <w:rPr>
          <w:sz w:val="24"/>
        </w:rPr>
        <w:t>направлено</w:t>
      </w:r>
      <w:r>
        <w:rPr>
          <w:spacing w:val="40"/>
          <w:sz w:val="24"/>
        </w:rPr>
        <w:t xml:space="preserve"> </w:t>
      </w:r>
      <w:r>
        <w:rPr>
          <w:sz w:val="24"/>
        </w:rPr>
        <w:t>на</w:t>
      </w:r>
      <w:r>
        <w:rPr>
          <w:spacing w:val="40"/>
          <w:sz w:val="24"/>
        </w:rPr>
        <w:t xml:space="preserve"> </w:t>
      </w:r>
      <w:r>
        <w:rPr>
          <w:sz w:val="24"/>
        </w:rPr>
        <w:t>достижение</w:t>
      </w:r>
      <w:r>
        <w:rPr>
          <w:spacing w:val="40"/>
          <w:sz w:val="24"/>
        </w:rPr>
        <w:t xml:space="preserve"> </w:t>
      </w:r>
      <w:r>
        <w:rPr>
          <w:sz w:val="24"/>
        </w:rPr>
        <w:t>обучающимися личностных, метапредметных и предметных результатов обучения.</w:t>
      </w:r>
    </w:p>
    <w:p w14:paraId="29C363AB" w14:textId="77777777" w:rsidR="00283A18" w:rsidRDefault="00E81B4D" w:rsidP="00F0497F">
      <w:pPr>
        <w:pStyle w:val="a5"/>
        <w:numPr>
          <w:ilvl w:val="3"/>
          <w:numId w:val="51"/>
        </w:numPr>
        <w:tabs>
          <w:tab w:val="left" w:pos="2462"/>
        </w:tabs>
        <w:spacing w:before="2" w:line="360" w:lineRule="auto"/>
        <w:ind w:right="328" w:firstLine="710"/>
        <w:rPr>
          <w:sz w:val="24"/>
        </w:rPr>
      </w:pPr>
      <w:r>
        <w:rPr>
          <w:sz w:val="24"/>
        </w:rPr>
        <w:t>При изучении модуля «Фитнес-аэробика»</w:t>
      </w:r>
      <w:r>
        <w:rPr>
          <w:spacing w:val="-4"/>
          <w:sz w:val="24"/>
        </w:rPr>
        <w:t xml:space="preserve"> </w:t>
      </w:r>
      <w:r>
        <w:rPr>
          <w:sz w:val="24"/>
        </w:rPr>
        <w:t>на уровне среднего общего образования у обучающихся будут сформированы следующие личностные результаты:</w:t>
      </w:r>
    </w:p>
    <w:p w14:paraId="47D34E31" w14:textId="77777777" w:rsidR="00283A18" w:rsidRDefault="00E81B4D">
      <w:pPr>
        <w:pStyle w:val="a3"/>
        <w:spacing w:line="360" w:lineRule="auto"/>
        <w:ind w:right="346"/>
      </w:pPr>
      <w:r>
        <w:t xml:space="preserve">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w:t>
      </w:r>
      <w:r>
        <w:rPr>
          <w:spacing w:val="-2"/>
        </w:rPr>
        <w:t>уровни;</w:t>
      </w:r>
    </w:p>
    <w:p w14:paraId="106B9B0D" w14:textId="77777777" w:rsidR="00283A18" w:rsidRDefault="00E81B4D">
      <w:pPr>
        <w:pStyle w:val="a3"/>
        <w:spacing w:line="360" w:lineRule="auto"/>
        <w:ind w:right="330"/>
      </w:pPr>
      <w:r>
        <w:t>владение знаниями по основам организации и проведения занятий по фитнес-аэробики, с учетом индивидуальных особенностей физического развития</w:t>
      </w:r>
      <w:r>
        <w:rPr>
          <w:spacing w:val="-1"/>
        </w:rPr>
        <w:t xml:space="preserve"> </w:t>
      </w:r>
      <w:r>
        <w:t>и физической подготовленности;</w:t>
      </w:r>
    </w:p>
    <w:p w14:paraId="0B27EEC2" w14:textId="77777777" w:rsidR="00283A18" w:rsidRDefault="00E81B4D">
      <w:pPr>
        <w:pStyle w:val="a3"/>
        <w:spacing w:before="2" w:line="360" w:lineRule="auto"/>
        <w:ind w:right="358"/>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15FF4253" w14:textId="77777777" w:rsidR="00283A18" w:rsidRDefault="00E81B4D">
      <w:pPr>
        <w:pStyle w:val="a3"/>
        <w:spacing w:line="360" w:lineRule="auto"/>
        <w:ind w:right="352"/>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7CA02651" w14:textId="77777777" w:rsidR="00283A18" w:rsidRDefault="00E81B4D">
      <w:pPr>
        <w:pStyle w:val="a3"/>
        <w:spacing w:line="360" w:lineRule="auto"/>
        <w:ind w:right="356"/>
      </w:pPr>
      <w:r>
        <w:t>владение навыками выполнения разнообразных физических упражнений различной функциональной направленности фитнес-аэробики;</w:t>
      </w:r>
    </w:p>
    <w:p w14:paraId="26EAEC29" w14:textId="77777777" w:rsidR="00283A18" w:rsidRDefault="00E81B4D">
      <w:pPr>
        <w:pStyle w:val="a3"/>
        <w:spacing w:before="2"/>
        <w:ind w:left="1686" w:firstLine="0"/>
      </w:pPr>
      <w:r>
        <w:t>умение</w:t>
      </w:r>
      <w:r>
        <w:rPr>
          <w:spacing w:val="73"/>
        </w:rPr>
        <w:t xml:space="preserve"> </w:t>
      </w:r>
      <w:r>
        <w:t>максимально</w:t>
      </w:r>
      <w:r>
        <w:rPr>
          <w:spacing w:val="77"/>
        </w:rPr>
        <w:t xml:space="preserve"> </w:t>
      </w:r>
      <w:r>
        <w:t>проявлять</w:t>
      </w:r>
      <w:r>
        <w:rPr>
          <w:spacing w:val="75"/>
        </w:rPr>
        <w:t xml:space="preserve"> </w:t>
      </w:r>
      <w:r>
        <w:t>физические</w:t>
      </w:r>
      <w:r>
        <w:rPr>
          <w:spacing w:val="76"/>
        </w:rPr>
        <w:t xml:space="preserve"> </w:t>
      </w:r>
      <w:r>
        <w:t>способности</w:t>
      </w:r>
      <w:r>
        <w:rPr>
          <w:spacing w:val="79"/>
        </w:rPr>
        <w:t xml:space="preserve"> </w:t>
      </w:r>
      <w:r>
        <w:rPr>
          <w:spacing w:val="-2"/>
        </w:rPr>
        <w:t>(качества)</w:t>
      </w:r>
    </w:p>
    <w:p w14:paraId="1D72A8C1" w14:textId="77777777" w:rsidR="00283A18" w:rsidRDefault="00283A18">
      <w:pPr>
        <w:sectPr w:rsidR="00283A18">
          <w:pgSz w:w="11920" w:h="16850"/>
          <w:pgMar w:top="1020" w:right="220" w:bottom="1680" w:left="160" w:header="0" w:footer="1373" w:gutter="0"/>
          <w:cols w:space="720"/>
        </w:sectPr>
      </w:pPr>
    </w:p>
    <w:p w14:paraId="52C0AF02" w14:textId="77777777" w:rsidR="00283A18" w:rsidRDefault="00E81B4D">
      <w:pPr>
        <w:pStyle w:val="a3"/>
        <w:spacing w:before="77"/>
        <w:ind w:firstLine="0"/>
      </w:pPr>
      <w:r>
        <w:lastRenderedPageBreak/>
        <w:t>при</w:t>
      </w:r>
      <w:r>
        <w:rPr>
          <w:spacing w:val="-13"/>
        </w:rPr>
        <w:t xml:space="preserve"> </w:t>
      </w:r>
      <w:r>
        <w:t>выполнении</w:t>
      </w:r>
      <w:r>
        <w:rPr>
          <w:spacing w:val="-9"/>
        </w:rPr>
        <w:t xml:space="preserve"> </w:t>
      </w:r>
      <w:r>
        <w:t>тестовых</w:t>
      </w:r>
      <w:r>
        <w:rPr>
          <w:spacing w:val="-9"/>
        </w:rPr>
        <w:t xml:space="preserve"> </w:t>
      </w:r>
      <w:r>
        <w:t>упражнений</w:t>
      </w:r>
      <w:r>
        <w:rPr>
          <w:spacing w:val="-8"/>
        </w:rPr>
        <w:t xml:space="preserve"> </w:t>
      </w:r>
      <w:r>
        <w:t>по</w:t>
      </w:r>
      <w:r>
        <w:rPr>
          <w:spacing w:val="-8"/>
        </w:rPr>
        <w:t xml:space="preserve"> </w:t>
      </w:r>
      <w:r>
        <w:t>физической</w:t>
      </w:r>
      <w:r>
        <w:rPr>
          <w:spacing w:val="-7"/>
        </w:rPr>
        <w:t xml:space="preserve"> </w:t>
      </w:r>
      <w:r>
        <w:rPr>
          <w:spacing w:val="-2"/>
        </w:rPr>
        <w:t>культуре;</w:t>
      </w:r>
    </w:p>
    <w:p w14:paraId="4506B0B9" w14:textId="77777777" w:rsidR="00283A18" w:rsidRDefault="00E81B4D">
      <w:pPr>
        <w:pStyle w:val="a3"/>
        <w:spacing w:before="139" w:line="362" w:lineRule="auto"/>
        <w:ind w:right="341"/>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2CB6909C" w14:textId="77777777" w:rsidR="00283A18" w:rsidRDefault="00E81B4D">
      <w:pPr>
        <w:pStyle w:val="a3"/>
        <w:spacing w:line="360" w:lineRule="auto"/>
        <w:ind w:right="338"/>
      </w:pPr>
      <w:r>
        <w:t xml:space="preserve">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 </w:t>
      </w:r>
      <w:r>
        <w:rPr>
          <w:spacing w:val="-2"/>
        </w:rPr>
        <w:t>аэробики;</w:t>
      </w:r>
    </w:p>
    <w:p w14:paraId="72D67D9F" w14:textId="77777777" w:rsidR="00283A18" w:rsidRDefault="00E81B4D">
      <w:pPr>
        <w:pStyle w:val="a3"/>
        <w:spacing w:line="360" w:lineRule="auto"/>
        <w:ind w:right="350"/>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299E2B82" w14:textId="77777777" w:rsidR="00283A18" w:rsidRDefault="00E81B4D">
      <w:pPr>
        <w:pStyle w:val="a3"/>
        <w:spacing w:before="1" w:line="360" w:lineRule="auto"/>
        <w:ind w:right="334"/>
      </w:pPr>
      <w: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Pr>
          <w:spacing w:val="-2"/>
        </w:rPr>
        <w:t>ценностям;</w:t>
      </w:r>
    </w:p>
    <w:p w14:paraId="33F7DFB0" w14:textId="77777777" w:rsidR="00283A18" w:rsidRDefault="00E81B4D">
      <w:pPr>
        <w:pStyle w:val="a3"/>
        <w:spacing w:line="360" w:lineRule="auto"/>
        <w:ind w:right="333"/>
      </w:pPr>
      <w:r>
        <w:t>проявление положительных качеств личности и управление своими эмоциями в различных ситуациях</w:t>
      </w:r>
      <w:r>
        <w:rPr>
          <w:spacing w:val="40"/>
        </w:rPr>
        <w:t xml:space="preserve"> </w:t>
      </w:r>
      <w:r>
        <w:t>и</w:t>
      </w:r>
      <w:r>
        <w:rPr>
          <w:spacing w:val="40"/>
        </w:rPr>
        <w:t xml:space="preserve"> </w:t>
      </w:r>
      <w:r>
        <w:t>условиях,</w:t>
      </w:r>
      <w:r>
        <w:rPr>
          <w:spacing w:val="40"/>
        </w:rPr>
        <w:t xml:space="preserve"> </w:t>
      </w:r>
      <w:r>
        <w:t>способность</w:t>
      </w:r>
      <w:r>
        <w:rPr>
          <w:spacing w:val="40"/>
        </w:rPr>
        <w:t xml:space="preserve"> </w:t>
      </w:r>
      <w:r>
        <w:t>к</w:t>
      </w:r>
      <w:r>
        <w:rPr>
          <w:spacing w:val="40"/>
        </w:rPr>
        <w:t xml:space="preserve"> </w:t>
      </w:r>
      <w:r>
        <w:t>самостоятельной,</w:t>
      </w:r>
      <w:r>
        <w:rPr>
          <w:spacing w:val="40"/>
        </w:rPr>
        <w:t xml:space="preserve"> </w:t>
      </w:r>
      <w:r>
        <w:t>творческой и ответственной деятельности средствами фитнес-аэробики;</w:t>
      </w:r>
    </w:p>
    <w:p w14:paraId="474D2506" w14:textId="77777777" w:rsidR="00283A18" w:rsidRDefault="00E81B4D">
      <w:pPr>
        <w:pStyle w:val="a3"/>
        <w:spacing w:line="362" w:lineRule="auto"/>
        <w:ind w:right="336"/>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14:paraId="759238F5" w14:textId="77777777" w:rsidR="00283A18" w:rsidRDefault="00E81B4D" w:rsidP="00F0497F">
      <w:pPr>
        <w:pStyle w:val="a5"/>
        <w:numPr>
          <w:ilvl w:val="3"/>
          <w:numId w:val="51"/>
        </w:numPr>
        <w:tabs>
          <w:tab w:val="left" w:pos="2462"/>
        </w:tabs>
        <w:spacing w:line="360" w:lineRule="auto"/>
        <w:ind w:right="336" w:firstLine="710"/>
        <w:rPr>
          <w:sz w:val="24"/>
        </w:rPr>
      </w:pPr>
      <w:r>
        <w:rPr>
          <w:sz w:val="24"/>
        </w:rPr>
        <w:t>При</w:t>
      </w:r>
      <w:r>
        <w:rPr>
          <w:spacing w:val="-3"/>
          <w:sz w:val="24"/>
        </w:rPr>
        <w:t xml:space="preserve"> </w:t>
      </w:r>
      <w:r>
        <w:rPr>
          <w:sz w:val="24"/>
        </w:rPr>
        <w:t>изучении модуля «Фитнес-аэробики»</w:t>
      </w:r>
      <w:r>
        <w:rPr>
          <w:spacing w:val="-9"/>
          <w:sz w:val="24"/>
        </w:rPr>
        <w:t xml:space="preserve"> </w:t>
      </w:r>
      <w:r>
        <w:rPr>
          <w:sz w:val="24"/>
        </w:rPr>
        <w:t>на уровне среднего общего образования у обучающихся будут сформированы следующие метапредметные результаты:</w:t>
      </w:r>
    </w:p>
    <w:p w14:paraId="05A010C9" w14:textId="77777777" w:rsidR="00283A18" w:rsidRDefault="00E81B4D">
      <w:pPr>
        <w:pStyle w:val="a3"/>
        <w:spacing w:line="360" w:lineRule="auto"/>
        <w:ind w:right="335"/>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8B09335" w14:textId="77777777" w:rsidR="00283A18" w:rsidRDefault="00E81B4D">
      <w:pPr>
        <w:pStyle w:val="a3"/>
        <w:spacing w:line="360" w:lineRule="auto"/>
        <w:ind w:right="355"/>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w:t>
      </w:r>
      <w:r>
        <w:rPr>
          <w:spacing w:val="40"/>
        </w:rPr>
        <w:t xml:space="preserve"> </w:t>
      </w:r>
      <w:r>
        <w:rPr>
          <w:spacing w:val="-2"/>
        </w:rPr>
        <w:t>фитнес-аэробики;</w:t>
      </w:r>
    </w:p>
    <w:p w14:paraId="590C4E31" w14:textId="77777777" w:rsidR="00283A18" w:rsidRDefault="00E81B4D">
      <w:pPr>
        <w:pStyle w:val="a3"/>
        <w:spacing w:line="360" w:lineRule="auto"/>
        <w:ind w:right="351"/>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482083E5" w14:textId="77777777" w:rsidR="00283A18" w:rsidRDefault="00E81B4D">
      <w:pPr>
        <w:pStyle w:val="a3"/>
        <w:spacing w:line="360" w:lineRule="auto"/>
        <w:ind w:right="347"/>
      </w:pPr>
      <w:r>
        <w:t>самостоятельно оценивать уровень сложности заданий (упражнений) во время занятий различными</w:t>
      </w:r>
      <w:r>
        <w:rPr>
          <w:spacing w:val="80"/>
        </w:rPr>
        <w:t xml:space="preserve"> </w:t>
      </w:r>
      <w:r>
        <w:t>видами</w:t>
      </w:r>
      <w:r>
        <w:rPr>
          <w:spacing w:val="80"/>
        </w:rPr>
        <w:t xml:space="preserve"> </w:t>
      </w:r>
      <w:r>
        <w:t>фитнес-аэробики</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физическими</w:t>
      </w:r>
      <w:r>
        <w:rPr>
          <w:spacing w:val="80"/>
        </w:rPr>
        <w:t xml:space="preserve"> </w:t>
      </w:r>
      <w:r>
        <w:t>возможностями</w:t>
      </w:r>
      <w:r>
        <w:rPr>
          <w:spacing w:val="80"/>
        </w:rPr>
        <w:t xml:space="preserve"> </w:t>
      </w:r>
      <w:r>
        <w:t>своего</w:t>
      </w:r>
    </w:p>
    <w:p w14:paraId="2270B6B8" w14:textId="77777777" w:rsidR="00283A18" w:rsidRDefault="00283A18">
      <w:pPr>
        <w:spacing w:line="360" w:lineRule="auto"/>
        <w:sectPr w:rsidR="00283A18">
          <w:pgSz w:w="11920" w:h="16850"/>
          <w:pgMar w:top="1020" w:right="220" w:bottom="1680" w:left="160" w:header="0" w:footer="1373" w:gutter="0"/>
          <w:cols w:space="720"/>
        </w:sectPr>
      </w:pPr>
    </w:p>
    <w:p w14:paraId="591E721B" w14:textId="77777777" w:rsidR="00283A18" w:rsidRDefault="00E81B4D">
      <w:pPr>
        <w:pStyle w:val="a3"/>
        <w:spacing w:before="77"/>
        <w:ind w:firstLine="0"/>
      </w:pPr>
      <w:r>
        <w:lastRenderedPageBreak/>
        <w:t>организма</w:t>
      </w:r>
      <w:r>
        <w:rPr>
          <w:spacing w:val="-12"/>
        </w:rPr>
        <w:t xml:space="preserve"> </w:t>
      </w:r>
      <w:r>
        <w:t>и</w:t>
      </w:r>
      <w:r>
        <w:rPr>
          <w:spacing w:val="-7"/>
        </w:rPr>
        <w:t xml:space="preserve"> </w:t>
      </w:r>
      <w:r>
        <w:t>состоянием</w:t>
      </w:r>
      <w:r>
        <w:rPr>
          <w:spacing w:val="-5"/>
        </w:rPr>
        <w:t xml:space="preserve"> </w:t>
      </w:r>
      <w:r>
        <w:rPr>
          <w:spacing w:val="-2"/>
        </w:rPr>
        <w:t>здоровья;</w:t>
      </w:r>
    </w:p>
    <w:p w14:paraId="000C57AB" w14:textId="77777777" w:rsidR="00283A18" w:rsidRDefault="00E81B4D">
      <w:pPr>
        <w:pStyle w:val="a3"/>
        <w:spacing w:before="139" w:line="362" w:lineRule="auto"/>
        <w:ind w:right="351"/>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748BF723" w14:textId="77777777" w:rsidR="00283A18" w:rsidRDefault="00E81B4D">
      <w:pPr>
        <w:pStyle w:val="a3"/>
        <w:spacing w:line="360" w:lineRule="auto"/>
        <w:ind w:right="336"/>
      </w:pPr>
      <w:r>
        <w:t xml:space="preserve">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 </w:t>
      </w:r>
      <w:r>
        <w:rPr>
          <w:spacing w:val="-2"/>
        </w:rPr>
        <w:t>аэробике;</w:t>
      </w:r>
    </w:p>
    <w:p w14:paraId="3894E683" w14:textId="77777777" w:rsidR="00283A18" w:rsidRDefault="00E81B4D">
      <w:pPr>
        <w:pStyle w:val="a3"/>
        <w:spacing w:line="360" w:lineRule="auto"/>
        <w:ind w:right="332"/>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14:paraId="435C0D53" w14:textId="77777777" w:rsidR="00283A18" w:rsidRDefault="00E81B4D">
      <w:pPr>
        <w:pStyle w:val="a3"/>
        <w:spacing w:before="1" w:line="360" w:lineRule="auto"/>
        <w:ind w:right="354"/>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3D780BE9" w14:textId="77777777" w:rsidR="00283A18" w:rsidRDefault="00E81B4D">
      <w:pPr>
        <w:pStyle w:val="a3"/>
        <w:spacing w:line="360" w:lineRule="auto"/>
        <w:ind w:right="338"/>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16DAC8E" w14:textId="77777777" w:rsidR="00283A18" w:rsidRDefault="00E81B4D" w:rsidP="00F0497F">
      <w:pPr>
        <w:pStyle w:val="a5"/>
        <w:numPr>
          <w:ilvl w:val="3"/>
          <w:numId w:val="51"/>
        </w:numPr>
        <w:tabs>
          <w:tab w:val="left" w:pos="2462"/>
        </w:tabs>
        <w:spacing w:line="362" w:lineRule="auto"/>
        <w:ind w:right="334" w:firstLine="710"/>
        <w:rPr>
          <w:sz w:val="24"/>
        </w:rPr>
      </w:pPr>
      <w:r>
        <w:rPr>
          <w:sz w:val="24"/>
        </w:rPr>
        <w:t>При изучении модуля «Фитнес-аэробика»</w:t>
      </w:r>
      <w:r>
        <w:rPr>
          <w:spacing w:val="-7"/>
          <w:sz w:val="24"/>
        </w:rPr>
        <w:t xml:space="preserve"> </w:t>
      </w:r>
      <w:r>
        <w:rPr>
          <w:sz w:val="24"/>
        </w:rPr>
        <w:t>на уровне среднего общего образования у обучающихся будут сформированы следующие предметные результаты:</w:t>
      </w:r>
    </w:p>
    <w:p w14:paraId="2781A54B" w14:textId="77777777" w:rsidR="00283A18" w:rsidRDefault="00E81B4D">
      <w:pPr>
        <w:pStyle w:val="a3"/>
        <w:spacing w:line="275" w:lineRule="exact"/>
        <w:ind w:left="1686" w:firstLine="0"/>
      </w:pPr>
      <w:r>
        <w:t>формирование</w:t>
      </w:r>
      <w:r>
        <w:rPr>
          <w:spacing w:val="-10"/>
        </w:rPr>
        <w:t xml:space="preserve"> </w:t>
      </w:r>
      <w:r>
        <w:t>знаний</w:t>
      </w:r>
      <w:r>
        <w:rPr>
          <w:spacing w:val="-8"/>
        </w:rPr>
        <w:t xml:space="preserve"> </w:t>
      </w:r>
      <w:r>
        <w:t>по</w:t>
      </w:r>
      <w:r>
        <w:rPr>
          <w:spacing w:val="-1"/>
        </w:rPr>
        <w:t xml:space="preserve"> </w:t>
      </w:r>
      <w:r>
        <w:t>истории</w:t>
      </w:r>
      <w:r>
        <w:rPr>
          <w:spacing w:val="-9"/>
        </w:rPr>
        <w:t xml:space="preserve"> </w:t>
      </w:r>
      <w:r>
        <w:t>развития</w:t>
      </w:r>
      <w:r>
        <w:rPr>
          <w:spacing w:val="-4"/>
        </w:rPr>
        <w:t xml:space="preserve"> </w:t>
      </w:r>
      <w:r>
        <w:t>фитнес-аэробики</w:t>
      </w:r>
      <w:r>
        <w:rPr>
          <w:spacing w:val="-3"/>
        </w:rPr>
        <w:t xml:space="preserve"> </w:t>
      </w:r>
      <w:r>
        <w:t>в</w:t>
      </w:r>
      <w:r>
        <w:rPr>
          <w:spacing w:val="-7"/>
        </w:rPr>
        <w:t xml:space="preserve"> </w:t>
      </w:r>
      <w:r>
        <w:t>мире</w:t>
      </w:r>
      <w:r>
        <w:rPr>
          <w:spacing w:val="-11"/>
        </w:rPr>
        <w:t xml:space="preserve"> </w:t>
      </w:r>
      <w:r>
        <w:t>и</w:t>
      </w:r>
      <w:r>
        <w:rPr>
          <w:spacing w:val="-7"/>
        </w:rPr>
        <w:t xml:space="preserve"> </w:t>
      </w:r>
      <w:r>
        <w:rPr>
          <w:spacing w:val="-2"/>
        </w:rPr>
        <w:t>России;</w:t>
      </w:r>
    </w:p>
    <w:p w14:paraId="33AF02B1" w14:textId="77777777" w:rsidR="00283A18" w:rsidRDefault="00E81B4D">
      <w:pPr>
        <w:pStyle w:val="a3"/>
        <w:spacing w:before="131" w:line="360" w:lineRule="auto"/>
        <w:ind w:right="335"/>
      </w:pPr>
      <w: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14:paraId="5C070EF9" w14:textId="77777777" w:rsidR="00283A18" w:rsidRDefault="00E81B4D">
      <w:pPr>
        <w:pStyle w:val="a3"/>
        <w:spacing w:before="1" w:line="360" w:lineRule="auto"/>
        <w:ind w:right="336"/>
      </w:pPr>
      <w:r>
        <w:t xml:space="preserve">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 </w:t>
      </w:r>
      <w:r>
        <w:rPr>
          <w:spacing w:val="-2"/>
        </w:rPr>
        <w:t>аэробикой;</w:t>
      </w:r>
    </w:p>
    <w:p w14:paraId="15D65C06" w14:textId="77777777" w:rsidR="00283A18" w:rsidRDefault="00E81B4D">
      <w:pPr>
        <w:pStyle w:val="a3"/>
        <w:spacing w:line="362" w:lineRule="auto"/>
        <w:ind w:right="345"/>
      </w:pPr>
      <w:r>
        <w:t>соблюдение</w:t>
      </w:r>
      <w:r>
        <w:rPr>
          <w:spacing w:val="80"/>
        </w:rPr>
        <w:t xml:space="preserve"> </w:t>
      </w:r>
      <w:r>
        <w:t>правил</w:t>
      </w:r>
      <w:r>
        <w:rPr>
          <w:spacing w:val="80"/>
        </w:rPr>
        <w:t xml:space="preserve"> </w:t>
      </w:r>
      <w:r>
        <w:t>техники</w:t>
      </w:r>
      <w:r>
        <w:rPr>
          <w:spacing w:val="80"/>
        </w:rPr>
        <w:t xml:space="preserve"> </w:t>
      </w:r>
      <w:r>
        <w:t>безопасности</w:t>
      </w:r>
      <w:r>
        <w:rPr>
          <w:spacing w:val="80"/>
        </w:rPr>
        <w:t xml:space="preserve"> </w:t>
      </w:r>
      <w:r>
        <w:t>во</w:t>
      </w:r>
      <w:r>
        <w:rPr>
          <w:spacing w:val="80"/>
        </w:rPr>
        <w:t xml:space="preserve"> </w:t>
      </w:r>
      <w:r>
        <w:t>время</w:t>
      </w:r>
      <w:r>
        <w:rPr>
          <w:spacing w:val="80"/>
        </w:rPr>
        <w:t xml:space="preserve"> </w:t>
      </w:r>
      <w:r>
        <w:t>занятий</w:t>
      </w:r>
      <w:r>
        <w:rPr>
          <w:spacing w:val="80"/>
        </w:rPr>
        <w:t xml:space="preserve"> </w:t>
      </w:r>
      <w:r>
        <w:t>и</w:t>
      </w:r>
      <w:r>
        <w:rPr>
          <w:spacing w:val="80"/>
        </w:rPr>
        <w:t xml:space="preserve"> </w:t>
      </w:r>
      <w:r>
        <w:t>соревнований</w:t>
      </w:r>
      <w:r>
        <w:rPr>
          <w:spacing w:val="40"/>
        </w:rPr>
        <w:t xml:space="preserve"> </w:t>
      </w:r>
      <w:r>
        <w:t>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14:paraId="5B95056E" w14:textId="77777777" w:rsidR="00283A18" w:rsidRDefault="00E81B4D">
      <w:pPr>
        <w:pStyle w:val="a3"/>
        <w:spacing w:line="360" w:lineRule="auto"/>
        <w:ind w:right="338"/>
      </w:pPr>
      <w:r>
        <w:t xml:space="preserve">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 </w:t>
      </w:r>
      <w:r>
        <w:rPr>
          <w:spacing w:val="-2"/>
        </w:rPr>
        <w:t>аэробики;</w:t>
      </w:r>
    </w:p>
    <w:p w14:paraId="7EFE3016" w14:textId="77777777" w:rsidR="00283A18" w:rsidRDefault="00E81B4D">
      <w:pPr>
        <w:pStyle w:val="a3"/>
        <w:ind w:left="1686" w:firstLine="0"/>
      </w:pPr>
      <w:r>
        <w:t>понимание</w:t>
      </w:r>
      <w:r>
        <w:rPr>
          <w:spacing w:val="-16"/>
        </w:rPr>
        <w:t xml:space="preserve"> </w:t>
      </w:r>
      <w:r>
        <w:t>физиологических</w:t>
      </w:r>
      <w:r>
        <w:rPr>
          <w:spacing w:val="-12"/>
        </w:rPr>
        <w:t xml:space="preserve"> </w:t>
      </w:r>
      <w:r>
        <w:t>и</w:t>
      </w:r>
      <w:r>
        <w:rPr>
          <w:spacing w:val="-5"/>
        </w:rPr>
        <w:t xml:space="preserve"> </w:t>
      </w:r>
      <w:r>
        <w:t>психологических</w:t>
      </w:r>
      <w:r>
        <w:rPr>
          <w:spacing w:val="-10"/>
        </w:rPr>
        <w:t xml:space="preserve"> </w:t>
      </w:r>
      <w:r>
        <w:t>основ</w:t>
      </w:r>
      <w:r>
        <w:rPr>
          <w:spacing w:val="-12"/>
        </w:rPr>
        <w:t xml:space="preserve"> </w:t>
      </w:r>
      <w:r>
        <w:t>обучения</w:t>
      </w:r>
      <w:r>
        <w:rPr>
          <w:spacing w:val="-8"/>
        </w:rPr>
        <w:t xml:space="preserve"> </w:t>
      </w:r>
      <w:r>
        <w:t>двигательным</w:t>
      </w:r>
      <w:r>
        <w:rPr>
          <w:spacing w:val="-9"/>
        </w:rPr>
        <w:t xml:space="preserve"> </w:t>
      </w:r>
      <w:r>
        <w:t>действиям</w:t>
      </w:r>
      <w:r>
        <w:rPr>
          <w:spacing w:val="-10"/>
        </w:rPr>
        <w:t xml:space="preserve"> и</w:t>
      </w:r>
    </w:p>
    <w:p w14:paraId="7887C81B" w14:textId="77777777" w:rsidR="00283A18" w:rsidRDefault="00283A18">
      <w:pPr>
        <w:sectPr w:rsidR="00283A18">
          <w:pgSz w:w="11920" w:h="16850"/>
          <w:pgMar w:top="1020" w:right="220" w:bottom="1680" w:left="160" w:header="0" w:footer="1373" w:gutter="0"/>
          <w:cols w:space="720"/>
        </w:sectPr>
      </w:pPr>
    </w:p>
    <w:p w14:paraId="0C14A76D" w14:textId="77777777" w:rsidR="00283A18" w:rsidRDefault="00E81B4D">
      <w:pPr>
        <w:pStyle w:val="a3"/>
        <w:spacing w:before="77" w:line="362" w:lineRule="auto"/>
        <w:ind w:right="345" w:firstLine="0"/>
      </w:pPr>
      <w:r>
        <w:lastRenderedPageBreak/>
        <w:t xml:space="preserve">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w:t>
      </w:r>
      <w:r>
        <w:rPr>
          <w:spacing w:val="-2"/>
        </w:rPr>
        <w:t>направленностью;</w:t>
      </w:r>
    </w:p>
    <w:p w14:paraId="0F67BE91" w14:textId="77777777" w:rsidR="00283A18" w:rsidRDefault="00E81B4D">
      <w:pPr>
        <w:pStyle w:val="a3"/>
        <w:spacing w:line="360" w:lineRule="auto"/>
        <w:ind w:right="344"/>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14:paraId="1A067C79" w14:textId="77777777" w:rsidR="00283A18" w:rsidRDefault="00E81B4D">
      <w:pPr>
        <w:pStyle w:val="a3"/>
        <w:spacing w:line="360" w:lineRule="auto"/>
        <w:ind w:right="343"/>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14:paraId="05E1DF7D" w14:textId="77777777" w:rsidR="00283A18" w:rsidRDefault="00E81B4D">
      <w:pPr>
        <w:pStyle w:val="a3"/>
        <w:spacing w:line="362" w:lineRule="auto"/>
        <w:ind w:right="356"/>
      </w:pPr>
      <w:r>
        <w:t xml:space="preserve">способность понимать и анализировать последовательность выполнения упражнений </w:t>
      </w:r>
      <w:r>
        <w:rPr>
          <w:spacing w:val="-2"/>
        </w:rPr>
        <w:t>фитнес-аэробики;</w:t>
      </w:r>
    </w:p>
    <w:p w14:paraId="4547745C" w14:textId="77777777" w:rsidR="00283A18" w:rsidRDefault="00E81B4D">
      <w:pPr>
        <w:pStyle w:val="a3"/>
        <w:spacing w:line="360" w:lineRule="auto"/>
        <w:ind w:right="333"/>
      </w:pPr>
      <w:r>
        <w:t>умение</w:t>
      </w:r>
      <w:r>
        <w:rPr>
          <w:spacing w:val="80"/>
        </w:rPr>
        <w:t xml:space="preserve"> </w:t>
      </w:r>
      <w:r>
        <w:t>выполнять</w:t>
      </w:r>
      <w:r>
        <w:rPr>
          <w:spacing w:val="80"/>
        </w:rPr>
        <w:t xml:space="preserve"> </w:t>
      </w:r>
      <w:r>
        <w:t>базовые</w:t>
      </w:r>
      <w:r>
        <w:rPr>
          <w:spacing w:val="80"/>
        </w:rPr>
        <w:t xml:space="preserve"> </w:t>
      </w:r>
      <w:r>
        <w:t>элементы</w:t>
      </w:r>
      <w:r>
        <w:rPr>
          <w:spacing w:val="80"/>
        </w:rPr>
        <w:t xml:space="preserve"> </w:t>
      </w:r>
      <w:r>
        <w:t>классической</w:t>
      </w:r>
      <w:r>
        <w:rPr>
          <w:spacing w:val="80"/>
        </w:rPr>
        <w:t xml:space="preserve"> </w:t>
      </w:r>
      <w:r>
        <w:t>и</w:t>
      </w:r>
      <w:r>
        <w:rPr>
          <w:spacing w:val="80"/>
        </w:rPr>
        <w:t xml:space="preserve"> </w:t>
      </w:r>
      <w:r>
        <w:t>степ-аэробики</w:t>
      </w:r>
      <w:r>
        <w:rPr>
          <w:spacing w:val="80"/>
        </w:rPr>
        <w:t xml:space="preserve"> </w:t>
      </w:r>
      <w:r>
        <w:t>низкой</w:t>
      </w:r>
      <w:r>
        <w:rPr>
          <w:spacing w:val="80"/>
        </w:rPr>
        <w:t xml:space="preserve"> </w:t>
      </w:r>
      <w:r>
        <w:t>и</w:t>
      </w:r>
      <w:r>
        <w:rPr>
          <w:spacing w:val="80"/>
        </w:rPr>
        <w:t xml:space="preserve"> </w:t>
      </w:r>
      <w:r>
        <w:t>высокой интенсивности со сменой (и без смены) лидирующей ноги;</w:t>
      </w:r>
    </w:p>
    <w:p w14:paraId="6147BEDE" w14:textId="77777777" w:rsidR="00283A18" w:rsidRDefault="00E81B4D">
      <w:pPr>
        <w:pStyle w:val="a3"/>
        <w:spacing w:line="360" w:lineRule="auto"/>
        <w:ind w:right="342"/>
      </w:pPr>
      <w:r>
        <w:t>умение</w:t>
      </w:r>
      <w:r>
        <w:rPr>
          <w:spacing w:val="80"/>
        </w:rPr>
        <w:t xml:space="preserve"> </w:t>
      </w:r>
      <w:r>
        <w:t>сочетать</w:t>
      </w:r>
      <w:r>
        <w:rPr>
          <w:spacing w:val="80"/>
        </w:rPr>
        <w:t xml:space="preserve"> </w:t>
      </w:r>
      <w:r>
        <w:t>маршевые</w:t>
      </w:r>
      <w:r>
        <w:rPr>
          <w:spacing w:val="80"/>
        </w:rPr>
        <w:t xml:space="preserve"> </w:t>
      </w:r>
      <w:r>
        <w:t>и</w:t>
      </w:r>
      <w:r>
        <w:rPr>
          <w:spacing w:val="80"/>
        </w:rPr>
        <w:t xml:space="preserve"> </w:t>
      </w:r>
      <w:r>
        <w:t>лифтовые</w:t>
      </w:r>
      <w:r>
        <w:rPr>
          <w:spacing w:val="80"/>
        </w:rPr>
        <w:t xml:space="preserve"> </w:t>
      </w:r>
      <w:r>
        <w:t>элементы,</w:t>
      </w:r>
      <w:r>
        <w:rPr>
          <w:spacing w:val="80"/>
        </w:rPr>
        <w:t xml:space="preserve"> </w:t>
      </w:r>
      <w:r>
        <w:t>основные</w:t>
      </w:r>
      <w:r>
        <w:rPr>
          <w:spacing w:val="80"/>
        </w:rPr>
        <w:t xml:space="preserve"> </w:t>
      </w:r>
      <w:r>
        <w:t>движения</w:t>
      </w:r>
      <w:r>
        <w:rPr>
          <w:spacing w:val="40"/>
        </w:rPr>
        <w:t xml:space="preserve"> </w:t>
      </w:r>
      <w:r>
        <w:t>при составлении комплекса фитнес-аэробики;</w:t>
      </w:r>
    </w:p>
    <w:p w14:paraId="18723580" w14:textId="77777777" w:rsidR="00283A18" w:rsidRDefault="00E81B4D">
      <w:pPr>
        <w:pStyle w:val="a3"/>
        <w:spacing w:before="4" w:line="360" w:lineRule="auto"/>
        <w:ind w:right="338"/>
      </w:pPr>
      <w:r>
        <w:t>применять изученные элементы, движения классической и степ-аэробики аэробики при составлении связок;</w:t>
      </w:r>
    </w:p>
    <w:p w14:paraId="707B23B9" w14:textId="77777777" w:rsidR="00283A18" w:rsidRDefault="00E81B4D">
      <w:pPr>
        <w:pStyle w:val="a3"/>
        <w:spacing w:before="2"/>
        <w:ind w:left="1686" w:firstLine="0"/>
      </w:pPr>
      <w:r>
        <w:t>умение</w:t>
      </w:r>
      <w:r>
        <w:rPr>
          <w:spacing w:val="-14"/>
        </w:rPr>
        <w:t xml:space="preserve"> </w:t>
      </w:r>
      <w:r>
        <w:t>различать</w:t>
      </w:r>
      <w:r>
        <w:rPr>
          <w:spacing w:val="-6"/>
        </w:rPr>
        <w:t xml:space="preserve"> </w:t>
      </w:r>
      <w:r>
        <w:t>основные</w:t>
      </w:r>
      <w:r>
        <w:rPr>
          <w:spacing w:val="-10"/>
        </w:rPr>
        <w:t xml:space="preserve"> </w:t>
      </w:r>
      <w:r>
        <w:t>движения</w:t>
      </w:r>
      <w:r>
        <w:rPr>
          <w:spacing w:val="-11"/>
        </w:rPr>
        <w:t xml:space="preserve"> </w:t>
      </w:r>
      <w:r>
        <w:t>согласно</w:t>
      </w:r>
      <w:r>
        <w:rPr>
          <w:spacing w:val="-6"/>
        </w:rPr>
        <w:t xml:space="preserve"> </w:t>
      </w:r>
      <w:r>
        <w:t>биомеханической</w:t>
      </w:r>
      <w:r>
        <w:rPr>
          <w:spacing w:val="-4"/>
        </w:rPr>
        <w:t xml:space="preserve"> </w:t>
      </w:r>
      <w:r>
        <w:rPr>
          <w:spacing w:val="-2"/>
        </w:rPr>
        <w:t>классификации;</w:t>
      </w:r>
    </w:p>
    <w:p w14:paraId="3F166133" w14:textId="77777777" w:rsidR="00283A18" w:rsidRDefault="00E81B4D">
      <w:pPr>
        <w:pStyle w:val="a3"/>
        <w:spacing w:before="127" w:line="360" w:lineRule="auto"/>
        <w:ind w:right="356"/>
      </w:pPr>
      <w:r>
        <w:t>умение характеризовать и демонстрировать правильную технику основных движений (приседания, тяги, выпады, отжимания, жимы, прыжки и так далее);</w:t>
      </w:r>
    </w:p>
    <w:p w14:paraId="589BB811" w14:textId="77777777" w:rsidR="00283A18" w:rsidRDefault="00E81B4D">
      <w:pPr>
        <w:pStyle w:val="a3"/>
        <w:spacing w:line="360" w:lineRule="auto"/>
        <w:ind w:right="349"/>
      </w:pPr>
      <w:r>
        <w:t>умение составлять, подбирать элементы функциональной тренировки с целью составления композиций из них;</w:t>
      </w:r>
    </w:p>
    <w:p w14:paraId="68F15C82" w14:textId="77777777" w:rsidR="00283A18" w:rsidRDefault="00E81B4D">
      <w:pPr>
        <w:pStyle w:val="a3"/>
        <w:spacing w:line="274" w:lineRule="exact"/>
        <w:ind w:left="1686" w:firstLine="0"/>
      </w:pPr>
      <w:r>
        <w:t>участие</w:t>
      </w:r>
      <w:r>
        <w:rPr>
          <w:spacing w:val="-14"/>
        </w:rPr>
        <w:t xml:space="preserve"> </w:t>
      </w:r>
      <w:r>
        <w:t>в</w:t>
      </w:r>
      <w:r>
        <w:rPr>
          <w:spacing w:val="-4"/>
        </w:rPr>
        <w:t xml:space="preserve"> </w:t>
      </w:r>
      <w:r>
        <w:t>соревновательной</w:t>
      </w:r>
      <w:r>
        <w:rPr>
          <w:spacing w:val="-9"/>
        </w:rPr>
        <w:t xml:space="preserve"> </w:t>
      </w:r>
      <w:r>
        <w:t>деятельности</w:t>
      </w:r>
      <w:r>
        <w:rPr>
          <w:spacing w:val="-8"/>
        </w:rPr>
        <w:t xml:space="preserve"> </w:t>
      </w:r>
      <w:r>
        <w:t>на</w:t>
      </w:r>
      <w:r>
        <w:rPr>
          <w:spacing w:val="-10"/>
        </w:rPr>
        <w:t xml:space="preserve"> </w:t>
      </w:r>
      <w:r>
        <w:t>различных</w:t>
      </w:r>
      <w:r>
        <w:rPr>
          <w:spacing w:val="-5"/>
        </w:rPr>
        <w:t xml:space="preserve"> </w:t>
      </w:r>
      <w:r>
        <w:rPr>
          <w:spacing w:val="-2"/>
        </w:rPr>
        <w:t>уровнях;</w:t>
      </w:r>
    </w:p>
    <w:p w14:paraId="0E76DC7E" w14:textId="77777777" w:rsidR="00283A18" w:rsidRDefault="00E81B4D">
      <w:pPr>
        <w:pStyle w:val="a3"/>
        <w:spacing w:before="138" w:line="360" w:lineRule="auto"/>
        <w:ind w:right="331"/>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 аэробика, хип-хоп аэробика) среди различных возрастных групп и категорий участников.</w:t>
      </w:r>
    </w:p>
    <w:p w14:paraId="00F58B85" w14:textId="77777777" w:rsidR="00283A18" w:rsidRDefault="00E81B4D">
      <w:pPr>
        <w:pStyle w:val="a3"/>
        <w:spacing w:before="2" w:line="360" w:lineRule="auto"/>
        <w:ind w:right="344"/>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66F61434" w14:textId="77777777" w:rsidR="00283A18" w:rsidRDefault="00E81B4D">
      <w:pPr>
        <w:pStyle w:val="a3"/>
        <w:spacing w:line="360" w:lineRule="auto"/>
        <w:ind w:right="339"/>
      </w:pPr>
      <w:r>
        <w:t>способность характеризовать и демонстрировать средства общей и специальной</w:t>
      </w:r>
      <w:r>
        <w:rPr>
          <w:spacing w:val="80"/>
        </w:rPr>
        <w:t xml:space="preserve"> </w:t>
      </w:r>
      <w:r>
        <w:t>физической</w:t>
      </w:r>
      <w:r>
        <w:rPr>
          <w:spacing w:val="40"/>
        </w:rPr>
        <w:t xml:space="preserve"> </w:t>
      </w:r>
      <w:r>
        <w:t>подготовки,</w:t>
      </w:r>
      <w:r>
        <w:rPr>
          <w:spacing w:val="40"/>
        </w:rPr>
        <w:t xml:space="preserve"> </w:t>
      </w:r>
      <w:r>
        <w:t>применять</w:t>
      </w:r>
      <w:r>
        <w:rPr>
          <w:spacing w:val="40"/>
        </w:rPr>
        <w:t xml:space="preserve"> </w:t>
      </w:r>
      <w:r>
        <w:t>их</w:t>
      </w:r>
      <w:r>
        <w:rPr>
          <w:spacing w:val="40"/>
        </w:rPr>
        <w:t xml:space="preserve"> </w:t>
      </w:r>
      <w:r>
        <w:t>в</w:t>
      </w:r>
      <w:r>
        <w:rPr>
          <w:spacing w:val="40"/>
        </w:rPr>
        <w:t xml:space="preserve"> </w:t>
      </w:r>
      <w:r>
        <w:t>образовательной</w:t>
      </w:r>
    </w:p>
    <w:p w14:paraId="0971F326" w14:textId="77777777" w:rsidR="00283A18" w:rsidRDefault="00283A18">
      <w:pPr>
        <w:spacing w:line="360" w:lineRule="auto"/>
        <w:sectPr w:rsidR="00283A18">
          <w:pgSz w:w="11920" w:h="16850"/>
          <w:pgMar w:top="1020" w:right="220" w:bottom="1680" w:left="160" w:header="0" w:footer="1373" w:gutter="0"/>
          <w:cols w:space="720"/>
        </w:sectPr>
      </w:pPr>
    </w:p>
    <w:p w14:paraId="7389B917" w14:textId="77777777" w:rsidR="00283A18" w:rsidRDefault="00E81B4D">
      <w:pPr>
        <w:pStyle w:val="a3"/>
        <w:spacing w:before="77"/>
        <w:ind w:firstLine="0"/>
      </w:pPr>
      <w:r>
        <w:lastRenderedPageBreak/>
        <w:t>и</w:t>
      </w:r>
      <w:r>
        <w:rPr>
          <w:spacing w:val="-12"/>
        </w:rPr>
        <w:t xml:space="preserve"> </w:t>
      </w:r>
      <w:r>
        <w:t>тренировочной</w:t>
      </w:r>
      <w:r>
        <w:rPr>
          <w:spacing w:val="-7"/>
        </w:rPr>
        <w:t xml:space="preserve"> </w:t>
      </w:r>
      <w:r>
        <w:t>деятельности</w:t>
      </w:r>
      <w:r>
        <w:rPr>
          <w:spacing w:val="-8"/>
        </w:rPr>
        <w:t xml:space="preserve"> </w:t>
      </w:r>
      <w:r>
        <w:t>при</w:t>
      </w:r>
      <w:r>
        <w:rPr>
          <w:spacing w:val="-7"/>
        </w:rPr>
        <w:t xml:space="preserve"> </w:t>
      </w:r>
      <w:r>
        <w:t>занятиях</w:t>
      </w:r>
      <w:r>
        <w:rPr>
          <w:spacing w:val="-12"/>
        </w:rPr>
        <w:t xml:space="preserve"> </w:t>
      </w:r>
      <w:r>
        <w:t>фитнес-</w:t>
      </w:r>
      <w:r>
        <w:rPr>
          <w:spacing w:val="-2"/>
        </w:rPr>
        <w:t>аэробикой;</w:t>
      </w:r>
    </w:p>
    <w:p w14:paraId="058EA1B8" w14:textId="77777777" w:rsidR="00283A18" w:rsidRDefault="00E81B4D">
      <w:pPr>
        <w:pStyle w:val="a3"/>
        <w:spacing w:before="139"/>
        <w:ind w:left="1686" w:firstLine="0"/>
      </w:pPr>
      <w:r>
        <w:t>развитие</w:t>
      </w:r>
      <w:r>
        <w:rPr>
          <w:spacing w:val="-17"/>
        </w:rPr>
        <w:t xml:space="preserve"> </w:t>
      </w:r>
      <w:r>
        <w:t>музыкального</w:t>
      </w:r>
      <w:r>
        <w:rPr>
          <w:spacing w:val="-7"/>
        </w:rPr>
        <w:t xml:space="preserve"> </w:t>
      </w:r>
      <w:r>
        <w:t>слуха,</w:t>
      </w:r>
      <w:r>
        <w:rPr>
          <w:spacing w:val="-6"/>
        </w:rPr>
        <w:t xml:space="preserve"> </w:t>
      </w:r>
      <w:r>
        <w:t>формирование</w:t>
      </w:r>
      <w:r>
        <w:rPr>
          <w:spacing w:val="-9"/>
        </w:rPr>
        <w:t xml:space="preserve"> </w:t>
      </w:r>
      <w:r>
        <w:t>чувства</w:t>
      </w:r>
      <w:r>
        <w:rPr>
          <w:spacing w:val="-10"/>
        </w:rPr>
        <w:t xml:space="preserve"> </w:t>
      </w:r>
      <w:r>
        <w:t>ритма,</w:t>
      </w:r>
      <w:r>
        <w:rPr>
          <w:spacing w:val="-11"/>
        </w:rPr>
        <w:t xml:space="preserve"> </w:t>
      </w:r>
      <w:r>
        <w:t>понимания</w:t>
      </w:r>
      <w:r>
        <w:rPr>
          <w:spacing w:val="-10"/>
        </w:rPr>
        <w:t xml:space="preserve"> </w:t>
      </w:r>
      <w:r>
        <w:rPr>
          <w:spacing w:val="-2"/>
        </w:rPr>
        <w:t>взаимосвязи;</w:t>
      </w:r>
    </w:p>
    <w:p w14:paraId="4BDEB4C8" w14:textId="77777777" w:rsidR="00283A18" w:rsidRDefault="00E81B4D">
      <w:pPr>
        <w:pStyle w:val="a3"/>
        <w:spacing w:before="142" w:line="360" w:lineRule="auto"/>
        <w:ind w:right="351"/>
      </w:pPr>
      <w: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14:paraId="39CA4B8D" w14:textId="77777777" w:rsidR="00283A18" w:rsidRDefault="00E81B4D">
      <w:pPr>
        <w:pStyle w:val="a3"/>
        <w:spacing w:before="1" w:line="360" w:lineRule="auto"/>
        <w:ind w:right="347"/>
      </w:pPr>
      <w:r>
        <w:t>умение характеризовать и подбирать музыку для самостоятельных комплексов функциональной тренировки с учетом интенсивности и ритма;</w:t>
      </w:r>
    </w:p>
    <w:p w14:paraId="20C13378" w14:textId="77777777" w:rsidR="00283A18" w:rsidRDefault="00E81B4D">
      <w:pPr>
        <w:pStyle w:val="a3"/>
        <w:spacing w:line="360" w:lineRule="auto"/>
        <w:ind w:right="335"/>
      </w:pPr>
      <w:r>
        <w:t>умение</w:t>
      </w:r>
      <w:r>
        <w:rPr>
          <w:spacing w:val="80"/>
        </w:rPr>
        <w:t xml:space="preserve"> </w:t>
      </w:r>
      <w:r>
        <w:t>планировать,</w:t>
      </w:r>
      <w:r>
        <w:rPr>
          <w:spacing w:val="80"/>
        </w:rPr>
        <w:t xml:space="preserve"> </w:t>
      </w:r>
      <w:r>
        <w:t>организовывать</w:t>
      </w:r>
      <w:r>
        <w:rPr>
          <w:spacing w:val="80"/>
        </w:rPr>
        <w:t xml:space="preserve"> </w:t>
      </w:r>
      <w:r>
        <w:t>и</w:t>
      </w:r>
      <w:r>
        <w:rPr>
          <w:spacing w:val="80"/>
        </w:rPr>
        <w:t xml:space="preserve"> </w:t>
      </w:r>
      <w:r>
        <w:t>проводить</w:t>
      </w:r>
      <w:r>
        <w:rPr>
          <w:spacing w:val="80"/>
        </w:rPr>
        <w:t xml:space="preserve"> </w:t>
      </w:r>
      <w:r>
        <w:t>самостоятельные</w:t>
      </w:r>
      <w:r>
        <w:rPr>
          <w:spacing w:val="80"/>
        </w:rPr>
        <w:t xml:space="preserve"> </w:t>
      </w:r>
      <w:r>
        <w:t>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14:paraId="2EE054DE" w14:textId="77777777" w:rsidR="00283A18" w:rsidRDefault="00E81B4D">
      <w:pPr>
        <w:pStyle w:val="a3"/>
        <w:spacing w:line="360" w:lineRule="auto"/>
        <w:ind w:right="339"/>
      </w:pPr>
      <w:r>
        <w:t>умение</w:t>
      </w:r>
      <w:r>
        <w:rPr>
          <w:spacing w:val="40"/>
        </w:rPr>
        <w:t xml:space="preserve"> </w:t>
      </w:r>
      <w:r>
        <w:t>проводить</w:t>
      </w:r>
      <w:r>
        <w:rPr>
          <w:spacing w:val="40"/>
        </w:rPr>
        <w:t xml:space="preserve"> </w:t>
      </w:r>
      <w:r>
        <w:t>контрольно-тестовые</w:t>
      </w:r>
      <w:r>
        <w:rPr>
          <w:spacing w:val="40"/>
        </w:rPr>
        <w:t xml:space="preserve"> </w:t>
      </w:r>
      <w:r>
        <w:t>упражнения</w:t>
      </w:r>
      <w:r>
        <w:rPr>
          <w:spacing w:val="40"/>
        </w:rPr>
        <w:t xml:space="preserve"> </w:t>
      </w:r>
      <w:r>
        <w:t>по</w:t>
      </w:r>
      <w:r>
        <w:rPr>
          <w:spacing w:val="40"/>
        </w:rPr>
        <w:t xml:space="preserve"> </w:t>
      </w:r>
      <w:r>
        <w:t>общей,</w:t>
      </w:r>
      <w:r>
        <w:rPr>
          <w:spacing w:val="40"/>
        </w:rPr>
        <w:t xml:space="preserve"> </w:t>
      </w:r>
      <w:r>
        <w:t>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6F248D0E" w14:textId="77777777" w:rsidR="00283A18" w:rsidRDefault="00E81B4D">
      <w:pPr>
        <w:pStyle w:val="a3"/>
        <w:spacing w:before="1" w:line="360" w:lineRule="auto"/>
        <w:ind w:right="342"/>
      </w:pPr>
      <w:r>
        <w:t>знание и умение применять способы и методы профилактики пагубных привычек, асоциального</w:t>
      </w:r>
      <w:r>
        <w:rPr>
          <w:spacing w:val="80"/>
        </w:rPr>
        <w:t xml:space="preserve"> </w:t>
      </w:r>
      <w:r>
        <w:t>и</w:t>
      </w:r>
      <w:r>
        <w:rPr>
          <w:spacing w:val="80"/>
        </w:rPr>
        <w:t xml:space="preserve"> </w:t>
      </w:r>
      <w:r>
        <w:t>созависимого</w:t>
      </w:r>
      <w:r>
        <w:rPr>
          <w:spacing w:val="80"/>
        </w:rPr>
        <w:t xml:space="preserve"> </w:t>
      </w:r>
      <w:r>
        <w:t>поведения,</w:t>
      </w:r>
      <w:r>
        <w:rPr>
          <w:spacing w:val="80"/>
        </w:rPr>
        <w:t xml:space="preserve"> </w:t>
      </w:r>
      <w:r>
        <w:t>знание</w:t>
      </w:r>
      <w:r>
        <w:rPr>
          <w:spacing w:val="80"/>
        </w:rPr>
        <w:t xml:space="preserve"> </w:t>
      </w:r>
      <w:r>
        <w:t>понятий</w:t>
      </w:r>
      <w:r>
        <w:rPr>
          <w:spacing w:val="80"/>
        </w:rPr>
        <w:t xml:space="preserve"> </w:t>
      </w:r>
      <w:r>
        <w:t>«допинг»</w:t>
      </w:r>
      <w:r>
        <w:rPr>
          <w:spacing w:val="-2"/>
        </w:rPr>
        <w:t xml:space="preserve"> </w:t>
      </w:r>
      <w:r>
        <w:t>и «антидопинг».</w:t>
      </w:r>
    </w:p>
    <w:p w14:paraId="68444C11" w14:textId="77777777" w:rsidR="00283A18" w:rsidRDefault="00E81B4D" w:rsidP="00F0497F">
      <w:pPr>
        <w:pStyle w:val="a5"/>
        <w:numPr>
          <w:ilvl w:val="1"/>
          <w:numId w:val="51"/>
        </w:numPr>
        <w:tabs>
          <w:tab w:val="left" w:pos="2108"/>
        </w:tabs>
        <w:spacing w:before="2"/>
        <w:ind w:left="2108" w:hanging="422"/>
        <w:rPr>
          <w:sz w:val="24"/>
        </w:rPr>
      </w:pPr>
      <w:r>
        <w:rPr>
          <w:sz w:val="24"/>
        </w:rPr>
        <w:t>Модуль</w:t>
      </w:r>
      <w:r>
        <w:rPr>
          <w:spacing w:val="-6"/>
          <w:sz w:val="24"/>
        </w:rPr>
        <w:t xml:space="preserve"> </w:t>
      </w:r>
      <w:r>
        <w:rPr>
          <w:sz w:val="24"/>
        </w:rPr>
        <w:t>«Спортивная</w:t>
      </w:r>
      <w:r>
        <w:rPr>
          <w:spacing w:val="-15"/>
          <w:sz w:val="24"/>
        </w:rPr>
        <w:t xml:space="preserve"> </w:t>
      </w:r>
      <w:r>
        <w:rPr>
          <w:spacing w:val="-2"/>
          <w:sz w:val="24"/>
        </w:rPr>
        <w:t>борьба».</w:t>
      </w:r>
    </w:p>
    <w:p w14:paraId="1F271D4B" w14:textId="77777777" w:rsidR="00283A18" w:rsidRDefault="00E81B4D" w:rsidP="00F0497F">
      <w:pPr>
        <w:pStyle w:val="a5"/>
        <w:numPr>
          <w:ilvl w:val="2"/>
          <w:numId w:val="51"/>
        </w:numPr>
        <w:tabs>
          <w:tab w:val="left" w:pos="2287"/>
        </w:tabs>
        <w:spacing w:before="137"/>
        <w:ind w:left="2287" w:hanging="601"/>
        <w:rPr>
          <w:sz w:val="24"/>
        </w:rPr>
      </w:pPr>
      <w:r>
        <w:rPr>
          <w:sz w:val="24"/>
        </w:rPr>
        <w:t>Пояснительная</w:t>
      </w:r>
      <w:r>
        <w:rPr>
          <w:spacing w:val="-17"/>
          <w:sz w:val="24"/>
        </w:rPr>
        <w:t xml:space="preserve"> </w:t>
      </w:r>
      <w:r>
        <w:rPr>
          <w:sz w:val="24"/>
        </w:rPr>
        <w:t>записка</w:t>
      </w:r>
      <w:r>
        <w:rPr>
          <w:spacing w:val="-15"/>
          <w:sz w:val="24"/>
        </w:rPr>
        <w:t xml:space="preserve"> </w:t>
      </w:r>
      <w:r>
        <w:rPr>
          <w:sz w:val="24"/>
        </w:rPr>
        <w:t>модуля</w:t>
      </w:r>
      <w:r>
        <w:rPr>
          <w:spacing w:val="-11"/>
          <w:sz w:val="24"/>
        </w:rPr>
        <w:t xml:space="preserve"> </w:t>
      </w:r>
      <w:r>
        <w:rPr>
          <w:sz w:val="24"/>
        </w:rPr>
        <w:t>«Спортивная</w:t>
      </w:r>
      <w:r>
        <w:rPr>
          <w:spacing w:val="-12"/>
          <w:sz w:val="24"/>
        </w:rPr>
        <w:t xml:space="preserve"> </w:t>
      </w:r>
      <w:r>
        <w:rPr>
          <w:spacing w:val="-2"/>
          <w:sz w:val="24"/>
        </w:rPr>
        <w:t>борьба».</w:t>
      </w:r>
    </w:p>
    <w:p w14:paraId="3A9B760D" w14:textId="77777777" w:rsidR="00283A18" w:rsidRDefault="00E81B4D">
      <w:pPr>
        <w:pStyle w:val="a3"/>
        <w:spacing w:before="139" w:line="360" w:lineRule="auto"/>
        <w:ind w:right="328"/>
      </w:pPr>
      <w:r>
        <w:t>Модуль «Спортивная борьба» (далее – модуль по спортивной борьбе, спортивная борьба)</w:t>
      </w:r>
      <w:r>
        <w:rPr>
          <w:spacing w:val="80"/>
        </w:rPr>
        <w:t xml:space="preserve"> </w:t>
      </w:r>
      <w:r>
        <w:t>на уровне среднего общего образования разработан с целью оказания методической помощи учителю</w:t>
      </w:r>
      <w:r>
        <w:rPr>
          <w:spacing w:val="54"/>
          <w:w w:val="150"/>
        </w:rPr>
        <w:t xml:space="preserve"> </w:t>
      </w:r>
      <w:r>
        <w:t>физической</w:t>
      </w:r>
      <w:r>
        <w:rPr>
          <w:spacing w:val="59"/>
          <w:w w:val="150"/>
        </w:rPr>
        <w:t xml:space="preserve"> </w:t>
      </w:r>
      <w:r>
        <w:t>культуры</w:t>
      </w:r>
      <w:r>
        <w:rPr>
          <w:spacing w:val="55"/>
          <w:w w:val="150"/>
        </w:rPr>
        <w:t xml:space="preserve"> </w:t>
      </w:r>
      <w:r>
        <w:t>в</w:t>
      </w:r>
      <w:r>
        <w:rPr>
          <w:spacing w:val="63"/>
        </w:rPr>
        <w:t xml:space="preserve">  </w:t>
      </w:r>
      <w:r>
        <w:t>создании</w:t>
      </w:r>
      <w:r>
        <w:rPr>
          <w:spacing w:val="64"/>
        </w:rPr>
        <w:t xml:space="preserve">  </w:t>
      </w:r>
      <w:r>
        <w:t>рабочей</w:t>
      </w:r>
      <w:r>
        <w:rPr>
          <w:spacing w:val="63"/>
        </w:rPr>
        <w:t xml:space="preserve">  </w:t>
      </w:r>
      <w:r>
        <w:t>программы</w:t>
      </w:r>
      <w:r>
        <w:rPr>
          <w:spacing w:val="61"/>
        </w:rPr>
        <w:t xml:space="preserve">  </w:t>
      </w:r>
      <w:r>
        <w:t>по</w:t>
      </w:r>
      <w:r>
        <w:rPr>
          <w:spacing w:val="63"/>
        </w:rPr>
        <w:t xml:space="preserve">  </w:t>
      </w:r>
      <w:r>
        <w:t>учебному</w:t>
      </w:r>
      <w:r>
        <w:rPr>
          <w:spacing w:val="59"/>
        </w:rPr>
        <w:t xml:space="preserve">  </w:t>
      </w:r>
      <w:r>
        <w:rPr>
          <w:spacing w:val="-2"/>
        </w:rPr>
        <w:t>предмету</w:t>
      </w:r>
    </w:p>
    <w:p w14:paraId="790CA636" w14:textId="77777777" w:rsidR="00283A18" w:rsidRDefault="00E81B4D">
      <w:pPr>
        <w:pStyle w:val="a3"/>
        <w:spacing w:line="360" w:lineRule="auto"/>
        <w:ind w:right="339" w:firstLine="0"/>
      </w:pPr>
      <w:r>
        <w:t>«Физическая</w:t>
      </w:r>
      <w:r>
        <w:rPr>
          <w:spacing w:val="80"/>
        </w:rPr>
        <w:t xml:space="preserve"> </w:t>
      </w:r>
      <w:r>
        <w:t>культура»</w:t>
      </w:r>
      <w:r>
        <w:rPr>
          <w:spacing w:val="-1"/>
        </w:rPr>
        <w:t xml:space="preserve"> </w:t>
      </w:r>
      <w:r>
        <w:t>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75516F7B" w14:textId="77777777" w:rsidR="00283A18" w:rsidRDefault="00E81B4D">
      <w:pPr>
        <w:pStyle w:val="a3"/>
        <w:spacing w:line="360" w:lineRule="auto"/>
        <w:ind w:right="330"/>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w:t>
      </w:r>
      <w:r>
        <w:rPr>
          <w:spacing w:val="40"/>
        </w:rPr>
        <w:t xml:space="preserve"> </w:t>
      </w:r>
      <w:r>
        <w:t>систематическим</w:t>
      </w:r>
      <w:r>
        <w:rPr>
          <w:spacing w:val="40"/>
        </w:rPr>
        <w:t xml:space="preserve"> </w:t>
      </w:r>
      <w:r>
        <w:t>занятиям физической</w:t>
      </w:r>
      <w:r>
        <w:rPr>
          <w:spacing w:val="80"/>
        </w:rPr>
        <w:t xml:space="preserve"> </w:t>
      </w:r>
      <w:r>
        <w:t>культурой</w:t>
      </w:r>
      <w:r>
        <w:rPr>
          <w:spacing w:val="80"/>
        </w:rPr>
        <w:t xml:space="preserve"> </w:t>
      </w:r>
      <w:r>
        <w:t>и</w:t>
      </w:r>
      <w:r>
        <w:rPr>
          <w:spacing w:val="80"/>
        </w:rPr>
        <w:t xml:space="preserve"> </w:t>
      </w:r>
      <w:r>
        <w:t>спортом,</w:t>
      </w:r>
      <w:r>
        <w:rPr>
          <w:spacing w:val="80"/>
        </w:rPr>
        <w:t xml:space="preserve"> </w:t>
      </w:r>
      <w:r>
        <w:t>их</w:t>
      </w:r>
      <w:r>
        <w:rPr>
          <w:spacing w:val="80"/>
        </w:rPr>
        <w:t xml:space="preserve"> </w:t>
      </w:r>
      <w:r>
        <w:t>личностному и профессиональному самоопределению.</w:t>
      </w:r>
    </w:p>
    <w:p w14:paraId="502ECA47" w14:textId="77777777" w:rsidR="00283A18" w:rsidRDefault="00E81B4D">
      <w:pPr>
        <w:pStyle w:val="a3"/>
        <w:spacing w:line="360" w:lineRule="auto"/>
        <w:ind w:right="341"/>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14:paraId="2E12E4BB" w14:textId="77777777" w:rsidR="00283A18" w:rsidRDefault="00283A18">
      <w:pPr>
        <w:spacing w:line="360" w:lineRule="auto"/>
        <w:sectPr w:rsidR="00283A18">
          <w:pgSz w:w="11920" w:h="16850"/>
          <w:pgMar w:top="1020" w:right="220" w:bottom="1680" w:left="160" w:header="0" w:footer="1373" w:gutter="0"/>
          <w:cols w:space="720"/>
        </w:sectPr>
      </w:pPr>
    </w:p>
    <w:p w14:paraId="25DD92BB" w14:textId="77777777" w:rsidR="00283A18" w:rsidRDefault="00E81B4D">
      <w:pPr>
        <w:pStyle w:val="a3"/>
        <w:spacing w:before="77" w:line="360" w:lineRule="auto"/>
        <w:ind w:right="335" w:firstLine="0"/>
      </w:pPr>
      <w:r>
        <w:lastRenderedPageBreak/>
        <w:t>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14:paraId="4052DDA2" w14:textId="77777777" w:rsidR="00283A18" w:rsidRDefault="00E81B4D" w:rsidP="00F0497F">
      <w:pPr>
        <w:pStyle w:val="a5"/>
        <w:numPr>
          <w:ilvl w:val="2"/>
          <w:numId w:val="51"/>
        </w:numPr>
        <w:tabs>
          <w:tab w:val="left" w:pos="2285"/>
        </w:tabs>
        <w:spacing w:before="3" w:line="360" w:lineRule="auto"/>
        <w:ind w:right="332" w:firstLine="710"/>
        <w:rPr>
          <w:sz w:val="24"/>
        </w:rPr>
      </w:pPr>
      <w:r>
        <w:rPr>
          <w:sz w:val="24"/>
        </w:rPr>
        <w:t>Целью изучение модуля «Спортивная борьба» является формирование у</w:t>
      </w:r>
      <w:r>
        <w:rPr>
          <w:spacing w:val="40"/>
          <w:sz w:val="24"/>
        </w:rPr>
        <w:t xml:space="preserve"> </w:t>
      </w:r>
      <w:r>
        <w:rPr>
          <w:sz w:val="24"/>
        </w:rPr>
        <w:t xml:space="preserve">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w:t>
      </w:r>
      <w:r>
        <w:rPr>
          <w:spacing w:val="-2"/>
          <w:sz w:val="24"/>
        </w:rPr>
        <w:t>борьба).</w:t>
      </w:r>
    </w:p>
    <w:p w14:paraId="460D778D" w14:textId="77777777" w:rsidR="00283A18" w:rsidRDefault="00E81B4D" w:rsidP="00F0497F">
      <w:pPr>
        <w:pStyle w:val="a5"/>
        <w:numPr>
          <w:ilvl w:val="2"/>
          <w:numId w:val="51"/>
        </w:numPr>
        <w:tabs>
          <w:tab w:val="left" w:pos="2287"/>
        </w:tabs>
        <w:spacing w:before="3"/>
        <w:ind w:left="2287" w:hanging="601"/>
        <w:rPr>
          <w:sz w:val="24"/>
        </w:rPr>
      </w:pPr>
      <w:r>
        <w:rPr>
          <w:sz w:val="24"/>
        </w:rPr>
        <w:t>Задачами</w:t>
      </w:r>
      <w:r>
        <w:rPr>
          <w:spacing w:val="-16"/>
          <w:sz w:val="24"/>
        </w:rPr>
        <w:t xml:space="preserve"> </w:t>
      </w:r>
      <w:r>
        <w:rPr>
          <w:sz w:val="24"/>
        </w:rPr>
        <w:t>изучения</w:t>
      </w:r>
      <w:r>
        <w:rPr>
          <w:spacing w:val="-8"/>
          <w:sz w:val="24"/>
        </w:rPr>
        <w:t xml:space="preserve"> </w:t>
      </w:r>
      <w:r>
        <w:rPr>
          <w:sz w:val="24"/>
        </w:rPr>
        <w:t>модуля</w:t>
      </w:r>
      <w:r>
        <w:rPr>
          <w:spacing w:val="-5"/>
          <w:sz w:val="24"/>
        </w:rPr>
        <w:t xml:space="preserve"> </w:t>
      </w:r>
      <w:r>
        <w:rPr>
          <w:sz w:val="24"/>
        </w:rPr>
        <w:t>«Спортивная</w:t>
      </w:r>
      <w:r>
        <w:rPr>
          <w:spacing w:val="-10"/>
          <w:sz w:val="24"/>
        </w:rPr>
        <w:t xml:space="preserve"> </w:t>
      </w:r>
      <w:r>
        <w:rPr>
          <w:sz w:val="24"/>
        </w:rPr>
        <w:t>борьба»</w:t>
      </w:r>
      <w:r>
        <w:rPr>
          <w:spacing w:val="-15"/>
          <w:sz w:val="24"/>
        </w:rPr>
        <w:t xml:space="preserve"> </w:t>
      </w:r>
      <w:r>
        <w:rPr>
          <w:spacing w:val="-2"/>
          <w:sz w:val="24"/>
        </w:rPr>
        <w:t>являются:</w:t>
      </w:r>
    </w:p>
    <w:p w14:paraId="0DB0450D" w14:textId="77777777" w:rsidR="00283A18" w:rsidRDefault="00E81B4D">
      <w:pPr>
        <w:pStyle w:val="a3"/>
        <w:spacing w:before="137" w:line="360" w:lineRule="auto"/>
        <w:ind w:right="339"/>
      </w:pPr>
      <w:r>
        <w:t xml:space="preserve">всестороннее гармоничное развитие обучающихся, увеличение объёма их двигательной </w:t>
      </w:r>
      <w:r>
        <w:rPr>
          <w:spacing w:val="-2"/>
        </w:rPr>
        <w:t>активности;</w:t>
      </w:r>
    </w:p>
    <w:p w14:paraId="3E55BB9F" w14:textId="77777777" w:rsidR="00283A18" w:rsidRDefault="00E81B4D">
      <w:pPr>
        <w:pStyle w:val="a3"/>
        <w:spacing w:before="3" w:line="362" w:lineRule="auto"/>
        <w:ind w:right="328"/>
      </w:pPr>
      <w:r>
        <w:t>укрепление физического, психологического и социального здоровья обучающихся,</w:t>
      </w:r>
      <w:r>
        <w:rPr>
          <w:spacing w:val="8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7A0B8991" w14:textId="77777777" w:rsidR="00283A18" w:rsidRDefault="00E81B4D">
      <w:pPr>
        <w:pStyle w:val="a3"/>
        <w:spacing w:line="360" w:lineRule="auto"/>
        <w:ind w:right="339"/>
      </w:pPr>
      <w:r>
        <w:t>освоение знаний о физической культуре и спорте в целом, истории развития спортивной борьбы в частности;</w:t>
      </w:r>
    </w:p>
    <w:p w14:paraId="27A97278" w14:textId="77777777" w:rsidR="00283A18" w:rsidRDefault="00E81B4D">
      <w:pPr>
        <w:pStyle w:val="a3"/>
        <w:spacing w:line="360" w:lineRule="auto"/>
        <w:ind w:right="333"/>
      </w:pPr>
      <w: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14:paraId="2A992390" w14:textId="77777777" w:rsidR="00283A18" w:rsidRDefault="00E81B4D">
      <w:pPr>
        <w:pStyle w:val="a3"/>
        <w:spacing w:line="360" w:lineRule="auto"/>
        <w:ind w:right="335"/>
      </w:pPr>
      <w:r>
        <w:t>формирование</w:t>
      </w:r>
      <w:r>
        <w:rPr>
          <w:spacing w:val="40"/>
        </w:rPr>
        <w:t xml:space="preserve"> </w:t>
      </w:r>
      <w:r>
        <w:t>образовательного</w:t>
      </w:r>
      <w:r>
        <w:rPr>
          <w:spacing w:val="40"/>
        </w:rPr>
        <w:t xml:space="preserve"> </w:t>
      </w:r>
      <w:r>
        <w:t>фундамента,</w:t>
      </w:r>
      <w:r>
        <w:rPr>
          <w:spacing w:val="40"/>
        </w:rPr>
        <w:t xml:space="preserve"> </w:t>
      </w:r>
      <w:r>
        <w:t>основанного</w:t>
      </w:r>
      <w:r>
        <w:rPr>
          <w:spacing w:val="40"/>
        </w:rPr>
        <w:t xml:space="preserve"> </w:t>
      </w:r>
      <w:r>
        <w:t>на</w:t>
      </w:r>
      <w:r>
        <w:rPr>
          <w:spacing w:val="40"/>
        </w:rPr>
        <w:t xml:space="preserve"> </w:t>
      </w:r>
      <w:r>
        <w:t>знаниях и умениях в области</w:t>
      </w:r>
      <w:r>
        <w:rPr>
          <w:spacing w:val="40"/>
        </w:rPr>
        <w:t xml:space="preserve"> </w:t>
      </w:r>
      <w:r>
        <w:t>физической</w:t>
      </w:r>
      <w:r>
        <w:rPr>
          <w:spacing w:val="40"/>
        </w:rPr>
        <w:t xml:space="preserve"> </w:t>
      </w:r>
      <w:r>
        <w:t>культуры</w:t>
      </w:r>
      <w:r>
        <w:rPr>
          <w:spacing w:val="40"/>
        </w:rPr>
        <w:t xml:space="preserve"> </w:t>
      </w:r>
      <w:r>
        <w:t>и</w:t>
      </w:r>
      <w:r>
        <w:rPr>
          <w:spacing w:val="40"/>
        </w:rPr>
        <w:t xml:space="preserve"> </w:t>
      </w:r>
      <w:r>
        <w:t>спорта</w:t>
      </w:r>
      <w:r>
        <w:rPr>
          <w:spacing w:val="40"/>
        </w:rPr>
        <w:t xml:space="preserve"> </w:t>
      </w:r>
      <w:r>
        <w:t>и</w:t>
      </w:r>
      <w:r>
        <w:rPr>
          <w:spacing w:val="40"/>
        </w:rPr>
        <w:t xml:space="preserve"> </w:t>
      </w:r>
      <w:r>
        <w:t>соответствующем</w:t>
      </w:r>
      <w:r>
        <w:rPr>
          <w:spacing w:val="40"/>
        </w:rPr>
        <w:t xml:space="preserve"> </w:t>
      </w:r>
      <w:r>
        <w:t>культурном</w:t>
      </w:r>
      <w:r>
        <w:rPr>
          <w:spacing w:val="40"/>
        </w:rPr>
        <w:t xml:space="preserve"> </w:t>
      </w:r>
      <w:r>
        <w:t>уровне</w:t>
      </w:r>
      <w:r>
        <w:rPr>
          <w:spacing w:val="40"/>
        </w:rPr>
        <w:t xml:space="preserve"> </w:t>
      </w:r>
      <w:r>
        <w:t>развития личности</w:t>
      </w:r>
      <w:r>
        <w:rPr>
          <w:spacing w:val="80"/>
        </w:rPr>
        <w:t xml:space="preserve"> </w:t>
      </w:r>
      <w:r>
        <w:t>обучающегося,</w:t>
      </w:r>
      <w:r>
        <w:rPr>
          <w:spacing w:val="80"/>
        </w:rPr>
        <w:t xml:space="preserve"> </w:t>
      </w:r>
      <w:r>
        <w:t>создающем</w:t>
      </w:r>
      <w:r>
        <w:rPr>
          <w:spacing w:val="80"/>
        </w:rPr>
        <w:t xml:space="preserve"> </w:t>
      </w:r>
      <w:r>
        <w:t>необходимые</w:t>
      </w:r>
      <w:r>
        <w:rPr>
          <w:spacing w:val="80"/>
        </w:rPr>
        <w:t xml:space="preserve"> </w:t>
      </w:r>
      <w:r>
        <w:t>предпосылки для его самореализации;</w:t>
      </w:r>
    </w:p>
    <w:p w14:paraId="4FF6071B" w14:textId="77777777" w:rsidR="00283A18" w:rsidRDefault="00E81B4D">
      <w:pPr>
        <w:pStyle w:val="a3"/>
        <w:spacing w:line="360" w:lineRule="auto"/>
        <w:ind w:right="344"/>
      </w:pPr>
      <w:r>
        <w:t>обогащение двигательного опыта физическими упражнениями, имеющими разную функциональную</w:t>
      </w:r>
      <w:r>
        <w:rPr>
          <w:spacing w:val="40"/>
        </w:rPr>
        <w:t xml:space="preserve"> </w:t>
      </w:r>
      <w:r>
        <w:t>направленность,</w:t>
      </w:r>
      <w:r>
        <w:rPr>
          <w:spacing w:val="40"/>
        </w:rPr>
        <w:t xml:space="preserve"> </w:t>
      </w:r>
      <w:r>
        <w:t>техническими</w:t>
      </w:r>
      <w:r>
        <w:rPr>
          <w:spacing w:val="40"/>
        </w:rPr>
        <w:t xml:space="preserve"> </w:t>
      </w:r>
      <w:r>
        <w:t>действиями</w:t>
      </w:r>
      <w:r>
        <w:rPr>
          <w:spacing w:val="40"/>
        </w:rPr>
        <w:t xml:space="preserve"> </w:t>
      </w:r>
      <w:r>
        <w:t>и</w:t>
      </w:r>
      <w:r>
        <w:rPr>
          <w:spacing w:val="40"/>
        </w:rPr>
        <w:t xml:space="preserve"> </w:t>
      </w:r>
      <w:r>
        <w:t>приёмами</w:t>
      </w:r>
      <w:r>
        <w:rPr>
          <w:spacing w:val="40"/>
        </w:rPr>
        <w:t xml:space="preserve"> </w:t>
      </w:r>
      <w:r>
        <w:t>видов</w:t>
      </w:r>
      <w:r>
        <w:rPr>
          <w:spacing w:val="40"/>
        </w:rPr>
        <w:t xml:space="preserve"> </w:t>
      </w:r>
      <w:r>
        <w:t>спорта</w:t>
      </w:r>
    </w:p>
    <w:p w14:paraId="2C7B6EB3" w14:textId="77777777" w:rsidR="00283A18" w:rsidRDefault="00E81B4D">
      <w:pPr>
        <w:pStyle w:val="a3"/>
        <w:spacing w:before="3"/>
        <w:ind w:firstLine="0"/>
      </w:pPr>
      <w:r>
        <w:t>«спортивная</w:t>
      </w:r>
      <w:r>
        <w:rPr>
          <w:spacing w:val="-7"/>
        </w:rPr>
        <w:t xml:space="preserve"> </w:t>
      </w:r>
      <w:r>
        <w:rPr>
          <w:spacing w:val="-2"/>
        </w:rPr>
        <w:t>борьба»;</w:t>
      </w:r>
    </w:p>
    <w:p w14:paraId="1652A558" w14:textId="77777777" w:rsidR="00283A18" w:rsidRDefault="00E81B4D">
      <w:pPr>
        <w:pStyle w:val="a3"/>
        <w:spacing w:before="125" w:line="360" w:lineRule="auto"/>
        <w:ind w:right="339"/>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B9DCC0D" w14:textId="77777777" w:rsidR="00283A18" w:rsidRDefault="00E81B4D">
      <w:pPr>
        <w:pStyle w:val="a3"/>
        <w:spacing w:before="1" w:line="360" w:lineRule="auto"/>
        <w:ind w:right="338"/>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w:t>
      </w:r>
      <w:r>
        <w:rPr>
          <w:spacing w:val="-6"/>
        </w:rPr>
        <w:t xml:space="preserve"> </w:t>
      </w:r>
      <w:r>
        <w:t>занятиях физической культурой и спортом средствами спортивной борьбы;</w:t>
      </w:r>
    </w:p>
    <w:p w14:paraId="6FA9F991" w14:textId="77777777" w:rsidR="00283A18" w:rsidRDefault="00283A18">
      <w:pPr>
        <w:spacing w:line="360" w:lineRule="auto"/>
        <w:sectPr w:rsidR="00283A18">
          <w:pgSz w:w="11920" w:h="16850"/>
          <w:pgMar w:top="1020" w:right="220" w:bottom="1680" w:left="160" w:header="0" w:footer="1373" w:gutter="0"/>
          <w:cols w:space="720"/>
        </w:sectPr>
      </w:pPr>
    </w:p>
    <w:p w14:paraId="66D830C6" w14:textId="77777777" w:rsidR="00283A18" w:rsidRDefault="00E81B4D">
      <w:pPr>
        <w:pStyle w:val="a3"/>
        <w:spacing w:before="77" w:line="362" w:lineRule="auto"/>
        <w:ind w:right="331"/>
      </w:pPr>
      <w:r>
        <w:lastRenderedPageBreak/>
        <w:t>популяризация спортивной борьбы среди подрастающего поколения, привлечение обучающихся,</w:t>
      </w:r>
      <w:r>
        <w:rPr>
          <w:spacing w:val="-15"/>
        </w:rPr>
        <w:t xml:space="preserve"> </w:t>
      </w:r>
      <w:r>
        <w:t>проявляющих</w:t>
      </w:r>
      <w:r>
        <w:rPr>
          <w:spacing w:val="-11"/>
        </w:rPr>
        <w:t xml:space="preserve"> </w:t>
      </w:r>
      <w:r>
        <w:t>повышенный</w:t>
      </w:r>
      <w:r>
        <w:rPr>
          <w:spacing w:val="-13"/>
        </w:rPr>
        <w:t xml:space="preserve"> </w:t>
      </w:r>
      <w:r>
        <w:t>интерес</w:t>
      </w:r>
      <w:r>
        <w:rPr>
          <w:spacing w:val="-13"/>
        </w:rPr>
        <w:t xml:space="preserve"> </w:t>
      </w:r>
      <w:r>
        <w:t>и</w:t>
      </w:r>
      <w:r>
        <w:rPr>
          <w:spacing w:val="-15"/>
        </w:rPr>
        <w:t xml:space="preserve"> </w:t>
      </w:r>
      <w:r>
        <w:t>способности</w:t>
      </w:r>
      <w:r>
        <w:rPr>
          <w:spacing w:val="-14"/>
        </w:rPr>
        <w:t xml:space="preserve"> </w:t>
      </w:r>
      <w:r>
        <w:t>к</w:t>
      </w:r>
      <w:r>
        <w:rPr>
          <w:spacing w:val="23"/>
        </w:rPr>
        <w:t xml:space="preserve"> </w:t>
      </w:r>
      <w:r>
        <w:t>занятиям</w:t>
      </w:r>
      <w:r>
        <w:rPr>
          <w:spacing w:val="31"/>
        </w:rPr>
        <w:t xml:space="preserve"> </w:t>
      </w:r>
      <w:r>
        <w:t>спортивной</w:t>
      </w:r>
      <w:r>
        <w:rPr>
          <w:spacing w:val="32"/>
        </w:rPr>
        <w:t xml:space="preserve"> </w:t>
      </w:r>
      <w:r>
        <w:t>борьбой, в</w:t>
      </w:r>
      <w:r>
        <w:rPr>
          <w:spacing w:val="40"/>
        </w:rPr>
        <w:t xml:space="preserve"> </w:t>
      </w:r>
      <w:r>
        <w:t>школьные</w:t>
      </w:r>
      <w:r>
        <w:rPr>
          <w:spacing w:val="40"/>
        </w:rPr>
        <w:t xml:space="preserve"> </w:t>
      </w:r>
      <w:r>
        <w:t>спортивные</w:t>
      </w:r>
      <w:r>
        <w:rPr>
          <w:spacing w:val="40"/>
        </w:rPr>
        <w:t xml:space="preserve"> </w:t>
      </w:r>
      <w:r>
        <w:t>клубы,</w:t>
      </w:r>
      <w:r>
        <w:rPr>
          <w:spacing w:val="40"/>
        </w:rPr>
        <w:t xml:space="preserve"> </w:t>
      </w:r>
      <w:r>
        <w:t>секции,</w:t>
      </w:r>
      <w:r>
        <w:rPr>
          <w:spacing w:val="40"/>
        </w:rPr>
        <w:t xml:space="preserve"> </w:t>
      </w:r>
      <w:r>
        <w:t>к</w:t>
      </w:r>
      <w:r>
        <w:rPr>
          <w:spacing w:val="40"/>
        </w:rPr>
        <w:t xml:space="preserve"> </w:t>
      </w:r>
      <w:r>
        <w:t>участию</w:t>
      </w:r>
      <w:r>
        <w:rPr>
          <w:spacing w:val="40"/>
        </w:rPr>
        <w:t xml:space="preserve"> </w:t>
      </w:r>
      <w:r>
        <w:t>в соревнованиях;</w:t>
      </w:r>
    </w:p>
    <w:p w14:paraId="0ED41AF0" w14:textId="77777777" w:rsidR="00283A18" w:rsidRDefault="00E81B4D">
      <w:pPr>
        <w:pStyle w:val="a3"/>
        <w:spacing w:line="269" w:lineRule="exact"/>
        <w:ind w:left="1686" w:firstLine="0"/>
      </w:pPr>
      <w:r>
        <w:t>выявление,</w:t>
      </w:r>
      <w:r>
        <w:rPr>
          <w:spacing w:val="-5"/>
        </w:rPr>
        <w:t xml:space="preserve"> </w:t>
      </w:r>
      <w:r>
        <w:t>развитие</w:t>
      </w:r>
      <w:r>
        <w:rPr>
          <w:spacing w:val="-9"/>
        </w:rPr>
        <w:t xml:space="preserve"> </w:t>
      </w:r>
      <w:r>
        <w:t>и</w:t>
      </w:r>
      <w:r>
        <w:rPr>
          <w:spacing w:val="-6"/>
        </w:rPr>
        <w:t xml:space="preserve"> </w:t>
      </w:r>
      <w:r>
        <w:t>поддержка</w:t>
      </w:r>
      <w:r>
        <w:rPr>
          <w:spacing w:val="-3"/>
        </w:rPr>
        <w:t xml:space="preserve"> </w:t>
      </w:r>
      <w:r>
        <w:t>одарённых</w:t>
      </w:r>
      <w:r>
        <w:rPr>
          <w:spacing w:val="-5"/>
        </w:rPr>
        <w:t xml:space="preserve"> </w:t>
      </w:r>
      <w:r>
        <w:t>детей</w:t>
      </w:r>
      <w:r>
        <w:rPr>
          <w:spacing w:val="-1"/>
        </w:rPr>
        <w:t xml:space="preserve"> </w:t>
      </w:r>
      <w:r>
        <w:t>в</w:t>
      </w:r>
      <w:r>
        <w:rPr>
          <w:spacing w:val="-8"/>
        </w:rPr>
        <w:t xml:space="preserve"> </w:t>
      </w:r>
      <w:r>
        <w:t>области</w:t>
      </w:r>
      <w:r>
        <w:rPr>
          <w:spacing w:val="-3"/>
        </w:rPr>
        <w:t xml:space="preserve"> </w:t>
      </w:r>
      <w:r>
        <w:rPr>
          <w:spacing w:val="-2"/>
        </w:rPr>
        <w:t>спорта.</w:t>
      </w:r>
    </w:p>
    <w:p w14:paraId="7A1A1817" w14:textId="77777777" w:rsidR="00283A18" w:rsidRDefault="00E81B4D" w:rsidP="00F0497F">
      <w:pPr>
        <w:pStyle w:val="a5"/>
        <w:numPr>
          <w:ilvl w:val="2"/>
          <w:numId w:val="51"/>
        </w:numPr>
        <w:tabs>
          <w:tab w:val="left" w:pos="2287"/>
        </w:tabs>
        <w:spacing w:before="139"/>
        <w:ind w:left="2287" w:hanging="601"/>
        <w:rPr>
          <w:sz w:val="24"/>
        </w:rPr>
      </w:pPr>
      <w:r>
        <w:rPr>
          <w:sz w:val="24"/>
        </w:rPr>
        <w:t>Место</w:t>
      </w:r>
      <w:r>
        <w:rPr>
          <w:spacing w:val="-4"/>
          <w:sz w:val="24"/>
        </w:rPr>
        <w:t xml:space="preserve"> </w:t>
      </w:r>
      <w:r>
        <w:rPr>
          <w:sz w:val="24"/>
        </w:rPr>
        <w:t>и</w:t>
      </w:r>
      <w:r>
        <w:rPr>
          <w:spacing w:val="-10"/>
          <w:sz w:val="24"/>
        </w:rPr>
        <w:t xml:space="preserve"> </w:t>
      </w:r>
      <w:r>
        <w:rPr>
          <w:sz w:val="24"/>
        </w:rPr>
        <w:t>роль</w:t>
      </w:r>
      <w:r>
        <w:rPr>
          <w:spacing w:val="-7"/>
          <w:sz w:val="24"/>
        </w:rPr>
        <w:t xml:space="preserve"> </w:t>
      </w:r>
      <w:r>
        <w:rPr>
          <w:sz w:val="24"/>
        </w:rPr>
        <w:t>модуля</w:t>
      </w:r>
      <w:r>
        <w:rPr>
          <w:spacing w:val="1"/>
          <w:sz w:val="24"/>
        </w:rPr>
        <w:t xml:space="preserve"> </w:t>
      </w:r>
      <w:r>
        <w:rPr>
          <w:sz w:val="24"/>
        </w:rPr>
        <w:t>«Спортивная</w:t>
      </w:r>
      <w:r>
        <w:rPr>
          <w:spacing w:val="-2"/>
          <w:sz w:val="24"/>
        </w:rPr>
        <w:t xml:space="preserve"> борьба».</w:t>
      </w:r>
    </w:p>
    <w:p w14:paraId="561B1F51" w14:textId="77777777" w:rsidR="00283A18" w:rsidRDefault="00E81B4D">
      <w:pPr>
        <w:pStyle w:val="a3"/>
        <w:spacing w:before="142" w:line="360" w:lineRule="auto"/>
        <w:ind w:right="343"/>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w:t>
      </w:r>
      <w:r>
        <w:rPr>
          <w:spacing w:val="80"/>
        </w:rPr>
        <w:t xml:space="preserve"> </w:t>
      </w:r>
      <w:r>
        <w:t>организациях.</w:t>
      </w:r>
    </w:p>
    <w:p w14:paraId="698D5518" w14:textId="77777777" w:rsidR="00283A18" w:rsidRDefault="00E81B4D">
      <w:pPr>
        <w:pStyle w:val="a3"/>
        <w:spacing w:line="360" w:lineRule="auto"/>
        <w:ind w:right="345"/>
      </w:pPr>
      <w:r>
        <w:t>Специфика модуля по спортивной борьбе сочетается практически со всеми базовыми видами</w:t>
      </w:r>
      <w:r>
        <w:rPr>
          <w:spacing w:val="80"/>
        </w:rPr>
        <w:t xml:space="preserve"> </w:t>
      </w:r>
      <w:r>
        <w:t>спорта,</w:t>
      </w:r>
      <w:r>
        <w:rPr>
          <w:spacing w:val="80"/>
        </w:rPr>
        <w:t xml:space="preserve"> </w:t>
      </w:r>
      <w:r>
        <w:t>входящими</w:t>
      </w:r>
      <w:r>
        <w:rPr>
          <w:spacing w:val="80"/>
        </w:rPr>
        <w:t xml:space="preserve"> </w:t>
      </w:r>
      <w:r>
        <w:t>в</w:t>
      </w:r>
      <w:r>
        <w:rPr>
          <w:spacing w:val="80"/>
        </w:rPr>
        <w:t xml:space="preserve"> </w:t>
      </w:r>
      <w:r>
        <w:t>учебный</w:t>
      </w:r>
      <w:r>
        <w:rPr>
          <w:spacing w:val="80"/>
        </w:rPr>
        <w:t xml:space="preserve"> </w:t>
      </w:r>
      <w:r>
        <w:t>предмет</w:t>
      </w:r>
      <w:r>
        <w:rPr>
          <w:spacing w:val="80"/>
        </w:rPr>
        <w:t xml:space="preserve"> </w:t>
      </w:r>
      <w:r>
        <w:t>«Физическая</w:t>
      </w:r>
      <w:r>
        <w:rPr>
          <w:spacing w:val="80"/>
        </w:rPr>
        <w:t xml:space="preserve"> </w:t>
      </w:r>
      <w:r>
        <w:t>культура»</w:t>
      </w:r>
      <w:r>
        <w:rPr>
          <w:spacing w:val="40"/>
        </w:rPr>
        <w:t xml:space="preserve"> </w:t>
      </w:r>
      <w:r>
        <w:t>в общеобразовательной организации (легкая атлетика, гимнастика, спортивные игры и другие).</w:t>
      </w:r>
    </w:p>
    <w:p w14:paraId="6E065E6B" w14:textId="77777777" w:rsidR="00283A18" w:rsidRDefault="00E81B4D">
      <w:pPr>
        <w:pStyle w:val="a3"/>
        <w:spacing w:before="1" w:line="360" w:lineRule="auto"/>
        <w:ind w:right="331"/>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w:t>
      </w:r>
      <w:r>
        <w:rPr>
          <w:spacing w:val="-9"/>
        </w:rPr>
        <w:t xml:space="preserve"> </w:t>
      </w:r>
      <w:r>
        <w:t>физкультурно-спортивного</w:t>
      </w:r>
      <w:r>
        <w:rPr>
          <w:spacing w:val="-9"/>
        </w:rPr>
        <w:t xml:space="preserve"> </w:t>
      </w:r>
      <w:r>
        <w:t>комплекса</w:t>
      </w:r>
      <w:r>
        <w:rPr>
          <w:spacing w:val="-5"/>
        </w:rPr>
        <w:t xml:space="preserve"> </w:t>
      </w:r>
      <w:r>
        <w:t>«Готов</w:t>
      </w:r>
      <w:r>
        <w:rPr>
          <w:spacing w:val="-7"/>
        </w:rPr>
        <w:t xml:space="preserve"> </w:t>
      </w:r>
      <w:r>
        <w:t>к</w:t>
      </w:r>
      <w:r>
        <w:rPr>
          <w:spacing w:val="-14"/>
        </w:rPr>
        <w:t xml:space="preserve"> </w:t>
      </w:r>
      <w:r>
        <w:t>труду</w:t>
      </w:r>
      <w:r>
        <w:rPr>
          <w:spacing w:val="-10"/>
        </w:rPr>
        <w:t xml:space="preserve"> </w:t>
      </w:r>
      <w:r>
        <w:t>и</w:t>
      </w:r>
      <w:r>
        <w:rPr>
          <w:spacing w:val="40"/>
        </w:rPr>
        <w:t xml:space="preserve"> </w:t>
      </w:r>
      <w:r>
        <w:t>обороне»</w:t>
      </w:r>
      <w:r>
        <w:rPr>
          <w:spacing w:val="40"/>
        </w:rPr>
        <w:t xml:space="preserve"> </w:t>
      </w:r>
      <w:r>
        <w:t>(ГТО),</w:t>
      </w:r>
      <w:r>
        <w:rPr>
          <w:spacing w:val="40"/>
        </w:rPr>
        <w:t xml:space="preserve"> </w:t>
      </w:r>
      <w:r>
        <w:t>участии в</w:t>
      </w:r>
      <w:r>
        <w:rPr>
          <w:spacing w:val="80"/>
        </w:rPr>
        <w:t xml:space="preserve"> </w:t>
      </w:r>
      <w:r>
        <w:t>спортивных</w:t>
      </w:r>
      <w:r>
        <w:rPr>
          <w:spacing w:val="80"/>
        </w:rPr>
        <w:t xml:space="preserve"> </w:t>
      </w:r>
      <w:r>
        <w:t>соревнованиях</w:t>
      </w:r>
      <w:r>
        <w:rPr>
          <w:spacing w:val="80"/>
        </w:rPr>
        <w:t xml:space="preserve"> </w:t>
      </w:r>
      <w:r>
        <w:t>и</w:t>
      </w:r>
      <w:r>
        <w:rPr>
          <w:spacing w:val="80"/>
        </w:rPr>
        <w:t xml:space="preserve"> </w:t>
      </w:r>
      <w:r>
        <w:t>подготовке</w:t>
      </w:r>
      <w:r>
        <w:rPr>
          <w:spacing w:val="80"/>
        </w:rPr>
        <w:t xml:space="preserve"> </w:t>
      </w:r>
      <w:r>
        <w:t>юношей</w:t>
      </w:r>
      <w:r>
        <w:rPr>
          <w:spacing w:val="40"/>
        </w:rPr>
        <w:t xml:space="preserve"> </w:t>
      </w:r>
      <w:r>
        <w:t>к</w:t>
      </w:r>
      <w:r>
        <w:rPr>
          <w:spacing w:val="40"/>
        </w:rPr>
        <w:t xml:space="preserve"> </w:t>
      </w:r>
      <w:r>
        <w:t>службе</w:t>
      </w:r>
      <w:r>
        <w:rPr>
          <w:spacing w:val="40"/>
        </w:rPr>
        <w:t xml:space="preserve"> </w:t>
      </w:r>
      <w:r>
        <w:t>в</w:t>
      </w:r>
      <w:r>
        <w:rPr>
          <w:spacing w:val="40"/>
        </w:rPr>
        <w:t xml:space="preserve"> </w:t>
      </w:r>
      <w:r>
        <w:t>Вооруженных</w:t>
      </w:r>
      <w:r>
        <w:rPr>
          <w:spacing w:val="40"/>
        </w:rPr>
        <w:t xml:space="preserve"> </w:t>
      </w:r>
      <w:r>
        <w:t>Силах Российской Федерации.</w:t>
      </w:r>
    </w:p>
    <w:p w14:paraId="056133DF" w14:textId="77777777" w:rsidR="00283A18" w:rsidRDefault="00E81B4D" w:rsidP="00F0497F">
      <w:pPr>
        <w:pStyle w:val="a5"/>
        <w:numPr>
          <w:ilvl w:val="2"/>
          <w:numId w:val="51"/>
        </w:numPr>
        <w:tabs>
          <w:tab w:val="left" w:pos="2287"/>
        </w:tabs>
        <w:ind w:left="2287" w:hanging="601"/>
        <w:rPr>
          <w:sz w:val="24"/>
        </w:rPr>
      </w:pPr>
      <w:r>
        <w:rPr>
          <w:sz w:val="24"/>
        </w:rPr>
        <w:t>Модуль</w:t>
      </w:r>
      <w:r>
        <w:rPr>
          <w:spacing w:val="-7"/>
          <w:sz w:val="24"/>
        </w:rPr>
        <w:t xml:space="preserve"> </w:t>
      </w:r>
      <w:r>
        <w:rPr>
          <w:sz w:val="24"/>
        </w:rPr>
        <w:t>«Спортивная</w:t>
      </w:r>
      <w:r>
        <w:rPr>
          <w:spacing w:val="-4"/>
          <w:sz w:val="24"/>
        </w:rPr>
        <w:t xml:space="preserve"> </w:t>
      </w:r>
      <w:r>
        <w:rPr>
          <w:sz w:val="24"/>
        </w:rPr>
        <w:t>борьба»</w:t>
      </w:r>
      <w:r>
        <w:rPr>
          <w:spacing w:val="-15"/>
          <w:sz w:val="24"/>
        </w:rPr>
        <w:t xml:space="preserve"> </w:t>
      </w:r>
      <w:r>
        <w:rPr>
          <w:sz w:val="24"/>
        </w:rPr>
        <w:t>может</w:t>
      </w:r>
      <w:r>
        <w:rPr>
          <w:spacing w:val="-3"/>
          <w:sz w:val="24"/>
        </w:rPr>
        <w:t xml:space="preserve"> </w:t>
      </w:r>
      <w:r>
        <w:rPr>
          <w:sz w:val="24"/>
        </w:rPr>
        <w:t>быть</w:t>
      </w:r>
      <w:r>
        <w:rPr>
          <w:spacing w:val="-6"/>
          <w:sz w:val="24"/>
        </w:rPr>
        <w:t xml:space="preserve"> </w:t>
      </w:r>
      <w:r>
        <w:rPr>
          <w:sz w:val="24"/>
        </w:rPr>
        <w:t>реализован</w:t>
      </w:r>
      <w:r>
        <w:rPr>
          <w:spacing w:val="-8"/>
          <w:sz w:val="24"/>
        </w:rPr>
        <w:t xml:space="preserve"> </w:t>
      </w:r>
      <w:r>
        <w:rPr>
          <w:sz w:val="24"/>
        </w:rPr>
        <w:t>в</w:t>
      </w:r>
      <w:r>
        <w:rPr>
          <w:spacing w:val="-10"/>
          <w:sz w:val="24"/>
        </w:rPr>
        <w:t xml:space="preserve"> </w:t>
      </w:r>
      <w:r>
        <w:rPr>
          <w:sz w:val="24"/>
        </w:rPr>
        <w:t>следующих</w:t>
      </w:r>
      <w:r>
        <w:rPr>
          <w:spacing w:val="-8"/>
          <w:sz w:val="24"/>
        </w:rPr>
        <w:t xml:space="preserve"> </w:t>
      </w:r>
      <w:r>
        <w:rPr>
          <w:spacing w:val="-2"/>
          <w:sz w:val="24"/>
        </w:rPr>
        <w:t>вариантах:</w:t>
      </w:r>
    </w:p>
    <w:p w14:paraId="7D0FB55E" w14:textId="77777777" w:rsidR="00283A18" w:rsidRDefault="00E81B4D">
      <w:pPr>
        <w:pStyle w:val="a3"/>
        <w:spacing w:before="137" w:line="360" w:lineRule="auto"/>
        <w:ind w:right="339"/>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5EADE2AA" w14:textId="77777777" w:rsidR="00283A18" w:rsidRDefault="00E81B4D">
      <w:pPr>
        <w:pStyle w:val="a3"/>
        <w:spacing w:before="2" w:line="360" w:lineRule="auto"/>
        <w:ind w:right="338"/>
      </w:pPr>
      <w:r>
        <w:t>в</w:t>
      </w:r>
      <w:r>
        <w:rPr>
          <w:spacing w:val="40"/>
        </w:rPr>
        <w:t xml:space="preserve"> </w:t>
      </w:r>
      <w:r>
        <w:t>виде</w:t>
      </w:r>
      <w:r>
        <w:rPr>
          <w:spacing w:val="40"/>
        </w:rPr>
        <w:t xml:space="preserve"> </w:t>
      </w:r>
      <w:r>
        <w:t>целостного</w:t>
      </w:r>
      <w:r>
        <w:rPr>
          <w:spacing w:val="40"/>
        </w:rPr>
        <w:t xml:space="preserve"> </w:t>
      </w:r>
      <w:r>
        <w:t>последовательного</w:t>
      </w:r>
      <w:r>
        <w:rPr>
          <w:spacing w:val="40"/>
        </w:rPr>
        <w:t xml:space="preserve"> </w:t>
      </w:r>
      <w:r>
        <w:t>учебного</w:t>
      </w:r>
      <w:r>
        <w:rPr>
          <w:spacing w:val="40"/>
        </w:rPr>
        <w:t xml:space="preserve"> </w:t>
      </w:r>
      <w:r>
        <w:t>модуля,</w:t>
      </w:r>
      <w:r>
        <w:rPr>
          <w:spacing w:val="40"/>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8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14:paraId="4FDD75FD" w14:textId="77777777" w:rsidR="00283A18" w:rsidRDefault="00E81B4D">
      <w:pPr>
        <w:pStyle w:val="a3"/>
        <w:spacing w:before="2" w:line="360" w:lineRule="auto"/>
        <w:ind w:right="341"/>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p>
    <w:p w14:paraId="7E0449C4" w14:textId="77777777" w:rsidR="00283A18" w:rsidRDefault="00283A18">
      <w:pPr>
        <w:spacing w:line="360" w:lineRule="auto"/>
        <w:sectPr w:rsidR="00283A18">
          <w:pgSz w:w="11920" w:h="16850"/>
          <w:pgMar w:top="1020" w:right="220" w:bottom="1680" w:left="160" w:header="0" w:footer="1373" w:gutter="0"/>
          <w:cols w:space="720"/>
        </w:sectPr>
      </w:pPr>
    </w:p>
    <w:p w14:paraId="058EE2C3" w14:textId="77777777" w:rsidR="00283A18" w:rsidRDefault="00E81B4D">
      <w:pPr>
        <w:pStyle w:val="a3"/>
        <w:spacing w:before="77"/>
        <w:ind w:firstLine="0"/>
        <w:jc w:val="left"/>
      </w:pPr>
      <w:r>
        <w:lastRenderedPageBreak/>
        <w:t>в</w:t>
      </w:r>
      <w:r>
        <w:rPr>
          <w:spacing w:val="1"/>
        </w:rPr>
        <w:t xml:space="preserve"> </w:t>
      </w:r>
      <w:r>
        <w:t>10</w:t>
      </w:r>
      <w:r>
        <w:rPr>
          <w:spacing w:val="-5"/>
        </w:rPr>
        <w:t xml:space="preserve"> </w:t>
      </w:r>
      <w:r>
        <w:t>и</w:t>
      </w:r>
      <w:r>
        <w:rPr>
          <w:spacing w:val="2"/>
        </w:rPr>
        <w:t xml:space="preserve"> </w:t>
      </w:r>
      <w:r>
        <w:t>11</w:t>
      </w:r>
      <w:r>
        <w:rPr>
          <w:spacing w:val="-3"/>
        </w:rPr>
        <w:t xml:space="preserve"> </w:t>
      </w:r>
      <w:r>
        <w:t>классах</w:t>
      </w:r>
      <w:r>
        <w:rPr>
          <w:spacing w:val="-4"/>
        </w:rPr>
        <w:t xml:space="preserve"> </w:t>
      </w:r>
      <w:r>
        <w:t>по</w:t>
      </w:r>
      <w:r>
        <w:rPr>
          <w:spacing w:val="7"/>
        </w:rPr>
        <w:t xml:space="preserve"> </w:t>
      </w:r>
      <w:r>
        <w:t>34</w:t>
      </w:r>
      <w:r>
        <w:rPr>
          <w:spacing w:val="3"/>
        </w:rPr>
        <w:t xml:space="preserve"> </w:t>
      </w:r>
      <w:r>
        <w:rPr>
          <w:spacing w:val="-2"/>
        </w:rPr>
        <w:t>часа).</w:t>
      </w:r>
    </w:p>
    <w:p w14:paraId="559DFE5F" w14:textId="77777777" w:rsidR="00283A18" w:rsidRDefault="00E81B4D" w:rsidP="00F0497F">
      <w:pPr>
        <w:pStyle w:val="a5"/>
        <w:numPr>
          <w:ilvl w:val="2"/>
          <w:numId w:val="51"/>
        </w:numPr>
        <w:tabs>
          <w:tab w:val="left" w:pos="2287"/>
        </w:tabs>
        <w:spacing w:before="139"/>
        <w:ind w:left="2287" w:hanging="601"/>
        <w:rPr>
          <w:sz w:val="24"/>
        </w:rPr>
      </w:pPr>
      <w:r>
        <w:rPr>
          <w:sz w:val="24"/>
        </w:rPr>
        <w:t>Содержание</w:t>
      </w:r>
      <w:r>
        <w:rPr>
          <w:spacing w:val="-13"/>
          <w:sz w:val="24"/>
        </w:rPr>
        <w:t xml:space="preserve"> </w:t>
      </w:r>
      <w:r>
        <w:rPr>
          <w:sz w:val="24"/>
        </w:rPr>
        <w:t>модуля</w:t>
      </w:r>
      <w:r>
        <w:rPr>
          <w:spacing w:val="-6"/>
          <w:sz w:val="24"/>
        </w:rPr>
        <w:t xml:space="preserve"> </w:t>
      </w:r>
      <w:r>
        <w:rPr>
          <w:sz w:val="24"/>
        </w:rPr>
        <w:t>«Спортивная</w:t>
      </w:r>
      <w:r>
        <w:rPr>
          <w:spacing w:val="-9"/>
          <w:sz w:val="24"/>
        </w:rPr>
        <w:t xml:space="preserve"> </w:t>
      </w:r>
      <w:r>
        <w:rPr>
          <w:spacing w:val="-2"/>
          <w:sz w:val="24"/>
        </w:rPr>
        <w:t>борьба».</w:t>
      </w:r>
    </w:p>
    <w:p w14:paraId="293470CF" w14:textId="77777777" w:rsidR="00283A18" w:rsidRDefault="00E81B4D" w:rsidP="00F0497F">
      <w:pPr>
        <w:pStyle w:val="a5"/>
        <w:numPr>
          <w:ilvl w:val="0"/>
          <w:numId w:val="42"/>
        </w:numPr>
        <w:tabs>
          <w:tab w:val="left" w:pos="1946"/>
        </w:tabs>
        <w:spacing w:before="142"/>
        <w:ind w:left="1946" w:hanging="260"/>
        <w:rPr>
          <w:sz w:val="24"/>
        </w:rPr>
      </w:pPr>
      <w:r>
        <w:rPr>
          <w:sz w:val="24"/>
        </w:rPr>
        <w:t>Знания</w:t>
      </w:r>
      <w:r>
        <w:rPr>
          <w:spacing w:val="-15"/>
          <w:sz w:val="24"/>
        </w:rPr>
        <w:t xml:space="preserve"> </w:t>
      </w:r>
      <w:r>
        <w:rPr>
          <w:sz w:val="24"/>
        </w:rPr>
        <w:t>о</w:t>
      </w:r>
      <w:r>
        <w:rPr>
          <w:spacing w:val="-1"/>
          <w:sz w:val="24"/>
        </w:rPr>
        <w:t xml:space="preserve"> </w:t>
      </w:r>
      <w:r>
        <w:rPr>
          <w:sz w:val="24"/>
        </w:rPr>
        <w:t>спортивной</w:t>
      </w:r>
      <w:r>
        <w:rPr>
          <w:spacing w:val="-1"/>
          <w:sz w:val="24"/>
        </w:rPr>
        <w:t xml:space="preserve"> </w:t>
      </w:r>
      <w:r>
        <w:rPr>
          <w:spacing w:val="-2"/>
          <w:sz w:val="24"/>
        </w:rPr>
        <w:t>борьбе.</w:t>
      </w:r>
    </w:p>
    <w:p w14:paraId="5BD8770F" w14:textId="77777777" w:rsidR="00283A18" w:rsidRDefault="00E81B4D">
      <w:pPr>
        <w:pStyle w:val="a3"/>
        <w:spacing w:before="137" w:line="360" w:lineRule="auto"/>
        <w:ind w:right="339"/>
      </w:pPr>
      <w:r>
        <w:t xml:space="preserve">История развития современной спортивной борьбы в мире, в Российской Федерации, в </w:t>
      </w:r>
      <w:r>
        <w:rPr>
          <w:spacing w:val="-2"/>
        </w:rPr>
        <w:t>регионе.</w:t>
      </w:r>
    </w:p>
    <w:p w14:paraId="1A5C6DB1" w14:textId="77777777" w:rsidR="00283A18" w:rsidRDefault="00E81B4D">
      <w:pPr>
        <w:pStyle w:val="a3"/>
        <w:spacing w:line="362" w:lineRule="auto"/>
        <w:ind w:right="336"/>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14:paraId="66E8E0B6" w14:textId="77777777" w:rsidR="00283A18" w:rsidRDefault="00E81B4D">
      <w:pPr>
        <w:pStyle w:val="a3"/>
        <w:spacing w:line="360" w:lineRule="auto"/>
        <w:ind w:right="355"/>
      </w:pPr>
      <w:r>
        <w:t>Официальный календарь соревнований по спортивной борьбе (международных, всероссийских, региональных).</w:t>
      </w:r>
    </w:p>
    <w:p w14:paraId="0F0195EA" w14:textId="77777777" w:rsidR="00283A18" w:rsidRDefault="00E81B4D">
      <w:pPr>
        <w:pStyle w:val="a3"/>
        <w:spacing w:line="360" w:lineRule="auto"/>
        <w:ind w:left="1686" w:right="2330" w:firstLine="0"/>
      </w:pPr>
      <w:r>
        <w:t>Требования</w:t>
      </w:r>
      <w:r>
        <w:rPr>
          <w:spacing w:val="-4"/>
        </w:rPr>
        <w:t xml:space="preserve"> </w:t>
      </w:r>
      <w:r>
        <w:t>безопасности</w:t>
      </w:r>
      <w:r>
        <w:rPr>
          <w:spacing w:val="-3"/>
        </w:rPr>
        <w:t xml:space="preserve"> </w:t>
      </w:r>
      <w:r>
        <w:t>при</w:t>
      </w:r>
      <w:r>
        <w:rPr>
          <w:spacing w:val="-10"/>
        </w:rPr>
        <w:t xml:space="preserve"> </w:t>
      </w:r>
      <w:r>
        <w:t>организации</w:t>
      </w:r>
      <w:r>
        <w:rPr>
          <w:spacing w:val="-4"/>
        </w:rPr>
        <w:t xml:space="preserve"> </w:t>
      </w:r>
      <w:r>
        <w:t>занятий</w:t>
      </w:r>
      <w:r>
        <w:rPr>
          <w:spacing w:val="-1"/>
        </w:rPr>
        <w:t xml:space="preserve"> </w:t>
      </w:r>
      <w:r>
        <w:t>спортивной борьбой. Характерные травмы в борьбе и мероприятия по их предупреждению.</w:t>
      </w:r>
    </w:p>
    <w:p w14:paraId="4AE0E5C8" w14:textId="77777777" w:rsidR="00283A18" w:rsidRDefault="00E81B4D">
      <w:pPr>
        <w:pStyle w:val="a3"/>
        <w:spacing w:line="360" w:lineRule="auto"/>
        <w:ind w:right="337"/>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14:paraId="30DC1734" w14:textId="77777777" w:rsidR="00283A18" w:rsidRDefault="00E81B4D">
      <w:pPr>
        <w:pStyle w:val="a3"/>
        <w:spacing w:line="360" w:lineRule="auto"/>
        <w:ind w:left="1686" w:right="4005" w:firstLine="0"/>
      </w:pPr>
      <w:r>
        <w:t>Словарь</w:t>
      </w:r>
      <w:r>
        <w:rPr>
          <w:spacing w:val="-7"/>
        </w:rPr>
        <w:t xml:space="preserve"> </w:t>
      </w:r>
      <w:r>
        <w:t>терминов</w:t>
      </w:r>
      <w:r>
        <w:rPr>
          <w:spacing w:val="-5"/>
        </w:rPr>
        <w:t xml:space="preserve"> </w:t>
      </w:r>
      <w:r>
        <w:t>и</w:t>
      </w:r>
      <w:r>
        <w:rPr>
          <w:spacing w:val="-7"/>
        </w:rPr>
        <w:t xml:space="preserve"> </w:t>
      </w:r>
      <w:r>
        <w:t>определений</w:t>
      </w:r>
      <w:r>
        <w:rPr>
          <w:spacing w:val="-4"/>
        </w:rPr>
        <w:t xml:space="preserve"> </w:t>
      </w:r>
      <w:r>
        <w:t>по</w:t>
      </w:r>
      <w:r>
        <w:rPr>
          <w:spacing w:val="-2"/>
        </w:rPr>
        <w:t xml:space="preserve"> </w:t>
      </w:r>
      <w:r>
        <w:t>спортивной</w:t>
      </w:r>
      <w:r>
        <w:rPr>
          <w:spacing w:val="-2"/>
        </w:rPr>
        <w:t xml:space="preserve"> </w:t>
      </w:r>
      <w:r>
        <w:t>борьбе. Правила соревнований по спортивной борьбе.</w:t>
      </w:r>
    </w:p>
    <w:p w14:paraId="0672EECD" w14:textId="77777777" w:rsidR="00283A18" w:rsidRDefault="00E81B4D" w:rsidP="00F0497F">
      <w:pPr>
        <w:pStyle w:val="a5"/>
        <w:numPr>
          <w:ilvl w:val="0"/>
          <w:numId w:val="42"/>
        </w:numPr>
        <w:tabs>
          <w:tab w:val="left" w:pos="1946"/>
        </w:tabs>
        <w:spacing w:before="1"/>
        <w:ind w:left="1946" w:hanging="260"/>
        <w:rPr>
          <w:sz w:val="24"/>
        </w:rPr>
      </w:pPr>
      <w:r>
        <w:rPr>
          <w:sz w:val="24"/>
        </w:rPr>
        <w:t>Способы</w:t>
      </w:r>
      <w:r>
        <w:rPr>
          <w:spacing w:val="-9"/>
          <w:sz w:val="24"/>
        </w:rPr>
        <w:t xml:space="preserve"> </w:t>
      </w:r>
      <w:r>
        <w:rPr>
          <w:sz w:val="24"/>
        </w:rPr>
        <w:t>самостоятельной</w:t>
      </w:r>
      <w:r>
        <w:rPr>
          <w:spacing w:val="-6"/>
          <w:sz w:val="24"/>
        </w:rPr>
        <w:t xml:space="preserve"> </w:t>
      </w:r>
      <w:r>
        <w:rPr>
          <w:spacing w:val="-2"/>
          <w:sz w:val="24"/>
        </w:rPr>
        <w:t>деятельности.</w:t>
      </w:r>
    </w:p>
    <w:p w14:paraId="023FD7D6" w14:textId="77777777" w:rsidR="00283A18" w:rsidRDefault="00E81B4D">
      <w:pPr>
        <w:pStyle w:val="a3"/>
        <w:spacing w:before="128" w:line="362" w:lineRule="auto"/>
        <w:ind w:right="350"/>
        <w:jc w:val="left"/>
      </w:pPr>
      <w:r>
        <w:t>Правила</w:t>
      </w:r>
      <w:r>
        <w:rPr>
          <w:spacing w:val="-15"/>
        </w:rPr>
        <w:t xml:space="preserve"> </w:t>
      </w:r>
      <w:r>
        <w:t>безопасного,</w:t>
      </w:r>
      <w:r>
        <w:rPr>
          <w:spacing w:val="-15"/>
        </w:rPr>
        <w:t xml:space="preserve"> </w:t>
      </w:r>
      <w:r>
        <w:t>правомерного</w:t>
      </w:r>
      <w:r>
        <w:rPr>
          <w:spacing w:val="-15"/>
        </w:rPr>
        <w:t xml:space="preserve"> </w:t>
      </w:r>
      <w:r>
        <w:t>поведения</w:t>
      </w:r>
      <w:r>
        <w:rPr>
          <w:spacing w:val="-15"/>
        </w:rPr>
        <w:t xml:space="preserve"> </w:t>
      </w:r>
      <w:r>
        <w:t>во</w:t>
      </w:r>
      <w:r>
        <w:rPr>
          <w:spacing w:val="-15"/>
        </w:rPr>
        <w:t xml:space="preserve"> </w:t>
      </w:r>
      <w:r>
        <w:t>время</w:t>
      </w:r>
      <w:r>
        <w:rPr>
          <w:spacing w:val="-15"/>
        </w:rPr>
        <w:t xml:space="preserve"> </w:t>
      </w:r>
      <w:r>
        <w:t>соревнований</w:t>
      </w:r>
      <w:r>
        <w:rPr>
          <w:spacing w:val="-15"/>
        </w:rPr>
        <w:t xml:space="preserve"> </w:t>
      </w:r>
      <w:r>
        <w:t>по</w:t>
      </w:r>
      <w:r>
        <w:rPr>
          <w:spacing w:val="-15"/>
        </w:rPr>
        <w:t xml:space="preserve"> </w:t>
      </w:r>
      <w:r>
        <w:t>спортивной</w:t>
      </w:r>
      <w:r>
        <w:rPr>
          <w:spacing w:val="-15"/>
        </w:rPr>
        <w:t xml:space="preserve"> </w:t>
      </w:r>
      <w:r>
        <w:t>борьбе в качестве зрителя, болельщика (фаната).</w:t>
      </w:r>
    </w:p>
    <w:p w14:paraId="6647EA68" w14:textId="77777777" w:rsidR="00283A18" w:rsidRDefault="00E81B4D">
      <w:pPr>
        <w:pStyle w:val="a3"/>
        <w:spacing w:line="360" w:lineRule="auto"/>
        <w:jc w:val="left"/>
      </w:pPr>
      <w:r>
        <w:t>Организация и проведение</w:t>
      </w:r>
      <w:r>
        <w:rPr>
          <w:spacing w:val="30"/>
        </w:rPr>
        <w:t xml:space="preserve"> </w:t>
      </w:r>
      <w:r>
        <w:t>самостоятельных</w:t>
      </w:r>
      <w:r>
        <w:rPr>
          <w:spacing w:val="31"/>
        </w:rPr>
        <w:t xml:space="preserve"> </w:t>
      </w:r>
      <w:r>
        <w:t>занятий по</w:t>
      </w:r>
      <w:r>
        <w:rPr>
          <w:spacing w:val="37"/>
        </w:rPr>
        <w:t xml:space="preserve"> </w:t>
      </w:r>
      <w:r>
        <w:t>спортивной</w:t>
      </w:r>
      <w:r>
        <w:rPr>
          <w:spacing w:val="35"/>
        </w:rPr>
        <w:t xml:space="preserve"> </w:t>
      </w:r>
      <w:r>
        <w:t>борьбе. Составление планов и самостоятельное проведение занятий по спортивной борьбе.</w:t>
      </w:r>
    </w:p>
    <w:p w14:paraId="6FF8846D" w14:textId="77777777" w:rsidR="00283A18" w:rsidRDefault="00E81B4D">
      <w:pPr>
        <w:pStyle w:val="a3"/>
        <w:spacing w:line="360" w:lineRule="auto"/>
        <w:jc w:val="left"/>
      </w:pPr>
      <w:r>
        <w:rPr>
          <w:spacing w:val="-2"/>
        </w:rPr>
        <w:t>Способы</w:t>
      </w:r>
      <w:r>
        <w:rPr>
          <w:spacing w:val="-5"/>
        </w:rPr>
        <w:t xml:space="preserve"> </w:t>
      </w:r>
      <w:r>
        <w:rPr>
          <w:spacing w:val="-2"/>
        </w:rPr>
        <w:t>самостоятельного</w:t>
      </w:r>
      <w:r>
        <w:rPr>
          <w:spacing w:val="-4"/>
        </w:rPr>
        <w:t xml:space="preserve"> </w:t>
      </w:r>
      <w:r>
        <w:rPr>
          <w:spacing w:val="-2"/>
        </w:rPr>
        <w:t>освоения</w:t>
      </w:r>
      <w:r>
        <w:rPr>
          <w:spacing w:val="-5"/>
        </w:rPr>
        <w:t xml:space="preserve"> </w:t>
      </w:r>
      <w:r>
        <w:rPr>
          <w:spacing w:val="-2"/>
        </w:rPr>
        <w:t>двигательных действий,</w:t>
      </w:r>
      <w:r>
        <w:rPr>
          <w:spacing w:val="-5"/>
        </w:rPr>
        <w:t xml:space="preserve"> </w:t>
      </w:r>
      <w:r>
        <w:rPr>
          <w:spacing w:val="-2"/>
        </w:rPr>
        <w:t>подбор</w:t>
      </w:r>
      <w:r>
        <w:rPr>
          <w:spacing w:val="-4"/>
        </w:rPr>
        <w:t xml:space="preserve"> </w:t>
      </w:r>
      <w:r>
        <w:rPr>
          <w:spacing w:val="-2"/>
        </w:rPr>
        <w:t xml:space="preserve">подводящих, </w:t>
      </w:r>
      <w:r>
        <w:t>подготовительных и специальных упражнений.</w:t>
      </w:r>
    </w:p>
    <w:p w14:paraId="2BFD48FA" w14:textId="77777777" w:rsidR="00283A18" w:rsidRDefault="00E81B4D">
      <w:pPr>
        <w:pStyle w:val="a3"/>
        <w:spacing w:before="4"/>
        <w:ind w:left="1686" w:firstLine="0"/>
        <w:jc w:val="left"/>
      </w:pPr>
      <w:r>
        <w:t>Самоконтроль</w:t>
      </w:r>
      <w:r>
        <w:rPr>
          <w:spacing w:val="-13"/>
        </w:rPr>
        <w:t xml:space="preserve"> </w:t>
      </w:r>
      <w:r>
        <w:t>и</w:t>
      </w:r>
      <w:r>
        <w:rPr>
          <w:spacing w:val="-4"/>
        </w:rPr>
        <w:t xml:space="preserve"> </w:t>
      </w:r>
      <w:r>
        <w:t>его</w:t>
      </w:r>
      <w:r>
        <w:rPr>
          <w:spacing w:val="-1"/>
        </w:rPr>
        <w:t xml:space="preserve"> </w:t>
      </w:r>
      <w:r>
        <w:t>роль</w:t>
      </w:r>
      <w:r>
        <w:rPr>
          <w:spacing w:val="-2"/>
        </w:rPr>
        <w:t xml:space="preserve"> </w:t>
      </w:r>
      <w:r>
        <w:t>в</w:t>
      </w:r>
      <w:r>
        <w:rPr>
          <w:spacing w:val="-9"/>
        </w:rPr>
        <w:t xml:space="preserve"> </w:t>
      </w:r>
      <w:r>
        <w:t>учебной</w:t>
      </w:r>
      <w:r>
        <w:rPr>
          <w:spacing w:val="-2"/>
        </w:rPr>
        <w:t xml:space="preserve"> </w:t>
      </w:r>
      <w:r>
        <w:t>и</w:t>
      </w:r>
      <w:r>
        <w:rPr>
          <w:spacing w:val="-9"/>
        </w:rPr>
        <w:t xml:space="preserve"> </w:t>
      </w:r>
      <w:r>
        <w:t>соревновательной</w:t>
      </w:r>
      <w:r>
        <w:rPr>
          <w:spacing w:val="-1"/>
        </w:rPr>
        <w:t xml:space="preserve"> </w:t>
      </w:r>
      <w:r>
        <w:rPr>
          <w:spacing w:val="-2"/>
        </w:rPr>
        <w:t>деятельности.</w:t>
      </w:r>
    </w:p>
    <w:p w14:paraId="2EE57092" w14:textId="77777777" w:rsidR="00283A18" w:rsidRDefault="00E81B4D">
      <w:pPr>
        <w:pStyle w:val="a3"/>
        <w:spacing w:before="130" w:line="360" w:lineRule="auto"/>
        <w:ind w:right="336"/>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331C4B09" w14:textId="77777777" w:rsidR="00283A18" w:rsidRDefault="00E81B4D">
      <w:pPr>
        <w:pStyle w:val="a3"/>
        <w:spacing w:before="2" w:line="360" w:lineRule="auto"/>
        <w:ind w:right="332"/>
      </w:pPr>
      <w:r>
        <w:t>Правила</w:t>
      </w:r>
      <w:r>
        <w:rPr>
          <w:spacing w:val="-2"/>
        </w:rPr>
        <w:t xml:space="preserve"> </w:t>
      </w:r>
      <w:r>
        <w:t>личной</w:t>
      </w:r>
      <w:r>
        <w:rPr>
          <w:spacing w:val="-1"/>
        </w:rPr>
        <w:t xml:space="preserve"> </w:t>
      </w:r>
      <w:r>
        <w:t>гигиены, требования</w:t>
      </w:r>
      <w:r>
        <w:rPr>
          <w:spacing w:val="-2"/>
        </w:rPr>
        <w:t xml:space="preserve"> </w:t>
      </w:r>
      <w:r>
        <w:t>к спортивной</w:t>
      </w:r>
      <w:r>
        <w:rPr>
          <w:spacing w:val="-2"/>
        </w:rPr>
        <w:t xml:space="preserve"> </w:t>
      </w:r>
      <w:r>
        <w:t>одежде</w:t>
      </w:r>
      <w:r>
        <w:rPr>
          <w:spacing w:val="-2"/>
        </w:rPr>
        <w:t xml:space="preserve"> </w:t>
      </w:r>
      <w:r>
        <w:t>и</w:t>
      </w:r>
      <w:r>
        <w:rPr>
          <w:spacing w:val="-2"/>
        </w:rPr>
        <w:t xml:space="preserve"> </w:t>
      </w:r>
      <w:r>
        <w:t>обуви для занятий спортивной борьбой. Правила ухода</w:t>
      </w:r>
      <w:r>
        <w:rPr>
          <w:spacing w:val="-1"/>
        </w:rPr>
        <w:t xml:space="preserve"> </w:t>
      </w:r>
      <w:r>
        <w:t>за</w:t>
      </w:r>
      <w:r>
        <w:rPr>
          <w:spacing w:val="-7"/>
        </w:rPr>
        <w:t xml:space="preserve"> </w:t>
      </w:r>
      <w:r>
        <w:t>борцовским спортивным</w:t>
      </w:r>
      <w:r>
        <w:rPr>
          <w:spacing w:val="-1"/>
        </w:rPr>
        <w:t xml:space="preserve"> </w:t>
      </w:r>
      <w:r>
        <w:t>инвентарем</w:t>
      </w:r>
      <w:r>
        <w:rPr>
          <w:spacing w:val="-4"/>
        </w:rPr>
        <w:t xml:space="preserve"> </w:t>
      </w:r>
      <w:r>
        <w:t>и оборудованием.</w:t>
      </w:r>
    </w:p>
    <w:p w14:paraId="5F77625F" w14:textId="77777777" w:rsidR="00283A18" w:rsidRDefault="00E81B4D">
      <w:pPr>
        <w:pStyle w:val="a3"/>
        <w:spacing w:before="1" w:line="360" w:lineRule="auto"/>
        <w:ind w:right="335"/>
      </w:pPr>
      <w: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w:t>
      </w:r>
      <w:r>
        <w:rPr>
          <w:spacing w:val="-2"/>
        </w:rPr>
        <w:t>направленности.</w:t>
      </w:r>
    </w:p>
    <w:p w14:paraId="0205C902" w14:textId="77777777" w:rsidR="00283A18" w:rsidRDefault="00E81B4D">
      <w:pPr>
        <w:pStyle w:val="a3"/>
        <w:spacing w:line="360" w:lineRule="auto"/>
        <w:ind w:right="338"/>
      </w:pPr>
      <w:r>
        <w:t>Способы и методы профилактики пагубных привычек, асоциального и созависимого поведения. Антидопинговое поведение.</w:t>
      </w:r>
    </w:p>
    <w:p w14:paraId="32FCF3D2" w14:textId="77777777" w:rsidR="00283A18" w:rsidRDefault="00283A18">
      <w:pPr>
        <w:spacing w:line="360" w:lineRule="auto"/>
        <w:sectPr w:rsidR="00283A18">
          <w:pgSz w:w="11920" w:h="16850"/>
          <w:pgMar w:top="1020" w:right="220" w:bottom="1680" w:left="160" w:header="0" w:footer="1373" w:gutter="0"/>
          <w:cols w:space="720"/>
        </w:sectPr>
      </w:pPr>
    </w:p>
    <w:p w14:paraId="2D228B92" w14:textId="77777777" w:rsidR="00283A18" w:rsidRDefault="00E81B4D">
      <w:pPr>
        <w:pStyle w:val="a3"/>
        <w:spacing w:before="77" w:line="360" w:lineRule="auto"/>
        <w:ind w:right="339"/>
      </w:pPr>
      <w:r>
        <w:lastRenderedPageBreak/>
        <w:t>Тестирование</w:t>
      </w:r>
      <w:r>
        <w:rPr>
          <w:spacing w:val="80"/>
        </w:rPr>
        <w:t xml:space="preserve"> </w:t>
      </w:r>
      <w:r>
        <w:t>уровня</w:t>
      </w:r>
      <w:r>
        <w:rPr>
          <w:spacing w:val="80"/>
        </w:rPr>
        <w:t xml:space="preserve"> </w:t>
      </w:r>
      <w:r>
        <w:t>физической</w:t>
      </w:r>
      <w:r>
        <w:rPr>
          <w:spacing w:val="80"/>
        </w:rPr>
        <w:t xml:space="preserve"> </w:t>
      </w:r>
      <w:r>
        <w:t>и</w:t>
      </w:r>
      <w:r>
        <w:rPr>
          <w:spacing w:val="80"/>
        </w:rPr>
        <w:t xml:space="preserve"> </w:t>
      </w:r>
      <w:r>
        <w:t>технической</w:t>
      </w:r>
      <w:r>
        <w:rPr>
          <w:spacing w:val="80"/>
        </w:rPr>
        <w:t xml:space="preserve"> </w:t>
      </w:r>
      <w:r>
        <w:t>подготовленности</w:t>
      </w:r>
      <w:r>
        <w:rPr>
          <w:spacing w:val="40"/>
        </w:rPr>
        <w:t xml:space="preserve"> </w:t>
      </w:r>
      <w:r>
        <w:t>в</w:t>
      </w:r>
      <w:r>
        <w:rPr>
          <w:spacing w:val="40"/>
        </w:rPr>
        <w:t xml:space="preserve"> </w:t>
      </w:r>
      <w:r>
        <w:t xml:space="preserve">спортивной </w:t>
      </w:r>
      <w:r>
        <w:rPr>
          <w:spacing w:val="-2"/>
        </w:rPr>
        <w:t>борьбе.</w:t>
      </w:r>
    </w:p>
    <w:p w14:paraId="21512713" w14:textId="77777777" w:rsidR="00283A18" w:rsidRDefault="00E81B4D" w:rsidP="00F0497F">
      <w:pPr>
        <w:pStyle w:val="a5"/>
        <w:numPr>
          <w:ilvl w:val="0"/>
          <w:numId w:val="42"/>
        </w:numPr>
        <w:tabs>
          <w:tab w:val="left" w:pos="1946"/>
        </w:tabs>
        <w:spacing w:before="6"/>
        <w:ind w:left="1946" w:hanging="260"/>
        <w:rPr>
          <w:sz w:val="24"/>
        </w:rPr>
      </w:pPr>
      <w:r>
        <w:rPr>
          <w:sz w:val="24"/>
        </w:rPr>
        <w:t>Физическое</w:t>
      </w:r>
      <w:r>
        <w:rPr>
          <w:spacing w:val="-12"/>
          <w:sz w:val="24"/>
        </w:rPr>
        <w:t xml:space="preserve"> </w:t>
      </w:r>
      <w:r>
        <w:rPr>
          <w:spacing w:val="-2"/>
          <w:sz w:val="24"/>
        </w:rPr>
        <w:t>совершенствование.</w:t>
      </w:r>
    </w:p>
    <w:p w14:paraId="4154BEDF" w14:textId="77777777" w:rsidR="00283A18" w:rsidRDefault="00E81B4D">
      <w:pPr>
        <w:pStyle w:val="a3"/>
        <w:spacing w:before="136" w:line="360" w:lineRule="auto"/>
        <w:ind w:right="341"/>
      </w:pPr>
      <w:r>
        <w:t>Комплексы упражнений для развития физических качеств (ловкости, гибкости, силы, выносливости, быстроты и скоростных способностей).</w:t>
      </w:r>
    </w:p>
    <w:p w14:paraId="6B2B48FA" w14:textId="77777777" w:rsidR="00283A18" w:rsidRDefault="00E81B4D">
      <w:pPr>
        <w:pStyle w:val="a3"/>
        <w:spacing w:line="362" w:lineRule="auto"/>
        <w:ind w:right="346"/>
      </w:pPr>
      <w:r>
        <w:t>Комплексы упражнений формирующие двигательные умения и навыки технических и тактических действий борца.</w:t>
      </w:r>
    </w:p>
    <w:p w14:paraId="769B8219" w14:textId="77777777" w:rsidR="00283A18" w:rsidRDefault="00E81B4D">
      <w:pPr>
        <w:pStyle w:val="a3"/>
        <w:spacing w:line="360" w:lineRule="auto"/>
        <w:ind w:right="343"/>
      </w:pPr>
      <w:r>
        <w:t>Технические приемы и тактические действия в спортивной борьбе, изученные на уровне основного общего образования.</w:t>
      </w:r>
    </w:p>
    <w:p w14:paraId="46DAECD9" w14:textId="77777777" w:rsidR="00283A18" w:rsidRDefault="00E81B4D">
      <w:pPr>
        <w:pStyle w:val="a3"/>
        <w:spacing w:line="360" w:lineRule="auto"/>
        <w:ind w:right="332"/>
      </w:pPr>
      <w: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w:t>
      </w:r>
      <w:r>
        <w:rPr>
          <w:spacing w:val="40"/>
        </w:rPr>
        <w:t xml:space="preserve"> </w:t>
      </w:r>
      <w:r>
        <w:t>наверх,</w:t>
      </w:r>
      <w:r>
        <w:rPr>
          <w:spacing w:val="40"/>
        </w:rPr>
        <w:t xml:space="preserve"> </w:t>
      </w:r>
      <w:r>
        <w:t>защиты</w:t>
      </w:r>
      <w:r>
        <w:rPr>
          <w:spacing w:val="40"/>
        </w:rPr>
        <w:t xml:space="preserve"> </w:t>
      </w:r>
      <w:r>
        <w:t>и</w:t>
      </w:r>
      <w:r>
        <w:rPr>
          <w:spacing w:val="80"/>
        </w:rPr>
        <w:t xml:space="preserve"> </w:t>
      </w:r>
      <w:r>
        <w:t>контрприёмы,</w:t>
      </w:r>
      <w:r>
        <w:rPr>
          <w:spacing w:val="80"/>
        </w:rPr>
        <w:t xml:space="preserve"> </w:t>
      </w:r>
      <w:r>
        <w:t>а</w:t>
      </w:r>
      <w:r>
        <w:rPr>
          <w:spacing w:val="80"/>
        </w:rPr>
        <w:t xml:space="preserve"> </w:t>
      </w:r>
      <w:r>
        <w:t>также</w:t>
      </w:r>
      <w:r>
        <w:rPr>
          <w:spacing w:val="80"/>
        </w:rPr>
        <w:t xml:space="preserve"> </w:t>
      </w:r>
      <w:r>
        <w:t>другие</w:t>
      </w:r>
      <w:r>
        <w:rPr>
          <w:spacing w:val="80"/>
        </w:rPr>
        <w:t xml:space="preserve"> </w:t>
      </w:r>
      <w:r>
        <w:t>приёмы</w:t>
      </w:r>
      <w:r>
        <w:rPr>
          <w:spacing w:val="80"/>
        </w:rPr>
        <w:t xml:space="preserve"> </w:t>
      </w:r>
      <w:r>
        <w:t>в</w:t>
      </w:r>
      <w:r>
        <w:rPr>
          <w:spacing w:val="80"/>
        </w:rPr>
        <w:t xml:space="preserve"> </w:t>
      </w:r>
      <w:r>
        <w:t>партере</w:t>
      </w:r>
      <w:r>
        <w:rPr>
          <w:spacing w:val="80"/>
        </w:rPr>
        <w:t xml:space="preserve"> </w:t>
      </w:r>
      <w:r>
        <w:t>из</w:t>
      </w:r>
      <w:r>
        <w:rPr>
          <w:spacing w:val="80"/>
        </w:rPr>
        <w:t xml:space="preserve"> </w:t>
      </w:r>
      <w:r>
        <w:t>арсенала греко-римской и вольной борьбы. Связки и комбинации технических действий в партере.</w:t>
      </w:r>
    </w:p>
    <w:p w14:paraId="57BD0CBC" w14:textId="77777777" w:rsidR="00283A18" w:rsidRDefault="00E81B4D">
      <w:pPr>
        <w:pStyle w:val="a3"/>
        <w:spacing w:line="360" w:lineRule="auto"/>
        <w:ind w:right="331"/>
      </w:pPr>
      <w:r>
        <w:t>Совершенствование</w:t>
      </w:r>
      <w:r>
        <w:rPr>
          <w:spacing w:val="40"/>
        </w:rPr>
        <w:t xml:space="preserve"> </w:t>
      </w:r>
      <w:r>
        <w:t>элементов</w:t>
      </w:r>
      <w:r>
        <w:rPr>
          <w:spacing w:val="40"/>
        </w:rPr>
        <w:t xml:space="preserve"> </w:t>
      </w:r>
      <w:r>
        <w:t>технических</w:t>
      </w:r>
      <w:r>
        <w:rPr>
          <w:spacing w:val="40"/>
        </w:rPr>
        <w:t xml:space="preserve"> </w:t>
      </w:r>
      <w:r>
        <w:t>действий</w:t>
      </w:r>
      <w:r>
        <w:rPr>
          <w:spacing w:val="40"/>
        </w:rPr>
        <w:t xml:space="preserve"> </w:t>
      </w:r>
      <w:r>
        <w:t>в</w:t>
      </w:r>
      <w:r>
        <w:rPr>
          <w:spacing w:val="40"/>
        </w:rPr>
        <w:t xml:space="preserve"> </w:t>
      </w:r>
      <w:r>
        <w:t>стойке:</w:t>
      </w:r>
      <w:r>
        <w:rPr>
          <w:spacing w:val="40"/>
        </w:rPr>
        <w:t xml:space="preserve"> </w:t>
      </w:r>
      <w:r>
        <w:t>переводы в партер</w:t>
      </w:r>
      <w:r>
        <w:rPr>
          <w:spacing w:val="40"/>
        </w:rPr>
        <w:t xml:space="preserve"> </w:t>
      </w:r>
      <w:r>
        <w:t>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0A9E6237" w14:textId="77777777" w:rsidR="00283A18" w:rsidRDefault="00E81B4D">
      <w:pPr>
        <w:pStyle w:val="a3"/>
        <w:spacing w:before="1" w:line="360" w:lineRule="auto"/>
        <w:ind w:right="338"/>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792A8A41" w14:textId="77777777" w:rsidR="00283A18" w:rsidRDefault="00E81B4D">
      <w:pPr>
        <w:pStyle w:val="a3"/>
        <w:spacing w:line="360" w:lineRule="auto"/>
        <w:ind w:right="333"/>
      </w:pPr>
      <w:r>
        <w:t>Учебные поединки, поединки с</w:t>
      </w:r>
      <w:r>
        <w:rPr>
          <w:spacing w:val="-4"/>
        </w:rPr>
        <w:t xml:space="preserve"> </w:t>
      </w:r>
      <w:r>
        <w:t>заданиями, тренировочные</w:t>
      </w:r>
      <w:r>
        <w:rPr>
          <w:spacing w:val="-1"/>
        </w:rPr>
        <w:t xml:space="preserve"> </w:t>
      </w:r>
      <w:r>
        <w:t>и контрольные</w:t>
      </w:r>
      <w:r>
        <w:rPr>
          <w:spacing w:val="-1"/>
        </w:rPr>
        <w:t xml:space="preserve"> </w:t>
      </w:r>
      <w:r>
        <w:t>поединки, игры с элементами единоборств. Участие в соревновательной деятельности.</w:t>
      </w:r>
    </w:p>
    <w:p w14:paraId="7006DB3E" w14:textId="77777777" w:rsidR="00283A18" w:rsidRDefault="00E81B4D" w:rsidP="00F0497F">
      <w:pPr>
        <w:pStyle w:val="a5"/>
        <w:numPr>
          <w:ilvl w:val="2"/>
          <w:numId w:val="51"/>
        </w:numPr>
        <w:tabs>
          <w:tab w:val="left" w:pos="2285"/>
        </w:tabs>
        <w:spacing w:line="360" w:lineRule="auto"/>
        <w:ind w:right="343" w:firstLine="710"/>
        <w:rPr>
          <w:sz w:val="24"/>
        </w:rPr>
      </w:pPr>
      <w:r>
        <w:rPr>
          <w:sz w:val="24"/>
        </w:rPr>
        <w:t>Содержание модуля «Спортивная борьба» направлено на достижение обучающимися личностных, метапредметных и предметных результатов обучения.</w:t>
      </w:r>
    </w:p>
    <w:p w14:paraId="5215CEA3" w14:textId="77777777" w:rsidR="00283A18" w:rsidRDefault="00E81B4D" w:rsidP="00F0497F">
      <w:pPr>
        <w:pStyle w:val="a5"/>
        <w:numPr>
          <w:ilvl w:val="3"/>
          <w:numId w:val="51"/>
        </w:numPr>
        <w:tabs>
          <w:tab w:val="left" w:pos="2462"/>
        </w:tabs>
        <w:spacing w:line="362" w:lineRule="auto"/>
        <w:ind w:right="330" w:firstLine="710"/>
        <w:rPr>
          <w:sz w:val="24"/>
        </w:rPr>
      </w:pPr>
      <w:r>
        <w:rPr>
          <w:sz w:val="24"/>
        </w:rPr>
        <w:t>При</w:t>
      </w:r>
      <w:r>
        <w:rPr>
          <w:spacing w:val="-2"/>
          <w:sz w:val="24"/>
        </w:rPr>
        <w:t xml:space="preserve"> </w:t>
      </w:r>
      <w:r>
        <w:rPr>
          <w:sz w:val="24"/>
        </w:rPr>
        <w:t>изучении модуля «Спортивная борьба»</w:t>
      </w:r>
      <w:r>
        <w:rPr>
          <w:spacing w:val="-7"/>
          <w:sz w:val="24"/>
        </w:rPr>
        <w:t xml:space="preserve"> </w:t>
      </w:r>
      <w:r>
        <w:rPr>
          <w:sz w:val="24"/>
        </w:rPr>
        <w:t>на уровне среднего общего</w:t>
      </w:r>
      <w:r>
        <w:rPr>
          <w:spacing w:val="-2"/>
          <w:sz w:val="24"/>
        </w:rPr>
        <w:t xml:space="preserve"> </w:t>
      </w:r>
      <w:r>
        <w:rPr>
          <w:sz w:val="24"/>
        </w:rPr>
        <w:t>образования у обучающихся будут сформированы следующие личностные результаты:</w:t>
      </w:r>
    </w:p>
    <w:p w14:paraId="29A51976" w14:textId="77777777" w:rsidR="00283A18" w:rsidRDefault="00E81B4D">
      <w:pPr>
        <w:pStyle w:val="a3"/>
        <w:spacing w:line="360" w:lineRule="auto"/>
        <w:ind w:right="338"/>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w:t>
      </w:r>
      <w:r>
        <w:rPr>
          <w:spacing w:val="39"/>
        </w:rPr>
        <w:t xml:space="preserve"> </w:t>
      </w:r>
      <w:r>
        <w:t>уважение</w:t>
      </w:r>
      <w:r>
        <w:rPr>
          <w:spacing w:val="31"/>
        </w:rPr>
        <w:t xml:space="preserve"> </w:t>
      </w:r>
      <w:r>
        <w:t>государственных</w:t>
      </w:r>
      <w:r>
        <w:rPr>
          <w:spacing w:val="31"/>
        </w:rPr>
        <w:t xml:space="preserve"> </w:t>
      </w:r>
      <w:r>
        <w:t>символов</w:t>
      </w:r>
      <w:r>
        <w:rPr>
          <w:spacing w:val="28"/>
        </w:rPr>
        <w:t xml:space="preserve"> </w:t>
      </w:r>
      <w:r>
        <w:t>(герб,</w:t>
      </w:r>
      <w:r>
        <w:rPr>
          <w:spacing w:val="33"/>
        </w:rPr>
        <w:t xml:space="preserve"> </w:t>
      </w:r>
      <w:r>
        <w:t>флаг,</w:t>
      </w:r>
      <w:r>
        <w:rPr>
          <w:spacing w:val="29"/>
        </w:rPr>
        <w:t xml:space="preserve"> </w:t>
      </w:r>
      <w:r>
        <w:t>гимн),</w:t>
      </w:r>
      <w:r>
        <w:rPr>
          <w:spacing w:val="29"/>
        </w:rPr>
        <w:t xml:space="preserve"> </w:t>
      </w:r>
      <w:r>
        <w:t>готовность</w:t>
      </w:r>
      <w:r>
        <w:rPr>
          <w:spacing w:val="35"/>
        </w:rPr>
        <w:t xml:space="preserve"> </w:t>
      </w:r>
      <w:r>
        <w:t>к</w:t>
      </w:r>
      <w:r>
        <w:rPr>
          <w:spacing w:val="25"/>
        </w:rPr>
        <w:t xml:space="preserve"> </w:t>
      </w:r>
      <w:r>
        <w:t>служению</w:t>
      </w:r>
    </w:p>
    <w:p w14:paraId="3DCE79F7" w14:textId="77777777" w:rsidR="00283A18" w:rsidRDefault="00283A18">
      <w:pPr>
        <w:spacing w:line="360" w:lineRule="auto"/>
        <w:sectPr w:rsidR="00283A18">
          <w:pgSz w:w="11920" w:h="16850"/>
          <w:pgMar w:top="1020" w:right="220" w:bottom="1680" w:left="160" w:header="0" w:footer="1373" w:gutter="0"/>
          <w:cols w:space="720"/>
        </w:sectPr>
      </w:pPr>
    </w:p>
    <w:p w14:paraId="3529D81D" w14:textId="77777777" w:rsidR="00283A18" w:rsidRDefault="00E81B4D">
      <w:pPr>
        <w:pStyle w:val="a3"/>
        <w:spacing w:before="77" w:line="360" w:lineRule="auto"/>
        <w:ind w:right="340" w:firstLine="0"/>
      </w:pPr>
      <w:r>
        <w:lastRenderedPageBreak/>
        <w:t xml:space="preserve">Отечеству, его защите на примере роли традиций и развития спортивной борьбы в современном </w:t>
      </w:r>
      <w:r>
        <w:rPr>
          <w:spacing w:val="-2"/>
        </w:rPr>
        <w:t>обществе;</w:t>
      </w:r>
    </w:p>
    <w:p w14:paraId="2154B325" w14:textId="77777777" w:rsidR="00283A18" w:rsidRDefault="00E81B4D">
      <w:pPr>
        <w:pStyle w:val="a3"/>
        <w:spacing w:before="6" w:line="360" w:lineRule="auto"/>
        <w:ind w:right="339"/>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4969476A" w14:textId="77777777" w:rsidR="00283A18" w:rsidRDefault="00E81B4D">
      <w:pPr>
        <w:pStyle w:val="a3"/>
        <w:spacing w:before="1" w:line="360" w:lineRule="auto"/>
        <w:ind w:right="328"/>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w:t>
      </w:r>
      <w:r>
        <w:rPr>
          <w:spacing w:val="80"/>
        </w:rPr>
        <w:t xml:space="preserve"> </w:t>
      </w:r>
      <w:r>
        <w:t>в</w:t>
      </w:r>
      <w:r>
        <w:rPr>
          <w:spacing w:val="40"/>
        </w:rPr>
        <w:t xml:space="preserve"> </w:t>
      </w:r>
      <w:r>
        <w:t>том</w:t>
      </w:r>
      <w:r>
        <w:rPr>
          <w:spacing w:val="40"/>
        </w:rPr>
        <w:t xml:space="preserve"> </w:t>
      </w:r>
      <w:r>
        <w:t>числе через ценности, традиции и идеалы главных организаций регионального, всероссийского и мирового уровней по</w:t>
      </w:r>
      <w:r>
        <w:rPr>
          <w:spacing w:val="40"/>
        </w:rPr>
        <w:t xml:space="preserve"> </w:t>
      </w:r>
      <w:r>
        <w:t>спортивной</w:t>
      </w:r>
      <w:r>
        <w:rPr>
          <w:spacing w:val="40"/>
        </w:rPr>
        <w:t xml:space="preserve"> </w:t>
      </w:r>
      <w:r>
        <w:t>борьбе, отечественных и зарубежных борцовских клубов, а также школьных спортивных клубов;</w:t>
      </w:r>
    </w:p>
    <w:p w14:paraId="66E59774" w14:textId="77777777" w:rsidR="00283A18" w:rsidRDefault="00E81B4D">
      <w:pPr>
        <w:pStyle w:val="a3"/>
        <w:spacing w:line="360" w:lineRule="auto"/>
        <w:ind w:right="329"/>
      </w:pPr>
      <w:r>
        <w:t>сформированность толерантного сознания и поведения, способность вести диалог с</w:t>
      </w:r>
      <w:r>
        <w:rPr>
          <w:spacing w:val="40"/>
        </w:rPr>
        <w:t xml:space="preserve"> </w:t>
      </w:r>
      <w:r>
        <w:t>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w:t>
      </w:r>
    </w:p>
    <w:p w14:paraId="10F03734" w14:textId="77777777" w:rsidR="00283A18" w:rsidRDefault="00E81B4D">
      <w:pPr>
        <w:pStyle w:val="a3"/>
        <w:ind w:firstLine="0"/>
      </w:pPr>
      <w:r>
        <w:t>и</w:t>
      </w:r>
      <w:r>
        <w:rPr>
          <w:spacing w:val="4"/>
        </w:rPr>
        <w:t xml:space="preserve"> </w:t>
      </w:r>
      <w:r>
        <w:rPr>
          <w:spacing w:val="-2"/>
        </w:rPr>
        <w:t>взаимопомощи;</w:t>
      </w:r>
    </w:p>
    <w:p w14:paraId="6A82753E" w14:textId="77777777" w:rsidR="00283A18" w:rsidRDefault="00E81B4D">
      <w:pPr>
        <w:pStyle w:val="a3"/>
        <w:spacing w:before="139" w:line="360" w:lineRule="auto"/>
        <w:ind w:right="338"/>
      </w:pPr>
      <w:r>
        <w:t>реализация</w:t>
      </w:r>
      <w:r>
        <w:rPr>
          <w:spacing w:val="80"/>
        </w:rPr>
        <w:t xml:space="preserve"> </w:t>
      </w:r>
      <w:r>
        <w:t>ценностей</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80"/>
        </w:rPr>
        <w:t xml:space="preserve"> </w:t>
      </w:r>
      <w:r>
        <w:t>потребности</w:t>
      </w:r>
      <w:r>
        <w:rPr>
          <w:spacing w:val="40"/>
        </w:rPr>
        <w:t xml:space="preserve"> </w:t>
      </w:r>
      <w: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29D8C3EF" w14:textId="77777777" w:rsidR="00283A18" w:rsidRDefault="00E81B4D">
      <w:pPr>
        <w:pStyle w:val="a3"/>
        <w:spacing w:before="2" w:line="360" w:lineRule="auto"/>
        <w:ind w:right="334"/>
      </w:pPr>
      <w:r>
        <w:t>проявление</w:t>
      </w:r>
      <w:r>
        <w:rPr>
          <w:spacing w:val="-5"/>
        </w:rPr>
        <w:t xml:space="preserve"> </w:t>
      </w:r>
      <w:r>
        <w:t>осознанного и</w:t>
      </w:r>
      <w:r>
        <w:rPr>
          <w:spacing w:val="-2"/>
        </w:rPr>
        <w:t xml:space="preserve"> </w:t>
      </w:r>
      <w:r>
        <w:t>ответственного отношения к</w:t>
      </w:r>
      <w:r>
        <w:rPr>
          <w:spacing w:val="-1"/>
        </w:rPr>
        <w:t xml:space="preserve"> </w:t>
      </w:r>
      <w:r>
        <w:t>собственным</w:t>
      </w:r>
      <w:r>
        <w:rPr>
          <w:spacing w:val="-1"/>
        </w:rPr>
        <w:t xml:space="preserve"> </w:t>
      </w:r>
      <w:r>
        <w:t>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7BE17DB0" w14:textId="77777777" w:rsidR="00283A18" w:rsidRDefault="00E81B4D">
      <w:pPr>
        <w:pStyle w:val="a3"/>
        <w:spacing w:line="360" w:lineRule="auto"/>
        <w:ind w:right="338"/>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49FCF49" w14:textId="77777777" w:rsidR="00283A18" w:rsidRDefault="00E81B4D">
      <w:pPr>
        <w:pStyle w:val="a3"/>
        <w:spacing w:line="360" w:lineRule="auto"/>
        <w:ind w:right="333"/>
      </w:pPr>
      <w:r>
        <w:t>проявление положительных качеств личности и управление своими эмоциями в различных ситуациях</w:t>
      </w:r>
      <w:r>
        <w:rPr>
          <w:spacing w:val="40"/>
        </w:rPr>
        <w:t xml:space="preserve"> </w:t>
      </w:r>
      <w:r>
        <w:t>и</w:t>
      </w:r>
      <w:r>
        <w:rPr>
          <w:spacing w:val="40"/>
        </w:rPr>
        <w:t xml:space="preserve"> </w:t>
      </w:r>
      <w:r>
        <w:t>условиях,</w:t>
      </w:r>
      <w:r>
        <w:rPr>
          <w:spacing w:val="40"/>
        </w:rPr>
        <w:t xml:space="preserve"> </w:t>
      </w:r>
      <w:r>
        <w:t>способность</w:t>
      </w:r>
      <w:r>
        <w:rPr>
          <w:spacing w:val="40"/>
        </w:rPr>
        <w:t xml:space="preserve"> </w:t>
      </w:r>
      <w:r>
        <w:t>к</w:t>
      </w:r>
      <w:r>
        <w:rPr>
          <w:spacing w:val="40"/>
        </w:rPr>
        <w:t xml:space="preserve"> </w:t>
      </w:r>
      <w:r>
        <w:t>самостоятельной,</w:t>
      </w:r>
      <w:r>
        <w:rPr>
          <w:spacing w:val="40"/>
        </w:rPr>
        <w:t xml:space="preserve"> </w:t>
      </w:r>
      <w:r>
        <w:t>творческой и ответственной деятельности средствами спортивной борьбы.</w:t>
      </w:r>
    </w:p>
    <w:p w14:paraId="51DFF138" w14:textId="77777777" w:rsidR="00283A18" w:rsidRDefault="00E81B4D" w:rsidP="00F0497F">
      <w:pPr>
        <w:pStyle w:val="a5"/>
        <w:numPr>
          <w:ilvl w:val="3"/>
          <w:numId w:val="51"/>
        </w:numPr>
        <w:tabs>
          <w:tab w:val="left" w:pos="2462"/>
        </w:tabs>
        <w:spacing w:line="360" w:lineRule="auto"/>
        <w:ind w:right="330" w:firstLine="710"/>
        <w:rPr>
          <w:sz w:val="24"/>
        </w:rPr>
      </w:pPr>
      <w:r>
        <w:rPr>
          <w:sz w:val="24"/>
        </w:rPr>
        <w:t>При</w:t>
      </w:r>
      <w:r>
        <w:rPr>
          <w:spacing w:val="-2"/>
          <w:sz w:val="24"/>
        </w:rPr>
        <w:t xml:space="preserve"> </w:t>
      </w:r>
      <w:r>
        <w:rPr>
          <w:sz w:val="24"/>
        </w:rPr>
        <w:t>изучении модуля «Спортивная борьба»</w:t>
      </w:r>
      <w:r>
        <w:rPr>
          <w:spacing w:val="-7"/>
          <w:sz w:val="24"/>
        </w:rPr>
        <w:t xml:space="preserve"> </w:t>
      </w:r>
      <w:r>
        <w:rPr>
          <w:sz w:val="24"/>
        </w:rPr>
        <w:t>на уровне среднего общего</w:t>
      </w:r>
      <w:r>
        <w:rPr>
          <w:spacing w:val="-2"/>
          <w:sz w:val="24"/>
        </w:rPr>
        <w:t xml:space="preserve"> </w:t>
      </w:r>
      <w:r>
        <w:rPr>
          <w:sz w:val="24"/>
        </w:rPr>
        <w:t>образования у обучающихся будут сформированы следующие метапредметные результаты:</w:t>
      </w:r>
    </w:p>
    <w:p w14:paraId="1735D90C" w14:textId="77777777" w:rsidR="00283A18" w:rsidRDefault="00E81B4D">
      <w:pPr>
        <w:pStyle w:val="a3"/>
        <w:spacing w:before="5" w:line="360" w:lineRule="auto"/>
        <w:ind w:right="334"/>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w:t>
      </w:r>
    </w:p>
    <w:p w14:paraId="07D463D3" w14:textId="77777777" w:rsidR="00283A18" w:rsidRDefault="00283A18">
      <w:pPr>
        <w:spacing w:line="360" w:lineRule="auto"/>
        <w:sectPr w:rsidR="00283A18">
          <w:pgSz w:w="11920" w:h="16850"/>
          <w:pgMar w:top="1020" w:right="220" w:bottom="1680" w:left="160" w:header="0" w:footer="1373" w:gutter="0"/>
          <w:cols w:space="720"/>
        </w:sectPr>
      </w:pPr>
    </w:p>
    <w:p w14:paraId="7A064D8C" w14:textId="77777777" w:rsidR="00283A18" w:rsidRDefault="00E81B4D">
      <w:pPr>
        <w:pStyle w:val="a3"/>
        <w:spacing w:before="77"/>
        <w:ind w:firstLine="0"/>
      </w:pPr>
      <w:r>
        <w:lastRenderedPageBreak/>
        <w:t>требований,</w:t>
      </w:r>
      <w:r>
        <w:rPr>
          <w:spacing w:val="-8"/>
        </w:rPr>
        <w:t xml:space="preserve"> </w:t>
      </w:r>
      <w:r>
        <w:t>корректировать</w:t>
      </w:r>
      <w:r>
        <w:rPr>
          <w:spacing w:val="-3"/>
        </w:rPr>
        <w:t xml:space="preserve"> </w:t>
      </w:r>
      <w:r>
        <w:t>свои</w:t>
      </w:r>
      <w:r>
        <w:rPr>
          <w:spacing w:val="-3"/>
        </w:rPr>
        <w:t xml:space="preserve"> </w:t>
      </w:r>
      <w:r>
        <w:t>действия</w:t>
      </w:r>
      <w:r>
        <w:rPr>
          <w:spacing w:val="-10"/>
        </w:rPr>
        <w:t xml:space="preserve"> </w:t>
      </w:r>
      <w:r>
        <w:t>в</w:t>
      </w:r>
      <w:r>
        <w:rPr>
          <w:spacing w:val="-11"/>
        </w:rPr>
        <w:t xml:space="preserve"> </w:t>
      </w:r>
      <w:r>
        <w:t>соответствии</w:t>
      </w:r>
      <w:r>
        <w:rPr>
          <w:spacing w:val="-8"/>
        </w:rPr>
        <w:t xml:space="preserve"> </w:t>
      </w:r>
      <w:r>
        <w:t>с</w:t>
      </w:r>
      <w:r>
        <w:rPr>
          <w:spacing w:val="-10"/>
        </w:rPr>
        <w:t xml:space="preserve"> </w:t>
      </w:r>
      <w:r>
        <w:t>изменяющейся</w:t>
      </w:r>
      <w:r>
        <w:rPr>
          <w:spacing w:val="-7"/>
        </w:rPr>
        <w:t xml:space="preserve"> </w:t>
      </w:r>
      <w:r>
        <w:rPr>
          <w:spacing w:val="-2"/>
        </w:rPr>
        <w:t>ситуацией;</w:t>
      </w:r>
    </w:p>
    <w:p w14:paraId="5ED9E107" w14:textId="77777777" w:rsidR="00283A18" w:rsidRDefault="00E81B4D">
      <w:pPr>
        <w:pStyle w:val="a3"/>
        <w:spacing w:before="139" w:line="360" w:lineRule="auto"/>
        <w:ind w:right="331"/>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679ABC68" w14:textId="77777777" w:rsidR="00283A18" w:rsidRDefault="00E81B4D">
      <w:pPr>
        <w:pStyle w:val="a3"/>
        <w:spacing w:before="1" w:line="360" w:lineRule="auto"/>
        <w:ind w:right="334"/>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63ACD14" w14:textId="77777777" w:rsidR="00283A18" w:rsidRDefault="00E81B4D">
      <w:pPr>
        <w:pStyle w:val="a3"/>
        <w:spacing w:line="362" w:lineRule="auto"/>
        <w:ind w:right="339"/>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08DA564E" w14:textId="77777777" w:rsidR="00283A18" w:rsidRDefault="00E81B4D">
      <w:pPr>
        <w:pStyle w:val="a3"/>
        <w:spacing w:before="1" w:line="360" w:lineRule="auto"/>
        <w:ind w:right="332"/>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14:paraId="3B2DA03D" w14:textId="77777777" w:rsidR="00283A18" w:rsidRDefault="00E81B4D">
      <w:pPr>
        <w:pStyle w:val="a3"/>
        <w:spacing w:line="362" w:lineRule="auto"/>
        <w:ind w:right="338"/>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60691CF3" w14:textId="77777777" w:rsidR="00283A18" w:rsidRDefault="00E81B4D">
      <w:pPr>
        <w:pStyle w:val="a3"/>
        <w:spacing w:line="360" w:lineRule="auto"/>
        <w:ind w:right="340"/>
      </w:pPr>
      <w:r>
        <w:t>умение создавать, применять и преобразовывать графические пиктограммы физических упражнений в</w:t>
      </w:r>
      <w:r>
        <w:rPr>
          <w:spacing w:val="-7"/>
        </w:rPr>
        <w:t xml:space="preserve"> </w:t>
      </w:r>
      <w:r>
        <w:t>двигательные действия и</w:t>
      </w:r>
      <w:r>
        <w:rPr>
          <w:spacing w:val="-5"/>
        </w:rPr>
        <w:t xml:space="preserve"> </w:t>
      </w:r>
      <w:r>
        <w:t>наоборот, схемы</w:t>
      </w:r>
      <w:r>
        <w:rPr>
          <w:spacing w:val="-2"/>
        </w:rPr>
        <w:t xml:space="preserve"> </w:t>
      </w:r>
      <w:r>
        <w:t>для тактических, игровых задач;</w:t>
      </w:r>
    </w:p>
    <w:p w14:paraId="3B88797C" w14:textId="77777777" w:rsidR="00283A18" w:rsidRDefault="00E81B4D">
      <w:pPr>
        <w:pStyle w:val="a3"/>
        <w:spacing w:line="360" w:lineRule="auto"/>
        <w:ind w:right="338"/>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DA95067" w14:textId="77777777" w:rsidR="00283A18" w:rsidRDefault="00E81B4D" w:rsidP="00F0497F">
      <w:pPr>
        <w:pStyle w:val="a5"/>
        <w:numPr>
          <w:ilvl w:val="3"/>
          <w:numId w:val="51"/>
        </w:numPr>
        <w:tabs>
          <w:tab w:val="left" w:pos="2462"/>
        </w:tabs>
        <w:spacing w:line="360" w:lineRule="auto"/>
        <w:ind w:right="331" w:firstLine="710"/>
        <w:rPr>
          <w:sz w:val="24"/>
        </w:rPr>
      </w:pPr>
      <w:r>
        <w:rPr>
          <w:sz w:val="24"/>
        </w:rPr>
        <w:t>При</w:t>
      </w:r>
      <w:r>
        <w:rPr>
          <w:spacing w:val="-3"/>
          <w:sz w:val="24"/>
        </w:rPr>
        <w:t xml:space="preserve"> </w:t>
      </w:r>
      <w:r>
        <w:rPr>
          <w:sz w:val="24"/>
        </w:rPr>
        <w:t>изучении модуля «Спортивная борьба»</w:t>
      </w:r>
      <w:r>
        <w:rPr>
          <w:spacing w:val="-7"/>
          <w:sz w:val="24"/>
        </w:rPr>
        <w:t xml:space="preserve"> </w:t>
      </w:r>
      <w:r>
        <w:rPr>
          <w:sz w:val="24"/>
        </w:rPr>
        <w:t>на уровне среднего общего</w:t>
      </w:r>
      <w:r>
        <w:rPr>
          <w:spacing w:val="-3"/>
          <w:sz w:val="24"/>
        </w:rPr>
        <w:t xml:space="preserve"> </w:t>
      </w:r>
      <w:r>
        <w:rPr>
          <w:sz w:val="24"/>
        </w:rPr>
        <w:t>образования у обучающихся будут сформированы следующие предметные результаты:</w:t>
      </w:r>
    </w:p>
    <w:p w14:paraId="637E6EC2" w14:textId="77777777" w:rsidR="00283A18" w:rsidRDefault="00E81B4D">
      <w:pPr>
        <w:pStyle w:val="a3"/>
        <w:spacing w:line="360" w:lineRule="auto"/>
        <w:ind w:right="344"/>
      </w:pPr>
      <w:r>
        <w:t>знание истории развития современной спортивной борьбы, её традиций, клубного</w:t>
      </w:r>
      <w:r>
        <w:rPr>
          <w:spacing w:val="80"/>
        </w:rPr>
        <w:t xml:space="preserve"> </w:t>
      </w:r>
      <w:r>
        <w:t>движения</w:t>
      </w:r>
      <w:r>
        <w:rPr>
          <w:spacing w:val="80"/>
        </w:rPr>
        <w:t xml:space="preserve"> </w:t>
      </w:r>
      <w:r>
        <w:t>по</w:t>
      </w:r>
      <w:r>
        <w:rPr>
          <w:spacing w:val="80"/>
        </w:rPr>
        <w:t xml:space="preserve"> </w:t>
      </w:r>
      <w:r>
        <w:t>спортивной</w:t>
      </w:r>
      <w:r>
        <w:rPr>
          <w:spacing w:val="80"/>
        </w:rPr>
        <w:t xml:space="preserve"> </w:t>
      </w:r>
      <w:r>
        <w:t>борьбе</w:t>
      </w:r>
      <w:r>
        <w:rPr>
          <w:spacing w:val="80"/>
        </w:rPr>
        <w:t xml:space="preserve"> </w:t>
      </w:r>
      <w:r>
        <w:t>в</w:t>
      </w:r>
      <w:r>
        <w:rPr>
          <w:spacing w:val="80"/>
        </w:rPr>
        <w:t xml:space="preserve"> </w:t>
      </w:r>
      <w:r>
        <w:t>мире,</w:t>
      </w:r>
      <w:r>
        <w:rPr>
          <w:spacing w:val="80"/>
        </w:rPr>
        <w:t xml:space="preserve"> </w:t>
      </w:r>
      <w:r>
        <w:t>в</w:t>
      </w:r>
      <w:r>
        <w:rPr>
          <w:spacing w:val="80"/>
        </w:rPr>
        <w:t xml:space="preserve"> </w:t>
      </w:r>
      <w:r>
        <w:t>Российской</w:t>
      </w:r>
      <w:r>
        <w:rPr>
          <w:spacing w:val="80"/>
        </w:rPr>
        <w:t xml:space="preserve"> </w:t>
      </w:r>
      <w:r>
        <w:t>Федерации, в регионе;</w:t>
      </w:r>
    </w:p>
    <w:p w14:paraId="046C05B0" w14:textId="77777777" w:rsidR="00283A18" w:rsidRDefault="00E81B4D">
      <w:pPr>
        <w:pStyle w:val="a3"/>
        <w:spacing w:before="1" w:line="360" w:lineRule="auto"/>
        <w:ind w:right="335"/>
      </w:pPr>
      <w:r>
        <w:t>умение</w:t>
      </w:r>
      <w:r>
        <w:rPr>
          <w:spacing w:val="80"/>
          <w:w w:val="150"/>
        </w:rPr>
        <w:t xml:space="preserve"> </w:t>
      </w:r>
      <w:r>
        <w:t>характеризовать</w:t>
      </w:r>
      <w:r>
        <w:rPr>
          <w:spacing w:val="80"/>
          <w:w w:val="150"/>
        </w:rPr>
        <w:t xml:space="preserve"> </w:t>
      </w:r>
      <w:r>
        <w:t>роль</w:t>
      </w:r>
      <w:r>
        <w:rPr>
          <w:spacing w:val="80"/>
          <w:w w:val="150"/>
        </w:rPr>
        <w:t xml:space="preserve"> </w:t>
      </w:r>
      <w:r>
        <w:t>и</w:t>
      </w:r>
      <w:r>
        <w:rPr>
          <w:spacing w:val="80"/>
          <w:w w:val="150"/>
        </w:rPr>
        <w:t xml:space="preserve"> </w:t>
      </w:r>
      <w:r>
        <w:t>основные</w:t>
      </w:r>
      <w:r>
        <w:rPr>
          <w:spacing w:val="80"/>
          <w:w w:val="150"/>
        </w:rPr>
        <w:t xml:space="preserve"> </w:t>
      </w:r>
      <w:r>
        <w:t>функции</w:t>
      </w:r>
      <w:r>
        <w:rPr>
          <w:spacing w:val="80"/>
          <w:w w:val="150"/>
        </w:rPr>
        <w:t xml:space="preserve"> </w:t>
      </w:r>
      <w:r>
        <w:t>главных</w:t>
      </w:r>
      <w:r>
        <w:rPr>
          <w:spacing w:val="80"/>
          <w:w w:val="150"/>
        </w:rPr>
        <w:t xml:space="preserve"> </w:t>
      </w:r>
      <w:r>
        <w:t>организаций</w:t>
      </w:r>
      <w:r>
        <w:rPr>
          <w:spacing w:val="40"/>
        </w:rPr>
        <w:t xml:space="preserve"> </w:t>
      </w:r>
      <w:r>
        <w:t xml:space="preserve">и федераций (международные, российские) по борьбе, осуществляющих управление спортивной </w:t>
      </w:r>
      <w:r>
        <w:rPr>
          <w:spacing w:val="-2"/>
        </w:rPr>
        <w:t>борьбой;</w:t>
      </w:r>
    </w:p>
    <w:p w14:paraId="3F22D20E" w14:textId="77777777" w:rsidR="00283A18" w:rsidRDefault="00283A18">
      <w:pPr>
        <w:spacing w:line="360" w:lineRule="auto"/>
        <w:sectPr w:rsidR="00283A18">
          <w:pgSz w:w="11920" w:h="16850"/>
          <w:pgMar w:top="1020" w:right="220" w:bottom="1680" w:left="160" w:header="0" w:footer="1373" w:gutter="0"/>
          <w:cols w:space="720"/>
        </w:sectPr>
      </w:pPr>
    </w:p>
    <w:p w14:paraId="35E147DE" w14:textId="77777777" w:rsidR="00283A18" w:rsidRDefault="00E81B4D">
      <w:pPr>
        <w:pStyle w:val="a3"/>
        <w:spacing w:before="77" w:line="362" w:lineRule="auto"/>
        <w:ind w:right="338"/>
      </w:pPr>
      <w:r>
        <w:lastRenderedPageBreak/>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1E8ECEE4" w14:textId="77777777" w:rsidR="00283A18" w:rsidRDefault="00E81B4D">
      <w:pPr>
        <w:pStyle w:val="a3"/>
        <w:spacing w:line="360" w:lineRule="auto"/>
        <w:ind w:right="338"/>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14:paraId="67A3BFFE" w14:textId="77777777" w:rsidR="00283A18" w:rsidRDefault="00E81B4D">
      <w:pPr>
        <w:pStyle w:val="a3"/>
        <w:spacing w:line="360" w:lineRule="auto"/>
        <w:ind w:right="331"/>
      </w:pPr>
      <w: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100951D6" w14:textId="77777777" w:rsidR="00283A18" w:rsidRDefault="00E81B4D">
      <w:pPr>
        <w:pStyle w:val="a3"/>
        <w:spacing w:line="360" w:lineRule="auto"/>
        <w:ind w:right="333"/>
      </w:pPr>
      <w: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50953B0F" w14:textId="77777777" w:rsidR="00283A18" w:rsidRDefault="00E81B4D">
      <w:pPr>
        <w:pStyle w:val="a3"/>
        <w:spacing w:line="360" w:lineRule="auto"/>
        <w:ind w:right="337"/>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080790C2" w14:textId="77777777" w:rsidR="00283A18" w:rsidRDefault="00E81B4D">
      <w:pPr>
        <w:pStyle w:val="a3"/>
        <w:spacing w:line="360" w:lineRule="auto"/>
        <w:ind w:left="1686" w:right="341" w:firstLine="0"/>
      </w:pPr>
      <w:r>
        <w:t>знание и умение применять основы формирования сбалансированного питания борца; умение характеризовать и демонстрировать средства физической подготовки, применять их</w:t>
      </w:r>
    </w:p>
    <w:p w14:paraId="254921F1" w14:textId="77777777" w:rsidR="00283A18" w:rsidRDefault="00E81B4D">
      <w:pPr>
        <w:pStyle w:val="a3"/>
        <w:spacing w:before="2"/>
        <w:ind w:firstLine="0"/>
      </w:pPr>
      <w:r>
        <w:t>в</w:t>
      </w:r>
      <w:r>
        <w:rPr>
          <w:spacing w:val="-13"/>
        </w:rPr>
        <w:t xml:space="preserve"> </w:t>
      </w:r>
      <w:r>
        <w:t>образовательной</w:t>
      </w:r>
      <w:r>
        <w:rPr>
          <w:spacing w:val="-9"/>
        </w:rPr>
        <w:t xml:space="preserve"> </w:t>
      </w:r>
      <w:r>
        <w:t>и</w:t>
      </w:r>
      <w:r>
        <w:rPr>
          <w:spacing w:val="-12"/>
        </w:rPr>
        <w:t xml:space="preserve"> </w:t>
      </w:r>
      <w:r>
        <w:t>тренировочной</w:t>
      </w:r>
      <w:r>
        <w:rPr>
          <w:spacing w:val="-7"/>
        </w:rPr>
        <w:t xml:space="preserve"> </w:t>
      </w:r>
      <w:r>
        <w:t>деятельности</w:t>
      </w:r>
      <w:r>
        <w:rPr>
          <w:spacing w:val="-4"/>
        </w:rPr>
        <w:t xml:space="preserve"> </w:t>
      </w:r>
      <w:r>
        <w:t>при</w:t>
      </w:r>
      <w:r>
        <w:rPr>
          <w:spacing w:val="-7"/>
        </w:rPr>
        <w:t xml:space="preserve"> </w:t>
      </w:r>
      <w:r>
        <w:t>занятиях</w:t>
      </w:r>
      <w:r>
        <w:rPr>
          <w:spacing w:val="-9"/>
        </w:rPr>
        <w:t xml:space="preserve"> </w:t>
      </w:r>
      <w:r>
        <w:t>спортивной</w:t>
      </w:r>
      <w:r>
        <w:rPr>
          <w:spacing w:val="-8"/>
        </w:rPr>
        <w:t xml:space="preserve"> </w:t>
      </w:r>
      <w:r>
        <w:rPr>
          <w:spacing w:val="-2"/>
        </w:rPr>
        <w:t>борьбой;</w:t>
      </w:r>
    </w:p>
    <w:p w14:paraId="01A7EEA0" w14:textId="77777777" w:rsidR="00283A18" w:rsidRDefault="00E81B4D">
      <w:pPr>
        <w:pStyle w:val="a3"/>
        <w:spacing w:before="137" w:line="360" w:lineRule="auto"/>
        <w:ind w:right="331"/>
      </w:pPr>
      <w:r>
        <w:t>владение</w:t>
      </w:r>
      <w:r>
        <w:rPr>
          <w:spacing w:val="-2"/>
        </w:rPr>
        <w:t xml:space="preserve"> </w:t>
      </w:r>
      <w:r>
        <w:t>навыками разработки и</w:t>
      </w:r>
      <w:r>
        <w:rPr>
          <w:spacing w:val="-5"/>
        </w:rPr>
        <w:t xml:space="preserve"> </w:t>
      </w:r>
      <w:r>
        <w:t>выполнения</w:t>
      </w:r>
      <w:r>
        <w:rPr>
          <w:spacing w:val="-5"/>
        </w:rPr>
        <w:t xml:space="preserve"> </w:t>
      </w:r>
      <w:r>
        <w:t>физических упражнений различной целевой</w:t>
      </w:r>
      <w:r>
        <w:rPr>
          <w:spacing w:val="-1"/>
        </w:rPr>
        <w:t xml:space="preserve"> </w:t>
      </w:r>
      <w:r>
        <w:t>и функциональной направленности, используя средства</w:t>
      </w:r>
      <w:r>
        <w:rPr>
          <w:spacing w:val="-2"/>
        </w:rPr>
        <w:t xml:space="preserve"> </w:t>
      </w:r>
      <w:r>
        <w:t>спортивной</w:t>
      </w:r>
      <w:r>
        <w:rPr>
          <w:spacing w:val="-2"/>
        </w:rPr>
        <w:t xml:space="preserve"> </w:t>
      </w:r>
      <w:r>
        <w:t>борьбы, применять</w:t>
      </w:r>
      <w:r>
        <w:rPr>
          <w:spacing w:val="-4"/>
        </w:rPr>
        <w:t xml:space="preserve"> </w:t>
      </w:r>
      <w:r>
        <w:t>их</w:t>
      </w:r>
      <w:r>
        <w:rPr>
          <w:spacing w:val="-5"/>
        </w:rPr>
        <w:t xml:space="preserve"> </w:t>
      </w:r>
      <w:r>
        <w:t>в</w:t>
      </w:r>
      <w:r>
        <w:rPr>
          <w:spacing w:val="-3"/>
        </w:rPr>
        <w:t xml:space="preserve"> </w:t>
      </w:r>
      <w:r>
        <w:t>игровой и соревновательной деятельности;</w:t>
      </w:r>
    </w:p>
    <w:p w14:paraId="227A1BF6" w14:textId="77777777" w:rsidR="00283A18" w:rsidRDefault="00E81B4D">
      <w:pPr>
        <w:pStyle w:val="a3"/>
        <w:spacing w:line="360" w:lineRule="auto"/>
        <w:ind w:right="335"/>
      </w:pPr>
      <w:r>
        <w:t>способность</w:t>
      </w:r>
      <w:r>
        <w:rPr>
          <w:spacing w:val="80"/>
        </w:rPr>
        <w:t xml:space="preserve"> </w:t>
      </w:r>
      <w:r>
        <w:t>характеризовать</w:t>
      </w:r>
      <w:r>
        <w:rPr>
          <w:spacing w:val="80"/>
        </w:rPr>
        <w:t xml:space="preserve"> </w:t>
      </w:r>
      <w:r>
        <w:t>и</w:t>
      </w:r>
      <w:r>
        <w:rPr>
          <w:spacing w:val="80"/>
        </w:rPr>
        <w:t xml:space="preserve"> </w:t>
      </w:r>
      <w:r>
        <w:t>демонстрировать</w:t>
      </w:r>
      <w:r>
        <w:rPr>
          <w:spacing w:val="80"/>
        </w:rPr>
        <w:t xml:space="preserve"> </w:t>
      </w:r>
      <w:r>
        <w:t>комплексы</w:t>
      </w:r>
      <w:r>
        <w:rPr>
          <w:spacing w:val="80"/>
        </w:rPr>
        <w:t xml:space="preserve"> </w:t>
      </w:r>
      <w:r>
        <w:t>упражнений</w:t>
      </w:r>
      <w:r>
        <w:rPr>
          <w:spacing w:val="80"/>
        </w:rPr>
        <w:t xml:space="preserve"> </w:t>
      </w:r>
      <w:r>
        <w:t>и</w:t>
      </w:r>
      <w:r>
        <w:rPr>
          <w:spacing w:val="40"/>
        </w:rPr>
        <w:t xml:space="preserve"> </w:t>
      </w:r>
      <w:r>
        <w:t>технических действий, формирующие двигательные умения и навыки тактических приёмов</w:t>
      </w:r>
      <w:r>
        <w:rPr>
          <w:spacing w:val="80"/>
        </w:rPr>
        <w:t xml:space="preserve"> </w:t>
      </w:r>
      <w:r>
        <w:t>борцов и тактики ведения поединков в спортивной борьбе;</w:t>
      </w:r>
    </w:p>
    <w:p w14:paraId="418F69CF" w14:textId="77777777" w:rsidR="00283A18" w:rsidRDefault="00E81B4D">
      <w:pPr>
        <w:pStyle w:val="a3"/>
        <w:spacing w:before="1" w:line="360" w:lineRule="auto"/>
        <w:ind w:right="331"/>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w:t>
      </w:r>
      <w:r>
        <w:rPr>
          <w:spacing w:val="40"/>
        </w:rPr>
        <w:t xml:space="preserve"> </w:t>
      </w:r>
      <w:r>
        <w:t>и тактических</w:t>
      </w:r>
      <w:r>
        <w:rPr>
          <w:spacing w:val="80"/>
        </w:rPr>
        <w:t xml:space="preserve"> </w:t>
      </w:r>
      <w:r>
        <w:t>действий</w:t>
      </w:r>
      <w:r>
        <w:rPr>
          <w:spacing w:val="80"/>
        </w:rPr>
        <w:t xml:space="preserve"> </w:t>
      </w:r>
      <w:r>
        <w:t>в</w:t>
      </w:r>
      <w:r>
        <w:rPr>
          <w:spacing w:val="80"/>
        </w:rPr>
        <w:t xml:space="preserve"> </w:t>
      </w:r>
      <w:r>
        <w:t>учебной,</w:t>
      </w:r>
      <w:r>
        <w:rPr>
          <w:spacing w:val="80"/>
        </w:rPr>
        <w:t xml:space="preserve"> </w:t>
      </w:r>
      <w:r>
        <w:t>игровой,</w:t>
      </w:r>
      <w:r>
        <w:rPr>
          <w:spacing w:val="80"/>
        </w:rPr>
        <w:t xml:space="preserve"> </w:t>
      </w:r>
      <w:r>
        <w:t>досуговой и соревновательной деятельности;</w:t>
      </w:r>
    </w:p>
    <w:p w14:paraId="35DB0D71" w14:textId="77777777" w:rsidR="00283A18" w:rsidRDefault="00E81B4D">
      <w:pPr>
        <w:pStyle w:val="a3"/>
        <w:spacing w:line="360" w:lineRule="auto"/>
        <w:ind w:right="337"/>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w:t>
      </w:r>
    </w:p>
    <w:p w14:paraId="2F9F851D" w14:textId="77777777" w:rsidR="00283A18" w:rsidRDefault="00283A18">
      <w:pPr>
        <w:spacing w:line="360" w:lineRule="auto"/>
        <w:sectPr w:rsidR="00283A18">
          <w:pgSz w:w="11920" w:h="16850"/>
          <w:pgMar w:top="1020" w:right="220" w:bottom="1680" w:left="160" w:header="0" w:footer="1373" w:gutter="0"/>
          <w:cols w:space="720"/>
        </w:sectPr>
      </w:pPr>
    </w:p>
    <w:p w14:paraId="15C273F1" w14:textId="77777777" w:rsidR="00283A18" w:rsidRDefault="00E81B4D">
      <w:pPr>
        <w:pStyle w:val="a3"/>
        <w:spacing w:before="77" w:line="360" w:lineRule="auto"/>
        <w:ind w:right="339" w:firstLine="0"/>
      </w:pPr>
      <w:r>
        <w:lastRenderedPageBreak/>
        <w:t>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14:paraId="5FE6A630" w14:textId="77777777" w:rsidR="00283A18" w:rsidRDefault="00E81B4D">
      <w:pPr>
        <w:pStyle w:val="a3"/>
        <w:spacing w:before="6" w:line="360" w:lineRule="auto"/>
        <w:ind w:right="333"/>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2E825DC6" w14:textId="77777777" w:rsidR="00283A18" w:rsidRDefault="00E81B4D">
      <w:pPr>
        <w:pStyle w:val="a3"/>
        <w:spacing w:line="360" w:lineRule="auto"/>
        <w:ind w:right="341"/>
      </w:pPr>
      <w:r>
        <w:t>участие в соревновательной деятельности в соответствии с правилами спортивной борьбы, применение правил соревнований и</w:t>
      </w:r>
      <w:r>
        <w:rPr>
          <w:spacing w:val="-6"/>
        </w:rPr>
        <w:t xml:space="preserve"> </w:t>
      </w:r>
      <w:r>
        <w:t>судейской терминологии в судейской практике;</w:t>
      </w:r>
    </w:p>
    <w:p w14:paraId="5A5442B4" w14:textId="77777777" w:rsidR="00283A18" w:rsidRDefault="00E81B4D">
      <w:pPr>
        <w:pStyle w:val="a3"/>
        <w:spacing w:line="360" w:lineRule="auto"/>
        <w:ind w:right="338"/>
      </w:pPr>
      <w: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w:t>
      </w:r>
      <w:r>
        <w:rPr>
          <w:spacing w:val="-9"/>
        </w:rPr>
        <w:t xml:space="preserve"> </w:t>
      </w:r>
      <w:r>
        <w:t>к</w:t>
      </w:r>
      <w:r>
        <w:rPr>
          <w:spacing w:val="-15"/>
        </w:rPr>
        <w:t xml:space="preserve"> </w:t>
      </w:r>
      <w:r>
        <w:t>инвентарю</w:t>
      </w:r>
      <w:r>
        <w:rPr>
          <w:spacing w:val="-8"/>
        </w:rPr>
        <w:t xml:space="preserve"> </w:t>
      </w:r>
      <w:r>
        <w:t>и</w:t>
      </w:r>
      <w:r>
        <w:rPr>
          <w:spacing w:val="-15"/>
        </w:rPr>
        <w:t xml:space="preserve"> </w:t>
      </w:r>
      <w:r>
        <w:t>оборудованию),</w:t>
      </w:r>
      <w:r>
        <w:rPr>
          <w:spacing w:val="-7"/>
        </w:rPr>
        <w:t xml:space="preserve"> </w:t>
      </w:r>
      <w:r>
        <w:t>мест</w:t>
      </w:r>
      <w:r>
        <w:rPr>
          <w:spacing w:val="-15"/>
        </w:rPr>
        <w:t xml:space="preserve"> </w:t>
      </w:r>
      <w:r>
        <w:t>для</w:t>
      </w:r>
      <w:r>
        <w:rPr>
          <w:spacing w:val="-7"/>
        </w:rPr>
        <w:t xml:space="preserve"> </w:t>
      </w:r>
      <w:r>
        <w:t>самостоятельных</w:t>
      </w:r>
      <w:r>
        <w:rPr>
          <w:spacing w:val="-8"/>
        </w:rPr>
        <w:t xml:space="preserve"> </w:t>
      </w:r>
      <w:r>
        <w:t>занятий</w:t>
      </w:r>
      <w:r>
        <w:rPr>
          <w:spacing w:val="-7"/>
        </w:rPr>
        <w:t xml:space="preserve"> </w:t>
      </w:r>
      <w:r>
        <w:t>борьбой,</w:t>
      </w:r>
      <w:r>
        <w:rPr>
          <w:spacing w:val="-7"/>
        </w:rPr>
        <w:t xml:space="preserve"> </w:t>
      </w:r>
      <w:r>
        <w:t>в</w:t>
      </w:r>
      <w:r>
        <w:rPr>
          <w:spacing w:val="-8"/>
        </w:rPr>
        <w:t xml:space="preserve"> </w:t>
      </w:r>
      <w:r>
        <w:t xml:space="preserve">досуговой </w:t>
      </w:r>
      <w:r>
        <w:rPr>
          <w:spacing w:val="-2"/>
        </w:rPr>
        <w:t>деятельности;</w:t>
      </w:r>
    </w:p>
    <w:p w14:paraId="6D8FE20F" w14:textId="77777777" w:rsidR="00283A18" w:rsidRDefault="00E81B4D">
      <w:pPr>
        <w:pStyle w:val="a3"/>
        <w:spacing w:line="360" w:lineRule="auto"/>
        <w:ind w:right="333"/>
      </w:pPr>
      <w:r>
        <w:t>знание</w:t>
      </w:r>
      <w:r>
        <w:rPr>
          <w:spacing w:val="80"/>
        </w:rPr>
        <w:t xml:space="preserve"> </w:t>
      </w:r>
      <w:r>
        <w:t>и</w:t>
      </w:r>
      <w:r>
        <w:rPr>
          <w:spacing w:val="80"/>
          <w:w w:val="150"/>
        </w:rPr>
        <w:t xml:space="preserve"> </w:t>
      </w:r>
      <w:r>
        <w:t>соблюдение</w:t>
      </w:r>
      <w:r>
        <w:rPr>
          <w:spacing w:val="80"/>
          <w:w w:val="150"/>
        </w:rPr>
        <w:t xml:space="preserve"> </w:t>
      </w:r>
      <w:r>
        <w:t>правил</w:t>
      </w:r>
      <w:r>
        <w:rPr>
          <w:spacing w:val="80"/>
          <w:w w:val="150"/>
        </w:rPr>
        <w:t xml:space="preserve"> </w:t>
      </w:r>
      <w:r>
        <w:t>техники</w:t>
      </w:r>
      <w:r>
        <w:rPr>
          <w:spacing w:val="80"/>
        </w:rPr>
        <w:t xml:space="preserve"> </w:t>
      </w:r>
      <w:r>
        <w:t>безопасности</w:t>
      </w:r>
      <w:r>
        <w:rPr>
          <w:spacing w:val="80"/>
          <w:w w:val="150"/>
        </w:rPr>
        <w:t xml:space="preserve"> </w:t>
      </w:r>
      <w:r>
        <w:t>во</w:t>
      </w:r>
      <w:r>
        <w:rPr>
          <w:spacing w:val="80"/>
          <w:w w:val="150"/>
        </w:rPr>
        <w:t xml:space="preserve"> </w:t>
      </w:r>
      <w:r>
        <w:t>время</w:t>
      </w:r>
      <w:r>
        <w:rPr>
          <w:spacing w:val="80"/>
          <w:w w:val="150"/>
        </w:rPr>
        <w:t xml:space="preserve"> </w:t>
      </w:r>
      <w:r>
        <w:t>занятий</w:t>
      </w:r>
      <w:r>
        <w:rPr>
          <w:spacing w:val="80"/>
        </w:rPr>
        <w:t xml:space="preserve"> </w:t>
      </w:r>
      <w:r>
        <w:t>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14:paraId="43E03E27" w14:textId="77777777" w:rsidR="00283A18" w:rsidRDefault="00E81B4D">
      <w:pPr>
        <w:pStyle w:val="a3"/>
        <w:spacing w:before="2" w:line="362" w:lineRule="auto"/>
        <w:ind w:right="335"/>
      </w:pPr>
      <w:r>
        <w:t>знание</w:t>
      </w:r>
      <w:r>
        <w:rPr>
          <w:spacing w:val="80"/>
        </w:rPr>
        <w:t xml:space="preserve"> </w:t>
      </w:r>
      <w:r>
        <w:t>и</w:t>
      </w:r>
      <w:r>
        <w:rPr>
          <w:spacing w:val="80"/>
        </w:rPr>
        <w:t xml:space="preserve"> </w:t>
      </w:r>
      <w:r>
        <w:t>соблюдение</w:t>
      </w:r>
      <w:r>
        <w:rPr>
          <w:spacing w:val="80"/>
        </w:rPr>
        <w:t xml:space="preserve"> </w:t>
      </w:r>
      <w:r>
        <w:t>гигиенических</w:t>
      </w:r>
      <w:r>
        <w:rPr>
          <w:spacing w:val="80"/>
        </w:rPr>
        <w:t xml:space="preserve"> </w:t>
      </w:r>
      <w:r>
        <w:t>основ</w:t>
      </w:r>
      <w:r>
        <w:rPr>
          <w:spacing w:val="80"/>
        </w:rPr>
        <w:t xml:space="preserve"> </w:t>
      </w:r>
      <w:r>
        <w:t>образовательной,</w:t>
      </w:r>
      <w:r>
        <w:rPr>
          <w:spacing w:val="80"/>
        </w:rPr>
        <w:t xml:space="preserve"> </w:t>
      </w:r>
      <w:r>
        <w:t>тренировочной</w:t>
      </w:r>
      <w:r>
        <w:rPr>
          <w:spacing w:val="40"/>
        </w:rPr>
        <w:t xml:space="preserve"> </w:t>
      </w:r>
      <w:r>
        <w:t>и досуговой двигательной деятельности, основ организации здорового образа жизни средствами спортивной борьбы;</w:t>
      </w:r>
    </w:p>
    <w:p w14:paraId="0CBD3CCE" w14:textId="77777777" w:rsidR="00283A18" w:rsidRDefault="00E81B4D">
      <w:pPr>
        <w:pStyle w:val="a3"/>
        <w:spacing w:line="360" w:lineRule="auto"/>
        <w:ind w:right="334"/>
      </w:pPr>
      <w: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14:paraId="52D26E1F" w14:textId="77777777" w:rsidR="00283A18" w:rsidRDefault="00E81B4D">
      <w:pPr>
        <w:pStyle w:val="a3"/>
        <w:spacing w:line="360" w:lineRule="auto"/>
        <w:ind w:right="332"/>
      </w:pPr>
      <w:r>
        <w:t>способность проводить контрольно-тестовые упражнения по общей, специальной и технической</w:t>
      </w:r>
      <w:r>
        <w:rPr>
          <w:spacing w:val="-5"/>
        </w:rPr>
        <w:t xml:space="preserve"> </w:t>
      </w:r>
      <w:r>
        <w:t>подготовке</w:t>
      </w:r>
      <w:r>
        <w:rPr>
          <w:spacing w:val="-6"/>
        </w:rPr>
        <w:t xml:space="preserve"> </w:t>
      </w:r>
      <w:r>
        <w:t>в</w:t>
      </w:r>
      <w:r>
        <w:rPr>
          <w:spacing w:val="-13"/>
        </w:rPr>
        <w:t xml:space="preserve"> </w:t>
      </w:r>
      <w:r>
        <w:t>спортивной</w:t>
      </w:r>
      <w:r>
        <w:rPr>
          <w:spacing w:val="-6"/>
        </w:rPr>
        <w:t xml:space="preserve"> </w:t>
      </w:r>
      <w:r>
        <w:t>борьбе</w:t>
      </w:r>
      <w:r>
        <w:rPr>
          <w:spacing w:val="-7"/>
        </w:rPr>
        <w:t xml:space="preserve"> </w:t>
      </w:r>
      <w:r>
        <w:t>в</w:t>
      </w:r>
      <w:r>
        <w:rPr>
          <w:spacing w:val="-11"/>
        </w:rPr>
        <w:t xml:space="preserve"> </w:t>
      </w:r>
      <w:r>
        <w:t>соответствии</w:t>
      </w:r>
      <w:r>
        <w:rPr>
          <w:spacing w:val="-7"/>
        </w:rPr>
        <w:t xml:space="preserve"> </w:t>
      </w:r>
      <w:r>
        <w:t>с</w:t>
      </w:r>
      <w:r>
        <w:rPr>
          <w:spacing w:val="75"/>
        </w:rPr>
        <w:t xml:space="preserve"> </w:t>
      </w:r>
      <w:r>
        <w:t>методикой,</w:t>
      </w:r>
      <w:r>
        <w:rPr>
          <w:spacing w:val="76"/>
        </w:rPr>
        <w:t xml:space="preserve"> </w:t>
      </w:r>
      <w:r>
        <w:t>выявлять</w:t>
      </w:r>
      <w:r>
        <w:rPr>
          <w:spacing w:val="75"/>
        </w:rPr>
        <w:t xml:space="preserve"> </w:t>
      </w:r>
      <w:r>
        <w:t>особенности в</w:t>
      </w:r>
      <w:r>
        <w:rPr>
          <w:spacing w:val="40"/>
        </w:rPr>
        <w:t xml:space="preserve"> </w:t>
      </w:r>
      <w:r>
        <w:t>приросте</w:t>
      </w:r>
      <w:r>
        <w:rPr>
          <w:spacing w:val="40"/>
        </w:rPr>
        <w:t xml:space="preserve"> </w:t>
      </w:r>
      <w:r>
        <w:t>показателей</w:t>
      </w:r>
      <w:r>
        <w:rPr>
          <w:spacing w:val="40"/>
        </w:rPr>
        <w:t xml:space="preserve"> </w:t>
      </w:r>
      <w:r>
        <w:t>физической и технической подготовленности, сравнивать их с возрастными стандартами физической и технической подготовленности;</w:t>
      </w:r>
    </w:p>
    <w:p w14:paraId="6DD77972" w14:textId="77777777" w:rsidR="00283A18" w:rsidRDefault="00E81B4D">
      <w:pPr>
        <w:pStyle w:val="a3"/>
        <w:spacing w:line="360" w:lineRule="auto"/>
        <w:ind w:right="336"/>
      </w:pPr>
      <w: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w:t>
      </w:r>
      <w:r>
        <w:rPr>
          <w:spacing w:val="40"/>
        </w:rPr>
        <w:t xml:space="preserve"> </w:t>
      </w:r>
      <w:r>
        <w:rPr>
          <w:spacing w:val="-2"/>
        </w:rPr>
        <w:t>(«фаната»);</w:t>
      </w:r>
    </w:p>
    <w:p w14:paraId="7E5AF09D" w14:textId="77777777" w:rsidR="00283A18" w:rsidRDefault="00E81B4D">
      <w:pPr>
        <w:pStyle w:val="a3"/>
        <w:spacing w:line="360" w:lineRule="auto"/>
        <w:ind w:right="342"/>
      </w:pPr>
      <w:r>
        <w:t>знание и умение применять способы и методы профилактики пагубных привычек, асоциального</w:t>
      </w:r>
      <w:r>
        <w:rPr>
          <w:spacing w:val="80"/>
        </w:rPr>
        <w:t xml:space="preserve"> </w:t>
      </w:r>
      <w:r>
        <w:t>и</w:t>
      </w:r>
      <w:r>
        <w:rPr>
          <w:spacing w:val="80"/>
        </w:rPr>
        <w:t xml:space="preserve"> </w:t>
      </w:r>
      <w:r>
        <w:t>созависимого</w:t>
      </w:r>
      <w:r>
        <w:rPr>
          <w:spacing w:val="80"/>
        </w:rPr>
        <w:t xml:space="preserve"> </w:t>
      </w:r>
      <w:r>
        <w:t>поведения,</w:t>
      </w:r>
      <w:r>
        <w:rPr>
          <w:spacing w:val="80"/>
        </w:rPr>
        <w:t xml:space="preserve"> </w:t>
      </w:r>
      <w:r>
        <w:t>знание</w:t>
      </w:r>
      <w:r>
        <w:rPr>
          <w:spacing w:val="80"/>
        </w:rPr>
        <w:t xml:space="preserve"> </w:t>
      </w:r>
      <w:r>
        <w:t>понятий</w:t>
      </w:r>
      <w:r>
        <w:rPr>
          <w:spacing w:val="80"/>
        </w:rPr>
        <w:t xml:space="preserve"> </w:t>
      </w:r>
      <w:r>
        <w:t>«допинг»</w:t>
      </w:r>
      <w:r>
        <w:rPr>
          <w:spacing w:val="-2"/>
        </w:rPr>
        <w:t xml:space="preserve"> </w:t>
      </w:r>
      <w:r>
        <w:t>и «антидопинг».</w:t>
      </w:r>
    </w:p>
    <w:p w14:paraId="01CDADF3" w14:textId="77777777" w:rsidR="00283A18" w:rsidRDefault="00283A18">
      <w:pPr>
        <w:spacing w:line="360" w:lineRule="auto"/>
        <w:sectPr w:rsidR="00283A18">
          <w:pgSz w:w="11920" w:h="16850"/>
          <w:pgMar w:top="1020" w:right="220" w:bottom="1680" w:left="160" w:header="0" w:footer="1373" w:gutter="0"/>
          <w:cols w:space="720"/>
        </w:sectPr>
      </w:pPr>
    </w:p>
    <w:p w14:paraId="4A9700F1" w14:textId="77777777" w:rsidR="00283A18" w:rsidRDefault="00E81B4D" w:rsidP="00F0497F">
      <w:pPr>
        <w:pStyle w:val="a5"/>
        <w:numPr>
          <w:ilvl w:val="1"/>
          <w:numId w:val="51"/>
        </w:numPr>
        <w:tabs>
          <w:tab w:val="left" w:pos="2108"/>
        </w:tabs>
        <w:spacing w:before="77"/>
        <w:ind w:left="2108" w:hanging="422"/>
        <w:rPr>
          <w:sz w:val="24"/>
        </w:rPr>
      </w:pPr>
      <w:r>
        <w:rPr>
          <w:sz w:val="24"/>
        </w:rPr>
        <w:lastRenderedPageBreak/>
        <w:t>Модуль</w:t>
      </w:r>
      <w:r>
        <w:rPr>
          <w:spacing w:val="-6"/>
          <w:sz w:val="24"/>
        </w:rPr>
        <w:t xml:space="preserve"> </w:t>
      </w:r>
      <w:r>
        <w:rPr>
          <w:spacing w:val="-2"/>
          <w:sz w:val="24"/>
        </w:rPr>
        <w:t>«Флорбол».</w:t>
      </w:r>
    </w:p>
    <w:p w14:paraId="1E0C0A34" w14:textId="77777777" w:rsidR="00283A18" w:rsidRDefault="00E81B4D" w:rsidP="00F0497F">
      <w:pPr>
        <w:pStyle w:val="a5"/>
        <w:numPr>
          <w:ilvl w:val="2"/>
          <w:numId w:val="51"/>
        </w:numPr>
        <w:tabs>
          <w:tab w:val="left" w:pos="2287"/>
        </w:tabs>
        <w:spacing w:before="139"/>
        <w:ind w:left="2287" w:hanging="601"/>
        <w:rPr>
          <w:sz w:val="24"/>
        </w:rPr>
      </w:pPr>
      <w:r>
        <w:rPr>
          <w:sz w:val="24"/>
        </w:rPr>
        <w:t>Пояснительная</w:t>
      </w:r>
      <w:r>
        <w:rPr>
          <w:spacing w:val="-13"/>
          <w:sz w:val="24"/>
        </w:rPr>
        <w:t xml:space="preserve"> </w:t>
      </w:r>
      <w:r>
        <w:rPr>
          <w:sz w:val="24"/>
        </w:rPr>
        <w:t>записка</w:t>
      </w:r>
      <w:r>
        <w:rPr>
          <w:spacing w:val="-13"/>
          <w:sz w:val="24"/>
        </w:rPr>
        <w:t xml:space="preserve"> </w:t>
      </w:r>
      <w:r>
        <w:rPr>
          <w:sz w:val="24"/>
        </w:rPr>
        <w:t>модуля</w:t>
      </w:r>
      <w:r>
        <w:rPr>
          <w:spacing w:val="-6"/>
          <w:sz w:val="24"/>
        </w:rPr>
        <w:t xml:space="preserve"> </w:t>
      </w:r>
      <w:r>
        <w:rPr>
          <w:spacing w:val="-2"/>
          <w:sz w:val="24"/>
        </w:rPr>
        <w:t>«Флорбол».</w:t>
      </w:r>
    </w:p>
    <w:p w14:paraId="4EF01F8B" w14:textId="77777777" w:rsidR="00283A18" w:rsidRDefault="00E81B4D">
      <w:pPr>
        <w:pStyle w:val="a3"/>
        <w:spacing w:before="142" w:line="360" w:lineRule="auto"/>
        <w:ind w:right="340"/>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CF6E93E" w14:textId="77777777" w:rsidR="00283A18" w:rsidRDefault="00E81B4D">
      <w:pPr>
        <w:pStyle w:val="a3"/>
        <w:spacing w:line="360" w:lineRule="auto"/>
        <w:ind w:right="328"/>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w:t>
      </w:r>
      <w:r>
        <w:rPr>
          <w:spacing w:val="80"/>
        </w:rPr>
        <w:t xml:space="preserve"> </w:t>
      </w:r>
      <w:r>
        <w:t>и</w:t>
      </w:r>
      <w:r>
        <w:rPr>
          <w:spacing w:val="80"/>
        </w:rPr>
        <w:t xml:space="preserve"> </w:t>
      </w:r>
      <w:r>
        <w:t>спортом,</w:t>
      </w:r>
      <w:r>
        <w:rPr>
          <w:spacing w:val="80"/>
        </w:rPr>
        <w:t xml:space="preserve"> </w:t>
      </w:r>
      <w:r>
        <w:t>их</w:t>
      </w:r>
      <w:r>
        <w:rPr>
          <w:spacing w:val="80"/>
        </w:rPr>
        <w:t xml:space="preserve"> </w:t>
      </w:r>
      <w:r>
        <w:t>личностному и профессиональному самоопределению.</w:t>
      </w:r>
    </w:p>
    <w:p w14:paraId="575ECFE1" w14:textId="77777777" w:rsidR="00283A18" w:rsidRDefault="00E81B4D">
      <w:pPr>
        <w:pStyle w:val="a3"/>
        <w:spacing w:line="360" w:lineRule="auto"/>
        <w:ind w:right="333"/>
      </w:pPr>
      <w:r>
        <w:t>Выполнение сложно координационных, технико-тактических действий во флорболе, связанных с</w:t>
      </w:r>
      <w:r>
        <w:rPr>
          <w:spacing w:val="-3"/>
        </w:rPr>
        <w:t xml:space="preserve"> </w:t>
      </w:r>
      <w:r>
        <w:t>ходьбой,</w:t>
      </w:r>
      <w:r>
        <w:rPr>
          <w:spacing w:val="-3"/>
        </w:rPr>
        <w:t xml:space="preserve"> </w:t>
      </w:r>
      <w:r>
        <w:t>бегом, борьбой за</w:t>
      </w:r>
      <w:r>
        <w:rPr>
          <w:spacing w:val="-1"/>
        </w:rPr>
        <w:t xml:space="preserve"> </w:t>
      </w:r>
      <w:r>
        <w:t>мяч, прыжками, быстрым</w:t>
      </w:r>
      <w:r>
        <w:rPr>
          <w:spacing w:val="-1"/>
        </w:rPr>
        <w:t xml:space="preserve"> </w:t>
      </w:r>
      <w:r>
        <w:t>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6B59DB5A" w14:textId="77777777" w:rsidR="00283A18" w:rsidRDefault="00E81B4D" w:rsidP="00F0497F">
      <w:pPr>
        <w:pStyle w:val="a5"/>
        <w:numPr>
          <w:ilvl w:val="2"/>
          <w:numId w:val="51"/>
        </w:numPr>
        <w:tabs>
          <w:tab w:val="left" w:pos="2285"/>
        </w:tabs>
        <w:spacing w:line="360" w:lineRule="auto"/>
        <w:ind w:right="331" w:firstLine="710"/>
        <w:rPr>
          <w:sz w:val="24"/>
        </w:rPr>
      </w:pPr>
      <w:r>
        <w:rPr>
          <w:sz w:val="24"/>
        </w:rPr>
        <w:t>Целью</w:t>
      </w:r>
      <w:r>
        <w:rPr>
          <w:spacing w:val="40"/>
          <w:sz w:val="24"/>
        </w:rPr>
        <w:t xml:space="preserve"> </w:t>
      </w:r>
      <w:r>
        <w:rPr>
          <w:sz w:val="24"/>
        </w:rPr>
        <w:t>изучение</w:t>
      </w:r>
      <w:r>
        <w:rPr>
          <w:spacing w:val="40"/>
          <w:sz w:val="24"/>
        </w:rPr>
        <w:t xml:space="preserve"> </w:t>
      </w:r>
      <w:r>
        <w:rPr>
          <w:sz w:val="24"/>
        </w:rPr>
        <w:t>модуля</w:t>
      </w:r>
      <w:r>
        <w:rPr>
          <w:spacing w:val="40"/>
          <w:sz w:val="24"/>
        </w:rPr>
        <w:t xml:space="preserve"> </w:t>
      </w:r>
      <w:r>
        <w:rPr>
          <w:sz w:val="24"/>
        </w:rPr>
        <w:t>«Флорбол»</w:t>
      </w:r>
      <w:r>
        <w:rPr>
          <w:spacing w:val="40"/>
          <w:sz w:val="24"/>
        </w:rPr>
        <w:t xml:space="preserve"> </w:t>
      </w:r>
      <w:r>
        <w:rPr>
          <w:sz w:val="24"/>
        </w:rPr>
        <w:t>является</w:t>
      </w:r>
      <w:r>
        <w:rPr>
          <w:spacing w:val="40"/>
          <w:sz w:val="24"/>
        </w:rPr>
        <w:t xml:space="preserve"> </w:t>
      </w:r>
      <w:r>
        <w:rPr>
          <w:sz w:val="24"/>
        </w:rPr>
        <w:t>формирование</w:t>
      </w:r>
      <w:r>
        <w:rPr>
          <w:spacing w:val="40"/>
          <w:sz w:val="24"/>
        </w:rPr>
        <w:t xml:space="preserve"> </w:t>
      </w:r>
      <w:r>
        <w:rPr>
          <w:sz w:val="24"/>
        </w:rPr>
        <w:t>у обучающихся навыков общечеловеческой культуры и социального самоопределения,</w:t>
      </w:r>
      <w:r>
        <w:rPr>
          <w:spacing w:val="40"/>
          <w:sz w:val="24"/>
        </w:rPr>
        <w:t xml:space="preserve"> </w:t>
      </w:r>
      <w:r>
        <w:rPr>
          <w:sz w:val="24"/>
        </w:rPr>
        <w:t>устойчивой мотивации к сохранению и укреплению собственного здоровья, ведению здорового</w:t>
      </w:r>
      <w:r>
        <w:rPr>
          <w:spacing w:val="-1"/>
          <w:sz w:val="24"/>
        </w:rPr>
        <w:t xml:space="preserve"> </w:t>
      </w:r>
      <w:r>
        <w:rPr>
          <w:sz w:val="24"/>
        </w:rPr>
        <w:t>и безопасного образа</w:t>
      </w:r>
      <w:r>
        <w:rPr>
          <w:spacing w:val="-1"/>
          <w:sz w:val="24"/>
        </w:rPr>
        <w:t xml:space="preserve"> </w:t>
      </w:r>
      <w:r>
        <w:rPr>
          <w:sz w:val="24"/>
        </w:rPr>
        <w:t>жизни через занятия физической культурой и спортом с использованием средств вида спорта «флорбол».</w:t>
      </w:r>
    </w:p>
    <w:p w14:paraId="71410C1F" w14:textId="77777777" w:rsidR="00283A18" w:rsidRDefault="00E81B4D" w:rsidP="00F0497F">
      <w:pPr>
        <w:pStyle w:val="a5"/>
        <w:numPr>
          <w:ilvl w:val="2"/>
          <w:numId w:val="51"/>
        </w:numPr>
        <w:tabs>
          <w:tab w:val="left" w:pos="2287"/>
        </w:tabs>
        <w:spacing w:before="3"/>
        <w:ind w:left="2287" w:hanging="601"/>
        <w:rPr>
          <w:sz w:val="24"/>
        </w:rPr>
      </w:pPr>
      <w:r>
        <w:rPr>
          <w:sz w:val="24"/>
        </w:rPr>
        <w:t>Задачами</w:t>
      </w:r>
      <w:r>
        <w:rPr>
          <w:spacing w:val="-6"/>
          <w:sz w:val="24"/>
        </w:rPr>
        <w:t xml:space="preserve"> </w:t>
      </w:r>
      <w:r>
        <w:rPr>
          <w:sz w:val="24"/>
        </w:rPr>
        <w:t>изучения</w:t>
      </w:r>
      <w:r>
        <w:rPr>
          <w:spacing w:val="-5"/>
          <w:sz w:val="24"/>
        </w:rPr>
        <w:t xml:space="preserve"> </w:t>
      </w:r>
      <w:r>
        <w:rPr>
          <w:sz w:val="24"/>
        </w:rPr>
        <w:t>модуля</w:t>
      </w:r>
      <w:r>
        <w:rPr>
          <w:spacing w:val="-4"/>
          <w:sz w:val="24"/>
        </w:rPr>
        <w:t xml:space="preserve"> </w:t>
      </w:r>
      <w:r>
        <w:rPr>
          <w:sz w:val="24"/>
        </w:rPr>
        <w:t>«Флорбол»</w:t>
      </w:r>
      <w:r>
        <w:rPr>
          <w:spacing w:val="-14"/>
          <w:sz w:val="24"/>
        </w:rPr>
        <w:t xml:space="preserve"> </w:t>
      </w:r>
      <w:r>
        <w:rPr>
          <w:spacing w:val="-2"/>
          <w:sz w:val="24"/>
        </w:rPr>
        <w:t>являются:</w:t>
      </w:r>
    </w:p>
    <w:p w14:paraId="677AE7FD" w14:textId="77777777" w:rsidR="00283A18" w:rsidRDefault="00E81B4D">
      <w:pPr>
        <w:pStyle w:val="a3"/>
        <w:spacing w:before="140" w:line="360" w:lineRule="auto"/>
        <w:ind w:right="333"/>
      </w:pPr>
      <w:r>
        <w:t>всестороннее гармоничное развитие детей и подростков, увеличение объёма их двигательной активности;</w:t>
      </w:r>
    </w:p>
    <w:p w14:paraId="7122AFF2" w14:textId="77777777" w:rsidR="00283A18" w:rsidRDefault="00E81B4D">
      <w:pPr>
        <w:pStyle w:val="a3"/>
        <w:spacing w:line="360" w:lineRule="auto"/>
        <w:ind w:right="334"/>
      </w:pPr>
      <w:r>
        <w:t>укрепление физического, психологического и социального здоровья обучающихся,</w:t>
      </w:r>
      <w:r>
        <w:rPr>
          <w:spacing w:val="8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5AC4CB5A" w14:textId="77777777" w:rsidR="00283A18" w:rsidRDefault="00E81B4D">
      <w:pPr>
        <w:pStyle w:val="a3"/>
        <w:spacing w:line="360" w:lineRule="auto"/>
        <w:ind w:right="339"/>
      </w:pPr>
      <w:r>
        <w:t xml:space="preserve">освоение знаний о физической культуре и спорте в целом, истории развития флорбола в </w:t>
      </w:r>
      <w:r>
        <w:rPr>
          <w:spacing w:val="-2"/>
        </w:rPr>
        <w:t>частности;</w:t>
      </w:r>
    </w:p>
    <w:p w14:paraId="4ABA2006" w14:textId="77777777" w:rsidR="00283A18" w:rsidRDefault="00E81B4D">
      <w:pPr>
        <w:pStyle w:val="a3"/>
        <w:spacing w:before="2" w:line="360" w:lineRule="auto"/>
        <w:ind w:right="334"/>
      </w:pPr>
      <w:r>
        <w:t xml:space="preserve">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w:t>
      </w:r>
      <w:r>
        <w:rPr>
          <w:spacing w:val="-2"/>
        </w:rPr>
        <w:t>обучающихся;</w:t>
      </w:r>
    </w:p>
    <w:p w14:paraId="616B6856" w14:textId="77777777" w:rsidR="00283A18" w:rsidRDefault="00E81B4D">
      <w:pPr>
        <w:pStyle w:val="a3"/>
        <w:spacing w:line="275" w:lineRule="exact"/>
        <w:ind w:left="1686" w:firstLine="0"/>
      </w:pPr>
      <w:r>
        <w:t>формирование</w:t>
      </w:r>
      <w:r>
        <w:rPr>
          <w:spacing w:val="70"/>
          <w:w w:val="150"/>
        </w:rPr>
        <w:t xml:space="preserve"> </w:t>
      </w:r>
      <w:r>
        <w:t>образовательного</w:t>
      </w:r>
      <w:r>
        <w:rPr>
          <w:spacing w:val="67"/>
        </w:rPr>
        <w:t xml:space="preserve"> </w:t>
      </w:r>
      <w:r>
        <w:t>фундамента,</w:t>
      </w:r>
      <w:r>
        <w:rPr>
          <w:spacing w:val="74"/>
          <w:w w:val="150"/>
        </w:rPr>
        <w:t xml:space="preserve"> </w:t>
      </w:r>
      <w:r>
        <w:t>основанного</w:t>
      </w:r>
      <w:r>
        <w:rPr>
          <w:spacing w:val="75"/>
          <w:w w:val="150"/>
        </w:rPr>
        <w:t xml:space="preserve"> </w:t>
      </w:r>
      <w:r>
        <w:t>на</w:t>
      </w:r>
      <w:r>
        <w:rPr>
          <w:spacing w:val="73"/>
          <w:w w:val="150"/>
        </w:rPr>
        <w:t xml:space="preserve"> </w:t>
      </w:r>
      <w:r>
        <w:rPr>
          <w:spacing w:val="-2"/>
        </w:rPr>
        <w:t>знаниях</w:t>
      </w:r>
    </w:p>
    <w:p w14:paraId="708E8321" w14:textId="77777777" w:rsidR="00283A18" w:rsidRDefault="00283A18">
      <w:pPr>
        <w:spacing w:line="275" w:lineRule="exact"/>
        <w:sectPr w:rsidR="00283A18">
          <w:pgSz w:w="11920" w:h="16850"/>
          <w:pgMar w:top="1020" w:right="220" w:bottom="1680" w:left="160" w:header="0" w:footer="1373" w:gutter="0"/>
          <w:cols w:space="720"/>
        </w:sectPr>
      </w:pPr>
    </w:p>
    <w:p w14:paraId="26498BAA" w14:textId="77777777" w:rsidR="00283A18" w:rsidRDefault="00E81B4D">
      <w:pPr>
        <w:pStyle w:val="a3"/>
        <w:spacing w:before="77" w:line="362" w:lineRule="auto"/>
        <w:ind w:right="334" w:firstLine="0"/>
      </w:pPr>
      <w:r>
        <w:lastRenderedPageBreak/>
        <w:t>и умениях в области физической культуры и спорта и соответствующем культурном уровне развития</w:t>
      </w:r>
      <w:r>
        <w:rPr>
          <w:spacing w:val="40"/>
        </w:rPr>
        <w:t xml:space="preserve"> </w:t>
      </w:r>
      <w:r>
        <w:t>личности</w:t>
      </w:r>
      <w:r>
        <w:rPr>
          <w:spacing w:val="40"/>
        </w:rPr>
        <w:t xml:space="preserve"> </w:t>
      </w:r>
      <w:r>
        <w:t>обучающегося,</w:t>
      </w:r>
      <w:r>
        <w:rPr>
          <w:spacing w:val="40"/>
        </w:rPr>
        <w:t xml:space="preserve"> </w:t>
      </w:r>
      <w:r>
        <w:t>создающем</w:t>
      </w:r>
      <w:r>
        <w:rPr>
          <w:spacing w:val="40"/>
        </w:rPr>
        <w:t xml:space="preserve"> </w:t>
      </w:r>
      <w:r>
        <w:t>необходимые</w:t>
      </w:r>
      <w:r>
        <w:rPr>
          <w:spacing w:val="40"/>
        </w:rPr>
        <w:t xml:space="preserve"> </w:t>
      </w:r>
      <w:r>
        <w:t xml:space="preserve">предпосылки для его </w:t>
      </w:r>
      <w:r>
        <w:rPr>
          <w:spacing w:val="-2"/>
        </w:rPr>
        <w:t>самореализации;</w:t>
      </w:r>
    </w:p>
    <w:p w14:paraId="6E7FCA34" w14:textId="77777777" w:rsidR="00283A18" w:rsidRDefault="00E81B4D">
      <w:pPr>
        <w:pStyle w:val="a3"/>
        <w:spacing w:line="360" w:lineRule="auto"/>
        <w:ind w:right="348"/>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14:paraId="377D17BD" w14:textId="77777777" w:rsidR="00283A18" w:rsidRDefault="00E81B4D">
      <w:pPr>
        <w:pStyle w:val="a3"/>
        <w:spacing w:line="362" w:lineRule="auto"/>
        <w:ind w:right="336"/>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5048866" w14:textId="77777777" w:rsidR="00283A18" w:rsidRDefault="00E81B4D">
      <w:pPr>
        <w:pStyle w:val="a3"/>
        <w:spacing w:line="360" w:lineRule="auto"/>
        <w:ind w:right="335"/>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w:t>
      </w:r>
      <w:r>
        <w:rPr>
          <w:spacing w:val="-5"/>
        </w:rPr>
        <w:t xml:space="preserve"> </w:t>
      </w:r>
      <w:r>
        <w:t>занятиях физической культурой и спортом средствами флорбола;</w:t>
      </w:r>
    </w:p>
    <w:p w14:paraId="29F1899F" w14:textId="77777777" w:rsidR="00283A18" w:rsidRDefault="00E81B4D">
      <w:pPr>
        <w:pStyle w:val="a3"/>
        <w:spacing w:line="360" w:lineRule="auto"/>
        <w:ind w:right="342"/>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w:t>
      </w:r>
      <w:r>
        <w:rPr>
          <w:spacing w:val="40"/>
        </w:rPr>
        <w:t xml:space="preserve"> </w:t>
      </w:r>
      <w:r>
        <w:t>спортивные клубы, секции, к участию в соревнованиях;</w:t>
      </w:r>
    </w:p>
    <w:p w14:paraId="32396710" w14:textId="77777777" w:rsidR="00283A18" w:rsidRDefault="00E81B4D">
      <w:pPr>
        <w:pStyle w:val="a3"/>
        <w:spacing w:line="275" w:lineRule="exact"/>
        <w:ind w:left="1686" w:firstLine="0"/>
      </w:pPr>
      <w:r>
        <w:t>выявление,</w:t>
      </w:r>
      <w:r>
        <w:rPr>
          <w:spacing w:val="-5"/>
        </w:rPr>
        <w:t xml:space="preserve"> </w:t>
      </w:r>
      <w:r>
        <w:t>развитие</w:t>
      </w:r>
      <w:r>
        <w:rPr>
          <w:spacing w:val="-9"/>
        </w:rPr>
        <w:t xml:space="preserve"> </w:t>
      </w:r>
      <w:r>
        <w:t>и</w:t>
      </w:r>
      <w:r>
        <w:rPr>
          <w:spacing w:val="-6"/>
        </w:rPr>
        <w:t xml:space="preserve"> </w:t>
      </w:r>
      <w:r>
        <w:t>поддержка</w:t>
      </w:r>
      <w:r>
        <w:rPr>
          <w:spacing w:val="-3"/>
        </w:rPr>
        <w:t xml:space="preserve"> </w:t>
      </w:r>
      <w:r>
        <w:t>одарённых</w:t>
      </w:r>
      <w:r>
        <w:rPr>
          <w:spacing w:val="-5"/>
        </w:rPr>
        <w:t xml:space="preserve"> </w:t>
      </w:r>
      <w:r>
        <w:t>детей</w:t>
      </w:r>
      <w:r>
        <w:rPr>
          <w:spacing w:val="-1"/>
        </w:rPr>
        <w:t xml:space="preserve"> </w:t>
      </w:r>
      <w:r>
        <w:t>в</w:t>
      </w:r>
      <w:r>
        <w:rPr>
          <w:spacing w:val="-8"/>
        </w:rPr>
        <w:t xml:space="preserve"> </w:t>
      </w:r>
      <w:r>
        <w:t>области</w:t>
      </w:r>
      <w:r>
        <w:rPr>
          <w:spacing w:val="-3"/>
        </w:rPr>
        <w:t xml:space="preserve"> </w:t>
      </w:r>
      <w:r>
        <w:rPr>
          <w:spacing w:val="-2"/>
        </w:rPr>
        <w:t>спорта.</w:t>
      </w:r>
    </w:p>
    <w:p w14:paraId="5F33A388" w14:textId="77777777" w:rsidR="00283A18" w:rsidRDefault="00E81B4D" w:rsidP="00F0497F">
      <w:pPr>
        <w:pStyle w:val="a5"/>
        <w:numPr>
          <w:ilvl w:val="2"/>
          <w:numId w:val="51"/>
        </w:numPr>
        <w:tabs>
          <w:tab w:val="left" w:pos="2287"/>
        </w:tabs>
        <w:spacing w:before="132"/>
        <w:ind w:left="2287" w:hanging="601"/>
        <w:rPr>
          <w:sz w:val="24"/>
        </w:rPr>
      </w:pPr>
      <w:r>
        <w:rPr>
          <w:sz w:val="24"/>
        </w:rPr>
        <w:t>Место</w:t>
      </w:r>
      <w:r>
        <w:rPr>
          <w:spacing w:val="-3"/>
          <w:sz w:val="24"/>
        </w:rPr>
        <w:t xml:space="preserve"> </w:t>
      </w:r>
      <w:r>
        <w:rPr>
          <w:sz w:val="24"/>
        </w:rPr>
        <w:t>и</w:t>
      </w:r>
      <w:r>
        <w:rPr>
          <w:spacing w:val="-9"/>
          <w:sz w:val="24"/>
        </w:rPr>
        <w:t xml:space="preserve"> </w:t>
      </w:r>
      <w:r>
        <w:rPr>
          <w:sz w:val="24"/>
        </w:rPr>
        <w:t>роль</w:t>
      </w:r>
      <w:r>
        <w:rPr>
          <w:spacing w:val="-5"/>
          <w:sz w:val="24"/>
        </w:rPr>
        <w:t xml:space="preserve"> </w:t>
      </w:r>
      <w:r>
        <w:rPr>
          <w:sz w:val="24"/>
        </w:rPr>
        <w:t>модуля</w:t>
      </w:r>
      <w:r>
        <w:rPr>
          <w:spacing w:val="3"/>
          <w:sz w:val="24"/>
        </w:rPr>
        <w:t xml:space="preserve"> </w:t>
      </w:r>
      <w:r>
        <w:rPr>
          <w:spacing w:val="-2"/>
          <w:sz w:val="24"/>
        </w:rPr>
        <w:t>«Флорбол».</w:t>
      </w:r>
    </w:p>
    <w:p w14:paraId="5B1586A0" w14:textId="77777777" w:rsidR="00283A18" w:rsidRDefault="00E81B4D">
      <w:pPr>
        <w:pStyle w:val="a3"/>
        <w:spacing w:before="137" w:line="360" w:lineRule="auto"/>
        <w:ind w:right="332"/>
      </w:pPr>
      <w:r>
        <w:t>Модуль</w:t>
      </w:r>
      <w:r>
        <w:rPr>
          <w:spacing w:val="80"/>
        </w:rPr>
        <w:t xml:space="preserve"> </w:t>
      </w:r>
      <w:r>
        <w:t>«Флорбол»</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обучающимися,</w:t>
      </w:r>
      <w:r>
        <w:rPr>
          <w:spacing w:val="80"/>
        </w:rPr>
        <w:t xml:space="preserve"> </w:t>
      </w:r>
      <w:r>
        <w:t>независимо</w:t>
      </w:r>
      <w:r>
        <w:rPr>
          <w:spacing w:val="40"/>
        </w:rPr>
        <w:t xml:space="preserve"> </w:t>
      </w:r>
      <w:r>
        <w:t>от</w:t>
      </w:r>
      <w:r>
        <w:rPr>
          <w:spacing w:val="40"/>
        </w:rPr>
        <w:t xml:space="preserve"> </w:t>
      </w:r>
      <w:r>
        <w:t>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63DA8961" w14:textId="77777777" w:rsidR="00283A18" w:rsidRDefault="00E81B4D">
      <w:pPr>
        <w:pStyle w:val="a3"/>
        <w:spacing w:before="1" w:line="360" w:lineRule="auto"/>
        <w:ind w:right="338"/>
      </w:pPr>
      <w:r>
        <w:t>Специфика модуля по флорболу</w:t>
      </w:r>
      <w:r>
        <w:rPr>
          <w:spacing w:val="-7"/>
        </w:rPr>
        <w:t xml:space="preserve"> </w:t>
      </w:r>
      <w:r>
        <w:t>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51D54599" w14:textId="77777777" w:rsidR="00283A18" w:rsidRDefault="00E81B4D">
      <w:pPr>
        <w:pStyle w:val="a3"/>
        <w:spacing w:before="2" w:line="360" w:lineRule="auto"/>
        <w:ind w:right="331"/>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7DDBE5FB" w14:textId="77777777" w:rsidR="00283A18" w:rsidRDefault="00E81B4D" w:rsidP="00F0497F">
      <w:pPr>
        <w:pStyle w:val="a5"/>
        <w:numPr>
          <w:ilvl w:val="2"/>
          <w:numId w:val="51"/>
        </w:numPr>
        <w:tabs>
          <w:tab w:val="left" w:pos="2287"/>
        </w:tabs>
        <w:spacing w:line="275" w:lineRule="exact"/>
        <w:ind w:left="2287" w:hanging="601"/>
        <w:rPr>
          <w:sz w:val="24"/>
        </w:rPr>
      </w:pPr>
      <w:r>
        <w:rPr>
          <w:sz w:val="24"/>
        </w:rPr>
        <w:t>Модуль</w:t>
      </w:r>
      <w:r>
        <w:rPr>
          <w:spacing w:val="-3"/>
          <w:sz w:val="24"/>
        </w:rPr>
        <w:t xml:space="preserve"> </w:t>
      </w:r>
      <w:r>
        <w:rPr>
          <w:sz w:val="24"/>
        </w:rPr>
        <w:t>«Флорбол»</w:t>
      </w:r>
      <w:r>
        <w:rPr>
          <w:spacing w:val="-11"/>
          <w:sz w:val="24"/>
        </w:rPr>
        <w:t xml:space="preserve"> </w:t>
      </w:r>
      <w:r>
        <w:rPr>
          <w:sz w:val="24"/>
        </w:rPr>
        <w:t>может</w:t>
      </w:r>
      <w:r>
        <w:rPr>
          <w:spacing w:val="-10"/>
          <w:sz w:val="24"/>
        </w:rPr>
        <w:t xml:space="preserve"> </w:t>
      </w:r>
      <w:r>
        <w:rPr>
          <w:sz w:val="24"/>
        </w:rPr>
        <w:t>быть</w:t>
      </w:r>
      <w:r>
        <w:rPr>
          <w:spacing w:val="-7"/>
          <w:sz w:val="24"/>
        </w:rPr>
        <w:t xml:space="preserve"> </w:t>
      </w:r>
      <w:r>
        <w:rPr>
          <w:sz w:val="24"/>
        </w:rPr>
        <w:t>реализован</w:t>
      </w:r>
      <w:r>
        <w:rPr>
          <w:spacing w:val="-3"/>
          <w:sz w:val="24"/>
        </w:rPr>
        <w:t xml:space="preserve"> </w:t>
      </w:r>
      <w:r>
        <w:rPr>
          <w:sz w:val="24"/>
        </w:rPr>
        <w:t>в</w:t>
      </w:r>
      <w:r>
        <w:rPr>
          <w:spacing w:val="-3"/>
          <w:sz w:val="24"/>
        </w:rPr>
        <w:t xml:space="preserve"> </w:t>
      </w:r>
      <w:r>
        <w:rPr>
          <w:sz w:val="24"/>
        </w:rPr>
        <w:t>следующих</w:t>
      </w:r>
      <w:r>
        <w:rPr>
          <w:spacing w:val="-5"/>
          <w:sz w:val="24"/>
        </w:rPr>
        <w:t xml:space="preserve"> </w:t>
      </w:r>
      <w:r>
        <w:rPr>
          <w:spacing w:val="-2"/>
          <w:sz w:val="24"/>
        </w:rPr>
        <w:t>вариантах:</w:t>
      </w:r>
    </w:p>
    <w:p w14:paraId="7812C17F" w14:textId="77777777" w:rsidR="00283A18" w:rsidRDefault="00E81B4D">
      <w:pPr>
        <w:pStyle w:val="a3"/>
        <w:spacing w:before="137" w:line="360" w:lineRule="auto"/>
        <w:ind w:right="339"/>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14:paraId="029613F6" w14:textId="77777777" w:rsidR="00283A18" w:rsidRDefault="00E81B4D">
      <w:pPr>
        <w:pStyle w:val="a3"/>
        <w:spacing w:before="1" w:line="360" w:lineRule="auto"/>
        <w:ind w:right="341"/>
      </w:pPr>
      <w:r>
        <w:t>в</w:t>
      </w:r>
      <w:r>
        <w:rPr>
          <w:spacing w:val="40"/>
        </w:rPr>
        <w:t xml:space="preserve"> </w:t>
      </w:r>
      <w:r>
        <w:t>виде</w:t>
      </w:r>
      <w:r>
        <w:rPr>
          <w:spacing w:val="40"/>
        </w:rPr>
        <w:t xml:space="preserve"> </w:t>
      </w:r>
      <w:r>
        <w:t>целостного</w:t>
      </w:r>
      <w:r>
        <w:rPr>
          <w:spacing w:val="40"/>
        </w:rPr>
        <w:t xml:space="preserve"> </w:t>
      </w:r>
      <w:r>
        <w:t>последовательного</w:t>
      </w:r>
      <w:r>
        <w:rPr>
          <w:spacing w:val="40"/>
        </w:rPr>
        <w:t xml:space="preserve"> </w:t>
      </w:r>
      <w:r>
        <w:t>учебного</w:t>
      </w:r>
      <w:r>
        <w:rPr>
          <w:spacing w:val="40"/>
        </w:rPr>
        <w:t xml:space="preserve"> </w:t>
      </w:r>
      <w:r>
        <w:t>модуля,</w:t>
      </w:r>
      <w:r>
        <w:rPr>
          <w:spacing w:val="40"/>
        </w:rPr>
        <w:t xml:space="preserve"> </w:t>
      </w:r>
      <w:r>
        <w:t>изучаемого за счёт части учебного плана, формируемой участниками образовательных отношений из перечня,</w:t>
      </w:r>
    </w:p>
    <w:p w14:paraId="52886A5B" w14:textId="77777777" w:rsidR="00283A18" w:rsidRDefault="00283A18">
      <w:pPr>
        <w:spacing w:line="360" w:lineRule="auto"/>
        <w:sectPr w:rsidR="00283A18">
          <w:pgSz w:w="11920" w:h="16850"/>
          <w:pgMar w:top="1020" w:right="220" w:bottom="1680" w:left="160" w:header="0" w:footer="1373" w:gutter="0"/>
          <w:cols w:space="720"/>
        </w:sectPr>
      </w:pPr>
    </w:p>
    <w:p w14:paraId="5665026C" w14:textId="77777777" w:rsidR="00283A18" w:rsidRDefault="00E81B4D">
      <w:pPr>
        <w:pStyle w:val="a3"/>
        <w:spacing w:before="77" w:line="360" w:lineRule="auto"/>
        <w:ind w:right="336" w:firstLine="0"/>
      </w:pPr>
      <w:proofErr w:type="gramStart"/>
      <w:r>
        <w:lastRenderedPageBreak/>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8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w:t>
      </w:r>
      <w:r>
        <w:rPr>
          <w:spacing w:val="40"/>
        </w:rPr>
        <w:t xml:space="preserve"> </w:t>
      </w:r>
      <w:r>
        <w:t>по 34 часа);</w:t>
      </w:r>
      <w:proofErr w:type="gramEnd"/>
    </w:p>
    <w:p w14:paraId="7C1AC026" w14:textId="77777777" w:rsidR="00283A18" w:rsidRDefault="00E81B4D">
      <w:pPr>
        <w:pStyle w:val="a3"/>
        <w:spacing w:before="2" w:line="360" w:lineRule="auto"/>
        <w:ind w:right="341"/>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294A669F" w14:textId="77777777" w:rsidR="00283A18" w:rsidRDefault="00E81B4D" w:rsidP="00F0497F">
      <w:pPr>
        <w:pStyle w:val="a5"/>
        <w:numPr>
          <w:ilvl w:val="2"/>
          <w:numId w:val="51"/>
        </w:numPr>
        <w:tabs>
          <w:tab w:val="left" w:pos="2287"/>
        </w:tabs>
        <w:spacing w:before="3"/>
        <w:ind w:left="2287" w:hanging="601"/>
        <w:rPr>
          <w:sz w:val="24"/>
        </w:rPr>
      </w:pPr>
      <w:r>
        <w:rPr>
          <w:sz w:val="24"/>
        </w:rPr>
        <w:t>Содержание</w:t>
      </w:r>
      <w:r>
        <w:rPr>
          <w:spacing w:val="-11"/>
          <w:sz w:val="24"/>
        </w:rPr>
        <w:t xml:space="preserve"> </w:t>
      </w:r>
      <w:r>
        <w:rPr>
          <w:sz w:val="24"/>
        </w:rPr>
        <w:t>модуля</w:t>
      </w:r>
      <w:r>
        <w:rPr>
          <w:spacing w:val="-5"/>
          <w:sz w:val="24"/>
        </w:rPr>
        <w:t xml:space="preserve"> </w:t>
      </w:r>
      <w:r>
        <w:rPr>
          <w:spacing w:val="-2"/>
          <w:sz w:val="24"/>
        </w:rPr>
        <w:t>«Флорбол».</w:t>
      </w:r>
    </w:p>
    <w:p w14:paraId="264F9C22" w14:textId="77777777" w:rsidR="00283A18" w:rsidRDefault="00E81B4D" w:rsidP="00F0497F">
      <w:pPr>
        <w:pStyle w:val="a5"/>
        <w:numPr>
          <w:ilvl w:val="0"/>
          <w:numId w:val="41"/>
        </w:numPr>
        <w:tabs>
          <w:tab w:val="left" w:pos="1946"/>
        </w:tabs>
        <w:spacing w:before="139"/>
        <w:ind w:left="1946" w:hanging="260"/>
        <w:rPr>
          <w:sz w:val="24"/>
        </w:rPr>
      </w:pPr>
      <w:r>
        <w:rPr>
          <w:sz w:val="24"/>
        </w:rPr>
        <w:t>Знания</w:t>
      </w:r>
      <w:r>
        <w:rPr>
          <w:spacing w:val="-8"/>
          <w:sz w:val="24"/>
        </w:rPr>
        <w:t xml:space="preserve"> </w:t>
      </w:r>
      <w:r>
        <w:rPr>
          <w:sz w:val="24"/>
        </w:rPr>
        <w:t>о</w:t>
      </w:r>
      <w:r>
        <w:rPr>
          <w:spacing w:val="3"/>
          <w:sz w:val="24"/>
        </w:rPr>
        <w:t xml:space="preserve"> </w:t>
      </w:r>
      <w:r>
        <w:rPr>
          <w:spacing w:val="-2"/>
          <w:sz w:val="24"/>
        </w:rPr>
        <w:t>флорболе.</w:t>
      </w:r>
    </w:p>
    <w:p w14:paraId="57258AEF" w14:textId="77777777" w:rsidR="00283A18" w:rsidRDefault="00E81B4D">
      <w:pPr>
        <w:pStyle w:val="a3"/>
        <w:spacing w:before="137" w:line="360" w:lineRule="auto"/>
        <w:ind w:right="332"/>
      </w:pPr>
      <w:r>
        <w:t>История</w:t>
      </w:r>
      <w:r>
        <w:rPr>
          <w:spacing w:val="80"/>
        </w:rPr>
        <w:t xml:space="preserve"> </w:t>
      </w:r>
      <w:r>
        <w:t>развития</w:t>
      </w:r>
      <w:r>
        <w:rPr>
          <w:spacing w:val="80"/>
        </w:rPr>
        <w:t xml:space="preserve"> </w:t>
      </w:r>
      <w:r>
        <w:t>современного</w:t>
      </w:r>
      <w:r>
        <w:rPr>
          <w:spacing w:val="80"/>
        </w:rPr>
        <w:t xml:space="preserve"> </w:t>
      </w:r>
      <w:r>
        <w:t>флорбола</w:t>
      </w:r>
      <w:r>
        <w:rPr>
          <w:spacing w:val="80"/>
        </w:rPr>
        <w:t xml:space="preserve"> </w:t>
      </w:r>
      <w:r>
        <w:t>в</w:t>
      </w:r>
      <w:r>
        <w:rPr>
          <w:spacing w:val="80"/>
        </w:rPr>
        <w:t xml:space="preserve"> </w:t>
      </w:r>
      <w:r>
        <w:t>мире,</w:t>
      </w:r>
      <w:r>
        <w:rPr>
          <w:spacing w:val="80"/>
        </w:rPr>
        <w:t xml:space="preserve"> </w:t>
      </w:r>
      <w:r>
        <w:t>в</w:t>
      </w:r>
      <w:r>
        <w:rPr>
          <w:spacing w:val="80"/>
        </w:rPr>
        <w:t xml:space="preserve"> </w:t>
      </w:r>
      <w:r>
        <w:t>Российской</w:t>
      </w:r>
      <w:r>
        <w:rPr>
          <w:spacing w:val="80"/>
        </w:rPr>
        <w:t xml:space="preserve"> </w:t>
      </w:r>
      <w:r>
        <w:t>Федерации,</w:t>
      </w:r>
      <w:r>
        <w:rPr>
          <w:spacing w:val="40"/>
        </w:rPr>
        <w:t xml:space="preserve"> </w:t>
      </w:r>
      <w:r>
        <w:t xml:space="preserve">в </w:t>
      </w:r>
      <w:r>
        <w:rPr>
          <w:spacing w:val="-2"/>
        </w:rPr>
        <w:t>регионе.</w:t>
      </w:r>
    </w:p>
    <w:p w14:paraId="564FD0B5" w14:textId="77777777" w:rsidR="00283A18" w:rsidRDefault="00E81B4D">
      <w:pPr>
        <w:pStyle w:val="a3"/>
        <w:spacing w:before="3" w:line="360" w:lineRule="auto"/>
        <w:ind w:right="337"/>
      </w:pPr>
      <w:r>
        <w:t>Роль</w:t>
      </w:r>
      <w:r>
        <w:rPr>
          <w:spacing w:val="-4"/>
        </w:rPr>
        <w:t xml:space="preserve"> </w:t>
      </w:r>
      <w:r>
        <w:t>и</w:t>
      </w:r>
      <w:r>
        <w:rPr>
          <w:spacing w:val="-2"/>
        </w:rPr>
        <w:t xml:space="preserve"> </w:t>
      </w:r>
      <w:r>
        <w:t>основные функции главных флорбольных организаций,</w:t>
      </w:r>
      <w:r>
        <w:rPr>
          <w:spacing w:val="-1"/>
        </w:rPr>
        <w:t xml:space="preserve"> </w:t>
      </w:r>
      <w:r>
        <w:t>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14:paraId="4F06A072" w14:textId="77777777" w:rsidR="00283A18" w:rsidRDefault="00E81B4D">
      <w:pPr>
        <w:pStyle w:val="a3"/>
        <w:spacing w:before="1" w:line="360" w:lineRule="auto"/>
        <w:ind w:left="1686" w:right="645" w:firstLine="0"/>
      </w:pPr>
      <w:r>
        <w:t>Официальный</w:t>
      </w:r>
      <w:r>
        <w:rPr>
          <w:spacing w:val="-7"/>
        </w:rPr>
        <w:t xml:space="preserve"> </w:t>
      </w:r>
      <w:r>
        <w:t>календарь</w:t>
      </w:r>
      <w:r>
        <w:rPr>
          <w:spacing w:val="-3"/>
        </w:rPr>
        <w:t xml:space="preserve"> </w:t>
      </w:r>
      <w:r>
        <w:t>соревнований</w:t>
      </w:r>
      <w:r>
        <w:rPr>
          <w:spacing w:val="-7"/>
        </w:rPr>
        <w:t xml:space="preserve"> </w:t>
      </w:r>
      <w:r>
        <w:t>(международных,</w:t>
      </w:r>
      <w:r>
        <w:rPr>
          <w:spacing w:val="-5"/>
        </w:rPr>
        <w:t xml:space="preserve"> </w:t>
      </w:r>
      <w:r>
        <w:t>всероссийских,</w:t>
      </w:r>
      <w:r>
        <w:rPr>
          <w:spacing w:val="-3"/>
        </w:rPr>
        <w:t xml:space="preserve"> </w:t>
      </w:r>
      <w:r>
        <w:t>региональных). Требования безопасности при организации занятий флорболом.</w:t>
      </w:r>
    </w:p>
    <w:p w14:paraId="4C461672" w14:textId="77777777" w:rsidR="00283A18" w:rsidRDefault="00E81B4D">
      <w:pPr>
        <w:pStyle w:val="a3"/>
        <w:spacing w:before="5"/>
        <w:ind w:left="1686" w:firstLine="0"/>
      </w:pPr>
      <w:r>
        <w:t>Характерные</w:t>
      </w:r>
      <w:r>
        <w:rPr>
          <w:spacing w:val="-12"/>
        </w:rPr>
        <w:t xml:space="preserve"> </w:t>
      </w:r>
      <w:r>
        <w:t>травмы</w:t>
      </w:r>
      <w:r>
        <w:rPr>
          <w:spacing w:val="-8"/>
        </w:rPr>
        <w:t xml:space="preserve"> </w:t>
      </w:r>
      <w:r>
        <w:t>флорболистов</w:t>
      </w:r>
      <w:r>
        <w:rPr>
          <w:spacing w:val="-2"/>
        </w:rPr>
        <w:t xml:space="preserve"> </w:t>
      </w:r>
      <w:r>
        <w:t>и</w:t>
      </w:r>
      <w:r>
        <w:rPr>
          <w:spacing w:val="-11"/>
        </w:rPr>
        <w:t xml:space="preserve"> </w:t>
      </w:r>
      <w:r>
        <w:t>мероприятия</w:t>
      </w:r>
      <w:r>
        <w:rPr>
          <w:spacing w:val="-3"/>
        </w:rPr>
        <w:t xml:space="preserve"> </w:t>
      </w:r>
      <w:r>
        <w:t>по</w:t>
      </w:r>
      <w:r>
        <w:rPr>
          <w:spacing w:val="-7"/>
        </w:rPr>
        <w:t xml:space="preserve"> </w:t>
      </w:r>
      <w:r>
        <w:t>их</w:t>
      </w:r>
      <w:r>
        <w:rPr>
          <w:spacing w:val="-8"/>
        </w:rPr>
        <w:t xml:space="preserve"> </w:t>
      </w:r>
      <w:r>
        <w:rPr>
          <w:spacing w:val="-2"/>
        </w:rPr>
        <w:t>предупреждению.</w:t>
      </w:r>
    </w:p>
    <w:p w14:paraId="37D7F5DF" w14:textId="77777777" w:rsidR="00283A18" w:rsidRDefault="00E81B4D">
      <w:pPr>
        <w:pStyle w:val="a3"/>
        <w:spacing w:before="130" w:line="360" w:lineRule="auto"/>
        <w:ind w:right="340"/>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14:paraId="73003969" w14:textId="77777777" w:rsidR="00283A18" w:rsidRDefault="00E81B4D">
      <w:pPr>
        <w:pStyle w:val="a3"/>
        <w:spacing w:before="2" w:line="360" w:lineRule="auto"/>
        <w:ind w:left="1686" w:right="4887" w:firstLine="0"/>
      </w:pPr>
      <w:r>
        <w:t>Флорбольный</w:t>
      </w:r>
      <w:r>
        <w:rPr>
          <w:spacing w:val="-7"/>
        </w:rPr>
        <w:t xml:space="preserve"> </w:t>
      </w:r>
      <w:r>
        <w:t>словарь</w:t>
      </w:r>
      <w:r>
        <w:rPr>
          <w:spacing w:val="-7"/>
        </w:rPr>
        <w:t xml:space="preserve"> </w:t>
      </w:r>
      <w:r>
        <w:t>терминов</w:t>
      </w:r>
      <w:r>
        <w:rPr>
          <w:spacing w:val="-6"/>
        </w:rPr>
        <w:t xml:space="preserve"> </w:t>
      </w:r>
      <w:r>
        <w:t>и</w:t>
      </w:r>
      <w:r>
        <w:rPr>
          <w:spacing w:val="-7"/>
        </w:rPr>
        <w:t xml:space="preserve"> </w:t>
      </w:r>
      <w:r>
        <w:t>определений. Правила соревнований игры во флорбол.</w:t>
      </w:r>
    </w:p>
    <w:p w14:paraId="6AA76355" w14:textId="77777777" w:rsidR="00283A18" w:rsidRDefault="00E81B4D" w:rsidP="00F0497F">
      <w:pPr>
        <w:pStyle w:val="a5"/>
        <w:numPr>
          <w:ilvl w:val="0"/>
          <w:numId w:val="41"/>
        </w:numPr>
        <w:tabs>
          <w:tab w:val="left" w:pos="1946"/>
        </w:tabs>
        <w:spacing w:before="3"/>
        <w:ind w:left="1946" w:hanging="260"/>
        <w:rPr>
          <w:sz w:val="24"/>
        </w:rPr>
      </w:pPr>
      <w:r>
        <w:rPr>
          <w:sz w:val="24"/>
        </w:rPr>
        <w:t>Способы</w:t>
      </w:r>
      <w:r>
        <w:rPr>
          <w:spacing w:val="-9"/>
          <w:sz w:val="24"/>
        </w:rPr>
        <w:t xml:space="preserve"> </w:t>
      </w:r>
      <w:r>
        <w:rPr>
          <w:sz w:val="24"/>
        </w:rPr>
        <w:t>самостоятельной</w:t>
      </w:r>
      <w:r>
        <w:rPr>
          <w:spacing w:val="-6"/>
          <w:sz w:val="24"/>
        </w:rPr>
        <w:t xml:space="preserve"> </w:t>
      </w:r>
      <w:r>
        <w:rPr>
          <w:spacing w:val="-2"/>
          <w:sz w:val="24"/>
        </w:rPr>
        <w:t>деятельности.</w:t>
      </w:r>
    </w:p>
    <w:p w14:paraId="329AAD30" w14:textId="77777777" w:rsidR="00283A18" w:rsidRDefault="00E81B4D">
      <w:pPr>
        <w:pStyle w:val="a3"/>
        <w:spacing w:before="132" w:line="362" w:lineRule="auto"/>
        <w:ind w:right="1086"/>
        <w:jc w:val="left"/>
      </w:pPr>
      <w:r>
        <w:t>Правила</w:t>
      </w:r>
      <w:r>
        <w:rPr>
          <w:spacing w:val="-15"/>
        </w:rPr>
        <w:t xml:space="preserve"> </w:t>
      </w:r>
      <w:r>
        <w:t>безопасного,</w:t>
      </w:r>
      <w:r>
        <w:rPr>
          <w:spacing w:val="-15"/>
        </w:rPr>
        <w:t xml:space="preserve"> </w:t>
      </w:r>
      <w:r>
        <w:t>правомерного</w:t>
      </w:r>
      <w:r>
        <w:rPr>
          <w:spacing w:val="-15"/>
        </w:rPr>
        <w:t xml:space="preserve"> </w:t>
      </w:r>
      <w:r>
        <w:t>поведения</w:t>
      </w:r>
      <w:r>
        <w:rPr>
          <w:spacing w:val="-15"/>
        </w:rPr>
        <w:t xml:space="preserve"> </w:t>
      </w:r>
      <w:r>
        <w:t>во</w:t>
      </w:r>
      <w:r>
        <w:rPr>
          <w:spacing w:val="-15"/>
        </w:rPr>
        <w:t xml:space="preserve"> </w:t>
      </w:r>
      <w:r>
        <w:t>время</w:t>
      </w:r>
      <w:r>
        <w:rPr>
          <w:spacing w:val="-15"/>
        </w:rPr>
        <w:t xml:space="preserve"> </w:t>
      </w:r>
      <w:r>
        <w:t>соревнований</w:t>
      </w:r>
      <w:r>
        <w:rPr>
          <w:spacing w:val="-15"/>
        </w:rPr>
        <w:t xml:space="preserve"> </w:t>
      </w:r>
      <w:r>
        <w:t>по</w:t>
      </w:r>
      <w:r>
        <w:rPr>
          <w:spacing w:val="-15"/>
        </w:rPr>
        <w:t xml:space="preserve"> </w:t>
      </w:r>
      <w:r>
        <w:t>флорболу</w:t>
      </w:r>
      <w:r>
        <w:rPr>
          <w:spacing w:val="-15"/>
        </w:rPr>
        <w:t xml:space="preserve"> </w:t>
      </w:r>
      <w:r>
        <w:t>в качестве зрителя, болельщика (фаната).</w:t>
      </w:r>
    </w:p>
    <w:p w14:paraId="72F2E732" w14:textId="77777777" w:rsidR="00283A18" w:rsidRDefault="00E81B4D">
      <w:pPr>
        <w:pStyle w:val="a3"/>
        <w:spacing w:line="362" w:lineRule="auto"/>
        <w:jc w:val="left"/>
      </w:pPr>
      <w:r>
        <w:t>Организация</w:t>
      </w:r>
      <w:r>
        <w:rPr>
          <w:spacing w:val="24"/>
        </w:rPr>
        <w:t xml:space="preserve"> </w:t>
      </w:r>
      <w:r>
        <w:t>и</w:t>
      </w:r>
      <w:r>
        <w:rPr>
          <w:spacing w:val="-4"/>
        </w:rPr>
        <w:t xml:space="preserve"> </w:t>
      </w:r>
      <w:r>
        <w:t>проведение</w:t>
      </w:r>
      <w:r>
        <w:rPr>
          <w:spacing w:val="-3"/>
        </w:rPr>
        <w:t xml:space="preserve"> </w:t>
      </w:r>
      <w:r>
        <w:t>самостоятельных</w:t>
      </w:r>
      <w:r>
        <w:rPr>
          <w:spacing w:val="26"/>
        </w:rPr>
        <w:t xml:space="preserve"> </w:t>
      </w:r>
      <w:r>
        <w:t>занятий</w:t>
      </w:r>
      <w:r>
        <w:rPr>
          <w:spacing w:val="-4"/>
        </w:rPr>
        <w:t xml:space="preserve"> </w:t>
      </w:r>
      <w:r>
        <w:t>по</w:t>
      </w:r>
      <w:r>
        <w:rPr>
          <w:spacing w:val="33"/>
        </w:rPr>
        <w:t xml:space="preserve"> </w:t>
      </w:r>
      <w:r>
        <w:t>флорболу.</w:t>
      </w:r>
      <w:r>
        <w:rPr>
          <w:spacing w:val="30"/>
        </w:rPr>
        <w:t xml:space="preserve"> </w:t>
      </w:r>
      <w:r>
        <w:t>Составление</w:t>
      </w:r>
      <w:r>
        <w:rPr>
          <w:spacing w:val="-3"/>
        </w:rPr>
        <w:t xml:space="preserve"> </w:t>
      </w:r>
      <w:r>
        <w:t>планов</w:t>
      </w:r>
      <w:r>
        <w:rPr>
          <w:spacing w:val="26"/>
        </w:rPr>
        <w:t xml:space="preserve"> </w:t>
      </w:r>
      <w:r>
        <w:t>и самостоятельное проведение занятий по флорболу.</w:t>
      </w:r>
    </w:p>
    <w:p w14:paraId="6B9C646B" w14:textId="77777777" w:rsidR="00283A18" w:rsidRDefault="00E81B4D">
      <w:pPr>
        <w:pStyle w:val="a3"/>
        <w:spacing w:line="360" w:lineRule="auto"/>
        <w:jc w:val="left"/>
      </w:pPr>
      <w:r>
        <w:rPr>
          <w:spacing w:val="-2"/>
        </w:rPr>
        <w:t>Способы</w:t>
      </w:r>
      <w:r>
        <w:rPr>
          <w:spacing w:val="-5"/>
        </w:rPr>
        <w:t xml:space="preserve"> </w:t>
      </w:r>
      <w:r>
        <w:rPr>
          <w:spacing w:val="-2"/>
        </w:rPr>
        <w:t>самостоятельного</w:t>
      </w:r>
      <w:r>
        <w:rPr>
          <w:spacing w:val="-4"/>
        </w:rPr>
        <w:t xml:space="preserve"> </w:t>
      </w:r>
      <w:r>
        <w:rPr>
          <w:spacing w:val="-2"/>
        </w:rPr>
        <w:t>освоения</w:t>
      </w:r>
      <w:r>
        <w:rPr>
          <w:spacing w:val="-5"/>
        </w:rPr>
        <w:t xml:space="preserve"> </w:t>
      </w:r>
      <w:r>
        <w:rPr>
          <w:spacing w:val="-2"/>
        </w:rPr>
        <w:t>двигательных действий,</w:t>
      </w:r>
      <w:r>
        <w:rPr>
          <w:spacing w:val="-5"/>
        </w:rPr>
        <w:t xml:space="preserve"> </w:t>
      </w:r>
      <w:r>
        <w:rPr>
          <w:spacing w:val="-2"/>
        </w:rPr>
        <w:t>подбор</w:t>
      </w:r>
      <w:r>
        <w:rPr>
          <w:spacing w:val="-4"/>
        </w:rPr>
        <w:t xml:space="preserve"> </w:t>
      </w:r>
      <w:r>
        <w:rPr>
          <w:spacing w:val="-2"/>
        </w:rPr>
        <w:t xml:space="preserve">подводящих, </w:t>
      </w:r>
      <w:r>
        <w:t>подготовительных и специальных упражнений.</w:t>
      </w:r>
    </w:p>
    <w:p w14:paraId="69C5556E" w14:textId="77777777" w:rsidR="00283A18" w:rsidRDefault="00E81B4D">
      <w:pPr>
        <w:pStyle w:val="a3"/>
        <w:ind w:left="1686" w:firstLine="0"/>
        <w:jc w:val="left"/>
      </w:pPr>
      <w:r>
        <w:t>Самоконтроль</w:t>
      </w:r>
      <w:r>
        <w:rPr>
          <w:spacing w:val="-13"/>
        </w:rPr>
        <w:t xml:space="preserve"> </w:t>
      </w:r>
      <w:r>
        <w:t>и</w:t>
      </w:r>
      <w:r>
        <w:rPr>
          <w:spacing w:val="-4"/>
        </w:rPr>
        <w:t xml:space="preserve"> </w:t>
      </w:r>
      <w:r>
        <w:t>его</w:t>
      </w:r>
      <w:r>
        <w:rPr>
          <w:spacing w:val="-4"/>
        </w:rPr>
        <w:t xml:space="preserve"> </w:t>
      </w:r>
      <w:r>
        <w:t>роль</w:t>
      </w:r>
      <w:r>
        <w:rPr>
          <w:spacing w:val="-2"/>
        </w:rPr>
        <w:t xml:space="preserve"> </w:t>
      </w:r>
      <w:r>
        <w:t>в</w:t>
      </w:r>
      <w:r>
        <w:rPr>
          <w:spacing w:val="-8"/>
        </w:rPr>
        <w:t xml:space="preserve"> </w:t>
      </w:r>
      <w:r>
        <w:t>учебной</w:t>
      </w:r>
      <w:r>
        <w:rPr>
          <w:spacing w:val="-2"/>
        </w:rPr>
        <w:t xml:space="preserve"> </w:t>
      </w:r>
      <w:r>
        <w:t>и</w:t>
      </w:r>
      <w:r>
        <w:rPr>
          <w:spacing w:val="-10"/>
        </w:rPr>
        <w:t xml:space="preserve"> </w:t>
      </w:r>
      <w:r>
        <w:t xml:space="preserve">соревновательной </w:t>
      </w:r>
      <w:r>
        <w:rPr>
          <w:spacing w:val="-2"/>
        </w:rPr>
        <w:t>деятельности.</w:t>
      </w:r>
    </w:p>
    <w:p w14:paraId="526B40D7" w14:textId="77777777" w:rsidR="00283A18" w:rsidRDefault="00E81B4D">
      <w:pPr>
        <w:pStyle w:val="a3"/>
        <w:spacing w:before="105" w:line="360" w:lineRule="auto"/>
        <w:ind w:right="1086"/>
        <w:jc w:val="left"/>
      </w:pPr>
      <w:r>
        <w:rPr>
          <w:spacing w:val="-2"/>
        </w:rPr>
        <w:t>Первые</w:t>
      </w:r>
      <w:r>
        <w:rPr>
          <w:spacing w:val="-4"/>
        </w:rPr>
        <w:t xml:space="preserve"> </w:t>
      </w:r>
      <w:r>
        <w:rPr>
          <w:spacing w:val="-2"/>
        </w:rPr>
        <w:t>внешние</w:t>
      </w:r>
      <w:r>
        <w:rPr>
          <w:spacing w:val="-5"/>
        </w:rPr>
        <w:t xml:space="preserve"> </w:t>
      </w:r>
      <w:r>
        <w:rPr>
          <w:spacing w:val="-2"/>
        </w:rPr>
        <w:t>признаки утомления.</w:t>
      </w:r>
      <w:r>
        <w:rPr>
          <w:spacing w:val="-5"/>
        </w:rPr>
        <w:t xml:space="preserve"> </w:t>
      </w:r>
      <w:r>
        <w:rPr>
          <w:spacing w:val="-2"/>
        </w:rPr>
        <w:t>Средства</w:t>
      </w:r>
      <w:r>
        <w:rPr>
          <w:spacing w:val="-6"/>
        </w:rPr>
        <w:t xml:space="preserve"> </w:t>
      </w:r>
      <w:r>
        <w:rPr>
          <w:spacing w:val="-2"/>
        </w:rPr>
        <w:t>восстановления</w:t>
      </w:r>
      <w:r>
        <w:rPr>
          <w:spacing w:val="-4"/>
        </w:rPr>
        <w:t xml:space="preserve"> </w:t>
      </w:r>
      <w:r>
        <w:rPr>
          <w:spacing w:val="-2"/>
        </w:rPr>
        <w:t>организма</w:t>
      </w:r>
      <w:r>
        <w:rPr>
          <w:spacing w:val="-6"/>
        </w:rPr>
        <w:t xml:space="preserve"> </w:t>
      </w:r>
      <w:r>
        <w:rPr>
          <w:spacing w:val="-2"/>
        </w:rPr>
        <w:t xml:space="preserve">после </w:t>
      </w:r>
      <w:r>
        <w:t>физической нагрузки. Правильное сбалансированное питание флорболиста.</w:t>
      </w:r>
    </w:p>
    <w:p w14:paraId="77A356D0" w14:textId="77777777" w:rsidR="00283A18" w:rsidRDefault="00283A18">
      <w:pPr>
        <w:spacing w:line="360" w:lineRule="auto"/>
        <w:sectPr w:rsidR="00283A18">
          <w:pgSz w:w="11920" w:h="16850"/>
          <w:pgMar w:top="1020" w:right="220" w:bottom="1680" w:left="160" w:header="0" w:footer="1373" w:gutter="0"/>
          <w:cols w:space="720"/>
        </w:sectPr>
      </w:pPr>
    </w:p>
    <w:p w14:paraId="50465A2E" w14:textId="77777777" w:rsidR="00283A18" w:rsidRDefault="00E81B4D">
      <w:pPr>
        <w:pStyle w:val="a3"/>
        <w:spacing w:before="77"/>
        <w:ind w:left="1686" w:firstLine="0"/>
      </w:pPr>
      <w:r>
        <w:lastRenderedPageBreak/>
        <w:t>Правила</w:t>
      </w:r>
      <w:r>
        <w:rPr>
          <w:spacing w:val="-9"/>
        </w:rPr>
        <w:t xml:space="preserve"> </w:t>
      </w:r>
      <w:r>
        <w:t>личной</w:t>
      </w:r>
      <w:r>
        <w:rPr>
          <w:spacing w:val="-3"/>
        </w:rPr>
        <w:t xml:space="preserve"> </w:t>
      </w:r>
      <w:r>
        <w:t>гигиены,</w:t>
      </w:r>
      <w:r>
        <w:rPr>
          <w:spacing w:val="-5"/>
        </w:rPr>
        <w:t xml:space="preserve"> </w:t>
      </w:r>
      <w:r>
        <w:t>требования</w:t>
      </w:r>
      <w:r>
        <w:rPr>
          <w:spacing w:val="-2"/>
        </w:rPr>
        <w:t xml:space="preserve"> </w:t>
      </w:r>
      <w:r>
        <w:t>к</w:t>
      </w:r>
      <w:r>
        <w:rPr>
          <w:spacing w:val="-8"/>
        </w:rPr>
        <w:t xml:space="preserve"> </w:t>
      </w:r>
      <w:r>
        <w:t>спортивной</w:t>
      </w:r>
      <w:r>
        <w:rPr>
          <w:spacing w:val="-5"/>
        </w:rPr>
        <w:t xml:space="preserve"> </w:t>
      </w:r>
      <w:r>
        <w:t>одежде</w:t>
      </w:r>
      <w:r>
        <w:rPr>
          <w:spacing w:val="-4"/>
        </w:rPr>
        <w:t xml:space="preserve"> </w:t>
      </w:r>
      <w:r>
        <w:t>и</w:t>
      </w:r>
      <w:r>
        <w:rPr>
          <w:spacing w:val="-11"/>
        </w:rPr>
        <w:t xml:space="preserve"> </w:t>
      </w:r>
      <w:r>
        <w:t>обуви</w:t>
      </w:r>
      <w:r>
        <w:rPr>
          <w:spacing w:val="-1"/>
        </w:rPr>
        <w:t xml:space="preserve"> </w:t>
      </w:r>
      <w:r>
        <w:t>для</w:t>
      </w:r>
      <w:r>
        <w:rPr>
          <w:spacing w:val="-2"/>
        </w:rPr>
        <w:t xml:space="preserve"> </w:t>
      </w:r>
      <w:r>
        <w:t>занятий</w:t>
      </w:r>
      <w:r>
        <w:rPr>
          <w:spacing w:val="-3"/>
        </w:rPr>
        <w:t xml:space="preserve"> </w:t>
      </w:r>
      <w:r>
        <w:rPr>
          <w:spacing w:val="-2"/>
        </w:rPr>
        <w:t>флорболом.</w:t>
      </w:r>
    </w:p>
    <w:p w14:paraId="35FE70DA" w14:textId="77777777" w:rsidR="00283A18" w:rsidRDefault="00E81B4D">
      <w:pPr>
        <w:pStyle w:val="a3"/>
        <w:spacing w:before="139"/>
        <w:ind w:firstLine="0"/>
      </w:pPr>
      <w:r>
        <w:t>Правила</w:t>
      </w:r>
      <w:r>
        <w:rPr>
          <w:spacing w:val="-4"/>
        </w:rPr>
        <w:t xml:space="preserve"> </w:t>
      </w:r>
      <w:r>
        <w:t>ухода</w:t>
      </w:r>
      <w:r>
        <w:rPr>
          <w:spacing w:val="-5"/>
        </w:rPr>
        <w:t xml:space="preserve"> </w:t>
      </w:r>
      <w:r>
        <w:t>за</w:t>
      </w:r>
      <w:r>
        <w:rPr>
          <w:spacing w:val="-6"/>
        </w:rPr>
        <w:t xml:space="preserve"> </w:t>
      </w:r>
      <w:r>
        <w:t>спортивным</w:t>
      </w:r>
      <w:r>
        <w:rPr>
          <w:spacing w:val="-4"/>
        </w:rPr>
        <w:t xml:space="preserve"> </w:t>
      </w:r>
      <w:r>
        <w:t>инвентарем</w:t>
      </w:r>
      <w:r>
        <w:rPr>
          <w:spacing w:val="-3"/>
        </w:rPr>
        <w:t xml:space="preserve"> </w:t>
      </w:r>
      <w:r>
        <w:t>и</w:t>
      </w:r>
      <w:r>
        <w:rPr>
          <w:spacing w:val="-10"/>
        </w:rPr>
        <w:t xml:space="preserve"> </w:t>
      </w:r>
      <w:r>
        <w:rPr>
          <w:spacing w:val="-2"/>
        </w:rPr>
        <w:t>оборудованием.</w:t>
      </w:r>
    </w:p>
    <w:p w14:paraId="7D3C2260" w14:textId="77777777" w:rsidR="00283A18" w:rsidRDefault="00E81B4D">
      <w:pPr>
        <w:pStyle w:val="a3"/>
        <w:spacing w:before="142" w:line="360" w:lineRule="auto"/>
        <w:ind w:right="333"/>
      </w:pPr>
      <w:r>
        <w:t>Классификация физических упражнений: подготовительные, общеразвивающие, специальные</w:t>
      </w:r>
      <w:r>
        <w:rPr>
          <w:spacing w:val="-2"/>
        </w:rPr>
        <w:t xml:space="preserve"> </w:t>
      </w:r>
      <w:r>
        <w:t xml:space="preserve">и корригирующие. Составление индивидуальных комплексов упражнений различной </w:t>
      </w:r>
      <w:r>
        <w:rPr>
          <w:spacing w:val="-2"/>
        </w:rPr>
        <w:t>направленности.</w:t>
      </w:r>
    </w:p>
    <w:p w14:paraId="06FFAC26" w14:textId="77777777" w:rsidR="00283A18" w:rsidRDefault="00E81B4D">
      <w:pPr>
        <w:pStyle w:val="a3"/>
        <w:spacing w:before="2" w:line="360" w:lineRule="auto"/>
        <w:ind w:right="338"/>
      </w:pPr>
      <w:r>
        <w:t>Способы и методы профилактики пагубных привычек, асоциального и созависимого поведения. Антидопинговое поведение.</w:t>
      </w:r>
    </w:p>
    <w:p w14:paraId="197BD73E" w14:textId="77777777" w:rsidR="00283A18" w:rsidRDefault="00E81B4D">
      <w:pPr>
        <w:pStyle w:val="a3"/>
        <w:spacing w:before="2"/>
        <w:ind w:left="1683" w:firstLine="0"/>
      </w:pPr>
      <w:r>
        <w:t>Тестирование</w:t>
      </w:r>
      <w:r>
        <w:rPr>
          <w:spacing w:val="75"/>
          <w:w w:val="150"/>
        </w:rPr>
        <w:t xml:space="preserve"> </w:t>
      </w:r>
      <w:r>
        <w:t>уровня</w:t>
      </w:r>
      <w:r>
        <w:rPr>
          <w:spacing w:val="77"/>
          <w:w w:val="150"/>
        </w:rPr>
        <w:t xml:space="preserve"> </w:t>
      </w:r>
      <w:r>
        <w:t>физической</w:t>
      </w:r>
      <w:r>
        <w:rPr>
          <w:spacing w:val="76"/>
          <w:w w:val="150"/>
        </w:rPr>
        <w:t xml:space="preserve"> </w:t>
      </w:r>
      <w:r>
        <w:t>и</w:t>
      </w:r>
      <w:r>
        <w:rPr>
          <w:spacing w:val="75"/>
          <w:w w:val="150"/>
        </w:rPr>
        <w:t xml:space="preserve"> </w:t>
      </w:r>
      <w:r>
        <w:t>технической</w:t>
      </w:r>
      <w:r>
        <w:rPr>
          <w:spacing w:val="75"/>
          <w:w w:val="150"/>
        </w:rPr>
        <w:t xml:space="preserve"> </w:t>
      </w:r>
      <w:r>
        <w:t>подготовленности</w:t>
      </w:r>
      <w:r>
        <w:rPr>
          <w:spacing w:val="77"/>
          <w:w w:val="150"/>
        </w:rPr>
        <w:t xml:space="preserve"> </w:t>
      </w:r>
      <w:r>
        <w:t>во</w:t>
      </w:r>
      <w:r>
        <w:rPr>
          <w:spacing w:val="-1"/>
        </w:rPr>
        <w:t xml:space="preserve"> </w:t>
      </w:r>
      <w:r>
        <w:rPr>
          <w:spacing w:val="-2"/>
        </w:rPr>
        <w:t>флорболе.</w:t>
      </w:r>
    </w:p>
    <w:p w14:paraId="3EFD2A28" w14:textId="77777777" w:rsidR="00283A18" w:rsidRDefault="00E81B4D" w:rsidP="00F0497F">
      <w:pPr>
        <w:pStyle w:val="a5"/>
        <w:numPr>
          <w:ilvl w:val="0"/>
          <w:numId w:val="41"/>
        </w:numPr>
        <w:tabs>
          <w:tab w:val="left" w:pos="1946"/>
        </w:tabs>
        <w:spacing w:before="142"/>
        <w:ind w:left="1946" w:hanging="260"/>
        <w:rPr>
          <w:sz w:val="24"/>
        </w:rPr>
      </w:pPr>
      <w:r>
        <w:rPr>
          <w:sz w:val="24"/>
        </w:rPr>
        <w:t>Физическое</w:t>
      </w:r>
      <w:r>
        <w:rPr>
          <w:spacing w:val="-12"/>
          <w:sz w:val="24"/>
        </w:rPr>
        <w:t xml:space="preserve"> </w:t>
      </w:r>
      <w:r>
        <w:rPr>
          <w:spacing w:val="-2"/>
          <w:sz w:val="24"/>
        </w:rPr>
        <w:t>совершенствование.</w:t>
      </w:r>
    </w:p>
    <w:p w14:paraId="1147290F" w14:textId="77777777" w:rsidR="00283A18" w:rsidRDefault="00E81B4D">
      <w:pPr>
        <w:pStyle w:val="a3"/>
        <w:spacing w:before="132" w:line="360" w:lineRule="auto"/>
        <w:jc w:val="left"/>
      </w:pPr>
      <w:r>
        <w:t>Комплексы</w:t>
      </w:r>
      <w:r>
        <w:rPr>
          <w:spacing w:val="40"/>
        </w:rPr>
        <w:t xml:space="preserve"> </w:t>
      </w:r>
      <w:r>
        <w:t>упражнений</w:t>
      </w:r>
      <w:r>
        <w:rPr>
          <w:spacing w:val="40"/>
        </w:rPr>
        <w:t xml:space="preserve"> </w:t>
      </w:r>
      <w:r>
        <w:t>для</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(ловкости,</w:t>
      </w:r>
      <w:r>
        <w:rPr>
          <w:spacing w:val="40"/>
        </w:rPr>
        <w:t xml:space="preserve"> </w:t>
      </w:r>
      <w:r>
        <w:t>гибкости,</w:t>
      </w:r>
      <w:r>
        <w:rPr>
          <w:spacing w:val="40"/>
        </w:rPr>
        <w:t xml:space="preserve"> </w:t>
      </w:r>
      <w:r>
        <w:t>силы,</w:t>
      </w:r>
      <w:r>
        <w:rPr>
          <w:spacing w:val="80"/>
        </w:rPr>
        <w:t xml:space="preserve"> </w:t>
      </w:r>
      <w:r>
        <w:t>выносливости, быстроты и скоростных способностей).</w:t>
      </w:r>
    </w:p>
    <w:p w14:paraId="71FEE6D5" w14:textId="77777777" w:rsidR="00283A18" w:rsidRDefault="00E81B4D">
      <w:pPr>
        <w:pStyle w:val="a3"/>
        <w:spacing w:before="1" w:line="360" w:lineRule="auto"/>
        <w:jc w:val="left"/>
      </w:pPr>
      <w:r>
        <w:t>Комплексы</w:t>
      </w:r>
      <w:r>
        <w:rPr>
          <w:spacing w:val="38"/>
        </w:rPr>
        <w:t xml:space="preserve"> </w:t>
      </w:r>
      <w:r>
        <w:t>упражнений</w:t>
      </w:r>
      <w:r>
        <w:rPr>
          <w:spacing w:val="38"/>
        </w:rPr>
        <w:t xml:space="preserve"> </w:t>
      </w:r>
      <w:r>
        <w:t>формирующие</w:t>
      </w:r>
      <w:r>
        <w:rPr>
          <w:spacing w:val="36"/>
        </w:rPr>
        <w:t xml:space="preserve"> </w:t>
      </w:r>
      <w:r>
        <w:t>двигательные</w:t>
      </w:r>
      <w:r>
        <w:rPr>
          <w:spacing w:val="37"/>
        </w:rPr>
        <w:t xml:space="preserve"> </w:t>
      </w:r>
      <w:r>
        <w:t>умения</w:t>
      </w:r>
      <w:r>
        <w:rPr>
          <w:spacing w:val="36"/>
        </w:rPr>
        <w:t xml:space="preserve"> </w:t>
      </w:r>
      <w:r>
        <w:t>и</w:t>
      </w:r>
      <w:r>
        <w:rPr>
          <w:spacing w:val="34"/>
        </w:rPr>
        <w:t xml:space="preserve"> </w:t>
      </w:r>
      <w:r>
        <w:t>навыки</w:t>
      </w:r>
      <w:r>
        <w:rPr>
          <w:spacing w:val="37"/>
        </w:rPr>
        <w:t xml:space="preserve"> </w:t>
      </w:r>
      <w:r>
        <w:t>технических</w:t>
      </w:r>
      <w:r>
        <w:rPr>
          <w:spacing w:val="36"/>
        </w:rPr>
        <w:t xml:space="preserve"> </w:t>
      </w:r>
      <w:r>
        <w:t>и тактических действий флорболиста.</w:t>
      </w:r>
    </w:p>
    <w:p w14:paraId="5AEA7708" w14:textId="77777777" w:rsidR="00283A18" w:rsidRDefault="00E81B4D">
      <w:pPr>
        <w:pStyle w:val="a3"/>
        <w:spacing w:line="360" w:lineRule="auto"/>
        <w:jc w:val="left"/>
      </w:pPr>
      <w:r>
        <w:t>Технические</w:t>
      </w:r>
      <w:r>
        <w:rPr>
          <w:spacing w:val="-15"/>
        </w:rPr>
        <w:t xml:space="preserve"> </w:t>
      </w:r>
      <w:r>
        <w:t>приемы</w:t>
      </w:r>
      <w:r>
        <w:rPr>
          <w:spacing w:val="-15"/>
        </w:rPr>
        <w:t xml:space="preserve"> </w:t>
      </w:r>
      <w:r>
        <w:t>и</w:t>
      </w:r>
      <w:r>
        <w:rPr>
          <w:spacing w:val="-15"/>
        </w:rPr>
        <w:t xml:space="preserve"> </w:t>
      </w:r>
      <w:r>
        <w:t>тактические</w:t>
      </w:r>
      <w:r>
        <w:rPr>
          <w:spacing w:val="-15"/>
        </w:rPr>
        <w:t xml:space="preserve"> </w:t>
      </w:r>
      <w:r>
        <w:t>действия</w:t>
      </w:r>
      <w:r>
        <w:rPr>
          <w:spacing w:val="-15"/>
        </w:rPr>
        <w:t xml:space="preserve"> </w:t>
      </w:r>
      <w:r>
        <w:t>во</w:t>
      </w:r>
      <w:r>
        <w:rPr>
          <w:spacing w:val="-15"/>
        </w:rPr>
        <w:t xml:space="preserve"> </w:t>
      </w:r>
      <w:r>
        <w:t>флорболе,</w:t>
      </w:r>
      <w:r>
        <w:rPr>
          <w:spacing w:val="-15"/>
        </w:rPr>
        <w:t xml:space="preserve"> </w:t>
      </w:r>
      <w:r>
        <w:t>изученные</w:t>
      </w:r>
      <w:r>
        <w:rPr>
          <w:spacing w:val="-15"/>
        </w:rPr>
        <w:t xml:space="preserve"> </w:t>
      </w:r>
      <w:r>
        <w:t>на</w:t>
      </w:r>
      <w:r>
        <w:rPr>
          <w:spacing w:val="-15"/>
        </w:rPr>
        <w:t xml:space="preserve"> </w:t>
      </w:r>
      <w:r>
        <w:t>уровне</w:t>
      </w:r>
      <w:r>
        <w:rPr>
          <w:spacing w:val="-15"/>
        </w:rPr>
        <w:t xml:space="preserve"> </w:t>
      </w:r>
      <w:r>
        <w:t>основного общего образования.</w:t>
      </w:r>
    </w:p>
    <w:p w14:paraId="6FE55F45" w14:textId="77777777" w:rsidR="00283A18" w:rsidRDefault="00E81B4D">
      <w:pPr>
        <w:pStyle w:val="a3"/>
        <w:spacing w:line="360" w:lineRule="auto"/>
        <w:ind w:right="583"/>
        <w:jc w:val="left"/>
      </w:pPr>
      <w:r>
        <w:t>Совершенствование</w:t>
      </w:r>
      <w:r>
        <w:rPr>
          <w:spacing w:val="40"/>
        </w:rPr>
        <w:t xml:space="preserve"> </w:t>
      </w:r>
      <w:r>
        <w:t>элементов</w:t>
      </w:r>
      <w:r>
        <w:rPr>
          <w:spacing w:val="40"/>
        </w:rPr>
        <w:t xml:space="preserve"> </w:t>
      </w:r>
      <w:r>
        <w:t>техники</w:t>
      </w:r>
      <w:r>
        <w:rPr>
          <w:spacing w:val="40"/>
        </w:rPr>
        <w:t xml:space="preserve"> </w:t>
      </w:r>
      <w:r>
        <w:t>передвижения</w:t>
      </w:r>
      <w:r>
        <w:rPr>
          <w:spacing w:val="40"/>
        </w:rPr>
        <w:t xml:space="preserve"> </w:t>
      </w:r>
      <w:r>
        <w:t>по</w:t>
      </w:r>
      <w:r>
        <w:rPr>
          <w:spacing w:val="40"/>
        </w:rPr>
        <w:t xml:space="preserve"> </w:t>
      </w:r>
      <w:r>
        <w:t>игровой</w:t>
      </w:r>
      <w:r>
        <w:rPr>
          <w:spacing w:val="40"/>
        </w:rPr>
        <w:t xml:space="preserve"> </w:t>
      </w:r>
      <w:r>
        <w:t>площадке</w:t>
      </w:r>
      <w:r>
        <w:rPr>
          <w:spacing w:val="40"/>
        </w:rPr>
        <w:t xml:space="preserve"> </w:t>
      </w:r>
      <w:r>
        <w:t>полевого</w:t>
      </w:r>
      <w:r>
        <w:rPr>
          <w:spacing w:val="40"/>
        </w:rPr>
        <w:t xml:space="preserve"> </w:t>
      </w:r>
      <w:r>
        <w:t>игрока во флорболе.</w:t>
      </w:r>
    </w:p>
    <w:p w14:paraId="4D84D373" w14:textId="77777777" w:rsidR="00283A18" w:rsidRDefault="00E81B4D">
      <w:pPr>
        <w:pStyle w:val="a3"/>
        <w:spacing w:line="362" w:lineRule="auto"/>
        <w:ind w:left="1686" w:right="953" w:hanging="3"/>
        <w:jc w:val="left"/>
      </w:pPr>
      <w:r>
        <w:t>Совершенствование</w:t>
      </w:r>
      <w:r>
        <w:rPr>
          <w:spacing w:val="-15"/>
        </w:rPr>
        <w:t xml:space="preserve"> </w:t>
      </w:r>
      <w:r>
        <w:t>техники</w:t>
      </w:r>
      <w:r>
        <w:rPr>
          <w:spacing w:val="-15"/>
        </w:rPr>
        <w:t xml:space="preserve"> </w:t>
      </w:r>
      <w:r>
        <w:t>владения</w:t>
      </w:r>
      <w:r>
        <w:rPr>
          <w:spacing w:val="-15"/>
        </w:rPr>
        <w:t xml:space="preserve"> </w:t>
      </w:r>
      <w:r>
        <w:t>клюшкой</w:t>
      </w:r>
      <w:r>
        <w:rPr>
          <w:spacing w:val="-15"/>
        </w:rPr>
        <w:t xml:space="preserve"> </w:t>
      </w:r>
      <w:r>
        <w:t>и</w:t>
      </w:r>
      <w:r>
        <w:rPr>
          <w:spacing w:val="-15"/>
        </w:rPr>
        <w:t xml:space="preserve"> </w:t>
      </w:r>
      <w:r>
        <w:t>мячом</w:t>
      </w:r>
      <w:r>
        <w:rPr>
          <w:spacing w:val="-15"/>
        </w:rPr>
        <w:t xml:space="preserve"> </w:t>
      </w:r>
      <w:r>
        <w:t>полевого</w:t>
      </w:r>
      <w:r>
        <w:rPr>
          <w:spacing w:val="-15"/>
        </w:rPr>
        <w:t xml:space="preserve"> </w:t>
      </w:r>
      <w:r>
        <w:t>игрока</w:t>
      </w:r>
      <w:r>
        <w:rPr>
          <w:spacing w:val="-15"/>
        </w:rPr>
        <w:t xml:space="preserve"> </w:t>
      </w:r>
      <w:r>
        <w:t>во</w:t>
      </w:r>
      <w:r>
        <w:rPr>
          <w:spacing w:val="-15"/>
        </w:rPr>
        <w:t xml:space="preserve"> </w:t>
      </w:r>
      <w:r>
        <w:t>флорболе. Совершенствование техники игры вратаря:</w:t>
      </w:r>
    </w:p>
    <w:p w14:paraId="7BB0C681" w14:textId="77777777" w:rsidR="00283A18" w:rsidRDefault="00E81B4D">
      <w:pPr>
        <w:pStyle w:val="a3"/>
        <w:spacing w:line="269" w:lineRule="exact"/>
        <w:ind w:left="1686" w:firstLine="0"/>
        <w:jc w:val="left"/>
      </w:pPr>
      <w:r>
        <w:t>стойка</w:t>
      </w:r>
      <w:r>
        <w:rPr>
          <w:spacing w:val="-10"/>
        </w:rPr>
        <w:t xml:space="preserve"> </w:t>
      </w:r>
      <w:r>
        <w:t>(высокая,</w:t>
      </w:r>
      <w:r>
        <w:rPr>
          <w:spacing w:val="-3"/>
        </w:rPr>
        <w:t xml:space="preserve"> </w:t>
      </w:r>
      <w:r>
        <w:t>средняя,</w:t>
      </w:r>
      <w:r>
        <w:rPr>
          <w:spacing w:val="2"/>
        </w:rPr>
        <w:t xml:space="preserve"> </w:t>
      </w:r>
      <w:r>
        <w:rPr>
          <w:spacing w:val="-2"/>
        </w:rPr>
        <w:t>низкая);</w:t>
      </w:r>
    </w:p>
    <w:p w14:paraId="47BC3A00" w14:textId="77777777" w:rsidR="00283A18" w:rsidRDefault="00E81B4D">
      <w:pPr>
        <w:pStyle w:val="a3"/>
        <w:spacing w:before="141" w:line="360" w:lineRule="auto"/>
        <w:ind w:right="336"/>
      </w:pPr>
      <w:r>
        <w:t>элементы техники перемещения (приставными шагами, стоя на коленях, на коленях</w:t>
      </w:r>
      <w:r>
        <w:rPr>
          <w:spacing w:val="40"/>
        </w:rPr>
        <w:t xml:space="preserve"> </w:t>
      </w:r>
      <w:r>
        <w:t>толчком одной или двумя руками от пола, отталкиванием ногой от пола со стойки на колене, смешанный тип);</w:t>
      </w:r>
    </w:p>
    <w:p w14:paraId="1B09E4A6" w14:textId="77777777" w:rsidR="00283A18" w:rsidRDefault="00E81B4D">
      <w:pPr>
        <w:pStyle w:val="a3"/>
        <w:spacing w:line="362" w:lineRule="auto"/>
        <w:ind w:right="332" w:firstLine="773"/>
      </w:pPr>
      <w:r>
        <w:t>элементы техники противодействия и овладения мячом (парирование-отбивание мяча ногой, рукой, туловищем, головой ловля – одной или двумя руками, накрывание);</w:t>
      </w:r>
    </w:p>
    <w:p w14:paraId="65957531" w14:textId="77777777" w:rsidR="00283A18" w:rsidRDefault="00E81B4D">
      <w:pPr>
        <w:pStyle w:val="a3"/>
        <w:spacing w:line="275" w:lineRule="exact"/>
        <w:ind w:left="1686" w:firstLine="0"/>
      </w:pPr>
      <w:r>
        <w:t>элементы</w:t>
      </w:r>
      <w:r>
        <w:rPr>
          <w:spacing w:val="-6"/>
        </w:rPr>
        <w:t xml:space="preserve"> </w:t>
      </w:r>
      <w:r>
        <w:t>техники</w:t>
      </w:r>
      <w:r>
        <w:rPr>
          <w:spacing w:val="-3"/>
        </w:rPr>
        <w:t xml:space="preserve"> </w:t>
      </w:r>
      <w:r>
        <w:t>нападения</w:t>
      </w:r>
      <w:r>
        <w:rPr>
          <w:spacing w:val="-7"/>
        </w:rPr>
        <w:t xml:space="preserve"> </w:t>
      </w:r>
      <w:r>
        <w:t>(передача</w:t>
      </w:r>
      <w:r>
        <w:rPr>
          <w:spacing w:val="-7"/>
        </w:rPr>
        <w:t xml:space="preserve"> </w:t>
      </w:r>
      <w:r>
        <w:t>мяча</w:t>
      </w:r>
      <w:r>
        <w:rPr>
          <w:spacing w:val="-6"/>
        </w:rPr>
        <w:t xml:space="preserve"> </w:t>
      </w:r>
      <w:r>
        <w:rPr>
          <w:spacing w:val="-2"/>
        </w:rPr>
        <w:t>рукой).</w:t>
      </w:r>
    </w:p>
    <w:p w14:paraId="31BDBE2E" w14:textId="77777777" w:rsidR="00283A18" w:rsidRDefault="00E81B4D">
      <w:pPr>
        <w:pStyle w:val="a3"/>
        <w:spacing w:before="131" w:line="360" w:lineRule="auto"/>
        <w:ind w:right="339"/>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5735BB55" w14:textId="77777777" w:rsidR="00283A18" w:rsidRDefault="00E81B4D">
      <w:pPr>
        <w:pStyle w:val="a3"/>
        <w:spacing w:line="275" w:lineRule="exact"/>
        <w:ind w:left="1686" w:firstLine="0"/>
      </w:pPr>
      <w:r>
        <w:t>Совершенствование</w:t>
      </w:r>
      <w:r>
        <w:rPr>
          <w:spacing w:val="-5"/>
        </w:rPr>
        <w:t xml:space="preserve"> </w:t>
      </w:r>
      <w:r>
        <w:t>тактики</w:t>
      </w:r>
      <w:r>
        <w:rPr>
          <w:spacing w:val="-3"/>
        </w:rPr>
        <w:t xml:space="preserve"> </w:t>
      </w:r>
      <w:r>
        <w:t>игры</w:t>
      </w:r>
      <w:r>
        <w:rPr>
          <w:spacing w:val="-3"/>
        </w:rPr>
        <w:t xml:space="preserve"> </w:t>
      </w:r>
      <w:r>
        <w:t>в</w:t>
      </w:r>
      <w:r>
        <w:rPr>
          <w:spacing w:val="-4"/>
        </w:rPr>
        <w:t xml:space="preserve"> </w:t>
      </w:r>
      <w:r>
        <w:rPr>
          <w:spacing w:val="-2"/>
        </w:rPr>
        <w:t>нападении:</w:t>
      </w:r>
    </w:p>
    <w:p w14:paraId="436096CD" w14:textId="77777777" w:rsidR="00283A18" w:rsidRDefault="00E81B4D">
      <w:pPr>
        <w:pStyle w:val="a3"/>
        <w:spacing w:before="116" w:line="360" w:lineRule="auto"/>
        <w:ind w:right="336"/>
      </w:pPr>
      <w:r>
        <w:t>индивидуальные действия с</w:t>
      </w:r>
      <w:r>
        <w:rPr>
          <w:spacing w:val="-2"/>
        </w:rPr>
        <w:t xml:space="preserve"> </w:t>
      </w:r>
      <w:r>
        <w:t>мячом и</w:t>
      </w:r>
      <w:r>
        <w:rPr>
          <w:spacing w:val="-5"/>
        </w:rPr>
        <w:t xml:space="preserve"> </w:t>
      </w:r>
      <w:r>
        <w:t>без мяча</w:t>
      </w:r>
      <w:r>
        <w:rPr>
          <w:spacing w:val="-2"/>
        </w:rPr>
        <w:t xml:space="preserve"> </w:t>
      </w:r>
      <w:r>
        <w:t>(открывание, отвлечение</w:t>
      </w:r>
      <w:r>
        <w:rPr>
          <w:spacing w:val="-1"/>
        </w:rPr>
        <w:t xml:space="preserve"> </w:t>
      </w:r>
      <w:r>
        <w:t>соперника, создание численного преимущества на отдельном участке поля, подключение);</w:t>
      </w:r>
    </w:p>
    <w:p w14:paraId="6B861807" w14:textId="77777777" w:rsidR="00283A18" w:rsidRDefault="00283A18">
      <w:pPr>
        <w:spacing w:line="360" w:lineRule="auto"/>
        <w:sectPr w:rsidR="00283A18">
          <w:pgSz w:w="11920" w:h="16850"/>
          <w:pgMar w:top="1020" w:right="220" w:bottom="1680" w:left="160" w:header="0" w:footer="1373" w:gutter="0"/>
          <w:cols w:space="720"/>
        </w:sectPr>
      </w:pPr>
    </w:p>
    <w:p w14:paraId="1254B16B" w14:textId="77777777" w:rsidR="00283A18" w:rsidRDefault="00E81B4D">
      <w:pPr>
        <w:pStyle w:val="a3"/>
        <w:spacing w:before="77" w:line="360" w:lineRule="auto"/>
        <w:ind w:right="338"/>
      </w:pPr>
      <w:r>
        <w:lastRenderedPageBreak/>
        <w:t>групповые</w:t>
      </w:r>
      <w:r>
        <w:rPr>
          <w:spacing w:val="80"/>
        </w:rPr>
        <w:t xml:space="preserve"> </w:t>
      </w:r>
      <w:r>
        <w:t>взаимодействия</w:t>
      </w:r>
      <w:r>
        <w:rPr>
          <w:spacing w:val="80"/>
        </w:rPr>
        <w:t xml:space="preserve"> </w:t>
      </w:r>
      <w:r>
        <w:t>и</w:t>
      </w:r>
      <w:r>
        <w:rPr>
          <w:spacing w:val="80"/>
        </w:rPr>
        <w:t xml:space="preserve"> </w:t>
      </w:r>
      <w:r>
        <w:t>комбинации</w:t>
      </w:r>
      <w:r>
        <w:rPr>
          <w:spacing w:val="80"/>
        </w:rPr>
        <w:t xml:space="preserve"> </w:t>
      </w:r>
      <w:r>
        <w:t>(в</w:t>
      </w:r>
      <w:r>
        <w:rPr>
          <w:spacing w:val="80"/>
        </w:rPr>
        <w:t xml:space="preserve"> </w:t>
      </w:r>
      <w:r>
        <w:t>парах,</w:t>
      </w:r>
      <w:r>
        <w:rPr>
          <w:spacing w:val="80"/>
        </w:rPr>
        <w:t xml:space="preserve"> </w:t>
      </w:r>
      <w:r>
        <w:t>тройках,</w:t>
      </w:r>
      <w:r>
        <w:rPr>
          <w:spacing w:val="80"/>
        </w:rPr>
        <w:t xml:space="preserve"> </w:t>
      </w:r>
      <w:r>
        <w:t>группах,</w:t>
      </w:r>
      <w:r>
        <w:rPr>
          <w:spacing w:val="80"/>
        </w:rPr>
        <w:t xml:space="preserve"> </w:t>
      </w:r>
      <w:r>
        <w:t>при стандартных положениях);</w:t>
      </w:r>
    </w:p>
    <w:p w14:paraId="56270680" w14:textId="77777777" w:rsidR="00283A18" w:rsidRDefault="00E81B4D">
      <w:pPr>
        <w:pStyle w:val="a3"/>
        <w:spacing w:before="6" w:line="360" w:lineRule="auto"/>
        <w:ind w:right="336"/>
      </w:pPr>
      <w:r>
        <w:t>командные</w:t>
      </w:r>
      <w:r>
        <w:rPr>
          <w:spacing w:val="80"/>
          <w:w w:val="150"/>
        </w:rPr>
        <w:t xml:space="preserve"> </w:t>
      </w:r>
      <w:r>
        <w:t>взаимодействия:</w:t>
      </w:r>
      <w:r>
        <w:rPr>
          <w:spacing w:val="80"/>
          <w:w w:val="150"/>
        </w:rPr>
        <w:t xml:space="preserve"> </w:t>
      </w:r>
      <w:r>
        <w:t>расположение</w:t>
      </w:r>
      <w:r>
        <w:rPr>
          <w:spacing w:val="80"/>
          <w:w w:val="150"/>
        </w:rPr>
        <w:t xml:space="preserve"> </w:t>
      </w:r>
      <w:r>
        <w:t>и</w:t>
      </w:r>
      <w:r>
        <w:rPr>
          <w:spacing w:val="80"/>
          <w:w w:val="150"/>
        </w:rPr>
        <w:t xml:space="preserve"> </w:t>
      </w:r>
      <w:r>
        <w:t>взаимодействие</w:t>
      </w:r>
      <w:r>
        <w:rPr>
          <w:spacing w:val="80"/>
          <w:w w:val="150"/>
        </w:rPr>
        <w:t xml:space="preserve"> </w:t>
      </w:r>
      <w:r>
        <w:t>игроков</w:t>
      </w:r>
      <w:r>
        <w:rPr>
          <w:spacing w:val="80"/>
        </w:rPr>
        <w:t xml:space="preserve"> </w:t>
      </w:r>
      <w:r>
        <w:t>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323131EB" w14:textId="77777777" w:rsidR="00283A18" w:rsidRDefault="00E81B4D">
      <w:pPr>
        <w:pStyle w:val="a3"/>
        <w:spacing w:line="273" w:lineRule="exact"/>
        <w:ind w:left="1686" w:firstLine="0"/>
      </w:pPr>
      <w:r>
        <w:t>Совершенствование</w:t>
      </w:r>
      <w:r>
        <w:rPr>
          <w:spacing w:val="-5"/>
        </w:rPr>
        <w:t xml:space="preserve"> </w:t>
      </w:r>
      <w:r>
        <w:t>тактики</w:t>
      </w:r>
      <w:r>
        <w:rPr>
          <w:spacing w:val="-3"/>
        </w:rPr>
        <w:t xml:space="preserve"> </w:t>
      </w:r>
      <w:r>
        <w:t>игры</w:t>
      </w:r>
      <w:r>
        <w:rPr>
          <w:spacing w:val="-3"/>
        </w:rPr>
        <w:t xml:space="preserve"> </w:t>
      </w:r>
      <w:r>
        <w:t>в</w:t>
      </w:r>
      <w:r>
        <w:rPr>
          <w:spacing w:val="-4"/>
        </w:rPr>
        <w:t xml:space="preserve"> </w:t>
      </w:r>
      <w:r>
        <w:rPr>
          <w:spacing w:val="-2"/>
        </w:rPr>
        <w:t>защите:</w:t>
      </w:r>
    </w:p>
    <w:p w14:paraId="2454E0E9" w14:textId="77777777" w:rsidR="00283A18" w:rsidRDefault="00E81B4D">
      <w:pPr>
        <w:pStyle w:val="a3"/>
        <w:spacing w:before="139" w:line="362" w:lineRule="auto"/>
        <w:ind w:right="341"/>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67450AA2" w14:textId="77777777" w:rsidR="00283A18" w:rsidRDefault="00E81B4D">
      <w:pPr>
        <w:pStyle w:val="a3"/>
        <w:spacing w:line="360" w:lineRule="auto"/>
        <w:ind w:right="337"/>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w:t>
      </w:r>
      <w:r>
        <w:rPr>
          <w:spacing w:val="40"/>
        </w:rPr>
        <w:t xml:space="preserve"> </w:t>
      </w:r>
      <w:r>
        <w:t>различным комбинациям. Создания численного превосходства в обороне.</w:t>
      </w:r>
    </w:p>
    <w:p w14:paraId="5EB5C756" w14:textId="77777777" w:rsidR="00283A18" w:rsidRDefault="00E81B4D">
      <w:pPr>
        <w:pStyle w:val="a3"/>
        <w:spacing w:line="360" w:lineRule="auto"/>
        <w:ind w:right="331"/>
      </w:pPr>
      <w:r>
        <w:t>Командные взаимодействия: расположение и взаимодействие игроков при организации оборонительных действий в</w:t>
      </w:r>
      <w:r>
        <w:rPr>
          <w:spacing w:val="-2"/>
        </w:rPr>
        <w:t xml:space="preserve"> </w:t>
      </w:r>
      <w:r>
        <w:t>различных игровых ситуациях (позиционная</w:t>
      </w:r>
      <w:r>
        <w:rPr>
          <w:spacing w:val="-1"/>
        </w:rPr>
        <w:t xml:space="preserve"> </w:t>
      </w:r>
      <w:r>
        <w:t>оборона,</w:t>
      </w:r>
      <w:r>
        <w:rPr>
          <w:spacing w:val="-1"/>
        </w:rPr>
        <w:t xml:space="preserve"> </w:t>
      </w:r>
      <w:r>
        <w:t>против</w:t>
      </w:r>
      <w:r>
        <w:rPr>
          <w:spacing w:val="-2"/>
        </w:rPr>
        <w:t xml:space="preserve"> </w:t>
      </w:r>
      <w:r>
        <w:t>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w:t>
      </w:r>
      <w:r>
        <w:rPr>
          <w:spacing w:val="40"/>
        </w:rPr>
        <w:t xml:space="preserve"> </w:t>
      </w:r>
      <w:r>
        <w:t>и взаимодействие игроков при игре в неравночисленных составах в и (игра в численном меньшинстве).</w:t>
      </w:r>
    </w:p>
    <w:p w14:paraId="7EAD09F3" w14:textId="77777777" w:rsidR="00283A18" w:rsidRDefault="00E81B4D">
      <w:pPr>
        <w:pStyle w:val="a3"/>
        <w:spacing w:line="360" w:lineRule="auto"/>
        <w:ind w:right="331"/>
      </w:pPr>
      <w:r>
        <w:t>Учебные игры во флорбол. Малые (упрощенные) игры в технико-тактической подготовке флорболистов. Участие в соревновательной деятельности.</w:t>
      </w:r>
    </w:p>
    <w:p w14:paraId="4F63BC11" w14:textId="77777777" w:rsidR="00283A18" w:rsidRDefault="00E81B4D" w:rsidP="00F0497F">
      <w:pPr>
        <w:pStyle w:val="a5"/>
        <w:numPr>
          <w:ilvl w:val="2"/>
          <w:numId w:val="51"/>
        </w:numPr>
        <w:tabs>
          <w:tab w:val="left" w:pos="2285"/>
        </w:tabs>
        <w:spacing w:line="360" w:lineRule="auto"/>
        <w:ind w:right="347" w:firstLine="710"/>
        <w:rPr>
          <w:sz w:val="24"/>
        </w:rPr>
      </w:pPr>
      <w:r>
        <w:rPr>
          <w:sz w:val="24"/>
        </w:rPr>
        <w:t>Содержание модуля «Флорбол» направлено на достижение обучающимися личностных, метапредметных и предметных результатов обучения.</w:t>
      </w:r>
    </w:p>
    <w:p w14:paraId="4032BDB4" w14:textId="77777777" w:rsidR="00283A18" w:rsidRDefault="00E81B4D" w:rsidP="00F0497F">
      <w:pPr>
        <w:pStyle w:val="a5"/>
        <w:numPr>
          <w:ilvl w:val="3"/>
          <w:numId w:val="51"/>
        </w:numPr>
        <w:tabs>
          <w:tab w:val="left" w:pos="2462"/>
        </w:tabs>
        <w:spacing w:line="360" w:lineRule="auto"/>
        <w:ind w:right="333" w:firstLine="710"/>
        <w:rPr>
          <w:sz w:val="24"/>
        </w:rPr>
      </w:pPr>
      <w:r>
        <w:rPr>
          <w:sz w:val="24"/>
        </w:rPr>
        <w:t>При изучении модуля «Флорбол» на уровне среднего общего образования у обучающихся будут сформированы следующие личностные результаты:</w:t>
      </w:r>
    </w:p>
    <w:p w14:paraId="75A480F2" w14:textId="77777777" w:rsidR="00283A18" w:rsidRDefault="00E81B4D">
      <w:pPr>
        <w:pStyle w:val="a3"/>
        <w:spacing w:line="360" w:lineRule="auto"/>
        <w:ind w:right="330"/>
      </w:pPr>
      <w:r>
        <w:t>проявление чувства гордости за свою Родину, российский народ и историю России через достижения</w:t>
      </w:r>
      <w:r>
        <w:rPr>
          <w:spacing w:val="-1"/>
        </w:rPr>
        <w:t xml:space="preserve"> </w:t>
      </w:r>
      <w:r>
        <w:t>национальной сборной</w:t>
      </w:r>
      <w:r>
        <w:rPr>
          <w:spacing w:val="-1"/>
        </w:rPr>
        <w:t xml:space="preserve"> </w:t>
      </w:r>
      <w:r>
        <w:t>команды</w:t>
      </w:r>
      <w:r>
        <w:rPr>
          <w:spacing w:val="-2"/>
        </w:rPr>
        <w:t xml:space="preserve"> </w:t>
      </w:r>
      <w:r>
        <w:t>страны</w:t>
      </w:r>
      <w:r>
        <w:rPr>
          <w:spacing w:val="-2"/>
        </w:rPr>
        <w:t xml:space="preserve"> </w:t>
      </w:r>
      <w:r>
        <w:t>по</w:t>
      </w:r>
      <w:r>
        <w:rPr>
          <w:spacing w:val="-6"/>
        </w:rPr>
        <w:t xml:space="preserve"> </w:t>
      </w:r>
      <w:r>
        <w:t>флорболу</w:t>
      </w:r>
      <w:r>
        <w:rPr>
          <w:spacing w:val="-8"/>
        </w:rPr>
        <w:t xml:space="preserve"> </w:t>
      </w:r>
      <w:r>
        <w:t>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w:t>
      </w:r>
      <w:r>
        <w:rPr>
          <w:spacing w:val="80"/>
        </w:rPr>
        <w:t xml:space="preserve"> </w:t>
      </w:r>
      <w:r>
        <w:t>к</w:t>
      </w:r>
      <w:r>
        <w:rPr>
          <w:spacing w:val="80"/>
        </w:rPr>
        <w:t xml:space="preserve"> </w:t>
      </w:r>
      <w:r>
        <w:t>служению</w:t>
      </w:r>
      <w:r>
        <w:rPr>
          <w:spacing w:val="80"/>
        </w:rPr>
        <w:t xml:space="preserve"> </w:t>
      </w:r>
      <w:r>
        <w:t>Отечеству,</w:t>
      </w:r>
      <w:r>
        <w:rPr>
          <w:spacing w:val="80"/>
        </w:rPr>
        <w:t xml:space="preserve"> </w:t>
      </w:r>
      <w:r>
        <w:t>его</w:t>
      </w:r>
      <w:r>
        <w:rPr>
          <w:spacing w:val="80"/>
        </w:rPr>
        <w:t xml:space="preserve"> </w:t>
      </w:r>
      <w:r>
        <w:t>защите</w:t>
      </w:r>
      <w:r>
        <w:rPr>
          <w:spacing w:val="40"/>
        </w:rPr>
        <w:t xml:space="preserve"> </w:t>
      </w:r>
      <w:r>
        <w:t>на</w:t>
      </w:r>
      <w:r>
        <w:rPr>
          <w:spacing w:val="80"/>
        </w:rPr>
        <w:t xml:space="preserve"> </w:t>
      </w:r>
      <w:r>
        <w:t>примере</w:t>
      </w:r>
      <w:r>
        <w:rPr>
          <w:spacing w:val="80"/>
        </w:rPr>
        <w:t xml:space="preserve"> </w:t>
      </w:r>
      <w:r>
        <w:t>роли</w:t>
      </w:r>
      <w:r>
        <w:rPr>
          <w:spacing w:val="80"/>
        </w:rPr>
        <w:t xml:space="preserve"> </w:t>
      </w:r>
      <w:r>
        <w:t>традиций и развития флорбола в современном обществе;</w:t>
      </w:r>
    </w:p>
    <w:p w14:paraId="42F3CCF5" w14:textId="77777777" w:rsidR="00283A18" w:rsidRDefault="00283A18">
      <w:pPr>
        <w:spacing w:line="360" w:lineRule="auto"/>
        <w:sectPr w:rsidR="00283A18">
          <w:pgSz w:w="11920" w:h="16850"/>
          <w:pgMar w:top="1020" w:right="220" w:bottom="1680" w:left="160" w:header="0" w:footer="1373" w:gutter="0"/>
          <w:cols w:space="720"/>
        </w:sectPr>
      </w:pPr>
    </w:p>
    <w:p w14:paraId="1E0AB563" w14:textId="77777777" w:rsidR="00283A18" w:rsidRDefault="00E81B4D">
      <w:pPr>
        <w:pStyle w:val="a3"/>
        <w:spacing w:before="77" w:line="362" w:lineRule="auto"/>
        <w:ind w:right="340"/>
      </w:pPr>
      <w:r>
        <w:lastRenderedPageBreak/>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1BDD5D66" w14:textId="77777777" w:rsidR="00283A18" w:rsidRDefault="00E81B4D">
      <w:pPr>
        <w:pStyle w:val="a3"/>
        <w:spacing w:line="360" w:lineRule="auto"/>
        <w:ind w:right="332"/>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14:paraId="1654E202" w14:textId="77777777" w:rsidR="00283A18" w:rsidRDefault="00E81B4D">
      <w:pPr>
        <w:pStyle w:val="a3"/>
        <w:spacing w:line="360" w:lineRule="auto"/>
        <w:ind w:right="337"/>
      </w:pPr>
      <w:r>
        <w:t>сформированность толерантного сознания и поведения, способность вести диалог с</w:t>
      </w:r>
      <w:r>
        <w:rPr>
          <w:spacing w:val="40"/>
        </w:rPr>
        <w:t xml:space="preserve"> </w:t>
      </w:r>
      <w:r>
        <w:t>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w:t>
      </w:r>
    </w:p>
    <w:p w14:paraId="516F12EF" w14:textId="77777777" w:rsidR="00283A18" w:rsidRDefault="00E81B4D">
      <w:pPr>
        <w:pStyle w:val="a3"/>
        <w:ind w:firstLine="0"/>
      </w:pPr>
      <w:r>
        <w:t>и</w:t>
      </w:r>
      <w:r>
        <w:rPr>
          <w:spacing w:val="4"/>
        </w:rPr>
        <w:t xml:space="preserve"> </w:t>
      </w:r>
      <w:r>
        <w:rPr>
          <w:spacing w:val="-2"/>
        </w:rPr>
        <w:t>взаимопомощи;</w:t>
      </w:r>
    </w:p>
    <w:p w14:paraId="2D363B1C" w14:textId="77777777" w:rsidR="00283A18" w:rsidRDefault="00E81B4D">
      <w:pPr>
        <w:pStyle w:val="a3"/>
        <w:spacing w:before="137" w:line="360" w:lineRule="auto"/>
        <w:ind w:right="338"/>
      </w:pPr>
      <w:r>
        <w:t>реализация</w:t>
      </w:r>
      <w:r>
        <w:rPr>
          <w:spacing w:val="80"/>
        </w:rPr>
        <w:t xml:space="preserve"> </w:t>
      </w:r>
      <w:r>
        <w:t>ценностей</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80"/>
        </w:rPr>
        <w:t xml:space="preserve"> </w:t>
      </w:r>
      <w:r>
        <w:t>потребности</w:t>
      </w:r>
      <w:r>
        <w:rPr>
          <w:spacing w:val="40"/>
        </w:rPr>
        <w:t xml:space="preserve"> </w:t>
      </w:r>
      <w: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14866450" w14:textId="77777777" w:rsidR="00283A18" w:rsidRDefault="00E81B4D">
      <w:pPr>
        <w:pStyle w:val="a3"/>
        <w:spacing w:line="362" w:lineRule="auto"/>
        <w:ind w:right="334"/>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02C2FAF4" w14:textId="77777777" w:rsidR="00283A18" w:rsidRDefault="00E81B4D">
      <w:pPr>
        <w:pStyle w:val="a3"/>
        <w:spacing w:line="362" w:lineRule="auto"/>
        <w:ind w:right="338"/>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D22045D" w14:textId="77777777" w:rsidR="00283A18" w:rsidRDefault="00E81B4D">
      <w:pPr>
        <w:pStyle w:val="a3"/>
        <w:spacing w:line="360" w:lineRule="auto"/>
        <w:ind w:right="335"/>
      </w:pPr>
      <w:r>
        <w:t>проявление положительных качеств личности и управление своими эмоциями в различных ситуациях</w:t>
      </w:r>
      <w:r>
        <w:rPr>
          <w:spacing w:val="40"/>
        </w:rPr>
        <w:t xml:space="preserve"> </w:t>
      </w:r>
      <w:r>
        <w:t>и</w:t>
      </w:r>
      <w:r>
        <w:rPr>
          <w:spacing w:val="40"/>
        </w:rPr>
        <w:t xml:space="preserve"> </w:t>
      </w:r>
      <w:r>
        <w:t>условиях</w:t>
      </w:r>
      <w:r>
        <w:rPr>
          <w:spacing w:val="40"/>
        </w:rPr>
        <w:t xml:space="preserve"> </w:t>
      </w:r>
      <w:r>
        <w:t>способность</w:t>
      </w:r>
      <w:r>
        <w:rPr>
          <w:spacing w:val="40"/>
        </w:rPr>
        <w:t xml:space="preserve"> </w:t>
      </w:r>
      <w:r>
        <w:t>к</w:t>
      </w:r>
      <w:r>
        <w:rPr>
          <w:spacing w:val="40"/>
        </w:rPr>
        <w:t xml:space="preserve"> </w:t>
      </w:r>
      <w:r>
        <w:t>самостоятельной,</w:t>
      </w:r>
      <w:r>
        <w:rPr>
          <w:spacing w:val="40"/>
        </w:rPr>
        <w:t xml:space="preserve"> </w:t>
      </w:r>
      <w:r>
        <w:t>творческой</w:t>
      </w:r>
      <w:r>
        <w:rPr>
          <w:spacing w:val="40"/>
        </w:rPr>
        <w:t xml:space="preserve"> </w:t>
      </w:r>
      <w:r>
        <w:t>и</w:t>
      </w:r>
      <w:r>
        <w:rPr>
          <w:spacing w:val="40"/>
        </w:rPr>
        <w:t xml:space="preserve"> </w:t>
      </w:r>
      <w:r>
        <w:t>ответственной деятельности средствами флорбола.</w:t>
      </w:r>
    </w:p>
    <w:p w14:paraId="6D0E0D38" w14:textId="77777777" w:rsidR="00283A18" w:rsidRDefault="00E81B4D" w:rsidP="00F0497F">
      <w:pPr>
        <w:pStyle w:val="a5"/>
        <w:numPr>
          <w:ilvl w:val="3"/>
          <w:numId w:val="51"/>
        </w:numPr>
        <w:tabs>
          <w:tab w:val="left" w:pos="2462"/>
        </w:tabs>
        <w:spacing w:line="362" w:lineRule="auto"/>
        <w:ind w:right="333" w:firstLine="710"/>
        <w:rPr>
          <w:sz w:val="24"/>
        </w:rPr>
      </w:pPr>
      <w:r>
        <w:rPr>
          <w:sz w:val="24"/>
        </w:rPr>
        <w:t>При изучении модуля «Флорбол» на уровне среднего общего образования у обучающихся будут сформированы следующие метапредметные результаты:</w:t>
      </w:r>
    </w:p>
    <w:p w14:paraId="4F1E1F56" w14:textId="77777777" w:rsidR="00283A18" w:rsidRDefault="00E81B4D">
      <w:pPr>
        <w:pStyle w:val="a3"/>
        <w:spacing w:line="360" w:lineRule="auto"/>
        <w:ind w:right="341"/>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1A4F67D" w14:textId="77777777" w:rsidR="00283A18" w:rsidRDefault="00E81B4D">
      <w:pPr>
        <w:pStyle w:val="a3"/>
        <w:spacing w:line="360" w:lineRule="auto"/>
        <w:ind w:right="331"/>
      </w:pPr>
      <w:r>
        <w:t>умение самостоятельно определять цели и составлять планы в рамках физкультурно- спортивной</w:t>
      </w:r>
      <w:r>
        <w:rPr>
          <w:spacing w:val="80"/>
        </w:rPr>
        <w:t xml:space="preserve"> </w:t>
      </w:r>
      <w:r>
        <w:t>деятельности</w:t>
      </w:r>
      <w:r>
        <w:rPr>
          <w:spacing w:val="80"/>
        </w:rPr>
        <w:t xml:space="preserve"> </w:t>
      </w:r>
      <w:r>
        <w:t>выбирать</w:t>
      </w:r>
      <w:r>
        <w:rPr>
          <w:spacing w:val="80"/>
        </w:rPr>
        <w:t xml:space="preserve"> </w:t>
      </w:r>
      <w:r>
        <w:t>успешную</w:t>
      </w:r>
      <w:r>
        <w:rPr>
          <w:spacing w:val="80"/>
        </w:rPr>
        <w:t xml:space="preserve"> </w:t>
      </w:r>
      <w:r>
        <w:t>стратегию</w:t>
      </w:r>
      <w:r>
        <w:rPr>
          <w:spacing w:val="80"/>
        </w:rPr>
        <w:t xml:space="preserve"> </w:t>
      </w:r>
      <w:r>
        <w:t>и</w:t>
      </w:r>
      <w:r>
        <w:rPr>
          <w:spacing w:val="80"/>
        </w:rPr>
        <w:t xml:space="preserve"> </w:t>
      </w:r>
      <w:r>
        <w:t>тактику</w:t>
      </w:r>
    </w:p>
    <w:p w14:paraId="409107DB" w14:textId="77777777" w:rsidR="00283A18" w:rsidRDefault="00283A18">
      <w:pPr>
        <w:spacing w:line="360" w:lineRule="auto"/>
        <w:sectPr w:rsidR="00283A18">
          <w:pgSz w:w="11920" w:h="16850"/>
          <w:pgMar w:top="1020" w:right="220" w:bottom="1680" w:left="160" w:header="0" w:footer="1373" w:gutter="0"/>
          <w:cols w:space="720"/>
        </w:sectPr>
      </w:pPr>
    </w:p>
    <w:p w14:paraId="16E72C5C" w14:textId="77777777" w:rsidR="00283A18" w:rsidRDefault="00E81B4D">
      <w:pPr>
        <w:pStyle w:val="a3"/>
        <w:spacing w:before="77" w:line="360" w:lineRule="auto"/>
        <w:ind w:right="349" w:firstLine="0"/>
      </w:pPr>
      <w:r>
        <w:lastRenderedPageBreak/>
        <w:t>в различных ситуациях осуществлять, контролировать и корректировать учебную,</w:t>
      </w:r>
      <w:r>
        <w:rPr>
          <w:spacing w:val="80"/>
        </w:rPr>
        <w:t xml:space="preserve"> </w:t>
      </w:r>
      <w:r>
        <w:t>тренировочную, игровую и соревновательную деятельность по флорболу;</w:t>
      </w:r>
    </w:p>
    <w:p w14:paraId="3D9D8A0F" w14:textId="77777777" w:rsidR="00283A18" w:rsidRDefault="00E81B4D">
      <w:pPr>
        <w:pStyle w:val="a3"/>
        <w:spacing w:before="6" w:line="360" w:lineRule="auto"/>
        <w:ind w:right="336"/>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FC6239C" w14:textId="77777777" w:rsidR="00283A18" w:rsidRDefault="00E81B4D">
      <w:pPr>
        <w:pStyle w:val="a3"/>
        <w:spacing w:line="360" w:lineRule="auto"/>
        <w:ind w:right="335"/>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4F51006C" w14:textId="77777777" w:rsidR="00283A18" w:rsidRDefault="00E81B4D">
      <w:pPr>
        <w:pStyle w:val="a3"/>
        <w:spacing w:before="1" w:line="360" w:lineRule="auto"/>
        <w:ind w:right="332"/>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14:paraId="718A0686" w14:textId="77777777" w:rsidR="00283A18" w:rsidRDefault="00E81B4D">
      <w:pPr>
        <w:pStyle w:val="a3"/>
        <w:spacing w:line="360" w:lineRule="auto"/>
        <w:ind w:right="338"/>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572933F8" w14:textId="77777777" w:rsidR="00283A18" w:rsidRDefault="00E81B4D">
      <w:pPr>
        <w:pStyle w:val="a3"/>
        <w:spacing w:before="2" w:line="360" w:lineRule="auto"/>
        <w:ind w:right="341"/>
      </w:pPr>
      <w:r>
        <w:t>умение создавать, применять и преобразовывать графические пиктограммы физических упражнений в</w:t>
      </w:r>
      <w:r>
        <w:rPr>
          <w:spacing w:val="-7"/>
        </w:rPr>
        <w:t xml:space="preserve"> </w:t>
      </w:r>
      <w:r>
        <w:t>двигательные действия и</w:t>
      </w:r>
      <w:r>
        <w:rPr>
          <w:spacing w:val="-5"/>
        </w:rPr>
        <w:t xml:space="preserve"> </w:t>
      </w:r>
      <w:r>
        <w:t>наоборот схемы</w:t>
      </w:r>
      <w:r>
        <w:rPr>
          <w:spacing w:val="-2"/>
        </w:rPr>
        <w:t xml:space="preserve"> </w:t>
      </w:r>
      <w:r>
        <w:t>для тактических, игровых задач;</w:t>
      </w:r>
    </w:p>
    <w:p w14:paraId="62BBA382" w14:textId="77777777" w:rsidR="00283A18" w:rsidRDefault="00E81B4D">
      <w:pPr>
        <w:pStyle w:val="a3"/>
        <w:spacing w:line="360" w:lineRule="auto"/>
        <w:ind w:right="338"/>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37C9A14" w14:textId="77777777" w:rsidR="00283A18" w:rsidRDefault="00E81B4D" w:rsidP="00F0497F">
      <w:pPr>
        <w:pStyle w:val="a5"/>
        <w:numPr>
          <w:ilvl w:val="3"/>
          <w:numId w:val="51"/>
        </w:numPr>
        <w:tabs>
          <w:tab w:val="left" w:pos="2462"/>
        </w:tabs>
        <w:spacing w:line="360" w:lineRule="auto"/>
        <w:ind w:right="333" w:firstLine="710"/>
        <w:rPr>
          <w:sz w:val="24"/>
        </w:rPr>
      </w:pPr>
      <w:r>
        <w:rPr>
          <w:sz w:val="24"/>
        </w:rPr>
        <w:t>При изучении модуля «Флорбол» на уровне среднего общего образования у обучающихся будут сформированы следующие предметные результаты:</w:t>
      </w:r>
    </w:p>
    <w:p w14:paraId="6E2FC1A9" w14:textId="77777777" w:rsidR="00283A18" w:rsidRDefault="00E81B4D">
      <w:pPr>
        <w:pStyle w:val="a3"/>
        <w:spacing w:line="362" w:lineRule="auto"/>
        <w:ind w:right="339"/>
      </w:pPr>
      <w:r>
        <w:t>знание истории развития современного флорбола, традиций клубного флорбольного движения в мире, в Российской Федерации, в регионе;</w:t>
      </w:r>
    </w:p>
    <w:p w14:paraId="39256CC7" w14:textId="77777777" w:rsidR="00283A18" w:rsidRDefault="00E81B4D">
      <w:pPr>
        <w:pStyle w:val="a3"/>
        <w:spacing w:line="360" w:lineRule="auto"/>
        <w:ind w:right="343"/>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14:paraId="6BCAD5D9" w14:textId="77777777" w:rsidR="00283A18" w:rsidRDefault="00E81B4D">
      <w:pPr>
        <w:pStyle w:val="a3"/>
        <w:spacing w:line="360" w:lineRule="auto"/>
        <w:ind w:right="342"/>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14:paraId="5F7AD194" w14:textId="77777777" w:rsidR="00283A18" w:rsidRDefault="00E81B4D">
      <w:pPr>
        <w:pStyle w:val="a3"/>
        <w:spacing w:line="360" w:lineRule="auto"/>
        <w:ind w:right="335"/>
      </w:pPr>
      <w:r>
        <w:t>умение анализировать результаты соревнований, входящих в официальный календарь соревнований</w:t>
      </w:r>
      <w:r>
        <w:rPr>
          <w:spacing w:val="40"/>
        </w:rPr>
        <w:t xml:space="preserve"> </w:t>
      </w:r>
      <w:r>
        <w:t>(международных,</w:t>
      </w:r>
      <w:r>
        <w:rPr>
          <w:spacing w:val="40"/>
        </w:rPr>
        <w:t xml:space="preserve"> </w:t>
      </w:r>
      <w:r>
        <w:t>всероссийских,</w:t>
      </w:r>
      <w:r>
        <w:rPr>
          <w:spacing w:val="40"/>
        </w:rPr>
        <w:t xml:space="preserve"> </w:t>
      </w:r>
      <w:r>
        <w:t>региональных)</w:t>
      </w:r>
      <w:r>
        <w:rPr>
          <w:spacing w:val="40"/>
        </w:rPr>
        <w:t xml:space="preserve"> </w:t>
      </w:r>
      <w:r>
        <w:t>различать</w:t>
      </w:r>
      <w:r>
        <w:rPr>
          <w:spacing w:val="40"/>
        </w:rPr>
        <w:t xml:space="preserve"> </w:t>
      </w:r>
      <w:r>
        <w:t>системы</w:t>
      </w:r>
      <w:r>
        <w:rPr>
          <w:spacing w:val="40"/>
        </w:rPr>
        <w:t xml:space="preserve"> </w:t>
      </w:r>
      <w:r>
        <w:t>проведения</w:t>
      </w:r>
    </w:p>
    <w:p w14:paraId="05C6FC67" w14:textId="77777777" w:rsidR="00283A18" w:rsidRDefault="00283A18">
      <w:pPr>
        <w:spacing w:line="360" w:lineRule="auto"/>
        <w:sectPr w:rsidR="00283A18">
          <w:pgSz w:w="11920" w:h="16850"/>
          <w:pgMar w:top="1020" w:right="220" w:bottom="1680" w:left="160" w:header="0" w:footer="1373" w:gutter="0"/>
          <w:cols w:space="720"/>
        </w:sectPr>
      </w:pPr>
    </w:p>
    <w:p w14:paraId="3DCDA288" w14:textId="77777777" w:rsidR="00283A18" w:rsidRDefault="00E81B4D">
      <w:pPr>
        <w:pStyle w:val="a3"/>
        <w:spacing w:before="77" w:line="362" w:lineRule="auto"/>
        <w:ind w:right="338" w:firstLine="0"/>
      </w:pPr>
      <w:r>
        <w:lastRenderedPageBreak/>
        <w:t>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14:paraId="14E10E34" w14:textId="77777777" w:rsidR="00283A18" w:rsidRDefault="00E81B4D">
      <w:pPr>
        <w:pStyle w:val="a3"/>
        <w:spacing w:line="360" w:lineRule="auto"/>
        <w:ind w:right="338"/>
      </w:pPr>
      <w: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18EAAFB8" w14:textId="77777777" w:rsidR="00283A18" w:rsidRDefault="00E81B4D">
      <w:pPr>
        <w:pStyle w:val="a3"/>
        <w:spacing w:line="360" w:lineRule="auto"/>
        <w:ind w:right="339"/>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w:t>
      </w:r>
      <w:r>
        <w:rPr>
          <w:spacing w:val="-5"/>
        </w:rPr>
        <w:t xml:space="preserve"> </w:t>
      </w:r>
      <w:r>
        <w:t>основных</w:t>
      </w:r>
      <w:r>
        <w:rPr>
          <w:spacing w:val="-1"/>
        </w:rPr>
        <w:t xml:space="preserve"> </w:t>
      </w:r>
      <w:r>
        <w:t>физических</w:t>
      </w:r>
      <w:r>
        <w:rPr>
          <w:spacing w:val="-1"/>
        </w:rPr>
        <w:t xml:space="preserve"> </w:t>
      </w:r>
      <w:r>
        <w:t>качеств, контролировать и</w:t>
      </w:r>
      <w:r>
        <w:rPr>
          <w:spacing w:val="-1"/>
        </w:rPr>
        <w:t xml:space="preserve"> </w:t>
      </w:r>
      <w:r>
        <w:t>анализировать эффективность этих занятий;</w:t>
      </w:r>
    </w:p>
    <w:p w14:paraId="7E63DC9D" w14:textId="77777777" w:rsidR="00283A18" w:rsidRDefault="00E81B4D">
      <w:pPr>
        <w:pStyle w:val="a3"/>
        <w:spacing w:line="360" w:lineRule="auto"/>
        <w:ind w:right="340"/>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58136AC5" w14:textId="77777777" w:rsidR="00283A18" w:rsidRDefault="00E81B4D">
      <w:pPr>
        <w:pStyle w:val="a3"/>
        <w:spacing w:line="360" w:lineRule="auto"/>
        <w:ind w:right="340"/>
      </w:pPr>
      <w:r>
        <w:t xml:space="preserve">знание и умение применять основы формирования сбалансированного питания </w:t>
      </w:r>
      <w:r>
        <w:rPr>
          <w:spacing w:val="-2"/>
        </w:rPr>
        <w:t>флорболиста;</w:t>
      </w:r>
    </w:p>
    <w:p w14:paraId="7BF3EB98" w14:textId="77777777" w:rsidR="00283A18" w:rsidRDefault="00E81B4D">
      <w:pPr>
        <w:pStyle w:val="a3"/>
        <w:spacing w:before="1" w:line="360" w:lineRule="auto"/>
        <w:ind w:right="336"/>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14:paraId="57A212DD" w14:textId="77777777" w:rsidR="00283A18" w:rsidRDefault="00E81B4D">
      <w:pPr>
        <w:pStyle w:val="a3"/>
        <w:spacing w:line="360" w:lineRule="auto"/>
        <w:ind w:right="331"/>
      </w:pPr>
      <w:r>
        <w:t>владение</w:t>
      </w:r>
      <w:r>
        <w:rPr>
          <w:spacing w:val="-2"/>
        </w:rPr>
        <w:t xml:space="preserve"> </w:t>
      </w:r>
      <w:r>
        <w:t>навыками разработки и</w:t>
      </w:r>
      <w:r>
        <w:rPr>
          <w:spacing w:val="-5"/>
        </w:rPr>
        <w:t xml:space="preserve"> </w:t>
      </w:r>
      <w:r>
        <w:t>выполнения</w:t>
      </w:r>
      <w:r>
        <w:rPr>
          <w:spacing w:val="-5"/>
        </w:rPr>
        <w:t xml:space="preserve"> </w:t>
      </w:r>
      <w:r>
        <w:t>физических упражнений различной целевой</w:t>
      </w:r>
      <w:r>
        <w:rPr>
          <w:spacing w:val="-1"/>
        </w:rPr>
        <w:t xml:space="preserve"> </w:t>
      </w:r>
      <w:r>
        <w:t>и функциональной направленности, используя средства флорбола, применять их в игровой и соревновательной деятельности;</w:t>
      </w:r>
    </w:p>
    <w:p w14:paraId="7FBA90CE" w14:textId="77777777" w:rsidR="00283A18" w:rsidRDefault="00E81B4D">
      <w:pPr>
        <w:pStyle w:val="a3"/>
        <w:spacing w:line="360" w:lineRule="auto"/>
        <w:ind w:right="345"/>
      </w:pPr>
      <w:r>
        <w:t>способность характеризовать и демонстрировать комплексы упражнений, формирующие двигательные</w:t>
      </w:r>
      <w:r>
        <w:rPr>
          <w:spacing w:val="80"/>
        </w:rPr>
        <w:t xml:space="preserve"> </w:t>
      </w:r>
      <w:r>
        <w:t>умения</w:t>
      </w:r>
      <w:r>
        <w:rPr>
          <w:spacing w:val="80"/>
        </w:rPr>
        <w:t xml:space="preserve"> </w:t>
      </w:r>
      <w:r>
        <w:t>и</w:t>
      </w:r>
      <w:r>
        <w:rPr>
          <w:spacing w:val="80"/>
        </w:rPr>
        <w:t xml:space="preserve"> </w:t>
      </w:r>
      <w:r>
        <w:t>навыки</w:t>
      </w:r>
      <w:r>
        <w:rPr>
          <w:spacing w:val="80"/>
        </w:rPr>
        <w:t xml:space="preserve"> </w:t>
      </w:r>
      <w:r>
        <w:t>тактических</w:t>
      </w:r>
      <w:r>
        <w:rPr>
          <w:spacing w:val="80"/>
        </w:rPr>
        <w:t xml:space="preserve"> </w:t>
      </w:r>
      <w:r>
        <w:t>приемов</w:t>
      </w:r>
      <w:r>
        <w:rPr>
          <w:spacing w:val="80"/>
        </w:rPr>
        <w:t xml:space="preserve"> </w:t>
      </w:r>
      <w:r>
        <w:t>флорболистов и тактики флорбола;</w:t>
      </w:r>
    </w:p>
    <w:p w14:paraId="33523DF3" w14:textId="77777777" w:rsidR="00283A18" w:rsidRDefault="00E81B4D">
      <w:pPr>
        <w:pStyle w:val="a3"/>
        <w:spacing w:line="360" w:lineRule="auto"/>
        <w:ind w:right="333"/>
      </w:pPr>
      <w: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w:t>
      </w:r>
      <w:r>
        <w:rPr>
          <w:spacing w:val="-2"/>
        </w:rPr>
        <w:t xml:space="preserve"> </w:t>
      </w:r>
      <w:r>
        <w:t>и тактических действий</w:t>
      </w:r>
      <w:r>
        <w:rPr>
          <w:spacing w:val="-3"/>
        </w:rPr>
        <w:t xml:space="preserve"> </w:t>
      </w:r>
      <w:r>
        <w:t>игры</w:t>
      </w:r>
      <w:r>
        <w:rPr>
          <w:spacing w:val="-2"/>
        </w:rPr>
        <w:t xml:space="preserve"> </w:t>
      </w:r>
      <w:r>
        <w:t>вратаря, применение</w:t>
      </w:r>
      <w:r>
        <w:rPr>
          <w:spacing w:val="-2"/>
        </w:rPr>
        <w:t xml:space="preserve"> </w:t>
      </w:r>
      <w:r>
        <w:t>изученных технических и тактических действий в учебной, игровой, досуговой и соревновательной деятельности;</w:t>
      </w:r>
    </w:p>
    <w:p w14:paraId="751F6AB7" w14:textId="77777777" w:rsidR="00283A18" w:rsidRDefault="00E81B4D">
      <w:pPr>
        <w:pStyle w:val="a3"/>
        <w:spacing w:before="1" w:line="360" w:lineRule="auto"/>
        <w:ind w:right="330"/>
      </w:pPr>
      <w: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w:t>
      </w:r>
      <w:r>
        <w:rPr>
          <w:spacing w:val="40"/>
        </w:rPr>
        <w:t xml:space="preserve"> </w:t>
      </w:r>
      <w:r>
        <w:t>умение</w:t>
      </w:r>
      <w:r>
        <w:rPr>
          <w:spacing w:val="40"/>
        </w:rPr>
        <w:t xml:space="preserve"> </w:t>
      </w:r>
      <w:r>
        <w:t>применять</w:t>
      </w:r>
      <w:r>
        <w:rPr>
          <w:spacing w:val="40"/>
        </w:rPr>
        <w:t xml:space="preserve"> </w:t>
      </w:r>
      <w:r>
        <w:t>изученные тактические</w:t>
      </w:r>
      <w:r>
        <w:rPr>
          <w:spacing w:val="40"/>
        </w:rPr>
        <w:t xml:space="preserve"> </w:t>
      </w:r>
      <w:r>
        <w:t>действия</w:t>
      </w:r>
      <w:r>
        <w:rPr>
          <w:spacing w:val="40"/>
        </w:rPr>
        <w:t xml:space="preserve"> </w:t>
      </w:r>
      <w:r>
        <w:t>в</w:t>
      </w:r>
      <w:r>
        <w:rPr>
          <w:spacing w:val="40"/>
        </w:rPr>
        <w:t xml:space="preserve"> </w:t>
      </w:r>
      <w:r>
        <w:t>учебной,</w:t>
      </w:r>
      <w:r>
        <w:rPr>
          <w:spacing w:val="40"/>
        </w:rPr>
        <w:t xml:space="preserve"> </w:t>
      </w:r>
      <w:r>
        <w:t>игровой</w:t>
      </w:r>
      <w:r>
        <w:rPr>
          <w:spacing w:val="40"/>
        </w:rPr>
        <w:t xml:space="preserve"> </w:t>
      </w:r>
      <w:r>
        <w:t>соревновательной</w:t>
      </w:r>
      <w:r>
        <w:rPr>
          <w:spacing w:val="40"/>
        </w:rPr>
        <w:t xml:space="preserve"> </w:t>
      </w:r>
      <w:r>
        <w:t>и</w:t>
      </w:r>
    </w:p>
    <w:p w14:paraId="514DEDB5" w14:textId="77777777" w:rsidR="00283A18" w:rsidRDefault="00283A18">
      <w:pPr>
        <w:spacing w:line="360" w:lineRule="auto"/>
        <w:sectPr w:rsidR="00283A18">
          <w:pgSz w:w="11920" w:h="16850"/>
          <w:pgMar w:top="1020" w:right="220" w:bottom="1680" w:left="160" w:header="0" w:footer="1373" w:gutter="0"/>
          <w:cols w:space="720"/>
        </w:sectPr>
      </w:pPr>
    </w:p>
    <w:p w14:paraId="35A52314" w14:textId="77777777" w:rsidR="00283A18" w:rsidRDefault="00E81B4D">
      <w:pPr>
        <w:pStyle w:val="a3"/>
        <w:spacing w:before="77" w:line="360" w:lineRule="auto"/>
        <w:ind w:right="333" w:firstLine="0"/>
      </w:pPr>
      <w:r>
        <w:lastRenderedPageBreak/>
        <w:t>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14:paraId="1B3F8671" w14:textId="77777777" w:rsidR="00283A18" w:rsidRDefault="00E81B4D">
      <w:pPr>
        <w:pStyle w:val="a3"/>
        <w:spacing w:before="6" w:line="360" w:lineRule="auto"/>
        <w:ind w:right="335"/>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14:paraId="6F155E29" w14:textId="77777777" w:rsidR="00283A18" w:rsidRDefault="00E81B4D">
      <w:pPr>
        <w:pStyle w:val="a3"/>
        <w:spacing w:line="360" w:lineRule="auto"/>
        <w:ind w:right="337"/>
      </w:pPr>
      <w:r>
        <w:t>участие</w:t>
      </w:r>
      <w:r>
        <w:rPr>
          <w:spacing w:val="80"/>
        </w:rPr>
        <w:t xml:space="preserve"> </w:t>
      </w:r>
      <w:r>
        <w:t>в</w:t>
      </w:r>
      <w:r>
        <w:rPr>
          <w:spacing w:val="80"/>
        </w:rPr>
        <w:t xml:space="preserve"> </w:t>
      </w:r>
      <w:r>
        <w:t>соревновательной</w:t>
      </w:r>
      <w:r>
        <w:rPr>
          <w:spacing w:val="80"/>
        </w:rPr>
        <w:t xml:space="preserve"> </w:t>
      </w:r>
      <w:r>
        <w:t>деятельности</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правилами</w:t>
      </w:r>
      <w:r>
        <w:rPr>
          <w:spacing w:val="80"/>
        </w:rPr>
        <w:t xml:space="preserve"> </w:t>
      </w:r>
      <w:r>
        <w:t>игры</w:t>
      </w:r>
      <w:r>
        <w:rPr>
          <w:spacing w:val="40"/>
        </w:rPr>
        <w:t xml:space="preserve"> </w:t>
      </w:r>
      <w:r>
        <w:t>во флорбол,</w:t>
      </w:r>
      <w:r>
        <w:rPr>
          <w:spacing w:val="80"/>
        </w:rPr>
        <w:t xml:space="preserve"> </w:t>
      </w:r>
      <w:r>
        <w:t>применение</w:t>
      </w:r>
      <w:r>
        <w:rPr>
          <w:spacing w:val="80"/>
        </w:rPr>
        <w:t xml:space="preserve"> </w:t>
      </w:r>
      <w:r>
        <w:t>правил</w:t>
      </w:r>
      <w:r>
        <w:rPr>
          <w:spacing w:val="80"/>
        </w:rPr>
        <w:t xml:space="preserve"> </w:t>
      </w:r>
      <w:r>
        <w:t>соревнований</w:t>
      </w:r>
      <w:r>
        <w:rPr>
          <w:spacing w:val="80"/>
        </w:rPr>
        <w:t xml:space="preserve"> </w:t>
      </w:r>
      <w:r>
        <w:t>и</w:t>
      </w:r>
      <w:r>
        <w:rPr>
          <w:spacing w:val="80"/>
        </w:rPr>
        <w:t xml:space="preserve"> </w:t>
      </w:r>
      <w:r>
        <w:t>судейской</w:t>
      </w:r>
      <w:r>
        <w:rPr>
          <w:spacing w:val="80"/>
        </w:rPr>
        <w:t xml:space="preserve"> </w:t>
      </w:r>
      <w:r>
        <w:t>терминологии</w:t>
      </w:r>
      <w:r>
        <w:rPr>
          <w:spacing w:val="15"/>
        </w:rPr>
        <w:t xml:space="preserve"> </w:t>
      </w:r>
      <w:r>
        <w:t>в</w:t>
      </w:r>
      <w:r>
        <w:rPr>
          <w:spacing w:val="14"/>
        </w:rPr>
        <w:t xml:space="preserve"> </w:t>
      </w:r>
      <w:r>
        <w:t>судейской</w:t>
      </w:r>
      <w:r>
        <w:rPr>
          <w:spacing w:val="15"/>
        </w:rPr>
        <w:t xml:space="preserve"> </w:t>
      </w:r>
      <w:r>
        <w:t>практике и игре;</w:t>
      </w:r>
    </w:p>
    <w:p w14:paraId="21CA452E" w14:textId="77777777" w:rsidR="00283A18" w:rsidRDefault="00E81B4D">
      <w:pPr>
        <w:pStyle w:val="a3"/>
        <w:spacing w:before="1" w:line="360" w:lineRule="auto"/>
        <w:ind w:right="338"/>
      </w:pPr>
      <w:r>
        <w:t xml:space="preserve">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w:t>
      </w:r>
      <w:r>
        <w:rPr>
          <w:spacing w:val="-2"/>
        </w:rPr>
        <w:t>деятельности;</w:t>
      </w:r>
    </w:p>
    <w:p w14:paraId="67CCB9F8" w14:textId="77777777" w:rsidR="00283A18" w:rsidRDefault="00E81B4D">
      <w:pPr>
        <w:pStyle w:val="a3"/>
        <w:spacing w:before="1" w:line="362" w:lineRule="auto"/>
        <w:ind w:right="333"/>
      </w:pPr>
      <w:r>
        <w:t>знание</w:t>
      </w:r>
      <w:r>
        <w:rPr>
          <w:spacing w:val="80"/>
        </w:rPr>
        <w:t xml:space="preserve"> </w:t>
      </w:r>
      <w:r>
        <w:t>и</w:t>
      </w:r>
      <w:r>
        <w:rPr>
          <w:spacing w:val="80"/>
          <w:w w:val="150"/>
        </w:rPr>
        <w:t xml:space="preserve"> </w:t>
      </w:r>
      <w:r>
        <w:t>соблюдение</w:t>
      </w:r>
      <w:r>
        <w:rPr>
          <w:spacing w:val="80"/>
          <w:w w:val="150"/>
        </w:rPr>
        <w:t xml:space="preserve"> </w:t>
      </w:r>
      <w:r>
        <w:t>правил</w:t>
      </w:r>
      <w:r>
        <w:rPr>
          <w:spacing w:val="80"/>
          <w:w w:val="150"/>
        </w:rPr>
        <w:t xml:space="preserve"> </w:t>
      </w:r>
      <w:r>
        <w:t>техники</w:t>
      </w:r>
      <w:r>
        <w:rPr>
          <w:spacing w:val="80"/>
        </w:rPr>
        <w:t xml:space="preserve"> </w:t>
      </w:r>
      <w:r>
        <w:t>безопасности</w:t>
      </w:r>
      <w:r>
        <w:rPr>
          <w:spacing w:val="80"/>
          <w:w w:val="150"/>
        </w:rPr>
        <w:t xml:space="preserve"> </w:t>
      </w:r>
      <w:r>
        <w:t>во</w:t>
      </w:r>
      <w:r>
        <w:rPr>
          <w:spacing w:val="80"/>
          <w:w w:val="150"/>
        </w:rPr>
        <w:t xml:space="preserve"> </w:t>
      </w:r>
      <w:r>
        <w:t>время</w:t>
      </w:r>
      <w:r>
        <w:rPr>
          <w:spacing w:val="80"/>
          <w:w w:val="150"/>
        </w:rPr>
        <w:t xml:space="preserve"> </w:t>
      </w:r>
      <w:r>
        <w:t>занятий</w:t>
      </w:r>
      <w:r>
        <w:rPr>
          <w:spacing w:val="80"/>
        </w:rPr>
        <w:t xml:space="preserve"> </w:t>
      </w:r>
      <w:r>
        <w:t>и соревнований по флорболу, причин возникновения травм и умение оказывать первую помощь при травмах и повреждениях во время занятий флорболом;</w:t>
      </w:r>
    </w:p>
    <w:p w14:paraId="34074B24" w14:textId="77777777" w:rsidR="00283A18" w:rsidRDefault="00E81B4D">
      <w:pPr>
        <w:pStyle w:val="a3"/>
        <w:spacing w:line="360" w:lineRule="auto"/>
        <w:ind w:right="335"/>
      </w:pPr>
      <w:r>
        <w:t>знание</w:t>
      </w:r>
      <w:r>
        <w:rPr>
          <w:spacing w:val="80"/>
        </w:rPr>
        <w:t xml:space="preserve"> </w:t>
      </w:r>
      <w:r>
        <w:t>и</w:t>
      </w:r>
      <w:r>
        <w:rPr>
          <w:spacing w:val="80"/>
        </w:rPr>
        <w:t xml:space="preserve"> </w:t>
      </w:r>
      <w:r>
        <w:t>соблюдение</w:t>
      </w:r>
      <w:r>
        <w:rPr>
          <w:spacing w:val="80"/>
        </w:rPr>
        <w:t xml:space="preserve"> </w:t>
      </w:r>
      <w:r>
        <w:t>гигиенических</w:t>
      </w:r>
      <w:r>
        <w:rPr>
          <w:spacing w:val="80"/>
        </w:rPr>
        <w:t xml:space="preserve"> </w:t>
      </w:r>
      <w:r>
        <w:t>основ</w:t>
      </w:r>
      <w:r>
        <w:rPr>
          <w:spacing w:val="80"/>
        </w:rPr>
        <w:t xml:space="preserve"> </w:t>
      </w:r>
      <w:r>
        <w:t>образовательной,</w:t>
      </w:r>
      <w:r>
        <w:rPr>
          <w:spacing w:val="80"/>
        </w:rPr>
        <w:t xml:space="preserve"> </w:t>
      </w:r>
      <w:r>
        <w:t>тренировочной</w:t>
      </w:r>
      <w:r>
        <w:rPr>
          <w:spacing w:val="40"/>
        </w:rPr>
        <w:t xml:space="preserve"> </w:t>
      </w:r>
      <w:r>
        <w:t xml:space="preserve">и досуговой двигательной деятельности, основ организации здорового образа жизни средствами </w:t>
      </w:r>
      <w:r>
        <w:rPr>
          <w:spacing w:val="-2"/>
        </w:rPr>
        <w:t>флорбола;</w:t>
      </w:r>
    </w:p>
    <w:p w14:paraId="16DA7B13" w14:textId="77777777" w:rsidR="00283A18" w:rsidRDefault="00E81B4D">
      <w:pPr>
        <w:pStyle w:val="a3"/>
        <w:spacing w:line="360" w:lineRule="auto"/>
        <w:ind w:right="338"/>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14:paraId="56B036F5" w14:textId="77777777" w:rsidR="00283A18" w:rsidRDefault="00E81B4D">
      <w:pPr>
        <w:pStyle w:val="a3"/>
        <w:spacing w:line="360" w:lineRule="auto"/>
        <w:ind w:right="336"/>
      </w:pPr>
      <w: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w:t>
      </w:r>
    </w:p>
    <w:p w14:paraId="4139318A" w14:textId="77777777" w:rsidR="00283A18" w:rsidRDefault="00E81B4D">
      <w:pPr>
        <w:pStyle w:val="a3"/>
        <w:spacing w:line="274" w:lineRule="exact"/>
        <w:ind w:firstLine="0"/>
      </w:pPr>
      <w:r>
        <w:t>и</w:t>
      </w:r>
      <w:r>
        <w:rPr>
          <w:spacing w:val="-3"/>
        </w:rPr>
        <w:t xml:space="preserve"> </w:t>
      </w:r>
      <w:r>
        <w:t>технической</w:t>
      </w:r>
      <w:r>
        <w:rPr>
          <w:spacing w:val="-2"/>
        </w:rPr>
        <w:t xml:space="preserve"> подготовленности;</w:t>
      </w:r>
    </w:p>
    <w:p w14:paraId="4A2E617C" w14:textId="77777777" w:rsidR="00283A18" w:rsidRDefault="00E81B4D">
      <w:pPr>
        <w:pStyle w:val="a3"/>
        <w:tabs>
          <w:tab w:val="left" w:pos="3226"/>
          <w:tab w:val="left" w:pos="4588"/>
          <w:tab w:val="left" w:pos="5680"/>
          <w:tab w:val="left" w:pos="7262"/>
          <w:tab w:val="left" w:pos="8964"/>
        </w:tabs>
        <w:spacing w:before="131" w:line="362" w:lineRule="auto"/>
        <w:ind w:right="350"/>
        <w:jc w:val="left"/>
      </w:pPr>
      <w:r>
        <w:rPr>
          <w:spacing w:val="-2"/>
        </w:rPr>
        <w:t>способность</w:t>
      </w:r>
      <w:r>
        <w:tab/>
      </w:r>
      <w:r>
        <w:rPr>
          <w:spacing w:val="-2"/>
        </w:rPr>
        <w:t>соблюдать</w:t>
      </w:r>
      <w:r>
        <w:tab/>
      </w:r>
      <w:r>
        <w:rPr>
          <w:spacing w:val="-2"/>
        </w:rPr>
        <w:t>правила</w:t>
      </w:r>
      <w:r>
        <w:tab/>
      </w:r>
      <w:r>
        <w:rPr>
          <w:spacing w:val="-2"/>
        </w:rPr>
        <w:t>безопасного,</w:t>
      </w:r>
      <w:r>
        <w:tab/>
      </w:r>
      <w:r>
        <w:rPr>
          <w:spacing w:val="-2"/>
        </w:rPr>
        <w:t>правомерного</w:t>
      </w:r>
      <w:r>
        <w:tab/>
        <w:t>поведения</w:t>
      </w:r>
      <w:r>
        <w:rPr>
          <w:spacing w:val="80"/>
        </w:rPr>
        <w:t xml:space="preserve"> </w:t>
      </w:r>
      <w:r>
        <w:t>во</w:t>
      </w:r>
      <w:r>
        <w:rPr>
          <w:spacing w:val="80"/>
        </w:rPr>
        <w:t xml:space="preserve"> </w:t>
      </w:r>
      <w:r>
        <w:t>время соревнований различного уровня по флорболу в качестве зрителя, болельщика</w:t>
      </w:r>
      <w:r>
        <w:rPr>
          <w:spacing w:val="40"/>
        </w:rPr>
        <w:t xml:space="preserve"> </w:t>
      </w:r>
      <w:r>
        <w:t>(«фаната»);</w:t>
      </w:r>
    </w:p>
    <w:p w14:paraId="705EB087" w14:textId="77777777" w:rsidR="00283A18" w:rsidRDefault="00E81B4D">
      <w:pPr>
        <w:pStyle w:val="a3"/>
        <w:spacing w:line="360" w:lineRule="auto"/>
        <w:jc w:val="left"/>
      </w:pPr>
      <w:r>
        <w:t>знание</w:t>
      </w:r>
      <w:r>
        <w:rPr>
          <w:spacing w:val="80"/>
        </w:rPr>
        <w:t xml:space="preserve"> </w:t>
      </w:r>
      <w:r>
        <w:t>и</w:t>
      </w:r>
      <w:r>
        <w:rPr>
          <w:spacing w:val="80"/>
        </w:rPr>
        <w:t xml:space="preserve"> </w:t>
      </w:r>
      <w:r>
        <w:t>умение</w:t>
      </w:r>
      <w:r>
        <w:rPr>
          <w:spacing w:val="80"/>
        </w:rPr>
        <w:t xml:space="preserve"> </w:t>
      </w:r>
      <w:r>
        <w:t>применять</w:t>
      </w:r>
      <w:r>
        <w:rPr>
          <w:spacing w:val="80"/>
        </w:rPr>
        <w:t xml:space="preserve"> </w:t>
      </w:r>
      <w:r>
        <w:t>способы</w:t>
      </w:r>
      <w:r>
        <w:rPr>
          <w:spacing w:val="80"/>
        </w:rPr>
        <w:t xml:space="preserve"> </w:t>
      </w:r>
      <w:r>
        <w:t>и</w:t>
      </w:r>
      <w:r>
        <w:rPr>
          <w:spacing w:val="80"/>
        </w:rPr>
        <w:t xml:space="preserve"> </w:t>
      </w:r>
      <w:r>
        <w:t>методы</w:t>
      </w:r>
      <w:r>
        <w:rPr>
          <w:spacing w:val="80"/>
        </w:rPr>
        <w:t xml:space="preserve"> </w:t>
      </w:r>
      <w:r>
        <w:t>профилактики</w:t>
      </w:r>
      <w:r>
        <w:rPr>
          <w:spacing w:val="80"/>
        </w:rPr>
        <w:t xml:space="preserve"> </w:t>
      </w:r>
      <w:r>
        <w:t>пагубных</w:t>
      </w:r>
      <w:r>
        <w:rPr>
          <w:spacing w:val="80"/>
        </w:rPr>
        <w:t xml:space="preserve"> </w:t>
      </w:r>
      <w:r>
        <w:t>привычек,</w:t>
      </w:r>
      <w:r>
        <w:rPr>
          <w:spacing w:val="80"/>
        </w:rPr>
        <w:t xml:space="preserve"> </w:t>
      </w:r>
      <w:r>
        <w:t>асоциального</w:t>
      </w:r>
      <w:r>
        <w:rPr>
          <w:spacing w:val="80"/>
        </w:rPr>
        <w:t xml:space="preserve"> </w:t>
      </w:r>
      <w:r>
        <w:t>и</w:t>
      </w:r>
      <w:r>
        <w:rPr>
          <w:spacing w:val="80"/>
        </w:rPr>
        <w:t xml:space="preserve"> </w:t>
      </w:r>
      <w:r>
        <w:t>созависимого</w:t>
      </w:r>
      <w:r>
        <w:rPr>
          <w:spacing w:val="80"/>
        </w:rPr>
        <w:t xml:space="preserve"> </w:t>
      </w:r>
      <w:r>
        <w:t>поведения,</w:t>
      </w:r>
      <w:r>
        <w:rPr>
          <w:spacing w:val="80"/>
        </w:rPr>
        <w:t xml:space="preserve"> </w:t>
      </w:r>
      <w:r>
        <w:t>знание</w:t>
      </w:r>
      <w:r>
        <w:rPr>
          <w:spacing w:val="80"/>
        </w:rPr>
        <w:t xml:space="preserve"> </w:t>
      </w:r>
      <w:r>
        <w:t>понятий</w:t>
      </w:r>
      <w:r>
        <w:rPr>
          <w:spacing w:val="80"/>
        </w:rPr>
        <w:t xml:space="preserve"> </w:t>
      </w:r>
      <w:r>
        <w:t>«допинг»</w:t>
      </w:r>
      <w:r>
        <w:rPr>
          <w:spacing w:val="-2"/>
        </w:rPr>
        <w:t xml:space="preserve"> </w:t>
      </w:r>
      <w:r>
        <w:t>и «антидопинг».</w:t>
      </w:r>
    </w:p>
    <w:p w14:paraId="7BA72D1D" w14:textId="77777777" w:rsidR="00283A18" w:rsidRDefault="00E81B4D" w:rsidP="00F0497F">
      <w:pPr>
        <w:pStyle w:val="a5"/>
        <w:numPr>
          <w:ilvl w:val="1"/>
          <w:numId w:val="51"/>
        </w:numPr>
        <w:tabs>
          <w:tab w:val="left" w:pos="2108"/>
        </w:tabs>
        <w:spacing w:line="274" w:lineRule="exact"/>
        <w:ind w:left="2108" w:hanging="422"/>
        <w:rPr>
          <w:sz w:val="24"/>
        </w:rPr>
      </w:pPr>
      <w:r>
        <w:rPr>
          <w:sz w:val="24"/>
        </w:rPr>
        <w:t>Модуль</w:t>
      </w:r>
      <w:r>
        <w:rPr>
          <w:spacing w:val="-6"/>
          <w:sz w:val="24"/>
        </w:rPr>
        <w:t xml:space="preserve"> </w:t>
      </w:r>
      <w:r>
        <w:rPr>
          <w:spacing w:val="-2"/>
          <w:sz w:val="24"/>
        </w:rPr>
        <w:t>«Бадминтон».</w:t>
      </w:r>
    </w:p>
    <w:p w14:paraId="577ABE53" w14:textId="77777777" w:rsidR="00283A18" w:rsidRDefault="00E81B4D" w:rsidP="00F0497F">
      <w:pPr>
        <w:pStyle w:val="a5"/>
        <w:numPr>
          <w:ilvl w:val="2"/>
          <w:numId w:val="51"/>
        </w:numPr>
        <w:tabs>
          <w:tab w:val="left" w:pos="2287"/>
        </w:tabs>
        <w:spacing w:before="132"/>
        <w:ind w:left="2287" w:hanging="601"/>
        <w:rPr>
          <w:sz w:val="24"/>
        </w:rPr>
      </w:pPr>
      <w:r>
        <w:rPr>
          <w:sz w:val="24"/>
        </w:rPr>
        <w:t>Пояснительная</w:t>
      </w:r>
      <w:r>
        <w:rPr>
          <w:spacing w:val="-11"/>
          <w:sz w:val="24"/>
        </w:rPr>
        <w:t xml:space="preserve"> </w:t>
      </w:r>
      <w:r>
        <w:rPr>
          <w:sz w:val="24"/>
        </w:rPr>
        <w:t>записка</w:t>
      </w:r>
      <w:r>
        <w:rPr>
          <w:spacing w:val="-12"/>
          <w:sz w:val="24"/>
        </w:rPr>
        <w:t xml:space="preserve"> </w:t>
      </w:r>
      <w:r>
        <w:rPr>
          <w:sz w:val="24"/>
        </w:rPr>
        <w:t>модуля</w:t>
      </w:r>
      <w:r>
        <w:rPr>
          <w:spacing w:val="-5"/>
          <w:sz w:val="24"/>
        </w:rPr>
        <w:t xml:space="preserve"> </w:t>
      </w:r>
      <w:r>
        <w:rPr>
          <w:spacing w:val="-2"/>
          <w:sz w:val="24"/>
        </w:rPr>
        <w:t>«Бадминтон».</w:t>
      </w:r>
    </w:p>
    <w:p w14:paraId="1AE45BAF" w14:textId="77777777" w:rsidR="00283A18" w:rsidRDefault="00283A18">
      <w:pPr>
        <w:rPr>
          <w:sz w:val="24"/>
        </w:rPr>
        <w:sectPr w:rsidR="00283A18">
          <w:pgSz w:w="11920" w:h="16850"/>
          <w:pgMar w:top="1020" w:right="220" w:bottom="1680" w:left="160" w:header="0" w:footer="1373" w:gutter="0"/>
          <w:cols w:space="720"/>
        </w:sectPr>
      </w:pPr>
    </w:p>
    <w:p w14:paraId="459E00C5" w14:textId="77777777" w:rsidR="00283A18" w:rsidRDefault="00E81B4D">
      <w:pPr>
        <w:pStyle w:val="a3"/>
        <w:spacing w:before="77" w:line="360" w:lineRule="auto"/>
        <w:ind w:right="340"/>
      </w:pPr>
      <w:r>
        <w:lastRenderedPageBreak/>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990683F" w14:textId="77777777" w:rsidR="00283A18" w:rsidRDefault="00E81B4D">
      <w:pPr>
        <w:pStyle w:val="a3"/>
        <w:spacing w:before="2" w:line="360" w:lineRule="auto"/>
        <w:ind w:right="341"/>
      </w:pPr>
      <w:r>
        <w:t>Игра</w:t>
      </w:r>
      <w:r>
        <w:rPr>
          <w:spacing w:val="80"/>
        </w:rPr>
        <w:t xml:space="preserve"> </w:t>
      </w:r>
      <w:r>
        <w:t>в</w:t>
      </w:r>
      <w:r>
        <w:rPr>
          <w:spacing w:val="80"/>
        </w:rPr>
        <w:t xml:space="preserve"> </w:t>
      </w:r>
      <w:r>
        <w:t>бадминтон</w:t>
      </w:r>
      <w:r>
        <w:rPr>
          <w:spacing w:val="80"/>
        </w:rPr>
        <w:t xml:space="preserve"> </w:t>
      </w:r>
      <w:r>
        <w:t>является</w:t>
      </w:r>
      <w:r>
        <w:rPr>
          <w:spacing w:val="80"/>
        </w:rPr>
        <w:t xml:space="preserve"> </w:t>
      </w:r>
      <w:r>
        <w:t>эффективным</w:t>
      </w:r>
      <w:r>
        <w:rPr>
          <w:spacing w:val="80"/>
        </w:rPr>
        <w:t xml:space="preserve"> </w:t>
      </w:r>
      <w:r>
        <w:t>средством</w:t>
      </w:r>
      <w:r>
        <w:rPr>
          <w:spacing w:val="80"/>
        </w:rPr>
        <w:t xml:space="preserve"> </w:t>
      </w:r>
      <w:r>
        <w:t>укрепления</w:t>
      </w:r>
      <w:r>
        <w:rPr>
          <w:spacing w:val="80"/>
        </w:rPr>
        <w:t xml:space="preserve"> </w:t>
      </w:r>
      <w:r>
        <w:t>здоровья</w:t>
      </w:r>
      <w:r>
        <w:rPr>
          <w:spacing w:val="40"/>
        </w:rPr>
        <w:t xml:space="preserve"> </w:t>
      </w:r>
      <w: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13FC1B32" w14:textId="77777777" w:rsidR="00283A18" w:rsidRDefault="00E81B4D">
      <w:pPr>
        <w:pStyle w:val="a3"/>
        <w:spacing w:before="6" w:line="360" w:lineRule="auto"/>
        <w:ind w:right="335"/>
      </w:pPr>
      <w:r>
        <w:t>Широкая возможность вариативности нагрузки позволяет использовать бадминтон, как реабилитационное средство, в</w:t>
      </w:r>
      <w:r>
        <w:rPr>
          <w:spacing w:val="-2"/>
        </w:rPr>
        <w:t xml:space="preserve"> </w:t>
      </w:r>
      <w:r>
        <w:t>группах</w:t>
      </w:r>
      <w:r>
        <w:rPr>
          <w:spacing w:val="-1"/>
        </w:rPr>
        <w:t xml:space="preserve"> </w:t>
      </w:r>
      <w:r>
        <w:t>общей</w:t>
      </w:r>
      <w:r>
        <w:rPr>
          <w:spacing w:val="-2"/>
        </w:rPr>
        <w:t xml:space="preserve"> </w:t>
      </w:r>
      <w:r>
        <w:t>физической подготовки</w:t>
      </w:r>
      <w:r>
        <w:rPr>
          <w:spacing w:val="-1"/>
        </w:rPr>
        <w:t xml:space="preserve"> </w:t>
      </w:r>
      <w:r>
        <w:t>и на</w:t>
      </w:r>
      <w:r>
        <w:rPr>
          <w:spacing w:val="-1"/>
        </w:rPr>
        <w:t xml:space="preserve"> </w:t>
      </w:r>
      <w:r>
        <w:t>занятиях</w:t>
      </w:r>
      <w:r>
        <w:rPr>
          <w:spacing w:val="-1"/>
        </w:rPr>
        <w:t xml:space="preserve"> </w:t>
      </w:r>
      <w:r>
        <w:t>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49AC0CA1" w14:textId="77777777" w:rsidR="00283A18" w:rsidRDefault="00E81B4D">
      <w:pPr>
        <w:pStyle w:val="a3"/>
        <w:spacing w:line="360" w:lineRule="auto"/>
        <w:ind w:right="333"/>
      </w:pPr>
      <w: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w:t>
      </w:r>
      <w:r>
        <w:rPr>
          <w:spacing w:val="-2"/>
        </w:rPr>
        <w:t>активности.</w:t>
      </w:r>
    </w:p>
    <w:p w14:paraId="686D508E" w14:textId="77777777" w:rsidR="00283A18" w:rsidRDefault="00E81B4D" w:rsidP="00F0497F">
      <w:pPr>
        <w:pStyle w:val="a5"/>
        <w:numPr>
          <w:ilvl w:val="2"/>
          <w:numId w:val="51"/>
        </w:numPr>
        <w:tabs>
          <w:tab w:val="left" w:pos="2285"/>
        </w:tabs>
        <w:spacing w:before="2" w:line="360" w:lineRule="auto"/>
        <w:ind w:right="339" w:firstLine="710"/>
        <w:rPr>
          <w:sz w:val="24"/>
        </w:rPr>
      </w:pPr>
      <w:r>
        <w:rPr>
          <w:sz w:val="24"/>
        </w:rPr>
        <w:t>Целью изучения модуля «Бадминтон»</w:t>
      </w:r>
      <w:r>
        <w:rPr>
          <w:spacing w:val="-1"/>
          <w:sz w:val="24"/>
        </w:rPr>
        <w:t xml:space="preserve"> </w:t>
      </w:r>
      <w:r>
        <w:rPr>
          <w:sz w:val="24"/>
        </w:rPr>
        <w:t>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14:paraId="44B85025" w14:textId="77777777" w:rsidR="00283A18" w:rsidRDefault="00E81B4D" w:rsidP="00F0497F">
      <w:pPr>
        <w:pStyle w:val="a5"/>
        <w:numPr>
          <w:ilvl w:val="2"/>
          <w:numId w:val="51"/>
        </w:numPr>
        <w:tabs>
          <w:tab w:val="left" w:pos="2287"/>
        </w:tabs>
        <w:spacing w:line="276" w:lineRule="exact"/>
        <w:ind w:left="2287" w:hanging="601"/>
        <w:rPr>
          <w:sz w:val="24"/>
        </w:rPr>
      </w:pPr>
      <w:r>
        <w:rPr>
          <w:sz w:val="24"/>
        </w:rPr>
        <w:t>Задачами</w:t>
      </w:r>
      <w:r>
        <w:rPr>
          <w:spacing w:val="-10"/>
          <w:sz w:val="24"/>
        </w:rPr>
        <w:t xml:space="preserve"> </w:t>
      </w:r>
      <w:r>
        <w:rPr>
          <w:sz w:val="24"/>
        </w:rPr>
        <w:t>изучения</w:t>
      </w:r>
      <w:r>
        <w:rPr>
          <w:spacing w:val="-10"/>
          <w:sz w:val="24"/>
        </w:rPr>
        <w:t xml:space="preserve"> </w:t>
      </w:r>
      <w:r>
        <w:rPr>
          <w:sz w:val="24"/>
        </w:rPr>
        <w:t>модуля</w:t>
      </w:r>
      <w:r>
        <w:rPr>
          <w:spacing w:val="-2"/>
          <w:sz w:val="24"/>
        </w:rPr>
        <w:t xml:space="preserve"> </w:t>
      </w:r>
      <w:r>
        <w:rPr>
          <w:sz w:val="24"/>
        </w:rPr>
        <w:t>«Бадминтон»</w:t>
      </w:r>
      <w:r>
        <w:rPr>
          <w:spacing w:val="-15"/>
          <w:sz w:val="24"/>
        </w:rPr>
        <w:t xml:space="preserve"> </w:t>
      </w:r>
      <w:r>
        <w:rPr>
          <w:spacing w:val="-2"/>
          <w:sz w:val="24"/>
        </w:rPr>
        <w:t>являются:</w:t>
      </w:r>
    </w:p>
    <w:p w14:paraId="6DE77F3E" w14:textId="77777777" w:rsidR="00283A18" w:rsidRDefault="00E81B4D">
      <w:pPr>
        <w:pStyle w:val="a3"/>
        <w:spacing w:before="141" w:line="360" w:lineRule="auto"/>
        <w:ind w:right="352"/>
      </w:pPr>
      <w: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14:paraId="65096BA0" w14:textId="77777777" w:rsidR="00283A18" w:rsidRDefault="00E81B4D">
      <w:pPr>
        <w:pStyle w:val="a3"/>
        <w:spacing w:line="360" w:lineRule="auto"/>
        <w:ind w:right="347"/>
      </w:pPr>
      <w:r>
        <w:t>развитие физического, нравственного, психологического и социального здоровья обучающихся,</w:t>
      </w:r>
      <w:r>
        <w:rPr>
          <w:spacing w:val="40"/>
        </w:rPr>
        <w:t xml:space="preserve"> </w:t>
      </w:r>
      <w:r>
        <w:t>двигательных</w:t>
      </w:r>
      <w:r>
        <w:rPr>
          <w:spacing w:val="40"/>
        </w:rPr>
        <w:t xml:space="preserve"> </w:t>
      </w:r>
      <w:r>
        <w:t>способностей</w:t>
      </w:r>
      <w:r>
        <w:rPr>
          <w:spacing w:val="40"/>
        </w:rPr>
        <w:t xml:space="preserve"> </w:t>
      </w:r>
      <w:r>
        <w:t>и</w:t>
      </w:r>
      <w:r>
        <w:rPr>
          <w:spacing w:val="40"/>
        </w:rPr>
        <w:t xml:space="preserve"> </w:t>
      </w:r>
      <w:r>
        <w:t>повышение</w:t>
      </w:r>
      <w:r>
        <w:rPr>
          <w:spacing w:val="40"/>
        </w:rPr>
        <w:t xml:space="preserve"> </w:t>
      </w:r>
      <w:r>
        <w:t>функциональных</w:t>
      </w:r>
      <w:r>
        <w:rPr>
          <w:spacing w:val="40"/>
        </w:rPr>
        <w:t xml:space="preserve"> </w:t>
      </w:r>
      <w:r>
        <w:t>возможностей</w:t>
      </w:r>
    </w:p>
    <w:p w14:paraId="3572CDF0" w14:textId="77777777" w:rsidR="00283A18" w:rsidRDefault="00283A18">
      <w:pPr>
        <w:spacing w:line="360" w:lineRule="auto"/>
        <w:sectPr w:rsidR="00283A18">
          <w:pgSz w:w="11920" w:h="16850"/>
          <w:pgMar w:top="1020" w:right="220" w:bottom="1680" w:left="160" w:header="0" w:footer="1373" w:gutter="0"/>
          <w:cols w:space="720"/>
        </w:sectPr>
      </w:pPr>
    </w:p>
    <w:p w14:paraId="105350D9" w14:textId="77777777" w:rsidR="00283A18" w:rsidRDefault="00E81B4D">
      <w:pPr>
        <w:pStyle w:val="a3"/>
        <w:spacing w:before="77"/>
        <w:ind w:firstLine="0"/>
      </w:pPr>
      <w:r>
        <w:lastRenderedPageBreak/>
        <w:t>организма,</w:t>
      </w:r>
      <w:r>
        <w:rPr>
          <w:spacing w:val="-12"/>
        </w:rPr>
        <w:t xml:space="preserve"> </w:t>
      </w:r>
      <w:r>
        <w:t>обеспечение</w:t>
      </w:r>
      <w:r>
        <w:rPr>
          <w:spacing w:val="-7"/>
        </w:rPr>
        <w:t xml:space="preserve"> </w:t>
      </w:r>
      <w:r>
        <w:t>культуры</w:t>
      </w:r>
      <w:r>
        <w:rPr>
          <w:spacing w:val="-6"/>
        </w:rPr>
        <w:t xml:space="preserve"> </w:t>
      </w:r>
      <w:r>
        <w:t>безопасного</w:t>
      </w:r>
      <w:r>
        <w:rPr>
          <w:spacing w:val="-7"/>
        </w:rPr>
        <w:t xml:space="preserve"> </w:t>
      </w:r>
      <w:r>
        <w:t>поведения</w:t>
      </w:r>
      <w:r>
        <w:rPr>
          <w:spacing w:val="-5"/>
        </w:rPr>
        <w:t xml:space="preserve"> </w:t>
      </w:r>
      <w:r>
        <w:t>на</w:t>
      </w:r>
      <w:r>
        <w:rPr>
          <w:spacing w:val="-14"/>
        </w:rPr>
        <w:t xml:space="preserve"> </w:t>
      </w:r>
      <w:r>
        <w:t>занятиях</w:t>
      </w:r>
      <w:r>
        <w:rPr>
          <w:spacing w:val="-9"/>
        </w:rPr>
        <w:t xml:space="preserve"> </w:t>
      </w:r>
      <w:r>
        <w:t>по</w:t>
      </w:r>
      <w:r>
        <w:rPr>
          <w:spacing w:val="-1"/>
        </w:rPr>
        <w:t xml:space="preserve"> </w:t>
      </w:r>
      <w:r>
        <w:rPr>
          <w:spacing w:val="-2"/>
        </w:rPr>
        <w:t>бадминтону;</w:t>
      </w:r>
    </w:p>
    <w:p w14:paraId="67515472" w14:textId="77777777" w:rsidR="00283A18" w:rsidRDefault="00E81B4D">
      <w:pPr>
        <w:pStyle w:val="a3"/>
        <w:spacing w:before="139" w:line="362" w:lineRule="auto"/>
        <w:ind w:right="349"/>
      </w:pPr>
      <w:r>
        <w:t>обогащение двигательного опыта обучающихся посредством оздоровительных, рекреативных и тренировочных занятий бадминтоном;</w:t>
      </w:r>
    </w:p>
    <w:p w14:paraId="36217B6C" w14:textId="77777777" w:rsidR="00283A18" w:rsidRDefault="00E81B4D">
      <w:pPr>
        <w:pStyle w:val="a3"/>
        <w:spacing w:line="360" w:lineRule="auto"/>
        <w:ind w:right="347"/>
      </w:pPr>
      <w: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14:paraId="3D88A830" w14:textId="77777777" w:rsidR="00283A18" w:rsidRDefault="00E81B4D">
      <w:pPr>
        <w:pStyle w:val="a3"/>
        <w:spacing w:line="360" w:lineRule="auto"/>
        <w:ind w:right="329"/>
      </w:pPr>
      <w:r>
        <w:t>совершенствование двигательных и инструктивных умений и навыков, технико- тактических действий игры в бадминтон;</w:t>
      </w:r>
    </w:p>
    <w:p w14:paraId="3EA91DFE" w14:textId="77777777" w:rsidR="00283A18" w:rsidRDefault="00E81B4D">
      <w:pPr>
        <w:pStyle w:val="a3"/>
        <w:spacing w:line="362" w:lineRule="auto"/>
        <w:ind w:right="351"/>
      </w:pPr>
      <w:r>
        <w:t xml:space="preserve">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w:t>
      </w:r>
      <w:r>
        <w:rPr>
          <w:spacing w:val="-2"/>
        </w:rPr>
        <w:t>бадминтона;</w:t>
      </w:r>
    </w:p>
    <w:p w14:paraId="78F069F8" w14:textId="77777777" w:rsidR="00283A18" w:rsidRDefault="00E81B4D">
      <w:pPr>
        <w:pStyle w:val="a3"/>
        <w:spacing w:line="360" w:lineRule="auto"/>
        <w:ind w:right="346"/>
      </w:pPr>
      <w:r>
        <w:t xml:space="preserve">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w:t>
      </w:r>
      <w:r>
        <w:rPr>
          <w:spacing w:val="-2"/>
        </w:rPr>
        <w:t>соревнованиях;</w:t>
      </w:r>
    </w:p>
    <w:p w14:paraId="3A1E40FC" w14:textId="77777777" w:rsidR="00283A18" w:rsidRDefault="00E81B4D">
      <w:pPr>
        <w:pStyle w:val="a3"/>
        <w:spacing w:line="272" w:lineRule="exact"/>
        <w:ind w:left="1686" w:firstLine="0"/>
      </w:pPr>
      <w:r>
        <w:t>развитие</w:t>
      </w:r>
      <w:r>
        <w:rPr>
          <w:spacing w:val="-15"/>
        </w:rPr>
        <w:t xml:space="preserve"> </w:t>
      </w:r>
      <w:r>
        <w:t>и</w:t>
      </w:r>
      <w:r>
        <w:rPr>
          <w:spacing w:val="-4"/>
        </w:rPr>
        <w:t xml:space="preserve"> </w:t>
      </w:r>
      <w:r>
        <w:t>поддержка</w:t>
      </w:r>
      <w:r>
        <w:rPr>
          <w:spacing w:val="-9"/>
        </w:rPr>
        <w:t xml:space="preserve"> </w:t>
      </w:r>
      <w:r>
        <w:t>одарённых</w:t>
      </w:r>
      <w:r>
        <w:rPr>
          <w:spacing w:val="-7"/>
        </w:rPr>
        <w:t xml:space="preserve"> </w:t>
      </w:r>
      <w:r>
        <w:t>обучающихся в</w:t>
      </w:r>
      <w:r>
        <w:rPr>
          <w:spacing w:val="-8"/>
        </w:rPr>
        <w:t xml:space="preserve"> </w:t>
      </w:r>
      <w:r>
        <w:t>области</w:t>
      </w:r>
      <w:r>
        <w:rPr>
          <w:spacing w:val="-5"/>
        </w:rPr>
        <w:t xml:space="preserve"> </w:t>
      </w:r>
      <w:r>
        <w:rPr>
          <w:spacing w:val="-2"/>
        </w:rPr>
        <w:t>спорта.</w:t>
      </w:r>
    </w:p>
    <w:p w14:paraId="35AFE0FC" w14:textId="77777777" w:rsidR="00283A18" w:rsidRDefault="00E81B4D" w:rsidP="00F0497F">
      <w:pPr>
        <w:pStyle w:val="a5"/>
        <w:numPr>
          <w:ilvl w:val="2"/>
          <w:numId w:val="51"/>
        </w:numPr>
        <w:tabs>
          <w:tab w:val="left" w:pos="2287"/>
        </w:tabs>
        <w:spacing w:before="130"/>
        <w:ind w:left="2287" w:hanging="601"/>
        <w:rPr>
          <w:sz w:val="24"/>
        </w:rPr>
      </w:pPr>
      <w:r>
        <w:rPr>
          <w:sz w:val="24"/>
        </w:rPr>
        <w:t>Место</w:t>
      </w:r>
      <w:r>
        <w:rPr>
          <w:spacing w:val="-4"/>
          <w:sz w:val="24"/>
        </w:rPr>
        <w:t xml:space="preserve"> </w:t>
      </w:r>
      <w:r>
        <w:rPr>
          <w:sz w:val="24"/>
        </w:rPr>
        <w:t>и</w:t>
      </w:r>
      <w:r>
        <w:rPr>
          <w:spacing w:val="-9"/>
          <w:sz w:val="24"/>
        </w:rPr>
        <w:t xml:space="preserve"> </w:t>
      </w:r>
      <w:r>
        <w:rPr>
          <w:sz w:val="24"/>
        </w:rPr>
        <w:t>роль</w:t>
      </w:r>
      <w:r>
        <w:rPr>
          <w:spacing w:val="-8"/>
          <w:sz w:val="24"/>
        </w:rPr>
        <w:t xml:space="preserve"> </w:t>
      </w:r>
      <w:r>
        <w:rPr>
          <w:sz w:val="24"/>
        </w:rPr>
        <w:t>модуля</w:t>
      </w:r>
      <w:r>
        <w:rPr>
          <w:spacing w:val="4"/>
          <w:sz w:val="24"/>
        </w:rPr>
        <w:t xml:space="preserve"> </w:t>
      </w:r>
      <w:r>
        <w:rPr>
          <w:spacing w:val="-2"/>
          <w:sz w:val="24"/>
        </w:rPr>
        <w:t>«Бадминтон».</w:t>
      </w:r>
    </w:p>
    <w:p w14:paraId="3756EA6E" w14:textId="77777777" w:rsidR="00283A18" w:rsidRDefault="00E81B4D">
      <w:pPr>
        <w:pStyle w:val="a3"/>
        <w:spacing w:before="136" w:line="360" w:lineRule="auto"/>
        <w:ind w:right="340"/>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w:t>
      </w:r>
      <w:r>
        <w:rPr>
          <w:spacing w:val="80"/>
        </w:rPr>
        <w:t xml:space="preserve"> </w:t>
      </w:r>
      <w:r>
        <w:t>гимнастика, спортивные игры), предполагая доступность освоения учебного материала всем возрастным категориям обучающихся, независимо от</w:t>
      </w:r>
      <w:r>
        <w:rPr>
          <w:spacing w:val="40"/>
        </w:rPr>
        <w:t xml:space="preserve"> </w:t>
      </w:r>
      <w:r>
        <w:t>уровня</w:t>
      </w:r>
      <w:r>
        <w:rPr>
          <w:spacing w:val="40"/>
        </w:rPr>
        <w:t xml:space="preserve"> </w:t>
      </w:r>
      <w:r>
        <w:t>их физического</w:t>
      </w:r>
      <w:r>
        <w:rPr>
          <w:spacing w:val="40"/>
        </w:rPr>
        <w:t xml:space="preserve"> </w:t>
      </w:r>
      <w:r>
        <w:t>развития, физической</w:t>
      </w:r>
      <w:r>
        <w:rPr>
          <w:spacing w:val="40"/>
        </w:rPr>
        <w:t xml:space="preserve"> </w:t>
      </w:r>
      <w:r>
        <w:t>подготовленности,</w:t>
      </w:r>
      <w:r>
        <w:rPr>
          <w:spacing w:val="40"/>
        </w:rPr>
        <w:t xml:space="preserve"> </w:t>
      </w:r>
      <w:r>
        <w:t>здоровья и гендерных особенностей.</w:t>
      </w:r>
    </w:p>
    <w:p w14:paraId="1C6C515C" w14:textId="77777777" w:rsidR="00283A18" w:rsidRDefault="00E81B4D">
      <w:pPr>
        <w:pStyle w:val="a3"/>
        <w:spacing w:before="5" w:line="360" w:lineRule="auto"/>
        <w:ind w:right="338"/>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w:t>
      </w:r>
      <w:r>
        <w:rPr>
          <w:spacing w:val="40"/>
        </w:rPr>
        <w:t xml:space="preserve"> </w:t>
      </w:r>
      <w:r>
        <w:t>культуре», «Способы самостоятельной деятельности», «Физическое совершенствование»</w:t>
      </w:r>
      <w:r>
        <w:rPr>
          <w:spacing w:val="-4"/>
        </w:rPr>
        <w:t xml:space="preserve"> </w:t>
      </w:r>
      <w: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0279F045" w14:textId="77777777" w:rsidR="00283A18" w:rsidRDefault="00E81B4D" w:rsidP="00F0497F">
      <w:pPr>
        <w:pStyle w:val="a5"/>
        <w:numPr>
          <w:ilvl w:val="2"/>
          <w:numId w:val="51"/>
        </w:numPr>
        <w:tabs>
          <w:tab w:val="left" w:pos="2287"/>
        </w:tabs>
        <w:spacing w:line="276" w:lineRule="exact"/>
        <w:ind w:left="2287" w:hanging="601"/>
        <w:rPr>
          <w:sz w:val="24"/>
        </w:rPr>
      </w:pPr>
      <w:r>
        <w:rPr>
          <w:sz w:val="24"/>
        </w:rPr>
        <w:t>Модуль</w:t>
      </w:r>
      <w:r>
        <w:rPr>
          <w:spacing w:val="-6"/>
          <w:sz w:val="24"/>
        </w:rPr>
        <w:t xml:space="preserve"> </w:t>
      </w:r>
      <w:r>
        <w:rPr>
          <w:sz w:val="24"/>
        </w:rPr>
        <w:t>«Бадминтон»</w:t>
      </w:r>
      <w:r>
        <w:rPr>
          <w:spacing w:val="-15"/>
          <w:sz w:val="24"/>
        </w:rPr>
        <w:t xml:space="preserve"> </w:t>
      </w:r>
      <w:r>
        <w:rPr>
          <w:sz w:val="24"/>
        </w:rPr>
        <w:t>может</w:t>
      </w:r>
      <w:r>
        <w:rPr>
          <w:spacing w:val="-10"/>
          <w:sz w:val="24"/>
        </w:rPr>
        <w:t xml:space="preserve"> </w:t>
      </w:r>
      <w:r>
        <w:rPr>
          <w:sz w:val="24"/>
        </w:rPr>
        <w:t>быть</w:t>
      </w:r>
      <w:r>
        <w:rPr>
          <w:spacing w:val="-4"/>
          <w:sz w:val="24"/>
        </w:rPr>
        <w:t xml:space="preserve"> </w:t>
      </w:r>
      <w:r>
        <w:rPr>
          <w:sz w:val="24"/>
        </w:rPr>
        <w:t>реализован</w:t>
      </w:r>
      <w:r>
        <w:rPr>
          <w:spacing w:val="-9"/>
          <w:sz w:val="24"/>
        </w:rPr>
        <w:t xml:space="preserve"> </w:t>
      </w:r>
      <w:r>
        <w:rPr>
          <w:sz w:val="24"/>
        </w:rPr>
        <w:t>в</w:t>
      </w:r>
      <w:r>
        <w:rPr>
          <w:spacing w:val="-11"/>
          <w:sz w:val="24"/>
        </w:rPr>
        <w:t xml:space="preserve"> </w:t>
      </w:r>
      <w:r>
        <w:rPr>
          <w:sz w:val="24"/>
        </w:rPr>
        <w:t>следующих</w:t>
      </w:r>
      <w:r>
        <w:rPr>
          <w:spacing w:val="-7"/>
          <w:sz w:val="24"/>
        </w:rPr>
        <w:t xml:space="preserve"> </w:t>
      </w:r>
      <w:r>
        <w:rPr>
          <w:spacing w:val="-2"/>
          <w:sz w:val="24"/>
        </w:rPr>
        <w:t>вариантах:</w:t>
      </w:r>
    </w:p>
    <w:p w14:paraId="1B03433D" w14:textId="77777777" w:rsidR="00283A18" w:rsidRDefault="00E81B4D">
      <w:pPr>
        <w:pStyle w:val="a3"/>
        <w:spacing w:before="112" w:line="360" w:lineRule="auto"/>
        <w:ind w:right="343"/>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w:t>
      </w:r>
      <w:r>
        <w:rPr>
          <w:spacing w:val="40"/>
        </w:rPr>
        <w:t xml:space="preserve"> </w:t>
      </w:r>
      <w:r>
        <w:t>учётом возраста и физической подготовленности обучающихся;</w:t>
      </w:r>
    </w:p>
    <w:p w14:paraId="6737292B" w14:textId="77777777" w:rsidR="00283A18" w:rsidRDefault="00283A18">
      <w:pPr>
        <w:spacing w:line="360" w:lineRule="auto"/>
        <w:sectPr w:rsidR="00283A18">
          <w:pgSz w:w="11920" w:h="16850"/>
          <w:pgMar w:top="1020" w:right="220" w:bottom="1680" w:left="160" w:header="0" w:footer="1373" w:gutter="0"/>
          <w:cols w:space="720"/>
        </w:sectPr>
      </w:pPr>
    </w:p>
    <w:p w14:paraId="4A333555" w14:textId="77777777" w:rsidR="00283A18" w:rsidRDefault="00E81B4D">
      <w:pPr>
        <w:pStyle w:val="a3"/>
        <w:spacing w:before="77" w:line="360" w:lineRule="auto"/>
        <w:ind w:right="338"/>
      </w:pPr>
      <w:r>
        <w:lastRenderedPageBreak/>
        <w:t>в</w:t>
      </w:r>
      <w:r>
        <w:rPr>
          <w:spacing w:val="40"/>
        </w:rPr>
        <w:t xml:space="preserve"> </w:t>
      </w:r>
      <w:r>
        <w:t>виде</w:t>
      </w:r>
      <w:r>
        <w:rPr>
          <w:spacing w:val="40"/>
        </w:rPr>
        <w:t xml:space="preserve"> </w:t>
      </w:r>
      <w:r>
        <w:t>целостного</w:t>
      </w:r>
      <w:r>
        <w:rPr>
          <w:spacing w:val="40"/>
        </w:rPr>
        <w:t xml:space="preserve"> </w:t>
      </w:r>
      <w:r>
        <w:t>последовательного</w:t>
      </w:r>
      <w:r>
        <w:rPr>
          <w:spacing w:val="40"/>
        </w:rPr>
        <w:t xml:space="preserve"> </w:t>
      </w:r>
      <w:r>
        <w:t>учебного</w:t>
      </w:r>
      <w:r>
        <w:rPr>
          <w:spacing w:val="40"/>
        </w:rPr>
        <w:t xml:space="preserve"> </w:t>
      </w:r>
      <w:r>
        <w:t>модуля,</w:t>
      </w:r>
      <w:r>
        <w:rPr>
          <w:spacing w:val="40"/>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8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2991C822" w14:textId="77777777" w:rsidR="00283A18" w:rsidRDefault="00E81B4D">
      <w:pPr>
        <w:pStyle w:val="a3"/>
        <w:spacing w:before="4" w:line="360" w:lineRule="auto"/>
        <w:ind w:right="336"/>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14:paraId="58B79A6A" w14:textId="77777777" w:rsidR="00283A18" w:rsidRDefault="00E81B4D" w:rsidP="00F0497F">
      <w:pPr>
        <w:pStyle w:val="a5"/>
        <w:numPr>
          <w:ilvl w:val="2"/>
          <w:numId w:val="51"/>
        </w:numPr>
        <w:tabs>
          <w:tab w:val="left" w:pos="2287"/>
        </w:tabs>
        <w:spacing w:before="4"/>
        <w:ind w:left="2287" w:hanging="601"/>
        <w:rPr>
          <w:sz w:val="24"/>
        </w:rPr>
      </w:pPr>
      <w:r>
        <w:rPr>
          <w:sz w:val="24"/>
        </w:rPr>
        <w:t>Содержание</w:t>
      </w:r>
      <w:r>
        <w:rPr>
          <w:spacing w:val="-14"/>
          <w:sz w:val="24"/>
        </w:rPr>
        <w:t xml:space="preserve"> </w:t>
      </w:r>
      <w:r>
        <w:rPr>
          <w:sz w:val="24"/>
        </w:rPr>
        <w:t>модуля</w:t>
      </w:r>
      <w:r>
        <w:rPr>
          <w:spacing w:val="-5"/>
          <w:sz w:val="24"/>
        </w:rPr>
        <w:t xml:space="preserve"> </w:t>
      </w:r>
      <w:r>
        <w:rPr>
          <w:spacing w:val="-2"/>
          <w:sz w:val="24"/>
        </w:rPr>
        <w:t>«Бадминтон».</w:t>
      </w:r>
    </w:p>
    <w:p w14:paraId="16ABBB16" w14:textId="77777777" w:rsidR="00283A18" w:rsidRDefault="00E81B4D" w:rsidP="00F0497F">
      <w:pPr>
        <w:pStyle w:val="a5"/>
        <w:numPr>
          <w:ilvl w:val="0"/>
          <w:numId w:val="40"/>
        </w:numPr>
        <w:tabs>
          <w:tab w:val="left" w:pos="1946"/>
        </w:tabs>
        <w:spacing w:before="134"/>
        <w:ind w:left="1946" w:hanging="260"/>
        <w:rPr>
          <w:sz w:val="24"/>
        </w:rPr>
      </w:pPr>
      <w:r>
        <w:rPr>
          <w:sz w:val="24"/>
        </w:rPr>
        <w:t>Знания</w:t>
      </w:r>
      <w:r>
        <w:rPr>
          <w:spacing w:val="-10"/>
          <w:sz w:val="24"/>
        </w:rPr>
        <w:t xml:space="preserve"> </w:t>
      </w:r>
      <w:r>
        <w:rPr>
          <w:sz w:val="24"/>
        </w:rPr>
        <w:t>о</w:t>
      </w:r>
      <w:r>
        <w:rPr>
          <w:spacing w:val="3"/>
          <w:sz w:val="24"/>
        </w:rPr>
        <w:t xml:space="preserve"> </w:t>
      </w:r>
      <w:r>
        <w:rPr>
          <w:spacing w:val="-2"/>
          <w:sz w:val="24"/>
        </w:rPr>
        <w:t>бадминтоне.</w:t>
      </w:r>
    </w:p>
    <w:p w14:paraId="55350804" w14:textId="77777777" w:rsidR="00283A18" w:rsidRDefault="00E81B4D">
      <w:pPr>
        <w:pStyle w:val="a3"/>
        <w:spacing w:before="142" w:line="360" w:lineRule="auto"/>
        <w:jc w:val="left"/>
      </w:pPr>
      <w:r>
        <w:t xml:space="preserve">Влияние бадминтона на здоровье человека. Формы и содержание оздоровительных занятий </w:t>
      </w:r>
      <w:r>
        <w:rPr>
          <w:spacing w:val="-2"/>
        </w:rPr>
        <w:t>бадминтоном.</w:t>
      </w:r>
    </w:p>
    <w:p w14:paraId="6E81772A" w14:textId="77777777" w:rsidR="00283A18" w:rsidRDefault="00E81B4D">
      <w:pPr>
        <w:pStyle w:val="a3"/>
        <w:spacing w:before="2"/>
        <w:ind w:left="1686" w:firstLine="0"/>
        <w:jc w:val="left"/>
      </w:pPr>
      <w:r>
        <w:t>Бадминтон</w:t>
      </w:r>
      <w:r>
        <w:rPr>
          <w:spacing w:val="-6"/>
        </w:rPr>
        <w:t xml:space="preserve"> </w:t>
      </w:r>
      <w:r>
        <w:t>как</w:t>
      </w:r>
      <w:r>
        <w:rPr>
          <w:spacing w:val="-8"/>
        </w:rPr>
        <w:t xml:space="preserve"> </w:t>
      </w:r>
      <w:r>
        <w:t>система</w:t>
      </w:r>
      <w:r>
        <w:rPr>
          <w:spacing w:val="-11"/>
        </w:rPr>
        <w:t xml:space="preserve"> </w:t>
      </w:r>
      <w:r>
        <w:t>занятий</w:t>
      </w:r>
      <w:r>
        <w:rPr>
          <w:spacing w:val="-4"/>
        </w:rPr>
        <w:t xml:space="preserve"> </w:t>
      </w:r>
      <w:r>
        <w:t>по</w:t>
      </w:r>
      <w:r>
        <w:rPr>
          <w:spacing w:val="-5"/>
        </w:rPr>
        <w:t xml:space="preserve"> </w:t>
      </w:r>
      <w:r>
        <w:t>реабилитации</w:t>
      </w:r>
      <w:r>
        <w:rPr>
          <w:spacing w:val="-4"/>
        </w:rPr>
        <w:t xml:space="preserve"> </w:t>
      </w:r>
      <w:r>
        <w:t>и</w:t>
      </w:r>
      <w:r>
        <w:rPr>
          <w:spacing w:val="-9"/>
        </w:rPr>
        <w:t xml:space="preserve"> </w:t>
      </w:r>
      <w:r>
        <w:t>восстановлению</w:t>
      </w:r>
      <w:r>
        <w:rPr>
          <w:spacing w:val="-6"/>
        </w:rPr>
        <w:t xml:space="preserve"> </w:t>
      </w:r>
      <w:r>
        <w:t>здоровья</w:t>
      </w:r>
      <w:r>
        <w:rPr>
          <w:spacing w:val="-8"/>
        </w:rPr>
        <w:t xml:space="preserve"> </w:t>
      </w:r>
      <w:r>
        <w:rPr>
          <w:spacing w:val="-2"/>
        </w:rPr>
        <w:t>человека.</w:t>
      </w:r>
    </w:p>
    <w:p w14:paraId="77C56DCE" w14:textId="77777777" w:rsidR="00283A18" w:rsidRDefault="00E81B4D">
      <w:pPr>
        <w:pStyle w:val="a3"/>
        <w:spacing w:before="132" w:line="362" w:lineRule="auto"/>
        <w:jc w:val="left"/>
      </w:pPr>
      <w:r>
        <w:t>Бадминтон</w:t>
      </w:r>
      <w:r>
        <w:rPr>
          <w:spacing w:val="80"/>
        </w:rPr>
        <w:t xml:space="preserve"> </w:t>
      </w:r>
      <w:r>
        <w:t>как</w:t>
      </w:r>
      <w:r>
        <w:rPr>
          <w:spacing w:val="80"/>
        </w:rPr>
        <w:t xml:space="preserve"> </w:t>
      </w:r>
      <w:r>
        <w:t>система</w:t>
      </w:r>
      <w:r>
        <w:rPr>
          <w:spacing w:val="80"/>
        </w:rPr>
        <w:t xml:space="preserve"> </w:t>
      </w:r>
      <w:r>
        <w:t>оздоровительных</w:t>
      </w:r>
      <w:r>
        <w:rPr>
          <w:spacing w:val="80"/>
        </w:rPr>
        <w:t xml:space="preserve"> </w:t>
      </w:r>
      <w:r>
        <w:t>занятий</w:t>
      </w:r>
      <w:r>
        <w:rPr>
          <w:spacing w:val="80"/>
        </w:rPr>
        <w:t xml:space="preserve"> </w:t>
      </w:r>
      <w:r>
        <w:t>в</w:t>
      </w:r>
      <w:r>
        <w:rPr>
          <w:spacing w:val="80"/>
        </w:rPr>
        <w:t xml:space="preserve"> </w:t>
      </w:r>
      <w:r>
        <w:t>профилактике</w:t>
      </w:r>
      <w:r>
        <w:rPr>
          <w:spacing w:val="80"/>
        </w:rPr>
        <w:t xml:space="preserve"> </w:t>
      </w:r>
      <w:r>
        <w:t>профессиональных заболеваний человека.</w:t>
      </w:r>
    </w:p>
    <w:p w14:paraId="6C12793C" w14:textId="77777777" w:rsidR="00283A18" w:rsidRDefault="00E81B4D">
      <w:pPr>
        <w:pStyle w:val="a3"/>
        <w:spacing w:line="275" w:lineRule="exact"/>
        <w:ind w:left="1686" w:firstLine="0"/>
        <w:jc w:val="left"/>
      </w:pPr>
      <w:r>
        <w:t>Бадминтон</w:t>
      </w:r>
      <w:r>
        <w:rPr>
          <w:spacing w:val="-12"/>
        </w:rPr>
        <w:t xml:space="preserve"> </w:t>
      </w:r>
      <w:r>
        <w:t>как</w:t>
      </w:r>
      <w:r>
        <w:rPr>
          <w:spacing w:val="-10"/>
        </w:rPr>
        <w:t xml:space="preserve"> </w:t>
      </w:r>
      <w:r>
        <w:t>средство</w:t>
      </w:r>
      <w:r>
        <w:rPr>
          <w:spacing w:val="-5"/>
        </w:rPr>
        <w:t xml:space="preserve"> </w:t>
      </w:r>
      <w:r>
        <w:t>длительного</w:t>
      </w:r>
      <w:r>
        <w:rPr>
          <w:spacing w:val="-9"/>
        </w:rPr>
        <w:t xml:space="preserve"> </w:t>
      </w:r>
      <w:r>
        <w:t>сохранения</w:t>
      </w:r>
      <w:r>
        <w:rPr>
          <w:spacing w:val="-9"/>
        </w:rPr>
        <w:t xml:space="preserve"> </w:t>
      </w:r>
      <w:r>
        <w:t>творческой</w:t>
      </w:r>
      <w:r>
        <w:rPr>
          <w:spacing w:val="-8"/>
        </w:rPr>
        <w:t xml:space="preserve"> </w:t>
      </w:r>
      <w:r>
        <w:t>активности</w:t>
      </w:r>
      <w:r>
        <w:rPr>
          <w:spacing w:val="-8"/>
        </w:rPr>
        <w:t xml:space="preserve"> </w:t>
      </w:r>
      <w:r>
        <w:rPr>
          <w:spacing w:val="-2"/>
        </w:rPr>
        <w:t>человека.</w:t>
      </w:r>
    </w:p>
    <w:p w14:paraId="1BC1E750" w14:textId="77777777" w:rsidR="00283A18" w:rsidRDefault="00E81B4D">
      <w:pPr>
        <w:pStyle w:val="a3"/>
        <w:spacing w:before="135" w:line="360" w:lineRule="auto"/>
        <w:jc w:val="left"/>
      </w:pPr>
      <w:r>
        <w:t>Бадминтон</w:t>
      </w:r>
      <w:r>
        <w:rPr>
          <w:spacing w:val="80"/>
        </w:rPr>
        <w:t xml:space="preserve"> </w:t>
      </w:r>
      <w:r>
        <w:t>как</w:t>
      </w:r>
      <w:r>
        <w:rPr>
          <w:spacing w:val="80"/>
        </w:rPr>
        <w:t xml:space="preserve"> </w:t>
      </w:r>
      <w:r>
        <w:t>система</w:t>
      </w:r>
      <w:r>
        <w:rPr>
          <w:spacing w:val="80"/>
        </w:rPr>
        <w:t xml:space="preserve"> </w:t>
      </w:r>
      <w:r>
        <w:t>оздоровительных</w:t>
      </w:r>
      <w:r>
        <w:rPr>
          <w:spacing w:val="80"/>
        </w:rPr>
        <w:t xml:space="preserve"> </w:t>
      </w:r>
      <w:r>
        <w:t>занятий</w:t>
      </w:r>
      <w:r>
        <w:rPr>
          <w:spacing w:val="80"/>
        </w:rPr>
        <w:t xml:space="preserve"> </w:t>
      </w:r>
      <w:r>
        <w:t>в</w:t>
      </w:r>
      <w:r>
        <w:rPr>
          <w:spacing w:val="80"/>
        </w:rPr>
        <w:t xml:space="preserve"> </w:t>
      </w:r>
      <w:r>
        <w:t>профилактике</w:t>
      </w:r>
      <w:r>
        <w:rPr>
          <w:spacing w:val="80"/>
        </w:rPr>
        <w:t xml:space="preserve"> </w:t>
      </w:r>
      <w:r>
        <w:t>профессиональных заболеваниях человека. Содержание тренировочных занятий в бадминтоне.</w:t>
      </w:r>
    </w:p>
    <w:p w14:paraId="78D3ACEB" w14:textId="77777777" w:rsidR="00283A18" w:rsidRDefault="00E81B4D" w:rsidP="00F0497F">
      <w:pPr>
        <w:pStyle w:val="a5"/>
        <w:numPr>
          <w:ilvl w:val="0"/>
          <w:numId w:val="40"/>
        </w:numPr>
        <w:tabs>
          <w:tab w:val="left" w:pos="1946"/>
        </w:tabs>
        <w:ind w:left="1946" w:hanging="260"/>
        <w:rPr>
          <w:sz w:val="24"/>
        </w:rPr>
      </w:pPr>
      <w:r>
        <w:rPr>
          <w:sz w:val="24"/>
        </w:rPr>
        <w:t>Способы</w:t>
      </w:r>
      <w:r>
        <w:rPr>
          <w:spacing w:val="-9"/>
          <w:sz w:val="24"/>
        </w:rPr>
        <w:t xml:space="preserve"> </w:t>
      </w:r>
      <w:r>
        <w:rPr>
          <w:sz w:val="24"/>
        </w:rPr>
        <w:t>самостоятельной</w:t>
      </w:r>
      <w:r>
        <w:rPr>
          <w:spacing w:val="-7"/>
          <w:sz w:val="24"/>
        </w:rPr>
        <w:t xml:space="preserve"> </w:t>
      </w:r>
      <w:r>
        <w:rPr>
          <w:spacing w:val="-2"/>
          <w:sz w:val="24"/>
        </w:rPr>
        <w:t>деятельности.</w:t>
      </w:r>
    </w:p>
    <w:p w14:paraId="6B9DB0CC" w14:textId="77777777" w:rsidR="00283A18" w:rsidRDefault="00E81B4D">
      <w:pPr>
        <w:pStyle w:val="a3"/>
        <w:spacing w:before="139" w:line="360" w:lineRule="auto"/>
        <w:ind w:right="342"/>
      </w:pPr>
      <w:r>
        <w:t>Формы</w:t>
      </w:r>
      <w:r>
        <w:rPr>
          <w:spacing w:val="-5"/>
        </w:rPr>
        <w:t xml:space="preserve"> </w:t>
      </w:r>
      <w:r>
        <w:t>организации занятий бадминтоном в адаптивной физической культуре. Применение бадминтона</w:t>
      </w:r>
      <w:r>
        <w:rPr>
          <w:spacing w:val="-1"/>
        </w:rPr>
        <w:t xml:space="preserve"> </w:t>
      </w:r>
      <w:r>
        <w:t>в адаптивной двигательной рекреации и реабилитации, обучающихся с отклонением в состоянии здоровья. Оценка физической работоспособности.</w:t>
      </w:r>
    </w:p>
    <w:p w14:paraId="1B948503" w14:textId="77777777" w:rsidR="00283A18" w:rsidRDefault="00E81B4D">
      <w:pPr>
        <w:pStyle w:val="a3"/>
        <w:spacing w:before="2" w:line="360" w:lineRule="auto"/>
        <w:ind w:left="1686" w:right="530" w:firstLine="0"/>
      </w:pPr>
      <w:r>
        <w:t>Оздоровительные, рекреативные</w:t>
      </w:r>
      <w:r>
        <w:rPr>
          <w:spacing w:val="-6"/>
        </w:rPr>
        <w:t xml:space="preserve"> </w:t>
      </w:r>
      <w:r>
        <w:t>и</w:t>
      </w:r>
      <w:r>
        <w:rPr>
          <w:spacing w:val="-4"/>
        </w:rPr>
        <w:t xml:space="preserve"> </w:t>
      </w:r>
      <w:r>
        <w:t>спортивные</w:t>
      </w:r>
      <w:r>
        <w:rPr>
          <w:spacing w:val="-13"/>
        </w:rPr>
        <w:t xml:space="preserve"> </w:t>
      </w:r>
      <w:r>
        <w:t>формы</w:t>
      </w:r>
      <w:r>
        <w:rPr>
          <w:spacing w:val="-11"/>
        </w:rPr>
        <w:t xml:space="preserve"> </w:t>
      </w:r>
      <w:r>
        <w:t>организации</w:t>
      </w:r>
      <w:r>
        <w:rPr>
          <w:spacing w:val="-2"/>
        </w:rPr>
        <w:t xml:space="preserve"> </w:t>
      </w:r>
      <w:r>
        <w:t>занятий</w:t>
      </w:r>
      <w:r>
        <w:rPr>
          <w:spacing w:val="-2"/>
        </w:rPr>
        <w:t xml:space="preserve"> </w:t>
      </w:r>
      <w:r>
        <w:t>бадминтоном. Оценка индивидуального здоровья.</w:t>
      </w:r>
    </w:p>
    <w:p w14:paraId="2BBF8428" w14:textId="77777777" w:rsidR="00283A18" w:rsidRDefault="00E81B4D" w:rsidP="00F0497F">
      <w:pPr>
        <w:pStyle w:val="a5"/>
        <w:numPr>
          <w:ilvl w:val="0"/>
          <w:numId w:val="40"/>
        </w:numPr>
        <w:tabs>
          <w:tab w:val="left" w:pos="1946"/>
        </w:tabs>
        <w:spacing w:before="3"/>
        <w:ind w:left="1946" w:hanging="260"/>
        <w:rPr>
          <w:sz w:val="24"/>
        </w:rPr>
      </w:pPr>
      <w:r>
        <w:rPr>
          <w:sz w:val="24"/>
        </w:rPr>
        <w:t>Физическое</w:t>
      </w:r>
      <w:r>
        <w:rPr>
          <w:spacing w:val="-12"/>
          <w:sz w:val="24"/>
        </w:rPr>
        <w:t xml:space="preserve"> </w:t>
      </w:r>
      <w:r>
        <w:rPr>
          <w:spacing w:val="-2"/>
          <w:sz w:val="24"/>
        </w:rPr>
        <w:t>совершенствование.</w:t>
      </w:r>
    </w:p>
    <w:p w14:paraId="6D3DB19E" w14:textId="77777777" w:rsidR="00283A18" w:rsidRDefault="00E81B4D">
      <w:pPr>
        <w:pStyle w:val="a3"/>
        <w:spacing w:before="108" w:line="360" w:lineRule="auto"/>
        <w:ind w:right="345"/>
      </w:pPr>
      <w:r>
        <w:t>Бадминтон в системе занятий адаптивной физической культурой. Основы занятий бадминтоном</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медицинскими</w:t>
      </w:r>
      <w:r>
        <w:rPr>
          <w:spacing w:val="40"/>
        </w:rPr>
        <w:t xml:space="preserve"> </w:t>
      </w:r>
      <w:r>
        <w:t>показаниями.</w:t>
      </w:r>
      <w:r>
        <w:rPr>
          <w:spacing w:val="40"/>
        </w:rPr>
        <w:t xml:space="preserve"> </w:t>
      </w:r>
      <w:r>
        <w:t>Бадминтон на занятиях в специальной медицинской группе. Правила подбора физической нагрузки на занятиях в специальной медицинской группе.</w:t>
      </w:r>
    </w:p>
    <w:p w14:paraId="72D3F85A" w14:textId="77777777" w:rsidR="00283A18" w:rsidRDefault="00283A18">
      <w:pPr>
        <w:spacing w:line="360" w:lineRule="auto"/>
        <w:sectPr w:rsidR="00283A18">
          <w:pgSz w:w="11920" w:h="16850"/>
          <w:pgMar w:top="1020" w:right="220" w:bottom="1680" w:left="160" w:header="0" w:footer="1373" w:gutter="0"/>
          <w:cols w:space="720"/>
        </w:sectPr>
      </w:pPr>
    </w:p>
    <w:p w14:paraId="48EB7B92" w14:textId="77777777" w:rsidR="00283A18" w:rsidRDefault="00E81B4D">
      <w:pPr>
        <w:pStyle w:val="a3"/>
        <w:spacing w:before="77"/>
        <w:ind w:left="1686" w:firstLine="0"/>
      </w:pPr>
      <w:r>
        <w:lastRenderedPageBreak/>
        <w:t>Развитие</w:t>
      </w:r>
      <w:r>
        <w:rPr>
          <w:spacing w:val="-12"/>
        </w:rPr>
        <w:t xml:space="preserve"> </w:t>
      </w:r>
      <w:r>
        <w:t>физических</w:t>
      </w:r>
      <w:r>
        <w:rPr>
          <w:spacing w:val="-8"/>
        </w:rPr>
        <w:t xml:space="preserve"> </w:t>
      </w:r>
      <w:r>
        <w:t>качеств</w:t>
      </w:r>
      <w:r>
        <w:rPr>
          <w:spacing w:val="-5"/>
        </w:rPr>
        <w:t xml:space="preserve"> </w:t>
      </w:r>
      <w:r>
        <w:t>в</w:t>
      </w:r>
      <w:r>
        <w:rPr>
          <w:spacing w:val="-4"/>
        </w:rPr>
        <w:t xml:space="preserve"> </w:t>
      </w:r>
      <w:r>
        <w:rPr>
          <w:spacing w:val="-2"/>
        </w:rPr>
        <w:t>бадминтоне.</w:t>
      </w:r>
    </w:p>
    <w:p w14:paraId="0CF07904" w14:textId="77777777" w:rsidR="00283A18" w:rsidRDefault="00E81B4D">
      <w:pPr>
        <w:pStyle w:val="a3"/>
        <w:tabs>
          <w:tab w:val="left" w:pos="3964"/>
          <w:tab w:val="left" w:pos="4748"/>
          <w:tab w:val="left" w:pos="5087"/>
          <w:tab w:val="left" w:pos="6035"/>
          <w:tab w:val="left" w:pos="6386"/>
          <w:tab w:val="left" w:pos="7610"/>
          <w:tab w:val="left" w:pos="9245"/>
          <w:tab w:val="left" w:pos="9897"/>
        </w:tabs>
        <w:spacing w:before="139" w:line="360" w:lineRule="auto"/>
        <w:ind w:right="338"/>
        <w:jc w:val="right"/>
      </w:pPr>
      <w:r>
        <w:t>Совершенствование технической и тактической подготовки в бадминтоне. Упражнения для обучения технико-тактическим</w:t>
      </w:r>
      <w:r>
        <w:rPr>
          <w:spacing w:val="80"/>
        </w:rPr>
        <w:t xml:space="preserve"> </w:t>
      </w:r>
      <w:r>
        <w:t>действиям:</w:t>
      </w:r>
      <w:r>
        <w:rPr>
          <w:spacing w:val="80"/>
        </w:rPr>
        <w:t xml:space="preserve"> </w:t>
      </w:r>
      <w:r>
        <w:t>короткие</w:t>
      </w:r>
      <w:r>
        <w:rPr>
          <w:spacing w:val="80"/>
        </w:rPr>
        <w:t xml:space="preserve"> </w:t>
      </w:r>
      <w:r>
        <w:t>удары с задней</w:t>
      </w:r>
      <w:r>
        <w:rPr>
          <w:spacing w:val="24"/>
        </w:rPr>
        <w:t xml:space="preserve"> </w:t>
      </w:r>
      <w:r>
        <w:t>линии</w:t>
      </w:r>
      <w:r>
        <w:rPr>
          <w:spacing w:val="24"/>
        </w:rPr>
        <w:t xml:space="preserve"> </w:t>
      </w:r>
      <w:r>
        <w:t>площадки,</w:t>
      </w:r>
      <w:r>
        <w:rPr>
          <w:spacing w:val="23"/>
        </w:rPr>
        <w:t xml:space="preserve"> </w:t>
      </w:r>
      <w:r>
        <w:t>плоские удары, выполняемые открытой и закрытой стороной ракетки. Тактика одиночной игры в защите, в атаке.</w:t>
      </w:r>
      <w:r>
        <w:rPr>
          <w:spacing w:val="80"/>
        </w:rPr>
        <w:t xml:space="preserve"> </w:t>
      </w:r>
      <w:r>
        <w:t>Тактика</w:t>
      </w:r>
      <w:r>
        <w:rPr>
          <w:spacing w:val="80"/>
        </w:rPr>
        <w:t xml:space="preserve"> </w:t>
      </w:r>
      <w:r>
        <w:t>парной</w:t>
      </w:r>
      <w:r>
        <w:rPr>
          <w:spacing w:val="80"/>
        </w:rPr>
        <w:t xml:space="preserve"> </w:t>
      </w:r>
      <w:r>
        <w:t>игры:</w:t>
      </w:r>
      <w:r>
        <w:rPr>
          <w:spacing w:val="80"/>
        </w:rPr>
        <w:t xml:space="preserve"> </w:t>
      </w:r>
      <w:r>
        <w:t>защитные</w:t>
      </w:r>
      <w:r>
        <w:rPr>
          <w:spacing w:val="80"/>
        </w:rPr>
        <w:t xml:space="preserve"> </w:t>
      </w:r>
      <w:r>
        <w:t>действия</w:t>
      </w:r>
      <w:r>
        <w:rPr>
          <w:spacing w:val="80"/>
        </w:rPr>
        <w:t xml:space="preserve"> </w:t>
      </w:r>
      <w:r>
        <w:t>игроков</w:t>
      </w:r>
      <w:proofErr w:type="gramStart"/>
      <w:r>
        <w:t>.</w:t>
      </w:r>
      <w:proofErr w:type="gramEnd"/>
      <w:r>
        <w:rPr>
          <w:spacing w:val="80"/>
        </w:rPr>
        <w:t xml:space="preserve"> </w:t>
      </w:r>
      <w:proofErr w:type="gramStart"/>
      <w:r>
        <w:t>а</w:t>
      </w:r>
      <w:proofErr w:type="gramEnd"/>
      <w:r>
        <w:t>такующие</w:t>
      </w:r>
      <w:r>
        <w:tab/>
        <w:t>действия</w:t>
      </w:r>
      <w:r>
        <w:rPr>
          <w:spacing w:val="59"/>
        </w:rPr>
        <w:t xml:space="preserve"> </w:t>
      </w:r>
      <w:r>
        <w:t>игроков. Расположение</w:t>
      </w:r>
      <w:r>
        <w:rPr>
          <w:spacing w:val="40"/>
        </w:rPr>
        <w:t xml:space="preserve"> </w:t>
      </w:r>
      <w:r>
        <w:t>игроков</w:t>
      </w:r>
      <w:r>
        <w:rPr>
          <w:spacing w:val="40"/>
        </w:rPr>
        <w:t xml:space="preserve"> </w:t>
      </w:r>
      <w:r>
        <w:t>от</w:t>
      </w:r>
      <w:r>
        <w:tab/>
      </w:r>
      <w:r>
        <w:rPr>
          <w:spacing w:val="-2"/>
        </w:rPr>
        <w:t>атаки</w:t>
      </w:r>
      <w:r>
        <w:tab/>
      </w:r>
      <w:r>
        <w:rPr>
          <w:spacing w:val="-10"/>
        </w:rPr>
        <w:t>к</w:t>
      </w:r>
      <w:r>
        <w:tab/>
      </w:r>
      <w:r>
        <w:rPr>
          <w:spacing w:val="-2"/>
        </w:rPr>
        <w:t>защите</w:t>
      </w:r>
      <w:r>
        <w:tab/>
      </w:r>
      <w:r>
        <w:rPr>
          <w:spacing w:val="-10"/>
        </w:rPr>
        <w:t>и</w:t>
      </w:r>
      <w:r>
        <w:tab/>
      </w:r>
      <w:r>
        <w:rPr>
          <w:spacing w:val="-2"/>
        </w:rPr>
        <w:t>наоборот.</w:t>
      </w:r>
      <w:r>
        <w:tab/>
      </w:r>
      <w:r>
        <w:rPr>
          <w:spacing w:val="-2"/>
        </w:rPr>
        <w:t>Совершенствование</w:t>
      </w:r>
      <w:r>
        <w:tab/>
      </w:r>
      <w:r>
        <w:rPr>
          <w:spacing w:val="-2"/>
        </w:rPr>
        <w:t xml:space="preserve">технических </w:t>
      </w:r>
      <w:r>
        <w:t>приемов и тактических действий в бадминтоне.</w:t>
      </w:r>
      <w:r>
        <w:rPr>
          <w:spacing w:val="-1"/>
        </w:rPr>
        <w:t xml:space="preserve"> </w:t>
      </w:r>
      <w:r>
        <w:t>Упражнения специальной физической подготовки. Прикладные</w:t>
      </w:r>
      <w:r>
        <w:rPr>
          <w:spacing w:val="40"/>
        </w:rPr>
        <w:t xml:space="preserve"> </w:t>
      </w:r>
      <w:r>
        <w:t>упражнения</w:t>
      </w:r>
      <w:r>
        <w:rPr>
          <w:spacing w:val="40"/>
        </w:rPr>
        <w:t xml:space="preserve"> </w:t>
      </w:r>
      <w:r>
        <w:t>и</w:t>
      </w:r>
      <w:r>
        <w:rPr>
          <w:spacing w:val="40"/>
        </w:rPr>
        <w:t xml:space="preserve"> </w:t>
      </w:r>
      <w:r>
        <w:t>технические</w:t>
      </w:r>
      <w:r>
        <w:rPr>
          <w:spacing w:val="40"/>
        </w:rPr>
        <w:t xml:space="preserve"> </w:t>
      </w:r>
      <w:r>
        <w:t>действия</w:t>
      </w:r>
      <w:r>
        <w:rPr>
          <w:spacing w:val="40"/>
        </w:rPr>
        <w:t xml:space="preserve"> </w:t>
      </w:r>
      <w:r>
        <w:t>в</w:t>
      </w:r>
      <w:r>
        <w:rPr>
          <w:spacing w:val="40"/>
        </w:rPr>
        <w:t xml:space="preserve"> </w:t>
      </w:r>
      <w:r>
        <w:t>бадминтоне.</w:t>
      </w:r>
      <w:r>
        <w:rPr>
          <w:spacing w:val="40"/>
        </w:rPr>
        <w:t xml:space="preserve"> </w:t>
      </w:r>
      <w:r>
        <w:t>Удары</w:t>
      </w:r>
      <w:r>
        <w:rPr>
          <w:spacing w:val="40"/>
        </w:rPr>
        <w:t xml:space="preserve"> </w:t>
      </w:r>
      <w:r>
        <w:t>«смеш»:</w:t>
      </w:r>
      <w:r>
        <w:rPr>
          <w:spacing w:val="40"/>
        </w:rPr>
        <w:t xml:space="preserve"> </w:t>
      </w:r>
      <w:r>
        <w:t>высоко-</w:t>
      </w:r>
    </w:p>
    <w:p w14:paraId="005F544A" w14:textId="77777777" w:rsidR="00283A18" w:rsidRDefault="00E81B4D">
      <w:pPr>
        <w:pStyle w:val="a3"/>
        <w:spacing w:before="5" w:line="360" w:lineRule="auto"/>
        <w:ind w:right="341" w:firstLine="0"/>
      </w:pPr>
      <w:r>
        <w:t>далекие удары по прямой, по диагонали, в правый и левый угол площадки, укороченные удары на сетку, плоские удары в средней зоне площадки.</w:t>
      </w:r>
    </w:p>
    <w:p w14:paraId="64315972" w14:textId="77777777" w:rsidR="00283A18" w:rsidRDefault="00E81B4D">
      <w:pPr>
        <w:pStyle w:val="a3"/>
        <w:spacing w:before="3" w:line="360" w:lineRule="auto"/>
        <w:ind w:right="342"/>
      </w:pPr>
      <w: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w:t>
      </w:r>
      <w:r>
        <w:rPr>
          <w:spacing w:val="40"/>
        </w:rPr>
        <w:t xml:space="preserve"> </w:t>
      </w:r>
      <w:r>
        <w:t>со</w:t>
      </w:r>
      <w:r>
        <w:rPr>
          <w:spacing w:val="40"/>
        </w:rPr>
        <w:t xml:space="preserve"> </w:t>
      </w:r>
      <w:r>
        <w:t>смещением</w:t>
      </w:r>
      <w:r>
        <w:rPr>
          <w:spacing w:val="40"/>
        </w:rPr>
        <w:t xml:space="preserve"> </w:t>
      </w:r>
      <w:r>
        <w:t>обучающегося</w:t>
      </w:r>
      <w:r>
        <w:rPr>
          <w:spacing w:val="40"/>
        </w:rPr>
        <w:t xml:space="preserve"> </w:t>
      </w:r>
      <w:r>
        <w:t>к</w:t>
      </w:r>
      <w:r>
        <w:rPr>
          <w:spacing w:val="40"/>
        </w:rPr>
        <w:t xml:space="preserve"> </w:t>
      </w:r>
      <w:r>
        <w:t>задней</w:t>
      </w:r>
      <w:r>
        <w:rPr>
          <w:spacing w:val="40"/>
        </w:rPr>
        <w:t xml:space="preserve"> </w:t>
      </w:r>
      <w:r>
        <w:t>линии,</w:t>
      </w:r>
      <w:r>
        <w:rPr>
          <w:spacing w:val="40"/>
        </w:rPr>
        <w:t xml:space="preserve"> </w:t>
      </w:r>
      <w:r>
        <w:t>удары по низкой траектории в среднюю зону площадки.</w:t>
      </w:r>
    </w:p>
    <w:p w14:paraId="54415DF4" w14:textId="77777777" w:rsidR="00283A18" w:rsidRDefault="00E81B4D">
      <w:pPr>
        <w:pStyle w:val="a3"/>
        <w:spacing w:line="271" w:lineRule="exact"/>
        <w:ind w:left="1686" w:firstLine="0"/>
      </w:pPr>
      <w:r>
        <w:t>Упражнения</w:t>
      </w:r>
      <w:r>
        <w:rPr>
          <w:spacing w:val="-10"/>
        </w:rPr>
        <w:t xml:space="preserve"> </w:t>
      </w:r>
      <w:r>
        <w:t>специальной</w:t>
      </w:r>
      <w:r>
        <w:rPr>
          <w:spacing w:val="-12"/>
        </w:rPr>
        <w:t xml:space="preserve"> </w:t>
      </w:r>
      <w:r>
        <w:t>физической</w:t>
      </w:r>
      <w:r>
        <w:rPr>
          <w:spacing w:val="-12"/>
        </w:rPr>
        <w:t xml:space="preserve"> </w:t>
      </w:r>
      <w:r>
        <w:rPr>
          <w:spacing w:val="-2"/>
        </w:rPr>
        <w:t>подготовки.</w:t>
      </w:r>
    </w:p>
    <w:p w14:paraId="6ABE454F" w14:textId="77777777" w:rsidR="00283A18" w:rsidRDefault="00E81B4D" w:rsidP="00F0497F">
      <w:pPr>
        <w:pStyle w:val="a5"/>
        <w:numPr>
          <w:ilvl w:val="2"/>
          <w:numId w:val="51"/>
        </w:numPr>
        <w:tabs>
          <w:tab w:val="left" w:pos="2285"/>
        </w:tabs>
        <w:spacing w:before="139" w:line="360" w:lineRule="auto"/>
        <w:ind w:right="355" w:firstLine="710"/>
        <w:rPr>
          <w:sz w:val="24"/>
        </w:rPr>
      </w:pPr>
      <w:r>
        <w:rPr>
          <w:sz w:val="24"/>
        </w:rPr>
        <w:t>Содержание модуля «Бадминтон» способствует достижению обучающимися личностных, метапредметных и предметных результатов обучения.</w:t>
      </w:r>
    </w:p>
    <w:p w14:paraId="2075E894" w14:textId="77777777" w:rsidR="00283A18" w:rsidRDefault="00E81B4D" w:rsidP="00F0497F">
      <w:pPr>
        <w:pStyle w:val="a5"/>
        <w:numPr>
          <w:ilvl w:val="3"/>
          <w:numId w:val="51"/>
        </w:numPr>
        <w:tabs>
          <w:tab w:val="left" w:pos="2462"/>
        </w:tabs>
        <w:spacing w:before="2" w:line="360" w:lineRule="auto"/>
        <w:ind w:right="343" w:firstLine="710"/>
        <w:rPr>
          <w:sz w:val="24"/>
        </w:rPr>
      </w:pPr>
      <w:r>
        <w:rPr>
          <w:sz w:val="24"/>
        </w:rPr>
        <w:t>При изучении модуля «Бадминтон» на уровне среднего общего образования у обучающихся будут сформированы следующие личностные результаты:</w:t>
      </w:r>
    </w:p>
    <w:p w14:paraId="6668396D" w14:textId="77777777" w:rsidR="00283A18" w:rsidRDefault="00E81B4D">
      <w:pPr>
        <w:pStyle w:val="a3"/>
        <w:spacing w:before="1" w:line="360" w:lineRule="auto"/>
        <w:ind w:right="336"/>
      </w:pPr>
      <w:r>
        <w:t>проявление</w:t>
      </w:r>
      <w:r>
        <w:rPr>
          <w:spacing w:val="80"/>
        </w:rPr>
        <w:t xml:space="preserve"> </w:t>
      </w:r>
      <w:r>
        <w:t>чувства</w:t>
      </w:r>
      <w:r>
        <w:rPr>
          <w:spacing w:val="80"/>
        </w:rPr>
        <w:t xml:space="preserve"> </w:t>
      </w:r>
      <w:r>
        <w:t>патриотизма,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w:t>
      </w:r>
      <w:r>
        <w:rPr>
          <w:spacing w:val="80"/>
        </w:rPr>
        <w:t xml:space="preserve"> </w:t>
      </w:r>
      <w:r>
        <w:t>обществе,</w:t>
      </w:r>
      <w:r>
        <w:rPr>
          <w:spacing w:val="80"/>
        </w:rPr>
        <w:t xml:space="preserve"> </w:t>
      </w:r>
      <w:r>
        <w:t>в</w:t>
      </w:r>
      <w:r>
        <w:rPr>
          <w:spacing w:val="40"/>
        </w:rPr>
        <w:t xml:space="preserve"> </w:t>
      </w:r>
      <w:r>
        <w:t>Российской</w:t>
      </w:r>
      <w:r>
        <w:rPr>
          <w:spacing w:val="40"/>
        </w:rPr>
        <w:t xml:space="preserve"> </w:t>
      </w:r>
      <w:r>
        <w:t>Федерации, в регионе;</w:t>
      </w:r>
    </w:p>
    <w:p w14:paraId="476FE543" w14:textId="77777777" w:rsidR="00283A18" w:rsidRDefault="00E81B4D">
      <w:pPr>
        <w:pStyle w:val="a3"/>
        <w:spacing w:line="362" w:lineRule="auto"/>
        <w:ind w:right="348"/>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14:paraId="2ABB0CF0" w14:textId="77777777" w:rsidR="00283A18" w:rsidRDefault="00E81B4D">
      <w:pPr>
        <w:pStyle w:val="a3"/>
        <w:spacing w:line="360" w:lineRule="auto"/>
        <w:ind w:right="338"/>
      </w:pPr>
      <w:r>
        <w:t>сформированность</w:t>
      </w:r>
      <w:r>
        <w:rPr>
          <w:spacing w:val="40"/>
        </w:rPr>
        <w:t xml:space="preserve"> </w:t>
      </w:r>
      <w:r>
        <w:t>основных</w:t>
      </w:r>
      <w:r>
        <w:rPr>
          <w:spacing w:val="40"/>
        </w:rPr>
        <w:t xml:space="preserve"> </w:t>
      </w:r>
      <w:r>
        <w:t>норм</w:t>
      </w:r>
      <w:r>
        <w:rPr>
          <w:spacing w:val="40"/>
        </w:rPr>
        <w:t xml:space="preserve"> </w:t>
      </w:r>
      <w:r>
        <w:t>морали,</w:t>
      </w:r>
      <w:r>
        <w:rPr>
          <w:spacing w:val="40"/>
        </w:rPr>
        <w:t xml:space="preserve"> </w:t>
      </w:r>
      <w:r>
        <w:t>духовно-нравственной</w:t>
      </w:r>
      <w:r>
        <w:rPr>
          <w:spacing w:val="40"/>
        </w:rPr>
        <w:t xml:space="preserve"> </w:t>
      </w:r>
      <w:r>
        <w:t>культуры и ценностного отношения к физической культуре, как неотъемлемой части общечеловеческой культуры средствами бадминтона;</w:t>
      </w:r>
    </w:p>
    <w:p w14:paraId="64EC259B" w14:textId="77777777" w:rsidR="00283A18" w:rsidRDefault="00E81B4D">
      <w:pPr>
        <w:pStyle w:val="a3"/>
        <w:spacing w:line="360" w:lineRule="auto"/>
        <w:ind w:right="354"/>
      </w:pPr>
      <w:r>
        <w:t>сформированность толерантного сознания и поведения, способность вести диалог с</w:t>
      </w:r>
      <w:r>
        <w:rPr>
          <w:spacing w:val="40"/>
        </w:rPr>
        <w:t xml:space="preserve"> </w:t>
      </w:r>
      <w:r>
        <w:t>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526BA404" w14:textId="77777777" w:rsidR="00283A18" w:rsidRDefault="00E81B4D">
      <w:pPr>
        <w:pStyle w:val="a3"/>
        <w:ind w:left="1686" w:firstLine="0"/>
      </w:pPr>
      <w:r>
        <w:t>проявление</w:t>
      </w:r>
      <w:r>
        <w:rPr>
          <w:spacing w:val="34"/>
        </w:rPr>
        <w:t xml:space="preserve"> </w:t>
      </w:r>
      <w:r>
        <w:t>навыков</w:t>
      </w:r>
      <w:r>
        <w:rPr>
          <w:spacing w:val="40"/>
        </w:rPr>
        <w:t xml:space="preserve"> </w:t>
      </w:r>
      <w:r>
        <w:t>сотрудничества</w:t>
      </w:r>
      <w:r>
        <w:rPr>
          <w:spacing w:val="45"/>
        </w:rPr>
        <w:t xml:space="preserve"> </w:t>
      </w:r>
      <w:r>
        <w:t>со</w:t>
      </w:r>
      <w:r>
        <w:rPr>
          <w:spacing w:val="39"/>
        </w:rPr>
        <w:t xml:space="preserve"> </w:t>
      </w:r>
      <w:r>
        <w:t>сверстниками,</w:t>
      </w:r>
      <w:r>
        <w:rPr>
          <w:spacing w:val="41"/>
        </w:rPr>
        <w:t xml:space="preserve"> </w:t>
      </w:r>
      <w:r>
        <w:t>детьми</w:t>
      </w:r>
      <w:r>
        <w:rPr>
          <w:spacing w:val="42"/>
        </w:rPr>
        <w:t xml:space="preserve"> </w:t>
      </w:r>
      <w:r>
        <w:t>младшего</w:t>
      </w:r>
      <w:r>
        <w:rPr>
          <w:spacing w:val="40"/>
        </w:rPr>
        <w:t xml:space="preserve"> </w:t>
      </w:r>
      <w:r>
        <w:rPr>
          <w:spacing w:val="-2"/>
        </w:rPr>
        <w:t>возраста,</w:t>
      </w:r>
    </w:p>
    <w:p w14:paraId="06801F33" w14:textId="77777777" w:rsidR="00283A18" w:rsidRDefault="00283A18">
      <w:pPr>
        <w:sectPr w:rsidR="00283A18">
          <w:pgSz w:w="11920" w:h="16850"/>
          <w:pgMar w:top="1020" w:right="220" w:bottom="1680" w:left="160" w:header="0" w:footer="1373" w:gutter="0"/>
          <w:cols w:space="720"/>
        </w:sectPr>
      </w:pPr>
    </w:p>
    <w:p w14:paraId="7C3990A9" w14:textId="77777777" w:rsidR="00283A18" w:rsidRDefault="00E81B4D">
      <w:pPr>
        <w:pStyle w:val="a3"/>
        <w:spacing w:before="77" w:line="362" w:lineRule="auto"/>
        <w:ind w:left="0" w:right="346" w:firstLine="0"/>
        <w:jc w:val="right"/>
      </w:pPr>
      <w:r>
        <w:lastRenderedPageBreak/>
        <w:t>взрослыми в учебной, игровой, досуговой и соревновательной деятельности, судейской практике, способность</w:t>
      </w:r>
      <w:r>
        <w:rPr>
          <w:spacing w:val="-13"/>
        </w:rPr>
        <w:t xml:space="preserve"> </w:t>
      </w:r>
      <w:r>
        <w:t>к</w:t>
      </w:r>
      <w:r>
        <w:rPr>
          <w:spacing w:val="-15"/>
        </w:rPr>
        <w:t xml:space="preserve"> </w:t>
      </w:r>
      <w:r>
        <w:t>самостоятельной,</w:t>
      </w:r>
      <w:r>
        <w:rPr>
          <w:spacing w:val="-11"/>
        </w:rPr>
        <w:t xml:space="preserve"> </w:t>
      </w:r>
      <w:r>
        <w:t>творческой</w:t>
      </w:r>
      <w:r>
        <w:rPr>
          <w:spacing w:val="-13"/>
        </w:rPr>
        <w:t xml:space="preserve"> </w:t>
      </w:r>
      <w:r>
        <w:t>и</w:t>
      </w:r>
      <w:r>
        <w:rPr>
          <w:spacing w:val="-9"/>
        </w:rPr>
        <w:t xml:space="preserve"> </w:t>
      </w:r>
      <w:r>
        <w:t>ответственной</w:t>
      </w:r>
      <w:r>
        <w:rPr>
          <w:spacing w:val="-9"/>
        </w:rPr>
        <w:t xml:space="preserve"> </w:t>
      </w:r>
      <w:r>
        <w:t>деятельности</w:t>
      </w:r>
      <w:r>
        <w:rPr>
          <w:spacing w:val="-9"/>
        </w:rPr>
        <w:t xml:space="preserve"> </w:t>
      </w:r>
      <w:r>
        <w:t>средствами</w:t>
      </w:r>
      <w:r>
        <w:rPr>
          <w:spacing w:val="-9"/>
        </w:rPr>
        <w:t xml:space="preserve"> </w:t>
      </w:r>
      <w:r>
        <w:t>бадминтона; готовность</w:t>
      </w:r>
      <w:r>
        <w:rPr>
          <w:spacing w:val="80"/>
          <w:w w:val="150"/>
        </w:rPr>
        <w:t xml:space="preserve"> </w:t>
      </w:r>
      <w:r>
        <w:t>к</w:t>
      </w:r>
      <w:r>
        <w:rPr>
          <w:spacing w:val="80"/>
          <w:w w:val="150"/>
        </w:rPr>
        <w:t xml:space="preserve"> </w:t>
      </w:r>
      <w:r>
        <w:t>осознанному</w:t>
      </w:r>
      <w:r>
        <w:rPr>
          <w:spacing w:val="80"/>
          <w:w w:val="150"/>
        </w:rPr>
        <w:t xml:space="preserve"> </w:t>
      </w:r>
      <w:r>
        <w:t>выбору</w:t>
      </w:r>
      <w:r>
        <w:rPr>
          <w:spacing w:val="80"/>
          <w:w w:val="150"/>
        </w:rPr>
        <w:t xml:space="preserve"> </w:t>
      </w:r>
      <w:r>
        <w:t>будущей</w:t>
      </w:r>
      <w:r>
        <w:rPr>
          <w:spacing w:val="80"/>
          <w:w w:val="150"/>
        </w:rPr>
        <w:t xml:space="preserve"> </w:t>
      </w:r>
      <w:r>
        <w:t>профессии</w:t>
      </w:r>
      <w:r>
        <w:rPr>
          <w:spacing w:val="80"/>
          <w:w w:val="150"/>
        </w:rPr>
        <w:t xml:space="preserve"> </w:t>
      </w:r>
      <w:r>
        <w:t>и</w:t>
      </w:r>
      <w:r>
        <w:rPr>
          <w:spacing w:val="80"/>
          <w:w w:val="150"/>
        </w:rPr>
        <w:t xml:space="preserve"> </w:t>
      </w:r>
      <w:r>
        <w:t>возможностей</w:t>
      </w:r>
      <w:r>
        <w:rPr>
          <w:spacing w:val="80"/>
          <w:w w:val="150"/>
        </w:rPr>
        <w:t xml:space="preserve"> </w:t>
      </w:r>
      <w:r>
        <w:t>реализации</w:t>
      </w:r>
    </w:p>
    <w:p w14:paraId="476F98E2" w14:textId="77777777" w:rsidR="00283A18" w:rsidRDefault="00E81B4D">
      <w:pPr>
        <w:pStyle w:val="a3"/>
        <w:spacing w:line="360" w:lineRule="auto"/>
        <w:ind w:right="349" w:firstLine="0"/>
      </w:pPr>
      <w:r>
        <w:t>собственных жизненных планов средствами бадминтона как условие успешной</w:t>
      </w:r>
      <w:r>
        <w:rPr>
          <w:spacing w:val="40"/>
        </w:rPr>
        <w:t xml:space="preserve"> </w:t>
      </w:r>
      <w:r>
        <w:t>профессиональной, спортивной и общественной деятельности;</w:t>
      </w:r>
    </w:p>
    <w:p w14:paraId="1F48E8C0" w14:textId="77777777" w:rsidR="00283A18" w:rsidRDefault="00E81B4D">
      <w:pPr>
        <w:pStyle w:val="a3"/>
        <w:spacing w:line="360" w:lineRule="auto"/>
        <w:ind w:right="342"/>
      </w:pPr>
      <w:r>
        <w:t>реализация</w:t>
      </w:r>
      <w:r>
        <w:rPr>
          <w:spacing w:val="80"/>
        </w:rPr>
        <w:t xml:space="preserve"> </w:t>
      </w:r>
      <w:r>
        <w:t>ценностей</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40"/>
        </w:rPr>
        <w:t xml:space="preserve"> </w:t>
      </w:r>
      <w:r>
        <w:t>потребности</w:t>
      </w:r>
      <w:r>
        <w:rPr>
          <w:spacing w:val="40"/>
        </w:rPr>
        <w:t xml:space="preserve"> </w:t>
      </w:r>
      <w: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4B15CEA3" w14:textId="77777777" w:rsidR="00283A18" w:rsidRDefault="00E81B4D" w:rsidP="00F0497F">
      <w:pPr>
        <w:pStyle w:val="a5"/>
        <w:numPr>
          <w:ilvl w:val="3"/>
          <w:numId w:val="51"/>
        </w:numPr>
        <w:tabs>
          <w:tab w:val="left" w:pos="2462"/>
        </w:tabs>
        <w:spacing w:line="360" w:lineRule="auto"/>
        <w:ind w:right="335" w:firstLine="710"/>
        <w:rPr>
          <w:sz w:val="24"/>
        </w:rPr>
      </w:pPr>
      <w:r>
        <w:rPr>
          <w:sz w:val="24"/>
        </w:rPr>
        <w:t>При изучении модуля «Бадминтон» на уровне среднего общего образования у обучающихся будут сформированы следующие метапредметные результаты:</w:t>
      </w:r>
    </w:p>
    <w:p w14:paraId="1EA52898" w14:textId="77777777" w:rsidR="00283A18" w:rsidRDefault="00E81B4D">
      <w:pPr>
        <w:pStyle w:val="a3"/>
        <w:spacing w:line="360" w:lineRule="auto"/>
        <w:ind w:right="337"/>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14:paraId="41131FD8" w14:textId="77777777" w:rsidR="00283A18" w:rsidRDefault="00E81B4D">
      <w:pPr>
        <w:pStyle w:val="a3"/>
        <w:spacing w:line="360" w:lineRule="auto"/>
        <w:ind w:right="345"/>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14:paraId="15B96608" w14:textId="77777777" w:rsidR="00283A18" w:rsidRDefault="00E81B4D">
      <w:pPr>
        <w:pStyle w:val="a3"/>
        <w:spacing w:line="362" w:lineRule="auto"/>
        <w:ind w:right="352"/>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048BFC1B" w14:textId="77777777" w:rsidR="00283A18" w:rsidRDefault="00E81B4D">
      <w:pPr>
        <w:pStyle w:val="a3"/>
        <w:spacing w:line="360" w:lineRule="auto"/>
        <w:ind w:right="336"/>
      </w:pPr>
      <w: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95337F5" w14:textId="77777777" w:rsidR="00283A18" w:rsidRDefault="00E81B4D" w:rsidP="00F0497F">
      <w:pPr>
        <w:pStyle w:val="a5"/>
        <w:numPr>
          <w:ilvl w:val="3"/>
          <w:numId w:val="51"/>
        </w:numPr>
        <w:tabs>
          <w:tab w:val="left" w:pos="2462"/>
        </w:tabs>
        <w:spacing w:line="360" w:lineRule="auto"/>
        <w:ind w:right="335" w:firstLine="710"/>
        <w:rPr>
          <w:sz w:val="24"/>
        </w:rPr>
      </w:pPr>
      <w:r>
        <w:rPr>
          <w:sz w:val="24"/>
        </w:rPr>
        <w:t>При изучении модуля «Бадминтон» на уровне среднего общего образования у обучающихся будут сформированы следующие предметные результаты:</w:t>
      </w:r>
    </w:p>
    <w:p w14:paraId="5896628E" w14:textId="77777777" w:rsidR="00283A18" w:rsidRDefault="00E81B4D">
      <w:pPr>
        <w:pStyle w:val="a3"/>
        <w:spacing w:line="360" w:lineRule="auto"/>
        <w:ind w:right="344"/>
      </w:pPr>
      <w: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14:paraId="1C4FD667" w14:textId="77777777" w:rsidR="00283A18" w:rsidRDefault="00E81B4D">
      <w:pPr>
        <w:pStyle w:val="a3"/>
        <w:spacing w:line="360" w:lineRule="auto"/>
        <w:ind w:right="340"/>
      </w:pPr>
      <w:r>
        <w:t xml:space="preserve">умение планировать содержание оздоровительных, рекреативных и тренировочных занятий </w:t>
      </w:r>
      <w:r>
        <w:rPr>
          <w:spacing w:val="-2"/>
        </w:rPr>
        <w:t>бадминтоном;</w:t>
      </w:r>
    </w:p>
    <w:p w14:paraId="3DE0E7B6" w14:textId="77777777" w:rsidR="00283A18" w:rsidRDefault="00E81B4D">
      <w:pPr>
        <w:pStyle w:val="a3"/>
        <w:ind w:left="1686" w:firstLine="0"/>
      </w:pPr>
      <w:r>
        <w:t>знание</w:t>
      </w:r>
      <w:r>
        <w:rPr>
          <w:spacing w:val="-17"/>
        </w:rPr>
        <w:t xml:space="preserve"> </w:t>
      </w:r>
      <w:r>
        <w:t>особенностей</w:t>
      </w:r>
      <w:r>
        <w:rPr>
          <w:spacing w:val="-12"/>
        </w:rPr>
        <w:t xml:space="preserve"> </w:t>
      </w:r>
      <w:r>
        <w:t>занятий</w:t>
      </w:r>
      <w:r>
        <w:rPr>
          <w:spacing w:val="-10"/>
        </w:rPr>
        <w:t xml:space="preserve"> </w:t>
      </w:r>
      <w:r>
        <w:t>бадминтоном</w:t>
      </w:r>
      <w:r>
        <w:rPr>
          <w:spacing w:val="-11"/>
        </w:rPr>
        <w:t xml:space="preserve"> </w:t>
      </w:r>
      <w:r>
        <w:t>в</w:t>
      </w:r>
      <w:r>
        <w:rPr>
          <w:spacing w:val="-9"/>
        </w:rPr>
        <w:t xml:space="preserve"> </w:t>
      </w:r>
      <w:r>
        <w:t>адаптивной</w:t>
      </w:r>
      <w:r>
        <w:rPr>
          <w:spacing w:val="-6"/>
        </w:rPr>
        <w:t xml:space="preserve"> </w:t>
      </w:r>
      <w:r>
        <w:t>физической</w:t>
      </w:r>
      <w:r>
        <w:rPr>
          <w:spacing w:val="-11"/>
        </w:rPr>
        <w:t xml:space="preserve"> </w:t>
      </w:r>
      <w:r>
        <w:rPr>
          <w:spacing w:val="-2"/>
        </w:rPr>
        <w:t>культуре;</w:t>
      </w:r>
    </w:p>
    <w:p w14:paraId="78261717" w14:textId="77777777" w:rsidR="00283A18" w:rsidRDefault="00E81B4D">
      <w:pPr>
        <w:pStyle w:val="a3"/>
        <w:spacing w:before="127"/>
        <w:ind w:left="1686" w:firstLine="0"/>
      </w:pPr>
      <w:r>
        <w:t>знание</w:t>
      </w:r>
      <w:r>
        <w:rPr>
          <w:spacing w:val="60"/>
        </w:rPr>
        <w:t xml:space="preserve"> </w:t>
      </w:r>
      <w:r>
        <w:t>правил</w:t>
      </w:r>
      <w:r>
        <w:rPr>
          <w:spacing w:val="67"/>
        </w:rPr>
        <w:t xml:space="preserve"> </w:t>
      </w:r>
      <w:r>
        <w:t>подбора</w:t>
      </w:r>
      <w:r>
        <w:rPr>
          <w:spacing w:val="66"/>
        </w:rPr>
        <w:t xml:space="preserve"> </w:t>
      </w:r>
      <w:r>
        <w:t>физической</w:t>
      </w:r>
      <w:r>
        <w:rPr>
          <w:spacing w:val="68"/>
        </w:rPr>
        <w:t xml:space="preserve"> </w:t>
      </w:r>
      <w:r>
        <w:t>нагрузки</w:t>
      </w:r>
      <w:r>
        <w:rPr>
          <w:spacing w:val="75"/>
        </w:rPr>
        <w:t xml:space="preserve"> </w:t>
      </w:r>
      <w:r>
        <w:t>на</w:t>
      </w:r>
      <w:r>
        <w:rPr>
          <w:spacing w:val="63"/>
        </w:rPr>
        <w:t xml:space="preserve"> </w:t>
      </w:r>
      <w:r>
        <w:t>занятиях</w:t>
      </w:r>
      <w:r>
        <w:rPr>
          <w:spacing w:val="67"/>
        </w:rPr>
        <w:t xml:space="preserve"> </w:t>
      </w:r>
      <w:r>
        <w:t>в</w:t>
      </w:r>
      <w:r>
        <w:rPr>
          <w:spacing w:val="68"/>
        </w:rPr>
        <w:t xml:space="preserve"> </w:t>
      </w:r>
      <w:r>
        <w:t>специальной</w:t>
      </w:r>
      <w:r>
        <w:rPr>
          <w:spacing w:val="71"/>
        </w:rPr>
        <w:t xml:space="preserve"> </w:t>
      </w:r>
      <w:r>
        <w:rPr>
          <w:spacing w:val="-2"/>
        </w:rPr>
        <w:t>медицинской</w:t>
      </w:r>
    </w:p>
    <w:p w14:paraId="6850D5B9" w14:textId="77777777" w:rsidR="00283A18" w:rsidRDefault="00283A18">
      <w:pPr>
        <w:sectPr w:rsidR="00283A18">
          <w:pgSz w:w="11920" w:h="16850"/>
          <w:pgMar w:top="1020" w:right="220" w:bottom="1680" w:left="160" w:header="0" w:footer="1373" w:gutter="0"/>
          <w:cols w:space="720"/>
        </w:sectPr>
      </w:pPr>
    </w:p>
    <w:p w14:paraId="00240A87" w14:textId="77777777" w:rsidR="00283A18" w:rsidRDefault="00E81B4D">
      <w:pPr>
        <w:pStyle w:val="a3"/>
        <w:spacing w:before="77"/>
        <w:ind w:firstLine="0"/>
        <w:jc w:val="left"/>
      </w:pPr>
      <w:r>
        <w:rPr>
          <w:spacing w:val="-2"/>
        </w:rPr>
        <w:lastRenderedPageBreak/>
        <w:t>группе;</w:t>
      </w:r>
    </w:p>
    <w:p w14:paraId="01B49B3D" w14:textId="77777777" w:rsidR="00283A18" w:rsidRDefault="00E81B4D">
      <w:pPr>
        <w:pStyle w:val="a3"/>
        <w:spacing w:before="139" w:line="362" w:lineRule="auto"/>
        <w:ind w:right="423"/>
      </w:pPr>
      <w:r>
        <w:t>умение организовать занятие бадминтоном для решения задач адаптивной двигательной рекреации и реабилитации;</w:t>
      </w:r>
    </w:p>
    <w:p w14:paraId="08B41D80" w14:textId="77777777" w:rsidR="00283A18" w:rsidRDefault="00E81B4D">
      <w:pPr>
        <w:pStyle w:val="a3"/>
        <w:spacing w:line="276" w:lineRule="exact"/>
        <w:ind w:left="1683" w:firstLine="0"/>
      </w:pPr>
      <w:r>
        <w:rPr>
          <w:spacing w:val="-2"/>
        </w:rPr>
        <w:t>умение</w:t>
      </w:r>
      <w:r>
        <w:rPr>
          <w:spacing w:val="-5"/>
        </w:rPr>
        <w:t xml:space="preserve"> </w:t>
      </w:r>
      <w:r>
        <w:rPr>
          <w:spacing w:val="-2"/>
        </w:rPr>
        <w:t>оценивать</w:t>
      </w:r>
      <w:r>
        <w:rPr>
          <w:spacing w:val="-1"/>
        </w:rPr>
        <w:t xml:space="preserve"> </w:t>
      </w:r>
      <w:r>
        <w:rPr>
          <w:spacing w:val="-2"/>
        </w:rPr>
        <w:t>физическую</w:t>
      </w:r>
      <w:r>
        <w:rPr>
          <w:spacing w:val="-1"/>
        </w:rPr>
        <w:t xml:space="preserve"> </w:t>
      </w:r>
      <w:r>
        <w:rPr>
          <w:spacing w:val="-2"/>
        </w:rPr>
        <w:t>работоспособность</w:t>
      </w:r>
      <w:r>
        <w:rPr>
          <w:spacing w:val="-3"/>
        </w:rPr>
        <w:t xml:space="preserve"> </w:t>
      </w:r>
      <w:r>
        <w:rPr>
          <w:spacing w:val="-2"/>
        </w:rPr>
        <w:t>с</w:t>
      </w:r>
      <w:r>
        <w:rPr>
          <w:spacing w:val="-11"/>
        </w:rPr>
        <w:t xml:space="preserve"> </w:t>
      </w:r>
      <w:r>
        <w:rPr>
          <w:spacing w:val="-2"/>
        </w:rPr>
        <w:t>применением</w:t>
      </w:r>
      <w:r>
        <w:rPr>
          <w:spacing w:val="-5"/>
        </w:rPr>
        <w:t xml:space="preserve"> </w:t>
      </w:r>
      <w:r>
        <w:rPr>
          <w:spacing w:val="-2"/>
        </w:rPr>
        <w:t>пробы</w:t>
      </w:r>
      <w:r>
        <w:rPr>
          <w:spacing w:val="-1"/>
        </w:rPr>
        <w:t xml:space="preserve"> </w:t>
      </w:r>
      <w:r>
        <w:rPr>
          <w:spacing w:val="-2"/>
        </w:rPr>
        <w:t>PWC</w:t>
      </w:r>
      <w:r>
        <w:t xml:space="preserve"> </w:t>
      </w:r>
      <w:r>
        <w:rPr>
          <w:spacing w:val="-4"/>
        </w:rPr>
        <w:t>140;</w:t>
      </w:r>
    </w:p>
    <w:p w14:paraId="00DC6B0B" w14:textId="77777777" w:rsidR="00283A18" w:rsidRDefault="00E81B4D">
      <w:pPr>
        <w:pStyle w:val="a3"/>
        <w:spacing w:before="137" w:line="362" w:lineRule="auto"/>
        <w:ind w:right="454"/>
      </w:pPr>
      <w:r>
        <w:rPr>
          <w:spacing w:val="-2"/>
        </w:rPr>
        <w:t>владение</w:t>
      </w:r>
      <w:r>
        <w:rPr>
          <w:spacing w:val="-10"/>
        </w:rPr>
        <w:t xml:space="preserve"> </w:t>
      </w:r>
      <w:r>
        <w:rPr>
          <w:spacing w:val="-2"/>
        </w:rPr>
        <w:t>методикой тестирования уровня развития</w:t>
      </w:r>
      <w:r>
        <w:rPr>
          <w:spacing w:val="-3"/>
        </w:rPr>
        <w:t xml:space="preserve"> </w:t>
      </w:r>
      <w:r>
        <w:rPr>
          <w:spacing w:val="-2"/>
        </w:rPr>
        <w:t>двигательных способностей и</w:t>
      </w:r>
      <w:r>
        <w:rPr>
          <w:spacing w:val="-13"/>
        </w:rPr>
        <w:t xml:space="preserve"> </w:t>
      </w:r>
      <w:r>
        <w:rPr>
          <w:spacing w:val="-2"/>
        </w:rPr>
        <w:t xml:space="preserve">способами </w:t>
      </w:r>
      <w:r>
        <w:t>оценивания индивидуального здоровья человека;</w:t>
      </w:r>
    </w:p>
    <w:p w14:paraId="23033763" w14:textId="77777777" w:rsidR="00283A18" w:rsidRDefault="00E81B4D">
      <w:pPr>
        <w:pStyle w:val="a3"/>
        <w:spacing w:line="275" w:lineRule="exact"/>
        <w:ind w:left="1686" w:firstLine="0"/>
      </w:pPr>
      <w:r>
        <w:t>демонстрация</w:t>
      </w:r>
      <w:r>
        <w:rPr>
          <w:spacing w:val="-17"/>
        </w:rPr>
        <w:t xml:space="preserve"> </w:t>
      </w:r>
      <w:r>
        <w:t>индивидуальной</w:t>
      </w:r>
      <w:r>
        <w:rPr>
          <w:spacing w:val="-13"/>
        </w:rPr>
        <w:t xml:space="preserve"> </w:t>
      </w:r>
      <w:r>
        <w:t>динамики</w:t>
      </w:r>
      <w:r>
        <w:rPr>
          <w:spacing w:val="-12"/>
        </w:rPr>
        <w:t xml:space="preserve"> </w:t>
      </w:r>
      <w:r>
        <w:t>развития</w:t>
      </w:r>
      <w:r>
        <w:rPr>
          <w:spacing w:val="-13"/>
        </w:rPr>
        <w:t xml:space="preserve"> </w:t>
      </w:r>
      <w:r>
        <w:t>физических</w:t>
      </w:r>
      <w:r>
        <w:rPr>
          <w:spacing w:val="-15"/>
        </w:rPr>
        <w:t xml:space="preserve"> </w:t>
      </w:r>
      <w:r>
        <w:rPr>
          <w:spacing w:val="-2"/>
        </w:rPr>
        <w:t>качеств;</w:t>
      </w:r>
    </w:p>
    <w:p w14:paraId="4D709D81" w14:textId="77777777" w:rsidR="00283A18" w:rsidRDefault="00E81B4D">
      <w:pPr>
        <w:pStyle w:val="a3"/>
        <w:spacing w:before="130" w:line="360" w:lineRule="auto"/>
        <w:ind w:right="333"/>
      </w:pPr>
      <w:r>
        <w:t>умение выполнять упражнения для обучения технико-тактическим действиям: короткому удару</w:t>
      </w:r>
      <w:r>
        <w:rPr>
          <w:spacing w:val="80"/>
        </w:rPr>
        <w:t xml:space="preserve"> </w:t>
      </w:r>
      <w:r>
        <w:t>с</w:t>
      </w:r>
      <w:r>
        <w:rPr>
          <w:spacing w:val="80"/>
        </w:rPr>
        <w:t xml:space="preserve"> </w:t>
      </w:r>
      <w:r>
        <w:t>задней</w:t>
      </w:r>
      <w:r>
        <w:rPr>
          <w:spacing w:val="80"/>
        </w:rPr>
        <w:t xml:space="preserve"> </w:t>
      </w:r>
      <w:r>
        <w:t>линии</w:t>
      </w:r>
      <w:r>
        <w:rPr>
          <w:spacing w:val="80"/>
        </w:rPr>
        <w:t xml:space="preserve"> </w:t>
      </w:r>
      <w:r>
        <w:t>площадки;</w:t>
      </w:r>
      <w:r>
        <w:rPr>
          <w:spacing w:val="80"/>
        </w:rPr>
        <w:t xml:space="preserve"> </w:t>
      </w:r>
      <w:r>
        <w:t>плоские</w:t>
      </w:r>
      <w:r>
        <w:rPr>
          <w:spacing w:val="80"/>
        </w:rPr>
        <w:t xml:space="preserve"> </w:t>
      </w:r>
      <w:proofErr w:type="gramStart"/>
      <w:r>
        <w:t>удары</w:t>
      </w:r>
      <w:proofErr w:type="gramEnd"/>
      <w:r>
        <w:rPr>
          <w:spacing w:val="80"/>
        </w:rPr>
        <w:t xml:space="preserve"> </w:t>
      </w:r>
      <w:r>
        <w:t>выполняемые</w:t>
      </w:r>
      <w:r>
        <w:rPr>
          <w:spacing w:val="80"/>
        </w:rPr>
        <w:t xml:space="preserve"> </w:t>
      </w:r>
      <w:r>
        <w:t>открытой</w:t>
      </w:r>
      <w:r>
        <w:rPr>
          <w:spacing w:val="40"/>
        </w:rPr>
        <w:t xml:space="preserve"> </w:t>
      </w:r>
      <w:r>
        <w:t>и</w:t>
      </w:r>
      <w:r>
        <w:rPr>
          <w:spacing w:val="40"/>
        </w:rPr>
        <w:t xml:space="preserve"> </w:t>
      </w:r>
      <w:r>
        <w:t>закрытой стороной ракетки;</w:t>
      </w:r>
    </w:p>
    <w:p w14:paraId="745744F6" w14:textId="77777777" w:rsidR="00283A18" w:rsidRDefault="00E81B4D">
      <w:pPr>
        <w:pStyle w:val="a3"/>
        <w:spacing w:before="2" w:line="360" w:lineRule="auto"/>
        <w:ind w:left="1686" w:right="2617" w:firstLine="0"/>
      </w:pPr>
      <w:r>
        <w:t>умение использовать тактику защиты и атаки при одиночной игре; применять</w:t>
      </w:r>
      <w:r>
        <w:rPr>
          <w:spacing w:val="-8"/>
        </w:rPr>
        <w:t xml:space="preserve"> </w:t>
      </w:r>
      <w:r>
        <w:t>защитные</w:t>
      </w:r>
      <w:r>
        <w:rPr>
          <w:spacing w:val="-8"/>
        </w:rPr>
        <w:t xml:space="preserve"> </w:t>
      </w:r>
      <w:r>
        <w:t>и</w:t>
      </w:r>
      <w:r>
        <w:rPr>
          <w:spacing w:val="-2"/>
        </w:rPr>
        <w:t xml:space="preserve"> </w:t>
      </w:r>
      <w:r>
        <w:t>атакующие</w:t>
      </w:r>
      <w:r>
        <w:rPr>
          <w:spacing w:val="-3"/>
        </w:rPr>
        <w:t xml:space="preserve"> </w:t>
      </w:r>
      <w:r>
        <w:t>действия игроков</w:t>
      </w:r>
      <w:r>
        <w:rPr>
          <w:spacing w:val="-5"/>
        </w:rPr>
        <w:t xml:space="preserve"> </w:t>
      </w:r>
      <w:r>
        <w:t>при</w:t>
      </w:r>
      <w:r>
        <w:rPr>
          <w:spacing w:val="-6"/>
        </w:rPr>
        <w:t xml:space="preserve"> </w:t>
      </w:r>
      <w:r>
        <w:t>парной</w:t>
      </w:r>
      <w:r>
        <w:rPr>
          <w:spacing w:val="-5"/>
        </w:rPr>
        <w:t xml:space="preserve"> </w:t>
      </w:r>
      <w:r>
        <w:t>игре;</w:t>
      </w:r>
    </w:p>
    <w:p w14:paraId="52FD8F2C" w14:textId="77777777" w:rsidR="00283A18" w:rsidRDefault="00E81B4D">
      <w:pPr>
        <w:pStyle w:val="a3"/>
        <w:spacing w:line="362" w:lineRule="auto"/>
        <w:ind w:right="347"/>
      </w:pPr>
      <w:r>
        <w:t>умение осуществлять игровую деятельность по правилам с использованием ранее разученных технических приёмов;</w:t>
      </w:r>
    </w:p>
    <w:p w14:paraId="646A63EC" w14:textId="77777777" w:rsidR="00283A18" w:rsidRDefault="00E81B4D">
      <w:pPr>
        <w:pStyle w:val="a3"/>
        <w:spacing w:line="360" w:lineRule="auto"/>
        <w:ind w:right="339"/>
      </w:pPr>
      <w:r>
        <w:t>демонстрация</w:t>
      </w:r>
      <w:r>
        <w:rPr>
          <w:spacing w:val="80"/>
        </w:rPr>
        <w:t xml:space="preserve"> </w:t>
      </w:r>
      <w:r>
        <w:t>правильной</w:t>
      </w:r>
      <w:r>
        <w:rPr>
          <w:spacing w:val="80"/>
        </w:rPr>
        <w:t xml:space="preserve"> </w:t>
      </w:r>
      <w:r>
        <w:t>техники</w:t>
      </w:r>
      <w:r>
        <w:rPr>
          <w:spacing w:val="80"/>
        </w:rPr>
        <w:t xml:space="preserve"> </w:t>
      </w:r>
      <w:r>
        <w:t>двигательных</w:t>
      </w:r>
      <w:r>
        <w:rPr>
          <w:spacing w:val="80"/>
        </w:rPr>
        <w:t xml:space="preserve"> </w:t>
      </w:r>
      <w:r>
        <w:t>действий</w:t>
      </w:r>
      <w:r>
        <w:rPr>
          <w:spacing w:val="80"/>
        </w:rPr>
        <w:t xml:space="preserve"> </w:t>
      </w:r>
      <w:r>
        <w:t>при</w:t>
      </w:r>
      <w:r>
        <w:rPr>
          <w:spacing w:val="80"/>
        </w:rPr>
        <w:t xml:space="preserve"> </w:t>
      </w:r>
      <w:r>
        <w:t>игре в</w:t>
      </w:r>
      <w:r>
        <w:rPr>
          <w:spacing w:val="80"/>
        </w:rPr>
        <w:t xml:space="preserve"> </w:t>
      </w:r>
      <w:r>
        <w:t>бадминтон: удары</w:t>
      </w:r>
      <w:r>
        <w:rPr>
          <w:spacing w:val="40"/>
        </w:rPr>
        <w:t xml:space="preserve"> </w:t>
      </w:r>
      <w:r>
        <w:t>«смеш»:</w:t>
      </w:r>
      <w:r>
        <w:rPr>
          <w:spacing w:val="40"/>
        </w:rPr>
        <w:t xml:space="preserve"> </w:t>
      </w:r>
      <w:r>
        <w:t>высоко-далекие</w:t>
      </w:r>
      <w:r>
        <w:rPr>
          <w:spacing w:val="40"/>
        </w:rPr>
        <w:t xml:space="preserve"> </w:t>
      </w:r>
      <w:r>
        <w:t>удары</w:t>
      </w:r>
      <w:r>
        <w:rPr>
          <w:spacing w:val="40"/>
        </w:rPr>
        <w:t xml:space="preserve"> </w:t>
      </w:r>
      <w:r>
        <w:t>по</w:t>
      </w:r>
      <w:r>
        <w:rPr>
          <w:spacing w:val="40"/>
        </w:rPr>
        <w:t xml:space="preserve"> </w:t>
      </w:r>
      <w:r>
        <w:t>прямой,</w:t>
      </w:r>
      <w:r>
        <w:rPr>
          <w:spacing w:val="40"/>
        </w:rPr>
        <w:t xml:space="preserve"> </w:t>
      </w:r>
      <w:r>
        <w:t>по</w:t>
      </w:r>
      <w:r>
        <w:rPr>
          <w:spacing w:val="40"/>
        </w:rPr>
        <w:t xml:space="preserve"> </w:t>
      </w:r>
      <w:r>
        <w:t>диагонали,</w:t>
      </w:r>
      <w:r>
        <w:rPr>
          <w:spacing w:val="40"/>
        </w:rPr>
        <w:t xml:space="preserve"> </w:t>
      </w:r>
      <w:r>
        <w:t>в правый и левый угол площадки;</w:t>
      </w:r>
      <w:r>
        <w:rPr>
          <w:spacing w:val="40"/>
        </w:rPr>
        <w:t xml:space="preserve"> </w:t>
      </w:r>
      <w:r>
        <w:t>укороченные</w:t>
      </w:r>
      <w:r>
        <w:rPr>
          <w:spacing w:val="40"/>
        </w:rPr>
        <w:t xml:space="preserve"> </w:t>
      </w:r>
      <w:r>
        <w:t>удары</w:t>
      </w:r>
      <w:r>
        <w:rPr>
          <w:spacing w:val="40"/>
        </w:rPr>
        <w:t xml:space="preserve"> </w:t>
      </w:r>
      <w:r>
        <w:t>на</w:t>
      </w:r>
      <w:r>
        <w:rPr>
          <w:spacing w:val="40"/>
        </w:rPr>
        <w:t xml:space="preserve"> </w:t>
      </w:r>
      <w:r>
        <w:t>сетку;</w:t>
      </w:r>
      <w:r>
        <w:rPr>
          <w:spacing w:val="40"/>
        </w:rPr>
        <w:t xml:space="preserve"> </w:t>
      </w:r>
      <w:r>
        <w:t>плоские</w:t>
      </w:r>
      <w:r>
        <w:rPr>
          <w:spacing w:val="40"/>
        </w:rPr>
        <w:t xml:space="preserve"> </w:t>
      </w:r>
      <w:r>
        <w:t>удары в средней зоне площадки;</w:t>
      </w:r>
    </w:p>
    <w:p w14:paraId="608845E0" w14:textId="77777777" w:rsidR="00283A18" w:rsidRDefault="00E81B4D">
      <w:pPr>
        <w:pStyle w:val="a3"/>
        <w:spacing w:before="1" w:line="360" w:lineRule="auto"/>
        <w:ind w:right="349"/>
      </w:pPr>
      <w:r>
        <w:t>умение использовать тактические действия в атаке и в защите при смешанных (микст)</w:t>
      </w:r>
      <w:r>
        <w:rPr>
          <w:spacing w:val="40"/>
        </w:rPr>
        <w:t xml:space="preserve"> </w:t>
      </w:r>
      <w:r>
        <w:t>играх и комбинационной игре: быстрые атакующие удары со смещением обучающегося к задней линии, удары по низкой траектории в среднюю зону площадки;</w:t>
      </w:r>
    </w:p>
    <w:p w14:paraId="66ED86DA" w14:textId="77777777" w:rsidR="00283A18" w:rsidRDefault="00E81B4D">
      <w:pPr>
        <w:pStyle w:val="a3"/>
        <w:spacing w:line="273" w:lineRule="exact"/>
        <w:ind w:left="1686" w:firstLine="0"/>
      </w:pPr>
      <w:r>
        <w:t>умение</w:t>
      </w:r>
      <w:r>
        <w:rPr>
          <w:spacing w:val="-15"/>
        </w:rPr>
        <w:t xml:space="preserve"> </w:t>
      </w:r>
      <w:r>
        <w:t>выполнять</w:t>
      </w:r>
      <w:r>
        <w:rPr>
          <w:spacing w:val="-7"/>
        </w:rPr>
        <w:t xml:space="preserve"> </w:t>
      </w:r>
      <w:r>
        <w:t>упражнения</w:t>
      </w:r>
      <w:r>
        <w:rPr>
          <w:spacing w:val="-11"/>
        </w:rPr>
        <w:t xml:space="preserve"> </w:t>
      </w:r>
      <w:r>
        <w:t>специальной</w:t>
      </w:r>
      <w:r>
        <w:rPr>
          <w:spacing w:val="-9"/>
        </w:rPr>
        <w:t xml:space="preserve"> </w:t>
      </w:r>
      <w:r>
        <w:t>физической</w:t>
      </w:r>
      <w:r>
        <w:rPr>
          <w:spacing w:val="-15"/>
        </w:rPr>
        <w:t xml:space="preserve"> </w:t>
      </w:r>
      <w:r>
        <w:rPr>
          <w:spacing w:val="-2"/>
        </w:rPr>
        <w:t>подготовки.</w:t>
      </w:r>
    </w:p>
    <w:p w14:paraId="415B494A" w14:textId="77777777" w:rsidR="00283A18" w:rsidRDefault="00E81B4D">
      <w:pPr>
        <w:pStyle w:val="a3"/>
        <w:spacing w:before="136" w:line="360" w:lineRule="auto"/>
        <w:ind w:right="352"/>
      </w:pPr>
      <w:r>
        <w:t>умение осуществлять игровую деятельность по правилам с использованием ранее разученных технических приёмов.</w:t>
      </w:r>
    </w:p>
    <w:p w14:paraId="66176B88" w14:textId="77777777" w:rsidR="00283A18" w:rsidRDefault="00E81B4D" w:rsidP="00F0497F">
      <w:pPr>
        <w:pStyle w:val="a5"/>
        <w:numPr>
          <w:ilvl w:val="1"/>
          <w:numId w:val="51"/>
        </w:numPr>
        <w:tabs>
          <w:tab w:val="left" w:pos="2228"/>
        </w:tabs>
        <w:spacing w:before="3"/>
        <w:ind w:left="2228" w:hanging="542"/>
        <w:rPr>
          <w:sz w:val="24"/>
        </w:rPr>
      </w:pPr>
      <w:r>
        <w:rPr>
          <w:sz w:val="24"/>
        </w:rPr>
        <w:t>Модуль</w:t>
      </w:r>
      <w:r>
        <w:rPr>
          <w:spacing w:val="-6"/>
          <w:sz w:val="24"/>
        </w:rPr>
        <w:t xml:space="preserve"> </w:t>
      </w:r>
      <w:r>
        <w:rPr>
          <w:spacing w:val="-2"/>
          <w:sz w:val="24"/>
        </w:rPr>
        <w:t>«Триатлон».</w:t>
      </w:r>
    </w:p>
    <w:p w14:paraId="2B851D78" w14:textId="77777777" w:rsidR="00283A18" w:rsidRDefault="00E81B4D" w:rsidP="00F0497F">
      <w:pPr>
        <w:pStyle w:val="a5"/>
        <w:numPr>
          <w:ilvl w:val="2"/>
          <w:numId w:val="51"/>
        </w:numPr>
        <w:tabs>
          <w:tab w:val="left" w:pos="2407"/>
        </w:tabs>
        <w:spacing w:before="137"/>
        <w:ind w:left="2407" w:hanging="721"/>
        <w:rPr>
          <w:sz w:val="24"/>
        </w:rPr>
      </w:pPr>
      <w:r>
        <w:rPr>
          <w:sz w:val="24"/>
        </w:rPr>
        <w:t>Пояснительная</w:t>
      </w:r>
      <w:r>
        <w:rPr>
          <w:spacing w:val="-13"/>
          <w:sz w:val="24"/>
        </w:rPr>
        <w:t xml:space="preserve"> </w:t>
      </w:r>
      <w:r>
        <w:rPr>
          <w:sz w:val="24"/>
        </w:rPr>
        <w:t>записка</w:t>
      </w:r>
      <w:r>
        <w:rPr>
          <w:spacing w:val="-14"/>
          <w:sz w:val="24"/>
        </w:rPr>
        <w:t xml:space="preserve"> </w:t>
      </w:r>
      <w:r>
        <w:rPr>
          <w:sz w:val="24"/>
        </w:rPr>
        <w:t>модуля</w:t>
      </w:r>
      <w:r>
        <w:rPr>
          <w:spacing w:val="-6"/>
          <w:sz w:val="24"/>
        </w:rPr>
        <w:t xml:space="preserve"> </w:t>
      </w:r>
      <w:r>
        <w:rPr>
          <w:spacing w:val="-2"/>
          <w:sz w:val="24"/>
        </w:rPr>
        <w:t>«Триатлон».</w:t>
      </w:r>
    </w:p>
    <w:p w14:paraId="2CC84F00" w14:textId="77777777" w:rsidR="00283A18" w:rsidRDefault="00E81B4D">
      <w:pPr>
        <w:pStyle w:val="a3"/>
        <w:spacing w:before="136" w:line="360" w:lineRule="auto"/>
        <w:ind w:right="335"/>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B8B74A4" w14:textId="77777777" w:rsidR="00283A18" w:rsidRDefault="00E81B4D">
      <w:pPr>
        <w:pStyle w:val="a3"/>
        <w:spacing w:line="360" w:lineRule="auto"/>
        <w:ind w:right="346"/>
      </w:pPr>
      <w:r>
        <w:t>Триатлон, как комплексный вид спорта, объединяет наиболее популярные циклические спортивные дисциплины - плавание, велогонка,</w:t>
      </w:r>
      <w:r>
        <w:rPr>
          <w:spacing w:val="38"/>
        </w:rPr>
        <w:t xml:space="preserve"> </w:t>
      </w:r>
      <w:r>
        <w:t>бег и способствует</w:t>
      </w:r>
      <w:r>
        <w:rPr>
          <w:spacing w:val="39"/>
        </w:rPr>
        <w:t xml:space="preserve"> </w:t>
      </w:r>
      <w:r>
        <w:t>всестороннему физическому,</w:t>
      </w:r>
    </w:p>
    <w:p w14:paraId="50066F8D" w14:textId="77777777" w:rsidR="00283A18" w:rsidRDefault="00283A18">
      <w:pPr>
        <w:spacing w:line="360" w:lineRule="auto"/>
        <w:sectPr w:rsidR="00283A18">
          <w:pgSz w:w="11920" w:h="16850"/>
          <w:pgMar w:top="1020" w:right="220" w:bottom="1680" w:left="160" w:header="0" w:footer="1373" w:gutter="0"/>
          <w:cols w:space="720"/>
        </w:sectPr>
      </w:pPr>
    </w:p>
    <w:p w14:paraId="21F24200" w14:textId="77777777" w:rsidR="00283A18" w:rsidRDefault="00E81B4D">
      <w:pPr>
        <w:pStyle w:val="a3"/>
        <w:spacing w:before="77" w:line="360" w:lineRule="auto"/>
        <w:ind w:right="330" w:firstLine="0"/>
      </w:pPr>
      <w:r>
        <w:lastRenderedPageBreak/>
        <w:t>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65DAC24E" w14:textId="77777777" w:rsidR="00283A18" w:rsidRDefault="00E81B4D">
      <w:pPr>
        <w:pStyle w:val="a3"/>
        <w:spacing w:before="3" w:line="360" w:lineRule="auto"/>
        <w:ind w:right="345"/>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Pr>
          <w:spacing w:val="40"/>
        </w:rPr>
        <w:t xml:space="preserve"> </w:t>
      </w:r>
      <w:r>
        <w:t>(целеустремленность,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145D0F0B" w14:textId="77777777" w:rsidR="00283A18" w:rsidRDefault="00E81B4D" w:rsidP="00F0497F">
      <w:pPr>
        <w:pStyle w:val="a5"/>
        <w:numPr>
          <w:ilvl w:val="2"/>
          <w:numId w:val="51"/>
        </w:numPr>
        <w:tabs>
          <w:tab w:val="left" w:pos="2405"/>
        </w:tabs>
        <w:spacing w:before="2" w:line="360" w:lineRule="auto"/>
        <w:ind w:right="330" w:firstLine="710"/>
        <w:rPr>
          <w:sz w:val="24"/>
        </w:rPr>
      </w:pPr>
      <w:r>
        <w:rPr>
          <w:sz w:val="24"/>
        </w:rPr>
        <w:t>Целью изучение модуля «Триатлон» является формирование у обучающихся</w:t>
      </w:r>
      <w:r>
        <w:rPr>
          <w:spacing w:val="40"/>
          <w:sz w:val="24"/>
        </w:rPr>
        <w:t xml:space="preserve"> </w:t>
      </w:r>
      <w:r>
        <w:rPr>
          <w:sz w:val="24"/>
        </w:rPr>
        <w:t>навыков общечеловеческой культуры и социального самоопределения,</w:t>
      </w:r>
      <w:r>
        <w:rPr>
          <w:spacing w:val="40"/>
          <w:sz w:val="24"/>
        </w:rPr>
        <w:t xml:space="preserve"> </w:t>
      </w:r>
      <w:r>
        <w:rPr>
          <w:sz w:val="24"/>
        </w:rPr>
        <w:t>устойчивой мотивации к сохранению и укреплению собственного</w:t>
      </w:r>
      <w:r>
        <w:rPr>
          <w:spacing w:val="-1"/>
          <w:sz w:val="24"/>
        </w:rPr>
        <w:t xml:space="preserve"> </w:t>
      </w:r>
      <w:r>
        <w:rPr>
          <w:sz w:val="24"/>
        </w:rPr>
        <w:t>здоровья, ведению здорового образа</w:t>
      </w:r>
      <w:r>
        <w:rPr>
          <w:spacing w:val="40"/>
          <w:sz w:val="24"/>
        </w:rPr>
        <w:t xml:space="preserve"> </w:t>
      </w:r>
      <w:r>
        <w:rPr>
          <w:sz w:val="24"/>
        </w:rPr>
        <w:t>жизни</w:t>
      </w:r>
      <w:r>
        <w:rPr>
          <w:spacing w:val="-2"/>
          <w:sz w:val="24"/>
        </w:rPr>
        <w:t xml:space="preserve"> </w:t>
      </w:r>
      <w:r>
        <w:rPr>
          <w:sz w:val="24"/>
        </w:rPr>
        <w:t>через</w:t>
      </w:r>
      <w:r>
        <w:rPr>
          <w:spacing w:val="-4"/>
          <w:sz w:val="24"/>
        </w:rPr>
        <w:t xml:space="preserve"> </w:t>
      </w:r>
      <w:r>
        <w:rPr>
          <w:sz w:val="24"/>
        </w:rPr>
        <w:t>занятия физической культурой и спортом с использованием циклических видов спорта триатлона.</w:t>
      </w:r>
    </w:p>
    <w:p w14:paraId="5116D144" w14:textId="77777777" w:rsidR="00283A18" w:rsidRDefault="00E81B4D" w:rsidP="00F0497F">
      <w:pPr>
        <w:pStyle w:val="a5"/>
        <w:numPr>
          <w:ilvl w:val="2"/>
          <w:numId w:val="51"/>
        </w:numPr>
        <w:tabs>
          <w:tab w:val="left" w:pos="2407"/>
        </w:tabs>
        <w:spacing w:before="3"/>
        <w:ind w:left="2407" w:hanging="721"/>
        <w:rPr>
          <w:sz w:val="24"/>
        </w:rPr>
      </w:pPr>
      <w:r>
        <w:rPr>
          <w:sz w:val="24"/>
        </w:rPr>
        <w:t>Задачами</w:t>
      </w:r>
      <w:r>
        <w:rPr>
          <w:spacing w:val="-9"/>
          <w:sz w:val="24"/>
        </w:rPr>
        <w:t xml:space="preserve"> </w:t>
      </w:r>
      <w:r>
        <w:rPr>
          <w:sz w:val="24"/>
        </w:rPr>
        <w:t>изучения</w:t>
      </w:r>
      <w:r>
        <w:rPr>
          <w:spacing w:val="-7"/>
          <w:sz w:val="24"/>
        </w:rPr>
        <w:t xml:space="preserve"> </w:t>
      </w:r>
      <w:r>
        <w:rPr>
          <w:sz w:val="24"/>
        </w:rPr>
        <w:t>модуля</w:t>
      </w:r>
      <w:r>
        <w:rPr>
          <w:spacing w:val="-4"/>
          <w:sz w:val="24"/>
        </w:rPr>
        <w:t xml:space="preserve"> </w:t>
      </w:r>
      <w:r>
        <w:rPr>
          <w:sz w:val="24"/>
        </w:rPr>
        <w:t>«Триатлон»</w:t>
      </w:r>
      <w:r>
        <w:rPr>
          <w:spacing w:val="-15"/>
          <w:sz w:val="24"/>
        </w:rPr>
        <w:t xml:space="preserve"> </w:t>
      </w:r>
      <w:r>
        <w:rPr>
          <w:spacing w:val="-2"/>
          <w:sz w:val="24"/>
        </w:rPr>
        <w:t>являются:</w:t>
      </w:r>
    </w:p>
    <w:p w14:paraId="73670759" w14:textId="77777777" w:rsidR="00283A18" w:rsidRDefault="00E81B4D">
      <w:pPr>
        <w:pStyle w:val="a3"/>
        <w:spacing w:before="137" w:line="360" w:lineRule="auto"/>
        <w:ind w:right="338"/>
      </w:pPr>
      <w:r>
        <w:t>всестороннее гармоничное развитие детей и подростков, увеличение объёма их двигательной активности;</w:t>
      </w:r>
    </w:p>
    <w:p w14:paraId="5291E5E1" w14:textId="77777777" w:rsidR="00283A18" w:rsidRDefault="00E81B4D">
      <w:pPr>
        <w:pStyle w:val="a3"/>
        <w:spacing w:line="362" w:lineRule="auto"/>
        <w:ind w:right="334"/>
      </w:pPr>
      <w:r>
        <w:t>укрепление физического, психологического и социального здоровья обучающихся,</w:t>
      </w:r>
      <w:r>
        <w:rPr>
          <w:spacing w:val="80"/>
        </w:rPr>
        <w:t xml:space="preserve"> </w:t>
      </w:r>
      <w:r>
        <w:t xml:space="preserve">развитие основных физических качеств и повышение функциональных возможностей их </w:t>
      </w:r>
      <w:r>
        <w:rPr>
          <w:spacing w:val="-2"/>
        </w:rPr>
        <w:t>организма;</w:t>
      </w:r>
    </w:p>
    <w:p w14:paraId="422CCF04" w14:textId="77777777" w:rsidR="00283A18" w:rsidRDefault="00E81B4D">
      <w:pPr>
        <w:pStyle w:val="a3"/>
        <w:tabs>
          <w:tab w:val="left" w:pos="2283"/>
          <w:tab w:val="left" w:pos="3851"/>
          <w:tab w:val="left" w:pos="5207"/>
          <w:tab w:val="left" w:pos="6822"/>
          <w:tab w:val="left" w:pos="8136"/>
          <w:tab w:val="left" w:pos="8541"/>
          <w:tab w:val="left" w:pos="10020"/>
        </w:tabs>
        <w:spacing w:line="360" w:lineRule="auto"/>
        <w:ind w:right="331"/>
        <w:jc w:val="right"/>
      </w:pPr>
      <w:r>
        <w:t>освоение</w:t>
      </w:r>
      <w:r>
        <w:rPr>
          <w:spacing w:val="40"/>
        </w:rPr>
        <w:t xml:space="preserve"> </w:t>
      </w:r>
      <w:r>
        <w:t>знаний</w:t>
      </w:r>
      <w:r>
        <w:rPr>
          <w:spacing w:val="40"/>
        </w:rPr>
        <w:t xml:space="preserve"> </w:t>
      </w:r>
      <w:r>
        <w:t>о</w:t>
      </w:r>
      <w:r>
        <w:rPr>
          <w:spacing w:val="40"/>
        </w:rPr>
        <w:t xml:space="preserve"> </w:t>
      </w:r>
      <w:r>
        <w:t>физической</w:t>
      </w:r>
      <w:r>
        <w:rPr>
          <w:spacing w:val="40"/>
        </w:rPr>
        <w:t xml:space="preserve"> </w:t>
      </w:r>
      <w:r>
        <w:t>культуре</w:t>
      </w:r>
      <w:r>
        <w:rPr>
          <w:spacing w:val="40"/>
        </w:rPr>
        <w:t xml:space="preserve"> </w:t>
      </w:r>
      <w:r>
        <w:t>и</w:t>
      </w:r>
      <w:r>
        <w:rPr>
          <w:spacing w:val="40"/>
        </w:rPr>
        <w:t xml:space="preserve"> </w:t>
      </w:r>
      <w:r>
        <w:t>спорте</w:t>
      </w:r>
      <w:r>
        <w:rPr>
          <w:spacing w:val="40"/>
        </w:rPr>
        <w:t xml:space="preserve"> </w:t>
      </w:r>
      <w:r>
        <w:t>в</w:t>
      </w:r>
      <w:r>
        <w:rPr>
          <w:spacing w:val="40"/>
        </w:rPr>
        <w:t xml:space="preserve"> </w:t>
      </w:r>
      <w:r>
        <w:t>целом,</w:t>
      </w:r>
      <w:r>
        <w:rPr>
          <w:spacing w:val="40"/>
        </w:rPr>
        <w:t xml:space="preserve"> </w:t>
      </w:r>
      <w:r>
        <w:t>и</w:t>
      </w:r>
      <w:r>
        <w:rPr>
          <w:spacing w:val="40"/>
        </w:rPr>
        <w:t xml:space="preserve"> </w:t>
      </w:r>
      <w:r>
        <w:t>о</w:t>
      </w:r>
      <w:r>
        <w:rPr>
          <w:spacing w:val="40"/>
        </w:rPr>
        <w:t xml:space="preserve"> </w:t>
      </w:r>
      <w:r>
        <w:t>триатлоне в частности; формирование</w:t>
      </w:r>
      <w:r>
        <w:rPr>
          <w:spacing w:val="80"/>
        </w:rPr>
        <w:t xml:space="preserve"> </w:t>
      </w:r>
      <w:r>
        <w:t>общих</w:t>
      </w:r>
      <w:r>
        <w:rPr>
          <w:spacing w:val="80"/>
        </w:rPr>
        <w:t xml:space="preserve"> </w:t>
      </w:r>
      <w:r>
        <w:t>представлений</w:t>
      </w:r>
      <w:r>
        <w:rPr>
          <w:spacing w:val="80"/>
        </w:rPr>
        <w:t xml:space="preserve"> </w:t>
      </w:r>
      <w:r>
        <w:t>о</w:t>
      </w:r>
      <w:r>
        <w:rPr>
          <w:spacing w:val="80"/>
        </w:rPr>
        <w:t xml:space="preserve"> </w:t>
      </w:r>
      <w:r>
        <w:t>триатлоне,</w:t>
      </w:r>
      <w:r>
        <w:rPr>
          <w:spacing w:val="80"/>
        </w:rPr>
        <w:t xml:space="preserve"> </w:t>
      </w:r>
      <w:r>
        <w:t>о</w:t>
      </w:r>
      <w:r>
        <w:rPr>
          <w:spacing w:val="80"/>
        </w:rPr>
        <w:t xml:space="preserve"> </w:t>
      </w:r>
      <w:r>
        <w:t>его</w:t>
      </w:r>
      <w:r>
        <w:rPr>
          <w:spacing w:val="80"/>
        </w:rPr>
        <w:t xml:space="preserve"> </w:t>
      </w:r>
      <w:r>
        <w:t>возможностях</w:t>
      </w:r>
      <w:r>
        <w:rPr>
          <w:spacing w:val="30"/>
        </w:rPr>
        <w:t xml:space="preserve"> </w:t>
      </w:r>
      <w:r>
        <w:t>и</w:t>
      </w:r>
      <w:r>
        <w:rPr>
          <w:spacing w:val="80"/>
          <w:w w:val="150"/>
        </w:rPr>
        <w:t xml:space="preserve"> </w:t>
      </w:r>
      <w:r>
        <w:t>значении</w:t>
      </w:r>
      <w:r>
        <w:rPr>
          <w:spacing w:val="80"/>
          <w:w w:val="150"/>
        </w:rPr>
        <w:t xml:space="preserve"> </w:t>
      </w:r>
      <w:r>
        <w:t xml:space="preserve">в </w:t>
      </w:r>
      <w:r>
        <w:rPr>
          <w:spacing w:val="-2"/>
        </w:rPr>
        <w:t>процессе</w:t>
      </w:r>
      <w:r>
        <w:tab/>
      </w:r>
      <w:r>
        <w:rPr>
          <w:spacing w:val="-2"/>
        </w:rPr>
        <w:t>укрепления</w:t>
      </w:r>
      <w:r>
        <w:tab/>
      </w:r>
      <w:r>
        <w:rPr>
          <w:spacing w:val="-2"/>
        </w:rPr>
        <w:t>здоровья,</w:t>
      </w:r>
      <w:r>
        <w:tab/>
      </w:r>
      <w:r>
        <w:rPr>
          <w:spacing w:val="-2"/>
        </w:rPr>
        <w:t>физическом</w:t>
      </w:r>
      <w:r>
        <w:tab/>
      </w:r>
      <w:r>
        <w:rPr>
          <w:spacing w:val="-2"/>
        </w:rPr>
        <w:t>развитии</w:t>
      </w:r>
      <w:r>
        <w:tab/>
      </w:r>
      <w:r>
        <w:rPr>
          <w:spacing w:val="-10"/>
        </w:rPr>
        <w:t>и</w:t>
      </w:r>
      <w:r>
        <w:tab/>
      </w:r>
      <w:r>
        <w:rPr>
          <w:spacing w:val="-2"/>
        </w:rPr>
        <w:t>физической</w:t>
      </w:r>
      <w:r>
        <w:tab/>
      </w:r>
      <w:r>
        <w:rPr>
          <w:spacing w:val="-2"/>
        </w:rPr>
        <w:t>подготовки</w:t>
      </w:r>
    </w:p>
    <w:p w14:paraId="4C0EA3F8" w14:textId="77777777" w:rsidR="00283A18" w:rsidRDefault="00E81B4D">
      <w:pPr>
        <w:pStyle w:val="a3"/>
        <w:spacing w:line="275" w:lineRule="exact"/>
        <w:ind w:firstLine="0"/>
        <w:jc w:val="left"/>
      </w:pPr>
      <w:r>
        <w:rPr>
          <w:spacing w:val="-2"/>
        </w:rPr>
        <w:t>обучающихся;</w:t>
      </w:r>
    </w:p>
    <w:p w14:paraId="68B540ED" w14:textId="77777777" w:rsidR="00283A18" w:rsidRDefault="00E81B4D">
      <w:pPr>
        <w:pStyle w:val="a3"/>
        <w:spacing w:before="139" w:line="360" w:lineRule="auto"/>
        <w:ind w:right="333"/>
      </w:pPr>
      <w:r>
        <w:t>формирование</w:t>
      </w:r>
      <w:r>
        <w:rPr>
          <w:spacing w:val="76"/>
          <w:w w:val="150"/>
        </w:rPr>
        <w:t xml:space="preserve"> </w:t>
      </w:r>
      <w:r>
        <w:t>образовательного</w:t>
      </w:r>
      <w:r>
        <w:rPr>
          <w:spacing w:val="77"/>
          <w:w w:val="150"/>
        </w:rPr>
        <w:t xml:space="preserve"> </w:t>
      </w:r>
      <w:r>
        <w:t>фундамента,</w:t>
      </w:r>
      <w:r>
        <w:rPr>
          <w:spacing w:val="77"/>
          <w:w w:val="150"/>
        </w:rPr>
        <w:t xml:space="preserve"> </w:t>
      </w:r>
      <w:r>
        <w:t>основанного</w:t>
      </w:r>
      <w:r>
        <w:rPr>
          <w:spacing w:val="77"/>
          <w:w w:val="150"/>
        </w:rPr>
        <w:t xml:space="preserve"> </w:t>
      </w:r>
      <w:r>
        <w:t>как</w:t>
      </w:r>
      <w:r>
        <w:rPr>
          <w:spacing w:val="77"/>
          <w:w w:val="150"/>
        </w:rPr>
        <w:t xml:space="preserve"> </w:t>
      </w:r>
      <w:r>
        <w:t>на</w:t>
      </w:r>
      <w:r>
        <w:rPr>
          <w:spacing w:val="80"/>
        </w:rPr>
        <w:t xml:space="preserve"> </w:t>
      </w:r>
      <w:r>
        <w:t>знаниях</w:t>
      </w:r>
      <w:r>
        <w:rPr>
          <w:spacing w:val="80"/>
        </w:rPr>
        <w:t xml:space="preserve"> </w:t>
      </w:r>
      <w: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w:t>
      </w:r>
      <w:r>
        <w:rPr>
          <w:spacing w:val="80"/>
        </w:rPr>
        <w:t xml:space="preserve"> </w:t>
      </w:r>
      <w:r>
        <w:t>самореализации;</w:t>
      </w:r>
    </w:p>
    <w:p w14:paraId="0C88AA27" w14:textId="77777777" w:rsidR="00283A18" w:rsidRDefault="00E81B4D">
      <w:pPr>
        <w:pStyle w:val="a3"/>
        <w:spacing w:line="360" w:lineRule="auto"/>
        <w:ind w:right="339"/>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71F45CC7" w14:textId="77777777" w:rsidR="00283A18" w:rsidRDefault="00E81B4D">
      <w:pPr>
        <w:pStyle w:val="a3"/>
        <w:spacing w:line="273" w:lineRule="exact"/>
        <w:ind w:left="1686" w:firstLine="0"/>
      </w:pPr>
      <w:r>
        <w:t>обеспечение</w:t>
      </w:r>
      <w:r>
        <w:rPr>
          <w:spacing w:val="-11"/>
        </w:rPr>
        <w:t xml:space="preserve"> </w:t>
      </w:r>
      <w:r>
        <w:t>культуры</w:t>
      </w:r>
      <w:r>
        <w:rPr>
          <w:spacing w:val="-2"/>
        </w:rPr>
        <w:t xml:space="preserve"> </w:t>
      </w:r>
      <w:r>
        <w:t>безопасного</w:t>
      </w:r>
      <w:r>
        <w:rPr>
          <w:spacing w:val="-1"/>
        </w:rPr>
        <w:t xml:space="preserve"> </w:t>
      </w:r>
      <w:r>
        <w:t>поведения</w:t>
      </w:r>
      <w:r>
        <w:rPr>
          <w:spacing w:val="-11"/>
        </w:rPr>
        <w:t xml:space="preserve"> </w:t>
      </w:r>
      <w:r>
        <w:t>на</w:t>
      </w:r>
      <w:r>
        <w:rPr>
          <w:spacing w:val="-9"/>
        </w:rPr>
        <w:t xml:space="preserve"> </w:t>
      </w:r>
      <w:r>
        <w:t>занятиях</w:t>
      </w:r>
      <w:r>
        <w:rPr>
          <w:spacing w:val="-7"/>
        </w:rPr>
        <w:t xml:space="preserve"> </w:t>
      </w:r>
      <w:r>
        <w:t>по</w:t>
      </w:r>
      <w:r>
        <w:rPr>
          <w:spacing w:val="-5"/>
        </w:rPr>
        <w:t xml:space="preserve"> </w:t>
      </w:r>
      <w:r>
        <w:rPr>
          <w:spacing w:val="-2"/>
        </w:rPr>
        <w:t>триатлону;</w:t>
      </w:r>
    </w:p>
    <w:p w14:paraId="46982A7D" w14:textId="77777777" w:rsidR="00283A18" w:rsidRDefault="00E81B4D">
      <w:pPr>
        <w:pStyle w:val="a3"/>
        <w:spacing w:before="131"/>
        <w:ind w:left="1686" w:firstLine="0"/>
      </w:pPr>
      <w:r>
        <w:t>воспитание</w:t>
      </w:r>
      <w:r>
        <w:rPr>
          <w:spacing w:val="54"/>
          <w:w w:val="150"/>
        </w:rPr>
        <w:t xml:space="preserve"> </w:t>
      </w:r>
      <w:r>
        <w:t>положительных</w:t>
      </w:r>
      <w:r>
        <w:rPr>
          <w:spacing w:val="58"/>
          <w:w w:val="150"/>
        </w:rPr>
        <w:t xml:space="preserve"> </w:t>
      </w:r>
      <w:r>
        <w:t>качеств</w:t>
      </w:r>
      <w:r>
        <w:rPr>
          <w:spacing w:val="61"/>
          <w:w w:val="150"/>
        </w:rPr>
        <w:t xml:space="preserve"> </w:t>
      </w:r>
      <w:r>
        <w:t>личности,</w:t>
      </w:r>
      <w:r>
        <w:rPr>
          <w:spacing w:val="63"/>
          <w:w w:val="150"/>
        </w:rPr>
        <w:t xml:space="preserve"> </w:t>
      </w:r>
      <w:r>
        <w:t>норм</w:t>
      </w:r>
      <w:r>
        <w:rPr>
          <w:spacing w:val="53"/>
          <w:w w:val="150"/>
        </w:rPr>
        <w:t xml:space="preserve"> </w:t>
      </w:r>
      <w:r>
        <w:t>коллективного</w:t>
      </w:r>
      <w:r>
        <w:rPr>
          <w:spacing w:val="61"/>
          <w:w w:val="150"/>
        </w:rPr>
        <w:t xml:space="preserve"> </w:t>
      </w:r>
      <w:r>
        <w:t>взаимодействия</w:t>
      </w:r>
      <w:r>
        <w:rPr>
          <w:spacing w:val="60"/>
          <w:w w:val="150"/>
        </w:rPr>
        <w:t xml:space="preserve"> </w:t>
      </w:r>
      <w:r>
        <w:rPr>
          <w:spacing w:val="-10"/>
        </w:rPr>
        <w:t>и</w:t>
      </w:r>
    </w:p>
    <w:p w14:paraId="56A2E256" w14:textId="77777777" w:rsidR="00283A18" w:rsidRDefault="00283A18">
      <w:pPr>
        <w:sectPr w:rsidR="00283A18">
          <w:pgSz w:w="11920" w:h="16850"/>
          <w:pgMar w:top="1020" w:right="220" w:bottom="1680" w:left="160" w:header="0" w:footer="1373" w:gutter="0"/>
          <w:cols w:space="720"/>
        </w:sectPr>
      </w:pPr>
    </w:p>
    <w:p w14:paraId="41D1F0C8" w14:textId="77777777" w:rsidR="00283A18" w:rsidRDefault="00E81B4D">
      <w:pPr>
        <w:pStyle w:val="a3"/>
        <w:spacing w:before="77"/>
        <w:ind w:firstLine="0"/>
        <w:jc w:val="left"/>
      </w:pPr>
      <w:r>
        <w:rPr>
          <w:spacing w:val="-2"/>
        </w:rPr>
        <w:lastRenderedPageBreak/>
        <w:t>сотрудничества;</w:t>
      </w:r>
    </w:p>
    <w:p w14:paraId="2E0F05F2" w14:textId="77777777" w:rsidR="00283A18" w:rsidRDefault="00E81B4D">
      <w:pPr>
        <w:pStyle w:val="a3"/>
        <w:spacing w:before="139" w:line="362" w:lineRule="auto"/>
        <w:ind w:right="338"/>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1163CDDD" w14:textId="77777777" w:rsidR="00283A18" w:rsidRDefault="00E81B4D">
      <w:pPr>
        <w:pStyle w:val="a3"/>
        <w:spacing w:line="360" w:lineRule="auto"/>
        <w:ind w:right="337"/>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3CDD4C8F" w14:textId="77777777" w:rsidR="00283A18" w:rsidRDefault="00E81B4D">
      <w:pPr>
        <w:pStyle w:val="a3"/>
        <w:spacing w:line="275" w:lineRule="exact"/>
        <w:ind w:left="1686" w:firstLine="0"/>
      </w:pPr>
      <w:r>
        <w:t>выявление,</w:t>
      </w:r>
      <w:r>
        <w:rPr>
          <w:spacing w:val="-5"/>
        </w:rPr>
        <w:t xml:space="preserve"> </w:t>
      </w:r>
      <w:r>
        <w:t>развитие</w:t>
      </w:r>
      <w:r>
        <w:rPr>
          <w:spacing w:val="-9"/>
        </w:rPr>
        <w:t xml:space="preserve"> </w:t>
      </w:r>
      <w:r>
        <w:t>и</w:t>
      </w:r>
      <w:r>
        <w:rPr>
          <w:spacing w:val="-6"/>
        </w:rPr>
        <w:t xml:space="preserve"> </w:t>
      </w:r>
      <w:r>
        <w:t>поддержка</w:t>
      </w:r>
      <w:r>
        <w:rPr>
          <w:spacing w:val="-3"/>
        </w:rPr>
        <w:t xml:space="preserve"> </w:t>
      </w:r>
      <w:r>
        <w:t>одарённых</w:t>
      </w:r>
      <w:r>
        <w:rPr>
          <w:spacing w:val="-5"/>
        </w:rPr>
        <w:t xml:space="preserve"> </w:t>
      </w:r>
      <w:r>
        <w:t>детей</w:t>
      </w:r>
      <w:r>
        <w:rPr>
          <w:spacing w:val="-1"/>
        </w:rPr>
        <w:t xml:space="preserve"> </w:t>
      </w:r>
      <w:r>
        <w:t>в</w:t>
      </w:r>
      <w:r>
        <w:rPr>
          <w:spacing w:val="-8"/>
        </w:rPr>
        <w:t xml:space="preserve"> </w:t>
      </w:r>
      <w:r>
        <w:t>области</w:t>
      </w:r>
      <w:r>
        <w:rPr>
          <w:spacing w:val="-3"/>
        </w:rPr>
        <w:t xml:space="preserve"> </w:t>
      </w:r>
      <w:r>
        <w:rPr>
          <w:spacing w:val="-2"/>
        </w:rPr>
        <w:t>спорта.</w:t>
      </w:r>
    </w:p>
    <w:p w14:paraId="10CEE969" w14:textId="77777777" w:rsidR="00283A18" w:rsidRDefault="00E81B4D" w:rsidP="00F0497F">
      <w:pPr>
        <w:pStyle w:val="a5"/>
        <w:numPr>
          <w:ilvl w:val="2"/>
          <w:numId w:val="51"/>
        </w:numPr>
        <w:tabs>
          <w:tab w:val="left" w:pos="2407"/>
        </w:tabs>
        <w:spacing w:before="131"/>
        <w:ind w:left="2407" w:hanging="721"/>
        <w:rPr>
          <w:sz w:val="24"/>
        </w:rPr>
      </w:pPr>
      <w:r>
        <w:rPr>
          <w:sz w:val="24"/>
        </w:rPr>
        <w:t>Место</w:t>
      </w:r>
      <w:r>
        <w:rPr>
          <w:spacing w:val="-3"/>
          <w:sz w:val="24"/>
        </w:rPr>
        <w:t xml:space="preserve"> </w:t>
      </w:r>
      <w:r>
        <w:rPr>
          <w:sz w:val="24"/>
        </w:rPr>
        <w:t>и</w:t>
      </w:r>
      <w:r>
        <w:rPr>
          <w:spacing w:val="-9"/>
          <w:sz w:val="24"/>
        </w:rPr>
        <w:t xml:space="preserve"> </w:t>
      </w:r>
      <w:r>
        <w:rPr>
          <w:sz w:val="24"/>
        </w:rPr>
        <w:t>роль</w:t>
      </w:r>
      <w:r>
        <w:rPr>
          <w:spacing w:val="-5"/>
          <w:sz w:val="24"/>
        </w:rPr>
        <w:t xml:space="preserve"> </w:t>
      </w:r>
      <w:r>
        <w:rPr>
          <w:sz w:val="24"/>
        </w:rPr>
        <w:t>модуля</w:t>
      </w:r>
      <w:r>
        <w:rPr>
          <w:spacing w:val="3"/>
          <w:sz w:val="24"/>
        </w:rPr>
        <w:t xml:space="preserve"> </w:t>
      </w:r>
      <w:r>
        <w:rPr>
          <w:spacing w:val="-2"/>
          <w:sz w:val="24"/>
        </w:rPr>
        <w:t>«Триатлон».</w:t>
      </w:r>
    </w:p>
    <w:p w14:paraId="6CDD245A" w14:textId="77777777" w:rsidR="00283A18" w:rsidRDefault="00E81B4D">
      <w:pPr>
        <w:pStyle w:val="a3"/>
        <w:spacing w:before="139" w:line="362" w:lineRule="auto"/>
        <w:ind w:right="334"/>
      </w:pPr>
      <w:r>
        <w:t>Модуль</w:t>
      </w:r>
      <w:r>
        <w:rPr>
          <w:spacing w:val="80"/>
        </w:rPr>
        <w:t xml:space="preserve"> </w:t>
      </w:r>
      <w:r>
        <w:t>«Триатлон»</w:t>
      </w:r>
      <w:r>
        <w:rPr>
          <w:spacing w:val="4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7AC88E46" w14:textId="77777777" w:rsidR="00283A18" w:rsidRDefault="00E81B4D">
      <w:pPr>
        <w:pStyle w:val="a3"/>
        <w:spacing w:line="360" w:lineRule="auto"/>
        <w:ind w:right="339"/>
      </w:pPr>
      <w:r>
        <w:t>Специфика модуля по триатлону сочетается практически со всеми базовыми видами</w:t>
      </w:r>
      <w:r>
        <w:rPr>
          <w:spacing w:val="80"/>
        </w:rPr>
        <w:t xml:space="preserve"> </w:t>
      </w:r>
      <w:r>
        <w:t>спорта, входящими в</w:t>
      </w:r>
      <w:r>
        <w:rPr>
          <w:spacing w:val="40"/>
        </w:rPr>
        <w:t xml:space="preserve"> </w:t>
      </w:r>
      <w:r>
        <w:t>учебный</w:t>
      </w:r>
      <w:r>
        <w:rPr>
          <w:spacing w:val="40"/>
        </w:rPr>
        <w:t xml:space="preserve"> </w:t>
      </w:r>
      <w:r>
        <w:t>предмет «Физическая культура» в общеобразовательной организации (легкая атлетика, гимнастика, спортивные игры и другие), предполагая доступность освоения</w:t>
      </w:r>
      <w:r>
        <w:rPr>
          <w:spacing w:val="-5"/>
        </w:rPr>
        <w:t xml:space="preserve"> </w:t>
      </w:r>
      <w:r>
        <w:t>учебного</w:t>
      </w:r>
      <w:r>
        <w:rPr>
          <w:spacing w:val="-7"/>
        </w:rPr>
        <w:t xml:space="preserve"> </w:t>
      </w:r>
      <w:r>
        <w:t>материала</w:t>
      </w:r>
      <w:r>
        <w:rPr>
          <w:spacing w:val="-8"/>
        </w:rPr>
        <w:t xml:space="preserve"> </w:t>
      </w:r>
      <w:r>
        <w:t>всем</w:t>
      </w:r>
      <w:r>
        <w:rPr>
          <w:spacing w:val="-6"/>
        </w:rPr>
        <w:t xml:space="preserve"> </w:t>
      </w:r>
      <w:r>
        <w:t>возрастным</w:t>
      </w:r>
      <w:r>
        <w:rPr>
          <w:spacing w:val="-8"/>
        </w:rPr>
        <w:t xml:space="preserve"> </w:t>
      </w:r>
      <w:r>
        <w:t>категориям</w:t>
      </w:r>
      <w:r>
        <w:rPr>
          <w:spacing w:val="33"/>
        </w:rPr>
        <w:t xml:space="preserve"> </w:t>
      </w:r>
      <w:r>
        <w:t>обучающихся,</w:t>
      </w:r>
      <w:r>
        <w:rPr>
          <w:spacing w:val="-9"/>
        </w:rPr>
        <w:t xml:space="preserve"> </w:t>
      </w:r>
      <w:r>
        <w:t>независимо</w:t>
      </w:r>
      <w:r>
        <w:rPr>
          <w:spacing w:val="-7"/>
        </w:rPr>
        <w:t xml:space="preserve"> </w:t>
      </w:r>
      <w:r>
        <w:t>от</w:t>
      </w:r>
      <w:r>
        <w:rPr>
          <w:spacing w:val="-9"/>
        </w:rPr>
        <w:t xml:space="preserve"> </w:t>
      </w:r>
      <w:r>
        <w:t>уровня</w:t>
      </w:r>
      <w:r>
        <w:rPr>
          <w:spacing w:val="-9"/>
        </w:rPr>
        <w:t xml:space="preserve"> </w:t>
      </w:r>
      <w:r>
        <w:t>их физического</w:t>
      </w:r>
      <w:r>
        <w:rPr>
          <w:spacing w:val="40"/>
        </w:rPr>
        <w:t xml:space="preserve"> </w:t>
      </w:r>
      <w:r>
        <w:t>развития и гендерных особенностей.</w:t>
      </w:r>
    </w:p>
    <w:p w14:paraId="7B06FDC0" w14:textId="77777777" w:rsidR="00283A18" w:rsidRDefault="00E81B4D">
      <w:pPr>
        <w:pStyle w:val="a3"/>
        <w:spacing w:line="360" w:lineRule="auto"/>
        <w:ind w:right="336"/>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w:t>
      </w:r>
      <w:r>
        <w:rPr>
          <w:spacing w:val="-1"/>
        </w:rPr>
        <w:t xml:space="preserve"> </w:t>
      </w:r>
      <w:r>
        <w:t>к</w:t>
      </w:r>
      <w:r>
        <w:rPr>
          <w:spacing w:val="-5"/>
        </w:rPr>
        <w:t xml:space="preserve"> </w:t>
      </w:r>
      <w:r>
        <w:t>труду</w:t>
      </w:r>
      <w:r>
        <w:rPr>
          <w:spacing w:val="-6"/>
        </w:rPr>
        <w:t xml:space="preserve"> </w:t>
      </w:r>
      <w:r>
        <w:t>и</w:t>
      </w:r>
      <w:r>
        <w:rPr>
          <w:spacing w:val="40"/>
        </w:rPr>
        <w:t xml:space="preserve"> </w:t>
      </w:r>
      <w:r>
        <w:t>обороне»</w:t>
      </w:r>
      <w:r>
        <w:rPr>
          <w:spacing w:val="40"/>
        </w:rPr>
        <w:t xml:space="preserve"> </w:t>
      </w:r>
      <w:r>
        <w:t>(ГТО),</w:t>
      </w:r>
      <w:r>
        <w:rPr>
          <w:spacing w:val="40"/>
        </w:rPr>
        <w:t xml:space="preserve"> </w:t>
      </w:r>
      <w:r>
        <w:t>участии</w:t>
      </w:r>
      <w:r>
        <w:rPr>
          <w:spacing w:val="40"/>
        </w:rPr>
        <w:t xml:space="preserve"> </w:t>
      </w:r>
      <w:r>
        <w:t>в</w:t>
      </w:r>
      <w:r>
        <w:rPr>
          <w:spacing w:val="40"/>
        </w:rPr>
        <w:t xml:space="preserve"> </w:t>
      </w:r>
      <w:r>
        <w:t>спортивных соревнованиях</w:t>
      </w:r>
      <w:r>
        <w:rPr>
          <w:spacing w:val="80"/>
        </w:rPr>
        <w:t xml:space="preserve"> </w:t>
      </w:r>
      <w:r>
        <w:t>и</w:t>
      </w:r>
      <w:r>
        <w:rPr>
          <w:spacing w:val="80"/>
        </w:rPr>
        <w:t xml:space="preserve"> </w:t>
      </w:r>
      <w:r>
        <w:t>подготовке</w:t>
      </w:r>
      <w:r>
        <w:rPr>
          <w:spacing w:val="80"/>
        </w:rPr>
        <w:t xml:space="preserve"> </w:t>
      </w:r>
      <w:r>
        <w:t>юношей к службе в Вооруженных Силах Российской Федерации.</w:t>
      </w:r>
    </w:p>
    <w:p w14:paraId="5641A55C" w14:textId="77777777" w:rsidR="00283A18" w:rsidRDefault="00E81B4D" w:rsidP="00F0497F">
      <w:pPr>
        <w:pStyle w:val="a5"/>
        <w:numPr>
          <w:ilvl w:val="2"/>
          <w:numId w:val="51"/>
        </w:numPr>
        <w:tabs>
          <w:tab w:val="left" w:pos="2407"/>
        </w:tabs>
        <w:spacing w:line="275" w:lineRule="exact"/>
        <w:ind w:left="2407" w:hanging="721"/>
        <w:rPr>
          <w:sz w:val="24"/>
        </w:rPr>
      </w:pPr>
      <w:r>
        <w:rPr>
          <w:sz w:val="24"/>
        </w:rPr>
        <w:t>Модуль</w:t>
      </w:r>
      <w:r>
        <w:rPr>
          <w:spacing w:val="-4"/>
          <w:sz w:val="24"/>
        </w:rPr>
        <w:t xml:space="preserve"> </w:t>
      </w:r>
      <w:r>
        <w:rPr>
          <w:sz w:val="24"/>
        </w:rPr>
        <w:t>«Триатлон»</w:t>
      </w:r>
      <w:r>
        <w:rPr>
          <w:spacing w:val="-14"/>
          <w:sz w:val="24"/>
        </w:rPr>
        <w:t xml:space="preserve"> </w:t>
      </w:r>
      <w:r>
        <w:rPr>
          <w:sz w:val="24"/>
        </w:rPr>
        <w:t>может</w:t>
      </w:r>
      <w:r>
        <w:rPr>
          <w:spacing w:val="-8"/>
          <w:sz w:val="24"/>
        </w:rPr>
        <w:t xml:space="preserve"> </w:t>
      </w:r>
      <w:r>
        <w:rPr>
          <w:sz w:val="24"/>
        </w:rPr>
        <w:t>быть</w:t>
      </w:r>
      <w:r>
        <w:rPr>
          <w:spacing w:val="-7"/>
          <w:sz w:val="24"/>
        </w:rPr>
        <w:t xml:space="preserve"> </w:t>
      </w:r>
      <w:r>
        <w:rPr>
          <w:sz w:val="24"/>
        </w:rPr>
        <w:t>реализован</w:t>
      </w:r>
      <w:r>
        <w:rPr>
          <w:spacing w:val="-7"/>
          <w:sz w:val="24"/>
        </w:rPr>
        <w:t xml:space="preserve"> </w:t>
      </w:r>
      <w:r>
        <w:rPr>
          <w:sz w:val="24"/>
        </w:rPr>
        <w:t>в</w:t>
      </w:r>
      <w:r>
        <w:rPr>
          <w:spacing w:val="-12"/>
          <w:sz w:val="24"/>
        </w:rPr>
        <w:t xml:space="preserve"> </w:t>
      </w:r>
      <w:r>
        <w:rPr>
          <w:sz w:val="24"/>
        </w:rPr>
        <w:t>следующих</w:t>
      </w:r>
      <w:r>
        <w:rPr>
          <w:spacing w:val="-7"/>
          <w:sz w:val="24"/>
        </w:rPr>
        <w:t xml:space="preserve"> </w:t>
      </w:r>
      <w:r>
        <w:rPr>
          <w:spacing w:val="-2"/>
          <w:sz w:val="24"/>
        </w:rPr>
        <w:t>вариантах:</w:t>
      </w:r>
    </w:p>
    <w:p w14:paraId="2F71A8F1" w14:textId="77777777" w:rsidR="00283A18" w:rsidRDefault="00E81B4D">
      <w:pPr>
        <w:pStyle w:val="a3"/>
        <w:spacing w:before="134" w:line="360" w:lineRule="auto"/>
        <w:ind w:right="339"/>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366AFC52" w14:textId="77777777" w:rsidR="00283A18" w:rsidRDefault="00E81B4D">
      <w:pPr>
        <w:pStyle w:val="a3"/>
        <w:spacing w:line="360" w:lineRule="auto"/>
        <w:ind w:right="338"/>
      </w:pPr>
      <w:proofErr w:type="gramStart"/>
      <w:r>
        <w:t>в</w:t>
      </w:r>
      <w:r>
        <w:rPr>
          <w:spacing w:val="40"/>
        </w:rPr>
        <w:t xml:space="preserve"> </w:t>
      </w:r>
      <w:r>
        <w:t>виде</w:t>
      </w:r>
      <w:r>
        <w:rPr>
          <w:spacing w:val="40"/>
        </w:rPr>
        <w:t xml:space="preserve"> </w:t>
      </w:r>
      <w:r>
        <w:t>целостного</w:t>
      </w:r>
      <w:r>
        <w:rPr>
          <w:spacing w:val="40"/>
        </w:rPr>
        <w:t xml:space="preserve"> </w:t>
      </w:r>
      <w:r>
        <w:t>последовательного</w:t>
      </w:r>
      <w:r>
        <w:rPr>
          <w:spacing w:val="40"/>
        </w:rPr>
        <w:t xml:space="preserve"> </w:t>
      </w:r>
      <w:r>
        <w:t>учебного</w:t>
      </w:r>
      <w:r>
        <w:rPr>
          <w:spacing w:val="40"/>
        </w:rPr>
        <w:t xml:space="preserve"> </w:t>
      </w:r>
      <w:r>
        <w:t>модуля,</w:t>
      </w:r>
      <w:r>
        <w:rPr>
          <w:spacing w:val="40"/>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8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w:t>
      </w:r>
      <w:proofErr w:type="gramEnd"/>
    </w:p>
    <w:p w14:paraId="415E964D" w14:textId="77777777" w:rsidR="00283A18" w:rsidRDefault="00283A18">
      <w:pPr>
        <w:spacing w:line="360" w:lineRule="auto"/>
        <w:sectPr w:rsidR="00283A18">
          <w:pgSz w:w="11920" w:h="16850"/>
          <w:pgMar w:top="1020" w:right="220" w:bottom="1680" w:left="160" w:header="0" w:footer="1373" w:gutter="0"/>
          <w:cols w:space="720"/>
        </w:sectPr>
      </w:pPr>
    </w:p>
    <w:p w14:paraId="64B8F0DF" w14:textId="77777777" w:rsidR="00283A18" w:rsidRDefault="00E81B4D">
      <w:pPr>
        <w:pStyle w:val="a3"/>
        <w:spacing w:before="77"/>
        <w:ind w:firstLine="0"/>
      </w:pPr>
      <w:r>
        <w:lastRenderedPageBreak/>
        <w:t>рекомендуемый</w:t>
      </w:r>
      <w:r>
        <w:rPr>
          <w:spacing w:val="-5"/>
        </w:rPr>
        <w:t xml:space="preserve"> </w:t>
      </w:r>
      <w:r>
        <w:t>объём</w:t>
      </w:r>
      <w:r>
        <w:rPr>
          <w:spacing w:val="-2"/>
        </w:rPr>
        <w:t xml:space="preserve"> </w:t>
      </w:r>
      <w:r>
        <w:t>в 10</w:t>
      </w:r>
      <w:r>
        <w:rPr>
          <w:spacing w:val="-6"/>
        </w:rPr>
        <w:t xml:space="preserve"> </w:t>
      </w:r>
      <w:r>
        <w:t>и11</w:t>
      </w:r>
      <w:r>
        <w:rPr>
          <w:spacing w:val="-2"/>
        </w:rPr>
        <w:t xml:space="preserve"> </w:t>
      </w:r>
      <w:r>
        <w:t>классах</w:t>
      </w:r>
      <w:r>
        <w:rPr>
          <w:spacing w:val="-4"/>
        </w:rPr>
        <w:t xml:space="preserve"> </w:t>
      </w:r>
      <w:r>
        <w:t>–</w:t>
      </w:r>
      <w:r>
        <w:rPr>
          <w:spacing w:val="-2"/>
        </w:rPr>
        <w:t xml:space="preserve"> </w:t>
      </w:r>
      <w:r>
        <w:t>по</w:t>
      </w:r>
      <w:r>
        <w:rPr>
          <w:spacing w:val="3"/>
        </w:rPr>
        <w:t xml:space="preserve"> </w:t>
      </w:r>
      <w:r>
        <w:t>34</w:t>
      </w:r>
      <w:r>
        <w:rPr>
          <w:spacing w:val="-6"/>
        </w:rPr>
        <w:t xml:space="preserve"> </w:t>
      </w:r>
      <w:r>
        <w:rPr>
          <w:spacing w:val="-2"/>
        </w:rPr>
        <w:t>часа);</w:t>
      </w:r>
    </w:p>
    <w:p w14:paraId="25FD803E" w14:textId="77777777" w:rsidR="00283A18" w:rsidRDefault="00E81B4D">
      <w:pPr>
        <w:pStyle w:val="a3"/>
        <w:spacing w:before="139" w:line="360" w:lineRule="auto"/>
        <w:ind w:right="341"/>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и11 классах – 34 часа).</w:t>
      </w:r>
    </w:p>
    <w:p w14:paraId="092D8D37" w14:textId="77777777" w:rsidR="00283A18" w:rsidRDefault="00E81B4D" w:rsidP="00F0497F">
      <w:pPr>
        <w:pStyle w:val="a5"/>
        <w:numPr>
          <w:ilvl w:val="2"/>
          <w:numId w:val="51"/>
        </w:numPr>
        <w:tabs>
          <w:tab w:val="left" w:pos="2407"/>
        </w:tabs>
        <w:spacing w:before="6"/>
        <w:ind w:left="2407" w:hanging="721"/>
        <w:rPr>
          <w:sz w:val="24"/>
        </w:rPr>
      </w:pPr>
      <w:r>
        <w:rPr>
          <w:sz w:val="24"/>
        </w:rPr>
        <w:t>Содержание</w:t>
      </w:r>
      <w:r>
        <w:rPr>
          <w:spacing w:val="-14"/>
          <w:sz w:val="24"/>
        </w:rPr>
        <w:t xml:space="preserve"> </w:t>
      </w:r>
      <w:r>
        <w:rPr>
          <w:sz w:val="24"/>
        </w:rPr>
        <w:t>модуля</w:t>
      </w:r>
      <w:r>
        <w:rPr>
          <w:spacing w:val="-3"/>
          <w:sz w:val="24"/>
        </w:rPr>
        <w:t xml:space="preserve"> </w:t>
      </w:r>
      <w:r>
        <w:rPr>
          <w:spacing w:val="-2"/>
          <w:sz w:val="24"/>
        </w:rPr>
        <w:t>«Триатлон».</w:t>
      </w:r>
    </w:p>
    <w:p w14:paraId="338F1D6B" w14:textId="77777777" w:rsidR="00283A18" w:rsidRDefault="00E81B4D" w:rsidP="00F0497F">
      <w:pPr>
        <w:pStyle w:val="a5"/>
        <w:numPr>
          <w:ilvl w:val="0"/>
          <w:numId w:val="39"/>
        </w:numPr>
        <w:tabs>
          <w:tab w:val="left" w:pos="1946"/>
        </w:tabs>
        <w:spacing w:before="137"/>
        <w:ind w:left="1946" w:hanging="260"/>
        <w:rPr>
          <w:sz w:val="24"/>
        </w:rPr>
      </w:pPr>
      <w:r>
        <w:rPr>
          <w:sz w:val="24"/>
        </w:rPr>
        <w:t>Знания</w:t>
      </w:r>
      <w:r>
        <w:rPr>
          <w:spacing w:val="-8"/>
          <w:sz w:val="24"/>
        </w:rPr>
        <w:t xml:space="preserve"> </w:t>
      </w:r>
      <w:r>
        <w:rPr>
          <w:sz w:val="24"/>
        </w:rPr>
        <w:t>о</w:t>
      </w:r>
      <w:r>
        <w:rPr>
          <w:spacing w:val="-1"/>
          <w:sz w:val="24"/>
        </w:rPr>
        <w:t xml:space="preserve"> </w:t>
      </w:r>
      <w:r>
        <w:rPr>
          <w:spacing w:val="-2"/>
          <w:sz w:val="24"/>
        </w:rPr>
        <w:t>триатлоне.</w:t>
      </w:r>
    </w:p>
    <w:p w14:paraId="146872AE" w14:textId="77777777" w:rsidR="00283A18" w:rsidRDefault="00E81B4D">
      <w:pPr>
        <w:pStyle w:val="a3"/>
        <w:spacing w:before="136" w:line="360" w:lineRule="auto"/>
        <w:ind w:right="344"/>
      </w:pPr>
      <w:r>
        <w:t>История развития триатлона в мире, Европе и в России, достижения отечественных и зарубежных триатлонистов и национальных команд.</w:t>
      </w:r>
    </w:p>
    <w:p w14:paraId="06044AC4" w14:textId="77777777" w:rsidR="00283A18" w:rsidRDefault="00E81B4D">
      <w:pPr>
        <w:pStyle w:val="a3"/>
        <w:spacing w:before="1"/>
        <w:ind w:left="1686" w:firstLine="0"/>
      </w:pPr>
      <w:r>
        <w:t>Современные</w:t>
      </w:r>
      <w:r>
        <w:rPr>
          <w:spacing w:val="50"/>
        </w:rPr>
        <w:t xml:space="preserve"> </w:t>
      </w:r>
      <w:r>
        <w:t>тенденции</w:t>
      </w:r>
      <w:r>
        <w:rPr>
          <w:spacing w:val="55"/>
        </w:rPr>
        <w:t xml:space="preserve"> </w:t>
      </w:r>
      <w:r>
        <w:t>развития</w:t>
      </w:r>
      <w:r>
        <w:rPr>
          <w:spacing w:val="52"/>
        </w:rPr>
        <w:t xml:space="preserve"> </w:t>
      </w:r>
      <w:r>
        <w:t>триатлона</w:t>
      </w:r>
      <w:r>
        <w:rPr>
          <w:spacing w:val="47"/>
        </w:rPr>
        <w:t xml:space="preserve"> </w:t>
      </w:r>
      <w:r>
        <w:t>на</w:t>
      </w:r>
      <w:r>
        <w:rPr>
          <w:spacing w:val="53"/>
        </w:rPr>
        <w:t xml:space="preserve"> </w:t>
      </w:r>
      <w:r>
        <w:t>территории</w:t>
      </w:r>
      <w:r>
        <w:rPr>
          <w:spacing w:val="54"/>
        </w:rPr>
        <w:t xml:space="preserve"> </w:t>
      </w:r>
      <w:r>
        <w:t>России,</w:t>
      </w:r>
      <w:r>
        <w:rPr>
          <w:spacing w:val="55"/>
        </w:rPr>
        <w:t xml:space="preserve"> </w:t>
      </w:r>
      <w:r>
        <w:t>региона,</w:t>
      </w:r>
      <w:r>
        <w:rPr>
          <w:spacing w:val="57"/>
        </w:rPr>
        <w:t xml:space="preserve"> </w:t>
      </w:r>
      <w:r>
        <w:t>Европы</w:t>
      </w:r>
      <w:r>
        <w:rPr>
          <w:spacing w:val="54"/>
        </w:rPr>
        <w:t xml:space="preserve"> </w:t>
      </w:r>
      <w:r>
        <w:rPr>
          <w:spacing w:val="-10"/>
        </w:rPr>
        <w:t>и</w:t>
      </w:r>
    </w:p>
    <w:p w14:paraId="6DB4F49A" w14:textId="77777777" w:rsidR="00283A18" w:rsidRDefault="00E81B4D">
      <w:pPr>
        <w:pStyle w:val="a3"/>
        <w:spacing w:before="139"/>
        <w:ind w:firstLine="0"/>
        <w:jc w:val="left"/>
      </w:pPr>
      <w:r>
        <w:rPr>
          <w:spacing w:val="-2"/>
        </w:rPr>
        <w:t>мира.</w:t>
      </w:r>
    </w:p>
    <w:p w14:paraId="5218A903" w14:textId="77777777" w:rsidR="00283A18" w:rsidRDefault="00E81B4D">
      <w:pPr>
        <w:pStyle w:val="a3"/>
        <w:spacing w:before="135"/>
        <w:ind w:left="1686" w:firstLine="0"/>
        <w:jc w:val="left"/>
      </w:pPr>
      <w:r>
        <w:t>Названия,</w:t>
      </w:r>
      <w:r>
        <w:rPr>
          <w:spacing w:val="56"/>
        </w:rPr>
        <w:t xml:space="preserve"> </w:t>
      </w:r>
      <w:r>
        <w:t>роль</w:t>
      </w:r>
      <w:r>
        <w:rPr>
          <w:spacing w:val="57"/>
        </w:rPr>
        <w:t xml:space="preserve"> </w:t>
      </w:r>
      <w:r>
        <w:t>и</w:t>
      </w:r>
      <w:r>
        <w:rPr>
          <w:spacing w:val="58"/>
        </w:rPr>
        <w:t xml:space="preserve"> </w:t>
      </w:r>
      <w:r>
        <w:t>структура</w:t>
      </w:r>
      <w:r>
        <w:rPr>
          <w:spacing w:val="56"/>
        </w:rPr>
        <w:t xml:space="preserve"> </w:t>
      </w:r>
      <w:r>
        <w:t>главных</w:t>
      </w:r>
      <w:r>
        <w:rPr>
          <w:spacing w:val="56"/>
        </w:rPr>
        <w:t xml:space="preserve"> </w:t>
      </w:r>
      <w:r>
        <w:t>официальных</w:t>
      </w:r>
      <w:r>
        <w:rPr>
          <w:spacing w:val="60"/>
        </w:rPr>
        <w:t xml:space="preserve"> </w:t>
      </w:r>
      <w:r>
        <w:t>организаций</w:t>
      </w:r>
      <w:r>
        <w:rPr>
          <w:spacing w:val="60"/>
        </w:rPr>
        <w:t xml:space="preserve"> </w:t>
      </w:r>
      <w:r>
        <w:t>мира,</w:t>
      </w:r>
      <w:r>
        <w:rPr>
          <w:spacing w:val="53"/>
        </w:rPr>
        <w:t xml:space="preserve"> </w:t>
      </w:r>
      <w:r>
        <w:t>Европы,</w:t>
      </w:r>
      <w:r>
        <w:rPr>
          <w:spacing w:val="61"/>
        </w:rPr>
        <w:t xml:space="preserve"> </w:t>
      </w:r>
      <w:r>
        <w:rPr>
          <w:spacing w:val="-2"/>
        </w:rPr>
        <w:t>страны,</w:t>
      </w:r>
    </w:p>
    <w:p w14:paraId="1718B5AE" w14:textId="77777777" w:rsidR="00283A18" w:rsidRDefault="00E81B4D">
      <w:pPr>
        <w:pStyle w:val="a3"/>
        <w:spacing w:before="139"/>
        <w:ind w:firstLine="0"/>
      </w:pPr>
      <w:r>
        <w:t>региона</w:t>
      </w:r>
      <w:r>
        <w:rPr>
          <w:spacing w:val="-10"/>
        </w:rPr>
        <w:t xml:space="preserve"> </w:t>
      </w:r>
      <w:r>
        <w:t>занимающихся</w:t>
      </w:r>
      <w:r>
        <w:rPr>
          <w:spacing w:val="-5"/>
        </w:rPr>
        <w:t xml:space="preserve"> </w:t>
      </w:r>
      <w:r>
        <w:t>развитием</w:t>
      </w:r>
      <w:r>
        <w:rPr>
          <w:spacing w:val="-9"/>
        </w:rPr>
        <w:t xml:space="preserve"> </w:t>
      </w:r>
      <w:r>
        <w:rPr>
          <w:spacing w:val="-2"/>
        </w:rPr>
        <w:t>триатлона.</w:t>
      </w:r>
    </w:p>
    <w:p w14:paraId="29FE82AB" w14:textId="77777777" w:rsidR="00283A18" w:rsidRDefault="00E81B4D">
      <w:pPr>
        <w:pStyle w:val="a3"/>
        <w:spacing w:before="142" w:line="360" w:lineRule="auto"/>
        <w:ind w:right="331"/>
      </w:pPr>
      <w:r>
        <w:t>Основные</w:t>
      </w:r>
      <w:r>
        <w:rPr>
          <w:spacing w:val="40"/>
        </w:rPr>
        <w:t xml:space="preserve"> </w:t>
      </w:r>
      <w:r>
        <w:t>направления</w:t>
      </w:r>
      <w:r>
        <w:rPr>
          <w:spacing w:val="40"/>
        </w:rPr>
        <w:t xml:space="preserve"> </w:t>
      </w:r>
      <w:r>
        <w:t>развития</w:t>
      </w:r>
      <w:r>
        <w:rPr>
          <w:spacing w:val="40"/>
        </w:rPr>
        <w:t xml:space="preserve"> </w:t>
      </w:r>
      <w:r>
        <w:t>спортивного</w:t>
      </w:r>
      <w:r>
        <w:rPr>
          <w:spacing w:val="40"/>
        </w:rPr>
        <w:t xml:space="preserve"> </w:t>
      </w:r>
      <w:r>
        <w:t>менеджмента</w:t>
      </w:r>
      <w:r>
        <w:rPr>
          <w:spacing w:val="40"/>
        </w:rPr>
        <w:t xml:space="preserve"> </w:t>
      </w:r>
      <w:r>
        <w:t>и</w:t>
      </w:r>
      <w:r>
        <w:rPr>
          <w:spacing w:val="40"/>
        </w:rPr>
        <w:t xml:space="preserve"> </w:t>
      </w:r>
      <w:r>
        <w:t>маркетинга в триатлоне</w:t>
      </w:r>
      <w:r>
        <w:rPr>
          <w:spacing w:val="80"/>
        </w:rPr>
        <w:t xml:space="preserve"> </w:t>
      </w:r>
      <w:r>
        <w:t>для самоопределения интересов, способностей и возможностей.</w:t>
      </w:r>
    </w:p>
    <w:p w14:paraId="23E7A547" w14:textId="77777777" w:rsidR="00283A18" w:rsidRDefault="00E81B4D">
      <w:pPr>
        <w:pStyle w:val="a3"/>
        <w:spacing w:before="2"/>
        <w:ind w:left="1686" w:firstLine="0"/>
      </w:pPr>
      <w:r>
        <w:t>Официальный</w:t>
      </w:r>
      <w:r>
        <w:rPr>
          <w:spacing w:val="-16"/>
        </w:rPr>
        <w:t xml:space="preserve"> </w:t>
      </w:r>
      <w:r>
        <w:t>календарь</w:t>
      </w:r>
      <w:r>
        <w:rPr>
          <w:spacing w:val="-7"/>
        </w:rPr>
        <w:t xml:space="preserve"> </w:t>
      </w:r>
      <w:r>
        <w:t>соревнований</w:t>
      </w:r>
      <w:r>
        <w:rPr>
          <w:spacing w:val="-11"/>
        </w:rPr>
        <w:t xml:space="preserve"> </w:t>
      </w:r>
      <w:r>
        <w:t>(международных,</w:t>
      </w:r>
      <w:r>
        <w:rPr>
          <w:spacing w:val="-13"/>
        </w:rPr>
        <w:t xml:space="preserve"> </w:t>
      </w:r>
      <w:r>
        <w:t>всероссийских,</w:t>
      </w:r>
      <w:r>
        <w:rPr>
          <w:spacing w:val="-6"/>
        </w:rPr>
        <w:t xml:space="preserve"> </w:t>
      </w:r>
      <w:r>
        <w:rPr>
          <w:spacing w:val="-2"/>
        </w:rPr>
        <w:t>региональных).</w:t>
      </w:r>
    </w:p>
    <w:p w14:paraId="08BC4F64" w14:textId="77777777" w:rsidR="00283A18" w:rsidRDefault="00E81B4D">
      <w:pPr>
        <w:pStyle w:val="a3"/>
        <w:spacing w:before="132" w:line="362" w:lineRule="auto"/>
        <w:ind w:right="345"/>
      </w:pPr>
      <w: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14:paraId="3B3E6474" w14:textId="77777777" w:rsidR="00283A18" w:rsidRDefault="00E81B4D">
      <w:pPr>
        <w:pStyle w:val="a3"/>
        <w:spacing w:before="1" w:line="360" w:lineRule="auto"/>
        <w:ind w:right="332"/>
      </w:pPr>
      <w:r>
        <w:t>Правила</w:t>
      </w:r>
      <w:r>
        <w:rPr>
          <w:spacing w:val="40"/>
        </w:rPr>
        <w:t xml:space="preserve"> </w:t>
      </w:r>
      <w:r>
        <w:t>техники</w:t>
      </w:r>
      <w:r>
        <w:rPr>
          <w:spacing w:val="40"/>
        </w:rPr>
        <w:t xml:space="preserve"> </w:t>
      </w:r>
      <w:r>
        <w:t>безопасности</w:t>
      </w:r>
      <w:r>
        <w:rPr>
          <w:spacing w:val="40"/>
        </w:rPr>
        <w:t xml:space="preserve"> </w:t>
      </w:r>
      <w:r>
        <w:t>во</w:t>
      </w:r>
      <w:r>
        <w:rPr>
          <w:spacing w:val="40"/>
        </w:rPr>
        <w:t xml:space="preserve"> </w:t>
      </w:r>
      <w:r>
        <w:t>время</w:t>
      </w:r>
      <w:r>
        <w:rPr>
          <w:spacing w:val="40"/>
        </w:rPr>
        <w:t xml:space="preserve"> </w:t>
      </w:r>
      <w:r>
        <w:t>учебных,</w:t>
      </w:r>
      <w:r>
        <w:rPr>
          <w:spacing w:val="40"/>
        </w:rPr>
        <w:t xml:space="preserve"> </w:t>
      </w:r>
      <w:r>
        <w:t>тренировочных</w:t>
      </w:r>
      <w:r>
        <w:rPr>
          <w:spacing w:val="40"/>
        </w:rPr>
        <w:t xml:space="preserve"> </w:t>
      </w:r>
      <w:r>
        <w:t>занятий и соревнований</w:t>
      </w:r>
      <w:r>
        <w:rPr>
          <w:spacing w:val="40"/>
        </w:rPr>
        <w:t xml:space="preserve"> </w:t>
      </w:r>
      <w:r>
        <w:t>по</w:t>
      </w:r>
      <w:r>
        <w:rPr>
          <w:spacing w:val="40"/>
        </w:rPr>
        <w:t xml:space="preserve"> </w:t>
      </w:r>
      <w:r>
        <w:t>триатлону.</w:t>
      </w:r>
      <w:r>
        <w:rPr>
          <w:spacing w:val="40"/>
        </w:rPr>
        <w:t xml:space="preserve"> </w:t>
      </w:r>
      <w:r>
        <w:t>Требования</w:t>
      </w:r>
      <w:r>
        <w:rPr>
          <w:spacing w:val="40"/>
        </w:rPr>
        <w:t xml:space="preserve"> </w:t>
      </w:r>
      <w:r>
        <w:t>к</w:t>
      </w:r>
      <w:r>
        <w:rPr>
          <w:spacing w:val="40"/>
        </w:rPr>
        <w:t xml:space="preserve"> </w:t>
      </w:r>
      <w:r>
        <w:t>местам</w:t>
      </w:r>
      <w:r>
        <w:rPr>
          <w:spacing w:val="40"/>
        </w:rPr>
        <w:t xml:space="preserve"> </w:t>
      </w:r>
      <w:r>
        <w:t>проведения</w:t>
      </w:r>
      <w:r>
        <w:rPr>
          <w:spacing w:val="40"/>
        </w:rPr>
        <w:t xml:space="preserve"> </w:t>
      </w:r>
      <w:r>
        <w:t>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14:paraId="63A087A9" w14:textId="77777777" w:rsidR="00283A18" w:rsidRDefault="00E81B4D">
      <w:pPr>
        <w:pStyle w:val="a3"/>
        <w:spacing w:line="360" w:lineRule="auto"/>
        <w:ind w:right="335"/>
      </w:pPr>
      <w:r>
        <w:t>Классификация физических упражнений, применяемых в триатлоне: подготовительные, общеразвивающие, специальные и корригирующие.</w:t>
      </w:r>
    </w:p>
    <w:p w14:paraId="20815036" w14:textId="77777777" w:rsidR="00283A18" w:rsidRDefault="00E81B4D">
      <w:pPr>
        <w:pStyle w:val="a3"/>
        <w:spacing w:line="360" w:lineRule="auto"/>
        <w:ind w:right="331"/>
      </w:pPr>
      <w:r>
        <w:t>Характеристика</w:t>
      </w:r>
      <w:r>
        <w:rPr>
          <w:spacing w:val="40"/>
        </w:rPr>
        <w:t xml:space="preserve"> </w:t>
      </w:r>
      <w:r>
        <w:t>технико-тактических</w:t>
      </w:r>
      <w:r>
        <w:rPr>
          <w:spacing w:val="40"/>
        </w:rPr>
        <w:t xml:space="preserve"> </w:t>
      </w:r>
      <w:r>
        <w:t>действий</w:t>
      </w:r>
      <w:r>
        <w:rPr>
          <w:spacing w:val="40"/>
        </w:rPr>
        <w:t xml:space="preserve"> </w:t>
      </w:r>
      <w:r>
        <w:t>в</w:t>
      </w:r>
      <w:r>
        <w:rPr>
          <w:spacing w:val="40"/>
        </w:rPr>
        <w:t xml:space="preserve"> </w:t>
      </w:r>
      <w:r>
        <w:t>триатлоне.</w:t>
      </w:r>
      <w:r>
        <w:rPr>
          <w:spacing w:val="40"/>
        </w:rPr>
        <w:t xml:space="preserve"> </w:t>
      </w:r>
      <w:r>
        <w:t>Средства</w:t>
      </w:r>
      <w:r>
        <w:rPr>
          <w:spacing w:val="40"/>
        </w:rPr>
        <w:t xml:space="preserve"> </w:t>
      </w:r>
      <w:r>
        <w:t>общей и специальной физической подготовки, применяемые в образовательной и тренировочной деятельности при занятиях триатлоном.</w:t>
      </w:r>
    </w:p>
    <w:p w14:paraId="1BEEFE16" w14:textId="77777777" w:rsidR="00283A18" w:rsidRDefault="00E81B4D">
      <w:pPr>
        <w:pStyle w:val="a3"/>
        <w:spacing w:line="275" w:lineRule="exact"/>
        <w:ind w:left="1686" w:firstLine="0"/>
      </w:pPr>
      <w:r>
        <w:t>Методы</w:t>
      </w:r>
      <w:r>
        <w:rPr>
          <w:spacing w:val="-6"/>
        </w:rPr>
        <w:t xml:space="preserve"> </w:t>
      </w:r>
      <w:r>
        <w:t>развития</w:t>
      </w:r>
      <w:r>
        <w:rPr>
          <w:spacing w:val="-9"/>
        </w:rPr>
        <w:t xml:space="preserve"> </w:t>
      </w:r>
      <w:r>
        <w:t>физических</w:t>
      </w:r>
      <w:r>
        <w:rPr>
          <w:spacing w:val="-6"/>
        </w:rPr>
        <w:t xml:space="preserve"> </w:t>
      </w:r>
      <w:r>
        <w:rPr>
          <w:spacing w:val="-2"/>
        </w:rPr>
        <w:t>качеств.</w:t>
      </w:r>
    </w:p>
    <w:p w14:paraId="3A965CFF" w14:textId="77777777" w:rsidR="00283A18" w:rsidRDefault="00E81B4D">
      <w:pPr>
        <w:pStyle w:val="a3"/>
        <w:spacing w:before="134" w:line="360" w:lineRule="auto"/>
        <w:ind w:right="348"/>
      </w:pPr>
      <w:r>
        <w:t>Влияние занятий триатлоном на физическую, психическую, интеллектуальную и социальную деятельность человека.</w:t>
      </w:r>
    </w:p>
    <w:p w14:paraId="357A75A9" w14:textId="77777777" w:rsidR="00283A18" w:rsidRDefault="00E81B4D">
      <w:pPr>
        <w:pStyle w:val="a3"/>
        <w:spacing w:line="360" w:lineRule="auto"/>
        <w:ind w:right="339"/>
      </w:pPr>
      <w: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14:paraId="360091C3" w14:textId="77777777" w:rsidR="00283A18" w:rsidRDefault="00283A18">
      <w:pPr>
        <w:spacing w:line="360" w:lineRule="auto"/>
        <w:sectPr w:rsidR="00283A18">
          <w:pgSz w:w="11920" w:h="16850"/>
          <w:pgMar w:top="1020" w:right="220" w:bottom="1680" w:left="160" w:header="0" w:footer="1373" w:gutter="0"/>
          <w:cols w:space="720"/>
        </w:sectPr>
      </w:pPr>
    </w:p>
    <w:p w14:paraId="4EE4B69D" w14:textId="77777777" w:rsidR="00283A18" w:rsidRDefault="00E81B4D">
      <w:pPr>
        <w:pStyle w:val="a3"/>
        <w:spacing w:before="77" w:line="362" w:lineRule="auto"/>
        <w:ind w:right="339"/>
      </w:pPr>
      <w:r>
        <w:lastRenderedPageBreak/>
        <w:t xml:space="preserve">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w:t>
      </w:r>
      <w:r>
        <w:rPr>
          <w:spacing w:val="-2"/>
        </w:rPr>
        <w:t>поведения.</w:t>
      </w:r>
    </w:p>
    <w:p w14:paraId="373E7788" w14:textId="77777777" w:rsidR="00283A18" w:rsidRDefault="00E81B4D">
      <w:pPr>
        <w:pStyle w:val="a3"/>
        <w:spacing w:line="360" w:lineRule="auto"/>
        <w:ind w:right="340"/>
      </w:pPr>
      <w:r>
        <w:t>Профилактика спортивного травматизма триатлонистов, причины возникновения травм и методы</w:t>
      </w:r>
      <w:r>
        <w:rPr>
          <w:spacing w:val="-3"/>
        </w:rPr>
        <w:t xml:space="preserve"> </w:t>
      </w:r>
      <w:r>
        <w:t>их</w:t>
      </w:r>
      <w:r>
        <w:rPr>
          <w:spacing w:val="-1"/>
        </w:rPr>
        <w:t xml:space="preserve"> </w:t>
      </w:r>
      <w:r>
        <w:t>устранения.</w:t>
      </w:r>
      <w:r>
        <w:rPr>
          <w:spacing w:val="-3"/>
        </w:rPr>
        <w:t xml:space="preserve"> </w:t>
      </w:r>
      <w:r>
        <w:t>Первая</w:t>
      </w:r>
      <w:r>
        <w:rPr>
          <w:spacing w:val="-2"/>
        </w:rPr>
        <w:t xml:space="preserve"> </w:t>
      </w:r>
      <w:r>
        <w:t>помощь</w:t>
      </w:r>
      <w:r>
        <w:rPr>
          <w:spacing w:val="-2"/>
        </w:rPr>
        <w:t xml:space="preserve"> </w:t>
      </w:r>
      <w:r>
        <w:t>при</w:t>
      </w:r>
      <w:r>
        <w:rPr>
          <w:spacing w:val="-4"/>
        </w:rPr>
        <w:t xml:space="preserve"> </w:t>
      </w:r>
      <w:r>
        <w:t>травмах</w:t>
      </w:r>
      <w:r>
        <w:rPr>
          <w:spacing w:val="-2"/>
        </w:rPr>
        <w:t xml:space="preserve"> </w:t>
      </w:r>
      <w:r>
        <w:t>и повреждениях во время занятий триатлоном.</w:t>
      </w:r>
    </w:p>
    <w:p w14:paraId="727C75B8" w14:textId="77777777" w:rsidR="00283A18" w:rsidRDefault="00E81B4D">
      <w:pPr>
        <w:pStyle w:val="a3"/>
        <w:spacing w:line="360" w:lineRule="auto"/>
        <w:ind w:right="338"/>
      </w:pPr>
      <w: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14:paraId="2BBD0177" w14:textId="77777777" w:rsidR="00283A18" w:rsidRDefault="00E81B4D" w:rsidP="00F0497F">
      <w:pPr>
        <w:pStyle w:val="a5"/>
        <w:numPr>
          <w:ilvl w:val="0"/>
          <w:numId w:val="39"/>
        </w:numPr>
        <w:tabs>
          <w:tab w:val="left" w:pos="1946"/>
        </w:tabs>
        <w:spacing w:line="275" w:lineRule="exact"/>
        <w:ind w:left="1946" w:hanging="260"/>
        <w:rPr>
          <w:sz w:val="24"/>
        </w:rPr>
      </w:pPr>
      <w:r>
        <w:rPr>
          <w:sz w:val="24"/>
        </w:rPr>
        <w:t>Способы</w:t>
      </w:r>
      <w:r>
        <w:rPr>
          <w:spacing w:val="-9"/>
          <w:sz w:val="24"/>
        </w:rPr>
        <w:t xml:space="preserve"> </w:t>
      </w:r>
      <w:r>
        <w:rPr>
          <w:sz w:val="24"/>
        </w:rPr>
        <w:t>самостоятельной</w:t>
      </w:r>
      <w:r>
        <w:rPr>
          <w:spacing w:val="-6"/>
          <w:sz w:val="24"/>
        </w:rPr>
        <w:t xml:space="preserve"> </w:t>
      </w:r>
      <w:r>
        <w:rPr>
          <w:spacing w:val="-2"/>
          <w:sz w:val="24"/>
        </w:rPr>
        <w:t>деятельности.</w:t>
      </w:r>
    </w:p>
    <w:p w14:paraId="0CEE022F" w14:textId="77777777" w:rsidR="00283A18" w:rsidRDefault="00E81B4D">
      <w:pPr>
        <w:pStyle w:val="a3"/>
        <w:spacing w:before="138" w:line="360" w:lineRule="auto"/>
        <w:ind w:right="334"/>
      </w:pPr>
      <w:r>
        <w:t>Планирование самостоятельной подготовки в триатлоне. Организация и проведение самостоятельных занятий по триатлону.</w:t>
      </w:r>
    </w:p>
    <w:p w14:paraId="21D67149" w14:textId="77777777" w:rsidR="00283A18" w:rsidRDefault="00E81B4D">
      <w:pPr>
        <w:pStyle w:val="a3"/>
        <w:spacing w:line="360" w:lineRule="auto"/>
        <w:ind w:right="346"/>
      </w:pPr>
      <w:r>
        <w:t>Способы самостоятельного освоения двигательных действий, подбор подготовительных и специальных упражнений.</w:t>
      </w:r>
    </w:p>
    <w:p w14:paraId="3AC4B771" w14:textId="77777777" w:rsidR="00283A18" w:rsidRDefault="00E81B4D">
      <w:pPr>
        <w:pStyle w:val="a3"/>
        <w:spacing w:line="360" w:lineRule="auto"/>
        <w:ind w:right="335"/>
      </w:pPr>
      <w: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14:paraId="27BE2D30" w14:textId="77777777" w:rsidR="00283A18" w:rsidRDefault="00E81B4D">
      <w:pPr>
        <w:pStyle w:val="a3"/>
        <w:spacing w:before="2" w:line="362" w:lineRule="auto"/>
        <w:ind w:right="331"/>
      </w:pPr>
      <w:r>
        <w:t>Причины</w:t>
      </w:r>
      <w:r>
        <w:rPr>
          <w:spacing w:val="80"/>
          <w:w w:val="150"/>
        </w:rPr>
        <w:t xml:space="preserve"> </w:t>
      </w:r>
      <w:r>
        <w:t>возникновения</w:t>
      </w:r>
      <w:r>
        <w:rPr>
          <w:spacing w:val="80"/>
          <w:w w:val="150"/>
        </w:rPr>
        <w:t xml:space="preserve"> </w:t>
      </w:r>
      <w:r>
        <w:t>ошибок</w:t>
      </w:r>
      <w:r>
        <w:rPr>
          <w:spacing w:val="80"/>
          <w:w w:val="150"/>
        </w:rPr>
        <w:t xml:space="preserve"> </w:t>
      </w:r>
      <w:r>
        <w:t>при</w:t>
      </w:r>
      <w:r>
        <w:rPr>
          <w:spacing w:val="80"/>
          <w:w w:val="150"/>
        </w:rPr>
        <w:t xml:space="preserve"> </w:t>
      </w:r>
      <w:r>
        <w:t>выполнении</w:t>
      </w:r>
      <w:r>
        <w:rPr>
          <w:spacing w:val="80"/>
          <w:w w:val="150"/>
        </w:rPr>
        <w:t xml:space="preserve"> </w:t>
      </w:r>
      <w:r>
        <w:t>двигательных</w:t>
      </w:r>
      <w:r>
        <w:rPr>
          <w:spacing w:val="80"/>
          <w:w w:val="150"/>
        </w:rPr>
        <w:t xml:space="preserve"> </w:t>
      </w:r>
      <w:r>
        <w:t>действий</w:t>
      </w:r>
      <w:r>
        <w:rPr>
          <w:spacing w:val="80"/>
        </w:rPr>
        <w:t xml:space="preserve"> </w:t>
      </w:r>
      <w:r>
        <w:t>и</w:t>
      </w:r>
      <w:r>
        <w:rPr>
          <w:spacing w:val="80"/>
        </w:rPr>
        <w:t xml:space="preserve"> </w:t>
      </w:r>
      <w:r>
        <w:t xml:space="preserve">способы их устранения. Основы анализа собственных двигательных действий и действий </w:t>
      </w:r>
      <w:r>
        <w:rPr>
          <w:spacing w:val="-2"/>
        </w:rPr>
        <w:t>соперников.</w:t>
      </w:r>
    </w:p>
    <w:p w14:paraId="45D85AB0" w14:textId="77777777" w:rsidR="00283A18" w:rsidRDefault="00E81B4D">
      <w:pPr>
        <w:pStyle w:val="a3"/>
        <w:spacing w:line="360" w:lineRule="auto"/>
        <w:ind w:right="343"/>
      </w:pPr>
      <w:r>
        <w:t>Осуществление функций судьи, помощника судьи, судьи секретаря во время контрольных занятий и соревнований.</w:t>
      </w:r>
    </w:p>
    <w:p w14:paraId="181BDA05" w14:textId="77777777" w:rsidR="00283A18" w:rsidRDefault="00E81B4D">
      <w:pPr>
        <w:pStyle w:val="a3"/>
        <w:spacing w:line="360" w:lineRule="auto"/>
        <w:ind w:right="336"/>
      </w:pPr>
      <w:proofErr w:type="gramStart"/>
      <w:r>
        <w:t>Способы</w:t>
      </w:r>
      <w:r>
        <w:rPr>
          <w:spacing w:val="40"/>
        </w:rPr>
        <w:t xml:space="preserve"> </w:t>
      </w:r>
      <w:r>
        <w:t>планирования</w:t>
      </w:r>
      <w:r>
        <w:rPr>
          <w:spacing w:val="40"/>
        </w:rPr>
        <w:t xml:space="preserve"> </w:t>
      </w:r>
      <w:r>
        <w:t>и</w:t>
      </w:r>
      <w:r>
        <w:rPr>
          <w:spacing w:val="40"/>
        </w:rPr>
        <w:t xml:space="preserve"> </w:t>
      </w:r>
      <w:r>
        <w:t>распределения</w:t>
      </w:r>
      <w:r>
        <w:rPr>
          <w:spacing w:val="40"/>
        </w:rPr>
        <w:t xml:space="preserve"> </w:t>
      </w:r>
      <w:r>
        <w:t>занятий</w:t>
      </w:r>
      <w:r>
        <w:rPr>
          <w:spacing w:val="40"/>
        </w:rPr>
        <w:t xml:space="preserve"> </w:t>
      </w:r>
      <w:r>
        <w:t>по</w:t>
      </w:r>
      <w:r>
        <w:rPr>
          <w:spacing w:val="40"/>
        </w:rPr>
        <w:t xml:space="preserve"> </w:t>
      </w:r>
      <w:r>
        <w:t>технической</w:t>
      </w:r>
      <w:r>
        <w:rPr>
          <w:spacing w:val="40"/>
        </w:rPr>
        <w:t xml:space="preserve"> </w:t>
      </w:r>
      <w:r>
        <w:t>подготовки по триатлону.</w:t>
      </w:r>
      <w:proofErr w:type="gramEnd"/>
      <w:r>
        <w:t xml:space="preserve">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14:paraId="7F87C19D" w14:textId="77777777" w:rsidR="00283A18" w:rsidRDefault="00E81B4D">
      <w:pPr>
        <w:pStyle w:val="a3"/>
        <w:spacing w:line="362" w:lineRule="auto"/>
        <w:ind w:right="341"/>
      </w:pPr>
      <w:r>
        <w:t>Технологии</w:t>
      </w:r>
      <w:r>
        <w:rPr>
          <w:spacing w:val="80"/>
        </w:rPr>
        <w:t xml:space="preserve"> </w:t>
      </w:r>
      <w:r>
        <w:t>предупреждения</w:t>
      </w:r>
      <w:r>
        <w:rPr>
          <w:spacing w:val="80"/>
        </w:rPr>
        <w:t xml:space="preserve"> </w:t>
      </w:r>
      <w:r>
        <w:t>и</w:t>
      </w:r>
      <w:r>
        <w:rPr>
          <w:spacing w:val="80"/>
        </w:rPr>
        <w:t xml:space="preserve"> </w:t>
      </w:r>
      <w:r>
        <w:t>нивелирования</w:t>
      </w:r>
      <w:r>
        <w:rPr>
          <w:spacing w:val="80"/>
        </w:rPr>
        <w:t xml:space="preserve"> </w:t>
      </w:r>
      <w:r>
        <w:t>конфликтных</w:t>
      </w:r>
      <w:r>
        <w:rPr>
          <w:spacing w:val="80"/>
        </w:rPr>
        <w:t xml:space="preserve"> </w:t>
      </w:r>
      <w:r>
        <w:t>ситуации</w:t>
      </w:r>
      <w:r>
        <w:rPr>
          <w:spacing w:val="40"/>
        </w:rPr>
        <w:t xml:space="preserve"> </w:t>
      </w:r>
      <w:r>
        <w:t>во</w:t>
      </w:r>
      <w:r>
        <w:rPr>
          <w:spacing w:val="40"/>
        </w:rPr>
        <w:t xml:space="preserve"> </w:t>
      </w:r>
      <w:r>
        <w:t>время занятий триатлоном, решения спорных и проблемных ситуаций.</w:t>
      </w:r>
    </w:p>
    <w:p w14:paraId="161B8F09" w14:textId="77777777" w:rsidR="00283A18" w:rsidRDefault="00E81B4D">
      <w:pPr>
        <w:pStyle w:val="a3"/>
        <w:spacing w:line="360" w:lineRule="auto"/>
        <w:ind w:right="333"/>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14:paraId="3A4B0E6F" w14:textId="77777777" w:rsidR="00283A18" w:rsidRDefault="00E81B4D">
      <w:pPr>
        <w:pStyle w:val="a3"/>
        <w:spacing w:line="360" w:lineRule="auto"/>
        <w:ind w:right="341"/>
      </w:pPr>
      <w:r>
        <w:t>Технологии</w:t>
      </w:r>
      <w:r>
        <w:rPr>
          <w:spacing w:val="80"/>
        </w:rPr>
        <w:t xml:space="preserve"> </w:t>
      </w:r>
      <w:r>
        <w:t>предупреждения</w:t>
      </w:r>
      <w:r>
        <w:rPr>
          <w:spacing w:val="80"/>
        </w:rPr>
        <w:t xml:space="preserve"> </w:t>
      </w:r>
      <w:r>
        <w:t>и</w:t>
      </w:r>
      <w:r>
        <w:rPr>
          <w:spacing w:val="80"/>
        </w:rPr>
        <w:t xml:space="preserve"> </w:t>
      </w:r>
      <w:r>
        <w:t>нивелирования</w:t>
      </w:r>
      <w:r>
        <w:rPr>
          <w:spacing w:val="80"/>
        </w:rPr>
        <w:t xml:space="preserve"> </w:t>
      </w:r>
      <w:r>
        <w:t>конфликтных</w:t>
      </w:r>
      <w:r>
        <w:rPr>
          <w:spacing w:val="80"/>
        </w:rPr>
        <w:t xml:space="preserve"> </w:t>
      </w:r>
      <w:r>
        <w:t>ситуации</w:t>
      </w:r>
      <w:r>
        <w:rPr>
          <w:spacing w:val="40"/>
        </w:rPr>
        <w:t xml:space="preserve"> </w:t>
      </w:r>
      <w:r>
        <w:t>во</w:t>
      </w:r>
      <w:r>
        <w:rPr>
          <w:spacing w:val="40"/>
        </w:rPr>
        <w:t xml:space="preserve"> </w:t>
      </w:r>
      <w:r>
        <w:t>время занятий триатлоном, решения спорных и проблемных ситуаций.</w:t>
      </w:r>
    </w:p>
    <w:p w14:paraId="6C757AB5" w14:textId="77777777" w:rsidR="00283A18" w:rsidRDefault="00E81B4D">
      <w:pPr>
        <w:pStyle w:val="a3"/>
        <w:spacing w:line="360" w:lineRule="auto"/>
        <w:ind w:left="1686" w:right="337" w:firstLine="0"/>
      </w:pPr>
      <w:r>
        <w:t>Основы анализа собственныхтехнических и тактических действий и действий соперников. Тестирование уровня физической подготовленности в триатлоне. Выполнения контрольно-</w:t>
      </w:r>
    </w:p>
    <w:p w14:paraId="71F16F68" w14:textId="77777777" w:rsidR="00283A18" w:rsidRDefault="00283A18">
      <w:pPr>
        <w:spacing w:line="360" w:lineRule="auto"/>
        <w:sectPr w:rsidR="00283A18">
          <w:pgSz w:w="11920" w:h="16850"/>
          <w:pgMar w:top="1020" w:right="220" w:bottom="1680" w:left="160" w:header="0" w:footer="1373" w:gutter="0"/>
          <w:cols w:space="720"/>
        </w:sectPr>
      </w:pPr>
    </w:p>
    <w:p w14:paraId="564BDA26" w14:textId="77777777" w:rsidR="00283A18" w:rsidRDefault="00E81B4D">
      <w:pPr>
        <w:pStyle w:val="a3"/>
        <w:spacing w:before="77"/>
        <w:ind w:firstLine="0"/>
      </w:pPr>
      <w:r>
        <w:lastRenderedPageBreak/>
        <w:t>тестовых</w:t>
      </w:r>
      <w:r>
        <w:rPr>
          <w:spacing w:val="-5"/>
        </w:rPr>
        <w:t xml:space="preserve"> </w:t>
      </w:r>
      <w:r>
        <w:t>упражнений</w:t>
      </w:r>
      <w:r>
        <w:rPr>
          <w:spacing w:val="-4"/>
        </w:rPr>
        <w:t xml:space="preserve"> </w:t>
      </w:r>
      <w:r>
        <w:t>по</w:t>
      </w:r>
      <w:r>
        <w:rPr>
          <w:spacing w:val="-10"/>
        </w:rPr>
        <w:t xml:space="preserve"> </w:t>
      </w:r>
      <w:r>
        <w:t>общей</w:t>
      </w:r>
      <w:r>
        <w:rPr>
          <w:spacing w:val="-8"/>
        </w:rPr>
        <w:t xml:space="preserve"> </w:t>
      </w:r>
      <w:r>
        <w:t>и</w:t>
      </w:r>
      <w:r>
        <w:rPr>
          <w:spacing w:val="-3"/>
        </w:rPr>
        <w:t xml:space="preserve"> </w:t>
      </w:r>
      <w:r>
        <w:t>специальной</w:t>
      </w:r>
      <w:r>
        <w:rPr>
          <w:spacing w:val="-14"/>
        </w:rPr>
        <w:t xml:space="preserve"> </w:t>
      </w:r>
      <w:r>
        <w:t>технической</w:t>
      </w:r>
      <w:r>
        <w:rPr>
          <w:spacing w:val="-4"/>
        </w:rPr>
        <w:t xml:space="preserve"> </w:t>
      </w:r>
      <w:r>
        <w:t>подготовке</w:t>
      </w:r>
      <w:r>
        <w:rPr>
          <w:spacing w:val="-4"/>
        </w:rPr>
        <w:t xml:space="preserve"> </w:t>
      </w:r>
      <w:r>
        <w:rPr>
          <w:spacing w:val="-2"/>
        </w:rPr>
        <w:t>триатлониста.</w:t>
      </w:r>
    </w:p>
    <w:p w14:paraId="36FCB6E7" w14:textId="77777777" w:rsidR="00283A18" w:rsidRDefault="00E81B4D" w:rsidP="00F0497F">
      <w:pPr>
        <w:pStyle w:val="a5"/>
        <w:numPr>
          <w:ilvl w:val="0"/>
          <w:numId w:val="39"/>
        </w:numPr>
        <w:tabs>
          <w:tab w:val="left" w:pos="1946"/>
        </w:tabs>
        <w:spacing w:before="139"/>
        <w:ind w:left="1946" w:hanging="260"/>
        <w:rPr>
          <w:sz w:val="24"/>
        </w:rPr>
      </w:pPr>
      <w:r>
        <w:rPr>
          <w:sz w:val="24"/>
        </w:rPr>
        <w:t>Физическое</w:t>
      </w:r>
      <w:r>
        <w:rPr>
          <w:spacing w:val="-12"/>
          <w:sz w:val="24"/>
        </w:rPr>
        <w:t xml:space="preserve"> </w:t>
      </w:r>
      <w:r>
        <w:rPr>
          <w:spacing w:val="-2"/>
          <w:sz w:val="24"/>
        </w:rPr>
        <w:t>совершенствование.</w:t>
      </w:r>
    </w:p>
    <w:p w14:paraId="18018041" w14:textId="77777777" w:rsidR="00283A18" w:rsidRDefault="00E81B4D">
      <w:pPr>
        <w:pStyle w:val="a3"/>
        <w:spacing w:before="142" w:line="360" w:lineRule="auto"/>
        <w:jc w:val="left"/>
      </w:pPr>
      <w:r>
        <w:t>Комплексы</w:t>
      </w:r>
      <w:r>
        <w:rPr>
          <w:spacing w:val="-3"/>
        </w:rPr>
        <w:t xml:space="preserve"> </w:t>
      </w:r>
      <w:r>
        <w:t>упражнений</w:t>
      </w:r>
      <w:r>
        <w:rPr>
          <w:spacing w:val="23"/>
        </w:rPr>
        <w:t xml:space="preserve"> </w:t>
      </w:r>
      <w:r>
        <w:t>для</w:t>
      </w:r>
      <w:r>
        <w:rPr>
          <w:spacing w:val="-4"/>
        </w:rPr>
        <w:t xml:space="preserve"> </w:t>
      </w:r>
      <w:r>
        <w:t>развития</w:t>
      </w:r>
      <w:r>
        <w:rPr>
          <w:spacing w:val="-4"/>
        </w:rPr>
        <w:t xml:space="preserve"> </w:t>
      </w:r>
      <w:r>
        <w:t>физических</w:t>
      </w:r>
      <w:r>
        <w:rPr>
          <w:spacing w:val="-2"/>
        </w:rPr>
        <w:t xml:space="preserve"> </w:t>
      </w:r>
      <w:r>
        <w:t>качеств</w:t>
      </w:r>
      <w:r>
        <w:rPr>
          <w:spacing w:val="23"/>
        </w:rPr>
        <w:t xml:space="preserve"> </w:t>
      </w:r>
      <w:r>
        <w:t>(быстроты,</w:t>
      </w:r>
      <w:r>
        <w:rPr>
          <w:spacing w:val="23"/>
        </w:rPr>
        <w:t xml:space="preserve"> </w:t>
      </w:r>
      <w:r>
        <w:t>ловкости,</w:t>
      </w:r>
      <w:r>
        <w:rPr>
          <w:spacing w:val="-4"/>
        </w:rPr>
        <w:t xml:space="preserve"> </w:t>
      </w:r>
      <w:r>
        <w:t>гибкости, силы, общей и специальной выносливости).</w:t>
      </w:r>
    </w:p>
    <w:p w14:paraId="0CA20A45" w14:textId="77777777" w:rsidR="00283A18" w:rsidRDefault="00E81B4D">
      <w:pPr>
        <w:pStyle w:val="a3"/>
        <w:spacing w:before="1" w:line="360" w:lineRule="auto"/>
        <w:jc w:val="left"/>
      </w:pPr>
      <w:r>
        <w:t>Комплексы</w:t>
      </w:r>
      <w:r>
        <w:rPr>
          <w:spacing w:val="38"/>
        </w:rPr>
        <w:t xml:space="preserve"> </w:t>
      </w:r>
      <w:r>
        <w:t>упражнений,</w:t>
      </w:r>
      <w:r>
        <w:rPr>
          <w:spacing w:val="37"/>
        </w:rPr>
        <w:t xml:space="preserve"> </w:t>
      </w:r>
      <w:r>
        <w:t>формирующие</w:t>
      </w:r>
      <w:r>
        <w:rPr>
          <w:spacing w:val="36"/>
        </w:rPr>
        <w:t xml:space="preserve"> </w:t>
      </w:r>
      <w:r>
        <w:t>эффективную</w:t>
      </w:r>
      <w:r>
        <w:rPr>
          <w:spacing w:val="37"/>
        </w:rPr>
        <w:t xml:space="preserve"> </w:t>
      </w:r>
      <w:r>
        <w:t>технику</w:t>
      </w:r>
      <w:r>
        <w:rPr>
          <w:spacing w:val="30"/>
        </w:rPr>
        <w:t xml:space="preserve"> </w:t>
      </w:r>
      <w:r>
        <w:t>движений,</w:t>
      </w:r>
      <w:r>
        <w:rPr>
          <w:spacing w:val="36"/>
        </w:rPr>
        <w:t xml:space="preserve"> </w:t>
      </w:r>
      <w:r>
        <w:t>двигательные умения и навыки технических и тактических действий триатлониста.</w:t>
      </w:r>
    </w:p>
    <w:p w14:paraId="3F70A593" w14:textId="77777777" w:rsidR="00283A18" w:rsidRDefault="00E81B4D">
      <w:pPr>
        <w:pStyle w:val="a3"/>
        <w:spacing w:line="360" w:lineRule="auto"/>
        <w:jc w:val="left"/>
      </w:pPr>
      <w:r>
        <w:t>Технические</w:t>
      </w:r>
      <w:r>
        <w:rPr>
          <w:spacing w:val="-4"/>
        </w:rPr>
        <w:t xml:space="preserve"> </w:t>
      </w:r>
      <w:r>
        <w:t>и</w:t>
      </w:r>
      <w:r>
        <w:rPr>
          <w:spacing w:val="-5"/>
        </w:rPr>
        <w:t xml:space="preserve"> </w:t>
      </w:r>
      <w:r>
        <w:t>тактические</w:t>
      </w:r>
      <w:r>
        <w:rPr>
          <w:spacing w:val="-4"/>
        </w:rPr>
        <w:t xml:space="preserve"> </w:t>
      </w:r>
      <w:r>
        <w:t>действия</w:t>
      </w:r>
      <w:r>
        <w:rPr>
          <w:spacing w:val="-3"/>
        </w:rPr>
        <w:t xml:space="preserve"> </w:t>
      </w:r>
      <w:r>
        <w:t>в</w:t>
      </w:r>
      <w:r>
        <w:rPr>
          <w:spacing w:val="-4"/>
        </w:rPr>
        <w:t xml:space="preserve"> </w:t>
      </w:r>
      <w:r>
        <w:t>триатлоне,</w:t>
      </w:r>
      <w:r>
        <w:rPr>
          <w:spacing w:val="-3"/>
        </w:rPr>
        <w:t xml:space="preserve"> </w:t>
      </w:r>
      <w:r>
        <w:t>изученные</w:t>
      </w:r>
      <w:r>
        <w:rPr>
          <w:spacing w:val="-5"/>
        </w:rPr>
        <w:t xml:space="preserve"> </w:t>
      </w:r>
      <w:r>
        <w:t>на</w:t>
      </w:r>
      <w:r>
        <w:rPr>
          <w:spacing w:val="-2"/>
        </w:rPr>
        <w:t xml:space="preserve"> </w:t>
      </w:r>
      <w:r>
        <w:t>уровне</w:t>
      </w:r>
      <w:r>
        <w:rPr>
          <w:spacing w:val="-4"/>
        </w:rPr>
        <w:t xml:space="preserve"> </w:t>
      </w:r>
      <w:r>
        <w:t>основного</w:t>
      </w:r>
      <w:r>
        <w:rPr>
          <w:spacing w:val="-3"/>
        </w:rPr>
        <w:t xml:space="preserve"> </w:t>
      </w:r>
      <w:r>
        <w:t xml:space="preserve">общего </w:t>
      </w:r>
      <w:r>
        <w:rPr>
          <w:spacing w:val="-2"/>
        </w:rPr>
        <w:t>образования.</w:t>
      </w:r>
    </w:p>
    <w:p w14:paraId="5F8CCE32" w14:textId="77777777" w:rsidR="00283A18" w:rsidRDefault="00E81B4D">
      <w:pPr>
        <w:pStyle w:val="a3"/>
        <w:spacing w:before="2"/>
        <w:ind w:left="1686" w:firstLine="0"/>
        <w:jc w:val="left"/>
      </w:pPr>
      <w:r>
        <w:t>Техника</w:t>
      </w:r>
      <w:r>
        <w:rPr>
          <w:spacing w:val="-6"/>
        </w:rPr>
        <w:t xml:space="preserve"> </w:t>
      </w:r>
      <w:r>
        <w:t>передвижения</w:t>
      </w:r>
      <w:r>
        <w:rPr>
          <w:spacing w:val="-11"/>
        </w:rPr>
        <w:t xml:space="preserve"> </w:t>
      </w:r>
      <w:r>
        <w:t>в</w:t>
      </w:r>
      <w:r>
        <w:rPr>
          <w:spacing w:val="-3"/>
        </w:rPr>
        <w:t xml:space="preserve"> </w:t>
      </w:r>
      <w:r>
        <w:rPr>
          <w:spacing w:val="-4"/>
        </w:rPr>
        <w:t>воде:</w:t>
      </w:r>
    </w:p>
    <w:p w14:paraId="37CF2D2E" w14:textId="77777777" w:rsidR="00283A18" w:rsidRDefault="00E81B4D">
      <w:pPr>
        <w:pStyle w:val="a3"/>
        <w:spacing w:before="135" w:line="360" w:lineRule="auto"/>
        <w:ind w:right="337"/>
      </w:pPr>
      <w:r>
        <w:t>техника</w:t>
      </w:r>
      <w:r>
        <w:rPr>
          <w:spacing w:val="80"/>
        </w:rPr>
        <w:t xml:space="preserve"> </w:t>
      </w:r>
      <w:r>
        <w:t>спортивных</w:t>
      </w:r>
      <w:r>
        <w:rPr>
          <w:spacing w:val="80"/>
        </w:rPr>
        <w:t xml:space="preserve"> </w:t>
      </w:r>
      <w:r>
        <w:t>способов</w:t>
      </w:r>
      <w:r>
        <w:rPr>
          <w:spacing w:val="80"/>
        </w:rPr>
        <w:t xml:space="preserve"> </w:t>
      </w:r>
      <w:r>
        <w:t>плавания:</w:t>
      </w:r>
      <w:r>
        <w:rPr>
          <w:spacing w:val="80"/>
        </w:rPr>
        <w:t xml:space="preserve"> </w:t>
      </w:r>
      <w:r>
        <w:t>специальные</w:t>
      </w:r>
      <w:r>
        <w:rPr>
          <w:spacing w:val="80"/>
        </w:rPr>
        <w:t xml:space="preserve"> </w:t>
      </w:r>
      <w:r>
        <w:t>упражнения</w:t>
      </w:r>
      <w:r>
        <w:rPr>
          <w:spacing w:val="80"/>
        </w:rPr>
        <w:t xml:space="preserve"> </w:t>
      </w:r>
      <w:r>
        <w:t>в</w:t>
      </w:r>
      <w:r>
        <w:rPr>
          <w:spacing w:val="80"/>
        </w:rPr>
        <w:t xml:space="preserve"> </w:t>
      </w:r>
      <w:r>
        <w:t>воде</w:t>
      </w:r>
      <w:r>
        <w:rPr>
          <w:spacing w:val="40"/>
        </w:rPr>
        <w:t xml:space="preserve"> </w:t>
      </w:r>
      <w:r>
        <w:t>с</w:t>
      </w:r>
      <w:r>
        <w:rPr>
          <w:spacing w:val="80"/>
        </w:rPr>
        <w:t xml:space="preserve"> </w:t>
      </w:r>
      <w:r>
        <w:t>различным положением рук и ног, прыжков в воду, различные виды поворотов, плавание с помощью</w:t>
      </w:r>
      <w:r>
        <w:rPr>
          <w:spacing w:val="80"/>
        </w:rPr>
        <w:t xml:space="preserve"> </w:t>
      </w:r>
      <w:r>
        <w:t>одних</w:t>
      </w:r>
      <w:r>
        <w:rPr>
          <w:spacing w:val="80"/>
          <w:w w:val="150"/>
        </w:rPr>
        <w:t xml:space="preserve"> </w:t>
      </w:r>
      <w:r>
        <w:t>ног</w:t>
      </w:r>
      <w:r>
        <w:rPr>
          <w:spacing w:val="80"/>
        </w:rPr>
        <w:t xml:space="preserve"> </w:t>
      </w:r>
      <w:r>
        <w:t>или</w:t>
      </w:r>
      <w:r>
        <w:rPr>
          <w:spacing w:val="80"/>
          <w:w w:val="150"/>
        </w:rPr>
        <w:t xml:space="preserve"> </w:t>
      </w:r>
      <w:r>
        <w:t>рук,</w:t>
      </w:r>
      <w:r>
        <w:rPr>
          <w:spacing w:val="80"/>
          <w:w w:val="150"/>
        </w:rPr>
        <w:t xml:space="preserve"> </w:t>
      </w:r>
      <w:r>
        <w:t>с</w:t>
      </w:r>
      <w:r>
        <w:rPr>
          <w:spacing w:val="80"/>
        </w:rPr>
        <w:t xml:space="preserve"> </w:t>
      </w:r>
      <w:r>
        <w:t>дыханием</w:t>
      </w:r>
      <w:r>
        <w:rPr>
          <w:spacing w:val="80"/>
          <w:w w:val="150"/>
        </w:rPr>
        <w:t xml:space="preserve"> </w:t>
      </w:r>
      <w:r>
        <w:t>на</w:t>
      </w:r>
      <w:r>
        <w:rPr>
          <w:spacing w:val="80"/>
        </w:rPr>
        <w:t xml:space="preserve"> </w:t>
      </w:r>
      <w:r>
        <w:t>3,</w:t>
      </w:r>
      <w:r>
        <w:rPr>
          <w:spacing w:val="80"/>
          <w:w w:val="150"/>
        </w:rPr>
        <w:t xml:space="preserve"> </w:t>
      </w:r>
      <w:r>
        <w:t>5,</w:t>
      </w:r>
      <w:r>
        <w:rPr>
          <w:spacing w:val="80"/>
          <w:w w:val="150"/>
        </w:rPr>
        <w:t xml:space="preserve"> </w:t>
      </w:r>
      <w:r>
        <w:t>7</w:t>
      </w:r>
      <w:r>
        <w:rPr>
          <w:spacing w:val="80"/>
        </w:rPr>
        <w:t xml:space="preserve"> </w:t>
      </w:r>
      <w:r>
        <w:t>гребков,</w:t>
      </w:r>
      <w:r>
        <w:rPr>
          <w:spacing w:val="80"/>
        </w:rPr>
        <w:t xml:space="preserve"> </w:t>
      </w:r>
      <w:r>
        <w:t>плавание</w:t>
      </w:r>
      <w:r>
        <w:rPr>
          <w:spacing w:val="40"/>
        </w:rPr>
        <w:t xml:space="preserve"> </w:t>
      </w:r>
      <w:r>
        <w:t>со</w:t>
      </w:r>
      <w:r>
        <w:rPr>
          <w:spacing w:val="40"/>
        </w:rPr>
        <w:t xml:space="preserve"> </w:t>
      </w:r>
      <w:r>
        <w:t>сменой скорости и частоты гребков;</w:t>
      </w:r>
    </w:p>
    <w:p w14:paraId="22050F76" w14:textId="77777777" w:rsidR="00283A18" w:rsidRDefault="00E81B4D">
      <w:pPr>
        <w:pStyle w:val="a3"/>
        <w:spacing w:line="360" w:lineRule="auto"/>
        <w:ind w:right="330"/>
      </w:pPr>
      <w:r>
        <w:t>техника</w:t>
      </w:r>
      <w:r>
        <w:rPr>
          <w:spacing w:val="80"/>
        </w:rPr>
        <w:t xml:space="preserve"> </w:t>
      </w:r>
      <w:r>
        <w:t>и</w:t>
      </w:r>
      <w:r>
        <w:rPr>
          <w:spacing w:val="80"/>
        </w:rPr>
        <w:t xml:space="preserve"> </w:t>
      </w:r>
      <w:r>
        <w:t>тактика</w:t>
      </w:r>
      <w:r>
        <w:rPr>
          <w:spacing w:val="80"/>
        </w:rPr>
        <w:t xml:space="preserve"> </w:t>
      </w:r>
      <w:r>
        <w:t>плавания</w:t>
      </w:r>
      <w:r>
        <w:rPr>
          <w:spacing w:val="80"/>
        </w:rPr>
        <w:t xml:space="preserve"> </w:t>
      </w:r>
      <w:r>
        <w:t>на</w:t>
      </w:r>
      <w:r>
        <w:rPr>
          <w:spacing w:val="80"/>
        </w:rPr>
        <w:t xml:space="preserve"> </w:t>
      </w:r>
      <w:r>
        <w:t>открытой</w:t>
      </w:r>
      <w:r>
        <w:rPr>
          <w:spacing w:val="80"/>
        </w:rPr>
        <w:t xml:space="preserve"> </w:t>
      </w:r>
      <w:r>
        <w:t>воде:</w:t>
      </w:r>
      <w:r>
        <w:rPr>
          <w:spacing w:val="80"/>
        </w:rPr>
        <w:t xml:space="preserve"> </w:t>
      </w:r>
      <w:r>
        <w:t>плавание</w:t>
      </w:r>
      <w:r>
        <w:rPr>
          <w:spacing w:val="40"/>
        </w:rPr>
        <w:t xml:space="preserve"> </w:t>
      </w:r>
      <w:r>
        <w:t>с</w:t>
      </w:r>
      <w:r>
        <w:rPr>
          <w:spacing w:val="80"/>
        </w:rPr>
        <w:t xml:space="preserve"> </w:t>
      </w:r>
      <w:r>
        <w:t>поднятой</w:t>
      </w:r>
      <w:r>
        <w:rPr>
          <w:spacing w:val="80"/>
        </w:rPr>
        <w:t xml:space="preserve"> </w:t>
      </w:r>
      <w:r>
        <w:t>головой, плавание</w:t>
      </w:r>
      <w:r>
        <w:rPr>
          <w:spacing w:val="40"/>
        </w:rPr>
        <w:t xml:space="preserve"> </w:t>
      </w:r>
      <w:r>
        <w:t>в</w:t>
      </w:r>
      <w:r>
        <w:rPr>
          <w:spacing w:val="40"/>
        </w:rPr>
        <w:t xml:space="preserve"> </w:t>
      </w:r>
      <w:r>
        <w:t>группе</w:t>
      </w:r>
      <w:r>
        <w:rPr>
          <w:spacing w:val="40"/>
        </w:rPr>
        <w:t xml:space="preserve"> </w:t>
      </w:r>
      <w:r>
        <w:t>спортсменов</w:t>
      </w:r>
      <w:r>
        <w:rPr>
          <w:spacing w:val="40"/>
        </w:rPr>
        <w:t xml:space="preserve"> </w:t>
      </w:r>
      <w:r>
        <w:t>с</w:t>
      </w:r>
      <w:r>
        <w:rPr>
          <w:spacing w:val="40"/>
        </w:rPr>
        <w:t xml:space="preserve"> </w:t>
      </w:r>
      <w:r>
        <w:t>общего</w:t>
      </w:r>
      <w:r>
        <w:rPr>
          <w:spacing w:val="40"/>
        </w:rPr>
        <w:t xml:space="preserve"> </w:t>
      </w:r>
      <w:r>
        <w:t>старта (с понтона или бортика бассейна), плавание с выходом на берег (бортик бассейна), постепенное увеличение дистанции плавания.</w:t>
      </w:r>
    </w:p>
    <w:p w14:paraId="372EDBDD" w14:textId="77777777" w:rsidR="00283A18" w:rsidRDefault="00E81B4D">
      <w:pPr>
        <w:pStyle w:val="a3"/>
        <w:ind w:left="1686" w:firstLine="0"/>
      </w:pPr>
      <w:r>
        <w:t>Техника</w:t>
      </w:r>
      <w:r>
        <w:rPr>
          <w:spacing w:val="-6"/>
        </w:rPr>
        <w:t xml:space="preserve"> </w:t>
      </w:r>
      <w:r>
        <w:t>передвижения</w:t>
      </w:r>
      <w:r>
        <w:rPr>
          <w:spacing w:val="-6"/>
        </w:rPr>
        <w:t xml:space="preserve"> </w:t>
      </w:r>
      <w:r>
        <w:t>на</w:t>
      </w:r>
      <w:r>
        <w:rPr>
          <w:spacing w:val="-11"/>
        </w:rPr>
        <w:t xml:space="preserve"> </w:t>
      </w:r>
      <w:r>
        <w:rPr>
          <w:spacing w:val="-2"/>
        </w:rPr>
        <w:t>велосипеде:</w:t>
      </w:r>
    </w:p>
    <w:p w14:paraId="1BB57764" w14:textId="77777777" w:rsidR="00283A18" w:rsidRDefault="00E81B4D">
      <w:pPr>
        <w:pStyle w:val="a3"/>
        <w:spacing w:before="141" w:line="360" w:lineRule="auto"/>
        <w:ind w:right="334"/>
      </w:pPr>
      <w:r>
        <w:t>езда по кругу (по спортивной площадке или по аллее в парке) со сменой направления движения,</w:t>
      </w:r>
      <w:r>
        <w:rPr>
          <w:spacing w:val="80"/>
        </w:rPr>
        <w:t xml:space="preserve"> </w:t>
      </w:r>
      <w:r>
        <w:t>езда</w:t>
      </w:r>
      <w:r>
        <w:rPr>
          <w:spacing w:val="80"/>
        </w:rPr>
        <w:t xml:space="preserve"> </w:t>
      </w:r>
      <w:r>
        <w:t>стоя</w:t>
      </w:r>
      <w:r>
        <w:rPr>
          <w:spacing w:val="80"/>
        </w:rPr>
        <w:t xml:space="preserve"> </w:t>
      </w:r>
      <w:r>
        <w:t>по</w:t>
      </w:r>
      <w:r>
        <w:rPr>
          <w:spacing w:val="80"/>
        </w:rPr>
        <w:t xml:space="preserve"> </w:t>
      </w:r>
      <w:r>
        <w:t>прямой</w:t>
      </w:r>
      <w:r>
        <w:rPr>
          <w:spacing w:val="80"/>
        </w:rPr>
        <w:t xml:space="preserve"> </w:t>
      </w:r>
      <w:r>
        <w:t>с</w:t>
      </w:r>
      <w:r>
        <w:rPr>
          <w:spacing w:val="80"/>
        </w:rPr>
        <w:t xml:space="preserve"> </w:t>
      </w:r>
      <w:r>
        <w:t>кратковременной</w:t>
      </w:r>
      <w:r>
        <w:rPr>
          <w:spacing w:val="80"/>
        </w:rPr>
        <w:t xml:space="preserve"> </w:t>
      </w:r>
      <w:r>
        <w:t>остановкой</w:t>
      </w:r>
      <w:r>
        <w:rPr>
          <w:spacing w:val="40"/>
        </w:rPr>
        <w:t xml:space="preserve"> </w:t>
      </w:r>
      <w:r>
        <w:t>в</w:t>
      </w:r>
      <w:r>
        <w:rPr>
          <w:spacing w:val="40"/>
        </w:rPr>
        <w:t xml:space="preserve"> </w:t>
      </w:r>
      <w:r>
        <w:t>заданном</w:t>
      </w:r>
      <w:r>
        <w:rPr>
          <w:spacing w:val="40"/>
        </w:rPr>
        <w:t xml:space="preserve"> </w:t>
      </w:r>
      <w:r>
        <w:t>месте, преодоление препятствий различной высоты (3-10 см),</w:t>
      </w:r>
      <w:r>
        <w:rPr>
          <w:spacing w:val="22"/>
        </w:rPr>
        <w:t xml:space="preserve"> </w:t>
      </w:r>
      <w:r>
        <w:t>упражнения в парах на прямой, движение</w:t>
      </w:r>
    </w:p>
    <w:p w14:paraId="1BB20375" w14:textId="77777777" w:rsidR="00283A18" w:rsidRDefault="00E81B4D">
      <w:pPr>
        <w:pStyle w:val="a3"/>
        <w:spacing w:before="1"/>
        <w:ind w:firstLine="0"/>
      </w:pPr>
      <w:r>
        <w:t>«змейкой»</w:t>
      </w:r>
      <w:r>
        <w:rPr>
          <w:spacing w:val="-10"/>
        </w:rPr>
        <w:t xml:space="preserve"> </w:t>
      </w:r>
      <w:r>
        <w:t>и</w:t>
      </w:r>
      <w:r>
        <w:rPr>
          <w:spacing w:val="1"/>
        </w:rPr>
        <w:t xml:space="preserve"> </w:t>
      </w:r>
      <w:r>
        <w:t>другие</w:t>
      </w:r>
      <w:r>
        <w:rPr>
          <w:spacing w:val="2"/>
        </w:rPr>
        <w:t xml:space="preserve"> </w:t>
      </w:r>
      <w:r>
        <w:rPr>
          <w:spacing w:val="-2"/>
        </w:rPr>
        <w:t>упражнения;</w:t>
      </w:r>
    </w:p>
    <w:p w14:paraId="173B67F6" w14:textId="77777777" w:rsidR="00283A18" w:rsidRDefault="00E81B4D">
      <w:pPr>
        <w:pStyle w:val="a3"/>
        <w:spacing w:before="137" w:line="360" w:lineRule="auto"/>
        <w:ind w:right="330"/>
      </w:pPr>
      <w:r>
        <w:t>техника педалирования: положение рук на руле велосипеда и ног на педалях, различные виды</w:t>
      </w:r>
      <w:r>
        <w:rPr>
          <w:spacing w:val="80"/>
        </w:rPr>
        <w:t xml:space="preserve"> </w:t>
      </w:r>
      <w:r>
        <w:t>посадки,</w:t>
      </w:r>
      <w:r>
        <w:rPr>
          <w:spacing w:val="80"/>
        </w:rPr>
        <w:t xml:space="preserve"> </w:t>
      </w:r>
      <w:r>
        <w:t>езда</w:t>
      </w:r>
      <w:r>
        <w:rPr>
          <w:spacing w:val="80"/>
        </w:rPr>
        <w:t xml:space="preserve"> </w:t>
      </w:r>
      <w:r>
        <w:t>на</w:t>
      </w:r>
      <w:r>
        <w:rPr>
          <w:spacing w:val="80"/>
        </w:rPr>
        <w:t xml:space="preserve"> </w:t>
      </w:r>
      <w:r>
        <w:t>велосипеде</w:t>
      </w:r>
      <w:r>
        <w:rPr>
          <w:spacing w:val="80"/>
        </w:rPr>
        <w:t xml:space="preserve"> </w:t>
      </w:r>
      <w:r>
        <w:t>в</w:t>
      </w:r>
      <w:r>
        <w:rPr>
          <w:spacing w:val="80"/>
        </w:rPr>
        <w:t xml:space="preserve"> </w:t>
      </w:r>
      <w:r>
        <w:t>положении</w:t>
      </w:r>
      <w:r>
        <w:rPr>
          <w:spacing w:val="80"/>
        </w:rPr>
        <w:t xml:space="preserve"> </w:t>
      </w:r>
      <w:r>
        <w:t>сидя</w:t>
      </w:r>
      <w:r>
        <w:rPr>
          <w:spacing w:val="80"/>
        </w:rPr>
        <w:t xml:space="preserve"> </w:t>
      </w:r>
      <w:r>
        <w:t>в</w:t>
      </w:r>
      <w:r>
        <w:rPr>
          <w:spacing w:val="80"/>
        </w:rPr>
        <w:t xml:space="preserve"> </w:t>
      </w:r>
      <w:r>
        <w:t>седле</w:t>
      </w:r>
      <w:r>
        <w:rPr>
          <w:spacing w:val="80"/>
        </w:rPr>
        <w:t xml:space="preserve"> </w:t>
      </w:r>
      <w:r>
        <w:t>и</w:t>
      </w:r>
      <w:r>
        <w:rPr>
          <w:spacing w:val="80"/>
        </w:rPr>
        <w:t xml:space="preserve"> </w:t>
      </w:r>
      <w:r>
        <w:t>стоя</w:t>
      </w:r>
      <w:r>
        <w:rPr>
          <w:spacing w:val="40"/>
        </w:rPr>
        <w:t xml:space="preserve"> </w:t>
      </w:r>
      <w:r>
        <w:t>на</w:t>
      </w:r>
      <w:r>
        <w:rPr>
          <w:spacing w:val="40"/>
        </w:rPr>
        <w:t xml:space="preserve"> </w:t>
      </w:r>
      <w:r>
        <w:t>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5D1014A5" w14:textId="77777777" w:rsidR="00283A18" w:rsidRDefault="00E81B4D">
      <w:pPr>
        <w:pStyle w:val="a3"/>
        <w:spacing w:before="3" w:line="360" w:lineRule="auto"/>
        <w:ind w:right="336"/>
      </w:pPr>
      <w: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14:paraId="4CF4D455" w14:textId="77777777" w:rsidR="00283A18" w:rsidRDefault="00E81B4D">
      <w:pPr>
        <w:pStyle w:val="a3"/>
        <w:spacing w:before="1" w:line="360" w:lineRule="auto"/>
        <w:ind w:right="333"/>
      </w:pPr>
      <w: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14:paraId="6782AB46" w14:textId="77777777" w:rsidR="00283A18" w:rsidRDefault="00283A18">
      <w:pPr>
        <w:spacing w:line="360" w:lineRule="auto"/>
        <w:sectPr w:rsidR="00283A18">
          <w:pgSz w:w="11920" w:h="16850"/>
          <w:pgMar w:top="1020" w:right="220" w:bottom="1680" w:left="160" w:header="0" w:footer="1373" w:gutter="0"/>
          <w:cols w:space="720"/>
        </w:sectPr>
      </w:pPr>
    </w:p>
    <w:p w14:paraId="1AF199F0" w14:textId="77777777" w:rsidR="00283A18" w:rsidRDefault="00E81B4D">
      <w:pPr>
        <w:pStyle w:val="a3"/>
        <w:spacing w:before="77" w:line="362" w:lineRule="auto"/>
        <w:ind w:right="335"/>
      </w:pPr>
      <w:r>
        <w:lastRenderedPageBreak/>
        <w:t>Техника</w:t>
      </w:r>
      <w:r>
        <w:rPr>
          <w:spacing w:val="80"/>
        </w:rPr>
        <w:t xml:space="preserve"> </w:t>
      </w:r>
      <w:r>
        <w:t>передвижения</w:t>
      </w:r>
      <w:r>
        <w:rPr>
          <w:spacing w:val="80"/>
        </w:rPr>
        <w:t xml:space="preserve"> </w:t>
      </w:r>
      <w:r>
        <w:t>бегом</w:t>
      </w:r>
      <w:r>
        <w:rPr>
          <w:spacing w:val="80"/>
        </w:rPr>
        <w:t xml:space="preserve"> </w:t>
      </w:r>
      <w:r>
        <w:t>(беговая</w:t>
      </w:r>
      <w:r>
        <w:rPr>
          <w:spacing w:val="80"/>
        </w:rPr>
        <w:t xml:space="preserve"> </w:t>
      </w:r>
      <w:r>
        <w:t>подготовка)</w:t>
      </w:r>
      <w:r>
        <w:rPr>
          <w:spacing w:val="80"/>
        </w:rPr>
        <w:t xml:space="preserve"> </w:t>
      </w:r>
      <w:r>
        <w:t>для</w:t>
      </w:r>
      <w:r>
        <w:rPr>
          <w:spacing w:val="80"/>
        </w:rPr>
        <w:t xml:space="preserve"> </w:t>
      </w:r>
      <w:r>
        <w:t>безопасного и</w:t>
      </w:r>
      <w:r>
        <w:rPr>
          <w:spacing w:val="40"/>
        </w:rPr>
        <w:t xml:space="preserve"> </w:t>
      </w:r>
      <w:r>
        <w:t>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14:paraId="41AB492E" w14:textId="77777777" w:rsidR="00283A18" w:rsidRDefault="00E81B4D">
      <w:pPr>
        <w:pStyle w:val="a3"/>
        <w:spacing w:line="360" w:lineRule="auto"/>
        <w:ind w:right="333"/>
      </w:pPr>
      <w:r>
        <w:t>упражнения</w:t>
      </w:r>
      <w:r>
        <w:rPr>
          <w:spacing w:val="80"/>
        </w:rPr>
        <w:t xml:space="preserve"> </w:t>
      </w:r>
      <w:r>
        <w:t>для</w:t>
      </w:r>
      <w:r>
        <w:rPr>
          <w:spacing w:val="80"/>
        </w:rPr>
        <w:t xml:space="preserve"> </w:t>
      </w:r>
      <w:r>
        <w:t>обучения</w:t>
      </w:r>
      <w:r>
        <w:rPr>
          <w:spacing w:val="80"/>
        </w:rPr>
        <w:t xml:space="preserve"> </w:t>
      </w:r>
      <w:r>
        <w:t>ритму</w:t>
      </w:r>
      <w:r>
        <w:rPr>
          <w:spacing w:val="80"/>
        </w:rPr>
        <w:t xml:space="preserve"> </w:t>
      </w:r>
      <w:r>
        <w:t>бега</w:t>
      </w:r>
      <w:r>
        <w:rPr>
          <w:spacing w:val="64"/>
          <w:w w:val="150"/>
        </w:rPr>
        <w:t xml:space="preserve"> </w:t>
      </w:r>
      <w:r>
        <w:t>(бег</w:t>
      </w:r>
      <w:r>
        <w:rPr>
          <w:spacing w:val="64"/>
          <w:w w:val="150"/>
        </w:rPr>
        <w:t xml:space="preserve"> </w:t>
      </w:r>
      <w:r>
        <w:t>на</w:t>
      </w:r>
      <w:r>
        <w:rPr>
          <w:spacing w:val="80"/>
        </w:rPr>
        <w:t xml:space="preserve"> </w:t>
      </w:r>
      <w:r>
        <w:t>коротких</w:t>
      </w:r>
      <w:r>
        <w:rPr>
          <w:spacing w:val="65"/>
          <w:w w:val="150"/>
        </w:rPr>
        <w:t xml:space="preserve"> </w:t>
      </w:r>
      <w:r>
        <w:t>отрезках</w:t>
      </w:r>
      <w:r>
        <w:rPr>
          <w:spacing w:val="15"/>
        </w:rPr>
        <w:t xml:space="preserve"> </w:t>
      </w:r>
      <w:r>
        <w:t>от</w:t>
      </w:r>
      <w:r>
        <w:rPr>
          <w:spacing w:val="80"/>
        </w:rPr>
        <w:t xml:space="preserve"> </w:t>
      </w:r>
      <w:r>
        <w:t>30</w:t>
      </w:r>
      <w:r>
        <w:rPr>
          <w:spacing w:val="80"/>
        </w:rPr>
        <w:t xml:space="preserve"> </w:t>
      </w:r>
      <w:r>
        <w:t>м</w:t>
      </w:r>
      <w:r>
        <w:rPr>
          <w:spacing w:val="80"/>
        </w:rPr>
        <w:t xml:space="preserve"> </w:t>
      </w:r>
      <w:r>
        <w:t>до</w:t>
      </w:r>
      <w:r>
        <w:rPr>
          <w:spacing w:val="80"/>
        </w:rPr>
        <w:t xml:space="preserve"> </w:t>
      </w:r>
      <w:r>
        <w:t>100</w:t>
      </w:r>
      <w:r>
        <w:rPr>
          <w:spacing w:val="80"/>
        </w:rPr>
        <w:t xml:space="preserve"> </w:t>
      </w:r>
      <w:r>
        <w:t>м</w:t>
      </w:r>
      <w:r>
        <w:rPr>
          <w:spacing w:val="40"/>
        </w:rPr>
        <w:t xml:space="preserve"> </w:t>
      </w:r>
      <w:r>
        <w:t>с</w:t>
      </w:r>
      <w:r>
        <w:rPr>
          <w:spacing w:val="40"/>
        </w:rPr>
        <w:t xml:space="preserve"> </w:t>
      </w:r>
      <w:r>
        <w:t>переменной</w:t>
      </w:r>
      <w:r>
        <w:rPr>
          <w:spacing w:val="40"/>
        </w:rPr>
        <w:t xml:space="preserve"> </w:t>
      </w:r>
      <w:r>
        <w:t>скоростью,</w:t>
      </w:r>
      <w:r>
        <w:rPr>
          <w:spacing w:val="40"/>
        </w:rPr>
        <w:t xml:space="preserve"> </w:t>
      </w:r>
      <w:r>
        <w:t>обучение</w:t>
      </w:r>
      <w:r>
        <w:rPr>
          <w:spacing w:val="40"/>
        </w:rPr>
        <w:t xml:space="preserve"> </w:t>
      </w:r>
      <w:r>
        <w:t>концентрации</w:t>
      </w:r>
      <w:r>
        <w:rPr>
          <w:spacing w:val="40"/>
        </w:rPr>
        <w:t xml:space="preserve"> </w:t>
      </w:r>
      <w:r>
        <w:t>внимания на активном «снятии» стопы с</w:t>
      </w:r>
      <w:r>
        <w:rPr>
          <w:spacing w:val="40"/>
        </w:rPr>
        <w:t xml:space="preserve"> </w:t>
      </w:r>
      <w:r>
        <w:t>опоры и на поддержании оптимальной частоты шагов (не менее 180 шагов/мин), обучение изменению частоты шагов без изменения скорости бега);</w:t>
      </w:r>
    </w:p>
    <w:p w14:paraId="63233E01" w14:textId="77777777" w:rsidR="00283A18" w:rsidRDefault="00E81B4D">
      <w:pPr>
        <w:pStyle w:val="a3"/>
        <w:spacing w:line="360" w:lineRule="auto"/>
        <w:ind w:right="340"/>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14:paraId="5A0E9377" w14:textId="77777777" w:rsidR="00283A18" w:rsidRDefault="00E81B4D">
      <w:pPr>
        <w:pStyle w:val="a3"/>
        <w:ind w:left="1686" w:firstLine="0"/>
      </w:pPr>
      <w:r>
        <w:t>в</w:t>
      </w:r>
      <w:r>
        <w:rPr>
          <w:spacing w:val="-8"/>
        </w:rPr>
        <w:t xml:space="preserve"> </w:t>
      </w:r>
      <w:r>
        <w:t>различных</w:t>
      </w:r>
      <w:r>
        <w:rPr>
          <w:spacing w:val="-6"/>
        </w:rPr>
        <w:t xml:space="preserve"> </w:t>
      </w:r>
      <w:r>
        <w:t>погодных</w:t>
      </w:r>
      <w:r>
        <w:rPr>
          <w:spacing w:val="-5"/>
        </w:rPr>
        <w:t xml:space="preserve"> </w:t>
      </w:r>
      <w:r>
        <w:t>условиях</w:t>
      </w:r>
      <w:r>
        <w:rPr>
          <w:spacing w:val="-8"/>
        </w:rPr>
        <w:t xml:space="preserve"> </w:t>
      </w:r>
      <w:r>
        <w:t>и</w:t>
      </w:r>
      <w:r>
        <w:rPr>
          <w:spacing w:val="-3"/>
        </w:rPr>
        <w:t xml:space="preserve"> </w:t>
      </w:r>
      <w:r>
        <w:t>на</w:t>
      </w:r>
      <w:r>
        <w:rPr>
          <w:spacing w:val="-6"/>
        </w:rPr>
        <w:t xml:space="preserve"> </w:t>
      </w:r>
      <w:r>
        <w:t>различных</w:t>
      </w:r>
      <w:r>
        <w:rPr>
          <w:spacing w:val="-5"/>
        </w:rPr>
        <w:t xml:space="preserve"> </w:t>
      </w:r>
      <w:r>
        <w:t>видах</w:t>
      </w:r>
      <w:r>
        <w:rPr>
          <w:spacing w:val="-6"/>
        </w:rPr>
        <w:t xml:space="preserve"> </w:t>
      </w:r>
      <w:r>
        <w:t>дорожного</w:t>
      </w:r>
      <w:r>
        <w:rPr>
          <w:spacing w:val="-4"/>
        </w:rPr>
        <w:t xml:space="preserve"> </w:t>
      </w:r>
      <w:r>
        <w:rPr>
          <w:spacing w:val="-2"/>
        </w:rPr>
        <w:t>покрытия;</w:t>
      </w:r>
    </w:p>
    <w:p w14:paraId="7C3C13AB" w14:textId="77777777" w:rsidR="00283A18" w:rsidRDefault="00E81B4D">
      <w:pPr>
        <w:pStyle w:val="a3"/>
        <w:spacing w:before="136" w:line="360" w:lineRule="auto"/>
        <w:ind w:right="335"/>
      </w:pPr>
      <w: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14:paraId="27CB865A" w14:textId="77777777" w:rsidR="00283A18" w:rsidRDefault="00E81B4D">
      <w:pPr>
        <w:pStyle w:val="a3"/>
        <w:spacing w:line="360" w:lineRule="auto"/>
        <w:ind w:right="338"/>
      </w:pPr>
      <w: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14:paraId="45EDEEA8" w14:textId="77777777" w:rsidR="00283A18" w:rsidRDefault="00E81B4D">
      <w:pPr>
        <w:pStyle w:val="a3"/>
        <w:spacing w:before="5"/>
        <w:ind w:left="1686" w:firstLine="0"/>
      </w:pPr>
      <w:r>
        <w:t>Участие</w:t>
      </w:r>
      <w:r>
        <w:rPr>
          <w:spacing w:val="-8"/>
        </w:rPr>
        <w:t xml:space="preserve"> </w:t>
      </w:r>
      <w:r>
        <w:t>в</w:t>
      </w:r>
      <w:r>
        <w:rPr>
          <w:spacing w:val="-3"/>
        </w:rPr>
        <w:t xml:space="preserve"> </w:t>
      </w:r>
      <w:r>
        <w:t>соревновательной</w:t>
      </w:r>
      <w:r>
        <w:rPr>
          <w:spacing w:val="1"/>
        </w:rPr>
        <w:t xml:space="preserve"> </w:t>
      </w:r>
      <w:r>
        <w:rPr>
          <w:spacing w:val="-2"/>
        </w:rPr>
        <w:t>деятельности.</w:t>
      </w:r>
    </w:p>
    <w:p w14:paraId="53E97334" w14:textId="77777777" w:rsidR="00283A18" w:rsidRDefault="00E81B4D" w:rsidP="00F0497F">
      <w:pPr>
        <w:pStyle w:val="a5"/>
        <w:numPr>
          <w:ilvl w:val="2"/>
          <w:numId w:val="51"/>
        </w:numPr>
        <w:tabs>
          <w:tab w:val="left" w:pos="2405"/>
        </w:tabs>
        <w:spacing w:before="132" w:line="360" w:lineRule="auto"/>
        <w:ind w:right="347" w:firstLine="710"/>
        <w:rPr>
          <w:sz w:val="24"/>
        </w:rPr>
      </w:pPr>
      <w:r>
        <w:rPr>
          <w:sz w:val="24"/>
        </w:rPr>
        <w:t>Содержание модуля «Триатлон» направлено на достижение обучающимися личностных, метапредметных и предметных результатов обучения.</w:t>
      </w:r>
    </w:p>
    <w:p w14:paraId="3DF5795E" w14:textId="77777777" w:rsidR="00283A18" w:rsidRDefault="00E81B4D" w:rsidP="00F0497F">
      <w:pPr>
        <w:pStyle w:val="a5"/>
        <w:numPr>
          <w:ilvl w:val="3"/>
          <w:numId w:val="51"/>
        </w:numPr>
        <w:tabs>
          <w:tab w:val="left" w:pos="2582"/>
        </w:tabs>
        <w:spacing w:before="5" w:line="360" w:lineRule="auto"/>
        <w:ind w:right="326" w:firstLine="710"/>
        <w:rPr>
          <w:sz w:val="24"/>
        </w:rPr>
      </w:pPr>
      <w:r>
        <w:rPr>
          <w:sz w:val="24"/>
        </w:rPr>
        <w:t>При изучении модуля «Триатлон» на уровне среднего общего образования у обучающихся будут сформированы следующие личностные результаты:</w:t>
      </w:r>
    </w:p>
    <w:p w14:paraId="0D3DDF12" w14:textId="77777777" w:rsidR="00283A18" w:rsidRDefault="00E81B4D">
      <w:pPr>
        <w:pStyle w:val="a3"/>
        <w:spacing w:line="360" w:lineRule="auto"/>
        <w:ind w:right="337"/>
      </w:pPr>
      <w:r>
        <w:t>проявление</w:t>
      </w:r>
      <w:r>
        <w:rPr>
          <w:spacing w:val="80"/>
        </w:rPr>
        <w:t xml:space="preserve"> </w:t>
      </w:r>
      <w:r>
        <w:t>чувства</w:t>
      </w:r>
      <w:r>
        <w:rPr>
          <w:spacing w:val="80"/>
        </w:rPr>
        <w:t xml:space="preserve"> </w:t>
      </w:r>
      <w:r>
        <w:t>патриотизма,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14:paraId="19A379CD" w14:textId="77777777" w:rsidR="00283A18" w:rsidRDefault="00E81B4D">
      <w:pPr>
        <w:pStyle w:val="a3"/>
        <w:spacing w:before="1" w:line="360" w:lineRule="auto"/>
        <w:ind w:right="343"/>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2F847328" w14:textId="77777777" w:rsidR="00283A18" w:rsidRDefault="00E81B4D">
      <w:pPr>
        <w:pStyle w:val="a3"/>
        <w:spacing w:before="4" w:line="360" w:lineRule="auto"/>
        <w:ind w:right="346"/>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w:t>
      </w:r>
    </w:p>
    <w:p w14:paraId="07429C87" w14:textId="77777777" w:rsidR="00283A18" w:rsidRDefault="00E81B4D">
      <w:pPr>
        <w:pStyle w:val="a3"/>
        <w:spacing w:line="360" w:lineRule="auto"/>
        <w:ind w:right="337" w:firstLine="0"/>
      </w:pPr>
      <w:r>
        <w:t>и мирового уровней, отечественных и зарубежных триатлонных клубов, а также школьных спортивных клубов;</w:t>
      </w:r>
    </w:p>
    <w:p w14:paraId="217B961A" w14:textId="77777777" w:rsidR="00283A18" w:rsidRDefault="00283A18">
      <w:pPr>
        <w:spacing w:line="360" w:lineRule="auto"/>
        <w:sectPr w:rsidR="00283A18">
          <w:pgSz w:w="11920" w:h="16850"/>
          <w:pgMar w:top="1020" w:right="220" w:bottom="1680" w:left="160" w:header="0" w:footer="1373" w:gutter="0"/>
          <w:cols w:space="720"/>
        </w:sectPr>
      </w:pPr>
    </w:p>
    <w:p w14:paraId="1D3A199F" w14:textId="77777777" w:rsidR="00283A18" w:rsidRDefault="00E81B4D">
      <w:pPr>
        <w:pStyle w:val="a3"/>
        <w:spacing w:before="77" w:line="360" w:lineRule="auto"/>
        <w:ind w:right="336"/>
      </w:pPr>
      <w:r>
        <w:lastRenderedPageBreak/>
        <w:t>сформированность толерантного сознания и поведения, способность вести диалог с</w:t>
      </w:r>
      <w:r>
        <w:rPr>
          <w:spacing w:val="40"/>
        </w:rPr>
        <w:t xml:space="preserve"> </w:t>
      </w:r>
      <w:r>
        <w:t>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w:t>
      </w:r>
      <w:r>
        <w:rPr>
          <w:spacing w:val="-2"/>
        </w:rPr>
        <w:t xml:space="preserve"> </w:t>
      </w:r>
      <w:r>
        <w:t>и</w:t>
      </w:r>
      <w:r>
        <w:rPr>
          <w:spacing w:val="-4"/>
        </w:rPr>
        <w:t xml:space="preserve"> </w:t>
      </w:r>
      <w:r>
        <w:t>соревновательной</w:t>
      </w:r>
      <w:r>
        <w:rPr>
          <w:spacing w:val="-4"/>
        </w:rPr>
        <w:t xml:space="preserve"> </w:t>
      </w:r>
      <w:r>
        <w:t>деятельности,</w:t>
      </w:r>
      <w:r>
        <w:rPr>
          <w:spacing w:val="-2"/>
        </w:rPr>
        <w:t xml:space="preserve"> </w:t>
      </w:r>
      <w:r>
        <w:t>судейской</w:t>
      </w:r>
      <w:r>
        <w:rPr>
          <w:spacing w:val="-1"/>
        </w:rPr>
        <w:t xml:space="preserve"> </w:t>
      </w:r>
      <w:r>
        <w:t>практики</w:t>
      </w:r>
      <w:r>
        <w:rPr>
          <w:spacing w:val="-4"/>
        </w:rPr>
        <w:t xml:space="preserve"> </w:t>
      </w:r>
      <w:r>
        <w:t>на</w:t>
      </w:r>
      <w:r>
        <w:rPr>
          <w:spacing w:val="-3"/>
        </w:rPr>
        <w:t xml:space="preserve"> </w:t>
      </w:r>
      <w:r>
        <w:t>принципах доброжелательности и взаимопомощи;</w:t>
      </w:r>
    </w:p>
    <w:p w14:paraId="58F5A8C0" w14:textId="77777777" w:rsidR="00283A18" w:rsidRDefault="00E81B4D">
      <w:pPr>
        <w:pStyle w:val="a3"/>
        <w:spacing w:before="2" w:line="362" w:lineRule="auto"/>
        <w:ind w:right="342"/>
      </w:pPr>
      <w:r>
        <w:t>реализация</w:t>
      </w:r>
      <w:r>
        <w:rPr>
          <w:spacing w:val="80"/>
        </w:rPr>
        <w:t xml:space="preserve"> </w:t>
      </w:r>
      <w:r>
        <w:t>ценностей</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40"/>
        </w:rPr>
        <w:t xml:space="preserve"> </w:t>
      </w:r>
      <w:r>
        <w:t>потребности</w:t>
      </w:r>
      <w:r>
        <w:rPr>
          <w:spacing w:val="40"/>
        </w:rPr>
        <w:t xml:space="preserve"> </w:t>
      </w:r>
      <w: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6357AC3C" w14:textId="77777777" w:rsidR="00283A18" w:rsidRDefault="00E81B4D">
      <w:pPr>
        <w:pStyle w:val="a3"/>
        <w:spacing w:line="360" w:lineRule="auto"/>
        <w:ind w:right="343"/>
      </w:pPr>
      <w:r>
        <w:t>проявление</w:t>
      </w:r>
      <w:r>
        <w:rPr>
          <w:spacing w:val="-7"/>
        </w:rPr>
        <w:t xml:space="preserve"> </w:t>
      </w:r>
      <w:r>
        <w:t>осознанного и</w:t>
      </w:r>
      <w:r>
        <w:rPr>
          <w:spacing w:val="-4"/>
        </w:rPr>
        <w:t xml:space="preserve"> </w:t>
      </w:r>
      <w:r>
        <w:t>ответственного</w:t>
      </w:r>
      <w:r>
        <w:rPr>
          <w:spacing w:val="-2"/>
        </w:rPr>
        <w:t xml:space="preserve"> </w:t>
      </w:r>
      <w:r>
        <w:t>отношения</w:t>
      </w:r>
      <w:r>
        <w:rPr>
          <w:spacing w:val="-1"/>
        </w:rPr>
        <w:t xml:space="preserve"> </w:t>
      </w:r>
      <w:r>
        <w:t>к</w:t>
      </w:r>
      <w:r>
        <w:rPr>
          <w:spacing w:val="-3"/>
        </w:rPr>
        <w:t xml:space="preserve"> </w:t>
      </w:r>
      <w:r>
        <w:t>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14:paraId="35775583" w14:textId="77777777" w:rsidR="00283A18" w:rsidRDefault="00E81B4D">
      <w:pPr>
        <w:pStyle w:val="a3"/>
        <w:spacing w:line="360" w:lineRule="auto"/>
        <w:ind w:right="35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E1842A7" w14:textId="77777777" w:rsidR="00283A18" w:rsidRDefault="00E81B4D">
      <w:pPr>
        <w:pStyle w:val="a3"/>
        <w:spacing w:line="362" w:lineRule="auto"/>
        <w:ind w:right="345"/>
      </w:pPr>
      <w:r>
        <w:t>проявление положительных качеств личности и управление своими эмоциями в различных ситуациях</w:t>
      </w:r>
      <w:r>
        <w:rPr>
          <w:spacing w:val="40"/>
        </w:rPr>
        <w:t xml:space="preserve"> </w:t>
      </w:r>
      <w:r>
        <w:t>и</w:t>
      </w:r>
      <w:r>
        <w:rPr>
          <w:spacing w:val="40"/>
        </w:rPr>
        <w:t xml:space="preserve"> </w:t>
      </w:r>
      <w:r>
        <w:t>условиях;</w:t>
      </w:r>
      <w:r>
        <w:rPr>
          <w:spacing w:val="40"/>
        </w:rPr>
        <w:t xml:space="preserve"> </w:t>
      </w:r>
      <w:r>
        <w:t>способность</w:t>
      </w:r>
      <w:r>
        <w:rPr>
          <w:spacing w:val="40"/>
        </w:rPr>
        <w:t xml:space="preserve"> </w:t>
      </w:r>
      <w:r>
        <w:t>к</w:t>
      </w:r>
      <w:r>
        <w:rPr>
          <w:spacing w:val="40"/>
        </w:rPr>
        <w:t xml:space="preserve"> </w:t>
      </w:r>
      <w:r>
        <w:t>самостоятельной,</w:t>
      </w:r>
      <w:r>
        <w:rPr>
          <w:spacing w:val="40"/>
        </w:rPr>
        <w:t xml:space="preserve"> </w:t>
      </w:r>
      <w:r>
        <w:t>творческой и ответственной деятельности средствами триатлона.</w:t>
      </w:r>
    </w:p>
    <w:p w14:paraId="43C1E61F" w14:textId="77777777" w:rsidR="00283A18" w:rsidRDefault="00E81B4D" w:rsidP="00F0497F">
      <w:pPr>
        <w:pStyle w:val="a5"/>
        <w:numPr>
          <w:ilvl w:val="3"/>
          <w:numId w:val="51"/>
        </w:numPr>
        <w:tabs>
          <w:tab w:val="left" w:pos="2582"/>
        </w:tabs>
        <w:spacing w:line="360" w:lineRule="auto"/>
        <w:ind w:right="334" w:firstLine="710"/>
        <w:rPr>
          <w:sz w:val="24"/>
        </w:rPr>
      </w:pPr>
      <w:r>
        <w:rPr>
          <w:sz w:val="24"/>
        </w:rPr>
        <w:t>При изучении модуля «Триатлон» на уровне среднего общего образования у обучающихся будут сформированы следующие метапредметные результаты:</w:t>
      </w:r>
    </w:p>
    <w:p w14:paraId="00A60ADB" w14:textId="77777777" w:rsidR="00283A18" w:rsidRDefault="00E81B4D">
      <w:pPr>
        <w:pStyle w:val="a3"/>
        <w:spacing w:line="360" w:lineRule="auto"/>
        <w:ind w:right="331"/>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7CFB33FE" w14:textId="77777777" w:rsidR="00283A18" w:rsidRDefault="00E81B4D">
      <w:pPr>
        <w:pStyle w:val="a3"/>
        <w:spacing w:line="360" w:lineRule="auto"/>
        <w:ind w:right="339"/>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C069F92" w14:textId="77777777" w:rsidR="00283A18" w:rsidRDefault="00E81B4D">
      <w:pPr>
        <w:pStyle w:val="a3"/>
        <w:spacing w:line="360" w:lineRule="auto"/>
        <w:ind w:right="339"/>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52472A4" w14:textId="77777777" w:rsidR="00283A18" w:rsidRDefault="00E81B4D">
      <w:pPr>
        <w:pStyle w:val="a3"/>
        <w:ind w:left="1686" w:firstLine="0"/>
      </w:pPr>
      <w:r>
        <w:t>умение</w:t>
      </w:r>
      <w:r>
        <w:rPr>
          <w:spacing w:val="-15"/>
        </w:rPr>
        <w:t xml:space="preserve"> </w:t>
      </w:r>
      <w:r>
        <w:t>организовывать</w:t>
      </w:r>
      <w:r>
        <w:rPr>
          <w:spacing w:val="-4"/>
        </w:rPr>
        <w:t xml:space="preserve"> </w:t>
      </w:r>
      <w:r>
        <w:t>учебное</w:t>
      </w:r>
      <w:r>
        <w:rPr>
          <w:spacing w:val="-10"/>
        </w:rPr>
        <w:t xml:space="preserve"> </w:t>
      </w:r>
      <w:r>
        <w:t>сотрудничество</w:t>
      </w:r>
      <w:r>
        <w:rPr>
          <w:spacing w:val="-9"/>
        </w:rPr>
        <w:t xml:space="preserve"> </w:t>
      </w:r>
      <w:r>
        <w:t>и</w:t>
      </w:r>
      <w:r>
        <w:rPr>
          <w:spacing w:val="-8"/>
        </w:rPr>
        <w:t xml:space="preserve"> </w:t>
      </w:r>
      <w:r>
        <w:t>совместную</w:t>
      </w:r>
      <w:r>
        <w:rPr>
          <w:spacing w:val="-8"/>
        </w:rPr>
        <w:t xml:space="preserve"> </w:t>
      </w:r>
      <w:r>
        <w:rPr>
          <w:spacing w:val="-2"/>
        </w:rPr>
        <w:t>деятельность</w:t>
      </w:r>
    </w:p>
    <w:p w14:paraId="524EC5CF" w14:textId="77777777" w:rsidR="00283A18" w:rsidRDefault="00E81B4D">
      <w:pPr>
        <w:pStyle w:val="a3"/>
        <w:spacing w:before="100" w:line="360" w:lineRule="auto"/>
        <w:ind w:right="340"/>
      </w:pPr>
      <w:r>
        <w:t xml:space="preserve">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14:paraId="330773F0" w14:textId="77777777" w:rsidR="00283A18" w:rsidRDefault="00283A18">
      <w:pPr>
        <w:spacing w:line="360" w:lineRule="auto"/>
        <w:sectPr w:rsidR="00283A18">
          <w:pgSz w:w="11920" w:h="16850"/>
          <w:pgMar w:top="1020" w:right="220" w:bottom="1680" w:left="160" w:header="0" w:footer="1373" w:gutter="0"/>
          <w:cols w:space="720"/>
        </w:sectPr>
      </w:pPr>
    </w:p>
    <w:p w14:paraId="3FF77A94" w14:textId="77777777" w:rsidR="00283A18" w:rsidRDefault="00E81B4D">
      <w:pPr>
        <w:pStyle w:val="a3"/>
        <w:spacing w:before="77" w:line="360" w:lineRule="auto"/>
        <w:ind w:right="338"/>
      </w:pPr>
      <w: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14:paraId="1426690B" w14:textId="77777777" w:rsidR="00283A18" w:rsidRDefault="00E81B4D">
      <w:pPr>
        <w:pStyle w:val="a3"/>
        <w:spacing w:before="6"/>
        <w:ind w:left="1686" w:firstLine="0"/>
      </w:pPr>
      <w:r>
        <w:t>способность</w:t>
      </w:r>
      <w:r>
        <w:rPr>
          <w:spacing w:val="-10"/>
        </w:rPr>
        <w:t xml:space="preserve"> </w:t>
      </w:r>
      <w:r>
        <w:t>самостоятельно</w:t>
      </w:r>
      <w:r>
        <w:rPr>
          <w:spacing w:val="-8"/>
        </w:rPr>
        <w:t xml:space="preserve"> </w:t>
      </w:r>
      <w:r>
        <w:t>применять</w:t>
      </w:r>
      <w:r>
        <w:rPr>
          <w:spacing w:val="-6"/>
        </w:rPr>
        <w:t xml:space="preserve"> </w:t>
      </w:r>
      <w:r>
        <w:t>различные</w:t>
      </w:r>
      <w:r>
        <w:rPr>
          <w:spacing w:val="-13"/>
        </w:rPr>
        <w:t xml:space="preserve"> </w:t>
      </w:r>
      <w:r>
        <w:t>методы,</w:t>
      </w:r>
      <w:r>
        <w:rPr>
          <w:spacing w:val="-9"/>
        </w:rPr>
        <w:t xml:space="preserve"> </w:t>
      </w:r>
      <w:r>
        <w:rPr>
          <w:spacing w:val="-2"/>
        </w:rPr>
        <w:t>инструменты</w:t>
      </w:r>
    </w:p>
    <w:p w14:paraId="20988657" w14:textId="77777777" w:rsidR="00283A18" w:rsidRDefault="00E81B4D">
      <w:pPr>
        <w:pStyle w:val="a3"/>
        <w:spacing w:before="136" w:line="360" w:lineRule="auto"/>
        <w:ind w:right="331"/>
      </w:pPr>
      <w: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6668C0D" w14:textId="77777777" w:rsidR="00283A18" w:rsidRDefault="00E81B4D" w:rsidP="00F0497F">
      <w:pPr>
        <w:pStyle w:val="a5"/>
        <w:numPr>
          <w:ilvl w:val="3"/>
          <w:numId w:val="51"/>
        </w:numPr>
        <w:tabs>
          <w:tab w:val="left" w:pos="2582"/>
        </w:tabs>
        <w:spacing w:before="4" w:line="360" w:lineRule="auto"/>
        <w:ind w:right="325" w:firstLine="710"/>
        <w:rPr>
          <w:sz w:val="24"/>
        </w:rPr>
      </w:pPr>
      <w:r>
        <w:rPr>
          <w:sz w:val="24"/>
        </w:rPr>
        <w:t>При изучении модуля «Триатлон» на уровне среднего общего образования у обучающихся будут сформированы следующие предметные результаты:</w:t>
      </w:r>
    </w:p>
    <w:p w14:paraId="77179D65" w14:textId="77777777" w:rsidR="00283A18" w:rsidRDefault="00E81B4D">
      <w:pPr>
        <w:pStyle w:val="a3"/>
        <w:spacing w:line="360" w:lineRule="auto"/>
        <w:ind w:right="335"/>
      </w:pPr>
      <w:r>
        <w:t>знания о влиянии занятий триатлоном на укрепление здоровья, повышение</w:t>
      </w:r>
      <w:r>
        <w:rPr>
          <w:spacing w:val="40"/>
        </w:rPr>
        <w:t xml:space="preserve"> </w:t>
      </w:r>
      <w:r>
        <w:t>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5FFE2141" w14:textId="77777777" w:rsidR="00283A18" w:rsidRDefault="00E81B4D">
      <w:pPr>
        <w:pStyle w:val="a3"/>
        <w:spacing w:line="360" w:lineRule="auto"/>
        <w:ind w:right="344"/>
      </w:pPr>
      <w:r>
        <w:t>понимание роли главных спортивных организаций, занимающихся развитием триатлона в мире, в Европе, в России и в своем регионе;</w:t>
      </w:r>
    </w:p>
    <w:p w14:paraId="334E944E" w14:textId="77777777" w:rsidR="00283A18" w:rsidRDefault="00E81B4D">
      <w:pPr>
        <w:pStyle w:val="a3"/>
        <w:spacing w:line="360" w:lineRule="auto"/>
        <w:ind w:right="332"/>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14:paraId="689C3812" w14:textId="77777777" w:rsidR="00283A18" w:rsidRDefault="00E81B4D">
      <w:pPr>
        <w:pStyle w:val="a3"/>
        <w:spacing w:before="5" w:line="360" w:lineRule="auto"/>
        <w:ind w:right="335"/>
      </w:pPr>
      <w:r>
        <w:t>понимание</w:t>
      </w:r>
      <w:r>
        <w:rPr>
          <w:spacing w:val="80"/>
        </w:rPr>
        <w:t xml:space="preserve"> </w:t>
      </w:r>
      <w:r>
        <w:t>роли</w:t>
      </w:r>
      <w:r>
        <w:rPr>
          <w:spacing w:val="80"/>
        </w:rPr>
        <w:t xml:space="preserve"> </w:t>
      </w:r>
      <w:r>
        <w:t>и</w:t>
      </w:r>
      <w:r>
        <w:rPr>
          <w:spacing w:val="80"/>
        </w:rPr>
        <w:t xml:space="preserve"> </w:t>
      </w:r>
      <w:r>
        <w:t>значения</w:t>
      </w:r>
      <w:r>
        <w:rPr>
          <w:spacing w:val="80"/>
        </w:rPr>
        <w:t xml:space="preserve"> </w:t>
      </w:r>
      <w:r>
        <w:t>различных</w:t>
      </w:r>
      <w:r>
        <w:rPr>
          <w:spacing w:val="80"/>
        </w:rPr>
        <w:t xml:space="preserve"> </w:t>
      </w:r>
      <w:r>
        <w:t>проектов</w:t>
      </w:r>
      <w:r>
        <w:rPr>
          <w:spacing w:val="80"/>
        </w:rPr>
        <w:t xml:space="preserve"> </w:t>
      </w:r>
      <w:r>
        <w:t>в</w:t>
      </w:r>
      <w:r>
        <w:rPr>
          <w:spacing w:val="80"/>
        </w:rPr>
        <w:t xml:space="preserve"> </w:t>
      </w:r>
      <w:r>
        <w:t>развитии</w:t>
      </w:r>
      <w:r>
        <w:rPr>
          <w:spacing w:val="40"/>
        </w:rPr>
        <w:t xml:space="preserve"> </w:t>
      </w:r>
      <w:r>
        <w:t>и</w:t>
      </w:r>
      <w:r>
        <w:rPr>
          <w:spacing w:val="40"/>
        </w:rPr>
        <w:t xml:space="preserve"> </w:t>
      </w:r>
      <w:r>
        <w:t>популяризации триатлона</w:t>
      </w:r>
      <w:r>
        <w:rPr>
          <w:spacing w:val="40"/>
        </w:rPr>
        <w:t xml:space="preserve"> </w:t>
      </w:r>
      <w:r>
        <w:t>для</w:t>
      </w:r>
      <w:r>
        <w:rPr>
          <w:spacing w:val="40"/>
        </w:rPr>
        <w:t xml:space="preserve"> </w:t>
      </w:r>
      <w:r>
        <w:t>школьников,</w:t>
      </w:r>
      <w:r>
        <w:rPr>
          <w:spacing w:val="40"/>
        </w:rPr>
        <w:t xml:space="preserve"> </w:t>
      </w:r>
      <w:r>
        <w:t>участие</w:t>
      </w:r>
      <w:r>
        <w:rPr>
          <w:spacing w:val="40"/>
        </w:rPr>
        <w:t xml:space="preserve"> </w:t>
      </w:r>
      <w:r>
        <w:t>в</w:t>
      </w:r>
      <w:r>
        <w:rPr>
          <w:spacing w:val="40"/>
        </w:rPr>
        <w:t xml:space="preserve"> </w:t>
      </w:r>
      <w:r>
        <w:t>проектах</w:t>
      </w:r>
      <w:r>
        <w:rPr>
          <w:spacing w:val="40"/>
        </w:rPr>
        <w:t xml:space="preserve"> </w:t>
      </w:r>
      <w:r>
        <w:t>по</w:t>
      </w:r>
      <w:r>
        <w:rPr>
          <w:spacing w:val="40"/>
        </w:rPr>
        <w:t xml:space="preserve"> </w:t>
      </w:r>
      <w:r>
        <w:t>триатлону,</w:t>
      </w:r>
      <w:r>
        <w:rPr>
          <w:spacing w:val="40"/>
        </w:rPr>
        <w:t xml:space="preserve"> </w:t>
      </w:r>
      <w:r>
        <w:t>в</w:t>
      </w:r>
      <w:r>
        <w:rPr>
          <w:spacing w:val="40"/>
        </w:rPr>
        <w:t xml:space="preserve"> </w:t>
      </w:r>
      <w:r>
        <w:t>физкультурно- соревновательной деятельности;</w:t>
      </w:r>
    </w:p>
    <w:p w14:paraId="4C1FEC2C" w14:textId="77777777" w:rsidR="00283A18" w:rsidRDefault="00E81B4D">
      <w:pPr>
        <w:pStyle w:val="a3"/>
        <w:spacing w:line="362" w:lineRule="auto"/>
        <w:ind w:right="337"/>
      </w:pPr>
      <w:r>
        <w:t>понимание особенностей стратегии и тактики прохождения дистанций триатлона</w:t>
      </w:r>
      <w:r>
        <w:rPr>
          <w:spacing w:val="80"/>
        </w:rPr>
        <w:t xml:space="preserve"> </w:t>
      </w:r>
      <w:r>
        <w:t>различной длины и сложности с учетом спортивных дисциплин (плавание, велогонка и бег);</w:t>
      </w:r>
    </w:p>
    <w:p w14:paraId="7FB42175" w14:textId="77777777" w:rsidR="00283A18" w:rsidRDefault="00E81B4D">
      <w:pPr>
        <w:pStyle w:val="a3"/>
        <w:spacing w:line="360" w:lineRule="auto"/>
        <w:ind w:right="338"/>
      </w:pPr>
      <w:r>
        <w:t>понимание</w:t>
      </w:r>
      <w:r>
        <w:rPr>
          <w:spacing w:val="40"/>
        </w:rPr>
        <w:t xml:space="preserve"> </w:t>
      </w:r>
      <w:r>
        <w:t>основных</w:t>
      </w:r>
      <w:r>
        <w:rPr>
          <w:spacing w:val="40"/>
        </w:rPr>
        <w:t xml:space="preserve"> </w:t>
      </w:r>
      <w:r>
        <w:t>направлений</w:t>
      </w:r>
      <w:r>
        <w:rPr>
          <w:spacing w:val="40"/>
        </w:rPr>
        <w:t xml:space="preserve"> </w:t>
      </w:r>
      <w:r>
        <w:t>развития</w:t>
      </w:r>
      <w:r>
        <w:rPr>
          <w:spacing w:val="40"/>
        </w:rPr>
        <w:t xml:space="preserve"> </w:t>
      </w:r>
      <w:r>
        <w:t>спортивного</w:t>
      </w:r>
      <w:r>
        <w:rPr>
          <w:spacing w:val="40"/>
        </w:rPr>
        <w:t xml:space="preserve"> </w:t>
      </w:r>
      <w:r>
        <w:t>маркетинга в триатлоне, развитие интереса в области спортивного маркетинга;</w:t>
      </w:r>
    </w:p>
    <w:p w14:paraId="3C747EAA" w14:textId="77777777" w:rsidR="00283A18" w:rsidRDefault="00E81B4D">
      <w:pPr>
        <w:pStyle w:val="a3"/>
        <w:spacing w:line="360" w:lineRule="auto"/>
        <w:ind w:right="331"/>
      </w:pPr>
      <w: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w:t>
      </w:r>
      <w:r>
        <w:rPr>
          <w:spacing w:val="-3"/>
        </w:rPr>
        <w:t xml:space="preserve"> </w:t>
      </w:r>
      <w:r>
        <w:t>судейской терминологии в судейской практике;</w:t>
      </w:r>
    </w:p>
    <w:p w14:paraId="5C2C0EA8" w14:textId="77777777" w:rsidR="00283A18" w:rsidRDefault="00E81B4D">
      <w:pPr>
        <w:pStyle w:val="a3"/>
        <w:spacing w:line="360" w:lineRule="auto"/>
        <w:ind w:right="341"/>
      </w:pPr>
      <w:r>
        <w:t>умение</w:t>
      </w:r>
      <w:r>
        <w:rPr>
          <w:spacing w:val="80"/>
        </w:rPr>
        <w:t xml:space="preserve"> </w:t>
      </w:r>
      <w:r>
        <w:t>проектировать,</w:t>
      </w:r>
      <w:r>
        <w:rPr>
          <w:spacing w:val="80"/>
        </w:rPr>
        <w:t xml:space="preserve"> </w:t>
      </w:r>
      <w:r>
        <w:t>организовывать</w:t>
      </w:r>
      <w:r>
        <w:rPr>
          <w:spacing w:val="80"/>
        </w:rPr>
        <w:t xml:space="preserve"> </w:t>
      </w:r>
      <w:r>
        <w:t>и</w:t>
      </w:r>
      <w:r>
        <w:rPr>
          <w:spacing w:val="80"/>
        </w:rPr>
        <w:t xml:space="preserve"> </w:t>
      </w:r>
      <w:r>
        <w:t>проводить</w:t>
      </w:r>
      <w:r>
        <w:rPr>
          <w:spacing w:val="80"/>
        </w:rPr>
        <w:t xml:space="preserve"> </w:t>
      </w:r>
      <w:r>
        <w:t>различные</w:t>
      </w:r>
      <w:r>
        <w:rPr>
          <w:spacing w:val="80"/>
        </w:rPr>
        <w:t xml:space="preserve"> </w:t>
      </w:r>
      <w:r>
        <w:t>части</w:t>
      </w:r>
      <w:r>
        <w:rPr>
          <w:spacing w:val="80"/>
        </w:rPr>
        <w:t xml:space="preserve"> </w:t>
      </w:r>
      <w:r>
        <w:t>урока</w:t>
      </w:r>
      <w:r>
        <w:rPr>
          <w:spacing w:val="80"/>
        </w:rPr>
        <w:t xml:space="preserve"> </w:t>
      </w:r>
      <w:r>
        <w:t>в</w:t>
      </w:r>
      <w:r>
        <w:rPr>
          <w:spacing w:val="40"/>
        </w:rPr>
        <w:t xml:space="preserve"> </w:t>
      </w:r>
      <w:r>
        <w:t xml:space="preserve">качестве помощника учителя, во время самостоятельных занятий и досуговой деятельности со </w:t>
      </w:r>
      <w:r>
        <w:rPr>
          <w:spacing w:val="-2"/>
        </w:rPr>
        <w:t>сверстниками;</w:t>
      </w:r>
    </w:p>
    <w:p w14:paraId="213B2723" w14:textId="77777777" w:rsidR="00283A18" w:rsidRDefault="00E81B4D">
      <w:pPr>
        <w:pStyle w:val="a3"/>
        <w:spacing w:line="360" w:lineRule="auto"/>
        <w:ind w:right="330"/>
      </w:pPr>
      <w:r>
        <w:t>сформированность устойчивого навыка систематического наблюдения за своим</w:t>
      </w:r>
      <w:r>
        <w:rPr>
          <w:spacing w:val="80"/>
        </w:rPr>
        <w:t xml:space="preserve"> </w:t>
      </w:r>
      <w:r>
        <w:t>физическим состоянием, величиной физических нагрузок, показателями развития основных физических качеств;</w:t>
      </w:r>
    </w:p>
    <w:p w14:paraId="755936F7" w14:textId="77777777" w:rsidR="00283A18" w:rsidRDefault="00E81B4D">
      <w:pPr>
        <w:pStyle w:val="a3"/>
        <w:spacing w:line="360" w:lineRule="auto"/>
        <w:ind w:right="334"/>
      </w:pPr>
      <w:r>
        <w:t>умение характеризовать и выполнять комплексы общеразвивающих и корригирующих упражнений,</w:t>
      </w:r>
      <w:r>
        <w:rPr>
          <w:spacing w:val="80"/>
        </w:rPr>
        <w:t xml:space="preserve"> </w:t>
      </w:r>
      <w:r>
        <w:t>упражнений</w:t>
      </w:r>
      <w:r>
        <w:rPr>
          <w:spacing w:val="80"/>
        </w:rPr>
        <w:t xml:space="preserve"> </w:t>
      </w:r>
      <w:r>
        <w:t>на</w:t>
      </w:r>
      <w:r>
        <w:rPr>
          <w:spacing w:val="80"/>
        </w:rPr>
        <w:t xml:space="preserve"> </w:t>
      </w:r>
      <w:r>
        <w:t>развитие</w:t>
      </w:r>
      <w:r>
        <w:rPr>
          <w:spacing w:val="80"/>
        </w:rPr>
        <w:t xml:space="preserve"> </w:t>
      </w:r>
      <w:r>
        <w:t>физических</w:t>
      </w:r>
      <w:r>
        <w:rPr>
          <w:spacing w:val="80"/>
        </w:rPr>
        <w:t xml:space="preserve"> </w:t>
      </w:r>
      <w:r>
        <w:t>качеств,</w:t>
      </w:r>
      <w:r>
        <w:rPr>
          <w:spacing w:val="80"/>
        </w:rPr>
        <w:t xml:space="preserve"> </w:t>
      </w:r>
      <w:r>
        <w:t>специальных</w:t>
      </w:r>
    </w:p>
    <w:p w14:paraId="7A9E85FB" w14:textId="77777777" w:rsidR="00283A18" w:rsidRDefault="00283A18">
      <w:pPr>
        <w:spacing w:line="360" w:lineRule="auto"/>
        <w:sectPr w:rsidR="00283A18">
          <w:pgSz w:w="11920" w:h="16850"/>
          <w:pgMar w:top="1020" w:right="220" w:bottom="1680" w:left="160" w:header="0" w:footer="1373" w:gutter="0"/>
          <w:cols w:space="720"/>
        </w:sectPr>
      </w:pPr>
    </w:p>
    <w:p w14:paraId="2E86EFE3" w14:textId="77777777" w:rsidR="00283A18" w:rsidRDefault="00E81B4D">
      <w:pPr>
        <w:pStyle w:val="a3"/>
        <w:spacing w:before="77" w:line="360" w:lineRule="auto"/>
        <w:ind w:left="1686" w:right="341" w:hanging="714"/>
      </w:pPr>
      <w:r>
        <w:lastRenderedPageBreak/>
        <w:t>упражнений для формирования эффективной техники двигательных действий триатлониста; умение</w:t>
      </w:r>
      <w:r>
        <w:rPr>
          <w:spacing w:val="80"/>
        </w:rPr>
        <w:t xml:space="preserve"> </w:t>
      </w:r>
      <w:r>
        <w:t>выполнять</w:t>
      </w:r>
      <w:r>
        <w:rPr>
          <w:spacing w:val="80"/>
        </w:rPr>
        <w:t xml:space="preserve"> </w:t>
      </w:r>
      <w:r>
        <w:t>различные</w:t>
      </w:r>
      <w:r>
        <w:rPr>
          <w:spacing w:val="80"/>
        </w:rPr>
        <w:t xml:space="preserve"> </w:t>
      </w:r>
      <w:r>
        <w:t>виды</w:t>
      </w:r>
      <w:r>
        <w:rPr>
          <w:spacing w:val="80"/>
        </w:rPr>
        <w:t xml:space="preserve"> </w:t>
      </w:r>
      <w:r>
        <w:t>передвижений</w:t>
      </w:r>
      <w:r>
        <w:rPr>
          <w:spacing w:val="80"/>
        </w:rPr>
        <w:t xml:space="preserve"> </w:t>
      </w:r>
      <w:r>
        <w:t>(плавание,</w:t>
      </w:r>
      <w:r>
        <w:rPr>
          <w:spacing w:val="80"/>
        </w:rPr>
        <w:t xml:space="preserve"> </w:t>
      </w:r>
      <w:r>
        <w:t>велогонка,</w:t>
      </w:r>
      <w:r>
        <w:rPr>
          <w:spacing w:val="80"/>
        </w:rPr>
        <w:t xml:space="preserve"> </w:t>
      </w:r>
      <w:r>
        <w:t>бег)</w:t>
      </w:r>
    </w:p>
    <w:p w14:paraId="09AD9B21" w14:textId="77777777" w:rsidR="00283A18" w:rsidRDefault="00E81B4D">
      <w:pPr>
        <w:pStyle w:val="a3"/>
        <w:spacing w:before="6" w:line="360" w:lineRule="auto"/>
        <w:ind w:right="339" w:firstLine="0"/>
      </w:pPr>
      <w:r>
        <w:t>в</w:t>
      </w:r>
      <w:r>
        <w:rPr>
          <w:spacing w:val="40"/>
        </w:rPr>
        <w:t xml:space="preserve"> </w:t>
      </w:r>
      <w:r>
        <w:t>различных</w:t>
      </w:r>
      <w:r>
        <w:rPr>
          <w:spacing w:val="40"/>
        </w:rPr>
        <w:t xml:space="preserve"> </w:t>
      </w:r>
      <w:r>
        <w:t>видах</w:t>
      </w:r>
      <w:r>
        <w:rPr>
          <w:spacing w:val="40"/>
        </w:rPr>
        <w:t xml:space="preserve"> </w:t>
      </w:r>
      <w:r>
        <w:t>естественной</w:t>
      </w:r>
      <w:r>
        <w:rPr>
          <w:spacing w:val="40"/>
        </w:rPr>
        <w:t xml:space="preserve"> </w:t>
      </w:r>
      <w:r>
        <w:t>среды</w:t>
      </w:r>
      <w:r>
        <w:rPr>
          <w:spacing w:val="40"/>
        </w:rPr>
        <w:t xml:space="preserve"> </w:t>
      </w:r>
      <w:r>
        <w:t>(водоемы,</w:t>
      </w:r>
      <w:r>
        <w:rPr>
          <w:spacing w:val="40"/>
        </w:rPr>
        <w:t xml:space="preserve"> </w:t>
      </w:r>
      <w:r>
        <w:t>велодорожки,</w:t>
      </w:r>
      <w:r>
        <w:rPr>
          <w:spacing w:val="40"/>
        </w:rPr>
        <w:t xml:space="preserve"> </w:t>
      </w:r>
      <w:r>
        <w:t>лесопарковая</w:t>
      </w:r>
      <w:r>
        <w:rPr>
          <w:spacing w:val="40"/>
        </w:rPr>
        <w:t xml:space="preserve"> </w:t>
      </w:r>
      <w:r>
        <w:t>зона) с изменением скорости, темпа и дистанции в учебной, игровой и соревновательной деятельности;</w:t>
      </w:r>
    </w:p>
    <w:p w14:paraId="6424F549" w14:textId="77777777" w:rsidR="00283A18" w:rsidRDefault="00E81B4D">
      <w:pPr>
        <w:pStyle w:val="a3"/>
        <w:spacing w:line="360" w:lineRule="auto"/>
        <w:ind w:right="337"/>
      </w:pPr>
      <w:r>
        <w:t>умение демонстрировать: технику спортивного плавания различными способами, прохождения</w:t>
      </w:r>
      <w:r>
        <w:rPr>
          <w:spacing w:val="80"/>
        </w:rPr>
        <w:t xml:space="preserve"> </w:t>
      </w:r>
      <w:r>
        <w:t>поворотов,</w:t>
      </w:r>
      <w:r>
        <w:rPr>
          <w:spacing w:val="80"/>
        </w:rPr>
        <w:t xml:space="preserve"> </w:t>
      </w:r>
      <w:r>
        <w:t>стартовых</w:t>
      </w:r>
      <w:r>
        <w:rPr>
          <w:spacing w:val="80"/>
        </w:rPr>
        <w:t xml:space="preserve"> </w:t>
      </w:r>
      <w:r>
        <w:t>прыжков,</w:t>
      </w:r>
      <w:r>
        <w:rPr>
          <w:spacing w:val="80"/>
        </w:rPr>
        <w:t xml:space="preserve"> </w:t>
      </w:r>
      <w:r>
        <w:t>технику</w:t>
      </w:r>
      <w:r>
        <w:rPr>
          <w:spacing w:val="80"/>
        </w:rPr>
        <w:t xml:space="preserve"> </w:t>
      </w:r>
      <w:r>
        <w:t>бега</w:t>
      </w:r>
      <w:r>
        <w:rPr>
          <w:spacing w:val="80"/>
        </w:rPr>
        <w:t xml:space="preserve"> </w:t>
      </w:r>
      <w:r>
        <w:t>по</w:t>
      </w:r>
      <w:r>
        <w:rPr>
          <w:spacing w:val="80"/>
        </w:rPr>
        <w:t xml:space="preserve"> </w:t>
      </w:r>
      <w:r>
        <w:t>равнине со сменой скорости бега и частоты шагов, технику езды на велосипеде;</w:t>
      </w:r>
    </w:p>
    <w:p w14:paraId="78E2E97A" w14:textId="77777777" w:rsidR="00283A18" w:rsidRDefault="00E81B4D">
      <w:pPr>
        <w:pStyle w:val="a3"/>
        <w:spacing w:line="360" w:lineRule="auto"/>
        <w:ind w:right="340"/>
      </w:pPr>
      <w:r>
        <w:t>знание устройства и назначения основных узлов спортивного велосипеда, овладение навыками технического обслуживания велосипеда;</w:t>
      </w:r>
    </w:p>
    <w:p w14:paraId="3423E61B" w14:textId="77777777" w:rsidR="00283A18" w:rsidRDefault="00E81B4D">
      <w:pPr>
        <w:pStyle w:val="a3"/>
        <w:spacing w:line="362" w:lineRule="auto"/>
        <w:ind w:right="341"/>
      </w:pPr>
      <w:r>
        <w:t xml:space="preserve">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w:t>
      </w:r>
      <w:r>
        <w:rPr>
          <w:spacing w:val="-2"/>
        </w:rPr>
        <w:t>деятельности;</w:t>
      </w:r>
    </w:p>
    <w:p w14:paraId="603F6C27" w14:textId="77777777" w:rsidR="00283A18" w:rsidRDefault="00E81B4D">
      <w:pPr>
        <w:pStyle w:val="a3"/>
        <w:spacing w:line="360" w:lineRule="auto"/>
        <w:ind w:right="340"/>
      </w:pPr>
      <w:r>
        <w:t>умение отслеживать правильность двигательных действий и выявлять ошибки в технике и тактике движений в различных дисциплинах триатлона;</w:t>
      </w:r>
    </w:p>
    <w:p w14:paraId="7C2505E8" w14:textId="77777777" w:rsidR="00283A18" w:rsidRDefault="00E81B4D">
      <w:pPr>
        <w:pStyle w:val="a3"/>
        <w:spacing w:line="360" w:lineRule="auto"/>
        <w:ind w:right="338"/>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33608B25" w14:textId="77777777" w:rsidR="00283A18" w:rsidRDefault="00E81B4D">
      <w:pPr>
        <w:pStyle w:val="a3"/>
        <w:spacing w:line="362" w:lineRule="auto"/>
        <w:ind w:right="335"/>
      </w:pPr>
      <w:r>
        <w:t>умение соблюдать требования к местам проведения занятий триатлоном, правила ухода за спортивным оборудованием, инвентарем;</w:t>
      </w:r>
    </w:p>
    <w:p w14:paraId="19C6D9A5" w14:textId="77777777" w:rsidR="00283A18" w:rsidRDefault="00E81B4D">
      <w:pPr>
        <w:pStyle w:val="a3"/>
        <w:spacing w:line="360" w:lineRule="auto"/>
        <w:ind w:right="337"/>
      </w:pPr>
      <w:r>
        <w:t>знание</w:t>
      </w:r>
      <w:r>
        <w:rPr>
          <w:spacing w:val="40"/>
        </w:rPr>
        <w:t xml:space="preserve"> </w:t>
      </w:r>
      <w:r>
        <w:t>основ</w:t>
      </w:r>
      <w:r>
        <w:rPr>
          <w:spacing w:val="80"/>
        </w:rPr>
        <w:t xml:space="preserve"> </w:t>
      </w:r>
      <w:r>
        <w:t>правил</w:t>
      </w:r>
      <w:r>
        <w:rPr>
          <w:spacing w:val="80"/>
        </w:rPr>
        <w:t xml:space="preserve"> </w:t>
      </w:r>
      <w:r>
        <w:t>дорожного</w:t>
      </w:r>
      <w:r>
        <w:rPr>
          <w:spacing w:val="80"/>
        </w:rPr>
        <w:t xml:space="preserve"> </w:t>
      </w:r>
      <w:r>
        <w:t>движения,</w:t>
      </w:r>
      <w:r>
        <w:rPr>
          <w:spacing w:val="80"/>
        </w:rPr>
        <w:t xml:space="preserve"> </w:t>
      </w:r>
      <w:r>
        <w:t>относящихся</w:t>
      </w:r>
      <w:r>
        <w:rPr>
          <w:spacing w:val="80"/>
        </w:rPr>
        <w:t xml:space="preserve"> </w:t>
      </w:r>
      <w:r>
        <w:t>к</w:t>
      </w:r>
      <w:r>
        <w:rPr>
          <w:spacing w:val="80"/>
        </w:rPr>
        <w:t xml:space="preserve"> </w:t>
      </w:r>
      <w:r>
        <w:t>велосипедистам</w:t>
      </w:r>
      <w:r>
        <w:rPr>
          <w:spacing w:val="40"/>
        </w:rPr>
        <w:t xml:space="preserve"> </w:t>
      </w:r>
      <w:r>
        <w:t xml:space="preserve">и </w:t>
      </w:r>
      <w:r>
        <w:rPr>
          <w:spacing w:val="-2"/>
        </w:rPr>
        <w:t>пешеходам;</w:t>
      </w:r>
    </w:p>
    <w:p w14:paraId="7C984230" w14:textId="77777777" w:rsidR="00283A18" w:rsidRDefault="00E81B4D">
      <w:pPr>
        <w:pStyle w:val="a3"/>
        <w:spacing w:line="360" w:lineRule="auto"/>
        <w:ind w:right="346"/>
      </w:pPr>
      <w:r>
        <w:t>знание и применение правил безопасности при занятиях триатлоном, правомерного поведения</w:t>
      </w:r>
      <w:r>
        <w:rPr>
          <w:spacing w:val="80"/>
        </w:rPr>
        <w:t xml:space="preserve"> </w:t>
      </w:r>
      <w:r>
        <w:t>во</w:t>
      </w:r>
      <w:r>
        <w:rPr>
          <w:spacing w:val="80"/>
        </w:rPr>
        <w:t xml:space="preserve"> </w:t>
      </w:r>
      <w:r>
        <w:t>время</w:t>
      </w:r>
      <w:r>
        <w:rPr>
          <w:spacing w:val="80"/>
        </w:rPr>
        <w:t xml:space="preserve"> </w:t>
      </w:r>
      <w:r>
        <w:t>соревнований</w:t>
      </w:r>
      <w:r>
        <w:rPr>
          <w:spacing w:val="80"/>
        </w:rPr>
        <w:t xml:space="preserve"> </w:t>
      </w:r>
      <w:r>
        <w:t>по</w:t>
      </w:r>
      <w:r>
        <w:rPr>
          <w:spacing w:val="80"/>
        </w:rPr>
        <w:t xml:space="preserve"> </w:t>
      </w:r>
      <w:r>
        <w:t>триатлону</w:t>
      </w:r>
      <w:r>
        <w:rPr>
          <w:spacing w:val="80"/>
        </w:rPr>
        <w:t xml:space="preserve"> </w:t>
      </w:r>
      <w:r>
        <w:t>в</w:t>
      </w:r>
      <w:r>
        <w:rPr>
          <w:spacing w:val="80"/>
        </w:rPr>
        <w:t xml:space="preserve"> </w:t>
      </w:r>
      <w:r>
        <w:t>качестве</w:t>
      </w:r>
      <w:r>
        <w:rPr>
          <w:spacing w:val="80"/>
        </w:rPr>
        <w:t xml:space="preserve"> </w:t>
      </w:r>
      <w:r>
        <w:t>зрителя</w:t>
      </w:r>
      <w:r>
        <w:rPr>
          <w:spacing w:val="80"/>
        </w:rPr>
        <w:t xml:space="preserve"> </w:t>
      </w:r>
      <w:r>
        <w:t>или волонтера;</w:t>
      </w:r>
    </w:p>
    <w:p w14:paraId="783034EE" w14:textId="77777777" w:rsidR="00283A18" w:rsidRDefault="00E81B4D">
      <w:pPr>
        <w:pStyle w:val="a3"/>
        <w:spacing w:line="360" w:lineRule="auto"/>
        <w:ind w:right="333"/>
      </w:pPr>
      <w:r>
        <w:t>знание основных методов и мер предупреждения травматизма во время занятий</w:t>
      </w:r>
      <w:r>
        <w:rPr>
          <w:spacing w:val="40"/>
        </w:rPr>
        <w:t xml:space="preserve"> </w:t>
      </w:r>
      <w:r>
        <w:t>триатлоном,</w:t>
      </w:r>
      <w:r>
        <w:rPr>
          <w:spacing w:val="80"/>
        </w:rPr>
        <w:t xml:space="preserve"> </w:t>
      </w:r>
      <w:r>
        <w:t>умение</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при</w:t>
      </w:r>
      <w:r>
        <w:rPr>
          <w:spacing w:val="80"/>
        </w:rPr>
        <w:t xml:space="preserve"> </w:t>
      </w:r>
      <w:r>
        <w:t>травмах</w:t>
      </w:r>
      <w:r>
        <w:rPr>
          <w:spacing w:val="80"/>
        </w:rPr>
        <w:t xml:space="preserve"> </w:t>
      </w:r>
      <w:r>
        <w:t>и</w:t>
      </w:r>
      <w:r>
        <w:rPr>
          <w:spacing w:val="80"/>
        </w:rPr>
        <w:t xml:space="preserve"> </w:t>
      </w:r>
      <w:r>
        <w:t>повреждениях</w:t>
      </w:r>
      <w:r>
        <w:rPr>
          <w:spacing w:val="40"/>
        </w:rPr>
        <w:t xml:space="preserve"> </w:t>
      </w:r>
      <w:r>
        <w:t>во</w:t>
      </w:r>
      <w:r>
        <w:rPr>
          <w:spacing w:val="40"/>
        </w:rPr>
        <w:t xml:space="preserve"> </w:t>
      </w:r>
      <w:r>
        <w:t>время занятий триатлоном;</w:t>
      </w:r>
    </w:p>
    <w:p w14:paraId="6C6B7449" w14:textId="77777777" w:rsidR="00283A18" w:rsidRDefault="00E81B4D">
      <w:pPr>
        <w:pStyle w:val="a3"/>
        <w:spacing w:line="360" w:lineRule="auto"/>
        <w:ind w:right="340"/>
      </w:pPr>
      <w: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71590F06" w14:textId="77777777" w:rsidR="00283A18" w:rsidRDefault="00E81B4D">
      <w:pPr>
        <w:pStyle w:val="a3"/>
        <w:spacing w:line="360" w:lineRule="auto"/>
        <w:ind w:right="337"/>
      </w:pPr>
      <w:r>
        <w:t>знание</w:t>
      </w:r>
      <w:r>
        <w:rPr>
          <w:spacing w:val="-2"/>
        </w:rPr>
        <w:t xml:space="preserve"> </w:t>
      </w:r>
      <w:r>
        <w:t>и</w:t>
      </w:r>
      <w:r>
        <w:rPr>
          <w:spacing w:val="-6"/>
        </w:rPr>
        <w:t xml:space="preserve"> </w:t>
      </w:r>
      <w:r>
        <w:t>выполнение</w:t>
      </w:r>
      <w:r>
        <w:rPr>
          <w:spacing w:val="-6"/>
        </w:rPr>
        <w:t xml:space="preserve"> </w:t>
      </w:r>
      <w:r>
        <w:t>контрольно-тестовых</w:t>
      </w:r>
      <w:r>
        <w:rPr>
          <w:spacing w:val="-2"/>
        </w:rPr>
        <w:t xml:space="preserve"> </w:t>
      </w:r>
      <w:r>
        <w:t>упражнений</w:t>
      </w:r>
      <w:r>
        <w:rPr>
          <w:spacing w:val="-2"/>
        </w:rPr>
        <w:t xml:space="preserve"> </w:t>
      </w:r>
      <w:r>
        <w:t>по</w:t>
      </w:r>
      <w:r>
        <w:rPr>
          <w:spacing w:val="-2"/>
        </w:rPr>
        <w:t xml:space="preserve"> </w:t>
      </w:r>
      <w:r>
        <w:t>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00A258C9" w14:textId="77777777" w:rsidR="00283A18" w:rsidRDefault="00E81B4D" w:rsidP="00F0497F">
      <w:pPr>
        <w:pStyle w:val="a5"/>
        <w:numPr>
          <w:ilvl w:val="1"/>
          <w:numId w:val="51"/>
        </w:numPr>
        <w:tabs>
          <w:tab w:val="left" w:pos="2228"/>
        </w:tabs>
        <w:spacing w:line="275" w:lineRule="exact"/>
        <w:ind w:left="2228" w:hanging="542"/>
        <w:rPr>
          <w:sz w:val="24"/>
        </w:rPr>
      </w:pPr>
      <w:r>
        <w:rPr>
          <w:sz w:val="24"/>
        </w:rPr>
        <w:t>Модуль</w:t>
      </w:r>
      <w:r>
        <w:rPr>
          <w:spacing w:val="-6"/>
          <w:sz w:val="24"/>
        </w:rPr>
        <w:t xml:space="preserve"> </w:t>
      </w:r>
      <w:r>
        <w:rPr>
          <w:spacing w:val="-2"/>
          <w:sz w:val="24"/>
        </w:rPr>
        <w:t>«Лапта».</w:t>
      </w:r>
    </w:p>
    <w:p w14:paraId="6F34D761" w14:textId="77777777" w:rsidR="00283A18" w:rsidRDefault="00283A18">
      <w:pPr>
        <w:spacing w:line="275" w:lineRule="exact"/>
        <w:jc w:val="both"/>
        <w:rPr>
          <w:sz w:val="24"/>
        </w:rPr>
        <w:sectPr w:rsidR="00283A18">
          <w:pgSz w:w="11920" w:h="16850"/>
          <w:pgMar w:top="1020" w:right="220" w:bottom="1680" w:left="160" w:header="0" w:footer="1373" w:gutter="0"/>
          <w:cols w:space="720"/>
        </w:sectPr>
      </w:pPr>
    </w:p>
    <w:p w14:paraId="5937A591" w14:textId="77777777" w:rsidR="00283A18" w:rsidRDefault="00E81B4D" w:rsidP="00F0497F">
      <w:pPr>
        <w:pStyle w:val="a5"/>
        <w:numPr>
          <w:ilvl w:val="2"/>
          <w:numId w:val="51"/>
        </w:numPr>
        <w:tabs>
          <w:tab w:val="left" w:pos="2407"/>
        </w:tabs>
        <w:spacing w:before="77"/>
        <w:ind w:left="2407" w:hanging="721"/>
        <w:rPr>
          <w:sz w:val="24"/>
        </w:rPr>
      </w:pPr>
      <w:r>
        <w:rPr>
          <w:sz w:val="24"/>
        </w:rPr>
        <w:lastRenderedPageBreak/>
        <w:t>Пояснительная</w:t>
      </w:r>
      <w:r>
        <w:rPr>
          <w:spacing w:val="-13"/>
          <w:sz w:val="24"/>
        </w:rPr>
        <w:t xml:space="preserve"> </w:t>
      </w:r>
      <w:r>
        <w:rPr>
          <w:sz w:val="24"/>
        </w:rPr>
        <w:t>записка</w:t>
      </w:r>
      <w:r>
        <w:rPr>
          <w:spacing w:val="-14"/>
          <w:sz w:val="24"/>
        </w:rPr>
        <w:t xml:space="preserve"> </w:t>
      </w:r>
      <w:r>
        <w:rPr>
          <w:sz w:val="24"/>
        </w:rPr>
        <w:t>модуля</w:t>
      </w:r>
      <w:r>
        <w:rPr>
          <w:spacing w:val="-6"/>
          <w:sz w:val="24"/>
        </w:rPr>
        <w:t xml:space="preserve"> </w:t>
      </w:r>
      <w:r>
        <w:rPr>
          <w:spacing w:val="-2"/>
          <w:sz w:val="24"/>
        </w:rPr>
        <w:t>«Лапта».</w:t>
      </w:r>
    </w:p>
    <w:p w14:paraId="46D77E52" w14:textId="77777777" w:rsidR="00283A18" w:rsidRDefault="00E81B4D">
      <w:pPr>
        <w:pStyle w:val="a3"/>
        <w:spacing w:before="139" w:line="360" w:lineRule="auto"/>
        <w:ind w:right="335"/>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w:t>
      </w:r>
      <w:r>
        <w:rPr>
          <w:spacing w:val="80"/>
        </w:rPr>
        <w:t xml:space="preserve"> </w:t>
      </w:r>
      <w:r>
        <w:t>использования</w:t>
      </w:r>
      <w:r>
        <w:rPr>
          <w:spacing w:val="80"/>
        </w:rPr>
        <w:t xml:space="preserve"> </w:t>
      </w:r>
      <w:r>
        <w:t>спортивно-ориентированных</w:t>
      </w:r>
      <w:r>
        <w:rPr>
          <w:spacing w:val="80"/>
        </w:rPr>
        <w:t xml:space="preserve"> </w:t>
      </w:r>
      <w:r>
        <w:t>форм,</w:t>
      </w:r>
      <w:r>
        <w:rPr>
          <w:spacing w:val="80"/>
        </w:rPr>
        <w:t xml:space="preserve"> </w:t>
      </w:r>
      <w:r>
        <w:t>средств и</w:t>
      </w:r>
      <w:r>
        <w:rPr>
          <w:spacing w:val="40"/>
        </w:rPr>
        <w:t xml:space="preserve"> </w:t>
      </w:r>
      <w:r>
        <w:t>методов</w:t>
      </w:r>
      <w:r>
        <w:rPr>
          <w:spacing w:val="40"/>
        </w:rPr>
        <w:t xml:space="preserve"> </w:t>
      </w:r>
      <w:r>
        <w:t>обучения</w:t>
      </w:r>
      <w:r>
        <w:rPr>
          <w:spacing w:val="40"/>
        </w:rPr>
        <w:t xml:space="preserve"> </w:t>
      </w:r>
      <w:r>
        <w:t>по различным видам спорта.</w:t>
      </w:r>
    </w:p>
    <w:p w14:paraId="5415F70A" w14:textId="77777777" w:rsidR="00283A18" w:rsidRDefault="00E81B4D">
      <w:pPr>
        <w:pStyle w:val="a3"/>
        <w:spacing w:before="5" w:line="360" w:lineRule="auto"/>
        <w:ind w:right="326"/>
      </w:pPr>
      <w:r>
        <w:t>Русская</w:t>
      </w:r>
      <w:r>
        <w:rPr>
          <w:spacing w:val="80"/>
        </w:rPr>
        <w:t xml:space="preserve"> </w:t>
      </w:r>
      <w:r>
        <w:t>лапта</w:t>
      </w:r>
      <w:r>
        <w:rPr>
          <w:spacing w:val="80"/>
        </w:rPr>
        <w:t xml:space="preserve"> </w:t>
      </w:r>
      <w:r>
        <w:t>–</w:t>
      </w:r>
      <w:r>
        <w:rPr>
          <w:spacing w:val="80"/>
        </w:rPr>
        <w:t xml:space="preserve"> </w:t>
      </w:r>
      <w:r>
        <w:t>одна</w:t>
      </w:r>
      <w:r>
        <w:rPr>
          <w:spacing w:val="80"/>
        </w:rPr>
        <w:t xml:space="preserve"> </w:t>
      </w:r>
      <w:r>
        <w:t>из</w:t>
      </w:r>
      <w:r>
        <w:rPr>
          <w:spacing w:val="80"/>
        </w:rPr>
        <w:t xml:space="preserve"> </w:t>
      </w:r>
      <w:r>
        <w:t>древнейших</w:t>
      </w:r>
      <w:r>
        <w:rPr>
          <w:spacing w:val="80"/>
        </w:rPr>
        <w:t xml:space="preserve"> </w:t>
      </w:r>
      <w:r>
        <w:t>национальных</w:t>
      </w:r>
      <w:r>
        <w:rPr>
          <w:spacing w:val="80"/>
        </w:rPr>
        <w:t xml:space="preserve"> </w:t>
      </w:r>
      <w:r>
        <w:t>спортивных</w:t>
      </w:r>
      <w:r>
        <w:rPr>
          <w:spacing w:val="80"/>
        </w:rPr>
        <w:t xml:space="preserve"> </w:t>
      </w:r>
      <w:r>
        <w:t>игр.</w:t>
      </w:r>
      <w:r>
        <w:rPr>
          <w:spacing w:val="40"/>
        </w:rPr>
        <w:t xml:space="preserve"> </w:t>
      </w:r>
      <w:r>
        <w:t>В настоящее время русская лапта является официальным видом спорта. Лаптой можно заниматься с дошкольного возраста и</w:t>
      </w:r>
      <w:r>
        <w:rPr>
          <w:spacing w:val="-2"/>
        </w:rPr>
        <w:t xml:space="preserve"> </w:t>
      </w:r>
      <w:r>
        <w:t>продолжать эту</w:t>
      </w:r>
      <w:r>
        <w:rPr>
          <w:spacing w:val="-6"/>
        </w:rPr>
        <w:t xml:space="preserve"> </w:t>
      </w:r>
      <w:r>
        <w:t>деятельность на протяжении многих лет жизни.</w:t>
      </w:r>
    </w:p>
    <w:p w14:paraId="69B32002" w14:textId="77777777" w:rsidR="00283A18" w:rsidRDefault="00E81B4D">
      <w:pPr>
        <w:pStyle w:val="a3"/>
        <w:spacing w:line="360" w:lineRule="auto"/>
        <w:ind w:right="330"/>
      </w:pPr>
      <w:r>
        <w:t>Лапта является универсальным средством физического воспитания и способствует гармоничному развитию,</w:t>
      </w:r>
      <w:r>
        <w:rPr>
          <w:spacing w:val="40"/>
        </w:rPr>
        <w:t xml:space="preserve"> </w:t>
      </w:r>
      <w:r>
        <w:t>укреплению</w:t>
      </w:r>
      <w:r>
        <w:rPr>
          <w:spacing w:val="40"/>
        </w:rPr>
        <w:t xml:space="preserve"> </w:t>
      </w:r>
      <w:r>
        <w:t>здоровья</w:t>
      </w:r>
      <w:r>
        <w:rPr>
          <w:spacing w:val="40"/>
        </w:rPr>
        <w:t xml:space="preserve"> </w:t>
      </w:r>
      <w:r>
        <w:t>детей. В</w:t>
      </w:r>
      <w:r>
        <w:rPr>
          <w:spacing w:val="40"/>
        </w:rPr>
        <w:t xml:space="preserve"> </w:t>
      </w:r>
      <w:r>
        <w:t>образовательном</w:t>
      </w:r>
      <w:r>
        <w:rPr>
          <w:spacing w:val="40"/>
        </w:rPr>
        <w:t xml:space="preserve"> </w:t>
      </w:r>
      <w:r>
        <w:t>процессе</w:t>
      </w:r>
      <w:r>
        <w:rPr>
          <w:spacing w:val="40"/>
        </w:rPr>
        <w:t xml:space="preserve"> </w:t>
      </w:r>
      <w:r>
        <w:t>средства лапты</w:t>
      </w:r>
      <w:r>
        <w:rPr>
          <w:spacing w:val="40"/>
        </w:rPr>
        <w:t xml:space="preserve"> </w:t>
      </w:r>
      <w:r>
        <w:t>содействуют</w:t>
      </w:r>
      <w:r>
        <w:rPr>
          <w:spacing w:val="40"/>
        </w:rPr>
        <w:t xml:space="preserve"> </w:t>
      </w:r>
      <w:r>
        <w:t>комплексному</w:t>
      </w:r>
      <w:r>
        <w:rPr>
          <w:spacing w:val="40"/>
        </w:rPr>
        <w:t xml:space="preserve"> </w:t>
      </w:r>
      <w:r>
        <w:t>развитию</w:t>
      </w:r>
      <w:r>
        <w:rPr>
          <w:spacing w:val="40"/>
        </w:rPr>
        <w:t xml:space="preserve"> </w:t>
      </w:r>
      <w:r>
        <w:t>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17DFE3B7" w14:textId="77777777" w:rsidR="00283A18" w:rsidRDefault="00E81B4D">
      <w:pPr>
        <w:pStyle w:val="a3"/>
        <w:spacing w:before="1" w:line="360" w:lineRule="auto"/>
        <w:ind w:right="332"/>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w:t>
      </w:r>
      <w:r>
        <w:rPr>
          <w:spacing w:val="40"/>
        </w:rPr>
        <w:t xml:space="preserve"> </w:t>
      </w:r>
      <w:r>
        <w:t>организовать</w:t>
      </w:r>
      <w:r>
        <w:rPr>
          <w:spacing w:val="40"/>
        </w:rPr>
        <w:t xml:space="preserve"> </w:t>
      </w:r>
      <w:r>
        <w:t>для мальчиков</w:t>
      </w:r>
      <w:r>
        <w:rPr>
          <w:spacing w:val="80"/>
        </w:rPr>
        <w:t xml:space="preserve"> </w:t>
      </w:r>
      <w:r>
        <w:t>и</w:t>
      </w:r>
      <w:r>
        <w:rPr>
          <w:spacing w:val="40"/>
        </w:rPr>
        <w:t xml:space="preserve"> </w:t>
      </w:r>
      <w:r>
        <w:t>девочек,</w:t>
      </w:r>
      <w:r>
        <w:rPr>
          <w:spacing w:val="80"/>
        </w:rPr>
        <w:t xml:space="preserve"> </w:t>
      </w:r>
      <w:r>
        <w:t>как</w:t>
      </w:r>
      <w:r>
        <w:rPr>
          <w:spacing w:val="80"/>
        </w:rPr>
        <w:t xml:space="preserve"> </w:t>
      </w:r>
      <w:r>
        <w:t>в</w:t>
      </w:r>
      <w:r>
        <w:rPr>
          <w:spacing w:val="40"/>
        </w:rPr>
        <w:t xml:space="preserve"> </w:t>
      </w:r>
      <w:r>
        <w:t>зале, так и на открытом воздухе.</w:t>
      </w:r>
    </w:p>
    <w:p w14:paraId="032FA80B" w14:textId="77777777" w:rsidR="00283A18" w:rsidRDefault="00E81B4D">
      <w:pPr>
        <w:pStyle w:val="a3"/>
        <w:spacing w:line="360" w:lineRule="auto"/>
        <w:ind w:right="337"/>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564E6930" w14:textId="77777777" w:rsidR="00283A18" w:rsidRDefault="00E81B4D" w:rsidP="00F0497F">
      <w:pPr>
        <w:pStyle w:val="a5"/>
        <w:numPr>
          <w:ilvl w:val="2"/>
          <w:numId w:val="51"/>
        </w:numPr>
        <w:tabs>
          <w:tab w:val="left" w:pos="2405"/>
        </w:tabs>
        <w:spacing w:before="4" w:line="360" w:lineRule="auto"/>
        <w:ind w:right="345" w:firstLine="710"/>
        <w:rPr>
          <w:sz w:val="24"/>
        </w:rPr>
      </w:pPr>
      <w:r>
        <w:rPr>
          <w:sz w:val="24"/>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19264350" w14:textId="77777777" w:rsidR="00283A18" w:rsidRDefault="00E81B4D" w:rsidP="00F0497F">
      <w:pPr>
        <w:pStyle w:val="a5"/>
        <w:numPr>
          <w:ilvl w:val="2"/>
          <w:numId w:val="51"/>
        </w:numPr>
        <w:tabs>
          <w:tab w:val="left" w:pos="2407"/>
        </w:tabs>
        <w:spacing w:line="274" w:lineRule="exact"/>
        <w:ind w:left="2407" w:hanging="721"/>
        <w:rPr>
          <w:sz w:val="24"/>
        </w:rPr>
      </w:pPr>
      <w:r>
        <w:rPr>
          <w:sz w:val="24"/>
        </w:rPr>
        <w:t>Задачами</w:t>
      </w:r>
      <w:r>
        <w:rPr>
          <w:spacing w:val="-9"/>
          <w:sz w:val="24"/>
        </w:rPr>
        <w:t xml:space="preserve"> </w:t>
      </w:r>
      <w:r>
        <w:rPr>
          <w:sz w:val="24"/>
        </w:rPr>
        <w:t>изучения</w:t>
      </w:r>
      <w:r>
        <w:rPr>
          <w:spacing w:val="-9"/>
          <w:sz w:val="24"/>
        </w:rPr>
        <w:t xml:space="preserve"> </w:t>
      </w:r>
      <w:r>
        <w:rPr>
          <w:sz w:val="24"/>
        </w:rPr>
        <w:t>модуля</w:t>
      </w:r>
      <w:r>
        <w:rPr>
          <w:spacing w:val="-2"/>
          <w:sz w:val="24"/>
        </w:rPr>
        <w:t xml:space="preserve"> </w:t>
      </w:r>
      <w:r>
        <w:rPr>
          <w:sz w:val="24"/>
        </w:rPr>
        <w:t>«Лапта»</w:t>
      </w:r>
      <w:r>
        <w:rPr>
          <w:spacing w:val="-14"/>
          <w:sz w:val="24"/>
        </w:rPr>
        <w:t xml:space="preserve"> </w:t>
      </w:r>
      <w:r>
        <w:rPr>
          <w:spacing w:val="-2"/>
          <w:sz w:val="24"/>
        </w:rPr>
        <w:t>являются:</w:t>
      </w:r>
    </w:p>
    <w:p w14:paraId="6BF11B9E" w14:textId="77777777" w:rsidR="00283A18" w:rsidRDefault="00E81B4D">
      <w:pPr>
        <w:pStyle w:val="a3"/>
        <w:spacing w:before="139" w:line="360" w:lineRule="auto"/>
        <w:ind w:right="346"/>
      </w:pPr>
      <w:r>
        <w:t>всестороннее гармоничное развитие детей и подростков, увеличение объёма их двигательной активности;</w:t>
      </w:r>
    </w:p>
    <w:p w14:paraId="1BBD6826" w14:textId="77777777" w:rsidR="00283A18" w:rsidRDefault="00E81B4D">
      <w:pPr>
        <w:pStyle w:val="a3"/>
        <w:spacing w:before="3"/>
        <w:ind w:left="1686" w:firstLine="0"/>
      </w:pPr>
      <w:r>
        <w:t>укрепление</w:t>
      </w:r>
      <w:r>
        <w:rPr>
          <w:spacing w:val="39"/>
        </w:rPr>
        <w:t xml:space="preserve"> </w:t>
      </w:r>
      <w:r>
        <w:t>физического,</w:t>
      </w:r>
      <w:r>
        <w:rPr>
          <w:spacing w:val="41"/>
        </w:rPr>
        <w:t xml:space="preserve"> </w:t>
      </w:r>
      <w:r>
        <w:t>психологического</w:t>
      </w:r>
      <w:r>
        <w:rPr>
          <w:spacing w:val="41"/>
        </w:rPr>
        <w:t xml:space="preserve"> </w:t>
      </w:r>
      <w:r>
        <w:t>и</w:t>
      </w:r>
      <w:r>
        <w:rPr>
          <w:spacing w:val="41"/>
        </w:rPr>
        <w:t xml:space="preserve"> </w:t>
      </w:r>
      <w:r>
        <w:t>социального</w:t>
      </w:r>
      <w:r>
        <w:rPr>
          <w:spacing w:val="43"/>
        </w:rPr>
        <w:t xml:space="preserve"> </w:t>
      </w:r>
      <w:r>
        <w:t>здоровья</w:t>
      </w:r>
      <w:r>
        <w:rPr>
          <w:spacing w:val="39"/>
        </w:rPr>
        <w:t xml:space="preserve"> </w:t>
      </w:r>
      <w:r>
        <w:rPr>
          <w:spacing w:val="-2"/>
        </w:rPr>
        <w:t>обучающихся,</w:t>
      </w:r>
    </w:p>
    <w:p w14:paraId="4C513513" w14:textId="77777777" w:rsidR="00283A18" w:rsidRDefault="00283A18">
      <w:pPr>
        <w:sectPr w:rsidR="00283A18">
          <w:pgSz w:w="11920" w:h="16850"/>
          <w:pgMar w:top="1020" w:right="220" w:bottom="1680" w:left="160" w:header="0" w:footer="1373" w:gutter="0"/>
          <w:cols w:space="720"/>
        </w:sectPr>
      </w:pPr>
    </w:p>
    <w:p w14:paraId="626DE760" w14:textId="77777777" w:rsidR="00283A18" w:rsidRDefault="00E81B4D">
      <w:pPr>
        <w:pStyle w:val="a3"/>
        <w:spacing w:before="77" w:line="360" w:lineRule="auto"/>
        <w:ind w:right="345" w:firstLine="0"/>
      </w:pPr>
      <w:r>
        <w:lastRenderedPageBreak/>
        <w:t>развитие основных физических качеств и повышение функциональных возможностей их организма, обеспечение безопасности на занятиях по лапте;</w:t>
      </w:r>
    </w:p>
    <w:p w14:paraId="2D524709" w14:textId="77777777" w:rsidR="00283A18" w:rsidRDefault="00E81B4D">
      <w:pPr>
        <w:pStyle w:val="a3"/>
        <w:spacing w:before="6" w:line="360" w:lineRule="auto"/>
        <w:ind w:right="351"/>
      </w:pPr>
      <w:r>
        <w:t xml:space="preserve">освоение знаний о физической культуре и спорте в целом, истории развития лапты в </w:t>
      </w:r>
      <w:r>
        <w:rPr>
          <w:spacing w:val="-2"/>
        </w:rPr>
        <w:t>частности;</w:t>
      </w:r>
    </w:p>
    <w:p w14:paraId="487BF318" w14:textId="77777777" w:rsidR="00283A18" w:rsidRDefault="00E81B4D">
      <w:pPr>
        <w:pStyle w:val="a3"/>
        <w:spacing w:line="360" w:lineRule="auto"/>
        <w:ind w:right="345"/>
      </w:pPr>
      <w:r>
        <w:t>формирование</w:t>
      </w:r>
      <w:r>
        <w:rPr>
          <w:spacing w:val="80"/>
        </w:rPr>
        <w:t xml:space="preserve"> </w:t>
      </w:r>
      <w:r>
        <w:t>общих</w:t>
      </w:r>
      <w:r>
        <w:rPr>
          <w:spacing w:val="80"/>
        </w:rPr>
        <w:t xml:space="preserve"> </w:t>
      </w:r>
      <w:r>
        <w:t>представлений</w:t>
      </w:r>
      <w:r>
        <w:rPr>
          <w:spacing w:val="80"/>
        </w:rPr>
        <w:t xml:space="preserve"> </w:t>
      </w:r>
      <w:r>
        <w:t>о</w:t>
      </w:r>
      <w:r>
        <w:rPr>
          <w:spacing w:val="80"/>
        </w:rPr>
        <w:t xml:space="preserve"> </w:t>
      </w:r>
      <w:r>
        <w:t>лапте,</w:t>
      </w:r>
      <w:r>
        <w:rPr>
          <w:spacing w:val="80"/>
        </w:rPr>
        <w:t xml:space="preserve"> </w:t>
      </w:r>
      <w:r>
        <w:t>о</w:t>
      </w:r>
      <w:r>
        <w:rPr>
          <w:spacing w:val="80"/>
        </w:rPr>
        <w:t xml:space="preserve"> </w:t>
      </w:r>
      <w:r>
        <w:t>ее</w:t>
      </w:r>
      <w:r>
        <w:rPr>
          <w:spacing w:val="80"/>
        </w:rPr>
        <w:t xml:space="preserve"> </w:t>
      </w:r>
      <w:r>
        <w:t>возможностях</w:t>
      </w:r>
      <w:r>
        <w:rPr>
          <w:spacing w:val="80"/>
        </w:rPr>
        <w:t xml:space="preserve"> </w:t>
      </w:r>
      <w:r>
        <w:t>и</w:t>
      </w:r>
      <w:r>
        <w:rPr>
          <w:spacing w:val="80"/>
        </w:rPr>
        <w:t xml:space="preserve"> </w:t>
      </w:r>
      <w:r>
        <w:t>значении</w:t>
      </w:r>
      <w:r>
        <w:rPr>
          <w:spacing w:val="40"/>
        </w:rPr>
        <w:t xml:space="preserve"> </w:t>
      </w:r>
      <w:r>
        <w:t>в процессе укрепления здоровья, физическом развитии и физической подготовке обучающихся;</w:t>
      </w:r>
    </w:p>
    <w:p w14:paraId="5629BCDB" w14:textId="77777777" w:rsidR="00283A18" w:rsidRDefault="00E81B4D">
      <w:pPr>
        <w:pStyle w:val="a3"/>
        <w:spacing w:before="2" w:line="360" w:lineRule="auto"/>
        <w:ind w:right="339"/>
      </w:pPr>
      <w:r>
        <w:t>формирование</w:t>
      </w:r>
      <w:r>
        <w:rPr>
          <w:spacing w:val="40"/>
        </w:rPr>
        <w:t xml:space="preserve"> </w:t>
      </w:r>
      <w:r>
        <w:t>образовательного</w:t>
      </w:r>
      <w:r>
        <w:rPr>
          <w:spacing w:val="80"/>
        </w:rPr>
        <w:t xml:space="preserve"> </w:t>
      </w:r>
      <w:r>
        <w:t>базиса,</w:t>
      </w:r>
      <w:r>
        <w:rPr>
          <w:spacing w:val="40"/>
        </w:rPr>
        <w:t xml:space="preserve"> </w:t>
      </w:r>
      <w:r>
        <w:t>основанного</w:t>
      </w:r>
      <w:r>
        <w:rPr>
          <w:spacing w:val="40"/>
        </w:rPr>
        <w:t xml:space="preserve"> </w:t>
      </w:r>
      <w:r>
        <w:t>как</w:t>
      </w:r>
      <w:r>
        <w:rPr>
          <w:spacing w:val="80"/>
        </w:rPr>
        <w:t xml:space="preserve"> </w:t>
      </w:r>
      <w:r>
        <w:t>на</w:t>
      </w:r>
      <w:r>
        <w:rPr>
          <w:spacing w:val="40"/>
        </w:rPr>
        <w:t xml:space="preserve"> </w:t>
      </w:r>
      <w:r>
        <w:t>знаниях и умениях в</w:t>
      </w:r>
      <w:r>
        <w:rPr>
          <w:spacing w:val="40"/>
        </w:rPr>
        <w:t xml:space="preserve"> </w:t>
      </w:r>
      <w:r>
        <w:t>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w:t>
      </w:r>
      <w:r>
        <w:rPr>
          <w:spacing w:val="80"/>
        </w:rPr>
        <w:t xml:space="preserve"> </w:t>
      </w:r>
      <w:r>
        <w:t>самореализации;</w:t>
      </w:r>
    </w:p>
    <w:p w14:paraId="1A3EEEEF" w14:textId="77777777" w:rsidR="00283A18" w:rsidRDefault="00E81B4D">
      <w:pPr>
        <w:pStyle w:val="a3"/>
        <w:spacing w:before="1" w:line="360" w:lineRule="auto"/>
        <w:ind w:right="345"/>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7B610456" w14:textId="77777777" w:rsidR="00283A18" w:rsidRDefault="00E81B4D">
      <w:pPr>
        <w:pStyle w:val="a3"/>
        <w:spacing w:line="360" w:lineRule="auto"/>
        <w:ind w:right="352"/>
      </w:pPr>
      <w:r>
        <w:t xml:space="preserve">воспитание положительных качеств личности, норм коллективного взаимодействия и </w:t>
      </w:r>
      <w:r>
        <w:rPr>
          <w:spacing w:val="-2"/>
        </w:rPr>
        <w:t>сотрудничества;</w:t>
      </w:r>
    </w:p>
    <w:p w14:paraId="53F05C50" w14:textId="77777777" w:rsidR="00283A18" w:rsidRDefault="00E81B4D">
      <w:pPr>
        <w:pStyle w:val="a3"/>
        <w:spacing w:line="360" w:lineRule="auto"/>
        <w:ind w:right="338"/>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471259AE" w14:textId="77777777" w:rsidR="00283A18" w:rsidRDefault="00E81B4D">
      <w:pPr>
        <w:pStyle w:val="a3"/>
        <w:spacing w:line="275" w:lineRule="exact"/>
        <w:ind w:left="1686" w:firstLine="0"/>
      </w:pPr>
      <w:r>
        <w:t>выявление,</w:t>
      </w:r>
      <w:r>
        <w:rPr>
          <w:spacing w:val="-8"/>
        </w:rPr>
        <w:t xml:space="preserve"> </w:t>
      </w:r>
      <w:r>
        <w:t>развитие</w:t>
      </w:r>
      <w:r>
        <w:rPr>
          <w:spacing w:val="-10"/>
        </w:rPr>
        <w:t xml:space="preserve"> </w:t>
      </w:r>
      <w:r>
        <w:t>и</w:t>
      </w:r>
      <w:r>
        <w:rPr>
          <w:spacing w:val="-6"/>
        </w:rPr>
        <w:t xml:space="preserve"> </w:t>
      </w:r>
      <w:r>
        <w:t>поддержка</w:t>
      </w:r>
      <w:r>
        <w:rPr>
          <w:spacing w:val="-6"/>
        </w:rPr>
        <w:t xml:space="preserve"> </w:t>
      </w:r>
      <w:r>
        <w:t>одарённых</w:t>
      </w:r>
      <w:r>
        <w:rPr>
          <w:spacing w:val="-5"/>
        </w:rPr>
        <w:t xml:space="preserve"> </w:t>
      </w:r>
      <w:r>
        <w:t>детей</w:t>
      </w:r>
      <w:r>
        <w:rPr>
          <w:spacing w:val="-4"/>
        </w:rPr>
        <w:t xml:space="preserve"> </w:t>
      </w:r>
      <w:r>
        <w:t>в</w:t>
      </w:r>
      <w:r>
        <w:rPr>
          <w:spacing w:val="-9"/>
        </w:rPr>
        <w:t xml:space="preserve"> </w:t>
      </w:r>
      <w:r>
        <w:t>области</w:t>
      </w:r>
      <w:r>
        <w:rPr>
          <w:spacing w:val="-3"/>
        </w:rPr>
        <w:t xml:space="preserve"> </w:t>
      </w:r>
      <w:r>
        <w:rPr>
          <w:spacing w:val="-2"/>
        </w:rPr>
        <w:t>спорта.</w:t>
      </w:r>
    </w:p>
    <w:p w14:paraId="26074247" w14:textId="77777777" w:rsidR="00283A18" w:rsidRDefault="00E81B4D" w:rsidP="00F0497F">
      <w:pPr>
        <w:pStyle w:val="a5"/>
        <w:numPr>
          <w:ilvl w:val="2"/>
          <w:numId w:val="51"/>
        </w:numPr>
        <w:tabs>
          <w:tab w:val="left" w:pos="2407"/>
        </w:tabs>
        <w:spacing w:before="134"/>
        <w:ind w:left="2407" w:hanging="721"/>
        <w:rPr>
          <w:sz w:val="24"/>
        </w:rPr>
      </w:pPr>
      <w:r>
        <w:rPr>
          <w:sz w:val="24"/>
        </w:rPr>
        <w:t>Место</w:t>
      </w:r>
      <w:r>
        <w:rPr>
          <w:spacing w:val="-4"/>
          <w:sz w:val="24"/>
        </w:rPr>
        <w:t xml:space="preserve"> </w:t>
      </w:r>
      <w:r>
        <w:rPr>
          <w:sz w:val="24"/>
        </w:rPr>
        <w:t>и</w:t>
      </w:r>
      <w:r>
        <w:rPr>
          <w:spacing w:val="-9"/>
          <w:sz w:val="24"/>
        </w:rPr>
        <w:t xml:space="preserve"> </w:t>
      </w:r>
      <w:r>
        <w:rPr>
          <w:sz w:val="24"/>
        </w:rPr>
        <w:t>роль</w:t>
      </w:r>
      <w:r>
        <w:rPr>
          <w:spacing w:val="-8"/>
          <w:sz w:val="24"/>
        </w:rPr>
        <w:t xml:space="preserve"> </w:t>
      </w:r>
      <w:r>
        <w:rPr>
          <w:sz w:val="24"/>
        </w:rPr>
        <w:t>модуля</w:t>
      </w:r>
      <w:r>
        <w:rPr>
          <w:spacing w:val="4"/>
          <w:sz w:val="24"/>
        </w:rPr>
        <w:t xml:space="preserve"> </w:t>
      </w:r>
      <w:r>
        <w:rPr>
          <w:spacing w:val="-2"/>
          <w:sz w:val="24"/>
        </w:rPr>
        <w:t>«Лапта».</w:t>
      </w:r>
    </w:p>
    <w:p w14:paraId="7F865E01" w14:textId="77777777" w:rsidR="00283A18" w:rsidRDefault="00E81B4D">
      <w:pPr>
        <w:pStyle w:val="a3"/>
        <w:spacing w:before="140" w:line="360" w:lineRule="auto"/>
        <w:ind w:right="338"/>
      </w:pPr>
      <w:r>
        <w:t>Модуль</w:t>
      </w:r>
      <w:r>
        <w:rPr>
          <w:spacing w:val="80"/>
          <w:w w:val="150"/>
        </w:rPr>
        <w:t xml:space="preserve"> </w:t>
      </w:r>
      <w:r>
        <w:t>«Лапта»</w:t>
      </w:r>
      <w:r>
        <w:rPr>
          <w:spacing w:val="80"/>
          <w:w w:val="150"/>
        </w:rPr>
        <w:t xml:space="preserve"> </w:t>
      </w:r>
      <w:r>
        <w:t>доступен</w:t>
      </w:r>
      <w:r>
        <w:rPr>
          <w:spacing w:val="80"/>
          <w:w w:val="150"/>
        </w:rPr>
        <w:t xml:space="preserve"> </w:t>
      </w:r>
      <w:r>
        <w:t>для</w:t>
      </w:r>
      <w:r>
        <w:rPr>
          <w:spacing w:val="80"/>
          <w:w w:val="150"/>
        </w:rPr>
        <w:t xml:space="preserve"> </w:t>
      </w:r>
      <w:r>
        <w:t>освоения</w:t>
      </w:r>
      <w:r>
        <w:rPr>
          <w:spacing w:val="80"/>
          <w:w w:val="150"/>
        </w:rPr>
        <w:t xml:space="preserve"> </w:t>
      </w:r>
      <w:r>
        <w:t>всем</w:t>
      </w:r>
      <w:r>
        <w:rPr>
          <w:spacing w:val="80"/>
          <w:w w:val="150"/>
        </w:rPr>
        <w:t xml:space="preserve"> </w:t>
      </w:r>
      <w:r>
        <w:t>обучающимся,</w:t>
      </w:r>
      <w:r>
        <w:rPr>
          <w:spacing w:val="80"/>
          <w:w w:val="150"/>
        </w:rPr>
        <w:t xml:space="preserve"> </w:t>
      </w:r>
      <w:r>
        <w:t>независимо</w:t>
      </w:r>
      <w:r>
        <w:rPr>
          <w:spacing w:val="21"/>
        </w:rPr>
        <w:t xml:space="preserve"> </w:t>
      </w:r>
      <w:r>
        <w:t>от</w:t>
      </w:r>
      <w:r>
        <w:rPr>
          <w:spacing w:val="24"/>
        </w:rPr>
        <w:t xml:space="preserve"> </w:t>
      </w:r>
      <w:r>
        <w:t>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60D13FC0" w14:textId="77777777" w:rsidR="00283A18" w:rsidRDefault="00E81B4D">
      <w:pPr>
        <w:pStyle w:val="a3"/>
        <w:spacing w:before="1" w:line="360" w:lineRule="auto"/>
        <w:ind w:right="333"/>
      </w:pPr>
      <w:r>
        <w:t>Интеграция модуля по лапте поможет обучающимся в освоении содержательных компонентов и</w:t>
      </w:r>
      <w:r>
        <w:rPr>
          <w:spacing w:val="-5"/>
        </w:rPr>
        <w:t xml:space="preserve"> </w:t>
      </w:r>
      <w:r>
        <w:t>модулей по</w:t>
      </w:r>
      <w:r>
        <w:rPr>
          <w:spacing w:val="-1"/>
        </w:rPr>
        <w:t xml:space="preserve"> </w:t>
      </w:r>
      <w:r>
        <w:t>легкой атлетике, подвижным</w:t>
      </w:r>
      <w:r>
        <w:rPr>
          <w:spacing w:val="-2"/>
        </w:rPr>
        <w:t xml:space="preserve"> </w:t>
      </w:r>
      <w:r>
        <w:t>и спортивным играм, гимнастике, а также в освоении программ в рамках внеурочной</w:t>
      </w:r>
      <w:r>
        <w:rPr>
          <w:spacing w:val="40"/>
        </w:rPr>
        <w:t xml:space="preserve"> </w:t>
      </w:r>
      <w:r>
        <w:t>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w:t>
      </w:r>
      <w:r>
        <w:rPr>
          <w:spacing w:val="-8"/>
        </w:rPr>
        <w:t xml:space="preserve"> </w:t>
      </w:r>
      <w:r>
        <w:t>и обороне»</w:t>
      </w:r>
      <w:r>
        <w:rPr>
          <w:spacing w:val="-3"/>
        </w:rPr>
        <w:t xml:space="preserve"> </w:t>
      </w:r>
      <w:r>
        <w:t>(ГТО) и участии в спортивных мероприятиях.</w:t>
      </w:r>
    </w:p>
    <w:p w14:paraId="56879E76" w14:textId="77777777" w:rsidR="00283A18" w:rsidRDefault="00E81B4D" w:rsidP="00F0497F">
      <w:pPr>
        <w:pStyle w:val="a5"/>
        <w:numPr>
          <w:ilvl w:val="2"/>
          <w:numId w:val="51"/>
        </w:numPr>
        <w:tabs>
          <w:tab w:val="left" w:pos="2407"/>
        </w:tabs>
        <w:spacing w:before="2"/>
        <w:ind w:left="2407" w:hanging="721"/>
        <w:rPr>
          <w:sz w:val="24"/>
        </w:rPr>
      </w:pPr>
      <w:r>
        <w:rPr>
          <w:sz w:val="24"/>
        </w:rPr>
        <w:t>Модуль</w:t>
      </w:r>
      <w:r>
        <w:rPr>
          <w:spacing w:val="-4"/>
          <w:sz w:val="24"/>
        </w:rPr>
        <w:t xml:space="preserve"> </w:t>
      </w:r>
      <w:r>
        <w:rPr>
          <w:sz w:val="24"/>
        </w:rPr>
        <w:t>«Лапта»</w:t>
      </w:r>
      <w:r>
        <w:rPr>
          <w:spacing w:val="-14"/>
          <w:sz w:val="24"/>
        </w:rPr>
        <w:t xml:space="preserve"> </w:t>
      </w:r>
      <w:r>
        <w:rPr>
          <w:sz w:val="24"/>
        </w:rPr>
        <w:t>может</w:t>
      </w:r>
      <w:r>
        <w:rPr>
          <w:spacing w:val="-8"/>
          <w:sz w:val="24"/>
        </w:rPr>
        <w:t xml:space="preserve"> </w:t>
      </w:r>
      <w:r>
        <w:rPr>
          <w:sz w:val="24"/>
        </w:rPr>
        <w:t>быть</w:t>
      </w:r>
      <w:r>
        <w:rPr>
          <w:spacing w:val="-8"/>
          <w:sz w:val="24"/>
        </w:rPr>
        <w:t xml:space="preserve"> </w:t>
      </w:r>
      <w:r>
        <w:rPr>
          <w:sz w:val="24"/>
        </w:rPr>
        <w:t>реализован</w:t>
      </w:r>
      <w:r>
        <w:rPr>
          <w:spacing w:val="-7"/>
          <w:sz w:val="24"/>
        </w:rPr>
        <w:t xml:space="preserve"> </w:t>
      </w:r>
      <w:r>
        <w:rPr>
          <w:sz w:val="24"/>
        </w:rPr>
        <w:t>в</w:t>
      </w:r>
      <w:r>
        <w:rPr>
          <w:spacing w:val="-5"/>
          <w:sz w:val="24"/>
        </w:rPr>
        <w:t xml:space="preserve"> </w:t>
      </w:r>
      <w:r>
        <w:rPr>
          <w:sz w:val="24"/>
        </w:rPr>
        <w:t>следующих</w:t>
      </w:r>
      <w:r>
        <w:rPr>
          <w:spacing w:val="-8"/>
          <w:sz w:val="24"/>
        </w:rPr>
        <w:t xml:space="preserve"> </w:t>
      </w:r>
      <w:r>
        <w:rPr>
          <w:spacing w:val="-2"/>
          <w:sz w:val="24"/>
        </w:rPr>
        <w:t>вариантах:</w:t>
      </w:r>
    </w:p>
    <w:p w14:paraId="2BD6FC6B" w14:textId="77777777" w:rsidR="00283A18" w:rsidRDefault="00E81B4D">
      <w:pPr>
        <w:pStyle w:val="a3"/>
        <w:spacing w:before="113" w:line="360" w:lineRule="auto"/>
        <w:ind w:right="339"/>
      </w:pPr>
      <w: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14:paraId="719E6FC2" w14:textId="77777777" w:rsidR="00283A18" w:rsidRDefault="00283A18">
      <w:pPr>
        <w:spacing w:line="360" w:lineRule="auto"/>
        <w:sectPr w:rsidR="00283A18">
          <w:pgSz w:w="11920" w:h="16850"/>
          <w:pgMar w:top="1020" w:right="220" w:bottom="1680" w:left="160" w:header="0" w:footer="1373" w:gutter="0"/>
          <w:cols w:space="720"/>
        </w:sectPr>
      </w:pPr>
    </w:p>
    <w:p w14:paraId="66324BFA" w14:textId="77777777" w:rsidR="00283A18" w:rsidRDefault="00E81B4D">
      <w:pPr>
        <w:pStyle w:val="a3"/>
        <w:spacing w:before="77"/>
        <w:ind w:firstLine="0"/>
      </w:pPr>
      <w:r>
        <w:lastRenderedPageBreak/>
        <w:t>(с</w:t>
      </w:r>
      <w:r>
        <w:rPr>
          <w:spacing w:val="-8"/>
        </w:rPr>
        <w:t xml:space="preserve"> </w:t>
      </w:r>
      <w:r>
        <w:t>соответствующей</w:t>
      </w:r>
      <w:r>
        <w:rPr>
          <w:spacing w:val="-3"/>
        </w:rPr>
        <w:t xml:space="preserve"> </w:t>
      </w:r>
      <w:r>
        <w:t>дозировкой</w:t>
      </w:r>
      <w:r>
        <w:rPr>
          <w:spacing w:val="-3"/>
        </w:rPr>
        <w:t xml:space="preserve"> </w:t>
      </w:r>
      <w:r>
        <w:t>и</w:t>
      </w:r>
      <w:r>
        <w:rPr>
          <w:spacing w:val="-8"/>
        </w:rPr>
        <w:t xml:space="preserve"> </w:t>
      </w:r>
      <w:r>
        <w:rPr>
          <w:spacing w:val="-2"/>
        </w:rPr>
        <w:t>интенсивностью);</w:t>
      </w:r>
    </w:p>
    <w:p w14:paraId="3299A23E" w14:textId="77777777" w:rsidR="00283A18" w:rsidRDefault="00E81B4D">
      <w:pPr>
        <w:pStyle w:val="a3"/>
        <w:spacing w:before="139" w:line="360" w:lineRule="auto"/>
        <w:ind w:right="336"/>
      </w:pPr>
      <w:r>
        <w:t>в</w:t>
      </w:r>
      <w:r>
        <w:rPr>
          <w:spacing w:val="40"/>
        </w:rPr>
        <w:t xml:space="preserve"> </w:t>
      </w:r>
      <w:r>
        <w:t>виде</w:t>
      </w:r>
      <w:r>
        <w:rPr>
          <w:spacing w:val="40"/>
        </w:rPr>
        <w:t xml:space="preserve"> </w:t>
      </w:r>
      <w:r>
        <w:t>целостного</w:t>
      </w:r>
      <w:r>
        <w:rPr>
          <w:spacing w:val="40"/>
        </w:rPr>
        <w:t xml:space="preserve"> </w:t>
      </w:r>
      <w:r>
        <w:t>последовательного</w:t>
      </w:r>
      <w:r>
        <w:rPr>
          <w:spacing w:val="40"/>
        </w:rPr>
        <w:t xml:space="preserve"> </w:t>
      </w:r>
      <w:r>
        <w:t>учебного</w:t>
      </w:r>
      <w:r>
        <w:rPr>
          <w:spacing w:val="40"/>
        </w:rPr>
        <w:t xml:space="preserve"> </w:t>
      </w:r>
      <w:r>
        <w:t>модуля,</w:t>
      </w:r>
      <w:r>
        <w:rPr>
          <w:spacing w:val="40"/>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rPr>
          <w:spacing w:val="40"/>
        </w:rPr>
        <w:t xml:space="preserve"> </w:t>
      </w:r>
      <w:r>
        <w:t>включающей, в частности, учебные модули по выбору обучающихся, родителей (законных представителей) несовершеннолетних обучающихся,</w:t>
      </w:r>
      <w:r>
        <w:rPr>
          <w:spacing w:val="80"/>
        </w:rPr>
        <w:t xml:space="preserve"> </w:t>
      </w:r>
      <w:r>
        <w:t>в том числе предусматривающие удовлетворение различных интересов</w:t>
      </w:r>
      <w:r>
        <w:rPr>
          <w:spacing w:val="80"/>
        </w:rPr>
        <w:t xml:space="preserve"> </w:t>
      </w:r>
      <w:r>
        <w:t>обучающихся</w:t>
      </w:r>
    </w:p>
    <w:p w14:paraId="4AF1F7FE" w14:textId="77777777" w:rsidR="00283A18" w:rsidRDefault="00E81B4D">
      <w:pPr>
        <w:pStyle w:val="a3"/>
        <w:spacing w:before="5" w:line="360" w:lineRule="auto"/>
        <w:ind w:right="345" w:firstLine="0"/>
      </w:pPr>
      <w:r>
        <w:t>(при организации и проведении уроков физической культуры с 3-х часовой недельной нагрузкой рекомендуемый объём в 10 и 11 классах – по 34 часа);</w:t>
      </w:r>
    </w:p>
    <w:p w14:paraId="3FC3B273" w14:textId="77777777" w:rsidR="00283A18" w:rsidRDefault="00E81B4D">
      <w:pPr>
        <w:pStyle w:val="a3"/>
        <w:spacing w:line="360" w:lineRule="auto"/>
        <w:ind w:right="341"/>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14:paraId="51A1C430" w14:textId="77777777" w:rsidR="00283A18" w:rsidRDefault="00E81B4D" w:rsidP="00F0497F">
      <w:pPr>
        <w:pStyle w:val="a5"/>
        <w:numPr>
          <w:ilvl w:val="2"/>
          <w:numId w:val="51"/>
        </w:numPr>
        <w:tabs>
          <w:tab w:val="left" w:pos="2407"/>
        </w:tabs>
        <w:ind w:left="2407" w:hanging="721"/>
        <w:rPr>
          <w:sz w:val="24"/>
        </w:rPr>
      </w:pPr>
      <w:r>
        <w:rPr>
          <w:sz w:val="24"/>
        </w:rPr>
        <w:t>Содержание</w:t>
      </w:r>
      <w:r>
        <w:rPr>
          <w:spacing w:val="-15"/>
          <w:sz w:val="24"/>
        </w:rPr>
        <w:t xml:space="preserve"> </w:t>
      </w:r>
      <w:r>
        <w:rPr>
          <w:sz w:val="24"/>
        </w:rPr>
        <w:t>модуля</w:t>
      </w:r>
      <w:r>
        <w:rPr>
          <w:spacing w:val="-4"/>
          <w:sz w:val="24"/>
        </w:rPr>
        <w:t xml:space="preserve"> </w:t>
      </w:r>
      <w:r>
        <w:rPr>
          <w:spacing w:val="-2"/>
          <w:sz w:val="24"/>
        </w:rPr>
        <w:t>«Лапта».</w:t>
      </w:r>
    </w:p>
    <w:p w14:paraId="45F03A2E" w14:textId="77777777" w:rsidR="00283A18" w:rsidRDefault="00E81B4D" w:rsidP="00F0497F">
      <w:pPr>
        <w:pStyle w:val="a5"/>
        <w:numPr>
          <w:ilvl w:val="0"/>
          <w:numId w:val="38"/>
        </w:numPr>
        <w:tabs>
          <w:tab w:val="left" w:pos="1946"/>
        </w:tabs>
        <w:spacing w:before="140"/>
        <w:ind w:left="1946" w:hanging="260"/>
        <w:rPr>
          <w:sz w:val="24"/>
        </w:rPr>
      </w:pPr>
      <w:r>
        <w:rPr>
          <w:sz w:val="24"/>
        </w:rPr>
        <w:t>Знания</w:t>
      </w:r>
      <w:r>
        <w:rPr>
          <w:spacing w:val="-10"/>
          <w:sz w:val="24"/>
        </w:rPr>
        <w:t xml:space="preserve"> </w:t>
      </w:r>
      <w:r>
        <w:rPr>
          <w:sz w:val="24"/>
        </w:rPr>
        <w:t>о</w:t>
      </w:r>
      <w:r>
        <w:rPr>
          <w:spacing w:val="3"/>
          <w:sz w:val="24"/>
        </w:rPr>
        <w:t xml:space="preserve"> </w:t>
      </w:r>
      <w:r>
        <w:rPr>
          <w:spacing w:val="-2"/>
          <w:sz w:val="24"/>
        </w:rPr>
        <w:t>лапте.</w:t>
      </w:r>
    </w:p>
    <w:p w14:paraId="2BF4E143" w14:textId="77777777" w:rsidR="00283A18" w:rsidRDefault="00E81B4D">
      <w:pPr>
        <w:pStyle w:val="a3"/>
        <w:spacing w:before="136" w:line="360" w:lineRule="auto"/>
        <w:ind w:right="331"/>
      </w:pPr>
      <w:r>
        <w:t>История зарождения лапты. Известные отечественные игроки в лапту и тренеры. Современное</w:t>
      </w:r>
      <w:r>
        <w:rPr>
          <w:spacing w:val="80"/>
        </w:rPr>
        <w:t xml:space="preserve"> </w:t>
      </w:r>
      <w:r>
        <w:t>состояние</w:t>
      </w:r>
      <w:r>
        <w:rPr>
          <w:spacing w:val="80"/>
        </w:rPr>
        <w:t xml:space="preserve"> </w:t>
      </w:r>
      <w:r>
        <w:t>лапты</w:t>
      </w:r>
      <w:r>
        <w:rPr>
          <w:spacing w:val="80"/>
        </w:rPr>
        <w:t xml:space="preserve"> </w:t>
      </w:r>
      <w:r>
        <w:t>в</w:t>
      </w:r>
      <w:r>
        <w:rPr>
          <w:spacing w:val="80"/>
        </w:rPr>
        <w:t xml:space="preserve"> </w:t>
      </w:r>
      <w:r>
        <w:t>Российской</w:t>
      </w:r>
      <w:r>
        <w:rPr>
          <w:spacing w:val="80"/>
        </w:rPr>
        <w:t xml:space="preserve"> </w:t>
      </w:r>
      <w:r>
        <w:t>Федерации.</w:t>
      </w:r>
      <w:r>
        <w:rPr>
          <w:spacing w:val="80"/>
        </w:rPr>
        <w:t xml:space="preserve"> </w:t>
      </w:r>
      <w:r>
        <w:t>Место</w:t>
      </w:r>
      <w:r>
        <w:rPr>
          <w:spacing w:val="80"/>
        </w:rPr>
        <w:t xml:space="preserve"> </w:t>
      </w:r>
      <w:r>
        <w:t>лапты</w:t>
      </w:r>
      <w:r>
        <w:rPr>
          <w:spacing w:val="40"/>
        </w:rPr>
        <w:t xml:space="preserve"> </w:t>
      </w:r>
      <w:r>
        <w:t>в</w:t>
      </w:r>
      <w:r>
        <w:rPr>
          <w:spacing w:val="40"/>
        </w:rPr>
        <w:t xml:space="preserve"> </w:t>
      </w:r>
      <w:r>
        <w:t xml:space="preserve">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w:t>
      </w:r>
      <w:r>
        <w:rPr>
          <w:spacing w:val="-2"/>
        </w:rPr>
        <w:t>мини-лапты.</w:t>
      </w:r>
    </w:p>
    <w:p w14:paraId="6C72860D" w14:textId="77777777" w:rsidR="00283A18" w:rsidRDefault="00E81B4D">
      <w:pPr>
        <w:pStyle w:val="a3"/>
        <w:spacing w:before="4" w:line="360" w:lineRule="auto"/>
        <w:ind w:right="336"/>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008DA234" w14:textId="77777777" w:rsidR="00283A18" w:rsidRDefault="00E81B4D">
      <w:pPr>
        <w:pStyle w:val="a3"/>
        <w:spacing w:before="1"/>
        <w:ind w:left="1686" w:firstLine="0"/>
      </w:pPr>
      <w:r>
        <w:t>Амплуа</w:t>
      </w:r>
      <w:r>
        <w:rPr>
          <w:spacing w:val="-3"/>
        </w:rPr>
        <w:t xml:space="preserve"> </w:t>
      </w:r>
      <w:r>
        <w:t>полевых</w:t>
      </w:r>
      <w:r>
        <w:rPr>
          <w:spacing w:val="-4"/>
        </w:rPr>
        <w:t xml:space="preserve"> </w:t>
      </w:r>
      <w:r>
        <w:t>игроков</w:t>
      </w:r>
      <w:r>
        <w:rPr>
          <w:spacing w:val="-4"/>
        </w:rPr>
        <w:t xml:space="preserve"> </w:t>
      </w:r>
      <w:r>
        <w:t>при</w:t>
      </w:r>
      <w:r>
        <w:rPr>
          <w:spacing w:val="-3"/>
        </w:rPr>
        <w:t xml:space="preserve"> </w:t>
      </w:r>
      <w:r>
        <w:t>игре</w:t>
      </w:r>
      <w:r>
        <w:rPr>
          <w:spacing w:val="-7"/>
        </w:rPr>
        <w:t xml:space="preserve"> </w:t>
      </w:r>
      <w:r>
        <w:t>в</w:t>
      </w:r>
      <w:r>
        <w:rPr>
          <w:spacing w:val="-4"/>
        </w:rPr>
        <w:t xml:space="preserve"> </w:t>
      </w:r>
      <w:r>
        <w:rPr>
          <w:spacing w:val="-2"/>
        </w:rPr>
        <w:t>лапту.</w:t>
      </w:r>
    </w:p>
    <w:p w14:paraId="54945392" w14:textId="77777777" w:rsidR="00283A18" w:rsidRDefault="00E81B4D">
      <w:pPr>
        <w:pStyle w:val="a3"/>
        <w:spacing w:before="137" w:line="360" w:lineRule="auto"/>
        <w:ind w:right="335"/>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14:paraId="5956E819" w14:textId="77777777" w:rsidR="00283A18" w:rsidRDefault="00E81B4D">
      <w:pPr>
        <w:pStyle w:val="a3"/>
        <w:spacing w:before="2" w:line="360" w:lineRule="auto"/>
        <w:ind w:right="336"/>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7612E723" w14:textId="77777777" w:rsidR="00283A18" w:rsidRDefault="00E81B4D">
      <w:pPr>
        <w:pStyle w:val="a3"/>
        <w:spacing w:before="4" w:line="360" w:lineRule="auto"/>
        <w:ind w:right="346"/>
      </w:pPr>
      <w:r>
        <w:t>Вредные</w:t>
      </w:r>
      <w:r>
        <w:rPr>
          <w:spacing w:val="40"/>
        </w:rPr>
        <w:t xml:space="preserve"> </w:t>
      </w:r>
      <w:r>
        <w:t>привычки,</w:t>
      </w:r>
      <w:r>
        <w:rPr>
          <w:spacing w:val="40"/>
        </w:rPr>
        <w:t xml:space="preserve"> </w:t>
      </w:r>
      <w:r>
        <w:t>причины</w:t>
      </w:r>
      <w:r>
        <w:rPr>
          <w:spacing w:val="40"/>
        </w:rPr>
        <w:t xml:space="preserve"> </w:t>
      </w:r>
      <w:r>
        <w:t>их</w:t>
      </w:r>
      <w:r>
        <w:rPr>
          <w:spacing w:val="40"/>
        </w:rPr>
        <w:t xml:space="preserve"> </w:t>
      </w:r>
      <w:r>
        <w:t>возникновения</w:t>
      </w:r>
      <w:r>
        <w:rPr>
          <w:spacing w:val="40"/>
        </w:rPr>
        <w:t xml:space="preserve"> </w:t>
      </w:r>
      <w:r>
        <w:t>и</w:t>
      </w:r>
      <w:r>
        <w:rPr>
          <w:spacing w:val="40"/>
        </w:rPr>
        <w:t xml:space="preserve"> </w:t>
      </w:r>
      <w:r>
        <w:t>пагубное</w:t>
      </w:r>
      <w:r>
        <w:rPr>
          <w:spacing w:val="40"/>
        </w:rPr>
        <w:t xml:space="preserve"> </w:t>
      </w:r>
      <w:r>
        <w:t>влияние на организм</w:t>
      </w:r>
      <w:r>
        <w:rPr>
          <w:spacing w:val="40"/>
        </w:rPr>
        <w:t xml:space="preserve"> </w:t>
      </w:r>
      <w:r>
        <w:t>человека и его здоровье.</w:t>
      </w:r>
    </w:p>
    <w:p w14:paraId="4E3A24AC" w14:textId="77777777" w:rsidR="00283A18" w:rsidRDefault="00E81B4D" w:rsidP="00F0497F">
      <w:pPr>
        <w:pStyle w:val="a5"/>
        <w:numPr>
          <w:ilvl w:val="0"/>
          <w:numId w:val="38"/>
        </w:numPr>
        <w:tabs>
          <w:tab w:val="left" w:pos="1946"/>
        </w:tabs>
        <w:spacing w:before="3"/>
        <w:ind w:left="1946" w:hanging="260"/>
        <w:rPr>
          <w:sz w:val="24"/>
        </w:rPr>
      </w:pPr>
      <w:r>
        <w:rPr>
          <w:sz w:val="24"/>
        </w:rPr>
        <w:t>Способы</w:t>
      </w:r>
      <w:r>
        <w:rPr>
          <w:spacing w:val="-9"/>
          <w:sz w:val="24"/>
        </w:rPr>
        <w:t xml:space="preserve"> </w:t>
      </w:r>
      <w:r>
        <w:rPr>
          <w:sz w:val="24"/>
        </w:rPr>
        <w:t>самостоятельной</w:t>
      </w:r>
      <w:r>
        <w:rPr>
          <w:spacing w:val="-6"/>
          <w:sz w:val="24"/>
        </w:rPr>
        <w:t xml:space="preserve"> </w:t>
      </w:r>
      <w:r>
        <w:rPr>
          <w:spacing w:val="-2"/>
          <w:sz w:val="24"/>
        </w:rPr>
        <w:t>деятельности.</w:t>
      </w:r>
    </w:p>
    <w:p w14:paraId="279DB72C" w14:textId="77777777" w:rsidR="00283A18" w:rsidRDefault="00283A18">
      <w:pPr>
        <w:jc w:val="both"/>
        <w:rPr>
          <w:sz w:val="24"/>
        </w:rPr>
        <w:sectPr w:rsidR="00283A18">
          <w:pgSz w:w="11920" w:h="16850"/>
          <w:pgMar w:top="1020" w:right="220" w:bottom="1680" w:left="160" w:header="0" w:footer="1373" w:gutter="0"/>
          <w:cols w:space="720"/>
        </w:sectPr>
      </w:pPr>
    </w:p>
    <w:p w14:paraId="6888E0E8" w14:textId="77777777" w:rsidR="00283A18" w:rsidRDefault="00E81B4D">
      <w:pPr>
        <w:pStyle w:val="a3"/>
        <w:tabs>
          <w:tab w:val="left" w:pos="3774"/>
          <w:tab w:val="left" w:pos="4763"/>
          <w:tab w:val="left" w:pos="6333"/>
          <w:tab w:val="left" w:pos="7878"/>
          <w:tab w:val="left" w:pos="8381"/>
          <w:tab w:val="left" w:pos="10286"/>
        </w:tabs>
        <w:spacing w:before="77" w:line="360" w:lineRule="auto"/>
        <w:ind w:right="331"/>
        <w:jc w:val="left"/>
      </w:pPr>
      <w:r>
        <w:rPr>
          <w:spacing w:val="-2"/>
        </w:rPr>
        <w:lastRenderedPageBreak/>
        <w:t>Самостоятельный</w:t>
      </w:r>
      <w:r>
        <w:tab/>
      </w:r>
      <w:r>
        <w:rPr>
          <w:spacing w:val="-2"/>
        </w:rPr>
        <w:t>подбор</w:t>
      </w:r>
      <w:r>
        <w:tab/>
      </w:r>
      <w:r>
        <w:rPr>
          <w:spacing w:val="-2"/>
        </w:rPr>
        <w:t>упражнений,</w:t>
      </w:r>
      <w:r>
        <w:tab/>
      </w:r>
      <w:r>
        <w:rPr>
          <w:spacing w:val="-2"/>
        </w:rPr>
        <w:t>определение</w:t>
      </w:r>
      <w:r>
        <w:tab/>
      </w:r>
      <w:r>
        <w:rPr>
          <w:spacing w:val="-6"/>
        </w:rPr>
        <w:t>их</w:t>
      </w:r>
      <w:r>
        <w:tab/>
        <w:t>назначения</w:t>
      </w:r>
      <w:r>
        <w:rPr>
          <w:spacing w:val="40"/>
        </w:rPr>
        <w:t xml:space="preserve"> </w:t>
      </w:r>
      <w:r>
        <w:t>для</w:t>
      </w:r>
      <w:r>
        <w:tab/>
      </w:r>
      <w:r>
        <w:rPr>
          <w:spacing w:val="-2"/>
        </w:rPr>
        <w:t xml:space="preserve">развития </w:t>
      </w:r>
      <w:r>
        <w:t>определённых</w:t>
      </w:r>
      <w:r>
        <w:rPr>
          <w:spacing w:val="80"/>
        </w:rPr>
        <w:t xml:space="preserve"> </w:t>
      </w:r>
      <w:r>
        <w:t>физических</w:t>
      </w:r>
      <w:r>
        <w:rPr>
          <w:spacing w:val="80"/>
        </w:rPr>
        <w:t xml:space="preserve"> </w:t>
      </w:r>
      <w:r>
        <w:t>качеств</w:t>
      </w:r>
      <w:r>
        <w:rPr>
          <w:spacing w:val="80"/>
        </w:rPr>
        <w:t xml:space="preserve"> </w:t>
      </w:r>
      <w:r>
        <w:t>и</w:t>
      </w:r>
      <w:r>
        <w:rPr>
          <w:spacing w:val="80"/>
        </w:rPr>
        <w:t xml:space="preserve"> </w:t>
      </w:r>
      <w:r>
        <w:t>последовательность</w:t>
      </w:r>
      <w:r>
        <w:rPr>
          <w:spacing w:val="40"/>
        </w:rPr>
        <w:t xml:space="preserve"> </w:t>
      </w:r>
      <w:r>
        <w:t>их выполнения, дозировка</w:t>
      </w:r>
      <w:r>
        <w:rPr>
          <w:spacing w:val="-2"/>
        </w:rPr>
        <w:t xml:space="preserve"> </w:t>
      </w:r>
      <w:r>
        <w:t>нагрузки.</w:t>
      </w:r>
    </w:p>
    <w:p w14:paraId="662920E3" w14:textId="77777777" w:rsidR="00283A18" w:rsidRDefault="00E81B4D">
      <w:pPr>
        <w:pStyle w:val="a3"/>
        <w:spacing w:before="3"/>
        <w:ind w:left="1686" w:firstLine="0"/>
        <w:jc w:val="left"/>
      </w:pPr>
      <w:r>
        <w:t>Составление</w:t>
      </w:r>
      <w:r>
        <w:rPr>
          <w:spacing w:val="-13"/>
        </w:rPr>
        <w:t xml:space="preserve"> </w:t>
      </w:r>
      <w:r>
        <w:t>планов</w:t>
      </w:r>
      <w:r>
        <w:rPr>
          <w:spacing w:val="-8"/>
        </w:rPr>
        <w:t xml:space="preserve"> </w:t>
      </w:r>
      <w:r>
        <w:t>и</w:t>
      </w:r>
      <w:r>
        <w:rPr>
          <w:spacing w:val="-6"/>
        </w:rPr>
        <w:t xml:space="preserve"> </w:t>
      </w:r>
      <w:r>
        <w:t>самостоятельное</w:t>
      </w:r>
      <w:r>
        <w:rPr>
          <w:spacing w:val="-3"/>
        </w:rPr>
        <w:t xml:space="preserve"> </w:t>
      </w:r>
      <w:r>
        <w:t>проведение</w:t>
      </w:r>
      <w:r>
        <w:rPr>
          <w:spacing w:val="-6"/>
        </w:rPr>
        <w:t xml:space="preserve"> </w:t>
      </w:r>
      <w:r>
        <w:t>занятий</w:t>
      </w:r>
      <w:r>
        <w:rPr>
          <w:spacing w:val="-3"/>
        </w:rPr>
        <w:t xml:space="preserve"> </w:t>
      </w:r>
      <w:r>
        <w:t>по</w:t>
      </w:r>
      <w:r>
        <w:rPr>
          <w:spacing w:val="-3"/>
        </w:rPr>
        <w:t xml:space="preserve"> </w:t>
      </w:r>
      <w:r>
        <w:rPr>
          <w:spacing w:val="-2"/>
        </w:rPr>
        <w:t>лапте.</w:t>
      </w:r>
    </w:p>
    <w:p w14:paraId="52DF80ED" w14:textId="77777777" w:rsidR="00283A18" w:rsidRDefault="00E81B4D">
      <w:pPr>
        <w:pStyle w:val="a3"/>
        <w:spacing w:before="139" w:line="360" w:lineRule="auto"/>
        <w:ind w:left="1683" w:firstLine="2"/>
        <w:jc w:val="left"/>
      </w:pPr>
      <w:r>
        <w:t>Самонаблюдение и самоконтроль за</w:t>
      </w:r>
      <w:r>
        <w:rPr>
          <w:spacing w:val="-1"/>
        </w:rPr>
        <w:t xml:space="preserve"> </w:t>
      </w:r>
      <w:r>
        <w:t>индивидуальным развитием и состоянием здоровья. Организация</w:t>
      </w:r>
      <w:r>
        <w:rPr>
          <w:spacing w:val="80"/>
        </w:rPr>
        <w:t xml:space="preserve"> </w:t>
      </w:r>
      <w:r>
        <w:t>самостоятельных</w:t>
      </w:r>
      <w:r>
        <w:rPr>
          <w:spacing w:val="80"/>
        </w:rPr>
        <w:t xml:space="preserve"> </w:t>
      </w:r>
      <w:r>
        <w:t>занятий</w:t>
      </w:r>
      <w:r>
        <w:rPr>
          <w:spacing w:val="80"/>
        </w:rPr>
        <w:t xml:space="preserve"> </w:t>
      </w:r>
      <w:r>
        <w:t>по</w:t>
      </w:r>
      <w:r>
        <w:rPr>
          <w:spacing w:val="80"/>
        </w:rPr>
        <w:t xml:space="preserve"> </w:t>
      </w:r>
      <w:r>
        <w:t>коррекции</w:t>
      </w:r>
      <w:r>
        <w:rPr>
          <w:spacing w:val="80"/>
        </w:rPr>
        <w:t xml:space="preserve"> </w:t>
      </w:r>
      <w:r>
        <w:t>осанки,</w:t>
      </w:r>
      <w:r>
        <w:rPr>
          <w:spacing w:val="80"/>
        </w:rPr>
        <w:t xml:space="preserve"> </w:t>
      </w:r>
      <w:r>
        <w:t>веса</w:t>
      </w:r>
      <w:r>
        <w:rPr>
          <w:spacing w:val="-3"/>
        </w:rPr>
        <w:t xml:space="preserve"> </w:t>
      </w:r>
      <w:r>
        <w:t>и</w:t>
      </w:r>
      <w:r>
        <w:rPr>
          <w:spacing w:val="-2"/>
        </w:rPr>
        <w:t xml:space="preserve"> </w:t>
      </w:r>
      <w:r>
        <w:t>телосложения.</w:t>
      </w:r>
    </w:p>
    <w:p w14:paraId="6361E37B" w14:textId="77777777" w:rsidR="00283A18" w:rsidRDefault="00E81B4D">
      <w:pPr>
        <w:pStyle w:val="a3"/>
        <w:ind w:left="1686" w:firstLine="0"/>
        <w:jc w:val="left"/>
      </w:pPr>
      <w:r>
        <w:t>Личный</w:t>
      </w:r>
      <w:r>
        <w:rPr>
          <w:spacing w:val="8"/>
        </w:rPr>
        <w:t xml:space="preserve"> </w:t>
      </w:r>
      <w:r>
        <w:t>«Дневник</w:t>
      </w:r>
      <w:r>
        <w:rPr>
          <w:spacing w:val="6"/>
        </w:rPr>
        <w:t xml:space="preserve"> </w:t>
      </w:r>
      <w:r>
        <w:t>развития</w:t>
      </w:r>
      <w:r>
        <w:rPr>
          <w:spacing w:val="1"/>
        </w:rPr>
        <w:t xml:space="preserve"> </w:t>
      </w:r>
      <w:r>
        <w:t>и</w:t>
      </w:r>
      <w:r>
        <w:rPr>
          <w:spacing w:val="9"/>
        </w:rPr>
        <w:t xml:space="preserve"> </w:t>
      </w:r>
      <w:r>
        <w:t>здоровья».</w:t>
      </w:r>
      <w:r>
        <w:rPr>
          <w:spacing w:val="17"/>
        </w:rPr>
        <w:t xml:space="preserve"> </w:t>
      </w:r>
      <w:r>
        <w:t>Правильное</w:t>
      </w:r>
      <w:r>
        <w:rPr>
          <w:spacing w:val="6"/>
        </w:rPr>
        <w:t xml:space="preserve"> </w:t>
      </w:r>
      <w:r>
        <w:t>сбалансированное</w:t>
      </w:r>
      <w:r>
        <w:rPr>
          <w:spacing w:val="8"/>
        </w:rPr>
        <w:t xml:space="preserve"> </w:t>
      </w:r>
      <w:r>
        <w:t>питание</w:t>
      </w:r>
      <w:r>
        <w:rPr>
          <w:spacing w:val="7"/>
        </w:rPr>
        <w:t xml:space="preserve"> </w:t>
      </w:r>
      <w:r>
        <w:t>игроков</w:t>
      </w:r>
      <w:r>
        <w:rPr>
          <w:spacing w:val="10"/>
        </w:rPr>
        <w:t xml:space="preserve"> </w:t>
      </w:r>
      <w:r>
        <w:rPr>
          <w:spacing w:val="-10"/>
        </w:rPr>
        <w:t>в</w:t>
      </w:r>
    </w:p>
    <w:p w14:paraId="3D60C84A" w14:textId="77777777" w:rsidR="00283A18" w:rsidRDefault="00283A18">
      <w:pPr>
        <w:sectPr w:rsidR="00283A18">
          <w:pgSz w:w="11920" w:h="16850"/>
          <w:pgMar w:top="1020" w:right="220" w:bottom="1680" w:left="160" w:header="0" w:footer="1373" w:gutter="0"/>
          <w:cols w:space="720"/>
        </w:sectPr>
      </w:pPr>
    </w:p>
    <w:p w14:paraId="44F09A38" w14:textId="77777777" w:rsidR="00283A18" w:rsidRDefault="00E81B4D">
      <w:pPr>
        <w:pStyle w:val="a3"/>
        <w:spacing w:before="135"/>
        <w:ind w:firstLine="0"/>
        <w:jc w:val="left"/>
      </w:pPr>
      <w:r>
        <w:rPr>
          <w:spacing w:val="-7"/>
        </w:rPr>
        <w:lastRenderedPageBreak/>
        <w:t>лапту.</w:t>
      </w:r>
    </w:p>
    <w:p w14:paraId="5D59404A" w14:textId="77777777" w:rsidR="00283A18" w:rsidRDefault="00E81B4D">
      <w:pPr>
        <w:spacing w:before="271"/>
        <w:rPr>
          <w:sz w:val="24"/>
        </w:rPr>
      </w:pPr>
      <w:r>
        <w:br w:type="column"/>
      </w:r>
    </w:p>
    <w:p w14:paraId="440450F1" w14:textId="77777777" w:rsidR="00283A18" w:rsidRDefault="00E81B4D">
      <w:pPr>
        <w:pStyle w:val="a3"/>
        <w:spacing w:before="1"/>
        <w:ind w:left="56" w:firstLine="0"/>
        <w:jc w:val="left"/>
      </w:pPr>
      <w:r>
        <w:t>Противодействие</w:t>
      </w:r>
      <w:r>
        <w:rPr>
          <w:spacing w:val="-6"/>
        </w:rPr>
        <w:t xml:space="preserve"> </w:t>
      </w:r>
      <w:r>
        <w:t>допингу</w:t>
      </w:r>
      <w:r>
        <w:rPr>
          <w:spacing w:val="-15"/>
        </w:rPr>
        <w:t xml:space="preserve"> </w:t>
      </w:r>
      <w:r>
        <w:t>в</w:t>
      </w:r>
      <w:r>
        <w:rPr>
          <w:spacing w:val="2"/>
        </w:rPr>
        <w:t xml:space="preserve"> </w:t>
      </w:r>
      <w:r>
        <w:t>спорте</w:t>
      </w:r>
      <w:r>
        <w:rPr>
          <w:spacing w:val="-2"/>
        </w:rPr>
        <w:t xml:space="preserve"> </w:t>
      </w:r>
      <w:r>
        <w:t>и</w:t>
      </w:r>
      <w:r>
        <w:rPr>
          <w:spacing w:val="-6"/>
        </w:rPr>
        <w:t xml:space="preserve"> </w:t>
      </w:r>
      <w:r>
        <w:t>борьба</w:t>
      </w:r>
      <w:r>
        <w:rPr>
          <w:spacing w:val="-2"/>
        </w:rPr>
        <w:t xml:space="preserve"> </w:t>
      </w:r>
      <w:r>
        <w:t>с</w:t>
      </w:r>
      <w:r>
        <w:rPr>
          <w:spacing w:val="-10"/>
        </w:rPr>
        <w:t xml:space="preserve"> </w:t>
      </w:r>
      <w:r>
        <w:rPr>
          <w:spacing w:val="-4"/>
        </w:rPr>
        <w:t>ним.</w:t>
      </w:r>
    </w:p>
    <w:p w14:paraId="74A20344" w14:textId="77777777" w:rsidR="00283A18" w:rsidRDefault="00E81B4D">
      <w:pPr>
        <w:pStyle w:val="a3"/>
        <w:spacing w:before="139"/>
        <w:ind w:left="56" w:firstLine="0"/>
        <w:jc w:val="left"/>
      </w:pPr>
      <w:r>
        <w:rPr>
          <w:spacing w:val="-2"/>
        </w:rPr>
        <w:t>Правила</w:t>
      </w:r>
      <w:r>
        <w:rPr>
          <w:spacing w:val="-8"/>
        </w:rPr>
        <w:t xml:space="preserve"> </w:t>
      </w:r>
      <w:r>
        <w:rPr>
          <w:spacing w:val="-2"/>
        </w:rPr>
        <w:t>личной гигиены,</w:t>
      </w:r>
      <w:r>
        <w:rPr>
          <w:spacing w:val="-4"/>
        </w:rPr>
        <w:t xml:space="preserve"> </w:t>
      </w:r>
      <w:r>
        <w:rPr>
          <w:spacing w:val="-2"/>
        </w:rPr>
        <w:t>требования</w:t>
      </w:r>
      <w:r>
        <w:rPr>
          <w:spacing w:val="-5"/>
        </w:rPr>
        <w:t xml:space="preserve"> </w:t>
      </w:r>
      <w:r>
        <w:rPr>
          <w:spacing w:val="-2"/>
        </w:rPr>
        <w:t>к</w:t>
      </w:r>
      <w:r>
        <w:rPr>
          <w:spacing w:val="-10"/>
        </w:rPr>
        <w:t xml:space="preserve"> </w:t>
      </w:r>
      <w:r>
        <w:rPr>
          <w:spacing w:val="-2"/>
        </w:rPr>
        <w:t>спортивной одежде</w:t>
      </w:r>
      <w:r>
        <w:rPr>
          <w:spacing w:val="-5"/>
        </w:rPr>
        <w:t xml:space="preserve"> </w:t>
      </w:r>
      <w:r>
        <w:rPr>
          <w:spacing w:val="-2"/>
        </w:rPr>
        <w:t>и</w:t>
      </w:r>
      <w:r>
        <w:rPr>
          <w:spacing w:val="-10"/>
        </w:rPr>
        <w:t xml:space="preserve"> </w:t>
      </w:r>
      <w:r>
        <w:rPr>
          <w:spacing w:val="-2"/>
        </w:rPr>
        <w:t>обуви</w:t>
      </w:r>
    </w:p>
    <w:p w14:paraId="0664401E" w14:textId="77777777" w:rsidR="00283A18" w:rsidRDefault="00283A18">
      <w:pPr>
        <w:sectPr w:rsidR="00283A18">
          <w:type w:val="continuous"/>
          <w:pgSz w:w="11920" w:h="16850"/>
          <w:pgMar w:top="1920" w:right="220" w:bottom="280" w:left="160" w:header="0" w:footer="1373" w:gutter="0"/>
          <w:cols w:num="2" w:space="720" w:equalWidth="0">
            <w:col w:w="1590" w:space="40"/>
            <w:col w:w="9910"/>
          </w:cols>
        </w:sectPr>
      </w:pPr>
    </w:p>
    <w:p w14:paraId="4EFC6E7A" w14:textId="77777777" w:rsidR="00283A18" w:rsidRDefault="00E81B4D">
      <w:pPr>
        <w:pStyle w:val="a3"/>
        <w:spacing w:before="69"/>
        <w:ind w:firstLine="0"/>
      </w:pPr>
      <w:r>
        <w:lastRenderedPageBreak/>
        <w:t>для</w:t>
      </w:r>
      <w:r>
        <w:rPr>
          <w:spacing w:val="-10"/>
        </w:rPr>
        <w:t xml:space="preserve"> </w:t>
      </w:r>
      <w:r>
        <w:t>занятий</w:t>
      </w:r>
      <w:r>
        <w:rPr>
          <w:spacing w:val="-5"/>
        </w:rPr>
        <w:t xml:space="preserve"> </w:t>
      </w:r>
      <w:r>
        <w:t>лаптой.</w:t>
      </w:r>
      <w:r>
        <w:rPr>
          <w:spacing w:val="-2"/>
        </w:rPr>
        <w:t xml:space="preserve"> </w:t>
      </w:r>
      <w:r>
        <w:t>Правила</w:t>
      </w:r>
      <w:r>
        <w:rPr>
          <w:spacing w:val="-1"/>
        </w:rPr>
        <w:t xml:space="preserve"> </w:t>
      </w:r>
      <w:r>
        <w:t>ухода</w:t>
      </w:r>
      <w:r>
        <w:rPr>
          <w:spacing w:val="-6"/>
        </w:rPr>
        <w:t xml:space="preserve"> </w:t>
      </w:r>
      <w:r>
        <w:t>за</w:t>
      </w:r>
      <w:r>
        <w:rPr>
          <w:spacing w:val="-6"/>
        </w:rPr>
        <w:t xml:space="preserve"> </w:t>
      </w:r>
      <w:r>
        <w:t>спортивным</w:t>
      </w:r>
      <w:r>
        <w:rPr>
          <w:spacing w:val="-6"/>
        </w:rPr>
        <w:t xml:space="preserve"> </w:t>
      </w:r>
      <w:r>
        <w:t>инвентарем</w:t>
      </w:r>
      <w:r>
        <w:rPr>
          <w:spacing w:val="-7"/>
        </w:rPr>
        <w:t xml:space="preserve"> </w:t>
      </w:r>
      <w:r>
        <w:t>и</w:t>
      </w:r>
      <w:r>
        <w:rPr>
          <w:spacing w:val="-9"/>
        </w:rPr>
        <w:t xml:space="preserve"> </w:t>
      </w:r>
      <w:r>
        <w:rPr>
          <w:spacing w:val="-2"/>
        </w:rPr>
        <w:t>оборудованием.</w:t>
      </w:r>
    </w:p>
    <w:p w14:paraId="45272546" w14:textId="77777777" w:rsidR="00283A18" w:rsidRDefault="00E81B4D">
      <w:pPr>
        <w:pStyle w:val="a3"/>
        <w:spacing w:before="140" w:line="360" w:lineRule="auto"/>
        <w:ind w:right="335"/>
      </w:pPr>
      <w: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w:t>
      </w:r>
      <w:r>
        <w:rPr>
          <w:spacing w:val="-2"/>
        </w:rPr>
        <w:t>направленности.</w:t>
      </w:r>
    </w:p>
    <w:p w14:paraId="09CDB7F0" w14:textId="77777777" w:rsidR="00283A18" w:rsidRDefault="00E81B4D">
      <w:pPr>
        <w:pStyle w:val="a3"/>
        <w:spacing w:line="275" w:lineRule="exact"/>
        <w:ind w:left="1683" w:firstLine="0"/>
      </w:pPr>
      <w:r>
        <w:t>Тестирование</w:t>
      </w:r>
      <w:r>
        <w:rPr>
          <w:spacing w:val="75"/>
          <w:w w:val="150"/>
        </w:rPr>
        <w:t xml:space="preserve"> </w:t>
      </w:r>
      <w:r>
        <w:t>уровня</w:t>
      </w:r>
      <w:r>
        <w:rPr>
          <w:spacing w:val="74"/>
          <w:w w:val="150"/>
        </w:rPr>
        <w:t xml:space="preserve"> </w:t>
      </w:r>
      <w:r>
        <w:t>физической</w:t>
      </w:r>
      <w:r>
        <w:rPr>
          <w:spacing w:val="73"/>
          <w:w w:val="150"/>
        </w:rPr>
        <w:t xml:space="preserve"> </w:t>
      </w:r>
      <w:r>
        <w:t>и</w:t>
      </w:r>
      <w:r>
        <w:rPr>
          <w:spacing w:val="72"/>
          <w:w w:val="150"/>
        </w:rPr>
        <w:t xml:space="preserve"> </w:t>
      </w:r>
      <w:r>
        <w:t>технической</w:t>
      </w:r>
      <w:r>
        <w:rPr>
          <w:spacing w:val="75"/>
          <w:w w:val="150"/>
        </w:rPr>
        <w:t xml:space="preserve"> </w:t>
      </w:r>
      <w:r>
        <w:t>подготовленности</w:t>
      </w:r>
      <w:r>
        <w:rPr>
          <w:spacing w:val="77"/>
          <w:w w:val="150"/>
        </w:rPr>
        <w:t xml:space="preserve"> </w:t>
      </w:r>
      <w:r>
        <w:t>игроков</w:t>
      </w:r>
      <w:r>
        <w:rPr>
          <w:spacing w:val="-3"/>
        </w:rPr>
        <w:t xml:space="preserve"> </w:t>
      </w:r>
      <w:r>
        <w:t>в</w:t>
      </w:r>
      <w:r>
        <w:rPr>
          <w:spacing w:val="-2"/>
        </w:rPr>
        <w:t xml:space="preserve"> лапту.</w:t>
      </w:r>
    </w:p>
    <w:p w14:paraId="34162CEF" w14:textId="77777777" w:rsidR="00283A18" w:rsidRDefault="00E81B4D" w:rsidP="00F0497F">
      <w:pPr>
        <w:pStyle w:val="a5"/>
        <w:numPr>
          <w:ilvl w:val="0"/>
          <w:numId w:val="38"/>
        </w:numPr>
        <w:tabs>
          <w:tab w:val="left" w:pos="1946"/>
        </w:tabs>
        <w:spacing w:before="141"/>
        <w:ind w:left="1946" w:hanging="260"/>
        <w:rPr>
          <w:sz w:val="24"/>
        </w:rPr>
      </w:pPr>
      <w:r>
        <w:rPr>
          <w:sz w:val="24"/>
        </w:rPr>
        <w:t>Физическое</w:t>
      </w:r>
      <w:r>
        <w:rPr>
          <w:spacing w:val="-12"/>
          <w:sz w:val="24"/>
        </w:rPr>
        <w:t xml:space="preserve"> </w:t>
      </w:r>
      <w:r>
        <w:rPr>
          <w:spacing w:val="-2"/>
          <w:sz w:val="24"/>
        </w:rPr>
        <w:t>совершенствование.</w:t>
      </w:r>
    </w:p>
    <w:p w14:paraId="51C68FE2" w14:textId="77777777" w:rsidR="00283A18" w:rsidRDefault="00E81B4D">
      <w:pPr>
        <w:pStyle w:val="a3"/>
        <w:spacing w:before="137" w:line="360" w:lineRule="auto"/>
        <w:ind w:right="332"/>
      </w:pPr>
      <w:r>
        <w:t>Комплексы упражнений для развития физических качеств (быстроты, скоростно-силовых качеств, силы, ловкости, выносливости, гибкости).</w:t>
      </w:r>
    </w:p>
    <w:p w14:paraId="498AC0BF" w14:textId="77777777" w:rsidR="00283A18" w:rsidRDefault="00E81B4D">
      <w:pPr>
        <w:pStyle w:val="a3"/>
        <w:spacing w:before="5"/>
        <w:ind w:left="1686" w:firstLine="0"/>
      </w:pPr>
      <w:r>
        <w:t>Упражнения</w:t>
      </w:r>
      <w:r>
        <w:rPr>
          <w:spacing w:val="-7"/>
        </w:rPr>
        <w:t xml:space="preserve"> </w:t>
      </w:r>
      <w:r>
        <w:t>и</w:t>
      </w:r>
      <w:r>
        <w:rPr>
          <w:spacing w:val="-10"/>
        </w:rPr>
        <w:t xml:space="preserve"> </w:t>
      </w:r>
      <w:r>
        <w:t>комплексы</w:t>
      </w:r>
      <w:r>
        <w:rPr>
          <w:spacing w:val="-8"/>
        </w:rPr>
        <w:t xml:space="preserve"> </w:t>
      </w:r>
      <w:r>
        <w:t>для</w:t>
      </w:r>
      <w:r>
        <w:rPr>
          <w:spacing w:val="-5"/>
        </w:rPr>
        <w:t xml:space="preserve"> </w:t>
      </w:r>
      <w:r>
        <w:t>коррекции</w:t>
      </w:r>
      <w:r>
        <w:rPr>
          <w:spacing w:val="-8"/>
        </w:rPr>
        <w:t xml:space="preserve"> </w:t>
      </w:r>
      <w:r>
        <w:t>веса,</w:t>
      </w:r>
      <w:r>
        <w:rPr>
          <w:spacing w:val="-8"/>
        </w:rPr>
        <w:t xml:space="preserve"> </w:t>
      </w:r>
      <w:r>
        <w:t>фигуры</w:t>
      </w:r>
      <w:r>
        <w:rPr>
          <w:spacing w:val="-3"/>
        </w:rPr>
        <w:t xml:space="preserve"> </w:t>
      </w:r>
      <w:r>
        <w:t>и</w:t>
      </w:r>
      <w:r>
        <w:rPr>
          <w:spacing w:val="-2"/>
        </w:rPr>
        <w:t xml:space="preserve"> </w:t>
      </w:r>
      <w:r>
        <w:t>нарушений</w:t>
      </w:r>
      <w:r>
        <w:rPr>
          <w:spacing w:val="-4"/>
        </w:rPr>
        <w:t xml:space="preserve"> </w:t>
      </w:r>
      <w:r>
        <w:rPr>
          <w:spacing w:val="-2"/>
        </w:rPr>
        <w:t>осанки.</w:t>
      </w:r>
    </w:p>
    <w:p w14:paraId="6B112B96" w14:textId="77777777" w:rsidR="00283A18" w:rsidRDefault="00E81B4D">
      <w:pPr>
        <w:pStyle w:val="a3"/>
        <w:spacing w:before="132" w:line="362" w:lineRule="auto"/>
        <w:ind w:right="338"/>
      </w:pPr>
      <w:r>
        <w:t>Совершенствование технических приемов и тактических действий по лапте, изученных на уровне основного общего образования.</w:t>
      </w:r>
    </w:p>
    <w:p w14:paraId="0CC20F48" w14:textId="77777777" w:rsidR="00283A18" w:rsidRDefault="00E81B4D">
      <w:pPr>
        <w:pStyle w:val="a3"/>
        <w:spacing w:line="360" w:lineRule="auto"/>
        <w:ind w:right="351"/>
      </w:pPr>
      <w:r>
        <w:t>Специально-подготовительные упражнения, развивающие основные качества,</w:t>
      </w:r>
      <w:r>
        <w:rPr>
          <w:spacing w:val="80"/>
        </w:rPr>
        <w:t xml:space="preserve"> </w:t>
      </w:r>
      <w:r>
        <w:t>необходимые для овладения техникой и тактикой игры в лапту.</w:t>
      </w:r>
    </w:p>
    <w:p w14:paraId="0BD10551" w14:textId="77777777" w:rsidR="00283A18" w:rsidRDefault="00E81B4D">
      <w:pPr>
        <w:pStyle w:val="a3"/>
        <w:spacing w:line="360" w:lineRule="auto"/>
        <w:ind w:right="331"/>
      </w:pPr>
      <w: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w:t>
      </w:r>
      <w:r>
        <w:rPr>
          <w:spacing w:val="-8"/>
        </w:rPr>
        <w:t xml:space="preserve"> </w:t>
      </w:r>
      <w:r>
        <w:t>приемы,</w:t>
      </w:r>
      <w:r>
        <w:rPr>
          <w:spacing w:val="-8"/>
        </w:rPr>
        <w:t xml:space="preserve"> </w:t>
      </w:r>
      <w:r>
        <w:t>позволяющие</w:t>
      </w:r>
      <w:r>
        <w:rPr>
          <w:spacing w:val="-9"/>
        </w:rPr>
        <w:t xml:space="preserve"> </w:t>
      </w:r>
      <w:r>
        <w:t>избежать</w:t>
      </w:r>
      <w:r>
        <w:rPr>
          <w:spacing w:val="-8"/>
        </w:rPr>
        <w:t xml:space="preserve"> </w:t>
      </w:r>
      <w:r>
        <w:t>осаливания</w:t>
      </w:r>
      <w:r>
        <w:rPr>
          <w:spacing w:val="-10"/>
        </w:rPr>
        <w:t xml:space="preserve"> </w:t>
      </w:r>
      <w:r>
        <w:t>и</w:t>
      </w:r>
      <w:r>
        <w:rPr>
          <w:spacing w:val="40"/>
        </w:rPr>
        <w:t xml:space="preserve"> </w:t>
      </w:r>
      <w:r>
        <w:t>самоосаливания,</w:t>
      </w:r>
      <w:r>
        <w:rPr>
          <w:spacing w:val="40"/>
        </w:rPr>
        <w:t xml:space="preserve"> </w:t>
      </w:r>
      <w:r>
        <w:t>навыки</w:t>
      </w:r>
      <w:r>
        <w:rPr>
          <w:spacing w:val="40"/>
        </w:rPr>
        <w:t xml:space="preserve"> </w:t>
      </w:r>
      <w:r>
        <w:t>переосаливания (ответное</w:t>
      </w:r>
      <w:r>
        <w:rPr>
          <w:spacing w:val="80"/>
        </w:rPr>
        <w:t xml:space="preserve"> </w:t>
      </w:r>
      <w:r>
        <w:t>осаливание).</w:t>
      </w:r>
      <w:r>
        <w:rPr>
          <w:spacing w:val="80"/>
        </w:rPr>
        <w:t xml:space="preserve"> </w:t>
      </w:r>
      <w:r>
        <w:t>Удары</w:t>
      </w:r>
      <w:r>
        <w:rPr>
          <w:spacing w:val="80"/>
        </w:rPr>
        <w:t xml:space="preserve"> </w:t>
      </w:r>
      <w:r>
        <w:t>битой по мячу способом сверху, сбоку, «свечей», обманные удары. Подача мяча.</w:t>
      </w:r>
    </w:p>
    <w:p w14:paraId="6CC5A4D4" w14:textId="77777777" w:rsidR="00283A18" w:rsidRDefault="00E81B4D">
      <w:pPr>
        <w:pStyle w:val="a3"/>
        <w:spacing w:line="360" w:lineRule="auto"/>
        <w:ind w:right="333"/>
      </w:pPr>
      <w:r>
        <w:t>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w:t>
      </w:r>
      <w:r>
        <w:rPr>
          <w:spacing w:val="36"/>
        </w:rPr>
        <w:t xml:space="preserve">  </w:t>
      </w:r>
      <w:r>
        <w:t>игрока,</w:t>
      </w:r>
      <w:r>
        <w:rPr>
          <w:spacing w:val="38"/>
        </w:rPr>
        <w:t xml:space="preserve">  </w:t>
      </w:r>
      <w:r>
        <w:t>и</w:t>
      </w:r>
      <w:r>
        <w:rPr>
          <w:spacing w:val="80"/>
          <w:w w:val="150"/>
        </w:rPr>
        <w:t xml:space="preserve"> </w:t>
      </w:r>
      <w:r>
        <w:t>бегущего</w:t>
      </w:r>
      <w:r>
        <w:rPr>
          <w:spacing w:val="36"/>
        </w:rPr>
        <w:t xml:space="preserve">  </w:t>
      </w:r>
      <w:r>
        <w:t>в</w:t>
      </w:r>
      <w:r>
        <w:rPr>
          <w:spacing w:val="80"/>
          <w:w w:val="150"/>
        </w:rPr>
        <w:t xml:space="preserve"> </w:t>
      </w:r>
      <w:r>
        <w:t>одном</w:t>
      </w:r>
      <w:r>
        <w:rPr>
          <w:spacing w:val="36"/>
        </w:rPr>
        <w:t xml:space="preserve">  </w:t>
      </w:r>
      <w:r>
        <w:t>направлении,</w:t>
      </w:r>
      <w:r>
        <w:rPr>
          <w:spacing w:val="80"/>
          <w:w w:val="150"/>
        </w:rPr>
        <w:t xml:space="preserve"> </w:t>
      </w:r>
      <w:r>
        <w:t>с</w:t>
      </w:r>
      <w:r>
        <w:rPr>
          <w:spacing w:val="80"/>
        </w:rPr>
        <w:t xml:space="preserve">  </w:t>
      </w:r>
      <w:r>
        <w:t>изменениями</w:t>
      </w:r>
      <w:r>
        <w:rPr>
          <w:spacing w:val="80"/>
        </w:rPr>
        <w:t xml:space="preserve">  </w:t>
      </w:r>
      <w:r>
        <w:t>направлений.</w:t>
      </w:r>
    </w:p>
    <w:p w14:paraId="75513FE4" w14:textId="77777777" w:rsidR="00283A18" w:rsidRDefault="00E81B4D">
      <w:pPr>
        <w:pStyle w:val="a3"/>
        <w:spacing w:before="1"/>
        <w:ind w:firstLine="0"/>
      </w:pPr>
      <w:r>
        <w:t>Осаливание</w:t>
      </w:r>
      <w:r>
        <w:rPr>
          <w:spacing w:val="59"/>
          <w:w w:val="150"/>
        </w:rPr>
        <w:t xml:space="preserve"> </w:t>
      </w:r>
      <w:r>
        <w:t>движущегося</w:t>
      </w:r>
      <w:r>
        <w:rPr>
          <w:spacing w:val="59"/>
          <w:w w:val="150"/>
        </w:rPr>
        <w:t xml:space="preserve"> </w:t>
      </w:r>
      <w:r>
        <w:t>игрока.</w:t>
      </w:r>
      <w:r>
        <w:rPr>
          <w:spacing w:val="60"/>
          <w:w w:val="150"/>
        </w:rPr>
        <w:t xml:space="preserve"> </w:t>
      </w:r>
      <w:r>
        <w:rPr>
          <w:spacing w:val="-2"/>
        </w:rPr>
        <w:t>Осаливание</w:t>
      </w:r>
    </w:p>
    <w:p w14:paraId="490CF6CD" w14:textId="77777777" w:rsidR="00283A18" w:rsidRDefault="00E81B4D">
      <w:pPr>
        <w:pStyle w:val="a3"/>
        <w:spacing w:before="202"/>
        <w:ind w:firstLine="0"/>
      </w:pPr>
      <w:r>
        <w:t>с</w:t>
      </w:r>
      <w:r>
        <w:rPr>
          <w:spacing w:val="-13"/>
        </w:rPr>
        <w:t xml:space="preserve"> </w:t>
      </w:r>
      <w:r>
        <w:t>ближнего</w:t>
      </w:r>
      <w:r>
        <w:rPr>
          <w:spacing w:val="-5"/>
        </w:rPr>
        <w:t xml:space="preserve"> </w:t>
      </w:r>
      <w:r>
        <w:t>расстояния.</w:t>
      </w:r>
      <w:r>
        <w:rPr>
          <w:spacing w:val="-12"/>
        </w:rPr>
        <w:t xml:space="preserve"> </w:t>
      </w:r>
      <w:r>
        <w:t>Бросок</w:t>
      </w:r>
      <w:r>
        <w:rPr>
          <w:spacing w:val="-6"/>
        </w:rPr>
        <w:t xml:space="preserve"> </w:t>
      </w:r>
      <w:r>
        <w:t>способом</w:t>
      </w:r>
      <w:r>
        <w:rPr>
          <w:spacing w:val="-6"/>
        </w:rPr>
        <w:t xml:space="preserve"> </w:t>
      </w:r>
      <w:r>
        <w:t xml:space="preserve">сверху, </w:t>
      </w:r>
      <w:r>
        <w:rPr>
          <w:spacing w:val="-2"/>
        </w:rPr>
        <w:t>сбоку.</w:t>
      </w:r>
    </w:p>
    <w:p w14:paraId="116502BF" w14:textId="77777777" w:rsidR="00283A18" w:rsidRDefault="00E81B4D">
      <w:pPr>
        <w:pStyle w:val="a3"/>
        <w:spacing w:before="139" w:line="360" w:lineRule="auto"/>
        <w:ind w:right="342"/>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6B271EEB" w14:textId="77777777" w:rsidR="00283A18" w:rsidRDefault="00E81B4D">
      <w:pPr>
        <w:pStyle w:val="a3"/>
        <w:spacing w:before="3"/>
      </w:pPr>
      <w:proofErr w:type="gramStart"/>
      <w:r>
        <w:t>Групповые</w:t>
      </w:r>
      <w:r>
        <w:rPr>
          <w:spacing w:val="62"/>
          <w:w w:val="150"/>
        </w:rPr>
        <w:t xml:space="preserve">  </w:t>
      </w:r>
      <w:r>
        <w:t>взаимодействия</w:t>
      </w:r>
      <w:r>
        <w:rPr>
          <w:spacing w:val="64"/>
          <w:w w:val="150"/>
        </w:rPr>
        <w:t xml:space="preserve">  </w:t>
      </w:r>
      <w:r>
        <w:t>и</w:t>
      </w:r>
      <w:r>
        <w:rPr>
          <w:spacing w:val="64"/>
          <w:w w:val="150"/>
        </w:rPr>
        <w:t xml:space="preserve">  </w:t>
      </w:r>
      <w:r>
        <w:t>комбинации</w:t>
      </w:r>
      <w:r>
        <w:rPr>
          <w:spacing w:val="64"/>
          <w:w w:val="150"/>
        </w:rPr>
        <w:t xml:space="preserve">  </w:t>
      </w:r>
      <w:r>
        <w:t>(в</w:t>
      </w:r>
      <w:r>
        <w:rPr>
          <w:spacing w:val="63"/>
          <w:w w:val="150"/>
        </w:rPr>
        <w:t xml:space="preserve">  </w:t>
      </w:r>
      <w:r>
        <w:t>парах,</w:t>
      </w:r>
      <w:r>
        <w:rPr>
          <w:spacing w:val="63"/>
          <w:w w:val="150"/>
        </w:rPr>
        <w:t xml:space="preserve">  </w:t>
      </w:r>
      <w:r>
        <w:t>тройках,</w:t>
      </w:r>
      <w:r>
        <w:rPr>
          <w:spacing w:val="64"/>
          <w:w w:val="150"/>
        </w:rPr>
        <w:t xml:space="preserve">  </w:t>
      </w:r>
      <w:r>
        <w:t>группах,</w:t>
      </w:r>
      <w:r>
        <w:rPr>
          <w:spacing w:val="39"/>
        </w:rPr>
        <w:t xml:space="preserve">  </w:t>
      </w:r>
      <w:r>
        <w:rPr>
          <w:spacing w:val="-5"/>
        </w:rPr>
        <w:t>при</w:t>
      </w:r>
      <w:proofErr w:type="gramEnd"/>
    </w:p>
    <w:p w14:paraId="56DA0CCA" w14:textId="77777777" w:rsidR="00283A18" w:rsidRDefault="00E81B4D">
      <w:pPr>
        <w:pStyle w:val="a3"/>
        <w:spacing w:before="97" w:line="360" w:lineRule="auto"/>
        <w:ind w:right="346" w:firstLine="0"/>
      </w:pPr>
      <w:r>
        <w:t xml:space="preserve">стандартных </w:t>
      </w:r>
      <w:proofErr w:type="gramStart"/>
      <w:r>
        <w:t>положениях</w:t>
      </w:r>
      <w:proofErr w:type="gramEnd"/>
      <w:r>
        <w:t>), групповые перебежки после удара за линию дома, взаимодействие бьющего</w:t>
      </w:r>
      <w:r>
        <w:rPr>
          <w:spacing w:val="51"/>
        </w:rPr>
        <w:t xml:space="preserve">  </w:t>
      </w:r>
      <w:r>
        <w:t>ударом</w:t>
      </w:r>
      <w:r>
        <w:rPr>
          <w:spacing w:val="53"/>
        </w:rPr>
        <w:t xml:space="preserve">  </w:t>
      </w:r>
      <w:r>
        <w:t>сверху</w:t>
      </w:r>
      <w:r>
        <w:rPr>
          <w:spacing w:val="49"/>
        </w:rPr>
        <w:t xml:space="preserve">  </w:t>
      </w:r>
      <w:r>
        <w:t>и</w:t>
      </w:r>
      <w:r>
        <w:rPr>
          <w:spacing w:val="53"/>
        </w:rPr>
        <w:t xml:space="preserve">  </w:t>
      </w:r>
      <w:r>
        <w:t>перебежчика</w:t>
      </w:r>
      <w:r>
        <w:rPr>
          <w:spacing w:val="53"/>
        </w:rPr>
        <w:t xml:space="preserve">  </w:t>
      </w:r>
      <w:r>
        <w:t>(или</w:t>
      </w:r>
      <w:r>
        <w:rPr>
          <w:spacing w:val="52"/>
        </w:rPr>
        <w:t xml:space="preserve">  </w:t>
      </w:r>
      <w:r>
        <w:t>нескольких,</w:t>
      </w:r>
      <w:r>
        <w:rPr>
          <w:spacing w:val="52"/>
        </w:rPr>
        <w:t xml:space="preserve">  </w:t>
      </w:r>
      <w:r>
        <w:t>находящихся</w:t>
      </w:r>
      <w:r>
        <w:rPr>
          <w:spacing w:val="52"/>
        </w:rPr>
        <w:t xml:space="preserve">  </w:t>
      </w:r>
      <w:r>
        <w:t>в</w:t>
      </w:r>
      <w:r>
        <w:rPr>
          <w:spacing w:val="53"/>
        </w:rPr>
        <w:t xml:space="preserve">  </w:t>
      </w:r>
      <w:r>
        <w:rPr>
          <w:spacing w:val="-2"/>
        </w:rPr>
        <w:t>пригороде),</w:t>
      </w:r>
    </w:p>
    <w:p w14:paraId="06297F1F" w14:textId="77777777" w:rsidR="00283A18" w:rsidRDefault="00283A18">
      <w:pPr>
        <w:spacing w:line="360" w:lineRule="auto"/>
        <w:sectPr w:rsidR="00283A18">
          <w:pgSz w:w="11920" w:h="16850"/>
          <w:pgMar w:top="1100" w:right="220" w:bottom="1560" w:left="160" w:header="0" w:footer="1373" w:gutter="0"/>
          <w:cols w:space="720"/>
        </w:sectPr>
      </w:pPr>
    </w:p>
    <w:p w14:paraId="00FE84A8" w14:textId="77777777" w:rsidR="00283A18" w:rsidRDefault="00E81B4D">
      <w:pPr>
        <w:pStyle w:val="a3"/>
        <w:spacing w:before="72" w:line="360" w:lineRule="auto"/>
        <w:ind w:firstLine="0"/>
        <w:jc w:val="left"/>
      </w:pPr>
      <w:r>
        <w:lastRenderedPageBreak/>
        <w:t>взаимодействие</w:t>
      </w:r>
      <w:r>
        <w:rPr>
          <w:spacing w:val="40"/>
        </w:rPr>
        <w:t xml:space="preserve"> </w:t>
      </w:r>
      <w:r>
        <w:t>нападающего,</w:t>
      </w:r>
      <w:r>
        <w:rPr>
          <w:spacing w:val="40"/>
        </w:rPr>
        <w:t xml:space="preserve"> </w:t>
      </w:r>
      <w:r>
        <w:t>бьющих</w:t>
      </w:r>
      <w:r>
        <w:rPr>
          <w:spacing w:val="40"/>
        </w:rPr>
        <w:t xml:space="preserve"> </w:t>
      </w:r>
      <w:r>
        <w:t>ударом</w:t>
      </w:r>
      <w:r>
        <w:rPr>
          <w:spacing w:val="40"/>
        </w:rPr>
        <w:t xml:space="preserve"> </w:t>
      </w:r>
      <w:r>
        <w:t>сбоку</w:t>
      </w:r>
      <w:r>
        <w:rPr>
          <w:spacing w:val="40"/>
        </w:rPr>
        <w:t xml:space="preserve"> </w:t>
      </w:r>
      <w:r>
        <w:t>и</w:t>
      </w:r>
      <w:r>
        <w:rPr>
          <w:spacing w:val="40"/>
        </w:rPr>
        <w:t xml:space="preserve"> </w:t>
      </w:r>
      <w:r>
        <w:t>перебежчиков,</w:t>
      </w:r>
      <w:r>
        <w:rPr>
          <w:spacing w:val="40"/>
        </w:rPr>
        <w:t xml:space="preserve"> </w:t>
      </w:r>
      <w:r>
        <w:t>находящихся</w:t>
      </w:r>
      <w:r>
        <w:rPr>
          <w:spacing w:val="40"/>
        </w:rPr>
        <w:t xml:space="preserve"> </w:t>
      </w:r>
      <w:r>
        <w:t>за</w:t>
      </w:r>
      <w:r>
        <w:rPr>
          <w:spacing w:val="40"/>
        </w:rPr>
        <w:t xml:space="preserve"> </w:t>
      </w:r>
      <w:r>
        <w:t xml:space="preserve">линией </w:t>
      </w:r>
      <w:r>
        <w:rPr>
          <w:spacing w:val="-2"/>
        </w:rPr>
        <w:t>кона.</w:t>
      </w:r>
    </w:p>
    <w:p w14:paraId="3F33E3F1" w14:textId="77777777" w:rsidR="00283A18" w:rsidRDefault="00E81B4D">
      <w:pPr>
        <w:pStyle w:val="a3"/>
        <w:spacing w:before="6" w:line="360" w:lineRule="auto"/>
        <w:ind w:right="332"/>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14:paraId="44BC7642" w14:textId="77777777" w:rsidR="00283A18" w:rsidRDefault="00E81B4D">
      <w:pPr>
        <w:pStyle w:val="a3"/>
        <w:spacing w:line="360" w:lineRule="auto"/>
        <w:ind w:right="343"/>
      </w:pPr>
      <w:r>
        <w:t>Совершенствование тактики игры в защите: Индивидуальные действия: выбор места для ловли мяча при ударах (сверху, сбоку, «свечой»).</w:t>
      </w:r>
    </w:p>
    <w:p w14:paraId="0D11A1E3" w14:textId="77777777" w:rsidR="00283A18" w:rsidRDefault="00E81B4D">
      <w:pPr>
        <w:pStyle w:val="a3"/>
        <w:spacing w:before="1"/>
        <w:ind w:left="1686" w:firstLine="0"/>
      </w:pPr>
      <w:r>
        <w:t>Действия</w:t>
      </w:r>
      <w:r>
        <w:rPr>
          <w:spacing w:val="-9"/>
        </w:rPr>
        <w:t xml:space="preserve"> </w:t>
      </w:r>
      <w:r>
        <w:t>защитника</w:t>
      </w:r>
      <w:r>
        <w:rPr>
          <w:spacing w:val="-9"/>
        </w:rPr>
        <w:t xml:space="preserve"> </w:t>
      </w:r>
      <w:r>
        <w:rPr>
          <w:spacing w:val="-4"/>
        </w:rPr>
        <w:t>при:</w:t>
      </w:r>
    </w:p>
    <w:p w14:paraId="787C481E" w14:textId="77777777" w:rsidR="00283A18" w:rsidRDefault="00E81B4D">
      <w:pPr>
        <w:pStyle w:val="a3"/>
        <w:spacing w:before="135" w:line="360" w:lineRule="auto"/>
        <w:ind w:left="1686" w:right="5140" w:firstLine="0"/>
        <w:jc w:val="left"/>
      </w:pPr>
      <w:r>
        <w:t>пропуске мяча, летящего в его сторону; страховке</w:t>
      </w:r>
      <w:r>
        <w:rPr>
          <w:spacing w:val="-15"/>
        </w:rPr>
        <w:t xml:space="preserve"> </w:t>
      </w:r>
      <w:r>
        <w:t>своих</w:t>
      </w:r>
      <w:r>
        <w:rPr>
          <w:spacing w:val="-15"/>
        </w:rPr>
        <w:t xml:space="preserve"> </w:t>
      </w:r>
      <w:r>
        <w:t>партнеров</w:t>
      </w:r>
      <w:r>
        <w:rPr>
          <w:spacing w:val="-15"/>
        </w:rPr>
        <w:t xml:space="preserve"> </w:t>
      </w:r>
      <w:r>
        <w:t>при</w:t>
      </w:r>
      <w:r>
        <w:rPr>
          <w:spacing w:val="-15"/>
        </w:rPr>
        <w:t xml:space="preserve"> </w:t>
      </w:r>
      <w:r>
        <w:t>ударе</w:t>
      </w:r>
      <w:r>
        <w:rPr>
          <w:spacing w:val="-15"/>
        </w:rPr>
        <w:t xml:space="preserve"> </w:t>
      </w:r>
      <w:r>
        <w:t>сверху;</w:t>
      </w:r>
    </w:p>
    <w:p w14:paraId="52E7B21D" w14:textId="77777777" w:rsidR="00283A18" w:rsidRDefault="00E81B4D">
      <w:pPr>
        <w:pStyle w:val="a3"/>
        <w:spacing w:before="5" w:line="360" w:lineRule="auto"/>
        <w:ind w:left="1686" w:right="4502" w:firstLine="0"/>
        <w:jc w:val="left"/>
      </w:pPr>
      <w:r>
        <w:t>выборе</w:t>
      </w:r>
      <w:r>
        <w:rPr>
          <w:spacing w:val="-15"/>
        </w:rPr>
        <w:t xml:space="preserve"> </w:t>
      </w:r>
      <w:r>
        <w:t>места</w:t>
      </w:r>
      <w:r>
        <w:rPr>
          <w:spacing w:val="-13"/>
        </w:rPr>
        <w:t xml:space="preserve"> </w:t>
      </w:r>
      <w:r>
        <w:t>для</w:t>
      </w:r>
      <w:r>
        <w:rPr>
          <w:spacing w:val="-10"/>
        </w:rPr>
        <w:t xml:space="preserve"> </w:t>
      </w:r>
      <w:r>
        <w:t>того,</w:t>
      </w:r>
      <w:r>
        <w:rPr>
          <w:spacing w:val="-12"/>
        </w:rPr>
        <w:t xml:space="preserve"> </w:t>
      </w:r>
      <w:r>
        <w:t>чтобы</w:t>
      </w:r>
      <w:r>
        <w:rPr>
          <w:spacing w:val="-13"/>
        </w:rPr>
        <w:t xml:space="preserve"> </w:t>
      </w:r>
      <w:r>
        <w:t>осалить</w:t>
      </w:r>
      <w:r>
        <w:rPr>
          <w:spacing w:val="-9"/>
        </w:rPr>
        <w:t xml:space="preserve"> </w:t>
      </w:r>
      <w:r>
        <w:t>перебежчика; выборе места для получения мяча от партнера;</w:t>
      </w:r>
    </w:p>
    <w:p w14:paraId="1DA8EF42" w14:textId="77777777" w:rsidR="00283A18" w:rsidRDefault="00E81B4D">
      <w:pPr>
        <w:pStyle w:val="a3"/>
        <w:spacing w:before="2"/>
        <w:ind w:left="1686" w:firstLine="0"/>
        <w:jc w:val="left"/>
      </w:pPr>
      <w:r>
        <w:t>переосаливании</w:t>
      </w:r>
      <w:r>
        <w:rPr>
          <w:spacing w:val="-10"/>
        </w:rPr>
        <w:t xml:space="preserve"> </w:t>
      </w:r>
      <w:r>
        <w:t>(обратном</w:t>
      </w:r>
      <w:r>
        <w:rPr>
          <w:spacing w:val="-9"/>
        </w:rPr>
        <w:t xml:space="preserve"> </w:t>
      </w:r>
      <w:r>
        <w:rPr>
          <w:spacing w:val="-2"/>
        </w:rPr>
        <w:t>осаливании);</w:t>
      </w:r>
    </w:p>
    <w:p w14:paraId="74EF7FF4" w14:textId="77777777" w:rsidR="00283A18" w:rsidRDefault="00E81B4D">
      <w:pPr>
        <w:pStyle w:val="a3"/>
        <w:spacing w:before="132"/>
        <w:ind w:left="1686" w:firstLine="0"/>
        <w:jc w:val="left"/>
      </w:pPr>
      <w:r>
        <w:t>расположении</w:t>
      </w:r>
      <w:r>
        <w:rPr>
          <w:spacing w:val="-12"/>
        </w:rPr>
        <w:t xml:space="preserve"> </w:t>
      </w:r>
      <w:r>
        <w:t>нападающих</w:t>
      </w:r>
      <w:r>
        <w:rPr>
          <w:spacing w:val="-6"/>
        </w:rPr>
        <w:t xml:space="preserve"> </w:t>
      </w:r>
      <w:r>
        <w:t>в</w:t>
      </w:r>
      <w:r>
        <w:rPr>
          <w:spacing w:val="-3"/>
        </w:rPr>
        <w:t xml:space="preserve"> </w:t>
      </w:r>
      <w:r>
        <w:t>пригороде</w:t>
      </w:r>
      <w:r>
        <w:rPr>
          <w:spacing w:val="-5"/>
        </w:rPr>
        <w:t xml:space="preserve"> </w:t>
      </w:r>
      <w:r>
        <w:t>и</w:t>
      </w:r>
      <w:r>
        <w:rPr>
          <w:spacing w:val="-9"/>
        </w:rPr>
        <w:t xml:space="preserve"> </w:t>
      </w:r>
      <w:r>
        <w:t>за</w:t>
      </w:r>
      <w:r>
        <w:rPr>
          <w:spacing w:val="-5"/>
        </w:rPr>
        <w:t xml:space="preserve"> </w:t>
      </w:r>
      <w:r>
        <w:t>линией</w:t>
      </w:r>
      <w:r>
        <w:rPr>
          <w:spacing w:val="-1"/>
        </w:rPr>
        <w:t xml:space="preserve"> </w:t>
      </w:r>
      <w:r>
        <w:rPr>
          <w:spacing w:val="-2"/>
        </w:rPr>
        <w:t>кона;</w:t>
      </w:r>
    </w:p>
    <w:p w14:paraId="230CB0B3" w14:textId="77777777" w:rsidR="00283A18" w:rsidRDefault="00E81B4D">
      <w:pPr>
        <w:pStyle w:val="a3"/>
        <w:spacing w:before="140" w:line="360" w:lineRule="auto"/>
        <w:ind w:right="336"/>
      </w:pPr>
      <w: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w:t>
      </w:r>
      <w:r>
        <w:rPr>
          <w:spacing w:val="-1"/>
        </w:rPr>
        <w:t xml:space="preserve"> </w:t>
      </w:r>
      <w:r>
        <w:t>изученным способом в зависимости от игровой обстановки.</w:t>
      </w:r>
    </w:p>
    <w:p w14:paraId="38E37CA6" w14:textId="77777777" w:rsidR="00283A18" w:rsidRDefault="00E81B4D">
      <w:pPr>
        <w:pStyle w:val="a3"/>
        <w:spacing w:line="360" w:lineRule="auto"/>
        <w:ind w:right="338"/>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w:t>
      </w:r>
    </w:p>
    <w:p w14:paraId="0A31B9EF" w14:textId="77777777" w:rsidR="00283A18" w:rsidRDefault="00283A18">
      <w:pPr>
        <w:spacing w:line="360" w:lineRule="auto"/>
        <w:sectPr w:rsidR="00283A18">
          <w:pgSz w:w="11920" w:h="16850"/>
          <w:pgMar w:top="960" w:right="220" w:bottom="1680" w:left="160" w:header="0" w:footer="1373" w:gutter="0"/>
          <w:cols w:space="720"/>
        </w:sectPr>
      </w:pPr>
    </w:p>
    <w:p w14:paraId="30B6C032" w14:textId="77777777" w:rsidR="00283A18" w:rsidRDefault="00E81B4D">
      <w:pPr>
        <w:pStyle w:val="a3"/>
        <w:spacing w:before="77" w:line="360" w:lineRule="auto"/>
        <w:ind w:right="333" w:firstLine="0"/>
      </w:pPr>
      <w:r>
        <w:lastRenderedPageBreak/>
        <w:t>организации противодействия атакующим комбинациям. Организация противодействия</w:t>
      </w:r>
      <w:r>
        <w:rPr>
          <w:spacing w:val="40"/>
        </w:rPr>
        <w:t xml:space="preserve"> </w:t>
      </w:r>
      <w:r>
        <w:t>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14:paraId="6DF804BE" w14:textId="77777777" w:rsidR="00283A18" w:rsidRDefault="00E81B4D">
      <w:pPr>
        <w:pStyle w:val="a3"/>
        <w:spacing w:before="4" w:line="360" w:lineRule="auto"/>
        <w:ind w:right="347"/>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14:paraId="5EDAF145" w14:textId="77777777" w:rsidR="00283A18" w:rsidRDefault="00E81B4D">
      <w:pPr>
        <w:pStyle w:val="a3"/>
        <w:spacing w:before="2"/>
        <w:ind w:left="1686" w:firstLine="0"/>
      </w:pPr>
      <w:r>
        <w:t>Учебные</w:t>
      </w:r>
      <w:r>
        <w:rPr>
          <w:spacing w:val="-11"/>
        </w:rPr>
        <w:t xml:space="preserve"> </w:t>
      </w:r>
      <w:r>
        <w:t>игры</w:t>
      </w:r>
      <w:r>
        <w:rPr>
          <w:spacing w:val="-8"/>
        </w:rPr>
        <w:t xml:space="preserve"> </w:t>
      </w:r>
      <w:r>
        <w:t>в</w:t>
      </w:r>
      <w:r>
        <w:rPr>
          <w:spacing w:val="-2"/>
        </w:rPr>
        <w:t xml:space="preserve"> </w:t>
      </w:r>
      <w:r>
        <w:t>лапту. Участие</w:t>
      </w:r>
      <w:r>
        <w:rPr>
          <w:spacing w:val="-6"/>
        </w:rPr>
        <w:t xml:space="preserve"> </w:t>
      </w:r>
      <w:r>
        <w:t>в</w:t>
      </w:r>
      <w:r>
        <w:rPr>
          <w:spacing w:val="-3"/>
        </w:rPr>
        <w:t xml:space="preserve"> </w:t>
      </w:r>
      <w:r>
        <w:t>соревновательной</w:t>
      </w:r>
      <w:r>
        <w:rPr>
          <w:spacing w:val="1"/>
        </w:rPr>
        <w:t xml:space="preserve"> </w:t>
      </w:r>
      <w:r>
        <w:rPr>
          <w:spacing w:val="-2"/>
        </w:rPr>
        <w:t>деятельности.</w:t>
      </w:r>
    </w:p>
    <w:p w14:paraId="1066D4D6" w14:textId="77777777" w:rsidR="00283A18" w:rsidRDefault="00E81B4D" w:rsidP="00F0497F">
      <w:pPr>
        <w:pStyle w:val="a5"/>
        <w:numPr>
          <w:ilvl w:val="2"/>
          <w:numId w:val="51"/>
        </w:numPr>
        <w:tabs>
          <w:tab w:val="left" w:pos="2405"/>
        </w:tabs>
        <w:spacing w:before="137" w:line="360" w:lineRule="auto"/>
        <w:ind w:right="354" w:firstLine="710"/>
        <w:rPr>
          <w:sz w:val="24"/>
        </w:rPr>
      </w:pPr>
      <w:r>
        <w:rPr>
          <w:sz w:val="24"/>
        </w:rPr>
        <w:t>Содержание модуля «Лапта» направлено на достижение обучающимися</w:t>
      </w:r>
      <w:r>
        <w:rPr>
          <w:spacing w:val="40"/>
          <w:sz w:val="24"/>
        </w:rPr>
        <w:t xml:space="preserve"> </w:t>
      </w:r>
      <w:r>
        <w:rPr>
          <w:sz w:val="24"/>
        </w:rPr>
        <w:t>личностных, метапредметных и предметных результатов обучения.</w:t>
      </w:r>
    </w:p>
    <w:p w14:paraId="53FFD761" w14:textId="77777777" w:rsidR="00283A18" w:rsidRDefault="00E81B4D" w:rsidP="00F0497F">
      <w:pPr>
        <w:pStyle w:val="a5"/>
        <w:numPr>
          <w:ilvl w:val="3"/>
          <w:numId w:val="51"/>
        </w:numPr>
        <w:tabs>
          <w:tab w:val="left" w:pos="2582"/>
        </w:tabs>
        <w:spacing w:before="3" w:line="360" w:lineRule="auto"/>
        <w:ind w:right="342" w:firstLine="710"/>
        <w:rPr>
          <w:sz w:val="24"/>
        </w:rPr>
      </w:pPr>
      <w:r>
        <w:rPr>
          <w:sz w:val="24"/>
        </w:rPr>
        <w:t>При изучении модуля «Лапта» на уровне среднего общего образования у обучающихся будут сформированы следующие личностные результаты:</w:t>
      </w:r>
    </w:p>
    <w:p w14:paraId="18F68293" w14:textId="77777777" w:rsidR="00283A18" w:rsidRDefault="00E81B4D">
      <w:pPr>
        <w:pStyle w:val="a3"/>
        <w:spacing w:before="5" w:line="360" w:lineRule="auto"/>
        <w:ind w:right="333"/>
      </w:pPr>
      <w:r>
        <w:t>чувство патриотизма, ответственности перед Родиной, гордости за свой край, свою Родину, уважение</w:t>
      </w:r>
      <w:r>
        <w:rPr>
          <w:spacing w:val="80"/>
        </w:rPr>
        <w:t xml:space="preserve"> </w:t>
      </w:r>
      <w:r>
        <w:t>государственных</w:t>
      </w:r>
      <w:r>
        <w:rPr>
          <w:spacing w:val="80"/>
        </w:rPr>
        <w:t xml:space="preserve"> </w:t>
      </w:r>
      <w:r>
        <w:t>символов</w:t>
      </w:r>
      <w:r>
        <w:rPr>
          <w:spacing w:val="80"/>
        </w:rPr>
        <w:t xml:space="preserve"> </w:t>
      </w:r>
      <w:r>
        <w:t>(герб,</w:t>
      </w:r>
      <w:r>
        <w:rPr>
          <w:spacing w:val="80"/>
        </w:rPr>
        <w:t xml:space="preserve"> </w:t>
      </w:r>
      <w:r>
        <w:t>флаг,</w:t>
      </w:r>
      <w:r>
        <w:rPr>
          <w:spacing w:val="80"/>
        </w:rPr>
        <w:t xml:space="preserve"> </w:t>
      </w:r>
      <w:r>
        <w:t>гимн),</w:t>
      </w:r>
      <w:r>
        <w:rPr>
          <w:spacing w:val="80"/>
        </w:rPr>
        <w:t xml:space="preserve"> </w:t>
      </w:r>
      <w:r>
        <w:t>готовность к</w:t>
      </w:r>
      <w:r>
        <w:rPr>
          <w:spacing w:val="40"/>
        </w:rPr>
        <w:t xml:space="preserve"> </w:t>
      </w:r>
      <w:r>
        <w:t>служению</w:t>
      </w:r>
      <w:r>
        <w:rPr>
          <w:spacing w:val="40"/>
        </w:rPr>
        <w:t xml:space="preserve"> </w:t>
      </w:r>
      <w:r>
        <w:t>Отечеству, его</w:t>
      </w:r>
      <w:r>
        <w:rPr>
          <w:spacing w:val="40"/>
        </w:rPr>
        <w:t xml:space="preserve"> </w:t>
      </w:r>
      <w:r>
        <w:t>защите</w:t>
      </w:r>
      <w:r>
        <w:rPr>
          <w:spacing w:val="40"/>
        </w:rPr>
        <w:t xml:space="preserve"> </w:t>
      </w:r>
      <w:r>
        <w:t>на</w:t>
      </w:r>
      <w:r>
        <w:rPr>
          <w:spacing w:val="40"/>
        </w:rPr>
        <w:t xml:space="preserve"> </w:t>
      </w:r>
      <w:r>
        <w:t>примере</w:t>
      </w:r>
      <w:r>
        <w:rPr>
          <w:spacing w:val="40"/>
        </w:rPr>
        <w:t xml:space="preserve"> </w:t>
      </w:r>
      <w:r>
        <w:t>роли,</w:t>
      </w:r>
      <w:r>
        <w:rPr>
          <w:spacing w:val="40"/>
        </w:rPr>
        <w:t xml:space="preserve"> </w:t>
      </w:r>
      <w:r>
        <w:t>традиций</w:t>
      </w:r>
      <w:r>
        <w:rPr>
          <w:spacing w:val="40"/>
        </w:rPr>
        <w:t xml:space="preserve"> </w:t>
      </w:r>
      <w:r>
        <w:t>и</w:t>
      </w:r>
      <w:r>
        <w:rPr>
          <w:spacing w:val="40"/>
        </w:rPr>
        <w:t xml:space="preserve"> </w:t>
      </w:r>
      <w:r>
        <w:t>развития</w:t>
      </w:r>
      <w:r>
        <w:rPr>
          <w:spacing w:val="40"/>
        </w:rPr>
        <w:t xml:space="preserve"> </w:t>
      </w:r>
      <w:r>
        <w:t>лапты</w:t>
      </w:r>
      <w:r>
        <w:rPr>
          <w:spacing w:val="40"/>
        </w:rPr>
        <w:t xml:space="preserve"> </w:t>
      </w:r>
      <w:r>
        <w:t>в</w:t>
      </w:r>
      <w:r>
        <w:rPr>
          <w:spacing w:val="40"/>
        </w:rPr>
        <w:t xml:space="preserve"> </w:t>
      </w:r>
      <w:r>
        <w:t>современном</w:t>
      </w:r>
      <w:r>
        <w:rPr>
          <w:spacing w:val="40"/>
        </w:rPr>
        <w:t xml:space="preserve"> </w:t>
      </w:r>
      <w:r>
        <w:t>обществе,</w:t>
      </w:r>
      <w:r>
        <w:rPr>
          <w:spacing w:val="40"/>
        </w:rPr>
        <w:t xml:space="preserve"> </w:t>
      </w:r>
      <w:r>
        <w:t>в Российской Федерации, в регионе;</w:t>
      </w:r>
    </w:p>
    <w:p w14:paraId="43FC0F2E" w14:textId="77777777" w:rsidR="00283A18" w:rsidRDefault="00E81B4D">
      <w:pPr>
        <w:pStyle w:val="a3"/>
        <w:spacing w:line="360" w:lineRule="auto"/>
        <w:ind w:right="330"/>
      </w:pPr>
      <w:r>
        <w:t>основы саморазвития и самообразования через ценности, традиции и идеалы главных организаций</w:t>
      </w:r>
      <w:r>
        <w:rPr>
          <w:spacing w:val="40"/>
        </w:rPr>
        <w:t xml:space="preserve"> </w:t>
      </w:r>
      <w:r>
        <w:t>регионального,</w:t>
      </w:r>
      <w:r>
        <w:rPr>
          <w:spacing w:val="40"/>
        </w:rPr>
        <w:t xml:space="preserve"> </w:t>
      </w:r>
      <w:r>
        <w:t>всероссийского</w:t>
      </w:r>
      <w:r>
        <w:rPr>
          <w:spacing w:val="40"/>
        </w:rPr>
        <w:t xml:space="preserve"> </w:t>
      </w:r>
      <w:r>
        <w:t>уровней</w:t>
      </w:r>
      <w:r>
        <w:rPr>
          <w:spacing w:val="40"/>
        </w:rPr>
        <w:t xml:space="preserve"> </w:t>
      </w:r>
      <w:r>
        <w:t>по</w:t>
      </w:r>
      <w:r>
        <w:rPr>
          <w:spacing w:val="40"/>
        </w:rPr>
        <w:t xml:space="preserve"> </w:t>
      </w:r>
      <w:r>
        <w:t>лапте,</w:t>
      </w:r>
      <w:r>
        <w:rPr>
          <w:spacing w:val="40"/>
        </w:rPr>
        <w:t xml:space="preserve"> </w:t>
      </w:r>
      <w:r>
        <w:t>мотивации и осознанному</w:t>
      </w:r>
      <w:r>
        <w:rPr>
          <w:spacing w:val="40"/>
        </w:rPr>
        <w:t xml:space="preserve"> </w:t>
      </w:r>
      <w:r>
        <w:t>выбору индивидуальной траектории образования средствами лапты профессиональных предпочтений в области физической культуры и спорта;</w:t>
      </w:r>
    </w:p>
    <w:p w14:paraId="37DF2004" w14:textId="77777777" w:rsidR="00283A18" w:rsidRDefault="00E81B4D">
      <w:pPr>
        <w:pStyle w:val="a3"/>
        <w:spacing w:line="360" w:lineRule="auto"/>
        <w:ind w:right="336"/>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14:paraId="05DC1E29" w14:textId="77777777" w:rsidR="00283A18" w:rsidRDefault="00E81B4D">
      <w:pPr>
        <w:pStyle w:val="a3"/>
        <w:spacing w:line="360" w:lineRule="auto"/>
        <w:ind w:right="338"/>
      </w:pPr>
      <w:r>
        <w:t>толерантное осознание и поведение, способность вести диалог с другими людьми,</w:t>
      </w:r>
      <w:r>
        <w:rPr>
          <w:spacing w:val="40"/>
        </w:rPr>
        <w:t xml:space="preserve"> </w:t>
      </w:r>
      <w:r>
        <w:t>достигать</w:t>
      </w:r>
      <w:r>
        <w:rPr>
          <w:spacing w:val="80"/>
          <w:w w:val="150"/>
        </w:rPr>
        <w:t xml:space="preserve"> </w:t>
      </w:r>
      <w:r>
        <w:t>в</w:t>
      </w:r>
      <w:r>
        <w:rPr>
          <w:spacing w:val="80"/>
        </w:rPr>
        <w:t xml:space="preserve"> </w:t>
      </w:r>
      <w:r>
        <w:t>нём</w:t>
      </w:r>
      <w:r>
        <w:rPr>
          <w:spacing w:val="80"/>
        </w:rPr>
        <w:t xml:space="preserve"> </w:t>
      </w:r>
      <w:r>
        <w:t>взаимопонимания,</w:t>
      </w:r>
      <w:r>
        <w:rPr>
          <w:spacing w:val="80"/>
        </w:rPr>
        <w:t xml:space="preserve"> </w:t>
      </w:r>
      <w:r>
        <w:t>находить</w:t>
      </w:r>
      <w:r>
        <w:rPr>
          <w:spacing w:val="80"/>
          <w:w w:val="150"/>
        </w:rPr>
        <w:t xml:space="preserve"> </w:t>
      </w:r>
      <w:r>
        <w:t>общие</w:t>
      </w:r>
      <w:r>
        <w:rPr>
          <w:spacing w:val="80"/>
        </w:rPr>
        <w:t xml:space="preserve"> </w:t>
      </w:r>
      <w:r>
        <w:t>цели</w:t>
      </w:r>
      <w:r>
        <w:rPr>
          <w:spacing w:val="80"/>
        </w:rPr>
        <w:t xml:space="preserve"> </w:t>
      </w:r>
      <w:r>
        <w:t>и</w:t>
      </w:r>
      <w:r>
        <w:rPr>
          <w:spacing w:val="80"/>
        </w:rPr>
        <w:t xml:space="preserve"> </w:t>
      </w:r>
      <w:r>
        <w:t>сотрудничать</w:t>
      </w:r>
      <w:r>
        <w:rPr>
          <w:spacing w:val="40"/>
        </w:rPr>
        <w:t xml:space="preserve"> </w:t>
      </w:r>
      <w:r>
        <w:t>для</w:t>
      </w:r>
      <w:r>
        <w:rPr>
          <w:spacing w:val="80"/>
        </w:rPr>
        <w:t xml:space="preserve"> </w:t>
      </w:r>
      <w:r>
        <w:t>их достижения</w:t>
      </w:r>
      <w:r>
        <w:rPr>
          <w:spacing w:val="80"/>
        </w:rPr>
        <w:t xml:space="preserve"> </w:t>
      </w:r>
      <w:r>
        <w:t>в</w:t>
      </w:r>
      <w:r>
        <w:rPr>
          <w:spacing w:val="80"/>
        </w:rPr>
        <w:t xml:space="preserve"> </w:t>
      </w:r>
      <w:r>
        <w:t>учебной,</w:t>
      </w:r>
      <w:r>
        <w:rPr>
          <w:spacing w:val="80"/>
          <w:w w:val="150"/>
        </w:rPr>
        <w:t xml:space="preserve"> </w:t>
      </w:r>
      <w:r>
        <w:t>тренировочной,</w:t>
      </w:r>
      <w:r>
        <w:rPr>
          <w:spacing w:val="80"/>
          <w:w w:val="150"/>
        </w:rPr>
        <w:t xml:space="preserve"> </w:t>
      </w:r>
      <w:r>
        <w:t>досуговой,</w:t>
      </w:r>
      <w:r>
        <w:rPr>
          <w:spacing w:val="80"/>
        </w:rPr>
        <w:t xml:space="preserve"> </w:t>
      </w:r>
      <w:r>
        <w:t>игровой</w:t>
      </w:r>
      <w:r>
        <w:rPr>
          <w:spacing w:val="80"/>
        </w:rPr>
        <w:t xml:space="preserve"> </w:t>
      </w:r>
      <w:r>
        <w:t>и</w:t>
      </w:r>
      <w:r>
        <w:rPr>
          <w:spacing w:val="40"/>
        </w:rPr>
        <w:t xml:space="preserve"> </w:t>
      </w:r>
      <w:r>
        <w:t>соревновательной</w:t>
      </w:r>
      <w:r>
        <w:rPr>
          <w:spacing w:val="40"/>
        </w:rPr>
        <w:t xml:space="preserve"> </w:t>
      </w:r>
      <w:r>
        <w:t>деятельности, судейской практики на принципах доброжелательности и взаимопомощи;</w:t>
      </w:r>
    </w:p>
    <w:p w14:paraId="687DC32A" w14:textId="77777777" w:rsidR="00283A18" w:rsidRDefault="00E81B4D">
      <w:pPr>
        <w:pStyle w:val="a3"/>
        <w:spacing w:line="360" w:lineRule="auto"/>
        <w:ind w:right="341"/>
      </w:pPr>
      <w:r>
        <w:t>проявление</w:t>
      </w:r>
      <w:r>
        <w:rPr>
          <w:spacing w:val="-6"/>
        </w:rPr>
        <w:t xml:space="preserve"> </w:t>
      </w:r>
      <w:r>
        <w:t>осознанного</w:t>
      </w:r>
      <w:r>
        <w:rPr>
          <w:spacing w:val="-1"/>
        </w:rPr>
        <w:t xml:space="preserve"> </w:t>
      </w:r>
      <w:r>
        <w:t>и</w:t>
      </w:r>
      <w:r>
        <w:rPr>
          <w:spacing w:val="-5"/>
        </w:rPr>
        <w:t xml:space="preserve"> </w:t>
      </w:r>
      <w:r>
        <w:t>ответственного</w:t>
      </w:r>
      <w:r>
        <w:rPr>
          <w:spacing w:val="-1"/>
        </w:rPr>
        <w:t xml:space="preserve"> </w:t>
      </w:r>
      <w:r>
        <w:t>отношения</w:t>
      </w:r>
      <w:r>
        <w:rPr>
          <w:spacing w:val="-2"/>
        </w:rPr>
        <w:t xml:space="preserve"> </w:t>
      </w:r>
      <w:r>
        <w:t>к</w:t>
      </w:r>
      <w:r>
        <w:rPr>
          <w:spacing w:val="-3"/>
        </w:rPr>
        <w:t xml:space="preserve"> </w:t>
      </w:r>
      <w:r>
        <w:t>собственным 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3BB50BE8" w14:textId="77777777" w:rsidR="00283A18" w:rsidRDefault="00E81B4D">
      <w:pPr>
        <w:pStyle w:val="a3"/>
        <w:ind w:left="1686" w:firstLine="0"/>
      </w:pPr>
      <w:r>
        <w:t>осознанный</w:t>
      </w:r>
      <w:r>
        <w:rPr>
          <w:spacing w:val="-12"/>
        </w:rPr>
        <w:t xml:space="preserve"> </w:t>
      </w:r>
      <w:r>
        <w:t>выбор</w:t>
      </w:r>
      <w:r>
        <w:rPr>
          <w:spacing w:val="-5"/>
        </w:rPr>
        <w:t xml:space="preserve"> </w:t>
      </w:r>
      <w:r>
        <w:t>будущей профессии</w:t>
      </w:r>
      <w:r>
        <w:rPr>
          <w:spacing w:val="-3"/>
        </w:rPr>
        <w:t xml:space="preserve"> </w:t>
      </w:r>
      <w:r>
        <w:t>и</w:t>
      </w:r>
      <w:r>
        <w:rPr>
          <w:spacing w:val="-4"/>
        </w:rPr>
        <w:t xml:space="preserve"> </w:t>
      </w:r>
      <w:r>
        <w:t>возможности реализации</w:t>
      </w:r>
      <w:r>
        <w:rPr>
          <w:spacing w:val="-4"/>
        </w:rPr>
        <w:t xml:space="preserve"> </w:t>
      </w:r>
      <w:r>
        <w:t xml:space="preserve">собственных </w:t>
      </w:r>
      <w:r>
        <w:rPr>
          <w:spacing w:val="-2"/>
        </w:rPr>
        <w:t>жизненных</w:t>
      </w:r>
    </w:p>
    <w:p w14:paraId="2B96A178" w14:textId="77777777" w:rsidR="00283A18" w:rsidRDefault="00283A18">
      <w:pPr>
        <w:sectPr w:rsidR="00283A18">
          <w:pgSz w:w="11920" w:h="16850"/>
          <w:pgMar w:top="1020" w:right="220" w:bottom="1680" w:left="160" w:header="0" w:footer="1373" w:gutter="0"/>
          <w:cols w:space="720"/>
        </w:sectPr>
      </w:pPr>
    </w:p>
    <w:p w14:paraId="4CBD386F" w14:textId="77777777" w:rsidR="00283A18" w:rsidRDefault="00E81B4D">
      <w:pPr>
        <w:pStyle w:val="a3"/>
        <w:spacing w:before="77" w:line="360" w:lineRule="auto"/>
        <w:ind w:right="353" w:firstLine="0"/>
      </w:pPr>
      <w:r>
        <w:lastRenderedPageBreak/>
        <w:t xml:space="preserve">планов средствами лапты как условие успешной профессиональной, спортивной и общественной </w:t>
      </w:r>
      <w:r>
        <w:rPr>
          <w:spacing w:val="-2"/>
        </w:rPr>
        <w:t>деятельности</w:t>
      </w:r>
    </w:p>
    <w:p w14:paraId="122ACAE0" w14:textId="77777777" w:rsidR="00283A18" w:rsidRDefault="00E81B4D">
      <w:pPr>
        <w:pStyle w:val="a3"/>
        <w:spacing w:before="6" w:line="360" w:lineRule="auto"/>
        <w:ind w:right="342"/>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14:paraId="0EB5B0F8" w14:textId="77777777" w:rsidR="00283A18" w:rsidRDefault="00E81B4D">
      <w:pPr>
        <w:pStyle w:val="a3"/>
        <w:spacing w:before="1" w:line="360" w:lineRule="auto"/>
        <w:ind w:right="338"/>
      </w:pPr>
      <w:r>
        <w:t>реализация</w:t>
      </w:r>
      <w:r>
        <w:rPr>
          <w:spacing w:val="80"/>
        </w:rPr>
        <w:t xml:space="preserve"> </w:t>
      </w:r>
      <w:r>
        <w:t>ценностей</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80"/>
        </w:rPr>
        <w:t xml:space="preserve"> </w:t>
      </w:r>
      <w:r>
        <w:t>потребности</w:t>
      </w:r>
      <w:r>
        <w:rPr>
          <w:spacing w:val="40"/>
        </w:rPr>
        <w:t xml:space="preserve"> </w:t>
      </w:r>
      <w: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6B52D968" w14:textId="77777777" w:rsidR="00283A18" w:rsidRDefault="00E81B4D" w:rsidP="00F0497F">
      <w:pPr>
        <w:pStyle w:val="a5"/>
        <w:numPr>
          <w:ilvl w:val="3"/>
          <w:numId w:val="51"/>
        </w:numPr>
        <w:tabs>
          <w:tab w:val="left" w:pos="2582"/>
        </w:tabs>
        <w:spacing w:line="364" w:lineRule="auto"/>
        <w:ind w:right="342" w:firstLine="710"/>
        <w:rPr>
          <w:sz w:val="24"/>
        </w:rPr>
      </w:pPr>
      <w:r>
        <w:rPr>
          <w:sz w:val="24"/>
        </w:rPr>
        <w:t>При изучении модуля «Лапта» на уровне среднего общего образования у обучающихся будут сформированы следующие метапредметные результаты:</w:t>
      </w:r>
    </w:p>
    <w:p w14:paraId="646B5747" w14:textId="77777777" w:rsidR="00283A18" w:rsidRDefault="00E81B4D">
      <w:pPr>
        <w:pStyle w:val="a3"/>
        <w:spacing w:line="360" w:lineRule="auto"/>
        <w:ind w:right="333"/>
      </w:pPr>
      <w:r>
        <w:t>умение</w:t>
      </w:r>
      <w:r>
        <w:rPr>
          <w:spacing w:val="40"/>
        </w:rPr>
        <w:t xml:space="preserve"> </w:t>
      </w:r>
      <w:r>
        <w:t>самостоятельно</w:t>
      </w:r>
      <w:r>
        <w:rPr>
          <w:spacing w:val="40"/>
        </w:rPr>
        <w:t xml:space="preserve"> </w:t>
      </w:r>
      <w:r>
        <w:t>определять</w:t>
      </w:r>
      <w:r>
        <w:rPr>
          <w:spacing w:val="40"/>
        </w:rPr>
        <w:t xml:space="preserve"> </w:t>
      </w:r>
      <w:r>
        <w:t>цели</w:t>
      </w:r>
      <w:r>
        <w:rPr>
          <w:spacing w:val="40"/>
        </w:rPr>
        <w:t xml:space="preserve"> </w:t>
      </w:r>
      <w:r>
        <w:t>своего</w:t>
      </w:r>
      <w:r>
        <w:rPr>
          <w:spacing w:val="40"/>
        </w:rPr>
        <w:t xml:space="preserve"> </w:t>
      </w:r>
      <w:r>
        <w:t>обучения</w:t>
      </w:r>
      <w:r>
        <w:rPr>
          <w:spacing w:val="40"/>
        </w:rPr>
        <w:t xml:space="preserve"> </w:t>
      </w:r>
      <w:r>
        <w:t>средствами</w:t>
      </w:r>
      <w:r>
        <w:rPr>
          <w:spacing w:val="40"/>
        </w:rPr>
        <w:t xml:space="preserve"> </w:t>
      </w:r>
      <w:r>
        <w:t>лапты</w:t>
      </w:r>
      <w:r>
        <w:rPr>
          <w:spacing w:val="40"/>
        </w:rPr>
        <w:t xml:space="preserve"> </w:t>
      </w:r>
      <w:r>
        <w:t>и</w:t>
      </w:r>
      <w:r>
        <w:rPr>
          <w:spacing w:val="80"/>
        </w:rPr>
        <w:t xml:space="preserve"> </w:t>
      </w:r>
      <w:r>
        <w:t>составлять планы в рамках физкультурно-спортивной деятельности; выбирать успешную стратегию и тактику в различных ситуациях;</w:t>
      </w:r>
    </w:p>
    <w:p w14:paraId="0500193C" w14:textId="77777777" w:rsidR="00283A18" w:rsidRDefault="00E81B4D">
      <w:pPr>
        <w:pStyle w:val="a3"/>
        <w:spacing w:line="360" w:lineRule="auto"/>
        <w:ind w:right="344"/>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FD4CF7C" w14:textId="77777777" w:rsidR="00283A18" w:rsidRDefault="00E81B4D">
      <w:pPr>
        <w:pStyle w:val="a3"/>
        <w:spacing w:line="360" w:lineRule="auto"/>
        <w:ind w:right="341"/>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5228CD32" w14:textId="77777777" w:rsidR="00283A18" w:rsidRDefault="00E81B4D">
      <w:pPr>
        <w:pStyle w:val="a3"/>
        <w:spacing w:line="360" w:lineRule="auto"/>
        <w:ind w:right="339"/>
      </w:pPr>
      <w:r>
        <w:t>способность к самостоятельной информационно-познавательной деятельности, умение ориентироваться</w:t>
      </w:r>
      <w:r>
        <w:rPr>
          <w:spacing w:val="-6"/>
        </w:rPr>
        <w:t xml:space="preserve"> </w:t>
      </w:r>
      <w:r>
        <w:t>в</w:t>
      </w:r>
      <w:r>
        <w:rPr>
          <w:spacing w:val="-11"/>
        </w:rPr>
        <w:t xml:space="preserve"> </w:t>
      </w:r>
      <w:r>
        <w:t>различных</w:t>
      </w:r>
      <w:r>
        <w:rPr>
          <w:spacing w:val="-5"/>
        </w:rPr>
        <w:t xml:space="preserve"> </w:t>
      </w:r>
      <w:r>
        <w:t>источниках</w:t>
      </w:r>
      <w:r>
        <w:rPr>
          <w:spacing w:val="-5"/>
        </w:rPr>
        <w:t xml:space="preserve"> </w:t>
      </w:r>
      <w:r>
        <w:t>информации</w:t>
      </w:r>
      <w:r>
        <w:rPr>
          <w:spacing w:val="-8"/>
        </w:rPr>
        <w:t xml:space="preserve"> </w:t>
      </w:r>
      <w:r>
        <w:t>с</w:t>
      </w:r>
      <w:r>
        <w:rPr>
          <w:spacing w:val="-5"/>
        </w:rPr>
        <w:t xml:space="preserve"> </w:t>
      </w:r>
      <w:r>
        <w:t>соблюдением</w:t>
      </w:r>
      <w:r>
        <w:rPr>
          <w:spacing w:val="-5"/>
        </w:rPr>
        <w:t xml:space="preserve"> </w:t>
      </w:r>
      <w:r>
        <w:t>правовых</w:t>
      </w:r>
      <w:r>
        <w:rPr>
          <w:spacing w:val="-4"/>
        </w:rPr>
        <w:t xml:space="preserve"> </w:t>
      </w:r>
      <w:r>
        <w:t>и</w:t>
      </w:r>
      <w:r>
        <w:rPr>
          <w:spacing w:val="-5"/>
        </w:rPr>
        <w:t xml:space="preserve"> </w:t>
      </w:r>
      <w:r>
        <w:t>этических</w:t>
      </w:r>
      <w:r>
        <w:rPr>
          <w:spacing w:val="-5"/>
        </w:rPr>
        <w:t xml:space="preserve"> </w:t>
      </w:r>
      <w:r>
        <w:t>норм, норм информационной безопасности.</w:t>
      </w:r>
    </w:p>
    <w:p w14:paraId="0254C877" w14:textId="77777777" w:rsidR="00283A18" w:rsidRDefault="00E81B4D" w:rsidP="00F0497F">
      <w:pPr>
        <w:pStyle w:val="a5"/>
        <w:numPr>
          <w:ilvl w:val="3"/>
          <w:numId w:val="51"/>
        </w:numPr>
        <w:tabs>
          <w:tab w:val="left" w:pos="2582"/>
        </w:tabs>
        <w:spacing w:line="360" w:lineRule="auto"/>
        <w:ind w:right="346" w:firstLine="710"/>
        <w:rPr>
          <w:sz w:val="24"/>
        </w:rPr>
      </w:pPr>
      <w:r>
        <w:rPr>
          <w:sz w:val="24"/>
        </w:rPr>
        <w:t>При изучении изучения модуля «Лапта»</w:t>
      </w:r>
      <w:r>
        <w:rPr>
          <w:spacing w:val="-1"/>
          <w:sz w:val="24"/>
        </w:rPr>
        <w:t xml:space="preserve"> </w:t>
      </w:r>
      <w:r>
        <w:rPr>
          <w:sz w:val="24"/>
        </w:rPr>
        <w:t>на уровне среднего общего образования у обучающихся будут сформированы следующие предметные результаты:</w:t>
      </w:r>
    </w:p>
    <w:p w14:paraId="099B33C8" w14:textId="77777777" w:rsidR="00283A18" w:rsidRDefault="00E81B4D">
      <w:pPr>
        <w:pStyle w:val="a3"/>
        <w:spacing w:line="360" w:lineRule="auto"/>
        <w:ind w:right="346"/>
      </w:pPr>
      <w:r>
        <w:t xml:space="preserve">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14:paraId="221E3C21" w14:textId="77777777" w:rsidR="00283A18" w:rsidRDefault="00E81B4D">
      <w:pPr>
        <w:pStyle w:val="a3"/>
        <w:spacing w:line="362" w:lineRule="auto"/>
        <w:ind w:right="344"/>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14:paraId="7CF5787F" w14:textId="77777777" w:rsidR="00283A18" w:rsidRDefault="00E81B4D">
      <w:pPr>
        <w:pStyle w:val="a3"/>
        <w:spacing w:line="360" w:lineRule="auto"/>
        <w:ind w:right="355"/>
      </w:pPr>
      <w:r>
        <w:t>демонстрация технических приемов игры лапта; знание, демонстрация тактических действий игроков в лапту;</w:t>
      </w:r>
    </w:p>
    <w:p w14:paraId="701C8BC5" w14:textId="77777777" w:rsidR="00283A18" w:rsidRDefault="00E81B4D">
      <w:pPr>
        <w:pStyle w:val="a3"/>
        <w:ind w:left="1686" w:firstLine="0"/>
      </w:pPr>
      <w:r>
        <w:t>использование</w:t>
      </w:r>
      <w:r>
        <w:rPr>
          <w:spacing w:val="68"/>
          <w:w w:val="150"/>
        </w:rPr>
        <w:t xml:space="preserve"> </w:t>
      </w:r>
      <w:r>
        <w:t>средств</w:t>
      </w:r>
      <w:r>
        <w:rPr>
          <w:spacing w:val="52"/>
        </w:rPr>
        <w:t xml:space="preserve"> </w:t>
      </w:r>
      <w:r>
        <w:t>и</w:t>
      </w:r>
      <w:r>
        <w:rPr>
          <w:spacing w:val="74"/>
          <w:w w:val="150"/>
        </w:rPr>
        <w:t xml:space="preserve"> </w:t>
      </w:r>
      <w:r>
        <w:t>методов</w:t>
      </w:r>
      <w:r>
        <w:rPr>
          <w:spacing w:val="49"/>
        </w:rPr>
        <w:t xml:space="preserve"> </w:t>
      </w:r>
      <w:r>
        <w:t>совершенствования</w:t>
      </w:r>
      <w:r>
        <w:rPr>
          <w:spacing w:val="51"/>
        </w:rPr>
        <w:t xml:space="preserve"> </w:t>
      </w:r>
      <w:r>
        <w:t>технических</w:t>
      </w:r>
      <w:r>
        <w:rPr>
          <w:spacing w:val="76"/>
          <w:w w:val="150"/>
        </w:rPr>
        <w:t xml:space="preserve"> </w:t>
      </w:r>
      <w:r>
        <w:rPr>
          <w:spacing w:val="-2"/>
        </w:rPr>
        <w:t>приемов</w:t>
      </w:r>
    </w:p>
    <w:p w14:paraId="122AEEE5" w14:textId="77777777" w:rsidR="00283A18" w:rsidRDefault="00283A18">
      <w:pPr>
        <w:sectPr w:rsidR="00283A18">
          <w:pgSz w:w="11920" w:h="16850"/>
          <w:pgMar w:top="1020" w:right="220" w:bottom="1680" w:left="160" w:header="0" w:footer="1373" w:gutter="0"/>
          <w:cols w:space="720"/>
        </w:sectPr>
      </w:pPr>
    </w:p>
    <w:p w14:paraId="141B7114" w14:textId="77777777" w:rsidR="00283A18" w:rsidRDefault="00E81B4D">
      <w:pPr>
        <w:pStyle w:val="a3"/>
        <w:spacing w:before="77"/>
        <w:ind w:firstLine="0"/>
      </w:pPr>
      <w:r>
        <w:lastRenderedPageBreak/>
        <w:t>и</w:t>
      </w:r>
      <w:r>
        <w:rPr>
          <w:spacing w:val="-4"/>
        </w:rPr>
        <w:t xml:space="preserve"> </w:t>
      </w:r>
      <w:r>
        <w:t>тактических</w:t>
      </w:r>
      <w:r>
        <w:rPr>
          <w:spacing w:val="-6"/>
        </w:rPr>
        <w:t xml:space="preserve"> </w:t>
      </w:r>
      <w:r>
        <w:t>действий</w:t>
      </w:r>
      <w:r>
        <w:rPr>
          <w:spacing w:val="-4"/>
        </w:rPr>
        <w:t xml:space="preserve"> </w:t>
      </w:r>
      <w:r>
        <w:t>игроков</w:t>
      </w:r>
      <w:r>
        <w:rPr>
          <w:spacing w:val="-6"/>
        </w:rPr>
        <w:t xml:space="preserve"> </w:t>
      </w:r>
      <w:r>
        <w:t>в</w:t>
      </w:r>
      <w:r>
        <w:rPr>
          <w:spacing w:val="-3"/>
        </w:rPr>
        <w:t xml:space="preserve"> </w:t>
      </w:r>
      <w:r>
        <w:rPr>
          <w:spacing w:val="-2"/>
        </w:rPr>
        <w:t>лапту;</w:t>
      </w:r>
    </w:p>
    <w:p w14:paraId="7BCDD458" w14:textId="77777777" w:rsidR="00283A18" w:rsidRDefault="00E81B4D">
      <w:pPr>
        <w:pStyle w:val="a3"/>
        <w:spacing w:before="139" w:line="362" w:lineRule="auto"/>
        <w:ind w:right="340"/>
      </w:pPr>
      <w:r>
        <w:t>выявление ошибок в технике выполнения упражнений, формирующих двигательные</w:t>
      </w:r>
      <w:r>
        <w:rPr>
          <w:spacing w:val="40"/>
        </w:rPr>
        <w:t xml:space="preserve"> </w:t>
      </w:r>
      <w:r>
        <w:t>умения</w:t>
      </w:r>
      <w:r>
        <w:rPr>
          <w:spacing w:val="80"/>
        </w:rPr>
        <w:t xml:space="preserve"> </w:t>
      </w:r>
      <w:r>
        <w:t>и</w:t>
      </w:r>
      <w:r>
        <w:rPr>
          <w:spacing w:val="80"/>
        </w:rPr>
        <w:t xml:space="preserve"> </w:t>
      </w:r>
      <w:r>
        <w:t>навыки</w:t>
      </w:r>
      <w:r>
        <w:rPr>
          <w:spacing w:val="80"/>
        </w:rPr>
        <w:t xml:space="preserve"> </w:t>
      </w:r>
      <w:r>
        <w:t>технических</w:t>
      </w:r>
      <w:r>
        <w:rPr>
          <w:spacing w:val="80"/>
        </w:rPr>
        <w:t xml:space="preserve"> </w:t>
      </w:r>
      <w:r>
        <w:t>и</w:t>
      </w:r>
      <w:r>
        <w:rPr>
          <w:spacing w:val="80"/>
        </w:rPr>
        <w:t xml:space="preserve"> </w:t>
      </w:r>
      <w:r>
        <w:t>тактических</w:t>
      </w:r>
      <w:r>
        <w:rPr>
          <w:spacing w:val="80"/>
        </w:rPr>
        <w:t xml:space="preserve"> </w:t>
      </w:r>
      <w:r>
        <w:t>действий</w:t>
      </w:r>
      <w:r>
        <w:rPr>
          <w:spacing w:val="80"/>
        </w:rPr>
        <w:t xml:space="preserve"> </w:t>
      </w:r>
      <w:r>
        <w:t>игроков в лапту;</w:t>
      </w:r>
    </w:p>
    <w:p w14:paraId="22582A22" w14:textId="77777777" w:rsidR="00283A18" w:rsidRDefault="00E81B4D">
      <w:pPr>
        <w:pStyle w:val="a3"/>
        <w:spacing w:line="360" w:lineRule="auto"/>
        <w:ind w:right="350"/>
      </w:pPr>
      <w:r>
        <w:t>осуществление соревновательной деятельности в соответствии с правилами игры в лапта, судейской практики;</w:t>
      </w:r>
    </w:p>
    <w:p w14:paraId="2B551F10" w14:textId="77777777" w:rsidR="00283A18" w:rsidRDefault="00E81B4D">
      <w:pPr>
        <w:pStyle w:val="a3"/>
        <w:spacing w:line="360" w:lineRule="auto"/>
        <w:ind w:right="351"/>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14:paraId="7B9571F0" w14:textId="77777777" w:rsidR="00283A18" w:rsidRDefault="00E81B4D">
      <w:pPr>
        <w:pStyle w:val="a3"/>
        <w:spacing w:line="360" w:lineRule="auto"/>
        <w:ind w:right="340"/>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14:paraId="2F410F2E" w14:textId="77777777" w:rsidR="00283A18" w:rsidRDefault="00E81B4D">
      <w:pPr>
        <w:pStyle w:val="a3"/>
        <w:spacing w:line="360" w:lineRule="auto"/>
        <w:ind w:right="330"/>
      </w:pPr>
      <w:r>
        <w:t>способность организовывать самостоятельные занятия с использованием средств лапты, подбирать упражнения различной</w:t>
      </w:r>
      <w:r>
        <w:rPr>
          <w:spacing w:val="-5"/>
        </w:rPr>
        <w:t xml:space="preserve"> </w:t>
      </w:r>
      <w:r>
        <w:t>направленности, режимы</w:t>
      </w:r>
      <w:r>
        <w:rPr>
          <w:spacing w:val="-3"/>
        </w:rPr>
        <w:t xml:space="preserve"> </w:t>
      </w:r>
      <w:r>
        <w:t>физической</w:t>
      </w:r>
      <w:r>
        <w:rPr>
          <w:spacing w:val="-4"/>
        </w:rPr>
        <w:t xml:space="preserve"> </w:t>
      </w:r>
      <w:r>
        <w:t>нагрузки в зависимости</w:t>
      </w:r>
      <w:r>
        <w:rPr>
          <w:spacing w:val="-1"/>
        </w:rPr>
        <w:t xml:space="preserve"> </w:t>
      </w:r>
      <w:r>
        <w:t>от индивидуальных особенностей физической подготовленности;</w:t>
      </w:r>
    </w:p>
    <w:p w14:paraId="6DF02F73" w14:textId="77777777" w:rsidR="00283A18" w:rsidRDefault="00E81B4D">
      <w:pPr>
        <w:pStyle w:val="a3"/>
        <w:spacing w:before="1" w:line="360" w:lineRule="auto"/>
        <w:ind w:right="346"/>
      </w:pPr>
      <w:r>
        <w:t>знание</w:t>
      </w:r>
      <w:r>
        <w:rPr>
          <w:spacing w:val="-7"/>
        </w:rPr>
        <w:t xml:space="preserve"> </w:t>
      </w:r>
      <w:r>
        <w:t>контрольно-тестовых упражнений</w:t>
      </w:r>
      <w:r>
        <w:rPr>
          <w:spacing w:val="-2"/>
        </w:rPr>
        <w:t xml:space="preserve"> </w:t>
      </w:r>
      <w:r>
        <w:t>для</w:t>
      </w:r>
      <w:r>
        <w:rPr>
          <w:spacing w:val="-9"/>
        </w:rPr>
        <w:t xml:space="preserve"> </w:t>
      </w:r>
      <w:r>
        <w:t>определения уровня</w:t>
      </w:r>
      <w:r>
        <w:rPr>
          <w:spacing w:val="-3"/>
        </w:rPr>
        <w:t xml:space="preserve"> </w:t>
      </w:r>
      <w:r>
        <w:t>физической,</w:t>
      </w:r>
      <w:r>
        <w:rPr>
          <w:spacing w:val="-5"/>
        </w:rPr>
        <w:t xml:space="preserve"> </w:t>
      </w:r>
      <w:r>
        <w:t>технической и тактической подготовленности игроков в лапту;</w:t>
      </w:r>
    </w:p>
    <w:p w14:paraId="32594384" w14:textId="77777777" w:rsidR="00283A18" w:rsidRDefault="00E81B4D">
      <w:pPr>
        <w:pStyle w:val="a3"/>
        <w:spacing w:line="360" w:lineRule="auto"/>
        <w:ind w:right="336"/>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257FF8CB" w14:textId="77777777" w:rsidR="00283A18" w:rsidRDefault="00E81B4D" w:rsidP="00F0497F">
      <w:pPr>
        <w:pStyle w:val="a5"/>
        <w:numPr>
          <w:ilvl w:val="1"/>
          <w:numId w:val="51"/>
        </w:numPr>
        <w:tabs>
          <w:tab w:val="left" w:pos="2228"/>
        </w:tabs>
        <w:spacing w:line="274" w:lineRule="exact"/>
        <w:ind w:left="2228" w:hanging="542"/>
        <w:rPr>
          <w:sz w:val="24"/>
        </w:rPr>
      </w:pPr>
      <w:r>
        <w:rPr>
          <w:sz w:val="24"/>
        </w:rPr>
        <w:t>Модуль</w:t>
      </w:r>
      <w:r>
        <w:rPr>
          <w:spacing w:val="-2"/>
          <w:sz w:val="24"/>
        </w:rPr>
        <w:t xml:space="preserve"> </w:t>
      </w:r>
      <w:r>
        <w:rPr>
          <w:sz w:val="24"/>
        </w:rPr>
        <w:t>«Футбол</w:t>
      </w:r>
      <w:r>
        <w:rPr>
          <w:spacing w:val="-8"/>
          <w:sz w:val="24"/>
        </w:rPr>
        <w:t xml:space="preserve"> </w:t>
      </w:r>
      <w:r>
        <w:rPr>
          <w:sz w:val="24"/>
        </w:rPr>
        <w:t>для</w:t>
      </w:r>
      <w:r>
        <w:rPr>
          <w:spacing w:val="-9"/>
          <w:sz w:val="24"/>
        </w:rPr>
        <w:t xml:space="preserve"> </w:t>
      </w:r>
      <w:r>
        <w:rPr>
          <w:spacing w:val="-2"/>
          <w:sz w:val="24"/>
        </w:rPr>
        <w:t>всех».</w:t>
      </w:r>
    </w:p>
    <w:p w14:paraId="3978556B" w14:textId="77777777" w:rsidR="00283A18" w:rsidRDefault="00E81B4D" w:rsidP="00F0497F">
      <w:pPr>
        <w:pStyle w:val="a5"/>
        <w:numPr>
          <w:ilvl w:val="2"/>
          <w:numId w:val="51"/>
        </w:numPr>
        <w:tabs>
          <w:tab w:val="left" w:pos="2407"/>
        </w:tabs>
        <w:spacing w:before="137"/>
        <w:ind w:left="2407" w:hanging="721"/>
        <w:rPr>
          <w:sz w:val="24"/>
        </w:rPr>
      </w:pPr>
      <w:r>
        <w:rPr>
          <w:sz w:val="24"/>
        </w:rPr>
        <w:t>Пояснительная</w:t>
      </w:r>
      <w:r>
        <w:rPr>
          <w:spacing w:val="-10"/>
          <w:sz w:val="24"/>
        </w:rPr>
        <w:t xml:space="preserve"> </w:t>
      </w:r>
      <w:r>
        <w:rPr>
          <w:sz w:val="24"/>
        </w:rPr>
        <w:t>записка</w:t>
      </w:r>
      <w:r>
        <w:rPr>
          <w:spacing w:val="-12"/>
          <w:sz w:val="24"/>
        </w:rPr>
        <w:t xml:space="preserve"> </w:t>
      </w:r>
      <w:r>
        <w:rPr>
          <w:sz w:val="24"/>
        </w:rPr>
        <w:t>модуля</w:t>
      </w:r>
      <w:r>
        <w:rPr>
          <w:spacing w:val="-4"/>
          <w:sz w:val="24"/>
        </w:rPr>
        <w:t xml:space="preserve"> </w:t>
      </w:r>
      <w:r>
        <w:rPr>
          <w:sz w:val="24"/>
        </w:rPr>
        <w:t>«Футбол</w:t>
      </w:r>
      <w:r>
        <w:rPr>
          <w:spacing w:val="-8"/>
          <w:sz w:val="24"/>
        </w:rPr>
        <w:t xml:space="preserve"> </w:t>
      </w:r>
      <w:r>
        <w:rPr>
          <w:sz w:val="24"/>
        </w:rPr>
        <w:t>для</w:t>
      </w:r>
      <w:r>
        <w:rPr>
          <w:spacing w:val="-6"/>
          <w:sz w:val="24"/>
        </w:rPr>
        <w:t xml:space="preserve"> </w:t>
      </w:r>
      <w:r>
        <w:rPr>
          <w:spacing w:val="-2"/>
          <w:sz w:val="24"/>
        </w:rPr>
        <w:t>всех».</w:t>
      </w:r>
    </w:p>
    <w:p w14:paraId="5871C342" w14:textId="77777777" w:rsidR="00283A18" w:rsidRDefault="00E81B4D">
      <w:pPr>
        <w:pStyle w:val="a3"/>
        <w:spacing w:before="137" w:line="360" w:lineRule="auto"/>
        <w:ind w:right="338"/>
      </w:pPr>
      <w:r>
        <w:t>Модуль «Футбол для всех» (далее – модуль по футболу, футбол) на уровне среднего</w:t>
      </w:r>
      <w:r>
        <w:rPr>
          <w:spacing w:val="80"/>
        </w:rPr>
        <w:t xml:space="preserve"> </w:t>
      </w:r>
      <w:r>
        <w:t>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F5CAF91" w14:textId="77777777" w:rsidR="00283A18" w:rsidRDefault="00E81B4D">
      <w:pPr>
        <w:pStyle w:val="a3"/>
        <w:spacing w:line="360" w:lineRule="auto"/>
        <w:ind w:right="338"/>
      </w:pPr>
      <w:r>
        <w:t>Футбол является одной из старейших и самых популярных спортивных командных игр в мире</w:t>
      </w:r>
      <w:r>
        <w:rPr>
          <w:spacing w:val="40"/>
        </w:rPr>
        <w:t xml:space="preserve"> </w:t>
      </w:r>
      <w:r>
        <w:t>и</w:t>
      </w:r>
      <w:r>
        <w:rPr>
          <w:spacing w:val="40"/>
        </w:rPr>
        <w:t xml:space="preserve"> </w:t>
      </w:r>
      <w:r>
        <w:t>всегда</w:t>
      </w:r>
      <w:r>
        <w:rPr>
          <w:spacing w:val="40"/>
        </w:rPr>
        <w:t xml:space="preserve"> </w:t>
      </w:r>
      <w:r>
        <w:t>привлекает</w:t>
      </w:r>
      <w:r>
        <w:rPr>
          <w:spacing w:val="40"/>
        </w:rPr>
        <w:t xml:space="preserve"> </w:t>
      </w:r>
      <w:r>
        <w:t>школьников,</w:t>
      </w:r>
      <w:r>
        <w:rPr>
          <w:spacing w:val="40"/>
        </w:rPr>
        <w:t xml:space="preserve"> </w:t>
      </w:r>
      <w:r>
        <w:t>повышает</w:t>
      </w:r>
      <w:r>
        <w:rPr>
          <w:spacing w:val="40"/>
        </w:rPr>
        <w:t xml:space="preserve"> </w:t>
      </w:r>
      <w:r>
        <w:t>их</w:t>
      </w:r>
      <w:r>
        <w:rPr>
          <w:spacing w:val="40"/>
        </w:rPr>
        <w:t xml:space="preserve"> </w:t>
      </w:r>
      <w:r>
        <w:t>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w:t>
      </w:r>
      <w:r>
        <w:rPr>
          <w:spacing w:val="40"/>
        </w:rPr>
        <w:t xml:space="preserve"> </w:t>
      </w:r>
      <w:r>
        <w:t>личные качества - самостоятельность, инициативу,</w:t>
      </w:r>
      <w:r>
        <w:rPr>
          <w:spacing w:val="40"/>
        </w:rPr>
        <w:t xml:space="preserve"> </w:t>
      </w:r>
      <w:r>
        <w:t>творчество.</w:t>
      </w:r>
    </w:p>
    <w:p w14:paraId="41C8196E" w14:textId="77777777" w:rsidR="00283A18" w:rsidRDefault="00E81B4D">
      <w:pPr>
        <w:pStyle w:val="a3"/>
        <w:spacing w:before="1"/>
        <w:ind w:firstLine="0"/>
      </w:pPr>
      <w:r>
        <w:t>В</w:t>
      </w:r>
      <w:r>
        <w:rPr>
          <w:spacing w:val="59"/>
        </w:rPr>
        <w:t xml:space="preserve"> </w:t>
      </w:r>
      <w:r>
        <w:t>процессе</w:t>
      </w:r>
      <w:r>
        <w:rPr>
          <w:spacing w:val="65"/>
        </w:rPr>
        <w:t xml:space="preserve"> </w:t>
      </w:r>
      <w:r>
        <w:t>игровой</w:t>
      </w:r>
      <w:r>
        <w:rPr>
          <w:spacing w:val="64"/>
        </w:rPr>
        <w:t xml:space="preserve"> </w:t>
      </w:r>
      <w:r>
        <w:t>деятельности</w:t>
      </w:r>
      <w:r>
        <w:rPr>
          <w:spacing w:val="66"/>
        </w:rPr>
        <w:t xml:space="preserve"> </w:t>
      </w:r>
      <w:r>
        <w:t>необходимо</w:t>
      </w:r>
      <w:r>
        <w:rPr>
          <w:spacing w:val="64"/>
        </w:rPr>
        <w:t xml:space="preserve"> </w:t>
      </w:r>
      <w:r>
        <w:t>овладевать</w:t>
      </w:r>
      <w:r>
        <w:rPr>
          <w:spacing w:val="64"/>
        </w:rPr>
        <w:t xml:space="preserve"> </w:t>
      </w:r>
      <w:r>
        <w:t>сложной</w:t>
      </w:r>
      <w:r>
        <w:rPr>
          <w:spacing w:val="67"/>
        </w:rPr>
        <w:t xml:space="preserve"> </w:t>
      </w:r>
      <w:r>
        <w:rPr>
          <w:spacing w:val="-2"/>
        </w:rPr>
        <w:t>техникой</w:t>
      </w:r>
    </w:p>
    <w:p w14:paraId="34845CF0" w14:textId="77777777" w:rsidR="00283A18" w:rsidRDefault="00283A18">
      <w:pPr>
        <w:sectPr w:rsidR="00283A18">
          <w:pgSz w:w="11920" w:h="16850"/>
          <w:pgMar w:top="1020" w:right="220" w:bottom="1680" w:left="160" w:header="0" w:footer="1373" w:gutter="0"/>
          <w:cols w:space="720"/>
        </w:sectPr>
      </w:pPr>
    </w:p>
    <w:p w14:paraId="54EE4412" w14:textId="77777777" w:rsidR="00283A18" w:rsidRDefault="00E81B4D">
      <w:pPr>
        <w:pStyle w:val="a3"/>
        <w:spacing w:before="77" w:line="360" w:lineRule="auto"/>
        <w:ind w:right="341" w:firstLine="0"/>
      </w:pPr>
      <w:r>
        <w:lastRenderedPageBreak/>
        <w:t>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53B63B0F" w14:textId="77777777" w:rsidR="00283A18" w:rsidRDefault="00E81B4D">
      <w:pPr>
        <w:pStyle w:val="a3"/>
        <w:spacing w:before="3"/>
        <w:ind w:left="1686" w:firstLine="0"/>
      </w:pPr>
      <w:r>
        <w:t>Модуль</w:t>
      </w:r>
      <w:r>
        <w:rPr>
          <w:spacing w:val="33"/>
        </w:rPr>
        <w:t xml:space="preserve"> </w:t>
      </w:r>
      <w:r>
        <w:t>«Футбол</w:t>
      </w:r>
      <w:r>
        <w:rPr>
          <w:spacing w:val="32"/>
        </w:rPr>
        <w:t xml:space="preserve"> </w:t>
      </w:r>
      <w:r>
        <w:t>для</w:t>
      </w:r>
      <w:r>
        <w:rPr>
          <w:spacing w:val="30"/>
        </w:rPr>
        <w:t xml:space="preserve"> </w:t>
      </w:r>
      <w:r>
        <w:t>всех»</w:t>
      </w:r>
      <w:r>
        <w:rPr>
          <w:spacing w:val="23"/>
        </w:rPr>
        <w:t xml:space="preserve"> </w:t>
      </w:r>
      <w:r>
        <w:t>поможет</w:t>
      </w:r>
      <w:r>
        <w:rPr>
          <w:spacing w:val="28"/>
        </w:rPr>
        <w:t xml:space="preserve"> </w:t>
      </w:r>
      <w:r>
        <w:t>адаптировать</w:t>
      </w:r>
      <w:r>
        <w:rPr>
          <w:spacing w:val="30"/>
        </w:rPr>
        <w:t xml:space="preserve"> </w:t>
      </w:r>
      <w:r>
        <w:t>содержание</w:t>
      </w:r>
      <w:r>
        <w:rPr>
          <w:spacing w:val="33"/>
        </w:rPr>
        <w:t xml:space="preserve"> </w:t>
      </w:r>
      <w:r>
        <w:t>учебного</w:t>
      </w:r>
      <w:r>
        <w:rPr>
          <w:spacing w:val="32"/>
        </w:rPr>
        <w:t xml:space="preserve"> </w:t>
      </w:r>
      <w:r>
        <w:rPr>
          <w:spacing w:val="-2"/>
        </w:rPr>
        <w:t>предмета</w:t>
      </w:r>
    </w:p>
    <w:p w14:paraId="11048418" w14:textId="77777777" w:rsidR="00283A18" w:rsidRDefault="00E81B4D">
      <w:pPr>
        <w:pStyle w:val="a3"/>
        <w:spacing w:before="137" w:line="362" w:lineRule="auto"/>
        <w:ind w:right="354" w:firstLine="0"/>
      </w:pPr>
      <w:r>
        <w:t>«Физическая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14:paraId="754C57CB" w14:textId="77777777" w:rsidR="00283A18" w:rsidRDefault="00E81B4D" w:rsidP="00F0497F">
      <w:pPr>
        <w:pStyle w:val="a5"/>
        <w:numPr>
          <w:ilvl w:val="2"/>
          <w:numId w:val="51"/>
        </w:numPr>
        <w:tabs>
          <w:tab w:val="left" w:pos="2405"/>
        </w:tabs>
        <w:spacing w:line="360" w:lineRule="auto"/>
        <w:ind w:right="335" w:firstLine="710"/>
        <w:rPr>
          <w:sz w:val="24"/>
        </w:rPr>
      </w:pPr>
      <w:r>
        <w:rPr>
          <w:sz w:val="24"/>
        </w:rP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0CD1071A" w14:textId="77777777" w:rsidR="00283A18" w:rsidRDefault="00E81B4D" w:rsidP="00F0497F">
      <w:pPr>
        <w:pStyle w:val="a5"/>
        <w:numPr>
          <w:ilvl w:val="2"/>
          <w:numId w:val="51"/>
        </w:numPr>
        <w:tabs>
          <w:tab w:val="left" w:pos="2407"/>
        </w:tabs>
        <w:spacing w:line="274" w:lineRule="exact"/>
        <w:ind w:left="2407" w:hanging="721"/>
        <w:rPr>
          <w:sz w:val="24"/>
        </w:rPr>
      </w:pPr>
      <w:r>
        <w:rPr>
          <w:sz w:val="24"/>
        </w:rPr>
        <w:t>Задачами</w:t>
      </w:r>
      <w:r>
        <w:rPr>
          <w:spacing w:val="-6"/>
          <w:sz w:val="24"/>
        </w:rPr>
        <w:t xml:space="preserve"> </w:t>
      </w:r>
      <w:r>
        <w:rPr>
          <w:sz w:val="24"/>
        </w:rPr>
        <w:t>изучения</w:t>
      </w:r>
      <w:r>
        <w:rPr>
          <w:spacing w:val="-5"/>
          <w:sz w:val="24"/>
        </w:rPr>
        <w:t xml:space="preserve"> </w:t>
      </w:r>
      <w:r>
        <w:rPr>
          <w:sz w:val="24"/>
        </w:rPr>
        <w:t>модуля</w:t>
      </w:r>
      <w:r>
        <w:rPr>
          <w:spacing w:val="-1"/>
          <w:sz w:val="24"/>
        </w:rPr>
        <w:t xml:space="preserve"> </w:t>
      </w:r>
      <w:r>
        <w:rPr>
          <w:sz w:val="24"/>
        </w:rPr>
        <w:t>«Футбол</w:t>
      </w:r>
      <w:r>
        <w:rPr>
          <w:spacing w:val="-5"/>
          <w:sz w:val="24"/>
        </w:rPr>
        <w:t xml:space="preserve"> </w:t>
      </w:r>
      <w:r>
        <w:rPr>
          <w:sz w:val="24"/>
        </w:rPr>
        <w:t>для</w:t>
      </w:r>
      <w:r>
        <w:rPr>
          <w:spacing w:val="-10"/>
          <w:sz w:val="24"/>
        </w:rPr>
        <w:t xml:space="preserve"> </w:t>
      </w:r>
      <w:r>
        <w:rPr>
          <w:sz w:val="24"/>
        </w:rPr>
        <w:t>всех»</w:t>
      </w:r>
      <w:r>
        <w:rPr>
          <w:spacing w:val="-14"/>
          <w:sz w:val="24"/>
        </w:rPr>
        <w:t xml:space="preserve"> </w:t>
      </w:r>
      <w:r>
        <w:rPr>
          <w:spacing w:val="-2"/>
          <w:sz w:val="24"/>
        </w:rPr>
        <w:t>являются:</w:t>
      </w:r>
    </w:p>
    <w:p w14:paraId="4A0A29C4" w14:textId="77777777" w:rsidR="00283A18" w:rsidRDefault="00E81B4D">
      <w:pPr>
        <w:pStyle w:val="a3"/>
        <w:spacing w:before="135" w:line="360" w:lineRule="auto"/>
        <w:jc w:val="left"/>
      </w:pPr>
      <w:r>
        <w:t>приобщение</w:t>
      </w:r>
      <w:r>
        <w:rPr>
          <w:spacing w:val="36"/>
        </w:rPr>
        <w:t xml:space="preserve"> </w:t>
      </w:r>
      <w:r>
        <w:t>обучающихся</w:t>
      </w:r>
      <w:r>
        <w:rPr>
          <w:spacing w:val="37"/>
        </w:rPr>
        <w:t xml:space="preserve"> </w:t>
      </w:r>
      <w:r>
        <w:t>к</w:t>
      </w:r>
      <w:r>
        <w:rPr>
          <w:spacing w:val="35"/>
        </w:rPr>
        <w:t xml:space="preserve"> </w:t>
      </w:r>
      <w:r>
        <w:t>достижениям</w:t>
      </w:r>
      <w:r>
        <w:rPr>
          <w:spacing w:val="36"/>
        </w:rPr>
        <w:t xml:space="preserve"> </w:t>
      </w:r>
      <w:r>
        <w:t>мировой</w:t>
      </w:r>
      <w:r>
        <w:rPr>
          <w:spacing w:val="36"/>
        </w:rPr>
        <w:t xml:space="preserve"> </w:t>
      </w:r>
      <w:r>
        <w:t>культуры,</w:t>
      </w:r>
      <w:r>
        <w:rPr>
          <w:spacing w:val="36"/>
        </w:rPr>
        <w:t xml:space="preserve"> </w:t>
      </w:r>
      <w:r>
        <w:t>российским</w:t>
      </w:r>
      <w:r>
        <w:rPr>
          <w:spacing w:val="36"/>
        </w:rPr>
        <w:t xml:space="preserve"> </w:t>
      </w:r>
      <w:r>
        <w:t>традициям, национальным особенностям субъекта Российской Федерации;</w:t>
      </w:r>
    </w:p>
    <w:p w14:paraId="02F11C53" w14:textId="77777777" w:rsidR="00283A18" w:rsidRDefault="00E81B4D">
      <w:pPr>
        <w:pStyle w:val="a3"/>
        <w:spacing w:before="2" w:line="360" w:lineRule="auto"/>
        <w:jc w:val="left"/>
      </w:pPr>
      <w:r>
        <w:t>создание</w:t>
      </w:r>
      <w:r>
        <w:rPr>
          <w:spacing w:val="24"/>
        </w:rPr>
        <w:t xml:space="preserve"> </w:t>
      </w:r>
      <w:r>
        <w:t>условий</w:t>
      </w:r>
      <w:r>
        <w:rPr>
          <w:spacing w:val="-4"/>
        </w:rPr>
        <w:t xml:space="preserve"> </w:t>
      </w:r>
      <w:r>
        <w:t>для</w:t>
      </w:r>
      <w:r>
        <w:rPr>
          <w:spacing w:val="24"/>
        </w:rPr>
        <w:t xml:space="preserve"> </w:t>
      </w:r>
      <w:r>
        <w:t>профессионального</w:t>
      </w:r>
      <w:r>
        <w:rPr>
          <w:spacing w:val="24"/>
        </w:rPr>
        <w:t xml:space="preserve"> </w:t>
      </w:r>
      <w:r>
        <w:t>самоопределения</w:t>
      </w:r>
      <w:r>
        <w:rPr>
          <w:spacing w:val="-4"/>
        </w:rPr>
        <w:t xml:space="preserve"> </w:t>
      </w:r>
      <w:r>
        <w:t>и</w:t>
      </w:r>
      <w:r>
        <w:rPr>
          <w:spacing w:val="27"/>
        </w:rPr>
        <w:t xml:space="preserve"> </w:t>
      </w:r>
      <w:r>
        <w:t>творческой</w:t>
      </w:r>
      <w:r>
        <w:rPr>
          <w:spacing w:val="-4"/>
        </w:rPr>
        <w:t xml:space="preserve"> </w:t>
      </w:r>
      <w:r>
        <w:t xml:space="preserve">самореализации </w:t>
      </w:r>
      <w:r>
        <w:rPr>
          <w:spacing w:val="-2"/>
        </w:rPr>
        <w:t>обучающихся;</w:t>
      </w:r>
    </w:p>
    <w:p w14:paraId="76D840A4" w14:textId="77777777" w:rsidR="00283A18" w:rsidRDefault="00E81B4D">
      <w:pPr>
        <w:pStyle w:val="a3"/>
        <w:spacing w:line="360" w:lineRule="auto"/>
        <w:jc w:val="left"/>
      </w:pPr>
      <w:r>
        <w:rPr>
          <w:spacing w:val="-2"/>
        </w:rPr>
        <w:t>приобретение</w:t>
      </w:r>
      <w:r>
        <w:rPr>
          <w:spacing w:val="-3"/>
        </w:rPr>
        <w:t xml:space="preserve"> </w:t>
      </w:r>
      <w:r>
        <w:rPr>
          <w:spacing w:val="-2"/>
        </w:rPr>
        <w:t>практических навыков и</w:t>
      </w:r>
      <w:r>
        <w:rPr>
          <w:spacing w:val="-8"/>
        </w:rPr>
        <w:t xml:space="preserve"> </w:t>
      </w:r>
      <w:r>
        <w:rPr>
          <w:spacing w:val="-2"/>
        </w:rPr>
        <w:t>теоретических знаний в</w:t>
      </w:r>
      <w:r>
        <w:rPr>
          <w:spacing w:val="-9"/>
        </w:rPr>
        <w:t xml:space="preserve"> </w:t>
      </w:r>
      <w:r>
        <w:rPr>
          <w:spacing w:val="-2"/>
        </w:rPr>
        <w:t>области футбола,</w:t>
      </w:r>
      <w:r>
        <w:rPr>
          <w:spacing w:val="-4"/>
        </w:rPr>
        <w:t xml:space="preserve"> </w:t>
      </w:r>
      <w:r>
        <w:rPr>
          <w:spacing w:val="-2"/>
        </w:rPr>
        <w:t xml:space="preserve">соблюдение </w:t>
      </w:r>
      <w:r>
        <w:t>личной гигиены и осуществление самоконтроля;</w:t>
      </w:r>
    </w:p>
    <w:p w14:paraId="6134BF07" w14:textId="77777777" w:rsidR="00283A18" w:rsidRDefault="00E81B4D">
      <w:pPr>
        <w:pStyle w:val="a3"/>
        <w:spacing w:before="5" w:line="360" w:lineRule="auto"/>
        <w:ind w:left="1686" w:firstLine="0"/>
        <w:jc w:val="left"/>
      </w:pPr>
      <w:r>
        <w:t>приобщение</w:t>
      </w:r>
      <w:r>
        <w:rPr>
          <w:spacing w:val="-6"/>
        </w:rPr>
        <w:t xml:space="preserve"> </w:t>
      </w:r>
      <w:r>
        <w:t>обучающихся</w:t>
      </w:r>
      <w:r>
        <w:rPr>
          <w:spacing w:val="-3"/>
        </w:rPr>
        <w:t xml:space="preserve"> </w:t>
      </w:r>
      <w:r>
        <w:t>к</w:t>
      </w:r>
      <w:r>
        <w:rPr>
          <w:spacing w:val="-5"/>
        </w:rPr>
        <w:t xml:space="preserve"> </w:t>
      </w:r>
      <w:r>
        <w:t>здоровому</w:t>
      </w:r>
      <w:r>
        <w:rPr>
          <w:spacing w:val="-13"/>
        </w:rPr>
        <w:t xml:space="preserve"> </w:t>
      </w:r>
      <w:r>
        <w:t>образу</w:t>
      </w:r>
      <w:r>
        <w:rPr>
          <w:spacing w:val="-13"/>
        </w:rPr>
        <w:t xml:space="preserve"> </w:t>
      </w:r>
      <w:r>
        <w:t>жизни</w:t>
      </w:r>
      <w:r>
        <w:rPr>
          <w:spacing w:val="-4"/>
        </w:rPr>
        <w:t xml:space="preserve"> </w:t>
      </w:r>
      <w:r>
        <w:t>и</w:t>
      </w:r>
      <w:r>
        <w:rPr>
          <w:spacing w:val="-2"/>
        </w:rPr>
        <w:t xml:space="preserve"> </w:t>
      </w:r>
      <w:r>
        <w:t>гармонии</w:t>
      </w:r>
      <w:r>
        <w:rPr>
          <w:spacing w:val="-4"/>
        </w:rPr>
        <w:t xml:space="preserve"> </w:t>
      </w:r>
      <w:r>
        <w:t>тела</w:t>
      </w:r>
      <w:r>
        <w:rPr>
          <w:spacing w:val="-4"/>
        </w:rPr>
        <w:t xml:space="preserve"> </w:t>
      </w:r>
      <w:r>
        <w:t>средствами</w:t>
      </w:r>
      <w:r>
        <w:rPr>
          <w:spacing w:val="-3"/>
        </w:rPr>
        <w:t xml:space="preserve"> </w:t>
      </w:r>
      <w:r>
        <w:t>футбола; укрепление</w:t>
      </w:r>
      <w:r>
        <w:rPr>
          <w:spacing w:val="-3"/>
        </w:rPr>
        <w:t xml:space="preserve"> </w:t>
      </w:r>
      <w:r>
        <w:t>и</w:t>
      </w:r>
      <w:r>
        <w:rPr>
          <w:spacing w:val="-8"/>
        </w:rPr>
        <w:t xml:space="preserve"> </w:t>
      </w:r>
      <w:r>
        <w:t>сохранения</w:t>
      </w:r>
      <w:r>
        <w:rPr>
          <w:spacing w:val="-1"/>
        </w:rPr>
        <w:t xml:space="preserve"> </w:t>
      </w:r>
      <w:r>
        <w:t>здоровья,</w:t>
      </w:r>
      <w:r>
        <w:rPr>
          <w:spacing w:val="-2"/>
        </w:rPr>
        <w:t xml:space="preserve"> </w:t>
      </w:r>
      <w:r>
        <w:t>развитие</w:t>
      </w:r>
      <w:r>
        <w:rPr>
          <w:spacing w:val="-2"/>
        </w:rPr>
        <w:t xml:space="preserve"> </w:t>
      </w:r>
      <w:r>
        <w:t>основных физических качеств</w:t>
      </w:r>
    </w:p>
    <w:p w14:paraId="3F914C3B" w14:textId="77777777" w:rsidR="00283A18" w:rsidRDefault="00E81B4D">
      <w:pPr>
        <w:pStyle w:val="a3"/>
        <w:spacing w:before="3"/>
        <w:ind w:firstLine="0"/>
        <w:jc w:val="left"/>
      </w:pPr>
      <w:r>
        <w:t>и</w:t>
      </w:r>
      <w:r>
        <w:rPr>
          <w:spacing w:val="-13"/>
        </w:rPr>
        <w:t xml:space="preserve"> </w:t>
      </w:r>
      <w:r>
        <w:t>повышение</w:t>
      </w:r>
      <w:r>
        <w:rPr>
          <w:spacing w:val="-11"/>
        </w:rPr>
        <w:t xml:space="preserve"> </w:t>
      </w:r>
      <w:r>
        <w:t>функциональных</w:t>
      </w:r>
      <w:r>
        <w:rPr>
          <w:spacing w:val="-8"/>
        </w:rPr>
        <w:t xml:space="preserve"> </w:t>
      </w:r>
      <w:r>
        <w:t>способностей</w:t>
      </w:r>
      <w:r>
        <w:rPr>
          <w:spacing w:val="-15"/>
        </w:rPr>
        <w:t xml:space="preserve"> </w:t>
      </w:r>
      <w:r>
        <w:rPr>
          <w:spacing w:val="-2"/>
        </w:rPr>
        <w:t>организма;</w:t>
      </w:r>
    </w:p>
    <w:p w14:paraId="4426415C" w14:textId="77777777" w:rsidR="00283A18" w:rsidRDefault="00E81B4D">
      <w:pPr>
        <w:pStyle w:val="a3"/>
        <w:tabs>
          <w:tab w:val="left" w:pos="3908"/>
          <w:tab w:val="left" w:pos="5975"/>
          <w:tab w:val="left" w:pos="7557"/>
          <w:tab w:val="left" w:pos="8359"/>
        </w:tabs>
        <w:spacing w:before="130" w:line="360" w:lineRule="auto"/>
        <w:ind w:right="350"/>
        <w:jc w:val="left"/>
      </w:pPr>
      <w:r>
        <w:rPr>
          <w:spacing w:val="-2"/>
        </w:rPr>
        <w:t>совершенствование</w:t>
      </w:r>
      <w:r>
        <w:tab/>
      </w:r>
      <w:r>
        <w:rPr>
          <w:spacing w:val="-2"/>
        </w:rPr>
        <w:t>соревновательной</w:t>
      </w:r>
      <w:r>
        <w:tab/>
      </w:r>
      <w:r>
        <w:rPr>
          <w:spacing w:val="-2"/>
        </w:rPr>
        <w:t>деятельности</w:t>
      </w:r>
      <w:r>
        <w:tab/>
      </w:r>
      <w:r>
        <w:rPr>
          <w:spacing w:val="-4"/>
        </w:rPr>
        <w:t>юных</w:t>
      </w:r>
      <w:r>
        <w:tab/>
        <w:t>футболистов</w:t>
      </w:r>
      <w:r>
        <w:rPr>
          <w:spacing w:val="80"/>
        </w:rPr>
        <w:t xml:space="preserve"> </w:t>
      </w:r>
      <w:r>
        <w:t>с</w:t>
      </w:r>
      <w:r>
        <w:rPr>
          <w:spacing w:val="40"/>
        </w:rPr>
        <w:t xml:space="preserve"> </w:t>
      </w:r>
      <w:r>
        <w:t>учетом</w:t>
      </w:r>
      <w:r>
        <w:rPr>
          <w:spacing w:val="40"/>
        </w:rPr>
        <w:t xml:space="preserve"> </w:t>
      </w:r>
      <w:r>
        <w:t>их индивидуальных особенностей;</w:t>
      </w:r>
    </w:p>
    <w:p w14:paraId="0AA63CAB" w14:textId="77777777" w:rsidR="00283A18" w:rsidRDefault="00E81B4D">
      <w:pPr>
        <w:pStyle w:val="a3"/>
        <w:tabs>
          <w:tab w:val="left" w:pos="2909"/>
          <w:tab w:val="left" w:pos="4076"/>
          <w:tab w:val="left" w:pos="5444"/>
          <w:tab w:val="left" w:pos="6986"/>
          <w:tab w:val="left" w:pos="8054"/>
          <w:tab w:val="left" w:pos="8561"/>
          <w:tab w:val="left" w:pos="9698"/>
        </w:tabs>
        <w:spacing w:line="360" w:lineRule="auto"/>
        <w:ind w:right="350"/>
        <w:jc w:val="left"/>
      </w:pPr>
      <w:r>
        <w:rPr>
          <w:spacing w:val="-2"/>
        </w:rPr>
        <w:t>обучение</w:t>
      </w:r>
      <w:r>
        <w:tab/>
      </w:r>
      <w:r>
        <w:rPr>
          <w:spacing w:val="-2"/>
        </w:rPr>
        <w:t>умениям</w:t>
      </w:r>
      <w:r>
        <w:tab/>
      </w:r>
      <w:r>
        <w:rPr>
          <w:spacing w:val="-2"/>
        </w:rPr>
        <w:t>выполнять</w:t>
      </w:r>
      <w:r>
        <w:tab/>
      </w:r>
      <w:r>
        <w:rPr>
          <w:spacing w:val="-2"/>
        </w:rPr>
        <w:t>технические</w:t>
      </w:r>
      <w:r>
        <w:tab/>
      </w:r>
      <w:r>
        <w:rPr>
          <w:spacing w:val="-2"/>
        </w:rPr>
        <w:t>приемы</w:t>
      </w:r>
      <w:r>
        <w:tab/>
      </w:r>
      <w:r>
        <w:rPr>
          <w:spacing w:val="-6"/>
        </w:rPr>
        <w:t>на</w:t>
      </w:r>
      <w:r>
        <w:tab/>
      </w:r>
      <w:r>
        <w:rPr>
          <w:spacing w:val="-2"/>
        </w:rPr>
        <w:t>высокой</w:t>
      </w:r>
      <w:r>
        <w:tab/>
        <w:t>скорости</w:t>
      </w:r>
      <w:r>
        <w:rPr>
          <w:spacing w:val="80"/>
        </w:rPr>
        <w:t xml:space="preserve"> </w:t>
      </w:r>
      <w:r>
        <w:t>и</w:t>
      </w:r>
      <w:r>
        <w:rPr>
          <w:spacing w:val="80"/>
        </w:rPr>
        <w:t xml:space="preserve"> </w:t>
      </w:r>
      <w:r>
        <w:t>в условиях активного противоборства соперников;</w:t>
      </w:r>
    </w:p>
    <w:p w14:paraId="26722239" w14:textId="77777777" w:rsidR="00283A18" w:rsidRDefault="00E81B4D">
      <w:pPr>
        <w:pStyle w:val="a3"/>
        <w:spacing w:line="362" w:lineRule="auto"/>
        <w:jc w:val="left"/>
      </w:pPr>
      <w:r>
        <w:t>воспитание</w:t>
      </w:r>
      <w:r>
        <w:rPr>
          <w:spacing w:val="80"/>
        </w:rPr>
        <w:t xml:space="preserve"> </w:t>
      </w:r>
      <w:r>
        <w:t>нравственных</w:t>
      </w:r>
      <w:r>
        <w:rPr>
          <w:spacing w:val="80"/>
        </w:rPr>
        <w:t xml:space="preserve"> </w:t>
      </w:r>
      <w:r>
        <w:t>качеств,</w:t>
      </w:r>
      <w:r>
        <w:rPr>
          <w:spacing w:val="80"/>
        </w:rPr>
        <w:t xml:space="preserve"> </w:t>
      </w:r>
      <w:r>
        <w:t>чувства</w:t>
      </w:r>
      <w:r>
        <w:rPr>
          <w:spacing w:val="80"/>
        </w:rPr>
        <w:t xml:space="preserve"> </w:t>
      </w:r>
      <w:r>
        <w:t>товарищества</w:t>
      </w:r>
      <w:r>
        <w:rPr>
          <w:spacing w:val="80"/>
        </w:rPr>
        <w:t xml:space="preserve"> </w:t>
      </w:r>
      <w:r>
        <w:t>и</w:t>
      </w:r>
      <w:r>
        <w:rPr>
          <w:spacing w:val="80"/>
        </w:rPr>
        <w:t xml:space="preserve"> </w:t>
      </w:r>
      <w:r>
        <w:t>личной</w:t>
      </w:r>
      <w:r>
        <w:rPr>
          <w:spacing w:val="80"/>
        </w:rPr>
        <w:t xml:space="preserve"> </w:t>
      </w:r>
      <w:r>
        <w:t>ответственности,</w:t>
      </w:r>
      <w:r>
        <w:rPr>
          <w:spacing w:val="40"/>
        </w:rPr>
        <w:t xml:space="preserve"> </w:t>
      </w:r>
      <w:r>
        <w:t>сотрудничества в</w:t>
      </w:r>
      <w:r>
        <w:rPr>
          <w:spacing w:val="-7"/>
        </w:rPr>
        <w:t xml:space="preserve"> </w:t>
      </w:r>
      <w:r>
        <w:t>игровой и</w:t>
      </w:r>
      <w:r>
        <w:rPr>
          <w:spacing w:val="-4"/>
        </w:rPr>
        <w:t xml:space="preserve"> </w:t>
      </w:r>
      <w:r>
        <w:t>соревновательной деятельности в футболе.</w:t>
      </w:r>
    </w:p>
    <w:p w14:paraId="03979DBB" w14:textId="77777777" w:rsidR="00283A18" w:rsidRDefault="00E81B4D" w:rsidP="00F0497F">
      <w:pPr>
        <w:pStyle w:val="a5"/>
        <w:numPr>
          <w:ilvl w:val="2"/>
          <w:numId w:val="51"/>
        </w:numPr>
        <w:tabs>
          <w:tab w:val="left" w:pos="2407"/>
        </w:tabs>
        <w:spacing w:line="271" w:lineRule="exact"/>
        <w:ind w:left="2407" w:hanging="721"/>
        <w:rPr>
          <w:sz w:val="24"/>
        </w:rPr>
      </w:pPr>
      <w:r>
        <w:rPr>
          <w:sz w:val="24"/>
        </w:rPr>
        <w:t>Место</w:t>
      </w:r>
      <w:r>
        <w:rPr>
          <w:spacing w:val="-5"/>
          <w:sz w:val="24"/>
        </w:rPr>
        <w:t xml:space="preserve"> </w:t>
      </w:r>
      <w:r>
        <w:rPr>
          <w:sz w:val="24"/>
        </w:rPr>
        <w:t>и</w:t>
      </w:r>
      <w:r>
        <w:rPr>
          <w:spacing w:val="-6"/>
          <w:sz w:val="24"/>
        </w:rPr>
        <w:t xml:space="preserve"> </w:t>
      </w:r>
      <w:r>
        <w:rPr>
          <w:sz w:val="24"/>
        </w:rPr>
        <w:t>роль</w:t>
      </w:r>
      <w:r>
        <w:rPr>
          <w:spacing w:val="-9"/>
          <w:sz w:val="24"/>
        </w:rPr>
        <w:t xml:space="preserve"> </w:t>
      </w:r>
      <w:r>
        <w:rPr>
          <w:sz w:val="24"/>
        </w:rPr>
        <w:t>модуля</w:t>
      </w:r>
      <w:r>
        <w:rPr>
          <w:spacing w:val="3"/>
          <w:sz w:val="24"/>
        </w:rPr>
        <w:t xml:space="preserve"> </w:t>
      </w:r>
      <w:r>
        <w:rPr>
          <w:sz w:val="24"/>
        </w:rPr>
        <w:t>«Футбол</w:t>
      </w:r>
      <w:r>
        <w:rPr>
          <w:spacing w:val="-5"/>
          <w:sz w:val="24"/>
        </w:rPr>
        <w:t xml:space="preserve"> </w:t>
      </w:r>
      <w:r>
        <w:rPr>
          <w:sz w:val="24"/>
        </w:rPr>
        <w:t>для</w:t>
      </w:r>
      <w:r>
        <w:rPr>
          <w:spacing w:val="-2"/>
          <w:sz w:val="24"/>
        </w:rPr>
        <w:t xml:space="preserve"> всех».</w:t>
      </w:r>
    </w:p>
    <w:p w14:paraId="6A8ACB2C" w14:textId="77777777" w:rsidR="00283A18" w:rsidRDefault="00E81B4D">
      <w:pPr>
        <w:pStyle w:val="a3"/>
        <w:spacing w:before="110" w:line="360" w:lineRule="auto"/>
        <w:ind w:right="344"/>
      </w:pPr>
      <w:r>
        <w:t>Модуль «Футбол для всех» расширяет и дополняет знания, полученные</w:t>
      </w:r>
      <w:r>
        <w:rPr>
          <w:spacing w:val="-3"/>
        </w:rPr>
        <w:t xml:space="preserve"> </w:t>
      </w:r>
      <w:r>
        <w:t>в</w:t>
      </w:r>
      <w:r>
        <w:rPr>
          <w:spacing w:val="-2"/>
        </w:rPr>
        <w:t xml:space="preserve"> </w:t>
      </w:r>
      <w:r>
        <w:t>результате освоения примерной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w:t>
      </w:r>
      <w:r>
        <w:rPr>
          <w:spacing w:val="40"/>
        </w:rPr>
        <w:t xml:space="preserve"> </w:t>
      </w:r>
      <w:r>
        <w:t>содействует</w:t>
      </w:r>
      <w:r>
        <w:rPr>
          <w:spacing w:val="40"/>
        </w:rPr>
        <w:t xml:space="preserve"> </w:t>
      </w:r>
      <w:r>
        <w:t>интеграции</w:t>
      </w:r>
      <w:r>
        <w:rPr>
          <w:spacing w:val="40"/>
        </w:rPr>
        <w:t xml:space="preserve"> </w:t>
      </w:r>
      <w:r>
        <w:t>уроков</w:t>
      </w:r>
      <w:r>
        <w:rPr>
          <w:spacing w:val="40"/>
        </w:rPr>
        <w:t xml:space="preserve"> </w:t>
      </w:r>
      <w:r>
        <w:t>физической</w:t>
      </w:r>
      <w:r>
        <w:rPr>
          <w:spacing w:val="40"/>
        </w:rPr>
        <w:t xml:space="preserve"> </w:t>
      </w:r>
      <w:r>
        <w:t>культуры,</w:t>
      </w:r>
      <w:r>
        <w:rPr>
          <w:spacing w:val="40"/>
        </w:rPr>
        <w:t xml:space="preserve"> </w:t>
      </w:r>
      <w:r>
        <w:t>внеурочной</w:t>
      </w:r>
      <w:r>
        <w:rPr>
          <w:spacing w:val="40"/>
        </w:rPr>
        <w:t xml:space="preserve"> </w:t>
      </w:r>
      <w:r>
        <w:t>деятельности,</w:t>
      </w:r>
    </w:p>
    <w:p w14:paraId="69A158AF" w14:textId="77777777" w:rsidR="00283A18" w:rsidRDefault="00283A18">
      <w:pPr>
        <w:spacing w:line="360" w:lineRule="auto"/>
        <w:sectPr w:rsidR="00283A18">
          <w:pgSz w:w="11920" w:h="16850"/>
          <w:pgMar w:top="1020" w:right="220" w:bottom="1680" w:left="160" w:header="0" w:footer="1373" w:gutter="0"/>
          <w:cols w:space="720"/>
        </w:sectPr>
      </w:pPr>
    </w:p>
    <w:p w14:paraId="6DD41B85" w14:textId="77777777" w:rsidR="00283A18" w:rsidRDefault="00E81B4D">
      <w:pPr>
        <w:pStyle w:val="a3"/>
        <w:spacing w:before="77" w:line="360" w:lineRule="auto"/>
        <w:ind w:right="343" w:firstLine="0"/>
      </w:pPr>
      <w:r>
        <w:lastRenderedPageBreak/>
        <w:t>системы дополнительного образования физкультурно-спортивной направленности и деятельности школьного спортивного клуба.</w:t>
      </w:r>
    </w:p>
    <w:p w14:paraId="7D30B75F" w14:textId="77777777" w:rsidR="00283A18" w:rsidRDefault="00E81B4D">
      <w:pPr>
        <w:pStyle w:val="a3"/>
        <w:spacing w:before="6" w:line="360" w:lineRule="auto"/>
        <w:ind w:right="346"/>
      </w:pPr>
      <w:r>
        <w:t>Педагог</w:t>
      </w:r>
      <w:r>
        <w:rPr>
          <w:spacing w:val="80"/>
        </w:rPr>
        <w:t xml:space="preserve"> </w:t>
      </w:r>
      <w:r>
        <w:t>имеет</w:t>
      </w:r>
      <w:r>
        <w:rPr>
          <w:spacing w:val="80"/>
        </w:rPr>
        <w:t xml:space="preserve"> </w:t>
      </w:r>
      <w:r>
        <w:t>возможность</w:t>
      </w:r>
      <w:r>
        <w:rPr>
          <w:spacing w:val="80"/>
        </w:rPr>
        <w:t xml:space="preserve"> </w:t>
      </w:r>
      <w:r>
        <w:t>вариативно</w:t>
      </w:r>
      <w:r>
        <w:rPr>
          <w:spacing w:val="80"/>
        </w:rPr>
        <w:t xml:space="preserve"> </w:t>
      </w:r>
      <w:r>
        <w:t>использовать</w:t>
      </w:r>
      <w:r>
        <w:rPr>
          <w:spacing w:val="80"/>
        </w:rPr>
        <w:t xml:space="preserve"> </w:t>
      </w:r>
      <w:r>
        <w:t>учебный</w:t>
      </w:r>
      <w:r>
        <w:rPr>
          <w:spacing w:val="80"/>
        </w:rPr>
        <w:t xml:space="preserve"> </w:t>
      </w:r>
      <w:r>
        <w:t>материал</w:t>
      </w:r>
      <w:r>
        <w:rPr>
          <w:spacing w:val="40"/>
        </w:rPr>
        <w:t xml:space="preserve"> </w:t>
      </w:r>
      <w:r>
        <w:t>в</w:t>
      </w:r>
      <w:r>
        <w:rPr>
          <w:spacing w:val="40"/>
        </w:rPr>
        <w:t xml:space="preserve"> </w:t>
      </w:r>
      <w:r>
        <w:t>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14:paraId="50F7B3AB" w14:textId="77777777" w:rsidR="00283A18" w:rsidRDefault="00E81B4D" w:rsidP="00F0497F">
      <w:pPr>
        <w:pStyle w:val="a5"/>
        <w:numPr>
          <w:ilvl w:val="2"/>
          <w:numId w:val="51"/>
        </w:numPr>
        <w:tabs>
          <w:tab w:val="left" w:pos="2407"/>
        </w:tabs>
        <w:spacing w:before="1"/>
        <w:ind w:left="2407" w:hanging="721"/>
        <w:rPr>
          <w:sz w:val="24"/>
        </w:rPr>
      </w:pPr>
      <w:r>
        <w:rPr>
          <w:sz w:val="24"/>
        </w:rPr>
        <w:t>Модуль</w:t>
      </w:r>
      <w:r>
        <w:rPr>
          <w:spacing w:val="-4"/>
          <w:sz w:val="24"/>
        </w:rPr>
        <w:t xml:space="preserve"> </w:t>
      </w:r>
      <w:r>
        <w:rPr>
          <w:sz w:val="24"/>
        </w:rPr>
        <w:t>«Футбол</w:t>
      </w:r>
      <w:r>
        <w:rPr>
          <w:spacing w:val="-5"/>
          <w:sz w:val="24"/>
        </w:rPr>
        <w:t xml:space="preserve"> </w:t>
      </w:r>
      <w:r>
        <w:rPr>
          <w:sz w:val="24"/>
        </w:rPr>
        <w:t>для</w:t>
      </w:r>
      <w:r>
        <w:rPr>
          <w:spacing w:val="-2"/>
          <w:sz w:val="24"/>
        </w:rPr>
        <w:t xml:space="preserve"> </w:t>
      </w:r>
      <w:r>
        <w:rPr>
          <w:sz w:val="24"/>
        </w:rPr>
        <w:t>всех»</w:t>
      </w:r>
      <w:r>
        <w:rPr>
          <w:spacing w:val="-14"/>
          <w:sz w:val="24"/>
        </w:rPr>
        <w:t xml:space="preserve"> </w:t>
      </w:r>
      <w:r>
        <w:rPr>
          <w:sz w:val="24"/>
        </w:rPr>
        <w:t>может</w:t>
      </w:r>
      <w:r>
        <w:rPr>
          <w:spacing w:val="-10"/>
          <w:sz w:val="24"/>
        </w:rPr>
        <w:t xml:space="preserve"> </w:t>
      </w:r>
      <w:r>
        <w:rPr>
          <w:sz w:val="24"/>
        </w:rPr>
        <w:t>быть</w:t>
      </w:r>
      <w:r>
        <w:rPr>
          <w:spacing w:val="-6"/>
          <w:sz w:val="24"/>
        </w:rPr>
        <w:t xml:space="preserve"> </w:t>
      </w:r>
      <w:r>
        <w:rPr>
          <w:sz w:val="24"/>
        </w:rPr>
        <w:t>реализован</w:t>
      </w:r>
      <w:r>
        <w:rPr>
          <w:spacing w:val="-8"/>
          <w:sz w:val="24"/>
        </w:rPr>
        <w:t xml:space="preserve"> </w:t>
      </w:r>
      <w:r>
        <w:rPr>
          <w:sz w:val="24"/>
        </w:rPr>
        <w:t>в</w:t>
      </w:r>
      <w:r>
        <w:rPr>
          <w:spacing w:val="-4"/>
          <w:sz w:val="24"/>
        </w:rPr>
        <w:t xml:space="preserve"> </w:t>
      </w:r>
      <w:r>
        <w:rPr>
          <w:sz w:val="24"/>
        </w:rPr>
        <w:t>следующих</w:t>
      </w:r>
      <w:r>
        <w:rPr>
          <w:spacing w:val="-6"/>
          <w:sz w:val="24"/>
        </w:rPr>
        <w:t xml:space="preserve"> </w:t>
      </w:r>
      <w:r>
        <w:rPr>
          <w:spacing w:val="-2"/>
          <w:sz w:val="24"/>
        </w:rPr>
        <w:t>вариантах:</w:t>
      </w:r>
    </w:p>
    <w:p w14:paraId="49B48036" w14:textId="77777777" w:rsidR="00283A18" w:rsidRDefault="00E81B4D">
      <w:pPr>
        <w:pStyle w:val="a3"/>
        <w:spacing w:before="137" w:line="360" w:lineRule="auto"/>
        <w:ind w:right="344"/>
      </w:pPr>
      <w:r>
        <w:t>при самостоятельном планировании учителем физической культуры процесса освоения обучающимися учебного материала по футболу</w:t>
      </w:r>
      <w:r>
        <w:rPr>
          <w:spacing w:val="40"/>
        </w:rPr>
        <w:t xml:space="preserve"> </w:t>
      </w:r>
      <w:r>
        <w:t>с учётом возраста и физической</w:t>
      </w:r>
      <w:r>
        <w:rPr>
          <w:spacing w:val="40"/>
        </w:rPr>
        <w:t xml:space="preserve"> </w:t>
      </w:r>
      <w:r>
        <w:t>подготовленности</w:t>
      </w:r>
      <w:r>
        <w:rPr>
          <w:spacing w:val="40"/>
        </w:rPr>
        <w:t xml:space="preserve"> </w:t>
      </w:r>
      <w:r>
        <w:t>обучающихся</w:t>
      </w:r>
      <w:r>
        <w:rPr>
          <w:spacing w:val="40"/>
        </w:rPr>
        <w:t xml:space="preserve"> </w:t>
      </w:r>
      <w:r>
        <w:t>(с</w:t>
      </w:r>
      <w:r>
        <w:rPr>
          <w:spacing w:val="40"/>
        </w:rPr>
        <w:t xml:space="preserve"> </w:t>
      </w:r>
      <w:r>
        <w:t>соответствующей</w:t>
      </w:r>
      <w:r>
        <w:rPr>
          <w:spacing w:val="40"/>
        </w:rPr>
        <w:t xml:space="preserve"> </w:t>
      </w:r>
      <w:r>
        <w:t>дозировкой и интенсивностью);</w:t>
      </w:r>
    </w:p>
    <w:p w14:paraId="2CA77055" w14:textId="77777777" w:rsidR="00283A18" w:rsidRDefault="00E81B4D">
      <w:pPr>
        <w:pStyle w:val="a3"/>
        <w:spacing w:before="1" w:line="360" w:lineRule="auto"/>
        <w:ind w:right="336"/>
      </w:pPr>
      <w:r>
        <w:t>в</w:t>
      </w:r>
      <w:r>
        <w:rPr>
          <w:spacing w:val="40"/>
        </w:rPr>
        <w:t xml:space="preserve"> </w:t>
      </w:r>
      <w:r>
        <w:t>виде</w:t>
      </w:r>
      <w:r>
        <w:rPr>
          <w:spacing w:val="40"/>
        </w:rPr>
        <w:t xml:space="preserve"> </w:t>
      </w:r>
      <w:r>
        <w:t>целостного</w:t>
      </w:r>
      <w:r>
        <w:rPr>
          <w:spacing w:val="40"/>
        </w:rPr>
        <w:t xml:space="preserve"> </w:t>
      </w:r>
      <w:r>
        <w:t>последовательного</w:t>
      </w:r>
      <w:r>
        <w:rPr>
          <w:spacing w:val="40"/>
        </w:rPr>
        <w:t xml:space="preserve"> </w:t>
      </w:r>
      <w:r>
        <w:t>учебного</w:t>
      </w:r>
      <w:r>
        <w:rPr>
          <w:spacing w:val="40"/>
        </w:rPr>
        <w:t xml:space="preserve"> </w:t>
      </w:r>
      <w:r>
        <w:t>модуля,</w:t>
      </w:r>
      <w:r>
        <w:rPr>
          <w:spacing w:val="40"/>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80"/>
        </w:rPr>
        <w:t xml:space="preserve"> </w:t>
      </w:r>
      <w:r>
        <w:t>в том числе предусматривающие удовлетворение различных интересов</w:t>
      </w:r>
      <w:r>
        <w:rPr>
          <w:spacing w:val="80"/>
        </w:rPr>
        <w:t xml:space="preserve"> </w:t>
      </w:r>
      <w:r>
        <w:t>обучающихся</w:t>
      </w:r>
    </w:p>
    <w:p w14:paraId="2E8D491E" w14:textId="77777777" w:rsidR="00283A18" w:rsidRDefault="00E81B4D">
      <w:pPr>
        <w:pStyle w:val="a3"/>
        <w:spacing w:line="360" w:lineRule="auto"/>
        <w:ind w:right="347" w:firstLine="0"/>
      </w:pPr>
      <w:r>
        <w:t>(при организации и проведении уроков физической культуры с 3-х часовой недельной нагрузкой рекомендуемый объём в 10 и 11 классах – по 34 часа);</w:t>
      </w:r>
    </w:p>
    <w:p w14:paraId="7D3ACE60" w14:textId="77777777" w:rsidR="00283A18" w:rsidRDefault="00E81B4D">
      <w:pPr>
        <w:pStyle w:val="a3"/>
        <w:spacing w:line="360" w:lineRule="auto"/>
        <w:ind w:right="34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14:paraId="540C27D8" w14:textId="77777777" w:rsidR="00283A18" w:rsidRDefault="00E81B4D" w:rsidP="00F0497F">
      <w:pPr>
        <w:pStyle w:val="a5"/>
        <w:numPr>
          <w:ilvl w:val="2"/>
          <w:numId w:val="51"/>
        </w:numPr>
        <w:tabs>
          <w:tab w:val="left" w:pos="2407"/>
        </w:tabs>
        <w:spacing w:before="3"/>
        <w:ind w:left="2407" w:hanging="721"/>
        <w:rPr>
          <w:sz w:val="24"/>
        </w:rPr>
      </w:pPr>
      <w:r>
        <w:rPr>
          <w:sz w:val="24"/>
        </w:rPr>
        <w:t>Содержание</w:t>
      </w:r>
      <w:r>
        <w:rPr>
          <w:spacing w:val="-14"/>
          <w:sz w:val="24"/>
        </w:rPr>
        <w:t xml:space="preserve"> </w:t>
      </w:r>
      <w:r>
        <w:rPr>
          <w:sz w:val="24"/>
        </w:rPr>
        <w:t>модуля</w:t>
      </w:r>
      <w:r>
        <w:rPr>
          <w:spacing w:val="-1"/>
          <w:sz w:val="24"/>
        </w:rPr>
        <w:t xml:space="preserve"> </w:t>
      </w:r>
      <w:r>
        <w:rPr>
          <w:sz w:val="24"/>
        </w:rPr>
        <w:t>«Футбол</w:t>
      </w:r>
      <w:r>
        <w:rPr>
          <w:spacing w:val="-6"/>
          <w:sz w:val="24"/>
        </w:rPr>
        <w:t xml:space="preserve"> </w:t>
      </w:r>
      <w:r>
        <w:rPr>
          <w:sz w:val="24"/>
        </w:rPr>
        <w:t>для</w:t>
      </w:r>
      <w:r>
        <w:rPr>
          <w:spacing w:val="-5"/>
          <w:sz w:val="24"/>
        </w:rPr>
        <w:t xml:space="preserve"> </w:t>
      </w:r>
      <w:r>
        <w:rPr>
          <w:spacing w:val="-2"/>
          <w:sz w:val="24"/>
        </w:rPr>
        <w:t>всех».</w:t>
      </w:r>
    </w:p>
    <w:p w14:paraId="716163C1" w14:textId="77777777" w:rsidR="00283A18" w:rsidRDefault="00E81B4D" w:rsidP="00F0497F">
      <w:pPr>
        <w:pStyle w:val="a5"/>
        <w:numPr>
          <w:ilvl w:val="0"/>
          <w:numId w:val="37"/>
        </w:numPr>
        <w:tabs>
          <w:tab w:val="left" w:pos="1946"/>
        </w:tabs>
        <w:spacing w:before="134"/>
        <w:ind w:left="1946" w:hanging="260"/>
        <w:rPr>
          <w:sz w:val="24"/>
        </w:rPr>
      </w:pPr>
      <w:r>
        <w:rPr>
          <w:sz w:val="24"/>
        </w:rPr>
        <w:t>Знания</w:t>
      </w:r>
      <w:r>
        <w:rPr>
          <w:spacing w:val="-8"/>
          <w:sz w:val="24"/>
        </w:rPr>
        <w:t xml:space="preserve"> </w:t>
      </w:r>
      <w:r>
        <w:rPr>
          <w:sz w:val="24"/>
        </w:rPr>
        <w:t>о</w:t>
      </w:r>
      <w:r>
        <w:rPr>
          <w:spacing w:val="3"/>
          <w:sz w:val="24"/>
        </w:rPr>
        <w:t xml:space="preserve"> </w:t>
      </w:r>
      <w:r>
        <w:rPr>
          <w:spacing w:val="-2"/>
          <w:sz w:val="24"/>
        </w:rPr>
        <w:t>футболе.</w:t>
      </w:r>
    </w:p>
    <w:p w14:paraId="403CDE98" w14:textId="77777777" w:rsidR="00283A18" w:rsidRDefault="00E81B4D">
      <w:pPr>
        <w:pStyle w:val="a3"/>
        <w:spacing w:before="139"/>
        <w:ind w:left="1686" w:firstLine="0"/>
      </w:pPr>
      <w:r>
        <w:t>Техника</w:t>
      </w:r>
      <w:r>
        <w:rPr>
          <w:spacing w:val="-9"/>
        </w:rPr>
        <w:t xml:space="preserve"> </w:t>
      </w:r>
      <w:r>
        <w:t>безопасности</w:t>
      </w:r>
      <w:r>
        <w:rPr>
          <w:spacing w:val="-5"/>
        </w:rPr>
        <w:t xml:space="preserve"> </w:t>
      </w:r>
      <w:r>
        <w:t>во</w:t>
      </w:r>
      <w:r>
        <w:rPr>
          <w:spacing w:val="-6"/>
        </w:rPr>
        <w:t xml:space="preserve"> </w:t>
      </w:r>
      <w:r>
        <w:t>время</w:t>
      </w:r>
      <w:r>
        <w:rPr>
          <w:spacing w:val="-6"/>
        </w:rPr>
        <w:t xml:space="preserve"> </w:t>
      </w:r>
      <w:r>
        <w:t>занятий</w:t>
      </w:r>
      <w:r>
        <w:rPr>
          <w:spacing w:val="-5"/>
        </w:rPr>
        <w:t xml:space="preserve"> </w:t>
      </w:r>
      <w:r>
        <w:rPr>
          <w:spacing w:val="-2"/>
        </w:rPr>
        <w:t>футболом.</w:t>
      </w:r>
    </w:p>
    <w:p w14:paraId="7A34543E" w14:textId="77777777" w:rsidR="00283A18" w:rsidRDefault="00E81B4D">
      <w:pPr>
        <w:pStyle w:val="a3"/>
        <w:spacing w:before="142" w:line="360" w:lineRule="auto"/>
        <w:ind w:right="336"/>
      </w:pPr>
      <w:r>
        <w:t>Физическая культура и спорт в России. Массовый народный характер спорта. Развитие футбола</w:t>
      </w:r>
      <w:r>
        <w:rPr>
          <w:spacing w:val="80"/>
        </w:rPr>
        <w:t xml:space="preserve"> </w:t>
      </w:r>
      <w:r>
        <w:t>в</w:t>
      </w:r>
      <w:r>
        <w:rPr>
          <w:spacing w:val="80"/>
        </w:rPr>
        <w:t xml:space="preserve"> </w:t>
      </w:r>
      <w:r>
        <w:t>России</w:t>
      </w:r>
      <w:r>
        <w:rPr>
          <w:spacing w:val="80"/>
        </w:rPr>
        <w:t xml:space="preserve"> </w:t>
      </w:r>
      <w:r>
        <w:t>и</w:t>
      </w:r>
      <w:r>
        <w:rPr>
          <w:spacing w:val="80"/>
        </w:rPr>
        <w:t xml:space="preserve"> </w:t>
      </w:r>
      <w:r>
        <w:t>за</w:t>
      </w:r>
      <w:r>
        <w:rPr>
          <w:spacing w:val="80"/>
        </w:rPr>
        <w:t xml:space="preserve"> </w:t>
      </w:r>
      <w:r>
        <w:t>рубежом.</w:t>
      </w:r>
      <w:r>
        <w:rPr>
          <w:spacing w:val="80"/>
        </w:rPr>
        <w:t xml:space="preserve"> </w:t>
      </w:r>
      <w:r>
        <w:t>Единая</w:t>
      </w:r>
      <w:r>
        <w:rPr>
          <w:spacing w:val="80"/>
        </w:rPr>
        <w:t xml:space="preserve"> </w:t>
      </w:r>
      <w:r>
        <w:t>спортивная</w:t>
      </w:r>
      <w:r>
        <w:rPr>
          <w:spacing w:val="80"/>
        </w:rPr>
        <w:t xml:space="preserve"> </w:t>
      </w:r>
      <w:r>
        <w:t>классификация</w:t>
      </w:r>
      <w:r>
        <w:rPr>
          <w:spacing w:val="40"/>
        </w:rPr>
        <w:t xml:space="preserve"> </w:t>
      </w:r>
      <w:r>
        <w:t>и</w:t>
      </w:r>
      <w:r>
        <w:rPr>
          <w:spacing w:val="40"/>
        </w:rPr>
        <w:t xml:space="preserve"> </w:t>
      </w:r>
      <w:r>
        <w:t>её</w:t>
      </w:r>
      <w:r>
        <w:rPr>
          <w:spacing w:val="40"/>
        </w:rPr>
        <w:t xml:space="preserve"> </w:t>
      </w:r>
      <w:r>
        <w:t>значение. Разрядные нормы и требования по футболу. Международные связи российских спортсменов. Олимпийские игры.</w:t>
      </w:r>
    </w:p>
    <w:p w14:paraId="4490C55C" w14:textId="77777777" w:rsidR="00283A18" w:rsidRDefault="00E81B4D">
      <w:pPr>
        <w:pStyle w:val="a3"/>
        <w:spacing w:line="360" w:lineRule="auto"/>
        <w:ind w:right="337"/>
      </w:pPr>
      <w: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w:t>
      </w:r>
    </w:p>
    <w:p w14:paraId="00F03790" w14:textId="77777777" w:rsidR="00283A18" w:rsidRDefault="00283A18">
      <w:pPr>
        <w:spacing w:line="360" w:lineRule="auto"/>
        <w:sectPr w:rsidR="00283A18">
          <w:pgSz w:w="11920" w:h="16850"/>
          <w:pgMar w:top="1020" w:right="220" w:bottom="1680" w:left="160" w:header="0" w:footer="1373" w:gutter="0"/>
          <w:cols w:space="720"/>
        </w:sectPr>
      </w:pPr>
    </w:p>
    <w:p w14:paraId="1A903A53" w14:textId="77777777" w:rsidR="00283A18" w:rsidRDefault="00E81B4D">
      <w:pPr>
        <w:pStyle w:val="a3"/>
        <w:spacing w:before="77"/>
        <w:ind w:firstLine="0"/>
        <w:jc w:val="left"/>
      </w:pPr>
      <w:r>
        <w:rPr>
          <w:spacing w:val="-2"/>
        </w:rPr>
        <w:lastRenderedPageBreak/>
        <w:t>плей.</w:t>
      </w:r>
    </w:p>
    <w:p w14:paraId="2A1A3FAC" w14:textId="77777777" w:rsidR="00283A18" w:rsidRDefault="00E81B4D">
      <w:pPr>
        <w:pStyle w:val="a3"/>
        <w:spacing w:before="139"/>
        <w:ind w:left="1686" w:firstLine="0"/>
        <w:jc w:val="left"/>
      </w:pPr>
      <w:r>
        <w:t>Правила</w:t>
      </w:r>
      <w:r>
        <w:rPr>
          <w:spacing w:val="56"/>
          <w:w w:val="150"/>
        </w:rPr>
        <w:t xml:space="preserve"> </w:t>
      </w:r>
      <w:r>
        <w:t>игры.</w:t>
      </w:r>
      <w:r>
        <w:rPr>
          <w:spacing w:val="57"/>
          <w:w w:val="150"/>
        </w:rPr>
        <w:t xml:space="preserve"> </w:t>
      </w:r>
      <w:r>
        <w:t>Права</w:t>
      </w:r>
      <w:r>
        <w:rPr>
          <w:spacing w:val="61"/>
          <w:w w:val="150"/>
        </w:rPr>
        <w:t xml:space="preserve"> </w:t>
      </w:r>
      <w:r>
        <w:t>и</w:t>
      </w:r>
      <w:r>
        <w:rPr>
          <w:spacing w:val="57"/>
          <w:w w:val="150"/>
        </w:rPr>
        <w:t xml:space="preserve"> </w:t>
      </w:r>
      <w:r>
        <w:t>обязанности</w:t>
      </w:r>
      <w:r>
        <w:rPr>
          <w:spacing w:val="65"/>
          <w:w w:val="150"/>
        </w:rPr>
        <w:t xml:space="preserve"> </w:t>
      </w:r>
      <w:r>
        <w:t>игроков.</w:t>
      </w:r>
      <w:r>
        <w:rPr>
          <w:spacing w:val="63"/>
          <w:w w:val="150"/>
        </w:rPr>
        <w:t xml:space="preserve"> </w:t>
      </w:r>
      <w:r>
        <w:t>Роль</w:t>
      </w:r>
      <w:r>
        <w:rPr>
          <w:spacing w:val="64"/>
          <w:w w:val="150"/>
        </w:rPr>
        <w:t xml:space="preserve"> </w:t>
      </w:r>
      <w:r>
        <w:t>капитана</w:t>
      </w:r>
      <w:r>
        <w:rPr>
          <w:spacing w:val="62"/>
          <w:w w:val="150"/>
        </w:rPr>
        <w:t xml:space="preserve"> </w:t>
      </w:r>
      <w:r>
        <w:t>команды.</w:t>
      </w:r>
      <w:r>
        <w:rPr>
          <w:spacing w:val="58"/>
          <w:w w:val="150"/>
        </w:rPr>
        <w:t xml:space="preserve"> </w:t>
      </w:r>
      <w:r>
        <w:t>Его</w:t>
      </w:r>
      <w:r>
        <w:rPr>
          <w:spacing w:val="73"/>
          <w:w w:val="150"/>
        </w:rPr>
        <w:t xml:space="preserve"> </w:t>
      </w:r>
      <w:r>
        <w:t>права</w:t>
      </w:r>
      <w:r>
        <w:rPr>
          <w:spacing w:val="57"/>
          <w:w w:val="150"/>
        </w:rPr>
        <w:t xml:space="preserve"> </w:t>
      </w:r>
      <w:r>
        <w:rPr>
          <w:spacing w:val="-10"/>
        </w:rPr>
        <w:t>и</w:t>
      </w:r>
    </w:p>
    <w:p w14:paraId="4C096D55" w14:textId="77777777" w:rsidR="00283A18" w:rsidRDefault="00E81B4D">
      <w:pPr>
        <w:pStyle w:val="a3"/>
        <w:spacing w:before="142" w:line="360" w:lineRule="auto"/>
        <w:ind w:right="337" w:firstLine="0"/>
      </w:pPr>
      <w:r>
        <w:t>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w:t>
      </w:r>
      <w:r>
        <w:rPr>
          <w:spacing w:val="40"/>
        </w:rPr>
        <w:t xml:space="preserve"> </w:t>
      </w:r>
      <w:r>
        <w:t>Судейская бригада: главный судья, 1-й судья, 2-й судья, 3-й судья, хронометрист, судья – информатор.</w:t>
      </w:r>
      <w:r>
        <w:rPr>
          <w:spacing w:val="40"/>
        </w:rPr>
        <w:t xml:space="preserve"> </w:t>
      </w:r>
      <w:r>
        <w:t>Их роль в организации и проведении соревнований.</w:t>
      </w:r>
    </w:p>
    <w:p w14:paraId="20B42EC9" w14:textId="77777777" w:rsidR="00283A18" w:rsidRDefault="00E81B4D">
      <w:pPr>
        <w:pStyle w:val="a3"/>
        <w:spacing w:before="1" w:line="360" w:lineRule="auto"/>
        <w:ind w:right="348"/>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14:paraId="3B73892C" w14:textId="77777777" w:rsidR="00283A18" w:rsidRDefault="00E81B4D">
      <w:pPr>
        <w:pStyle w:val="a3"/>
        <w:spacing w:before="1"/>
        <w:ind w:left="1686" w:firstLine="0"/>
      </w:pPr>
      <w:r>
        <w:t>Понятие</w:t>
      </w:r>
      <w:r>
        <w:rPr>
          <w:spacing w:val="-17"/>
        </w:rPr>
        <w:t xml:space="preserve"> </w:t>
      </w:r>
      <w:r>
        <w:t>о спортивной</w:t>
      </w:r>
      <w:r>
        <w:rPr>
          <w:spacing w:val="-5"/>
        </w:rPr>
        <w:t xml:space="preserve"> </w:t>
      </w:r>
      <w:r>
        <w:t>этике</w:t>
      </w:r>
      <w:r>
        <w:rPr>
          <w:spacing w:val="-6"/>
        </w:rPr>
        <w:t xml:space="preserve"> </w:t>
      </w:r>
      <w:r>
        <w:t>и</w:t>
      </w:r>
      <w:r>
        <w:rPr>
          <w:spacing w:val="-7"/>
        </w:rPr>
        <w:t xml:space="preserve"> </w:t>
      </w:r>
      <w:r>
        <w:t>взаимоотношениях</w:t>
      </w:r>
      <w:r>
        <w:rPr>
          <w:spacing w:val="-6"/>
        </w:rPr>
        <w:t xml:space="preserve"> </w:t>
      </w:r>
      <w:r>
        <w:t>между</w:t>
      </w:r>
      <w:r>
        <w:rPr>
          <w:spacing w:val="-17"/>
        </w:rPr>
        <w:t xml:space="preserve"> </w:t>
      </w:r>
      <w:r>
        <w:rPr>
          <w:spacing w:val="-2"/>
        </w:rPr>
        <w:t>обучающимися.</w:t>
      </w:r>
    </w:p>
    <w:p w14:paraId="5A6220A5" w14:textId="77777777" w:rsidR="00283A18" w:rsidRDefault="00E81B4D" w:rsidP="00F0497F">
      <w:pPr>
        <w:pStyle w:val="a5"/>
        <w:numPr>
          <w:ilvl w:val="0"/>
          <w:numId w:val="37"/>
        </w:numPr>
        <w:tabs>
          <w:tab w:val="left" w:pos="1946"/>
        </w:tabs>
        <w:spacing w:before="137"/>
        <w:ind w:left="1946" w:hanging="260"/>
        <w:rPr>
          <w:sz w:val="24"/>
        </w:rPr>
      </w:pPr>
      <w:r>
        <w:rPr>
          <w:sz w:val="24"/>
        </w:rPr>
        <w:t>Способы</w:t>
      </w:r>
      <w:r>
        <w:rPr>
          <w:spacing w:val="-9"/>
          <w:sz w:val="24"/>
        </w:rPr>
        <w:t xml:space="preserve"> </w:t>
      </w:r>
      <w:r>
        <w:rPr>
          <w:sz w:val="24"/>
        </w:rPr>
        <w:t>самостоятельной</w:t>
      </w:r>
      <w:r>
        <w:rPr>
          <w:spacing w:val="-6"/>
          <w:sz w:val="24"/>
        </w:rPr>
        <w:t xml:space="preserve"> </w:t>
      </w:r>
      <w:r>
        <w:rPr>
          <w:spacing w:val="-2"/>
          <w:sz w:val="24"/>
        </w:rPr>
        <w:t>деятельности.</w:t>
      </w:r>
    </w:p>
    <w:p w14:paraId="018B349C" w14:textId="77777777" w:rsidR="00283A18" w:rsidRDefault="00E81B4D">
      <w:pPr>
        <w:pStyle w:val="a3"/>
        <w:spacing w:before="137" w:line="360" w:lineRule="auto"/>
        <w:ind w:right="583"/>
        <w:jc w:val="left"/>
      </w:pPr>
      <w:r>
        <w:t>Подготовка</w:t>
      </w:r>
      <w:r>
        <w:rPr>
          <w:spacing w:val="-15"/>
        </w:rPr>
        <w:t xml:space="preserve"> </w:t>
      </w:r>
      <w:r>
        <w:t>места</w:t>
      </w:r>
      <w:r>
        <w:rPr>
          <w:spacing w:val="-15"/>
        </w:rPr>
        <w:t xml:space="preserve"> </w:t>
      </w:r>
      <w:r>
        <w:t>занятий,</w:t>
      </w:r>
      <w:r>
        <w:rPr>
          <w:spacing w:val="-15"/>
        </w:rPr>
        <w:t xml:space="preserve"> </w:t>
      </w:r>
      <w:r>
        <w:t>выбор</w:t>
      </w:r>
      <w:r>
        <w:rPr>
          <w:spacing w:val="-15"/>
        </w:rPr>
        <w:t xml:space="preserve"> </w:t>
      </w:r>
      <w:r>
        <w:t>одежды</w:t>
      </w:r>
      <w:r>
        <w:rPr>
          <w:spacing w:val="-15"/>
        </w:rPr>
        <w:t xml:space="preserve"> </w:t>
      </w:r>
      <w:r>
        <w:t>и</w:t>
      </w:r>
      <w:r>
        <w:rPr>
          <w:spacing w:val="-15"/>
        </w:rPr>
        <w:t xml:space="preserve"> </w:t>
      </w:r>
      <w:r>
        <w:t>обуви</w:t>
      </w:r>
      <w:r>
        <w:rPr>
          <w:spacing w:val="-12"/>
        </w:rPr>
        <w:t xml:space="preserve"> </w:t>
      </w:r>
      <w:r>
        <w:t>для</w:t>
      </w:r>
      <w:r>
        <w:rPr>
          <w:spacing w:val="-15"/>
        </w:rPr>
        <w:t xml:space="preserve"> </w:t>
      </w:r>
      <w:r>
        <w:t>занятий</w:t>
      </w:r>
      <w:r>
        <w:rPr>
          <w:spacing w:val="-13"/>
        </w:rPr>
        <w:t xml:space="preserve"> </w:t>
      </w:r>
      <w:r>
        <w:t>футболом</w:t>
      </w:r>
      <w:r>
        <w:rPr>
          <w:spacing w:val="-15"/>
        </w:rPr>
        <w:t xml:space="preserve"> </w:t>
      </w:r>
      <w:r>
        <w:t>в</w:t>
      </w:r>
      <w:r>
        <w:rPr>
          <w:spacing w:val="-12"/>
        </w:rPr>
        <w:t xml:space="preserve"> </w:t>
      </w:r>
      <w:r>
        <w:t>зависимости</w:t>
      </w:r>
      <w:r>
        <w:rPr>
          <w:spacing w:val="-11"/>
        </w:rPr>
        <w:t xml:space="preserve"> </w:t>
      </w:r>
      <w:r>
        <w:t>от места проведения занятий.</w:t>
      </w:r>
    </w:p>
    <w:p w14:paraId="546DEFE8" w14:textId="77777777" w:rsidR="00283A18" w:rsidRDefault="00E81B4D">
      <w:pPr>
        <w:pStyle w:val="a3"/>
        <w:spacing w:before="5"/>
        <w:ind w:left="1686" w:firstLine="0"/>
        <w:jc w:val="left"/>
      </w:pPr>
      <w:r>
        <w:t>Организация</w:t>
      </w:r>
      <w:r>
        <w:rPr>
          <w:spacing w:val="-14"/>
        </w:rPr>
        <w:t xml:space="preserve"> </w:t>
      </w:r>
      <w:r>
        <w:t>и</w:t>
      </w:r>
      <w:r>
        <w:rPr>
          <w:spacing w:val="-9"/>
        </w:rPr>
        <w:t xml:space="preserve"> </w:t>
      </w:r>
      <w:r>
        <w:t>проведение</w:t>
      </w:r>
      <w:r>
        <w:rPr>
          <w:spacing w:val="-2"/>
        </w:rPr>
        <w:t xml:space="preserve"> </w:t>
      </w:r>
      <w:r>
        <w:t>соревнований</w:t>
      </w:r>
      <w:r>
        <w:rPr>
          <w:spacing w:val="-8"/>
        </w:rPr>
        <w:t xml:space="preserve"> </w:t>
      </w:r>
      <w:r>
        <w:t>по</w:t>
      </w:r>
      <w:r>
        <w:rPr>
          <w:spacing w:val="-2"/>
        </w:rPr>
        <w:t xml:space="preserve"> футболу.</w:t>
      </w:r>
    </w:p>
    <w:p w14:paraId="189969B5" w14:textId="77777777" w:rsidR="00283A18" w:rsidRDefault="00E81B4D">
      <w:pPr>
        <w:pStyle w:val="a3"/>
        <w:spacing w:before="137" w:line="360" w:lineRule="auto"/>
        <w:jc w:val="left"/>
      </w:pPr>
      <w:r>
        <w:t>Оценка</w:t>
      </w:r>
      <w:r>
        <w:rPr>
          <w:spacing w:val="35"/>
        </w:rPr>
        <w:t xml:space="preserve"> </w:t>
      </w:r>
      <w:r>
        <w:t>техники</w:t>
      </w:r>
      <w:r>
        <w:rPr>
          <w:spacing w:val="35"/>
        </w:rPr>
        <w:t xml:space="preserve"> </w:t>
      </w:r>
      <w:r>
        <w:t>осваиваемых</w:t>
      </w:r>
      <w:r>
        <w:rPr>
          <w:spacing w:val="37"/>
        </w:rPr>
        <w:t xml:space="preserve"> </w:t>
      </w:r>
      <w:r>
        <w:t>специальных</w:t>
      </w:r>
      <w:r>
        <w:rPr>
          <w:spacing w:val="40"/>
        </w:rPr>
        <w:t xml:space="preserve"> </w:t>
      </w:r>
      <w:r>
        <w:t>упражнений</w:t>
      </w:r>
      <w:r>
        <w:rPr>
          <w:spacing w:val="37"/>
        </w:rPr>
        <w:t xml:space="preserve"> </w:t>
      </w:r>
      <w:r>
        <w:t>с</w:t>
      </w:r>
      <w:r>
        <w:rPr>
          <w:spacing w:val="34"/>
        </w:rPr>
        <w:t xml:space="preserve"> </w:t>
      </w:r>
      <w:r>
        <w:t>футбольным</w:t>
      </w:r>
      <w:r>
        <w:rPr>
          <w:spacing w:val="36"/>
        </w:rPr>
        <w:t xml:space="preserve"> </w:t>
      </w:r>
      <w:r>
        <w:t>мячом,</w:t>
      </w:r>
      <w:r>
        <w:rPr>
          <w:spacing w:val="35"/>
        </w:rPr>
        <w:t xml:space="preserve"> </w:t>
      </w:r>
      <w:r>
        <w:t>способы выявления и устранения ошибок в технике выполнения упражнений.</w:t>
      </w:r>
    </w:p>
    <w:p w14:paraId="5078FC33" w14:textId="77777777" w:rsidR="00283A18" w:rsidRDefault="00E81B4D">
      <w:pPr>
        <w:pStyle w:val="a3"/>
        <w:spacing w:before="2"/>
        <w:ind w:left="1686" w:firstLine="0"/>
        <w:jc w:val="left"/>
      </w:pPr>
      <w:r>
        <w:t>Тестирование</w:t>
      </w:r>
      <w:r>
        <w:rPr>
          <w:spacing w:val="-16"/>
        </w:rPr>
        <w:t xml:space="preserve"> </w:t>
      </w:r>
      <w:r>
        <w:t>уровня</w:t>
      </w:r>
      <w:r>
        <w:rPr>
          <w:spacing w:val="-8"/>
        </w:rPr>
        <w:t xml:space="preserve"> </w:t>
      </w:r>
      <w:r>
        <w:t>физической</w:t>
      </w:r>
      <w:r>
        <w:rPr>
          <w:spacing w:val="-11"/>
        </w:rPr>
        <w:t xml:space="preserve"> </w:t>
      </w:r>
      <w:r>
        <w:t>подготовленности</w:t>
      </w:r>
      <w:r>
        <w:rPr>
          <w:spacing w:val="-8"/>
        </w:rPr>
        <w:t xml:space="preserve"> </w:t>
      </w:r>
      <w:r>
        <w:t>в</w:t>
      </w:r>
      <w:r>
        <w:rPr>
          <w:spacing w:val="-11"/>
        </w:rPr>
        <w:t xml:space="preserve"> </w:t>
      </w:r>
      <w:r>
        <w:rPr>
          <w:spacing w:val="-2"/>
        </w:rPr>
        <w:t>футболе.</w:t>
      </w:r>
    </w:p>
    <w:p w14:paraId="4C701A40" w14:textId="77777777" w:rsidR="00283A18" w:rsidRDefault="00E81B4D" w:rsidP="00F0497F">
      <w:pPr>
        <w:pStyle w:val="a5"/>
        <w:numPr>
          <w:ilvl w:val="0"/>
          <w:numId w:val="37"/>
        </w:numPr>
        <w:tabs>
          <w:tab w:val="left" w:pos="1946"/>
        </w:tabs>
        <w:spacing w:before="132"/>
        <w:ind w:left="1946" w:hanging="260"/>
        <w:rPr>
          <w:sz w:val="24"/>
        </w:rPr>
      </w:pPr>
      <w:r>
        <w:rPr>
          <w:sz w:val="24"/>
        </w:rPr>
        <w:t>Физическое</w:t>
      </w:r>
      <w:r>
        <w:rPr>
          <w:spacing w:val="-12"/>
          <w:sz w:val="24"/>
        </w:rPr>
        <w:t xml:space="preserve"> </w:t>
      </w:r>
      <w:r>
        <w:rPr>
          <w:spacing w:val="-2"/>
          <w:sz w:val="24"/>
        </w:rPr>
        <w:t>совершенствование.</w:t>
      </w:r>
    </w:p>
    <w:p w14:paraId="03ABEE68" w14:textId="77777777" w:rsidR="00283A18" w:rsidRDefault="00E81B4D">
      <w:pPr>
        <w:pStyle w:val="a3"/>
        <w:spacing w:before="142" w:line="362" w:lineRule="auto"/>
        <w:jc w:val="left"/>
      </w:pPr>
      <w:r>
        <w:t>Комплексы</w:t>
      </w:r>
      <w:r>
        <w:rPr>
          <w:spacing w:val="40"/>
        </w:rPr>
        <w:t xml:space="preserve"> </w:t>
      </w:r>
      <w:r>
        <w:t>подготовительных</w:t>
      </w:r>
      <w:r>
        <w:rPr>
          <w:spacing w:val="40"/>
        </w:rPr>
        <w:t xml:space="preserve"> </w:t>
      </w:r>
      <w:r>
        <w:t>и</w:t>
      </w:r>
      <w:r>
        <w:rPr>
          <w:spacing w:val="40"/>
        </w:rPr>
        <w:t xml:space="preserve"> </w:t>
      </w:r>
      <w:r>
        <w:t>специальных</w:t>
      </w:r>
      <w:r>
        <w:rPr>
          <w:spacing w:val="40"/>
        </w:rPr>
        <w:t xml:space="preserve"> </w:t>
      </w:r>
      <w:r>
        <w:t>упражнений,</w:t>
      </w:r>
      <w:r>
        <w:rPr>
          <w:spacing w:val="40"/>
        </w:rPr>
        <w:t xml:space="preserve"> </w:t>
      </w:r>
      <w:r>
        <w:t>формирующих</w:t>
      </w:r>
      <w:r>
        <w:rPr>
          <w:spacing w:val="40"/>
        </w:rPr>
        <w:t xml:space="preserve"> </w:t>
      </w:r>
      <w:r>
        <w:t>двигательные умения и навыки футболиста.</w:t>
      </w:r>
    </w:p>
    <w:p w14:paraId="75E5C77F" w14:textId="77777777" w:rsidR="00283A18" w:rsidRDefault="00E81B4D">
      <w:pPr>
        <w:pStyle w:val="a3"/>
        <w:spacing w:line="273" w:lineRule="exact"/>
        <w:ind w:left="1686" w:firstLine="0"/>
        <w:jc w:val="left"/>
      </w:pPr>
      <w:r>
        <w:t>Технические</w:t>
      </w:r>
      <w:r>
        <w:rPr>
          <w:spacing w:val="-7"/>
        </w:rPr>
        <w:t xml:space="preserve"> </w:t>
      </w:r>
      <w:r>
        <w:t>действия</w:t>
      </w:r>
      <w:r>
        <w:rPr>
          <w:spacing w:val="-6"/>
        </w:rPr>
        <w:t xml:space="preserve"> </w:t>
      </w:r>
      <w:r>
        <w:t>в</w:t>
      </w:r>
      <w:r>
        <w:rPr>
          <w:spacing w:val="-3"/>
        </w:rPr>
        <w:t xml:space="preserve"> </w:t>
      </w:r>
      <w:r>
        <w:rPr>
          <w:spacing w:val="-4"/>
        </w:rPr>
        <w:t>игре.</w:t>
      </w:r>
    </w:p>
    <w:p w14:paraId="0B234A6D" w14:textId="77777777" w:rsidR="00283A18" w:rsidRDefault="00E81B4D">
      <w:pPr>
        <w:pStyle w:val="a3"/>
        <w:spacing w:before="132"/>
        <w:ind w:left="1683" w:firstLine="0"/>
        <w:jc w:val="left"/>
      </w:pPr>
      <w:r>
        <w:t>Понятия</w:t>
      </w:r>
      <w:r>
        <w:rPr>
          <w:spacing w:val="69"/>
          <w:w w:val="150"/>
        </w:rPr>
        <w:t xml:space="preserve"> </w:t>
      </w:r>
      <w:r>
        <w:t>спортивной</w:t>
      </w:r>
      <w:r>
        <w:rPr>
          <w:spacing w:val="68"/>
          <w:w w:val="150"/>
        </w:rPr>
        <w:t xml:space="preserve"> </w:t>
      </w:r>
      <w:r>
        <w:t>техники.</w:t>
      </w:r>
      <w:r>
        <w:rPr>
          <w:spacing w:val="70"/>
          <w:w w:val="150"/>
        </w:rPr>
        <w:t xml:space="preserve"> </w:t>
      </w:r>
      <w:r>
        <w:t>Классификация</w:t>
      </w:r>
      <w:r>
        <w:rPr>
          <w:spacing w:val="69"/>
          <w:w w:val="150"/>
        </w:rPr>
        <w:t xml:space="preserve"> </w:t>
      </w:r>
      <w:r>
        <w:t>и</w:t>
      </w:r>
      <w:r>
        <w:rPr>
          <w:spacing w:val="69"/>
          <w:w w:val="150"/>
        </w:rPr>
        <w:t xml:space="preserve"> </w:t>
      </w:r>
      <w:r>
        <w:t>терминология</w:t>
      </w:r>
      <w:r>
        <w:rPr>
          <w:spacing w:val="67"/>
          <w:w w:val="150"/>
        </w:rPr>
        <w:t xml:space="preserve"> </w:t>
      </w:r>
      <w:r>
        <w:t>технических</w:t>
      </w:r>
      <w:r>
        <w:rPr>
          <w:spacing w:val="70"/>
          <w:w w:val="150"/>
        </w:rPr>
        <w:t xml:space="preserve"> </w:t>
      </w:r>
      <w:r>
        <w:rPr>
          <w:spacing w:val="-2"/>
        </w:rPr>
        <w:t>приёмов.</w:t>
      </w:r>
    </w:p>
    <w:p w14:paraId="63EAF1AA" w14:textId="77777777" w:rsidR="00283A18" w:rsidRDefault="00E81B4D">
      <w:pPr>
        <w:pStyle w:val="a3"/>
        <w:spacing w:before="139"/>
        <w:ind w:firstLine="0"/>
      </w:pPr>
      <w:r>
        <w:t>Совершенствование</w:t>
      </w:r>
      <w:r>
        <w:rPr>
          <w:spacing w:val="74"/>
        </w:rPr>
        <w:t xml:space="preserve"> </w:t>
      </w:r>
      <w:r>
        <w:t>техники</w:t>
      </w:r>
      <w:r>
        <w:rPr>
          <w:spacing w:val="65"/>
          <w:w w:val="150"/>
        </w:rPr>
        <w:t xml:space="preserve"> </w:t>
      </w:r>
      <w:r>
        <w:t>ведения,</w:t>
      </w:r>
      <w:r>
        <w:rPr>
          <w:spacing w:val="61"/>
          <w:w w:val="150"/>
        </w:rPr>
        <w:t xml:space="preserve"> </w:t>
      </w:r>
      <w:r>
        <w:t>остановки</w:t>
      </w:r>
      <w:r>
        <w:rPr>
          <w:spacing w:val="65"/>
          <w:w w:val="150"/>
        </w:rPr>
        <w:t xml:space="preserve"> </w:t>
      </w:r>
      <w:r>
        <w:t>и</w:t>
      </w:r>
      <w:r>
        <w:rPr>
          <w:spacing w:val="64"/>
          <w:w w:val="150"/>
        </w:rPr>
        <w:t xml:space="preserve"> </w:t>
      </w:r>
      <w:r>
        <w:t>отбора</w:t>
      </w:r>
      <w:r>
        <w:rPr>
          <w:spacing w:val="75"/>
        </w:rPr>
        <w:t xml:space="preserve"> </w:t>
      </w:r>
      <w:r>
        <w:t>мяча,</w:t>
      </w:r>
      <w:r>
        <w:rPr>
          <w:spacing w:val="68"/>
          <w:w w:val="150"/>
        </w:rPr>
        <w:t xml:space="preserve"> </w:t>
      </w:r>
      <w:r>
        <w:t>ударов</w:t>
      </w:r>
      <w:r>
        <w:rPr>
          <w:spacing w:val="-2"/>
        </w:rPr>
        <w:t xml:space="preserve"> </w:t>
      </w:r>
      <w:r>
        <w:t>по</w:t>
      </w:r>
      <w:r>
        <w:rPr>
          <w:spacing w:val="-1"/>
        </w:rPr>
        <w:t xml:space="preserve"> </w:t>
      </w:r>
      <w:r>
        <w:rPr>
          <w:spacing w:val="-2"/>
        </w:rPr>
        <w:t>мячу.</w:t>
      </w:r>
    </w:p>
    <w:p w14:paraId="4745FE32" w14:textId="77777777" w:rsidR="00283A18" w:rsidRDefault="00E81B4D">
      <w:pPr>
        <w:pStyle w:val="a3"/>
        <w:spacing w:before="137"/>
        <w:ind w:left="1686" w:firstLine="0"/>
      </w:pPr>
      <w:r>
        <w:t>Тактические</w:t>
      </w:r>
      <w:r>
        <w:rPr>
          <w:spacing w:val="-6"/>
        </w:rPr>
        <w:t xml:space="preserve"> </w:t>
      </w:r>
      <w:r>
        <w:t>действия</w:t>
      </w:r>
      <w:r>
        <w:rPr>
          <w:spacing w:val="-5"/>
        </w:rPr>
        <w:t xml:space="preserve"> </w:t>
      </w:r>
      <w:r>
        <w:t>в</w:t>
      </w:r>
      <w:r>
        <w:rPr>
          <w:spacing w:val="-8"/>
        </w:rPr>
        <w:t xml:space="preserve"> </w:t>
      </w:r>
      <w:r>
        <w:rPr>
          <w:spacing w:val="-4"/>
        </w:rPr>
        <w:t>игре.</w:t>
      </w:r>
    </w:p>
    <w:p w14:paraId="63358C2B" w14:textId="77777777" w:rsidR="00283A18" w:rsidRDefault="00E81B4D">
      <w:pPr>
        <w:pStyle w:val="a3"/>
        <w:spacing w:before="139" w:line="360" w:lineRule="auto"/>
        <w:ind w:right="334"/>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w:t>
      </w:r>
      <w:r>
        <w:rPr>
          <w:spacing w:val="-3"/>
        </w:rPr>
        <w:t xml:space="preserve"> </w:t>
      </w:r>
      <w:r>
        <w:t>в нападении (атакующие комбинации флангом и центром). Тактика игры в защите (зонная, персональная опека, комбинированная оборона). Дневник спортсмена.</w:t>
      </w:r>
    </w:p>
    <w:p w14:paraId="184F3CD1" w14:textId="77777777" w:rsidR="00283A18" w:rsidRDefault="00E81B4D">
      <w:pPr>
        <w:pStyle w:val="a3"/>
        <w:spacing w:before="2"/>
        <w:ind w:left="1686" w:firstLine="0"/>
      </w:pPr>
      <w:r>
        <w:t>Соревнования</w:t>
      </w:r>
      <w:r>
        <w:rPr>
          <w:spacing w:val="-9"/>
        </w:rPr>
        <w:t xml:space="preserve"> </w:t>
      </w:r>
      <w:r>
        <w:t>по</w:t>
      </w:r>
      <w:r>
        <w:rPr>
          <w:spacing w:val="1"/>
        </w:rPr>
        <w:t xml:space="preserve"> </w:t>
      </w:r>
      <w:r>
        <w:rPr>
          <w:spacing w:val="-2"/>
        </w:rPr>
        <w:t>футболу.</w:t>
      </w:r>
    </w:p>
    <w:p w14:paraId="32DCE6AF" w14:textId="77777777" w:rsidR="00283A18" w:rsidRDefault="00E81B4D" w:rsidP="00F0497F">
      <w:pPr>
        <w:pStyle w:val="a5"/>
        <w:numPr>
          <w:ilvl w:val="2"/>
          <w:numId w:val="51"/>
        </w:numPr>
        <w:tabs>
          <w:tab w:val="left" w:pos="2405"/>
        </w:tabs>
        <w:spacing w:before="139" w:line="360" w:lineRule="auto"/>
        <w:ind w:right="347" w:firstLine="710"/>
        <w:rPr>
          <w:sz w:val="24"/>
        </w:rPr>
      </w:pPr>
      <w:r>
        <w:rPr>
          <w:sz w:val="24"/>
        </w:rPr>
        <w:t>Содержание модуля «Футбол для всех» направлено на достижение обучающимися личностных, метапредметных и предметных результатов обучения.</w:t>
      </w:r>
    </w:p>
    <w:p w14:paraId="5F8A895C" w14:textId="77777777" w:rsidR="00283A18" w:rsidRDefault="00E81B4D" w:rsidP="00F0497F">
      <w:pPr>
        <w:pStyle w:val="a5"/>
        <w:numPr>
          <w:ilvl w:val="3"/>
          <w:numId w:val="51"/>
        </w:numPr>
        <w:tabs>
          <w:tab w:val="left" w:pos="2584"/>
        </w:tabs>
        <w:spacing w:before="3"/>
        <w:ind w:left="2584" w:hanging="898"/>
        <w:rPr>
          <w:sz w:val="24"/>
        </w:rPr>
      </w:pPr>
      <w:r>
        <w:rPr>
          <w:sz w:val="24"/>
        </w:rPr>
        <w:t>При</w:t>
      </w:r>
      <w:r>
        <w:rPr>
          <w:spacing w:val="-7"/>
          <w:sz w:val="24"/>
        </w:rPr>
        <w:t xml:space="preserve"> </w:t>
      </w:r>
      <w:r>
        <w:rPr>
          <w:sz w:val="24"/>
        </w:rPr>
        <w:t>изучении</w:t>
      </w:r>
      <w:r>
        <w:rPr>
          <w:spacing w:val="-1"/>
          <w:sz w:val="24"/>
        </w:rPr>
        <w:t xml:space="preserve"> </w:t>
      </w:r>
      <w:r>
        <w:rPr>
          <w:sz w:val="24"/>
        </w:rPr>
        <w:t>модуля «Футбол</w:t>
      </w:r>
      <w:r>
        <w:rPr>
          <w:spacing w:val="-5"/>
          <w:sz w:val="24"/>
        </w:rPr>
        <w:t xml:space="preserve"> </w:t>
      </w:r>
      <w:r>
        <w:rPr>
          <w:sz w:val="24"/>
        </w:rPr>
        <w:t>для</w:t>
      </w:r>
      <w:r>
        <w:rPr>
          <w:spacing w:val="-2"/>
          <w:sz w:val="24"/>
        </w:rPr>
        <w:t xml:space="preserve"> </w:t>
      </w:r>
      <w:r>
        <w:rPr>
          <w:sz w:val="24"/>
        </w:rPr>
        <w:t>всех»</w:t>
      </w:r>
      <w:r>
        <w:rPr>
          <w:spacing w:val="-15"/>
          <w:sz w:val="24"/>
        </w:rPr>
        <w:t xml:space="preserve"> </w:t>
      </w:r>
      <w:r>
        <w:rPr>
          <w:sz w:val="24"/>
        </w:rPr>
        <w:t>на</w:t>
      </w:r>
      <w:r>
        <w:rPr>
          <w:spacing w:val="3"/>
          <w:sz w:val="24"/>
        </w:rPr>
        <w:t xml:space="preserve"> </w:t>
      </w:r>
      <w:r>
        <w:rPr>
          <w:sz w:val="24"/>
        </w:rPr>
        <w:t>уровне</w:t>
      </w:r>
      <w:r>
        <w:rPr>
          <w:spacing w:val="-5"/>
          <w:sz w:val="24"/>
        </w:rPr>
        <w:t xml:space="preserve"> </w:t>
      </w:r>
      <w:r>
        <w:rPr>
          <w:sz w:val="24"/>
        </w:rPr>
        <w:t>среднего</w:t>
      </w:r>
      <w:r>
        <w:rPr>
          <w:spacing w:val="-9"/>
          <w:sz w:val="24"/>
        </w:rPr>
        <w:t xml:space="preserve"> </w:t>
      </w:r>
      <w:r>
        <w:rPr>
          <w:sz w:val="24"/>
        </w:rPr>
        <w:t>общего</w:t>
      </w:r>
      <w:r>
        <w:rPr>
          <w:spacing w:val="-6"/>
          <w:sz w:val="24"/>
        </w:rPr>
        <w:t xml:space="preserve"> </w:t>
      </w:r>
      <w:r>
        <w:rPr>
          <w:sz w:val="24"/>
        </w:rPr>
        <w:t>образования</w:t>
      </w:r>
      <w:r>
        <w:rPr>
          <w:spacing w:val="1"/>
          <w:sz w:val="24"/>
        </w:rPr>
        <w:t xml:space="preserve"> </w:t>
      </w:r>
      <w:r>
        <w:rPr>
          <w:spacing w:val="-10"/>
          <w:sz w:val="24"/>
        </w:rPr>
        <w:t>у</w:t>
      </w:r>
    </w:p>
    <w:p w14:paraId="60C47AB1" w14:textId="77777777" w:rsidR="00283A18" w:rsidRDefault="00283A18">
      <w:pPr>
        <w:jc w:val="both"/>
        <w:rPr>
          <w:sz w:val="24"/>
        </w:rPr>
        <w:sectPr w:rsidR="00283A18">
          <w:pgSz w:w="11920" w:h="16850"/>
          <w:pgMar w:top="1020" w:right="220" w:bottom="1680" w:left="160" w:header="0" w:footer="1373" w:gutter="0"/>
          <w:cols w:space="720"/>
        </w:sectPr>
      </w:pPr>
    </w:p>
    <w:p w14:paraId="6CA3C432" w14:textId="77777777" w:rsidR="00283A18" w:rsidRDefault="00E81B4D">
      <w:pPr>
        <w:pStyle w:val="a3"/>
        <w:spacing w:before="77"/>
        <w:ind w:firstLine="0"/>
      </w:pPr>
      <w:r>
        <w:lastRenderedPageBreak/>
        <w:t>обучающихся</w:t>
      </w:r>
      <w:r>
        <w:rPr>
          <w:spacing w:val="-12"/>
        </w:rPr>
        <w:t xml:space="preserve"> </w:t>
      </w:r>
      <w:r>
        <w:t>будут</w:t>
      </w:r>
      <w:r>
        <w:rPr>
          <w:spacing w:val="-7"/>
        </w:rPr>
        <w:t xml:space="preserve"> </w:t>
      </w:r>
      <w:r>
        <w:t>сформированы</w:t>
      </w:r>
      <w:r>
        <w:rPr>
          <w:spacing w:val="-6"/>
        </w:rPr>
        <w:t xml:space="preserve"> </w:t>
      </w:r>
      <w:r>
        <w:t>следующие</w:t>
      </w:r>
      <w:r>
        <w:rPr>
          <w:spacing w:val="-8"/>
        </w:rPr>
        <w:t xml:space="preserve"> </w:t>
      </w:r>
      <w:r>
        <w:t>личностные</w:t>
      </w:r>
      <w:r>
        <w:rPr>
          <w:spacing w:val="-9"/>
        </w:rPr>
        <w:t xml:space="preserve"> </w:t>
      </w:r>
      <w:r>
        <w:rPr>
          <w:spacing w:val="-2"/>
        </w:rPr>
        <w:t>результаты:</w:t>
      </w:r>
    </w:p>
    <w:p w14:paraId="61AAA195" w14:textId="77777777" w:rsidR="00283A18" w:rsidRDefault="00E81B4D">
      <w:pPr>
        <w:pStyle w:val="a3"/>
        <w:spacing w:before="139" w:line="362" w:lineRule="auto"/>
        <w:ind w:right="346"/>
      </w:pPr>
      <w:r>
        <w:t xml:space="preserve">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w:t>
      </w:r>
      <w:r>
        <w:rPr>
          <w:spacing w:val="-2"/>
        </w:rPr>
        <w:t>деятельности;</w:t>
      </w:r>
    </w:p>
    <w:p w14:paraId="6A05AEDD" w14:textId="77777777" w:rsidR="00283A18" w:rsidRDefault="00E81B4D">
      <w:pPr>
        <w:pStyle w:val="a3"/>
        <w:spacing w:line="360" w:lineRule="auto"/>
        <w:ind w:right="341"/>
      </w:pPr>
      <w:r>
        <w:t>готовность</w:t>
      </w:r>
      <w:r>
        <w:rPr>
          <w:spacing w:val="40"/>
        </w:rPr>
        <w:t xml:space="preserve"> </w:t>
      </w:r>
      <w:r>
        <w:t>и</w:t>
      </w:r>
      <w:r>
        <w:rPr>
          <w:spacing w:val="40"/>
        </w:rPr>
        <w:t xml:space="preserve"> </w:t>
      </w:r>
      <w:r>
        <w:t>способность</w:t>
      </w:r>
      <w:r>
        <w:rPr>
          <w:spacing w:val="40"/>
        </w:rPr>
        <w:t xml:space="preserve"> </w:t>
      </w:r>
      <w:r>
        <w:t>к</w:t>
      </w:r>
      <w:r>
        <w:rPr>
          <w:spacing w:val="40"/>
        </w:rPr>
        <w:t xml:space="preserve"> </w:t>
      </w:r>
      <w:r>
        <w:t>самообразованию</w:t>
      </w:r>
      <w:r>
        <w:rPr>
          <w:spacing w:val="40"/>
        </w:rPr>
        <w:t xml:space="preserve"> </w:t>
      </w:r>
      <w:r>
        <w:t>и</w:t>
      </w:r>
      <w:r>
        <w:rPr>
          <w:spacing w:val="40"/>
        </w:rPr>
        <w:t xml:space="preserve"> </w:t>
      </w:r>
      <w:r>
        <w:t>сознательное</w:t>
      </w:r>
      <w:r>
        <w:rPr>
          <w:spacing w:val="40"/>
        </w:rPr>
        <w:t xml:space="preserve"> </w:t>
      </w:r>
      <w:r>
        <w:t>отношение к</w:t>
      </w:r>
      <w:r>
        <w:rPr>
          <w:spacing w:val="40"/>
        </w:rPr>
        <w:t xml:space="preserve"> </w:t>
      </w:r>
      <w:r>
        <w:t>непрерывному физкультурному образованию как условию успешной профессиональной и общественной деятельности.</w:t>
      </w:r>
    </w:p>
    <w:p w14:paraId="7712370A" w14:textId="77777777" w:rsidR="00283A18" w:rsidRDefault="00E81B4D" w:rsidP="00F0497F">
      <w:pPr>
        <w:pStyle w:val="a5"/>
        <w:numPr>
          <w:ilvl w:val="3"/>
          <w:numId w:val="51"/>
        </w:numPr>
        <w:tabs>
          <w:tab w:val="left" w:pos="2582"/>
        </w:tabs>
        <w:spacing w:line="360" w:lineRule="auto"/>
        <w:ind w:right="334" w:firstLine="710"/>
        <w:rPr>
          <w:sz w:val="24"/>
        </w:rPr>
      </w:pPr>
      <w:r>
        <w:rPr>
          <w:sz w:val="24"/>
        </w:rPr>
        <w:t>При изучении модуля «Футбол для</w:t>
      </w:r>
      <w:r>
        <w:rPr>
          <w:spacing w:val="-1"/>
          <w:sz w:val="24"/>
        </w:rPr>
        <w:t xml:space="preserve"> </w:t>
      </w:r>
      <w:r>
        <w:rPr>
          <w:sz w:val="24"/>
        </w:rPr>
        <w:t>всех»</w:t>
      </w:r>
      <w:r>
        <w:rPr>
          <w:spacing w:val="-13"/>
          <w:sz w:val="24"/>
        </w:rPr>
        <w:t xml:space="preserve"> </w:t>
      </w:r>
      <w:r>
        <w:rPr>
          <w:sz w:val="24"/>
        </w:rPr>
        <w:t>на уровне</w:t>
      </w:r>
      <w:r>
        <w:rPr>
          <w:spacing w:val="-3"/>
          <w:sz w:val="24"/>
        </w:rPr>
        <w:t xml:space="preserve"> </w:t>
      </w:r>
      <w:r>
        <w:rPr>
          <w:sz w:val="24"/>
        </w:rPr>
        <w:t>среднего</w:t>
      </w:r>
      <w:r>
        <w:rPr>
          <w:spacing w:val="-5"/>
          <w:sz w:val="24"/>
        </w:rPr>
        <w:t xml:space="preserve"> </w:t>
      </w:r>
      <w:r>
        <w:rPr>
          <w:sz w:val="24"/>
        </w:rPr>
        <w:t>общего</w:t>
      </w:r>
      <w:r>
        <w:rPr>
          <w:spacing w:val="-1"/>
          <w:sz w:val="24"/>
        </w:rPr>
        <w:t xml:space="preserve"> </w:t>
      </w:r>
      <w:r>
        <w:rPr>
          <w:sz w:val="24"/>
        </w:rPr>
        <w:t>образования у обучающихся будут сформированы следующие метапредметные результаты:</w:t>
      </w:r>
    </w:p>
    <w:p w14:paraId="10D663E9" w14:textId="77777777" w:rsidR="00283A18" w:rsidRDefault="00E81B4D">
      <w:pPr>
        <w:pStyle w:val="a3"/>
        <w:spacing w:before="2"/>
        <w:ind w:left="1686" w:firstLine="0"/>
      </w:pPr>
      <w:r>
        <w:t>умение</w:t>
      </w:r>
      <w:r>
        <w:rPr>
          <w:spacing w:val="22"/>
        </w:rPr>
        <w:t xml:space="preserve"> </w:t>
      </w:r>
      <w:r>
        <w:t>использовать</w:t>
      </w:r>
      <w:r>
        <w:rPr>
          <w:spacing w:val="28"/>
        </w:rPr>
        <w:t xml:space="preserve"> </w:t>
      </w:r>
      <w:r>
        <w:t>средства</w:t>
      </w:r>
      <w:r>
        <w:rPr>
          <w:spacing w:val="27"/>
        </w:rPr>
        <w:t xml:space="preserve"> </w:t>
      </w:r>
      <w:r>
        <w:t>информационных</w:t>
      </w:r>
      <w:r>
        <w:rPr>
          <w:spacing w:val="26"/>
        </w:rPr>
        <w:t xml:space="preserve"> </w:t>
      </w:r>
      <w:r>
        <w:t>и</w:t>
      </w:r>
      <w:r>
        <w:rPr>
          <w:spacing w:val="29"/>
        </w:rPr>
        <w:t xml:space="preserve"> </w:t>
      </w:r>
      <w:r>
        <w:t>коммуникационных</w:t>
      </w:r>
      <w:r>
        <w:rPr>
          <w:spacing w:val="27"/>
        </w:rPr>
        <w:t xml:space="preserve"> </w:t>
      </w:r>
      <w:r>
        <w:t>технологий</w:t>
      </w:r>
      <w:r>
        <w:rPr>
          <w:spacing w:val="28"/>
        </w:rPr>
        <w:t xml:space="preserve"> </w:t>
      </w:r>
      <w:r>
        <w:rPr>
          <w:spacing w:val="-2"/>
        </w:rPr>
        <w:t>(далее</w:t>
      </w:r>
    </w:p>
    <w:p w14:paraId="0BC39D11" w14:textId="77777777" w:rsidR="00283A18" w:rsidRDefault="00E81B4D">
      <w:pPr>
        <w:pStyle w:val="a3"/>
        <w:spacing w:before="133" w:line="360" w:lineRule="auto"/>
        <w:ind w:right="345" w:firstLine="0"/>
      </w:pPr>
      <w:r>
        <w:t>— ИКТ) в решении когнитивных, коммуникативных и организационных задач игровой и соревновательной деятельности;</w:t>
      </w:r>
    </w:p>
    <w:p w14:paraId="6A6D4A39" w14:textId="77777777" w:rsidR="00283A18" w:rsidRDefault="00E81B4D">
      <w:pPr>
        <w:pStyle w:val="a3"/>
        <w:spacing w:line="360" w:lineRule="auto"/>
        <w:ind w:right="334"/>
      </w:pPr>
      <w:r>
        <w:t>формирование готовности и способности к самостоятельной информационно- 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14:paraId="7DC55D9F" w14:textId="77777777" w:rsidR="00283A18" w:rsidRDefault="00E81B4D">
      <w:pPr>
        <w:pStyle w:val="a3"/>
        <w:spacing w:line="360" w:lineRule="auto"/>
        <w:ind w:right="34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w:t>
      </w:r>
      <w:r>
        <w:rPr>
          <w:spacing w:val="80"/>
        </w:rPr>
        <w:t xml:space="preserve"> </w:t>
      </w:r>
      <w:r>
        <w:t>способы достижения игрового результата;</w:t>
      </w:r>
    </w:p>
    <w:p w14:paraId="17A592B4" w14:textId="77777777" w:rsidR="00283A18" w:rsidRDefault="00E81B4D">
      <w:pPr>
        <w:pStyle w:val="a3"/>
        <w:spacing w:line="360" w:lineRule="auto"/>
        <w:ind w:right="347"/>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14:paraId="45F9B345" w14:textId="77777777" w:rsidR="00283A18" w:rsidRDefault="00E81B4D" w:rsidP="00F0497F">
      <w:pPr>
        <w:pStyle w:val="a5"/>
        <w:numPr>
          <w:ilvl w:val="3"/>
          <w:numId w:val="51"/>
        </w:numPr>
        <w:tabs>
          <w:tab w:val="left" w:pos="2582"/>
        </w:tabs>
        <w:spacing w:before="2" w:line="360" w:lineRule="auto"/>
        <w:ind w:right="331" w:firstLine="710"/>
        <w:rPr>
          <w:sz w:val="24"/>
        </w:rPr>
      </w:pPr>
      <w:r>
        <w:rPr>
          <w:sz w:val="24"/>
        </w:rPr>
        <w:t>При изучении модуля «Футбол для</w:t>
      </w:r>
      <w:r>
        <w:rPr>
          <w:spacing w:val="-1"/>
          <w:sz w:val="24"/>
        </w:rPr>
        <w:t xml:space="preserve"> </w:t>
      </w:r>
      <w:r>
        <w:rPr>
          <w:sz w:val="24"/>
        </w:rPr>
        <w:t>всех»</w:t>
      </w:r>
      <w:r>
        <w:rPr>
          <w:spacing w:val="-13"/>
          <w:sz w:val="24"/>
        </w:rPr>
        <w:t xml:space="preserve"> </w:t>
      </w:r>
      <w:r>
        <w:rPr>
          <w:sz w:val="24"/>
        </w:rPr>
        <w:t>на уровне</w:t>
      </w:r>
      <w:r>
        <w:rPr>
          <w:spacing w:val="-1"/>
          <w:sz w:val="24"/>
        </w:rPr>
        <w:t xml:space="preserve"> </w:t>
      </w:r>
      <w:r>
        <w:rPr>
          <w:sz w:val="24"/>
        </w:rPr>
        <w:t>среднего</w:t>
      </w:r>
      <w:r>
        <w:rPr>
          <w:spacing w:val="-5"/>
          <w:sz w:val="24"/>
        </w:rPr>
        <w:t xml:space="preserve"> </w:t>
      </w:r>
      <w:r>
        <w:rPr>
          <w:sz w:val="24"/>
        </w:rPr>
        <w:t>общего</w:t>
      </w:r>
      <w:r>
        <w:rPr>
          <w:spacing w:val="-1"/>
          <w:sz w:val="24"/>
        </w:rPr>
        <w:t xml:space="preserve"> </w:t>
      </w:r>
      <w:r>
        <w:rPr>
          <w:sz w:val="24"/>
        </w:rPr>
        <w:t>образования у обучающихся будут сформированы следующие предметные результаты:</w:t>
      </w:r>
    </w:p>
    <w:p w14:paraId="175F3A88" w14:textId="77777777" w:rsidR="00283A18" w:rsidRDefault="00E81B4D">
      <w:pPr>
        <w:pStyle w:val="a3"/>
        <w:spacing w:line="360" w:lineRule="auto"/>
        <w:ind w:right="340"/>
      </w:pPr>
      <w:r>
        <w:t xml:space="preserve">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w:t>
      </w:r>
      <w:r>
        <w:rPr>
          <w:spacing w:val="-2"/>
        </w:rPr>
        <w:t>футболу;</w:t>
      </w:r>
    </w:p>
    <w:p w14:paraId="3B552C6D" w14:textId="77777777" w:rsidR="00283A18" w:rsidRDefault="00E81B4D">
      <w:pPr>
        <w:pStyle w:val="a3"/>
        <w:spacing w:line="360" w:lineRule="auto"/>
        <w:ind w:right="351"/>
      </w:pPr>
      <w:r>
        <w:t xml:space="preserve">продолжение совершенствования важных двигательных навыков, необходимых для игры в </w:t>
      </w:r>
      <w:r>
        <w:rPr>
          <w:spacing w:val="-2"/>
        </w:rPr>
        <w:t>футбол;</w:t>
      </w:r>
    </w:p>
    <w:p w14:paraId="4D963434" w14:textId="77777777" w:rsidR="00283A18" w:rsidRDefault="00E81B4D">
      <w:pPr>
        <w:pStyle w:val="a3"/>
        <w:spacing w:before="2" w:line="360" w:lineRule="auto"/>
        <w:ind w:right="336"/>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14:paraId="165D8A3B" w14:textId="77777777" w:rsidR="00283A18" w:rsidRDefault="00E81B4D">
      <w:pPr>
        <w:pStyle w:val="a3"/>
        <w:spacing w:line="275" w:lineRule="exact"/>
        <w:ind w:left="1686" w:firstLine="0"/>
      </w:pPr>
      <w:r>
        <w:t>формирование</w:t>
      </w:r>
      <w:r>
        <w:rPr>
          <w:spacing w:val="54"/>
          <w:w w:val="150"/>
        </w:rPr>
        <w:t xml:space="preserve"> </w:t>
      </w:r>
      <w:r>
        <w:t>практических</w:t>
      </w:r>
      <w:r>
        <w:rPr>
          <w:spacing w:val="62"/>
          <w:w w:val="150"/>
        </w:rPr>
        <w:t xml:space="preserve"> </w:t>
      </w:r>
      <w:r>
        <w:t>навыков</w:t>
      </w:r>
      <w:r>
        <w:rPr>
          <w:spacing w:val="62"/>
          <w:w w:val="150"/>
        </w:rPr>
        <w:t xml:space="preserve"> </w:t>
      </w:r>
      <w:r>
        <w:t>по</w:t>
      </w:r>
      <w:r>
        <w:rPr>
          <w:spacing w:val="59"/>
          <w:w w:val="150"/>
        </w:rPr>
        <w:t xml:space="preserve"> </w:t>
      </w:r>
      <w:r>
        <w:t>освоению</w:t>
      </w:r>
      <w:r>
        <w:rPr>
          <w:spacing w:val="63"/>
          <w:w w:val="150"/>
        </w:rPr>
        <w:t xml:space="preserve"> </w:t>
      </w:r>
      <w:r>
        <w:t>достаточно</w:t>
      </w:r>
      <w:r>
        <w:rPr>
          <w:spacing w:val="70"/>
          <w:w w:val="150"/>
        </w:rPr>
        <w:t xml:space="preserve"> </w:t>
      </w:r>
      <w:r>
        <w:t>сложных</w:t>
      </w:r>
      <w:r>
        <w:rPr>
          <w:spacing w:val="61"/>
          <w:w w:val="150"/>
        </w:rPr>
        <w:t xml:space="preserve"> </w:t>
      </w:r>
      <w:r>
        <w:rPr>
          <w:spacing w:val="-2"/>
        </w:rPr>
        <w:t>технических</w:t>
      </w:r>
    </w:p>
    <w:p w14:paraId="1D8CBD05" w14:textId="77777777" w:rsidR="00283A18" w:rsidRDefault="00283A18">
      <w:pPr>
        <w:spacing w:line="275" w:lineRule="exact"/>
        <w:sectPr w:rsidR="00283A18">
          <w:pgSz w:w="11920" w:h="16850"/>
          <w:pgMar w:top="1020" w:right="220" w:bottom="1680" w:left="160" w:header="0" w:footer="1373" w:gutter="0"/>
          <w:cols w:space="720"/>
        </w:sectPr>
      </w:pPr>
    </w:p>
    <w:p w14:paraId="3B3C3C83" w14:textId="77777777" w:rsidR="00283A18" w:rsidRDefault="00E81B4D">
      <w:pPr>
        <w:pStyle w:val="a3"/>
        <w:spacing w:before="77" w:line="360" w:lineRule="auto"/>
        <w:ind w:right="349" w:firstLine="0"/>
      </w:pPr>
      <w:r>
        <w:lastRenderedPageBreak/>
        <w:t>приемов в игре без мяча (передвижение, остановки, повороты, прыжки) и при владении мячом (удары по мячу</w:t>
      </w:r>
      <w:r>
        <w:rPr>
          <w:spacing w:val="-8"/>
        </w:rPr>
        <w:t xml:space="preserve"> </w:t>
      </w:r>
      <w:r>
        <w:t>ногами и головой,</w:t>
      </w:r>
      <w:r>
        <w:rPr>
          <w:spacing w:val="-2"/>
        </w:rPr>
        <w:t xml:space="preserve"> </w:t>
      </w:r>
      <w:r>
        <w:t>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14:paraId="10EA4350" w14:textId="77777777" w:rsidR="00283A18" w:rsidRDefault="00E81B4D">
      <w:pPr>
        <w:pStyle w:val="a3"/>
        <w:spacing w:before="3" w:line="360" w:lineRule="auto"/>
        <w:ind w:right="331"/>
      </w:pPr>
      <w:r>
        <w:t xml:space="preserve">расширение представлений о специализированной технической и тактической подготовке </w:t>
      </w:r>
      <w:r>
        <w:rPr>
          <w:spacing w:val="-2"/>
        </w:rPr>
        <w:t>вратарей;</w:t>
      </w:r>
    </w:p>
    <w:p w14:paraId="0624FFC0" w14:textId="77777777" w:rsidR="00283A18" w:rsidRDefault="00E81B4D">
      <w:pPr>
        <w:pStyle w:val="a3"/>
        <w:spacing w:before="3" w:line="360" w:lineRule="auto"/>
        <w:ind w:right="360"/>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14:paraId="54741841" w14:textId="77777777" w:rsidR="00283A18" w:rsidRDefault="00E81B4D">
      <w:pPr>
        <w:pStyle w:val="a3"/>
        <w:spacing w:line="360" w:lineRule="auto"/>
        <w:ind w:left="1686" w:right="345" w:firstLine="0"/>
      </w:pPr>
      <w:r>
        <w:t>расширение словарного запаса основных терминологических понятий спортивной игры; совершенствование</w:t>
      </w:r>
      <w:r>
        <w:rPr>
          <w:spacing w:val="80"/>
        </w:rPr>
        <w:t xml:space="preserve"> </w:t>
      </w:r>
      <w:r>
        <w:t>индивидуальных</w:t>
      </w:r>
      <w:r>
        <w:rPr>
          <w:spacing w:val="80"/>
        </w:rPr>
        <w:t xml:space="preserve"> </w:t>
      </w:r>
      <w:r>
        <w:t>и</w:t>
      </w:r>
      <w:r>
        <w:rPr>
          <w:spacing w:val="80"/>
        </w:rPr>
        <w:t xml:space="preserve"> </w:t>
      </w:r>
      <w:r>
        <w:t>групповых</w:t>
      </w:r>
      <w:r>
        <w:rPr>
          <w:spacing w:val="80"/>
        </w:rPr>
        <w:t xml:space="preserve"> </w:t>
      </w:r>
      <w:r>
        <w:t>тактических</w:t>
      </w:r>
      <w:r>
        <w:rPr>
          <w:spacing w:val="80"/>
        </w:rPr>
        <w:t xml:space="preserve"> </w:t>
      </w:r>
      <w:r>
        <w:t>действий</w:t>
      </w:r>
    </w:p>
    <w:p w14:paraId="04D3559A" w14:textId="77777777" w:rsidR="00283A18" w:rsidRDefault="00E81B4D">
      <w:pPr>
        <w:pStyle w:val="a3"/>
        <w:spacing w:line="274" w:lineRule="exact"/>
        <w:ind w:firstLine="0"/>
      </w:pPr>
      <w:r>
        <w:t>в</w:t>
      </w:r>
      <w:r>
        <w:rPr>
          <w:spacing w:val="1"/>
        </w:rPr>
        <w:t xml:space="preserve"> </w:t>
      </w:r>
      <w:r>
        <w:t>атаке и</w:t>
      </w:r>
      <w:r>
        <w:rPr>
          <w:spacing w:val="-2"/>
        </w:rPr>
        <w:t xml:space="preserve"> </w:t>
      </w:r>
      <w:r>
        <w:t>в</w:t>
      </w:r>
      <w:r>
        <w:rPr>
          <w:spacing w:val="-1"/>
        </w:rPr>
        <w:t xml:space="preserve"> </w:t>
      </w:r>
      <w:r>
        <w:rPr>
          <w:spacing w:val="-2"/>
        </w:rPr>
        <w:t>обороне;</w:t>
      </w:r>
    </w:p>
    <w:p w14:paraId="3A879C35" w14:textId="77777777" w:rsidR="00283A18" w:rsidRDefault="00E81B4D">
      <w:pPr>
        <w:pStyle w:val="a3"/>
        <w:spacing w:before="139" w:line="360" w:lineRule="auto"/>
        <w:ind w:right="351"/>
      </w:pPr>
      <w:r>
        <w:t>овладение основами знаний о возрастных особенностях физического развития и</w:t>
      </w:r>
      <w:r>
        <w:rPr>
          <w:spacing w:val="80"/>
        </w:rPr>
        <w:t xml:space="preserve"> </w:t>
      </w:r>
      <w:r>
        <w:t>психологии школьников старших классов;</w:t>
      </w:r>
    </w:p>
    <w:p w14:paraId="7F807DFC" w14:textId="77777777" w:rsidR="00283A18" w:rsidRDefault="00E81B4D">
      <w:pPr>
        <w:pStyle w:val="a3"/>
        <w:spacing w:before="5"/>
        <w:ind w:left="1686" w:firstLine="0"/>
      </w:pPr>
      <w:r>
        <w:t>овладение</w:t>
      </w:r>
      <w:r>
        <w:rPr>
          <w:spacing w:val="-17"/>
        </w:rPr>
        <w:t xml:space="preserve"> </w:t>
      </w:r>
      <w:r>
        <w:t>практическим</w:t>
      </w:r>
      <w:r>
        <w:rPr>
          <w:spacing w:val="-6"/>
        </w:rPr>
        <w:t xml:space="preserve"> </w:t>
      </w:r>
      <w:r>
        <w:t>навыками</w:t>
      </w:r>
      <w:r>
        <w:rPr>
          <w:spacing w:val="-1"/>
        </w:rPr>
        <w:t xml:space="preserve"> </w:t>
      </w:r>
      <w:r>
        <w:t>участия</w:t>
      </w:r>
      <w:r>
        <w:rPr>
          <w:spacing w:val="-5"/>
        </w:rPr>
        <w:t xml:space="preserve"> </w:t>
      </w:r>
      <w:r>
        <w:t>в</w:t>
      </w:r>
      <w:r>
        <w:rPr>
          <w:spacing w:val="-6"/>
        </w:rPr>
        <w:t xml:space="preserve"> </w:t>
      </w:r>
      <w:r>
        <w:t>соревнованиях</w:t>
      </w:r>
      <w:r>
        <w:rPr>
          <w:spacing w:val="-10"/>
        </w:rPr>
        <w:t xml:space="preserve"> </w:t>
      </w:r>
      <w:r>
        <w:t>по</w:t>
      </w:r>
      <w:r>
        <w:rPr>
          <w:spacing w:val="-2"/>
        </w:rPr>
        <w:t xml:space="preserve"> футболу;</w:t>
      </w:r>
    </w:p>
    <w:p w14:paraId="7F6E197D" w14:textId="77777777" w:rsidR="00283A18" w:rsidRDefault="00E81B4D">
      <w:pPr>
        <w:pStyle w:val="a3"/>
        <w:spacing w:before="137" w:line="360" w:lineRule="auto"/>
        <w:ind w:right="350"/>
      </w:pPr>
      <w:r>
        <w:t>применение</w:t>
      </w:r>
      <w:r>
        <w:rPr>
          <w:spacing w:val="80"/>
        </w:rPr>
        <w:t xml:space="preserve"> </w:t>
      </w:r>
      <w:r>
        <w:t>тактических</w:t>
      </w:r>
      <w:r>
        <w:rPr>
          <w:spacing w:val="80"/>
        </w:rPr>
        <w:t xml:space="preserve"> </w:t>
      </w:r>
      <w:r>
        <w:t>и</w:t>
      </w:r>
      <w:r>
        <w:rPr>
          <w:spacing w:val="80"/>
        </w:rPr>
        <w:t xml:space="preserve"> </w:t>
      </w:r>
      <w:r>
        <w:t>стратегических</w:t>
      </w:r>
      <w:r>
        <w:rPr>
          <w:spacing w:val="80"/>
        </w:rPr>
        <w:t xml:space="preserve"> </w:t>
      </w:r>
      <w:r>
        <w:t>приемов</w:t>
      </w:r>
      <w:r>
        <w:rPr>
          <w:spacing w:val="80"/>
        </w:rPr>
        <w:t xml:space="preserve"> </w:t>
      </w:r>
      <w:r>
        <w:t>организации</w:t>
      </w:r>
      <w:r>
        <w:rPr>
          <w:spacing w:val="80"/>
        </w:rPr>
        <w:t xml:space="preserve"> </w:t>
      </w:r>
      <w:r>
        <w:t>игры</w:t>
      </w:r>
      <w:r>
        <w:rPr>
          <w:spacing w:val="40"/>
        </w:rPr>
        <w:t xml:space="preserve"> </w:t>
      </w:r>
      <w:r>
        <w:t>в</w:t>
      </w:r>
      <w:r>
        <w:rPr>
          <w:spacing w:val="40"/>
        </w:rPr>
        <w:t xml:space="preserve"> </w:t>
      </w:r>
      <w:r>
        <w:t>футбол</w:t>
      </w:r>
      <w:r>
        <w:rPr>
          <w:spacing w:val="40"/>
        </w:rPr>
        <w:t xml:space="preserve"> </w:t>
      </w:r>
      <w:r>
        <w:t>в быстро меняющейся игровой обстановке;</w:t>
      </w:r>
    </w:p>
    <w:p w14:paraId="3DD4D4CF" w14:textId="77777777" w:rsidR="00283A18" w:rsidRDefault="00E81B4D">
      <w:pPr>
        <w:pStyle w:val="a3"/>
        <w:spacing w:before="2"/>
        <w:ind w:left="1686" w:firstLine="0"/>
      </w:pPr>
      <w:r>
        <w:t>организация</w:t>
      </w:r>
      <w:r>
        <w:rPr>
          <w:spacing w:val="-10"/>
        </w:rPr>
        <w:t xml:space="preserve"> </w:t>
      </w:r>
      <w:r>
        <w:t>и</w:t>
      </w:r>
      <w:r>
        <w:rPr>
          <w:spacing w:val="-9"/>
        </w:rPr>
        <w:t xml:space="preserve"> </w:t>
      </w:r>
      <w:r>
        <w:t>судейство</w:t>
      </w:r>
      <w:r>
        <w:rPr>
          <w:spacing w:val="-2"/>
        </w:rPr>
        <w:t xml:space="preserve"> </w:t>
      </w:r>
      <w:r>
        <w:t>соревнований</w:t>
      </w:r>
      <w:r>
        <w:rPr>
          <w:spacing w:val="-8"/>
        </w:rPr>
        <w:t xml:space="preserve"> </w:t>
      </w:r>
      <w:r>
        <w:t xml:space="preserve">по </w:t>
      </w:r>
      <w:r>
        <w:rPr>
          <w:spacing w:val="-2"/>
        </w:rPr>
        <w:t>футболу;</w:t>
      </w:r>
    </w:p>
    <w:p w14:paraId="28F4E18B" w14:textId="77777777" w:rsidR="00283A18" w:rsidRDefault="00E81B4D">
      <w:pPr>
        <w:pStyle w:val="a3"/>
        <w:spacing w:before="132" w:line="362" w:lineRule="auto"/>
        <w:ind w:right="346"/>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w:t>
      </w:r>
      <w:r>
        <w:rPr>
          <w:spacing w:val="40"/>
        </w:rPr>
        <w:t xml:space="preserve"> </w:t>
      </w:r>
      <w:r>
        <w:t>игры на основе игры в футбол и так далее);</w:t>
      </w:r>
    </w:p>
    <w:p w14:paraId="557D4AE4" w14:textId="77777777" w:rsidR="00283A18" w:rsidRDefault="00E81B4D">
      <w:pPr>
        <w:pStyle w:val="a3"/>
        <w:spacing w:line="360" w:lineRule="auto"/>
        <w:ind w:right="339"/>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14:paraId="42AEEBEA" w14:textId="77777777" w:rsidR="00283A18" w:rsidRDefault="00E81B4D">
      <w:pPr>
        <w:pStyle w:val="a3"/>
        <w:spacing w:line="274" w:lineRule="exact"/>
        <w:ind w:left="1969" w:firstLine="0"/>
      </w:pPr>
      <w:r>
        <w:t>Пояснительная</w:t>
      </w:r>
      <w:r>
        <w:rPr>
          <w:spacing w:val="-8"/>
        </w:rPr>
        <w:t xml:space="preserve"> </w:t>
      </w:r>
      <w:r>
        <w:t>записка</w:t>
      </w:r>
      <w:r>
        <w:rPr>
          <w:spacing w:val="-10"/>
        </w:rPr>
        <w:t xml:space="preserve"> </w:t>
      </w:r>
      <w:r>
        <w:t>модуля</w:t>
      </w:r>
      <w:r>
        <w:rPr>
          <w:spacing w:val="-4"/>
        </w:rPr>
        <w:t xml:space="preserve"> </w:t>
      </w:r>
      <w:r>
        <w:t>"Городошный</w:t>
      </w:r>
      <w:r>
        <w:rPr>
          <w:spacing w:val="-5"/>
        </w:rPr>
        <w:t xml:space="preserve"> </w:t>
      </w:r>
      <w:r>
        <w:rPr>
          <w:spacing w:val="-2"/>
        </w:rPr>
        <w:t>спорт".</w:t>
      </w:r>
    </w:p>
    <w:p w14:paraId="4B9D36BD" w14:textId="77777777" w:rsidR="00283A18" w:rsidRDefault="00E81B4D">
      <w:pPr>
        <w:pStyle w:val="a3"/>
        <w:spacing w:before="126" w:line="350" w:lineRule="auto"/>
        <w:ind w:left="1249" w:right="117" w:firstLine="719"/>
      </w:pPr>
      <w:r>
        <w:t>Модуль "Городошный спорт" (далее - модуль "Городошный спорт", модуль по городошному спорту, городошный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949DC7B" w14:textId="77777777" w:rsidR="00283A18" w:rsidRDefault="00E81B4D">
      <w:pPr>
        <w:pStyle w:val="a3"/>
        <w:spacing w:line="350" w:lineRule="auto"/>
        <w:ind w:left="1249" w:right="116" w:firstLine="719"/>
      </w:pPr>
      <w: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w:t>
      </w:r>
      <w:r>
        <w:rPr>
          <w:spacing w:val="80"/>
          <w:w w:val="150"/>
        </w:rPr>
        <w:t xml:space="preserve"> </w:t>
      </w:r>
      <w:r>
        <w:t>здоровья,</w:t>
      </w:r>
      <w:r>
        <w:rPr>
          <w:spacing w:val="80"/>
          <w:w w:val="150"/>
        </w:rPr>
        <w:t xml:space="preserve"> </w:t>
      </w:r>
      <w:r>
        <w:t>привлечению</w:t>
      </w:r>
      <w:r>
        <w:rPr>
          <w:spacing w:val="80"/>
          <w:w w:val="150"/>
        </w:rPr>
        <w:t xml:space="preserve"> </w:t>
      </w:r>
      <w:r>
        <w:t>школьников</w:t>
      </w:r>
      <w:r>
        <w:rPr>
          <w:spacing w:val="80"/>
          <w:w w:val="150"/>
        </w:rPr>
        <w:t xml:space="preserve"> </w:t>
      </w:r>
      <w:r>
        <w:t>к</w:t>
      </w:r>
      <w:r>
        <w:rPr>
          <w:spacing w:val="80"/>
          <w:w w:val="150"/>
        </w:rPr>
        <w:t xml:space="preserve"> </w:t>
      </w:r>
      <w:r>
        <w:t>систематическим</w:t>
      </w:r>
      <w:r>
        <w:rPr>
          <w:spacing w:val="80"/>
          <w:w w:val="150"/>
        </w:rPr>
        <w:t xml:space="preserve"> </w:t>
      </w:r>
      <w:r>
        <w:t>занятиям</w:t>
      </w:r>
      <w:r>
        <w:rPr>
          <w:spacing w:val="80"/>
          <w:w w:val="150"/>
        </w:rPr>
        <w:t xml:space="preserve"> </w:t>
      </w:r>
      <w:r>
        <w:t>физической</w:t>
      </w:r>
    </w:p>
    <w:p w14:paraId="519C4322" w14:textId="77777777" w:rsidR="00283A18" w:rsidRDefault="00283A18">
      <w:pPr>
        <w:spacing w:line="350" w:lineRule="auto"/>
        <w:sectPr w:rsidR="00283A18">
          <w:pgSz w:w="11920" w:h="16850"/>
          <w:pgMar w:top="1020" w:right="220" w:bottom="1680" w:left="160" w:header="0" w:footer="1373" w:gutter="0"/>
          <w:cols w:space="720"/>
        </w:sectPr>
      </w:pPr>
    </w:p>
    <w:p w14:paraId="72C85121" w14:textId="77777777" w:rsidR="00283A18" w:rsidRDefault="00E81B4D">
      <w:pPr>
        <w:pStyle w:val="a3"/>
        <w:spacing w:before="70" w:line="350" w:lineRule="auto"/>
        <w:ind w:left="1249" w:right="114" w:firstLine="0"/>
      </w:pPr>
      <w:r>
        <w:lastRenderedPageBreak/>
        <w:t>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w:t>
      </w:r>
      <w:r>
        <w:rPr>
          <w:spacing w:val="40"/>
        </w:rPr>
        <w:t xml:space="preserve"> </w:t>
      </w:r>
      <w:r>
        <w:t>эластичным опорно-двигательным аппаратом, быть координированным и ловким.</w:t>
      </w:r>
    </w:p>
    <w:p w14:paraId="09DD60C5" w14:textId="77777777" w:rsidR="00283A18" w:rsidRDefault="00E81B4D">
      <w:pPr>
        <w:pStyle w:val="a3"/>
        <w:spacing w:line="350" w:lineRule="auto"/>
        <w:ind w:left="1249" w:right="118" w:firstLine="719"/>
      </w:pPr>
      <w:r>
        <w:t>Занятие городошным спортом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 определенный образ мышления, умение быстро и, главное, рационально реагировать на изменение игровой ситуации.</w:t>
      </w:r>
    </w:p>
    <w:p w14:paraId="0CD609C3" w14:textId="77777777" w:rsidR="00283A18" w:rsidRDefault="00E81B4D" w:rsidP="00F0497F">
      <w:pPr>
        <w:pStyle w:val="a5"/>
        <w:numPr>
          <w:ilvl w:val="2"/>
          <w:numId w:val="36"/>
        </w:numPr>
        <w:tabs>
          <w:tab w:val="left" w:pos="2850"/>
        </w:tabs>
        <w:spacing w:line="350" w:lineRule="auto"/>
        <w:ind w:right="112" w:firstLine="719"/>
        <w:rPr>
          <w:sz w:val="24"/>
        </w:rPr>
      </w:pPr>
      <w:r>
        <w:rPr>
          <w:sz w:val="24"/>
        </w:rPr>
        <w:t>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14:paraId="0A41270E" w14:textId="77777777" w:rsidR="00283A18" w:rsidRDefault="00E81B4D" w:rsidP="00F0497F">
      <w:pPr>
        <w:pStyle w:val="a5"/>
        <w:numPr>
          <w:ilvl w:val="2"/>
          <w:numId w:val="36"/>
        </w:numPr>
        <w:tabs>
          <w:tab w:val="left" w:pos="2689"/>
        </w:tabs>
        <w:spacing w:line="275" w:lineRule="exact"/>
        <w:ind w:left="2689" w:hanging="720"/>
        <w:rPr>
          <w:sz w:val="24"/>
        </w:rPr>
      </w:pPr>
      <w:r>
        <w:rPr>
          <w:sz w:val="24"/>
        </w:rPr>
        <w:t>Задачами</w:t>
      </w:r>
      <w:r>
        <w:rPr>
          <w:spacing w:val="-5"/>
          <w:sz w:val="24"/>
        </w:rPr>
        <w:t xml:space="preserve"> </w:t>
      </w:r>
      <w:r>
        <w:rPr>
          <w:sz w:val="24"/>
        </w:rPr>
        <w:t>изучения</w:t>
      </w:r>
      <w:r>
        <w:rPr>
          <w:spacing w:val="-4"/>
          <w:sz w:val="24"/>
        </w:rPr>
        <w:t xml:space="preserve"> </w:t>
      </w:r>
      <w:r>
        <w:rPr>
          <w:sz w:val="24"/>
        </w:rPr>
        <w:t>модуля</w:t>
      </w:r>
      <w:r>
        <w:rPr>
          <w:spacing w:val="-4"/>
          <w:sz w:val="24"/>
        </w:rPr>
        <w:t xml:space="preserve"> </w:t>
      </w:r>
      <w:r>
        <w:rPr>
          <w:sz w:val="24"/>
        </w:rPr>
        <w:t>"Городошный</w:t>
      </w:r>
      <w:r>
        <w:rPr>
          <w:spacing w:val="-4"/>
          <w:sz w:val="24"/>
        </w:rPr>
        <w:t xml:space="preserve"> </w:t>
      </w:r>
      <w:r>
        <w:rPr>
          <w:sz w:val="24"/>
        </w:rPr>
        <w:t>спорт"</w:t>
      </w:r>
      <w:r>
        <w:rPr>
          <w:spacing w:val="-5"/>
          <w:sz w:val="24"/>
        </w:rPr>
        <w:t xml:space="preserve"> </w:t>
      </w:r>
      <w:r>
        <w:rPr>
          <w:spacing w:val="-2"/>
          <w:sz w:val="24"/>
        </w:rPr>
        <w:t>являются:</w:t>
      </w:r>
    </w:p>
    <w:p w14:paraId="0083F3D2" w14:textId="77777777" w:rsidR="00283A18" w:rsidRDefault="00E81B4D">
      <w:pPr>
        <w:pStyle w:val="a3"/>
        <w:spacing w:before="123" w:line="348" w:lineRule="auto"/>
        <w:ind w:left="1249" w:right="123" w:firstLine="719"/>
      </w:pPr>
      <w:r>
        <w:t xml:space="preserve">всестороннее гармоничное развитие обучающихся, увеличение объема их двигательной </w:t>
      </w:r>
      <w:r>
        <w:rPr>
          <w:spacing w:val="-2"/>
        </w:rPr>
        <w:t>активности;</w:t>
      </w:r>
    </w:p>
    <w:p w14:paraId="612D6773" w14:textId="77777777" w:rsidR="00283A18" w:rsidRDefault="00E81B4D">
      <w:pPr>
        <w:pStyle w:val="a3"/>
        <w:spacing w:before="4" w:line="350" w:lineRule="auto"/>
        <w:ind w:left="1249" w:right="123" w:firstLine="719"/>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14:paraId="25E68E68" w14:textId="77777777" w:rsidR="00283A18" w:rsidRDefault="00E81B4D">
      <w:pPr>
        <w:pStyle w:val="a3"/>
        <w:spacing w:line="350" w:lineRule="auto"/>
        <w:ind w:left="1249" w:right="123" w:firstLine="719"/>
      </w:pPr>
      <w:r>
        <w:t>освоение знаний о физической культуре и спорте в целом, истории развития игры в</w:t>
      </w:r>
      <w:r>
        <w:rPr>
          <w:spacing w:val="40"/>
        </w:rPr>
        <w:t xml:space="preserve"> </w:t>
      </w:r>
      <w:r>
        <w:t>городки и городошного спорта в частности;</w:t>
      </w:r>
    </w:p>
    <w:p w14:paraId="18F1F2BE" w14:textId="77777777" w:rsidR="00283A18" w:rsidRDefault="00E81B4D">
      <w:pPr>
        <w:pStyle w:val="a3"/>
        <w:spacing w:line="348" w:lineRule="auto"/>
        <w:ind w:left="1249" w:right="123" w:firstLine="719"/>
      </w:pPr>
      <w:r>
        <w:t>формирование</w:t>
      </w:r>
      <w:r>
        <w:rPr>
          <w:spacing w:val="-2"/>
        </w:rPr>
        <w:t xml:space="preserve"> </w:t>
      </w:r>
      <w:r>
        <w:t>общих представлений</w:t>
      </w:r>
      <w:r>
        <w:rPr>
          <w:spacing w:val="-1"/>
        </w:rPr>
        <w:t xml:space="preserve"> </w:t>
      </w:r>
      <w:r>
        <w:t>о</w:t>
      </w:r>
      <w:r>
        <w:rPr>
          <w:spacing w:val="-2"/>
        </w:rPr>
        <w:t xml:space="preserve"> </w:t>
      </w:r>
      <w:r>
        <w:t>городошном</w:t>
      </w:r>
      <w:r>
        <w:rPr>
          <w:spacing w:val="-2"/>
        </w:rPr>
        <w:t xml:space="preserve"> </w:t>
      </w:r>
      <w:r>
        <w:t>спорте,</w:t>
      </w:r>
      <w:r>
        <w:rPr>
          <w:spacing w:val="-2"/>
        </w:rPr>
        <w:t xml:space="preserve"> </w:t>
      </w:r>
      <w:r>
        <w:t>о</w:t>
      </w:r>
      <w:r>
        <w:rPr>
          <w:spacing w:val="-2"/>
        </w:rPr>
        <w:t xml:space="preserve"> </w:t>
      </w:r>
      <w:r>
        <w:t>его</w:t>
      </w:r>
      <w:r>
        <w:rPr>
          <w:spacing w:val="-2"/>
        </w:rPr>
        <w:t xml:space="preserve"> </w:t>
      </w:r>
      <w:r>
        <w:t>возможностях и</w:t>
      </w:r>
      <w:r>
        <w:rPr>
          <w:spacing w:val="-3"/>
        </w:rPr>
        <w:t xml:space="preserve"> </w:t>
      </w:r>
      <w:r>
        <w:t>значении в процессе укрепления здоровья, физическом развитии и физической подготовки обучающихся;</w:t>
      </w:r>
    </w:p>
    <w:p w14:paraId="14FA1707" w14:textId="77777777" w:rsidR="00283A18" w:rsidRDefault="00E81B4D">
      <w:pPr>
        <w:pStyle w:val="a3"/>
        <w:spacing w:before="3" w:line="350" w:lineRule="auto"/>
        <w:ind w:left="1249" w:right="117" w:firstLine="719"/>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59521D44" w14:textId="77777777" w:rsidR="00283A18" w:rsidRDefault="00E81B4D">
      <w:pPr>
        <w:pStyle w:val="a3"/>
        <w:spacing w:line="350" w:lineRule="auto"/>
        <w:ind w:left="1249" w:right="116" w:firstLine="719"/>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14:paraId="3E399C9C" w14:textId="77777777" w:rsidR="00283A18" w:rsidRDefault="00E81B4D">
      <w:pPr>
        <w:pStyle w:val="a3"/>
        <w:spacing w:line="350" w:lineRule="auto"/>
        <w:ind w:left="1249" w:right="124" w:firstLine="719"/>
      </w:pPr>
      <w:r>
        <w:t xml:space="preserve">воспитание положительных качеств личности, норм коллективного взаимодействия и </w:t>
      </w:r>
      <w:r>
        <w:rPr>
          <w:spacing w:val="-2"/>
        </w:rPr>
        <w:t>сотрудничества;</w:t>
      </w:r>
    </w:p>
    <w:p w14:paraId="4339DD85" w14:textId="77777777" w:rsidR="00283A18" w:rsidRDefault="00E81B4D">
      <w:pPr>
        <w:pStyle w:val="a3"/>
        <w:spacing w:line="350" w:lineRule="auto"/>
        <w:ind w:left="1249" w:right="117" w:firstLine="719"/>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1DF410C8" w14:textId="77777777" w:rsidR="00283A18" w:rsidRDefault="00283A18">
      <w:pPr>
        <w:spacing w:line="350" w:lineRule="auto"/>
        <w:sectPr w:rsidR="00283A18">
          <w:pgSz w:w="11920" w:h="16850"/>
          <w:pgMar w:top="960" w:right="220" w:bottom="1680" w:left="160" w:header="0" w:footer="1373" w:gutter="0"/>
          <w:cols w:space="720"/>
        </w:sectPr>
      </w:pPr>
    </w:p>
    <w:p w14:paraId="37349DDA" w14:textId="77777777" w:rsidR="00283A18" w:rsidRDefault="00E81B4D">
      <w:pPr>
        <w:pStyle w:val="a3"/>
        <w:spacing w:before="70" w:line="350" w:lineRule="auto"/>
        <w:ind w:left="1249" w:right="114" w:firstLine="719"/>
      </w:pPr>
      <w:r>
        <w:lastRenderedPageBreak/>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14:paraId="78987BD3" w14:textId="77777777" w:rsidR="00283A18" w:rsidRDefault="00E81B4D">
      <w:pPr>
        <w:pStyle w:val="a3"/>
        <w:spacing w:line="275" w:lineRule="exact"/>
        <w:ind w:left="1969"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3"/>
        </w:rPr>
        <w:t xml:space="preserve"> </w:t>
      </w:r>
      <w:r>
        <w:t>одаренных</w:t>
      </w:r>
      <w:r>
        <w:rPr>
          <w:spacing w:val="-3"/>
        </w:rPr>
        <w:t xml:space="preserve"> </w:t>
      </w:r>
      <w:r>
        <w:t>детей</w:t>
      </w:r>
      <w:r>
        <w:rPr>
          <w:spacing w:val="-2"/>
        </w:rPr>
        <w:t xml:space="preserve"> </w:t>
      </w:r>
      <w:r>
        <w:t>в</w:t>
      </w:r>
      <w:r>
        <w:rPr>
          <w:spacing w:val="-3"/>
        </w:rPr>
        <w:t xml:space="preserve"> </w:t>
      </w:r>
      <w:r>
        <w:t xml:space="preserve">области </w:t>
      </w:r>
      <w:r>
        <w:rPr>
          <w:spacing w:val="-2"/>
        </w:rPr>
        <w:t>спорта.</w:t>
      </w:r>
    </w:p>
    <w:p w14:paraId="0CD3405F" w14:textId="77777777" w:rsidR="00283A18" w:rsidRDefault="00E81B4D" w:rsidP="00F0497F">
      <w:pPr>
        <w:pStyle w:val="a5"/>
        <w:numPr>
          <w:ilvl w:val="2"/>
          <w:numId w:val="36"/>
        </w:numPr>
        <w:tabs>
          <w:tab w:val="left" w:pos="2689"/>
        </w:tabs>
        <w:spacing w:before="127"/>
        <w:ind w:left="2689" w:hanging="720"/>
        <w:rPr>
          <w:sz w:val="24"/>
        </w:rPr>
      </w:pPr>
      <w:r>
        <w:rPr>
          <w:sz w:val="24"/>
        </w:rPr>
        <w:t>Место</w:t>
      </w:r>
      <w:r>
        <w:rPr>
          <w:spacing w:val="-4"/>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1"/>
          <w:sz w:val="24"/>
        </w:rPr>
        <w:t xml:space="preserve"> </w:t>
      </w:r>
      <w:r>
        <w:rPr>
          <w:sz w:val="24"/>
        </w:rPr>
        <w:t>"Городошный</w:t>
      </w:r>
      <w:r>
        <w:rPr>
          <w:spacing w:val="-3"/>
          <w:sz w:val="24"/>
        </w:rPr>
        <w:t xml:space="preserve"> </w:t>
      </w:r>
      <w:r>
        <w:rPr>
          <w:spacing w:val="-2"/>
          <w:sz w:val="24"/>
        </w:rPr>
        <w:t>спорт".</w:t>
      </w:r>
    </w:p>
    <w:p w14:paraId="1F593396" w14:textId="77777777" w:rsidR="00283A18" w:rsidRDefault="00E81B4D">
      <w:pPr>
        <w:pStyle w:val="a3"/>
        <w:spacing w:before="127" w:line="350" w:lineRule="auto"/>
        <w:ind w:left="1249" w:right="115" w:firstLine="719"/>
      </w:pPr>
      <w:r>
        <w:t>Модуль "Городошный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3C1CC860" w14:textId="77777777" w:rsidR="00283A18" w:rsidRDefault="00E81B4D">
      <w:pPr>
        <w:pStyle w:val="a3"/>
        <w:spacing w:line="350" w:lineRule="auto"/>
        <w:ind w:left="1249" w:right="122" w:firstLine="719"/>
      </w:pPr>
      <w:r>
        <w:t>Специфика модуля по городошному спорту сочетается практически со всеми базовыми видами спорта (легкая атлетика, гимнастика, спортивные игры) и разделами "Знания о</w:t>
      </w:r>
      <w:r>
        <w:rPr>
          <w:spacing w:val="80"/>
        </w:rPr>
        <w:t xml:space="preserve"> </w:t>
      </w:r>
      <w:r>
        <w:t xml:space="preserve">физической культуре", "Способы самостоятельной деятельности", "Физическое </w:t>
      </w:r>
      <w:r>
        <w:rPr>
          <w:spacing w:val="-2"/>
        </w:rPr>
        <w:t>совершенствование".</w:t>
      </w:r>
    </w:p>
    <w:p w14:paraId="373FDE45" w14:textId="77777777" w:rsidR="00283A18" w:rsidRDefault="00E81B4D">
      <w:pPr>
        <w:pStyle w:val="a3"/>
        <w:spacing w:line="350" w:lineRule="auto"/>
        <w:ind w:left="1249" w:right="120" w:firstLine="719"/>
      </w:pPr>
      <w:r>
        <w:t xml:space="preserve">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w:t>
      </w:r>
      <w:r>
        <w:rPr>
          <w:spacing w:val="-2"/>
        </w:rPr>
        <w:t>Федерации.</w:t>
      </w:r>
    </w:p>
    <w:p w14:paraId="283EDD47" w14:textId="77777777" w:rsidR="00283A18" w:rsidRDefault="00E81B4D" w:rsidP="00F0497F">
      <w:pPr>
        <w:pStyle w:val="a5"/>
        <w:numPr>
          <w:ilvl w:val="2"/>
          <w:numId w:val="36"/>
        </w:numPr>
        <w:tabs>
          <w:tab w:val="left" w:pos="2689"/>
        </w:tabs>
        <w:spacing w:line="273" w:lineRule="exact"/>
        <w:ind w:left="2689" w:hanging="720"/>
        <w:rPr>
          <w:sz w:val="24"/>
        </w:rPr>
      </w:pPr>
      <w:r>
        <w:rPr>
          <w:sz w:val="24"/>
        </w:rPr>
        <w:t>Модуль</w:t>
      </w:r>
      <w:r>
        <w:rPr>
          <w:spacing w:val="-5"/>
          <w:sz w:val="24"/>
        </w:rPr>
        <w:t xml:space="preserve"> </w:t>
      </w:r>
      <w:r>
        <w:rPr>
          <w:sz w:val="24"/>
        </w:rPr>
        <w:t>"Городошный</w:t>
      </w:r>
      <w:r>
        <w:rPr>
          <w:spacing w:val="-4"/>
          <w:sz w:val="24"/>
        </w:rPr>
        <w:t xml:space="preserve"> </w:t>
      </w:r>
      <w:r>
        <w:rPr>
          <w:sz w:val="24"/>
        </w:rPr>
        <w:t>спорт"</w:t>
      </w:r>
      <w:r>
        <w:rPr>
          <w:spacing w:val="-4"/>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14:paraId="0EBBA8F7" w14:textId="77777777" w:rsidR="00283A18" w:rsidRDefault="00E81B4D">
      <w:pPr>
        <w:pStyle w:val="a3"/>
        <w:spacing w:before="126" w:line="350" w:lineRule="auto"/>
        <w:ind w:left="1249" w:right="121" w:firstLine="719"/>
      </w:pPr>
      <w: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14:paraId="504DB9BC" w14:textId="77777777" w:rsidR="00283A18" w:rsidRDefault="00E81B4D">
      <w:pPr>
        <w:pStyle w:val="a3"/>
        <w:spacing w:line="350" w:lineRule="auto"/>
        <w:ind w:left="1249" w:right="113" w:firstLine="719"/>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50DB4F5E" w14:textId="77777777" w:rsidR="00283A18" w:rsidRDefault="00E81B4D">
      <w:pPr>
        <w:pStyle w:val="a3"/>
        <w:spacing w:line="350" w:lineRule="auto"/>
        <w:ind w:left="1249" w:right="117" w:firstLine="71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08809C79" w14:textId="77777777" w:rsidR="00283A18" w:rsidRDefault="00E81B4D" w:rsidP="00F0497F">
      <w:pPr>
        <w:pStyle w:val="a5"/>
        <w:numPr>
          <w:ilvl w:val="2"/>
          <w:numId w:val="36"/>
        </w:numPr>
        <w:tabs>
          <w:tab w:val="left" w:pos="2689"/>
        </w:tabs>
        <w:spacing w:line="275" w:lineRule="exact"/>
        <w:ind w:left="2689" w:hanging="720"/>
        <w:rPr>
          <w:sz w:val="24"/>
        </w:rPr>
      </w:pPr>
      <w:r>
        <w:rPr>
          <w:sz w:val="24"/>
        </w:rPr>
        <w:t>Содержание</w:t>
      </w:r>
      <w:r>
        <w:rPr>
          <w:spacing w:val="-7"/>
          <w:sz w:val="24"/>
        </w:rPr>
        <w:t xml:space="preserve"> </w:t>
      </w:r>
      <w:r>
        <w:rPr>
          <w:sz w:val="24"/>
        </w:rPr>
        <w:t>модуля</w:t>
      </w:r>
      <w:r>
        <w:rPr>
          <w:spacing w:val="-3"/>
          <w:sz w:val="24"/>
        </w:rPr>
        <w:t xml:space="preserve"> </w:t>
      </w:r>
      <w:r>
        <w:rPr>
          <w:sz w:val="24"/>
        </w:rPr>
        <w:t>"Городошный</w:t>
      </w:r>
      <w:r>
        <w:rPr>
          <w:spacing w:val="-5"/>
          <w:sz w:val="24"/>
        </w:rPr>
        <w:t xml:space="preserve"> </w:t>
      </w:r>
      <w:r>
        <w:rPr>
          <w:spacing w:val="-2"/>
          <w:sz w:val="24"/>
        </w:rPr>
        <w:t>спорт".</w:t>
      </w:r>
    </w:p>
    <w:p w14:paraId="48FF80D5" w14:textId="77777777" w:rsidR="00283A18" w:rsidRDefault="00283A18">
      <w:pPr>
        <w:spacing w:line="275" w:lineRule="exact"/>
        <w:jc w:val="both"/>
        <w:rPr>
          <w:sz w:val="24"/>
        </w:rPr>
        <w:sectPr w:rsidR="00283A18">
          <w:pgSz w:w="11920" w:h="16850"/>
          <w:pgMar w:top="960" w:right="220" w:bottom="1680" w:left="160" w:header="0" w:footer="1373" w:gutter="0"/>
          <w:cols w:space="720"/>
        </w:sectPr>
      </w:pPr>
    </w:p>
    <w:p w14:paraId="0CFE5209" w14:textId="77777777" w:rsidR="00283A18" w:rsidRDefault="00E81B4D" w:rsidP="00F0497F">
      <w:pPr>
        <w:pStyle w:val="a5"/>
        <w:numPr>
          <w:ilvl w:val="0"/>
          <w:numId w:val="35"/>
        </w:numPr>
        <w:tabs>
          <w:tab w:val="left" w:pos="2228"/>
        </w:tabs>
        <w:spacing w:before="70"/>
        <w:ind w:left="2228" w:hanging="259"/>
        <w:rPr>
          <w:sz w:val="24"/>
        </w:rPr>
      </w:pPr>
      <w:r>
        <w:rPr>
          <w:sz w:val="24"/>
        </w:rPr>
        <w:lastRenderedPageBreak/>
        <w:t>Знания</w:t>
      </w:r>
      <w:r>
        <w:rPr>
          <w:spacing w:val="-4"/>
          <w:sz w:val="24"/>
        </w:rPr>
        <w:t xml:space="preserve"> </w:t>
      </w:r>
      <w:r>
        <w:rPr>
          <w:sz w:val="24"/>
        </w:rPr>
        <w:t>о</w:t>
      </w:r>
      <w:r>
        <w:rPr>
          <w:spacing w:val="-4"/>
          <w:sz w:val="24"/>
        </w:rPr>
        <w:t xml:space="preserve"> </w:t>
      </w:r>
      <w:r>
        <w:rPr>
          <w:sz w:val="24"/>
        </w:rPr>
        <w:t>городошном</w:t>
      </w:r>
      <w:r>
        <w:rPr>
          <w:spacing w:val="-4"/>
          <w:sz w:val="24"/>
        </w:rPr>
        <w:t xml:space="preserve"> </w:t>
      </w:r>
      <w:r>
        <w:rPr>
          <w:spacing w:val="-2"/>
          <w:sz w:val="24"/>
        </w:rPr>
        <w:t>спорте.</w:t>
      </w:r>
    </w:p>
    <w:p w14:paraId="139DD0E7" w14:textId="77777777" w:rsidR="00283A18" w:rsidRDefault="00E81B4D">
      <w:pPr>
        <w:pStyle w:val="a3"/>
        <w:spacing w:before="127" w:line="350" w:lineRule="auto"/>
        <w:ind w:left="1249" w:right="116" w:firstLine="719"/>
      </w:pPr>
      <w:r>
        <w:t>Официальные органы управления городошным движением (структура) в Европе и мире, роль и функции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14:paraId="2863F926" w14:textId="77777777" w:rsidR="00283A18" w:rsidRDefault="00E81B4D">
      <w:pPr>
        <w:pStyle w:val="a3"/>
        <w:spacing w:line="348" w:lineRule="auto"/>
        <w:ind w:left="1249" w:right="118" w:firstLine="719"/>
      </w:pPr>
      <w:r>
        <w:t>Современные тенденции развития городошного спорта на территории России, региона, Европы и мира.</w:t>
      </w:r>
    </w:p>
    <w:p w14:paraId="1E59E85F" w14:textId="77777777" w:rsidR="00283A18" w:rsidRDefault="00E81B4D">
      <w:pPr>
        <w:pStyle w:val="a3"/>
        <w:spacing w:before="3"/>
        <w:ind w:left="1969" w:firstLine="0"/>
      </w:pPr>
      <w:r>
        <w:t>История</w:t>
      </w:r>
      <w:r>
        <w:rPr>
          <w:spacing w:val="-6"/>
        </w:rPr>
        <w:t xml:space="preserve"> </w:t>
      </w:r>
      <w:r>
        <w:t>отечественных</w:t>
      </w:r>
      <w:r>
        <w:rPr>
          <w:spacing w:val="-3"/>
        </w:rPr>
        <w:t xml:space="preserve"> </w:t>
      </w:r>
      <w:r>
        <w:t>и</w:t>
      </w:r>
      <w:r>
        <w:rPr>
          <w:spacing w:val="-4"/>
        </w:rPr>
        <w:t xml:space="preserve"> </w:t>
      </w:r>
      <w:r>
        <w:t>зарубежных</w:t>
      </w:r>
      <w:r>
        <w:rPr>
          <w:spacing w:val="-2"/>
        </w:rPr>
        <w:t xml:space="preserve"> </w:t>
      </w:r>
      <w:r>
        <w:t>городошных</w:t>
      </w:r>
      <w:r>
        <w:rPr>
          <w:spacing w:val="-5"/>
        </w:rPr>
        <w:t xml:space="preserve"> </w:t>
      </w:r>
      <w:r>
        <w:t>клубов</w:t>
      </w:r>
      <w:r>
        <w:rPr>
          <w:spacing w:val="-5"/>
        </w:rPr>
        <w:t xml:space="preserve"> </w:t>
      </w:r>
      <w:r>
        <w:t>и</w:t>
      </w:r>
      <w:r>
        <w:rPr>
          <w:spacing w:val="-3"/>
        </w:rPr>
        <w:t xml:space="preserve"> </w:t>
      </w:r>
      <w:r>
        <w:rPr>
          <w:spacing w:val="-2"/>
        </w:rPr>
        <w:t>команд.</w:t>
      </w:r>
    </w:p>
    <w:p w14:paraId="7A343583" w14:textId="77777777" w:rsidR="00283A18" w:rsidRDefault="00E81B4D">
      <w:pPr>
        <w:pStyle w:val="a3"/>
        <w:spacing w:before="127" w:line="350" w:lineRule="auto"/>
        <w:ind w:left="1249" w:right="121" w:firstLine="719"/>
      </w:pPr>
      <w:r>
        <w:t xml:space="preserve">Основные направления развития спортивного менеджмента и маркетинга в городошном </w:t>
      </w:r>
      <w:r>
        <w:rPr>
          <w:spacing w:val="-2"/>
        </w:rPr>
        <w:t>спорте.</w:t>
      </w:r>
    </w:p>
    <w:p w14:paraId="3FF5DADA" w14:textId="77777777" w:rsidR="00283A18" w:rsidRDefault="00E81B4D">
      <w:pPr>
        <w:pStyle w:val="a3"/>
        <w:spacing w:line="274" w:lineRule="exact"/>
        <w:ind w:left="1969" w:firstLine="0"/>
      </w:pPr>
      <w:r>
        <w:t>Официальный</w:t>
      </w:r>
      <w:r>
        <w:rPr>
          <w:spacing w:val="-9"/>
        </w:rPr>
        <w:t xml:space="preserve"> </w:t>
      </w:r>
      <w:r>
        <w:t>календарь</w:t>
      </w:r>
      <w:r>
        <w:rPr>
          <w:spacing w:val="-5"/>
        </w:rPr>
        <w:t xml:space="preserve"> </w:t>
      </w:r>
      <w:r>
        <w:t>соревнований</w:t>
      </w:r>
      <w:r>
        <w:rPr>
          <w:spacing w:val="-4"/>
        </w:rPr>
        <w:t xml:space="preserve"> </w:t>
      </w:r>
      <w:r>
        <w:t>(международных,</w:t>
      </w:r>
      <w:r>
        <w:rPr>
          <w:spacing w:val="-5"/>
        </w:rPr>
        <w:t xml:space="preserve"> </w:t>
      </w:r>
      <w:r>
        <w:t>всероссийских,</w:t>
      </w:r>
      <w:r>
        <w:rPr>
          <w:spacing w:val="-4"/>
        </w:rPr>
        <w:t xml:space="preserve"> </w:t>
      </w:r>
      <w:r>
        <w:rPr>
          <w:spacing w:val="-2"/>
        </w:rPr>
        <w:t>региональных).</w:t>
      </w:r>
    </w:p>
    <w:p w14:paraId="55D9A533" w14:textId="77777777" w:rsidR="00283A18" w:rsidRDefault="00E81B4D">
      <w:pPr>
        <w:pStyle w:val="a3"/>
        <w:spacing w:before="128" w:line="350" w:lineRule="auto"/>
        <w:ind w:left="1249" w:right="124" w:firstLine="719"/>
      </w:pPr>
      <w:r>
        <w:t>Средства общей и специальной физической подготовки, применяемые в образовательной и тренировочной деятельности при занятиях городошным спортом.</w:t>
      </w:r>
    </w:p>
    <w:p w14:paraId="19A384B9" w14:textId="77777777" w:rsidR="00283A18" w:rsidRDefault="00E81B4D">
      <w:pPr>
        <w:pStyle w:val="a3"/>
        <w:spacing w:line="350" w:lineRule="auto"/>
        <w:ind w:left="1249" w:right="117" w:firstLine="719"/>
      </w:pPr>
      <w:r>
        <w:t>Влияние занятий городошным спортом на физическую, психическую, интеллектуальную и социальную деятельность человека.</w:t>
      </w:r>
    </w:p>
    <w:p w14:paraId="312775F7" w14:textId="77777777" w:rsidR="00283A18" w:rsidRDefault="00E81B4D">
      <w:pPr>
        <w:pStyle w:val="a3"/>
        <w:ind w:left="1969" w:firstLine="0"/>
      </w:pPr>
      <w:r>
        <w:t>Психологическая</w:t>
      </w:r>
      <w:r>
        <w:rPr>
          <w:spacing w:val="-5"/>
        </w:rPr>
        <w:t xml:space="preserve"> </w:t>
      </w:r>
      <w:r>
        <w:t>подготовка</w:t>
      </w:r>
      <w:r>
        <w:rPr>
          <w:spacing w:val="-5"/>
        </w:rPr>
        <w:t xml:space="preserve"> </w:t>
      </w:r>
      <w:r>
        <w:rPr>
          <w:spacing w:val="-2"/>
        </w:rPr>
        <w:t>городошников.</w:t>
      </w:r>
    </w:p>
    <w:p w14:paraId="51E54684" w14:textId="77777777" w:rsidR="00283A18" w:rsidRDefault="00E81B4D">
      <w:pPr>
        <w:pStyle w:val="a3"/>
        <w:spacing w:before="124" w:line="350" w:lineRule="auto"/>
        <w:ind w:left="1249" w:firstLine="719"/>
        <w:jc w:val="left"/>
      </w:pPr>
      <w:r>
        <w:t>Правила</w:t>
      </w:r>
      <w:r>
        <w:rPr>
          <w:spacing w:val="40"/>
        </w:rPr>
        <w:t xml:space="preserve"> </w:t>
      </w:r>
      <w:r>
        <w:t>по</w:t>
      </w:r>
      <w:r>
        <w:rPr>
          <w:spacing w:val="40"/>
        </w:rPr>
        <w:t xml:space="preserve"> </w:t>
      </w:r>
      <w:r>
        <w:t>технике</w:t>
      </w:r>
      <w:r>
        <w:rPr>
          <w:spacing w:val="40"/>
        </w:rPr>
        <w:t xml:space="preserve"> </w:t>
      </w:r>
      <w:r>
        <w:t>безопасности</w:t>
      </w:r>
      <w:r>
        <w:rPr>
          <w:spacing w:val="40"/>
        </w:rPr>
        <w:t xml:space="preserve"> </w:t>
      </w:r>
      <w:r>
        <w:t>во</w:t>
      </w:r>
      <w:r>
        <w:rPr>
          <w:spacing w:val="40"/>
        </w:rPr>
        <w:t xml:space="preserve"> </w:t>
      </w:r>
      <w:r>
        <w:t>время</w:t>
      </w:r>
      <w:r>
        <w:rPr>
          <w:spacing w:val="40"/>
        </w:rPr>
        <w:t xml:space="preserve"> </w:t>
      </w:r>
      <w:r>
        <w:t>занятий</w:t>
      </w:r>
      <w:r>
        <w:rPr>
          <w:spacing w:val="40"/>
        </w:rPr>
        <w:t xml:space="preserve"> </w:t>
      </w:r>
      <w:r>
        <w:t>и</w:t>
      </w:r>
      <w:r>
        <w:rPr>
          <w:spacing w:val="40"/>
        </w:rPr>
        <w:t xml:space="preserve"> </w:t>
      </w:r>
      <w:r>
        <w:t>соревнований</w:t>
      </w:r>
      <w:r>
        <w:rPr>
          <w:spacing w:val="40"/>
        </w:rPr>
        <w:t xml:space="preserve"> </w:t>
      </w:r>
      <w:r>
        <w:t>по</w:t>
      </w:r>
      <w:r>
        <w:rPr>
          <w:spacing w:val="40"/>
        </w:rPr>
        <w:t xml:space="preserve"> </w:t>
      </w:r>
      <w:r>
        <w:t>городошному</w:t>
      </w:r>
      <w:r>
        <w:rPr>
          <w:spacing w:val="80"/>
        </w:rPr>
        <w:t xml:space="preserve"> </w:t>
      </w:r>
      <w:r>
        <w:rPr>
          <w:spacing w:val="-2"/>
        </w:rPr>
        <w:t>спорту.</w:t>
      </w:r>
    </w:p>
    <w:p w14:paraId="63CF2239" w14:textId="77777777" w:rsidR="00283A18" w:rsidRDefault="00E81B4D">
      <w:pPr>
        <w:pStyle w:val="a3"/>
        <w:spacing w:line="350" w:lineRule="auto"/>
        <w:ind w:left="1249" w:firstLine="719"/>
        <w:jc w:val="left"/>
      </w:pPr>
      <w:r>
        <w:t>Профилактика спортивного травматизма городошников, причины возникновения травм и методы их устранения.</w:t>
      </w:r>
    </w:p>
    <w:p w14:paraId="1C60D09B" w14:textId="77777777" w:rsidR="00283A18" w:rsidRDefault="00E81B4D">
      <w:pPr>
        <w:pStyle w:val="a3"/>
        <w:spacing w:line="350" w:lineRule="auto"/>
        <w:ind w:left="1249" w:firstLine="719"/>
        <w:jc w:val="left"/>
      </w:pPr>
      <w:r>
        <w:t>Профилактика</w:t>
      </w:r>
      <w:r>
        <w:rPr>
          <w:spacing w:val="37"/>
        </w:rPr>
        <w:t xml:space="preserve"> </w:t>
      </w:r>
      <w:r>
        <w:t>пагубных</w:t>
      </w:r>
      <w:r>
        <w:rPr>
          <w:spacing w:val="37"/>
        </w:rPr>
        <w:t xml:space="preserve"> </w:t>
      </w:r>
      <w:r>
        <w:t>привычек,</w:t>
      </w:r>
      <w:r>
        <w:rPr>
          <w:spacing w:val="37"/>
        </w:rPr>
        <w:t xml:space="preserve"> </w:t>
      </w:r>
      <w:r>
        <w:t>неприятие</w:t>
      </w:r>
      <w:r>
        <w:rPr>
          <w:spacing w:val="37"/>
        </w:rPr>
        <w:t xml:space="preserve"> </w:t>
      </w:r>
      <w:r>
        <w:t>асоциального</w:t>
      </w:r>
      <w:r>
        <w:rPr>
          <w:spacing w:val="35"/>
        </w:rPr>
        <w:t xml:space="preserve"> </w:t>
      </w:r>
      <w:r>
        <w:t>ведомого</w:t>
      </w:r>
      <w:r>
        <w:rPr>
          <w:spacing w:val="37"/>
        </w:rPr>
        <w:t xml:space="preserve"> </w:t>
      </w:r>
      <w:r>
        <w:t>(отклоняющегося) деструктивного поведения. Антидопинговое поведение.</w:t>
      </w:r>
    </w:p>
    <w:p w14:paraId="492F935D" w14:textId="77777777" w:rsidR="00283A18" w:rsidRDefault="00E81B4D">
      <w:pPr>
        <w:pStyle w:val="a3"/>
        <w:spacing w:line="348" w:lineRule="auto"/>
        <w:ind w:left="1249" w:firstLine="719"/>
        <w:jc w:val="left"/>
      </w:pPr>
      <w:r>
        <w:t>Правила</w:t>
      </w:r>
      <w:r>
        <w:rPr>
          <w:spacing w:val="-4"/>
        </w:rPr>
        <w:t xml:space="preserve"> </w:t>
      </w:r>
      <w:r>
        <w:t>безопасного,</w:t>
      </w:r>
      <w:r>
        <w:rPr>
          <w:spacing w:val="-3"/>
        </w:rPr>
        <w:t xml:space="preserve"> </w:t>
      </w:r>
      <w:r>
        <w:t>правомерного</w:t>
      </w:r>
      <w:r>
        <w:rPr>
          <w:spacing w:val="-3"/>
        </w:rPr>
        <w:t xml:space="preserve"> </w:t>
      </w:r>
      <w:r>
        <w:t>поведения</w:t>
      </w:r>
      <w:r>
        <w:rPr>
          <w:spacing w:val="-1"/>
        </w:rPr>
        <w:t xml:space="preserve"> </w:t>
      </w:r>
      <w:r>
        <w:t>во</w:t>
      </w:r>
      <w:r>
        <w:rPr>
          <w:spacing w:val="-3"/>
        </w:rPr>
        <w:t xml:space="preserve"> </w:t>
      </w:r>
      <w:r>
        <w:t>время</w:t>
      </w:r>
      <w:r>
        <w:rPr>
          <w:spacing w:val="-3"/>
        </w:rPr>
        <w:t xml:space="preserve"> </w:t>
      </w:r>
      <w:r>
        <w:t>соревнований</w:t>
      </w:r>
      <w:r>
        <w:rPr>
          <w:spacing w:val="-5"/>
        </w:rPr>
        <w:t xml:space="preserve"> </w:t>
      </w:r>
      <w:r>
        <w:t>различного</w:t>
      </w:r>
      <w:r>
        <w:rPr>
          <w:spacing w:val="-3"/>
        </w:rPr>
        <w:t xml:space="preserve"> </w:t>
      </w:r>
      <w:r>
        <w:t>ранга</w:t>
      </w:r>
      <w:r>
        <w:rPr>
          <w:spacing w:val="-4"/>
        </w:rPr>
        <w:t xml:space="preserve"> </w:t>
      </w:r>
      <w:r>
        <w:t>по городошному спорту в качестве зрителя, болельщика.</w:t>
      </w:r>
    </w:p>
    <w:p w14:paraId="41353472" w14:textId="77777777" w:rsidR="00283A18" w:rsidRDefault="00E81B4D">
      <w:pPr>
        <w:pStyle w:val="a3"/>
        <w:tabs>
          <w:tab w:val="left" w:pos="3470"/>
          <w:tab w:val="left" w:pos="4583"/>
          <w:tab w:val="left" w:pos="5995"/>
          <w:tab w:val="left" w:pos="6974"/>
          <w:tab w:val="left" w:pos="7309"/>
          <w:tab w:val="left" w:pos="8824"/>
          <w:tab w:val="left" w:pos="10235"/>
        </w:tabs>
        <w:spacing w:before="3" w:line="350" w:lineRule="auto"/>
        <w:ind w:left="1249" w:right="124" w:firstLine="719"/>
        <w:jc w:val="left"/>
      </w:pPr>
      <w:r>
        <w:rPr>
          <w:spacing w:val="-2"/>
        </w:rPr>
        <w:t>Взаимосвязь</w:t>
      </w:r>
      <w:r>
        <w:tab/>
      </w:r>
      <w:r>
        <w:rPr>
          <w:spacing w:val="-2"/>
        </w:rPr>
        <w:t>развития</w:t>
      </w:r>
      <w:r>
        <w:tab/>
      </w:r>
      <w:r>
        <w:rPr>
          <w:spacing w:val="-2"/>
        </w:rPr>
        <w:t>физических</w:t>
      </w:r>
      <w:r>
        <w:tab/>
      </w:r>
      <w:r>
        <w:rPr>
          <w:spacing w:val="-2"/>
        </w:rPr>
        <w:t>качеств</w:t>
      </w:r>
      <w:r>
        <w:tab/>
      </w:r>
      <w:r>
        <w:rPr>
          <w:spacing w:val="-10"/>
        </w:rPr>
        <w:t>и</w:t>
      </w:r>
      <w:r>
        <w:tab/>
      </w:r>
      <w:r>
        <w:rPr>
          <w:spacing w:val="-2"/>
        </w:rPr>
        <w:t>специальной</w:t>
      </w:r>
      <w:r>
        <w:tab/>
      </w:r>
      <w:r>
        <w:rPr>
          <w:spacing w:val="-2"/>
        </w:rPr>
        <w:t>физической</w:t>
      </w:r>
      <w:r>
        <w:tab/>
      </w:r>
      <w:r>
        <w:rPr>
          <w:spacing w:val="-2"/>
        </w:rPr>
        <w:t xml:space="preserve">подготовки </w:t>
      </w:r>
      <w:r>
        <w:t>городошников в формировании и совершенствовании технического мастерства.</w:t>
      </w:r>
    </w:p>
    <w:p w14:paraId="3129D534" w14:textId="77777777" w:rsidR="00283A18" w:rsidRDefault="00E81B4D">
      <w:pPr>
        <w:pStyle w:val="a3"/>
        <w:tabs>
          <w:tab w:val="left" w:pos="3719"/>
          <w:tab w:val="left" w:pos="4676"/>
          <w:tab w:val="left" w:pos="6662"/>
          <w:tab w:val="left" w:pos="8430"/>
          <w:tab w:val="left" w:pos="8766"/>
          <w:tab w:val="left" w:pos="10020"/>
        </w:tabs>
        <w:spacing w:line="350" w:lineRule="auto"/>
        <w:ind w:left="1249" w:right="122" w:firstLine="719"/>
        <w:jc w:val="left"/>
      </w:pPr>
      <w:r>
        <w:rPr>
          <w:spacing w:val="-2"/>
        </w:rPr>
        <w:t>Гигиенические</w:t>
      </w:r>
      <w:r>
        <w:tab/>
      </w:r>
      <w:r>
        <w:rPr>
          <w:spacing w:val="-2"/>
        </w:rPr>
        <w:t>основы</w:t>
      </w:r>
      <w:r>
        <w:tab/>
      </w:r>
      <w:r>
        <w:rPr>
          <w:spacing w:val="-2"/>
        </w:rPr>
        <w:t>образовательной,</w:t>
      </w:r>
      <w:r>
        <w:tab/>
      </w:r>
      <w:r>
        <w:rPr>
          <w:spacing w:val="-2"/>
        </w:rPr>
        <w:t>тренировочной</w:t>
      </w:r>
      <w:r>
        <w:tab/>
      </w:r>
      <w:r>
        <w:rPr>
          <w:spacing w:val="-10"/>
        </w:rPr>
        <w:t>и</w:t>
      </w:r>
      <w:r>
        <w:tab/>
      </w:r>
      <w:r>
        <w:rPr>
          <w:spacing w:val="-2"/>
        </w:rPr>
        <w:t>досуговой</w:t>
      </w:r>
      <w:r>
        <w:tab/>
      </w:r>
      <w:r>
        <w:rPr>
          <w:spacing w:val="-2"/>
        </w:rPr>
        <w:t xml:space="preserve">двигательной </w:t>
      </w:r>
      <w:r>
        <w:t>деятельности (режим труда и отдыха).</w:t>
      </w:r>
    </w:p>
    <w:p w14:paraId="2CE4F2ED" w14:textId="77777777" w:rsidR="00283A18" w:rsidRDefault="00E81B4D" w:rsidP="00F0497F">
      <w:pPr>
        <w:pStyle w:val="a5"/>
        <w:numPr>
          <w:ilvl w:val="0"/>
          <w:numId w:val="35"/>
        </w:numPr>
        <w:tabs>
          <w:tab w:val="left" w:pos="2228"/>
        </w:tabs>
        <w:ind w:left="2228" w:hanging="259"/>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14:paraId="66482910" w14:textId="77777777" w:rsidR="00283A18" w:rsidRDefault="00E81B4D">
      <w:pPr>
        <w:pStyle w:val="a3"/>
        <w:spacing w:before="124" w:line="350" w:lineRule="auto"/>
        <w:ind w:left="1249" w:firstLine="719"/>
        <w:jc w:val="left"/>
      </w:pPr>
      <w:r>
        <w:t>Планирование</w:t>
      </w:r>
      <w:r>
        <w:rPr>
          <w:spacing w:val="80"/>
        </w:rPr>
        <w:t xml:space="preserve"> </w:t>
      </w:r>
      <w:r>
        <w:t>самостоятельной</w:t>
      </w:r>
      <w:r>
        <w:rPr>
          <w:spacing w:val="80"/>
        </w:rPr>
        <w:t xml:space="preserve"> </w:t>
      </w:r>
      <w:r>
        <w:t>тренировки</w:t>
      </w:r>
      <w:r>
        <w:rPr>
          <w:spacing w:val="80"/>
        </w:rPr>
        <w:t xml:space="preserve"> </w:t>
      </w:r>
      <w:r>
        <w:t>по</w:t>
      </w:r>
      <w:r>
        <w:rPr>
          <w:spacing w:val="80"/>
        </w:rPr>
        <w:t xml:space="preserve"> </w:t>
      </w:r>
      <w:r>
        <w:t>городошному</w:t>
      </w:r>
      <w:r>
        <w:rPr>
          <w:spacing w:val="80"/>
        </w:rPr>
        <w:t xml:space="preserve"> </w:t>
      </w:r>
      <w:r>
        <w:t>спорту.</w:t>
      </w:r>
      <w:r>
        <w:rPr>
          <w:spacing w:val="80"/>
        </w:rPr>
        <w:t xml:space="preserve"> </w:t>
      </w:r>
      <w:r>
        <w:t>Организация</w:t>
      </w:r>
      <w:r>
        <w:rPr>
          <w:spacing w:val="80"/>
        </w:rPr>
        <w:t xml:space="preserve"> </w:t>
      </w:r>
      <w:r>
        <w:t>и проведение самостоятельных занятий по городкам.</w:t>
      </w:r>
    </w:p>
    <w:p w14:paraId="795C4923" w14:textId="77777777" w:rsidR="00283A18" w:rsidRDefault="00E81B4D">
      <w:pPr>
        <w:pStyle w:val="a3"/>
        <w:spacing w:before="1" w:line="350" w:lineRule="auto"/>
        <w:ind w:left="1249" w:firstLine="719"/>
        <w:jc w:val="left"/>
      </w:pPr>
      <w:r>
        <w:t>Способы самостоятельного освоения двигательных действий, подбор подготовительных и специальных упражнений.</w:t>
      </w:r>
    </w:p>
    <w:p w14:paraId="646ECD5B" w14:textId="77777777" w:rsidR="00283A18" w:rsidRDefault="00E81B4D">
      <w:pPr>
        <w:pStyle w:val="a3"/>
        <w:tabs>
          <w:tab w:val="left" w:pos="3451"/>
          <w:tab w:val="left" w:pos="5063"/>
          <w:tab w:val="left" w:pos="6631"/>
          <w:tab w:val="left" w:pos="9004"/>
          <w:tab w:val="left" w:pos="11278"/>
        </w:tabs>
        <w:spacing w:line="350" w:lineRule="auto"/>
        <w:ind w:left="1249" w:right="122" w:firstLine="719"/>
        <w:jc w:val="left"/>
      </w:pPr>
      <w:r>
        <w:rPr>
          <w:spacing w:val="-2"/>
        </w:rPr>
        <w:t>Комплексы</w:t>
      </w:r>
      <w:r>
        <w:tab/>
      </w:r>
      <w:r>
        <w:rPr>
          <w:spacing w:val="-2"/>
        </w:rPr>
        <w:t>городошных</w:t>
      </w:r>
      <w:r>
        <w:tab/>
      </w:r>
      <w:r>
        <w:rPr>
          <w:spacing w:val="-2"/>
        </w:rPr>
        <w:t>упражнений</w:t>
      </w:r>
      <w:r>
        <w:tab/>
      </w:r>
      <w:r>
        <w:rPr>
          <w:spacing w:val="-2"/>
        </w:rPr>
        <w:t>общеразвивающего,</w:t>
      </w:r>
      <w:r>
        <w:tab/>
      </w:r>
      <w:r>
        <w:rPr>
          <w:spacing w:val="-2"/>
        </w:rPr>
        <w:t>подготовительного</w:t>
      </w:r>
      <w:r>
        <w:tab/>
      </w:r>
      <w:r>
        <w:rPr>
          <w:spacing w:val="-10"/>
        </w:rPr>
        <w:t xml:space="preserve">и </w:t>
      </w:r>
      <w:r>
        <w:t>специального воздействия.</w:t>
      </w:r>
    </w:p>
    <w:p w14:paraId="09C90FD4" w14:textId="77777777" w:rsidR="00283A18" w:rsidRDefault="00283A18">
      <w:pPr>
        <w:spacing w:line="350" w:lineRule="auto"/>
        <w:sectPr w:rsidR="00283A18">
          <w:pgSz w:w="11920" w:h="16850"/>
          <w:pgMar w:top="960" w:right="220" w:bottom="1680" w:left="160" w:header="0" w:footer="1373" w:gutter="0"/>
          <w:cols w:space="720"/>
        </w:sectPr>
      </w:pPr>
    </w:p>
    <w:p w14:paraId="0170DD7C" w14:textId="77777777" w:rsidR="00283A18" w:rsidRDefault="00E81B4D">
      <w:pPr>
        <w:pStyle w:val="a3"/>
        <w:spacing w:before="70" w:line="350" w:lineRule="auto"/>
        <w:ind w:left="1249" w:right="116" w:firstLine="719"/>
      </w:pPr>
      <w:r>
        <w:lastRenderedPageBreak/>
        <w:t>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14:paraId="61ED8AA1" w14:textId="77777777" w:rsidR="00283A18" w:rsidRDefault="00E81B4D">
      <w:pPr>
        <w:pStyle w:val="a3"/>
        <w:spacing w:before="1" w:line="350" w:lineRule="auto"/>
        <w:ind w:left="1249" w:right="122" w:firstLine="719"/>
      </w:pPr>
      <w:r>
        <w:t>Самоконтроль и его роль в образовательной и тренировочной деятельности. Объективные</w:t>
      </w:r>
      <w:r>
        <w:rPr>
          <w:spacing w:val="40"/>
        </w:rPr>
        <w:t xml:space="preserve"> </w:t>
      </w:r>
      <w:r>
        <w:t xml:space="preserve">и субъективные признаки утомления. Средства восстановления организма после физической </w:t>
      </w:r>
      <w:r>
        <w:rPr>
          <w:spacing w:val="-2"/>
        </w:rPr>
        <w:t>нагрузки.</w:t>
      </w:r>
    </w:p>
    <w:p w14:paraId="70EC1F3F" w14:textId="77777777" w:rsidR="00283A18" w:rsidRDefault="00E81B4D">
      <w:pPr>
        <w:pStyle w:val="a3"/>
        <w:spacing w:line="348" w:lineRule="auto"/>
        <w:ind w:left="1249" w:right="123" w:firstLine="719"/>
      </w:pPr>
      <w:r>
        <w:t>Способы индивидуального регулирования физической нагрузки с учетом уровня физического развития и функционального состояния.</w:t>
      </w:r>
    </w:p>
    <w:p w14:paraId="2D77BA9C" w14:textId="77777777" w:rsidR="00283A18" w:rsidRDefault="00E81B4D">
      <w:pPr>
        <w:pStyle w:val="a3"/>
        <w:spacing w:before="2" w:line="350" w:lineRule="auto"/>
        <w:ind w:left="1249" w:right="122" w:firstLine="719"/>
      </w:pPr>
      <w:r>
        <w:t>Средства</w:t>
      </w:r>
      <w:r>
        <w:rPr>
          <w:spacing w:val="-1"/>
        </w:rPr>
        <w:t xml:space="preserve"> </w:t>
      </w:r>
      <w:r>
        <w:t>восстановления после</w:t>
      </w:r>
      <w:r>
        <w:rPr>
          <w:spacing w:val="-1"/>
        </w:rPr>
        <w:t xml:space="preserve"> </w:t>
      </w:r>
      <w:r>
        <w:t>физических нагрузок на</w:t>
      </w:r>
      <w:r>
        <w:rPr>
          <w:spacing w:val="-1"/>
        </w:rPr>
        <w:t xml:space="preserve"> </w:t>
      </w:r>
      <w:r>
        <w:t>занятиях городошным</w:t>
      </w:r>
      <w:r>
        <w:rPr>
          <w:spacing w:val="-1"/>
        </w:rPr>
        <w:t xml:space="preserve"> </w:t>
      </w:r>
      <w:r>
        <w:t>спортом и</w:t>
      </w:r>
      <w:r>
        <w:rPr>
          <w:spacing w:val="-3"/>
        </w:rPr>
        <w:t xml:space="preserve"> </w:t>
      </w:r>
      <w:r>
        <w:t>в соревновательной деятельности (массаж, самомассаж, баня, оздоровительное плавание).</w:t>
      </w:r>
    </w:p>
    <w:p w14:paraId="653EBCED" w14:textId="77777777" w:rsidR="00283A18" w:rsidRDefault="00E81B4D">
      <w:pPr>
        <w:pStyle w:val="a3"/>
        <w:spacing w:before="1" w:line="348" w:lineRule="auto"/>
        <w:ind w:left="1249" w:right="113" w:firstLine="719"/>
      </w:pPr>
      <w:r>
        <w:t>Тестирование уровня физической подготовленности в городошном спорте. Контрольно- тестовые упражнения по общей и специальной физической подготовке.</w:t>
      </w:r>
    </w:p>
    <w:p w14:paraId="32E2AA2A" w14:textId="77777777" w:rsidR="00283A18" w:rsidRDefault="00E81B4D">
      <w:pPr>
        <w:pStyle w:val="a3"/>
        <w:spacing w:before="4"/>
        <w:ind w:left="1969" w:firstLine="0"/>
      </w:pPr>
      <w:r>
        <w:t>Системы</w:t>
      </w:r>
      <w:r>
        <w:rPr>
          <w:spacing w:val="-6"/>
        </w:rPr>
        <w:t xml:space="preserve"> </w:t>
      </w:r>
      <w:r>
        <w:t>(технологии)</w:t>
      </w:r>
      <w:r>
        <w:rPr>
          <w:spacing w:val="-7"/>
        </w:rPr>
        <w:t xml:space="preserve"> </w:t>
      </w:r>
      <w:r>
        <w:t>проведения</w:t>
      </w:r>
      <w:r>
        <w:rPr>
          <w:spacing w:val="-4"/>
        </w:rPr>
        <w:t xml:space="preserve"> </w:t>
      </w:r>
      <w:r>
        <w:t>соревнований</w:t>
      </w:r>
      <w:r>
        <w:rPr>
          <w:spacing w:val="-3"/>
        </w:rPr>
        <w:t xml:space="preserve"> </w:t>
      </w:r>
      <w:r>
        <w:t>по</w:t>
      </w:r>
      <w:r>
        <w:rPr>
          <w:spacing w:val="-3"/>
        </w:rPr>
        <w:t xml:space="preserve"> </w:t>
      </w:r>
      <w:r>
        <w:t>городошному</w:t>
      </w:r>
      <w:r>
        <w:rPr>
          <w:spacing w:val="-9"/>
        </w:rPr>
        <w:t xml:space="preserve"> </w:t>
      </w:r>
      <w:r>
        <w:rPr>
          <w:spacing w:val="-2"/>
        </w:rPr>
        <w:t>спорту.</w:t>
      </w:r>
    </w:p>
    <w:p w14:paraId="3CA6CD79" w14:textId="77777777" w:rsidR="00283A18" w:rsidRDefault="00E81B4D">
      <w:pPr>
        <w:pStyle w:val="a3"/>
        <w:spacing w:before="127" w:line="348" w:lineRule="auto"/>
        <w:ind w:left="1249" w:right="120" w:firstLine="719"/>
      </w:pPr>
      <w:r>
        <w:t>Технологии предупреждения и нивелирования конфликтных ситуаций во время занятий городошным спортом, решения спорных и проблемных ситуаций.</w:t>
      </w:r>
    </w:p>
    <w:p w14:paraId="662567FB" w14:textId="77777777" w:rsidR="00283A18" w:rsidRDefault="00E81B4D">
      <w:pPr>
        <w:pStyle w:val="a3"/>
        <w:spacing w:before="4" w:line="350" w:lineRule="auto"/>
        <w:ind w:left="1249" w:right="126" w:firstLine="719"/>
      </w:pPr>
      <w:r>
        <w:t xml:space="preserve">Причины возникновения ошибок при выполнении технических приемов и способы их </w:t>
      </w:r>
      <w:r>
        <w:rPr>
          <w:spacing w:val="-2"/>
        </w:rPr>
        <w:t>устранения.</w:t>
      </w:r>
    </w:p>
    <w:p w14:paraId="4412FDE5" w14:textId="77777777" w:rsidR="00283A18" w:rsidRDefault="00E81B4D">
      <w:pPr>
        <w:pStyle w:val="a3"/>
        <w:spacing w:line="274" w:lineRule="exact"/>
        <w:ind w:left="1969" w:firstLine="0"/>
      </w:pPr>
      <w:r>
        <w:t>Основы</w:t>
      </w:r>
      <w:r>
        <w:rPr>
          <w:spacing w:val="-5"/>
        </w:rPr>
        <w:t xml:space="preserve"> </w:t>
      </w:r>
      <w:r>
        <w:t>анализа</w:t>
      </w:r>
      <w:r>
        <w:rPr>
          <w:spacing w:val="-2"/>
        </w:rPr>
        <w:t xml:space="preserve"> </w:t>
      </w:r>
      <w:r>
        <w:t>собственной</w:t>
      </w:r>
      <w:r>
        <w:rPr>
          <w:spacing w:val="-4"/>
        </w:rPr>
        <w:t xml:space="preserve"> </w:t>
      </w:r>
      <w:r>
        <w:t>игры</w:t>
      </w:r>
      <w:r>
        <w:rPr>
          <w:spacing w:val="-1"/>
        </w:rPr>
        <w:t xml:space="preserve"> </w:t>
      </w:r>
      <w:r>
        <w:t>и</w:t>
      </w:r>
      <w:r>
        <w:rPr>
          <w:spacing w:val="-3"/>
        </w:rPr>
        <w:t xml:space="preserve"> </w:t>
      </w:r>
      <w:r>
        <w:t>игры</w:t>
      </w:r>
      <w:r>
        <w:rPr>
          <w:spacing w:val="-1"/>
        </w:rPr>
        <w:t xml:space="preserve"> </w:t>
      </w:r>
      <w:r>
        <w:t>команды</w:t>
      </w:r>
      <w:r>
        <w:rPr>
          <w:spacing w:val="-1"/>
        </w:rPr>
        <w:t xml:space="preserve"> </w:t>
      </w:r>
      <w:r>
        <w:rPr>
          <w:spacing w:val="-2"/>
        </w:rPr>
        <w:t>соперников.</w:t>
      </w:r>
    </w:p>
    <w:p w14:paraId="27A321BE" w14:textId="77777777" w:rsidR="00283A18" w:rsidRDefault="00E81B4D">
      <w:pPr>
        <w:pStyle w:val="a3"/>
        <w:spacing w:before="127"/>
        <w:ind w:left="1969" w:firstLine="0"/>
      </w:pPr>
      <w:r>
        <w:t>Технические</w:t>
      </w:r>
      <w:r>
        <w:rPr>
          <w:spacing w:val="-7"/>
        </w:rPr>
        <w:t xml:space="preserve"> </w:t>
      </w:r>
      <w:r>
        <w:t>требования</w:t>
      </w:r>
      <w:r>
        <w:rPr>
          <w:spacing w:val="-3"/>
        </w:rPr>
        <w:t xml:space="preserve"> </w:t>
      </w:r>
      <w:r>
        <w:t>к</w:t>
      </w:r>
      <w:r>
        <w:rPr>
          <w:spacing w:val="-4"/>
        </w:rPr>
        <w:t xml:space="preserve"> </w:t>
      </w:r>
      <w:r>
        <w:t>инвентарю</w:t>
      </w:r>
      <w:r>
        <w:rPr>
          <w:spacing w:val="-4"/>
        </w:rPr>
        <w:t xml:space="preserve"> </w:t>
      </w:r>
      <w:r>
        <w:t>и</w:t>
      </w:r>
      <w:r>
        <w:rPr>
          <w:spacing w:val="-3"/>
        </w:rPr>
        <w:t xml:space="preserve"> </w:t>
      </w:r>
      <w:r>
        <w:t>оборудованию</w:t>
      </w:r>
      <w:r>
        <w:rPr>
          <w:spacing w:val="-3"/>
        </w:rPr>
        <w:t xml:space="preserve"> </w:t>
      </w:r>
      <w:r>
        <w:t>для</w:t>
      </w:r>
      <w:r>
        <w:rPr>
          <w:spacing w:val="-4"/>
        </w:rPr>
        <w:t xml:space="preserve"> </w:t>
      </w:r>
      <w:r>
        <w:t>занятий</w:t>
      </w:r>
      <w:r>
        <w:rPr>
          <w:spacing w:val="-3"/>
        </w:rPr>
        <w:t xml:space="preserve"> </w:t>
      </w:r>
      <w:r>
        <w:t>городошным</w:t>
      </w:r>
      <w:r>
        <w:rPr>
          <w:spacing w:val="-5"/>
        </w:rPr>
        <w:t xml:space="preserve"> </w:t>
      </w:r>
      <w:r>
        <w:rPr>
          <w:spacing w:val="-2"/>
        </w:rPr>
        <w:t>спортом.</w:t>
      </w:r>
    </w:p>
    <w:p w14:paraId="385250EA" w14:textId="77777777" w:rsidR="00283A18" w:rsidRDefault="00E81B4D" w:rsidP="00F0497F">
      <w:pPr>
        <w:pStyle w:val="a5"/>
        <w:numPr>
          <w:ilvl w:val="0"/>
          <w:numId w:val="35"/>
        </w:numPr>
        <w:tabs>
          <w:tab w:val="left" w:pos="2228"/>
        </w:tabs>
        <w:spacing w:before="127"/>
        <w:ind w:left="2228" w:hanging="259"/>
        <w:rPr>
          <w:sz w:val="24"/>
        </w:rPr>
      </w:pPr>
      <w:r>
        <w:rPr>
          <w:sz w:val="24"/>
        </w:rPr>
        <w:t>Физическое</w:t>
      </w:r>
      <w:r>
        <w:rPr>
          <w:spacing w:val="-3"/>
          <w:sz w:val="24"/>
        </w:rPr>
        <w:t xml:space="preserve"> </w:t>
      </w:r>
      <w:r>
        <w:rPr>
          <w:spacing w:val="-2"/>
          <w:sz w:val="24"/>
        </w:rPr>
        <w:t>совершенствование.</w:t>
      </w:r>
    </w:p>
    <w:p w14:paraId="48F6E125" w14:textId="77777777" w:rsidR="00283A18" w:rsidRDefault="00E81B4D">
      <w:pPr>
        <w:pStyle w:val="a3"/>
        <w:spacing w:before="128" w:line="348" w:lineRule="auto"/>
        <w:ind w:left="1249" w:firstLine="719"/>
        <w:jc w:val="left"/>
      </w:pPr>
      <w:r>
        <w:t>Комплексы</w:t>
      </w:r>
      <w:r>
        <w:rPr>
          <w:spacing w:val="40"/>
        </w:rPr>
        <w:t xml:space="preserve"> </w:t>
      </w:r>
      <w:r>
        <w:t>упражнений</w:t>
      </w:r>
      <w:r>
        <w:rPr>
          <w:spacing w:val="40"/>
        </w:rPr>
        <w:t xml:space="preserve"> </w:t>
      </w:r>
      <w:r>
        <w:t>для</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(ловкости,</w:t>
      </w:r>
      <w:r>
        <w:rPr>
          <w:spacing w:val="40"/>
        </w:rPr>
        <w:t xml:space="preserve"> </w:t>
      </w:r>
      <w:r>
        <w:t>гибкости,</w:t>
      </w:r>
      <w:r>
        <w:rPr>
          <w:spacing w:val="40"/>
        </w:rPr>
        <w:t xml:space="preserve"> </w:t>
      </w:r>
      <w:r>
        <w:t>силы,</w:t>
      </w:r>
      <w:r>
        <w:rPr>
          <w:spacing w:val="80"/>
          <w:w w:val="150"/>
        </w:rPr>
        <w:t xml:space="preserve"> </w:t>
      </w:r>
      <w:r>
        <w:t>выносливости, быстроты и скоростных способностей).</w:t>
      </w:r>
    </w:p>
    <w:p w14:paraId="422834DD" w14:textId="77777777" w:rsidR="00283A18" w:rsidRDefault="00E81B4D">
      <w:pPr>
        <w:pStyle w:val="a3"/>
        <w:spacing w:before="4" w:line="350" w:lineRule="auto"/>
        <w:ind w:left="1249" w:firstLine="719"/>
        <w:jc w:val="left"/>
      </w:pPr>
      <w:r>
        <w:t>Комплексы</w:t>
      </w:r>
      <w:r>
        <w:rPr>
          <w:spacing w:val="80"/>
        </w:rPr>
        <w:t xml:space="preserve"> </w:t>
      </w:r>
      <w:r>
        <w:t>упражнений,</w:t>
      </w:r>
      <w:r>
        <w:rPr>
          <w:spacing w:val="80"/>
        </w:rPr>
        <w:t xml:space="preserve"> </w:t>
      </w:r>
      <w:r>
        <w:t>формирующие</w:t>
      </w:r>
      <w:r>
        <w:rPr>
          <w:spacing w:val="80"/>
        </w:rPr>
        <w:t xml:space="preserve"> </w:t>
      </w:r>
      <w:r>
        <w:t>двигательные</w:t>
      </w:r>
      <w:r>
        <w:rPr>
          <w:spacing w:val="80"/>
        </w:rPr>
        <w:t xml:space="preserve"> </w:t>
      </w:r>
      <w:r>
        <w:t>умения</w:t>
      </w:r>
      <w:r>
        <w:rPr>
          <w:spacing w:val="80"/>
        </w:rPr>
        <w:t xml:space="preserve"> </w:t>
      </w:r>
      <w:r>
        <w:t>и</w:t>
      </w:r>
      <w:r>
        <w:rPr>
          <w:spacing w:val="80"/>
        </w:rPr>
        <w:t xml:space="preserve"> </w:t>
      </w:r>
      <w:r>
        <w:t>навыки</w:t>
      </w:r>
      <w:r>
        <w:rPr>
          <w:spacing w:val="80"/>
        </w:rPr>
        <w:t xml:space="preserve"> </w:t>
      </w:r>
      <w:r>
        <w:t>технических приемов и тактических действий городошника.</w:t>
      </w:r>
    </w:p>
    <w:p w14:paraId="1B80D5C2" w14:textId="77777777" w:rsidR="00283A18" w:rsidRDefault="00E81B4D">
      <w:pPr>
        <w:pStyle w:val="a3"/>
        <w:spacing w:line="350" w:lineRule="auto"/>
        <w:ind w:left="1249" w:firstLine="719"/>
        <w:jc w:val="left"/>
      </w:pPr>
      <w:r>
        <w:t>Технические приемы и тактические действия в городошном спорте, изученные на уровне основного общего образования.</w:t>
      </w:r>
    </w:p>
    <w:p w14:paraId="3895344A" w14:textId="77777777" w:rsidR="00283A18" w:rsidRDefault="00E81B4D">
      <w:pPr>
        <w:pStyle w:val="a3"/>
        <w:spacing w:line="348" w:lineRule="auto"/>
        <w:ind w:left="1969" w:right="6620" w:firstLine="0"/>
        <w:jc w:val="left"/>
      </w:pPr>
      <w:r>
        <w:t>Бросок</w:t>
      </w:r>
      <w:r>
        <w:rPr>
          <w:spacing w:val="-10"/>
        </w:rPr>
        <w:t xml:space="preserve"> </w:t>
      </w:r>
      <w:r>
        <w:t>биты</w:t>
      </w:r>
      <w:r>
        <w:rPr>
          <w:spacing w:val="-10"/>
        </w:rPr>
        <w:t xml:space="preserve"> </w:t>
      </w:r>
      <w:r>
        <w:t>с</w:t>
      </w:r>
      <w:r>
        <w:rPr>
          <w:spacing w:val="-11"/>
        </w:rPr>
        <w:t xml:space="preserve"> </w:t>
      </w:r>
      <w:r>
        <w:t>полукона. Бросок биты с кона.</w:t>
      </w:r>
    </w:p>
    <w:p w14:paraId="4F03D94B" w14:textId="77777777" w:rsidR="00283A18" w:rsidRDefault="00E81B4D">
      <w:pPr>
        <w:pStyle w:val="a3"/>
        <w:spacing w:before="2" w:line="350" w:lineRule="auto"/>
        <w:ind w:left="1249" w:right="119" w:firstLine="719"/>
      </w:pPr>
      <w:r>
        <w:t>Выбивание одиночных городков в различных точках "города" и "пригорода". Выбивание комбинаций городков</w:t>
      </w:r>
      <w:r>
        <w:rPr>
          <w:spacing w:val="-1"/>
        </w:rPr>
        <w:t xml:space="preserve"> </w:t>
      </w:r>
      <w:r>
        <w:t>из 2-х, 3-х, 4-х городков</w:t>
      </w:r>
      <w:r>
        <w:rPr>
          <w:spacing w:val="-3"/>
        </w:rPr>
        <w:t xml:space="preserve"> </w:t>
      </w:r>
      <w:r>
        <w:t>в различном расположении. Выбивание штрафного городка и комбинаций с ним.</w:t>
      </w:r>
    </w:p>
    <w:p w14:paraId="61B3E6FD" w14:textId="77777777" w:rsidR="00283A18" w:rsidRDefault="00E81B4D">
      <w:pPr>
        <w:pStyle w:val="a3"/>
        <w:spacing w:line="350" w:lineRule="auto"/>
        <w:ind w:left="1249" w:right="117" w:firstLine="719"/>
      </w:pPr>
      <w:r>
        <w:t>Выбивание простых фигур, широких фигур, высоких фигур, фигуры "Колодец" и фигуры "Письмо", добивание комбинаций городков от фигуры "Письмо".</w:t>
      </w:r>
    </w:p>
    <w:p w14:paraId="4DB16275" w14:textId="77777777" w:rsidR="00283A18" w:rsidRDefault="00E81B4D">
      <w:pPr>
        <w:pStyle w:val="a3"/>
        <w:ind w:left="1969" w:firstLine="0"/>
      </w:pPr>
      <w:r>
        <w:t>Тактика</w:t>
      </w:r>
      <w:r>
        <w:rPr>
          <w:spacing w:val="-4"/>
        </w:rPr>
        <w:t xml:space="preserve"> </w:t>
      </w:r>
      <w:r>
        <w:t>ведения</w:t>
      </w:r>
      <w:r>
        <w:rPr>
          <w:spacing w:val="-2"/>
        </w:rPr>
        <w:t xml:space="preserve"> игры.</w:t>
      </w:r>
    </w:p>
    <w:p w14:paraId="291B0795" w14:textId="77777777" w:rsidR="00283A18" w:rsidRDefault="00E81B4D">
      <w:pPr>
        <w:pStyle w:val="a3"/>
        <w:spacing w:before="124" w:line="350" w:lineRule="auto"/>
        <w:ind w:left="1249" w:right="123" w:firstLine="719"/>
      </w:pPr>
      <w:r>
        <w:t>Индивидуальные тактические действия. Тактика выбивания одиночных городков, комбинаций городков с полукона.</w:t>
      </w:r>
    </w:p>
    <w:p w14:paraId="0CFEBA3F" w14:textId="77777777" w:rsidR="00283A18" w:rsidRDefault="00283A18">
      <w:pPr>
        <w:spacing w:line="350" w:lineRule="auto"/>
        <w:sectPr w:rsidR="00283A18">
          <w:pgSz w:w="11920" w:h="16850"/>
          <w:pgMar w:top="960" w:right="220" w:bottom="1680" w:left="160" w:header="0" w:footer="1373" w:gutter="0"/>
          <w:cols w:space="720"/>
        </w:sectPr>
      </w:pPr>
    </w:p>
    <w:p w14:paraId="233BB192" w14:textId="77777777" w:rsidR="00283A18" w:rsidRDefault="00E81B4D">
      <w:pPr>
        <w:pStyle w:val="a3"/>
        <w:spacing w:before="70" w:line="350" w:lineRule="auto"/>
        <w:ind w:left="1249" w:right="117" w:firstLine="719"/>
      </w:pPr>
      <w:r>
        <w:lastRenderedPageBreak/>
        <w:t>Тактика выбивания фигур и комбинаций городков от фигуры "Письмо" с кона. Различные варианты выбивания высоких фигур и комбинаций городков от фигуры "Письмо" с кона.</w:t>
      </w:r>
    </w:p>
    <w:p w14:paraId="4417E7BC" w14:textId="77777777" w:rsidR="00283A18" w:rsidRDefault="00E81B4D">
      <w:pPr>
        <w:pStyle w:val="a3"/>
        <w:spacing w:before="1" w:line="350" w:lineRule="auto"/>
        <w:ind w:left="1249" w:right="117" w:firstLine="719"/>
      </w:pPr>
      <w:r>
        <w:t>Групповые действия. Взаимодействия с партнерами при выбивании фигур и добивании оставшихся городков с использованием различных тактических вариантов расстановки, основанной на индивидуальных особенностях (сильных и слабых сторонах) спортсменов.</w:t>
      </w:r>
    </w:p>
    <w:p w14:paraId="6421EBE4" w14:textId="77777777" w:rsidR="00283A18" w:rsidRDefault="00E81B4D">
      <w:pPr>
        <w:pStyle w:val="a3"/>
        <w:spacing w:line="274" w:lineRule="exact"/>
        <w:ind w:left="1969" w:firstLine="0"/>
      </w:pPr>
      <w:r>
        <w:t>Командные</w:t>
      </w:r>
      <w:r>
        <w:rPr>
          <w:spacing w:val="-6"/>
        </w:rPr>
        <w:t xml:space="preserve"> </w:t>
      </w:r>
      <w:r>
        <w:t>действия.</w:t>
      </w:r>
      <w:r>
        <w:rPr>
          <w:spacing w:val="-4"/>
        </w:rPr>
        <w:t xml:space="preserve"> </w:t>
      </w:r>
      <w:r>
        <w:t>Взаимодействия</w:t>
      </w:r>
      <w:r>
        <w:rPr>
          <w:spacing w:val="-4"/>
        </w:rPr>
        <w:t xml:space="preserve"> </w:t>
      </w:r>
      <w:r>
        <w:t>с</w:t>
      </w:r>
      <w:r>
        <w:rPr>
          <w:spacing w:val="-5"/>
        </w:rPr>
        <w:t xml:space="preserve"> </w:t>
      </w:r>
      <w:r>
        <w:t>партнерами</w:t>
      </w:r>
      <w:r>
        <w:rPr>
          <w:spacing w:val="-4"/>
        </w:rPr>
        <w:t xml:space="preserve"> </w:t>
      </w:r>
      <w:r>
        <w:t>при</w:t>
      </w:r>
      <w:r>
        <w:rPr>
          <w:spacing w:val="-3"/>
        </w:rPr>
        <w:t xml:space="preserve"> </w:t>
      </w:r>
      <w:r>
        <w:t>разных</w:t>
      </w:r>
      <w:r>
        <w:rPr>
          <w:spacing w:val="-2"/>
        </w:rPr>
        <w:t xml:space="preserve"> </w:t>
      </w:r>
      <w:r>
        <w:t>составах</w:t>
      </w:r>
      <w:r>
        <w:rPr>
          <w:spacing w:val="-2"/>
        </w:rPr>
        <w:t xml:space="preserve"> команд.</w:t>
      </w:r>
    </w:p>
    <w:p w14:paraId="04636672" w14:textId="77777777" w:rsidR="00283A18" w:rsidRDefault="00E81B4D">
      <w:pPr>
        <w:pStyle w:val="a3"/>
        <w:spacing w:before="125" w:line="350" w:lineRule="auto"/>
        <w:ind w:left="1249" w:right="116" w:firstLine="719"/>
      </w:pPr>
      <w:r>
        <w:t>Тактические действия со сменой расстановки в команде для получения или удержания преимущества перед соперником.</w:t>
      </w:r>
    </w:p>
    <w:p w14:paraId="745DC401" w14:textId="77777777" w:rsidR="00283A18" w:rsidRDefault="00E81B4D">
      <w:pPr>
        <w:pStyle w:val="a3"/>
        <w:ind w:left="1969" w:firstLine="0"/>
      </w:pPr>
      <w:r>
        <w:t>Участие</w:t>
      </w:r>
      <w:r>
        <w:rPr>
          <w:spacing w:val="-3"/>
        </w:rPr>
        <w:t xml:space="preserve"> </w:t>
      </w:r>
      <w:r>
        <w:t>в</w:t>
      </w:r>
      <w:r>
        <w:rPr>
          <w:spacing w:val="-3"/>
        </w:rPr>
        <w:t xml:space="preserve"> </w:t>
      </w:r>
      <w:r>
        <w:t>соревновательной</w:t>
      </w:r>
      <w:r>
        <w:rPr>
          <w:spacing w:val="-2"/>
        </w:rPr>
        <w:t xml:space="preserve"> деятельности.</w:t>
      </w:r>
    </w:p>
    <w:p w14:paraId="4C355B17" w14:textId="77777777" w:rsidR="00283A18" w:rsidRDefault="00E81B4D" w:rsidP="00F0497F">
      <w:pPr>
        <w:pStyle w:val="a5"/>
        <w:numPr>
          <w:ilvl w:val="2"/>
          <w:numId w:val="36"/>
        </w:numPr>
        <w:tabs>
          <w:tab w:val="left" w:pos="2915"/>
        </w:tabs>
        <w:spacing w:before="128" w:line="348" w:lineRule="auto"/>
        <w:ind w:right="120" w:firstLine="719"/>
        <w:rPr>
          <w:sz w:val="24"/>
        </w:rPr>
      </w:pPr>
      <w:r>
        <w:rPr>
          <w:sz w:val="24"/>
        </w:rPr>
        <w:t>Содержание модуля "Городошный спорт" направлено на достижение обучающимися личностных, метапредметных и предметных результатов обучения.</w:t>
      </w:r>
    </w:p>
    <w:p w14:paraId="35F45D98" w14:textId="77777777" w:rsidR="00283A18" w:rsidRDefault="00E81B4D" w:rsidP="00F0497F">
      <w:pPr>
        <w:pStyle w:val="a5"/>
        <w:numPr>
          <w:ilvl w:val="3"/>
          <w:numId w:val="36"/>
        </w:numPr>
        <w:tabs>
          <w:tab w:val="left" w:pos="3002"/>
        </w:tabs>
        <w:spacing w:before="4" w:line="350" w:lineRule="auto"/>
        <w:ind w:right="121" w:firstLine="719"/>
        <w:rPr>
          <w:sz w:val="24"/>
        </w:rPr>
      </w:pPr>
      <w:r>
        <w:rPr>
          <w:sz w:val="24"/>
        </w:rPr>
        <w:t>При изучении модуля "Городошный спорт" на уровне среднего общего образования у обучающихся будут сформированы следующие личностные результаты:</w:t>
      </w:r>
    </w:p>
    <w:p w14:paraId="7AB75AB2" w14:textId="77777777" w:rsidR="00283A18" w:rsidRDefault="00E81B4D">
      <w:pPr>
        <w:pStyle w:val="a3"/>
        <w:spacing w:line="350" w:lineRule="auto"/>
        <w:ind w:left="1249" w:right="123" w:firstLine="719"/>
      </w:pPr>
      <w:r>
        <w:t>проявление патриотизма, чувства ответственности перед Родиной, гордости за свой край, свою Родину, уважение государственных символов (герб, флаг, гимн);</w:t>
      </w:r>
    </w:p>
    <w:p w14:paraId="671F4DA1" w14:textId="77777777" w:rsidR="00283A18" w:rsidRDefault="00E81B4D">
      <w:pPr>
        <w:pStyle w:val="a3"/>
        <w:spacing w:line="350" w:lineRule="auto"/>
        <w:ind w:left="1249" w:right="118" w:firstLine="719"/>
      </w:pPr>
      <w:r>
        <w:t>сформированность основных норм</w:t>
      </w:r>
      <w:r>
        <w:rPr>
          <w:spacing w:val="-1"/>
        </w:rPr>
        <w:t xml:space="preserve"> </w:t>
      </w:r>
      <w:r>
        <w:t>морали, духовно-нравственной культуры и ценностного отношения к физической культуре, как неотъемлемой части общечеловеческой культуры средствами городошного спорта;</w:t>
      </w:r>
    </w:p>
    <w:p w14:paraId="36F21A24" w14:textId="77777777" w:rsidR="00283A18" w:rsidRDefault="00E81B4D">
      <w:pPr>
        <w:pStyle w:val="a3"/>
        <w:spacing w:line="350" w:lineRule="auto"/>
        <w:ind w:left="1249" w:right="121" w:firstLine="719"/>
      </w:pPr>
      <w:r>
        <w:t>сформированность основ саморазвития и самовоспитания через ценности, традиции и идеалы главных городошных организаций регионального, всероссийского и мирового уровней, отечественных и зарубежных городошных клубов и команд;</w:t>
      </w:r>
    </w:p>
    <w:p w14:paraId="00E1AC33" w14:textId="77777777" w:rsidR="00283A18" w:rsidRDefault="00E81B4D">
      <w:pPr>
        <w:pStyle w:val="a3"/>
        <w:spacing w:line="350" w:lineRule="auto"/>
        <w:ind w:left="1249" w:right="116" w:firstLine="719"/>
      </w:pPr>
      <w:r>
        <w:t>проявление общественно ориентированного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6C97E130" w14:textId="77777777" w:rsidR="00283A18" w:rsidRDefault="00E81B4D">
      <w:pPr>
        <w:pStyle w:val="a3"/>
        <w:spacing w:line="350" w:lineRule="auto"/>
        <w:ind w:left="1249" w:right="124" w:firstLine="719"/>
      </w:pPr>
      <w:r>
        <w:t>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городошного спорта;</w:t>
      </w:r>
    </w:p>
    <w:p w14:paraId="19A6E547" w14:textId="77777777" w:rsidR="00283A18" w:rsidRDefault="00E81B4D">
      <w:pPr>
        <w:pStyle w:val="a3"/>
        <w:spacing w:line="350" w:lineRule="auto"/>
        <w:ind w:left="1249" w:right="117" w:firstLine="719"/>
      </w:pPr>
      <w:r>
        <w:t>сформированность осознанного выбора будущей профессии и возможностей реализации собственных жизненных планов средствами городошного спорта, как условие успешной профессиональной, спортивной и общественной деятельности;</w:t>
      </w:r>
    </w:p>
    <w:p w14:paraId="32B696F5" w14:textId="77777777" w:rsidR="00283A18" w:rsidRDefault="00E81B4D">
      <w:pPr>
        <w:pStyle w:val="a3"/>
        <w:spacing w:line="350" w:lineRule="auto"/>
        <w:ind w:left="1249" w:right="117" w:firstLine="719"/>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 умение оказывать первую помощь при травмах и повреждениях.</w:t>
      </w:r>
    </w:p>
    <w:p w14:paraId="21C9F764" w14:textId="77777777" w:rsidR="00283A18" w:rsidRDefault="00E81B4D" w:rsidP="00F0497F">
      <w:pPr>
        <w:pStyle w:val="a5"/>
        <w:numPr>
          <w:ilvl w:val="3"/>
          <w:numId w:val="36"/>
        </w:numPr>
        <w:tabs>
          <w:tab w:val="left" w:pos="3003"/>
        </w:tabs>
        <w:spacing w:line="274" w:lineRule="exact"/>
        <w:ind w:left="3003" w:hanging="1034"/>
        <w:rPr>
          <w:sz w:val="24"/>
        </w:rPr>
      </w:pPr>
      <w:r>
        <w:rPr>
          <w:sz w:val="24"/>
        </w:rPr>
        <w:t>При</w:t>
      </w:r>
      <w:r>
        <w:rPr>
          <w:spacing w:val="35"/>
          <w:sz w:val="24"/>
        </w:rPr>
        <w:t xml:space="preserve">  </w:t>
      </w:r>
      <w:r>
        <w:rPr>
          <w:sz w:val="24"/>
        </w:rPr>
        <w:t>изучении</w:t>
      </w:r>
      <w:r>
        <w:rPr>
          <w:spacing w:val="35"/>
          <w:sz w:val="24"/>
        </w:rPr>
        <w:t xml:space="preserve">  </w:t>
      </w:r>
      <w:r>
        <w:rPr>
          <w:sz w:val="24"/>
        </w:rPr>
        <w:t>модуля</w:t>
      </w:r>
      <w:r>
        <w:rPr>
          <w:spacing w:val="37"/>
          <w:sz w:val="24"/>
        </w:rPr>
        <w:t xml:space="preserve">  </w:t>
      </w:r>
      <w:r>
        <w:rPr>
          <w:sz w:val="24"/>
        </w:rPr>
        <w:t>"Городошный</w:t>
      </w:r>
      <w:r>
        <w:rPr>
          <w:spacing w:val="35"/>
          <w:sz w:val="24"/>
        </w:rPr>
        <w:t xml:space="preserve">  </w:t>
      </w:r>
      <w:r>
        <w:rPr>
          <w:sz w:val="24"/>
        </w:rPr>
        <w:t>спорт"</w:t>
      </w:r>
      <w:r>
        <w:rPr>
          <w:spacing w:val="34"/>
          <w:sz w:val="24"/>
        </w:rPr>
        <w:t xml:space="preserve">  </w:t>
      </w:r>
      <w:r>
        <w:rPr>
          <w:sz w:val="24"/>
        </w:rPr>
        <w:t>на</w:t>
      </w:r>
      <w:r>
        <w:rPr>
          <w:spacing w:val="37"/>
          <w:sz w:val="24"/>
        </w:rPr>
        <w:t xml:space="preserve">  </w:t>
      </w:r>
      <w:r>
        <w:rPr>
          <w:sz w:val="24"/>
        </w:rPr>
        <w:t>уровне</w:t>
      </w:r>
      <w:r>
        <w:rPr>
          <w:spacing w:val="35"/>
          <w:sz w:val="24"/>
        </w:rPr>
        <w:t xml:space="preserve">  </w:t>
      </w:r>
      <w:r>
        <w:rPr>
          <w:sz w:val="24"/>
        </w:rPr>
        <w:t>среднего</w:t>
      </w:r>
      <w:r>
        <w:rPr>
          <w:spacing w:val="35"/>
          <w:sz w:val="24"/>
        </w:rPr>
        <w:t xml:space="preserve">  </w:t>
      </w:r>
      <w:r>
        <w:rPr>
          <w:spacing w:val="-2"/>
          <w:sz w:val="24"/>
        </w:rPr>
        <w:t>общего</w:t>
      </w:r>
    </w:p>
    <w:p w14:paraId="5C248E9E" w14:textId="77777777" w:rsidR="00283A18" w:rsidRDefault="00283A18">
      <w:pPr>
        <w:spacing w:line="274" w:lineRule="exact"/>
        <w:jc w:val="both"/>
        <w:rPr>
          <w:sz w:val="24"/>
        </w:rPr>
        <w:sectPr w:rsidR="00283A18">
          <w:pgSz w:w="11920" w:h="16850"/>
          <w:pgMar w:top="960" w:right="220" w:bottom="1680" w:left="160" w:header="0" w:footer="1373" w:gutter="0"/>
          <w:cols w:space="720"/>
        </w:sectPr>
      </w:pPr>
    </w:p>
    <w:p w14:paraId="018034B2" w14:textId="77777777" w:rsidR="00283A18" w:rsidRDefault="00E81B4D">
      <w:pPr>
        <w:pStyle w:val="a3"/>
        <w:spacing w:before="70" w:line="350" w:lineRule="auto"/>
        <w:ind w:left="1969" w:right="118" w:hanging="720"/>
      </w:pPr>
      <w:r>
        <w:lastRenderedPageBreak/>
        <w:t>образования у обучающихся будут сформированы следующие метапредметные результаты: умение</w:t>
      </w:r>
      <w:r>
        <w:rPr>
          <w:spacing w:val="70"/>
        </w:rPr>
        <w:t xml:space="preserve"> </w:t>
      </w:r>
      <w:r>
        <w:t>самостоятельно</w:t>
      </w:r>
      <w:r>
        <w:rPr>
          <w:spacing w:val="73"/>
        </w:rPr>
        <w:t xml:space="preserve"> </w:t>
      </w:r>
      <w:r>
        <w:t>определять</w:t>
      </w:r>
      <w:r>
        <w:rPr>
          <w:spacing w:val="71"/>
        </w:rPr>
        <w:t xml:space="preserve"> </w:t>
      </w:r>
      <w:r>
        <w:t>цели</w:t>
      </w:r>
      <w:r>
        <w:rPr>
          <w:spacing w:val="74"/>
        </w:rPr>
        <w:t xml:space="preserve"> </w:t>
      </w:r>
      <w:r>
        <w:t>и</w:t>
      </w:r>
      <w:r>
        <w:rPr>
          <w:spacing w:val="70"/>
        </w:rPr>
        <w:t xml:space="preserve"> </w:t>
      </w:r>
      <w:r>
        <w:t>составлять</w:t>
      </w:r>
      <w:r>
        <w:rPr>
          <w:spacing w:val="74"/>
        </w:rPr>
        <w:t xml:space="preserve"> </w:t>
      </w:r>
      <w:r>
        <w:t>планы</w:t>
      </w:r>
      <w:r>
        <w:rPr>
          <w:spacing w:val="73"/>
        </w:rPr>
        <w:t xml:space="preserve"> </w:t>
      </w:r>
      <w:r>
        <w:t>в</w:t>
      </w:r>
      <w:r>
        <w:rPr>
          <w:spacing w:val="73"/>
        </w:rPr>
        <w:t xml:space="preserve"> </w:t>
      </w:r>
      <w:r>
        <w:t>рамках</w:t>
      </w:r>
      <w:r>
        <w:rPr>
          <w:spacing w:val="76"/>
        </w:rPr>
        <w:t xml:space="preserve"> </w:t>
      </w:r>
      <w:r>
        <w:rPr>
          <w:spacing w:val="-2"/>
        </w:rPr>
        <w:t>физкультурно-</w:t>
      </w:r>
    </w:p>
    <w:p w14:paraId="2E72365B" w14:textId="77777777" w:rsidR="00283A18" w:rsidRDefault="00E81B4D">
      <w:pPr>
        <w:pStyle w:val="a3"/>
        <w:spacing w:before="1" w:line="350" w:lineRule="auto"/>
        <w:ind w:left="1249" w:right="124" w:firstLine="0"/>
      </w:pPr>
      <w:r>
        <w:t>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в городошном спорте;</w:t>
      </w:r>
    </w:p>
    <w:p w14:paraId="6E9C028B" w14:textId="77777777" w:rsidR="00283A18" w:rsidRDefault="00E81B4D">
      <w:pPr>
        <w:pStyle w:val="a3"/>
        <w:spacing w:line="350" w:lineRule="auto"/>
        <w:ind w:left="1249" w:right="122" w:firstLine="719"/>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14:paraId="721A90C2" w14:textId="77777777" w:rsidR="00283A18" w:rsidRDefault="00E81B4D">
      <w:pPr>
        <w:pStyle w:val="a3"/>
        <w:spacing w:line="350" w:lineRule="auto"/>
        <w:ind w:left="1249" w:right="123" w:firstLine="719"/>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00304742" w14:textId="77777777" w:rsidR="00283A18" w:rsidRDefault="00E81B4D">
      <w:pPr>
        <w:pStyle w:val="a3"/>
        <w:spacing w:line="350" w:lineRule="auto"/>
        <w:ind w:left="1249" w:right="117" w:firstLine="719"/>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72A6E4A" w14:textId="77777777" w:rsidR="00283A18" w:rsidRDefault="00E81B4D" w:rsidP="00F0497F">
      <w:pPr>
        <w:pStyle w:val="a5"/>
        <w:numPr>
          <w:ilvl w:val="3"/>
          <w:numId w:val="36"/>
        </w:numPr>
        <w:tabs>
          <w:tab w:val="left" w:pos="3002"/>
        </w:tabs>
        <w:spacing w:line="350" w:lineRule="auto"/>
        <w:ind w:right="124" w:firstLine="719"/>
        <w:rPr>
          <w:sz w:val="24"/>
        </w:rPr>
      </w:pPr>
      <w:r>
        <w:rPr>
          <w:sz w:val="24"/>
        </w:rPr>
        <w:t>При изучении модуля "Городошный спорт" на уровне среднего общего образования у обучающихся будут сформированы следующие предметные результаты:</w:t>
      </w:r>
    </w:p>
    <w:p w14:paraId="11D5F962" w14:textId="77777777" w:rsidR="00283A18" w:rsidRDefault="00E81B4D">
      <w:pPr>
        <w:pStyle w:val="a3"/>
        <w:spacing w:line="350" w:lineRule="auto"/>
        <w:ind w:left="1249" w:right="116" w:firstLine="719"/>
      </w:pPr>
      <w:r>
        <w:t>знание названий, структуры и функций официальных органов управления городошным движением в Европе и мире, роли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 в формировании стратегических инициатив, современных тенденций развития современного городошного спорта на международной арене. Ведущая роль Общероссийской общественной организации "Федерация городошного спорта России" в определении стратегического направления развития городошного спорта на международной арене;</w:t>
      </w:r>
    </w:p>
    <w:p w14:paraId="58CCE710" w14:textId="77777777" w:rsidR="00283A18" w:rsidRDefault="00E81B4D">
      <w:pPr>
        <w:pStyle w:val="a3"/>
        <w:spacing w:line="350" w:lineRule="auto"/>
        <w:ind w:left="1249" w:right="121" w:firstLine="719"/>
      </w:pPr>
      <w:r>
        <w:t>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14:paraId="47C92F12" w14:textId="77777777" w:rsidR="00283A18" w:rsidRDefault="00E81B4D">
      <w:pPr>
        <w:pStyle w:val="a3"/>
        <w:spacing w:line="350" w:lineRule="auto"/>
        <w:ind w:left="1249" w:right="122" w:firstLine="719"/>
      </w:pPr>
      <w:r>
        <w:t>способность аргументированно принимать участие в обсуждении успехов и неудач</w:t>
      </w:r>
      <w:r>
        <w:rPr>
          <w:spacing w:val="40"/>
        </w:rPr>
        <w:t xml:space="preserve"> </w:t>
      </w:r>
      <w:r>
        <w:t>сборной команды страны, отечественных и зарубежных городошных клубов и команд на международной арене;</w:t>
      </w:r>
    </w:p>
    <w:p w14:paraId="0C1FB2B7" w14:textId="77777777" w:rsidR="00283A18" w:rsidRDefault="00E81B4D">
      <w:pPr>
        <w:pStyle w:val="a3"/>
        <w:spacing w:line="350" w:lineRule="auto"/>
        <w:ind w:left="1249" w:right="122" w:firstLine="719"/>
      </w:pPr>
      <w: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14:paraId="3717BC8B" w14:textId="77777777" w:rsidR="00283A18" w:rsidRDefault="00E81B4D">
      <w:pPr>
        <w:pStyle w:val="a3"/>
        <w:spacing w:line="275" w:lineRule="exact"/>
        <w:ind w:left="1969" w:firstLine="0"/>
      </w:pPr>
      <w:r>
        <w:t>владение</w:t>
      </w:r>
      <w:r>
        <w:rPr>
          <w:spacing w:val="-5"/>
        </w:rPr>
        <w:t xml:space="preserve"> </w:t>
      </w:r>
      <w:r>
        <w:t>основными направлениями спортивного</w:t>
      </w:r>
      <w:r>
        <w:rPr>
          <w:spacing w:val="-1"/>
        </w:rPr>
        <w:t xml:space="preserve"> </w:t>
      </w:r>
      <w:r>
        <w:t>(городошного)</w:t>
      </w:r>
      <w:r>
        <w:rPr>
          <w:spacing w:val="-2"/>
        </w:rPr>
        <w:t xml:space="preserve"> </w:t>
      </w:r>
      <w:r>
        <w:t>маркетинга,</w:t>
      </w:r>
      <w:r>
        <w:rPr>
          <w:spacing w:val="-1"/>
        </w:rPr>
        <w:t xml:space="preserve"> </w:t>
      </w:r>
      <w:r>
        <w:t>стремление</w:t>
      </w:r>
      <w:r>
        <w:rPr>
          <w:spacing w:val="-2"/>
        </w:rPr>
        <w:t xml:space="preserve"> </w:t>
      </w:r>
      <w:r>
        <w:rPr>
          <w:spacing w:val="-10"/>
        </w:rPr>
        <w:t>к</w:t>
      </w:r>
    </w:p>
    <w:p w14:paraId="24A904D4" w14:textId="77777777" w:rsidR="00283A18" w:rsidRDefault="00283A18">
      <w:pPr>
        <w:spacing w:line="275" w:lineRule="exact"/>
        <w:sectPr w:rsidR="00283A18">
          <w:pgSz w:w="11920" w:h="16850"/>
          <w:pgMar w:top="960" w:right="220" w:bottom="1680" w:left="160" w:header="0" w:footer="1373" w:gutter="0"/>
          <w:cols w:space="720"/>
        </w:sectPr>
      </w:pPr>
    </w:p>
    <w:p w14:paraId="032AF4D0" w14:textId="77777777" w:rsidR="00283A18" w:rsidRDefault="00E81B4D">
      <w:pPr>
        <w:pStyle w:val="a3"/>
        <w:spacing w:before="70" w:line="350" w:lineRule="auto"/>
        <w:ind w:left="1249" w:right="117" w:firstLine="0"/>
      </w:pPr>
      <w:r>
        <w:lastRenderedPageBreak/>
        <w:t>профессиональному самоопределению средствами городошного спорта в области физической культуры и спорта;</w:t>
      </w:r>
    </w:p>
    <w:p w14:paraId="21FE8118" w14:textId="77777777" w:rsidR="00283A18" w:rsidRDefault="00E81B4D">
      <w:pPr>
        <w:pStyle w:val="a3"/>
        <w:spacing w:before="1" w:line="348" w:lineRule="auto"/>
        <w:ind w:left="1249" w:right="127" w:firstLine="719"/>
      </w:pPr>
      <w:r>
        <w:t>способность характеризовать влияние занятий городошным спортом на физическую, психическую, интеллектуальную и социальную деятельность человека;</w:t>
      </w:r>
    </w:p>
    <w:p w14:paraId="3BAB2BAC" w14:textId="77777777" w:rsidR="00283A18" w:rsidRDefault="00E81B4D">
      <w:pPr>
        <w:pStyle w:val="a3"/>
        <w:spacing w:before="4" w:line="350" w:lineRule="auto"/>
        <w:ind w:left="1249" w:right="117" w:firstLine="719"/>
      </w:pPr>
      <w:r>
        <w:t xml:space="preserve">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w:t>
      </w:r>
      <w:r>
        <w:rPr>
          <w:spacing w:val="-2"/>
        </w:rPr>
        <w:t>мастерства;</w:t>
      </w:r>
    </w:p>
    <w:p w14:paraId="30B72793" w14:textId="77777777" w:rsidR="00283A18" w:rsidRDefault="00E81B4D">
      <w:pPr>
        <w:pStyle w:val="a3"/>
        <w:spacing w:line="350" w:lineRule="auto"/>
        <w:ind w:left="1249" w:right="115" w:firstLine="719"/>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городошным спортом;</w:t>
      </w:r>
    </w:p>
    <w:p w14:paraId="7D75EDD1" w14:textId="77777777" w:rsidR="00283A18" w:rsidRDefault="00E81B4D">
      <w:pPr>
        <w:pStyle w:val="a3"/>
        <w:spacing w:line="350" w:lineRule="auto"/>
        <w:ind w:left="1249" w:right="122" w:firstLine="719"/>
      </w:pPr>
      <w:r>
        <w:t>владение навыками разработки и выполнения физических упражнений различной целевой</w:t>
      </w:r>
      <w:r>
        <w:rPr>
          <w:spacing w:val="40"/>
        </w:rPr>
        <w:t xml:space="preserve"> </w:t>
      </w:r>
      <w:r>
        <w:t>и функциональной направленности, с использованием средств городошного спорта, применение их в игровой и соревновательной деятельности;</w:t>
      </w:r>
    </w:p>
    <w:p w14:paraId="30316CB4" w14:textId="77777777" w:rsidR="00283A18" w:rsidRDefault="00E81B4D">
      <w:pPr>
        <w:pStyle w:val="a3"/>
        <w:spacing w:line="350" w:lineRule="auto"/>
        <w:ind w:left="1249" w:right="122" w:firstLine="719"/>
      </w:pPr>
      <w:r>
        <w:t>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14:paraId="7323FFF1" w14:textId="77777777" w:rsidR="00283A18" w:rsidRDefault="00E81B4D">
      <w:pPr>
        <w:pStyle w:val="a3"/>
        <w:spacing w:line="350" w:lineRule="auto"/>
        <w:ind w:left="1249" w:right="122" w:firstLine="719"/>
      </w:pPr>
      <w:r>
        <w:t>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14:paraId="471EB67D" w14:textId="77777777" w:rsidR="00283A18" w:rsidRDefault="00E81B4D">
      <w:pPr>
        <w:pStyle w:val="a3"/>
        <w:spacing w:line="350" w:lineRule="auto"/>
        <w:ind w:left="1249" w:right="118" w:firstLine="719"/>
      </w:pPr>
      <w:r>
        <w:t>моделирование и демонстрация индивидуальных, групповых и командных действий в тактике</w:t>
      </w:r>
      <w:r>
        <w:rPr>
          <w:spacing w:val="-2"/>
        </w:rPr>
        <w:t xml:space="preserve"> </w:t>
      </w:r>
      <w:r>
        <w:t>городошного</w:t>
      </w:r>
      <w:r>
        <w:rPr>
          <w:spacing w:val="-1"/>
        </w:rPr>
        <w:t xml:space="preserve"> </w:t>
      </w:r>
      <w:r>
        <w:t>спорта</w:t>
      </w:r>
      <w:r>
        <w:rPr>
          <w:spacing w:val="-2"/>
        </w:rPr>
        <w:t xml:space="preserve"> </w:t>
      </w:r>
      <w:r>
        <w:t>с</w:t>
      </w:r>
      <w:r>
        <w:rPr>
          <w:spacing w:val="-1"/>
        </w:rPr>
        <w:t xml:space="preserve"> </w:t>
      </w:r>
      <w:r>
        <w:t>учетом</w:t>
      </w:r>
      <w:r>
        <w:rPr>
          <w:spacing w:val="-1"/>
        </w:rPr>
        <w:t xml:space="preserve"> </w:t>
      </w:r>
      <w:r>
        <w:t>игровых амплуа,</w:t>
      </w:r>
      <w:r>
        <w:rPr>
          <w:spacing w:val="-1"/>
        </w:rPr>
        <w:t xml:space="preserve"> </w:t>
      </w:r>
      <w:r>
        <w:t>наиболее</w:t>
      </w:r>
      <w:r>
        <w:rPr>
          <w:spacing w:val="-3"/>
        </w:rPr>
        <w:t xml:space="preserve"> </w:t>
      </w:r>
      <w:r>
        <w:t>рациональных</w:t>
      </w:r>
      <w:r>
        <w:rPr>
          <w:spacing w:val="-2"/>
        </w:rPr>
        <w:t xml:space="preserve"> </w:t>
      </w:r>
      <w:r>
        <w:t>способов</w:t>
      </w:r>
      <w:r>
        <w:rPr>
          <w:spacing w:val="-2"/>
        </w:rPr>
        <w:t xml:space="preserve"> </w:t>
      </w:r>
      <w:r>
        <w:t>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14:paraId="004BAFA8" w14:textId="77777777" w:rsidR="00283A18" w:rsidRDefault="00E81B4D">
      <w:pPr>
        <w:pStyle w:val="a3"/>
        <w:spacing w:line="350" w:lineRule="auto"/>
        <w:ind w:left="1249" w:right="122" w:firstLine="719"/>
      </w:pPr>
      <w:r>
        <w:t>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для развития специальных физических качеств городошника;</w:t>
      </w:r>
    </w:p>
    <w:p w14:paraId="729E7620" w14:textId="77777777" w:rsidR="00283A18" w:rsidRDefault="00E81B4D">
      <w:pPr>
        <w:pStyle w:val="a3"/>
        <w:spacing w:line="350" w:lineRule="auto"/>
        <w:ind w:left="1249" w:right="123" w:firstLine="719"/>
      </w:pPr>
      <w: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14:paraId="4426AF60" w14:textId="77777777" w:rsidR="00283A18" w:rsidRDefault="00E81B4D">
      <w:pPr>
        <w:pStyle w:val="a3"/>
        <w:spacing w:line="350" w:lineRule="auto"/>
        <w:ind w:left="1249" w:right="119" w:firstLine="719"/>
      </w:pPr>
      <w:r>
        <w:t>владениетрудми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14:paraId="1B22C095" w14:textId="77777777" w:rsidR="00283A18" w:rsidRDefault="00E81B4D">
      <w:pPr>
        <w:pStyle w:val="a3"/>
        <w:spacing w:line="350" w:lineRule="auto"/>
        <w:ind w:left="1249" w:right="113" w:firstLine="719"/>
      </w:pPr>
      <w: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w:t>
      </w:r>
      <w:r>
        <w:rPr>
          <w:spacing w:val="24"/>
        </w:rPr>
        <w:t xml:space="preserve"> </w:t>
      </w:r>
      <w:r>
        <w:t>ошибок;</w:t>
      </w:r>
      <w:r>
        <w:rPr>
          <w:spacing w:val="22"/>
        </w:rPr>
        <w:t xml:space="preserve"> </w:t>
      </w:r>
      <w:r>
        <w:t>проводить</w:t>
      </w:r>
      <w:r>
        <w:rPr>
          <w:spacing w:val="25"/>
        </w:rPr>
        <w:t xml:space="preserve"> </w:t>
      </w:r>
      <w:r>
        <w:t>анализ</w:t>
      </w:r>
      <w:r>
        <w:rPr>
          <w:spacing w:val="25"/>
        </w:rPr>
        <w:t xml:space="preserve"> </w:t>
      </w:r>
      <w:r>
        <w:t>собственной</w:t>
      </w:r>
      <w:r>
        <w:rPr>
          <w:spacing w:val="22"/>
        </w:rPr>
        <w:t xml:space="preserve"> </w:t>
      </w:r>
      <w:r>
        <w:t>игры</w:t>
      </w:r>
      <w:r>
        <w:rPr>
          <w:spacing w:val="23"/>
        </w:rPr>
        <w:t xml:space="preserve"> </w:t>
      </w:r>
      <w:r>
        <w:t>и</w:t>
      </w:r>
      <w:r>
        <w:rPr>
          <w:spacing w:val="22"/>
        </w:rPr>
        <w:t xml:space="preserve"> </w:t>
      </w:r>
      <w:r>
        <w:t>игры</w:t>
      </w:r>
      <w:r>
        <w:rPr>
          <w:spacing w:val="23"/>
        </w:rPr>
        <w:t xml:space="preserve"> </w:t>
      </w:r>
      <w:r>
        <w:t>команды</w:t>
      </w:r>
      <w:r>
        <w:rPr>
          <w:spacing w:val="23"/>
        </w:rPr>
        <w:t xml:space="preserve"> </w:t>
      </w:r>
      <w:r>
        <w:t>соперников,</w:t>
      </w:r>
      <w:r>
        <w:rPr>
          <w:spacing w:val="23"/>
        </w:rPr>
        <w:t xml:space="preserve"> </w:t>
      </w:r>
      <w:r>
        <w:t>выделять</w:t>
      </w:r>
    </w:p>
    <w:p w14:paraId="1F42CB47" w14:textId="77777777" w:rsidR="00283A18" w:rsidRDefault="00283A18">
      <w:pPr>
        <w:spacing w:line="350" w:lineRule="auto"/>
        <w:sectPr w:rsidR="00283A18">
          <w:pgSz w:w="11920" w:h="16850"/>
          <w:pgMar w:top="960" w:right="220" w:bottom="1680" w:left="160" w:header="0" w:footer="1373" w:gutter="0"/>
          <w:cols w:space="720"/>
        </w:sectPr>
      </w:pPr>
    </w:p>
    <w:p w14:paraId="607D30A4" w14:textId="77777777" w:rsidR="00283A18" w:rsidRDefault="00E81B4D">
      <w:pPr>
        <w:pStyle w:val="a3"/>
        <w:spacing w:before="70"/>
        <w:ind w:left="1249" w:firstLine="0"/>
      </w:pPr>
      <w:r>
        <w:lastRenderedPageBreak/>
        <w:t>слабые</w:t>
      </w:r>
      <w:r>
        <w:rPr>
          <w:spacing w:val="-4"/>
        </w:rPr>
        <w:t xml:space="preserve"> </w:t>
      </w:r>
      <w:r>
        <w:t>и</w:t>
      </w:r>
      <w:r>
        <w:rPr>
          <w:spacing w:val="-2"/>
        </w:rPr>
        <w:t xml:space="preserve"> </w:t>
      </w:r>
      <w:r>
        <w:t>сильные</w:t>
      </w:r>
      <w:r>
        <w:rPr>
          <w:spacing w:val="-4"/>
        </w:rPr>
        <w:t xml:space="preserve"> </w:t>
      </w:r>
      <w:r>
        <w:t>стороны</w:t>
      </w:r>
      <w:r>
        <w:rPr>
          <w:spacing w:val="-2"/>
        </w:rPr>
        <w:t xml:space="preserve"> </w:t>
      </w:r>
      <w:r>
        <w:t>игры,</w:t>
      </w:r>
      <w:r>
        <w:rPr>
          <w:spacing w:val="-2"/>
        </w:rPr>
        <w:t xml:space="preserve"> </w:t>
      </w:r>
      <w:r>
        <w:t>делать</w:t>
      </w:r>
      <w:r>
        <w:rPr>
          <w:spacing w:val="-1"/>
        </w:rPr>
        <w:t xml:space="preserve"> </w:t>
      </w:r>
      <w:r>
        <w:rPr>
          <w:spacing w:val="-2"/>
        </w:rPr>
        <w:t>выводы;</w:t>
      </w:r>
    </w:p>
    <w:p w14:paraId="3DBFF937" w14:textId="77777777" w:rsidR="00283A18" w:rsidRDefault="00E81B4D">
      <w:pPr>
        <w:pStyle w:val="a3"/>
        <w:spacing w:before="127" w:line="350" w:lineRule="auto"/>
        <w:ind w:left="1249" w:right="119" w:firstLine="719"/>
      </w:pPr>
      <w:r>
        <w:t xml:space="preserve">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w:t>
      </w:r>
      <w:r>
        <w:rPr>
          <w:spacing w:val="-2"/>
        </w:rPr>
        <w:t>деятельности;</w:t>
      </w:r>
    </w:p>
    <w:p w14:paraId="08C89391" w14:textId="77777777" w:rsidR="00283A18" w:rsidRDefault="00E81B4D">
      <w:pPr>
        <w:pStyle w:val="a3"/>
        <w:spacing w:line="350" w:lineRule="auto"/>
        <w:ind w:left="1249" w:right="118" w:firstLine="719"/>
      </w:pPr>
      <w:r>
        <w:t>соблюдение правил техники безопасности во время занятий и соревнований по городошному спорту; знание причин возникновения травм и умение оказывать первую помощь при травмах и повреждениях во время занятий городошным спортом;</w:t>
      </w:r>
    </w:p>
    <w:p w14:paraId="11D1DA53" w14:textId="77777777" w:rsidR="00283A18" w:rsidRDefault="00E81B4D">
      <w:pPr>
        <w:pStyle w:val="a3"/>
        <w:spacing w:line="350" w:lineRule="auto"/>
        <w:ind w:left="1249" w:right="119" w:firstLine="719"/>
      </w:pPr>
      <w:r>
        <w:t xml:space="preserve">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городошного </w:t>
      </w:r>
      <w:r>
        <w:rPr>
          <w:spacing w:val="-2"/>
        </w:rPr>
        <w:t>спорта;</w:t>
      </w:r>
    </w:p>
    <w:p w14:paraId="3AB161EB" w14:textId="77777777" w:rsidR="00283A18" w:rsidRDefault="00E81B4D">
      <w:pPr>
        <w:pStyle w:val="a3"/>
        <w:spacing w:line="350" w:lineRule="auto"/>
        <w:ind w:left="1249" w:right="116" w:firstLine="719"/>
      </w:pPr>
      <w: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42063DF3" w14:textId="77777777" w:rsidR="00283A18" w:rsidRDefault="00E81B4D">
      <w:pPr>
        <w:pStyle w:val="a3"/>
        <w:spacing w:line="350" w:lineRule="auto"/>
        <w:ind w:left="1249" w:right="117" w:firstLine="719"/>
      </w:pPr>
      <w:r>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04837B5B" w14:textId="77777777" w:rsidR="00283A18" w:rsidRDefault="00E81B4D">
      <w:pPr>
        <w:pStyle w:val="a3"/>
        <w:spacing w:line="348" w:lineRule="auto"/>
        <w:ind w:left="1249" w:right="120" w:firstLine="719"/>
      </w:pPr>
      <w:r>
        <w:t>способность соблюдать правила безопасного, правомерного поведения во время соревнований различного уровня по городошному спорту в качестве зрителя, болельщика;</w:t>
      </w:r>
    </w:p>
    <w:p w14:paraId="43201100" w14:textId="77777777" w:rsidR="00283A18" w:rsidRDefault="00E81B4D">
      <w:pPr>
        <w:pStyle w:val="a3"/>
        <w:spacing w:line="350" w:lineRule="auto"/>
        <w:ind w:left="1249" w:right="124" w:firstLine="719"/>
      </w:pPr>
      <w:r>
        <w:t>способность применять способы и методы профилактики пагубных привычек, асоциального и созависимого поведения, антидопингового поведения.</w:t>
      </w:r>
    </w:p>
    <w:p w14:paraId="4038F6A8" w14:textId="77777777" w:rsidR="00283A18" w:rsidRDefault="00E81B4D" w:rsidP="00F0497F">
      <w:pPr>
        <w:pStyle w:val="a5"/>
        <w:numPr>
          <w:ilvl w:val="1"/>
          <w:numId w:val="34"/>
        </w:numPr>
        <w:tabs>
          <w:tab w:val="left" w:pos="2509"/>
        </w:tabs>
        <w:spacing w:line="274" w:lineRule="exact"/>
        <w:rPr>
          <w:sz w:val="24"/>
        </w:rPr>
      </w:pPr>
      <w:r>
        <w:rPr>
          <w:sz w:val="24"/>
        </w:rPr>
        <w:t>Модуль</w:t>
      </w:r>
      <w:r>
        <w:rPr>
          <w:spacing w:val="-4"/>
          <w:sz w:val="24"/>
        </w:rPr>
        <w:t xml:space="preserve"> </w:t>
      </w:r>
      <w:r>
        <w:rPr>
          <w:spacing w:val="-2"/>
          <w:sz w:val="24"/>
        </w:rPr>
        <w:t>"Гольф".</w:t>
      </w:r>
    </w:p>
    <w:p w14:paraId="645B53B6" w14:textId="77777777" w:rsidR="00283A18" w:rsidRDefault="00E81B4D" w:rsidP="00F0497F">
      <w:pPr>
        <w:pStyle w:val="a5"/>
        <w:numPr>
          <w:ilvl w:val="2"/>
          <w:numId w:val="34"/>
        </w:numPr>
        <w:tabs>
          <w:tab w:val="left" w:pos="2689"/>
        </w:tabs>
        <w:spacing w:before="125"/>
        <w:rPr>
          <w:sz w:val="24"/>
        </w:rPr>
      </w:pPr>
      <w:r>
        <w:rPr>
          <w:sz w:val="24"/>
        </w:rPr>
        <w:t>Пояснительная</w:t>
      </w:r>
      <w:r>
        <w:rPr>
          <w:spacing w:val="-4"/>
          <w:sz w:val="24"/>
        </w:rPr>
        <w:t xml:space="preserve"> </w:t>
      </w:r>
      <w:r>
        <w:rPr>
          <w:sz w:val="24"/>
        </w:rPr>
        <w:t>записка</w:t>
      </w:r>
      <w:r>
        <w:rPr>
          <w:spacing w:val="-5"/>
          <w:sz w:val="24"/>
        </w:rPr>
        <w:t xml:space="preserve"> </w:t>
      </w:r>
      <w:r>
        <w:rPr>
          <w:sz w:val="24"/>
        </w:rPr>
        <w:t>модуля</w:t>
      </w:r>
      <w:r>
        <w:rPr>
          <w:spacing w:val="-2"/>
          <w:sz w:val="24"/>
        </w:rPr>
        <w:t xml:space="preserve"> "Гольф".</w:t>
      </w:r>
    </w:p>
    <w:p w14:paraId="1EA74E4D" w14:textId="77777777" w:rsidR="00283A18" w:rsidRDefault="00E81B4D">
      <w:pPr>
        <w:pStyle w:val="a3"/>
        <w:spacing w:before="128" w:line="350" w:lineRule="auto"/>
        <w:ind w:left="1249" w:right="117" w:firstLine="719"/>
      </w:pPr>
      <w:r>
        <w:t>Модуль "Гольф" (далее - модуль "Гольф", модуль по гольфу, гольф)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373AA01" w14:textId="77777777" w:rsidR="00283A18" w:rsidRDefault="00E81B4D">
      <w:pPr>
        <w:pStyle w:val="a3"/>
        <w:spacing w:line="350" w:lineRule="auto"/>
        <w:ind w:left="1249" w:right="122" w:firstLine="719"/>
      </w:pPr>
      <w: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574DAD85" w14:textId="77777777" w:rsidR="00283A18" w:rsidRDefault="00E81B4D">
      <w:pPr>
        <w:pStyle w:val="a3"/>
        <w:spacing w:line="275" w:lineRule="exact"/>
        <w:ind w:left="1969" w:firstLine="0"/>
      </w:pPr>
      <w:r>
        <w:t>Гольф</w:t>
      </w:r>
      <w:r>
        <w:rPr>
          <w:spacing w:val="73"/>
          <w:w w:val="150"/>
        </w:rPr>
        <w:t xml:space="preserve"> </w:t>
      </w:r>
      <w:r>
        <w:t>как</w:t>
      </w:r>
      <w:r>
        <w:rPr>
          <w:spacing w:val="76"/>
          <w:w w:val="150"/>
        </w:rPr>
        <w:t xml:space="preserve"> </w:t>
      </w:r>
      <w:r>
        <w:t>средство</w:t>
      </w:r>
      <w:r>
        <w:rPr>
          <w:spacing w:val="77"/>
          <w:w w:val="150"/>
        </w:rPr>
        <w:t xml:space="preserve"> </w:t>
      </w:r>
      <w:r>
        <w:t>воспитания,</w:t>
      </w:r>
      <w:r>
        <w:rPr>
          <w:spacing w:val="75"/>
          <w:w w:val="150"/>
        </w:rPr>
        <w:t xml:space="preserve"> </w:t>
      </w:r>
      <w:r>
        <w:t>формирует</w:t>
      </w:r>
      <w:r>
        <w:rPr>
          <w:spacing w:val="78"/>
          <w:w w:val="150"/>
        </w:rPr>
        <w:t xml:space="preserve"> </w:t>
      </w:r>
      <w:r>
        <w:t>у</w:t>
      </w:r>
      <w:r>
        <w:rPr>
          <w:spacing w:val="72"/>
          <w:w w:val="150"/>
        </w:rPr>
        <w:t xml:space="preserve"> </w:t>
      </w:r>
      <w:r>
        <w:t>обучающихся</w:t>
      </w:r>
      <w:r>
        <w:rPr>
          <w:spacing w:val="75"/>
          <w:w w:val="150"/>
        </w:rPr>
        <w:t xml:space="preserve"> </w:t>
      </w:r>
      <w:r>
        <w:t>нравственные</w:t>
      </w:r>
      <w:r>
        <w:rPr>
          <w:spacing w:val="74"/>
          <w:w w:val="150"/>
        </w:rPr>
        <w:t xml:space="preserve"> </w:t>
      </w:r>
      <w:r>
        <w:rPr>
          <w:spacing w:val="-2"/>
        </w:rPr>
        <w:t>качества</w:t>
      </w:r>
    </w:p>
    <w:p w14:paraId="5A06BA41" w14:textId="77777777" w:rsidR="00283A18" w:rsidRDefault="00283A18">
      <w:pPr>
        <w:spacing w:line="275" w:lineRule="exact"/>
        <w:sectPr w:rsidR="00283A18">
          <w:pgSz w:w="11920" w:h="16850"/>
          <w:pgMar w:top="960" w:right="220" w:bottom="1680" w:left="160" w:header="0" w:footer="1373" w:gutter="0"/>
          <w:cols w:space="720"/>
        </w:sectPr>
      </w:pPr>
    </w:p>
    <w:p w14:paraId="4F2441E1" w14:textId="77777777" w:rsidR="00283A18" w:rsidRDefault="00E81B4D">
      <w:pPr>
        <w:pStyle w:val="a3"/>
        <w:spacing w:before="70" w:line="350" w:lineRule="auto"/>
        <w:ind w:left="1249" w:right="121" w:firstLine="0"/>
      </w:pPr>
      <w:r>
        <w:lastRenderedPageBreak/>
        <w:t>(честность,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w:t>
      </w:r>
    </w:p>
    <w:p w14:paraId="3D002EA7" w14:textId="77777777" w:rsidR="00283A18" w:rsidRDefault="00E81B4D" w:rsidP="00F0497F">
      <w:pPr>
        <w:pStyle w:val="a5"/>
        <w:numPr>
          <w:ilvl w:val="2"/>
          <w:numId w:val="34"/>
        </w:numPr>
        <w:tabs>
          <w:tab w:val="left" w:pos="2716"/>
        </w:tabs>
        <w:spacing w:line="350" w:lineRule="auto"/>
        <w:ind w:left="1249" w:right="117" w:firstLine="719"/>
        <w:rPr>
          <w:sz w:val="24"/>
        </w:rPr>
      </w:pPr>
      <w:r>
        <w:rPr>
          <w:sz w:val="24"/>
        </w:rPr>
        <w:t>Целью изучение модуля "Гольф" является формирование у обучающихся навыков общечеловеческой культуры и социального самоопределения, устойчивой мотивации к сохранению</w:t>
      </w:r>
      <w:r>
        <w:rPr>
          <w:spacing w:val="-1"/>
          <w:sz w:val="24"/>
        </w:rPr>
        <w:t xml:space="preserve"> </w:t>
      </w:r>
      <w:r>
        <w:rPr>
          <w:sz w:val="24"/>
        </w:rPr>
        <w:t>и укреплению</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ведению</w:t>
      </w:r>
      <w:r>
        <w:rPr>
          <w:spacing w:val="-1"/>
          <w:sz w:val="24"/>
        </w:rPr>
        <w:t xml:space="preserve"> </w:t>
      </w:r>
      <w:r>
        <w:rPr>
          <w:sz w:val="24"/>
        </w:rPr>
        <w:t>здорового</w:t>
      </w:r>
      <w:r>
        <w:rPr>
          <w:spacing w:val="-2"/>
          <w:sz w:val="24"/>
        </w:rPr>
        <w:t xml:space="preserve"> </w:t>
      </w:r>
      <w:r>
        <w:rPr>
          <w:sz w:val="24"/>
        </w:rPr>
        <w:t>образа</w:t>
      </w:r>
      <w:r>
        <w:rPr>
          <w:spacing w:val="-2"/>
          <w:sz w:val="24"/>
        </w:rPr>
        <w:t xml:space="preserve"> </w:t>
      </w:r>
      <w:r>
        <w:rPr>
          <w:sz w:val="24"/>
        </w:rPr>
        <w:t>жизни через занятия физической культурой и спортом с использованием средств гольфа.</w:t>
      </w:r>
    </w:p>
    <w:p w14:paraId="4B0A954F" w14:textId="77777777" w:rsidR="00283A18" w:rsidRDefault="00E81B4D" w:rsidP="00F0497F">
      <w:pPr>
        <w:pStyle w:val="a5"/>
        <w:numPr>
          <w:ilvl w:val="2"/>
          <w:numId w:val="34"/>
        </w:numPr>
        <w:tabs>
          <w:tab w:val="left" w:pos="2689"/>
        </w:tabs>
        <w:spacing w:line="275" w:lineRule="exact"/>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3"/>
          <w:sz w:val="24"/>
        </w:rPr>
        <w:t xml:space="preserve"> </w:t>
      </w:r>
      <w:r>
        <w:rPr>
          <w:sz w:val="24"/>
        </w:rPr>
        <w:t>"Гольф"</w:t>
      </w:r>
      <w:r>
        <w:rPr>
          <w:spacing w:val="-5"/>
          <w:sz w:val="24"/>
        </w:rPr>
        <w:t xml:space="preserve"> </w:t>
      </w:r>
      <w:r>
        <w:rPr>
          <w:spacing w:val="-2"/>
          <w:sz w:val="24"/>
        </w:rPr>
        <w:t>являются:</w:t>
      </w:r>
    </w:p>
    <w:p w14:paraId="700ECCF7" w14:textId="77777777" w:rsidR="00283A18" w:rsidRDefault="00E81B4D">
      <w:pPr>
        <w:pStyle w:val="a3"/>
        <w:spacing w:before="126" w:line="350" w:lineRule="auto"/>
        <w:ind w:left="1249" w:right="123" w:firstLine="719"/>
      </w:pPr>
      <w:r>
        <w:t xml:space="preserve">всестороннее гармоничное развитие обучающихся, увеличение объема их двигательной </w:t>
      </w:r>
      <w:r>
        <w:rPr>
          <w:spacing w:val="-2"/>
        </w:rPr>
        <w:t>активности;</w:t>
      </w:r>
    </w:p>
    <w:p w14:paraId="02DA14B3" w14:textId="77777777" w:rsidR="00283A18" w:rsidRDefault="00E81B4D">
      <w:pPr>
        <w:pStyle w:val="a3"/>
        <w:spacing w:line="350" w:lineRule="auto"/>
        <w:ind w:left="1249" w:right="122" w:firstLine="719"/>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14:paraId="0358B8F9" w14:textId="77777777" w:rsidR="00283A18" w:rsidRDefault="00E81B4D">
      <w:pPr>
        <w:pStyle w:val="a3"/>
        <w:spacing w:line="350" w:lineRule="auto"/>
        <w:ind w:left="1249" w:right="119" w:firstLine="719"/>
      </w:pPr>
      <w:r>
        <w:t xml:space="preserve">освоение знаний о физической культуре и спорте в целом, истории развития гольфа в </w:t>
      </w:r>
      <w:r>
        <w:rPr>
          <w:spacing w:val="-2"/>
        </w:rPr>
        <w:t>частности;</w:t>
      </w:r>
    </w:p>
    <w:p w14:paraId="7DBCE6CC" w14:textId="77777777" w:rsidR="00283A18" w:rsidRDefault="00E81B4D">
      <w:pPr>
        <w:pStyle w:val="a3"/>
        <w:spacing w:line="348" w:lineRule="auto"/>
        <w:ind w:left="1249" w:right="125" w:firstLine="719"/>
      </w:pPr>
      <w:r>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14:paraId="52EF15BD" w14:textId="77777777" w:rsidR="00283A18" w:rsidRDefault="00E81B4D">
      <w:pPr>
        <w:pStyle w:val="a3"/>
        <w:spacing w:before="1" w:line="350" w:lineRule="auto"/>
        <w:ind w:left="1249" w:right="121" w:firstLine="719"/>
      </w:pPr>
      <w:r>
        <w:t>формирование</w:t>
      </w:r>
      <w:r>
        <w:rPr>
          <w:spacing w:val="-1"/>
        </w:rPr>
        <w:t xml:space="preserve"> </w:t>
      </w:r>
      <w:r>
        <w:t>образовательного фундамента, основанного на</w:t>
      </w:r>
      <w:r>
        <w:rPr>
          <w:spacing w:val="-1"/>
        </w:rPr>
        <w:t xml:space="preserve"> </w:t>
      </w:r>
      <w:r>
        <w:t>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3921C51C" w14:textId="77777777" w:rsidR="00283A18" w:rsidRDefault="00E81B4D">
      <w:pPr>
        <w:pStyle w:val="a3"/>
        <w:spacing w:line="350" w:lineRule="auto"/>
        <w:ind w:left="1249" w:right="117" w:firstLine="719"/>
      </w:pPr>
      <w:r>
        <w:t>обогащение двигательного опыта физическими упражнениями, имеющими разную функциональную направленность, техническими действиями и приемами гольфа;</w:t>
      </w:r>
    </w:p>
    <w:p w14:paraId="5F9387A8" w14:textId="77777777" w:rsidR="00283A18" w:rsidRDefault="00E81B4D">
      <w:pPr>
        <w:pStyle w:val="a3"/>
        <w:spacing w:line="348" w:lineRule="auto"/>
        <w:ind w:left="1249" w:right="124" w:firstLine="719"/>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9C8129F" w14:textId="77777777" w:rsidR="00283A18" w:rsidRDefault="00E81B4D">
      <w:pPr>
        <w:pStyle w:val="a3"/>
        <w:spacing w:before="4" w:line="350" w:lineRule="auto"/>
        <w:ind w:left="1249" w:right="117" w:firstLine="719"/>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14:paraId="4B7F2864" w14:textId="77777777" w:rsidR="00283A18" w:rsidRDefault="00E81B4D">
      <w:pPr>
        <w:pStyle w:val="a3"/>
        <w:spacing w:line="350" w:lineRule="auto"/>
        <w:ind w:left="1249" w:right="118" w:firstLine="719"/>
      </w:pPr>
      <w: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14:paraId="683D5ADE" w14:textId="77777777" w:rsidR="00283A18" w:rsidRDefault="00E81B4D">
      <w:pPr>
        <w:pStyle w:val="a3"/>
        <w:spacing w:line="275" w:lineRule="exact"/>
        <w:ind w:left="1969"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3"/>
        </w:rPr>
        <w:t xml:space="preserve"> </w:t>
      </w:r>
      <w:r>
        <w:t>одаренных</w:t>
      </w:r>
      <w:r>
        <w:rPr>
          <w:spacing w:val="-3"/>
        </w:rPr>
        <w:t xml:space="preserve"> </w:t>
      </w:r>
      <w:r>
        <w:t>детей</w:t>
      </w:r>
      <w:r>
        <w:rPr>
          <w:spacing w:val="-2"/>
        </w:rPr>
        <w:t xml:space="preserve"> </w:t>
      </w:r>
      <w:r>
        <w:t>в</w:t>
      </w:r>
      <w:r>
        <w:rPr>
          <w:spacing w:val="-3"/>
        </w:rPr>
        <w:t xml:space="preserve"> </w:t>
      </w:r>
      <w:r>
        <w:t xml:space="preserve">области </w:t>
      </w:r>
      <w:r>
        <w:rPr>
          <w:spacing w:val="-2"/>
        </w:rPr>
        <w:t>спорта.</w:t>
      </w:r>
    </w:p>
    <w:p w14:paraId="14D3EEFC" w14:textId="77777777" w:rsidR="00283A18" w:rsidRDefault="00E81B4D" w:rsidP="00F0497F">
      <w:pPr>
        <w:pStyle w:val="a5"/>
        <w:numPr>
          <w:ilvl w:val="2"/>
          <w:numId w:val="34"/>
        </w:numPr>
        <w:tabs>
          <w:tab w:val="left" w:pos="2689"/>
        </w:tabs>
        <w:spacing w:before="125"/>
        <w:rPr>
          <w:sz w:val="24"/>
        </w:rPr>
      </w:pPr>
      <w:r>
        <w:rPr>
          <w:sz w:val="24"/>
        </w:rPr>
        <w:t>Место</w:t>
      </w:r>
      <w:r>
        <w:rPr>
          <w:spacing w:val="-2"/>
          <w:sz w:val="24"/>
        </w:rPr>
        <w:t xml:space="preserve"> </w:t>
      </w:r>
      <w:r>
        <w:rPr>
          <w:sz w:val="24"/>
        </w:rPr>
        <w:t>и</w:t>
      </w:r>
      <w:r>
        <w:rPr>
          <w:spacing w:val="-2"/>
          <w:sz w:val="24"/>
        </w:rPr>
        <w:t xml:space="preserve"> </w:t>
      </w:r>
      <w:r>
        <w:rPr>
          <w:sz w:val="24"/>
        </w:rPr>
        <w:t>роль</w:t>
      </w:r>
      <w:r>
        <w:rPr>
          <w:spacing w:val="-2"/>
          <w:sz w:val="24"/>
        </w:rPr>
        <w:t xml:space="preserve"> </w:t>
      </w:r>
      <w:r>
        <w:rPr>
          <w:sz w:val="24"/>
        </w:rPr>
        <w:t xml:space="preserve">модуля </w:t>
      </w:r>
      <w:r>
        <w:rPr>
          <w:spacing w:val="-2"/>
          <w:sz w:val="24"/>
        </w:rPr>
        <w:t>"Гольф".</w:t>
      </w:r>
    </w:p>
    <w:p w14:paraId="21840873" w14:textId="77777777" w:rsidR="00283A18" w:rsidRDefault="00E81B4D">
      <w:pPr>
        <w:pStyle w:val="a3"/>
        <w:spacing w:before="127" w:line="350" w:lineRule="auto"/>
        <w:ind w:left="1249" w:right="117" w:firstLine="719"/>
      </w:pPr>
      <w:r>
        <w:t>Модуль по гольфу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144E184" w14:textId="77777777" w:rsidR="00283A18" w:rsidRDefault="00283A18">
      <w:pPr>
        <w:spacing w:line="350" w:lineRule="auto"/>
        <w:sectPr w:rsidR="00283A18">
          <w:pgSz w:w="11920" w:h="16850"/>
          <w:pgMar w:top="960" w:right="220" w:bottom="1680" w:left="160" w:header="0" w:footer="1373" w:gutter="0"/>
          <w:cols w:space="720"/>
        </w:sectPr>
      </w:pPr>
    </w:p>
    <w:p w14:paraId="2A8C7892" w14:textId="77777777" w:rsidR="00283A18" w:rsidRDefault="00E81B4D">
      <w:pPr>
        <w:pStyle w:val="a3"/>
        <w:spacing w:before="70" w:line="350" w:lineRule="auto"/>
        <w:ind w:left="1249" w:right="124" w:firstLine="719"/>
      </w:pPr>
      <w:r>
        <w:lastRenderedPageBreak/>
        <w:t>Специфика модуля по гольфу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9FA36ED" w14:textId="77777777" w:rsidR="00283A18" w:rsidRDefault="00E81B4D">
      <w:pPr>
        <w:pStyle w:val="a3"/>
        <w:spacing w:line="350" w:lineRule="auto"/>
        <w:ind w:left="1249" w:right="115" w:firstLine="719"/>
      </w:pPr>
      <w:r>
        <w:t>Интеграция модуля поможет обучающимся в освоении образовательных программ в</w:t>
      </w:r>
      <w:r>
        <w:rPr>
          <w:spacing w:val="40"/>
        </w:rPr>
        <w:t xml:space="preserve"> </w:t>
      </w:r>
      <w:r>
        <w:t>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 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3F1A23A6" w14:textId="77777777" w:rsidR="00283A18" w:rsidRDefault="00E81B4D" w:rsidP="00F0497F">
      <w:pPr>
        <w:pStyle w:val="a5"/>
        <w:numPr>
          <w:ilvl w:val="2"/>
          <w:numId w:val="34"/>
        </w:numPr>
        <w:tabs>
          <w:tab w:val="left" w:pos="2689"/>
        </w:tabs>
        <w:spacing w:line="275" w:lineRule="exact"/>
        <w:rPr>
          <w:sz w:val="24"/>
        </w:rPr>
      </w:pPr>
      <w:r>
        <w:rPr>
          <w:sz w:val="24"/>
        </w:rPr>
        <w:t>Модуль</w:t>
      </w:r>
      <w:r>
        <w:rPr>
          <w:spacing w:val="-6"/>
          <w:sz w:val="24"/>
        </w:rPr>
        <w:t xml:space="preserve"> </w:t>
      </w:r>
      <w:r>
        <w:rPr>
          <w:sz w:val="24"/>
        </w:rPr>
        <w:t>"Гольф"</w:t>
      </w:r>
      <w:r>
        <w:rPr>
          <w:spacing w:val="-4"/>
          <w:sz w:val="24"/>
        </w:rPr>
        <w:t xml:space="preserve"> </w:t>
      </w:r>
      <w:r>
        <w:rPr>
          <w:sz w:val="24"/>
        </w:rPr>
        <w:t>может</w:t>
      </w:r>
      <w:r>
        <w:rPr>
          <w:spacing w:val="-3"/>
          <w:sz w:val="24"/>
        </w:rPr>
        <w:t xml:space="preserve"> </w:t>
      </w:r>
      <w:r>
        <w:rPr>
          <w:sz w:val="24"/>
        </w:rPr>
        <w:t>быть</w:t>
      </w:r>
      <w:r>
        <w:rPr>
          <w:spacing w:val="-4"/>
          <w:sz w:val="24"/>
        </w:rPr>
        <w:t xml:space="preserve"> </w:t>
      </w:r>
      <w:r>
        <w:rPr>
          <w:sz w:val="24"/>
        </w:rPr>
        <w:t>реализован</w:t>
      </w:r>
      <w:r>
        <w:rPr>
          <w:spacing w:val="-3"/>
          <w:sz w:val="24"/>
        </w:rPr>
        <w:t xml:space="preserve"> </w:t>
      </w:r>
      <w:r>
        <w:rPr>
          <w:sz w:val="24"/>
        </w:rPr>
        <w:t>в</w:t>
      </w:r>
      <w:r>
        <w:rPr>
          <w:spacing w:val="-5"/>
          <w:sz w:val="24"/>
        </w:rPr>
        <w:t xml:space="preserve"> </w:t>
      </w:r>
      <w:r>
        <w:rPr>
          <w:sz w:val="24"/>
        </w:rPr>
        <w:t>следующих</w:t>
      </w:r>
      <w:r>
        <w:rPr>
          <w:spacing w:val="-1"/>
          <w:sz w:val="24"/>
        </w:rPr>
        <w:t xml:space="preserve"> </w:t>
      </w:r>
      <w:r>
        <w:rPr>
          <w:spacing w:val="-2"/>
          <w:sz w:val="24"/>
        </w:rPr>
        <w:t>вариантах:</w:t>
      </w:r>
    </w:p>
    <w:p w14:paraId="68D67351" w14:textId="77777777" w:rsidR="00283A18" w:rsidRDefault="00E81B4D">
      <w:pPr>
        <w:pStyle w:val="a3"/>
        <w:spacing w:before="126" w:line="350" w:lineRule="auto"/>
        <w:ind w:left="1249" w:right="114" w:firstLine="719"/>
      </w:pPr>
      <w:r>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гольфа, с учетом возраста и физической подготовленности обучающихся;</w:t>
      </w:r>
    </w:p>
    <w:p w14:paraId="0612C65E" w14:textId="77777777" w:rsidR="00283A18" w:rsidRDefault="00E81B4D">
      <w:pPr>
        <w:pStyle w:val="a3"/>
        <w:spacing w:line="350" w:lineRule="auto"/>
        <w:ind w:left="1249" w:right="120" w:firstLine="719"/>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1950B2C2" w14:textId="77777777" w:rsidR="00283A18" w:rsidRDefault="00E81B4D">
      <w:pPr>
        <w:pStyle w:val="a3"/>
        <w:spacing w:line="350" w:lineRule="auto"/>
        <w:ind w:left="1249" w:right="117" w:firstLine="71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47E66F34" w14:textId="77777777" w:rsidR="00283A18" w:rsidRDefault="00E81B4D">
      <w:pPr>
        <w:pStyle w:val="a3"/>
        <w:spacing w:line="350" w:lineRule="auto"/>
        <w:ind w:left="1249" w:right="116" w:firstLine="719"/>
      </w:pPr>
      <w: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w:t>
      </w:r>
      <w:r>
        <w:rPr>
          <w:spacing w:val="80"/>
        </w:rPr>
        <w:t xml:space="preserve"> </w:t>
      </w:r>
      <w:r>
        <w:t>деятельности общеразвивающей направленности с использованием средств гольфа.</w:t>
      </w:r>
    </w:p>
    <w:p w14:paraId="6E44F69A" w14:textId="77777777" w:rsidR="00283A18" w:rsidRDefault="00E81B4D" w:rsidP="00F0497F">
      <w:pPr>
        <w:pStyle w:val="a5"/>
        <w:numPr>
          <w:ilvl w:val="2"/>
          <w:numId w:val="34"/>
        </w:numPr>
        <w:tabs>
          <w:tab w:val="left" w:pos="2689"/>
        </w:tabs>
        <w:spacing w:line="274" w:lineRule="exact"/>
        <w:rPr>
          <w:sz w:val="24"/>
        </w:rPr>
      </w:pPr>
      <w:r>
        <w:rPr>
          <w:sz w:val="24"/>
        </w:rPr>
        <w:t>Содержание</w:t>
      </w:r>
      <w:r>
        <w:rPr>
          <w:spacing w:val="-4"/>
          <w:sz w:val="24"/>
        </w:rPr>
        <w:t xml:space="preserve"> </w:t>
      </w:r>
      <w:r>
        <w:rPr>
          <w:sz w:val="24"/>
        </w:rPr>
        <w:t>модуля</w:t>
      </w:r>
      <w:r>
        <w:rPr>
          <w:spacing w:val="-1"/>
          <w:sz w:val="24"/>
        </w:rPr>
        <w:t xml:space="preserve"> </w:t>
      </w:r>
      <w:r>
        <w:rPr>
          <w:spacing w:val="-2"/>
          <w:sz w:val="24"/>
        </w:rPr>
        <w:t>"Гольф".</w:t>
      </w:r>
    </w:p>
    <w:p w14:paraId="66B5748B" w14:textId="77777777" w:rsidR="00283A18" w:rsidRDefault="00E81B4D" w:rsidP="00F0497F">
      <w:pPr>
        <w:pStyle w:val="a5"/>
        <w:numPr>
          <w:ilvl w:val="0"/>
          <w:numId w:val="33"/>
        </w:numPr>
        <w:tabs>
          <w:tab w:val="left" w:pos="2228"/>
        </w:tabs>
        <w:spacing w:before="120"/>
        <w:ind w:left="2228" w:hanging="259"/>
        <w:rPr>
          <w:sz w:val="24"/>
        </w:rPr>
      </w:pPr>
      <w:r>
        <w:rPr>
          <w:sz w:val="24"/>
        </w:rPr>
        <w:t>Знания</w:t>
      </w:r>
      <w:r>
        <w:rPr>
          <w:spacing w:val="-1"/>
          <w:sz w:val="24"/>
        </w:rPr>
        <w:t xml:space="preserve"> </w:t>
      </w:r>
      <w:r>
        <w:rPr>
          <w:sz w:val="24"/>
        </w:rPr>
        <w:t>о</w:t>
      </w:r>
      <w:r>
        <w:rPr>
          <w:spacing w:val="-1"/>
          <w:sz w:val="24"/>
        </w:rPr>
        <w:t xml:space="preserve"> </w:t>
      </w:r>
      <w:r>
        <w:rPr>
          <w:spacing w:val="-2"/>
          <w:sz w:val="24"/>
        </w:rPr>
        <w:t>гольфе.</w:t>
      </w:r>
    </w:p>
    <w:p w14:paraId="5A44E969" w14:textId="77777777" w:rsidR="00283A18" w:rsidRDefault="00E81B4D">
      <w:pPr>
        <w:pStyle w:val="a3"/>
        <w:spacing w:before="128" w:line="348" w:lineRule="auto"/>
        <w:ind w:left="1249" w:right="122" w:firstLine="719"/>
      </w:pPr>
      <w:r>
        <w:t>Названия, роль и структура главных официальных организаций мира, Европы, страны, региона, занимающихся развитием гольфом.</w:t>
      </w:r>
    </w:p>
    <w:p w14:paraId="20BB5715" w14:textId="77777777" w:rsidR="00283A18" w:rsidRDefault="00E81B4D">
      <w:pPr>
        <w:pStyle w:val="a3"/>
        <w:spacing w:before="4" w:line="350" w:lineRule="auto"/>
        <w:ind w:left="1249" w:right="121" w:firstLine="719"/>
      </w:pPr>
      <w:r>
        <w:t>Компоненты основ культуры здорового образа жизни (физическая культура, культура движений, культура досуга, культура поведения, культура питания). Современные правила соревнований по гольфу.</w:t>
      </w:r>
    </w:p>
    <w:p w14:paraId="4E0896B9" w14:textId="77777777" w:rsidR="00283A18" w:rsidRDefault="00E81B4D">
      <w:pPr>
        <w:pStyle w:val="a3"/>
        <w:spacing w:line="350" w:lineRule="auto"/>
        <w:ind w:left="1249" w:right="122" w:firstLine="719"/>
      </w:pPr>
      <w:r>
        <w:t>Положительное влияние занятий гольфом на развитие двигательной активности, психологической</w:t>
      </w:r>
      <w:r>
        <w:rPr>
          <w:spacing w:val="80"/>
          <w:w w:val="150"/>
        </w:rPr>
        <w:t xml:space="preserve"> </w:t>
      </w:r>
      <w:r>
        <w:t>устойчивости,</w:t>
      </w:r>
      <w:r>
        <w:rPr>
          <w:spacing w:val="80"/>
          <w:w w:val="150"/>
        </w:rPr>
        <w:t xml:space="preserve"> </w:t>
      </w:r>
      <w:r>
        <w:t>физической</w:t>
      </w:r>
      <w:r>
        <w:rPr>
          <w:spacing w:val="80"/>
          <w:w w:val="150"/>
        </w:rPr>
        <w:t xml:space="preserve"> </w:t>
      </w:r>
      <w:r>
        <w:t>выносливости,</w:t>
      </w:r>
      <w:r>
        <w:rPr>
          <w:spacing w:val="80"/>
          <w:w w:val="150"/>
        </w:rPr>
        <w:t xml:space="preserve"> </w:t>
      </w:r>
      <w:r>
        <w:t>а</w:t>
      </w:r>
      <w:r>
        <w:rPr>
          <w:spacing w:val="80"/>
          <w:w w:val="150"/>
        </w:rPr>
        <w:t xml:space="preserve"> </w:t>
      </w:r>
      <w:r>
        <w:t>также</w:t>
      </w:r>
      <w:r>
        <w:rPr>
          <w:spacing w:val="80"/>
          <w:w w:val="150"/>
        </w:rPr>
        <w:t xml:space="preserve"> </w:t>
      </w:r>
      <w:r>
        <w:t>коммуникативности</w:t>
      </w:r>
      <w:r>
        <w:rPr>
          <w:spacing w:val="80"/>
          <w:w w:val="150"/>
        </w:rPr>
        <w:t xml:space="preserve"> </w:t>
      </w:r>
      <w:r>
        <w:t>и</w:t>
      </w:r>
    </w:p>
    <w:p w14:paraId="3A8B05BC" w14:textId="77777777" w:rsidR="00283A18" w:rsidRDefault="00283A18">
      <w:pPr>
        <w:spacing w:line="350" w:lineRule="auto"/>
        <w:sectPr w:rsidR="00283A18">
          <w:pgSz w:w="11920" w:h="16850"/>
          <w:pgMar w:top="960" w:right="220" w:bottom="1680" w:left="160" w:header="0" w:footer="1373" w:gutter="0"/>
          <w:cols w:space="720"/>
        </w:sectPr>
      </w:pPr>
    </w:p>
    <w:p w14:paraId="0267BE90" w14:textId="77777777" w:rsidR="00283A18" w:rsidRDefault="00E81B4D">
      <w:pPr>
        <w:pStyle w:val="a3"/>
        <w:spacing w:before="70"/>
        <w:ind w:left="1249" w:firstLine="0"/>
        <w:jc w:val="left"/>
      </w:pPr>
      <w:r>
        <w:lastRenderedPageBreak/>
        <w:t>коммуникабельности</w:t>
      </w:r>
      <w:r>
        <w:rPr>
          <w:spacing w:val="-8"/>
        </w:rPr>
        <w:t xml:space="preserve"> </w:t>
      </w:r>
      <w:r>
        <w:rPr>
          <w:spacing w:val="-2"/>
        </w:rPr>
        <w:t>человека.</w:t>
      </w:r>
    </w:p>
    <w:p w14:paraId="610655CE" w14:textId="77777777" w:rsidR="00283A18" w:rsidRDefault="00E81B4D">
      <w:pPr>
        <w:pStyle w:val="a3"/>
        <w:spacing w:before="127" w:line="350" w:lineRule="auto"/>
        <w:ind w:left="1249" w:firstLine="719"/>
        <w:jc w:val="left"/>
      </w:pPr>
      <w:r>
        <w:t>Двигательный</w:t>
      </w:r>
      <w:r>
        <w:rPr>
          <w:spacing w:val="40"/>
        </w:rPr>
        <w:t xml:space="preserve"> </w:t>
      </w:r>
      <w:r>
        <w:t>режим.</w:t>
      </w:r>
      <w:r>
        <w:rPr>
          <w:spacing w:val="40"/>
        </w:rPr>
        <w:t xml:space="preserve"> </w:t>
      </w:r>
      <w:r>
        <w:t>Формы</w:t>
      </w:r>
      <w:r>
        <w:rPr>
          <w:spacing w:val="40"/>
        </w:rPr>
        <w:t xml:space="preserve"> </w:t>
      </w:r>
      <w:r>
        <w:t>индивидуальных</w:t>
      </w:r>
      <w:r>
        <w:rPr>
          <w:spacing w:val="40"/>
        </w:rPr>
        <w:t xml:space="preserve"> </w:t>
      </w:r>
      <w:r>
        <w:t>занятий</w:t>
      </w:r>
      <w:r>
        <w:rPr>
          <w:spacing w:val="40"/>
        </w:rPr>
        <w:t xml:space="preserve"> </w:t>
      </w:r>
      <w:r>
        <w:t>физическими</w:t>
      </w:r>
      <w:r>
        <w:rPr>
          <w:spacing w:val="40"/>
        </w:rPr>
        <w:t xml:space="preserve"> </w:t>
      </w:r>
      <w:r>
        <w:t>упражнениями</w:t>
      </w:r>
      <w:r>
        <w:rPr>
          <w:spacing w:val="40"/>
        </w:rPr>
        <w:t xml:space="preserve"> </w:t>
      </w:r>
      <w:r>
        <w:t>на основе гольфа.</w:t>
      </w:r>
    </w:p>
    <w:p w14:paraId="4B16A238" w14:textId="77777777" w:rsidR="00283A18" w:rsidRDefault="00E81B4D">
      <w:pPr>
        <w:pStyle w:val="a3"/>
        <w:spacing w:line="275" w:lineRule="exact"/>
        <w:ind w:left="1969" w:firstLine="0"/>
        <w:jc w:val="left"/>
      </w:pPr>
      <w:r>
        <w:t>Официальный</w:t>
      </w:r>
      <w:r>
        <w:rPr>
          <w:spacing w:val="-10"/>
        </w:rPr>
        <w:t xml:space="preserve"> </w:t>
      </w:r>
      <w:r>
        <w:t>календарь</w:t>
      </w:r>
      <w:r>
        <w:rPr>
          <w:spacing w:val="-6"/>
        </w:rPr>
        <w:t xml:space="preserve"> </w:t>
      </w:r>
      <w:r>
        <w:t>соревнований</w:t>
      </w:r>
      <w:r>
        <w:rPr>
          <w:spacing w:val="-5"/>
        </w:rPr>
        <w:t xml:space="preserve"> </w:t>
      </w:r>
      <w:r>
        <w:t>(международных,</w:t>
      </w:r>
      <w:r>
        <w:rPr>
          <w:spacing w:val="-6"/>
        </w:rPr>
        <w:t xml:space="preserve"> </w:t>
      </w:r>
      <w:r>
        <w:t>всероссийских,</w:t>
      </w:r>
      <w:r>
        <w:rPr>
          <w:spacing w:val="-5"/>
        </w:rPr>
        <w:t xml:space="preserve"> </w:t>
      </w:r>
      <w:r>
        <w:rPr>
          <w:spacing w:val="-2"/>
        </w:rPr>
        <w:t>региональных).</w:t>
      </w:r>
    </w:p>
    <w:p w14:paraId="3E5A1BC8" w14:textId="77777777" w:rsidR="00283A18" w:rsidRDefault="00E81B4D">
      <w:pPr>
        <w:pStyle w:val="a3"/>
        <w:spacing w:before="127" w:line="350" w:lineRule="auto"/>
        <w:ind w:left="1249" w:firstLine="719"/>
        <w:jc w:val="left"/>
      </w:pPr>
      <w:r>
        <w:t>Средства общей и специальной физической подготовки, применяемые в образовательной и тренировочной деятельности при занятиях гольфом.</w:t>
      </w:r>
    </w:p>
    <w:p w14:paraId="21E88E8A" w14:textId="77777777" w:rsidR="00283A18" w:rsidRDefault="00E81B4D">
      <w:pPr>
        <w:pStyle w:val="a3"/>
        <w:spacing w:line="350" w:lineRule="auto"/>
        <w:ind w:left="1249" w:firstLine="719"/>
        <w:jc w:val="left"/>
      </w:pPr>
      <w:r>
        <w:t>Психологическая</w:t>
      </w:r>
      <w:r>
        <w:rPr>
          <w:spacing w:val="40"/>
        </w:rPr>
        <w:t xml:space="preserve"> </w:t>
      </w:r>
      <w:r>
        <w:t>подготовка</w:t>
      </w:r>
      <w:r>
        <w:rPr>
          <w:spacing w:val="40"/>
        </w:rPr>
        <w:t xml:space="preserve"> </w:t>
      </w:r>
      <w:r>
        <w:t>гольфистов.</w:t>
      </w:r>
      <w:r>
        <w:rPr>
          <w:spacing w:val="40"/>
        </w:rPr>
        <w:t xml:space="preserve"> </w:t>
      </w:r>
      <w:r>
        <w:t>Правила</w:t>
      </w:r>
      <w:r>
        <w:rPr>
          <w:spacing w:val="40"/>
        </w:rPr>
        <w:t xml:space="preserve"> </w:t>
      </w:r>
      <w:r>
        <w:t>по</w:t>
      </w:r>
      <w:r>
        <w:rPr>
          <w:spacing w:val="40"/>
        </w:rPr>
        <w:t xml:space="preserve"> </w:t>
      </w:r>
      <w:r>
        <w:t>технике</w:t>
      </w:r>
      <w:r>
        <w:rPr>
          <w:spacing w:val="40"/>
        </w:rPr>
        <w:t xml:space="preserve"> </w:t>
      </w:r>
      <w:r>
        <w:t>безопасности</w:t>
      </w:r>
      <w:r>
        <w:rPr>
          <w:spacing w:val="40"/>
        </w:rPr>
        <w:t xml:space="preserve"> </w:t>
      </w:r>
      <w:r>
        <w:t>во</w:t>
      </w:r>
      <w:r>
        <w:rPr>
          <w:spacing w:val="40"/>
        </w:rPr>
        <w:t xml:space="preserve"> </w:t>
      </w:r>
      <w:r>
        <w:t>время</w:t>
      </w:r>
      <w:r>
        <w:rPr>
          <w:spacing w:val="80"/>
        </w:rPr>
        <w:t xml:space="preserve"> </w:t>
      </w:r>
      <w:r>
        <w:t>занятий и соревнований по гольфу.</w:t>
      </w:r>
    </w:p>
    <w:p w14:paraId="71B11786" w14:textId="77777777" w:rsidR="00283A18" w:rsidRDefault="00E81B4D">
      <w:pPr>
        <w:pStyle w:val="a3"/>
        <w:spacing w:line="350" w:lineRule="auto"/>
        <w:ind w:left="1249" w:firstLine="719"/>
        <w:jc w:val="left"/>
      </w:pPr>
      <w:r>
        <w:t>Профилактика</w:t>
      </w:r>
      <w:r>
        <w:rPr>
          <w:spacing w:val="40"/>
        </w:rPr>
        <w:t xml:space="preserve"> </w:t>
      </w:r>
      <w:r>
        <w:t>спортивного</w:t>
      </w:r>
      <w:r>
        <w:rPr>
          <w:spacing w:val="40"/>
        </w:rPr>
        <w:t xml:space="preserve"> </w:t>
      </w:r>
      <w:r>
        <w:t>травматизма</w:t>
      </w:r>
      <w:r>
        <w:rPr>
          <w:spacing w:val="40"/>
        </w:rPr>
        <w:t xml:space="preserve"> </w:t>
      </w:r>
      <w:r>
        <w:t>гольфистов,</w:t>
      </w:r>
      <w:r>
        <w:rPr>
          <w:spacing w:val="40"/>
        </w:rPr>
        <w:t xml:space="preserve"> </w:t>
      </w:r>
      <w:r>
        <w:t>причины</w:t>
      </w:r>
      <w:r>
        <w:rPr>
          <w:spacing w:val="40"/>
        </w:rPr>
        <w:t xml:space="preserve"> </w:t>
      </w:r>
      <w:r>
        <w:t>возникновения</w:t>
      </w:r>
      <w:r>
        <w:rPr>
          <w:spacing w:val="40"/>
        </w:rPr>
        <w:t xml:space="preserve"> </w:t>
      </w:r>
      <w:r>
        <w:t>травм</w:t>
      </w:r>
      <w:r>
        <w:rPr>
          <w:spacing w:val="40"/>
        </w:rPr>
        <w:t xml:space="preserve"> </w:t>
      </w:r>
      <w:r>
        <w:t>и</w:t>
      </w:r>
      <w:r>
        <w:rPr>
          <w:spacing w:val="40"/>
        </w:rPr>
        <w:t xml:space="preserve"> </w:t>
      </w:r>
      <w:r>
        <w:t>методы их устранения.</w:t>
      </w:r>
    </w:p>
    <w:p w14:paraId="31E07641" w14:textId="77777777" w:rsidR="00283A18" w:rsidRDefault="00E81B4D">
      <w:pPr>
        <w:pStyle w:val="a3"/>
        <w:spacing w:line="274" w:lineRule="exact"/>
        <w:ind w:left="1969" w:firstLine="0"/>
        <w:jc w:val="left"/>
      </w:pPr>
      <w:r>
        <w:t>Этикет</w:t>
      </w:r>
      <w:r>
        <w:rPr>
          <w:spacing w:val="-5"/>
        </w:rPr>
        <w:t xml:space="preserve"> </w:t>
      </w:r>
      <w:r>
        <w:t>и</w:t>
      </w:r>
      <w:r>
        <w:rPr>
          <w:spacing w:val="-2"/>
        </w:rPr>
        <w:t xml:space="preserve"> </w:t>
      </w:r>
      <w:r>
        <w:t>правила</w:t>
      </w:r>
      <w:r>
        <w:rPr>
          <w:spacing w:val="-4"/>
        </w:rPr>
        <w:t xml:space="preserve"> </w:t>
      </w:r>
      <w:r>
        <w:t>безопасности</w:t>
      </w:r>
      <w:r>
        <w:rPr>
          <w:spacing w:val="-2"/>
        </w:rPr>
        <w:t xml:space="preserve"> </w:t>
      </w:r>
      <w:r>
        <w:t>при</w:t>
      </w:r>
      <w:r>
        <w:rPr>
          <w:spacing w:val="-4"/>
        </w:rPr>
        <w:t xml:space="preserve"> </w:t>
      </w:r>
      <w:r>
        <w:t>проведении</w:t>
      </w:r>
      <w:r>
        <w:rPr>
          <w:spacing w:val="-3"/>
        </w:rPr>
        <w:t xml:space="preserve"> </w:t>
      </w:r>
      <w:r>
        <w:t>занятий</w:t>
      </w:r>
      <w:r>
        <w:rPr>
          <w:spacing w:val="-4"/>
        </w:rPr>
        <w:t xml:space="preserve"> </w:t>
      </w:r>
      <w:r>
        <w:t>и</w:t>
      </w:r>
      <w:r>
        <w:rPr>
          <w:spacing w:val="-2"/>
        </w:rPr>
        <w:t xml:space="preserve"> соревнований.</w:t>
      </w:r>
    </w:p>
    <w:p w14:paraId="0B2557C9" w14:textId="77777777" w:rsidR="00283A18" w:rsidRDefault="00E81B4D">
      <w:pPr>
        <w:pStyle w:val="a3"/>
        <w:spacing w:before="127"/>
        <w:ind w:left="1969" w:firstLine="0"/>
        <w:jc w:val="left"/>
      </w:pPr>
      <w:r>
        <w:t>Изучение</w:t>
      </w:r>
      <w:r>
        <w:rPr>
          <w:spacing w:val="36"/>
        </w:rPr>
        <w:t xml:space="preserve"> </w:t>
      </w:r>
      <w:r>
        <w:t>правил</w:t>
      </w:r>
      <w:r>
        <w:rPr>
          <w:spacing w:val="38"/>
        </w:rPr>
        <w:t xml:space="preserve"> </w:t>
      </w:r>
      <w:r>
        <w:t>гольфа</w:t>
      </w:r>
      <w:r>
        <w:rPr>
          <w:spacing w:val="37"/>
        </w:rPr>
        <w:t xml:space="preserve"> </w:t>
      </w:r>
      <w:r>
        <w:t>и</w:t>
      </w:r>
      <w:r>
        <w:rPr>
          <w:spacing w:val="39"/>
        </w:rPr>
        <w:t xml:space="preserve"> </w:t>
      </w:r>
      <w:r>
        <w:t>мини-гольфа.</w:t>
      </w:r>
      <w:r>
        <w:rPr>
          <w:spacing w:val="37"/>
        </w:rPr>
        <w:t xml:space="preserve"> </w:t>
      </w:r>
      <w:r>
        <w:t>Освоение</w:t>
      </w:r>
      <w:r>
        <w:rPr>
          <w:spacing w:val="37"/>
        </w:rPr>
        <w:t xml:space="preserve"> </w:t>
      </w:r>
      <w:r>
        <w:t>инвентаря</w:t>
      </w:r>
      <w:r>
        <w:rPr>
          <w:spacing w:val="37"/>
        </w:rPr>
        <w:t xml:space="preserve"> </w:t>
      </w:r>
      <w:r>
        <w:t>и</w:t>
      </w:r>
      <w:r>
        <w:rPr>
          <w:spacing w:val="39"/>
        </w:rPr>
        <w:t xml:space="preserve"> </w:t>
      </w:r>
      <w:r>
        <w:t>оборудования</w:t>
      </w:r>
      <w:r>
        <w:rPr>
          <w:spacing w:val="37"/>
        </w:rPr>
        <w:t xml:space="preserve"> </w:t>
      </w:r>
      <w:r>
        <w:t>для</w:t>
      </w:r>
      <w:r>
        <w:rPr>
          <w:spacing w:val="39"/>
        </w:rPr>
        <w:t xml:space="preserve"> </w:t>
      </w:r>
      <w:r>
        <w:rPr>
          <w:spacing w:val="-2"/>
        </w:rPr>
        <w:t>игры.</w:t>
      </w:r>
    </w:p>
    <w:p w14:paraId="32A56807" w14:textId="77777777" w:rsidR="00283A18" w:rsidRDefault="00E81B4D">
      <w:pPr>
        <w:pStyle w:val="a3"/>
        <w:spacing w:before="127"/>
        <w:ind w:left="1249" w:firstLine="0"/>
        <w:jc w:val="left"/>
      </w:pPr>
      <w:r>
        <w:t>Судейская</w:t>
      </w:r>
      <w:r>
        <w:rPr>
          <w:spacing w:val="-3"/>
        </w:rPr>
        <w:t xml:space="preserve"> </w:t>
      </w:r>
      <w:r>
        <w:t>и</w:t>
      </w:r>
      <w:r>
        <w:rPr>
          <w:spacing w:val="-3"/>
        </w:rPr>
        <w:t xml:space="preserve"> </w:t>
      </w:r>
      <w:r>
        <w:t>волонтерская</w:t>
      </w:r>
      <w:r>
        <w:rPr>
          <w:spacing w:val="-3"/>
        </w:rPr>
        <w:t xml:space="preserve"> </w:t>
      </w:r>
      <w:r>
        <w:t>практика</w:t>
      </w:r>
      <w:r>
        <w:rPr>
          <w:spacing w:val="-2"/>
        </w:rPr>
        <w:t xml:space="preserve"> </w:t>
      </w:r>
      <w:r>
        <w:t>при</w:t>
      </w:r>
      <w:r>
        <w:rPr>
          <w:spacing w:val="-4"/>
        </w:rPr>
        <w:t xml:space="preserve"> </w:t>
      </w:r>
      <w:r>
        <w:t>проведении</w:t>
      </w:r>
      <w:r>
        <w:rPr>
          <w:spacing w:val="-2"/>
        </w:rPr>
        <w:t xml:space="preserve"> соревнований.</w:t>
      </w:r>
    </w:p>
    <w:p w14:paraId="0E949C41" w14:textId="77777777" w:rsidR="00283A18" w:rsidRDefault="00E81B4D">
      <w:pPr>
        <w:pStyle w:val="a3"/>
        <w:tabs>
          <w:tab w:val="left" w:pos="3719"/>
          <w:tab w:val="left" w:pos="4678"/>
          <w:tab w:val="left" w:pos="6664"/>
          <w:tab w:val="left" w:pos="8432"/>
          <w:tab w:val="left" w:pos="8768"/>
          <w:tab w:val="left" w:pos="10022"/>
        </w:tabs>
        <w:spacing w:before="125" w:line="350" w:lineRule="auto"/>
        <w:ind w:left="1249" w:right="120" w:firstLine="719"/>
        <w:jc w:val="left"/>
      </w:pPr>
      <w:r>
        <w:rPr>
          <w:spacing w:val="-2"/>
        </w:rPr>
        <w:t>Гигиенические</w:t>
      </w:r>
      <w:r>
        <w:tab/>
      </w:r>
      <w:r>
        <w:rPr>
          <w:spacing w:val="-2"/>
        </w:rPr>
        <w:t>основы</w:t>
      </w:r>
      <w:r>
        <w:tab/>
      </w:r>
      <w:r>
        <w:rPr>
          <w:spacing w:val="-2"/>
        </w:rPr>
        <w:t>образовательной,</w:t>
      </w:r>
      <w:r>
        <w:tab/>
      </w:r>
      <w:r>
        <w:rPr>
          <w:spacing w:val="-2"/>
        </w:rPr>
        <w:t>тренировочной</w:t>
      </w:r>
      <w:r>
        <w:tab/>
      </w:r>
      <w:r>
        <w:rPr>
          <w:spacing w:val="-10"/>
        </w:rPr>
        <w:t>и</w:t>
      </w:r>
      <w:r>
        <w:tab/>
      </w:r>
      <w:r>
        <w:rPr>
          <w:spacing w:val="-2"/>
        </w:rPr>
        <w:t>досуговой</w:t>
      </w:r>
      <w:r>
        <w:tab/>
      </w:r>
      <w:r>
        <w:rPr>
          <w:spacing w:val="-2"/>
        </w:rPr>
        <w:t xml:space="preserve">двигательной </w:t>
      </w:r>
      <w:r>
        <w:t>деятельности (режим труда и отдыха).</w:t>
      </w:r>
    </w:p>
    <w:p w14:paraId="763B1691" w14:textId="77777777" w:rsidR="00283A18" w:rsidRDefault="00E81B4D" w:rsidP="00F0497F">
      <w:pPr>
        <w:pStyle w:val="a5"/>
        <w:numPr>
          <w:ilvl w:val="0"/>
          <w:numId w:val="33"/>
        </w:numPr>
        <w:tabs>
          <w:tab w:val="left" w:pos="2228"/>
        </w:tabs>
        <w:spacing w:before="1"/>
        <w:ind w:left="2228" w:hanging="259"/>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14:paraId="53DDB847" w14:textId="77777777" w:rsidR="00283A18" w:rsidRDefault="00E81B4D">
      <w:pPr>
        <w:pStyle w:val="a3"/>
        <w:tabs>
          <w:tab w:val="left" w:pos="3667"/>
          <w:tab w:val="left" w:pos="5629"/>
          <w:tab w:val="left" w:pos="7018"/>
          <w:tab w:val="left" w:pos="7349"/>
          <w:tab w:val="left" w:pos="8337"/>
          <w:tab w:val="left" w:pos="9881"/>
          <w:tab w:val="left" w:pos="10229"/>
        </w:tabs>
        <w:spacing w:before="124" w:line="350" w:lineRule="auto"/>
        <w:ind w:left="1249" w:right="120" w:firstLine="719"/>
        <w:jc w:val="left"/>
      </w:pPr>
      <w:r>
        <w:rPr>
          <w:spacing w:val="-2"/>
        </w:rPr>
        <w:t>Планирование</w:t>
      </w:r>
      <w:r>
        <w:tab/>
      </w:r>
      <w:r>
        <w:rPr>
          <w:spacing w:val="-2"/>
        </w:rPr>
        <w:t>самостоятельной</w:t>
      </w:r>
      <w:r>
        <w:tab/>
      </w:r>
      <w:r>
        <w:rPr>
          <w:spacing w:val="-2"/>
        </w:rPr>
        <w:t>подготовки</w:t>
      </w:r>
      <w:r>
        <w:tab/>
      </w:r>
      <w:r>
        <w:rPr>
          <w:spacing w:val="-10"/>
        </w:rPr>
        <w:t>в</w:t>
      </w:r>
      <w:r>
        <w:tab/>
      </w:r>
      <w:r>
        <w:rPr>
          <w:spacing w:val="-2"/>
        </w:rPr>
        <w:t>гольфе.</w:t>
      </w:r>
      <w:r>
        <w:tab/>
      </w:r>
      <w:r>
        <w:rPr>
          <w:spacing w:val="-2"/>
        </w:rPr>
        <w:t>Организация</w:t>
      </w:r>
      <w:r>
        <w:tab/>
      </w:r>
      <w:r>
        <w:rPr>
          <w:spacing w:val="-10"/>
        </w:rPr>
        <w:t>и</w:t>
      </w:r>
      <w:r>
        <w:tab/>
      </w:r>
      <w:r>
        <w:rPr>
          <w:spacing w:val="-2"/>
        </w:rPr>
        <w:t xml:space="preserve">проведение </w:t>
      </w:r>
      <w:r>
        <w:t>самостоятельных занятий по гольфу.</w:t>
      </w:r>
    </w:p>
    <w:p w14:paraId="7BF36284" w14:textId="77777777" w:rsidR="00283A18" w:rsidRDefault="00E81B4D">
      <w:pPr>
        <w:pStyle w:val="a3"/>
        <w:spacing w:before="1" w:line="350" w:lineRule="auto"/>
        <w:ind w:left="1249" w:firstLine="719"/>
        <w:jc w:val="left"/>
      </w:pPr>
      <w:r>
        <w:t>Способы самостоятельного освоения двигательных действий, подбор подготовительных и специальных упражнений.</w:t>
      </w:r>
    </w:p>
    <w:p w14:paraId="43176348" w14:textId="77777777" w:rsidR="00283A18" w:rsidRDefault="00E81B4D">
      <w:pPr>
        <w:pStyle w:val="a3"/>
        <w:tabs>
          <w:tab w:val="left" w:pos="3432"/>
          <w:tab w:val="left" w:pos="4983"/>
          <w:tab w:val="left" w:pos="7334"/>
          <w:tab w:val="left" w:pos="9589"/>
          <w:tab w:val="left" w:pos="10008"/>
        </w:tabs>
        <w:spacing w:line="350" w:lineRule="auto"/>
        <w:ind w:left="1249" w:right="122" w:firstLine="719"/>
        <w:jc w:val="left"/>
      </w:pPr>
      <w:r>
        <w:rPr>
          <w:spacing w:val="-2"/>
        </w:rPr>
        <w:t>Комплексы</w:t>
      </w:r>
      <w:r>
        <w:tab/>
      </w:r>
      <w:r>
        <w:rPr>
          <w:spacing w:val="-2"/>
        </w:rPr>
        <w:t>упражнений</w:t>
      </w:r>
      <w:r>
        <w:tab/>
      </w:r>
      <w:r>
        <w:rPr>
          <w:spacing w:val="-2"/>
        </w:rPr>
        <w:t>общеразвивающего,</w:t>
      </w:r>
      <w:r>
        <w:tab/>
      </w:r>
      <w:r>
        <w:rPr>
          <w:spacing w:val="-2"/>
        </w:rPr>
        <w:t>подготовительного</w:t>
      </w:r>
      <w:r>
        <w:tab/>
      </w:r>
      <w:r>
        <w:rPr>
          <w:spacing w:val="-10"/>
        </w:rPr>
        <w:t>и</w:t>
      </w:r>
      <w:r>
        <w:tab/>
      </w:r>
      <w:r>
        <w:rPr>
          <w:spacing w:val="-2"/>
        </w:rPr>
        <w:t xml:space="preserve">специального </w:t>
      </w:r>
      <w:r>
        <w:t>воздействия в гольфе.</w:t>
      </w:r>
    </w:p>
    <w:p w14:paraId="73488869" w14:textId="77777777" w:rsidR="00283A18" w:rsidRDefault="00E81B4D">
      <w:pPr>
        <w:pStyle w:val="a3"/>
        <w:tabs>
          <w:tab w:val="left" w:pos="3343"/>
          <w:tab w:val="left" w:pos="4894"/>
          <w:tab w:val="left" w:pos="6354"/>
          <w:tab w:val="left" w:pos="6793"/>
          <w:tab w:val="left" w:pos="7901"/>
          <w:tab w:val="left" w:pos="9309"/>
          <w:tab w:val="left" w:pos="10293"/>
        </w:tabs>
        <w:spacing w:line="348" w:lineRule="auto"/>
        <w:ind w:left="1249" w:right="117" w:firstLine="719"/>
        <w:jc w:val="left"/>
      </w:pPr>
      <w:r>
        <w:rPr>
          <w:spacing w:val="-2"/>
        </w:rPr>
        <w:t>Комплексы</w:t>
      </w:r>
      <w:r>
        <w:tab/>
      </w:r>
      <w:r>
        <w:rPr>
          <w:spacing w:val="-2"/>
        </w:rPr>
        <w:t>специальных</w:t>
      </w:r>
      <w:r>
        <w:tab/>
      </w:r>
      <w:r>
        <w:rPr>
          <w:spacing w:val="-2"/>
        </w:rPr>
        <w:t>упражнений</w:t>
      </w:r>
      <w:r>
        <w:tab/>
      </w:r>
      <w:r>
        <w:rPr>
          <w:spacing w:val="-6"/>
        </w:rPr>
        <w:t>на</w:t>
      </w:r>
      <w:r>
        <w:tab/>
      </w:r>
      <w:r>
        <w:rPr>
          <w:spacing w:val="-2"/>
        </w:rPr>
        <w:t>развитие</w:t>
      </w:r>
      <w:r>
        <w:tab/>
      </w:r>
      <w:r>
        <w:rPr>
          <w:spacing w:val="-2"/>
        </w:rPr>
        <w:t>физических</w:t>
      </w:r>
      <w:r>
        <w:tab/>
      </w:r>
      <w:r>
        <w:rPr>
          <w:spacing w:val="-2"/>
        </w:rPr>
        <w:t>качеств</w:t>
      </w:r>
      <w:r>
        <w:tab/>
      </w:r>
      <w:r>
        <w:rPr>
          <w:spacing w:val="-2"/>
        </w:rPr>
        <w:t xml:space="preserve">гольфиста: </w:t>
      </w:r>
      <w:r>
        <w:t>координации и равновесия, гибкости, силы, быстроты и выносливости.</w:t>
      </w:r>
    </w:p>
    <w:p w14:paraId="40A61A62" w14:textId="77777777" w:rsidR="00283A18" w:rsidRDefault="00E81B4D">
      <w:pPr>
        <w:pStyle w:val="a3"/>
        <w:spacing w:before="3"/>
        <w:ind w:left="1969" w:firstLine="0"/>
        <w:jc w:val="left"/>
      </w:pPr>
      <w:r>
        <w:t>Самоконтроль</w:t>
      </w:r>
      <w:r>
        <w:rPr>
          <w:spacing w:val="-7"/>
        </w:rPr>
        <w:t xml:space="preserve"> </w:t>
      </w:r>
      <w:r>
        <w:t>и</w:t>
      </w:r>
      <w:r>
        <w:rPr>
          <w:spacing w:val="-3"/>
        </w:rPr>
        <w:t xml:space="preserve"> </w:t>
      </w:r>
      <w:r>
        <w:t>его</w:t>
      </w:r>
      <w:r>
        <w:rPr>
          <w:spacing w:val="-2"/>
        </w:rPr>
        <w:t xml:space="preserve"> </w:t>
      </w:r>
      <w:r>
        <w:t>роль</w:t>
      </w:r>
      <w:r>
        <w:rPr>
          <w:spacing w:val="-3"/>
        </w:rPr>
        <w:t xml:space="preserve"> </w:t>
      </w:r>
      <w:r>
        <w:t>в</w:t>
      </w:r>
      <w:r>
        <w:rPr>
          <w:spacing w:val="-4"/>
        </w:rPr>
        <w:t xml:space="preserve"> </w:t>
      </w:r>
      <w:r>
        <w:t>образовательной</w:t>
      </w:r>
      <w:r>
        <w:rPr>
          <w:spacing w:val="-4"/>
        </w:rPr>
        <w:t xml:space="preserve"> </w:t>
      </w:r>
      <w:r>
        <w:t>и</w:t>
      </w:r>
      <w:r>
        <w:rPr>
          <w:spacing w:val="-5"/>
        </w:rPr>
        <w:t xml:space="preserve"> </w:t>
      </w:r>
      <w:r>
        <w:t>тренировочной</w:t>
      </w:r>
      <w:r>
        <w:rPr>
          <w:spacing w:val="-2"/>
        </w:rPr>
        <w:t xml:space="preserve"> деятельности.</w:t>
      </w:r>
    </w:p>
    <w:p w14:paraId="3F4EED5B" w14:textId="77777777" w:rsidR="00283A18" w:rsidRDefault="00E81B4D">
      <w:pPr>
        <w:pStyle w:val="a3"/>
        <w:spacing w:before="127" w:line="350" w:lineRule="auto"/>
        <w:ind w:left="1249" w:right="122" w:firstLine="719"/>
      </w:pPr>
      <w:r>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51F48809" w14:textId="77777777" w:rsidR="00283A18" w:rsidRDefault="00E81B4D">
      <w:pPr>
        <w:pStyle w:val="a3"/>
        <w:spacing w:line="348" w:lineRule="auto"/>
        <w:ind w:left="1249" w:right="117" w:firstLine="719"/>
      </w:pPr>
      <w:r>
        <w:t>Совершенствование физических способностей, повышение учебно-трудовой активности и формирование личностно значимых качеств средствами гольфа.</w:t>
      </w:r>
    </w:p>
    <w:p w14:paraId="2D13A227" w14:textId="77777777" w:rsidR="00283A18" w:rsidRDefault="00E81B4D">
      <w:pPr>
        <w:pStyle w:val="a3"/>
        <w:spacing w:before="3" w:line="350" w:lineRule="auto"/>
        <w:ind w:left="1249" w:right="112" w:firstLine="719"/>
      </w:pPr>
      <w:r>
        <w:t>Тестирование уровня физической подготовленности в гольфе. Контрольно-тестовые упражнения по общей и специальной физической подготовке.</w:t>
      </w:r>
    </w:p>
    <w:p w14:paraId="654086AF" w14:textId="77777777" w:rsidR="00283A18" w:rsidRDefault="00E81B4D">
      <w:pPr>
        <w:pStyle w:val="a3"/>
        <w:spacing w:line="348" w:lineRule="auto"/>
        <w:ind w:left="1249" w:right="125" w:firstLine="719"/>
      </w:pPr>
      <w:r>
        <w:t>Технологии предупреждения и нивелирования конфликтных ситуации во время занятий гольфом, решения спорных и проблемных ситуаций.</w:t>
      </w:r>
    </w:p>
    <w:p w14:paraId="777BE394" w14:textId="77777777" w:rsidR="00283A18" w:rsidRDefault="00E81B4D">
      <w:pPr>
        <w:pStyle w:val="a3"/>
        <w:spacing w:before="4"/>
        <w:ind w:left="1969" w:firstLine="0"/>
      </w:pPr>
      <w:r>
        <w:t>Причины</w:t>
      </w:r>
      <w:r>
        <w:rPr>
          <w:spacing w:val="24"/>
        </w:rPr>
        <w:t xml:space="preserve"> </w:t>
      </w:r>
      <w:r>
        <w:t>возникновения</w:t>
      </w:r>
      <w:r>
        <w:rPr>
          <w:spacing w:val="27"/>
        </w:rPr>
        <w:t xml:space="preserve"> </w:t>
      </w:r>
      <w:r>
        <w:t>технических</w:t>
      </w:r>
      <w:r>
        <w:rPr>
          <w:spacing w:val="28"/>
        </w:rPr>
        <w:t xml:space="preserve"> </w:t>
      </w:r>
      <w:r>
        <w:t>ошибок</w:t>
      </w:r>
      <w:r>
        <w:rPr>
          <w:spacing w:val="28"/>
        </w:rPr>
        <w:t xml:space="preserve"> </w:t>
      </w:r>
      <w:r>
        <w:t>при</w:t>
      </w:r>
      <w:r>
        <w:rPr>
          <w:spacing w:val="28"/>
        </w:rPr>
        <w:t xml:space="preserve"> </w:t>
      </w:r>
      <w:r>
        <w:t>выполнении</w:t>
      </w:r>
      <w:r>
        <w:rPr>
          <w:spacing w:val="25"/>
        </w:rPr>
        <w:t xml:space="preserve"> </w:t>
      </w:r>
      <w:r>
        <w:t>двигательных</w:t>
      </w:r>
      <w:r>
        <w:rPr>
          <w:spacing w:val="26"/>
        </w:rPr>
        <w:t xml:space="preserve"> </w:t>
      </w:r>
      <w:r>
        <w:t>действий</w:t>
      </w:r>
      <w:r>
        <w:rPr>
          <w:spacing w:val="26"/>
        </w:rPr>
        <w:t xml:space="preserve"> </w:t>
      </w:r>
      <w:r>
        <w:rPr>
          <w:spacing w:val="-10"/>
        </w:rPr>
        <w:t>и</w:t>
      </w:r>
    </w:p>
    <w:p w14:paraId="66D69634" w14:textId="77777777" w:rsidR="00283A18" w:rsidRDefault="00283A18">
      <w:pPr>
        <w:sectPr w:rsidR="00283A18">
          <w:pgSz w:w="11920" w:h="16850"/>
          <w:pgMar w:top="960" w:right="220" w:bottom="1680" w:left="160" w:header="0" w:footer="1373" w:gutter="0"/>
          <w:cols w:space="720"/>
        </w:sectPr>
      </w:pPr>
    </w:p>
    <w:p w14:paraId="514D4964" w14:textId="77777777" w:rsidR="00283A18" w:rsidRDefault="00E81B4D">
      <w:pPr>
        <w:pStyle w:val="a3"/>
        <w:spacing w:before="70"/>
        <w:ind w:left="1249" w:firstLine="0"/>
      </w:pPr>
      <w:r>
        <w:lastRenderedPageBreak/>
        <w:t>способы</w:t>
      </w:r>
      <w:r>
        <w:rPr>
          <w:spacing w:val="-1"/>
        </w:rPr>
        <w:t xml:space="preserve"> </w:t>
      </w:r>
      <w:r>
        <w:t>их</w:t>
      </w:r>
      <w:r>
        <w:rPr>
          <w:spacing w:val="3"/>
        </w:rPr>
        <w:t xml:space="preserve"> </w:t>
      </w:r>
      <w:r>
        <w:rPr>
          <w:spacing w:val="-2"/>
        </w:rPr>
        <w:t>устранения.</w:t>
      </w:r>
    </w:p>
    <w:p w14:paraId="1D056EE0" w14:textId="77777777" w:rsidR="00283A18" w:rsidRDefault="00E81B4D">
      <w:pPr>
        <w:pStyle w:val="a3"/>
        <w:spacing w:before="127"/>
        <w:ind w:left="1969" w:firstLine="0"/>
      </w:pPr>
      <w:r>
        <w:t>Основы</w:t>
      </w:r>
      <w:r>
        <w:rPr>
          <w:spacing w:val="-5"/>
        </w:rPr>
        <w:t xml:space="preserve"> </w:t>
      </w:r>
      <w:r>
        <w:t>анализа</w:t>
      </w:r>
      <w:r>
        <w:rPr>
          <w:spacing w:val="-4"/>
        </w:rPr>
        <w:t xml:space="preserve"> </w:t>
      </w:r>
      <w:r>
        <w:t>собственных</w:t>
      </w:r>
      <w:r>
        <w:rPr>
          <w:spacing w:val="-4"/>
        </w:rPr>
        <w:t xml:space="preserve"> </w:t>
      </w:r>
      <w:r>
        <w:t>технических</w:t>
      </w:r>
      <w:r>
        <w:rPr>
          <w:spacing w:val="-4"/>
        </w:rPr>
        <w:t xml:space="preserve"> </w:t>
      </w:r>
      <w:r>
        <w:t>и</w:t>
      </w:r>
      <w:r>
        <w:rPr>
          <w:spacing w:val="-3"/>
        </w:rPr>
        <w:t xml:space="preserve"> </w:t>
      </w:r>
      <w:r>
        <w:t>тактических</w:t>
      </w:r>
      <w:r>
        <w:rPr>
          <w:spacing w:val="-2"/>
        </w:rPr>
        <w:t xml:space="preserve"> </w:t>
      </w:r>
      <w:r>
        <w:t>действий</w:t>
      </w:r>
      <w:r>
        <w:rPr>
          <w:spacing w:val="-3"/>
        </w:rPr>
        <w:t xml:space="preserve"> </w:t>
      </w:r>
      <w:r>
        <w:t>и</w:t>
      </w:r>
      <w:r>
        <w:rPr>
          <w:spacing w:val="-3"/>
        </w:rPr>
        <w:t xml:space="preserve"> </w:t>
      </w:r>
      <w:r>
        <w:t>действий</w:t>
      </w:r>
      <w:r>
        <w:rPr>
          <w:spacing w:val="-3"/>
        </w:rPr>
        <w:t xml:space="preserve"> </w:t>
      </w:r>
      <w:r>
        <w:rPr>
          <w:spacing w:val="-2"/>
        </w:rPr>
        <w:t>соперников.</w:t>
      </w:r>
    </w:p>
    <w:p w14:paraId="747B5047" w14:textId="77777777" w:rsidR="00283A18" w:rsidRDefault="00E81B4D">
      <w:pPr>
        <w:pStyle w:val="a3"/>
        <w:spacing w:before="128" w:line="350" w:lineRule="auto"/>
        <w:ind w:left="1249" w:right="117" w:firstLine="719"/>
      </w:pPr>
      <w:r>
        <w:t>Измерение показателей физического развития (вес, длина, масса тела), сравнение их с нормой и возможности их корректирования. Анализ изменения показателей с использованием средств гольфа. Измерение показателей состояния здоровья. Самоконтроль за функциональным состоянием организма. Тестирование уровня двигательной и силовой подготовленности. Комплексы упражнений для формирования правильной осанки, развития мышечной системы с учетом индивидуальных особенностей физического развития и полового созревания.</w:t>
      </w:r>
    </w:p>
    <w:p w14:paraId="39C3A9E1" w14:textId="77777777" w:rsidR="00283A18" w:rsidRDefault="00E81B4D">
      <w:pPr>
        <w:pStyle w:val="a3"/>
        <w:spacing w:line="273" w:lineRule="exact"/>
        <w:ind w:left="1969" w:firstLine="0"/>
      </w:pPr>
      <w:r>
        <w:t>Технические</w:t>
      </w:r>
      <w:r>
        <w:rPr>
          <w:spacing w:val="-4"/>
        </w:rPr>
        <w:t xml:space="preserve"> </w:t>
      </w:r>
      <w:r>
        <w:t>требования</w:t>
      </w:r>
      <w:r>
        <w:rPr>
          <w:spacing w:val="-3"/>
        </w:rPr>
        <w:t xml:space="preserve"> </w:t>
      </w:r>
      <w:r>
        <w:t>к</w:t>
      </w:r>
      <w:r>
        <w:rPr>
          <w:spacing w:val="-2"/>
        </w:rPr>
        <w:t xml:space="preserve"> </w:t>
      </w:r>
      <w:r>
        <w:t>инвентарю</w:t>
      </w:r>
      <w:r>
        <w:rPr>
          <w:spacing w:val="-4"/>
        </w:rPr>
        <w:t xml:space="preserve"> </w:t>
      </w:r>
      <w:r>
        <w:t>и</w:t>
      </w:r>
      <w:r>
        <w:rPr>
          <w:spacing w:val="-2"/>
        </w:rPr>
        <w:t xml:space="preserve"> </w:t>
      </w:r>
      <w:r>
        <w:t>оборудованию</w:t>
      </w:r>
      <w:r>
        <w:rPr>
          <w:spacing w:val="-2"/>
        </w:rPr>
        <w:t xml:space="preserve"> </w:t>
      </w:r>
      <w:r>
        <w:t>для</w:t>
      </w:r>
      <w:r>
        <w:rPr>
          <w:spacing w:val="-3"/>
        </w:rPr>
        <w:t xml:space="preserve"> </w:t>
      </w:r>
      <w:r>
        <w:t>занятий</w:t>
      </w:r>
      <w:r>
        <w:rPr>
          <w:spacing w:val="-2"/>
        </w:rPr>
        <w:t xml:space="preserve"> гольфом.</w:t>
      </w:r>
    </w:p>
    <w:p w14:paraId="225900C5" w14:textId="77777777" w:rsidR="00283A18" w:rsidRDefault="00E81B4D" w:rsidP="00F0497F">
      <w:pPr>
        <w:pStyle w:val="a5"/>
        <w:numPr>
          <w:ilvl w:val="0"/>
          <w:numId w:val="33"/>
        </w:numPr>
        <w:tabs>
          <w:tab w:val="left" w:pos="2228"/>
        </w:tabs>
        <w:spacing w:before="127"/>
        <w:ind w:left="2228" w:hanging="259"/>
        <w:rPr>
          <w:sz w:val="24"/>
        </w:rPr>
      </w:pPr>
      <w:r>
        <w:rPr>
          <w:sz w:val="24"/>
        </w:rPr>
        <w:t>Физическое</w:t>
      </w:r>
      <w:r>
        <w:rPr>
          <w:spacing w:val="-3"/>
          <w:sz w:val="24"/>
        </w:rPr>
        <w:t xml:space="preserve"> </w:t>
      </w:r>
      <w:r>
        <w:rPr>
          <w:spacing w:val="-2"/>
          <w:sz w:val="24"/>
        </w:rPr>
        <w:t>совершенствование.</w:t>
      </w:r>
    </w:p>
    <w:p w14:paraId="4B7F4BD9" w14:textId="77777777" w:rsidR="00283A18" w:rsidRDefault="00E81B4D">
      <w:pPr>
        <w:pStyle w:val="a3"/>
        <w:spacing w:before="125"/>
        <w:ind w:left="1969" w:firstLine="0"/>
      </w:pPr>
      <w:r>
        <w:t>Упражнения</w:t>
      </w:r>
      <w:r>
        <w:rPr>
          <w:spacing w:val="22"/>
        </w:rPr>
        <w:t xml:space="preserve"> </w:t>
      </w:r>
      <w:r>
        <w:t>для</w:t>
      </w:r>
      <w:r>
        <w:rPr>
          <w:spacing w:val="25"/>
        </w:rPr>
        <w:t xml:space="preserve"> </w:t>
      </w:r>
      <w:r>
        <w:t>развития</w:t>
      </w:r>
      <w:r>
        <w:rPr>
          <w:spacing w:val="25"/>
        </w:rPr>
        <w:t xml:space="preserve"> </w:t>
      </w:r>
      <w:r>
        <w:t>быстроты.</w:t>
      </w:r>
      <w:r>
        <w:rPr>
          <w:spacing w:val="25"/>
        </w:rPr>
        <w:t xml:space="preserve"> </w:t>
      </w:r>
      <w:r>
        <w:t>Упражнения</w:t>
      </w:r>
      <w:r>
        <w:rPr>
          <w:spacing w:val="25"/>
        </w:rPr>
        <w:t xml:space="preserve"> </w:t>
      </w:r>
      <w:r>
        <w:t>для</w:t>
      </w:r>
      <w:r>
        <w:rPr>
          <w:spacing w:val="26"/>
        </w:rPr>
        <w:t xml:space="preserve"> </w:t>
      </w:r>
      <w:r>
        <w:t>развития</w:t>
      </w:r>
      <w:r>
        <w:rPr>
          <w:spacing w:val="25"/>
        </w:rPr>
        <w:t xml:space="preserve"> </w:t>
      </w:r>
      <w:r>
        <w:t>гибкости</w:t>
      </w:r>
      <w:r>
        <w:rPr>
          <w:spacing w:val="27"/>
        </w:rPr>
        <w:t xml:space="preserve"> </w:t>
      </w:r>
      <w:r>
        <w:t>и</w:t>
      </w:r>
      <w:r>
        <w:rPr>
          <w:spacing w:val="24"/>
        </w:rPr>
        <w:t xml:space="preserve"> </w:t>
      </w:r>
      <w:r>
        <w:rPr>
          <w:spacing w:val="-2"/>
        </w:rPr>
        <w:t>подвижности.</w:t>
      </w:r>
    </w:p>
    <w:p w14:paraId="6D8DAC34" w14:textId="77777777" w:rsidR="00283A18" w:rsidRDefault="00E81B4D">
      <w:pPr>
        <w:pStyle w:val="a3"/>
        <w:spacing w:before="128"/>
        <w:ind w:left="1249" w:firstLine="0"/>
      </w:pPr>
      <w:r>
        <w:t>Упражнения</w:t>
      </w:r>
      <w:r>
        <w:rPr>
          <w:spacing w:val="-6"/>
        </w:rPr>
        <w:t xml:space="preserve"> </w:t>
      </w:r>
      <w:r>
        <w:t>для</w:t>
      </w:r>
      <w:r>
        <w:rPr>
          <w:spacing w:val="-5"/>
        </w:rPr>
        <w:t xml:space="preserve"> </w:t>
      </w:r>
      <w:r>
        <w:t>развития</w:t>
      </w:r>
      <w:r>
        <w:rPr>
          <w:spacing w:val="-5"/>
        </w:rPr>
        <w:t xml:space="preserve"> </w:t>
      </w:r>
      <w:r>
        <w:t>координационных</w:t>
      </w:r>
      <w:r>
        <w:rPr>
          <w:spacing w:val="-3"/>
        </w:rPr>
        <w:t xml:space="preserve"> </w:t>
      </w:r>
      <w:r>
        <w:rPr>
          <w:spacing w:val="-2"/>
        </w:rPr>
        <w:t>способностей.</w:t>
      </w:r>
    </w:p>
    <w:p w14:paraId="6F144810" w14:textId="77777777" w:rsidR="00283A18" w:rsidRDefault="00E81B4D">
      <w:pPr>
        <w:pStyle w:val="a3"/>
        <w:spacing w:before="127" w:line="348" w:lineRule="auto"/>
        <w:ind w:left="1249" w:right="116" w:firstLine="719"/>
      </w:pPr>
      <w:r>
        <w:t>Упражнения для развития скоростно-силовых качеств с использованием тренажеров и свободных весов (гантели, штанги, резиновые амортизаторы).</w:t>
      </w:r>
    </w:p>
    <w:p w14:paraId="781D93B5" w14:textId="77777777" w:rsidR="00283A18" w:rsidRDefault="00E81B4D">
      <w:pPr>
        <w:pStyle w:val="a3"/>
        <w:spacing w:before="4" w:line="350" w:lineRule="auto"/>
        <w:ind w:left="1249" w:right="117" w:firstLine="719"/>
      </w:pPr>
      <w: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пронации-супинации нижних конечностей.</w:t>
      </w:r>
    </w:p>
    <w:p w14:paraId="21B87760" w14:textId="77777777" w:rsidR="00283A18" w:rsidRDefault="00E81B4D">
      <w:pPr>
        <w:pStyle w:val="a3"/>
        <w:spacing w:line="274" w:lineRule="exact"/>
        <w:ind w:left="1969" w:firstLine="0"/>
      </w:pPr>
      <w:r>
        <w:t>Совершенствование</w:t>
      </w:r>
      <w:r>
        <w:rPr>
          <w:spacing w:val="-3"/>
        </w:rPr>
        <w:t xml:space="preserve"> </w:t>
      </w:r>
      <w:r>
        <w:t>паттинга</w:t>
      </w:r>
      <w:r>
        <w:rPr>
          <w:spacing w:val="-3"/>
        </w:rPr>
        <w:t xml:space="preserve"> </w:t>
      </w:r>
      <w:r>
        <w:t>и</w:t>
      </w:r>
      <w:r>
        <w:rPr>
          <w:spacing w:val="-2"/>
        </w:rPr>
        <w:t xml:space="preserve"> чиппинга.</w:t>
      </w:r>
    </w:p>
    <w:p w14:paraId="3CC851A7" w14:textId="77777777" w:rsidR="00283A18" w:rsidRDefault="00E81B4D">
      <w:pPr>
        <w:pStyle w:val="a3"/>
        <w:spacing w:before="127" w:line="350" w:lineRule="auto"/>
        <w:ind w:left="1969" w:right="3637" w:firstLine="0"/>
      </w:pPr>
      <w:r>
        <w:t>Совершенствование</w:t>
      </w:r>
      <w:r>
        <w:rPr>
          <w:spacing w:val="-7"/>
        </w:rPr>
        <w:t xml:space="preserve"> </w:t>
      </w:r>
      <w:r>
        <w:t>полного</w:t>
      </w:r>
      <w:r>
        <w:rPr>
          <w:spacing w:val="-6"/>
        </w:rPr>
        <w:t xml:space="preserve"> </w:t>
      </w:r>
      <w:r>
        <w:t>свинга:</w:t>
      </w:r>
      <w:r>
        <w:rPr>
          <w:spacing w:val="-6"/>
        </w:rPr>
        <w:t xml:space="preserve"> </w:t>
      </w:r>
      <w:r>
        <w:t>питчинг</w:t>
      </w:r>
      <w:r>
        <w:rPr>
          <w:spacing w:val="-8"/>
        </w:rPr>
        <w:t xml:space="preserve"> </w:t>
      </w:r>
      <w:r>
        <w:t>и</w:t>
      </w:r>
      <w:r>
        <w:rPr>
          <w:spacing w:val="-6"/>
        </w:rPr>
        <w:t xml:space="preserve"> </w:t>
      </w:r>
      <w:r>
        <w:t>драйвинг. Совершение паттов с заданной точностью.</w:t>
      </w:r>
    </w:p>
    <w:p w14:paraId="6BF13AD9" w14:textId="77777777" w:rsidR="00283A18" w:rsidRDefault="00E81B4D">
      <w:pPr>
        <w:pStyle w:val="a3"/>
        <w:spacing w:line="350" w:lineRule="auto"/>
        <w:ind w:left="1249" w:right="123" w:firstLine="719"/>
      </w:pPr>
      <w:r>
        <w:t>Совершение чипов с заданной точностью. Совершение питчей с заданной точностью разными клюшками. Освоение драйвов вудами N 3-1.</w:t>
      </w:r>
    </w:p>
    <w:p w14:paraId="206B861A" w14:textId="77777777" w:rsidR="00283A18" w:rsidRDefault="00E81B4D">
      <w:pPr>
        <w:pStyle w:val="a3"/>
        <w:spacing w:line="350" w:lineRule="auto"/>
        <w:ind w:left="1249" w:right="121" w:firstLine="719"/>
      </w:pPr>
      <w:r>
        <w:t>Комплексы упражнений для совершенствования свинга. Освоение техники совершения свинга из нестандартных положений. Комплексы упражнений для выполнения паттов, чипов, питчей и драйвов.</w:t>
      </w:r>
    </w:p>
    <w:p w14:paraId="5804633E" w14:textId="77777777" w:rsidR="00283A18" w:rsidRDefault="00E81B4D">
      <w:pPr>
        <w:pStyle w:val="a3"/>
        <w:spacing w:line="348" w:lineRule="auto"/>
        <w:ind w:left="1249" w:right="120" w:firstLine="719"/>
      </w:pPr>
      <w:r>
        <w:t xml:space="preserve">Технические и тактические действия в гольфе, изученные на уровне основного общего </w:t>
      </w:r>
      <w:r>
        <w:rPr>
          <w:spacing w:val="-2"/>
        </w:rPr>
        <w:t>образования.</w:t>
      </w:r>
    </w:p>
    <w:p w14:paraId="3B602C86" w14:textId="77777777" w:rsidR="00283A18" w:rsidRDefault="00E81B4D" w:rsidP="00F0497F">
      <w:pPr>
        <w:pStyle w:val="a5"/>
        <w:numPr>
          <w:ilvl w:val="2"/>
          <w:numId w:val="34"/>
        </w:numPr>
        <w:tabs>
          <w:tab w:val="left" w:pos="2874"/>
        </w:tabs>
        <w:spacing w:before="1" w:line="350" w:lineRule="auto"/>
        <w:ind w:left="1249" w:right="121" w:firstLine="719"/>
        <w:rPr>
          <w:sz w:val="24"/>
        </w:rPr>
      </w:pPr>
      <w:r>
        <w:rPr>
          <w:sz w:val="24"/>
        </w:rPr>
        <w:t>Содержание модуля "Гольф" направлено на достижение обучающимися личностных, метапредметных и предметных результатов обучения.</w:t>
      </w:r>
    </w:p>
    <w:p w14:paraId="7398D2D7" w14:textId="77777777" w:rsidR="00283A18" w:rsidRDefault="00E81B4D" w:rsidP="00F0497F">
      <w:pPr>
        <w:pStyle w:val="a5"/>
        <w:numPr>
          <w:ilvl w:val="3"/>
          <w:numId w:val="34"/>
        </w:numPr>
        <w:tabs>
          <w:tab w:val="left" w:pos="2973"/>
        </w:tabs>
        <w:spacing w:line="350" w:lineRule="auto"/>
        <w:ind w:right="110" w:firstLine="719"/>
        <w:rPr>
          <w:sz w:val="24"/>
        </w:rPr>
      </w:pPr>
      <w:r>
        <w:rPr>
          <w:sz w:val="24"/>
        </w:rPr>
        <w:t>При изучении модуля "Гольф" на уровне среднего общего образования у обучающихся будут сформированы следующие личностные результаты:</w:t>
      </w:r>
    </w:p>
    <w:p w14:paraId="48DD6ADB" w14:textId="77777777" w:rsidR="00283A18" w:rsidRDefault="00E81B4D">
      <w:pPr>
        <w:pStyle w:val="a3"/>
        <w:spacing w:line="350" w:lineRule="auto"/>
        <w:ind w:left="1249" w:right="121" w:firstLine="719"/>
      </w:pPr>
      <w: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14:paraId="71592AFF" w14:textId="77777777" w:rsidR="00283A18" w:rsidRDefault="00283A18">
      <w:pPr>
        <w:spacing w:line="350" w:lineRule="auto"/>
        <w:sectPr w:rsidR="00283A18">
          <w:pgSz w:w="11920" w:h="16850"/>
          <w:pgMar w:top="960" w:right="220" w:bottom="1680" w:left="160" w:header="0" w:footer="1373" w:gutter="0"/>
          <w:cols w:space="720"/>
        </w:sectPr>
      </w:pPr>
    </w:p>
    <w:p w14:paraId="04D377DE" w14:textId="77777777" w:rsidR="00283A18" w:rsidRDefault="00E81B4D">
      <w:pPr>
        <w:pStyle w:val="a3"/>
        <w:spacing w:before="70" w:line="350" w:lineRule="auto"/>
        <w:ind w:left="1249" w:right="117" w:firstLine="719"/>
      </w:pPr>
      <w:r>
        <w:lastRenderedPageBreak/>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14:paraId="3FAA439C" w14:textId="77777777" w:rsidR="00283A18" w:rsidRDefault="00E81B4D">
      <w:pPr>
        <w:pStyle w:val="a3"/>
        <w:spacing w:line="350" w:lineRule="auto"/>
        <w:ind w:left="1249" w:right="120" w:firstLine="719"/>
      </w:pPr>
      <w:r>
        <w:t>проявление</w:t>
      </w:r>
      <w:r>
        <w:rPr>
          <w:spacing w:val="-1"/>
        </w:rPr>
        <w:t xml:space="preserve"> </w:t>
      </w:r>
      <w:r>
        <w:t>готовности</w:t>
      </w:r>
      <w:r>
        <w:rPr>
          <w:spacing w:val="-1"/>
        </w:rPr>
        <w:t xml:space="preserve"> </w:t>
      </w:r>
      <w:r>
        <w:t>к саморазвитию,</w:t>
      </w:r>
      <w:r>
        <w:rPr>
          <w:spacing w:val="-2"/>
        </w:rPr>
        <w:t xml:space="preserve"> </w:t>
      </w:r>
      <w:r>
        <w:t>самообразованию</w:t>
      </w:r>
      <w:r>
        <w:rPr>
          <w:spacing w:val="-2"/>
        </w:rPr>
        <w:t xml:space="preserve"> </w:t>
      </w:r>
      <w:r>
        <w:t>и самовоспитанию, мотивации</w:t>
      </w:r>
      <w:r>
        <w:rPr>
          <w:spacing w:val="-3"/>
        </w:rPr>
        <w:t xml:space="preserve"> </w:t>
      </w:r>
      <w:r>
        <w:t>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гольфа регионального, всероссийского и мирового уровней, отечественных и зарубежных клубов по гольфу, а также школьных спортивных клубов;</w:t>
      </w:r>
    </w:p>
    <w:p w14:paraId="01F087D9" w14:textId="77777777" w:rsidR="00283A18" w:rsidRDefault="00E81B4D">
      <w:pPr>
        <w:pStyle w:val="a3"/>
        <w:spacing w:line="350" w:lineRule="auto"/>
        <w:ind w:left="1249" w:right="121" w:firstLine="719"/>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039850F3" w14:textId="77777777" w:rsidR="00283A18" w:rsidRDefault="00E81B4D">
      <w:pPr>
        <w:pStyle w:val="a3"/>
        <w:spacing w:line="350" w:lineRule="auto"/>
        <w:ind w:left="1249" w:right="117" w:firstLine="719"/>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w:t>
      </w:r>
    </w:p>
    <w:p w14:paraId="056627D7" w14:textId="77777777" w:rsidR="00283A18" w:rsidRDefault="00E81B4D">
      <w:pPr>
        <w:pStyle w:val="a3"/>
        <w:spacing w:line="350" w:lineRule="auto"/>
        <w:ind w:left="1249" w:right="125" w:firstLine="719"/>
      </w:pPr>
      <w:r>
        <w:t>проявление</w:t>
      </w:r>
      <w:r>
        <w:rPr>
          <w:spacing w:val="-3"/>
        </w:rPr>
        <w:t xml:space="preserve"> </w:t>
      </w:r>
      <w:r>
        <w:t>осознанного</w:t>
      </w:r>
      <w:r>
        <w:rPr>
          <w:spacing w:val="-2"/>
        </w:rPr>
        <w:t xml:space="preserve"> </w:t>
      </w:r>
      <w:r>
        <w:t>и</w:t>
      </w:r>
      <w:r>
        <w:rPr>
          <w:spacing w:val="-1"/>
        </w:rPr>
        <w:t xml:space="preserve"> </w:t>
      </w:r>
      <w:r>
        <w:t>ответственного</w:t>
      </w:r>
      <w:r>
        <w:rPr>
          <w:spacing w:val="-2"/>
        </w:rPr>
        <w:t xml:space="preserve"> </w:t>
      </w:r>
      <w:r>
        <w:t>отношения</w:t>
      </w:r>
      <w:r>
        <w:rPr>
          <w:spacing w:val="-2"/>
        </w:rPr>
        <w:t xml:space="preserve"> </w:t>
      </w:r>
      <w:r>
        <w:t>к</w:t>
      </w:r>
      <w:r>
        <w:rPr>
          <w:spacing w:val="-2"/>
        </w:rPr>
        <w:t xml:space="preserve"> </w:t>
      </w:r>
      <w:r>
        <w:t>собственным</w:t>
      </w:r>
      <w:r>
        <w:rPr>
          <w:spacing w:val="-6"/>
        </w:rPr>
        <w:t xml:space="preserve"> </w:t>
      </w:r>
      <w:r>
        <w:t>поступкам</w:t>
      </w:r>
      <w:r>
        <w:rPr>
          <w:spacing w:val="-1"/>
        </w:rPr>
        <w:t xml:space="preserve"> </w:t>
      </w:r>
      <w:r>
        <w:t>моральной компетентности в решении проблем в процессе занятий физической культурой, игровой и соревновательной деятельности по гольфу;</w:t>
      </w:r>
    </w:p>
    <w:p w14:paraId="3B1317FF" w14:textId="77777777" w:rsidR="00283A18" w:rsidRDefault="00E81B4D">
      <w:pPr>
        <w:pStyle w:val="a3"/>
        <w:spacing w:line="350" w:lineRule="auto"/>
        <w:ind w:left="1249" w:right="122" w:firstLine="719"/>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68C655C" w14:textId="77777777" w:rsidR="00283A18" w:rsidRDefault="00E81B4D">
      <w:pPr>
        <w:pStyle w:val="a3"/>
        <w:spacing w:line="350" w:lineRule="auto"/>
        <w:ind w:left="1249" w:right="124" w:firstLine="719"/>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14:paraId="3319578F" w14:textId="77777777" w:rsidR="00283A18" w:rsidRDefault="00E81B4D" w:rsidP="00F0497F">
      <w:pPr>
        <w:pStyle w:val="a5"/>
        <w:numPr>
          <w:ilvl w:val="3"/>
          <w:numId w:val="34"/>
        </w:numPr>
        <w:tabs>
          <w:tab w:val="left" w:pos="2973"/>
        </w:tabs>
        <w:spacing w:line="348" w:lineRule="auto"/>
        <w:ind w:right="117" w:firstLine="719"/>
        <w:rPr>
          <w:sz w:val="24"/>
        </w:rPr>
      </w:pPr>
      <w:r>
        <w:rPr>
          <w:sz w:val="24"/>
        </w:rPr>
        <w:t>При изучении модуля "Гольф" на уровне среднего общего образования у обучающихся будут сформированы следующие метапредметные результаты:</w:t>
      </w:r>
    </w:p>
    <w:p w14:paraId="6E40DA52" w14:textId="77777777" w:rsidR="00283A18" w:rsidRDefault="00E81B4D">
      <w:pPr>
        <w:pStyle w:val="a3"/>
        <w:spacing w:line="350" w:lineRule="auto"/>
        <w:ind w:left="1249" w:right="115" w:firstLine="719"/>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9045FAB" w14:textId="77777777" w:rsidR="00283A18" w:rsidRDefault="00E81B4D">
      <w:pPr>
        <w:pStyle w:val="a3"/>
        <w:spacing w:line="350" w:lineRule="auto"/>
        <w:ind w:left="1249" w:right="118" w:firstLine="719"/>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14:paraId="47D701E8" w14:textId="77777777" w:rsidR="00283A18" w:rsidRDefault="00283A18">
      <w:pPr>
        <w:spacing w:line="350" w:lineRule="auto"/>
        <w:sectPr w:rsidR="00283A18">
          <w:pgSz w:w="11920" w:h="16850"/>
          <w:pgMar w:top="960" w:right="220" w:bottom="1680" w:left="160" w:header="0" w:footer="1373" w:gutter="0"/>
          <w:cols w:space="720"/>
        </w:sectPr>
      </w:pPr>
    </w:p>
    <w:p w14:paraId="1E70F282" w14:textId="77777777" w:rsidR="00283A18" w:rsidRDefault="00E81B4D">
      <w:pPr>
        <w:pStyle w:val="a3"/>
        <w:spacing w:before="70" w:line="350" w:lineRule="auto"/>
        <w:ind w:left="1249" w:right="118" w:firstLine="719"/>
      </w:pPr>
      <w: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E1414CE" w14:textId="77777777" w:rsidR="00283A18" w:rsidRDefault="00E81B4D">
      <w:pPr>
        <w:pStyle w:val="a3"/>
        <w:spacing w:line="350" w:lineRule="auto"/>
        <w:ind w:left="1249" w:right="120" w:firstLine="719"/>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136F09CA" w14:textId="77777777" w:rsidR="00283A18" w:rsidRDefault="00E81B4D">
      <w:pPr>
        <w:pStyle w:val="a3"/>
        <w:spacing w:line="350" w:lineRule="auto"/>
        <w:ind w:left="1249" w:right="118" w:firstLine="719"/>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14:paraId="25D7540A" w14:textId="77777777" w:rsidR="00283A18" w:rsidRDefault="00E81B4D">
      <w:pPr>
        <w:pStyle w:val="a3"/>
        <w:spacing w:line="348" w:lineRule="auto"/>
        <w:ind w:left="1249" w:right="121" w:firstLine="719"/>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50BFCC50" w14:textId="77777777" w:rsidR="00283A18" w:rsidRDefault="00E81B4D">
      <w:pPr>
        <w:pStyle w:val="a3"/>
        <w:spacing w:before="1" w:line="350" w:lineRule="auto"/>
        <w:ind w:left="1249" w:right="118" w:firstLine="719"/>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90DFA3E" w14:textId="77777777" w:rsidR="00283A18" w:rsidRDefault="00E81B4D" w:rsidP="00F0497F">
      <w:pPr>
        <w:pStyle w:val="a5"/>
        <w:numPr>
          <w:ilvl w:val="3"/>
          <w:numId w:val="34"/>
        </w:numPr>
        <w:tabs>
          <w:tab w:val="left" w:pos="2973"/>
        </w:tabs>
        <w:spacing w:line="350" w:lineRule="auto"/>
        <w:ind w:right="117" w:firstLine="719"/>
        <w:rPr>
          <w:sz w:val="24"/>
        </w:rPr>
      </w:pPr>
      <w:r>
        <w:rPr>
          <w:sz w:val="24"/>
        </w:rPr>
        <w:t>При изучении модуля "Гольф" на уровне среднего общего образования у обучающихся будут сформированы следующие предметные результаты:</w:t>
      </w:r>
    </w:p>
    <w:p w14:paraId="58460CEA" w14:textId="77777777" w:rsidR="00283A18" w:rsidRDefault="00E81B4D">
      <w:pPr>
        <w:pStyle w:val="a3"/>
        <w:spacing w:line="348" w:lineRule="auto"/>
        <w:ind w:left="1249" w:right="122" w:firstLine="719"/>
      </w:pPr>
      <w:r>
        <w:t>способность анализировать результаты соревнований, входящих в официальный календарь соревнований (международных, всероссийских, региональных);</w:t>
      </w:r>
    </w:p>
    <w:p w14:paraId="126A5888" w14:textId="77777777" w:rsidR="00283A18" w:rsidRDefault="00E81B4D">
      <w:pPr>
        <w:pStyle w:val="a3"/>
        <w:spacing w:before="3" w:line="350" w:lineRule="auto"/>
        <w:ind w:left="1249" w:right="125" w:firstLine="719"/>
      </w:pPr>
      <w: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14:paraId="14D325FC" w14:textId="77777777" w:rsidR="00283A18" w:rsidRDefault="00E81B4D">
      <w:pPr>
        <w:pStyle w:val="a3"/>
        <w:spacing w:line="350" w:lineRule="auto"/>
        <w:ind w:left="1249" w:right="121" w:firstLine="719"/>
      </w:pPr>
      <w:r>
        <w:t>формирование и закрепление навыков совершения игровых действий в гольфе, овладение знаниями об истории, цели, тактике и правилах игры;</w:t>
      </w:r>
    </w:p>
    <w:p w14:paraId="03650074" w14:textId="77777777" w:rsidR="00283A18" w:rsidRDefault="00E81B4D">
      <w:pPr>
        <w:pStyle w:val="a3"/>
        <w:spacing w:line="350" w:lineRule="auto"/>
        <w:ind w:left="1249" w:right="116" w:firstLine="719"/>
      </w:pPr>
      <w:r>
        <w:t>умение</w:t>
      </w:r>
      <w:r>
        <w:rPr>
          <w:spacing w:val="-1"/>
        </w:rPr>
        <w:t xml:space="preserve"> </w:t>
      </w:r>
      <w:r>
        <w:t>выполнять упражнения для совершенствования выполнения</w:t>
      </w:r>
      <w:r>
        <w:rPr>
          <w:spacing w:val="-2"/>
        </w:rPr>
        <w:t xml:space="preserve"> </w:t>
      </w:r>
      <w:r>
        <w:t>технических действий: движения вращения туловища, отведения-приведения верхних конечностей, пронации-супинации нижних конечностей; выполнять упражнения для совершенствования полного свинга;</w:t>
      </w:r>
    </w:p>
    <w:p w14:paraId="54CF15B1" w14:textId="77777777" w:rsidR="00283A18" w:rsidRDefault="00E81B4D">
      <w:pPr>
        <w:pStyle w:val="a3"/>
        <w:spacing w:line="350" w:lineRule="auto"/>
        <w:ind w:left="1249" w:right="120" w:firstLine="719"/>
      </w:pPr>
      <w:r>
        <w:t>способность различать системы проведения соревнований по гольфу, понимать структуру спортивных соревнований и физкультурных мероприятий по гольфу и его спортивным дисциплинам среди различных возрастных групп и категорий участников;</w:t>
      </w:r>
    </w:p>
    <w:p w14:paraId="277FFFF1" w14:textId="77777777" w:rsidR="00283A18" w:rsidRDefault="00E81B4D">
      <w:pPr>
        <w:pStyle w:val="a3"/>
        <w:spacing w:line="350" w:lineRule="auto"/>
        <w:ind w:left="1249" w:right="126" w:firstLine="719"/>
      </w:pPr>
      <w:r>
        <w:t>способность характеризовать влияние занятий гольфом на физическую, психическую, интеллектуальную и социальную деятельность человека;</w:t>
      </w:r>
    </w:p>
    <w:p w14:paraId="748A95D1" w14:textId="77777777" w:rsidR="00283A18" w:rsidRDefault="00E81B4D">
      <w:pPr>
        <w:pStyle w:val="a3"/>
        <w:spacing w:line="350" w:lineRule="auto"/>
        <w:ind w:left="1249" w:right="123" w:firstLine="719"/>
      </w:pPr>
      <w:r>
        <w:t>понимание роли и взаимосвязи развития физических качеств и специальной физической подготовки</w:t>
      </w:r>
      <w:r>
        <w:rPr>
          <w:spacing w:val="80"/>
        </w:rPr>
        <w:t xml:space="preserve"> </w:t>
      </w:r>
      <w:r>
        <w:t>гольфистов</w:t>
      </w:r>
      <w:r>
        <w:rPr>
          <w:spacing w:val="80"/>
        </w:rPr>
        <w:t xml:space="preserve"> </w:t>
      </w:r>
      <w:r>
        <w:t>в</w:t>
      </w:r>
      <w:r>
        <w:rPr>
          <w:spacing w:val="80"/>
        </w:rPr>
        <w:t xml:space="preserve"> </w:t>
      </w:r>
      <w:r>
        <w:t>формировании</w:t>
      </w:r>
      <w:r>
        <w:rPr>
          <w:spacing w:val="80"/>
        </w:rPr>
        <w:t xml:space="preserve"> </w:t>
      </w:r>
      <w:r>
        <w:t>и</w:t>
      </w:r>
      <w:r>
        <w:rPr>
          <w:spacing w:val="79"/>
        </w:rPr>
        <w:t xml:space="preserve"> </w:t>
      </w:r>
      <w:r>
        <w:t>совершенствовании</w:t>
      </w:r>
      <w:r>
        <w:rPr>
          <w:spacing w:val="80"/>
        </w:rPr>
        <w:t xml:space="preserve"> </w:t>
      </w:r>
      <w:r>
        <w:t>технического</w:t>
      </w:r>
      <w:r>
        <w:rPr>
          <w:spacing w:val="80"/>
        </w:rPr>
        <w:t xml:space="preserve"> </w:t>
      </w:r>
      <w:r>
        <w:t>и</w:t>
      </w:r>
      <w:r>
        <w:rPr>
          <w:spacing w:val="80"/>
        </w:rPr>
        <w:t xml:space="preserve"> </w:t>
      </w:r>
      <w:r>
        <w:t>тактического</w:t>
      </w:r>
    </w:p>
    <w:p w14:paraId="03A267E5" w14:textId="77777777" w:rsidR="00283A18" w:rsidRDefault="00283A18">
      <w:pPr>
        <w:spacing w:line="350" w:lineRule="auto"/>
        <w:sectPr w:rsidR="00283A18">
          <w:pgSz w:w="11920" w:h="16850"/>
          <w:pgMar w:top="960" w:right="220" w:bottom="1680" w:left="160" w:header="0" w:footer="1373" w:gutter="0"/>
          <w:cols w:space="720"/>
        </w:sectPr>
      </w:pPr>
    </w:p>
    <w:p w14:paraId="08785E23" w14:textId="77777777" w:rsidR="00283A18" w:rsidRDefault="00E81B4D">
      <w:pPr>
        <w:pStyle w:val="a3"/>
        <w:spacing w:before="70"/>
        <w:ind w:left="1249" w:firstLine="0"/>
        <w:jc w:val="left"/>
      </w:pPr>
      <w:r>
        <w:rPr>
          <w:spacing w:val="-2"/>
        </w:rPr>
        <w:lastRenderedPageBreak/>
        <w:t>мастерства;</w:t>
      </w:r>
    </w:p>
    <w:p w14:paraId="0CC0230F" w14:textId="77777777" w:rsidR="00283A18" w:rsidRDefault="00E81B4D">
      <w:pPr>
        <w:pStyle w:val="a3"/>
        <w:spacing w:before="127" w:line="350" w:lineRule="auto"/>
        <w:ind w:left="1249" w:right="113" w:firstLine="719"/>
      </w:pPr>
      <w:r>
        <w:t>умение</w:t>
      </w:r>
      <w:r>
        <w:rPr>
          <w:spacing w:val="-1"/>
        </w:rPr>
        <w:t xml:space="preserve"> </w:t>
      </w:r>
      <w:r>
        <w:t>выполнять</w:t>
      </w:r>
      <w:r>
        <w:rPr>
          <w:spacing w:val="-1"/>
        </w:rPr>
        <w:t xml:space="preserve"> </w:t>
      </w:r>
      <w:r>
        <w:t xml:space="preserve">подводящие упражнения для совершения свинга; выполнять паты, чипы и питчи с заданной точностью, заданным расстоянием; выполнять драйвы на максимальное </w:t>
      </w:r>
      <w:r>
        <w:rPr>
          <w:spacing w:val="-2"/>
        </w:rPr>
        <w:t>расстояние;</w:t>
      </w:r>
    </w:p>
    <w:p w14:paraId="420DAEB8" w14:textId="77777777" w:rsidR="00283A18" w:rsidRDefault="00E81B4D">
      <w:pPr>
        <w:pStyle w:val="a3"/>
        <w:spacing w:line="350" w:lineRule="auto"/>
        <w:ind w:left="1249" w:right="116" w:firstLine="719"/>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гольфом;</w:t>
      </w:r>
    </w:p>
    <w:p w14:paraId="21F4B27F" w14:textId="77777777" w:rsidR="00283A18" w:rsidRDefault="00E81B4D">
      <w:pPr>
        <w:pStyle w:val="a3"/>
        <w:spacing w:line="350" w:lineRule="auto"/>
        <w:ind w:left="1249" w:right="125" w:firstLine="719"/>
      </w:pPr>
      <w:r>
        <w:t>владение навыками разработки и выполнения физических упражнений различной целевой</w:t>
      </w:r>
      <w:r>
        <w:rPr>
          <w:spacing w:val="40"/>
        </w:rPr>
        <w:t xml:space="preserve"> </w:t>
      </w:r>
      <w:r>
        <w:t>и функциональной направленности, используя средства гольфа, применять их в тренировочной и соревновательной деятельности;</w:t>
      </w:r>
    </w:p>
    <w:p w14:paraId="437069F5" w14:textId="77777777" w:rsidR="00283A18" w:rsidRDefault="00E81B4D">
      <w:pPr>
        <w:pStyle w:val="a3"/>
        <w:spacing w:line="350" w:lineRule="auto"/>
        <w:ind w:left="1249" w:right="119" w:firstLine="719"/>
      </w:pPr>
      <w: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гольфа;</w:t>
      </w:r>
    </w:p>
    <w:p w14:paraId="4A9DC235" w14:textId="77777777" w:rsidR="00283A18" w:rsidRDefault="00E81B4D">
      <w:pPr>
        <w:pStyle w:val="a3"/>
        <w:spacing w:line="350" w:lineRule="auto"/>
        <w:ind w:left="1249" w:right="120" w:firstLine="719"/>
      </w:pPr>
      <w:r>
        <w:t>приобретение практического опыта организации самостоятельных систематических занятий гольфом и участия в соревнованиях с соблюдением правил техники безопасности и профилактики травматизма;</w:t>
      </w:r>
    </w:p>
    <w:p w14:paraId="21303BCE" w14:textId="77777777" w:rsidR="00283A18" w:rsidRDefault="00E81B4D">
      <w:pPr>
        <w:pStyle w:val="a3"/>
        <w:spacing w:line="348" w:lineRule="auto"/>
        <w:ind w:left="1969" w:right="392" w:firstLine="0"/>
      </w:pPr>
      <w:r>
        <w:t>умение выполнять функции помощника судьи (волонтера) на соревнованиях по гольфу; умение</w:t>
      </w:r>
      <w:r>
        <w:rPr>
          <w:spacing w:val="-4"/>
        </w:rPr>
        <w:t xml:space="preserve"> </w:t>
      </w:r>
      <w:r>
        <w:t>выполнять</w:t>
      </w:r>
      <w:r>
        <w:rPr>
          <w:spacing w:val="-4"/>
        </w:rPr>
        <w:t xml:space="preserve"> </w:t>
      </w:r>
      <w:r>
        <w:t>паты,</w:t>
      </w:r>
      <w:r>
        <w:rPr>
          <w:spacing w:val="-4"/>
        </w:rPr>
        <w:t xml:space="preserve"> </w:t>
      </w:r>
      <w:r>
        <w:t>чиппы</w:t>
      </w:r>
      <w:r>
        <w:rPr>
          <w:spacing w:val="-4"/>
        </w:rPr>
        <w:t xml:space="preserve"> </w:t>
      </w:r>
      <w:r>
        <w:t>и</w:t>
      </w:r>
      <w:r>
        <w:rPr>
          <w:spacing w:val="-5"/>
        </w:rPr>
        <w:t xml:space="preserve"> </w:t>
      </w:r>
      <w:r>
        <w:t>питчи</w:t>
      </w:r>
      <w:r>
        <w:rPr>
          <w:spacing w:val="-4"/>
        </w:rPr>
        <w:t xml:space="preserve"> </w:t>
      </w:r>
      <w:r>
        <w:t>с</w:t>
      </w:r>
      <w:r>
        <w:rPr>
          <w:spacing w:val="-4"/>
        </w:rPr>
        <w:t xml:space="preserve"> </w:t>
      </w:r>
      <w:r>
        <w:t>заданной</w:t>
      </w:r>
      <w:r>
        <w:rPr>
          <w:spacing w:val="-4"/>
        </w:rPr>
        <w:t xml:space="preserve"> </w:t>
      </w:r>
      <w:r>
        <w:t>точностью;</w:t>
      </w:r>
      <w:r>
        <w:rPr>
          <w:spacing w:val="-2"/>
        </w:rPr>
        <w:t xml:space="preserve"> </w:t>
      </w:r>
      <w:r>
        <w:t>уметь</w:t>
      </w:r>
      <w:r>
        <w:rPr>
          <w:spacing w:val="-4"/>
        </w:rPr>
        <w:t xml:space="preserve"> </w:t>
      </w:r>
      <w:r>
        <w:t>выполнять</w:t>
      </w:r>
      <w:r>
        <w:rPr>
          <w:spacing w:val="-4"/>
        </w:rPr>
        <w:t xml:space="preserve"> </w:t>
      </w:r>
      <w:r>
        <w:t>драйвы;</w:t>
      </w:r>
    </w:p>
    <w:p w14:paraId="52730B6D" w14:textId="77777777" w:rsidR="00283A18" w:rsidRDefault="00E81B4D">
      <w:pPr>
        <w:pStyle w:val="a3"/>
        <w:spacing w:line="350" w:lineRule="auto"/>
        <w:ind w:left="1249" w:right="121" w:firstLine="719"/>
      </w:pPr>
      <w:r>
        <w:t>владениетрудми предупреждения и нивелирования конфликтных ситуаций во время занятий гольфом, решения спорных и проблемных ситуаций на основе уважительного и доброжелательного отношения к окружающим;</w:t>
      </w:r>
    </w:p>
    <w:p w14:paraId="228A3A47" w14:textId="77777777" w:rsidR="00283A18" w:rsidRDefault="00E81B4D">
      <w:pPr>
        <w:pStyle w:val="a3"/>
        <w:spacing w:line="350" w:lineRule="auto"/>
        <w:ind w:left="1249" w:right="123" w:firstLine="719"/>
      </w:pPr>
      <w:r>
        <w:t>понимание сущности возникновения ошибок в двигательной деятельности в гольфе,</w:t>
      </w:r>
      <w:r>
        <w:rPr>
          <w:spacing w:val="40"/>
        </w:rPr>
        <w:t xml:space="preserve"> </w:t>
      </w:r>
      <w:r>
        <w:t>умение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14:paraId="2BEA7BED" w14:textId="77777777" w:rsidR="00283A18" w:rsidRDefault="00E81B4D">
      <w:pPr>
        <w:pStyle w:val="a3"/>
        <w:spacing w:line="350" w:lineRule="auto"/>
        <w:ind w:left="1249" w:right="121" w:firstLine="719"/>
      </w:pPr>
      <w: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14:paraId="5DA10D89" w14:textId="77777777" w:rsidR="00283A18" w:rsidRDefault="00E81B4D">
      <w:pPr>
        <w:pStyle w:val="a3"/>
        <w:spacing w:line="350" w:lineRule="auto"/>
        <w:ind w:left="1249" w:right="119" w:firstLine="719"/>
      </w:pPr>
      <w:r>
        <w:t xml:space="preserve">знание и понимание требований к местам проведения занятий гольфом,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гольфом в досуговой </w:t>
      </w:r>
      <w:r>
        <w:rPr>
          <w:spacing w:val="-2"/>
        </w:rPr>
        <w:t>деятельности;</w:t>
      </w:r>
    </w:p>
    <w:p w14:paraId="069123D4" w14:textId="77777777" w:rsidR="00283A18" w:rsidRDefault="00E81B4D">
      <w:pPr>
        <w:pStyle w:val="a3"/>
        <w:spacing w:line="350" w:lineRule="auto"/>
        <w:ind w:left="1249" w:right="122" w:firstLine="719"/>
      </w:pPr>
      <w:r>
        <w:t>знание и соблюдение правил техники безопасности во время занятий и соревнований по гольфу;</w:t>
      </w:r>
      <w:r>
        <w:rPr>
          <w:spacing w:val="-1"/>
        </w:rPr>
        <w:t xml:space="preserve"> </w:t>
      </w:r>
      <w:r>
        <w:t>понимание</w:t>
      </w:r>
      <w:r>
        <w:rPr>
          <w:spacing w:val="-4"/>
        </w:rPr>
        <w:t xml:space="preserve"> </w:t>
      </w:r>
      <w:r>
        <w:t>причин</w:t>
      </w:r>
      <w:r>
        <w:rPr>
          <w:spacing w:val="-3"/>
        </w:rPr>
        <w:t xml:space="preserve"> </w:t>
      </w:r>
      <w:r>
        <w:t>возникновения</w:t>
      </w:r>
      <w:r>
        <w:rPr>
          <w:spacing w:val="-3"/>
        </w:rPr>
        <w:t xml:space="preserve"> </w:t>
      </w:r>
      <w:r>
        <w:t>травм</w:t>
      </w:r>
      <w:r>
        <w:rPr>
          <w:spacing w:val="-4"/>
        </w:rPr>
        <w:t xml:space="preserve"> </w:t>
      </w:r>
      <w:r>
        <w:t>и умение</w:t>
      </w:r>
      <w:r>
        <w:rPr>
          <w:spacing w:val="-4"/>
        </w:rPr>
        <w:t xml:space="preserve"> </w:t>
      </w:r>
      <w:r>
        <w:t>оказывать первую</w:t>
      </w:r>
      <w:r>
        <w:rPr>
          <w:spacing w:val="-3"/>
        </w:rPr>
        <w:t xml:space="preserve"> </w:t>
      </w:r>
      <w:r>
        <w:t>помощь</w:t>
      </w:r>
      <w:r>
        <w:rPr>
          <w:spacing w:val="-3"/>
        </w:rPr>
        <w:t xml:space="preserve"> </w:t>
      </w:r>
      <w:r>
        <w:t>при</w:t>
      </w:r>
      <w:r>
        <w:rPr>
          <w:spacing w:val="-3"/>
        </w:rPr>
        <w:t xml:space="preserve"> </w:t>
      </w:r>
      <w:r>
        <w:t>травмах и повреждениях во время занятий гольфом;</w:t>
      </w:r>
    </w:p>
    <w:p w14:paraId="09183471" w14:textId="77777777" w:rsidR="00283A18" w:rsidRDefault="00E81B4D">
      <w:pPr>
        <w:pStyle w:val="a3"/>
        <w:spacing w:line="350" w:lineRule="auto"/>
        <w:ind w:left="1249" w:right="123" w:firstLine="719"/>
      </w:pPr>
      <w: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гольфа;</w:t>
      </w:r>
    </w:p>
    <w:p w14:paraId="00A07DEA" w14:textId="77777777" w:rsidR="00283A18" w:rsidRDefault="00283A18">
      <w:pPr>
        <w:spacing w:line="350" w:lineRule="auto"/>
        <w:sectPr w:rsidR="00283A18">
          <w:pgSz w:w="11920" w:h="16850"/>
          <w:pgMar w:top="960" w:right="220" w:bottom="1680" w:left="160" w:header="0" w:footer="1373" w:gutter="0"/>
          <w:cols w:space="720"/>
        </w:sectPr>
      </w:pPr>
    </w:p>
    <w:p w14:paraId="280B2997" w14:textId="77777777" w:rsidR="00283A18" w:rsidRDefault="00E81B4D">
      <w:pPr>
        <w:pStyle w:val="a3"/>
        <w:spacing w:before="70" w:line="350" w:lineRule="auto"/>
        <w:ind w:left="1249" w:right="124" w:firstLine="719"/>
      </w:pPr>
      <w:r>
        <w:lastRenderedPageBreak/>
        <w:t>освоение навыков оказания первой помощи при легких травмах; обогащение опыта совместной деятельности в организации и проведении занятий гольфом как видом спорта и формой активного отдыха и досуга;</w:t>
      </w:r>
    </w:p>
    <w:p w14:paraId="4F474672" w14:textId="77777777" w:rsidR="00283A18" w:rsidRDefault="00E81B4D">
      <w:pPr>
        <w:pStyle w:val="a3"/>
        <w:spacing w:line="350" w:lineRule="auto"/>
        <w:ind w:left="1249" w:right="119" w:firstLine="719"/>
      </w:pPr>
      <w:r>
        <w:t>способность проводить контрольно-тестовые упражнения по общей, специальной и технической подготовке гольфистов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7C66586B" w14:textId="77777777" w:rsidR="00283A18" w:rsidRDefault="00E81B4D">
      <w:pPr>
        <w:pStyle w:val="a3"/>
        <w:spacing w:line="350" w:lineRule="auto"/>
        <w:ind w:left="1249" w:right="118" w:firstLine="719"/>
      </w:pPr>
      <w:r>
        <w:t>способность соблюдать правила безопасного, правомерного поведения во время соревнований различного уровня по гольфу в качестве зрителя или волонтера;</w:t>
      </w:r>
    </w:p>
    <w:p w14:paraId="7D5AF0A9" w14:textId="77777777" w:rsidR="00283A18" w:rsidRDefault="00E81B4D">
      <w:pPr>
        <w:pStyle w:val="a3"/>
        <w:spacing w:line="350" w:lineRule="auto"/>
        <w:ind w:left="1249" w:right="119" w:firstLine="719"/>
      </w:pPr>
      <w: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14:paraId="24CF83E6" w14:textId="77777777" w:rsidR="00283A18" w:rsidRDefault="00E81B4D" w:rsidP="00F0497F">
      <w:pPr>
        <w:pStyle w:val="a5"/>
        <w:numPr>
          <w:ilvl w:val="1"/>
          <w:numId w:val="34"/>
        </w:numPr>
        <w:tabs>
          <w:tab w:val="left" w:pos="2509"/>
        </w:tabs>
        <w:spacing w:line="275" w:lineRule="exact"/>
        <w:rPr>
          <w:sz w:val="24"/>
        </w:rPr>
      </w:pPr>
      <w:r>
        <w:rPr>
          <w:sz w:val="24"/>
        </w:rPr>
        <w:t>Модуль</w:t>
      </w:r>
      <w:r>
        <w:rPr>
          <w:spacing w:val="-4"/>
          <w:sz w:val="24"/>
        </w:rPr>
        <w:t xml:space="preserve"> </w:t>
      </w:r>
      <w:r>
        <w:rPr>
          <w:spacing w:val="-2"/>
          <w:sz w:val="24"/>
        </w:rPr>
        <w:t>"Биатлон".</w:t>
      </w:r>
    </w:p>
    <w:p w14:paraId="4803D5D0" w14:textId="77777777" w:rsidR="00283A18" w:rsidRDefault="00E81B4D" w:rsidP="00F0497F">
      <w:pPr>
        <w:pStyle w:val="a5"/>
        <w:numPr>
          <w:ilvl w:val="2"/>
          <w:numId w:val="34"/>
        </w:numPr>
        <w:tabs>
          <w:tab w:val="left" w:pos="2689"/>
        </w:tabs>
        <w:spacing w:before="123"/>
        <w:rPr>
          <w:sz w:val="24"/>
        </w:rPr>
      </w:pPr>
      <w:r>
        <w:rPr>
          <w:sz w:val="24"/>
        </w:rPr>
        <w:t>Пояснительная</w:t>
      </w:r>
      <w:r>
        <w:rPr>
          <w:spacing w:val="-5"/>
          <w:sz w:val="24"/>
        </w:rPr>
        <w:t xml:space="preserve"> </w:t>
      </w:r>
      <w:r>
        <w:rPr>
          <w:sz w:val="24"/>
        </w:rPr>
        <w:t>записка</w:t>
      </w:r>
      <w:r>
        <w:rPr>
          <w:spacing w:val="-6"/>
          <w:sz w:val="24"/>
        </w:rPr>
        <w:t xml:space="preserve"> </w:t>
      </w:r>
      <w:r>
        <w:rPr>
          <w:sz w:val="24"/>
        </w:rPr>
        <w:t>модуля</w:t>
      </w:r>
      <w:r>
        <w:rPr>
          <w:spacing w:val="-2"/>
          <w:sz w:val="24"/>
        </w:rPr>
        <w:t xml:space="preserve"> "Биатлон".</w:t>
      </w:r>
    </w:p>
    <w:p w14:paraId="562E5C6F" w14:textId="77777777" w:rsidR="00283A18" w:rsidRDefault="00E81B4D">
      <w:pPr>
        <w:pStyle w:val="a3"/>
        <w:spacing w:before="127" w:line="350" w:lineRule="auto"/>
        <w:ind w:left="1249" w:right="113" w:firstLine="719"/>
      </w:pPr>
      <w:r>
        <w:t>Модуль "Биатлон" (далее - модуль "Биатлон", модуль по биатлону, биатлон)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4B9D004A" w14:textId="77777777" w:rsidR="00283A18" w:rsidRDefault="00E81B4D">
      <w:pPr>
        <w:pStyle w:val="a3"/>
        <w:spacing w:line="350" w:lineRule="auto"/>
        <w:ind w:left="1249" w:right="117" w:firstLine="719"/>
      </w:pPr>
      <w: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14:paraId="6120FB49" w14:textId="77777777" w:rsidR="00283A18" w:rsidRDefault="00E81B4D">
      <w:pPr>
        <w:pStyle w:val="a3"/>
        <w:spacing w:line="350" w:lineRule="auto"/>
        <w:ind w:left="1249" w:right="123" w:firstLine="719"/>
      </w:pPr>
      <w:r>
        <w:t>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14:paraId="495508A5" w14:textId="77777777" w:rsidR="00283A18" w:rsidRDefault="00E81B4D">
      <w:pPr>
        <w:pStyle w:val="a3"/>
        <w:spacing w:line="350" w:lineRule="auto"/>
        <w:ind w:left="1249" w:right="118" w:firstLine="719"/>
      </w:pPr>
      <w: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14:paraId="5E3975B6" w14:textId="77777777" w:rsidR="00283A18" w:rsidRDefault="00E81B4D" w:rsidP="00F0497F">
      <w:pPr>
        <w:pStyle w:val="a5"/>
        <w:numPr>
          <w:ilvl w:val="2"/>
          <w:numId w:val="34"/>
        </w:numPr>
        <w:tabs>
          <w:tab w:val="left" w:pos="2692"/>
        </w:tabs>
        <w:spacing w:line="350" w:lineRule="auto"/>
        <w:ind w:left="1249" w:right="116" w:firstLine="719"/>
        <w:rPr>
          <w:sz w:val="24"/>
        </w:rPr>
      </w:pPr>
      <w:r>
        <w:rPr>
          <w:sz w:val="24"/>
        </w:rPr>
        <w:t>Целью изучения модуля "Биатлон" является формирование у</w:t>
      </w:r>
      <w:r>
        <w:rPr>
          <w:spacing w:val="-3"/>
          <w:sz w:val="24"/>
        </w:rPr>
        <w:t xml:space="preserve"> </w:t>
      </w:r>
      <w:r>
        <w:rPr>
          <w:sz w:val="24"/>
        </w:rPr>
        <w:t>обучающихся навыков общечеловеческой</w:t>
      </w:r>
      <w:r>
        <w:rPr>
          <w:spacing w:val="40"/>
          <w:sz w:val="24"/>
        </w:rPr>
        <w:t xml:space="preserve">  </w:t>
      </w:r>
      <w:r>
        <w:rPr>
          <w:sz w:val="24"/>
        </w:rPr>
        <w:t>культуры</w:t>
      </w:r>
      <w:r>
        <w:rPr>
          <w:spacing w:val="40"/>
          <w:sz w:val="24"/>
        </w:rPr>
        <w:t xml:space="preserve">  </w:t>
      </w:r>
      <w:r>
        <w:rPr>
          <w:sz w:val="24"/>
        </w:rPr>
        <w:t>и</w:t>
      </w:r>
      <w:r>
        <w:rPr>
          <w:spacing w:val="40"/>
          <w:sz w:val="24"/>
        </w:rPr>
        <w:t xml:space="preserve">  </w:t>
      </w:r>
      <w:r>
        <w:rPr>
          <w:sz w:val="24"/>
        </w:rPr>
        <w:t>социального</w:t>
      </w:r>
      <w:r>
        <w:rPr>
          <w:spacing w:val="40"/>
          <w:sz w:val="24"/>
        </w:rPr>
        <w:t xml:space="preserve">  </w:t>
      </w:r>
      <w:r>
        <w:rPr>
          <w:sz w:val="24"/>
        </w:rPr>
        <w:t>самоопределения,</w:t>
      </w:r>
      <w:r>
        <w:rPr>
          <w:spacing w:val="40"/>
          <w:sz w:val="24"/>
        </w:rPr>
        <w:t xml:space="preserve">  </w:t>
      </w:r>
      <w:r>
        <w:rPr>
          <w:sz w:val="24"/>
        </w:rPr>
        <w:t>устойчивой</w:t>
      </w:r>
      <w:r>
        <w:rPr>
          <w:spacing w:val="40"/>
          <w:sz w:val="24"/>
        </w:rPr>
        <w:t xml:space="preserve">  </w:t>
      </w:r>
      <w:r>
        <w:rPr>
          <w:sz w:val="24"/>
        </w:rPr>
        <w:t>мотивации</w:t>
      </w:r>
      <w:r>
        <w:rPr>
          <w:spacing w:val="40"/>
          <w:sz w:val="24"/>
        </w:rPr>
        <w:t xml:space="preserve">  </w:t>
      </w:r>
      <w:proofErr w:type="gramStart"/>
      <w:r>
        <w:rPr>
          <w:sz w:val="24"/>
        </w:rPr>
        <w:t>к</w:t>
      </w:r>
      <w:proofErr w:type="gramEnd"/>
    </w:p>
    <w:p w14:paraId="5D65A3CD" w14:textId="77777777" w:rsidR="00283A18" w:rsidRDefault="00283A18">
      <w:pPr>
        <w:spacing w:line="350" w:lineRule="auto"/>
        <w:jc w:val="both"/>
        <w:rPr>
          <w:sz w:val="24"/>
        </w:rPr>
        <w:sectPr w:rsidR="00283A18">
          <w:pgSz w:w="11920" w:h="16850"/>
          <w:pgMar w:top="960" w:right="220" w:bottom="1680" w:left="160" w:header="0" w:footer="1373" w:gutter="0"/>
          <w:cols w:space="720"/>
        </w:sectPr>
      </w:pPr>
    </w:p>
    <w:p w14:paraId="1F49E3C4" w14:textId="77777777" w:rsidR="00283A18" w:rsidRDefault="00E81B4D">
      <w:pPr>
        <w:pStyle w:val="a3"/>
        <w:spacing w:before="70" w:line="350" w:lineRule="auto"/>
        <w:ind w:left="1249" w:firstLine="0"/>
        <w:jc w:val="left"/>
      </w:pPr>
      <w:r>
        <w:lastRenderedPageBreak/>
        <w:t>сохранению</w:t>
      </w:r>
      <w:r>
        <w:rPr>
          <w:spacing w:val="-1"/>
        </w:rPr>
        <w:t xml:space="preserve"> </w:t>
      </w:r>
      <w:r>
        <w:t>и укреплению</w:t>
      </w:r>
      <w:r>
        <w:rPr>
          <w:spacing w:val="-1"/>
        </w:rPr>
        <w:t xml:space="preserve"> </w:t>
      </w:r>
      <w:r>
        <w:t>собственного</w:t>
      </w:r>
      <w:r>
        <w:rPr>
          <w:spacing w:val="-1"/>
        </w:rPr>
        <w:t xml:space="preserve"> </w:t>
      </w:r>
      <w:r>
        <w:t>здоровья,</w:t>
      </w:r>
      <w:r>
        <w:rPr>
          <w:spacing w:val="-1"/>
        </w:rPr>
        <w:t xml:space="preserve"> </w:t>
      </w:r>
      <w:r>
        <w:t>ведению</w:t>
      </w:r>
      <w:r>
        <w:rPr>
          <w:spacing w:val="-1"/>
        </w:rPr>
        <w:t xml:space="preserve"> </w:t>
      </w:r>
      <w:r>
        <w:t>здорового</w:t>
      </w:r>
      <w:r>
        <w:rPr>
          <w:spacing w:val="-2"/>
        </w:rPr>
        <w:t xml:space="preserve"> </w:t>
      </w:r>
      <w:r>
        <w:t>образа</w:t>
      </w:r>
      <w:r>
        <w:rPr>
          <w:spacing w:val="-2"/>
        </w:rPr>
        <w:t xml:space="preserve"> </w:t>
      </w:r>
      <w:r>
        <w:t>жизни через занятия физической культурой и спортом с использованием средств биатлона.</w:t>
      </w:r>
    </w:p>
    <w:p w14:paraId="70B38614" w14:textId="77777777" w:rsidR="00283A18" w:rsidRDefault="00E81B4D" w:rsidP="00F0497F">
      <w:pPr>
        <w:pStyle w:val="a5"/>
        <w:numPr>
          <w:ilvl w:val="2"/>
          <w:numId w:val="34"/>
        </w:numPr>
        <w:tabs>
          <w:tab w:val="left" w:pos="2689"/>
        </w:tabs>
        <w:spacing w:before="1"/>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"Биатлон"</w:t>
      </w:r>
      <w:r>
        <w:rPr>
          <w:spacing w:val="-5"/>
          <w:sz w:val="24"/>
        </w:rPr>
        <w:t xml:space="preserve"> </w:t>
      </w:r>
      <w:r>
        <w:rPr>
          <w:spacing w:val="-2"/>
          <w:sz w:val="24"/>
        </w:rPr>
        <w:t>являются:</w:t>
      </w:r>
    </w:p>
    <w:p w14:paraId="322BB017" w14:textId="77777777" w:rsidR="00283A18" w:rsidRDefault="00E81B4D">
      <w:pPr>
        <w:pStyle w:val="a3"/>
        <w:spacing w:before="125" w:line="350" w:lineRule="auto"/>
        <w:ind w:left="1249" w:firstLine="719"/>
        <w:jc w:val="left"/>
      </w:pPr>
      <w:r>
        <w:t>всестороннее</w:t>
      </w:r>
      <w:r>
        <w:rPr>
          <w:spacing w:val="40"/>
        </w:rPr>
        <w:t xml:space="preserve"> </w:t>
      </w:r>
      <w:r>
        <w:t>гармоничное</w:t>
      </w:r>
      <w:r>
        <w:rPr>
          <w:spacing w:val="40"/>
        </w:rPr>
        <w:t xml:space="preserve"> </w:t>
      </w:r>
      <w:r>
        <w:t>развитие</w:t>
      </w:r>
      <w:r>
        <w:rPr>
          <w:spacing w:val="40"/>
        </w:rPr>
        <w:t xml:space="preserve"> </w:t>
      </w:r>
      <w:r>
        <w:t>обучающихся,</w:t>
      </w:r>
      <w:r>
        <w:rPr>
          <w:spacing w:val="40"/>
        </w:rPr>
        <w:t xml:space="preserve"> </w:t>
      </w:r>
      <w:r>
        <w:t>увеличение</w:t>
      </w:r>
      <w:r>
        <w:rPr>
          <w:spacing w:val="40"/>
        </w:rPr>
        <w:t xml:space="preserve"> </w:t>
      </w:r>
      <w:r>
        <w:t>объема</w:t>
      </w:r>
      <w:r>
        <w:rPr>
          <w:spacing w:val="40"/>
        </w:rPr>
        <w:t xml:space="preserve"> </w:t>
      </w:r>
      <w:r>
        <w:t>их</w:t>
      </w:r>
      <w:r>
        <w:rPr>
          <w:spacing w:val="40"/>
        </w:rPr>
        <w:t xml:space="preserve"> </w:t>
      </w:r>
      <w:r>
        <w:t xml:space="preserve">двигательной </w:t>
      </w:r>
      <w:r>
        <w:rPr>
          <w:spacing w:val="-2"/>
        </w:rPr>
        <w:t>активности;</w:t>
      </w:r>
    </w:p>
    <w:p w14:paraId="510F41E3" w14:textId="77777777" w:rsidR="00283A18" w:rsidRDefault="00E81B4D">
      <w:pPr>
        <w:pStyle w:val="a3"/>
        <w:tabs>
          <w:tab w:val="left" w:pos="3525"/>
          <w:tab w:val="left" w:pos="4389"/>
          <w:tab w:val="left" w:pos="5796"/>
          <w:tab w:val="left" w:pos="7233"/>
          <w:tab w:val="left" w:pos="8612"/>
          <w:tab w:val="left" w:pos="9722"/>
          <w:tab w:val="left" w:pos="10053"/>
        </w:tabs>
        <w:spacing w:line="348" w:lineRule="auto"/>
        <w:ind w:left="1249" w:right="121" w:firstLine="719"/>
        <w:jc w:val="left"/>
      </w:pPr>
      <w:r>
        <w:rPr>
          <w:spacing w:val="-2"/>
        </w:rPr>
        <w:t>поддержание</w:t>
      </w:r>
      <w:r>
        <w:tab/>
      </w:r>
      <w:r>
        <w:rPr>
          <w:spacing w:val="-4"/>
        </w:rPr>
        <w:t>общей</w:t>
      </w:r>
      <w:r>
        <w:tab/>
      </w:r>
      <w:r>
        <w:rPr>
          <w:spacing w:val="-2"/>
        </w:rPr>
        <w:t>физической</w:t>
      </w:r>
      <w:r>
        <w:tab/>
      </w:r>
      <w:r>
        <w:rPr>
          <w:spacing w:val="-2"/>
        </w:rPr>
        <w:t>подготовки,</w:t>
      </w:r>
      <w:r>
        <w:tab/>
      </w:r>
      <w:r>
        <w:rPr>
          <w:spacing w:val="-2"/>
        </w:rPr>
        <w:t>укрепление</w:t>
      </w:r>
      <w:r>
        <w:tab/>
      </w:r>
      <w:r>
        <w:rPr>
          <w:spacing w:val="-2"/>
        </w:rPr>
        <w:t>здоровья</w:t>
      </w:r>
      <w:r>
        <w:tab/>
      </w:r>
      <w:r>
        <w:rPr>
          <w:spacing w:val="-10"/>
        </w:rPr>
        <w:t>и</w:t>
      </w:r>
      <w:r>
        <w:tab/>
      </w:r>
      <w:r>
        <w:rPr>
          <w:spacing w:val="-2"/>
        </w:rPr>
        <w:t xml:space="preserve">поддержание </w:t>
      </w:r>
      <w:r>
        <w:t>физической активности на протяжении всего жизненного цикла человека;</w:t>
      </w:r>
    </w:p>
    <w:p w14:paraId="515F9202" w14:textId="77777777" w:rsidR="00283A18" w:rsidRDefault="00E81B4D">
      <w:pPr>
        <w:pStyle w:val="a3"/>
        <w:spacing w:before="4" w:line="350" w:lineRule="auto"/>
        <w:ind w:left="1249" w:firstLine="719"/>
        <w:jc w:val="left"/>
      </w:pPr>
      <w:r>
        <w:t>развитие</w:t>
      </w:r>
      <w:r>
        <w:rPr>
          <w:spacing w:val="80"/>
        </w:rPr>
        <w:t xml:space="preserve"> </w:t>
      </w:r>
      <w:r>
        <w:t>координации,</w:t>
      </w:r>
      <w:r>
        <w:rPr>
          <w:spacing w:val="80"/>
        </w:rPr>
        <w:t xml:space="preserve"> </w:t>
      </w:r>
      <w:r>
        <w:t>гибкости,</w:t>
      </w:r>
      <w:r>
        <w:rPr>
          <w:spacing w:val="80"/>
        </w:rPr>
        <w:t xml:space="preserve"> </w:t>
      </w:r>
      <w:r>
        <w:t>профессиональных</w:t>
      </w:r>
      <w:r>
        <w:rPr>
          <w:spacing w:val="80"/>
        </w:rPr>
        <w:t xml:space="preserve"> </w:t>
      </w:r>
      <w:r>
        <w:t>и</w:t>
      </w:r>
      <w:r>
        <w:rPr>
          <w:spacing w:val="80"/>
        </w:rPr>
        <w:t xml:space="preserve"> </w:t>
      </w:r>
      <w:r>
        <w:t>прикладных</w:t>
      </w:r>
      <w:r>
        <w:rPr>
          <w:spacing w:val="80"/>
        </w:rPr>
        <w:t xml:space="preserve"> </w:t>
      </w:r>
      <w:r>
        <w:t>навыков,</w:t>
      </w:r>
      <w:r>
        <w:rPr>
          <w:spacing w:val="80"/>
        </w:rPr>
        <w:t xml:space="preserve"> </w:t>
      </w:r>
      <w:r>
        <w:t>общей физической выносливости;</w:t>
      </w:r>
    </w:p>
    <w:p w14:paraId="5A7129D2" w14:textId="77777777" w:rsidR="00283A18" w:rsidRDefault="00E81B4D">
      <w:pPr>
        <w:pStyle w:val="a3"/>
        <w:spacing w:before="1"/>
        <w:ind w:left="1969" w:firstLine="0"/>
        <w:jc w:val="left"/>
      </w:pPr>
      <w:r>
        <w:t>развитие</w:t>
      </w:r>
      <w:r>
        <w:rPr>
          <w:spacing w:val="-9"/>
        </w:rPr>
        <w:t xml:space="preserve"> </w:t>
      </w:r>
      <w:r>
        <w:t>двигательных</w:t>
      </w:r>
      <w:r>
        <w:rPr>
          <w:spacing w:val="-6"/>
        </w:rPr>
        <w:t xml:space="preserve"> </w:t>
      </w:r>
      <w:r>
        <w:t>функций,</w:t>
      </w:r>
      <w:r>
        <w:rPr>
          <w:spacing w:val="-5"/>
        </w:rPr>
        <w:t xml:space="preserve"> </w:t>
      </w:r>
      <w:r>
        <w:t>обогащение</w:t>
      </w:r>
      <w:r>
        <w:rPr>
          <w:spacing w:val="-6"/>
        </w:rPr>
        <w:t xml:space="preserve"> </w:t>
      </w:r>
      <w:r>
        <w:t>двигательного</w:t>
      </w:r>
      <w:r>
        <w:rPr>
          <w:spacing w:val="-5"/>
        </w:rPr>
        <w:t xml:space="preserve"> </w:t>
      </w:r>
      <w:r>
        <w:rPr>
          <w:spacing w:val="-2"/>
        </w:rPr>
        <w:t>опыта;</w:t>
      </w:r>
    </w:p>
    <w:p w14:paraId="425E47FD" w14:textId="77777777" w:rsidR="00283A18" w:rsidRDefault="00E81B4D">
      <w:pPr>
        <w:pStyle w:val="a3"/>
        <w:spacing w:before="124" w:line="350" w:lineRule="auto"/>
        <w:ind w:left="1249" w:firstLine="719"/>
        <w:jc w:val="left"/>
      </w:pPr>
      <w:r>
        <w:t>воспитание</w:t>
      </w:r>
      <w:r>
        <w:rPr>
          <w:spacing w:val="40"/>
        </w:rPr>
        <w:t xml:space="preserve"> </w:t>
      </w:r>
      <w:r>
        <w:t>нравственных</w:t>
      </w:r>
      <w:r>
        <w:rPr>
          <w:spacing w:val="40"/>
        </w:rPr>
        <w:t xml:space="preserve"> </w:t>
      </w:r>
      <w:r>
        <w:t>качеств</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окружающим:</w:t>
      </w:r>
      <w:r>
        <w:rPr>
          <w:spacing w:val="40"/>
        </w:rPr>
        <w:t xml:space="preserve"> </w:t>
      </w:r>
      <w:r>
        <w:t>доброжелательность, чувство товарищества, коллективизма, уважения к историческому наследию Российского спорта;</w:t>
      </w:r>
    </w:p>
    <w:p w14:paraId="35FC8190" w14:textId="77777777" w:rsidR="00283A18" w:rsidRDefault="00E81B4D">
      <w:pPr>
        <w:pStyle w:val="a3"/>
        <w:spacing w:before="2" w:line="348" w:lineRule="auto"/>
        <w:ind w:left="1969" w:right="583" w:firstLine="0"/>
        <w:jc w:val="left"/>
      </w:pPr>
      <w:r>
        <w:t>формирование</w:t>
      </w:r>
      <w:r>
        <w:rPr>
          <w:spacing w:val="-5"/>
        </w:rPr>
        <w:t xml:space="preserve"> </w:t>
      </w:r>
      <w:r>
        <w:t>стойкого</w:t>
      </w:r>
      <w:r>
        <w:rPr>
          <w:spacing w:val="-4"/>
        </w:rPr>
        <w:t xml:space="preserve"> </w:t>
      </w:r>
      <w:r>
        <w:t>интереса</w:t>
      </w:r>
      <w:r>
        <w:rPr>
          <w:spacing w:val="-5"/>
        </w:rPr>
        <w:t xml:space="preserve"> </w:t>
      </w:r>
      <w:r>
        <w:t>к</w:t>
      </w:r>
      <w:r>
        <w:rPr>
          <w:spacing w:val="-4"/>
        </w:rPr>
        <w:t xml:space="preserve"> </w:t>
      </w:r>
      <w:r>
        <w:t>занятиям</w:t>
      </w:r>
      <w:r>
        <w:rPr>
          <w:spacing w:val="-5"/>
        </w:rPr>
        <w:t xml:space="preserve"> </w:t>
      </w:r>
      <w:r>
        <w:t>спортом</w:t>
      </w:r>
      <w:r>
        <w:rPr>
          <w:spacing w:val="-4"/>
        </w:rPr>
        <w:t xml:space="preserve"> </w:t>
      </w:r>
      <w:r>
        <w:t>и</w:t>
      </w:r>
      <w:r>
        <w:rPr>
          <w:spacing w:val="-4"/>
        </w:rPr>
        <w:t xml:space="preserve"> </w:t>
      </w:r>
      <w:r>
        <w:t>физическим</w:t>
      </w:r>
      <w:r>
        <w:rPr>
          <w:spacing w:val="-3"/>
        </w:rPr>
        <w:t xml:space="preserve"> </w:t>
      </w:r>
      <w:r>
        <w:t>упражнениям; выработка потребности в здоровом образе жизни;</w:t>
      </w:r>
    </w:p>
    <w:p w14:paraId="3303442F" w14:textId="77777777" w:rsidR="00283A18" w:rsidRDefault="00E81B4D">
      <w:pPr>
        <w:pStyle w:val="a3"/>
        <w:spacing w:before="3"/>
        <w:ind w:left="1969" w:firstLine="0"/>
        <w:jc w:val="left"/>
      </w:pPr>
      <w:r>
        <w:t>понимание</w:t>
      </w:r>
      <w:r>
        <w:rPr>
          <w:spacing w:val="-8"/>
        </w:rPr>
        <w:t xml:space="preserve"> </w:t>
      </w:r>
      <w:r>
        <w:t>важности</w:t>
      </w:r>
      <w:r>
        <w:rPr>
          <w:spacing w:val="-3"/>
        </w:rPr>
        <w:t xml:space="preserve"> </w:t>
      </w:r>
      <w:r>
        <w:t>занятий</w:t>
      </w:r>
      <w:r>
        <w:rPr>
          <w:spacing w:val="-5"/>
        </w:rPr>
        <w:t xml:space="preserve"> </w:t>
      </w:r>
      <w:r>
        <w:t>спортом</w:t>
      </w:r>
      <w:r>
        <w:rPr>
          <w:spacing w:val="-4"/>
        </w:rPr>
        <w:t xml:space="preserve"> </w:t>
      </w:r>
      <w:r>
        <w:t>для</w:t>
      </w:r>
      <w:r>
        <w:rPr>
          <w:spacing w:val="-6"/>
        </w:rPr>
        <w:t xml:space="preserve"> </w:t>
      </w:r>
      <w:r>
        <w:t>полноценной</w:t>
      </w:r>
      <w:r>
        <w:rPr>
          <w:spacing w:val="-4"/>
        </w:rPr>
        <w:t xml:space="preserve"> </w:t>
      </w:r>
      <w:r>
        <w:rPr>
          <w:spacing w:val="-2"/>
        </w:rPr>
        <w:t>жизни;</w:t>
      </w:r>
    </w:p>
    <w:p w14:paraId="1F5B94DF" w14:textId="77777777" w:rsidR="00283A18" w:rsidRDefault="00E81B4D">
      <w:pPr>
        <w:pStyle w:val="a3"/>
        <w:spacing w:before="127"/>
        <w:ind w:left="1969" w:firstLine="0"/>
        <w:jc w:val="left"/>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3"/>
        </w:rPr>
        <w:t xml:space="preserve"> </w:t>
      </w:r>
      <w:r>
        <w:t>одаренных</w:t>
      </w:r>
      <w:r>
        <w:rPr>
          <w:spacing w:val="-3"/>
        </w:rPr>
        <w:t xml:space="preserve"> </w:t>
      </w:r>
      <w:r>
        <w:t>детей</w:t>
      </w:r>
      <w:r>
        <w:rPr>
          <w:spacing w:val="-2"/>
        </w:rPr>
        <w:t xml:space="preserve"> </w:t>
      </w:r>
      <w:r>
        <w:t>в</w:t>
      </w:r>
      <w:r>
        <w:rPr>
          <w:spacing w:val="1"/>
        </w:rPr>
        <w:t xml:space="preserve"> </w:t>
      </w:r>
      <w:r>
        <w:t xml:space="preserve">области </w:t>
      </w:r>
      <w:r>
        <w:rPr>
          <w:spacing w:val="-2"/>
        </w:rPr>
        <w:t>спорта.</w:t>
      </w:r>
    </w:p>
    <w:p w14:paraId="176AE1AB" w14:textId="77777777" w:rsidR="00283A18" w:rsidRDefault="00E81B4D" w:rsidP="00F0497F">
      <w:pPr>
        <w:pStyle w:val="a5"/>
        <w:numPr>
          <w:ilvl w:val="2"/>
          <w:numId w:val="34"/>
        </w:numPr>
        <w:tabs>
          <w:tab w:val="left" w:pos="2689"/>
        </w:tabs>
        <w:spacing w:before="125"/>
        <w:rPr>
          <w:sz w:val="24"/>
        </w:rPr>
      </w:pPr>
      <w:r>
        <w:rPr>
          <w:sz w:val="24"/>
        </w:rPr>
        <w:t>Место</w:t>
      </w:r>
      <w:r>
        <w:rPr>
          <w:spacing w:val="-3"/>
          <w:sz w:val="24"/>
        </w:rPr>
        <w:t xml:space="preserve"> </w:t>
      </w:r>
      <w:r>
        <w:rPr>
          <w:sz w:val="24"/>
        </w:rPr>
        <w:t>и</w:t>
      </w:r>
      <w:r>
        <w:rPr>
          <w:spacing w:val="-1"/>
          <w:sz w:val="24"/>
        </w:rPr>
        <w:t xml:space="preserve"> </w:t>
      </w:r>
      <w:r>
        <w:rPr>
          <w:sz w:val="24"/>
        </w:rPr>
        <w:t>роль</w:t>
      </w:r>
      <w:r>
        <w:rPr>
          <w:spacing w:val="-2"/>
          <w:sz w:val="24"/>
        </w:rPr>
        <w:t xml:space="preserve"> </w:t>
      </w:r>
      <w:r>
        <w:rPr>
          <w:sz w:val="24"/>
        </w:rPr>
        <w:t xml:space="preserve">модуля </w:t>
      </w:r>
      <w:r>
        <w:rPr>
          <w:spacing w:val="-2"/>
          <w:sz w:val="24"/>
        </w:rPr>
        <w:t>"Биатлон".</w:t>
      </w:r>
    </w:p>
    <w:p w14:paraId="7A600880" w14:textId="77777777" w:rsidR="00283A18" w:rsidRDefault="00E81B4D">
      <w:pPr>
        <w:pStyle w:val="a3"/>
        <w:spacing w:before="127" w:line="350" w:lineRule="auto"/>
        <w:ind w:left="1249" w:right="117" w:firstLine="719"/>
      </w:pPr>
      <w:r>
        <w:t>Модуль "Биатлон"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1331D38" w14:textId="77777777" w:rsidR="00283A18" w:rsidRDefault="00E81B4D">
      <w:pPr>
        <w:pStyle w:val="a3"/>
        <w:spacing w:line="350" w:lineRule="auto"/>
        <w:ind w:left="1249" w:right="123" w:firstLine="719"/>
      </w:pPr>
      <w:r>
        <w:t>Специфика модуля по биатлону</w:t>
      </w:r>
      <w:r>
        <w:rPr>
          <w:spacing w:val="-1"/>
        </w:rPr>
        <w:t xml:space="preserve"> </w:t>
      </w:r>
      <w:r>
        <w:t>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0F4DDF6" w14:textId="77777777" w:rsidR="00283A18" w:rsidRDefault="00E81B4D">
      <w:pPr>
        <w:pStyle w:val="a3"/>
        <w:spacing w:line="350" w:lineRule="auto"/>
        <w:ind w:left="1249" w:right="123" w:firstLine="719"/>
      </w:pPr>
      <w: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3CF4006E" w14:textId="77777777" w:rsidR="00283A18" w:rsidRDefault="00E81B4D" w:rsidP="00F0497F">
      <w:pPr>
        <w:pStyle w:val="a5"/>
        <w:numPr>
          <w:ilvl w:val="2"/>
          <w:numId w:val="34"/>
        </w:numPr>
        <w:tabs>
          <w:tab w:val="left" w:pos="2689"/>
        </w:tabs>
        <w:spacing w:line="276" w:lineRule="exact"/>
        <w:rPr>
          <w:sz w:val="24"/>
        </w:rPr>
      </w:pPr>
      <w:r>
        <w:rPr>
          <w:sz w:val="24"/>
        </w:rPr>
        <w:t>Модуль</w:t>
      </w:r>
      <w:r>
        <w:rPr>
          <w:spacing w:val="-6"/>
          <w:sz w:val="24"/>
        </w:rPr>
        <w:t xml:space="preserve"> </w:t>
      </w:r>
      <w:r>
        <w:rPr>
          <w:sz w:val="24"/>
        </w:rPr>
        <w:t>"Биатлон"</w:t>
      </w:r>
      <w:r>
        <w:rPr>
          <w:spacing w:val="-5"/>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14:paraId="77C16289" w14:textId="77777777" w:rsidR="00283A18" w:rsidRDefault="00E81B4D">
      <w:pPr>
        <w:pStyle w:val="a3"/>
        <w:spacing w:before="123" w:line="350" w:lineRule="auto"/>
        <w:ind w:left="1249" w:right="120" w:firstLine="719"/>
      </w:pPr>
      <w:r>
        <w:t xml:space="preserve">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w:t>
      </w:r>
      <w:r>
        <w:rPr>
          <w:spacing w:val="-2"/>
        </w:rPr>
        <w:t>интенсивностью);</w:t>
      </w:r>
    </w:p>
    <w:p w14:paraId="50EE1529" w14:textId="77777777" w:rsidR="00283A18" w:rsidRDefault="00E81B4D">
      <w:pPr>
        <w:pStyle w:val="a3"/>
        <w:spacing w:line="350" w:lineRule="auto"/>
        <w:ind w:left="1249" w:right="123" w:firstLine="719"/>
      </w:pPr>
      <w:r>
        <w:t>в виде целостного последовательного учебного модуля, изучаемого за счет части учебного плана,</w:t>
      </w:r>
      <w:r>
        <w:rPr>
          <w:spacing w:val="80"/>
          <w:w w:val="150"/>
        </w:rPr>
        <w:t xml:space="preserve"> </w:t>
      </w:r>
      <w:r>
        <w:t>формируемой</w:t>
      </w:r>
      <w:r>
        <w:rPr>
          <w:spacing w:val="80"/>
          <w:w w:val="150"/>
        </w:rPr>
        <w:t xml:space="preserve"> </w:t>
      </w:r>
      <w:r>
        <w:t>участниками</w:t>
      </w:r>
      <w:r>
        <w:rPr>
          <w:spacing w:val="80"/>
          <w:w w:val="150"/>
        </w:rPr>
        <w:t xml:space="preserve"> </w:t>
      </w:r>
      <w:r>
        <w:t>образовательных</w:t>
      </w:r>
      <w:r>
        <w:rPr>
          <w:spacing w:val="80"/>
          <w:w w:val="150"/>
        </w:rPr>
        <w:t xml:space="preserve"> </w:t>
      </w:r>
      <w:r>
        <w:t>отношений</w:t>
      </w:r>
      <w:r>
        <w:rPr>
          <w:spacing w:val="80"/>
          <w:w w:val="150"/>
        </w:rPr>
        <w:t xml:space="preserve"> </w:t>
      </w:r>
      <w:r>
        <w:t>из</w:t>
      </w:r>
      <w:r>
        <w:rPr>
          <w:spacing w:val="80"/>
          <w:w w:val="150"/>
        </w:rPr>
        <w:t xml:space="preserve"> </w:t>
      </w:r>
      <w:r>
        <w:t>перечня,</w:t>
      </w:r>
      <w:r>
        <w:rPr>
          <w:spacing w:val="80"/>
          <w:w w:val="150"/>
        </w:rPr>
        <w:t xml:space="preserve"> </w:t>
      </w:r>
      <w:r>
        <w:t>предлагаемого</w:t>
      </w:r>
    </w:p>
    <w:p w14:paraId="58AE953E" w14:textId="77777777" w:rsidR="00283A18" w:rsidRDefault="00283A18">
      <w:pPr>
        <w:spacing w:line="350" w:lineRule="auto"/>
        <w:sectPr w:rsidR="00283A18">
          <w:pgSz w:w="11920" w:h="16850"/>
          <w:pgMar w:top="960" w:right="220" w:bottom="1680" w:left="160" w:header="0" w:footer="1373" w:gutter="0"/>
          <w:cols w:space="720"/>
        </w:sectPr>
      </w:pPr>
    </w:p>
    <w:p w14:paraId="3CA05313" w14:textId="77777777" w:rsidR="00283A18" w:rsidRDefault="00E81B4D">
      <w:pPr>
        <w:pStyle w:val="a3"/>
        <w:spacing w:before="70" w:line="350" w:lineRule="auto"/>
        <w:ind w:left="1249" w:right="120" w:firstLine="0"/>
      </w:pPr>
      <w:proofErr w:type="gramStart"/>
      <w:r>
        <w:lastRenderedPageBreak/>
        <w:t>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roofErr w:type="gramEnd"/>
    </w:p>
    <w:p w14:paraId="6D9FDACA" w14:textId="77777777" w:rsidR="00283A18" w:rsidRDefault="00E81B4D">
      <w:pPr>
        <w:pStyle w:val="a3"/>
        <w:spacing w:line="350" w:lineRule="auto"/>
        <w:ind w:left="1249" w:right="117" w:firstLine="71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14:paraId="28995DE3" w14:textId="77777777" w:rsidR="00283A18" w:rsidRDefault="00E81B4D" w:rsidP="00F0497F">
      <w:pPr>
        <w:pStyle w:val="a5"/>
        <w:numPr>
          <w:ilvl w:val="2"/>
          <w:numId w:val="34"/>
        </w:numPr>
        <w:tabs>
          <w:tab w:val="left" w:pos="2689"/>
        </w:tabs>
        <w:spacing w:line="275" w:lineRule="exact"/>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"Биатлон".</w:t>
      </w:r>
    </w:p>
    <w:p w14:paraId="1EB39386" w14:textId="77777777" w:rsidR="00283A18" w:rsidRDefault="00E81B4D" w:rsidP="00F0497F">
      <w:pPr>
        <w:pStyle w:val="a5"/>
        <w:numPr>
          <w:ilvl w:val="0"/>
          <w:numId w:val="32"/>
        </w:numPr>
        <w:tabs>
          <w:tab w:val="left" w:pos="2228"/>
        </w:tabs>
        <w:spacing w:before="124"/>
        <w:ind w:left="2228" w:hanging="259"/>
        <w:rPr>
          <w:sz w:val="24"/>
        </w:rPr>
      </w:pPr>
      <w:r>
        <w:rPr>
          <w:sz w:val="24"/>
        </w:rPr>
        <w:t>Знания</w:t>
      </w:r>
      <w:r>
        <w:rPr>
          <w:spacing w:val="-1"/>
          <w:sz w:val="24"/>
        </w:rPr>
        <w:t xml:space="preserve"> </w:t>
      </w:r>
      <w:r>
        <w:rPr>
          <w:sz w:val="24"/>
        </w:rPr>
        <w:t>о</w:t>
      </w:r>
      <w:r>
        <w:rPr>
          <w:spacing w:val="-1"/>
          <w:sz w:val="24"/>
        </w:rPr>
        <w:t xml:space="preserve"> </w:t>
      </w:r>
      <w:r>
        <w:rPr>
          <w:spacing w:val="-2"/>
          <w:sz w:val="24"/>
        </w:rPr>
        <w:t>биатлоне.</w:t>
      </w:r>
    </w:p>
    <w:p w14:paraId="6A2F4F26" w14:textId="77777777" w:rsidR="00283A18" w:rsidRDefault="00E81B4D">
      <w:pPr>
        <w:pStyle w:val="a3"/>
        <w:spacing w:before="128" w:line="350" w:lineRule="auto"/>
        <w:ind w:left="1249" w:right="122" w:firstLine="719"/>
      </w:pPr>
      <w:r>
        <w:t>Названия, роль и структура главных официальных организаций мира, Европы, страны, региона, занимающихся развитием биатлона.</w:t>
      </w:r>
    </w:p>
    <w:p w14:paraId="33FC4BFB" w14:textId="77777777" w:rsidR="00283A18" w:rsidRDefault="00E81B4D">
      <w:pPr>
        <w:pStyle w:val="a3"/>
        <w:spacing w:line="274" w:lineRule="exact"/>
        <w:ind w:left="1969" w:firstLine="0"/>
      </w:pPr>
      <w:r>
        <w:t>Современные</w:t>
      </w:r>
      <w:r>
        <w:rPr>
          <w:spacing w:val="57"/>
        </w:rPr>
        <w:t xml:space="preserve"> </w:t>
      </w:r>
      <w:r>
        <w:t>тенденции</w:t>
      </w:r>
      <w:r>
        <w:rPr>
          <w:spacing w:val="62"/>
        </w:rPr>
        <w:t xml:space="preserve"> </w:t>
      </w:r>
      <w:r>
        <w:t>развития</w:t>
      </w:r>
      <w:r>
        <w:rPr>
          <w:spacing w:val="60"/>
        </w:rPr>
        <w:t xml:space="preserve"> </w:t>
      </w:r>
      <w:r>
        <w:t>биатлона</w:t>
      </w:r>
      <w:r>
        <w:rPr>
          <w:spacing w:val="60"/>
        </w:rPr>
        <w:t xml:space="preserve"> </w:t>
      </w:r>
      <w:r>
        <w:t>на</w:t>
      </w:r>
      <w:r>
        <w:rPr>
          <w:spacing w:val="60"/>
        </w:rPr>
        <w:t xml:space="preserve"> </w:t>
      </w:r>
      <w:r>
        <w:t>территории</w:t>
      </w:r>
      <w:r>
        <w:rPr>
          <w:spacing w:val="61"/>
        </w:rPr>
        <w:t xml:space="preserve"> </w:t>
      </w:r>
      <w:r>
        <w:t>России,</w:t>
      </w:r>
      <w:r>
        <w:rPr>
          <w:spacing w:val="61"/>
        </w:rPr>
        <w:t xml:space="preserve"> </w:t>
      </w:r>
      <w:r>
        <w:t>региона,</w:t>
      </w:r>
      <w:r>
        <w:rPr>
          <w:spacing w:val="61"/>
        </w:rPr>
        <w:t xml:space="preserve"> </w:t>
      </w:r>
      <w:r>
        <w:t>Европы</w:t>
      </w:r>
      <w:r>
        <w:rPr>
          <w:spacing w:val="58"/>
        </w:rPr>
        <w:t xml:space="preserve"> </w:t>
      </w:r>
      <w:r>
        <w:rPr>
          <w:spacing w:val="-10"/>
        </w:rPr>
        <w:t>и</w:t>
      </w:r>
    </w:p>
    <w:p w14:paraId="70FBBA97" w14:textId="77777777" w:rsidR="00283A18" w:rsidRDefault="00E81B4D">
      <w:pPr>
        <w:pStyle w:val="a3"/>
        <w:spacing w:before="127"/>
        <w:ind w:left="1249" w:firstLine="0"/>
        <w:jc w:val="left"/>
      </w:pPr>
      <w:r>
        <w:rPr>
          <w:spacing w:val="-2"/>
        </w:rPr>
        <w:t>мира.</w:t>
      </w:r>
    </w:p>
    <w:p w14:paraId="04322DF7" w14:textId="77777777" w:rsidR="00283A18" w:rsidRDefault="00E81B4D">
      <w:pPr>
        <w:pStyle w:val="a3"/>
        <w:spacing w:before="128"/>
        <w:ind w:left="1969" w:firstLine="0"/>
        <w:jc w:val="left"/>
      </w:pPr>
      <w:r>
        <w:t>История</w:t>
      </w:r>
      <w:r>
        <w:rPr>
          <w:spacing w:val="64"/>
        </w:rPr>
        <w:t xml:space="preserve"> </w:t>
      </w:r>
      <w:r>
        <w:t>развития</w:t>
      </w:r>
      <w:r>
        <w:rPr>
          <w:spacing w:val="66"/>
        </w:rPr>
        <w:t xml:space="preserve"> </w:t>
      </w:r>
      <w:r>
        <w:t>биатлона</w:t>
      </w:r>
      <w:r>
        <w:rPr>
          <w:spacing w:val="65"/>
        </w:rPr>
        <w:t xml:space="preserve"> </w:t>
      </w:r>
      <w:r>
        <w:t>в</w:t>
      </w:r>
      <w:r>
        <w:rPr>
          <w:spacing w:val="66"/>
        </w:rPr>
        <w:t xml:space="preserve"> </w:t>
      </w:r>
      <w:r>
        <w:t>мире,</w:t>
      </w:r>
      <w:r>
        <w:rPr>
          <w:spacing w:val="66"/>
        </w:rPr>
        <w:t xml:space="preserve"> </w:t>
      </w:r>
      <w:r>
        <w:t>Европе</w:t>
      </w:r>
      <w:r>
        <w:rPr>
          <w:spacing w:val="63"/>
        </w:rPr>
        <w:t xml:space="preserve"> </w:t>
      </w:r>
      <w:r>
        <w:t>и</w:t>
      </w:r>
      <w:r>
        <w:rPr>
          <w:spacing w:val="67"/>
        </w:rPr>
        <w:t xml:space="preserve"> </w:t>
      </w:r>
      <w:r>
        <w:t>в</w:t>
      </w:r>
      <w:r>
        <w:rPr>
          <w:spacing w:val="64"/>
        </w:rPr>
        <w:t xml:space="preserve"> </w:t>
      </w:r>
      <w:r>
        <w:t>России,</w:t>
      </w:r>
      <w:r>
        <w:rPr>
          <w:spacing w:val="66"/>
        </w:rPr>
        <w:t xml:space="preserve"> </w:t>
      </w:r>
      <w:r>
        <w:t>достижения</w:t>
      </w:r>
      <w:r>
        <w:rPr>
          <w:spacing w:val="66"/>
        </w:rPr>
        <w:t xml:space="preserve"> </w:t>
      </w:r>
      <w:r>
        <w:t>отечественных</w:t>
      </w:r>
      <w:r>
        <w:rPr>
          <w:spacing w:val="66"/>
        </w:rPr>
        <w:t xml:space="preserve"> </w:t>
      </w:r>
      <w:r>
        <w:rPr>
          <w:spacing w:val="-10"/>
        </w:rPr>
        <w:t>и</w:t>
      </w:r>
    </w:p>
    <w:p w14:paraId="141A20FE" w14:textId="77777777" w:rsidR="00283A18" w:rsidRDefault="00E81B4D">
      <w:pPr>
        <w:pStyle w:val="a3"/>
        <w:spacing w:before="124"/>
        <w:ind w:left="1249" w:firstLine="0"/>
        <w:jc w:val="left"/>
      </w:pPr>
      <w:r>
        <w:t>зарубежных</w:t>
      </w:r>
      <w:r>
        <w:rPr>
          <w:spacing w:val="-5"/>
        </w:rPr>
        <w:t xml:space="preserve"> </w:t>
      </w:r>
      <w:r>
        <w:t>биатлонистов</w:t>
      </w:r>
      <w:r>
        <w:rPr>
          <w:spacing w:val="-6"/>
        </w:rPr>
        <w:t xml:space="preserve"> </w:t>
      </w:r>
      <w:r>
        <w:t>и</w:t>
      </w:r>
      <w:r>
        <w:rPr>
          <w:spacing w:val="-4"/>
        </w:rPr>
        <w:t xml:space="preserve"> </w:t>
      </w:r>
      <w:r>
        <w:t>национальных</w:t>
      </w:r>
      <w:r>
        <w:rPr>
          <w:spacing w:val="-6"/>
        </w:rPr>
        <w:t xml:space="preserve"> </w:t>
      </w:r>
      <w:r>
        <w:rPr>
          <w:spacing w:val="-2"/>
        </w:rPr>
        <w:t>команд.</w:t>
      </w:r>
    </w:p>
    <w:p w14:paraId="497075F5" w14:textId="77777777" w:rsidR="00283A18" w:rsidRDefault="00E81B4D">
      <w:pPr>
        <w:pStyle w:val="a3"/>
        <w:spacing w:before="128" w:line="350" w:lineRule="auto"/>
        <w:ind w:left="1969" w:firstLine="0"/>
        <w:jc w:val="left"/>
      </w:pPr>
      <w:r>
        <w:t>Основные направления развития спортивного менеджмента и маркетинга в биатлоне. Официальный календарь соревнований (международных, всероссийских, региональных).</w:t>
      </w:r>
    </w:p>
    <w:p w14:paraId="7A6A0EFE" w14:textId="77777777" w:rsidR="00283A18" w:rsidRDefault="00E81B4D">
      <w:pPr>
        <w:pStyle w:val="a3"/>
        <w:spacing w:line="348" w:lineRule="auto"/>
        <w:ind w:left="1249" w:firstLine="719"/>
        <w:jc w:val="left"/>
      </w:pPr>
      <w:r>
        <w:t>Средства общей и специальной физической подготовки, применяемые в образовательной и тренировочной деятельности при занятиях биатлоном.</w:t>
      </w:r>
    </w:p>
    <w:p w14:paraId="51CE220E" w14:textId="77777777" w:rsidR="00283A18" w:rsidRDefault="00E81B4D">
      <w:pPr>
        <w:pStyle w:val="a3"/>
        <w:tabs>
          <w:tab w:val="left" w:pos="3084"/>
          <w:tab w:val="left" w:pos="4119"/>
          <w:tab w:val="left" w:pos="5453"/>
          <w:tab w:val="left" w:pos="5920"/>
          <w:tab w:val="left" w:pos="7469"/>
          <w:tab w:val="left" w:pos="9123"/>
          <w:tab w:val="left" w:pos="11272"/>
        </w:tabs>
        <w:spacing w:before="4" w:line="350" w:lineRule="auto"/>
        <w:ind w:left="1249" w:right="128" w:firstLine="719"/>
        <w:jc w:val="left"/>
      </w:pPr>
      <w:r>
        <w:rPr>
          <w:spacing w:val="-2"/>
        </w:rPr>
        <w:t>Влияние</w:t>
      </w:r>
      <w:r>
        <w:tab/>
      </w:r>
      <w:r>
        <w:rPr>
          <w:spacing w:val="-2"/>
        </w:rPr>
        <w:t>занятий</w:t>
      </w:r>
      <w:r>
        <w:tab/>
      </w:r>
      <w:r>
        <w:rPr>
          <w:spacing w:val="-2"/>
        </w:rPr>
        <w:t>биатлоном</w:t>
      </w:r>
      <w:r>
        <w:tab/>
      </w:r>
      <w:r>
        <w:rPr>
          <w:spacing w:val="-6"/>
        </w:rPr>
        <w:t>на</w:t>
      </w:r>
      <w:r>
        <w:tab/>
      </w:r>
      <w:r>
        <w:rPr>
          <w:spacing w:val="-2"/>
        </w:rPr>
        <w:t>физическую,</w:t>
      </w:r>
      <w:r>
        <w:tab/>
      </w:r>
      <w:r>
        <w:rPr>
          <w:spacing w:val="-2"/>
        </w:rPr>
        <w:t>психическую,</w:t>
      </w:r>
      <w:r>
        <w:tab/>
      </w:r>
      <w:r>
        <w:rPr>
          <w:spacing w:val="-2"/>
        </w:rPr>
        <w:t>интеллектуальную</w:t>
      </w:r>
      <w:r>
        <w:tab/>
      </w:r>
      <w:r>
        <w:rPr>
          <w:spacing w:val="-10"/>
        </w:rPr>
        <w:t xml:space="preserve">и </w:t>
      </w:r>
      <w:r>
        <w:t>социальную деятельность человека.</w:t>
      </w:r>
    </w:p>
    <w:p w14:paraId="6BFD4F9F" w14:textId="77777777" w:rsidR="00283A18" w:rsidRDefault="00E81B4D">
      <w:pPr>
        <w:pStyle w:val="a3"/>
        <w:spacing w:line="274" w:lineRule="exact"/>
        <w:ind w:left="1969" w:firstLine="0"/>
        <w:jc w:val="left"/>
      </w:pPr>
      <w:r>
        <w:t>Психологическая</w:t>
      </w:r>
      <w:r>
        <w:rPr>
          <w:spacing w:val="-5"/>
        </w:rPr>
        <w:t xml:space="preserve"> </w:t>
      </w:r>
      <w:r>
        <w:t>подготовка</w:t>
      </w:r>
      <w:r>
        <w:rPr>
          <w:spacing w:val="-5"/>
        </w:rPr>
        <w:t xml:space="preserve"> </w:t>
      </w:r>
      <w:r>
        <w:rPr>
          <w:spacing w:val="-2"/>
        </w:rPr>
        <w:t>биатлонистов.</w:t>
      </w:r>
    </w:p>
    <w:p w14:paraId="6FE46D1C" w14:textId="77777777" w:rsidR="00283A18" w:rsidRDefault="00E81B4D">
      <w:pPr>
        <w:pStyle w:val="a3"/>
        <w:spacing w:before="127"/>
        <w:ind w:left="1969" w:firstLine="0"/>
        <w:jc w:val="left"/>
      </w:pPr>
      <w:r>
        <w:t>Правила</w:t>
      </w:r>
      <w:r>
        <w:rPr>
          <w:spacing w:val="-6"/>
        </w:rPr>
        <w:t xml:space="preserve"> </w:t>
      </w:r>
      <w:r>
        <w:t>по</w:t>
      </w:r>
      <w:r>
        <w:rPr>
          <w:spacing w:val="-2"/>
        </w:rPr>
        <w:t xml:space="preserve"> </w:t>
      </w:r>
      <w:r>
        <w:t>технике</w:t>
      </w:r>
      <w:r>
        <w:rPr>
          <w:spacing w:val="-3"/>
        </w:rPr>
        <w:t xml:space="preserve"> </w:t>
      </w:r>
      <w:r>
        <w:t>безопасности</w:t>
      </w:r>
      <w:r>
        <w:rPr>
          <w:spacing w:val="-1"/>
        </w:rPr>
        <w:t xml:space="preserve"> </w:t>
      </w:r>
      <w:r>
        <w:t>во</w:t>
      </w:r>
      <w:r>
        <w:rPr>
          <w:spacing w:val="-3"/>
        </w:rPr>
        <w:t xml:space="preserve"> </w:t>
      </w:r>
      <w:r>
        <w:t>время</w:t>
      </w:r>
      <w:r>
        <w:rPr>
          <w:spacing w:val="-2"/>
        </w:rPr>
        <w:t xml:space="preserve"> </w:t>
      </w:r>
      <w:r>
        <w:t>занятий</w:t>
      </w:r>
      <w:r>
        <w:rPr>
          <w:spacing w:val="-4"/>
        </w:rPr>
        <w:t xml:space="preserve"> </w:t>
      </w:r>
      <w:r>
        <w:t>и</w:t>
      </w:r>
      <w:r>
        <w:rPr>
          <w:spacing w:val="-2"/>
        </w:rPr>
        <w:t xml:space="preserve"> </w:t>
      </w:r>
      <w:r>
        <w:t>соревнований</w:t>
      </w:r>
      <w:r>
        <w:rPr>
          <w:spacing w:val="-4"/>
        </w:rPr>
        <w:t xml:space="preserve"> </w:t>
      </w:r>
      <w:r>
        <w:t>по</w:t>
      </w:r>
      <w:r>
        <w:rPr>
          <w:spacing w:val="-5"/>
        </w:rPr>
        <w:t xml:space="preserve"> </w:t>
      </w:r>
      <w:r>
        <w:rPr>
          <w:spacing w:val="-2"/>
        </w:rPr>
        <w:t>биатлону.</w:t>
      </w:r>
    </w:p>
    <w:p w14:paraId="293AD02C" w14:textId="77777777" w:rsidR="00283A18" w:rsidRDefault="00E81B4D">
      <w:pPr>
        <w:pStyle w:val="a3"/>
        <w:spacing w:before="128" w:line="348" w:lineRule="auto"/>
        <w:ind w:left="1249" w:firstLine="719"/>
        <w:jc w:val="left"/>
      </w:pPr>
      <w:r>
        <w:t>Профилактика</w:t>
      </w:r>
      <w:r>
        <w:rPr>
          <w:spacing w:val="38"/>
        </w:rPr>
        <w:t xml:space="preserve"> </w:t>
      </w:r>
      <w:r>
        <w:t>спортивного</w:t>
      </w:r>
      <w:r>
        <w:rPr>
          <w:spacing w:val="38"/>
        </w:rPr>
        <w:t xml:space="preserve"> </w:t>
      </w:r>
      <w:r>
        <w:t>травматизма</w:t>
      </w:r>
      <w:r>
        <w:rPr>
          <w:spacing w:val="38"/>
        </w:rPr>
        <w:t xml:space="preserve"> </w:t>
      </w:r>
      <w:r>
        <w:t>биатлонистов,</w:t>
      </w:r>
      <w:r>
        <w:rPr>
          <w:spacing w:val="39"/>
        </w:rPr>
        <w:t xml:space="preserve"> </w:t>
      </w:r>
      <w:r>
        <w:t>причины</w:t>
      </w:r>
      <w:r>
        <w:rPr>
          <w:spacing w:val="38"/>
        </w:rPr>
        <w:t xml:space="preserve"> </w:t>
      </w:r>
      <w:r>
        <w:t>возникновения</w:t>
      </w:r>
      <w:r>
        <w:rPr>
          <w:spacing w:val="38"/>
        </w:rPr>
        <w:t xml:space="preserve"> </w:t>
      </w:r>
      <w:r>
        <w:t>травм</w:t>
      </w:r>
      <w:r>
        <w:rPr>
          <w:spacing w:val="38"/>
        </w:rPr>
        <w:t xml:space="preserve"> </w:t>
      </w:r>
      <w:r>
        <w:t>и методы их устранения.</w:t>
      </w:r>
    </w:p>
    <w:p w14:paraId="5050EB58" w14:textId="77777777" w:rsidR="00283A18" w:rsidRDefault="00E81B4D">
      <w:pPr>
        <w:pStyle w:val="a3"/>
        <w:spacing w:before="3" w:line="350" w:lineRule="auto"/>
        <w:ind w:left="1249" w:firstLine="719"/>
        <w:jc w:val="left"/>
      </w:pPr>
      <w:r>
        <w:t>Профилактика пагубных</w:t>
      </w:r>
      <w:r>
        <w:rPr>
          <w:spacing w:val="29"/>
        </w:rPr>
        <w:t xml:space="preserve"> </w:t>
      </w:r>
      <w:r>
        <w:t>привычек, неприятие асоциального, ведомого (отклоняющегося) деструктивного поведения. Антидопинговое поведение.</w:t>
      </w:r>
    </w:p>
    <w:p w14:paraId="4B61741F" w14:textId="77777777" w:rsidR="00283A18" w:rsidRDefault="00E81B4D">
      <w:pPr>
        <w:pStyle w:val="a3"/>
        <w:spacing w:line="350" w:lineRule="auto"/>
        <w:ind w:left="1249" w:firstLine="719"/>
        <w:jc w:val="left"/>
      </w:pPr>
      <w:r>
        <w:t>Правила</w:t>
      </w:r>
      <w:r>
        <w:rPr>
          <w:spacing w:val="-4"/>
        </w:rPr>
        <w:t xml:space="preserve"> </w:t>
      </w:r>
      <w:r>
        <w:t>безопасного,</w:t>
      </w:r>
      <w:r>
        <w:rPr>
          <w:spacing w:val="-3"/>
        </w:rPr>
        <w:t xml:space="preserve"> </w:t>
      </w:r>
      <w:r>
        <w:t>правомерного</w:t>
      </w:r>
      <w:r>
        <w:rPr>
          <w:spacing w:val="-3"/>
        </w:rPr>
        <w:t xml:space="preserve"> </w:t>
      </w:r>
      <w:r>
        <w:t>поведения</w:t>
      </w:r>
      <w:r>
        <w:rPr>
          <w:spacing w:val="-1"/>
        </w:rPr>
        <w:t xml:space="preserve"> </w:t>
      </w:r>
      <w:r>
        <w:t>во</w:t>
      </w:r>
      <w:r>
        <w:rPr>
          <w:spacing w:val="-3"/>
        </w:rPr>
        <w:t xml:space="preserve"> </w:t>
      </w:r>
      <w:r>
        <w:t>время</w:t>
      </w:r>
      <w:r>
        <w:rPr>
          <w:spacing w:val="-3"/>
        </w:rPr>
        <w:t xml:space="preserve"> </w:t>
      </w:r>
      <w:r>
        <w:t>соревнований</w:t>
      </w:r>
      <w:r>
        <w:rPr>
          <w:spacing w:val="-5"/>
        </w:rPr>
        <w:t xml:space="preserve"> </w:t>
      </w:r>
      <w:r>
        <w:t>различного</w:t>
      </w:r>
      <w:r>
        <w:rPr>
          <w:spacing w:val="-3"/>
        </w:rPr>
        <w:t xml:space="preserve"> </w:t>
      </w:r>
      <w:r>
        <w:t>ранга</w:t>
      </w:r>
      <w:r>
        <w:rPr>
          <w:spacing w:val="-4"/>
        </w:rPr>
        <w:t xml:space="preserve"> </w:t>
      </w:r>
      <w:r>
        <w:t>по биатлону в качестве зрителя или волонтера.</w:t>
      </w:r>
    </w:p>
    <w:p w14:paraId="74B0AB57" w14:textId="77777777" w:rsidR="00283A18" w:rsidRDefault="00E81B4D">
      <w:pPr>
        <w:pStyle w:val="a3"/>
        <w:tabs>
          <w:tab w:val="left" w:pos="3470"/>
          <w:tab w:val="left" w:pos="4583"/>
          <w:tab w:val="left" w:pos="5995"/>
          <w:tab w:val="left" w:pos="6974"/>
          <w:tab w:val="left" w:pos="7309"/>
          <w:tab w:val="left" w:pos="8824"/>
          <w:tab w:val="left" w:pos="10235"/>
        </w:tabs>
        <w:spacing w:line="350" w:lineRule="auto"/>
        <w:ind w:left="1249" w:right="124" w:firstLine="719"/>
        <w:jc w:val="left"/>
      </w:pPr>
      <w:r>
        <w:rPr>
          <w:spacing w:val="-2"/>
        </w:rPr>
        <w:t>Взаимосвязь</w:t>
      </w:r>
      <w:r>
        <w:tab/>
      </w:r>
      <w:r>
        <w:rPr>
          <w:spacing w:val="-2"/>
        </w:rPr>
        <w:t>развития</w:t>
      </w:r>
      <w:r>
        <w:tab/>
      </w:r>
      <w:r>
        <w:rPr>
          <w:spacing w:val="-2"/>
        </w:rPr>
        <w:t>физических</w:t>
      </w:r>
      <w:r>
        <w:tab/>
      </w:r>
      <w:r>
        <w:rPr>
          <w:spacing w:val="-2"/>
        </w:rPr>
        <w:t>качеств</w:t>
      </w:r>
      <w:r>
        <w:tab/>
      </w:r>
      <w:r>
        <w:rPr>
          <w:spacing w:val="-10"/>
        </w:rPr>
        <w:t>и</w:t>
      </w:r>
      <w:r>
        <w:tab/>
      </w:r>
      <w:r>
        <w:rPr>
          <w:spacing w:val="-2"/>
        </w:rPr>
        <w:t>специальной</w:t>
      </w:r>
      <w:r>
        <w:tab/>
      </w:r>
      <w:r>
        <w:rPr>
          <w:spacing w:val="-2"/>
        </w:rPr>
        <w:t>физической</w:t>
      </w:r>
      <w:r>
        <w:tab/>
      </w:r>
      <w:r>
        <w:rPr>
          <w:spacing w:val="-2"/>
        </w:rPr>
        <w:t xml:space="preserve">подготовки </w:t>
      </w:r>
      <w:r>
        <w:t>биатлонистов в формировании и совершенствовании технического мастерства.</w:t>
      </w:r>
    </w:p>
    <w:p w14:paraId="38AA1FE4" w14:textId="77777777" w:rsidR="00283A18" w:rsidRDefault="00E81B4D">
      <w:pPr>
        <w:pStyle w:val="a3"/>
        <w:tabs>
          <w:tab w:val="left" w:pos="3720"/>
          <w:tab w:val="left" w:pos="4677"/>
          <w:tab w:val="left" w:pos="6663"/>
          <w:tab w:val="left" w:pos="8431"/>
          <w:tab w:val="left" w:pos="8766"/>
          <w:tab w:val="left" w:pos="10021"/>
        </w:tabs>
        <w:spacing w:line="350" w:lineRule="auto"/>
        <w:ind w:left="1249" w:right="122" w:firstLine="719"/>
        <w:jc w:val="left"/>
      </w:pPr>
      <w:r>
        <w:rPr>
          <w:spacing w:val="-2"/>
        </w:rPr>
        <w:t>Гигиенические</w:t>
      </w:r>
      <w:r>
        <w:tab/>
      </w:r>
      <w:r>
        <w:rPr>
          <w:spacing w:val="-2"/>
        </w:rPr>
        <w:t>основы</w:t>
      </w:r>
      <w:r>
        <w:tab/>
      </w:r>
      <w:r>
        <w:rPr>
          <w:spacing w:val="-2"/>
        </w:rPr>
        <w:t>образовательной,</w:t>
      </w:r>
      <w:r>
        <w:tab/>
      </w:r>
      <w:r>
        <w:rPr>
          <w:spacing w:val="-2"/>
        </w:rPr>
        <w:t>тренировочной</w:t>
      </w:r>
      <w:r>
        <w:tab/>
      </w:r>
      <w:r>
        <w:rPr>
          <w:spacing w:val="-10"/>
        </w:rPr>
        <w:t>и</w:t>
      </w:r>
      <w:r>
        <w:tab/>
      </w:r>
      <w:r>
        <w:rPr>
          <w:spacing w:val="-2"/>
        </w:rPr>
        <w:t>досуговой</w:t>
      </w:r>
      <w:r>
        <w:tab/>
      </w:r>
      <w:r>
        <w:rPr>
          <w:spacing w:val="-2"/>
        </w:rPr>
        <w:t xml:space="preserve">двигательной </w:t>
      </w:r>
      <w:r>
        <w:t>деятельности (режим труда и отдыха).</w:t>
      </w:r>
    </w:p>
    <w:p w14:paraId="71964E42" w14:textId="77777777" w:rsidR="00283A18" w:rsidRDefault="00283A18">
      <w:pPr>
        <w:spacing w:line="350" w:lineRule="auto"/>
        <w:sectPr w:rsidR="00283A18">
          <w:pgSz w:w="11920" w:h="16850"/>
          <w:pgMar w:top="960" w:right="220" w:bottom="1680" w:left="160" w:header="0" w:footer="1373" w:gutter="0"/>
          <w:cols w:space="720"/>
        </w:sectPr>
      </w:pPr>
    </w:p>
    <w:p w14:paraId="2E45316A" w14:textId="77777777" w:rsidR="00283A18" w:rsidRDefault="00E81B4D" w:rsidP="00F0497F">
      <w:pPr>
        <w:pStyle w:val="a5"/>
        <w:numPr>
          <w:ilvl w:val="0"/>
          <w:numId w:val="32"/>
        </w:numPr>
        <w:tabs>
          <w:tab w:val="left" w:pos="2228"/>
        </w:tabs>
        <w:spacing w:before="70"/>
        <w:ind w:left="2228" w:hanging="259"/>
        <w:rPr>
          <w:sz w:val="24"/>
        </w:rPr>
      </w:pPr>
      <w:r>
        <w:rPr>
          <w:sz w:val="24"/>
        </w:rPr>
        <w:lastRenderedPageBreak/>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14:paraId="2F8577AA" w14:textId="77777777" w:rsidR="00283A18" w:rsidRDefault="00E81B4D">
      <w:pPr>
        <w:pStyle w:val="a3"/>
        <w:spacing w:before="127"/>
        <w:ind w:left="1969" w:firstLine="0"/>
        <w:jc w:val="left"/>
      </w:pPr>
      <w:r>
        <w:t>Планирование</w:t>
      </w:r>
      <w:r>
        <w:rPr>
          <w:spacing w:val="-7"/>
        </w:rPr>
        <w:t xml:space="preserve"> </w:t>
      </w:r>
      <w:r>
        <w:t>самостоятельной</w:t>
      </w:r>
      <w:r>
        <w:rPr>
          <w:spacing w:val="-5"/>
        </w:rPr>
        <w:t xml:space="preserve"> </w:t>
      </w:r>
      <w:r>
        <w:t>подготовки</w:t>
      </w:r>
      <w:r>
        <w:rPr>
          <w:spacing w:val="-3"/>
        </w:rPr>
        <w:t xml:space="preserve"> </w:t>
      </w:r>
      <w:r>
        <w:t>в</w:t>
      </w:r>
      <w:r>
        <w:rPr>
          <w:spacing w:val="-6"/>
        </w:rPr>
        <w:t xml:space="preserve"> </w:t>
      </w:r>
      <w:r>
        <w:rPr>
          <w:spacing w:val="-2"/>
        </w:rPr>
        <w:t>биатлоне.</w:t>
      </w:r>
    </w:p>
    <w:p w14:paraId="2E4C8B87" w14:textId="77777777" w:rsidR="00283A18" w:rsidRDefault="00E81B4D">
      <w:pPr>
        <w:pStyle w:val="a3"/>
        <w:spacing w:before="128"/>
        <w:ind w:left="1969" w:firstLine="0"/>
        <w:jc w:val="left"/>
      </w:pPr>
      <w:r>
        <w:t>Организация</w:t>
      </w:r>
      <w:r>
        <w:rPr>
          <w:spacing w:val="-8"/>
        </w:rPr>
        <w:t xml:space="preserve"> </w:t>
      </w:r>
      <w:r>
        <w:t>и</w:t>
      </w:r>
      <w:r>
        <w:rPr>
          <w:spacing w:val="-2"/>
        </w:rPr>
        <w:t xml:space="preserve"> </w:t>
      </w:r>
      <w:r>
        <w:t>проведение</w:t>
      </w:r>
      <w:r>
        <w:rPr>
          <w:spacing w:val="-4"/>
        </w:rPr>
        <w:t xml:space="preserve"> </w:t>
      </w:r>
      <w:r>
        <w:t>самостоятельных</w:t>
      </w:r>
      <w:r>
        <w:rPr>
          <w:spacing w:val="-3"/>
        </w:rPr>
        <w:t xml:space="preserve"> </w:t>
      </w:r>
      <w:r>
        <w:t>занятий</w:t>
      </w:r>
      <w:r>
        <w:rPr>
          <w:spacing w:val="-5"/>
        </w:rPr>
        <w:t xml:space="preserve"> </w:t>
      </w:r>
      <w:r>
        <w:t>по</w:t>
      </w:r>
      <w:r>
        <w:rPr>
          <w:spacing w:val="-2"/>
        </w:rPr>
        <w:t xml:space="preserve"> биатлону.</w:t>
      </w:r>
    </w:p>
    <w:p w14:paraId="49917A8E" w14:textId="77777777" w:rsidR="00283A18" w:rsidRDefault="00E81B4D">
      <w:pPr>
        <w:pStyle w:val="a3"/>
        <w:spacing w:before="125" w:line="350" w:lineRule="auto"/>
        <w:ind w:left="1249" w:firstLine="719"/>
        <w:jc w:val="left"/>
      </w:pPr>
      <w:r>
        <w:t>Способы самостоятельного освоения двигательных действий, подбор подготовительных и специальных упражнений.</w:t>
      </w:r>
    </w:p>
    <w:p w14:paraId="6D17827C" w14:textId="77777777" w:rsidR="00283A18" w:rsidRDefault="00E81B4D">
      <w:pPr>
        <w:pStyle w:val="a3"/>
        <w:tabs>
          <w:tab w:val="left" w:pos="3432"/>
          <w:tab w:val="left" w:pos="4983"/>
          <w:tab w:val="left" w:pos="7334"/>
          <w:tab w:val="left" w:pos="9589"/>
          <w:tab w:val="left" w:pos="10008"/>
        </w:tabs>
        <w:spacing w:line="348" w:lineRule="auto"/>
        <w:ind w:left="1249" w:right="122" w:firstLine="719"/>
        <w:jc w:val="left"/>
      </w:pPr>
      <w:r>
        <w:rPr>
          <w:spacing w:val="-2"/>
        </w:rPr>
        <w:t>Комплексы</w:t>
      </w:r>
      <w:r>
        <w:tab/>
      </w:r>
      <w:r>
        <w:rPr>
          <w:spacing w:val="-2"/>
        </w:rPr>
        <w:t>упражнений</w:t>
      </w:r>
      <w:r>
        <w:tab/>
      </w:r>
      <w:r>
        <w:rPr>
          <w:spacing w:val="-2"/>
        </w:rPr>
        <w:t>общеразвивающего,</w:t>
      </w:r>
      <w:r>
        <w:tab/>
      </w:r>
      <w:r>
        <w:rPr>
          <w:spacing w:val="-2"/>
        </w:rPr>
        <w:t>подготовительного</w:t>
      </w:r>
      <w:r>
        <w:tab/>
      </w:r>
      <w:r>
        <w:rPr>
          <w:spacing w:val="-10"/>
        </w:rPr>
        <w:t>и</w:t>
      </w:r>
      <w:r>
        <w:tab/>
      </w:r>
      <w:r>
        <w:rPr>
          <w:spacing w:val="-2"/>
        </w:rPr>
        <w:t xml:space="preserve">специального </w:t>
      </w:r>
      <w:r>
        <w:t>воздействия в биатлоне.</w:t>
      </w:r>
    </w:p>
    <w:p w14:paraId="39F5B447" w14:textId="77777777" w:rsidR="00283A18" w:rsidRDefault="00E81B4D">
      <w:pPr>
        <w:pStyle w:val="a3"/>
        <w:spacing w:before="4" w:line="350" w:lineRule="auto"/>
        <w:ind w:left="1249" w:firstLine="719"/>
        <w:jc w:val="left"/>
      </w:pPr>
      <w:r>
        <w:t>Комплексы</w:t>
      </w:r>
      <w:r>
        <w:rPr>
          <w:spacing w:val="80"/>
        </w:rPr>
        <w:t xml:space="preserve"> </w:t>
      </w:r>
      <w:r>
        <w:t>специальных</w:t>
      </w:r>
      <w:r>
        <w:rPr>
          <w:spacing w:val="80"/>
        </w:rPr>
        <w:t xml:space="preserve"> </w:t>
      </w:r>
      <w:r>
        <w:t>упражнений</w:t>
      </w:r>
      <w:r>
        <w:rPr>
          <w:spacing w:val="80"/>
        </w:rPr>
        <w:t xml:space="preserve"> </w:t>
      </w:r>
      <w:r>
        <w:t>на</w:t>
      </w:r>
      <w:r>
        <w:rPr>
          <w:spacing w:val="80"/>
        </w:rPr>
        <w:t xml:space="preserve"> </w:t>
      </w:r>
      <w:r>
        <w:t>развитие</w:t>
      </w:r>
      <w:r>
        <w:rPr>
          <w:spacing w:val="80"/>
        </w:rPr>
        <w:t xml:space="preserve"> </w:t>
      </w:r>
      <w:r>
        <w:t>физических</w:t>
      </w:r>
      <w:r>
        <w:rPr>
          <w:spacing w:val="80"/>
        </w:rPr>
        <w:t xml:space="preserve"> </w:t>
      </w:r>
      <w:r>
        <w:t>качеств</w:t>
      </w:r>
      <w:r>
        <w:rPr>
          <w:spacing w:val="80"/>
        </w:rPr>
        <w:t xml:space="preserve"> </w:t>
      </w:r>
      <w:r>
        <w:t>биатлониста: скорости, силы, гибкости, ловкости, общей выносливости, специальной выносливости.</w:t>
      </w:r>
    </w:p>
    <w:p w14:paraId="2211CA8E" w14:textId="77777777" w:rsidR="00283A18" w:rsidRDefault="00E81B4D">
      <w:pPr>
        <w:pStyle w:val="a3"/>
        <w:spacing w:line="348" w:lineRule="auto"/>
        <w:ind w:left="1969" w:right="1086" w:firstLine="0"/>
        <w:jc w:val="left"/>
      </w:pPr>
      <w:r>
        <w:t>Самоконтроль</w:t>
      </w:r>
      <w:r>
        <w:rPr>
          <w:spacing w:val="-5"/>
        </w:rPr>
        <w:t xml:space="preserve"> </w:t>
      </w:r>
      <w:r>
        <w:t>и</w:t>
      </w:r>
      <w:r>
        <w:rPr>
          <w:spacing w:val="-3"/>
        </w:rPr>
        <w:t xml:space="preserve"> </w:t>
      </w:r>
      <w:r>
        <w:t>его</w:t>
      </w:r>
      <w:r>
        <w:rPr>
          <w:spacing w:val="-3"/>
        </w:rPr>
        <w:t xml:space="preserve"> </w:t>
      </w:r>
      <w:r>
        <w:t>роль</w:t>
      </w:r>
      <w:r>
        <w:rPr>
          <w:spacing w:val="-3"/>
        </w:rPr>
        <w:t xml:space="preserve"> </w:t>
      </w:r>
      <w:r>
        <w:t>в</w:t>
      </w:r>
      <w:r>
        <w:rPr>
          <w:spacing w:val="-4"/>
        </w:rPr>
        <w:t xml:space="preserve"> </w:t>
      </w:r>
      <w:r>
        <w:t>образовательной</w:t>
      </w:r>
      <w:r>
        <w:rPr>
          <w:spacing w:val="-5"/>
        </w:rPr>
        <w:t xml:space="preserve"> </w:t>
      </w:r>
      <w:r>
        <w:t>и</w:t>
      </w:r>
      <w:r>
        <w:rPr>
          <w:spacing w:val="-5"/>
        </w:rPr>
        <w:t xml:space="preserve"> </w:t>
      </w:r>
      <w:r>
        <w:t>тренировочной</w:t>
      </w:r>
      <w:r>
        <w:rPr>
          <w:spacing w:val="-3"/>
        </w:rPr>
        <w:t xml:space="preserve"> </w:t>
      </w:r>
      <w:r>
        <w:t>деятельности. Объективные и субъективные признаки утомления.</w:t>
      </w:r>
    </w:p>
    <w:p w14:paraId="1F947D5C" w14:textId="77777777" w:rsidR="00283A18" w:rsidRDefault="00E81B4D">
      <w:pPr>
        <w:pStyle w:val="a3"/>
        <w:spacing w:before="5"/>
        <w:ind w:left="1969" w:firstLine="0"/>
        <w:jc w:val="left"/>
      </w:pPr>
      <w:r>
        <w:t>Средства</w:t>
      </w:r>
      <w:r>
        <w:rPr>
          <w:spacing w:val="-7"/>
        </w:rPr>
        <w:t xml:space="preserve"> </w:t>
      </w:r>
      <w:r>
        <w:t>восстановления</w:t>
      </w:r>
      <w:r>
        <w:rPr>
          <w:spacing w:val="-3"/>
        </w:rPr>
        <w:t xml:space="preserve"> </w:t>
      </w:r>
      <w:r>
        <w:t>организма</w:t>
      </w:r>
      <w:r>
        <w:rPr>
          <w:spacing w:val="-4"/>
        </w:rPr>
        <w:t xml:space="preserve"> </w:t>
      </w:r>
      <w:r>
        <w:t>после</w:t>
      </w:r>
      <w:r>
        <w:rPr>
          <w:spacing w:val="-5"/>
        </w:rPr>
        <w:t xml:space="preserve"> </w:t>
      </w:r>
      <w:r>
        <w:t>физической</w:t>
      </w:r>
      <w:r>
        <w:rPr>
          <w:spacing w:val="-3"/>
        </w:rPr>
        <w:t xml:space="preserve"> </w:t>
      </w:r>
      <w:r>
        <w:rPr>
          <w:spacing w:val="-2"/>
        </w:rPr>
        <w:t>нагрузки.</w:t>
      </w:r>
    </w:p>
    <w:p w14:paraId="1E99E8BF" w14:textId="77777777" w:rsidR="00283A18" w:rsidRDefault="00E81B4D">
      <w:pPr>
        <w:pStyle w:val="a3"/>
        <w:tabs>
          <w:tab w:val="left" w:pos="3108"/>
          <w:tab w:val="left" w:pos="5122"/>
          <w:tab w:val="left" w:pos="6861"/>
          <w:tab w:val="left" w:pos="8287"/>
          <w:tab w:val="left" w:pos="9421"/>
          <w:tab w:val="left" w:pos="9750"/>
          <w:tab w:val="left" w:pos="10695"/>
        </w:tabs>
        <w:spacing w:before="127" w:line="348" w:lineRule="auto"/>
        <w:ind w:left="1249" w:right="126" w:firstLine="719"/>
        <w:jc w:val="left"/>
      </w:pPr>
      <w:r>
        <w:rPr>
          <w:spacing w:val="-2"/>
        </w:rPr>
        <w:t>Способы</w:t>
      </w:r>
      <w:r>
        <w:tab/>
      </w:r>
      <w:r>
        <w:rPr>
          <w:spacing w:val="-2"/>
        </w:rPr>
        <w:t>индивидуального</w:t>
      </w:r>
      <w:r>
        <w:tab/>
      </w:r>
      <w:r>
        <w:rPr>
          <w:spacing w:val="-2"/>
        </w:rPr>
        <w:t>регулирования</w:t>
      </w:r>
      <w:r>
        <w:tab/>
      </w:r>
      <w:r>
        <w:rPr>
          <w:spacing w:val="-2"/>
        </w:rPr>
        <w:t>физической</w:t>
      </w:r>
      <w:r>
        <w:tab/>
      </w:r>
      <w:r>
        <w:rPr>
          <w:spacing w:val="-2"/>
        </w:rPr>
        <w:t>нагрузки</w:t>
      </w:r>
      <w:r>
        <w:tab/>
      </w:r>
      <w:r>
        <w:rPr>
          <w:spacing w:val="-10"/>
        </w:rPr>
        <w:t>с</w:t>
      </w:r>
      <w:r>
        <w:tab/>
      </w:r>
      <w:r>
        <w:rPr>
          <w:spacing w:val="-2"/>
        </w:rPr>
        <w:t>учетом</w:t>
      </w:r>
      <w:r>
        <w:tab/>
      </w:r>
      <w:r>
        <w:rPr>
          <w:spacing w:val="-2"/>
        </w:rPr>
        <w:t xml:space="preserve">уровня </w:t>
      </w:r>
      <w:r>
        <w:t>физического развития и функционального состояния.</w:t>
      </w:r>
    </w:p>
    <w:p w14:paraId="1182B551" w14:textId="77777777" w:rsidR="00283A18" w:rsidRDefault="00E81B4D">
      <w:pPr>
        <w:pStyle w:val="a3"/>
        <w:spacing w:before="4" w:line="350" w:lineRule="auto"/>
        <w:ind w:left="1249" w:firstLine="719"/>
        <w:jc w:val="left"/>
      </w:pPr>
      <w:r>
        <w:t>Средства</w:t>
      </w:r>
      <w:r>
        <w:rPr>
          <w:spacing w:val="40"/>
        </w:rPr>
        <w:t xml:space="preserve"> </w:t>
      </w:r>
      <w:r>
        <w:t>восстановления</w:t>
      </w:r>
      <w:r>
        <w:rPr>
          <w:spacing w:val="40"/>
        </w:rPr>
        <w:t xml:space="preserve"> </w:t>
      </w:r>
      <w:r>
        <w:t>(массаж,</w:t>
      </w:r>
      <w:r>
        <w:rPr>
          <w:spacing w:val="40"/>
        </w:rPr>
        <w:t xml:space="preserve"> </w:t>
      </w:r>
      <w:r>
        <w:t>самомассаж,</w:t>
      </w:r>
      <w:r>
        <w:rPr>
          <w:spacing w:val="40"/>
        </w:rPr>
        <w:t xml:space="preserve"> </w:t>
      </w:r>
      <w:r>
        <w:t>баня,</w:t>
      </w:r>
      <w:r>
        <w:rPr>
          <w:spacing w:val="40"/>
        </w:rPr>
        <w:t xml:space="preserve"> </w:t>
      </w:r>
      <w:r>
        <w:t>оздоровительное</w:t>
      </w:r>
      <w:r>
        <w:rPr>
          <w:spacing w:val="40"/>
        </w:rPr>
        <w:t xml:space="preserve"> </w:t>
      </w:r>
      <w:r>
        <w:t>плавание)</w:t>
      </w:r>
      <w:r>
        <w:rPr>
          <w:spacing w:val="40"/>
        </w:rPr>
        <w:t xml:space="preserve"> </w:t>
      </w:r>
      <w:r>
        <w:t>после физических нагрузок на занятиях биатлоном и соревновательной деятельности.</w:t>
      </w:r>
    </w:p>
    <w:p w14:paraId="5E72944E" w14:textId="77777777" w:rsidR="00283A18" w:rsidRDefault="00E81B4D">
      <w:pPr>
        <w:pStyle w:val="a3"/>
        <w:spacing w:line="350" w:lineRule="auto"/>
        <w:ind w:left="1249" w:firstLine="719"/>
        <w:jc w:val="left"/>
      </w:pPr>
      <w:r>
        <w:t>Тестирование</w:t>
      </w:r>
      <w:r>
        <w:rPr>
          <w:spacing w:val="40"/>
        </w:rPr>
        <w:t xml:space="preserve"> </w:t>
      </w:r>
      <w:r>
        <w:t>уровня</w:t>
      </w:r>
      <w:r>
        <w:rPr>
          <w:spacing w:val="40"/>
        </w:rPr>
        <w:t xml:space="preserve"> </w:t>
      </w:r>
      <w:r>
        <w:t>физической</w:t>
      </w:r>
      <w:r>
        <w:rPr>
          <w:spacing w:val="40"/>
        </w:rPr>
        <w:t xml:space="preserve"> </w:t>
      </w:r>
      <w:r>
        <w:t>подготовленности</w:t>
      </w:r>
      <w:r>
        <w:rPr>
          <w:spacing w:val="40"/>
        </w:rPr>
        <w:t xml:space="preserve"> </w:t>
      </w:r>
      <w:r>
        <w:t>в</w:t>
      </w:r>
      <w:r>
        <w:rPr>
          <w:spacing w:val="40"/>
        </w:rPr>
        <w:t xml:space="preserve"> </w:t>
      </w:r>
      <w:r>
        <w:t>биатлоне.</w:t>
      </w:r>
      <w:r>
        <w:rPr>
          <w:spacing w:val="40"/>
        </w:rPr>
        <w:t xml:space="preserve"> </w:t>
      </w:r>
      <w:r>
        <w:t>Контрольно-тестовые</w:t>
      </w:r>
      <w:r>
        <w:rPr>
          <w:spacing w:val="80"/>
        </w:rPr>
        <w:t xml:space="preserve"> </w:t>
      </w:r>
      <w:r>
        <w:t>упражнения по общей и специальной физической подготовке.</w:t>
      </w:r>
    </w:p>
    <w:p w14:paraId="6CB050CC" w14:textId="77777777" w:rsidR="00283A18" w:rsidRDefault="00E81B4D">
      <w:pPr>
        <w:pStyle w:val="a3"/>
        <w:spacing w:line="350" w:lineRule="auto"/>
        <w:ind w:left="1249" w:firstLine="719"/>
        <w:jc w:val="left"/>
      </w:pPr>
      <w:r>
        <w:t>Технологии</w:t>
      </w:r>
      <w:r>
        <w:rPr>
          <w:spacing w:val="40"/>
        </w:rPr>
        <w:t xml:space="preserve"> </w:t>
      </w:r>
      <w:r>
        <w:t>предупреждения</w:t>
      </w:r>
      <w:r>
        <w:rPr>
          <w:spacing w:val="40"/>
        </w:rPr>
        <w:t xml:space="preserve"> </w:t>
      </w:r>
      <w:r>
        <w:t>и</w:t>
      </w:r>
      <w:r>
        <w:rPr>
          <w:spacing w:val="40"/>
        </w:rPr>
        <w:t xml:space="preserve"> </w:t>
      </w:r>
      <w:r>
        <w:t>нивелирования</w:t>
      </w:r>
      <w:r>
        <w:rPr>
          <w:spacing w:val="40"/>
        </w:rPr>
        <w:t xml:space="preserve"> </w:t>
      </w:r>
      <w:r>
        <w:t>конфликтных</w:t>
      </w:r>
      <w:r>
        <w:rPr>
          <w:spacing w:val="40"/>
        </w:rPr>
        <w:t xml:space="preserve"> </w:t>
      </w:r>
      <w:r>
        <w:t>ситуаций</w:t>
      </w:r>
      <w:r>
        <w:rPr>
          <w:spacing w:val="40"/>
        </w:rPr>
        <w:t xml:space="preserve"> </w:t>
      </w:r>
      <w:r>
        <w:t>во</w:t>
      </w:r>
      <w:r>
        <w:rPr>
          <w:spacing w:val="40"/>
        </w:rPr>
        <w:t xml:space="preserve"> </w:t>
      </w:r>
      <w:r>
        <w:t>время</w:t>
      </w:r>
      <w:r>
        <w:rPr>
          <w:spacing w:val="40"/>
        </w:rPr>
        <w:t xml:space="preserve"> </w:t>
      </w:r>
      <w:r>
        <w:t>занятий биатлоном, решения спорных и проблемных ситуаций.</w:t>
      </w:r>
    </w:p>
    <w:p w14:paraId="4318817E" w14:textId="77777777" w:rsidR="00283A18" w:rsidRDefault="00E81B4D">
      <w:pPr>
        <w:pStyle w:val="a3"/>
        <w:spacing w:line="350" w:lineRule="auto"/>
        <w:ind w:left="1249" w:firstLine="719"/>
        <w:jc w:val="left"/>
      </w:pPr>
      <w:r>
        <w:t>Причины возникновения</w:t>
      </w:r>
      <w:r>
        <w:rPr>
          <w:spacing w:val="28"/>
        </w:rPr>
        <w:t xml:space="preserve"> </w:t>
      </w:r>
      <w:r>
        <w:t>технических</w:t>
      </w:r>
      <w:r>
        <w:rPr>
          <w:spacing w:val="30"/>
        </w:rPr>
        <w:t xml:space="preserve"> </w:t>
      </w:r>
      <w:r>
        <w:t>ошибок</w:t>
      </w:r>
      <w:r>
        <w:rPr>
          <w:spacing w:val="29"/>
        </w:rPr>
        <w:t xml:space="preserve"> </w:t>
      </w:r>
      <w:r>
        <w:t>при</w:t>
      </w:r>
      <w:r>
        <w:rPr>
          <w:spacing w:val="29"/>
        </w:rPr>
        <w:t xml:space="preserve"> </w:t>
      </w:r>
      <w:r>
        <w:t>выполнении двигательных действий и способы их устранения.</w:t>
      </w:r>
    </w:p>
    <w:p w14:paraId="1E2CA175" w14:textId="77777777" w:rsidR="00283A18" w:rsidRDefault="00E81B4D">
      <w:pPr>
        <w:pStyle w:val="a3"/>
        <w:spacing w:line="348" w:lineRule="auto"/>
        <w:ind w:left="1969" w:firstLine="0"/>
        <w:jc w:val="left"/>
      </w:pPr>
      <w:r>
        <w:t>Основы</w:t>
      </w:r>
      <w:r>
        <w:rPr>
          <w:spacing w:val="-4"/>
        </w:rPr>
        <w:t xml:space="preserve"> </w:t>
      </w:r>
      <w:r>
        <w:t>анализа</w:t>
      </w:r>
      <w:r>
        <w:rPr>
          <w:spacing w:val="-4"/>
        </w:rPr>
        <w:t xml:space="preserve"> </w:t>
      </w:r>
      <w:r>
        <w:t>собственных</w:t>
      </w:r>
      <w:r>
        <w:rPr>
          <w:spacing w:val="-4"/>
        </w:rPr>
        <w:t xml:space="preserve"> </w:t>
      </w:r>
      <w:r>
        <w:t>технических</w:t>
      </w:r>
      <w:r>
        <w:rPr>
          <w:spacing w:val="-4"/>
        </w:rPr>
        <w:t xml:space="preserve"> </w:t>
      </w:r>
      <w:r>
        <w:t>и</w:t>
      </w:r>
      <w:r>
        <w:rPr>
          <w:spacing w:val="-3"/>
        </w:rPr>
        <w:t xml:space="preserve"> </w:t>
      </w:r>
      <w:r>
        <w:t>тактических</w:t>
      </w:r>
      <w:r>
        <w:rPr>
          <w:spacing w:val="-1"/>
        </w:rPr>
        <w:t xml:space="preserve"> </w:t>
      </w:r>
      <w:r>
        <w:t>действий</w:t>
      </w:r>
      <w:r>
        <w:rPr>
          <w:spacing w:val="-3"/>
        </w:rPr>
        <w:t xml:space="preserve"> </w:t>
      </w:r>
      <w:r>
        <w:t>и</w:t>
      </w:r>
      <w:r>
        <w:rPr>
          <w:spacing w:val="-3"/>
        </w:rPr>
        <w:t xml:space="preserve"> </w:t>
      </w:r>
      <w:r>
        <w:t>действий</w:t>
      </w:r>
      <w:r>
        <w:rPr>
          <w:spacing w:val="-3"/>
        </w:rPr>
        <w:t xml:space="preserve"> </w:t>
      </w:r>
      <w:r>
        <w:t>соперников. Технические требования к инвентарю и оборудованию для занятий биатлоном.</w:t>
      </w:r>
    </w:p>
    <w:p w14:paraId="313AC173" w14:textId="77777777" w:rsidR="00283A18" w:rsidRDefault="00E81B4D">
      <w:pPr>
        <w:pStyle w:val="a3"/>
        <w:tabs>
          <w:tab w:val="left" w:pos="4036"/>
          <w:tab w:val="left" w:pos="4995"/>
          <w:tab w:val="left" w:pos="6542"/>
          <w:tab w:val="left" w:pos="8058"/>
          <w:tab w:val="left" w:pos="8535"/>
          <w:tab w:val="left" w:pos="9921"/>
          <w:tab w:val="left" w:pos="10501"/>
        </w:tabs>
        <w:spacing w:before="1" w:line="350" w:lineRule="auto"/>
        <w:ind w:left="1249" w:right="123" w:firstLine="719"/>
        <w:jc w:val="left"/>
      </w:pPr>
      <w:r>
        <w:rPr>
          <w:spacing w:val="-2"/>
        </w:rPr>
        <w:t>Самостоятельный</w:t>
      </w:r>
      <w:r>
        <w:tab/>
      </w:r>
      <w:r>
        <w:rPr>
          <w:spacing w:val="-2"/>
        </w:rPr>
        <w:t>подбор</w:t>
      </w:r>
      <w:r>
        <w:tab/>
      </w:r>
      <w:r>
        <w:rPr>
          <w:spacing w:val="-2"/>
        </w:rPr>
        <w:t>упражнений,</w:t>
      </w:r>
      <w:r>
        <w:tab/>
      </w:r>
      <w:r>
        <w:rPr>
          <w:spacing w:val="-2"/>
        </w:rPr>
        <w:t>определение</w:t>
      </w:r>
      <w:r>
        <w:tab/>
      </w:r>
      <w:r>
        <w:rPr>
          <w:spacing w:val="-6"/>
        </w:rPr>
        <w:t>их</w:t>
      </w:r>
      <w:r>
        <w:tab/>
      </w:r>
      <w:r>
        <w:rPr>
          <w:spacing w:val="-2"/>
        </w:rPr>
        <w:t>назначения</w:t>
      </w:r>
      <w:r>
        <w:tab/>
      </w:r>
      <w:r>
        <w:rPr>
          <w:spacing w:val="-4"/>
        </w:rPr>
        <w:t>для</w:t>
      </w:r>
      <w:r>
        <w:tab/>
      </w:r>
      <w:r>
        <w:rPr>
          <w:spacing w:val="-2"/>
        </w:rPr>
        <w:t xml:space="preserve">развития </w:t>
      </w:r>
      <w:r>
        <w:t>определенных физических качеств и последовательность их выполнения, дозировка нагрузки.</w:t>
      </w:r>
    </w:p>
    <w:p w14:paraId="361C183E" w14:textId="77777777" w:rsidR="00283A18" w:rsidRDefault="00E81B4D">
      <w:pPr>
        <w:pStyle w:val="a3"/>
        <w:spacing w:line="274" w:lineRule="exact"/>
        <w:ind w:left="1969" w:firstLine="0"/>
        <w:jc w:val="left"/>
      </w:pPr>
      <w:r>
        <w:t>Составление</w:t>
      </w:r>
      <w:r>
        <w:rPr>
          <w:spacing w:val="-6"/>
        </w:rPr>
        <w:t xml:space="preserve"> </w:t>
      </w:r>
      <w:r>
        <w:t>планов</w:t>
      </w:r>
      <w:r>
        <w:rPr>
          <w:spacing w:val="-3"/>
        </w:rPr>
        <w:t xml:space="preserve"> </w:t>
      </w:r>
      <w:r>
        <w:t>и</w:t>
      </w:r>
      <w:r>
        <w:rPr>
          <w:spacing w:val="-3"/>
        </w:rPr>
        <w:t xml:space="preserve"> </w:t>
      </w:r>
      <w:r>
        <w:t>самостоятельное</w:t>
      </w:r>
      <w:r>
        <w:rPr>
          <w:spacing w:val="-3"/>
        </w:rPr>
        <w:t xml:space="preserve"> </w:t>
      </w:r>
      <w:r>
        <w:t>проведение</w:t>
      </w:r>
      <w:r>
        <w:rPr>
          <w:spacing w:val="-4"/>
        </w:rPr>
        <w:t xml:space="preserve"> </w:t>
      </w:r>
      <w:r>
        <w:t>занятий</w:t>
      </w:r>
      <w:r>
        <w:rPr>
          <w:spacing w:val="-4"/>
        </w:rPr>
        <w:t xml:space="preserve"> </w:t>
      </w:r>
      <w:r>
        <w:t>по</w:t>
      </w:r>
      <w:r>
        <w:rPr>
          <w:spacing w:val="-2"/>
        </w:rPr>
        <w:t xml:space="preserve"> биатлону.</w:t>
      </w:r>
    </w:p>
    <w:p w14:paraId="6EDAD697" w14:textId="77777777" w:rsidR="00283A18" w:rsidRDefault="00E81B4D">
      <w:pPr>
        <w:pStyle w:val="a3"/>
        <w:spacing w:before="127" w:line="350" w:lineRule="auto"/>
        <w:ind w:left="1969" w:firstLine="0"/>
        <w:jc w:val="left"/>
      </w:pPr>
      <w:r>
        <w:t>Самонаблюдение</w:t>
      </w:r>
      <w:r>
        <w:rPr>
          <w:spacing w:val="-5"/>
        </w:rPr>
        <w:t xml:space="preserve"> </w:t>
      </w:r>
      <w:r>
        <w:t>и</w:t>
      </w:r>
      <w:r>
        <w:rPr>
          <w:spacing w:val="-4"/>
        </w:rPr>
        <w:t xml:space="preserve"> </w:t>
      </w:r>
      <w:r>
        <w:t>самоконтроль</w:t>
      </w:r>
      <w:r>
        <w:rPr>
          <w:spacing w:val="-4"/>
        </w:rPr>
        <w:t xml:space="preserve"> </w:t>
      </w:r>
      <w:r>
        <w:t>за</w:t>
      </w:r>
      <w:r>
        <w:rPr>
          <w:spacing w:val="-5"/>
        </w:rPr>
        <w:t xml:space="preserve"> </w:t>
      </w:r>
      <w:r>
        <w:t>индивидуальным</w:t>
      </w:r>
      <w:r>
        <w:rPr>
          <w:spacing w:val="-6"/>
        </w:rPr>
        <w:t xml:space="preserve"> </w:t>
      </w:r>
      <w:r>
        <w:t>развитием</w:t>
      </w:r>
      <w:r>
        <w:rPr>
          <w:spacing w:val="-5"/>
        </w:rPr>
        <w:t xml:space="preserve"> </w:t>
      </w:r>
      <w:r>
        <w:t>и</w:t>
      </w:r>
      <w:r>
        <w:rPr>
          <w:spacing w:val="-4"/>
        </w:rPr>
        <w:t xml:space="preserve"> </w:t>
      </w:r>
      <w:r>
        <w:t>состоянием</w:t>
      </w:r>
      <w:r>
        <w:rPr>
          <w:spacing w:val="-5"/>
        </w:rPr>
        <w:t xml:space="preserve"> </w:t>
      </w:r>
      <w:r>
        <w:t>здоровья. Организация самостоятельных занятий по коррекции осанки, веса и телосложения.</w:t>
      </w:r>
    </w:p>
    <w:p w14:paraId="5C67576A" w14:textId="77777777" w:rsidR="00283A18" w:rsidRDefault="00E81B4D">
      <w:pPr>
        <w:pStyle w:val="a3"/>
        <w:spacing w:line="350" w:lineRule="auto"/>
        <w:ind w:left="1969" w:right="4640" w:firstLine="0"/>
        <w:jc w:val="left"/>
      </w:pPr>
      <w:r>
        <w:t>Личный</w:t>
      </w:r>
      <w:r>
        <w:rPr>
          <w:spacing w:val="-7"/>
        </w:rPr>
        <w:t xml:space="preserve"> </w:t>
      </w:r>
      <w:r>
        <w:t>дневник</w:t>
      </w:r>
      <w:r>
        <w:rPr>
          <w:spacing w:val="-7"/>
        </w:rPr>
        <w:t xml:space="preserve"> </w:t>
      </w:r>
      <w:r>
        <w:t>развития</w:t>
      </w:r>
      <w:r>
        <w:rPr>
          <w:spacing w:val="-7"/>
        </w:rPr>
        <w:t xml:space="preserve"> </w:t>
      </w:r>
      <w:r>
        <w:t>и</w:t>
      </w:r>
      <w:r>
        <w:rPr>
          <w:spacing w:val="-9"/>
        </w:rPr>
        <w:t xml:space="preserve"> </w:t>
      </w:r>
      <w:r>
        <w:t>здоровья. Антидопинговое поведение.</w:t>
      </w:r>
    </w:p>
    <w:p w14:paraId="03916164" w14:textId="77777777" w:rsidR="00283A18" w:rsidRDefault="00E81B4D">
      <w:pPr>
        <w:pStyle w:val="a3"/>
        <w:spacing w:line="350" w:lineRule="auto"/>
        <w:ind w:left="1249" w:firstLine="719"/>
        <w:jc w:val="left"/>
      </w:pPr>
      <w:r>
        <w:t>Правила</w:t>
      </w:r>
      <w:r>
        <w:rPr>
          <w:spacing w:val="80"/>
          <w:w w:val="150"/>
        </w:rPr>
        <w:t xml:space="preserve"> </w:t>
      </w:r>
      <w:r>
        <w:t>личной</w:t>
      </w:r>
      <w:r>
        <w:rPr>
          <w:spacing w:val="80"/>
          <w:w w:val="150"/>
        </w:rPr>
        <w:t xml:space="preserve"> </w:t>
      </w:r>
      <w:r>
        <w:t>гигиены,</w:t>
      </w:r>
      <w:r>
        <w:rPr>
          <w:spacing w:val="80"/>
          <w:w w:val="150"/>
        </w:rPr>
        <w:t xml:space="preserve"> </w:t>
      </w:r>
      <w:r>
        <w:t>требования</w:t>
      </w:r>
      <w:r>
        <w:rPr>
          <w:spacing w:val="80"/>
          <w:w w:val="150"/>
        </w:rPr>
        <w:t xml:space="preserve"> </w:t>
      </w:r>
      <w:r>
        <w:t>к</w:t>
      </w:r>
      <w:r>
        <w:rPr>
          <w:spacing w:val="80"/>
          <w:w w:val="150"/>
        </w:rPr>
        <w:t xml:space="preserve"> </w:t>
      </w:r>
      <w:r>
        <w:t>спортивной</w:t>
      </w:r>
      <w:r>
        <w:rPr>
          <w:spacing w:val="80"/>
          <w:w w:val="150"/>
        </w:rPr>
        <w:t xml:space="preserve"> </w:t>
      </w:r>
      <w:r>
        <w:t>одежде</w:t>
      </w:r>
      <w:r>
        <w:rPr>
          <w:spacing w:val="80"/>
          <w:w w:val="150"/>
        </w:rPr>
        <w:t xml:space="preserve"> </w:t>
      </w:r>
      <w:r>
        <w:t>и</w:t>
      </w:r>
      <w:r>
        <w:rPr>
          <w:spacing w:val="80"/>
          <w:w w:val="150"/>
        </w:rPr>
        <w:t xml:space="preserve"> </w:t>
      </w:r>
      <w:r>
        <w:t>обуви</w:t>
      </w:r>
      <w:r>
        <w:rPr>
          <w:spacing w:val="80"/>
          <w:w w:val="150"/>
        </w:rPr>
        <w:t xml:space="preserve"> </w:t>
      </w:r>
      <w:r>
        <w:t>для</w:t>
      </w:r>
      <w:r>
        <w:rPr>
          <w:spacing w:val="80"/>
          <w:w w:val="150"/>
        </w:rPr>
        <w:t xml:space="preserve"> </w:t>
      </w:r>
      <w:r>
        <w:t xml:space="preserve">занятий </w:t>
      </w:r>
      <w:r>
        <w:rPr>
          <w:spacing w:val="-2"/>
        </w:rPr>
        <w:t>биатлоном.</w:t>
      </w:r>
    </w:p>
    <w:p w14:paraId="7B51F1AC" w14:textId="77777777" w:rsidR="00283A18" w:rsidRDefault="00E81B4D" w:rsidP="00F0497F">
      <w:pPr>
        <w:pStyle w:val="a5"/>
        <w:numPr>
          <w:ilvl w:val="0"/>
          <w:numId w:val="32"/>
        </w:numPr>
        <w:tabs>
          <w:tab w:val="left" w:pos="2228"/>
        </w:tabs>
        <w:spacing w:line="274" w:lineRule="exact"/>
        <w:ind w:left="2228" w:hanging="259"/>
        <w:rPr>
          <w:sz w:val="24"/>
        </w:rPr>
      </w:pPr>
      <w:r>
        <w:rPr>
          <w:sz w:val="24"/>
        </w:rPr>
        <w:t>Физическое</w:t>
      </w:r>
      <w:r>
        <w:rPr>
          <w:spacing w:val="-3"/>
          <w:sz w:val="24"/>
        </w:rPr>
        <w:t xml:space="preserve"> </w:t>
      </w:r>
      <w:r>
        <w:rPr>
          <w:spacing w:val="-2"/>
          <w:sz w:val="24"/>
        </w:rPr>
        <w:t>совершенствование.</w:t>
      </w:r>
    </w:p>
    <w:p w14:paraId="11B1441B" w14:textId="77777777" w:rsidR="00283A18" w:rsidRDefault="00E81B4D">
      <w:pPr>
        <w:pStyle w:val="a3"/>
        <w:spacing w:before="127"/>
        <w:ind w:left="1969" w:firstLine="0"/>
        <w:jc w:val="left"/>
      </w:pPr>
      <w:r>
        <w:t>Комплексы</w:t>
      </w:r>
      <w:r>
        <w:rPr>
          <w:spacing w:val="26"/>
        </w:rPr>
        <w:t xml:space="preserve"> </w:t>
      </w:r>
      <w:r>
        <w:t>упражнений</w:t>
      </w:r>
      <w:r>
        <w:rPr>
          <w:spacing w:val="28"/>
        </w:rPr>
        <w:t xml:space="preserve"> </w:t>
      </w:r>
      <w:r>
        <w:t>для</w:t>
      </w:r>
      <w:r>
        <w:rPr>
          <w:spacing w:val="27"/>
        </w:rPr>
        <w:t xml:space="preserve"> </w:t>
      </w:r>
      <w:r>
        <w:t>развития</w:t>
      </w:r>
      <w:r>
        <w:rPr>
          <w:spacing w:val="27"/>
        </w:rPr>
        <w:t xml:space="preserve"> </w:t>
      </w:r>
      <w:r>
        <w:t>физических</w:t>
      </w:r>
      <w:r>
        <w:rPr>
          <w:spacing w:val="29"/>
        </w:rPr>
        <w:t xml:space="preserve"> </w:t>
      </w:r>
      <w:r>
        <w:t>качеств</w:t>
      </w:r>
      <w:r>
        <w:rPr>
          <w:spacing w:val="28"/>
        </w:rPr>
        <w:t xml:space="preserve"> </w:t>
      </w:r>
      <w:r>
        <w:t>(быстроты,</w:t>
      </w:r>
      <w:r>
        <w:rPr>
          <w:spacing w:val="27"/>
        </w:rPr>
        <w:t xml:space="preserve"> </w:t>
      </w:r>
      <w:r>
        <w:t>скоростно-</w:t>
      </w:r>
      <w:r>
        <w:rPr>
          <w:spacing w:val="-2"/>
        </w:rPr>
        <w:t>силовых</w:t>
      </w:r>
    </w:p>
    <w:p w14:paraId="588E7395" w14:textId="77777777" w:rsidR="00283A18" w:rsidRDefault="00283A18">
      <w:pPr>
        <w:sectPr w:rsidR="00283A18">
          <w:pgSz w:w="11920" w:h="16850"/>
          <w:pgMar w:top="960" w:right="220" w:bottom="1680" w:left="160" w:header="0" w:footer="1373" w:gutter="0"/>
          <w:cols w:space="720"/>
        </w:sectPr>
      </w:pPr>
    </w:p>
    <w:p w14:paraId="6BF508AC" w14:textId="77777777" w:rsidR="00283A18" w:rsidRDefault="00E81B4D">
      <w:pPr>
        <w:pStyle w:val="a3"/>
        <w:spacing w:before="70"/>
        <w:ind w:left="1249" w:firstLine="0"/>
      </w:pPr>
      <w:r>
        <w:lastRenderedPageBreak/>
        <w:t>качеств,</w:t>
      </w:r>
      <w:r>
        <w:rPr>
          <w:spacing w:val="-2"/>
        </w:rPr>
        <w:t xml:space="preserve"> </w:t>
      </w:r>
      <w:r>
        <w:t>силы,</w:t>
      </w:r>
      <w:r>
        <w:rPr>
          <w:spacing w:val="-1"/>
        </w:rPr>
        <w:t xml:space="preserve"> </w:t>
      </w:r>
      <w:r>
        <w:t>ловкости,</w:t>
      </w:r>
      <w:r>
        <w:rPr>
          <w:spacing w:val="-1"/>
        </w:rPr>
        <w:t xml:space="preserve"> </w:t>
      </w:r>
      <w:r>
        <w:t>выносливости,</w:t>
      </w:r>
      <w:r>
        <w:rPr>
          <w:spacing w:val="-1"/>
        </w:rPr>
        <w:t xml:space="preserve"> </w:t>
      </w:r>
      <w:r>
        <w:rPr>
          <w:spacing w:val="-2"/>
        </w:rPr>
        <w:t>гибкости).</w:t>
      </w:r>
    </w:p>
    <w:p w14:paraId="325A9DC1" w14:textId="77777777" w:rsidR="00283A18" w:rsidRDefault="00E81B4D">
      <w:pPr>
        <w:pStyle w:val="a3"/>
        <w:spacing w:before="127"/>
        <w:ind w:left="1969" w:firstLine="0"/>
      </w:pPr>
      <w:r>
        <w:t>Упражнения</w:t>
      </w:r>
      <w:r>
        <w:rPr>
          <w:spacing w:val="-6"/>
        </w:rPr>
        <w:t xml:space="preserve"> </w:t>
      </w:r>
      <w:r>
        <w:t>и</w:t>
      </w:r>
      <w:r>
        <w:rPr>
          <w:spacing w:val="-2"/>
        </w:rPr>
        <w:t xml:space="preserve"> </w:t>
      </w:r>
      <w:r>
        <w:t>комплексы</w:t>
      </w:r>
      <w:r>
        <w:rPr>
          <w:spacing w:val="-3"/>
        </w:rPr>
        <w:t xml:space="preserve"> </w:t>
      </w:r>
      <w:r>
        <w:t>для</w:t>
      </w:r>
      <w:r>
        <w:rPr>
          <w:spacing w:val="-2"/>
        </w:rPr>
        <w:t xml:space="preserve"> </w:t>
      </w:r>
      <w:r>
        <w:t>коррекции</w:t>
      </w:r>
      <w:r>
        <w:rPr>
          <w:spacing w:val="-3"/>
        </w:rPr>
        <w:t xml:space="preserve"> </w:t>
      </w:r>
      <w:r>
        <w:t>веса,</w:t>
      </w:r>
      <w:r>
        <w:rPr>
          <w:spacing w:val="-2"/>
        </w:rPr>
        <w:t xml:space="preserve"> </w:t>
      </w:r>
      <w:r>
        <w:t>фигуры</w:t>
      </w:r>
      <w:r>
        <w:rPr>
          <w:spacing w:val="-3"/>
        </w:rPr>
        <w:t xml:space="preserve"> </w:t>
      </w:r>
      <w:r>
        <w:t>и</w:t>
      </w:r>
      <w:r>
        <w:rPr>
          <w:spacing w:val="-2"/>
        </w:rPr>
        <w:t xml:space="preserve"> </w:t>
      </w:r>
      <w:r>
        <w:t>нарушений</w:t>
      </w:r>
      <w:r>
        <w:rPr>
          <w:spacing w:val="-2"/>
        </w:rPr>
        <w:t xml:space="preserve"> осанки.</w:t>
      </w:r>
    </w:p>
    <w:p w14:paraId="5962C4E9" w14:textId="77777777" w:rsidR="00283A18" w:rsidRDefault="00E81B4D">
      <w:pPr>
        <w:pStyle w:val="a3"/>
        <w:spacing w:before="128" w:line="348" w:lineRule="auto"/>
        <w:ind w:left="1249" w:right="126" w:firstLine="719"/>
      </w:pPr>
      <w:r>
        <w:t>Совершенствование технических приемов и тактических действий в биатлоне, изученных на уровне основного общего образования.</w:t>
      </w:r>
    </w:p>
    <w:p w14:paraId="3D2909A5" w14:textId="77777777" w:rsidR="00283A18" w:rsidRDefault="00E81B4D">
      <w:pPr>
        <w:pStyle w:val="a3"/>
        <w:spacing w:before="4" w:line="350" w:lineRule="auto"/>
        <w:ind w:left="1249" w:right="119" w:firstLine="719"/>
      </w:pPr>
      <w:r>
        <w:t xml:space="preserve">Комплексы упражнений, формирующие эффективную технику движений и двигательные </w:t>
      </w:r>
      <w:proofErr w:type="gramStart"/>
      <w:r>
        <w:t>умения</w:t>
      </w:r>
      <w:proofErr w:type="gramEnd"/>
      <w:r>
        <w:t xml:space="preserve"> и навыки технических и тактических действий биатлониста.</w:t>
      </w:r>
    </w:p>
    <w:p w14:paraId="6A63C11A" w14:textId="77777777" w:rsidR="00283A18" w:rsidRDefault="00E81B4D">
      <w:pPr>
        <w:pStyle w:val="a3"/>
        <w:spacing w:line="350" w:lineRule="auto"/>
        <w:ind w:left="1249" w:right="123" w:firstLine="719"/>
      </w:pPr>
      <w:r>
        <w:t xml:space="preserve">Технические и тактические действия в биатлоне, изученные на уровне основного общего </w:t>
      </w:r>
      <w:r>
        <w:rPr>
          <w:spacing w:val="-2"/>
        </w:rPr>
        <w:t>образования.</w:t>
      </w:r>
    </w:p>
    <w:p w14:paraId="0FF3EB33" w14:textId="77777777" w:rsidR="00283A18" w:rsidRDefault="00E81B4D">
      <w:pPr>
        <w:pStyle w:val="a3"/>
        <w:spacing w:line="350" w:lineRule="auto"/>
        <w:ind w:left="1249" w:right="120" w:firstLine="719"/>
      </w:pPr>
      <w:r>
        <w:t>Основы специальной психологической подготовки в биатлоне: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1B92B475" w14:textId="77777777" w:rsidR="00283A18" w:rsidRDefault="00E81B4D">
      <w:pPr>
        <w:pStyle w:val="a3"/>
        <w:spacing w:line="275" w:lineRule="exact"/>
        <w:ind w:left="1969" w:firstLine="0"/>
      </w:pPr>
      <w:r>
        <w:t>Учебные</w:t>
      </w:r>
      <w:r>
        <w:rPr>
          <w:spacing w:val="-8"/>
        </w:rPr>
        <w:t xml:space="preserve"> </w:t>
      </w:r>
      <w:r>
        <w:t>соревнования</w:t>
      </w:r>
      <w:r>
        <w:rPr>
          <w:spacing w:val="-4"/>
        </w:rPr>
        <w:t xml:space="preserve"> </w:t>
      </w:r>
      <w:r>
        <w:t>по</w:t>
      </w:r>
      <w:r>
        <w:rPr>
          <w:spacing w:val="-3"/>
        </w:rPr>
        <w:t xml:space="preserve"> </w:t>
      </w:r>
      <w:r>
        <w:t>биатлону.</w:t>
      </w:r>
      <w:r>
        <w:rPr>
          <w:spacing w:val="-4"/>
        </w:rPr>
        <w:t xml:space="preserve"> </w:t>
      </w:r>
      <w:r>
        <w:t>Участие</w:t>
      </w:r>
      <w:r>
        <w:rPr>
          <w:spacing w:val="-4"/>
        </w:rPr>
        <w:t xml:space="preserve"> </w:t>
      </w:r>
      <w:r>
        <w:t>в</w:t>
      </w:r>
      <w:r>
        <w:rPr>
          <w:spacing w:val="-3"/>
        </w:rPr>
        <w:t xml:space="preserve"> </w:t>
      </w:r>
      <w:r>
        <w:t>соревновательной</w:t>
      </w:r>
      <w:r>
        <w:rPr>
          <w:spacing w:val="-3"/>
        </w:rPr>
        <w:t xml:space="preserve"> </w:t>
      </w:r>
      <w:r>
        <w:rPr>
          <w:spacing w:val="-2"/>
        </w:rPr>
        <w:t>деятельности.</w:t>
      </w:r>
    </w:p>
    <w:p w14:paraId="6621B76E" w14:textId="77777777" w:rsidR="00283A18" w:rsidRDefault="00E81B4D" w:rsidP="00F0497F">
      <w:pPr>
        <w:pStyle w:val="a5"/>
        <w:numPr>
          <w:ilvl w:val="2"/>
          <w:numId w:val="34"/>
        </w:numPr>
        <w:tabs>
          <w:tab w:val="left" w:pos="2846"/>
        </w:tabs>
        <w:spacing w:before="125" w:line="348" w:lineRule="auto"/>
        <w:ind w:left="1249" w:right="122" w:firstLine="719"/>
        <w:rPr>
          <w:sz w:val="24"/>
        </w:rPr>
      </w:pPr>
      <w:r>
        <w:rPr>
          <w:sz w:val="24"/>
        </w:rPr>
        <w:t>Содержание модуля "Биатлон" направлено на достижение обучающимися личностных, метапредметных и предметных результатов обучения.</w:t>
      </w:r>
    </w:p>
    <w:p w14:paraId="3686E961" w14:textId="77777777" w:rsidR="00283A18" w:rsidRDefault="00E81B4D" w:rsidP="00F0497F">
      <w:pPr>
        <w:pStyle w:val="a5"/>
        <w:numPr>
          <w:ilvl w:val="3"/>
          <w:numId w:val="34"/>
        </w:numPr>
        <w:tabs>
          <w:tab w:val="left" w:pos="2951"/>
        </w:tabs>
        <w:spacing w:before="4" w:line="350" w:lineRule="auto"/>
        <w:ind w:right="122" w:firstLine="719"/>
        <w:rPr>
          <w:sz w:val="24"/>
        </w:rPr>
      </w:pPr>
      <w:r>
        <w:rPr>
          <w:sz w:val="24"/>
        </w:rPr>
        <w:t>При изучении модуля "Биатлон" на уровне среднего общего образования у обучающихся будут сформированы следующие личностные результаты:</w:t>
      </w:r>
    </w:p>
    <w:p w14:paraId="70B3EFB9" w14:textId="77777777" w:rsidR="00283A18" w:rsidRDefault="00E81B4D">
      <w:pPr>
        <w:pStyle w:val="a3"/>
        <w:spacing w:line="350" w:lineRule="auto"/>
        <w:ind w:left="1249" w:right="124" w:firstLine="719"/>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14:paraId="420082F8" w14:textId="77777777" w:rsidR="00283A18" w:rsidRDefault="00E81B4D">
      <w:pPr>
        <w:pStyle w:val="a3"/>
        <w:spacing w:line="348" w:lineRule="auto"/>
        <w:ind w:left="1249" w:right="120" w:firstLine="719"/>
      </w:pPr>
      <w:r>
        <w:t>уважение</w:t>
      </w:r>
      <w:r>
        <w:rPr>
          <w:spacing w:val="-4"/>
        </w:rPr>
        <w:t xml:space="preserve"> </w:t>
      </w:r>
      <w:r>
        <w:t>государственных</w:t>
      </w:r>
      <w:r>
        <w:rPr>
          <w:spacing w:val="-2"/>
        </w:rPr>
        <w:t xml:space="preserve"> </w:t>
      </w:r>
      <w:r>
        <w:t>символов</w:t>
      </w:r>
      <w:r>
        <w:rPr>
          <w:spacing w:val="-4"/>
        </w:rPr>
        <w:t xml:space="preserve"> </w:t>
      </w:r>
      <w:r>
        <w:t>(герб,</w:t>
      </w:r>
      <w:r>
        <w:rPr>
          <w:spacing w:val="-3"/>
        </w:rPr>
        <w:t xml:space="preserve"> </w:t>
      </w:r>
      <w:r>
        <w:t>флаг,</w:t>
      </w:r>
      <w:r>
        <w:rPr>
          <w:spacing w:val="-3"/>
        </w:rPr>
        <w:t xml:space="preserve"> </w:t>
      </w:r>
      <w:r>
        <w:t>гимн),</w:t>
      </w:r>
      <w:r>
        <w:rPr>
          <w:spacing w:val="-3"/>
        </w:rPr>
        <w:t xml:space="preserve"> </w:t>
      </w:r>
      <w:r>
        <w:t>готовность</w:t>
      </w:r>
      <w:r>
        <w:rPr>
          <w:spacing w:val="-2"/>
        </w:rPr>
        <w:t xml:space="preserve"> </w:t>
      </w:r>
      <w:r>
        <w:t>к</w:t>
      </w:r>
      <w:r>
        <w:rPr>
          <w:spacing w:val="-5"/>
        </w:rPr>
        <w:t xml:space="preserve"> </w:t>
      </w:r>
      <w:r>
        <w:t>служению</w:t>
      </w:r>
      <w:r>
        <w:rPr>
          <w:spacing w:val="-3"/>
        </w:rPr>
        <w:t xml:space="preserve"> </w:t>
      </w:r>
      <w:r>
        <w:t>Отечеству, его защите;</w:t>
      </w:r>
    </w:p>
    <w:p w14:paraId="28AD3A30" w14:textId="77777777" w:rsidR="00283A18" w:rsidRDefault="00E81B4D">
      <w:pPr>
        <w:pStyle w:val="a3"/>
        <w:spacing w:before="3" w:line="350" w:lineRule="auto"/>
        <w:ind w:left="1249" w:right="119" w:firstLine="719"/>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биатлона;</w:t>
      </w:r>
    </w:p>
    <w:p w14:paraId="189E11F7" w14:textId="77777777" w:rsidR="00283A18" w:rsidRDefault="00E81B4D">
      <w:pPr>
        <w:pStyle w:val="a3"/>
        <w:spacing w:line="350" w:lineRule="auto"/>
        <w:ind w:left="1249" w:right="122" w:firstLine="719"/>
      </w:pPr>
      <w:r>
        <w:t>проявление</w:t>
      </w:r>
      <w:r>
        <w:rPr>
          <w:spacing w:val="-1"/>
        </w:rPr>
        <w:t xml:space="preserve"> </w:t>
      </w:r>
      <w:r>
        <w:t>готовности</w:t>
      </w:r>
      <w:r>
        <w:rPr>
          <w:spacing w:val="-1"/>
        </w:rPr>
        <w:t xml:space="preserve"> </w:t>
      </w:r>
      <w:r>
        <w:t>к саморазвитию,</w:t>
      </w:r>
      <w:r>
        <w:rPr>
          <w:spacing w:val="-2"/>
        </w:rPr>
        <w:t xml:space="preserve"> </w:t>
      </w:r>
      <w:r>
        <w:t>самообразованию</w:t>
      </w:r>
      <w:r>
        <w:rPr>
          <w:spacing w:val="-2"/>
        </w:rPr>
        <w:t xml:space="preserve"> </w:t>
      </w:r>
      <w:r>
        <w:t>и самовоспитанию, мотивации</w:t>
      </w:r>
      <w:r>
        <w:rPr>
          <w:spacing w:val="-4"/>
        </w:rPr>
        <w:t xml:space="preserve"> </w:t>
      </w:r>
      <w:r>
        <w:t>к осознанному выбору индивидуальной траектории образования средствами биатлона,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биатлона регионального, всероссийского и мирового уровней, отечественных и зарубежных биатлонных клубов, а также школьных спортивных клубов;</w:t>
      </w:r>
    </w:p>
    <w:p w14:paraId="0323F1FF" w14:textId="77777777" w:rsidR="00283A18" w:rsidRDefault="00E81B4D">
      <w:pPr>
        <w:pStyle w:val="a3"/>
        <w:spacing w:line="350" w:lineRule="auto"/>
        <w:ind w:left="1249" w:right="121" w:firstLine="719"/>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w:t>
      </w:r>
      <w:r>
        <w:rPr>
          <w:spacing w:val="40"/>
        </w:rPr>
        <w:t xml:space="preserve"> </w:t>
      </w:r>
      <w:r>
        <w:t>доброжелательности и взаимопомощи;</w:t>
      </w:r>
    </w:p>
    <w:p w14:paraId="15077F22" w14:textId="77777777" w:rsidR="00283A18" w:rsidRDefault="00283A18">
      <w:pPr>
        <w:spacing w:line="350" w:lineRule="auto"/>
        <w:sectPr w:rsidR="00283A18">
          <w:pgSz w:w="11920" w:h="16850"/>
          <w:pgMar w:top="960" w:right="220" w:bottom="1680" w:left="160" w:header="0" w:footer="1373" w:gutter="0"/>
          <w:cols w:space="720"/>
        </w:sectPr>
      </w:pPr>
    </w:p>
    <w:p w14:paraId="5BA4F75F" w14:textId="77777777" w:rsidR="00283A18" w:rsidRDefault="00E81B4D">
      <w:pPr>
        <w:pStyle w:val="a3"/>
        <w:spacing w:before="70" w:line="350" w:lineRule="auto"/>
        <w:ind w:left="1249" w:right="117" w:firstLine="719"/>
      </w:pPr>
      <w:r>
        <w:lastRenderedPageBreak/>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 умение оказывать первую помощь;</w:t>
      </w:r>
    </w:p>
    <w:p w14:paraId="62B2D4F2" w14:textId="77777777" w:rsidR="00283A18" w:rsidRDefault="00E81B4D">
      <w:pPr>
        <w:pStyle w:val="a3"/>
        <w:spacing w:line="350" w:lineRule="auto"/>
        <w:ind w:left="1249" w:right="123" w:firstLine="719"/>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"Биатлон";</w:t>
      </w:r>
    </w:p>
    <w:p w14:paraId="01A0352A" w14:textId="77777777" w:rsidR="00283A18" w:rsidRDefault="00E81B4D">
      <w:pPr>
        <w:pStyle w:val="a3"/>
        <w:spacing w:line="350" w:lineRule="auto"/>
        <w:ind w:left="1249" w:right="122" w:firstLine="719"/>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A243949" w14:textId="77777777" w:rsidR="00283A18" w:rsidRDefault="00E81B4D">
      <w:pPr>
        <w:pStyle w:val="a3"/>
        <w:spacing w:line="350" w:lineRule="auto"/>
        <w:ind w:left="1249" w:right="122" w:firstLine="719"/>
      </w:pPr>
      <w:r>
        <w:t>готовность к осознанному выбору будущей профессии и возможности реализации собственных жизненных планов средствами биатлона как условие успешной профессиональной, спортивной и общественной деятельности;</w:t>
      </w:r>
    </w:p>
    <w:p w14:paraId="5AB6AC17" w14:textId="77777777" w:rsidR="00283A18" w:rsidRDefault="00E81B4D">
      <w:pPr>
        <w:pStyle w:val="a3"/>
        <w:spacing w:line="350" w:lineRule="auto"/>
        <w:ind w:left="1249" w:right="116" w:firstLine="719"/>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биатлона.</w:t>
      </w:r>
    </w:p>
    <w:p w14:paraId="2CF4DC6D" w14:textId="77777777" w:rsidR="00283A18" w:rsidRDefault="00E81B4D" w:rsidP="00F0497F">
      <w:pPr>
        <w:pStyle w:val="a5"/>
        <w:numPr>
          <w:ilvl w:val="3"/>
          <w:numId w:val="34"/>
        </w:numPr>
        <w:tabs>
          <w:tab w:val="left" w:pos="2951"/>
        </w:tabs>
        <w:spacing w:line="350" w:lineRule="auto"/>
        <w:ind w:right="122" w:firstLine="719"/>
        <w:rPr>
          <w:sz w:val="24"/>
        </w:rPr>
      </w:pPr>
      <w:r>
        <w:rPr>
          <w:sz w:val="24"/>
        </w:rPr>
        <w:t>При изучении модуля "Биатлон" на уровне среднего общего образования у обучающихся будут сформированы следующие метапредметные результаты:</w:t>
      </w:r>
    </w:p>
    <w:p w14:paraId="48B914EB" w14:textId="77777777" w:rsidR="00283A18" w:rsidRDefault="00E81B4D">
      <w:pPr>
        <w:pStyle w:val="a3"/>
        <w:spacing w:line="350" w:lineRule="auto"/>
        <w:ind w:left="1249" w:right="117" w:firstLine="719"/>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F64549B" w14:textId="77777777" w:rsidR="00283A18" w:rsidRDefault="00E81B4D">
      <w:pPr>
        <w:pStyle w:val="a3"/>
        <w:spacing w:line="350" w:lineRule="auto"/>
        <w:ind w:left="1249" w:right="121" w:firstLine="719"/>
      </w:pPr>
      <w:r>
        <w:t>умение самостоятельно определять цели своего обучения средствами биатлона и</w:t>
      </w:r>
      <w:r>
        <w:rPr>
          <w:spacing w:val="40"/>
        </w:rPr>
        <w:t xml:space="preserve"> </w:t>
      </w:r>
      <w:r>
        <w:t>составлять планы в рамках физкультурно-спортивной деятельности; выбирать успешную стратегию и тактику в различных ситуациях;</w:t>
      </w:r>
    </w:p>
    <w:p w14:paraId="470ECB53" w14:textId="77777777" w:rsidR="00283A18" w:rsidRDefault="00E81B4D">
      <w:pPr>
        <w:pStyle w:val="a3"/>
        <w:spacing w:line="350" w:lineRule="auto"/>
        <w:ind w:left="1249" w:right="121" w:firstLine="719"/>
      </w:pPr>
      <w:r>
        <w:t>умение осуществлять, контролировать и корректировать учебную, тренировочную, игровую и соревновательную деятельность по биатлону;</w:t>
      </w:r>
    </w:p>
    <w:p w14:paraId="1D9B034D" w14:textId="77777777" w:rsidR="00283A18" w:rsidRDefault="00E81B4D">
      <w:pPr>
        <w:pStyle w:val="a3"/>
        <w:spacing w:line="350" w:lineRule="auto"/>
        <w:ind w:left="1249" w:right="116" w:firstLine="719"/>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EDA53C6" w14:textId="77777777" w:rsidR="00283A18" w:rsidRDefault="00E81B4D">
      <w:pPr>
        <w:pStyle w:val="a3"/>
        <w:spacing w:line="350" w:lineRule="auto"/>
        <w:ind w:left="1249" w:right="119" w:firstLine="719"/>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78CCB29C" w14:textId="77777777" w:rsidR="00283A18" w:rsidRDefault="00E81B4D">
      <w:pPr>
        <w:pStyle w:val="a3"/>
        <w:spacing w:line="350" w:lineRule="auto"/>
        <w:ind w:left="1249" w:right="116" w:firstLine="719"/>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w:t>
      </w:r>
      <w:r>
        <w:rPr>
          <w:spacing w:val="80"/>
        </w:rPr>
        <w:t xml:space="preserve"> </w:t>
      </w:r>
      <w:r>
        <w:t>и</w:t>
      </w:r>
      <w:r>
        <w:rPr>
          <w:spacing w:val="80"/>
        </w:rPr>
        <w:t xml:space="preserve"> </w:t>
      </w:r>
      <w:r>
        <w:t>разрешать</w:t>
      </w:r>
      <w:r>
        <w:rPr>
          <w:spacing w:val="80"/>
        </w:rPr>
        <w:t xml:space="preserve"> </w:t>
      </w:r>
      <w:r>
        <w:t>конфликты</w:t>
      </w:r>
      <w:r>
        <w:rPr>
          <w:spacing w:val="80"/>
        </w:rPr>
        <w:t xml:space="preserve"> </w:t>
      </w:r>
      <w:r>
        <w:t>в</w:t>
      </w:r>
      <w:r>
        <w:rPr>
          <w:spacing w:val="80"/>
        </w:rPr>
        <w:t xml:space="preserve"> </w:t>
      </w:r>
      <w:r>
        <w:t>процессе</w:t>
      </w:r>
      <w:r>
        <w:rPr>
          <w:spacing w:val="80"/>
        </w:rPr>
        <w:t xml:space="preserve"> </w:t>
      </w:r>
      <w:r>
        <w:t>учебной,</w:t>
      </w:r>
      <w:r>
        <w:rPr>
          <w:spacing w:val="80"/>
        </w:rPr>
        <w:t xml:space="preserve"> </w:t>
      </w:r>
      <w:r>
        <w:t>тренировочной,</w:t>
      </w:r>
      <w:r>
        <w:rPr>
          <w:spacing w:val="80"/>
        </w:rPr>
        <w:t xml:space="preserve"> </w:t>
      </w:r>
      <w:r>
        <w:t>игровой</w:t>
      </w:r>
      <w:r>
        <w:rPr>
          <w:spacing w:val="80"/>
        </w:rPr>
        <w:t xml:space="preserve"> </w:t>
      </w:r>
      <w:r>
        <w:t>и</w:t>
      </w:r>
    </w:p>
    <w:p w14:paraId="5FED0926" w14:textId="77777777" w:rsidR="00283A18" w:rsidRDefault="00283A18">
      <w:pPr>
        <w:spacing w:line="350" w:lineRule="auto"/>
        <w:sectPr w:rsidR="00283A18">
          <w:pgSz w:w="11920" w:h="16850"/>
          <w:pgMar w:top="960" w:right="220" w:bottom="1680" w:left="160" w:header="0" w:footer="1373" w:gutter="0"/>
          <w:cols w:space="720"/>
        </w:sectPr>
      </w:pPr>
    </w:p>
    <w:p w14:paraId="2384E806" w14:textId="77777777" w:rsidR="00283A18" w:rsidRDefault="00E81B4D">
      <w:pPr>
        <w:pStyle w:val="a3"/>
        <w:spacing w:before="70" w:line="350" w:lineRule="auto"/>
        <w:ind w:left="1249" w:right="123" w:firstLine="0"/>
      </w:pPr>
      <w:r>
        <w:lastRenderedPageBreak/>
        <w:t xml:space="preserve">соревновательной деятельности, судейской практики, учитывать позиции других участников </w:t>
      </w:r>
      <w:r>
        <w:rPr>
          <w:spacing w:val="-2"/>
        </w:rPr>
        <w:t>деятельности;</w:t>
      </w:r>
    </w:p>
    <w:p w14:paraId="3CC5F344" w14:textId="77777777" w:rsidR="00283A18" w:rsidRDefault="00E81B4D">
      <w:pPr>
        <w:pStyle w:val="a3"/>
        <w:spacing w:before="1" w:line="348" w:lineRule="auto"/>
        <w:ind w:left="1249" w:right="119" w:firstLine="719"/>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11123D51" w14:textId="77777777" w:rsidR="00283A18" w:rsidRDefault="00E81B4D">
      <w:pPr>
        <w:pStyle w:val="a3"/>
        <w:spacing w:before="4" w:line="350" w:lineRule="auto"/>
        <w:ind w:left="1249" w:right="125" w:firstLine="719"/>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3C6F617" w14:textId="77777777" w:rsidR="00283A18" w:rsidRDefault="00E81B4D">
      <w:pPr>
        <w:pStyle w:val="a3"/>
        <w:spacing w:line="350" w:lineRule="auto"/>
        <w:ind w:left="1249" w:right="124" w:firstLine="719"/>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2DB8389" w14:textId="77777777" w:rsidR="00283A18" w:rsidRDefault="00E81B4D" w:rsidP="00F0497F">
      <w:pPr>
        <w:pStyle w:val="a5"/>
        <w:numPr>
          <w:ilvl w:val="3"/>
          <w:numId w:val="34"/>
        </w:numPr>
        <w:tabs>
          <w:tab w:val="left" w:pos="2951"/>
        </w:tabs>
        <w:spacing w:line="348" w:lineRule="auto"/>
        <w:ind w:right="122" w:firstLine="719"/>
        <w:rPr>
          <w:sz w:val="24"/>
        </w:rPr>
      </w:pPr>
      <w:r>
        <w:rPr>
          <w:sz w:val="24"/>
        </w:rPr>
        <w:t>При изучении модуля "Биатлон" на уровне среднего общего образования у обучающихся будут сформированы следующие предметные результаты:</w:t>
      </w:r>
    </w:p>
    <w:p w14:paraId="3A51D492" w14:textId="77777777" w:rsidR="00283A18" w:rsidRDefault="00E81B4D">
      <w:pPr>
        <w:pStyle w:val="a3"/>
        <w:spacing w:before="3" w:line="350" w:lineRule="auto"/>
        <w:ind w:left="1249" w:right="121" w:firstLine="719"/>
      </w:pPr>
      <w:r>
        <w:t>знание названий, структуры и функций официальных органов управления развитием биатлона в Европе и мире, роли Общероссийской общественной организации "Союз</w:t>
      </w:r>
      <w:r>
        <w:rPr>
          <w:spacing w:val="80"/>
        </w:rPr>
        <w:t xml:space="preserve"> </w:t>
      </w:r>
      <w:r>
        <w:t>Биатлонистов России" (СБР), Международного союза Биатлонистов (IBU) в формировании стратегических инициатив, современных тенденций развития современного биатлона на территории России, региона и на международной арене;</w:t>
      </w:r>
    </w:p>
    <w:p w14:paraId="7054A88D" w14:textId="77777777" w:rsidR="00283A18" w:rsidRDefault="00E81B4D">
      <w:pPr>
        <w:pStyle w:val="a3"/>
        <w:spacing w:line="350" w:lineRule="auto"/>
        <w:ind w:left="1249" w:right="125" w:firstLine="719"/>
      </w:pPr>
      <w:r>
        <w:t>способность аргументированно принимать участие в обсуждении успехов и неудач</w:t>
      </w:r>
      <w:r>
        <w:rPr>
          <w:spacing w:val="40"/>
        </w:rPr>
        <w:t xml:space="preserve"> </w:t>
      </w:r>
      <w:r>
        <w:t xml:space="preserve">сборной команды страны, отечественных и зарубежных биатлонных клубов на международной </w:t>
      </w:r>
      <w:r>
        <w:rPr>
          <w:spacing w:val="-2"/>
        </w:rPr>
        <w:t>арене;</w:t>
      </w:r>
    </w:p>
    <w:p w14:paraId="7AD30CF3" w14:textId="77777777" w:rsidR="00283A18" w:rsidRDefault="00E81B4D">
      <w:pPr>
        <w:pStyle w:val="a3"/>
        <w:spacing w:line="348" w:lineRule="auto"/>
        <w:ind w:left="1249" w:right="124" w:firstLine="719"/>
      </w:pPr>
      <w:r>
        <w:t>способность анализировать результаты соревнований, входящих в официальный календарь соревнований (международных, всероссийских, региональных);</w:t>
      </w:r>
    </w:p>
    <w:p w14:paraId="0DA4BD7E" w14:textId="77777777" w:rsidR="00283A18" w:rsidRDefault="00E81B4D">
      <w:pPr>
        <w:pStyle w:val="a3"/>
        <w:spacing w:before="1" w:line="350" w:lineRule="auto"/>
        <w:ind w:left="1249" w:right="122" w:firstLine="719"/>
      </w:pPr>
      <w:r>
        <w:t>способность различать системы проведения соревнований по биатлону, понимать структуру спортивных соревнований и физкультурных мероприятий по биатлону и его спортивным дисциплинам среди различных возрастных групп и категорий участников;</w:t>
      </w:r>
    </w:p>
    <w:p w14:paraId="04063DF4" w14:textId="77777777" w:rsidR="00283A18" w:rsidRDefault="00E81B4D">
      <w:pPr>
        <w:pStyle w:val="a3"/>
        <w:spacing w:line="350" w:lineRule="auto"/>
        <w:ind w:left="1249" w:right="122" w:firstLine="719"/>
      </w:pPr>
      <w:r>
        <w:t>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14:paraId="7E836F70" w14:textId="77777777" w:rsidR="00283A18" w:rsidRDefault="00E81B4D">
      <w:pPr>
        <w:pStyle w:val="a3"/>
        <w:spacing w:line="350" w:lineRule="auto"/>
        <w:ind w:left="1249" w:right="123" w:firstLine="719"/>
      </w:pPr>
      <w:r>
        <w:t>способность характеризовать влияние занятий биатлоном на физическую, психическую, интеллектуальную и социальную деятельность человека;</w:t>
      </w:r>
    </w:p>
    <w:p w14:paraId="13570590" w14:textId="77777777" w:rsidR="00283A18" w:rsidRDefault="00E81B4D">
      <w:pPr>
        <w:pStyle w:val="a3"/>
        <w:spacing w:line="350" w:lineRule="auto"/>
        <w:ind w:left="1249" w:right="118" w:firstLine="719"/>
      </w:pPr>
      <w:r>
        <w:t xml:space="preserve">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w:t>
      </w:r>
      <w:r>
        <w:rPr>
          <w:spacing w:val="-2"/>
        </w:rPr>
        <w:t>мастерства;</w:t>
      </w:r>
    </w:p>
    <w:p w14:paraId="0C7D321E" w14:textId="77777777" w:rsidR="00283A18" w:rsidRDefault="00E81B4D">
      <w:pPr>
        <w:pStyle w:val="a3"/>
        <w:spacing w:line="350" w:lineRule="auto"/>
        <w:ind w:left="1249" w:right="123" w:firstLine="719"/>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биатлоном;</w:t>
      </w:r>
    </w:p>
    <w:p w14:paraId="39F86358" w14:textId="77777777" w:rsidR="00283A18" w:rsidRDefault="00283A18">
      <w:pPr>
        <w:spacing w:line="350" w:lineRule="auto"/>
        <w:sectPr w:rsidR="00283A18">
          <w:pgSz w:w="11920" w:h="16850"/>
          <w:pgMar w:top="960" w:right="220" w:bottom="1680" w:left="160" w:header="0" w:footer="1373" w:gutter="0"/>
          <w:cols w:space="720"/>
        </w:sectPr>
      </w:pPr>
    </w:p>
    <w:p w14:paraId="0907F486" w14:textId="77777777" w:rsidR="00283A18" w:rsidRDefault="00E81B4D">
      <w:pPr>
        <w:pStyle w:val="a3"/>
        <w:spacing w:before="70" w:line="350" w:lineRule="auto"/>
        <w:ind w:left="1249" w:right="121" w:firstLine="719"/>
      </w:pPr>
      <w:r>
        <w:lastRenderedPageBreak/>
        <w:t>владение навыками разработки и выполнения физических упражнений различной целевой</w:t>
      </w:r>
      <w:r>
        <w:rPr>
          <w:spacing w:val="40"/>
        </w:rPr>
        <w:t xml:space="preserve"> </w:t>
      </w:r>
      <w:r>
        <w:t>и функциональной направленности, используя средства биатлона, применять их в тренировочной и соревновательной деятельности;</w:t>
      </w:r>
    </w:p>
    <w:p w14:paraId="113C6C15" w14:textId="77777777" w:rsidR="00283A18" w:rsidRDefault="00E81B4D">
      <w:pPr>
        <w:pStyle w:val="a3"/>
        <w:spacing w:line="350" w:lineRule="auto"/>
        <w:ind w:left="1249" w:right="122" w:firstLine="719"/>
      </w:pPr>
      <w: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аква-биатлон спортивных дисциплин;</w:t>
      </w:r>
    </w:p>
    <w:p w14:paraId="560B2C55" w14:textId="77777777" w:rsidR="00283A18" w:rsidRDefault="00E81B4D">
      <w:pPr>
        <w:pStyle w:val="a3"/>
        <w:spacing w:line="350" w:lineRule="auto"/>
        <w:ind w:left="1249" w:right="117" w:firstLine="719"/>
      </w:pPr>
      <w:r>
        <w:t>освоение и демонстрация техники спортивного плавания различными способами (кроль на груди, кроль на спине, дельфин, брасс), прохождения поворотов, а также стартовых прыжков с понтона</w:t>
      </w:r>
      <w:r>
        <w:rPr>
          <w:spacing w:val="-2"/>
        </w:rPr>
        <w:t xml:space="preserve"> </w:t>
      </w:r>
      <w:r>
        <w:t>и с</w:t>
      </w:r>
      <w:r>
        <w:rPr>
          <w:spacing w:val="-2"/>
        </w:rPr>
        <w:t xml:space="preserve"> </w:t>
      </w:r>
      <w:r>
        <w:t>берега,</w:t>
      </w:r>
      <w:r>
        <w:rPr>
          <w:spacing w:val="-1"/>
        </w:rPr>
        <w:t xml:space="preserve"> </w:t>
      </w:r>
      <w:r>
        <w:t>стартовой тумбы уверенное</w:t>
      </w:r>
      <w:r>
        <w:rPr>
          <w:spacing w:val="-2"/>
        </w:rPr>
        <w:t xml:space="preserve"> </w:t>
      </w:r>
      <w:r>
        <w:t>передвижение</w:t>
      </w:r>
      <w:r>
        <w:rPr>
          <w:spacing w:val="-2"/>
        </w:rPr>
        <w:t xml:space="preserve"> </w:t>
      </w:r>
      <w:r>
        <w:t>на</w:t>
      </w:r>
      <w:r>
        <w:rPr>
          <w:spacing w:val="-2"/>
        </w:rPr>
        <w:t xml:space="preserve"> </w:t>
      </w:r>
      <w:r>
        <w:t>открытой воде,</w:t>
      </w:r>
      <w:r>
        <w:rPr>
          <w:spacing w:val="-1"/>
        </w:rPr>
        <w:t xml:space="preserve"> </w:t>
      </w:r>
      <w:r>
        <w:t>в</w:t>
      </w:r>
      <w:r>
        <w:rPr>
          <w:spacing w:val="-2"/>
        </w:rPr>
        <w:t xml:space="preserve"> </w:t>
      </w:r>
      <w:r>
        <w:t>бассейне,</w:t>
      </w:r>
      <w:r>
        <w:rPr>
          <w:spacing w:val="-1"/>
        </w:rPr>
        <w:t xml:space="preserve"> </w:t>
      </w:r>
      <w:r>
        <w:t>в</w:t>
      </w:r>
      <w:r>
        <w:rPr>
          <w:spacing w:val="-2"/>
        </w:rPr>
        <w:t xml:space="preserve"> </w:t>
      </w:r>
      <w:r>
        <w:t>том числе в плотной группе других спортсменов;</w:t>
      </w:r>
    </w:p>
    <w:p w14:paraId="05B09665" w14:textId="77777777" w:rsidR="00283A18" w:rsidRDefault="00E81B4D">
      <w:pPr>
        <w:pStyle w:val="a3"/>
        <w:spacing w:line="350" w:lineRule="auto"/>
        <w:ind w:left="1249" w:right="114" w:firstLine="719"/>
      </w:pPr>
      <w:r>
        <w:t>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14:paraId="6286482D" w14:textId="77777777" w:rsidR="00283A18" w:rsidRDefault="00E81B4D">
      <w:pPr>
        <w:pStyle w:val="a3"/>
        <w:spacing w:line="350" w:lineRule="auto"/>
        <w:ind w:left="1249" w:right="113" w:firstLine="719"/>
      </w:pPr>
      <w:r>
        <w:t>освоение и демонстрация техники стрельбы из пневматического оружия, в том числе: знание устройства</w:t>
      </w:r>
      <w:r>
        <w:rPr>
          <w:spacing w:val="-2"/>
        </w:rPr>
        <w:t xml:space="preserve"> </w:t>
      </w:r>
      <w:r>
        <w:t>и назначения</w:t>
      </w:r>
      <w:r>
        <w:rPr>
          <w:spacing w:val="-1"/>
        </w:rPr>
        <w:t xml:space="preserve"> </w:t>
      </w:r>
      <w:r>
        <w:t>основных узлов</w:t>
      </w:r>
      <w:r>
        <w:rPr>
          <w:spacing w:val="-2"/>
        </w:rPr>
        <w:t xml:space="preserve"> </w:t>
      </w:r>
      <w:r>
        <w:t>спортивного</w:t>
      </w:r>
      <w:r>
        <w:rPr>
          <w:spacing w:val="-1"/>
        </w:rPr>
        <w:t xml:space="preserve"> </w:t>
      </w:r>
      <w:r>
        <w:t>пневматического</w:t>
      </w:r>
      <w:r>
        <w:rPr>
          <w:spacing w:val="-1"/>
        </w:rPr>
        <w:t xml:space="preserve"> </w:t>
      </w:r>
      <w:r>
        <w:t>оружия,</w:t>
      </w:r>
      <w:r>
        <w:rPr>
          <w:spacing w:val="-1"/>
        </w:rPr>
        <w:t xml:space="preserve"> </w:t>
      </w:r>
      <w:r>
        <w:t>овладение навыками сборки, разборки, технического обслуживания пневматического оружия;</w:t>
      </w:r>
    </w:p>
    <w:p w14:paraId="548BDBFC" w14:textId="77777777" w:rsidR="00283A18" w:rsidRDefault="00E81B4D">
      <w:pPr>
        <w:pStyle w:val="a3"/>
        <w:spacing w:line="350" w:lineRule="auto"/>
        <w:ind w:left="1249" w:right="125" w:firstLine="719"/>
      </w:pPr>
      <w:r>
        <w:t>знание устройства и назначения основных узлов спортивного пневматического оружия, мишенной установки, овладение навыками сборки, разборки, технического обслуживания и мелкого ремонта;</w:t>
      </w:r>
    </w:p>
    <w:p w14:paraId="14833322" w14:textId="77777777" w:rsidR="00283A18" w:rsidRDefault="00E81B4D">
      <w:pPr>
        <w:pStyle w:val="a3"/>
        <w:spacing w:line="350" w:lineRule="auto"/>
        <w:ind w:left="1249" w:right="122" w:firstLine="719"/>
      </w:pPr>
      <w:r>
        <w:t>способность планировать, организовывать и проводить самостоятельные тренировки по биатлону с учетом применения способов самостоятельного планирования тренировочных</w:t>
      </w:r>
      <w:r>
        <w:rPr>
          <w:spacing w:val="40"/>
        </w:rPr>
        <w:t xml:space="preserve"> </w:t>
      </w:r>
      <w:r>
        <w:t>нагрузок и подбора упражнений для развития специальных физических качеств биатлониста;</w:t>
      </w:r>
    </w:p>
    <w:p w14:paraId="084D5800" w14:textId="77777777" w:rsidR="00283A18" w:rsidRDefault="00E81B4D">
      <w:pPr>
        <w:pStyle w:val="a3"/>
        <w:spacing w:line="350" w:lineRule="auto"/>
        <w:ind w:left="1249" w:right="123" w:firstLine="719"/>
      </w:pPr>
      <w:r>
        <w:t>участие в соревновательной деятельности по биатлону и входящим в биатлон спортивным дисциплинам на внутришкольном, районном, муниципальном, городском, региональном, всероссийском уровнях;</w:t>
      </w:r>
    </w:p>
    <w:p w14:paraId="1A35B7C4" w14:textId="77777777" w:rsidR="00283A18" w:rsidRDefault="00E81B4D">
      <w:pPr>
        <w:pStyle w:val="a3"/>
        <w:spacing w:line="350" w:lineRule="auto"/>
        <w:ind w:left="1249" w:right="117" w:firstLine="719"/>
      </w:pPr>
      <w:r>
        <w:t xml:space="preserve">применение правил соревнований и судейской терминологии в судейской и волонтерской </w:t>
      </w:r>
      <w:r>
        <w:rPr>
          <w:spacing w:val="-2"/>
        </w:rPr>
        <w:t>практике;</w:t>
      </w:r>
    </w:p>
    <w:p w14:paraId="19D7A3C9" w14:textId="77777777" w:rsidR="00283A18" w:rsidRDefault="00E81B4D">
      <w:pPr>
        <w:pStyle w:val="a3"/>
        <w:spacing w:line="350" w:lineRule="auto"/>
        <w:ind w:left="1249" w:right="123" w:firstLine="719"/>
      </w:pPr>
      <w:r>
        <w:t>владениетрудми предупреждения и нивелирования конфликтных ситуаций во время занятий биатлоном, решения спорных и проблемных ситуаций на основе уважительного и доброжелательного отношения к окружающим;</w:t>
      </w:r>
    </w:p>
    <w:p w14:paraId="00B317BC" w14:textId="77777777" w:rsidR="00283A18" w:rsidRDefault="00E81B4D">
      <w:pPr>
        <w:pStyle w:val="a3"/>
        <w:spacing w:line="350" w:lineRule="auto"/>
        <w:ind w:left="1249" w:right="121" w:firstLine="719"/>
      </w:pPr>
      <w:r>
        <w:t>понимание сущности возникновения ошибок в двигательной деятельности 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w:t>
      </w:r>
      <w:r>
        <w:rPr>
          <w:spacing w:val="40"/>
        </w:rPr>
        <w:t xml:space="preserve"> </w:t>
      </w:r>
      <w:r>
        <w:t xml:space="preserve">выступления соперников, выделять слабые и сильные стороны различных спортсменов, делать </w:t>
      </w:r>
      <w:r>
        <w:rPr>
          <w:spacing w:val="-2"/>
        </w:rPr>
        <w:t>выводы;</w:t>
      </w:r>
    </w:p>
    <w:p w14:paraId="71A2463C" w14:textId="77777777" w:rsidR="00283A18" w:rsidRDefault="00E81B4D">
      <w:pPr>
        <w:pStyle w:val="a3"/>
        <w:spacing w:line="275" w:lineRule="exact"/>
        <w:ind w:left="1969" w:firstLine="0"/>
      </w:pPr>
      <w:r>
        <w:t>знание</w:t>
      </w:r>
      <w:r>
        <w:rPr>
          <w:spacing w:val="50"/>
        </w:rPr>
        <w:t xml:space="preserve"> </w:t>
      </w:r>
      <w:r>
        <w:t>и</w:t>
      </w:r>
      <w:r>
        <w:rPr>
          <w:spacing w:val="52"/>
        </w:rPr>
        <w:t xml:space="preserve"> </w:t>
      </w:r>
      <w:r>
        <w:t>понимание</w:t>
      </w:r>
      <w:r>
        <w:rPr>
          <w:spacing w:val="53"/>
        </w:rPr>
        <w:t xml:space="preserve"> </w:t>
      </w:r>
      <w:r>
        <w:t>требований</w:t>
      </w:r>
      <w:r>
        <w:rPr>
          <w:spacing w:val="55"/>
        </w:rPr>
        <w:t xml:space="preserve"> </w:t>
      </w:r>
      <w:r>
        <w:t>к</w:t>
      </w:r>
      <w:r>
        <w:rPr>
          <w:spacing w:val="52"/>
        </w:rPr>
        <w:t xml:space="preserve"> </w:t>
      </w:r>
      <w:r>
        <w:t>местам</w:t>
      </w:r>
      <w:r>
        <w:rPr>
          <w:spacing w:val="53"/>
        </w:rPr>
        <w:t xml:space="preserve"> </w:t>
      </w:r>
      <w:r>
        <w:t>проведения</w:t>
      </w:r>
      <w:r>
        <w:rPr>
          <w:spacing w:val="54"/>
        </w:rPr>
        <w:t xml:space="preserve"> </w:t>
      </w:r>
      <w:r>
        <w:t>занятий</w:t>
      </w:r>
      <w:r>
        <w:rPr>
          <w:spacing w:val="53"/>
        </w:rPr>
        <w:t xml:space="preserve"> </w:t>
      </w:r>
      <w:r>
        <w:t>биатлоном,</w:t>
      </w:r>
      <w:r>
        <w:rPr>
          <w:spacing w:val="54"/>
        </w:rPr>
        <w:t xml:space="preserve"> </w:t>
      </w:r>
      <w:r>
        <w:rPr>
          <w:spacing w:val="-2"/>
        </w:rPr>
        <w:t>способность</w:t>
      </w:r>
    </w:p>
    <w:p w14:paraId="796D5BD0" w14:textId="77777777" w:rsidR="00283A18" w:rsidRDefault="00283A18">
      <w:pPr>
        <w:spacing w:line="275" w:lineRule="exact"/>
        <w:sectPr w:rsidR="00283A18">
          <w:pgSz w:w="11920" w:h="16850"/>
          <w:pgMar w:top="960" w:right="220" w:bottom="1680" w:left="160" w:header="0" w:footer="1373" w:gutter="0"/>
          <w:cols w:space="720"/>
        </w:sectPr>
      </w:pPr>
    </w:p>
    <w:p w14:paraId="73683538" w14:textId="77777777" w:rsidR="00283A18" w:rsidRDefault="00E81B4D">
      <w:pPr>
        <w:pStyle w:val="a3"/>
        <w:spacing w:before="70" w:line="350" w:lineRule="auto"/>
        <w:ind w:left="1249" w:right="120" w:firstLine="0"/>
      </w:pPr>
      <w:r>
        <w:lastRenderedPageBreak/>
        <w:t xml:space="preserve">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w:t>
      </w:r>
      <w:r>
        <w:rPr>
          <w:spacing w:val="-2"/>
        </w:rPr>
        <w:t>деятельности;</w:t>
      </w:r>
    </w:p>
    <w:p w14:paraId="7FCE8C84" w14:textId="77777777" w:rsidR="00283A18" w:rsidRDefault="00E81B4D">
      <w:pPr>
        <w:pStyle w:val="a3"/>
        <w:spacing w:line="350" w:lineRule="auto"/>
        <w:ind w:left="1249" w:right="124" w:firstLine="719"/>
      </w:pPr>
      <w:r>
        <w:t>знание и соблюдение правил техники безопасности во время занятий 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14:paraId="31F1A8CD" w14:textId="77777777" w:rsidR="00283A18" w:rsidRDefault="00E81B4D">
      <w:pPr>
        <w:pStyle w:val="a3"/>
        <w:spacing w:line="350" w:lineRule="auto"/>
        <w:ind w:left="1249" w:right="123" w:firstLine="719"/>
      </w:pPr>
      <w: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биатлона;</w:t>
      </w:r>
    </w:p>
    <w:p w14:paraId="1EE59C43" w14:textId="77777777" w:rsidR="00283A18" w:rsidRDefault="00E81B4D">
      <w:pPr>
        <w:pStyle w:val="a3"/>
        <w:spacing w:line="350" w:lineRule="auto"/>
        <w:ind w:left="1249" w:right="116" w:firstLine="719"/>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текущего функционального состояния;</w:t>
      </w:r>
    </w:p>
    <w:p w14:paraId="69A87D5F" w14:textId="77777777" w:rsidR="00283A18" w:rsidRDefault="00E81B4D">
      <w:pPr>
        <w:pStyle w:val="a3"/>
        <w:spacing w:line="350" w:lineRule="auto"/>
        <w:ind w:left="1249" w:right="120" w:firstLine="719"/>
      </w:pPr>
      <w:r>
        <w:t>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7FDE86D7" w14:textId="77777777" w:rsidR="00283A18" w:rsidRDefault="00E81B4D">
      <w:pPr>
        <w:pStyle w:val="a3"/>
        <w:spacing w:line="350" w:lineRule="auto"/>
        <w:ind w:left="1249" w:right="120" w:firstLine="719"/>
      </w:pPr>
      <w:r>
        <w:t>способность соблюдать правила безопасного, правомерного поведения во время соревнований различного уровня по биатлону в качестве судьи, зрителя или волонтера;</w:t>
      </w:r>
    </w:p>
    <w:p w14:paraId="16E7E470" w14:textId="77777777" w:rsidR="00283A18" w:rsidRDefault="00E81B4D">
      <w:pPr>
        <w:pStyle w:val="a3"/>
        <w:spacing w:line="350" w:lineRule="auto"/>
        <w:ind w:left="1249" w:right="122" w:firstLine="719"/>
      </w:pPr>
      <w: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14:paraId="593359C1" w14:textId="77777777" w:rsidR="00283A18" w:rsidRDefault="00E81B4D" w:rsidP="00F0497F">
      <w:pPr>
        <w:pStyle w:val="a5"/>
        <w:numPr>
          <w:ilvl w:val="1"/>
          <w:numId w:val="34"/>
        </w:numPr>
        <w:tabs>
          <w:tab w:val="left" w:pos="2509"/>
        </w:tabs>
        <w:spacing w:line="275" w:lineRule="exact"/>
        <w:rPr>
          <w:sz w:val="24"/>
        </w:rPr>
      </w:pPr>
      <w:r>
        <w:rPr>
          <w:sz w:val="24"/>
        </w:rPr>
        <w:t>Модуль</w:t>
      </w:r>
      <w:r>
        <w:rPr>
          <w:spacing w:val="-3"/>
          <w:sz w:val="24"/>
        </w:rPr>
        <w:t xml:space="preserve"> </w:t>
      </w:r>
      <w:r>
        <w:rPr>
          <w:sz w:val="24"/>
        </w:rPr>
        <w:t>"Роллер</w:t>
      </w:r>
      <w:r>
        <w:rPr>
          <w:spacing w:val="-3"/>
          <w:sz w:val="24"/>
        </w:rPr>
        <w:t xml:space="preserve"> </w:t>
      </w:r>
      <w:r>
        <w:rPr>
          <w:spacing w:val="-2"/>
          <w:sz w:val="24"/>
        </w:rPr>
        <w:t>спорт".</w:t>
      </w:r>
    </w:p>
    <w:p w14:paraId="22071C61" w14:textId="77777777" w:rsidR="00283A18" w:rsidRDefault="00E81B4D" w:rsidP="00F0497F">
      <w:pPr>
        <w:pStyle w:val="a5"/>
        <w:numPr>
          <w:ilvl w:val="2"/>
          <w:numId w:val="34"/>
        </w:numPr>
        <w:tabs>
          <w:tab w:val="left" w:pos="2689"/>
        </w:tabs>
        <w:spacing w:before="121"/>
        <w:rPr>
          <w:sz w:val="24"/>
        </w:rPr>
      </w:pPr>
      <w:r>
        <w:rPr>
          <w:sz w:val="24"/>
        </w:rPr>
        <w:t>Пояснительная</w:t>
      </w:r>
      <w:r>
        <w:rPr>
          <w:spacing w:val="-4"/>
          <w:sz w:val="24"/>
        </w:rPr>
        <w:t xml:space="preserve"> </w:t>
      </w:r>
      <w:r>
        <w:rPr>
          <w:sz w:val="24"/>
        </w:rPr>
        <w:t>записка</w:t>
      </w:r>
      <w:r>
        <w:rPr>
          <w:spacing w:val="-5"/>
          <w:sz w:val="24"/>
        </w:rPr>
        <w:t xml:space="preserve"> </w:t>
      </w:r>
      <w:r>
        <w:rPr>
          <w:sz w:val="24"/>
        </w:rPr>
        <w:t>модуля</w:t>
      </w:r>
      <w:r>
        <w:rPr>
          <w:spacing w:val="-2"/>
          <w:sz w:val="24"/>
        </w:rPr>
        <w:t xml:space="preserve"> </w:t>
      </w:r>
      <w:r>
        <w:rPr>
          <w:sz w:val="24"/>
        </w:rPr>
        <w:t>"Роллер</w:t>
      </w:r>
      <w:r>
        <w:rPr>
          <w:spacing w:val="-3"/>
          <w:sz w:val="24"/>
        </w:rPr>
        <w:t xml:space="preserve"> </w:t>
      </w:r>
      <w:r>
        <w:rPr>
          <w:spacing w:val="-2"/>
          <w:sz w:val="24"/>
        </w:rPr>
        <w:t>спорт".</w:t>
      </w:r>
    </w:p>
    <w:p w14:paraId="05D871DC" w14:textId="77777777" w:rsidR="00283A18" w:rsidRDefault="00E81B4D">
      <w:pPr>
        <w:pStyle w:val="a3"/>
        <w:spacing w:before="125" w:line="350" w:lineRule="auto"/>
        <w:ind w:left="1249" w:right="114" w:firstLine="719"/>
      </w:pPr>
      <w:r>
        <w:t>Модуль "Роллер спорт" (далее - модуль "Роллер спорт", модуль по роллер спорту, роллер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14:paraId="5B94B660" w14:textId="77777777" w:rsidR="00283A18" w:rsidRDefault="00E81B4D">
      <w:pPr>
        <w:pStyle w:val="a3"/>
        <w:spacing w:line="348" w:lineRule="auto"/>
        <w:ind w:left="1249" w:right="121" w:firstLine="719"/>
      </w:pPr>
      <w:r>
        <w:t>Роллер спорт - это общее название видов спорта, в которых спортсмены используют различные виды роликовых коньков, а также самокаты.</w:t>
      </w:r>
    </w:p>
    <w:p w14:paraId="73255637" w14:textId="77777777" w:rsidR="00283A18" w:rsidRDefault="00E81B4D">
      <w:pPr>
        <w:pStyle w:val="a3"/>
        <w:spacing w:before="3" w:line="350" w:lineRule="auto"/>
        <w:ind w:left="1249" w:right="117" w:firstLine="719"/>
      </w:pPr>
      <w:r>
        <w:t>Занятия</w:t>
      </w:r>
      <w:r>
        <w:rPr>
          <w:spacing w:val="-1"/>
        </w:rPr>
        <w:t xml:space="preserve"> </w:t>
      </w:r>
      <w:r>
        <w:t>роллер</w:t>
      </w:r>
      <w:r>
        <w:rPr>
          <w:spacing w:val="-2"/>
        </w:rPr>
        <w:t xml:space="preserve"> </w:t>
      </w:r>
      <w:r>
        <w:t>спортом</w:t>
      </w:r>
      <w:r>
        <w:rPr>
          <w:spacing w:val="-2"/>
        </w:rPr>
        <w:t xml:space="preserve"> </w:t>
      </w:r>
      <w:r>
        <w:t>для</w:t>
      </w:r>
      <w:r>
        <w:rPr>
          <w:spacing w:val="-1"/>
        </w:rPr>
        <w:t xml:space="preserve"> </w:t>
      </w:r>
      <w:r>
        <w:t>детей</w:t>
      </w:r>
      <w:r>
        <w:rPr>
          <w:spacing w:val="-1"/>
        </w:rPr>
        <w:t xml:space="preserve"> </w:t>
      </w:r>
      <w:r>
        <w:t>и подростков</w:t>
      </w:r>
      <w:r>
        <w:rPr>
          <w:spacing w:val="-2"/>
        </w:rPr>
        <w:t xml:space="preserve"> </w:t>
      </w:r>
      <w:r>
        <w:t>имеют</w:t>
      </w:r>
      <w:r>
        <w:rPr>
          <w:spacing w:val="-1"/>
        </w:rPr>
        <w:t xml:space="preserve"> </w:t>
      </w:r>
      <w:r>
        <w:t>оздоровительную</w:t>
      </w:r>
      <w:r>
        <w:rPr>
          <w:spacing w:val="-1"/>
        </w:rPr>
        <w:t xml:space="preserve"> </w:t>
      </w:r>
      <w:r>
        <w:t>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Выполнение сложнокоординационных, технико-тактических действий в роллер спорте, связанных</w:t>
      </w:r>
      <w:r>
        <w:rPr>
          <w:spacing w:val="80"/>
          <w:w w:val="150"/>
        </w:rPr>
        <w:t xml:space="preserve"> </w:t>
      </w:r>
      <w:r>
        <w:t>с</w:t>
      </w:r>
      <w:r>
        <w:rPr>
          <w:spacing w:val="80"/>
          <w:w w:val="150"/>
        </w:rPr>
        <w:t xml:space="preserve"> </w:t>
      </w:r>
      <w:r>
        <w:t>бегом,</w:t>
      </w:r>
      <w:r>
        <w:rPr>
          <w:spacing w:val="80"/>
          <w:w w:val="150"/>
        </w:rPr>
        <w:t xml:space="preserve"> </w:t>
      </w:r>
      <w:r>
        <w:t>скольжением,</w:t>
      </w:r>
      <w:r>
        <w:rPr>
          <w:spacing w:val="80"/>
          <w:w w:val="150"/>
        </w:rPr>
        <w:t xml:space="preserve"> </w:t>
      </w:r>
      <w:r>
        <w:t>прыжками,</w:t>
      </w:r>
      <w:r>
        <w:rPr>
          <w:spacing w:val="80"/>
          <w:w w:val="150"/>
        </w:rPr>
        <w:t xml:space="preserve"> </w:t>
      </w:r>
      <w:r>
        <w:t>быстрым</w:t>
      </w:r>
      <w:r>
        <w:rPr>
          <w:spacing w:val="80"/>
          <w:w w:val="150"/>
        </w:rPr>
        <w:t xml:space="preserve"> </w:t>
      </w:r>
      <w:r>
        <w:t>стартом</w:t>
      </w:r>
      <w:r>
        <w:rPr>
          <w:spacing w:val="80"/>
          <w:w w:val="150"/>
        </w:rPr>
        <w:t xml:space="preserve"> </w:t>
      </w:r>
      <w:r>
        <w:t>и</w:t>
      </w:r>
      <w:r>
        <w:rPr>
          <w:spacing w:val="80"/>
          <w:w w:val="150"/>
        </w:rPr>
        <w:t xml:space="preserve"> </w:t>
      </w:r>
      <w:r>
        <w:t>ускорениями,</w:t>
      </w:r>
      <w:r>
        <w:rPr>
          <w:spacing w:val="80"/>
          <w:w w:val="150"/>
        </w:rPr>
        <w:t xml:space="preserve"> </w:t>
      </w:r>
      <w:r>
        <w:t>резкими</w:t>
      </w:r>
    </w:p>
    <w:p w14:paraId="7A6977E9" w14:textId="77777777" w:rsidR="00283A18" w:rsidRDefault="00283A18">
      <w:pPr>
        <w:spacing w:line="350" w:lineRule="auto"/>
        <w:sectPr w:rsidR="00283A18">
          <w:pgSz w:w="11920" w:h="16850"/>
          <w:pgMar w:top="960" w:right="220" w:bottom="1680" w:left="160" w:header="0" w:footer="1373" w:gutter="0"/>
          <w:cols w:space="720"/>
        </w:sectPr>
      </w:pPr>
    </w:p>
    <w:p w14:paraId="3B2A1045" w14:textId="77777777" w:rsidR="00283A18" w:rsidRDefault="00E81B4D">
      <w:pPr>
        <w:pStyle w:val="a3"/>
        <w:spacing w:before="70" w:line="350" w:lineRule="auto"/>
        <w:ind w:left="1249" w:right="118" w:firstLine="0"/>
      </w:pPr>
      <w:r>
        <w:lastRenderedPageBreak/>
        <w:t>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14:paraId="57BEECD3" w14:textId="77777777" w:rsidR="00283A18" w:rsidRDefault="00E81B4D">
      <w:pPr>
        <w:pStyle w:val="a3"/>
        <w:spacing w:line="350" w:lineRule="auto"/>
        <w:ind w:left="1249" w:right="121" w:firstLine="719"/>
      </w:pPr>
      <w:r>
        <w:t>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5290389D" w14:textId="77777777" w:rsidR="00283A18" w:rsidRDefault="00E81B4D" w:rsidP="00F0497F">
      <w:pPr>
        <w:pStyle w:val="a5"/>
        <w:numPr>
          <w:ilvl w:val="2"/>
          <w:numId w:val="34"/>
        </w:numPr>
        <w:tabs>
          <w:tab w:val="left" w:pos="2738"/>
        </w:tabs>
        <w:spacing w:line="350" w:lineRule="auto"/>
        <w:ind w:left="1249" w:right="122" w:firstLine="719"/>
        <w:rPr>
          <w:sz w:val="24"/>
        </w:rPr>
      </w:pPr>
      <w:r>
        <w:rPr>
          <w:sz w:val="24"/>
        </w:rPr>
        <w:t>Целью изучения модуля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ведению</w:t>
      </w:r>
      <w:r>
        <w:rPr>
          <w:spacing w:val="-1"/>
          <w:sz w:val="24"/>
        </w:rPr>
        <w:t xml:space="preserve"> </w:t>
      </w:r>
      <w:r>
        <w:rPr>
          <w:sz w:val="24"/>
        </w:rPr>
        <w:t>здорового</w:t>
      </w:r>
      <w:r>
        <w:rPr>
          <w:spacing w:val="-2"/>
          <w:sz w:val="24"/>
        </w:rPr>
        <w:t xml:space="preserve"> </w:t>
      </w:r>
      <w:r>
        <w:rPr>
          <w:sz w:val="24"/>
        </w:rPr>
        <w:t>образа</w:t>
      </w:r>
      <w:r>
        <w:rPr>
          <w:spacing w:val="-2"/>
          <w:sz w:val="24"/>
        </w:rPr>
        <w:t xml:space="preserve"> </w:t>
      </w:r>
      <w:r>
        <w:rPr>
          <w:sz w:val="24"/>
        </w:rPr>
        <w:t>жизни через занятия физической культурой и спортом с использованием роллер спорта.</w:t>
      </w:r>
    </w:p>
    <w:p w14:paraId="01D8B056" w14:textId="77777777" w:rsidR="00283A18" w:rsidRDefault="00E81B4D" w:rsidP="00F0497F">
      <w:pPr>
        <w:pStyle w:val="a5"/>
        <w:numPr>
          <w:ilvl w:val="2"/>
          <w:numId w:val="34"/>
        </w:numPr>
        <w:tabs>
          <w:tab w:val="left" w:pos="2689"/>
        </w:tabs>
        <w:spacing w:line="275" w:lineRule="exact"/>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"Роллер</w:t>
      </w:r>
      <w:r>
        <w:rPr>
          <w:spacing w:val="-2"/>
          <w:sz w:val="24"/>
        </w:rPr>
        <w:t xml:space="preserve"> </w:t>
      </w:r>
      <w:r>
        <w:rPr>
          <w:sz w:val="24"/>
        </w:rPr>
        <w:t>спорт"</w:t>
      </w:r>
      <w:r>
        <w:rPr>
          <w:spacing w:val="-4"/>
          <w:sz w:val="24"/>
        </w:rPr>
        <w:t xml:space="preserve"> </w:t>
      </w:r>
      <w:r>
        <w:rPr>
          <w:spacing w:val="-2"/>
          <w:sz w:val="24"/>
        </w:rPr>
        <w:t>являются:</w:t>
      </w:r>
    </w:p>
    <w:p w14:paraId="70F189CA" w14:textId="77777777" w:rsidR="00283A18" w:rsidRDefault="00E81B4D">
      <w:pPr>
        <w:pStyle w:val="a3"/>
        <w:spacing w:before="123" w:line="348" w:lineRule="auto"/>
        <w:ind w:left="1249" w:right="118" w:firstLine="719"/>
      </w:pPr>
      <w:r>
        <w:t xml:space="preserve">всестороннее гармоничное развитие обучающихся, увеличение объема их двигательной </w:t>
      </w:r>
      <w:r>
        <w:rPr>
          <w:spacing w:val="-2"/>
        </w:rPr>
        <w:t>активности;</w:t>
      </w:r>
    </w:p>
    <w:p w14:paraId="7D3FED36" w14:textId="77777777" w:rsidR="00283A18" w:rsidRDefault="00E81B4D">
      <w:pPr>
        <w:pStyle w:val="a3"/>
        <w:spacing w:before="4" w:line="350" w:lineRule="auto"/>
        <w:ind w:left="1249" w:right="123" w:firstLine="719"/>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14:paraId="187C37DE" w14:textId="77777777" w:rsidR="00283A18" w:rsidRDefault="00E81B4D">
      <w:pPr>
        <w:pStyle w:val="a3"/>
        <w:spacing w:line="350" w:lineRule="auto"/>
        <w:ind w:left="1249" w:right="123" w:firstLine="719"/>
      </w:pPr>
      <w:r>
        <w:t>освоение знаний о физической культуре и спорте в целом, истории развития роллер спорта в частности;</w:t>
      </w:r>
    </w:p>
    <w:p w14:paraId="7077EDE0" w14:textId="77777777" w:rsidR="00283A18" w:rsidRDefault="00E81B4D">
      <w:pPr>
        <w:pStyle w:val="a3"/>
        <w:spacing w:line="348" w:lineRule="auto"/>
        <w:ind w:left="1249" w:right="123" w:firstLine="719"/>
      </w:pPr>
      <w: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14:paraId="43EDAD5A" w14:textId="77777777" w:rsidR="00283A18" w:rsidRDefault="00E81B4D">
      <w:pPr>
        <w:pStyle w:val="a3"/>
        <w:spacing w:before="3" w:line="350" w:lineRule="auto"/>
        <w:ind w:left="1249" w:right="123" w:firstLine="719"/>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10201CA8" w14:textId="77777777" w:rsidR="00283A18" w:rsidRDefault="00E81B4D">
      <w:pPr>
        <w:pStyle w:val="a3"/>
        <w:spacing w:line="350" w:lineRule="auto"/>
        <w:ind w:left="1249" w:right="123" w:firstLine="719"/>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14:paraId="3AF80D08" w14:textId="77777777" w:rsidR="00283A18" w:rsidRDefault="00E81B4D">
      <w:pPr>
        <w:pStyle w:val="a3"/>
        <w:spacing w:line="350" w:lineRule="auto"/>
        <w:ind w:left="1249" w:right="122" w:firstLine="719"/>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918C7FE" w14:textId="77777777" w:rsidR="00283A18" w:rsidRDefault="00E81B4D">
      <w:pPr>
        <w:pStyle w:val="a3"/>
        <w:spacing w:line="350" w:lineRule="auto"/>
        <w:ind w:left="1249" w:right="117" w:firstLine="719"/>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14:paraId="26BD3E2E" w14:textId="77777777" w:rsidR="00283A18" w:rsidRDefault="00283A18">
      <w:pPr>
        <w:spacing w:line="350" w:lineRule="auto"/>
        <w:sectPr w:rsidR="00283A18">
          <w:pgSz w:w="11920" w:h="16850"/>
          <w:pgMar w:top="960" w:right="220" w:bottom="1680" w:left="160" w:header="0" w:footer="1373" w:gutter="0"/>
          <w:cols w:space="720"/>
        </w:sectPr>
      </w:pPr>
    </w:p>
    <w:p w14:paraId="45073B8F" w14:textId="77777777" w:rsidR="00283A18" w:rsidRDefault="00E81B4D">
      <w:pPr>
        <w:pStyle w:val="a3"/>
        <w:spacing w:before="70" w:line="350" w:lineRule="auto"/>
        <w:ind w:left="1249" w:right="114" w:firstLine="719"/>
      </w:pPr>
      <w:r>
        <w:lastRenderedPageBreak/>
        <w:t>популяризация роллер спорта среди подрастающего поколения, привлечение</w:t>
      </w:r>
      <w:r>
        <w:rPr>
          <w:spacing w:val="40"/>
        </w:rPr>
        <w:t xml:space="preserve"> </w:t>
      </w:r>
      <w:r>
        <w:t>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14:paraId="4184B66A" w14:textId="77777777" w:rsidR="00283A18" w:rsidRDefault="00E81B4D">
      <w:pPr>
        <w:pStyle w:val="a3"/>
        <w:spacing w:line="275" w:lineRule="exact"/>
        <w:ind w:left="1969"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3"/>
        </w:rPr>
        <w:t xml:space="preserve"> </w:t>
      </w:r>
      <w:r>
        <w:t>одаренных</w:t>
      </w:r>
      <w:r>
        <w:rPr>
          <w:spacing w:val="-3"/>
        </w:rPr>
        <w:t xml:space="preserve"> </w:t>
      </w:r>
      <w:r>
        <w:t>детей</w:t>
      </w:r>
      <w:r>
        <w:rPr>
          <w:spacing w:val="-2"/>
        </w:rPr>
        <w:t xml:space="preserve"> </w:t>
      </w:r>
      <w:r>
        <w:t>в</w:t>
      </w:r>
      <w:r>
        <w:rPr>
          <w:spacing w:val="-3"/>
        </w:rPr>
        <w:t xml:space="preserve"> </w:t>
      </w:r>
      <w:r>
        <w:t xml:space="preserve">области </w:t>
      </w:r>
      <w:r>
        <w:rPr>
          <w:spacing w:val="-2"/>
        </w:rPr>
        <w:t>спорта.</w:t>
      </w:r>
    </w:p>
    <w:p w14:paraId="1B56D5B4" w14:textId="77777777" w:rsidR="00283A18" w:rsidRDefault="00E81B4D" w:rsidP="00F0497F">
      <w:pPr>
        <w:pStyle w:val="a5"/>
        <w:numPr>
          <w:ilvl w:val="2"/>
          <w:numId w:val="34"/>
        </w:numPr>
        <w:tabs>
          <w:tab w:val="left" w:pos="2689"/>
        </w:tabs>
        <w:spacing w:before="127"/>
        <w:rPr>
          <w:sz w:val="24"/>
        </w:rPr>
      </w:pPr>
      <w:r>
        <w:rPr>
          <w:sz w:val="24"/>
        </w:rPr>
        <w:t>Место</w:t>
      </w:r>
      <w:r>
        <w:rPr>
          <w:spacing w:val="-5"/>
          <w:sz w:val="24"/>
        </w:rPr>
        <w:t xml:space="preserve"> </w:t>
      </w:r>
      <w:r>
        <w:rPr>
          <w:sz w:val="24"/>
        </w:rPr>
        <w:t>и</w:t>
      </w:r>
      <w:r>
        <w:rPr>
          <w:spacing w:val="-1"/>
          <w:sz w:val="24"/>
        </w:rPr>
        <w:t xml:space="preserve"> </w:t>
      </w:r>
      <w:r>
        <w:rPr>
          <w:sz w:val="24"/>
        </w:rPr>
        <w:t>роль</w:t>
      </w:r>
      <w:r>
        <w:rPr>
          <w:spacing w:val="-2"/>
          <w:sz w:val="24"/>
        </w:rPr>
        <w:t xml:space="preserve"> </w:t>
      </w:r>
      <w:r>
        <w:rPr>
          <w:sz w:val="24"/>
        </w:rPr>
        <w:t>модуля "Роллер</w:t>
      </w:r>
      <w:r>
        <w:rPr>
          <w:spacing w:val="-2"/>
          <w:sz w:val="24"/>
        </w:rPr>
        <w:t xml:space="preserve"> спорт".</w:t>
      </w:r>
    </w:p>
    <w:p w14:paraId="6D512205" w14:textId="77777777" w:rsidR="00283A18" w:rsidRDefault="00E81B4D">
      <w:pPr>
        <w:pStyle w:val="a3"/>
        <w:spacing w:before="127" w:line="350" w:lineRule="auto"/>
        <w:ind w:left="1249" w:right="115" w:firstLine="719"/>
      </w:pPr>
      <w:r>
        <w:t>Модуль "Роллер спорт"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5C930C88" w14:textId="77777777" w:rsidR="00283A18" w:rsidRDefault="00E81B4D">
      <w:pPr>
        <w:pStyle w:val="a3"/>
        <w:spacing w:line="350" w:lineRule="auto"/>
        <w:ind w:left="1249" w:right="124" w:firstLine="719"/>
      </w:pPr>
      <w:r>
        <w:t>Специфика модуля по роллер спорту сочетается практически со всеми базовыми видами спорта (легкая атлетика, гимнастика, спортивные игры).</w:t>
      </w:r>
    </w:p>
    <w:p w14:paraId="10549AD8" w14:textId="77777777" w:rsidR="00283A18" w:rsidRDefault="00E81B4D">
      <w:pPr>
        <w:pStyle w:val="a3"/>
        <w:spacing w:line="350" w:lineRule="auto"/>
        <w:ind w:left="1249" w:right="117" w:firstLine="719"/>
      </w:pPr>
      <w: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18C5175B" w14:textId="77777777" w:rsidR="00283A18" w:rsidRDefault="00E81B4D" w:rsidP="00F0497F">
      <w:pPr>
        <w:pStyle w:val="a5"/>
        <w:numPr>
          <w:ilvl w:val="2"/>
          <w:numId w:val="34"/>
        </w:numPr>
        <w:tabs>
          <w:tab w:val="left" w:pos="2689"/>
        </w:tabs>
        <w:spacing w:line="276" w:lineRule="exact"/>
        <w:rPr>
          <w:sz w:val="24"/>
        </w:rPr>
      </w:pPr>
      <w:r>
        <w:rPr>
          <w:sz w:val="24"/>
        </w:rPr>
        <w:t>Модуль</w:t>
      </w:r>
      <w:r>
        <w:rPr>
          <w:spacing w:val="-5"/>
          <w:sz w:val="24"/>
        </w:rPr>
        <w:t xml:space="preserve"> </w:t>
      </w:r>
      <w:r>
        <w:rPr>
          <w:sz w:val="24"/>
        </w:rPr>
        <w:t>"Роллер</w:t>
      </w:r>
      <w:r>
        <w:rPr>
          <w:spacing w:val="-1"/>
          <w:sz w:val="24"/>
        </w:rPr>
        <w:t xml:space="preserve"> </w:t>
      </w:r>
      <w:r>
        <w:rPr>
          <w:sz w:val="24"/>
        </w:rPr>
        <w:t>спорт"</w:t>
      </w:r>
      <w:r>
        <w:rPr>
          <w:spacing w:val="-5"/>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3"/>
          <w:sz w:val="24"/>
        </w:rPr>
        <w:t xml:space="preserve"> </w:t>
      </w:r>
      <w:r>
        <w:rPr>
          <w:sz w:val="24"/>
        </w:rPr>
        <w:t xml:space="preserve">следующих </w:t>
      </w:r>
      <w:r>
        <w:rPr>
          <w:spacing w:val="-2"/>
          <w:sz w:val="24"/>
        </w:rPr>
        <w:t>вариантах:</w:t>
      </w:r>
    </w:p>
    <w:p w14:paraId="5C1DAB17" w14:textId="77777777" w:rsidR="00283A18" w:rsidRDefault="00E81B4D">
      <w:pPr>
        <w:pStyle w:val="a3"/>
        <w:spacing w:before="122" w:line="350" w:lineRule="auto"/>
        <w:ind w:left="1249" w:right="118" w:firstLine="719"/>
      </w:pPr>
      <w: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роллер спорта, с учетом возраста и физической подготовленности обучающихся (с соответствующей дозировкой и интенсивностью);</w:t>
      </w:r>
    </w:p>
    <w:p w14:paraId="7939718F" w14:textId="77777777" w:rsidR="00283A18" w:rsidRDefault="00E81B4D">
      <w:pPr>
        <w:pStyle w:val="a3"/>
        <w:spacing w:line="350" w:lineRule="auto"/>
        <w:ind w:left="1249" w:right="115" w:firstLine="719"/>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2BC683D8" w14:textId="77777777" w:rsidR="00283A18" w:rsidRDefault="00E81B4D">
      <w:pPr>
        <w:pStyle w:val="a3"/>
        <w:spacing w:line="350" w:lineRule="auto"/>
        <w:ind w:left="1249" w:right="117" w:firstLine="71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79BCC9E9" w14:textId="77777777" w:rsidR="00283A18" w:rsidRDefault="00E81B4D" w:rsidP="00F0497F">
      <w:pPr>
        <w:pStyle w:val="a5"/>
        <w:numPr>
          <w:ilvl w:val="2"/>
          <w:numId w:val="34"/>
        </w:numPr>
        <w:tabs>
          <w:tab w:val="left" w:pos="2689"/>
        </w:tabs>
        <w:spacing w:line="275" w:lineRule="exact"/>
        <w:rPr>
          <w:sz w:val="24"/>
        </w:rPr>
      </w:pPr>
      <w:r>
        <w:rPr>
          <w:sz w:val="24"/>
        </w:rPr>
        <w:t>Содержание</w:t>
      </w:r>
      <w:r>
        <w:rPr>
          <w:spacing w:val="-4"/>
          <w:sz w:val="24"/>
        </w:rPr>
        <w:t xml:space="preserve"> </w:t>
      </w:r>
      <w:r>
        <w:rPr>
          <w:sz w:val="24"/>
        </w:rPr>
        <w:t>модуля</w:t>
      </w:r>
      <w:r>
        <w:rPr>
          <w:spacing w:val="-2"/>
          <w:sz w:val="24"/>
        </w:rPr>
        <w:t xml:space="preserve"> </w:t>
      </w:r>
      <w:r>
        <w:rPr>
          <w:sz w:val="24"/>
        </w:rPr>
        <w:t>"Роллер</w:t>
      </w:r>
      <w:r>
        <w:rPr>
          <w:spacing w:val="-2"/>
          <w:sz w:val="24"/>
        </w:rPr>
        <w:t xml:space="preserve"> спорт".</w:t>
      </w:r>
    </w:p>
    <w:p w14:paraId="5A9AE4AE" w14:textId="77777777" w:rsidR="00283A18" w:rsidRDefault="00E81B4D" w:rsidP="00F0497F">
      <w:pPr>
        <w:pStyle w:val="a5"/>
        <w:numPr>
          <w:ilvl w:val="0"/>
          <w:numId w:val="31"/>
        </w:numPr>
        <w:tabs>
          <w:tab w:val="left" w:pos="2228"/>
        </w:tabs>
        <w:spacing w:before="123"/>
        <w:ind w:left="2228" w:hanging="259"/>
        <w:rPr>
          <w:sz w:val="24"/>
        </w:rPr>
      </w:pPr>
      <w:r>
        <w:rPr>
          <w:sz w:val="24"/>
        </w:rPr>
        <w:t>Знания</w:t>
      </w:r>
      <w:r>
        <w:rPr>
          <w:spacing w:val="-1"/>
          <w:sz w:val="24"/>
        </w:rPr>
        <w:t xml:space="preserve"> </w:t>
      </w:r>
      <w:r>
        <w:rPr>
          <w:sz w:val="24"/>
        </w:rPr>
        <w:t>о</w:t>
      </w:r>
      <w:r>
        <w:rPr>
          <w:spacing w:val="-1"/>
          <w:sz w:val="24"/>
        </w:rPr>
        <w:t xml:space="preserve"> </w:t>
      </w:r>
      <w:r>
        <w:rPr>
          <w:sz w:val="24"/>
        </w:rPr>
        <w:t xml:space="preserve">роллер </w:t>
      </w:r>
      <w:r>
        <w:rPr>
          <w:spacing w:val="-2"/>
          <w:sz w:val="24"/>
        </w:rPr>
        <w:t>спорте.</w:t>
      </w:r>
    </w:p>
    <w:p w14:paraId="0343DCED" w14:textId="77777777" w:rsidR="00283A18" w:rsidRDefault="00E81B4D">
      <w:pPr>
        <w:pStyle w:val="a3"/>
        <w:spacing w:before="125" w:line="350" w:lineRule="auto"/>
        <w:ind w:left="1969" w:right="118" w:firstLine="0"/>
      </w:pPr>
      <w:r>
        <w:t>История развития современного роллер спорта в</w:t>
      </w:r>
      <w:r>
        <w:rPr>
          <w:spacing w:val="-1"/>
        </w:rPr>
        <w:t xml:space="preserve"> </w:t>
      </w:r>
      <w:r>
        <w:t>мире, в</w:t>
      </w:r>
      <w:r>
        <w:rPr>
          <w:spacing w:val="-1"/>
        </w:rPr>
        <w:t xml:space="preserve"> </w:t>
      </w:r>
      <w:r>
        <w:t>Российской Федерации, в</w:t>
      </w:r>
      <w:r>
        <w:rPr>
          <w:spacing w:val="-1"/>
        </w:rPr>
        <w:t xml:space="preserve"> </w:t>
      </w:r>
      <w:r>
        <w:t>регионе. Роль</w:t>
      </w:r>
      <w:r>
        <w:rPr>
          <w:spacing w:val="80"/>
          <w:w w:val="150"/>
        </w:rPr>
        <w:t xml:space="preserve"> </w:t>
      </w:r>
      <w:r>
        <w:t>и</w:t>
      </w:r>
      <w:r>
        <w:rPr>
          <w:spacing w:val="80"/>
          <w:w w:val="150"/>
        </w:rPr>
        <w:t xml:space="preserve"> </w:t>
      </w:r>
      <w:r>
        <w:t>основные</w:t>
      </w:r>
      <w:r>
        <w:rPr>
          <w:spacing w:val="80"/>
          <w:w w:val="150"/>
        </w:rPr>
        <w:t xml:space="preserve"> </w:t>
      </w:r>
      <w:r>
        <w:t>функции</w:t>
      </w:r>
      <w:r>
        <w:rPr>
          <w:spacing w:val="80"/>
          <w:w w:val="150"/>
        </w:rPr>
        <w:t xml:space="preserve"> </w:t>
      </w:r>
      <w:r>
        <w:t>главных</w:t>
      </w:r>
      <w:r>
        <w:rPr>
          <w:spacing w:val="35"/>
        </w:rPr>
        <w:t xml:space="preserve">  </w:t>
      </w:r>
      <w:r>
        <w:t>организаций</w:t>
      </w:r>
      <w:r>
        <w:rPr>
          <w:spacing w:val="80"/>
          <w:w w:val="150"/>
        </w:rPr>
        <w:t xml:space="preserve"> </w:t>
      </w:r>
      <w:r>
        <w:t>и</w:t>
      </w:r>
      <w:r>
        <w:rPr>
          <w:spacing w:val="80"/>
          <w:w w:val="150"/>
        </w:rPr>
        <w:t xml:space="preserve"> </w:t>
      </w:r>
      <w:r>
        <w:t>федераций</w:t>
      </w:r>
      <w:r>
        <w:rPr>
          <w:spacing w:val="80"/>
          <w:w w:val="150"/>
        </w:rPr>
        <w:t xml:space="preserve"> </w:t>
      </w:r>
      <w:r>
        <w:t>по</w:t>
      </w:r>
      <w:r>
        <w:rPr>
          <w:spacing w:val="80"/>
          <w:w w:val="150"/>
        </w:rPr>
        <w:t xml:space="preserve"> </w:t>
      </w:r>
      <w:r>
        <w:t>роллер</w:t>
      </w:r>
      <w:r>
        <w:rPr>
          <w:spacing w:val="80"/>
          <w:w w:val="150"/>
        </w:rPr>
        <w:t xml:space="preserve"> </w:t>
      </w:r>
      <w:r>
        <w:t>спорту</w:t>
      </w:r>
    </w:p>
    <w:p w14:paraId="5D7F3149" w14:textId="77777777" w:rsidR="00283A18" w:rsidRDefault="00283A18">
      <w:pPr>
        <w:spacing w:line="350" w:lineRule="auto"/>
        <w:sectPr w:rsidR="00283A18">
          <w:pgSz w:w="11920" w:h="16850"/>
          <w:pgMar w:top="960" w:right="220" w:bottom="1680" w:left="160" w:header="0" w:footer="1373" w:gutter="0"/>
          <w:cols w:space="720"/>
        </w:sectPr>
      </w:pPr>
    </w:p>
    <w:p w14:paraId="73929868" w14:textId="77777777" w:rsidR="00283A18" w:rsidRDefault="00E81B4D">
      <w:pPr>
        <w:pStyle w:val="a3"/>
        <w:spacing w:before="70"/>
        <w:ind w:left="1249" w:firstLine="0"/>
        <w:jc w:val="left"/>
      </w:pPr>
      <w:r>
        <w:lastRenderedPageBreak/>
        <w:t>(международные,</w:t>
      </w:r>
      <w:r>
        <w:rPr>
          <w:spacing w:val="-7"/>
        </w:rPr>
        <w:t xml:space="preserve"> </w:t>
      </w:r>
      <w:r>
        <w:t>российские),</w:t>
      </w:r>
      <w:r>
        <w:rPr>
          <w:spacing w:val="-6"/>
        </w:rPr>
        <w:t xml:space="preserve"> </w:t>
      </w:r>
      <w:r>
        <w:t>осуществляющих</w:t>
      </w:r>
      <w:r>
        <w:rPr>
          <w:spacing w:val="-3"/>
        </w:rPr>
        <w:t xml:space="preserve"> </w:t>
      </w:r>
      <w:r>
        <w:t>управление</w:t>
      </w:r>
      <w:r>
        <w:rPr>
          <w:spacing w:val="-7"/>
        </w:rPr>
        <w:t xml:space="preserve"> </w:t>
      </w:r>
      <w:r>
        <w:t>роллер</w:t>
      </w:r>
      <w:r>
        <w:rPr>
          <w:spacing w:val="-6"/>
        </w:rPr>
        <w:t xml:space="preserve"> </w:t>
      </w:r>
      <w:r>
        <w:rPr>
          <w:spacing w:val="-2"/>
        </w:rPr>
        <w:t>спортом.</w:t>
      </w:r>
    </w:p>
    <w:p w14:paraId="59EDCB49" w14:textId="77777777" w:rsidR="00283A18" w:rsidRDefault="00E81B4D">
      <w:pPr>
        <w:pStyle w:val="a3"/>
        <w:spacing w:before="127" w:line="350" w:lineRule="auto"/>
        <w:ind w:left="1249" w:firstLine="719"/>
        <w:jc w:val="left"/>
      </w:pPr>
      <w:r>
        <w:t xml:space="preserve">Роллер клубы, их история и традиции. Известные отечественные и зарубежные роллеры и </w:t>
      </w:r>
      <w:r>
        <w:rPr>
          <w:spacing w:val="-2"/>
        </w:rPr>
        <w:t>тренеры.</w:t>
      </w:r>
    </w:p>
    <w:p w14:paraId="129C92F4" w14:textId="77777777" w:rsidR="00283A18" w:rsidRDefault="00E81B4D">
      <w:pPr>
        <w:pStyle w:val="a3"/>
        <w:spacing w:line="350" w:lineRule="auto"/>
        <w:ind w:left="1969" w:firstLine="0"/>
        <w:jc w:val="left"/>
      </w:pPr>
      <w:r>
        <w:t>Официальный</w:t>
      </w:r>
      <w:r>
        <w:rPr>
          <w:spacing w:val="-8"/>
        </w:rPr>
        <w:t xml:space="preserve"> </w:t>
      </w:r>
      <w:r>
        <w:t>календарь</w:t>
      </w:r>
      <w:r>
        <w:rPr>
          <w:spacing w:val="-6"/>
        </w:rPr>
        <w:t xml:space="preserve"> </w:t>
      </w:r>
      <w:r>
        <w:t>соревнований</w:t>
      </w:r>
      <w:r>
        <w:rPr>
          <w:spacing w:val="-6"/>
        </w:rPr>
        <w:t xml:space="preserve"> </w:t>
      </w:r>
      <w:r>
        <w:t>(международных,</w:t>
      </w:r>
      <w:r>
        <w:rPr>
          <w:spacing w:val="-6"/>
        </w:rPr>
        <w:t xml:space="preserve"> </w:t>
      </w:r>
      <w:r>
        <w:t>всероссийских,</w:t>
      </w:r>
      <w:r>
        <w:rPr>
          <w:spacing w:val="-6"/>
        </w:rPr>
        <w:t xml:space="preserve"> </w:t>
      </w:r>
      <w:r>
        <w:t>региональных). Требования безопасности при организации занятий роллер спортом.</w:t>
      </w:r>
    </w:p>
    <w:p w14:paraId="1BBE4F8B" w14:textId="77777777" w:rsidR="00283A18" w:rsidRDefault="00E81B4D">
      <w:pPr>
        <w:pStyle w:val="a3"/>
        <w:ind w:left="1969" w:firstLine="0"/>
        <w:jc w:val="left"/>
      </w:pPr>
      <w:r>
        <w:t>Характерные</w:t>
      </w:r>
      <w:r>
        <w:rPr>
          <w:spacing w:val="-7"/>
        </w:rPr>
        <w:t xml:space="preserve"> </w:t>
      </w:r>
      <w:r>
        <w:t>травмы</w:t>
      </w:r>
      <w:r>
        <w:rPr>
          <w:spacing w:val="-2"/>
        </w:rPr>
        <w:t xml:space="preserve"> </w:t>
      </w:r>
      <w:r>
        <w:t>в</w:t>
      </w:r>
      <w:r>
        <w:rPr>
          <w:spacing w:val="-1"/>
        </w:rPr>
        <w:t xml:space="preserve"> </w:t>
      </w:r>
      <w:r>
        <w:t>роллер</w:t>
      </w:r>
      <w:r>
        <w:rPr>
          <w:spacing w:val="-2"/>
        </w:rPr>
        <w:t xml:space="preserve"> </w:t>
      </w:r>
      <w:r>
        <w:t>спорте</w:t>
      </w:r>
      <w:r>
        <w:rPr>
          <w:spacing w:val="-2"/>
        </w:rPr>
        <w:t xml:space="preserve"> </w:t>
      </w:r>
      <w:r>
        <w:t>и</w:t>
      </w:r>
      <w:r>
        <w:rPr>
          <w:spacing w:val="-2"/>
        </w:rPr>
        <w:t xml:space="preserve"> </w:t>
      </w:r>
      <w:r>
        <w:t>мероприятия</w:t>
      </w:r>
      <w:r>
        <w:rPr>
          <w:spacing w:val="-5"/>
        </w:rPr>
        <w:t xml:space="preserve"> </w:t>
      </w:r>
      <w:r>
        <w:t>по</w:t>
      </w:r>
      <w:r>
        <w:rPr>
          <w:spacing w:val="-2"/>
        </w:rPr>
        <w:t xml:space="preserve"> </w:t>
      </w:r>
      <w:r>
        <w:t>их</w:t>
      </w:r>
      <w:r>
        <w:rPr>
          <w:spacing w:val="-3"/>
        </w:rPr>
        <w:t xml:space="preserve"> </w:t>
      </w:r>
      <w:r>
        <w:rPr>
          <w:spacing w:val="-2"/>
        </w:rPr>
        <w:t>предупреждению.</w:t>
      </w:r>
    </w:p>
    <w:p w14:paraId="6EFE441C" w14:textId="77777777" w:rsidR="00283A18" w:rsidRDefault="00E81B4D">
      <w:pPr>
        <w:pStyle w:val="a3"/>
        <w:spacing w:before="124" w:line="350" w:lineRule="auto"/>
        <w:ind w:left="1249" w:firstLine="719"/>
        <w:jc w:val="left"/>
      </w:pPr>
      <w:r>
        <w:t>Занятия роллер спортом как средство</w:t>
      </w:r>
      <w:r>
        <w:rPr>
          <w:spacing w:val="31"/>
        </w:rPr>
        <w:t xml:space="preserve"> </w:t>
      </w:r>
      <w:r>
        <w:t>укрепления здоровья, повышения функциональных возможностей основных систем организма и развития физических качеств.</w:t>
      </w:r>
    </w:p>
    <w:p w14:paraId="2B87E45A" w14:textId="77777777" w:rsidR="00283A18" w:rsidRDefault="00E81B4D">
      <w:pPr>
        <w:pStyle w:val="a3"/>
        <w:spacing w:before="1" w:line="350" w:lineRule="auto"/>
        <w:ind w:left="1969" w:right="3606" w:firstLine="0"/>
        <w:jc w:val="left"/>
      </w:pPr>
      <w:r>
        <w:t>Словарь</w:t>
      </w:r>
      <w:r>
        <w:rPr>
          <w:spacing w:val="-6"/>
        </w:rPr>
        <w:t xml:space="preserve"> </w:t>
      </w:r>
      <w:r>
        <w:t>терминов</w:t>
      </w:r>
      <w:r>
        <w:rPr>
          <w:spacing w:val="-7"/>
        </w:rPr>
        <w:t xml:space="preserve"> </w:t>
      </w:r>
      <w:r>
        <w:t>и</w:t>
      </w:r>
      <w:r>
        <w:rPr>
          <w:spacing w:val="-6"/>
        </w:rPr>
        <w:t xml:space="preserve"> </w:t>
      </w:r>
      <w:r>
        <w:t>определений</w:t>
      </w:r>
      <w:r>
        <w:rPr>
          <w:spacing w:val="-6"/>
        </w:rPr>
        <w:t xml:space="preserve"> </w:t>
      </w:r>
      <w:r>
        <w:t>по</w:t>
      </w:r>
      <w:r>
        <w:rPr>
          <w:spacing w:val="-6"/>
        </w:rPr>
        <w:t xml:space="preserve"> </w:t>
      </w:r>
      <w:r>
        <w:t>роллер</w:t>
      </w:r>
      <w:r>
        <w:rPr>
          <w:spacing w:val="-6"/>
        </w:rPr>
        <w:t xml:space="preserve"> </w:t>
      </w:r>
      <w:r>
        <w:t>спорту. Правила соревнований по роллер спорту.</w:t>
      </w:r>
    </w:p>
    <w:p w14:paraId="1750260B" w14:textId="77777777" w:rsidR="00283A18" w:rsidRDefault="00E81B4D" w:rsidP="00F0497F">
      <w:pPr>
        <w:pStyle w:val="a5"/>
        <w:numPr>
          <w:ilvl w:val="0"/>
          <w:numId w:val="31"/>
        </w:numPr>
        <w:tabs>
          <w:tab w:val="left" w:pos="2228"/>
        </w:tabs>
        <w:spacing w:line="274" w:lineRule="exact"/>
        <w:ind w:left="2228" w:hanging="259"/>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14:paraId="78D02333" w14:textId="77777777" w:rsidR="00283A18" w:rsidRDefault="00E81B4D">
      <w:pPr>
        <w:pStyle w:val="a3"/>
        <w:spacing w:before="128" w:line="350" w:lineRule="auto"/>
        <w:ind w:left="1249" w:firstLine="719"/>
        <w:jc w:val="left"/>
      </w:pPr>
      <w:r>
        <w:t>Правила безопасного, правомерного поведения во время соревнований по роллер спорту в качестве зрителя, болельщика.</w:t>
      </w:r>
    </w:p>
    <w:p w14:paraId="63E34600" w14:textId="77777777" w:rsidR="00283A18" w:rsidRDefault="00E81B4D">
      <w:pPr>
        <w:pStyle w:val="a3"/>
        <w:spacing w:line="274" w:lineRule="exact"/>
        <w:ind w:left="1969" w:firstLine="0"/>
        <w:jc w:val="left"/>
      </w:pPr>
      <w:r>
        <w:t>Организация</w:t>
      </w:r>
      <w:r>
        <w:rPr>
          <w:spacing w:val="-8"/>
        </w:rPr>
        <w:t xml:space="preserve"> </w:t>
      </w:r>
      <w:r>
        <w:t>и</w:t>
      </w:r>
      <w:r>
        <w:rPr>
          <w:spacing w:val="-2"/>
        </w:rPr>
        <w:t xml:space="preserve"> </w:t>
      </w:r>
      <w:r>
        <w:t>проведение</w:t>
      </w:r>
      <w:r>
        <w:rPr>
          <w:spacing w:val="-3"/>
        </w:rPr>
        <w:t xml:space="preserve"> </w:t>
      </w:r>
      <w:r>
        <w:t>самостоятельных</w:t>
      </w:r>
      <w:r>
        <w:rPr>
          <w:spacing w:val="-3"/>
        </w:rPr>
        <w:t xml:space="preserve"> </w:t>
      </w:r>
      <w:r>
        <w:t>занятий</w:t>
      </w:r>
      <w:r>
        <w:rPr>
          <w:spacing w:val="-4"/>
        </w:rPr>
        <w:t xml:space="preserve"> </w:t>
      </w:r>
      <w:r>
        <w:t>по</w:t>
      </w:r>
      <w:r>
        <w:rPr>
          <w:spacing w:val="-2"/>
        </w:rPr>
        <w:t xml:space="preserve"> </w:t>
      </w:r>
      <w:r>
        <w:t>роллер</w:t>
      </w:r>
      <w:r>
        <w:rPr>
          <w:spacing w:val="-2"/>
        </w:rPr>
        <w:t xml:space="preserve"> спорту.</w:t>
      </w:r>
    </w:p>
    <w:p w14:paraId="21014C30" w14:textId="77777777" w:rsidR="00283A18" w:rsidRDefault="00E81B4D">
      <w:pPr>
        <w:pStyle w:val="a3"/>
        <w:spacing w:before="127"/>
        <w:ind w:left="1969" w:firstLine="0"/>
        <w:jc w:val="left"/>
      </w:pPr>
      <w:r>
        <w:t>Составление</w:t>
      </w:r>
      <w:r>
        <w:rPr>
          <w:spacing w:val="-5"/>
        </w:rPr>
        <w:t xml:space="preserve"> </w:t>
      </w:r>
      <w:r>
        <w:t>планов</w:t>
      </w:r>
      <w:r>
        <w:rPr>
          <w:spacing w:val="-3"/>
        </w:rPr>
        <w:t xml:space="preserve"> </w:t>
      </w:r>
      <w:r>
        <w:t>и</w:t>
      </w:r>
      <w:r>
        <w:rPr>
          <w:spacing w:val="-2"/>
        </w:rPr>
        <w:t xml:space="preserve"> </w:t>
      </w:r>
      <w:r>
        <w:t>самостоятельное</w:t>
      </w:r>
      <w:r>
        <w:rPr>
          <w:spacing w:val="-2"/>
        </w:rPr>
        <w:t xml:space="preserve"> </w:t>
      </w:r>
      <w:r>
        <w:t>проведение</w:t>
      </w:r>
      <w:r>
        <w:rPr>
          <w:spacing w:val="-3"/>
        </w:rPr>
        <w:t xml:space="preserve"> </w:t>
      </w:r>
      <w:r>
        <w:t>занятий</w:t>
      </w:r>
      <w:r>
        <w:rPr>
          <w:spacing w:val="-4"/>
        </w:rPr>
        <w:t xml:space="preserve"> </w:t>
      </w:r>
      <w:r>
        <w:t>по</w:t>
      </w:r>
      <w:r>
        <w:rPr>
          <w:spacing w:val="-2"/>
        </w:rPr>
        <w:t xml:space="preserve"> </w:t>
      </w:r>
      <w:r>
        <w:t>роллер</w:t>
      </w:r>
      <w:r>
        <w:rPr>
          <w:spacing w:val="-1"/>
        </w:rPr>
        <w:t xml:space="preserve"> </w:t>
      </w:r>
      <w:r>
        <w:rPr>
          <w:spacing w:val="-2"/>
        </w:rPr>
        <w:t>спорту.</w:t>
      </w:r>
    </w:p>
    <w:p w14:paraId="49D48D47" w14:textId="77777777" w:rsidR="00283A18" w:rsidRDefault="00E81B4D">
      <w:pPr>
        <w:pStyle w:val="a3"/>
        <w:tabs>
          <w:tab w:val="left" w:pos="3101"/>
          <w:tab w:val="left" w:pos="5149"/>
          <w:tab w:val="left" w:pos="6293"/>
          <w:tab w:val="left" w:pos="7924"/>
          <w:tab w:val="left" w:pos="9133"/>
          <w:tab w:val="left" w:pos="10078"/>
        </w:tabs>
        <w:spacing w:before="127" w:line="348" w:lineRule="auto"/>
        <w:ind w:left="1249" w:right="121" w:firstLine="719"/>
        <w:jc w:val="left"/>
      </w:pPr>
      <w:r>
        <w:rPr>
          <w:spacing w:val="-2"/>
        </w:rPr>
        <w:t>Способы</w:t>
      </w:r>
      <w:r>
        <w:tab/>
      </w:r>
      <w:r>
        <w:rPr>
          <w:spacing w:val="-2"/>
        </w:rPr>
        <w:t>самостоятельного</w:t>
      </w:r>
      <w:r>
        <w:tab/>
      </w:r>
      <w:r>
        <w:rPr>
          <w:spacing w:val="-2"/>
        </w:rPr>
        <w:t>освоения</w:t>
      </w:r>
      <w:r>
        <w:tab/>
      </w:r>
      <w:r>
        <w:rPr>
          <w:spacing w:val="-2"/>
        </w:rPr>
        <w:t>двигательных</w:t>
      </w:r>
      <w:r>
        <w:tab/>
      </w:r>
      <w:r>
        <w:rPr>
          <w:spacing w:val="-2"/>
        </w:rPr>
        <w:t>действий,</w:t>
      </w:r>
      <w:r>
        <w:tab/>
      </w:r>
      <w:r>
        <w:rPr>
          <w:spacing w:val="-2"/>
        </w:rPr>
        <w:t>подбор</w:t>
      </w:r>
      <w:r>
        <w:tab/>
      </w:r>
      <w:r>
        <w:rPr>
          <w:spacing w:val="-2"/>
        </w:rPr>
        <w:t xml:space="preserve">подводящих, </w:t>
      </w:r>
      <w:r>
        <w:t>подготовительных и специальных упражнений.</w:t>
      </w:r>
    </w:p>
    <w:p w14:paraId="7A3CAD56" w14:textId="77777777" w:rsidR="00283A18" w:rsidRDefault="00E81B4D">
      <w:pPr>
        <w:pStyle w:val="a3"/>
        <w:spacing w:before="4" w:line="350" w:lineRule="auto"/>
        <w:ind w:left="1249" w:firstLine="719"/>
        <w:jc w:val="left"/>
      </w:pPr>
      <w:r>
        <w:t>Самоконтроль</w:t>
      </w:r>
      <w:r>
        <w:rPr>
          <w:spacing w:val="35"/>
        </w:rPr>
        <w:t xml:space="preserve"> </w:t>
      </w:r>
      <w:r>
        <w:t>и</w:t>
      </w:r>
      <w:r>
        <w:rPr>
          <w:spacing w:val="35"/>
        </w:rPr>
        <w:t xml:space="preserve"> </w:t>
      </w:r>
      <w:r>
        <w:t>его</w:t>
      </w:r>
      <w:r>
        <w:rPr>
          <w:spacing w:val="36"/>
        </w:rPr>
        <w:t xml:space="preserve"> </w:t>
      </w:r>
      <w:r>
        <w:t>роль</w:t>
      </w:r>
      <w:r>
        <w:rPr>
          <w:spacing w:val="37"/>
        </w:rPr>
        <w:t xml:space="preserve"> </w:t>
      </w:r>
      <w:r>
        <w:t>в</w:t>
      </w:r>
      <w:r>
        <w:rPr>
          <w:spacing w:val="38"/>
        </w:rPr>
        <w:t xml:space="preserve"> </w:t>
      </w:r>
      <w:r>
        <w:t>учебной</w:t>
      </w:r>
      <w:r>
        <w:rPr>
          <w:spacing w:val="37"/>
        </w:rPr>
        <w:t xml:space="preserve"> </w:t>
      </w:r>
      <w:r>
        <w:t>и</w:t>
      </w:r>
      <w:r>
        <w:rPr>
          <w:spacing w:val="35"/>
        </w:rPr>
        <w:t xml:space="preserve"> </w:t>
      </w:r>
      <w:r>
        <w:t>соревновательной</w:t>
      </w:r>
      <w:r>
        <w:rPr>
          <w:spacing w:val="35"/>
        </w:rPr>
        <w:t xml:space="preserve"> </w:t>
      </w:r>
      <w:r>
        <w:t>деятельности.</w:t>
      </w:r>
      <w:r>
        <w:rPr>
          <w:spacing w:val="36"/>
        </w:rPr>
        <w:t xml:space="preserve"> </w:t>
      </w:r>
      <w:r>
        <w:t>Первые</w:t>
      </w:r>
      <w:r>
        <w:rPr>
          <w:spacing w:val="35"/>
        </w:rPr>
        <w:t xml:space="preserve"> </w:t>
      </w:r>
      <w:r>
        <w:t>внешние признаки утомления. Средства восстановления организма после физической нагрузки.</w:t>
      </w:r>
    </w:p>
    <w:p w14:paraId="04D2C690" w14:textId="77777777" w:rsidR="00283A18" w:rsidRDefault="00E81B4D">
      <w:pPr>
        <w:pStyle w:val="a3"/>
        <w:spacing w:before="1" w:line="348" w:lineRule="auto"/>
        <w:ind w:left="1249" w:firstLine="719"/>
        <w:jc w:val="left"/>
      </w:pPr>
      <w:r>
        <w:t>Правила</w:t>
      </w:r>
      <w:r>
        <w:rPr>
          <w:spacing w:val="36"/>
        </w:rPr>
        <w:t xml:space="preserve"> </w:t>
      </w:r>
      <w:r>
        <w:t>личной</w:t>
      </w:r>
      <w:r>
        <w:rPr>
          <w:spacing w:val="38"/>
        </w:rPr>
        <w:t xml:space="preserve"> </w:t>
      </w:r>
      <w:r>
        <w:t>гигиены,</w:t>
      </w:r>
      <w:r>
        <w:rPr>
          <w:spacing w:val="37"/>
        </w:rPr>
        <w:t xml:space="preserve"> </w:t>
      </w:r>
      <w:r>
        <w:t>требования</w:t>
      </w:r>
      <w:r>
        <w:rPr>
          <w:spacing w:val="37"/>
        </w:rPr>
        <w:t xml:space="preserve"> </w:t>
      </w:r>
      <w:r>
        <w:t>к</w:t>
      </w:r>
      <w:r>
        <w:rPr>
          <w:spacing w:val="38"/>
        </w:rPr>
        <w:t xml:space="preserve"> </w:t>
      </w:r>
      <w:r>
        <w:t>спортивной</w:t>
      </w:r>
      <w:r>
        <w:rPr>
          <w:spacing w:val="38"/>
        </w:rPr>
        <w:t xml:space="preserve"> </w:t>
      </w:r>
      <w:r>
        <w:t>одежде</w:t>
      </w:r>
      <w:r>
        <w:rPr>
          <w:spacing w:val="36"/>
        </w:rPr>
        <w:t xml:space="preserve"> </w:t>
      </w:r>
      <w:r>
        <w:t>и</w:t>
      </w:r>
      <w:r>
        <w:rPr>
          <w:spacing w:val="38"/>
        </w:rPr>
        <w:t xml:space="preserve"> </w:t>
      </w:r>
      <w:r>
        <w:t>обуви</w:t>
      </w:r>
      <w:r>
        <w:rPr>
          <w:spacing w:val="38"/>
        </w:rPr>
        <w:t xml:space="preserve"> </w:t>
      </w:r>
      <w:r>
        <w:t>для</w:t>
      </w:r>
      <w:r>
        <w:rPr>
          <w:spacing w:val="38"/>
        </w:rPr>
        <w:t xml:space="preserve"> </w:t>
      </w:r>
      <w:r>
        <w:t>занятий</w:t>
      </w:r>
      <w:r>
        <w:rPr>
          <w:spacing w:val="38"/>
        </w:rPr>
        <w:t xml:space="preserve"> </w:t>
      </w:r>
      <w:r>
        <w:t xml:space="preserve">роллер </w:t>
      </w:r>
      <w:r>
        <w:rPr>
          <w:spacing w:val="-2"/>
        </w:rPr>
        <w:t>спортом.</w:t>
      </w:r>
    </w:p>
    <w:p w14:paraId="251841C7" w14:textId="77777777" w:rsidR="00283A18" w:rsidRDefault="00E81B4D">
      <w:pPr>
        <w:pStyle w:val="a3"/>
        <w:spacing w:before="3" w:line="350" w:lineRule="auto"/>
        <w:ind w:left="1969" w:right="2429" w:firstLine="0"/>
        <w:jc w:val="left"/>
      </w:pPr>
      <w:r>
        <w:t>Правила</w:t>
      </w:r>
      <w:r>
        <w:rPr>
          <w:spacing w:val="-3"/>
        </w:rPr>
        <w:t xml:space="preserve"> </w:t>
      </w:r>
      <w:r>
        <w:t>ухода</w:t>
      </w:r>
      <w:r>
        <w:rPr>
          <w:spacing w:val="-7"/>
        </w:rPr>
        <w:t xml:space="preserve"> </w:t>
      </w:r>
      <w:r>
        <w:t>за</w:t>
      </w:r>
      <w:r>
        <w:rPr>
          <w:spacing w:val="-7"/>
        </w:rPr>
        <w:t xml:space="preserve"> </w:t>
      </w:r>
      <w:r>
        <w:t>спортивным</w:t>
      </w:r>
      <w:r>
        <w:rPr>
          <w:spacing w:val="-8"/>
        </w:rPr>
        <w:t xml:space="preserve"> </w:t>
      </w:r>
      <w:r>
        <w:t>инвентарем</w:t>
      </w:r>
      <w:r>
        <w:rPr>
          <w:spacing w:val="-7"/>
        </w:rPr>
        <w:t xml:space="preserve"> </w:t>
      </w:r>
      <w:r>
        <w:t>и</w:t>
      </w:r>
      <w:r>
        <w:rPr>
          <w:spacing w:val="-6"/>
        </w:rPr>
        <w:t xml:space="preserve"> </w:t>
      </w:r>
      <w:r>
        <w:t>оборудованием. Правильное сбалансированное питание роллера.</w:t>
      </w:r>
    </w:p>
    <w:p w14:paraId="2EA0435D" w14:textId="77777777" w:rsidR="00283A18" w:rsidRDefault="00E81B4D">
      <w:pPr>
        <w:pStyle w:val="a3"/>
        <w:spacing w:line="350" w:lineRule="auto"/>
        <w:ind w:left="1249" w:right="118" w:firstLine="719"/>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w:t>
      </w:r>
      <w:r>
        <w:rPr>
          <w:spacing w:val="40"/>
        </w:rPr>
        <w:t xml:space="preserve"> </w:t>
      </w:r>
      <w:r>
        <w:t>различной направленности.</w:t>
      </w:r>
    </w:p>
    <w:p w14:paraId="554518FB" w14:textId="77777777" w:rsidR="00283A18" w:rsidRDefault="00E81B4D">
      <w:pPr>
        <w:pStyle w:val="a3"/>
        <w:spacing w:line="350" w:lineRule="auto"/>
        <w:ind w:left="1249" w:right="123" w:firstLine="719"/>
      </w:pPr>
      <w:r>
        <w:t>Способы и методы профилактики пагубных привычек, асоциального и созависимого поведения. Антидопинговое поведение.</w:t>
      </w:r>
    </w:p>
    <w:p w14:paraId="56DC38FD" w14:textId="77777777" w:rsidR="00283A18" w:rsidRDefault="00E81B4D">
      <w:pPr>
        <w:pStyle w:val="a3"/>
        <w:ind w:left="1969" w:firstLine="0"/>
      </w:pPr>
      <w:r>
        <w:t>Тестирование</w:t>
      </w:r>
      <w:r>
        <w:rPr>
          <w:spacing w:val="-5"/>
        </w:rPr>
        <w:t xml:space="preserve"> </w:t>
      </w:r>
      <w:r>
        <w:t>уровня</w:t>
      </w:r>
      <w:r>
        <w:rPr>
          <w:spacing w:val="-4"/>
        </w:rPr>
        <w:t xml:space="preserve"> </w:t>
      </w:r>
      <w:r>
        <w:t>физической</w:t>
      </w:r>
      <w:r>
        <w:rPr>
          <w:spacing w:val="-5"/>
        </w:rPr>
        <w:t xml:space="preserve"> </w:t>
      </w:r>
      <w:r>
        <w:t>и</w:t>
      </w:r>
      <w:r>
        <w:rPr>
          <w:spacing w:val="-4"/>
        </w:rPr>
        <w:t xml:space="preserve"> </w:t>
      </w:r>
      <w:r>
        <w:t>технической</w:t>
      </w:r>
      <w:r>
        <w:rPr>
          <w:spacing w:val="-3"/>
        </w:rPr>
        <w:t xml:space="preserve"> </w:t>
      </w:r>
      <w:r>
        <w:t>подготовленности</w:t>
      </w:r>
      <w:r>
        <w:rPr>
          <w:spacing w:val="-3"/>
        </w:rPr>
        <w:t xml:space="preserve"> </w:t>
      </w:r>
      <w:r>
        <w:t>в</w:t>
      </w:r>
      <w:r>
        <w:rPr>
          <w:spacing w:val="-6"/>
        </w:rPr>
        <w:t xml:space="preserve"> </w:t>
      </w:r>
      <w:r>
        <w:t>роллер</w:t>
      </w:r>
      <w:r>
        <w:rPr>
          <w:spacing w:val="-3"/>
        </w:rPr>
        <w:t xml:space="preserve"> </w:t>
      </w:r>
      <w:r>
        <w:rPr>
          <w:spacing w:val="-2"/>
        </w:rPr>
        <w:t>спорте.</w:t>
      </w:r>
    </w:p>
    <w:p w14:paraId="598319A6" w14:textId="77777777" w:rsidR="00283A18" w:rsidRDefault="00E81B4D" w:rsidP="00F0497F">
      <w:pPr>
        <w:pStyle w:val="a5"/>
        <w:numPr>
          <w:ilvl w:val="0"/>
          <w:numId w:val="31"/>
        </w:numPr>
        <w:tabs>
          <w:tab w:val="left" w:pos="2228"/>
        </w:tabs>
        <w:spacing w:before="123"/>
        <w:ind w:left="2228" w:hanging="259"/>
        <w:rPr>
          <w:sz w:val="24"/>
        </w:rPr>
      </w:pPr>
      <w:r>
        <w:rPr>
          <w:sz w:val="24"/>
        </w:rPr>
        <w:t>Физическое</w:t>
      </w:r>
      <w:r>
        <w:rPr>
          <w:spacing w:val="-3"/>
          <w:sz w:val="24"/>
        </w:rPr>
        <w:t xml:space="preserve"> </w:t>
      </w:r>
      <w:r>
        <w:rPr>
          <w:spacing w:val="-2"/>
          <w:sz w:val="24"/>
        </w:rPr>
        <w:t>совершенствование.</w:t>
      </w:r>
    </w:p>
    <w:p w14:paraId="157BEA0C" w14:textId="77777777" w:rsidR="00283A18" w:rsidRDefault="00E81B4D">
      <w:pPr>
        <w:pStyle w:val="a3"/>
        <w:spacing w:before="127" w:line="350" w:lineRule="auto"/>
        <w:ind w:left="1249" w:firstLine="719"/>
        <w:jc w:val="left"/>
      </w:pPr>
      <w:r>
        <w:t>Комплексы</w:t>
      </w:r>
      <w:r>
        <w:rPr>
          <w:spacing w:val="40"/>
        </w:rPr>
        <w:t xml:space="preserve"> </w:t>
      </w:r>
      <w:r>
        <w:t>упражнений</w:t>
      </w:r>
      <w:r>
        <w:rPr>
          <w:spacing w:val="40"/>
        </w:rPr>
        <w:t xml:space="preserve"> </w:t>
      </w:r>
      <w:r>
        <w:t>для</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(ловкости,</w:t>
      </w:r>
      <w:r>
        <w:rPr>
          <w:spacing w:val="40"/>
        </w:rPr>
        <w:t xml:space="preserve"> </w:t>
      </w:r>
      <w:r>
        <w:t>гибкости,</w:t>
      </w:r>
      <w:r>
        <w:rPr>
          <w:spacing w:val="40"/>
        </w:rPr>
        <w:t xml:space="preserve"> </w:t>
      </w:r>
      <w:r>
        <w:t>силы,</w:t>
      </w:r>
      <w:r>
        <w:rPr>
          <w:spacing w:val="80"/>
          <w:w w:val="150"/>
        </w:rPr>
        <w:t xml:space="preserve"> </w:t>
      </w:r>
      <w:r>
        <w:t>координации, выносливости, быстроты и скоростных способностей).</w:t>
      </w:r>
    </w:p>
    <w:p w14:paraId="4DCE81AF" w14:textId="77777777" w:rsidR="00283A18" w:rsidRDefault="00E81B4D">
      <w:pPr>
        <w:pStyle w:val="a3"/>
        <w:spacing w:before="1" w:line="348" w:lineRule="auto"/>
        <w:ind w:left="1249" w:firstLine="719"/>
        <w:jc w:val="left"/>
      </w:pPr>
      <w:r>
        <w:t>Комплексы</w:t>
      </w:r>
      <w:r>
        <w:rPr>
          <w:spacing w:val="40"/>
        </w:rPr>
        <w:t xml:space="preserve"> </w:t>
      </w:r>
      <w:r>
        <w:t>упражнений,</w:t>
      </w:r>
      <w:r>
        <w:rPr>
          <w:spacing w:val="40"/>
        </w:rPr>
        <w:t xml:space="preserve"> </w:t>
      </w:r>
      <w:r>
        <w:t>формирующие</w:t>
      </w:r>
      <w:r>
        <w:rPr>
          <w:spacing w:val="40"/>
        </w:rPr>
        <w:t xml:space="preserve"> </w:t>
      </w:r>
      <w:r>
        <w:t>двигательные</w:t>
      </w:r>
      <w:r>
        <w:rPr>
          <w:spacing w:val="40"/>
        </w:rPr>
        <w:t xml:space="preserve"> </w:t>
      </w:r>
      <w:r>
        <w:t>умения</w:t>
      </w:r>
      <w:r>
        <w:rPr>
          <w:spacing w:val="40"/>
        </w:rPr>
        <w:t xml:space="preserve"> </w:t>
      </w:r>
      <w:r>
        <w:t>и</w:t>
      </w:r>
      <w:r>
        <w:rPr>
          <w:spacing w:val="40"/>
        </w:rPr>
        <w:t xml:space="preserve"> </w:t>
      </w:r>
      <w:r>
        <w:t>навыки</w:t>
      </w:r>
      <w:r>
        <w:rPr>
          <w:spacing w:val="40"/>
        </w:rPr>
        <w:t xml:space="preserve"> </w:t>
      </w:r>
      <w:r>
        <w:t>технических</w:t>
      </w:r>
      <w:r>
        <w:rPr>
          <w:spacing w:val="40"/>
        </w:rPr>
        <w:t xml:space="preserve"> </w:t>
      </w:r>
      <w:r>
        <w:t>и тактических действий в роллер спорте.</w:t>
      </w:r>
    </w:p>
    <w:p w14:paraId="065200AD" w14:textId="77777777" w:rsidR="00283A18" w:rsidRDefault="00E81B4D">
      <w:pPr>
        <w:pStyle w:val="a3"/>
        <w:spacing w:before="3"/>
        <w:ind w:left="1969" w:firstLine="0"/>
        <w:jc w:val="left"/>
      </w:pPr>
      <w:r>
        <w:t>Технические</w:t>
      </w:r>
      <w:r>
        <w:rPr>
          <w:spacing w:val="77"/>
        </w:rPr>
        <w:t xml:space="preserve"> </w:t>
      </w:r>
      <w:r>
        <w:t>приемы</w:t>
      </w:r>
      <w:r>
        <w:rPr>
          <w:spacing w:val="78"/>
        </w:rPr>
        <w:t xml:space="preserve"> </w:t>
      </w:r>
      <w:r>
        <w:t>и</w:t>
      </w:r>
      <w:r>
        <w:rPr>
          <w:spacing w:val="52"/>
          <w:w w:val="150"/>
        </w:rPr>
        <w:t xml:space="preserve"> </w:t>
      </w:r>
      <w:r>
        <w:t>тактические</w:t>
      </w:r>
      <w:r>
        <w:rPr>
          <w:spacing w:val="50"/>
          <w:w w:val="150"/>
        </w:rPr>
        <w:t xml:space="preserve"> </w:t>
      </w:r>
      <w:r>
        <w:t>действия</w:t>
      </w:r>
      <w:r>
        <w:rPr>
          <w:spacing w:val="51"/>
          <w:w w:val="150"/>
        </w:rPr>
        <w:t xml:space="preserve"> </w:t>
      </w:r>
      <w:r>
        <w:t>в</w:t>
      </w:r>
      <w:r>
        <w:rPr>
          <w:spacing w:val="50"/>
          <w:w w:val="150"/>
        </w:rPr>
        <w:t xml:space="preserve"> </w:t>
      </w:r>
      <w:r>
        <w:t>роллер</w:t>
      </w:r>
      <w:r>
        <w:rPr>
          <w:spacing w:val="51"/>
          <w:w w:val="150"/>
        </w:rPr>
        <w:t xml:space="preserve"> </w:t>
      </w:r>
      <w:r>
        <w:t>спорте,</w:t>
      </w:r>
      <w:r>
        <w:rPr>
          <w:spacing w:val="79"/>
        </w:rPr>
        <w:t xml:space="preserve"> </w:t>
      </w:r>
      <w:r>
        <w:t>изученные</w:t>
      </w:r>
      <w:r>
        <w:rPr>
          <w:spacing w:val="50"/>
          <w:w w:val="150"/>
        </w:rPr>
        <w:t xml:space="preserve"> </w:t>
      </w:r>
      <w:r>
        <w:t>на</w:t>
      </w:r>
      <w:r>
        <w:rPr>
          <w:spacing w:val="53"/>
          <w:w w:val="150"/>
        </w:rPr>
        <w:t xml:space="preserve"> </w:t>
      </w:r>
      <w:r>
        <w:rPr>
          <w:spacing w:val="-2"/>
        </w:rPr>
        <w:t>уровне</w:t>
      </w:r>
    </w:p>
    <w:p w14:paraId="12F0A81E" w14:textId="77777777" w:rsidR="00283A18" w:rsidRDefault="00283A18">
      <w:pPr>
        <w:sectPr w:rsidR="00283A18">
          <w:pgSz w:w="11920" w:h="16850"/>
          <w:pgMar w:top="960" w:right="220" w:bottom="1680" w:left="160" w:header="0" w:footer="1373" w:gutter="0"/>
          <w:cols w:space="720"/>
        </w:sectPr>
      </w:pPr>
    </w:p>
    <w:p w14:paraId="356E5460" w14:textId="77777777" w:rsidR="00283A18" w:rsidRDefault="00E81B4D">
      <w:pPr>
        <w:pStyle w:val="a3"/>
        <w:spacing w:before="70"/>
        <w:ind w:left="1249" w:firstLine="0"/>
      </w:pPr>
      <w:r>
        <w:lastRenderedPageBreak/>
        <w:t>основного</w:t>
      </w:r>
      <w:r>
        <w:rPr>
          <w:spacing w:val="-2"/>
        </w:rPr>
        <w:t xml:space="preserve"> </w:t>
      </w:r>
      <w:r>
        <w:t>общего</w:t>
      </w:r>
      <w:r>
        <w:rPr>
          <w:spacing w:val="-2"/>
        </w:rPr>
        <w:t xml:space="preserve"> образования.</w:t>
      </w:r>
    </w:p>
    <w:p w14:paraId="64A7B9AB" w14:textId="77777777" w:rsidR="00283A18" w:rsidRDefault="00E81B4D">
      <w:pPr>
        <w:pStyle w:val="a3"/>
        <w:spacing w:before="127" w:line="350" w:lineRule="auto"/>
        <w:ind w:left="1249" w:right="118" w:firstLine="719"/>
      </w:pPr>
      <w:r>
        <w:t xml:space="preserve">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w:t>
      </w:r>
      <w:r>
        <w:rPr>
          <w:spacing w:val="-2"/>
        </w:rPr>
        <w:t>отталкивание).</w:t>
      </w:r>
    </w:p>
    <w:p w14:paraId="118ACA50" w14:textId="77777777" w:rsidR="00283A18" w:rsidRDefault="00E81B4D">
      <w:pPr>
        <w:pStyle w:val="a3"/>
        <w:spacing w:line="275" w:lineRule="exact"/>
        <w:ind w:left="1969" w:firstLine="0"/>
      </w:pPr>
      <w:r>
        <w:t>Техника</w:t>
      </w:r>
      <w:r>
        <w:rPr>
          <w:spacing w:val="-5"/>
        </w:rPr>
        <w:t xml:space="preserve"> </w:t>
      </w:r>
      <w:r>
        <w:t>фристайл</w:t>
      </w:r>
      <w:r>
        <w:rPr>
          <w:spacing w:val="1"/>
        </w:rPr>
        <w:t xml:space="preserve"> </w:t>
      </w:r>
      <w:r>
        <w:t>-</w:t>
      </w:r>
      <w:r>
        <w:rPr>
          <w:spacing w:val="-3"/>
        </w:rPr>
        <w:t xml:space="preserve"> </w:t>
      </w:r>
      <w:r>
        <w:t>слалома</w:t>
      </w:r>
      <w:r>
        <w:rPr>
          <w:spacing w:val="-3"/>
        </w:rPr>
        <w:t xml:space="preserve"> </w:t>
      </w:r>
      <w:r>
        <w:t>-</w:t>
      </w:r>
      <w:r>
        <w:rPr>
          <w:spacing w:val="-2"/>
        </w:rPr>
        <w:t xml:space="preserve"> </w:t>
      </w:r>
      <w:r>
        <w:t>прыжок</w:t>
      </w:r>
      <w:r>
        <w:rPr>
          <w:spacing w:val="-1"/>
        </w:rPr>
        <w:t xml:space="preserve"> </w:t>
      </w:r>
      <w:r>
        <w:t>в</w:t>
      </w:r>
      <w:r>
        <w:rPr>
          <w:spacing w:val="-3"/>
        </w:rPr>
        <w:t xml:space="preserve"> </w:t>
      </w:r>
      <w:r>
        <w:t>высоту:</w:t>
      </w:r>
      <w:r>
        <w:rPr>
          <w:spacing w:val="1"/>
        </w:rPr>
        <w:t xml:space="preserve"> </w:t>
      </w:r>
      <w:r>
        <w:t>базовые</w:t>
      </w:r>
      <w:r>
        <w:rPr>
          <w:spacing w:val="-2"/>
        </w:rPr>
        <w:t xml:space="preserve"> </w:t>
      </w:r>
      <w:r>
        <w:t>элементы,</w:t>
      </w:r>
      <w:r>
        <w:rPr>
          <w:spacing w:val="-2"/>
        </w:rPr>
        <w:t xml:space="preserve"> </w:t>
      </w:r>
      <w:r>
        <w:t>прыжок</w:t>
      </w:r>
      <w:r>
        <w:rPr>
          <w:spacing w:val="-1"/>
        </w:rPr>
        <w:t xml:space="preserve"> </w:t>
      </w:r>
      <w:r>
        <w:t>в</w:t>
      </w:r>
      <w:r>
        <w:rPr>
          <w:spacing w:val="-2"/>
        </w:rPr>
        <w:t xml:space="preserve"> высоту.</w:t>
      </w:r>
    </w:p>
    <w:p w14:paraId="148015D7" w14:textId="77777777" w:rsidR="00283A18" w:rsidRDefault="00E81B4D">
      <w:pPr>
        <w:pStyle w:val="a3"/>
        <w:spacing w:before="127" w:line="348" w:lineRule="auto"/>
        <w:ind w:left="1249" w:right="117" w:firstLine="719"/>
      </w:pPr>
      <w:r>
        <w:t xml:space="preserve">Техника слайдов: базовые элементы, слайды опорно-скользящие, просто скользящие, </w:t>
      </w:r>
      <w:r>
        <w:rPr>
          <w:spacing w:val="-2"/>
        </w:rPr>
        <w:t>свободно-скользящие.</w:t>
      </w:r>
    </w:p>
    <w:p w14:paraId="10D2841E" w14:textId="77777777" w:rsidR="00283A18" w:rsidRDefault="00E81B4D">
      <w:pPr>
        <w:pStyle w:val="a3"/>
        <w:spacing w:before="4" w:line="350" w:lineRule="auto"/>
        <w:ind w:left="1249" w:right="124" w:firstLine="719"/>
      </w:pPr>
      <w:r>
        <w:t>Техника дисциплины самокат: парковые трюки (дроп, эйр, тэйлгрэб, ноу футер, ноу</w:t>
      </w:r>
      <w:r>
        <w:rPr>
          <w:spacing w:val="40"/>
        </w:rPr>
        <w:t xml:space="preserve"> </w:t>
      </w:r>
      <w:r>
        <w:t>хэндер, брайфлир, киклесс, 180, 360).</w:t>
      </w:r>
    </w:p>
    <w:p w14:paraId="77233069" w14:textId="77777777" w:rsidR="00283A18" w:rsidRDefault="00E81B4D">
      <w:pPr>
        <w:pStyle w:val="a3"/>
        <w:spacing w:before="1" w:line="350" w:lineRule="auto"/>
        <w:ind w:left="1249" w:right="115" w:firstLine="719"/>
      </w:pPr>
      <w:r>
        <w:t>Техника</w:t>
      </w:r>
      <w:r>
        <w:rPr>
          <w:spacing w:val="-3"/>
        </w:rPr>
        <w:t xml:space="preserve"> </w:t>
      </w:r>
      <w:r>
        <w:t>фигуриста:</w:t>
      </w:r>
      <w:r>
        <w:rPr>
          <w:spacing w:val="-2"/>
        </w:rPr>
        <w:t xml:space="preserve"> </w:t>
      </w:r>
      <w:r>
        <w:t>вращения</w:t>
      </w:r>
      <w:r>
        <w:rPr>
          <w:spacing w:val="-2"/>
        </w:rPr>
        <w:t xml:space="preserve"> </w:t>
      </w:r>
      <w:r>
        <w:t>(винт,</w:t>
      </w:r>
      <w:r>
        <w:rPr>
          <w:spacing w:val="-2"/>
        </w:rPr>
        <w:t xml:space="preserve"> </w:t>
      </w:r>
      <w:r>
        <w:t>волчок,</w:t>
      </w:r>
      <w:r>
        <w:rPr>
          <w:spacing w:val="-2"/>
        </w:rPr>
        <w:t xml:space="preserve"> </w:t>
      </w:r>
      <w:r>
        <w:t>либела),</w:t>
      </w:r>
      <w:r>
        <w:rPr>
          <w:spacing w:val="-3"/>
        </w:rPr>
        <w:t xml:space="preserve"> </w:t>
      </w:r>
      <w:r>
        <w:t>прыжки</w:t>
      </w:r>
      <w:r>
        <w:rPr>
          <w:spacing w:val="-1"/>
        </w:rPr>
        <w:t xml:space="preserve"> </w:t>
      </w:r>
      <w:r>
        <w:t>(аксель,</w:t>
      </w:r>
      <w:r>
        <w:rPr>
          <w:spacing w:val="-2"/>
        </w:rPr>
        <w:t xml:space="preserve"> </w:t>
      </w:r>
      <w:r>
        <w:t>риттбергер,</w:t>
      </w:r>
      <w:r>
        <w:rPr>
          <w:spacing w:val="-2"/>
        </w:rPr>
        <w:t xml:space="preserve"> </w:t>
      </w:r>
      <w:r>
        <w:t>сальхов, тулуп, флип, лутц), хореографические элементы, шаги (дуги, перетяжки, тройки, петли и другое), спирали (ласточка, кораблик, пистолетик).</w:t>
      </w:r>
    </w:p>
    <w:p w14:paraId="1C053138" w14:textId="77777777" w:rsidR="00283A18" w:rsidRDefault="00E81B4D">
      <w:pPr>
        <w:pStyle w:val="a3"/>
        <w:spacing w:line="350" w:lineRule="auto"/>
        <w:ind w:left="1249" w:right="120" w:firstLine="719"/>
      </w:pPr>
      <w:r>
        <w:t>Техника фристайл-слалома: базовые элементы (змейка, монолайн, восьмерка, на одной</w:t>
      </w:r>
      <w:r>
        <w:rPr>
          <w:spacing w:val="40"/>
        </w:rPr>
        <w:t xml:space="preserve"> </w:t>
      </w:r>
      <w:r>
        <w:t>ноге вперед и назад, движение вперед и назад на переднем и заднем колесе), силовые, растяжные (кораблик, бабочка), балансовые, вращательные, реверсивные.</w:t>
      </w:r>
    </w:p>
    <w:p w14:paraId="0E3DFB9A" w14:textId="77777777" w:rsidR="00283A18" w:rsidRDefault="00E81B4D">
      <w:pPr>
        <w:pStyle w:val="a3"/>
        <w:spacing w:line="348" w:lineRule="auto"/>
        <w:ind w:left="1249" w:right="121" w:firstLine="719"/>
      </w:pPr>
      <w:r>
        <w:t>Совершенствование элементов техники передвижения по игровой площадке полевого игрока в хоккее на роликовых коньках.</w:t>
      </w:r>
    </w:p>
    <w:p w14:paraId="7AE9F6A4" w14:textId="77777777" w:rsidR="00283A18" w:rsidRDefault="00E81B4D">
      <w:pPr>
        <w:pStyle w:val="a3"/>
        <w:spacing w:before="1" w:line="350" w:lineRule="auto"/>
        <w:ind w:left="1249" w:right="121" w:firstLine="719"/>
      </w:pPr>
      <w:r>
        <w:t>Совершенствование техники владения клюшкой и шайбой полевого игрока в роллер</w:t>
      </w:r>
      <w:r>
        <w:rPr>
          <w:spacing w:val="40"/>
        </w:rPr>
        <w:t xml:space="preserve"> </w:t>
      </w:r>
      <w:r>
        <w:rPr>
          <w:spacing w:val="-2"/>
        </w:rPr>
        <w:t>спорте.</w:t>
      </w:r>
    </w:p>
    <w:p w14:paraId="7CA7FE84" w14:textId="77777777" w:rsidR="00283A18" w:rsidRDefault="00E81B4D">
      <w:pPr>
        <w:pStyle w:val="a3"/>
        <w:spacing w:before="1" w:line="350" w:lineRule="auto"/>
        <w:ind w:left="1249" w:right="116" w:firstLine="719"/>
      </w:pPr>
      <w:r>
        <w:t>Совершенствование техники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53DC016B" w14:textId="77777777" w:rsidR="00283A18" w:rsidRDefault="00E81B4D">
      <w:pPr>
        <w:pStyle w:val="a3"/>
        <w:spacing w:line="271" w:lineRule="exact"/>
        <w:ind w:left="1969" w:firstLine="0"/>
      </w:pPr>
      <w:r>
        <w:t>Совершенствование</w:t>
      </w:r>
      <w:r>
        <w:rPr>
          <w:spacing w:val="-3"/>
        </w:rPr>
        <w:t xml:space="preserve"> </w:t>
      </w:r>
      <w:r>
        <w:t>тактики</w:t>
      </w:r>
      <w:r>
        <w:rPr>
          <w:spacing w:val="-2"/>
        </w:rPr>
        <w:t xml:space="preserve"> </w:t>
      </w:r>
      <w:r>
        <w:t>игры</w:t>
      </w:r>
      <w:r>
        <w:rPr>
          <w:spacing w:val="-2"/>
        </w:rPr>
        <w:t xml:space="preserve"> </w:t>
      </w:r>
      <w:r>
        <w:t>в</w:t>
      </w:r>
      <w:r>
        <w:rPr>
          <w:spacing w:val="-2"/>
        </w:rPr>
        <w:t xml:space="preserve"> нападении:</w:t>
      </w:r>
    </w:p>
    <w:p w14:paraId="3A2F3C44" w14:textId="77777777" w:rsidR="00283A18" w:rsidRDefault="00E81B4D">
      <w:pPr>
        <w:pStyle w:val="a3"/>
        <w:spacing w:before="128" w:line="348" w:lineRule="auto"/>
        <w:ind w:left="1249" w:right="124" w:firstLine="719"/>
      </w:pPr>
      <w:r>
        <w:t>индивидуальные действия с шайбой и без нее (открывание, отвлечение соперника,</w:t>
      </w:r>
      <w:r>
        <w:rPr>
          <w:spacing w:val="40"/>
        </w:rPr>
        <w:t xml:space="preserve"> </w:t>
      </w:r>
      <w:r>
        <w:t>создание численного преимущества на отдельном участке поля, подключение);</w:t>
      </w:r>
    </w:p>
    <w:p w14:paraId="4127C0BD" w14:textId="77777777" w:rsidR="00283A18" w:rsidRDefault="00E81B4D">
      <w:pPr>
        <w:pStyle w:val="a3"/>
        <w:spacing w:before="3" w:line="350" w:lineRule="auto"/>
        <w:ind w:left="1249" w:right="118" w:firstLine="719"/>
      </w:pPr>
      <w:r>
        <w:t xml:space="preserve">групповые взаимодействия и комбинации (в парах, тройках, группах, при стандартных </w:t>
      </w:r>
      <w:r>
        <w:rPr>
          <w:spacing w:val="-2"/>
        </w:rPr>
        <w:t>положениях);</w:t>
      </w:r>
    </w:p>
    <w:p w14:paraId="2D19E9CE" w14:textId="77777777" w:rsidR="00283A18" w:rsidRDefault="00E81B4D">
      <w:pPr>
        <w:pStyle w:val="a3"/>
        <w:spacing w:before="1" w:line="350" w:lineRule="auto"/>
        <w:ind w:left="1249" w:right="117" w:firstLine="719"/>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w:t>
      </w:r>
    </w:p>
    <w:p w14:paraId="562B40D4" w14:textId="77777777" w:rsidR="00283A18" w:rsidRDefault="00283A18">
      <w:pPr>
        <w:spacing w:line="350" w:lineRule="auto"/>
        <w:sectPr w:rsidR="00283A18">
          <w:pgSz w:w="11920" w:h="16850"/>
          <w:pgMar w:top="960" w:right="220" w:bottom="1680" w:left="160" w:header="0" w:footer="1373" w:gutter="0"/>
          <w:cols w:space="720"/>
        </w:sectPr>
      </w:pPr>
    </w:p>
    <w:p w14:paraId="5462D94F" w14:textId="77777777" w:rsidR="00283A18" w:rsidRDefault="00E81B4D">
      <w:pPr>
        <w:pStyle w:val="a3"/>
        <w:spacing w:before="70" w:line="350" w:lineRule="auto"/>
        <w:ind w:left="1249" w:right="125" w:firstLine="0"/>
      </w:pPr>
      <w:r>
        <w:lastRenderedPageBreak/>
        <w:t>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14:paraId="6F3792CC" w14:textId="77777777" w:rsidR="00283A18" w:rsidRDefault="00E81B4D">
      <w:pPr>
        <w:pStyle w:val="a3"/>
        <w:spacing w:before="1"/>
        <w:ind w:left="1969" w:firstLine="0"/>
      </w:pPr>
      <w:r>
        <w:t>Совершенствование</w:t>
      </w:r>
      <w:r>
        <w:rPr>
          <w:spacing w:val="-3"/>
        </w:rPr>
        <w:t xml:space="preserve"> </w:t>
      </w:r>
      <w:r>
        <w:t>тактики</w:t>
      </w:r>
      <w:r>
        <w:rPr>
          <w:spacing w:val="-2"/>
        </w:rPr>
        <w:t xml:space="preserve"> </w:t>
      </w:r>
      <w:r>
        <w:t>игры</w:t>
      </w:r>
      <w:r>
        <w:rPr>
          <w:spacing w:val="-2"/>
        </w:rPr>
        <w:t xml:space="preserve"> </w:t>
      </w:r>
      <w:r>
        <w:t>в</w:t>
      </w:r>
      <w:r>
        <w:rPr>
          <w:spacing w:val="-2"/>
        </w:rPr>
        <w:t xml:space="preserve"> защите.</w:t>
      </w:r>
    </w:p>
    <w:p w14:paraId="420799EA" w14:textId="77777777" w:rsidR="00283A18" w:rsidRDefault="00E81B4D">
      <w:pPr>
        <w:pStyle w:val="a3"/>
        <w:spacing w:before="125" w:line="350" w:lineRule="auto"/>
        <w:ind w:left="1249" w:right="119" w:firstLine="719"/>
      </w:pPr>
      <w: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14:paraId="38A87EF3" w14:textId="77777777" w:rsidR="00283A18" w:rsidRDefault="00E81B4D">
      <w:pPr>
        <w:pStyle w:val="a3"/>
        <w:spacing w:line="350" w:lineRule="auto"/>
        <w:ind w:left="1249" w:right="122" w:firstLine="719"/>
      </w:pPr>
      <w:r>
        <w:t>Групповые действия. Взаимодействие в обороне при численном преимуществе соперника, осуществляя правильный выбор позиции и страховки партнеров. Взаимодействия в обороне при выполнении противником</w:t>
      </w:r>
      <w:r>
        <w:rPr>
          <w:spacing w:val="-1"/>
        </w:rPr>
        <w:t xml:space="preserve"> </w:t>
      </w:r>
      <w:r>
        <w:t>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331AFB0F" w14:textId="77777777" w:rsidR="00283A18" w:rsidRDefault="00E81B4D">
      <w:pPr>
        <w:pStyle w:val="a3"/>
        <w:spacing w:line="350" w:lineRule="auto"/>
        <w:ind w:left="1249" w:right="122" w:firstLine="719"/>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w:t>
      </w:r>
      <w:r>
        <w:rPr>
          <w:spacing w:val="40"/>
        </w:rPr>
        <w:t xml:space="preserve"> </w:t>
      </w:r>
      <w:r>
        <w:t>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14:paraId="2D1E2C91" w14:textId="77777777" w:rsidR="00283A18" w:rsidRDefault="00E81B4D">
      <w:pPr>
        <w:pStyle w:val="a3"/>
        <w:spacing w:line="350" w:lineRule="auto"/>
        <w:ind w:left="1249" w:right="113" w:firstLine="719"/>
      </w:pPr>
      <w:r>
        <w:t>Учебные игры в хоккее на роликовых коньках. Малые (упрощенные) игры в технико- тактической подготовке хоккеистов. Участие в соревновательной деятельности.</w:t>
      </w:r>
    </w:p>
    <w:p w14:paraId="79A08067" w14:textId="77777777" w:rsidR="00283A18" w:rsidRDefault="00E81B4D" w:rsidP="00F0497F">
      <w:pPr>
        <w:pStyle w:val="a5"/>
        <w:numPr>
          <w:ilvl w:val="2"/>
          <w:numId w:val="34"/>
        </w:numPr>
        <w:tabs>
          <w:tab w:val="left" w:pos="2762"/>
        </w:tabs>
        <w:spacing w:line="350" w:lineRule="auto"/>
        <w:ind w:left="1249" w:right="124" w:firstLine="719"/>
        <w:rPr>
          <w:sz w:val="24"/>
        </w:rPr>
      </w:pPr>
      <w:r>
        <w:rPr>
          <w:sz w:val="24"/>
        </w:rPr>
        <w:t>Содержание модуля "Роллер спорт" направлено на достижение обучающимися личностных, метапредметных и предметных результатов обучения.</w:t>
      </w:r>
    </w:p>
    <w:p w14:paraId="1D6AE56F" w14:textId="77777777" w:rsidR="00283A18" w:rsidRDefault="00E81B4D" w:rsidP="00F0497F">
      <w:pPr>
        <w:pStyle w:val="a5"/>
        <w:numPr>
          <w:ilvl w:val="3"/>
          <w:numId w:val="34"/>
        </w:numPr>
        <w:tabs>
          <w:tab w:val="left" w:pos="2898"/>
        </w:tabs>
        <w:spacing w:line="350" w:lineRule="auto"/>
        <w:ind w:right="117" w:firstLine="719"/>
        <w:rPr>
          <w:sz w:val="24"/>
        </w:rPr>
      </w:pPr>
      <w:r>
        <w:rPr>
          <w:sz w:val="24"/>
        </w:rPr>
        <w:t>При изучении модуля "Роллер спорт" на уровне среднего общего образования у обучающихся будут сформированы следующие личностные результаты:</w:t>
      </w:r>
    </w:p>
    <w:p w14:paraId="28F08A19" w14:textId="77777777" w:rsidR="00283A18" w:rsidRDefault="00E81B4D">
      <w:pPr>
        <w:pStyle w:val="a3"/>
        <w:spacing w:line="350" w:lineRule="auto"/>
        <w:ind w:left="1249" w:right="123" w:firstLine="719"/>
      </w:pPr>
      <w:r>
        <w:t>проявление чувства гордости за свою Родину, российский народ и историю России через достижения национальной сборной команды страны по роллер спорту и ведущих российских спортсменов на чемпионатах мира, чемпионатах Европы и других международных</w:t>
      </w:r>
      <w:r>
        <w:rPr>
          <w:spacing w:val="40"/>
        </w:rPr>
        <w:t xml:space="preserve"> </w:t>
      </w:r>
      <w:r>
        <w:t>соревнованиях; уважение государственных символов (герб, флаг, гимн), готовность к служению Отечеству, его защите;</w:t>
      </w:r>
    </w:p>
    <w:p w14:paraId="2EEEB275" w14:textId="77777777" w:rsidR="00283A18" w:rsidRDefault="00E81B4D">
      <w:pPr>
        <w:pStyle w:val="a3"/>
        <w:spacing w:line="350" w:lineRule="auto"/>
        <w:ind w:left="1249" w:right="119" w:firstLine="719"/>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роллер спорта;</w:t>
      </w:r>
    </w:p>
    <w:p w14:paraId="1640F006" w14:textId="77777777" w:rsidR="00283A18" w:rsidRDefault="00E81B4D">
      <w:pPr>
        <w:pStyle w:val="a3"/>
        <w:spacing w:line="350" w:lineRule="auto"/>
        <w:ind w:left="1249" w:right="118" w:firstLine="719"/>
      </w:pPr>
      <w:r>
        <w:t>проявление готовности к саморазвитию,</w:t>
      </w:r>
      <w:r>
        <w:rPr>
          <w:spacing w:val="-1"/>
        </w:rPr>
        <w:t xml:space="preserve"> </w:t>
      </w:r>
      <w:r>
        <w:t>самообразованию</w:t>
      </w:r>
      <w:r>
        <w:rPr>
          <w:spacing w:val="-1"/>
        </w:rPr>
        <w:t xml:space="preserve"> </w:t>
      </w:r>
      <w:r>
        <w:t>и самовоспитанию, мотивации</w:t>
      </w:r>
      <w:r>
        <w:rPr>
          <w:spacing w:val="-3"/>
        </w:rPr>
        <w:t xml:space="preserve"> </w:t>
      </w:r>
      <w:r>
        <w:t>к осознанному выбору индивидуальной траектории образования средствами роллер спорта,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федераций регионального, всероссийского</w:t>
      </w:r>
      <w:r>
        <w:rPr>
          <w:spacing w:val="80"/>
        </w:rPr>
        <w:t xml:space="preserve"> </w:t>
      </w:r>
      <w:r>
        <w:t>и</w:t>
      </w:r>
      <w:r>
        <w:rPr>
          <w:spacing w:val="80"/>
        </w:rPr>
        <w:t xml:space="preserve"> </w:t>
      </w:r>
      <w:r>
        <w:t>мирового</w:t>
      </w:r>
      <w:r>
        <w:rPr>
          <w:spacing w:val="80"/>
        </w:rPr>
        <w:t xml:space="preserve"> </w:t>
      </w:r>
      <w:r>
        <w:t>уровней,</w:t>
      </w:r>
      <w:r>
        <w:rPr>
          <w:spacing w:val="80"/>
        </w:rPr>
        <w:t xml:space="preserve"> </w:t>
      </w:r>
      <w:r>
        <w:t>отечественных</w:t>
      </w:r>
      <w:r>
        <w:rPr>
          <w:spacing w:val="80"/>
        </w:rPr>
        <w:t xml:space="preserve"> </w:t>
      </w:r>
      <w:r>
        <w:t>и</w:t>
      </w:r>
      <w:r>
        <w:rPr>
          <w:spacing w:val="80"/>
        </w:rPr>
        <w:t xml:space="preserve"> </w:t>
      </w:r>
      <w:r>
        <w:t>зарубежных</w:t>
      </w:r>
      <w:r>
        <w:rPr>
          <w:spacing w:val="80"/>
        </w:rPr>
        <w:t xml:space="preserve"> </w:t>
      </w:r>
      <w:r>
        <w:t>роллер</w:t>
      </w:r>
      <w:r>
        <w:rPr>
          <w:spacing w:val="80"/>
        </w:rPr>
        <w:t xml:space="preserve"> </w:t>
      </w:r>
      <w:r>
        <w:t>клубов,</w:t>
      </w:r>
      <w:r>
        <w:rPr>
          <w:spacing w:val="80"/>
        </w:rPr>
        <w:t xml:space="preserve"> </w:t>
      </w:r>
      <w:r>
        <w:t>а</w:t>
      </w:r>
      <w:r>
        <w:rPr>
          <w:spacing w:val="80"/>
        </w:rPr>
        <w:t xml:space="preserve"> </w:t>
      </w:r>
      <w:r>
        <w:t>также</w:t>
      </w:r>
    </w:p>
    <w:p w14:paraId="5444CE86" w14:textId="77777777" w:rsidR="00283A18" w:rsidRDefault="00283A18">
      <w:pPr>
        <w:spacing w:line="350" w:lineRule="auto"/>
        <w:sectPr w:rsidR="00283A18">
          <w:pgSz w:w="11920" w:h="16850"/>
          <w:pgMar w:top="960" w:right="220" w:bottom="1680" w:left="160" w:header="0" w:footer="1373" w:gutter="0"/>
          <w:cols w:space="720"/>
        </w:sectPr>
      </w:pPr>
    </w:p>
    <w:p w14:paraId="6EB3DB4B" w14:textId="77777777" w:rsidR="00283A18" w:rsidRDefault="00E81B4D">
      <w:pPr>
        <w:pStyle w:val="a3"/>
        <w:spacing w:before="70"/>
        <w:ind w:left="1249" w:firstLine="0"/>
      </w:pPr>
      <w:r>
        <w:lastRenderedPageBreak/>
        <w:t>школьных</w:t>
      </w:r>
      <w:r>
        <w:rPr>
          <w:spacing w:val="-5"/>
        </w:rPr>
        <w:t xml:space="preserve"> </w:t>
      </w:r>
      <w:r>
        <w:t>спортивных</w:t>
      </w:r>
      <w:r>
        <w:rPr>
          <w:spacing w:val="-7"/>
        </w:rPr>
        <w:t xml:space="preserve"> </w:t>
      </w:r>
      <w:r>
        <w:rPr>
          <w:spacing w:val="-2"/>
        </w:rPr>
        <w:t>клубов;</w:t>
      </w:r>
    </w:p>
    <w:p w14:paraId="04F0CCAD" w14:textId="77777777" w:rsidR="00283A18" w:rsidRDefault="00E81B4D">
      <w:pPr>
        <w:pStyle w:val="a3"/>
        <w:spacing w:before="127" w:line="350" w:lineRule="auto"/>
        <w:ind w:left="1249" w:right="120" w:firstLine="719"/>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w:t>
      </w:r>
      <w:r>
        <w:rPr>
          <w:spacing w:val="40"/>
        </w:rPr>
        <w:t xml:space="preserve"> </w:t>
      </w:r>
      <w:r>
        <w:t>доброжелательности и взаимопомощи;</w:t>
      </w:r>
    </w:p>
    <w:p w14:paraId="24E8C937" w14:textId="77777777" w:rsidR="00283A18" w:rsidRDefault="00E81B4D">
      <w:pPr>
        <w:pStyle w:val="a3"/>
        <w:spacing w:line="350" w:lineRule="auto"/>
        <w:ind w:left="1249" w:right="117" w:firstLine="719"/>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w:t>
      </w:r>
    </w:p>
    <w:p w14:paraId="117BF795" w14:textId="77777777" w:rsidR="00283A18" w:rsidRDefault="00E81B4D">
      <w:pPr>
        <w:pStyle w:val="a3"/>
        <w:spacing w:line="350" w:lineRule="auto"/>
        <w:ind w:left="1249" w:right="118" w:firstLine="719"/>
      </w:pPr>
      <w:r>
        <w:t>проявление осознанного и ответственного отношения к собственным поступкам;</w:t>
      </w:r>
      <w:r>
        <w:rPr>
          <w:spacing w:val="40"/>
        </w:rPr>
        <w:t xml:space="preserve"> </w:t>
      </w:r>
      <w:r>
        <w:t>моральной компетентности в решении проблем в процессе занятий физической культурой, игровой и соревновательной деятельности по роллер спорту;</w:t>
      </w:r>
    </w:p>
    <w:p w14:paraId="5BD5D63C" w14:textId="77777777" w:rsidR="00283A18" w:rsidRDefault="00E81B4D">
      <w:pPr>
        <w:pStyle w:val="a3"/>
        <w:spacing w:line="348" w:lineRule="auto"/>
        <w:ind w:left="1249" w:right="122" w:firstLine="719"/>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588A419" w14:textId="77777777" w:rsidR="00283A18" w:rsidRDefault="00E81B4D">
      <w:pPr>
        <w:pStyle w:val="a3"/>
        <w:spacing w:before="1" w:line="350" w:lineRule="auto"/>
        <w:ind w:left="1249" w:right="124" w:firstLine="719"/>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роллер спорта.</w:t>
      </w:r>
    </w:p>
    <w:p w14:paraId="560C26ED" w14:textId="77777777" w:rsidR="00283A18" w:rsidRDefault="00E81B4D" w:rsidP="00F0497F">
      <w:pPr>
        <w:pStyle w:val="a5"/>
        <w:numPr>
          <w:ilvl w:val="3"/>
          <w:numId w:val="34"/>
        </w:numPr>
        <w:tabs>
          <w:tab w:val="left" w:pos="2898"/>
        </w:tabs>
        <w:spacing w:line="350" w:lineRule="auto"/>
        <w:ind w:right="117" w:firstLine="719"/>
        <w:rPr>
          <w:sz w:val="24"/>
        </w:rPr>
      </w:pPr>
      <w:r>
        <w:rPr>
          <w:sz w:val="24"/>
        </w:rPr>
        <w:t>При изучении модуля "Роллер спорт" на уровне среднего общего образования у обучающихся будут сформированы следующие метапредметные результаты:</w:t>
      </w:r>
    </w:p>
    <w:p w14:paraId="2B3E35C1" w14:textId="77777777" w:rsidR="00283A18" w:rsidRDefault="00E81B4D">
      <w:pPr>
        <w:pStyle w:val="a3"/>
        <w:spacing w:line="350" w:lineRule="auto"/>
        <w:ind w:left="1249" w:right="123" w:firstLine="719"/>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w:t>
      </w:r>
      <w:r>
        <w:rPr>
          <w:spacing w:val="-1"/>
        </w:rPr>
        <w:t xml:space="preserve"> </w:t>
      </w:r>
      <w:r>
        <w:t>и требований, корректировать свои действия в соответствии с изменяющейся ситуацией;</w:t>
      </w:r>
    </w:p>
    <w:p w14:paraId="0CA0F6EC" w14:textId="77777777" w:rsidR="00283A18" w:rsidRDefault="00E81B4D">
      <w:pPr>
        <w:pStyle w:val="a3"/>
        <w:spacing w:line="350" w:lineRule="auto"/>
        <w:ind w:left="1249" w:right="118" w:firstLine="719"/>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роллер спорту;</w:t>
      </w:r>
    </w:p>
    <w:p w14:paraId="162D6BFE" w14:textId="77777777" w:rsidR="00283A18" w:rsidRDefault="00E81B4D">
      <w:pPr>
        <w:pStyle w:val="a3"/>
        <w:spacing w:line="350" w:lineRule="auto"/>
        <w:ind w:left="1249" w:right="118" w:firstLine="719"/>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794A1D9" w14:textId="77777777" w:rsidR="00283A18" w:rsidRDefault="00E81B4D">
      <w:pPr>
        <w:pStyle w:val="a3"/>
        <w:spacing w:line="350" w:lineRule="auto"/>
        <w:ind w:left="1249" w:right="123" w:firstLine="719"/>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4C11F2F9" w14:textId="77777777" w:rsidR="00283A18" w:rsidRDefault="00E81B4D">
      <w:pPr>
        <w:pStyle w:val="a3"/>
        <w:spacing w:line="274" w:lineRule="exact"/>
        <w:ind w:left="1969" w:firstLine="0"/>
      </w:pPr>
      <w:r>
        <w:t>умение</w:t>
      </w:r>
      <w:r>
        <w:rPr>
          <w:spacing w:val="58"/>
        </w:rPr>
        <w:t xml:space="preserve">  </w:t>
      </w:r>
      <w:r>
        <w:t>организовывать</w:t>
      </w:r>
      <w:r>
        <w:rPr>
          <w:spacing w:val="59"/>
        </w:rPr>
        <w:t xml:space="preserve">  </w:t>
      </w:r>
      <w:r>
        <w:t>учебное</w:t>
      </w:r>
      <w:r>
        <w:rPr>
          <w:spacing w:val="59"/>
        </w:rPr>
        <w:t xml:space="preserve">  </w:t>
      </w:r>
      <w:r>
        <w:t>сотрудничество</w:t>
      </w:r>
      <w:r>
        <w:rPr>
          <w:spacing w:val="58"/>
        </w:rPr>
        <w:t xml:space="preserve">  </w:t>
      </w:r>
      <w:r>
        <w:t>и</w:t>
      </w:r>
      <w:r>
        <w:rPr>
          <w:spacing w:val="58"/>
        </w:rPr>
        <w:t xml:space="preserve">  </w:t>
      </w:r>
      <w:r>
        <w:t>совместную</w:t>
      </w:r>
      <w:r>
        <w:rPr>
          <w:spacing w:val="59"/>
        </w:rPr>
        <w:t xml:space="preserve">  </w:t>
      </w:r>
      <w:r>
        <w:t>деятельность</w:t>
      </w:r>
      <w:r>
        <w:rPr>
          <w:spacing w:val="59"/>
        </w:rPr>
        <w:t xml:space="preserve">  </w:t>
      </w:r>
      <w:proofErr w:type="gramStart"/>
      <w:r>
        <w:rPr>
          <w:spacing w:val="-5"/>
        </w:rPr>
        <w:t>со</w:t>
      </w:r>
      <w:proofErr w:type="gramEnd"/>
    </w:p>
    <w:p w14:paraId="67A31EEF" w14:textId="77777777" w:rsidR="00283A18" w:rsidRDefault="00283A18">
      <w:pPr>
        <w:spacing w:line="274" w:lineRule="exact"/>
        <w:sectPr w:rsidR="00283A18">
          <w:pgSz w:w="11920" w:h="16850"/>
          <w:pgMar w:top="960" w:right="220" w:bottom="1680" w:left="160" w:header="0" w:footer="1373" w:gutter="0"/>
          <w:cols w:space="720"/>
        </w:sectPr>
      </w:pPr>
    </w:p>
    <w:p w14:paraId="77E6A6EA" w14:textId="77777777" w:rsidR="00283A18" w:rsidRDefault="00E81B4D">
      <w:pPr>
        <w:pStyle w:val="a3"/>
        <w:spacing w:before="70" w:line="350" w:lineRule="auto"/>
        <w:ind w:left="1249" w:right="118" w:firstLine="0"/>
      </w:pPr>
      <w:r>
        <w:lastRenderedPageBreak/>
        <w:t xml:space="preserve">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14:paraId="669E5505" w14:textId="77777777" w:rsidR="00283A18" w:rsidRDefault="00E81B4D">
      <w:pPr>
        <w:pStyle w:val="a3"/>
        <w:spacing w:line="350" w:lineRule="auto"/>
        <w:ind w:left="1249" w:right="125" w:firstLine="719"/>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63307DF3" w14:textId="77777777" w:rsidR="00283A18" w:rsidRDefault="00E81B4D">
      <w:pPr>
        <w:pStyle w:val="a3"/>
        <w:spacing w:line="350" w:lineRule="auto"/>
        <w:ind w:left="1249" w:right="125" w:firstLine="719"/>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а также запоминание программ и последовательностей выполнения элементов;</w:t>
      </w:r>
    </w:p>
    <w:p w14:paraId="565CCB03" w14:textId="77777777" w:rsidR="00283A18" w:rsidRDefault="00E81B4D">
      <w:pPr>
        <w:pStyle w:val="a3"/>
        <w:spacing w:line="350" w:lineRule="auto"/>
        <w:ind w:left="1249" w:right="124" w:firstLine="719"/>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0E515F8" w14:textId="77777777" w:rsidR="00283A18" w:rsidRDefault="00E81B4D" w:rsidP="00F0497F">
      <w:pPr>
        <w:pStyle w:val="a5"/>
        <w:numPr>
          <w:ilvl w:val="3"/>
          <w:numId w:val="34"/>
        </w:numPr>
        <w:tabs>
          <w:tab w:val="left" w:pos="2898"/>
        </w:tabs>
        <w:spacing w:line="348" w:lineRule="auto"/>
        <w:ind w:right="117" w:firstLine="719"/>
        <w:rPr>
          <w:sz w:val="24"/>
        </w:rPr>
      </w:pPr>
      <w:r>
        <w:rPr>
          <w:sz w:val="24"/>
        </w:rPr>
        <w:t>При изучении модуля "Роллер спорт" на уровне среднего общего образования у обучающихся будут сформированы следующие предметные результаты:</w:t>
      </w:r>
    </w:p>
    <w:p w14:paraId="2F88A9CE" w14:textId="77777777" w:rsidR="00283A18" w:rsidRDefault="00E81B4D">
      <w:pPr>
        <w:pStyle w:val="a3"/>
        <w:spacing w:before="1" w:line="350" w:lineRule="auto"/>
        <w:ind w:left="1249" w:right="120" w:firstLine="719"/>
      </w:pPr>
      <w:r>
        <w:t>знание</w:t>
      </w:r>
      <w:r>
        <w:rPr>
          <w:spacing w:val="-4"/>
        </w:rPr>
        <w:t xml:space="preserve"> </w:t>
      </w:r>
      <w:r>
        <w:t>истории</w:t>
      </w:r>
      <w:r>
        <w:rPr>
          <w:spacing w:val="-3"/>
        </w:rPr>
        <w:t xml:space="preserve"> </w:t>
      </w:r>
      <w:r>
        <w:t>развития</w:t>
      </w:r>
      <w:r>
        <w:rPr>
          <w:spacing w:val="-3"/>
        </w:rPr>
        <w:t xml:space="preserve"> </w:t>
      </w:r>
      <w:r>
        <w:t>современного</w:t>
      </w:r>
      <w:r>
        <w:rPr>
          <w:spacing w:val="-3"/>
        </w:rPr>
        <w:t xml:space="preserve"> </w:t>
      </w:r>
      <w:r>
        <w:t>роллер</w:t>
      </w:r>
      <w:r>
        <w:rPr>
          <w:spacing w:val="-3"/>
        </w:rPr>
        <w:t xml:space="preserve"> </w:t>
      </w:r>
      <w:r>
        <w:t>спорта,</w:t>
      </w:r>
      <w:r>
        <w:rPr>
          <w:spacing w:val="-3"/>
        </w:rPr>
        <w:t xml:space="preserve"> </w:t>
      </w:r>
      <w:r>
        <w:t>традиций</w:t>
      </w:r>
      <w:r>
        <w:rPr>
          <w:spacing w:val="-3"/>
        </w:rPr>
        <w:t xml:space="preserve"> </w:t>
      </w:r>
      <w:r>
        <w:t>роллер</w:t>
      </w:r>
      <w:r>
        <w:rPr>
          <w:spacing w:val="-3"/>
        </w:rPr>
        <w:t xml:space="preserve"> </w:t>
      </w:r>
      <w:r>
        <w:t>движения</w:t>
      </w:r>
      <w:r>
        <w:rPr>
          <w:spacing w:val="-3"/>
        </w:rPr>
        <w:t xml:space="preserve"> </w:t>
      </w:r>
      <w:r>
        <w:t>в</w:t>
      </w:r>
      <w:r>
        <w:rPr>
          <w:spacing w:val="-4"/>
        </w:rPr>
        <w:t xml:space="preserve"> </w:t>
      </w:r>
      <w:r>
        <w:t>мире,</w:t>
      </w:r>
      <w:r>
        <w:rPr>
          <w:spacing w:val="-3"/>
        </w:rPr>
        <w:t xml:space="preserve"> </w:t>
      </w:r>
      <w:r>
        <w:t>в Российской Федерации, в регионе;</w:t>
      </w:r>
    </w:p>
    <w:p w14:paraId="28E70E17" w14:textId="77777777" w:rsidR="00283A18" w:rsidRDefault="00E81B4D">
      <w:pPr>
        <w:pStyle w:val="a3"/>
        <w:spacing w:line="350" w:lineRule="auto"/>
        <w:ind w:left="1249" w:right="122" w:firstLine="719"/>
      </w:pPr>
      <w:r>
        <w:t xml:space="preserve">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w:t>
      </w:r>
      <w:r>
        <w:rPr>
          <w:spacing w:val="-2"/>
        </w:rPr>
        <w:t>спорта;</w:t>
      </w:r>
    </w:p>
    <w:p w14:paraId="4314626B" w14:textId="77777777" w:rsidR="00283A18" w:rsidRDefault="00E81B4D">
      <w:pPr>
        <w:pStyle w:val="a3"/>
        <w:spacing w:line="350" w:lineRule="auto"/>
        <w:ind w:left="1249" w:right="115" w:firstLine="719"/>
      </w:pPr>
      <w:r>
        <w:t xml:space="preserve">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w:t>
      </w:r>
      <w:r>
        <w:rPr>
          <w:spacing w:val="-2"/>
        </w:rPr>
        <w:t>арене;</w:t>
      </w:r>
    </w:p>
    <w:p w14:paraId="00108974" w14:textId="77777777" w:rsidR="00283A18" w:rsidRDefault="00E81B4D">
      <w:pPr>
        <w:pStyle w:val="a3"/>
        <w:spacing w:line="350" w:lineRule="auto"/>
        <w:ind w:left="1249" w:right="115" w:firstLine="719"/>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w:t>
      </w:r>
      <w:r>
        <w:rPr>
          <w:spacing w:val="40"/>
        </w:rPr>
        <w:t xml:space="preserve"> </w:t>
      </w:r>
      <w:r>
        <w:t>групп и категорий участников;</w:t>
      </w:r>
    </w:p>
    <w:p w14:paraId="1575CDCE" w14:textId="77777777" w:rsidR="00283A18" w:rsidRDefault="00E81B4D">
      <w:pPr>
        <w:pStyle w:val="a3"/>
        <w:spacing w:line="350" w:lineRule="auto"/>
        <w:ind w:left="1249" w:right="117" w:firstLine="719"/>
      </w:pPr>
      <w: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6365272F" w14:textId="77777777" w:rsidR="00283A18" w:rsidRDefault="00E81B4D">
      <w:pPr>
        <w:pStyle w:val="a3"/>
        <w:spacing w:line="350" w:lineRule="auto"/>
        <w:ind w:left="1249" w:right="118" w:firstLine="719"/>
      </w:pPr>
      <w: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w:t>
      </w:r>
      <w:r>
        <w:rPr>
          <w:spacing w:val="40"/>
        </w:rPr>
        <w:t xml:space="preserve"> </w:t>
      </w:r>
      <w:r>
        <w:t>анализировать эффективность этих занятий;</w:t>
      </w:r>
    </w:p>
    <w:p w14:paraId="3A9D2B48" w14:textId="77777777" w:rsidR="00283A18" w:rsidRDefault="00E81B4D">
      <w:pPr>
        <w:pStyle w:val="a3"/>
        <w:spacing w:line="275" w:lineRule="exact"/>
        <w:ind w:left="1969" w:firstLine="0"/>
      </w:pPr>
      <w:r>
        <w:t>владение</w:t>
      </w:r>
      <w:r>
        <w:rPr>
          <w:spacing w:val="76"/>
          <w:w w:val="150"/>
        </w:rPr>
        <w:t xml:space="preserve"> </w:t>
      </w:r>
      <w:r>
        <w:t>и</w:t>
      </w:r>
      <w:r>
        <w:rPr>
          <w:spacing w:val="25"/>
        </w:rPr>
        <w:t xml:space="preserve">  </w:t>
      </w:r>
      <w:r>
        <w:t>умение</w:t>
      </w:r>
      <w:r>
        <w:rPr>
          <w:spacing w:val="78"/>
          <w:w w:val="150"/>
        </w:rPr>
        <w:t xml:space="preserve"> </w:t>
      </w:r>
      <w:r>
        <w:t>применять</w:t>
      </w:r>
      <w:r>
        <w:rPr>
          <w:spacing w:val="79"/>
          <w:w w:val="150"/>
        </w:rPr>
        <w:t xml:space="preserve"> </w:t>
      </w:r>
      <w:r>
        <w:t>способы</w:t>
      </w:r>
      <w:r>
        <w:rPr>
          <w:spacing w:val="78"/>
          <w:w w:val="150"/>
        </w:rPr>
        <w:t xml:space="preserve"> </w:t>
      </w:r>
      <w:r>
        <w:t>самоконтроля</w:t>
      </w:r>
      <w:r>
        <w:rPr>
          <w:spacing w:val="78"/>
          <w:w w:val="150"/>
        </w:rPr>
        <w:t xml:space="preserve"> </w:t>
      </w:r>
      <w:r>
        <w:t>в</w:t>
      </w:r>
      <w:r>
        <w:rPr>
          <w:spacing w:val="25"/>
        </w:rPr>
        <w:t xml:space="preserve">  </w:t>
      </w:r>
      <w:proofErr w:type="gramStart"/>
      <w:r>
        <w:t>учебной</w:t>
      </w:r>
      <w:proofErr w:type="gramEnd"/>
      <w:r>
        <w:t>,</w:t>
      </w:r>
      <w:r>
        <w:rPr>
          <w:spacing w:val="78"/>
          <w:w w:val="150"/>
        </w:rPr>
        <w:t xml:space="preserve"> </w:t>
      </w:r>
      <w:r>
        <w:t>тренировочной</w:t>
      </w:r>
      <w:r>
        <w:rPr>
          <w:spacing w:val="79"/>
          <w:w w:val="150"/>
        </w:rPr>
        <w:t xml:space="preserve"> </w:t>
      </w:r>
      <w:r>
        <w:rPr>
          <w:spacing w:val="-10"/>
        </w:rPr>
        <w:t>и</w:t>
      </w:r>
    </w:p>
    <w:p w14:paraId="3A923E6D" w14:textId="77777777" w:rsidR="00283A18" w:rsidRDefault="00283A18">
      <w:pPr>
        <w:spacing w:line="275" w:lineRule="exact"/>
        <w:sectPr w:rsidR="00283A18">
          <w:pgSz w:w="11920" w:h="16850"/>
          <w:pgMar w:top="960" w:right="220" w:bottom="1680" w:left="160" w:header="0" w:footer="1373" w:gutter="0"/>
          <w:cols w:space="720"/>
        </w:sectPr>
      </w:pPr>
    </w:p>
    <w:p w14:paraId="1771AA33" w14:textId="77777777" w:rsidR="00283A18" w:rsidRDefault="00E81B4D">
      <w:pPr>
        <w:pStyle w:val="a3"/>
        <w:spacing w:before="70" w:line="350" w:lineRule="auto"/>
        <w:ind w:left="1249" w:right="124" w:firstLine="0"/>
      </w:pPr>
      <w:r>
        <w:lastRenderedPageBreak/>
        <w:t>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7E9B2EC1" w14:textId="77777777" w:rsidR="00283A18" w:rsidRDefault="00E81B4D">
      <w:pPr>
        <w:pStyle w:val="a3"/>
        <w:spacing w:line="350" w:lineRule="auto"/>
        <w:ind w:left="1249" w:right="122" w:firstLine="719"/>
      </w:pPr>
      <w:r>
        <w:t>знание и умение применять основы формирования сбалансированного питания спортсмена по избранному направлению роллер спорта;</w:t>
      </w:r>
    </w:p>
    <w:p w14:paraId="225DA637" w14:textId="77777777" w:rsidR="00283A18" w:rsidRDefault="00E81B4D">
      <w:pPr>
        <w:pStyle w:val="a3"/>
        <w:spacing w:line="348" w:lineRule="auto"/>
        <w:ind w:left="1249" w:right="124" w:firstLine="719"/>
      </w:pPr>
      <w:r>
        <w:t>умение характеризовать и демонстрировать средства физической подготовки, применять</w:t>
      </w:r>
      <w:r>
        <w:rPr>
          <w:spacing w:val="40"/>
        </w:rPr>
        <w:t xml:space="preserve"> </w:t>
      </w:r>
      <w:r>
        <w:t>их в образовательной и тренировочной деятельности при занятиях роллер спортом;</w:t>
      </w:r>
    </w:p>
    <w:p w14:paraId="7DBE4872" w14:textId="77777777" w:rsidR="00283A18" w:rsidRDefault="00E81B4D">
      <w:pPr>
        <w:pStyle w:val="a3"/>
        <w:spacing w:before="3" w:line="350" w:lineRule="auto"/>
        <w:ind w:left="1249" w:right="125" w:firstLine="719"/>
      </w:pPr>
      <w:r>
        <w:t>владение навыками разработки и выполнения физических упражнений различной целевой</w:t>
      </w:r>
      <w:r>
        <w:rPr>
          <w:spacing w:val="40"/>
        </w:rPr>
        <w:t xml:space="preserve"> </w:t>
      </w:r>
      <w:r>
        <w:t>и функциональной направленности, используя средства роллер спорта, применять их в игровой и соревновательной деятельности;</w:t>
      </w:r>
    </w:p>
    <w:p w14:paraId="07EE2DA9" w14:textId="77777777" w:rsidR="00283A18" w:rsidRDefault="00E81B4D">
      <w:pPr>
        <w:pStyle w:val="a3"/>
        <w:spacing w:line="350" w:lineRule="auto"/>
        <w:ind w:left="1249" w:right="122" w:firstLine="719"/>
      </w:pPr>
      <w: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14:paraId="575A63C4" w14:textId="77777777" w:rsidR="00283A18" w:rsidRDefault="00E81B4D">
      <w:pPr>
        <w:pStyle w:val="a3"/>
        <w:spacing w:line="348" w:lineRule="auto"/>
        <w:ind w:left="1249" w:right="124" w:firstLine="719"/>
      </w:pPr>
      <w: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14:paraId="41B238F5" w14:textId="77777777" w:rsidR="00283A18" w:rsidRDefault="00E81B4D">
      <w:pPr>
        <w:pStyle w:val="a3"/>
        <w:spacing w:before="3" w:line="350" w:lineRule="auto"/>
        <w:ind w:left="1249" w:right="126" w:firstLine="719"/>
      </w:pPr>
      <w:r>
        <w:t>знание, моделирование и демонстрация индивидуальных, групповых и командных действий в тактике направлений роллер спорта;</w:t>
      </w:r>
    </w:p>
    <w:p w14:paraId="6D3FF847" w14:textId="77777777" w:rsidR="00283A18" w:rsidRDefault="00E81B4D">
      <w:pPr>
        <w:pStyle w:val="a3"/>
        <w:spacing w:line="350" w:lineRule="auto"/>
        <w:ind w:left="1249" w:right="116" w:firstLine="719"/>
      </w:pPr>
      <w:r>
        <w:t>применение изученных тактических действий в учебной, игровой соревновательной и досуговой деятельности;</w:t>
      </w:r>
    </w:p>
    <w:p w14:paraId="4A249D80" w14:textId="77777777" w:rsidR="00283A18" w:rsidRDefault="00E81B4D">
      <w:pPr>
        <w:pStyle w:val="a3"/>
        <w:spacing w:line="350" w:lineRule="auto"/>
        <w:ind w:left="1249" w:right="118" w:firstLine="719"/>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w:t>
      </w:r>
      <w:r>
        <w:rPr>
          <w:spacing w:val="-1"/>
        </w:rPr>
        <w:t xml:space="preserve"> </w:t>
      </w:r>
      <w:r>
        <w:t>проводить анализ</w:t>
      </w:r>
      <w:r>
        <w:rPr>
          <w:spacing w:val="-1"/>
        </w:rPr>
        <w:t xml:space="preserve"> </w:t>
      </w:r>
      <w:r>
        <w:t>собственных ошибок,</w:t>
      </w:r>
      <w:r>
        <w:rPr>
          <w:spacing w:val="-2"/>
        </w:rPr>
        <w:t xml:space="preserve"> </w:t>
      </w:r>
      <w:r>
        <w:t>ошибок соперников, выделять слабые и сильные стороны игры, забегов, выступлений, делать выводы;</w:t>
      </w:r>
    </w:p>
    <w:p w14:paraId="79BB0BF1" w14:textId="77777777" w:rsidR="00283A18" w:rsidRDefault="00E81B4D">
      <w:pPr>
        <w:pStyle w:val="a3"/>
        <w:spacing w:line="350" w:lineRule="auto"/>
        <w:ind w:left="1249" w:right="117" w:firstLine="719"/>
      </w:pPr>
      <w:r>
        <w:t xml:space="preserve">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w:t>
      </w:r>
      <w:r>
        <w:rPr>
          <w:spacing w:val="-2"/>
        </w:rPr>
        <w:t>соревнованиях;</w:t>
      </w:r>
    </w:p>
    <w:p w14:paraId="17C61197" w14:textId="77777777" w:rsidR="00283A18" w:rsidRDefault="00E81B4D">
      <w:pPr>
        <w:pStyle w:val="a3"/>
        <w:spacing w:line="350" w:lineRule="auto"/>
        <w:ind w:left="1249" w:right="119" w:firstLine="719"/>
      </w:pPr>
      <w: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14:paraId="249D9D35" w14:textId="77777777" w:rsidR="00283A18" w:rsidRDefault="00E81B4D">
      <w:pPr>
        <w:pStyle w:val="a3"/>
        <w:spacing w:line="350" w:lineRule="auto"/>
        <w:ind w:left="1249" w:right="124" w:firstLine="719"/>
      </w:pPr>
      <w:r>
        <w:t>знание и соблюдение правил техники безопасности во время занятий и соревнований по роллер спорту;</w:t>
      </w:r>
    </w:p>
    <w:p w14:paraId="4DA4BB71" w14:textId="77777777" w:rsidR="00283A18" w:rsidRDefault="00E81B4D">
      <w:pPr>
        <w:pStyle w:val="a3"/>
        <w:spacing w:line="350" w:lineRule="auto"/>
        <w:ind w:left="1249" w:right="125" w:firstLine="719"/>
      </w:pPr>
      <w:r>
        <w:t>знание причин возникновения травм и умение оказывать первую помощь при травмах и повреждениях во время занятий роллер спортом;</w:t>
      </w:r>
    </w:p>
    <w:p w14:paraId="43B7B8F0" w14:textId="77777777" w:rsidR="00283A18" w:rsidRDefault="00E81B4D">
      <w:pPr>
        <w:pStyle w:val="a3"/>
        <w:spacing w:line="350" w:lineRule="auto"/>
        <w:ind w:left="1249" w:right="124" w:firstLine="719"/>
      </w:pPr>
      <w:r>
        <w:t>знание и соблюдение гигиенических основ образовательной, тренировочной и досуговой двигательной</w:t>
      </w:r>
      <w:r>
        <w:rPr>
          <w:spacing w:val="80"/>
        </w:rPr>
        <w:t xml:space="preserve"> </w:t>
      </w:r>
      <w:r>
        <w:t>деятельности,</w:t>
      </w:r>
      <w:r>
        <w:rPr>
          <w:spacing w:val="80"/>
        </w:rPr>
        <w:t xml:space="preserve"> </w:t>
      </w:r>
      <w:r>
        <w:t>основ</w:t>
      </w:r>
      <w:r>
        <w:rPr>
          <w:spacing w:val="80"/>
        </w:rPr>
        <w:t xml:space="preserve"> </w:t>
      </w:r>
      <w:r>
        <w:t>организации</w:t>
      </w:r>
      <w:r>
        <w:rPr>
          <w:spacing w:val="80"/>
        </w:rPr>
        <w:t xml:space="preserve"> </w:t>
      </w:r>
      <w:r>
        <w:t>здорового</w:t>
      </w:r>
      <w:r>
        <w:rPr>
          <w:spacing w:val="80"/>
        </w:rPr>
        <w:t xml:space="preserve"> </w:t>
      </w:r>
      <w:r>
        <w:t>образа</w:t>
      </w:r>
      <w:r>
        <w:rPr>
          <w:spacing w:val="80"/>
        </w:rPr>
        <w:t xml:space="preserve"> </w:t>
      </w:r>
      <w:r>
        <w:t>жизни</w:t>
      </w:r>
      <w:r>
        <w:rPr>
          <w:spacing w:val="80"/>
        </w:rPr>
        <w:t xml:space="preserve"> </w:t>
      </w:r>
      <w:r>
        <w:t>средствами</w:t>
      </w:r>
      <w:r>
        <w:rPr>
          <w:spacing w:val="80"/>
        </w:rPr>
        <w:t xml:space="preserve"> </w:t>
      </w:r>
      <w:r>
        <w:t>роллер</w:t>
      </w:r>
    </w:p>
    <w:p w14:paraId="7A3EB5B0" w14:textId="77777777" w:rsidR="00283A18" w:rsidRDefault="00283A18">
      <w:pPr>
        <w:spacing w:line="350" w:lineRule="auto"/>
        <w:sectPr w:rsidR="00283A18">
          <w:pgSz w:w="11920" w:h="16850"/>
          <w:pgMar w:top="960" w:right="220" w:bottom="1680" w:left="160" w:header="0" w:footer="1373" w:gutter="0"/>
          <w:cols w:space="720"/>
        </w:sectPr>
      </w:pPr>
    </w:p>
    <w:p w14:paraId="52CD0D5C" w14:textId="77777777" w:rsidR="00283A18" w:rsidRDefault="00E81B4D">
      <w:pPr>
        <w:pStyle w:val="a3"/>
        <w:spacing w:before="70"/>
        <w:ind w:left="1249" w:firstLine="0"/>
        <w:jc w:val="left"/>
      </w:pPr>
      <w:r>
        <w:rPr>
          <w:spacing w:val="-2"/>
        </w:rPr>
        <w:lastRenderedPageBreak/>
        <w:t>спорта;</w:t>
      </w:r>
    </w:p>
    <w:p w14:paraId="1F8655F8" w14:textId="77777777" w:rsidR="00283A18" w:rsidRDefault="00E81B4D">
      <w:pPr>
        <w:pStyle w:val="a3"/>
        <w:spacing w:before="127" w:line="350" w:lineRule="auto"/>
        <w:ind w:left="1249" w:right="116" w:firstLine="719"/>
      </w:pPr>
      <w: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14:paraId="7F9CD2DF" w14:textId="77777777" w:rsidR="00283A18" w:rsidRDefault="00E81B4D">
      <w:pPr>
        <w:pStyle w:val="a3"/>
        <w:spacing w:line="350" w:lineRule="auto"/>
        <w:ind w:left="1249" w:right="120" w:firstLine="719"/>
      </w:pPr>
      <w:r>
        <w:t>способность проводить контрольно-тестовые упражнения по общей, специальной и технической подготовке по роллер спорту в соответствии с методикой;</w:t>
      </w:r>
    </w:p>
    <w:p w14:paraId="3E52B5AA" w14:textId="77777777" w:rsidR="00283A18" w:rsidRDefault="00E81B4D">
      <w:pPr>
        <w:pStyle w:val="a3"/>
        <w:spacing w:line="350" w:lineRule="auto"/>
        <w:ind w:left="1249" w:right="124" w:firstLine="719"/>
      </w:pPr>
      <w: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w:t>
      </w:r>
      <w:r>
        <w:rPr>
          <w:spacing w:val="-2"/>
        </w:rPr>
        <w:t>подготовленности;</w:t>
      </w:r>
    </w:p>
    <w:p w14:paraId="06100FF5" w14:textId="77777777" w:rsidR="00283A18" w:rsidRDefault="00E81B4D">
      <w:pPr>
        <w:pStyle w:val="a3"/>
        <w:spacing w:line="348" w:lineRule="auto"/>
        <w:ind w:left="1249" w:right="120" w:firstLine="719"/>
      </w:pPr>
      <w: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14:paraId="3140CB46" w14:textId="77777777" w:rsidR="00283A18" w:rsidRDefault="00E81B4D">
      <w:pPr>
        <w:pStyle w:val="a3"/>
        <w:spacing w:before="2" w:line="350" w:lineRule="auto"/>
        <w:ind w:left="1249" w:right="124" w:firstLine="719"/>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1DC308C9" w14:textId="77777777" w:rsidR="00283A18" w:rsidRDefault="00E81B4D" w:rsidP="00F0497F">
      <w:pPr>
        <w:pStyle w:val="a5"/>
        <w:numPr>
          <w:ilvl w:val="1"/>
          <w:numId w:val="34"/>
        </w:numPr>
        <w:tabs>
          <w:tab w:val="left" w:pos="2509"/>
        </w:tabs>
        <w:spacing w:line="274" w:lineRule="exact"/>
        <w:rPr>
          <w:sz w:val="24"/>
        </w:rPr>
      </w:pPr>
      <w:r>
        <w:rPr>
          <w:sz w:val="24"/>
        </w:rPr>
        <w:t>Модуль</w:t>
      </w:r>
      <w:r>
        <w:rPr>
          <w:spacing w:val="-3"/>
          <w:sz w:val="24"/>
        </w:rPr>
        <w:t xml:space="preserve"> </w:t>
      </w:r>
      <w:r>
        <w:rPr>
          <w:spacing w:val="-2"/>
          <w:sz w:val="24"/>
        </w:rPr>
        <w:t>"Скалолазание".</w:t>
      </w:r>
    </w:p>
    <w:p w14:paraId="5E34BE04" w14:textId="77777777" w:rsidR="00283A18" w:rsidRDefault="00E81B4D" w:rsidP="00F0497F">
      <w:pPr>
        <w:pStyle w:val="a5"/>
        <w:numPr>
          <w:ilvl w:val="2"/>
          <w:numId w:val="34"/>
        </w:numPr>
        <w:tabs>
          <w:tab w:val="left" w:pos="2689"/>
        </w:tabs>
        <w:spacing w:before="128"/>
        <w:rPr>
          <w:sz w:val="24"/>
        </w:rPr>
      </w:pPr>
      <w:r>
        <w:rPr>
          <w:sz w:val="24"/>
        </w:rPr>
        <w:t>Пояснительная</w:t>
      </w:r>
      <w:r>
        <w:rPr>
          <w:spacing w:val="-5"/>
          <w:sz w:val="24"/>
        </w:rPr>
        <w:t xml:space="preserve"> </w:t>
      </w:r>
      <w:r>
        <w:rPr>
          <w:sz w:val="24"/>
        </w:rPr>
        <w:t>записка</w:t>
      </w:r>
      <w:r>
        <w:rPr>
          <w:spacing w:val="-6"/>
          <w:sz w:val="24"/>
        </w:rPr>
        <w:t xml:space="preserve"> </w:t>
      </w:r>
      <w:r>
        <w:rPr>
          <w:sz w:val="24"/>
        </w:rPr>
        <w:t>модуля</w:t>
      </w:r>
      <w:r>
        <w:rPr>
          <w:spacing w:val="-2"/>
          <w:sz w:val="24"/>
        </w:rPr>
        <w:t xml:space="preserve"> "Скалолазание".</w:t>
      </w:r>
    </w:p>
    <w:p w14:paraId="286A85BB" w14:textId="77777777" w:rsidR="00283A18" w:rsidRDefault="00E81B4D">
      <w:pPr>
        <w:pStyle w:val="a3"/>
        <w:spacing w:before="127" w:line="350" w:lineRule="auto"/>
        <w:ind w:left="1249" w:right="119" w:firstLine="719"/>
      </w:pPr>
      <w:r>
        <w:t>Модуль "Скалолазание" (далее - модуль "Скалолазание", модуль по скалолазанию, скалолазание)</w:t>
      </w:r>
      <w:r>
        <w:rPr>
          <w:spacing w:val="-2"/>
        </w:rPr>
        <w:t xml:space="preserve"> </w:t>
      </w:r>
      <w:r>
        <w:t>на уровне</w:t>
      </w:r>
      <w:r>
        <w:rPr>
          <w:spacing w:val="-2"/>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 с</w:t>
      </w:r>
      <w:r>
        <w:rPr>
          <w:spacing w:val="-2"/>
        </w:rPr>
        <w:t xml:space="preserve"> </w:t>
      </w:r>
      <w:r>
        <w:t>целью</w:t>
      </w:r>
      <w:r>
        <w:rPr>
          <w:spacing w:val="-1"/>
        </w:rPr>
        <w:t xml:space="preserve"> </w:t>
      </w:r>
      <w:r>
        <w:t>оказания</w:t>
      </w:r>
      <w:r>
        <w:rPr>
          <w:spacing w:val="-1"/>
        </w:rPr>
        <w:t xml:space="preserve"> </w:t>
      </w:r>
      <w:r>
        <w:t>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9992E74" w14:textId="77777777" w:rsidR="00283A18" w:rsidRDefault="00E81B4D">
      <w:pPr>
        <w:pStyle w:val="a3"/>
        <w:spacing w:line="350" w:lineRule="auto"/>
        <w:ind w:left="1249" w:right="120" w:firstLine="719"/>
      </w:pPr>
      <w:r>
        <w:t>Скалолазание является новым, современным видом спорта, который в наши дни активно развивается в более чем в 75 странах мира, входит в 20 самых популярных видов спорта на планете и включено в программу Олимпийских игр.</w:t>
      </w:r>
    </w:p>
    <w:p w14:paraId="2497D19D" w14:textId="77777777" w:rsidR="00283A18" w:rsidRDefault="00E81B4D">
      <w:pPr>
        <w:pStyle w:val="a3"/>
        <w:spacing w:line="350" w:lineRule="auto"/>
        <w:ind w:left="1249" w:right="118" w:firstLine="719"/>
      </w:pPr>
      <w: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w:t>
      </w:r>
    </w:p>
    <w:p w14:paraId="6F5133B9" w14:textId="77777777" w:rsidR="00283A18" w:rsidRDefault="00E81B4D">
      <w:pPr>
        <w:pStyle w:val="a3"/>
        <w:spacing w:line="350" w:lineRule="auto"/>
        <w:ind w:left="1249" w:right="113" w:firstLine="719"/>
      </w:pPr>
      <w:r>
        <w:t>Занятия скалолазанием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 Под влиянием нагрузок укрепляется опорно- двигательный аппарат, активный</w:t>
      </w:r>
      <w:r>
        <w:rPr>
          <w:spacing w:val="-2"/>
        </w:rPr>
        <w:t xml:space="preserve"> </w:t>
      </w:r>
      <w:r>
        <w:t>характер двигательной деятельности и дозированная нагрузка на</w:t>
      </w:r>
    </w:p>
    <w:p w14:paraId="193A292F" w14:textId="77777777" w:rsidR="00283A18" w:rsidRDefault="00283A18">
      <w:pPr>
        <w:spacing w:line="350" w:lineRule="auto"/>
        <w:sectPr w:rsidR="00283A18">
          <w:pgSz w:w="11920" w:h="16850"/>
          <w:pgMar w:top="960" w:right="220" w:bottom="1680" w:left="160" w:header="0" w:footer="1373" w:gutter="0"/>
          <w:cols w:space="720"/>
        </w:sectPr>
      </w:pPr>
    </w:p>
    <w:p w14:paraId="674AB5FB" w14:textId="77777777" w:rsidR="00283A18" w:rsidRDefault="00E81B4D">
      <w:pPr>
        <w:pStyle w:val="a3"/>
        <w:spacing w:before="70" w:line="350" w:lineRule="auto"/>
        <w:ind w:left="1249" w:right="121" w:firstLine="0"/>
      </w:pPr>
      <w:r>
        <w:lastRenderedPageBreak/>
        <w:t>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14:paraId="38344A15" w14:textId="77777777" w:rsidR="00283A18" w:rsidRDefault="00E81B4D" w:rsidP="00F0497F">
      <w:pPr>
        <w:pStyle w:val="a5"/>
        <w:numPr>
          <w:ilvl w:val="2"/>
          <w:numId w:val="34"/>
        </w:numPr>
        <w:tabs>
          <w:tab w:val="left" w:pos="2738"/>
        </w:tabs>
        <w:spacing w:before="1" w:line="350" w:lineRule="auto"/>
        <w:ind w:left="1249" w:right="119" w:firstLine="719"/>
        <w:rPr>
          <w:sz w:val="24"/>
        </w:rPr>
      </w:pPr>
      <w:r>
        <w:rPr>
          <w:sz w:val="24"/>
        </w:rPr>
        <w:t>Целью изучения модуля "Скалолазание" является формирование у обучающихся навыков общечеловеческой культуры и социального самоопределения, устойчивой мотивации к сохранению</w:t>
      </w:r>
      <w:r>
        <w:rPr>
          <w:spacing w:val="-1"/>
          <w:sz w:val="24"/>
        </w:rPr>
        <w:t xml:space="preserve"> </w:t>
      </w:r>
      <w:r>
        <w:rPr>
          <w:sz w:val="24"/>
        </w:rPr>
        <w:t>и укреплению</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ведению</w:t>
      </w:r>
      <w:r>
        <w:rPr>
          <w:spacing w:val="-1"/>
          <w:sz w:val="24"/>
        </w:rPr>
        <w:t xml:space="preserve"> </w:t>
      </w:r>
      <w:r>
        <w:rPr>
          <w:sz w:val="24"/>
        </w:rPr>
        <w:t>здорового</w:t>
      </w:r>
      <w:r>
        <w:rPr>
          <w:spacing w:val="-2"/>
          <w:sz w:val="24"/>
        </w:rPr>
        <w:t xml:space="preserve"> </w:t>
      </w:r>
      <w:r>
        <w:rPr>
          <w:sz w:val="24"/>
        </w:rPr>
        <w:t>образа</w:t>
      </w:r>
      <w:r>
        <w:rPr>
          <w:spacing w:val="-2"/>
          <w:sz w:val="24"/>
        </w:rPr>
        <w:t xml:space="preserve"> </w:t>
      </w:r>
      <w:r>
        <w:rPr>
          <w:sz w:val="24"/>
        </w:rPr>
        <w:t>жизни через занятия физической культурой и спортом с использованием средств скалолазания.</w:t>
      </w:r>
    </w:p>
    <w:p w14:paraId="490AD0AF" w14:textId="77777777" w:rsidR="00283A18" w:rsidRDefault="00E81B4D" w:rsidP="00F0497F">
      <w:pPr>
        <w:pStyle w:val="a5"/>
        <w:numPr>
          <w:ilvl w:val="2"/>
          <w:numId w:val="34"/>
        </w:numPr>
        <w:tabs>
          <w:tab w:val="left" w:pos="2689"/>
        </w:tabs>
        <w:spacing w:line="272" w:lineRule="exact"/>
        <w:rPr>
          <w:sz w:val="24"/>
        </w:rPr>
      </w:pPr>
      <w:r>
        <w:rPr>
          <w:sz w:val="24"/>
        </w:rPr>
        <w:t>Задачами</w:t>
      </w:r>
      <w:r>
        <w:rPr>
          <w:spacing w:val="-7"/>
          <w:sz w:val="24"/>
        </w:rPr>
        <w:t xml:space="preserve"> </w:t>
      </w:r>
      <w:r>
        <w:rPr>
          <w:sz w:val="24"/>
        </w:rPr>
        <w:t>изучения</w:t>
      </w:r>
      <w:r>
        <w:rPr>
          <w:spacing w:val="-4"/>
          <w:sz w:val="24"/>
        </w:rPr>
        <w:t xml:space="preserve"> </w:t>
      </w:r>
      <w:r>
        <w:rPr>
          <w:sz w:val="24"/>
        </w:rPr>
        <w:t>модуля</w:t>
      </w:r>
      <w:r>
        <w:rPr>
          <w:spacing w:val="-4"/>
          <w:sz w:val="24"/>
        </w:rPr>
        <w:t xml:space="preserve"> </w:t>
      </w:r>
      <w:r>
        <w:rPr>
          <w:sz w:val="24"/>
        </w:rPr>
        <w:t>"Скалолазание"</w:t>
      </w:r>
      <w:r>
        <w:rPr>
          <w:spacing w:val="-5"/>
          <w:sz w:val="24"/>
        </w:rPr>
        <w:t xml:space="preserve"> </w:t>
      </w:r>
      <w:r>
        <w:rPr>
          <w:spacing w:val="-2"/>
          <w:sz w:val="24"/>
        </w:rPr>
        <w:t>являются:</w:t>
      </w:r>
    </w:p>
    <w:p w14:paraId="3EF4A73C" w14:textId="77777777" w:rsidR="00283A18" w:rsidRDefault="00E81B4D">
      <w:pPr>
        <w:pStyle w:val="a3"/>
        <w:spacing w:before="127" w:line="350" w:lineRule="auto"/>
        <w:ind w:left="1249" w:right="117" w:firstLine="719"/>
      </w:pPr>
      <w:r>
        <w:t xml:space="preserve">всестороннее гармоничное развитие обучающихся, увеличение объема их двигательной </w:t>
      </w:r>
      <w:r>
        <w:rPr>
          <w:spacing w:val="-2"/>
        </w:rPr>
        <w:t>активности;</w:t>
      </w:r>
    </w:p>
    <w:p w14:paraId="4AC08495" w14:textId="77777777" w:rsidR="00283A18" w:rsidRDefault="00E81B4D">
      <w:pPr>
        <w:pStyle w:val="a3"/>
        <w:spacing w:before="1" w:line="350" w:lineRule="auto"/>
        <w:ind w:left="1249" w:right="123" w:firstLine="719"/>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14:paraId="56AB3586" w14:textId="77777777" w:rsidR="00283A18" w:rsidRDefault="00E81B4D">
      <w:pPr>
        <w:pStyle w:val="a3"/>
        <w:spacing w:line="348" w:lineRule="auto"/>
        <w:ind w:left="1969" w:right="123" w:firstLine="0"/>
      </w:pPr>
      <w:r>
        <w:t>освоение знаний о физической культуре и спорте в целом, и о скалолазании в частности; формирование</w:t>
      </w:r>
      <w:r>
        <w:rPr>
          <w:spacing w:val="40"/>
        </w:rPr>
        <w:t xml:space="preserve"> </w:t>
      </w:r>
      <w:r>
        <w:t>общих</w:t>
      </w:r>
      <w:r>
        <w:rPr>
          <w:spacing w:val="40"/>
        </w:rPr>
        <w:t xml:space="preserve"> </w:t>
      </w:r>
      <w:r>
        <w:t>представлений</w:t>
      </w:r>
      <w:r>
        <w:rPr>
          <w:spacing w:val="40"/>
        </w:rPr>
        <w:t xml:space="preserve"> </w:t>
      </w:r>
      <w:r>
        <w:t>о</w:t>
      </w:r>
      <w:r>
        <w:rPr>
          <w:spacing w:val="40"/>
        </w:rPr>
        <w:t xml:space="preserve"> </w:t>
      </w:r>
      <w:r>
        <w:t>скалолазании,</w:t>
      </w:r>
      <w:r>
        <w:rPr>
          <w:spacing w:val="40"/>
        </w:rPr>
        <w:t xml:space="preserve"> </w:t>
      </w:r>
      <w:r>
        <w:t>о</w:t>
      </w:r>
      <w:r>
        <w:rPr>
          <w:spacing w:val="40"/>
        </w:rPr>
        <w:t xml:space="preserve"> </w:t>
      </w:r>
      <w:r>
        <w:t>его</w:t>
      </w:r>
      <w:r>
        <w:rPr>
          <w:spacing w:val="40"/>
        </w:rPr>
        <w:t xml:space="preserve"> </w:t>
      </w:r>
      <w:r>
        <w:t>возможностях</w:t>
      </w:r>
      <w:r>
        <w:rPr>
          <w:spacing w:val="40"/>
        </w:rPr>
        <w:t xml:space="preserve"> </w:t>
      </w:r>
      <w:r>
        <w:t>и</w:t>
      </w:r>
      <w:r>
        <w:rPr>
          <w:spacing w:val="40"/>
        </w:rPr>
        <w:t xml:space="preserve"> </w:t>
      </w:r>
      <w:r>
        <w:t>значении</w:t>
      </w:r>
      <w:r>
        <w:rPr>
          <w:spacing w:val="40"/>
        </w:rPr>
        <w:t xml:space="preserve"> </w:t>
      </w:r>
      <w:r>
        <w:t>в</w:t>
      </w:r>
    </w:p>
    <w:p w14:paraId="01313704" w14:textId="77777777" w:rsidR="00283A18" w:rsidRDefault="00E81B4D">
      <w:pPr>
        <w:pStyle w:val="a3"/>
        <w:spacing w:before="2" w:line="350" w:lineRule="auto"/>
        <w:ind w:left="1969" w:right="123" w:hanging="720"/>
      </w:pPr>
      <w:r>
        <w:t>процессе укрепления здоровья, физическом развитии и физической подготовке обучающихся; формирование</w:t>
      </w:r>
      <w:r>
        <w:rPr>
          <w:spacing w:val="80"/>
          <w:w w:val="150"/>
        </w:rPr>
        <w:t xml:space="preserve"> </w:t>
      </w:r>
      <w:r>
        <w:t>культуры</w:t>
      </w:r>
      <w:r>
        <w:rPr>
          <w:spacing w:val="80"/>
          <w:w w:val="150"/>
        </w:rPr>
        <w:t xml:space="preserve"> </w:t>
      </w:r>
      <w:r>
        <w:t>движений,</w:t>
      </w:r>
      <w:r>
        <w:rPr>
          <w:spacing w:val="80"/>
          <w:w w:val="150"/>
        </w:rPr>
        <w:t xml:space="preserve"> </w:t>
      </w:r>
      <w:r>
        <w:t>обогащение</w:t>
      </w:r>
      <w:r>
        <w:rPr>
          <w:spacing w:val="80"/>
          <w:w w:val="150"/>
        </w:rPr>
        <w:t xml:space="preserve"> </w:t>
      </w:r>
      <w:r>
        <w:t>двигательного</w:t>
      </w:r>
      <w:r>
        <w:rPr>
          <w:spacing w:val="80"/>
          <w:w w:val="150"/>
        </w:rPr>
        <w:t xml:space="preserve"> </w:t>
      </w:r>
      <w:r>
        <w:t>опыта</w:t>
      </w:r>
      <w:r>
        <w:rPr>
          <w:spacing w:val="80"/>
          <w:w w:val="150"/>
        </w:rPr>
        <w:t xml:space="preserve"> </w:t>
      </w:r>
      <w:r>
        <w:t>физическими</w:t>
      </w:r>
    </w:p>
    <w:p w14:paraId="5818460E" w14:textId="77777777" w:rsidR="00283A18" w:rsidRDefault="00E81B4D">
      <w:pPr>
        <w:pStyle w:val="a3"/>
        <w:spacing w:line="350" w:lineRule="auto"/>
        <w:ind w:left="1249" w:right="127" w:firstLine="0"/>
      </w:pPr>
      <w:r>
        <w:t xml:space="preserve">упражнениями с общеразвивающей и корригирующей направленностью, техническими приемами </w:t>
      </w:r>
      <w:r>
        <w:rPr>
          <w:spacing w:val="-2"/>
        </w:rPr>
        <w:t>скалолазания;</w:t>
      </w:r>
    </w:p>
    <w:p w14:paraId="36446A5E" w14:textId="77777777" w:rsidR="00283A18" w:rsidRDefault="00E81B4D">
      <w:pPr>
        <w:pStyle w:val="a3"/>
        <w:spacing w:line="350" w:lineRule="auto"/>
        <w:ind w:left="1249" w:right="116" w:firstLine="719"/>
      </w:pPr>
      <w:r>
        <w:t>формирование</w:t>
      </w:r>
      <w:r>
        <w:rPr>
          <w:spacing w:val="-1"/>
        </w:rPr>
        <w:t xml:space="preserve"> </w:t>
      </w:r>
      <w:r>
        <w:t>образовательного фундамента, основанного на</w:t>
      </w:r>
      <w:r>
        <w:rPr>
          <w:spacing w:val="-1"/>
        </w:rPr>
        <w:t xml:space="preserve"> </w:t>
      </w:r>
      <w:r>
        <w:t>знаниях и умениях в области физической культуры и спорта, на соответствующем культурном уровне развития личности обучающегося, создающего необходимые предпосылки для его самореализации;</w:t>
      </w:r>
    </w:p>
    <w:p w14:paraId="79B170EF" w14:textId="77777777" w:rsidR="00283A18" w:rsidRDefault="00E81B4D">
      <w:pPr>
        <w:pStyle w:val="a3"/>
        <w:spacing w:line="350" w:lineRule="auto"/>
        <w:ind w:left="1249" w:right="124" w:firstLine="719"/>
      </w:pPr>
      <w:r>
        <w:t xml:space="preserve">воспитание положительных качеств личности, норм коллективного взаимодействия и </w:t>
      </w:r>
      <w:r>
        <w:rPr>
          <w:spacing w:val="-2"/>
        </w:rPr>
        <w:t>сотрудничества;</w:t>
      </w:r>
    </w:p>
    <w:p w14:paraId="27468A65" w14:textId="77777777" w:rsidR="00283A18" w:rsidRDefault="00E81B4D">
      <w:pPr>
        <w:pStyle w:val="a3"/>
        <w:spacing w:line="350" w:lineRule="auto"/>
        <w:ind w:left="1249" w:right="117" w:firstLine="719"/>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14:paraId="58380B0C" w14:textId="77777777" w:rsidR="00283A18" w:rsidRDefault="00E81B4D">
      <w:pPr>
        <w:pStyle w:val="a3"/>
        <w:spacing w:line="350" w:lineRule="auto"/>
        <w:ind w:left="1249" w:right="122" w:firstLine="719"/>
      </w:pPr>
      <w: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790CBAB3" w14:textId="77777777" w:rsidR="00283A18" w:rsidRDefault="00E81B4D">
      <w:pPr>
        <w:pStyle w:val="a3"/>
        <w:spacing w:line="275" w:lineRule="exact"/>
        <w:ind w:left="1969" w:firstLine="0"/>
      </w:pPr>
      <w:r>
        <w:t>выявление,</w:t>
      </w:r>
      <w:r>
        <w:rPr>
          <w:spacing w:val="-4"/>
        </w:rPr>
        <w:t xml:space="preserve"> </w:t>
      </w:r>
      <w:r>
        <w:t>развитие</w:t>
      </w:r>
      <w:r>
        <w:rPr>
          <w:spacing w:val="-2"/>
        </w:rPr>
        <w:t xml:space="preserve"> </w:t>
      </w:r>
      <w:r>
        <w:t>и</w:t>
      </w:r>
      <w:r>
        <w:rPr>
          <w:spacing w:val="-4"/>
        </w:rPr>
        <w:t xml:space="preserve"> </w:t>
      </w:r>
      <w:r>
        <w:t>поддержка</w:t>
      </w:r>
      <w:r>
        <w:rPr>
          <w:spacing w:val="-2"/>
        </w:rPr>
        <w:t xml:space="preserve"> </w:t>
      </w:r>
      <w:r>
        <w:t>одаренных</w:t>
      </w:r>
      <w:r>
        <w:rPr>
          <w:spacing w:val="-3"/>
        </w:rPr>
        <w:t xml:space="preserve"> </w:t>
      </w:r>
      <w:r>
        <w:t>детей</w:t>
      </w:r>
      <w:r>
        <w:rPr>
          <w:spacing w:val="-1"/>
        </w:rPr>
        <w:t xml:space="preserve"> </w:t>
      </w:r>
      <w:r>
        <w:t>в</w:t>
      </w:r>
      <w:r>
        <w:rPr>
          <w:spacing w:val="-3"/>
        </w:rPr>
        <w:t xml:space="preserve"> </w:t>
      </w:r>
      <w:r>
        <w:t xml:space="preserve">области </w:t>
      </w:r>
      <w:r>
        <w:rPr>
          <w:spacing w:val="-2"/>
        </w:rPr>
        <w:t>спорта.</w:t>
      </w:r>
    </w:p>
    <w:p w14:paraId="78636214" w14:textId="77777777" w:rsidR="00283A18" w:rsidRDefault="00E81B4D" w:rsidP="00F0497F">
      <w:pPr>
        <w:pStyle w:val="a5"/>
        <w:numPr>
          <w:ilvl w:val="2"/>
          <w:numId w:val="34"/>
        </w:numPr>
        <w:tabs>
          <w:tab w:val="left" w:pos="2689"/>
        </w:tabs>
        <w:spacing w:before="122"/>
        <w:rPr>
          <w:sz w:val="24"/>
        </w:rPr>
      </w:pPr>
      <w:r>
        <w:rPr>
          <w:sz w:val="24"/>
        </w:rPr>
        <w:t>Место</w:t>
      </w:r>
      <w:r>
        <w:rPr>
          <w:spacing w:val="-5"/>
          <w:sz w:val="24"/>
        </w:rPr>
        <w:t xml:space="preserve"> </w:t>
      </w:r>
      <w:r>
        <w:rPr>
          <w:sz w:val="24"/>
        </w:rPr>
        <w:t>и</w:t>
      </w:r>
      <w:r>
        <w:rPr>
          <w:spacing w:val="-1"/>
          <w:sz w:val="24"/>
        </w:rPr>
        <w:t xml:space="preserve"> </w:t>
      </w:r>
      <w:r>
        <w:rPr>
          <w:sz w:val="24"/>
        </w:rPr>
        <w:t>роль</w:t>
      </w:r>
      <w:r>
        <w:rPr>
          <w:spacing w:val="-2"/>
          <w:sz w:val="24"/>
        </w:rPr>
        <w:t xml:space="preserve"> </w:t>
      </w:r>
      <w:r>
        <w:rPr>
          <w:sz w:val="24"/>
        </w:rPr>
        <w:t xml:space="preserve">модуля </w:t>
      </w:r>
      <w:r>
        <w:rPr>
          <w:spacing w:val="-2"/>
          <w:sz w:val="24"/>
        </w:rPr>
        <w:t>"Скалолазание".</w:t>
      </w:r>
    </w:p>
    <w:p w14:paraId="17B69F9D" w14:textId="77777777" w:rsidR="00283A18" w:rsidRDefault="00E81B4D">
      <w:pPr>
        <w:pStyle w:val="a3"/>
        <w:spacing w:before="127" w:line="350" w:lineRule="auto"/>
        <w:ind w:left="1249" w:right="115" w:firstLine="719"/>
      </w:pPr>
      <w:r>
        <w:t>Модуль "Скалолазание"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541617BC" w14:textId="77777777" w:rsidR="00283A18" w:rsidRDefault="00E81B4D">
      <w:pPr>
        <w:pStyle w:val="a3"/>
        <w:spacing w:line="274" w:lineRule="exact"/>
        <w:ind w:left="1969" w:firstLine="0"/>
      </w:pPr>
      <w:r>
        <w:t>Интеграция</w:t>
      </w:r>
      <w:r>
        <w:rPr>
          <w:spacing w:val="22"/>
        </w:rPr>
        <w:t xml:space="preserve"> </w:t>
      </w:r>
      <w:r>
        <w:t>модуля</w:t>
      </w:r>
      <w:r>
        <w:rPr>
          <w:spacing w:val="24"/>
        </w:rPr>
        <w:t xml:space="preserve"> </w:t>
      </w:r>
      <w:r>
        <w:t>по</w:t>
      </w:r>
      <w:r>
        <w:rPr>
          <w:spacing w:val="25"/>
        </w:rPr>
        <w:t xml:space="preserve"> </w:t>
      </w:r>
      <w:r>
        <w:t>скалолазанию</w:t>
      </w:r>
      <w:r>
        <w:rPr>
          <w:spacing w:val="22"/>
        </w:rPr>
        <w:t xml:space="preserve"> </w:t>
      </w:r>
      <w:r>
        <w:t>поможет</w:t>
      </w:r>
      <w:r>
        <w:rPr>
          <w:spacing w:val="25"/>
        </w:rPr>
        <w:t xml:space="preserve"> </w:t>
      </w:r>
      <w:r>
        <w:t>обучающимся</w:t>
      </w:r>
      <w:r>
        <w:rPr>
          <w:spacing w:val="25"/>
        </w:rPr>
        <w:t xml:space="preserve"> </w:t>
      </w:r>
      <w:r>
        <w:t>в</w:t>
      </w:r>
      <w:r>
        <w:rPr>
          <w:spacing w:val="21"/>
        </w:rPr>
        <w:t xml:space="preserve"> </w:t>
      </w:r>
      <w:r>
        <w:t>освоении</w:t>
      </w:r>
      <w:r>
        <w:rPr>
          <w:spacing w:val="24"/>
        </w:rPr>
        <w:t xml:space="preserve"> </w:t>
      </w:r>
      <w:r>
        <w:rPr>
          <w:spacing w:val="-2"/>
        </w:rPr>
        <w:t>содержательных</w:t>
      </w:r>
    </w:p>
    <w:p w14:paraId="6E996EFF" w14:textId="77777777" w:rsidR="00283A18" w:rsidRDefault="00283A18">
      <w:pPr>
        <w:spacing w:line="274" w:lineRule="exact"/>
        <w:sectPr w:rsidR="00283A18">
          <w:pgSz w:w="11920" w:h="16850"/>
          <w:pgMar w:top="960" w:right="220" w:bottom="1680" w:left="160" w:header="0" w:footer="1373" w:gutter="0"/>
          <w:cols w:space="720"/>
        </w:sectPr>
      </w:pPr>
    </w:p>
    <w:p w14:paraId="0F441577" w14:textId="77777777" w:rsidR="00283A18" w:rsidRDefault="00E81B4D">
      <w:pPr>
        <w:pStyle w:val="a3"/>
        <w:spacing w:before="70" w:line="350" w:lineRule="auto"/>
        <w:ind w:left="1249" w:right="116" w:firstLine="0"/>
      </w:pPr>
      <w:r>
        <w:lastRenderedPageBreak/>
        <w:t>компонентов и модулей по гимнастике, легкой атлетике, подвижным и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подготовке юношей к службе в Вооруженных Силах Российской Федерации и участии в спортивных соревнованиях.</w:t>
      </w:r>
    </w:p>
    <w:p w14:paraId="41F82E34" w14:textId="77777777" w:rsidR="00283A18" w:rsidRDefault="00E81B4D" w:rsidP="00F0497F">
      <w:pPr>
        <w:pStyle w:val="a5"/>
        <w:numPr>
          <w:ilvl w:val="2"/>
          <w:numId w:val="34"/>
        </w:numPr>
        <w:tabs>
          <w:tab w:val="left" w:pos="2689"/>
        </w:tabs>
        <w:spacing w:line="273" w:lineRule="exact"/>
        <w:rPr>
          <w:sz w:val="24"/>
        </w:rPr>
      </w:pPr>
      <w:r>
        <w:rPr>
          <w:sz w:val="24"/>
        </w:rPr>
        <w:t>Модуль</w:t>
      </w:r>
      <w:r>
        <w:rPr>
          <w:spacing w:val="-6"/>
          <w:sz w:val="24"/>
        </w:rPr>
        <w:t xml:space="preserve"> </w:t>
      </w:r>
      <w:r>
        <w:rPr>
          <w:sz w:val="24"/>
        </w:rPr>
        <w:t>"Скалолазание"</w:t>
      </w:r>
      <w:r>
        <w:rPr>
          <w:spacing w:val="-5"/>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14:paraId="69114EAA" w14:textId="77777777" w:rsidR="00283A18" w:rsidRDefault="00E81B4D">
      <w:pPr>
        <w:pStyle w:val="a3"/>
        <w:spacing w:before="127" w:line="350" w:lineRule="auto"/>
        <w:ind w:left="1249" w:right="117" w:firstLine="719"/>
      </w:pPr>
      <w: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данного вида спорта, с учетом возраста и физической подготовленности обучающихся;</w:t>
      </w:r>
    </w:p>
    <w:p w14:paraId="5803BE6D" w14:textId="77777777" w:rsidR="00283A18" w:rsidRDefault="00E81B4D">
      <w:pPr>
        <w:pStyle w:val="a3"/>
        <w:spacing w:line="350" w:lineRule="auto"/>
        <w:ind w:left="1249" w:right="115" w:firstLine="719"/>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11-х классах - по 34 часа);</w:t>
      </w:r>
    </w:p>
    <w:p w14:paraId="22AD404E" w14:textId="77777777" w:rsidR="00283A18" w:rsidRDefault="00E81B4D">
      <w:pPr>
        <w:pStyle w:val="a3"/>
        <w:spacing w:line="350" w:lineRule="auto"/>
        <w:ind w:left="1249" w:right="117" w:firstLine="71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11-х классах - по 34 часа).</w:t>
      </w:r>
    </w:p>
    <w:p w14:paraId="6B88A89B" w14:textId="77777777" w:rsidR="00283A18" w:rsidRDefault="00E81B4D" w:rsidP="00F0497F">
      <w:pPr>
        <w:pStyle w:val="a5"/>
        <w:numPr>
          <w:ilvl w:val="2"/>
          <w:numId w:val="34"/>
        </w:numPr>
        <w:tabs>
          <w:tab w:val="left" w:pos="2689"/>
        </w:tabs>
        <w:spacing w:line="275" w:lineRule="exact"/>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"Скалолазание".</w:t>
      </w:r>
    </w:p>
    <w:p w14:paraId="74B92BF4" w14:textId="77777777" w:rsidR="00283A18" w:rsidRDefault="00E81B4D" w:rsidP="00F0497F">
      <w:pPr>
        <w:pStyle w:val="a5"/>
        <w:numPr>
          <w:ilvl w:val="0"/>
          <w:numId w:val="30"/>
        </w:numPr>
        <w:tabs>
          <w:tab w:val="left" w:pos="2228"/>
        </w:tabs>
        <w:spacing w:before="121"/>
        <w:ind w:left="2228" w:hanging="259"/>
        <w:rPr>
          <w:sz w:val="24"/>
        </w:rPr>
      </w:pPr>
      <w:r>
        <w:rPr>
          <w:sz w:val="24"/>
        </w:rPr>
        <w:t>Знания</w:t>
      </w:r>
      <w:r>
        <w:rPr>
          <w:spacing w:val="-1"/>
          <w:sz w:val="24"/>
        </w:rPr>
        <w:t xml:space="preserve"> </w:t>
      </w:r>
      <w:r>
        <w:rPr>
          <w:sz w:val="24"/>
        </w:rPr>
        <w:t>о</w:t>
      </w:r>
      <w:r>
        <w:rPr>
          <w:spacing w:val="-1"/>
          <w:sz w:val="24"/>
        </w:rPr>
        <w:t xml:space="preserve"> </w:t>
      </w:r>
      <w:r>
        <w:rPr>
          <w:spacing w:val="-2"/>
          <w:sz w:val="24"/>
        </w:rPr>
        <w:t>скалолазании.</w:t>
      </w:r>
    </w:p>
    <w:p w14:paraId="7ED83456" w14:textId="77777777" w:rsidR="00283A18" w:rsidRDefault="00E81B4D">
      <w:pPr>
        <w:pStyle w:val="a3"/>
        <w:spacing w:before="127" w:line="350" w:lineRule="auto"/>
        <w:ind w:left="1249" w:right="122" w:firstLine="719"/>
      </w:pPr>
      <w:r>
        <w:t>Названия, роль и структура главных официальных организаций мира, Европы, страны, региона, занимающихся развитием скалолазания.</w:t>
      </w:r>
    </w:p>
    <w:p w14:paraId="475CBB75" w14:textId="77777777" w:rsidR="00283A18" w:rsidRDefault="00E81B4D">
      <w:pPr>
        <w:pStyle w:val="a3"/>
        <w:spacing w:line="274" w:lineRule="exact"/>
        <w:ind w:left="1969" w:firstLine="0"/>
      </w:pPr>
      <w:r>
        <w:t>Современные</w:t>
      </w:r>
      <w:r>
        <w:rPr>
          <w:spacing w:val="11"/>
        </w:rPr>
        <w:t xml:space="preserve"> </w:t>
      </w:r>
      <w:r>
        <w:t>тенденции</w:t>
      </w:r>
      <w:r>
        <w:rPr>
          <w:spacing w:val="15"/>
        </w:rPr>
        <w:t xml:space="preserve"> </w:t>
      </w:r>
      <w:r>
        <w:t>развития</w:t>
      </w:r>
      <w:r>
        <w:rPr>
          <w:spacing w:val="12"/>
        </w:rPr>
        <w:t xml:space="preserve"> </w:t>
      </w:r>
      <w:r>
        <w:t>скалолазания</w:t>
      </w:r>
      <w:r>
        <w:rPr>
          <w:spacing w:val="12"/>
        </w:rPr>
        <w:t xml:space="preserve"> </w:t>
      </w:r>
      <w:r>
        <w:t>на</w:t>
      </w:r>
      <w:r>
        <w:rPr>
          <w:spacing w:val="11"/>
        </w:rPr>
        <w:t xml:space="preserve"> </w:t>
      </w:r>
      <w:r>
        <w:t>территории</w:t>
      </w:r>
      <w:r>
        <w:rPr>
          <w:spacing w:val="13"/>
        </w:rPr>
        <w:t xml:space="preserve"> </w:t>
      </w:r>
      <w:r>
        <w:t>региона,</w:t>
      </w:r>
      <w:r>
        <w:rPr>
          <w:spacing w:val="12"/>
        </w:rPr>
        <w:t xml:space="preserve"> </w:t>
      </w:r>
      <w:r>
        <w:t>России,</w:t>
      </w:r>
      <w:r>
        <w:rPr>
          <w:spacing w:val="12"/>
        </w:rPr>
        <w:t xml:space="preserve"> </w:t>
      </w:r>
      <w:r>
        <w:t>Европы</w:t>
      </w:r>
      <w:r>
        <w:rPr>
          <w:spacing w:val="13"/>
        </w:rPr>
        <w:t xml:space="preserve"> </w:t>
      </w:r>
      <w:r>
        <w:rPr>
          <w:spacing w:val="-10"/>
        </w:rPr>
        <w:t>и</w:t>
      </w:r>
    </w:p>
    <w:p w14:paraId="4B9046DA" w14:textId="77777777" w:rsidR="00283A18" w:rsidRDefault="00E81B4D">
      <w:pPr>
        <w:pStyle w:val="a3"/>
        <w:spacing w:before="128"/>
        <w:ind w:left="1249" w:firstLine="0"/>
        <w:jc w:val="left"/>
      </w:pPr>
      <w:r>
        <w:rPr>
          <w:spacing w:val="-2"/>
        </w:rPr>
        <w:t>мира.</w:t>
      </w:r>
    </w:p>
    <w:p w14:paraId="78FB00BE" w14:textId="77777777" w:rsidR="00283A18" w:rsidRDefault="00E81B4D">
      <w:pPr>
        <w:pStyle w:val="a3"/>
        <w:spacing w:before="127"/>
        <w:ind w:left="1969" w:firstLine="0"/>
        <w:jc w:val="left"/>
      </w:pPr>
      <w:r>
        <w:t>История</w:t>
      </w:r>
      <w:r>
        <w:rPr>
          <w:spacing w:val="25"/>
        </w:rPr>
        <w:t xml:space="preserve"> </w:t>
      </w:r>
      <w:r>
        <w:t>развития</w:t>
      </w:r>
      <w:r>
        <w:rPr>
          <w:spacing w:val="27"/>
        </w:rPr>
        <w:t xml:space="preserve"> </w:t>
      </w:r>
      <w:r>
        <w:t>скалолазания</w:t>
      </w:r>
      <w:r>
        <w:rPr>
          <w:spacing w:val="27"/>
        </w:rPr>
        <w:t xml:space="preserve"> </w:t>
      </w:r>
      <w:r>
        <w:t>в</w:t>
      </w:r>
      <w:r>
        <w:rPr>
          <w:spacing w:val="25"/>
        </w:rPr>
        <w:t xml:space="preserve"> </w:t>
      </w:r>
      <w:r>
        <w:t>мире,</w:t>
      </w:r>
      <w:r>
        <w:rPr>
          <w:spacing w:val="27"/>
        </w:rPr>
        <w:t xml:space="preserve"> </w:t>
      </w:r>
      <w:r>
        <w:t>Европе</w:t>
      </w:r>
      <w:r>
        <w:rPr>
          <w:spacing w:val="27"/>
        </w:rPr>
        <w:t xml:space="preserve"> </w:t>
      </w:r>
      <w:r>
        <w:t>и</w:t>
      </w:r>
      <w:r>
        <w:rPr>
          <w:spacing w:val="26"/>
        </w:rPr>
        <w:t xml:space="preserve"> </w:t>
      </w:r>
      <w:r>
        <w:t>в</w:t>
      </w:r>
      <w:r>
        <w:rPr>
          <w:spacing w:val="27"/>
        </w:rPr>
        <w:t xml:space="preserve"> </w:t>
      </w:r>
      <w:r>
        <w:t>России,</w:t>
      </w:r>
      <w:r>
        <w:rPr>
          <w:spacing w:val="25"/>
        </w:rPr>
        <w:t xml:space="preserve"> </w:t>
      </w:r>
      <w:r>
        <w:t>достижения</w:t>
      </w:r>
      <w:r>
        <w:rPr>
          <w:spacing w:val="27"/>
        </w:rPr>
        <w:t xml:space="preserve"> </w:t>
      </w:r>
      <w:r>
        <w:t>отечественных</w:t>
      </w:r>
      <w:r>
        <w:rPr>
          <w:spacing w:val="26"/>
        </w:rPr>
        <w:t xml:space="preserve"> </w:t>
      </w:r>
      <w:r>
        <w:rPr>
          <w:spacing w:val="-10"/>
        </w:rPr>
        <w:t>и</w:t>
      </w:r>
    </w:p>
    <w:p w14:paraId="50587A46" w14:textId="77777777" w:rsidR="00283A18" w:rsidRDefault="00E81B4D">
      <w:pPr>
        <w:pStyle w:val="a3"/>
        <w:spacing w:before="125"/>
        <w:ind w:left="1249" w:firstLine="0"/>
        <w:jc w:val="left"/>
      </w:pPr>
      <w:r>
        <w:t>зарубежных</w:t>
      </w:r>
      <w:r>
        <w:rPr>
          <w:spacing w:val="-5"/>
        </w:rPr>
        <w:t xml:space="preserve"> </w:t>
      </w:r>
      <w:r>
        <w:t>скалолазов</w:t>
      </w:r>
      <w:r>
        <w:rPr>
          <w:spacing w:val="-6"/>
        </w:rPr>
        <w:t xml:space="preserve"> </w:t>
      </w:r>
      <w:r>
        <w:t>и</w:t>
      </w:r>
      <w:r>
        <w:rPr>
          <w:spacing w:val="-5"/>
        </w:rPr>
        <w:t xml:space="preserve"> </w:t>
      </w:r>
      <w:r>
        <w:t>национальных</w:t>
      </w:r>
      <w:r>
        <w:rPr>
          <w:spacing w:val="-6"/>
        </w:rPr>
        <w:t xml:space="preserve"> </w:t>
      </w:r>
      <w:r>
        <w:rPr>
          <w:spacing w:val="-2"/>
        </w:rPr>
        <w:t>команд.</w:t>
      </w:r>
    </w:p>
    <w:p w14:paraId="6D57B601" w14:textId="77777777" w:rsidR="00283A18" w:rsidRDefault="00E81B4D">
      <w:pPr>
        <w:pStyle w:val="a3"/>
        <w:spacing w:before="128" w:line="350" w:lineRule="auto"/>
        <w:ind w:left="1969" w:firstLine="0"/>
        <w:jc w:val="left"/>
      </w:pPr>
      <w:r>
        <w:t>Основные направления развития спортивного менеджмента и маркетинга в скалолазании. Официальный календарь соревнований (международных, всероссийских, региональных).</w:t>
      </w:r>
    </w:p>
    <w:p w14:paraId="58EE37C0" w14:textId="77777777" w:rsidR="00283A18" w:rsidRDefault="00E81B4D">
      <w:pPr>
        <w:pStyle w:val="a3"/>
        <w:spacing w:line="348" w:lineRule="auto"/>
        <w:ind w:left="1249" w:firstLine="719"/>
        <w:jc w:val="left"/>
      </w:pPr>
      <w:r>
        <w:t>Средства общей и специальной физической подготовки, применяемые в образовательной и тренировочной деятельности при занятиях скалолазанием.</w:t>
      </w:r>
    </w:p>
    <w:p w14:paraId="45DDB676" w14:textId="77777777" w:rsidR="00283A18" w:rsidRDefault="00E81B4D">
      <w:pPr>
        <w:pStyle w:val="a3"/>
        <w:spacing w:before="4"/>
        <w:ind w:left="1969" w:firstLine="0"/>
        <w:jc w:val="left"/>
      </w:pPr>
      <w:r>
        <w:t>Влияние</w:t>
      </w:r>
      <w:r>
        <w:rPr>
          <w:spacing w:val="77"/>
          <w:w w:val="150"/>
        </w:rPr>
        <w:t xml:space="preserve"> </w:t>
      </w:r>
      <w:r>
        <w:t>занятий</w:t>
      </w:r>
      <w:r>
        <w:rPr>
          <w:spacing w:val="79"/>
          <w:w w:val="150"/>
        </w:rPr>
        <w:t xml:space="preserve"> </w:t>
      </w:r>
      <w:r>
        <w:t>скалолазанием</w:t>
      </w:r>
      <w:r>
        <w:rPr>
          <w:spacing w:val="78"/>
          <w:w w:val="150"/>
        </w:rPr>
        <w:t xml:space="preserve"> </w:t>
      </w:r>
      <w:r>
        <w:t>на</w:t>
      </w:r>
      <w:r>
        <w:rPr>
          <w:spacing w:val="77"/>
          <w:w w:val="150"/>
        </w:rPr>
        <w:t xml:space="preserve"> </w:t>
      </w:r>
      <w:proofErr w:type="gramStart"/>
      <w:r>
        <w:t>физическую</w:t>
      </w:r>
      <w:proofErr w:type="gramEnd"/>
      <w:r>
        <w:t>,</w:t>
      </w:r>
      <w:r>
        <w:rPr>
          <w:spacing w:val="78"/>
          <w:w w:val="150"/>
        </w:rPr>
        <w:t xml:space="preserve"> </w:t>
      </w:r>
      <w:r>
        <w:t>психическую,</w:t>
      </w:r>
      <w:r>
        <w:rPr>
          <w:spacing w:val="25"/>
        </w:rPr>
        <w:t xml:space="preserve">  </w:t>
      </w:r>
      <w:r>
        <w:t>интеллектуальную</w:t>
      </w:r>
      <w:r>
        <w:rPr>
          <w:spacing w:val="80"/>
          <w:w w:val="150"/>
        </w:rPr>
        <w:t xml:space="preserve"> </w:t>
      </w:r>
      <w:r>
        <w:rPr>
          <w:spacing w:val="-10"/>
        </w:rPr>
        <w:t>и</w:t>
      </w:r>
    </w:p>
    <w:p w14:paraId="65ADB46B" w14:textId="77777777" w:rsidR="00283A18" w:rsidRDefault="00283A18">
      <w:pPr>
        <w:sectPr w:rsidR="00283A18">
          <w:pgSz w:w="11920" w:h="16850"/>
          <w:pgMar w:top="960" w:right="220" w:bottom="1680" w:left="160" w:header="0" w:footer="1373" w:gutter="0"/>
          <w:cols w:space="720"/>
        </w:sectPr>
      </w:pPr>
    </w:p>
    <w:p w14:paraId="53EF47C2" w14:textId="77777777" w:rsidR="00283A18" w:rsidRDefault="00E81B4D">
      <w:pPr>
        <w:pStyle w:val="a3"/>
        <w:spacing w:before="70"/>
        <w:ind w:left="1249" w:firstLine="0"/>
        <w:jc w:val="left"/>
      </w:pPr>
      <w:r>
        <w:lastRenderedPageBreak/>
        <w:t>социальную</w:t>
      </w:r>
      <w:r>
        <w:rPr>
          <w:spacing w:val="-8"/>
        </w:rPr>
        <w:t xml:space="preserve"> </w:t>
      </w:r>
      <w:r>
        <w:t>деятельность</w:t>
      </w:r>
      <w:r>
        <w:rPr>
          <w:spacing w:val="-7"/>
        </w:rPr>
        <w:t xml:space="preserve"> </w:t>
      </w:r>
      <w:r>
        <w:rPr>
          <w:spacing w:val="-2"/>
        </w:rPr>
        <w:t>человека.</w:t>
      </w:r>
    </w:p>
    <w:p w14:paraId="1DA0C3FB" w14:textId="77777777" w:rsidR="00283A18" w:rsidRDefault="00E81B4D">
      <w:pPr>
        <w:pStyle w:val="a3"/>
        <w:spacing w:before="127"/>
        <w:ind w:left="1969" w:firstLine="0"/>
        <w:jc w:val="left"/>
      </w:pPr>
      <w:r>
        <w:t>Психологическая</w:t>
      </w:r>
      <w:r>
        <w:rPr>
          <w:spacing w:val="-5"/>
        </w:rPr>
        <w:t xml:space="preserve"> </w:t>
      </w:r>
      <w:r>
        <w:t>подготовка</w:t>
      </w:r>
      <w:r>
        <w:rPr>
          <w:spacing w:val="-5"/>
        </w:rPr>
        <w:t xml:space="preserve"> </w:t>
      </w:r>
      <w:r>
        <w:rPr>
          <w:spacing w:val="-2"/>
        </w:rPr>
        <w:t>скалолазов.</w:t>
      </w:r>
    </w:p>
    <w:p w14:paraId="3B8B3A3E" w14:textId="77777777" w:rsidR="00283A18" w:rsidRDefault="00E81B4D">
      <w:pPr>
        <w:pStyle w:val="a3"/>
        <w:spacing w:before="128"/>
        <w:ind w:left="1969" w:firstLine="0"/>
        <w:jc w:val="left"/>
      </w:pPr>
      <w:r>
        <w:t>Правила</w:t>
      </w:r>
      <w:r>
        <w:rPr>
          <w:spacing w:val="-6"/>
        </w:rPr>
        <w:t xml:space="preserve"> </w:t>
      </w:r>
      <w:r>
        <w:t>по</w:t>
      </w:r>
      <w:r>
        <w:rPr>
          <w:spacing w:val="-2"/>
        </w:rPr>
        <w:t xml:space="preserve"> </w:t>
      </w:r>
      <w:r>
        <w:t>технике</w:t>
      </w:r>
      <w:r>
        <w:rPr>
          <w:spacing w:val="-3"/>
        </w:rPr>
        <w:t xml:space="preserve"> </w:t>
      </w:r>
      <w:r>
        <w:t>безопасности</w:t>
      </w:r>
      <w:r>
        <w:rPr>
          <w:spacing w:val="-1"/>
        </w:rPr>
        <w:t xml:space="preserve"> </w:t>
      </w:r>
      <w:r>
        <w:t>во</w:t>
      </w:r>
      <w:r>
        <w:rPr>
          <w:spacing w:val="-3"/>
        </w:rPr>
        <w:t xml:space="preserve"> </w:t>
      </w:r>
      <w:r>
        <w:t>время</w:t>
      </w:r>
      <w:r>
        <w:rPr>
          <w:spacing w:val="-2"/>
        </w:rPr>
        <w:t xml:space="preserve"> </w:t>
      </w:r>
      <w:r>
        <w:t>занятий</w:t>
      </w:r>
      <w:r>
        <w:rPr>
          <w:spacing w:val="-4"/>
        </w:rPr>
        <w:t xml:space="preserve"> </w:t>
      </w:r>
      <w:r>
        <w:t>и</w:t>
      </w:r>
      <w:r>
        <w:rPr>
          <w:spacing w:val="-2"/>
        </w:rPr>
        <w:t xml:space="preserve"> </w:t>
      </w:r>
      <w:r>
        <w:t>соревнований</w:t>
      </w:r>
      <w:r>
        <w:rPr>
          <w:spacing w:val="-4"/>
        </w:rPr>
        <w:t xml:space="preserve"> </w:t>
      </w:r>
      <w:r>
        <w:t>по</w:t>
      </w:r>
      <w:r>
        <w:rPr>
          <w:spacing w:val="-5"/>
        </w:rPr>
        <w:t xml:space="preserve"> </w:t>
      </w:r>
      <w:r>
        <w:rPr>
          <w:spacing w:val="-2"/>
        </w:rPr>
        <w:t>скалолазанию.</w:t>
      </w:r>
    </w:p>
    <w:p w14:paraId="67462FFE" w14:textId="77777777" w:rsidR="00283A18" w:rsidRDefault="00E81B4D">
      <w:pPr>
        <w:pStyle w:val="a3"/>
        <w:spacing w:before="125" w:line="350" w:lineRule="auto"/>
        <w:ind w:left="1249" w:firstLine="719"/>
        <w:jc w:val="left"/>
      </w:pPr>
      <w:r>
        <w:t>Профилактика</w:t>
      </w:r>
      <w:r>
        <w:rPr>
          <w:spacing w:val="40"/>
        </w:rPr>
        <w:t xml:space="preserve"> </w:t>
      </w:r>
      <w:r>
        <w:t>спортивного</w:t>
      </w:r>
      <w:r>
        <w:rPr>
          <w:spacing w:val="40"/>
        </w:rPr>
        <w:t xml:space="preserve"> </w:t>
      </w:r>
      <w:r>
        <w:t>травматизма</w:t>
      </w:r>
      <w:r>
        <w:rPr>
          <w:spacing w:val="40"/>
        </w:rPr>
        <w:t xml:space="preserve"> </w:t>
      </w:r>
      <w:r>
        <w:t>скалолазов,</w:t>
      </w:r>
      <w:r>
        <w:rPr>
          <w:spacing w:val="40"/>
        </w:rPr>
        <w:t xml:space="preserve"> </w:t>
      </w:r>
      <w:r>
        <w:t>причины</w:t>
      </w:r>
      <w:r>
        <w:rPr>
          <w:spacing w:val="40"/>
        </w:rPr>
        <w:t xml:space="preserve"> </w:t>
      </w:r>
      <w:r>
        <w:t>возникновения</w:t>
      </w:r>
      <w:r>
        <w:rPr>
          <w:spacing w:val="40"/>
        </w:rPr>
        <w:t xml:space="preserve"> </w:t>
      </w:r>
      <w:r>
        <w:t>травм</w:t>
      </w:r>
      <w:r>
        <w:rPr>
          <w:spacing w:val="40"/>
        </w:rPr>
        <w:t xml:space="preserve"> </w:t>
      </w:r>
      <w:r>
        <w:t>и</w:t>
      </w:r>
      <w:r>
        <w:rPr>
          <w:spacing w:val="80"/>
        </w:rPr>
        <w:t xml:space="preserve"> </w:t>
      </w:r>
      <w:r>
        <w:t>методы их устранения.</w:t>
      </w:r>
    </w:p>
    <w:p w14:paraId="0AAC0A74" w14:textId="77777777" w:rsidR="00283A18" w:rsidRDefault="00E81B4D">
      <w:pPr>
        <w:pStyle w:val="a3"/>
        <w:spacing w:line="348" w:lineRule="auto"/>
        <w:ind w:left="1249" w:firstLine="719"/>
        <w:jc w:val="left"/>
      </w:pPr>
      <w:r>
        <w:t>Профилактика</w:t>
      </w:r>
      <w:r>
        <w:rPr>
          <w:spacing w:val="37"/>
        </w:rPr>
        <w:t xml:space="preserve"> </w:t>
      </w:r>
      <w:r>
        <w:t>пагубных</w:t>
      </w:r>
      <w:r>
        <w:rPr>
          <w:spacing w:val="37"/>
        </w:rPr>
        <w:t xml:space="preserve"> </w:t>
      </w:r>
      <w:r>
        <w:t>привычек,</w:t>
      </w:r>
      <w:r>
        <w:rPr>
          <w:spacing w:val="37"/>
        </w:rPr>
        <w:t xml:space="preserve"> </w:t>
      </w:r>
      <w:r>
        <w:t>неприятие</w:t>
      </w:r>
      <w:r>
        <w:rPr>
          <w:spacing w:val="37"/>
        </w:rPr>
        <w:t xml:space="preserve"> </w:t>
      </w:r>
      <w:r>
        <w:t>асоциального</w:t>
      </w:r>
      <w:r>
        <w:rPr>
          <w:spacing w:val="35"/>
        </w:rPr>
        <w:t xml:space="preserve"> </w:t>
      </w:r>
      <w:r>
        <w:t>ведомого</w:t>
      </w:r>
      <w:r>
        <w:rPr>
          <w:spacing w:val="37"/>
        </w:rPr>
        <w:t xml:space="preserve"> </w:t>
      </w:r>
      <w:r>
        <w:t>(отклоняющегося) деструктивного поведения. Антидопинговое поведение.</w:t>
      </w:r>
    </w:p>
    <w:p w14:paraId="0519BC31" w14:textId="77777777" w:rsidR="00283A18" w:rsidRDefault="00E81B4D">
      <w:pPr>
        <w:pStyle w:val="a3"/>
        <w:spacing w:before="4" w:line="350" w:lineRule="auto"/>
        <w:ind w:left="1249" w:firstLine="719"/>
        <w:jc w:val="left"/>
      </w:pPr>
      <w:r>
        <w:t>Правила</w:t>
      </w:r>
      <w:r>
        <w:rPr>
          <w:spacing w:val="-4"/>
        </w:rPr>
        <w:t xml:space="preserve"> </w:t>
      </w:r>
      <w:r>
        <w:t>безопасного,</w:t>
      </w:r>
      <w:r>
        <w:rPr>
          <w:spacing w:val="-3"/>
        </w:rPr>
        <w:t xml:space="preserve"> </w:t>
      </w:r>
      <w:r>
        <w:t>правомерного</w:t>
      </w:r>
      <w:r>
        <w:rPr>
          <w:spacing w:val="-3"/>
        </w:rPr>
        <w:t xml:space="preserve"> </w:t>
      </w:r>
      <w:r>
        <w:t>поведения</w:t>
      </w:r>
      <w:r>
        <w:rPr>
          <w:spacing w:val="-1"/>
        </w:rPr>
        <w:t xml:space="preserve"> </w:t>
      </w:r>
      <w:r>
        <w:t>во</w:t>
      </w:r>
      <w:r>
        <w:rPr>
          <w:spacing w:val="-3"/>
        </w:rPr>
        <w:t xml:space="preserve"> </w:t>
      </w:r>
      <w:r>
        <w:t>время</w:t>
      </w:r>
      <w:r>
        <w:rPr>
          <w:spacing w:val="-3"/>
        </w:rPr>
        <w:t xml:space="preserve"> </w:t>
      </w:r>
      <w:r>
        <w:t>соревнований</w:t>
      </w:r>
      <w:r>
        <w:rPr>
          <w:spacing w:val="-5"/>
        </w:rPr>
        <w:t xml:space="preserve"> </w:t>
      </w:r>
      <w:r>
        <w:t>различного</w:t>
      </w:r>
      <w:r>
        <w:rPr>
          <w:spacing w:val="-3"/>
        </w:rPr>
        <w:t xml:space="preserve"> </w:t>
      </w:r>
      <w:r>
        <w:t>ранга</w:t>
      </w:r>
      <w:r>
        <w:rPr>
          <w:spacing w:val="-4"/>
        </w:rPr>
        <w:t xml:space="preserve"> </w:t>
      </w:r>
      <w:r>
        <w:t>по скалолазанию в качестве зрителя или волонтера.</w:t>
      </w:r>
    </w:p>
    <w:p w14:paraId="4755522E" w14:textId="77777777" w:rsidR="00283A18" w:rsidRDefault="00E81B4D">
      <w:pPr>
        <w:pStyle w:val="a3"/>
        <w:tabs>
          <w:tab w:val="left" w:pos="3470"/>
          <w:tab w:val="left" w:pos="4583"/>
          <w:tab w:val="left" w:pos="5995"/>
          <w:tab w:val="left" w:pos="6974"/>
          <w:tab w:val="left" w:pos="7309"/>
          <w:tab w:val="left" w:pos="8824"/>
          <w:tab w:val="left" w:pos="10235"/>
        </w:tabs>
        <w:spacing w:line="348" w:lineRule="auto"/>
        <w:ind w:left="1249" w:right="124" w:firstLine="719"/>
        <w:jc w:val="left"/>
      </w:pPr>
      <w:r>
        <w:rPr>
          <w:spacing w:val="-2"/>
        </w:rPr>
        <w:t>Взаимосвязь</w:t>
      </w:r>
      <w:r>
        <w:tab/>
      </w:r>
      <w:r>
        <w:rPr>
          <w:spacing w:val="-2"/>
        </w:rPr>
        <w:t>развития</w:t>
      </w:r>
      <w:r>
        <w:tab/>
      </w:r>
      <w:r>
        <w:rPr>
          <w:spacing w:val="-2"/>
        </w:rPr>
        <w:t>физических</w:t>
      </w:r>
      <w:r>
        <w:tab/>
      </w:r>
      <w:r>
        <w:rPr>
          <w:spacing w:val="-2"/>
        </w:rPr>
        <w:t>качеств</w:t>
      </w:r>
      <w:r>
        <w:tab/>
      </w:r>
      <w:r>
        <w:rPr>
          <w:spacing w:val="-10"/>
        </w:rPr>
        <w:t>и</w:t>
      </w:r>
      <w:r>
        <w:tab/>
      </w:r>
      <w:r>
        <w:rPr>
          <w:spacing w:val="-2"/>
        </w:rPr>
        <w:t>специальной</w:t>
      </w:r>
      <w:r>
        <w:tab/>
      </w:r>
      <w:r>
        <w:rPr>
          <w:spacing w:val="-2"/>
        </w:rPr>
        <w:t>физической</w:t>
      </w:r>
      <w:r>
        <w:tab/>
      </w:r>
      <w:r>
        <w:rPr>
          <w:spacing w:val="-2"/>
        </w:rPr>
        <w:t xml:space="preserve">подготовки </w:t>
      </w:r>
      <w:r>
        <w:t>скалолазов в формировании и совершенствовании технического мастерства.</w:t>
      </w:r>
    </w:p>
    <w:p w14:paraId="2F3E9943" w14:textId="77777777" w:rsidR="00283A18" w:rsidRDefault="00E81B4D">
      <w:pPr>
        <w:pStyle w:val="a3"/>
        <w:tabs>
          <w:tab w:val="left" w:pos="3719"/>
          <w:tab w:val="left" w:pos="4676"/>
          <w:tab w:val="left" w:pos="6666"/>
          <w:tab w:val="left" w:pos="8434"/>
          <w:tab w:val="left" w:pos="8769"/>
          <w:tab w:val="left" w:pos="10024"/>
        </w:tabs>
        <w:spacing w:before="5" w:line="350" w:lineRule="auto"/>
        <w:ind w:left="1249" w:right="119" w:firstLine="719"/>
        <w:jc w:val="left"/>
      </w:pPr>
      <w:r>
        <w:rPr>
          <w:spacing w:val="-2"/>
        </w:rPr>
        <w:t>Гигиенические</w:t>
      </w:r>
      <w:r>
        <w:tab/>
      </w:r>
      <w:r>
        <w:rPr>
          <w:spacing w:val="-2"/>
        </w:rPr>
        <w:t>основы</w:t>
      </w:r>
      <w:r>
        <w:tab/>
      </w:r>
      <w:r>
        <w:rPr>
          <w:spacing w:val="-2"/>
        </w:rPr>
        <w:t>образовательной,</w:t>
      </w:r>
      <w:r>
        <w:tab/>
      </w:r>
      <w:r>
        <w:rPr>
          <w:spacing w:val="-2"/>
        </w:rPr>
        <w:t>тренировочной</w:t>
      </w:r>
      <w:r>
        <w:tab/>
      </w:r>
      <w:r>
        <w:rPr>
          <w:spacing w:val="-10"/>
        </w:rPr>
        <w:t>и</w:t>
      </w:r>
      <w:r>
        <w:tab/>
      </w:r>
      <w:r>
        <w:rPr>
          <w:spacing w:val="-2"/>
        </w:rPr>
        <w:t>досуговой</w:t>
      </w:r>
      <w:r>
        <w:tab/>
      </w:r>
      <w:r>
        <w:rPr>
          <w:spacing w:val="-2"/>
        </w:rPr>
        <w:t xml:space="preserve">двигательной </w:t>
      </w:r>
      <w:r>
        <w:t>деятельности (режим труда и отдыха).</w:t>
      </w:r>
    </w:p>
    <w:p w14:paraId="0F8A5E0F" w14:textId="77777777" w:rsidR="00283A18" w:rsidRDefault="00E81B4D" w:rsidP="00F0497F">
      <w:pPr>
        <w:pStyle w:val="a5"/>
        <w:numPr>
          <w:ilvl w:val="0"/>
          <w:numId w:val="30"/>
        </w:numPr>
        <w:tabs>
          <w:tab w:val="left" w:pos="2228"/>
        </w:tabs>
        <w:spacing w:line="274" w:lineRule="exact"/>
        <w:ind w:left="2228" w:hanging="259"/>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14:paraId="4A471A33" w14:textId="77777777" w:rsidR="00283A18" w:rsidRDefault="00E81B4D">
      <w:pPr>
        <w:pStyle w:val="a3"/>
        <w:spacing w:before="127"/>
        <w:ind w:left="1969" w:firstLine="0"/>
        <w:jc w:val="left"/>
      </w:pPr>
      <w:r>
        <w:t>Планирование</w:t>
      </w:r>
      <w:r>
        <w:rPr>
          <w:spacing w:val="-5"/>
        </w:rPr>
        <w:t xml:space="preserve"> </w:t>
      </w:r>
      <w:r>
        <w:t>самостоятельной</w:t>
      </w:r>
      <w:r>
        <w:rPr>
          <w:spacing w:val="-5"/>
        </w:rPr>
        <w:t xml:space="preserve"> </w:t>
      </w:r>
      <w:r>
        <w:t>подготовки</w:t>
      </w:r>
      <w:r>
        <w:rPr>
          <w:spacing w:val="-3"/>
        </w:rPr>
        <w:t xml:space="preserve"> </w:t>
      </w:r>
      <w:r>
        <w:t>в</w:t>
      </w:r>
      <w:r>
        <w:rPr>
          <w:spacing w:val="-6"/>
        </w:rPr>
        <w:t xml:space="preserve"> </w:t>
      </w:r>
      <w:r>
        <w:rPr>
          <w:spacing w:val="-2"/>
        </w:rPr>
        <w:t>скалолазании.</w:t>
      </w:r>
    </w:p>
    <w:p w14:paraId="24C4EB93" w14:textId="77777777" w:rsidR="00283A18" w:rsidRDefault="00E81B4D">
      <w:pPr>
        <w:pStyle w:val="a3"/>
        <w:spacing w:before="127"/>
        <w:ind w:left="1969" w:firstLine="0"/>
        <w:jc w:val="left"/>
      </w:pPr>
      <w:r>
        <w:t>Организация</w:t>
      </w:r>
      <w:r>
        <w:rPr>
          <w:spacing w:val="-8"/>
        </w:rPr>
        <w:t xml:space="preserve"> </w:t>
      </w:r>
      <w:r>
        <w:t>и</w:t>
      </w:r>
      <w:r>
        <w:rPr>
          <w:spacing w:val="-2"/>
        </w:rPr>
        <w:t xml:space="preserve"> </w:t>
      </w:r>
      <w:r>
        <w:t>проведение</w:t>
      </w:r>
      <w:r>
        <w:rPr>
          <w:spacing w:val="-4"/>
        </w:rPr>
        <w:t xml:space="preserve"> </w:t>
      </w:r>
      <w:r>
        <w:t>самостоятельных</w:t>
      </w:r>
      <w:r>
        <w:rPr>
          <w:spacing w:val="-3"/>
        </w:rPr>
        <w:t xml:space="preserve"> </w:t>
      </w:r>
      <w:r>
        <w:t>занятий</w:t>
      </w:r>
      <w:r>
        <w:rPr>
          <w:spacing w:val="-5"/>
        </w:rPr>
        <w:t xml:space="preserve"> </w:t>
      </w:r>
      <w:r>
        <w:t>по</w:t>
      </w:r>
      <w:r>
        <w:rPr>
          <w:spacing w:val="-2"/>
        </w:rPr>
        <w:t xml:space="preserve"> скалолазанию.</w:t>
      </w:r>
    </w:p>
    <w:p w14:paraId="318E2019" w14:textId="77777777" w:rsidR="00283A18" w:rsidRDefault="00E81B4D">
      <w:pPr>
        <w:pStyle w:val="a3"/>
        <w:spacing w:before="125" w:line="350" w:lineRule="auto"/>
        <w:ind w:left="1249" w:firstLine="719"/>
        <w:jc w:val="left"/>
      </w:pPr>
      <w:r>
        <w:t>Способы самостоятельного освоения двигательных действий, подбор подготовительных и специальных упражнений.</w:t>
      </w:r>
    </w:p>
    <w:p w14:paraId="347233AD" w14:textId="77777777" w:rsidR="00283A18" w:rsidRDefault="00E81B4D">
      <w:pPr>
        <w:pStyle w:val="a3"/>
        <w:tabs>
          <w:tab w:val="left" w:pos="3432"/>
          <w:tab w:val="left" w:pos="4983"/>
          <w:tab w:val="left" w:pos="7334"/>
          <w:tab w:val="left" w:pos="9589"/>
          <w:tab w:val="left" w:pos="10008"/>
        </w:tabs>
        <w:spacing w:before="1" w:line="350" w:lineRule="auto"/>
        <w:ind w:left="1249" w:right="122" w:firstLine="719"/>
        <w:jc w:val="left"/>
      </w:pPr>
      <w:r>
        <w:rPr>
          <w:spacing w:val="-2"/>
        </w:rPr>
        <w:t>Комплексы</w:t>
      </w:r>
      <w:r>
        <w:tab/>
      </w:r>
      <w:r>
        <w:rPr>
          <w:spacing w:val="-2"/>
        </w:rPr>
        <w:t>упражнений</w:t>
      </w:r>
      <w:r>
        <w:tab/>
      </w:r>
      <w:r>
        <w:rPr>
          <w:spacing w:val="-2"/>
        </w:rPr>
        <w:t>общеразвивающего,</w:t>
      </w:r>
      <w:r>
        <w:tab/>
      </w:r>
      <w:r>
        <w:rPr>
          <w:spacing w:val="-2"/>
        </w:rPr>
        <w:t>подготовительного</w:t>
      </w:r>
      <w:r>
        <w:tab/>
      </w:r>
      <w:r>
        <w:rPr>
          <w:spacing w:val="-10"/>
        </w:rPr>
        <w:t>и</w:t>
      </w:r>
      <w:r>
        <w:tab/>
      </w:r>
      <w:r>
        <w:rPr>
          <w:spacing w:val="-2"/>
        </w:rPr>
        <w:t xml:space="preserve">специального </w:t>
      </w:r>
      <w:r>
        <w:t>воздействия в скалолазании.</w:t>
      </w:r>
    </w:p>
    <w:p w14:paraId="1C355076" w14:textId="77777777" w:rsidR="00283A18" w:rsidRDefault="00E81B4D">
      <w:pPr>
        <w:pStyle w:val="a3"/>
        <w:spacing w:line="350" w:lineRule="auto"/>
        <w:ind w:left="1249" w:firstLine="719"/>
        <w:jc w:val="left"/>
      </w:pPr>
      <w:r>
        <w:t>Комплексы</w:t>
      </w:r>
      <w:r>
        <w:rPr>
          <w:spacing w:val="-2"/>
        </w:rPr>
        <w:t xml:space="preserve"> </w:t>
      </w:r>
      <w:r>
        <w:t>специальных упражнений на</w:t>
      </w:r>
      <w:r>
        <w:rPr>
          <w:spacing w:val="-2"/>
        </w:rPr>
        <w:t xml:space="preserve"> </w:t>
      </w:r>
      <w:r>
        <w:t>развитие</w:t>
      </w:r>
      <w:r>
        <w:rPr>
          <w:spacing w:val="-2"/>
        </w:rPr>
        <w:t xml:space="preserve"> </w:t>
      </w:r>
      <w:r>
        <w:t>физических</w:t>
      </w:r>
      <w:r>
        <w:rPr>
          <w:spacing w:val="-1"/>
        </w:rPr>
        <w:t xml:space="preserve"> </w:t>
      </w:r>
      <w:r>
        <w:t>качеств</w:t>
      </w:r>
      <w:r>
        <w:rPr>
          <w:spacing w:val="-2"/>
        </w:rPr>
        <w:t xml:space="preserve"> </w:t>
      </w:r>
      <w:r>
        <w:t>скалолаза:</w:t>
      </w:r>
      <w:r>
        <w:rPr>
          <w:spacing w:val="-1"/>
        </w:rPr>
        <w:t xml:space="preserve"> </w:t>
      </w:r>
      <w:r>
        <w:t>скорости, силы, гибкости, ловкости, выносливости.</w:t>
      </w:r>
    </w:p>
    <w:p w14:paraId="445C85D3" w14:textId="77777777" w:rsidR="00283A18" w:rsidRDefault="00E81B4D">
      <w:pPr>
        <w:pStyle w:val="a3"/>
        <w:spacing w:line="348" w:lineRule="auto"/>
        <w:ind w:left="1969" w:right="1086" w:firstLine="0"/>
        <w:jc w:val="left"/>
      </w:pPr>
      <w:r>
        <w:t>Самоконтроль</w:t>
      </w:r>
      <w:r>
        <w:rPr>
          <w:spacing w:val="-5"/>
        </w:rPr>
        <w:t xml:space="preserve"> </w:t>
      </w:r>
      <w:r>
        <w:t>и</w:t>
      </w:r>
      <w:r>
        <w:rPr>
          <w:spacing w:val="-3"/>
        </w:rPr>
        <w:t xml:space="preserve"> </w:t>
      </w:r>
      <w:r>
        <w:t>его</w:t>
      </w:r>
      <w:r>
        <w:rPr>
          <w:spacing w:val="-3"/>
        </w:rPr>
        <w:t xml:space="preserve"> </w:t>
      </w:r>
      <w:r>
        <w:t>роль</w:t>
      </w:r>
      <w:r>
        <w:rPr>
          <w:spacing w:val="-3"/>
        </w:rPr>
        <w:t xml:space="preserve"> </w:t>
      </w:r>
      <w:r>
        <w:t>в</w:t>
      </w:r>
      <w:r>
        <w:rPr>
          <w:spacing w:val="-4"/>
        </w:rPr>
        <w:t xml:space="preserve"> </w:t>
      </w:r>
      <w:r>
        <w:t>образовательной</w:t>
      </w:r>
      <w:r>
        <w:rPr>
          <w:spacing w:val="-5"/>
        </w:rPr>
        <w:t xml:space="preserve"> </w:t>
      </w:r>
      <w:r>
        <w:t>и</w:t>
      </w:r>
      <w:r>
        <w:rPr>
          <w:spacing w:val="-5"/>
        </w:rPr>
        <w:t xml:space="preserve"> </w:t>
      </w:r>
      <w:r>
        <w:t>тренировочной</w:t>
      </w:r>
      <w:r>
        <w:rPr>
          <w:spacing w:val="-3"/>
        </w:rPr>
        <w:t xml:space="preserve"> </w:t>
      </w:r>
      <w:r>
        <w:t>деятельности. Объективные и субъективные признаки утомления.</w:t>
      </w:r>
    </w:p>
    <w:p w14:paraId="2C86CA04" w14:textId="77777777" w:rsidR="00283A18" w:rsidRDefault="00E81B4D">
      <w:pPr>
        <w:pStyle w:val="a3"/>
        <w:spacing w:before="2"/>
        <w:ind w:left="1969" w:firstLine="0"/>
        <w:jc w:val="left"/>
      </w:pPr>
      <w:r>
        <w:t>Средства</w:t>
      </w:r>
      <w:r>
        <w:rPr>
          <w:spacing w:val="-7"/>
        </w:rPr>
        <w:t xml:space="preserve"> </w:t>
      </w:r>
      <w:r>
        <w:t>восстановления</w:t>
      </w:r>
      <w:r>
        <w:rPr>
          <w:spacing w:val="-4"/>
        </w:rPr>
        <w:t xml:space="preserve"> </w:t>
      </w:r>
      <w:r>
        <w:t>организма</w:t>
      </w:r>
      <w:r>
        <w:rPr>
          <w:spacing w:val="-4"/>
        </w:rPr>
        <w:t xml:space="preserve"> </w:t>
      </w:r>
      <w:r>
        <w:t>после</w:t>
      </w:r>
      <w:r>
        <w:rPr>
          <w:spacing w:val="-5"/>
        </w:rPr>
        <w:t xml:space="preserve"> </w:t>
      </w:r>
      <w:r>
        <w:t>физической</w:t>
      </w:r>
      <w:r>
        <w:rPr>
          <w:spacing w:val="-3"/>
        </w:rPr>
        <w:t xml:space="preserve"> </w:t>
      </w:r>
      <w:r>
        <w:rPr>
          <w:spacing w:val="-2"/>
        </w:rPr>
        <w:t>нагрузки.</w:t>
      </w:r>
    </w:p>
    <w:p w14:paraId="4A00D78A" w14:textId="77777777" w:rsidR="00283A18" w:rsidRDefault="00E81B4D">
      <w:pPr>
        <w:pStyle w:val="a3"/>
        <w:tabs>
          <w:tab w:val="left" w:pos="3108"/>
          <w:tab w:val="left" w:pos="5124"/>
          <w:tab w:val="left" w:pos="6863"/>
          <w:tab w:val="left" w:pos="8289"/>
          <w:tab w:val="left" w:pos="9423"/>
          <w:tab w:val="left" w:pos="9752"/>
          <w:tab w:val="left" w:pos="10697"/>
        </w:tabs>
        <w:spacing w:before="128" w:line="348" w:lineRule="auto"/>
        <w:ind w:left="1249" w:right="124" w:firstLine="719"/>
        <w:jc w:val="left"/>
      </w:pPr>
      <w:r>
        <w:rPr>
          <w:spacing w:val="-2"/>
        </w:rPr>
        <w:t>Способы</w:t>
      </w:r>
      <w:r>
        <w:tab/>
      </w:r>
      <w:r>
        <w:rPr>
          <w:spacing w:val="-2"/>
        </w:rPr>
        <w:t>индивидуального</w:t>
      </w:r>
      <w:r>
        <w:tab/>
      </w:r>
      <w:r>
        <w:rPr>
          <w:spacing w:val="-2"/>
        </w:rPr>
        <w:t>регулирования</w:t>
      </w:r>
      <w:r>
        <w:tab/>
      </w:r>
      <w:r>
        <w:rPr>
          <w:spacing w:val="-2"/>
        </w:rPr>
        <w:t>физической</w:t>
      </w:r>
      <w:r>
        <w:tab/>
      </w:r>
      <w:r>
        <w:rPr>
          <w:spacing w:val="-2"/>
        </w:rPr>
        <w:t>нагрузки</w:t>
      </w:r>
      <w:r>
        <w:tab/>
      </w:r>
      <w:r>
        <w:rPr>
          <w:spacing w:val="-10"/>
        </w:rPr>
        <w:t>с</w:t>
      </w:r>
      <w:r>
        <w:tab/>
      </w:r>
      <w:r>
        <w:rPr>
          <w:spacing w:val="-2"/>
        </w:rPr>
        <w:t>учетом</w:t>
      </w:r>
      <w:r>
        <w:tab/>
      </w:r>
      <w:r>
        <w:rPr>
          <w:spacing w:val="-2"/>
        </w:rPr>
        <w:t xml:space="preserve">уровня </w:t>
      </w:r>
      <w:r>
        <w:t>физического развития и функционального состояния.</w:t>
      </w:r>
    </w:p>
    <w:p w14:paraId="1D59AC0A" w14:textId="77777777" w:rsidR="00283A18" w:rsidRDefault="00E81B4D">
      <w:pPr>
        <w:pStyle w:val="a3"/>
        <w:spacing w:before="3" w:line="350" w:lineRule="auto"/>
        <w:ind w:left="1249" w:firstLine="719"/>
        <w:jc w:val="left"/>
      </w:pPr>
      <w:r>
        <w:t>Средства</w:t>
      </w:r>
      <w:r>
        <w:rPr>
          <w:spacing w:val="40"/>
        </w:rPr>
        <w:t xml:space="preserve"> </w:t>
      </w:r>
      <w:r>
        <w:t>восстановления</w:t>
      </w:r>
      <w:r>
        <w:rPr>
          <w:spacing w:val="40"/>
        </w:rPr>
        <w:t xml:space="preserve"> </w:t>
      </w:r>
      <w:r>
        <w:t>(массаж,</w:t>
      </w:r>
      <w:r>
        <w:rPr>
          <w:spacing w:val="40"/>
        </w:rPr>
        <w:t xml:space="preserve"> </w:t>
      </w:r>
      <w:r>
        <w:t>самомассаж,</w:t>
      </w:r>
      <w:r>
        <w:rPr>
          <w:spacing w:val="40"/>
        </w:rPr>
        <w:t xml:space="preserve"> </w:t>
      </w:r>
      <w:r>
        <w:t>баня,</w:t>
      </w:r>
      <w:r>
        <w:rPr>
          <w:spacing w:val="40"/>
        </w:rPr>
        <w:t xml:space="preserve"> </w:t>
      </w:r>
      <w:r>
        <w:t>оздоровительное</w:t>
      </w:r>
      <w:r>
        <w:rPr>
          <w:spacing w:val="40"/>
        </w:rPr>
        <w:t xml:space="preserve"> </w:t>
      </w:r>
      <w:r>
        <w:t>плавание)</w:t>
      </w:r>
      <w:r>
        <w:rPr>
          <w:spacing w:val="40"/>
        </w:rPr>
        <w:t xml:space="preserve"> </w:t>
      </w:r>
      <w:r>
        <w:t>после физических нагрузок на занятиях скалолазанием и соревновательной деятельности.</w:t>
      </w:r>
    </w:p>
    <w:p w14:paraId="1429CC7C" w14:textId="77777777" w:rsidR="00283A18" w:rsidRDefault="00E81B4D">
      <w:pPr>
        <w:pStyle w:val="a3"/>
        <w:spacing w:line="350" w:lineRule="auto"/>
        <w:ind w:left="1249" w:firstLine="719"/>
        <w:jc w:val="left"/>
      </w:pPr>
      <w:r>
        <w:t>Тестирование уровня физической подготовленности в скалолазании. Контрольно-тестовые упражнения по общей и специальной физической подготовке.</w:t>
      </w:r>
    </w:p>
    <w:p w14:paraId="22966426" w14:textId="77777777" w:rsidR="00283A18" w:rsidRDefault="00E81B4D">
      <w:pPr>
        <w:pStyle w:val="a3"/>
        <w:spacing w:line="350" w:lineRule="auto"/>
        <w:ind w:left="1249" w:firstLine="719"/>
        <w:jc w:val="left"/>
      </w:pPr>
      <w:r>
        <w:t>Технологии</w:t>
      </w:r>
      <w:r>
        <w:rPr>
          <w:spacing w:val="39"/>
        </w:rPr>
        <w:t xml:space="preserve"> </w:t>
      </w:r>
      <w:r>
        <w:t>предупреждения</w:t>
      </w:r>
      <w:r>
        <w:rPr>
          <w:spacing w:val="40"/>
        </w:rPr>
        <w:t xml:space="preserve"> </w:t>
      </w:r>
      <w:r>
        <w:t>и</w:t>
      </w:r>
      <w:r>
        <w:rPr>
          <w:spacing w:val="39"/>
        </w:rPr>
        <w:t xml:space="preserve"> </w:t>
      </w:r>
      <w:r>
        <w:t>нивелирования</w:t>
      </w:r>
      <w:r>
        <w:rPr>
          <w:spacing w:val="40"/>
        </w:rPr>
        <w:t xml:space="preserve"> </w:t>
      </w:r>
      <w:r>
        <w:t>конфликтных</w:t>
      </w:r>
      <w:r>
        <w:rPr>
          <w:spacing w:val="40"/>
        </w:rPr>
        <w:t xml:space="preserve"> </w:t>
      </w:r>
      <w:r>
        <w:t>ситуаций</w:t>
      </w:r>
      <w:r>
        <w:rPr>
          <w:spacing w:val="40"/>
        </w:rPr>
        <w:t xml:space="preserve"> </w:t>
      </w:r>
      <w:r>
        <w:t>во</w:t>
      </w:r>
      <w:r>
        <w:rPr>
          <w:spacing w:val="40"/>
        </w:rPr>
        <w:t xml:space="preserve"> </w:t>
      </w:r>
      <w:r>
        <w:t>время</w:t>
      </w:r>
      <w:r>
        <w:rPr>
          <w:spacing w:val="40"/>
        </w:rPr>
        <w:t xml:space="preserve"> </w:t>
      </w:r>
      <w:r>
        <w:t>занятий скалолазанием, решения спорных и проблемных ситуаций.</w:t>
      </w:r>
    </w:p>
    <w:p w14:paraId="7E8CDAFF" w14:textId="77777777" w:rsidR="00283A18" w:rsidRDefault="00E81B4D">
      <w:pPr>
        <w:pStyle w:val="a3"/>
        <w:spacing w:line="350" w:lineRule="auto"/>
        <w:ind w:left="1249" w:firstLine="719"/>
        <w:jc w:val="left"/>
      </w:pPr>
      <w:r>
        <w:t>Причины возникновения</w:t>
      </w:r>
      <w:r>
        <w:rPr>
          <w:spacing w:val="28"/>
        </w:rPr>
        <w:t xml:space="preserve"> </w:t>
      </w:r>
      <w:r>
        <w:t>технических</w:t>
      </w:r>
      <w:r>
        <w:rPr>
          <w:spacing w:val="30"/>
        </w:rPr>
        <w:t xml:space="preserve"> </w:t>
      </w:r>
      <w:r>
        <w:t>ошибок</w:t>
      </w:r>
      <w:r>
        <w:rPr>
          <w:spacing w:val="29"/>
        </w:rPr>
        <w:t xml:space="preserve"> </w:t>
      </w:r>
      <w:r>
        <w:t>при</w:t>
      </w:r>
      <w:r>
        <w:rPr>
          <w:spacing w:val="29"/>
        </w:rPr>
        <w:t xml:space="preserve"> </w:t>
      </w:r>
      <w:r>
        <w:t>выполнении двигательных действий и способы их устранения.</w:t>
      </w:r>
    </w:p>
    <w:p w14:paraId="7CBA56A1" w14:textId="77777777" w:rsidR="00283A18" w:rsidRDefault="00283A18">
      <w:pPr>
        <w:spacing w:line="350" w:lineRule="auto"/>
        <w:sectPr w:rsidR="00283A18">
          <w:pgSz w:w="11920" w:h="16850"/>
          <w:pgMar w:top="960" w:right="220" w:bottom="1680" w:left="160" w:header="0" w:footer="1373" w:gutter="0"/>
          <w:cols w:space="720"/>
        </w:sectPr>
      </w:pPr>
    </w:p>
    <w:p w14:paraId="139A5135" w14:textId="77777777" w:rsidR="00283A18" w:rsidRDefault="00E81B4D">
      <w:pPr>
        <w:pStyle w:val="a3"/>
        <w:spacing w:before="70" w:line="350" w:lineRule="auto"/>
        <w:ind w:left="1969" w:firstLine="0"/>
        <w:jc w:val="left"/>
      </w:pPr>
      <w:r>
        <w:lastRenderedPageBreak/>
        <w:t>Основы</w:t>
      </w:r>
      <w:r>
        <w:rPr>
          <w:spacing w:val="-5"/>
        </w:rPr>
        <w:t xml:space="preserve"> </w:t>
      </w:r>
      <w:r>
        <w:t>анализа</w:t>
      </w:r>
      <w:r>
        <w:rPr>
          <w:spacing w:val="-5"/>
        </w:rPr>
        <w:t xml:space="preserve"> </w:t>
      </w:r>
      <w:r>
        <w:t>собственных</w:t>
      </w:r>
      <w:r>
        <w:rPr>
          <w:spacing w:val="-5"/>
        </w:rPr>
        <w:t xml:space="preserve"> </w:t>
      </w:r>
      <w:r>
        <w:t>технических</w:t>
      </w:r>
      <w:r>
        <w:rPr>
          <w:spacing w:val="-5"/>
        </w:rPr>
        <w:t xml:space="preserve"> </w:t>
      </w:r>
      <w:r>
        <w:t>и</w:t>
      </w:r>
      <w:r>
        <w:rPr>
          <w:spacing w:val="-4"/>
        </w:rPr>
        <w:t xml:space="preserve"> </w:t>
      </w:r>
      <w:r>
        <w:t>тактических</w:t>
      </w:r>
      <w:r>
        <w:rPr>
          <w:spacing w:val="-2"/>
        </w:rPr>
        <w:t xml:space="preserve"> </w:t>
      </w:r>
      <w:r>
        <w:t>действий</w:t>
      </w:r>
      <w:r>
        <w:rPr>
          <w:spacing w:val="-4"/>
        </w:rPr>
        <w:t xml:space="preserve"> </w:t>
      </w:r>
      <w:r>
        <w:t>и</w:t>
      </w:r>
      <w:r>
        <w:rPr>
          <w:spacing w:val="-4"/>
        </w:rPr>
        <w:t xml:space="preserve"> </w:t>
      </w:r>
      <w:r>
        <w:t>действий</w:t>
      </w:r>
      <w:r>
        <w:rPr>
          <w:spacing w:val="-4"/>
        </w:rPr>
        <w:t xml:space="preserve"> </w:t>
      </w:r>
      <w:r>
        <w:t>соперников. Технические требования к инвентарю и оборудованию для занятий скалолазанием.</w:t>
      </w:r>
    </w:p>
    <w:p w14:paraId="222A1554" w14:textId="77777777" w:rsidR="00283A18" w:rsidRDefault="00E81B4D" w:rsidP="00F0497F">
      <w:pPr>
        <w:pStyle w:val="a5"/>
        <w:numPr>
          <w:ilvl w:val="0"/>
          <w:numId w:val="30"/>
        </w:numPr>
        <w:tabs>
          <w:tab w:val="left" w:pos="2228"/>
        </w:tabs>
        <w:spacing w:before="1"/>
        <w:ind w:left="2228" w:hanging="259"/>
        <w:rPr>
          <w:sz w:val="24"/>
        </w:rPr>
      </w:pPr>
      <w:r>
        <w:rPr>
          <w:sz w:val="24"/>
        </w:rPr>
        <w:t>Физическое</w:t>
      </w:r>
      <w:r>
        <w:rPr>
          <w:spacing w:val="-3"/>
          <w:sz w:val="24"/>
        </w:rPr>
        <w:t xml:space="preserve"> </w:t>
      </w:r>
      <w:r>
        <w:rPr>
          <w:spacing w:val="-2"/>
          <w:sz w:val="24"/>
        </w:rPr>
        <w:t>совершенствование.</w:t>
      </w:r>
    </w:p>
    <w:p w14:paraId="4380FE66" w14:textId="77777777" w:rsidR="00283A18" w:rsidRDefault="00E81B4D">
      <w:pPr>
        <w:pStyle w:val="a3"/>
        <w:spacing w:before="125" w:line="350" w:lineRule="auto"/>
        <w:ind w:left="1249" w:firstLine="719"/>
        <w:jc w:val="left"/>
      </w:pPr>
      <w:r>
        <w:t>Комплексы упражнений для развития физических качеств (быстроты, ловкости, гибкости, силы, общей и специальной выносливости).</w:t>
      </w:r>
    </w:p>
    <w:p w14:paraId="46AC6273" w14:textId="77777777" w:rsidR="00283A18" w:rsidRDefault="00E81B4D">
      <w:pPr>
        <w:pStyle w:val="a3"/>
        <w:spacing w:line="348" w:lineRule="auto"/>
        <w:ind w:left="1249" w:firstLine="719"/>
        <w:jc w:val="left"/>
      </w:pPr>
      <w:r>
        <w:t xml:space="preserve">Комплексы упражнений, формирующие эффективную технику движений и двигательные </w:t>
      </w:r>
      <w:proofErr w:type="gramStart"/>
      <w:r>
        <w:t>умения</w:t>
      </w:r>
      <w:proofErr w:type="gramEnd"/>
      <w:r>
        <w:t xml:space="preserve"> и навыки технических и тактических действий скалолаза.</w:t>
      </w:r>
    </w:p>
    <w:p w14:paraId="5E49B5FC" w14:textId="77777777" w:rsidR="00283A18" w:rsidRDefault="00E81B4D">
      <w:pPr>
        <w:pStyle w:val="a3"/>
        <w:spacing w:before="4"/>
        <w:ind w:left="1969" w:firstLine="0"/>
        <w:jc w:val="left"/>
      </w:pPr>
      <w:r>
        <w:t>Техника</w:t>
      </w:r>
      <w:r>
        <w:rPr>
          <w:spacing w:val="-5"/>
        </w:rPr>
        <w:t xml:space="preserve"> </w:t>
      </w:r>
      <w:r>
        <w:rPr>
          <w:spacing w:val="-2"/>
        </w:rPr>
        <w:t>лазания.</w:t>
      </w:r>
    </w:p>
    <w:p w14:paraId="4CD76714" w14:textId="77777777" w:rsidR="00283A18" w:rsidRDefault="00E81B4D">
      <w:pPr>
        <w:pStyle w:val="a3"/>
        <w:spacing w:before="127" w:line="350" w:lineRule="auto"/>
        <w:ind w:left="1249" w:firstLine="719"/>
        <w:jc w:val="left"/>
      </w:pPr>
      <w:r>
        <w:t>Элементы</w:t>
      </w:r>
      <w:r>
        <w:rPr>
          <w:spacing w:val="-1"/>
        </w:rPr>
        <w:t xml:space="preserve"> </w:t>
      </w:r>
      <w:r>
        <w:t>работы</w:t>
      </w:r>
      <w:r>
        <w:rPr>
          <w:spacing w:val="-2"/>
        </w:rPr>
        <w:t xml:space="preserve"> </w:t>
      </w:r>
      <w:r>
        <w:t>ног</w:t>
      </w:r>
      <w:r>
        <w:rPr>
          <w:spacing w:val="-4"/>
        </w:rPr>
        <w:t xml:space="preserve"> </w:t>
      </w:r>
      <w:r>
        <w:t>на</w:t>
      </w:r>
      <w:r>
        <w:rPr>
          <w:spacing w:val="-2"/>
        </w:rPr>
        <w:t xml:space="preserve"> </w:t>
      </w:r>
      <w:r>
        <w:t>различном</w:t>
      </w:r>
      <w:r>
        <w:rPr>
          <w:spacing w:val="-2"/>
        </w:rPr>
        <w:t xml:space="preserve"> </w:t>
      </w:r>
      <w:r>
        <w:t>рельефе</w:t>
      </w:r>
      <w:r>
        <w:rPr>
          <w:spacing w:val="-2"/>
        </w:rPr>
        <w:t xml:space="preserve"> </w:t>
      </w:r>
      <w:r>
        <w:t>высокой сложности,</w:t>
      </w:r>
      <w:r>
        <w:rPr>
          <w:spacing w:val="-4"/>
        </w:rPr>
        <w:t xml:space="preserve"> </w:t>
      </w:r>
      <w:r>
        <w:t>типы</w:t>
      </w:r>
      <w:r>
        <w:rPr>
          <w:spacing w:val="-2"/>
        </w:rPr>
        <w:t xml:space="preserve"> </w:t>
      </w:r>
      <w:r>
        <w:t>хватов,</w:t>
      </w:r>
      <w:r>
        <w:rPr>
          <w:spacing w:val="-3"/>
        </w:rPr>
        <w:t xml:space="preserve"> </w:t>
      </w:r>
      <w:r>
        <w:t>технические движения и элементы высокой сложности.</w:t>
      </w:r>
    </w:p>
    <w:p w14:paraId="7E9A3EA2" w14:textId="77777777" w:rsidR="00283A18" w:rsidRDefault="00E81B4D">
      <w:pPr>
        <w:pStyle w:val="a3"/>
        <w:spacing w:line="350" w:lineRule="auto"/>
        <w:ind w:left="1249" w:firstLine="719"/>
        <w:jc w:val="left"/>
      </w:pPr>
      <w:r>
        <w:t>Лазание</w:t>
      </w:r>
      <w:r>
        <w:rPr>
          <w:spacing w:val="40"/>
        </w:rPr>
        <w:t xml:space="preserve"> </w:t>
      </w:r>
      <w:r>
        <w:t>на</w:t>
      </w:r>
      <w:r>
        <w:rPr>
          <w:spacing w:val="40"/>
        </w:rPr>
        <w:t xml:space="preserve"> </w:t>
      </w:r>
      <w:r>
        <w:t>плоскостях</w:t>
      </w:r>
      <w:r>
        <w:rPr>
          <w:spacing w:val="40"/>
        </w:rPr>
        <w:t xml:space="preserve"> </w:t>
      </w:r>
      <w:r>
        <w:t>с</w:t>
      </w:r>
      <w:r>
        <w:rPr>
          <w:spacing w:val="40"/>
        </w:rPr>
        <w:t xml:space="preserve"> </w:t>
      </w:r>
      <w:r>
        <w:t>различным</w:t>
      </w:r>
      <w:r>
        <w:rPr>
          <w:spacing w:val="40"/>
        </w:rPr>
        <w:t xml:space="preserve"> </w:t>
      </w:r>
      <w:r>
        <w:t>углом</w:t>
      </w:r>
      <w:r>
        <w:rPr>
          <w:spacing w:val="40"/>
        </w:rPr>
        <w:t xml:space="preserve"> </w:t>
      </w:r>
      <w:r>
        <w:t>наклона</w:t>
      </w:r>
      <w:r>
        <w:rPr>
          <w:spacing w:val="40"/>
        </w:rPr>
        <w:t xml:space="preserve"> </w:t>
      </w:r>
      <w:r>
        <w:t>(положительные</w:t>
      </w:r>
      <w:r>
        <w:rPr>
          <w:spacing w:val="40"/>
        </w:rPr>
        <w:t xml:space="preserve"> </w:t>
      </w:r>
      <w:r>
        <w:t>стенки,</w:t>
      </w:r>
      <w:r>
        <w:rPr>
          <w:spacing w:val="40"/>
        </w:rPr>
        <w:t xml:space="preserve"> </w:t>
      </w:r>
      <w:r>
        <w:t>вертикали, стенки с отрицательным уклоном до 90 градусов).</w:t>
      </w:r>
    </w:p>
    <w:p w14:paraId="7E61BAEB" w14:textId="77777777" w:rsidR="00283A18" w:rsidRDefault="00E81B4D">
      <w:pPr>
        <w:pStyle w:val="a3"/>
        <w:ind w:left="1969" w:firstLine="0"/>
        <w:jc w:val="left"/>
      </w:pPr>
      <w:r>
        <w:t>Лазание</w:t>
      </w:r>
      <w:r>
        <w:rPr>
          <w:spacing w:val="-3"/>
        </w:rPr>
        <w:t xml:space="preserve"> </w:t>
      </w:r>
      <w:r>
        <w:t>с</w:t>
      </w:r>
      <w:r>
        <w:rPr>
          <w:spacing w:val="-2"/>
        </w:rPr>
        <w:t xml:space="preserve"> </w:t>
      </w:r>
      <w:r>
        <w:t>различным</w:t>
      </w:r>
      <w:r>
        <w:rPr>
          <w:spacing w:val="-4"/>
        </w:rPr>
        <w:t xml:space="preserve"> </w:t>
      </w:r>
      <w:r>
        <w:t>темпом</w:t>
      </w:r>
      <w:r>
        <w:rPr>
          <w:spacing w:val="-2"/>
        </w:rPr>
        <w:t xml:space="preserve"> </w:t>
      </w:r>
      <w:r>
        <w:t>и</w:t>
      </w:r>
      <w:r>
        <w:rPr>
          <w:spacing w:val="-2"/>
        </w:rPr>
        <w:t xml:space="preserve"> </w:t>
      </w:r>
      <w:r>
        <w:t>скоростью</w:t>
      </w:r>
      <w:r>
        <w:rPr>
          <w:spacing w:val="-1"/>
        </w:rPr>
        <w:t xml:space="preserve"> </w:t>
      </w:r>
      <w:r>
        <w:rPr>
          <w:spacing w:val="-2"/>
        </w:rPr>
        <w:t>перемещения.</w:t>
      </w:r>
    </w:p>
    <w:p w14:paraId="064CC322" w14:textId="77777777" w:rsidR="00283A18" w:rsidRDefault="00E81B4D">
      <w:pPr>
        <w:pStyle w:val="a3"/>
        <w:spacing w:before="124"/>
        <w:ind w:left="1969" w:firstLine="0"/>
        <w:jc w:val="left"/>
      </w:pPr>
      <w:r>
        <w:t>Сложно-координационные</w:t>
      </w:r>
      <w:r>
        <w:rPr>
          <w:spacing w:val="-8"/>
        </w:rPr>
        <w:t xml:space="preserve"> </w:t>
      </w:r>
      <w:r>
        <w:t>технические</w:t>
      </w:r>
      <w:r>
        <w:rPr>
          <w:spacing w:val="-7"/>
        </w:rPr>
        <w:t xml:space="preserve"> </w:t>
      </w:r>
      <w:r>
        <w:t>элементы</w:t>
      </w:r>
      <w:r>
        <w:rPr>
          <w:spacing w:val="-6"/>
        </w:rPr>
        <w:t xml:space="preserve"> </w:t>
      </w:r>
      <w:r>
        <w:t>повышенной</w:t>
      </w:r>
      <w:r>
        <w:rPr>
          <w:spacing w:val="-6"/>
        </w:rPr>
        <w:t xml:space="preserve"> </w:t>
      </w:r>
      <w:r>
        <w:rPr>
          <w:spacing w:val="-2"/>
        </w:rPr>
        <w:t>сложности.</w:t>
      </w:r>
    </w:p>
    <w:p w14:paraId="49E6A945" w14:textId="77777777" w:rsidR="00283A18" w:rsidRDefault="00E81B4D">
      <w:pPr>
        <w:pStyle w:val="a3"/>
        <w:spacing w:before="128" w:line="350" w:lineRule="auto"/>
        <w:ind w:left="1249" w:firstLine="719"/>
        <w:jc w:val="left"/>
      </w:pPr>
      <w:r>
        <w:t>Технические</w:t>
      </w:r>
      <w:r>
        <w:rPr>
          <w:spacing w:val="40"/>
        </w:rPr>
        <w:t xml:space="preserve"> </w:t>
      </w:r>
      <w:r>
        <w:t>и</w:t>
      </w:r>
      <w:r>
        <w:rPr>
          <w:spacing w:val="40"/>
        </w:rPr>
        <w:t xml:space="preserve"> </w:t>
      </w:r>
      <w:r>
        <w:t>тактические</w:t>
      </w:r>
      <w:r>
        <w:rPr>
          <w:spacing w:val="40"/>
        </w:rPr>
        <w:t xml:space="preserve"> </w:t>
      </w:r>
      <w:r>
        <w:t>действия</w:t>
      </w:r>
      <w:r>
        <w:rPr>
          <w:spacing w:val="40"/>
        </w:rPr>
        <w:t xml:space="preserve"> </w:t>
      </w:r>
      <w:r>
        <w:t>в</w:t>
      </w:r>
      <w:r>
        <w:rPr>
          <w:spacing w:val="40"/>
        </w:rPr>
        <w:t xml:space="preserve"> </w:t>
      </w:r>
      <w:r>
        <w:t>скалолазании,</w:t>
      </w:r>
      <w:r>
        <w:rPr>
          <w:spacing w:val="40"/>
        </w:rPr>
        <w:t xml:space="preserve"> </w:t>
      </w:r>
      <w:r>
        <w:t>изученные</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 образования.</w:t>
      </w:r>
    </w:p>
    <w:p w14:paraId="30F8A591" w14:textId="77777777" w:rsidR="00283A18" w:rsidRDefault="00E81B4D" w:rsidP="00F0497F">
      <w:pPr>
        <w:pStyle w:val="a5"/>
        <w:numPr>
          <w:ilvl w:val="2"/>
          <w:numId w:val="34"/>
        </w:numPr>
        <w:tabs>
          <w:tab w:val="left" w:pos="2764"/>
        </w:tabs>
        <w:spacing w:line="350" w:lineRule="auto"/>
        <w:ind w:left="1249" w:right="124" w:firstLine="719"/>
        <w:rPr>
          <w:sz w:val="24"/>
        </w:rPr>
      </w:pPr>
      <w:r>
        <w:rPr>
          <w:sz w:val="24"/>
        </w:rPr>
        <w:t>Содержание</w:t>
      </w:r>
      <w:r>
        <w:rPr>
          <w:spacing w:val="40"/>
          <w:sz w:val="24"/>
        </w:rPr>
        <w:t xml:space="preserve"> </w:t>
      </w:r>
      <w:r>
        <w:rPr>
          <w:sz w:val="24"/>
        </w:rPr>
        <w:t>модуля</w:t>
      </w:r>
      <w:r>
        <w:rPr>
          <w:spacing w:val="40"/>
          <w:sz w:val="24"/>
        </w:rPr>
        <w:t xml:space="preserve"> </w:t>
      </w:r>
      <w:r>
        <w:rPr>
          <w:sz w:val="24"/>
        </w:rPr>
        <w:t>"Скалолазание"</w:t>
      </w:r>
      <w:r>
        <w:rPr>
          <w:spacing w:val="40"/>
          <w:sz w:val="24"/>
        </w:rPr>
        <w:t xml:space="preserve"> </w:t>
      </w:r>
      <w:r>
        <w:rPr>
          <w:sz w:val="24"/>
        </w:rPr>
        <w:t>направлено</w:t>
      </w:r>
      <w:r>
        <w:rPr>
          <w:spacing w:val="40"/>
          <w:sz w:val="24"/>
        </w:rPr>
        <w:t xml:space="preserve"> </w:t>
      </w:r>
      <w:r>
        <w:rPr>
          <w:sz w:val="24"/>
        </w:rPr>
        <w:t>на</w:t>
      </w:r>
      <w:r>
        <w:rPr>
          <w:spacing w:val="40"/>
          <w:sz w:val="24"/>
        </w:rPr>
        <w:t xml:space="preserve"> </w:t>
      </w:r>
      <w:r>
        <w:rPr>
          <w:sz w:val="24"/>
        </w:rPr>
        <w:t>достижение</w:t>
      </w:r>
      <w:r>
        <w:rPr>
          <w:spacing w:val="40"/>
          <w:sz w:val="24"/>
        </w:rPr>
        <w:t xml:space="preserve"> </w:t>
      </w:r>
      <w:r>
        <w:rPr>
          <w:sz w:val="24"/>
        </w:rPr>
        <w:t>обучающимися личностных, метапредметных и предметных результатов обучения.</w:t>
      </w:r>
    </w:p>
    <w:p w14:paraId="4DF47BEC" w14:textId="77777777" w:rsidR="00283A18" w:rsidRDefault="00E81B4D" w:rsidP="00F0497F">
      <w:pPr>
        <w:pStyle w:val="a5"/>
        <w:numPr>
          <w:ilvl w:val="3"/>
          <w:numId w:val="34"/>
        </w:numPr>
        <w:tabs>
          <w:tab w:val="left" w:pos="2896"/>
        </w:tabs>
        <w:spacing w:line="350" w:lineRule="auto"/>
        <w:ind w:right="112" w:firstLine="719"/>
        <w:rPr>
          <w:sz w:val="24"/>
        </w:rPr>
      </w:pPr>
      <w:r>
        <w:rPr>
          <w:sz w:val="24"/>
        </w:rPr>
        <w:t>При изучении модуля "Скалолазание" на</w:t>
      </w:r>
      <w:r>
        <w:rPr>
          <w:spacing w:val="31"/>
          <w:sz w:val="24"/>
        </w:rPr>
        <w:t xml:space="preserve"> </w:t>
      </w:r>
      <w:r>
        <w:rPr>
          <w:sz w:val="24"/>
        </w:rPr>
        <w:t>уровне среднего общего образования у обучающихся будут сформированы следующие личностные результаты:</w:t>
      </w:r>
    </w:p>
    <w:p w14:paraId="3742FB2E" w14:textId="77777777" w:rsidR="00283A18" w:rsidRDefault="00E81B4D">
      <w:pPr>
        <w:pStyle w:val="a3"/>
        <w:spacing w:line="350" w:lineRule="auto"/>
        <w:ind w:left="1249" w:right="117" w:firstLine="719"/>
      </w:pPr>
      <w:r>
        <w:t xml:space="preserve">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w:t>
      </w:r>
      <w:r>
        <w:rPr>
          <w:spacing w:val="-2"/>
        </w:rPr>
        <w:t>Отечеству;</w:t>
      </w:r>
    </w:p>
    <w:p w14:paraId="1FAAE383" w14:textId="77777777" w:rsidR="00283A18" w:rsidRDefault="00E81B4D">
      <w:pPr>
        <w:pStyle w:val="a3"/>
        <w:spacing w:line="350" w:lineRule="auto"/>
        <w:ind w:left="1249" w:right="117" w:firstLine="719"/>
      </w:pPr>
      <w:r>
        <w:t>формирование основ саморазвития и самообразования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79E6DD39" w14:textId="77777777" w:rsidR="00283A18" w:rsidRDefault="00E81B4D">
      <w:pPr>
        <w:pStyle w:val="a3"/>
        <w:spacing w:line="350" w:lineRule="auto"/>
        <w:ind w:left="1249" w:right="118" w:firstLine="719"/>
      </w:pPr>
      <w:r>
        <w:t>формирование основ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скалолазания;</w:t>
      </w:r>
    </w:p>
    <w:p w14:paraId="28C1BC3C" w14:textId="77777777" w:rsidR="00283A18" w:rsidRDefault="00E81B4D">
      <w:pPr>
        <w:pStyle w:val="a3"/>
        <w:spacing w:line="350" w:lineRule="auto"/>
        <w:ind w:left="1249" w:right="117" w:firstLine="719"/>
      </w:pPr>
      <w: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2B5F0C43" w14:textId="77777777" w:rsidR="00283A18" w:rsidRDefault="00E81B4D">
      <w:pPr>
        <w:pStyle w:val="a3"/>
        <w:spacing w:line="275" w:lineRule="exact"/>
        <w:ind w:left="1969" w:firstLine="0"/>
      </w:pPr>
      <w:r>
        <w:t>проявление</w:t>
      </w:r>
      <w:r>
        <w:rPr>
          <w:spacing w:val="47"/>
        </w:rPr>
        <w:t xml:space="preserve">  </w:t>
      </w:r>
      <w:r>
        <w:t>осознанного</w:t>
      </w:r>
      <w:r>
        <w:rPr>
          <w:spacing w:val="48"/>
        </w:rPr>
        <w:t xml:space="preserve">  </w:t>
      </w:r>
      <w:r>
        <w:t>и</w:t>
      </w:r>
      <w:r>
        <w:rPr>
          <w:spacing w:val="49"/>
        </w:rPr>
        <w:t xml:space="preserve">  </w:t>
      </w:r>
      <w:r>
        <w:t>ответственного</w:t>
      </w:r>
      <w:r>
        <w:rPr>
          <w:spacing w:val="48"/>
        </w:rPr>
        <w:t xml:space="preserve">  </w:t>
      </w:r>
      <w:r>
        <w:t>отношения</w:t>
      </w:r>
      <w:r>
        <w:rPr>
          <w:spacing w:val="48"/>
        </w:rPr>
        <w:t xml:space="preserve">  </w:t>
      </w:r>
      <w:r>
        <w:t>к</w:t>
      </w:r>
      <w:r>
        <w:rPr>
          <w:spacing w:val="48"/>
        </w:rPr>
        <w:t xml:space="preserve">  </w:t>
      </w:r>
      <w:r>
        <w:t>собственным</w:t>
      </w:r>
      <w:r>
        <w:rPr>
          <w:spacing w:val="47"/>
        </w:rPr>
        <w:t xml:space="preserve">  </w:t>
      </w:r>
      <w:r>
        <w:rPr>
          <w:spacing w:val="-2"/>
        </w:rPr>
        <w:t>поступкам;</w:t>
      </w:r>
    </w:p>
    <w:p w14:paraId="78661E3C" w14:textId="77777777" w:rsidR="00283A18" w:rsidRDefault="00283A18">
      <w:pPr>
        <w:spacing w:line="275" w:lineRule="exact"/>
        <w:sectPr w:rsidR="00283A18">
          <w:pgSz w:w="11920" w:h="16850"/>
          <w:pgMar w:top="960" w:right="220" w:bottom="1680" w:left="160" w:header="0" w:footer="1373" w:gutter="0"/>
          <w:cols w:space="720"/>
        </w:sectPr>
      </w:pPr>
    </w:p>
    <w:p w14:paraId="00A2D0F9" w14:textId="77777777" w:rsidR="00283A18" w:rsidRDefault="00E81B4D">
      <w:pPr>
        <w:pStyle w:val="a3"/>
        <w:spacing w:before="70" w:line="350" w:lineRule="auto"/>
        <w:ind w:left="1249" w:right="123" w:firstLine="0"/>
      </w:pPr>
      <w:r>
        <w:lastRenderedPageBreak/>
        <w:t>моральной компетентности в решении проблем в процессе занятий физической культурой, игровой и соревновательной деятельности по скалолазанию;</w:t>
      </w:r>
    </w:p>
    <w:p w14:paraId="0137869A" w14:textId="77777777" w:rsidR="00283A18" w:rsidRDefault="00E81B4D">
      <w:pPr>
        <w:pStyle w:val="a3"/>
        <w:spacing w:before="1" w:line="350" w:lineRule="auto"/>
        <w:ind w:left="1249" w:right="123" w:firstLine="719"/>
      </w:pPr>
      <w:r>
        <w:t>осознанный выбор будущей профессии и возможности реализации собственных</w:t>
      </w:r>
      <w:r>
        <w:rPr>
          <w:spacing w:val="40"/>
        </w:rPr>
        <w:t xml:space="preserve"> </w:t>
      </w:r>
      <w:r>
        <w:t>жизненных планов средствами скалолазания как условие успешной профессиональной, спортивной и общественной деятельности;</w:t>
      </w:r>
    </w:p>
    <w:p w14:paraId="4A336084" w14:textId="77777777" w:rsidR="00283A18" w:rsidRDefault="00E81B4D">
      <w:pPr>
        <w:pStyle w:val="a3"/>
        <w:spacing w:line="350" w:lineRule="auto"/>
        <w:ind w:left="1249" w:right="120" w:firstLine="719"/>
      </w:pPr>
      <w:r>
        <w:t>навыки сотрудничества со сверстниками,</w:t>
      </w:r>
      <w:r>
        <w:rPr>
          <w:spacing w:val="-1"/>
        </w:rPr>
        <w:t xml:space="preserve"> </w:t>
      </w:r>
      <w:r>
        <w:t>детьми младшего</w:t>
      </w:r>
      <w:r>
        <w:rPr>
          <w:spacing w:val="-1"/>
        </w:rPr>
        <w:t xml:space="preserve"> </w:t>
      </w:r>
      <w:r>
        <w:t>возраста,</w:t>
      </w:r>
      <w:r>
        <w:rPr>
          <w:spacing w:val="-1"/>
        </w:rPr>
        <w:t xml:space="preserve"> </w:t>
      </w:r>
      <w:r>
        <w:t>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14:paraId="300A917D" w14:textId="77777777" w:rsidR="00283A18" w:rsidRDefault="00E81B4D">
      <w:pPr>
        <w:pStyle w:val="a3"/>
        <w:spacing w:line="350" w:lineRule="auto"/>
        <w:ind w:left="1249" w:right="117" w:firstLine="719"/>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 умение оказывать первую помощь.</w:t>
      </w:r>
    </w:p>
    <w:p w14:paraId="207C385C" w14:textId="77777777" w:rsidR="00283A18" w:rsidRDefault="00E81B4D" w:rsidP="00F0497F">
      <w:pPr>
        <w:pStyle w:val="a5"/>
        <w:numPr>
          <w:ilvl w:val="3"/>
          <w:numId w:val="34"/>
        </w:numPr>
        <w:tabs>
          <w:tab w:val="left" w:pos="2896"/>
        </w:tabs>
        <w:spacing w:line="350" w:lineRule="auto"/>
        <w:ind w:right="110" w:firstLine="719"/>
        <w:rPr>
          <w:sz w:val="24"/>
        </w:rPr>
      </w:pPr>
      <w:r>
        <w:rPr>
          <w:sz w:val="24"/>
        </w:rPr>
        <w:t>При изучении модуля "Скалолазание" на уровне среднего общего образования у обучающихся будут сформированы следующие метапредметные результаты:</w:t>
      </w:r>
    </w:p>
    <w:p w14:paraId="588AF3FE" w14:textId="77777777" w:rsidR="00283A18" w:rsidRDefault="00E81B4D">
      <w:pPr>
        <w:pStyle w:val="a3"/>
        <w:spacing w:line="350" w:lineRule="auto"/>
        <w:ind w:left="1249" w:right="121" w:firstLine="719"/>
      </w:pPr>
      <w:r>
        <w:t>умение самостоятельно определять цели своего обучения средствами скалолазания и составлять планы в рамках физкультурно-спортивной деятельности; выбирать успешную стратегию и тактику в различных ситуациях;</w:t>
      </w:r>
    </w:p>
    <w:p w14:paraId="65BF378E" w14:textId="77777777" w:rsidR="00283A18" w:rsidRDefault="00E81B4D">
      <w:pPr>
        <w:pStyle w:val="a3"/>
        <w:spacing w:line="350" w:lineRule="auto"/>
        <w:ind w:left="1249" w:right="120" w:firstLine="719"/>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тренировочной, соревновательной и досуговой деятельности, оценивать правильность выполнения задач, собственные возможности их решения;</w:t>
      </w:r>
    </w:p>
    <w:p w14:paraId="73C32C15" w14:textId="77777777" w:rsidR="00283A18" w:rsidRDefault="00E81B4D">
      <w:pPr>
        <w:pStyle w:val="a3"/>
        <w:spacing w:line="350" w:lineRule="auto"/>
        <w:ind w:left="1249" w:right="122" w:firstLine="719"/>
      </w:pPr>
      <w:r>
        <w:t>умение самостоятельно оценивать и принимать решения, определяющие стратегию и тактику поведения в учебной, тренировочной, соревновательной и досуговой деятельности, судейской практике с учетом гражданских и нравственных ценностей;</w:t>
      </w:r>
    </w:p>
    <w:p w14:paraId="217F183E" w14:textId="77777777" w:rsidR="00283A18" w:rsidRDefault="00E81B4D">
      <w:pPr>
        <w:pStyle w:val="a3"/>
        <w:spacing w:line="350" w:lineRule="auto"/>
        <w:ind w:left="1249" w:right="117" w:firstLine="719"/>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3D1CAAE" w14:textId="77777777" w:rsidR="00283A18" w:rsidRDefault="00E81B4D" w:rsidP="00F0497F">
      <w:pPr>
        <w:pStyle w:val="a5"/>
        <w:numPr>
          <w:ilvl w:val="3"/>
          <w:numId w:val="34"/>
        </w:numPr>
        <w:tabs>
          <w:tab w:val="left" w:pos="2879"/>
        </w:tabs>
        <w:spacing w:line="350" w:lineRule="auto"/>
        <w:ind w:right="121" w:firstLine="719"/>
        <w:rPr>
          <w:sz w:val="24"/>
        </w:rPr>
      </w:pPr>
      <w:r>
        <w:rPr>
          <w:sz w:val="24"/>
        </w:rPr>
        <w:t>При изучении модуля "Скалолазание" на уровне основного общего образования у обучающихся будут сформированы следующие предметные результаты:</w:t>
      </w:r>
    </w:p>
    <w:p w14:paraId="42594BFA" w14:textId="77777777" w:rsidR="00283A18" w:rsidRDefault="00E81B4D">
      <w:pPr>
        <w:pStyle w:val="a3"/>
        <w:spacing w:line="348" w:lineRule="auto"/>
        <w:ind w:left="1249" w:right="122" w:firstLine="719"/>
      </w:pPr>
      <w: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76C49CB2" w14:textId="77777777" w:rsidR="00283A18" w:rsidRDefault="00E81B4D">
      <w:pPr>
        <w:pStyle w:val="a3"/>
        <w:spacing w:line="350" w:lineRule="auto"/>
        <w:ind w:left="1249" w:right="125" w:firstLine="719"/>
      </w:pPr>
      <w: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14:paraId="6FBC4190" w14:textId="77777777" w:rsidR="00283A18" w:rsidRDefault="00E81B4D">
      <w:pPr>
        <w:pStyle w:val="a3"/>
        <w:spacing w:line="350" w:lineRule="auto"/>
        <w:ind w:left="1249" w:right="126" w:firstLine="719"/>
      </w:pPr>
      <w:r>
        <w:t>сформированность представлений о спортивных дисциплинах скалолазания и основных правилах соревнований по скалолазанию;</w:t>
      </w:r>
    </w:p>
    <w:p w14:paraId="242C168B" w14:textId="77777777" w:rsidR="00283A18" w:rsidRDefault="00283A18">
      <w:pPr>
        <w:spacing w:line="350" w:lineRule="auto"/>
        <w:sectPr w:rsidR="00283A18">
          <w:pgSz w:w="11920" w:h="16850"/>
          <w:pgMar w:top="960" w:right="220" w:bottom="1680" w:left="160" w:header="0" w:footer="1373" w:gutter="0"/>
          <w:cols w:space="720"/>
        </w:sectPr>
      </w:pPr>
    </w:p>
    <w:p w14:paraId="4A699542" w14:textId="77777777" w:rsidR="00283A18" w:rsidRDefault="00E81B4D">
      <w:pPr>
        <w:pStyle w:val="a3"/>
        <w:spacing w:before="70" w:line="350" w:lineRule="auto"/>
        <w:ind w:left="1249" w:right="123" w:firstLine="719"/>
      </w:pPr>
      <w:r>
        <w:lastRenderedPageBreak/>
        <w:t>сформированность навыков безопасного поведения во время занятий скалолазанием и посещений соревнований по скалолазанию;</w:t>
      </w:r>
    </w:p>
    <w:p w14:paraId="4F8FD8BF" w14:textId="77777777" w:rsidR="00283A18" w:rsidRDefault="00E81B4D">
      <w:pPr>
        <w:pStyle w:val="a3"/>
        <w:spacing w:before="1" w:line="348" w:lineRule="auto"/>
        <w:ind w:left="1249" w:right="124" w:firstLine="719"/>
      </w:pPr>
      <w:r>
        <w:t>сформированность</w:t>
      </w:r>
      <w:r>
        <w:rPr>
          <w:spacing w:val="-1"/>
        </w:rPr>
        <w:t xml:space="preserve"> </w:t>
      </w:r>
      <w:r>
        <w:t>знаний</w:t>
      </w:r>
      <w:r>
        <w:rPr>
          <w:spacing w:val="-4"/>
        </w:rPr>
        <w:t xml:space="preserve"> </w:t>
      </w:r>
      <w:r>
        <w:t>и</w:t>
      </w:r>
      <w:r>
        <w:rPr>
          <w:spacing w:val="-4"/>
        </w:rPr>
        <w:t xml:space="preserve"> </w:t>
      </w:r>
      <w:r>
        <w:t>соблюдение</w:t>
      </w:r>
      <w:r>
        <w:rPr>
          <w:spacing w:val="-5"/>
        </w:rPr>
        <w:t xml:space="preserve"> </w:t>
      </w:r>
      <w:r>
        <w:t>правил</w:t>
      </w:r>
      <w:r>
        <w:rPr>
          <w:spacing w:val="-2"/>
        </w:rPr>
        <w:t xml:space="preserve"> </w:t>
      </w:r>
      <w:r>
        <w:t>личной</w:t>
      </w:r>
      <w:r>
        <w:rPr>
          <w:spacing w:val="-4"/>
        </w:rPr>
        <w:t xml:space="preserve"> </w:t>
      </w:r>
      <w:r>
        <w:t>гигиены,</w:t>
      </w:r>
      <w:r>
        <w:rPr>
          <w:spacing w:val="-3"/>
        </w:rPr>
        <w:t xml:space="preserve"> </w:t>
      </w:r>
      <w:r>
        <w:t>требований</w:t>
      </w:r>
      <w:r>
        <w:rPr>
          <w:spacing w:val="-4"/>
        </w:rPr>
        <w:t xml:space="preserve"> </w:t>
      </w:r>
      <w:r>
        <w:t>к</w:t>
      </w:r>
      <w:r>
        <w:rPr>
          <w:spacing w:val="-2"/>
        </w:rPr>
        <w:t xml:space="preserve"> </w:t>
      </w:r>
      <w:r>
        <w:t>спортивной одежде, обуви и спортивному инвентарю для занятий скалолазанием;</w:t>
      </w:r>
    </w:p>
    <w:p w14:paraId="5C7AF412" w14:textId="77777777" w:rsidR="00283A18" w:rsidRDefault="00E81B4D">
      <w:pPr>
        <w:pStyle w:val="a3"/>
        <w:spacing w:before="4" w:line="350" w:lineRule="auto"/>
        <w:ind w:left="1249" w:right="113" w:firstLine="719"/>
      </w:pPr>
      <w:r>
        <w:t>сформированность базовых навыков самоконтроля и наблюдения за своим физическим состоянием и величиной физических нагрузок;</w:t>
      </w:r>
    </w:p>
    <w:p w14:paraId="73F24AD3" w14:textId="77777777" w:rsidR="00283A18" w:rsidRDefault="00E81B4D">
      <w:pPr>
        <w:pStyle w:val="a3"/>
        <w:spacing w:line="350" w:lineRule="auto"/>
        <w:ind w:left="1249" w:right="123" w:firstLine="719"/>
      </w:pPr>
      <w: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312D7D42" w14:textId="77777777" w:rsidR="00283A18" w:rsidRDefault="00E81B4D">
      <w:pPr>
        <w:pStyle w:val="a3"/>
        <w:spacing w:line="350" w:lineRule="auto"/>
        <w:ind w:left="1249" w:right="123" w:firstLine="719"/>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392B2984" w14:textId="77777777" w:rsidR="00283A18" w:rsidRDefault="00E81B4D">
      <w:pPr>
        <w:pStyle w:val="a3"/>
        <w:spacing w:line="350" w:lineRule="auto"/>
        <w:ind w:left="1249" w:right="117" w:firstLine="719"/>
      </w:pPr>
      <w: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47E46CF1" w14:textId="77777777" w:rsidR="00283A18" w:rsidRDefault="00E81B4D">
      <w:pPr>
        <w:pStyle w:val="a3"/>
        <w:spacing w:line="350" w:lineRule="auto"/>
        <w:ind w:left="1249" w:right="114" w:firstLine="719"/>
      </w:pPr>
      <w:r>
        <w:t>способность демонстрировать базовые</w:t>
      </w:r>
      <w:r>
        <w:rPr>
          <w:spacing w:val="-1"/>
        </w:rPr>
        <w:t xml:space="preserve"> </w:t>
      </w:r>
      <w:r>
        <w:t>навыки</w:t>
      </w:r>
      <w:r>
        <w:rPr>
          <w:spacing w:val="-1"/>
        </w:rPr>
        <w:t xml:space="preserve"> </w:t>
      </w:r>
      <w:r>
        <w:t>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14:paraId="2134380A" w14:textId="77777777" w:rsidR="00283A18" w:rsidRDefault="00E81B4D">
      <w:pPr>
        <w:pStyle w:val="a3"/>
        <w:spacing w:line="348" w:lineRule="auto"/>
        <w:ind w:left="1249" w:right="124" w:firstLine="719"/>
      </w:pPr>
      <w:r>
        <w:t>знание, умение работы со снаряжением и оборудованием необходимым для скалолазания в различных дисциплинах;</w:t>
      </w:r>
    </w:p>
    <w:p w14:paraId="6B568CFB" w14:textId="77777777" w:rsidR="00283A18" w:rsidRDefault="00E81B4D">
      <w:pPr>
        <w:pStyle w:val="a3"/>
        <w:spacing w:line="350" w:lineRule="auto"/>
        <w:ind w:left="1249" w:right="126" w:firstLine="719"/>
      </w:pPr>
      <w:r>
        <w:t>знание техники безопасности при работе на скалодроме во время тренировочного процесса и соревновательной деятельности;</w:t>
      </w:r>
    </w:p>
    <w:p w14:paraId="726B5F9C" w14:textId="77777777" w:rsidR="00283A18" w:rsidRDefault="00E81B4D">
      <w:pPr>
        <w:pStyle w:val="a3"/>
        <w:spacing w:line="350" w:lineRule="auto"/>
        <w:ind w:left="1249" w:right="116" w:firstLine="719"/>
      </w:pPr>
      <w: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1C3FC934" w14:textId="77777777" w:rsidR="00283A18" w:rsidRDefault="00E81B4D">
      <w:pPr>
        <w:pStyle w:val="a3"/>
        <w:ind w:left="1969" w:firstLine="0"/>
      </w:pPr>
      <w:r>
        <w:t>участие</w:t>
      </w:r>
      <w:r>
        <w:rPr>
          <w:spacing w:val="-7"/>
        </w:rPr>
        <w:t xml:space="preserve"> </w:t>
      </w:r>
      <w:r>
        <w:t>в</w:t>
      </w:r>
      <w:r>
        <w:rPr>
          <w:spacing w:val="-4"/>
        </w:rPr>
        <w:t xml:space="preserve"> </w:t>
      </w:r>
      <w:r>
        <w:t>контрольных</w:t>
      </w:r>
      <w:r>
        <w:rPr>
          <w:spacing w:val="-4"/>
        </w:rPr>
        <w:t xml:space="preserve"> </w:t>
      </w:r>
      <w:r>
        <w:t>занятиях</w:t>
      </w:r>
      <w:r>
        <w:rPr>
          <w:spacing w:val="-4"/>
        </w:rPr>
        <w:t xml:space="preserve"> </w:t>
      </w:r>
      <w:r>
        <w:t>и</w:t>
      </w:r>
      <w:r>
        <w:rPr>
          <w:spacing w:val="-1"/>
        </w:rPr>
        <w:t xml:space="preserve"> </w:t>
      </w:r>
      <w:r>
        <w:t>учебных</w:t>
      </w:r>
      <w:r>
        <w:rPr>
          <w:spacing w:val="-2"/>
        </w:rPr>
        <w:t xml:space="preserve"> </w:t>
      </w:r>
      <w:r>
        <w:t>соревнованиях</w:t>
      </w:r>
      <w:r>
        <w:rPr>
          <w:spacing w:val="-4"/>
        </w:rPr>
        <w:t xml:space="preserve"> </w:t>
      </w:r>
      <w:r>
        <w:t>по</w:t>
      </w:r>
      <w:r>
        <w:rPr>
          <w:spacing w:val="-3"/>
        </w:rPr>
        <w:t xml:space="preserve"> </w:t>
      </w:r>
      <w:r>
        <w:rPr>
          <w:spacing w:val="-2"/>
        </w:rPr>
        <w:t>скалолазанию;</w:t>
      </w:r>
    </w:p>
    <w:p w14:paraId="56168829" w14:textId="77777777" w:rsidR="00283A18" w:rsidRDefault="00E81B4D">
      <w:pPr>
        <w:pStyle w:val="a3"/>
        <w:spacing w:before="122" w:line="350" w:lineRule="auto"/>
        <w:ind w:left="1249" w:right="122" w:firstLine="719"/>
      </w:pPr>
      <w: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3972768B" w14:textId="77777777" w:rsidR="00283A18" w:rsidRDefault="00E81B4D">
      <w:pPr>
        <w:pStyle w:val="a3"/>
        <w:spacing w:before="2" w:line="348" w:lineRule="auto"/>
        <w:ind w:left="1249" w:right="124" w:firstLine="719"/>
      </w:pPr>
      <w: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773A90AE" w14:textId="77777777" w:rsidR="00283A18" w:rsidRDefault="00E81B4D">
      <w:pPr>
        <w:pStyle w:val="a3"/>
        <w:spacing w:before="3" w:line="350" w:lineRule="auto"/>
        <w:ind w:left="1249" w:right="115" w:firstLine="719"/>
      </w:pPr>
      <w: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14:paraId="1CCD496A" w14:textId="77777777" w:rsidR="00283A18" w:rsidRDefault="00E81B4D" w:rsidP="00F0497F">
      <w:pPr>
        <w:pStyle w:val="a5"/>
        <w:numPr>
          <w:ilvl w:val="1"/>
          <w:numId w:val="34"/>
        </w:numPr>
        <w:tabs>
          <w:tab w:val="left" w:pos="2509"/>
        </w:tabs>
        <w:spacing w:line="274" w:lineRule="exact"/>
        <w:rPr>
          <w:sz w:val="24"/>
        </w:rPr>
      </w:pPr>
      <w:r>
        <w:rPr>
          <w:sz w:val="24"/>
        </w:rPr>
        <w:t>Модуль</w:t>
      </w:r>
      <w:r>
        <w:rPr>
          <w:spacing w:val="-5"/>
          <w:sz w:val="24"/>
        </w:rPr>
        <w:t xml:space="preserve"> </w:t>
      </w:r>
      <w:r>
        <w:rPr>
          <w:sz w:val="24"/>
        </w:rPr>
        <w:t>"Спортивный</w:t>
      </w:r>
      <w:r>
        <w:rPr>
          <w:spacing w:val="-5"/>
          <w:sz w:val="24"/>
        </w:rPr>
        <w:t xml:space="preserve"> </w:t>
      </w:r>
      <w:r>
        <w:rPr>
          <w:spacing w:val="-2"/>
          <w:sz w:val="24"/>
        </w:rPr>
        <w:t>туризм".</w:t>
      </w:r>
    </w:p>
    <w:p w14:paraId="0A86380F" w14:textId="77777777" w:rsidR="00283A18" w:rsidRDefault="00E81B4D" w:rsidP="00F0497F">
      <w:pPr>
        <w:pStyle w:val="a5"/>
        <w:numPr>
          <w:ilvl w:val="2"/>
          <w:numId w:val="34"/>
        </w:numPr>
        <w:tabs>
          <w:tab w:val="left" w:pos="2689"/>
        </w:tabs>
        <w:spacing w:before="127"/>
        <w:rPr>
          <w:sz w:val="24"/>
        </w:rPr>
      </w:pPr>
      <w:r>
        <w:rPr>
          <w:sz w:val="24"/>
        </w:rPr>
        <w:t>Пояснительная</w:t>
      </w:r>
      <w:r>
        <w:rPr>
          <w:spacing w:val="-8"/>
          <w:sz w:val="24"/>
        </w:rPr>
        <w:t xml:space="preserve"> </w:t>
      </w:r>
      <w:r>
        <w:rPr>
          <w:sz w:val="24"/>
        </w:rPr>
        <w:t>записка</w:t>
      </w:r>
      <w:r>
        <w:rPr>
          <w:spacing w:val="-6"/>
          <w:sz w:val="24"/>
        </w:rPr>
        <w:t xml:space="preserve"> </w:t>
      </w:r>
      <w:r>
        <w:rPr>
          <w:sz w:val="24"/>
        </w:rPr>
        <w:t>модуля</w:t>
      </w:r>
      <w:r>
        <w:rPr>
          <w:spacing w:val="-4"/>
          <w:sz w:val="24"/>
        </w:rPr>
        <w:t xml:space="preserve"> </w:t>
      </w:r>
      <w:r>
        <w:rPr>
          <w:sz w:val="24"/>
        </w:rPr>
        <w:t>"Спортивный</w:t>
      </w:r>
      <w:r>
        <w:rPr>
          <w:spacing w:val="-1"/>
          <w:sz w:val="24"/>
        </w:rPr>
        <w:t xml:space="preserve"> </w:t>
      </w:r>
      <w:r>
        <w:rPr>
          <w:spacing w:val="-2"/>
          <w:sz w:val="24"/>
        </w:rPr>
        <w:t>туризм".</w:t>
      </w:r>
    </w:p>
    <w:p w14:paraId="5A21550A" w14:textId="77777777" w:rsidR="00283A18" w:rsidRDefault="00283A18">
      <w:pPr>
        <w:jc w:val="both"/>
        <w:rPr>
          <w:sz w:val="24"/>
        </w:rPr>
        <w:sectPr w:rsidR="00283A18">
          <w:pgSz w:w="11920" w:h="16850"/>
          <w:pgMar w:top="960" w:right="220" w:bottom="1680" w:left="160" w:header="0" w:footer="1373" w:gutter="0"/>
          <w:cols w:space="720"/>
        </w:sectPr>
      </w:pPr>
    </w:p>
    <w:p w14:paraId="4BC8464F" w14:textId="77777777" w:rsidR="00283A18" w:rsidRDefault="00E81B4D">
      <w:pPr>
        <w:pStyle w:val="a3"/>
        <w:spacing w:before="70" w:line="350" w:lineRule="auto"/>
        <w:ind w:left="1249" w:right="117" w:firstLine="719"/>
      </w:pPr>
      <w:r>
        <w:lastRenderedPageBreak/>
        <w:t>Модуль "Спортивный туризм" (далее - модуль "Спортивный туризм", модуль по спортивному туризму, спортивный туризм)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D3E3132" w14:textId="77777777" w:rsidR="00283A18" w:rsidRDefault="00E81B4D">
      <w:pPr>
        <w:pStyle w:val="a3"/>
        <w:spacing w:line="350" w:lineRule="auto"/>
        <w:ind w:left="1249" w:right="118" w:firstLine="719"/>
      </w:pPr>
      <w:r>
        <w:t>Спортивный туризм является универсальным средством физического воспитания и способствует гармоничному развитию, укреплению здоровья обучающихся.</w:t>
      </w:r>
    </w:p>
    <w:p w14:paraId="35F2259A" w14:textId="77777777" w:rsidR="00283A18" w:rsidRDefault="00E81B4D">
      <w:pPr>
        <w:pStyle w:val="a3"/>
        <w:spacing w:line="350" w:lineRule="auto"/>
        <w:ind w:left="1249" w:right="111" w:firstLine="719"/>
      </w:pPr>
      <w:r>
        <w:t>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w:t>
      </w:r>
      <w:r>
        <w:rPr>
          <w:spacing w:val="80"/>
        </w:rPr>
        <w:t xml:space="preserve"> </w:t>
      </w:r>
      <w:r>
        <w:t>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14:paraId="25996801" w14:textId="77777777" w:rsidR="00283A18" w:rsidRDefault="00E81B4D">
      <w:pPr>
        <w:pStyle w:val="a3"/>
        <w:spacing w:line="350" w:lineRule="auto"/>
        <w:ind w:left="1249" w:right="123" w:firstLine="719"/>
      </w:pPr>
      <w: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14:paraId="0937A6CA" w14:textId="77777777" w:rsidR="00283A18" w:rsidRDefault="00E81B4D" w:rsidP="00F0497F">
      <w:pPr>
        <w:pStyle w:val="a5"/>
        <w:numPr>
          <w:ilvl w:val="2"/>
          <w:numId w:val="34"/>
        </w:numPr>
        <w:tabs>
          <w:tab w:val="left" w:pos="2841"/>
        </w:tabs>
        <w:spacing w:line="350" w:lineRule="auto"/>
        <w:ind w:left="1249" w:right="116" w:firstLine="719"/>
        <w:rPr>
          <w:sz w:val="24"/>
        </w:rPr>
      </w:pPr>
      <w:r>
        <w:rPr>
          <w:sz w:val="24"/>
        </w:rPr>
        <w:t>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14:paraId="37063E3E" w14:textId="77777777" w:rsidR="00283A18" w:rsidRDefault="00E81B4D" w:rsidP="00F0497F">
      <w:pPr>
        <w:pStyle w:val="a5"/>
        <w:numPr>
          <w:ilvl w:val="2"/>
          <w:numId w:val="34"/>
        </w:numPr>
        <w:tabs>
          <w:tab w:val="left" w:pos="2689"/>
        </w:tabs>
        <w:spacing w:line="275" w:lineRule="exact"/>
        <w:rPr>
          <w:sz w:val="24"/>
        </w:rPr>
      </w:pPr>
      <w:r>
        <w:rPr>
          <w:sz w:val="24"/>
        </w:rPr>
        <w:t>Задачами</w:t>
      </w:r>
      <w:r>
        <w:rPr>
          <w:spacing w:val="-7"/>
          <w:sz w:val="24"/>
        </w:rPr>
        <w:t xml:space="preserve"> </w:t>
      </w:r>
      <w:r>
        <w:rPr>
          <w:sz w:val="24"/>
        </w:rPr>
        <w:t>изучения</w:t>
      </w:r>
      <w:r>
        <w:rPr>
          <w:spacing w:val="-5"/>
          <w:sz w:val="24"/>
        </w:rPr>
        <w:t xml:space="preserve"> </w:t>
      </w:r>
      <w:r>
        <w:rPr>
          <w:sz w:val="24"/>
        </w:rPr>
        <w:t>модуля</w:t>
      </w:r>
      <w:r>
        <w:rPr>
          <w:spacing w:val="-4"/>
          <w:sz w:val="24"/>
        </w:rPr>
        <w:t xml:space="preserve"> </w:t>
      </w:r>
      <w:r>
        <w:rPr>
          <w:sz w:val="24"/>
        </w:rPr>
        <w:t>"Спортивный</w:t>
      </w:r>
      <w:r>
        <w:rPr>
          <w:spacing w:val="-5"/>
          <w:sz w:val="24"/>
        </w:rPr>
        <w:t xml:space="preserve"> </w:t>
      </w:r>
      <w:r>
        <w:rPr>
          <w:sz w:val="24"/>
        </w:rPr>
        <w:t>туризм"</w:t>
      </w:r>
      <w:r>
        <w:rPr>
          <w:spacing w:val="-6"/>
          <w:sz w:val="24"/>
        </w:rPr>
        <w:t xml:space="preserve"> </w:t>
      </w:r>
      <w:r>
        <w:rPr>
          <w:spacing w:val="-2"/>
          <w:sz w:val="24"/>
        </w:rPr>
        <w:t>являются:</w:t>
      </w:r>
    </w:p>
    <w:p w14:paraId="058EA678" w14:textId="77777777" w:rsidR="00283A18" w:rsidRDefault="00E81B4D">
      <w:pPr>
        <w:pStyle w:val="a3"/>
        <w:spacing w:before="121" w:line="348" w:lineRule="auto"/>
        <w:ind w:left="1249" w:right="123" w:firstLine="719"/>
      </w:pPr>
      <w:r>
        <w:t xml:space="preserve">всестороннее гармоничное развитие обучающихся, увеличение объема их двигательной </w:t>
      </w:r>
      <w:r>
        <w:rPr>
          <w:spacing w:val="-2"/>
        </w:rPr>
        <w:t>активности;</w:t>
      </w:r>
    </w:p>
    <w:p w14:paraId="4C950A2E" w14:textId="77777777" w:rsidR="00283A18" w:rsidRDefault="00E81B4D">
      <w:pPr>
        <w:pStyle w:val="a3"/>
        <w:spacing w:before="4" w:line="350" w:lineRule="auto"/>
        <w:ind w:left="1249" w:right="123" w:firstLine="719"/>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туристских мероприятий;</w:t>
      </w:r>
    </w:p>
    <w:p w14:paraId="0CB47695" w14:textId="77777777" w:rsidR="00283A18" w:rsidRDefault="00E81B4D">
      <w:pPr>
        <w:pStyle w:val="a3"/>
        <w:spacing w:line="350" w:lineRule="auto"/>
        <w:ind w:left="1249" w:right="122" w:firstLine="719"/>
      </w:pPr>
      <w:r>
        <w:t xml:space="preserve">освоение знаний о физической культуре и спорте в целом, истории развития туризма в </w:t>
      </w:r>
      <w:r>
        <w:rPr>
          <w:spacing w:val="-2"/>
        </w:rPr>
        <w:t>частности;</w:t>
      </w:r>
    </w:p>
    <w:p w14:paraId="0235ECE0" w14:textId="77777777" w:rsidR="00283A18" w:rsidRDefault="00E81B4D">
      <w:pPr>
        <w:pStyle w:val="a3"/>
        <w:spacing w:line="350" w:lineRule="auto"/>
        <w:ind w:left="1249" w:right="121" w:firstLine="719"/>
      </w:pPr>
      <w:r>
        <w:t xml:space="preserve">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w:t>
      </w:r>
      <w:r>
        <w:rPr>
          <w:spacing w:val="-2"/>
        </w:rPr>
        <w:t>обучающихся;</w:t>
      </w:r>
    </w:p>
    <w:p w14:paraId="69CD106F" w14:textId="77777777" w:rsidR="00283A18" w:rsidRDefault="00E81B4D">
      <w:pPr>
        <w:pStyle w:val="a3"/>
        <w:spacing w:line="350" w:lineRule="auto"/>
        <w:ind w:left="1249" w:right="124" w:firstLine="719"/>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7AFC61F7" w14:textId="77777777" w:rsidR="00283A18" w:rsidRDefault="00283A18">
      <w:pPr>
        <w:spacing w:line="350" w:lineRule="auto"/>
        <w:sectPr w:rsidR="00283A18">
          <w:pgSz w:w="11920" w:h="16850"/>
          <w:pgMar w:top="960" w:right="220" w:bottom="1680" w:left="160" w:header="0" w:footer="1373" w:gutter="0"/>
          <w:cols w:space="720"/>
        </w:sectPr>
      </w:pPr>
    </w:p>
    <w:p w14:paraId="3F474A4D" w14:textId="77777777" w:rsidR="00283A18" w:rsidRDefault="00E81B4D">
      <w:pPr>
        <w:pStyle w:val="a3"/>
        <w:spacing w:before="70" w:line="350" w:lineRule="auto"/>
        <w:ind w:left="1249" w:right="120" w:firstLine="719"/>
      </w:pPr>
      <w: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14:paraId="2CFA3255" w14:textId="77777777" w:rsidR="00283A18" w:rsidRDefault="00E81B4D">
      <w:pPr>
        <w:pStyle w:val="a3"/>
        <w:spacing w:line="350" w:lineRule="auto"/>
        <w:ind w:left="1249" w:right="124" w:firstLine="719"/>
      </w:pPr>
      <w:r>
        <w:t xml:space="preserve">воспитание положительных качеств личности, норм коллективного взаимодействия и </w:t>
      </w:r>
      <w:r>
        <w:rPr>
          <w:spacing w:val="-2"/>
        </w:rPr>
        <w:t>сотрудничества;</w:t>
      </w:r>
    </w:p>
    <w:p w14:paraId="1569AFDD" w14:textId="77777777" w:rsidR="00283A18" w:rsidRDefault="00E81B4D">
      <w:pPr>
        <w:pStyle w:val="a3"/>
        <w:spacing w:line="350" w:lineRule="auto"/>
        <w:ind w:left="1249" w:right="117" w:firstLine="719"/>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128C619E" w14:textId="77777777" w:rsidR="00283A18" w:rsidRDefault="00E81B4D">
      <w:pPr>
        <w:pStyle w:val="a3"/>
        <w:spacing w:line="274" w:lineRule="exact"/>
        <w:ind w:left="1969" w:firstLine="0"/>
      </w:pPr>
      <w:r>
        <w:t>выявление,</w:t>
      </w:r>
      <w:r>
        <w:rPr>
          <w:spacing w:val="-2"/>
        </w:rPr>
        <w:t xml:space="preserve"> </w:t>
      </w:r>
      <w:r>
        <w:t>развитие</w:t>
      </w:r>
      <w:r>
        <w:rPr>
          <w:spacing w:val="-3"/>
        </w:rPr>
        <w:t xml:space="preserve"> </w:t>
      </w:r>
      <w:r>
        <w:t>и</w:t>
      </w:r>
      <w:r>
        <w:rPr>
          <w:spacing w:val="-3"/>
        </w:rPr>
        <w:t xml:space="preserve"> </w:t>
      </w:r>
      <w:r>
        <w:t>поддержка</w:t>
      </w:r>
      <w:r>
        <w:rPr>
          <w:spacing w:val="-3"/>
        </w:rPr>
        <w:t xml:space="preserve"> </w:t>
      </w:r>
      <w:r>
        <w:t>одаренных</w:t>
      </w:r>
      <w:r>
        <w:rPr>
          <w:spacing w:val="-3"/>
        </w:rPr>
        <w:t xml:space="preserve"> </w:t>
      </w:r>
      <w:r>
        <w:t>детей</w:t>
      </w:r>
      <w:r>
        <w:rPr>
          <w:spacing w:val="-1"/>
        </w:rPr>
        <w:t xml:space="preserve"> </w:t>
      </w:r>
      <w:r>
        <w:t>в</w:t>
      </w:r>
      <w:r>
        <w:rPr>
          <w:spacing w:val="-3"/>
        </w:rPr>
        <w:t xml:space="preserve"> </w:t>
      </w:r>
      <w:r>
        <w:t xml:space="preserve">области </w:t>
      </w:r>
      <w:r>
        <w:rPr>
          <w:spacing w:val="-2"/>
        </w:rPr>
        <w:t>спорта.</w:t>
      </w:r>
    </w:p>
    <w:p w14:paraId="2E89A3F2" w14:textId="77777777" w:rsidR="00283A18" w:rsidRDefault="00E81B4D" w:rsidP="00F0497F">
      <w:pPr>
        <w:pStyle w:val="a5"/>
        <w:numPr>
          <w:ilvl w:val="2"/>
          <w:numId w:val="34"/>
        </w:numPr>
        <w:tabs>
          <w:tab w:val="left" w:pos="2689"/>
        </w:tabs>
        <w:spacing w:before="127"/>
        <w:rPr>
          <w:sz w:val="24"/>
        </w:rPr>
      </w:pPr>
      <w:r>
        <w:rPr>
          <w:sz w:val="24"/>
        </w:rPr>
        <w:t>Место</w:t>
      </w:r>
      <w:r>
        <w:rPr>
          <w:spacing w:val="-3"/>
          <w:sz w:val="24"/>
        </w:rPr>
        <w:t xml:space="preserve"> </w:t>
      </w:r>
      <w:r>
        <w:rPr>
          <w:sz w:val="24"/>
        </w:rPr>
        <w:t>и</w:t>
      </w:r>
      <w:r>
        <w:rPr>
          <w:spacing w:val="-3"/>
          <w:sz w:val="24"/>
        </w:rPr>
        <w:t xml:space="preserve"> </w:t>
      </w:r>
      <w:r>
        <w:rPr>
          <w:sz w:val="24"/>
        </w:rPr>
        <w:t>роль</w:t>
      </w:r>
      <w:r>
        <w:rPr>
          <w:spacing w:val="-3"/>
          <w:sz w:val="24"/>
        </w:rPr>
        <w:t xml:space="preserve"> </w:t>
      </w:r>
      <w:r>
        <w:rPr>
          <w:sz w:val="24"/>
        </w:rPr>
        <w:t>модуля</w:t>
      </w:r>
      <w:r>
        <w:rPr>
          <w:spacing w:val="-1"/>
          <w:sz w:val="24"/>
        </w:rPr>
        <w:t xml:space="preserve"> </w:t>
      </w:r>
      <w:r>
        <w:rPr>
          <w:sz w:val="24"/>
        </w:rPr>
        <w:t>"Спортивный</w:t>
      </w:r>
      <w:r>
        <w:rPr>
          <w:spacing w:val="-4"/>
          <w:sz w:val="24"/>
        </w:rPr>
        <w:t xml:space="preserve"> </w:t>
      </w:r>
      <w:r>
        <w:rPr>
          <w:spacing w:val="-2"/>
          <w:sz w:val="24"/>
        </w:rPr>
        <w:t>туризм".</w:t>
      </w:r>
    </w:p>
    <w:p w14:paraId="71634192" w14:textId="77777777" w:rsidR="00283A18" w:rsidRDefault="00E81B4D">
      <w:pPr>
        <w:pStyle w:val="a3"/>
        <w:spacing w:before="124" w:line="350" w:lineRule="auto"/>
        <w:ind w:left="1249" w:right="115" w:firstLine="719"/>
      </w:pPr>
      <w:r>
        <w:t>Модуль "Спортивный туризм"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07D762E5" w14:textId="77777777" w:rsidR="00283A18" w:rsidRDefault="00E81B4D">
      <w:pPr>
        <w:pStyle w:val="a3"/>
        <w:spacing w:line="350" w:lineRule="auto"/>
        <w:ind w:left="1249" w:right="120" w:firstLine="719"/>
      </w:pPr>
      <w:r>
        <w:t>Специфика модуля по спортивному туризму сочетается практически со всеми базовыми видами спорта (легкая атлетика, гимнастика, спортивные игры) и разделами "Знания о</w:t>
      </w:r>
      <w:r>
        <w:rPr>
          <w:spacing w:val="80"/>
        </w:rPr>
        <w:t xml:space="preserve"> </w:t>
      </w:r>
      <w:r>
        <w:t xml:space="preserve">физической культуре", "Способы самостоятельной деятельности", "Физическое </w:t>
      </w:r>
      <w:r>
        <w:rPr>
          <w:spacing w:val="-2"/>
        </w:rPr>
        <w:t>совершенствование".</w:t>
      </w:r>
    </w:p>
    <w:p w14:paraId="6CF9B18C" w14:textId="77777777" w:rsidR="00283A18" w:rsidRDefault="00E81B4D">
      <w:pPr>
        <w:pStyle w:val="a3"/>
        <w:spacing w:line="350" w:lineRule="auto"/>
        <w:ind w:left="1249" w:right="118" w:firstLine="719"/>
      </w:pPr>
      <w:r>
        <w:t xml:space="preserve">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w:t>
      </w:r>
      <w:r>
        <w:rPr>
          <w:spacing w:val="-2"/>
        </w:rPr>
        <w:t>Федерации.</w:t>
      </w:r>
    </w:p>
    <w:p w14:paraId="421D3734" w14:textId="77777777" w:rsidR="00283A18" w:rsidRDefault="00E81B4D" w:rsidP="00F0497F">
      <w:pPr>
        <w:pStyle w:val="a5"/>
        <w:numPr>
          <w:ilvl w:val="2"/>
          <w:numId w:val="34"/>
        </w:numPr>
        <w:tabs>
          <w:tab w:val="left" w:pos="2689"/>
        </w:tabs>
        <w:spacing w:line="273" w:lineRule="exact"/>
        <w:rPr>
          <w:sz w:val="24"/>
        </w:rPr>
      </w:pPr>
      <w:r>
        <w:rPr>
          <w:sz w:val="24"/>
        </w:rPr>
        <w:t>Модуль</w:t>
      </w:r>
      <w:r>
        <w:rPr>
          <w:spacing w:val="-6"/>
          <w:sz w:val="24"/>
        </w:rPr>
        <w:t xml:space="preserve"> </w:t>
      </w:r>
      <w:r>
        <w:rPr>
          <w:sz w:val="24"/>
        </w:rPr>
        <w:t>"Спортивный</w:t>
      </w:r>
      <w:r>
        <w:rPr>
          <w:spacing w:val="-2"/>
          <w:sz w:val="24"/>
        </w:rPr>
        <w:t xml:space="preserve"> </w:t>
      </w:r>
      <w:r>
        <w:rPr>
          <w:sz w:val="24"/>
        </w:rPr>
        <w:t>туризм"</w:t>
      </w:r>
      <w:r>
        <w:rPr>
          <w:spacing w:val="-4"/>
          <w:sz w:val="24"/>
        </w:rPr>
        <w:t xml:space="preserve"> </w:t>
      </w:r>
      <w:r>
        <w:rPr>
          <w:sz w:val="24"/>
        </w:rPr>
        <w:t>может</w:t>
      </w:r>
      <w:r>
        <w:rPr>
          <w:spacing w:val="-4"/>
          <w:sz w:val="24"/>
        </w:rPr>
        <w:t xml:space="preserve"> </w:t>
      </w:r>
      <w:r>
        <w:rPr>
          <w:sz w:val="24"/>
        </w:rPr>
        <w:t>быть</w:t>
      </w:r>
      <w:r>
        <w:rPr>
          <w:spacing w:val="-4"/>
          <w:sz w:val="24"/>
        </w:rPr>
        <w:t xml:space="preserve"> </w:t>
      </w:r>
      <w:r>
        <w:rPr>
          <w:sz w:val="24"/>
        </w:rPr>
        <w:t>реализован</w:t>
      </w:r>
      <w:r>
        <w:rPr>
          <w:spacing w:val="-4"/>
          <w:sz w:val="24"/>
        </w:rPr>
        <w:t xml:space="preserve"> </w:t>
      </w:r>
      <w:r>
        <w:rPr>
          <w:sz w:val="24"/>
        </w:rPr>
        <w:t>в</w:t>
      </w:r>
      <w:r>
        <w:rPr>
          <w:spacing w:val="-5"/>
          <w:sz w:val="24"/>
        </w:rPr>
        <w:t xml:space="preserve"> </w:t>
      </w:r>
      <w:r>
        <w:rPr>
          <w:sz w:val="24"/>
        </w:rPr>
        <w:t>следующих</w:t>
      </w:r>
      <w:r>
        <w:rPr>
          <w:spacing w:val="-1"/>
          <w:sz w:val="24"/>
        </w:rPr>
        <w:t xml:space="preserve"> </w:t>
      </w:r>
      <w:r>
        <w:rPr>
          <w:spacing w:val="-2"/>
          <w:sz w:val="24"/>
        </w:rPr>
        <w:t>вариантах:</w:t>
      </w:r>
    </w:p>
    <w:p w14:paraId="75DB9CBB" w14:textId="77777777" w:rsidR="00283A18" w:rsidRDefault="00E81B4D">
      <w:pPr>
        <w:pStyle w:val="a3"/>
        <w:spacing w:before="125" w:line="350" w:lineRule="auto"/>
        <w:ind w:left="1249" w:right="116" w:firstLine="719"/>
      </w:pPr>
      <w: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спортивного туризма, с учетом возраста и физической подготовленности обучающихся (с соответствующей дозировкой и интенсивностью);</w:t>
      </w:r>
    </w:p>
    <w:p w14:paraId="05189FC8" w14:textId="77777777" w:rsidR="00283A18" w:rsidRDefault="00E81B4D">
      <w:pPr>
        <w:pStyle w:val="a3"/>
        <w:spacing w:line="350" w:lineRule="auto"/>
        <w:ind w:left="1249" w:right="115" w:firstLine="719"/>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1CB67A39" w14:textId="77777777" w:rsidR="00283A18" w:rsidRDefault="00283A18">
      <w:pPr>
        <w:spacing w:line="350" w:lineRule="auto"/>
        <w:sectPr w:rsidR="00283A18">
          <w:pgSz w:w="11920" w:h="16850"/>
          <w:pgMar w:top="960" w:right="220" w:bottom="1680" w:left="160" w:header="0" w:footer="1373" w:gutter="0"/>
          <w:cols w:space="720"/>
        </w:sectPr>
      </w:pPr>
    </w:p>
    <w:p w14:paraId="1F7BA9E3" w14:textId="77777777" w:rsidR="00283A18" w:rsidRDefault="00E81B4D">
      <w:pPr>
        <w:pStyle w:val="a3"/>
        <w:spacing w:before="70" w:line="350" w:lineRule="auto"/>
        <w:ind w:left="1249" w:right="117" w:firstLine="719"/>
      </w:pPr>
      <w: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66312063" w14:textId="77777777" w:rsidR="00283A18" w:rsidRDefault="00E81B4D" w:rsidP="00F0497F">
      <w:pPr>
        <w:pStyle w:val="a5"/>
        <w:numPr>
          <w:ilvl w:val="2"/>
          <w:numId w:val="34"/>
        </w:numPr>
        <w:tabs>
          <w:tab w:val="left" w:pos="2689"/>
        </w:tabs>
        <w:spacing w:line="275" w:lineRule="exact"/>
        <w:rPr>
          <w:sz w:val="24"/>
        </w:rPr>
      </w:pPr>
      <w:r>
        <w:rPr>
          <w:sz w:val="24"/>
        </w:rPr>
        <w:t>Содержание</w:t>
      </w:r>
      <w:r>
        <w:rPr>
          <w:spacing w:val="-6"/>
          <w:sz w:val="24"/>
        </w:rPr>
        <w:t xml:space="preserve"> </w:t>
      </w:r>
      <w:r>
        <w:rPr>
          <w:sz w:val="24"/>
        </w:rPr>
        <w:t>модуля</w:t>
      </w:r>
      <w:r>
        <w:rPr>
          <w:spacing w:val="-2"/>
          <w:sz w:val="24"/>
        </w:rPr>
        <w:t xml:space="preserve"> </w:t>
      </w:r>
      <w:r>
        <w:rPr>
          <w:sz w:val="24"/>
        </w:rPr>
        <w:t>"Спортивный</w:t>
      </w:r>
      <w:r>
        <w:rPr>
          <w:spacing w:val="-6"/>
          <w:sz w:val="24"/>
        </w:rPr>
        <w:t xml:space="preserve"> </w:t>
      </w:r>
      <w:r>
        <w:rPr>
          <w:spacing w:val="-2"/>
          <w:sz w:val="24"/>
        </w:rPr>
        <w:t>туризм".</w:t>
      </w:r>
    </w:p>
    <w:p w14:paraId="05B45547" w14:textId="77777777" w:rsidR="00283A18" w:rsidRDefault="00E81B4D" w:rsidP="00F0497F">
      <w:pPr>
        <w:pStyle w:val="a5"/>
        <w:numPr>
          <w:ilvl w:val="0"/>
          <w:numId w:val="29"/>
        </w:numPr>
        <w:tabs>
          <w:tab w:val="left" w:pos="2228"/>
        </w:tabs>
        <w:spacing w:before="127"/>
        <w:ind w:left="2228" w:hanging="259"/>
        <w:rPr>
          <w:sz w:val="24"/>
        </w:rPr>
      </w:pPr>
      <w:r>
        <w:rPr>
          <w:sz w:val="24"/>
        </w:rPr>
        <w:t>Знания</w:t>
      </w:r>
      <w:r>
        <w:rPr>
          <w:spacing w:val="-3"/>
          <w:sz w:val="24"/>
        </w:rPr>
        <w:t xml:space="preserve"> </w:t>
      </w:r>
      <w:r>
        <w:rPr>
          <w:sz w:val="24"/>
        </w:rPr>
        <w:t>о</w:t>
      </w:r>
      <w:r>
        <w:rPr>
          <w:spacing w:val="-2"/>
          <w:sz w:val="24"/>
        </w:rPr>
        <w:t xml:space="preserve"> </w:t>
      </w:r>
      <w:r>
        <w:rPr>
          <w:sz w:val="24"/>
        </w:rPr>
        <w:t>спортивном</w:t>
      </w:r>
      <w:r>
        <w:rPr>
          <w:spacing w:val="-2"/>
          <w:sz w:val="24"/>
        </w:rPr>
        <w:t xml:space="preserve"> туризме.</w:t>
      </w:r>
    </w:p>
    <w:p w14:paraId="72383A10" w14:textId="77777777" w:rsidR="00283A18" w:rsidRDefault="00E81B4D">
      <w:pPr>
        <w:pStyle w:val="a3"/>
        <w:spacing w:before="125" w:line="350" w:lineRule="auto"/>
        <w:ind w:left="1249" w:right="117" w:firstLine="719"/>
      </w:pPr>
      <w: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w:t>
      </w:r>
      <w:r>
        <w:rPr>
          <w:spacing w:val="-3"/>
        </w:rPr>
        <w:t xml:space="preserve"> </w:t>
      </w:r>
      <w:r>
        <w:t>туризму. Характеристика вида спорта "Спортивный туризм" и особенности дисциплин "маршрут", "дистанция" и "северная ходьба".</w:t>
      </w:r>
    </w:p>
    <w:p w14:paraId="72187DA2" w14:textId="77777777" w:rsidR="00283A18" w:rsidRDefault="00E81B4D">
      <w:pPr>
        <w:pStyle w:val="a3"/>
        <w:spacing w:line="350" w:lineRule="auto"/>
        <w:ind w:left="1249" w:right="122" w:firstLine="719"/>
      </w:pPr>
      <w:r>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14:paraId="30989994" w14:textId="77777777" w:rsidR="00283A18" w:rsidRDefault="00E81B4D">
      <w:pPr>
        <w:pStyle w:val="a3"/>
        <w:spacing w:line="274" w:lineRule="exact"/>
        <w:ind w:left="1969" w:firstLine="0"/>
      </w:pPr>
      <w:r>
        <w:t>Распределение</w:t>
      </w:r>
      <w:r>
        <w:rPr>
          <w:spacing w:val="-9"/>
        </w:rPr>
        <w:t xml:space="preserve"> </w:t>
      </w:r>
      <w:r>
        <w:t>обязанностей</w:t>
      </w:r>
      <w:r>
        <w:rPr>
          <w:spacing w:val="-6"/>
        </w:rPr>
        <w:t xml:space="preserve"> </w:t>
      </w:r>
      <w:r>
        <w:t>среди</w:t>
      </w:r>
      <w:r>
        <w:rPr>
          <w:spacing w:val="-3"/>
        </w:rPr>
        <w:t xml:space="preserve"> </w:t>
      </w:r>
      <w:r>
        <w:t>участников</w:t>
      </w:r>
      <w:r>
        <w:rPr>
          <w:spacing w:val="-7"/>
        </w:rPr>
        <w:t xml:space="preserve"> </w:t>
      </w:r>
      <w:r>
        <w:t>туристской</w:t>
      </w:r>
      <w:r>
        <w:rPr>
          <w:spacing w:val="-4"/>
        </w:rPr>
        <w:t xml:space="preserve"> </w:t>
      </w:r>
      <w:r>
        <w:rPr>
          <w:spacing w:val="-2"/>
        </w:rPr>
        <w:t>группы.</w:t>
      </w:r>
    </w:p>
    <w:p w14:paraId="694881A1" w14:textId="77777777" w:rsidR="00283A18" w:rsidRDefault="00E81B4D">
      <w:pPr>
        <w:pStyle w:val="a3"/>
        <w:spacing w:before="125" w:line="350" w:lineRule="auto"/>
        <w:ind w:left="1249" w:right="124" w:firstLine="719"/>
      </w:pPr>
      <w:r>
        <w:t>Правила безопасного проведения туристских мероприятий. Характерные травмы туристов и мероприятия по их предупреждению Режим дня при занятиях спортивным туризмом. Правила личной гигиены во время занятий спортивным туризмом.</w:t>
      </w:r>
    </w:p>
    <w:p w14:paraId="1DA1E68A" w14:textId="77777777" w:rsidR="00283A18" w:rsidRDefault="00E81B4D">
      <w:pPr>
        <w:pStyle w:val="a3"/>
        <w:spacing w:line="275" w:lineRule="exact"/>
        <w:ind w:left="1969" w:firstLine="0"/>
      </w:pPr>
      <w:r>
        <w:t>Правила</w:t>
      </w:r>
      <w:r>
        <w:rPr>
          <w:spacing w:val="64"/>
        </w:rPr>
        <w:t xml:space="preserve"> </w:t>
      </w:r>
      <w:r>
        <w:t>подбора</w:t>
      </w:r>
      <w:r>
        <w:rPr>
          <w:spacing w:val="67"/>
        </w:rPr>
        <w:t xml:space="preserve"> </w:t>
      </w:r>
      <w:r>
        <w:t>физических</w:t>
      </w:r>
      <w:r>
        <w:rPr>
          <w:spacing w:val="69"/>
        </w:rPr>
        <w:t xml:space="preserve"> </w:t>
      </w:r>
      <w:r>
        <w:t>упражнений</w:t>
      </w:r>
      <w:r>
        <w:rPr>
          <w:spacing w:val="68"/>
        </w:rPr>
        <w:t xml:space="preserve"> </w:t>
      </w:r>
      <w:r>
        <w:t>для</w:t>
      </w:r>
      <w:r>
        <w:rPr>
          <w:spacing w:val="68"/>
        </w:rPr>
        <w:t xml:space="preserve"> </w:t>
      </w:r>
      <w:r>
        <w:t>развития</w:t>
      </w:r>
      <w:r>
        <w:rPr>
          <w:spacing w:val="66"/>
        </w:rPr>
        <w:t xml:space="preserve"> </w:t>
      </w:r>
      <w:r>
        <w:t>физических</w:t>
      </w:r>
      <w:r>
        <w:rPr>
          <w:spacing w:val="67"/>
        </w:rPr>
        <w:t xml:space="preserve"> </w:t>
      </w:r>
      <w:r>
        <w:t>качеств</w:t>
      </w:r>
      <w:r>
        <w:rPr>
          <w:spacing w:val="67"/>
        </w:rPr>
        <w:t xml:space="preserve"> </w:t>
      </w:r>
      <w:r>
        <w:rPr>
          <w:spacing w:val="-2"/>
        </w:rPr>
        <w:t>туристов.</w:t>
      </w:r>
    </w:p>
    <w:p w14:paraId="671608EF" w14:textId="77777777" w:rsidR="00283A18" w:rsidRDefault="00E81B4D">
      <w:pPr>
        <w:pStyle w:val="a3"/>
        <w:spacing w:before="127"/>
        <w:ind w:left="1249" w:firstLine="0"/>
      </w:pPr>
      <w:r>
        <w:t>Основные</w:t>
      </w:r>
      <w:r>
        <w:rPr>
          <w:spacing w:val="-5"/>
        </w:rPr>
        <w:t xml:space="preserve"> </w:t>
      </w:r>
      <w:r>
        <w:t>средства</w:t>
      </w:r>
      <w:r>
        <w:rPr>
          <w:spacing w:val="-4"/>
        </w:rPr>
        <w:t xml:space="preserve"> </w:t>
      </w:r>
      <w:r>
        <w:t>и</w:t>
      </w:r>
      <w:r>
        <w:rPr>
          <w:spacing w:val="-2"/>
        </w:rPr>
        <w:t xml:space="preserve"> </w:t>
      </w:r>
      <w:r>
        <w:t>методы</w:t>
      </w:r>
      <w:r>
        <w:rPr>
          <w:spacing w:val="-3"/>
        </w:rPr>
        <w:t xml:space="preserve"> </w:t>
      </w:r>
      <w:r>
        <w:t>обучения</w:t>
      </w:r>
      <w:r>
        <w:rPr>
          <w:spacing w:val="-2"/>
        </w:rPr>
        <w:t xml:space="preserve"> </w:t>
      </w:r>
      <w:r>
        <w:t>технике</w:t>
      </w:r>
      <w:r>
        <w:rPr>
          <w:spacing w:val="-4"/>
        </w:rPr>
        <w:t xml:space="preserve"> </w:t>
      </w:r>
      <w:r>
        <w:t>и</w:t>
      </w:r>
      <w:r>
        <w:rPr>
          <w:spacing w:val="-2"/>
        </w:rPr>
        <w:t xml:space="preserve"> </w:t>
      </w:r>
      <w:r>
        <w:t>тактике</w:t>
      </w:r>
      <w:r>
        <w:rPr>
          <w:spacing w:val="-4"/>
        </w:rPr>
        <w:t xml:space="preserve"> </w:t>
      </w:r>
      <w:r>
        <w:t>спортивного</w:t>
      </w:r>
      <w:r>
        <w:rPr>
          <w:spacing w:val="-2"/>
        </w:rPr>
        <w:t xml:space="preserve"> туризма.</w:t>
      </w:r>
    </w:p>
    <w:p w14:paraId="536199A1" w14:textId="77777777" w:rsidR="00283A18" w:rsidRDefault="00E81B4D">
      <w:pPr>
        <w:pStyle w:val="a3"/>
        <w:spacing w:before="127" w:line="348" w:lineRule="auto"/>
        <w:ind w:left="1249" w:right="115" w:firstLine="719"/>
      </w:pPr>
      <w:r>
        <w:t>Вредные привычки, причины их возникновения и пагубное влияние на организм человека</w:t>
      </w:r>
      <w:r>
        <w:rPr>
          <w:spacing w:val="40"/>
        </w:rPr>
        <w:t xml:space="preserve"> </w:t>
      </w:r>
      <w:r>
        <w:t>и его здоровье.</w:t>
      </w:r>
    </w:p>
    <w:p w14:paraId="624FA967" w14:textId="77777777" w:rsidR="00283A18" w:rsidRDefault="00E81B4D" w:rsidP="00F0497F">
      <w:pPr>
        <w:pStyle w:val="a5"/>
        <w:numPr>
          <w:ilvl w:val="0"/>
          <w:numId w:val="29"/>
        </w:numPr>
        <w:tabs>
          <w:tab w:val="left" w:pos="2228"/>
        </w:tabs>
        <w:spacing w:before="4"/>
        <w:ind w:left="2228" w:hanging="259"/>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14:paraId="2522AE2F" w14:textId="77777777" w:rsidR="00283A18" w:rsidRDefault="00E81B4D">
      <w:pPr>
        <w:pStyle w:val="a3"/>
        <w:spacing w:before="127" w:line="348" w:lineRule="auto"/>
        <w:ind w:left="1249" w:right="123" w:firstLine="719"/>
      </w:pPr>
      <w: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14:paraId="3E810BC7" w14:textId="77777777" w:rsidR="00283A18" w:rsidRDefault="00E81B4D">
      <w:pPr>
        <w:pStyle w:val="a3"/>
        <w:spacing w:before="4" w:line="350" w:lineRule="auto"/>
        <w:ind w:left="1969" w:firstLine="0"/>
        <w:jc w:val="left"/>
      </w:pPr>
      <w:r>
        <w:t>Составление планов и самостоятельное проведение занятий по спортивному туризму. Самонаблюдение</w:t>
      </w:r>
      <w:r>
        <w:rPr>
          <w:spacing w:val="-5"/>
        </w:rPr>
        <w:t xml:space="preserve"> </w:t>
      </w:r>
      <w:r>
        <w:t>и</w:t>
      </w:r>
      <w:r>
        <w:rPr>
          <w:spacing w:val="-4"/>
        </w:rPr>
        <w:t xml:space="preserve"> </w:t>
      </w:r>
      <w:r>
        <w:t>самоконтроль</w:t>
      </w:r>
      <w:r>
        <w:rPr>
          <w:spacing w:val="-4"/>
        </w:rPr>
        <w:t xml:space="preserve"> </w:t>
      </w:r>
      <w:r>
        <w:t>за</w:t>
      </w:r>
      <w:r>
        <w:rPr>
          <w:spacing w:val="-5"/>
        </w:rPr>
        <w:t xml:space="preserve"> </w:t>
      </w:r>
      <w:r>
        <w:t>индивидуальным</w:t>
      </w:r>
      <w:r>
        <w:rPr>
          <w:spacing w:val="-6"/>
        </w:rPr>
        <w:t xml:space="preserve"> </w:t>
      </w:r>
      <w:r>
        <w:t>развитием</w:t>
      </w:r>
      <w:r>
        <w:rPr>
          <w:spacing w:val="-5"/>
        </w:rPr>
        <w:t xml:space="preserve"> </w:t>
      </w:r>
      <w:r>
        <w:t>и</w:t>
      </w:r>
      <w:r>
        <w:rPr>
          <w:spacing w:val="-4"/>
        </w:rPr>
        <w:t xml:space="preserve"> </w:t>
      </w:r>
      <w:r>
        <w:t>состоянием</w:t>
      </w:r>
      <w:r>
        <w:rPr>
          <w:spacing w:val="-5"/>
        </w:rPr>
        <w:t xml:space="preserve"> </w:t>
      </w:r>
      <w:r>
        <w:t>здоровья. Организация самостоятельных занятий по коррекции осанки, веса и телосложения.</w:t>
      </w:r>
    </w:p>
    <w:p w14:paraId="77ADAECD" w14:textId="77777777" w:rsidR="00283A18" w:rsidRDefault="00E81B4D">
      <w:pPr>
        <w:pStyle w:val="a3"/>
        <w:spacing w:line="350" w:lineRule="auto"/>
        <w:ind w:left="1969" w:firstLine="0"/>
        <w:jc w:val="left"/>
      </w:pPr>
      <w:r>
        <w:t>Личный</w:t>
      </w:r>
      <w:r>
        <w:rPr>
          <w:spacing w:val="-4"/>
        </w:rPr>
        <w:t xml:space="preserve"> </w:t>
      </w:r>
      <w:r>
        <w:t>дневник</w:t>
      </w:r>
      <w:r>
        <w:rPr>
          <w:spacing w:val="-4"/>
        </w:rPr>
        <w:t xml:space="preserve"> </w:t>
      </w:r>
      <w:r>
        <w:t>развития</w:t>
      </w:r>
      <w:r>
        <w:rPr>
          <w:spacing w:val="-4"/>
        </w:rPr>
        <w:t xml:space="preserve"> </w:t>
      </w:r>
      <w:r>
        <w:t>и</w:t>
      </w:r>
      <w:r>
        <w:rPr>
          <w:spacing w:val="-6"/>
        </w:rPr>
        <w:t xml:space="preserve"> </w:t>
      </w:r>
      <w:r>
        <w:t>здоровья.</w:t>
      </w:r>
      <w:r>
        <w:rPr>
          <w:spacing w:val="-4"/>
        </w:rPr>
        <w:t xml:space="preserve"> </w:t>
      </w:r>
      <w:r>
        <w:t>Правильное</w:t>
      </w:r>
      <w:r>
        <w:rPr>
          <w:spacing w:val="-5"/>
        </w:rPr>
        <w:t xml:space="preserve"> </w:t>
      </w:r>
      <w:r>
        <w:t>сбалансированное</w:t>
      </w:r>
      <w:r>
        <w:rPr>
          <w:spacing w:val="-5"/>
        </w:rPr>
        <w:t xml:space="preserve"> </w:t>
      </w:r>
      <w:r>
        <w:t>питание</w:t>
      </w:r>
      <w:r>
        <w:rPr>
          <w:spacing w:val="-5"/>
        </w:rPr>
        <w:t xml:space="preserve"> </w:t>
      </w:r>
      <w:r>
        <w:t>туриста. Противодействие допингу в спорте и борьба с ним.</w:t>
      </w:r>
    </w:p>
    <w:p w14:paraId="5D17E2AF" w14:textId="77777777" w:rsidR="00283A18" w:rsidRDefault="00E81B4D">
      <w:pPr>
        <w:pStyle w:val="a3"/>
        <w:spacing w:line="348" w:lineRule="auto"/>
        <w:ind w:left="1249" w:firstLine="719"/>
        <w:jc w:val="left"/>
      </w:pPr>
      <w:r>
        <w:t>Правила</w:t>
      </w:r>
      <w:r>
        <w:rPr>
          <w:spacing w:val="40"/>
        </w:rPr>
        <w:t xml:space="preserve"> </w:t>
      </w:r>
      <w:r>
        <w:t>личной</w:t>
      </w:r>
      <w:r>
        <w:rPr>
          <w:spacing w:val="40"/>
        </w:rPr>
        <w:t xml:space="preserve"> </w:t>
      </w:r>
      <w:r>
        <w:t>гигиены,</w:t>
      </w:r>
      <w:r>
        <w:rPr>
          <w:spacing w:val="40"/>
        </w:rPr>
        <w:t xml:space="preserve"> </w:t>
      </w:r>
      <w:r>
        <w:t>требования</w:t>
      </w:r>
      <w:r>
        <w:rPr>
          <w:spacing w:val="40"/>
        </w:rPr>
        <w:t xml:space="preserve"> </w:t>
      </w:r>
      <w:r>
        <w:t>к</w:t>
      </w:r>
      <w:r>
        <w:rPr>
          <w:spacing w:val="40"/>
        </w:rPr>
        <w:t xml:space="preserve"> </w:t>
      </w:r>
      <w:r>
        <w:t>туристской</w:t>
      </w:r>
      <w:r>
        <w:rPr>
          <w:spacing w:val="40"/>
        </w:rPr>
        <w:t xml:space="preserve"> </w:t>
      </w:r>
      <w:r>
        <w:t>одежде</w:t>
      </w:r>
      <w:r>
        <w:rPr>
          <w:spacing w:val="40"/>
        </w:rPr>
        <w:t xml:space="preserve"> </w:t>
      </w:r>
      <w:r>
        <w:t>и</w:t>
      </w:r>
      <w:r>
        <w:rPr>
          <w:spacing w:val="40"/>
        </w:rPr>
        <w:t xml:space="preserve"> </w:t>
      </w:r>
      <w:r>
        <w:t>обуви.</w:t>
      </w:r>
      <w:r>
        <w:rPr>
          <w:spacing w:val="40"/>
        </w:rPr>
        <w:t xml:space="preserve"> </w:t>
      </w:r>
      <w:r>
        <w:t>Правила</w:t>
      </w:r>
      <w:r>
        <w:rPr>
          <w:spacing w:val="40"/>
        </w:rPr>
        <w:t xml:space="preserve"> </w:t>
      </w:r>
      <w:r>
        <w:t>ухода</w:t>
      </w:r>
      <w:r>
        <w:rPr>
          <w:spacing w:val="40"/>
        </w:rPr>
        <w:t xml:space="preserve"> </w:t>
      </w:r>
      <w:r>
        <w:t>за туристским снаряжением и инвентарем.</w:t>
      </w:r>
    </w:p>
    <w:p w14:paraId="78604949" w14:textId="77777777" w:rsidR="00283A18" w:rsidRDefault="00E81B4D">
      <w:pPr>
        <w:pStyle w:val="a3"/>
        <w:tabs>
          <w:tab w:val="left" w:pos="3916"/>
          <w:tab w:val="left" w:pos="5473"/>
          <w:tab w:val="left" w:pos="7140"/>
          <w:tab w:val="left" w:pos="9435"/>
        </w:tabs>
        <w:spacing w:before="3"/>
        <w:ind w:left="1969" w:firstLine="0"/>
        <w:jc w:val="left"/>
      </w:pPr>
      <w:r>
        <w:rPr>
          <w:spacing w:val="-2"/>
        </w:rPr>
        <w:t>Классификация</w:t>
      </w:r>
      <w:r>
        <w:tab/>
      </w:r>
      <w:r>
        <w:rPr>
          <w:spacing w:val="-2"/>
        </w:rPr>
        <w:t>физических</w:t>
      </w:r>
      <w:r>
        <w:tab/>
      </w:r>
      <w:r>
        <w:rPr>
          <w:spacing w:val="-2"/>
        </w:rPr>
        <w:t>упражнений:</w:t>
      </w:r>
      <w:r>
        <w:tab/>
      </w:r>
      <w:proofErr w:type="gramStart"/>
      <w:r>
        <w:rPr>
          <w:spacing w:val="-2"/>
        </w:rPr>
        <w:t>подготовительные</w:t>
      </w:r>
      <w:proofErr w:type="gramEnd"/>
      <w:r>
        <w:rPr>
          <w:spacing w:val="-2"/>
        </w:rPr>
        <w:t>,</w:t>
      </w:r>
      <w:r>
        <w:tab/>
      </w:r>
      <w:r>
        <w:rPr>
          <w:spacing w:val="-2"/>
        </w:rPr>
        <w:t>общеразвивающие,</w:t>
      </w:r>
    </w:p>
    <w:p w14:paraId="20E85D13" w14:textId="77777777" w:rsidR="00283A18" w:rsidRDefault="00283A18">
      <w:pPr>
        <w:sectPr w:rsidR="00283A18">
          <w:pgSz w:w="11920" w:h="16850"/>
          <w:pgMar w:top="960" w:right="220" w:bottom="1680" w:left="160" w:header="0" w:footer="1373" w:gutter="0"/>
          <w:cols w:space="720"/>
        </w:sectPr>
      </w:pPr>
    </w:p>
    <w:p w14:paraId="0D475695" w14:textId="77777777" w:rsidR="00283A18" w:rsidRDefault="00E81B4D">
      <w:pPr>
        <w:pStyle w:val="a3"/>
        <w:spacing w:before="70" w:line="350" w:lineRule="auto"/>
        <w:ind w:left="1249" w:right="126" w:firstLine="0"/>
      </w:pPr>
      <w:r>
        <w:lastRenderedPageBreak/>
        <w:t>специальные и корригирующие. Составление индивидуальных комплексов упражнений</w:t>
      </w:r>
      <w:r>
        <w:rPr>
          <w:spacing w:val="40"/>
        </w:rPr>
        <w:t xml:space="preserve"> </w:t>
      </w:r>
      <w:r>
        <w:t>различной направленности.</w:t>
      </w:r>
    </w:p>
    <w:p w14:paraId="04D139D8" w14:textId="77777777" w:rsidR="00283A18" w:rsidRDefault="00E81B4D">
      <w:pPr>
        <w:pStyle w:val="a3"/>
        <w:spacing w:before="1"/>
        <w:ind w:left="1969" w:firstLine="0"/>
      </w:pPr>
      <w:r>
        <w:t>Тестирование</w:t>
      </w:r>
      <w:r>
        <w:rPr>
          <w:spacing w:val="-6"/>
        </w:rPr>
        <w:t xml:space="preserve"> </w:t>
      </w:r>
      <w:r>
        <w:t>уровня</w:t>
      </w:r>
      <w:r>
        <w:rPr>
          <w:spacing w:val="-5"/>
        </w:rPr>
        <w:t xml:space="preserve"> </w:t>
      </w:r>
      <w:r>
        <w:t>физической</w:t>
      </w:r>
      <w:r>
        <w:rPr>
          <w:spacing w:val="-6"/>
        </w:rPr>
        <w:t xml:space="preserve"> </w:t>
      </w:r>
      <w:r>
        <w:t>и</w:t>
      </w:r>
      <w:r>
        <w:rPr>
          <w:spacing w:val="-5"/>
        </w:rPr>
        <w:t xml:space="preserve"> </w:t>
      </w:r>
      <w:r>
        <w:t>технической</w:t>
      </w:r>
      <w:r>
        <w:rPr>
          <w:spacing w:val="-5"/>
        </w:rPr>
        <w:t xml:space="preserve"> </w:t>
      </w:r>
      <w:r>
        <w:t>подготовленности</w:t>
      </w:r>
      <w:r>
        <w:rPr>
          <w:spacing w:val="-3"/>
        </w:rPr>
        <w:t xml:space="preserve"> </w:t>
      </w:r>
      <w:r>
        <w:rPr>
          <w:spacing w:val="-2"/>
        </w:rPr>
        <w:t>туристов.</w:t>
      </w:r>
    </w:p>
    <w:p w14:paraId="69A4D148" w14:textId="77777777" w:rsidR="00283A18" w:rsidRDefault="00E81B4D" w:rsidP="00F0497F">
      <w:pPr>
        <w:pStyle w:val="a5"/>
        <w:numPr>
          <w:ilvl w:val="0"/>
          <w:numId w:val="29"/>
        </w:numPr>
        <w:tabs>
          <w:tab w:val="left" w:pos="2228"/>
        </w:tabs>
        <w:spacing w:before="125"/>
        <w:ind w:left="2228" w:hanging="259"/>
        <w:rPr>
          <w:sz w:val="24"/>
        </w:rPr>
      </w:pPr>
      <w:r>
        <w:rPr>
          <w:sz w:val="24"/>
        </w:rPr>
        <w:t>Физическое</w:t>
      </w:r>
      <w:r>
        <w:rPr>
          <w:spacing w:val="-3"/>
          <w:sz w:val="24"/>
        </w:rPr>
        <w:t xml:space="preserve"> </w:t>
      </w:r>
      <w:r>
        <w:rPr>
          <w:spacing w:val="-2"/>
          <w:sz w:val="24"/>
        </w:rPr>
        <w:t>совершенствование.</w:t>
      </w:r>
    </w:p>
    <w:p w14:paraId="72FDB1BC" w14:textId="77777777" w:rsidR="00283A18" w:rsidRDefault="00E81B4D">
      <w:pPr>
        <w:pStyle w:val="a3"/>
        <w:spacing w:before="127" w:line="350" w:lineRule="auto"/>
        <w:ind w:left="1249" w:right="116" w:firstLine="719"/>
      </w:pPr>
      <w:r>
        <w:t>Комплексы упражнений для развития физических качеств (быстроты, скоростно-силовых качеств, силы, ловкости, выносливости, гибкости).</w:t>
      </w:r>
    </w:p>
    <w:p w14:paraId="09987FCC" w14:textId="77777777" w:rsidR="00283A18" w:rsidRDefault="00E81B4D">
      <w:pPr>
        <w:pStyle w:val="a3"/>
        <w:spacing w:line="274" w:lineRule="exact"/>
        <w:ind w:left="1969" w:firstLine="0"/>
      </w:pPr>
      <w:r>
        <w:t>Упражнения</w:t>
      </w:r>
      <w:r>
        <w:rPr>
          <w:spacing w:val="-6"/>
        </w:rPr>
        <w:t xml:space="preserve"> </w:t>
      </w:r>
      <w:r>
        <w:t>и</w:t>
      </w:r>
      <w:r>
        <w:rPr>
          <w:spacing w:val="-2"/>
        </w:rPr>
        <w:t xml:space="preserve"> </w:t>
      </w:r>
      <w:r>
        <w:t>комплексы</w:t>
      </w:r>
      <w:r>
        <w:rPr>
          <w:spacing w:val="-3"/>
        </w:rPr>
        <w:t xml:space="preserve"> </w:t>
      </w:r>
      <w:r>
        <w:t>для</w:t>
      </w:r>
      <w:r>
        <w:rPr>
          <w:spacing w:val="-2"/>
        </w:rPr>
        <w:t xml:space="preserve"> </w:t>
      </w:r>
      <w:r>
        <w:t>коррекции</w:t>
      </w:r>
      <w:r>
        <w:rPr>
          <w:spacing w:val="-3"/>
        </w:rPr>
        <w:t xml:space="preserve"> </w:t>
      </w:r>
      <w:r>
        <w:t>веса,</w:t>
      </w:r>
      <w:r>
        <w:rPr>
          <w:spacing w:val="-2"/>
        </w:rPr>
        <w:t xml:space="preserve"> </w:t>
      </w:r>
      <w:r>
        <w:t>фигуры</w:t>
      </w:r>
      <w:r>
        <w:rPr>
          <w:spacing w:val="-3"/>
        </w:rPr>
        <w:t xml:space="preserve"> </w:t>
      </w:r>
      <w:r>
        <w:t>и</w:t>
      </w:r>
      <w:r>
        <w:rPr>
          <w:spacing w:val="-2"/>
        </w:rPr>
        <w:t xml:space="preserve"> </w:t>
      </w:r>
      <w:r>
        <w:t>нарушений</w:t>
      </w:r>
      <w:r>
        <w:rPr>
          <w:spacing w:val="-2"/>
        </w:rPr>
        <w:t xml:space="preserve"> осанки.</w:t>
      </w:r>
    </w:p>
    <w:p w14:paraId="3A6B6A62" w14:textId="77777777" w:rsidR="00283A18" w:rsidRDefault="00E81B4D">
      <w:pPr>
        <w:pStyle w:val="a3"/>
        <w:spacing w:before="127" w:line="350" w:lineRule="auto"/>
        <w:ind w:left="1249" w:right="117" w:firstLine="719"/>
      </w:pPr>
      <w:r>
        <w:t>Совершенствование технических приемов и тактических действий в спортивном туризме, изученных на уровне основного общего образования.</w:t>
      </w:r>
    </w:p>
    <w:p w14:paraId="45DD110F" w14:textId="77777777" w:rsidR="00283A18" w:rsidRDefault="00E81B4D">
      <w:pPr>
        <w:pStyle w:val="a3"/>
        <w:spacing w:before="1" w:line="348" w:lineRule="auto"/>
        <w:ind w:left="1249" w:right="123" w:firstLine="719"/>
      </w:pPr>
      <w:r>
        <w:t>Специально-подготовительные упражнения, развивающие основные качества, необходимые для овладения техникой и тактикой спортивного туризма.</w:t>
      </w:r>
    </w:p>
    <w:p w14:paraId="4CE45606" w14:textId="77777777" w:rsidR="00283A18" w:rsidRDefault="00E81B4D">
      <w:pPr>
        <w:pStyle w:val="a3"/>
        <w:spacing w:before="4" w:line="350" w:lineRule="auto"/>
        <w:ind w:left="1249" w:right="122" w:firstLine="719"/>
      </w:pPr>
      <w:r>
        <w:t>Групповые и командные взаимодействия и комбинации в различных ситуациях и видах спортивного туризма.</w:t>
      </w:r>
    </w:p>
    <w:p w14:paraId="6EC4FB65" w14:textId="77777777" w:rsidR="00283A18" w:rsidRDefault="00E81B4D">
      <w:pPr>
        <w:pStyle w:val="a3"/>
        <w:spacing w:line="350" w:lineRule="auto"/>
        <w:ind w:left="1249" w:right="123" w:firstLine="719"/>
      </w:pPr>
      <w:r>
        <w:t>Совершенствование тактики на туристских маршрутах и дистанциях по различным видам спортивного туризма.</w:t>
      </w:r>
    </w:p>
    <w:p w14:paraId="15ED3C04" w14:textId="77777777" w:rsidR="00283A18" w:rsidRDefault="00E81B4D">
      <w:pPr>
        <w:pStyle w:val="a3"/>
        <w:spacing w:line="348" w:lineRule="auto"/>
        <w:ind w:left="1249" w:right="124" w:firstLine="719"/>
      </w:pPr>
      <w:r>
        <w:t>Групповые действия. Правильный выбор позиции и страховки при прохождении</w:t>
      </w:r>
      <w:r>
        <w:rPr>
          <w:spacing w:val="40"/>
        </w:rPr>
        <w:t xml:space="preserve"> </w:t>
      </w:r>
      <w:r>
        <w:t>дистанции или маршрута.</w:t>
      </w:r>
    </w:p>
    <w:p w14:paraId="492435B3" w14:textId="77777777" w:rsidR="00283A18" w:rsidRDefault="00E81B4D">
      <w:pPr>
        <w:pStyle w:val="a3"/>
        <w:spacing w:before="2" w:line="350" w:lineRule="auto"/>
        <w:ind w:left="1249" w:right="124" w:firstLine="719"/>
      </w:pPr>
      <w:r>
        <w:t>Расположение и взаимодействие участников группы (команды) при стандартных и нестандартных ситуациях.</w:t>
      </w:r>
    </w:p>
    <w:p w14:paraId="0D2D027A" w14:textId="77777777" w:rsidR="00283A18" w:rsidRDefault="00E81B4D">
      <w:pPr>
        <w:pStyle w:val="a3"/>
        <w:spacing w:before="1" w:line="350" w:lineRule="auto"/>
        <w:ind w:left="1249" w:right="114" w:firstLine="719"/>
      </w:pPr>
      <w:r>
        <w:t>Основы специальной психологической подготовки в спортивном туризме:</w:t>
      </w:r>
      <w:r>
        <w:rPr>
          <w:spacing w:val="40"/>
        </w:rPr>
        <w:t xml:space="preserve"> </w:t>
      </w:r>
      <w:r>
        <w:t>психологические качества, психологическая устойчивость, психофизиологические функции, самовнушение, аутогенная тренировка, релаксация.</w:t>
      </w:r>
    </w:p>
    <w:p w14:paraId="12C4ABC2" w14:textId="77777777" w:rsidR="00283A18" w:rsidRDefault="00E81B4D">
      <w:pPr>
        <w:pStyle w:val="a3"/>
        <w:spacing w:line="274" w:lineRule="exact"/>
        <w:ind w:left="1969" w:firstLine="0"/>
      </w:pPr>
      <w:r>
        <w:t>Учебно-тренировочные</w:t>
      </w:r>
      <w:r>
        <w:rPr>
          <w:spacing w:val="-8"/>
        </w:rPr>
        <w:t xml:space="preserve"> </w:t>
      </w:r>
      <w:r>
        <w:t>походы</w:t>
      </w:r>
      <w:r>
        <w:rPr>
          <w:spacing w:val="-3"/>
        </w:rPr>
        <w:t xml:space="preserve"> </w:t>
      </w:r>
      <w:r>
        <w:t>и</w:t>
      </w:r>
      <w:r>
        <w:rPr>
          <w:spacing w:val="-3"/>
        </w:rPr>
        <w:t xml:space="preserve"> </w:t>
      </w:r>
      <w:r>
        <w:t>сборы.</w:t>
      </w:r>
      <w:r>
        <w:rPr>
          <w:spacing w:val="-4"/>
        </w:rPr>
        <w:t xml:space="preserve"> </w:t>
      </w:r>
      <w:r>
        <w:t>Участие</w:t>
      </w:r>
      <w:r>
        <w:rPr>
          <w:spacing w:val="-4"/>
        </w:rPr>
        <w:t xml:space="preserve"> </w:t>
      </w:r>
      <w:r>
        <w:t>в</w:t>
      </w:r>
      <w:r>
        <w:rPr>
          <w:spacing w:val="-4"/>
        </w:rPr>
        <w:t xml:space="preserve"> </w:t>
      </w:r>
      <w:r>
        <w:t>соревновательной</w:t>
      </w:r>
      <w:r>
        <w:rPr>
          <w:spacing w:val="-3"/>
        </w:rPr>
        <w:t xml:space="preserve"> </w:t>
      </w:r>
      <w:r>
        <w:rPr>
          <w:spacing w:val="-2"/>
        </w:rPr>
        <w:t>деятельности.</w:t>
      </w:r>
    </w:p>
    <w:p w14:paraId="1DFDF61D" w14:textId="77777777" w:rsidR="00283A18" w:rsidRDefault="00E81B4D" w:rsidP="00F0497F">
      <w:pPr>
        <w:pStyle w:val="a5"/>
        <w:numPr>
          <w:ilvl w:val="2"/>
          <w:numId w:val="34"/>
        </w:numPr>
        <w:tabs>
          <w:tab w:val="left" w:pos="2903"/>
        </w:tabs>
        <w:spacing w:before="125" w:line="350" w:lineRule="auto"/>
        <w:ind w:left="1249" w:right="123" w:firstLine="719"/>
        <w:rPr>
          <w:sz w:val="24"/>
        </w:rPr>
      </w:pPr>
      <w:r>
        <w:rPr>
          <w:sz w:val="24"/>
        </w:rPr>
        <w:t>Содержание модуля "Спортивный туризм" направлено на достижение обучающимися личностных, метапредметных и предметных результатов обучения.</w:t>
      </w:r>
    </w:p>
    <w:p w14:paraId="32D778B3" w14:textId="77777777" w:rsidR="00283A18" w:rsidRDefault="00E81B4D" w:rsidP="00F0497F">
      <w:pPr>
        <w:pStyle w:val="a5"/>
        <w:numPr>
          <w:ilvl w:val="3"/>
          <w:numId w:val="34"/>
        </w:numPr>
        <w:tabs>
          <w:tab w:val="left" w:pos="2992"/>
        </w:tabs>
        <w:spacing w:before="1" w:line="348" w:lineRule="auto"/>
        <w:ind w:right="123" w:firstLine="719"/>
        <w:rPr>
          <w:sz w:val="24"/>
        </w:rPr>
      </w:pPr>
      <w:r>
        <w:rPr>
          <w:sz w:val="24"/>
        </w:rPr>
        <w:t>При изучении модуля "Спортивный туризм" на уровне среднего общего образования у обучающихся будут сформированы следующие личностные результаты:</w:t>
      </w:r>
    </w:p>
    <w:p w14:paraId="0F3E2D6B" w14:textId="77777777" w:rsidR="00283A18" w:rsidRDefault="00E81B4D">
      <w:pPr>
        <w:pStyle w:val="a3"/>
        <w:spacing w:before="3" w:line="350" w:lineRule="auto"/>
        <w:ind w:left="1249" w:right="116" w:firstLine="719"/>
      </w:pPr>
      <w: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14:paraId="5F6112CC" w14:textId="77777777" w:rsidR="00283A18" w:rsidRDefault="00E81B4D">
      <w:pPr>
        <w:pStyle w:val="a3"/>
        <w:spacing w:line="350" w:lineRule="auto"/>
        <w:ind w:left="1249" w:right="113" w:firstLine="719"/>
      </w:pPr>
      <w:r>
        <w:t>основы саморазвития и самообразования через ценности, традиции и идеалы главных организаций регионального, всероссийского уровней по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14:paraId="2A1B0D67" w14:textId="77777777" w:rsidR="00283A18" w:rsidRDefault="00E81B4D">
      <w:pPr>
        <w:pStyle w:val="a3"/>
        <w:spacing w:line="275" w:lineRule="exact"/>
        <w:ind w:left="1969" w:firstLine="0"/>
      </w:pPr>
      <w:r>
        <w:t>основы</w:t>
      </w:r>
      <w:r>
        <w:rPr>
          <w:spacing w:val="23"/>
        </w:rPr>
        <w:t xml:space="preserve">  </w:t>
      </w:r>
      <w:r>
        <w:t>норм</w:t>
      </w:r>
      <w:r>
        <w:rPr>
          <w:spacing w:val="25"/>
        </w:rPr>
        <w:t xml:space="preserve">  </w:t>
      </w:r>
      <w:r>
        <w:t>морали,</w:t>
      </w:r>
      <w:r>
        <w:rPr>
          <w:spacing w:val="25"/>
        </w:rPr>
        <w:t xml:space="preserve">  </w:t>
      </w:r>
      <w:r>
        <w:t>духовно-нравственной</w:t>
      </w:r>
      <w:r>
        <w:rPr>
          <w:spacing w:val="26"/>
        </w:rPr>
        <w:t xml:space="preserve">  </w:t>
      </w:r>
      <w:r>
        <w:t>культуры</w:t>
      </w:r>
      <w:r>
        <w:rPr>
          <w:spacing w:val="26"/>
        </w:rPr>
        <w:t xml:space="preserve">  </w:t>
      </w:r>
      <w:r>
        <w:t>и</w:t>
      </w:r>
      <w:r>
        <w:rPr>
          <w:spacing w:val="25"/>
        </w:rPr>
        <w:t xml:space="preserve">  </w:t>
      </w:r>
      <w:r>
        <w:t>ценностного</w:t>
      </w:r>
      <w:r>
        <w:rPr>
          <w:spacing w:val="26"/>
        </w:rPr>
        <w:t xml:space="preserve">  </w:t>
      </w:r>
      <w:r>
        <w:t>отношения</w:t>
      </w:r>
      <w:r>
        <w:rPr>
          <w:spacing w:val="77"/>
          <w:w w:val="150"/>
        </w:rPr>
        <w:t xml:space="preserve"> </w:t>
      </w:r>
      <w:proofErr w:type="gramStart"/>
      <w:r>
        <w:rPr>
          <w:spacing w:val="-10"/>
        </w:rPr>
        <w:t>к</w:t>
      </w:r>
      <w:proofErr w:type="gramEnd"/>
    </w:p>
    <w:p w14:paraId="6ADDF478" w14:textId="77777777" w:rsidR="00283A18" w:rsidRDefault="00283A18">
      <w:pPr>
        <w:spacing w:line="275" w:lineRule="exact"/>
        <w:sectPr w:rsidR="00283A18">
          <w:pgSz w:w="11920" w:h="16850"/>
          <w:pgMar w:top="960" w:right="220" w:bottom="1680" w:left="160" w:header="0" w:footer="1373" w:gutter="0"/>
          <w:cols w:space="720"/>
        </w:sectPr>
      </w:pPr>
    </w:p>
    <w:p w14:paraId="5FF88771" w14:textId="77777777" w:rsidR="00283A18" w:rsidRDefault="00E81B4D">
      <w:pPr>
        <w:pStyle w:val="a3"/>
        <w:spacing w:before="70" w:line="350" w:lineRule="auto"/>
        <w:ind w:left="1249" w:right="124" w:firstLine="0"/>
      </w:pPr>
      <w:r>
        <w:lastRenderedPageBreak/>
        <w:t>физической культуре, как неотъемлемой части общечеловеческой культуры средствами спортивного туризма;</w:t>
      </w:r>
    </w:p>
    <w:p w14:paraId="5C70F0F6" w14:textId="77777777" w:rsidR="00283A18" w:rsidRDefault="00E81B4D">
      <w:pPr>
        <w:pStyle w:val="a3"/>
        <w:spacing w:before="1" w:line="350" w:lineRule="auto"/>
        <w:ind w:left="1249" w:right="114" w:firstLine="719"/>
      </w:pPr>
      <w: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3D8F152" w14:textId="77777777" w:rsidR="00283A18" w:rsidRDefault="00E81B4D">
      <w:pPr>
        <w:pStyle w:val="a3"/>
        <w:spacing w:line="272" w:lineRule="exact"/>
        <w:ind w:left="1969" w:firstLine="0"/>
      </w:pPr>
      <w:r>
        <w:t>проявление</w:t>
      </w:r>
      <w:r>
        <w:rPr>
          <w:spacing w:val="-6"/>
        </w:rPr>
        <w:t xml:space="preserve"> </w:t>
      </w:r>
      <w:r>
        <w:t>осознанного</w:t>
      </w:r>
      <w:r>
        <w:rPr>
          <w:spacing w:val="-3"/>
        </w:rPr>
        <w:t xml:space="preserve"> </w:t>
      </w:r>
      <w:r>
        <w:t>и</w:t>
      </w:r>
      <w:r>
        <w:rPr>
          <w:spacing w:val="-2"/>
        </w:rPr>
        <w:t xml:space="preserve"> </w:t>
      </w:r>
      <w:r>
        <w:t>ответственного</w:t>
      </w:r>
      <w:r>
        <w:rPr>
          <w:spacing w:val="-3"/>
        </w:rPr>
        <w:t xml:space="preserve"> </w:t>
      </w:r>
      <w:r>
        <w:t>отношения</w:t>
      </w:r>
      <w:r>
        <w:rPr>
          <w:spacing w:val="-2"/>
        </w:rPr>
        <w:t xml:space="preserve"> </w:t>
      </w:r>
      <w:r>
        <w:t>к</w:t>
      </w:r>
      <w:r>
        <w:rPr>
          <w:spacing w:val="-3"/>
        </w:rPr>
        <w:t xml:space="preserve"> </w:t>
      </w:r>
      <w:r>
        <w:t>собственным</w:t>
      </w:r>
      <w:r>
        <w:rPr>
          <w:spacing w:val="-4"/>
        </w:rPr>
        <w:t xml:space="preserve"> </w:t>
      </w:r>
      <w:r>
        <w:rPr>
          <w:spacing w:val="-2"/>
        </w:rPr>
        <w:t>поступкам;</w:t>
      </w:r>
    </w:p>
    <w:p w14:paraId="64AEBC77" w14:textId="77777777" w:rsidR="00283A18" w:rsidRDefault="00E81B4D">
      <w:pPr>
        <w:pStyle w:val="a3"/>
        <w:spacing w:before="127" w:line="350" w:lineRule="auto"/>
        <w:ind w:left="1249" w:right="122" w:firstLine="719"/>
      </w:pPr>
      <w:r>
        <w:t>проявление</w:t>
      </w:r>
      <w:r>
        <w:rPr>
          <w:spacing w:val="-2"/>
        </w:rPr>
        <w:t xml:space="preserve"> </w:t>
      </w:r>
      <w:r>
        <w:t>моральной компетентности в</w:t>
      </w:r>
      <w:r>
        <w:rPr>
          <w:spacing w:val="-2"/>
        </w:rPr>
        <w:t xml:space="preserve"> </w:t>
      </w:r>
      <w:r>
        <w:t>решении проблем</w:t>
      </w:r>
      <w:r>
        <w:rPr>
          <w:spacing w:val="-2"/>
        </w:rPr>
        <w:t xml:space="preserve"> </w:t>
      </w:r>
      <w:r>
        <w:t>в</w:t>
      </w:r>
      <w:r>
        <w:rPr>
          <w:spacing w:val="-2"/>
        </w:rPr>
        <w:t xml:space="preserve"> </w:t>
      </w:r>
      <w:r>
        <w:t>процессе</w:t>
      </w:r>
      <w:r>
        <w:rPr>
          <w:spacing w:val="-2"/>
        </w:rPr>
        <w:t xml:space="preserve"> </w:t>
      </w:r>
      <w:r>
        <w:t>занятий физической культурой, туристской деятельности;</w:t>
      </w:r>
    </w:p>
    <w:p w14:paraId="1E810DCE" w14:textId="77777777" w:rsidR="00283A18" w:rsidRDefault="00E81B4D">
      <w:pPr>
        <w:pStyle w:val="a3"/>
        <w:spacing w:before="1" w:line="350" w:lineRule="auto"/>
        <w:ind w:left="1249" w:right="124" w:firstLine="719"/>
      </w:pPr>
      <w:r>
        <w:t>осознанный выбор будущей профессии и возможности реализации собственных</w:t>
      </w:r>
      <w:r>
        <w:rPr>
          <w:spacing w:val="40"/>
        </w:rPr>
        <w:t xml:space="preserve"> </w:t>
      </w:r>
      <w:r>
        <w:t>жизненных планов средствами спортивного туризма как условие успешной профессиональной, спортивной и общественной деятельности;</w:t>
      </w:r>
    </w:p>
    <w:p w14:paraId="57FB52E1" w14:textId="77777777" w:rsidR="00283A18" w:rsidRDefault="00E81B4D">
      <w:pPr>
        <w:pStyle w:val="a3"/>
        <w:spacing w:line="350" w:lineRule="auto"/>
        <w:ind w:left="1249" w:right="121" w:firstLine="719"/>
      </w:pPr>
      <w:r>
        <w:t>навыки сотрудничества со</w:t>
      </w:r>
      <w:r>
        <w:rPr>
          <w:spacing w:val="-1"/>
        </w:rPr>
        <w:t xml:space="preserve"> </w:t>
      </w:r>
      <w:r>
        <w:t>сверстниками,</w:t>
      </w:r>
      <w:r>
        <w:rPr>
          <w:spacing w:val="-1"/>
        </w:rPr>
        <w:t xml:space="preserve"> </w:t>
      </w:r>
      <w:r>
        <w:t>детьми младшего</w:t>
      </w:r>
      <w:r>
        <w:rPr>
          <w:spacing w:val="-1"/>
        </w:rPr>
        <w:t xml:space="preserve"> </w:t>
      </w:r>
      <w:r>
        <w:t>возраста,</w:t>
      </w:r>
      <w:r>
        <w:rPr>
          <w:spacing w:val="-1"/>
        </w:rPr>
        <w:t xml:space="preserve"> </w:t>
      </w:r>
      <w:r>
        <w:t>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 туризма;</w:t>
      </w:r>
    </w:p>
    <w:p w14:paraId="5FA760AC" w14:textId="77777777" w:rsidR="00283A18" w:rsidRDefault="00E81B4D">
      <w:pPr>
        <w:pStyle w:val="a3"/>
        <w:spacing w:line="350" w:lineRule="auto"/>
        <w:ind w:left="1249" w:right="117" w:firstLine="719"/>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 умение оказывать первую помощь.</w:t>
      </w:r>
    </w:p>
    <w:p w14:paraId="333485A5" w14:textId="77777777" w:rsidR="00283A18" w:rsidRDefault="00E81B4D" w:rsidP="00F0497F">
      <w:pPr>
        <w:pStyle w:val="a5"/>
        <w:numPr>
          <w:ilvl w:val="3"/>
          <w:numId w:val="34"/>
        </w:numPr>
        <w:tabs>
          <w:tab w:val="left" w:pos="2992"/>
        </w:tabs>
        <w:spacing w:line="350" w:lineRule="auto"/>
        <w:ind w:right="123" w:firstLine="719"/>
        <w:rPr>
          <w:sz w:val="24"/>
        </w:rPr>
      </w:pPr>
      <w:r>
        <w:rPr>
          <w:sz w:val="24"/>
        </w:rPr>
        <w:t>При изучении модуля "Спортивный туризм" на уровне среднего общего образования у обучающихся будут сформированы следующие метапредметные результаты:</w:t>
      </w:r>
    </w:p>
    <w:p w14:paraId="00F7D8A5" w14:textId="77777777" w:rsidR="00283A18" w:rsidRDefault="00E81B4D">
      <w:pPr>
        <w:pStyle w:val="a3"/>
        <w:spacing w:line="350" w:lineRule="auto"/>
        <w:ind w:left="1249" w:right="121" w:firstLine="719"/>
      </w:pPr>
      <w: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3F3EF347" w14:textId="77777777" w:rsidR="00283A18" w:rsidRDefault="00E81B4D">
      <w:pPr>
        <w:pStyle w:val="a3"/>
        <w:spacing w:line="350" w:lineRule="auto"/>
        <w:ind w:left="1249" w:right="118" w:firstLine="719"/>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D07D39E" w14:textId="77777777" w:rsidR="00283A18" w:rsidRDefault="00E81B4D">
      <w:pPr>
        <w:pStyle w:val="a3"/>
        <w:spacing w:line="350" w:lineRule="auto"/>
        <w:ind w:left="1249" w:right="120" w:firstLine="719"/>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604E3E1F" w14:textId="77777777" w:rsidR="00283A18" w:rsidRDefault="00E81B4D">
      <w:pPr>
        <w:pStyle w:val="a3"/>
        <w:spacing w:line="350" w:lineRule="auto"/>
        <w:ind w:left="1249" w:right="117" w:firstLine="719"/>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4B2107E" w14:textId="77777777" w:rsidR="00283A18" w:rsidRDefault="00E81B4D" w:rsidP="00F0497F">
      <w:pPr>
        <w:pStyle w:val="a5"/>
        <w:numPr>
          <w:ilvl w:val="3"/>
          <w:numId w:val="34"/>
        </w:numPr>
        <w:tabs>
          <w:tab w:val="left" w:pos="2879"/>
        </w:tabs>
        <w:spacing w:line="350" w:lineRule="auto"/>
        <w:ind w:right="127" w:firstLine="719"/>
        <w:rPr>
          <w:sz w:val="24"/>
        </w:rPr>
      </w:pPr>
      <w:r>
        <w:rPr>
          <w:sz w:val="24"/>
        </w:rPr>
        <w:t>При изучении изучения модуля "Спортивный туризм" на уровне среднего общего образования у обучающихся будут сформированы следующие предметные результаты:</w:t>
      </w:r>
    </w:p>
    <w:p w14:paraId="2E2F7476" w14:textId="77777777" w:rsidR="00283A18" w:rsidRDefault="00283A18">
      <w:pPr>
        <w:spacing w:line="350" w:lineRule="auto"/>
        <w:jc w:val="both"/>
        <w:rPr>
          <w:sz w:val="24"/>
        </w:rPr>
        <w:sectPr w:rsidR="00283A18">
          <w:pgSz w:w="11920" w:h="16850"/>
          <w:pgMar w:top="960" w:right="220" w:bottom="1680" w:left="160" w:header="0" w:footer="1373" w:gutter="0"/>
          <w:cols w:space="720"/>
        </w:sectPr>
      </w:pPr>
    </w:p>
    <w:p w14:paraId="6D939FAB" w14:textId="77777777" w:rsidR="00283A18" w:rsidRDefault="00E81B4D">
      <w:pPr>
        <w:pStyle w:val="a3"/>
        <w:spacing w:before="70" w:line="350" w:lineRule="auto"/>
        <w:ind w:left="1249" w:right="124" w:firstLine="719"/>
      </w:pPr>
      <w:r>
        <w:lastRenderedPageBreak/>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14:paraId="536143ED" w14:textId="77777777" w:rsidR="00283A18" w:rsidRDefault="00E81B4D">
      <w:pPr>
        <w:pStyle w:val="a3"/>
        <w:spacing w:line="350" w:lineRule="auto"/>
        <w:ind w:left="1249" w:right="114" w:firstLine="719"/>
      </w:pPr>
      <w:r>
        <w:t>знание правил соревнований по спортивному туризму, знание состава судейской коллегии, обслуживающей соревнования по спортивному туризму и основных функций судей, жестов</w:t>
      </w:r>
      <w:r>
        <w:rPr>
          <w:spacing w:val="80"/>
        </w:rPr>
        <w:t xml:space="preserve"> </w:t>
      </w:r>
      <w:r>
        <w:rPr>
          <w:spacing w:val="-2"/>
        </w:rPr>
        <w:t>судьи;</w:t>
      </w:r>
    </w:p>
    <w:p w14:paraId="5577CF03" w14:textId="77777777" w:rsidR="00283A18" w:rsidRDefault="00E81B4D">
      <w:pPr>
        <w:pStyle w:val="a3"/>
        <w:spacing w:line="350" w:lineRule="auto"/>
        <w:ind w:left="1969" w:right="2756" w:firstLine="0"/>
      </w:pPr>
      <w:r>
        <w:t>умение</w:t>
      </w:r>
      <w:r>
        <w:rPr>
          <w:spacing w:val="-8"/>
        </w:rPr>
        <w:t xml:space="preserve"> </w:t>
      </w:r>
      <w:r>
        <w:t>демонстровать</w:t>
      </w:r>
      <w:r>
        <w:rPr>
          <w:spacing w:val="-6"/>
        </w:rPr>
        <w:t xml:space="preserve"> </w:t>
      </w:r>
      <w:r>
        <w:t>технические</w:t>
      </w:r>
      <w:r>
        <w:rPr>
          <w:spacing w:val="-8"/>
        </w:rPr>
        <w:t xml:space="preserve"> </w:t>
      </w:r>
      <w:r>
        <w:t>приемы</w:t>
      </w:r>
      <w:r>
        <w:rPr>
          <w:spacing w:val="-7"/>
        </w:rPr>
        <w:t xml:space="preserve"> </w:t>
      </w:r>
      <w:r>
        <w:t>спортивного</w:t>
      </w:r>
      <w:r>
        <w:rPr>
          <w:spacing w:val="-7"/>
        </w:rPr>
        <w:t xml:space="preserve"> </w:t>
      </w:r>
      <w:r>
        <w:t>туризма; знание, применение тактических решений в спортивном туризме;</w:t>
      </w:r>
    </w:p>
    <w:p w14:paraId="704D7FDA" w14:textId="77777777" w:rsidR="00283A18" w:rsidRDefault="00E81B4D">
      <w:pPr>
        <w:pStyle w:val="a3"/>
        <w:spacing w:line="350" w:lineRule="auto"/>
        <w:ind w:left="1249" w:right="122" w:firstLine="719"/>
      </w:pPr>
      <w:r>
        <w:t>использование средств и методов совершенствования технических приемов и тактических действий в спортивном туризме;</w:t>
      </w:r>
    </w:p>
    <w:p w14:paraId="682EBF43" w14:textId="77777777" w:rsidR="00283A18" w:rsidRDefault="00E81B4D">
      <w:pPr>
        <w:pStyle w:val="a3"/>
        <w:spacing w:line="350" w:lineRule="auto"/>
        <w:ind w:left="1249" w:right="121" w:firstLine="719"/>
      </w:pPr>
      <w:r>
        <w:t>выявление ошибок в технике выполнения упражнений, формирующих двигательные умения и навыки технических и тактических действий туристов;</w:t>
      </w:r>
    </w:p>
    <w:p w14:paraId="646C4AEC" w14:textId="77777777" w:rsidR="00283A18" w:rsidRDefault="00E81B4D">
      <w:pPr>
        <w:pStyle w:val="a3"/>
        <w:spacing w:line="348" w:lineRule="auto"/>
        <w:ind w:left="1249" w:right="117" w:firstLine="719"/>
      </w:pPr>
      <w:r>
        <w:t>осуществление соревновательной деятельности в соответствии с правилами спортивного туризма, судейской практики;</w:t>
      </w:r>
    </w:p>
    <w:p w14:paraId="29833AEB" w14:textId="77777777" w:rsidR="00283A18" w:rsidRDefault="00E81B4D">
      <w:pPr>
        <w:pStyle w:val="a3"/>
        <w:spacing w:before="1" w:line="350" w:lineRule="auto"/>
        <w:ind w:left="1249" w:right="122" w:firstLine="719"/>
      </w:pPr>
      <w:r>
        <w:t>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14:paraId="2A781487" w14:textId="77777777" w:rsidR="00283A18" w:rsidRDefault="00E81B4D">
      <w:pPr>
        <w:pStyle w:val="a3"/>
        <w:spacing w:line="350" w:lineRule="auto"/>
        <w:ind w:left="1249" w:right="122" w:firstLine="719"/>
      </w:pPr>
      <w:r>
        <w:t>соблюдение требований безопасности при организации туристских мероприятий, знание правил оказания первой помощи при травмах и ушибах во время занятий физическими упражнениями и спортивным туризмом в частности;</w:t>
      </w:r>
    </w:p>
    <w:p w14:paraId="5BB839A3" w14:textId="77777777" w:rsidR="00283A18" w:rsidRDefault="00E81B4D">
      <w:pPr>
        <w:pStyle w:val="a3"/>
        <w:spacing w:line="350" w:lineRule="auto"/>
        <w:ind w:left="1249" w:right="119" w:firstLine="719"/>
      </w:pPr>
      <w:r>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w:t>
      </w:r>
      <w:r>
        <w:rPr>
          <w:spacing w:val="40"/>
        </w:rPr>
        <w:t xml:space="preserve"> </w:t>
      </w:r>
      <w:r>
        <w:t>от индивидуальных особенностей физической подготовленности;</w:t>
      </w:r>
    </w:p>
    <w:p w14:paraId="4587FDB4" w14:textId="77777777" w:rsidR="00283A18" w:rsidRDefault="00E81B4D">
      <w:pPr>
        <w:pStyle w:val="a3"/>
        <w:spacing w:line="350" w:lineRule="auto"/>
        <w:ind w:left="1249" w:right="120" w:firstLine="719"/>
      </w:pPr>
      <w:r>
        <w:t>знание контрольно-тестовых упражнений для определения уровня физической, технической и тактической подготовленности юного туриста;</w:t>
      </w:r>
    </w:p>
    <w:p w14:paraId="0D1CB3EB" w14:textId="77777777" w:rsidR="00283A18" w:rsidRDefault="00E81B4D">
      <w:pPr>
        <w:pStyle w:val="a3"/>
        <w:spacing w:line="348" w:lineRule="auto"/>
        <w:ind w:left="1249" w:right="124" w:firstLine="719"/>
      </w:pPr>
      <w:r>
        <w:t>знание</w:t>
      </w:r>
      <w:r>
        <w:rPr>
          <w:spacing w:val="-1"/>
        </w:rPr>
        <w:t xml:space="preserve"> </w:t>
      </w:r>
      <w:r>
        <w:t>и</w:t>
      </w:r>
      <w:r>
        <w:rPr>
          <w:spacing w:val="-1"/>
        </w:rPr>
        <w:t xml:space="preserve"> </w:t>
      </w:r>
      <w:r>
        <w:t>применение</w:t>
      </w:r>
      <w:r>
        <w:rPr>
          <w:spacing w:val="-1"/>
        </w:rPr>
        <w:t xml:space="preserve"> </w:t>
      </w:r>
      <w:r>
        <w:t>способов и методов профилактики</w:t>
      </w:r>
      <w:r>
        <w:rPr>
          <w:spacing w:val="-1"/>
        </w:rPr>
        <w:t xml:space="preserve"> </w:t>
      </w:r>
      <w:r>
        <w:t>пагубных привычек, асоциального и созависимого поведения, знание антидопинговых правил.</w:t>
      </w:r>
    </w:p>
    <w:p w14:paraId="212EE376" w14:textId="77777777" w:rsidR="00283A18" w:rsidRDefault="00E81B4D" w:rsidP="00F0497F">
      <w:pPr>
        <w:pStyle w:val="a5"/>
        <w:numPr>
          <w:ilvl w:val="1"/>
          <w:numId w:val="34"/>
        </w:numPr>
        <w:tabs>
          <w:tab w:val="left" w:pos="2509"/>
        </w:tabs>
        <w:rPr>
          <w:sz w:val="24"/>
        </w:rPr>
      </w:pPr>
      <w:r>
        <w:rPr>
          <w:sz w:val="24"/>
        </w:rPr>
        <w:t>Модуль</w:t>
      </w:r>
      <w:r>
        <w:rPr>
          <w:spacing w:val="-3"/>
          <w:sz w:val="24"/>
        </w:rPr>
        <w:t xml:space="preserve"> </w:t>
      </w:r>
      <w:r>
        <w:rPr>
          <w:sz w:val="24"/>
        </w:rPr>
        <w:t>"Хоккей</w:t>
      </w:r>
      <w:r>
        <w:rPr>
          <w:spacing w:val="-2"/>
          <w:sz w:val="24"/>
        </w:rPr>
        <w:t xml:space="preserve"> </w:t>
      </w:r>
      <w:r>
        <w:rPr>
          <w:sz w:val="24"/>
        </w:rPr>
        <w:t>на</w:t>
      </w:r>
      <w:r>
        <w:rPr>
          <w:spacing w:val="-2"/>
          <w:sz w:val="24"/>
        </w:rPr>
        <w:t xml:space="preserve"> траве".</w:t>
      </w:r>
    </w:p>
    <w:p w14:paraId="1ED8FC56" w14:textId="77777777" w:rsidR="00283A18" w:rsidRDefault="00E81B4D" w:rsidP="00F0497F">
      <w:pPr>
        <w:pStyle w:val="a5"/>
        <w:numPr>
          <w:ilvl w:val="2"/>
          <w:numId w:val="34"/>
        </w:numPr>
        <w:tabs>
          <w:tab w:val="left" w:pos="2689"/>
        </w:tabs>
        <w:spacing w:before="128"/>
        <w:rPr>
          <w:sz w:val="24"/>
        </w:rPr>
      </w:pPr>
      <w:r>
        <w:rPr>
          <w:sz w:val="24"/>
        </w:rPr>
        <w:t>Пояснительная</w:t>
      </w:r>
      <w:r>
        <w:rPr>
          <w:spacing w:val="-4"/>
          <w:sz w:val="24"/>
        </w:rPr>
        <w:t xml:space="preserve"> </w:t>
      </w:r>
      <w:r>
        <w:rPr>
          <w:sz w:val="24"/>
        </w:rPr>
        <w:t>записка</w:t>
      </w:r>
      <w:r>
        <w:rPr>
          <w:spacing w:val="-2"/>
          <w:sz w:val="24"/>
        </w:rPr>
        <w:t xml:space="preserve"> </w:t>
      </w:r>
      <w:r>
        <w:rPr>
          <w:sz w:val="24"/>
        </w:rPr>
        <w:t>модуля</w:t>
      </w:r>
      <w:r>
        <w:rPr>
          <w:spacing w:val="-1"/>
          <w:sz w:val="24"/>
        </w:rPr>
        <w:t xml:space="preserve"> </w:t>
      </w:r>
      <w:r>
        <w:rPr>
          <w:sz w:val="24"/>
        </w:rPr>
        <w:t>"Хоккей</w:t>
      </w:r>
      <w:r>
        <w:rPr>
          <w:spacing w:val="-3"/>
          <w:sz w:val="24"/>
        </w:rPr>
        <w:t xml:space="preserve"> </w:t>
      </w:r>
      <w:r>
        <w:rPr>
          <w:sz w:val="24"/>
        </w:rPr>
        <w:t>на</w:t>
      </w:r>
      <w:r>
        <w:rPr>
          <w:spacing w:val="-4"/>
          <w:sz w:val="24"/>
        </w:rPr>
        <w:t xml:space="preserve"> </w:t>
      </w:r>
      <w:r>
        <w:rPr>
          <w:spacing w:val="-2"/>
          <w:sz w:val="24"/>
        </w:rPr>
        <w:t>траве".</w:t>
      </w:r>
    </w:p>
    <w:p w14:paraId="05553A40" w14:textId="77777777" w:rsidR="00283A18" w:rsidRDefault="00E81B4D">
      <w:pPr>
        <w:pStyle w:val="a3"/>
        <w:spacing w:before="124" w:line="350" w:lineRule="auto"/>
        <w:ind w:left="1249" w:right="115" w:firstLine="719"/>
      </w:pPr>
      <w:r>
        <w:t>Модуль "Хоккей на траве" (далее - модуль "Хоккей на траве", модуль по хоккею на траве, хоккей на траве) на уровне среднего общего образования разработан с целью оказания методической помощи учителю физической культуры в создании рабочей программы по</w:t>
      </w:r>
      <w:r>
        <w:rPr>
          <w:spacing w:val="40"/>
        </w:rPr>
        <w:t xml:space="preserve"> </w:t>
      </w:r>
      <w:r>
        <w:t>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1A855E9" w14:textId="77777777" w:rsidR="00283A18" w:rsidRDefault="00283A18">
      <w:pPr>
        <w:spacing w:line="350" w:lineRule="auto"/>
        <w:sectPr w:rsidR="00283A18">
          <w:pgSz w:w="11920" w:h="16850"/>
          <w:pgMar w:top="960" w:right="220" w:bottom="1680" w:left="160" w:header="0" w:footer="1373" w:gutter="0"/>
          <w:cols w:space="720"/>
        </w:sectPr>
      </w:pPr>
    </w:p>
    <w:p w14:paraId="21F48903" w14:textId="77777777" w:rsidR="00283A18" w:rsidRDefault="00E81B4D">
      <w:pPr>
        <w:pStyle w:val="a3"/>
        <w:spacing w:before="70" w:line="350" w:lineRule="auto"/>
        <w:ind w:left="1249" w:right="121" w:firstLine="719"/>
      </w:pPr>
      <w:r>
        <w:lastRenderedPageBreak/>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3D3908DD" w14:textId="77777777" w:rsidR="00283A18" w:rsidRDefault="00E81B4D">
      <w:pPr>
        <w:pStyle w:val="a3"/>
        <w:spacing w:line="350" w:lineRule="auto"/>
        <w:ind w:left="1249" w:right="118" w:firstLine="719"/>
      </w:pPr>
      <w:r>
        <w:t>Выполнение сложнокоординационных, технико-тактических действий в хоккее на траве обеспечивает эффективное воспитание физических качеств (быстроты, ловкости, выносливости, силы и гибкости) и формирование двигательных навыков.</w:t>
      </w:r>
    </w:p>
    <w:p w14:paraId="5015D8C8" w14:textId="77777777" w:rsidR="00283A18" w:rsidRDefault="00E81B4D">
      <w:pPr>
        <w:pStyle w:val="a3"/>
        <w:spacing w:line="350" w:lineRule="auto"/>
        <w:ind w:left="1249" w:right="121" w:firstLine="719"/>
      </w:pPr>
      <w:r>
        <w:t>Занятия хоккеем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712A49F8" w14:textId="77777777" w:rsidR="00283A18" w:rsidRDefault="00E81B4D" w:rsidP="00F0497F">
      <w:pPr>
        <w:pStyle w:val="a5"/>
        <w:numPr>
          <w:ilvl w:val="2"/>
          <w:numId w:val="34"/>
        </w:numPr>
        <w:tabs>
          <w:tab w:val="left" w:pos="2702"/>
        </w:tabs>
        <w:spacing w:line="350" w:lineRule="auto"/>
        <w:ind w:left="1249" w:right="121" w:firstLine="719"/>
        <w:rPr>
          <w:sz w:val="24"/>
        </w:rPr>
      </w:pPr>
      <w:r>
        <w:rPr>
          <w:sz w:val="24"/>
        </w:rPr>
        <w:t>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w:t>
      </w:r>
      <w:r>
        <w:rPr>
          <w:spacing w:val="40"/>
          <w:sz w:val="24"/>
        </w:rPr>
        <w:t xml:space="preserve"> </w:t>
      </w:r>
      <w:r>
        <w:rPr>
          <w:sz w:val="24"/>
        </w:rPr>
        <w:t>жизни через занятия физической культурой и спортом с использованием средств хоккея на траве.</w:t>
      </w:r>
    </w:p>
    <w:p w14:paraId="7E649CB6" w14:textId="77777777" w:rsidR="00283A18" w:rsidRDefault="00E81B4D" w:rsidP="00F0497F">
      <w:pPr>
        <w:pStyle w:val="a5"/>
        <w:numPr>
          <w:ilvl w:val="2"/>
          <w:numId w:val="34"/>
        </w:numPr>
        <w:tabs>
          <w:tab w:val="left" w:pos="2689"/>
        </w:tabs>
        <w:spacing w:line="275" w:lineRule="exact"/>
        <w:rPr>
          <w:sz w:val="24"/>
        </w:rPr>
      </w:pPr>
      <w:r>
        <w:rPr>
          <w:sz w:val="24"/>
        </w:rPr>
        <w:t>Задачами</w:t>
      </w:r>
      <w:r>
        <w:rPr>
          <w:spacing w:val="-5"/>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"Хоккей</w:t>
      </w:r>
      <w:r>
        <w:rPr>
          <w:spacing w:val="-2"/>
          <w:sz w:val="24"/>
        </w:rPr>
        <w:t xml:space="preserve"> </w:t>
      </w:r>
      <w:r>
        <w:rPr>
          <w:sz w:val="24"/>
        </w:rPr>
        <w:t>на</w:t>
      </w:r>
      <w:r>
        <w:rPr>
          <w:spacing w:val="-3"/>
          <w:sz w:val="24"/>
        </w:rPr>
        <w:t xml:space="preserve"> </w:t>
      </w:r>
      <w:r>
        <w:rPr>
          <w:sz w:val="24"/>
        </w:rPr>
        <w:t>траве"</w:t>
      </w:r>
      <w:r>
        <w:rPr>
          <w:spacing w:val="-3"/>
          <w:sz w:val="24"/>
        </w:rPr>
        <w:t xml:space="preserve"> </w:t>
      </w:r>
      <w:r>
        <w:rPr>
          <w:spacing w:val="-2"/>
          <w:sz w:val="24"/>
        </w:rPr>
        <w:t>являются:</w:t>
      </w:r>
    </w:p>
    <w:p w14:paraId="74DCE86D" w14:textId="77777777" w:rsidR="00283A18" w:rsidRDefault="00E81B4D">
      <w:pPr>
        <w:pStyle w:val="a3"/>
        <w:spacing w:before="122" w:line="350" w:lineRule="auto"/>
        <w:ind w:left="1249" w:right="122" w:firstLine="719"/>
      </w:pPr>
      <w:r>
        <w:t xml:space="preserve">всестороннее гармоничное развитие обучающихся, увеличение объема их двигательной </w:t>
      </w:r>
      <w:r>
        <w:rPr>
          <w:spacing w:val="-2"/>
        </w:rPr>
        <w:t>активности;</w:t>
      </w:r>
    </w:p>
    <w:p w14:paraId="59CD969B" w14:textId="77777777" w:rsidR="00283A18" w:rsidRDefault="00E81B4D">
      <w:pPr>
        <w:pStyle w:val="a3"/>
        <w:spacing w:line="350" w:lineRule="auto"/>
        <w:ind w:left="1249" w:right="123" w:firstLine="719"/>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14:paraId="3F179FA3" w14:textId="77777777" w:rsidR="00283A18" w:rsidRDefault="00E81B4D">
      <w:pPr>
        <w:pStyle w:val="a3"/>
        <w:spacing w:line="350" w:lineRule="auto"/>
        <w:ind w:left="1249" w:right="124" w:firstLine="719"/>
      </w:pPr>
      <w:r>
        <w:t>освоение знаний о физической культуре и спорте в целом, истории развития хоккея на траве в частности;</w:t>
      </w:r>
    </w:p>
    <w:p w14:paraId="0853F634" w14:textId="77777777" w:rsidR="00283A18" w:rsidRDefault="00E81B4D">
      <w:pPr>
        <w:pStyle w:val="a3"/>
        <w:spacing w:line="350" w:lineRule="auto"/>
        <w:ind w:left="1249" w:right="123" w:firstLine="719"/>
      </w:pPr>
      <w: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14:paraId="1818CF08" w14:textId="77777777" w:rsidR="00283A18" w:rsidRDefault="00E81B4D">
      <w:pPr>
        <w:pStyle w:val="a3"/>
        <w:spacing w:line="350" w:lineRule="auto"/>
        <w:ind w:left="1249" w:right="123" w:firstLine="719"/>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ACB2AD8" w14:textId="77777777" w:rsidR="00283A18" w:rsidRDefault="00E81B4D">
      <w:pPr>
        <w:pStyle w:val="a3"/>
        <w:spacing w:line="350" w:lineRule="auto"/>
        <w:ind w:left="1249" w:right="123" w:firstLine="719"/>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14:paraId="2F375824" w14:textId="77777777" w:rsidR="00283A18" w:rsidRDefault="00E81B4D">
      <w:pPr>
        <w:pStyle w:val="a3"/>
        <w:spacing w:line="350" w:lineRule="auto"/>
        <w:ind w:left="1249" w:right="124" w:firstLine="719"/>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93D3557" w14:textId="77777777" w:rsidR="00283A18" w:rsidRDefault="00E81B4D">
      <w:pPr>
        <w:pStyle w:val="a3"/>
        <w:spacing w:line="350" w:lineRule="auto"/>
        <w:ind w:left="1249" w:right="117" w:firstLine="719"/>
      </w:pPr>
      <w:r>
        <w:t>развитие положительной мотивации и устойчивого учебно-познавательного интереса к учебному</w:t>
      </w:r>
      <w:r>
        <w:rPr>
          <w:spacing w:val="80"/>
        </w:rPr>
        <w:t xml:space="preserve"> </w:t>
      </w:r>
      <w:r>
        <w:t>предмету</w:t>
      </w:r>
      <w:r>
        <w:rPr>
          <w:spacing w:val="80"/>
        </w:rPr>
        <w:t xml:space="preserve"> </w:t>
      </w:r>
      <w:r>
        <w:t>"Физическая</w:t>
      </w:r>
      <w:r>
        <w:rPr>
          <w:spacing w:val="80"/>
        </w:rPr>
        <w:t xml:space="preserve"> </w:t>
      </w:r>
      <w:r>
        <w:t>культура",</w:t>
      </w:r>
      <w:r>
        <w:rPr>
          <w:spacing w:val="80"/>
          <w:w w:val="150"/>
        </w:rPr>
        <w:t xml:space="preserve"> </w:t>
      </w:r>
      <w:r>
        <w:t>удовлетворение</w:t>
      </w:r>
      <w:r>
        <w:rPr>
          <w:spacing w:val="80"/>
        </w:rPr>
        <w:t xml:space="preserve"> </w:t>
      </w:r>
      <w:r>
        <w:t>индивидуальных</w:t>
      </w:r>
      <w:r>
        <w:rPr>
          <w:spacing w:val="80"/>
        </w:rPr>
        <w:t xml:space="preserve"> </w:t>
      </w:r>
      <w:r>
        <w:t>потребностей</w:t>
      </w:r>
    </w:p>
    <w:p w14:paraId="3C3449C2" w14:textId="77777777" w:rsidR="00283A18" w:rsidRDefault="00283A18">
      <w:pPr>
        <w:spacing w:line="350" w:lineRule="auto"/>
        <w:sectPr w:rsidR="00283A18">
          <w:pgSz w:w="11920" w:h="16850"/>
          <w:pgMar w:top="960" w:right="220" w:bottom="1680" w:left="160" w:header="0" w:footer="1373" w:gutter="0"/>
          <w:cols w:space="720"/>
        </w:sectPr>
      </w:pPr>
    </w:p>
    <w:p w14:paraId="3CFE7AC2" w14:textId="77777777" w:rsidR="00283A18" w:rsidRDefault="00E81B4D">
      <w:pPr>
        <w:pStyle w:val="a3"/>
        <w:spacing w:before="70" w:line="350" w:lineRule="auto"/>
        <w:ind w:left="1969" w:right="124" w:hanging="720"/>
      </w:pPr>
      <w:r>
        <w:lastRenderedPageBreak/>
        <w:t>обучающихся в занятиях физической культурой и спортом средствами хоккея на траве; популяризация</w:t>
      </w:r>
      <w:r>
        <w:rPr>
          <w:spacing w:val="40"/>
        </w:rPr>
        <w:t xml:space="preserve"> </w:t>
      </w:r>
      <w:r>
        <w:t>хоккея</w:t>
      </w:r>
      <w:r>
        <w:rPr>
          <w:spacing w:val="40"/>
        </w:rPr>
        <w:t xml:space="preserve"> </w:t>
      </w:r>
      <w:r>
        <w:t>на</w:t>
      </w:r>
      <w:r>
        <w:rPr>
          <w:spacing w:val="40"/>
        </w:rPr>
        <w:t xml:space="preserve"> </w:t>
      </w:r>
      <w:r>
        <w:t>траве,</w:t>
      </w:r>
      <w:r>
        <w:rPr>
          <w:spacing w:val="40"/>
        </w:rPr>
        <w:t xml:space="preserve"> </w:t>
      </w:r>
      <w:r>
        <w:t>привлечение</w:t>
      </w:r>
      <w:r>
        <w:rPr>
          <w:spacing w:val="40"/>
        </w:rPr>
        <w:t xml:space="preserve"> </w:t>
      </w:r>
      <w:r>
        <w:t>обучающихся,</w:t>
      </w:r>
      <w:r>
        <w:rPr>
          <w:spacing w:val="40"/>
        </w:rPr>
        <w:t xml:space="preserve"> </w:t>
      </w:r>
      <w:r>
        <w:t>проявляющих</w:t>
      </w:r>
      <w:r>
        <w:rPr>
          <w:spacing w:val="40"/>
        </w:rPr>
        <w:t xml:space="preserve"> </w:t>
      </w:r>
      <w:r>
        <w:t>повышенный</w:t>
      </w:r>
    </w:p>
    <w:p w14:paraId="09B831CE" w14:textId="77777777" w:rsidR="00283A18" w:rsidRDefault="00E81B4D">
      <w:pPr>
        <w:pStyle w:val="a3"/>
        <w:spacing w:before="1" w:line="348" w:lineRule="auto"/>
        <w:ind w:left="1249" w:right="123" w:firstLine="0"/>
      </w:pPr>
      <w:r>
        <w:t>интерес и способности к занятиям хоккеем на траве, в школьные спортивные клубы, секции, к участию в соревнованиях;</w:t>
      </w:r>
    </w:p>
    <w:p w14:paraId="7A5B70B1" w14:textId="77777777" w:rsidR="00283A18" w:rsidRDefault="00E81B4D">
      <w:pPr>
        <w:pStyle w:val="a3"/>
        <w:spacing w:before="4"/>
        <w:ind w:left="1969"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3"/>
        </w:rPr>
        <w:t xml:space="preserve"> </w:t>
      </w:r>
      <w:r>
        <w:t>одаренных</w:t>
      </w:r>
      <w:r>
        <w:rPr>
          <w:spacing w:val="-3"/>
        </w:rPr>
        <w:t xml:space="preserve"> </w:t>
      </w:r>
      <w:r>
        <w:t>детей</w:t>
      </w:r>
      <w:r>
        <w:rPr>
          <w:spacing w:val="-2"/>
        </w:rPr>
        <w:t xml:space="preserve"> </w:t>
      </w:r>
      <w:r>
        <w:t>в</w:t>
      </w:r>
      <w:r>
        <w:rPr>
          <w:spacing w:val="-3"/>
        </w:rPr>
        <w:t xml:space="preserve"> </w:t>
      </w:r>
      <w:r>
        <w:t xml:space="preserve">области </w:t>
      </w:r>
      <w:r>
        <w:rPr>
          <w:spacing w:val="-2"/>
        </w:rPr>
        <w:t>спорта.</w:t>
      </w:r>
    </w:p>
    <w:p w14:paraId="20FF33BC" w14:textId="77777777" w:rsidR="00283A18" w:rsidRDefault="00E81B4D" w:rsidP="00F0497F">
      <w:pPr>
        <w:pStyle w:val="a5"/>
        <w:numPr>
          <w:ilvl w:val="2"/>
          <w:numId w:val="34"/>
        </w:numPr>
        <w:tabs>
          <w:tab w:val="left" w:pos="2689"/>
        </w:tabs>
        <w:spacing w:before="127"/>
        <w:rPr>
          <w:sz w:val="24"/>
        </w:rPr>
      </w:pPr>
      <w:r>
        <w:rPr>
          <w:sz w:val="24"/>
        </w:rPr>
        <w:t>Место</w:t>
      </w:r>
      <w:r>
        <w:rPr>
          <w:spacing w:val="-4"/>
          <w:sz w:val="24"/>
        </w:rPr>
        <w:t xml:space="preserve"> </w:t>
      </w:r>
      <w:r>
        <w:rPr>
          <w:sz w:val="24"/>
        </w:rPr>
        <w:t>и</w:t>
      </w:r>
      <w:r>
        <w:rPr>
          <w:spacing w:val="-1"/>
          <w:sz w:val="24"/>
        </w:rPr>
        <w:t xml:space="preserve"> </w:t>
      </w:r>
      <w:r>
        <w:rPr>
          <w:sz w:val="24"/>
        </w:rPr>
        <w:t>роль</w:t>
      </w:r>
      <w:r>
        <w:rPr>
          <w:spacing w:val="-2"/>
          <w:sz w:val="24"/>
        </w:rPr>
        <w:t xml:space="preserve"> </w:t>
      </w:r>
      <w:r>
        <w:rPr>
          <w:sz w:val="24"/>
        </w:rPr>
        <w:t>модуля "Хоккей</w:t>
      </w:r>
      <w:r>
        <w:rPr>
          <w:spacing w:val="-2"/>
          <w:sz w:val="24"/>
        </w:rPr>
        <w:t xml:space="preserve"> </w:t>
      </w:r>
      <w:r>
        <w:rPr>
          <w:sz w:val="24"/>
        </w:rPr>
        <w:t>на</w:t>
      </w:r>
      <w:r>
        <w:rPr>
          <w:spacing w:val="-2"/>
          <w:sz w:val="24"/>
        </w:rPr>
        <w:t xml:space="preserve"> траве".</w:t>
      </w:r>
    </w:p>
    <w:p w14:paraId="79706978" w14:textId="77777777" w:rsidR="00283A18" w:rsidRDefault="00E81B4D">
      <w:pPr>
        <w:pStyle w:val="a3"/>
        <w:spacing w:before="125" w:line="350" w:lineRule="auto"/>
        <w:ind w:left="1249" w:right="115" w:firstLine="719"/>
      </w:pPr>
      <w:r>
        <w:t>Модуль "Хоккей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688B06F2" w14:textId="77777777" w:rsidR="00283A18" w:rsidRDefault="00E81B4D">
      <w:pPr>
        <w:pStyle w:val="a3"/>
        <w:spacing w:before="1" w:line="350" w:lineRule="auto"/>
        <w:ind w:left="1249" w:right="124" w:firstLine="719"/>
      </w:pPr>
      <w:r>
        <w:t>Специфика модуля по хоккею на траве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896508D" w14:textId="77777777" w:rsidR="00283A18" w:rsidRDefault="00E81B4D">
      <w:pPr>
        <w:pStyle w:val="a3"/>
        <w:spacing w:line="350" w:lineRule="auto"/>
        <w:ind w:left="1249" w:right="120" w:firstLine="719"/>
      </w:pPr>
      <w:r>
        <w:t xml:space="preserve">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w:t>
      </w:r>
      <w:r>
        <w:rPr>
          <w:spacing w:val="-2"/>
        </w:rPr>
        <w:t>Федерации.</w:t>
      </w:r>
    </w:p>
    <w:p w14:paraId="799CF481" w14:textId="77777777" w:rsidR="00283A18" w:rsidRDefault="00E81B4D" w:rsidP="00F0497F">
      <w:pPr>
        <w:pStyle w:val="a5"/>
        <w:numPr>
          <w:ilvl w:val="2"/>
          <w:numId w:val="34"/>
        </w:numPr>
        <w:tabs>
          <w:tab w:val="left" w:pos="2689"/>
        </w:tabs>
        <w:spacing w:line="273" w:lineRule="exact"/>
        <w:rPr>
          <w:sz w:val="24"/>
        </w:rPr>
      </w:pPr>
      <w:r>
        <w:rPr>
          <w:sz w:val="24"/>
        </w:rPr>
        <w:t>Модуль</w:t>
      </w:r>
      <w:r>
        <w:rPr>
          <w:spacing w:val="-6"/>
          <w:sz w:val="24"/>
        </w:rPr>
        <w:t xml:space="preserve"> </w:t>
      </w:r>
      <w:r>
        <w:rPr>
          <w:sz w:val="24"/>
        </w:rPr>
        <w:t>"Хоккей</w:t>
      </w:r>
      <w:r>
        <w:rPr>
          <w:spacing w:val="-3"/>
          <w:sz w:val="24"/>
        </w:rPr>
        <w:t xml:space="preserve"> </w:t>
      </w:r>
      <w:r>
        <w:rPr>
          <w:sz w:val="24"/>
        </w:rPr>
        <w:t>на</w:t>
      </w:r>
      <w:r>
        <w:rPr>
          <w:spacing w:val="-4"/>
          <w:sz w:val="24"/>
        </w:rPr>
        <w:t xml:space="preserve"> </w:t>
      </w:r>
      <w:r>
        <w:rPr>
          <w:sz w:val="24"/>
        </w:rPr>
        <w:t>траве"</w:t>
      </w:r>
      <w:r>
        <w:rPr>
          <w:spacing w:val="-3"/>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14:paraId="155CFD6A" w14:textId="77777777" w:rsidR="00283A18" w:rsidRDefault="00E81B4D">
      <w:pPr>
        <w:pStyle w:val="a3"/>
        <w:spacing w:before="126" w:line="350" w:lineRule="auto"/>
        <w:ind w:left="1249" w:right="119" w:firstLine="719"/>
      </w:pPr>
      <w: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его элементов, с учетом возраста и физической подготовленности обучающихся;</w:t>
      </w:r>
    </w:p>
    <w:p w14:paraId="2B728B6C" w14:textId="77777777" w:rsidR="00283A18" w:rsidRDefault="00E81B4D">
      <w:pPr>
        <w:pStyle w:val="a3"/>
        <w:spacing w:line="350" w:lineRule="auto"/>
        <w:ind w:left="1249" w:right="118" w:firstLine="719"/>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645B85C0" w14:textId="77777777" w:rsidR="00283A18" w:rsidRDefault="00E81B4D">
      <w:pPr>
        <w:pStyle w:val="a3"/>
        <w:spacing w:line="350" w:lineRule="auto"/>
        <w:ind w:left="1249" w:right="117" w:firstLine="71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2626F696" w14:textId="77777777" w:rsidR="00283A18" w:rsidRDefault="00E81B4D" w:rsidP="00F0497F">
      <w:pPr>
        <w:pStyle w:val="a5"/>
        <w:numPr>
          <w:ilvl w:val="2"/>
          <w:numId w:val="34"/>
        </w:numPr>
        <w:tabs>
          <w:tab w:val="left" w:pos="2689"/>
        </w:tabs>
        <w:spacing w:line="275" w:lineRule="exact"/>
        <w:rPr>
          <w:sz w:val="24"/>
        </w:rPr>
      </w:pPr>
      <w:r>
        <w:rPr>
          <w:sz w:val="24"/>
        </w:rPr>
        <w:t>Содержание</w:t>
      </w:r>
      <w:r>
        <w:rPr>
          <w:spacing w:val="-5"/>
          <w:sz w:val="24"/>
        </w:rPr>
        <w:t xml:space="preserve"> </w:t>
      </w:r>
      <w:r>
        <w:rPr>
          <w:sz w:val="24"/>
        </w:rPr>
        <w:t>модуля</w:t>
      </w:r>
      <w:r>
        <w:rPr>
          <w:spacing w:val="-1"/>
          <w:sz w:val="24"/>
        </w:rPr>
        <w:t xml:space="preserve"> </w:t>
      </w:r>
      <w:r>
        <w:rPr>
          <w:sz w:val="24"/>
        </w:rPr>
        <w:t>"Хоккей</w:t>
      </w:r>
      <w:r>
        <w:rPr>
          <w:spacing w:val="-2"/>
          <w:sz w:val="24"/>
        </w:rPr>
        <w:t xml:space="preserve"> </w:t>
      </w:r>
      <w:r>
        <w:rPr>
          <w:sz w:val="24"/>
        </w:rPr>
        <w:t>на</w:t>
      </w:r>
      <w:r>
        <w:rPr>
          <w:spacing w:val="-2"/>
          <w:sz w:val="24"/>
        </w:rPr>
        <w:t xml:space="preserve"> траве".</w:t>
      </w:r>
    </w:p>
    <w:p w14:paraId="3FCE982E" w14:textId="77777777" w:rsidR="00283A18" w:rsidRDefault="00E81B4D" w:rsidP="00F0497F">
      <w:pPr>
        <w:pStyle w:val="a5"/>
        <w:numPr>
          <w:ilvl w:val="0"/>
          <w:numId w:val="28"/>
        </w:numPr>
        <w:tabs>
          <w:tab w:val="left" w:pos="2228"/>
        </w:tabs>
        <w:spacing w:before="121"/>
        <w:ind w:left="2228" w:hanging="259"/>
        <w:rPr>
          <w:sz w:val="24"/>
        </w:rPr>
      </w:pPr>
      <w:r>
        <w:rPr>
          <w:sz w:val="24"/>
        </w:rPr>
        <w:t>Знания</w:t>
      </w:r>
      <w:r>
        <w:rPr>
          <w:spacing w:val="-1"/>
          <w:sz w:val="24"/>
        </w:rPr>
        <w:t xml:space="preserve"> </w:t>
      </w:r>
      <w:r>
        <w:rPr>
          <w:sz w:val="24"/>
        </w:rPr>
        <w:t>о</w:t>
      </w:r>
      <w:r>
        <w:rPr>
          <w:spacing w:val="-3"/>
          <w:sz w:val="24"/>
        </w:rPr>
        <w:t xml:space="preserve"> </w:t>
      </w:r>
      <w:r>
        <w:rPr>
          <w:sz w:val="24"/>
        </w:rPr>
        <w:t>хоккее</w:t>
      </w:r>
      <w:r>
        <w:rPr>
          <w:spacing w:val="-1"/>
          <w:sz w:val="24"/>
        </w:rPr>
        <w:t xml:space="preserve"> </w:t>
      </w:r>
      <w:r>
        <w:rPr>
          <w:sz w:val="24"/>
        </w:rPr>
        <w:t>на</w:t>
      </w:r>
      <w:r>
        <w:rPr>
          <w:spacing w:val="-1"/>
          <w:sz w:val="24"/>
        </w:rPr>
        <w:t xml:space="preserve"> </w:t>
      </w:r>
      <w:r>
        <w:rPr>
          <w:spacing w:val="-2"/>
          <w:sz w:val="24"/>
        </w:rPr>
        <w:t>траве.</w:t>
      </w:r>
    </w:p>
    <w:p w14:paraId="73B105AF" w14:textId="77777777" w:rsidR="00283A18" w:rsidRDefault="00283A18">
      <w:pPr>
        <w:jc w:val="both"/>
        <w:rPr>
          <w:sz w:val="24"/>
        </w:rPr>
        <w:sectPr w:rsidR="00283A18">
          <w:pgSz w:w="11920" w:h="16850"/>
          <w:pgMar w:top="960" w:right="220" w:bottom="1680" w:left="160" w:header="0" w:footer="1373" w:gutter="0"/>
          <w:cols w:space="720"/>
        </w:sectPr>
      </w:pPr>
    </w:p>
    <w:p w14:paraId="6933F6C5" w14:textId="77777777" w:rsidR="00283A18" w:rsidRDefault="00E81B4D">
      <w:pPr>
        <w:pStyle w:val="a3"/>
        <w:spacing w:before="70"/>
        <w:ind w:left="1969" w:firstLine="0"/>
      </w:pPr>
      <w:r>
        <w:lastRenderedPageBreak/>
        <w:t>История</w:t>
      </w:r>
      <w:r>
        <w:rPr>
          <w:spacing w:val="-5"/>
        </w:rPr>
        <w:t xml:space="preserve"> </w:t>
      </w:r>
      <w:r>
        <w:t>развития</w:t>
      </w:r>
      <w:r>
        <w:rPr>
          <w:spacing w:val="-2"/>
        </w:rPr>
        <w:t xml:space="preserve"> </w:t>
      </w:r>
      <w:r>
        <w:t>современного</w:t>
      </w:r>
      <w:r>
        <w:rPr>
          <w:spacing w:val="-3"/>
        </w:rPr>
        <w:t xml:space="preserve"> </w:t>
      </w:r>
      <w:r>
        <w:t>хоккея</w:t>
      </w:r>
      <w:r>
        <w:rPr>
          <w:spacing w:val="-2"/>
        </w:rPr>
        <w:t xml:space="preserve"> </w:t>
      </w:r>
      <w:r>
        <w:t>в</w:t>
      </w:r>
      <w:r>
        <w:rPr>
          <w:spacing w:val="-4"/>
        </w:rPr>
        <w:t xml:space="preserve"> </w:t>
      </w:r>
      <w:r>
        <w:t>мире,</w:t>
      </w:r>
      <w:r>
        <w:rPr>
          <w:spacing w:val="-2"/>
        </w:rPr>
        <w:t xml:space="preserve"> </w:t>
      </w:r>
      <w:r>
        <w:t>в</w:t>
      </w:r>
      <w:r>
        <w:rPr>
          <w:spacing w:val="-3"/>
        </w:rPr>
        <w:t xml:space="preserve"> </w:t>
      </w:r>
      <w:r>
        <w:t>Российской</w:t>
      </w:r>
      <w:r>
        <w:rPr>
          <w:spacing w:val="-3"/>
        </w:rPr>
        <w:t xml:space="preserve"> </w:t>
      </w:r>
      <w:r>
        <w:t>Федерации,</w:t>
      </w:r>
      <w:r>
        <w:rPr>
          <w:spacing w:val="-2"/>
        </w:rPr>
        <w:t xml:space="preserve"> </w:t>
      </w:r>
      <w:r>
        <w:t>в</w:t>
      </w:r>
      <w:r>
        <w:rPr>
          <w:spacing w:val="-3"/>
        </w:rPr>
        <w:t xml:space="preserve"> </w:t>
      </w:r>
      <w:r>
        <w:rPr>
          <w:spacing w:val="-2"/>
        </w:rPr>
        <w:t>регионе.</w:t>
      </w:r>
    </w:p>
    <w:p w14:paraId="098EC880" w14:textId="77777777" w:rsidR="00283A18" w:rsidRDefault="00E81B4D">
      <w:pPr>
        <w:pStyle w:val="a3"/>
        <w:spacing w:before="127" w:line="350" w:lineRule="auto"/>
        <w:ind w:left="1249" w:right="123" w:firstLine="719"/>
      </w:pPr>
      <w:r>
        <w:t xml:space="preserve">Хоккейные клубы, их история и традиции. Легендарные отечественные хоккеисты и </w:t>
      </w:r>
      <w:r>
        <w:rPr>
          <w:spacing w:val="-2"/>
        </w:rPr>
        <w:t>тренеры.</w:t>
      </w:r>
    </w:p>
    <w:p w14:paraId="45AE7D50" w14:textId="77777777" w:rsidR="00283A18" w:rsidRDefault="00E81B4D">
      <w:pPr>
        <w:pStyle w:val="a3"/>
        <w:spacing w:line="350" w:lineRule="auto"/>
        <w:ind w:left="1249" w:right="118" w:firstLine="719"/>
      </w:pPr>
      <w:r>
        <w:t>Достижения отечественной сборной команды страны на чемпионатах мира, Европы, Олимпийских играх.</w:t>
      </w:r>
    </w:p>
    <w:p w14:paraId="520A4359" w14:textId="77777777" w:rsidR="00283A18" w:rsidRDefault="00E81B4D">
      <w:pPr>
        <w:pStyle w:val="a3"/>
        <w:spacing w:line="348" w:lineRule="auto"/>
        <w:ind w:left="1249" w:right="121" w:firstLine="719"/>
      </w:pPr>
      <w:r>
        <w:t>Главные хоккейные организации и федерации (международные, российские), осуществляющие управление хоккеем на траве, их роль и основные функции.</w:t>
      </w:r>
    </w:p>
    <w:p w14:paraId="6EC68CA3" w14:textId="77777777" w:rsidR="00283A18" w:rsidRDefault="00E81B4D">
      <w:pPr>
        <w:pStyle w:val="a3"/>
        <w:spacing w:before="3" w:line="350" w:lineRule="auto"/>
        <w:ind w:left="1249" w:right="115" w:firstLine="719"/>
      </w:pPr>
      <w:r>
        <w:t>Правила соревнований по хоккею на траве. Официальный календарь соревнований (международных, всероссийских, региональных).</w:t>
      </w:r>
    </w:p>
    <w:p w14:paraId="520E4B37" w14:textId="77777777" w:rsidR="00283A18" w:rsidRDefault="00E81B4D">
      <w:pPr>
        <w:pStyle w:val="a3"/>
        <w:spacing w:before="1" w:line="348" w:lineRule="auto"/>
        <w:ind w:left="1249" w:right="121" w:firstLine="719"/>
      </w:pPr>
      <w:r>
        <w:t>Понятия и характеристика технических элементов хоккея на траве, их название,</w:t>
      </w:r>
      <w:r>
        <w:rPr>
          <w:spacing w:val="40"/>
        </w:rPr>
        <w:t xml:space="preserve"> </w:t>
      </w:r>
      <w:r>
        <w:t>назначение и методика выполнения. Характеристика тактики хоккея на траве и ее компонентов.</w:t>
      </w:r>
    </w:p>
    <w:p w14:paraId="09685C85" w14:textId="77777777" w:rsidR="00283A18" w:rsidRDefault="00E81B4D">
      <w:pPr>
        <w:pStyle w:val="a3"/>
        <w:spacing w:before="4" w:line="350" w:lineRule="auto"/>
        <w:ind w:left="1249" w:right="122" w:firstLine="719"/>
      </w:pPr>
      <w:r>
        <w:t>Занятия хоккеем на траве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14:paraId="03B1FE23" w14:textId="77777777" w:rsidR="00283A18" w:rsidRDefault="00E81B4D">
      <w:pPr>
        <w:pStyle w:val="a3"/>
        <w:spacing w:line="274" w:lineRule="exact"/>
        <w:ind w:left="1969" w:firstLine="0"/>
      </w:pPr>
      <w:r>
        <w:t>Комплексы</w:t>
      </w:r>
      <w:r>
        <w:rPr>
          <w:spacing w:val="71"/>
        </w:rPr>
        <w:t xml:space="preserve">   </w:t>
      </w:r>
      <w:r>
        <w:t>упражнений</w:t>
      </w:r>
      <w:r>
        <w:rPr>
          <w:spacing w:val="72"/>
        </w:rPr>
        <w:t xml:space="preserve">   </w:t>
      </w:r>
      <w:r>
        <w:t>для</w:t>
      </w:r>
      <w:r>
        <w:rPr>
          <w:spacing w:val="72"/>
        </w:rPr>
        <w:t xml:space="preserve">   </w:t>
      </w:r>
      <w:r>
        <w:t>воспитания</w:t>
      </w:r>
      <w:r>
        <w:rPr>
          <w:spacing w:val="73"/>
        </w:rPr>
        <w:t xml:space="preserve">   </w:t>
      </w:r>
      <w:r>
        <w:t>физических</w:t>
      </w:r>
      <w:r>
        <w:rPr>
          <w:spacing w:val="72"/>
        </w:rPr>
        <w:t xml:space="preserve">   </w:t>
      </w:r>
      <w:r>
        <w:t>качеств</w:t>
      </w:r>
      <w:r>
        <w:rPr>
          <w:spacing w:val="73"/>
        </w:rPr>
        <w:t xml:space="preserve">   </w:t>
      </w:r>
      <w:r>
        <w:rPr>
          <w:spacing w:val="-2"/>
        </w:rPr>
        <w:t>хоккеиста.</w:t>
      </w:r>
    </w:p>
    <w:p w14:paraId="5E6F3172" w14:textId="77777777" w:rsidR="00283A18" w:rsidRDefault="00E81B4D">
      <w:pPr>
        <w:pStyle w:val="a3"/>
        <w:spacing w:before="127"/>
        <w:ind w:left="1249" w:firstLine="0"/>
      </w:pPr>
      <w:r>
        <w:t>Здоровьеформирующие</w:t>
      </w:r>
      <w:r>
        <w:rPr>
          <w:spacing w:val="-3"/>
        </w:rPr>
        <w:t xml:space="preserve"> </w:t>
      </w:r>
      <w:r>
        <w:t>факторы</w:t>
      </w:r>
      <w:r>
        <w:rPr>
          <w:spacing w:val="-1"/>
        </w:rPr>
        <w:t xml:space="preserve"> </w:t>
      </w:r>
      <w:r>
        <w:t>и</w:t>
      </w:r>
      <w:r>
        <w:rPr>
          <w:spacing w:val="-1"/>
        </w:rPr>
        <w:t xml:space="preserve"> </w:t>
      </w:r>
      <w:r>
        <w:rPr>
          <w:spacing w:val="-2"/>
        </w:rPr>
        <w:t>средства.</w:t>
      </w:r>
    </w:p>
    <w:p w14:paraId="6AC8CD1C" w14:textId="77777777" w:rsidR="00283A18" w:rsidRDefault="00E81B4D">
      <w:pPr>
        <w:pStyle w:val="a3"/>
        <w:spacing w:before="125" w:line="350" w:lineRule="auto"/>
        <w:ind w:left="1249" w:right="125" w:firstLine="719"/>
      </w:pPr>
      <w:r>
        <w:t>Требования безопасности при организации занятий хоккеем на траве. Характерные травмы хоккеистов на траве и мероприятия по их предупреждению.</w:t>
      </w:r>
    </w:p>
    <w:p w14:paraId="34719E30" w14:textId="77777777" w:rsidR="00283A18" w:rsidRDefault="00E81B4D" w:rsidP="00F0497F">
      <w:pPr>
        <w:pStyle w:val="a5"/>
        <w:numPr>
          <w:ilvl w:val="0"/>
          <w:numId w:val="28"/>
        </w:numPr>
        <w:tabs>
          <w:tab w:val="left" w:pos="2228"/>
        </w:tabs>
        <w:ind w:left="2228" w:hanging="259"/>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14:paraId="05CE6A63" w14:textId="77777777" w:rsidR="00283A18" w:rsidRDefault="00E81B4D">
      <w:pPr>
        <w:pStyle w:val="a3"/>
        <w:spacing w:before="128" w:line="348" w:lineRule="auto"/>
        <w:ind w:left="1249" w:right="118" w:firstLine="719"/>
      </w:pPr>
      <w:r>
        <w:t>Правила безопасного, правомерного поведения во время соревнований по хоккею на траве в качестве зрителя, болельщика.</w:t>
      </w:r>
    </w:p>
    <w:p w14:paraId="5AD40E5D" w14:textId="77777777" w:rsidR="00283A18" w:rsidRDefault="00E81B4D">
      <w:pPr>
        <w:pStyle w:val="a3"/>
        <w:spacing w:before="4" w:line="350" w:lineRule="auto"/>
        <w:ind w:left="1249" w:right="122" w:firstLine="719"/>
      </w:pPr>
      <w:r>
        <w:t>Организация и проведение самостоятельных занятий по хоккею на траве. Составление планов и самостоятельное проведение занятий по хоккею на траве.</w:t>
      </w:r>
    </w:p>
    <w:p w14:paraId="1437DAAF" w14:textId="77777777" w:rsidR="00283A18" w:rsidRDefault="00E81B4D">
      <w:pPr>
        <w:pStyle w:val="a3"/>
        <w:spacing w:line="350" w:lineRule="auto"/>
        <w:ind w:left="1249" w:right="118" w:firstLine="719"/>
      </w:pPr>
      <w:r>
        <w:t>Способы самостоятельного освоения двигательных действий, подбор подводящих, подготовительных и специальных упражнений.</w:t>
      </w:r>
    </w:p>
    <w:p w14:paraId="3DCD1755" w14:textId="77777777" w:rsidR="00283A18" w:rsidRDefault="00E81B4D">
      <w:pPr>
        <w:pStyle w:val="a3"/>
        <w:spacing w:line="350" w:lineRule="auto"/>
        <w:ind w:left="1249" w:right="121" w:firstLine="719"/>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r>
        <w:rPr>
          <w:spacing w:val="40"/>
        </w:rPr>
        <w:t xml:space="preserve"> </w:t>
      </w:r>
      <w:r>
        <w:t>Правильное сбалансированное питание хоккеиста.</w:t>
      </w:r>
    </w:p>
    <w:p w14:paraId="0004F4B8" w14:textId="77777777" w:rsidR="00283A18" w:rsidRDefault="00E81B4D">
      <w:pPr>
        <w:pStyle w:val="a3"/>
        <w:spacing w:line="348" w:lineRule="auto"/>
        <w:ind w:left="1249" w:right="122" w:firstLine="719"/>
      </w:pPr>
      <w:r>
        <w:t>Правила личной гигиены, требования к спортивной экипировке для занятий хоккеем на траве. Правила ухода за спортивным инвентарем и оборудованием.</w:t>
      </w:r>
    </w:p>
    <w:p w14:paraId="592CEC57" w14:textId="77777777" w:rsidR="00283A18" w:rsidRDefault="00E81B4D">
      <w:pPr>
        <w:pStyle w:val="a3"/>
        <w:spacing w:before="1" w:line="350" w:lineRule="auto"/>
        <w:ind w:left="1249" w:right="115" w:firstLine="719"/>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w:t>
      </w:r>
      <w:r>
        <w:rPr>
          <w:spacing w:val="80"/>
        </w:rPr>
        <w:t xml:space="preserve"> </w:t>
      </w:r>
      <w:r>
        <w:t>различной направленности.</w:t>
      </w:r>
    </w:p>
    <w:p w14:paraId="2B73B9F9" w14:textId="77777777" w:rsidR="00283A18" w:rsidRDefault="00E81B4D">
      <w:pPr>
        <w:pStyle w:val="a3"/>
        <w:spacing w:line="350" w:lineRule="auto"/>
        <w:ind w:left="1249" w:right="123" w:firstLine="719"/>
      </w:pPr>
      <w:r>
        <w:t>Способы и методы профилактики пагубных привычек, асоциального и созависимого поведения. Противодействие допингу в спорте и борьба с ним.</w:t>
      </w:r>
    </w:p>
    <w:p w14:paraId="11B24A2B" w14:textId="77777777" w:rsidR="00283A18" w:rsidRDefault="00283A18">
      <w:pPr>
        <w:spacing w:line="350" w:lineRule="auto"/>
        <w:sectPr w:rsidR="00283A18">
          <w:pgSz w:w="11920" w:h="16850"/>
          <w:pgMar w:top="960" w:right="220" w:bottom="1680" w:left="160" w:header="0" w:footer="1373" w:gutter="0"/>
          <w:cols w:space="720"/>
        </w:sectPr>
      </w:pPr>
    </w:p>
    <w:p w14:paraId="7FD41CBF" w14:textId="77777777" w:rsidR="00283A18" w:rsidRDefault="00E81B4D">
      <w:pPr>
        <w:pStyle w:val="a3"/>
        <w:spacing w:before="70"/>
        <w:ind w:left="1969" w:firstLine="0"/>
      </w:pPr>
      <w:r>
        <w:lastRenderedPageBreak/>
        <w:t>Тестирование</w:t>
      </w:r>
      <w:r>
        <w:rPr>
          <w:spacing w:val="-1"/>
        </w:rPr>
        <w:t xml:space="preserve"> </w:t>
      </w:r>
      <w:r>
        <w:t>уровня</w:t>
      </w:r>
      <w:r>
        <w:rPr>
          <w:spacing w:val="-3"/>
        </w:rPr>
        <w:t xml:space="preserve"> </w:t>
      </w:r>
      <w:r>
        <w:t>физической</w:t>
      </w:r>
      <w:r>
        <w:rPr>
          <w:spacing w:val="-5"/>
        </w:rPr>
        <w:t xml:space="preserve"> </w:t>
      </w:r>
      <w:r>
        <w:t>подготовленности</w:t>
      </w:r>
      <w:r>
        <w:rPr>
          <w:spacing w:val="-2"/>
        </w:rPr>
        <w:t xml:space="preserve"> </w:t>
      </w:r>
      <w:r>
        <w:t>в</w:t>
      </w:r>
      <w:r>
        <w:rPr>
          <w:spacing w:val="-6"/>
        </w:rPr>
        <w:t xml:space="preserve"> </w:t>
      </w:r>
      <w:r>
        <w:t>хоккее</w:t>
      </w:r>
      <w:r>
        <w:rPr>
          <w:spacing w:val="-4"/>
        </w:rPr>
        <w:t xml:space="preserve"> </w:t>
      </w:r>
      <w:r>
        <w:t>на</w:t>
      </w:r>
      <w:r>
        <w:rPr>
          <w:spacing w:val="-3"/>
        </w:rPr>
        <w:t xml:space="preserve"> </w:t>
      </w:r>
      <w:r>
        <w:rPr>
          <w:spacing w:val="-2"/>
        </w:rPr>
        <w:t>траве.</w:t>
      </w:r>
    </w:p>
    <w:p w14:paraId="075FD662" w14:textId="77777777" w:rsidR="00283A18" w:rsidRDefault="00E81B4D" w:rsidP="00F0497F">
      <w:pPr>
        <w:pStyle w:val="a5"/>
        <w:numPr>
          <w:ilvl w:val="0"/>
          <w:numId w:val="28"/>
        </w:numPr>
        <w:tabs>
          <w:tab w:val="left" w:pos="2228"/>
        </w:tabs>
        <w:spacing w:before="127"/>
        <w:ind w:left="2228" w:hanging="259"/>
        <w:rPr>
          <w:sz w:val="24"/>
        </w:rPr>
      </w:pPr>
      <w:r>
        <w:rPr>
          <w:sz w:val="24"/>
        </w:rPr>
        <w:t>Физическое</w:t>
      </w:r>
      <w:r>
        <w:rPr>
          <w:spacing w:val="-3"/>
          <w:sz w:val="24"/>
        </w:rPr>
        <w:t xml:space="preserve"> </w:t>
      </w:r>
      <w:r>
        <w:rPr>
          <w:spacing w:val="-2"/>
          <w:sz w:val="24"/>
        </w:rPr>
        <w:t>совершенствование.</w:t>
      </w:r>
    </w:p>
    <w:p w14:paraId="02B01EFC" w14:textId="77777777" w:rsidR="00283A18" w:rsidRDefault="00E81B4D">
      <w:pPr>
        <w:pStyle w:val="a3"/>
        <w:spacing w:before="128" w:line="348" w:lineRule="auto"/>
        <w:ind w:left="1249" w:right="123" w:firstLine="719"/>
      </w:pPr>
      <w:r>
        <w:t>Комплексы упражнений для воспитания физических качеств (ловкости, гибкости, силы, выносливости, быстроты).</w:t>
      </w:r>
    </w:p>
    <w:p w14:paraId="39A1518F" w14:textId="77777777" w:rsidR="00283A18" w:rsidRDefault="00E81B4D">
      <w:pPr>
        <w:pStyle w:val="a3"/>
        <w:spacing w:before="4" w:line="350" w:lineRule="auto"/>
        <w:ind w:left="1249" w:right="111" w:firstLine="719"/>
      </w:pPr>
      <w:r>
        <w:t>Комплексы упражнений, формирующие двигательные умения и навыки, а также технику действий хоккеиста на траве:</w:t>
      </w:r>
    </w:p>
    <w:p w14:paraId="7CC2B4A3" w14:textId="77777777" w:rsidR="00283A18" w:rsidRDefault="00E81B4D">
      <w:pPr>
        <w:pStyle w:val="a3"/>
        <w:spacing w:line="350" w:lineRule="auto"/>
        <w:ind w:left="1249" w:right="122" w:firstLine="719"/>
      </w:pPr>
      <w:r>
        <w:t>общеподготовительные упражнения (общеразвивающие упражнения, упражнения со снарядами, на снарядах из других видов спорта (легкая атлетика, гимнастика);</w:t>
      </w:r>
    </w:p>
    <w:p w14:paraId="5498D251" w14:textId="77777777" w:rsidR="00283A18" w:rsidRDefault="00E81B4D">
      <w:pPr>
        <w:pStyle w:val="a3"/>
        <w:spacing w:line="350" w:lineRule="auto"/>
        <w:ind w:left="1249" w:right="115" w:firstLine="719"/>
      </w:pPr>
      <w: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и удары мяча различными способами, ведение, дриблинг, передачи, игровые упражнения (1 x 1, 2 x 1, 3 x 1, 3 x 2, 3 x 3 и другие), двусторонние </w:t>
      </w:r>
      <w:r>
        <w:rPr>
          <w:spacing w:val="-2"/>
        </w:rPr>
        <w:t>игры.</w:t>
      </w:r>
    </w:p>
    <w:p w14:paraId="05C94612" w14:textId="77777777" w:rsidR="00283A18" w:rsidRDefault="00E81B4D">
      <w:pPr>
        <w:pStyle w:val="a3"/>
        <w:spacing w:line="272" w:lineRule="exact"/>
        <w:ind w:left="1969" w:firstLine="0"/>
      </w:pPr>
      <w:r>
        <w:t>Комплексы</w:t>
      </w:r>
      <w:r>
        <w:rPr>
          <w:spacing w:val="-7"/>
        </w:rPr>
        <w:t xml:space="preserve"> </w:t>
      </w:r>
      <w:r>
        <w:t>специальной</w:t>
      </w:r>
      <w:r>
        <w:rPr>
          <w:spacing w:val="-4"/>
        </w:rPr>
        <w:t xml:space="preserve"> </w:t>
      </w:r>
      <w:r>
        <w:t>разминки</w:t>
      </w:r>
      <w:r>
        <w:rPr>
          <w:spacing w:val="-6"/>
        </w:rPr>
        <w:t xml:space="preserve"> </w:t>
      </w:r>
      <w:r>
        <w:t>перед</w:t>
      </w:r>
      <w:r>
        <w:rPr>
          <w:spacing w:val="-4"/>
        </w:rPr>
        <w:t xml:space="preserve"> </w:t>
      </w:r>
      <w:r>
        <w:rPr>
          <w:spacing w:val="-2"/>
        </w:rPr>
        <w:t>соревнованиями.</w:t>
      </w:r>
    </w:p>
    <w:p w14:paraId="1591CF72" w14:textId="77777777" w:rsidR="00283A18" w:rsidRDefault="00E81B4D">
      <w:pPr>
        <w:pStyle w:val="a3"/>
        <w:spacing w:before="127" w:line="350" w:lineRule="auto"/>
        <w:ind w:left="1249" w:right="115" w:firstLine="719"/>
      </w:pPr>
      <w:r>
        <w:t>Индивидуальные технические действия передвижения: бег, передвижение скрестными шагами, спиной вперед, повороты, торможения и остановки с поворотом на 90 градусов, старты лицом, боком вперед, с предварительным поворотом, прыжки толчком, одной, двумя ногами.</w:t>
      </w:r>
    </w:p>
    <w:p w14:paraId="15D01704" w14:textId="77777777" w:rsidR="00283A18" w:rsidRDefault="00E81B4D">
      <w:pPr>
        <w:pStyle w:val="a3"/>
        <w:spacing w:line="350" w:lineRule="auto"/>
        <w:ind w:left="1249" w:right="113" w:firstLine="719"/>
      </w:pPr>
      <w:r>
        <w:t>Технические действия владения клюшкой и мячом: ведение, дриблинг, броски и удары, передачи, прием и остановки, обводка, финты, отбор.</w:t>
      </w:r>
    </w:p>
    <w:p w14:paraId="6B0FBCAF" w14:textId="77777777" w:rsidR="00283A18" w:rsidRDefault="00E81B4D">
      <w:pPr>
        <w:pStyle w:val="a3"/>
        <w:spacing w:line="350" w:lineRule="auto"/>
        <w:ind w:left="1249" w:right="121" w:firstLine="719"/>
      </w:pPr>
      <w:r>
        <w:t>Технические действия вратаря: основная стойка, передвижение, ловля и отбивание мяча на месте и в падении, игра клюшкой и бахилами.</w:t>
      </w:r>
    </w:p>
    <w:p w14:paraId="55C6634F" w14:textId="77777777" w:rsidR="00283A18" w:rsidRDefault="00E81B4D">
      <w:pPr>
        <w:pStyle w:val="a3"/>
        <w:spacing w:line="350" w:lineRule="auto"/>
        <w:ind w:left="1249" w:right="115" w:firstLine="719"/>
      </w:pPr>
      <w:r>
        <w:t>Тактические действия (индивидуальные и групповые): тактика атаки, тактика обороны, тактика игры в неравных составах, тактические действия с учетом игровых амплуа в команде, быстрые переключения в действиях - от нападения к защите и от защиты к нападению.</w:t>
      </w:r>
    </w:p>
    <w:p w14:paraId="36DCB088" w14:textId="77777777" w:rsidR="00283A18" w:rsidRDefault="00E81B4D">
      <w:pPr>
        <w:pStyle w:val="a3"/>
        <w:spacing w:line="348" w:lineRule="auto"/>
        <w:ind w:left="1969" w:right="3606" w:firstLine="0"/>
        <w:jc w:val="left"/>
      </w:pPr>
      <w:r>
        <w:t>Тактические</w:t>
      </w:r>
      <w:r>
        <w:rPr>
          <w:spacing w:val="-7"/>
        </w:rPr>
        <w:t xml:space="preserve"> </w:t>
      </w:r>
      <w:r>
        <w:t>взаимодействия:</w:t>
      </w:r>
      <w:r>
        <w:rPr>
          <w:spacing w:val="-6"/>
        </w:rPr>
        <w:t xml:space="preserve"> </w:t>
      </w:r>
      <w:r>
        <w:t>в</w:t>
      </w:r>
      <w:r>
        <w:rPr>
          <w:spacing w:val="-7"/>
        </w:rPr>
        <w:t xml:space="preserve"> </w:t>
      </w:r>
      <w:r>
        <w:t>парах,</w:t>
      </w:r>
      <w:r>
        <w:rPr>
          <w:spacing w:val="-6"/>
        </w:rPr>
        <w:t xml:space="preserve"> </w:t>
      </w:r>
      <w:r>
        <w:t>тройках,</w:t>
      </w:r>
      <w:r>
        <w:rPr>
          <w:spacing w:val="-8"/>
        </w:rPr>
        <w:t xml:space="preserve"> </w:t>
      </w:r>
      <w:r>
        <w:t>группах. Тактика штрафного углового удара.</w:t>
      </w:r>
    </w:p>
    <w:p w14:paraId="4B6D1B49" w14:textId="77777777" w:rsidR="00283A18" w:rsidRDefault="00E81B4D">
      <w:pPr>
        <w:pStyle w:val="a3"/>
        <w:ind w:left="1969" w:firstLine="0"/>
        <w:jc w:val="left"/>
      </w:pPr>
      <w:r>
        <w:t>Учебные</w:t>
      </w:r>
      <w:r>
        <w:rPr>
          <w:spacing w:val="-6"/>
        </w:rPr>
        <w:t xml:space="preserve"> </w:t>
      </w:r>
      <w:r>
        <w:t>игры</w:t>
      </w:r>
      <w:r>
        <w:rPr>
          <w:spacing w:val="-2"/>
        </w:rPr>
        <w:t xml:space="preserve"> </w:t>
      </w:r>
      <w:r>
        <w:t>в</w:t>
      </w:r>
      <w:r>
        <w:rPr>
          <w:spacing w:val="-2"/>
        </w:rPr>
        <w:t xml:space="preserve"> </w:t>
      </w:r>
      <w:r>
        <w:t>хоккей.</w:t>
      </w:r>
      <w:r>
        <w:rPr>
          <w:spacing w:val="-2"/>
        </w:rPr>
        <w:t xml:space="preserve"> </w:t>
      </w:r>
      <w:r>
        <w:t>Участие</w:t>
      </w:r>
      <w:r>
        <w:rPr>
          <w:spacing w:val="-2"/>
        </w:rPr>
        <w:t xml:space="preserve"> </w:t>
      </w:r>
      <w:r>
        <w:t>в</w:t>
      </w:r>
      <w:r>
        <w:rPr>
          <w:spacing w:val="-3"/>
        </w:rPr>
        <w:t xml:space="preserve"> </w:t>
      </w:r>
      <w:r>
        <w:t>соревновательной</w:t>
      </w:r>
      <w:r>
        <w:rPr>
          <w:spacing w:val="-3"/>
        </w:rPr>
        <w:t xml:space="preserve"> </w:t>
      </w:r>
      <w:r>
        <w:rPr>
          <w:spacing w:val="-2"/>
        </w:rPr>
        <w:t>деятельности.</w:t>
      </w:r>
    </w:p>
    <w:p w14:paraId="33BC9D1B" w14:textId="77777777" w:rsidR="00283A18" w:rsidRDefault="00E81B4D" w:rsidP="00F0497F">
      <w:pPr>
        <w:pStyle w:val="a5"/>
        <w:numPr>
          <w:ilvl w:val="2"/>
          <w:numId w:val="34"/>
        </w:numPr>
        <w:tabs>
          <w:tab w:val="left" w:pos="2718"/>
        </w:tabs>
        <w:spacing w:before="127" w:line="348" w:lineRule="auto"/>
        <w:ind w:left="1249" w:right="122" w:firstLine="719"/>
        <w:rPr>
          <w:sz w:val="24"/>
        </w:rPr>
      </w:pPr>
      <w:r>
        <w:rPr>
          <w:sz w:val="24"/>
        </w:rPr>
        <w:t>Содержание модуля "Хоккей на траве" направлено на достижение обучающимися личностных, метапредметных и предметных результатов обучения.</w:t>
      </w:r>
    </w:p>
    <w:p w14:paraId="65E3E9A0" w14:textId="77777777" w:rsidR="00283A18" w:rsidRDefault="00E81B4D" w:rsidP="00F0497F">
      <w:pPr>
        <w:pStyle w:val="a5"/>
        <w:numPr>
          <w:ilvl w:val="3"/>
          <w:numId w:val="34"/>
        </w:numPr>
        <w:tabs>
          <w:tab w:val="left" w:pos="2870"/>
        </w:tabs>
        <w:spacing w:before="4" w:line="350" w:lineRule="auto"/>
        <w:ind w:right="115" w:firstLine="719"/>
        <w:rPr>
          <w:sz w:val="24"/>
        </w:rPr>
      </w:pPr>
      <w:r>
        <w:rPr>
          <w:sz w:val="24"/>
        </w:rPr>
        <w:t>При</w:t>
      </w:r>
      <w:r>
        <w:rPr>
          <w:spacing w:val="-2"/>
          <w:sz w:val="24"/>
        </w:rPr>
        <w:t xml:space="preserve"> </w:t>
      </w:r>
      <w:r>
        <w:rPr>
          <w:sz w:val="24"/>
        </w:rPr>
        <w:t>изучении модуля "Хоккей</w:t>
      </w:r>
      <w:r>
        <w:rPr>
          <w:spacing w:val="-1"/>
          <w:sz w:val="24"/>
        </w:rPr>
        <w:t xml:space="preserve"> </w:t>
      </w:r>
      <w:r>
        <w:rPr>
          <w:sz w:val="24"/>
        </w:rPr>
        <w:t>на</w:t>
      </w:r>
      <w:r>
        <w:rPr>
          <w:spacing w:val="-3"/>
          <w:sz w:val="24"/>
        </w:rPr>
        <w:t xml:space="preserve"> </w:t>
      </w:r>
      <w:r>
        <w:rPr>
          <w:sz w:val="24"/>
        </w:rPr>
        <w:t>траве"</w:t>
      </w:r>
      <w:r>
        <w:rPr>
          <w:spacing w:val="-4"/>
          <w:sz w:val="24"/>
        </w:rPr>
        <w:t xml:space="preserve"> </w:t>
      </w:r>
      <w:r>
        <w:rPr>
          <w:sz w:val="24"/>
        </w:rPr>
        <w:t>на уровне</w:t>
      </w:r>
      <w:r>
        <w:rPr>
          <w:spacing w:val="-3"/>
          <w:sz w:val="24"/>
        </w:rPr>
        <w:t xml:space="preserve"> </w:t>
      </w:r>
      <w:r>
        <w:rPr>
          <w:sz w:val="24"/>
        </w:rPr>
        <w:t>среднего</w:t>
      </w:r>
      <w:r>
        <w:rPr>
          <w:spacing w:val="-2"/>
          <w:sz w:val="24"/>
        </w:rPr>
        <w:t xml:space="preserve"> </w:t>
      </w:r>
      <w:r>
        <w:rPr>
          <w:sz w:val="24"/>
        </w:rPr>
        <w:t>общего</w:t>
      </w:r>
      <w:r>
        <w:rPr>
          <w:spacing w:val="-2"/>
          <w:sz w:val="24"/>
        </w:rPr>
        <w:t xml:space="preserve"> </w:t>
      </w:r>
      <w:r>
        <w:rPr>
          <w:sz w:val="24"/>
        </w:rPr>
        <w:t>образования у обучающихся будут сформированы следующие личностные результаты:</w:t>
      </w:r>
    </w:p>
    <w:p w14:paraId="738690A3" w14:textId="77777777" w:rsidR="00283A18" w:rsidRDefault="00E81B4D">
      <w:pPr>
        <w:pStyle w:val="a3"/>
        <w:spacing w:before="1" w:line="350" w:lineRule="auto"/>
        <w:ind w:left="1249" w:right="119" w:firstLine="719"/>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14:paraId="0C67C48A" w14:textId="77777777" w:rsidR="00283A18" w:rsidRDefault="00283A18">
      <w:pPr>
        <w:spacing w:line="350" w:lineRule="auto"/>
        <w:sectPr w:rsidR="00283A18">
          <w:pgSz w:w="11920" w:h="16850"/>
          <w:pgMar w:top="960" w:right="220" w:bottom="1680" w:left="160" w:header="0" w:footer="1373" w:gutter="0"/>
          <w:cols w:space="720"/>
        </w:sectPr>
      </w:pPr>
    </w:p>
    <w:p w14:paraId="03EB9769" w14:textId="77777777" w:rsidR="00283A18" w:rsidRDefault="00E81B4D">
      <w:pPr>
        <w:pStyle w:val="a3"/>
        <w:spacing w:before="70" w:line="350" w:lineRule="auto"/>
        <w:ind w:left="1249" w:right="123" w:firstLine="719"/>
      </w:pPr>
      <w:r>
        <w:lastRenderedPageBreak/>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14:paraId="001C503E" w14:textId="77777777" w:rsidR="00283A18" w:rsidRDefault="00E81B4D">
      <w:pPr>
        <w:pStyle w:val="a3"/>
        <w:spacing w:line="350" w:lineRule="auto"/>
        <w:ind w:left="1249" w:right="118" w:firstLine="719"/>
      </w:pPr>
      <w:r>
        <w:t>сформированность основных норм</w:t>
      </w:r>
      <w:r>
        <w:rPr>
          <w:spacing w:val="-1"/>
        </w:rPr>
        <w:t xml:space="preserve"> </w:t>
      </w:r>
      <w:r>
        <w:t>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 на траве;</w:t>
      </w:r>
    </w:p>
    <w:p w14:paraId="593F1DBC" w14:textId="77777777" w:rsidR="00283A18" w:rsidRDefault="00E81B4D">
      <w:pPr>
        <w:pStyle w:val="a3"/>
        <w:spacing w:line="350" w:lineRule="auto"/>
        <w:ind w:left="1249" w:right="122" w:firstLine="719"/>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65648C83" w14:textId="77777777" w:rsidR="00283A18" w:rsidRDefault="00E81B4D">
      <w:pPr>
        <w:pStyle w:val="a3"/>
        <w:spacing w:line="350" w:lineRule="auto"/>
        <w:ind w:left="1249" w:right="114" w:firstLine="719"/>
      </w:pPr>
      <w: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 на </w:t>
      </w:r>
      <w:r>
        <w:rPr>
          <w:spacing w:val="-2"/>
        </w:rPr>
        <w:t>траве;</w:t>
      </w:r>
    </w:p>
    <w:p w14:paraId="5D6F764C" w14:textId="77777777" w:rsidR="00283A18" w:rsidRDefault="00E81B4D">
      <w:pPr>
        <w:pStyle w:val="a3"/>
        <w:spacing w:line="350" w:lineRule="auto"/>
        <w:ind w:left="1249" w:right="118" w:firstLine="719"/>
      </w:pPr>
      <w:r>
        <w:t>готовность к осознанному выбору будущей профессии и возможностей реализации собственных жизненных планов средствами хоккея на траве как условие успешной профессиональной, спортивной и общественной деятельности;</w:t>
      </w:r>
    </w:p>
    <w:p w14:paraId="181A335A" w14:textId="77777777" w:rsidR="00283A18" w:rsidRDefault="00E81B4D">
      <w:pPr>
        <w:pStyle w:val="a3"/>
        <w:spacing w:line="350" w:lineRule="auto"/>
        <w:ind w:left="1249" w:right="117" w:firstLine="719"/>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 умение оказывать первую помощь.</w:t>
      </w:r>
    </w:p>
    <w:p w14:paraId="4030D332" w14:textId="77777777" w:rsidR="00283A18" w:rsidRDefault="00E81B4D" w:rsidP="00F0497F">
      <w:pPr>
        <w:pStyle w:val="a5"/>
        <w:numPr>
          <w:ilvl w:val="3"/>
          <w:numId w:val="34"/>
        </w:numPr>
        <w:tabs>
          <w:tab w:val="left" w:pos="2870"/>
        </w:tabs>
        <w:spacing w:line="348" w:lineRule="auto"/>
        <w:ind w:right="117" w:firstLine="719"/>
        <w:rPr>
          <w:sz w:val="24"/>
        </w:rPr>
      </w:pPr>
      <w:r>
        <w:rPr>
          <w:sz w:val="24"/>
        </w:rPr>
        <w:t>При</w:t>
      </w:r>
      <w:r>
        <w:rPr>
          <w:spacing w:val="-2"/>
          <w:sz w:val="24"/>
        </w:rPr>
        <w:t xml:space="preserve"> </w:t>
      </w:r>
      <w:r>
        <w:rPr>
          <w:sz w:val="24"/>
        </w:rPr>
        <w:t>изучении</w:t>
      </w:r>
      <w:r>
        <w:rPr>
          <w:spacing w:val="-1"/>
          <w:sz w:val="24"/>
        </w:rPr>
        <w:t xml:space="preserve"> </w:t>
      </w:r>
      <w:r>
        <w:rPr>
          <w:sz w:val="24"/>
        </w:rPr>
        <w:t>модуля "Хоккей</w:t>
      </w:r>
      <w:r>
        <w:rPr>
          <w:spacing w:val="-1"/>
          <w:sz w:val="24"/>
        </w:rPr>
        <w:t xml:space="preserve"> </w:t>
      </w:r>
      <w:r>
        <w:rPr>
          <w:sz w:val="24"/>
        </w:rPr>
        <w:t>на</w:t>
      </w:r>
      <w:r>
        <w:rPr>
          <w:spacing w:val="-3"/>
          <w:sz w:val="24"/>
        </w:rPr>
        <w:t xml:space="preserve"> </w:t>
      </w:r>
      <w:r>
        <w:rPr>
          <w:sz w:val="24"/>
        </w:rPr>
        <w:t>траве"</w:t>
      </w:r>
      <w:r>
        <w:rPr>
          <w:spacing w:val="-4"/>
          <w:sz w:val="24"/>
        </w:rPr>
        <w:t xml:space="preserve"> </w:t>
      </w:r>
      <w:r>
        <w:rPr>
          <w:sz w:val="24"/>
        </w:rPr>
        <w:t>на уровне</w:t>
      </w:r>
      <w:r>
        <w:rPr>
          <w:spacing w:val="-3"/>
          <w:sz w:val="24"/>
        </w:rPr>
        <w:t xml:space="preserve"> </w:t>
      </w:r>
      <w:r>
        <w:rPr>
          <w:sz w:val="24"/>
        </w:rPr>
        <w:t>среднего</w:t>
      </w:r>
      <w:r>
        <w:rPr>
          <w:spacing w:val="-2"/>
          <w:sz w:val="24"/>
        </w:rPr>
        <w:t xml:space="preserve"> </w:t>
      </w:r>
      <w:r>
        <w:rPr>
          <w:sz w:val="24"/>
        </w:rPr>
        <w:t>общего</w:t>
      </w:r>
      <w:r>
        <w:rPr>
          <w:spacing w:val="-2"/>
          <w:sz w:val="24"/>
        </w:rPr>
        <w:t xml:space="preserve"> </w:t>
      </w:r>
      <w:r>
        <w:rPr>
          <w:sz w:val="24"/>
        </w:rPr>
        <w:t>образования у обучающихся будут сформированы следующие метапредметные результаты:</w:t>
      </w:r>
    </w:p>
    <w:p w14:paraId="2C22F44A" w14:textId="77777777" w:rsidR="00283A18" w:rsidRDefault="00E81B4D">
      <w:pPr>
        <w:pStyle w:val="a3"/>
        <w:spacing w:line="350" w:lineRule="auto"/>
        <w:ind w:left="1249" w:right="118" w:firstLine="719"/>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 на траве;</w:t>
      </w:r>
    </w:p>
    <w:p w14:paraId="54028D87" w14:textId="77777777" w:rsidR="00283A18" w:rsidRDefault="00E81B4D">
      <w:pPr>
        <w:pStyle w:val="a3"/>
        <w:spacing w:line="350" w:lineRule="auto"/>
        <w:ind w:left="1249" w:right="122" w:firstLine="719"/>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14:paraId="00FC5B4C" w14:textId="77777777" w:rsidR="00283A18" w:rsidRDefault="00E81B4D">
      <w:pPr>
        <w:pStyle w:val="a3"/>
        <w:spacing w:line="350" w:lineRule="auto"/>
        <w:ind w:left="1249" w:right="120" w:firstLine="719"/>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6C47319F" w14:textId="77777777" w:rsidR="00283A18" w:rsidRDefault="00E81B4D">
      <w:pPr>
        <w:pStyle w:val="a3"/>
        <w:spacing w:line="350" w:lineRule="auto"/>
        <w:ind w:left="1249" w:right="114" w:firstLine="719"/>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24797C1" w14:textId="77777777" w:rsidR="00283A18" w:rsidRDefault="00E81B4D" w:rsidP="00F0497F">
      <w:pPr>
        <w:pStyle w:val="a5"/>
        <w:numPr>
          <w:ilvl w:val="3"/>
          <w:numId w:val="34"/>
        </w:numPr>
        <w:tabs>
          <w:tab w:val="left" w:pos="2871"/>
        </w:tabs>
        <w:spacing w:line="274" w:lineRule="exact"/>
        <w:ind w:left="2871" w:hanging="902"/>
        <w:rPr>
          <w:sz w:val="24"/>
        </w:rPr>
      </w:pPr>
      <w:r>
        <w:rPr>
          <w:sz w:val="24"/>
        </w:rPr>
        <w:t>При</w:t>
      </w:r>
      <w:r>
        <w:rPr>
          <w:spacing w:val="-1"/>
          <w:sz w:val="24"/>
        </w:rPr>
        <w:t xml:space="preserve"> </w:t>
      </w:r>
      <w:r>
        <w:rPr>
          <w:sz w:val="24"/>
        </w:rPr>
        <w:t>изучении модуля</w:t>
      </w:r>
      <w:r>
        <w:rPr>
          <w:spacing w:val="1"/>
          <w:sz w:val="24"/>
        </w:rPr>
        <w:t xml:space="preserve"> </w:t>
      </w:r>
      <w:r>
        <w:rPr>
          <w:sz w:val="24"/>
        </w:rPr>
        <w:t>"Хоккей на</w:t>
      </w:r>
      <w:r>
        <w:rPr>
          <w:spacing w:val="-2"/>
          <w:sz w:val="24"/>
        </w:rPr>
        <w:t xml:space="preserve"> </w:t>
      </w:r>
      <w:r>
        <w:rPr>
          <w:sz w:val="24"/>
        </w:rPr>
        <w:t>траве"</w:t>
      </w:r>
      <w:r>
        <w:rPr>
          <w:spacing w:val="-3"/>
          <w:sz w:val="24"/>
        </w:rPr>
        <w:t xml:space="preserve"> </w:t>
      </w:r>
      <w:r>
        <w:rPr>
          <w:sz w:val="24"/>
        </w:rPr>
        <w:t>на</w:t>
      </w:r>
      <w:r>
        <w:rPr>
          <w:spacing w:val="3"/>
          <w:sz w:val="24"/>
        </w:rPr>
        <w:t xml:space="preserve"> </w:t>
      </w:r>
      <w:r>
        <w:rPr>
          <w:sz w:val="24"/>
        </w:rPr>
        <w:t>уровне</w:t>
      </w:r>
      <w:r>
        <w:rPr>
          <w:spacing w:val="-2"/>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2"/>
          <w:sz w:val="24"/>
        </w:rPr>
        <w:t xml:space="preserve"> </w:t>
      </w:r>
      <w:r>
        <w:rPr>
          <w:spacing w:val="-10"/>
          <w:sz w:val="24"/>
        </w:rPr>
        <w:t>у</w:t>
      </w:r>
    </w:p>
    <w:p w14:paraId="0F9570DA" w14:textId="77777777" w:rsidR="00283A18" w:rsidRDefault="00283A18">
      <w:pPr>
        <w:spacing w:line="274" w:lineRule="exact"/>
        <w:jc w:val="both"/>
        <w:rPr>
          <w:sz w:val="24"/>
        </w:rPr>
        <w:sectPr w:rsidR="00283A18">
          <w:pgSz w:w="11920" w:h="16850"/>
          <w:pgMar w:top="960" w:right="220" w:bottom="1680" w:left="160" w:header="0" w:footer="1373" w:gutter="0"/>
          <w:cols w:space="720"/>
        </w:sectPr>
      </w:pPr>
    </w:p>
    <w:p w14:paraId="73171557" w14:textId="77777777" w:rsidR="00283A18" w:rsidRDefault="00E81B4D">
      <w:pPr>
        <w:pStyle w:val="a3"/>
        <w:spacing w:before="70"/>
        <w:ind w:left="1249" w:firstLine="0"/>
      </w:pPr>
      <w:r>
        <w:lastRenderedPageBreak/>
        <w:t>обучающихся</w:t>
      </w:r>
      <w:r>
        <w:rPr>
          <w:spacing w:val="-6"/>
        </w:rPr>
        <w:t xml:space="preserve"> </w:t>
      </w:r>
      <w:r>
        <w:t>будут</w:t>
      </w:r>
      <w:r>
        <w:rPr>
          <w:spacing w:val="-4"/>
        </w:rPr>
        <w:t xml:space="preserve"> </w:t>
      </w:r>
      <w:r>
        <w:t>сформированы</w:t>
      </w:r>
      <w:r>
        <w:rPr>
          <w:spacing w:val="-1"/>
        </w:rPr>
        <w:t xml:space="preserve"> </w:t>
      </w:r>
      <w:r>
        <w:t>следующие</w:t>
      </w:r>
      <w:r>
        <w:rPr>
          <w:spacing w:val="-5"/>
        </w:rPr>
        <w:t xml:space="preserve"> </w:t>
      </w:r>
      <w:r>
        <w:t>предметные</w:t>
      </w:r>
      <w:r>
        <w:rPr>
          <w:spacing w:val="-5"/>
        </w:rPr>
        <w:t xml:space="preserve"> </w:t>
      </w:r>
      <w:r>
        <w:rPr>
          <w:spacing w:val="-2"/>
        </w:rPr>
        <w:t>результаты:</w:t>
      </w:r>
    </w:p>
    <w:p w14:paraId="579A99A6" w14:textId="77777777" w:rsidR="00283A18" w:rsidRDefault="00E81B4D">
      <w:pPr>
        <w:pStyle w:val="a3"/>
        <w:spacing w:before="127" w:line="350" w:lineRule="auto"/>
        <w:ind w:left="1249" w:right="123" w:firstLine="719"/>
      </w:pPr>
      <w:r>
        <w:t>знание истории развития современного хоккея на траве,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 на траве;</w:t>
      </w:r>
    </w:p>
    <w:p w14:paraId="610556A3" w14:textId="77777777" w:rsidR="00283A18" w:rsidRDefault="00E81B4D">
      <w:pPr>
        <w:pStyle w:val="a3"/>
        <w:spacing w:line="350" w:lineRule="auto"/>
        <w:ind w:left="1249" w:right="125" w:firstLine="719"/>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 на траве;</w:t>
      </w:r>
    </w:p>
    <w:p w14:paraId="24D9832F" w14:textId="77777777" w:rsidR="00283A18" w:rsidRDefault="00E81B4D">
      <w:pPr>
        <w:pStyle w:val="a3"/>
        <w:spacing w:line="350" w:lineRule="auto"/>
        <w:ind w:left="1249" w:right="117" w:firstLine="719"/>
      </w:pPr>
      <w:r>
        <w:t>умение анализировать результаты соревнований, входящих в официальный календарь соревнований (международных, всероссийских, региональных);</w:t>
      </w:r>
    </w:p>
    <w:p w14:paraId="478A5EFE" w14:textId="77777777" w:rsidR="00283A18" w:rsidRDefault="00E81B4D">
      <w:pPr>
        <w:pStyle w:val="a3"/>
        <w:spacing w:line="350" w:lineRule="auto"/>
        <w:ind w:left="1249" w:right="123" w:firstLine="719"/>
      </w:pPr>
      <w:r>
        <w:t>понимание роли занятий хоккеем на траве как средства укрепления здоровья, повышения функциональных возможностей основных систем организма и развития физических качеств;</w:t>
      </w:r>
    </w:p>
    <w:p w14:paraId="226B039A" w14:textId="77777777" w:rsidR="00283A18" w:rsidRDefault="00E81B4D">
      <w:pPr>
        <w:pStyle w:val="a3"/>
        <w:spacing w:line="350" w:lineRule="auto"/>
        <w:ind w:left="1249" w:right="122" w:firstLine="719"/>
      </w:pPr>
      <w:r>
        <w:t>использование навыков: организации и проведения самостоятельных занятий по</w:t>
      </w:r>
      <w:r>
        <w:rPr>
          <w:spacing w:val="-1"/>
        </w:rPr>
        <w:t xml:space="preserve"> </w:t>
      </w:r>
      <w:r>
        <w:t>хоккею на траве,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на траве в учебной и</w:t>
      </w:r>
      <w:r>
        <w:rPr>
          <w:spacing w:val="40"/>
        </w:rPr>
        <w:t xml:space="preserve"> </w:t>
      </w:r>
      <w:r>
        <w:t>соревновательной деятельности;</w:t>
      </w:r>
    </w:p>
    <w:p w14:paraId="7E75EFCD" w14:textId="77777777" w:rsidR="00283A18" w:rsidRDefault="00E81B4D">
      <w:pPr>
        <w:pStyle w:val="a3"/>
        <w:spacing w:line="273" w:lineRule="exact"/>
        <w:ind w:left="1969" w:firstLine="0"/>
      </w:pPr>
      <w:r>
        <w:t>знание</w:t>
      </w:r>
      <w:r>
        <w:rPr>
          <w:spacing w:val="-7"/>
        </w:rPr>
        <w:t xml:space="preserve"> </w:t>
      </w:r>
      <w:r>
        <w:t>и</w:t>
      </w:r>
      <w:r>
        <w:rPr>
          <w:spacing w:val="-4"/>
        </w:rPr>
        <w:t xml:space="preserve"> </w:t>
      </w:r>
      <w:r>
        <w:t>применение</w:t>
      </w:r>
      <w:r>
        <w:rPr>
          <w:spacing w:val="-5"/>
        </w:rPr>
        <w:t xml:space="preserve"> </w:t>
      </w:r>
      <w:r>
        <w:t>основ</w:t>
      </w:r>
      <w:r>
        <w:rPr>
          <w:spacing w:val="-5"/>
        </w:rPr>
        <w:t xml:space="preserve"> </w:t>
      </w:r>
      <w:r>
        <w:t>формирования</w:t>
      </w:r>
      <w:r>
        <w:rPr>
          <w:spacing w:val="-4"/>
        </w:rPr>
        <w:t xml:space="preserve"> </w:t>
      </w:r>
      <w:r>
        <w:t>сбалансированного</w:t>
      </w:r>
      <w:r>
        <w:rPr>
          <w:spacing w:val="-4"/>
        </w:rPr>
        <w:t xml:space="preserve"> </w:t>
      </w:r>
      <w:r>
        <w:t>питания</w:t>
      </w:r>
      <w:r>
        <w:rPr>
          <w:spacing w:val="-3"/>
        </w:rPr>
        <w:t xml:space="preserve"> </w:t>
      </w:r>
      <w:r>
        <w:rPr>
          <w:spacing w:val="-2"/>
        </w:rPr>
        <w:t>хоккеиста;</w:t>
      </w:r>
    </w:p>
    <w:p w14:paraId="0D7D88E8" w14:textId="77777777" w:rsidR="00283A18" w:rsidRDefault="00E81B4D">
      <w:pPr>
        <w:pStyle w:val="a3"/>
        <w:spacing w:before="123" w:line="350" w:lineRule="auto"/>
        <w:ind w:left="1249" w:right="123" w:firstLine="719"/>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23F9E275" w14:textId="77777777" w:rsidR="00283A18" w:rsidRDefault="00E81B4D">
      <w:pPr>
        <w:pStyle w:val="a3"/>
        <w:spacing w:before="1" w:line="350" w:lineRule="auto"/>
        <w:ind w:left="1249" w:right="123" w:firstLine="719"/>
      </w:pPr>
      <w: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14:paraId="4471627E" w14:textId="77777777" w:rsidR="00283A18" w:rsidRDefault="00E81B4D">
      <w:pPr>
        <w:pStyle w:val="a3"/>
        <w:spacing w:line="350" w:lineRule="auto"/>
        <w:ind w:left="1249" w:right="123" w:firstLine="719"/>
      </w:pPr>
      <w:r>
        <w:t xml:space="preserve">знание техники выполнения и демонстрация правильной техники выполнения упражнений для воспитания физических качеств, умение выявлять и устранять ошибки при выполнении </w:t>
      </w:r>
      <w:r>
        <w:rPr>
          <w:spacing w:val="-2"/>
        </w:rPr>
        <w:t>упражнений;</w:t>
      </w:r>
    </w:p>
    <w:p w14:paraId="4CDC5A42" w14:textId="77777777" w:rsidR="00283A18" w:rsidRDefault="00E81B4D">
      <w:pPr>
        <w:pStyle w:val="a3"/>
        <w:spacing w:line="350" w:lineRule="auto"/>
        <w:ind w:left="1249" w:right="125" w:firstLine="719"/>
      </w:pPr>
      <w:r>
        <w:t>знание классификации техники и тактики игры в хоккей на траве, технических и тактических элементов хоккея на траве, применение и владение техническими и тактическими элементами в игровых заданиях и соревнованиях;</w:t>
      </w:r>
    </w:p>
    <w:p w14:paraId="3C7F71B0" w14:textId="77777777" w:rsidR="00283A18" w:rsidRDefault="00E81B4D">
      <w:pPr>
        <w:pStyle w:val="a3"/>
        <w:spacing w:line="348" w:lineRule="auto"/>
        <w:ind w:left="1249" w:right="124" w:firstLine="719"/>
      </w:pPr>
      <w:r>
        <w:t>выполнение командных атакующих действий и способов атаки и контратаки в хоккее на траве, тактических комбинаций при различных игровых и стандартных ситуациях;</w:t>
      </w:r>
    </w:p>
    <w:p w14:paraId="0039535E" w14:textId="77777777" w:rsidR="00283A18" w:rsidRDefault="00E81B4D">
      <w:pPr>
        <w:pStyle w:val="a3"/>
        <w:spacing w:line="350" w:lineRule="auto"/>
        <w:ind w:left="1249" w:right="113" w:firstLine="719"/>
      </w:pPr>
      <w:r>
        <w:t>выявление ошибок в технике выполнения упражнений, формирующих двигательные умения и навыки технических и тактических действий хоккеиста;</w:t>
      </w:r>
    </w:p>
    <w:p w14:paraId="323FFC3D" w14:textId="77777777" w:rsidR="00283A18" w:rsidRDefault="00E81B4D">
      <w:pPr>
        <w:pStyle w:val="a3"/>
        <w:spacing w:line="348" w:lineRule="auto"/>
        <w:ind w:left="1249" w:right="124" w:firstLine="719"/>
      </w:pPr>
      <w:r>
        <w:t>совершенствование техники передвижения, техники владения клюшкой и мячом, техники игры вратаря, индивидуальных, групповых и командных тактических действий;</w:t>
      </w:r>
    </w:p>
    <w:p w14:paraId="5BBC87C0" w14:textId="77777777" w:rsidR="00283A18" w:rsidRDefault="00E81B4D">
      <w:pPr>
        <w:pStyle w:val="a3"/>
        <w:spacing w:before="4"/>
        <w:ind w:left="1969" w:firstLine="0"/>
      </w:pPr>
      <w:r>
        <w:t>осуществление</w:t>
      </w:r>
      <w:r>
        <w:rPr>
          <w:spacing w:val="68"/>
        </w:rPr>
        <w:t xml:space="preserve"> </w:t>
      </w:r>
      <w:r>
        <w:t>соревновательной</w:t>
      </w:r>
      <w:r>
        <w:rPr>
          <w:spacing w:val="68"/>
        </w:rPr>
        <w:t xml:space="preserve"> </w:t>
      </w:r>
      <w:r>
        <w:t>деятельности</w:t>
      </w:r>
      <w:r>
        <w:rPr>
          <w:spacing w:val="69"/>
        </w:rPr>
        <w:t xml:space="preserve"> </w:t>
      </w:r>
      <w:r>
        <w:t>в</w:t>
      </w:r>
      <w:r>
        <w:rPr>
          <w:spacing w:val="67"/>
        </w:rPr>
        <w:t xml:space="preserve"> </w:t>
      </w:r>
      <w:r>
        <w:t>соответствии</w:t>
      </w:r>
      <w:r>
        <w:rPr>
          <w:spacing w:val="68"/>
        </w:rPr>
        <w:t xml:space="preserve"> </w:t>
      </w:r>
      <w:r>
        <w:t>с</w:t>
      </w:r>
      <w:r>
        <w:rPr>
          <w:spacing w:val="69"/>
        </w:rPr>
        <w:t xml:space="preserve"> </w:t>
      </w:r>
      <w:r>
        <w:t>правилами</w:t>
      </w:r>
      <w:r>
        <w:rPr>
          <w:spacing w:val="68"/>
        </w:rPr>
        <w:t xml:space="preserve"> </w:t>
      </w:r>
      <w:r>
        <w:t>хоккея</w:t>
      </w:r>
      <w:r>
        <w:rPr>
          <w:spacing w:val="67"/>
        </w:rPr>
        <w:t xml:space="preserve"> </w:t>
      </w:r>
      <w:r>
        <w:rPr>
          <w:spacing w:val="-5"/>
        </w:rPr>
        <w:t>на</w:t>
      </w:r>
    </w:p>
    <w:p w14:paraId="6AB0C5F0" w14:textId="77777777" w:rsidR="00283A18" w:rsidRDefault="00283A18">
      <w:pPr>
        <w:sectPr w:rsidR="00283A18">
          <w:pgSz w:w="11920" w:h="16850"/>
          <w:pgMar w:top="960" w:right="220" w:bottom="1680" w:left="160" w:header="0" w:footer="1373" w:gutter="0"/>
          <w:cols w:space="720"/>
        </w:sectPr>
      </w:pPr>
    </w:p>
    <w:p w14:paraId="1AA66553" w14:textId="77777777" w:rsidR="00283A18" w:rsidRDefault="00E81B4D">
      <w:pPr>
        <w:pStyle w:val="a3"/>
        <w:spacing w:before="70"/>
        <w:ind w:left="1249" w:firstLine="0"/>
      </w:pPr>
      <w:r>
        <w:lastRenderedPageBreak/>
        <w:t>траве,</w:t>
      </w:r>
      <w:r>
        <w:rPr>
          <w:spacing w:val="-5"/>
        </w:rPr>
        <w:t xml:space="preserve"> </w:t>
      </w:r>
      <w:r>
        <w:t>судейской</w:t>
      </w:r>
      <w:r>
        <w:rPr>
          <w:spacing w:val="-5"/>
        </w:rPr>
        <w:t xml:space="preserve"> </w:t>
      </w:r>
      <w:r>
        <w:rPr>
          <w:spacing w:val="-2"/>
        </w:rPr>
        <w:t>практики;</w:t>
      </w:r>
    </w:p>
    <w:p w14:paraId="7C89F285" w14:textId="77777777" w:rsidR="00283A18" w:rsidRDefault="00E81B4D">
      <w:pPr>
        <w:pStyle w:val="a3"/>
        <w:spacing w:before="127" w:line="350" w:lineRule="auto"/>
        <w:ind w:left="1249" w:right="115" w:firstLine="719"/>
      </w:pPr>
      <w:r>
        <w:t xml:space="preserve">определение признаков положительного влияния занятий хоккеем на траве на укрепление здоровья, устанавливание связи между развитием физических качеств и основных систем </w:t>
      </w:r>
      <w:r>
        <w:rPr>
          <w:spacing w:val="-2"/>
        </w:rPr>
        <w:t>организма;</w:t>
      </w:r>
    </w:p>
    <w:p w14:paraId="5329E28F" w14:textId="77777777" w:rsidR="00283A18" w:rsidRDefault="00E81B4D">
      <w:pPr>
        <w:pStyle w:val="a3"/>
        <w:spacing w:line="350" w:lineRule="auto"/>
        <w:ind w:left="1249" w:right="123" w:firstLine="719"/>
      </w:pPr>
      <w:r>
        <w:t>соблюдение требований безопасности при организации занятий хоккеем на траве, знание правил оказания первой помощи при травмах и ушибах во время занятий физическими упражнениями, и хоккеем на траве в частности;</w:t>
      </w:r>
    </w:p>
    <w:p w14:paraId="08E566BD" w14:textId="77777777" w:rsidR="00283A18" w:rsidRDefault="00E81B4D">
      <w:pPr>
        <w:pStyle w:val="a3"/>
        <w:spacing w:line="350" w:lineRule="auto"/>
        <w:ind w:left="1249" w:right="122" w:firstLine="719"/>
      </w:pPr>
      <w:r>
        <w:t>использование занятий хоккеем на траве для организации индивидуального отдыха и досуга, укрепления собственного здоровья, повышения уровня физических кондиций;</w:t>
      </w:r>
    </w:p>
    <w:p w14:paraId="63A30B84" w14:textId="77777777" w:rsidR="00283A18" w:rsidRDefault="00E81B4D">
      <w:pPr>
        <w:pStyle w:val="a3"/>
        <w:spacing w:line="350" w:lineRule="auto"/>
        <w:ind w:left="1249" w:right="121" w:firstLine="719"/>
      </w:pPr>
      <w:r>
        <w:t>проведение тестирования уровня физической подготовленности хоккеистов на траве,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00FDC343" w14:textId="77777777" w:rsidR="00283A18" w:rsidRDefault="00E81B4D">
      <w:pPr>
        <w:pStyle w:val="a3"/>
        <w:spacing w:line="350" w:lineRule="auto"/>
        <w:ind w:left="1249" w:right="121" w:firstLine="719"/>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уровня физической подготовленности;</w:t>
      </w:r>
    </w:p>
    <w:p w14:paraId="2238A1EE" w14:textId="77777777" w:rsidR="00283A18" w:rsidRDefault="00E81B4D">
      <w:pPr>
        <w:pStyle w:val="a3"/>
        <w:spacing w:line="350" w:lineRule="auto"/>
        <w:ind w:left="1249" w:right="124" w:firstLine="719"/>
      </w:pPr>
      <w:r>
        <w:t>способность проводить самостоятельные занятия по хоккею на траве по освоению новых двигательных действий и воспитанию основных физических качеств, контролировать и анализировать эффективность этих занятий;</w:t>
      </w:r>
    </w:p>
    <w:p w14:paraId="71A8F0F7" w14:textId="77777777" w:rsidR="00283A18" w:rsidRDefault="00E81B4D">
      <w:pPr>
        <w:pStyle w:val="a3"/>
        <w:spacing w:line="348" w:lineRule="auto"/>
        <w:ind w:left="1249" w:right="124" w:firstLine="719"/>
      </w:pPr>
      <w:r>
        <w:t>знание</w:t>
      </w:r>
      <w:r>
        <w:rPr>
          <w:spacing w:val="-1"/>
        </w:rPr>
        <w:t xml:space="preserve"> </w:t>
      </w:r>
      <w:r>
        <w:t>и</w:t>
      </w:r>
      <w:r>
        <w:rPr>
          <w:spacing w:val="-1"/>
        </w:rPr>
        <w:t xml:space="preserve"> </w:t>
      </w:r>
      <w:r>
        <w:t>применение</w:t>
      </w:r>
      <w:r>
        <w:rPr>
          <w:spacing w:val="-1"/>
        </w:rPr>
        <w:t xml:space="preserve"> </w:t>
      </w:r>
      <w:r>
        <w:t>способов и методов профилактики</w:t>
      </w:r>
      <w:r>
        <w:rPr>
          <w:spacing w:val="-1"/>
        </w:rPr>
        <w:t xml:space="preserve"> </w:t>
      </w:r>
      <w:r>
        <w:t>пагубных привычек, асоциального и созависимого поведения, знание антидопинговых правил.</w:t>
      </w:r>
    </w:p>
    <w:p w14:paraId="79312056" w14:textId="77777777" w:rsidR="00283A18" w:rsidRDefault="00E81B4D" w:rsidP="00F0497F">
      <w:pPr>
        <w:pStyle w:val="a5"/>
        <w:numPr>
          <w:ilvl w:val="1"/>
          <w:numId w:val="34"/>
        </w:numPr>
        <w:tabs>
          <w:tab w:val="left" w:pos="2509"/>
        </w:tabs>
        <w:rPr>
          <w:sz w:val="24"/>
        </w:rPr>
      </w:pPr>
      <w:r>
        <w:rPr>
          <w:sz w:val="24"/>
        </w:rPr>
        <w:t>Модуль</w:t>
      </w:r>
      <w:r>
        <w:rPr>
          <w:spacing w:val="-4"/>
          <w:sz w:val="24"/>
        </w:rPr>
        <w:t xml:space="preserve"> </w:t>
      </w:r>
      <w:r>
        <w:rPr>
          <w:spacing w:val="-2"/>
          <w:sz w:val="24"/>
        </w:rPr>
        <w:t>"Ушу".</w:t>
      </w:r>
    </w:p>
    <w:p w14:paraId="6CB27B5A" w14:textId="77777777" w:rsidR="00283A18" w:rsidRDefault="00E81B4D" w:rsidP="00F0497F">
      <w:pPr>
        <w:pStyle w:val="a5"/>
        <w:numPr>
          <w:ilvl w:val="2"/>
          <w:numId w:val="34"/>
        </w:numPr>
        <w:tabs>
          <w:tab w:val="left" w:pos="2689"/>
        </w:tabs>
        <w:spacing w:before="125"/>
        <w:rPr>
          <w:sz w:val="24"/>
        </w:rPr>
      </w:pPr>
      <w:r>
        <w:rPr>
          <w:sz w:val="24"/>
        </w:rPr>
        <w:t>Пояснительная</w:t>
      </w:r>
      <w:r>
        <w:rPr>
          <w:spacing w:val="-5"/>
          <w:sz w:val="24"/>
        </w:rPr>
        <w:t xml:space="preserve"> </w:t>
      </w:r>
      <w:r>
        <w:rPr>
          <w:sz w:val="24"/>
        </w:rPr>
        <w:t>записка</w:t>
      </w:r>
      <w:r>
        <w:rPr>
          <w:spacing w:val="-6"/>
          <w:sz w:val="24"/>
        </w:rPr>
        <w:t xml:space="preserve"> </w:t>
      </w:r>
      <w:r>
        <w:rPr>
          <w:sz w:val="24"/>
        </w:rPr>
        <w:t>модуля</w:t>
      </w:r>
      <w:r>
        <w:rPr>
          <w:spacing w:val="-2"/>
          <w:sz w:val="24"/>
        </w:rPr>
        <w:t xml:space="preserve"> "Ушу".</w:t>
      </w:r>
    </w:p>
    <w:p w14:paraId="16330C22" w14:textId="77777777" w:rsidR="00283A18" w:rsidRDefault="00E81B4D">
      <w:pPr>
        <w:pStyle w:val="a3"/>
        <w:spacing w:before="125" w:line="350" w:lineRule="auto"/>
        <w:ind w:left="1249" w:right="117" w:firstLine="719"/>
      </w:pPr>
      <w:r>
        <w:t>Модуль "Ушу" (далее - модуль "Ушу", модуль по ушу, ушу)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F651F23" w14:textId="77777777" w:rsidR="00283A18" w:rsidRDefault="00E81B4D">
      <w:pPr>
        <w:pStyle w:val="a3"/>
        <w:spacing w:line="350" w:lineRule="auto"/>
        <w:ind w:left="1249" w:right="110" w:firstLine="719"/>
      </w:pPr>
      <w: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 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14:paraId="256850B1" w14:textId="77777777" w:rsidR="00283A18" w:rsidRDefault="00283A18">
      <w:pPr>
        <w:spacing w:line="350" w:lineRule="auto"/>
        <w:sectPr w:rsidR="00283A18">
          <w:pgSz w:w="11920" w:h="16850"/>
          <w:pgMar w:top="960" w:right="220" w:bottom="1680" w:left="160" w:header="0" w:footer="1373" w:gutter="0"/>
          <w:cols w:space="720"/>
        </w:sectPr>
      </w:pPr>
    </w:p>
    <w:p w14:paraId="2DEC5B03" w14:textId="77777777" w:rsidR="00283A18" w:rsidRDefault="00E81B4D">
      <w:pPr>
        <w:pStyle w:val="a3"/>
        <w:spacing w:before="70" w:line="350" w:lineRule="auto"/>
        <w:ind w:left="1249" w:right="118" w:firstLine="719"/>
      </w:pPr>
      <w:r>
        <w:lastRenderedPageBreak/>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w:t>
      </w:r>
      <w:r>
        <w:rPr>
          <w:spacing w:val="40"/>
        </w:rPr>
        <w:t xml:space="preserve"> </w:t>
      </w:r>
      <w:r>
        <w:t>к систематическим занятиям физической культурой и спортом, их личностному и профессиональному самоопределению.</w:t>
      </w:r>
    </w:p>
    <w:p w14:paraId="5F6C4B38" w14:textId="77777777" w:rsidR="00283A18" w:rsidRDefault="00E81B4D">
      <w:pPr>
        <w:pStyle w:val="a3"/>
        <w:spacing w:line="350" w:lineRule="auto"/>
        <w:ind w:left="1249" w:right="121" w:firstLine="719"/>
      </w:pPr>
      <w: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w:t>
      </w:r>
      <w:r>
        <w:rPr>
          <w:spacing w:val="40"/>
        </w:rPr>
        <w:t xml:space="preserve"> </w:t>
      </w:r>
      <w:r>
        <w:t>также развитие способности управлять своими эмоциями).</w:t>
      </w:r>
    </w:p>
    <w:p w14:paraId="588E87F9" w14:textId="77777777" w:rsidR="00283A18" w:rsidRDefault="00E81B4D" w:rsidP="00F0497F">
      <w:pPr>
        <w:pStyle w:val="a5"/>
        <w:numPr>
          <w:ilvl w:val="2"/>
          <w:numId w:val="34"/>
        </w:numPr>
        <w:tabs>
          <w:tab w:val="left" w:pos="2735"/>
        </w:tabs>
        <w:spacing w:line="350" w:lineRule="auto"/>
        <w:ind w:left="1249" w:right="117" w:firstLine="719"/>
        <w:rPr>
          <w:sz w:val="24"/>
        </w:rPr>
      </w:pPr>
      <w:r>
        <w:rPr>
          <w:sz w:val="24"/>
        </w:rPr>
        <w:t>Целью изучения модуля "Ушу" является формирование у обучающихся навыков общечеловеческой культуры и социального самоопределения, устойчивой мотивации к сохранению</w:t>
      </w:r>
      <w:r>
        <w:rPr>
          <w:spacing w:val="-1"/>
          <w:sz w:val="24"/>
        </w:rPr>
        <w:t xml:space="preserve"> </w:t>
      </w:r>
      <w:r>
        <w:rPr>
          <w:sz w:val="24"/>
        </w:rPr>
        <w:t>и укреплению</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ведению</w:t>
      </w:r>
      <w:r>
        <w:rPr>
          <w:spacing w:val="-1"/>
          <w:sz w:val="24"/>
        </w:rPr>
        <w:t xml:space="preserve"> </w:t>
      </w:r>
      <w:r>
        <w:rPr>
          <w:sz w:val="24"/>
        </w:rPr>
        <w:t>здорового</w:t>
      </w:r>
      <w:r>
        <w:rPr>
          <w:spacing w:val="-2"/>
          <w:sz w:val="24"/>
        </w:rPr>
        <w:t xml:space="preserve"> </w:t>
      </w:r>
      <w:r>
        <w:rPr>
          <w:sz w:val="24"/>
        </w:rPr>
        <w:t>образа</w:t>
      </w:r>
      <w:r>
        <w:rPr>
          <w:spacing w:val="-2"/>
          <w:sz w:val="24"/>
        </w:rPr>
        <w:t xml:space="preserve"> </w:t>
      </w:r>
      <w:r>
        <w:rPr>
          <w:sz w:val="24"/>
        </w:rPr>
        <w:t>жизни через занятия физической культурой и спортом с использованием средств ушу.</w:t>
      </w:r>
    </w:p>
    <w:p w14:paraId="6F03331F" w14:textId="77777777" w:rsidR="00283A18" w:rsidRDefault="00E81B4D" w:rsidP="00F0497F">
      <w:pPr>
        <w:pStyle w:val="a5"/>
        <w:numPr>
          <w:ilvl w:val="2"/>
          <w:numId w:val="34"/>
        </w:numPr>
        <w:tabs>
          <w:tab w:val="left" w:pos="2689"/>
        </w:tabs>
        <w:spacing w:line="275" w:lineRule="exact"/>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"Ушу"</w:t>
      </w:r>
      <w:r>
        <w:rPr>
          <w:spacing w:val="-3"/>
          <w:sz w:val="24"/>
        </w:rPr>
        <w:t xml:space="preserve"> </w:t>
      </w:r>
      <w:r>
        <w:rPr>
          <w:spacing w:val="-2"/>
          <w:sz w:val="24"/>
        </w:rPr>
        <w:t>являются:</w:t>
      </w:r>
    </w:p>
    <w:p w14:paraId="68CD1A08" w14:textId="77777777" w:rsidR="00283A18" w:rsidRDefault="00E81B4D">
      <w:pPr>
        <w:pStyle w:val="a3"/>
        <w:spacing w:before="123" w:line="348" w:lineRule="auto"/>
        <w:ind w:left="1249" w:right="123" w:firstLine="719"/>
      </w:pPr>
      <w:r>
        <w:t>всестороннее гармоничное развитие обучающихся, увеличение объема их двигательной активности и расширения спектра двигательных действий;</w:t>
      </w:r>
    </w:p>
    <w:p w14:paraId="1F6C82CB" w14:textId="77777777" w:rsidR="00283A18" w:rsidRDefault="00E81B4D">
      <w:pPr>
        <w:pStyle w:val="a3"/>
        <w:spacing w:before="4" w:line="350" w:lineRule="auto"/>
        <w:ind w:left="1249" w:right="115" w:firstLine="719"/>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14:paraId="20E27014" w14:textId="77777777" w:rsidR="00283A18" w:rsidRDefault="00E81B4D">
      <w:pPr>
        <w:pStyle w:val="a3"/>
        <w:spacing w:line="350" w:lineRule="auto"/>
        <w:ind w:left="1249" w:right="115" w:firstLine="719"/>
      </w:pPr>
      <w:r>
        <w:t>освоение знаний о физической культуре и спорте в целом, истории становления и развития ушу в частности;</w:t>
      </w:r>
    </w:p>
    <w:p w14:paraId="29F269F0" w14:textId="77777777" w:rsidR="00283A18" w:rsidRDefault="00E81B4D">
      <w:pPr>
        <w:pStyle w:val="a3"/>
        <w:spacing w:line="350" w:lineRule="auto"/>
        <w:ind w:left="1249" w:right="122" w:firstLine="719"/>
      </w:pPr>
      <w:r>
        <w:t xml:space="preserve">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w:t>
      </w:r>
      <w:r>
        <w:rPr>
          <w:spacing w:val="-2"/>
        </w:rPr>
        <w:t>обучающихся;</w:t>
      </w:r>
    </w:p>
    <w:p w14:paraId="53D6D847" w14:textId="77777777" w:rsidR="00283A18" w:rsidRDefault="00E81B4D">
      <w:pPr>
        <w:pStyle w:val="a3"/>
        <w:spacing w:line="350" w:lineRule="auto"/>
        <w:ind w:left="1249" w:right="120" w:firstLine="719"/>
      </w:pPr>
      <w:r>
        <w:t>формирование образовательного фундамента, основанного на соответствующем культурном</w:t>
      </w:r>
      <w:r>
        <w:rPr>
          <w:spacing w:val="-1"/>
        </w:rPr>
        <w:t xml:space="preserve"> </w:t>
      </w:r>
      <w:r>
        <w:t>уровне</w:t>
      </w:r>
      <w:r>
        <w:rPr>
          <w:spacing w:val="-3"/>
        </w:rPr>
        <w:t xml:space="preserve"> </w:t>
      </w:r>
      <w:r>
        <w:t>развития</w:t>
      </w:r>
      <w:r>
        <w:rPr>
          <w:spacing w:val="-4"/>
        </w:rPr>
        <w:t xml:space="preserve"> </w:t>
      </w:r>
      <w:r>
        <w:t>личности</w:t>
      </w:r>
      <w:r>
        <w:rPr>
          <w:spacing w:val="-4"/>
        </w:rPr>
        <w:t xml:space="preserve"> </w:t>
      </w:r>
      <w:r>
        <w:t>обучающегося,</w:t>
      </w:r>
      <w:r>
        <w:rPr>
          <w:spacing w:val="-2"/>
        </w:rPr>
        <w:t xml:space="preserve"> </w:t>
      </w:r>
      <w:r>
        <w:t>создающего</w:t>
      </w:r>
      <w:r>
        <w:rPr>
          <w:spacing w:val="-4"/>
        </w:rPr>
        <w:t xml:space="preserve"> </w:t>
      </w:r>
      <w:r>
        <w:t>необходимые</w:t>
      </w:r>
      <w:r>
        <w:rPr>
          <w:spacing w:val="-6"/>
        </w:rPr>
        <w:t xml:space="preserve"> </w:t>
      </w:r>
      <w:r>
        <w:t>предпосылки</w:t>
      </w:r>
      <w:r>
        <w:rPr>
          <w:spacing w:val="-4"/>
        </w:rPr>
        <w:t xml:space="preserve"> </w:t>
      </w:r>
      <w:r>
        <w:t>для его раскрытия и самореализации;</w:t>
      </w:r>
    </w:p>
    <w:p w14:paraId="74340F8E" w14:textId="77777777" w:rsidR="00283A18" w:rsidRDefault="00E81B4D">
      <w:pPr>
        <w:pStyle w:val="a3"/>
        <w:spacing w:line="350" w:lineRule="auto"/>
        <w:ind w:left="1249" w:right="121" w:firstLine="719"/>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14:paraId="0C45ACC8" w14:textId="77777777" w:rsidR="00283A18" w:rsidRDefault="00E81B4D">
      <w:pPr>
        <w:pStyle w:val="a3"/>
        <w:spacing w:line="350" w:lineRule="auto"/>
        <w:ind w:left="1249" w:right="124" w:firstLine="719"/>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802213D" w14:textId="77777777" w:rsidR="00283A18" w:rsidRDefault="00E81B4D">
      <w:pPr>
        <w:pStyle w:val="a3"/>
        <w:spacing w:line="350" w:lineRule="auto"/>
        <w:ind w:left="1249" w:right="117" w:firstLine="719"/>
      </w:pPr>
      <w:r>
        <w:t>развитие положительной мотивации и устойчивого учебно-познавательного интереса к учебному</w:t>
      </w:r>
      <w:r>
        <w:rPr>
          <w:spacing w:val="80"/>
        </w:rPr>
        <w:t xml:space="preserve"> </w:t>
      </w:r>
      <w:r>
        <w:t>предмету</w:t>
      </w:r>
      <w:r>
        <w:rPr>
          <w:spacing w:val="80"/>
        </w:rPr>
        <w:t xml:space="preserve"> </w:t>
      </w:r>
      <w:r>
        <w:t>"Физическая</w:t>
      </w:r>
      <w:r>
        <w:rPr>
          <w:spacing w:val="80"/>
        </w:rPr>
        <w:t xml:space="preserve"> </w:t>
      </w:r>
      <w:r>
        <w:t>культура";</w:t>
      </w:r>
      <w:r>
        <w:rPr>
          <w:spacing w:val="80"/>
        </w:rPr>
        <w:t xml:space="preserve"> </w:t>
      </w:r>
      <w:r>
        <w:t>удовлетворение</w:t>
      </w:r>
      <w:r>
        <w:rPr>
          <w:spacing w:val="80"/>
        </w:rPr>
        <w:t xml:space="preserve"> </w:t>
      </w:r>
      <w:r>
        <w:t>индивидуальных</w:t>
      </w:r>
      <w:r>
        <w:rPr>
          <w:spacing w:val="80"/>
        </w:rPr>
        <w:t xml:space="preserve"> </w:t>
      </w:r>
      <w:r>
        <w:t>потребностей</w:t>
      </w:r>
    </w:p>
    <w:p w14:paraId="34C1FDEC" w14:textId="77777777" w:rsidR="00283A18" w:rsidRDefault="00283A18">
      <w:pPr>
        <w:spacing w:line="350" w:lineRule="auto"/>
        <w:sectPr w:rsidR="00283A18">
          <w:pgSz w:w="11920" w:h="16850"/>
          <w:pgMar w:top="960" w:right="220" w:bottom="1680" w:left="160" w:header="0" w:footer="1373" w:gutter="0"/>
          <w:cols w:space="720"/>
        </w:sectPr>
      </w:pPr>
    </w:p>
    <w:p w14:paraId="11371BA2" w14:textId="77777777" w:rsidR="00283A18" w:rsidRDefault="00E81B4D">
      <w:pPr>
        <w:pStyle w:val="a3"/>
        <w:spacing w:before="70"/>
        <w:ind w:left="1249" w:firstLine="0"/>
      </w:pPr>
      <w:r>
        <w:lastRenderedPageBreak/>
        <w:t>обучающихся</w:t>
      </w:r>
      <w:r>
        <w:rPr>
          <w:spacing w:val="-6"/>
        </w:rPr>
        <w:t xml:space="preserve"> </w:t>
      </w:r>
      <w:r>
        <w:t>в</w:t>
      </w:r>
      <w:r>
        <w:rPr>
          <w:spacing w:val="-5"/>
        </w:rPr>
        <w:t xml:space="preserve"> </w:t>
      </w:r>
      <w:r>
        <w:t>занятиях</w:t>
      </w:r>
      <w:r>
        <w:rPr>
          <w:spacing w:val="-2"/>
        </w:rPr>
        <w:t xml:space="preserve"> </w:t>
      </w:r>
      <w:r>
        <w:t>физической</w:t>
      </w:r>
      <w:r>
        <w:rPr>
          <w:spacing w:val="-3"/>
        </w:rPr>
        <w:t xml:space="preserve"> </w:t>
      </w:r>
      <w:r>
        <w:t>культурой</w:t>
      </w:r>
      <w:r>
        <w:rPr>
          <w:spacing w:val="-4"/>
        </w:rPr>
        <w:t xml:space="preserve"> </w:t>
      </w:r>
      <w:r>
        <w:t>и</w:t>
      </w:r>
      <w:r>
        <w:rPr>
          <w:spacing w:val="-4"/>
        </w:rPr>
        <w:t xml:space="preserve"> </w:t>
      </w:r>
      <w:r>
        <w:t>спортом</w:t>
      </w:r>
      <w:r>
        <w:rPr>
          <w:spacing w:val="-4"/>
        </w:rPr>
        <w:t xml:space="preserve"> </w:t>
      </w:r>
      <w:r>
        <w:t xml:space="preserve">средствами </w:t>
      </w:r>
      <w:r>
        <w:rPr>
          <w:spacing w:val="-4"/>
        </w:rPr>
        <w:t>ушу;</w:t>
      </w:r>
    </w:p>
    <w:p w14:paraId="0A2BC19D" w14:textId="77777777" w:rsidR="00283A18" w:rsidRDefault="00E81B4D">
      <w:pPr>
        <w:pStyle w:val="a3"/>
        <w:spacing w:before="127" w:line="350" w:lineRule="auto"/>
        <w:ind w:left="1249" w:right="115" w:firstLine="719"/>
      </w:pPr>
      <w: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14:paraId="4BAF5A82" w14:textId="77777777" w:rsidR="00283A18" w:rsidRDefault="00E81B4D">
      <w:pPr>
        <w:pStyle w:val="a3"/>
        <w:spacing w:line="275" w:lineRule="exact"/>
        <w:ind w:left="1969"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3"/>
        </w:rPr>
        <w:t xml:space="preserve"> </w:t>
      </w:r>
      <w:r>
        <w:t>одаренных</w:t>
      </w:r>
      <w:r>
        <w:rPr>
          <w:spacing w:val="-3"/>
        </w:rPr>
        <w:t xml:space="preserve"> </w:t>
      </w:r>
      <w:r>
        <w:t>детей</w:t>
      </w:r>
      <w:r>
        <w:rPr>
          <w:spacing w:val="-2"/>
        </w:rPr>
        <w:t xml:space="preserve"> </w:t>
      </w:r>
      <w:r>
        <w:t>в</w:t>
      </w:r>
      <w:r>
        <w:rPr>
          <w:spacing w:val="-3"/>
        </w:rPr>
        <w:t xml:space="preserve"> </w:t>
      </w:r>
      <w:r>
        <w:t xml:space="preserve">области </w:t>
      </w:r>
      <w:r>
        <w:rPr>
          <w:spacing w:val="-2"/>
        </w:rPr>
        <w:t>спорта.</w:t>
      </w:r>
    </w:p>
    <w:p w14:paraId="21300917" w14:textId="77777777" w:rsidR="00283A18" w:rsidRDefault="00E81B4D" w:rsidP="00F0497F">
      <w:pPr>
        <w:pStyle w:val="a5"/>
        <w:numPr>
          <w:ilvl w:val="2"/>
          <w:numId w:val="34"/>
        </w:numPr>
        <w:tabs>
          <w:tab w:val="left" w:pos="2689"/>
        </w:tabs>
        <w:spacing w:before="127"/>
        <w:rPr>
          <w:sz w:val="24"/>
        </w:rPr>
      </w:pPr>
      <w:r>
        <w:rPr>
          <w:sz w:val="24"/>
        </w:rPr>
        <w:t>Место</w:t>
      </w:r>
      <w:r>
        <w:rPr>
          <w:spacing w:val="-3"/>
          <w:sz w:val="24"/>
        </w:rPr>
        <w:t xml:space="preserve"> </w:t>
      </w:r>
      <w:r>
        <w:rPr>
          <w:sz w:val="24"/>
        </w:rPr>
        <w:t>и</w:t>
      </w:r>
      <w:r>
        <w:rPr>
          <w:spacing w:val="-1"/>
          <w:sz w:val="24"/>
        </w:rPr>
        <w:t xml:space="preserve"> </w:t>
      </w:r>
      <w:r>
        <w:rPr>
          <w:sz w:val="24"/>
        </w:rPr>
        <w:t>роль</w:t>
      </w:r>
      <w:r>
        <w:rPr>
          <w:spacing w:val="-2"/>
          <w:sz w:val="24"/>
        </w:rPr>
        <w:t xml:space="preserve"> </w:t>
      </w:r>
      <w:r>
        <w:rPr>
          <w:sz w:val="24"/>
        </w:rPr>
        <w:t xml:space="preserve">модуля </w:t>
      </w:r>
      <w:r>
        <w:rPr>
          <w:spacing w:val="-2"/>
          <w:sz w:val="24"/>
        </w:rPr>
        <w:t>"Ушу".</w:t>
      </w:r>
    </w:p>
    <w:p w14:paraId="4AD9855B" w14:textId="77777777" w:rsidR="00283A18" w:rsidRDefault="00E81B4D">
      <w:pPr>
        <w:pStyle w:val="a3"/>
        <w:spacing w:before="125" w:line="350" w:lineRule="auto"/>
        <w:ind w:left="1249" w:right="117" w:firstLine="719"/>
      </w:pPr>
      <w:r>
        <w:t>Модуль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5DDD146" w14:textId="77777777" w:rsidR="00283A18" w:rsidRDefault="00E81B4D">
      <w:pPr>
        <w:pStyle w:val="a3"/>
        <w:spacing w:before="1" w:line="350" w:lineRule="auto"/>
        <w:ind w:left="1249" w:right="117" w:firstLine="719"/>
      </w:pPr>
      <w:r>
        <w:t>Специфика модуля по ушу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79B21C67" w14:textId="77777777" w:rsidR="00283A18" w:rsidRDefault="00E81B4D">
      <w:pPr>
        <w:pStyle w:val="a3"/>
        <w:spacing w:line="350" w:lineRule="auto"/>
        <w:ind w:left="1249" w:right="114" w:firstLine="719"/>
      </w:pPr>
      <w: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 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40F8A18A" w14:textId="77777777" w:rsidR="00283A18" w:rsidRDefault="00E81B4D" w:rsidP="00F0497F">
      <w:pPr>
        <w:pStyle w:val="a5"/>
        <w:numPr>
          <w:ilvl w:val="2"/>
          <w:numId w:val="34"/>
        </w:numPr>
        <w:tabs>
          <w:tab w:val="left" w:pos="2689"/>
        </w:tabs>
        <w:spacing w:line="273" w:lineRule="exact"/>
        <w:rPr>
          <w:sz w:val="24"/>
        </w:rPr>
      </w:pPr>
      <w:r>
        <w:rPr>
          <w:sz w:val="24"/>
        </w:rPr>
        <w:t>Модуль</w:t>
      </w:r>
      <w:r>
        <w:rPr>
          <w:spacing w:val="-5"/>
          <w:sz w:val="24"/>
        </w:rPr>
        <w:t xml:space="preserve"> </w:t>
      </w:r>
      <w:r>
        <w:rPr>
          <w:sz w:val="24"/>
        </w:rPr>
        <w:t>"Ушу"</w:t>
      </w:r>
      <w:r>
        <w:rPr>
          <w:spacing w:val="-1"/>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14:paraId="1D5A0A5E" w14:textId="77777777" w:rsidR="00283A18" w:rsidRDefault="00E81B4D">
      <w:pPr>
        <w:pStyle w:val="a3"/>
        <w:spacing w:before="126" w:line="350" w:lineRule="auto"/>
        <w:ind w:left="1249" w:right="120" w:firstLine="719"/>
      </w:pPr>
      <w:r>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w:t>
      </w:r>
      <w:r>
        <w:rPr>
          <w:spacing w:val="-2"/>
        </w:rPr>
        <w:t>интенсивностью);</w:t>
      </w:r>
    </w:p>
    <w:p w14:paraId="224C8CD2" w14:textId="77777777" w:rsidR="00283A18" w:rsidRDefault="00E81B4D">
      <w:pPr>
        <w:pStyle w:val="a3"/>
        <w:spacing w:line="350" w:lineRule="auto"/>
        <w:ind w:left="1249" w:right="120" w:firstLine="719"/>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6DC31181" w14:textId="77777777" w:rsidR="00283A18" w:rsidRDefault="00E81B4D">
      <w:pPr>
        <w:pStyle w:val="a3"/>
        <w:spacing w:line="350" w:lineRule="auto"/>
        <w:ind w:left="1249" w:right="117" w:firstLine="71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6F836B0F" w14:textId="77777777" w:rsidR="00283A18" w:rsidRDefault="00E81B4D" w:rsidP="00F0497F">
      <w:pPr>
        <w:pStyle w:val="a5"/>
        <w:numPr>
          <w:ilvl w:val="2"/>
          <w:numId w:val="34"/>
        </w:numPr>
        <w:tabs>
          <w:tab w:val="left" w:pos="2689"/>
        </w:tabs>
        <w:spacing w:line="275" w:lineRule="exact"/>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"Ушу".</w:t>
      </w:r>
    </w:p>
    <w:p w14:paraId="1FAF1F8E" w14:textId="77777777" w:rsidR="00283A18" w:rsidRDefault="00E81B4D" w:rsidP="00F0497F">
      <w:pPr>
        <w:pStyle w:val="a5"/>
        <w:numPr>
          <w:ilvl w:val="0"/>
          <w:numId w:val="27"/>
        </w:numPr>
        <w:tabs>
          <w:tab w:val="left" w:pos="2228"/>
        </w:tabs>
        <w:spacing w:before="122"/>
        <w:ind w:left="2228" w:hanging="259"/>
        <w:rPr>
          <w:sz w:val="24"/>
        </w:rPr>
      </w:pPr>
      <w:r>
        <w:rPr>
          <w:sz w:val="24"/>
        </w:rPr>
        <w:t>Знания</w:t>
      </w:r>
      <w:r>
        <w:rPr>
          <w:spacing w:val="-3"/>
          <w:sz w:val="24"/>
        </w:rPr>
        <w:t xml:space="preserve"> </w:t>
      </w:r>
      <w:r>
        <w:rPr>
          <w:sz w:val="24"/>
        </w:rPr>
        <w:t>об</w:t>
      </w:r>
      <w:r>
        <w:rPr>
          <w:spacing w:val="1"/>
          <w:sz w:val="24"/>
        </w:rPr>
        <w:t xml:space="preserve"> </w:t>
      </w:r>
      <w:r>
        <w:rPr>
          <w:spacing w:val="-4"/>
          <w:sz w:val="24"/>
        </w:rPr>
        <w:t>ушу.</w:t>
      </w:r>
    </w:p>
    <w:p w14:paraId="1C5A3CDE" w14:textId="77777777" w:rsidR="00283A18" w:rsidRDefault="00283A18">
      <w:pPr>
        <w:jc w:val="both"/>
        <w:rPr>
          <w:sz w:val="24"/>
        </w:rPr>
        <w:sectPr w:rsidR="00283A18">
          <w:pgSz w:w="11920" w:h="16850"/>
          <w:pgMar w:top="960" w:right="220" w:bottom="1680" w:left="160" w:header="0" w:footer="1373" w:gutter="0"/>
          <w:cols w:space="720"/>
        </w:sectPr>
      </w:pPr>
    </w:p>
    <w:p w14:paraId="4CDDBF8E" w14:textId="77777777" w:rsidR="00283A18" w:rsidRDefault="00E81B4D">
      <w:pPr>
        <w:pStyle w:val="a3"/>
        <w:spacing w:before="70"/>
        <w:ind w:left="1969" w:firstLine="0"/>
        <w:jc w:val="left"/>
      </w:pPr>
      <w:r>
        <w:lastRenderedPageBreak/>
        <w:t>История</w:t>
      </w:r>
      <w:r>
        <w:rPr>
          <w:spacing w:val="-5"/>
        </w:rPr>
        <w:t xml:space="preserve"> </w:t>
      </w:r>
      <w:r>
        <w:t>развития</w:t>
      </w:r>
      <w:r>
        <w:rPr>
          <w:spacing w:val="-3"/>
        </w:rPr>
        <w:t xml:space="preserve"> </w:t>
      </w:r>
      <w:r>
        <w:t>современного ушу</w:t>
      </w:r>
      <w:r>
        <w:rPr>
          <w:spacing w:val="-7"/>
        </w:rPr>
        <w:t xml:space="preserve"> </w:t>
      </w:r>
      <w:r>
        <w:t>в</w:t>
      </w:r>
      <w:r>
        <w:rPr>
          <w:spacing w:val="-2"/>
        </w:rPr>
        <w:t xml:space="preserve"> </w:t>
      </w:r>
      <w:r>
        <w:t>мире,</w:t>
      </w:r>
      <w:r>
        <w:rPr>
          <w:spacing w:val="-2"/>
        </w:rPr>
        <w:t xml:space="preserve"> </w:t>
      </w:r>
      <w:r>
        <w:t>в</w:t>
      </w:r>
      <w:r>
        <w:rPr>
          <w:spacing w:val="-2"/>
        </w:rPr>
        <w:t xml:space="preserve"> </w:t>
      </w:r>
      <w:r>
        <w:t>Российской</w:t>
      </w:r>
      <w:r>
        <w:rPr>
          <w:spacing w:val="-3"/>
        </w:rPr>
        <w:t xml:space="preserve"> </w:t>
      </w:r>
      <w:r>
        <w:t>Федерации,</w:t>
      </w:r>
      <w:r>
        <w:rPr>
          <w:spacing w:val="-2"/>
        </w:rPr>
        <w:t xml:space="preserve"> </w:t>
      </w:r>
      <w:r>
        <w:t>в</w:t>
      </w:r>
      <w:r>
        <w:rPr>
          <w:spacing w:val="-3"/>
        </w:rPr>
        <w:t xml:space="preserve"> </w:t>
      </w:r>
      <w:r>
        <w:rPr>
          <w:spacing w:val="-2"/>
        </w:rPr>
        <w:t>регионе.</w:t>
      </w:r>
    </w:p>
    <w:p w14:paraId="720A792F" w14:textId="77777777" w:rsidR="00283A18" w:rsidRDefault="00E81B4D">
      <w:pPr>
        <w:pStyle w:val="a3"/>
        <w:spacing w:before="127" w:line="350" w:lineRule="auto"/>
        <w:ind w:left="1249" w:firstLine="719"/>
        <w:jc w:val="left"/>
      </w:pPr>
      <w:r>
        <w:t>Роль</w:t>
      </w:r>
      <w:r>
        <w:rPr>
          <w:spacing w:val="-4"/>
        </w:rPr>
        <w:t xml:space="preserve"> </w:t>
      </w:r>
      <w:r>
        <w:t>и</w:t>
      </w:r>
      <w:r>
        <w:rPr>
          <w:spacing w:val="-4"/>
        </w:rPr>
        <w:t xml:space="preserve"> </w:t>
      </w:r>
      <w:r>
        <w:t>основные</w:t>
      </w:r>
      <w:r>
        <w:rPr>
          <w:spacing w:val="-6"/>
        </w:rPr>
        <w:t xml:space="preserve"> </w:t>
      </w:r>
      <w:r>
        <w:t>функции</w:t>
      </w:r>
      <w:r>
        <w:rPr>
          <w:spacing w:val="-4"/>
        </w:rPr>
        <w:t xml:space="preserve"> </w:t>
      </w:r>
      <w:r>
        <w:t>главных</w:t>
      </w:r>
      <w:r>
        <w:rPr>
          <w:spacing w:val="-2"/>
        </w:rPr>
        <w:t xml:space="preserve"> </w:t>
      </w:r>
      <w:r>
        <w:t>спортивных</w:t>
      </w:r>
      <w:r>
        <w:rPr>
          <w:spacing w:val="-2"/>
        </w:rPr>
        <w:t xml:space="preserve"> </w:t>
      </w:r>
      <w:r>
        <w:t>организаций</w:t>
      </w:r>
      <w:r>
        <w:rPr>
          <w:spacing w:val="-4"/>
        </w:rPr>
        <w:t xml:space="preserve"> </w:t>
      </w:r>
      <w:r>
        <w:t>и</w:t>
      </w:r>
      <w:r>
        <w:rPr>
          <w:spacing w:val="-4"/>
        </w:rPr>
        <w:t xml:space="preserve"> </w:t>
      </w:r>
      <w:r>
        <w:t>федераций</w:t>
      </w:r>
      <w:r>
        <w:rPr>
          <w:spacing w:val="-4"/>
        </w:rPr>
        <w:t xml:space="preserve"> </w:t>
      </w:r>
      <w:r>
        <w:t>(международные, российские), осуществляющих управление ушу.</w:t>
      </w:r>
    </w:p>
    <w:p w14:paraId="16D7EEAC" w14:textId="77777777" w:rsidR="00283A18" w:rsidRDefault="00E81B4D">
      <w:pPr>
        <w:pStyle w:val="a3"/>
        <w:spacing w:line="275" w:lineRule="exact"/>
        <w:ind w:left="1969" w:firstLine="0"/>
        <w:jc w:val="left"/>
      </w:pPr>
      <w:r>
        <w:t>Легендарные</w:t>
      </w:r>
      <w:r>
        <w:rPr>
          <w:spacing w:val="-7"/>
        </w:rPr>
        <w:t xml:space="preserve"> </w:t>
      </w:r>
      <w:r>
        <w:t>отечественные</w:t>
      </w:r>
      <w:r>
        <w:rPr>
          <w:spacing w:val="-4"/>
        </w:rPr>
        <w:t xml:space="preserve"> </w:t>
      </w:r>
      <w:r>
        <w:t>и</w:t>
      </w:r>
      <w:r>
        <w:rPr>
          <w:spacing w:val="-3"/>
        </w:rPr>
        <w:t xml:space="preserve"> </w:t>
      </w:r>
      <w:r>
        <w:t>зарубежные</w:t>
      </w:r>
      <w:r>
        <w:rPr>
          <w:spacing w:val="-3"/>
        </w:rPr>
        <w:t xml:space="preserve"> </w:t>
      </w:r>
      <w:r>
        <w:t>спортсмены</w:t>
      </w:r>
      <w:r>
        <w:rPr>
          <w:spacing w:val="-3"/>
        </w:rPr>
        <w:t xml:space="preserve"> </w:t>
      </w:r>
      <w:r>
        <w:t>и</w:t>
      </w:r>
      <w:r>
        <w:rPr>
          <w:spacing w:val="-2"/>
        </w:rPr>
        <w:t xml:space="preserve"> тренеры.</w:t>
      </w:r>
    </w:p>
    <w:p w14:paraId="74EBF3DA" w14:textId="77777777" w:rsidR="00283A18" w:rsidRDefault="00E81B4D">
      <w:pPr>
        <w:pStyle w:val="a3"/>
        <w:tabs>
          <w:tab w:val="left" w:pos="3702"/>
          <w:tab w:val="left" w:pos="5002"/>
          <w:tab w:val="left" w:pos="6688"/>
          <w:tab w:val="left" w:pos="7201"/>
          <w:tab w:val="left" w:pos="7950"/>
          <w:tab w:val="left" w:pos="8904"/>
          <w:tab w:val="left" w:pos="9590"/>
        </w:tabs>
        <w:spacing w:before="127" w:line="350" w:lineRule="auto"/>
        <w:ind w:left="1249" w:right="126" w:firstLine="719"/>
        <w:jc w:val="left"/>
      </w:pPr>
      <w:r>
        <w:rPr>
          <w:spacing w:val="-2"/>
        </w:rPr>
        <w:t>Официальный</w:t>
      </w:r>
      <w:r>
        <w:tab/>
      </w:r>
      <w:r>
        <w:rPr>
          <w:spacing w:val="-2"/>
        </w:rPr>
        <w:t>календарь</w:t>
      </w:r>
      <w:r>
        <w:tab/>
      </w:r>
      <w:r>
        <w:rPr>
          <w:spacing w:val="-2"/>
        </w:rPr>
        <w:t>соревнований</w:t>
      </w:r>
      <w:r>
        <w:tab/>
      </w:r>
      <w:r>
        <w:rPr>
          <w:spacing w:val="-6"/>
        </w:rPr>
        <w:t>по</w:t>
      </w:r>
      <w:r>
        <w:tab/>
      </w:r>
      <w:r>
        <w:rPr>
          <w:spacing w:val="-4"/>
        </w:rPr>
        <w:t>виду</w:t>
      </w:r>
      <w:r>
        <w:tab/>
      </w:r>
      <w:r>
        <w:rPr>
          <w:spacing w:val="-2"/>
        </w:rPr>
        <w:t>спорта</w:t>
      </w:r>
      <w:r>
        <w:tab/>
      </w:r>
      <w:r>
        <w:rPr>
          <w:spacing w:val="-4"/>
        </w:rPr>
        <w:t>ушу</w:t>
      </w:r>
      <w:r>
        <w:tab/>
      </w:r>
      <w:r>
        <w:rPr>
          <w:spacing w:val="-2"/>
        </w:rPr>
        <w:t xml:space="preserve">(международных, </w:t>
      </w:r>
      <w:r>
        <w:t>всероссийских, региональных).</w:t>
      </w:r>
    </w:p>
    <w:p w14:paraId="1AF6FB51" w14:textId="77777777" w:rsidR="00283A18" w:rsidRDefault="00E81B4D">
      <w:pPr>
        <w:pStyle w:val="a3"/>
        <w:spacing w:line="274" w:lineRule="exact"/>
        <w:ind w:left="1969" w:firstLine="0"/>
        <w:jc w:val="left"/>
      </w:pPr>
      <w:r>
        <w:t>Требования</w:t>
      </w:r>
      <w:r>
        <w:rPr>
          <w:spacing w:val="-5"/>
        </w:rPr>
        <w:t xml:space="preserve"> </w:t>
      </w:r>
      <w:r>
        <w:t>безопасности</w:t>
      </w:r>
      <w:r>
        <w:rPr>
          <w:spacing w:val="-4"/>
        </w:rPr>
        <w:t xml:space="preserve"> </w:t>
      </w:r>
      <w:r>
        <w:t>при</w:t>
      </w:r>
      <w:r>
        <w:rPr>
          <w:spacing w:val="-4"/>
        </w:rPr>
        <w:t xml:space="preserve"> </w:t>
      </w:r>
      <w:r>
        <w:t>организации</w:t>
      </w:r>
      <w:r>
        <w:rPr>
          <w:spacing w:val="-5"/>
        </w:rPr>
        <w:t xml:space="preserve"> </w:t>
      </w:r>
      <w:r>
        <w:t>занятий</w:t>
      </w:r>
      <w:r>
        <w:rPr>
          <w:spacing w:val="-1"/>
        </w:rPr>
        <w:t xml:space="preserve"> </w:t>
      </w:r>
      <w:r>
        <w:rPr>
          <w:spacing w:val="-4"/>
        </w:rPr>
        <w:t>ушу.</w:t>
      </w:r>
    </w:p>
    <w:p w14:paraId="1014157D" w14:textId="77777777" w:rsidR="00283A18" w:rsidRDefault="00E81B4D">
      <w:pPr>
        <w:pStyle w:val="a3"/>
        <w:spacing w:before="128"/>
        <w:ind w:left="1969" w:firstLine="0"/>
        <w:jc w:val="left"/>
      </w:pPr>
      <w:r>
        <w:t>Характерные</w:t>
      </w:r>
      <w:r>
        <w:rPr>
          <w:spacing w:val="-6"/>
        </w:rPr>
        <w:t xml:space="preserve"> </w:t>
      </w:r>
      <w:r>
        <w:t>травмы</w:t>
      </w:r>
      <w:r>
        <w:rPr>
          <w:spacing w:val="-2"/>
        </w:rPr>
        <w:t xml:space="preserve"> </w:t>
      </w:r>
      <w:r>
        <w:t>в ушу</w:t>
      </w:r>
      <w:r>
        <w:rPr>
          <w:spacing w:val="-5"/>
        </w:rPr>
        <w:t xml:space="preserve"> </w:t>
      </w:r>
      <w:r>
        <w:t>и</w:t>
      </w:r>
      <w:r>
        <w:rPr>
          <w:spacing w:val="-2"/>
        </w:rPr>
        <w:t xml:space="preserve"> </w:t>
      </w:r>
      <w:r>
        <w:t>мероприятия</w:t>
      </w:r>
      <w:r>
        <w:rPr>
          <w:spacing w:val="-1"/>
        </w:rPr>
        <w:t xml:space="preserve"> </w:t>
      </w:r>
      <w:r>
        <w:t>по</w:t>
      </w:r>
      <w:r>
        <w:rPr>
          <w:spacing w:val="-5"/>
        </w:rPr>
        <w:t xml:space="preserve"> </w:t>
      </w:r>
      <w:r>
        <w:t>их</w:t>
      </w:r>
      <w:r>
        <w:rPr>
          <w:spacing w:val="-2"/>
        </w:rPr>
        <w:t xml:space="preserve"> предупреждению.</w:t>
      </w:r>
    </w:p>
    <w:p w14:paraId="6D8925B0" w14:textId="77777777" w:rsidR="00283A18" w:rsidRDefault="00E81B4D">
      <w:pPr>
        <w:pStyle w:val="a3"/>
        <w:tabs>
          <w:tab w:val="left" w:pos="3048"/>
          <w:tab w:val="left" w:pos="3731"/>
          <w:tab w:val="left" w:pos="4338"/>
          <w:tab w:val="left" w:pos="5506"/>
          <w:tab w:val="left" w:pos="6955"/>
          <w:tab w:val="left" w:pos="8190"/>
          <w:tab w:val="left" w:pos="9639"/>
        </w:tabs>
        <w:spacing w:before="127" w:line="350" w:lineRule="auto"/>
        <w:ind w:left="1249" w:right="125" w:firstLine="719"/>
        <w:jc w:val="left"/>
      </w:pPr>
      <w:r>
        <w:rPr>
          <w:spacing w:val="-2"/>
        </w:rPr>
        <w:t>Занятия</w:t>
      </w:r>
      <w:r>
        <w:tab/>
      </w:r>
      <w:r>
        <w:rPr>
          <w:spacing w:val="-4"/>
        </w:rPr>
        <w:t>ушу</w:t>
      </w:r>
      <w:r>
        <w:tab/>
      </w:r>
      <w:r>
        <w:rPr>
          <w:spacing w:val="-4"/>
        </w:rPr>
        <w:t>как</w:t>
      </w:r>
      <w:r>
        <w:tab/>
      </w:r>
      <w:r>
        <w:rPr>
          <w:spacing w:val="-2"/>
        </w:rPr>
        <w:t>средство</w:t>
      </w:r>
      <w:r>
        <w:tab/>
      </w:r>
      <w:r>
        <w:rPr>
          <w:spacing w:val="-2"/>
        </w:rPr>
        <w:t>укрепления</w:t>
      </w:r>
      <w:r>
        <w:tab/>
      </w:r>
      <w:r>
        <w:rPr>
          <w:spacing w:val="-2"/>
        </w:rPr>
        <w:t>здоровья,</w:t>
      </w:r>
      <w:r>
        <w:tab/>
      </w:r>
      <w:r>
        <w:rPr>
          <w:spacing w:val="-2"/>
        </w:rPr>
        <w:t>повышения</w:t>
      </w:r>
      <w:r>
        <w:tab/>
      </w:r>
      <w:r>
        <w:rPr>
          <w:spacing w:val="-2"/>
        </w:rPr>
        <w:t xml:space="preserve">функциональных </w:t>
      </w:r>
      <w:r>
        <w:t>возможностей основных систем организма и развития физических качеств.</w:t>
      </w:r>
    </w:p>
    <w:p w14:paraId="4177C381" w14:textId="77777777" w:rsidR="00283A18" w:rsidRDefault="00E81B4D">
      <w:pPr>
        <w:pStyle w:val="a3"/>
        <w:spacing w:line="274" w:lineRule="exact"/>
        <w:ind w:left="1969" w:firstLine="0"/>
        <w:jc w:val="left"/>
      </w:pPr>
      <w:r>
        <w:t>Словарь</w:t>
      </w:r>
      <w:r>
        <w:rPr>
          <w:spacing w:val="-3"/>
        </w:rPr>
        <w:t xml:space="preserve"> </w:t>
      </w:r>
      <w:r>
        <w:t>терминов</w:t>
      </w:r>
      <w:r>
        <w:rPr>
          <w:spacing w:val="-4"/>
        </w:rPr>
        <w:t xml:space="preserve"> </w:t>
      </w:r>
      <w:r>
        <w:t>и</w:t>
      </w:r>
      <w:r>
        <w:rPr>
          <w:spacing w:val="-3"/>
        </w:rPr>
        <w:t xml:space="preserve"> </w:t>
      </w:r>
      <w:r>
        <w:t>определений</w:t>
      </w:r>
      <w:r>
        <w:rPr>
          <w:spacing w:val="1"/>
        </w:rPr>
        <w:t xml:space="preserve"> </w:t>
      </w:r>
      <w:r>
        <w:rPr>
          <w:spacing w:val="-4"/>
        </w:rPr>
        <w:t>ушу.</w:t>
      </w:r>
    </w:p>
    <w:p w14:paraId="2A93FB5D" w14:textId="77777777" w:rsidR="00283A18" w:rsidRDefault="00E81B4D">
      <w:pPr>
        <w:pStyle w:val="a3"/>
        <w:spacing w:before="128"/>
        <w:ind w:left="1969" w:firstLine="0"/>
        <w:jc w:val="left"/>
      </w:pPr>
      <w:r>
        <w:t>Правила</w:t>
      </w:r>
      <w:r>
        <w:rPr>
          <w:spacing w:val="-3"/>
        </w:rPr>
        <w:t xml:space="preserve"> </w:t>
      </w:r>
      <w:r>
        <w:t>соревнований</w:t>
      </w:r>
      <w:r>
        <w:rPr>
          <w:spacing w:val="-3"/>
        </w:rPr>
        <w:t xml:space="preserve"> </w:t>
      </w:r>
      <w:r>
        <w:t>по</w:t>
      </w:r>
      <w:r>
        <w:rPr>
          <w:spacing w:val="-1"/>
        </w:rPr>
        <w:t xml:space="preserve"> </w:t>
      </w:r>
      <w:r>
        <w:t>виду</w:t>
      </w:r>
      <w:r>
        <w:rPr>
          <w:spacing w:val="-7"/>
        </w:rPr>
        <w:t xml:space="preserve"> </w:t>
      </w:r>
      <w:r>
        <w:t xml:space="preserve">спорта </w:t>
      </w:r>
      <w:r>
        <w:rPr>
          <w:spacing w:val="-4"/>
        </w:rPr>
        <w:t>ушу.</w:t>
      </w:r>
    </w:p>
    <w:p w14:paraId="0A1EEDEA" w14:textId="77777777" w:rsidR="00283A18" w:rsidRDefault="00E81B4D" w:rsidP="00F0497F">
      <w:pPr>
        <w:pStyle w:val="a5"/>
        <w:numPr>
          <w:ilvl w:val="0"/>
          <w:numId w:val="27"/>
        </w:numPr>
        <w:tabs>
          <w:tab w:val="left" w:pos="2228"/>
        </w:tabs>
        <w:spacing w:before="127"/>
        <w:ind w:left="2228" w:hanging="259"/>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14:paraId="5F99D64A" w14:textId="77777777" w:rsidR="00283A18" w:rsidRDefault="00E81B4D">
      <w:pPr>
        <w:pStyle w:val="a3"/>
        <w:spacing w:before="125" w:line="350" w:lineRule="auto"/>
        <w:ind w:left="1249" w:right="118" w:firstLine="719"/>
        <w:jc w:val="left"/>
      </w:pPr>
      <w:r>
        <w:t>Правила безопасного, правомерного поведения во время соревнований по виду</w:t>
      </w:r>
      <w:r>
        <w:rPr>
          <w:spacing w:val="-3"/>
        </w:rPr>
        <w:t xml:space="preserve"> </w:t>
      </w:r>
      <w:r>
        <w:t>спорта ушу в качестве зрителя.</w:t>
      </w:r>
    </w:p>
    <w:p w14:paraId="2BBEBC23" w14:textId="77777777" w:rsidR="00283A18" w:rsidRDefault="00E81B4D">
      <w:pPr>
        <w:pStyle w:val="a3"/>
        <w:ind w:left="1969" w:firstLine="0"/>
        <w:jc w:val="left"/>
      </w:pPr>
      <w:r>
        <w:t>Организация</w:t>
      </w:r>
      <w:r>
        <w:rPr>
          <w:spacing w:val="-5"/>
        </w:rPr>
        <w:t xml:space="preserve"> </w:t>
      </w:r>
      <w:r>
        <w:t>и</w:t>
      </w:r>
      <w:r>
        <w:rPr>
          <w:spacing w:val="-2"/>
        </w:rPr>
        <w:t xml:space="preserve"> </w:t>
      </w:r>
      <w:r>
        <w:t>проведение</w:t>
      </w:r>
      <w:r>
        <w:rPr>
          <w:spacing w:val="-3"/>
        </w:rPr>
        <w:t xml:space="preserve"> </w:t>
      </w:r>
      <w:r>
        <w:t>самостоятельных</w:t>
      </w:r>
      <w:r>
        <w:rPr>
          <w:spacing w:val="-3"/>
        </w:rPr>
        <w:t xml:space="preserve"> </w:t>
      </w:r>
      <w:r>
        <w:t>занятий</w:t>
      </w:r>
      <w:r>
        <w:rPr>
          <w:spacing w:val="-4"/>
        </w:rPr>
        <w:t xml:space="preserve"> </w:t>
      </w:r>
      <w:r>
        <w:t>по</w:t>
      </w:r>
      <w:r>
        <w:rPr>
          <w:spacing w:val="-2"/>
        </w:rPr>
        <w:t xml:space="preserve"> </w:t>
      </w:r>
      <w:r>
        <w:t>виду</w:t>
      </w:r>
      <w:r>
        <w:rPr>
          <w:spacing w:val="-10"/>
        </w:rPr>
        <w:t xml:space="preserve"> </w:t>
      </w:r>
      <w:r>
        <w:t xml:space="preserve">спорта </w:t>
      </w:r>
      <w:r>
        <w:rPr>
          <w:spacing w:val="-4"/>
        </w:rPr>
        <w:t>ушу.</w:t>
      </w:r>
    </w:p>
    <w:p w14:paraId="4F4449BB" w14:textId="77777777" w:rsidR="00283A18" w:rsidRDefault="00E81B4D">
      <w:pPr>
        <w:pStyle w:val="a3"/>
        <w:spacing w:before="125"/>
        <w:ind w:left="1969" w:firstLine="0"/>
        <w:jc w:val="left"/>
      </w:pPr>
      <w:r>
        <w:t>Составление</w:t>
      </w:r>
      <w:r>
        <w:rPr>
          <w:spacing w:val="-3"/>
        </w:rPr>
        <w:t xml:space="preserve"> </w:t>
      </w:r>
      <w:r>
        <w:t>планов</w:t>
      </w:r>
      <w:r>
        <w:rPr>
          <w:spacing w:val="-2"/>
        </w:rPr>
        <w:t xml:space="preserve"> </w:t>
      </w:r>
      <w:r>
        <w:t>и</w:t>
      </w:r>
      <w:r>
        <w:rPr>
          <w:spacing w:val="-2"/>
        </w:rPr>
        <w:t xml:space="preserve"> </w:t>
      </w:r>
      <w:r>
        <w:t>самостоятельное</w:t>
      </w:r>
      <w:r>
        <w:rPr>
          <w:spacing w:val="-2"/>
        </w:rPr>
        <w:t xml:space="preserve"> </w:t>
      </w:r>
      <w:r>
        <w:t>проведение</w:t>
      </w:r>
      <w:r>
        <w:rPr>
          <w:spacing w:val="-2"/>
        </w:rPr>
        <w:t xml:space="preserve"> </w:t>
      </w:r>
      <w:r>
        <w:t>занятий</w:t>
      </w:r>
      <w:r>
        <w:rPr>
          <w:spacing w:val="-4"/>
        </w:rPr>
        <w:t xml:space="preserve"> </w:t>
      </w:r>
      <w:r>
        <w:t>по</w:t>
      </w:r>
      <w:r>
        <w:rPr>
          <w:spacing w:val="-1"/>
        </w:rPr>
        <w:t xml:space="preserve"> </w:t>
      </w:r>
      <w:r>
        <w:t>виду</w:t>
      </w:r>
      <w:r>
        <w:rPr>
          <w:spacing w:val="-7"/>
        </w:rPr>
        <w:t xml:space="preserve"> </w:t>
      </w:r>
      <w:r>
        <w:t xml:space="preserve">спорта </w:t>
      </w:r>
      <w:r>
        <w:rPr>
          <w:spacing w:val="-4"/>
        </w:rPr>
        <w:t>ушу.</w:t>
      </w:r>
    </w:p>
    <w:p w14:paraId="09CD5B8F" w14:textId="77777777" w:rsidR="00283A18" w:rsidRDefault="00E81B4D">
      <w:pPr>
        <w:pStyle w:val="a3"/>
        <w:tabs>
          <w:tab w:val="left" w:pos="3101"/>
          <w:tab w:val="left" w:pos="5149"/>
          <w:tab w:val="left" w:pos="6293"/>
          <w:tab w:val="left" w:pos="7924"/>
          <w:tab w:val="left" w:pos="9133"/>
          <w:tab w:val="left" w:pos="10078"/>
        </w:tabs>
        <w:spacing w:before="127" w:line="350" w:lineRule="auto"/>
        <w:ind w:left="1249" w:right="121" w:firstLine="719"/>
        <w:jc w:val="left"/>
      </w:pPr>
      <w:r>
        <w:rPr>
          <w:spacing w:val="-2"/>
        </w:rPr>
        <w:t>Способы</w:t>
      </w:r>
      <w:r>
        <w:tab/>
      </w:r>
      <w:r>
        <w:rPr>
          <w:spacing w:val="-2"/>
        </w:rPr>
        <w:t>самостоятельного</w:t>
      </w:r>
      <w:r>
        <w:tab/>
      </w:r>
      <w:r>
        <w:rPr>
          <w:spacing w:val="-2"/>
        </w:rPr>
        <w:t>освоения</w:t>
      </w:r>
      <w:r>
        <w:tab/>
      </w:r>
      <w:r>
        <w:rPr>
          <w:spacing w:val="-2"/>
        </w:rPr>
        <w:t>двигательных</w:t>
      </w:r>
      <w:r>
        <w:tab/>
      </w:r>
      <w:r>
        <w:rPr>
          <w:spacing w:val="-2"/>
        </w:rPr>
        <w:t>действий,</w:t>
      </w:r>
      <w:r>
        <w:tab/>
      </w:r>
      <w:r>
        <w:rPr>
          <w:spacing w:val="-2"/>
        </w:rPr>
        <w:t>подбор</w:t>
      </w:r>
      <w:r>
        <w:tab/>
      </w:r>
      <w:r>
        <w:rPr>
          <w:spacing w:val="-2"/>
        </w:rPr>
        <w:t xml:space="preserve">подводящих, </w:t>
      </w:r>
      <w:r>
        <w:t>подготовительных и специальных упражнений.</w:t>
      </w:r>
    </w:p>
    <w:p w14:paraId="263E4183" w14:textId="77777777" w:rsidR="00283A18" w:rsidRDefault="00E81B4D">
      <w:pPr>
        <w:pStyle w:val="a3"/>
        <w:spacing w:before="1" w:line="348" w:lineRule="auto"/>
        <w:ind w:left="1249" w:firstLine="719"/>
        <w:jc w:val="left"/>
      </w:pPr>
      <w:r>
        <w:t>Самоконтроль</w:t>
      </w:r>
      <w:r>
        <w:rPr>
          <w:spacing w:val="35"/>
        </w:rPr>
        <w:t xml:space="preserve"> </w:t>
      </w:r>
      <w:r>
        <w:t>и</w:t>
      </w:r>
      <w:r>
        <w:rPr>
          <w:spacing w:val="35"/>
        </w:rPr>
        <w:t xml:space="preserve"> </w:t>
      </w:r>
      <w:r>
        <w:t>его</w:t>
      </w:r>
      <w:r>
        <w:rPr>
          <w:spacing w:val="36"/>
        </w:rPr>
        <w:t xml:space="preserve"> </w:t>
      </w:r>
      <w:r>
        <w:t>роль</w:t>
      </w:r>
      <w:r>
        <w:rPr>
          <w:spacing w:val="37"/>
        </w:rPr>
        <w:t xml:space="preserve"> </w:t>
      </w:r>
      <w:r>
        <w:t>в</w:t>
      </w:r>
      <w:r>
        <w:rPr>
          <w:spacing w:val="38"/>
        </w:rPr>
        <w:t xml:space="preserve"> </w:t>
      </w:r>
      <w:r>
        <w:t>учебной</w:t>
      </w:r>
      <w:r>
        <w:rPr>
          <w:spacing w:val="37"/>
        </w:rPr>
        <w:t xml:space="preserve"> </w:t>
      </w:r>
      <w:r>
        <w:t>и</w:t>
      </w:r>
      <w:r>
        <w:rPr>
          <w:spacing w:val="35"/>
        </w:rPr>
        <w:t xml:space="preserve"> </w:t>
      </w:r>
      <w:r>
        <w:t>соревновательной</w:t>
      </w:r>
      <w:r>
        <w:rPr>
          <w:spacing w:val="35"/>
        </w:rPr>
        <w:t xml:space="preserve"> </w:t>
      </w:r>
      <w:r>
        <w:t>деятельности.</w:t>
      </w:r>
      <w:r>
        <w:rPr>
          <w:spacing w:val="36"/>
        </w:rPr>
        <w:t xml:space="preserve"> </w:t>
      </w:r>
      <w:r>
        <w:t>Первые</w:t>
      </w:r>
      <w:r>
        <w:rPr>
          <w:spacing w:val="35"/>
        </w:rPr>
        <w:t xml:space="preserve"> </w:t>
      </w:r>
      <w:r>
        <w:t>внешние признаки утомления. Средства восстановления организма после физической нагрузки.</w:t>
      </w:r>
    </w:p>
    <w:p w14:paraId="3D63F9C9" w14:textId="77777777" w:rsidR="00283A18" w:rsidRDefault="00E81B4D">
      <w:pPr>
        <w:pStyle w:val="a3"/>
        <w:spacing w:before="4" w:line="350" w:lineRule="auto"/>
        <w:ind w:left="1969" w:firstLine="0"/>
        <w:jc w:val="left"/>
      </w:pPr>
      <w:r>
        <w:t>Правила</w:t>
      </w:r>
      <w:r>
        <w:rPr>
          <w:spacing w:val="-5"/>
        </w:rPr>
        <w:t xml:space="preserve"> </w:t>
      </w:r>
      <w:r>
        <w:t>личной</w:t>
      </w:r>
      <w:r>
        <w:rPr>
          <w:spacing w:val="-4"/>
        </w:rPr>
        <w:t xml:space="preserve"> </w:t>
      </w:r>
      <w:r>
        <w:t>гигиены,</w:t>
      </w:r>
      <w:r>
        <w:rPr>
          <w:spacing w:val="-4"/>
        </w:rPr>
        <w:t xml:space="preserve"> </w:t>
      </w:r>
      <w:r>
        <w:t>требования</w:t>
      </w:r>
      <w:r>
        <w:rPr>
          <w:spacing w:val="-4"/>
        </w:rPr>
        <w:t xml:space="preserve"> </w:t>
      </w:r>
      <w:r>
        <w:t>к</w:t>
      </w:r>
      <w:r>
        <w:rPr>
          <w:spacing w:val="-4"/>
        </w:rPr>
        <w:t xml:space="preserve"> </w:t>
      </w:r>
      <w:r>
        <w:t>спортивной</w:t>
      </w:r>
      <w:r>
        <w:rPr>
          <w:spacing w:val="-4"/>
        </w:rPr>
        <w:t xml:space="preserve"> </w:t>
      </w:r>
      <w:r>
        <w:t>одежде</w:t>
      </w:r>
      <w:r>
        <w:rPr>
          <w:spacing w:val="-5"/>
        </w:rPr>
        <w:t xml:space="preserve"> </w:t>
      </w:r>
      <w:r>
        <w:t>и</w:t>
      </w:r>
      <w:r>
        <w:rPr>
          <w:spacing w:val="-4"/>
        </w:rPr>
        <w:t xml:space="preserve"> </w:t>
      </w:r>
      <w:r>
        <w:t>обуви</w:t>
      </w:r>
      <w:r>
        <w:rPr>
          <w:spacing w:val="-4"/>
        </w:rPr>
        <w:t xml:space="preserve"> </w:t>
      </w:r>
      <w:r>
        <w:t>для</w:t>
      </w:r>
      <w:r>
        <w:rPr>
          <w:spacing w:val="-4"/>
        </w:rPr>
        <w:t xml:space="preserve"> </w:t>
      </w:r>
      <w:r>
        <w:t>занятий</w:t>
      </w:r>
      <w:r>
        <w:rPr>
          <w:spacing w:val="-2"/>
        </w:rPr>
        <w:t xml:space="preserve"> </w:t>
      </w:r>
      <w:r>
        <w:t>ушу. Правила ухода за спортивным инвентарем и оборудованием.</w:t>
      </w:r>
    </w:p>
    <w:p w14:paraId="3F725A87" w14:textId="77777777" w:rsidR="00283A18" w:rsidRDefault="00E81B4D">
      <w:pPr>
        <w:pStyle w:val="a3"/>
        <w:spacing w:line="274" w:lineRule="exact"/>
        <w:ind w:left="1969" w:firstLine="0"/>
        <w:jc w:val="left"/>
      </w:pPr>
      <w:r>
        <w:t>Правильное</w:t>
      </w:r>
      <w:r>
        <w:rPr>
          <w:spacing w:val="-6"/>
        </w:rPr>
        <w:t xml:space="preserve"> </w:t>
      </w:r>
      <w:r>
        <w:t>сбалансированное</w:t>
      </w:r>
      <w:r>
        <w:rPr>
          <w:spacing w:val="-6"/>
        </w:rPr>
        <w:t xml:space="preserve"> </w:t>
      </w:r>
      <w:r>
        <w:t>питание</w:t>
      </w:r>
      <w:r>
        <w:rPr>
          <w:spacing w:val="-5"/>
        </w:rPr>
        <w:t xml:space="preserve"> </w:t>
      </w:r>
      <w:r>
        <w:rPr>
          <w:spacing w:val="-2"/>
        </w:rPr>
        <w:t>спортсмена.</w:t>
      </w:r>
    </w:p>
    <w:p w14:paraId="2107C3F6" w14:textId="77777777" w:rsidR="00283A18" w:rsidRDefault="00E81B4D">
      <w:pPr>
        <w:pStyle w:val="a3"/>
        <w:spacing w:before="127" w:line="350" w:lineRule="auto"/>
        <w:ind w:left="1249" w:right="120" w:firstLine="719"/>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w:t>
      </w:r>
      <w:r>
        <w:rPr>
          <w:spacing w:val="40"/>
        </w:rPr>
        <w:t xml:space="preserve"> </w:t>
      </w:r>
      <w:r>
        <w:t>различной направленности.</w:t>
      </w:r>
    </w:p>
    <w:p w14:paraId="41F582D1" w14:textId="77777777" w:rsidR="00283A18" w:rsidRDefault="00E81B4D">
      <w:pPr>
        <w:pStyle w:val="a3"/>
        <w:spacing w:line="350" w:lineRule="auto"/>
        <w:ind w:left="1249" w:right="123" w:firstLine="719"/>
      </w:pPr>
      <w:r>
        <w:t xml:space="preserve">Способы и методы профилактики пагубных привычек, асоциального и созависимого </w:t>
      </w:r>
      <w:r>
        <w:rPr>
          <w:spacing w:val="-2"/>
        </w:rPr>
        <w:t>поведения.</w:t>
      </w:r>
    </w:p>
    <w:p w14:paraId="02A86C96" w14:textId="77777777" w:rsidR="00283A18" w:rsidRDefault="00E81B4D">
      <w:pPr>
        <w:pStyle w:val="a3"/>
        <w:spacing w:line="275" w:lineRule="exact"/>
        <w:ind w:left="1969" w:firstLine="0"/>
      </w:pPr>
      <w:r>
        <w:t>Антидопинговое</w:t>
      </w:r>
      <w:r>
        <w:rPr>
          <w:spacing w:val="-7"/>
        </w:rPr>
        <w:t xml:space="preserve"> </w:t>
      </w:r>
      <w:r>
        <w:rPr>
          <w:spacing w:val="-2"/>
        </w:rPr>
        <w:t>поведение.</w:t>
      </w:r>
    </w:p>
    <w:p w14:paraId="125A761C" w14:textId="77777777" w:rsidR="00283A18" w:rsidRDefault="00E81B4D">
      <w:pPr>
        <w:pStyle w:val="a3"/>
        <w:spacing w:before="126"/>
        <w:ind w:left="1969" w:firstLine="0"/>
      </w:pPr>
      <w:r>
        <w:t>Тестирование</w:t>
      </w:r>
      <w:r>
        <w:rPr>
          <w:spacing w:val="-4"/>
        </w:rPr>
        <w:t xml:space="preserve"> </w:t>
      </w:r>
      <w:r>
        <w:t>уровня</w:t>
      </w:r>
      <w:r>
        <w:rPr>
          <w:spacing w:val="-4"/>
        </w:rPr>
        <w:t xml:space="preserve"> </w:t>
      </w:r>
      <w:r>
        <w:t>физической</w:t>
      </w:r>
      <w:r>
        <w:rPr>
          <w:spacing w:val="-6"/>
        </w:rPr>
        <w:t xml:space="preserve"> </w:t>
      </w:r>
      <w:r>
        <w:t>подготовленности</w:t>
      </w:r>
      <w:r>
        <w:rPr>
          <w:spacing w:val="-3"/>
        </w:rPr>
        <w:t xml:space="preserve"> </w:t>
      </w:r>
      <w:r>
        <w:t>в</w:t>
      </w:r>
      <w:r>
        <w:rPr>
          <w:spacing w:val="-3"/>
        </w:rPr>
        <w:t xml:space="preserve"> </w:t>
      </w:r>
      <w:r>
        <w:rPr>
          <w:spacing w:val="-4"/>
        </w:rPr>
        <w:t>ушу.</w:t>
      </w:r>
    </w:p>
    <w:p w14:paraId="3371CBD1" w14:textId="77777777" w:rsidR="00283A18" w:rsidRDefault="00E81B4D" w:rsidP="00F0497F">
      <w:pPr>
        <w:pStyle w:val="a5"/>
        <w:numPr>
          <w:ilvl w:val="0"/>
          <w:numId w:val="27"/>
        </w:numPr>
        <w:tabs>
          <w:tab w:val="left" w:pos="2228"/>
        </w:tabs>
        <w:spacing w:before="127"/>
        <w:ind w:left="2228" w:hanging="259"/>
        <w:rPr>
          <w:sz w:val="24"/>
        </w:rPr>
      </w:pPr>
      <w:r>
        <w:rPr>
          <w:sz w:val="24"/>
        </w:rPr>
        <w:t>Физическое</w:t>
      </w:r>
      <w:r>
        <w:rPr>
          <w:spacing w:val="-3"/>
          <w:sz w:val="24"/>
        </w:rPr>
        <w:t xml:space="preserve"> </w:t>
      </w:r>
      <w:r>
        <w:rPr>
          <w:spacing w:val="-2"/>
          <w:sz w:val="24"/>
        </w:rPr>
        <w:t>совершенствование.</w:t>
      </w:r>
    </w:p>
    <w:p w14:paraId="2FA4F1E2" w14:textId="77777777" w:rsidR="00283A18" w:rsidRDefault="00E81B4D">
      <w:pPr>
        <w:pStyle w:val="a3"/>
        <w:spacing w:before="127" w:line="348" w:lineRule="auto"/>
        <w:ind w:left="1249" w:right="123" w:firstLine="719"/>
      </w:pPr>
      <w: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65E04696" w14:textId="77777777" w:rsidR="00283A18" w:rsidRDefault="00E81B4D">
      <w:pPr>
        <w:pStyle w:val="a3"/>
        <w:spacing w:before="4"/>
        <w:ind w:left="1969" w:firstLine="0"/>
      </w:pPr>
      <w:r>
        <w:t>Комплексы</w:t>
      </w:r>
      <w:r>
        <w:rPr>
          <w:spacing w:val="58"/>
        </w:rPr>
        <w:t xml:space="preserve"> </w:t>
      </w:r>
      <w:r>
        <w:t>упражнений,</w:t>
      </w:r>
      <w:r>
        <w:rPr>
          <w:spacing w:val="57"/>
        </w:rPr>
        <w:t xml:space="preserve"> </w:t>
      </w:r>
      <w:r>
        <w:t>формирующие</w:t>
      </w:r>
      <w:r>
        <w:rPr>
          <w:spacing w:val="58"/>
        </w:rPr>
        <w:t xml:space="preserve"> </w:t>
      </w:r>
      <w:r>
        <w:t>двигательные</w:t>
      </w:r>
      <w:r>
        <w:rPr>
          <w:spacing w:val="58"/>
        </w:rPr>
        <w:t xml:space="preserve"> </w:t>
      </w:r>
      <w:r>
        <w:t>умения</w:t>
      </w:r>
      <w:r>
        <w:rPr>
          <w:spacing w:val="57"/>
        </w:rPr>
        <w:t xml:space="preserve"> </w:t>
      </w:r>
      <w:r>
        <w:t>и</w:t>
      </w:r>
      <w:r>
        <w:rPr>
          <w:spacing w:val="58"/>
        </w:rPr>
        <w:t xml:space="preserve"> </w:t>
      </w:r>
      <w:r>
        <w:t>навыки</w:t>
      </w:r>
      <w:r>
        <w:rPr>
          <w:spacing w:val="58"/>
        </w:rPr>
        <w:t xml:space="preserve"> </w:t>
      </w:r>
      <w:r>
        <w:t>технических</w:t>
      </w:r>
      <w:r>
        <w:rPr>
          <w:spacing w:val="59"/>
        </w:rPr>
        <w:t xml:space="preserve"> </w:t>
      </w:r>
      <w:r>
        <w:rPr>
          <w:spacing w:val="-10"/>
        </w:rPr>
        <w:t>и</w:t>
      </w:r>
    </w:p>
    <w:p w14:paraId="6800E060" w14:textId="77777777" w:rsidR="00283A18" w:rsidRDefault="00283A18">
      <w:pPr>
        <w:sectPr w:rsidR="00283A18">
          <w:pgSz w:w="11920" w:h="16850"/>
          <w:pgMar w:top="960" w:right="220" w:bottom="1680" w:left="160" w:header="0" w:footer="1373" w:gutter="0"/>
          <w:cols w:space="720"/>
        </w:sectPr>
      </w:pPr>
    </w:p>
    <w:p w14:paraId="04ACB4B2" w14:textId="77777777" w:rsidR="00283A18" w:rsidRDefault="00E81B4D">
      <w:pPr>
        <w:pStyle w:val="a3"/>
        <w:spacing w:before="70"/>
        <w:ind w:left="1249" w:firstLine="0"/>
      </w:pPr>
      <w:r>
        <w:lastRenderedPageBreak/>
        <w:t>тактических</w:t>
      </w:r>
      <w:r>
        <w:rPr>
          <w:spacing w:val="-3"/>
        </w:rPr>
        <w:t xml:space="preserve"> </w:t>
      </w:r>
      <w:r>
        <w:t>действий</w:t>
      </w:r>
      <w:r>
        <w:rPr>
          <w:spacing w:val="-4"/>
        </w:rPr>
        <w:t xml:space="preserve"> </w:t>
      </w:r>
      <w:r>
        <w:rPr>
          <w:spacing w:val="-2"/>
        </w:rPr>
        <w:t>спортсмена.</w:t>
      </w:r>
    </w:p>
    <w:p w14:paraId="709CC0C4" w14:textId="77777777" w:rsidR="00283A18" w:rsidRDefault="00E81B4D">
      <w:pPr>
        <w:pStyle w:val="a3"/>
        <w:spacing w:before="127" w:line="350" w:lineRule="auto"/>
        <w:ind w:left="1249" w:right="124" w:firstLine="719"/>
      </w:pPr>
      <w:r>
        <w:t>Элементы приемов базовой техники: защиты; контрприемы; комбинации и связки технических действий.</w:t>
      </w:r>
    </w:p>
    <w:p w14:paraId="489C1092" w14:textId="77777777" w:rsidR="00283A18" w:rsidRDefault="00E81B4D">
      <w:pPr>
        <w:pStyle w:val="a3"/>
        <w:spacing w:line="350" w:lineRule="auto"/>
        <w:ind w:left="1249" w:right="117" w:firstLine="719"/>
      </w:pPr>
      <w:r>
        <w:t>Тактическая подготовка: тактика атаки; тактика обороны; тактика поединка; выбор тактических способов для ведения поединка с конкретным соперником.</w:t>
      </w:r>
    </w:p>
    <w:p w14:paraId="26348423" w14:textId="77777777" w:rsidR="00283A18" w:rsidRDefault="00E81B4D">
      <w:pPr>
        <w:pStyle w:val="a3"/>
        <w:spacing w:line="350" w:lineRule="auto"/>
        <w:ind w:left="1249" w:right="115" w:firstLine="719"/>
      </w:pPr>
      <w:r>
        <w:t>Основы специальной психологической подготовки в ушу: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47BDF70D" w14:textId="77777777" w:rsidR="00283A18" w:rsidRDefault="00E81B4D">
      <w:pPr>
        <w:pStyle w:val="a3"/>
        <w:spacing w:line="274" w:lineRule="exact"/>
        <w:ind w:left="1969" w:firstLine="0"/>
      </w:pPr>
      <w:r>
        <w:t>Учебные</w:t>
      </w:r>
      <w:r>
        <w:rPr>
          <w:spacing w:val="-8"/>
        </w:rPr>
        <w:t xml:space="preserve"> </w:t>
      </w:r>
      <w:r>
        <w:t>и</w:t>
      </w:r>
      <w:r>
        <w:rPr>
          <w:spacing w:val="-3"/>
        </w:rPr>
        <w:t xml:space="preserve"> </w:t>
      </w:r>
      <w:r>
        <w:t>контрольные</w:t>
      </w:r>
      <w:r>
        <w:rPr>
          <w:spacing w:val="-5"/>
        </w:rPr>
        <w:t xml:space="preserve"> </w:t>
      </w:r>
      <w:r>
        <w:t>поединки.</w:t>
      </w:r>
      <w:r>
        <w:rPr>
          <w:spacing w:val="-3"/>
        </w:rPr>
        <w:t xml:space="preserve"> </w:t>
      </w:r>
      <w:r>
        <w:t>Участие</w:t>
      </w:r>
      <w:r>
        <w:rPr>
          <w:spacing w:val="-5"/>
        </w:rPr>
        <w:t xml:space="preserve"> </w:t>
      </w:r>
      <w:r>
        <w:t>в</w:t>
      </w:r>
      <w:r>
        <w:rPr>
          <w:spacing w:val="-4"/>
        </w:rPr>
        <w:t xml:space="preserve"> </w:t>
      </w:r>
      <w:r>
        <w:t>соревновательной</w:t>
      </w:r>
      <w:r>
        <w:rPr>
          <w:spacing w:val="-3"/>
        </w:rPr>
        <w:t xml:space="preserve"> </w:t>
      </w:r>
      <w:r>
        <w:rPr>
          <w:spacing w:val="-2"/>
        </w:rPr>
        <w:t>деятельности.</w:t>
      </w:r>
    </w:p>
    <w:p w14:paraId="5DBB7A5F" w14:textId="77777777" w:rsidR="00283A18" w:rsidRDefault="00E81B4D" w:rsidP="00F0497F">
      <w:pPr>
        <w:pStyle w:val="a5"/>
        <w:numPr>
          <w:ilvl w:val="2"/>
          <w:numId w:val="34"/>
        </w:numPr>
        <w:tabs>
          <w:tab w:val="left" w:pos="2702"/>
        </w:tabs>
        <w:spacing w:before="127" w:line="348" w:lineRule="auto"/>
        <w:ind w:left="1249" w:right="122" w:firstLine="719"/>
        <w:rPr>
          <w:sz w:val="24"/>
        </w:rPr>
      </w:pPr>
      <w:r>
        <w:rPr>
          <w:sz w:val="24"/>
        </w:rPr>
        <w:t>Содержание модуля "Ушу" направлено на достижение обучающимися личностных, метапредметных и предметных результатов обучения.</w:t>
      </w:r>
    </w:p>
    <w:p w14:paraId="7C5287BE" w14:textId="77777777" w:rsidR="00283A18" w:rsidRDefault="00E81B4D" w:rsidP="00F0497F">
      <w:pPr>
        <w:pStyle w:val="a5"/>
        <w:numPr>
          <w:ilvl w:val="3"/>
          <w:numId w:val="34"/>
        </w:numPr>
        <w:tabs>
          <w:tab w:val="left" w:pos="2990"/>
        </w:tabs>
        <w:spacing w:before="4" w:line="350" w:lineRule="auto"/>
        <w:ind w:right="117" w:firstLine="719"/>
        <w:rPr>
          <w:sz w:val="24"/>
        </w:rPr>
      </w:pPr>
      <w:r>
        <w:rPr>
          <w:sz w:val="24"/>
        </w:rPr>
        <w:t>При изучении модуля "Ушу" на уровне среднего общего образования у обучающихся будут сформированы следующие личностные результаты:</w:t>
      </w:r>
    </w:p>
    <w:p w14:paraId="052E802F" w14:textId="77777777" w:rsidR="00283A18" w:rsidRDefault="00E81B4D">
      <w:pPr>
        <w:pStyle w:val="a3"/>
        <w:spacing w:line="350" w:lineRule="auto"/>
        <w:ind w:left="1249" w:right="122" w:firstLine="719"/>
      </w:pPr>
      <w:r>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и международных соревнованиях; уважение государственных символов (герб, флаг, гимн),</w:t>
      </w:r>
      <w:r>
        <w:rPr>
          <w:spacing w:val="-1"/>
        </w:rPr>
        <w:t xml:space="preserve"> </w:t>
      </w:r>
      <w:r>
        <w:t>готовность</w:t>
      </w:r>
      <w:r>
        <w:rPr>
          <w:spacing w:val="-1"/>
        </w:rPr>
        <w:t xml:space="preserve"> </w:t>
      </w:r>
      <w:r>
        <w:t>к служению Отечеству, его защите</w:t>
      </w:r>
      <w:r>
        <w:rPr>
          <w:spacing w:val="-1"/>
        </w:rPr>
        <w:t xml:space="preserve"> </w:t>
      </w:r>
      <w:r>
        <w:t>на</w:t>
      </w:r>
      <w:r>
        <w:rPr>
          <w:spacing w:val="-1"/>
        </w:rPr>
        <w:t xml:space="preserve"> </w:t>
      </w:r>
      <w:r>
        <w:t>примере</w:t>
      </w:r>
      <w:r>
        <w:rPr>
          <w:spacing w:val="-1"/>
        </w:rPr>
        <w:t xml:space="preserve"> </w:t>
      </w:r>
      <w:r>
        <w:t>роли, традиций</w:t>
      </w:r>
      <w:r>
        <w:rPr>
          <w:spacing w:val="-2"/>
        </w:rPr>
        <w:t xml:space="preserve"> </w:t>
      </w:r>
      <w:r>
        <w:t>и развития ушу</w:t>
      </w:r>
      <w:r>
        <w:rPr>
          <w:spacing w:val="-5"/>
        </w:rPr>
        <w:t xml:space="preserve"> </w:t>
      </w:r>
      <w:r>
        <w:t>в современном обществе, в Российской Федерации, в регионе;</w:t>
      </w:r>
    </w:p>
    <w:p w14:paraId="63F83DCC" w14:textId="77777777" w:rsidR="00283A18" w:rsidRDefault="00E81B4D">
      <w:pPr>
        <w:pStyle w:val="a3"/>
        <w:spacing w:line="350" w:lineRule="auto"/>
        <w:ind w:left="1249" w:right="119" w:firstLine="719"/>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ушу;</w:t>
      </w:r>
    </w:p>
    <w:p w14:paraId="4567BA30" w14:textId="77777777" w:rsidR="00283A18" w:rsidRDefault="00E81B4D">
      <w:pPr>
        <w:pStyle w:val="a3"/>
        <w:spacing w:line="350" w:lineRule="auto"/>
        <w:ind w:left="1249" w:right="116" w:firstLine="719"/>
      </w:pPr>
      <w:r>
        <w:t>проявление готовности к саморазвитию,</w:t>
      </w:r>
      <w:r>
        <w:rPr>
          <w:spacing w:val="-1"/>
        </w:rPr>
        <w:t xml:space="preserve"> </w:t>
      </w:r>
      <w:r>
        <w:t>самообразованию</w:t>
      </w:r>
      <w:r>
        <w:rPr>
          <w:spacing w:val="-1"/>
        </w:rPr>
        <w:t xml:space="preserve"> </w:t>
      </w:r>
      <w:r>
        <w:t>и самовоспитанию, мотивации</w:t>
      </w:r>
      <w:r>
        <w:rPr>
          <w:spacing w:val="-3"/>
        </w:rPr>
        <w:t xml:space="preserve"> </w:t>
      </w:r>
      <w:r>
        <w:t xml:space="preserve">к осознанному выбору индивидуальной траектории образования средствами ушу,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виду спорта ушу регионального, всероссийского и мирового уровней, а также школьных спортивных </w:t>
      </w:r>
      <w:r>
        <w:rPr>
          <w:spacing w:val="-2"/>
        </w:rPr>
        <w:t>клубов;</w:t>
      </w:r>
    </w:p>
    <w:p w14:paraId="375E9FAD" w14:textId="77777777" w:rsidR="00283A18" w:rsidRDefault="00E81B4D">
      <w:pPr>
        <w:pStyle w:val="a3"/>
        <w:spacing w:line="350" w:lineRule="auto"/>
        <w:ind w:left="1249" w:right="117" w:firstLine="719"/>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w:t>
      </w:r>
    </w:p>
    <w:p w14:paraId="44207A54" w14:textId="77777777" w:rsidR="00283A18" w:rsidRDefault="00E81B4D" w:rsidP="00F0497F">
      <w:pPr>
        <w:pStyle w:val="a5"/>
        <w:numPr>
          <w:ilvl w:val="3"/>
          <w:numId w:val="34"/>
        </w:numPr>
        <w:tabs>
          <w:tab w:val="left" w:pos="2990"/>
        </w:tabs>
        <w:spacing w:line="350" w:lineRule="auto"/>
        <w:ind w:right="117" w:firstLine="719"/>
        <w:rPr>
          <w:sz w:val="24"/>
        </w:rPr>
      </w:pPr>
      <w:r>
        <w:rPr>
          <w:sz w:val="24"/>
        </w:rPr>
        <w:t>При изучении модуля "Ушу" на уровне среднего общего образования у обучающихся будут сформированы следующие метапредметные результаты:</w:t>
      </w:r>
    </w:p>
    <w:p w14:paraId="2D01B11F" w14:textId="77777777" w:rsidR="00283A18" w:rsidRDefault="00E81B4D">
      <w:pPr>
        <w:pStyle w:val="a3"/>
        <w:spacing w:line="350" w:lineRule="auto"/>
        <w:ind w:left="1249" w:right="118" w:firstLine="719"/>
      </w:pPr>
      <w:r>
        <w:t>умение самостоятельно определять цели и составлять планы в рамках физкультурн</w:t>
      </w:r>
      <w:proofErr w:type="gramStart"/>
      <w:r>
        <w:t>о-</w:t>
      </w:r>
      <w:proofErr w:type="gramEnd"/>
      <w:r>
        <w:t xml:space="preserve"> спортивной деятельности; выбирать успешную стратегию и тактику в различных ситуациях; осуществлять,</w:t>
      </w:r>
      <w:r>
        <w:rPr>
          <w:spacing w:val="58"/>
        </w:rPr>
        <w:t xml:space="preserve">  </w:t>
      </w:r>
      <w:r>
        <w:t>контролировать</w:t>
      </w:r>
      <w:r>
        <w:rPr>
          <w:spacing w:val="59"/>
        </w:rPr>
        <w:t xml:space="preserve">  </w:t>
      </w:r>
      <w:r>
        <w:t>и</w:t>
      </w:r>
      <w:r>
        <w:rPr>
          <w:spacing w:val="57"/>
        </w:rPr>
        <w:t xml:space="preserve">  </w:t>
      </w:r>
      <w:r>
        <w:t>корректировать</w:t>
      </w:r>
      <w:r>
        <w:rPr>
          <w:spacing w:val="60"/>
        </w:rPr>
        <w:t xml:space="preserve">  </w:t>
      </w:r>
      <w:r>
        <w:t>учебную,</w:t>
      </w:r>
      <w:r>
        <w:rPr>
          <w:spacing w:val="58"/>
        </w:rPr>
        <w:t xml:space="preserve">  </w:t>
      </w:r>
      <w:r>
        <w:t>тренировочную,</w:t>
      </w:r>
      <w:r>
        <w:rPr>
          <w:spacing w:val="58"/>
        </w:rPr>
        <w:t xml:space="preserve">  </w:t>
      </w:r>
      <w:r>
        <w:t>игровую</w:t>
      </w:r>
      <w:r>
        <w:rPr>
          <w:spacing w:val="58"/>
        </w:rPr>
        <w:t xml:space="preserve">  </w:t>
      </w:r>
      <w:r>
        <w:t>и</w:t>
      </w:r>
    </w:p>
    <w:p w14:paraId="34F4CC7A" w14:textId="77777777" w:rsidR="00283A18" w:rsidRDefault="00283A18">
      <w:pPr>
        <w:spacing w:line="350" w:lineRule="auto"/>
        <w:sectPr w:rsidR="00283A18">
          <w:pgSz w:w="11920" w:h="16850"/>
          <w:pgMar w:top="960" w:right="220" w:bottom="1680" w:left="160" w:header="0" w:footer="1373" w:gutter="0"/>
          <w:cols w:space="720"/>
        </w:sectPr>
      </w:pPr>
    </w:p>
    <w:p w14:paraId="2E553279" w14:textId="77777777" w:rsidR="00283A18" w:rsidRDefault="00E81B4D">
      <w:pPr>
        <w:pStyle w:val="a3"/>
        <w:spacing w:before="70"/>
        <w:ind w:left="1249" w:firstLine="0"/>
      </w:pPr>
      <w:r>
        <w:lastRenderedPageBreak/>
        <w:t>соревновательную</w:t>
      </w:r>
      <w:r>
        <w:rPr>
          <w:spacing w:val="-10"/>
        </w:rPr>
        <w:t xml:space="preserve"> </w:t>
      </w:r>
      <w:r>
        <w:rPr>
          <w:spacing w:val="-2"/>
        </w:rPr>
        <w:t>деятельность;</w:t>
      </w:r>
    </w:p>
    <w:p w14:paraId="157E10BE" w14:textId="77777777" w:rsidR="00283A18" w:rsidRDefault="00E81B4D">
      <w:pPr>
        <w:pStyle w:val="a3"/>
        <w:spacing w:before="127" w:line="350" w:lineRule="auto"/>
        <w:ind w:left="1249" w:right="121" w:firstLine="719"/>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20551920" w14:textId="77777777" w:rsidR="00283A18" w:rsidRDefault="00E81B4D">
      <w:pPr>
        <w:pStyle w:val="a3"/>
        <w:spacing w:line="350" w:lineRule="auto"/>
        <w:ind w:left="1249" w:right="120" w:firstLine="719"/>
      </w:pPr>
      <w: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14:paraId="7BB19AC4" w14:textId="77777777" w:rsidR="00283A18" w:rsidRDefault="00E81B4D">
      <w:pPr>
        <w:pStyle w:val="a3"/>
        <w:spacing w:line="350" w:lineRule="auto"/>
        <w:ind w:left="1249" w:right="123" w:firstLine="719"/>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78B4F9B" w14:textId="77777777" w:rsidR="00283A18" w:rsidRDefault="00E81B4D" w:rsidP="00F0497F">
      <w:pPr>
        <w:pStyle w:val="a5"/>
        <w:numPr>
          <w:ilvl w:val="3"/>
          <w:numId w:val="34"/>
        </w:numPr>
        <w:tabs>
          <w:tab w:val="left" w:pos="2990"/>
        </w:tabs>
        <w:spacing w:line="350" w:lineRule="auto"/>
        <w:ind w:right="117" w:firstLine="719"/>
        <w:rPr>
          <w:sz w:val="24"/>
        </w:rPr>
      </w:pPr>
      <w:r>
        <w:rPr>
          <w:sz w:val="24"/>
        </w:rPr>
        <w:t>При изучении модуля "Ушу" на уровне среднего общего образования у обучающихся будут сформированы следующие предметные результаты:</w:t>
      </w:r>
    </w:p>
    <w:p w14:paraId="6679D7A1" w14:textId="77777777" w:rsidR="00283A18" w:rsidRDefault="00E81B4D">
      <w:pPr>
        <w:pStyle w:val="a3"/>
        <w:spacing w:line="350" w:lineRule="auto"/>
        <w:ind w:left="1249" w:right="124" w:firstLine="719"/>
      </w:pPr>
      <w:r>
        <w:t>знание истории становления и развития современного спортивного ушу, традиций мирового движения ушу в Российской Федерации, легендарных отечественных и зарубежных спортсменов и тренеров;</w:t>
      </w:r>
    </w:p>
    <w:p w14:paraId="6B523206" w14:textId="77777777" w:rsidR="00283A18" w:rsidRDefault="00E81B4D">
      <w:pPr>
        <w:pStyle w:val="a3"/>
        <w:spacing w:line="348" w:lineRule="auto"/>
        <w:ind w:left="1249" w:right="122" w:firstLine="719"/>
      </w:pPr>
      <w:r>
        <w:t>умение характеризовать роль и основные функции федераций ушу (международные, российские, региональные), осуществляющих управление ушу;</w:t>
      </w:r>
    </w:p>
    <w:p w14:paraId="4B55F7A8" w14:textId="77777777" w:rsidR="00283A18" w:rsidRDefault="00E81B4D">
      <w:pPr>
        <w:pStyle w:val="a3"/>
        <w:spacing w:line="350" w:lineRule="auto"/>
        <w:ind w:left="1249" w:right="124" w:firstLine="719"/>
      </w:pPr>
      <w:r>
        <w:t>умение анализировать результаты соревнований, входящих в официальный календарь соревнований (международных, всероссийских, региональных);</w:t>
      </w:r>
    </w:p>
    <w:p w14:paraId="3C0ABC07" w14:textId="77777777" w:rsidR="00283A18" w:rsidRDefault="00E81B4D">
      <w:pPr>
        <w:pStyle w:val="a3"/>
        <w:spacing w:line="350" w:lineRule="auto"/>
        <w:ind w:left="1249" w:right="121" w:firstLine="719"/>
      </w:pPr>
      <w:r>
        <w:t>знание роли занятий ушу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w:t>
      </w:r>
      <w:r>
        <w:rPr>
          <w:spacing w:val="-1"/>
        </w:rPr>
        <w:t xml:space="preserve"> </w:t>
      </w:r>
      <w:r>
        <w:t>повышения</w:t>
      </w:r>
      <w:r>
        <w:rPr>
          <w:spacing w:val="-1"/>
        </w:rPr>
        <w:t xml:space="preserve"> </w:t>
      </w:r>
      <w:r>
        <w:t>функциональных возможностей</w:t>
      </w:r>
      <w:r>
        <w:rPr>
          <w:spacing w:val="-2"/>
        </w:rPr>
        <w:t xml:space="preserve"> </w:t>
      </w:r>
      <w:r>
        <w:t>основных</w:t>
      </w:r>
      <w:r>
        <w:rPr>
          <w:spacing w:val="-1"/>
        </w:rPr>
        <w:t xml:space="preserve"> </w:t>
      </w:r>
      <w:r>
        <w:t>систем</w:t>
      </w:r>
      <w:r>
        <w:rPr>
          <w:spacing w:val="-2"/>
        </w:rPr>
        <w:t xml:space="preserve"> </w:t>
      </w:r>
      <w:r>
        <w:t>организма и развития физических качеств;</w:t>
      </w:r>
    </w:p>
    <w:p w14:paraId="02DC23C6" w14:textId="77777777" w:rsidR="00283A18" w:rsidRDefault="00E81B4D">
      <w:pPr>
        <w:pStyle w:val="a3"/>
        <w:spacing w:line="350" w:lineRule="auto"/>
        <w:ind w:left="1249" w:right="118" w:firstLine="719"/>
      </w:pPr>
      <w:r>
        <w:t>умение использовать навыки организации и проведения самостоятельных занятий ушу,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ушу</w:t>
      </w:r>
      <w:r>
        <w:rPr>
          <w:spacing w:val="-4"/>
        </w:rPr>
        <w:t xml:space="preserve"> </w:t>
      </w:r>
      <w:r>
        <w:t>в учебной, тренировочной и соревновательной деятельности;</w:t>
      </w:r>
    </w:p>
    <w:p w14:paraId="5255247E" w14:textId="77777777" w:rsidR="00283A18" w:rsidRDefault="00E81B4D">
      <w:pPr>
        <w:pStyle w:val="a3"/>
        <w:spacing w:line="350" w:lineRule="auto"/>
        <w:ind w:left="1969" w:right="126" w:firstLine="0"/>
      </w:pPr>
      <w:r>
        <w:t>знание и применение основ формирования сбалансированного питания при занятиях ушу; умение</w:t>
      </w:r>
      <w:r>
        <w:rPr>
          <w:spacing w:val="27"/>
        </w:rPr>
        <w:t xml:space="preserve"> </w:t>
      </w:r>
      <w:r>
        <w:t>использовать</w:t>
      </w:r>
      <w:r>
        <w:rPr>
          <w:spacing w:val="29"/>
        </w:rPr>
        <w:t xml:space="preserve"> </w:t>
      </w:r>
      <w:r>
        <w:t>правила</w:t>
      </w:r>
      <w:r>
        <w:rPr>
          <w:spacing w:val="27"/>
        </w:rPr>
        <w:t xml:space="preserve"> </w:t>
      </w:r>
      <w:r>
        <w:t>подбора</w:t>
      </w:r>
      <w:r>
        <w:rPr>
          <w:spacing w:val="27"/>
        </w:rPr>
        <w:t xml:space="preserve"> </w:t>
      </w:r>
      <w:r>
        <w:t>физических</w:t>
      </w:r>
      <w:r>
        <w:rPr>
          <w:spacing w:val="32"/>
        </w:rPr>
        <w:t xml:space="preserve"> </w:t>
      </w:r>
      <w:r>
        <w:t>упражнений</w:t>
      </w:r>
      <w:r>
        <w:rPr>
          <w:spacing w:val="29"/>
        </w:rPr>
        <w:t xml:space="preserve"> </w:t>
      </w:r>
      <w:r>
        <w:t>для</w:t>
      </w:r>
      <w:r>
        <w:rPr>
          <w:spacing w:val="26"/>
        </w:rPr>
        <w:t xml:space="preserve"> </w:t>
      </w:r>
      <w:r>
        <w:t>развития</w:t>
      </w:r>
      <w:r>
        <w:rPr>
          <w:spacing w:val="25"/>
        </w:rPr>
        <w:t xml:space="preserve"> </w:t>
      </w:r>
      <w:r>
        <w:t>физических</w:t>
      </w:r>
    </w:p>
    <w:p w14:paraId="2765CD25" w14:textId="77777777" w:rsidR="00283A18" w:rsidRDefault="00E81B4D">
      <w:pPr>
        <w:pStyle w:val="a3"/>
        <w:spacing w:line="350" w:lineRule="auto"/>
        <w:ind w:left="1249" w:right="121" w:firstLine="0"/>
      </w:pPr>
      <w:r>
        <w:t xml:space="preserve">качеств, необходимых в поединке; специально-подготовительных упражнений, формирующих двигательные умения и навыки технических и тактических действий спортсмена, определять их </w:t>
      </w:r>
      <w:r>
        <w:rPr>
          <w:spacing w:val="-2"/>
        </w:rPr>
        <w:t>эффективность;</w:t>
      </w:r>
    </w:p>
    <w:p w14:paraId="077BC6FB" w14:textId="77777777" w:rsidR="00283A18" w:rsidRDefault="00E81B4D">
      <w:pPr>
        <w:pStyle w:val="a3"/>
        <w:spacing w:line="274" w:lineRule="exact"/>
        <w:ind w:left="1969" w:firstLine="0"/>
      </w:pPr>
      <w:r>
        <w:t>знание</w:t>
      </w:r>
      <w:r>
        <w:rPr>
          <w:spacing w:val="38"/>
        </w:rPr>
        <w:t xml:space="preserve">  </w:t>
      </w:r>
      <w:r>
        <w:t>техники</w:t>
      </w:r>
      <w:r>
        <w:rPr>
          <w:spacing w:val="40"/>
        </w:rPr>
        <w:t xml:space="preserve">  </w:t>
      </w:r>
      <w:r>
        <w:t>выполнения</w:t>
      </w:r>
      <w:r>
        <w:rPr>
          <w:spacing w:val="37"/>
        </w:rPr>
        <w:t xml:space="preserve">  </w:t>
      </w:r>
      <w:r>
        <w:t>приемов,</w:t>
      </w:r>
      <w:r>
        <w:rPr>
          <w:spacing w:val="39"/>
        </w:rPr>
        <w:t xml:space="preserve">  </w:t>
      </w:r>
      <w:r>
        <w:t>а</w:t>
      </w:r>
      <w:r>
        <w:rPr>
          <w:spacing w:val="39"/>
        </w:rPr>
        <w:t xml:space="preserve">  </w:t>
      </w:r>
      <w:r>
        <w:t>также</w:t>
      </w:r>
      <w:r>
        <w:rPr>
          <w:spacing w:val="38"/>
        </w:rPr>
        <w:t xml:space="preserve">  </w:t>
      </w:r>
      <w:r>
        <w:t>техники</w:t>
      </w:r>
      <w:r>
        <w:rPr>
          <w:spacing w:val="40"/>
        </w:rPr>
        <w:t xml:space="preserve">  </w:t>
      </w:r>
      <w:r>
        <w:t>выполнения</w:t>
      </w:r>
      <w:r>
        <w:rPr>
          <w:spacing w:val="39"/>
        </w:rPr>
        <w:t xml:space="preserve">  </w:t>
      </w:r>
      <w:r>
        <w:rPr>
          <w:spacing w:val="-2"/>
        </w:rPr>
        <w:t>специальных</w:t>
      </w:r>
    </w:p>
    <w:p w14:paraId="328D4A0D" w14:textId="77777777" w:rsidR="00283A18" w:rsidRDefault="00283A18">
      <w:pPr>
        <w:spacing w:line="274" w:lineRule="exact"/>
        <w:sectPr w:rsidR="00283A18">
          <w:pgSz w:w="11920" w:h="16850"/>
          <w:pgMar w:top="960" w:right="220" w:bottom="1680" w:left="160" w:header="0" w:footer="1373" w:gutter="0"/>
          <w:cols w:space="720"/>
        </w:sectPr>
      </w:pPr>
    </w:p>
    <w:p w14:paraId="715E9768" w14:textId="77777777" w:rsidR="00283A18" w:rsidRDefault="00E81B4D">
      <w:pPr>
        <w:pStyle w:val="a3"/>
        <w:spacing w:before="70" w:line="350" w:lineRule="auto"/>
        <w:ind w:left="1249" w:right="125" w:firstLine="0"/>
      </w:pPr>
      <w:r>
        <w:lastRenderedPageBreak/>
        <w:t>упражнений для развития физических качеств спортсмена, умение выявлять и устранять ошибки при выполнении данных упражнений;</w:t>
      </w:r>
    </w:p>
    <w:p w14:paraId="54E363F2" w14:textId="77777777" w:rsidR="00283A18" w:rsidRDefault="00E81B4D">
      <w:pPr>
        <w:pStyle w:val="a3"/>
        <w:spacing w:before="1" w:line="350" w:lineRule="auto"/>
        <w:ind w:left="1249" w:right="124" w:firstLine="719"/>
      </w:pPr>
      <w:r>
        <w:t>знание классификации техники ушу,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14:paraId="327E1BCC" w14:textId="77777777" w:rsidR="00283A18" w:rsidRDefault="00E81B4D">
      <w:pPr>
        <w:pStyle w:val="a3"/>
        <w:spacing w:line="348" w:lineRule="auto"/>
        <w:ind w:left="1249" w:right="116" w:firstLine="719"/>
      </w:pPr>
      <w:r>
        <w:t>умение выполнять атакующие и защитные действия, а также способы атаки и контратаки, технические и тактические комбинации при различных ситуациях;</w:t>
      </w:r>
    </w:p>
    <w:p w14:paraId="2AFD35A1" w14:textId="77777777" w:rsidR="00283A18" w:rsidRDefault="00E81B4D">
      <w:pPr>
        <w:pStyle w:val="a3"/>
        <w:spacing w:before="2" w:line="350" w:lineRule="auto"/>
        <w:ind w:left="1249" w:right="124" w:firstLine="719"/>
      </w:pPr>
      <w:r>
        <w:t xml:space="preserve">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w:t>
      </w:r>
      <w:r>
        <w:rPr>
          <w:spacing w:val="-2"/>
        </w:rPr>
        <w:t>действий;</w:t>
      </w:r>
    </w:p>
    <w:p w14:paraId="4EFF3721" w14:textId="77777777" w:rsidR="00283A18" w:rsidRDefault="00E81B4D">
      <w:pPr>
        <w:pStyle w:val="a3"/>
        <w:spacing w:line="350" w:lineRule="auto"/>
        <w:ind w:left="1249" w:right="123" w:firstLine="719"/>
      </w:pPr>
      <w:r>
        <w:t>умение демонстрировать технику выполнения базовых приемов в комплексах, приближая ее к эталонной, способов защит и контрприемов, а также тактических действий;</w:t>
      </w:r>
    </w:p>
    <w:p w14:paraId="2FF2DE6E" w14:textId="77777777" w:rsidR="00283A18" w:rsidRDefault="00E81B4D">
      <w:pPr>
        <w:pStyle w:val="a3"/>
        <w:spacing w:line="348" w:lineRule="auto"/>
        <w:ind w:left="1249" w:right="126" w:firstLine="719"/>
      </w:pPr>
      <w:r>
        <w:t xml:space="preserve">участие в соревновательной деятельности в соответствии с правилами и судейской </w:t>
      </w:r>
      <w:r>
        <w:rPr>
          <w:spacing w:val="-2"/>
        </w:rPr>
        <w:t>практике;</w:t>
      </w:r>
    </w:p>
    <w:p w14:paraId="134BFBF4" w14:textId="77777777" w:rsidR="00283A18" w:rsidRDefault="00E81B4D">
      <w:pPr>
        <w:pStyle w:val="a3"/>
        <w:spacing w:before="3" w:line="350" w:lineRule="auto"/>
        <w:ind w:left="1249" w:right="123" w:firstLine="719"/>
      </w:pPr>
      <w:r>
        <w:t>умение определять признаки положительного влияния занятий на укрепление здоровья, устанавливать связь между развитием физических качеств и основных систем организма;</w:t>
      </w:r>
    </w:p>
    <w:p w14:paraId="650D78E2" w14:textId="77777777" w:rsidR="00283A18" w:rsidRDefault="00E81B4D">
      <w:pPr>
        <w:pStyle w:val="a3"/>
        <w:spacing w:line="350" w:lineRule="auto"/>
        <w:ind w:left="1249" w:right="124" w:firstLine="719"/>
      </w:pPr>
      <w:r>
        <w:t xml:space="preserve">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w:t>
      </w:r>
      <w:r>
        <w:rPr>
          <w:spacing w:val="-2"/>
        </w:rPr>
        <w:t>частности;</w:t>
      </w:r>
    </w:p>
    <w:p w14:paraId="50E36D9D" w14:textId="77777777" w:rsidR="00283A18" w:rsidRDefault="00E81B4D">
      <w:pPr>
        <w:pStyle w:val="a3"/>
        <w:spacing w:line="348" w:lineRule="auto"/>
        <w:ind w:left="1249" w:right="126" w:firstLine="719"/>
      </w:pPr>
      <w:r>
        <w:t>умение использовать занятия для организации индивидуального отдыха и досуга, укрепления собственного здоровья, повышения уровня физических кондиций;</w:t>
      </w:r>
    </w:p>
    <w:p w14:paraId="3FF0EF03" w14:textId="77777777" w:rsidR="00283A18" w:rsidRDefault="00E81B4D">
      <w:pPr>
        <w:pStyle w:val="a3"/>
        <w:spacing w:before="3" w:line="350" w:lineRule="auto"/>
        <w:ind w:left="1249" w:right="119" w:firstLine="719"/>
      </w:pPr>
      <w:r>
        <w:t>умение провести тестирование уровня физической подготовленности спортсменов, охарактеризовать основные показатели развития физических качеств и состояния здоровья, сравнить свои результаты выполнения контрольных упражнений с эталонными результатами ведущих спортсменов;</w:t>
      </w:r>
    </w:p>
    <w:p w14:paraId="190E0ACD" w14:textId="77777777" w:rsidR="00283A18" w:rsidRDefault="00E81B4D">
      <w:pPr>
        <w:pStyle w:val="a3"/>
        <w:spacing w:line="350" w:lineRule="auto"/>
        <w:ind w:left="1249" w:right="120" w:firstLine="719"/>
      </w:pPr>
      <w: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14:paraId="4AC1239A" w14:textId="77777777" w:rsidR="00283A18" w:rsidRDefault="00E81B4D">
      <w:pPr>
        <w:pStyle w:val="a3"/>
        <w:spacing w:line="350" w:lineRule="auto"/>
        <w:ind w:left="1249" w:right="124" w:firstLine="719"/>
      </w:pPr>
      <w:r>
        <w:t xml:space="preserve">умение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w:t>
      </w:r>
      <w:r>
        <w:rPr>
          <w:spacing w:val="-2"/>
        </w:rPr>
        <w:t>занятий;</w:t>
      </w:r>
    </w:p>
    <w:p w14:paraId="6E7FAF92" w14:textId="77777777" w:rsidR="00283A18" w:rsidRDefault="00E81B4D">
      <w:pPr>
        <w:pStyle w:val="a3"/>
        <w:spacing w:line="350" w:lineRule="auto"/>
        <w:ind w:left="1249" w:right="115" w:firstLine="719"/>
      </w:pPr>
      <w:r>
        <w:t>знание и применение способов и методов профилактики пагубных привычек, асоциального и созависимого поведения, знание понятий "допинг" и "антидопинг"; знание ценностей чистого спорта, основных аспектов антидопинговой деятельности в спорте.</w:t>
      </w:r>
    </w:p>
    <w:p w14:paraId="337F7212" w14:textId="77777777" w:rsidR="00283A18" w:rsidRDefault="00283A18">
      <w:pPr>
        <w:spacing w:line="350" w:lineRule="auto"/>
        <w:sectPr w:rsidR="00283A18">
          <w:pgSz w:w="11920" w:h="16850"/>
          <w:pgMar w:top="960" w:right="220" w:bottom="1680" w:left="160" w:header="0" w:footer="1373" w:gutter="0"/>
          <w:cols w:space="720"/>
        </w:sectPr>
      </w:pPr>
    </w:p>
    <w:p w14:paraId="3B47E419" w14:textId="77777777" w:rsidR="00283A18" w:rsidRDefault="00E81B4D" w:rsidP="00F0497F">
      <w:pPr>
        <w:pStyle w:val="a5"/>
        <w:numPr>
          <w:ilvl w:val="1"/>
          <w:numId w:val="34"/>
        </w:numPr>
        <w:tabs>
          <w:tab w:val="left" w:pos="2509"/>
        </w:tabs>
        <w:spacing w:before="70"/>
        <w:rPr>
          <w:sz w:val="24"/>
        </w:rPr>
      </w:pPr>
      <w:r>
        <w:rPr>
          <w:sz w:val="24"/>
        </w:rPr>
        <w:lastRenderedPageBreak/>
        <w:t>Модуль</w:t>
      </w:r>
      <w:r>
        <w:rPr>
          <w:spacing w:val="-4"/>
          <w:sz w:val="24"/>
        </w:rPr>
        <w:t xml:space="preserve"> </w:t>
      </w:r>
      <w:r>
        <w:rPr>
          <w:sz w:val="24"/>
        </w:rPr>
        <w:t>"Чир</w:t>
      </w:r>
      <w:r>
        <w:rPr>
          <w:spacing w:val="-3"/>
          <w:sz w:val="24"/>
        </w:rPr>
        <w:t xml:space="preserve"> </w:t>
      </w:r>
      <w:r>
        <w:rPr>
          <w:spacing w:val="-2"/>
          <w:sz w:val="24"/>
        </w:rPr>
        <w:t>спорт".</w:t>
      </w:r>
    </w:p>
    <w:p w14:paraId="50065877" w14:textId="77777777" w:rsidR="00283A18" w:rsidRDefault="00E81B4D" w:rsidP="00F0497F">
      <w:pPr>
        <w:pStyle w:val="a5"/>
        <w:numPr>
          <w:ilvl w:val="2"/>
          <w:numId w:val="34"/>
        </w:numPr>
        <w:tabs>
          <w:tab w:val="left" w:pos="2689"/>
        </w:tabs>
        <w:spacing w:before="127"/>
        <w:rPr>
          <w:sz w:val="24"/>
        </w:rPr>
      </w:pPr>
      <w:r>
        <w:rPr>
          <w:sz w:val="24"/>
        </w:rPr>
        <w:t>Пояснительная</w:t>
      </w:r>
      <w:r>
        <w:rPr>
          <w:spacing w:val="-7"/>
          <w:sz w:val="24"/>
        </w:rPr>
        <w:t xml:space="preserve"> </w:t>
      </w:r>
      <w:r>
        <w:rPr>
          <w:sz w:val="24"/>
        </w:rPr>
        <w:t>записка</w:t>
      </w:r>
      <w:r>
        <w:rPr>
          <w:spacing w:val="-5"/>
          <w:sz w:val="24"/>
        </w:rPr>
        <w:t xml:space="preserve"> </w:t>
      </w:r>
      <w:r>
        <w:rPr>
          <w:sz w:val="24"/>
        </w:rPr>
        <w:t>модуля</w:t>
      </w:r>
      <w:r>
        <w:rPr>
          <w:spacing w:val="-2"/>
          <w:sz w:val="24"/>
        </w:rPr>
        <w:t xml:space="preserve"> </w:t>
      </w:r>
      <w:r>
        <w:rPr>
          <w:sz w:val="24"/>
        </w:rPr>
        <w:t>"Чир</w:t>
      </w:r>
      <w:r>
        <w:rPr>
          <w:spacing w:val="-4"/>
          <w:sz w:val="24"/>
        </w:rPr>
        <w:t xml:space="preserve"> </w:t>
      </w:r>
      <w:r>
        <w:rPr>
          <w:spacing w:val="-2"/>
          <w:sz w:val="24"/>
        </w:rPr>
        <w:t>спорт".</w:t>
      </w:r>
    </w:p>
    <w:p w14:paraId="1E7CAEB7" w14:textId="77777777" w:rsidR="00283A18" w:rsidRDefault="00E81B4D">
      <w:pPr>
        <w:pStyle w:val="a3"/>
        <w:spacing w:before="128" w:line="350" w:lineRule="auto"/>
        <w:ind w:left="1249" w:right="119" w:firstLine="719"/>
      </w:pPr>
      <w:r>
        <w:t>Модуль "Чир спорт" (далее - модуль "Чир спорт", модуль по чир спорту, чир спорт) на уровне среднего общего образования разработан с целью оказания методической помощи</w:t>
      </w:r>
      <w:r>
        <w:rPr>
          <w:spacing w:val="40"/>
        </w:rPr>
        <w:t xml:space="preserve"> </w:t>
      </w:r>
      <w:r>
        <w:t>учителю физической культуры в создании рабочей программы по учебному предмету</w:t>
      </w:r>
      <w:r>
        <w:rPr>
          <w:spacing w:val="40"/>
        </w:rPr>
        <w:t xml:space="preserve"> </w:t>
      </w:r>
      <w:r>
        <w:t>"Физическая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0476205" w14:textId="77777777" w:rsidR="00283A18" w:rsidRDefault="00E81B4D">
      <w:pPr>
        <w:pStyle w:val="a3"/>
        <w:spacing w:line="350" w:lineRule="auto"/>
        <w:ind w:left="1249" w:right="119" w:firstLine="719"/>
      </w:pPr>
      <w:r>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14:paraId="3D8834DB" w14:textId="77777777" w:rsidR="00283A18" w:rsidRDefault="00E81B4D">
      <w:pPr>
        <w:pStyle w:val="a3"/>
        <w:spacing w:line="350" w:lineRule="auto"/>
        <w:ind w:left="1249" w:right="113" w:firstLine="719"/>
      </w:pPr>
      <w: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14:paraId="2D6083A3" w14:textId="77777777" w:rsidR="00283A18" w:rsidRDefault="00E81B4D">
      <w:pPr>
        <w:pStyle w:val="a3"/>
        <w:spacing w:line="350" w:lineRule="auto"/>
        <w:ind w:left="1249" w:right="119" w:firstLine="719"/>
      </w:pPr>
      <w: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14:paraId="6AA6C207" w14:textId="77777777" w:rsidR="00283A18" w:rsidRDefault="00E81B4D" w:rsidP="00F0497F">
      <w:pPr>
        <w:pStyle w:val="a5"/>
        <w:numPr>
          <w:ilvl w:val="2"/>
          <w:numId w:val="34"/>
        </w:numPr>
        <w:tabs>
          <w:tab w:val="left" w:pos="2699"/>
        </w:tabs>
        <w:spacing w:line="350" w:lineRule="auto"/>
        <w:ind w:left="1249" w:right="116" w:firstLine="719"/>
        <w:rPr>
          <w:sz w:val="24"/>
        </w:rPr>
      </w:pPr>
      <w:r>
        <w:rPr>
          <w:sz w:val="24"/>
        </w:rPr>
        <w:t>Целью изучения модуля "Чир спорт"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w:t>
      </w:r>
      <w:r>
        <w:rPr>
          <w:spacing w:val="80"/>
          <w:sz w:val="24"/>
        </w:rPr>
        <w:t xml:space="preserve"> </w:t>
      </w:r>
      <w:r>
        <w:rPr>
          <w:sz w:val="24"/>
        </w:rPr>
        <w:t>чир спорта.</w:t>
      </w:r>
    </w:p>
    <w:p w14:paraId="1A6E8121" w14:textId="77777777" w:rsidR="00283A18" w:rsidRDefault="00E81B4D" w:rsidP="00F0497F">
      <w:pPr>
        <w:pStyle w:val="a5"/>
        <w:numPr>
          <w:ilvl w:val="2"/>
          <w:numId w:val="34"/>
        </w:numPr>
        <w:tabs>
          <w:tab w:val="left" w:pos="2689"/>
        </w:tabs>
        <w:spacing w:line="275" w:lineRule="exact"/>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"Чир</w:t>
      </w:r>
      <w:r>
        <w:rPr>
          <w:spacing w:val="-3"/>
          <w:sz w:val="24"/>
        </w:rPr>
        <w:t xml:space="preserve"> </w:t>
      </w:r>
      <w:r>
        <w:rPr>
          <w:sz w:val="24"/>
        </w:rPr>
        <w:t>спорт"</w:t>
      </w:r>
      <w:r>
        <w:rPr>
          <w:spacing w:val="-3"/>
          <w:sz w:val="24"/>
        </w:rPr>
        <w:t xml:space="preserve"> </w:t>
      </w:r>
      <w:r>
        <w:rPr>
          <w:spacing w:val="-2"/>
          <w:sz w:val="24"/>
        </w:rPr>
        <w:t>являются:</w:t>
      </w:r>
    </w:p>
    <w:p w14:paraId="1C5C88C3" w14:textId="77777777" w:rsidR="00283A18" w:rsidRDefault="00E81B4D">
      <w:pPr>
        <w:pStyle w:val="a3"/>
        <w:spacing w:before="117" w:line="350" w:lineRule="auto"/>
        <w:ind w:left="1249" w:right="123" w:firstLine="719"/>
      </w:pPr>
      <w:r>
        <w:t xml:space="preserve">всестороннее гармоничное развитие обучающихся, увеличение объема их двигательной </w:t>
      </w:r>
      <w:r>
        <w:rPr>
          <w:spacing w:val="-2"/>
        </w:rPr>
        <w:t>активности;</w:t>
      </w:r>
    </w:p>
    <w:p w14:paraId="24F7560A" w14:textId="77777777" w:rsidR="00283A18" w:rsidRDefault="00E81B4D">
      <w:pPr>
        <w:pStyle w:val="a3"/>
        <w:spacing w:before="1" w:line="350" w:lineRule="auto"/>
        <w:ind w:left="1249" w:right="123" w:firstLine="719"/>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Pr>
          <w:spacing w:val="-2"/>
        </w:rPr>
        <w:t>организма;</w:t>
      </w:r>
    </w:p>
    <w:p w14:paraId="3FAC9620" w14:textId="77777777" w:rsidR="00283A18" w:rsidRDefault="00E81B4D">
      <w:pPr>
        <w:pStyle w:val="a3"/>
        <w:spacing w:line="350" w:lineRule="auto"/>
        <w:ind w:left="1249" w:right="127" w:firstLine="719"/>
      </w:pPr>
      <w:r>
        <w:t>воспитание личностных качеств (самостоятельность, упорство в достижении цели, чувство коллективной ответственности, дисциплинированность);</w:t>
      </w:r>
    </w:p>
    <w:p w14:paraId="5B0810F5" w14:textId="77777777" w:rsidR="00283A18" w:rsidRDefault="00E81B4D">
      <w:pPr>
        <w:pStyle w:val="a3"/>
        <w:spacing w:line="350" w:lineRule="auto"/>
        <w:ind w:left="1249" w:right="120" w:firstLine="719"/>
      </w:pPr>
      <w:r>
        <w:t>формирование общих представлений о чир спорте, его возможностях и значении в</w:t>
      </w:r>
      <w:r>
        <w:rPr>
          <w:spacing w:val="40"/>
        </w:rPr>
        <w:t xml:space="preserve"> </w:t>
      </w:r>
      <w:r>
        <w:t>процессе укрепления здоровья, физическом развитии и физической подготовке обучающихся;</w:t>
      </w:r>
    </w:p>
    <w:p w14:paraId="5F7F5DD8" w14:textId="77777777" w:rsidR="00283A18" w:rsidRDefault="00283A18">
      <w:pPr>
        <w:spacing w:line="350" w:lineRule="auto"/>
        <w:sectPr w:rsidR="00283A18">
          <w:pgSz w:w="11920" w:h="16850"/>
          <w:pgMar w:top="960" w:right="220" w:bottom="1680" w:left="160" w:header="0" w:footer="1373" w:gutter="0"/>
          <w:cols w:space="720"/>
        </w:sectPr>
      </w:pPr>
    </w:p>
    <w:p w14:paraId="34401551" w14:textId="77777777" w:rsidR="00283A18" w:rsidRDefault="00E81B4D">
      <w:pPr>
        <w:pStyle w:val="a3"/>
        <w:spacing w:before="70" w:line="350" w:lineRule="auto"/>
        <w:ind w:left="1249" w:right="124" w:firstLine="719"/>
      </w:pPr>
      <w:r>
        <w:lastRenderedPageBreak/>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14:paraId="197E82D8" w14:textId="77777777" w:rsidR="00283A18" w:rsidRDefault="00E81B4D">
      <w:pPr>
        <w:pStyle w:val="a3"/>
        <w:spacing w:before="1" w:line="350" w:lineRule="auto"/>
        <w:ind w:left="1249" w:right="119" w:firstLine="719"/>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256E57B6" w14:textId="77777777" w:rsidR="00283A18" w:rsidRDefault="00E81B4D">
      <w:pPr>
        <w:pStyle w:val="a3"/>
        <w:spacing w:line="350" w:lineRule="auto"/>
        <w:ind w:left="1249" w:right="117" w:firstLine="719"/>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1527A049" w14:textId="77777777" w:rsidR="00283A18" w:rsidRDefault="00E81B4D">
      <w:pPr>
        <w:pStyle w:val="a3"/>
        <w:spacing w:line="350" w:lineRule="auto"/>
        <w:ind w:left="1249" w:right="114" w:firstLine="719"/>
      </w:pPr>
      <w: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14:paraId="2C3CC8B8" w14:textId="77777777" w:rsidR="00283A18" w:rsidRDefault="00E81B4D">
      <w:pPr>
        <w:pStyle w:val="a3"/>
        <w:spacing w:line="275" w:lineRule="exact"/>
        <w:ind w:left="1969"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3"/>
        </w:rPr>
        <w:t xml:space="preserve"> </w:t>
      </w:r>
      <w:r>
        <w:t>одаренных</w:t>
      </w:r>
      <w:r>
        <w:rPr>
          <w:spacing w:val="-3"/>
        </w:rPr>
        <w:t xml:space="preserve"> </w:t>
      </w:r>
      <w:r>
        <w:t>детей</w:t>
      </w:r>
      <w:r>
        <w:rPr>
          <w:spacing w:val="-2"/>
        </w:rPr>
        <w:t xml:space="preserve"> </w:t>
      </w:r>
      <w:r>
        <w:t>в</w:t>
      </w:r>
      <w:r>
        <w:rPr>
          <w:spacing w:val="-3"/>
        </w:rPr>
        <w:t xml:space="preserve"> </w:t>
      </w:r>
      <w:r>
        <w:t xml:space="preserve">области </w:t>
      </w:r>
      <w:r>
        <w:rPr>
          <w:spacing w:val="-2"/>
        </w:rPr>
        <w:t>спорта.</w:t>
      </w:r>
    </w:p>
    <w:p w14:paraId="32ECF72A" w14:textId="77777777" w:rsidR="00283A18" w:rsidRDefault="00E81B4D" w:rsidP="00F0497F">
      <w:pPr>
        <w:pStyle w:val="a5"/>
        <w:numPr>
          <w:ilvl w:val="2"/>
          <w:numId w:val="34"/>
        </w:numPr>
        <w:tabs>
          <w:tab w:val="left" w:pos="2689"/>
        </w:tabs>
        <w:spacing w:before="124"/>
        <w:rPr>
          <w:sz w:val="24"/>
        </w:rPr>
      </w:pPr>
      <w:r>
        <w:rPr>
          <w:sz w:val="24"/>
        </w:rPr>
        <w:t>Место</w:t>
      </w:r>
      <w:r>
        <w:rPr>
          <w:spacing w:val="-3"/>
          <w:sz w:val="24"/>
        </w:rPr>
        <w:t xml:space="preserve"> </w:t>
      </w:r>
      <w:r>
        <w:rPr>
          <w:sz w:val="24"/>
        </w:rPr>
        <w:t>и</w:t>
      </w:r>
      <w:r>
        <w:rPr>
          <w:spacing w:val="-1"/>
          <w:sz w:val="24"/>
        </w:rPr>
        <w:t xml:space="preserve"> </w:t>
      </w:r>
      <w:r>
        <w:rPr>
          <w:sz w:val="24"/>
        </w:rPr>
        <w:t>роль</w:t>
      </w:r>
      <w:r>
        <w:rPr>
          <w:spacing w:val="-3"/>
          <w:sz w:val="24"/>
        </w:rPr>
        <w:t xml:space="preserve"> </w:t>
      </w:r>
      <w:r>
        <w:rPr>
          <w:sz w:val="24"/>
        </w:rPr>
        <w:t>модуля "Чир</w:t>
      </w:r>
      <w:r>
        <w:rPr>
          <w:spacing w:val="-2"/>
          <w:sz w:val="24"/>
        </w:rPr>
        <w:t xml:space="preserve"> спорт".</w:t>
      </w:r>
    </w:p>
    <w:p w14:paraId="47D2C233" w14:textId="77777777" w:rsidR="00283A18" w:rsidRDefault="00E81B4D">
      <w:pPr>
        <w:pStyle w:val="a3"/>
        <w:spacing w:before="125" w:line="350" w:lineRule="auto"/>
        <w:ind w:left="1249" w:right="117" w:firstLine="719"/>
      </w:pPr>
      <w:r>
        <w:t>Модуль "Чир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B71045A" w14:textId="77777777" w:rsidR="00283A18" w:rsidRDefault="00E81B4D">
      <w:pPr>
        <w:pStyle w:val="a3"/>
        <w:spacing w:line="350" w:lineRule="auto"/>
        <w:ind w:left="1249" w:right="116" w:firstLine="719"/>
      </w:pPr>
      <w:r>
        <w:t>Специфика модуля по чир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9C0EB21" w14:textId="77777777" w:rsidR="00283A18" w:rsidRDefault="00E81B4D">
      <w:pPr>
        <w:pStyle w:val="a3"/>
        <w:spacing w:line="350" w:lineRule="auto"/>
        <w:ind w:left="1249" w:right="116" w:firstLine="719"/>
      </w:pPr>
      <w:r>
        <w:t xml:space="preserve">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w:t>
      </w:r>
      <w:r>
        <w:rPr>
          <w:spacing w:val="-2"/>
        </w:rPr>
        <w:t>соревнованиях.</w:t>
      </w:r>
    </w:p>
    <w:p w14:paraId="39092356" w14:textId="77777777" w:rsidR="00283A18" w:rsidRDefault="00E81B4D" w:rsidP="00F0497F">
      <w:pPr>
        <w:pStyle w:val="a5"/>
        <w:numPr>
          <w:ilvl w:val="2"/>
          <w:numId w:val="34"/>
        </w:numPr>
        <w:tabs>
          <w:tab w:val="left" w:pos="2689"/>
        </w:tabs>
        <w:spacing w:line="273" w:lineRule="exact"/>
        <w:rPr>
          <w:sz w:val="24"/>
        </w:rPr>
      </w:pPr>
      <w:r>
        <w:rPr>
          <w:sz w:val="24"/>
        </w:rPr>
        <w:t>Модуль</w:t>
      </w:r>
      <w:r>
        <w:rPr>
          <w:spacing w:val="-5"/>
          <w:sz w:val="24"/>
        </w:rPr>
        <w:t xml:space="preserve"> </w:t>
      </w:r>
      <w:r>
        <w:rPr>
          <w:sz w:val="24"/>
        </w:rPr>
        <w:t>"Чир</w:t>
      </w:r>
      <w:r>
        <w:rPr>
          <w:spacing w:val="-3"/>
          <w:sz w:val="24"/>
        </w:rPr>
        <w:t xml:space="preserve"> </w:t>
      </w:r>
      <w:r>
        <w:rPr>
          <w:sz w:val="24"/>
        </w:rPr>
        <w:t>спорт"</w:t>
      </w:r>
      <w:r>
        <w:rPr>
          <w:spacing w:val="-5"/>
          <w:sz w:val="24"/>
        </w:rPr>
        <w:t xml:space="preserve"> </w:t>
      </w:r>
      <w:r>
        <w:rPr>
          <w:sz w:val="24"/>
        </w:rPr>
        <w:t>может</w:t>
      </w:r>
      <w:r>
        <w:rPr>
          <w:spacing w:val="-2"/>
          <w:sz w:val="24"/>
        </w:rPr>
        <w:t xml:space="preserve"> </w:t>
      </w:r>
      <w:r>
        <w:rPr>
          <w:sz w:val="24"/>
        </w:rPr>
        <w:t>быть</w:t>
      </w:r>
      <w:r>
        <w:rPr>
          <w:spacing w:val="-3"/>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14:paraId="2E9D659F" w14:textId="77777777" w:rsidR="00283A18" w:rsidRDefault="00E81B4D">
      <w:pPr>
        <w:pStyle w:val="a3"/>
        <w:spacing w:before="127" w:line="350" w:lineRule="auto"/>
        <w:ind w:left="1249" w:right="113" w:firstLine="719"/>
      </w:pPr>
      <w:r>
        <w:t xml:space="preserve">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 </w:t>
      </w:r>
      <w:r>
        <w:rPr>
          <w:spacing w:val="-2"/>
        </w:rPr>
        <w:t>интенсивностью);</w:t>
      </w:r>
    </w:p>
    <w:p w14:paraId="67505442" w14:textId="77777777" w:rsidR="00283A18" w:rsidRDefault="00E81B4D">
      <w:pPr>
        <w:pStyle w:val="a3"/>
        <w:spacing w:line="350" w:lineRule="auto"/>
        <w:ind w:left="1249" w:right="117" w:firstLine="719"/>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w:t>
      </w:r>
      <w:r>
        <w:rPr>
          <w:spacing w:val="32"/>
        </w:rPr>
        <w:t xml:space="preserve"> </w:t>
      </w:r>
      <w:r>
        <w:t>проведении</w:t>
      </w:r>
      <w:r>
        <w:rPr>
          <w:spacing w:val="35"/>
        </w:rPr>
        <w:t xml:space="preserve"> </w:t>
      </w:r>
      <w:r>
        <w:t>уроков</w:t>
      </w:r>
      <w:r>
        <w:rPr>
          <w:spacing w:val="33"/>
        </w:rPr>
        <w:t xml:space="preserve"> </w:t>
      </w:r>
      <w:r>
        <w:t>физической</w:t>
      </w:r>
      <w:r>
        <w:rPr>
          <w:spacing w:val="32"/>
        </w:rPr>
        <w:t xml:space="preserve"> </w:t>
      </w:r>
      <w:r>
        <w:t>культуры</w:t>
      </w:r>
      <w:r>
        <w:rPr>
          <w:spacing w:val="33"/>
        </w:rPr>
        <w:t xml:space="preserve"> </w:t>
      </w:r>
      <w:r>
        <w:t>с</w:t>
      </w:r>
      <w:r>
        <w:rPr>
          <w:spacing w:val="30"/>
        </w:rPr>
        <w:t xml:space="preserve"> </w:t>
      </w:r>
      <w:r>
        <w:t>3-х</w:t>
      </w:r>
      <w:r>
        <w:rPr>
          <w:spacing w:val="33"/>
        </w:rPr>
        <w:t xml:space="preserve"> </w:t>
      </w:r>
      <w:r>
        <w:t>часовой</w:t>
      </w:r>
      <w:r>
        <w:rPr>
          <w:spacing w:val="32"/>
        </w:rPr>
        <w:t xml:space="preserve"> </w:t>
      </w:r>
      <w:r>
        <w:t>недельной</w:t>
      </w:r>
      <w:r>
        <w:rPr>
          <w:spacing w:val="32"/>
        </w:rPr>
        <w:t xml:space="preserve"> </w:t>
      </w:r>
      <w:r>
        <w:t>нагрузкой</w:t>
      </w:r>
      <w:r>
        <w:rPr>
          <w:spacing w:val="32"/>
        </w:rPr>
        <w:t xml:space="preserve"> </w:t>
      </w:r>
      <w:r>
        <w:t>рекомендуемый</w:t>
      </w:r>
    </w:p>
    <w:p w14:paraId="0FBD5D78" w14:textId="77777777" w:rsidR="00283A18" w:rsidRDefault="00283A18">
      <w:pPr>
        <w:spacing w:line="350" w:lineRule="auto"/>
        <w:sectPr w:rsidR="00283A18">
          <w:pgSz w:w="11920" w:h="16850"/>
          <w:pgMar w:top="960" w:right="220" w:bottom="1680" w:left="160" w:header="0" w:footer="1373" w:gutter="0"/>
          <w:cols w:space="720"/>
        </w:sectPr>
      </w:pPr>
    </w:p>
    <w:p w14:paraId="6EB770E0" w14:textId="77777777" w:rsidR="00283A18" w:rsidRDefault="00E81B4D">
      <w:pPr>
        <w:pStyle w:val="a3"/>
        <w:spacing w:before="70"/>
        <w:ind w:left="1249" w:firstLine="0"/>
      </w:pPr>
      <w:r>
        <w:lastRenderedPageBreak/>
        <w:t>объем</w:t>
      </w:r>
      <w:r>
        <w:rPr>
          <w:spacing w:val="-2"/>
        </w:rPr>
        <w:t xml:space="preserve"> </w:t>
      </w:r>
      <w:r>
        <w:t>в</w:t>
      </w:r>
      <w:r>
        <w:rPr>
          <w:spacing w:val="-2"/>
        </w:rPr>
        <w:t xml:space="preserve"> </w:t>
      </w:r>
      <w:r>
        <w:t>10</w:t>
      </w:r>
      <w:r>
        <w:rPr>
          <w:spacing w:val="-1"/>
        </w:rPr>
        <w:t xml:space="preserve"> </w:t>
      </w:r>
      <w:r>
        <w:t>и</w:t>
      </w:r>
      <w:r>
        <w:rPr>
          <w:spacing w:val="-2"/>
        </w:rPr>
        <w:t xml:space="preserve"> </w:t>
      </w:r>
      <w:r>
        <w:t>11 классах</w:t>
      </w:r>
      <w:r>
        <w:rPr>
          <w:spacing w:val="2"/>
        </w:rPr>
        <w:t xml:space="preserve"> </w:t>
      </w:r>
      <w:r>
        <w:t>-</w:t>
      </w:r>
      <w:r>
        <w:rPr>
          <w:spacing w:val="-2"/>
        </w:rPr>
        <w:t xml:space="preserve"> </w:t>
      </w:r>
      <w:r>
        <w:t>по</w:t>
      </w:r>
      <w:r>
        <w:rPr>
          <w:spacing w:val="-1"/>
        </w:rPr>
        <w:t xml:space="preserve"> </w:t>
      </w:r>
      <w:r>
        <w:t xml:space="preserve">34 </w:t>
      </w:r>
      <w:r>
        <w:rPr>
          <w:spacing w:val="-2"/>
        </w:rPr>
        <w:t>часа);</w:t>
      </w:r>
    </w:p>
    <w:p w14:paraId="0E7228A1" w14:textId="77777777" w:rsidR="00283A18" w:rsidRDefault="00E81B4D">
      <w:pPr>
        <w:pStyle w:val="a3"/>
        <w:spacing w:before="127" w:line="350" w:lineRule="auto"/>
        <w:ind w:left="1249" w:right="117" w:firstLine="71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4C8D67A7" w14:textId="77777777" w:rsidR="00283A18" w:rsidRDefault="00E81B4D" w:rsidP="00F0497F">
      <w:pPr>
        <w:pStyle w:val="a5"/>
        <w:numPr>
          <w:ilvl w:val="2"/>
          <w:numId w:val="34"/>
        </w:numPr>
        <w:tabs>
          <w:tab w:val="left" w:pos="2689"/>
        </w:tabs>
        <w:spacing w:line="275" w:lineRule="exact"/>
        <w:rPr>
          <w:sz w:val="24"/>
        </w:rPr>
      </w:pPr>
      <w:r>
        <w:rPr>
          <w:sz w:val="24"/>
        </w:rPr>
        <w:t>Содержание</w:t>
      </w:r>
      <w:r>
        <w:rPr>
          <w:spacing w:val="-5"/>
          <w:sz w:val="24"/>
        </w:rPr>
        <w:t xml:space="preserve"> </w:t>
      </w:r>
      <w:r>
        <w:rPr>
          <w:sz w:val="24"/>
        </w:rPr>
        <w:t>модуля</w:t>
      </w:r>
      <w:r>
        <w:rPr>
          <w:spacing w:val="-1"/>
          <w:sz w:val="24"/>
        </w:rPr>
        <w:t xml:space="preserve"> </w:t>
      </w:r>
      <w:r>
        <w:rPr>
          <w:sz w:val="24"/>
        </w:rPr>
        <w:t>"Чир</w:t>
      </w:r>
      <w:r>
        <w:rPr>
          <w:spacing w:val="-3"/>
          <w:sz w:val="24"/>
        </w:rPr>
        <w:t xml:space="preserve"> </w:t>
      </w:r>
      <w:r>
        <w:rPr>
          <w:spacing w:val="-2"/>
          <w:sz w:val="24"/>
        </w:rPr>
        <w:t>спорт".</w:t>
      </w:r>
    </w:p>
    <w:p w14:paraId="67CE503A" w14:textId="77777777" w:rsidR="00283A18" w:rsidRDefault="00E81B4D" w:rsidP="00F0497F">
      <w:pPr>
        <w:pStyle w:val="a5"/>
        <w:numPr>
          <w:ilvl w:val="0"/>
          <w:numId w:val="26"/>
        </w:numPr>
        <w:tabs>
          <w:tab w:val="left" w:pos="2227"/>
        </w:tabs>
        <w:spacing w:before="125"/>
        <w:ind w:left="2227" w:hanging="258"/>
        <w:rPr>
          <w:sz w:val="24"/>
        </w:rPr>
      </w:pPr>
      <w:r>
        <w:rPr>
          <w:sz w:val="24"/>
        </w:rPr>
        <w:t>Знания</w:t>
      </w:r>
      <w:r>
        <w:rPr>
          <w:spacing w:val="-1"/>
          <w:sz w:val="24"/>
        </w:rPr>
        <w:t xml:space="preserve"> </w:t>
      </w:r>
      <w:r>
        <w:rPr>
          <w:sz w:val="24"/>
        </w:rPr>
        <w:t>о</w:t>
      </w:r>
      <w:r>
        <w:rPr>
          <w:spacing w:val="-1"/>
          <w:sz w:val="24"/>
        </w:rPr>
        <w:t xml:space="preserve"> </w:t>
      </w:r>
      <w:r>
        <w:rPr>
          <w:sz w:val="24"/>
        </w:rPr>
        <w:t>чир</w:t>
      </w:r>
      <w:r>
        <w:rPr>
          <w:spacing w:val="-1"/>
          <w:sz w:val="24"/>
        </w:rPr>
        <w:t xml:space="preserve"> </w:t>
      </w:r>
      <w:r>
        <w:rPr>
          <w:spacing w:val="-2"/>
          <w:sz w:val="24"/>
        </w:rPr>
        <w:t>спорте.</w:t>
      </w:r>
    </w:p>
    <w:p w14:paraId="70E8A3C0" w14:textId="77777777" w:rsidR="00283A18" w:rsidRDefault="00E81B4D">
      <w:pPr>
        <w:pStyle w:val="a3"/>
        <w:spacing w:before="127" w:line="350" w:lineRule="auto"/>
        <w:ind w:left="1249" w:right="122" w:firstLine="719"/>
      </w:pPr>
      <w:r>
        <w:t>Чир спорт как средство физического воспитания, его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14:paraId="27DEDF0F" w14:textId="77777777" w:rsidR="00283A18" w:rsidRDefault="00E81B4D">
      <w:pPr>
        <w:pStyle w:val="a3"/>
        <w:spacing w:line="350" w:lineRule="auto"/>
        <w:ind w:left="1249" w:right="120" w:firstLine="719"/>
      </w:pPr>
      <w:r>
        <w:t>Система индивидуальных занятий чир спортом оздоровительной и тренировочной направленности, основы методики их организации и проведения, контроль и оценка эффективности занятий.</w:t>
      </w:r>
    </w:p>
    <w:p w14:paraId="2C2001EA" w14:textId="77777777" w:rsidR="00283A18" w:rsidRDefault="00E81B4D">
      <w:pPr>
        <w:pStyle w:val="a3"/>
        <w:spacing w:line="350" w:lineRule="auto"/>
        <w:ind w:left="1249" w:right="124" w:firstLine="719"/>
      </w:pPr>
      <w:r>
        <w:t>Требования безопасности при организации занятий чир спортом (в спортивном и хореографическом залах) в том числе самостоятельных.</w:t>
      </w:r>
    </w:p>
    <w:p w14:paraId="62F64213" w14:textId="77777777" w:rsidR="00283A18" w:rsidRDefault="00E81B4D">
      <w:pPr>
        <w:pStyle w:val="a3"/>
        <w:spacing w:line="348" w:lineRule="auto"/>
        <w:ind w:left="1249" w:right="122" w:firstLine="719"/>
      </w:pPr>
      <w:r>
        <w:t>Особенности соревновательной деятельности чир спорта; правила организации и проведения соревнований, обеспечение безопасности.</w:t>
      </w:r>
    </w:p>
    <w:p w14:paraId="1C51CB77" w14:textId="77777777" w:rsidR="00283A18" w:rsidRDefault="00E81B4D">
      <w:pPr>
        <w:pStyle w:val="a3"/>
        <w:spacing w:before="2"/>
        <w:ind w:left="1969" w:firstLine="0"/>
      </w:pPr>
      <w:r>
        <w:t>Правила</w:t>
      </w:r>
      <w:r>
        <w:rPr>
          <w:spacing w:val="-3"/>
        </w:rPr>
        <w:t xml:space="preserve"> </w:t>
      </w:r>
      <w:r>
        <w:t>соревнований</w:t>
      </w:r>
      <w:r>
        <w:rPr>
          <w:spacing w:val="-4"/>
        </w:rPr>
        <w:t xml:space="preserve"> </w:t>
      </w:r>
      <w:r>
        <w:t>по</w:t>
      </w:r>
      <w:r>
        <w:rPr>
          <w:spacing w:val="-2"/>
        </w:rPr>
        <w:t xml:space="preserve"> </w:t>
      </w:r>
      <w:r>
        <w:t>чир</w:t>
      </w:r>
      <w:r>
        <w:rPr>
          <w:spacing w:val="-1"/>
        </w:rPr>
        <w:t xml:space="preserve"> </w:t>
      </w:r>
      <w:r>
        <w:rPr>
          <w:spacing w:val="-2"/>
        </w:rPr>
        <w:t>спорту.</w:t>
      </w:r>
    </w:p>
    <w:p w14:paraId="08F751AD" w14:textId="77777777" w:rsidR="00283A18" w:rsidRDefault="00E81B4D">
      <w:pPr>
        <w:pStyle w:val="a3"/>
        <w:spacing w:before="127"/>
        <w:ind w:left="1969" w:firstLine="0"/>
      </w:pPr>
      <w:r>
        <w:t>Принципы</w:t>
      </w:r>
      <w:r>
        <w:rPr>
          <w:spacing w:val="-4"/>
        </w:rPr>
        <w:t xml:space="preserve"> </w:t>
      </w:r>
      <w:r>
        <w:t>судейства</w:t>
      </w:r>
      <w:r>
        <w:rPr>
          <w:spacing w:val="-4"/>
        </w:rPr>
        <w:t xml:space="preserve"> </w:t>
      </w:r>
      <w:r>
        <w:t>соревнований</w:t>
      </w:r>
      <w:r>
        <w:rPr>
          <w:spacing w:val="-3"/>
        </w:rPr>
        <w:t xml:space="preserve"> </w:t>
      </w:r>
      <w:r>
        <w:t>по</w:t>
      </w:r>
      <w:r>
        <w:rPr>
          <w:spacing w:val="-3"/>
        </w:rPr>
        <w:t xml:space="preserve"> </w:t>
      </w:r>
      <w:r>
        <w:t>чир</w:t>
      </w:r>
      <w:r>
        <w:rPr>
          <w:spacing w:val="-3"/>
        </w:rPr>
        <w:t xml:space="preserve"> </w:t>
      </w:r>
      <w:r>
        <w:rPr>
          <w:spacing w:val="-2"/>
        </w:rPr>
        <w:t>спорту.</w:t>
      </w:r>
    </w:p>
    <w:p w14:paraId="13050B3A" w14:textId="77777777" w:rsidR="00283A18" w:rsidRDefault="00E81B4D" w:rsidP="00F0497F">
      <w:pPr>
        <w:pStyle w:val="a5"/>
        <w:numPr>
          <w:ilvl w:val="0"/>
          <w:numId w:val="26"/>
        </w:numPr>
        <w:tabs>
          <w:tab w:val="left" w:pos="2228"/>
        </w:tabs>
        <w:spacing w:before="128" w:line="350" w:lineRule="auto"/>
        <w:ind w:left="1969" w:right="5086" w:firstLine="0"/>
        <w:rPr>
          <w:sz w:val="24"/>
        </w:rPr>
      </w:pPr>
      <w:r>
        <w:rPr>
          <w:sz w:val="24"/>
        </w:rPr>
        <w:t>Способы</w:t>
      </w:r>
      <w:r>
        <w:rPr>
          <w:spacing w:val="-12"/>
          <w:sz w:val="24"/>
        </w:rPr>
        <w:t xml:space="preserve"> </w:t>
      </w:r>
      <w:r>
        <w:rPr>
          <w:sz w:val="24"/>
        </w:rPr>
        <w:t>самостоятельной</w:t>
      </w:r>
      <w:r>
        <w:rPr>
          <w:spacing w:val="-14"/>
          <w:sz w:val="24"/>
        </w:rPr>
        <w:t xml:space="preserve"> </w:t>
      </w:r>
      <w:r>
        <w:rPr>
          <w:sz w:val="24"/>
        </w:rPr>
        <w:t>деятельности. Организация соревнований по чир спорту. Уровни сложности элементов чир спорта. Организация занятий по чир спорту.</w:t>
      </w:r>
    </w:p>
    <w:p w14:paraId="438C7E72" w14:textId="77777777" w:rsidR="00283A18" w:rsidRDefault="00E81B4D" w:rsidP="00F0497F">
      <w:pPr>
        <w:pStyle w:val="a5"/>
        <w:numPr>
          <w:ilvl w:val="0"/>
          <w:numId w:val="26"/>
        </w:numPr>
        <w:tabs>
          <w:tab w:val="left" w:pos="2228"/>
        </w:tabs>
        <w:spacing w:line="350" w:lineRule="auto"/>
        <w:ind w:left="1969" w:right="5949" w:firstLine="0"/>
        <w:rPr>
          <w:sz w:val="24"/>
        </w:rPr>
      </w:pPr>
      <w:r>
        <w:rPr>
          <w:sz w:val="24"/>
        </w:rPr>
        <w:t>Физическое</w:t>
      </w:r>
      <w:r>
        <w:rPr>
          <w:spacing w:val="-15"/>
          <w:sz w:val="24"/>
        </w:rPr>
        <w:t xml:space="preserve"> </w:t>
      </w:r>
      <w:r>
        <w:rPr>
          <w:sz w:val="24"/>
        </w:rPr>
        <w:t>совершенствование. Техника чир-данса.</w:t>
      </w:r>
    </w:p>
    <w:p w14:paraId="7FDBB51A" w14:textId="77777777" w:rsidR="00283A18" w:rsidRDefault="00E81B4D">
      <w:pPr>
        <w:pStyle w:val="a3"/>
        <w:spacing w:line="348" w:lineRule="auto"/>
        <w:ind w:left="1969" w:right="6645" w:firstLine="0"/>
        <w:jc w:val="left"/>
      </w:pPr>
      <w:r>
        <w:t>Построения</w:t>
      </w:r>
      <w:r>
        <w:rPr>
          <w:spacing w:val="-14"/>
        </w:rPr>
        <w:t xml:space="preserve"> </w:t>
      </w:r>
      <w:r>
        <w:t>и</w:t>
      </w:r>
      <w:r>
        <w:rPr>
          <w:spacing w:val="-14"/>
        </w:rPr>
        <w:t xml:space="preserve"> </w:t>
      </w:r>
      <w:r>
        <w:t xml:space="preserve">перестроения. </w:t>
      </w:r>
      <w:r>
        <w:rPr>
          <w:spacing w:val="-2"/>
        </w:rPr>
        <w:t>Чир-прыжки.</w:t>
      </w:r>
    </w:p>
    <w:p w14:paraId="2ABF908C" w14:textId="77777777" w:rsidR="00283A18" w:rsidRDefault="00E81B4D">
      <w:pPr>
        <w:pStyle w:val="a3"/>
        <w:ind w:left="1969" w:firstLine="0"/>
        <w:jc w:val="left"/>
      </w:pPr>
      <w:r>
        <w:t>Станты</w:t>
      </w:r>
      <w:r>
        <w:rPr>
          <w:spacing w:val="-4"/>
        </w:rPr>
        <w:t xml:space="preserve"> </w:t>
      </w:r>
      <w:r>
        <w:t>и</w:t>
      </w:r>
      <w:r>
        <w:rPr>
          <w:spacing w:val="-2"/>
        </w:rPr>
        <w:t xml:space="preserve"> пирамиды.</w:t>
      </w:r>
    </w:p>
    <w:p w14:paraId="12190621" w14:textId="77777777" w:rsidR="00283A18" w:rsidRDefault="00E81B4D" w:rsidP="00F0497F">
      <w:pPr>
        <w:pStyle w:val="a5"/>
        <w:numPr>
          <w:ilvl w:val="2"/>
          <w:numId w:val="34"/>
        </w:numPr>
        <w:tabs>
          <w:tab w:val="left" w:pos="2800"/>
        </w:tabs>
        <w:spacing w:before="128" w:line="348" w:lineRule="auto"/>
        <w:ind w:left="1249" w:right="124" w:firstLine="719"/>
        <w:rPr>
          <w:sz w:val="24"/>
        </w:rPr>
      </w:pPr>
      <w:r>
        <w:rPr>
          <w:sz w:val="24"/>
        </w:rPr>
        <w:t>Содержание модуля "Чир спорт" направлено на достижение обучающимися личностных, метапредметных и предметных результатов обучения.</w:t>
      </w:r>
    </w:p>
    <w:p w14:paraId="650CED76" w14:textId="77777777" w:rsidR="00283A18" w:rsidRDefault="00E81B4D" w:rsidP="00F0497F">
      <w:pPr>
        <w:pStyle w:val="a5"/>
        <w:numPr>
          <w:ilvl w:val="3"/>
          <w:numId w:val="34"/>
        </w:numPr>
        <w:tabs>
          <w:tab w:val="left" w:pos="2927"/>
        </w:tabs>
        <w:spacing w:before="4" w:line="350" w:lineRule="auto"/>
        <w:ind w:right="117" w:firstLine="719"/>
        <w:rPr>
          <w:sz w:val="24"/>
        </w:rPr>
      </w:pPr>
      <w:r>
        <w:rPr>
          <w:sz w:val="24"/>
        </w:rPr>
        <w:t>При изучении модуля "Чир спорт" на уровне среднего общего образования у обучающихся будут сформированы следующие личностные результаты:</w:t>
      </w:r>
    </w:p>
    <w:p w14:paraId="3BFEC107" w14:textId="77777777" w:rsidR="00283A18" w:rsidRDefault="00E81B4D">
      <w:pPr>
        <w:pStyle w:val="a3"/>
        <w:spacing w:line="350" w:lineRule="auto"/>
        <w:ind w:left="1249" w:right="123" w:firstLine="719"/>
      </w:pPr>
      <w: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14:paraId="373FF85E" w14:textId="77777777" w:rsidR="00283A18" w:rsidRDefault="00283A18">
      <w:pPr>
        <w:spacing w:line="350" w:lineRule="auto"/>
        <w:sectPr w:rsidR="00283A18">
          <w:pgSz w:w="11920" w:h="16850"/>
          <w:pgMar w:top="960" w:right="220" w:bottom="1680" w:left="160" w:header="0" w:footer="1373" w:gutter="0"/>
          <w:cols w:space="720"/>
        </w:sectPr>
      </w:pPr>
    </w:p>
    <w:p w14:paraId="2C280B49" w14:textId="77777777" w:rsidR="00283A18" w:rsidRDefault="00E81B4D">
      <w:pPr>
        <w:pStyle w:val="a3"/>
        <w:spacing w:before="70" w:line="350" w:lineRule="auto"/>
        <w:ind w:left="1249" w:right="120" w:firstLine="719"/>
      </w:pPr>
      <w:r>
        <w:lastRenderedPageBreak/>
        <w:t>готовность и способность обучающихся к саморазвитию</w:t>
      </w:r>
      <w:r>
        <w:rPr>
          <w:spacing w:val="-1"/>
        </w:rPr>
        <w:t xml:space="preserve"> </w:t>
      </w:r>
      <w:r>
        <w:t>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14:paraId="1745C0E5" w14:textId="77777777" w:rsidR="00283A18" w:rsidRDefault="00E81B4D">
      <w:pPr>
        <w:pStyle w:val="a3"/>
        <w:spacing w:line="350" w:lineRule="auto"/>
        <w:ind w:left="1249" w:right="118" w:firstLine="719"/>
      </w:pPr>
      <w:r>
        <w:t>сформированность основных норм</w:t>
      </w:r>
      <w:r>
        <w:rPr>
          <w:spacing w:val="-1"/>
        </w:rPr>
        <w:t xml:space="preserve"> </w:t>
      </w:r>
      <w:r>
        <w:t>морали, духовно-нравственной культуры и ценностного отношения к физической культуре, как неотъемлемой части общечеловеческой культуры средствами чир спорта;</w:t>
      </w:r>
    </w:p>
    <w:p w14:paraId="6A05CEB5" w14:textId="77777777" w:rsidR="00283A18" w:rsidRDefault="00E81B4D">
      <w:pPr>
        <w:pStyle w:val="a3"/>
        <w:spacing w:line="350" w:lineRule="auto"/>
        <w:ind w:left="1249" w:right="123" w:firstLine="719"/>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7BD7D476" w14:textId="77777777" w:rsidR="00283A18" w:rsidRDefault="00E81B4D">
      <w:pPr>
        <w:pStyle w:val="a3"/>
        <w:spacing w:line="350" w:lineRule="auto"/>
        <w:ind w:left="1249" w:right="119" w:firstLine="719"/>
      </w:pPr>
      <w:r>
        <w:t>навыки сотрудничества со</w:t>
      </w:r>
      <w:r>
        <w:rPr>
          <w:spacing w:val="-1"/>
        </w:rPr>
        <w:t xml:space="preserve"> </w:t>
      </w:r>
      <w:r>
        <w:t>сверстниками,</w:t>
      </w:r>
      <w:r>
        <w:rPr>
          <w:spacing w:val="-1"/>
        </w:rPr>
        <w:t xml:space="preserve"> </w:t>
      </w:r>
      <w:r>
        <w:t>детьми младшего</w:t>
      </w:r>
      <w:r>
        <w:rPr>
          <w:spacing w:val="-1"/>
        </w:rPr>
        <w:t xml:space="preserve"> </w:t>
      </w:r>
      <w:r>
        <w:t>возраста,</w:t>
      </w:r>
      <w:r>
        <w:rPr>
          <w:spacing w:val="-1"/>
        </w:rPr>
        <w:t xml:space="preserve"> </w:t>
      </w:r>
      <w:r>
        <w:t>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чир спорта;</w:t>
      </w:r>
    </w:p>
    <w:p w14:paraId="21FEA37D" w14:textId="77777777" w:rsidR="00283A18" w:rsidRDefault="00E81B4D">
      <w:pPr>
        <w:pStyle w:val="a3"/>
        <w:spacing w:line="350" w:lineRule="auto"/>
        <w:ind w:left="1249" w:right="117" w:firstLine="719"/>
      </w:pPr>
      <w:r>
        <w:t>осознанный выбор будущей профессии и возможностей реализации собственных жизненных планов средствами чир спорта как условие успешной профессиональной, спортивной</w:t>
      </w:r>
      <w:r>
        <w:rPr>
          <w:spacing w:val="40"/>
        </w:rPr>
        <w:t xml:space="preserve"> </w:t>
      </w:r>
      <w:r>
        <w:t>и общественной деятельности;</w:t>
      </w:r>
    </w:p>
    <w:p w14:paraId="40D2A630" w14:textId="77777777" w:rsidR="00283A18" w:rsidRDefault="00E81B4D">
      <w:pPr>
        <w:pStyle w:val="a3"/>
        <w:spacing w:line="350" w:lineRule="auto"/>
        <w:ind w:left="1249" w:right="117" w:firstLine="719"/>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 умение оказывать первую помощь;</w:t>
      </w:r>
    </w:p>
    <w:p w14:paraId="6C3E469E" w14:textId="77777777" w:rsidR="00283A18" w:rsidRDefault="00E81B4D">
      <w:pPr>
        <w:pStyle w:val="a3"/>
        <w:spacing w:line="350" w:lineRule="auto"/>
        <w:ind w:left="1249" w:right="114" w:firstLine="719"/>
      </w:pPr>
      <w: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w:t>
      </w:r>
      <w:r>
        <w:rPr>
          <w:spacing w:val="40"/>
        </w:rPr>
        <w:t xml:space="preserve"> </w:t>
      </w:r>
      <w:r>
        <w:t>и компетентное отношение к физическому и психологическому здоровью других людей, умение оказывать первую помощь.</w:t>
      </w:r>
    </w:p>
    <w:p w14:paraId="2C280AAB" w14:textId="77777777" w:rsidR="00283A18" w:rsidRDefault="00E81B4D" w:rsidP="00F0497F">
      <w:pPr>
        <w:pStyle w:val="a5"/>
        <w:numPr>
          <w:ilvl w:val="3"/>
          <w:numId w:val="34"/>
        </w:numPr>
        <w:tabs>
          <w:tab w:val="left" w:pos="2927"/>
        </w:tabs>
        <w:spacing w:line="348" w:lineRule="auto"/>
        <w:ind w:right="117" w:firstLine="719"/>
        <w:rPr>
          <w:sz w:val="24"/>
        </w:rPr>
      </w:pPr>
      <w:r>
        <w:rPr>
          <w:sz w:val="24"/>
        </w:rPr>
        <w:t>При изучении модуля "Чир спорт" на уровне среднего общего образования у обучающихся будут сформированы следующие метапредметные результаты:</w:t>
      </w:r>
    </w:p>
    <w:p w14:paraId="172E11EC" w14:textId="77777777" w:rsidR="00283A18" w:rsidRDefault="00E81B4D">
      <w:pPr>
        <w:pStyle w:val="a3"/>
        <w:spacing w:line="350" w:lineRule="auto"/>
        <w:ind w:left="1249" w:right="118" w:firstLine="719"/>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и соревновательную деятельность по чир спорту;</w:t>
      </w:r>
    </w:p>
    <w:p w14:paraId="5D724F5E" w14:textId="77777777" w:rsidR="00283A18" w:rsidRDefault="00E81B4D">
      <w:pPr>
        <w:pStyle w:val="a3"/>
        <w:spacing w:line="350" w:lineRule="auto"/>
        <w:ind w:left="1249" w:right="115" w:firstLine="719"/>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14:paraId="055BB1AD" w14:textId="77777777" w:rsidR="00283A18" w:rsidRDefault="00E81B4D">
      <w:pPr>
        <w:pStyle w:val="a3"/>
        <w:spacing w:line="350" w:lineRule="auto"/>
        <w:ind w:left="1249" w:right="117" w:firstLine="719"/>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29BBFC3C" w14:textId="77777777" w:rsidR="00283A18" w:rsidRDefault="00E81B4D">
      <w:pPr>
        <w:pStyle w:val="a3"/>
        <w:spacing w:line="274" w:lineRule="exact"/>
        <w:ind w:left="1969" w:firstLine="0"/>
      </w:pPr>
      <w:r>
        <w:t>способность</w:t>
      </w:r>
      <w:r>
        <w:rPr>
          <w:spacing w:val="58"/>
          <w:w w:val="150"/>
        </w:rPr>
        <w:t xml:space="preserve"> </w:t>
      </w:r>
      <w:r>
        <w:t>к</w:t>
      </w:r>
      <w:r>
        <w:rPr>
          <w:spacing w:val="60"/>
          <w:w w:val="150"/>
        </w:rPr>
        <w:t xml:space="preserve"> </w:t>
      </w:r>
      <w:r>
        <w:t>самостоятельной</w:t>
      </w:r>
      <w:r>
        <w:rPr>
          <w:spacing w:val="58"/>
          <w:w w:val="150"/>
        </w:rPr>
        <w:t xml:space="preserve"> </w:t>
      </w:r>
      <w:r>
        <w:t>информационно-познавательной</w:t>
      </w:r>
      <w:r>
        <w:rPr>
          <w:spacing w:val="58"/>
          <w:w w:val="150"/>
        </w:rPr>
        <w:t xml:space="preserve"> </w:t>
      </w:r>
      <w:r>
        <w:t>деятельности,</w:t>
      </w:r>
      <w:r>
        <w:rPr>
          <w:spacing w:val="62"/>
          <w:w w:val="150"/>
        </w:rPr>
        <w:t xml:space="preserve"> </w:t>
      </w:r>
      <w:r>
        <w:rPr>
          <w:spacing w:val="-2"/>
        </w:rPr>
        <w:t>умение</w:t>
      </w:r>
    </w:p>
    <w:p w14:paraId="2BC86117" w14:textId="77777777" w:rsidR="00283A18" w:rsidRDefault="00283A18">
      <w:pPr>
        <w:spacing w:line="274" w:lineRule="exact"/>
        <w:sectPr w:rsidR="00283A18">
          <w:pgSz w:w="11920" w:h="16850"/>
          <w:pgMar w:top="960" w:right="220" w:bottom="1680" w:left="160" w:header="0" w:footer="1373" w:gutter="0"/>
          <w:cols w:space="720"/>
        </w:sectPr>
      </w:pPr>
    </w:p>
    <w:p w14:paraId="41417A49" w14:textId="77777777" w:rsidR="00283A18" w:rsidRDefault="00E81B4D">
      <w:pPr>
        <w:pStyle w:val="a3"/>
        <w:spacing w:before="70" w:line="350" w:lineRule="auto"/>
        <w:ind w:left="1249" w:right="126" w:firstLine="0"/>
      </w:pPr>
      <w:r>
        <w:lastRenderedPageBreak/>
        <w:t>ориентироваться в различных источниках информации с соблюдением правовых и этических норм, норм информационной безопасности.</w:t>
      </w:r>
    </w:p>
    <w:p w14:paraId="07FD0E93" w14:textId="77777777" w:rsidR="00283A18" w:rsidRDefault="00E81B4D" w:rsidP="00F0497F">
      <w:pPr>
        <w:pStyle w:val="a5"/>
        <w:numPr>
          <w:ilvl w:val="3"/>
          <w:numId w:val="34"/>
        </w:numPr>
        <w:tabs>
          <w:tab w:val="left" w:pos="2927"/>
        </w:tabs>
        <w:spacing w:before="1" w:line="348" w:lineRule="auto"/>
        <w:ind w:right="117" w:firstLine="719"/>
        <w:rPr>
          <w:sz w:val="24"/>
        </w:rPr>
      </w:pPr>
      <w:r>
        <w:rPr>
          <w:sz w:val="24"/>
        </w:rPr>
        <w:t>При изучении модуля "Чир спорт" на уровне среднего общего образования у обучающихся будут сформированы следующие предметные результаты:</w:t>
      </w:r>
    </w:p>
    <w:p w14:paraId="1224DEE5" w14:textId="77777777" w:rsidR="00283A18" w:rsidRDefault="00E81B4D">
      <w:pPr>
        <w:pStyle w:val="a3"/>
        <w:spacing w:before="4"/>
        <w:ind w:left="1969" w:firstLine="0"/>
      </w:pPr>
      <w:r>
        <w:t>формирование</w:t>
      </w:r>
      <w:r>
        <w:rPr>
          <w:spacing w:val="-6"/>
        </w:rPr>
        <w:t xml:space="preserve"> </w:t>
      </w:r>
      <w:r>
        <w:t>знаний</w:t>
      </w:r>
      <w:r>
        <w:rPr>
          <w:spacing w:val="-4"/>
        </w:rPr>
        <w:t xml:space="preserve"> </w:t>
      </w:r>
      <w:r>
        <w:t>по</w:t>
      </w:r>
      <w:r>
        <w:rPr>
          <w:spacing w:val="-2"/>
        </w:rPr>
        <w:t xml:space="preserve"> </w:t>
      </w:r>
      <w:r>
        <w:t>истории</w:t>
      </w:r>
      <w:r>
        <w:rPr>
          <w:spacing w:val="-3"/>
        </w:rPr>
        <w:t xml:space="preserve"> </w:t>
      </w:r>
      <w:r>
        <w:t>развития</w:t>
      </w:r>
      <w:r>
        <w:rPr>
          <w:spacing w:val="-2"/>
        </w:rPr>
        <w:t xml:space="preserve"> </w:t>
      </w:r>
      <w:r>
        <w:t>чир</w:t>
      </w:r>
      <w:r>
        <w:rPr>
          <w:spacing w:val="-3"/>
        </w:rPr>
        <w:t xml:space="preserve"> </w:t>
      </w:r>
      <w:r>
        <w:t>спорта</w:t>
      </w:r>
      <w:r>
        <w:rPr>
          <w:spacing w:val="-2"/>
        </w:rPr>
        <w:t xml:space="preserve"> </w:t>
      </w:r>
      <w:r>
        <w:t>в</w:t>
      </w:r>
      <w:r>
        <w:rPr>
          <w:spacing w:val="-3"/>
        </w:rPr>
        <w:t xml:space="preserve"> </w:t>
      </w:r>
      <w:r>
        <w:t>мире</w:t>
      </w:r>
      <w:r>
        <w:rPr>
          <w:spacing w:val="-3"/>
        </w:rPr>
        <w:t xml:space="preserve"> </w:t>
      </w:r>
      <w:r>
        <w:t>и</w:t>
      </w:r>
      <w:r>
        <w:rPr>
          <w:spacing w:val="-2"/>
        </w:rPr>
        <w:t xml:space="preserve"> России;</w:t>
      </w:r>
    </w:p>
    <w:p w14:paraId="2B87A13A" w14:textId="77777777" w:rsidR="00283A18" w:rsidRDefault="00E81B4D">
      <w:pPr>
        <w:pStyle w:val="a3"/>
        <w:spacing w:before="127" w:line="350" w:lineRule="auto"/>
        <w:ind w:left="1249" w:right="121" w:firstLine="719"/>
      </w:pPr>
      <w:r>
        <w:t>соблюдение</w:t>
      </w:r>
      <w:r>
        <w:rPr>
          <w:spacing w:val="-2"/>
        </w:rPr>
        <w:t xml:space="preserve"> </w:t>
      </w:r>
      <w:r>
        <w:t>требований</w:t>
      </w:r>
      <w:r>
        <w:rPr>
          <w:spacing w:val="-1"/>
        </w:rPr>
        <w:t xml:space="preserve"> </w:t>
      </w:r>
      <w:r>
        <w:t>к</w:t>
      </w:r>
      <w:r>
        <w:rPr>
          <w:spacing w:val="-3"/>
        </w:rPr>
        <w:t xml:space="preserve"> </w:t>
      </w:r>
      <w:r>
        <w:t>местам</w:t>
      </w:r>
      <w:r>
        <w:rPr>
          <w:spacing w:val="-2"/>
        </w:rPr>
        <w:t xml:space="preserve"> </w:t>
      </w:r>
      <w:r>
        <w:t>проведения</w:t>
      </w:r>
      <w:r>
        <w:rPr>
          <w:spacing w:val="-3"/>
        </w:rPr>
        <w:t xml:space="preserve"> </w:t>
      </w:r>
      <w:r>
        <w:t>занятий</w:t>
      </w:r>
      <w:r>
        <w:rPr>
          <w:spacing w:val="-2"/>
        </w:rPr>
        <w:t xml:space="preserve"> </w:t>
      </w:r>
      <w:r>
        <w:t>чир</w:t>
      </w:r>
      <w:r>
        <w:rPr>
          <w:spacing w:val="-4"/>
        </w:rPr>
        <w:t xml:space="preserve"> </w:t>
      </w:r>
      <w:r>
        <w:t>спортом,</w:t>
      </w:r>
      <w:r>
        <w:rPr>
          <w:spacing w:val="-4"/>
        </w:rPr>
        <w:t xml:space="preserve"> </w:t>
      </w:r>
      <w:r>
        <w:t>способность</w:t>
      </w:r>
      <w:r>
        <w:rPr>
          <w:spacing w:val="-2"/>
        </w:rPr>
        <w:t xml:space="preserve"> </w:t>
      </w:r>
      <w:r>
        <w:t>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14:paraId="0D410417" w14:textId="77777777" w:rsidR="00283A18" w:rsidRDefault="00E81B4D">
      <w:pPr>
        <w:pStyle w:val="a3"/>
        <w:spacing w:line="350" w:lineRule="auto"/>
        <w:ind w:left="1249" w:right="122" w:firstLine="719"/>
      </w:pPr>
      <w:r>
        <w:t>соблюдение правил техники безопасности во время занятий и соревнований по чир спорту; знание причин возникновения травм и умение оказывать первую помощь при травмах и повреждениях во время занятий чир спортом;</w:t>
      </w:r>
    </w:p>
    <w:p w14:paraId="1246ADEA" w14:textId="77777777" w:rsidR="00283A18" w:rsidRDefault="00E81B4D">
      <w:pPr>
        <w:pStyle w:val="a3"/>
        <w:spacing w:line="350" w:lineRule="auto"/>
        <w:ind w:left="1249" w:right="115" w:firstLine="719"/>
      </w:pPr>
      <w:r>
        <w:t>знание формы организации занятий чир спортом, особенности соревновательной деятельности, правил организации и проведения соревнований, судейства;</w:t>
      </w:r>
    </w:p>
    <w:p w14:paraId="3C8AAF64" w14:textId="77777777" w:rsidR="00283A18" w:rsidRDefault="00E81B4D">
      <w:pPr>
        <w:pStyle w:val="a3"/>
        <w:spacing w:line="350" w:lineRule="auto"/>
        <w:ind w:left="1249" w:right="122" w:firstLine="719"/>
      </w:pPr>
      <w:r>
        <w:t>способность понимать сущность возникновения ошибок в двигательной (технической) деятельности при выполнении упражнений чир спорта, анализировать и находить способы устранения ошибок;</w:t>
      </w:r>
    </w:p>
    <w:p w14:paraId="2F7770D0" w14:textId="77777777" w:rsidR="00283A18" w:rsidRDefault="00E81B4D">
      <w:pPr>
        <w:pStyle w:val="a3"/>
        <w:spacing w:line="350" w:lineRule="auto"/>
        <w:ind w:left="1249" w:right="122" w:firstLine="719"/>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142F9B1B" w14:textId="77777777" w:rsidR="00283A18" w:rsidRDefault="00E81B4D">
      <w:pPr>
        <w:pStyle w:val="a3"/>
        <w:spacing w:line="350" w:lineRule="auto"/>
        <w:ind w:left="1249" w:right="123" w:firstLine="719"/>
      </w:pPr>
      <w:r>
        <w:t>знать правила и способы планирования системы индивидуальных занятий чир спортом оздоровительно-корригирующей направленности;</w:t>
      </w:r>
    </w:p>
    <w:p w14:paraId="015E0F7D" w14:textId="77777777" w:rsidR="00283A18" w:rsidRDefault="00E81B4D">
      <w:pPr>
        <w:pStyle w:val="a3"/>
        <w:spacing w:line="348" w:lineRule="auto"/>
        <w:ind w:left="1249" w:right="122" w:firstLine="719"/>
      </w:pPr>
      <w:r>
        <w:t>способность характеризовать основные формы организации занятий чир спортом, определять их целевое назначение и знать особенности проведения;</w:t>
      </w:r>
    </w:p>
    <w:p w14:paraId="1084D620" w14:textId="77777777" w:rsidR="00283A18" w:rsidRDefault="00E81B4D">
      <w:pPr>
        <w:pStyle w:val="a3"/>
        <w:ind w:left="1969" w:firstLine="0"/>
      </w:pPr>
      <w:r>
        <w:t>способность</w:t>
      </w:r>
      <w:r>
        <w:rPr>
          <w:spacing w:val="-7"/>
        </w:rPr>
        <w:t xml:space="preserve"> </w:t>
      </w:r>
      <w:r>
        <w:t>понимать</w:t>
      </w:r>
      <w:r>
        <w:rPr>
          <w:spacing w:val="-7"/>
        </w:rPr>
        <w:t xml:space="preserve"> </w:t>
      </w:r>
      <w:r>
        <w:t>и</w:t>
      </w:r>
      <w:r>
        <w:rPr>
          <w:spacing w:val="-6"/>
        </w:rPr>
        <w:t xml:space="preserve"> </w:t>
      </w:r>
      <w:r>
        <w:t>анализировать</w:t>
      </w:r>
      <w:r>
        <w:rPr>
          <w:spacing w:val="-5"/>
        </w:rPr>
        <w:t xml:space="preserve"> </w:t>
      </w:r>
      <w:r>
        <w:t>последовательность</w:t>
      </w:r>
      <w:r>
        <w:rPr>
          <w:spacing w:val="-5"/>
        </w:rPr>
        <w:t xml:space="preserve"> </w:t>
      </w:r>
      <w:r>
        <w:t>выполнения</w:t>
      </w:r>
      <w:r>
        <w:rPr>
          <w:spacing w:val="-3"/>
        </w:rPr>
        <w:t xml:space="preserve"> </w:t>
      </w:r>
      <w:r>
        <w:rPr>
          <w:spacing w:val="-2"/>
        </w:rPr>
        <w:t>упражнений;</w:t>
      </w:r>
    </w:p>
    <w:p w14:paraId="53174771" w14:textId="77777777" w:rsidR="00283A18" w:rsidRDefault="00E81B4D">
      <w:pPr>
        <w:pStyle w:val="a3"/>
        <w:spacing w:before="124" w:line="348" w:lineRule="auto"/>
        <w:ind w:left="1249" w:right="124" w:firstLine="719"/>
      </w:pPr>
      <w:r>
        <w:t>способность характеризовать и демонстрировать правильную технику основных движений в чир спорте;</w:t>
      </w:r>
    </w:p>
    <w:p w14:paraId="3F1C99C6" w14:textId="77777777" w:rsidR="00283A18" w:rsidRDefault="00E81B4D">
      <w:pPr>
        <w:pStyle w:val="a3"/>
        <w:spacing w:before="4" w:line="350" w:lineRule="auto"/>
        <w:ind w:left="1249" w:right="119" w:firstLine="719"/>
      </w:pPr>
      <w:r>
        <w:t>способность составлять, подбирать элементы функциональной тренировки с целью составления композиций из них;</w:t>
      </w:r>
    </w:p>
    <w:p w14:paraId="4744094F" w14:textId="77777777" w:rsidR="00283A18" w:rsidRDefault="00E81B4D">
      <w:pPr>
        <w:pStyle w:val="a3"/>
        <w:spacing w:line="275" w:lineRule="exact"/>
        <w:ind w:left="1969" w:firstLine="0"/>
      </w:pPr>
      <w:r>
        <w:t>участие</w:t>
      </w:r>
      <w:r>
        <w:rPr>
          <w:spacing w:val="-7"/>
        </w:rPr>
        <w:t xml:space="preserve"> </w:t>
      </w:r>
      <w:r>
        <w:t>в</w:t>
      </w:r>
      <w:r>
        <w:rPr>
          <w:spacing w:val="-4"/>
        </w:rPr>
        <w:t xml:space="preserve"> </w:t>
      </w:r>
      <w:r>
        <w:t>соревновательной</w:t>
      </w:r>
      <w:r>
        <w:rPr>
          <w:spacing w:val="-4"/>
        </w:rPr>
        <w:t xml:space="preserve"> </w:t>
      </w:r>
      <w:r>
        <w:t>деятельности</w:t>
      </w:r>
      <w:r>
        <w:rPr>
          <w:spacing w:val="-4"/>
        </w:rPr>
        <w:t xml:space="preserve"> </w:t>
      </w:r>
      <w:r>
        <w:t>на</w:t>
      </w:r>
      <w:r>
        <w:rPr>
          <w:spacing w:val="-5"/>
        </w:rPr>
        <w:t xml:space="preserve"> </w:t>
      </w:r>
      <w:r>
        <w:t>различных</w:t>
      </w:r>
      <w:r>
        <w:rPr>
          <w:spacing w:val="1"/>
        </w:rPr>
        <w:t xml:space="preserve"> </w:t>
      </w:r>
      <w:r>
        <w:rPr>
          <w:spacing w:val="-2"/>
        </w:rPr>
        <w:t>уровнях;</w:t>
      </w:r>
    </w:p>
    <w:p w14:paraId="18260760" w14:textId="77777777" w:rsidR="00283A18" w:rsidRDefault="00E81B4D">
      <w:pPr>
        <w:pStyle w:val="a3"/>
        <w:spacing w:before="127" w:line="350" w:lineRule="auto"/>
        <w:ind w:left="1249" w:firstLine="719"/>
        <w:jc w:val="left"/>
      </w:pPr>
      <w:r>
        <w:t>применение</w:t>
      </w:r>
      <w:r>
        <w:rPr>
          <w:spacing w:val="80"/>
        </w:rPr>
        <w:t xml:space="preserve"> </w:t>
      </w:r>
      <w:r>
        <w:t>правил</w:t>
      </w:r>
      <w:r>
        <w:rPr>
          <w:spacing w:val="80"/>
        </w:rPr>
        <w:t xml:space="preserve"> </w:t>
      </w:r>
      <w:r>
        <w:t>соревнований</w:t>
      </w:r>
      <w:r>
        <w:rPr>
          <w:spacing w:val="80"/>
        </w:rPr>
        <w:t xml:space="preserve"> </w:t>
      </w:r>
      <w:r>
        <w:t>и</w:t>
      </w:r>
      <w:r>
        <w:rPr>
          <w:spacing w:val="80"/>
        </w:rPr>
        <w:t xml:space="preserve"> </w:t>
      </w:r>
      <w:r>
        <w:t>судейской</w:t>
      </w:r>
      <w:r>
        <w:rPr>
          <w:spacing w:val="80"/>
        </w:rPr>
        <w:t xml:space="preserve"> </w:t>
      </w:r>
      <w:r>
        <w:t>терминологии</w:t>
      </w:r>
      <w:r>
        <w:rPr>
          <w:spacing w:val="80"/>
        </w:rPr>
        <w:t xml:space="preserve"> </w:t>
      </w:r>
      <w:r>
        <w:t>в</w:t>
      </w:r>
      <w:r>
        <w:rPr>
          <w:spacing w:val="80"/>
        </w:rPr>
        <w:t xml:space="preserve"> </w:t>
      </w:r>
      <w:r>
        <w:t>судейской</w:t>
      </w:r>
      <w:r>
        <w:rPr>
          <w:spacing w:val="80"/>
        </w:rPr>
        <w:t xml:space="preserve"> </w:t>
      </w:r>
      <w:r>
        <w:t>практике; осуществление судейства соревнований по чир спорту;</w:t>
      </w:r>
    </w:p>
    <w:p w14:paraId="05F5A207" w14:textId="77777777" w:rsidR="00283A18" w:rsidRDefault="00E81B4D">
      <w:pPr>
        <w:pStyle w:val="a3"/>
        <w:tabs>
          <w:tab w:val="left" w:pos="3444"/>
          <w:tab w:val="left" w:pos="5130"/>
          <w:tab w:val="left" w:pos="6475"/>
          <w:tab w:val="left" w:pos="8547"/>
          <w:tab w:val="left" w:pos="10072"/>
          <w:tab w:val="left" w:pos="11293"/>
        </w:tabs>
        <w:spacing w:before="1" w:line="348" w:lineRule="auto"/>
        <w:ind w:left="1249" w:right="122" w:firstLine="719"/>
        <w:jc w:val="left"/>
      </w:pPr>
      <w:r>
        <w:rPr>
          <w:spacing w:val="-2"/>
        </w:rPr>
        <w:t>способность</w:t>
      </w:r>
      <w:r>
        <w:tab/>
      </w:r>
      <w:r>
        <w:rPr>
          <w:spacing w:val="-2"/>
        </w:rPr>
        <w:t>анализировать</w:t>
      </w:r>
      <w:r>
        <w:tab/>
      </w:r>
      <w:r>
        <w:rPr>
          <w:spacing w:val="-2"/>
        </w:rPr>
        <w:t>результаты</w:t>
      </w:r>
      <w:r>
        <w:tab/>
        <w:t>соревнований</w:t>
      </w:r>
      <w:r>
        <w:rPr>
          <w:spacing w:val="80"/>
        </w:rPr>
        <w:t xml:space="preserve"> </w:t>
      </w:r>
      <w:r>
        <w:t>по</w:t>
      </w:r>
      <w:r>
        <w:tab/>
        <w:t>чир</w:t>
      </w:r>
      <w:r>
        <w:rPr>
          <w:spacing w:val="80"/>
        </w:rPr>
        <w:t xml:space="preserve"> </w:t>
      </w:r>
      <w:r>
        <w:t>спорту,</w:t>
      </w:r>
      <w:r>
        <w:tab/>
      </w:r>
      <w:r>
        <w:rPr>
          <w:spacing w:val="-2"/>
        </w:rPr>
        <w:t>входящих</w:t>
      </w:r>
      <w:r>
        <w:tab/>
      </w:r>
      <w:r>
        <w:rPr>
          <w:spacing w:val="-10"/>
        </w:rPr>
        <w:t xml:space="preserve">в </w:t>
      </w:r>
      <w:r>
        <w:t>официальный календарь соревнований (международных, всероссийских, региональных);</w:t>
      </w:r>
    </w:p>
    <w:p w14:paraId="3B55AA34" w14:textId="77777777" w:rsidR="00283A18" w:rsidRDefault="00E81B4D">
      <w:pPr>
        <w:pStyle w:val="a3"/>
        <w:tabs>
          <w:tab w:val="left" w:pos="3470"/>
          <w:tab w:val="left" w:pos="5379"/>
          <w:tab w:val="left" w:pos="5738"/>
          <w:tab w:val="left" w:pos="7730"/>
          <w:tab w:val="left" w:pos="8843"/>
          <w:tab w:val="left" w:pos="9737"/>
          <w:tab w:val="left" w:pos="10097"/>
        </w:tabs>
        <w:spacing w:before="3"/>
        <w:ind w:left="1969" w:firstLine="0"/>
        <w:jc w:val="left"/>
      </w:pPr>
      <w:r>
        <w:rPr>
          <w:spacing w:val="-2"/>
        </w:rPr>
        <w:t>способность</w:t>
      </w:r>
      <w:r>
        <w:tab/>
      </w:r>
      <w:r>
        <w:rPr>
          <w:spacing w:val="-2"/>
        </w:rPr>
        <w:t>характеризовать</w:t>
      </w:r>
      <w:r>
        <w:tab/>
      </w:r>
      <w:r>
        <w:rPr>
          <w:spacing w:val="-10"/>
        </w:rPr>
        <w:t>и</w:t>
      </w:r>
      <w:r>
        <w:tab/>
      </w:r>
      <w:r>
        <w:rPr>
          <w:spacing w:val="-2"/>
        </w:rPr>
        <w:t>демонстрировать</w:t>
      </w:r>
      <w:r>
        <w:tab/>
      </w:r>
      <w:r>
        <w:rPr>
          <w:spacing w:val="-2"/>
        </w:rPr>
        <w:t>средства</w:t>
      </w:r>
      <w:r>
        <w:tab/>
      </w:r>
      <w:r>
        <w:rPr>
          <w:spacing w:val="-2"/>
        </w:rPr>
        <w:t>общей</w:t>
      </w:r>
      <w:r>
        <w:tab/>
      </w:r>
      <w:r>
        <w:rPr>
          <w:spacing w:val="-10"/>
        </w:rPr>
        <w:t>и</w:t>
      </w:r>
      <w:r>
        <w:tab/>
      </w:r>
      <w:r>
        <w:rPr>
          <w:spacing w:val="-2"/>
        </w:rPr>
        <w:t>специальной</w:t>
      </w:r>
    </w:p>
    <w:p w14:paraId="606F678D" w14:textId="77777777" w:rsidR="00283A18" w:rsidRDefault="00283A18">
      <w:pPr>
        <w:sectPr w:rsidR="00283A18">
          <w:pgSz w:w="11920" w:h="16850"/>
          <w:pgMar w:top="960" w:right="220" w:bottom="1680" w:left="160" w:header="0" w:footer="1373" w:gutter="0"/>
          <w:cols w:space="720"/>
        </w:sectPr>
      </w:pPr>
    </w:p>
    <w:p w14:paraId="2CE4842F" w14:textId="77777777" w:rsidR="00283A18" w:rsidRDefault="00E81B4D">
      <w:pPr>
        <w:pStyle w:val="a3"/>
        <w:spacing w:before="70" w:line="350" w:lineRule="auto"/>
        <w:ind w:left="1249" w:right="123" w:firstLine="0"/>
      </w:pPr>
      <w:r>
        <w:lastRenderedPageBreak/>
        <w:t>физической подготовки, применять их в образовательной и тренировочной деятельности при занятиях фитнес-аэробикой;</w:t>
      </w:r>
    </w:p>
    <w:p w14:paraId="55AFD17F" w14:textId="77777777" w:rsidR="00283A18" w:rsidRDefault="00E81B4D">
      <w:pPr>
        <w:pStyle w:val="a3"/>
        <w:spacing w:before="1"/>
        <w:ind w:left="1969" w:firstLine="0"/>
      </w:pPr>
      <w:r>
        <w:t>развитие</w:t>
      </w:r>
      <w:r>
        <w:rPr>
          <w:spacing w:val="-8"/>
        </w:rPr>
        <w:t xml:space="preserve"> </w:t>
      </w:r>
      <w:r>
        <w:t>музыкального</w:t>
      </w:r>
      <w:r>
        <w:rPr>
          <w:spacing w:val="-4"/>
        </w:rPr>
        <w:t xml:space="preserve"> </w:t>
      </w:r>
      <w:r>
        <w:t>слуха,</w:t>
      </w:r>
      <w:r>
        <w:rPr>
          <w:spacing w:val="-4"/>
        </w:rPr>
        <w:t xml:space="preserve"> </w:t>
      </w:r>
      <w:r>
        <w:t>формирование</w:t>
      </w:r>
      <w:r>
        <w:rPr>
          <w:spacing w:val="-6"/>
        </w:rPr>
        <w:t xml:space="preserve"> </w:t>
      </w:r>
      <w:r>
        <w:t>чувства</w:t>
      </w:r>
      <w:r>
        <w:rPr>
          <w:spacing w:val="-6"/>
        </w:rPr>
        <w:t xml:space="preserve"> </w:t>
      </w:r>
      <w:r>
        <w:t>ритма,</w:t>
      </w:r>
      <w:r>
        <w:rPr>
          <w:spacing w:val="-4"/>
        </w:rPr>
        <w:t xml:space="preserve"> </w:t>
      </w:r>
      <w:r>
        <w:t>понимания</w:t>
      </w:r>
      <w:r>
        <w:rPr>
          <w:spacing w:val="-4"/>
        </w:rPr>
        <w:t xml:space="preserve"> </w:t>
      </w:r>
      <w:r>
        <w:rPr>
          <w:spacing w:val="-2"/>
        </w:rPr>
        <w:t>взаимосвязи;</w:t>
      </w:r>
    </w:p>
    <w:p w14:paraId="5504C77B" w14:textId="77777777" w:rsidR="00283A18" w:rsidRDefault="00E81B4D">
      <w:pPr>
        <w:pStyle w:val="a3"/>
        <w:spacing w:before="125" w:line="350" w:lineRule="auto"/>
        <w:ind w:left="1249" w:right="119" w:firstLine="719"/>
      </w:pPr>
      <w:r>
        <w:t>способность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3365AB6D" w14:textId="77777777" w:rsidR="00283A18" w:rsidRDefault="00E81B4D">
      <w:pPr>
        <w:pStyle w:val="a3"/>
        <w:spacing w:line="350" w:lineRule="auto"/>
        <w:ind w:left="1249" w:right="117" w:firstLine="719"/>
      </w:pPr>
      <w:r>
        <w:t>способность определять влияние оздоровительного эффекта от занятий чир спортом на укрепление здоровья, профилактику профессиональных заболеваний и вредных привычек;</w:t>
      </w:r>
    </w:p>
    <w:p w14:paraId="5E6E4418" w14:textId="77777777" w:rsidR="00283A18" w:rsidRDefault="00E81B4D">
      <w:pPr>
        <w:pStyle w:val="a3"/>
        <w:ind w:left="1969" w:firstLine="0"/>
      </w:pPr>
      <w:r>
        <w:t>умение</w:t>
      </w:r>
      <w:r>
        <w:rPr>
          <w:spacing w:val="-7"/>
        </w:rPr>
        <w:t xml:space="preserve"> </w:t>
      </w:r>
      <w:r>
        <w:t>выполнять</w:t>
      </w:r>
      <w:r>
        <w:rPr>
          <w:spacing w:val="-5"/>
        </w:rPr>
        <w:t xml:space="preserve"> </w:t>
      </w:r>
      <w:r>
        <w:t>комплексы</w:t>
      </w:r>
      <w:r>
        <w:rPr>
          <w:spacing w:val="-3"/>
        </w:rPr>
        <w:t xml:space="preserve"> </w:t>
      </w:r>
      <w:r>
        <w:t>упражнений</w:t>
      </w:r>
      <w:r>
        <w:rPr>
          <w:spacing w:val="-3"/>
        </w:rPr>
        <w:t xml:space="preserve"> </w:t>
      </w:r>
      <w:r>
        <w:t>из</w:t>
      </w:r>
      <w:r>
        <w:rPr>
          <w:spacing w:val="-6"/>
        </w:rPr>
        <w:t xml:space="preserve"> </w:t>
      </w:r>
      <w:r>
        <w:t>элементов</w:t>
      </w:r>
      <w:r>
        <w:rPr>
          <w:spacing w:val="-5"/>
        </w:rPr>
        <w:t xml:space="preserve"> </w:t>
      </w:r>
      <w:r>
        <w:t>чир</w:t>
      </w:r>
      <w:r>
        <w:rPr>
          <w:spacing w:val="-3"/>
        </w:rPr>
        <w:t xml:space="preserve"> </w:t>
      </w:r>
      <w:r>
        <w:rPr>
          <w:spacing w:val="-2"/>
        </w:rPr>
        <w:t>спорта;</w:t>
      </w:r>
    </w:p>
    <w:p w14:paraId="47374235" w14:textId="77777777" w:rsidR="00283A18" w:rsidRDefault="00E81B4D">
      <w:pPr>
        <w:pStyle w:val="a3"/>
        <w:spacing w:before="124" w:line="350" w:lineRule="auto"/>
        <w:ind w:left="1249" w:right="115" w:firstLine="719"/>
      </w:pPr>
      <w:r>
        <w:t>умение составлять и выполнять комплексы упражнений из элементов разных дисциплин чир спорта;</w:t>
      </w:r>
    </w:p>
    <w:p w14:paraId="2DF3BDE7" w14:textId="77777777" w:rsidR="00283A18" w:rsidRDefault="00E81B4D">
      <w:pPr>
        <w:pStyle w:val="a3"/>
        <w:spacing w:before="1" w:line="348" w:lineRule="auto"/>
        <w:ind w:left="1249" w:right="122" w:firstLine="719"/>
      </w:pPr>
      <w:r>
        <w:t>способность самостоятельно планировать, организовывать и проводить занятия чир спортом для проведения индивидуального, коллективного и семейного досуга;</w:t>
      </w:r>
    </w:p>
    <w:p w14:paraId="7AC907CD" w14:textId="77777777" w:rsidR="00283A18" w:rsidRDefault="00E81B4D">
      <w:pPr>
        <w:pStyle w:val="a3"/>
        <w:spacing w:before="4"/>
        <w:ind w:left="1969" w:firstLine="0"/>
      </w:pPr>
      <w:r>
        <w:t>умение</w:t>
      </w:r>
      <w:r>
        <w:rPr>
          <w:spacing w:val="-9"/>
        </w:rPr>
        <w:t xml:space="preserve"> </w:t>
      </w:r>
      <w:r>
        <w:t>выполнять</w:t>
      </w:r>
      <w:r>
        <w:rPr>
          <w:spacing w:val="-4"/>
        </w:rPr>
        <w:t xml:space="preserve"> </w:t>
      </w:r>
      <w:r>
        <w:t>сложно-координированные</w:t>
      </w:r>
      <w:r>
        <w:rPr>
          <w:spacing w:val="-6"/>
        </w:rPr>
        <w:t xml:space="preserve"> </w:t>
      </w:r>
      <w:r>
        <w:t>технические</w:t>
      </w:r>
      <w:r>
        <w:rPr>
          <w:spacing w:val="-6"/>
        </w:rPr>
        <w:t xml:space="preserve"> </w:t>
      </w:r>
      <w:r>
        <w:t>элементы</w:t>
      </w:r>
      <w:r>
        <w:rPr>
          <w:spacing w:val="-5"/>
        </w:rPr>
        <w:t xml:space="preserve"> </w:t>
      </w:r>
      <w:r>
        <w:t>чир</w:t>
      </w:r>
      <w:r>
        <w:rPr>
          <w:spacing w:val="-5"/>
        </w:rPr>
        <w:t xml:space="preserve"> </w:t>
      </w:r>
      <w:r>
        <w:rPr>
          <w:spacing w:val="-2"/>
        </w:rPr>
        <w:t>спорта.</w:t>
      </w:r>
    </w:p>
    <w:p w14:paraId="0D3D4F38" w14:textId="77777777" w:rsidR="00283A18" w:rsidRDefault="00E81B4D" w:rsidP="00F0497F">
      <w:pPr>
        <w:pStyle w:val="a5"/>
        <w:numPr>
          <w:ilvl w:val="1"/>
          <w:numId w:val="34"/>
        </w:numPr>
        <w:tabs>
          <w:tab w:val="left" w:pos="2509"/>
        </w:tabs>
        <w:spacing w:before="127"/>
        <w:rPr>
          <w:sz w:val="24"/>
        </w:rPr>
      </w:pPr>
      <w:r>
        <w:rPr>
          <w:sz w:val="24"/>
        </w:rPr>
        <w:t>Модуль</w:t>
      </w:r>
      <w:r>
        <w:rPr>
          <w:spacing w:val="-6"/>
          <w:sz w:val="24"/>
        </w:rPr>
        <w:t xml:space="preserve"> </w:t>
      </w:r>
      <w:r>
        <w:rPr>
          <w:sz w:val="24"/>
        </w:rPr>
        <w:t>"Перетягивание</w:t>
      </w:r>
      <w:r>
        <w:rPr>
          <w:spacing w:val="-6"/>
          <w:sz w:val="24"/>
        </w:rPr>
        <w:t xml:space="preserve"> </w:t>
      </w:r>
      <w:r>
        <w:rPr>
          <w:spacing w:val="-2"/>
          <w:sz w:val="24"/>
        </w:rPr>
        <w:t>каната".</w:t>
      </w:r>
    </w:p>
    <w:p w14:paraId="0414C1AF" w14:textId="77777777" w:rsidR="00283A18" w:rsidRDefault="00E81B4D" w:rsidP="00F0497F">
      <w:pPr>
        <w:pStyle w:val="a5"/>
        <w:numPr>
          <w:ilvl w:val="2"/>
          <w:numId w:val="34"/>
        </w:numPr>
        <w:tabs>
          <w:tab w:val="left" w:pos="2689"/>
        </w:tabs>
        <w:spacing w:before="125"/>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3"/>
          <w:sz w:val="24"/>
        </w:rPr>
        <w:t xml:space="preserve"> </w:t>
      </w:r>
      <w:r>
        <w:rPr>
          <w:sz w:val="24"/>
        </w:rPr>
        <w:t>"Перетягивание</w:t>
      </w:r>
      <w:r>
        <w:rPr>
          <w:spacing w:val="-6"/>
          <w:sz w:val="24"/>
        </w:rPr>
        <w:t xml:space="preserve"> </w:t>
      </w:r>
      <w:r>
        <w:rPr>
          <w:spacing w:val="-2"/>
          <w:sz w:val="24"/>
        </w:rPr>
        <w:t>каната".</w:t>
      </w:r>
    </w:p>
    <w:p w14:paraId="2B56FBBE" w14:textId="77777777" w:rsidR="00283A18" w:rsidRDefault="00E81B4D">
      <w:pPr>
        <w:pStyle w:val="a3"/>
        <w:spacing w:before="127" w:line="350" w:lineRule="auto"/>
        <w:ind w:left="1249" w:right="113" w:firstLine="719"/>
      </w:pPr>
      <w:r>
        <w:t>Модуль "Перетягивание каната" (далее - модуль "Перетягивание каната", модуль по перетягиванию каната, перетягивание каната)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3045F19" w14:textId="77777777" w:rsidR="00283A18" w:rsidRDefault="00E81B4D">
      <w:pPr>
        <w:pStyle w:val="a3"/>
        <w:spacing w:line="350" w:lineRule="auto"/>
        <w:ind w:left="1249" w:right="118" w:firstLine="719"/>
      </w:pPr>
      <w:r>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14:paraId="19C108F8" w14:textId="77777777" w:rsidR="00283A18" w:rsidRDefault="00E81B4D">
      <w:pPr>
        <w:pStyle w:val="a3"/>
        <w:spacing w:line="350" w:lineRule="auto"/>
        <w:ind w:left="1249" w:right="115" w:firstLine="719"/>
      </w:pPr>
      <w:r>
        <w:t>Занятия перетягиванием каната для обучающихся мальчиков (юношей) и девочек</w:t>
      </w:r>
      <w:r>
        <w:rPr>
          <w:spacing w:val="40"/>
        </w:rPr>
        <w:t xml:space="preserve"> </w:t>
      </w:r>
      <w:r>
        <w:t xml:space="preserve">(девушек)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w:t>
      </w:r>
      <w:r>
        <w:rPr>
          <w:spacing w:val="-2"/>
        </w:rPr>
        <w:t>обучающихся.</w:t>
      </w:r>
    </w:p>
    <w:p w14:paraId="1D81BF21" w14:textId="77777777" w:rsidR="00283A18" w:rsidRDefault="00283A18">
      <w:pPr>
        <w:spacing w:line="350" w:lineRule="auto"/>
        <w:sectPr w:rsidR="00283A18">
          <w:pgSz w:w="11920" w:h="16850"/>
          <w:pgMar w:top="960" w:right="220" w:bottom="1680" w:left="160" w:header="0" w:footer="1373" w:gutter="0"/>
          <w:cols w:space="720"/>
        </w:sectPr>
      </w:pPr>
    </w:p>
    <w:p w14:paraId="158E0ED6" w14:textId="77777777" w:rsidR="00283A18" w:rsidRDefault="00E81B4D">
      <w:pPr>
        <w:pStyle w:val="a3"/>
        <w:spacing w:before="70" w:line="350" w:lineRule="auto"/>
        <w:ind w:left="1249" w:right="115" w:firstLine="719"/>
      </w:pPr>
      <w:r>
        <w:lastRenderedPageBreak/>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14:paraId="05DBE3EA" w14:textId="77777777" w:rsidR="00283A18" w:rsidRDefault="00E81B4D" w:rsidP="00F0497F">
      <w:pPr>
        <w:pStyle w:val="a5"/>
        <w:numPr>
          <w:ilvl w:val="2"/>
          <w:numId w:val="34"/>
        </w:numPr>
        <w:tabs>
          <w:tab w:val="left" w:pos="2817"/>
        </w:tabs>
        <w:spacing w:line="350" w:lineRule="auto"/>
        <w:ind w:left="1249" w:right="116" w:firstLine="719"/>
        <w:rPr>
          <w:sz w:val="24"/>
        </w:rPr>
      </w:pPr>
      <w:r>
        <w:rPr>
          <w:sz w:val="24"/>
        </w:rPr>
        <w:t>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перетягивания каната.</w:t>
      </w:r>
    </w:p>
    <w:p w14:paraId="5FC33603" w14:textId="77777777" w:rsidR="00283A18" w:rsidRDefault="00E81B4D" w:rsidP="00F0497F">
      <w:pPr>
        <w:pStyle w:val="a5"/>
        <w:numPr>
          <w:ilvl w:val="2"/>
          <w:numId w:val="34"/>
        </w:numPr>
        <w:tabs>
          <w:tab w:val="left" w:pos="2689"/>
        </w:tabs>
        <w:spacing w:line="275" w:lineRule="exact"/>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3"/>
          <w:sz w:val="24"/>
        </w:rPr>
        <w:t xml:space="preserve"> </w:t>
      </w:r>
      <w:r>
        <w:rPr>
          <w:sz w:val="24"/>
        </w:rPr>
        <w:t>"Перетягивание</w:t>
      </w:r>
      <w:r>
        <w:rPr>
          <w:spacing w:val="-5"/>
          <w:sz w:val="24"/>
        </w:rPr>
        <w:t xml:space="preserve"> </w:t>
      </w:r>
      <w:r>
        <w:rPr>
          <w:sz w:val="24"/>
        </w:rPr>
        <w:t>каната"</w:t>
      </w:r>
      <w:r>
        <w:rPr>
          <w:spacing w:val="-6"/>
          <w:sz w:val="24"/>
        </w:rPr>
        <w:t xml:space="preserve"> </w:t>
      </w:r>
      <w:r>
        <w:rPr>
          <w:spacing w:val="-2"/>
          <w:sz w:val="24"/>
        </w:rPr>
        <w:t>являются:</w:t>
      </w:r>
    </w:p>
    <w:p w14:paraId="5EFBFF28" w14:textId="77777777" w:rsidR="00283A18" w:rsidRDefault="00E81B4D">
      <w:pPr>
        <w:pStyle w:val="a3"/>
        <w:spacing w:before="126" w:line="348" w:lineRule="auto"/>
        <w:ind w:left="1249" w:firstLine="719"/>
        <w:jc w:val="left"/>
      </w:pPr>
      <w:r>
        <w:t>всестороннее</w:t>
      </w:r>
      <w:r>
        <w:rPr>
          <w:spacing w:val="40"/>
        </w:rPr>
        <w:t xml:space="preserve"> </w:t>
      </w:r>
      <w:r>
        <w:t>гармоничное</w:t>
      </w:r>
      <w:r>
        <w:rPr>
          <w:spacing w:val="40"/>
        </w:rPr>
        <w:t xml:space="preserve"> </w:t>
      </w:r>
      <w:r>
        <w:t>развитие</w:t>
      </w:r>
      <w:r>
        <w:rPr>
          <w:spacing w:val="40"/>
        </w:rPr>
        <w:t xml:space="preserve"> </w:t>
      </w:r>
      <w:r>
        <w:t>обучающихся,</w:t>
      </w:r>
      <w:r>
        <w:rPr>
          <w:spacing w:val="40"/>
        </w:rPr>
        <w:t xml:space="preserve"> </w:t>
      </w:r>
      <w:r>
        <w:t>увеличение</w:t>
      </w:r>
      <w:r>
        <w:rPr>
          <w:spacing w:val="40"/>
        </w:rPr>
        <w:t xml:space="preserve"> </w:t>
      </w:r>
      <w:r>
        <w:t>объема</w:t>
      </w:r>
      <w:r>
        <w:rPr>
          <w:spacing w:val="40"/>
        </w:rPr>
        <w:t xml:space="preserve"> </w:t>
      </w:r>
      <w:r>
        <w:t>их</w:t>
      </w:r>
      <w:r>
        <w:rPr>
          <w:spacing w:val="40"/>
        </w:rPr>
        <w:t xml:space="preserve"> </w:t>
      </w:r>
      <w:r>
        <w:t xml:space="preserve">двигательной </w:t>
      </w:r>
      <w:r>
        <w:rPr>
          <w:spacing w:val="-2"/>
        </w:rPr>
        <w:t>активности;</w:t>
      </w:r>
    </w:p>
    <w:p w14:paraId="04789B38" w14:textId="77777777" w:rsidR="00283A18" w:rsidRDefault="00E81B4D">
      <w:pPr>
        <w:pStyle w:val="a3"/>
        <w:spacing w:before="5"/>
        <w:ind w:left="1969" w:firstLine="0"/>
        <w:jc w:val="left"/>
      </w:pPr>
      <w:r>
        <w:t>укрепление</w:t>
      </w:r>
      <w:r>
        <w:rPr>
          <w:spacing w:val="-9"/>
        </w:rPr>
        <w:t xml:space="preserve"> </w:t>
      </w:r>
      <w:r>
        <w:t>физического,</w:t>
      </w:r>
      <w:r>
        <w:rPr>
          <w:spacing w:val="-5"/>
        </w:rPr>
        <w:t xml:space="preserve"> </w:t>
      </w:r>
      <w:r>
        <w:t>психологического</w:t>
      </w:r>
      <w:r>
        <w:rPr>
          <w:spacing w:val="-3"/>
        </w:rPr>
        <w:t xml:space="preserve"> </w:t>
      </w:r>
      <w:r>
        <w:t>и</w:t>
      </w:r>
      <w:r>
        <w:rPr>
          <w:spacing w:val="-5"/>
        </w:rPr>
        <w:t xml:space="preserve"> </w:t>
      </w:r>
      <w:r>
        <w:t>социального</w:t>
      </w:r>
      <w:r>
        <w:rPr>
          <w:spacing w:val="-5"/>
        </w:rPr>
        <w:t xml:space="preserve"> </w:t>
      </w:r>
      <w:r>
        <w:t>здоровья</w:t>
      </w:r>
      <w:r>
        <w:rPr>
          <w:spacing w:val="-5"/>
        </w:rPr>
        <w:t xml:space="preserve"> </w:t>
      </w:r>
      <w:r>
        <w:rPr>
          <w:spacing w:val="-2"/>
        </w:rPr>
        <w:t>обучающихся;</w:t>
      </w:r>
    </w:p>
    <w:p w14:paraId="21E76639" w14:textId="77777777" w:rsidR="00283A18" w:rsidRDefault="00E81B4D">
      <w:pPr>
        <w:pStyle w:val="a3"/>
        <w:spacing w:before="127" w:line="348" w:lineRule="auto"/>
        <w:ind w:left="1249" w:firstLine="719"/>
        <w:jc w:val="left"/>
      </w:pPr>
      <w:r>
        <w:t>освоение знаний о</w:t>
      </w:r>
      <w:r>
        <w:rPr>
          <w:spacing w:val="-1"/>
        </w:rPr>
        <w:t xml:space="preserve"> </w:t>
      </w:r>
      <w:r>
        <w:t>физической культуре и спорте в целом, истории развития перетягивания каната в частности;</w:t>
      </w:r>
    </w:p>
    <w:p w14:paraId="454958FF" w14:textId="77777777" w:rsidR="00283A18" w:rsidRDefault="00E81B4D">
      <w:pPr>
        <w:pStyle w:val="a3"/>
        <w:spacing w:before="4" w:line="350" w:lineRule="auto"/>
        <w:ind w:left="1969" w:right="2429" w:firstLine="0"/>
        <w:jc w:val="left"/>
      </w:pPr>
      <w:r>
        <w:t>формирование</w:t>
      </w:r>
      <w:r>
        <w:rPr>
          <w:spacing w:val="-7"/>
        </w:rPr>
        <w:t xml:space="preserve"> </w:t>
      </w:r>
      <w:r>
        <w:t>общих</w:t>
      </w:r>
      <w:r>
        <w:rPr>
          <w:spacing w:val="-4"/>
        </w:rPr>
        <w:t xml:space="preserve"> </w:t>
      </w:r>
      <w:r>
        <w:t>представлений</w:t>
      </w:r>
      <w:r>
        <w:rPr>
          <w:spacing w:val="-6"/>
        </w:rPr>
        <w:t xml:space="preserve"> </w:t>
      </w:r>
      <w:r>
        <w:t>о</w:t>
      </w:r>
      <w:r>
        <w:rPr>
          <w:spacing w:val="-6"/>
        </w:rPr>
        <w:t xml:space="preserve"> </w:t>
      </w:r>
      <w:r>
        <w:t>перетягивании</w:t>
      </w:r>
      <w:r>
        <w:rPr>
          <w:spacing w:val="-8"/>
        </w:rPr>
        <w:t xml:space="preserve"> </w:t>
      </w:r>
      <w:r>
        <w:t>каната; формирование образовательного фундамента;</w:t>
      </w:r>
    </w:p>
    <w:p w14:paraId="29E802A2" w14:textId="77777777" w:rsidR="00283A18" w:rsidRDefault="00E81B4D">
      <w:pPr>
        <w:pStyle w:val="a3"/>
        <w:spacing w:line="274" w:lineRule="exact"/>
        <w:ind w:left="1969" w:firstLine="0"/>
        <w:jc w:val="left"/>
      </w:pPr>
      <w:r>
        <w:t>формирование</w:t>
      </w:r>
      <w:r>
        <w:rPr>
          <w:spacing w:val="-7"/>
        </w:rPr>
        <w:t xml:space="preserve"> </w:t>
      </w:r>
      <w:r>
        <w:t>культуры</w:t>
      </w:r>
      <w:r>
        <w:rPr>
          <w:spacing w:val="-6"/>
        </w:rPr>
        <w:t xml:space="preserve"> </w:t>
      </w:r>
      <w:r>
        <w:rPr>
          <w:spacing w:val="-2"/>
        </w:rPr>
        <w:t>движений;</w:t>
      </w:r>
    </w:p>
    <w:p w14:paraId="44B9CC14" w14:textId="77777777" w:rsidR="00283A18" w:rsidRDefault="00E81B4D">
      <w:pPr>
        <w:pStyle w:val="a3"/>
        <w:spacing w:before="127" w:line="350" w:lineRule="auto"/>
        <w:ind w:left="1249" w:firstLine="719"/>
        <w:jc w:val="left"/>
      </w:pPr>
      <w:r>
        <w:t>воспитание</w:t>
      </w:r>
      <w:r>
        <w:rPr>
          <w:spacing w:val="40"/>
        </w:rPr>
        <w:t xml:space="preserve"> </w:t>
      </w:r>
      <w:r>
        <w:t>положительных</w:t>
      </w:r>
      <w:r>
        <w:rPr>
          <w:spacing w:val="40"/>
        </w:rPr>
        <w:t xml:space="preserve"> </w:t>
      </w:r>
      <w:r>
        <w:t>качеств</w:t>
      </w:r>
      <w:r>
        <w:rPr>
          <w:spacing w:val="40"/>
        </w:rPr>
        <w:t xml:space="preserve"> </w:t>
      </w:r>
      <w:r>
        <w:t>личности,</w:t>
      </w:r>
      <w:r>
        <w:rPr>
          <w:spacing w:val="40"/>
        </w:rPr>
        <w:t xml:space="preserve"> </w:t>
      </w:r>
      <w:r>
        <w:t>норм</w:t>
      </w:r>
      <w:r>
        <w:rPr>
          <w:spacing w:val="40"/>
        </w:rPr>
        <w:t xml:space="preserve"> </w:t>
      </w:r>
      <w:r>
        <w:t>коллективного</w:t>
      </w:r>
      <w:r>
        <w:rPr>
          <w:spacing w:val="40"/>
        </w:rPr>
        <w:t xml:space="preserve"> </w:t>
      </w:r>
      <w:r>
        <w:t>взаимодействия</w:t>
      </w:r>
      <w:r>
        <w:rPr>
          <w:spacing w:val="40"/>
        </w:rPr>
        <w:t xml:space="preserve"> </w:t>
      </w:r>
      <w:r>
        <w:t>и</w:t>
      </w:r>
      <w:r>
        <w:rPr>
          <w:spacing w:val="80"/>
          <w:w w:val="150"/>
        </w:rPr>
        <w:t xml:space="preserve"> </w:t>
      </w:r>
      <w:r>
        <w:t>сотрудничества как с обучающимися своего пола, так и противоположного;</w:t>
      </w:r>
    </w:p>
    <w:p w14:paraId="26D70331" w14:textId="77777777" w:rsidR="00283A18" w:rsidRDefault="00E81B4D">
      <w:pPr>
        <w:pStyle w:val="a3"/>
        <w:spacing w:before="1" w:line="348" w:lineRule="auto"/>
        <w:ind w:left="1249" w:firstLine="719"/>
        <w:jc w:val="left"/>
      </w:pPr>
      <w:r>
        <w:t>развитие</w:t>
      </w:r>
      <w:r>
        <w:rPr>
          <w:spacing w:val="40"/>
        </w:rPr>
        <w:t xml:space="preserve"> </w:t>
      </w:r>
      <w:r>
        <w:t>положительной</w:t>
      </w:r>
      <w:r>
        <w:rPr>
          <w:spacing w:val="40"/>
        </w:rPr>
        <w:t xml:space="preserve"> </w:t>
      </w:r>
      <w:r>
        <w:t>мотивации</w:t>
      </w:r>
      <w:r>
        <w:rPr>
          <w:spacing w:val="40"/>
        </w:rPr>
        <w:t xml:space="preserve"> </w:t>
      </w:r>
      <w:r>
        <w:t>и</w:t>
      </w:r>
      <w:r>
        <w:rPr>
          <w:spacing w:val="40"/>
        </w:rPr>
        <w:t xml:space="preserve"> </w:t>
      </w:r>
      <w:r>
        <w:t>устойчивого</w:t>
      </w:r>
      <w:r>
        <w:rPr>
          <w:spacing w:val="40"/>
        </w:rPr>
        <w:t xml:space="preserve"> </w:t>
      </w:r>
      <w:r>
        <w:t>учебно-познавательного</w:t>
      </w:r>
      <w:r>
        <w:rPr>
          <w:spacing w:val="40"/>
        </w:rPr>
        <w:t xml:space="preserve"> </w:t>
      </w:r>
      <w:r>
        <w:t>интереса</w:t>
      </w:r>
      <w:r>
        <w:rPr>
          <w:spacing w:val="40"/>
        </w:rPr>
        <w:t xml:space="preserve"> </w:t>
      </w:r>
      <w:r>
        <w:t>к учебному предмету "Физическая культура";</w:t>
      </w:r>
    </w:p>
    <w:p w14:paraId="21A2462B" w14:textId="77777777" w:rsidR="00283A18" w:rsidRDefault="00E81B4D">
      <w:pPr>
        <w:pStyle w:val="a3"/>
        <w:spacing w:before="3"/>
        <w:ind w:left="1969" w:firstLine="0"/>
        <w:jc w:val="left"/>
      </w:pPr>
      <w:r>
        <w:t>популяризация</w:t>
      </w:r>
      <w:r>
        <w:rPr>
          <w:spacing w:val="-6"/>
        </w:rPr>
        <w:t xml:space="preserve"> </w:t>
      </w:r>
      <w:r>
        <w:t>перетягивания</w:t>
      </w:r>
      <w:r>
        <w:rPr>
          <w:spacing w:val="-6"/>
        </w:rPr>
        <w:t xml:space="preserve"> </w:t>
      </w:r>
      <w:r>
        <w:t>каната</w:t>
      </w:r>
      <w:r>
        <w:rPr>
          <w:spacing w:val="-6"/>
        </w:rPr>
        <w:t xml:space="preserve"> </w:t>
      </w:r>
      <w:r>
        <w:t>среди</w:t>
      </w:r>
      <w:r>
        <w:rPr>
          <w:spacing w:val="-4"/>
        </w:rPr>
        <w:t xml:space="preserve"> </w:t>
      </w:r>
      <w:r>
        <w:rPr>
          <w:spacing w:val="-2"/>
        </w:rPr>
        <w:t>молодежи;</w:t>
      </w:r>
    </w:p>
    <w:p w14:paraId="696AB184" w14:textId="77777777" w:rsidR="00283A18" w:rsidRDefault="00E81B4D">
      <w:pPr>
        <w:pStyle w:val="a3"/>
        <w:spacing w:before="128"/>
        <w:ind w:left="1969" w:firstLine="0"/>
        <w:jc w:val="left"/>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3"/>
        </w:rPr>
        <w:t xml:space="preserve"> </w:t>
      </w:r>
      <w:r>
        <w:t>одаренных</w:t>
      </w:r>
      <w:r>
        <w:rPr>
          <w:spacing w:val="-3"/>
        </w:rPr>
        <w:t xml:space="preserve"> </w:t>
      </w:r>
      <w:r>
        <w:t>детей</w:t>
      </w:r>
      <w:r>
        <w:rPr>
          <w:spacing w:val="-2"/>
        </w:rPr>
        <w:t xml:space="preserve"> </w:t>
      </w:r>
      <w:r>
        <w:t>в</w:t>
      </w:r>
      <w:r>
        <w:rPr>
          <w:spacing w:val="-3"/>
        </w:rPr>
        <w:t xml:space="preserve"> </w:t>
      </w:r>
      <w:r>
        <w:t xml:space="preserve">области </w:t>
      </w:r>
      <w:r>
        <w:rPr>
          <w:spacing w:val="-2"/>
        </w:rPr>
        <w:t>спорта.</w:t>
      </w:r>
    </w:p>
    <w:p w14:paraId="3D290340" w14:textId="77777777" w:rsidR="00283A18" w:rsidRDefault="00E81B4D" w:rsidP="00F0497F">
      <w:pPr>
        <w:pStyle w:val="a5"/>
        <w:numPr>
          <w:ilvl w:val="2"/>
          <w:numId w:val="34"/>
        </w:numPr>
        <w:tabs>
          <w:tab w:val="left" w:pos="2689"/>
        </w:tabs>
        <w:spacing w:before="124"/>
        <w:rPr>
          <w:sz w:val="24"/>
        </w:rPr>
      </w:pPr>
      <w:r>
        <w:rPr>
          <w:sz w:val="24"/>
        </w:rPr>
        <w:t>Место</w:t>
      </w:r>
      <w:r>
        <w:rPr>
          <w:spacing w:val="-4"/>
          <w:sz w:val="24"/>
        </w:rPr>
        <w:t xml:space="preserve"> </w:t>
      </w:r>
      <w:r>
        <w:rPr>
          <w:sz w:val="24"/>
        </w:rPr>
        <w:t>и</w:t>
      </w:r>
      <w:r>
        <w:rPr>
          <w:spacing w:val="-2"/>
          <w:sz w:val="24"/>
        </w:rPr>
        <w:t xml:space="preserve"> </w:t>
      </w:r>
      <w:r>
        <w:rPr>
          <w:sz w:val="24"/>
        </w:rPr>
        <w:t>роль</w:t>
      </w:r>
      <w:r>
        <w:rPr>
          <w:spacing w:val="-3"/>
          <w:sz w:val="24"/>
        </w:rPr>
        <w:t xml:space="preserve"> </w:t>
      </w:r>
      <w:r>
        <w:rPr>
          <w:sz w:val="24"/>
        </w:rPr>
        <w:t>модуля</w:t>
      </w:r>
      <w:r>
        <w:rPr>
          <w:spacing w:val="-1"/>
          <w:sz w:val="24"/>
        </w:rPr>
        <w:t xml:space="preserve"> </w:t>
      </w:r>
      <w:r>
        <w:rPr>
          <w:sz w:val="24"/>
        </w:rPr>
        <w:t>"Перетягивание</w:t>
      </w:r>
      <w:r>
        <w:rPr>
          <w:spacing w:val="-4"/>
          <w:sz w:val="24"/>
        </w:rPr>
        <w:t xml:space="preserve"> </w:t>
      </w:r>
      <w:r>
        <w:rPr>
          <w:spacing w:val="-2"/>
          <w:sz w:val="24"/>
        </w:rPr>
        <w:t>каната".</w:t>
      </w:r>
    </w:p>
    <w:p w14:paraId="696E701C" w14:textId="77777777" w:rsidR="00283A18" w:rsidRDefault="00E81B4D">
      <w:pPr>
        <w:pStyle w:val="a3"/>
        <w:spacing w:before="128" w:line="350" w:lineRule="auto"/>
        <w:ind w:left="1249" w:right="115" w:firstLine="719"/>
      </w:pPr>
      <w:r>
        <w:t>Модуль "Перетягивание каната"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4CCFD569" w14:textId="77777777" w:rsidR="00283A18" w:rsidRDefault="00E81B4D">
      <w:pPr>
        <w:pStyle w:val="a3"/>
        <w:spacing w:line="350" w:lineRule="auto"/>
        <w:ind w:left="1249" w:right="115" w:firstLine="719"/>
      </w:pPr>
      <w:r>
        <w:t>Специфика модуля по перетягиванию каната сочетается практически со всеми базовыми видами спорта (легкая атлетика, гимнастика, спортивные игры) и разделами "Знания о</w:t>
      </w:r>
      <w:r>
        <w:rPr>
          <w:spacing w:val="80"/>
        </w:rPr>
        <w:t xml:space="preserve"> </w:t>
      </w:r>
      <w:r>
        <w:t xml:space="preserve">физической культуре", "Способы самостоятельной деятельности", "Физическое </w:t>
      </w:r>
      <w:r>
        <w:rPr>
          <w:spacing w:val="-2"/>
        </w:rPr>
        <w:t>совершенствование".</w:t>
      </w:r>
    </w:p>
    <w:p w14:paraId="5C3B04EB" w14:textId="77777777" w:rsidR="00283A18" w:rsidRDefault="00E81B4D">
      <w:pPr>
        <w:pStyle w:val="a3"/>
        <w:spacing w:line="350" w:lineRule="auto"/>
        <w:ind w:left="1249" w:right="120" w:firstLine="719"/>
      </w:pPr>
      <w: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w:t>
      </w:r>
      <w:r>
        <w:rPr>
          <w:spacing w:val="68"/>
        </w:rPr>
        <w:t xml:space="preserve"> </w:t>
      </w:r>
      <w:r>
        <w:t>физкультурно-спортивного</w:t>
      </w:r>
      <w:r>
        <w:rPr>
          <w:spacing w:val="68"/>
        </w:rPr>
        <w:t xml:space="preserve"> </w:t>
      </w:r>
      <w:r>
        <w:t>комплекса</w:t>
      </w:r>
      <w:r>
        <w:rPr>
          <w:spacing w:val="67"/>
        </w:rPr>
        <w:t xml:space="preserve"> </w:t>
      </w:r>
      <w:r>
        <w:t>"Готов</w:t>
      </w:r>
      <w:r>
        <w:rPr>
          <w:spacing w:val="68"/>
        </w:rPr>
        <w:t xml:space="preserve"> </w:t>
      </w:r>
      <w:r>
        <w:t>к</w:t>
      </w:r>
      <w:r>
        <w:rPr>
          <w:spacing w:val="69"/>
        </w:rPr>
        <w:t xml:space="preserve"> </w:t>
      </w:r>
      <w:r>
        <w:t>труду</w:t>
      </w:r>
      <w:r>
        <w:rPr>
          <w:spacing w:val="63"/>
        </w:rPr>
        <w:t xml:space="preserve"> </w:t>
      </w:r>
      <w:r>
        <w:t>и</w:t>
      </w:r>
      <w:r>
        <w:rPr>
          <w:spacing w:val="69"/>
        </w:rPr>
        <w:t xml:space="preserve"> </w:t>
      </w:r>
      <w:r>
        <w:t>обороне",</w:t>
      </w:r>
      <w:r>
        <w:rPr>
          <w:spacing w:val="73"/>
        </w:rPr>
        <w:t xml:space="preserve"> </w:t>
      </w:r>
      <w:r>
        <w:t>участии</w:t>
      </w:r>
      <w:r>
        <w:rPr>
          <w:spacing w:val="67"/>
        </w:rPr>
        <w:t xml:space="preserve"> </w:t>
      </w:r>
      <w:r>
        <w:t>в</w:t>
      </w:r>
    </w:p>
    <w:p w14:paraId="5F389B2A" w14:textId="77777777" w:rsidR="00283A18" w:rsidRDefault="00283A18">
      <w:pPr>
        <w:spacing w:line="350" w:lineRule="auto"/>
        <w:sectPr w:rsidR="00283A18">
          <w:pgSz w:w="11920" w:h="16850"/>
          <w:pgMar w:top="960" w:right="220" w:bottom="1680" w:left="160" w:header="0" w:footer="1373" w:gutter="0"/>
          <w:cols w:space="720"/>
        </w:sectPr>
      </w:pPr>
    </w:p>
    <w:p w14:paraId="19A57466" w14:textId="77777777" w:rsidR="00283A18" w:rsidRDefault="00E81B4D">
      <w:pPr>
        <w:pStyle w:val="a3"/>
        <w:spacing w:before="70" w:line="350" w:lineRule="auto"/>
        <w:ind w:left="1249" w:right="125" w:firstLine="0"/>
      </w:pPr>
      <w:r>
        <w:lastRenderedPageBreak/>
        <w:t xml:space="preserve">спортивных соревнованиях и подготовке юношей к службе в Вооруженных Силах Российской </w:t>
      </w:r>
      <w:r>
        <w:rPr>
          <w:spacing w:val="-2"/>
        </w:rPr>
        <w:t>Федерации.</w:t>
      </w:r>
    </w:p>
    <w:p w14:paraId="7B6F343C" w14:textId="77777777" w:rsidR="00283A18" w:rsidRDefault="00E81B4D">
      <w:pPr>
        <w:pStyle w:val="a3"/>
        <w:spacing w:before="1" w:line="350" w:lineRule="auto"/>
        <w:ind w:left="1249" w:right="114" w:firstLine="719"/>
      </w:pPr>
      <w:r>
        <w:t>Дисциплины в перетягивании каната предусматривают соревнования не только мальчиков (юношей), но 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14:paraId="7433D110" w14:textId="77777777" w:rsidR="00283A18" w:rsidRDefault="00E81B4D" w:rsidP="00F0497F">
      <w:pPr>
        <w:pStyle w:val="a5"/>
        <w:numPr>
          <w:ilvl w:val="2"/>
          <w:numId w:val="34"/>
        </w:numPr>
        <w:tabs>
          <w:tab w:val="left" w:pos="2689"/>
        </w:tabs>
        <w:spacing w:line="350" w:lineRule="auto"/>
        <w:ind w:left="1969" w:right="118" w:firstLine="0"/>
        <w:rPr>
          <w:sz w:val="24"/>
        </w:rPr>
      </w:pPr>
      <w:r>
        <w:rPr>
          <w:sz w:val="24"/>
        </w:rPr>
        <w:t>Модуль "Перетягивание каната" может быть реализован в следующих вариантах: при</w:t>
      </w:r>
      <w:r>
        <w:rPr>
          <w:spacing w:val="40"/>
          <w:sz w:val="24"/>
        </w:rPr>
        <w:t xml:space="preserve"> </w:t>
      </w:r>
      <w:r>
        <w:rPr>
          <w:sz w:val="24"/>
        </w:rPr>
        <w:t>самостоятельном</w:t>
      </w:r>
      <w:r>
        <w:rPr>
          <w:spacing w:val="40"/>
          <w:sz w:val="24"/>
        </w:rPr>
        <w:t xml:space="preserve"> </w:t>
      </w:r>
      <w:r>
        <w:rPr>
          <w:sz w:val="24"/>
        </w:rPr>
        <w:t>планировании</w:t>
      </w:r>
      <w:r>
        <w:rPr>
          <w:spacing w:val="40"/>
          <w:sz w:val="24"/>
        </w:rPr>
        <w:t xml:space="preserve"> </w:t>
      </w:r>
      <w:r>
        <w:rPr>
          <w:sz w:val="24"/>
        </w:rPr>
        <w:t>учителем</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процесса</w:t>
      </w:r>
      <w:r>
        <w:rPr>
          <w:spacing w:val="40"/>
          <w:sz w:val="24"/>
        </w:rPr>
        <w:t xml:space="preserve"> </w:t>
      </w:r>
      <w:r>
        <w:rPr>
          <w:sz w:val="24"/>
        </w:rPr>
        <w:t>освоения</w:t>
      </w:r>
    </w:p>
    <w:p w14:paraId="02E848FA" w14:textId="77777777" w:rsidR="00283A18" w:rsidRDefault="00E81B4D">
      <w:pPr>
        <w:pStyle w:val="a3"/>
        <w:spacing w:line="350" w:lineRule="auto"/>
        <w:ind w:left="1249" w:right="123" w:firstLine="0"/>
      </w:pPr>
      <w:r>
        <w:t>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14:paraId="24446388" w14:textId="77777777" w:rsidR="00283A18" w:rsidRDefault="00E81B4D">
      <w:pPr>
        <w:pStyle w:val="a3"/>
        <w:spacing w:line="350" w:lineRule="auto"/>
        <w:ind w:left="1249" w:right="120" w:firstLine="719"/>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6EAB2189" w14:textId="77777777" w:rsidR="00283A18" w:rsidRDefault="00E81B4D">
      <w:pPr>
        <w:pStyle w:val="a3"/>
        <w:spacing w:line="350" w:lineRule="auto"/>
        <w:ind w:left="1249" w:right="117" w:firstLine="71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36328067" w14:textId="77777777" w:rsidR="00283A18" w:rsidRDefault="00E81B4D" w:rsidP="00F0497F">
      <w:pPr>
        <w:pStyle w:val="a5"/>
        <w:numPr>
          <w:ilvl w:val="2"/>
          <w:numId w:val="34"/>
        </w:numPr>
        <w:tabs>
          <w:tab w:val="left" w:pos="2689"/>
        </w:tabs>
        <w:spacing w:line="275" w:lineRule="exact"/>
        <w:rPr>
          <w:sz w:val="24"/>
        </w:rPr>
      </w:pPr>
      <w:r>
        <w:rPr>
          <w:sz w:val="24"/>
        </w:rPr>
        <w:t>Содержание</w:t>
      </w:r>
      <w:r>
        <w:rPr>
          <w:spacing w:val="-6"/>
          <w:sz w:val="24"/>
        </w:rPr>
        <w:t xml:space="preserve"> </w:t>
      </w:r>
      <w:r>
        <w:rPr>
          <w:sz w:val="24"/>
        </w:rPr>
        <w:t>модуля</w:t>
      </w:r>
      <w:r>
        <w:rPr>
          <w:spacing w:val="-3"/>
          <w:sz w:val="24"/>
        </w:rPr>
        <w:t xml:space="preserve"> </w:t>
      </w:r>
      <w:r>
        <w:rPr>
          <w:sz w:val="24"/>
        </w:rPr>
        <w:t>"Перетягивание</w:t>
      </w:r>
      <w:r>
        <w:rPr>
          <w:spacing w:val="-5"/>
          <w:sz w:val="24"/>
        </w:rPr>
        <w:t xml:space="preserve"> </w:t>
      </w:r>
      <w:r>
        <w:rPr>
          <w:spacing w:val="-2"/>
          <w:sz w:val="24"/>
        </w:rPr>
        <w:t>каната".</w:t>
      </w:r>
    </w:p>
    <w:p w14:paraId="4A74BE2B" w14:textId="77777777" w:rsidR="00283A18" w:rsidRDefault="00E81B4D" w:rsidP="00F0497F">
      <w:pPr>
        <w:pStyle w:val="a5"/>
        <w:numPr>
          <w:ilvl w:val="0"/>
          <w:numId w:val="25"/>
        </w:numPr>
        <w:tabs>
          <w:tab w:val="left" w:pos="2228"/>
        </w:tabs>
        <w:spacing w:before="118"/>
        <w:ind w:left="2228" w:hanging="259"/>
        <w:rPr>
          <w:sz w:val="24"/>
        </w:rPr>
      </w:pPr>
      <w:r>
        <w:rPr>
          <w:sz w:val="24"/>
        </w:rPr>
        <w:t>Знания</w:t>
      </w:r>
      <w:r>
        <w:rPr>
          <w:spacing w:val="-3"/>
          <w:sz w:val="24"/>
        </w:rPr>
        <w:t xml:space="preserve"> </w:t>
      </w:r>
      <w:r>
        <w:rPr>
          <w:sz w:val="24"/>
        </w:rPr>
        <w:t>о</w:t>
      </w:r>
      <w:r>
        <w:rPr>
          <w:spacing w:val="-3"/>
          <w:sz w:val="24"/>
        </w:rPr>
        <w:t xml:space="preserve"> </w:t>
      </w:r>
      <w:r>
        <w:rPr>
          <w:sz w:val="24"/>
        </w:rPr>
        <w:t>перетягивании</w:t>
      </w:r>
      <w:r>
        <w:rPr>
          <w:spacing w:val="-4"/>
          <w:sz w:val="24"/>
        </w:rPr>
        <w:t xml:space="preserve"> </w:t>
      </w:r>
      <w:r>
        <w:rPr>
          <w:spacing w:val="-2"/>
          <w:sz w:val="24"/>
        </w:rPr>
        <w:t>каната.</w:t>
      </w:r>
    </w:p>
    <w:p w14:paraId="7BB04DC9" w14:textId="77777777" w:rsidR="00283A18" w:rsidRDefault="00E81B4D">
      <w:pPr>
        <w:pStyle w:val="a3"/>
        <w:spacing w:before="127" w:line="350" w:lineRule="auto"/>
        <w:ind w:left="1249" w:right="115" w:firstLine="719"/>
      </w:pPr>
      <w:r>
        <w:t>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перетягивания каната" (РФПК), Международной федерации перетягивания каната (ТВИФ).</w:t>
      </w:r>
    </w:p>
    <w:p w14:paraId="35A513E1" w14:textId="77777777" w:rsidR="00283A18" w:rsidRDefault="00E81B4D">
      <w:pPr>
        <w:pStyle w:val="a3"/>
        <w:spacing w:line="274" w:lineRule="exact"/>
        <w:ind w:left="1969" w:firstLine="0"/>
      </w:pPr>
      <w:r>
        <w:t>История</w:t>
      </w:r>
      <w:r>
        <w:rPr>
          <w:spacing w:val="-4"/>
        </w:rPr>
        <w:t xml:space="preserve"> </w:t>
      </w:r>
      <w:r>
        <w:t>отечественных</w:t>
      </w:r>
      <w:r>
        <w:rPr>
          <w:spacing w:val="-3"/>
        </w:rPr>
        <w:t xml:space="preserve"> </w:t>
      </w:r>
      <w:r>
        <w:t>и</w:t>
      </w:r>
      <w:r>
        <w:rPr>
          <w:spacing w:val="-4"/>
        </w:rPr>
        <w:t xml:space="preserve"> </w:t>
      </w:r>
      <w:r>
        <w:t>зарубежных</w:t>
      </w:r>
      <w:r>
        <w:rPr>
          <w:spacing w:val="-3"/>
        </w:rPr>
        <w:t xml:space="preserve"> </w:t>
      </w:r>
      <w:r>
        <w:t>клубов</w:t>
      </w:r>
      <w:r>
        <w:rPr>
          <w:spacing w:val="-5"/>
        </w:rPr>
        <w:t xml:space="preserve"> </w:t>
      </w:r>
      <w:r>
        <w:t xml:space="preserve">и </w:t>
      </w:r>
      <w:r>
        <w:rPr>
          <w:spacing w:val="-2"/>
        </w:rPr>
        <w:t>команд.</w:t>
      </w:r>
    </w:p>
    <w:p w14:paraId="18F85BF5" w14:textId="77777777" w:rsidR="00283A18" w:rsidRDefault="00E81B4D">
      <w:pPr>
        <w:pStyle w:val="a3"/>
        <w:spacing w:before="128" w:line="348" w:lineRule="auto"/>
        <w:ind w:left="1249" w:right="118" w:firstLine="719"/>
      </w:pPr>
      <w:r>
        <w:t xml:space="preserve">Средства общей и специальной физической подготовки при занятиях по перетягиванию </w:t>
      </w:r>
      <w:r>
        <w:rPr>
          <w:spacing w:val="-2"/>
        </w:rPr>
        <w:t>каната.</w:t>
      </w:r>
    </w:p>
    <w:p w14:paraId="0AEC88D8" w14:textId="77777777" w:rsidR="00283A18" w:rsidRDefault="00E81B4D">
      <w:pPr>
        <w:pStyle w:val="a3"/>
        <w:spacing w:before="4"/>
        <w:ind w:left="1969" w:firstLine="0"/>
      </w:pPr>
      <w:r>
        <w:t>Психологическая</w:t>
      </w:r>
      <w:r>
        <w:rPr>
          <w:spacing w:val="-5"/>
        </w:rPr>
        <w:t xml:space="preserve"> </w:t>
      </w:r>
      <w:r>
        <w:t>подготовка</w:t>
      </w:r>
      <w:r>
        <w:rPr>
          <w:spacing w:val="-5"/>
        </w:rPr>
        <w:t xml:space="preserve"> </w:t>
      </w:r>
      <w:r>
        <w:rPr>
          <w:spacing w:val="-2"/>
        </w:rPr>
        <w:t>канатчиков.</w:t>
      </w:r>
    </w:p>
    <w:p w14:paraId="2F4A7AD8" w14:textId="77777777" w:rsidR="00283A18" w:rsidRDefault="00E81B4D">
      <w:pPr>
        <w:pStyle w:val="a3"/>
        <w:spacing w:before="127" w:line="350" w:lineRule="auto"/>
        <w:ind w:left="1249" w:right="123" w:firstLine="719"/>
      </w:pPr>
      <w:r>
        <w:t xml:space="preserve">Правила по технике безопасности во время занятий и соревнований по перетягиванию </w:t>
      </w:r>
      <w:r>
        <w:rPr>
          <w:spacing w:val="-2"/>
        </w:rPr>
        <w:t>каната.</w:t>
      </w:r>
    </w:p>
    <w:p w14:paraId="57578908" w14:textId="77777777" w:rsidR="00283A18" w:rsidRDefault="00E81B4D" w:rsidP="00F0497F">
      <w:pPr>
        <w:pStyle w:val="a5"/>
        <w:numPr>
          <w:ilvl w:val="0"/>
          <w:numId w:val="25"/>
        </w:numPr>
        <w:tabs>
          <w:tab w:val="left" w:pos="2228"/>
        </w:tabs>
        <w:spacing w:line="274" w:lineRule="exact"/>
        <w:ind w:left="2228" w:hanging="259"/>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14:paraId="5430EC92" w14:textId="77777777" w:rsidR="00283A18" w:rsidRDefault="00E81B4D">
      <w:pPr>
        <w:pStyle w:val="a3"/>
        <w:spacing w:before="127"/>
        <w:ind w:left="1969" w:firstLine="0"/>
      </w:pPr>
      <w:r>
        <w:t>Комплексы</w:t>
      </w:r>
      <w:r>
        <w:rPr>
          <w:spacing w:val="53"/>
          <w:w w:val="150"/>
        </w:rPr>
        <w:t xml:space="preserve">  </w:t>
      </w:r>
      <w:r>
        <w:t>упражнений</w:t>
      </w:r>
      <w:r>
        <w:rPr>
          <w:spacing w:val="54"/>
          <w:w w:val="150"/>
        </w:rPr>
        <w:t xml:space="preserve">  </w:t>
      </w:r>
      <w:r>
        <w:t>общеразвивающего,</w:t>
      </w:r>
      <w:r>
        <w:rPr>
          <w:spacing w:val="53"/>
          <w:w w:val="150"/>
        </w:rPr>
        <w:t xml:space="preserve">  </w:t>
      </w:r>
      <w:r>
        <w:t>подготовительного</w:t>
      </w:r>
      <w:r>
        <w:rPr>
          <w:spacing w:val="53"/>
          <w:w w:val="150"/>
        </w:rPr>
        <w:t xml:space="preserve">  </w:t>
      </w:r>
      <w:r>
        <w:t>и</w:t>
      </w:r>
      <w:r>
        <w:rPr>
          <w:spacing w:val="53"/>
          <w:w w:val="150"/>
        </w:rPr>
        <w:t xml:space="preserve">  </w:t>
      </w:r>
      <w:r>
        <w:rPr>
          <w:spacing w:val="-2"/>
        </w:rPr>
        <w:t>специального</w:t>
      </w:r>
    </w:p>
    <w:p w14:paraId="73F06FC2" w14:textId="77777777" w:rsidR="00283A18" w:rsidRDefault="00283A18">
      <w:pPr>
        <w:sectPr w:rsidR="00283A18">
          <w:pgSz w:w="11920" w:h="16850"/>
          <w:pgMar w:top="960" w:right="220" w:bottom="1680" w:left="160" w:header="0" w:footer="1373" w:gutter="0"/>
          <w:cols w:space="720"/>
        </w:sectPr>
      </w:pPr>
    </w:p>
    <w:p w14:paraId="69FC53B2" w14:textId="77777777" w:rsidR="00283A18" w:rsidRDefault="00E81B4D">
      <w:pPr>
        <w:pStyle w:val="a3"/>
        <w:spacing w:before="70"/>
        <w:ind w:left="1249" w:firstLine="0"/>
        <w:jc w:val="left"/>
      </w:pPr>
      <w:r>
        <w:lastRenderedPageBreak/>
        <w:t>воздействия</w:t>
      </w:r>
      <w:r>
        <w:rPr>
          <w:spacing w:val="-4"/>
        </w:rPr>
        <w:t xml:space="preserve"> </w:t>
      </w:r>
      <w:r>
        <w:t>в</w:t>
      </w:r>
      <w:r>
        <w:rPr>
          <w:spacing w:val="-5"/>
        </w:rPr>
        <w:t xml:space="preserve"> </w:t>
      </w:r>
      <w:r>
        <w:t>перетягивании</w:t>
      </w:r>
      <w:r>
        <w:rPr>
          <w:spacing w:val="-3"/>
        </w:rPr>
        <w:t xml:space="preserve"> </w:t>
      </w:r>
      <w:r>
        <w:rPr>
          <w:spacing w:val="-2"/>
        </w:rPr>
        <w:t>каната.</w:t>
      </w:r>
    </w:p>
    <w:p w14:paraId="1023B500" w14:textId="77777777" w:rsidR="00283A18" w:rsidRDefault="00E81B4D">
      <w:pPr>
        <w:pStyle w:val="a3"/>
        <w:tabs>
          <w:tab w:val="left" w:pos="3669"/>
          <w:tab w:val="left" w:pos="4662"/>
          <w:tab w:val="left" w:pos="6151"/>
          <w:tab w:val="left" w:pos="8305"/>
          <w:tab w:val="left" w:pos="8835"/>
          <w:tab w:val="left" w:pos="10679"/>
        </w:tabs>
        <w:spacing w:before="127"/>
        <w:ind w:left="1969" w:firstLine="0"/>
        <w:jc w:val="left"/>
      </w:pPr>
      <w:r>
        <w:rPr>
          <w:spacing w:val="-2"/>
        </w:rPr>
        <w:t>Тестирование</w:t>
      </w:r>
      <w:r>
        <w:tab/>
      </w:r>
      <w:r>
        <w:rPr>
          <w:spacing w:val="-2"/>
        </w:rPr>
        <w:t>уровня</w:t>
      </w:r>
      <w:r>
        <w:tab/>
      </w:r>
      <w:r>
        <w:rPr>
          <w:spacing w:val="-2"/>
        </w:rPr>
        <w:t>физической</w:t>
      </w:r>
      <w:r>
        <w:tab/>
      </w:r>
      <w:r>
        <w:rPr>
          <w:spacing w:val="-2"/>
        </w:rPr>
        <w:t>подготовленности</w:t>
      </w:r>
      <w:r>
        <w:tab/>
      </w:r>
      <w:r>
        <w:rPr>
          <w:spacing w:val="-5"/>
        </w:rPr>
        <w:t>по</w:t>
      </w:r>
      <w:r>
        <w:tab/>
      </w:r>
      <w:r>
        <w:rPr>
          <w:spacing w:val="-2"/>
        </w:rPr>
        <w:t>перетягиванию</w:t>
      </w:r>
      <w:r>
        <w:tab/>
      </w:r>
      <w:r>
        <w:rPr>
          <w:spacing w:val="-2"/>
        </w:rPr>
        <w:t>каната.</w:t>
      </w:r>
    </w:p>
    <w:p w14:paraId="44E3729A" w14:textId="77777777" w:rsidR="00283A18" w:rsidRDefault="00E81B4D">
      <w:pPr>
        <w:pStyle w:val="a3"/>
        <w:spacing w:before="128" w:line="348" w:lineRule="auto"/>
        <w:ind w:left="1969" w:right="1086" w:hanging="720"/>
        <w:jc w:val="left"/>
      </w:pPr>
      <w:r>
        <w:t>Контрольно-тестовые</w:t>
      </w:r>
      <w:r>
        <w:rPr>
          <w:spacing w:val="-4"/>
        </w:rPr>
        <w:t xml:space="preserve"> </w:t>
      </w:r>
      <w:r>
        <w:t>упражнения</w:t>
      </w:r>
      <w:r>
        <w:rPr>
          <w:spacing w:val="-7"/>
        </w:rPr>
        <w:t xml:space="preserve"> </w:t>
      </w:r>
      <w:r>
        <w:t>по</w:t>
      </w:r>
      <w:r>
        <w:rPr>
          <w:spacing w:val="-5"/>
        </w:rPr>
        <w:t xml:space="preserve"> </w:t>
      </w:r>
      <w:r>
        <w:t>общей</w:t>
      </w:r>
      <w:r>
        <w:rPr>
          <w:spacing w:val="-5"/>
        </w:rPr>
        <w:t xml:space="preserve"> </w:t>
      </w:r>
      <w:r>
        <w:t>и</w:t>
      </w:r>
      <w:r>
        <w:rPr>
          <w:spacing w:val="-7"/>
        </w:rPr>
        <w:t xml:space="preserve"> </w:t>
      </w:r>
      <w:r>
        <w:t>специальной</w:t>
      </w:r>
      <w:r>
        <w:rPr>
          <w:spacing w:val="-5"/>
        </w:rPr>
        <w:t xml:space="preserve"> </w:t>
      </w:r>
      <w:r>
        <w:t>физической</w:t>
      </w:r>
      <w:r>
        <w:rPr>
          <w:spacing w:val="-5"/>
        </w:rPr>
        <w:t xml:space="preserve"> </w:t>
      </w:r>
      <w:r>
        <w:t>подготовке. Системы (технологии) проведения соревнований по перетягиванию каната.</w:t>
      </w:r>
    </w:p>
    <w:p w14:paraId="64B06139" w14:textId="77777777" w:rsidR="00283A18" w:rsidRDefault="00E81B4D">
      <w:pPr>
        <w:pStyle w:val="a3"/>
        <w:spacing w:before="4" w:line="350" w:lineRule="auto"/>
        <w:ind w:left="1249" w:firstLine="719"/>
        <w:jc w:val="left"/>
      </w:pPr>
      <w:r>
        <w:t>Причины</w:t>
      </w:r>
      <w:r>
        <w:rPr>
          <w:spacing w:val="40"/>
        </w:rPr>
        <w:t xml:space="preserve"> </w:t>
      </w:r>
      <w:r>
        <w:t>возникновения</w:t>
      </w:r>
      <w:r>
        <w:rPr>
          <w:spacing w:val="40"/>
        </w:rPr>
        <w:t xml:space="preserve"> </w:t>
      </w:r>
      <w:r>
        <w:t>ошибок</w:t>
      </w:r>
      <w:r>
        <w:rPr>
          <w:spacing w:val="40"/>
        </w:rPr>
        <w:t xml:space="preserve"> </w:t>
      </w:r>
      <w:r>
        <w:t>при</w:t>
      </w:r>
      <w:r>
        <w:rPr>
          <w:spacing w:val="40"/>
        </w:rPr>
        <w:t xml:space="preserve"> </w:t>
      </w:r>
      <w:r>
        <w:t>выполнении</w:t>
      </w:r>
      <w:r>
        <w:rPr>
          <w:spacing w:val="40"/>
        </w:rPr>
        <w:t xml:space="preserve"> </w:t>
      </w:r>
      <w:r>
        <w:t>технических</w:t>
      </w:r>
      <w:r>
        <w:rPr>
          <w:spacing w:val="40"/>
        </w:rPr>
        <w:t xml:space="preserve"> </w:t>
      </w:r>
      <w:r>
        <w:t>приемов</w:t>
      </w:r>
      <w:r>
        <w:rPr>
          <w:spacing w:val="40"/>
        </w:rPr>
        <w:t xml:space="preserve"> </w:t>
      </w:r>
      <w:r>
        <w:t>и</w:t>
      </w:r>
      <w:r>
        <w:rPr>
          <w:spacing w:val="40"/>
        </w:rPr>
        <w:t xml:space="preserve"> </w:t>
      </w:r>
      <w:r>
        <w:t>способы</w:t>
      </w:r>
      <w:r>
        <w:rPr>
          <w:spacing w:val="40"/>
        </w:rPr>
        <w:t xml:space="preserve"> </w:t>
      </w:r>
      <w:r>
        <w:t xml:space="preserve">их </w:t>
      </w:r>
      <w:r>
        <w:rPr>
          <w:spacing w:val="-2"/>
        </w:rPr>
        <w:t>устранения.</w:t>
      </w:r>
    </w:p>
    <w:p w14:paraId="5D8EBB65" w14:textId="77777777" w:rsidR="00283A18" w:rsidRDefault="00E81B4D">
      <w:pPr>
        <w:pStyle w:val="a3"/>
        <w:tabs>
          <w:tab w:val="left" w:pos="3544"/>
          <w:tab w:val="left" w:pos="4964"/>
          <w:tab w:val="left" w:pos="5341"/>
          <w:tab w:val="left" w:pos="6715"/>
          <w:tab w:val="left" w:pos="7105"/>
          <w:tab w:val="left" w:pos="8865"/>
          <w:tab w:val="left" w:pos="9477"/>
          <w:tab w:val="left" w:pos="11156"/>
        </w:tabs>
        <w:spacing w:line="350" w:lineRule="auto"/>
        <w:ind w:left="1249" w:right="123" w:firstLine="719"/>
        <w:jc w:val="left"/>
      </w:pPr>
      <w:r>
        <w:rPr>
          <w:spacing w:val="-2"/>
        </w:rPr>
        <w:t>Технические</w:t>
      </w:r>
      <w:r>
        <w:tab/>
      </w:r>
      <w:r>
        <w:rPr>
          <w:spacing w:val="-2"/>
        </w:rPr>
        <w:t>требования</w:t>
      </w:r>
      <w:r>
        <w:tab/>
      </w:r>
      <w:r>
        <w:rPr>
          <w:spacing w:val="-10"/>
        </w:rPr>
        <w:t>к</w:t>
      </w:r>
      <w:r>
        <w:tab/>
      </w:r>
      <w:r>
        <w:rPr>
          <w:spacing w:val="-2"/>
        </w:rPr>
        <w:t>инвентарю</w:t>
      </w:r>
      <w:r>
        <w:tab/>
      </w:r>
      <w:r>
        <w:rPr>
          <w:spacing w:val="-10"/>
        </w:rPr>
        <w:t>и</w:t>
      </w:r>
      <w:r>
        <w:tab/>
      </w:r>
      <w:r>
        <w:rPr>
          <w:spacing w:val="-2"/>
        </w:rPr>
        <w:t>оборудованию</w:t>
      </w:r>
      <w:r>
        <w:tab/>
      </w:r>
      <w:r>
        <w:rPr>
          <w:spacing w:val="-4"/>
        </w:rPr>
        <w:t>для</w:t>
      </w:r>
      <w:r>
        <w:tab/>
      </w:r>
      <w:r>
        <w:rPr>
          <w:spacing w:val="-2"/>
        </w:rPr>
        <w:t>соревнований</w:t>
      </w:r>
      <w:r>
        <w:tab/>
      </w:r>
      <w:r>
        <w:rPr>
          <w:spacing w:val="-6"/>
        </w:rPr>
        <w:t xml:space="preserve">по </w:t>
      </w:r>
      <w:r>
        <w:t>перетягиванию каната.</w:t>
      </w:r>
    </w:p>
    <w:p w14:paraId="47B7FCEA" w14:textId="77777777" w:rsidR="00283A18" w:rsidRDefault="00E81B4D" w:rsidP="00F0497F">
      <w:pPr>
        <w:pStyle w:val="a5"/>
        <w:numPr>
          <w:ilvl w:val="0"/>
          <w:numId w:val="25"/>
        </w:numPr>
        <w:tabs>
          <w:tab w:val="left" w:pos="2228"/>
        </w:tabs>
        <w:ind w:left="2228" w:hanging="259"/>
        <w:rPr>
          <w:sz w:val="24"/>
        </w:rPr>
      </w:pPr>
      <w:r>
        <w:rPr>
          <w:sz w:val="24"/>
        </w:rPr>
        <w:t>Физическое</w:t>
      </w:r>
      <w:r>
        <w:rPr>
          <w:spacing w:val="-3"/>
          <w:sz w:val="24"/>
        </w:rPr>
        <w:t xml:space="preserve"> </w:t>
      </w:r>
      <w:r>
        <w:rPr>
          <w:spacing w:val="-2"/>
          <w:sz w:val="24"/>
        </w:rPr>
        <w:t>совершенствование.</w:t>
      </w:r>
    </w:p>
    <w:p w14:paraId="786E7412" w14:textId="77777777" w:rsidR="00283A18" w:rsidRDefault="00E81B4D">
      <w:pPr>
        <w:pStyle w:val="a3"/>
        <w:spacing w:before="125" w:line="348" w:lineRule="auto"/>
        <w:ind w:left="1249" w:firstLine="719"/>
        <w:jc w:val="left"/>
      </w:pPr>
      <w:r>
        <w:t>Комплексы</w:t>
      </w:r>
      <w:r>
        <w:rPr>
          <w:spacing w:val="40"/>
        </w:rPr>
        <w:t xml:space="preserve"> </w:t>
      </w:r>
      <w:r>
        <w:t>упражнений</w:t>
      </w:r>
      <w:r>
        <w:rPr>
          <w:spacing w:val="40"/>
        </w:rPr>
        <w:t xml:space="preserve"> </w:t>
      </w:r>
      <w:r>
        <w:t>для</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(ловкости,</w:t>
      </w:r>
      <w:r>
        <w:rPr>
          <w:spacing w:val="40"/>
        </w:rPr>
        <w:t xml:space="preserve"> </w:t>
      </w:r>
      <w:r>
        <w:t>гибкости,</w:t>
      </w:r>
      <w:r>
        <w:rPr>
          <w:spacing w:val="40"/>
        </w:rPr>
        <w:t xml:space="preserve"> </w:t>
      </w:r>
      <w:r>
        <w:t>силы,</w:t>
      </w:r>
      <w:r>
        <w:rPr>
          <w:spacing w:val="80"/>
          <w:w w:val="150"/>
        </w:rPr>
        <w:t xml:space="preserve"> </w:t>
      </w:r>
      <w:r>
        <w:t>выносливости, быстроты и скоростных способностей).</w:t>
      </w:r>
    </w:p>
    <w:p w14:paraId="4067D94A" w14:textId="77777777" w:rsidR="00283A18" w:rsidRDefault="00E81B4D">
      <w:pPr>
        <w:pStyle w:val="a3"/>
        <w:spacing w:before="5" w:line="350" w:lineRule="auto"/>
        <w:ind w:left="1249" w:firstLine="719"/>
        <w:jc w:val="left"/>
      </w:pPr>
      <w:r>
        <w:t>Комплексы</w:t>
      </w:r>
      <w:r>
        <w:rPr>
          <w:spacing w:val="80"/>
        </w:rPr>
        <w:t xml:space="preserve"> </w:t>
      </w:r>
      <w:r>
        <w:t>упражнений,</w:t>
      </w:r>
      <w:r>
        <w:rPr>
          <w:spacing w:val="80"/>
        </w:rPr>
        <w:t xml:space="preserve"> </w:t>
      </w:r>
      <w:r>
        <w:t>формирующие</w:t>
      </w:r>
      <w:r>
        <w:rPr>
          <w:spacing w:val="80"/>
        </w:rPr>
        <w:t xml:space="preserve"> </w:t>
      </w:r>
      <w:r>
        <w:t>двигательные</w:t>
      </w:r>
      <w:r>
        <w:rPr>
          <w:spacing w:val="80"/>
        </w:rPr>
        <w:t xml:space="preserve"> </w:t>
      </w:r>
      <w:r>
        <w:t>умения</w:t>
      </w:r>
      <w:r>
        <w:rPr>
          <w:spacing w:val="80"/>
        </w:rPr>
        <w:t xml:space="preserve"> </w:t>
      </w:r>
      <w:r>
        <w:t>и</w:t>
      </w:r>
      <w:r>
        <w:rPr>
          <w:spacing w:val="80"/>
        </w:rPr>
        <w:t xml:space="preserve"> </w:t>
      </w:r>
      <w:r>
        <w:t>навыки</w:t>
      </w:r>
      <w:r>
        <w:rPr>
          <w:spacing w:val="80"/>
        </w:rPr>
        <w:t xml:space="preserve"> </w:t>
      </w:r>
      <w:r>
        <w:t>технических приемов и тактических действий канатчика.</w:t>
      </w:r>
    </w:p>
    <w:p w14:paraId="6B07C45F" w14:textId="77777777" w:rsidR="00283A18" w:rsidRDefault="00E81B4D">
      <w:pPr>
        <w:pStyle w:val="a3"/>
        <w:spacing w:line="350" w:lineRule="auto"/>
        <w:ind w:left="1249" w:firstLine="719"/>
        <w:jc w:val="left"/>
      </w:pPr>
      <w:r>
        <w:t>Технические приемы и тактические действия в</w:t>
      </w:r>
      <w:r>
        <w:rPr>
          <w:spacing w:val="-2"/>
        </w:rPr>
        <w:t xml:space="preserve"> </w:t>
      </w:r>
      <w:r>
        <w:t>перетягивании каната,</w:t>
      </w:r>
      <w:r>
        <w:rPr>
          <w:spacing w:val="-2"/>
        </w:rPr>
        <w:t xml:space="preserve"> </w:t>
      </w:r>
      <w:r>
        <w:t>изученные на уровне основного общего образования.</w:t>
      </w:r>
    </w:p>
    <w:p w14:paraId="24055E35" w14:textId="77777777" w:rsidR="00283A18" w:rsidRDefault="00E81B4D">
      <w:pPr>
        <w:pStyle w:val="a3"/>
        <w:ind w:left="1969" w:firstLine="0"/>
        <w:jc w:val="left"/>
      </w:pPr>
      <w:r>
        <w:t>Тактика</w:t>
      </w:r>
      <w:r>
        <w:rPr>
          <w:spacing w:val="-4"/>
        </w:rPr>
        <w:t xml:space="preserve"> </w:t>
      </w:r>
      <w:r>
        <w:t>ведения</w:t>
      </w:r>
      <w:r>
        <w:rPr>
          <w:spacing w:val="-2"/>
        </w:rPr>
        <w:t xml:space="preserve"> схватки.</w:t>
      </w:r>
    </w:p>
    <w:p w14:paraId="7CFBEE18" w14:textId="77777777" w:rsidR="00283A18" w:rsidRDefault="00E81B4D">
      <w:pPr>
        <w:pStyle w:val="a3"/>
        <w:spacing w:before="123" w:line="350" w:lineRule="auto"/>
        <w:ind w:left="1249" w:firstLine="719"/>
        <w:jc w:val="left"/>
      </w:pPr>
      <w:r>
        <w:t>Индивидуальные тактические действия при схватках классических, смешанных и женских команд в полных и неполных составах.</w:t>
      </w:r>
    </w:p>
    <w:p w14:paraId="67E9FC90" w14:textId="77777777" w:rsidR="00283A18" w:rsidRDefault="00E81B4D">
      <w:pPr>
        <w:pStyle w:val="a3"/>
        <w:tabs>
          <w:tab w:val="left" w:pos="3312"/>
          <w:tab w:val="left" w:pos="4503"/>
          <w:tab w:val="left" w:pos="6393"/>
          <w:tab w:val="left" w:pos="6710"/>
          <w:tab w:val="left" w:pos="8120"/>
          <w:tab w:val="left" w:pos="8707"/>
          <w:tab w:val="left" w:pos="10424"/>
          <w:tab w:val="left" w:pos="11299"/>
        </w:tabs>
        <w:spacing w:before="1" w:line="350" w:lineRule="auto"/>
        <w:ind w:left="1249" w:right="122" w:firstLine="719"/>
        <w:jc w:val="left"/>
      </w:pPr>
      <w:r>
        <w:rPr>
          <w:spacing w:val="-2"/>
        </w:rPr>
        <w:t>Групповые</w:t>
      </w:r>
      <w:r>
        <w:tab/>
      </w:r>
      <w:r>
        <w:rPr>
          <w:spacing w:val="-2"/>
        </w:rPr>
        <w:t>действия.</w:t>
      </w:r>
      <w:r>
        <w:tab/>
      </w:r>
      <w:r>
        <w:rPr>
          <w:spacing w:val="-2"/>
        </w:rPr>
        <w:t>Взаимодействия</w:t>
      </w:r>
      <w:r>
        <w:tab/>
      </w:r>
      <w:r>
        <w:rPr>
          <w:spacing w:val="-10"/>
        </w:rPr>
        <w:t>с</w:t>
      </w:r>
      <w:r>
        <w:tab/>
      </w:r>
      <w:r>
        <w:rPr>
          <w:spacing w:val="-2"/>
        </w:rPr>
        <w:t>партнерами</w:t>
      </w:r>
      <w:r>
        <w:tab/>
      </w:r>
      <w:r>
        <w:rPr>
          <w:spacing w:val="-4"/>
        </w:rPr>
        <w:t>при</w:t>
      </w:r>
      <w:r>
        <w:tab/>
      </w:r>
      <w:r>
        <w:rPr>
          <w:spacing w:val="-2"/>
        </w:rPr>
        <w:t>перетягивании</w:t>
      </w:r>
      <w:r>
        <w:tab/>
      </w:r>
      <w:r>
        <w:rPr>
          <w:spacing w:val="-2"/>
        </w:rPr>
        <w:t>каната</w:t>
      </w:r>
      <w:r>
        <w:tab/>
      </w:r>
      <w:r>
        <w:rPr>
          <w:spacing w:val="-10"/>
        </w:rPr>
        <w:t xml:space="preserve">с </w:t>
      </w:r>
      <w:r>
        <w:t>использованием различных тактических вариантов расстановки.</w:t>
      </w:r>
    </w:p>
    <w:p w14:paraId="168B053E" w14:textId="77777777" w:rsidR="00283A18" w:rsidRDefault="00E81B4D" w:rsidP="00F0497F">
      <w:pPr>
        <w:pStyle w:val="a5"/>
        <w:numPr>
          <w:ilvl w:val="2"/>
          <w:numId w:val="34"/>
        </w:numPr>
        <w:tabs>
          <w:tab w:val="left" w:pos="2878"/>
          <w:tab w:val="left" w:pos="4391"/>
          <w:tab w:val="left" w:pos="5385"/>
          <w:tab w:val="left" w:pos="7263"/>
          <w:tab w:val="left" w:pos="8277"/>
          <w:tab w:val="left" w:pos="9706"/>
          <w:tab w:val="left" w:pos="10191"/>
        </w:tabs>
        <w:spacing w:line="350" w:lineRule="auto"/>
        <w:ind w:left="1249" w:right="120" w:firstLine="719"/>
        <w:rPr>
          <w:sz w:val="24"/>
        </w:rPr>
      </w:pPr>
      <w:r>
        <w:rPr>
          <w:spacing w:val="-2"/>
          <w:sz w:val="24"/>
        </w:rPr>
        <w:t>Содержание</w:t>
      </w:r>
      <w:r>
        <w:rPr>
          <w:sz w:val="24"/>
        </w:rPr>
        <w:tab/>
      </w:r>
      <w:r>
        <w:rPr>
          <w:spacing w:val="-2"/>
          <w:sz w:val="24"/>
        </w:rPr>
        <w:t>модуля</w:t>
      </w:r>
      <w:r>
        <w:rPr>
          <w:sz w:val="24"/>
        </w:rPr>
        <w:tab/>
      </w:r>
      <w:r>
        <w:rPr>
          <w:spacing w:val="-2"/>
          <w:sz w:val="24"/>
        </w:rPr>
        <w:t>"Перетягивание</w:t>
      </w:r>
      <w:r>
        <w:rPr>
          <w:sz w:val="24"/>
        </w:rPr>
        <w:tab/>
      </w:r>
      <w:r>
        <w:rPr>
          <w:spacing w:val="-2"/>
          <w:sz w:val="24"/>
        </w:rPr>
        <w:t>каната"</w:t>
      </w:r>
      <w:r>
        <w:rPr>
          <w:sz w:val="24"/>
        </w:rPr>
        <w:tab/>
      </w:r>
      <w:r>
        <w:rPr>
          <w:spacing w:val="-2"/>
          <w:sz w:val="24"/>
        </w:rPr>
        <w:t>направлено</w:t>
      </w:r>
      <w:r>
        <w:rPr>
          <w:sz w:val="24"/>
        </w:rPr>
        <w:tab/>
      </w:r>
      <w:r>
        <w:rPr>
          <w:spacing w:val="-6"/>
          <w:sz w:val="24"/>
        </w:rPr>
        <w:t>на</w:t>
      </w:r>
      <w:r>
        <w:rPr>
          <w:sz w:val="24"/>
        </w:rPr>
        <w:tab/>
      </w:r>
      <w:r>
        <w:rPr>
          <w:spacing w:val="-2"/>
          <w:sz w:val="24"/>
        </w:rPr>
        <w:t xml:space="preserve">достижение </w:t>
      </w:r>
      <w:r>
        <w:rPr>
          <w:sz w:val="24"/>
        </w:rPr>
        <w:t>обучающимися личностных, метапредметных и предметных результатов обучения.</w:t>
      </w:r>
    </w:p>
    <w:p w14:paraId="6E54E8B2" w14:textId="77777777" w:rsidR="00283A18" w:rsidRDefault="00E81B4D" w:rsidP="00F0497F">
      <w:pPr>
        <w:pStyle w:val="a5"/>
        <w:numPr>
          <w:ilvl w:val="3"/>
          <w:numId w:val="34"/>
        </w:numPr>
        <w:tabs>
          <w:tab w:val="left" w:pos="2973"/>
        </w:tabs>
        <w:spacing w:line="348" w:lineRule="auto"/>
        <w:ind w:right="122" w:firstLine="719"/>
        <w:rPr>
          <w:sz w:val="24"/>
        </w:rPr>
      </w:pPr>
      <w:r>
        <w:rPr>
          <w:sz w:val="24"/>
        </w:rPr>
        <w:t>При</w:t>
      </w:r>
      <w:r>
        <w:rPr>
          <w:spacing w:val="80"/>
          <w:sz w:val="24"/>
        </w:rPr>
        <w:t xml:space="preserve"> </w:t>
      </w:r>
      <w:r>
        <w:rPr>
          <w:sz w:val="24"/>
        </w:rPr>
        <w:t>изучении</w:t>
      </w:r>
      <w:r>
        <w:rPr>
          <w:spacing w:val="80"/>
          <w:sz w:val="24"/>
        </w:rPr>
        <w:t xml:space="preserve"> </w:t>
      </w:r>
      <w:r>
        <w:rPr>
          <w:sz w:val="24"/>
        </w:rPr>
        <w:t>модуля</w:t>
      </w:r>
      <w:r>
        <w:rPr>
          <w:spacing w:val="80"/>
          <w:sz w:val="24"/>
        </w:rPr>
        <w:t xml:space="preserve"> </w:t>
      </w:r>
      <w:r>
        <w:rPr>
          <w:sz w:val="24"/>
        </w:rPr>
        <w:t>"Перетягивание</w:t>
      </w:r>
      <w:r>
        <w:rPr>
          <w:spacing w:val="80"/>
          <w:sz w:val="24"/>
        </w:rPr>
        <w:t xml:space="preserve"> </w:t>
      </w:r>
      <w:r>
        <w:rPr>
          <w:sz w:val="24"/>
        </w:rPr>
        <w:t>каната"</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среднего</w:t>
      </w:r>
      <w:r>
        <w:rPr>
          <w:spacing w:val="80"/>
          <w:sz w:val="24"/>
        </w:rPr>
        <w:t xml:space="preserve"> </w:t>
      </w:r>
      <w:r>
        <w:rPr>
          <w:sz w:val="24"/>
        </w:rPr>
        <w:t>общего образования у обучающихся будут сформированы следующие личностные результаты:</w:t>
      </w:r>
    </w:p>
    <w:p w14:paraId="4A6FF850" w14:textId="77777777" w:rsidR="00283A18" w:rsidRDefault="00E81B4D">
      <w:pPr>
        <w:pStyle w:val="a3"/>
        <w:spacing w:before="3" w:line="350" w:lineRule="auto"/>
        <w:ind w:left="1249" w:right="124" w:firstLine="719"/>
      </w:pPr>
      <w: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w:t>
      </w:r>
      <w:r>
        <w:rPr>
          <w:spacing w:val="80"/>
        </w:rPr>
        <w:t xml:space="preserve"> </w:t>
      </w:r>
      <w:r>
        <w:t>региональный, всероссийский уровни; уважение государственных символов (герб, флаг, гимн), готовность к служению Отечеству, его защите;</w:t>
      </w:r>
    </w:p>
    <w:p w14:paraId="4495F472" w14:textId="77777777" w:rsidR="00283A18" w:rsidRDefault="00E81B4D">
      <w:pPr>
        <w:pStyle w:val="a3"/>
        <w:spacing w:line="350" w:lineRule="auto"/>
        <w:ind w:left="1249" w:right="119" w:firstLine="719"/>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14:paraId="47CF9C05" w14:textId="77777777" w:rsidR="00283A18" w:rsidRDefault="00E81B4D">
      <w:pPr>
        <w:pStyle w:val="a3"/>
        <w:spacing w:line="350" w:lineRule="auto"/>
        <w:ind w:left="1249" w:right="121" w:firstLine="719"/>
      </w:pPr>
      <w:r>
        <w:t>проявление готовности к осознанному выбору будущей профессии и возможности реализации собственных жизненных планов средствами перетягивания каната как условие успешной профессиональной, спортивной и общественной деятельности;</w:t>
      </w:r>
    </w:p>
    <w:p w14:paraId="02A14728" w14:textId="77777777" w:rsidR="00283A18" w:rsidRDefault="00E81B4D">
      <w:pPr>
        <w:pStyle w:val="a3"/>
        <w:spacing w:line="274" w:lineRule="exact"/>
        <w:ind w:left="1969" w:firstLine="0"/>
      </w:pPr>
      <w:r>
        <w:t>проявление</w:t>
      </w:r>
      <w:r>
        <w:rPr>
          <w:spacing w:val="32"/>
        </w:rPr>
        <w:t xml:space="preserve"> </w:t>
      </w:r>
      <w:r>
        <w:t>дисциплинированности,</w:t>
      </w:r>
      <w:r>
        <w:rPr>
          <w:spacing w:val="31"/>
        </w:rPr>
        <w:t xml:space="preserve"> </w:t>
      </w:r>
      <w:r>
        <w:t>трудолюбия</w:t>
      </w:r>
      <w:r>
        <w:rPr>
          <w:spacing w:val="34"/>
        </w:rPr>
        <w:t xml:space="preserve"> </w:t>
      </w:r>
      <w:r>
        <w:t>и</w:t>
      </w:r>
      <w:r>
        <w:rPr>
          <w:spacing w:val="34"/>
        </w:rPr>
        <w:t xml:space="preserve"> </w:t>
      </w:r>
      <w:r>
        <w:t>упорства</w:t>
      </w:r>
      <w:r>
        <w:rPr>
          <w:spacing w:val="33"/>
        </w:rPr>
        <w:t xml:space="preserve"> </w:t>
      </w:r>
      <w:r>
        <w:t>в</w:t>
      </w:r>
      <w:r>
        <w:rPr>
          <w:spacing w:val="33"/>
        </w:rPr>
        <w:t xml:space="preserve"> </w:t>
      </w:r>
      <w:r>
        <w:t>достижении</w:t>
      </w:r>
      <w:r>
        <w:rPr>
          <w:spacing w:val="32"/>
        </w:rPr>
        <w:t xml:space="preserve"> </w:t>
      </w:r>
      <w:r>
        <w:rPr>
          <w:spacing w:val="-2"/>
        </w:rPr>
        <w:t>поставленных</w:t>
      </w:r>
    </w:p>
    <w:p w14:paraId="00338D1F" w14:textId="77777777" w:rsidR="00283A18" w:rsidRDefault="00283A18">
      <w:pPr>
        <w:spacing w:line="274" w:lineRule="exact"/>
        <w:sectPr w:rsidR="00283A18">
          <w:pgSz w:w="11920" w:h="16850"/>
          <w:pgMar w:top="960" w:right="220" w:bottom="1680" w:left="160" w:header="0" w:footer="1373" w:gutter="0"/>
          <w:cols w:space="720"/>
        </w:sectPr>
      </w:pPr>
    </w:p>
    <w:p w14:paraId="54B98B98" w14:textId="77777777" w:rsidR="00283A18" w:rsidRDefault="00E81B4D">
      <w:pPr>
        <w:pStyle w:val="a3"/>
        <w:spacing w:before="70"/>
        <w:ind w:left="1249" w:firstLine="0"/>
      </w:pPr>
      <w:r>
        <w:lastRenderedPageBreak/>
        <w:t>целей</w:t>
      </w:r>
      <w:r>
        <w:rPr>
          <w:spacing w:val="-6"/>
        </w:rPr>
        <w:t xml:space="preserve"> </w:t>
      </w:r>
      <w:r>
        <w:t>на</w:t>
      </w:r>
      <w:r>
        <w:rPr>
          <w:spacing w:val="-4"/>
        </w:rPr>
        <w:t xml:space="preserve"> </w:t>
      </w:r>
      <w:r>
        <w:t>основе</w:t>
      </w:r>
      <w:r>
        <w:rPr>
          <w:spacing w:val="-5"/>
        </w:rPr>
        <w:t xml:space="preserve"> </w:t>
      </w:r>
      <w:r>
        <w:t>представлений</w:t>
      </w:r>
      <w:r>
        <w:rPr>
          <w:spacing w:val="-4"/>
        </w:rPr>
        <w:t xml:space="preserve"> </w:t>
      </w:r>
      <w:r>
        <w:t>о</w:t>
      </w:r>
      <w:r>
        <w:rPr>
          <w:spacing w:val="-3"/>
        </w:rPr>
        <w:t xml:space="preserve"> </w:t>
      </w:r>
      <w:r>
        <w:t>нравственных</w:t>
      </w:r>
      <w:r>
        <w:rPr>
          <w:spacing w:val="-2"/>
        </w:rPr>
        <w:t xml:space="preserve"> </w:t>
      </w:r>
      <w:r>
        <w:t>нормах,</w:t>
      </w:r>
      <w:r>
        <w:rPr>
          <w:spacing w:val="-4"/>
        </w:rPr>
        <w:t xml:space="preserve"> </w:t>
      </w:r>
      <w:r>
        <w:t>социальной</w:t>
      </w:r>
      <w:r>
        <w:rPr>
          <w:spacing w:val="-3"/>
        </w:rPr>
        <w:t xml:space="preserve"> </w:t>
      </w:r>
      <w:r>
        <w:t>справедливости</w:t>
      </w:r>
      <w:r>
        <w:rPr>
          <w:spacing w:val="-2"/>
        </w:rPr>
        <w:t xml:space="preserve"> </w:t>
      </w:r>
      <w:r>
        <w:t>и</w:t>
      </w:r>
      <w:r>
        <w:rPr>
          <w:spacing w:val="-3"/>
        </w:rPr>
        <w:t xml:space="preserve"> </w:t>
      </w:r>
      <w:r>
        <w:rPr>
          <w:spacing w:val="-2"/>
        </w:rPr>
        <w:t>свободе;</w:t>
      </w:r>
    </w:p>
    <w:p w14:paraId="6D2D32EF" w14:textId="77777777" w:rsidR="00283A18" w:rsidRDefault="00E81B4D">
      <w:pPr>
        <w:pStyle w:val="a3"/>
        <w:spacing w:before="127" w:line="350" w:lineRule="auto"/>
        <w:ind w:left="1249" w:right="123" w:firstLine="719"/>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14:paraId="7A07D9E8" w14:textId="77777777" w:rsidR="00283A18" w:rsidRDefault="00E81B4D">
      <w:pPr>
        <w:pStyle w:val="a3"/>
        <w:spacing w:line="350" w:lineRule="auto"/>
        <w:ind w:left="1249" w:right="117" w:firstLine="719"/>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 умение оказывать первую помощь.</w:t>
      </w:r>
    </w:p>
    <w:p w14:paraId="1A3F8674" w14:textId="77777777" w:rsidR="00283A18" w:rsidRDefault="00E81B4D" w:rsidP="00F0497F">
      <w:pPr>
        <w:pStyle w:val="a5"/>
        <w:numPr>
          <w:ilvl w:val="3"/>
          <w:numId w:val="34"/>
        </w:numPr>
        <w:tabs>
          <w:tab w:val="left" w:pos="2973"/>
        </w:tabs>
        <w:spacing w:line="350" w:lineRule="auto"/>
        <w:ind w:right="120" w:firstLine="719"/>
        <w:rPr>
          <w:sz w:val="24"/>
        </w:rPr>
      </w:pPr>
      <w:r>
        <w:rPr>
          <w:sz w:val="24"/>
        </w:rPr>
        <w:t>При изучении модуля "Перетягивание каната" на уровне среднего общего образования у обучающихся будут сформированы следующие метапредметные результаты:</w:t>
      </w:r>
    </w:p>
    <w:p w14:paraId="1215DCA5" w14:textId="77777777" w:rsidR="00283A18" w:rsidRDefault="00E81B4D">
      <w:pPr>
        <w:pStyle w:val="a3"/>
        <w:spacing w:line="350" w:lineRule="auto"/>
        <w:ind w:left="1249" w:right="121" w:firstLine="719"/>
      </w:pPr>
      <w:r>
        <w:t>способность самостоятельно определять цели своего обучения и составлять планы в</w:t>
      </w:r>
      <w:r>
        <w:rPr>
          <w:spacing w:val="40"/>
        </w:rPr>
        <w:t xml:space="preserve"> </w:t>
      </w:r>
      <w:r>
        <w:t>рамках физкультурно-спортивной деятельности; выбирать успешную стратегию и тактику в различных ситуациях;</w:t>
      </w:r>
      <w:r>
        <w:rPr>
          <w:spacing w:val="-1"/>
        </w:rPr>
        <w:t xml:space="preserve"> </w:t>
      </w:r>
      <w:r>
        <w:t>осуществлять, контролировать и корректировать учебную, тренировочную, игровую и соревновательную деятельность по перетягиванию каната;</w:t>
      </w:r>
    </w:p>
    <w:p w14:paraId="6BBE6AE0" w14:textId="77777777" w:rsidR="00283A18" w:rsidRDefault="00E81B4D">
      <w:pPr>
        <w:pStyle w:val="a3"/>
        <w:spacing w:line="350" w:lineRule="auto"/>
        <w:ind w:left="1249" w:right="119" w:firstLine="719"/>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316F16A" w14:textId="77777777" w:rsidR="00283A18" w:rsidRDefault="00E81B4D">
      <w:pPr>
        <w:pStyle w:val="a3"/>
        <w:spacing w:line="350" w:lineRule="auto"/>
        <w:ind w:left="1249" w:right="119" w:firstLine="719"/>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238217D" w14:textId="77777777" w:rsidR="00283A18" w:rsidRDefault="00E81B4D" w:rsidP="00F0497F">
      <w:pPr>
        <w:pStyle w:val="a5"/>
        <w:numPr>
          <w:ilvl w:val="3"/>
          <w:numId w:val="34"/>
        </w:numPr>
        <w:tabs>
          <w:tab w:val="left" w:pos="2973"/>
        </w:tabs>
        <w:spacing w:line="350" w:lineRule="auto"/>
        <w:ind w:right="122" w:firstLine="719"/>
        <w:rPr>
          <w:sz w:val="24"/>
        </w:rPr>
      </w:pPr>
      <w:r>
        <w:rPr>
          <w:sz w:val="24"/>
        </w:rPr>
        <w:t>При изучении модуля "Перетягивание каната" на уровне среднего общего образования у обучающихся будут сформированы следующие предметные результаты:</w:t>
      </w:r>
    </w:p>
    <w:p w14:paraId="5E6971CE" w14:textId="77777777" w:rsidR="00283A18" w:rsidRDefault="00E81B4D">
      <w:pPr>
        <w:pStyle w:val="a3"/>
        <w:spacing w:line="350" w:lineRule="auto"/>
        <w:ind w:left="1249" w:right="117" w:firstLine="719"/>
      </w:pPr>
      <w:r>
        <w:t xml:space="preserve">знание названий, структуры и функций официальных органов управления перетягиванием каната в Европе и мире, роли общероссийской общественной организации "Всероссийская федерация перетягивания каната" (РФПК), Международная федерация перетягивания каната и ее роль в формировании стратегических инициатив, современных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перетягивания каната на международной </w:t>
      </w:r>
      <w:r>
        <w:rPr>
          <w:spacing w:val="-2"/>
        </w:rPr>
        <w:t>арене;</w:t>
      </w:r>
    </w:p>
    <w:p w14:paraId="0E3FE1ED" w14:textId="77777777" w:rsidR="00283A18" w:rsidRDefault="00E81B4D">
      <w:pPr>
        <w:pStyle w:val="a3"/>
        <w:spacing w:line="350" w:lineRule="auto"/>
        <w:ind w:left="1249" w:right="118" w:firstLine="719"/>
        <w:jc w:val="right"/>
      </w:pPr>
      <w:r>
        <w:t>знание современного развития перетягивания каната в России; регионы России, наиболее успешно</w:t>
      </w:r>
      <w:r>
        <w:rPr>
          <w:spacing w:val="-2"/>
        </w:rPr>
        <w:t xml:space="preserve"> </w:t>
      </w:r>
      <w:r>
        <w:t>развивающие</w:t>
      </w:r>
      <w:r>
        <w:rPr>
          <w:spacing w:val="-1"/>
        </w:rPr>
        <w:t xml:space="preserve"> </w:t>
      </w:r>
      <w:r>
        <w:t>перетягивание</w:t>
      </w:r>
      <w:r>
        <w:rPr>
          <w:spacing w:val="-3"/>
        </w:rPr>
        <w:t xml:space="preserve"> </w:t>
      </w:r>
      <w:r>
        <w:t>каната,</w:t>
      </w:r>
      <w:r>
        <w:rPr>
          <w:spacing w:val="-2"/>
        </w:rPr>
        <w:t xml:space="preserve"> </w:t>
      </w:r>
      <w:r>
        <w:t>команды -</w:t>
      </w:r>
      <w:r>
        <w:rPr>
          <w:spacing w:val="-3"/>
        </w:rPr>
        <w:t xml:space="preserve"> </w:t>
      </w:r>
      <w:r>
        <w:t>победители</w:t>
      </w:r>
      <w:r>
        <w:rPr>
          <w:spacing w:val="-2"/>
        </w:rPr>
        <w:t xml:space="preserve"> </w:t>
      </w:r>
      <w:r>
        <w:t>всероссийских соревнований; способность</w:t>
      </w:r>
      <w:r>
        <w:rPr>
          <w:spacing w:val="80"/>
          <w:w w:val="150"/>
        </w:rPr>
        <w:t xml:space="preserve"> </w:t>
      </w:r>
      <w:r>
        <w:t>аргументированно</w:t>
      </w:r>
      <w:r>
        <w:rPr>
          <w:spacing w:val="80"/>
        </w:rPr>
        <w:t xml:space="preserve"> </w:t>
      </w:r>
      <w:r>
        <w:t>принимать</w:t>
      </w:r>
      <w:r>
        <w:rPr>
          <w:spacing w:val="80"/>
          <w:w w:val="150"/>
        </w:rPr>
        <w:t xml:space="preserve"> </w:t>
      </w:r>
      <w:r>
        <w:t>участие</w:t>
      </w:r>
      <w:r>
        <w:rPr>
          <w:spacing w:val="80"/>
          <w:w w:val="150"/>
        </w:rPr>
        <w:t xml:space="preserve"> </w:t>
      </w:r>
      <w:r>
        <w:t>в</w:t>
      </w:r>
      <w:r>
        <w:rPr>
          <w:spacing w:val="80"/>
          <w:w w:val="150"/>
        </w:rPr>
        <w:t xml:space="preserve"> </w:t>
      </w:r>
      <w:r>
        <w:t>обсуждении</w:t>
      </w:r>
      <w:r>
        <w:rPr>
          <w:spacing w:val="80"/>
          <w:w w:val="150"/>
        </w:rPr>
        <w:t xml:space="preserve"> </w:t>
      </w:r>
      <w:r>
        <w:t>успехов</w:t>
      </w:r>
      <w:r>
        <w:rPr>
          <w:spacing w:val="80"/>
          <w:w w:val="150"/>
        </w:rPr>
        <w:t xml:space="preserve"> </w:t>
      </w:r>
      <w:r>
        <w:t>и</w:t>
      </w:r>
      <w:r>
        <w:rPr>
          <w:spacing w:val="80"/>
        </w:rPr>
        <w:t xml:space="preserve"> </w:t>
      </w:r>
      <w:r>
        <w:t>неудач сборной</w:t>
      </w:r>
      <w:r>
        <w:rPr>
          <w:spacing w:val="60"/>
        </w:rPr>
        <w:t xml:space="preserve"> </w:t>
      </w:r>
      <w:r>
        <w:t>команды</w:t>
      </w:r>
      <w:r>
        <w:rPr>
          <w:spacing w:val="63"/>
        </w:rPr>
        <w:t xml:space="preserve"> </w:t>
      </w:r>
      <w:r>
        <w:t>страны,</w:t>
      </w:r>
      <w:r>
        <w:rPr>
          <w:spacing w:val="63"/>
        </w:rPr>
        <w:t xml:space="preserve"> </w:t>
      </w:r>
      <w:r>
        <w:t>отечественных</w:t>
      </w:r>
      <w:r>
        <w:rPr>
          <w:spacing w:val="63"/>
        </w:rPr>
        <w:t xml:space="preserve"> </w:t>
      </w:r>
      <w:r>
        <w:t>и</w:t>
      </w:r>
      <w:r>
        <w:rPr>
          <w:spacing w:val="60"/>
        </w:rPr>
        <w:t xml:space="preserve"> </w:t>
      </w:r>
      <w:r>
        <w:t>зарубежных</w:t>
      </w:r>
      <w:r>
        <w:rPr>
          <w:spacing w:val="65"/>
        </w:rPr>
        <w:t xml:space="preserve"> </w:t>
      </w:r>
      <w:r>
        <w:t>клубов</w:t>
      </w:r>
      <w:r>
        <w:rPr>
          <w:spacing w:val="63"/>
        </w:rPr>
        <w:t xml:space="preserve"> </w:t>
      </w:r>
      <w:r>
        <w:t>и</w:t>
      </w:r>
      <w:r>
        <w:rPr>
          <w:spacing w:val="63"/>
        </w:rPr>
        <w:t xml:space="preserve"> </w:t>
      </w:r>
      <w:r>
        <w:t>команд</w:t>
      </w:r>
      <w:r>
        <w:rPr>
          <w:spacing w:val="62"/>
        </w:rPr>
        <w:t xml:space="preserve"> </w:t>
      </w:r>
      <w:r>
        <w:t>на</w:t>
      </w:r>
      <w:r>
        <w:rPr>
          <w:spacing w:val="63"/>
        </w:rPr>
        <w:t xml:space="preserve"> </w:t>
      </w:r>
      <w:r>
        <w:rPr>
          <w:spacing w:val="-2"/>
        </w:rPr>
        <w:t>международной</w:t>
      </w:r>
    </w:p>
    <w:p w14:paraId="43CAFEC4" w14:textId="77777777" w:rsidR="00283A18" w:rsidRDefault="00E81B4D">
      <w:pPr>
        <w:pStyle w:val="a3"/>
        <w:spacing w:line="275" w:lineRule="exact"/>
        <w:ind w:left="1249" w:firstLine="0"/>
        <w:jc w:val="left"/>
      </w:pPr>
      <w:r>
        <w:rPr>
          <w:spacing w:val="-2"/>
        </w:rPr>
        <w:t>арене;</w:t>
      </w:r>
    </w:p>
    <w:p w14:paraId="5D9C6B7C" w14:textId="77777777" w:rsidR="00283A18" w:rsidRDefault="00E81B4D">
      <w:pPr>
        <w:pStyle w:val="a3"/>
        <w:spacing w:before="117" w:line="350" w:lineRule="auto"/>
        <w:ind w:left="1249" w:right="117" w:firstLine="719"/>
      </w:pPr>
      <w: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w:t>
      </w:r>
      <w:r>
        <w:rPr>
          <w:spacing w:val="80"/>
          <w:w w:val="150"/>
        </w:rPr>
        <w:t xml:space="preserve"> </w:t>
      </w:r>
      <w:r>
        <w:t>по</w:t>
      </w:r>
      <w:r>
        <w:rPr>
          <w:spacing w:val="80"/>
          <w:w w:val="150"/>
        </w:rPr>
        <w:t xml:space="preserve"> </w:t>
      </w:r>
      <w:r>
        <w:t>перетягиванию</w:t>
      </w:r>
      <w:r>
        <w:rPr>
          <w:spacing w:val="80"/>
          <w:w w:val="150"/>
        </w:rPr>
        <w:t xml:space="preserve"> </w:t>
      </w:r>
      <w:r>
        <w:t>каната,</w:t>
      </w:r>
      <w:r>
        <w:rPr>
          <w:spacing w:val="80"/>
          <w:w w:val="150"/>
        </w:rPr>
        <w:t xml:space="preserve"> </w:t>
      </w:r>
      <w:r>
        <w:t>понимать</w:t>
      </w:r>
      <w:r>
        <w:rPr>
          <w:spacing w:val="80"/>
          <w:w w:val="150"/>
        </w:rPr>
        <w:t xml:space="preserve"> </w:t>
      </w:r>
      <w:r>
        <w:t>структуру</w:t>
      </w:r>
      <w:r>
        <w:rPr>
          <w:spacing w:val="80"/>
          <w:w w:val="150"/>
        </w:rPr>
        <w:t xml:space="preserve"> </w:t>
      </w:r>
      <w:r>
        <w:t>спортивных</w:t>
      </w:r>
      <w:r>
        <w:rPr>
          <w:spacing w:val="80"/>
          <w:w w:val="150"/>
        </w:rPr>
        <w:t xml:space="preserve"> </w:t>
      </w:r>
      <w:r>
        <w:t>соревнований</w:t>
      </w:r>
      <w:r>
        <w:rPr>
          <w:spacing w:val="79"/>
          <w:w w:val="150"/>
        </w:rPr>
        <w:t xml:space="preserve"> </w:t>
      </w:r>
      <w:r>
        <w:t>и</w:t>
      </w:r>
    </w:p>
    <w:p w14:paraId="54D45C6C" w14:textId="77777777" w:rsidR="00283A18" w:rsidRDefault="00283A18">
      <w:pPr>
        <w:spacing w:line="350" w:lineRule="auto"/>
        <w:sectPr w:rsidR="00283A18">
          <w:pgSz w:w="11920" w:h="16850"/>
          <w:pgMar w:top="960" w:right="220" w:bottom="1680" w:left="160" w:header="0" w:footer="1373" w:gutter="0"/>
          <w:cols w:space="720"/>
        </w:sectPr>
      </w:pPr>
    </w:p>
    <w:p w14:paraId="71EA760B" w14:textId="77777777" w:rsidR="00283A18" w:rsidRDefault="00E81B4D">
      <w:pPr>
        <w:pStyle w:val="a3"/>
        <w:spacing w:before="70" w:line="350" w:lineRule="auto"/>
        <w:ind w:left="1249" w:right="126" w:firstLine="0"/>
      </w:pPr>
      <w:r>
        <w:lastRenderedPageBreak/>
        <w:t>физкультурных мероприятий по перетягиванию каната и его спортивным дисциплинам среди различных возрастных групп и категорий участников;</w:t>
      </w:r>
    </w:p>
    <w:p w14:paraId="4ABF89E5" w14:textId="77777777" w:rsidR="00283A18" w:rsidRDefault="00E81B4D">
      <w:pPr>
        <w:pStyle w:val="a3"/>
        <w:spacing w:before="1" w:line="348" w:lineRule="auto"/>
        <w:ind w:left="1249" w:right="124" w:firstLine="719"/>
      </w:pPr>
      <w:r>
        <w:t>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14:paraId="3119E072" w14:textId="77777777" w:rsidR="00283A18" w:rsidRDefault="00E81B4D">
      <w:pPr>
        <w:pStyle w:val="a3"/>
        <w:spacing w:before="4" w:line="350" w:lineRule="auto"/>
        <w:ind w:left="1249" w:right="125" w:firstLine="719"/>
      </w:pPr>
      <w:r>
        <w:t>способность характеризовать влияние занятий перетягиванием каната на физическую, психическую, интеллектуальную и социальную деятельность человека;</w:t>
      </w:r>
    </w:p>
    <w:p w14:paraId="48C44F7A" w14:textId="77777777" w:rsidR="00283A18" w:rsidRDefault="00E81B4D">
      <w:pPr>
        <w:pStyle w:val="a3"/>
        <w:spacing w:line="350" w:lineRule="auto"/>
        <w:ind w:left="1249" w:right="125" w:firstLine="719"/>
      </w:pPr>
      <w:r>
        <w:t xml:space="preserve">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w:t>
      </w:r>
      <w:r>
        <w:rPr>
          <w:spacing w:val="-2"/>
        </w:rPr>
        <w:t>мастерства;</w:t>
      </w:r>
    </w:p>
    <w:p w14:paraId="2E29E1E6" w14:textId="77777777" w:rsidR="00283A18" w:rsidRDefault="00E81B4D">
      <w:pPr>
        <w:pStyle w:val="a3"/>
        <w:spacing w:line="350" w:lineRule="auto"/>
        <w:ind w:left="1249" w:right="118" w:firstLine="719"/>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перетягиванием каната;</w:t>
      </w:r>
    </w:p>
    <w:p w14:paraId="17CC0195" w14:textId="77777777" w:rsidR="00283A18" w:rsidRDefault="00E81B4D">
      <w:pPr>
        <w:pStyle w:val="a3"/>
        <w:spacing w:line="350" w:lineRule="auto"/>
        <w:ind w:left="1249" w:right="119" w:firstLine="719"/>
      </w:pPr>
      <w:r>
        <w:t>владение навыками разработки и выполнения физических упражнений различной целевой</w:t>
      </w:r>
      <w:r>
        <w:rPr>
          <w:spacing w:val="40"/>
        </w:rPr>
        <w:t xml:space="preserve"> </w:t>
      </w:r>
      <w:r>
        <w:t>и функциональной направленности, с использованием средств перетягивания каната, применение их в игровой и соревновательной деятельности;</w:t>
      </w:r>
    </w:p>
    <w:p w14:paraId="0865807B" w14:textId="77777777" w:rsidR="00283A18" w:rsidRDefault="00E81B4D">
      <w:pPr>
        <w:pStyle w:val="a3"/>
        <w:spacing w:line="348" w:lineRule="auto"/>
        <w:ind w:left="1249" w:right="122" w:firstLine="719"/>
      </w:pPr>
      <w:r>
        <w:t>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14:paraId="38FEAFDF" w14:textId="77777777" w:rsidR="00283A18" w:rsidRDefault="00E81B4D">
      <w:pPr>
        <w:pStyle w:val="a3"/>
        <w:spacing w:line="350" w:lineRule="auto"/>
        <w:ind w:left="1249" w:right="122" w:firstLine="719"/>
      </w:pPr>
      <w:r>
        <w:t xml:space="preserve">моделирование и демонстрация командных действий в тактике перетягивания каната 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w:t>
      </w:r>
      <w:r>
        <w:rPr>
          <w:spacing w:val="-2"/>
        </w:rPr>
        <w:t>борьбы;</w:t>
      </w:r>
    </w:p>
    <w:p w14:paraId="1DADD8E7" w14:textId="77777777" w:rsidR="00283A18" w:rsidRDefault="00E81B4D">
      <w:pPr>
        <w:pStyle w:val="a3"/>
        <w:spacing w:line="350" w:lineRule="auto"/>
        <w:ind w:left="1249" w:right="116" w:firstLine="719"/>
      </w:pPr>
      <w:r>
        <w:t>способность планировать, организовывать и проводить самостоятельные тренировки по перетягиванию каната с учетом применения способов самостоятельного освоения двигательных действий, подбора упражнений для развития специальных физических качеств канатчика;</w:t>
      </w:r>
    </w:p>
    <w:p w14:paraId="3166D60F" w14:textId="77777777" w:rsidR="00283A18" w:rsidRDefault="00E81B4D">
      <w:pPr>
        <w:pStyle w:val="a3"/>
        <w:spacing w:line="350" w:lineRule="auto"/>
        <w:ind w:left="1249" w:right="116" w:firstLine="719"/>
      </w:pPr>
      <w: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14:paraId="512EC382" w14:textId="77777777" w:rsidR="00283A18" w:rsidRDefault="00E81B4D">
      <w:pPr>
        <w:pStyle w:val="a3"/>
        <w:spacing w:line="350" w:lineRule="auto"/>
        <w:ind w:left="1249" w:right="122" w:firstLine="719"/>
      </w:pPr>
      <w:r>
        <w:t>владениетрудми предупреждения и нивелирования конфликтных ситуаций во время занятий перетягиванием каната, решения спорных и проблемных ситуаций на основе уважительного и доброжелательного отношения к окружающим;</w:t>
      </w:r>
    </w:p>
    <w:p w14:paraId="0A0F25B3" w14:textId="77777777" w:rsidR="00283A18" w:rsidRDefault="00E81B4D">
      <w:pPr>
        <w:pStyle w:val="a3"/>
        <w:spacing w:line="350" w:lineRule="auto"/>
        <w:ind w:left="1249" w:right="122" w:firstLine="719"/>
      </w:pPr>
      <w: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выводы;</w:t>
      </w:r>
    </w:p>
    <w:p w14:paraId="022604D8" w14:textId="77777777" w:rsidR="00283A18" w:rsidRDefault="00E81B4D">
      <w:pPr>
        <w:pStyle w:val="a3"/>
        <w:spacing w:line="274" w:lineRule="exact"/>
        <w:ind w:left="1969" w:firstLine="0"/>
      </w:pPr>
      <w:r>
        <w:t>соблюдение</w:t>
      </w:r>
      <w:r>
        <w:rPr>
          <w:spacing w:val="39"/>
        </w:rPr>
        <w:t xml:space="preserve">  </w:t>
      </w:r>
      <w:r>
        <w:t>требований</w:t>
      </w:r>
      <w:r>
        <w:rPr>
          <w:spacing w:val="42"/>
        </w:rPr>
        <w:t xml:space="preserve">  </w:t>
      </w:r>
      <w:r>
        <w:t>к</w:t>
      </w:r>
      <w:r>
        <w:rPr>
          <w:spacing w:val="42"/>
        </w:rPr>
        <w:t xml:space="preserve">  </w:t>
      </w:r>
      <w:r>
        <w:t>местам</w:t>
      </w:r>
      <w:r>
        <w:rPr>
          <w:spacing w:val="41"/>
        </w:rPr>
        <w:t xml:space="preserve">  </w:t>
      </w:r>
      <w:r>
        <w:t>проведения</w:t>
      </w:r>
      <w:r>
        <w:rPr>
          <w:spacing w:val="42"/>
        </w:rPr>
        <w:t xml:space="preserve">  </w:t>
      </w:r>
      <w:r>
        <w:t>занятий</w:t>
      </w:r>
      <w:r>
        <w:rPr>
          <w:spacing w:val="42"/>
        </w:rPr>
        <w:t xml:space="preserve">  </w:t>
      </w:r>
      <w:r>
        <w:t>по</w:t>
      </w:r>
      <w:r>
        <w:rPr>
          <w:spacing w:val="41"/>
        </w:rPr>
        <w:t xml:space="preserve">  </w:t>
      </w:r>
      <w:r>
        <w:t>перетягиванию</w:t>
      </w:r>
      <w:r>
        <w:rPr>
          <w:spacing w:val="42"/>
        </w:rPr>
        <w:t xml:space="preserve">  </w:t>
      </w:r>
      <w:r>
        <w:rPr>
          <w:spacing w:val="-2"/>
        </w:rPr>
        <w:t>каната,</w:t>
      </w:r>
    </w:p>
    <w:p w14:paraId="07948A85" w14:textId="77777777" w:rsidR="00283A18" w:rsidRDefault="00283A18">
      <w:pPr>
        <w:spacing w:line="274" w:lineRule="exact"/>
        <w:sectPr w:rsidR="00283A18">
          <w:pgSz w:w="11920" w:h="16850"/>
          <w:pgMar w:top="960" w:right="220" w:bottom="1680" w:left="160" w:header="0" w:footer="1373" w:gutter="0"/>
          <w:cols w:space="720"/>
        </w:sectPr>
      </w:pPr>
    </w:p>
    <w:p w14:paraId="6892BEB2" w14:textId="77777777" w:rsidR="00283A18" w:rsidRDefault="00E81B4D">
      <w:pPr>
        <w:pStyle w:val="a3"/>
        <w:spacing w:before="70" w:line="350" w:lineRule="auto"/>
        <w:ind w:left="1249" w:right="123" w:firstLine="0"/>
      </w:pPr>
      <w:r>
        <w:lastRenderedPageBreak/>
        <w:t>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перетягиванием каната в досуговой деятельности;</w:t>
      </w:r>
    </w:p>
    <w:p w14:paraId="60AAB434" w14:textId="77777777" w:rsidR="00283A18" w:rsidRDefault="00E81B4D">
      <w:pPr>
        <w:pStyle w:val="a3"/>
        <w:spacing w:line="350" w:lineRule="auto"/>
        <w:ind w:left="1249" w:right="121" w:firstLine="719"/>
      </w:pPr>
      <w:r>
        <w:t>соблюдение правил техники безопасности во время занятий и соревнований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14:paraId="0FD021FC" w14:textId="77777777" w:rsidR="00283A18" w:rsidRDefault="00E81B4D">
      <w:pPr>
        <w:pStyle w:val="a3"/>
        <w:spacing w:line="350" w:lineRule="auto"/>
        <w:ind w:left="1249" w:right="124" w:firstLine="719"/>
      </w:pPr>
      <w:r>
        <w:t>соблюдение гигиенических основ образовательной, тренировочной и досуговой двигательной деятельности, основ организации здорового образа жизни;</w:t>
      </w:r>
    </w:p>
    <w:p w14:paraId="3EB47406" w14:textId="77777777" w:rsidR="00283A18" w:rsidRDefault="00E81B4D">
      <w:pPr>
        <w:pStyle w:val="a3"/>
        <w:spacing w:line="350" w:lineRule="auto"/>
        <w:ind w:left="1249" w:right="118" w:firstLine="719"/>
      </w:pPr>
      <w: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2BD3DBDA" w14:textId="77777777" w:rsidR="00283A18" w:rsidRDefault="00E81B4D">
      <w:pPr>
        <w:pStyle w:val="a3"/>
        <w:spacing w:line="350" w:lineRule="auto"/>
        <w:ind w:left="1249" w:right="119" w:firstLine="719"/>
      </w:pPr>
      <w:r>
        <w:t>способность проводить контрольно-тестовые упражнения по общей, специальной и технической подготовке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79A61395" w14:textId="77777777" w:rsidR="00283A18" w:rsidRDefault="00E81B4D">
      <w:pPr>
        <w:pStyle w:val="a3"/>
        <w:spacing w:line="350" w:lineRule="auto"/>
        <w:ind w:left="1249" w:right="120" w:firstLine="719"/>
      </w:pPr>
      <w:r>
        <w:t>способность соблюдать правила безопасного, правомерного поведения во время соревнований различного уровня по перетягиванию каната в качестве зрителя, болельщика;</w:t>
      </w:r>
    </w:p>
    <w:p w14:paraId="734A2FB7" w14:textId="77777777" w:rsidR="00283A18" w:rsidRDefault="00E81B4D">
      <w:pPr>
        <w:pStyle w:val="a3"/>
        <w:spacing w:line="350" w:lineRule="auto"/>
        <w:ind w:left="1249" w:right="124" w:firstLine="719"/>
      </w:pPr>
      <w:r>
        <w:t>способность применять способы и методы профилактики пагубных привычек, асоциального и созависимого поведения, антидопингового поведения.</w:t>
      </w:r>
    </w:p>
    <w:p w14:paraId="0015719A" w14:textId="77777777" w:rsidR="00283A18" w:rsidRDefault="00E81B4D" w:rsidP="00F0497F">
      <w:pPr>
        <w:pStyle w:val="a5"/>
        <w:numPr>
          <w:ilvl w:val="1"/>
          <w:numId w:val="34"/>
        </w:numPr>
        <w:tabs>
          <w:tab w:val="left" w:pos="2509"/>
        </w:tabs>
        <w:spacing w:line="275" w:lineRule="exact"/>
        <w:rPr>
          <w:sz w:val="24"/>
        </w:rPr>
      </w:pPr>
      <w:r>
        <w:rPr>
          <w:sz w:val="24"/>
        </w:rPr>
        <w:t>Модуль</w:t>
      </w:r>
      <w:r>
        <w:rPr>
          <w:spacing w:val="-6"/>
          <w:sz w:val="24"/>
        </w:rPr>
        <w:t xml:space="preserve"> </w:t>
      </w:r>
      <w:r>
        <w:rPr>
          <w:sz w:val="24"/>
        </w:rPr>
        <w:t>"Компьютерный</w:t>
      </w:r>
      <w:r>
        <w:rPr>
          <w:spacing w:val="-5"/>
          <w:sz w:val="24"/>
        </w:rPr>
        <w:t xml:space="preserve"> </w:t>
      </w:r>
      <w:r>
        <w:rPr>
          <w:spacing w:val="-2"/>
          <w:sz w:val="24"/>
        </w:rPr>
        <w:t>спорт".</w:t>
      </w:r>
    </w:p>
    <w:p w14:paraId="51B3C6A2" w14:textId="77777777" w:rsidR="00283A18" w:rsidRDefault="00E81B4D" w:rsidP="00F0497F">
      <w:pPr>
        <w:pStyle w:val="a5"/>
        <w:numPr>
          <w:ilvl w:val="2"/>
          <w:numId w:val="34"/>
        </w:numPr>
        <w:tabs>
          <w:tab w:val="left" w:pos="2689"/>
        </w:tabs>
        <w:spacing w:before="121"/>
        <w:rPr>
          <w:sz w:val="24"/>
        </w:rPr>
      </w:pPr>
      <w:r>
        <w:rPr>
          <w:sz w:val="24"/>
        </w:rPr>
        <w:t>Пояснительная</w:t>
      </w:r>
      <w:r>
        <w:rPr>
          <w:spacing w:val="-8"/>
          <w:sz w:val="24"/>
        </w:rPr>
        <w:t xml:space="preserve"> </w:t>
      </w:r>
      <w:r>
        <w:rPr>
          <w:sz w:val="24"/>
        </w:rPr>
        <w:t>записка</w:t>
      </w:r>
      <w:r>
        <w:rPr>
          <w:spacing w:val="-6"/>
          <w:sz w:val="24"/>
        </w:rPr>
        <w:t xml:space="preserve"> </w:t>
      </w:r>
      <w:r>
        <w:rPr>
          <w:sz w:val="24"/>
        </w:rPr>
        <w:t>модуля</w:t>
      </w:r>
      <w:r>
        <w:rPr>
          <w:spacing w:val="-3"/>
          <w:sz w:val="24"/>
        </w:rPr>
        <w:t xml:space="preserve"> </w:t>
      </w:r>
      <w:r>
        <w:rPr>
          <w:sz w:val="24"/>
        </w:rPr>
        <w:t>"Компьютерный</w:t>
      </w:r>
      <w:r>
        <w:rPr>
          <w:spacing w:val="-5"/>
          <w:sz w:val="24"/>
        </w:rPr>
        <w:t xml:space="preserve"> </w:t>
      </w:r>
      <w:r>
        <w:rPr>
          <w:spacing w:val="-2"/>
          <w:sz w:val="24"/>
        </w:rPr>
        <w:t>спорт".</w:t>
      </w:r>
    </w:p>
    <w:p w14:paraId="78D81CB3" w14:textId="77777777" w:rsidR="00283A18" w:rsidRDefault="00E81B4D">
      <w:pPr>
        <w:pStyle w:val="a3"/>
        <w:spacing w:before="127" w:line="350" w:lineRule="auto"/>
        <w:ind w:left="1249" w:right="118" w:firstLine="719"/>
      </w:pPr>
      <w:r>
        <w:t>Модуль "Компьютерный спорт" (далее - модуль "Компьютерный спорт", модуль по компьютерному спорту, компьютерный спорт) на уровне среднего общего образования</w:t>
      </w:r>
      <w:r>
        <w:rPr>
          <w:spacing w:val="40"/>
        </w:rPr>
        <w:t xml:space="preserve"> </w:t>
      </w:r>
      <w:r>
        <w:t>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5D2036E" w14:textId="77777777" w:rsidR="00283A18" w:rsidRDefault="00E81B4D">
      <w:pPr>
        <w:pStyle w:val="a3"/>
        <w:spacing w:line="350" w:lineRule="auto"/>
        <w:ind w:left="1249" w:right="113" w:firstLine="719"/>
      </w:pPr>
      <w: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 спорт, электронный спорт) - вид соревновательной деятельности и специальной практики подготовки</w:t>
      </w:r>
      <w:r>
        <w:rPr>
          <w:spacing w:val="23"/>
        </w:rPr>
        <w:t xml:space="preserve"> </w:t>
      </w:r>
      <w:r>
        <w:t>к</w:t>
      </w:r>
      <w:r>
        <w:rPr>
          <w:spacing w:val="23"/>
        </w:rPr>
        <w:t xml:space="preserve"> </w:t>
      </w:r>
      <w:r>
        <w:t>соревнованиям</w:t>
      </w:r>
      <w:r>
        <w:rPr>
          <w:spacing w:val="22"/>
        </w:rPr>
        <w:t xml:space="preserve"> </w:t>
      </w:r>
      <w:r>
        <w:t>на</w:t>
      </w:r>
      <w:r>
        <w:rPr>
          <w:spacing w:val="21"/>
        </w:rPr>
        <w:t xml:space="preserve"> </w:t>
      </w:r>
      <w:r>
        <w:t>основе</w:t>
      </w:r>
      <w:r>
        <w:rPr>
          <w:spacing w:val="21"/>
        </w:rPr>
        <w:t xml:space="preserve"> </w:t>
      </w:r>
      <w:r>
        <w:t>компьютерных</w:t>
      </w:r>
      <w:r>
        <w:rPr>
          <w:spacing w:val="22"/>
        </w:rPr>
        <w:t xml:space="preserve"> </w:t>
      </w:r>
      <w:r>
        <w:t>и</w:t>
      </w:r>
      <w:r>
        <w:rPr>
          <w:spacing w:val="23"/>
        </w:rPr>
        <w:t xml:space="preserve"> </w:t>
      </w:r>
      <w:r>
        <w:t>(или)</w:t>
      </w:r>
      <w:r>
        <w:rPr>
          <w:spacing w:val="22"/>
        </w:rPr>
        <w:t xml:space="preserve"> </w:t>
      </w:r>
      <w:r>
        <w:t>видеоигр,</w:t>
      </w:r>
      <w:r>
        <w:rPr>
          <w:spacing w:val="22"/>
        </w:rPr>
        <w:t xml:space="preserve"> </w:t>
      </w:r>
      <w:r>
        <w:t>где</w:t>
      </w:r>
      <w:r>
        <w:rPr>
          <w:spacing w:val="22"/>
        </w:rPr>
        <w:t xml:space="preserve"> </w:t>
      </w:r>
      <w:r>
        <w:t>игра</w:t>
      </w:r>
      <w:r>
        <w:rPr>
          <w:spacing w:val="21"/>
        </w:rPr>
        <w:t xml:space="preserve"> </w:t>
      </w:r>
      <w:r>
        <w:t>предоставляет</w:t>
      </w:r>
    </w:p>
    <w:p w14:paraId="34DA44F0" w14:textId="77777777" w:rsidR="00283A18" w:rsidRDefault="00283A18">
      <w:pPr>
        <w:spacing w:line="350" w:lineRule="auto"/>
        <w:sectPr w:rsidR="00283A18">
          <w:pgSz w:w="11920" w:h="16850"/>
          <w:pgMar w:top="960" w:right="220" w:bottom="1680" w:left="160" w:header="0" w:footer="1373" w:gutter="0"/>
          <w:cols w:space="720"/>
        </w:sectPr>
      </w:pPr>
    </w:p>
    <w:p w14:paraId="34938AF2" w14:textId="77777777" w:rsidR="00283A18" w:rsidRDefault="00E81B4D">
      <w:pPr>
        <w:pStyle w:val="a3"/>
        <w:spacing w:before="70" w:line="350" w:lineRule="auto"/>
        <w:ind w:left="1249" w:right="124" w:firstLine="0"/>
      </w:pPr>
      <w:r>
        <w:lastRenderedPageBreak/>
        <w:t>среду</w:t>
      </w:r>
      <w:r>
        <w:rPr>
          <w:spacing w:val="-7"/>
        </w:rPr>
        <w:t xml:space="preserve"> </w:t>
      </w:r>
      <w:r>
        <w:t>взаимодействия</w:t>
      </w:r>
      <w:r>
        <w:rPr>
          <w:spacing w:val="-2"/>
        </w:rPr>
        <w:t xml:space="preserve"> </w:t>
      </w:r>
      <w:r>
        <w:t>объектов управления,</w:t>
      </w:r>
      <w:r>
        <w:rPr>
          <w:spacing w:val="-2"/>
        </w:rPr>
        <w:t xml:space="preserve"> </w:t>
      </w:r>
      <w:r>
        <w:t>обеспечивая</w:t>
      </w:r>
      <w:r>
        <w:rPr>
          <w:spacing w:val="-2"/>
        </w:rPr>
        <w:t xml:space="preserve"> </w:t>
      </w:r>
      <w:r>
        <w:t>равные условия</w:t>
      </w:r>
      <w:r>
        <w:rPr>
          <w:spacing w:val="-2"/>
        </w:rPr>
        <w:t xml:space="preserve"> </w:t>
      </w:r>
      <w:r>
        <w:t>для</w:t>
      </w:r>
      <w:r>
        <w:rPr>
          <w:spacing w:val="-2"/>
        </w:rPr>
        <w:t xml:space="preserve"> </w:t>
      </w:r>
      <w:r>
        <w:t>состязаний</w:t>
      </w:r>
      <w:r>
        <w:rPr>
          <w:spacing w:val="-1"/>
        </w:rPr>
        <w:t xml:space="preserve"> </w:t>
      </w:r>
      <w:r>
        <w:t>человека с человеком или команды с командой.</w:t>
      </w:r>
    </w:p>
    <w:p w14:paraId="1B464500" w14:textId="77777777" w:rsidR="00283A18" w:rsidRDefault="00E81B4D">
      <w:pPr>
        <w:pStyle w:val="a3"/>
        <w:spacing w:before="1" w:line="350" w:lineRule="auto"/>
        <w:ind w:left="1249" w:right="120" w:firstLine="719"/>
      </w:pPr>
      <w:r>
        <w:t>Компьютерный спорт - это спорт, который имеет много тактических и структурных</w:t>
      </w:r>
      <w:r>
        <w:rPr>
          <w:spacing w:val="40"/>
        </w:rPr>
        <w:t xml:space="preserve"> </w:t>
      </w:r>
      <w:r>
        <w:t>сходств с различными видами спорта. Основой является равенство сторон, наличие соревновательных элементов, необходимость знать стратегию 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что спортсмен, выполняя те или иные тактические и стратегические приемы, принимает решения по действиям объекта управления в зависимости от действий соперника и партнеров по команде.</w:t>
      </w:r>
    </w:p>
    <w:p w14:paraId="71D1D7BB" w14:textId="77777777" w:rsidR="00283A18" w:rsidRDefault="00E81B4D">
      <w:pPr>
        <w:pStyle w:val="a3"/>
        <w:spacing w:line="350" w:lineRule="auto"/>
        <w:ind w:left="1249" w:right="121" w:firstLine="719"/>
      </w:pPr>
      <w: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деятельности при изучении учебного предмета "Физическая культура".</w:t>
      </w:r>
    </w:p>
    <w:p w14:paraId="1A4E0CC2" w14:textId="77777777" w:rsidR="00283A18" w:rsidRDefault="00E81B4D" w:rsidP="00F0497F">
      <w:pPr>
        <w:pStyle w:val="a5"/>
        <w:numPr>
          <w:ilvl w:val="2"/>
          <w:numId w:val="34"/>
        </w:numPr>
        <w:tabs>
          <w:tab w:val="left" w:pos="2819"/>
        </w:tabs>
        <w:spacing w:line="350" w:lineRule="auto"/>
        <w:ind w:left="1249" w:right="117" w:firstLine="719"/>
        <w:rPr>
          <w:sz w:val="24"/>
        </w:rPr>
      </w:pPr>
      <w:r>
        <w:rPr>
          <w:sz w:val="24"/>
        </w:rPr>
        <w:t>Целью изучения модуля "Компьютерный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14:paraId="3F4C30A3" w14:textId="77777777" w:rsidR="00283A18" w:rsidRDefault="00E81B4D" w:rsidP="00F0497F">
      <w:pPr>
        <w:pStyle w:val="a5"/>
        <w:numPr>
          <w:ilvl w:val="2"/>
          <w:numId w:val="34"/>
        </w:numPr>
        <w:tabs>
          <w:tab w:val="left" w:pos="2689"/>
        </w:tabs>
        <w:spacing w:line="273" w:lineRule="exact"/>
        <w:rPr>
          <w:sz w:val="24"/>
        </w:rPr>
      </w:pPr>
      <w:r>
        <w:rPr>
          <w:sz w:val="24"/>
        </w:rPr>
        <w:t>Задачами</w:t>
      </w:r>
      <w:r>
        <w:rPr>
          <w:spacing w:val="-7"/>
          <w:sz w:val="24"/>
        </w:rPr>
        <w:t xml:space="preserve"> </w:t>
      </w:r>
      <w:r>
        <w:rPr>
          <w:sz w:val="24"/>
        </w:rPr>
        <w:t>изучения</w:t>
      </w:r>
      <w:r>
        <w:rPr>
          <w:spacing w:val="-4"/>
          <w:sz w:val="24"/>
        </w:rPr>
        <w:t xml:space="preserve"> </w:t>
      </w:r>
      <w:r>
        <w:rPr>
          <w:sz w:val="24"/>
        </w:rPr>
        <w:t>модуля</w:t>
      </w:r>
      <w:r>
        <w:rPr>
          <w:spacing w:val="-4"/>
          <w:sz w:val="24"/>
        </w:rPr>
        <w:t xml:space="preserve"> </w:t>
      </w:r>
      <w:r>
        <w:rPr>
          <w:sz w:val="24"/>
        </w:rPr>
        <w:t>"Компьютерный</w:t>
      </w:r>
      <w:r>
        <w:rPr>
          <w:spacing w:val="-4"/>
          <w:sz w:val="24"/>
        </w:rPr>
        <w:t xml:space="preserve"> </w:t>
      </w:r>
      <w:r>
        <w:rPr>
          <w:sz w:val="24"/>
        </w:rPr>
        <w:t>спорт"</w:t>
      </w:r>
      <w:r>
        <w:rPr>
          <w:spacing w:val="-5"/>
          <w:sz w:val="24"/>
        </w:rPr>
        <w:t xml:space="preserve"> </w:t>
      </w:r>
      <w:r>
        <w:rPr>
          <w:spacing w:val="-2"/>
          <w:sz w:val="24"/>
        </w:rPr>
        <w:t>являются:</w:t>
      </w:r>
    </w:p>
    <w:p w14:paraId="68F2C5F6" w14:textId="77777777" w:rsidR="00283A18" w:rsidRDefault="00E81B4D">
      <w:pPr>
        <w:pStyle w:val="a3"/>
        <w:spacing w:before="119" w:line="350" w:lineRule="auto"/>
        <w:ind w:left="1249" w:right="118" w:firstLine="719"/>
      </w:pPr>
      <w:r>
        <w:t>всестороннее гармоничное развитие обучающихся, гармоничное сочетание двигательной активности и интеллектуальной деятельности;</w:t>
      </w:r>
    </w:p>
    <w:p w14:paraId="44A16C06" w14:textId="77777777" w:rsidR="00283A18" w:rsidRDefault="00E81B4D">
      <w:pPr>
        <w:pStyle w:val="a3"/>
        <w:spacing w:line="350" w:lineRule="auto"/>
        <w:ind w:left="1249" w:right="122" w:firstLine="719"/>
      </w:pPr>
      <w:r>
        <w:t>освоение знаний о физической культуре и спорте в целом, истории развития компьютерного спорта в частности;</w:t>
      </w:r>
    </w:p>
    <w:p w14:paraId="7FB9ED1B" w14:textId="77777777" w:rsidR="00283A18" w:rsidRDefault="00E81B4D">
      <w:pPr>
        <w:pStyle w:val="a3"/>
        <w:spacing w:line="350" w:lineRule="auto"/>
        <w:ind w:left="1249" w:right="114" w:firstLine="719"/>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ACA173A" w14:textId="77777777" w:rsidR="00283A18" w:rsidRDefault="00E81B4D">
      <w:pPr>
        <w:pStyle w:val="a3"/>
        <w:spacing w:line="274" w:lineRule="exact"/>
        <w:ind w:left="1969" w:firstLine="0"/>
      </w:pPr>
      <w:r>
        <w:t>воспитание</w:t>
      </w:r>
      <w:r>
        <w:rPr>
          <w:spacing w:val="50"/>
          <w:w w:val="150"/>
        </w:rPr>
        <w:t xml:space="preserve"> </w:t>
      </w:r>
      <w:r>
        <w:t>положительных</w:t>
      </w:r>
      <w:r>
        <w:rPr>
          <w:spacing w:val="56"/>
          <w:w w:val="150"/>
        </w:rPr>
        <w:t xml:space="preserve"> </w:t>
      </w:r>
      <w:r>
        <w:t>качеств</w:t>
      </w:r>
      <w:r>
        <w:rPr>
          <w:spacing w:val="53"/>
          <w:w w:val="150"/>
        </w:rPr>
        <w:t xml:space="preserve"> </w:t>
      </w:r>
      <w:r>
        <w:t>личности,</w:t>
      </w:r>
      <w:r>
        <w:rPr>
          <w:spacing w:val="54"/>
          <w:w w:val="150"/>
        </w:rPr>
        <w:t xml:space="preserve"> </w:t>
      </w:r>
      <w:r>
        <w:t>норм</w:t>
      </w:r>
      <w:r>
        <w:rPr>
          <w:spacing w:val="52"/>
          <w:w w:val="150"/>
        </w:rPr>
        <w:t xml:space="preserve"> </w:t>
      </w:r>
      <w:r>
        <w:t>коллективного</w:t>
      </w:r>
      <w:r>
        <w:rPr>
          <w:spacing w:val="54"/>
          <w:w w:val="150"/>
        </w:rPr>
        <w:t xml:space="preserve"> </w:t>
      </w:r>
      <w:r>
        <w:t>взаимодействия</w:t>
      </w:r>
      <w:r>
        <w:rPr>
          <w:spacing w:val="52"/>
          <w:w w:val="150"/>
        </w:rPr>
        <w:t xml:space="preserve"> </w:t>
      </w:r>
      <w:r>
        <w:rPr>
          <w:spacing w:val="-10"/>
        </w:rPr>
        <w:t>и</w:t>
      </w:r>
    </w:p>
    <w:p w14:paraId="55E9CDA2" w14:textId="77777777" w:rsidR="00283A18" w:rsidRDefault="00283A18">
      <w:pPr>
        <w:spacing w:line="274" w:lineRule="exact"/>
        <w:sectPr w:rsidR="00283A18">
          <w:pgSz w:w="11920" w:h="16850"/>
          <w:pgMar w:top="960" w:right="220" w:bottom="1680" w:left="160" w:header="0" w:footer="1373" w:gutter="0"/>
          <w:cols w:space="720"/>
        </w:sectPr>
      </w:pPr>
    </w:p>
    <w:p w14:paraId="05829739" w14:textId="77777777" w:rsidR="00283A18" w:rsidRDefault="00E81B4D">
      <w:pPr>
        <w:pStyle w:val="a3"/>
        <w:spacing w:before="70"/>
        <w:ind w:left="1249" w:firstLine="0"/>
      </w:pPr>
      <w:r>
        <w:lastRenderedPageBreak/>
        <w:t>сотрудничества</w:t>
      </w:r>
      <w:r>
        <w:rPr>
          <w:spacing w:val="-6"/>
        </w:rPr>
        <w:t xml:space="preserve"> </w:t>
      </w:r>
      <w:r>
        <w:t>в</w:t>
      </w:r>
      <w:r>
        <w:rPr>
          <w:spacing w:val="-6"/>
        </w:rPr>
        <w:t xml:space="preserve"> </w:t>
      </w:r>
      <w:r>
        <w:t>образовательной</w:t>
      </w:r>
      <w:r>
        <w:rPr>
          <w:spacing w:val="-5"/>
        </w:rPr>
        <w:t xml:space="preserve"> </w:t>
      </w:r>
      <w:r>
        <w:t>и</w:t>
      </w:r>
      <w:r>
        <w:rPr>
          <w:spacing w:val="-5"/>
        </w:rPr>
        <w:t xml:space="preserve"> </w:t>
      </w:r>
      <w:r>
        <w:t>соревновательной</w:t>
      </w:r>
      <w:r>
        <w:rPr>
          <w:spacing w:val="-4"/>
        </w:rPr>
        <w:t xml:space="preserve"> </w:t>
      </w:r>
      <w:r>
        <w:rPr>
          <w:spacing w:val="-2"/>
        </w:rPr>
        <w:t>деятельности;</w:t>
      </w:r>
    </w:p>
    <w:p w14:paraId="7DF0113D" w14:textId="77777777" w:rsidR="00283A18" w:rsidRDefault="00E81B4D">
      <w:pPr>
        <w:pStyle w:val="a3"/>
        <w:spacing w:before="127" w:line="350" w:lineRule="auto"/>
        <w:ind w:left="1249" w:right="117" w:firstLine="719"/>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14:paraId="7DD23F73" w14:textId="77777777" w:rsidR="00283A18" w:rsidRDefault="00E81B4D">
      <w:pPr>
        <w:pStyle w:val="a3"/>
        <w:spacing w:line="350" w:lineRule="auto"/>
        <w:ind w:left="1249" w:right="117" w:firstLine="719"/>
      </w:pPr>
      <w: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14:paraId="05D92D5F" w14:textId="77777777" w:rsidR="00283A18" w:rsidRDefault="00E81B4D">
      <w:pPr>
        <w:pStyle w:val="a3"/>
        <w:spacing w:line="274" w:lineRule="exact"/>
        <w:ind w:left="1969" w:firstLine="0"/>
      </w:pPr>
      <w:r>
        <w:t>выявление,</w:t>
      </w:r>
      <w:r>
        <w:rPr>
          <w:spacing w:val="-3"/>
        </w:rPr>
        <w:t xml:space="preserve"> </w:t>
      </w:r>
      <w:r>
        <w:t>развитие</w:t>
      </w:r>
      <w:r>
        <w:rPr>
          <w:spacing w:val="-3"/>
        </w:rPr>
        <w:t xml:space="preserve"> </w:t>
      </w:r>
      <w:r>
        <w:t>и</w:t>
      </w:r>
      <w:r>
        <w:rPr>
          <w:spacing w:val="-4"/>
        </w:rPr>
        <w:t xml:space="preserve"> </w:t>
      </w:r>
      <w:r>
        <w:t>поддержка</w:t>
      </w:r>
      <w:r>
        <w:rPr>
          <w:spacing w:val="-4"/>
        </w:rPr>
        <w:t xml:space="preserve"> </w:t>
      </w:r>
      <w:r>
        <w:t>одаренных</w:t>
      </w:r>
      <w:r>
        <w:rPr>
          <w:spacing w:val="-3"/>
        </w:rPr>
        <w:t xml:space="preserve"> </w:t>
      </w:r>
      <w:r>
        <w:t>детей</w:t>
      </w:r>
      <w:r>
        <w:rPr>
          <w:spacing w:val="-2"/>
        </w:rPr>
        <w:t xml:space="preserve"> </w:t>
      </w:r>
      <w:r>
        <w:t>в</w:t>
      </w:r>
      <w:r>
        <w:rPr>
          <w:spacing w:val="-4"/>
        </w:rPr>
        <w:t xml:space="preserve"> </w:t>
      </w:r>
      <w:r>
        <w:t>области</w:t>
      </w:r>
      <w:r>
        <w:rPr>
          <w:spacing w:val="-1"/>
        </w:rPr>
        <w:t xml:space="preserve"> </w:t>
      </w:r>
      <w:r>
        <w:t>компьютерного</w:t>
      </w:r>
      <w:r>
        <w:rPr>
          <w:spacing w:val="-2"/>
        </w:rPr>
        <w:t xml:space="preserve"> спорта.</w:t>
      </w:r>
    </w:p>
    <w:p w14:paraId="77AE3C19" w14:textId="77777777" w:rsidR="00283A18" w:rsidRDefault="00E81B4D" w:rsidP="00F0497F">
      <w:pPr>
        <w:pStyle w:val="a5"/>
        <w:numPr>
          <w:ilvl w:val="2"/>
          <w:numId w:val="34"/>
        </w:numPr>
        <w:tabs>
          <w:tab w:val="left" w:pos="2689"/>
        </w:tabs>
        <w:spacing w:before="126"/>
        <w:rPr>
          <w:sz w:val="24"/>
        </w:rPr>
      </w:pPr>
      <w:r>
        <w:rPr>
          <w:sz w:val="24"/>
        </w:rPr>
        <w:t>Место</w:t>
      </w:r>
      <w:r>
        <w:rPr>
          <w:spacing w:val="-6"/>
          <w:sz w:val="24"/>
        </w:rPr>
        <w:t xml:space="preserve"> </w:t>
      </w:r>
      <w:r>
        <w:rPr>
          <w:sz w:val="24"/>
        </w:rPr>
        <w:t>и</w:t>
      </w:r>
      <w:r>
        <w:rPr>
          <w:spacing w:val="-2"/>
          <w:sz w:val="24"/>
        </w:rPr>
        <w:t xml:space="preserve"> </w:t>
      </w:r>
      <w:r>
        <w:rPr>
          <w:sz w:val="24"/>
        </w:rPr>
        <w:t>роль</w:t>
      </w:r>
      <w:r>
        <w:rPr>
          <w:spacing w:val="-3"/>
          <w:sz w:val="24"/>
        </w:rPr>
        <w:t xml:space="preserve"> </w:t>
      </w:r>
      <w:r>
        <w:rPr>
          <w:sz w:val="24"/>
        </w:rPr>
        <w:t>модуля</w:t>
      </w:r>
      <w:r>
        <w:rPr>
          <w:spacing w:val="-1"/>
          <w:sz w:val="24"/>
        </w:rPr>
        <w:t xml:space="preserve"> </w:t>
      </w:r>
      <w:r>
        <w:rPr>
          <w:sz w:val="24"/>
        </w:rPr>
        <w:t>"Компьютерный</w:t>
      </w:r>
      <w:r>
        <w:rPr>
          <w:spacing w:val="-3"/>
          <w:sz w:val="24"/>
        </w:rPr>
        <w:t xml:space="preserve"> </w:t>
      </w:r>
      <w:r>
        <w:rPr>
          <w:spacing w:val="-2"/>
          <w:sz w:val="24"/>
        </w:rPr>
        <w:t>спорт".</w:t>
      </w:r>
    </w:p>
    <w:p w14:paraId="724479D3" w14:textId="77777777" w:rsidR="00283A18" w:rsidRDefault="00E81B4D">
      <w:pPr>
        <w:pStyle w:val="a3"/>
        <w:spacing w:before="128" w:line="350" w:lineRule="auto"/>
        <w:ind w:left="1249" w:right="115" w:firstLine="719"/>
      </w:pPr>
      <w:r>
        <w:t>Модуль "Компьютерный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48027F79" w14:textId="77777777" w:rsidR="00283A18" w:rsidRDefault="00E81B4D">
      <w:pPr>
        <w:pStyle w:val="a3"/>
        <w:spacing w:line="350" w:lineRule="auto"/>
        <w:ind w:left="1249" w:right="119" w:firstLine="719"/>
      </w:pPr>
      <w:r>
        <w:t>Специфика модуля по компьютерному спорту сочетается практически со всеми базовыми видами спорта (легкая атлетика, гимнастика, спортивные игры) и разделами "Знания о</w:t>
      </w:r>
      <w:r>
        <w:rPr>
          <w:spacing w:val="80"/>
        </w:rPr>
        <w:t xml:space="preserve"> </w:t>
      </w:r>
      <w:r>
        <w:t xml:space="preserve">физической культуре", "Способы самостоятельной деятельности", "Физическое </w:t>
      </w:r>
      <w:r>
        <w:rPr>
          <w:spacing w:val="-2"/>
        </w:rPr>
        <w:t>совершенствование".</w:t>
      </w:r>
    </w:p>
    <w:p w14:paraId="22E12D7C" w14:textId="77777777" w:rsidR="00283A18" w:rsidRDefault="00E81B4D">
      <w:pPr>
        <w:pStyle w:val="a3"/>
        <w:spacing w:line="350" w:lineRule="auto"/>
        <w:ind w:left="1249" w:right="115" w:firstLine="719"/>
      </w:pPr>
      <w:r>
        <w:t>Интеграция модуля поможет обучающимся в освоении образовательных программ в</w:t>
      </w:r>
      <w:r>
        <w:rPr>
          <w:spacing w:val="40"/>
        </w:rPr>
        <w:t xml:space="preserve"> </w:t>
      </w:r>
      <w:r>
        <w:t>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 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339AB06F" w14:textId="77777777" w:rsidR="00283A18" w:rsidRDefault="00E81B4D" w:rsidP="00F0497F">
      <w:pPr>
        <w:pStyle w:val="a5"/>
        <w:numPr>
          <w:ilvl w:val="2"/>
          <w:numId w:val="34"/>
        </w:numPr>
        <w:tabs>
          <w:tab w:val="left" w:pos="2689"/>
        </w:tabs>
        <w:spacing w:line="350" w:lineRule="auto"/>
        <w:ind w:left="1969" w:right="114" w:firstLine="0"/>
        <w:rPr>
          <w:sz w:val="24"/>
        </w:rPr>
      </w:pPr>
      <w:r>
        <w:rPr>
          <w:sz w:val="24"/>
        </w:rPr>
        <w:t>Модуль "Компьютерный спорт" может быть реализован в следующих вариантах: при</w:t>
      </w:r>
      <w:r>
        <w:rPr>
          <w:spacing w:val="40"/>
          <w:sz w:val="24"/>
        </w:rPr>
        <w:t xml:space="preserve"> </w:t>
      </w:r>
      <w:r>
        <w:rPr>
          <w:sz w:val="24"/>
        </w:rPr>
        <w:t>самостоятельном</w:t>
      </w:r>
      <w:r>
        <w:rPr>
          <w:spacing w:val="40"/>
          <w:sz w:val="24"/>
        </w:rPr>
        <w:t xml:space="preserve"> </w:t>
      </w:r>
      <w:r>
        <w:rPr>
          <w:sz w:val="24"/>
        </w:rPr>
        <w:t>планировании</w:t>
      </w:r>
      <w:r>
        <w:rPr>
          <w:spacing w:val="40"/>
          <w:sz w:val="24"/>
        </w:rPr>
        <w:t xml:space="preserve"> </w:t>
      </w:r>
      <w:r>
        <w:rPr>
          <w:sz w:val="24"/>
        </w:rPr>
        <w:t>учителем</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процесса</w:t>
      </w:r>
      <w:r>
        <w:rPr>
          <w:spacing w:val="40"/>
          <w:sz w:val="24"/>
        </w:rPr>
        <w:t xml:space="preserve"> </w:t>
      </w:r>
      <w:r>
        <w:rPr>
          <w:sz w:val="24"/>
        </w:rPr>
        <w:t>освоения</w:t>
      </w:r>
    </w:p>
    <w:p w14:paraId="506F699D" w14:textId="77777777" w:rsidR="00283A18" w:rsidRDefault="00E81B4D">
      <w:pPr>
        <w:pStyle w:val="a3"/>
        <w:spacing w:line="350" w:lineRule="auto"/>
        <w:ind w:left="1249" w:right="123" w:firstLine="0"/>
      </w:pPr>
      <w:r>
        <w:t>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14:paraId="5D339D53" w14:textId="77777777" w:rsidR="00283A18" w:rsidRDefault="00E81B4D">
      <w:pPr>
        <w:pStyle w:val="a3"/>
        <w:spacing w:line="350" w:lineRule="auto"/>
        <w:ind w:left="1249" w:right="119" w:firstLine="719"/>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20276B92" w14:textId="77777777" w:rsidR="00283A18" w:rsidRDefault="00E81B4D">
      <w:pPr>
        <w:pStyle w:val="a3"/>
        <w:spacing w:line="350" w:lineRule="auto"/>
        <w:ind w:left="1249" w:right="117" w:firstLine="719"/>
      </w:pPr>
      <w:r>
        <w:t>в виде дополнительных часов, выделяемых на спортивно-оздоровительную работу с обучающимися</w:t>
      </w:r>
      <w:r>
        <w:rPr>
          <w:spacing w:val="40"/>
        </w:rPr>
        <w:t xml:space="preserve"> </w:t>
      </w:r>
      <w:r>
        <w:t>в</w:t>
      </w:r>
      <w:r>
        <w:rPr>
          <w:spacing w:val="40"/>
        </w:rPr>
        <w:t xml:space="preserve"> </w:t>
      </w:r>
      <w:r>
        <w:t>рамках</w:t>
      </w:r>
      <w:r>
        <w:rPr>
          <w:spacing w:val="40"/>
        </w:rPr>
        <w:t xml:space="preserve"> </w:t>
      </w:r>
      <w:r>
        <w:t>внеурочной</w:t>
      </w:r>
      <w:r>
        <w:rPr>
          <w:spacing w:val="40"/>
        </w:rPr>
        <w:t xml:space="preserve"> </w:t>
      </w:r>
      <w:r>
        <w:t>деятельности</w:t>
      </w:r>
      <w:r>
        <w:rPr>
          <w:spacing w:val="40"/>
        </w:rPr>
        <w:t xml:space="preserve"> </w:t>
      </w:r>
      <w:r>
        <w:t>и</w:t>
      </w:r>
      <w:r>
        <w:rPr>
          <w:spacing w:val="40"/>
        </w:rPr>
        <w:t xml:space="preserve"> </w:t>
      </w:r>
      <w:r>
        <w:t>(или)</w:t>
      </w:r>
      <w:r>
        <w:rPr>
          <w:spacing w:val="40"/>
        </w:rPr>
        <w:t xml:space="preserve"> </w:t>
      </w:r>
      <w:r>
        <w:t>за</w:t>
      </w:r>
      <w:r>
        <w:rPr>
          <w:spacing w:val="40"/>
        </w:rPr>
        <w:t xml:space="preserve"> </w:t>
      </w:r>
      <w:r>
        <w:t>счет</w:t>
      </w:r>
      <w:r>
        <w:rPr>
          <w:spacing w:val="40"/>
        </w:rPr>
        <w:t xml:space="preserve"> </w:t>
      </w:r>
      <w:r>
        <w:t>посещения</w:t>
      </w:r>
      <w:r>
        <w:rPr>
          <w:spacing w:val="40"/>
        </w:rPr>
        <w:t xml:space="preserve"> </w:t>
      </w:r>
      <w:r>
        <w:t>обучающимися</w:t>
      </w:r>
    </w:p>
    <w:p w14:paraId="23568187" w14:textId="77777777" w:rsidR="00283A18" w:rsidRDefault="00283A18">
      <w:pPr>
        <w:spacing w:line="350" w:lineRule="auto"/>
        <w:sectPr w:rsidR="00283A18">
          <w:pgSz w:w="11920" w:h="16850"/>
          <w:pgMar w:top="960" w:right="220" w:bottom="1680" w:left="160" w:header="0" w:footer="1373" w:gutter="0"/>
          <w:cols w:space="720"/>
        </w:sectPr>
      </w:pPr>
    </w:p>
    <w:p w14:paraId="48B3E871" w14:textId="77777777" w:rsidR="00283A18" w:rsidRDefault="00E81B4D">
      <w:pPr>
        <w:pStyle w:val="a3"/>
        <w:spacing w:before="70" w:line="350" w:lineRule="auto"/>
        <w:ind w:left="1249" w:right="115" w:firstLine="0"/>
      </w:pPr>
      <w:r>
        <w:lastRenderedPageBreak/>
        <w:t>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38E90D12" w14:textId="77777777" w:rsidR="00283A18" w:rsidRDefault="00E81B4D" w:rsidP="00F0497F">
      <w:pPr>
        <w:pStyle w:val="a5"/>
        <w:numPr>
          <w:ilvl w:val="2"/>
          <w:numId w:val="34"/>
        </w:numPr>
        <w:tabs>
          <w:tab w:val="left" w:pos="2689"/>
        </w:tabs>
        <w:spacing w:before="1"/>
        <w:rPr>
          <w:sz w:val="24"/>
        </w:rPr>
      </w:pPr>
      <w:r>
        <w:rPr>
          <w:sz w:val="24"/>
        </w:rPr>
        <w:t>Содержание</w:t>
      </w:r>
      <w:r>
        <w:rPr>
          <w:spacing w:val="-8"/>
          <w:sz w:val="24"/>
        </w:rPr>
        <w:t xml:space="preserve"> </w:t>
      </w:r>
      <w:r>
        <w:rPr>
          <w:sz w:val="24"/>
        </w:rPr>
        <w:t>модуля</w:t>
      </w:r>
      <w:r>
        <w:rPr>
          <w:spacing w:val="-3"/>
          <w:sz w:val="24"/>
        </w:rPr>
        <w:t xml:space="preserve"> </w:t>
      </w:r>
      <w:r>
        <w:rPr>
          <w:sz w:val="24"/>
        </w:rPr>
        <w:t>"Компьютерный</w:t>
      </w:r>
      <w:r>
        <w:rPr>
          <w:spacing w:val="-4"/>
          <w:sz w:val="24"/>
        </w:rPr>
        <w:t xml:space="preserve"> </w:t>
      </w:r>
      <w:r>
        <w:rPr>
          <w:spacing w:val="-2"/>
          <w:sz w:val="24"/>
        </w:rPr>
        <w:t>спорт".</w:t>
      </w:r>
    </w:p>
    <w:p w14:paraId="5FA73318" w14:textId="77777777" w:rsidR="00283A18" w:rsidRDefault="00E81B4D" w:rsidP="00F0497F">
      <w:pPr>
        <w:pStyle w:val="a5"/>
        <w:numPr>
          <w:ilvl w:val="0"/>
          <w:numId w:val="24"/>
        </w:numPr>
        <w:tabs>
          <w:tab w:val="left" w:pos="2228"/>
        </w:tabs>
        <w:spacing w:before="125"/>
        <w:ind w:left="2228" w:hanging="259"/>
        <w:rPr>
          <w:sz w:val="24"/>
        </w:rPr>
      </w:pPr>
      <w:r>
        <w:rPr>
          <w:sz w:val="24"/>
        </w:rPr>
        <w:t>Знания</w:t>
      </w:r>
      <w:r>
        <w:rPr>
          <w:spacing w:val="-3"/>
          <w:sz w:val="24"/>
        </w:rPr>
        <w:t xml:space="preserve"> </w:t>
      </w:r>
      <w:r>
        <w:rPr>
          <w:sz w:val="24"/>
        </w:rPr>
        <w:t>о</w:t>
      </w:r>
      <w:r>
        <w:rPr>
          <w:spacing w:val="-3"/>
          <w:sz w:val="24"/>
        </w:rPr>
        <w:t xml:space="preserve"> </w:t>
      </w:r>
      <w:r>
        <w:rPr>
          <w:sz w:val="24"/>
        </w:rPr>
        <w:t>компьютерном</w:t>
      </w:r>
      <w:r>
        <w:rPr>
          <w:spacing w:val="-3"/>
          <w:sz w:val="24"/>
        </w:rPr>
        <w:t xml:space="preserve"> </w:t>
      </w:r>
      <w:r>
        <w:rPr>
          <w:spacing w:val="-2"/>
          <w:sz w:val="24"/>
        </w:rPr>
        <w:t>спорте.</w:t>
      </w:r>
    </w:p>
    <w:p w14:paraId="2C600B78" w14:textId="77777777" w:rsidR="00283A18" w:rsidRDefault="00E81B4D">
      <w:pPr>
        <w:pStyle w:val="a3"/>
        <w:spacing w:before="127"/>
        <w:ind w:left="1969" w:firstLine="0"/>
      </w:pPr>
      <w:r>
        <w:t>История</w:t>
      </w:r>
      <w:r>
        <w:rPr>
          <w:spacing w:val="-5"/>
        </w:rPr>
        <w:t xml:space="preserve"> </w:t>
      </w:r>
      <w:r>
        <w:t>развития</w:t>
      </w:r>
      <w:r>
        <w:rPr>
          <w:spacing w:val="-6"/>
        </w:rPr>
        <w:t xml:space="preserve"> </w:t>
      </w:r>
      <w:r>
        <w:t>компьютерного</w:t>
      </w:r>
      <w:r>
        <w:rPr>
          <w:spacing w:val="-3"/>
        </w:rPr>
        <w:t xml:space="preserve"> </w:t>
      </w:r>
      <w:r>
        <w:t>спорта</w:t>
      </w:r>
      <w:r>
        <w:rPr>
          <w:spacing w:val="-3"/>
        </w:rPr>
        <w:t xml:space="preserve"> </w:t>
      </w:r>
      <w:r>
        <w:t>в</w:t>
      </w:r>
      <w:r>
        <w:rPr>
          <w:spacing w:val="-4"/>
        </w:rPr>
        <w:t xml:space="preserve"> </w:t>
      </w:r>
      <w:r>
        <w:t>регионе,</w:t>
      </w:r>
      <w:r>
        <w:rPr>
          <w:spacing w:val="-3"/>
        </w:rPr>
        <w:t xml:space="preserve"> </w:t>
      </w:r>
      <w:r>
        <w:t>Российской</w:t>
      </w:r>
      <w:r>
        <w:rPr>
          <w:spacing w:val="-3"/>
        </w:rPr>
        <w:t xml:space="preserve"> </w:t>
      </w:r>
      <w:r>
        <w:t>Федерации</w:t>
      </w:r>
      <w:r>
        <w:rPr>
          <w:spacing w:val="-5"/>
        </w:rPr>
        <w:t xml:space="preserve"> </w:t>
      </w:r>
      <w:r>
        <w:t>и</w:t>
      </w:r>
      <w:r>
        <w:rPr>
          <w:spacing w:val="-2"/>
        </w:rPr>
        <w:t xml:space="preserve"> мире.</w:t>
      </w:r>
    </w:p>
    <w:p w14:paraId="7BA4B5B5" w14:textId="77777777" w:rsidR="00283A18" w:rsidRDefault="00E81B4D">
      <w:pPr>
        <w:pStyle w:val="a3"/>
        <w:spacing w:before="127" w:line="348" w:lineRule="auto"/>
        <w:ind w:left="1249" w:right="118" w:firstLine="719"/>
      </w:pPr>
      <w:r>
        <w:t>Порядок регулирования компьютерного спорта в Российской Федерации. Общественные организации, спортивные федерации.</w:t>
      </w:r>
    </w:p>
    <w:p w14:paraId="78DBED04" w14:textId="77777777" w:rsidR="00283A18" w:rsidRDefault="00E81B4D">
      <w:pPr>
        <w:pStyle w:val="a3"/>
        <w:spacing w:before="4" w:line="350" w:lineRule="auto"/>
        <w:ind w:left="1249" w:right="121" w:firstLine="719"/>
      </w:pPr>
      <w:r>
        <w:t xml:space="preserve">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w:t>
      </w:r>
      <w:r>
        <w:rPr>
          <w:spacing w:val="-2"/>
        </w:rPr>
        <w:t>соревнованиях.</w:t>
      </w:r>
    </w:p>
    <w:p w14:paraId="2820B3DB" w14:textId="77777777" w:rsidR="00283A18" w:rsidRDefault="00E81B4D">
      <w:pPr>
        <w:pStyle w:val="a3"/>
        <w:spacing w:line="274" w:lineRule="exact"/>
        <w:ind w:left="1969" w:firstLine="0"/>
      </w:pPr>
      <w:r>
        <w:t>Официальный</w:t>
      </w:r>
      <w:r>
        <w:rPr>
          <w:spacing w:val="40"/>
        </w:rPr>
        <w:t xml:space="preserve"> </w:t>
      </w:r>
      <w:r>
        <w:t>календарь</w:t>
      </w:r>
      <w:r>
        <w:rPr>
          <w:spacing w:val="44"/>
        </w:rPr>
        <w:t xml:space="preserve"> </w:t>
      </w:r>
      <w:r>
        <w:t>соревнований</w:t>
      </w:r>
      <w:r>
        <w:rPr>
          <w:spacing w:val="45"/>
        </w:rPr>
        <w:t xml:space="preserve"> </w:t>
      </w:r>
      <w:r>
        <w:t>(международных,</w:t>
      </w:r>
      <w:r>
        <w:rPr>
          <w:spacing w:val="44"/>
        </w:rPr>
        <w:t xml:space="preserve"> </w:t>
      </w:r>
      <w:r>
        <w:t>всероссийских,</w:t>
      </w:r>
      <w:r>
        <w:rPr>
          <w:spacing w:val="44"/>
        </w:rPr>
        <w:t xml:space="preserve"> </w:t>
      </w:r>
      <w:r>
        <w:rPr>
          <w:spacing w:val="-2"/>
        </w:rPr>
        <w:t>региональных).</w:t>
      </w:r>
    </w:p>
    <w:p w14:paraId="09A0A6B6" w14:textId="77777777" w:rsidR="00283A18" w:rsidRDefault="00E81B4D">
      <w:pPr>
        <w:pStyle w:val="a3"/>
        <w:spacing w:before="128"/>
        <w:ind w:left="1249" w:firstLine="0"/>
      </w:pPr>
      <w:r>
        <w:t>Спортивные</w:t>
      </w:r>
      <w:r>
        <w:rPr>
          <w:spacing w:val="-9"/>
        </w:rPr>
        <w:t xml:space="preserve"> </w:t>
      </w:r>
      <w:r>
        <w:t>соревнования</w:t>
      </w:r>
      <w:r>
        <w:rPr>
          <w:spacing w:val="-4"/>
        </w:rPr>
        <w:t xml:space="preserve"> </w:t>
      </w:r>
      <w:r>
        <w:t>и</w:t>
      </w:r>
      <w:r>
        <w:rPr>
          <w:spacing w:val="-7"/>
        </w:rPr>
        <w:t xml:space="preserve"> </w:t>
      </w:r>
      <w:r>
        <w:t>физкультурные</w:t>
      </w:r>
      <w:r>
        <w:rPr>
          <w:spacing w:val="-4"/>
        </w:rPr>
        <w:t xml:space="preserve"> </w:t>
      </w:r>
      <w:r>
        <w:rPr>
          <w:spacing w:val="-2"/>
        </w:rPr>
        <w:t>мероприятия.</w:t>
      </w:r>
    </w:p>
    <w:p w14:paraId="732858E6" w14:textId="77777777" w:rsidR="00283A18" w:rsidRDefault="00E81B4D">
      <w:pPr>
        <w:pStyle w:val="a3"/>
        <w:spacing w:before="127"/>
        <w:ind w:left="1969" w:firstLine="0"/>
      </w:pPr>
      <w:r>
        <w:t>Требования</w:t>
      </w:r>
      <w:r>
        <w:rPr>
          <w:spacing w:val="-7"/>
        </w:rPr>
        <w:t xml:space="preserve"> </w:t>
      </w:r>
      <w:r>
        <w:t>безопасности</w:t>
      </w:r>
      <w:r>
        <w:rPr>
          <w:spacing w:val="-4"/>
        </w:rPr>
        <w:t xml:space="preserve"> </w:t>
      </w:r>
      <w:r>
        <w:t>при</w:t>
      </w:r>
      <w:r>
        <w:rPr>
          <w:spacing w:val="-5"/>
        </w:rPr>
        <w:t xml:space="preserve"> </w:t>
      </w:r>
      <w:r>
        <w:t>организации</w:t>
      </w:r>
      <w:r>
        <w:rPr>
          <w:spacing w:val="-5"/>
        </w:rPr>
        <w:t xml:space="preserve"> </w:t>
      </w:r>
      <w:r>
        <w:t>занятий</w:t>
      </w:r>
      <w:r>
        <w:rPr>
          <w:spacing w:val="-7"/>
        </w:rPr>
        <w:t xml:space="preserve"> </w:t>
      </w:r>
      <w:r>
        <w:t>компьютерным</w:t>
      </w:r>
      <w:r>
        <w:rPr>
          <w:spacing w:val="-6"/>
        </w:rPr>
        <w:t xml:space="preserve"> </w:t>
      </w:r>
      <w:r>
        <w:rPr>
          <w:spacing w:val="-2"/>
        </w:rPr>
        <w:t>спортом.</w:t>
      </w:r>
    </w:p>
    <w:p w14:paraId="6DE76604" w14:textId="77777777" w:rsidR="00283A18" w:rsidRDefault="00E81B4D">
      <w:pPr>
        <w:pStyle w:val="a3"/>
        <w:spacing w:before="125"/>
        <w:ind w:left="1969" w:firstLine="0"/>
      </w:pPr>
      <w:r>
        <w:t>Характерные</w:t>
      </w:r>
      <w:r>
        <w:rPr>
          <w:spacing w:val="-7"/>
        </w:rPr>
        <w:t xml:space="preserve"> </w:t>
      </w:r>
      <w:r>
        <w:t>травмы</w:t>
      </w:r>
      <w:r>
        <w:rPr>
          <w:spacing w:val="-3"/>
        </w:rPr>
        <w:t xml:space="preserve"> </w:t>
      </w:r>
      <w:r>
        <w:t>киберспортсменов</w:t>
      </w:r>
      <w:r>
        <w:rPr>
          <w:spacing w:val="-4"/>
        </w:rPr>
        <w:t xml:space="preserve"> </w:t>
      </w:r>
      <w:r>
        <w:t>и</w:t>
      </w:r>
      <w:r>
        <w:rPr>
          <w:spacing w:val="-3"/>
        </w:rPr>
        <w:t xml:space="preserve"> </w:t>
      </w:r>
      <w:r>
        <w:t>мероприятия</w:t>
      </w:r>
      <w:r>
        <w:rPr>
          <w:spacing w:val="-3"/>
        </w:rPr>
        <w:t xml:space="preserve"> </w:t>
      </w:r>
      <w:r>
        <w:t>по</w:t>
      </w:r>
      <w:r>
        <w:rPr>
          <w:spacing w:val="-6"/>
        </w:rPr>
        <w:t xml:space="preserve"> </w:t>
      </w:r>
      <w:r>
        <w:t xml:space="preserve">их </w:t>
      </w:r>
      <w:r>
        <w:rPr>
          <w:spacing w:val="-2"/>
        </w:rPr>
        <w:t>предупреждению.</w:t>
      </w:r>
    </w:p>
    <w:p w14:paraId="61418809" w14:textId="77777777" w:rsidR="00283A18" w:rsidRDefault="00E81B4D">
      <w:pPr>
        <w:pStyle w:val="a3"/>
        <w:spacing w:before="127" w:line="350" w:lineRule="auto"/>
        <w:ind w:left="1249" w:right="121" w:firstLine="719"/>
      </w:pPr>
      <w:r>
        <w:t>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14:paraId="2A0CA05B" w14:textId="77777777" w:rsidR="00283A18" w:rsidRDefault="00E81B4D">
      <w:pPr>
        <w:pStyle w:val="a3"/>
        <w:spacing w:line="350" w:lineRule="auto"/>
        <w:ind w:left="1969" w:right="3606" w:firstLine="0"/>
        <w:jc w:val="left"/>
      </w:pPr>
      <w:r>
        <w:t>Словарь</w:t>
      </w:r>
      <w:r>
        <w:rPr>
          <w:spacing w:val="-6"/>
        </w:rPr>
        <w:t xml:space="preserve"> </w:t>
      </w:r>
      <w:r>
        <w:t>терминов</w:t>
      </w:r>
      <w:r>
        <w:rPr>
          <w:spacing w:val="-7"/>
        </w:rPr>
        <w:t xml:space="preserve"> </w:t>
      </w:r>
      <w:r>
        <w:t>и</w:t>
      </w:r>
      <w:r>
        <w:rPr>
          <w:spacing w:val="-6"/>
        </w:rPr>
        <w:t xml:space="preserve"> </w:t>
      </w:r>
      <w:r>
        <w:t>определений</w:t>
      </w:r>
      <w:r>
        <w:rPr>
          <w:spacing w:val="-6"/>
        </w:rPr>
        <w:t xml:space="preserve"> </w:t>
      </w:r>
      <w:r>
        <w:t>компьютерного</w:t>
      </w:r>
      <w:r>
        <w:rPr>
          <w:spacing w:val="-6"/>
        </w:rPr>
        <w:t xml:space="preserve"> </w:t>
      </w:r>
      <w:r>
        <w:t>спорта. Правила компьютерного спорта.</w:t>
      </w:r>
    </w:p>
    <w:p w14:paraId="417089CB" w14:textId="77777777" w:rsidR="00283A18" w:rsidRDefault="00E81B4D">
      <w:pPr>
        <w:pStyle w:val="a3"/>
        <w:ind w:left="1969" w:firstLine="0"/>
        <w:jc w:val="left"/>
      </w:pPr>
      <w:r>
        <w:t>Понятие</w:t>
      </w:r>
      <w:r>
        <w:rPr>
          <w:spacing w:val="-5"/>
        </w:rPr>
        <w:t xml:space="preserve"> </w:t>
      </w:r>
      <w:r>
        <w:t>допинга.</w:t>
      </w:r>
      <w:r>
        <w:rPr>
          <w:spacing w:val="-3"/>
        </w:rPr>
        <w:t xml:space="preserve"> </w:t>
      </w:r>
      <w:r>
        <w:rPr>
          <w:spacing w:val="-2"/>
        </w:rPr>
        <w:t>Антидопинг.</w:t>
      </w:r>
    </w:p>
    <w:p w14:paraId="1562F635" w14:textId="77777777" w:rsidR="00283A18" w:rsidRDefault="00E81B4D" w:rsidP="00F0497F">
      <w:pPr>
        <w:pStyle w:val="a5"/>
        <w:numPr>
          <w:ilvl w:val="0"/>
          <w:numId w:val="24"/>
        </w:numPr>
        <w:tabs>
          <w:tab w:val="left" w:pos="2228"/>
        </w:tabs>
        <w:spacing w:before="126"/>
        <w:ind w:left="2228" w:hanging="259"/>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14:paraId="108C1158" w14:textId="77777777" w:rsidR="00283A18" w:rsidRDefault="00E81B4D">
      <w:pPr>
        <w:pStyle w:val="a3"/>
        <w:spacing w:before="125" w:line="350" w:lineRule="auto"/>
        <w:ind w:left="1249" w:firstLine="719"/>
        <w:jc w:val="left"/>
      </w:pPr>
      <w:r>
        <w:t>Правила безопасного, правомерного поведения во время соревнований по компьютерному спорту в качестве зрителя, болельщика.</w:t>
      </w:r>
    </w:p>
    <w:p w14:paraId="68821862" w14:textId="77777777" w:rsidR="00283A18" w:rsidRDefault="00E81B4D">
      <w:pPr>
        <w:pStyle w:val="a3"/>
        <w:spacing w:before="1"/>
        <w:ind w:left="1969" w:firstLine="0"/>
        <w:jc w:val="left"/>
      </w:pPr>
      <w:r>
        <w:t>Организация</w:t>
      </w:r>
      <w:r>
        <w:rPr>
          <w:spacing w:val="-9"/>
        </w:rPr>
        <w:t xml:space="preserve"> </w:t>
      </w:r>
      <w:r>
        <w:t>и</w:t>
      </w:r>
      <w:r>
        <w:rPr>
          <w:spacing w:val="-3"/>
        </w:rPr>
        <w:t xml:space="preserve"> </w:t>
      </w:r>
      <w:r>
        <w:t>проведение</w:t>
      </w:r>
      <w:r>
        <w:rPr>
          <w:spacing w:val="-4"/>
        </w:rPr>
        <w:t xml:space="preserve"> </w:t>
      </w:r>
      <w:r>
        <w:t>самостоятельных</w:t>
      </w:r>
      <w:r>
        <w:rPr>
          <w:spacing w:val="-4"/>
        </w:rPr>
        <w:t xml:space="preserve"> </w:t>
      </w:r>
      <w:r>
        <w:t>занятий по</w:t>
      </w:r>
      <w:r>
        <w:rPr>
          <w:spacing w:val="-3"/>
        </w:rPr>
        <w:t xml:space="preserve"> </w:t>
      </w:r>
      <w:r>
        <w:t>компьютерному</w:t>
      </w:r>
      <w:r>
        <w:rPr>
          <w:spacing w:val="-6"/>
        </w:rPr>
        <w:t xml:space="preserve"> </w:t>
      </w:r>
      <w:r>
        <w:rPr>
          <w:spacing w:val="-2"/>
        </w:rPr>
        <w:t>спорту.</w:t>
      </w:r>
    </w:p>
    <w:p w14:paraId="61EE6960" w14:textId="77777777" w:rsidR="00283A18" w:rsidRDefault="00E81B4D">
      <w:pPr>
        <w:pStyle w:val="a3"/>
        <w:tabs>
          <w:tab w:val="left" w:pos="3101"/>
          <w:tab w:val="left" w:pos="5149"/>
          <w:tab w:val="left" w:pos="6293"/>
          <w:tab w:val="left" w:pos="7924"/>
          <w:tab w:val="left" w:pos="9133"/>
          <w:tab w:val="left" w:pos="10078"/>
        </w:tabs>
        <w:spacing w:before="125" w:line="350" w:lineRule="auto"/>
        <w:ind w:left="1969" w:right="121" w:firstLine="0"/>
        <w:jc w:val="left"/>
      </w:pPr>
      <w:r>
        <w:t xml:space="preserve">Составление планов и самостоятельное проведение занятий по компьютерному спорту. </w:t>
      </w:r>
      <w:r>
        <w:rPr>
          <w:spacing w:val="-2"/>
        </w:rPr>
        <w:t>Способы</w:t>
      </w:r>
      <w:r>
        <w:tab/>
      </w:r>
      <w:r>
        <w:rPr>
          <w:spacing w:val="-2"/>
        </w:rPr>
        <w:t>самостоятельного</w:t>
      </w:r>
      <w:r>
        <w:tab/>
      </w:r>
      <w:r>
        <w:rPr>
          <w:spacing w:val="-2"/>
        </w:rPr>
        <w:t>освоения</w:t>
      </w:r>
      <w:r>
        <w:tab/>
      </w:r>
      <w:r>
        <w:rPr>
          <w:spacing w:val="-2"/>
        </w:rPr>
        <w:t>двигательных</w:t>
      </w:r>
      <w:r>
        <w:tab/>
      </w:r>
      <w:r>
        <w:rPr>
          <w:spacing w:val="-2"/>
        </w:rPr>
        <w:t>действий,</w:t>
      </w:r>
      <w:r>
        <w:tab/>
      </w:r>
      <w:r>
        <w:rPr>
          <w:spacing w:val="-2"/>
        </w:rPr>
        <w:t>подбор</w:t>
      </w:r>
      <w:r>
        <w:tab/>
      </w:r>
      <w:r>
        <w:rPr>
          <w:spacing w:val="-2"/>
        </w:rPr>
        <w:t>подводящих,</w:t>
      </w:r>
    </w:p>
    <w:p w14:paraId="124D78CC" w14:textId="77777777" w:rsidR="00283A18" w:rsidRDefault="00E81B4D">
      <w:pPr>
        <w:pStyle w:val="a3"/>
        <w:ind w:left="1249" w:firstLine="0"/>
        <w:jc w:val="left"/>
      </w:pPr>
      <w:r>
        <w:t>подготовительных</w:t>
      </w:r>
      <w:r>
        <w:rPr>
          <w:spacing w:val="-4"/>
        </w:rPr>
        <w:t xml:space="preserve"> </w:t>
      </w:r>
      <w:r>
        <w:t>и</w:t>
      </w:r>
      <w:r>
        <w:rPr>
          <w:spacing w:val="-6"/>
        </w:rPr>
        <w:t xml:space="preserve"> </w:t>
      </w:r>
      <w:r>
        <w:t>специальных</w:t>
      </w:r>
      <w:r>
        <w:rPr>
          <w:spacing w:val="-1"/>
        </w:rPr>
        <w:t xml:space="preserve"> </w:t>
      </w:r>
      <w:r>
        <w:rPr>
          <w:spacing w:val="-2"/>
        </w:rPr>
        <w:t>упражнений.</w:t>
      </w:r>
    </w:p>
    <w:p w14:paraId="411FD352" w14:textId="77777777" w:rsidR="00283A18" w:rsidRDefault="00E81B4D">
      <w:pPr>
        <w:pStyle w:val="a3"/>
        <w:spacing w:before="125" w:line="350" w:lineRule="auto"/>
        <w:ind w:left="1249" w:firstLine="719"/>
        <w:jc w:val="left"/>
      </w:pPr>
      <w:r>
        <w:t>Самоконтроль</w:t>
      </w:r>
      <w:r>
        <w:rPr>
          <w:spacing w:val="35"/>
        </w:rPr>
        <w:t xml:space="preserve"> </w:t>
      </w:r>
      <w:r>
        <w:t>и</w:t>
      </w:r>
      <w:r>
        <w:rPr>
          <w:spacing w:val="35"/>
        </w:rPr>
        <w:t xml:space="preserve"> </w:t>
      </w:r>
      <w:r>
        <w:t>его</w:t>
      </w:r>
      <w:r>
        <w:rPr>
          <w:spacing w:val="36"/>
        </w:rPr>
        <w:t xml:space="preserve"> </w:t>
      </w:r>
      <w:r>
        <w:t>роль</w:t>
      </w:r>
      <w:r>
        <w:rPr>
          <w:spacing w:val="37"/>
        </w:rPr>
        <w:t xml:space="preserve"> </w:t>
      </w:r>
      <w:r>
        <w:t>в</w:t>
      </w:r>
      <w:r>
        <w:rPr>
          <w:spacing w:val="40"/>
        </w:rPr>
        <w:t xml:space="preserve"> </w:t>
      </w:r>
      <w:r>
        <w:t>учебной</w:t>
      </w:r>
      <w:r>
        <w:rPr>
          <w:spacing w:val="37"/>
        </w:rPr>
        <w:t xml:space="preserve"> </w:t>
      </w:r>
      <w:r>
        <w:t>и</w:t>
      </w:r>
      <w:r>
        <w:rPr>
          <w:spacing w:val="35"/>
        </w:rPr>
        <w:t xml:space="preserve"> </w:t>
      </w:r>
      <w:r>
        <w:t>соревновательной</w:t>
      </w:r>
      <w:r>
        <w:rPr>
          <w:spacing w:val="35"/>
        </w:rPr>
        <w:t xml:space="preserve"> </w:t>
      </w:r>
      <w:r>
        <w:t>деятельности.</w:t>
      </w:r>
      <w:r>
        <w:rPr>
          <w:spacing w:val="36"/>
        </w:rPr>
        <w:t xml:space="preserve"> </w:t>
      </w:r>
      <w:r>
        <w:t>Первые</w:t>
      </w:r>
      <w:r>
        <w:rPr>
          <w:spacing w:val="35"/>
        </w:rPr>
        <w:t xml:space="preserve"> </w:t>
      </w:r>
      <w:r>
        <w:t>внешние признаки утомления. Средства восстановления организма после физической нагрузки.</w:t>
      </w:r>
    </w:p>
    <w:p w14:paraId="7CFAC6E1" w14:textId="77777777" w:rsidR="00283A18" w:rsidRDefault="00E81B4D">
      <w:pPr>
        <w:pStyle w:val="a3"/>
        <w:spacing w:before="1" w:line="348" w:lineRule="auto"/>
        <w:ind w:left="1249" w:firstLine="719"/>
        <w:jc w:val="left"/>
      </w:pPr>
      <w:r>
        <w:t>Правила</w:t>
      </w:r>
      <w:r>
        <w:rPr>
          <w:spacing w:val="79"/>
        </w:rPr>
        <w:t xml:space="preserve"> </w:t>
      </w:r>
      <w:r>
        <w:t>личной</w:t>
      </w:r>
      <w:r>
        <w:rPr>
          <w:spacing w:val="80"/>
        </w:rPr>
        <w:t xml:space="preserve"> </w:t>
      </w:r>
      <w:r>
        <w:t>гигиены,</w:t>
      </w:r>
      <w:r>
        <w:rPr>
          <w:spacing w:val="79"/>
        </w:rPr>
        <w:t xml:space="preserve"> </w:t>
      </w:r>
      <w:r>
        <w:t>требования</w:t>
      </w:r>
      <w:r>
        <w:rPr>
          <w:spacing w:val="79"/>
        </w:rPr>
        <w:t xml:space="preserve"> </w:t>
      </w:r>
      <w:r>
        <w:t>к</w:t>
      </w:r>
      <w:r>
        <w:rPr>
          <w:spacing w:val="80"/>
        </w:rPr>
        <w:t xml:space="preserve"> </w:t>
      </w:r>
      <w:r>
        <w:t>одежде</w:t>
      </w:r>
      <w:r>
        <w:rPr>
          <w:spacing w:val="78"/>
        </w:rPr>
        <w:t xml:space="preserve"> </w:t>
      </w:r>
      <w:r>
        <w:t>и</w:t>
      </w:r>
      <w:r>
        <w:rPr>
          <w:spacing w:val="80"/>
        </w:rPr>
        <w:t xml:space="preserve"> </w:t>
      </w:r>
      <w:r>
        <w:t>обуви</w:t>
      </w:r>
      <w:r>
        <w:rPr>
          <w:spacing w:val="80"/>
        </w:rPr>
        <w:t xml:space="preserve"> </w:t>
      </w:r>
      <w:r>
        <w:t>для</w:t>
      </w:r>
      <w:r>
        <w:rPr>
          <w:spacing w:val="80"/>
        </w:rPr>
        <w:t xml:space="preserve"> </w:t>
      </w:r>
      <w:r>
        <w:t>занятий</w:t>
      </w:r>
      <w:r>
        <w:rPr>
          <w:spacing w:val="80"/>
        </w:rPr>
        <w:t xml:space="preserve"> </w:t>
      </w:r>
      <w:r>
        <w:t xml:space="preserve">компьютерным </w:t>
      </w:r>
      <w:r>
        <w:rPr>
          <w:spacing w:val="-2"/>
        </w:rPr>
        <w:t>спортом.</w:t>
      </w:r>
    </w:p>
    <w:p w14:paraId="3BAC9AA1" w14:textId="77777777" w:rsidR="00283A18" w:rsidRDefault="00E81B4D">
      <w:pPr>
        <w:pStyle w:val="a3"/>
        <w:spacing w:before="4" w:line="350" w:lineRule="auto"/>
        <w:ind w:left="1969" w:right="2429" w:firstLine="0"/>
        <w:jc w:val="left"/>
      </w:pPr>
      <w:r>
        <w:t>Правила</w:t>
      </w:r>
      <w:r>
        <w:rPr>
          <w:spacing w:val="-3"/>
        </w:rPr>
        <w:t xml:space="preserve"> </w:t>
      </w:r>
      <w:r>
        <w:t>ухода</w:t>
      </w:r>
      <w:r>
        <w:rPr>
          <w:spacing w:val="-6"/>
        </w:rPr>
        <w:t xml:space="preserve"> </w:t>
      </w:r>
      <w:r>
        <w:t>за</w:t>
      </w:r>
      <w:r>
        <w:rPr>
          <w:spacing w:val="-6"/>
        </w:rPr>
        <w:t xml:space="preserve"> </w:t>
      </w:r>
      <w:r>
        <w:t>спортивным</w:t>
      </w:r>
      <w:r>
        <w:rPr>
          <w:spacing w:val="-7"/>
        </w:rPr>
        <w:t xml:space="preserve"> </w:t>
      </w:r>
      <w:r>
        <w:t>инвентарем</w:t>
      </w:r>
      <w:r>
        <w:rPr>
          <w:spacing w:val="-6"/>
        </w:rPr>
        <w:t xml:space="preserve"> </w:t>
      </w:r>
      <w:r>
        <w:t>и</w:t>
      </w:r>
      <w:r>
        <w:rPr>
          <w:spacing w:val="-5"/>
        </w:rPr>
        <w:t xml:space="preserve"> </w:t>
      </w:r>
      <w:r>
        <w:t>оборудованием. Правильное сбалансированное питание киберспортсмена.</w:t>
      </w:r>
    </w:p>
    <w:p w14:paraId="67B4D3C0" w14:textId="77777777" w:rsidR="00283A18" w:rsidRDefault="00E81B4D">
      <w:pPr>
        <w:pStyle w:val="a3"/>
        <w:spacing w:line="350" w:lineRule="auto"/>
        <w:ind w:left="1249" w:right="122" w:firstLine="719"/>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w:t>
      </w:r>
      <w:r>
        <w:rPr>
          <w:spacing w:val="40"/>
        </w:rPr>
        <w:t xml:space="preserve"> </w:t>
      </w:r>
      <w:r>
        <w:t>различной направленности.</w:t>
      </w:r>
    </w:p>
    <w:p w14:paraId="1F2C4E9C" w14:textId="77777777" w:rsidR="00283A18" w:rsidRDefault="00283A18">
      <w:pPr>
        <w:spacing w:line="350" w:lineRule="auto"/>
        <w:sectPr w:rsidR="00283A18">
          <w:pgSz w:w="11920" w:h="16850"/>
          <w:pgMar w:top="960" w:right="220" w:bottom="1680" w:left="160" w:header="0" w:footer="1373" w:gutter="0"/>
          <w:cols w:space="720"/>
        </w:sectPr>
      </w:pPr>
    </w:p>
    <w:p w14:paraId="01D072B2" w14:textId="77777777" w:rsidR="00283A18" w:rsidRDefault="00E81B4D">
      <w:pPr>
        <w:pStyle w:val="a3"/>
        <w:spacing w:before="70" w:line="350" w:lineRule="auto"/>
        <w:ind w:left="1249" w:firstLine="719"/>
        <w:jc w:val="left"/>
      </w:pPr>
      <w:r>
        <w:lastRenderedPageBreak/>
        <w:t>Способы</w:t>
      </w:r>
      <w:r>
        <w:rPr>
          <w:spacing w:val="80"/>
        </w:rPr>
        <w:t xml:space="preserve"> </w:t>
      </w:r>
      <w:r>
        <w:t>и</w:t>
      </w:r>
      <w:r>
        <w:rPr>
          <w:spacing w:val="80"/>
        </w:rPr>
        <w:t xml:space="preserve"> </w:t>
      </w:r>
      <w:r>
        <w:t>методы</w:t>
      </w:r>
      <w:r>
        <w:rPr>
          <w:spacing w:val="80"/>
        </w:rPr>
        <w:t xml:space="preserve"> </w:t>
      </w:r>
      <w:r>
        <w:t>профилактики</w:t>
      </w:r>
      <w:r>
        <w:rPr>
          <w:spacing w:val="80"/>
        </w:rPr>
        <w:t xml:space="preserve"> </w:t>
      </w:r>
      <w:r>
        <w:t>пагубных</w:t>
      </w:r>
      <w:r>
        <w:rPr>
          <w:spacing w:val="80"/>
        </w:rPr>
        <w:t xml:space="preserve"> </w:t>
      </w:r>
      <w:r>
        <w:t>привычек,</w:t>
      </w:r>
      <w:r>
        <w:rPr>
          <w:spacing w:val="80"/>
        </w:rPr>
        <w:t xml:space="preserve"> </w:t>
      </w:r>
      <w:r>
        <w:t>асоциального</w:t>
      </w:r>
      <w:r>
        <w:rPr>
          <w:spacing w:val="80"/>
        </w:rPr>
        <w:t xml:space="preserve"> </w:t>
      </w:r>
      <w:r>
        <w:t>и</w:t>
      </w:r>
      <w:r>
        <w:rPr>
          <w:spacing w:val="80"/>
        </w:rPr>
        <w:t xml:space="preserve"> </w:t>
      </w:r>
      <w:r>
        <w:t>созависимого поведения. Антидопинговое поведение.</w:t>
      </w:r>
    </w:p>
    <w:p w14:paraId="34CCB6BC" w14:textId="77777777" w:rsidR="00283A18" w:rsidRDefault="00E81B4D">
      <w:pPr>
        <w:pStyle w:val="a3"/>
        <w:spacing w:before="1"/>
        <w:ind w:left="1969" w:firstLine="0"/>
        <w:jc w:val="left"/>
      </w:pPr>
      <w:r>
        <w:t>Тестирование</w:t>
      </w:r>
      <w:r>
        <w:rPr>
          <w:spacing w:val="-7"/>
        </w:rPr>
        <w:t xml:space="preserve"> </w:t>
      </w:r>
      <w:r>
        <w:t>уровня</w:t>
      </w:r>
      <w:r>
        <w:rPr>
          <w:spacing w:val="-5"/>
        </w:rPr>
        <w:t xml:space="preserve"> </w:t>
      </w:r>
      <w:r>
        <w:t>физической</w:t>
      </w:r>
      <w:r>
        <w:rPr>
          <w:spacing w:val="-7"/>
        </w:rPr>
        <w:t xml:space="preserve"> </w:t>
      </w:r>
      <w:r>
        <w:t>подготовленности</w:t>
      </w:r>
      <w:r>
        <w:rPr>
          <w:spacing w:val="-4"/>
        </w:rPr>
        <w:t xml:space="preserve"> </w:t>
      </w:r>
      <w:r>
        <w:rPr>
          <w:spacing w:val="-2"/>
        </w:rPr>
        <w:t>киберспортсменов.</w:t>
      </w:r>
    </w:p>
    <w:p w14:paraId="2C8B1A40" w14:textId="77777777" w:rsidR="00283A18" w:rsidRDefault="00E81B4D" w:rsidP="00F0497F">
      <w:pPr>
        <w:pStyle w:val="a5"/>
        <w:numPr>
          <w:ilvl w:val="0"/>
          <w:numId w:val="24"/>
        </w:numPr>
        <w:tabs>
          <w:tab w:val="left" w:pos="2228"/>
        </w:tabs>
        <w:spacing w:before="125"/>
        <w:ind w:left="2228" w:hanging="259"/>
        <w:rPr>
          <w:sz w:val="24"/>
        </w:rPr>
      </w:pPr>
      <w:r>
        <w:rPr>
          <w:sz w:val="24"/>
        </w:rPr>
        <w:t>Физическое</w:t>
      </w:r>
      <w:r>
        <w:rPr>
          <w:spacing w:val="-3"/>
          <w:sz w:val="24"/>
        </w:rPr>
        <w:t xml:space="preserve"> </w:t>
      </w:r>
      <w:r>
        <w:rPr>
          <w:spacing w:val="-2"/>
          <w:sz w:val="24"/>
        </w:rPr>
        <w:t>совершенствование.</w:t>
      </w:r>
    </w:p>
    <w:p w14:paraId="6F7ACC75" w14:textId="77777777" w:rsidR="00283A18" w:rsidRDefault="00E81B4D">
      <w:pPr>
        <w:pStyle w:val="a3"/>
        <w:spacing w:before="127" w:line="350" w:lineRule="auto"/>
        <w:ind w:left="1249" w:firstLine="719"/>
        <w:jc w:val="left"/>
      </w:pPr>
      <w:r>
        <w:t>Комплексы</w:t>
      </w:r>
      <w:r>
        <w:rPr>
          <w:spacing w:val="40"/>
        </w:rPr>
        <w:t xml:space="preserve"> </w:t>
      </w:r>
      <w:r>
        <w:t>упражнений</w:t>
      </w:r>
      <w:r>
        <w:rPr>
          <w:spacing w:val="40"/>
        </w:rPr>
        <w:t xml:space="preserve"> </w:t>
      </w:r>
      <w:r>
        <w:t>для</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(ловкости,</w:t>
      </w:r>
      <w:r>
        <w:rPr>
          <w:spacing w:val="40"/>
        </w:rPr>
        <w:t xml:space="preserve"> </w:t>
      </w:r>
      <w:r>
        <w:t>гибкости,</w:t>
      </w:r>
      <w:r>
        <w:rPr>
          <w:spacing w:val="40"/>
        </w:rPr>
        <w:t xml:space="preserve"> </w:t>
      </w:r>
      <w:r>
        <w:t>силы,</w:t>
      </w:r>
      <w:r>
        <w:rPr>
          <w:spacing w:val="80"/>
          <w:w w:val="150"/>
        </w:rPr>
        <w:t xml:space="preserve"> </w:t>
      </w:r>
      <w:r>
        <w:t>выносливости, быстроты и скоростных способностей).</w:t>
      </w:r>
    </w:p>
    <w:p w14:paraId="5502A215" w14:textId="77777777" w:rsidR="00283A18" w:rsidRDefault="00E81B4D">
      <w:pPr>
        <w:pStyle w:val="a3"/>
        <w:spacing w:line="350" w:lineRule="auto"/>
        <w:ind w:left="1249" w:firstLine="719"/>
        <w:jc w:val="left"/>
      </w:pPr>
      <w:r>
        <w:t>Комплексы</w:t>
      </w:r>
      <w:r>
        <w:rPr>
          <w:spacing w:val="40"/>
        </w:rPr>
        <w:t xml:space="preserve"> </w:t>
      </w:r>
      <w:r>
        <w:t>упражнений,</w:t>
      </w:r>
      <w:r>
        <w:rPr>
          <w:spacing w:val="40"/>
        </w:rPr>
        <w:t xml:space="preserve"> </w:t>
      </w:r>
      <w:r>
        <w:t>формирующие</w:t>
      </w:r>
      <w:r>
        <w:rPr>
          <w:spacing w:val="40"/>
        </w:rPr>
        <w:t xml:space="preserve"> </w:t>
      </w:r>
      <w:r>
        <w:t>двигательные</w:t>
      </w:r>
      <w:r>
        <w:rPr>
          <w:spacing w:val="40"/>
        </w:rPr>
        <w:t xml:space="preserve"> </w:t>
      </w:r>
      <w:r>
        <w:t>умения</w:t>
      </w:r>
      <w:r>
        <w:rPr>
          <w:spacing w:val="40"/>
        </w:rPr>
        <w:t xml:space="preserve"> </w:t>
      </w:r>
      <w:r>
        <w:t>и</w:t>
      </w:r>
      <w:r>
        <w:rPr>
          <w:spacing w:val="40"/>
        </w:rPr>
        <w:t xml:space="preserve"> </w:t>
      </w:r>
      <w:r>
        <w:t>навыки</w:t>
      </w:r>
      <w:r>
        <w:rPr>
          <w:spacing w:val="40"/>
        </w:rPr>
        <w:t xml:space="preserve"> </w:t>
      </w:r>
      <w:r>
        <w:t>технических</w:t>
      </w:r>
      <w:r>
        <w:rPr>
          <w:spacing w:val="40"/>
        </w:rPr>
        <w:t xml:space="preserve"> </w:t>
      </w:r>
      <w:r>
        <w:t>и тактических действий киберспортсмена.</w:t>
      </w:r>
    </w:p>
    <w:p w14:paraId="6110E9F3" w14:textId="77777777" w:rsidR="00283A18" w:rsidRDefault="00E81B4D">
      <w:pPr>
        <w:pStyle w:val="a3"/>
        <w:ind w:left="1969" w:firstLine="0"/>
        <w:jc w:val="left"/>
      </w:pPr>
      <w:r>
        <w:t>Техника</w:t>
      </w:r>
      <w:r>
        <w:rPr>
          <w:spacing w:val="-7"/>
        </w:rPr>
        <w:t xml:space="preserve"> </w:t>
      </w:r>
      <w:r>
        <w:t>владения</w:t>
      </w:r>
      <w:r>
        <w:rPr>
          <w:spacing w:val="-4"/>
        </w:rPr>
        <w:t xml:space="preserve"> </w:t>
      </w:r>
      <w:r>
        <w:t>клавиатурой</w:t>
      </w:r>
      <w:r>
        <w:rPr>
          <w:spacing w:val="-4"/>
        </w:rPr>
        <w:t xml:space="preserve"> </w:t>
      </w:r>
      <w:r>
        <w:t>и</w:t>
      </w:r>
      <w:r>
        <w:rPr>
          <w:spacing w:val="-3"/>
        </w:rPr>
        <w:t xml:space="preserve"> </w:t>
      </w:r>
      <w:r>
        <w:rPr>
          <w:spacing w:val="-2"/>
        </w:rPr>
        <w:t>мышью.</w:t>
      </w:r>
    </w:p>
    <w:p w14:paraId="60EC05D0" w14:textId="77777777" w:rsidR="00283A18" w:rsidRDefault="00E81B4D">
      <w:pPr>
        <w:pStyle w:val="a3"/>
        <w:spacing w:before="126"/>
        <w:ind w:left="1969" w:firstLine="0"/>
        <w:jc w:val="left"/>
      </w:pPr>
      <w:r>
        <w:t>Одновременное</w:t>
      </w:r>
      <w:r>
        <w:rPr>
          <w:spacing w:val="54"/>
        </w:rPr>
        <w:t xml:space="preserve"> </w:t>
      </w:r>
      <w:r>
        <w:t>управление</w:t>
      </w:r>
      <w:r>
        <w:rPr>
          <w:spacing w:val="53"/>
        </w:rPr>
        <w:t xml:space="preserve"> </w:t>
      </w:r>
      <w:r>
        <w:t>объектами</w:t>
      </w:r>
      <w:r>
        <w:rPr>
          <w:spacing w:val="55"/>
        </w:rPr>
        <w:t xml:space="preserve"> </w:t>
      </w:r>
      <w:r>
        <w:t>киберспортивных</w:t>
      </w:r>
      <w:r>
        <w:rPr>
          <w:spacing w:val="56"/>
        </w:rPr>
        <w:t xml:space="preserve"> </w:t>
      </w:r>
      <w:r>
        <w:t>игр</w:t>
      </w:r>
      <w:r>
        <w:rPr>
          <w:spacing w:val="54"/>
        </w:rPr>
        <w:t xml:space="preserve"> </w:t>
      </w:r>
      <w:r>
        <w:t>с</w:t>
      </w:r>
      <w:r>
        <w:rPr>
          <w:spacing w:val="53"/>
        </w:rPr>
        <w:t xml:space="preserve"> </w:t>
      </w:r>
      <w:r>
        <w:t>помощью</w:t>
      </w:r>
      <w:r>
        <w:rPr>
          <w:spacing w:val="55"/>
        </w:rPr>
        <w:t xml:space="preserve"> </w:t>
      </w:r>
      <w:r>
        <w:t>клавиатуры</w:t>
      </w:r>
      <w:r>
        <w:rPr>
          <w:spacing w:val="55"/>
        </w:rPr>
        <w:t xml:space="preserve"> </w:t>
      </w:r>
      <w:r>
        <w:rPr>
          <w:spacing w:val="-10"/>
        </w:rPr>
        <w:t>и</w:t>
      </w:r>
    </w:p>
    <w:p w14:paraId="59A7E40A" w14:textId="77777777" w:rsidR="00283A18" w:rsidRDefault="00283A18">
      <w:pPr>
        <w:sectPr w:rsidR="00283A18">
          <w:pgSz w:w="11920" w:h="16850"/>
          <w:pgMar w:top="960" w:right="220" w:bottom="1680" w:left="160" w:header="0" w:footer="1373" w:gutter="0"/>
          <w:cols w:space="720"/>
        </w:sectPr>
      </w:pPr>
    </w:p>
    <w:p w14:paraId="18E4278E" w14:textId="77777777" w:rsidR="00283A18" w:rsidRDefault="00E81B4D">
      <w:pPr>
        <w:pStyle w:val="a3"/>
        <w:spacing w:before="125"/>
        <w:ind w:left="1249" w:firstLine="0"/>
        <w:jc w:val="left"/>
      </w:pPr>
      <w:r>
        <w:rPr>
          <w:spacing w:val="-2"/>
        </w:rPr>
        <w:lastRenderedPageBreak/>
        <w:t>мыши.</w:t>
      </w:r>
    </w:p>
    <w:p w14:paraId="03CE36DA" w14:textId="77777777" w:rsidR="00283A18" w:rsidRDefault="00E81B4D">
      <w:pPr>
        <w:spacing w:before="252"/>
        <w:rPr>
          <w:sz w:val="24"/>
        </w:rPr>
      </w:pPr>
      <w:r>
        <w:br w:type="column"/>
      </w:r>
    </w:p>
    <w:p w14:paraId="191AE885" w14:textId="77777777" w:rsidR="00283A18" w:rsidRDefault="00E81B4D">
      <w:pPr>
        <w:pStyle w:val="a3"/>
        <w:spacing w:before="1" w:line="350" w:lineRule="auto"/>
        <w:ind w:left="0" w:right="457" w:firstLine="0"/>
        <w:jc w:val="left"/>
      </w:pPr>
      <w:r>
        <w:t>Управление</w:t>
      </w:r>
      <w:r>
        <w:rPr>
          <w:spacing w:val="-6"/>
        </w:rPr>
        <w:t xml:space="preserve"> </w:t>
      </w:r>
      <w:r>
        <w:t>объектами</w:t>
      </w:r>
      <w:r>
        <w:rPr>
          <w:spacing w:val="-7"/>
        </w:rPr>
        <w:t xml:space="preserve"> </w:t>
      </w:r>
      <w:r>
        <w:t>киберспортивных</w:t>
      </w:r>
      <w:r>
        <w:rPr>
          <w:spacing w:val="-3"/>
        </w:rPr>
        <w:t xml:space="preserve"> </w:t>
      </w:r>
      <w:r>
        <w:t>игр</w:t>
      </w:r>
      <w:r>
        <w:rPr>
          <w:spacing w:val="-5"/>
        </w:rPr>
        <w:t xml:space="preserve"> </w:t>
      </w:r>
      <w:r>
        <w:t>с</w:t>
      </w:r>
      <w:r>
        <w:rPr>
          <w:spacing w:val="-9"/>
        </w:rPr>
        <w:t xml:space="preserve"> </w:t>
      </w:r>
      <w:r>
        <w:t>помощью</w:t>
      </w:r>
      <w:r>
        <w:rPr>
          <w:spacing w:val="-5"/>
        </w:rPr>
        <w:t xml:space="preserve"> </w:t>
      </w:r>
      <w:r>
        <w:t>джойстика. Совершенствование тактической подготовки:</w:t>
      </w:r>
    </w:p>
    <w:p w14:paraId="3856E6F2" w14:textId="77777777" w:rsidR="00283A18" w:rsidRDefault="00E81B4D">
      <w:pPr>
        <w:pStyle w:val="a3"/>
        <w:spacing w:line="274" w:lineRule="exact"/>
        <w:ind w:left="0" w:firstLine="0"/>
        <w:jc w:val="left"/>
      </w:pPr>
      <w:r>
        <w:t>Групповые</w:t>
      </w:r>
      <w:r>
        <w:rPr>
          <w:spacing w:val="-5"/>
        </w:rPr>
        <w:t xml:space="preserve"> </w:t>
      </w:r>
      <w:r>
        <w:t>тактические</w:t>
      </w:r>
      <w:r>
        <w:rPr>
          <w:spacing w:val="-4"/>
        </w:rPr>
        <w:t xml:space="preserve"> </w:t>
      </w:r>
      <w:r>
        <w:rPr>
          <w:spacing w:val="-2"/>
        </w:rPr>
        <w:t>действия.</w:t>
      </w:r>
    </w:p>
    <w:p w14:paraId="78E6A754" w14:textId="77777777" w:rsidR="00283A18" w:rsidRDefault="00E81B4D">
      <w:pPr>
        <w:pStyle w:val="a3"/>
        <w:spacing w:before="127"/>
        <w:ind w:left="0" w:firstLine="0"/>
        <w:jc w:val="left"/>
      </w:pPr>
      <w:r>
        <w:t>Командные</w:t>
      </w:r>
      <w:r>
        <w:rPr>
          <w:spacing w:val="-5"/>
        </w:rPr>
        <w:t xml:space="preserve"> </w:t>
      </w:r>
      <w:r>
        <w:t>атакующие</w:t>
      </w:r>
      <w:r>
        <w:rPr>
          <w:spacing w:val="-3"/>
        </w:rPr>
        <w:t xml:space="preserve"> </w:t>
      </w:r>
      <w:r>
        <w:t>тактические</w:t>
      </w:r>
      <w:r>
        <w:rPr>
          <w:spacing w:val="-3"/>
        </w:rPr>
        <w:t xml:space="preserve"> </w:t>
      </w:r>
      <w:r>
        <w:rPr>
          <w:spacing w:val="-2"/>
        </w:rPr>
        <w:t>действия.</w:t>
      </w:r>
    </w:p>
    <w:p w14:paraId="43AE446A" w14:textId="77777777" w:rsidR="00283A18" w:rsidRDefault="00E81B4D">
      <w:pPr>
        <w:pStyle w:val="a3"/>
        <w:spacing w:before="127"/>
        <w:ind w:left="0" w:firstLine="0"/>
        <w:jc w:val="left"/>
      </w:pPr>
      <w:r>
        <w:t>Тактика</w:t>
      </w:r>
      <w:r>
        <w:rPr>
          <w:spacing w:val="-4"/>
        </w:rPr>
        <w:t xml:space="preserve"> </w:t>
      </w:r>
      <w:r>
        <w:t>игры</w:t>
      </w:r>
      <w:r>
        <w:rPr>
          <w:spacing w:val="-2"/>
        </w:rPr>
        <w:t xml:space="preserve"> </w:t>
      </w:r>
      <w:r>
        <w:t>киберспортсмена.</w:t>
      </w:r>
      <w:r>
        <w:rPr>
          <w:spacing w:val="-3"/>
        </w:rPr>
        <w:t xml:space="preserve"> </w:t>
      </w:r>
      <w:r>
        <w:t>Выбор</w:t>
      </w:r>
      <w:r>
        <w:rPr>
          <w:spacing w:val="-3"/>
        </w:rPr>
        <w:t xml:space="preserve"> </w:t>
      </w:r>
      <w:r>
        <w:t>объекта</w:t>
      </w:r>
      <w:r>
        <w:rPr>
          <w:spacing w:val="-2"/>
        </w:rPr>
        <w:t xml:space="preserve"> управления.</w:t>
      </w:r>
    </w:p>
    <w:p w14:paraId="0F837CF0" w14:textId="77777777" w:rsidR="00283A18" w:rsidRDefault="00E81B4D">
      <w:pPr>
        <w:pStyle w:val="a3"/>
        <w:spacing w:before="125"/>
        <w:ind w:left="0" w:firstLine="0"/>
        <w:jc w:val="left"/>
      </w:pPr>
      <w:r>
        <w:t>Учебные</w:t>
      </w:r>
      <w:r>
        <w:rPr>
          <w:spacing w:val="-8"/>
        </w:rPr>
        <w:t xml:space="preserve"> </w:t>
      </w:r>
      <w:r>
        <w:t>киберспортивные</w:t>
      </w:r>
      <w:r>
        <w:rPr>
          <w:spacing w:val="-5"/>
        </w:rPr>
        <w:t xml:space="preserve"> </w:t>
      </w:r>
      <w:r>
        <w:t>игры.</w:t>
      </w:r>
      <w:r>
        <w:rPr>
          <w:spacing w:val="-3"/>
        </w:rPr>
        <w:t xml:space="preserve"> </w:t>
      </w:r>
      <w:r>
        <w:t>Участие</w:t>
      </w:r>
      <w:r>
        <w:rPr>
          <w:spacing w:val="-5"/>
        </w:rPr>
        <w:t xml:space="preserve"> </w:t>
      </w:r>
      <w:r>
        <w:t>в</w:t>
      </w:r>
      <w:r>
        <w:rPr>
          <w:spacing w:val="-4"/>
        </w:rPr>
        <w:t xml:space="preserve"> </w:t>
      </w:r>
      <w:r>
        <w:t>соревновательной</w:t>
      </w:r>
      <w:r>
        <w:rPr>
          <w:spacing w:val="-3"/>
        </w:rPr>
        <w:t xml:space="preserve"> </w:t>
      </w:r>
      <w:r>
        <w:rPr>
          <w:spacing w:val="-2"/>
        </w:rPr>
        <w:t>деятельности.</w:t>
      </w:r>
    </w:p>
    <w:p w14:paraId="425CC247" w14:textId="77777777" w:rsidR="00283A18" w:rsidRDefault="00E81B4D" w:rsidP="00F0497F">
      <w:pPr>
        <w:pStyle w:val="a5"/>
        <w:numPr>
          <w:ilvl w:val="2"/>
          <w:numId w:val="34"/>
        </w:numPr>
        <w:tabs>
          <w:tab w:val="left" w:pos="911"/>
          <w:tab w:val="left" w:pos="2429"/>
          <w:tab w:val="left" w:pos="3425"/>
          <w:tab w:val="left" w:pos="5374"/>
          <w:tab w:val="left" w:pos="6303"/>
          <w:tab w:val="left" w:pos="7734"/>
          <w:tab w:val="left" w:pos="8221"/>
        </w:tabs>
        <w:spacing w:before="127"/>
        <w:ind w:left="911" w:hanging="911"/>
        <w:rPr>
          <w:sz w:val="24"/>
        </w:rPr>
      </w:pPr>
      <w:r>
        <w:rPr>
          <w:spacing w:val="-2"/>
          <w:sz w:val="24"/>
        </w:rPr>
        <w:t>Содержание</w:t>
      </w:r>
      <w:r>
        <w:rPr>
          <w:sz w:val="24"/>
        </w:rPr>
        <w:tab/>
      </w:r>
      <w:r>
        <w:rPr>
          <w:spacing w:val="-2"/>
          <w:sz w:val="24"/>
        </w:rPr>
        <w:t>модуля</w:t>
      </w:r>
      <w:r>
        <w:rPr>
          <w:sz w:val="24"/>
        </w:rPr>
        <w:tab/>
      </w:r>
      <w:r>
        <w:rPr>
          <w:spacing w:val="-2"/>
          <w:sz w:val="24"/>
        </w:rPr>
        <w:t>"Компьютерный</w:t>
      </w:r>
      <w:r>
        <w:rPr>
          <w:sz w:val="24"/>
        </w:rPr>
        <w:tab/>
      </w:r>
      <w:r>
        <w:rPr>
          <w:spacing w:val="-2"/>
          <w:sz w:val="24"/>
        </w:rPr>
        <w:t>спорт"</w:t>
      </w:r>
      <w:r>
        <w:rPr>
          <w:sz w:val="24"/>
        </w:rPr>
        <w:tab/>
      </w:r>
      <w:r>
        <w:rPr>
          <w:spacing w:val="-2"/>
          <w:sz w:val="24"/>
        </w:rPr>
        <w:t>направлено</w:t>
      </w:r>
      <w:r>
        <w:rPr>
          <w:sz w:val="24"/>
        </w:rPr>
        <w:tab/>
      </w:r>
      <w:r>
        <w:rPr>
          <w:spacing w:val="-5"/>
          <w:sz w:val="24"/>
        </w:rPr>
        <w:t>на</w:t>
      </w:r>
      <w:r>
        <w:rPr>
          <w:sz w:val="24"/>
        </w:rPr>
        <w:tab/>
      </w:r>
      <w:r>
        <w:rPr>
          <w:spacing w:val="-2"/>
          <w:sz w:val="24"/>
        </w:rPr>
        <w:t>достижение</w:t>
      </w:r>
    </w:p>
    <w:p w14:paraId="7B95F561" w14:textId="77777777" w:rsidR="00283A18" w:rsidRDefault="00283A18">
      <w:pPr>
        <w:rPr>
          <w:sz w:val="24"/>
        </w:rPr>
        <w:sectPr w:rsidR="00283A18">
          <w:type w:val="continuous"/>
          <w:pgSz w:w="11920" w:h="16850"/>
          <w:pgMar w:top="1920" w:right="220" w:bottom="280" w:left="160" w:header="0" w:footer="1373" w:gutter="0"/>
          <w:cols w:num="2" w:space="720" w:equalWidth="0">
            <w:col w:w="1936" w:space="33"/>
            <w:col w:w="9571"/>
          </w:cols>
        </w:sectPr>
      </w:pPr>
    </w:p>
    <w:p w14:paraId="42F39767" w14:textId="77777777" w:rsidR="00283A18" w:rsidRDefault="00E81B4D">
      <w:pPr>
        <w:pStyle w:val="a3"/>
        <w:spacing w:before="127"/>
        <w:ind w:left="1249" w:firstLine="0"/>
      </w:pPr>
      <w:r>
        <w:lastRenderedPageBreak/>
        <w:t>обучающимися</w:t>
      </w:r>
      <w:r>
        <w:rPr>
          <w:spacing w:val="-7"/>
        </w:rPr>
        <w:t xml:space="preserve"> </w:t>
      </w:r>
      <w:r>
        <w:t>личностных,</w:t>
      </w:r>
      <w:r>
        <w:rPr>
          <w:spacing w:val="-5"/>
        </w:rPr>
        <w:t xml:space="preserve"> </w:t>
      </w:r>
      <w:r>
        <w:t>метапредметных</w:t>
      </w:r>
      <w:r>
        <w:rPr>
          <w:spacing w:val="-6"/>
        </w:rPr>
        <w:t xml:space="preserve"> </w:t>
      </w:r>
      <w:r>
        <w:t>и</w:t>
      </w:r>
      <w:r>
        <w:rPr>
          <w:spacing w:val="-5"/>
        </w:rPr>
        <w:t xml:space="preserve"> </w:t>
      </w:r>
      <w:r>
        <w:t>предметных</w:t>
      </w:r>
      <w:r>
        <w:rPr>
          <w:spacing w:val="-4"/>
        </w:rPr>
        <w:t xml:space="preserve"> </w:t>
      </w:r>
      <w:r>
        <w:t>результатов</w:t>
      </w:r>
      <w:r>
        <w:rPr>
          <w:spacing w:val="-5"/>
        </w:rPr>
        <w:t xml:space="preserve"> </w:t>
      </w:r>
      <w:r>
        <w:rPr>
          <w:spacing w:val="-2"/>
        </w:rPr>
        <w:t>обучения.</w:t>
      </w:r>
    </w:p>
    <w:p w14:paraId="16042C5A" w14:textId="77777777" w:rsidR="00283A18" w:rsidRDefault="00E81B4D" w:rsidP="00F0497F">
      <w:pPr>
        <w:pStyle w:val="a5"/>
        <w:numPr>
          <w:ilvl w:val="3"/>
          <w:numId w:val="34"/>
        </w:numPr>
        <w:tabs>
          <w:tab w:val="left" w:pos="2975"/>
        </w:tabs>
        <w:spacing w:before="128" w:line="348" w:lineRule="auto"/>
        <w:ind w:right="123" w:firstLine="719"/>
        <w:rPr>
          <w:sz w:val="24"/>
        </w:rPr>
      </w:pPr>
      <w:r>
        <w:rPr>
          <w:sz w:val="24"/>
        </w:rPr>
        <w:t>При изучении модуля "Компьютерный спорт" на уровне среднего общего образования у обучающихся будут сформированы следующие личностные результаты:</w:t>
      </w:r>
    </w:p>
    <w:p w14:paraId="39263BAF" w14:textId="77777777" w:rsidR="00283A18" w:rsidRDefault="00E81B4D">
      <w:pPr>
        <w:pStyle w:val="a3"/>
        <w:spacing w:before="4" w:line="350" w:lineRule="auto"/>
        <w:ind w:left="1249" w:right="122" w:firstLine="719"/>
      </w:pPr>
      <w: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14:paraId="0ACC6AE4" w14:textId="77777777" w:rsidR="00283A18" w:rsidRDefault="00E81B4D">
      <w:pPr>
        <w:pStyle w:val="a3"/>
        <w:spacing w:line="350" w:lineRule="auto"/>
        <w:ind w:left="1249" w:right="114" w:firstLine="719"/>
      </w:pPr>
      <w:r>
        <w:t xml:space="preserve">сформированность основ саморазвития и самовоспитания через ценности, традиции и идеалы киберспортивных общественных организаций регионального, всероссийского и мирового </w:t>
      </w:r>
      <w:r>
        <w:rPr>
          <w:spacing w:val="-2"/>
        </w:rPr>
        <w:t>уровней;</w:t>
      </w:r>
    </w:p>
    <w:p w14:paraId="5F2D56C9" w14:textId="77777777" w:rsidR="00283A18" w:rsidRDefault="00E81B4D">
      <w:pPr>
        <w:pStyle w:val="a3"/>
        <w:spacing w:line="350" w:lineRule="auto"/>
        <w:ind w:left="1249" w:right="118" w:firstLine="719"/>
      </w:pPr>
      <w:r>
        <w:t>сформированность основных норм</w:t>
      </w:r>
      <w:r>
        <w:rPr>
          <w:spacing w:val="-1"/>
        </w:rPr>
        <w:t xml:space="preserve"> </w:t>
      </w:r>
      <w:r>
        <w:t>морали, духовно-нравственной культуры и ценностного отношения к физической культуре, как неотъемлемой части общечеловеческой культуры средствами компьютерного спорта;</w:t>
      </w:r>
    </w:p>
    <w:p w14:paraId="6967526E" w14:textId="77777777" w:rsidR="00283A18" w:rsidRDefault="00E81B4D">
      <w:pPr>
        <w:pStyle w:val="a3"/>
        <w:spacing w:line="350" w:lineRule="auto"/>
        <w:ind w:left="1249" w:right="122" w:firstLine="719"/>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3BD23801" w14:textId="77777777" w:rsidR="00283A18" w:rsidRDefault="00E81B4D">
      <w:pPr>
        <w:pStyle w:val="a3"/>
        <w:spacing w:line="350" w:lineRule="auto"/>
        <w:ind w:left="1249" w:right="116" w:firstLine="719"/>
      </w:pPr>
      <w:r>
        <w:t>навыки сотрудничества со</w:t>
      </w:r>
      <w:r>
        <w:rPr>
          <w:spacing w:val="-1"/>
        </w:rPr>
        <w:t xml:space="preserve"> </w:t>
      </w:r>
      <w:r>
        <w:t>сверстниками,</w:t>
      </w:r>
      <w:r>
        <w:rPr>
          <w:spacing w:val="-1"/>
        </w:rPr>
        <w:t xml:space="preserve"> </w:t>
      </w:r>
      <w:r>
        <w:t>детьми младшего</w:t>
      </w:r>
      <w:r>
        <w:rPr>
          <w:spacing w:val="-1"/>
        </w:rPr>
        <w:t xml:space="preserve"> </w:t>
      </w:r>
      <w:r>
        <w:t>возраста,</w:t>
      </w:r>
      <w:r>
        <w:rPr>
          <w:spacing w:val="-1"/>
        </w:rPr>
        <w:t xml:space="preserve"> </w:t>
      </w:r>
      <w:r>
        <w:t>взрослыми в учебной, игровой,</w:t>
      </w:r>
      <w:r>
        <w:rPr>
          <w:spacing w:val="78"/>
          <w:w w:val="150"/>
        </w:rPr>
        <w:t xml:space="preserve"> </w:t>
      </w:r>
      <w:r>
        <w:t>досуговой</w:t>
      </w:r>
      <w:r>
        <w:rPr>
          <w:spacing w:val="79"/>
          <w:w w:val="150"/>
        </w:rPr>
        <w:t xml:space="preserve"> </w:t>
      </w:r>
      <w:r>
        <w:t>и</w:t>
      </w:r>
      <w:r>
        <w:rPr>
          <w:spacing w:val="77"/>
          <w:w w:val="150"/>
        </w:rPr>
        <w:t xml:space="preserve"> </w:t>
      </w:r>
      <w:r>
        <w:t>соревновательной</w:t>
      </w:r>
      <w:r>
        <w:rPr>
          <w:spacing w:val="79"/>
          <w:w w:val="150"/>
        </w:rPr>
        <w:t xml:space="preserve"> </w:t>
      </w:r>
      <w:r>
        <w:t>деятельности,</w:t>
      </w:r>
      <w:r>
        <w:rPr>
          <w:spacing w:val="78"/>
          <w:w w:val="150"/>
        </w:rPr>
        <w:t xml:space="preserve"> </w:t>
      </w:r>
      <w:r>
        <w:t>судейской</w:t>
      </w:r>
      <w:r>
        <w:rPr>
          <w:spacing w:val="79"/>
          <w:w w:val="150"/>
        </w:rPr>
        <w:t xml:space="preserve"> </w:t>
      </w:r>
      <w:r>
        <w:t>практике;</w:t>
      </w:r>
      <w:r>
        <w:rPr>
          <w:spacing w:val="79"/>
          <w:w w:val="150"/>
        </w:rPr>
        <w:t xml:space="preserve"> </w:t>
      </w:r>
      <w:r>
        <w:t>способность</w:t>
      </w:r>
      <w:r>
        <w:rPr>
          <w:spacing w:val="77"/>
          <w:w w:val="150"/>
        </w:rPr>
        <w:t xml:space="preserve"> </w:t>
      </w:r>
      <w:r>
        <w:t>к</w:t>
      </w:r>
    </w:p>
    <w:p w14:paraId="0ABB4360" w14:textId="77777777" w:rsidR="00283A18" w:rsidRDefault="00283A18">
      <w:pPr>
        <w:spacing w:line="350" w:lineRule="auto"/>
        <w:sectPr w:rsidR="00283A18">
          <w:type w:val="continuous"/>
          <w:pgSz w:w="11920" w:h="16850"/>
          <w:pgMar w:top="1920" w:right="220" w:bottom="280" w:left="160" w:header="0" w:footer="1373" w:gutter="0"/>
          <w:cols w:space="720"/>
        </w:sectPr>
      </w:pPr>
    </w:p>
    <w:p w14:paraId="4D147884" w14:textId="77777777" w:rsidR="00283A18" w:rsidRDefault="00E81B4D">
      <w:pPr>
        <w:pStyle w:val="a3"/>
        <w:spacing w:before="70"/>
        <w:ind w:left="1249" w:firstLine="0"/>
      </w:pPr>
      <w:r>
        <w:lastRenderedPageBreak/>
        <w:t>самостоятельной,</w:t>
      </w:r>
      <w:r>
        <w:rPr>
          <w:spacing w:val="-7"/>
        </w:rPr>
        <w:t xml:space="preserve"> </w:t>
      </w:r>
      <w:r>
        <w:t>творческой</w:t>
      </w:r>
      <w:r>
        <w:rPr>
          <w:spacing w:val="-4"/>
        </w:rPr>
        <w:t xml:space="preserve"> </w:t>
      </w:r>
      <w:r>
        <w:t>и</w:t>
      </w:r>
      <w:r>
        <w:rPr>
          <w:spacing w:val="-5"/>
        </w:rPr>
        <w:t xml:space="preserve"> </w:t>
      </w:r>
      <w:r>
        <w:t>ответственной</w:t>
      </w:r>
      <w:r>
        <w:rPr>
          <w:spacing w:val="-6"/>
        </w:rPr>
        <w:t xml:space="preserve"> </w:t>
      </w:r>
      <w:r>
        <w:t>деятельности</w:t>
      </w:r>
      <w:r>
        <w:rPr>
          <w:spacing w:val="-4"/>
        </w:rPr>
        <w:t xml:space="preserve"> </w:t>
      </w:r>
      <w:r>
        <w:t>средствами</w:t>
      </w:r>
      <w:r>
        <w:rPr>
          <w:spacing w:val="-4"/>
        </w:rPr>
        <w:t xml:space="preserve"> </w:t>
      </w:r>
      <w:r>
        <w:t>компьютерного</w:t>
      </w:r>
      <w:r>
        <w:rPr>
          <w:spacing w:val="-4"/>
        </w:rPr>
        <w:t xml:space="preserve"> </w:t>
      </w:r>
      <w:r>
        <w:rPr>
          <w:spacing w:val="-2"/>
        </w:rPr>
        <w:t>спорта;</w:t>
      </w:r>
    </w:p>
    <w:p w14:paraId="25603419" w14:textId="77777777" w:rsidR="00283A18" w:rsidRDefault="00E81B4D">
      <w:pPr>
        <w:pStyle w:val="a3"/>
        <w:spacing w:before="127" w:line="350" w:lineRule="auto"/>
        <w:ind w:left="1249" w:right="118" w:firstLine="719"/>
      </w:pPr>
      <w:r>
        <w:t>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14:paraId="76BB7C3E" w14:textId="77777777" w:rsidR="00283A18" w:rsidRDefault="00E81B4D">
      <w:pPr>
        <w:pStyle w:val="a3"/>
        <w:spacing w:line="350" w:lineRule="auto"/>
        <w:ind w:left="1249" w:right="117" w:firstLine="719"/>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 умение оказывать первую помощь.</w:t>
      </w:r>
    </w:p>
    <w:p w14:paraId="119A5C93" w14:textId="77777777" w:rsidR="00283A18" w:rsidRDefault="00E81B4D" w:rsidP="00F0497F">
      <w:pPr>
        <w:pStyle w:val="a5"/>
        <w:numPr>
          <w:ilvl w:val="3"/>
          <w:numId w:val="34"/>
        </w:numPr>
        <w:tabs>
          <w:tab w:val="left" w:pos="2975"/>
        </w:tabs>
        <w:spacing w:line="350" w:lineRule="auto"/>
        <w:ind w:right="123" w:firstLine="719"/>
        <w:rPr>
          <w:sz w:val="24"/>
        </w:rPr>
      </w:pPr>
      <w:r>
        <w:rPr>
          <w:sz w:val="24"/>
        </w:rPr>
        <w:t>При изучении модуля "Компьютерный спорт" на уровне среднего общего образования у обучающихся будут сформированы следующие метапредметные результаты:</w:t>
      </w:r>
    </w:p>
    <w:p w14:paraId="69DE253A" w14:textId="77777777" w:rsidR="00283A18" w:rsidRDefault="00E81B4D">
      <w:pPr>
        <w:pStyle w:val="a3"/>
        <w:spacing w:line="350" w:lineRule="auto"/>
        <w:ind w:left="1249" w:right="118" w:firstLine="719"/>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компьютерному спорту;</w:t>
      </w:r>
    </w:p>
    <w:p w14:paraId="0A471A42" w14:textId="77777777" w:rsidR="00283A18" w:rsidRDefault="00E81B4D">
      <w:pPr>
        <w:pStyle w:val="a3"/>
        <w:spacing w:line="350" w:lineRule="auto"/>
        <w:ind w:left="1249" w:right="122" w:firstLine="719"/>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14:paraId="64C716F0" w14:textId="77777777" w:rsidR="00283A18" w:rsidRDefault="00E81B4D">
      <w:pPr>
        <w:pStyle w:val="a3"/>
        <w:spacing w:line="350" w:lineRule="auto"/>
        <w:ind w:left="1249" w:right="119" w:firstLine="719"/>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44C7E189" w14:textId="77777777" w:rsidR="00283A18" w:rsidRDefault="00E81B4D">
      <w:pPr>
        <w:pStyle w:val="a3"/>
        <w:spacing w:line="350" w:lineRule="auto"/>
        <w:ind w:left="1249" w:right="113" w:firstLine="719"/>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3241145" w14:textId="77777777" w:rsidR="00283A18" w:rsidRDefault="00E81B4D" w:rsidP="00F0497F">
      <w:pPr>
        <w:pStyle w:val="a5"/>
        <w:numPr>
          <w:ilvl w:val="3"/>
          <w:numId w:val="34"/>
        </w:numPr>
        <w:tabs>
          <w:tab w:val="left" w:pos="2975"/>
        </w:tabs>
        <w:spacing w:line="348" w:lineRule="auto"/>
        <w:ind w:right="123" w:firstLine="719"/>
        <w:rPr>
          <w:sz w:val="24"/>
        </w:rPr>
      </w:pPr>
      <w:r>
        <w:rPr>
          <w:sz w:val="24"/>
        </w:rPr>
        <w:t>При изучении модуля "Компьютерный спорт" на уровне среднего общего образования у обучающихся будут сформированы следующие предметные результаты:</w:t>
      </w:r>
    </w:p>
    <w:p w14:paraId="59B76F5D" w14:textId="77777777" w:rsidR="00283A18" w:rsidRDefault="00E81B4D">
      <w:pPr>
        <w:pStyle w:val="a3"/>
        <w:spacing w:line="350" w:lineRule="auto"/>
        <w:ind w:left="1249" w:right="123" w:firstLine="719"/>
      </w:pPr>
      <w:r>
        <w:t>знание истории развития современного компьютерного спорта в мире, в Российской Федерации, в регионе;</w:t>
      </w:r>
    </w:p>
    <w:p w14:paraId="6D3820D1" w14:textId="77777777" w:rsidR="00283A18" w:rsidRDefault="00E81B4D">
      <w:pPr>
        <w:pStyle w:val="a3"/>
        <w:spacing w:line="350" w:lineRule="auto"/>
        <w:ind w:left="1249" w:right="121" w:firstLine="719"/>
      </w:pPr>
      <w: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14:paraId="1D4FF08F" w14:textId="77777777" w:rsidR="00283A18" w:rsidRDefault="00E81B4D">
      <w:pPr>
        <w:pStyle w:val="a3"/>
        <w:spacing w:line="350" w:lineRule="auto"/>
        <w:ind w:left="1249" w:right="124" w:firstLine="719"/>
      </w:pPr>
      <w:r>
        <w:t>умение анализировать результаты соревнований, входящих в официальный календарь соревнований (международных, всероссийских, региональных);</w:t>
      </w:r>
    </w:p>
    <w:p w14:paraId="1ECC5087" w14:textId="77777777" w:rsidR="00283A18" w:rsidRDefault="00E81B4D">
      <w:pPr>
        <w:pStyle w:val="a3"/>
        <w:spacing w:line="350" w:lineRule="auto"/>
        <w:ind w:left="1249" w:right="118" w:firstLine="719"/>
      </w:pPr>
      <w:r>
        <w:t xml:space="preserve">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w:t>
      </w:r>
      <w:r>
        <w:rPr>
          <w:spacing w:val="-2"/>
        </w:rPr>
        <w:t>качеств;</w:t>
      </w:r>
    </w:p>
    <w:p w14:paraId="1F3A15D3" w14:textId="77777777" w:rsidR="00283A18" w:rsidRDefault="00283A18">
      <w:pPr>
        <w:spacing w:line="350" w:lineRule="auto"/>
        <w:sectPr w:rsidR="00283A18">
          <w:pgSz w:w="11920" w:h="16850"/>
          <w:pgMar w:top="960" w:right="220" w:bottom="1680" w:left="160" w:header="0" w:footer="1373" w:gutter="0"/>
          <w:cols w:space="720"/>
        </w:sectPr>
      </w:pPr>
    </w:p>
    <w:p w14:paraId="1263FDC5" w14:textId="77777777" w:rsidR="00283A18" w:rsidRDefault="00E81B4D">
      <w:pPr>
        <w:pStyle w:val="a3"/>
        <w:spacing w:before="70" w:line="350" w:lineRule="auto"/>
        <w:ind w:left="1249" w:right="117" w:firstLine="719"/>
      </w:pPr>
      <w:r>
        <w:lastRenderedPageBreak/>
        <w:t>использование навыков: организации и проведения самостоятельных занятий по компьютерному спорту, составления индивидуальных планов, включая способы</w:t>
      </w:r>
      <w:r>
        <w:rPr>
          <w:spacing w:val="80"/>
        </w:rPr>
        <w:t xml:space="preserve"> </w:t>
      </w:r>
      <w:r>
        <w:t>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w:t>
      </w:r>
      <w:r>
        <w:rPr>
          <w:spacing w:val="40"/>
        </w:rPr>
        <w:t xml:space="preserve"> </w:t>
      </w:r>
      <w:r>
        <w:t>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14:paraId="210B384C" w14:textId="77777777" w:rsidR="00283A18" w:rsidRDefault="00E81B4D">
      <w:pPr>
        <w:pStyle w:val="a3"/>
        <w:spacing w:line="350" w:lineRule="auto"/>
        <w:ind w:left="1969" w:right="123" w:firstLine="0"/>
      </w:pPr>
      <w:r>
        <w:t>знание и применение основ формирования сбалансированного питания киберспортсмена; подбор,</w:t>
      </w:r>
      <w:r>
        <w:rPr>
          <w:spacing w:val="36"/>
        </w:rPr>
        <w:t xml:space="preserve">  </w:t>
      </w:r>
      <w:r>
        <w:t>составление</w:t>
      </w:r>
      <w:r>
        <w:rPr>
          <w:spacing w:val="35"/>
        </w:rPr>
        <w:t xml:space="preserve">  </w:t>
      </w:r>
      <w:r>
        <w:t>и</w:t>
      </w:r>
      <w:r>
        <w:rPr>
          <w:spacing w:val="36"/>
        </w:rPr>
        <w:t xml:space="preserve">  </w:t>
      </w:r>
      <w:r>
        <w:t>выполнение</w:t>
      </w:r>
      <w:r>
        <w:rPr>
          <w:spacing w:val="37"/>
        </w:rPr>
        <w:t xml:space="preserve">  </w:t>
      </w:r>
      <w:r>
        <w:t>упражнений</w:t>
      </w:r>
      <w:r>
        <w:rPr>
          <w:spacing w:val="37"/>
        </w:rPr>
        <w:t xml:space="preserve">  </w:t>
      </w:r>
      <w:r>
        <w:t>с</w:t>
      </w:r>
      <w:r>
        <w:rPr>
          <w:spacing w:val="36"/>
        </w:rPr>
        <w:t xml:space="preserve">  </w:t>
      </w:r>
      <w:r>
        <w:t>учетом</w:t>
      </w:r>
      <w:r>
        <w:rPr>
          <w:spacing w:val="36"/>
        </w:rPr>
        <w:t xml:space="preserve">  </w:t>
      </w:r>
      <w:r>
        <w:t>их</w:t>
      </w:r>
      <w:r>
        <w:rPr>
          <w:spacing w:val="36"/>
        </w:rPr>
        <w:t xml:space="preserve">  </w:t>
      </w:r>
      <w:r>
        <w:t>классификации</w:t>
      </w:r>
      <w:r>
        <w:rPr>
          <w:spacing w:val="36"/>
        </w:rPr>
        <w:t xml:space="preserve">  </w:t>
      </w:r>
      <w:proofErr w:type="gramStart"/>
      <w:r>
        <w:rPr>
          <w:spacing w:val="-5"/>
        </w:rPr>
        <w:t>для</w:t>
      </w:r>
      <w:proofErr w:type="gramEnd"/>
    </w:p>
    <w:p w14:paraId="467B8B42" w14:textId="77777777" w:rsidR="00283A18" w:rsidRDefault="00E81B4D">
      <w:pPr>
        <w:pStyle w:val="a3"/>
        <w:ind w:left="1249" w:firstLine="0"/>
      </w:pPr>
      <w:r>
        <w:t>составления</w:t>
      </w:r>
      <w:r>
        <w:rPr>
          <w:spacing w:val="-6"/>
        </w:rPr>
        <w:t xml:space="preserve"> </w:t>
      </w:r>
      <w:r>
        <w:t>комплексов,</w:t>
      </w:r>
      <w:r>
        <w:rPr>
          <w:spacing w:val="-3"/>
        </w:rPr>
        <w:t xml:space="preserve"> </w:t>
      </w:r>
      <w:r>
        <w:t>в</w:t>
      </w:r>
      <w:r>
        <w:rPr>
          <w:spacing w:val="-5"/>
        </w:rPr>
        <w:t xml:space="preserve"> </w:t>
      </w:r>
      <w:r>
        <w:t>том</w:t>
      </w:r>
      <w:r>
        <w:rPr>
          <w:spacing w:val="-3"/>
        </w:rPr>
        <w:t xml:space="preserve"> </w:t>
      </w:r>
      <w:r>
        <w:t>числе</w:t>
      </w:r>
      <w:r>
        <w:rPr>
          <w:spacing w:val="-5"/>
        </w:rPr>
        <w:t xml:space="preserve"> </w:t>
      </w:r>
      <w:r>
        <w:t>индивидуальных,</w:t>
      </w:r>
      <w:r>
        <w:rPr>
          <w:spacing w:val="-3"/>
        </w:rPr>
        <w:t xml:space="preserve"> </w:t>
      </w:r>
      <w:r>
        <w:t>различной</w:t>
      </w:r>
      <w:r>
        <w:rPr>
          <w:spacing w:val="-3"/>
        </w:rPr>
        <w:t xml:space="preserve"> </w:t>
      </w:r>
      <w:r>
        <w:rPr>
          <w:spacing w:val="-2"/>
        </w:rPr>
        <w:t>направленности;</w:t>
      </w:r>
    </w:p>
    <w:p w14:paraId="0C9A400A" w14:textId="77777777" w:rsidR="00283A18" w:rsidRDefault="00E81B4D">
      <w:pPr>
        <w:pStyle w:val="a3"/>
        <w:spacing w:before="125" w:line="350" w:lineRule="auto"/>
        <w:ind w:left="1249" w:right="121" w:firstLine="719"/>
      </w:pPr>
      <w:r>
        <w:t xml:space="preserve">использование правил подбора упражнений для развития психологических и физических качеств киберспортсмена; специально-подготовительных упражнений, определение их </w:t>
      </w:r>
      <w:r>
        <w:rPr>
          <w:spacing w:val="-2"/>
        </w:rPr>
        <w:t>эффективности;</w:t>
      </w:r>
    </w:p>
    <w:p w14:paraId="14978A0A" w14:textId="77777777" w:rsidR="00283A18" w:rsidRDefault="00E81B4D">
      <w:pPr>
        <w:pStyle w:val="a3"/>
        <w:spacing w:line="350" w:lineRule="auto"/>
        <w:ind w:left="1249" w:right="122" w:firstLine="719"/>
      </w:pPr>
      <w:r>
        <w:t>знание техники выполнения и демонстрация правильной техники и выполнения упражнения для развития психологических и физических качеств киберспортсмена, умение выявлять и устранять ошибки при выполнении упражнений;</w:t>
      </w:r>
    </w:p>
    <w:p w14:paraId="14976346" w14:textId="77777777" w:rsidR="00283A18" w:rsidRDefault="00E81B4D">
      <w:pPr>
        <w:pStyle w:val="a3"/>
        <w:spacing w:line="350" w:lineRule="auto"/>
        <w:ind w:left="1249" w:right="123" w:firstLine="719"/>
      </w:pPr>
      <w:r>
        <w:t>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14:paraId="0EC82C68" w14:textId="77777777" w:rsidR="00283A18" w:rsidRDefault="00E81B4D">
      <w:pPr>
        <w:pStyle w:val="a3"/>
        <w:spacing w:line="350" w:lineRule="auto"/>
        <w:ind w:left="1249" w:right="126" w:firstLine="719"/>
      </w:pPr>
      <w:r>
        <w:t xml:space="preserve">выполнение результативных действий, реализация комбинаций при различных игровых </w:t>
      </w:r>
      <w:r>
        <w:rPr>
          <w:spacing w:val="-2"/>
        </w:rPr>
        <w:t>ситуациях;</w:t>
      </w:r>
    </w:p>
    <w:p w14:paraId="305C3932" w14:textId="77777777" w:rsidR="00283A18" w:rsidRDefault="00E81B4D">
      <w:pPr>
        <w:pStyle w:val="a3"/>
        <w:spacing w:line="275" w:lineRule="exact"/>
        <w:ind w:left="1969" w:firstLine="0"/>
      </w:pPr>
      <w:r>
        <w:t>выявление</w:t>
      </w:r>
      <w:r>
        <w:rPr>
          <w:spacing w:val="-5"/>
        </w:rPr>
        <w:t xml:space="preserve"> </w:t>
      </w:r>
      <w:r>
        <w:t>ошибок</w:t>
      </w:r>
      <w:r>
        <w:rPr>
          <w:spacing w:val="-1"/>
        </w:rPr>
        <w:t xml:space="preserve"> </w:t>
      </w:r>
      <w:r>
        <w:t>при</w:t>
      </w:r>
      <w:r>
        <w:rPr>
          <w:spacing w:val="-4"/>
        </w:rPr>
        <w:t xml:space="preserve"> </w:t>
      </w:r>
      <w:r>
        <w:t>анализе</w:t>
      </w:r>
      <w:r>
        <w:rPr>
          <w:spacing w:val="-3"/>
        </w:rPr>
        <w:t xml:space="preserve"> </w:t>
      </w:r>
      <w:r>
        <w:t>своих</w:t>
      </w:r>
      <w:r>
        <w:rPr>
          <w:spacing w:val="-3"/>
        </w:rPr>
        <w:t xml:space="preserve"> </w:t>
      </w:r>
      <w:r>
        <w:t>игр</w:t>
      </w:r>
      <w:r>
        <w:rPr>
          <w:spacing w:val="-2"/>
        </w:rPr>
        <w:t xml:space="preserve"> </w:t>
      </w:r>
      <w:r>
        <w:t>и</w:t>
      </w:r>
      <w:r>
        <w:rPr>
          <w:spacing w:val="-4"/>
        </w:rPr>
        <w:t xml:space="preserve"> </w:t>
      </w:r>
      <w:r>
        <w:t>игр</w:t>
      </w:r>
      <w:r>
        <w:rPr>
          <w:spacing w:val="-5"/>
        </w:rPr>
        <w:t xml:space="preserve"> </w:t>
      </w:r>
      <w:r>
        <w:t>других</w:t>
      </w:r>
      <w:r>
        <w:rPr>
          <w:spacing w:val="1"/>
        </w:rPr>
        <w:t xml:space="preserve"> </w:t>
      </w:r>
      <w:r>
        <w:rPr>
          <w:spacing w:val="-2"/>
        </w:rPr>
        <w:t>киберспортсменов;</w:t>
      </w:r>
    </w:p>
    <w:p w14:paraId="5D0AFB78" w14:textId="77777777" w:rsidR="00283A18" w:rsidRDefault="00E81B4D">
      <w:pPr>
        <w:pStyle w:val="a3"/>
        <w:spacing w:before="123"/>
        <w:ind w:left="1969" w:firstLine="0"/>
      </w:pPr>
      <w:r>
        <w:t>совершенствование</w:t>
      </w:r>
      <w:r>
        <w:rPr>
          <w:spacing w:val="-9"/>
        </w:rPr>
        <w:t xml:space="preserve"> </w:t>
      </w:r>
      <w:r>
        <w:t>индивидуальных,</w:t>
      </w:r>
      <w:r>
        <w:rPr>
          <w:spacing w:val="-6"/>
        </w:rPr>
        <w:t xml:space="preserve"> </w:t>
      </w:r>
      <w:r>
        <w:t>групповых</w:t>
      </w:r>
      <w:r>
        <w:rPr>
          <w:spacing w:val="-4"/>
        </w:rPr>
        <w:t xml:space="preserve"> </w:t>
      </w:r>
      <w:r>
        <w:t>и</w:t>
      </w:r>
      <w:r>
        <w:rPr>
          <w:spacing w:val="-8"/>
        </w:rPr>
        <w:t xml:space="preserve"> </w:t>
      </w:r>
      <w:r>
        <w:t>командных</w:t>
      </w:r>
      <w:r>
        <w:rPr>
          <w:spacing w:val="-4"/>
        </w:rPr>
        <w:t xml:space="preserve"> </w:t>
      </w:r>
      <w:r>
        <w:t>тактических</w:t>
      </w:r>
      <w:r>
        <w:rPr>
          <w:spacing w:val="-4"/>
        </w:rPr>
        <w:t xml:space="preserve"> </w:t>
      </w:r>
      <w:r>
        <w:rPr>
          <w:spacing w:val="-2"/>
        </w:rPr>
        <w:t>действий;</w:t>
      </w:r>
    </w:p>
    <w:p w14:paraId="095E0F4D" w14:textId="77777777" w:rsidR="00283A18" w:rsidRDefault="00E81B4D">
      <w:pPr>
        <w:pStyle w:val="a3"/>
        <w:spacing w:before="127" w:line="348" w:lineRule="auto"/>
        <w:ind w:left="1249" w:right="121" w:firstLine="719"/>
      </w:pPr>
      <w:r>
        <w:t>осуществление соревновательной деятельности в соответствии с правилами</w:t>
      </w:r>
      <w:r>
        <w:rPr>
          <w:spacing w:val="40"/>
        </w:rPr>
        <w:t xml:space="preserve"> </w:t>
      </w:r>
      <w:r>
        <w:t>компьютерного спорта;</w:t>
      </w:r>
    </w:p>
    <w:p w14:paraId="787DB53E" w14:textId="77777777" w:rsidR="00283A18" w:rsidRDefault="00E81B4D">
      <w:pPr>
        <w:pStyle w:val="a3"/>
        <w:spacing w:before="4"/>
        <w:ind w:left="1969" w:firstLine="0"/>
      </w:pPr>
      <w:r>
        <w:t>осуществление</w:t>
      </w:r>
      <w:r>
        <w:rPr>
          <w:spacing w:val="-6"/>
        </w:rPr>
        <w:t xml:space="preserve"> </w:t>
      </w:r>
      <w:r>
        <w:t>судейской</w:t>
      </w:r>
      <w:r>
        <w:rPr>
          <w:spacing w:val="-5"/>
        </w:rPr>
        <w:t xml:space="preserve"> </w:t>
      </w:r>
      <w:r>
        <w:rPr>
          <w:spacing w:val="-2"/>
        </w:rPr>
        <w:t>практики;</w:t>
      </w:r>
    </w:p>
    <w:p w14:paraId="099EF52D" w14:textId="77777777" w:rsidR="00283A18" w:rsidRDefault="00E81B4D">
      <w:pPr>
        <w:pStyle w:val="a3"/>
        <w:spacing w:before="127" w:line="350" w:lineRule="auto"/>
        <w:ind w:left="1249" w:right="115" w:firstLine="719"/>
      </w:pPr>
      <w:r>
        <w:t xml:space="preserve">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w:t>
      </w:r>
      <w:r>
        <w:rPr>
          <w:spacing w:val="-2"/>
        </w:rPr>
        <w:t>организма;</w:t>
      </w:r>
    </w:p>
    <w:p w14:paraId="32307752" w14:textId="77777777" w:rsidR="00283A18" w:rsidRDefault="00E81B4D">
      <w:pPr>
        <w:pStyle w:val="a3"/>
        <w:spacing w:line="350" w:lineRule="auto"/>
        <w:ind w:left="1249" w:right="122" w:firstLine="719"/>
      </w:pPr>
      <w:r>
        <w:t xml:space="preserve">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w:t>
      </w:r>
      <w:r>
        <w:rPr>
          <w:spacing w:val="-2"/>
        </w:rPr>
        <w:t>кондиций;</w:t>
      </w:r>
    </w:p>
    <w:p w14:paraId="085E5291" w14:textId="77777777" w:rsidR="00283A18" w:rsidRDefault="00E81B4D">
      <w:pPr>
        <w:pStyle w:val="a3"/>
        <w:spacing w:line="350" w:lineRule="auto"/>
        <w:ind w:left="1249" w:right="117" w:firstLine="719"/>
      </w:pPr>
      <w:r>
        <w:t>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результатами;</w:t>
      </w:r>
    </w:p>
    <w:p w14:paraId="25924CFC" w14:textId="77777777" w:rsidR="00283A18" w:rsidRDefault="00283A18">
      <w:pPr>
        <w:spacing w:line="350" w:lineRule="auto"/>
        <w:sectPr w:rsidR="00283A18">
          <w:pgSz w:w="11920" w:h="16850"/>
          <w:pgMar w:top="960" w:right="220" w:bottom="1680" w:left="160" w:header="0" w:footer="1373" w:gutter="0"/>
          <w:cols w:space="720"/>
        </w:sectPr>
      </w:pPr>
    </w:p>
    <w:p w14:paraId="78A01DE2" w14:textId="77777777" w:rsidR="00283A18" w:rsidRDefault="00E81B4D">
      <w:pPr>
        <w:pStyle w:val="a3"/>
        <w:spacing w:before="70" w:line="350" w:lineRule="auto"/>
        <w:ind w:left="1249" w:right="124" w:firstLine="719"/>
      </w:pPr>
      <w:r>
        <w:lastRenderedPageBreak/>
        <w:t>способность проводить самостоятельные занятия по компьютерному спорту по освоению новых действий и развитию основных качеств, контролировать и анализировать эффективность этих занятий;</w:t>
      </w:r>
    </w:p>
    <w:p w14:paraId="31A76C1A" w14:textId="77777777" w:rsidR="00283A18" w:rsidRDefault="00E81B4D">
      <w:pPr>
        <w:pStyle w:val="a3"/>
        <w:spacing w:line="350" w:lineRule="auto"/>
        <w:ind w:left="1249" w:right="124" w:firstLine="719"/>
      </w:pPr>
      <w:r>
        <w:t>знание</w:t>
      </w:r>
      <w:r>
        <w:rPr>
          <w:spacing w:val="-1"/>
        </w:rPr>
        <w:t xml:space="preserve"> </w:t>
      </w:r>
      <w:r>
        <w:t>и</w:t>
      </w:r>
      <w:r>
        <w:rPr>
          <w:spacing w:val="-1"/>
        </w:rPr>
        <w:t xml:space="preserve"> </w:t>
      </w:r>
      <w:r>
        <w:t>применение</w:t>
      </w:r>
      <w:r>
        <w:rPr>
          <w:spacing w:val="-1"/>
        </w:rPr>
        <w:t xml:space="preserve"> </w:t>
      </w:r>
      <w:r>
        <w:t>способов и методов профилактики</w:t>
      </w:r>
      <w:r>
        <w:rPr>
          <w:spacing w:val="-1"/>
        </w:rPr>
        <w:t xml:space="preserve"> </w:t>
      </w:r>
      <w:r>
        <w:t>пагубных привычек, асоциального и созависимого поведения, знание понятий "допинг" и "антидопинг".</w:t>
      </w:r>
    </w:p>
    <w:p w14:paraId="7EEAE4CD" w14:textId="77777777" w:rsidR="00283A18" w:rsidRDefault="00E81B4D" w:rsidP="00F0497F">
      <w:pPr>
        <w:pStyle w:val="a5"/>
        <w:numPr>
          <w:ilvl w:val="1"/>
          <w:numId w:val="34"/>
        </w:numPr>
        <w:tabs>
          <w:tab w:val="left" w:pos="2509"/>
        </w:tabs>
        <w:rPr>
          <w:sz w:val="24"/>
        </w:rPr>
      </w:pPr>
      <w:r>
        <w:rPr>
          <w:sz w:val="24"/>
        </w:rPr>
        <w:t>Модуль</w:t>
      </w:r>
      <w:r>
        <w:rPr>
          <w:spacing w:val="-4"/>
          <w:sz w:val="24"/>
        </w:rPr>
        <w:t xml:space="preserve"> </w:t>
      </w:r>
      <w:r>
        <w:rPr>
          <w:spacing w:val="-2"/>
          <w:sz w:val="24"/>
        </w:rPr>
        <w:t>"Бокс".</w:t>
      </w:r>
    </w:p>
    <w:p w14:paraId="145897FE" w14:textId="77777777" w:rsidR="00283A18" w:rsidRDefault="00E81B4D" w:rsidP="00F0497F">
      <w:pPr>
        <w:pStyle w:val="a5"/>
        <w:numPr>
          <w:ilvl w:val="2"/>
          <w:numId w:val="34"/>
        </w:numPr>
        <w:tabs>
          <w:tab w:val="left" w:pos="2689"/>
        </w:tabs>
        <w:spacing w:before="124"/>
        <w:rPr>
          <w:sz w:val="24"/>
        </w:rPr>
      </w:pPr>
      <w:r>
        <w:rPr>
          <w:sz w:val="24"/>
        </w:rPr>
        <w:t>Пояснительная</w:t>
      </w:r>
      <w:r>
        <w:rPr>
          <w:spacing w:val="-5"/>
          <w:sz w:val="24"/>
        </w:rPr>
        <w:t xml:space="preserve"> </w:t>
      </w:r>
      <w:r>
        <w:rPr>
          <w:sz w:val="24"/>
        </w:rPr>
        <w:t>записка</w:t>
      </w:r>
      <w:r>
        <w:rPr>
          <w:spacing w:val="-6"/>
          <w:sz w:val="24"/>
        </w:rPr>
        <w:t xml:space="preserve"> </w:t>
      </w:r>
      <w:r>
        <w:rPr>
          <w:sz w:val="24"/>
        </w:rPr>
        <w:t>модуля</w:t>
      </w:r>
      <w:r>
        <w:rPr>
          <w:spacing w:val="-2"/>
          <w:sz w:val="24"/>
        </w:rPr>
        <w:t xml:space="preserve"> "Бокс".</w:t>
      </w:r>
    </w:p>
    <w:p w14:paraId="25CBA725" w14:textId="77777777" w:rsidR="00283A18" w:rsidRDefault="00E81B4D">
      <w:pPr>
        <w:pStyle w:val="a3"/>
        <w:spacing w:before="127" w:line="350" w:lineRule="auto"/>
        <w:ind w:left="1249" w:right="117" w:firstLine="719"/>
      </w:pPr>
      <w:r>
        <w:t>Модуль "Бокс" (далее - модуль "Бокс", модуль по боксу, бокс)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0D7EEF1" w14:textId="77777777" w:rsidR="00283A18" w:rsidRDefault="00E81B4D">
      <w:pPr>
        <w:pStyle w:val="a3"/>
        <w:spacing w:line="348" w:lineRule="auto"/>
        <w:ind w:left="1249" w:right="124" w:firstLine="719"/>
      </w:pPr>
      <w:r>
        <w:t>Бокс - спортивное единоборство, кулачный бой по особым правилам, в специальных мягких перчатках.</w:t>
      </w:r>
    </w:p>
    <w:p w14:paraId="46F64561" w14:textId="77777777" w:rsidR="00283A18" w:rsidRDefault="00E81B4D">
      <w:pPr>
        <w:pStyle w:val="a3"/>
        <w:tabs>
          <w:tab w:val="left" w:pos="2896"/>
          <w:tab w:val="left" w:pos="3702"/>
          <w:tab w:val="left" w:pos="5185"/>
          <w:tab w:val="left" w:pos="5741"/>
          <w:tab w:val="left" w:pos="7540"/>
          <w:tab w:val="left" w:pos="8669"/>
          <w:tab w:val="left" w:pos="10567"/>
        </w:tabs>
        <w:spacing w:before="4" w:line="350" w:lineRule="auto"/>
        <w:ind w:left="1249" w:right="114" w:firstLine="719"/>
        <w:jc w:val="right"/>
      </w:pPr>
      <w:r>
        <w:t>Бокс</w:t>
      </w:r>
      <w:r>
        <w:rPr>
          <w:spacing w:val="80"/>
          <w:w w:val="150"/>
        </w:rPr>
        <w:t xml:space="preserve"> </w:t>
      </w:r>
      <w:r>
        <w:t>в</w:t>
      </w:r>
      <w:r>
        <w:rPr>
          <w:spacing w:val="80"/>
          <w:w w:val="150"/>
        </w:rPr>
        <w:t xml:space="preserve"> </w:t>
      </w:r>
      <w:r>
        <w:t>мире</w:t>
      </w:r>
      <w:r>
        <w:rPr>
          <w:spacing w:val="80"/>
          <w:w w:val="150"/>
        </w:rPr>
        <w:t xml:space="preserve"> </w:t>
      </w:r>
      <w:r>
        <w:t>-</w:t>
      </w:r>
      <w:r>
        <w:rPr>
          <w:spacing w:val="80"/>
          <w:w w:val="150"/>
        </w:rPr>
        <w:t xml:space="preserve"> </w:t>
      </w:r>
      <w:r>
        <w:t>один</w:t>
      </w:r>
      <w:r>
        <w:rPr>
          <w:spacing w:val="80"/>
          <w:w w:val="150"/>
        </w:rPr>
        <w:t xml:space="preserve"> </w:t>
      </w:r>
      <w:r>
        <w:t>из</w:t>
      </w:r>
      <w:r>
        <w:rPr>
          <w:spacing w:val="80"/>
          <w:w w:val="150"/>
        </w:rPr>
        <w:t xml:space="preserve"> </w:t>
      </w:r>
      <w:r>
        <w:t>наиболее</w:t>
      </w:r>
      <w:r>
        <w:rPr>
          <w:spacing w:val="80"/>
          <w:w w:val="150"/>
        </w:rPr>
        <w:t xml:space="preserve"> </w:t>
      </w:r>
      <w:r>
        <w:t>массовых</w:t>
      </w:r>
      <w:r>
        <w:rPr>
          <w:spacing w:val="80"/>
          <w:w w:val="150"/>
        </w:rPr>
        <w:t xml:space="preserve"> </w:t>
      </w:r>
      <w:r>
        <w:t>олимпийских</w:t>
      </w:r>
      <w:r>
        <w:rPr>
          <w:spacing w:val="80"/>
          <w:w w:val="150"/>
        </w:rPr>
        <w:t xml:space="preserve"> </w:t>
      </w:r>
      <w:r>
        <w:t>видов</w:t>
      </w:r>
      <w:r>
        <w:rPr>
          <w:spacing w:val="80"/>
          <w:w w:val="150"/>
        </w:rPr>
        <w:t xml:space="preserve"> </w:t>
      </w:r>
      <w:r>
        <w:t>спорта.</w:t>
      </w:r>
      <w:r>
        <w:rPr>
          <w:spacing w:val="80"/>
          <w:w w:val="150"/>
        </w:rPr>
        <w:t xml:space="preserve"> </w:t>
      </w:r>
      <w:r>
        <w:t xml:space="preserve">Большая </w:t>
      </w:r>
      <w:r>
        <w:rPr>
          <w:spacing w:val="-2"/>
        </w:rPr>
        <w:t>популярность</w:t>
      </w:r>
      <w:r>
        <w:tab/>
      </w:r>
      <w:r>
        <w:rPr>
          <w:spacing w:val="-4"/>
        </w:rPr>
        <w:t>бокса</w:t>
      </w:r>
      <w:r>
        <w:tab/>
      </w:r>
      <w:r>
        <w:rPr>
          <w:spacing w:val="-2"/>
        </w:rPr>
        <w:t>объясняется</w:t>
      </w:r>
      <w:r>
        <w:tab/>
      </w:r>
      <w:r>
        <w:rPr>
          <w:spacing w:val="-4"/>
        </w:rPr>
        <w:t>его</w:t>
      </w:r>
      <w:r>
        <w:tab/>
      </w:r>
      <w:r>
        <w:rPr>
          <w:spacing w:val="-2"/>
        </w:rPr>
        <w:t>зрелищностью,</w:t>
      </w:r>
      <w:r>
        <w:tab/>
      </w:r>
      <w:r>
        <w:rPr>
          <w:spacing w:val="-2"/>
        </w:rPr>
        <w:t>высоким</w:t>
      </w:r>
      <w:r>
        <w:tab/>
      </w:r>
      <w:r>
        <w:rPr>
          <w:spacing w:val="-2"/>
        </w:rPr>
        <w:t>эмоциональным</w:t>
      </w:r>
      <w:r>
        <w:tab/>
      </w:r>
      <w:r>
        <w:rPr>
          <w:spacing w:val="-2"/>
        </w:rPr>
        <w:t xml:space="preserve">накалом </w:t>
      </w:r>
      <w:r>
        <w:t>спортивной</w:t>
      </w:r>
      <w:r>
        <w:rPr>
          <w:spacing w:val="36"/>
        </w:rPr>
        <w:t xml:space="preserve"> </w:t>
      </w:r>
      <w:r>
        <w:t>борьбы</w:t>
      </w:r>
      <w:r>
        <w:rPr>
          <w:spacing w:val="34"/>
        </w:rPr>
        <w:t xml:space="preserve"> </w:t>
      </w:r>
      <w:r>
        <w:t>и</w:t>
      </w:r>
      <w:r>
        <w:rPr>
          <w:spacing w:val="31"/>
        </w:rPr>
        <w:t xml:space="preserve"> </w:t>
      </w:r>
      <w:r>
        <w:t>разносторонним</w:t>
      </w:r>
      <w:r>
        <w:rPr>
          <w:spacing w:val="34"/>
        </w:rPr>
        <w:t xml:space="preserve"> </w:t>
      </w:r>
      <w:r>
        <w:t>воздействием</w:t>
      </w:r>
      <w:r>
        <w:rPr>
          <w:spacing w:val="34"/>
        </w:rPr>
        <w:t xml:space="preserve"> </w:t>
      </w:r>
      <w:r>
        <w:t>на</w:t>
      </w:r>
      <w:r>
        <w:rPr>
          <w:spacing w:val="34"/>
        </w:rPr>
        <w:t xml:space="preserve"> </w:t>
      </w:r>
      <w:r>
        <w:t>двигательные</w:t>
      </w:r>
      <w:r>
        <w:rPr>
          <w:spacing w:val="33"/>
        </w:rPr>
        <w:t xml:space="preserve"> </w:t>
      </w:r>
      <w:r>
        <w:t>и</w:t>
      </w:r>
      <w:r>
        <w:rPr>
          <w:spacing w:val="36"/>
        </w:rPr>
        <w:t xml:space="preserve"> </w:t>
      </w:r>
      <w:r>
        <w:t>волевые</w:t>
      </w:r>
      <w:r>
        <w:rPr>
          <w:spacing w:val="34"/>
        </w:rPr>
        <w:t xml:space="preserve"> </w:t>
      </w:r>
      <w:r>
        <w:t>качества.</w:t>
      </w:r>
      <w:r>
        <w:rPr>
          <w:spacing w:val="35"/>
        </w:rPr>
        <w:t xml:space="preserve"> </w:t>
      </w:r>
      <w:r>
        <w:t>Бокс развивает уверенность в</w:t>
      </w:r>
      <w:r>
        <w:rPr>
          <w:spacing w:val="-1"/>
        </w:rPr>
        <w:t xml:space="preserve"> </w:t>
      </w:r>
      <w:r>
        <w:t>себе, умение</w:t>
      </w:r>
      <w:r>
        <w:rPr>
          <w:spacing w:val="-1"/>
        </w:rPr>
        <w:t xml:space="preserve"> </w:t>
      </w:r>
      <w:r>
        <w:t>оценивать опасность, ответственность,</w:t>
      </w:r>
      <w:r>
        <w:rPr>
          <w:spacing w:val="-3"/>
        </w:rPr>
        <w:t xml:space="preserve"> </w:t>
      </w:r>
      <w:r>
        <w:t>целеустремленность.</w:t>
      </w:r>
    </w:p>
    <w:p w14:paraId="70D06C0F" w14:textId="77777777" w:rsidR="00283A18" w:rsidRDefault="00E81B4D">
      <w:pPr>
        <w:pStyle w:val="a3"/>
        <w:spacing w:line="350" w:lineRule="auto"/>
        <w:ind w:left="1249" w:right="114" w:firstLine="719"/>
      </w:pPr>
      <w:r>
        <w:t>Активные занятия боксом для обучающихся имеют оздоровительную направленность и комплексно воздействуют на все органы и системы растущего организма, укрепляя и повышая уровень функционирования сердечно-сосудистой, дыхательной, костно-мышечной и других систем организма человека (улучшают кровообращение, увеличивают емкость легких, нормализуют обменные процессы, повышают тонус нервной системы, увеличивают мышечную массу, улучшают межмышечную координацию, формируют мышечный корсет. Выполнение сложнокоординационных, многочисленных технико-тактических действий в боксе, связанных с перемещением, с ходьбой, бегом, прыжками, быстрыми спуртами и ускорениями, акробатическими элементами, постоянным сопротивлением соперника, обеспечивает</w:t>
      </w:r>
      <w:r>
        <w:rPr>
          <w:spacing w:val="40"/>
        </w:rPr>
        <w:t xml:space="preserve"> </w:t>
      </w:r>
      <w:r>
        <w:t>эффективное развитие всех физических качеств (быстроты, ловкости, выносливости, силы и гибкости), а также двигательных и жизненно необходимых навыков.</w:t>
      </w:r>
    </w:p>
    <w:p w14:paraId="06CE62C7" w14:textId="77777777" w:rsidR="00283A18" w:rsidRDefault="00E81B4D">
      <w:pPr>
        <w:pStyle w:val="a3"/>
        <w:spacing w:line="350" w:lineRule="auto"/>
        <w:ind w:left="1249" w:right="122" w:firstLine="719"/>
      </w:pPr>
      <w:r>
        <w:t>Бокс как вид спорта представляет собой огромный потенциал для использования его характерных особенностей для общего и дополнительного образования, физического воспитания</w:t>
      </w:r>
      <w:r>
        <w:rPr>
          <w:spacing w:val="40"/>
        </w:rPr>
        <w:t xml:space="preserve"> </w:t>
      </w:r>
      <w:r>
        <w:t>и общего развития обучающихся, и, как следствие, подготовки высококвалифицированных спортсменов. Даже если в дальнейшем обучающийся не выберет спортивную карьеру, приобретенные качества будут полезны для достижения высоких результатов не только в спорте, но и в жизни.</w:t>
      </w:r>
    </w:p>
    <w:p w14:paraId="36B0325A" w14:textId="77777777" w:rsidR="00283A18" w:rsidRDefault="00283A18">
      <w:pPr>
        <w:spacing w:line="350" w:lineRule="auto"/>
        <w:sectPr w:rsidR="00283A18">
          <w:pgSz w:w="11920" w:h="16850"/>
          <w:pgMar w:top="960" w:right="220" w:bottom="1680" w:left="160" w:header="0" w:footer="1373" w:gutter="0"/>
          <w:cols w:space="720"/>
        </w:sectPr>
      </w:pPr>
    </w:p>
    <w:p w14:paraId="20887A2B" w14:textId="77777777" w:rsidR="00283A18" w:rsidRDefault="00E81B4D" w:rsidP="00F0497F">
      <w:pPr>
        <w:pStyle w:val="a5"/>
        <w:numPr>
          <w:ilvl w:val="2"/>
          <w:numId w:val="34"/>
        </w:numPr>
        <w:tabs>
          <w:tab w:val="left" w:pos="2774"/>
        </w:tabs>
        <w:spacing w:before="70" w:line="350" w:lineRule="auto"/>
        <w:ind w:left="1249" w:right="118" w:firstLine="719"/>
        <w:rPr>
          <w:sz w:val="24"/>
        </w:rPr>
      </w:pPr>
      <w:r>
        <w:rPr>
          <w:sz w:val="24"/>
        </w:rPr>
        <w:lastRenderedPageBreak/>
        <w:t>Целью изучения модуля "Бокс"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14:paraId="2EC3846F" w14:textId="77777777" w:rsidR="00283A18" w:rsidRDefault="00E81B4D" w:rsidP="00F0497F">
      <w:pPr>
        <w:pStyle w:val="a5"/>
        <w:numPr>
          <w:ilvl w:val="2"/>
          <w:numId w:val="34"/>
        </w:numPr>
        <w:tabs>
          <w:tab w:val="left" w:pos="2689"/>
        </w:tabs>
        <w:spacing w:line="275" w:lineRule="exact"/>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"Бокс"</w:t>
      </w:r>
      <w:r>
        <w:rPr>
          <w:spacing w:val="-4"/>
          <w:sz w:val="24"/>
        </w:rPr>
        <w:t xml:space="preserve"> </w:t>
      </w:r>
      <w:r>
        <w:rPr>
          <w:spacing w:val="-2"/>
          <w:sz w:val="24"/>
        </w:rPr>
        <w:t>являются:</w:t>
      </w:r>
    </w:p>
    <w:p w14:paraId="1DBC74BC" w14:textId="77777777" w:rsidR="00283A18" w:rsidRDefault="00E81B4D">
      <w:pPr>
        <w:pStyle w:val="a3"/>
        <w:spacing w:before="127" w:line="350" w:lineRule="auto"/>
        <w:ind w:left="1249" w:right="123" w:firstLine="719"/>
      </w:pPr>
      <w:r>
        <w:t xml:space="preserve">всестороннее гармоничное развитие обучающихся, увеличение объема их двигательной </w:t>
      </w:r>
      <w:r>
        <w:rPr>
          <w:spacing w:val="-2"/>
        </w:rPr>
        <w:t>активности;</w:t>
      </w:r>
    </w:p>
    <w:p w14:paraId="61D7250A" w14:textId="77777777" w:rsidR="00283A18" w:rsidRDefault="00E81B4D">
      <w:pPr>
        <w:pStyle w:val="a3"/>
        <w:spacing w:line="274" w:lineRule="exact"/>
        <w:ind w:left="1969" w:firstLine="0"/>
      </w:pPr>
      <w:r>
        <w:t>популяризация</w:t>
      </w:r>
      <w:r>
        <w:rPr>
          <w:spacing w:val="-4"/>
        </w:rPr>
        <w:t xml:space="preserve"> </w:t>
      </w:r>
      <w:r>
        <w:t>бокса</w:t>
      </w:r>
      <w:r>
        <w:rPr>
          <w:spacing w:val="-4"/>
        </w:rPr>
        <w:t xml:space="preserve"> </w:t>
      </w:r>
      <w:r>
        <w:t>как</w:t>
      </w:r>
      <w:r>
        <w:rPr>
          <w:spacing w:val="-3"/>
        </w:rPr>
        <w:t xml:space="preserve"> </w:t>
      </w:r>
      <w:r>
        <w:t>вида</w:t>
      </w:r>
      <w:r>
        <w:rPr>
          <w:spacing w:val="-4"/>
        </w:rPr>
        <w:t xml:space="preserve"> </w:t>
      </w:r>
      <w:r>
        <w:rPr>
          <w:spacing w:val="-2"/>
        </w:rPr>
        <w:t>спорта;</w:t>
      </w:r>
    </w:p>
    <w:p w14:paraId="15B4DB2F" w14:textId="77777777" w:rsidR="00283A18" w:rsidRDefault="00E81B4D">
      <w:pPr>
        <w:pStyle w:val="a3"/>
        <w:spacing w:before="127" w:line="350" w:lineRule="auto"/>
        <w:ind w:left="1969" w:right="2429" w:firstLine="0"/>
        <w:jc w:val="left"/>
      </w:pPr>
      <w:r>
        <w:t>овладение</w:t>
      </w:r>
      <w:r>
        <w:rPr>
          <w:spacing w:val="-8"/>
        </w:rPr>
        <w:t xml:space="preserve"> </w:t>
      </w:r>
      <w:r>
        <w:t>элементами</w:t>
      </w:r>
      <w:r>
        <w:rPr>
          <w:spacing w:val="-4"/>
        </w:rPr>
        <w:t xml:space="preserve"> </w:t>
      </w:r>
      <w:r>
        <w:t>технико-тактических</w:t>
      </w:r>
      <w:r>
        <w:rPr>
          <w:spacing w:val="-5"/>
        </w:rPr>
        <w:t xml:space="preserve"> </w:t>
      </w:r>
      <w:r>
        <w:t>навыков</w:t>
      </w:r>
      <w:r>
        <w:rPr>
          <w:spacing w:val="-8"/>
        </w:rPr>
        <w:t xml:space="preserve"> </w:t>
      </w:r>
      <w:r>
        <w:t>в</w:t>
      </w:r>
      <w:r>
        <w:rPr>
          <w:spacing w:val="-8"/>
        </w:rPr>
        <w:t xml:space="preserve"> </w:t>
      </w:r>
      <w:r>
        <w:t>боксе; воспитание морально-этических качеств;</w:t>
      </w:r>
    </w:p>
    <w:p w14:paraId="564958CA" w14:textId="77777777" w:rsidR="00283A18" w:rsidRDefault="00E81B4D">
      <w:pPr>
        <w:pStyle w:val="a3"/>
        <w:spacing w:before="1" w:line="348" w:lineRule="auto"/>
        <w:ind w:left="1969" w:right="2429" w:firstLine="0"/>
        <w:jc w:val="left"/>
      </w:pPr>
      <w:r>
        <w:t>выявление,</w:t>
      </w:r>
      <w:r>
        <w:rPr>
          <w:spacing w:val="-3"/>
        </w:rPr>
        <w:t xml:space="preserve"> </w:t>
      </w:r>
      <w:r>
        <w:t>развитие</w:t>
      </w:r>
      <w:r>
        <w:rPr>
          <w:spacing w:val="-4"/>
        </w:rPr>
        <w:t xml:space="preserve"> </w:t>
      </w:r>
      <w:r>
        <w:t>и</w:t>
      </w:r>
      <w:r>
        <w:rPr>
          <w:spacing w:val="-5"/>
        </w:rPr>
        <w:t xml:space="preserve"> </w:t>
      </w:r>
      <w:r>
        <w:t>поддержка</w:t>
      </w:r>
      <w:r>
        <w:rPr>
          <w:spacing w:val="-4"/>
        </w:rPr>
        <w:t xml:space="preserve"> </w:t>
      </w:r>
      <w:r>
        <w:t>одаренных</w:t>
      </w:r>
      <w:r>
        <w:rPr>
          <w:spacing w:val="-4"/>
        </w:rPr>
        <w:t xml:space="preserve"> </w:t>
      </w:r>
      <w:r>
        <w:t>детей</w:t>
      </w:r>
      <w:r>
        <w:rPr>
          <w:spacing w:val="-3"/>
        </w:rPr>
        <w:t xml:space="preserve"> </w:t>
      </w:r>
      <w:r>
        <w:t>в</w:t>
      </w:r>
      <w:r>
        <w:rPr>
          <w:spacing w:val="-4"/>
        </w:rPr>
        <w:t xml:space="preserve"> </w:t>
      </w:r>
      <w:r>
        <w:t>области</w:t>
      </w:r>
      <w:r>
        <w:rPr>
          <w:spacing w:val="-2"/>
        </w:rPr>
        <w:t xml:space="preserve"> </w:t>
      </w:r>
      <w:r>
        <w:t>спорта; содействие физическому развитию и укреплению здоровья;</w:t>
      </w:r>
    </w:p>
    <w:p w14:paraId="56E0187F" w14:textId="77777777" w:rsidR="00283A18" w:rsidRDefault="00E81B4D">
      <w:pPr>
        <w:pStyle w:val="a3"/>
        <w:spacing w:before="4"/>
        <w:ind w:left="1969" w:firstLine="0"/>
        <w:jc w:val="left"/>
      </w:pPr>
      <w:r>
        <w:t>формирование</w:t>
      </w:r>
      <w:r>
        <w:rPr>
          <w:spacing w:val="-4"/>
        </w:rPr>
        <w:t xml:space="preserve"> </w:t>
      </w:r>
      <w:r>
        <w:t>навыков</w:t>
      </w:r>
      <w:r>
        <w:rPr>
          <w:spacing w:val="-3"/>
        </w:rPr>
        <w:t xml:space="preserve"> </w:t>
      </w:r>
      <w:r>
        <w:t>здорового</w:t>
      </w:r>
      <w:r>
        <w:rPr>
          <w:spacing w:val="-3"/>
        </w:rPr>
        <w:t xml:space="preserve"> </w:t>
      </w:r>
      <w:r>
        <w:t>образа</w:t>
      </w:r>
      <w:r>
        <w:rPr>
          <w:spacing w:val="-3"/>
        </w:rPr>
        <w:t xml:space="preserve"> </w:t>
      </w:r>
      <w:r>
        <w:rPr>
          <w:spacing w:val="-2"/>
        </w:rPr>
        <w:t>жизни;</w:t>
      </w:r>
    </w:p>
    <w:p w14:paraId="6E18952E" w14:textId="77777777" w:rsidR="00283A18" w:rsidRDefault="00E81B4D">
      <w:pPr>
        <w:pStyle w:val="a3"/>
        <w:spacing w:before="128"/>
        <w:ind w:left="1969" w:firstLine="0"/>
        <w:jc w:val="left"/>
      </w:pPr>
      <w:r>
        <w:t>воспитание</w:t>
      </w:r>
      <w:r>
        <w:rPr>
          <w:spacing w:val="-6"/>
        </w:rPr>
        <w:t xml:space="preserve"> </w:t>
      </w:r>
      <w:r>
        <w:t>чувства</w:t>
      </w:r>
      <w:r>
        <w:rPr>
          <w:spacing w:val="-1"/>
        </w:rPr>
        <w:t xml:space="preserve"> </w:t>
      </w:r>
      <w:r>
        <w:t>сопричастности</w:t>
      </w:r>
      <w:r>
        <w:rPr>
          <w:spacing w:val="-2"/>
        </w:rPr>
        <w:t xml:space="preserve"> </w:t>
      </w:r>
      <w:r>
        <w:t>и</w:t>
      </w:r>
      <w:r>
        <w:rPr>
          <w:spacing w:val="-2"/>
        </w:rPr>
        <w:t xml:space="preserve"> </w:t>
      </w:r>
      <w:r>
        <w:t>гордости</w:t>
      </w:r>
      <w:r>
        <w:rPr>
          <w:spacing w:val="-4"/>
        </w:rPr>
        <w:t xml:space="preserve"> </w:t>
      </w:r>
      <w:r>
        <w:t>за</w:t>
      </w:r>
      <w:r>
        <w:rPr>
          <w:spacing w:val="-3"/>
        </w:rPr>
        <w:t xml:space="preserve"> </w:t>
      </w:r>
      <w:r>
        <w:t>свою</w:t>
      </w:r>
      <w:r>
        <w:rPr>
          <w:spacing w:val="-4"/>
        </w:rPr>
        <w:t xml:space="preserve"> </w:t>
      </w:r>
      <w:r>
        <w:t>Родину</w:t>
      </w:r>
      <w:r>
        <w:rPr>
          <w:spacing w:val="-10"/>
        </w:rPr>
        <w:t xml:space="preserve"> </w:t>
      </w:r>
      <w:r>
        <w:t>и</w:t>
      </w:r>
      <w:r>
        <w:rPr>
          <w:spacing w:val="-2"/>
        </w:rPr>
        <w:t xml:space="preserve"> </w:t>
      </w:r>
      <w:r>
        <w:t>ее</w:t>
      </w:r>
      <w:r>
        <w:rPr>
          <w:spacing w:val="-3"/>
        </w:rPr>
        <w:t xml:space="preserve"> </w:t>
      </w:r>
      <w:r>
        <w:rPr>
          <w:spacing w:val="-2"/>
        </w:rPr>
        <w:t>историю.</w:t>
      </w:r>
    </w:p>
    <w:p w14:paraId="401FE5C5" w14:textId="77777777" w:rsidR="00283A18" w:rsidRDefault="00E81B4D" w:rsidP="00F0497F">
      <w:pPr>
        <w:pStyle w:val="a5"/>
        <w:numPr>
          <w:ilvl w:val="2"/>
          <w:numId w:val="34"/>
        </w:numPr>
        <w:tabs>
          <w:tab w:val="left" w:pos="2689"/>
        </w:tabs>
        <w:spacing w:before="124"/>
        <w:rPr>
          <w:sz w:val="24"/>
        </w:rPr>
      </w:pPr>
      <w:r>
        <w:rPr>
          <w:sz w:val="24"/>
        </w:rPr>
        <w:t>Место</w:t>
      </w:r>
      <w:r>
        <w:rPr>
          <w:spacing w:val="-3"/>
          <w:sz w:val="24"/>
        </w:rPr>
        <w:t xml:space="preserve"> </w:t>
      </w:r>
      <w:r>
        <w:rPr>
          <w:sz w:val="24"/>
        </w:rPr>
        <w:t>и</w:t>
      </w:r>
      <w:r>
        <w:rPr>
          <w:spacing w:val="-1"/>
          <w:sz w:val="24"/>
        </w:rPr>
        <w:t xml:space="preserve"> </w:t>
      </w:r>
      <w:r>
        <w:rPr>
          <w:sz w:val="24"/>
        </w:rPr>
        <w:t>роль</w:t>
      </w:r>
      <w:r>
        <w:rPr>
          <w:spacing w:val="-2"/>
          <w:sz w:val="24"/>
        </w:rPr>
        <w:t xml:space="preserve"> </w:t>
      </w:r>
      <w:r>
        <w:rPr>
          <w:sz w:val="24"/>
        </w:rPr>
        <w:t xml:space="preserve">модуля </w:t>
      </w:r>
      <w:r>
        <w:rPr>
          <w:spacing w:val="-2"/>
          <w:sz w:val="24"/>
        </w:rPr>
        <w:t>"Бокс".</w:t>
      </w:r>
    </w:p>
    <w:p w14:paraId="22BE8B50" w14:textId="77777777" w:rsidR="00283A18" w:rsidRDefault="00E81B4D">
      <w:pPr>
        <w:pStyle w:val="a3"/>
        <w:spacing w:before="128" w:line="350" w:lineRule="auto"/>
        <w:ind w:left="1249" w:right="120" w:firstLine="719"/>
      </w:pPr>
      <w:r>
        <w:t>Модуль "Бокс" удачно сочетается практически со всеми базовыми видами спорта, входящими в содержание учебного предмета "Физическая культура" (легкая атлетика,</w:t>
      </w:r>
      <w:r>
        <w:rPr>
          <w:spacing w:val="40"/>
        </w:rPr>
        <w:t xml:space="preserve"> </w:t>
      </w:r>
      <w:r>
        <w:t>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02F34040" w14:textId="77777777" w:rsidR="00283A18" w:rsidRDefault="00E81B4D">
      <w:pPr>
        <w:pStyle w:val="a3"/>
        <w:spacing w:line="350" w:lineRule="auto"/>
        <w:ind w:left="1249" w:right="119" w:firstLine="719"/>
      </w:pPr>
      <w:r>
        <w:t>Интеграция модуля по боксу поможет обучающимся в освоении содержательных разделов программы учебного предмета "Физическая культура" - "Знания о физической культуре", "Способы</w:t>
      </w:r>
      <w:r>
        <w:rPr>
          <w:spacing w:val="-1"/>
        </w:rPr>
        <w:t xml:space="preserve"> </w:t>
      </w:r>
      <w:r>
        <w:t>самостоятельной</w:t>
      </w:r>
      <w:r>
        <w:rPr>
          <w:spacing w:val="-2"/>
        </w:rPr>
        <w:t xml:space="preserve"> </w:t>
      </w:r>
      <w:r>
        <w:t>деятельности",</w:t>
      </w:r>
      <w:r>
        <w:rPr>
          <w:spacing w:val="-1"/>
        </w:rPr>
        <w:t xml:space="preserve"> </w:t>
      </w:r>
      <w:r>
        <w:t>"Физическое</w:t>
      </w:r>
      <w:r>
        <w:rPr>
          <w:spacing w:val="-2"/>
        </w:rPr>
        <w:t xml:space="preserve"> </w:t>
      </w:r>
      <w:r>
        <w:t>совершенствование"</w:t>
      </w:r>
      <w:r>
        <w:rPr>
          <w:spacing w:val="-3"/>
        </w:rPr>
        <w:t xml:space="preserve"> </w:t>
      </w:r>
      <w:r>
        <w:t>в</w:t>
      </w:r>
      <w:r>
        <w:rPr>
          <w:spacing w:val="-1"/>
        </w:rPr>
        <w:t xml:space="preserve"> </w:t>
      </w:r>
      <w:r>
        <w:t>рамках реализации рабочей программы учебного предмета "Физическая культура", при подготовке и проведении спортивных</w:t>
      </w:r>
      <w:r>
        <w:rPr>
          <w:spacing w:val="-2"/>
        </w:rPr>
        <w:t xml:space="preserve"> </w:t>
      </w:r>
      <w:r>
        <w:t>мероприятий,</w:t>
      </w:r>
      <w:r>
        <w:rPr>
          <w:spacing w:val="-4"/>
        </w:rPr>
        <w:t xml:space="preserve"> </w:t>
      </w:r>
      <w:r>
        <w:t>в</w:t>
      </w:r>
      <w:r>
        <w:rPr>
          <w:spacing w:val="-4"/>
        </w:rPr>
        <w:t xml:space="preserve"> </w:t>
      </w:r>
      <w:r>
        <w:t>достижении</w:t>
      </w:r>
      <w:r>
        <w:rPr>
          <w:spacing w:val="-3"/>
        </w:rPr>
        <w:t xml:space="preserve"> </w:t>
      </w:r>
      <w:r>
        <w:t>образовательных результатов</w:t>
      </w:r>
      <w:r>
        <w:rPr>
          <w:spacing w:val="-4"/>
        </w:rPr>
        <w:t xml:space="preserve"> </w:t>
      </w:r>
      <w:r>
        <w:t>внеурочной</w:t>
      </w:r>
      <w:r>
        <w:rPr>
          <w:spacing w:val="-3"/>
        </w:rPr>
        <w:t xml:space="preserve"> </w:t>
      </w:r>
      <w:r>
        <w:t>деятельности</w:t>
      </w:r>
      <w:r>
        <w:rPr>
          <w:spacing w:val="-4"/>
        </w:rPr>
        <w:t xml:space="preserve"> </w:t>
      </w:r>
      <w:r>
        <w:t>и дополнительного образования физкультурно-спортивной направленности, деятельности</w:t>
      </w:r>
      <w:r>
        <w:rPr>
          <w:spacing w:val="40"/>
        </w:rPr>
        <w:t xml:space="preserve"> </w:t>
      </w:r>
      <w:r>
        <w:t xml:space="preserve">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w:t>
      </w:r>
      <w:r>
        <w:rPr>
          <w:spacing w:val="-2"/>
        </w:rPr>
        <w:t>соревнованиях.</w:t>
      </w:r>
    </w:p>
    <w:p w14:paraId="48F495F7" w14:textId="77777777" w:rsidR="00283A18" w:rsidRDefault="00E81B4D" w:rsidP="00F0497F">
      <w:pPr>
        <w:pStyle w:val="a5"/>
        <w:numPr>
          <w:ilvl w:val="2"/>
          <w:numId w:val="34"/>
        </w:numPr>
        <w:tabs>
          <w:tab w:val="left" w:pos="2689"/>
        </w:tabs>
        <w:spacing w:line="272" w:lineRule="exact"/>
        <w:rPr>
          <w:sz w:val="24"/>
        </w:rPr>
      </w:pPr>
      <w:r>
        <w:rPr>
          <w:sz w:val="24"/>
        </w:rPr>
        <w:t>Модуль</w:t>
      </w:r>
      <w:r>
        <w:rPr>
          <w:spacing w:val="-6"/>
          <w:sz w:val="24"/>
        </w:rPr>
        <w:t xml:space="preserve"> </w:t>
      </w:r>
      <w:r>
        <w:rPr>
          <w:sz w:val="24"/>
        </w:rPr>
        <w:t>"Бокс"</w:t>
      </w:r>
      <w:r>
        <w:rPr>
          <w:spacing w:val="-4"/>
          <w:sz w:val="24"/>
        </w:rPr>
        <w:t xml:space="preserve"> </w:t>
      </w:r>
      <w:r>
        <w:rPr>
          <w:sz w:val="24"/>
        </w:rPr>
        <w:t>может</w:t>
      </w:r>
      <w:r>
        <w:rPr>
          <w:spacing w:val="-3"/>
          <w:sz w:val="24"/>
        </w:rPr>
        <w:t xml:space="preserve"> </w:t>
      </w:r>
      <w:r>
        <w:rPr>
          <w:sz w:val="24"/>
        </w:rPr>
        <w:t>быть</w:t>
      </w:r>
      <w:r>
        <w:rPr>
          <w:spacing w:val="-4"/>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14:paraId="6A29FFD8" w14:textId="77777777" w:rsidR="00283A18" w:rsidRDefault="00E81B4D">
      <w:pPr>
        <w:pStyle w:val="a3"/>
        <w:spacing w:before="124" w:line="350" w:lineRule="auto"/>
        <w:ind w:left="1249" w:right="115" w:firstLine="719"/>
      </w:pPr>
      <w:r>
        <w:t xml:space="preserve">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w:t>
      </w:r>
      <w:r>
        <w:rPr>
          <w:spacing w:val="-2"/>
        </w:rPr>
        <w:t>интенсивностью);</w:t>
      </w:r>
    </w:p>
    <w:p w14:paraId="6848ED83" w14:textId="77777777" w:rsidR="00283A18" w:rsidRDefault="00E81B4D">
      <w:pPr>
        <w:pStyle w:val="a3"/>
        <w:spacing w:line="350" w:lineRule="auto"/>
        <w:ind w:left="1249" w:right="121" w:firstLine="719"/>
      </w:pPr>
      <w:r>
        <w:t>в виде целостного последовательного учебного модуля, изучаемого за счет части учебного плана,</w:t>
      </w:r>
      <w:r>
        <w:rPr>
          <w:spacing w:val="80"/>
          <w:w w:val="150"/>
        </w:rPr>
        <w:t xml:space="preserve"> </w:t>
      </w:r>
      <w:r>
        <w:t>формируемой</w:t>
      </w:r>
      <w:r>
        <w:rPr>
          <w:spacing w:val="80"/>
          <w:w w:val="150"/>
        </w:rPr>
        <w:t xml:space="preserve"> </w:t>
      </w:r>
      <w:r>
        <w:t>участниками</w:t>
      </w:r>
      <w:r>
        <w:rPr>
          <w:spacing w:val="80"/>
          <w:w w:val="150"/>
        </w:rPr>
        <w:t xml:space="preserve"> </w:t>
      </w:r>
      <w:r>
        <w:t>образовательных</w:t>
      </w:r>
      <w:r>
        <w:rPr>
          <w:spacing w:val="80"/>
          <w:w w:val="150"/>
        </w:rPr>
        <w:t xml:space="preserve"> </w:t>
      </w:r>
      <w:r>
        <w:t>отношений</w:t>
      </w:r>
      <w:r>
        <w:rPr>
          <w:spacing w:val="80"/>
          <w:w w:val="150"/>
        </w:rPr>
        <w:t xml:space="preserve"> </w:t>
      </w:r>
      <w:r>
        <w:t>из</w:t>
      </w:r>
      <w:r>
        <w:rPr>
          <w:spacing w:val="80"/>
          <w:w w:val="150"/>
        </w:rPr>
        <w:t xml:space="preserve"> </w:t>
      </w:r>
      <w:r>
        <w:t>перечня,</w:t>
      </w:r>
      <w:r>
        <w:rPr>
          <w:spacing w:val="80"/>
          <w:w w:val="150"/>
        </w:rPr>
        <w:t xml:space="preserve"> </w:t>
      </w:r>
      <w:r>
        <w:t>предлагаемого</w:t>
      </w:r>
    </w:p>
    <w:p w14:paraId="50CCB7F2" w14:textId="77777777" w:rsidR="00283A18" w:rsidRDefault="00283A18">
      <w:pPr>
        <w:spacing w:line="350" w:lineRule="auto"/>
        <w:sectPr w:rsidR="00283A18">
          <w:pgSz w:w="11920" w:h="16850"/>
          <w:pgMar w:top="960" w:right="220" w:bottom="1680" w:left="160" w:header="0" w:footer="1373" w:gutter="0"/>
          <w:cols w:space="720"/>
        </w:sectPr>
      </w:pPr>
    </w:p>
    <w:p w14:paraId="58B99455" w14:textId="77777777" w:rsidR="00283A18" w:rsidRDefault="00E81B4D">
      <w:pPr>
        <w:pStyle w:val="a3"/>
        <w:spacing w:before="70" w:line="350" w:lineRule="auto"/>
        <w:ind w:left="1249" w:right="118" w:firstLine="0"/>
      </w:pPr>
      <w:proofErr w:type="gramStart"/>
      <w:r>
        <w:lastRenderedPageBreak/>
        <w:t>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roofErr w:type="gramEnd"/>
    </w:p>
    <w:p w14:paraId="627C5D6A" w14:textId="77777777" w:rsidR="00283A18" w:rsidRDefault="00E81B4D">
      <w:pPr>
        <w:pStyle w:val="a3"/>
        <w:spacing w:line="350" w:lineRule="auto"/>
        <w:ind w:left="1249" w:right="117" w:firstLine="71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581891DC" w14:textId="77777777" w:rsidR="00283A18" w:rsidRDefault="00E81B4D" w:rsidP="00F0497F">
      <w:pPr>
        <w:pStyle w:val="a5"/>
        <w:numPr>
          <w:ilvl w:val="2"/>
          <w:numId w:val="34"/>
        </w:numPr>
        <w:tabs>
          <w:tab w:val="left" w:pos="2689"/>
        </w:tabs>
        <w:spacing w:line="275" w:lineRule="exact"/>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"Бокс".</w:t>
      </w:r>
    </w:p>
    <w:p w14:paraId="41A08368" w14:textId="77777777" w:rsidR="00283A18" w:rsidRDefault="00E81B4D" w:rsidP="00F0497F">
      <w:pPr>
        <w:pStyle w:val="a5"/>
        <w:numPr>
          <w:ilvl w:val="0"/>
          <w:numId w:val="23"/>
        </w:numPr>
        <w:tabs>
          <w:tab w:val="left" w:pos="2228"/>
        </w:tabs>
        <w:spacing w:before="124"/>
        <w:ind w:left="2228" w:hanging="259"/>
        <w:rPr>
          <w:sz w:val="24"/>
        </w:rPr>
      </w:pPr>
      <w:r>
        <w:rPr>
          <w:sz w:val="24"/>
        </w:rPr>
        <w:t>Знания</w:t>
      </w:r>
      <w:r>
        <w:rPr>
          <w:spacing w:val="-1"/>
          <w:sz w:val="24"/>
        </w:rPr>
        <w:t xml:space="preserve"> </w:t>
      </w:r>
      <w:r>
        <w:rPr>
          <w:sz w:val="24"/>
        </w:rPr>
        <w:t>о</w:t>
      </w:r>
      <w:r>
        <w:rPr>
          <w:spacing w:val="-1"/>
          <w:sz w:val="24"/>
        </w:rPr>
        <w:t xml:space="preserve"> </w:t>
      </w:r>
      <w:r>
        <w:rPr>
          <w:spacing w:val="-2"/>
          <w:sz w:val="24"/>
        </w:rPr>
        <w:t>боксе.</w:t>
      </w:r>
    </w:p>
    <w:p w14:paraId="45DE087E" w14:textId="77777777" w:rsidR="00283A18" w:rsidRDefault="00E81B4D">
      <w:pPr>
        <w:pStyle w:val="a3"/>
        <w:spacing w:before="128" w:line="350" w:lineRule="auto"/>
        <w:ind w:left="1249" w:firstLine="719"/>
        <w:jc w:val="left"/>
      </w:pPr>
      <w:r>
        <w:t>Зарождение</w:t>
      </w:r>
      <w:r>
        <w:rPr>
          <w:spacing w:val="80"/>
        </w:rPr>
        <w:t xml:space="preserve"> </w:t>
      </w:r>
      <w:r>
        <w:t>и</w:t>
      </w:r>
      <w:r>
        <w:rPr>
          <w:spacing w:val="80"/>
          <w:w w:val="150"/>
        </w:rPr>
        <w:t xml:space="preserve"> </w:t>
      </w:r>
      <w:r>
        <w:t>история</w:t>
      </w:r>
      <w:r>
        <w:rPr>
          <w:spacing w:val="80"/>
        </w:rPr>
        <w:t xml:space="preserve"> </w:t>
      </w:r>
      <w:r>
        <w:t>развития</w:t>
      </w:r>
      <w:r>
        <w:rPr>
          <w:spacing w:val="80"/>
        </w:rPr>
        <w:t xml:space="preserve"> </w:t>
      </w:r>
      <w:r>
        <w:t>бокса,</w:t>
      </w:r>
      <w:r>
        <w:rPr>
          <w:spacing w:val="80"/>
        </w:rPr>
        <w:t xml:space="preserve"> </w:t>
      </w:r>
      <w:r>
        <w:t>современного</w:t>
      </w:r>
      <w:r>
        <w:rPr>
          <w:spacing w:val="80"/>
        </w:rPr>
        <w:t xml:space="preserve"> </w:t>
      </w:r>
      <w:r>
        <w:t>бокса</w:t>
      </w:r>
      <w:r>
        <w:rPr>
          <w:spacing w:val="80"/>
        </w:rPr>
        <w:t xml:space="preserve"> </w:t>
      </w:r>
      <w:r>
        <w:t>в</w:t>
      </w:r>
      <w:r>
        <w:rPr>
          <w:spacing w:val="80"/>
          <w:w w:val="150"/>
        </w:rPr>
        <w:t xml:space="preserve"> </w:t>
      </w:r>
      <w:r>
        <w:t>мире,</w:t>
      </w:r>
      <w:r>
        <w:rPr>
          <w:spacing w:val="80"/>
        </w:rPr>
        <w:t xml:space="preserve"> </w:t>
      </w:r>
      <w:r>
        <w:t>в</w:t>
      </w:r>
      <w:r>
        <w:rPr>
          <w:spacing w:val="80"/>
        </w:rPr>
        <w:t xml:space="preserve"> </w:t>
      </w:r>
      <w:r>
        <w:t>Российской</w:t>
      </w:r>
      <w:r>
        <w:rPr>
          <w:spacing w:val="80"/>
        </w:rPr>
        <w:t xml:space="preserve"> </w:t>
      </w:r>
      <w:r>
        <w:t>Федерации, в регионе.</w:t>
      </w:r>
    </w:p>
    <w:p w14:paraId="71F8B033" w14:textId="77777777" w:rsidR="00283A18" w:rsidRDefault="00E81B4D">
      <w:pPr>
        <w:pStyle w:val="a3"/>
        <w:spacing w:line="274" w:lineRule="exact"/>
        <w:ind w:left="1969" w:firstLine="0"/>
        <w:jc w:val="left"/>
      </w:pPr>
      <w:r>
        <w:t>Правила</w:t>
      </w:r>
      <w:r>
        <w:rPr>
          <w:spacing w:val="-3"/>
        </w:rPr>
        <w:t xml:space="preserve"> </w:t>
      </w:r>
      <w:r>
        <w:t>и</w:t>
      </w:r>
      <w:r>
        <w:rPr>
          <w:spacing w:val="-3"/>
        </w:rPr>
        <w:t xml:space="preserve"> </w:t>
      </w:r>
      <w:r>
        <w:t>организация</w:t>
      </w:r>
      <w:r>
        <w:rPr>
          <w:spacing w:val="-4"/>
        </w:rPr>
        <w:t xml:space="preserve"> </w:t>
      </w:r>
      <w:r>
        <w:t>соревнований</w:t>
      </w:r>
      <w:r>
        <w:rPr>
          <w:spacing w:val="-2"/>
        </w:rPr>
        <w:t xml:space="preserve"> </w:t>
      </w:r>
      <w:r>
        <w:t>по</w:t>
      </w:r>
      <w:r>
        <w:rPr>
          <w:spacing w:val="-2"/>
        </w:rPr>
        <w:t xml:space="preserve"> боксу.</w:t>
      </w:r>
    </w:p>
    <w:p w14:paraId="6C8C79FA" w14:textId="77777777" w:rsidR="00283A18" w:rsidRDefault="00E81B4D">
      <w:pPr>
        <w:pStyle w:val="a3"/>
        <w:spacing w:before="127"/>
        <w:ind w:left="1969" w:firstLine="0"/>
        <w:jc w:val="left"/>
      </w:pPr>
      <w:r>
        <w:t>Судейская</w:t>
      </w:r>
      <w:r>
        <w:rPr>
          <w:spacing w:val="-6"/>
        </w:rPr>
        <w:t xml:space="preserve"> </w:t>
      </w:r>
      <w:r>
        <w:t>коллегия,</w:t>
      </w:r>
      <w:r>
        <w:rPr>
          <w:spacing w:val="-3"/>
        </w:rPr>
        <w:t xml:space="preserve"> </w:t>
      </w:r>
      <w:r>
        <w:t>обслуживающая</w:t>
      </w:r>
      <w:r>
        <w:rPr>
          <w:spacing w:val="-4"/>
        </w:rPr>
        <w:t xml:space="preserve"> </w:t>
      </w:r>
      <w:r>
        <w:t>соревнования.</w:t>
      </w:r>
      <w:r>
        <w:rPr>
          <w:spacing w:val="-3"/>
        </w:rPr>
        <w:t xml:space="preserve"> </w:t>
      </w:r>
      <w:r>
        <w:t>Жесты</w:t>
      </w:r>
      <w:r>
        <w:rPr>
          <w:spacing w:val="-3"/>
        </w:rPr>
        <w:t xml:space="preserve"> </w:t>
      </w:r>
      <w:r>
        <w:rPr>
          <w:spacing w:val="-2"/>
        </w:rPr>
        <w:t>судьи.</w:t>
      </w:r>
    </w:p>
    <w:p w14:paraId="643069EC" w14:textId="77777777" w:rsidR="00283A18" w:rsidRDefault="00E81B4D">
      <w:pPr>
        <w:pStyle w:val="a3"/>
        <w:tabs>
          <w:tab w:val="left" w:pos="3654"/>
          <w:tab w:val="left" w:pos="4909"/>
          <w:tab w:val="left" w:pos="6545"/>
          <w:tab w:val="left" w:pos="7010"/>
          <w:tab w:val="left" w:pos="7809"/>
          <w:tab w:val="left" w:pos="9842"/>
        </w:tabs>
        <w:spacing w:before="128" w:line="348" w:lineRule="auto"/>
        <w:ind w:left="1249" w:right="119" w:firstLine="719"/>
        <w:jc w:val="left"/>
      </w:pPr>
      <w:r>
        <w:rPr>
          <w:spacing w:val="-2"/>
        </w:rPr>
        <w:t>Официальный</w:t>
      </w:r>
      <w:r>
        <w:tab/>
      </w:r>
      <w:r>
        <w:rPr>
          <w:spacing w:val="-2"/>
        </w:rPr>
        <w:t>календарь</w:t>
      </w:r>
      <w:r>
        <w:tab/>
      </w:r>
      <w:r>
        <w:rPr>
          <w:spacing w:val="-2"/>
        </w:rPr>
        <w:t>соревнований</w:t>
      </w:r>
      <w:r>
        <w:tab/>
      </w:r>
      <w:r>
        <w:rPr>
          <w:spacing w:val="-6"/>
        </w:rPr>
        <w:t>по</w:t>
      </w:r>
      <w:r>
        <w:tab/>
      </w:r>
      <w:r>
        <w:rPr>
          <w:spacing w:val="-2"/>
        </w:rPr>
        <w:t>боксу</w:t>
      </w:r>
      <w:r>
        <w:tab/>
      </w:r>
      <w:r>
        <w:rPr>
          <w:spacing w:val="-2"/>
        </w:rPr>
        <w:t>(международных,</w:t>
      </w:r>
      <w:r>
        <w:tab/>
      </w:r>
      <w:r>
        <w:rPr>
          <w:spacing w:val="-2"/>
        </w:rPr>
        <w:t>всероссийских, региональных).</w:t>
      </w:r>
    </w:p>
    <w:p w14:paraId="305C778D" w14:textId="77777777" w:rsidR="00283A18" w:rsidRDefault="00E81B4D">
      <w:pPr>
        <w:pStyle w:val="a3"/>
        <w:spacing w:before="3" w:line="350" w:lineRule="auto"/>
        <w:ind w:left="1969" w:right="2429" w:firstLine="0"/>
        <w:jc w:val="left"/>
      </w:pPr>
      <w:r>
        <w:t>Единая всероссийская спортивная классификация (ЕВСК). Требования</w:t>
      </w:r>
      <w:r>
        <w:rPr>
          <w:spacing w:val="-7"/>
        </w:rPr>
        <w:t xml:space="preserve"> </w:t>
      </w:r>
      <w:r>
        <w:t>безопасности</w:t>
      </w:r>
      <w:r>
        <w:rPr>
          <w:spacing w:val="-6"/>
        </w:rPr>
        <w:t xml:space="preserve"> </w:t>
      </w:r>
      <w:r>
        <w:t>при</w:t>
      </w:r>
      <w:r>
        <w:rPr>
          <w:spacing w:val="-7"/>
        </w:rPr>
        <w:t xml:space="preserve"> </w:t>
      </w:r>
      <w:r>
        <w:t>организации</w:t>
      </w:r>
      <w:r>
        <w:rPr>
          <w:spacing w:val="-7"/>
        </w:rPr>
        <w:t xml:space="preserve"> </w:t>
      </w:r>
      <w:r>
        <w:t>занятий</w:t>
      </w:r>
      <w:r>
        <w:rPr>
          <w:spacing w:val="-7"/>
        </w:rPr>
        <w:t xml:space="preserve"> </w:t>
      </w:r>
      <w:r>
        <w:t>боксом.</w:t>
      </w:r>
    </w:p>
    <w:p w14:paraId="66631684" w14:textId="77777777" w:rsidR="00283A18" w:rsidRDefault="00E81B4D">
      <w:pPr>
        <w:pStyle w:val="a3"/>
        <w:spacing w:before="1"/>
        <w:ind w:left="1969" w:firstLine="0"/>
        <w:jc w:val="left"/>
      </w:pPr>
      <w:r>
        <w:t>Характерные</w:t>
      </w:r>
      <w:r>
        <w:rPr>
          <w:spacing w:val="-7"/>
        </w:rPr>
        <w:t xml:space="preserve"> </w:t>
      </w:r>
      <w:r>
        <w:t>травмы</w:t>
      </w:r>
      <w:r>
        <w:rPr>
          <w:spacing w:val="-2"/>
        </w:rPr>
        <w:t xml:space="preserve"> </w:t>
      </w:r>
      <w:r>
        <w:t>в</w:t>
      </w:r>
      <w:r>
        <w:rPr>
          <w:spacing w:val="-1"/>
        </w:rPr>
        <w:t xml:space="preserve"> </w:t>
      </w:r>
      <w:r>
        <w:t>боксе</w:t>
      </w:r>
      <w:r>
        <w:rPr>
          <w:spacing w:val="-3"/>
        </w:rPr>
        <w:t xml:space="preserve"> </w:t>
      </w:r>
      <w:r>
        <w:t>и</w:t>
      </w:r>
      <w:r>
        <w:rPr>
          <w:spacing w:val="-2"/>
        </w:rPr>
        <w:t xml:space="preserve"> </w:t>
      </w:r>
      <w:r>
        <w:t>мероприятия</w:t>
      </w:r>
      <w:r>
        <w:rPr>
          <w:spacing w:val="-5"/>
        </w:rPr>
        <w:t xml:space="preserve"> </w:t>
      </w:r>
      <w:r>
        <w:t>по</w:t>
      </w:r>
      <w:r>
        <w:rPr>
          <w:spacing w:val="-2"/>
        </w:rPr>
        <w:t xml:space="preserve"> </w:t>
      </w:r>
      <w:r>
        <w:t>их</w:t>
      </w:r>
      <w:r>
        <w:rPr>
          <w:spacing w:val="-3"/>
        </w:rPr>
        <w:t xml:space="preserve"> </w:t>
      </w:r>
      <w:r>
        <w:rPr>
          <w:spacing w:val="-2"/>
        </w:rPr>
        <w:t>предупреждению.</w:t>
      </w:r>
    </w:p>
    <w:p w14:paraId="0263ABEF" w14:textId="77777777" w:rsidR="00283A18" w:rsidRDefault="00E81B4D">
      <w:pPr>
        <w:pStyle w:val="a3"/>
        <w:tabs>
          <w:tab w:val="left" w:pos="3000"/>
          <w:tab w:val="left" w:pos="3959"/>
          <w:tab w:val="left" w:pos="4518"/>
          <w:tab w:val="left" w:pos="5641"/>
          <w:tab w:val="left" w:pos="7043"/>
          <w:tab w:val="left" w:pos="8235"/>
          <w:tab w:val="left" w:pos="9639"/>
        </w:tabs>
        <w:spacing w:before="125" w:line="350" w:lineRule="auto"/>
        <w:ind w:left="1249" w:right="122" w:firstLine="719"/>
        <w:jc w:val="left"/>
      </w:pPr>
      <w:r>
        <w:rPr>
          <w:spacing w:val="-2"/>
        </w:rPr>
        <w:t>Занятия</w:t>
      </w:r>
      <w:r>
        <w:tab/>
      </w:r>
      <w:r>
        <w:rPr>
          <w:spacing w:val="-2"/>
        </w:rPr>
        <w:t>боксом</w:t>
      </w:r>
      <w:r>
        <w:tab/>
      </w:r>
      <w:r>
        <w:rPr>
          <w:spacing w:val="-4"/>
        </w:rPr>
        <w:t>как</w:t>
      </w:r>
      <w:r>
        <w:tab/>
      </w:r>
      <w:r>
        <w:rPr>
          <w:spacing w:val="-2"/>
        </w:rPr>
        <w:t>средство</w:t>
      </w:r>
      <w:r>
        <w:tab/>
      </w:r>
      <w:r>
        <w:rPr>
          <w:spacing w:val="-2"/>
        </w:rPr>
        <w:t>укрепления</w:t>
      </w:r>
      <w:r>
        <w:tab/>
      </w:r>
      <w:r>
        <w:rPr>
          <w:spacing w:val="-2"/>
        </w:rPr>
        <w:t>здоровья,</w:t>
      </w:r>
      <w:r>
        <w:tab/>
      </w:r>
      <w:r>
        <w:rPr>
          <w:spacing w:val="-2"/>
        </w:rPr>
        <w:t>повышения</w:t>
      </w:r>
      <w:r>
        <w:tab/>
      </w:r>
      <w:r>
        <w:rPr>
          <w:spacing w:val="-2"/>
        </w:rPr>
        <w:t xml:space="preserve">функциональных </w:t>
      </w:r>
      <w:r>
        <w:t>возможностей основных систем организма и развития физических качеств.</w:t>
      </w:r>
    </w:p>
    <w:p w14:paraId="44C7AB78" w14:textId="77777777" w:rsidR="00283A18" w:rsidRDefault="00E81B4D">
      <w:pPr>
        <w:pStyle w:val="a3"/>
        <w:ind w:left="1969" w:firstLine="0"/>
        <w:jc w:val="left"/>
      </w:pPr>
      <w:r>
        <w:t>Правила</w:t>
      </w:r>
      <w:r>
        <w:rPr>
          <w:spacing w:val="-3"/>
        </w:rPr>
        <w:t xml:space="preserve"> </w:t>
      </w:r>
      <w:r>
        <w:t>и</w:t>
      </w:r>
      <w:r>
        <w:rPr>
          <w:spacing w:val="-3"/>
        </w:rPr>
        <w:t xml:space="preserve"> </w:t>
      </w:r>
      <w:r>
        <w:t>организация</w:t>
      </w:r>
      <w:r>
        <w:rPr>
          <w:spacing w:val="-4"/>
        </w:rPr>
        <w:t xml:space="preserve"> </w:t>
      </w:r>
      <w:r>
        <w:t>соревнований</w:t>
      </w:r>
      <w:r>
        <w:rPr>
          <w:spacing w:val="-2"/>
        </w:rPr>
        <w:t xml:space="preserve"> </w:t>
      </w:r>
      <w:r>
        <w:t>по</w:t>
      </w:r>
      <w:r>
        <w:rPr>
          <w:spacing w:val="-2"/>
        </w:rPr>
        <w:t xml:space="preserve"> боксу.</w:t>
      </w:r>
    </w:p>
    <w:p w14:paraId="3B09E48D" w14:textId="77777777" w:rsidR="00283A18" w:rsidRDefault="00E81B4D">
      <w:pPr>
        <w:pStyle w:val="a3"/>
        <w:spacing w:before="125"/>
        <w:ind w:left="1969" w:firstLine="0"/>
        <w:jc w:val="left"/>
      </w:pPr>
      <w:r>
        <w:t>Судейская</w:t>
      </w:r>
      <w:r>
        <w:rPr>
          <w:spacing w:val="-6"/>
        </w:rPr>
        <w:t xml:space="preserve"> </w:t>
      </w:r>
      <w:r>
        <w:t>коллегия,</w:t>
      </w:r>
      <w:r>
        <w:rPr>
          <w:spacing w:val="-3"/>
        </w:rPr>
        <w:t xml:space="preserve"> </w:t>
      </w:r>
      <w:r>
        <w:t>обслуживающая</w:t>
      </w:r>
      <w:r>
        <w:rPr>
          <w:spacing w:val="-4"/>
        </w:rPr>
        <w:t xml:space="preserve"> </w:t>
      </w:r>
      <w:r>
        <w:t>соревнования.</w:t>
      </w:r>
      <w:r>
        <w:rPr>
          <w:spacing w:val="-3"/>
        </w:rPr>
        <w:t xml:space="preserve"> </w:t>
      </w:r>
      <w:r>
        <w:t>Жесты</w:t>
      </w:r>
      <w:r>
        <w:rPr>
          <w:spacing w:val="-3"/>
        </w:rPr>
        <w:t xml:space="preserve"> </w:t>
      </w:r>
      <w:r>
        <w:rPr>
          <w:spacing w:val="-2"/>
        </w:rPr>
        <w:t>судьи.</w:t>
      </w:r>
    </w:p>
    <w:p w14:paraId="0591CA6C" w14:textId="77777777" w:rsidR="00283A18" w:rsidRDefault="00E81B4D" w:rsidP="00F0497F">
      <w:pPr>
        <w:pStyle w:val="a5"/>
        <w:numPr>
          <w:ilvl w:val="0"/>
          <w:numId w:val="23"/>
        </w:numPr>
        <w:tabs>
          <w:tab w:val="left" w:pos="2228"/>
        </w:tabs>
        <w:spacing w:before="128"/>
        <w:ind w:left="2228" w:hanging="259"/>
        <w:rPr>
          <w:sz w:val="24"/>
        </w:rPr>
      </w:pPr>
      <w:r>
        <w:rPr>
          <w:sz w:val="24"/>
        </w:rPr>
        <w:t>Способы</w:t>
      </w:r>
      <w:r>
        <w:rPr>
          <w:spacing w:val="-4"/>
          <w:sz w:val="24"/>
        </w:rPr>
        <w:t xml:space="preserve"> </w:t>
      </w:r>
      <w:r>
        <w:rPr>
          <w:sz w:val="24"/>
        </w:rPr>
        <w:t>самостоятельной</w:t>
      </w:r>
      <w:r>
        <w:rPr>
          <w:spacing w:val="-4"/>
          <w:sz w:val="24"/>
        </w:rPr>
        <w:t xml:space="preserve"> </w:t>
      </w:r>
      <w:r>
        <w:rPr>
          <w:spacing w:val="-2"/>
          <w:sz w:val="24"/>
        </w:rPr>
        <w:t>деятельности.</w:t>
      </w:r>
    </w:p>
    <w:p w14:paraId="450F3281" w14:textId="77777777" w:rsidR="00283A18" w:rsidRDefault="00E81B4D">
      <w:pPr>
        <w:pStyle w:val="a3"/>
        <w:spacing w:before="127" w:line="348" w:lineRule="auto"/>
        <w:ind w:left="1249" w:firstLine="719"/>
        <w:jc w:val="left"/>
      </w:pPr>
      <w:r>
        <w:t>Правила безопасного, правомерного поведения во время соревнований по боксу в качестве зрителя, болельщика.</w:t>
      </w:r>
    </w:p>
    <w:p w14:paraId="73114B36" w14:textId="77777777" w:rsidR="00283A18" w:rsidRDefault="00E81B4D">
      <w:pPr>
        <w:pStyle w:val="a3"/>
        <w:spacing w:before="3"/>
        <w:ind w:left="1969" w:firstLine="0"/>
        <w:jc w:val="left"/>
      </w:pPr>
      <w:r>
        <w:t>Организация</w:t>
      </w:r>
      <w:r>
        <w:rPr>
          <w:spacing w:val="-6"/>
        </w:rPr>
        <w:t xml:space="preserve"> </w:t>
      </w:r>
      <w:r>
        <w:t>и</w:t>
      </w:r>
      <w:r>
        <w:rPr>
          <w:spacing w:val="-2"/>
        </w:rPr>
        <w:t xml:space="preserve"> </w:t>
      </w:r>
      <w:r>
        <w:t>проведение</w:t>
      </w:r>
      <w:r>
        <w:rPr>
          <w:spacing w:val="-4"/>
        </w:rPr>
        <w:t xml:space="preserve"> </w:t>
      </w:r>
      <w:r>
        <w:t>самостоятельных</w:t>
      </w:r>
      <w:r>
        <w:rPr>
          <w:spacing w:val="-3"/>
        </w:rPr>
        <w:t xml:space="preserve"> </w:t>
      </w:r>
      <w:r>
        <w:t>занятий</w:t>
      </w:r>
      <w:r>
        <w:rPr>
          <w:spacing w:val="-5"/>
        </w:rPr>
        <w:t xml:space="preserve"> </w:t>
      </w:r>
      <w:r>
        <w:t>по</w:t>
      </w:r>
      <w:r>
        <w:rPr>
          <w:spacing w:val="-2"/>
        </w:rPr>
        <w:t xml:space="preserve"> боксу.</w:t>
      </w:r>
    </w:p>
    <w:p w14:paraId="797F5A57" w14:textId="77777777" w:rsidR="00283A18" w:rsidRDefault="00E81B4D">
      <w:pPr>
        <w:pStyle w:val="a3"/>
        <w:spacing w:before="128"/>
        <w:ind w:left="1969" w:firstLine="0"/>
        <w:jc w:val="left"/>
      </w:pPr>
      <w:r>
        <w:t>Составление</w:t>
      </w:r>
      <w:r>
        <w:rPr>
          <w:spacing w:val="-6"/>
        </w:rPr>
        <w:t xml:space="preserve"> </w:t>
      </w:r>
      <w:r>
        <w:t>планов</w:t>
      </w:r>
      <w:r>
        <w:rPr>
          <w:spacing w:val="-4"/>
        </w:rPr>
        <w:t xml:space="preserve"> </w:t>
      </w:r>
      <w:r>
        <w:t>и</w:t>
      </w:r>
      <w:r>
        <w:rPr>
          <w:spacing w:val="-2"/>
        </w:rPr>
        <w:t xml:space="preserve"> </w:t>
      </w:r>
      <w:r>
        <w:t>самостоятельное</w:t>
      </w:r>
      <w:r>
        <w:rPr>
          <w:spacing w:val="-4"/>
        </w:rPr>
        <w:t xml:space="preserve"> </w:t>
      </w:r>
      <w:r>
        <w:t>проведение</w:t>
      </w:r>
      <w:r>
        <w:rPr>
          <w:spacing w:val="-3"/>
        </w:rPr>
        <w:t xml:space="preserve"> </w:t>
      </w:r>
      <w:r>
        <w:t>занятий</w:t>
      </w:r>
      <w:r>
        <w:rPr>
          <w:spacing w:val="-5"/>
        </w:rPr>
        <w:t xml:space="preserve"> </w:t>
      </w:r>
      <w:r>
        <w:t>по</w:t>
      </w:r>
      <w:r>
        <w:rPr>
          <w:spacing w:val="-2"/>
        </w:rPr>
        <w:t xml:space="preserve"> боксу.</w:t>
      </w:r>
    </w:p>
    <w:p w14:paraId="25B9A209" w14:textId="77777777" w:rsidR="00283A18" w:rsidRDefault="00E81B4D">
      <w:pPr>
        <w:pStyle w:val="a3"/>
        <w:tabs>
          <w:tab w:val="left" w:pos="3101"/>
          <w:tab w:val="left" w:pos="5150"/>
          <w:tab w:val="left" w:pos="6294"/>
          <w:tab w:val="left" w:pos="7925"/>
          <w:tab w:val="left" w:pos="9133"/>
          <w:tab w:val="left" w:pos="10078"/>
        </w:tabs>
        <w:spacing w:before="125" w:line="350" w:lineRule="auto"/>
        <w:ind w:left="1249" w:right="121" w:firstLine="719"/>
        <w:jc w:val="left"/>
      </w:pPr>
      <w:r>
        <w:rPr>
          <w:spacing w:val="-2"/>
        </w:rPr>
        <w:t>Способы</w:t>
      </w:r>
      <w:r>
        <w:tab/>
      </w:r>
      <w:r>
        <w:rPr>
          <w:spacing w:val="-2"/>
        </w:rPr>
        <w:t>самостоятельного</w:t>
      </w:r>
      <w:r>
        <w:tab/>
      </w:r>
      <w:r>
        <w:rPr>
          <w:spacing w:val="-2"/>
        </w:rPr>
        <w:t>освоения</w:t>
      </w:r>
      <w:r>
        <w:tab/>
      </w:r>
      <w:r>
        <w:rPr>
          <w:spacing w:val="-2"/>
        </w:rPr>
        <w:t>двигательных</w:t>
      </w:r>
      <w:r>
        <w:tab/>
      </w:r>
      <w:r>
        <w:rPr>
          <w:spacing w:val="-2"/>
        </w:rPr>
        <w:t>действий,</w:t>
      </w:r>
      <w:r>
        <w:tab/>
      </w:r>
      <w:r>
        <w:rPr>
          <w:spacing w:val="-2"/>
        </w:rPr>
        <w:t>подбор</w:t>
      </w:r>
      <w:r>
        <w:tab/>
      </w:r>
      <w:r>
        <w:rPr>
          <w:spacing w:val="-2"/>
        </w:rPr>
        <w:t xml:space="preserve">подводящих, </w:t>
      </w:r>
      <w:r>
        <w:t>подготовительных и специальных упражнений.</w:t>
      </w:r>
    </w:p>
    <w:p w14:paraId="5D89F26F" w14:textId="77777777" w:rsidR="00283A18" w:rsidRDefault="00E81B4D">
      <w:pPr>
        <w:pStyle w:val="a3"/>
        <w:spacing w:before="1" w:line="350" w:lineRule="auto"/>
        <w:ind w:left="1249" w:firstLine="719"/>
        <w:jc w:val="left"/>
      </w:pPr>
      <w:r>
        <w:t>Самоконтроль</w:t>
      </w:r>
      <w:r>
        <w:rPr>
          <w:spacing w:val="35"/>
        </w:rPr>
        <w:t xml:space="preserve"> </w:t>
      </w:r>
      <w:r>
        <w:t>и</w:t>
      </w:r>
      <w:r>
        <w:rPr>
          <w:spacing w:val="35"/>
        </w:rPr>
        <w:t xml:space="preserve"> </w:t>
      </w:r>
      <w:r>
        <w:t>его</w:t>
      </w:r>
      <w:r>
        <w:rPr>
          <w:spacing w:val="36"/>
        </w:rPr>
        <w:t xml:space="preserve"> </w:t>
      </w:r>
      <w:r>
        <w:t>роль</w:t>
      </w:r>
      <w:r>
        <w:rPr>
          <w:spacing w:val="37"/>
        </w:rPr>
        <w:t xml:space="preserve"> </w:t>
      </w:r>
      <w:r>
        <w:t>в</w:t>
      </w:r>
      <w:r>
        <w:rPr>
          <w:spacing w:val="38"/>
        </w:rPr>
        <w:t xml:space="preserve"> </w:t>
      </w:r>
      <w:r>
        <w:t>учебной</w:t>
      </w:r>
      <w:r>
        <w:rPr>
          <w:spacing w:val="37"/>
        </w:rPr>
        <w:t xml:space="preserve"> </w:t>
      </w:r>
      <w:r>
        <w:t>и</w:t>
      </w:r>
      <w:r>
        <w:rPr>
          <w:spacing w:val="35"/>
        </w:rPr>
        <w:t xml:space="preserve"> </w:t>
      </w:r>
      <w:r>
        <w:t>соревновательной</w:t>
      </w:r>
      <w:r>
        <w:rPr>
          <w:spacing w:val="35"/>
        </w:rPr>
        <w:t xml:space="preserve"> </w:t>
      </w:r>
      <w:r>
        <w:t>деятельности.</w:t>
      </w:r>
      <w:r>
        <w:rPr>
          <w:spacing w:val="36"/>
        </w:rPr>
        <w:t xml:space="preserve"> </w:t>
      </w:r>
      <w:r>
        <w:t>Первые</w:t>
      </w:r>
      <w:r>
        <w:rPr>
          <w:spacing w:val="35"/>
        </w:rPr>
        <w:t xml:space="preserve"> </w:t>
      </w:r>
      <w:r>
        <w:t>внешние признаки утомления. Средства восстановления организма после физической нагрузки.</w:t>
      </w:r>
    </w:p>
    <w:p w14:paraId="10266AE3" w14:textId="77777777" w:rsidR="00283A18" w:rsidRDefault="00E81B4D">
      <w:pPr>
        <w:pStyle w:val="a3"/>
        <w:spacing w:line="350" w:lineRule="auto"/>
        <w:ind w:left="1969" w:firstLine="0"/>
        <w:jc w:val="left"/>
      </w:pPr>
      <w:r>
        <w:t>Правила</w:t>
      </w:r>
      <w:r>
        <w:rPr>
          <w:spacing w:val="-4"/>
        </w:rPr>
        <w:t xml:space="preserve"> </w:t>
      </w:r>
      <w:r>
        <w:t>личной</w:t>
      </w:r>
      <w:r>
        <w:rPr>
          <w:spacing w:val="-3"/>
        </w:rPr>
        <w:t xml:space="preserve"> </w:t>
      </w:r>
      <w:r>
        <w:t>гигиены,</w:t>
      </w:r>
      <w:r>
        <w:rPr>
          <w:spacing w:val="-3"/>
        </w:rPr>
        <w:t xml:space="preserve"> </w:t>
      </w:r>
      <w:r>
        <w:t>требования</w:t>
      </w:r>
      <w:r>
        <w:rPr>
          <w:spacing w:val="-3"/>
        </w:rPr>
        <w:t xml:space="preserve"> </w:t>
      </w:r>
      <w:r>
        <w:t>к</w:t>
      </w:r>
      <w:r>
        <w:rPr>
          <w:spacing w:val="-3"/>
        </w:rPr>
        <w:t xml:space="preserve"> </w:t>
      </w:r>
      <w:r>
        <w:t>спортивной</w:t>
      </w:r>
      <w:r>
        <w:rPr>
          <w:spacing w:val="-3"/>
        </w:rPr>
        <w:t xml:space="preserve"> </w:t>
      </w:r>
      <w:r>
        <w:t>одежде</w:t>
      </w:r>
      <w:r>
        <w:rPr>
          <w:spacing w:val="-4"/>
        </w:rPr>
        <w:t xml:space="preserve"> </w:t>
      </w:r>
      <w:r>
        <w:t>и</w:t>
      </w:r>
      <w:r>
        <w:rPr>
          <w:spacing w:val="-3"/>
        </w:rPr>
        <w:t xml:space="preserve"> </w:t>
      </w:r>
      <w:r>
        <w:t>обуви</w:t>
      </w:r>
      <w:r>
        <w:rPr>
          <w:spacing w:val="-3"/>
        </w:rPr>
        <w:t xml:space="preserve"> </w:t>
      </w:r>
      <w:r>
        <w:t>для</w:t>
      </w:r>
      <w:r>
        <w:rPr>
          <w:spacing w:val="-3"/>
        </w:rPr>
        <w:t xml:space="preserve"> </w:t>
      </w:r>
      <w:r>
        <w:t>занятий</w:t>
      </w:r>
      <w:r>
        <w:rPr>
          <w:spacing w:val="-3"/>
        </w:rPr>
        <w:t xml:space="preserve"> </w:t>
      </w:r>
      <w:r>
        <w:t>боксом. Правила ухода за спортивным инвентарем и оборудованием.</w:t>
      </w:r>
    </w:p>
    <w:p w14:paraId="2CDF42C9" w14:textId="77777777" w:rsidR="00283A18" w:rsidRDefault="00283A18">
      <w:pPr>
        <w:spacing w:line="350" w:lineRule="auto"/>
        <w:sectPr w:rsidR="00283A18">
          <w:pgSz w:w="11920" w:h="16850"/>
          <w:pgMar w:top="960" w:right="220" w:bottom="1680" w:left="160" w:header="0" w:footer="1373" w:gutter="0"/>
          <w:cols w:space="720"/>
        </w:sectPr>
      </w:pPr>
    </w:p>
    <w:p w14:paraId="0C11D4F7" w14:textId="77777777" w:rsidR="00283A18" w:rsidRDefault="00E81B4D">
      <w:pPr>
        <w:pStyle w:val="a3"/>
        <w:spacing w:before="70"/>
        <w:ind w:left="1969" w:firstLine="0"/>
      </w:pPr>
      <w:r>
        <w:lastRenderedPageBreak/>
        <w:t>Роль</w:t>
      </w:r>
      <w:r>
        <w:rPr>
          <w:spacing w:val="-5"/>
        </w:rPr>
        <w:t xml:space="preserve"> </w:t>
      </w:r>
      <w:r>
        <w:t>спортивного</w:t>
      </w:r>
      <w:r>
        <w:rPr>
          <w:spacing w:val="-3"/>
        </w:rPr>
        <w:t xml:space="preserve"> </w:t>
      </w:r>
      <w:r>
        <w:t>режима</w:t>
      </w:r>
      <w:r>
        <w:rPr>
          <w:spacing w:val="-4"/>
        </w:rPr>
        <w:t xml:space="preserve"> </w:t>
      </w:r>
      <w:r>
        <w:t>и</w:t>
      </w:r>
      <w:r>
        <w:rPr>
          <w:spacing w:val="-2"/>
        </w:rPr>
        <w:t xml:space="preserve"> питания.</w:t>
      </w:r>
    </w:p>
    <w:p w14:paraId="2323C732" w14:textId="77777777" w:rsidR="00283A18" w:rsidRDefault="00E81B4D">
      <w:pPr>
        <w:pStyle w:val="a3"/>
        <w:spacing w:before="127"/>
        <w:ind w:left="1969" w:firstLine="0"/>
      </w:pPr>
      <w:r>
        <w:t>Тестирование</w:t>
      </w:r>
      <w:r>
        <w:rPr>
          <w:spacing w:val="-7"/>
        </w:rPr>
        <w:t xml:space="preserve"> </w:t>
      </w:r>
      <w:r>
        <w:t>уровня</w:t>
      </w:r>
      <w:r>
        <w:rPr>
          <w:spacing w:val="-5"/>
        </w:rPr>
        <w:t xml:space="preserve"> </w:t>
      </w:r>
      <w:r>
        <w:t>физической</w:t>
      </w:r>
      <w:r>
        <w:rPr>
          <w:spacing w:val="-6"/>
        </w:rPr>
        <w:t xml:space="preserve"> </w:t>
      </w:r>
      <w:r>
        <w:rPr>
          <w:spacing w:val="-2"/>
        </w:rPr>
        <w:t>подготовленности.</w:t>
      </w:r>
    </w:p>
    <w:p w14:paraId="2E9D9D3C" w14:textId="77777777" w:rsidR="00283A18" w:rsidRDefault="00E81B4D">
      <w:pPr>
        <w:pStyle w:val="a3"/>
        <w:spacing w:before="128" w:line="348" w:lineRule="auto"/>
        <w:ind w:left="1249" w:right="125" w:firstLine="719"/>
      </w:pPr>
      <w:r>
        <w:t>Самоконтроль в процессе занятий спортом. Сущность самоконтроля и его роль в занятиях спортом. Дневник самоконтроля, его формы и содержание.</w:t>
      </w:r>
    </w:p>
    <w:p w14:paraId="6FA5D8FE" w14:textId="77777777" w:rsidR="00283A18" w:rsidRDefault="00E81B4D">
      <w:pPr>
        <w:pStyle w:val="a3"/>
        <w:spacing w:before="4" w:line="350" w:lineRule="auto"/>
        <w:ind w:left="1249" w:right="117" w:firstLine="719"/>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w:t>
      </w:r>
      <w:r>
        <w:rPr>
          <w:spacing w:val="40"/>
        </w:rPr>
        <w:t xml:space="preserve"> </w:t>
      </w:r>
      <w:r>
        <w:t>различной направленности.</w:t>
      </w:r>
    </w:p>
    <w:p w14:paraId="48826C14" w14:textId="77777777" w:rsidR="00283A18" w:rsidRDefault="00E81B4D">
      <w:pPr>
        <w:pStyle w:val="a3"/>
        <w:spacing w:line="350" w:lineRule="auto"/>
        <w:ind w:left="1249" w:right="123" w:firstLine="719"/>
      </w:pPr>
      <w:r>
        <w:t xml:space="preserve">Способы и методы профилактики пагубных привычек, асоциального и созависимого </w:t>
      </w:r>
      <w:r>
        <w:rPr>
          <w:spacing w:val="-2"/>
        </w:rPr>
        <w:t>поведения.</w:t>
      </w:r>
    </w:p>
    <w:p w14:paraId="4E791302" w14:textId="77777777" w:rsidR="00283A18" w:rsidRDefault="00E81B4D">
      <w:pPr>
        <w:pStyle w:val="a3"/>
        <w:ind w:left="1969" w:firstLine="0"/>
      </w:pPr>
      <w:r>
        <w:t>Антидопинговое</w:t>
      </w:r>
      <w:r>
        <w:rPr>
          <w:spacing w:val="-8"/>
        </w:rPr>
        <w:t xml:space="preserve"> </w:t>
      </w:r>
      <w:r>
        <w:rPr>
          <w:spacing w:val="-2"/>
        </w:rPr>
        <w:t>поведение.</w:t>
      </w:r>
    </w:p>
    <w:p w14:paraId="15DB021B" w14:textId="77777777" w:rsidR="00283A18" w:rsidRDefault="00E81B4D">
      <w:pPr>
        <w:pStyle w:val="a3"/>
        <w:spacing w:before="123"/>
        <w:ind w:left="1969" w:firstLine="0"/>
      </w:pPr>
      <w:r>
        <w:t>Тестирование</w:t>
      </w:r>
      <w:r>
        <w:rPr>
          <w:spacing w:val="-4"/>
        </w:rPr>
        <w:t xml:space="preserve"> </w:t>
      </w:r>
      <w:r>
        <w:t>уровня</w:t>
      </w:r>
      <w:r>
        <w:rPr>
          <w:spacing w:val="-4"/>
        </w:rPr>
        <w:t xml:space="preserve"> </w:t>
      </w:r>
      <w:r>
        <w:t>физической</w:t>
      </w:r>
      <w:r>
        <w:rPr>
          <w:spacing w:val="-6"/>
        </w:rPr>
        <w:t xml:space="preserve"> </w:t>
      </w:r>
      <w:r>
        <w:t>подготовленности</w:t>
      </w:r>
      <w:r>
        <w:rPr>
          <w:spacing w:val="-3"/>
        </w:rPr>
        <w:t xml:space="preserve"> </w:t>
      </w:r>
      <w:r>
        <w:t>в</w:t>
      </w:r>
      <w:r>
        <w:rPr>
          <w:spacing w:val="-5"/>
        </w:rPr>
        <w:t xml:space="preserve"> </w:t>
      </w:r>
      <w:r>
        <w:rPr>
          <w:spacing w:val="-2"/>
        </w:rPr>
        <w:t>боксе.</w:t>
      </w:r>
    </w:p>
    <w:p w14:paraId="0DEC7923" w14:textId="77777777" w:rsidR="00283A18" w:rsidRDefault="00E81B4D" w:rsidP="00F0497F">
      <w:pPr>
        <w:pStyle w:val="a5"/>
        <w:numPr>
          <w:ilvl w:val="0"/>
          <w:numId w:val="23"/>
        </w:numPr>
        <w:tabs>
          <w:tab w:val="left" w:pos="2228"/>
        </w:tabs>
        <w:spacing w:before="128"/>
        <w:ind w:left="2228" w:hanging="259"/>
        <w:rPr>
          <w:sz w:val="24"/>
        </w:rPr>
      </w:pPr>
      <w:r>
        <w:rPr>
          <w:sz w:val="24"/>
        </w:rPr>
        <w:t>Физическое</w:t>
      </w:r>
      <w:r>
        <w:rPr>
          <w:spacing w:val="-3"/>
          <w:sz w:val="24"/>
        </w:rPr>
        <w:t xml:space="preserve"> </w:t>
      </w:r>
      <w:r>
        <w:rPr>
          <w:spacing w:val="-2"/>
          <w:sz w:val="24"/>
        </w:rPr>
        <w:t>совершенствование.</w:t>
      </w:r>
    </w:p>
    <w:p w14:paraId="43EFF773" w14:textId="77777777" w:rsidR="00283A18" w:rsidRDefault="00E81B4D">
      <w:pPr>
        <w:pStyle w:val="a3"/>
        <w:spacing w:before="127" w:line="348" w:lineRule="auto"/>
        <w:ind w:left="1249" w:right="123" w:firstLine="719"/>
      </w:pPr>
      <w: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67F4D868" w14:textId="77777777" w:rsidR="00283A18" w:rsidRDefault="00E81B4D">
      <w:pPr>
        <w:pStyle w:val="a3"/>
        <w:spacing w:before="4" w:line="350" w:lineRule="auto"/>
        <w:ind w:left="1249" w:right="118" w:firstLine="719"/>
      </w:pPr>
      <w:r>
        <w:t>бег в различных направлениях, с остановкой по сигналу, с выбрасыванием прямых ног вперед,</w:t>
      </w:r>
      <w:r>
        <w:rPr>
          <w:spacing w:val="-2"/>
        </w:rPr>
        <w:t xml:space="preserve"> </w:t>
      </w:r>
      <w:r>
        <w:t>в</w:t>
      </w:r>
      <w:r>
        <w:rPr>
          <w:spacing w:val="-3"/>
        </w:rPr>
        <w:t xml:space="preserve"> </w:t>
      </w:r>
      <w:r>
        <w:t>сторону,</w:t>
      </w:r>
      <w:r>
        <w:rPr>
          <w:spacing w:val="-2"/>
        </w:rPr>
        <w:t xml:space="preserve"> </w:t>
      </w:r>
      <w:r>
        <w:t>со скакалкой,</w:t>
      </w:r>
      <w:r>
        <w:rPr>
          <w:spacing w:val="-2"/>
        </w:rPr>
        <w:t xml:space="preserve"> </w:t>
      </w:r>
      <w:r>
        <w:t>эстафеты</w:t>
      </w:r>
      <w:r>
        <w:rPr>
          <w:spacing w:val="-2"/>
        </w:rPr>
        <w:t xml:space="preserve"> </w:t>
      </w:r>
      <w:r>
        <w:t>на</w:t>
      </w:r>
      <w:r>
        <w:rPr>
          <w:spacing w:val="-3"/>
        </w:rPr>
        <w:t xml:space="preserve"> </w:t>
      </w:r>
      <w:r>
        <w:t>скорость,</w:t>
      </w:r>
      <w:r>
        <w:rPr>
          <w:spacing w:val="-2"/>
        </w:rPr>
        <w:t xml:space="preserve"> </w:t>
      </w:r>
      <w:r>
        <w:t>челночный</w:t>
      </w:r>
      <w:r>
        <w:rPr>
          <w:spacing w:val="-2"/>
        </w:rPr>
        <w:t xml:space="preserve"> </w:t>
      </w:r>
      <w:r>
        <w:t>бег</w:t>
      </w:r>
      <w:r>
        <w:rPr>
          <w:spacing w:val="-3"/>
        </w:rPr>
        <w:t xml:space="preserve"> </w:t>
      </w:r>
      <w:r>
        <w:t>3</w:t>
      </w:r>
      <w:r>
        <w:rPr>
          <w:spacing w:val="-2"/>
        </w:rPr>
        <w:t xml:space="preserve"> </w:t>
      </w:r>
      <w:r>
        <w:t>x 10</w:t>
      </w:r>
      <w:r>
        <w:rPr>
          <w:spacing w:val="-2"/>
        </w:rPr>
        <w:t xml:space="preserve"> </w:t>
      </w:r>
      <w:r>
        <w:t>м,</w:t>
      </w:r>
      <w:r>
        <w:rPr>
          <w:spacing w:val="-2"/>
        </w:rPr>
        <w:t xml:space="preserve"> </w:t>
      </w:r>
      <w:r>
        <w:t>чередование</w:t>
      </w:r>
      <w:r>
        <w:rPr>
          <w:spacing w:val="-1"/>
        </w:rPr>
        <w:t xml:space="preserve"> </w:t>
      </w:r>
      <w:r>
        <w:t>бега</w:t>
      </w:r>
      <w:r>
        <w:rPr>
          <w:spacing w:val="-3"/>
        </w:rPr>
        <w:t xml:space="preserve"> </w:t>
      </w:r>
      <w:r>
        <w:t>с ходьбой, со сменой направления и скорости;</w:t>
      </w:r>
    </w:p>
    <w:p w14:paraId="371F019F" w14:textId="77777777" w:rsidR="00283A18" w:rsidRDefault="00E81B4D">
      <w:pPr>
        <w:pStyle w:val="a3"/>
        <w:spacing w:line="350" w:lineRule="auto"/>
        <w:ind w:left="1249" w:right="117" w:firstLine="719"/>
      </w:pPr>
      <w:r>
        <w:t>прыжки на месте на одной и двух ногах, с продвижением вперед, в длину, из приседа,</w:t>
      </w:r>
      <w:r>
        <w:rPr>
          <w:spacing w:val="80"/>
        </w:rPr>
        <w:t xml:space="preserve"> </w:t>
      </w:r>
      <w:r>
        <w:t>через скамейку, со скакалкой, с поворотом на 180, 360 градусов, с места и с разбега, прыжки на одной и на другой ноге в разных направлениях с поворотами;</w:t>
      </w:r>
    </w:p>
    <w:p w14:paraId="3B8E038F" w14:textId="77777777" w:rsidR="00283A18" w:rsidRDefault="00E81B4D">
      <w:pPr>
        <w:pStyle w:val="a3"/>
        <w:spacing w:line="350" w:lineRule="auto"/>
        <w:ind w:left="1249" w:right="124" w:firstLine="719"/>
      </w:pPr>
      <w:r>
        <w:t>упражнения для развития рук, плечевого пояса, туловища, ног, упражнения с предметами для комплексного развития мышц (с теннисными и баскетбольными мячами);</w:t>
      </w:r>
    </w:p>
    <w:p w14:paraId="522B53C6" w14:textId="77777777" w:rsidR="00283A18" w:rsidRDefault="00E81B4D">
      <w:pPr>
        <w:pStyle w:val="a3"/>
        <w:ind w:left="1969" w:firstLine="0"/>
      </w:pPr>
      <w:r>
        <w:t>висы</w:t>
      </w:r>
      <w:r>
        <w:rPr>
          <w:spacing w:val="19"/>
        </w:rPr>
        <w:t xml:space="preserve"> </w:t>
      </w:r>
      <w:r>
        <w:t>и</w:t>
      </w:r>
      <w:r>
        <w:rPr>
          <w:spacing w:val="24"/>
        </w:rPr>
        <w:t xml:space="preserve"> </w:t>
      </w:r>
      <w:r>
        <w:t>упоры:</w:t>
      </w:r>
      <w:r>
        <w:rPr>
          <w:spacing w:val="21"/>
        </w:rPr>
        <w:t xml:space="preserve"> </w:t>
      </w:r>
      <w:r>
        <w:t>подтягивание</w:t>
      </w:r>
      <w:r>
        <w:rPr>
          <w:spacing w:val="20"/>
        </w:rPr>
        <w:t xml:space="preserve"> </w:t>
      </w:r>
      <w:r>
        <w:t>в</w:t>
      </w:r>
      <w:r>
        <w:rPr>
          <w:spacing w:val="21"/>
        </w:rPr>
        <w:t xml:space="preserve"> </w:t>
      </w:r>
      <w:r>
        <w:t>висе</w:t>
      </w:r>
      <w:r>
        <w:rPr>
          <w:spacing w:val="23"/>
        </w:rPr>
        <w:t xml:space="preserve"> </w:t>
      </w:r>
      <w:r>
        <w:t>(мальчики),</w:t>
      </w:r>
      <w:r>
        <w:rPr>
          <w:spacing w:val="21"/>
        </w:rPr>
        <w:t xml:space="preserve"> </w:t>
      </w:r>
      <w:r>
        <w:t>в</w:t>
      </w:r>
      <w:r>
        <w:rPr>
          <w:spacing w:val="21"/>
        </w:rPr>
        <w:t xml:space="preserve"> </w:t>
      </w:r>
      <w:r>
        <w:t>висе</w:t>
      </w:r>
      <w:r>
        <w:rPr>
          <w:spacing w:val="20"/>
        </w:rPr>
        <w:t xml:space="preserve"> </w:t>
      </w:r>
      <w:r>
        <w:t>лежа</w:t>
      </w:r>
      <w:r>
        <w:rPr>
          <w:spacing w:val="23"/>
        </w:rPr>
        <w:t xml:space="preserve"> </w:t>
      </w:r>
      <w:r>
        <w:t>(девочки),</w:t>
      </w:r>
      <w:r>
        <w:rPr>
          <w:spacing w:val="21"/>
        </w:rPr>
        <w:t xml:space="preserve"> </w:t>
      </w:r>
      <w:r>
        <w:t>поднимание</w:t>
      </w:r>
      <w:r>
        <w:rPr>
          <w:spacing w:val="21"/>
        </w:rPr>
        <w:t xml:space="preserve"> </w:t>
      </w:r>
      <w:r>
        <w:t>ног</w:t>
      </w:r>
      <w:r>
        <w:rPr>
          <w:spacing w:val="21"/>
        </w:rPr>
        <w:t xml:space="preserve"> </w:t>
      </w:r>
      <w:r>
        <w:rPr>
          <w:spacing w:val="-10"/>
        </w:rPr>
        <w:t>в</w:t>
      </w:r>
    </w:p>
    <w:p w14:paraId="6339B010" w14:textId="77777777" w:rsidR="00283A18" w:rsidRDefault="00283A18">
      <w:pPr>
        <w:sectPr w:rsidR="00283A18">
          <w:pgSz w:w="11920" w:h="16850"/>
          <w:pgMar w:top="960" w:right="220" w:bottom="1680" w:left="160" w:header="0" w:footer="1373" w:gutter="0"/>
          <w:cols w:space="720"/>
        </w:sectPr>
      </w:pPr>
    </w:p>
    <w:p w14:paraId="37244D8C" w14:textId="77777777" w:rsidR="00283A18" w:rsidRDefault="00E81B4D">
      <w:pPr>
        <w:pStyle w:val="a3"/>
        <w:spacing w:before="123"/>
        <w:ind w:left="0" w:firstLine="0"/>
        <w:jc w:val="right"/>
      </w:pPr>
      <w:r>
        <w:rPr>
          <w:spacing w:val="-2"/>
        </w:rPr>
        <w:lastRenderedPageBreak/>
        <w:t>висе;</w:t>
      </w:r>
    </w:p>
    <w:p w14:paraId="06BFD7BE" w14:textId="77777777" w:rsidR="00283A18" w:rsidRDefault="00E81B4D">
      <w:pPr>
        <w:spacing w:before="250"/>
        <w:rPr>
          <w:sz w:val="24"/>
        </w:rPr>
      </w:pPr>
      <w:r>
        <w:br w:type="column"/>
      </w:r>
    </w:p>
    <w:p w14:paraId="08C44C60" w14:textId="77777777" w:rsidR="00283A18" w:rsidRDefault="00E81B4D">
      <w:pPr>
        <w:pStyle w:val="a3"/>
        <w:ind w:left="159" w:firstLine="0"/>
        <w:jc w:val="left"/>
      </w:pPr>
      <w:r>
        <w:t>лазание</w:t>
      </w:r>
      <w:r>
        <w:rPr>
          <w:spacing w:val="-2"/>
        </w:rPr>
        <w:t xml:space="preserve"> </w:t>
      </w:r>
      <w:r>
        <w:t>по</w:t>
      </w:r>
      <w:r>
        <w:rPr>
          <w:spacing w:val="-1"/>
        </w:rPr>
        <w:t xml:space="preserve"> </w:t>
      </w:r>
      <w:r>
        <w:rPr>
          <w:spacing w:val="-2"/>
        </w:rPr>
        <w:t>канату.</w:t>
      </w:r>
    </w:p>
    <w:p w14:paraId="6DB2A2C3" w14:textId="77777777" w:rsidR="00283A18" w:rsidRDefault="00E81B4D">
      <w:pPr>
        <w:pStyle w:val="a3"/>
        <w:spacing w:before="127"/>
        <w:ind w:left="159" w:firstLine="0"/>
        <w:jc w:val="left"/>
      </w:pPr>
      <w:r>
        <w:t>Комплексы</w:t>
      </w:r>
      <w:r>
        <w:rPr>
          <w:spacing w:val="58"/>
        </w:rPr>
        <w:t xml:space="preserve"> </w:t>
      </w:r>
      <w:r>
        <w:t>упражнений,</w:t>
      </w:r>
      <w:r>
        <w:rPr>
          <w:spacing w:val="57"/>
        </w:rPr>
        <w:t xml:space="preserve"> </w:t>
      </w:r>
      <w:r>
        <w:t>формирующие</w:t>
      </w:r>
      <w:r>
        <w:rPr>
          <w:spacing w:val="58"/>
        </w:rPr>
        <w:t xml:space="preserve"> </w:t>
      </w:r>
      <w:r>
        <w:t>двигательные</w:t>
      </w:r>
      <w:r>
        <w:rPr>
          <w:spacing w:val="58"/>
        </w:rPr>
        <w:t xml:space="preserve"> </w:t>
      </w:r>
      <w:r>
        <w:t>умения</w:t>
      </w:r>
      <w:r>
        <w:rPr>
          <w:spacing w:val="57"/>
        </w:rPr>
        <w:t xml:space="preserve"> </w:t>
      </w:r>
      <w:r>
        <w:t>и</w:t>
      </w:r>
      <w:r>
        <w:rPr>
          <w:spacing w:val="58"/>
        </w:rPr>
        <w:t xml:space="preserve"> </w:t>
      </w:r>
      <w:r>
        <w:t>навыки</w:t>
      </w:r>
      <w:r>
        <w:rPr>
          <w:spacing w:val="58"/>
        </w:rPr>
        <w:t xml:space="preserve"> </w:t>
      </w:r>
      <w:r>
        <w:t>технических</w:t>
      </w:r>
      <w:r>
        <w:rPr>
          <w:spacing w:val="59"/>
        </w:rPr>
        <w:t xml:space="preserve"> </w:t>
      </w:r>
      <w:r>
        <w:rPr>
          <w:spacing w:val="-10"/>
        </w:rPr>
        <w:t>и</w:t>
      </w:r>
    </w:p>
    <w:p w14:paraId="791B1344" w14:textId="77777777" w:rsidR="00283A18" w:rsidRDefault="00283A18">
      <w:pPr>
        <w:sectPr w:rsidR="00283A18">
          <w:type w:val="continuous"/>
          <w:pgSz w:w="11920" w:h="16850"/>
          <w:pgMar w:top="1920" w:right="220" w:bottom="280" w:left="160" w:header="0" w:footer="1373" w:gutter="0"/>
          <w:cols w:num="2" w:space="720" w:equalWidth="0">
            <w:col w:w="1770" w:space="40"/>
            <w:col w:w="9730"/>
          </w:cols>
        </w:sectPr>
      </w:pPr>
    </w:p>
    <w:p w14:paraId="1EBEFE6F" w14:textId="77777777" w:rsidR="00283A18" w:rsidRDefault="00E81B4D">
      <w:pPr>
        <w:pStyle w:val="a3"/>
        <w:spacing w:before="125"/>
        <w:ind w:left="1249" w:firstLine="0"/>
        <w:jc w:val="left"/>
      </w:pPr>
      <w:r>
        <w:lastRenderedPageBreak/>
        <w:t>тактических</w:t>
      </w:r>
      <w:r>
        <w:rPr>
          <w:spacing w:val="-6"/>
        </w:rPr>
        <w:t xml:space="preserve"> </w:t>
      </w:r>
      <w:r>
        <w:t>действий:</w:t>
      </w:r>
      <w:r>
        <w:rPr>
          <w:spacing w:val="-7"/>
        </w:rPr>
        <w:t xml:space="preserve"> </w:t>
      </w:r>
      <w:r>
        <w:t>общеразвивающих</w:t>
      </w:r>
      <w:r>
        <w:rPr>
          <w:spacing w:val="-6"/>
        </w:rPr>
        <w:t xml:space="preserve"> </w:t>
      </w:r>
      <w:r>
        <w:t>и</w:t>
      </w:r>
      <w:r>
        <w:rPr>
          <w:spacing w:val="-5"/>
        </w:rPr>
        <w:t xml:space="preserve"> </w:t>
      </w:r>
      <w:r>
        <w:t>специальных</w:t>
      </w:r>
      <w:r>
        <w:rPr>
          <w:spacing w:val="-3"/>
        </w:rPr>
        <w:t xml:space="preserve"> </w:t>
      </w:r>
      <w:r>
        <w:t>физических</w:t>
      </w:r>
      <w:r>
        <w:rPr>
          <w:spacing w:val="-6"/>
        </w:rPr>
        <w:t xml:space="preserve"> </w:t>
      </w:r>
      <w:r>
        <w:rPr>
          <w:spacing w:val="-2"/>
        </w:rPr>
        <w:t>упражнений.</w:t>
      </w:r>
    </w:p>
    <w:p w14:paraId="20339D00" w14:textId="77777777" w:rsidR="00283A18" w:rsidRDefault="00E81B4D">
      <w:pPr>
        <w:pStyle w:val="a3"/>
        <w:spacing w:before="127" w:line="350" w:lineRule="auto"/>
        <w:ind w:left="1249" w:firstLine="719"/>
        <w:jc w:val="left"/>
      </w:pPr>
      <w:r>
        <w:t>Различные</w:t>
      </w:r>
      <w:r>
        <w:rPr>
          <w:spacing w:val="40"/>
        </w:rPr>
        <w:t xml:space="preserve"> </w:t>
      </w:r>
      <w:r>
        <w:t>варианты</w:t>
      </w:r>
      <w:r>
        <w:rPr>
          <w:spacing w:val="40"/>
        </w:rPr>
        <w:t xml:space="preserve"> </w:t>
      </w:r>
      <w:r>
        <w:t>нанесения</w:t>
      </w:r>
      <w:r>
        <w:rPr>
          <w:spacing w:val="40"/>
        </w:rPr>
        <w:t xml:space="preserve"> </w:t>
      </w:r>
      <w:r>
        <w:t>ударов</w:t>
      </w:r>
      <w:r>
        <w:rPr>
          <w:spacing w:val="40"/>
        </w:rPr>
        <w:t xml:space="preserve"> </w:t>
      </w:r>
      <w:r>
        <w:t>(свинг,</w:t>
      </w:r>
      <w:r>
        <w:rPr>
          <w:spacing w:val="40"/>
        </w:rPr>
        <w:t xml:space="preserve"> </w:t>
      </w:r>
      <w:r>
        <w:t>в</w:t>
      </w:r>
      <w:r>
        <w:rPr>
          <w:spacing w:val="40"/>
        </w:rPr>
        <w:t xml:space="preserve"> </w:t>
      </w:r>
      <w:r>
        <w:t>голову</w:t>
      </w:r>
      <w:r>
        <w:rPr>
          <w:spacing w:val="40"/>
        </w:rPr>
        <w:t xml:space="preserve"> </w:t>
      </w:r>
      <w:r>
        <w:t>и</w:t>
      </w:r>
      <w:r>
        <w:rPr>
          <w:spacing w:val="40"/>
        </w:rPr>
        <w:t xml:space="preserve"> </w:t>
      </w:r>
      <w:r>
        <w:t>туловище,</w:t>
      </w:r>
      <w:r>
        <w:rPr>
          <w:spacing w:val="40"/>
        </w:rPr>
        <w:t xml:space="preserve"> </w:t>
      </w:r>
      <w:r>
        <w:t>"кросс"</w:t>
      </w:r>
      <w:r>
        <w:rPr>
          <w:spacing w:val="40"/>
        </w:rPr>
        <w:t xml:space="preserve"> </w:t>
      </w:r>
      <w:r>
        <w:t>в</w:t>
      </w:r>
      <w:r>
        <w:rPr>
          <w:spacing w:val="40"/>
        </w:rPr>
        <w:t xml:space="preserve"> </w:t>
      </w:r>
      <w:r>
        <w:t>голову, "хуки", апперкоты и другое) и защиты от них.</w:t>
      </w:r>
    </w:p>
    <w:p w14:paraId="771AD712" w14:textId="77777777" w:rsidR="00283A18" w:rsidRDefault="00E81B4D">
      <w:pPr>
        <w:pStyle w:val="a3"/>
        <w:spacing w:line="350" w:lineRule="auto"/>
        <w:ind w:left="1249" w:firstLine="719"/>
        <w:jc w:val="left"/>
      </w:pPr>
      <w:r>
        <w:t>Серии</w:t>
      </w:r>
      <w:r>
        <w:rPr>
          <w:spacing w:val="30"/>
        </w:rPr>
        <w:t xml:space="preserve"> </w:t>
      </w:r>
      <w:r>
        <w:t>приемных</w:t>
      </w:r>
      <w:r>
        <w:rPr>
          <w:spacing w:val="36"/>
        </w:rPr>
        <w:t xml:space="preserve"> </w:t>
      </w:r>
      <w:r>
        <w:t>ударов,</w:t>
      </w:r>
      <w:r>
        <w:rPr>
          <w:spacing w:val="31"/>
        </w:rPr>
        <w:t xml:space="preserve"> </w:t>
      </w:r>
      <w:r>
        <w:t>защиты</w:t>
      </w:r>
      <w:r>
        <w:rPr>
          <w:spacing w:val="32"/>
        </w:rPr>
        <w:t xml:space="preserve"> </w:t>
      </w:r>
      <w:r>
        <w:t>от</w:t>
      </w:r>
      <w:r>
        <w:rPr>
          <w:spacing w:val="30"/>
        </w:rPr>
        <w:t xml:space="preserve"> </w:t>
      </w:r>
      <w:r>
        <w:t>них</w:t>
      </w:r>
      <w:r>
        <w:rPr>
          <w:spacing w:val="31"/>
        </w:rPr>
        <w:t xml:space="preserve"> </w:t>
      </w:r>
      <w:r>
        <w:t>и</w:t>
      </w:r>
      <w:r>
        <w:rPr>
          <w:spacing w:val="30"/>
        </w:rPr>
        <w:t xml:space="preserve"> </w:t>
      </w:r>
      <w:r>
        <w:t>контрудары.</w:t>
      </w:r>
      <w:r>
        <w:rPr>
          <w:spacing w:val="31"/>
        </w:rPr>
        <w:t xml:space="preserve"> </w:t>
      </w:r>
      <w:r>
        <w:t>Разнотипные</w:t>
      </w:r>
      <w:r>
        <w:rPr>
          <w:spacing w:val="30"/>
        </w:rPr>
        <w:t xml:space="preserve"> </w:t>
      </w:r>
      <w:r>
        <w:t>сочетания</w:t>
      </w:r>
      <w:r>
        <w:rPr>
          <w:spacing w:val="31"/>
        </w:rPr>
        <w:t xml:space="preserve"> </w:t>
      </w:r>
      <w:r>
        <w:t>боковых ударов и ударов снизу в голову и туловище и защита от них.</w:t>
      </w:r>
    </w:p>
    <w:p w14:paraId="5BB9D815" w14:textId="77777777" w:rsidR="00283A18" w:rsidRDefault="00E81B4D">
      <w:pPr>
        <w:pStyle w:val="a3"/>
        <w:spacing w:line="350" w:lineRule="auto"/>
        <w:ind w:left="1249" w:firstLine="719"/>
        <w:jc w:val="left"/>
      </w:pPr>
      <w:r>
        <w:t xml:space="preserve">Наступательные движения - атака, встречная и ответная контратака, нанесение ударов при </w:t>
      </w:r>
      <w:r>
        <w:rPr>
          <w:spacing w:val="-2"/>
        </w:rPr>
        <w:t>отходе.</w:t>
      </w:r>
    </w:p>
    <w:p w14:paraId="03A371ED" w14:textId="77777777" w:rsidR="00283A18" w:rsidRDefault="00E81B4D">
      <w:pPr>
        <w:pStyle w:val="a3"/>
        <w:tabs>
          <w:tab w:val="left" w:pos="4291"/>
          <w:tab w:val="left" w:pos="5114"/>
          <w:tab w:val="left" w:pos="6481"/>
          <w:tab w:val="left" w:pos="8907"/>
          <w:tab w:val="left" w:pos="10101"/>
          <w:tab w:val="left" w:pos="10593"/>
        </w:tabs>
        <w:spacing w:line="350" w:lineRule="auto"/>
        <w:ind w:left="1249" w:right="116" w:firstLine="719"/>
        <w:jc w:val="left"/>
      </w:pPr>
      <w:r>
        <w:rPr>
          <w:spacing w:val="-2"/>
        </w:rPr>
        <w:t>Совершенствование</w:t>
      </w:r>
      <w:r>
        <w:tab/>
      </w:r>
      <w:r>
        <w:rPr>
          <w:spacing w:val="-4"/>
        </w:rPr>
        <w:t>ранее</w:t>
      </w:r>
      <w:r>
        <w:tab/>
      </w:r>
      <w:r>
        <w:rPr>
          <w:spacing w:val="-2"/>
        </w:rPr>
        <w:t>изучаемых</w:t>
      </w:r>
      <w:r>
        <w:tab/>
      </w:r>
      <w:r>
        <w:rPr>
          <w:spacing w:val="-2"/>
        </w:rPr>
        <w:t>технико-тактических</w:t>
      </w:r>
      <w:r>
        <w:tab/>
      </w:r>
      <w:r>
        <w:rPr>
          <w:spacing w:val="-2"/>
        </w:rPr>
        <w:t>действий</w:t>
      </w:r>
      <w:r>
        <w:tab/>
      </w:r>
      <w:r>
        <w:rPr>
          <w:spacing w:val="-6"/>
        </w:rPr>
        <w:t>на</w:t>
      </w:r>
      <w:r>
        <w:tab/>
      </w:r>
      <w:r>
        <w:rPr>
          <w:spacing w:val="-2"/>
        </w:rPr>
        <w:t xml:space="preserve">дальней </w:t>
      </w:r>
      <w:r>
        <w:t>дистанции:</w:t>
      </w:r>
      <w:r>
        <w:rPr>
          <w:spacing w:val="8"/>
        </w:rPr>
        <w:t xml:space="preserve"> </w:t>
      </w:r>
      <w:r>
        <w:t>передвижения,</w:t>
      </w:r>
      <w:r>
        <w:rPr>
          <w:spacing w:val="12"/>
        </w:rPr>
        <w:t xml:space="preserve"> </w:t>
      </w:r>
      <w:r>
        <w:t>одиночные,</w:t>
      </w:r>
      <w:r>
        <w:rPr>
          <w:spacing w:val="12"/>
        </w:rPr>
        <w:t xml:space="preserve"> </w:t>
      </w:r>
      <w:r>
        <w:t>двойные,</w:t>
      </w:r>
      <w:r>
        <w:rPr>
          <w:spacing w:val="12"/>
        </w:rPr>
        <w:t xml:space="preserve"> </w:t>
      </w:r>
      <w:r>
        <w:t>повторные</w:t>
      </w:r>
      <w:r>
        <w:rPr>
          <w:spacing w:val="13"/>
        </w:rPr>
        <w:t xml:space="preserve"> </w:t>
      </w:r>
      <w:r>
        <w:t>удары,</w:t>
      </w:r>
      <w:r>
        <w:rPr>
          <w:spacing w:val="12"/>
        </w:rPr>
        <w:t xml:space="preserve"> </w:t>
      </w:r>
      <w:r>
        <w:t>защиты</w:t>
      </w:r>
      <w:r>
        <w:rPr>
          <w:spacing w:val="20"/>
        </w:rPr>
        <w:t xml:space="preserve"> </w:t>
      </w:r>
      <w:r>
        <w:t>от</w:t>
      </w:r>
      <w:r>
        <w:rPr>
          <w:spacing w:val="10"/>
        </w:rPr>
        <w:t xml:space="preserve"> </w:t>
      </w:r>
      <w:r>
        <w:t>них</w:t>
      </w:r>
      <w:r>
        <w:rPr>
          <w:spacing w:val="12"/>
        </w:rPr>
        <w:t xml:space="preserve"> </w:t>
      </w:r>
      <w:r>
        <w:t>и</w:t>
      </w:r>
      <w:r>
        <w:rPr>
          <w:spacing w:val="12"/>
        </w:rPr>
        <w:t xml:space="preserve"> </w:t>
      </w:r>
      <w:r>
        <w:rPr>
          <w:spacing w:val="-2"/>
        </w:rPr>
        <w:t>контрудары;</w:t>
      </w:r>
    </w:p>
    <w:p w14:paraId="305651D6" w14:textId="77777777" w:rsidR="00283A18" w:rsidRDefault="00283A18">
      <w:pPr>
        <w:spacing w:line="350" w:lineRule="auto"/>
        <w:sectPr w:rsidR="00283A18">
          <w:type w:val="continuous"/>
          <w:pgSz w:w="11920" w:h="16850"/>
          <w:pgMar w:top="1920" w:right="220" w:bottom="280" w:left="160" w:header="0" w:footer="1373" w:gutter="0"/>
          <w:cols w:space="720"/>
        </w:sectPr>
      </w:pPr>
    </w:p>
    <w:p w14:paraId="7A8E562E" w14:textId="77777777" w:rsidR="00283A18" w:rsidRDefault="00E81B4D">
      <w:pPr>
        <w:pStyle w:val="a3"/>
        <w:spacing w:before="70" w:line="350" w:lineRule="auto"/>
        <w:ind w:left="1249" w:right="125" w:firstLine="0"/>
      </w:pPr>
      <w:r>
        <w:lastRenderedPageBreak/>
        <w:t>одиночные, двойные и повторные боковые удары, защиты от них и контрудары; серии прямых и боковых ударов, защиты от них и контрудары.</w:t>
      </w:r>
    </w:p>
    <w:p w14:paraId="418D21F0" w14:textId="77777777" w:rsidR="00283A18" w:rsidRDefault="00E81B4D">
      <w:pPr>
        <w:pStyle w:val="a3"/>
        <w:spacing w:before="1" w:line="350" w:lineRule="auto"/>
        <w:ind w:left="1249" w:right="116" w:firstLine="719"/>
      </w:pPr>
      <w:r>
        <w:t>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защита подставкой правого предплечья "нырком" вправо или отходом; одиночные, двойные и серии ударов снизу, защиты от них и контрудары; удары левой снизу</w:t>
      </w:r>
      <w:r>
        <w:rPr>
          <w:spacing w:val="-4"/>
        </w:rPr>
        <w:t xml:space="preserve"> </w:t>
      </w:r>
      <w:r>
        <w:t>в голову</w:t>
      </w:r>
      <w:r>
        <w:rPr>
          <w:spacing w:val="-2"/>
        </w:rPr>
        <w:t xml:space="preserve"> </w:t>
      </w:r>
      <w:r>
        <w:t>и туловище на месте одиночным и двойным шагом, удар снизу в голову и туловище с переносом веса тела на правую ногу и с переносом веса тела на</w:t>
      </w:r>
      <w:r>
        <w:rPr>
          <w:spacing w:val="40"/>
        </w:rPr>
        <w:t xml:space="preserve"> </w:t>
      </w:r>
      <w:r>
        <w:t>левую ногу; защиты от ударов левой снизу в голову и туловище накладкой одноименной и разноименной ладонью на сгиб локтевого сустава, отклоном и отходом; удар снизу правой в голову и туловище с переносом веса тела на левую ногу и переносом на правую; трех и четырех ударные серии снизу левой и правой в туловище и голову, защиты от них подставками локтей и предплечий; боковой удар правой в голову и перенос веса тела на левую ногу и без переноса, защита подставкой левого предплечья "нырком" влево или отходом; трех и четырех ударные</w:t>
      </w:r>
      <w:r>
        <w:rPr>
          <w:spacing w:val="40"/>
        </w:rPr>
        <w:t xml:space="preserve"> </w:t>
      </w:r>
      <w:r>
        <w:t>серии боковых ударов и защита от них подставками предплечий или "нырками".</w:t>
      </w:r>
    </w:p>
    <w:p w14:paraId="5E5BDE82" w14:textId="77777777" w:rsidR="00283A18" w:rsidRDefault="00E81B4D">
      <w:pPr>
        <w:pStyle w:val="a3"/>
        <w:spacing w:line="350" w:lineRule="auto"/>
        <w:ind w:left="1249" w:right="120" w:firstLine="719"/>
      </w:pPr>
      <w:r>
        <w:t>Сочетание боковых ударов и ударов снизу и защит от них: удар левой снизу в туловище, правой в туловище и боковой левой в голову, защита подставками предплечий; удар правой снизу в туловище, боковой левой в голову и боковой правой в голову, защита подставками предплечий.</w:t>
      </w:r>
    </w:p>
    <w:p w14:paraId="057417C4" w14:textId="77777777" w:rsidR="00283A18" w:rsidRDefault="00E81B4D">
      <w:pPr>
        <w:pStyle w:val="a3"/>
        <w:spacing w:line="350" w:lineRule="auto"/>
        <w:ind w:left="1249" w:right="113" w:firstLine="719"/>
      </w:pPr>
      <w:r>
        <w:t>Совершенствование технико-тактических действий на ближней дистанции: активно- защитная, наступательная и защитная позиция; удары левой снизу в голову и туловище с распределением веса тела на правую ногу</w:t>
      </w:r>
      <w:r>
        <w:rPr>
          <w:spacing w:val="-4"/>
        </w:rPr>
        <w:t xml:space="preserve"> </w:t>
      </w:r>
      <w:r>
        <w:t>и с переносом веса тела на левую; удары правой снизу</w:t>
      </w:r>
      <w:r>
        <w:rPr>
          <w:spacing w:val="-7"/>
        </w:rPr>
        <w:t xml:space="preserve"> </w:t>
      </w:r>
      <w:r>
        <w:t>в голову</w:t>
      </w:r>
      <w:r>
        <w:rPr>
          <w:spacing w:val="-4"/>
        </w:rPr>
        <w:t xml:space="preserve"> </w:t>
      </w:r>
      <w:r>
        <w:t>и туловище с распределением веса тела на обе ноги, с переносом веса тела на левую ногу</w:t>
      </w:r>
      <w:r>
        <w:rPr>
          <w:spacing w:val="-4"/>
        </w:rPr>
        <w:t xml:space="preserve"> </w:t>
      </w:r>
      <w:r>
        <w:t>и с переносом веса тела на правую; удар правой снизу в туловище с шагом вправо, вперед, назад; удар левой снизу в туловище с шагом влево, вправо, вперед и назад; боковой удар левой в голову</w:t>
      </w:r>
      <w:r>
        <w:rPr>
          <w:spacing w:val="40"/>
        </w:rPr>
        <w:t xml:space="preserve"> </w:t>
      </w:r>
      <w:r>
        <w:t>с распределением веса тела на обе ноги, с переносом веса тела на правую ногу, на левую; боковой удар правой в голову с распределением веса тела на обе ноги, с переносом веса тела на левую ногу, на правую; короткие прямые удары левой и правой в голову.</w:t>
      </w:r>
    </w:p>
    <w:p w14:paraId="51C07B51" w14:textId="77777777" w:rsidR="00283A18" w:rsidRDefault="00E81B4D">
      <w:pPr>
        <w:pStyle w:val="a3"/>
        <w:spacing w:line="350" w:lineRule="auto"/>
        <w:ind w:left="1249" w:right="113" w:firstLine="719"/>
      </w:pPr>
      <w:r>
        <w:t>Защитные действия на дальней и средней дистанциях: от одиночных ударов; ударов</w:t>
      </w:r>
      <w:r>
        <w:rPr>
          <w:spacing w:val="40"/>
        </w:rPr>
        <w:t xml:space="preserve"> </w:t>
      </w:r>
      <w:r>
        <w:t>серией; защита от ударов снизу подставками локтей и предплечий, остановкой - наложением предплечий и ладоней; защита от боковых ударов голову подставкой предплечья, остановкой - наложением предплечья, "нырком", приседанием, комбинированная защита; комбинация из двух ударов - в туловище, в голову, в голову и туловище, защиты от них; трех- и четырех ударные разнотипные серии в туловище и голову, защита от них; введение рук внутрь позиции</w:t>
      </w:r>
      <w:r>
        <w:rPr>
          <w:spacing w:val="40"/>
        </w:rPr>
        <w:t xml:space="preserve"> </w:t>
      </w:r>
      <w:r>
        <w:t>противника; выход из ближнего боя (5 способов); вхождение в ближний бой во время</w:t>
      </w:r>
      <w:r>
        <w:rPr>
          <w:spacing w:val="80"/>
        </w:rPr>
        <w:t xml:space="preserve"> </w:t>
      </w:r>
      <w:r>
        <w:t>собственной атаки, в момент атаки противника.</w:t>
      </w:r>
    </w:p>
    <w:p w14:paraId="6047A658" w14:textId="77777777" w:rsidR="00283A18" w:rsidRDefault="00283A18">
      <w:pPr>
        <w:spacing w:line="350" w:lineRule="auto"/>
        <w:sectPr w:rsidR="00283A18">
          <w:pgSz w:w="11920" w:h="16850"/>
          <w:pgMar w:top="960" w:right="220" w:bottom="1680" w:left="160" w:header="0" w:footer="1373" w:gutter="0"/>
          <w:cols w:space="720"/>
        </w:sectPr>
      </w:pPr>
    </w:p>
    <w:p w14:paraId="37C56898" w14:textId="77777777" w:rsidR="00283A18" w:rsidRDefault="00E81B4D">
      <w:pPr>
        <w:pStyle w:val="a3"/>
        <w:spacing w:before="70" w:line="350" w:lineRule="auto"/>
        <w:ind w:left="1249" w:right="113" w:firstLine="719"/>
      </w:pPr>
      <w:r>
        <w:lastRenderedPageBreak/>
        <w:t>Совершенствование тактических действий. Оборонительные действия - обеспечение надежности и активности обороны и переход к атакующим действиям.</w:t>
      </w:r>
    </w:p>
    <w:p w14:paraId="2B4A54E7" w14:textId="77777777" w:rsidR="00283A18" w:rsidRDefault="00E81B4D">
      <w:pPr>
        <w:pStyle w:val="a3"/>
        <w:spacing w:before="1" w:line="350" w:lineRule="auto"/>
        <w:ind w:left="1249" w:right="120" w:firstLine="719"/>
      </w:pPr>
      <w:r>
        <w:t>Подготовительные действия (разведка): маневр (выбор положения для атаки), обманные действия,</w:t>
      </w:r>
      <w:r>
        <w:rPr>
          <w:spacing w:val="-1"/>
        </w:rPr>
        <w:t xml:space="preserve"> </w:t>
      </w:r>
      <w:r>
        <w:t>обманные удары,</w:t>
      </w:r>
      <w:r>
        <w:rPr>
          <w:spacing w:val="-2"/>
        </w:rPr>
        <w:t xml:space="preserve"> </w:t>
      </w:r>
      <w:r>
        <w:t>легкие удары,</w:t>
      </w:r>
      <w:r>
        <w:rPr>
          <w:spacing w:val="-2"/>
        </w:rPr>
        <w:t xml:space="preserve"> </w:t>
      </w:r>
      <w:r>
        <w:t>финты,</w:t>
      </w:r>
      <w:r>
        <w:rPr>
          <w:spacing w:val="-1"/>
        </w:rPr>
        <w:t xml:space="preserve"> </w:t>
      </w:r>
      <w:r>
        <w:t>движения</w:t>
      </w:r>
      <w:r>
        <w:rPr>
          <w:spacing w:val="-4"/>
        </w:rPr>
        <w:t xml:space="preserve"> </w:t>
      </w:r>
      <w:r>
        <w:t>туловища и глаз</w:t>
      </w:r>
      <w:r>
        <w:rPr>
          <w:spacing w:val="-3"/>
        </w:rPr>
        <w:t xml:space="preserve"> </w:t>
      </w:r>
      <w:r>
        <w:t>на</w:t>
      </w:r>
      <w:r>
        <w:rPr>
          <w:spacing w:val="-2"/>
        </w:rPr>
        <w:t xml:space="preserve"> </w:t>
      </w:r>
      <w:r>
        <w:t>дальней</w:t>
      </w:r>
      <w:r>
        <w:rPr>
          <w:spacing w:val="-3"/>
        </w:rPr>
        <w:t xml:space="preserve"> </w:t>
      </w:r>
      <w:r>
        <w:t>и</w:t>
      </w:r>
      <w:r>
        <w:rPr>
          <w:spacing w:val="-3"/>
        </w:rPr>
        <w:t xml:space="preserve"> </w:t>
      </w:r>
      <w:r>
        <w:t xml:space="preserve">средних </w:t>
      </w:r>
      <w:r>
        <w:rPr>
          <w:spacing w:val="-2"/>
        </w:rPr>
        <w:t>дистанциях.</w:t>
      </w:r>
    </w:p>
    <w:p w14:paraId="5DA7F8E9" w14:textId="77777777" w:rsidR="00283A18" w:rsidRDefault="00E81B4D">
      <w:pPr>
        <w:pStyle w:val="a3"/>
        <w:spacing w:line="350" w:lineRule="auto"/>
        <w:ind w:left="1249" w:right="115" w:firstLine="719"/>
      </w:pPr>
      <w:r>
        <w:t>Ведение условного боя со сменой дистанции: овладение тактикой боя против боксеров различных стилей (нокаутера, темповика, игровика и боксера-левши), планирование соревновательных боев и изменение тактики ведения боя.</w:t>
      </w:r>
    </w:p>
    <w:p w14:paraId="1004D811" w14:textId="77777777" w:rsidR="00283A18" w:rsidRDefault="00E81B4D">
      <w:pPr>
        <w:pStyle w:val="a3"/>
        <w:spacing w:line="274" w:lineRule="exact"/>
        <w:ind w:left="1969" w:firstLine="0"/>
      </w:pPr>
      <w:r>
        <w:t>Инструкторская</w:t>
      </w:r>
      <w:r>
        <w:rPr>
          <w:spacing w:val="-4"/>
        </w:rPr>
        <w:t xml:space="preserve"> </w:t>
      </w:r>
      <w:r>
        <w:t>и</w:t>
      </w:r>
      <w:r>
        <w:rPr>
          <w:spacing w:val="-4"/>
        </w:rPr>
        <w:t xml:space="preserve"> </w:t>
      </w:r>
      <w:r>
        <w:t>судейская</w:t>
      </w:r>
      <w:r>
        <w:rPr>
          <w:spacing w:val="-3"/>
        </w:rPr>
        <w:t xml:space="preserve"> </w:t>
      </w:r>
      <w:r>
        <w:rPr>
          <w:spacing w:val="-2"/>
        </w:rPr>
        <w:t>практика.</w:t>
      </w:r>
    </w:p>
    <w:p w14:paraId="24E1BA5A" w14:textId="77777777" w:rsidR="00283A18" w:rsidRDefault="00E81B4D">
      <w:pPr>
        <w:pStyle w:val="a3"/>
        <w:spacing w:before="126"/>
        <w:ind w:left="1969" w:firstLine="0"/>
      </w:pPr>
      <w:r>
        <w:t>Учебные</w:t>
      </w:r>
      <w:r>
        <w:rPr>
          <w:spacing w:val="-7"/>
        </w:rPr>
        <w:t xml:space="preserve"> </w:t>
      </w:r>
      <w:r>
        <w:t>и</w:t>
      </w:r>
      <w:r>
        <w:rPr>
          <w:spacing w:val="-3"/>
        </w:rPr>
        <w:t xml:space="preserve"> </w:t>
      </w:r>
      <w:r>
        <w:t>контрольные</w:t>
      </w:r>
      <w:r>
        <w:rPr>
          <w:spacing w:val="-3"/>
        </w:rPr>
        <w:t xml:space="preserve"> </w:t>
      </w:r>
      <w:r>
        <w:t>поединки</w:t>
      </w:r>
      <w:r>
        <w:rPr>
          <w:spacing w:val="-3"/>
        </w:rPr>
        <w:t xml:space="preserve"> </w:t>
      </w:r>
      <w:r>
        <w:t>в</w:t>
      </w:r>
      <w:r>
        <w:rPr>
          <w:spacing w:val="-4"/>
        </w:rPr>
        <w:t xml:space="preserve"> </w:t>
      </w:r>
      <w:r>
        <w:t>боксе.</w:t>
      </w:r>
      <w:r>
        <w:rPr>
          <w:spacing w:val="-2"/>
        </w:rPr>
        <w:t xml:space="preserve"> </w:t>
      </w:r>
      <w:r>
        <w:t>Участие</w:t>
      </w:r>
      <w:r>
        <w:rPr>
          <w:spacing w:val="-4"/>
        </w:rPr>
        <w:t xml:space="preserve"> </w:t>
      </w:r>
      <w:r>
        <w:t>в</w:t>
      </w:r>
      <w:r>
        <w:rPr>
          <w:spacing w:val="-4"/>
        </w:rPr>
        <w:t xml:space="preserve"> </w:t>
      </w:r>
      <w:r>
        <w:t>соревновательной</w:t>
      </w:r>
      <w:r>
        <w:rPr>
          <w:spacing w:val="-2"/>
        </w:rPr>
        <w:t xml:space="preserve"> деятельности.</w:t>
      </w:r>
    </w:p>
    <w:p w14:paraId="02B6CEB0" w14:textId="77777777" w:rsidR="00283A18" w:rsidRDefault="00E81B4D" w:rsidP="00F0497F">
      <w:pPr>
        <w:pStyle w:val="a5"/>
        <w:numPr>
          <w:ilvl w:val="2"/>
          <w:numId w:val="34"/>
        </w:numPr>
        <w:tabs>
          <w:tab w:val="left" w:pos="2702"/>
        </w:tabs>
        <w:spacing w:before="124" w:line="350" w:lineRule="auto"/>
        <w:ind w:left="1249" w:right="121" w:firstLine="719"/>
        <w:rPr>
          <w:sz w:val="24"/>
        </w:rPr>
      </w:pPr>
      <w:r>
        <w:rPr>
          <w:sz w:val="24"/>
        </w:rPr>
        <w:t>Содержание модуля "Бокс" направлено на достижение обучающимися личностных, метапредметных и предметных результатов обучения.</w:t>
      </w:r>
    </w:p>
    <w:p w14:paraId="3A23EE0F" w14:textId="77777777" w:rsidR="00283A18" w:rsidRDefault="00E81B4D" w:rsidP="00F0497F">
      <w:pPr>
        <w:pStyle w:val="a5"/>
        <w:numPr>
          <w:ilvl w:val="3"/>
          <w:numId w:val="34"/>
        </w:numPr>
        <w:tabs>
          <w:tab w:val="left" w:pos="2987"/>
        </w:tabs>
        <w:spacing w:before="2" w:line="348" w:lineRule="auto"/>
        <w:ind w:right="114" w:firstLine="719"/>
        <w:rPr>
          <w:sz w:val="24"/>
        </w:rPr>
      </w:pPr>
      <w:r>
        <w:rPr>
          <w:sz w:val="24"/>
        </w:rPr>
        <w:t>При изучении модуля "Бокс" на уровне среднего общего образования у обучающихся будут сформированы следующие личностные результаты:</w:t>
      </w:r>
    </w:p>
    <w:p w14:paraId="0F70912B" w14:textId="77777777" w:rsidR="00283A18" w:rsidRDefault="00E81B4D">
      <w:pPr>
        <w:pStyle w:val="a3"/>
        <w:spacing w:before="3" w:line="350" w:lineRule="auto"/>
        <w:ind w:left="1249" w:right="115" w:firstLine="719"/>
      </w:pPr>
      <w:r>
        <w:t>воспитание уважения к Отечеству, к прошлому и настоящему многонационального народа России; осознанного, уважительного 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p>
    <w:p w14:paraId="6C7DCF52" w14:textId="77777777" w:rsidR="00283A18" w:rsidRDefault="00E81B4D">
      <w:pPr>
        <w:pStyle w:val="a3"/>
        <w:spacing w:line="350" w:lineRule="auto"/>
        <w:ind w:left="1249" w:right="113" w:firstLine="719"/>
      </w:pPr>
      <w:r>
        <w:t>сформированность патриотического сознания и гражданской позиции личности, чувства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14:paraId="31877F8A" w14:textId="77777777" w:rsidR="00283A18" w:rsidRDefault="00E81B4D">
      <w:pPr>
        <w:pStyle w:val="a3"/>
        <w:spacing w:line="348" w:lineRule="auto"/>
        <w:ind w:left="1249" w:right="125" w:firstLine="719"/>
      </w:pPr>
      <w:r>
        <w:t>знание основных норм морали, нравственных, духовных идеалов, хранимых в культурных традициях народов России;</w:t>
      </w:r>
    </w:p>
    <w:p w14:paraId="3634A9A0" w14:textId="77777777" w:rsidR="00283A18" w:rsidRDefault="00E81B4D">
      <w:pPr>
        <w:pStyle w:val="a3"/>
        <w:spacing w:before="2" w:line="350" w:lineRule="auto"/>
        <w:ind w:left="1249" w:right="121" w:firstLine="719"/>
      </w:pPr>
      <w:r>
        <w:t>освоенность социальных норм, правил поведения, ролей и форм социальной жизни в группах и сообществах;</w:t>
      </w:r>
    </w:p>
    <w:p w14:paraId="1D5C2676" w14:textId="77777777" w:rsidR="00283A18" w:rsidRDefault="00E81B4D">
      <w:pPr>
        <w:pStyle w:val="a3"/>
        <w:spacing w:line="350" w:lineRule="auto"/>
        <w:ind w:left="1249" w:right="115" w:firstLine="719"/>
      </w:pPr>
      <w:r>
        <w:t>сформированность положительной мотивации и устойчивого учебно-познавательного интереса к учебному предмету "Физическая культура";</w:t>
      </w:r>
    </w:p>
    <w:p w14:paraId="733C2D58" w14:textId="77777777" w:rsidR="00283A18" w:rsidRDefault="00E81B4D">
      <w:pPr>
        <w:pStyle w:val="a3"/>
        <w:spacing w:line="348" w:lineRule="auto"/>
        <w:ind w:left="1249" w:right="120" w:firstLine="719"/>
      </w:pPr>
      <w:r>
        <w:t>развитость эстетического и этического сознания через освоение культуры движения и культуры тела;</w:t>
      </w:r>
    </w:p>
    <w:p w14:paraId="66A476D0" w14:textId="77777777" w:rsidR="00283A18" w:rsidRDefault="00E81B4D">
      <w:pPr>
        <w:pStyle w:val="a3"/>
        <w:spacing w:before="3"/>
        <w:ind w:left="1969" w:firstLine="0"/>
      </w:pPr>
      <w:r>
        <w:t>сформированность</w:t>
      </w:r>
      <w:r>
        <w:rPr>
          <w:spacing w:val="-3"/>
        </w:rPr>
        <w:t xml:space="preserve"> </w:t>
      </w:r>
      <w:r>
        <w:t>ценности</w:t>
      </w:r>
      <w:r>
        <w:rPr>
          <w:spacing w:val="-3"/>
        </w:rPr>
        <w:t xml:space="preserve"> </w:t>
      </w:r>
      <w:r>
        <w:t>здорового</w:t>
      </w:r>
      <w:r>
        <w:rPr>
          <w:spacing w:val="-6"/>
        </w:rPr>
        <w:t xml:space="preserve"> </w:t>
      </w:r>
      <w:r>
        <w:t>и</w:t>
      </w:r>
      <w:r>
        <w:rPr>
          <w:spacing w:val="-4"/>
        </w:rPr>
        <w:t xml:space="preserve"> </w:t>
      </w:r>
      <w:r>
        <w:t>безопасного</w:t>
      </w:r>
      <w:r>
        <w:rPr>
          <w:spacing w:val="-3"/>
        </w:rPr>
        <w:t xml:space="preserve"> </w:t>
      </w:r>
      <w:r>
        <w:t>образа</w:t>
      </w:r>
      <w:r>
        <w:rPr>
          <w:spacing w:val="-4"/>
        </w:rPr>
        <w:t xml:space="preserve"> </w:t>
      </w:r>
      <w:r>
        <w:rPr>
          <w:spacing w:val="-2"/>
        </w:rPr>
        <w:t>жизни;</w:t>
      </w:r>
    </w:p>
    <w:p w14:paraId="4E6EEE7E" w14:textId="77777777" w:rsidR="00283A18" w:rsidRDefault="00E81B4D">
      <w:pPr>
        <w:pStyle w:val="a3"/>
        <w:spacing w:before="127" w:line="350" w:lineRule="auto"/>
        <w:ind w:left="1249" w:right="118" w:firstLine="719"/>
      </w:pPr>
      <w:r>
        <w:t xml:space="preserve">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w:t>
      </w:r>
      <w:r>
        <w:rPr>
          <w:spacing w:val="-2"/>
        </w:rPr>
        <w:t>культуры.</w:t>
      </w:r>
    </w:p>
    <w:p w14:paraId="10C024F4" w14:textId="77777777" w:rsidR="00283A18" w:rsidRDefault="00E81B4D" w:rsidP="00F0497F">
      <w:pPr>
        <w:pStyle w:val="a5"/>
        <w:numPr>
          <w:ilvl w:val="3"/>
          <w:numId w:val="34"/>
        </w:numPr>
        <w:tabs>
          <w:tab w:val="left" w:pos="2988"/>
        </w:tabs>
        <w:spacing w:line="274" w:lineRule="exact"/>
        <w:ind w:left="2988" w:hanging="1019"/>
        <w:rPr>
          <w:sz w:val="24"/>
        </w:rPr>
      </w:pPr>
      <w:r>
        <w:rPr>
          <w:sz w:val="24"/>
        </w:rPr>
        <w:t>При</w:t>
      </w:r>
      <w:r>
        <w:rPr>
          <w:spacing w:val="27"/>
          <w:sz w:val="24"/>
        </w:rPr>
        <w:t xml:space="preserve">  </w:t>
      </w:r>
      <w:r>
        <w:rPr>
          <w:sz w:val="24"/>
        </w:rPr>
        <w:t>изучении</w:t>
      </w:r>
      <w:r>
        <w:rPr>
          <w:spacing w:val="29"/>
          <w:sz w:val="24"/>
        </w:rPr>
        <w:t xml:space="preserve">  </w:t>
      </w:r>
      <w:r>
        <w:rPr>
          <w:sz w:val="24"/>
        </w:rPr>
        <w:t>модуля</w:t>
      </w:r>
      <w:r>
        <w:rPr>
          <w:spacing w:val="30"/>
          <w:sz w:val="24"/>
        </w:rPr>
        <w:t xml:space="preserve">  </w:t>
      </w:r>
      <w:r>
        <w:rPr>
          <w:sz w:val="24"/>
        </w:rPr>
        <w:t>"Бокс"</w:t>
      </w:r>
      <w:r>
        <w:rPr>
          <w:spacing w:val="27"/>
          <w:sz w:val="24"/>
        </w:rPr>
        <w:t xml:space="preserve">  </w:t>
      </w:r>
      <w:r>
        <w:rPr>
          <w:sz w:val="24"/>
        </w:rPr>
        <w:t>на</w:t>
      </w:r>
      <w:r>
        <w:rPr>
          <w:spacing w:val="31"/>
          <w:sz w:val="24"/>
        </w:rPr>
        <w:t xml:space="preserve">  </w:t>
      </w:r>
      <w:r>
        <w:rPr>
          <w:sz w:val="24"/>
        </w:rPr>
        <w:t>уровне</w:t>
      </w:r>
      <w:r>
        <w:rPr>
          <w:spacing w:val="28"/>
          <w:sz w:val="24"/>
        </w:rPr>
        <w:t xml:space="preserve">  </w:t>
      </w:r>
      <w:r>
        <w:rPr>
          <w:sz w:val="24"/>
        </w:rPr>
        <w:t>среднего</w:t>
      </w:r>
      <w:r>
        <w:rPr>
          <w:spacing w:val="29"/>
          <w:sz w:val="24"/>
        </w:rPr>
        <w:t xml:space="preserve">  </w:t>
      </w:r>
      <w:r>
        <w:rPr>
          <w:sz w:val="24"/>
        </w:rPr>
        <w:t>общего</w:t>
      </w:r>
      <w:r>
        <w:rPr>
          <w:spacing w:val="28"/>
          <w:sz w:val="24"/>
        </w:rPr>
        <w:t xml:space="preserve">  </w:t>
      </w:r>
      <w:r>
        <w:rPr>
          <w:sz w:val="24"/>
        </w:rPr>
        <w:t>образования</w:t>
      </w:r>
      <w:r>
        <w:rPr>
          <w:spacing w:val="32"/>
          <w:sz w:val="24"/>
        </w:rPr>
        <w:t xml:space="preserve">  </w:t>
      </w:r>
      <w:r>
        <w:rPr>
          <w:spacing w:val="-10"/>
          <w:sz w:val="24"/>
        </w:rPr>
        <w:t>у</w:t>
      </w:r>
    </w:p>
    <w:p w14:paraId="36565B90" w14:textId="77777777" w:rsidR="00283A18" w:rsidRDefault="00283A18">
      <w:pPr>
        <w:spacing w:line="274" w:lineRule="exact"/>
        <w:jc w:val="both"/>
        <w:rPr>
          <w:sz w:val="24"/>
        </w:rPr>
        <w:sectPr w:rsidR="00283A18">
          <w:pgSz w:w="11920" w:h="16850"/>
          <w:pgMar w:top="960" w:right="220" w:bottom="1680" w:left="160" w:header="0" w:footer="1373" w:gutter="0"/>
          <w:cols w:space="720"/>
        </w:sectPr>
      </w:pPr>
    </w:p>
    <w:p w14:paraId="2A03829F" w14:textId="77777777" w:rsidR="00283A18" w:rsidRDefault="00E81B4D">
      <w:pPr>
        <w:pStyle w:val="a3"/>
        <w:spacing w:before="70"/>
        <w:ind w:left="1249" w:firstLine="0"/>
      </w:pPr>
      <w:r>
        <w:lastRenderedPageBreak/>
        <w:t>обучающихся</w:t>
      </w:r>
      <w:r>
        <w:rPr>
          <w:spacing w:val="-7"/>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метапредметные</w:t>
      </w:r>
      <w:r>
        <w:rPr>
          <w:spacing w:val="-6"/>
        </w:rPr>
        <w:t xml:space="preserve"> </w:t>
      </w:r>
      <w:r>
        <w:rPr>
          <w:spacing w:val="-2"/>
        </w:rPr>
        <w:t>результаты:</w:t>
      </w:r>
    </w:p>
    <w:p w14:paraId="63B6E966" w14:textId="77777777" w:rsidR="00283A18" w:rsidRDefault="00E81B4D">
      <w:pPr>
        <w:pStyle w:val="a3"/>
        <w:spacing w:before="127" w:line="350" w:lineRule="auto"/>
        <w:ind w:left="1249" w:right="115" w:firstLine="719"/>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w:t>
      </w:r>
      <w:r>
        <w:rPr>
          <w:spacing w:val="80"/>
        </w:rPr>
        <w:t xml:space="preserve"> </w:t>
      </w:r>
      <w:r>
        <w:t>время занятий боксом в соответствии с возможностями своего организма; умение работать с партнером и в команде во время занятий боксом;</w:t>
      </w:r>
    </w:p>
    <w:p w14:paraId="7B24CD83" w14:textId="77777777" w:rsidR="00283A18" w:rsidRDefault="00E81B4D">
      <w:pPr>
        <w:pStyle w:val="a3"/>
        <w:spacing w:line="350" w:lineRule="auto"/>
        <w:ind w:left="1249" w:right="125" w:firstLine="719"/>
      </w:pPr>
      <w:r>
        <w:t xml:space="preserve">способность принимать и сохранять цели и задачи учебной деятельности, поиск средств ее </w:t>
      </w:r>
      <w:r>
        <w:rPr>
          <w:spacing w:val="-2"/>
        </w:rPr>
        <w:t>осуществления;</w:t>
      </w:r>
    </w:p>
    <w:p w14:paraId="4DED042A" w14:textId="77777777" w:rsidR="00283A18" w:rsidRDefault="00E81B4D">
      <w:pPr>
        <w:pStyle w:val="a3"/>
        <w:spacing w:line="350" w:lineRule="auto"/>
        <w:ind w:left="1249" w:right="126" w:firstLine="719"/>
      </w:pPr>
      <w:r>
        <w:t>способность понимать причины успеха или неуспеха учебной деятельности и способности конструктивно действовать даже в ситуациях неуспеха;</w:t>
      </w:r>
    </w:p>
    <w:p w14:paraId="18C5968D" w14:textId="77777777" w:rsidR="00283A18" w:rsidRDefault="00E81B4D">
      <w:pPr>
        <w:pStyle w:val="a3"/>
        <w:spacing w:line="350" w:lineRule="auto"/>
        <w:ind w:left="1249" w:right="120" w:firstLine="719"/>
        <w:jc w:val="right"/>
      </w:pPr>
      <w:r>
        <w:t>способность</w:t>
      </w:r>
      <w:r>
        <w:rPr>
          <w:spacing w:val="79"/>
        </w:rPr>
        <w:t xml:space="preserve"> </w:t>
      </w:r>
      <w:r>
        <w:t>определять</w:t>
      </w:r>
      <w:r>
        <w:rPr>
          <w:spacing w:val="80"/>
        </w:rPr>
        <w:t xml:space="preserve"> </w:t>
      </w:r>
      <w:r>
        <w:t>общую</w:t>
      </w:r>
      <w:r>
        <w:rPr>
          <w:spacing w:val="78"/>
        </w:rPr>
        <w:t xml:space="preserve"> </w:t>
      </w:r>
      <w:r>
        <w:t>цель</w:t>
      </w:r>
      <w:r>
        <w:rPr>
          <w:spacing w:val="79"/>
        </w:rPr>
        <w:t xml:space="preserve"> </w:t>
      </w:r>
      <w:r>
        <w:t>и</w:t>
      </w:r>
      <w:r>
        <w:rPr>
          <w:spacing w:val="79"/>
        </w:rPr>
        <w:t xml:space="preserve"> </w:t>
      </w:r>
      <w:r>
        <w:t>пути</w:t>
      </w:r>
      <w:r>
        <w:rPr>
          <w:spacing w:val="79"/>
        </w:rPr>
        <w:t xml:space="preserve"> </w:t>
      </w:r>
      <w:r>
        <w:t>ее</w:t>
      </w:r>
      <w:r>
        <w:rPr>
          <w:spacing w:val="77"/>
        </w:rPr>
        <w:t xml:space="preserve"> </w:t>
      </w:r>
      <w:r>
        <w:t>достижения;</w:t>
      </w:r>
      <w:r>
        <w:rPr>
          <w:spacing w:val="80"/>
        </w:rPr>
        <w:t xml:space="preserve"> </w:t>
      </w:r>
      <w:r>
        <w:t>уметь</w:t>
      </w:r>
      <w:r>
        <w:rPr>
          <w:spacing w:val="79"/>
        </w:rPr>
        <w:t xml:space="preserve"> </w:t>
      </w:r>
      <w:r>
        <w:t>договариваться</w:t>
      </w:r>
      <w:r>
        <w:rPr>
          <w:spacing w:val="78"/>
        </w:rPr>
        <w:t xml:space="preserve"> </w:t>
      </w:r>
      <w:r>
        <w:t>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умение</w:t>
      </w:r>
      <w:r>
        <w:rPr>
          <w:spacing w:val="80"/>
        </w:rPr>
        <w:t xml:space="preserve"> </w:t>
      </w:r>
      <w:r>
        <w:t>конструктивно</w:t>
      </w:r>
      <w:r>
        <w:rPr>
          <w:spacing w:val="80"/>
        </w:rPr>
        <w:t xml:space="preserve"> </w:t>
      </w:r>
      <w:r>
        <w:t>разрешать</w:t>
      </w:r>
      <w:r>
        <w:rPr>
          <w:spacing w:val="80"/>
        </w:rPr>
        <w:t xml:space="preserve"> </w:t>
      </w:r>
      <w:r>
        <w:t>конфликты</w:t>
      </w:r>
      <w:r>
        <w:rPr>
          <w:spacing w:val="80"/>
        </w:rPr>
        <w:t xml:space="preserve"> </w:t>
      </w:r>
      <w:r>
        <w:t>посредством</w:t>
      </w:r>
      <w:r>
        <w:rPr>
          <w:spacing w:val="80"/>
        </w:rPr>
        <w:t xml:space="preserve"> </w:t>
      </w:r>
      <w:r>
        <w:t>учета</w:t>
      </w:r>
      <w:r>
        <w:rPr>
          <w:spacing w:val="80"/>
        </w:rPr>
        <w:t xml:space="preserve"> </w:t>
      </w:r>
      <w:r>
        <w:t>интересов</w:t>
      </w:r>
      <w:r>
        <w:rPr>
          <w:spacing w:val="80"/>
        </w:rPr>
        <w:t xml:space="preserve"> </w:t>
      </w:r>
      <w:r>
        <w:t>сторон</w:t>
      </w:r>
      <w:r>
        <w:rPr>
          <w:spacing w:val="80"/>
        </w:rPr>
        <w:t xml:space="preserve"> </w:t>
      </w:r>
      <w:r>
        <w:t>и</w:t>
      </w:r>
    </w:p>
    <w:p w14:paraId="6F2D6A26" w14:textId="77777777" w:rsidR="00283A18" w:rsidRDefault="00E81B4D">
      <w:pPr>
        <w:pStyle w:val="a3"/>
        <w:spacing w:line="272" w:lineRule="exact"/>
        <w:ind w:left="1249" w:firstLine="0"/>
        <w:jc w:val="left"/>
      </w:pPr>
      <w:r>
        <w:rPr>
          <w:spacing w:val="-2"/>
        </w:rPr>
        <w:t>сотрудничества;</w:t>
      </w:r>
    </w:p>
    <w:p w14:paraId="3C4E2639" w14:textId="77777777" w:rsidR="00283A18" w:rsidRDefault="00E81B4D">
      <w:pPr>
        <w:pStyle w:val="a3"/>
        <w:spacing w:before="124" w:line="350" w:lineRule="auto"/>
        <w:ind w:left="1249" w:right="124" w:firstLine="719"/>
      </w:pPr>
      <w:r>
        <w:t>способность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14:paraId="1D1D1A46" w14:textId="77777777" w:rsidR="00283A18" w:rsidRDefault="00E81B4D">
      <w:pPr>
        <w:pStyle w:val="a3"/>
        <w:spacing w:line="350" w:lineRule="auto"/>
        <w:ind w:left="1249" w:right="121" w:firstLine="719"/>
      </w:pPr>
      <w:r>
        <w:t>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085A070" w14:textId="77777777" w:rsidR="00283A18" w:rsidRDefault="00E81B4D">
      <w:pPr>
        <w:pStyle w:val="a3"/>
        <w:spacing w:line="350" w:lineRule="auto"/>
        <w:ind w:left="1249" w:right="118" w:firstLine="719"/>
      </w:pPr>
      <w:r>
        <w:t>способность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1689439" w14:textId="77777777" w:rsidR="00283A18" w:rsidRDefault="00E81B4D">
      <w:pPr>
        <w:pStyle w:val="a3"/>
        <w:spacing w:line="350" w:lineRule="auto"/>
        <w:ind w:left="1249" w:right="119" w:firstLine="719"/>
      </w:pPr>
      <w:r>
        <w:t>умение осуществлять самоконтроль, самооценку, принимать решения и осознанно делать выбор в учебной и познавательной деятельности;</w:t>
      </w:r>
    </w:p>
    <w:p w14:paraId="440B16A4" w14:textId="77777777" w:rsidR="00283A18" w:rsidRDefault="00E81B4D">
      <w:pPr>
        <w:pStyle w:val="a3"/>
        <w:spacing w:line="350" w:lineRule="auto"/>
        <w:ind w:left="1249" w:right="125" w:firstLine="719"/>
      </w:pPr>
      <w:r>
        <w:t>умение создавать, применять и преобразовывать графические пиктограммы физических упражнений в двигательные действия и наоборот;</w:t>
      </w:r>
    </w:p>
    <w:p w14:paraId="78705EF0" w14:textId="77777777" w:rsidR="00283A18" w:rsidRDefault="00E81B4D">
      <w:pPr>
        <w:pStyle w:val="a3"/>
        <w:spacing w:line="350" w:lineRule="auto"/>
        <w:ind w:left="1249" w:right="120" w:firstLine="719"/>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w:t>
      </w:r>
      <w:r>
        <w:rPr>
          <w:spacing w:val="40"/>
        </w:rPr>
        <w:t xml:space="preserve"> </w:t>
      </w:r>
      <w:r>
        <w:t>и отстаивать свое мнение.</w:t>
      </w:r>
    </w:p>
    <w:p w14:paraId="09F71F1E" w14:textId="77777777" w:rsidR="00283A18" w:rsidRDefault="00283A18">
      <w:pPr>
        <w:spacing w:line="350" w:lineRule="auto"/>
        <w:sectPr w:rsidR="00283A18">
          <w:pgSz w:w="11920" w:h="16850"/>
          <w:pgMar w:top="960" w:right="220" w:bottom="1680" w:left="160" w:header="0" w:footer="1373" w:gutter="0"/>
          <w:cols w:space="720"/>
        </w:sectPr>
      </w:pPr>
    </w:p>
    <w:p w14:paraId="6871742C" w14:textId="77777777" w:rsidR="00283A18" w:rsidRDefault="00E81B4D" w:rsidP="00F0497F">
      <w:pPr>
        <w:pStyle w:val="a5"/>
        <w:numPr>
          <w:ilvl w:val="3"/>
          <w:numId w:val="34"/>
        </w:numPr>
        <w:tabs>
          <w:tab w:val="left" w:pos="2988"/>
        </w:tabs>
        <w:spacing w:before="70" w:line="350" w:lineRule="auto"/>
        <w:ind w:right="119" w:firstLine="719"/>
        <w:rPr>
          <w:sz w:val="24"/>
        </w:rPr>
      </w:pPr>
      <w:r>
        <w:rPr>
          <w:sz w:val="24"/>
        </w:rPr>
        <w:lastRenderedPageBreak/>
        <w:t>При изучении модуля "Бокс" на уровне среднего общего образования у обучающихся будут сформированы следующие предметные результаты:</w:t>
      </w:r>
    </w:p>
    <w:p w14:paraId="6382B79D" w14:textId="77777777" w:rsidR="00283A18" w:rsidRDefault="00E81B4D">
      <w:pPr>
        <w:pStyle w:val="a3"/>
        <w:spacing w:before="1" w:line="350" w:lineRule="auto"/>
        <w:ind w:left="1249" w:right="118" w:firstLine="719"/>
      </w:pPr>
      <w:r>
        <w:t>знание истории развития бокса; значения занятий боксом для физического развития и здоровья; способов развития основных физических качеств боксера; терминологии бокса; теоретических основ тактики ведения боя; факторов восстановления работоспособности спортсменов; основ техники и тактики бокса; правил пользования спортивным оборудованием, инвентарем; правил соревнований по боксу;</w:t>
      </w:r>
    </w:p>
    <w:p w14:paraId="28CAF700" w14:textId="77777777" w:rsidR="00283A18" w:rsidRDefault="00E81B4D">
      <w:pPr>
        <w:pStyle w:val="a3"/>
        <w:spacing w:line="350" w:lineRule="auto"/>
        <w:ind w:left="1249" w:right="123" w:firstLine="719"/>
      </w:pPr>
      <w:r>
        <w:t>умение использовать разнообразные формы и виды физкультурной деятельности для организации здорового образа жизни, в том числе подготовки к сдаче норм Всероссийского физкультурно-спортивного комплекса "Готов к труду и обороне";</w:t>
      </w:r>
    </w:p>
    <w:p w14:paraId="0D72833C" w14:textId="77777777" w:rsidR="00283A18" w:rsidRDefault="00E81B4D">
      <w:pPr>
        <w:pStyle w:val="a3"/>
        <w:spacing w:line="350" w:lineRule="auto"/>
        <w:ind w:left="1249" w:right="121" w:firstLine="719"/>
      </w:pPr>
      <w:r>
        <w:t>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14:paraId="7D214C2A" w14:textId="77777777" w:rsidR="00283A18" w:rsidRDefault="00E81B4D">
      <w:pPr>
        <w:pStyle w:val="a3"/>
        <w:ind w:left="1969" w:firstLine="0"/>
      </w:pPr>
      <w:r>
        <w:t>владение</w:t>
      </w:r>
      <w:r>
        <w:rPr>
          <w:spacing w:val="-9"/>
        </w:rPr>
        <w:t xml:space="preserve"> </w:t>
      </w:r>
      <w:r>
        <w:t>физическими</w:t>
      </w:r>
      <w:r>
        <w:rPr>
          <w:spacing w:val="-7"/>
        </w:rPr>
        <w:t xml:space="preserve"> </w:t>
      </w:r>
      <w:r>
        <w:t>упражнениями</w:t>
      </w:r>
      <w:r>
        <w:rPr>
          <w:spacing w:val="-6"/>
        </w:rPr>
        <w:t xml:space="preserve"> </w:t>
      </w:r>
      <w:r>
        <w:t>разной</w:t>
      </w:r>
      <w:r>
        <w:rPr>
          <w:spacing w:val="-7"/>
        </w:rPr>
        <w:t xml:space="preserve"> </w:t>
      </w:r>
      <w:r>
        <w:t>функциональной</w:t>
      </w:r>
      <w:r>
        <w:rPr>
          <w:spacing w:val="-5"/>
        </w:rPr>
        <w:t xml:space="preserve"> </w:t>
      </w:r>
      <w:r>
        <w:rPr>
          <w:spacing w:val="-2"/>
        </w:rPr>
        <w:t>направленности;</w:t>
      </w:r>
    </w:p>
    <w:p w14:paraId="0173F061" w14:textId="77777777" w:rsidR="00283A18" w:rsidRDefault="00E81B4D">
      <w:pPr>
        <w:pStyle w:val="a3"/>
        <w:spacing w:before="121" w:line="350" w:lineRule="auto"/>
        <w:ind w:left="1249" w:firstLine="719"/>
        <w:jc w:val="left"/>
      </w:pPr>
      <w:r>
        <w:t>владение</w:t>
      </w:r>
      <w:r>
        <w:rPr>
          <w:spacing w:val="36"/>
        </w:rPr>
        <w:t xml:space="preserve"> </w:t>
      </w:r>
      <w:r>
        <w:t>техническими</w:t>
      </w:r>
      <w:r>
        <w:rPr>
          <w:spacing w:val="38"/>
        </w:rPr>
        <w:t xml:space="preserve"> </w:t>
      </w:r>
      <w:r>
        <w:t>приемами</w:t>
      </w:r>
      <w:r>
        <w:rPr>
          <w:spacing w:val="38"/>
        </w:rPr>
        <w:t xml:space="preserve"> </w:t>
      </w:r>
      <w:r>
        <w:t>и</w:t>
      </w:r>
      <w:r>
        <w:rPr>
          <w:spacing w:val="38"/>
        </w:rPr>
        <w:t xml:space="preserve"> </w:t>
      </w:r>
      <w:r>
        <w:t>двигательными</w:t>
      </w:r>
      <w:r>
        <w:rPr>
          <w:spacing w:val="38"/>
        </w:rPr>
        <w:t xml:space="preserve"> </w:t>
      </w:r>
      <w:r>
        <w:t>действиями</w:t>
      </w:r>
      <w:r>
        <w:rPr>
          <w:spacing w:val="38"/>
        </w:rPr>
        <w:t xml:space="preserve"> </w:t>
      </w:r>
      <w:r>
        <w:t>базовых</w:t>
      </w:r>
      <w:r>
        <w:rPr>
          <w:spacing w:val="39"/>
        </w:rPr>
        <w:t xml:space="preserve"> </w:t>
      </w:r>
      <w:r>
        <w:t>видов</w:t>
      </w:r>
      <w:r>
        <w:rPr>
          <w:spacing w:val="37"/>
        </w:rPr>
        <w:t xml:space="preserve"> </w:t>
      </w:r>
      <w:r>
        <w:t>спорта</w:t>
      </w:r>
      <w:r>
        <w:rPr>
          <w:spacing w:val="34"/>
        </w:rPr>
        <w:t xml:space="preserve"> </w:t>
      </w:r>
      <w:r>
        <w:t>с помощью их активного применения в игровой и соревновательной деятельности;</w:t>
      </w:r>
    </w:p>
    <w:p w14:paraId="57D97C4C" w14:textId="77777777" w:rsidR="00283A18" w:rsidRDefault="00E81B4D">
      <w:pPr>
        <w:pStyle w:val="a3"/>
        <w:spacing w:before="1" w:line="348" w:lineRule="auto"/>
        <w:ind w:left="1249" w:firstLine="719"/>
        <w:jc w:val="left"/>
      </w:pPr>
      <w:r>
        <w:t>умение излагать факты истории развития физической культуры, характеризовать ее роль и значение в жизнедеятельности человека;</w:t>
      </w:r>
    </w:p>
    <w:p w14:paraId="4D825F41" w14:textId="77777777" w:rsidR="00283A18" w:rsidRDefault="00E81B4D">
      <w:pPr>
        <w:pStyle w:val="a3"/>
        <w:spacing w:before="3" w:line="350" w:lineRule="auto"/>
        <w:ind w:left="1249" w:firstLine="719"/>
        <w:jc w:val="left"/>
      </w:pPr>
      <w:r>
        <w:t>умение</w:t>
      </w:r>
      <w:r>
        <w:rPr>
          <w:spacing w:val="40"/>
        </w:rPr>
        <w:t xml:space="preserve"> </w:t>
      </w:r>
      <w:r>
        <w:t>организовывать</w:t>
      </w:r>
      <w:r>
        <w:rPr>
          <w:spacing w:val="40"/>
        </w:rPr>
        <w:t xml:space="preserve"> </w:t>
      </w:r>
      <w:r>
        <w:t>и</w:t>
      </w:r>
      <w:r>
        <w:rPr>
          <w:spacing w:val="40"/>
        </w:rPr>
        <w:t xml:space="preserve"> </w:t>
      </w:r>
      <w:r>
        <w:t>проводить</w:t>
      </w:r>
      <w:r>
        <w:rPr>
          <w:spacing w:val="40"/>
        </w:rPr>
        <w:t xml:space="preserve"> </w:t>
      </w:r>
      <w:r>
        <w:t>со</w:t>
      </w:r>
      <w:r>
        <w:rPr>
          <w:spacing w:val="40"/>
        </w:rPr>
        <w:t xml:space="preserve"> </w:t>
      </w:r>
      <w:r>
        <w:t>сверстниками</w:t>
      </w:r>
      <w:r>
        <w:rPr>
          <w:spacing w:val="40"/>
        </w:rPr>
        <w:t xml:space="preserve"> </w:t>
      </w:r>
      <w:r>
        <w:t>подвижные</w:t>
      </w:r>
      <w:r>
        <w:rPr>
          <w:spacing w:val="40"/>
        </w:rPr>
        <w:t xml:space="preserve"> </w:t>
      </w:r>
      <w:r>
        <w:t>игры</w:t>
      </w:r>
      <w:r>
        <w:rPr>
          <w:spacing w:val="40"/>
        </w:rPr>
        <w:t xml:space="preserve"> </w:t>
      </w:r>
      <w:r>
        <w:t>и</w:t>
      </w:r>
      <w:r>
        <w:rPr>
          <w:spacing w:val="40"/>
        </w:rPr>
        <w:t xml:space="preserve"> </w:t>
      </w:r>
      <w:r>
        <w:t>соревнования, осуществлять их судейство;</w:t>
      </w:r>
    </w:p>
    <w:p w14:paraId="1D8D1848" w14:textId="77777777" w:rsidR="00283A18" w:rsidRDefault="00E81B4D">
      <w:pPr>
        <w:pStyle w:val="a3"/>
        <w:spacing w:before="1" w:line="348" w:lineRule="auto"/>
        <w:ind w:left="1249" w:firstLine="719"/>
        <w:jc w:val="left"/>
      </w:pPr>
      <w:r>
        <w:t>умение</w:t>
      </w:r>
      <w:r>
        <w:rPr>
          <w:spacing w:val="80"/>
        </w:rPr>
        <w:t xml:space="preserve"> </w:t>
      </w:r>
      <w:r>
        <w:t>бережно</w:t>
      </w:r>
      <w:r>
        <w:rPr>
          <w:spacing w:val="80"/>
        </w:rPr>
        <w:t xml:space="preserve"> </w:t>
      </w:r>
      <w:r>
        <w:t>обращаться</w:t>
      </w:r>
      <w:r>
        <w:rPr>
          <w:spacing w:val="80"/>
        </w:rPr>
        <w:t xml:space="preserve"> </w:t>
      </w:r>
      <w:r>
        <w:t>с</w:t>
      </w:r>
      <w:r>
        <w:rPr>
          <w:spacing w:val="80"/>
        </w:rPr>
        <w:t xml:space="preserve"> </w:t>
      </w:r>
      <w:r>
        <w:t>инвентарем</w:t>
      </w:r>
      <w:r>
        <w:rPr>
          <w:spacing w:val="80"/>
        </w:rPr>
        <w:t xml:space="preserve"> </w:t>
      </w:r>
      <w:r>
        <w:t>и</w:t>
      </w:r>
      <w:r>
        <w:rPr>
          <w:spacing w:val="80"/>
        </w:rPr>
        <w:t xml:space="preserve"> </w:t>
      </w:r>
      <w:r>
        <w:t>оборудованием,</w:t>
      </w:r>
      <w:r>
        <w:rPr>
          <w:spacing w:val="80"/>
        </w:rPr>
        <w:t xml:space="preserve"> </w:t>
      </w:r>
      <w:r>
        <w:t>соблюдать</w:t>
      </w:r>
      <w:r>
        <w:rPr>
          <w:spacing w:val="80"/>
        </w:rPr>
        <w:t xml:space="preserve"> </w:t>
      </w:r>
      <w:r>
        <w:t>требования техники безопасности;</w:t>
      </w:r>
    </w:p>
    <w:p w14:paraId="48E94990" w14:textId="77777777" w:rsidR="00283A18" w:rsidRDefault="00E81B4D">
      <w:pPr>
        <w:pStyle w:val="a3"/>
        <w:spacing w:before="4" w:line="350" w:lineRule="auto"/>
        <w:ind w:left="1249" w:firstLine="719"/>
        <w:jc w:val="left"/>
      </w:pPr>
      <w:r>
        <w:t>умение</w:t>
      </w:r>
      <w:r>
        <w:rPr>
          <w:spacing w:val="-4"/>
        </w:rPr>
        <w:t xml:space="preserve"> </w:t>
      </w:r>
      <w:r>
        <w:t>характеризовать</w:t>
      </w:r>
      <w:r>
        <w:rPr>
          <w:spacing w:val="-2"/>
        </w:rPr>
        <w:t xml:space="preserve"> </w:t>
      </w:r>
      <w:r>
        <w:t>физическую</w:t>
      </w:r>
      <w:r>
        <w:rPr>
          <w:spacing w:val="-3"/>
        </w:rPr>
        <w:t xml:space="preserve"> </w:t>
      </w:r>
      <w:r>
        <w:t>нагрузку</w:t>
      </w:r>
      <w:r>
        <w:rPr>
          <w:spacing w:val="-6"/>
        </w:rPr>
        <w:t xml:space="preserve"> </w:t>
      </w:r>
      <w:r>
        <w:t>по</w:t>
      </w:r>
      <w:r>
        <w:rPr>
          <w:spacing w:val="-3"/>
        </w:rPr>
        <w:t xml:space="preserve"> </w:t>
      </w:r>
      <w:r>
        <w:t>показателю</w:t>
      </w:r>
      <w:r>
        <w:rPr>
          <w:spacing w:val="-4"/>
        </w:rPr>
        <w:t xml:space="preserve"> </w:t>
      </w:r>
      <w:r>
        <w:t>частоты</w:t>
      </w:r>
      <w:r>
        <w:rPr>
          <w:spacing w:val="-3"/>
        </w:rPr>
        <w:t xml:space="preserve"> </w:t>
      </w:r>
      <w:r>
        <w:t>пульса,</w:t>
      </w:r>
      <w:r>
        <w:rPr>
          <w:spacing w:val="-3"/>
        </w:rPr>
        <w:t xml:space="preserve"> </w:t>
      </w:r>
      <w:r>
        <w:t>регулировать ее напряженность во время занятий по развитию физических качеств;</w:t>
      </w:r>
    </w:p>
    <w:p w14:paraId="38B7F720" w14:textId="77777777" w:rsidR="00283A18" w:rsidRDefault="00E81B4D">
      <w:pPr>
        <w:pStyle w:val="a3"/>
        <w:spacing w:line="350" w:lineRule="auto"/>
        <w:ind w:left="1249" w:firstLine="719"/>
        <w:jc w:val="left"/>
      </w:pPr>
      <w:r>
        <w:t>развитие</w:t>
      </w:r>
      <w:r>
        <w:rPr>
          <w:spacing w:val="35"/>
        </w:rPr>
        <w:t xml:space="preserve"> </w:t>
      </w:r>
      <w:r>
        <w:t>навыков</w:t>
      </w:r>
      <w:r>
        <w:rPr>
          <w:spacing w:val="36"/>
        </w:rPr>
        <w:t xml:space="preserve"> </w:t>
      </w:r>
      <w:r>
        <w:t>взаимодействия</w:t>
      </w:r>
      <w:r>
        <w:rPr>
          <w:spacing w:val="36"/>
        </w:rPr>
        <w:t xml:space="preserve"> </w:t>
      </w:r>
      <w:r>
        <w:t>со</w:t>
      </w:r>
      <w:r>
        <w:rPr>
          <w:spacing w:val="36"/>
        </w:rPr>
        <w:t xml:space="preserve"> </w:t>
      </w:r>
      <w:r>
        <w:t>сверстниками</w:t>
      </w:r>
      <w:r>
        <w:rPr>
          <w:spacing w:val="37"/>
        </w:rPr>
        <w:t xml:space="preserve"> </w:t>
      </w:r>
      <w:r>
        <w:t>по</w:t>
      </w:r>
      <w:r>
        <w:rPr>
          <w:spacing w:val="34"/>
        </w:rPr>
        <w:t xml:space="preserve"> </w:t>
      </w:r>
      <w:r>
        <w:t>правилам</w:t>
      </w:r>
      <w:r>
        <w:rPr>
          <w:spacing w:val="35"/>
        </w:rPr>
        <w:t xml:space="preserve"> </w:t>
      </w:r>
      <w:r>
        <w:t>проведения</w:t>
      </w:r>
      <w:r>
        <w:rPr>
          <w:spacing w:val="36"/>
        </w:rPr>
        <w:t xml:space="preserve"> </w:t>
      </w:r>
      <w:r>
        <w:t>подвижных игр и соревнований;</w:t>
      </w:r>
    </w:p>
    <w:p w14:paraId="049049FD" w14:textId="77777777" w:rsidR="00283A18" w:rsidRDefault="00E81B4D">
      <w:pPr>
        <w:pStyle w:val="a3"/>
        <w:spacing w:line="348" w:lineRule="auto"/>
        <w:ind w:left="1249" w:firstLine="719"/>
        <w:jc w:val="left"/>
      </w:pPr>
      <w:r>
        <w:t>умение</w:t>
      </w:r>
      <w:r>
        <w:rPr>
          <w:spacing w:val="80"/>
        </w:rPr>
        <w:t xml:space="preserve"> </w:t>
      </w:r>
      <w:r>
        <w:t>в</w:t>
      </w:r>
      <w:r>
        <w:rPr>
          <w:spacing w:val="80"/>
        </w:rPr>
        <w:t xml:space="preserve"> </w:t>
      </w:r>
      <w:r>
        <w:t>доступной</w:t>
      </w:r>
      <w:r>
        <w:rPr>
          <w:spacing w:val="80"/>
        </w:rPr>
        <w:t xml:space="preserve"> </w:t>
      </w:r>
      <w:r>
        <w:t>форме</w:t>
      </w:r>
      <w:r>
        <w:rPr>
          <w:spacing w:val="80"/>
        </w:rPr>
        <w:t xml:space="preserve"> </w:t>
      </w:r>
      <w:r>
        <w:t>объяснять</w:t>
      </w:r>
      <w:r>
        <w:rPr>
          <w:spacing w:val="80"/>
        </w:rPr>
        <w:t xml:space="preserve"> </w:t>
      </w:r>
      <w:r>
        <w:t>правила</w:t>
      </w:r>
      <w:r>
        <w:rPr>
          <w:spacing w:val="80"/>
        </w:rPr>
        <w:t xml:space="preserve"> </w:t>
      </w:r>
      <w:r>
        <w:t>(техники)</w:t>
      </w:r>
      <w:r>
        <w:rPr>
          <w:spacing w:val="80"/>
        </w:rPr>
        <w:t xml:space="preserve"> </w:t>
      </w:r>
      <w:r>
        <w:t>выполнения</w:t>
      </w:r>
      <w:r>
        <w:rPr>
          <w:spacing w:val="80"/>
        </w:rPr>
        <w:t xml:space="preserve"> </w:t>
      </w:r>
      <w:r>
        <w:t>двигательных действий, анализировать и находить ошибки, эффективно их исправлять;</w:t>
      </w:r>
    </w:p>
    <w:p w14:paraId="2E732DB4" w14:textId="77777777" w:rsidR="00283A18" w:rsidRDefault="00E81B4D">
      <w:pPr>
        <w:pStyle w:val="a3"/>
        <w:spacing w:before="2"/>
        <w:ind w:left="1969" w:firstLine="0"/>
        <w:jc w:val="left"/>
      </w:pPr>
      <w:r>
        <w:t>умение</w:t>
      </w:r>
      <w:r>
        <w:rPr>
          <w:spacing w:val="-7"/>
        </w:rPr>
        <w:t xml:space="preserve"> </w:t>
      </w:r>
      <w:r>
        <w:t>применять</w:t>
      </w:r>
      <w:r>
        <w:rPr>
          <w:spacing w:val="-3"/>
        </w:rPr>
        <w:t xml:space="preserve"> </w:t>
      </w:r>
      <w:r>
        <w:t>жизненно</w:t>
      </w:r>
      <w:r>
        <w:rPr>
          <w:spacing w:val="-3"/>
        </w:rPr>
        <w:t xml:space="preserve"> </w:t>
      </w:r>
      <w:r>
        <w:t>важные</w:t>
      </w:r>
      <w:r>
        <w:rPr>
          <w:spacing w:val="-6"/>
        </w:rPr>
        <w:t xml:space="preserve"> </w:t>
      </w:r>
      <w:r>
        <w:t>двигательные</w:t>
      </w:r>
      <w:r>
        <w:rPr>
          <w:spacing w:val="-5"/>
        </w:rPr>
        <w:t xml:space="preserve"> </w:t>
      </w:r>
      <w:r>
        <w:t>навыки</w:t>
      </w:r>
      <w:r>
        <w:rPr>
          <w:spacing w:val="-4"/>
        </w:rPr>
        <w:t xml:space="preserve"> </w:t>
      </w:r>
      <w:r>
        <w:t xml:space="preserve">и </w:t>
      </w:r>
      <w:r>
        <w:rPr>
          <w:spacing w:val="-2"/>
        </w:rPr>
        <w:t>умения.</w:t>
      </w:r>
    </w:p>
    <w:p w14:paraId="13AD0E1D" w14:textId="77777777" w:rsidR="00283A18" w:rsidRDefault="00E81B4D" w:rsidP="00F0497F">
      <w:pPr>
        <w:pStyle w:val="a5"/>
        <w:numPr>
          <w:ilvl w:val="1"/>
          <w:numId w:val="22"/>
        </w:numPr>
        <w:tabs>
          <w:tab w:val="left" w:pos="2509"/>
        </w:tabs>
        <w:spacing w:before="128"/>
        <w:rPr>
          <w:sz w:val="24"/>
        </w:rPr>
      </w:pPr>
      <w:r>
        <w:rPr>
          <w:sz w:val="24"/>
        </w:rPr>
        <w:t>Модуль</w:t>
      </w:r>
      <w:r>
        <w:rPr>
          <w:spacing w:val="-5"/>
          <w:sz w:val="24"/>
        </w:rPr>
        <w:t xml:space="preserve"> </w:t>
      </w:r>
      <w:r>
        <w:rPr>
          <w:sz w:val="24"/>
        </w:rPr>
        <w:t>"Танцевальный</w:t>
      </w:r>
      <w:r>
        <w:rPr>
          <w:spacing w:val="-4"/>
          <w:sz w:val="24"/>
        </w:rPr>
        <w:t xml:space="preserve"> </w:t>
      </w:r>
      <w:r>
        <w:rPr>
          <w:spacing w:val="-2"/>
          <w:sz w:val="24"/>
        </w:rPr>
        <w:t>спорт".</w:t>
      </w:r>
    </w:p>
    <w:p w14:paraId="71031917" w14:textId="77777777" w:rsidR="00283A18" w:rsidRDefault="00E81B4D" w:rsidP="00F0497F">
      <w:pPr>
        <w:pStyle w:val="a5"/>
        <w:numPr>
          <w:ilvl w:val="2"/>
          <w:numId w:val="22"/>
        </w:numPr>
        <w:tabs>
          <w:tab w:val="left" w:pos="2689"/>
        </w:tabs>
        <w:spacing w:before="125"/>
        <w:jc w:val="left"/>
        <w:rPr>
          <w:sz w:val="24"/>
        </w:rPr>
      </w:pPr>
      <w:r>
        <w:rPr>
          <w:sz w:val="24"/>
        </w:rPr>
        <w:t>Пояснительная</w:t>
      </w:r>
      <w:r>
        <w:rPr>
          <w:spacing w:val="-8"/>
          <w:sz w:val="24"/>
        </w:rPr>
        <w:t xml:space="preserve"> </w:t>
      </w:r>
      <w:r>
        <w:rPr>
          <w:sz w:val="24"/>
        </w:rPr>
        <w:t>записка</w:t>
      </w:r>
      <w:r>
        <w:rPr>
          <w:spacing w:val="-6"/>
          <w:sz w:val="24"/>
        </w:rPr>
        <w:t xml:space="preserve"> </w:t>
      </w:r>
      <w:r>
        <w:rPr>
          <w:sz w:val="24"/>
        </w:rPr>
        <w:t>модуля</w:t>
      </w:r>
      <w:r>
        <w:rPr>
          <w:spacing w:val="-3"/>
          <w:sz w:val="24"/>
        </w:rPr>
        <w:t xml:space="preserve"> </w:t>
      </w:r>
      <w:r>
        <w:rPr>
          <w:sz w:val="24"/>
        </w:rPr>
        <w:t>"Танцевальный</w:t>
      </w:r>
      <w:r>
        <w:rPr>
          <w:spacing w:val="-5"/>
          <w:sz w:val="24"/>
        </w:rPr>
        <w:t xml:space="preserve"> </w:t>
      </w:r>
      <w:r>
        <w:rPr>
          <w:spacing w:val="-2"/>
          <w:sz w:val="24"/>
        </w:rPr>
        <w:t>спорт".</w:t>
      </w:r>
    </w:p>
    <w:p w14:paraId="1EE68E27" w14:textId="77777777" w:rsidR="00283A18" w:rsidRDefault="00E81B4D">
      <w:pPr>
        <w:pStyle w:val="a3"/>
        <w:spacing w:before="127" w:line="350" w:lineRule="auto"/>
        <w:ind w:left="1249" w:right="117" w:firstLine="719"/>
      </w:pPr>
      <w:r>
        <w:t>Модуль "Танцевальный спорт" (далее - модуль "Танцевальный спорт", модуль по танцевальному</w:t>
      </w:r>
      <w:r>
        <w:rPr>
          <w:spacing w:val="-4"/>
        </w:rPr>
        <w:t xml:space="preserve"> </w:t>
      </w:r>
      <w:r>
        <w:t>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w:t>
      </w:r>
      <w:r>
        <w:rPr>
          <w:spacing w:val="72"/>
        </w:rPr>
        <w:t xml:space="preserve"> </w:t>
      </w:r>
      <w:r>
        <w:t>образования</w:t>
      </w:r>
      <w:r>
        <w:rPr>
          <w:spacing w:val="73"/>
        </w:rPr>
        <w:t xml:space="preserve"> </w:t>
      </w:r>
      <w:r>
        <w:t>и</w:t>
      </w:r>
      <w:r>
        <w:rPr>
          <w:spacing w:val="74"/>
        </w:rPr>
        <w:t xml:space="preserve"> </w:t>
      </w:r>
      <w:r>
        <w:t>использования</w:t>
      </w:r>
      <w:r>
        <w:rPr>
          <w:spacing w:val="73"/>
        </w:rPr>
        <w:t xml:space="preserve"> </w:t>
      </w:r>
      <w:r>
        <w:t>спортивно-ориентированных</w:t>
      </w:r>
      <w:r>
        <w:rPr>
          <w:spacing w:val="75"/>
        </w:rPr>
        <w:t xml:space="preserve"> </w:t>
      </w:r>
      <w:r>
        <w:t>форм,</w:t>
      </w:r>
      <w:r>
        <w:rPr>
          <w:spacing w:val="73"/>
        </w:rPr>
        <w:t xml:space="preserve"> </w:t>
      </w:r>
      <w:r>
        <w:t>средств</w:t>
      </w:r>
      <w:r>
        <w:rPr>
          <w:spacing w:val="73"/>
        </w:rPr>
        <w:t xml:space="preserve"> </w:t>
      </w:r>
      <w:r>
        <w:t>и</w:t>
      </w:r>
      <w:r>
        <w:rPr>
          <w:spacing w:val="74"/>
        </w:rPr>
        <w:t xml:space="preserve"> </w:t>
      </w:r>
      <w:r>
        <w:t>методов</w:t>
      </w:r>
    </w:p>
    <w:p w14:paraId="0DE83F52" w14:textId="77777777" w:rsidR="00283A18" w:rsidRDefault="00283A18">
      <w:pPr>
        <w:spacing w:line="350" w:lineRule="auto"/>
        <w:sectPr w:rsidR="00283A18">
          <w:pgSz w:w="11920" w:h="16850"/>
          <w:pgMar w:top="960" w:right="220" w:bottom="1680" w:left="160" w:header="0" w:footer="1373" w:gutter="0"/>
          <w:cols w:space="720"/>
        </w:sectPr>
      </w:pPr>
    </w:p>
    <w:p w14:paraId="21D1D567" w14:textId="77777777" w:rsidR="00283A18" w:rsidRDefault="00E81B4D">
      <w:pPr>
        <w:pStyle w:val="a3"/>
        <w:spacing w:before="70"/>
        <w:ind w:left="1249" w:firstLine="0"/>
        <w:jc w:val="left"/>
      </w:pPr>
      <w:r>
        <w:rPr>
          <w:spacing w:val="-2"/>
        </w:rPr>
        <w:lastRenderedPageBreak/>
        <w:t>обучения.</w:t>
      </w:r>
    </w:p>
    <w:p w14:paraId="09F49521" w14:textId="77777777" w:rsidR="00283A18" w:rsidRDefault="00E81B4D">
      <w:pPr>
        <w:pStyle w:val="a3"/>
        <w:spacing w:before="127" w:line="350" w:lineRule="auto"/>
        <w:ind w:left="1249" w:right="115" w:firstLine="719"/>
      </w:pPr>
      <w:r>
        <w:t>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14:paraId="0709DC1F" w14:textId="77777777" w:rsidR="00283A18" w:rsidRDefault="00E81B4D">
      <w:pPr>
        <w:pStyle w:val="a3"/>
        <w:spacing w:line="350" w:lineRule="auto"/>
        <w:ind w:left="1249" w:right="115" w:firstLine="719"/>
      </w:pPr>
      <w: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 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204E4F88" w14:textId="77777777" w:rsidR="00283A18" w:rsidRDefault="00E81B4D" w:rsidP="00F0497F">
      <w:pPr>
        <w:pStyle w:val="a5"/>
        <w:numPr>
          <w:ilvl w:val="2"/>
          <w:numId w:val="22"/>
        </w:numPr>
        <w:tabs>
          <w:tab w:val="left" w:pos="2834"/>
        </w:tabs>
        <w:spacing w:line="350" w:lineRule="auto"/>
        <w:ind w:left="1249" w:right="119" w:firstLine="719"/>
        <w:jc w:val="both"/>
        <w:rPr>
          <w:sz w:val="24"/>
        </w:rPr>
      </w:pPr>
      <w:r>
        <w:rPr>
          <w:sz w:val="24"/>
        </w:rPr>
        <w:t xml:space="preserve">Целью изучение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w:t>
      </w:r>
      <w:r>
        <w:rPr>
          <w:spacing w:val="-2"/>
          <w:sz w:val="24"/>
        </w:rPr>
        <w:t>самосовершенствования.</w:t>
      </w:r>
    </w:p>
    <w:p w14:paraId="774DC5B5" w14:textId="77777777" w:rsidR="00283A18" w:rsidRDefault="00E81B4D" w:rsidP="00F0497F">
      <w:pPr>
        <w:pStyle w:val="a5"/>
        <w:numPr>
          <w:ilvl w:val="2"/>
          <w:numId w:val="22"/>
        </w:numPr>
        <w:tabs>
          <w:tab w:val="left" w:pos="2689"/>
        </w:tabs>
        <w:spacing w:line="276" w:lineRule="exact"/>
        <w:jc w:val="both"/>
        <w:rPr>
          <w:sz w:val="24"/>
        </w:rPr>
      </w:pPr>
      <w:r>
        <w:rPr>
          <w:sz w:val="24"/>
        </w:rPr>
        <w:t>Задачами</w:t>
      </w:r>
      <w:r>
        <w:rPr>
          <w:spacing w:val="-6"/>
          <w:sz w:val="24"/>
        </w:rPr>
        <w:t xml:space="preserve"> </w:t>
      </w:r>
      <w:r>
        <w:rPr>
          <w:sz w:val="24"/>
        </w:rPr>
        <w:t>изучения</w:t>
      </w:r>
      <w:r>
        <w:rPr>
          <w:spacing w:val="-4"/>
          <w:sz w:val="24"/>
        </w:rPr>
        <w:t xml:space="preserve"> </w:t>
      </w:r>
      <w:r>
        <w:rPr>
          <w:sz w:val="24"/>
        </w:rPr>
        <w:t>модуля</w:t>
      </w:r>
      <w:r>
        <w:rPr>
          <w:spacing w:val="-4"/>
          <w:sz w:val="24"/>
        </w:rPr>
        <w:t xml:space="preserve"> </w:t>
      </w:r>
      <w:r>
        <w:rPr>
          <w:sz w:val="24"/>
        </w:rPr>
        <w:t>"Танцевальный</w:t>
      </w:r>
      <w:r>
        <w:rPr>
          <w:spacing w:val="-4"/>
          <w:sz w:val="24"/>
        </w:rPr>
        <w:t xml:space="preserve"> </w:t>
      </w:r>
      <w:r>
        <w:rPr>
          <w:sz w:val="24"/>
        </w:rPr>
        <w:t>спорт"</w:t>
      </w:r>
      <w:r>
        <w:rPr>
          <w:spacing w:val="-5"/>
          <w:sz w:val="24"/>
        </w:rPr>
        <w:t xml:space="preserve"> </w:t>
      </w:r>
      <w:r>
        <w:rPr>
          <w:spacing w:val="-2"/>
          <w:sz w:val="24"/>
        </w:rPr>
        <w:t>являются:</w:t>
      </w:r>
    </w:p>
    <w:p w14:paraId="7DA69E85" w14:textId="77777777" w:rsidR="00283A18" w:rsidRDefault="00E81B4D">
      <w:pPr>
        <w:pStyle w:val="a3"/>
        <w:spacing w:before="121" w:line="350" w:lineRule="auto"/>
        <w:ind w:left="1249" w:right="123" w:firstLine="719"/>
      </w:pPr>
      <w:r>
        <w:t xml:space="preserve">всестороннее гармоничное развитие обучающихся, увеличение объема их двигательной </w:t>
      </w:r>
      <w:r>
        <w:rPr>
          <w:spacing w:val="-2"/>
        </w:rPr>
        <w:t>активности;</w:t>
      </w:r>
    </w:p>
    <w:p w14:paraId="7C1C5890" w14:textId="77777777" w:rsidR="00283A18" w:rsidRDefault="00E81B4D">
      <w:pPr>
        <w:pStyle w:val="a3"/>
        <w:spacing w:line="350" w:lineRule="auto"/>
        <w:ind w:left="1249" w:right="122" w:firstLine="719"/>
      </w:pPr>
      <w:r>
        <w:t>формирование устойчивого интереса к занятиям физической культурой и, в частности, танцевальным спортом;</w:t>
      </w:r>
    </w:p>
    <w:p w14:paraId="667E7D14" w14:textId="77777777" w:rsidR="00283A18" w:rsidRDefault="00E81B4D">
      <w:pPr>
        <w:pStyle w:val="a3"/>
        <w:spacing w:line="350" w:lineRule="auto"/>
        <w:ind w:left="1249" w:right="122" w:firstLine="719"/>
      </w:pPr>
      <w: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14:paraId="1D915058" w14:textId="77777777" w:rsidR="00283A18" w:rsidRDefault="00E81B4D">
      <w:pPr>
        <w:pStyle w:val="a3"/>
        <w:spacing w:line="274" w:lineRule="exact"/>
        <w:ind w:left="1969" w:firstLine="0"/>
      </w:pPr>
      <w:r>
        <w:t>получение</w:t>
      </w:r>
      <w:r>
        <w:rPr>
          <w:spacing w:val="-7"/>
        </w:rPr>
        <w:t xml:space="preserve"> </w:t>
      </w:r>
      <w:r>
        <w:t>общих</w:t>
      </w:r>
      <w:r>
        <w:rPr>
          <w:spacing w:val="-2"/>
        </w:rPr>
        <w:t xml:space="preserve"> </w:t>
      </w:r>
      <w:r>
        <w:t>теоретических</w:t>
      </w:r>
      <w:r>
        <w:rPr>
          <w:spacing w:val="-2"/>
        </w:rPr>
        <w:t xml:space="preserve"> </w:t>
      </w:r>
      <w:r>
        <w:t>знаний</w:t>
      </w:r>
      <w:r>
        <w:rPr>
          <w:spacing w:val="-4"/>
        </w:rPr>
        <w:t xml:space="preserve"> </w:t>
      </w:r>
      <w:r>
        <w:t>о</w:t>
      </w:r>
      <w:r>
        <w:rPr>
          <w:spacing w:val="-3"/>
        </w:rPr>
        <w:t xml:space="preserve"> </w:t>
      </w:r>
      <w:r>
        <w:t>физической</w:t>
      </w:r>
      <w:r>
        <w:rPr>
          <w:spacing w:val="-4"/>
        </w:rPr>
        <w:t xml:space="preserve"> </w:t>
      </w:r>
      <w:r>
        <w:t>культуре</w:t>
      </w:r>
      <w:r>
        <w:rPr>
          <w:spacing w:val="-5"/>
        </w:rPr>
        <w:t xml:space="preserve"> </w:t>
      </w:r>
      <w:r>
        <w:t>и</w:t>
      </w:r>
      <w:r>
        <w:rPr>
          <w:spacing w:val="-3"/>
        </w:rPr>
        <w:t xml:space="preserve"> </w:t>
      </w:r>
      <w:r>
        <w:rPr>
          <w:spacing w:val="-2"/>
        </w:rPr>
        <w:t>спорте;</w:t>
      </w:r>
    </w:p>
    <w:p w14:paraId="6AC3FEE8" w14:textId="77777777" w:rsidR="00283A18" w:rsidRDefault="00E81B4D">
      <w:pPr>
        <w:pStyle w:val="a3"/>
        <w:spacing w:before="126" w:line="350" w:lineRule="auto"/>
        <w:ind w:left="1249" w:right="121" w:firstLine="719"/>
      </w:pPr>
      <w:r>
        <w:t>формирование двигательных умений и навыков, обогащение двигательного опыта физическими</w:t>
      </w:r>
      <w:r>
        <w:rPr>
          <w:spacing w:val="-3"/>
        </w:rPr>
        <w:t xml:space="preserve"> </w:t>
      </w:r>
      <w:r>
        <w:t>упражнениями,</w:t>
      </w:r>
      <w:r>
        <w:rPr>
          <w:spacing w:val="-5"/>
        </w:rPr>
        <w:t xml:space="preserve"> </w:t>
      </w:r>
      <w:r>
        <w:t>техническими</w:t>
      </w:r>
      <w:r>
        <w:rPr>
          <w:spacing w:val="-5"/>
        </w:rPr>
        <w:t xml:space="preserve"> </w:t>
      </w:r>
      <w:r>
        <w:t>действиями</w:t>
      </w:r>
      <w:r>
        <w:rPr>
          <w:spacing w:val="-5"/>
        </w:rPr>
        <w:t xml:space="preserve"> </w:t>
      </w:r>
      <w:r>
        <w:t>сложнокоординационной</w:t>
      </w:r>
      <w:r>
        <w:rPr>
          <w:spacing w:val="-5"/>
        </w:rPr>
        <w:t xml:space="preserve"> </w:t>
      </w:r>
      <w:r>
        <w:t>направленности и приемами танцевального спорта, закрепление навыков правильной осанки;</w:t>
      </w:r>
    </w:p>
    <w:p w14:paraId="7C16FA4C" w14:textId="77777777" w:rsidR="00283A18" w:rsidRDefault="00E81B4D">
      <w:pPr>
        <w:pStyle w:val="a3"/>
        <w:spacing w:line="350" w:lineRule="auto"/>
        <w:ind w:left="1249" w:right="122" w:firstLine="719"/>
      </w:pPr>
      <w:r>
        <w:t>формирование культуры движений и эстетического восприятия, раскрытие творческого потенциала обучающихся;</w:t>
      </w:r>
    </w:p>
    <w:p w14:paraId="188D24A8" w14:textId="77777777" w:rsidR="00283A18" w:rsidRDefault="00E81B4D">
      <w:pPr>
        <w:pStyle w:val="a3"/>
        <w:spacing w:line="350" w:lineRule="auto"/>
        <w:ind w:left="1249" w:right="116" w:firstLine="719"/>
      </w:pPr>
      <w: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14:paraId="79C3FBFF" w14:textId="77777777" w:rsidR="00283A18" w:rsidRDefault="00E81B4D">
      <w:pPr>
        <w:pStyle w:val="a3"/>
        <w:spacing w:line="350" w:lineRule="auto"/>
        <w:ind w:left="1249" w:right="119" w:firstLine="719"/>
      </w:pPr>
      <w: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w:t>
      </w:r>
      <w:r>
        <w:rPr>
          <w:spacing w:val="67"/>
        </w:rPr>
        <w:t xml:space="preserve">  </w:t>
      </w:r>
      <w:r>
        <w:t>сознательно</w:t>
      </w:r>
      <w:r>
        <w:rPr>
          <w:spacing w:val="67"/>
        </w:rPr>
        <w:t xml:space="preserve">  </w:t>
      </w:r>
      <w:r>
        <w:t>применять</w:t>
      </w:r>
      <w:r>
        <w:rPr>
          <w:spacing w:val="67"/>
        </w:rPr>
        <w:t xml:space="preserve">  </w:t>
      </w:r>
      <w:r>
        <w:t>их</w:t>
      </w:r>
      <w:r>
        <w:rPr>
          <w:spacing w:val="69"/>
        </w:rPr>
        <w:t xml:space="preserve">  </w:t>
      </w:r>
      <w:r>
        <w:t>в</w:t>
      </w:r>
      <w:r>
        <w:rPr>
          <w:spacing w:val="67"/>
        </w:rPr>
        <w:t xml:space="preserve">  </w:t>
      </w:r>
      <w:r>
        <w:t>целях</w:t>
      </w:r>
      <w:r>
        <w:rPr>
          <w:spacing w:val="69"/>
        </w:rPr>
        <w:t xml:space="preserve">  </w:t>
      </w:r>
      <w:r>
        <w:t>отдыха,</w:t>
      </w:r>
      <w:r>
        <w:rPr>
          <w:spacing w:val="67"/>
        </w:rPr>
        <w:t xml:space="preserve">  </w:t>
      </w:r>
      <w:r>
        <w:t>тренировки,</w:t>
      </w:r>
      <w:r>
        <w:rPr>
          <w:spacing w:val="66"/>
        </w:rPr>
        <w:t xml:space="preserve">  </w:t>
      </w:r>
      <w:r>
        <w:t>повышения</w:t>
      </w:r>
    </w:p>
    <w:p w14:paraId="6EA763F7" w14:textId="77777777" w:rsidR="00283A18" w:rsidRDefault="00283A18">
      <w:pPr>
        <w:spacing w:line="350" w:lineRule="auto"/>
        <w:sectPr w:rsidR="00283A18">
          <w:pgSz w:w="11920" w:h="16850"/>
          <w:pgMar w:top="960" w:right="220" w:bottom="1680" w:left="160" w:header="0" w:footer="1373" w:gutter="0"/>
          <w:cols w:space="720"/>
        </w:sectPr>
      </w:pPr>
    </w:p>
    <w:p w14:paraId="26B2DE2A" w14:textId="77777777" w:rsidR="00283A18" w:rsidRDefault="00E81B4D">
      <w:pPr>
        <w:pStyle w:val="a3"/>
        <w:spacing w:before="70"/>
        <w:ind w:left="1249" w:firstLine="0"/>
      </w:pPr>
      <w:r>
        <w:lastRenderedPageBreak/>
        <w:t>работоспособности</w:t>
      </w:r>
      <w:r>
        <w:rPr>
          <w:spacing w:val="-6"/>
        </w:rPr>
        <w:t xml:space="preserve"> </w:t>
      </w:r>
      <w:r>
        <w:t>и</w:t>
      </w:r>
      <w:r>
        <w:rPr>
          <w:spacing w:val="-1"/>
        </w:rPr>
        <w:t xml:space="preserve"> </w:t>
      </w:r>
      <w:r>
        <w:t>укрепления</w:t>
      </w:r>
      <w:r>
        <w:rPr>
          <w:spacing w:val="-7"/>
        </w:rPr>
        <w:t xml:space="preserve"> </w:t>
      </w:r>
      <w:r>
        <w:rPr>
          <w:spacing w:val="-2"/>
        </w:rPr>
        <w:t>здоровья;</w:t>
      </w:r>
    </w:p>
    <w:p w14:paraId="3701A63C" w14:textId="77777777" w:rsidR="00283A18" w:rsidRDefault="00E81B4D">
      <w:pPr>
        <w:pStyle w:val="a3"/>
        <w:spacing w:before="127" w:line="350" w:lineRule="auto"/>
        <w:ind w:left="1249" w:right="125" w:firstLine="719"/>
      </w:pPr>
      <w:r>
        <w:t>популяризация танцевального спорта среди детей и молодежи и вовлечение большего количества обучающихся в занятия танцевальным спортом;</w:t>
      </w:r>
    </w:p>
    <w:p w14:paraId="55530F62" w14:textId="77777777" w:rsidR="00283A18" w:rsidRDefault="00E81B4D">
      <w:pPr>
        <w:pStyle w:val="a3"/>
        <w:spacing w:line="350" w:lineRule="auto"/>
        <w:ind w:left="1249" w:right="117" w:firstLine="719"/>
      </w:pPr>
      <w: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14:paraId="6E81F64B" w14:textId="77777777" w:rsidR="00283A18" w:rsidRDefault="00E81B4D">
      <w:pPr>
        <w:pStyle w:val="a3"/>
        <w:spacing w:line="350" w:lineRule="auto"/>
        <w:ind w:left="1249" w:right="119" w:firstLine="719"/>
      </w:pPr>
      <w:r>
        <w:t xml:space="preserve">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w:t>
      </w:r>
      <w:r>
        <w:rPr>
          <w:spacing w:val="-2"/>
        </w:rPr>
        <w:t>работоспособности.</w:t>
      </w:r>
    </w:p>
    <w:p w14:paraId="0AD29755" w14:textId="77777777" w:rsidR="00283A18" w:rsidRDefault="00E81B4D" w:rsidP="00F0497F">
      <w:pPr>
        <w:pStyle w:val="a5"/>
        <w:numPr>
          <w:ilvl w:val="2"/>
          <w:numId w:val="22"/>
        </w:numPr>
        <w:tabs>
          <w:tab w:val="left" w:pos="2689"/>
        </w:tabs>
        <w:spacing w:line="275" w:lineRule="exact"/>
        <w:jc w:val="both"/>
        <w:rPr>
          <w:sz w:val="24"/>
        </w:rPr>
      </w:pPr>
      <w:r>
        <w:rPr>
          <w:sz w:val="24"/>
        </w:rPr>
        <w:t>Место</w:t>
      </w:r>
      <w:r>
        <w:rPr>
          <w:spacing w:val="-6"/>
          <w:sz w:val="24"/>
        </w:rPr>
        <w:t xml:space="preserve"> </w:t>
      </w:r>
      <w:r>
        <w:rPr>
          <w:sz w:val="24"/>
        </w:rPr>
        <w:t>и</w:t>
      </w:r>
      <w:r>
        <w:rPr>
          <w:spacing w:val="-3"/>
          <w:sz w:val="24"/>
        </w:rPr>
        <w:t xml:space="preserve"> </w:t>
      </w:r>
      <w:r>
        <w:rPr>
          <w:sz w:val="24"/>
        </w:rPr>
        <w:t>роль</w:t>
      </w:r>
      <w:r>
        <w:rPr>
          <w:spacing w:val="-3"/>
          <w:sz w:val="24"/>
        </w:rPr>
        <w:t xml:space="preserve"> </w:t>
      </w:r>
      <w:r>
        <w:rPr>
          <w:sz w:val="24"/>
        </w:rPr>
        <w:t>модуля</w:t>
      </w:r>
      <w:r>
        <w:rPr>
          <w:spacing w:val="-2"/>
          <w:sz w:val="24"/>
        </w:rPr>
        <w:t xml:space="preserve"> </w:t>
      </w:r>
      <w:r>
        <w:rPr>
          <w:sz w:val="24"/>
        </w:rPr>
        <w:t>"Танцевальный</w:t>
      </w:r>
      <w:r>
        <w:rPr>
          <w:spacing w:val="-3"/>
          <w:sz w:val="24"/>
        </w:rPr>
        <w:t xml:space="preserve"> </w:t>
      </w:r>
      <w:r>
        <w:rPr>
          <w:spacing w:val="-2"/>
          <w:sz w:val="24"/>
        </w:rPr>
        <w:t>спорт".</w:t>
      </w:r>
    </w:p>
    <w:p w14:paraId="4C044390" w14:textId="77777777" w:rsidR="00283A18" w:rsidRDefault="00E81B4D">
      <w:pPr>
        <w:pStyle w:val="a3"/>
        <w:spacing w:before="124" w:line="350" w:lineRule="auto"/>
        <w:ind w:left="1249" w:right="115" w:firstLine="719"/>
      </w:pPr>
      <w:r>
        <w:t>Модуль "Танцевальный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5AA0C12E" w14:textId="77777777" w:rsidR="00283A18" w:rsidRDefault="00E81B4D">
      <w:pPr>
        <w:pStyle w:val="a3"/>
        <w:spacing w:line="350" w:lineRule="auto"/>
        <w:ind w:left="1249" w:right="120" w:firstLine="719"/>
      </w:pPr>
      <w:r>
        <w:t>Специфика модуля по танцевальному спорту сочетается практически со всеми базовыми видами спорта (легкая атлетика, гимнастика, спортивные игры) и разделами "Знания о</w:t>
      </w:r>
      <w:r>
        <w:rPr>
          <w:spacing w:val="80"/>
        </w:rPr>
        <w:t xml:space="preserve"> </w:t>
      </w:r>
      <w:r>
        <w:t xml:space="preserve">физической культуре", "Способы самостоятельной деятельности", "Физическое </w:t>
      </w:r>
      <w:r>
        <w:rPr>
          <w:spacing w:val="-2"/>
        </w:rPr>
        <w:t>совершенствование".</w:t>
      </w:r>
    </w:p>
    <w:p w14:paraId="641FE1B1" w14:textId="77777777" w:rsidR="00283A18" w:rsidRDefault="00E81B4D">
      <w:pPr>
        <w:pStyle w:val="a3"/>
        <w:spacing w:line="350" w:lineRule="auto"/>
        <w:ind w:left="1249" w:right="120" w:firstLine="719"/>
      </w:pPr>
      <w: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p>
    <w:p w14:paraId="3622374A" w14:textId="77777777" w:rsidR="00283A18" w:rsidRDefault="00E81B4D" w:rsidP="00F0497F">
      <w:pPr>
        <w:pStyle w:val="a5"/>
        <w:numPr>
          <w:ilvl w:val="2"/>
          <w:numId w:val="22"/>
        </w:numPr>
        <w:tabs>
          <w:tab w:val="left" w:pos="2689"/>
        </w:tabs>
        <w:spacing w:line="275" w:lineRule="exact"/>
        <w:jc w:val="both"/>
        <w:rPr>
          <w:sz w:val="24"/>
        </w:rPr>
      </w:pPr>
      <w:r>
        <w:rPr>
          <w:sz w:val="24"/>
        </w:rPr>
        <w:t>Модуль</w:t>
      </w:r>
      <w:r>
        <w:rPr>
          <w:spacing w:val="-6"/>
          <w:sz w:val="24"/>
        </w:rPr>
        <w:t xml:space="preserve"> </w:t>
      </w:r>
      <w:r>
        <w:rPr>
          <w:sz w:val="24"/>
        </w:rPr>
        <w:t>"Танцевальный</w:t>
      </w:r>
      <w:r>
        <w:rPr>
          <w:spacing w:val="-4"/>
          <w:sz w:val="24"/>
        </w:rPr>
        <w:t xml:space="preserve"> </w:t>
      </w:r>
      <w:r>
        <w:rPr>
          <w:sz w:val="24"/>
        </w:rPr>
        <w:t>спорт"</w:t>
      </w:r>
      <w:r>
        <w:rPr>
          <w:spacing w:val="-6"/>
          <w:sz w:val="24"/>
        </w:rPr>
        <w:t xml:space="preserve"> </w:t>
      </w:r>
      <w:r>
        <w:rPr>
          <w:sz w:val="24"/>
        </w:rPr>
        <w:t>может</w:t>
      </w:r>
      <w:r>
        <w:rPr>
          <w:spacing w:val="-4"/>
          <w:sz w:val="24"/>
        </w:rPr>
        <w:t xml:space="preserve"> </w:t>
      </w:r>
      <w:r>
        <w:rPr>
          <w:sz w:val="24"/>
        </w:rPr>
        <w:t>быть</w:t>
      </w:r>
      <w:r>
        <w:rPr>
          <w:spacing w:val="-4"/>
          <w:sz w:val="24"/>
        </w:rPr>
        <w:t xml:space="preserve"> </w:t>
      </w:r>
      <w:r>
        <w:rPr>
          <w:sz w:val="24"/>
        </w:rPr>
        <w:t>реализован</w:t>
      </w:r>
      <w:r>
        <w:rPr>
          <w:spacing w:val="-4"/>
          <w:sz w:val="24"/>
        </w:rPr>
        <w:t xml:space="preserve"> </w:t>
      </w:r>
      <w:r>
        <w:rPr>
          <w:sz w:val="24"/>
        </w:rPr>
        <w:t>в</w:t>
      </w:r>
      <w:r>
        <w:rPr>
          <w:spacing w:val="-4"/>
          <w:sz w:val="24"/>
        </w:rPr>
        <w:t xml:space="preserve"> </w:t>
      </w:r>
      <w:r>
        <w:rPr>
          <w:sz w:val="24"/>
        </w:rPr>
        <w:t>следующих</w:t>
      </w:r>
      <w:r>
        <w:rPr>
          <w:spacing w:val="-2"/>
          <w:sz w:val="24"/>
        </w:rPr>
        <w:t xml:space="preserve"> вариантах:</w:t>
      </w:r>
    </w:p>
    <w:p w14:paraId="59AFF29D" w14:textId="77777777" w:rsidR="00283A18" w:rsidRDefault="00E81B4D">
      <w:pPr>
        <w:pStyle w:val="a3"/>
        <w:spacing w:before="123" w:line="350" w:lineRule="auto"/>
        <w:ind w:left="1249" w:right="122" w:firstLine="719"/>
      </w:pPr>
      <w: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14:paraId="4DFB5DFB" w14:textId="77777777" w:rsidR="00283A18" w:rsidRDefault="00E81B4D">
      <w:pPr>
        <w:pStyle w:val="a3"/>
        <w:spacing w:line="350" w:lineRule="auto"/>
        <w:ind w:left="1249" w:right="118" w:firstLine="719"/>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3F514412" w14:textId="77777777" w:rsidR="00283A18" w:rsidRDefault="00E81B4D">
      <w:pPr>
        <w:pStyle w:val="a3"/>
        <w:spacing w:line="350" w:lineRule="auto"/>
        <w:ind w:left="1249" w:right="117" w:firstLine="719"/>
      </w:pPr>
      <w:r>
        <w:t>в виде дополнительных часов, выделяемых на спортивно-оздоровительную работу с обучающимися</w:t>
      </w:r>
      <w:r>
        <w:rPr>
          <w:spacing w:val="40"/>
        </w:rPr>
        <w:t xml:space="preserve"> </w:t>
      </w:r>
      <w:r>
        <w:t>в</w:t>
      </w:r>
      <w:r>
        <w:rPr>
          <w:spacing w:val="40"/>
        </w:rPr>
        <w:t xml:space="preserve"> </w:t>
      </w:r>
      <w:r>
        <w:t>рамках</w:t>
      </w:r>
      <w:r>
        <w:rPr>
          <w:spacing w:val="40"/>
        </w:rPr>
        <w:t xml:space="preserve"> </w:t>
      </w:r>
      <w:r>
        <w:t>внеурочной</w:t>
      </w:r>
      <w:r>
        <w:rPr>
          <w:spacing w:val="40"/>
        </w:rPr>
        <w:t xml:space="preserve"> </w:t>
      </w:r>
      <w:r>
        <w:t>деятельности</w:t>
      </w:r>
      <w:r>
        <w:rPr>
          <w:spacing w:val="40"/>
        </w:rPr>
        <w:t xml:space="preserve"> </w:t>
      </w:r>
      <w:r>
        <w:t>и</w:t>
      </w:r>
      <w:r>
        <w:rPr>
          <w:spacing w:val="40"/>
        </w:rPr>
        <w:t xml:space="preserve"> </w:t>
      </w:r>
      <w:r>
        <w:t>(или)</w:t>
      </w:r>
      <w:r>
        <w:rPr>
          <w:spacing w:val="40"/>
        </w:rPr>
        <w:t xml:space="preserve"> </w:t>
      </w:r>
      <w:r>
        <w:t>за</w:t>
      </w:r>
      <w:r>
        <w:rPr>
          <w:spacing w:val="40"/>
        </w:rPr>
        <w:t xml:space="preserve"> </w:t>
      </w:r>
      <w:r>
        <w:t>счет</w:t>
      </w:r>
      <w:r>
        <w:rPr>
          <w:spacing w:val="40"/>
        </w:rPr>
        <w:t xml:space="preserve"> </w:t>
      </w:r>
      <w:r>
        <w:t>посещения</w:t>
      </w:r>
      <w:r>
        <w:rPr>
          <w:spacing w:val="40"/>
        </w:rPr>
        <w:t xml:space="preserve"> </w:t>
      </w:r>
      <w:r>
        <w:t>обучающимися</w:t>
      </w:r>
    </w:p>
    <w:p w14:paraId="2BAD30DF" w14:textId="77777777" w:rsidR="00283A18" w:rsidRDefault="00283A18">
      <w:pPr>
        <w:spacing w:line="350" w:lineRule="auto"/>
        <w:sectPr w:rsidR="00283A18">
          <w:pgSz w:w="11920" w:h="16850"/>
          <w:pgMar w:top="960" w:right="220" w:bottom="1680" w:left="160" w:header="0" w:footer="1373" w:gutter="0"/>
          <w:cols w:space="720"/>
        </w:sectPr>
      </w:pPr>
    </w:p>
    <w:p w14:paraId="2E3895AF" w14:textId="77777777" w:rsidR="00283A18" w:rsidRDefault="00E81B4D">
      <w:pPr>
        <w:pStyle w:val="a3"/>
        <w:spacing w:before="70" w:line="350" w:lineRule="auto"/>
        <w:ind w:left="1249" w:right="125" w:firstLine="0"/>
      </w:pPr>
      <w:r>
        <w:lastRenderedPageBreak/>
        <w:t>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4BD316AB" w14:textId="77777777" w:rsidR="00283A18" w:rsidRDefault="00E81B4D" w:rsidP="00F0497F">
      <w:pPr>
        <w:pStyle w:val="a5"/>
        <w:numPr>
          <w:ilvl w:val="2"/>
          <w:numId w:val="22"/>
        </w:numPr>
        <w:tabs>
          <w:tab w:val="left" w:pos="2689"/>
        </w:tabs>
        <w:spacing w:before="1"/>
        <w:jc w:val="both"/>
        <w:rPr>
          <w:sz w:val="24"/>
        </w:rPr>
      </w:pPr>
      <w:r>
        <w:rPr>
          <w:sz w:val="24"/>
        </w:rPr>
        <w:t>Содержание</w:t>
      </w:r>
      <w:r>
        <w:rPr>
          <w:spacing w:val="-9"/>
          <w:sz w:val="24"/>
        </w:rPr>
        <w:t xml:space="preserve"> </w:t>
      </w:r>
      <w:r>
        <w:rPr>
          <w:sz w:val="24"/>
        </w:rPr>
        <w:t>модуля</w:t>
      </w:r>
      <w:r>
        <w:rPr>
          <w:spacing w:val="-3"/>
          <w:sz w:val="24"/>
        </w:rPr>
        <w:t xml:space="preserve"> </w:t>
      </w:r>
      <w:r>
        <w:rPr>
          <w:sz w:val="24"/>
        </w:rPr>
        <w:t>"Танцевальный</w:t>
      </w:r>
      <w:r>
        <w:rPr>
          <w:spacing w:val="-5"/>
          <w:sz w:val="24"/>
        </w:rPr>
        <w:t xml:space="preserve"> </w:t>
      </w:r>
      <w:r>
        <w:rPr>
          <w:spacing w:val="-2"/>
          <w:sz w:val="24"/>
        </w:rPr>
        <w:t>спорт".</w:t>
      </w:r>
    </w:p>
    <w:p w14:paraId="7C196B85" w14:textId="77777777" w:rsidR="00283A18" w:rsidRDefault="00E81B4D" w:rsidP="00F0497F">
      <w:pPr>
        <w:pStyle w:val="a5"/>
        <w:numPr>
          <w:ilvl w:val="0"/>
          <w:numId w:val="21"/>
        </w:numPr>
        <w:tabs>
          <w:tab w:val="left" w:pos="2228"/>
        </w:tabs>
        <w:spacing w:before="125"/>
        <w:ind w:left="2228" w:hanging="259"/>
        <w:rPr>
          <w:sz w:val="24"/>
        </w:rPr>
      </w:pPr>
      <w:r>
        <w:rPr>
          <w:sz w:val="24"/>
        </w:rPr>
        <w:t>Знания</w:t>
      </w:r>
      <w:r>
        <w:rPr>
          <w:spacing w:val="-4"/>
          <w:sz w:val="24"/>
        </w:rPr>
        <w:t xml:space="preserve"> </w:t>
      </w:r>
      <w:r>
        <w:rPr>
          <w:sz w:val="24"/>
        </w:rPr>
        <w:t>о</w:t>
      </w:r>
      <w:r>
        <w:rPr>
          <w:spacing w:val="-3"/>
          <w:sz w:val="24"/>
        </w:rPr>
        <w:t xml:space="preserve"> </w:t>
      </w:r>
      <w:r>
        <w:rPr>
          <w:sz w:val="24"/>
        </w:rPr>
        <w:t>танцевальном</w:t>
      </w:r>
      <w:r>
        <w:rPr>
          <w:spacing w:val="-4"/>
          <w:sz w:val="24"/>
        </w:rPr>
        <w:t xml:space="preserve"> </w:t>
      </w:r>
      <w:r>
        <w:rPr>
          <w:spacing w:val="-2"/>
          <w:sz w:val="24"/>
        </w:rPr>
        <w:t>спорте.</w:t>
      </w:r>
    </w:p>
    <w:p w14:paraId="763EBF81" w14:textId="77777777" w:rsidR="00283A18" w:rsidRDefault="00E81B4D">
      <w:pPr>
        <w:pStyle w:val="a3"/>
        <w:spacing w:before="127" w:line="350" w:lineRule="auto"/>
        <w:ind w:left="1249" w:right="122" w:firstLine="719"/>
      </w:pPr>
      <w:r>
        <w:t>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w:t>
      </w:r>
      <w:r>
        <w:rPr>
          <w:spacing w:val="-3"/>
        </w:rPr>
        <w:t xml:space="preserve"> </w:t>
      </w:r>
      <w:r>
        <w:t>мест</w:t>
      </w:r>
      <w:r>
        <w:rPr>
          <w:spacing w:val="-4"/>
        </w:rPr>
        <w:t xml:space="preserve"> </w:t>
      </w:r>
      <w:r>
        <w:t>проведения</w:t>
      </w:r>
      <w:r>
        <w:rPr>
          <w:spacing w:val="-2"/>
        </w:rPr>
        <w:t xml:space="preserve"> </w:t>
      </w:r>
      <w:r>
        <w:t>уроков</w:t>
      </w:r>
      <w:r>
        <w:rPr>
          <w:spacing w:val="-5"/>
        </w:rPr>
        <w:t xml:space="preserve"> </w:t>
      </w:r>
      <w:r>
        <w:t>физической</w:t>
      </w:r>
      <w:r>
        <w:rPr>
          <w:spacing w:val="-4"/>
        </w:rPr>
        <w:t xml:space="preserve"> </w:t>
      </w:r>
      <w:r>
        <w:t>культуры,</w:t>
      </w:r>
      <w:r>
        <w:rPr>
          <w:spacing w:val="-3"/>
        </w:rPr>
        <w:t xml:space="preserve"> </w:t>
      </w:r>
      <w:r>
        <w:t>инвентарю</w:t>
      </w:r>
      <w:r>
        <w:rPr>
          <w:spacing w:val="-5"/>
        </w:rPr>
        <w:t xml:space="preserve"> </w:t>
      </w:r>
      <w:r>
        <w:t>и</w:t>
      </w:r>
      <w:r>
        <w:rPr>
          <w:spacing w:val="-3"/>
        </w:rPr>
        <w:t xml:space="preserve"> </w:t>
      </w:r>
      <w:r>
        <w:t>оборудованию.</w:t>
      </w:r>
      <w:r>
        <w:rPr>
          <w:spacing w:val="-4"/>
        </w:rPr>
        <w:t xml:space="preserve"> </w:t>
      </w:r>
      <w:r>
        <w:t>Гигиена и самоконтроль при занятиях танцевальным спортом.</w:t>
      </w:r>
    </w:p>
    <w:p w14:paraId="6045B12C" w14:textId="77777777" w:rsidR="00283A18" w:rsidRDefault="00E81B4D">
      <w:pPr>
        <w:pStyle w:val="a3"/>
        <w:spacing w:line="350" w:lineRule="auto"/>
        <w:ind w:left="1249" w:right="119" w:firstLine="719"/>
      </w:pPr>
      <w:r>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14:paraId="6CAAC1D1" w14:textId="77777777" w:rsidR="00283A18" w:rsidRDefault="00E81B4D">
      <w:pPr>
        <w:pStyle w:val="a3"/>
        <w:spacing w:line="350" w:lineRule="auto"/>
        <w:ind w:left="1249" w:right="124" w:firstLine="719"/>
      </w:pPr>
      <w:r>
        <w:t xml:space="preserve">Основные принципы исполнения танцев европейской (танго) и латиноамериканской (румба) программ танцевального спорта. Фигуры танцев европейской и латиноамериканской </w:t>
      </w:r>
      <w:r>
        <w:rPr>
          <w:spacing w:val="-2"/>
        </w:rPr>
        <w:t>программ.</w:t>
      </w:r>
    </w:p>
    <w:p w14:paraId="6DDA7126" w14:textId="77777777" w:rsidR="00283A18" w:rsidRDefault="00E81B4D">
      <w:pPr>
        <w:pStyle w:val="a3"/>
        <w:spacing w:line="350" w:lineRule="auto"/>
        <w:ind w:left="1249" w:right="123" w:firstLine="719"/>
      </w:pPr>
      <w:r>
        <w:t>Комбинирование</w:t>
      </w:r>
      <w:r>
        <w:rPr>
          <w:spacing w:val="-4"/>
        </w:rPr>
        <w:t xml:space="preserve"> </w:t>
      </w:r>
      <w:r>
        <w:t>и</w:t>
      </w:r>
      <w:r>
        <w:rPr>
          <w:spacing w:val="-3"/>
        </w:rPr>
        <w:t xml:space="preserve"> </w:t>
      </w:r>
      <w:r>
        <w:t>подбор</w:t>
      </w:r>
      <w:r>
        <w:rPr>
          <w:spacing w:val="-3"/>
        </w:rPr>
        <w:t xml:space="preserve"> </w:t>
      </w:r>
      <w:r>
        <w:t>элементов,</w:t>
      </w:r>
      <w:r>
        <w:rPr>
          <w:spacing w:val="-3"/>
        </w:rPr>
        <w:t xml:space="preserve"> </w:t>
      </w:r>
      <w:r>
        <w:t>фигур</w:t>
      </w:r>
      <w:r>
        <w:rPr>
          <w:spacing w:val="-3"/>
        </w:rPr>
        <w:t xml:space="preserve"> </w:t>
      </w:r>
      <w:r>
        <w:t>и связок</w:t>
      </w:r>
      <w:r>
        <w:rPr>
          <w:spacing w:val="-3"/>
        </w:rPr>
        <w:t xml:space="preserve"> </w:t>
      </w:r>
      <w:r>
        <w:t>в</w:t>
      </w:r>
      <w:r>
        <w:rPr>
          <w:spacing w:val="-2"/>
        </w:rPr>
        <w:t xml:space="preserve"> </w:t>
      </w:r>
      <w:r>
        <w:t>европейской</w:t>
      </w:r>
      <w:r>
        <w:rPr>
          <w:spacing w:val="-3"/>
        </w:rPr>
        <w:t xml:space="preserve"> </w:t>
      </w:r>
      <w:r>
        <w:t>и</w:t>
      </w:r>
      <w:r>
        <w:rPr>
          <w:spacing w:val="-3"/>
        </w:rPr>
        <w:t xml:space="preserve"> </w:t>
      </w:r>
      <w:r>
        <w:t>латиноамериканской программах танцевального спорта.</w:t>
      </w:r>
    </w:p>
    <w:p w14:paraId="7033B351" w14:textId="77777777" w:rsidR="00283A18" w:rsidRDefault="00E81B4D" w:rsidP="00F0497F">
      <w:pPr>
        <w:pStyle w:val="a5"/>
        <w:numPr>
          <w:ilvl w:val="0"/>
          <w:numId w:val="21"/>
        </w:numPr>
        <w:tabs>
          <w:tab w:val="left" w:pos="2228"/>
        </w:tabs>
        <w:ind w:left="2228" w:hanging="259"/>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14:paraId="0A7315A7" w14:textId="77777777" w:rsidR="00283A18" w:rsidRDefault="00E81B4D">
      <w:pPr>
        <w:pStyle w:val="a3"/>
        <w:spacing w:before="120"/>
        <w:ind w:left="1969" w:firstLine="0"/>
      </w:pPr>
      <w:r>
        <w:t>Подготовка</w:t>
      </w:r>
      <w:r>
        <w:rPr>
          <w:spacing w:val="-6"/>
        </w:rPr>
        <w:t xml:space="preserve"> </w:t>
      </w:r>
      <w:r>
        <w:t>места</w:t>
      </w:r>
      <w:r>
        <w:rPr>
          <w:spacing w:val="-2"/>
        </w:rPr>
        <w:t xml:space="preserve"> </w:t>
      </w:r>
      <w:r>
        <w:t>занятий,</w:t>
      </w:r>
      <w:r>
        <w:rPr>
          <w:spacing w:val="-2"/>
        </w:rPr>
        <w:t xml:space="preserve"> </w:t>
      </w:r>
      <w:r>
        <w:t>выбор</w:t>
      </w:r>
      <w:r>
        <w:rPr>
          <w:spacing w:val="-3"/>
        </w:rPr>
        <w:t xml:space="preserve"> </w:t>
      </w:r>
      <w:r>
        <w:t>одежды</w:t>
      </w:r>
      <w:r>
        <w:rPr>
          <w:spacing w:val="-2"/>
        </w:rPr>
        <w:t xml:space="preserve"> </w:t>
      </w:r>
      <w:r>
        <w:t>и</w:t>
      </w:r>
      <w:r>
        <w:rPr>
          <w:spacing w:val="-2"/>
        </w:rPr>
        <w:t xml:space="preserve"> </w:t>
      </w:r>
      <w:r>
        <w:t>обуви</w:t>
      </w:r>
      <w:r>
        <w:rPr>
          <w:spacing w:val="-3"/>
        </w:rPr>
        <w:t xml:space="preserve"> </w:t>
      </w:r>
      <w:r>
        <w:t>для</w:t>
      </w:r>
      <w:r>
        <w:rPr>
          <w:spacing w:val="-2"/>
        </w:rPr>
        <w:t xml:space="preserve"> </w:t>
      </w:r>
      <w:r>
        <w:t>занятий</w:t>
      </w:r>
      <w:r>
        <w:rPr>
          <w:spacing w:val="-4"/>
        </w:rPr>
        <w:t xml:space="preserve"> </w:t>
      </w:r>
      <w:r>
        <w:t>танцевальным</w:t>
      </w:r>
      <w:r>
        <w:rPr>
          <w:spacing w:val="-4"/>
        </w:rPr>
        <w:t xml:space="preserve"> </w:t>
      </w:r>
      <w:r>
        <w:rPr>
          <w:spacing w:val="-2"/>
        </w:rPr>
        <w:t>спортом.</w:t>
      </w:r>
    </w:p>
    <w:p w14:paraId="7C125871" w14:textId="77777777" w:rsidR="00283A18" w:rsidRDefault="00E81B4D">
      <w:pPr>
        <w:pStyle w:val="a3"/>
        <w:spacing w:before="128" w:line="350" w:lineRule="auto"/>
        <w:ind w:left="1249" w:right="120" w:firstLine="719"/>
      </w:pPr>
      <w:r>
        <w:t>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66D7F0C4" w14:textId="77777777" w:rsidR="00283A18" w:rsidRDefault="00E81B4D">
      <w:pPr>
        <w:pStyle w:val="a3"/>
        <w:spacing w:line="350" w:lineRule="auto"/>
        <w:ind w:left="1249" w:right="123" w:firstLine="719"/>
      </w:pPr>
      <w:r>
        <w:t>Способы и методы профилактики пагубных привычек, асоциального и созависимого поведения. Антидопинговое поведение.</w:t>
      </w:r>
    </w:p>
    <w:p w14:paraId="053C8A04" w14:textId="77777777" w:rsidR="00283A18" w:rsidRDefault="00E81B4D">
      <w:pPr>
        <w:pStyle w:val="a3"/>
        <w:spacing w:line="274" w:lineRule="exact"/>
        <w:ind w:left="1969" w:firstLine="0"/>
      </w:pPr>
      <w:r>
        <w:t>Составление</w:t>
      </w:r>
      <w:r>
        <w:rPr>
          <w:spacing w:val="76"/>
          <w:w w:val="150"/>
        </w:rPr>
        <w:t xml:space="preserve"> </w:t>
      </w:r>
      <w:r>
        <w:t>планов</w:t>
      </w:r>
      <w:r>
        <w:rPr>
          <w:spacing w:val="25"/>
        </w:rPr>
        <w:t xml:space="preserve">  </w:t>
      </w:r>
      <w:r>
        <w:t>и</w:t>
      </w:r>
      <w:r>
        <w:rPr>
          <w:spacing w:val="25"/>
        </w:rPr>
        <w:t xml:space="preserve">  </w:t>
      </w:r>
      <w:r>
        <w:t>самостоятельное</w:t>
      </w:r>
      <w:r>
        <w:rPr>
          <w:spacing w:val="79"/>
          <w:w w:val="150"/>
        </w:rPr>
        <w:t xml:space="preserve"> </w:t>
      </w:r>
      <w:r>
        <w:t>проведение</w:t>
      </w:r>
      <w:r>
        <w:rPr>
          <w:spacing w:val="78"/>
          <w:w w:val="150"/>
        </w:rPr>
        <w:t xml:space="preserve"> </w:t>
      </w:r>
      <w:r>
        <w:t>занятий</w:t>
      </w:r>
      <w:r>
        <w:rPr>
          <w:spacing w:val="25"/>
        </w:rPr>
        <w:t xml:space="preserve">  </w:t>
      </w:r>
      <w:r>
        <w:t>танцевальным</w:t>
      </w:r>
      <w:r>
        <w:rPr>
          <w:spacing w:val="80"/>
          <w:w w:val="150"/>
        </w:rPr>
        <w:t xml:space="preserve"> </w:t>
      </w:r>
      <w:r>
        <w:rPr>
          <w:spacing w:val="-2"/>
        </w:rPr>
        <w:t>спортом.</w:t>
      </w:r>
    </w:p>
    <w:p w14:paraId="7E8763C3" w14:textId="77777777" w:rsidR="00283A18" w:rsidRDefault="00E81B4D">
      <w:pPr>
        <w:pStyle w:val="a3"/>
        <w:spacing w:before="125"/>
        <w:ind w:left="1249" w:firstLine="0"/>
      </w:pPr>
      <w:r>
        <w:t>Тестирование</w:t>
      </w:r>
      <w:r>
        <w:rPr>
          <w:spacing w:val="-7"/>
        </w:rPr>
        <w:t xml:space="preserve"> </w:t>
      </w:r>
      <w:r>
        <w:t>уровня</w:t>
      </w:r>
      <w:r>
        <w:rPr>
          <w:spacing w:val="-5"/>
        </w:rPr>
        <w:t xml:space="preserve"> </w:t>
      </w:r>
      <w:r>
        <w:t>физической</w:t>
      </w:r>
      <w:r>
        <w:rPr>
          <w:spacing w:val="-7"/>
        </w:rPr>
        <w:t xml:space="preserve"> </w:t>
      </w:r>
      <w:r>
        <w:t>подготовленности</w:t>
      </w:r>
      <w:r>
        <w:rPr>
          <w:spacing w:val="-4"/>
        </w:rPr>
        <w:t xml:space="preserve"> </w:t>
      </w:r>
      <w:r>
        <w:rPr>
          <w:spacing w:val="-2"/>
        </w:rPr>
        <w:t>обучающихся.</w:t>
      </w:r>
    </w:p>
    <w:p w14:paraId="2B0B2567" w14:textId="77777777" w:rsidR="00283A18" w:rsidRDefault="00E81B4D" w:rsidP="00F0497F">
      <w:pPr>
        <w:pStyle w:val="a5"/>
        <w:numPr>
          <w:ilvl w:val="0"/>
          <w:numId w:val="21"/>
        </w:numPr>
        <w:tabs>
          <w:tab w:val="left" w:pos="2228"/>
        </w:tabs>
        <w:spacing w:before="128"/>
        <w:ind w:left="2228" w:hanging="259"/>
        <w:rPr>
          <w:sz w:val="24"/>
        </w:rPr>
      </w:pPr>
      <w:r>
        <w:rPr>
          <w:sz w:val="24"/>
        </w:rPr>
        <w:t>Физическое</w:t>
      </w:r>
      <w:r>
        <w:rPr>
          <w:spacing w:val="-3"/>
          <w:sz w:val="24"/>
        </w:rPr>
        <w:t xml:space="preserve"> </w:t>
      </w:r>
      <w:r>
        <w:rPr>
          <w:spacing w:val="-2"/>
          <w:sz w:val="24"/>
        </w:rPr>
        <w:t>совершенствование.</w:t>
      </w:r>
    </w:p>
    <w:p w14:paraId="65A6BA1B" w14:textId="77777777" w:rsidR="00283A18" w:rsidRDefault="00E81B4D">
      <w:pPr>
        <w:pStyle w:val="a3"/>
        <w:spacing w:before="125"/>
        <w:ind w:left="1969" w:firstLine="0"/>
      </w:pPr>
      <w:r>
        <w:t>Подготовка</w:t>
      </w:r>
      <w:r>
        <w:rPr>
          <w:spacing w:val="47"/>
        </w:rPr>
        <w:t xml:space="preserve"> </w:t>
      </w:r>
      <w:r>
        <w:t>места</w:t>
      </w:r>
      <w:r>
        <w:rPr>
          <w:spacing w:val="47"/>
        </w:rPr>
        <w:t xml:space="preserve"> </w:t>
      </w:r>
      <w:r>
        <w:t>занятий,</w:t>
      </w:r>
      <w:r>
        <w:rPr>
          <w:spacing w:val="48"/>
        </w:rPr>
        <w:t xml:space="preserve"> </w:t>
      </w:r>
      <w:r>
        <w:t>выбор</w:t>
      </w:r>
      <w:r>
        <w:rPr>
          <w:spacing w:val="48"/>
        </w:rPr>
        <w:t xml:space="preserve"> </w:t>
      </w:r>
      <w:r>
        <w:t>одежды</w:t>
      </w:r>
      <w:r>
        <w:rPr>
          <w:spacing w:val="47"/>
        </w:rPr>
        <w:t xml:space="preserve"> </w:t>
      </w:r>
      <w:r>
        <w:t>и</w:t>
      </w:r>
      <w:r>
        <w:rPr>
          <w:spacing w:val="49"/>
        </w:rPr>
        <w:t xml:space="preserve"> </w:t>
      </w:r>
      <w:r>
        <w:t>обуви</w:t>
      </w:r>
      <w:r>
        <w:rPr>
          <w:spacing w:val="48"/>
        </w:rPr>
        <w:t xml:space="preserve"> </w:t>
      </w:r>
      <w:r>
        <w:t>для</w:t>
      </w:r>
      <w:r>
        <w:rPr>
          <w:spacing w:val="48"/>
        </w:rPr>
        <w:t xml:space="preserve"> </w:t>
      </w:r>
      <w:r>
        <w:t>занятий</w:t>
      </w:r>
      <w:r>
        <w:rPr>
          <w:spacing w:val="49"/>
        </w:rPr>
        <w:t xml:space="preserve"> </w:t>
      </w:r>
      <w:r>
        <w:t>танцевальным</w:t>
      </w:r>
      <w:r>
        <w:rPr>
          <w:spacing w:val="48"/>
        </w:rPr>
        <w:t xml:space="preserve"> </w:t>
      </w:r>
      <w:r>
        <w:rPr>
          <w:spacing w:val="-2"/>
        </w:rPr>
        <w:t>спортом.</w:t>
      </w:r>
    </w:p>
    <w:p w14:paraId="483E87E8" w14:textId="77777777" w:rsidR="00283A18" w:rsidRDefault="00E81B4D">
      <w:pPr>
        <w:pStyle w:val="a3"/>
        <w:spacing w:before="127"/>
        <w:ind w:left="1249" w:firstLine="0"/>
      </w:pPr>
      <w:r>
        <w:t>Выбор</w:t>
      </w:r>
      <w:r>
        <w:rPr>
          <w:spacing w:val="-4"/>
        </w:rPr>
        <w:t xml:space="preserve"> </w:t>
      </w:r>
      <w:r>
        <w:t>спортивного</w:t>
      </w:r>
      <w:r>
        <w:rPr>
          <w:spacing w:val="-3"/>
        </w:rPr>
        <w:t xml:space="preserve"> </w:t>
      </w:r>
      <w:r>
        <w:rPr>
          <w:spacing w:val="-2"/>
        </w:rPr>
        <w:t>инвентаря.</w:t>
      </w:r>
    </w:p>
    <w:p w14:paraId="21F0B0EA" w14:textId="77777777" w:rsidR="00283A18" w:rsidRDefault="00E81B4D">
      <w:pPr>
        <w:pStyle w:val="a3"/>
        <w:spacing w:before="127" w:line="350" w:lineRule="auto"/>
        <w:ind w:left="1249" w:right="119" w:firstLine="719"/>
      </w:pPr>
      <w:r>
        <w:t>Подбор фигур танцев европейской (танго) и латиноамериканской (румба) программ танцевального</w:t>
      </w:r>
      <w:r>
        <w:rPr>
          <w:spacing w:val="-2"/>
        </w:rPr>
        <w:t xml:space="preserve"> </w:t>
      </w:r>
      <w:r>
        <w:t>спорта,</w:t>
      </w:r>
      <w:r>
        <w:rPr>
          <w:spacing w:val="-4"/>
        </w:rPr>
        <w:t xml:space="preserve"> </w:t>
      </w:r>
      <w:r>
        <w:t>определение</w:t>
      </w:r>
      <w:r>
        <w:rPr>
          <w:spacing w:val="-3"/>
        </w:rPr>
        <w:t xml:space="preserve"> </w:t>
      </w:r>
      <w:r>
        <w:t>последовательности</w:t>
      </w:r>
      <w:r>
        <w:rPr>
          <w:spacing w:val="-3"/>
        </w:rPr>
        <w:t xml:space="preserve"> </w:t>
      </w:r>
      <w:r>
        <w:t>их выполнения,</w:t>
      </w:r>
      <w:r>
        <w:rPr>
          <w:spacing w:val="-2"/>
        </w:rPr>
        <w:t xml:space="preserve"> </w:t>
      </w:r>
      <w:r>
        <w:t>дозировка</w:t>
      </w:r>
      <w:r>
        <w:rPr>
          <w:spacing w:val="-3"/>
        </w:rPr>
        <w:t xml:space="preserve"> </w:t>
      </w:r>
      <w:r>
        <w:t>в</w:t>
      </w:r>
      <w:r>
        <w:rPr>
          <w:spacing w:val="-3"/>
        </w:rPr>
        <w:t xml:space="preserve"> </w:t>
      </w:r>
      <w:r>
        <w:t>соответствии с возрастными особенностями и физической подготовленностью обучающихся.</w:t>
      </w:r>
    </w:p>
    <w:p w14:paraId="29BFCE7C" w14:textId="77777777" w:rsidR="00283A18" w:rsidRDefault="00E81B4D">
      <w:pPr>
        <w:pStyle w:val="a3"/>
        <w:spacing w:line="274" w:lineRule="exact"/>
        <w:ind w:left="1969" w:firstLine="0"/>
      </w:pPr>
      <w:r>
        <w:t>Составление</w:t>
      </w:r>
      <w:r>
        <w:rPr>
          <w:spacing w:val="76"/>
          <w:w w:val="150"/>
        </w:rPr>
        <w:t xml:space="preserve"> </w:t>
      </w:r>
      <w:r>
        <w:t>планов</w:t>
      </w:r>
      <w:r>
        <w:rPr>
          <w:spacing w:val="79"/>
          <w:w w:val="150"/>
        </w:rPr>
        <w:t xml:space="preserve"> </w:t>
      </w:r>
      <w:r>
        <w:t>и</w:t>
      </w:r>
      <w:r>
        <w:rPr>
          <w:spacing w:val="25"/>
        </w:rPr>
        <w:t xml:space="preserve">  </w:t>
      </w:r>
      <w:r>
        <w:t>самостоятельное</w:t>
      </w:r>
      <w:r>
        <w:rPr>
          <w:spacing w:val="79"/>
          <w:w w:val="150"/>
        </w:rPr>
        <w:t xml:space="preserve"> </w:t>
      </w:r>
      <w:r>
        <w:t>проведение</w:t>
      </w:r>
      <w:r>
        <w:rPr>
          <w:spacing w:val="79"/>
          <w:w w:val="150"/>
        </w:rPr>
        <w:t xml:space="preserve"> </w:t>
      </w:r>
      <w:r>
        <w:t>занятий</w:t>
      </w:r>
      <w:r>
        <w:rPr>
          <w:spacing w:val="25"/>
        </w:rPr>
        <w:t xml:space="preserve">  </w:t>
      </w:r>
      <w:r>
        <w:t>танцевальным</w:t>
      </w:r>
      <w:r>
        <w:rPr>
          <w:spacing w:val="79"/>
          <w:w w:val="150"/>
        </w:rPr>
        <w:t xml:space="preserve"> </w:t>
      </w:r>
      <w:r>
        <w:rPr>
          <w:spacing w:val="-2"/>
        </w:rPr>
        <w:t>спортом.</w:t>
      </w:r>
    </w:p>
    <w:p w14:paraId="3E613DD8" w14:textId="77777777" w:rsidR="00283A18" w:rsidRDefault="00283A18">
      <w:pPr>
        <w:spacing w:line="274" w:lineRule="exact"/>
        <w:sectPr w:rsidR="00283A18">
          <w:pgSz w:w="11920" w:h="16850"/>
          <w:pgMar w:top="960" w:right="220" w:bottom="1680" w:left="160" w:header="0" w:footer="1373" w:gutter="0"/>
          <w:cols w:space="720"/>
        </w:sectPr>
      </w:pPr>
    </w:p>
    <w:p w14:paraId="338E564B" w14:textId="77777777" w:rsidR="00283A18" w:rsidRDefault="00E81B4D">
      <w:pPr>
        <w:pStyle w:val="a3"/>
        <w:spacing w:before="70"/>
        <w:ind w:left="1249" w:firstLine="0"/>
      </w:pPr>
      <w:r>
        <w:lastRenderedPageBreak/>
        <w:t>Тестирование</w:t>
      </w:r>
      <w:r>
        <w:rPr>
          <w:spacing w:val="-7"/>
        </w:rPr>
        <w:t xml:space="preserve"> </w:t>
      </w:r>
      <w:r>
        <w:t>уровня</w:t>
      </w:r>
      <w:r>
        <w:rPr>
          <w:spacing w:val="-5"/>
        </w:rPr>
        <w:t xml:space="preserve"> </w:t>
      </w:r>
      <w:r>
        <w:t>физической</w:t>
      </w:r>
      <w:r>
        <w:rPr>
          <w:spacing w:val="-7"/>
        </w:rPr>
        <w:t xml:space="preserve"> </w:t>
      </w:r>
      <w:r>
        <w:t>подготовленности</w:t>
      </w:r>
      <w:r>
        <w:rPr>
          <w:spacing w:val="-4"/>
        </w:rPr>
        <w:t xml:space="preserve"> </w:t>
      </w:r>
      <w:r>
        <w:rPr>
          <w:spacing w:val="-2"/>
        </w:rPr>
        <w:t>обучающихся.</w:t>
      </w:r>
    </w:p>
    <w:p w14:paraId="76915861" w14:textId="77777777" w:rsidR="00283A18" w:rsidRDefault="00E81B4D">
      <w:pPr>
        <w:pStyle w:val="a3"/>
        <w:spacing w:before="127"/>
        <w:ind w:left="1969" w:firstLine="0"/>
      </w:pPr>
      <w:r>
        <w:t>Европейская</w:t>
      </w:r>
      <w:r>
        <w:rPr>
          <w:spacing w:val="-4"/>
        </w:rPr>
        <w:t xml:space="preserve"> </w:t>
      </w:r>
      <w:r>
        <w:t>программа</w:t>
      </w:r>
      <w:r>
        <w:rPr>
          <w:spacing w:val="-5"/>
        </w:rPr>
        <w:t xml:space="preserve"> </w:t>
      </w:r>
      <w:r>
        <w:t>танцевального</w:t>
      </w:r>
      <w:r>
        <w:rPr>
          <w:spacing w:val="-3"/>
        </w:rPr>
        <w:t xml:space="preserve"> </w:t>
      </w:r>
      <w:r>
        <w:rPr>
          <w:spacing w:val="-2"/>
        </w:rPr>
        <w:t>спорта:</w:t>
      </w:r>
    </w:p>
    <w:p w14:paraId="40F878F9" w14:textId="77777777" w:rsidR="00283A18" w:rsidRDefault="00E81B4D">
      <w:pPr>
        <w:pStyle w:val="a3"/>
        <w:spacing w:before="128"/>
        <w:ind w:left="1969" w:firstLine="0"/>
      </w:pPr>
      <w:r>
        <w:t>танцевальные</w:t>
      </w:r>
      <w:r>
        <w:rPr>
          <w:spacing w:val="-10"/>
        </w:rPr>
        <w:t xml:space="preserve"> </w:t>
      </w:r>
      <w:r>
        <w:t>фигуры</w:t>
      </w:r>
      <w:r>
        <w:rPr>
          <w:spacing w:val="-5"/>
        </w:rPr>
        <w:t xml:space="preserve"> </w:t>
      </w:r>
      <w:r>
        <w:t>танцев</w:t>
      </w:r>
      <w:r>
        <w:rPr>
          <w:spacing w:val="-6"/>
        </w:rPr>
        <w:t xml:space="preserve"> </w:t>
      </w:r>
      <w:r>
        <w:t>европейской</w:t>
      </w:r>
      <w:r>
        <w:rPr>
          <w:spacing w:val="-5"/>
        </w:rPr>
        <w:t xml:space="preserve"> </w:t>
      </w:r>
      <w:r>
        <w:t>программы</w:t>
      </w:r>
      <w:r>
        <w:rPr>
          <w:spacing w:val="-5"/>
        </w:rPr>
        <w:t xml:space="preserve"> </w:t>
      </w:r>
      <w:r>
        <w:rPr>
          <w:spacing w:val="-2"/>
        </w:rPr>
        <w:t>(танго);</w:t>
      </w:r>
    </w:p>
    <w:p w14:paraId="1745CC7D" w14:textId="77777777" w:rsidR="00283A18" w:rsidRDefault="00E81B4D">
      <w:pPr>
        <w:pStyle w:val="a3"/>
        <w:spacing w:before="125" w:line="350" w:lineRule="auto"/>
        <w:ind w:left="1249" w:right="116" w:firstLine="719"/>
      </w:pPr>
      <w: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6BC29DB1" w14:textId="77777777" w:rsidR="00283A18" w:rsidRDefault="00E81B4D">
      <w:pPr>
        <w:pStyle w:val="a3"/>
        <w:spacing w:line="274" w:lineRule="exact"/>
        <w:ind w:left="1969" w:firstLine="0"/>
      </w:pPr>
      <w:r>
        <w:t>Латиноамериканская</w:t>
      </w:r>
      <w:r>
        <w:rPr>
          <w:spacing w:val="-7"/>
        </w:rPr>
        <w:t xml:space="preserve"> </w:t>
      </w:r>
      <w:r>
        <w:t>программа</w:t>
      </w:r>
      <w:r>
        <w:rPr>
          <w:spacing w:val="-6"/>
        </w:rPr>
        <w:t xml:space="preserve"> </w:t>
      </w:r>
      <w:r>
        <w:t>танцевального</w:t>
      </w:r>
      <w:r>
        <w:rPr>
          <w:spacing w:val="-6"/>
        </w:rPr>
        <w:t xml:space="preserve"> </w:t>
      </w:r>
      <w:r>
        <w:rPr>
          <w:spacing w:val="-2"/>
        </w:rPr>
        <w:t>спорта:</w:t>
      </w:r>
    </w:p>
    <w:p w14:paraId="242877AE" w14:textId="77777777" w:rsidR="00283A18" w:rsidRDefault="00E81B4D">
      <w:pPr>
        <w:pStyle w:val="a3"/>
        <w:spacing w:before="127"/>
        <w:ind w:left="1969" w:firstLine="0"/>
      </w:pPr>
      <w:r>
        <w:t>танцевальные</w:t>
      </w:r>
      <w:r>
        <w:rPr>
          <w:spacing w:val="-8"/>
        </w:rPr>
        <w:t xml:space="preserve"> </w:t>
      </w:r>
      <w:r>
        <w:t>фигуры</w:t>
      </w:r>
      <w:r>
        <w:rPr>
          <w:spacing w:val="-4"/>
        </w:rPr>
        <w:t xml:space="preserve"> </w:t>
      </w:r>
      <w:r>
        <w:t>танцев</w:t>
      </w:r>
      <w:r>
        <w:rPr>
          <w:spacing w:val="-5"/>
        </w:rPr>
        <w:t xml:space="preserve"> </w:t>
      </w:r>
      <w:r>
        <w:t>латиноамериканской</w:t>
      </w:r>
      <w:r>
        <w:rPr>
          <w:spacing w:val="-4"/>
        </w:rPr>
        <w:t xml:space="preserve"> </w:t>
      </w:r>
      <w:r>
        <w:t>программы</w:t>
      </w:r>
      <w:r>
        <w:rPr>
          <w:spacing w:val="-4"/>
        </w:rPr>
        <w:t xml:space="preserve"> </w:t>
      </w:r>
      <w:r>
        <w:rPr>
          <w:spacing w:val="-2"/>
        </w:rPr>
        <w:t>(румба);</w:t>
      </w:r>
    </w:p>
    <w:p w14:paraId="3F8402BC" w14:textId="77777777" w:rsidR="00283A18" w:rsidRDefault="00E81B4D">
      <w:pPr>
        <w:pStyle w:val="a3"/>
        <w:spacing w:before="127" w:line="350" w:lineRule="auto"/>
        <w:ind w:left="1249" w:right="122" w:firstLine="719"/>
      </w:pPr>
      <w:r>
        <w:t>комплексы и комбинации элементов и фигур танцев латиноамериканской программы различной сложности,</w:t>
      </w:r>
      <w:r>
        <w:rPr>
          <w:spacing w:val="-1"/>
        </w:rPr>
        <w:t xml:space="preserve"> </w:t>
      </w:r>
      <w:r>
        <w:t>в том числе для самостоятельных занятий</w:t>
      </w:r>
      <w:r>
        <w:rPr>
          <w:spacing w:val="-1"/>
        </w:rPr>
        <w:t xml:space="preserve"> </w:t>
      </w:r>
      <w:r>
        <w:t>под</w:t>
      </w:r>
      <w:r>
        <w:rPr>
          <w:spacing w:val="-1"/>
        </w:rPr>
        <w:t xml:space="preserve"> </w:t>
      </w:r>
      <w:r>
        <w:t>музыкальное сопровождение и без него с учетом интенсивности и ритма танцев, индивидуально и в паре.</w:t>
      </w:r>
    </w:p>
    <w:p w14:paraId="4669CCCC" w14:textId="77777777" w:rsidR="00283A18" w:rsidRDefault="00E81B4D">
      <w:pPr>
        <w:pStyle w:val="a3"/>
        <w:spacing w:line="275" w:lineRule="exact"/>
        <w:ind w:left="1969" w:firstLine="0"/>
      </w:pPr>
      <w:r>
        <w:t>Функциональная</w:t>
      </w:r>
      <w:r>
        <w:rPr>
          <w:spacing w:val="-9"/>
        </w:rPr>
        <w:t xml:space="preserve"> </w:t>
      </w:r>
      <w:r>
        <w:rPr>
          <w:spacing w:val="-2"/>
        </w:rPr>
        <w:t>тренировка:</w:t>
      </w:r>
    </w:p>
    <w:p w14:paraId="63E29A87" w14:textId="77777777" w:rsidR="00283A18" w:rsidRDefault="00E81B4D">
      <w:pPr>
        <w:pStyle w:val="a3"/>
        <w:spacing w:before="127" w:line="348" w:lineRule="auto"/>
        <w:ind w:left="1249" w:right="124" w:firstLine="719"/>
      </w:pPr>
      <w:r>
        <w:t xml:space="preserve">биомеханика основных движений (приседания, тяги, выпады, отжимания, жимы, прыжки и </w:t>
      </w:r>
      <w:r>
        <w:rPr>
          <w:spacing w:val="-2"/>
        </w:rPr>
        <w:t>другие);</w:t>
      </w:r>
    </w:p>
    <w:p w14:paraId="074F26E1" w14:textId="77777777" w:rsidR="00283A18" w:rsidRDefault="00E81B4D">
      <w:pPr>
        <w:pStyle w:val="a3"/>
        <w:spacing w:before="4"/>
        <w:ind w:left="1969" w:firstLine="0"/>
      </w:pPr>
      <w:r>
        <w:t>комплексы</w:t>
      </w:r>
      <w:r>
        <w:rPr>
          <w:spacing w:val="-7"/>
        </w:rPr>
        <w:t xml:space="preserve"> </w:t>
      </w:r>
      <w:r>
        <w:t>и</w:t>
      </w:r>
      <w:r>
        <w:rPr>
          <w:spacing w:val="-5"/>
        </w:rPr>
        <w:t xml:space="preserve"> </w:t>
      </w:r>
      <w:r>
        <w:t>комбинации</w:t>
      </w:r>
      <w:r>
        <w:rPr>
          <w:spacing w:val="-2"/>
        </w:rPr>
        <w:t xml:space="preserve"> </w:t>
      </w:r>
      <w:r>
        <w:t>упражнений</w:t>
      </w:r>
      <w:r>
        <w:rPr>
          <w:spacing w:val="-4"/>
        </w:rPr>
        <w:t xml:space="preserve"> </w:t>
      </w:r>
      <w:r>
        <w:t>из</w:t>
      </w:r>
      <w:r>
        <w:rPr>
          <w:spacing w:val="-5"/>
        </w:rPr>
        <w:t xml:space="preserve"> </w:t>
      </w:r>
      <w:r>
        <w:t>основных</w:t>
      </w:r>
      <w:r>
        <w:rPr>
          <w:spacing w:val="-3"/>
        </w:rPr>
        <w:t xml:space="preserve"> </w:t>
      </w:r>
      <w:r>
        <w:rPr>
          <w:spacing w:val="-2"/>
        </w:rPr>
        <w:t>движений;</w:t>
      </w:r>
    </w:p>
    <w:p w14:paraId="0293468E" w14:textId="77777777" w:rsidR="00283A18" w:rsidRDefault="00E81B4D">
      <w:pPr>
        <w:pStyle w:val="a3"/>
        <w:spacing w:before="127" w:line="348" w:lineRule="auto"/>
        <w:ind w:left="1249" w:right="121" w:firstLine="719"/>
      </w:pPr>
      <w:r>
        <w:t xml:space="preserve">упражнения на развитие силы мышц нижних и верхних конечностей (односуставные и </w:t>
      </w:r>
      <w:r>
        <w:rPr>
          <w:spacing w:val="-2"/>
        </w:rPr>
        <w:t>многосуставные);</w:t>
      </w:r>
    </w:p>
    <w:p w14:paraId="67066DA1" w14:textId="77777777" w:rsidR="00283A18" w:rsidRDefault="00E81B4D">
      <w:pPr>
        <w:pStyle w:val="a3"/>
        <w:spacing w:before="4" w:line="350" w:lineRule="auto"/>
        <w:ind w:left="1249" w:right="123" w:firstLine="719"/>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(стоя, сидя, лежа);</w:t>
      </w:r>
    </w:p>
    <w:p w14:paraId="7CA8B498" w14:textId="77777777" w:rsidR="00283A18" w:rsidRDefault="00E81B4D">
      <w:pPr>
        <w:pStyle w:val="a3"/>
        <w:spacing w:line="350" w:lineRule="auto"/>
        <w:ind w:left="1249" w:right="116" w:firstLine="719"/>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14:paraId="6F252CC4" w14:textId="77777777" w:rsidR="00283A18" w:rsidRDefault="00E81B4D">
      <w:pPr>
        <w:pStyle w:val="a3"/>
        <w:spacing w:line="348" w:lineRule="auto"/>
        <w:ind w:left="1249" w:right="126" w:firstLine="719"/>
      </w:pPr>
      <w:r>
        <w:t>составление самостоятельных комплексов функциональной тренировки и подбор музыки с учетом интенсивности и ритма движений;</w:t>
      </w:r>
    </w:p>
    <w:p w14:paraId="00335DA8" w14:textId="77777777" w:rsidR="00283A18" w:rsidRDefault="00E81B4D">
      <w:pPr>
        <w:pStyle w:val="a3"/>
        <w:spacing w:before="3"/>
        <w:ind w:left="1969" w:firstLine="0"/>
      </w:pPr>
      <w:r>
        <w:t>подбор</w:t>
      </w:r>
      <w:r>
        <w:rPr>
          <w:spacing w:val="2"/>
        </w:rPr>
        <w:t xml:space="preserve"> </w:t>
      </w:r>
      <w:r>
        <w:t>элементов</w:t>
      </w:r>
      <w:r>
        <w:rPr>
          <w:spacing w:val="4"/>
        </w:rPr>
        <w:t xml:space="preserve"> </w:t>
      </w:r>
      <w:r>
        <w:t>функциональной</w:t>
      </w:r>
      <w:r>
        <w:rPr>
          <w:spacing w:val="9"/>
        </w:rPr>
        <w:t xml:space="preserve"> </w:t>
      </w:r>
      <w:r>
        <w:t>тренировки,</w:t>
      </w:r>
      <w:r>
        <w:rPr>
          <w:spacing w:val="6"/>
        </w:rPr>
        <w:t xml:space="preserve"> </w:t>
      </w:r>
      <w:r>
        <w:t>упражнений</w:t>
      </w:r>
      <w:r>
        <w:rPr>
          <w:spacing w:val="5"/>
        </w:rPr>
        <w:t xml:space="preserve"> </w:t>
      </w:r>
      <w:r>
        <w:t>и</w:t>
      </w:r>
      <w:r>
        <w:rPr>
          <w:spacing w:val="5"/>
        </w:rPr>
        <w:t xml:space="preserve"> </w:t>
      </w:r>
      <w:r>
        <w:t>составление</w:t>
      </w:r>
      <w:r>
        <w:rPr>
          <w:spacing w:val="3"/>
        </w:rPr>
        <w:t xml:space="preserve"> </w:t>
      </w:r>
      <w:r>
        <w:t>композиций</w:t>
      </w:r>
      <w:r>
        <w:rPr>
          <w:spacing w:val="6"/>
        </w:rPr>
        <w:t xml:space="preserve"> </w:t>
      </w:r>
      <w:r>
        <w:rPr>
          <w:spacing w:val="-5"/>
        </w:rPr>
        <w:t>из</w:t>
      </w:r>
    </w:p>
    <w:p w14:paraId="4D9CB2A6" w14:textId="77777777" w:rsidR="00283A18" w:rsidRDefault="00283A18">
      <w:pPr>
        <w:sectPr w:rsidR="00283A18">
          <w:pgSz w:w="11920" w:h="16850"/>
          <w:pgMar w:top="960" w:right="220" w:bottom="1680" w:left="160" w:header="0" w:footer="1373" w:gutter="0"/>
          <w:cols w:space="720"/>
        </w:sectPr>
      </w:pPr>
    </w:p>
    <w:p w14:paraId="0F7E6220" w14:textId="77777777" w:rsidR="00283A18" w:rsidRDefault="00E81B4D">
      <w:pPr>
        <w:pStyle w:val="a3"/>
        <w:spacing w:before="127"/>
        <w:ind w:left="0" w:firstLine="0"/>
        <w:jc w:val="right"/>
      </w:pPr>
      <w:r>
        <w:rPr>
          <w:spacing w:val="-4"/>
        </w:rPr>
        <w:lastRenderedPageBreak/>
        <w:t>них.</w:t>
      </w:r>
    </w:p>
    <w:p w14:paraId="7E8722FD" w14:textId="77777777" w:rsidR="00283A18" w:rsidRDefault="00E81B4D">
      <w:pPr>
        <w:spacing w:before="252"/>
        <w:rPr>
          <w:sz w:val="24"/>
        </w:rPr>
      </w:pPr>
      <w:r>
        <w:br w:type="column"/>
      </w:r>
    </w:p>
    <w:p w14:paraId="21563B0C" w14:textId="77777777" w:rsidR="00283A18" w:rsidRDefault="00E81B4D">
      <w:pPr>
        <w:pStyle w:val="a3"/>
        <w:ind w:left="241" w:firstLine="0"/>
        <w:jc w:val="left"/>
      </w:pPr>
      <w:r>
        <w:t>Хореографическая</w:t>
      </w:r>
      <w:r>
        <w:rPr>
          <w:spacing w:val="-7"/>
        </w:rPr>
        <w:t xml:space="preserve"> </w:t>
      </w:r>
      <w:r>
        <w:rPr>
          <w:spacing w:val="-2"/>
        </w:rPr>
        <w:t>подготовка:</w:t>
      </w:r>
    </w:p>
    <w:p w14:paraId="04240E02" w14:textId="77777777" w:rsidR="00283A18" w:rsidRDefault="00E81B4D">
      <w:pPr>
        <w:pStyle w:val="a3"/>
        <w:spacing w:before="127"/>
        <w:ind w:left="241" w:firstLine="0"/>
        <w:jc w:val="left"/>
      </w:pPr>
      <w:r>
        <w:t>взаимодействие</w:t>
      </w:r>
      <w:r>
        <w:rPr>
          <w:spacing w:val="-4"/>
        </w:rPr>
        <w:t xml:space="preserve"> </w:t>
      </w:r>
      <w:r>
        <w:t>в</w:t>
      </w:r>
      <w:r>
        <w:rPr>
          <w:spacing w:val="-3"/>
        </w:rPr>
        <w:t xml:space="preserve"> </w:t>
      </w:r>
      <w:r>
        <w:t>паре,</w:t>
      </w:r>
      <w:r>
        <w:rPr>
          <w:spacing w:val="-2"/>
        </w:rPr>
        <w:t xml:space="preserve"> синхронность;</w:t>
      </w:r>
    </w:p>
    <w:p w14:paraId="763A239D" w14:textId="77777777" w:rsidR="00283A18" w:rsidRDefault="00E81B4D">
      <w:pPr>
        <w:pStyle w:val="a3"/>
        <w:spacing w:before="128" w:line="348" w:lineRule="auto"/>
        <w:ind w:left="241" w:right="3626" w:firstLine="0"/>
        <w:jc w:val="left"/>
      </w:pPr>
      <w:r>
        <w:t>распределение</w:t>
      </w:r>
      <w:r>
        <w:rPr>
          <w:spacing w:val="-7"/>
        </w:rPr>
        <w:t xml:space="preserve"> </w:t>
      </w:r>
      <w:r>
        <w:t>движений</w:t>
      </w:r>
      <w:r>
        <w:rPr>
          <w:spacing w:val="-7"/>
        </w:rPr>
        <w:t xml:space="preserve"> </w:t>
      </w:r>
      <w:r>
        <w:t>и</w:t>
      </w:r>
      <w:r>
        <w:rPr>
          <w:spacing w:val="-8"/>
        </w:rPr>
        <w:t xml:space="preserve"> </w:t>
      </w:r>
      <w:r>
        <w:t>фигур</w:t>
      </w:r>
      <w:r>
        <w:rPr>
          <w:spacing w:val="-7"/>
        </w:rPr>
        <w:t xml:space="preserve"> </w:t>
      </w:r>
      <w:r>
        <w:t>в</w:t>
      </w:r>
      <w:r>
        <w:rPr>
          <w:spacing w:val="-7"/>
        </w:rPr>
        <w:t xml:space="preserve"> </w:t>
      </w:r>
      <w:r>
        <w:t>пространстве; внешнее воздействие на зрителей;</w:t>
      </w:r>
    </w:p>
    <w:p w14:paraId="2F75236A" w14:textId="77777777" w:rsidR="00283A18" w:rsidRDefault="00E81B4D">
      <w:pPr>
        <w:pStyle w:val="a3"/>
        <w:spacing w:before="4"/>
        <w:ind w:left="241" w:firstLine="0"/>
        <w:jc w:val="left"/>
      </w:pPr>
      <w:r>
        <w:t>артистизм</w:t>
      </w:r>
      <w:r>
        <w:rPr>
          <w:spacing w:val="-3"/>
        </w:rPr>
        <w:t xml:space="preserve"> </w:t>
      </w:r>
      <w:r>
        <w:t>и</w:t>
      </w:r>
      <w:r>
        <w:rPr>
          <w:spacing w:val="-3"/>
        </w:rPr>
        <w:t xml:space="preserve"> </w:t>
      </w:r>
      <w:r>
        <w:rPr>
          <w:spacing w:val="-2"/>
        </w:rPr>
        <w:t>эмоциональность.</w:t>
      </w:r>
    </w:p>
    <w:p w14:paraId="3BDC6A35" w14:textId="77777777" w:rsidR="00283A18" w:rsidRDefault="00E81B4D">
      <w:pPr>
        <w:pStyle w:val="a3"/>
        <w:spacing w:before="127"/>
        <w:ind w:left="241" w:firstLine="0"/>
        <w:jc w:val="left"/>
      </w:pPr>
      <w:r>
        <w:t>Судейство</w:t>
      </w:r>
      <w:r>
        <w:rPr>
          <w:spacing w:val="-6"/>
        </w:rPr>
        <w:t xml:space="preserve"> </w:t>
      </w:r>
      <w:r>
        <w:t>соревнований.</w:t>
      </w:r>
      <w:r>
        <w:rPr>
          <w:spacing w:val="-3"/>
        </w:rPr>
        <w:t xml:space="preserve"> </w:t>
      </w:r>
      <w:r>
        <w:t>Выступления</w:t>
      </w:r>
      <w:r>
        <w:rPr>
          <w:spacing w:val="-4"/>
        </w:rPr>
        <w:t xml:space="preserve"> </w:t>
      </w:r>
      <w:r>
        <w:t>на</w:t>
      </w:r>
      <w:r>
        <w:rPr>
          <w:spacing w:val="-4"/>
        </w:rPr>
        <w:t xml:space="preserve"> </w:t>
      </w:r>
      <w:r>
        <w:rPr>
          <w:spacing w:val="-2"/>
        </w:rPr>
        <w:t>соревнованиях.</w:t>
      </w:r>
    </w:p>
    <w:p w14:paraId="11E33EC9" w14:textId="77777777" w:rsidR="00283A18" w:rsidRDefault="00E81B4D" w:rsidP="00F0497F">
      <w:pPr>
        <w:pStyle w:val="a5"/>
        <w:numPr>
          <w:ilvl w:val="2"/>
          <w:numId w:val="22"/>
        </w:numPr>
        <w:tabs>
          <w:tab w:val="left" w:pos="1169"/>
          <w:tab w:val="left" w:pos="2702"/>
          <w:tab w:val="left" w:pos="3714"/>
          <w:tab w:val="left" w:pos="5565"/>
          <w:tab w:val="left" w:pos="6510"/>
          <w:tab w:val="left" w:pos="7957"/>
          <w:tab w:val="left" w:pos="8460"/>
        </w:tabs>
        <w:spacing w:before="127"/>
        <w:ind w:left="1169" w:hanging="928"/>
        <w:jc w:val="left"/>
        <w:rPr>
          <w:sz w:val="24"/>
        </w:rPr>
      </w:pPr>
      <w:r>
        <w:rPr>
          <w:spacing w:val="-2"/>
          <w:sz w:val="24"/>
        </w:rPr>
        <w:t>Содержание</w:t>
      </w:r>
      <w:r>
        <w:rPr>
          <w:sz w:val="24"/>
        </w:rPr>
        <w:tab/>
      </w:r>
      <w:r>
        <w:rPr>
          <w:spacing w:val="-2"/>
          <w:sz w:val="24"/>
        </w:rPr>
        <w:t>модуля</w:t>
      </w:r>
      <w:r>
        <w:rPr>
          <w:sz w:val="24"/>
        </w:rPr>
        <w:tab/>
      </w:r>
      <w:r>
        <w:rPr>
          <w:spacing w:val="-2"/>
          <w:sz w:val="24"/>
        </w:rPr>
        <w:t>"Танцевальный</w:t>
      </w:r>
      <w:r>
        <w:rPr>
          <w:sz w:val="24"/>
        </w:rPr>
        <w:tab/>
      </w:r>
      <w:r>
        <w:rPr>
          <w:spacing w:val="-2"/>
          <w:sz w:val="24"/>
        </w:rPr>
        <w:t>спорт"</w:t>
      </w:r>
      <w:r>
        <w:rPr>
          <w:sz w:val="24"/>
        </w:rPr>
        <w:tab/>
      </w:r>
      <w:r>
        <w:rPr>
          <w:spacing w:val="-2"/>
          <w:sz w:val="24"/>
        </w:rPr>
        <w:t>направлено</w:t>
      </w:r>
      <w:r>
        <w:rPr>
          <w:sz w:val="24"/>
        </w:rPr>
        <w:tab/>
      </w:r>
      <w:r>
        <w:rPr>
          <w:spacing w:val="-5"/>
          <w:sz w:val="24"/>
        </w:rPr>
        <w:t>на</w:t>
      </w:r>
      <w:r>
        <w:rPr>
          <w:sz w:val="24"/>
        </w:rPr>
        <w:tab/>
      </w:r>
      <w:r>
        <w:rPr>
          <w:spacing w:val="-2"/>
          <w:sz w:val="24"/>
        </w:rPr>
        <w:t>достижение</w:t>
      </w:r>
    </w:p>
    <w:p w14:paraId="55EC5C17" w14:textId="77777777" w:rsidR="00283A18" w:rsidRDefault="00283A18">
      <w:pPr>
        <w:rPr>
          <w:sz w:val="24"/>
        </w:rPr>
        <w:sectPr w:rsidR="00283A18">
          <w:type w:val="continuous"/>
          <w:pgSz w:w="11920" w:h="16850"/>
          <w:pgMar w:top="1920" w:right="220" w:bottom="280" w:left="160" w:header="0" w:footer="1373" w:gutter="0"/>
          <w:cols w:num="2" w:space="720" w:equalWidth="0">
            <w:col w:w="1689" w:space="40"/>
            <w:col w:w="9811"/>
          </w:cols>
        </w:sectPr>
      </w:pPr>
    </w:p>
    <w:p w14:paraId="6795CB99" w14:textId="77777777" w:rsidR="00283A18" w:rsidRDefault="00E81B4D">
      <w:pPr>
        <w:pStyle w:val="a3"/>
        <w:spacing w:before="125"/>
        <w:ind w:left="1249" w:firstLine="0"/>
        <w:jc w:val="left"/>
      </w:pPr>
      <w:r>
        <w:lastRenderedPageBreak/>
        <w:t>обучающимися</w:t>
      </w:r>
      <w:r>
        <w:rPr>
          <w:spacing w:val="-7"/>
        </w:rPr>
        <w:t xml:space="preserve"> </w:t>
      </w:r>
      <w:r>
        <w:t>личностных,</w:t>
      </w:r>
      <w:r>
        <w:rPr>
          <w:spacing w:val="-5"/>
        </w:rPr>
        <w:t xml:space="preserve"> </w:t>
      </w:r>
      <w:r>
        <w:t>метапредметных</w:t>
      </w:r>
      <w:r>
        <w:rPr>
          <w:spacing w:val="-6"/>
        </w:rPr>
        <w:t xml:space="preserve"> </w:t>
      </w:r>
      <w:r>
        <w:t>и</w:t>
      </w:r>
      <w:r>
        <w:rPr>
          <w:spacing w:val="-5"/>
        </w:rPr>
        <w:t xml:space="preserve"> </w:t>
      </w:r>
      <w:r>
        <w:t>предметных</w:t>
      </w:r>
      <w:r>
        <w:rPr>
          <w:spacing w:val="-4"/>
        </w:rPr>
        <w:t xml:space="preserve"> </w:t>
      </w:r>
      <w:r>
        <w:t>результатов</w:t>
      </w:r>
      <w:r>
        <w:rPr>
          <w:spacing w:val="-5"/>
        </w:rPr>
        <w:t xml:space="preserve"> </w:t>
      </w:r>
      <w:r>
        <w:rPr>
          <w:spacing w:val="-2"/>
        </w:rPr>
        <w:t>обучения.</w:t>
      </w:r>
    </w:p>
    <w:p w14:paraId="78B0A656" w14:textId="77777777" w:rsidR="00283A18" w:rsidRDefault="00E81B4D" w:rsidP="00F0497F">
      <w:pPr>
        <w:pStyle w:val="a5"/>
        <w:numPr>
          <w:ilvl w:val="3"/>
          <w:numId w:val="22"/>
        </w:numPr>
        <w:tabs>
          <w:tab w:val="left" w:pos="2988"/>
        </w:tabs>
        <w:spacing w:before="127"/>
        <w:ind w:hanging="1019"/>
        <w:rPr>
          <w:sz w:val="24"/>
        </w:rPr>
      </w:pPr>
      <w:r>
        <w:rPr>
          <w:sz w:val="24"/>
        </w:rPr>
        <w:t>При</w:t>
      </w:r>
      <w:r>
        <w:rPr>
          <w:spacing w:val="26"/>
          <w:sz w:val="24"/>
        </w:rPr>
        <w:t xml:space="preserve">  </w:t>
      </w:r>
      <w:r>
        <w:rPr>
          <w:sz w:val="24"/>
        </w:rPr>
        <w:t>изучении</w:t>
      </w:r>
      <w:r>
        <w:rPr>
          <w:spacing w:val="27"/>
          <w:sz w:val="24"/>
        </w:rPr>
        <w:t xml:space="preserve">  </w:t>
      </w:r>
      <w:r>
        <w:rPr>
          <w:sz w:val="24"/>
        </w:rPr>
        <w:t>модуля</w:t>
      </w:r>
      <w:r>
        <w:rPr>
          <w:spacing w:val="28"/>
          <w:sz w:val="24"/>
        </w:rPr>
        <w:t xml:space="preserve">  </w:t>
      </w:r>
      <w:r>
        <w:rPr>
          <w:sz w:val="24"/>
        </w:rPr>
        <w:t>"Танцевальный</w:t>
      </w:r>
      <w:r>
        <w:rPr>
          <w:spacing w:val="28"/>
          <w:sz w:val="24"/>
        </w:rPr>
        <w:t xml:space="preserve">  </w:t>
      </w:r>
      <w:r>
        <w:rPr>
          <w:sz w:val="24"/>
        </w:rPr>
        <w:t>спорт"</w:t>
      </w:r>
      <w:r>
        <w:rPr>
          <w:spacing w:val="28"/>
          <w:sz w:val="24"/>
        </w:rPr>
        <w:t xml:space="preserve">  </w:t>
      </w:r>
      <w:r>
        <w:rPr>
          <w:sz w:val="24"/>
        </w:rPr>
        <w:t>на</w:t>
      </w:r>
      <w:r>
        <w:rPr>
          <w:spacing w:val="28"/>
          <w:sz w:val="24"/>
        </w:rPr>
        <w:t xml:space="preserve">  </w:t>
      </w:r>
      <w:r>
        <w:rPr>
          <w:sz w:val="24"/>
        </w:rPr>
        <w:t>уровне</w:t>
      </w:r>
      <w:r>
        <w:rPr>
          <w:spacing w:val="27"/>
          <w:sz w:val="24"/>
        </w:rPr>
        <w:t xml:space="preserve">  </w:t>
      </w:r>
      <w:r>
        <w:rPr>
          <w:sz w:val="24"/>
        </w:rPr>
        <w:t>среднего</w:t>
      </w:r>
      <w:r>
        <w:rPr>
          <w:spacing w:val="28"/>
          <w:sz w:val="24"/>
        </w:rPr>
        <w:t xml:space="preserve">  </w:t>
      </w:r>
      <w:r>
        <w:rPr>
          <w:spacing w:val="-2"/>
          <w:sz w:val="24"/>
        </w:rPr>
        <w:t>общего</w:t>
      </w:r>
    </w:p>
    <w:p w14:paraId="2BEA37D1" w14:textId="77777777" w:rsidR="00283A18" w:rsidRDefault="00283A18">
      <w:pPr>
        <w:rPr>
          <w:sz w:val="24"/>
        </w:rPr>
        <w:sectPr w:rsidR="00283A18">
          <w:type w:val="continuous"/>
          <w:pgSz w:w="11920" w:h="16850"/>
          <w:pgMar w:top="1920" w:right="220" w:bottom="280" w:left="160" w:header="0" w:footer="1373" w:gutter="0"/>
          <w:cols w:space="720"/>
        </w:sectPr>
      </w:pPr>
    </w:p>
    <w:p w14:paraId="536C0918" w14:textId="77777777" w:rsidR="00283A18" w:rsidRDefault="00E81B4D">
      <w:pPr>
        <w:pStyle w:val="a3"/>
        <w:spacing w:before="70"/>
        <w:ind w:left="1249" w:firstLine="0"/>
      </w:pPr>
      <w:r>
        <w:lastRenderedPageBreak/>
        <w:t>образования</w:t>
      </w:r>
      <w:r>
        <w:rPr>
          <w:spacing w:val="-4"/>
        </w:rPr>
        <w:t xml:space="preserve"> </w:t>
      </w:r>
      <w:r>
        <w:t>у</w:t>
      </w:r>
      <w:r>
        <w:rPr>
          <w:spacing w:val="-12"/>
        </w:rPr>
        <w:t xml:space="preserve"> </w:t>
      </w:r>
      <w:r>
        <w:t>обучающихся</w:t>
      </w:r>
      <w:r>
        <w:rPr>
          <w:spacing w:val="-3"/>
        </w:rPr>
        <w:t xml:space="preserve"> </w:t>
      </w:r>
      <w:r>
        <w:t>будут</w:t>
      </w:r>
      <w:r>
        <w:rPr>
          <w:spacing w:val="-2"/>
        </w:rPr>
        <w:t xml:space="preserve"> </w:t>
      </w:r>
      <w:r>
        <w:t>сформированы</w:t>
      </w:r>
      <w:r>
        <w:rPr>
          <w:spacing w:val="-4"/>
        </w:rPr>
        <w:t xml:space="preserve"> </w:t>
      </w:r>
      <w:r>
        <w:t>следующие</w:t>
      </w:r>
      <w:r>
        <w:rPr>
          <w:spacing w:val="-5"/>
        </w:rPr>
        <w:t xml:space="preserve"> </w:t>
      </w:r>
      <w:r>
        <w:t>личностные</w:t>
      </w:r>
      <w:r>
        <w:rPr>
          <w:spacing w:val="-5"/>
        </w:rPr>
        <w:t xml:space="preserve"> </w:t>
      </w:r>
      <w:r>
        <w:rPr>
          <w:spacing w:val="-2"/>
        </w:rPr>
        <w:t>результаты:</w:t>
      </w:r>
    </w:p>
    <w:p w14:paraId="72A5B216" w14:textId="77777777" w:rsidR="00283A18" w:rsidRDefault="00E81B4D">
      <w:pPr>
        <w:pStyle w:val="a3"/>
        <w:spacing w:before="127" w:line="350" w:lineRule="auto"/>
        <w:ind w:left="1249" w:right="124" w:firstLine="719"/>
      </w:pPr>
      <w:r>
        <w:t>умение максимально проявлять физические способности (качества) при выполнении тестовых упражнений по физической культуре;</w:t>
      </w:r>
    </w:p>
    <w:p w14:paraId="59ADE410" w14:textId="77777777" w:rsidR="00283A18" w:rsidRDefault="00E81B4D">
      <w:pPr>
        <w:pStyle w:val="a3"/>
        <w:spacing w:line="350" w:lineRule="auto"/>
        <w:ind w:left="1249" w:right="117" w:firstLine="719"/>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14:paraId="7F130D34" w14:textId="77777777" w:rsidR="00283A18" w:rsidRDefault="00E81B4D">
      <w:pPr>
        <w:pStyle w:val="a3"/>
        <w:spacing w:line="350" w:lineRule="auto"/>
        <w:ind w:left="1249" w:right="123" w:firstLine="719"/>
      </w:pPr>
      <w:r>
        <w:t>осознанный выбор будущей профессии и возможностей реализации собственных жизненных планов средствами танцевального спорта как условие успешной профессиональной, спортивной и общественной деятельности.</w:t>
      </w:r>
    </w:p>
    <w:p w14:paraId="18EE8A77" w14:textId="77777777" w:rsidR="00283A18" w:rsidRDefault="00E81B4D" w:rsidP="00F0497F">
      <w:pPr>
        <w:pStyle w:val="a5"/>
        <w:numPr>
          <w:ilvl w:val="3"/>
          <w:numId w:val="22"/>
        </w:numPr>
        <w:tabs>
          <w:tab w:val="left" w:pos="2987"/>
        </w:tabs>
        <w:spacing w:line="348" w:lineRule="auto"/>
        <w:ind w:left="1249" w:right="125" w:firstLine="719"/>
        <w:rPr>
          <w:sz w:val="24"/>
        </w:rPr>
      </w:pPr>
      <w:r>
        <w:rPr>
          <w:sz w:val="24"/>
        </w:rPr>
        <w:t>При изучении модуля "Танцевальный спорт" на уровне среднего общего образования у обучающихся будут сформированы следующие метапредметные результаты:</w:t>
      </w:r>
    </w:p>
    <w:p w14:paraId="1242B367" w14:textId="77777777" w:rsidR="00283A18" w:rsidRDefault="00E81B4D">
      <w:pPr>
        <w:pStyle w:val="a3"/>
        <w:spacing w:before="2" w:line="350" w:lineRule="auto"/>
        <w:ind w:left="1249" w:right="125" w:firstLine="719"/>
      </w:pPr>
      <w:r>
        <w:t xml:space="preserve">умение планировать, контролировать и оценивать учебные действия, собственную </w:t>
      </w:r>
      <w:r>
        <w:rPr>
          <w:spacing w:val="-2"/>
        </w:rPr>
        <w:t>деятельность;</w:t>
      </w:r>
    </w:p>
    <w:p w14:paraId="23E9246D" w14:textId="77777777" w:rsidR="00283A18" w:rsidRDefault="00E81B4D">
      <w:pPr>
        <w:pStyle w:val="a3"/>
        <w:spacing w:line="350" w:lineRule="auto"/>
        <w:ind w:left="1249" w:right="122" w:firstLine="719"/>
      </w:pPr>
      <w:r>
        <w:t>умение распределять нагрузку и отдых в процессе ее выполнения, определять наиболее эффективные способы достижения результата;</w:t>
      </w:r>
    </w:p>
    <w:p w14:paraId="4227314E" w14:textId="77777777" w:rsidR="00283A18" w:rsidRDefault="00E81B4D">
      <w:pPr>
        <w:pStyle w:val="a3"/>
        <w:spacing w:line="350" w:lineRule="auto"/>
        <w:ind w:left="1249" w:right="121" w:firstLine="719"/>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танцевального спорта.</w:t>
      </w:r>
    </w:p>
    <w:p w14:paraId="749B50A7" w14:textId="77777777" w:rsidR="00283A18" w:rsidRDefault="00E81B4D" w:rsidP="00F0497F">
      <w:pPr>
        <w:pStyle w:val="a5"/>
        <w:numPr>
          <w:ilvl w:val="3"/>
          <w:numId w:val="22"/>
        </w:numPr>
        <w:tabs>
          <w:tab w:val="left" w:pos="2987"/>
        </w:tabs>
        <w:spacing w:line="350" w:lineRule="auto"/>
        <w:ind w:left="1249" w:right="116" w:firstLine="719"/>
        <w:rPr>
          <w:sz w:val="24"/>
        </w:rPr>
      </w:pPr>
      <w:r>
        <w:rPr>
          <w:sz w:val="24"/>
        </w:rPr>
        <w:t>При изучении модуля "Танцевальный спорт" на уровне среднего общего образования у обучающихся будут сформированы следующие предметные результаты:</w:t>
      </w:r>
    </w:p>
    <w:p w14:paraId="05721646" w14:textId="77777777" w:rsidR="00283A18" w:rsidRDefault="00E81B4D">
      <w:pPr>
        <w:pStyle w:val="a3"/>
        <w:spacing w:line="350" w:lineRule="auto"/>
        <w:ind w:left="1249" w:right="116" w:firstLine="719"/>
      </w:pPr>
      <w:r>
        <w:t>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и одежды, мест для самостоятельных занятий танцевальным спортом в досуговой деятельности;</w:t>
      </w:r>
    </w:p>
    <w:p w14:paraId="04CD3BCC" w14:textId="77777777" w:rsidR="00283A18" w:rsidRDefault="00E81B4D">
      <w:pPr>
        <w:pStyle w:val="a3"/>
        <w:spacing w:line="350" w:lineRule="auto"/>
        <w:ind w:left="1249" w:right="121" w:firstLine="719"/>
      </w:pPr>
      <w:r>
        <w:t>соблюдение правил техники безопасности во время занятий, знание причин возникновения травм и умение оказывать первую помощь при травмах и повреждениях во время занятий танцевальным спортом;</w:t>
      </w:r>
    </w:p>
    <w:p w14:paraId="507BB5B5" w14:textId="77777777" w:rsidR="00283A18" w:rsidRDefault="00E81B4D">
      <w:pPr>
        <w:pStyle w:val="a3"/>
        <w:spacing w:line="350" w:lineRule="auto"/>
        <w:ind w:left="1249" w:right="122" w:firstLine="719"/>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w:t>
      </w:r>
      <w:r>
        <w:rPr>
          <w:spacing w:val="40"/>
        </w:rPr>
        <w:t xml:space="preserve"> </w:t>
      </w:r>
      <w:r>
        <w:t>танцевального спорта;</w:t>
      </w:r>
    </w:p>
    <w:p w14:paraId="34F6CE3A" w14:textId="77777777" w:rsidR="00283A18" w:rsidRDefault="00E81B4D">
      <w:pPr>
        <w:pStyle w:val="a3"/>
        <w:spacing w:line="350" w:lineRule="auto"/>
        <w:ind w:left="1249" w:right="123" w:firstLine="719"/>
      </w:pPr>
      <w:r>
        <w:t>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14:paraId="7B524901" w14:textId="77777777" w:rsidR="00283A18" w:rsidRDefault="00E81B4D">
      <w:pPr>
        <w:pStyle w:val="a3"/>
        <w:spacing w:line="275" w:lineRule="exact"/>
        <w:ind w:left="1969" w:firstLine="0"/>
      </w:pPr>
      <w:r>
        <w:t>понимание</w:t>
      </w:r>
      <w:r>
        <w:rPr>
          <w:spacing w:val="55"/>
          <w:w w:val="150"/>
        </w:rPr>
        <w:t xml:space="preserve"> </w:t>
      </w:r>
      <w:r>
        <w:t>физиологических</w:t>
      </w:r>
      <w:r>
        <w:rPr>
          <w:spacing w:val="61"/>
          <w:w w:val="150"/>
        </w:rPr>
        <w:t xml:space="preserve"> </w:t>
      </w:r>
      <w:r>
        <w:t>основ</w:t>
      </w:r>
      <w:r>
        <w:rPr>
          <w:spacing w:val="57"/>
          <w:w w:val="150"/>
        </w:rPr>
        <w:t xml:space="preserve"> </w:t>
      </w:r>
      <w:r>
        <w:t>деятельности</w:t>
      </w:r>
      <w:r>
        <w:rPr>
          <w:spacing w:val="61"/>
          <w:w w:val="150"/>
        </w:rPr>
        <w:t xml:space="preserve"> </w:t>
      </w:r>
      <w:r>
        <w:t>систем</w:t>
      </w:r>
      <w:r>
        <w:rPr>
          <w:spacing w:val="57"/>
          <w:w w:val="150"/>
        </w:rPr>
        <w:t xml:space="preserve"> </w:t>
      </w:r>
      <w:r>
        <w:t>дыхания,</w:t>
      </w:r>
      <w:r>
        <w:rPr>
          <w:spacing w:val="59"/>
          <w:w w:val="150"/>
        </w:rPr>
        <w:t xml:space="preserve"> </w:t>
      </w:r>
      <w:r>
        <w:t>кровообращения</w:t>
      </w:r>
      <w:r>
        <w:rPr>
          <w:spacing w:val="56"/>
          <w:w w:val="150"/>
        </w:rPr>
        <w:t xml:space="preserve"> </w:t>
      </w:r>
      <w:r>
        <w:rPr>
          <w:spacing w:val="-10"/>
        </w:rPr>
        <w:t>и</w:t>
      </w:r>
    </w:p>
    <w:p w14:paraId="1EC7A593" w14:textId="77777777" w:rsidR="00283A18" w:rsidRDefault="00283A18">
      <w:pPr>
        <w:spacing w:line="275" w:lineRule="exact"/>
        <w:sectPr w:rsidR="00283A18">
          <w:pgSz w:w="11920" w:h="16850"/>
          <w:pgMar w:top="960" w:right="220" w:bottom="1680" w:left="160" w:header="0" w:footer="1373" w:gutter="0"/>
          <w:cols w:space="720"/>
        </w:sectPr>
      </w:pPr>
    </w:p>
    <w:p w14:paraId="6C27B5C4" w14:textId="77777777" w:rsidR="00283A18" w:rsidRDefault="00E81B4D">
      <w:pPr>
        <w:pStyle w:val="a3"/>
        <w:spacing w:before="70" w:line="350" w:lineRule="auto"/>
        <w:ind w:left="1249" w:right="123" w:firstLine="0"/>
      </w:pPr>
      <w:r>
        <w:lastRenderedPageBreak/>
        <w:t>энергообеспечения при мышечных нагрузках, возможности их развития и совершенствования средствами танцевального спорта;</w:t>
      </w:r>
    </w:p>
    <w:p w14:paraId="4A751757" w14:textId="77777777" w:rsidR="00283A18" w:rsidRDefault="00E81B4D">
      <w:pPr>
        <w:pStyle w:val="a3"/>
        <w:spacing w:before="1" w:line="348" w:lineRule="auto"/>
        <w:ind w:left="1249" w:right="118" w:firstLine="719"/>
      </w:pPr>
      <w:r>
        <w:t>знание основных принципов исполнения танцев европейской (танго) и</w:t>
      </w:r>
      <w:r>
        <w:rPr>
          <w:spacing w:val="40"/>
        </w:rPr>
        <w:t xml:space="preserve"> </w:t>
      </w:r>
      <w:r>
        <w:t>латиноамериканской (румба) программ танцевального спорта;</w:t>
      </w:r>
    </w:p>
    <w:p w14:paraId="090D3741" w14:textId="77777777" w:rsidR="00283A18" w:rsidRDefault="00E81B4D">
      <w:pPr>
        <w:pStyle w:val="a3"/>
        <w:spacing w:before="4" w:line="350" w:lineRule="auto"/>
        <w:ind w:left="1249" w:right="124" w:firstLine="719"/>
      </w:pPr>
      <w:r>
        <w:t>умение выполнять, сочетать и подбирать фигуры танцев европейской (танго) и латиноамериканской (румба) программ танцевального спорта;</w:t>
      </w:r>
    </w:p>
    <w:p w14:paraId="5B0D7980" w14:textId="77777777" w:rsidR="00283A18" w:rsidRDefault="00E81B4D">
      <w:pPr>
        <w:pStyle w:val="a3"/>
        <w:spacing w:line="350" w:lineRule="auto"/>
        <w:ind w:left="1249" w:right="118" w:firstLine="719"/>
      </w:pPr>
      <w:r>
        <w:t>способность понимать и анализировать последовательность выполнения элементов и</w:t>
      </w:r>
      <w:r>
        <w:rPr>
          <w:spacing w:val="80"/>
        </w:rPr>
        <w:t xml:space="preserve"> </w:t>
      </w:r>
      <w:r>
        <w:t>фигур танцевального спорта;</w:t>
      </w:r>
    </w:p>
    <w:p w14:paraId="2EFB08E1" w14:textId="77777777" w:rsidR="00283A18" w:rsidRDefault="00E81B4D">
      <w:pPr>
        <w:pStyle w:val="a3"/>
        <w:spacing w:line="350" w:lineRule="auto"/>
        <w:ind w:left="1249" w:right="122" w:firstLine="719"/>
      </w:pPr>
      <w:r>
        <w:t>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6F90705C" w14:textId="77777777" w:rsidR="00283A18" w:rsidRDefault="00E81B4D">
      <w:pPr>
        <w:pStyle w:val="a3"/>
        <w:spacing w:line="350" w:lineRule="auto"/>
        <w:ind w:left="1249" w:right="125" w:firstLine="719"/>
      </w:pPr>
      <w:r>
        <w:t>навык подбора элементов, фигур и связок европейской и латиноамериканской программ танцевального спорта;</w:t>
      </w:r>
    </w:p>
    <w:p w14:paraId="13336459" w14:textId="77777777" w:rsidR="00283A18" w:rsidRDefault="00E81B4D">
      <w:pPr>
        <w:pStyle w:val="a3"/>
        <w:spacing w:line="350" w:lineRule="auto"/>
        <w:ind w:left="1249" w:right="126" w:firstLine="719"/>
      </w:pPr>
      <w:r>
        <w:t>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14:paraId="359D659A" w14:textId="77777777" w:rsidR="00283A18" w:rsidRDefault="00E81B4D">
      <w:pPr>
        <w:pStyle w:val="a3"/>
        <w:spacing w:line="348" w:lineRule="auto"/>
        <w:ind w:left="1249" w:right="125" w:firstLine="719"/>
      </w:pPr>
      <w:r>
        <w:t>навык применения изученных элементов и фигур танцев европейской и латиноамериканской программ танцевального спорта при составлении связок;</w:t>
      </w:r>
    </w:p>
    <w:p w14:paraId="724F926B" w14:textId="77777777" w:rsidR="00283A18" w:rsidRDefault="00E81B4D">
      <w:pPr>
        <w:pStyle w:val="a3"/>
        <w:spacing w:line="350" w:lineRule="auto"/>
        <w:ind w:left="1249" w:right="118" w:firstLine="719"/>
      </w:pPr>
      <w:r>
        <w:t>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w:t>
      </w:r>
    </w:p>
    <w:p w14:paraId="71B10C07" w14:textId="77777777" w:rsidR="00283A18" w:rsidRDefault="00E81B4D">
      <w:pPr>
        <w:pStyle w:val="a3"/>
        <w:spacing w:line="275" w:lineRule="exact"/>
        <w:ind w:left="1969" w:firstLine="0"/>
      </w:pPr>
      <w:r>
        <w:t>умение</w:t>
      </w:r>
      <w:r>
        <w:rPr>
          <w:spacing w:val="-7"/>
        </w:rPr>
        <w:t xml:space="preserve"> </w:t>
      </w:r>
      <w:r>
        <w:t>различать</w:t>
      </w:r>
      <w:r>
        <w:rPr>
          <w:spacing w:val="-2"/>
        </w:rPr>
        <w:t xml:space="preserve"> </w:t>
      </w:r>
      <w:r>
        <w:t>основные</w:t>
      </w:r>
      <w:r>
        <w:rPr>
          <w:spacing w:val="-5"/>
        </w:rPr>
        <w:t xml:space="preserve"> </w:t>
      </w:r>
      <w:r>
        <w:t>движения</w:t>
      </w:r>
      <w:r>
        <w:rPr>
          <w:spacing w:val="-4"/>
        </w:rPr>
        <w:t xml:space="preserve"> </w:t>
      </w:r>
      <w:r>
        <w:t>согласно</w:t>
      </w:r>
      <w:r>
        <w:rPr>
          <w:spacing w:val="-3"/>
        </w:rPr>
        <w:t xml:space="preserve"> </w:t>
      </w:r>
      <w:r>
        <w:t>биомеханической</w:t>
      </w:r>
      <w:r>
        <w:rPr>
          <w:spacing w:val="-5"/>
        </w:rPr>
        <w:t xml:space="preserve"> </w:t>
      </w:r>
      <w:r>
        <w:rPr>
          <w:spacing w:val="-2"/>
        </w:rPr>
        <w:t>классификации;</w:t>
      </w:r>
    </w:p>
    <w:p w14:paraId="30275DCF" w14:textId="77777777" w:rsidR="00283A18" w:rsidRDefault="00E81B4D">
      <w:pPr>
        <w:pStyle w:val="a3"/>
        <w:spacing w:before="127" w:line="350" w:lineRule="auto"/>
        <w:ind w:left="1249" w:right="124" w:firstLine="719"/>
      </w:pPr>
      <w:r>
        <w:t>умение характеризовать и демонстрировать правильную технику основных движений (приседания, тяги, выпады, отжимания, жимы, прыжки и так далее);</w:t>
      </w:r>
    </w:p>
    <w:p w14:paraId="71468C03" w14:textId="77777777" w:rsidR="00283A18" w:rsidRDefault="00E81B4D">
      <w:pPr>
        <w:pStyle w:val="a3"/>
        <w:spacing w:line="350" w:lineRule="auto"/>
        <w:ind w:left="1249" w:right="114" w:firstLine="719"/>
      </w:pPr>
      <w:r>
        <w:t>умение составлять, подбирать элементы функциональной тренировки с целью составления композиций из них;</w:t>
      </w:r>
    </w:p>
    <w:p w14:paraId="3A7649AC" w14:textId="77777777" w:rsidR="00283A18" w:rsidRDefault="00E81B4D">
      <w:pPr>
        <w:pStyle w:val="a3"/>
        <w:spacing w:line="350" w:lineRule="auto"/>
        <w:ind w:left="1249" w:right="122" w:firstLine="719"/>
      </w:pPr>
      <w:r>
        <w:t>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66F52B9E" w14:textId="77777777" w:rsidR="00283A18" w:rsidRDefault="00E81B4D">
      <w:pPr>
        <w:pStyle w:val="a3"/>
        <w:spacing w:line="350" w:lineRule="auto"/>
        <w:ind w:left="1249" w:right="123" w:firstLine="719"/>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танцевальным спортом;</w:t>
      </w:r>
    </w:p>
    <w:p w14:paraId="669727F5" w14:textId="77777777" w:rsidR="00283A18" w:rsidRDefault="00E81B4D">
      <w:pPr>
        <w:pStyle w:val="a3"/>
        <w:spacing w:line="274" w:lineRule="exact"/>
        <w:ind w:left="1969" w:firstLine="0"/>
      </w:pPr>
      <w:r>
        <w:t>развитие</w:t>
      </w:r>
      <w:r>
        <w:rPr>
          <w:spacing w:val="-7"/>
        </w:rPr>
        <w:t xml:space="preserve"> </w:t>
      </w:r>
      <w:r>
        <w:t>музыкального</w:t>
      </w:r>
      <w:r>
        <w:rPr>
          <w:spacing w:val="-3"/>
        </w:rPr>
        <w:t xml:space="preserve"> </w:t>
      </w:r>
      <w:r>
        <w:t>слуха,</w:t>
      </w:r>
      <w:r>
        <w:rPr>
          <w:spacing w:val="-4"/>
        </w:rPr>
        <w:t xml:space="preserve"> </w:t>
      </w:r>
      <w:r>
        <w:t>формирование</w:t>
      </w:r>
      <w:r>
        <w:rPr>
          <w:spacing w:val="-4"/>
        </w:rPr>
        <w:t xml:space="preserve"> </w:t>
      </w:r>
      <w:r>
        <w:t>чувства</w:t>
      </w:r>
      <w:r>
        <w:rPr>
          <w:spacing w:val="-6"/>
        </w:rPr>
        <w:t xml:space="preserve"> </w:t>
      </w:r>
      <w:r>
        <w:t>ритма,</w:t>
      </w:r>
      <w:r>
        <w:rPr>
          <w:spacing w:val="-3"/>
        </w:rPr>
        <w:t xml:space="preserve"> </w:t>
      </w:r>
      <w:r>
        <w:t>понимания</w:t>
      </w:r>
      <w:r>
        <w:rPr>
          <w:spacing w:val="-3"/>
        </w:rPr>
        <w:t xml:space="preserve"> </w:t>
      </w:r>
      <w:r>
        <w:rPr>
          <w:spacing w:val="-2"/>
        </w:rPr>
        <w:t>взаимосвязи;</w:t>
      </w:r>
    </w:p>
    <w:p w14:paraId="4FE4E0DB" w14:textId="77777777" w:rsidR="00283A18" w:rsidRDefault="00E81B4D">
      <w:pPr>
        <w:pStyle w:val="a3"/>
        <w:spacing w:before="125" w:line="348" w:lineRule="auto"/>
        <w:ind w:left="1249" w:right="124" w:firstLine="719"/>
      </w:pPr>
      <w: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14:paraId="1A931F42" w14:textId="77777777" w:rsidR="00283A18" w:rsidRDefault="00E81B4D">
      <w:pPr>
        <w:pStyle w:val="a3"/>
        <w:spacing w:before="3"/>
        <w:ind w:left="1969" w:firstLine="0"/>
      </w:pPr>
      <w:r>
        <w:t>умение</w:t>
      </w:r>
      <w:r>
        <w:rPr>
          <w:spacing w:val="62"/>
        </w:rPr>
        <w:t xml:space="preserve">  </w:t>
      </w:r>
      <w:r>
        <w:t>характеризовать</w:t>
      </w:r>
      <w:r>
        <w:rPr>
          <w:spacing w:val="63"/>
        </w:rPr>
        <w:t xml:space="preserve">  </w:t>
      </w:r>
      <w:r>
        <w:t>и</w:t>
      </w:r>
      <w:r>
        <w:rPr>
          <w:spacing w:val="62"/>
        </w:rPr>
        <w:t xml:space="preserve">  </w:t>
      </w:r>
      <w:r>
        <w:t>подбирать</w:t>
      </w:r>
      <w:r>
        <w:rPr>
          <w:spacing w:val="63"/>
        </w:rPr>
        <w:t xml:space="preserve">  </w:t>
      </w:r>
      <w:r>
        <w:t>музыку</w:t>
      </w:r>
      <w:r>
        <w:rPr>
          <w:spacing w:val="60"/>
        </w:rPr>
        <w:t xml:space="preserve">  </w:t>
      </w:r>
      <w:r>
        <w:t>для</w:t>
      </w:r>
      <w:r>
        <w:rPr>
          <w:spacing w:val="63"/>
        </w:rPr>
        <w:t xml:space="preserve">  </w:t>
      </w:r>
      <w:r>
        <w:t>самостоятельных</w:t>
      </w:r>
      <w:r>
        <w:rPr>
          <w:spacing w:val="62"/>
        </w:rPr>
        <w:t xml:space="preserve">  </w:t>
      </w:r>
      <w:r>
        <w:rPr>
          <w:spacing w:val="-2"/>
        </w:rPr>
        <w:t>комплексов</w:t>
      </w:r>
    </w:p>
    <w:p w14:paraId="1922D775" w14:textId="77777777" w:rsidR="00283A18" w:rsidRDefault="00283A18">
      <w:pPr>
        <w:sectPr w:rsidR="00283A18">
          <w:pgSz w:w="11920" w:h="16850"/>
          <w:pgMar w:top="960" w:right="220" w:bottom="1680" w:left="160" w:header="0" w:footer="1373" w:gutter="0"/>
          <w:cols w:space="720"/>
        </w:sectPr>
      </w:pPr>
    </w:p>
    <w:p w14:paraId="68B06AFC" w14:textId="77777777" w:rsidR="00283A18" w:rsidRDefault="00E81B4D">
      <w:pPr>
        <w:pStyle w:val="a3"/>
        <w:spacing w:before="70"/>
        <w:ind w:left="1249" w:firstLine="0"/>
      </w:pPr>
      <w:r>
        <w:lastRenderedPageBreak/>
        <w:t>функциональной</w:t>
      </w:r>
      <w:r>
        <w:rPr>
          <w:spacing w:val="-5"/>
        </w:rPr>
        <w:t xml:space="preserve"> </w:t>
      </w:r>
      <w:r>
        <w:t>тренировки</w:t>
      </w:r>
      <w:r>
        <w:rPr>
          <w:spacing w:val="-5"/>
        </w:rPr>
        <w:t xml:space="preserve"> </w:t>
      </w:r>
      <w:r>
        <w:t>с</w:t>
      </w:r>
      <w:r>
        <w:rPr>
          <w:spacing w:val="-5"/>
        </w:rPr>
        <w:t xml:space="preserve"> </w:t>
      </w:r>
      <w:r>
        <w:t>учетом</w:t>
      </w:r>
      <w:r>
        <w:rPr>
          <w:spacing w:val="-5"/>
        </w:rPr>
        <w:t xml:space="preserve"> </w:t>
      </w:r>
      <w:r>
        <w:t>интенсивности</w:t>
      </w:r>
      <w:r>
        <w:rPr>
          <w:spacing w:val="-5"/>
        </w:rPr>
        <w:t xml:space="preserve"> </w:t>
      </w:r>
      <w:r>
        <w:t>и</w:t>
      </w:r>
      <w:r>
        <w:rPr>
          <w:spacing w:val="-5"/>
        </w:rPr>
        <w:t xml:space="preserve"> </w:t>
      </w:r>
      <w:r>
        <w:rPr>
          <w:spacing w:val="-2"/>
        </w:rPr>
        <w:t>ритма;</w:t>
      </w:r>
    </w:p>
    <w:p w14:paraId="53052A53" w14:textId="77777777" w:rsidR="00283A18" w:rsidRDefault="00E81B4D">
      <w:pPr>
        <w:pStyle w:val="a3"/>
        <w:spacing w:before="127" w:line="350" w:lineRule="auto"/>
        <w:ind w:left="1249" w:right="118" w:firstLine="719"/>
      </w:pPr>
      <w:r>
        <w:t>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с соблюдением правил подбора и использования</w:t>
      </w:r>
      <w:r>
        <w:rPr>
          <w:spacing w:val="40"/>
        </w:rPr>
        <w:t xml:space="preserve"> </w:t>
      </w:r>
      <w:r>
        <w:t>специального спортивного инвентаря и оборудования для занятий танцевальным спортом;</w:t>
      </w:r>
    </w:p>
    <w:p w14:paraId="083597C2" w14:textId="77777777" w:rsidR="00283A18" w:rsidRDefault="00E81B4D">
      <w:pPr>
        <w:pStyle w:val="a3"/>
        <w:spacing w:line="350" w:lineRule="auto"/>
        <w:ind w:left="1249" w:right="116" w:firstLine="719"/>
      </w:pPr>
      <w:r>
        <w:t>умение</w:t>
      </w:r>
      <w:r>
        <w:rPr>
          <w:spacing w:val="-3"/>
        </w:rPr>
        <w:t xml:space="preserve"> </w:t>
      </w:r>
      <w:r>
        <w:t>проводить</w:t>
      </w:r>
      <w:r>
        <w:rPr>
          <w:spacing w:val="-1"/>
        </w:rPr>
        <w:t xml:space="preserve"> </w:t>
      </w:r>
      <w:r>
        <w:t>контрольно-тестовые упражнения</w:t>
      </w:r>
      <w:r>
        <w:rPr>
          <w:spacing w:val="-2"/>
        </w:rPr>
        <w:t xml:space="preserve"> </w:t>
      </w:r>
      <w:r>
        <w:t>по</w:t>
      </w:r>
      <w:r>
        <w:rPr>
          <w:spacing w:val="-2"/>
        </w:rPr>
        <w:t xml:space="preserve"> </w:t>
      </w:r>
      <w:r>
        <w:t>общей,</w:t>
      </w:r>
      <w:r>
        <w:rPr>
          <w:spacing w:val="-2"/>
        </w:rPr>
        <w:t xml:space="preserve"> </w:t>
      </w:r>
      <w:r>
        <w:t>специальной</w:t>
      </w:r>
      <w:r>
        <w:rPr>
          <w:spacing w:val="-1"/>
        </w:rPr>
        <w:t xml:space="preserve"> </w:t>
      </w:r>
      <w:r>
        <w:t>и</w:t>
      </w:r>
      <w:r>
        <w:rPr>
          <w:spacing w:val="-1"/>
        </w:rPr>
        <w:t xml:space="preserve"> </w:t>
      </w:r>
      <w:r>
        <w:t>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0B0BACA5" w14:textId="77777777" w:rsidR="00283A18" w:rsidRDefault="00E81B4D">
      <w:pPr>
        <w:pStyle w:val="a3"/>
        <w:spacing w:line="348" w:lineRule="auto"/>
        <w:ind w:left="1249" w:right="124" w:firstLine="719"/>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59EAEE23" w14:textId="77777777" w:rsidR="00283A18" w:rsidRDefault="00E81B4D" w:rsidP="00F0497F">
      <w:pPr>
        <w:pStyle w:val="a5"/>
        <w:numPr>
          <w:ilvl w:val="1"/>
          <w:numId w:val="22"/>
        </w:numPr>
        <w:tabs>
          <w:tab w:val="left" w:pos="2509"/>
        </w:tabs>
        <w:spacing w:before="2"/>
        <w:rPr>
          <w:sz w:val="24"/>
        </w:rPr>
      </w:pPr>
      <w:r>
        <w:rPr>
          <w:sz w:val="24"/>
        </w:rPr>
        <w:t>Модуль</w:t>
      </w:r>
      <w:r>
        <w:rPr>
          <w:spacing w:val="-4"/>
          <w:sz w:val="24"/>
        </w:rPr>
        <w:t xml:space="preserve"> </w:t>
      </w:r>
      <w:r>
        <w:rPr>
          <w:spacing w:val="-2"/>
          <w:sz w:val="24"/>
        </w:rPr>
        <w:t>"Киокусинкай".</w:t>
      </w:r>
    </w:p>
    <w:p w14:paraId="24BE9766" w14:textId="77777777" w:rsidR="00283A18" w:rsidRDefault="00E81B4D" w:rsidP="00F0497F">
      <w:pPr>
        <w:pStyle w:val="a5"/>
        <w:numPr>
          <w:ilvl w:val="2"/>
          <w:numId w:val="22"/>
        </w:numPr>
        <w:tabs>
          <w:tab w:val="left" w:pos="2689"/>
        </w:tabs>
        <w:spacing w:before="128"/>
        <w:jc w:val="both"/>
        <w:rPr>
          <w:sz w:val="24"/>
        </w:rPr>
      </w:pPr>
      <w:r>
        <w:rPr>
          <w:sz w:val="24"/>
        </w:rPr>
        <w:t>Пояснительная</w:t>
      </w:r>
      <w:r>
        <w:rPr>
          <w:spacing w:val="-5"/>
          <w:sz w:val="24"/>
        </w:rPr>
        <w:t xml:space="preserve"> </w:t>
      </w:r>
      <w:r>
        <w:rPr>
          <w:sz w:val="24"/>
        </w:rPr>
        <w:t>записка</w:t>
      </w:r>
      <w:r>
        <w:rPr>
          <w:spacing w:val="-6"/>
          <w:sz w:val="24"/>
        </w:rPr>
        <w:t xml:space="preserve"> </w:t>
      </w:r>
      <w:r>
        <w:rPr>
          <w:sz w:val="24"/>
        </w:rPr>
        <w:t>модуля</w:t>
      </w:r>
      <w:r>
        <w:rPr>
          <w:spacing w:val="-2"/>
          <w:sz w:val="24"/>
        </w:rPr>
        <w:t xml:space="preserve"> "Киокусинкай".</w:t>
      </w:r>
    </w:p>
    <w:p w14:paraId="3EC2DFFF" w14:textId="77777777" w:rsidR="00283A18" w:rsidRDefault="00E81B4D">
      <w:pPr>
        <w:pStyle w:val="a3"/>
        <w:spacing w:before="124" w:line="350" w:lineRule="auto"/>
        <w:ind w:left="1249" w:right="120" w:firstLine="719"/>
      </w:pPr>
      <w:r>
        <w:t>Модуль</w:t>
      </w:r>
      <w:r>
        <w:rPr>
          <w:spacing w:val="-4"/>
        </w:rPr>
        <w:t xml:space="preserve"> </w:t>
      </w:r>
      <w:r>
        <w:t>"Киокусинкай"</w:t>
      </w:r>
      <w:r>
        <w:rPr>
          <w:spacing w:val="-5"/>
        </w:rPr>
        <w:t xml:space="preserve"> </w:t>
      </w:r>
      <w:r>
        <w:t>(далее</w:t>
      </w:r>
      <w:r>
        <w:rPr>
          <w:spacing w:val="-3"/>
        </w:rPr>
        <w:t xml:space="preserve"> </w:t>
      </w:r>
      <w:r>
        <w:t>-</w:t>
      </w:r>
      <w:r>
        <w:rPr>
          <w:spacing w:val="-3"/>
        </w:rPr>
        <w:t xml:space="preserve"> </w:t>
      </w:r>
      <w:r>
        <w:t>модуль</w:t>
      </w:r>
      <w:r>
        <w:rPr>
          <w:spacing w:val="-1"/>
        </w:rPr>
        <w:t xml:space="preserve"> </w:t>
      </w:r>
      <w:r>
        <w:t>"Киокусинкай",</w:t>
      </w:r>
      <w:r>
        <w:rPr>
          <w:spacing w:val="-4"/>
        </w:rPr>
        <w:t xml:space="preserve"> </w:t>
      </w:r>
      <w:r>
        <w:t>модуль</w:t>
      </w:r>
      <w:r>
        <w:rPr>
          <w:spacing w:val="-4"/>
        </w:rPr>
        <w:t xml:space="preserve"> </w:t>
      </w:r>
      <w:r>
        <w:t>киокусинкай,</w:t>
      </w:r>
      <w:r>
        <w:rPr>
          <w:spacing w:val="-7"/>
        </w:rPr>
        <w:t xml:space="preserve"> </w:t>
      </w:r>
      <w:r>
        <w:t>киокусинкай)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w:t>
      </w:r>
      <w:r>
        <w:rPr>
          <w:spacing w:val="40"/>
        </w:rPr>
        <w:t xml:space="preserve"> </w:t>
      </w:r>
      <w:r>
        <w:t>"Физическая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5181F77" w14:textId="77777777" w:rsidR="00283A18" w:rsidRDefault="00E81B4D">
      <w:pPr>
        <w:pStyle w:val="a3"/>
        <w:spacing w:line="350" w:lineRule="auto"/>
        <w:ind w:left="1249" w:right="121" w:firstLine="719"/>
      </w:pPr>
      <w:r>
        <w:t>Киокусинкай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197BEC4D" w14:textId="77777777" w:rsidR="00283A18" w:rsidRDefault="00E81B4D">
      <w:pPr>
        <w:pStyle w:val="a3"/>
        <w:spacing w:line="350" w:lineRule="auto"/>
        <w:ind w:left="1249" w:right="117" w:firstLine="719"/>
      </w:pPr>
      <w:r>
        <w:t xml:space="preserve">Киокусинкай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w:t>
      </w:r>
      <w:r>
        <w:rPr>
          <w:spacing w:val="-2"/>
        </w:rPr>
        <w:t>навыков.</w:t>
      </w:r>
    </w:p>
    <w:p w14:paraId="4225182B" w14:textId="77777777" w:rsidR="00283A18" w:rsidRDefault="00E81B4D" w:rsidP="00F0497F">
      <w:pPr>
        <w:pStyle w:val="a5"/>
        <w:numPr>
          <w:ilvl w:val="2"/>
          <w:numId w:val="22"/>
        </w:numPr>
        <w:tabs>
          <w:tab w:val="left" w:pos="2714"/>
        </w:tabs>
        <w:spacing w:line="350" w:lineRule="auto"/>
        <w:ind w:left="1249" w:right="117" w:firstLine="719"/>
        <w:jc w:val="both"/>
        <w:rPr>
          <w:sz w:val="24"/>
        </w:rPr>
      </w:pPr>
      <w:r>
        <w:rPr>
          <w:sz w:val="24"/>
        </w:rPr>
        <w:t>Целью модуля "Киокусинкай" является формирование у обучающихся устойчивой мотивации к сохранению и укреплению своего собственного здоровья, ведению здорового образа жизни и самоопределения с использованием средств киокусинкай.</w:t>
      </w:r>
    </w:p>
    <w:p w14:paraId="241D0D6D" w14:textId="77777777" w:rsidR="00283A18" w:rsidRDefault="00E81B4D" w:rsidP="00F0497F">
      <w:pPr>
        <w:pStyle w:val="a5"/>
        <w:numPr>
          <w:ilvl w:val="2"/>
          <w:numId w:val="22"/>
        </w:numPr>
        <w:tabs>
          <w:tab w:val="left" w:pos="2689"/>
        </w:tabs>
        <w:spacing w:line="275" w:lineRule="exact"/>
        <w:jc w:val="both"/>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"Киокусинкай"</w:t>
      </w:r>
      <w:r>
        <w:rPr>
          <w:spacing w:val="-5"/>
          <w:sz w:val="24"/>
        </w:rPr>
        <w:t xml:space="preserve"> </w:t>
      </w:r>
      <w:r>
        <w:rPr>
          <w:spacing w:val="-2"/>
          <w:sz w:val="24"/>
        </w:rPr>
        <w:t>являются:</w:t>
      </w:r>
    </w:p>
    <w:p w14:paraId="0998E658" w14:textId="77777777" w:rsidR="00283A18" w:rsidRDefault="00E81B4D">
      <w:pPr>
        <w:pStyle w:val="a3"/>
        <w:spacing w:before="122" w:line="350" w:lineRule="auto"/>
        <w:ind w:left="1249" w:right="121" w:firstLine="719"/>
      </w:pPr>
      <w:r>
        <w:t xml:space="preserve">всестороннее гармоничное развитие обучающихся, увеличение объема их двигательной </w:t>
      </w:r>
      <w:r>
        <w:rPr>
          <w:spacing w:val="-2"/>
        </w:rPr>
        <w:t>активности;</w:t>
      </w:r>
    </w:p>
    <w:p w14:paraId="49C965FB" w14:textId="77777777" w:rsidR="00283A18" w:rsidRDefault="00E81B4D">
      <w:pPr>
        <w:pStyle w:val="a3"/>
        <w:spacing w:line="350" w:lineRule="auto"/>
        <w:ind w:left="1249" w:right="124" w:firstLine="719"/>
      </w:pPr>
      <w:r>
        <w:t>освоение</w:t>
      </w:r>
      <w:r>
        <w:rPr>
          <w:spacing w:val="-1"/>
        </w:rPr>
        <w:t xml:space="preserve"> </w:t>
      </w:r>
      <w:r>
        <w:t>знаний о</w:t>
      </w:r>
      <w:r>
        <w:rPr>
          <w:spacing w:val="-2"/>
        </w:rPr>
        <w:t xml:space="preserve"> </w:t>
      </w:r>
      <w:r>
        <w:t>физической культуре</w:t>
      </w:r>
      <w:r>
        <w:rPr>
          <w:spacing w:val="-1"/>
        </w:rPr>
        <w:t xml:space="preserve"> </w:t>
      </w:r>
      <w:r>
        <w:t xml:space="preserve">и спорте в целом, истории развития киокусинкай в </w:t>
      </w:r>
      <w:r>
        <w:rPr>
          <w:spacing w:val="-2"/>
        </w:rPr>
        <w:t>частности;</w:t>
      </w:r>
    </w:p>
    <w:p w14:paraId="4E5A27DF" w14:textId="77777777" w:rsidR="00283A18" w:rsidRDefault="00283A18">
      <w:pPr>
        <w:spacing w:line="350" w:lineRule="auto"/>
        <w:sectPr w:rsidR="00283A18">
          <w:pgSz w:w="11920" w:h="16850"/>
          <w:pgMar w:top="960" w:right="220" w:bottom="1680" w:left="160" w:header="0" w:footer="1373" w:gutter="0"/>
          <w:cols w:space="720"/>
        </w:sectPr>
      </w:pPr>
    </w:p>
    <w:p w14:paraId="73B8801B" w14:textId="77777777" w:rsidR="00283A18" w:rsidRDefault="00E81B4D">
      <w:pPr>
        <w:pStyle w:val="a3"/>
        <w:spacing w:before="70" w:line="350" w:lineRule="auto"/>
        <w:ind w:left="1249" w:right="123" w:firstLine="719"/>
      </w:pPr>
      <w:r>
        <w:lastRenderedPageBreak/>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w:t>
      </w:r>
      <w:r>
        <w:rPr>
          <w:spacing w:val="-2"/>
        </w:rPr>
        <w:t>киокусинкай;</w:t>
      </w:r>
    </w:p>
    <w:p w14:paraId="081793CF" w14:textId="77777777" w:rsidR="00283A18" w:rsidRDefault="00E81B4D">
      <w:pPr>
        <w:pStyle w:val="a3"/>
        <w:spacing w:line="350" w:lineRule="auto"/>
        <w:ind w:left="1249" w:right="124" w:firstLine="719"/>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B8E1364" w14:textId="77777777" w:rsidR="00283A18" w:rsidRDefault="00E81B4D">
      <w:pPr>
        <w:pStyle w:val="a3"/>
        <w:spacing w:line="350" w:lineRule="auto"/>
        <w:ind w:left="1249" w:right="123" w:firstLine="719"/>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14:paraId="648A96BA" w14:textId="77777777" w:rsidR="00283A18" w:rsidRDefault="00E81B4D">
      <w:pPr>
        <w:pStyle w:val="a3"/>
        <w:spacing w:line="350" w:lineRule="auto"/>
        <w:ind w:left="1249" w:right="123" w:firstLine="719"/>
      </w:pPr>
      <w:r>
        <w:t>формирование общих представлений о дисциплинах (видах) киокусинкай, их</w:t>
      </w:r>
      <w:r>
        <w:rPr>
          <w:spacing w:val="40"/>
        </w:rPr>
        <w:t xml:space="preserve"> </w:t>
      </w:r>
      <w:r>
        <w:t>возможностях и значении в процессе укрепления здоровья, физическом развитии и физической и технической подготовке обучающихся;</w:t>
      </w:r>
    </w:p>
    <w:p w14:paraId="33C54EA3" w14:textId="77777777" w:rsidR="00283A18" w:rsidRDefault="00E81B4D">
      <w:pPr>
        <w:pStyle w:val="a3"/>
        <w:spacing w:line="350" w:lineRule="auto"/>
        <w:ind w:left="1249" w:right="115" w:firstLine="719"/>
      </w:pPr>
      <w: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14:paraId="3366A0BA" w14:textId="77777777" w:rsidR="00283A18" w:rsidRDefault="00E81B4D">
      <w:pPr>
        <w:pStyle w:val="a3"/>
        <w:spacing w:line="350" w:lineRule="auto"/>
        <w:ind w:left="1249" w:right="117" w:firstLine="719"/>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0330CD6D" w14:textId="77777777" w:rsidR="00283A18" w:rsidRDefault="00E81B4D">
      <w:pPr>
        <w:pStyle w:val="a3"/>
        <w:spacing w:line="274" w:lineRule="exact"/>
        <w:ind w:left="1969"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3"/>
        </w:rPr>
        <w:t xml:space="preserve"> </w:t>
      </w:r>
      <w:r>
        <w:t>одаренных</w:t>
      </w:r>
      <w:r>
        <w:rPr>
          <w:spacing w:val="-3"/>
        </w:rPr>
        <w:t xml:space="preserve"> </w:t>
      </w:r>
      <w:r>
        <w:t>детей</w:t>
      </w:r>
      <w:r>
        <w:rPr>
          <w:spacing w:val="-2"/>
        </w:rPr>
        <w:t xml:space="preserve"> </w:t>
      </w:r>
      <w:r>
        <w:t>в</w:t>
      </w:r>
      <w:r>
        <w:rPr>
          <w:spacing w:val="-3"/>
        </w:rPr>
        <w:t xml:space="preserve"> </w:t>
      </w:r>
      <w:r>
        <w:t xml:space="preserve">области </w:t>
      </w:r>
      <w:r>
        <w:rPr>
          <w:spacing w:val="-2"/>
        </w:rPr>
        <w:t>спорта.</w:t>
      </w:r>
    </w:p>
    <w:p w14:paraId="02457783" w14:textId="77777777" w:rsidR="00283A18" w:rsidRDefault="00E81B4D" w:rsidP="00F0497F">
      <w:pPr>
        <w:pStyle w:val="a5"/>
        <w:numPr>
          <w:ilvl w:val="2"/>
          <w:numId w:val="22"/>
        </w:numPr>
        <w:tabs>
          <w:tab w:val="left" w:pos="2689"/>
        </w:tabs>
        <w:spacing w:before="123"/>
        <w:jc w:val="both"/>
        <w:rPr>
          <w:sz w:val="24"/>
        </w:rPr>
      </w:pPr>
      <w:r>
        <w:rPr>
          <w:sz w:val="24"/>
        </w:rPr>
        <w:t>Место</w:t>
      </w:r>
      <w:r>
        <w:rPr>
          <w:spacing w:val="-3"/>
          <w:sz w:val="24"/>
        </w:rPr>
        <w:t xml:space="preserve"> </w:t>
      </w:r>
      <w:r>
        <w:rPr>
          <w:sz w:val="24"/>
        </w:rPr>
        <w:t>и</w:t>
      </w:r>
      <w:r>
        <w:rPr>
          <w:spacing w:val="-1"/>
          <w:sz w:val="24"/>
        </w:rPr>
        <w:t xml:space="preserve"> </w:t>
      </w:r>
      <w:r>
        <w:rPr>
          <w:sz w:val="24"/>
        </w:rPr>
        <w:t>роль</w:t>
      </w:r>
      <w:r>
        <w:rPr>
          <w:spacing w:val="-2"/>
          <w:sz w:val="24"/>
        </w:rPr>
        <w:t xml:space="preserve"> </w:t>
      </w:r>
      <w:r>
        <w:rPr>
          <w:sz w:val="24"/>
        </w:rPr>
        <w:t xml:space="preserve">модуля </w:t>
      </w:r>
      <w:r>
        <w:rPr>
          <w:spacing w:val="-2"/>
          <w:sz w:val="24"/>
        </w:rPr>
        <w:t>"Киокусинкай".</w:t>
      </w:r>
    </w:p>
    <w:p w14:paraId="3E0696D0" w14:textId="77777777" w:rsidR="00283A18" w:rsidRDefault="00E81B4D">
      <w:pPr>
        <w:pStyle w:val="a3"/>
        <w:spacing w:before="125" w:line="350" w:lineRule="auto"/>
        <w:ind w:left="1249" w:right="115" w:firstLine="719"/>
      </w:pPr>
      <w:r>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1DD47936" w14:textId="77777777" w:rsidR="00283A18" w:rsidRDefault="00E81B4D">
      <w:pPr>
        <w:pStyle w:val="a3"/>
        <w:spacing w:line="350" w:lineRule="auto"/>
        <w:ind w:left="1249" w:right="115" w:firstLine="719"/>
      </w:pPr>
      <w:r>
        <w:t>Специфика</w:t>
      </w:r>
      <w:r>
        <w:rPr>
          <w:spacing w:val="-1"/>
        </w:rPr>
        <w:t xml:space="preserve"> </w:t>
      </w:r>
      <w:r>
        <w:t>модуля киокусинкай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7B3ABBAB" w14:textId="77777777" w:rsidR="00283A18" w:rsidRDefault="00E81B4D">
      <w:pPr>
        <w:pStyle w:val="a3"/>
        <w:spacing w:line="350" w:lineRule="auto"/>
        <w:ind w:left="1249" w:right="116" w:firstLine="719"/>
      </w:pPr>
      <w: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173E9206" w14:textId="77777777" w:rsidR="00283A18" w:rsidRDefault="00E81B4D" w:rsidP="00F0497F">
      <w:pPr>
        <w:pStyle w:val="a5"/>
        <w:numPr>
          <w:ilvl w:val="2"/>
          <w:numId w:val="22"/>
        </w:numPr>
        <w:tabs>
          <w:tab w:val="left" w:pos="2689"/>
        </w:tabs>
        <w:spacing w:line="276" w:lineRule="exact"/>
        <w:jc w:val="both"/>
        <w:rPr>
          <w:sz w:val="24"/>
        </w:rPr>
      </w:pPr>
      <w:r>
        <w:rPr>
          <w:sz w:val="24"/>
        </w:rPr>
        <w:t>Модуль</w:t>
      </w:r>
      <w:r>
        <w:rPr>
          <w:spacing w:val="-6"/>
          <w:sz w:val="24"/>
        </w:rPr>
        <w:t xml:space="preserve"> </w:t>
      </w:r>
      <w:r>
        <w:rPr>
          <w:sz w:val="24"/>
        </w:rPr>
        <w:t>"Киокусинкай"</w:t>
      </w:r>
      <w:r>
        <w:rPr>
          <w:spacing w:val="-5"/>
          <w:sz w:val="24"/>
        </w:rPr>
        <w:t xml:space="preserve"> </w:t>
      </w:r>
      <w:r>
        <w:rPr>
          <w:sz w:val="24"/>
        </w:rPr>
        <w:t>может</w:t>
      </w:r>
      <w:r>
        <w:rPr>
          <w:spacing w:val="-4"/>
          <w:sz w:val="24"/>
        </w:rPr>
        <w:t xml:space="preserve"> </w:t>
      </w:r>
      <w:r>
        <w:rPr>
          <w:sz w:val="24"/>
        </w:rPr>
        <w:t>быть</w:t>
      </w:r>
      <w:r>
        <w:rPr>
          <w:spacing w:val="-3"/>
          <w:sz w:val="24"/>
        </w:rPr>
        <w:t xml:space="preserve"> </w:t>
      </w:r>
      <w:r>
        <w:rPr>
          <w:sz w:val="24"/>
        </w:rPr>
        <w:t>реализован</w:t>
      </w:r>
      <w:r>
        <w:rPr>
          <w:spacing w:val="-4"/>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14:paraId="5674B03E" w14:textId="77777777" w:rsidR="00283A18" w:rsidRDefault="00E81B4D">
      <w:pPr>
        <w:pStyle w:val="a3"/>
        <w:spacing w:before="124" w:line="350" w:lineRule="auto"/>
        <w:ind w:left="1249" w:right="119" w:firstLine="719"/>
      </w:pPr>
      <w: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киокусинкай, с учетом возраста и физической подготовленности обучающихся;</w:t>
      </w:r>
    </w:p>
    <w:p w14:paraId="559A1FFA" w14:textId="77777777" w:rsidR="00283A18" w:rsidRDefault="00283A18">
      <w:pPr>
        <w:spacing w:line="350" w:lineRule="auto"/>
        <w:sectPr w:rsidR="00283A18">
          <w:pgSz w:w="11920" w:h="16850"/>
          <w:pgMar w:top="960" w:right="220" w:bottom="1680" w:left="160" w:header="0" w:footer="1373" w:gutter="0"/>
          <w:cols w:space="720"/>
        </w:sectPr>
      </w:pPr>
    </w:p>
    <w:p w14:paraId="14C9916A" w14:textId="77777777" w:rsidR="00283A18" w:rsidRDefault="00E81B4D">
      <w:pPr>
        <w:pStyle w:val="a3"/>
        <w:spacing w:before="70" w:line="350" w:lineRule="auto"/>
        <w:ind w:left="1249" w:right="119" w:firstLine="719"/>
      </w:pPr>
      <w:r>
        <w:lastRenderedPageBreak/>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по 34 часа);</w:t>
      </w:r>
    </w:p>
    <w:p w14:paraId="13DC4FF3" w14:textId="77777777" w:rsidR="00283A18" w:rsidRDefault="00E81B4D">
      <w:pPr>
        <w:pStyle w:val="a3"/>
        <w:spacing w:line="350" w:lineRule="auto"/>
        <w:ind w:left="1249" w:right="117" w:firstLine="71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14:paraId="05F3D8D9" w14:textId="77777777" w:rsidR="00283A18" w:rsidRDefault="00E81B4D" w:rsidP="00F0497F">
      <w:pPr>
        <w:pStyle w:val="a5"/>
        <w:numPr>
          <w:ilvl w:val="2"/>
          <w:numId w:val="22"/>
        </w:numPr>
        <w:tabs>
          <w:tab w:val="left" w:pos="2689"/>
        </w:tabs>
        <w:spacing w:line="275" w:lineRule="exact"/>
        <w:jc w:val="left"/>
        <w:rPr>
          <w:sz w:val="24"/>
        </w:rPr>
      </w:pPr>
      <w:r>
        <w:rPr>
          <w:sz w:val="24"/>
        </w:rPr>
        <w:t>Содержание</w:t>
      </w:r>
      <w:r>
        <w:rPr>
          <w:spacing w:val="-5"/>
          <w:sz w:val="24"/>
        </w:rPr>
        <w:t xml:space="preserve"> </w:t>
      </w:r>
      <w:r>
        <w:rPr>
          <w:sz w:val="24"/>
        </w:rPr>
        <w:t xml:space="preserve">модуля </w:t>
      </w:r>
      <w:r>
        <w:rPr>
          <w:spacing w:val="-2"/>
          <w:sz w:val="24"/>
        </w:rPr>
        <w:t>"Киокусинкай".</w:t>
      </w:r>
    </w:p>
    <w:p w14:paraId="76D2BFD1" w14:textId="77777777" w:rsidR="00283A18" w:rsidRDefault="00E81B4D" w:rsidP="00F0497F">
      <w:pPr>
        <w:pStyle w:val="a5"/>
        <w:numPr>
          <w:ilvl w:val="0"/>
          <w:numId w:val="20"/>
        </w:numPr>
        <w:tabs>
          <w:tab w:val="left" w:pos="2228"/>
        </w:tabs>
        <w:spacing w:before="125" w:line="348" w:lineRule="auto"/>
        <w:ind w:right="6962" w:firstLine="0"/>
        <w:rPr>
          <w:sz w:val="24"/>
        </w:rPr>
      </w:pPr>
      <w:r>
        <w:rPr>
          <w:sz w:val="24"/>
        </w:rPr>
        <w:t>Знания</w:t>
      </w:r>
      <w:r>
        <w:rPr>
          <w:spacing w:val="-15"/>
          <w:sz w:val="24"/>
        </w:rPr>
        <w:t xml:space="preserve"> </w:t>
      </w:r>
      <w:r>
        <w:rPr>
          <w:sz w:val="24"/>
        </w:rPr>
        <w:t>о</w:t>
      </w:r>
      <w:r>
        <w:rPr>
          <w:spacing w:val="-15"/>
          <w:sz w:val="24"/>
        </w:rPr>
        <w:t xml:space="preserve"> </w:t>
      </w:r>
      <w:r>
        <w:rPr>
          <w:sz w:val="24"/>
        </w:rPr>
        <w:t>киокусинкай. История киокусинкай.</w:t>
      </w:r>
    </w:p>
    <w:p w14:paraId="0E159D9B" w14:textId="77777777" w:rsidR="00283A18" w:rsidRDefault="00E81B4D">
      <w:pPr>
        <w:pStyle w:val="a3"/>
        <w:spacing w:before="3"/>
        <w:ind w:left="1969" w:firstLine="0"/>
        <w:jc w:val="left"/>
      </w:pPr>
      <w:r>
        <w:t>Общеразвивающие</w:t>
      </w:r>
      <w:r>
        <w:rPr>
          <w:spacing w:val="-5"/>
        </w:rPr>
        <w:t xml:space="preserve"> </w:t>
      </w:r>
      <w:r>
        <w:t>и</w:t>
      </w:r>
      <w:r>
        <w:rPr>
          <w:spacing w:val="-4"/>
        </w:rPr>
        <w:t xml:space="preserve"> </w:t>
      </w:r>
      <w:r>
        <w:t>специальные</w:t>
      </w:r>
      <w:r>
        <w:rPr>
          <w:spacing w:val="-3"/>
        </w:rPr>
        <w:t xml:space="preserve"> </w:t>
      </w:r>
      <w:r>
        <w:rPr>
          <w:spacing w:val="-2"/>
        </w:rPr>
        <w:t>упражнения.</w:t>
      </w:r>
    </w:p>
    <w:p w14:paraId="6E4BED57" w14:textId="77777777" w:rsidR="00283A18" w:rsidRDefault="00E81B4D">
      <w:pPr>
        <w:pStyle w:val="a3"/>
        <w:spacing w:before="128"/>
        <w:ind w:left="1969" w:firstLine="0"/>
        <w:jc w:val="left"/>
      </w:pPr>
      <w:r>
        <w:t>Легендарные</w:t>
      </w:r>
      <w:r>
        <w:rPr>
          <w:spacing w:val="-7"/>
        </w:rPr>
        <w:t xml:space="preserve"> </w:t>
      </w:r>
      <w:r>
        <w:t>российские</w:t>
      </w:r>
      <w:r>
        <w:rPr>
          <w:spacing w:val="-3"/>
        </w:rPr>
        <w:t xml:space="preserve"> </w:t>
      </w:r>
      <w:r>
        <w:t>каратисты</w:t>
      </w:r>
      <w:r>
        <w:rPr>
          <w:spacing w:val="-2"/>
        </w:rPr>
        <w:t xml:space="preserve"> </w:t>
      </w:r>
      <w:r>
        <w:t>и</w:t>
      </w:r>
      <w:r>
        <w:rPr>
          <w:spacing w:val="-2"/>
        </w:rPr>
        <w:t xml:space="preserve"> </w:t>
      </w:r>
      <w:r>
        <w:t>тренеры</w:t>
      </w:r>
      <w:r>
        <w:rPr>
          <w:spacing w:val="-2"/>
        </w:rPr>
        <w:t xml:space="preserve"> </w:t>
      </w:r>
      <w:r>
        <w:t>по</w:t>
      </w:r>
      <w:r>
        <w:rPr>
          <w:spacing w:val="-2"/>
        </w:rPr>
        <w:t xml:space="preserve"> киокусинкай.</w:t>
      </w:r>
    </w:p>
    <w:p w14:paraId="71DD1EFC" w14:textId="77777777" w:rsidR="00283A18" w:rsidRDefault="00E81B4D">
      <w:pPr>
        <w:pStyle w:val="a3"/>
        <w:tabs>
          <w:tab w:val="left" w:pos="3453"/>
          <w:tab w:val="left" w:pos="5200"/>
          <w:tab w:val="left" w:pos="6548"/>
          <w:tab w:val="left" w:pos="6895"/>
          <w:tab w:val="left" w:pos="7963"/>
          <w:tab w:val="left" w:pos="9087"/>
          <w:tab w:val="left" w:pos="10035"/>
          <w:tab w:val="left" w:pos="10490"/>
        </w:tabs>
        <w:spacing w:before="124" w:line="350" w:lineRule="auto"/>
        <w:ind w:left="1249" w:right="125" w:firstLine="719"/>
        <w:jc w:val="left"/>
      </w:pPr>
      <w:r>
        <w:rPr>
          <w:spacing w:val="-2"/>
        </w:rPr>
        <w:t>Достижения</w:t>
      </w:r>
      <w:r>
        <w:tab/>
      </w:r>
      <w:r>
        <w:rPr>
          <w:spacing w:val="-2"/>
        </w:rPr>
        <w:t>отечественных</w:t>
      </w:r>
      <w:r>
        <w:tab/>
      </w:r>
      <w:r>
        <w:rPr>
          <w:spacing w:val="-2"/>
        </w:rPr>
        <w:t>каратистов</w:t>
      </w:r>
      <w:r>
        <w:tab/>
      </w:r>
      <w:r>
        <w:rPr>
          <w:spacing w:val="-10"/>
        </w:rPr>
        <w:t>и</w:t>
      </w:r>
      <w:r>
        <w:tab/>
      </w:r>
      <w:r>
        <w:rPr>
          <w:spacing w:val="-2"/>
        </w:rPr>
        <w:t>сборной</w:t>
      </w:r>
      <w:r>
        <w:tab/>
      </w:r>
      <w:r>
        <w:rPr>
          <w:spacing w:val="-2"/>
        </w:rPr>
        <w:t>команды</w:t>
      </w:r>
      <w:r>
        <w:tab/>
      </w:r>
      <w:r>
        <w:rPr>
          <w:spacing w:val="-2"/>
        </w:rPr>
        <w:t>страны</w:t>
      </w:r>
      <w:r>
        <w:tab/>
      </w:r>
      <w:r>
        <w:rPr>
          <w:spacing w:val="-6"/>
        </w:rPr>
        <w:t>на</w:t>
      </w:r>
      <w:r>
        <w:tab/>
      </w:r>
      <w:r>
        <w:rPr>
          <w:spacing w:val="-2"/>
        </w:rPr>
        <w:t xml:space="preserve">мировых </w:t>
      </w:r>
      <w:r>
        <w:t>чемпионатах и чемпионатах Европы.</w:t>
      </w:r>
    </w:p>
    <w:p w14:paraId="4AFA9777" w14:textId="77777777" w:rsidR="00283A18" w:rsidRDefault="00E81B4D">
      <w:pPr>
        <w:pStyle w:val="a3"/>
        <w:spacing w:before="1" w:line="350" w:lineRule="auto"/>
        <w:ind w:left="1969" w:right="3606" w:firstLine="0"/>
        <w:jc w:val="left"/>
      </w:pPr>
      <w:r>
        <w:t>Разновидности</w:t>
      </w:r>
      <w:r>
        <w:rPr>
          <w:spacing w:val="-12"/>
        </w:rPr>
        <w:t xml:space="preserve"> </w:t>
      </w:r>
      <w:r>
        <w:t>карате,</w:t>
      </w:r>
      <w:r>
        <w:rPr>
          <w:spacing w:val="-11"/>
        </w:rPr>
        <w:t xml:space="preserve"> </w:t>
      </w:r>
      <w:r>
        <w:t>дисциплины</w:t>
      </w:r>
      <w:r>
        <w:rPr>
          <w:spacing w:val="-11"/>
        </w:rPr>
        <w:t xml:space="preserve"> </w:t>
      </w:r>
      <w:r>
        <w:t>киокусинкай. Основные правила киокусинкай.</w:t>
      </w:r>
    </w:p>
    <w:p w14:paraId="0A919C0E" w14:textId="77777777" w:rsidR="00283A18" w:rsidRDefault="00E81B4D">
      <w:pPr>
        <w:pStyle w:val="a3"/>
        <w:spacing w:line="275" w:lineRule="exact"/>
        <w:ind w:left="1969" w:firstLine="0"/>
        <w:jc w:val="left"/>
      </w:pPr>
      <w:r>
        <w:rPr>
          <w:spacing w:val="-2"/>
        </w:rPr>
        <w:t>Терминология.</w:t>
      </w:r>
    </w:p>
    <w:p w14:paraId="0F1C872D" w14:textId="77777777" w:rsidR="00283A18" w:rsidRDefault="00E81B4D">
      <w:pPr>
        <w:pStyle w:val="a3"/>
        <w:spacing w:before="127"/>
        <w:ind w:left="1969" w:firstLine="0"/>
        <w:jc w:val="left"/>
      </w:pPr>
      <w:r>
        <w:t>Правила</w:t>
      </w:r>
      <w:r>
        <w:rPr>
          <w:spacing w:val="-6"/>
        </w:rPr>
        <w:t xml:space="preserve"> </w:t>
      </w:r>
      <w:r>
        <w:t>безопасного</w:t>
      </w:r>
      <w:r>
        <w:rPr>
          <w:spacing w:val="-2"/>
        </w:rPr>
        <w:t xml:space="preserve"> </w:t>
      </w:r>
      <w:r>
        <w:t>поведения</w:t>
      </w:r>
      <w:r>
        <w:rPr>
          <w:spacing w:val="-3"/>
        </w:rPr>
        <w:t xml:space="preserve"> </w:t>
      </w:r>
      <w:r>
        <w:t>во</w:t>
      </w:r>
      <w:r>
        <w:rPr>
          <w:spacing w:val="-3"/>
        </w:rPr>
        <w:t xml:space="preserve"> </w:t>
      </w:r>
      <w:r>
        <w:t>время</w:t>
      </w:r>
      <w:r>
        <w:rPr>
          <w:spacing w:val="-2"/>
        </w:rPr>
        <w:t xml:space="preserve"> </w:t>
      </w:r>
      <w:r>
        <w:t>занятий</w:t>
      </w:r>
      <w:r>
        <w:rPr>
          <w:spacing w:val="-4"/>
        </w:rPr>
        <w:t xml:space="preserve"> </w:t>
      </w:r>
      <w:r>
        <w:rPr>
          <w:spacing w:val="-2"/>
        </w:rPr>
        <w:t>киокусинкай.</w:t>
      </w:r>
    </w:p>
    <w:p w14:paraId="547A84C4" w14:textId="77777777" w:rsidR="00283A18" w:rsidRDefault="00E81B4D">
      <w:pPr>
        <w:pStyle w:val="a3"/>
        <w:spacing w:before="127"/>
        <w:ind w:left="1969" w:firstLine="0"/>
        <w:jc w:val="left"/>
      </w:pPr>
      <w:r>
        <w:t>Судейская</w:t>
      </w:r>
      <w:r>
        <w:rPr>
          <w:spacing w:val="-6"/>
        </w:rPr>
        <w:t xml:space="preserve"> </w:t>
      </w:r>
      <w:r>
        <w:t>коллегия,</w:t>
      </w:r>
      <w:r>
        <w:rPr>
          <w:spacing w:val="-4"/>
        </w:rPr>
        <w:t xml:space="preserve"> </w:t>
      </w:r>
      <w:r>
        <w:t>обслуживающая</w:t>
      </w:r>
      <w:r>
        <w:rPr>
          <w:spacing w:val="-4"/>
        </w:rPr>
        <w:t xml:space="preserve"> </w:t>
      </w:r>
      <w:r>
        <w:t>соревнования</w:t>
      </w:r>
      <w:r>
        <w:rPr>
          <w:spacing w:val="-3"/>
        </w:rPr>
        <w:t xml:space="preserve"> </w:t>
      </w:r>
      <w:r>
        <w:t>по</w:t>
      </w:r>
      <w:r>
        <w:rPr>
          <w:spacing w:val="-4"/>
        </w:rPr>
        <w:t xml:space="preserve"> </w:t>
      </w:r>
      <w:r>
        <w:t>киокусинкай.</w:t>
      </w:r>
      <w:r>
        <w:rPr>
          <w:spacing w:val="-4"/>
        </w:rPr>
        <w:t xml:space="preserve"> </w:t>
      </w:r>
      <w:r>
        <w:t>Жесты</w:t>
      </w:r>
      <w:r>
        <w:rPr>
          <w:spacing w:val="-3"/>
        </w:rPr>
        <w:t xml:space="preserve"> </w:t>
      </w:r>
      <w:r>
        <w:rPr>
          <w:spacing w:val="-2"/>
        </w:rPr>
        <w:t>судьи.</w:t>
      </w:r>
    </w:p>
    <w:p w14:paraId="7B442E9D" w14:textId="77777777" w:rsidR="00283A18" w:rsidRDefault="00E81B4D">
      <w:pPr>
        <w:pStyle w:val="a3"/>
        <w:spacing w:before="125" w:line="350" w:lineRule="auto"/>
        <w:ind w:left="1249" w:firstLine="719"/>
        <w:jc w:val="left"/>
      </w:pPr>
      <w:r>
        <w:t>Правила безопасного поведения во время занятий киокусинкай. Киокусинкай, как средства укрепления здоровья, закаливания и развития физических качеств.</w:t>
      </w:r>
    </w:p>
    <w:p w14:paraId="01BD2DF5" w14:textId="77777777" w:rsidR="00283A18" w:rsidRDefault="00E81B4D">
      <w:pPr>
        <w:pStyle w:val="a3"/>
        <w:spacing w:before="1" w:line="348" w:lineRule="auto"/>
        <w:ind w:left="1249" w:firstLine="719"/>
        <w:jc w:val="left"/>
      </w:pPr>
      <w:r>
        <w:t>Соблюдение</w:t>
      </w:r>
      <w:r>
        <w:rPr>
          <w:spacing w:val="40"/>
        </w:rPr>
        <w:t xml:space="preserve"> </w:t>
      </w:r>
      <w:r>
        <w:t>личной</w:t>
      </w:r>
      <w:r>
        <w:rPr>
          <w:spacing w:val="74"/>
        </w:rPr>
        <w:t xml:space="preserve"> </w:t>
      </w:r>
      <w:r>
        <w:t>гигиены,</w:t>
      </w:r>
      <w:r>
        <w:rPr>
          <w:spacing w:val="73"/>
        </w:rPr>
        <w:t xml:space="preserve"> </w:t>
      </w:r>
      <w:r>
        <w:t>требований</w:t>
      </w:r>
      <w:r>
        <w:rPr>
          <w:spacing w:val="74"/>
        </w:rPr>
        <w:t xml:space="preserve"> </w:t>
      </w:r>
      <w:r>
        <w:t>к</w:t>
      </w:r>
      <w:r>
        <w:rPr>
          <w:spacing w:val="40"/>
        </w:rPr>
        <w:t xml:space="preserve"> </w:t>
      </w:r>
      <w:r>
        <w:t>спортивной</w:t>
      </w:r>
      <w:r>
        <w:rPr>
          <w:spacing w:val="74"/>
        </w:rPr>
        <w:t xml:space="preserve"> </w:t>
      </w:r>
      <w:r>
        <w:t>одежде</w:t>
      </w:r>
      <w:r>
        <w:rPr>
          <w:spacing w:val="40"/>
        </w:rPr>
        <w:t xml:space="preserve"> </w:t>
      </w:r>
      <w:r>
        <w:t>и</w:t>
      </w:r>
      <w:r>
        <w:rPr>
          <w:spacing w:val="74"/>
        </w:rPr>
        <w:t xml:space="preserve"> </w:t>
      </w:r>
      <w:r>
        <w:t>обуви</w:t>
      </w:r>
      <w:r>
        <w:rPr>
          <w:spacing w:val="74"/>
        </w:rPr>
        <w:t xml:space="preserve"> </w:t>
      </w:r>
      <w:r>
        <w:t>для</w:t>
      </w:r>
      <w:r>
        <w:rPr>
          <w:spacing w:val="74"/>
        </w:rPr>
        <w:t xml:space="preserve"> </w:t>
      </w:r>
      <w:r>
        <w:t xml:space="preserve">занятий </w:t>
      </w:r>
      <w:r>
        <w:rPr>
          <w:spacing w:val="-2"/>
        </w:rPr>
        <w:t>киокусинкай.</w:t>
      </w:r>
    </w:p>
    <w:p w14:paraId="5198B94A" w14:textId="77777777" w:rsidR="00283A18" w:rsidRDefault="00E81B4D">
      <w:pPr>
        <w:pStyle w:val="a3"/>
        <w:spacing w:before="4"/>
        <w:ind w:left="1969" w:firstLine="0"/>
        <w:jc w:val="left"/>
      </w:pPr>
      <w:r>
        <w:t>Характерные</w:t>
      </w:r>
      <w:r>
        <w:rPr>
          <w:spacing w:val="-8"/>
        </w:rPr>
        <w:t xml:space="preserve"> </w:t>
      </w:r>
      <w:r>
        <w:t>травмы</w:t>
      </w:r>
      <w:r>
        <w:rPr>
          <w:spacing w:val="-3"/>
        </w:rPr>
        <w:t xml:space="preserve"> </w:t>
      </w:r>
      <w:r>
        <w:t>в</w:t>
      </w:r>
      <w:r>
        <w:rPr>
          <w:spacing w:val="-2"/>
        </w:rPr>
        <w:t xml:space="preserve"> </w:t>
      </w:r>
      <w:r>
        <w:t>киокусинкай и</w:t>
      </w:r>
      <w:r>
        <w:rPr>
          <w:spacing w:val="-3"/>
        </w:rPr>
        <w:t xml:space="preserve"> </w:t>
      </w:r>
      <w:r>
        <w:t>мероприятия</w:t>
      </w:r>
      <w:r>
        <w:rPr>
          <w:spacing w:val="-3"/>
        </w:rPr>
        <w:t xml:space="preserve"> </w:t>
      </w:r>
      <w:r>
        <w:t>по</w:t>
      </w:r>
      <w:r>
        <w:rPr>
          <w:spacing w:val="-6"/>
        </w:rPr>
        <w:t xml:space="preserve"> </w:t>
      </w:r>
      <w:r>
        <w:t>их</w:t>
      </w:r>
      <w:r>
        <w:rPr>
          <w:spacing w:val="-1"/>
        </w:rPr>
        <w:t xml:space="preserve"> </w:t>
      </w:r>
      <w:r>
        <w:rPr>
          <w:spacing w:val="-2"/>
        </w:rPr>
        <w:t>предупреждению.</w:t>
      </w:r>
    </w:p>
    <w:p w14:paraId="6B0928F2" w14:textId="77777777" w:rsidR="00283A18" w:rsidRDefault="00E81B4D">
      <w:pPr>
        <w:pStyle w:val="a3"/>
        <w:spacing w:before="127" w:line="348" w:lineRule="auto"/>
        <w:ind w:left="1249" w:right="118" w:firstLine="719"/>
        <w:jc w:val="left"/>
      </w:pPr>
      <w:r>
        <w:t>Понятия</w:t>
      </w:r>
      <w:r>
        <w:rPr>
          <w:spacing w:val="-1"/>
        </w:rPr>
        <w:t xml:space="preserve"> </w:t>
      </w:r>
      <w:r>
        <w:t>и характеристика технических и тактических приемов в киокусинкай, их названия и методика выполнения.</w:t>
      </w:r>
    </w:p>
    <w:p w14:paraId="5974AD52" w14:textId="77777777" w:rsidR="00283A18" w:rsidRDefault="00E81B4D">
      <w:pPr>
        <w:pStyle w:val="a3"/>
        <w:spacing w:before="4" w:line="350" w:lineRule="auto"/>
        <w:ind w:left="1249" w:firstLine="719"/>
        <w:jc w:val="left"/>
      </w:pPr>
      <w:r>
        <w:t>Названия</w:t>
      </w:r>
      <w:r>
        <w:rPr>
          <w:spacing w:val="40"/>
        </w:rPr>
        <w:t xml:space="preserve"> </w:t>
      </w:r>
      <w:r>
        <w:t>и</w:t>
      </w:r>
      <w:r>
        <w:rPr>
          <w:spacing w:val="80"/>
        </w:rPr>
        <w:t xml:space="preserve"> </w:t>
      </w:r>
      <w:r>
        <w:t>роль</w:t>
      </w:r>
      <w:r>
        <w:rPr>
          <w:spacing w:val="80"/>
        </w:rPr>
        <w:t xml:space="preserve"> </w:t>
      </w:r>
      <w:r>
        <w:t>главных</w:t>
      </w:r>
      <w:r>
        <w:rPr>
          <w:spacing w:val="80"/>
        </w:rPr>
        <w:t xml:space="preserve"> </w:t>
      </w:r>
      <w:r>
        <w:t>организаций</w:t>
      </w:r>
      <w:r>
        <w:rPr>
          <w:spacing w:val="80"/>
        </w:rPr>
        <w:t xml:space="preserve"> </w:t>
      </w:r>
      <w:r>
        <w:t>или</w:t>
      </w:r>
      <w:r>
        <w:rPr>
          <w:spacing w:val="40"/>
        </w:rPr>
        <w:t xml:space="preserve"> </w:t>
      </w:r>
      <w:r>
        <w:t>федераций</w:t>
      </w:r>
      <w:r>
        <w:rPr>
          <w:spacing w:val="80"/>
        </w:rPr>
        <w:t xml:space="preserve"> </w:t>
      </w:r>
      <w:r>
        <w:t>(международные,</w:t>
      </w:r>
      <w:r>
        <w:rPr>
          <w:spacing w:val="40"/>
        </w:rPr>
        <w:t xml:space="preserve"> </w:t>
      </w:r>
      <w:r>
        <w:t>российские), осуществляющих управление киокусинкай.</w:t>
      </w:r>
    </w:p>
    <w:p w14:paraId="6C2A01B9" w14:textId="77777777" w:rsidR="00283A18" w:rsidRDefault="00E81B4D">
      <w:pPr>
        <w:pStyle w:val="a3"/>
        <w:spacing w:before="1" w:line="348" w:lineRule="auto"/>
        <w:ind w:left="1249" w:firstLine="719"/>
        <w:jc w:val="left"/>
      </w:pPr>
      <w:r>
        <w:t>Официальный</w:t>
      </w:r>
      <w:r>
        <w:rPr>
          <w:spacing w:val="28"/>
        </w:rPr>
        <w:t xml:space="preserve"> </w:t>
      </w:r>
      <w:r>
        <w:t>календарь</w:t>
      </w:r>
      <w:r>
        <w:rPr>
          <w:spacing w:val="31"/>
        </w:rPr>
        <w:t xml:space="preserve"> </w:t>
      </w:r>
      <w:r>
        <w:t>соревнований</w:t>
      </w:r>
      <w:r>
        <w:rPr>
          <w:spacing w:val="29"/>
        </w:rPr>
        <w:t xml:space="preserve"> </w:t>
      </w:r>
      <w:r>
        <w:t>по</w:t>
      </w:r>
      <w:r>
        <w:rPr>
          <w:spacing w:val="30"/>
        </w:rPr>
        <w:t xml:space="preserve"> </w:t>
      </w:r>
      <w:r>
        <w:t>киокусинкай</w:t>
      </w:r>
      <w:r>
        <w:rPr>
          <w:spacing w:val="31"/>
        </w:rPr>
        <w:t xml:space="preserve"> </w:t>
      </w:r>
      <w:r>
        <w:t>(международных,</w:t>
      </w:r>
      <w:r>
        <w:rPr>
          <w:spacing w:val="28"/>
        </w:rPr>
        <w:t xml:space="preserve"> </w:t>
      </w:r>
      <w:r>
        <w:t xml:space="preserve">всероссийских, </w:t>
      </w:r>
      <w:r>
        <w:rPr>
          <w:spacing w:val="-2"/>
        </w:rPr>
        <w:t>региональных).</w:t>
      </w:r>
    </w:p>
    <w:p w14:paraId="2290F55E" w14:textId="77777777" w:rsidR="00283A18" w:rsidRDefault="00E81B4D">
      <w:pPr>
        <w:pStyle w:val="a3"/>
        <w:spacing w:before="3"/>
        <w:ind w:left="1969" w:firstLine="0"/>
        <w:jc w:val="left"/>
      </w:pPr>
      <w:r>
        <w:t>Занятия</w:t>
      </w:r>
      <w:r>
        <w:rPr>
          <w:spacing w:val="72"/>
        </w:rPr>
        <w:t xml:space="preserve"> </w:t>
      </w:r>
      <w:r>
        <w:t>киокусинкай</w:t>
      </w:r>
      <w:r>
        <w:rPr>
          <w:spacing w:val="73"/>
        </w:rPr>
        <w:t xml:space="preserve"> </w:t>
      </w:r>
      <w:r>
        <w:t>как</w:t>
      </w:r>
      <w:r>
        <w:rPr>
          <w:spacing w:val="74"/>
        </w:rPr>
        <w:t xml:space="preserve"> </w:t>
      </w:r>
      <w:r>
        <w:t>средство</w:t>
      </w:r>
      <w:r>
        <w:rPr>
          <w:spacing w:val="77"/>
        </w:rPr>
        <w:t xml:space="preserve"> </w:t>
      </w:r>
      <w:r>
        <w:t>укрепления</w:t>
      </w:r>
      <w:r>
        <w:rPr>
          <w:spacing w:val="72"/>
        </w:rPr>
        <w:t xml:space="preserve"> </w:t>
      </w:r>
      <w:r>
        <w:t>здоровья,</w:t>
      </w:r>
      <w:r>
        <w:rPr>
          <w:spacing w:val="73"/>
        </w:rPr>
        <w:t xml:space="preserve"> </w:t>
      </w:r>
      <w:r>
        <w:t>повышения</w:t>
      </w:r>
      <w:r>
        <w:rPr>
          <w:spacing w:val="74"/>
        </w:rPr>
        <w:t xml:space="preserve"> </w:t>
      </w:r>
      <w:r>
        <w:rPr>
          <w:spacing w:val="-2"/>
        </w:rPr>
        <w:t>функциональных</w:t>
      </w:r>
    </w:p>
    <w:p w14:paraId="2E21E500" w14:textId="77777777" w:rsidR="00283A18" w:rsidRDefault="00283A18">
      <w:pPr>
        <w:sectPr w:rsidR="00283A18">
          <w:pgSz w:w="11920" w:h="16850"/>
          <w:pgMar w:top="960" w:right="220" w:bottom="1680" w:left="160" w:header="0" w:footer="1373" w:gutter="0"/>
          <w:cols w:space="720"/>
        </w:sectPr>
      </w:pPr>
    </w:p>
    <w:p w14:paraId="655B0046" w14:textId="77777777" w:rsidR="00283A18" w:rsidRDefault="00E81B4D">
      <w:pPr>
        <w:pStyle w:val="a3"/>
        <w:spacing w:before="70"/>
        <w:ind w:left="1249" w:firstLine="0"/>
        <w:jc w:val="left"/>
      </w:pPr>
      <w:r>
        <w:lastRenderedPageBreak/>
        <w:t>возможностей</w:t>
      </w:r>
      <w:r>
        <w:rPr>
          <w:spacing w:val="-7"/>
        </w:rPr>
        <w:t xml:space="preserve"> </w:t>
      </w:r>
      <w:r>
        <w:t>основных</w:t>
      </w:r>
      <w:r>
        <w:rPr>
          <w:spacing w:val="-2"/>
        </w:rPr>
        <w:t xml:space="preserve"> </w:t>
      </w:r>
      <w:r>
        <w:t>систем</w:t>
      </w:r>
      <w:r>
        <w:rPr>
          <w:spacing w:val="-5"/>
        </w:rPr>
        <w:t xml:space="preserve"> </w:t>
      </w:r>
      <w:r>
        <w:t>организма</w:t>
      </w:r>
      <w:r>
        <w:rPr>
          <w:spacing w:val="-6"/>
        </w:rPr>
        <w:t xml:space="preserve"> </w:t>
      </w:r>
      <w:r>
        <w:t>и</w:t>
      </w:r>
      <w:r>
        <w:rPr>
          <w:spacing w:val="-4"/>
        </w:rPr>
        <w:t xml:space="preserve"> </w:t>
      </w:r>
      <w:r>
        <w:t>развития</w:t>
      </w:r>
      <w:r>
        <w:rPr>
          <w:spacing w:val="-4"/>
        </w:rPr>
        <w:t xml:space="preserve"> </w:t>
      </w:r>
      <w:r>
        <w:t>физических</w:t>
      </w:r>
      <w:r>
        <w:rPr>
          <w:spacing w:val="-2"/>
        </w:rPr>
        <w:t xml:space="preserve"> качеств.</w:t>
      </w:r>
    </w:p>
    <w:p w14:paraId="6F265E02" w14:textId="77777777" w:rsidR="00283A18" w:rsidRDefault="00E81B4D" w:rsidP="00F0497F">
      <w:pPr>
        <w:pStyle w:val="a5"/>
        <w:numPr>
          <w:ilvl w:val="0"/>
          <w:numId w:val="20"/>
        </w:numPr>
        <w:tabs>
          <w:tab w:val="left" w:pos="2227"/>
        </w:tabs>
        <w:spacing w:before="127"/>
        <w:ind w:left="2227" w:hanging="258"/>
        <w:rPr>
          <w:sz w:val="24"/>
        </w:rPr>
      </w:pPr>
      <w:r>
        <w:rPr>
          <w:sz w:val="24"/>
        </w:rPr>
        <w:t>Способы</w:t>
      </w:r>
      <w:r>
        <w:rPr>
          <w:spacing w:val="-4"/>
          <w:sz w:val="24"/>
        </w:rPr>
        <w:t xml:space="preserve"> </w:t>
      </w:r>
      <w:r>
        <w:rPr>
          <w:sz w:val="24"/>
        </w:rPr>
        <w:t>самостоятельной</w:t>
      </w:r>
      <w:r>
        <w:rPr>
          <w:spacing w:val="-4"/>
          <w:sz w:val="24"/>
        </w:rPr>
        <w:t xml:space="preserve"> </w:t>
      </w:r>
      <w:r>
        <w:rPr>
          <w:spacing w:val="-2"/>
          <w:sz w:val="24"/>
        </w:rPr>
        <w:t>деятельности.</w:t>
      </w:r>
    </w:p>
    <w:p w14:paraId="2DF1781A" w14:textId="77777777" w:rsidR="00283A18" w:rsidRDefault="00E81B4D">
      <w:pPr>
        <w:pStyle w:val="a3"/>
        <w:spacing w:before="128" w:line="348" w:lineRule="auto"/>
        <w:ind w:left="1249" w:firstLine="719"/>
        <w:jc w:val="left"/>
      </w:pPr>
      <w:r>
        <w:t>Правила безопасного, правомерного</w:t>
      </w:r>
      <w:r>
        <w:rPr>
          <w:spacing w:val="29"/>
        </w:rPr>
        <w:t xml:space="preserve"> </w:t>
      </w:r>
      <w:r>
        <w:t>поведения</w:t>
      </w:r>
      <w:r>
        <w:rPr>
          <w:spacing w:val="29"/>
        </w:rPr>
        <w:t xml:space="preserve"> </w:t>
      </w:r>
      <w:r>
        <w:t>во время</w:t>
      </w:r>
      <w:r>
        <w:rPr>
          <w:spacing w:val="29"/>
        </w:rPr>
        <w:t xml:space="preserve"> </w:t>
      </w:r>
      <w:r>
        <w:t>соревнований по киокусинкай</w:t>
      </w:r>
      <w:r>
        <w:rPr>
          <w:spacing w:val="30"/>
        </w:rPr>
        <w:t xml:space="preserve"> </w:t>
      </w:r>
      <w:r>
        <w:t>в качестве зрителя, болельщика.</w:t>
      </w:r>
    </w:p>
    <w:p w14:paraId="23993D36" w14:textId="77777777" w:rsidR="00283A18" w:rsidRDefault="00E81B4D">
      <w:pPr>
        <w:pStyle w:val="a3"/>
        <w:tabs>
          <w:tab w:val="left" w:pos="3916"/>
          <w:tab w:val="left" w:pos="5470"/>
          <w:tab w:val="left" w:pos="7136"/>
          <w:tab w:val="left" w:pos="9432"/>
        </w:tabs>
        <w:spacing w:before="4" w:line="350" w:lineRule="auto"/>
        <w:ind w:left="1249" w:right="123" w:firstLine="719"/>
        <w:jc w:val="left"/>
      </w:pPr>
      <w:r>
        <w:rPr>
          <w:spacing w:val="-2"/>
        </w:rPr>
        <w:t>Классификация</w:t>
      </w:r>
      <w:r>
        <w:tab/>
      </w:r>
      <w:r>
        <w:rPr>
          <w:spacing w:val="-2"/>
        </w:rPr>
        <w:t>физических</w:t>
      </w:r>
      <w:r>
        <w:tab/>
      </w:r>
      <w:r>
        <w:rPr>
          <w:spacing w:val="-2"/>
        </w:rPr>
        <w:t>упражнений:</w:t>
      </w:r>
      <w:r>
        <w:tab/>
      </w:r>
      <w:proofErr w:type="gramStart"/>
      <w:r>
        <w:rPr>
          <w:spacing w:val="-2"/>
        </w:rPr>
        <w:t>подготовительные</w:t>
      </w:r>
      <w:proofErr w:type="gramEnd"/>
      <w:r>
        <w:rPr>
          <w:spacing w:val="-2"/>
        </w:rPr>
        <w:t>,</w:t>
      </w:r>
      <w:r>
        <w:tab/>
      </w:r>
      <w:r>
        <w:rPr>
          <w:spacing w:val="-2"/>
        </w:rPr>
        <w:t xml:space="preserve">общеразвивающие, </w:t>
      </w:r>
      <w:r>
        <w:t>специальные и корригирующие.</w:t>
      </w:r>
    </w:p>
    <w:p w14:paraId="48CE0A32" w14:textId="77777777" w:rsidR="00283A18" w:rsidRDefault="00E81B4D">
      <w:pPr>
        <w:pStyle w:val="a3"/>
        <w:spacing w:line="350" w:lineRule="auto"/>
        <w:ind w:left="1969" w:firstLine="0"/>
        <w:jc w:val="left"/>
      </w:pPr>
      <w:r>
        <w:t>Составление</w:t>
      </w:r>
      <w:r>
        <w:rPr>
          <w:spacing w:val="-8"/>
        </w:rPr>
        <w:t xml:space="preserve"> </w:t>
      </w:r>
      <w:r>
        <w:t>индивидуальных</w:t>
      </w:r>
      <w:r>
        <w:rPr>
          <w:spacing w:val="-8"/>
        </w:rPr>
        <w:t xml:space="preserve"> </w:t>
      </w:r>
      <w:r>
        <w:t>комплексов</w:t>
      </w:r>
      <w:r>
        <w:rPr>
          <w:spacing w:val="-6"/>
        </w:rPr>
        <w:t xml:space="preserve"> </w:t>
      </w:r>
      <w:r>
        <w:t>упражнений</w:t>
      </w:r>
      <w:r>
        <w:rPr>
          <w:spacing w:val="-7"/>
        </w:rPr>
        <w:t xml:space="preserve"> </w:t>
      </w:r>
      <w:r>
        <w:t>различной</w:t>
      </w:r>
      <w:r>
        <w:rPr>
          <w:spacing w:val="-9"/>
        </w:rPr>
        <w:t xml:space="preserve"> </w:t>
      </w:r>
      <w:r>
        <w:t>направленности. Организация и проведение самостоятельных занятий по киокусинкай.</w:t>
      </w:r>
    </w:p>
    <w:p w14:paraId="236A083E" w14:textId="77777777" w:rsidR="00283A18" w:rsidRDefault="00E81B4D">
      <w:pPr>
        <w:pStyle w:val="a3"/>
        <w:ind w:left="1969" w:firstLine="0"/>
        <w:jc w:val="left"/>
      </w:pPr>
      <w:r>
        <w:t>Составление</w:t>
      </w:r>
      <w:r>
        <w:rPr>
          <w:spacing w:val="-6"/>
        </w:rPr>
        <w:t xml:space="preserve"> </w:t>
      </w:r>
      <w:r>
        <w:t>планов</w:t>
      </w:r>
      <w:r>
        <w:rPr>
          <w:spacing w:val="-4"/>
        </w:rPr>
        <w:t xml:space="preserve"> </w:t>
      </w:r>
      <w:r>
        <w:t>и</w:t>
      </w:r>
      <w:r>
        <w:rPr>
          <w:spacing w:val="-2"/>
        </w:rPr>
        <w:t xml:space="preserve"> </w:t>
      </w:r>
      <w:r>
        <w:t>самостоятельное</w:t>
      </w:r>
      <w:r>
        <w:rPr>
          <w:spacing w:val="-4"/>
        </w:rPr>
        <w:t xml:space="preserve"> </w:t>
      </w:r>
      <w:r>
        <w:t>проведение</w:t>
      </w:r>
      <w:r>
        <w:rPr>
          <w:spacing w:val="-3"/>
        </w:rPr>
        <w:t xml:space="preserve"> </w:t>
      </w:r>
      <w:r>
        <w:t>занятий</w:t>
      </w:r>
      <w:r>
        <w:rPr>
          <w:spacing w:val="-5"/>
        </w:rPr>
        <w:t xml:space="preserve"> </w:t>
      </w:r>
      <w:r>
        <w:t>по</w:t>
      </w:r>
      <w:r>
        <w:rPr>
          <w:spacing w:val="-2"/>
        </w:rPr>
        <w:t xml:space="preserve"> киокусинкай.</w:t>
      </w:r>
    </w:p>
    <w:p w14:paraId="35CAF177" w14:textId="77777777" w:rsidR="00283A18" w:rsidRDefault="00E81B4D">
      <w:pPr>
        <w:pStyle w:val="a3"/>
        <w:tabs>
          <w:tab w:val="left" w:pos="3101"/>
          <w:tab w:val="left" w:pos="5149"/>
          <w:tab w:val="left" w:pos="6293"/>
          <w:tab w:val="left" w:pos="7924"/>
          <w:tab w:val="left" w:pos="9137"/>
          <w:tab w:val="left" w:pos="10082"/>
        </w:tabs>
        <w:spacing w:before="125" w:line="348" w:lineRule="auto"/>
        <w:ind w:left="1249" w:right="117" w:firstLine="719"/>
        <w:jc w:val="left"/>
      </w:pPr>
      <w:r>
        <w:rPr>
          <w:spacing w:val="-2"/>
        </w:rPr>
        <w:t>Способы</w:t>
      </w:r>
      <w:r>
        <w:tab/>
      </w:r>
      <w:r>
        <w:rPr>
          <w:spacing w:val="-2"/>
        </w:rPr>
        <w:t>самостоятельного</w:t>
      </w:r>
      <w:r>
        <w:tab/>
      </w:r>
      <w:r>
        <w:rPr>
          <w:spacing w:val="-2"/>
        </w:rPr>
        <w:t>освоения</w:t>
      </w:r>
      <w:r>
        <w:tab/>
      </w:r>
      <w:r>
        <w:rPr>
          <w:spacing w:val="-2"/>
        </w:rPr>
        <w:t>двигательных</w:t>
      </w:r>
      <w:r>
        <w:tab/>
      </w:r>
      <w:r>
        <w:rPr>
          <w:spacing w:val="-2"/>
        </w:rPr>
        <w:t>действий,</w:t>
      </w:r>
      <w:r>
        <w:tab/>
      </w:r>
      <w:r>
        <w:rPr>
          <w:spacing w:val="-2"/>
        </w:rPr>
        <w:t>подбор</w:t>
      </w:r>
      <w:r>
        <w:tab/>
      </w:r>
      <w:r>
        <w:rPr>
          <w:spacing w:val="-2"/>
        </w:rPr>
        <w:t xml:space="preserve">подводящих, </w:t>
      </w:r>
      <w:r>
        <w:t>подготовительных и специальных упражнений.</w:t>
      </w:r>
    </w:p>
    <w:p w14:paraId="459E2BE3" w14:textId="77777777" w:rsidR="00283A18" w:rsidRDefault="00E81B4D">
      <w:pPr>
        <w:pStyle w:val="a3"/>
        <w:spacing w:before="5" w:line="350" w:lineRule="auto"/>
        <w:ind w:left="1969" w:right="2314" w:firstLine="0"/>
      </w:pPr>
      <w:r>
        <w:t>Самоконтроль</w:t>
      </w:r>
      <w:r>
        <w:rPr>
          <w:spacing w:val="-6"/>
        </w:rPr>
        <w:t xml:space="preserve"> </w:t>
      </w:r>
      <w:r>
        <w:t>и</w:t>
      </w:r>
      <w:r>
        <w:rPr>
          <w:spacing w:val="-4"/>
        </w:rPr>
        <w:t xml:space="preserve"> </w:t>
      </w:r>
      <w:r>
        <w:t>его</w:t>
      </w:r>
      <w:r>
        <w:rPr>
          <w:spacing w:val="-4"/>
        </w:rPr>
        <w:t xml:space="preserve"> </w:t>
      </w:r>
      <w:r>
        <w:t>роль</w:t>
      </w:r>
      <w:r>
        <w:rPr>
          <w:spacing w:val="-4"/>
        </w:rPr>
        <w:t xml:space="preserve"> </w:t>
      </w:r>
      <w:r>
        <w:t>в</w:t>
      </w:r>
      <w:r>
        <w:rPr>
          <w:spacing w:val="-3"/>
        </w:rPr>
        <w:t xml:space="preserve"> </w:t>
      </w:r>
      <w:r>
        <w:t>учебной</w:t>
      </w:r>
      <w:r>
        <w:rPr>
          <w:spacing w:val="-4"/>
        </w:rPr>
        <w:t xml:space="preserve"> </w:t>
      </w:r>
      <w:r>
        <w:t>и</w:t>
      </w:r>
      <w:r>
        <w:rPr>
          <w:spacing w:val="-4"/>
        </w:rPr>
        <w:t xml:space="preserve"> </w:t>
      </w:r>
      <w:r>
        <w:t>соревновательной</w:t>
      </w:r>
      <w:r>
        <w:rPr>
          <w:spacing w:val="-4"/>
        </w:rPr>
        <w:t xml:space="preserve"> </w:t>
      </w:r>
      <w:r>
        <w:t>деятельности. Первые внешние признаки утомления.</w:t>
      </w:r>
    </w:p>
    <w:p w14:paraId="60066C25" w14:textId="77777777" w:rsidR="00283A18" w:rsidRDefault="00E81B4D">
      <w:pPr>
        <w:pStyle w:val="a3"/>
        <w:spacing w:line="274" w:lineRule="exact"/>
        <w:ind w:left="1969" w:firstLine="0"/>
      </w:pPr>
      <w:r>
        <w:t>Средства</w:t>
      </w:r>
      <w:r>
        <w:rPr>
          <w:spacing w:val="-7"/>
        </w:rPr>
        <w:t xml:space="preserve"> </w:t>
      </w:r>
      <w:r>
        <w:t>восстановления</w:t>
      </w:r>
      <w:r>
        <w:rPr>
          <w:spacing w:val="-4"/>
        </w:rPr>
        <w:t xml:space="preserve"> </w:t>
      </w:r>
      <w:r>
        <w:t>организма</w:t>
      </w:r>
      <w:r>
        <w:rPr>
          <w:spacing w:val="-4"/>
        </w:rPr>
        <w:t xml:space="preserve"> </w:t>
      </w:r>
      <w:r>
        <w:t>после</w:t>
      </w:r>
      <w:r>
        <w:rPr>
          <w:spacing w:val="-5"/>
        </w:rPr>
        <w:t xml:space="preserve"> </w:t>
      </w:r>
      <w:r>
        <w:t>физической</w:t>
      </w:r>
      <w:r>
        <w:rPr>
          <w:spacing w:val="-3"/>
        </w:rPr>
        <w:t xml:space="preserve"> </w:t>
      </w:r>
      <w:r>
        <w:rPr>
          <w:spacing w:val="-2"/>
        </w:rPr>
        <w:t>нагрузки.</w:t>
      </w:r>
    </w:p>
    <w:p w14:paraId="716FA89F" w14:textId="77777777" w:rsidR="00283A18" w:rsidRDefault="00E81B4D" w:rsidP="00F0497F">
      <w:pPr>
        <w:pStyle w:val="a5"/>
        <w:numPr>
          <w:ilvl w:val="0"/>
          <w:numId w:val="20"/>
        </w:numPr>
        <w:tabs>
          <w:tab w:val="left" w:pos="2228"/>
        </w:tabs>
        <w:spacing w:before="127"/>
        <w:ind w:left="2228" w:hanging="259"/>
        <w:rPr>
          <w:sz w:val="24"/>
        </w:rPr>
      </w:pPr>
      <w:r>
        <w:rPr>
          <w:sz w:val="24"/>
        </w:rPr>
        <w:t>Физическое</w:t>
      </w:r>
      <w:r>
        <w:rPr>
          <w:spacing w:val="-3"/>
          <w:sz w:val="24"/>
        </w:rPr>
        <w:t xml:space="preserve"> </w:t>
      </w:r>
      <w:r>
        <w:rPr>
          <w:spacing w:val="-2"/>
          <w:sz w:val="24"/>
        </w:rPr>
        <w:t>совершенствование.</w:t>
      </w:r>
    </w:p>
    <w:p w14:paraId="63A4CC27" w14:textId="77777777" w:rsidR="00283A18" w:rsidRDefault="00E81B4D">
      <w:pPr>
        <w:pStyle w:val="a3"/>
        <w:spacing w:before="127"/>
        <w:ind w:left="1969" w:firstLine="0"/>
      </w:pPr>
      <w:r>
        <w:t>Комплексы</w:t>
      </w:r>
      <w:r>
        <w:rPr>
          <w:spacing w:val="-7"/>
        </w:rPr>
        <w:t xml:space="preserve"> </w:t>
      </w:r>
      <w:r>
        <w:t>общеразвивающих</w:t>
      </w:r>
      <w:r>
        <w:rPr>
          <w:spacing w:val="-5"/>
        </w:rPr>
        <w:t xml:space="preserve"> </w:t>
      </w:r>
      <w:r>
        <w:t>и</w:t>
      </w:r>
      <w:r>
        <w:rPr>
          <w:spacing w:val="-5"/>
        </w:rPr>
        <w:t xml:space="preserve"> </w:t>
      </w:r>
      <w:r>
        <w:t xml:space="preserve">корригирующих </w:t>
      </w:r>
      <w:r>
        <w:rPr>
          <w:spacing w:val="-2"/>
        </w:rPr>
        <w:t>упражнений.</w:t>
      </w:r>
    </w:p>
    <w:p w14:paraId="4438DFB1" w14:textId="77777777" w:rsidR="00283A18" w:rsidRDefault="00E81B4D">
      <w:pPr>
        <w:pStyle w:val="a3"/>
        <w:spacing w:before="125" w:line="350" w:lineRule="auto"/>
        <w:ind w:left="1249" w:right="121" w:firstLine="719"/>
      </w:pPr>
      <w:r>
        <w:t>Упражнения на развитие физических качеств (быстроты, ловкости, гибкости), координационных и скоростных способностей.</w:t>
      </w:r>
    </w:p>
    <w:p w14:paraId="54EA55E0" w14:textId="77777777" w:rsidR="00283A18" w:rsidRDefault="00E81B4D">
      <w:pPr>
        <w:pStyle w:val="a3"/>
        <w:spacing w:before="1" w:line="350" w:lineRule="auto"/>
        <w:ind w:left="1249" w:right="115" w:firstLine="719"/>
      </w:pPr>
      <w:r>
        <w:t>Комплексы упражнений, формирующие двигательные умения и навыки технических и тактических действий каратиста киокусинкай.</w:t>
      </w:r>
    </w:p>
    <w:p w14:paraId="3CED64A4" w14:textId="77777777" w:rsidR="00283A18" w:rsidRDefault="00E81B4D">
      <w:pPr>
        <w:pStyle w:val="a3"/>
        <w:spacing w:line="275" w:lineRule="exact"/>
        <w:ind w:left="1969" w:firstLine="0"/>
      </w:pPr>
      <w:r>
        <w:t>Базовые</w:t>
      </w:r>
      <w:r>
        <w:rPr>
          <w:spacing w:val="-4"/>
        </w:rPr>
        <w:t xml:space="preserve"> </w:t>
      </w:r>
      <w:r>
        <w:t>технические</w:t>
      </w:r>
      <w:r>
        <w:rPr>
          <w:spacing w:val="-4"/>
        </w:rPr>
        <w:t xml:space="preserve"> </w:t>
      </w:r>
      <w:r>
        <w:t>действия</w:t>
      </w:r>
      <w:r>
        <w:rPr>
          <w:spacing w:val="-3"/>
        </w:rPr>
        <w:t xml:space="preserve"> </w:t>
      </w:r>
      <w:r>
        <w:rPr>
          <w:spacing w:val="-2"/>
        </w:rPr>
        <w:t>(кихон).</w:t>
      </w:r>
    </w:p>
    <w:p w14:paraId="7A3AC17D" w14:textId="77777777" w:rsidR="00283A18" w:rsidRDefault="00E81B4D">
      <w:pPr>
        <w:pStyle w:val="a3"/>
        <w:spacing w:before="127"/>
        <w:ind w:left="1969" w:firstLine="0"/>
      </w:pPr>
      <w:r>
        <w:t>Базовые</w:t>
      </w:r>
      <w:r>
        <w:rPr>
          <w:spacing w:val="-5"/>
        </w:rPr>
        <w:t xml:space="preserve"> </w:t>
      </w:r>
      <w:r>
        <w:t>элементы</w:t>
      </w:r>
      <w:r>
        <w:rPr>
          <w:spacing w:val="-3"/>
        </w:rPr>
        <w:t xml:space="preserve"> </w:t>
      </w:r>
      <w:r>
        <w:t>акробатической</w:t>
      </w:r>
      <w:r>
        <w:rPr>
          <w:spacing w:val="-3"/>
        </w:rPr>
        <w:t xml:space="preserve"> </w:t>
      </w:r>
      <w:r>
        <w:t>техники</w:t>
      </w:r>
      <w:r>
        <w:rPr>
          <w:spacing w:val="-3"/>
        </w:rPr>
        <w:t xml:space="preserve"> </w:t>
      </w:r>
      <w:r>
        <w:t>в</w:t>
      </w:r>
      <w:r>
        <w:rPr>
          <w:spacing w:val="-4"/>
        </w:rPr>
        <w:t xml:space="preserve"> </w:t>
      </w:r>
      <w:r>
        <w:rPr>
          <w:spacing w:val="-2"/>
        </w:rPr>
        <w:t>киокусинкай.</w:t>
      </w:r>
    </w:p>
    <w:p w14:paraId="3B1DD76A" w14:textId="77777777" w:rsidR="00283A18" w:rsidRDefault="00E81B4D">
      <w:pPr>
        <w:pStyle w:val="a3"/>
        <w:spacing w:before="127" w:line="350" w:lineRule="auto"/>
        <w:ind w:left="1249" w:right="115" w:firstLine="719"/>
      </w:pPr>
      <w:r>
        <w:t>Формализованная последовательность движений, связанных принципами ведения</w:t>
      </w:r>
      <w:r>
        <w:rPr>
          <w:spacing w:val="40"/>
        </w:rPr>
        <w:t xml:space="preserve"> </w:t>
      </w:r>
      <w:r>
        <w:t>поединка с воображаемым противником или группой противников (ката): тайкеку соно ичи, тайкеку</w:t>
      </w:r>
      <w:r>
        <w:rPr>
          <w:spacing w:val="-2"/>
        </w:rPr>
        <w:t xml:space="preserve"> </w:t>
      </w:r>
      <w:r>
        <w:t>соно ни, тайкеку соно сан, сокуги тайкеку соно ичи, пинан соно ичи, сокуги тайкеку соно ни, сокуги тайкеку</w:t>
      </w:r>
      <w:r>
        <w:rPr>
          <w:spacing w:val="-2"/>
        </w:rPr>
        <w:t xml:space="preserve"> </w:t>
      </w:r>
      <w:r>
        <w:t>соно сан, пинан соно ни, санчин, пинан соно сан, пинан соно ен, янцу, цуки-но ката, пинан соно го, тайкеку</w:t>
      </w:r>
      <w:r>
        <w:rPr>
          <w:spacing w:val="-4"/>
        </w:rPr>
        <w:t xml:space="preserve"> </w:t>
      </w:r>
      <w:r>
        <w:t>соно ичи ура, тайкеку</w:t>
      </w:r>
      <w:r>
        <w:rPr>
          <w:spacing w:val="-4"/>
        </w:rPr>
        <w:t xml:space="preserve"> </w:t>
      </w:r>
      <w:r>
        <w:t>соно ни ура, тайкеку</w:t>
      </w:r>
      <w:r>
        <w:rPr>
          <w:spacing w:val="-4"/>
        </w:rPr>
        <w:t xml:space="preserve"> </w:t>
      </w:r>
      <w:r>
        <w:t>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14:paraId="02DDD2DB" w14:textId="77777777" w:rsidR="00283A18" w:rsidRDefault="00E81B4D">
      <w:pPr>
        <w:pStyle w:val="a3"/>
        <w:spacing w:line="350" w:lineRule="auto"/>
        <w:ind w:left="1969" w:right="4413" w:firstLine="0"/>
      </w:pPr>
      <w:r>
        <w:t>Учебные</w:t>
      </w:r>
      <w:r>
        <w:rPr>
          <w:spacing w:val="-8"/>
        </w:rPr>
        <w:t xml:space="preserve"> </w:t>
      </w:r>
      <w:r>
        <w:t>и</w:t>
      </w:r>
      <w:r>
        <w:rPr>
          <w:spacing w:val="-6"/>
        </w:rPr>
        <w:t xml:space="preserve"> </w:t>
      </w:r>
      <w:r>
        <w:t>контрольные</w:t>
      </w:r>
      <w:r>
        <w:rPr>
          <w:spacing w:val="-7"/>
        </w:rPr>
        <w:t xml:space="preserve"> </w:t>
      </w:r>
      <w:r>
        <w:t>поединки</w:t>
      </w:r>
      <w:r>
        <w:rPr>
          <w:spacing w:val="-6"/>
        </w:rPr>
        <w:t xml:space="preserve"> </w:t>
      </w:r>
      <w:r>
        <w:t>в</w:t>
      </w:r>
      <w:r>
        <w:rPr>
          <w:spacing w:val="-7"/>
        </w:rPr>
        <w:t xml:space="preserve"> </w:t>
      </w:r>
      <w:r>
        <w:t>киокусинкай. Участие в соревновательной деятельности.</w:t>
      </w:r>
    </w:p>
    <w:p w14:paraId="12EECAC4" w14:textId="77777777" w:rsidR="00283A18" w:rsidRDefault="00E81B4D" w:rsidP="00F0497F">
      <w:pPr>
        <w:pStyle w:val="a5"/>
        <w:numPr>
          <w:ilvl w:val="2"/>
          <w:numId w:val="22"/>
        </w:numPr>
        <w:tabs>
          <w:tab w:val="left" w:pos="2771"/>
        </w:tabs>
        <w:spacing w:line="350" w:lineRule="auto"/>
        <w:ind w:left="1249" w:right="124" w:firstLine="719"/>
        <w:jc w:val="both"/>
        <w:rPr>
          <w:sz w:val="24"/>
        </w:rPr>
      </w:pPr>
      <w:r>
        <w:rPr>
          <w:sz w:val="24"/>
        </w:rPr>
        <w:t>Содержание модуля "Киокусинкай" направлено на достижение обучающимися личностных, метапредметных и предметных результатов обучения.</w:t>
      </w:r>
    </w:p>
    <w:p w14:paraId="6DE58550" w14:textId="77777777" w:rsidR="00283A18" w:rsidRDefault="00283A18">
      <w:pPr>
        <w:spacing w:line="350" w:lineRule="auto"/>
        <w:jc w:val="both"/>
        <w:rPr>
          <w:sz w:val="24"/>
        </w:rPr>
        <w:sectPr w:rsidR="00283A18">
          <w:pgSz w:w="11920" w:h="16850"/>
          <w:pgMar w:top="960" w:right="220" w:bottom="1680" w:left="160" w:header="0" w:footer="1373" w:gutter="0"/>
          <w:cols w:space="720"/>
        </w:sectPr>
      </w:pPr>
    </w:p>
    <w:p w14:paraId="1938432E" w14:textId="77777777" w:rsidR="00283A18" w:rsidRDefault="00E81B4D" w:rsidP="00F0497F">
      <w:pPr>
        <w:pStyle w:val="a5"/>
        <w:numPr>
          <w:ilvl w:val="3"/>
          <w:numId w:val="22"/>
        </w:numPr>
        <w:tabs>
          <w:tab w:val="left" w:pos="2901"/>
        </w:tabs>
        <w:spacing w:before="70" w:line="350" w:lineRule="auto"/>
        <w:ind w:left="1249" w:right="118" w:firstLine="719"/>
        <w:rPr>
          <w:sz w:val="24"/>
        </w:rPr>
      </w:pPr>
      <w:r>
        <w:rPr>
          <w:sz w:val="24"/>
        </w:rPr>
        <w:lastRenderedPageBreak/>
        <w:t>При изучении модуля "Киокусинкай" на уровне среднего общего образования у обучающихся будут сформированы следующие личностные результаты:</w:t>
      </w:r>
    </w:p>
    <w:p w14:paraId="1E75EB98" w14:textId="77777777" w:rsidR="00283A18" w:rsidRDefault="00E81B4D">
      <w:pPr>
        <w:pStyle w:val="a3"/>
        <w:spacing w:before="1" w:line="350" w:lineRule="auto"/>
        <w:ind w:left="1249" w:right="118" w:firstLine="719"/>
      </w:pPr>
      <w:r>
        <w:t>проявление патриотизма, уважения к Отечеству через знание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и чемпионатах Европы; уважение государственных символов (герб, флаг, гимн), готовность</w:t>
      </w:r>
      <w:r>
        <w:rPr>
          <w:spacing w:val="-1"/>
        </w:rPr>
        <w:t xml:space="preserve"> </w:t>
      </w:r>
      <w:r>
        <w:t>к</w:t>
      </w:r>
      <w:r>
        <w:rPr>
          <w:spacing w:val="-2"/>
        </w:rPr>
        <w:t xml:space="preserve"> </w:t>
      </w:r>
      <w:r>
        <w:t>служению</w:t>
      </w:r>
      <w:r>
        <w:rPr>
          <w:spacing w:val="-4"/>
        </w:rPr>
        <w:t xml:space="preserve"> </w:t>
      </w:r>
      <w:r>
        <w:t>Отечеству, его</w:t>
      </w:r>
      <w:r>
        <w:rPr>
          <w:spacing w:val="-2"/>
        </w:rPr>
        <w:t xml:space="preserve"> </w:t>
      </w:r>
      <w:r>
        <w:t>защите</w:t>
      </w:r>
      <w:r>
        <w:rPr>
          <w:spacing w:val="-1"/>
        </w:rPr>
        <w:t xml:space="preserve"> </w:t>
      </w:r>
      <w:r>
        <w:t>на</w:t>
      </w:r>
      <w:r>
        <w:rPr>
          <w:spacing w:val="-3"/>
        </w:rPr>
        <w:t xml:space="preserve"> </w:t>
      </w:r>
      <w:r>
        <w:t>примере</w:t>
      </w:r>
      <w:r>
        <w:rPr>
          <w:spacing w:val="-3"/>
        </w:rPr>
        <w:t xml:space="preserve"> </w:t>
      </w:r>
      <w:r>
        <w:t>роли,</w:t>
      </w:r>
      <w:r>
        <w:rPr>
          <w:spacing w:val="-2"/>
        </w:rPr>
        <w:t xml:space="preserve"> </w:t>
      </w:r>
      <w:r>
        <w:t>традиций</w:t>
      </w:r>
      <w:r>
        <w:rPr>
          <w:spacing w:val="-2"/>
        </w:rPr>
        <w:t xml:space="preserve"> </w:t>
      </w:r>
      <w:r>
        <w:t>и</w:t>
      </w:r>
      <w:r>
        <w:rPr>
          <w:spacing w:val="-2"/>
        </w:rPr>
        <w:t xml:space="preserve"> </w:t>
      </w:r>
      <w:r>
        <w:t>развития</w:t>
      </w:r>
      <w:r>
        <w:rPr>
          <w:spacing w:val="-2"/>
        </w:rPr>
        <w:t xml:space="preserve"> </w:t>
      </w:r>
      <w:r>
        <w:t>киокусинкай в современном обществе, в Российской Федерации, в регионе;</w:t>
      </w:r>
    </w:p>
    <w:p w14:paraId="2CDBDC52" w14:textId="77777777" w:rsidR="00283A18" w:rsidRDefault="00E81B4D">
      <w:pPr>
        <w:pStyle w:val="a3"/>
        <w:spacing w:line="350" w:lineRule="auto"/>
        <w:ind w:left="1249" w:right="119" w:firstLine="719"/>
      </w:pPr>
      <w: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14:paraId="099FEED0" w14:textId="77777777" w:rsidR="00283A18" w:rsidRDefault="00E81B4D">
      <w:pPr>
        <w:pStyle w:val="a3"/>
        <w:spacing w:line="350" w:lineRule="auto"/>
        <w:ind w:left="1249" w:right="116" w:firstLine="719"/>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 профессиональных предпочтений в области физической культуры, спорта и общественной деятельности, в том числе через традиции и идеалы главных организаций по киокусинкай регионального, всероссийского и мирового уровней, а также школьных спортивных клубов;</w:t>
      </w:r>
    </w:p>
    <w:p w14:paraId="57995DCE" w14:textId="77777777" w:rsidR="00283A18" w:rsidRDefault="00E81B4D">
      <w:pPr>
        <w:pStyle w:val="a3"/>
        <w:spacing w:line="350" w:lineRule="auto"/>
        <w:ind w:left="1249" w:right="114" w:firstLine="719"/>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31B0832D" w14:textId="77777777" w:rsidR="00283A18" w:rsidRDefault="00E81B4D">
      <w:pPr>
        <w:pStyle w:val="a3"/>
        <w:spacing w:line="350" w:lineRule="auto"/>
        <w:ind w:left="1249" w:right="123" w:firstLine="719"/>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14:paraId="5BA518EE" w14:textId="77777777" w:rsidR="00283A18" w:rsidRDefault="00E81B4D">
      <w:pPr>
        <w:pStyle w:val="a3"/>
        <w:spacing w:line="350" w:lineRule="auto"/>
        <w:ind w:left="1249" w:right="122" w:firstLine="719"/>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14:paraId="67BA5C84" w14:textId="77777777" w:rsidR="00283A18" w:rsidRDefault="00E81B4D">
      <w:pPr>
        <w:pStyle w:val="a3"/>
        <w:spacing w:line="350" w:lineRule="auto"/>
        <w:ind w:left="1249" w:right="117" w:firstLine="719"/>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w:t>
      </w:r>
    </w:p>
    <w:p w14:paraId="737C3008" w14:textId="77777777" w:rsidR="00283A18" w:rsidRDefault="00E81B4D">
      <w:pPr>
        <w:pStyle w:val="a3"/>
        <w:spacing w:line="350" w:lineRule="auto"/>
        <w:ind w:left="1249" w:right="126" w:firstLine="719"/>
      </w:pPr>
      <w:r>
        <w:t>проявление положительных качеств личности и управление своими эмоциями в различных ситуациях и условиях.</w:t>
      </w:r>
    </w:p>
    <w:p w14:paraId="7E4B9B50" w14:textId="77777777" w:rsidR="00283A18" w:rsidRDefault="00E81B4D" w:rsidP="00F0497F">
      <w:pPr>
        <w:pStyle w:val="a5"/>
        <w:numPr>
          <w:ilvl w:val="3"/>
          <w:numId w:val="22"/>
        </w:numPr>
        <w:tabs>
          <w:tab w:val="left" w:pos="2901"/>
        </w:tabs>
        <w:spacing w:line="350" w:lineRule="auto"/>
        <w:ind w:left="1249" w:right="118" w:firstLine="719"/>
        <w:rPr>
          <w:sz w:val="24"/>
        </w:rPr>
      </w:pPr>
      <w:r>
        <w:rPr>
          <w:sz w:val="24"/>
        </w:rPr>
        <w:t>При изучении модуля "Киокусинкай" на уровне среднего общего образования у обучающихся будут сформированы следующие метапредметные результаты:</w:t>
      </w:r>
    </w:p>
    <w:p w14:paraId="3592485F" w14:textId="77777777" w:rsidR="00283A18" w:rsidRDefault="00E81B4D">
      <w:pPr>
        <w:pStyle w:val="a3"/>
        <w:spacing w:line="350" w:lineRule="auto"/>
        <w:ind w:left="1249" w:right="124" w:firstLine="719"/>
      </w:pPr>
      <w:r>
        <w:t>умение соотносить свои действия с планируемыми результатами, осуществлять контроль своей</w:t>
      </w:r>
      <w:r>
        <w:rPr>
          <w:spacing w:val="40"/>
        </w:rPr>
        <w:t xml:space="preserve"> </w:t>
      </w:r>
      <w:r>
        <w:t>деятельности</w:t>
      </w:r>
      <w:r>
        <w:rPr>
          <w:spacing w:val="40"/>
        </w:rPr>
        <w:t xml:space="preserve"> </w:t>
      </w:r>
      <w:r>
        <w:t>в</w:t>
      </w:r>
      <w:r>
        <w:rPr>
          <w:spacing w:val="40"/>
        </w:rPr>
        <w:t xml:space="preserve"> </w:t>
      </w:r>
      <w:r>
        <w:t>процессе</w:t>
      </w:r>
      <w:r>
        <w:rPr>
          <w:spacing w:val="40"/>
        </w:rPr>
        <w:t xml:space="preserve"> </w:t>
      </w:r>
      <w:r>
        <w:t>достижения</w:t>
      </w:r>
      <w:r>
        <w:rPr>
          <w:spacing w:val="40"/>
        </w:rPr>
        <w:t xml:space="preserve"> </w:t>
      </w:r>
      <w:r>
        <w:t>результатов</w:t>
      </w:r>
      <w:r>
        <w:rPr>
          <w:spacing w:val="40"/>
        </w:rPr>
        <w:t xml:space="preserve"> </w:t>
      </w:r>
      <w:r>
        <w:t>в</w:t>
      </w:r>
      <w:r>
        <w:rPr>
          <w:spacing w:val="40"/>
        </w:rPr>
        <w:t xml:space="preserve"> </w:t>
      </w:r>
      <w:r>
        <w:t>учебной,</w:t>
      </w:r>
      <w:r>
        <w:rPr>
          <w:spacing w:val="40"/>
        </w:rPr>
        <w:t xml:space="preserve"> </w:t>
      </w:r>
      <w:r>
        <w:t>тренировочной,</w:t>
      </w:r>
      <w:r>
        <w:rPr>
          <w:spacing w:val="40"/>
        </w:rPr>
        <w:t xml:space="preserve"> </w:t>
      </w:r>
      <w:r>
        <w:t>игровой</w:t>
      </w:r>
      <w:r>
        <w:rPr>
          <w:spacing w:val="40"/>
        </w:rPr>
        <w:t xml:space="preserve"> </w:t>
      </w:r>
      <w:r>
        <w:t>и</w:t>
      </w:r>
    </w:p>
    <w:p w14:paraId="47EF252D" w14:textId="77777777" w:rsidR="00283A18" w:rsidRDefault="00283A18">
      <w:pPr>
        <w:spacing w:line="350" w:lineRule="auto"/>
        <w:sectPr w:rsidR="00283A18">
          <w:pgSz w:w="11920" w:h="16850"/>
          <w:pgMar w:top="960" w:right="220" w:bottom="1680" w:left="160" w:header="0" w:footer="1373" w:gutter="0"/>
          <w:cols w:space="720"/>
        </w:sectPr>
      </w:pPr>
    </w:p>
    <w:p w14:paraId="3C71FFD2" w14:textId="77777777" w:rsidR="00283A18" w:rsidRDefault="00E81B4D">
      <w:pPr>
        <w:pStyle w:val="a3"/>
        <w:spacing w:before="70" w:line="350" w:lineRule="auto"/>
        <w:ind w:left="1249" w:right="117" w:firstLine="0"/>
      </w:pPr>
      <w:r>
        <w:lastRenderedPageBreak/>
        <w:t>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C6FF846" w14:textId="77777777" w:rsidR="00283A18" w:rsidRDefault="00E81B4D">
      <w:pPr>
        <w:pStyle w:val="a3"/>
        <w:spacing w:before="1" w:line="350" w:lineRule="auto"/>
        <w:ind w:left="1249" w:right="114" w:firstLine="719"/>
      </w:pPr>
      <w: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14:paraId="6E947F3A" w14:textId="77777777" w:rsidR="00283A18" w:rsidRDefault="00E81B4D">
      <w:pPr>
        <w:pStyle w:val="a3"/>
        <w:spacing w:line="350" w:lineRule="auto"/>
        <w:ind w:left="1249" w:right="118" w:firstLine="719"/>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51E1C031" w14:textId="77777777" w:rsidR="00283A18" w:rsidRDefault="00E81B4D">
      <w:pPr>
        <w:pStyle w:val="a3"/>
        <w:spacing w:line="350" w:lineRule="auto"/>
        <w:ind w:left="1249" w:right="115" w:firstLine="719"/>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14:paraId="5C96F5D6" w14:textId="77777777" w:rsidR="00283A18" w:rsidRDefault="00E81B4D">
      <w:pPr>
        <w:pStyle w:val="a3"/>
        <w:spacing w:line="350" w:lineRule="auto"/>
        <w:ind w:left="1249" w:right="118" w:firstLine="719"/>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2661EB02" w14:textId="77777777" w:rsidR="00283A18" w:rsidRDefault="00E81B4D">
      <w:pPr>
        <w:pStyle w:val="a3"/>
        <w:spacing w:line="350" w:lineRule="auto"/>
        <w:ind w:left="1249" w:right="121" w:firstLine="719"/>
      </w:pPr>
      <w: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14:paraId="15818485" w14:textId="77777777" w:rsidR="00283A18" w:rsidRDefault="00E81B4D">
      <w:pPr>
        <w:pStyle w:val="a3"/>
        <w:spacing w:line="350" w:lineRule="auto"/>
        <w:ind w:left="1249" w:right="122" w:firstLine="719"/>
      </w:pPr>
      <w: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14:paraId="24C59F29" w14:textId="77777777" w:rsidR="00283A18" w:rsidRDefault="00E81B4D" w:rsidP="00F0497F">
      <w:pPr>
        <w:pStyle w:val="a5"/>
        <w:numPr>
          <w:ilvl w:val="3"/>
          <w:numId w:val="22"/>
        </w:numPr>
        <w:tabs>
          <w:tab w:val="left" w:pos="2901"/>
        </w:tabs>
        <w:spacing w:line="350" w:lineRule="auto"/>
        <w:ind w:left="1249" w:right="115" w:firstLine="719"/>
        <w:rPr>
          <w:sz w:val="24"/>
        </w:rPr>
      </w:pPr>
      <w:r>
        <w:rPr>
          <w:sz w:val="24"/>
        </w:rPr>
        <w:t>При изучении модуля "Киокусинкай" на уровне среднего общего образования у обучающихся будут сформированы следующие предметные результаты:</w:t>
      </w:r>
    </w:p>
    <w:p w14:paraId="4C77AE40" w14:textId="77777777" w:rsidR="00283A18" w:rsidRDefault="00E81B4D">
      <w:pPr>
        <w:pStyle w:val="a3"/>
        <w:spacing w:line="350" w:lineRule="auto"/>
        <w:ind w:left="1249" w:right="117" w:firstLine="719"/>
      </w:pPr>
      <w:r>
        <w:t>знание истории становления и развития киокусинкай, традиций мирового движения киокусинкай в Российской Федерации, легендарных отечественных и зарубежных каратистов киокусинкай и тренеров, принесших славу российскому и мировому движению киокусинкай;</w:t>
      </w:r>
    </w:p>
    <w:p w14:paraId="2664BC98" w14:textId="77777777" w:rsidR="00283A18" w:rsidRDefault="00E81B4D">
      <w:pPr>
        <w:pStyle w:val="a3"/>
        <w:spacing w:line="350" w:lineRule="auto"/>
        <w:ind w:left="1249" w:right="125" w:firstLine="719"/>
      </w:pPr>
      <w:r>
        <w:t>умение характеризовать роль и основные функции федераций киокусинкай (международные, российские, региональные), осуществляющих управление киокусинкай;</w:t>
      </w:r>
    </w:p>
    <w:p w14:paraId="01A3E9EA" w14:textId="77777777" w:rsidR="00283A18" w:rsidRDefault="00E81B4D">
      <w:pPr>
        <w:pStyle w:val="a3"/>
        <w:spacing w:line="348" w:lineRule="auto"/>
        <w:ind w:left="1249" w:right="124" w:firstLine="719"/>
      </w:pPr>
      <w:r>
        <w:t>умение анализировать результаты соревнований, входящих в официальный календарь соревнований (международных, всероссийских, региональных);</w:t>
      </w:r>
    </w:p>
    <w:p w14:paraId="08516F8E" w14:textId="77777777" w:rsidR="00283A18" w:rsidRDefault="00E81B4D">
      <w:pPr>
        <w:pStyle w:val="a3"/>
        <w:spacing w:line="350" w:lineRule="auto"/>
        <w:ind w:left="1249" w:right="123" w:firstLine="719"/>
      </w:pPr>
      <w:r>
        <w:t>знание роли занятий киокусинкай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14:paraId="3731613F" w14:textId="77777777" w:rsidR="00283A18" w:rsidRDefault="00E81B4D">
      <w:pPr>
        <w:pStyle w:val="a3"/>
        <w:spacing w:line="275" w:lineRule="exact"/>
        <w:ind w:left="1969" w:firstLine="0"/>
      </w:pPr>
      <w:r>
        <w:t>умение</w:t>
      </w:r>
      <w:r>
        <w:rPr>
          <w:spacing w:val="78"/>
        </w:rPr>
        <w:t xml:space="preserve"> </w:t>
      </w:r>
      <w:r>
        <w:t>использовать</w:t>
      </w:r>
      <w:r>
        <w:rPr>
          <w:spacing w:val="51"/>
          <w:w w:val="150"/>
        </w:rPr>
        <w:t xml:space="preserve"> </w:t>
      </w:r>
      <w:r>
        <w:t>навыки</w:t>
      </w:r>
      <w:r>
        <w:rPr>
          <w:spacing w:val="79"/>
        </w:rPr>
        <w:t xml:space="preserve"> </w:t>
      </w:r>
      <w:r>
        <w:t>организации</w:t>
      </w:r>
      <w:r>
        <w:rPr>
          <w:spacing w:val="79"/>
        </w:rPr>
        <w:t xml:space="preserve"> </w:t>
      </w:r>
      <w:r>
        <w:t>и</w:t>
      </w:r>
      <w:r>
        <w:rPr>
          <w:spacing w:val="80"/>
        </w:rPr>
        <w:t xml:space="preserve"> </w:t>
      </w:r>
      <w:r>
        <w:t>проведения</w:t>
      </w:r>
      <w:r>
        <w:rPr>
          <w:spacing w:val="79"/>
        </w:rPr>
        <w:t xml:space="preserve"> </w:t>
      </w:r>
      <w:r>
        <w:t>самостоятельных</w:t>
      </w:r>
      <w:r>
        <w:rPr>
          <w:spacing w:val="50"/>
          <w:w w:val="150"/>
        </w:rPr>
        <w:t xml:space="preserve"> </w:t>
      </w:r>
      <w:r>
        <w:t>занятий</w:t>
      </w:r>
      <w:r>
        <w:rPr>
          <w:spacing w:val="79"/>
        </w:rPr>
        <w:t xml:space="preserve"> </w:t>
      </w:r>
      <w:r>
        <w:rPr>
          <w:spacing w:val="-5"/>
        </w:rPr>
        <w:t>по</w:t>
      </w:r>
    </w:p>
    <w:p w14:paraId="7C6C77E0" w14:textId="77777777" w:rsidR="00283A18" w:rsidRDefault="00283A18">
      <w:pPr>
        <w:spacing w:line="275" w:lineRule="exact"/>
        <w:sectPr w:rsidR="00283A18">
          <w:pgSz w:w="11920" w:h="16850"/>
          <w:pgMar w:top="960" w:right="220" w:bottom="1680" w:left="160" w:header="0" w:footer="1373" w:gutter="0"/>
          <w:cols w:space="720"/>
        </w:sectPr>
      </w:pPr>
    </w:p>
    <w:p w14:paraId="683FC78E" w14:textId="77777777" w:rsidR="00283A18" w:rsidRDefault="00E81B4D">
      <w:pPr>
        <w:pStyle w:val="a3"/>
        <w:spacing w:before="70" w:line="350" w:lineRule="auto"/>
        <w:ind w:left="1249" w:right="115" w:firstLine="0"/>
      </w:pPr>
      <w:r>
        <w:lastRenderedPageBreak/>
        <w:t>киокусинкай,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навыки применения средств восстановления организма после физической нагрузки на занятиях киокусинкай в учебной, тренировочной и соревновательной деятельности;</w:t>
      </w:r>
    </w:p>
    <w:p w14:paraId="71D78419" w14:textId="77777777" w:rsidR="00283A18" w:rsidRDefault="00E81B4D">
      <w:pPr>
        <w:pStyle w:val="a3"/>
        <w:spacing w:line="348" w:lineRule="auto"/>
        <w:ind w:left="1249" w:right="125" w:firstLine="719"/>
      </w:pPr>
      <w:r>
        <w:t xml:space="preserve">знание и применение основ формирования сбалансированного питания при занятиях </w:t>
      </w:r>
      <w:r>
        <w:rPr>
          <w:spacing w:val="-2"/>
        </w:rPr>
        <w:t>киокусинкай;</w:t>
      </w:r>
    </w:p>
    <w:p w14:paraId="73F3BA66" w14:textId="77777777" w:rsidR="00283A18" w:rsidRDefault="00E81B4D">
      <w:pPr>
        <w:pStyle w:val="a3"/>
        <w:spacing w:before="3" w:line="350" w:lineRule="auto"/>
        <w:ind w:left="1249" w:right="124" w:firstLine="719"/>
      </w:pPr>
      <w:r>
        <w:t xml:space="preserve">умение осуществлять подбор, составление и выполнение упражнений с учетом их классификации для составления комплексов, в том числе индивидуальных, различной </w:t>
      </w:r>
      <w:r>
        <w:rPr>
          <w:spacing w:val="-2"/>
        </w:rPr>
        <w:t>направленности;</w:t>
      </w:r>
    </w:p>
    <w:p w14:paraId="6842DD0E" w14:textId="77777777" w:rsidR="00283A18" w:rsidRDefault="00E81B4D">
      <w:pPr>
        <w:pStyle w:val="a3"/>
        <w:spacing w:line="350" w:lineRule="auto"/>
        <w:ind w:left="1249" w:right="121" w:firstLine="719"/>
      </w:pPr>
      <w:r>
        <w:t>умение использовать правила подбора физических упражнений для развития физических качеств необходимых в киокусинкай; специально-подготовительных упражнений, формирующих двигательные умения и навыки технических и тактических действий каратиста киокусинкай, определять их эффективность;</w:t>
      </w:r>
    </w:p>
    <w:p w14:paraId="6827419E" w14:textId="77777777" w:rsidR="00283A18" w:rsidRDefault="00E81B4D">
      <w:pPr>
        <w:pStyle w:val="a3"/>
        <w:spacing w:line="350" w:lineRule="auto"/>
        <w:ind w:left="1249" w:right="117" w:firstLine="719"/>
      </w:pPr>
      <w:r>
        <w:t>знание техники выполнения приемов киокусинкай и умение демонстрировать ее,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 упражнений;</w:t>
      </w:r>
    </w:p>
    <w:p w14:paraId="450D3AF1" w14:textId="77777777" w:rsidR="00283A18" w:rsidRDefault="00E81B4D">
      <w:pPr>
        <w:pStyle w:val="a3"/>
        <w:spacing w:line="350" w:lineRule="auto"/>
        <w:ind w:left="1249" w:right="116" w:firstLine="719"/>
      </w:pPr>
      <w:r>
        <w:t>знание классификации техники и тактики киокусинкай,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14:paraId="279B02A6" w14:textId="77777777" w:rsidR="00283A18" w:rsidRDefault="00E81B4D">
      <w:pPr>
        <w:pStyle w:val="a3"/>
        <w:spacing w:line="350" w:lineRule="auto"/>
        <w:ind w:left="1249" w:right="122" w:firstLine="719"/>
      </w:pPr>
      <w:r>
        <w:t>умение выполнять атакующие и защитные действия, а также способы атаки и контратаки в бою, технические и тактические комбинации при различных ситуациях в поединках;</w:t>
      </w:r>
    </w:p>
    <w:p w14:paraId="00C15EA5" w14:textId="77777777" w:rsidR="00283A18" w:rsidRDefault="00E81B4D">
      <w:pPr>
        <w:pStyle w:val="a3"/>
        <w:spacing w:line="350" w:lineRule="auto"/>
        <w:ind w:left="1249" w:right="124" w:firstLine="719"/>
      </w:pPr>
      <w:r>
        <w:t>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 в киокусинкай;</w:t>
      </w:r>
    </w:p>
    <w:p w14:paraId="1558863C" w14:textId="77777777" w:rsidR="00283A18" w:rsidRDefault="00E81B4D">
      <w:pPr>
        <w:pStyle w:val="a3"/>
        <w:spacing w:line="348" w:lineRule="auto"/>
        <w:ind w:left="1249" w:right="119" w:firstLine="719"/>
      </w:pPr>
      <w:r>
        <w:t>умение демонстрировать технику выполнения ката, приближая ее к эталонной, способов защит и контрприемов, а также тактических действий;</w:t>
      </w:r>
    </w:p>
    <w:p w14:paraId="0022584F" w14:textId="77777777" w:rsidR="00283A18" w:rsidRDefault="00E81B4D">
      <w:pPr>
        <w:pStyle w:val="a3"/>
        <w:spacing w:line="350" w:lineRule="auto"/>
        <w:ind w:left="1249" w:right="124" w:firstLine="719"/>
      </w:pPr>
      <w:r>
        <w:t>участие в соревновательной деятельности в соответствии с правилами киокусинкай и судейской практики;</w:t>
      </w:r>
    </w:p>
    <w:p w14:paraId="40A289A1" w14:textId="77777777" w:rsidR="00283A18" w:rsidRDefault="00E81B4D">
      <w:pPr>
        <w:pStyle w:val="a3"/>
        <w:spacing w:line="350" w:lineRule="auto"/>
        <w:ind w:left="1249" w:right="118" w:firstLine="719"/>
      </w:pPr>
      <w:r>
        <w:t>умение определять признаки положительного влияния занятий киокусинкай на укрепление здоровья, устанавливать связь между развитием физических качеств и основных систем</w:t>
      </w:r>
      <w:r>
        <w:rPr>
          <w:spacing w:val="40"/>
        </w:rPr>
        <w:t xml:space="preserve"> </w:t>
      </w:r>
      <w:r>
        <w:rPr>
          <w:spacing w:val="-2"/>
        </w:rPr>
        <w:t>организма;</w:t>
      </w:r>
    </w:p>
    <w:p w14:paraId="3686CD27" w14:textId="77777777" w:rsidR="00283A18" w:rsidRDefault="00E81B4D">
      <w:pPr>
        <w:pStyle w:val="a3"/>
        <w:spacing w:line="350" w:lineRule="auto"/>
        <w:ind w:left="1249" w:right="119" w:firstLine="719"/>
      </w:pPr>
      <w:r>
        <w:t>соблюдение требований безопасности при организации занятий киокусинкай, знание правил оказания первой помощи при травмах и ушибах во время занятий физическими упражнениями, в том числе киокусинкай;</w:t>
      </w:r>
    </w:p>
    <w:p w14:paraId="6C7931AC" w14:textId="77777777" w:rsidR="00283A18" w:rsidRDefault="00283A18">
      <w:pPr>
        <w:spacing w:line="350" w:lineRule="auto"/>
        <w:sectPr w:rsidR="00283A18">
          <w:pgSz w:w="11920" w:h="16850"/>
          <w:pgMar w:top="960" w:right="220" w:bottom="1680" w:left="160" w:header="0" w:footer="1373" w:gutter="0"/>
          <w:cols w:space="720"/>
        </w:sectPr>
      </w:pPr>
    </w:p>
    <w:p w14:paraId="007391E5" w14:textId="77777777" w:rsidR="00283A18" w:rsidRDefault="00E81B4D">
      <w:pPr>
        <w:pStyle w:val="a3"/>
        <w:spacing w:before="70" w:line="350" w:lineRule="auto"/>
        <w:ind w:left="1249" w:right="126" w:firstLine="719"/>
      </w:pPr>
      <w:r>
        <w:lastRenderedPageBreak/>
        <w:t>умение использовать занятия киокусинкай для организации индивидуального отдыха и досуга, укрепления собственного здоровья, повышения уровня физических кондиций;</w:t>
      </w:r>
    </w:p>
    <w:p w14:paraId="6CB09BC9" w14:textId="77777777" w:rsidR="00283A18" w:rsidRDefault="00E81B4D">
      <w:pPr>
        <w:pStyle w:val="a3"/>
        <w:spacing w:before="1" w:line="350" w:lineRule="auto"/>
        <w:ind w:left="1249" w:right="120" w:firstLine="719"/>
      </w:pPr>
      <w:r>
        <w:t>умение проводить тестирование уровня физической подготовленности каратистов киокусинкай, характеризовать основные показатели развития физических качеств и состояния здоровья, сравнивать свои результаты выполнения контрольных упражнений с эталонными результатами ведущих каратистов;</w:t>
      </w:r>
    </w:p>
    <w:p w14:paraId="4E55648F" w14:textId="77777777" w:rsidR="00283A18" w:rsidRDefault="00E81B4D">
      <w:pPr>
        <w:pStyle w:val="a3"/>
        <w:spacing w:line="350" w:lineRule="auto"/>
        <w:ind w:left="1249" w:right="123" w:firstLine="719"/>
      </w:pPr>
      <w: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14:paraId="3CFF8E9A" w14:textId="77777777" w:rsidR="00283A18" w:rsidRDefault="00E81B4D">
      <w:pPr>
        <w:pStyle w:val="a3"/>
        <w:spacing w:line="350" w:lineRule="auto"/>
        <w:ind w:left="1249" w:right="124" w:firstLine="719"/>
      </w:pPr>
      <w:r>
        <w:t>умение проводить самостоятельные занятия по киокусинкай по освоению новых двигательных действий и развитию основных физических качеств, контролировать и анализировать эффективность этих занятий;</w:t>
      </w:r>
    </w:p>
    <w:p w14:paraId="330E7CD1" w14:textId="77777777" w:rsidR="00283A18" w:rsidRDefault="00E81B4D">
      <w:pPr>
        <w:pStyle w:val="a3"/>
        <w:spacing w:line="350" w:lineRule="auto"/>
        <w:ind w:left="1249" w:right="119" w:firstLine="719"/>
      </w:pPr>
      <w:r>
        <w:t>знание</w:t>
      </w:r>
      <w:r>
        <w:rPr>
          <w:spacing w:val="-1"/>
        </w:rPr>
        <w:t xml:space="preserve"> </w:t>
      </w:r>
      <w:r>
        <w:t>и</w:t>
      </w:r>
      <w:r>
        <w:rPr>
          <w:spacing w:val="-1"/>
        </w:rPr>
        <w:t xml:space="preserve"> </w:t>
      </w:r>
      <w:r>
        <w:t>применение</w:t>
      </w:r>
      <w:r>
        <w:rPr>
          <w:spacing w:val="-1"/>
        </w:rPr>
        <w:t xml:space="preserve"> </w:t>
      </w:r>
      <w:r>
        <w:t>способов и методов профилактики</w:t>
      </w:r>
      <w:r>
        <w:rPr>
          <w:spacing w:val="-1"/>
        </w:rPr>
        <w:t xml:space="preserve"> </w:t>
      </w:r>
      <w:r>
        <w:t>пагубных привычек, асоциального и созависимого поведения, знание понятий "допинг" и "антидопинг";</w:t>
      </w:r>
    </w:p>
    <w:p w14:paraId="4DD733B8" w14:textId="77777777" w:rsidR="00283A18" w:rsidRDefault="00E81B4D">
      <w:pPr>
        <w:pStyle w:val="a3"/>
        <w:spacing w:line="348" w:lineRule="auto"/>
        <w:ind w:left="1249" w:right="123" w:firstLine="719"/>
      </w:pPr>
      <w:r>
        <w:t xml:space="preserve">знание ценностей "чистого спорта", основных аспектов антидопинговой деятельности в </w:t>
      </w:r>
      <w:r>
        <w:rPr>
          <w:spacing w:val="-2"/>
        </w:rPr>
        <w:t>спорте.</w:t>
      </w:r>
    </w:p>
    <w:p w14:paraId="53E7F2DC" w14:textId="77777777" w:rsidR="00283A18" w:rsidRDefault="00E81B4D" w:rsidP="00F0497F">
      <w:pPr>
        <w:pStyle w:val="a5"/>
        <w:numPr>
          <w:ilvl w:val="1"/>
          <w:numId w:val="22"/>
        </w:numPr>
        <w:tabs>
          <w:tab w:val="left" w:pos="2509"/>
        </w:tabs>
        <w:rPr>
          <w:sz w:val="24"/>
        </w:rPr>
      </w:pPr>
      <w:r>
        <w:rPr>
          <w:sz w:val="24"/>
        </w:rPr>
        <w:t>Модуль</w:t>
      </w:r>
      <w:r>
        <w:rPr>
          <w:spacing w:val="-4"/>
          <w:sz w:val="24"/>
        </w:rPr>
        <w:t xml:space="preserve"> </w:t>
      </w:r>
      <w:r>
        <w:rPr>
          <w:sz w:val="24"/>
        </w:rPr>
        <w:t>"Тяжелая</w:t>
      </w:r>
      <w:r>
        <w:rPr>
          <w:spacing w:val="-1"/>
          <w:sz w:val="24"/>
        </w:rPr>
        <w:t xml:space="preserve"> </w:t>
      </w:r>
      <w:r>
        <w:rPr>
          <w:spacing w:val="-2"/>
          <w:sz w:val="24"/>
        </w:rPr>
        <w:t>атлетика".</w:t>
      </w:r>
    </w:p>
    <w:p w14:paraId="045CB3AC" w14:textId="77777777" w:rsidR="00283A18" w:rsidRDefault="00E81B4D" w:rsidP="00F0497F">
      <w:pPr>
        <w:pStyle w:val="a5"/>
        <w:numPr>
          <w:ilvl w:val="2"/>
          <w:numId w:val="22"/>
        </w:numPr>
        <w:tabs>
          <w:tab w:val="left" w:pos="2689"/>
        </w:tabs>
        <w:spacing w:before="125"/>
        <w:jc w:val="both"/>
        <w:rPr>
          <w:sz w:val="24"/>
        </w:rPr>
      </w:pPr>
      <w:r>
        <w:rPr>
          <w:sz w:val="24"/>
        </w:rPr>
        <w:t>Пояснительная</w:t>
      </w:r>
      <w:r>
        <w:rPr>
          <w:spacing w:val="-4"/>
          <w:sz w:val="24"/>
        </w:rPr>
        <w:t xml:space="preserve"> </w:t>
      </w:r>
      <w:r>
        <w:rPr>
          <w:sz w:val="24"/>
        </w:rPr>
        <w:t>записка</w:t>
      </w:r>
      <w:r>
        <w:rPr>
          <w:spacing w:val="-4"/>
          <w:sz w:val="24"/>
        </w:rPr>
        <w:t xml:space="preserve"> </w:t>
      </w:r>
      <w:r>
        <w:rPr>
          <w:sz w:val="24"/>
        </w:rPr>
        <w:t>модуля</w:t>
      </w:r>
      <w:r>
        <w:rPr>
          <w:spacing w:val="-2"/>
          <w:sz w:val="24"/>
        </w:rPr>
        <w:t xml:space="preserve"> </w:t>
      </w:r>
      <w:r>
        <w:rPr>
          <w:sz w:val="24"/>
        </w:rPr>
        <w:t>"Тяжелая</w:t>
      </w:r>
      <w:r>
        <w:rPr>
          <w:spacing w:val="-3"/>
          <w:sz w:val="24"/>
        </w:rPr>
        <w:t xml:space="preserve"> </w:t>
      </w:r>
      <w:r>
        <w:rPr>
          <w:spacing w:val="-2"/>
          <w:sz w:val="24"/>
        </w:rPr>
        <w:t>атлетика".</w:t>
      </w:r>
    </w:p>
    <w:p w14:paraId="7365877A" w14:textId="77777777" w:rsidR="00283A18" w:rsidRDefault="00E81B4D">
      <w:pPr>
        <w:pStyle w:val="a3"/>
        <w:spacing w:before="128" w:line="350" w:lineRule="auto"/>
        <w:ind w:left="1249" w:right="117" w:firstLine="719"/>
      </w:pPr>
      <w:r>
        <w:t>Модуль "Тяжелая атлетика" (далее - модуль "Тяжелая атлетика", модуль по тяжелой атлетике, тяжелая атлетика) на уровне среднего общего образования разработан с целью оказания методической помощи учителю физической культуры в создании рабочей программы по</w:t>
      </w:r>
      <w:r>
        <w:rPr>
          <w:spacing w:val="40"/>
        </w:rPr>
        <w:t xml:space="preserve"> </w:t>
      </w:r>
      <w:r>
        <w:t>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90B43CA" w14:textId="77777777" w:rsidR="00283A18" w:rsidRDefault="00E81B4D">
      <w:pPr>
        <w:pStyle w:val="a3"/>
        <w:spacing w:line="350" w:lineRule="auto"/>
        <w:ind w:left="1249" w:right="119" w:firstLine="719"/>
      </w:pPr>
      <w: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w:t>
      </w:r>
      <w:r>
        <w:rPr>
          <w:spacing w:val="40"/>
        </w:rPr>
        <w:t xml:space="preserve"> </w:t>
      </w:r>
      <w:r>
        <w:t>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14:paraId="60346895" w14:textId="77777777" w:rsidR="00283A18" w:rsidRDefault="00E81B4D">
      <w:pPr>
        <w:pStyle w:val="a3"/>
        <w:spacing w:line="350" w:lineRule="auto"/>
        <w:ind w:left="1249" w:right="116" w:firstLine="719"/>
      </w:pPr>
      <w:r>
        <w:t>Занятия тяжелой атлетикой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w:t>
      </w:r>
    </w:p>
    <w:p w14:paraId="559D11EA" w14:textId="77777777" w:rsidR="00283A18" w:rsidRDefault="00E81B4D">
      <w:pPr>
        <w:pStyle w:val="a3"/>
        <w:spacing w:line="275" w:lineRule="exact"/>
        <w:ind w:left="1969" w:firstLine="0"/>
      </w:pPr>
      <w:r>
        <w:t>Образовательная</w:t>
      </w:r>
      <w:r>
        <w:rPr>
          <w:spacing w:val="12"/>
        </w:rPr>
        <w:t xml:space="preserve"> </w:t>
      </w:r>
      <w:r>
        <w:t>деятельность</w:t>
      </w:r>
      <w:r>
        <w:rPr>
          <w:spacing w:val="15"/>
        </w:rPr>
        <w:t xml:space="preserve"> </w:t>
      </w:r>
      <w:r>
        <w:t>средствами</w:t>
      </w:r>
      <w:r>
        <w:rPr>
          <w:spacing w:val="14"/>
        </w:rPr>
        <w:t xml:space="preserve"> </w:t>
      </w:r>
      <w:r>
        <w:t>тяжелой</w:t>
      </w:r>
      <w:r>
        <w:rPr>
          <w:spacing w:val="13"/>
        </w:rPr>
        <w:t xml:space="preserve"> </w:t>
      </w:r>
      <w:r>
        <w:t>атлетики</w:t>
      </w:r>
      <w:r>
        <w:rPr>
          <w:spacing w:val="14"/>
        </w:rPr>
        <w:t xml:space="preserve"> </w:t>
      </w:r>
      <w:r>
        <w:t>способствует</w:t>
      </w:r>
      <w:r>
        <w:rPr>
          <w:spacing w:val="16"/>
        </w:rPr>
        <w:t xml:space="preserve"> </w:t>
      </w:r>
      <w:r>
        <w:rPr>
          <w:spacing w:val="-2"/>
        </w:rPr>
        <w:t>формированию</w:t>
      </w:r>
    </w:p>
    <w:p w14:paraId="05C52C88" w14:textId="77777777" w:rsidR="00283A18" w:rsidRDefault="00283A18">
      <w:pPr>
        <w:spacing w:line="275" w:lineRule="exact"/>
        <w:sectPr w:rsidR="00283A18">
          <w:pgSz w:w="11920" w:h="16850"/>
          <w:pgMar w:top="960" w:right="220" w:bottom="1680" w:left="160" w:header="0" w:footer="1373" w:gutter="0"/>
          <w:cols w:space="720"/>
        </w:sectPr>
      </w:pPr>
    </w:p>
    <w:p w14:paraId="784A0DCF" w14:textId="77777777" w:rsidR="00283A18" w:rsidRDefault="00E81B4D">
      <w:pPr>
        <w:pStyle w:val="a3"/>
        <w:spacing w:before="70" w:line="350" w:lineRule="auto"/>
        <w:ind w:left="1249" w:right="121" w:firstLine="0"/>
      </w:pPr>
      <w:r>
        <w:lastRenderedPageBreak/>
        <w:t>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14:paraId="4C00A513" w14:textId="77777777" w:rsidR="00283A18" w:rsidRDefault="00E81B4D" w:rsidP="00F0497F">
      <w:pPr>
        <w:pStyle w:val="a5"/>
        <w:numPr>
          <w:ilvl w:val="2"/>
          <w:numId w:val="22"/>
        </w:numPr>
        <w:tabs>
          <w:tab w:val="left" w:pos="2872"/>
        </w:tabs>
        <w:spacing w:line="350" w:lineRule="auto"/>
        <w:ind w:left="1249" w:right="116" w:firstLine="719"/>
        <w:jc w:val="both"/>
        <w:rPr>
          <w:sz w:val="24"/>
        </w:rPr>
      </w:pPr>
      <w:r>
        <w:rPr>
          <w:sz w:val="24"/>
        </w:rPr>
        <w:t xml:space="preserve">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w:t>
      </w:r>
      <w:r>
        <w:rPr>
          <w:spacing w:val="-2"/>
          <w:sz w:val="24"/>
        </w:rPr>
        <w:t>атлетики.</w:t>
      </w:r>
    </w:p>
    <w:p w14:paraId="4FC9B2E0" w14:textId="77777777" w:rsidR="00283A18" w:rsidRDefault="00E81B4D" w:rsidP="00F0497F">
      <w:pPr>
        <w:pStyle w:val="a5"/>
        <w:numPr>
          <w:ilvl w:val="2"/>
          <w:numId w:val="22"/>
        </w:numPr>
        <w:tabs>
          <w:tab w:val="left" w:pos="2689"/>
        </w:tabs>
        <w:spacing w:line="275" w:lineRule="exact"/>
        <w:jc w:val="both"/>
        <w:rPr>
          <w:sz w:val="24"/>
        </w:rPr>
      </w:pPr>
      <w:r>
        <w:rPr>
          <w:sz w:val="24"/>
        </w:rPr>
        <w:t>Задачами</w:t>
      </w:r>
      <w:r>
        <w:rPr>
          <w:spacing w:val="-5"/>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"Тяжелая</w:t>
      </w:r>
      <w:r>
        <w:rPr>
          <w:spacing w:val="-2"/>
          <w:sz w:val="24"/>
        </w:rPr>
        <w:t xml:space="preserve"> </w:t>
      </w:r>
      <w:r>
        <w:rPr>
          <w:sz w:val="24"/>
        </w:rPr>
        <w:t>атлетика"</w:t>
      </w:r>
      <w:r>
        <w:rPr>
          <w:spacing w:val="-4"/>
          <w:sz w:val="24"/>
        </w:rPr>
        <w:t xml:space="preserve"> </w:t>
      </w:r>
      <w:r>
        <w:rPr>
          <w:spacing w:val="-2"/>
          <w:sz w:val="24"/>
        </w:rPr>
        <w:t>являются:</w:t>
      </w:r>
    </w:p>
    <w:p w14:paraId="07E02793" w14:textId="77777777" w:rsidR="00283A18" w:rsidRDefault="00E81B4D">
      <w:pPr>
        <w:pStyle w:val="a3"/>
        <w:spacing w:before="124" w:line="350" w:lineRule="auto"/>
        <w:ind w:left="1249" w:right="116" w:firstLine="719"/>
      </w:pPr>
      <w:r>
        <w:t xml:space="preserve">всестороннее гармоничное развитие обучающихся, увеличение объема их двигательной </w:t>
      </w:r>
      <w:r>
        <w:rPr>
          <w:spacing w:val="-2"/>
        </w:rPr>
        <w:t>активности;</w:t>
      </w:r>
    </w:p>
    <w:p w14:paraId="3D5AF0F8" w14:textId="77777777" w:rsidR="00283A18" w:rsidRDefault="00E81B4D">
      <w:pPr>
        <w:pStyle w:val="a3"/>
        <w:spacing w:before="1" w:line="350" w:lineRule="auto"/>
        <w:ind w:left="1249" w:right="123" w:firstLine="719"/>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14:paraId="64DB2745" w14:textId="77777777" w:rsidR="00283A18" w:rsidRDefault="00E81B4D">
      <w:pPr>
        <w:pStyle w:val="a3"/>
        <w:spacing w:line="348" w:lineRule="auto"/>
        <w:ind w:left="1249" w:right="125" w:firstLine="719"/>
      </w:pPr>
      <w:r>
        <w:t>освоение знаний о физической культуре и спорте в целом и о тяжелой атлетике и упражнениях с отягощениями в частности;</w:t>
      </w:r>
    </w:p>
    <w:p w14:paraId="467E5F5A" w14:textId="77777777" w:rsidR="00283A18" w:rsidRDefault="00E81B4D">
      <w:pPr>
        <w:pStyle w:val="a3"/>
        <w:spacing w:before="2" w:line="350" w:lineRule="auto"/>
        <w:ind w:left="1249" w:right="120" w:firstLine="719"/>
      </w:pPr>
      <w:r>
        <w:t>формирование общих представлений о тяжелой атлетике, о возможностях и значении упражнений с</w:t>
      </w:r>
      <w:r>
        <w:rPr>
          <w:spacing w:val="-2"/>
        </w:rPr>
        <w:t xml:space="preserve"> </w:t>
      </w:r>
      <w:r>
        <w:t>отягощениями в</w:t>
      </w:r>
      <w:r>
        <w:rPr>
          <w:spacing w:val="-4"/>
        </w:rPr>
        <w:t xml:space="preserve"> </w:t>
      </w:r>
      <w:r>
        <w:t>процессе укрепления</w:t>
      </w:r>
      <w:r>
        <w:rPr>
          <w:spacing w:val="-3"/>
        </w:rPr>
        <w:t xml:space="preserve"> </w:t>
      </w:r>
      <w:r>
        <w:t>здоровья,</w:t>
      </w:r>
      <w:r>
        <w:rPr>
          <w:spacing w:val="-1"/>
        </w:rPr>
        <w:t xml:space="preserve"> </w:t>
      </w:r>
      <w:r>
        <w:t>физическом</w:t>
      </w:r>
      <w:r>
        <w:rPr>
          <w:spacing w:val="-2"/>
        </w:rPr>
        <w:t xml:space="preserve"> </w:t>
      </w:r>
      <w:r>
        <w:t>развитии</w:t>
      </w:r>
      <w:r>
        <w:rPr>
          <w:spacing w:val="-3"/>
        </w:rPr>
        <w:t xml:space="preserve"> </w:t>
      </w:r>
      <w:r>
        <w:t>и физической подготовке обучающихся;</w:t>
      </w:r>
    </w:p>
    <w:p w14:paraId="791CDF00" w14:textId="77777777" w:rsidR="00283A18" w:rsidRDefault="00E81B4D">
      <w:pPr>
        <w:pStyle w:val="a3"/>
        <w:spacing w:line="350" w:lineRule="auto"/>
        <w:ind w:left="1249" w:right="123" w:firstLine="719"/>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14:paraId="63A40500" w14:textId="77777777" w:rsidR="00283A18" w:rsidRDefault="00E81B4D">
      <w:pPr>
        <w:pStyle w:val="a3"/>
        <w:spacing w:line="350" w:lineRule="auto"/>
        <w:ind w:left="1249" w:right="123" w:firstLine="719"/>
      </w:pPr>
      <w:r>
        <w:t>формирование</w:t>
      </w:r>
      <w:r>
        <w:rPr>
          <w:spacing w:val="-1"/>
        </w:rPr>
        <w:t xml:space="preserve"> </w:t>
      </w:r>
      <w:r>
        <w:t>образовательного фундамента, основанного на</w:t>
      </w:r>
      <w:r>
        <w:rPr>
          <w:spacing w:val="-1"/>
        </w:rPr>
        <w:t xml:space="preserve"> </w:t>
      </w:r>
      <w:r>
        <w:t>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2660B089" w14:textId="77777777" w:rsidR="00283A18" w:rsidRDefault="00E81B4D">
      <w:pPr>
        <w:pStyle w:val="a3"/>
        <w:spacing w:line="350" w:lineRule="auto"/>
        <w:ind w:left="1249" w:right="121" w:firstLine="719"/>
      </w:pPr>
      <w:r>
        <w:t xml:space="preserve">воспитание положительных качеств личности, норм коллективного взаимодействия и </w:t>
      </w:r>
      <w:r>
        <w:rPr>
          <w:spacing w:val="-2"/>
        </w:rPr>
        <w:t>сотрудничества;</w:t>
      </w:r>
    </w:p>
    <w:p w14:paraId="666141F2" w14:textId="77777777" w:rsidR="00283A18" w:rsidRDefault="00E81B4D">
      <w:pPr>
        <w:pStyle w:val="a3"/>
        <w:spacing w:line="350" w:lineRule="auto"/>
        <w:ind w:left="1249" w:right="117" w:firstLine="719"/>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14:paraId="3C2BDA60" w14:textId="77777777" w:rsidR="00283A18" w:rsidRDefault="00E81B4D">
      <w:pPr>
        <w:pStyle w:val="a3"/>
        <w:spacing w:line="350" w:lineRule="auto"/>
        <w:ind w:left="1249" w:right="121" w:firstLine="719"/>
      </w:pPr>
      <w: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14:paraId="79655935" w14:textId="77777777" w:rsidR="00283A18" w:rsidRDefault="00E81B4D">
      <w:pPr>
        <w:pStyle w:val="a3"/>
        <w:spacing w:line="274" w:lineRule="exact"/>
        <w:ind w:left="1969"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3"/>
        </w:rPr>
        <w:t xml:space="preserve"> </w:t>
      </w:r>
      <w:r>
        <w:t>одаренных</w:t>
      </w:r>
      <w:r>
        <w:rPr>
          <w:spacing w:val="-3"/>
        </w:rPr>
        <w:t xml:space="preserve"> </w:t>
      </w:r>
      <w:r>
        <w:t>детей</w:t>
      </w:r>
      <w:r>
        <w:rPr>
          <w:spacing w:val="-2"/>
        </w:rPr>
        <w:t xml:space="preserve"> </w:t>
      </w:r>
      <w:r>
        <w:t>в</w:t>
      </w:r>
      <w:r>
        <w:rPr>
          <w:spacing w:val="-3"/>
        </w:rPr>
        <w:t xml:space="preserve"> </w:t>
      </w:r>
      <w:r>
        <w:t xml:space="preserve">области </w:t>
      </w:r>
      <w:r>
        <w:rPr>
          <w:spacing w:val="-2"/>
        </w:rPr>
        <w:t>спорта.</w:t>
      </w:r>
    </w:p>
    <w:p w14:paraId="401C3945" w14:textId="77777777" w:rsidR="00283A18" w:rsidRDefault="00283A18">
      <w:pPr>
        <w:spacing w:line="274" w:lineRule="exact"/>
        <w:sectPr w:rsidR="00283A18">
          <w:pgSz w:w="11920" w:h="16850"/>
          <w:pgMar w:top="960" w:right="220" w:bottom="1680" w:left="160" w:header="0" w:footer="1373" w:gutter="0"/>
          <w:cols w:space="720"/>
        </w:sectPr>
      </w:pPr>
    </w:p>
    <w:p w14:paraId="15CDDF04" w14:textId="77777777" w:rsidR="00283A18" w:rsidRDefault="00E81B4D" w:rsidP="00F0497F">
      <w:pPr>
        <w:pStyle w:val="a5"/>
        <w:numPr>
          <w:ilvl w:val="2"/>
          <w:numId w:val="22"/>
        </w:numPr>
        <w:tabs>
          <w:tab w:val="left" w:pos="2689"/>
        </w:tabs>
        <w:spacing w:before="70"/>
        <w:jc w:val="both"/>
        <w:rPr>
          <w:sz w:val="24"/>
        </w:rPr>
      </w:pPr>
      <w:r>
        <w:rPr>
          <w:sz w:val="24"/>
        </w:rPr>
        <w:lastRenderedPageBreak/>
        <w:t>Место</w:t>
      </w:r>
      <w:r>
        <w:rPr>
          <w:spacing w:val="-3"/>
          <w:sz w:val="24"/>
        </w:rPr>
        <w:t xml:space="preserve"> </w:t>
      </w:r>
      <w:r>
        <w:rPr>
          <w:sz w:val="24"/>
        </w:rPr>
        <w:t>и</w:t>
      </w:r>
      <w:r>
        <w:rPr>
          <w:spacing w:val="-2"/>
          <w:sz w:val="24"/>
        </w:rPr>
        <w:t xml:space="preserve"> </w:t>
      </w:r>
      <w:r>
        <w:rPr>
          <w:sz w:val="24"/>
        </w:rPr>
        <w:t>роль</w:t>
      </w:r>
      <w:r>
        <w:rPr>
          <w:spacing w:val="-3"/>
          <w:sz w:val="24"/>
        </w:rPr>
        <w:t xml:space="preserve"> </w:t>
      </w:r>
      <w:r>
        <w:rPr>
          <w:sz w:val="24"/>
        </w:rPr>
        <w:t>модуля</w:t>
      </w:r>
      <w:r>
        <w:rPr>
          <w:spacing w:val="-1"/>
          <w:sz w:val="24"/>
        </w:rPr>
        <w:t xml:space="preserve"> </w:t>
      </w:r>
      <w:r>
        <w:rPr>
          <w:sz w:val="24"/>
        </w:rPr>
        <w:t xml:space="preserve">"Тяжелая </w:t>
      </w:r>
      <w:r>
        <w:rPr>
          <w:spacing w:val="-2"/>
          <w:sz w:val="24"/>
        </w:rPr>
        <w:t>атлетика".</w:t>
      </w:r>
    </w:p>
    <w:p w14:paraId="15F152DB" w14:textId="77777777" w:rsidR="00283A18" w:rsidRDefault="00E81B4D">
      <w:pPr>
        <w:pStyle w:val="a3"/>
        <w:spacing w:before="127" w:line="350" w:lineRule="auto"/>
        <w:ind w:left="1249" w:right="115" w:firstLine="719"/>
      </w:pPr>
      <w:r>
        <w:t>Модуль "Тяжелая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66044A16" w14:textId="77777777" w:rsidR="00283A18" w:rsidRDefault="00E81B4D">
      <w:pPr>
        <w:pStyle w:val="a3"/>
        <w:spacing w:line="350" w:lineRule="auto"/>
        <w:ind w:left="1249" w:right="115" w:firstLine="719"/>
      </w:pPr>
      <w:r>
        <w:t>Интеграция модуля по тяжелой атлетике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подготовке юношей к службе в Вооруженных Силах Российской Федерации и участии в спортивных соревнованиях.</w:t>
      </w:r>
    </w:p>
    <w:p w14:paraId="4D9B267A" w14:textId="77777777" w:rsidR="00283A18" w:rsidRDefault="00E81B4D" w:rsidP="00F0497F">
      <w:pPr>
        <w:pStyle w:val="a5"/>
        <w:numPr>
          <w:ilvl w:val="2"/>
          <w:numId w:val="22"/>
        </w:numPr>
        <w:tabs>
          <w:tab w:val="left" w:pos="2689"/>
        </w:tabs>
        <w:spacing w:line="274" w:lineRule="exact"/>
        <w:jc w:val="both"/>
        <w:rPr>
          <w:sz w:val="24"/>
        </w:rPr>
      </w:pPr>
      <w:r>
        <w:rPr>
          <w:sz w:val="24"/>
        </w:rPr>
        <w:t>Модуль</w:t>
      </w:r>
      <w:r>
        <w:rPr>
          <w:spacing w:val="-5"/>
          <w:sz w:val="24"/>
        </w:rPr>
        <w:t xml:space="preserve"> </w:t>
      </w:r>
      <w:r>
        <w:rPr>
          <w:sz w:val="24"/>
        </w:rPr>
        <w:t>"Тяжелая</w:t>
      </w:r>
      <w:r>
        <w:rPr>
          <w:spacing w:val="-2"/>
          <w:sz w:val="24"/>
        </w:rPr>
        <w:t xml:space="preserve"> </w:t>
      </w:r>
      <w:r>
        <w:rPr>
          <w:sz w:val="24"/>
        </w:rPr>
        <w:t>атлетика"</w:t>
      </w:r>
      <w:r>
        <w:rPr>
          <w:spacing w:val="-5"/>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3"/>
          <w:sz w:val="24"/>
        </w:rPr>
        <w:t xml:space="preserve"> </w:t>
      </w:r>
      <w:r>
        <w:rPr>
          <w:sz w:val="24"/>
        </w:rPr>
        <w:t xml:space="preserve">следующих </w:t>
      </w:r>
      <w:r>
        <w:rPr>
          <w:spacing w:val="-2"/>
          <w:sz w:val="24"/>
        </w:rPr>
        <w:t>вариантах:</w:t>
      </w:r>
    </w:p>
    <w:p w14:paraId="541FF328" w14:textId="77777777" w:rsidR="00283A18" w:rsidRDefault="00E81B4D">
      <w:pPr>
        <w:pStyle w:val="a3"/>
        <w:spacing w:before="124" w:line="350" w:lineRule="auto"/>
        <w:ind w:left="1249" w:right="122" w:firstLine="719"/>
      </w:pPr>
      <w: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w:t>
      </w:r>
      <w:r>
        <w:rPr>
          <w:spacing w:val="40"/>
        </w:rPr>
        <w:t xml:space="preserve"> </w:t>
      </w:r>
      <w:r>
        <w:t>тяжелой атлетики, с учетом возраста и физической подготовленности обучающихся;</w:t>
      </w:r>
    </w:p>
    <w:p w14:paraId="68C02164" w14:textId="77777777" w:rsidR="00283A18" w:rsidRDefault="00E81B4D">
      <w:pPr>
        <w:pStyle w:val="a3"/>
        <w:spacing w:line="350" w:lineRule="auto"/>
        <w:ind w:left="1249" w:right="112" w:firstLine="719"/>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 по 34 часа);</w:t>
      </w:r>
    </w:p>
    <w:p w14:paraId="2DCDEDB1" w14:textId="77777777" w:rsidR="00283A18" w:rsidRDefault="00E81B4D">
      <w:pPr>
        <w:pStyle w:val="a3"/>
        <w:spacing w:line="350" w:lineRule="auto"/>
        <w:ind w:left="1249" w:right="117" w:firstLine="71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50247C83" w14:textId="77777777" w:rsidR="00283A18" w:rsidRDefault="00E81B4D" w:rsidP="00F0497F">
      <w:pPr>
        <w:pStyle w:val="a5"/>
        <w:numPr>
          <w:ilvl w:val="2"/>
          <w:numId w:val="22"/>
        </w:numPr>
        <w:tabs>
          <w:tab w:val="left" w:pos="2689"/>
        </w:tabs>
        <w:spacing w:line="275" w:lineRule="exact"/>
        <w:jc w:val="both"/>
        <w:rPr>
          <w:sz w:val="24"/>
        </w:rPr>
      </w:pPr>
      <w:r>
        <w:rPr>
          <w:sz w:val="24"/>
        </w:rPr>
        <w:t>Содержание</w:t>
      </w:r>
      <w:r>
        <w:rPr>
          <w:spacing w:val="-5"/>
          <w:sz w:val="24"/>
        </w:rPr>
        <w:t xml:space="preserve"> </w:t>
      </w:r>
      <w:r>
        <w:rPr>
          <w:sz w:val="24"/>
        </w:rPr>
        <w:t>модуля</w:t>
      </w:r>
      <w:r>
        <w:rPr>
          <w:spacing w:val="-1"/>
          <w:sz w:val="24"/>
        </w:rPr>
        <w:t xml:space="preserve"> </w:t>
      </w:r>
      <w:r>
        <w:rPr>
          <w:sz w:val="24"/>
        </w:rPr>
        <w:t>"Тяжелая</w:t>
      </w:r>
      <w:r>
        <w:rPr>
          <w:spacing w:val="-3"/>
          <w:sz w:val="24"/>
        </w:rPr>
        <w:t xml:space="preserve"> </w:t>
      </w:r>
      <w:r>
        <w:rPr>
          <w:spacing w:val="-2"/>
          <w:sz w:val="24"/>
        </w:rPr>
        <w:t>атлетика".</w:t>
      </w:r>
    </w:p>
    <w:p w14:paraId="22C985EF" w14:textId="77777777" w:rsidR="00283A18" w:rsidRDefault="00E81B4D" w:rsidP="00F0497F">
      <w:pPr>
        <w:pStyle w:val="a5"/>
        <w:numPr>
          <w:ilvl w:val="0"/>
          <w:numId w:val="19"/>
        </w:numPr>
        <w:tabs>
          <w:tab w:val="left" w:pos="2228"/>
        </w:tabs>
        <w:spacing w:before="124"/>
        <w:ind w:left="2228" w:hanging="259"/>
        <w:rPr>
          <w:sz w:val="24"/>
        </w:rPr>
      </w:pPr>
      <w:r>
        <w:rPr>
          <w:sz w:val="24"/>
        </w:rPr>
        <w:t>Знания</w:t>
      </w:r>
      <w:r>
        <w:rPr>
          <w:spacing w:val="-3"/>
          <w:sz w:val="24"/>
        </w:rPr>
        <w:t xml:space="preserve"> </w:t>
      </w:r>
      <w:r>
        <w:rPr>
          <w:sz w:val="24"/>
        </w:rPr>
        <w:t>о</w:t>
      </w:r>
      <w:r>
        <w:rPr>
          <w:spacing w:val="-3"/>
          <w:sz w:val="24"/>
        </w:rPr>
        <w:t xml:space="preserve"> </w:t>
      </w:r>
      <w:r>
        <w:rPr>
          <w:sz w:val="24"/>
        </w:rPr>
        <w:t>тяжелой</w:t>
      </w:r>
      <w:r>
        <w:rPr>
          <w:spacing w:val="-2"/>
          <w:sz w:val="24"/>
        </w:rPr>
        <w:t xml:space="preserve"> атлетике.</w:t>
      </w:r>
    </w:p>
    <w:p w14:paraId="2823DB39" w14:textId="77777777" w:rsidR="00283A18" w:rsidRDefault="00E81B4D">
      <w:pPr>
        <w:pStyle w:val="a3"/>
        <w:spacing w:before="124" w:line="350" w:lineRule="auto"/>
        <w:ind w:left="1249" w:firstLine="719"/>
        <w:jc w:val="left"/>
      </w:pPr>
      <w:r>
        <w:t>История</w:t>
      </w:r>
      <w:r>
        <w:rPr>
          <w:spacing w:val="40"/>
        </w:rPr>
        <w:t xml:space="preserve"> </w:t>
      </w:r>
      <w:r>
        <w:t>развития</w:t>
      </w:r>
      <w:r>
        <w:rPr>
          <w:spacing w:val="40"/>
        </w:rPr>
        <w:t xml:space="preserve"> </w:t>
      </w:r>
      <w:r>
        <w:t>современной</w:t>
      </w:r>
      <w:r>
        <w:rPr>
          <w:spacing w:val="40"/>
        </w:rPr>
        <w:t xml:space="preserve"> </w:t>
      </w:r>
      <w:r>
        <w:t>тяжелой</w:t>
      </w:r>
      <w:r>
        <w:rPr>
          <w:spacing w:val="40"/>
        </w:rPr>
        <w:t xml:space="preserve"> </w:t>
      </w:r>
      <w:r>
        <w:t>атлетики</w:t>
      </w:r>
      <w:r>
        <w:rPr>
          <w:spacing w:val="40"/>
        </w:rPr>
        <w:t xml:space="preserve"> </w:t>
      </w:r>
      <w:r>
        <w:t>в</w:t>
      </w:r>
      <w:r>
        <w:rPr>
          <w:spacing w:val="40"/>
        </w:rPr>
        <w:t xml:space="preserve"> </w:t>
      </w:r>
      <w:r>
        <w:t>мире,</w:t>
      </w:r>
      <w:r>
        <w:rPr>
          <w:spacing w:val="40"/>
        </w:rPr>
        <w:t xml:space="preserve"> </w:t>
      </w:r>
      <w:r>
        <w:t>в</w:t>
      </w:r>
      <w:r>
        <w:rPr>
          <w:spacing w:val="40"/>
        </w:rPr>
        <w:t xml:space="preserve"> </w:t>
      </w:r>
      <w:r>
        <w:t>Российской</w:t>
      </w:r>
      <w:r>
        <w:rPr>
          <w:spacing w:val="40"/>
        </w:rPr>
        <w:t xml:space="preserve"> </w:t>
      </w:r>
      <w:r>
        <w:t>Федерации,</w:t>
      </w:r>
      <w:r>
        <w:rPr>
          <w:spacing w:val="40"/>
        </w:rPr>
        <w:t xml:space="preserve"> </w:t>
      </w:r>
      <w:r>
        <w:t>в</w:t>
      </w:r>
      <w:r>
        <w:rPr>
          <w:spacing w:val="40"/>
        </w:rPr>
        <w:t xml:space="preserve"> </w:t>
      </w:r>
      <w:r>
        <w:rPr>
          <w:spacing w:val="-2"/>
        </w:rPr>
        <w:t>регионе.</w:t>
      </w:r>
    </w:p>
    <w:p w14:paraId="029DD26F" w14:textId="77777777" w:rsidR="00283A18" w:rsidRDefault="00E81B4D">
      <w:pPr>
        <w:pStyle w:val="a3"/>
        <w:tabs>
          <w:tab w:val="left" w:pos="3034"/>
          <w:tab w:val="left" w:pos="3364"/>
          <w:tab w:val="left" w:pos="4532"/>
          <w:tab w:val="left" w:pos="6112"/>
          <w:tab w:val="left" w:pos="7168"/>
          <w:tab w:val="left" w:pos="8345"/>
        </w:tabs>
        <w:spacing w:before="1" w:line="350" w:lineRule="auto"/>
        <w:ind w:left="1249" w:right="126" w:firstLine="719"/>
        <w:jc w:val="left"/>
      </w:pPr>
      <w:r>
        <w:rPr>
          <w:spacing w:val="-2"/>
        </w:rPr>
        <w:t>История</w:t>
      </w:r>
      <w:r>
        <w:tab/>
      </w:r>
      <w:r>
        <w:rPr>
          <w:spacing w:val="-10"/>
        </w:rPr>
        <w:t>и</w:t>
      </w:r>
      <w:r>
        <w:tab/>
      </w:r>
      <w:r>
        <w:rPr>
          <w:spacing w:val="-2"/>
        </w:rPr>
        <w:t>традиции</w:t>
      </w:r>
      <w:r>
        <w:tab/>
      </w:r>
      <w:r>
        <w:rPr>
          <w:spacing w:val="-2"/>
        </w:rPr>
        <w:t>олимпийской</w:t>
      </w:r>
      <w:r>
        <w:tab/>
      </w:r>
      <w:r>
        <w:rPr>
          <w:spacing w:val="-2"/>
        </w:rPr>
        <w:t>тяжелой</w:t>
      </w:r>
      <w:r>
        <w:tab/>
      </w:r>
      <w:r>
        <w:rPr>
          <w:spacing w:val="-2"/>
        </w:rPr>
        <w:t>атлетики.</w:t>
      </w:r>
      <w:r>
        <w:tab/>
        <w:t>Легендарные</w:t>
      </w:r>
      <w:r>
        <w:rPr>
          <w:spacing w:val="80"/>
        </w:rPr>
        <w:t xml:space="preserve"> </w:t>
      </w:r>
      <w:r>
        <w:t>отечественные тяжелоатлеты и тренеры.</w:t>
      </w:r>
    </w:p>
    <w:p w14:paraId="7B9E8CB1" w14:textId="77777777" w:rsidR="00283A18" w:rsidRDefault="00E81B4D">
      <w:pPr>
        <w:pStyle w:val="a3"/>
        <w:spacing w:line="350" w:lineRule="auto"/>
        <w:ind w:left="1249" w:firstLine="719"/>
        <w:jc w:val="left"/>
      </w:pPr>
      <w:r>
        <w:t>Достижения</w:t>
      </w:r>
      <w:r>
        <w:rPr>
          <w:spacing w:val="40"/>
        </w:rPr>
        <w:t xml:space="preserve"> </w:t>
      </w:r>
      <w:r>
        <w:t>отечественных</w:t>
      </w:r>
      <w:r>
        <w:rPr>
          <w:spacing w:val="40"/>
        </w:rPr>
        <w:t xml:space="preserve"> </w:t>
      </w:r>
      <w:r>
        <w:t>тяжелоатлетов</w:t>
      </w:r>
      <w:r>
        <w:rPr>
          <w:spacing w:val="40"/>
        </w:rPr>
        <w:t xml:space="preserve"> </w:t>
      </w:r>
      <w:r>
        <w:t>на</w:t>
      </w:r>
      <w:r>
        <w:rPr>
          <w:spacing w:val="40"/>
        </w:rPr>
        <w:t xml:space="preserve"> </w:t>
      </w:r>
      <w:r>
        <w:t>Олимпийских</w:t>
      </w:r>
      <w:r>
        <w:rPr>
          <w:spacing w:val="40"/>
        </w:rPr>
        <w:t xml:space="preserve"> </w:t>
      </w:r>
      <w:r>
        <w:t>играх,</w:t>
      </w:r>
      <w:r>
        <w:rPr>
          <w:spacing w:val="40"/>
        </w:rPr>
        <w:t xml:space="preserve"> </w:t>
      </w:r>
      <w:r>
        <w:t>чемпионатах</w:t>
      </w:r>
      <w:r>
        <w:rPr>
          <w:spacing w:val="40"/>
        </w:rPr>
        <w:t xml:space="preserve"> </w:t>
      </w:r>
      <w:r>
        <w:t>мира</w:t>
      </w:r>
      <w:r>
        <w:rPr>
          <w:spacing w:val="40"/>
        </w:rPr>
        <w:t xml:space="preserve"> </w:t>
      </w:r>
      <w:r>
        <w:t xml:space="preserve">и </w:t>
      </w:r>
      <w:r>
        <w:rPr>
          <w:spacing w:val="-2"/>
        </w:rPr>
        <w:t>Европы.</w:t>
      </w:r>
    </w:p>
    <w:p w14:paraId="0C884E21" w14:textId="77777777" w:rsidR="00283A18" w:rsidRDefault="00283A18">
      <w:pPr>
        <w:spacing w:line="350" w:lineRule="auto"/>
        <w:sectPr w:rsidR="00283A18">
          <w:pgSz w:w="11920" w:h="16850"/>
          <w:pgMar w:top="960" w:right="220" w:bottom="1680" w:left="160" w:header="0" w:footer="1373" w:gutter="0"/>
          <w:cols w:space="720"/>
        </w:sectPr>
      </w:pPr>
    </w:p>
    <w:p w14:paraId="6429FAB6" w14:textId="77777777" w:rsidR="00283A18" w:rsidRDefault="00E81B4D">
      <w:pPr>
        <w:pStyle w:val="a3"/>
        <w:spacing w:before="70" w:line="350" w:lineRule="auto"/>
        <w:ind w:left="1969" w:right="121" w:firstLine="0"/>
      </w:pPr>
      <w:r>
        <w:lastRenderedPageBreak/>
        <w:t>Музей отечественной тяжелой атлетики. Выдающиеся тяжелоатлеты и тренеры мира. Главные</w:t>
      </w:r>
      <w:r>
        <w:rPr>
          <w:spacing w:val="76"/>
        </w:rPr>
        <w:t xml:space="preserve"> </w:t>
      </w:r>
      <w:r>
        <w:t>тяжелоатлетические</w:t>
      </w:r>
      <w:r>
        <w:rPr>
          <w:spacing w:val="76"/>
        </w:rPr>
        <w:t xml:space="preserve"> </w:t>
      </w:r>
      <w:r>
        <w:t>организации</w:t>
      </w:r>
      <w:r>
        <w:rPr>
          <w:spacing w:val="76"/>
        </w:rPr>
        <w:t xml:space="preserve"> </w:t>
      </w:r>
      <w:r>
        <w:t>и</w:t>
      </w:r>
      <w:r>
        <w:rPr>
          <w:spacing w:val="76"/>
        </w:rPr>
        <w:t xml:space="preserve"> </w:t>
      </w:r>
      <w:r>
        <w:t>федерации</w:t>
      </w:r>
      <w:r>
        <w:rPr>
          <w:spacing w:val="78"/>
        </w:rPr>
        <w:t xml:space="preserve"> </w:t>
      </w:r>
      <w:r>
        <w:t>(международные,</w:t>
      </w:r>
      <w:r>
        <w:rPr>
          <w:spacing w:val="77"/>
        </w:rPr>
        <w:t xml:space="preserve"> </w:t>
      </w:r>
      <w:r>
        <w:t>российские),</w:t>
      </w:r>
    </w:p>
    <w:p w14:paraId="39841732" w14:textId="77777777" w:rsidR="00283A18" w:rsidRDefault="00E81B4D">
      <w:pPr>
        <w:pStyle w:val="a3"/>
        <w:spacing w:before="1"/>
        <w:ind w:left="1249" w:firstLine="0"/>
      </w:pPr>
      <w:r>
        <w:t>осуществляющие</w:t>
      </w:r>
      <w:r>
        <w:rPr>
          <w:spacing w:val="-4"/>
        </w:rPr>
        <w:t xml:space="preserve"> </w:t>
      </w:r>
      <w:r>
        <w:t>управление</w:t>
      </w:r>
      <w:r>
        <w:rPr>
          <w:spacing w:val="-5"/>
        </w:rPr>
        <w:t xml:space="preserve"> </w:t>
      </w:r>
      <w:r>
        <w:t>тяжелой</w:t>
      </w:r>
      <w:r>
        <w:rPr>
          <w:spacing w:val="-5"/>
        </w:rPr>
        <w:t xml:space="preserve"> </w:t>
      </w:r>
      <w:r>
        <w:t>атлетикой,</w:t>
      </w:r>
      <w:r>
        <w:rPr>
          <w:spacing w:val="-4"/>
        </w:rPr>
        <w:t xml:space="preserve"> </w:t>
      </w:r>
      <w:r>
        <w:t>их</w:t>
      </w:r>
      <w:r>
        <w:rPr>
          <w:spacing w:val="-3"/>
        </w:rPr>
        <w:t xml:space="preserve"> </w:t>
      </w:r>
      <w:r>
        <w:t>роль</w:t>
      </w:r>
      <w:r>
        <w:rPr>
          <w:spacing w:val="-6"/>
        </w:rPr>
        <w:t xml:space="preserve"> </w:t>
      </w:r>
      <w:r>
        <w:t>и</w:t>
      </w:r>
      <w:r>
        <w:rPr>
          <w:spacing w:val="-4"/>
        </w:rPr>
        <w:t xml:space="preserve"> </w:t>
      </w:r>
      <w:r>
        <w:t>основные</w:t>
      </w:r>
      <w:r>
        <w:rPr>
          <w:spacing w:val="-8"/>
        </w:rPr>
        <w:t xml:space="preserve"> </w:t>
      </w:r>
      <w:r>
        <w:rPr>
          <w:spacing w:val="-2"/>
        </w:rPr>
        <w:t>функции.</w:t>
      </w:r>
    </w:p>
    <w:p w14:paraId="1B7AB567" w14:textId="77777777" w:rsidR="00283A18" w:rsidRDefault="00E81B4D">
      <w:pPr>
        <w:pStyle w:val="a3"/>
        <w:spacing w:before="125" w:line="350" w:lineRule="auto"/>
        <w:ind w:left="1249" w:right="115" w:firstLine="719"/>
      </w:pPr>
      <w:r>
        <w:t>Правила соревнований по тяжелой атлетике. Официальный календарь соревнований (международных, всероссийских, региональных).</w:t>
      </w:r>
    </w:p>
    <w:p w14:paraId="4D8DFAE5" w14:textId="77777777" w:rsidR="00283A18" w:rsidRDefault="00E81B4D">
      <w:pPr>
        <w:pStyle w:val="a3"/>
        <w:spacing w:line="350" w:lineRule="auto"/>
        <w:ind w:left="1249" w:right="123" w:firstLine="719"/>
      </w:pPr>
      <w:r>
        <w:t xml:space="preserve">Понятия и характеристика технических элементов в тяжелой атлетике, их название, назначение и методика выполнения. Тактика борьбы в условиях соревнований по тяжелой </w:t>
      </w:r>
      <w:r>
        <w:rPr>
          <w:spacing w:val="-2"/>
        </w:rPr>
        <w:t>атлетике.</w:t>
      </w:r>
    </w:p>
    <w:p w14:paraId="5ADF1229" w14:textId="77777777" w:rsidR="00283A18" w:rsidRDefault="00E81B4D">
      <w:pPr>
        <w:pStyle w:val="a3"/>
        <w:spacing w:line="350" w:lineRule="auto"/>
        <w:ind w:left="1249" w:right="118" w:firstLine="719"/>
      </w:pPr>
      <w:r>
        <w:t>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14:paraId="3AC8891C" w14:textId="77777777" w:rsidR="00283A18" w:rsidRDefault="00E81B4D">
      <w:pPr>
        <w:pStyle w:val="a3"/>
        <w:spacing w:line="350" w:lineRule="auto"/>
        <w:ind w:left="1249" w:right="118" w:firstLine="719"/>
      </w:pPr>
      <w:r>
        <w:t>Комплексы упражнений для воспитания основных и специфических физических качеств тяжелоатлета. Факторы и средства, формирующие и повышающие уровень здоровья организма.</w:t>
      </w:r>
    </w:p>
    <w:p w14:paraId="3A40C553" w14:textId="77777777" w:rsidR="00283A18" w:rsidRDefault="00E81B4D">
      <w:pPr>
        <w:pStyle w:val="a3"/>
        <w:spacing w:line="350" w:lineRule="auto"/>
        <w:ind w:left="1249" w:right="121" w:firstLine="719"/>
      </w:pPr>
      <w:r>
        <w:t>Требования безопасности при организации занятий тяжелой атлетикой. Характерные травмы тяжелоатлетов и мероприятия по их предупреждению.</w:t>
      </w:r>
    </w:p>
    <w:p w14:paraId="61DEC5EF" w14:textId="77777777" w:rsidR="00283A18" w:rsidRDefault="00E81B4D" w:rsidP="00F0497F">
      <w:pPr>
        <w:pStyle w:val="a5"/>
        <w:numPr>
          <w:ilvl w:val="0"/>
          <w:numId w:val="19"/>
        </w:numPr>
        <w:tabs>
          <w:tab w:val="left" w:pos="2228"/>
        </w:tabs>
        <w:ind w:left="2228" w:hanging="259"/>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14:paraId="3A5C5849" w14:textId="77777777" w:rsidR="00283A18" w:rsidRDefault="00E81B4D">
      <w:pPr>
        <w:pStyle w:val="a3"/>
        <w:spacing w:before="121" w:line="350" w:lineRule="auto"/>
        <w:ind w:left="1249" w:right="122" w:firstLine="719"/>
      </w:pPr>
      <w:r>
        <w:t>Правила безопасного, правомерного поведения во время соревнований по тяжелой</w:t>
      </w:r>
      <w:r>
        <w:rPr>
          <w:spacing w:val="40"/>
        </w:rPr>
        <w:t xml:space="preserve"> </w:t>
      </w:r>
      <w:r>
        <w:t>атлетике в качестве судьи, ассистента, волонтера, зрителя.</w:t>
      </w:r>
    </w:p>
    <w:p w14:paraId="03B3C908" w14:textId="77777777" w:rsidR="00283A18" w:rsidRDefault="00E81B4D">
      <w:pPr>
        <w:pStyle w:val="a3"/>
        <w:spacing w:before="1" w:line="350" w:lineRule="auto"/>
        <w:ind w:left="1249" w:right="124" w:firstLine="719"/>
      </w:pPr>
      <w:r>
        <w:t>Организация и проведение самостоятельных занятий с применением отягощений (гантели, гири, штанга). Составление планов и самостоятельное проведение занятий по тяжелой атлетике.</w:t>
      </w:r>
    </w:p>
    <w:p w14:paraId="2333E996" w14:textId="77777777" w:rsidR="00283A18" w:rsidRDefault="00E81B4D">
      <w:pPr>
        <w:pStyle w:val="a3"/>
        <w:spacing w:line="350" w:lineRule="auto"/>
        <w:ind w:left="1249" w:right="120" w:firstLine="719"/>
      </w:pPr>
      <w:r>
        <w:t>Способы самостоятельного освоения двигательных действий, подбор общеподготовительных и специально-подготовительных подводящих и развивающих</w:t>
      </w:r>
      <w:r>
        <w:rPr>
          <w:spacing w:val="40"/>
        </w:rPr>
        <w:t xml:space="preserve"> </w:t>
      </w:r>
      <w:r>
        <w:rPr>
          <w:spacing w:val="-2"/>
        </w:rPr>
        <w:t>упражнений.</w:t>
      </w:r>
    </w:p>
    <w:p w14:paraId="1994E361" w14:textId="77777777" w:rsidR="00283A18" w:rsidRDefault="00E81B4D">
      <w:pPr>
        <w:pStyle w:val="a3"/>
        <w:spacing w:line="350" w:lineRule="auto"/>
        <w:ind w:left="1249" w:right="118" w:firstLine="719"/>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r>
        <w:rPr>
          <w:spacing w:val="40"/>
        </w:rPr>
        <w:t xml:space="preserve"> </w:t>
      </w:r>
      <w:r>
        <w:t>Правильное сбалансированное питание тяжелоатлета.</w:t>
      </w:r>
    </w:p>
    <w:p w14:paraId="7FE3C971" w14:textId="77777777" w:rsidR="00283A18" w:rsidRDefault="00E81B4D">
      <w:pPr>
        <w:pStyle w:val="a3"/>
        <w:spacing w:line="350" w:lineRule="auto"/>
        <w:ind w:left="1249" w:right="116" w:firstLine="719"/>
      </w:pPr>
      <w:r>
        <w:t>Правила личной гигиены, требования к спортивной экипировке и спортивному инвентарю</w:t>
      </w:r>
      <w:r>
        <w:rPr>
          <w:spacing w:val="40"/>
        </w:rPr>
        <w:t xml:space="preserve"> </w:t>
      </w:r>
      <w:r>
        <w:t xml:space="preserve">и оборудованию для занятий тяжелой атлетикой. Правила ухода за спортивным инвентарем и </w:t>
      </w:r>
      <w:r>
        <w:rPr>
          <w:spacing w:val="-2"/>
        </w:rPr>
        <w:t>оборудованием.</w:t>
      </w:r>
    </w:p>
    <w:p w14:paraId="60B3DFA5" w14:textId="77777777" w:rsidR="00283A18" w:rsidRDefault="00E81B4D">
      <w:pPr>
        <w:pStyle w:val="a3"/>
        <w:spacing w:line="350" w:lineRule="auto"/>
        <w:ind w:left="1249" w:right="114" w:firstLine="719"/>
      </w:pPr>
      <w:r>
        <w:t>Классификация тренировочных средств: общеразвивающие упражнения, обще- подготовительные, специально-подготовительные, соревновательные и корригирующие упражнения. Составление индивидуальных комплексов упражнений различной направленности.</w:t>
      </w:r>
    </w:p>
    <w:p w14:paraId="6F97B6D9" w14:textId="77777777" w:rsidR="00283A18" w:rsidRDefault="00E81B4D">
      <w:pPr>
        <w:pStyle w:val="a3"/>
        <w:spacing w:line="350" w:lineRule="auto"/>
        <w:ind w:left="1249" w:right="122" w:firstLine="719"/>
      </w:pPr>
      <w:r>
        <w:t>Способы и методы профилактики пагубных привычек, асоциального и созависимого поведения. Противодействие запрещенным средствам и методам (допингу) в спорте, профилактика и борьба с ними.</w:t>
      </w:r>
    </w:p>
    <w:p w14:paraId="2A4E90FA" w14:textId="77777777" w:rsidR="00283A18" w:rsidRDefault="00283A18">
      <w:pPr>
        <w:spacing w:line="350" w:lineRule="auto"/>
        <w:sectPr w:rsidR="00283A18">
          <w:pgSz w:w="11920" w:h="16850"/>
          <w:pgMar w:top="960" w:right="220" w:bottom="1680" w:left="160" w:header="0" w:footer="1373" w:gutter="0"/>
          <w:cols w:space="720"/>
        </w:sectPr>
      </w:pPr>
    </w:p>
    <w:p w14:paraId="231CA143" w14:textId="77777777" w:rsidR="00283A18" w:rsidRDefault="00E81B4D">
      <w:pPr>
        <w:pStyle w:val="a3"/>
        <w:spacing w:before="70" w:line="350" w:lineRule="auto"/>
        <w:ind w:left="1249" w:right="124" w:firstLine="719"/>
      </w:pPr>
      <w:r>
        <w:lastRenderedPageBreak/>
        <w:t>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14:paraId="1C634409" w14:textId="77777777" w:rsidR="00283A18" w:rsidRDefault="00E81B4D" w:rsidP="00F0497F">
      <w:pPr>
        <w:pStyle w:val="a5"/>
        <w:numPr>
          <w:ilvl w:val="0"/>
          <w:numId w:val="19"/>
        </w:numPr>
        <w:tabs>
          <w:tab w:val="left" w:pos="2228"/>
        </w:tabs>
        <w:spacing w:before="1"/>
        <w:ind w:left="2228" w:hanging="259"/>
        <w:rPr>
          <w:sz w:val="24"/>
        </w:rPr>
      </w:pPr>
      <w:r>
        <w:rPr>
          <w:sz w:val="24"/>
        </w:rPr>
        <w:t>Физическое</w:t>
      </w:r>
      <w:r>
        <w:rPr>
          <w:spacing w:val="-3"/>
          <w:sz w:val="24"/>
        </w:rPr>
        <w:t xml:space="preserve"> </w:t>
      </w:r>
      <w:r>
        <w:rPr>
          <w:spacing w:val="-2"/>
          <w:sz w:val="24"/>
        </w:rPr>
        <w:t>совершенствование.</w:t>
      </w:r>
    </w:p>
    <w:p w14:paraId="2735C5B1" w14:textId="77777777" w:rsidR="00283A18" w:rsidRDefault="00E81B4D">
      <w:pPr>
        <w:pStyle w:val="a3"/>
        <w:spacing w:before="125" w:line="350" w:lineRule="auto"/>
        <w:ind w:left="1249" w:right="116" w:firstLine="719"/>
      </w:pPr>
      <w:r>
        <w:t>Комплексы упражнений для воспитания физических качеств (силы, быстроты, ловкости, гибкости, выносливости), формирующие двигательные умения и навыки, а также технику выполнения специальных упражнений тяжелоатлета.</w:t>
      </w:r>
    </w:p>
    <w:p w14:paraId="54EDE886" w14:textId="77777777" w:rsidR="00283A18" w:rsidRDefault="00E81B4D">
      <w:pPr>
        <w:pStyle w:val="a3"/>
        <w:spacing w:line="350" w:lineRule="auto"/>
        <w:ind w:left="1249" w:right="122" w:firstLine="719"/>
      </w:pPr>
      <w:r>
        <w:t>Средства общей физической подготовки, упражнения из других видов спорта (легкая атлетика, гимнастика, игры с мячом), в том числе прыжковые упражнения;</w:t>
      </w:r>
    </w:p>
    <w:p w14:paraId="45FE329F" w14:textId="77777777" w:rsidR="00283A18" w:rsidRDefault="00E81B4D">
      <w:pPr>
        <w:pStyle w:val="a3"/>
        <w:spacing w:line="350" w:lineRule="auto"/>
        <w:ind w:left="1249" w:right="121" w:firstLine="719"/>
      </w:pPr>
      <w:r>
        <w:t>Основные</w:t>
      </w:r>
      <w:r>
        <w:rPr>
          <w:spacing w:val="-4"/>
        </w:rPr>
        <w:t xml:space="preserve"> </w:t>
      </w:r>
      <w:r>
        <w:t>группы</w:t>
      </w:r>
      <w:r>
        <w:rPr>
          <w:spacing w:val="-1"/>
        </w:rPr>
        <w:t xml:space="preserve"> </w:t>
      </w:r>
      <w:r>
        <w:t>тяжелоатлетических упражнений,</w:t>
      </w:r>
      <w:r>
        <w:rPr>
          <w:spacing w:val="-2"/>
        </w:rPr>
        <w:t xml:space="preserve"> </w:t>
      </w:r>
      <w:r>
        <w:t>включающие</w:t>
      </w:r>
      <w:r>
        <w:rPr>
          <w:spacing w:val="-3"/>
        </w:rPr>
        <w:t xml:space="preserve"> </w:t>
      </w:r>
      <w:r>
        <w:t>в</w:t>
      </w:r>
      <w:r>
        <w:rPr>
          <w:spacing w:val="-3"/>
        </w:rPr>
        <w:t xml:space="preserve"> </w:t>
      </w:r>
      <w:r>
        <w:t>себя</w:t>
      </w:r>
      <w:r>
        <w:rPr>
          <w:spacing w:val="-2"/>
        </w:rPr>
        <w:t xml:space="preserve"> </w:t>
      </w:r>
      <w:r>
        <w:t xml:space="preserve">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w:t>
      </w:r>
      <w:r>
        <w:rPr>
          <w:spacing w:val="-2"/>
        </w:rPr>
        <w:t>тяжелоатлета:</w:t>
      </w:r>
    </w:p>
    <w:p w14:paraId="43E8E4B7" w14:textId="77777777" w:rsidR="00283A18" w:rsidRDefault="00E81B4D">
      <w:pPr>
        <w:pStyle w:val="a3"/>
        <w:spacing w:line="350" w:lineRule="auto"/>
        <w:ind w:left="1249" w:right="123" w:firstLine="719"/>
      </w:pPr>
      <w:r>
        <w:t>рывковые упражнения - все варианты выполнения упражнения рывок, в том числе рывок классический (соревновательный). Рывок из различных исходных положений (штанга на</w:t>
      </w:r>
      <w:r>
        <w:rPr>
          <w:spacing w:val="-1"/>
        </w:rPr>
        <w:t xml:space="preserve"> </w:t>
      </w:r>
      <w:r>
        <w:t>помосте, на подставках, штанга у колен, штанга в середине бедра и так далее);</w:t>
      </w:r>
    </w:p>
    <w:p w14:paraId="589B09FC" w14:textId="77777777" w:rsidR="00283A18" w:rsidRDefault="00E81B4D">
      <w:pPr>
        <w:pStyle w:val="a3"/>
        <w:spacing w:line="350" w:lineRule="auto"/>
        <w:ind w:left="1249" w:right="121" w:firstLine="719"/>
      </w:pPr>
      <w:r>
        <w:t>толчковые упражнения - все варианты выполнения упражнения толчок, в том числе толчок классический (соревновательный).</w:t>
      </w:r>
      <w:r>
        <w:rPr>
          <w:spacing w:val="-1"/>
        </w:rPr>
        <w:t xml:space="preserve"> </w:t>
      </w:r>
      <w:r>
        <w:t>Взятие</w:t>
      </w:r>
      <w:r>
        <w:rPr>
          <w:spacing w:val="-1"/>
        </w:rPr>
        <w:t xml:space="preserve"> </w:t>
      </w:r>
      <w:r>
        <w:t>штанги на</w:t>
      </w:r>
      <w:r>
        <w:rPr>
          <w:spacing w:val="-1"/>
        </w:rPr>
        <w:t xml:space="preserve"> </w:t>
      </w:r>
      <w:r>
        <w:t>грудь и выталкивание</w:t>
      </w:r>
      <w:r>
        <w:rPr>
          <w:spacing w:val="-1"/>
        </w:rPr>
        <w:t xml:space="preserve"> </w:t>
      </w:r>
      <w:r>
        <w:t>от груди из различных исходных положений (штанга на помосте, на подставках, штанга у колен, штанга в середине бедра, штанга на груди, штанга на плечах и так далее);</w:t>
      </w:r>
    </w:p>
    <w:p w14:paraId="4EDAE9A7" w14:textId="77777777" w:rsidR="00283A18" w:rsidRDefault="00E81B4D">
      <w:pPr>
        <w:pStyle w:val="a3"/>
        <w:spacing w:line="350" w:lineRule="auto"/>
        <w:ind w:left="1249" w:right="117" w:firstLine="719"/>
      </w:pPr>
      <w:r>
        <w:t>тяги штанги - все варианты выполнения упражнения "тяга". Рывковым 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w:t>
      </w:r>
    </w:p>
    <w:p w14:paraId="3F429518" w14:textId="77777777" w:rsidR="00283A18" w:rsidRDefault="00E81B4D">
      <w:pPr>
        <w:pStyle w:val="a3"/>
        <w:spacing w:line="350" w:lineRule="auto"/>
        <w:ind w:left="1249" w:right="122" w:firstLine="719"/>
      </w:pPr>
      <w:r>
        <w:t>приседания со штангой - все варианты выполнения упражнения "приседания". Штанга зафиксирована на груди, на плечах. Приседания до полуприседа, в глубокий присед, с паузами, быстрые, медленные, со сменой скоростного режима выполнения.</w:t>
      </w:r>
    </w:p>
    <w:p w14:paraId="785E82FF" w14:textId="77777777" w:rsidR="00283A18" w:rsidRDefault="00E81B4D">
      <w:pPr>
        <w:pStyle w:val="a3"/>
        <w:spacing w:line="350" w:lineRule="auto"/>
        <w:ind w:left="1249" w:right="122" w:firstLine="719"/>
      </w:pPr>
      <w:r>
        <w:t>Тактические действия в условиях соревновательной практики, подсчет подходов соперников, планирование специальной разминки перед выходом на соревновательный помост.</w:t>
      </w:r>
    </w:p>
    <w:p w14:paraId="5CD46333" w14:textId="77777777" w:rsidR="00283A18" w:rsidRDefault="00E81B4D">
      <w:pPr>
        <w:pStyle w:val="a3"/>
        <w:spacing w:line="348" w:lineRule="auto"/>
        <w:ind w:left="1249" w:right="122" w:firstLine="719"/>
      </w:pPr>
      <w:r>
        <w:t>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14:paraId="5AEE9163" w14:textId="77777777" w:rsidR="00283A18" w:rsidRDefault="00E81B4D">
      <w:pPr>
        <w:pStyle w:val="a3"/>
        <w:spacing w:line="350" w:lineRule="auto"/>
        <w:ind w:left="1249" w:right="116" w:firstLine="719"/>
      </w:pPr>
      <w:r>
        <w:t>Контрольные занятия с имитацией соревновательной деятельности. Соревновательная практика со штангой по правилам тяжелой атлетики.</w:t>
      </w:r>
    </w:p>
    <w:p w14:paraId="0D4C7875" w14:textId="77777777" w:rsidR="00283A18" w:rsidRDefault="00E81B4D" w:rsidP="00F0497F">
      <w:pPr>
        <w:pStyle w:val="a5"/>
        <w:numPr>
          <w:ilvl w:val="2"/>
          <w:numId w:val="22"/>
        </w:numPr>
        <w:tabs>
          <w:tab w:val="left" w:pos="2704"/>
        </w:tabs>
        <w:spacing w:line="348" w:lineRule="auto"/>
        <w:ind w:left="1249" w:right="122" w:firstLine="719"/>
        <w:jc w:val="both"/>
        <w:rPr>
          <w:sz w:val="24"/>
        </w:rPr>
      </w:pPr>
      <w:r>
        <w:rPr>
          <w:sz w:val="24"/>
        </w:rPr>
        <w:t>Содержание модуля "Тяжелая атлетика" направлено на достижение обучающимися личностных, метапредметных и предметных результатов обучения.</w:t>
      </w:r>
    </w:p>
    <w:p w14:paraId="49B5CCC9" w14:textId="77777777" w:rsidR="00283A18" w:rsidRDefault="00E81B4D" w:rsidP="00F0497F">
      <w:pPr>
        <w:pStyle w:val="a5"/>
        <w:numPr>
          <w:ilvl w:val="3"/>
          <w:numId w:val="22"/>
        </w:numPr>
        <w:tabs>
          <w:tab w:val="left" w:pos="2993"/>
        </w:tabs>
        <w:ind w:left="2993" w:hanging="1024"/>
        <w:rPr>
          <w:sz w:val="24"/>
        </w:rPr>
      </w:pPr>
      <w:r>
        <w:rPr>
          <w:sz w:val="24"/>
        </w:rPr>
        <w:t>При</w:t>
      </w:r>
      <w:r>
        <w:rPr>
          <w:spacing w:val="31"/>
          <w:sz w:val="24"/>
        </w:rPr>
        <w:t xml:space="preserve">  </w:t>
      </w:r>
      <w:r>
        <w:rPr>
          <w:sz w:val="24"/>
        </w:rPr>
        <w:t>изучении</w:t>
      </w:r>
      <w:r>
        <w:rPr>
          <w:spacing w:val="31"/>
          <w:sz w:val="24"/>
        </w:rPr>
        <w:t xml:space="preserve">  </w:t>
      </w:r>
      <w:r>
        <w:rPr>
          <w:sz w:val="24"/>
        </w:rPr>
        <w:t>модуля</w:t>
      </w:r>
      <w:r>
        <w:rPr>
          <w:spacing w:val="32"/>
          <w:sz w:val="24"/>
        </w:rPr>
        <w:t xml:space="preserve">  </w:t>
      </w:r>
      <w:r>
        <w:rPr>
          <w:sz w:val="24"/>
        </w:rPr>
        <w:t>"Тяжелая</w:t>
      </w:r>
      <w:r>
        <w:rPr>
          <w:spacing w:val="32"/>
          <w:sz w:val="24"/>
        </w:rPr>
        <w:t xml:space="preserve">  </w:t>
      </w:r>
      <w:r>
        <w:rPr>
          <w:sz w:val="24"/>
        </w:rPr>
        <w:t>атлетика"</w:t>
      </w:r>
      <w:r>
        <w:rPr>
          <w:spacing w:val="29"/>
          <w:sz w:val="24"/>
        </w:rPr>
        <w:t xml:space="preserve">  </w:t>
      </w:r>
      <w:r>
        <w:rPr>
          <w:sz w:val="24"/>
        </w:rPr>
        <w:t>на</w:t>
      </w:r>
      <w:r>
        <w:rPr>
          <w:spacing w:val="34"/>
          <w:sz w:val="24"/>
        </w:rPr>
        <w:t xml:space="preserve">  </w:t>
      </w:r>
      <w:r>
        <w:rPr>
          <w:sz w:val="24"/>
        </w:rPr>
        <w:t>уровне</w:t>
      </w:r>
      <w:r>
        <w:rPr>
          <w:spacing w:val="30"/>
          <w:sz w:val="24"/>
        </w:rPr>
        <w:t xml:space="preserve">  </w:t>
      </w:r>
      <w:r>
        <w:rPr>
          <w:sz w:val="24"/>
        </w:rPr>
        <w:t>начального</w:t>
      </w:r>
      <w:r>
        <w:rPr>
          <w:spacing w:val="31"/>
          <w:sz w:val="24"/>
        </w:rPr>
        <w:t xml:space="preserve">  </w:t>
      </w:r>
      <w:r>
        <w:rPr>
          <w:spacing w:val="-2"/>
          <w:sz w:val="24"/>
        </w:rPr>
        <w:t>общего</w:t>
      </w:r>
    </w:p>
    <w:p w14:paraId="5E7E2245" w14:textId="77777777" w:rsidR="00283A18" w:rsidRDefault="00283A18">
      <w:pPr>
        <w:jc w:val="both"/>
        <w:rPr>
          <w:sz w:val="24"/>
        </w:rPr>
        <w:sectPr w:rsidR="00283A18">
          <w:pgSz w:w="11920" w:h="16850"/>
          <w:pgMar w:top="960" w:right="220" w:bottom="1680" w:left="160" w:header="0" w:footer="1373" w:gutter="0"/>
          <w:cols w:space="720"/>
        </w:sectPr>
      </w:pPr>
    </w:p>
    <w:p w14:paraId="27F59672" w14:textId="77777777" w:rsidR="00283A18" w:rsidRDefault="00E81B4D">
      <w:pPr>
        <w:pStyle w:val="a3"/>
        <w:spacing w:before="70"/>
        <w:ind w:left="1249" w:firstLine="0"/>
      </w:pPr>
      <w:r>
        <w:lastRenderedPageBreak/>
        <w:t>образования</w:t>
      </w:r>
      <w:r>
        <w:rPr>
          <w:spacing w:val="-4"/>
        </w:rPr>
        <w:t xml:space="preserve"> </w:t>
      </w:r>
      <w:r>
        <w:t>у</w:t>
      </w:r>
      <w:r>
        <w:rPr>
          <w:spacing w:val="-12"/>
        </w:rPr>
        <w:t xml:space="preserve"> </w:t>
      </w:r>
      <w:r>
        <w:t>обучающихся</w:t>
      </w:r>
      <w:r>
        <w:rPr>
          <w:spacing w:val="-3"/>
        </w:rPr>
        <w:t xml:space="preserve"> </w:t>
      </w:r>
      <w:r>
        <w:t>будут</w:t>
      </w:r>
      <w:r>
        <w:rPr>
          <w:spacing w:val="-2"/>
        </w:rPr>
        <w:t xml:space="preserve"> </w:t>
      </w:r>
      <w:r>
        <w:t>сформированы</w:t>
      </w:r>
      <w:r>
        <w:rPr>
          <w:spacing w:val="-4"/>
        </w:rPr>
        <w:t xml:space="preserve"> </w:t>
      </w:r>
      <w:r>
        <w:t>следующие</w:t>
      </w:r>
      <w:r>
        <w:rPr>
          <w:spacing w:val="-5"/>
        </w:rPr>
        <w:t xml:space="preserve"> </w:t>
      </w:r>
      <w:r>
        <w:t>личностные</w:t>
      </w:r>
      <w:r>
        <w:rPr>
          <w:spacing w:val="-5"/>
        </w:rPr>
        <w:t xml:space="preserve"> </w:t>
      </w:r>
      <w:r>
        <w:rPr>
          <w:spacing w:val="-2"/>
        </w:rPr>
        <w:t>результаты:</w:t>
      </w:r>
    </w:p>
    <w:p w14:paraId="1399640A" w14:textId="77777777" w:rsidR="00283A18" w:rsidRDefault="00E81B4D">
      <w:pPr>
        <w:pStyle w:val="a3"/>
        <w:spacing w:before="127" w:line="350" w:lineRule="auto"/>
        <w:ind w:left="1249" w:right="118" w:firstLine="719"/>
      </w:pPr>
      <w:r>
        <w:t xml:space="preserve">проявление чувства патриотизма, ответственности перед Родиной, готовность к служению Отечеству, его защите на примере роли традиций и развития тяжелой атлетики в современном </w:t>
      </w:r>
      <w:r>
        <w:rPr>
          <w:spacing w:val="-2"/>
        </w:rPr>
        <w:t>обществе;</w:t>
      </w:r>
    </w:p>
    <w:p w14:paraId="7E9F9830" w14:textId="77777777" w:rsidR="00283A18" w:rsidRDefault="00E81B4D">
      <w:pPr>
        <w:pStyle w:val="a3"/>
        <w:spacing w:line="350" w:lineRule="auto"/>
        <w:ind w:left="1249" w:right="119" w:firstLine="719"/>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w:t>
      </w:r>
      <w:r>
        <w:rPr>
          <w:spacing w:val="40"/>
        </w:rPr>
        <w:t xml:space="preserve"> </w:t>
      </w:r>
      <w:r>
        <w:t>доброжелательности и взаимопомощи;</w:t>
      </w:r>
    </w:p>
    <w:p w14:paraId="4B9E715B" w14:textId="77777777" w:rsidR="00283A18" w:rsidRDefault="00E81B4D">
      <w:pPr>
        <w:pStyle w:val="a3"/>
        <w:spacing w:line="350" w:lineRule="auto"/>
        <w:ind w:left="1249" w:right="118" w:firstLine="719"/>
      </w:pPr>
      <w:r>
        <w:t>сформированность основных норм</w:t>
      </w:r>
      <w:r>
        <w:rPr>
          <w:spacing w:val="-1"/>
        </w:rPr>
        <w:t xml:space="preserve"> </w:t>
      </w:r>
      <w:r>
        <w:t>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14:paraId="186F9D15" w14:textId="77777777" w:rsidR="00283A18" w:rsidRDefault="00E81B4D">
      <w:pPr>
        <w:pStyle w:val="a3"/>
        <w:spacing w:line="350" w:lineRule="auto"/>
        <w:ind w:left="1249" w:right="123" w:firstLine="719"/>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14:paraId="0CE9ED1F" w14:textId="77777777" w:rsidR="00283A18" w:rsidRDefault="00E81B4D">
      <w:pPr>
        <w:pStyle w:val="a3"/>
        <w:spacing w:line="350" w:lineRule="auto"/>
        <w:ind w:left="1249" w:right="124" w:firstLine="719"/>
      </w:pPr>
      <w:r>
        <w:t>готовность к осознанному выбору будущей профессии и возможностей реализации собственных жизненных планов при использовании средств тяжелой атлетики в качестве одного из условий успешной профессиональной, спортивной и общественной деятельности;</w:t>
      </w:r>
    </w:p>
    <w:p w14:paraId="053A8479" w14:textId="77777777" w:rsidR="00283A18" w:rsidRDefault="00E81B4D">
      <w:pPr>
        <w:pStyle w:val="a3"/>
        <w:spacing w:line="350" w:lineRule="auto"/>
        <w:ind w:left="1249" w:right="124" w:firstLine="719"/>
      </w:pPr>
      <w:r>
        <w:t>сформированность потребности в физическом саморазвитии, неприятие вредных</w:t>
      </w:r>
      <w:r>
        <w:rPr>
          <w:spacing w:val="40"/>
        </w:rPr>
        <w:t xml:space="preserve"> </w:t>
      </w:r>
      <w:r>
        <w:t>привычек, умение оказывать первую помощь.</w:t>
      </w:r>
    </w:p>
    <w:p w14:paraId="30F8D100" w14:textId="77777777" w:rsidR="00283A18" w:rsidRDefault="00E81B4D" w:rsidP="00F0497F">
      <w:pPr>
        <w:pStyle w:val="a5"/>
        <w:numPr>
          <w:ilvl w:val="3"/>
          <w:numId w:val="22"/>
        </w:numPr>
        <w:tabs>
          <w:tab w:val="left" w:pos="2872"/>
        </w:tabs>
        <w:spacing w:line="350" w:lineRule="auto"/>
        <w:ind w:left="1249" w:right="125" w:firstLine="719"/>
        <w:rPr>
          <w:sz w:val="24"/>
        </w:rPr>
      </w:pPr>
      <w:r>
        <w:rPr>
          <w:sz w:val="24"/>
        </w:rPr>
        <w:t>При изучении модуля "Тяжелая атлетика"</w:t>
      </w:r>
      <w:r>
        <w:rPr>
          <w:spacing w:val="-1"/>
          <w:sz w:val="24"/>
        </w:rPr>
        <w:t xml:space="preserve"> </w:t>
      </w:r>
      <w:r>
        <w:rPr>
          <w:sz w:val="24"/>
        </w:rPr>
        <w:t>на уровне среднего общего образования у обучающихся будут сформированы следующие метапредметные результаты:</w:t>
      </w:r>
    </w:p>
    <w:p w14:paraId="5476CBEF" w14:textId="77777777" w:rsidR="00283A18" w:rsidRDefault="00E81B4D">
      <w:pPr>
        <w:pStyle w:val="a3"/>
        <w:spacing w:line="350" w:lineRule="auto"/>
        <w:ind w:left="1249" w:right="123" w:firstLine="719"/>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C7A6EFB" w14:textId="77777777" w:rsidR="00283A18" w:rsidRDefault="00E81B4D">
      <w:pPr>
        <w:pStyle w:val="a3"/>
        <w:spacing w:line="350" w:lineRule="auto"/>
        <w:ind w:left="1249" w:right="124" w:firstLine="719"/>
      </w:pPr>
      <w:r>
        <w:t>умение осуществлять, контролировать и корректировать учебную, тренировочную, игровую и соревновательную деятельность по тяжелой атлетике;</w:t>
      </w:r>
    </w:p>
    <w:p w14:paraId="30008740" w14:textId="77777777" w:rsidR="00283A18" w:rsidRDefault="00E81B4D">
      <w:pPr>
        <w:pStyle w:val="a3"/>
        <w:spacing w:line="350" w:lineRule="auto"/>
        <w:ind w:left="1249" w:right="121" w:firstLine="719"/>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1F5163AA" w14:textId="77777777" w:rsidR="00283A18" w:rsidRDefault="00E81B4D">
      <w:pPr>
        <w:pStyle w:val="a3"/>
        <w:spacing w:line="350" w:lineRule="auto"/>
        <w:ind w:left="1249" w:right="120" w:firstLine="719"/>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0693A31" w14:textId="77777777" w:rsidR="00283A18" w:rsidRDefault="00E81B4D">
      <w:pPr>
        <w:pStyle w:val="a3"/>
        <w:spacing w:line="274" w:lineRule="exact"/>
        <w:ind w:left="1969" w:firstLine="0"/>
      </w:pPr>
      <w:r>
        <w:t>умение</w:t>
      </w:r>
      <w:r>
        <w:rPr>
          <w:spacing w:val="56"/>
        </w:rPr>
        <w:t xml:space="preserve">  </w:t>
      </w:r>
      <w:r>
        <w:t>организовывать</w:t>
      </w:r>
      <w:r>
        <w:rPr>
          <w:spacing w:val="60"/>
        </w:rPr>
        <w:t xml:space="preserve">  </w:t>
      </w:r>
      <w:r>
        <w:t>учебное</w:t>
      </w:r>
      <w:r>
        <w:rPr>
          <w:spacing w:val="59"/>
        </w:rPr>
        <w:t xml:space="preserve">  </w:t>
      </w:r>
      <w:r>
        <w:t>сотрудничество</w:t>
      </w:r>
      <w:r>
        <w:rPr>
          <w:spacing w:val="58"/>
        </w:rPr>
        <w:t xml:space="preserve">  </w:t>
      </w:r>
      <w:r>
        <w:t>и</w:t>
      </w:r>
      <w:r>
        <w:rPr>
          <w:spacing w:val="58"/>
        </w:rPr>
        <w:t xml:space="preserve">  </w:t>
      </w:r>
      <w:r>
        <w:t>совместную</w:t>
      </w:r>
      <w:r>
        <w:rPr>
          <w:spacing w:val="60"/>
        </w:rPr>
        <w:t xml:space="preserve">  </w:t>
      </w:r>
      <w:r>
        <w:t>деятельность</w:t>
      </w:r>
      <w:r>
        <w:rPr>
          <w:spacing w:val="59"/>
        </w:rPr>
        <w:t xml:space="preserve">  </w:t>
      </w:r>
      <w:proofErr w:type="gramStart"/>
      <w:r>
        <w:rPr>
          <w:spacing w:val="-5"/>
        </w:rPr>
        <w:t>со</w:t>
      </w:r>
      <w:proofErr w:type="gramEnd"/>
    </w:p>
    <w:p w14:paraId="2FEA1D94" w14:textId="77777777" w:rsidR="00283A18" w:rsidRDefault="00283A18">
      <w:pPr>
        <w:spacing w:line="274" w:lineRule="exact"/>
        <w:sectPr w:rsidR="00283A18">
          <w:pgSz w:w="11920" w:h="16850"/>
          <w:pgMar w:top="960" w:right="220" w:bottom="1680" w:left="160" w:header="0" w:footer="1373" w:gutter="0"/>
          <w:cols w:space="720"/>
        </w:sectPr>
      </w:pPr>
    </w:p>
    <w:p w14:paraId="437D7DF3" w14:textId="77777777" w:rsidR="00283A18" w:rsidRDefault="00E81B4D">
      <w:pPr>
        <w:pStyle w:val="a3"/>
        <w:spacing w:before="70" w:line="350" w:lineRule="auto"/>
        <w:ind w:left="1249" w:right="118" w:firstLine="0"/>
      </w:pPr>
      <w:r>
        <w:lastRenderedPageBreak/>
        <w:t xml:space="preserve">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14:paraId="40559C2F" w14:textId="77777777" w:rsidR="00283A18" w:rsidRDefault="00E81B4D" w:rsidP="00F0497F">
      <w:pPr>
        <w:pStyle w:val="a5"/>
        <w:numPr>
          <w:ilvl w:val="3"/>
          <w:numId w:val="22"/>
        </w:numPr>
        <w:tabs>
          <w:tab w:val="left" w:pos="2872"/>
        </w:tabs>
        <w:spacing w:line="350" w:lineRule="auto"/>
        <w:ind w:left="1249" w:right="125" w:firstLine="719"/>
        <w:rPr>
          <w:sz w:val="24"/>
        </w:rPr>
      </w:pPr>
      <w:r>
        <w:rPr>
          <w:sz w:val="24"/>
        </w:rPr>
        <w:t>При изучении модуля "Тяжелая атлетика"</w:t>
      </w:r>
      <w:r>
        <w:rPr>
          <w:spacing w:val="-1"/>
          <w:sz w:val="24"/>
        </w:rPr>
        <w:t xml:space="preserve"> </w:t>
      </w:r>
      <w:r>
        <w:rPr>
          <w:sz w:val="24"/>
        </w:rPr>
        <w:t>на уровне среднего общего образования у обучающихся будут сформированы следующие предметные результаты:</w:t>
      </w:r>
    </w:p>
    <w:p w14:paraId="2F5586CD" w14:textId="77777777" w:rsidR="00283A18" w:rsidRDefault="00E81B4D">
      <w:pPr>
        <w:pStyle w:val="a3"/>
        <w:spacing w:line="350" w:lineRule="auto"/>
        <w:ind w:left="1249" w:right="118" w:firstLine="719"/>
      </w:pPr>
      <w:r>
        <w:t>способность анализировать результаты соревнований, входящих в официальный календарь соревнований (международных, всероссийских, региональных);</w:t>
      </w:r>
    </w:p>
    <w:p w14:paraId="7F212423" w14:textId="77777777" w:rsidR="00283A18" w:rsidRDefault="00E81B4D">
      <w:pPr>
        <w:pStyle w:val="a3"/>
        <w:spacing w:line="350" w:lineRule="auto"/>
        <w:ind w:left="1249" w:right="125" w:firstLine="719"/>
      </w:pPr>
      <w: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14:paraId="35743F5D" w14:textId="77777777" w:rsidR="00283A18" w:rsidRDefault="00E81B4D">
      <w:pPr>
        <w:pStyle w:val="a3"/>
        <w:spacing w:line="350" w:lineRule="auto"/>
        <w:ind w:left="1249" w:right="120" w:firstLine="719"/>
      </w:pPr>
      <w:r>
        <w:t xml:space="preserve">формирование и закрепление навыков совершения соревновательных упражнений в тяжелой атлетике, овладение знаниями об истории, цели, тактике и правилах тяжелоатлетических </w:t>
      </w:r>
      <w:r>
        <w:rPr>
          <w:spacing w:val="-2"/>
        </w:rPr>
        <w:t>состязаний;</w:t>
      </w:r>
    </w:p>
    <w:p w14:paraId="47AF94F2" w14:textId="77777777" w:rsidR="00283A18" w:rsidRDefault="00E81B4D">
      <w:pPr>
        <w:pStyle w:val="a3"/>
        <w:spacing w:line="350" w:lineRule="auto"/>
        <w:ind w:left="1249" w:right="121" w:firstLine="719"/>
      </w:pPr>
      <w:r>
        <w:t>умение выполнять подводящие упражнения для совершенствования техники выполнения соревновательных движений (рывка и толчка): приседания с отягощением, тяги, наклоны, жимовые упражнения, выпрыгивания;</w:t>
      </w:r>
    </w:p>
    <w:p w14:paraId="35F1F0AA" w14:textId="77777777" w:rsidR="00283A18" w:rsidRDefault="00E81B4D">
      <w:pPr>
        <w:pStyle w:val="a3"/>
        <w:spacing w:line="350" w:lineRule="auto"/>
        <w:ind w:left="1249" w:right="118" w:firstLine="719"/>
      </w:pPr>
      <w:r>
        <w:t>способность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14:paraId="1DAA810D" w14:textId="77777777" w:rsidR="00283A18" w:rsidRDefault="00E81B4D">
      <w:pPr>
        <w:pStyle w:val="a3"/>
        <w:spacing w:line="350" w:lineRule="auto"/>
        <w:ind w:left="1249" w:right="126" w:firstLine="719"/>
      </w:pPr>
      <w:r>
        <w:t>способность характеризовать влияние занятий тяжелой атлетикой на физическую, психическую, интеллектуальную и социальную деятельность человека;</w:t>
      </w:r>
    </w:p>
    <w:p w14:paraId="31259AA7" w14:textId="77777777" w:rsidR="00283A18" w:rsidRDefault="00E81B4D">
      <w:pPr>
        <w:pStyle w:val="a3"/>
        <w:spacing w:line="350" w:lineRule="auto"/>
        <w:ind w:left="1249" w:right="122" w:firstLine="719"/>
      </w:pPr>
      <w:r>
        <w:t xml:space="preserve">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w:t>
      </w:r>
      <w:r>
        <w:rPr>
          <w:spacing w:val="-2"/>
        </w:rPr>
        <w:t>мастерства;</w:t>
      </w:r>
    </w:p>
    <w:p w14:paraId="0AAAC4B9" w14:textId="77777777" w:rsidR="00283A18" w:rsidRDefault="00E81B4D">
      <w:pPr>
        <w:pStyle w:val="a3"/>
        <w:spacing w:line="350" w:lineRule="auto"/>
        <w:ind w:left="1249" w:right="118" w:firstLine="719"/>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тяжелой атлетикой;</w:t>
      </w:r>
    </w:p>
    <w:p w14:paraId="5449AEB2" w14:textId="77777777" w:rsidR="00283A18" w:rsidRDefault="00E81B4D">
      <w:pPr>
        <w:pStyle w:val="a3"/>
        <w:spacing w:line="350" w:lineRule="auto"/>
        <w:ind w:left="1249" w:right="120" w:firstLine="719"/>
      </w:pPr>
      <w:r>
        <w:t>владение навыками разработки и выполнения физических упражнений различной целевой</w:t>
      </w:r>
      <w:r>
        <w:rPr>
          <w:spacing w:val="40"/>
        </w:rPr>
        <w:t xml:space="preserve"> </w:t>
      </w:r>
      <w:r>
        <w:t>и функциональной направленности, используя средства тяжелой атлетики, применять их в тренировочной и соревновательной деятельности;</w:t>
      </w:r>
    </w:p>
    <w:p w14:paraId="29BFB310" w14:textId="77777777" w:rsidR="00283A18" w:rsidRDefault="00E81B4D">
      <w:pPr>
        <w:pStyle w:val="a3"/>
        <w:spacing w:line="350" w:lineRule="auto"/>
        <w:ind w:left="1249" w:right="122" w:firstLine="719"/>
      </w:pPr>
      <w:r>
        <w:t>способность характеризовать, составлять и демонстрировать комплексы упражнений, формирующие двигательные навыки, технические приемы, характерные для тяжелой атлетики;</w:t>
      </w:r>
    </w:p>
    <w:p w14:paraId="3A4542D5" w14:textId="77777777" w:rsidR="00283A18" w:rsidRDefault="00E81B4D">
      <w:pPr>
        <w:pStyle w:val="a3"/>
        <w:spacing w:line="350" w:lineRule="auto"/>
        <w:ind w:left="1249" w:right="123" w:firstLine="719"/>
      </w:pPr>
      <w:r>
        <w:t>приобретение практического опыта организации самостоятельных систематических занятий</w:t>
      </w:r>
      <w:r>
        <w:rPr>
          <w:spacing w:val="80"/>
          <w:w w:val="150"/>
        </w:rPr>
        <w:t xml:space="preserve"> </w:t>
      </w:r>
      <w:r>
        <w:t>тяжелой</w:t>
      </w:r>
      <w:r>
        <w:rPr>
          <w:spacing w:val="80"/>
          <w:w w:val="150"/>
        </w:rPr>
        <w:t xml:space="preserve"> </w:t>
      </w:r>
      <w:r>
        <w:t>атлетикой</w:t>
      </w:r>
      <w:r>
        <w:rPr>
          <w:spacing w:val="80"/>
          <w:w w:val="150"/>
        </w:rPr>
        <w:t xml:space="preserve"> </w:t>
      </w:r>
      <w:r>
        <w:t>и</w:t>
      </w:r>
      <w:r>
        <w:rPr>
          <w:spacing w:val="80"/>
          <w:w w:val="150"/>
        </w:rPr>
        <w:t xml:space="preserve"> </w:t>
      </w:r>
      <w:r>
        <w:t>участия</w:t>
      </w:r>
      <w:r>
        <w:rPr>
          <w:spacing w:val="80"/>
          <w:w w:val="150"/>
        </w:rPr>
        <w:t xml:space="preserve"> </w:t>
      </w:r>
      <w:r>
        <w:t>в</w:t>
      </w:r>
      <w:r>
        <w:rPr>
          <w:spacing w:val="80"/>
          <w:w w:val="150"/>
        </w:rPr>
        <w:t xml:space="preserve"> </w:t>
      </w:r>
      <w:r>
        <w:t>соревнованиях</w:t>
      </w:r>
      <w:r>
        <w:rPr>
          <w:spacing w:val="80"/>
          <w:w w:val="150"/>
        </w:rPr>
        <w:t xml:space="preserve"> </w:t>
      </w:r>
      <w:r>
        <w:t>с</w:t>
      </w:r>
      <w:r>
        <w:rPr>
          <w:spacing w:val="80"/>
          <w:w w:val="150"/>
        </w:rPr>
        <w:t xml:space="preserve"> </w:t>
      </w:r>
      <w:r>
        <w:t>соблюдением</w:t>
      </w:r>
      <w:r>
        <w:rPr>
          <w:spacing w:val="80"/>
          <w:w w:val="150"/>
        </w:rPr>
        <w:t xml:space="preserve"> </w:t>
      </w:r>
      <w:r>
        <w:t>правил</w:t>
      </w:r>
      <w:r>
        <w:rPr>
          <w:spacing w:val="80"/>
          <w:w w:val="150"/>
        </w:rPr>
        <w:t xml:space="preserve"> </w:t>
      </w:r>
      <w:r>
        <w:t>техники</w:t>
      </w:r>
    </w:p>
    <w:p w14:paraId="0E21ACF0" w14:textId="77777777" w:rsidR="00283A18" w:rsidRDefault="00283A18">
      <w:pPr>
        <w:spacing w:line="350" w:lineRule="auto"/>
        <w:sectPr w:rsidR="00283A18">
          <w:pgSz w:w="11920" w:h="16850"/>
          <w:pgMar w:top="960" w:right="220" w:bottom="1680" w:left="160" w:header="0" w:footer="1373" w:gutter="0"/>
          <w:cols w:space="720"/>
        </w:sectPr>
      </w:pPr>
    </w:p>
    <w:p w14:paraId="3CF43892" w14:textId="77777777" w:rsidR="00283A18" w:rsidRDefault="00E81B4D">
      <w:pPr>
        <w:pStyle w:val="a3"/>
        <w:spacing w:before="70"/>
        <w:ind w:left="1249" w:firstLine="0"/>
      </w:pPr>
      <w:r>
        <w:lastRenderedPageBreak/>
        <w:t>безопасности</w:t>
      </w:r>
      <w:r>
        <w:rPr>
          <w:spacing w:val="-5"/>
        </w:rPr>
        <w:t xml:space="preserve"> </w:t>
      </w:r>
      <w:r>
        <w:t>и</w:t>
      </w:r>
      <w:r>
        <w:rPr>
          <w:spacing w:val="-7"/>
        </w:rPr>
        <w:t xml:space="preserve"> </w:t>
      </w:r>
      <w:r>
        <w:t>профилактики</w:t>
      </w:r>
      <w:r>
        <w:rPr>
          <w:spacing w:val="-5"/>
        </w:rPr>
        <w:t xml:space="preserve"> </w:t>
      </w:r>
      <w:r>
        <w:rPr>
          <w:spacing w:val="-2"/>
        </w:rPr>
        <w:t>травматизма;</w:t>
      </w:r>
    </w:p>
    <w:p w14:paraId="002B1A86" w14:textId="77777777" w:rsidR="00283A18" w:rsidRDefault="00E81B4D">
      <w:pPr>
        <w:pStyle w:val="a3"/>
        <w:spacing w:before="127" w:line="350" w:lineRule="auto"/>
        <w:ind w:left="1249" w:right="117" w:firstLine="719"/>
      </w:pPr>
      <w:r>
        <w:t>умение</w:t>
      </w:r>
      <w:r>
        <w:rPr>
          <w:spacing w:val="-2"/>
        </w:rPr>
        <w:t xml:space="preserve"> </w:t>
      </w:r>
      <w:r>
        <w:t>выполнять функции</w:t>
      </w:r>
      <w:r>
        <w:rPr>
          <w:spacing w:val="-3"/>
        </w:rPr>
        <w:t xml:space="preserve"> </w:t>
      </w:r>
      <w:r>
        <w:t>помощника</w:t>
      </w:r>
      <w:r>
        <w:rPr>
          <w:spacing w:val="-2"/>
        </w:rPr>
        <w:t xml:space="preserve"> </w:t>
      </w:r>
      <w:r>
        <w:t>судьи (ассистента,</w:t>
      </w:r>
      <w:r>
        <w:rPr>
          <w:spacing w:val="-2"/>
        </w:rPr>
        <w:t xml:space="preserve"> </w:t>
      </w:r>
      <w:r>
        <w:t>волонтера)</w:t>
      </w:r>
      <w:r>
        <w:rPr>
          <w:spacing w:val="-2"/>
        </w:rPr>
        <w:t xml:space="preserve"> </w:t>
      </w:r>
      <w:r>
        <w:t>на</w:t>
      </w:r>
      <w:r>
        <w:rPr>
          <w:spacing w:val="-2"/>
        </w:rPr>
        <w:t xml:space="preserve"> </w:t>
      </w:r>
      <w:r>
        <w:t>соревнованиях</w:t>
      </w:r>
      <w:r>
        <w:rPr>
          <w:spacing w:val="-1"/>
        </w:rPr>
        <w:t xml:space="preserve"> </w:t>
      </w:r>
      <w:r>
        <w:t>по тяжелой атлетике;</w:t>
      </w:r>
    </w:p>
    <w:p w14:paraId="10A54639" w14:textId="77777777" w:rsidR="00283A18" w:rsidRDefault="00E81B4D">
      <w:pPr>
        <w:pStyle w:val="a3"/>
        <w:spacing w:line="350" w:lineRule="auto"/>
        <w:ind w:left="1249" w:right="123" w:firstLine="719"/>
      </w:pPr>
      <w:r>
        <w:t>владениетрудми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14:paraId="2F83AD62" w14:textId="77777777" w:rsidR="00283A18" w:rsidRDefault="00E81B4D">
      <w:pPr>
        <w:pStyle w:val="a3"/>
        <w:spacing w:line="350" w:lineRule="auto"/>
        <w:ind w:left="1249" w:right="118" w:firstLine="719"/>
      </w:pPr>
      <w:r>
        <w:t>понимание сущности возникновения ошибок в двигательной деятельности в тяжелой атлетике, умение анализировать и находить способы устранения технических ошибок; проводить анализ собственного выступления на соревнованиях и выступления соперников, выделять слабые и сильные стороны различных спортсменов, анализировать примененные ими тактические</w:t>
      </w:r>
      <w:r>
        <w:rPr>
          <w:spacing w:val="40"/>
        </w:rPr>
        <w:t xml:space="preserve"> </w:t>
      </w:r>
      <w:r>
        <w:t>приемы и делать выводы;</w:t>
      </w:r>
    </w:p>
    <w:p w14:paraId="699F650B" w14:textId="77777777" w:rsidR="00283A18" w:rsidRDefault="00E81B4D">
      <w:pPr>
        <w:pStyle w:val="a3"/>
        <w:spacing w:line="350" w:lineRule="auto"/>
        <w:ind w:left="1249" w:right="124" w:firstLine="719"/>
      </w:pPr>
      <w: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14:paraId="22F43E40" w14:textId="77777777" w:rsidR="00283A18" w:rsidRDefault="00E81B4D">
      <w:pPr>
        <w:pStyle w:val="a3"/>
        <w:spacing w:line="350" w:lineRule="auto"/>
        <w:ind w:left="1249" w:right="119" w:firstLine="719"/>
      </w:pPr>
      <w:r>
        <w:t>знание и понимание требований к местам проведения занятий тяжелой атлетикой,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тяжелой атлетикой (тренажерных залах) в досуговой деятельности;</w:t>
      </w:r>
    </w:p>
    <w:p w14:paraId="0F04DC45" w14:textId="77777777" w:rsidR="00283A18" w:rsidRDefault="00E81B4D">
      <w:pPr>
        <w:pStyle w:val="a3"/>
        <w:spacing w:line="350" w:lineRule="auto"/>
        <w:ind w:left="1249" w:right="124" w:firstLine="719"/>
      </w:pPr>
      <w:r>
        <w:t>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14:paraId="4882ED53" w14:textId="77777777" w:rsidR="00283A18" w:rsidRDefault="00E81B4D">
      <w:pPr>
        <w:pStyle w:val="a3"/>
        <w:spacing w:line="350" w:lineRule="auto"/>
        <w:ind w:left="1249" w:right="122" w:firstLine="719"/>
      </w:pPr>
      <w:r>
        <w:t xml:space="preserve">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тяжелой </w:t>
      </w:r>
      <w:r>
        <w:rPr>
          <w:spacing w:val="-2"/>
        </w:rPr>
        <w:t>атлетики;</w:t>
      </w:r>
    </w:p>
    <w:p w14:paraId="61D77413" w14:textId="77777777" w:rsidR="00283A18" w:rsidRDefault="00E81B4D">
      <w:pPr>
        <w:pStyle w:val="a3"/>
        <w:spacing w:line="350" w:lineRule="auto"/>
        <w:ind w:left="1249" w:right="124" w:firstLine="719"/>
      </w:pPr>
      <w:r>
        <w:t>освоение навыков оказания первой помощи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и досуга;</w:t>
      </w:r>
    </w:p>
    <w:p w14:paraId="218CDE76" w14:textId="77777777" w:rsidR="00283A18" w:rsidRDefault="00E81B4D">
      <w:pPr>
        <w:pStyle w:val="a3"/>
        <w:spacing w:line="350" w:lineRule="auto"/>
        <w:ind w:left="1249" w:right="115" w:firstLine="719"/>
      </w:pPr>
      <w:r>
        <w:t>способность проводить контрольно-тестовые занятия по общей, специальной и</w:t>
      </w:r>
      <w:r>
        <w:rPr>
          <w:spacing w:val="40"/>
        </w:rPr>
        <w:t xml:space="preserve"> </w:t>
      </w:r>
      <w:r>
        <w:t>технической подготовке тяжелоатлетов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343F1B60" w14:textId="77777777" w:rsidR="00283A18" w:rsidRDefault="00E81B4D">
      <w:pPr>
        <w:pStyle w:val="a3"/>
        <w:spacing w:line="350" w:lineRule="auto"/>
        <w:ind w:left="1249" w:right="118" w:firstLine="719"/>
      </w:pPr>
      <w:r>
        <w:t>способность соблюдать правила безопасного, правомерного поведения во время соревнований различного уровня по тяжелой атлетике в качестве зрителя или волонтера;</w:t>
      </w:r>
    </w:p>
    <w:p w14:paraId="740A08CA" w14:textId="77777777" w:rsidR="00283A18" w:rsidRDefault="00E81B4D">
      <w:pPr>
        <w:pStyle w:val="a3"/>
        <w:spacing w:line="350" w:lineRule="auto"/>
        <w:ind w:left="1249" w:right="120" w:firstLine="719"/>
      </w:pPr>
      <w: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14:paraId="40002232" w14:textId="77777777" w:rsidR="00283A18" w:rsidRDefault="00283A18">
      <w:pPr>
        <w:spacing w:line="350" w:lineRule="auto"/>
        <w:sectPr w:rsidR="00283A18">
          <w:pgSz w:w="11920" w:h="16850"/>
          <w:pgMar w:top="960" w:right="220" w:bottom="1680" w:left="160" w:header="0" w:footer="1373" w:gutter="0"/>
          <w:cols w:space="720"/>
        </w:sectPr>
      </w:pPr>
    </w:p>
    <w:p w14:paraId="5ADD6E76" w14:textId="77777777" w:rsidR="00283A18" w:rsidRDefault="00E81B4D" w:rsidP="006860A1">
      <w:pPr>
        <w:pStyle w:val="1"/>
        <w:spacing w:line="360" w:lineRule="auto"/>
        <w:ind w:left="972" w:right="337"/>
      </w:pPr>
      <w:r>
        <w:lastRenderedPageBreak/>
        <w:t>Рабочая программа по учебному предмету «ОСНОВЫ БЕЗОПАСНОСТИ И</w:t>
      </w:r>
      <w:r>
        <w:rPr>
          <w:spacing w:val="40"/>
        </w:rPr>
        <w:t xml:space="preserve"> </w:t>
      </w:r>
      <w:r>
        <w:t>ЗАЩИТЫ РОДИНЫ» (базовый уровень).</w:t>
      </w:r>
    </w:p>
    <w:p w14:paraId="7BE38752" w14:textId="77777777" w:rsidR="00283A18" w:rsidRDefault="00E81B4D" w:rsidP="00F0497F">
      <w:pPr>
        <w:pStyle w:val="a5"/>
        <w:numPr>
          <w:ilvl w:val="0"/>
          <w:numId w:val="18"/>
        </w:numPr>
        <w:tabs>
          <w:tab w:val="left" w:pos="1926"/>
        </w:tabs>
        <w:spacing w:line="350" w:lineRule="auto"/>
        <w:ind w:right="325" w:firstLine="710"/>
        <w:rPr>
          <w:sz w:val="24"/>
        </w:rPr>
      </w:pPr>
      <w:r>
        <w:rPr>
          <w:sz w:val="24"/>
        </w:rPr>
        <w:t>Рабочая программа по учебному предмету «</w:t>
      </w:r>
      <w:r>
        <w:rPr>
          <w:position w:val="1"/>
          <w:sz w:val="24"/>
        </w:rPr>
        <w:t>Основы безопасности жизнедеятельности</w:t>
      </w:r>
      <w:r>
        <w:rPr>
          <w:sz w:val="24"/>
        </w:rPr>
        <w:t>» (предметная область «Физическая культура и</w:t>
      </w:r>
      <w:r>
        <w:rPr>
          <w:spacing w:val="40"/>
          <w:sz w:val="24"/>
        </w:rPr>
        <w:t xml:space="preserve"> </w:t>
      </w:r>
      <w:r>
        <w:rPr>
          <w:sz w:val="24"/>
        </w:rPr>
        <w:t>основы</w:t>
      </w:r>
      <w:r>
        <w:rPr>
          <w:spacing w:val="40"/>
          <w:sz w:val="24"/>
        </w:rPr>
        <w:t xml:space="preserve"> </w:t>
      </w:r>
      <w:r>
        <w:rPr>
          <w:sz w:val="24"/>
        </w:rPr>
        <w:t>безопасности</w:t>
      </w:r>
      <w:r>
        <w:rPr>
          <w:spacing w:val="40"/>
          <w:sz w:val="24"/>
        </w:rPr>
        <w:t xml:space="preserve"> </w:t>
      </w:r>
      <w:r>
        <w:rPr>
          <w:sz w:val="24"/>
        </w:rPr>
        <w:t>жизнедеятельности»)</w:t>
      </w:r>
      <w:r>
        <w:rPr>
          <w:spacing w:val="40"/>
          <w:sz w:val="24"/>
        </w:rPr>
        <w:t xml:space="preserve"> </w:t>
      </w:r>
      <w:r>
        <w:rPr>
          <w:sz w:val="24"/>
        </w:rPr>
        <w:t>(далее соответственно</w:t>
      </w:r>
      <w:r>
        <w:rPr>
          <w:spacing w:val="40"/>
          <w:sz w:val="24"/>
        </w:rPr>
        <w:t xml:space="preserve"> </w:t>
      </w:r>
      <w:r>
        <w:rPr>
          <w:sz w:val="24"/>
        </w:rPr>
        <w:t>–</w:t>
      </w:r>
      <w:r>
        <w:rPr>
          <w:spacing w:val="40"/>
          <w:sz w:val="24"/>
        </w:rPr>
        <w:t xml:space="preserve"> </w:t>
      </w:r>
      <w:r>
        <w:rPr>
          <w:sz w:val="24"/>
        </w:rPr>
        <w:t>программа ОСНОВЫ БЕЗОПАСНОСТИ И ЗАЩИТЫ РОДИНЫ) включает пояснительную записку, содержание обучения, планируемые результаты освоения программы ОСНОВЫ БЕЗОПАСНОСТИ И ЗАЩИТЫ РОДИНЫ.</w:t>
      </w:r>
    </w:p>
    <w:p w14:paraId="62CB488D" w14:textId="77777777" w:rsidR="00283A18" w:rsidRDefault="00E81B4D" w:rsidP="00F0497F">
      <w:pPr>
        <w:pStyle w:val="a5"/>
        <w:numPr>
          <w:ilvl w:val="0"/>
          <w:numId w:val="18"/>
        </w:numPr>
        <w:tabs>
          <w:tab w:val="left" w:pos="1928"/>
        </w:tabs>
        <w:ind w:left="1928" w:hanging="242"/>
        <w:rPr>
          <w:sz w:val="24"/>
        </w:rPr>
      </w:pPr>
      <w:r>
        <w:rPr>
          <w:sz w:val="24"/>
        </w:rPr>
        <w:t>Пояснительная</w:t>
      </w:r>
      <w:r>
        <w:rPr>
          <w:spacing w:val="-15"/>
          <w:sz w:val="24"/>
        </w:rPr>
        <w:t xml:space="preserve"> </w:t>
      </w:r>
      <w:r>
        <w:rPr>
          <w:spacing w:val="-2"/>
          <w:sz w:val="24"/>
        </w:rPr>
        <w:t>записка.</w:t>
      </w:r>
    </w:p>
    <w:p w14:paraId="2BAB3B7D" w14:textId="77777777" w:rsidR="00283A18" w:rsidRDefault="00E81B4D" w:rsidP="00F0497F">
      <w:pPr>
        <w:pStyle w:val="a5"/>
        <w:numPr>
          <w:ilvl w:val="1"/>
          <w:numId w:val="18"/>
        </w:numPr>
        <w:tabs>
          <w:tab w:val="left" w:pos="2105"/>
        </w:tabs>
        <w:spacing w:before="64" w:line="350" w:lineRule="auto"/>
        <w:ind w:right="333" w:firstLine="0"/>
        <w:jc w:val="both"/>
      </w:pPr>
      <w:r>
        <w:rPr>
          <w:sz w:val="24"/>
        </w:rPr>
        <w:t>Программа ОСНОВЫ БЕЗОПАСНОСТИ И ЗАЩИТЫ РОДИНЫ разработана на основе требований к результатам освоения программы среднего общего образования, представленных в ФГОС</w:t>
      </w:r>
      <w:r>
        <w:rPr>
          <w:spacing w:val="80"/>
          <w:w w:val="150"/>
          <w:sz w:val="24"/>
        </w:rPr>
        <w:t xml:space="preserve"> </w:t>
      </w:r>
      <w:r>
        <w:rPr>
          <w:sz w:val="24"/>
        </w:rPr>
        <w:t>СОО,</w:t>
      </w:r>
      <w:r>
        <w:rPr>
          <w:spacing w:val="80"/>
          <w:w w:val="150"/>
          <w:sz w:val="24"/>
        </w:rPr>
        <w:t xml:space="preserve"> </w:t>
      </w:r>
      <w:r>
        <w:rPr>
          <w:sz w:val="24"/>
        </w:rPr>
        <w:t>федеральной</w:t>
      </w:r>
      <w:r>
        <w:rPr>
          <w:spacing w:val="80"/>
          <w:w w:val="150"/>
          <w:sz w:val="24"/>
        </w:rPr>
        <w:t xml:space="preserve"> </w:t>
      </w:r>
      <w:r>
        <w:rPr>
          <w:sz w:val="24"/>
        </w:rPr>
        <w:t>программы</w:t>
      </w:r>
      <w:r>
        <w:rPr>
          <w:spacing w:val="80"/>
          <w:sz w:val="24"/>
        </w:rPr>
        <w:t xml:space="preserve"> </w:t>
      </w:r>
      <w:r>
        <w:t>воспитания,</w:t>
      </w:r>
      <w:r>
        <w:rPr>
          <w:spacing w:val="80"/>
        </w:rPr>
        <w:t xml:space="preserve"> </w:t>
      </w:r>
      <w:r>
        <w:t>Концепции</w:t>
      </w:r>
      <w:r>
        <w:rPr>
          <w:spacing w:val="80"/>
        </w:rPr>
        <w:t xml:space="preserve"> </w:t>
      </w:r>
      <w:r>
        <w:t>преподавания</w:t>
      </w:r>
      <w:r>
        <w:rPr>
          <w:spacing w:val="80"/>
        </w:rPr>
        <w:t xml:space="preserve"> </w:t>
      </w:r>
      <w:r>
        <w:t>учебного</w:t>
      </w:r>
      <w:r>
        <w:rPr>
          <w:spacing w:val="80"/>
        </w:rPr>
        <w:t xml:space="preserve"> </w:t>
      </w:r>
      <w:r>
        <w:t>предмета</w:t>
      </w:r>
    </w:p>
    <w:p w14:paraId="63160453" w14:textId="77777777" w:rsidR="00283A18" w:rsidRDefault="00E81B4D">
      <w:pPr>
        <w:spacing w:before="1" w:line="348" w:lineRule="auto"/>
        <w:ind w:left="972" w:right="333"/>
        <w:jc w:val="both"/>
      </w:pPr>
      <w:r>
        <w:t>«Основы безопасности жизнедеятельности» и предусматривает непосредственное применение при реализации ООП СОО.</w:t>
      </w:r>
    </w:p>
    <w:p w14:paraId="5EB0BCCA" w14:textId="77777777" w:rsidR="00283A18" w:rsidRDefault="00E81B4D" w:rsidP="00F0497F">
      <w:pPr>
        <w:pStyle w:val="a5"/>
        <w:numPr>
          <w:ilvl w:val="1"/>
          <w:numId w:val="18"/>
        </w:numPr>
        <w:tabs>
          <w:tab w:val="left" w:pos="2104"/>
        </w:tabs>
        <w:spacing w:before="3" w:line="350" w:lineRule="auto"/>
        <w:ind w:right="333" w:firstLine="710"/>
        <w:jc w:val="both"/>
        <w:rPr>
          <w:sz w:val="24"/>
        </w:rPr>
      </w:pPr>
      <w:r>
        <w:rPr>
          <w:sz w:val="24"/>
        </w:rPr>
        <w:t>Программа ОСНОВЫ БЕЗОПАСНОСТИ И ЗАЩИТЫ РОДИНЫ</w:t>
      </w:r>
      <w:r>
        <w:rPr>
          <w:spacing w:val="40"/>
          <w:sz w:val="24"/>
        </w:rPr>
        <w:t xml:space="preserve"> </w:t>
      </w:r>
      <w:r>
        <w:rPr>
          <w:sz w:val="24"/>
        </w:rPr>
        <w:t>позволит</w:t>
      </w:r>
      <w:r>
        <w:rPr>
          <w:spacing w:val="40"/>
          <w:sz w:val="24"/>
        </w:rPr>
        <w:t xml:space="preserve"> </w:t>
      </w:r>
      <w:r>
        <w:rPr>
          <w:sz w:val="24"/>
        </w:rPr>
        <w:t>учителю построить</w:t>
      </w:r>
      <w:r>
        <w:rPr>
          <w:spacing w:val="80"/>
          <w:sz w:val="24"/>
        </w:rPr>
        <w:t xml:space="preserve"> </w:t>
      </w:r>
      <w:r>
        <w:rPr>
          <w:sz w:val="24"/>
        </w:rPr>
        <w:t>освоение</w:t>
      </w:r>
      <w:r>
        <w:rPr>
          <w:spacing w:val="80"/>
          <w:sz w:val="24"/>
        </w:rPr>
        <w:t xml:space="preserve"> </w:t>
      </w:r>
      <w:r>
        <w:rPr>
          <w:sz w:val="24"/>
        </w:rPr>
        <w:t>содержания в</w:t>
      </w:r>
      <w:r>
        <w:rPr>
          <w:spacing w:val="80"/>
          <w:sz w:val="24"/>
        </w:rPr>
        <w:t xml:space="preserve"> </w:t>
      </w:r>
      <w:r>
        <w:rPr>
          <w:sz w:val="24"/>
        </w:rPr>
        <w:t>логике</w:t>
      </w:r>
      <w:r>
        <w:rPr>
          <w:spacing w:val="80"/>
          <w:sz w:val="24"/>
        </w:rPr>
        <w:t xml:space="preserve"> </w:t>
      </w:r>
      <w:r>
        <w:rPr>
          <w:sz w:val="24"/>
        </w:rPr>
        <w:t>последовательного</w:t>
      </w:r>
      <w:r>
        <w:rPr>
          <w:spacing w:val="80"/>
          <w:sz w:val="24"/>
        </w:rPr>
        <w:t xml:space="preserve"> </w:t>
      </w:r>
      <w:r>
        <w:rPr>
          <w:sz w:val="24"/>
        </w:rPr>
        <w:t>нарастания</w:t>
      </w:r>
      <w:r>
        <w:rPr>
          <w:spacing w:val="80"/>
          <w:sz w:val="24"/>
        </w:rPr>
        <w:t xml:space="preserve"> </w:t>
      </w:r>
      <w:r>
        <w:rPr>
          <w:sz w:val="24"/>
        </w:rPr>
        <w:t>факторов</w:t>
      </w:r>
      <w:r>
        <w:rPr>
          <w:spacing w:val="80"/>
          <w:sz w:val="24"/>
        </w:rPr>
        <w:t xml:space="preserve"> </w:t>
      </w:r>
      <w:r>
        <w:rPr>
          <w:sz w:val="24"/>
        </w:rPr>
        <w:t>опасности от</w:t>
      </w:r>
      <w:r>
        <w:rPr>
          <w:spacing w:val="40"/>
          <w:sz w:val="24"/>
        </w:rPr>
        <w:t xml:space="preserve"> </w:t>
      </w:r>
      <w:r>
        <w:rPr>
          <w:sz w:val="24"/>
        </w:rPr>
        <w:t>опасной</w:t>
      </w:r>
      <w:r>
        <w:rPr>
          <w:spacing w:val="40"/>
          <w:sz w:val="24"/>
        </w:rPr>
        <w:t xml:space="preserve"> </w:t>
      </w:r>
      <w:r>
        <w:rPr>
          <w:sz w:val="24"/>
        </w:rPr>
        <w:t>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3D478D04" w14:textId="77777777" w:rsidR="00283A18" w:rsidRDefault="00E81B4D">
      <w:pPr>
        <w:pStyle w:val="a3"/>
        <w:spacing w:line="350" w:lineRule="auto"/>
        <w:ind w:right="335"/>
      </w:pPr>
      <w:r>
        <w:t>Программа ОСНОВЫ БЕЗОПАСНОСТИ И ЗАЩИТЫ РОДИНЫ в методическом плане обеспечивает реализацию практико- ориентированного подхода в преподавании ОСНОВЫ БЕЗОПАСНОСТИ И ЗАЩИТЫ РОДИНЫ, системность и непрерывность приобретения обучающимися знаний и формирования у</w:t>
      </w:r>
      <w:r>
        <w:rPr>
          <w:spacing w:val="-6"/>
        </w:rPr>
        <w:t xml:space="preserve"> </w:t>
      </w:r>
      <w:r>
        <w:t>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w:t>
      </w:r>
    </w:p>
    <w:p w14:paraId="7CF9A10D" w14:textId="77777777" w:rsidR="00283A18" w:rsidRDefault="00E81B4D">
      <w:pPr>
        <w:pStyle w:val="a3"/>
        <w:spacing w:line="350" w:lineRule="auto"/>
        <w:ind w:right="336" w:firstLine="0"/>
      </w:pPr>
      <w:r>
        <w:t>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w:t>
      </w:r>
      <w:r>
        <w:rPr>
          <w:spacing w:val="40"/>
        </w:rPr>
        <w:t xml:space="preserve"> </w:t>
      </w:r>
      <w:r>
        <w:t>учётом</w:t>
      </w:r>
      <w:r>
        <w:rPr>
          <w:spacing w:val="40"/>
        </w:rPr>
        <w:t xml:space="preserve"> </w:t>
      </w:r>
      <w:r>
        <w:t>актуальных</w:t>
      </w:r>
      <w:r>
        <w:rPr>
          <w:spacing w:val="40"/>
        </w:rPr>
        <w:t xml:space="preserve"> </w:t>
      </w:r>
      <w:r>
        <w:t>вызовов</w:t>
      </w:r>
      <w:r>
        <w:rPr>
          <w:spacing w:val="40"/>
        </w:rPr>
        <w:t xml:space="preserve"> </w:t>
      </w:r>
      <w:r>
        <w:t>и</w:t>
      </w:r>
      <w:r>
        <w:rPr>
          <w:spacing w:val="40"/>
        </w:rPr>
        <w:t xml:space="preserve"> </w:t>
      </w:r>
      <w:r>
        <w:t>угроз</w:t>
      </w:r>
      <w:r>
        <w:rPr>
          <w:spacing w:val="40"/>
        </w:rPr>
        <w:t xml:space="preserve"> </w:t>
      </w:r>
      <w:r>
        <w:t>в природной,</w:t>
      </w:r>
      <w:r>
        <w:rPr>
          <w:spacing w:val="80"/>
        </w:rPr>
        <w:t xml:space="preserve"> </w:t>
      </w:r>
      <w:r>
        <w:t>техногенной,</w:t>
      </w:r>
      <w:r>
        <w:rPr>
          <w:spacing w:val="80"/>
        </w:rPr>
        <w:t xml:space="preserve"> </w:t>
      </w:r>
      <w:r>
        <w:t>социальной и информационной сферах.</w:t>
      </w:r>
    </w:p>
    <w:p w14:paraId="0FA45E52" w14:textId="77777777" w:rsidR="00283A18" w:rsidRDefault="00E81B4D" w:rsidP="00F0497F">
      <w:pPr>
        <w:pStyle w:val="a5"/>
        <w:numPr>
          <w:ilvl w:val="1"/>
          <w:numId w:val="18"/>
        </w:numPr>
        <w:tabs>
          <w:tab w:val="left" w:pos="2108"/>
        </w:tabs>
        <w:ind w:left="2108" w:hanging="422"/>
        <w:jc w:val="left"/>
        <w:rPr>
          <w:sz w:val="24"/>
        </w:rPr>
      </w:pPr>
      <w:r>
        <w:rPr>
          <w:sz w:val="24"/>
        </w:rPr>
        <w:t>Программа</w:t>
      </w:r>
      <w:r>
        <w:rPr>
          <w:spacing w:val="-11"/>
          <w:sz w:val="24"/>
        </w:rPr>
        <w:t xml:space="preserve"> </w:t>
      </w:r>
      <w:r>
        <w:rPr>
          <w:sz w:val="24"/>
        </w:rPr>
        <w:t>ОСНОВЫ</w:t>
      </w:r>
      <w:r>
        <w:rPr>
          <w:spacing w:val="-5"/>
          <w:sz w:val="24"/>
        </w:rPr>
        <w:t xml:space="preserve"> </w:t>
      </w:r>
      <w:r>
        <w:rPr>
          <w:sz w:val="24"/>
        </w:rPr>
        <w:t>БЕЗОПАСНОСТИ</w:t>
      </w:r>
      <w:r>
        <w:rPr>
          <w:spacing w:val="-4"/>
          <w:sz w:val="24"/>
        </w:rPr>
        <w:t xml:space="preserve"> </w:t>
      </w:r>
      <w:r>
        <w:rPr>
          <w:sz w:val="24"/>
        </w:rPr>
        <w:t>И</w:t>
      </w:r>
      <w:r>
        <w:rPr>
          <w:spacing w:val="-4"/>
          <w:sz w:val="24"/>
        </w:rPr>
        <w:t xml:space="preserve"> </w:t>
      </w:r>
      <w:r>
        <w:rPr>
          <w:sz w:val="24"/>
        </w:rPr>
        <w:t>ЗАЩИТЫ</w:t>
      </w:r>
      <w:r>
        <w:rPr>
          <w:spacing w:val="-4"/>
          <w:sz w:val="24"/>
        </w:rPr>
        <w:t xml:space="preserve"> </w:t>
      </w:r>
      <w:r>
        <w:rPr>
          <w:sz w:val="24"/>
        </w:rPr>
        <w:t>РОДИНЫ</w:t>
      </w:r>
      <w:r>
        <w:rPr>
          <w:spacing w:val="-5"/>
          <w:sz w:val="24"/>
        </w:rPr>
        <w:t xml:space="preserve"> </w:t>
      </w:r>
      <w:r>
        <w:rPr>
          <w:spacing w:val="-2"/>
          <w:position w:val="1"/>
          <w:sz w:val="24"/>
        </w:rPr>
        <w:t>обеспечивает:</w:t>
      </w:r>
    </w:p>
    <w:p w14:paraId="2FC3272A" w14:textId="77777777" w:rsidR="00283A18" w:rsidRDefault="00E81B4D">
      <w:pPr>
        <w:pStyle w:val="a3"/>
        <w:tabs>
          <w:tab w:val="left" w:pos="3424"/>
          <w:tab w:val="left" w:pos="4624"/>
          <w:tab w:val="left" w:pos="6093"/>
          <w:tab w:val="left" w:pos="6443"/>
          <w:tab w:val="left" w:pos="7586"/>
          <w:tab w:val="left" w:pos="8683"/>
        </w:tabs>
        <w:spacing w:before="118"/>
        <w:ind w:left="1683" w:firstLine="0"/>
        <w:jc w:val="left"/>
      </w:pPr>
      <w:r>
        <w:rPr>
          <w:spacing w:val="-2"/>
        </w:rPr>
        <w:t>формирование</w:t>
      </w:r>
      <w:r>
        <w:tab/>
      </w:r>
      <w:r>
        <w:rPr>
          <w:spacing w:val="-2"/>
        </w:rPr>
        <w:t>личности</w:t>
      </w:r>
      <w:r>
        <w:tab/>
      </w:r>
      <w:r>
        <w:rPr>
          <w:spacing w:val="-2"/>
        </w:rPr>
        <w:t>выпускника</w:t>
      </w:r>
      <w:r>
        <w:tab/>
      </w:r>
      <w:r>
        <w:rPr>
          <w:spacing w:val="-10"/>
        </w:rPr>
        <w:t>с</w:t>
      </w:r>
      <w:r>
        <w:tab/>
      </w:r>
      <w:r>
        <w:rPr>
          <w:spacing w:val="-2"/>
        </w:rPr>
        <w:t>высоким</w:t>
      </w:r>
      <w:r>
        <w:tab/>
      </w:r>
      <w:r>
        <w:rPr>
          <w:spacing w:val="-2"/>
        </w:rPr>
        <w:t>уровнем</w:t>
      </w:r>
      <w:r>
        <w:tab/>
        <w:t>культуры</w:t>
      </w:r>
      <w:r>
        <w:rPr>
          <w:spacing w:val="76"/>
        </w:rPr>
        <w:t xml:space="preserve"> </w:t>
      </w:r>
      <w:r>
        <w:t>и</w:t>
      </w:r>
      <w:r>
        <w:rPr>
          <w:spacing w:val="78"/>
        </w:rPr>
        <w:t xml:space="preserve"> </w:t>
      </w:r>
      <w:r>
        <w:rPr>
          <w:spacing w:val="-2"/>
        </w:rPr>
        <w:t>мотивации</w:t>
      </w:r>
    </w:p>
    <w:p w14:paraId="6CC232A6" w14:textId="77777777" w:rsidR="00283A18" w:rsidRDefault="00283A18">
      <w:pPr>
        <w:sectPr w:rsidR="00283A18">
          <w:pgSz w:w="11920" w:h="16850"/>
          <w:pgMar w:top="1940" w:right="220" w:bottom="1680" w:left="160" w:header="0" w:footer="1373" w:gutter="0"/>
          <w:cols w:space="720"/>
        </w:sectPr>
      </w:pPr>
    </w:p>
    <w:p w14:paraId="711DF394" w14:textId="77777777" w:rsidR="00283A18" w:rsidRDefault="00E81B4D">
      <w:pPr>
        <w:pStyle w:val="a3"/>
        <w:spacing w:before="72"/>
        <w:ind w:firstLine="0"/>
      </w:pPr>
      <w:r>
        <w:lastRenderedPageBreak/>
        <w:t>ведения</w:t>
      </w:r>
      <w:r>
        <w:rPr>
          <w:spacing w:val="-3"/>
        </w:rPr>
        <w:t xml:space="preserve"> </w:t>
      </w:r>
      <w:r>
        <w:t>безопасного,</w:t>
      </w:r>
      <w:r>
        <w:rPr>
          <w:spacing w:val="-4"/>
        </w:rPr>
        <w:t xml:space="preserve"> </w:t>
      </w:r>
      <w:r>
        <w:t>здорового</w:t>
      </w:r>
      <w:r>
        <w:rPr>
          <w:spacing w:val="-3"/>
        </w:rPr>
        <w:t xml:space="preserve"> </w:t>
      </w:r>
      <w:r>
        <w:t>и</w:t>
      </w:r>
      <w:r>
        <w:rPr>
          <w:spacing w:val="-3"/>
        </w:rPr>
        <w:t xml:space="preserve"> </w:t>
      </w:r>
      <w:r>
        <w:t>экологически</w:t>
      </w:r>
      <w:r>
        <w:rPr>
          <w:spacing w:val="-3"/>
        </w:rPr>
        <w:t xml:space="preserve"> </w:t>
      </w:r>
      <w:r>
        <w:t>целесообразного</w:t>
      </w:r>
      <w:r>
        <w:rPr>
          <w:spacing w:val="-3"/>
        </w:rPr>
        <w:t xml:space="preserve"> </w:t>
      </w:r>
      <w:r>
        <w:t>образа</w:t>
      </w:r>
      <w:r>
        <w:rPr>
          <w:spacing w:val="-3"/>
        </w:rPr>
        <w:t xml:space="preserve"> </w:t>
      </w:r>
      <w:r>
        <w:rPr>
          <w:spacing w:val="-2"/>
        </w:rPr>
        <w:t>жизни;</w:t>
      </w:r>
    </w:p>
    <w:p w14:paraId="2516568D" w14:textId="77777777" w:rsidR="00283A18" w:rsidRDefault="00E81B4D">
      <w:pPr>
        <w:pStyle w:val="a3"/>
        <w:spacing w:before="128" w:line="350" w:lineRule="auto"/>
        <w:ind w:right="350"/>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65031458" w14:textId="77777777" w:rsidR="00283A18" w:rsidRDefault="00E81B4D">
      <w:pPr>
        <w:pStyle w:val="a3"/>
        <w:spacing w:before="1" w:line="348" w:lineRule="auto"/>
        <w:ind w:right="355"/>
      </w:pPr>
      <w:r>
        <w:t>взаимосвязь личностных, метапредметных и предметных результатов освоения учебного предмета ОСНОВЫ БЕЗОПАСНОСТИ И ЗАЩИТЫ РОДИНЫ на уровнях основного общего и среднего общего образования;</w:t>
      </w:r>
    </w:p>
    <w:p w14:paraId="42306BDB" w14:textId="77777777" w:rsidR="00283A18" w:rsidRDefault="00E81B4D">
      <w:pPr>
        <w:pStyle w:val="a3"/>
        <w:spacing w:before="7" w:line="345" w:lineRule="auto"/>
        <w:ind w:right="353"/>
      </w:pPr>
      <w:r>
        <w:t>подготовку выпускников к решению актуальных практических задач безопасности жизнедеятельности в повседневной жизни.</w:t>
      </w:r>
    </w:p>
    <w:p w14:paraId="56A67C03" w14:textId="77777777" w:rsidR="00283A18" w:rsidRDefault="00E81B4D" w:rsidP="00F0497F">
      <w:pPr>
        <w:pStyle w:val="a5"/>
        <w:numPr>
          <w:ilvl w:val="1"/>
          <w:numId w:val="18"/>
        </w:numPr>
        <w:tabs>
          <w:tab w:val="left" w:pos="2104"/>
        </w:tabs>
        <w:spacing w:before="4" w:line="350" w:lineRule="auto"/>
        <w:ind w:right="340" w:firstLine="710"/>
        <w:jc w:val="both"/>
        <w:rPr>
          <w:sz w:val="24"/>
        </w:rPr>
      </w:pPr>
      <w:r>
        <w:rPr>
          <w:sz w:val="24"/>
        </w:rPr>
        <w:t>В программе ОСНОВЫ БЕЗОПАСНОСТИ И ЗАЩИТЫ РОДИНЫ содержание</w:t>
      </w:r>
      <w:r>
        <w:rPr>
          <w:spacing w:val="40"/>
          <w:sz w:val="24"/>
        </w:rPr>
        <w:t xml:space="preserve"> </w:t>
      </w:r>
      <w:r>
        <w:rPr>
          <w:sz w:val="24"/>
        </w:rPr>
        <w:t xml:space="preserve">учебного предмета ОСНОВЫ БЕЗОПАСНОСТИ И ЗАЩИТЫ РОДИНЫ </w:t>
      </w:r>
      <w:r>
        <w:rPr>
          <w:position w:val="1"/>
          <w:sz w:val="24"/>
        </w:rPr>
        <w:t xml:space="preserve">структурно представлено </w:t>
      </w:r>
      <w:r>
        <w:rPr>
          <w:sz w:val="24"/>
        </w:rPr>
        <w:t>двумя</w:t>
      </w:r>
      <w:r>
        <w:rPr>
          <w:spacing w:val="40"/>
          <w:sz w:val="24"/>
        </w:rPr>
        <w:t xml:space="preserve"> </w:t>
      </w:r>
      <w:r>
        <w:rPr>
          <w:sz w:val="24"/>
        </w:rPr>
        <w:t>вариантами реализации содержания, состоящими из отдельных модулей (тематических линий),</w:t>
      </w:r>
      <w:r>
        <w:rPr>
          <w:spacing w:val="40"/>
          <w:sz w:val="24"/>
        </w:rPr>
        <w:t xml:space="preserve"> </w:t>
      </w:r>
      <w:r>
        <w:rPr>
          <w:sz w:val="24"/>
        </w:rPr>
        <w:t>обеспечивающих</w:t>
      </w:r>
      <w:r>
        <w:rPr>
          <w:spacing w:val="40"/>
          <w:sz w:val="24"/>
        </w:rPr>
        <w:t xml:space="preserve"> </w:t>
      </w:r>
      <w:r>
        <w:rPr>
          <w:sz w:val="24"/>
        </w:rPr>
        <w:t>системность</w:t>
      </w:r>
      <w:r>
        <w:rPr>
          <w:spacing w:val="40"/>
          <w:sz w:val="24"/>
        </w:rPr>
        <w:t xml:space="preserve"> </w:t>
      </w:r>
      <w:r>
        <w:rPr>
          <w:sz w:val="24"/>
        </w:rPr>
        <w:t>и</w:t>
      </w:r>
      <w:r>
        <w:rPr>
          <w:spacing w:val="40"/>
          <w:sz w:val="24"/>
        </w:rPr>
        <w:t xml:space="preserve"> </w:t>
      </w:r>
      <w:r>
        <w:rPr>
          <w:sz w:val="24"/>
        </w:rPr>
        <w:t>непрерывность</w:t>
      </w:r>
      <w:r>
        <w:rPr>
          <w:spacing w:val="40"/>
          <w:sz w:val="24"/>
        </w:rPr>
        <w:t xml:space="preserve"> </w:t>
      </w:r>
      <w:r>
        <w:rPr>
          <w:sz w:val="24"/>
        </w:rPr>
        <w:t>изучения</w:t>
      </w:r>
      <w:r>
        <w:rPr>
          <w:spacing w:val="40"/>
          <w:sz w:val="24"/>
        </w:rPr>
        <w:t xml:space="preserve"> </w:t>
      </w:r>
      <w:r>
        <w:rPr>
          <w:sz w:val="24"/>
        </w:rPr>
        <w:t>предмета</w:t>
      </w:r>
      <w:r>
        <w:rPr>
          <w:spacing w:val="40"/>
          <w:sz w:val="24"/>
        </w:rPr>
        <w:t xml:space="preserve"> </w:t>
      </w:r>
      <w:r>
        <w:rPr>
          <w:sz w:val="24"/>
        </w:rPr>
        <w:t>на</w:t>
      </w:r>
      <w:r>
        <w:rPr>
          <w:spacing w:val="40"/>
          <w:sz w:val="24"/>
        </w:rPr>
        <w:t xml:space="preserve"> </w:t>
      </w:r>
      <w:r>
        <w:rPr>
          <w:sz w:val="24"/>
        </w:rPr>
        <w:t>уровнях основного</w:t>
      </w:r>
      <w:r>
        <w:rPr>
          <w:spacing w:val="80"/>
          <w:sz w:val="24"/>
        </w:rPr>
        <w:t xml:space="preserve"> </w:t>
      </w:r>
      <w:r>
        <w:rPr>
          <w:sz w:val="24"/>
        </w:rPr>
        <w:t>общего</w:t>
      </w:r>
      <w:r>
        <w:rPr>
          <w:spacing w:val="40"/>
          <w:sz w:val="24"/>
        </w:rPr>
        <w:t xml:space="preserve"> </w:t>
      </w:r>
      <w:r>
        <w:rPr>
          <w:sz w:val="24"/>
        </w:rPr>
        <w:t>и среднего общего образования.</w:t>
      </w:r>
    </w:p>
    <w:p w14:paraId="4BF0558F" w14:textId="77777777" w:rsidR="00283A18" w:rsidRDefault="00E81B4D" w:rsidP="00F0497F">
      <w:pPr>
        <w:pStyle w:val="a5"/>
        <w:numPr>
          <w:ilvl w:val="2"/>
          <w:numId w:val="18"/>
        </w:numPr>
        <w:tabs>
          <w:tab w:val="left" w:pos="2287"/>
        </w:tabs>
        <w:spacing w:before="1"/>
        <w:ind w:left="2287" w:hanging="601"/>
        <w:rPr>
          <w:sz w:val="24"/>
        </w:rPr>
      </w:pPr>
      <w:r>
        <w:rPr>
          <w:position w:val="1"/>
          <w:sz w:val="24"/>
        </w:rPr>
        <w:t>Вариант</w:t>
      </w:r>
      <w:r>
        <w:rPr>
          <w:spacing w:val="-7"/>
          <w:position w:val="1"/>
          <w:sz w:val="24"/>
        </w:rPr>
        <w:t xml:space="preserve"> </w:t>
      </w:r>
      <w:r>
        <w:rPr>
          <w:spacing w:val="-5"/>
          <w:position w:val="1"/>
          <w:sz w:val="24"/>
        </w:rPr>
        <w:t>1.</w:t>
      </w:r>
    </w:p>
    <w:p w14:paraId="5E0F19F3" w14:textId="77777777" w:rsidR="00283A18" w:rsidRDefault="00E81B4D">
      <w:pPr>
        <w:pStyle w:val="a3"/>
        <w:spacing w:before="72" w:line="348" w:lineRule="auto"/>
        <w:ind w:left="1686" w:right="4502" w:firstLine="0"/>
        <w:jc w:val="left"/>
      </w:pPr>
      <w:r>
        <w:t>Модуль</w:t>
      </w:r>
      <w:r>
        <w:rPr>
          <w:spacing w:val="-5"/>
        </w:rPr>
        <w:t xml:space="preserve"> </w:t>
      </w:r>
      <w:r>
        <w:t>№</w:t>
      </w:r>
      <w:r>
        <w:rPr>
          <w:spacing w:val="-7"/>
        </w:rPr>
        <w:t xml:space="preserve"> </w:t>
      </w:r>
      <w:r>
        <w:t>1.</w:t>
      </w:r>
      <w:r>
        <w:rPr>
          <w:spacing w:val="-4"/>
        </w:rPr>
        <w:t xml:space="preserve"> </w:t>
      </w:r>
      <w:r>
        <w:t>«Основы</w:t>
      </w:r>
      <w:r>
        <w:rPr>
          <w:spacing w:val="-6"/>
        </w:rPr>
        <w:t xml:space="preserve"> </w:t>
      </w:r>
      <w:r>
        <w:t>комплексной</w:t>
      </w:r>
      <w:r>
        <w:rPr>
          <w:spacing w:val="-8"/>
        </w:rPr>
        <w:t xml:space="preserve"> </w:t>
      </w:r>
      <w:r>
        <w:t>безопасности». Модуль № 2. «Основы обороны государства».</w:t>
      </w:r>
    </w:p>
    <w:p w14:paraId="046378AA" w14:textId="77777777" w:rsidR="00283A18" w:rsidRDefault="00E81B4D">
      <w:pPr>
        <w:pStyle w:val="a3"/>
        <w:spacing w:before="76"/>
        <w:ind w:left="1686" w:firstLine="0"/>
        <w:jc w:val="left"/>
      </w:pPr>
      <w:r>
        <w:t>Модуль</w:t>
      </w:r>
      <w:r>
        <w:rPr>
          <w:spacing w:val="-9"/>
        </w:rPr>
        <w:t xml:space="preserve"> </w:t>
      </w:r>
      <w:r>
        <w:t>№</w:t>
      </w:r>
      <w:r>
        <w:rPr>
          <w:spacing w:val="-8"/>
        </w:rPr>
        <w:t xml:space="preserve"> </w:t>
      </w:r>
      <w:r>
        <w:t>3.</w:t>
      </w:r>
      <w:r>
        <w:rPr>
          <w:spacing w:val="-2"/>
        </w:rPr>
        <w:t xml:space="preserve"> </w:t>
      </w:r>
      <w:r>
        <w:t>«Военно-профессиональная</w:t>
      </w:r>
      <w:r>
        <w:rPr>
          <w:spacing w:val="-5"/>
        </w:rPr>
        <w:t xml:space="preserve"> </w:t>
      </w:r>
      <w:r>
        <w:rPr>
          <w:spacing w:val="-2"/>
        </w:rPr>
        <w:t>деятельность».</w:t>
      </w:r>
    </w:p>
    <w:p w14:paraId="7718CF1F" w14:textId="77777777" w:rsidR="00283A18" w:rsidRDefault="00E81B4D">
      <w:pPr>
        <w:pStyle w:val="a3"/>
        <w:spacing w:before="127" w:line="348" w:lineRule="auto"/>
        <w:ind w:right="1086"/>
        <w:jc w:val="left"/>
      </w:pPr>
      <w:r>
        <w:t>Модуль</w:t>
      </w:r>
      <w:r>
        <w:rPr>
          <w:spacing w:val="-13"/>
        </w:rPr>
        <w:t xml:space="preserve"> </w:t>
      </w:r>
      <w:r>
        <w:t>№</w:t>
      </w:r>
      <w:r>
        <w:rPr>
          <w:spacing w:val="-12"/>
        </w:rPr>
        <w:t xml:space="preserve"> </w:t>
      </w:r>
      <w:r>
        <w:t>4.</w:t>
      </w:r>
      <w:r>
        <w:rPr>
          <w:spacing w:val="-8"/>
        </w:rPr>
        <w:t xml:space="preserve"> </w:t>
      </w:r>
      <w:r>
        <w:t>«Защита</w:t>
      </w:r>
      <w:r>
        <w:rPr>
          <w:spacing w:val="-11"/>
        </w:rPr>
        <w:t xml:space="preserve"> </w:t>
      </w:r>
      <w:r>
        <w:t>населения</w:t>
      </w:r>
      <w:r>
        <w:rPr>
          <w:spacing w:val="-14"/>
        </w:rPr>
        <w:t xml:space="preserve"> </w:t>
      </w:r>
      <w:r>
        <w:t>Российской</w:t>
      </w:r>
      <w:r>
        <w:rPr>
          <w:spacing w:val="-12"/>
        </w:rPr>
        <w:t xml:space="preserve"> </w:t>
      </w:r>
      <w:r>
        <w:t>Федерации</w:t>
      </w:r>
      <w:r>
        <w:rPr>
          <w:spacing w:val="-13"/>
        </w:rPr>
        <w:t xml:space="preserve"> </w:t>
      </w:r>
      <w:r>
        <w:t>от</w:t>
      </w:r>
      <w:r>
        <w:rPr>
          <w:spacing w:val="-15"/>
        </w:rPr>
        <w:t xml:space="preserve"> </w:t>
      </w:r>
      <w:r>
        <w:t>опасных</w:t>
      </w:r>
      <w:r>
        <w:rPr>
          <w:spacing w:val="-13"/>
        </w:rPr>
        <w:t xml:space="preserve"> </w:t>
      </w:r>
      <w:r>
        <w:t>и</w:t>
      </w:r>
      <w:r>
        <w:rPr>
          <w:spacing w:val="-11"/>
        </w:rPr>
        <w:t xml:space="preserve"> </w:t>
      </w:r>
      <w:r>
        <w:t xml:space="preserve">чрезвычайных </w:t>
      </w:r>
      <w:r>
        <w:rPr>
          <w:spacing w:val="-2"/>
        </w:rPr>
        <w:t>ситуаций».</w:t>
      </w:r>
    </w:p>
    <w:p w14:paraId="0DCECF67" w14:textId="77777777" w:rsidR="00283A18" w:rsidRDefault="00E81B4D">
      <w:pPr>
        <w:pStyle w:val="a3"/>
        <w:spacing w:before="7" w:line="348" w:lineRule="auto"/>
        <w:ind w:left="1686" w:right="1086" w:firstLine="0"/>
        <w:jc w:val="left"/>
      </w:pPr>
      <w:r>
        <w:t>Модуль</w:t>
      </w:r>
      <w:r>
        <w:rPr>
          <w:spacing w:val="-7"/>
        </w:rPr>
        <w:t xml:space="preserve"> </w:t>
      </w:r>
      <w:r>
        <w:t>№</w:t>
      </w:r>
      <w:r>
        <w:rPr>
          <w:spacing w:val="-9"/>
        </w:rPr>
        <w:t xml:space="preserve"> </w:t>
      </w:r>
      <w:r>
        <w:t>5.</w:t>
      </w:r>
      <w:r>
        <w:rPr>
          <w:spacing w:val="-5"/>
        </w:rPr>
        <w:t xml:space="preserve"> </w:t>
      </w:r>
      <w:r>
        <w:t>«Безопасность</w:t>
      </w:r>
      <w:r>
        <w:rPr>
          <w:spacing w:val="-9"/>
        </w:rPr>
        <w:t xml:space="preserve"> </w:t>
      </w:r>
      <w:r>
        <w:t>в</w:t>
      </w:r>
      <w:r>
        <w:rPr>
          <w:spacing w:val="-12"/>
        </w:rPr>
        <w:t xml:space="preserve"> </w:t>
      </w:r>
      <w:r>
        <w:t>природной</w:t>
      </w:r>
      <w:r>
        <w:rPr>
          <w:spacing w:val="-10"/>
        </w:rPr>
        <w:t xml:space="preserve"> </w:t>
      </w:r>
      <w:r>
        <w:t>среде</w:t>
      </w:r>
      <w:r>
        <w:rPr>
          <w:spacing w:val="-11"/>
        </w:rPr>
        <w:t xml:space="preserve"> </w:t>
      </w:r>
      <w:r>
        <w:t>и</w:t>
      </w:r>
      <w:r>
        <w:rPr>
          <w:spacing w:val="-7"/>
        </w:rPr>
        <w:t xml:space="preserve"> </w:t>
      </w:r>
      <w:r>
        <w:t>экологическая</w:t>
      </w:r>
      <w:r>
        <w:rPr>
          <w:spacing w:val="-9"/>
        </w:rPr>
        <w:t xml:space="preserve"> </w:t>
      </w:r>
      <w:r>
        <w:t>безопасность». Модуль № 6. «Основы противодействия экстремизму и терроризму».</w:t>
      </w:r>
    </w:p>
    <w:p w14:paraId="51F74EB3" w14:textId="77777777" w:rsidR="00283A18" w:rsidRDefault="00E81B4D">
      <w:pPr>
        <w:pStyle w:val="a3"/>
        <w:spacing w:before="6"/>
        <w:ind w:left="1686" w:firstLine="0"/>
        <w:jc w:val="left"/>
      </w:pPr>
      <w:r>
        <w:t>Модуль</w:t>
      </w:r>
      <w:r>
        <w:rPr>
          <w:spacing w:val="-4"/>
        </w:rPr>
        <w:t xml:space="preserve"> </w:t>
      </w:r>
      <w:r>
        <w:t>№</w:t>
      </w:r>
      <w:r>
        <w:rPr>
          <w:spacing w:val="-3"/>
        </w:rPr>
        <w:t xml:space="preserve"> </w:t>
      </w:r>
      <w:r>
        <w:t>7. «Основы</w:t>
      </w:r>
      <w:r>
        <w:rPr>
          <w:spacing w:val="-5"/>
        </w:rPr>
        <w:t xml:space="preserve"> </w:t>
      </w:r>
      <w:r>
        <w:t>здорового</w:t>
      </w:r>
      <w:r>
        <w:rPr>
          <w:spacing w:val="-4"/>
        </w:rPr>
        <w:t xml:space="preserve"> </w:t>
      </w:r>
      <w:r>
        <w:t>образа</w:t>
      </w:r>
      <w:r>
        <w:rPr>
          <w:spacing w:val="-9"/>
        </w:rPr>
        <w:t xml:space="preserve"> </w:t>
      </w:r>
      <w:r>
        <w:rPr>
          <w:spacing w:val="-2"/>
        </w:rPr>
        <w:t>жизни».</w:t>
      </w:r>
    </w:p>
    <w:p w14:paraId="17931048" w14:textId="77777777" w:rsidR="00283A18" w:rsidRDefault="00E81B4D">
      <w:pPr>
        <w:pStyle w:val="a3"/>
        <w:spacing w:before="122" w:line="348" w:lineRule="auto"/>
        <w:ind w:left="1686" w:right="2104" w:firstLine="0"/>
        <w:jc w:val="left"/>
      </w:pPr>
      <w:r>
        <w:t>Модуль</w:t>
      </w:r>
      <w:r>
        <w:rPr>
          <w:spacing w:val="-4"/>
        </w:rPr>
        <w:t xml:space="preserve"> </w:t>
      </w:r>
      <w:r>
        <w:t>№</w:t>
      </w:r>
      <w:r>
        <w:rPr>
          <w:spacing w:val="-6"/>
        </w:rPr>
        <w:t xml:space="preserve"> </w:t>
      </w:r>
      <w:r>
        <w:t>8.</w:t>
      </w:r>
      <w:r>
        <w:rPr>
          <w:spacing w:val="-3"/>
        </w:rPr>
        <w:t xml:space="preserve"> </w:t>
      </w:r>
      <w:r>
        <w:t>«Основы</w:t>
      </w:r>
      <w:r>
        <w:rPr>
          <w:spacing w:val="-8"/>
        </w:rPr>
        <w:t xml:space="preserve"> </w:t>
      </w:r>
      <w:r>
        <w:t>медицинских</w:t>
      </w:r>
      <w:r>
        <w:rPr>
          <w:spacing w:val="-9"/>
        </w:rPr>
        <w:t xml:space="preserve"> </w:t>
      </w:r>
      <w:r>
        <w:t>знаний</w:t>
      </w:r>
      <w:r>
        <w:rPr>
          <w:spacing w:val="-11"/>
        </w:rPr>
        <w:t xml:space="preserve"> </w:t>
      </w:r>
      <w:r>
        <w:t>и</w:t>
      </w:r>
      <w:r>
        <w:rPr>
          <w:spacing w:val="-12"/>
        </w:rPr>
        <w:t xml:space="preserve"> </w:t>
      </w:r>
      <w:r>
        <w:t>оказание</w:t>
      </w:r>
      <w:r>
        <w:rPr>
          <w:spacing w:val="-8"/>
        </w:rPr>
        <w:t xml:space="preserve"> </w:t>
      </w:r>
      <w:r>
        <w:t>первой</w:t>
      </w:r>
      <w:r>
        <w:rPr>
          <w:spacing w:val="-11"/>
        </w:rPr>
        <w:t xml:space="preserve"> </w:t>
      </w:r>
      <w:r>
        <w:t>помощи». Модуль № 9. «Элементы начальной военной подготовки».</w:t>
      </w:r>
    </w:p>
    <w:p w14:paraId="7FE4592B" w14:textId="77777777" w:rsidR="00283A18" w:rsidRDefault="00E81B4D" w:rsidP="00F0497F">
      <w:pPr>
        <w:pStyle w:val="a5"/>
        <w:numPr>
          <w:ilvl w:val="2"/>
          <w:numId w:val="18"/>
        </w:numPr>
        <w:tabs>
          <w:tab w:val="left" w:pos="2287"/>
        </w:tabs>
        <w:spacing w:before="3"/>
        <w:ind w:left="2287" w:hanging="601"/>
        <w:rPr>
          <w:sz w:val="24"/>
        </w:rPr>
      </w:pPr>
      <w:r>
        <w:rPr>
          <w:position w:val="1"/>
          <w:sz w:val="24"/>
        </w:rPr>
        <w:t>Вариант</w:t>
      </w:r>
      <w:r>
        <w:rPr>
          <w:spacing w:val="-7"/>
          <w:position w:val="1"/>
          <w:sz w:val="24"/>
        </w:rPr>
        <w:t xml:space="preserve"> </w:t>
      </w:r>
      <w:r>
        <w:rPr>
          <w:spacing w:val="-5"/>
          <w:position w:val="1"/>
          <w:sz w:val="24"/>
        </w:rPr>
        <w:t>2.</w:t>
      </w:r>
    </w:p>
    <w:p w14:paraId="763DBD9B" w14:textId="77777777" w:rsidR="00283A18" w:rsidRDefault="00E81B4D">
      <w:pPr>
        <w:pStyle w:val="a3"/>
        <w:spacing w:before="120" w:line="348" w:lineRule="auto"/>
        <w:ind w:left="1686" w:right="1086" w:firstLine="0"/>
        <w:jc w:val="left"/>
      </w:pPr>
      <w:r>
        <w:t>Модуль</w:t>
      </w:r>
      <w:r>
        <w:rPr>
          <w:spacing w:val="-11"/>
        </w:rPr>
        <w:t xml:space="preserve"> </w:t>
      </w:r>
      <w:r>
        <w:t>№</w:t>
      </w:r>
      <w:r>
        <w:rPr>
          <w:spacing w:val="-11"/>
        </w:rPr>
        <w:t xml:space="preserve"> </w:t>
      </w:r>
      <w:r>
        <w:t>1</w:t>
      </w:r>
      <w:r>
        <w:rPr>
          <w:spacing w:val="-6"/>
        </w:rPr>
        <w:t xml:space="preserve"> </w:t>
      </w:r>
      <w:r>
        <w:t>«Культура</w:t>
      </w:r>
      <w:r>
        <w:rPr>
          <w:spacing w:val="-10"/>
        </w:rPr>
        <w:t xml:space="preserve"> </w:t>
      </w:r>
      <w:r>
        <w:t>безопасности</w:t>
      </w:r>
      <w:r>
        <w:rPr>
          <w:spacing w:val="-9"/>
        </w:rPr>
        <w:t xml:space="preserve"> </w:t>
      </w:r>
      <w:r>
        <w:t>жизнедеятельности</w:t>
      </w:r>
      <w:r>
        <w:rPr>
          <w:spacing w:val="-12"/>
        </w:rPr>
        <w:t xml:space="preserve"> </w:t>
      </w:r>
      <w:r>
        <w:t>в</w:t>
      </w:r>
      <w:r>
        <w:rPr>
          <w:spacing w:val="-11"/>
        </w:rPr>
        <w:t xml:space="preserve"> </w:t>
      </w:r>
      <w:r>
        <w:t>современном</w:t>
      </w:r>
      <w:r>
        <w:rPr>
          <w:spacing w:val="-15"/>
        </w:rPr>
        <w:t xml:space="preserve"> </w:t>
      </w:r>
      <w:r>
        <w:t>обществе». Модуль № 2 «Безопасность в быту».</w:t>
      </w:r>
    </w:p>
    <w:p w14:paraId="399FCE3B" w14:textId="77777777" w:rsidR="00283A18" w:rsidRDefault="00E81B4D">
      <w:pPr>
        <w:pStyle w:val="a3"/>
        <w:spacing w:before="5"/>
        <w:ind w:left="1686" w:firstLine="0"/>
        <w:jc w:val="left"/>
      </w:pPr>
      <w:r>
        <w:t>Модуль</w:t>
      </w:r>
      <w:r>
        <w:rPr>
          <w:spacing w:val="-2"/>
        </w:rPr>
        <w:t xml:space="preserve"> </w:t>
      </w:r>
      <w:r>
        <w:t>№</w:t>
      </w:r>
      <w:r>
        <w:rPr>
          <w:spacing w:val="-4"/>
        </w:rPr>
        <w:t xml:space="preserve"> </w:t>
      </w:r>
      <w:r>
        <w:t>3 «Безопасность</w:t>
      </w:r>
      <w:r>
        <w:rPr>
          <w:spacing w:val="-5"/>
        </w:rPr>
        <w:t xml:space="preserve"> </w:t>
      </w:r>
      <w:r>
        <w:t>на</w:t>
      </w:r>
      <w:r>
        <w:rPr>
          <w:spacing w:val="-6"/>
        </w:rPr>
        <w:t xml:space="preserve"> </w:t>
      </w:r>
      <w:r>
        <w:rPr>
          <w:spacing w:val="-2"/>
        </w:rPr>
        <w:t>транспорте».</w:t>
      </w:r>
    </w:p>
    <w:p w14:paraId="42B78F11" w14:textId="77777777" w:rsidR="00283A18" w:rsidRDefault="00E81B4D">
      <w:pPr>
        <w:pStyle w:val="a3"/>
        <w:spacing w:before="122" w:line="348" w:lineRule="auto"/>
        <w:ind w:left="1686" w:right="4140" w:firstLine="0"/>
        <w:jc w:val="left"/>
      </w:pPr>
      <w:r>
        <w:t>Модуль</w:t>
      </w:r>
      <w:r>
        <w:rPr>
          <w:spacing w:val="-15"/>
        </w:rPr>
        <w:t xml:space="preserve"> </w:t>
      </w:r>
      <w:r>
        <w:t>№</w:t>
      </w:r>
      <w:r>
        <w:rPr>
          <w:spacing w:val="-12"/>
        </w:rPr>
        <w:t xml:space="preserve"> </w:t>
      </w:r>
      <w:r>
        <w:t>4</w:t>
      </w:r>
      <w:r>
        <w:rPr>
          <w:spacing w:val="-10"/>
        </w:rPr>
        <w:t xml:space="preserve"> </w:t>
      </w:r>
      <w:r>
        <w:t>«Безопасность</w:t>
      </w:r>
      <w:r>
        <w:rPr>
          <w:spacing w:val="-15"/>
        </w:rPr>
        <w:t xml:space="preserve"> </w:t>
      </w:r>
      <w:r>
        <w:t>в</w:t>
      </w:r>
      <w:r>
        <w:rPr>
          <w:spacing w:val="-15"/>
        </w:rPr>
        <w:t xml:space="preserve"> </w:t>
      </w:r>
      <w:r>
        <w:t>общественных</w:t>
      </w:r>
      <w:r>
        <w:rPr>
          <w:spacing w:val="-15"/>
        </w:rPr>
        <w:t xml:space="preserve"> </w:t>
      </w:r>
      <w:r>
        <w:t>местах». Модуль № 5 «Безопасность в природной среде».</w:t>
      </w:r>
    </w:p>
    <w:p w14:paraId="16F84CA8" w14:textId="77777777" w:rsidR="00283A18" w:rsidRDefault="00E81B4D">
      <w:pPr>
        <w:pStyle w:val="a3"/>
        <w:spacing w:before="6" w:line="348" w:lineRule="auto"/>
        <w:ind w:left="1686" w:right="1586" w:firstLine="0"/>
        <w:jc w:val="left"/>
      </w:pPr>
      <w:r>
        <w:t>Модуль</w:t>
      </w:r>
      <w:r>
        <w:rPr>
          <w:spacing w:val="-6"/>
        </w:rPr>
        <w:t xml:space="preserve"> </w:t>
      </w:r>
      <w:r>
        <w:t>№</w:t>
      </w:r>
      <w:r>
        <w:rPr>
          <w:spacing w:val="-8"/>
        </w:rPr>
        <w:t xml:space="preserve"> </w:t>
      </w:r>
      <w:r>
        <w:t>6</w:t>
      </w:r>
      <w:r>
        <w:rPr>
          <w:spacing w:val="-5"/>
        </w:rPr>
        <w:t xml:space="preserve"> </w:t>
      </w:r>
      <w:r>
        <w:t>«Здоровье</w:t>
      </w:r>
      <w:r>
        <w:rPr>
          <w:spacing w:val="-11"/>
        </w:rPr>
        <w:t xml:space="preserve"> </w:t>
      </w:r>
      <w:r>
        <w:t>и</w:t>
      </w:r>
      <w:r>
        <w:rPr>
          <w:spacing w:val="-6"/>
        </w:rPr>
        <w:t xml:space="preserve"> </w:t>
      </w:r>
      <w:r>
        <w:t>как</w:t>
      </w:r>
      <w:r>
        <w:rPr>
          <w:spacing w:val="-10"/>
        </w:rPr>
        <w:t xml:space="preserve"> </w:t>
      </w:r>
      <w:r>
        <w:t>его</w:t>
      </w:r>
      <w:r>
        <w:rPr>
          <w:spacing w:val="-9"/>
        </w:rPr>
        <w:t xml:space="preserve"> </w:t>
      </w:r>
      <w:r>
        <w:t>сохранить.</w:t>
      </w:r>
      <w:r>
        <w:rPr>
          <w:spacing w:val="-6"/>
        </w:rPr>
        <w:t xml:space="preserve"> </w:t>
      </w:r>
      <w:r>
        <w:t>Основы</w:t>
      </w:r>
      <w:r>
        <w:rPr>
          <w:spacing w:val="-13"/>
        </w:rPr>
        <w:t xml:space="preserve"> </w:t>
      </w:r>
      <w:r>
        <w:t>медицинских</w:t>
      </w:r>
      <w:r>
        <w:rPr>
          <w:spacing w:val="-10"/>
        </w:rPr>
        <w:t xml:space="preserve"> </w:t>
      </w:r>
      <w:r>
        <w:t>знаний». Модуль № 7 «Безопасность в социуме».</w:t>
      </w:r>
    </w:p>
    <w:p w14:paraId="4EA17577" w14:textId="77777777" w:rsidR="00283A18" w:rsidRDefault="00E81B4D">
      <w:pPr>
        <w:pStyle w:val="a3"/>
        <w:spacing w:before="6"/>
        <w:ind w:left="1686" w:firstLine="0"/>
        <w:jc w:val="left"/>
      </w:pPr>
      <w:r>
        <w:t>Модуль</w:t>
      </w:r>
      <w:r>
        <w:rPr>
          <w:spacing w:val="-6"/>
        </w:rPr>
        <w:t xml:space="preserve"> </w:t>
      </w:r>
      <w:r>
        <w:t>№</w:t>
      </w:r>
      <w:r>
        <w:rPr>
          <w:spacing w:val="-5"/>
        </w:rPr>
        <w:t xml:space="preserve"> </w:t>
      </w:r>
      <w:r>
        <w:t>8 «Безопасность</w:t>
      </w:r>
      <w:r>
        <w:rPr>
          <w:spacing w:val="-2"/>
        </w:rPr>
        <w:t xml:space="preserve"> </w:t>
      </w:r>
      <w:r>
        <w:t>в</w:t>
      </w:r>
      <w:r>
        <w:rPr>
          <w:spacing w:val="-5"/>
        </w:rPr>
        <w:t xml:space="preserve"> </w:t>
      </w:r>
      <w:r>
        <w:t>информационном</w:t>
      </w:r>
      <w:r>
        <w:rPr>
          <w:spacing w:val="-4"/>
        </w:rPr>
        <w:t xml:space="preserve"> </w:t>
      </w:r>
      <w:r>
        <w:rPr>
          <w:spacing w:val="-2"/>
        </w:rPr>
        <w:t>пространстве».</w:t>
      </w:r>
    </w:p>
    <w:p w14:paraId="2324250F" w14:textId="77777777" w:rsidR="00283A18" w:rsidRDefault="00E81B4D">
      <w:pPr>
        <w:pStyle w:val="a3"/>
        <w:spacing w:before="125"/>
        <w:ind w:left="1686" w:firstLine="0"/>
        <w:jc w:val="left"/>
      </w:pPr>
      <w:r>
        <w:t>Модуль</w:t>
      </w:r>
      <w:r>
        <w:rPr>
          <w:spacing w:val="-11"/>
        </w:rPr>
        <w:t xml:space="preserve"> </w:t>
      </w:r>
      <w:r>
        <w:t>№</w:t>
      </w:r>
      <w:r>
        <w:rPr>
          <w:spacing w:val="-9"/>
        </w:rPr>
        <w:t xml:space="preserve"> </w:t>
      </w:r>
      <w:r>
        <w:t>9</w:t>
      </w:r>
      <w:r>
        <w:rPr>
          <w:spacing w:val="-6"/>
        </w:rPr>
        <w:t xml:space="preserve"> </w:t>
      </w:r>
      <w:r>
        <w:t>«Основы</w:t>
      </w:r>
      <w:r>
        <w:rPr>
          <w:spacing w:val="-9"/>
        </w:rPr>
        <w:t xml:space="preserve"> </w:t>
      </w:r>
      <w:r>
        <w:t>противодействия</w:t>
      </w:r>
      <w:r>
        <w:rPr>
          <w:spacing w:val="-9"/>
        </w:rPr>
        <w:t xml:space="preserve"> </w:t>
      </w:r>
      <w:r>
        <w:t>экстремизму</w:t>
      </w:r>
      <w:r>
        <w:rPr>
          <w:spacing w:val="-21"/>
        </w:rPr>
        <w:t xml:space="preserve"> </w:t>
      </w:r>
      <w:r>
        <w:t>и</w:t>
      </w:r>
      <w:r>
        <w:rPr>
          <w:spacing w:val="-6"/>
        </w:rPr>
        <w:t xml:space="preserve"> </w:t>
      </w:r>
      <w:r>
        <w:rPr>
          <w:spacing w:val="-2"/>
        </w:rPr>
        <w:t>терроризму».</w:t>
      </w:r>
    </w:p>
    <w:p w14:paraId="3CAE6739" w14:textId="77777777" w:rsidR="00283A18" w:rsidRDefault="00283A18">
      <w:pPr>
        <w:sectPr w:rsidR="00283A18">
          <w:pgSz w:w="11920" w:h="16850"/>
          <w:pgMar w:top="960" w:right="220" w:bottom="1680" w:left="160" w:header="0" w:footer="1373" w:gutter="0"/>
          <w:cols w:space="720"/>
        </w:sectPr>
      </w:pPr>
    </w:p>
    <w:p w14:paraId="09BAC715" w14:textId="77777777" w:rsidR="00283A18" w:rsidRDefault="00E81B4D">
      <w:pPr>
        <w:pStyle w:val="a3"/>
        <w:spacing w:before="72" w:line="345" w:lineRule="auto"/>
        <w:ind w:right="351"/>
      </w:pPr>
      <w:r>
        <w:lastRenderedPageBreak/>
        <w:t>Модуль № 10 «Взаимодействие личности, общества и государства в обеспечении безопасности жизни и здоровья населения».</w:t>
      </w:r>
    </w:p>
    <w:p w14:paraId="5D742E25" w14:textId="77777777" w:rsidR="00283A18" w:rsidRDefault="00E81B4D" w:rsidP="00F0497F">
      <w:pPr>
        <w:pStyle w:val="a5"/>
        <w:numPr>
          <w:ilvl w:val="1"/>
          <w:numId w:val="18"/>
        </w:numPr>
        <w:tabs>
          <w:tab w:val="left" w:pos="2133"/>
        </w:tabs>
        <w:spacing w:before="5" w:line="348" w:lineRule="auto"/>
        <w:ind w:right="338" w:firstLine="710"/>
        <w:jc w:val="both"/>
        <w:rPr>
          <w:sz w:val="24"/>
        </w:rPr>
      </w:pPr>
      <w:r>
        <w:rPr>
          <w:position w:val="1"/>
          <w:sz w:val="24"/>
        </w:rPr>
        <w:t xml:space="preserve">В целях обеспечения преемственности в изучении учебного предмета ОСНОВЫ БЕЗОПАСНОСТИ И ЗАЩИТЫ РОДИНЫ на уровне </w:t>
      </w:r>
      <w:r>
        <w:rPr>
          <w:sz w:val="24"/>
        </w:rPr>
        <w:t>среднего общего образования федеральная рабочая программа предполагает внедрение универсальной структурно-логической схемы изучения</w:t>
      </w:r>
      <w:r>
        <w:rPr>
          <w:spacing w:val="40"/>
          <w:sz w:val="24"/>
        </w:rPr>
        <w:t xml:space="preserve"> </w:t>
      </w:r>
      <w:r>
        <w:rPr>
          <w:sz w:val="24"/>
        </w:rPr>
        <w:t>учебных</w:t>
      </w:r>
      <w:r>
        <w:rPr>
          <w:spacing w:val="40"/>
          <w:sz w:val="24"/>
        </w:rPr>
        <w:t xml:space="preserve"> </w:t>
      </w:r>
      <w:r>
        <w:rPr>
          <w:sz w:val="24"/>
        </w:rPr>
        <w:t>модулей</w:t>
      </w:r>
      <w:r>
        <w:rPr>
          <w:spacing w:val="40"/>
          <w:sz w:val="24"/>
        </w:rPr>
        <w:t xml:space="preserve"> </w:t>
      </w:r>
      <w:r>
        <w:rPr>
          <w:sz w:val="24"/>
        </w:rPr>
        <w:t>(тематических</w:t>
      </w:r>
      <w:r>
        <w:rPr>
          <w:spacing w:val="40"/>
          <w:sz w:val="24"/>
        </w:rPr>
        <w:t xml:space="preserve"> </w:t>
      </w:r>
      <w:r>
        <w:rPr>
          <w:sz w:val="24"/>
        </w:rPr>
        <w:t>линий)</w:t>
      </w:r>
      <w:r>
        <w:rPr>
          <w:spacing w:val="40"/>
          <w:sz w:val="24"/>
        </w:rPr>
        <w:t xml:space="preserve"> </w:t>
      </w:r>
      <w:r>
        <w:rPr>
          <w:sz w:val="24"/>
        </w:rPr>
        <w:t>в</w:t>
      </w:r>
      <w:r>
        <w:rPr>
          <w:spacing w:val="40"/>
          <w:sz w:val="24"/>
        </w:rPr>
        <w:t xml:space="preserve"> </w:t>
      </w:r>
      <w:r>
        <w:rPr>
          <w:sz w:val="24"/>
        </w:rPr>
        <w:t>парадигме</w:t>
      </w:r>
      <w:r>
        <w:rPr>
          <w:spacing w:val="40"/>
          <w:sz w:val="24"/>
        </w:rPr>
        <w:t xml:space="preserve"> </w:t>
      </w:r>
      <w:r>
        <w:rPr>
          <w:sz w:val="24"/>
        </w:rPr>
        <w:t>безопасной</w:t>
      </w:r>
      <w:r>
        <w:rPr>
          <w:spacing w:val="40"/>
          <w:sz w:val="24"/>
        </w:rPr>
        <w:t xml:space="preserve"> </w:t>
      </w:r>
      <w:r>
        <w:rPr>
          <w:sz w:val="24"/>
        </w:rPr>
        <w:t>жизнедеятельности:</w:t>
      </w:r>
    </w:p>
    <w:p w14:paraId="4D1B2026" w14:textId="77777777" w:rsidR="00283A18" w:rsidRDefault="00E81B4D">
      <w:pPr>
        <w:pStyle w:val="a3"/>
        <w:spacing w:line="276" w:lineRule="exact"/>
        <w:ind w:firstLine="0"/>
      </w:pPr>
      <w:r>
        <w:t>«предвидеть</w:t>
      </w:r>
      <w:r>
        <w:rPr>
          <w:spacing w:val="-6"/>
        </w:rPr>
        <w:t xml:space="preserve"> </w:t>
      </w:r>
      <w:r>
        <w:t>опасность,</w:t>
      </w:r>
      <w:r>
        <w:rPr>
          <w:spacing w:val="-4"/>
        </w:rPr>
        <w:t xml:space="preserve"> </w:t>
      </w:r>
      <w:r>
        <w:t>по</w:t>
      </w:r>
      <w:r>
        <w:rPr>
          <w:spacing w:val="-2"/>
        </w:rPr>
        <w:t xml:space="preserve"> </w:t>
      </w:r>
      <w:r>
        <w:t>возможности</w:t>
      </w:r>
      <w:r>
        <w:rPr>
          <w:spacing w:val="-3"/>
        </w:rPr>
        <w:t xml:space="preserve"> </w:t>
      </w:r>
      <w:r>
        <w:t>её</w:t>
      </w:r>
      <w:r>
        <w:rPr>
          <w:spacing w:val="-5"/>
        </w:rPr>
        <w:t xml:space="preserve"> </w:t>
      </w:r>
      <w:r>
        <w:t>избегать,</w:t>
      </w:r>
      <w:r>
        <w:rPr>
          <w:spacing w:val="-4"/>
        </w:rPr>
        <w:t xml:space="preserve"> </w:t>
      </w:r>
      <w:r>
        <w:t>при</w:t>
      </w:r>
      <w:r>
        <w:rPr>
          <w:spacing w:val="-4"/>
        </w:rPr>
        <w:t xml:space="preserve"> </w:t>
      </w:r>
      <w:r>
        <w:t>необходимости</w:t>
      </w:r>
      <w:r>
        <w:rPr>
          <w:spacing w:val="-3"/>
        </w:rPr>
        <w:t xml:space="preserve"> </w:t>
      </w:r>
      <w:r>
        <w:t>безопасно</w:t>
      </w:r>
      <w:r>
        <w:rPr>
          <w:spacing w:val="-4"/>
        </w:rPr>
        <w:t xml:space="preserve"> </w:t>
      </w:r>
      <w:r>
        <w:rPr>
          <w:spacing w:val="-2"/>
        </w:rPr>
        <w:t>действовать».</w:t>
      </w:r>
    </w:p>
    <w:p w14:paraId="24AD426D" w14:textId="77777777" w:rsidR="00283A18" w:rsidRDefault="00E81B4D" w:rsidP="00F0497F">
      <w:pPr>
        <w:pStyle w:val="a5"/>
        <w:numPr>
          <w:ilvl w:val="1"/>
          <w:numId w:val="18"/>
        </w:numPr>
        <w:tabs>
          <w:tab w:val="left" w:pos="2104"/>
        </w:tabs>
        <w:spacing w:before="127" w:line="348" w:lineRule="auto"/>
        <w:ind w:right="336" w:firstLine="710"/>
        <w:jc w:val="both"/>
        <w:rPr>
          <w:sz w:val="24"/>
        </w:rPr>
      </w:pPr>
      <w:r>
        <w:rPr>
          <w:position w:val="1"/>
          <w:sz w:val="24"/>
        </w:rPr>
        <w:t xml:space="preserve">Программа предусматривает внедрение практико-ориентированных интерактивных </w:t>
      </w:r>
      <w:r>
        <w:rPr>
          <w:sz w:val="24"/>
        </w:rPr>
        <w:t>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w:t>
      </w:r>
      <w:r>
        <w:rPr>
          <w:spacing w:val="40"/>
          <w:sz w:val="24"/>
        </w:rPr>
        <w:t xml:space="preserve"> </w:t>
      </w:r>
      <w:r>
        <w:rPr>
          <w:sz w:val="24"/>
        </w:rPr>
        <w:t>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25DA034D" w14:textId="77777777" w:rsidR="00283A18" w:rsidRDefault="00E81B4D" w:rsidP="00F0497F">
      <w:pPr>
        <w:pStyle w:val="a5"/>
        <w:numPr>
          <w:ilvl w:val="1"/>
          <w:numId w:val="18"/>
        </w:numPr>
        <w:tabs>
          <w:tab w:val="left" w:pos="2105"/>
        </w:tabs>
        <w:spacing w:before="75" w:line="350" w:lineRule="auto"/>
        <w:ind w:right="338" w:firstLine="0"/>
        <w:jc w:val="both"/>
      </w:pPr>
      <w:r>
        <w:rPr>
          <w:sz w:val="24"/>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w:t>
      </w:r>
      <w:r>
        <w:t>жизнедеятельности; нарушение экологического равновесия и другие) возрастает приоритет вопросов безопасности, их</w:t>
      </w:r>
      <w:r>
        <w:rPr>
          <w:spacing w:val="-4"/>
        </w:rPr>
        <w:t xml:space="preserve"> </w:t>
      </w:r>
      <w:r>
        <w:t>значение</w:t>
      </w:r>
      <w:r>
        <w:rPr>
          <w:spacing w:val="40"/>
        </w:rPr>
        <w:t xml:space="preserve"> </w:t>
      </w:r>
      <w:r>
        <w:t>не</w:t>
      </w:r>
      <w:r>
        <w:rPr>
          <w:spacing w:val="80"/>
        </w:rPr>
        <w:t xml:space="preserve"> </w:t>
      </w:r>
      <w:r>
        <w:t>только</w:t>
      </w:r>
      <w:r>
        <w:rPr>
          <w:spacing w:val="-4"/>
        </w:rPr>
        <w:t xml:space="preserve"> </w:t>
      </w:r>
      <w: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w:t>
      </w:r>
      <w:r>
        <w:rPr>
          <w:spacing w:val="40"/>
        </w:rPr>
        <w:t xml:space="preserve"> </w:t>
      </w:r>
      <w:r>
        <w:t>поколения</w:t>
      </w:r>
      <w:r>
        <w:rPr>
          <w:spacing w:val="80"/>
        </w:rPr>
        <w:t xml:space="preserve"> </w:t>
      </w:r>
      <w:r>
        <w:t>россиян,</w:t>
      </w:r>
      <w:r>
        <w:rPr>
          <w:spacing w:val="80"/>
        </w:rPr>
        <w:t xml:space="preserve"> </w:t>
      </w:r>
      <w:r>
        <w:t>направленное на воспитание личности безопасного типа, формирование гражданской идентичности, овладение знаниями,</w:t>
      </w:r>
      <w:r>
        <w:rPr>
          <w:spacing w:val="40"/>
        </w:rPr>
        <w:t xml:space="preserve"> </w:t>
      </w:r>
      <w:r>
        <w:t>умениями,</w:t>
      </w:r>
      <w:r>
        <w:rPr>
          <w:spacing w:val="40"/>
        </w:rPr>
        <w:t xml:space="preserve"> </w:t>
      </w:r>
      <w:r>
        <w:t>навыками</w:t>
      </w:r>
      <w:r>
        <w:rPr>
          <w:spacing w:val="80"/>
        </w:rPr>
        <w:t xml:space="preserve"> </w:t>
      </w:r>
      <w:r>
        <w:t>и</w:t>
      </w:r>
      <w:r>
        <w:rPr>
          <w:spacing w:val="40"/>
        </w:rPr>
        <w:t xml:space="preserve"> </w:t>
      </w:r>
      <w:r>
        <w:t>компетенцией</w:t>
      </w:r>
      <w:r>
        <w:rPr>
          <w:spacing w:val="40"/>
        </w:rPr>
        <w:t xml:space="preserve"> </w:t>
      </w:r>
      <w:r>
        <w:t>для обеспечения безопасности в повседневной жизни.</w:t>
      </w:r>
    </w:p>
    <w:p w14:paraId="37BD6130" w14:textId="77777777" w:rsidR="00283A18" w:rsidRDefault="00E81B4D">
      <w:pPr>
        <w:pStyle w:val="a3"/>
        <w:spacing w:line="350" w:lineRule="auto"/>
        <w:ind w:right="333"/>
      </w:pPr>
      <w:r>
        <w:t>2.8.</w:t>
      </w:r>
      <w:r>
        <w:rPr>
          <w:spacing w:val="-15"/>
        </w:rPr>
        <w:t xml:space="preserve"> </w:t>
      </w:r>
      <w:r>
        <w:t>Актуальность</w:t>
      </w:r>
      <w:r>
        <w:rPr>
          <w:spacing w:val="-8"/>
        </w:rPr>
        <w:t xml:space="preserve"> </w:t>
      </w:r>
      <w:r>
        <w:t>совершенствования</w:t>
      </w:r>
      <w:r>
        <w:rPr>
          <w:spacing w:val="-1"/>
        </w:rPr>
        <w:t xml:space="preserve"> </w:t>
      </w:r>
      <w:r>
        <w:t>учебно-методического</w:t>
      </w:r>
      <w:r>
        <w:rPr>
          <w:spacing w:val="-4"/>
        </w:rPr>
        <w:t xml:space="preserve"> </w:t>
      </w:r>
      <w:r>
        <w:t>обеспечения</w:t>
      </w:r>
      <w:r>
        <w:rPr>
          <w:spacing w:val="-3"/>
        </w:rPr>
        <w:t xml:space="preserve"> </w:t>
      </w:r>
      <w:r>
        <w:t>образовательного процесса по учебному предмету ОСНОВЫ БЕЗОПАСНОСТИ И ЗАЩИТЫ РОДИНЫ</w:t>
      </w:r>
      <w:r>
        <w:rPr>
          <w:spacing w:val="40"/>
        </w:rPr>
        <w:t xml:space="preserve"> </w:t>
      </w:r>
      <w:r>
        <w:t>определяется системообразующими документами в области безопасности: Стратегией национальной безопасности Российской Федерации, Национальными целями развития Российской Федерации</w:t>
      </w:r>
      <w:r>
        <w:rPr>
          <w:spacing w:val="79"/>
          <w:w w:val="150"/>
        </w:rPr>
        <w:t xml:space="preserve"> </w:t>
      </w:r>
      <w:r>
        <w:t>на</w:t>
      </w:r>
      <w:r>
        <w:rPr>
          <w:spacing w:val="77"/>
          <w:w w:val="150"/>
        </w:rPr>
        <w:t xml:space="preserve"> </w:t>
      </w:r>
      <w:r>
        <w:t>период</w:t>
      </w:r>
      <w:r>
        <w:rPr>
          <w:spacing w:val="78"/>
          <w:w w:val="150"/>
        </w:rPr>
        <w:t xml:space="preserve"> </w:t>
      </w:r>
      <w:r>
        <w:t>до</w:t>
      </w:r>
      <w:r>
        <w:rPr>
          <w:spacing w:val="78"/>
          <w:w w:val="150"/>
        </w:rPr>
        <w:t xml:space="preserve"> </w:t>
      </w:r>
      <w:r>
        <w:t>2030</w:t>
      </w:r>
      <w:r>
        <w:rPr>
          <w:spacing w:val="78"/>
          <w:w w:val="150"/>
        </w:rPr>
        <w:t xml:space="preserve"> </w:t>
      </w:r>
      <w:r>
        <w:t>года,</w:t>
      </w:r>
      <w:r>
        <w:rPr>
          <w:spacing w:val="78"/>
          <w:w w:val="150"/>
        </w:rPr>
        <w:t xml:space="preserve"> </w:t>
      </w:r>
      <w:r>
        <w:t>Государственной</w:t>
      </w:r>
      <w:r>
        <w:rPr>
          <w:spacing w:val="79"/>
          <w:w w:val="150"/>
        </w:rPr>
        <w:t xml:space="preserve"> </w:t>
      </w:r>
      <w:r>
        <w:t>программой</w:t>
      </w:r>
      <w:r>
        <w:rPr>
          <w:spacing w:val="79"/>
          <w:w w:val="150"/>
        </w:rPr>
        <w:t xml:space="preserve"> </w:t>
      </w:r>
      <w:r>
        <w:t>Российской</w:t>
      </w:r>
      <w:r>
        <w:rPr>
          <w:spacing w:val="79"/>
          <w:w w:val="150"/>
        </w:rPr>
        <w:t xml:space="preserve"> </w:t>
      </w:r>
      <w:r>
        <w:t>Федерации</w:t>
      </w:r>
    </w:p>
    <w:p w14:paraId="77463B76" w14:textId="77777777" w:rsidR="00283A18" w:rsidRDefault="00E81B4D">
      <w:pPr>
        <w:pStyle w:val="a3"/>
        <w:spacing w:line="275" w:lineRule="exact"/>
        <w:ind w:firstLine="0"/>
      </w:pPr>
      <w:r>
        <w:t>«Развитие</w:t>
      </w:r>
      <w:r>
        <w:rPr>
          <w:spacing w:val="-5"/>
        </w:rPr>
        <w:t xml:space="preserve"> </w:t>
      </w:r>
      <w:r>
        <w:rPr>
          <w:spacing w:val="-2"/>
        </w:rPr>
        <w:t>образования».</w:t>
      </w:r>
    </w:p>
    <w:p w14:paraId="5C641394" w14:textId="77777777" w:rsidR="00283A18" w:rsidRDefault="00E81B4D">
      <w:pPr>
        <w:pStyle w:val="a3"/>
        <w:spacing w:before="122" w:line="360" w:lineRule="auto"/>
        <w:ind w:right="340"/>
      </w:pPr>
      <w:r>
        <w:t>2.9 ОСНОВЫ БЕЗОПАСНОСТИ И ЗАЩИТЫ РОДИНЫ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w:t>
      </w:r>
      <w:r>
        <w:rPr>
          <w:spacing w:val="40"/>
        </w:rPr>
        <w:t xml:space="preserve">  </w:t>
      </w:r>
      <w:r>
        <w:t>ОСНОВЫ</w:t>
      </w:r>
      <w:r>
        <w:rPr>
          <w:spacing w:val="54"/>
        </w:rPr>
        <w:t xml:space="preserve">  </w:t>
      </w:r>
      <w:r>
        <w:t>БЕЗОПАСНОСТИ</w:t>
      </w:r>
      <w:r>
        <w:rPr>
          <w:spacing w:val="40"/>
        </w:rPr>
        <w:t xml:space="preserve">  </w:t>
      </w:r>
      <w:r>
        <w:t>И</w:t>
      </w:r>
      <w:r>
        <w:rPr>
          <w:spacing w:val="53"/>
        </w:rPr>
        <w:t xml:space="preserve">  </w:t>
      </w:r>
      <w:r>
        <w:t>ЗАЩИТЫ</w:t>
      </w:r>
      <w:r>
        <w:rPr>
          <w:spacing w:val="40"/>
        </w:rPr>
        <w:t xml:space="preserve">  </w:t>
      </w:r>
      <w:r>
        <w:t>РОДИНЫ</w:t>
      </w:r>
      <w:r>
        <w:rPr>
          <w:spacing w:val="53"/>
        </w:rPr>
        <w:t xml:space="preserve">  </w:t>
      </w:r>
      <w:r>
        <w:t>является</w:t>
      </w:r>
      <w:r>
        <w:rPr>
          <w:spacing w:val="40"/>
        </w:rPr>
        <w:t xml:space="preserve">  </w:t>
      </w:r>
      <w:r>
        <w:t>общая</w:t>
      </w:r>
      <w:r>
        <w:rPr>
          <w:spacing w:val="53"/>
        </w:rPr>
        <w:t xml:space="preserve">  </w:t>
      </w:r>
      <w:r>
        <w:t>теория</w:t>
      </w:r>
    </w:p>
    <w:p w14:paraId="064FFC65" w14:textId="77777777" w:rsidR="00283A18" w:rsidRDefault="00283A18">
      <w:pPr>
        <w:spacing w:line="360" w:lineRule="auto"/>
        <w:sectPr w:rsidR="00283A18">
          <w:pgSz w:w="11920" w:h="16850"/>
          <w:pgMar w:top="960" w:right="220" w:bottom="1680" w:left="160" w:header="0" w:footer="1373" w:gutter="0"/>
          <w:cols w:space="720"/>
        </w:sectPr>
      </w:pPr>
    </w:p>
    <w:p w14:paraId="45926A2F" w14:textId="77777777" w:rsidR="00283A18" w:rsidRDefault="00E81B4D">
      <w:pPr>
        <w:pStyle w:val="a3"/>
        <w:spacing w:before="72" w:line="360" w:lineRule="auto"/>
        <w:ind w:right="339" w:firstLine="0"/>
      </w:pPr>
      <w:r>
        <w:lastRenderedPageBreak/>
        <w:t>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14:paraId="1D006F75" w14:textId="77777777" w:rsidR="00283A18" w:rsidRDefault="00E81B4D" w:rsidP="00F0497F">
      <w:pPr>
        <w:pStyle w:val="a5"/>
        <w:numPr>
          <w:ilvl w:val="1"/>
          <w:numId w:val="17"/>
        </w:numPr>
        <w:tabs>
          <w:tab w:val="left" w:pos="2224"/>
        </w:tabs>
        <w:spacing w:before="1" w:line="360" w:lineRule="auto"/>
        <w:ind w:right="344" w:firstLine="710"/>
        <w:jc w:val="both"/>
        <w:rPr>
          <w:sz w:val="24"/>
        </w:rPr>
      </w:pPr>
      <w:r>
        <w:rPr>
          <w:sz w:val="24"/>
        </w:rPr>
        <w:t>В</w:t>
      </w:r>
      <w:r>
        <w:rPr>
          <w:spacing w:val="40"/>
          <w:sz w:val="24"/>
        </w:rPr>
        <w:t xml:space="preserve"> </w:t>
      </w:r>
      <w:r>
        <w:rPr>
          <w:sz w:val="24"/>
        </w:rPr>
        <w:t>настоящее</w:t>
      </w:r>
      <w:r>
        <w:rPr>
          <w:spacing w:val="40"/>
          <w:sz w:val="24"/>
        </w:rPr>
        <w:t xml:space="preserve"> </w:t>
      </w:r>
      <w:r>
        <w:rPr>
          <w:sz w:val="24"/>
        </w:rPr>
        <w:t>время</w:t>
      </w:r>
      <w:r>
        <w:rPr>
          <w:spacing w:val="40"/>
          <w:sz w:val="24"/>
        </w:rPr>
        <w:t xml:space="preserve"> </w:t>
      </w:r>
      <w:r>
        <w:rPr>
          <w:sz w:val="24"/>
        </w:rPr>
        <w:t>с</w:t>
      </w:r>
      <w:r>
        <w:rPr>
          <w:spacing w:val="40"/>
          <w:sz w:val="24"/>
        </w:rPr>
        <w:t xml:space="preserve"> </w:t>
      </w:r>
      <w:r>
        <w:rPr>
          <w:sz w:val="24"/>
        </w:rPr>
        <w:t>учётом</w:t>
      </w:r>
      <w:r>
        <w:rPr>
          <w:spacing w:val="40"/>
          <w:sz w:val="24"/>
        </w:rPr>
        <w:t xml:space="preserve"> </w:t>
      </w:r>
      <w:r>
        <w:rPr>
          <w:sz w:val="24"/>
        </w:rPr>
        <w:t>новых</w:t>
      </w:r>
      <w:r>
        <w:rPr>
          <w:spacing w:val="40"/>
          <w:sz w:val="24"/>
        </w:rPr>
        <w:t xml:space="preserve"> </w:t>
      </w:r>
      <w:r>
        <w:rPr>
          <w:sz w:val="24"/>
        </w:rPr>
        <w:t>вызовов</w:t>
      </w:r>
      <w:r>
        <w:rPr>
          <w:spacing w:val="40"/>
          <w:sz w:val="24"/>
        </w:rPr>
        <w:t xml:space="preserve"> </w:t>
      </w:r>
      <w:r>
        <w:rPr>
          <w:sz w:val="24"/>
        </w:rPr>
        <w:t>и</w:t>
      </w:r>
      <w:r>
        <w:rPr>
          <w:spacing w:val="40"/>
          <w:sz w:val="24"/>
        </w:rPr>
        <w:t xml:space="preserve"> </w:t>
      </w:r>
      <w:r>
        <w:rPr>
          <w:sz w:val="24"/>
        </w:rPr>
        <w:t>угроз</w:t>
      </w:r>
      <w:r>
        <w:rPr>
          <w:spacing w:val="40"/>
          <w:sz w:val="24"/>
        </w:rPr>
        <w:t xml:space="preserve"> </w:t>
      </w:r>
      <w:r>
        <w:rPr>
          <w:sz w:val="24"/>
        </w:rPr>
        <w:t>подходы</w:t>
      </w:r>
      <w:r>
        <w:rPr>
          <w:spacing w:val="40"/>
          <w:sz w:val="24"/>
        </w:rPr>
        <w:t xml:space="preserve"> </w:t>
      </w:r>
      <w:r>
        <w:rPr>
          <w:sz w:val="24"/>
        </w:rPr>
        <w:t>к изучению ОСНОВЫ БЕЗОПАСНОСТИ И ЗАЩИТЫ РОДИНЫ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14:paraId="34C0A1F0" w14:textId="77777777" w:rsidR="00283A18" w:rsidRDefault="00E81B4D" w:rsidP="00F0497F">
      <w:pPr>
        <w:pStyle w:val="a5"/>
        <w:numPr>
          <w:ilvl w:val="1"/>
          <w:numId w:val="17"/>
        </w:numPr>
        <w:tabs>
          <w:tab w:val="left" w:pos="2225"/>
        </w:tabs>
        <w:spacing w:before="66" w:line="360" w:lineRule="auto"/>
        <w:ind w:right="347" w:firstLine="0"/>
        <w:jc w:val="both"/>
      </w:pPr>
      <w:r>
        <w:rPr>
          <w:sz w:val="24"/>
        </w:rPr>
        <w:t>Изучение ОСНОВЫ БЕЗОПАСНОСТИ И ЗАЩИТЫ РОДИНЫ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w:t>
      </w:r>
      <w:r>
        <w:rPr>
          <w:spacing w:val="40"/>
          <w:sz w:val="24"/>
        </w:rPr>
        <w:t xml:space="preserve"> </w:t>
      </w:r>
      <w:r>
        <w:rPr>
          <w:sz w:val="24"/>
        </w:rPr>
        <w:t>в</w:t>
      </w:r>
      <w:r>
        <w:rPr>
          <w:spacing w:val="40"/>
          <w:sz w:val="24"/>
        </w:rPr>
        <w:t xml:space="preserve"> </w:t>
      </w:r>
      <w:r>
        <w:rPr>
          <w:sz w:val="24"/>
        </w:rPr>
        <w:t xml:space="preserve">экстремальных условиях, грамотно вести себя при возникновении чрезвычайных </w:t>
      </w:r>
      <w:r>
        <w:t>ситуаций. Такой подход</w:t>
      </w:r>
      <w:r>
        <w:rPr>
          <w:spacing w:val="40"/>
        </w:rPr>
        <w:t xml:space="preserve"> </w:t>
      </w:r>
      <w:r>
        <w:t>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5D114422" w14:textId="77777777" w:rsidR="00283A18" w:rsidRDefault="00E81B4D" w:rsidP="00F0497F">
      <w:pPr>
        <w:pStyle w:val="a5"/>
        <w:numPr>
          <w:ilvl w:val="1"/>
          <w:numId w:val="17"/>
        </w:numPr>
        <w:tabs>
          <w:tab w:val="left" w:pos="2224"/>
        </w:tabs>
        <w:spacing w:before="3" w:line="360" w:lineRule="auto"/>
        <w:ind w:right="340" w:firstLine="710"/>
        <w:jc w:val="both"/>
        <w:rPr>
          <w:sz w:val="24"/>
        </w:rPr>
      </w:pPr>
      <w:r>
        <w:rPr>
          <w:sz w:val="24"/>
        </w:rPr>
        <w:t>Целью изучения ОСНОВЫ БЕЗОПАСНОСТИ И ЗАЩИТЫ РОДИНЫ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7A6FC548" w14:textId="77777777" w:rsidR="00283A18" w:rsidRDefault="00E81B4D">
      <w:pPr>
        <w:pStyle w:val="a3"/>
        <w:spacing w:before="3" w:line="360" w:lineRule="auto"/>
        <w:ind w:right="338"/>
      </w:pPr>
      <w:r>
        <w:t>способность</w:t>
      </w:r>
      <w:r>
        <w:rPr>
          <w:spacing w:val="40"/>
        </w:rPr>
        <w:t xml:space="preserve"> </w:t>
      </w:r>
      <w:r>
        <w:t>применять</w:t>
      </w:r>
      <w:r>
        <w:rPr>
          <w:spacing w:val="40"/>
        </w:rPr>
        <w:t xml:space="preserve"> </w:t>
      </w:r>
      <w:r>
        <w:t>принципы</w:t>
      </w:r>
      <w:r>
        <w:rPr>
          <w:spacing w:val="40"/>
        </w:rPr>
        <w:t xml:space="preserve"> </w:t>
      </w:r>
      <w:r>
        <w:t>и</w:t>
      </w:r>
      <w:r>
        <w:rPr>
          <w:spacing w:val="40"/>
        </w:rPr>
        <w:t xml:space="preserve"> </w:t>
      </w:r>
      <w:r>
        <w:t>правила</w:t>
      </w:r>
      <w:r>
        <w:rPr>
          <w:spacing w:val="40"/>
        </w:rPr>
        <w:t xml:space="preserve"> </w:t>
      </w:r>
      <w:r>
        <w:t>безопасного</w:t>
      </w:r>
      <w:r>
        <w:rPr>
          <w:spacing w:val="40"/>
        </w:rPr>
        <w:t xml:space="preserve"> </w:t>
      </w:r>
      <w:r>
        <w:t>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w:t>
      </w:r>
      <w:r>
        <w:rPr>
          <w:spacing w:val="40"/>
        </w:rPr>
        <w:t xml:space="preserve"> </w:t>
      </w:r>
      <w:r>
        <w:t>к</w:t>
      </w:r>
      <w:r>
        <w:rPr>
          <w:spacing w:val="-3"/>
        </w:rPr>
        <w:t xml:space="preserve"> </w:t>
      </w:r>
      <w:r>
        <w:t>применению необходимых средств и действиям при возникновении чрезвычайных ситуаций;</w:t>
      </w:r>
    </w:p>
    <w:p w14:paraId="2CF061CE" w14:textId="77777777" w:rsidR="00283A18" w:rsidRDefault="00E81B4D">
      <w:pPr>
        <w:pStyle w:val="a3"/>
        <w:spacing w:line="360" w:lineRule="auto"/>
        <w:ind w:right="353"/>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1CE4DF0D" w14:textId="77777777" w:rsidR="00283A18" w:rsidRDefault="00E81B4D">
      <w:pPr>
        <w:pStyle w:val="a3"/>
        <w:spacing w:line="360" w:lineRule="auto"/>
        <w:ind w:right="343"/>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134DA694" w14:textId="77777777" w:rsidR="00283A18" w:rsidRDefault="00E81B4D" w:rsidP="00F0497F">
      <w:pPr>
        <w:pStyle w:val="a5"/>
        <w:numPr>
          <w:ilvl w:val="1"/>
          <w:numId w:val="17"/>
        </w:numPr>
        <w:tabs>
          <w:tab w:val="left" w:pos="2224"/>
        </w:tabs>
        <w:spacing w:before="1" w:line="360" w:lineRule="auto"/>
        <w:ind w:right="340" w:firstLine="710"/>
        <w:jc w:val="both"/>
        <w:rPr>
          <w:sz w:val="24"/>
        </w:rPr>
      </w:pPr>
      <w:r>
        <w:rPr>
          <w:sz w:val="24"/>
        </w:rPr>
        <w:t>Всего на изучение ОСНОВЫ БЕЗОПАСНОСТИ И ЗАЩИТЫ РОДИНЫ на уровне среднего общего образования рекомендуется отводить 68 часов в 10—11 классах. При этом порядок</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определяется</w:t>
      </w:r>
      <w:r>
        <w:rPr>
          <w:spacing w:val="80"/>
          <w:w w:val="150"/>
          <w:sz w:val="24"/>
        </w:rPr>
        <w:t xml:space="preserve"> </w:t>
      </w:r>
      <w:r>
        <w:rPr>
          <w:sz w:val="24"/>
        </w:rPr>
        <w:t>образовательной</w:t>
      </w:r>
      <w:r>
        <w:rPr>
          <w:spacing w:val="80"/>
          <w:w w:val="150"/>
          <w:sz w:val="24"/>
        </w:rPr>
        <w:t xml:space="preserve"> </w:t>
      </w:r>
      <w:r>
        <w:rPr>
          <w:sz w:val="24"/>
        </w:rPr>
        <w:t>организацией,</w:t>
      </w:r>
      <w:r>
        <w:rPr>
          <w:spacing w:val="80"/>
          <w:w w:val="150"/>
          <w:sz w:val="24"/>
        </w:rPr>
        <w:t xml:space="preserve"> </w:t>
      </w:r>
      <w:r>
        <w:rPr>
          <w:sz w:val="24"/>
        </w:rPr>
        <w:t>которая</w:t>
      </w:r>
      <w:r>
        <w:rPr>
          <w:spacing w:val="80"/>
          <w:w w:val="150"/>
          <w:sz w:val="24"/>
        </w:rPr>
        <w:t xml:space="preserve"> </w:t>
      </w:r>
      <w:r>
        <w:rPr>
          <w:sz w:val="24"/>
        </w:rPr>
        <w:t>вправе</w:t>
      </w:r>
    </w:p>
    <w:p w14:paraId="24FC3FBA" w14:textId="77777777" w:rsidR="00283A18" w:rsidRDefault="00283A18">
      <w:pPr>
        <w:spacing w:line="360" w:lineRule="auto"/>
        <w:jc w:val="both"/>
        <w:rPr>
          <w:sz w:val="24"/>
        </w:rPr>
        <w:sectPr w:rsidR="00283A18">
          <w:pgSz w:w="11920" w:h="16850"/>
          <w:pgMar w:top="960" w:right="220" w:bottom="1680" w:left="160" w:header="0" w:footer="1373" w:gutter="0"/>
          <w:cols w:space="720"/>
        </w:sectPr>
      </w:pPr>
    </w:p>
    <w:p w14:paraId="7C2592BE" w14:textId="77777777" w:rsidR="00283A18" w:rsidRDefault="00E81B4D">
      <w:pPr>
        <w:pStyle w:val="a3"/>
        <w:spacing w:before="72" w:line="360" w:lineRule="auto"/>
        <w:ind w:right="337" w:firstLine="0"/>
      </w:pPr>
      <w:r>
        <w:lastRenderedPageBreak/>
        <w:t>самостоятельно определять последовательность тематических линий ОСНОВЫ</w:t>
      </w:r>
      <w:r>
        <w:rPr>
          <w:spacing w:val="-3"/>
        </w:rPr>
        <w:t xml:space="preserve"> </w:t>
      </w:r>
      <w:r>
        <w:t>БЕЗОПАСНОСТИ И ЗАЩИТЫ РОДИНЫ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14:paraId="487B6A80" w14:textId="77777777" w:rsidR="00283A18" w:rsidRDefault="00E81B4D" w:rsidP="00F0497F">
      <w:pPr>
        <w:pStyle w:val="a5"/>
        <w:numPr>
          <w:ilvl w:val="0"/>
          <w:numId w:val="18"/>
        </w:numPr>
        <w:tabs>
          <w:tab w:val="left" w:pos="1928"/>
        </w:tabs>
        <w:spacing w:before="1"/>
        <w:ind w:left="1928" w:hanging="242"/>
        <w:rPr>
          <w:sz w:val="24"/>
        </w:rPr>
      </w:pPr>
      <w:r>
        <w:rPr>
          <w:sz w:val="24"/>
        </w:rPr>
        <w:t>Содержание</w:t>
      </w:r>
      <w:r>
        <w:rPr>
          <w:spacing w:val="-13"/>
          <w:sz w:val="24"/>
        </w:rPr>
        <w:t xml:space="preserve"> </w:t>
      </w:r>
      <w:r>
        <w:rPr>
          <w:spacing w:val="-2"/>
          <w:sz w:val="24"/>
        </w:rPr>
        <w:t>обучения</w:t>
      </w:r>
      <w:r>
        <w:rPr>
          <w:spacing w:val="-2"/>
          <w:position w:val="1"/>
          <w:sz w:val="24"/>
        </w:rPr>
        <w:t>.</w:t>
      </w:r>
    </w:p>
    <w:p w14:paraId="41B1847F" w14:textId="77777777" w:rsidR="00283A18" w:rsidRDefault="00E81B4D" w:rsidP="00F0497F">
      <w:pPr>
        <w:pStyle w:val="a5"/>
        <w:numPr>
          <w:ilvl w:val="1"/>
          <w:numId w:val="18"/>
        </w:numPr>
        <w:tabs>
          <w:tab w:val="left" w:pos="2108"/>
        </w:tabs>
        <w:spacing w:before="134"/>
        <w:ind w:left="2108" w:hanging="422"/>
        <w:jc w:val="both"/>
        <w:rPr>
          <w:sz w:val="24"/>
        </w:rPr>
      </w:pPr>
      <w:r>
        <w:rPr>
          <w:sz w:val="24"/>
        </w:rPr>
        <w:t>Вариант</w:t>
      </w:r>
      <w:r>
        <w:rPr>
          <w:spacing w:val="-2"/>
          <w:sz w:val="24"/>
        </w:rPr>
        <w:t xml:space="preserve"> </w:t>
      </w:r>
      <w:r>
        <w:rPr>
          <w:sz w:val="24"/>
        </w:rPr>
        <w:t>№</w:t>
      </w:r>
      <w:r>
        <w:rPr>
          <w:spacing w:val="-7"/>
          <w:sz w:val="24"/>
        </w:rPr>
        <w:t xml:space="preserve"> </w:t>
      </w:r>
      <w:r>
        <w:rPr>
          <w:spacing w:val="-5"/>
          <w:sz w:val="24"/>
        </w:rPr>
        <w:t>1.</w:t>
      </w:r>
    </w:p>
    <w:p w14:paraId="5234C75D" w14:textId="77777777" w:rsidR="00283A18" w:rsidRDefault="00E81B4D" w:rsidP="00F0497F">
      <w:pPr>
        <w:pStyle w:val="a5"/>
        <w:numPr>
          <w:ilvl w:val="2"/>
          <w:numId w:val="18"/>
        </w:numPr>
        <w:tabs>
          <w:tab w:val="left" w:pos="2287"/>
        </w:tabs>
        <w:spacing w:before="142"/>
        <w:ind w:left="2287" w:hanging="601"/>
        <w:rPr>
          <w:sz w:val="24"/>
        </w:rPr>
      </w:pPr>
      <w:r>
        <w:rPr>
          <w:sz w:val="24"/>
        </w:rPr>
        <w:t>Модуль</w:t>
      </w:r>
      <w:r>
        <w:rPr>
          <w:spacing w:val="-8"/>
          <w:sz w:val="24"/>
        </w:rPr>
        <w:t xml:space="preserve"> </w:t>
      </w:r>
      <w:r>
        <w:rPr>
          <w:sz w:val="24"/>
        </w:rPr>
        <w:t>№</w:t>
      </w:r>
      <w:r>
        <w:rPr>
          <w:spacing w:val="-4"/>
          <w:sz w:val="24"/>
        </w:rPr>
        <w:t xml:space="preserve"> </w:t>
      </w:r>
      <w:r>
        <w:rPr>
          <w:sz w:val="24"/>
        </w:rPr>
        <w:t>1.</w:t>
      </w:r>
      <w:r>
        <w:rPr>
          <w:spacing w:val="-1"/>
          <w:sz w:val="24"/>
        </w:rPr>
        <w:t xml:space="preserve"> </w:t>
      </w:r>
      <w:r>
        <w:rPr>
          <w:sz w:val="24"/>
        </w:rPr>
        <w:t>«Основы</w:t>
      </w:r>
      <w:r>
        <w:rPr>
          <w:spacing w:val="-6"/>
          <w:sz w:val="24"/>
        </w:rPr>
        <w:t xml:space="preserve"> </w:t>
      </w:r>
      <w:r>
        <w:rPr>
          <w:sz w:val="24"/>
        </w:rPr>
        <w:t>комплексной</w:t>
      </w:r>
      <w:r>
        <w:rPr>
          <w:spacing w:val="-6"/>
          <w:sz w:val="24"/>
        </w:rPr>
        <w:t xml:space="preserve"> </w:t>
      </w:r>
      <w:r>
        <w:rPr>
          <w:spacing w:val="-2"/>
          <w:sz w:val="24"/>
        </w:rPr>
        <w:t>безопасности».</w:t>
      </w:r>
    </w:p>
    <w:p w14:paraId="4DD122B6" w14:textId="77777777" w:rsidR="00283A18" w:rsidRDefault="00E81B4D">
      <w:pPr>
        <w:pStyle w:val="a3"/>
        <w:spacing w:before="139" w:line="360" w:lineRule="auto"/>
        <w:ind w:left="1686" w:right="1866" w:firstLine="0"/>
      </w:pPr>
      <w:r>
        <w:t xml:space="preserve">Культура безопасности жизнедеятельности в современном обществе. </w:t>
      </w:r>
      <w:r>
        <w:rPr>
          <w:spacing w:val="-2"/>
        </w:rPr>
        <w:t>Корпоративный,</w:t>
      </w:r>
      <w:r>
        <w:rPr>
          <w:spacing w:val="-6"/>
        </w:rPr>
        <w:t xml:space="preserve"> </w:t>
      </w:r>
      <w:r>
        <w:rPr>
          <w:spacing w:val="-2"/>
        </w:rPr>
        <w:t>индивидуальный,</w:t>
      </w:r>
      <w:r>
        <w:rPr>
          <w:spacing w:val="-7"/>
        </w:rPr>
        <w:t xml:space="preserve"> </w:t>
      </w:r>
      <w:r>
        <w:rPr>
          <w:spacing w:val="-2"/>
        </w:rPr>
        <w:t>групповой</w:t>
      </w:r>
      <w:r>
        <w:rPr>
          <w:spacing w:val="-3"/>
        </w:rPr>
        <w:t xml:space="preserve"> </w:t>
      </w:r>
      <w:r>
        <w:rPr>
          <w:spacing w:val="-2"/>
        </w:rPr>
        <w:t>уровень</w:t>
      </w:r>
      <w:r>
        <w:rPr>
          <w:spacing w:val="-6"/>
        </w:rPr>
        <w:t xml:space="preserve"> </w:t>
      </w:r>
      <w:r>
        <w:rPr>
          <w:spacing w:val="-2"/>
        </w:rPr>
        <w:t>культуры</w:t>
      </w:r>
      <w:r>
        <w:rPr>
          <w:spacing w:val="-6"/>
        </w:rPr>
        <w:t xml:space="preserve"> </w:t>
      </w:r>
      <w:r>
        <w:rPr>
          <w:spacing w:val="-2"/>
        </w:rPr>
        <w:t>безопасности.</w:t>
      </w:r>
    </w:p>
    <w:p w14:paraId="6B2D777B" w14:textId="77777777" w:rsidR="00283A18" w:rsidRDefault="00E81B4D">
      <w:pPr>
        <w:pStyle w:val="a3"/>
        <w:spacing w:line="274" w:lineRule="exact"/>
        <w:ind w:firstLine="0"/>
      </w:pPr>
      <w:r>
        <w:t>Общественно-государственный</w:t>
      </w:r>
      <w:r>
        <w:rPr>
          <w:spacing w:val="-14"/>
        </w:rPr>
        <w:t xml:space="preserve"> </w:t>
      </w:r>
      <w:r>
        <w:t>уровень</w:t>
      </w:r>
      <w:r>
        <w:rPr>
          <w:spacing w:val="-12"/>
        </w:rPr>
        <w:t xml:space="preserve"> </w:t>
      </w:r>
      <w:r>
        <w:t>культуры</w:t>
      </w:r>
      <w:r>
        <w:rPr>
          <w:spacing w:val="-13"/>
        </w:rPr>
        <w:t xml:space="preserve"> </w:t>
      </w:r>
      <w:r>
        <w:t>безопасности</w:t>
      </w:r>
      <w:r>
        <w:rPr>
          <w:spacing w:val="-13"/>
        </w:rPr>
        <w:t xml:space="preserve"> </w:t>
      </w:r>
      <w:r>
        <w:rPr>
          <w:spacing w:val="-2"/>
        </w:rPr>
        <w:t>жизнедеятельности.</w:t>
      </w:r>
    </w:p>
    <w:p w14:paraId="4A4DA1F1" w14:textId="77777777" w:rsidR="00283A18" w:rsidRDefault="00E81B4D">
      <w:pPr>
        <w:pStyle w:val="a3"/>
        <w:spacing w:before="142" w:line="360" w:lineRule="auto"/>
        <w:ind w:left="1686" w:right="726" w:firstLine="0"/>
      </w:pPr>
      <w:r>
        <w:t>Личностный</w:t>
      </w:r>
      <w:r>
        <w:rPr>
          <w:spacing w:val="-12"/>
        </w:rPr>
        <w:t xml:space="preserve"> </w:t>
      </w:r>
      <w:r>
        <w:t>фактор</w:t>
      </w:r>
      <w:r>
        <w:rPr>
          <w:spacing w:val="-11"/>
        </w:rPr>
        <w:t xml:space="preserve"> </w:t>
      </w:r>
      <w:r>
        <w:t>в</w:t>
      </w:r>
      <w:r>
        <w:rPr>
          <w:spacing w:val="-15"/>
        </w:rPr>
        <w:t xml:space="preserve"> </w:t>
      </w:r>
      <w:r>
        <w:t>обеспечении</w:t>
      </w:r>
      <w:r>
        <w:rPr>
          <w:spacing w:val="-6"/>
        </w:rPr>
        <w:t xml:space="preserve"> </w:t>
      </w:r>
      <w:r>
        <w:t>безопасности</w:t>
      </w:r>
      <w:r>
        <w:rPr>
          <w:spacing w:val="-5"/>
        </w:rPr>
        <w:t xml:space="preserve"> </w:t>
      </w:r>
      <w:r>
        <w:t>жизнедеятельности</w:t>
      </w:r>
      <w:r>
        <w:rPr>
          <w:spacing w:val="-10"/>
        </w:rPr>
        <w:t xml:space="preserve"> </w:t>
      </w:r>
      <w:r>
        <w:t>населения</w:t>
      </w:r>
      <w:r>
        <w:rPr>
          <w:spacing w:val="-7"/>
        </w:rPr>
        <w:t xml:space="preserve"> </w:t>
      </w:r>
      <w:r>
        <w:t>в</w:t>
      </w:r>
      <w:r>
        <w:rPr>
          <w:spacing w:val="-12"/>
        </w:rPr>
        <w:t xml:space="preserve"> </w:t>
      </w:r>
      <w:r>
        <w:t>стране. Общие правила безопасности жизнедеятельности.</w:t>
      </w:r>
    </w:p>
    <w:p w14:paraId="1F4A88EC" w14:textId="77777777" w:rsidR="00283A18" w:rsidRDefault="00E81B4D">
      <w:pPr>
        <w:pStyle w:val="a3"/>
        <w:spacing w:line="360" w:lineRule="auto"/>
        <w:ind w:right="384"/>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14:paraId="09738E91" w14:textId="77777777" w:rsidR="00283A18" w:rsidRDefault="00E81B4D">
      <w:pPr>
        <w:pStyle w:val="a3"/>
        <w:spacing w:before="138" w:line="360" w:lineRule="auto"/>
        <w:ind w:right="343"/>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w:t>
      </w:r>
      <w:r>
        <w:rPr>
          <w:spacing w:val="-1"/>
        </w:rPr>
        <w:t xml:space="preserve"> </w:t>
      </w:r>
      <w:r>
        <w:t xml:space="preserve">селфи. Флешмоб. Ответственность за участие в флешмобе, носящем антиобщественный </w:t>
      </w:r>
      <w:r>
        <w:rPr>
          <w:spacing w:val="-2"/>
        </w:rPr>
        <w:t>характер.</w:t>
      </w:r>
    </w:p>
    <w:p w14:paraId="3131196F" w14:textId="77777777" w:rsidR="00283A18" w:rsidRDefault="00E81B4D">
      <w:pPr>
        <w:pStyle w:val="a3"/>
        <w:spacing w:before="4"/>
        <w:ind w:left="1686" w:firstLine="0"/>
      </w:pPr>
      <w:r>
        <w:t>Как</w:t>
      </w:r>
      <w:r>
        <w:rPr>
          <w:spacing w:val="-8"/>
        </w:rPr>
        <w:t xml:space="preserve"> </w:t>
      </w:r>
      <w:r>
        <w:t>не</w:t>
      </w:r>
      <w:r>
        <w:rPr>
          <w:spacing w:val="-8"/>
        </w:rPr>
        <w:t xml:space="preserve"> </w:t>
      </w:r>
      <w:r>
        <w:t>стать</w:t>
      </w:r>
      <w:r>
        <w:rPr>
          <w:spacing w:val="-2"/>
        </w:rPr>
        <w:t xml:space="preserve"> </w:t>
      </w:r>
      <w:r>
        <w:t>жертвой</w:t>
      </w:r>
      <w:r>
        <w:rPr>
          <w:spacing w:val="-10"/>
        </w:rPr>
        <w:t xml:space="preserve"> </w:t>
      </w:r>
      <w:r>
        <w:t>информационной</w:t>
      </w:r>
      <w:r>
        <w:rPr>
          <w:spacing w:val="-6"/>
        </w:rPr>
        <w:t xml:space="preserve"> </w:t>
      </w:r>
      <w:r>
        <w:rPr>
          <w:spacing w:val="-2"/>
        </w:rPr>
        <w:t>войны.</w:t>
      </w:r>
    </w:p>
    <w:p w14:paraId="43A9791D" w14:textId="77777777" w:rsidR="00283A18" w:rsidRDefault="00E81B4D">
      <w:pPr>
        <w:pStyle w:val="a3"/>
        <w:spacing w:before="137" w:line="360" w:lineRule="auto"/>
        <w:ind w:right="338"/>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14:paraId="57981371" w14:textId="77777777" w:rsidR="00283A18" w:rsidRDefault="00E81B4D">
      <w:pPr>
        <w:pStyle w:val="a3"/>
        <w:spacing w:before="2" w:line="360" w:lineRule="auto"/>
        <w:ind w:right="348"/>
      </w:pPr>
      <w:r>
        <w:t>Обязанности участников дорожного движения. Правила дорожного движения для пешеходов, пассажиров, водителей.</w:t>
      </w:r>
    </w:p>
    <w:p w14:paraId="002EC1F4" w14:textId="77777777" w:rsidR="00283A18" w:rsidRDefault="00E81B4D">
      <w:pPr>
        <w:pStyle w:val="a3"/>
        <w:spacing w:before="2"/>
        <w:ind w:left="1686" w:firstLine="0"/>
      </w:pPr>
      <w:r>
        <w:t>Правила</w:t>
      </w:r>
      <w:r>
        <w:rPr>
          <w:spacing w:val="24"/>
        </w:rPr>
        <w:t xml:space="preserve"> </w:t>
      </w:r>
      <w:r>
        <w:t>безопасного</w:t>
      </w:r>
      <w:r>
        <w:rPr>
          <w:spacing w:val="29"/>
        </w:rPr>
        <w:t xml:space="preserve"> </w:t>
      </w:r>
      <w:r>
        <w:t>поведения</w:t>
      </w:r>
      <w:r>
        <w:rPr>
          <w:spacing w:val="24"/>
        </w:rPr>
        <w:t xml:space="preserve"> </w:t>
      </w:r>
      <w:r>
        <w:t>в</w:t>
      </w:r>
      <w:r>
        <w:rPr>
          <w:spacing w:val="21"/>
        </w:rPr>
        <w:t xml:space="preserve"> </w:t>
      </w:r>
      <w:r>
        <w:t>общественном</w:t>
      </w:r>
      <w:r>
        <w:rPr>
          <w:spacing w:val="26"/>
        </w:rPr>
        <w:t xml:space="preserve"> </w:t>
      </w:r>
      <w:r>
        <w:t>транспорте,</w:t>
      </w:r>
      <w:r>
        <w:rPr>
          <w:spacing w:val="29"/>
        </w:rPr>
        <w:t xml:space="preserve"> </w:t>
      </w:r>
      <w:r>
        <w:t>в</w:t>
      </w:r>
      <w:r>
        <w:rPr>
          <w:spacing w:val="25"/>
        </w:rPr>
        <w:t xml:space="preserve"> </w:t>
      </w:r>
      <w:r>
        <w:t>такси,</w:t>
      </w:r>
      <w:r>
        <w:rPr>
          <w:spacing w:val="27"/>
        </w:rPr>
        <w:t xml:space="preserve"> </w:t>
      </w:r>
      <w:r>
        <w:t>маршрутном</w:t>
      </w:r>
      <w:r>
        <w:rPr>
          <w:spacing w:val="26"/>
        </w:rPr>
        <w:t xml:space="preserve"> </w:t>
      </w:r>
      <w:r>
        <w:rPr>
          <w:spacing w:val="-2"/>
        </w:rPr>
        <w:t>такси.</w:t>
      </w:r>
    </w:p>
    <w:p w14:paraId="1CD35056" w14:textId="77777777" w:rsidR="00283A18" w:rsidRDefault="00E81B4D">
      <w:pPr>
        <w:pStyle w:val="a3"/>
        <w:spacing w:before="133"/>
        <w:ind w:firstLine="0"/>
      </w:pPr>
      <w:r>
        <w:t>Правила</w:t>
      </w:r>
      <w:r>
        <w:rPr>
          <w:spacing w:val="-10"/>
        </w:rPr>
        <w:t xml:space="preserve"> </w:t>
      </w:r>
      <w:r>
        <w:t>безопасного</w:t>
      </w:r>
      <w:r>
        <w:rPr>
          <w:spacing w:val="-4"/>
        </w:rPr>
        <w:t xml:space="preserve"> </w:t>
      </w:r>
      <w:r>
        <w:t>поведения</w:t>
      </w:r>
      <w:r>
        <w:rPr>
          <w:spacing w:val="-8"/>
        </w:rPr>
        <w:t xml:space="preserve"> </w:t>
      </w:r>
      <w:r>
        <w:t>в</w:t>
      </w:r>
      <w:r>
        <w:rPr>
          <w:spacing w:val="-5"/>
        </w:rPr>
        <w:t xml:space="preserve"> </w:t>
      </w:r>
      <w:r>
        <w:t>случае</w:t>
      </w:r>
      <w:r>
        <w:rPr>
          <w:spacing w:val="-5"/>
        </w:rPr>
        <w:t xml:space="preserve"> </w:t>
      </w:r>
      <w:r>
        <w:t>возникновения</w:t>
      </w:r>
      <w:r>
        <w:rPr>
          <w:spacing w:val="-3"/>
        </w:rPr>
        <w:t xml:space="preserve"> </w:t>
      </w:r>
      <w:r>
        <w:t>пожара</w:t>
      </w:r>
      <w:r>
        <w:rPr>
          <w:spacing w:val="-9"/>
        </w:rPr>
        <w:t xml:space="preserve"> </w:t>
      </w:r>
      <w:r>
        <w:t>на</w:t>
      </w:r>
      <w:r>
        <w:rPr>
          <w:spacing w:val="-10"/>
        </w:rPr>
        <w:t xml:space="preserve"> </w:t>
      </w:r>
      <w:r>
        <w:rPr>
          <w:spacing w:val="-2"/>
        </w:rPr>
        <w:t>транспорте.</w:t>
      </w:r>
    </w:p>
    <w:p w14:paraId="71BDAA8A" w14:textId="77777777" w:rsidR="00283A18" w:rsidRDefault="00E81B4D">
      <w:pPr>
        <w:pStyle w:val="a3"/>
        <w:spacing w:before="141"/>
        <w:ind w:left="1686" w:firstLine="0"/>
      </w:pPr>
      <w:r>
        <w:t>Безопасное</w:t>
      </w:r>
      <w:r>
        <w:rPr>
          <w:spacing w:val="-15"/>
        </w:rPr>
        <w:t xml:space="preserve"> </w:t>
      </w:r>
      <w:r>
        <w:t>поведение</w:t>
      </w:r>
      <w:r>
        <w:rPr>
          <w:spacing w:val="-10"/>
        </w:rPr>
        <w:t xml:space="preserve"> </w:t>
      </w:r>
      <w:r>
        <w:t>на</w:t>
      </w:r>
      <w:r>
        <w:rPr>
          <w:spacing w:val="-5"/>
        </w:rPr>
        <w:t xml:space="preserve"> </w:t>
      </w:r>
      <w:r>
        <w:t>различных</w:t>
      </w:r>
      <w:r>
        <w:rPr>
          <w:spacing w:val="-5"/>
        </w:rPr>
        <w:t xml:space="preserve"> </w:t>
      </w:r>
      <w:r>
        <w:t>видах</w:t>
      </w:r>
      <w:r>
        <w:rPr>
          <w:spacing w:val="-5"/>
        </w:rPr>
        <w:t xml:space="preserve"> </w:t>
      </w:r>
      <w:r>
        <w:rPr>
          <w:spacing w:val="-2"/>
        </w:rPr>
        <w:t>транспорта.</w:t>
      </w:r>
    </w:p>
    <w:p w14:paraId="14445A4F" w14:textId="77777777" w:rsidR="00283A18" w:rsidRDefault="00E81B4D">
      <w:pPr>
        <w:pStyle w:val="a3"/>
        <w:spacing w:before="139" w:line="360" w:lineRule="auto"/>
        <w:ind w:right="346"/>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14:paraId="1D494B03" w14:textId="77777777" w:rsidR="00283A18" w:rsidRDefault="00E81B4D">
      <w:pPr>
        <w:pStyle w:val="a3"/>
        <w:spacing w:line="360" w:lineRule="auto"/>
        <w:ind w:right="346"/>
      </w:pPr>
      <w:r>
        <w:t>Дорожные</w:t>
      </w:r>
      <w:r>
        <w:rPr>
          <w:spacing w:val="80"/>
        </w:rPr>
        <w:t xml:space="preserve"> </w:t>
      </w:r>
      <w:r>
        <w:t>знаки</w:t>
      </w:r>
      <w:r>
        <w:rPr>
          <w:spacing w:val="80"/>
        </w:rPr>
        <w:t xml:space="preserve"> </w:t>
      </w:r>
      <w:r>
        <w:t>(основные</w:t>
      </w:r>
      <w:r>
        <w:rPr>
          <w:spacing w:val="80"/>
        </w:rPr>
        <w:t xml:space="preserve"> </w:t>
      </w:r>
      <w:r>
        <w:t>группы).</w:t>
      </w:r>
      <w:r>
        <w:rPr>
          <w:spacing w:val="80"/>
        </w:rPr>
        <w:t xml:space="preserve"> </w:t>
      </w:r>
      <w:r>
        <w:t>Порядок</w:t>
      </w:r>
      <w:r>
        <w:rPr>
          <w:spacing w:val="80"/>
        </w:rPr>
        <w:t xml:space="preserve"> </w:t>
      </w:r>
      <w:r>
        <w:t>движения.</w:t>
      </w:r>
      <w:r>
        <w:rPr>
          <w:spacing w:val="80"/>
        </w:rPr>
        <w:t xml:space="preserve"> </w:t>
      </w:r>
      <w:r>
        <w:t>Дорожная</w:t>
      </w:r>
      <w:r>
        <w:rPr>
          <w:spacing w:val="80"/>
        </w:rPr>
        <w:t xml:space="preserve"> </w:t>
      </w:r>
      <w:r>
        <w:t>разметка</w:t>
      </w:r>
      <w:r>
        <w:rPr>
          <w:spacing w:val="40"/>
        </w:rPr>
        <w:t xml:space="preserve"> </w:t>
      </w:r>
      <w:r>
        <w:t>и</w:t>
      </w:r>
      <w:r>
        <w:rPr>
          <w:spacing w:val="40"/>
        </w:rPr>
        <w:t xml:space="preserve"> </w:t>
      </w:r>
      <w:r>
        <w:t>её виды</w:t>
      </w:r>
      <w:r>
        <w:rPr>
          <w:spacing w:val="80"/>
          <w:w w:val="150"/>
        </w:rPr>
        <w:t xml:space="preserve"> </w:t>
      </w:r>
      <w:r>
        <w:t>(горизонтальная</w:t>
      </w:r>
      <w:r>
        <w:rPr>
          <w:spacing w:val="80"/>
          <w:w w:val="150"/>
        </w:rPr>
        <w:t xml:space="preserve"> </w:t>
      </w:r>
      <w:r>
        <w:t>и</w:t>
      </w:r>
      <w:r>
        <w:rPr>
          <w:spacing w:val="80"/>
          <w:w w:val="150"/>
        </w:rPr>
        <w:t xml:space="preserve"> </w:t>
      </w:r>
      <w:r>
        <w:t>вертикальная).</w:t>
      </w:r>
      <w:r>
        <w:rPr>
          <w:spacing w:val="80"/>
          <w:w w:val="150"/>
        </w:rPr>
        <w:t xml:space="preserve"> </w:t>
      </w:r>
      <w:r>
        <w:t>Правила</w:t>
      </w:r>
      <w:r>
        <w:rPr>
          <w:spacing w:val="80"/>
          <w:w w:val="150"/>
        </w:rPr>
        <w:t xml:space="preserve"> </w:t>
      </w:r>
      <w:r>
        <w:t>дорожного</w:t>
      </w:r>
      <w:r>
        <w:rPr>
          <w:spacing w:val="80"/>
          <w:w w:val="150"/>
        </w:rPr>
        <w:t xml:space="preserve"> </w:t>
      </w:r>
      <w:r>
        <w:t>движения,</w:t>
      </w:r>
      <w:r>
        <w:rPr>
          <w:spacing w:val="80"/>
          <w:w w:val="150"/>
        </w:rPr>
        <w:t xml:space="preserve"> </w:t>
      </w:r>
      <w:r>
        <w:t>установленные</w:t>
      </w:r>
      <w:r>
        <w:rPr>
          <w:spacing w:val="80"/>
          <w:w w:val="150"/>
        </w:rPr>
        <w:t xml:space="preserve"> </w:t>
      </w:r>
      <w:r>
        <w:t>для</w:t>
      </w:r>
    </w:p>
    <w:p w14:paraId="1FCF826A" w14:textId="77777777" w:rsidR="00283A18" w:rsidRDefault="00283A18">
      <w:pPr>
        <w:spacing w:line="360" w:lineRule="auto"/>
        <w:sectPr w:rsidR="00283A18">
          <w:pgSz w:w="11920" w:h="16850"/>
          <w:pgMar w:top="960" w:right="220" w:bottom="1620" w:left="160" w:header="0" w:footer="1373" w:gutter="0"/>
          <w:cols w:space="720"/>
        </w:sectPr>
      </w:pPr>
    </w:p>
    <w:p w14:paraId="76CAEB8E" w14:textId="77777777" w:rsidR="00283A18" w:rsidRDefault="00E81B4D">
      <w:pPr>
        <w:pStyle w:val="a3"/>
        <w:spacing w:before="72" w:line="360" w:lineRule="auto"/>
        <w:ind w:right="352" w:firstLine="0"/>
      </w:pPr>
      <w:r>
        <w:lastRenderedPageBreak/>
        <w:t>водителей велосипедов, мотоциклов и мопедов. Ответственность за нарушение Правил дорожного движения и мер оказания первой помощи.</w:t>
      </w:r>
    </w:p>
    <w:p w14:paraId="61BB98A0" w14:textId="77777777" w:rsidR="00283A18" w:rsidRDefault="00E81B4D">
      <w:pPr>
        <w:pStyle w:val="a3"/>
        <w:spacing w:before="1" w:line="360" w:lineRule="auto"/>
        <w:ind w:right="343"/>
      </w:pPr>
      <w:r>
        <w:t>Правила</w:t>
      </w:r>
      <w:r>
        <w:rPr>
          <w:spacing w:val="40"/>
        </w:rPr>
        <w:t xml:space="preserve"> </w:t>
      </w:r>
      <w:r>
        <w:t>безопасного</w:t>
      </w:r>
      <w:r>
        <w:rPr>
          <w:spacing w:val="40"/>
        </w:rPr>
        <w:t xml:space="preserve"> </w:t>
      </w:r>
      <w:r>
        <w:t>поведения</w:t>
      </w:r>
      <w:r>
        <w:rPr>
          <w:spacing w:val="40"/>
        </w:rPr>
        <w:t xml:space="preserve"> </w:t>
      </w:r>
      <w:r>
        <w:t>на</w:t>
      </w:r>
      <w:r>
        <w:rPr>
          <w:spacing w:val="40"/>
        </w:rPr>
        <w:t xml:space="preserve"> </w:t>
      </w:r>
      <w:r>
        <w:t>железнодорожном</w:t>
      </w:r>
      <w:r>
        <w:rPr>
          <w:spacing w:val="40"/>
        </w:rPr>
        <w:t xml:space="preserve"> </w:t>
      </w:r>
      <w:r>
        <w:t>транспорте, на</w:t>
      </w:r>
      <w:r>
        <w:rPr>
          <w:spacing w:val="40"/>
        </w:rPr>
        <w:t xml:space="preserve"> </w:t>
      </w:r>
      <w:r>
        <w:t>воздушном</w:t>
      </w:r>
      <w:r>
        <w:rPr>
          <w:spacing w:val="40"/>
        </w:rPr>
        <w:t xml:space="preserve"> </w:t>
      </w:r>
      <w:r>
        <w:t>и водном</w:t>
      </w:r>
      <w:r>
        <w:rPr>
          <w:spacing w:val="40"/>
        </w:rPr>
        <w:t xml:space="preserve"> </w:t>
      </w:r>
      <w:r>
        <w:t>транспорте.</w:t>
      </w:r>
      <w:r>
        <w:rPr>
          <w:spacing w:val="40"/>
        </w:rPr>
        <w:t xml:space="preserve"> </w:t>
      </w:r>
      <w:r>
        <w:t>Как</w:t>
      </w:r>
      <w:r>
        <w:rPr>
          <w:spacing w:val="40"/>
        </w:rPr>
        <w:t xml:space="preserve"> </w:t>
      </w:r>
      <w:r>
        <w:t>действовать</w:t>
      </w:r>
      <w:r>
        <w:rPr>
          <w:spacing w:val="40"/>
        </w:rPr>
        <w:t xml:space="preserve"> </w:t>
      </w:r>
      <w:r>
        <w:t>при</w:t>
      </w:r>
      <w:r>
        <w:rPr>
          <w:spacing w:val="40"/>
        </w:rPr>
        <w:t xml:space="preserve"> </w:t>
      </w:r>
      <w:r>
        <w:t>аварийных</w:t>
      </w:r>
      <w:r>
        <w:rPr>
          <w:spacing w:val="40"/>
        </w:rPr>
        <w:t xml:space="preserve"> </w:t>
      </w:r>
      <w:r>
        <w:t>ситуациях</w:t>
      </w:r>
      <w:r>
        <w:rPr>
          <w:spacing w:val="40"/>
        </w:rPr>
        <w:t xml:space="preserve"> </w:t>
      </w:r>
      <w:r>
        <w:t>на</w:t>
      </w:r>
      <w:r>
        <w:rPr>
          <w:spacing w:val="40"/>
        </w:rPr>
        <w:t xml:space="preserve"> </w:t>
      </w:r>
      <w:r>
        <w:t>воздушном, железнодорожном и водном транспорте.</w:t>
      </w:r>
    </w:p>
    <w:p w14:paraId="74DB1DA5" w14:textId="77777777" w:rsidR="00283A18" w:rsidRDefault="00E81B4D">
      <w:pPr>
        <w:pStyle w:val="a3"/>
        <w:spacing w:before="1" w:line="360" w:lineRule="auto"/>
        <w:ind w:right="342"/>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w:t>
      </w:r>
      <w:r>
        <w:rPr>
          <w:spacing w:val="80"/>
        </w:rPr>
        <w:t xml:space="preserve"> </w:t>
      </w:r>
      <w:r>
        <w:t>хранения. Аварии</w:t>
      </w:r>
    </w:p>
    <w:p w14:paraId="150D35E2" w14:textId="77777777" w:rsidR="00283A18" w:rsidRDefault="00E81B4D">
      <w:pPr>
        <w:pStyle w:val="a3"/>
        <w:spacing w:before="2" w:line="360" w:lineRule="auto"/>
        <w:ind w:right="352" w:firstLine="0"/>
      </w:pPr>
      <w:r>
        <w:t>на коммунальных системах жизнеобеспечения. Порядок вызова аварийных служб и взаимодействия с ними.</w:t>
      </w:r>
    </w:p>
    <w:p w14:paraId="36D8EB28" w14:textId="77777777" w:rsidR="00283A18" w:rsidRDefault="00E81B4D">
      <w:pPr>
        <w:pStyle w:val="a3"/>
        <w:spacing w:before="5" w:line="237" w:lineRule="auto"/>
        <w:ind w:left="1686" w:right="113" w:firstLine="0"/>
      </w:pPr>
      <w:r>
        <w:t>Информационная и финансовая безопасность. Информационная безопасность Российской Федерации. Угроза информационной безопасности.</w:t>
      </w:r>
    </w:p>
    <w:p w14:paraId="3AC21F05" w14:textId="77777777" w:rsidR="00283A18" w:rsidRDefault="00E81B4D">
      <w:pPr>
        <w:pStyle w:val="a3"/>
        <w:spacing w:before="133" w:line="362" w:lineRule="auto"/>
        <w:ind w:right="346"/>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14:paraId="442CD337" w14:textId="77777777" w:rsidR="00283A18" w:rsidRDefault="00E81B4D">
      <w:pPr>
        <w:pStyle w:val="a3"/>
        <w:spacing w:line="360" w:lineRule="auto"/>
        <w:ind w:right="345"/>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w:t>
      </w:r>
      <w:r>
        <w:rPr>
          <w:spacing w:val="-3"/>
        </w:rPr>
        <w:t xml:space="preserve"> </w:t>
      </w:r>
      <w:r>
        <w:t>потребителя, в</w:t>
      </w:r>
      <w:r>
        <w:rPr>
          <w:spacing w:val="-8"/>
        </w:rPr>
        <w:t xml:space="preserve"> </w:t>
      </w:r>
      <w:r>
        <w:t>том</w:t>
      </w:r>
      <w:r>
        <w:rPr>
          <w:spacing w:val="-3"/>
        </w:rPr>
        <w:t xml:space="preserve"> </w:t>
      </w:r>
      <w:r>
        <w:t>числе</w:t>
      </w:r>
      <w:r>
        <w:rPr>
          <w:spacing w:val="-3"/>
        </w:rPr>
        <w:t xml:space="preserve"> </w:t>
      </w:r>
      <w:r>
        <w:t>при совершении покупок в Интернете.</w:t>
      </w:r>
    </w:p>
    <w:p w14:paraId="06AFBB01" w14:textId="77777777" w:rsidR="00283A18" w:rsidRDefault="00E81B4D">
      <w:pPr>
        <w:pStyle w:val="a3"/>
        <w:spacing w:line="360" w:lineRule="auto"/>
        <w:ind w:right="346"/>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14:paraId="1EA5B68F" w14:textId="77777777" w:rsidR="00283A18" w:rsidRDefault="00E81B4D">
      <w:pPr>
        <w:pStyle w:val="a3"/>
        <w:spacing w:before="1" w:line="360" w:lineRule="auto"/>
        <w:ind w:right="346"/>
      </w:pPr>
      <w:r>
        <w:t>Порядок</w:t>
      </w:r>
      <w:r>
        <w:rPr>
          <w:spacing w:val="40"/>
        </w:rPr>
        <w:t xml:space="preserve"> </w:t>
      </w:r>
      <w:r>
        <w:t>действий</w:t>
      </w:r>
      <w:r>
        <w:rPr>
          <w:spacing w:val="40"/>
        </w:rPr>
        <w:t xml:space="preserve"> </w:t>
      </w:r>
      <w:r>
        <w:t>при</w:t>
      </w:r>
      <w:r>
        <w:rPr>
          <w:spacing w:val="40"/>
        </w:rPr>
        <w:t xml:space="preserve"> </w:t>
      </w:r>
      <w:r>
        <w:t>попадании</w:t>
      </w:r>
      <w:r>
        <w:rPr>
          <w:spacing w:val="40"/>
        </w:rPr>
        <w:t xml:space="preserve"> </w:t>
      </w:r>
      <w:r>
        <w:t>в</w:t>
      </w:r>
      <w:r>
        <w:rPr>
          <w:spacing w:val="40"/>
        </w:rPr>
        <w:t xml:space="preserve"> </w:t>
      </w:r>
      <w:r>
        <w:t>опасную</w:t>
      </w:r>
      <w:r>
        <w:rPr>
          <w:spacing w:val="40"/>
        </w:rPr>
        <w:t xml:space="preserve"> </w:t>
      </w:r>
      <w:r>
        <w:t>ситуацию.</w:t>
      </w:r>
      <w:r>
        <w:rPr>
          <w:spacing w:val="40"/>
        </w:rPr>
        <w:t xml:space="preserve"> </w:t>
      </w:r>
      <w:r>
        <w:t>Порядок</w:t>
      </w:r>
      <w:r>
        <w:rPr>
          <w:spacing w:val="40"/>
        </w:rPr>
        <w:t xml:space="preserve"> </w:t>
      </w:r>
      <w:r>
        <w:t>действий в случаях, когда потерялся человек.</w:t>
      </w:r>
    </w:p>
    <w:p w14:paraId="56595155" w14:textId="77777777" w:rsidR="00283A18" w:rsidRDefault="00E81B4D">
      <w:pPr>
        <w:pStyle w:val="a3"/>
        <w:spacing w:line="362" w:lineRule="auto"/>
        <w:ind w:right="352"/>
      </w:pPr>
      <w:r>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w:t>
      </w:r>
      <w:r>
        <w:rPr>
          <w:spacing w:val="-2"/>
        </w:rPr>
        <w:t>насилия.</w:t>
      </w:r>
    </w:p>
    <w:p w14:paraId="3B920B5C" w14:textId="77777777" w:rsidR="00283A18" w:rsidRDefault="00E81B4D" w:rsidP="00F0497F">
      <w:pPr>
        <w:pStyle w:val="a5"/>
        <w:numPr>
          <w:ilvl w:val="2"/>
          <w:numId w:val="18"/>
        </w:numPr>
        <w:tabs>
          <w:tab w:val="left" w:pos="2287"/>
        </w:tabs>
        <w:spacing w:line="272" w:lineRule="exact"/>
        <w:ind w:left="2287" w:hanging="601"/>
        <w:rPr>
          <w:sz w:val="24"/>
        </w:rPr>
      </w:pPr>
      <w:r>
        <w:rPr>
          <w:sz w:val="24"/>
        </w:rPr>
        <w:t>Модуль</w:t>
      </w:r>
      <w:r>
        <w:rPr>
          <w:spacing w:val="-4"/>
          <w:sz w:val="24"/>
        </w:rPr>
        <w:t xml:space="preserve"> </w:t>
      </w:r>
      <w:r>
        <w:rPr>
          <w:sz w:val="24"/>
        </w:rPr>
        <w:t>№</w:t>
      </w:r>
      <w:r>
        <w:rPr>
          <w:spacing w:val="-4"/>
          <w:sz w:val="24"/>
        </w:rPr>
        <w:t xml:space="preserve"> </w:t>
      </w:r>
      <w:r>
        <w:rPr>
          <w:sz w:val="24"/>
        </w:rPr>
        <w:t>2.</w:t>
      </w:r>
      <w:r>
        <w:rPr>
          <w:spacing w:val="-3"/>
          <w:sz w:val="24"/>
        </w:rPr>
        <w:t xml:space="preserve"> </w:t>
      </w:r>
      <w:r>
        <w:rPr>
          <w:sz w:val="24"/>
        </w:rPr>
        <w:t>«Основы</w:t>
      </w:r>
      <w:r>
        <w:rPr>
          <w:spacing w:val="-10"/>
          <w:sz w:val="24"/>
        </w:rPr>
        <w:t xml:space="preserve"> </w:t>
      </w:r>
      <w:r>
        <w:rPr>
          <w:sz w:val="24"/>
        </w:rPr>
        <w:t>обороны</w:t>
      </w:r>
      <w:r>
        <w:rPr>
          <w:spacing w:val="-6"/>
          <w:sz w:val="24"/>
        </w:rPr>
        <w:t xml:space="preserve"> </w:t>
      </w:r>
      <w:r>
        <w:rPr>
          <w:spacing w:val="-2"/>
          <w:sz w:val="24"/>
        </w:rPr>
        <w:t>государства».</w:t>
      </w:r>
    </w:p>
    <w:p w14:paraId="6CCAAE52" w14:textId="77777777" w:rsidR="00283A18" w:rsidRDefault="00E81B4D">
      <w:pPr>
        <w:pStyle w:val="a3"/>
        <w:spacing w:before="127" w:line="362" w:lineRule="auto"/>
        <w:ind w:right="344"/>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14:paraId="368E8131" w14:textId="77777777" w:rsidR="00283A18" w:rsidRDefault="00E81B4D">
      <w:pPr>
        <w:pStyle w:val="a3"/>
        <w:spacing w:line="360" w:lineRule="auto"/>
        <w:ind w:right="341"/>
      </w:pPr>
      <w:r>
        <w:t>Составляющие воинской обязанности в мирное и военное время. Организация воинского учёта.</w:t>
      </w:r>
      <w:r>
        <w:rPr>
          <w:spacing w:val="61"/>
        </w:rPr>
        <w:t xml:space="preserve">  </w:t>
      </w:r>
      <w:r>
        <w:t>Подготовка</w:t>
      </w:r>
      <w:r>
        <w:rPr>
          <w:spacing w:val="59"/>
        </w:rPr>
        <w:t xml:space="preserve">  </w:t>
      </w:r>
      <w:r>
        <w:t>граждан</w:t>
      </w:r>
      <w:r>
        <w:rPr>
          <w:spacing w:val="62"/>
        </w:rPr>
        <w:t xml:space="preserve">  </w:t>
      </w:r>
      <w:r>
        <w:t>к</w:t>
      </w:r>
      <w:r>
        <w:rPr>
          <w:spacing w:val="60"/>
        </w:rPr>
        <w:t xml:space="preserve">  </w:t>
      </w:r>
      <w:r>
        <w:t>военной</w:t>
      </w:r>
      <w:r>
        <w:rPr>
          <w:spacing w:val="61"/>
        </w:rPr>
        <w:t xml:space="preserve">  </w:t>
      </w:r>
      <w:r>
        <w:t>службе.</w:t>
      </w:r>
      <w:r>
        <w:rPr>
          <w:spacing w:val="61"/>
        </w:rPr>
        <w:t xml:space="preserve">  </w:t>
      </w:r>
      <w:r>
        <w:t>Заключение</w:t>
      </w:r>
      <w:r>
        <w:rPr>
          <w:spacing w:val="63"/>
        </w:rPr>
        <w:t xml:space="preserve">  </w:t>
      </w:r>
      <w:r>
        <w:t>комиссии</w:t>
      </w:r>
      <w:r>
        <w:rPr>
          <w:spacing w:val="74"/>
        </w:rPr>
        <w:t xml:space="preserve"> </w:t>
      </w:r>
      <w:r>
        <w:t>по</w:t>
      </w:r>
      <w:r>
        <w:rPr>
          <w:spacing w:val="54"/>
        </w:rPr>
        <w:t xml:space="preserve">  </w:t>
      </w:r>
      <w:r>
        <w:rPr>
          <w:spacing w:val="-2"/>
        </w:rPr>
        <w:t>результатам</w:t>
      </w:r>
    </w:p>
    <w:p w14:paraId="13FF02F4" w14:textId="77777777" w:rsidR="00283A18" w:rsidRDefault="00283A18">
      <w:pPr>
        <w:spacing w:line="360" w:lineRule="auto"/>
        <w:sectPr w:rsidR="00283A18">
          <w:pgSz w:w="11920" w:h="16850"/>
          <w:pgMar w:top="960" w:right="220" w:bottom="1680" w:left="160" w:header="0" w:footer="1373" w:gutter="0"/>
          <w:cols w:space="720"/>
        </w:sectPr>
      </w:pPr>
    </w:p>
    <w:p w14:paraId="39210F6D" w14:textId="77777777" w:rsidR="00283A18" w:rsidRDefault="00E81B4D">
      <w:pPr>
        <w:pStyle w:val="a3"/>
        <w:spacing w:before="72"/>
        <w:ind w:firstLine="0"/>
      </w:pPr>
      <w:r>
        <w:lastRenderedPageBreak/>
        <w:t>медицинского</w:t>
      </w:r>
      <w:r>
        <w:rPr>
          <w:spacing w:val="58"/>
          <w:w w:val="150"/>
        </w:rPr>
        <w:t xml:space="preserve"> </w:t>
      </w:r>
      <w:r>
        <w:t>освидетельствования</w:t>
      </w:r>
      <w:r>
        <w:rPr>
          <w:spacing w:val="59"/>
          <w:w w:val="150"/>
        </w:rPr>
        <w:t xml:space="preserve"> </w:t>
      </w:r>
      <w:r>
        <w:t>о</w:t>
      </w:r>
      <w:r>
        <w:rPr>
          <w:spacing w:val="59"/>
          <w:w w:val="150"/>
        </w:rPr>
        <w:t xml:space="preserve"> </w:t>
      </w:r>
      <w:r>
        <w:t>годности</w:t>
      </w:r>
      <w:r>
        <w:rPr>
          <w:spacing w:val="61"/>
          <w:w w:val="150"/>
        </w:rPr>
        <w:t xml:space="preserve"> </w:t>
      </w:r>
      <w:r>
        <w:t>гражданина</w:t>
      </w:r>
      <w:r>
        <w:rPr>
          <w:spacing w:val="-3"/>
        </w:rPr>
        <w:t xml:space="preserve"> </w:t>
      </w:r>
      <w:r>
        <w:t>к</w:t>
      </w:r>
      <w:r>
        <w:rPr>
          <w:spacing w:val="-2"/>
        </w:rPr>
        <w:t xml:space="preserve"> </w:t>
      </w:r>
      <w:r>
        <w:t>военной</w:t>
      </w:r>
      <w:r>
        <w:rPr>
          <w:spacing w:val="-1"/>
        </w:rPr>
        <w:t xml:space="preserve"> </w:t>
      </w:r>
      <w:r>
        <w:rPr>
          <w:spacing w:val="-2"/>
        </w:rPr>
        <w:t>службе.</w:t>
      </w:r>
    </w:p>
    <w:p w14:paraId="445998B2" w14:textId="77777777" w:rsidR="00283A18" w:rsidRDefault="00E81B4D">
      <w:pPr>
        <w:pStyle w:val="a3"/>
        <w:spacing w:before="140" w:line="360" w:lineRule="auto"/>
        <w:ind w:right="333"/>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14:paraId="3C43C52C" w14:textId="77777777" w:rsidR="00283A18" w:rsidRDefault="00E81B4D">
      <w:pPr>
        <w:pStyle w:val="a3"/>
        <w:spacing w:line="360" w:lineRule="auto"/>
        <w:ind w:right="332"/>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14:paraId="0EF00107" w14:textId="77777777" w:rsidR="00283A18" w:rsidRDefault="00E81B4D">
      <w:pPr>
        <w:pStyle w:val="a3"/>
        <w:spacing w:before="65"/>
        <w:ind w:left="1686" w:firstLine="0"/>
      </w:pPr>
      <w:r>
        <w:t>Дни</w:t>
      </w:r>
      <w:r>
        <w:rPr>
          <w:spacing w:val="-7"/>
        </w:rPr>
        <w:t xml:space="preserve"> </w:t>
      </w:r>
      <w:r>
        <w:t>воинской</w:t>
      </w:r>
      <w:r>
        <w:rPr>
          <w:spacing w:val="-4"/>
        </w:rPr>
        <w:t xml:space="preserve"> </w:t>
      </w:r>
      <w:r>
        <w:t>славы</w:t>
      </w:r>
      <w:r>
        <w:rPr>
          <w:spacing w:val="-6"/>
        </w:rPr>
        <w:t xml:space="preserve"> </w:t>
      </w:r>
      <w:r>
        <w:t>(победные</w:t>
      </w:r>
      <w:r>
        <w:rPr>
          <w:spacing w:val="-7"/>
        </w:rPr>
        <w:t xml:space="preserve"> </w:t>
      </w:r>
      <w:r>
        <w:t>дни)</w:t>
      </w:r>
      <w:r>
        <w:rPr>
          <w:spacing w:val="-10"/>
        </w:rPr>
        <w:t xml:space="preserve"> </w:t>
      </w:r>
      <w:r>
        <w:t>России.</w:t>
      </w:r>
      <w:r>
        <w:rPr>
          <w:spacing w:val="-10"/>
        </w:rPr>
        <w:t xml:space="preserve"> </w:t>
      </w:r>
      <w:r>
        <w:t>Памятные</w:t>
      </w:r>
      <w:r>
        <w:rPr>
          <w:spacing w:val="-9"/>
        </w:rPr>
        <w:t xml:space="preserve"> </w:t>
      </w:r>
      <w:r>
        <w:t>даты</w:t>
      </w:r>
      <w:r>
        <w:rPr>
          <w:spacing w:val="-7"/>
        </w:rPr>
        <w:t xml:space="preserve"> </w:t>
      </w:r>
      <w:r>
        <w:rPr>
          <w:spacing w:val="-2"/>
        </w:rPr>
        <w:t>России.</w:t>
      </w:r>
    </w:p>
    <w:p w14:paraId="28642D6E" w14:textId="77777777" w:rsidR="00283A18" w:rsidRDefault="00E81B4D">
      <w:pPr>
        <w:pStyle w:val="a3"/>
        <w:spacing w:before="139" w:line="360" w:lineRule="auto"/>
        <w:ind w:right="346"/>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14:paraId="262F9E2B" w14:textId="77777777" w:rsidR="00283A18" w:rsidRDefault="00E81B4D">
      <w:pPr>
        <w:pStyle w:val="a3"/>
        <w:spacing w:before="5" w:line="360" w:lineRule="auto"/>
        <w:ind w:right="338"/>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w:t>
      </w:r>
      <w:r>
        <w:rPr>
          <w:spacing w:val="40"/>
        </w:rPr>
        <w:t xml:space="preserve"> </w:t>
      </w:r>
      <w:r>
        <w:t>война и способы противодействия ей.</w:t>
      </w:r>
    </w:p>
    <w:p w14:paraId="0BD39CDC" w14:textId="77777777" w:rsidR="00283A18" w:rsidRDefault="00E81B4D">
      <w:pPr>
        <w:pStyle w:val="a3"/>
        <w:spacing w:line="360" w:lineRule="auto"/>
        <w:ind w:right="339"/>
      </w:pPr>
      <w:r>
        <w:t>Структура Вооружённых Сил Российской Федерации. Виды и рода войск Вооружённых</w:t>
      </w:r>
      <w:r>
        <w:rPr>
          <w:spacing w:val="40"/>
        </w:rPr>
        <w:t xml:space="preserve"> </w:t>
      </w:r>
      <w:r>
        <w:t xml:space="preserve">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w:t>
      </w:r>
      <w:r>
        <w:rPr>
          <w:spacing w:val="-2"/>
        </w:rPr>
        <w:t>военнослужащих.</w:t>
      </w:r>
    </w:p>
    <w:p w14:paraId="5035511A" w14:textId="77777777" w:rsidR="00283A18" w:rsidRDefault="00E81B4D">
      <w:pPr>
        <w:pStyle w:val="a3"/>
        <w:spacing w:line="360" w:lineRule="auto"/>
        <w:ind w:right="337"/>
      </w:pPr>
      <w: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14:paraId="28754097" w14:textId="77777777" w:rsidR="00283A18" w:rsidRDefault="00E81B4D" w:rsidP="00F0497F">
      <w:pPr>
        <w:pStyle w:val="a5"/>
        <w:numPr>
          <w:ilvl w:val="2"/>
          <w:numId w:val="18"/>
        </w:numPr>
        <w:tabs>
          <w:tab w:val="left" w:pos="2287"/>
        </w:tabs>
        <w:spacing w:line="276" w:lineRule="exact"/>
        <w:ind w:left="2287" w:hanging="601"/>
        <w:rPr>
          <w:sz w:val="24"/>
        </w:rPr>
      </w:pPr>
      <w:r>
        <w:rPr>
          <w:sz w:val="24"/>
        </w:rPr>
        <w:t>Модуль</w:t>
      </w:r>
      <w:r>
        <w:rPr>
          <w:spacing w:val="-11"/>
          <w:sz w:val="24"/>
        </w:rPr>
        <w:t xml:space="preserve"> </w:t>
      </w:r>
      <w:r>
        <w:rPr>
          <w:sz w:val="24"/>
        </w:rPr>
        <w:t>№</w:t>
      </w:r>
      <w:r>
        <w:rPr>
          <w:spacing w:val="-8"/>
          <w:sz w:val="24"/>
        </w:rPr>
        <w:t xml:space="preserve"> </w:t>
      </w:r>
      <w:r>
        <w:rPr>
          <w:sz w:val="24"/>
        </w:rPr>
        <w:t>3.</w:t>
      </w:r>
      <w:r>
        <w:rPr>
          <w:spacing w:val="-5"/>
          <w:sz w:val="24"/>
        </w:rPr>
        <w:t xml:space="preserve"> </w:t>
      </w:r>
      <w:r>
        <w:rPr>
          <w:sz w:val="24"/>
        </w:rPr>
        <w:t>«Военно-профессиональная</w:t>
      </w:r>
      <w:r>
        <w:rPr>
          <w:spacing w:val="-10"/>
          <w:sz w:val="24"/>
        </w:rPr>
        <w:t xml:space="preserve"> </w:t>
      </w:r>
      <w:r>
        <w:rPr>
          <w:spacing w:val="-2"/>
          <w:sz w:val="24"/>
        </w:rPr>
        <w:t>деятельность».</w:t>
      </w:r>
    </w:p>
    <w:p w14:paraId="353BBB25" w14:textId="77777777" w:rsidR="00283A18" w:rsidRDefault="00E81B4D">
      <w:pPr>
        <w:pStyle w:val="a3"/>
        <w:spacing w:before="138" w:line="360" w:lineRule="auto"/>
        <w:ind w:right="345"/>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14:paraId="4F874F8F" w14:textId="77777777" w:rsidR="00283A18" w:rsidRDefault="00E81B4D">
      <w:pPr>
        <w:pStyle w:val="a3"/>
        <w:spacing w:line="360" w:lineRule="auto"/>
        <w:ind w:right="349"/>
      </w:pPr>
      <w:r>
        <w:t>Организация подготовки офицерских кадров для Вооружённых Сил Российской</w:t>
      </w:r>
      <w:r>
        <w:rPr>
          <w:spacing w:val="80"/>
        </w:rPr>
        <w:t xml:space="preserve"> </w:t>
      </w:r>
      <w:r>
        <w:t>Федерации, МВД России, ФСБ России, МЧС России.</w:t>
      </w:r>
    </w:p>
    <w:p w14:paraId="150407FB" w14:textId="77777777" w:rsidR="00283A18" w:rsidRDefault="00E81B4D">
      <w:pPr>
        <w:pStyle w:val="a3"/>
        <w:spacing w:before="2"/>
        <w:ind w:left="1683" w:firstLine="0"/>
      </w:pPr>
      <w:r>
        <w:t>Воинские</w:t>
      </w:r>
      <w:r>
        <w:rPr>
          <w:spacing w:val="31"/>
        </w:rPr>
        <w:t xml:space="preserve">  </w:t>
      </w:r>
      <w:r>
        <w:t>символы</w:t>
      </w:r>
      <w:r>
        <w:rPr>
          <w:spacing w:val="32"/>
        </w:rPr>
        <w:t xml:space="preserve">  </w:t>
      </w:r>
      <w:r>
        <w:t>и</w:t>
      </w:r>
      <w:r>
        <w:rPr>
          <w:spacing w:val="34"/>
        </w:rPr>
        <w:t xml:space="preserve">  </w:t>
      </w:r>
      <w:r>
        <w:t>традиции</w:t>
      </w:r>
      <w:r>
        <w:rPr>
          <w:spacing w:val="32"/>
        </w:rPr>
        <w:t xml:space="preserve">  </w:t>
      </w:r>
      <w:r>
        <w:t>Вооружённых</w:t>
      </w:r>
      <w:r>
        <w:rPr>
          <w:spacing w:val="33"/>
        </w:rPr>
        <w:t xml:space="preserve">  </w:t>
      </w:r>
      <w:r>
        <w:t>Сил</w:t>
      </w:r>
      <w:r>
        <w:rPr>
          <w:spacing w:val="32"/>
        </w:rPr>
        <w:t xml:space="preserve">  </w:t>
      </w:r>
      <w:r>
        <w:t>Российской</w:t>
      </w:r>
      <w:r>
        <w:rPr>
          <w:spacing w:val="32"/>
        </w:rPr>
        <w:t xml:space="preserve">  </w:t>
      </w:r>
      <w:r>
        <w:t>Федерации.</w:t>
      </w:r>
      <w:r>
        <w:rPr>
          <w:spacing w:val="32"/>
        </w:rPr>
        <w:t xml:space="preserve">  </w:t>
      </w:r>
      <w:r>
        <w:rPr>
          <w:spacing w:val="-2"/>
        </w:rPr>
        <w:t>Ордена</w:t>
      </w:r>
    </w:p>
    <w:p w14:paraId="56B2D24B" w14:textId="77777777" w:rsidR="00283A18" w:rsidRDefault="00283A18">
      <w:pPr>
        <w:sectPr w:rsidR="00283A18">
          <w:pgSz w:w="11920" w:h="16850"/>
          <w:pgMar w:top="960" w:right="220" w:bottom="1680" w:left="160" w:header="0" w:footer="1373" w:gutter="0"/>
          <w:cols w:space="720"/>
        </w:sectPr>
      </w:pPr>
    </w:p>
    <w:p w14:paraId="253A643C" w14:textId="77777777" w:rsidR="00283A18" w:rsidRDefault="00E81B4D">
      <w:pPr>
        <w:pStyle w:val="a3"/>
        <w:spacing w:before="72"/>
        <w:ind w:firstLine="0"/>
      </w:pPr>
      <w:r>
        <w:lastRenderedPageBreak/>
        <w:t>Российской</w:t>
      </w:r>
      <w:r>
        <w:rPr>
          <w:spacing w:val="-5"/>
        </w:rPr>
        <w:t xml:space="preserve"> </w:t>
      </w:r>
      <w:r>
        <w:t>Федерации</w:t>
      </w:r>
      <w:r>
        <w:rPr>
          <w:spacing w:val="-1"/>
        </w:rPr>
        <w:t xml:space="preserve"> </w:t>
      </w:r>
      <w:r>
        <w:t>–</w:t>
      </w:r>
      <w:r>
        <w:rPr>
          <w:spacing w:val="-3"/>
        </w:rPr>
        <w:t xml:space="preserve"> </w:t>
      </w:r>
      <w:r>
        <w:t>знаки</w:t>
      </w:r>
      <w:r>
        <w:rPr>
          <w:spacing w:val="-2"/>
        </w:rPr>
        <w:t xml:space="preserve"> </w:t>
      </w:r>
      <w:r>
        <w:t>отличия,</w:t>
      </w:r>
      <w:r>
        <w:rPr>
          <w:spacing w:val="-3"/>
        </w:rPr>
        <w:t xml:space="preserve"> </w:t>
      </w:r>
      <w:r>
        <w:t>почётные</w:t>
      </w:r>
      <w:r>
        <w:rPr>
          <w:spacing w:val="-4"/>
        </w:rPr>
        <w:t xml:space="preserve"> </w:t>
      </w:r>
      <w:r>
        <w:t>государственные</w:t>
      </w:r>
      <w:r>
        <w:rPr>
          <w:spacing w:val="-4"/>
        </w:rPr>
        <w:t xml:space="preserve"> </w:t>
      </w:r>
      <w:r>
        <w:t>награды</w:t>
      </w:r>
      <w:r>
        <w:rPr>
          <w:spacing w:val="-3"/>
        </w:rPr>
        <w:t xml:space="preserve"> </w:t>
      </w:r>
      <w:r>
        <w:t>за</w:t>
      </w:r>
      <w:r>
        <w:rPr>
          <w:spacing w:val="-3"/>
        </w:rPr>
        <w:t xml:space="preserve"> </w:t>
      </w:r>
      <w:r>
        <w:t>особые</w:t>
      </w:r>
      <w:r>
        <w:rPr>
          <w:spacing w:val="-3"/>
        </w:rPr>
        <w:t xml:space="preserve"> </w:t>
      </w:r>
      <w:r>
        <w:rPr>
          <w:spacing w:val="-2"/>
        </w:rPr>
        <w:t>заслуги.</w:t>
      </w:r>
    </w:p>
    <w:p w14:paraId="4C24153B" w14:textId="77777777" w:rsidR="00283A18" w:rsidRDefault="00E81B4D">
      <w:pPr>
        <w:pStyle w:val="a3"/>
        <w:spacing w:before="140" w:line="360" w:lineRule="auto"/>
        <w:ind w:right="341"/>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14:paraId="1F4F648F" w14:textId="77777777" w:rsidR="00283A18" w:rsidRDefault="00E81B4D">
      <w:pPr>
        <w:pStyle w:val="a3"/>
        <w:spacing w:before="1" w:line="360" w:lineRule="auto"/>
        <w:ind w:right="360"/>
      </w:pPr>
      <w:r>
        <w:t>Ритуал подъёма и спуска Государственного флага Российской Федерации. Вручение воинской части государственной награды.</w:t>
      </w:r>
    </w:p>
    <w:p w14:paraId="43D1798C" w14:textId="77777777" w:rsidR="00283A18" w:rsidRDefault="00E81B4D">
      <w:pPr>
        <w:pStyle w:val="a3"/>
        <w:spacing w:before="5" w:line="360" w:lineRule="auto"/>
        <w:ind w:right="330"/>
      </w:pPr>
      <w:r>
        <w:t>Призыв граждан на военную службу. Воинская обязанность граждан Российской</w:t>
      </w:r>
      <w:r>
        <w:rPr>
          <w:spacing w:val="40"/>
        </w:rPr>
        <w:t xml:space="preserve"> </w:t>
      </w:r>
      <w:r>
        <w:t>Федерации в мирное время, в период мобилизации, военного положения и в военное время. Граждане, подлежащие (не подлежащие) призыву на военную службу,</w:t>
      </w:r>
      <w:r>
        <w:rPr>
          <w:spacing w:val="40"/>
        </w:rPr>
        <w:t xml:space="preserve"> </w:t>
      </w:r>
      <w:r>
        <w:t xml:space="preserve">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w:t>
      </w:r>
      <w:r>
        <w:rPr>
          <w:spacing w:val="-2"/>
        </w:rPr>
        <w:t>служба.</w:t>
      </w:r>
    </w:p>
    <w:p w14:paraId="5630C128" w14:textId="77777777" w:rsidR="00283A18" w:rsidRDefault="00E81B4D" w:rsidP="00F0497F">
      <w:pPr>
        <w:pStyle w:val="a5"/>
        <w:numPr>
          <w:ilvl w:val="2"/>
          <w:numId w:val="18"/>
        </w:numPr>
        <w:tabs>
          <w:tab w:val="left" w:pos="2285"/>
        </w:tabs>
        <w:spacing w:before="1" w:line="360" w:lineRule="auto"/>
        <w:ind w:left="972" w:right="339" w:firstLine="710"/>
        <w:rPr>
          <w:sz w:val="24"/>
        </w:rPr>
      </w:pPr>
      <w:r>
        <w:rPr>
          <w:sz w:val="24"/>
        </w:rPr>
        <w:t>Модуль</w:t>
      </w:r>
      <w:r>
        <w:rPr>
          <w:spacing w:val="40"/>
          <w:sz w:val="24"/>
        </w:rPr>
        <w:t xml:space="preserve"> </w:t>
      </w:r>
      <w:r>
        <w:rPr>
          <w:sz w:val="24"/>
        </w:rPr>
        <w:t>№</w:t>
      </w:r>
      <w:r>
        <w:rPr>
          <w:spacing w:val="40"/>
          <w:sz w:val="24"/>
        </w:rPr>
        <w:t xml:space="preserve"> </w:t>
      </w:r>
      <w:r>
        <w:rPr>
          <w:sz w:val="24"/>
        </w:rPr>
        <w:t>4.</w:t>
      </w:r>
      <w:r>
        <w:rPr>
          <w:spacing w:val="40"/>
          <w:sz w:val="24"/>
        </w:rPr>
        <w:t xml:space="preserve"> </w:t>
      </w:r>
      <w:r>
        <w:rPr>
          <w:sz w:val="24"/>
        </w:rPr>
        <w:t>«Защита</w:t>
      </w:r>
      <w:r>
        <w:rPr>
          <w:spacing w:val="40"/>
          <w:sz w:val="24"/>
        </w:rPr>
        <w:t xml:space="preserve"> </w:t>
      </w:r>
      <w:r>
        <w:rPr>
          <w:sz w:val="24"/>
        </w:rPr>
        <w:t>населения</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от</w:t>
      </w:r>
      <w:r>
        <w:rPr>
          <w:spacing w:val="40"/>
          <w:sz w:val="24"/>
        </w:rPr>
        <w:t xml:space="preserve"> </w:t>
      </w:r>
      <w:r>
        <w:rPr>
          <w:sz w:val="24"/>
        </w:rPr>
        <w:t>опасных и чрезвычайных ситуаций».</w:t>
      </w:r>
    </w:p>
    <w:p w14:paraId="276EF872" w14:textId="77777777" w:rsidR="00283A18" w:rsidRDefault="00E81B4D">
      <w:pPr>
        <w:pStyle w:val="a3"/>
        <w:spacing w:line="360" w:lineRule="auto"/>
        <w:ind w:right="334"/>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14:paraId="673DE9E1" w14:textId="77777777" w:rsidR="00283A18" w:rsidRDefault="00E81B4D">
      <w:pPr>
        <w:pStyle w:val="a3"/>
        <w:spacing w:line="360" w:lineRule="auto"/>
        <w:ind w:right="345"/>
      </w:pPr>
      <w:r>
        <w:t>Права, обязанности и ответственность гражданина в области организации защиты</w:t>
      </w:r>
      <w:r>
        <w:rPr>
          <w:spacing w:val="40"/>
        </w:rPr>
        <w:t xml:space="preserve"> </w:t>
      </w:r>
      <w:r>
        <w:t>населения от</w:t>
      </w:r>
      <w:r>
        <w:rPr>
          <w:spacing w:val="-3"/>
        </w:rPr>
        <w:t xml:space="preserve"> </w:t>
      </w:r>
      <w:r>
        <w:t>опасных и чрезвычайных ситуаций (на защиту</w:t>
      </w:r>
      <w:r>
        <w:rPr>
          <w:spacing w:val="-9"/>
        </w:rPr>
        <w:t xml:space="preserve"> </w:t>
      </w:r>
      <w:r>
        <w:t>жизни,</w:t>
      </w:r>
      <w:r>
        <w:rPr>
          <w:spacing w:val="-2"/>
        </w:rPr>
        <w:t xml:space="preserve"> </w:t>
      </w:r>
      <w:r>
        <w:t>здоровья и личного</w:t>
      </w:r>
      <w:r>
        <w:rPr>
          <w:spacing w:val="-1"/>
        </w:rPr>
        <w:t xml:space="preserve"> </w:t>
      </w:r>
      <w:r>
        <w:t>имущества в</w:t>
      </w:r>
      <w:r>
        <w:rPr>
          <w:spacing w:val="-1"/>
        </w:rPr>
        <w:t xml:space="preserve"> </w:t>
      </w:r>
      <w:r>
        <w:t>случае возникновения чрезвычайных ситуаций и других).</w:t>
      </w:r>
    </w:p>
    <w:p w14:paraId="4D424CFB" w14:textId="77777777" w:rsidR="00283A18" w:rsidRDefault="00E81B4D">
      <w:pPr>
        <w:pStyle w:val="a3"/>
        <w:spacing w:before="2" w:line="362" w:lineRule="auto"/>
        <w:ind w:right="344"/>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14:paraId="039016C6" w14:textId="77777777" w:rsidR="00283A18" w:rsidRDefault="00E81B4D">
      <w:pPr>
        <w:pStyle w:val="a3"/>
        <w:spacing w:line="360" w:lineRule="auto"/>
        <w:ind w:right="350"/>
      </w:pPr>
      <w:r>
        <w:t xml:space="preserve">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w:t>
      </w:r>
      <w:r>
        <w:rPr>
          <w:spacing w:val="-2"/>
        </w:rPr>
        <w:t>ОКСИОН.</w:t>
      </w:r>
    </w:p>
    <w:p w14:paraId="49C65863" w14:textId="77777777" w:rsidR="00283A18" w:rsidRDefault="00E81B4D">
      <w:pPr>
        <w:pStyle w:val="a3"/>
        <w:spacing w:line="360" w:lineRule="auto"/>
        <w:ind w:right="336"/>
      </w:pPr>
      <w: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w:t>
      </w:r>
      <w:r>
        <w:rPr>
          <w:spacing w:val="40"/>
        </w:rPr>
        <w:t xml:space="preserve"> </w:t>
      </w:r>
      <w:r>
        <w:t>организациях.</w:t>
      </w:r>
      <w:r>
        <w:rPr>
          <w:spacing w:val="40"/>
        </w:rPr>
        <w:t xml:space="preserve"> </w:t>
      </w:r>
      <w:r>
        <w:t>Оповещение населения о чрезвычайных ситуациях. Составные части системы оповещения населения. Действия по сигналам гражданской обороны. Правила</w:t>
      </w:r>
      <w:r>
        <w:rPr>
          <w:spacing w:val="-10"/>
        </w:rPr>
        <w:t xml:space="preserve"> </w:t>
      </w:r>
      <w:r>
        <w:t>поведения</w:t>
      </w:r>
      <w:r>
        <w:rPr>
          <w:spacing w:val="-9"/>
        </w:rPr>
        <w:t xml:space="preserve"> </w:t>
      </w:r>
      <w:r>
        <w:t>населения</w:t>
      </w:r>
      <w:r>
        <w:rPr>
          <w:spacing w:val="-9"/>
        </w:rPr>
        <w:t xml:space="preserve"> </w:t>
      </w:r>
      <w:r>
        <w:t>в</w:t>
      </w:r>
      <w:r>
        <w:rPr>
          <w:spacing w:val="-10"/>
        </w:rPr>
        <w:t xml:space="preserve"> </w:t>
      </w:r>
      <w:r>
        <w:t>зонах</w:t>
      </w:r>
      <w:r>
        <w:rPr>
          <w:spacing w:val="-7"/>
        </w:rPr>
        <w:t xml:space="preserve"> </w:t>
      </w:r>
      <w:r>
        <w:t>химического</w:t>
      </w:r>
      <w:r>
        <w:rPr>
          <w:spacing w:val="-9"/>
        </w:rPr>
        <w:t xml:space="preserve"> </w:t>
      </w:r>
      <w:r>
        <w:t>и</w:t>
      </w:r>
      <w:r>
        <w:rPr>
          <w:spacing w:val="-5"/>
        </w:rPr>
        <w:t xml:space="preserve"> </w:t>
      </w:r>
      <w:r>
        <w:t>радиационного</w:t>
      </w:r>
      <w:r>
        <w:rPr>
          <w:spacing w:val="-11"/>
        </w:rPr>
        <w:t xml:space="preserve"> </w:t>
      </w:r>
      <w:r>
        <w:t>загрязнения.</w:t>
      </w:r>
      <w:r>
        <w:rPr>
          <w:spacing w:val="-10"/>
        </w:rPr>
        <w:t xml:space="preserve"> </w:t>
      </w:r>
      <w:r>
        <w:t>Оказание</w:t>
      </w:r>
      <w:r>
        <w:rPr>
          <w:spacing w:val="40"/>
        </w:rPr>
        <w:t xml:space="preserve"> </w:t>
      </w:r>
      <w:r>
        <w:t>первой помощи</w:t>
      </w:r>
      <w:r>
        <w:rPr>
          <w:spacing w:val="40"/>
        </w:rPr>
        <w:t xml:space="preserve"> </w:t>
      </w:r>
      <w:r>
        <w:t>при</w:t>
      </w:r>
      <w:r>
        <w:rPr>
          <w:spacing w:val="80"/>
          <w:w w:val="150"/>
        </w:rPr>
        <w:t xml:space="preserve"> </w:t>
      </w:r>
      <w:r>
        <w:t>поражении</w:t>
      </w:r>
      <w:r>
        <w:rPr>
          <w:spacing w:val="80"/>
          <w:w w:val="150"/>
        </w:rPr>
        <w:t xml:space="preserve"> </w:t>
      </w:r>
      <w:r>
        <w:t>аварийно-химически</w:t>
      </w:r>
      <w:r>
        <w:rPr>
          <w:spacing w:val="80"/>
          <w:w w:val="150"/>
        </w:rPr>
        <w:t xml:space="preserve"> </w:t>
      </w:r>
      <w:r>
        <w:t>опасными</w:t>
      </w:r>
      <w:r>
        <w:rPr>
          <w:spacing w:val="80"/>
          <w:w w:val="150"/>
        </w:rPr>
        <w:t xml:space="preserve"> </w:t>
      </w:r>
      <w:r>
        <w:t>веществами.</w:t>
      </w:r>
      <w:r>
        <w:rPr>
          <w:spacing w:val="80"/>
          <w:w w:val="150"/>
        </w:rPr>
        <w:t xml:space="preserve"> </w:t>
      </w:r>
      <w:r>
        <w:t>Правила</w:t>
      </w:r>
      <w:r>
        <w:rPr>
          <w:spacing w:val="80"/>
          <w:w w:val="150"/>
        </w:rPr>
        <w:t xml:space="preserve"> </w:t>
      </w:r>
      <w:r>
        <w:t>поведения при</w:t>
      </w:r>
      <w:r>
        <w:rPr>
          <w:spacing w:val="40"/>
        </w:rPr>
        <w:t xml:space="preserve"> </w:t>
      </w:r>
      <w:r>
        <w:t>угрозе</w:t>
      </w:r>
      <w:r>
        <w:rPr>
          <w:spacing w:val="40"/>
        </w:rPr>
        <w:t xml:space="preserve"> </w:t>
      </w:r>
      <w:r>
        <w:t>чрезвычайных</w:t>
      </w:r>
      <w:r>
        <w:rPr>
          <w:spacing w:val="40"/>
        </w:rPr>
        <w:t xml:space="preserve"> </w:t>
      </w:r>
      <w:r>
        <w:t>ситуаций,</w:t>
      </w:r>
      <w:r>
        <w:rPr>
          <w:spacing w:val="40"/>
        </w:rPr>
        <w:t xml:space="preserve"> </w:t>
      </w:r>
      <w:r>
        <w:t>возникающих</w:t>
      </w:r>
      <w:r>
        <w:rPr>
          <w:spacing w:val="40"/>
        </w:rPr>
        <w:t xml:space="preserve"> </w:t>
      </w:r>
      <w:r>
        <w:t>при</w:t>
      </w:r>
      <w:r>
        <w:rPr>
          <w:spacing w:val="40"/>
        </w:rPr>
        <w:t xml:space="preserve"> </w:t>
      </w:r>
      <w:r>
        <w:t>ведении</w:t>
      </w:r>
      <w:r>
        <w:rPr>
          <w:spacing w:val="40"/>
        </w:rPr>
        <w:t xml:space="preserve"> </w:t>
      </w:r>
      <w:r>
        <w:t>военных</w:t>
      </w:r>
      <w:r>
        <w:rPr>
          <w:spacing w:val="40"/>
        </w:rPr>
        <w:t xml:space="preserve"> </w:t>
      </w:r>
      <w:r>
        <w:t>действий.</w:t>
      </w:r>
      <w:r>
        <w:rPr>
          <w:spacing w:val="40"/>
        </w:rPr>
        <w:t xml:space="preserve"> </w:t>
      </w:r>
      <w:r>
        <w:t>Эвакуация</w:t>
      </w:r>
    </w:p>
    <w:p w14:paraId="5939991E" w14:textId="77777777" w:rsidR="00283A18" w:rsidRDefault="00283A18">
      <w:pPr>
        <w:spacing w:line="360" w:lineRule="auto"/>
        <w:sectPr w:rsidR="00283A18">
          <w:pgSz w:w="11920" w:h="16850"/>
          <w:pgMar w:top="960" w:right="220" w:bottom="1680" w:left="160" w:header="0" w:footer="1373" w:gutter="0"/>
          <w:cols w:space="720"/>
        </w:sectPr>
      </w:pPr>
    </w:p>
    <w:p w14:paraId="11B3F4DC" w14:textId="77777777" w:rsidR="00283A18" w:rsidRDefault="00E81B4D">
      <w:pPr>
        <w:pStyle w:val="a3"/>
        <w:spacing w:before="72" w:line="360" w:lineRule="auto"/>
        <w:ind w:right="349" w:firstLine="0"/>
      </w:pPr>
      <w:r>
        <w:lastRenderedPageBreak/>
        <w:t>гражданского населения и её виды. Упреждающая и заблаговременная эвакуация. Общая и частичная эвакуация.</w:t>
      </w:r>
    </w:p>
    <w:p w14:paraId="3FC5510C" w14:textId="77777777" w:rsidR="00283A18" w:rsidRDefault="00E81B4D">
      <w:pPr>
        <w:pStyle w:val="a3"/>
        <w:spacing w:before="1" w:line="360" w:lineRule="auto"/>
        <w:ind w:right="347"/>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14:paraId="0FC30AE2" w14:textId="77777777" w:rsidR="00283A18" w:rsidRDefault="00E81B4D">
      <w:pPr>
        <w:pStyle w:val="a3"/>
        <w:spacing w:before="1" w:line="360" w:lineRule="auto"/>
        <w:ind w:right="342"/>
      </w:pPr>
      <w: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14:paraId="48854B8E" w14:textId="77777777" w:rsidR="00283A18" w:rsidRDefault="00E81B4D">
      <w:pPr>
        <w:pStyle w:val="a3"/>
        <w:spacing w:before="65" w:line="360" w:lineRule="auto"/>
        <w:ind w:right="335"/>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14:paraId="3CB05D0E" w14:textId="77777777" w:rsidR="00283A18" w:rsidRDefault="00E81B4D" w:rsidP="00F0497F">
      <w:pPr>
        <w:pStyle w:val="a5"/>
        <w:numPr>
          <w:ilvl w:val="2"/>
          <w:numId w:val="18"/>
        </w:numPr>
        <w:tabs>
          <w:tab w:val="left" w:pos="2287"/>
        </w:tabs>
        <w:spacing w:before="2"/>
        <w:ind w:left="2287" w:hanging="601"/>
        <w:rPr>
          <w:sz w:val="24"/>
        </w:rPr>
      </w:pPr>
      <w:r>
        <w:rPr>
          <w:sz w:val="24"/>
        </w:rPr>
        <w:t>Модуль</w:t>
      </w:r>
      <w:r>
        <w:rPr>
          <w:spacing w:val="-8"/>
          <w:sz w:val="24"/>
        </w:rPr>
        <w:t xml:space="preserve"> </w:t>
      </w:r>
      <w:r>
        <w:rPr>
          <w:sz w:val="24"/>
        </w:rPr>
        <w:t>№</w:t>
      </w:r>
      <w:r>
        <w:rPr>
          <w:spacing w:val="-5"/>
          <w:sz w:val="24"/>
        </w:rPr>
        <w:t xml:space="preserve"> </w:t>
      </w:r>
      <w:r>
        <w:rPr>
          <w:sz w:val="24"/>
        </w:rPr>
        <w:t>5.</w:t>
      </w:r>
      <w:r>
        <w:rPr>
          <w:spacing w:val="-2"/>
          <w:sz w:val="24"/>
        </w:rPr>
        <w:t xml:space="preserve"> </w:t>
      </w:r>
      <w:r>
        <w:rPr>
          <w:sz w:val="24"/>
        </w:rPr>
        <w:t>«Безопасность</w:t>
      </w:r>
      <w:r>
        <w:rPr>
          <w:spacing w:val="-7"/>
          <w:sz w:val="24"/>
        </w:rPr>
        <w:t xml:space="preserve"> </w:t>
      </w:r>
      <w:r>
        <w:rPr>
          <w:sz w:val="24"/>
        </w:rPr>
        <w:t>в</w:t>
      </w:r>
      <w:r>
        <w:rPr>
          <w:spacing w:val="-9"/>
          <w:sz w:val="24"/>
        </w:rPr>
        <w:t xml:space="preserve"> </w:t>
      </w:r>
      <w:r>
        <w:rPr>
          <w:sz w:val="24"/>
        </w:rPr>
        <w:t>природной</w:t>
      </w:r>
      <w:r>
        <w:rPr>
          <w:spacing w:val="-12"/>
          <w:sz w:val="24"/>
        </w:rPr>
        <w:t xml:space="preserve"> </w:t>
      </w:r>
      <w:r>
        <w:rPr>
          <w:sz w:val="24"/>
        </w:rPr>
        <w:t>среде</w:t>
      </w:r>
      <w:r>
        <w:rPr>
          <w:spacing w:val="-8"/>
          <w:sz w:val="24"/>
        </w:rPr>
        <w:t xml:space="preserve"> </w:t>
      </w:r>
      <w:r>
        <w:rPr>
          <w:sz w:val="24"/>
        </w:rPr>
        <w:t>и</w:t>
      </w:r>
      <w:r>
        <w:rPr>
          <w:spacing w:val="-3"/>
          <w:sz w:val="24"/>
        </w:rPr>
        <w:t xml:space="preserve"> </w:t>
      </w:r>
      <w:r>
        <w:rPr>
          <w:sz w:val="24"/>
        </w:rPr>
        <w:t>экологическая</w:t>
      </w:r>
      <w:r>
        <w:rPr>
          <w:spacing w:val="-2"/>
          <w:sz w:val="24"/>
        </w:rPr>
        <w:t xml:space="preserve"> безопасность».</w:t>
      </w:r>
    </w:p>
    <w:p w14:paraId="54EEAD17" w14:textId="77777777" w:rsidR="00283A18" w:rsidRDefault="00E81B4D">
      <w:pPr>
        <w:pStyle w:val="a3"/>
        <w:spacing w:before="139" w:line="360" w:lineRule="auto"/>
        <w:ind w:right="351"/>
      </w:pPr>
      <w: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14:paraId="63731E60" w14:textId="77777777" w:rsidR="00283A18" w:rsidRDefault="00E81B4D">
      <w:pPr>
        <w:pStyle w:val="a3"/>
        <w:spacing w:before="2" w:line="360" w:lineRule="auto"/>
        <w:ind w:right="355"/>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14:paraId="52612C9B" w14:textId="77777777" w:rsidR="00283A18" w:rsidRDefault="00E81B4D">
      <w:pPr>
        <w:pStyle w:val="a3"/>
        <w:spacing w:line="362" w:lineRule="auto"/>
        <w:ind w:right="352"/>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14:paraId="74F90714" w14:textId="77777777" w:rsidR="00283A18" w:rsidRDefault="00E81B4D">
      <w:pPr>
        <w:pStyle w:val="a3"/>
        <w:spacing w:line="360" w:lineRule="auto"/>
        <w:ind w:right="337"/>
      </w:pPr>
      <w:r>
        <w:t>Федеральная служба по надзору в сфере защиты прав потребителей и благополучия человека (Роспотребнадзор). Федеральный закон от 10 января 2002 г. № 7-ФЗ «Об охране окружающей среды»</w:t>
      </w:r>
      <w:r>
        <w:rPr>
          <w:spacing w:val="-4"/>
        </w:rPr>
        <w:t xml:space="preserve"> </w:t>
      </w:r>
      <w:r>
        <w:t>(Собрание законодательства Российской Федерации, 2002, № 2, ст. 133; 2022,</w:t>
      </w:r>
    </w:p>
    <w:p w14:paraId="10918321" w14:textId="77777777" w:rsidR="00283A18" w:rsidRDefault="00E81B4D">
      <w:pPr>
        <w:pStyle w:val="a3"/>
        <w:ind w:firstLine="0"/>
      </w:pPr>
      <w:r>
        <w:t>№</w:t>
      </w:r>
      <w:r>
        <w:rPr>
          <w:spacing w:val="-2"/>
        </w:rPr>
        <w:t xml:space="preserve"> </w:t>
      </w:r>
      <w:r>
        <w:t xml:space="preserve">13, ст. </w:t>
      </w:r>
      <w:r>
        <w:rPr>
          <w:spacing w:val="-2"/>
        </w:rPr>
        <w:t>1960).</w:t>
      </w:r>
    </w:p>
    <w:p w14:paraId="39603C04" w14:textId="77777777" w:rsidR="00283A18" w:rsidRDefault="00E81B4D">
      <w:pPr>
        <w:pStyle w:val="a3"/>
        <w:spacing w:before="136" w:line="360" w:lineRule="auto"/>
        <w:ind w:right="348"/>
      </w:pPr>
      <w: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14:paraId="3BEB33AE" w14:textId="77777777" w:rsidR="00283A18" w:rsidRDefault="00E81B4D">
      <w:pPr>
        <w:pStyle w:val="a3"/>
        <w:spacing w:before="1" w:line="360" w:lineRule="auto"/>
        <w:ind w:right="349"/>
      </w:pPr>
      <w:r>
        <w:t>Основные виды экологических знаков. Знаки, свидетельствующие об экологической</w:t>
      </w:r>
      <w:r>
        <w:rPr>
          <w:spacing w:val="40"/>
        </w:rPr>
        <w:t xml:space="preserve"> </w:t>
      </w:r>
      <w:r>
        <w:t>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14:paraId="492A65F7" w14:textId="77777777" w:rsidR="00283A18" w:rsidRDefault="00E81B4D" w:rsidP="00F0497F">
      <w:pPr>
        <w:pStyle w:val="a5"/>
        <w:numPr>
          <w:ilvl w:val="2"/>
          <w:numId w:val="18"/>
        </w:numPr>
        <w:tabs>
          <w:tab w:val="left" w:pos="2287"/>
        </w:tabs>
        <w:spacing w:line="273" w:lineRule="exact"/>
        <w:ind w:left="2287" w:hanging="601"/>
        <w:rPr>
          <w:sz w:val="24"/>
        </w:rPr>
      </w:pPr>
      <w:r>
        <w:rPr>
          <w:sz w:val="24"/>
        </w:rPr>
        <w:t>Модуль</w:t>
      </w:r>
      <w:r>
        <w:rPr>
          <w:spacing w:val="-13"/>
          <w:sz w:val="24"/>
        </w:rPr>
        <w:t xml:space="preserve"> </w:t>
      </w:r>
      <w:r>
        <w:rPr>
          <w:sz w:val="24"/>
        </w:rPr>
        <w:t>№</w:t>
      </w:r>
      <w:r>
        <w:rPr>
          <w:spacing w:val="-5"/>
          <w:sz w:val="24"/>
        </w:rPr>
        <w:t xml:space="preserve"> </w:t>
      </w:r>
      <w:r>
        <w:rPr>
          <w:sz w:val="24"/>
        </w:rPr>
        <w:t>6.</w:t>
      </w:r>
      <w:r>
        <w:rPr>
          <w:spacing w:val="-4"/>
          <w:sz w:val="24"/>
        </w:rPr>
        <w:t xml:space="preserve"> </w:t>
      </w:r>
      <w:r>
        <w:rPr>
          <w:sz w:val="24"/>
        </w:rPr>
        <w:t>«Основы</w:t>
      </w:r>
      <w:r>
        <w:rPr>
          <w:spacing w:val="-8"/>
          <w:sz w:val="24"/>
        </w:rPr>
        <w:t xml:space="preserve"> </w:t>
      </w:r>
      <w:r>
        <w:rPr>
          <w:sz w:val="24"/>
        </w:rPr>
        <w:t>противодействия</w:t>
      </w:r>
      <w:r>
        <w:rPr>
          <w:spacing w:val="-10"/>
          <w:sz w:val="24"/>
        </w:rPr>
        <w:t xml:space="preserve"> </w:t>
      </w:r>
      <w:r>
        <w:rPr>
          <w:sz w:val="24"/>
        </w:rPr>
        <w:t>экстремизму</w:t>
      </w:r>
      <w:r>
        <w:rPr>
          <w:spacing w:val="-16"/>
          <w:sz w:val="24"/>
        </w:rPr>
        <w:t xml:space="preserve"> </w:t>
      </w:r>
      <w:r>
        <w:rPr>
          <w:sz w:val="24"/>
        </w:rPr>
        <w:t>и</w:t>
      </w:r>
      <w:r>
        <w:rPr>
          <w:spacing w:val="-2"/>
          <w:sz w:val="24"/>
        </w:rPr>
        <w:t xml:space="preserve"> терроризму».</w:t>
      </w:r>
    </w:p>
    <w:p w14:paraId="7A9680B4" w14:textId="77777777" w:rsidR="00283A18" w:rsidRDefault="00E81B4D">
      <w:pPr>
        <w:pStyle w:val="a3"/>
        <w:spacing w:before="135" w:line="360" w:lineRule="auto"/>
        <w:ind w:right="352"/>
      </w:pPr>
      <w:r>
        <w:t xml:space="preserve">Разновидности экстремистской деятельности. Внешние и внутренние экстремистские </w:t>
      </w:r>
      <w:r>
        <w:rPr>
          <w:spacing w:val="-2"/>
        </w:rPr>
        <w:t>угрозы.</w:t>
      </w:r>
    </w:p>
    <w:p w14:paraId="7AD480A2" w14:textId="77777777" w:rsidR="00283A18" w:rsidRDefault="00E81B4D">
      <w:pPr>
        <w:pStyle w:val="a3"/>
        <w:spacing w:line="360" w:lineRule="auto"/>
        <w:ind w:right="327"/>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14:paraId="4557C1CF" w14:textId="77777777" w:rsidR="00283A18" w:rsidRDefault="00283A18">
      <w:pPr>
        <w:spacing w:line="360" w:lineRule="auto"/>
        <w:sectPr w:rsidR="00283A18">
          <w:pgSz w:w="11920" w:h="16850"/>
          <w:pgMar w:top="960" w:right="220" w:bottom="1680" w:left="160" w:header="0" w:footer="1373" w:gutter="0"/>
          <w:cols w:space="720"/>
        </w:sectPr>
      </w:pPr>
    </w:p>
    <w:p w14:paraId="52B2FEE2" w14:textId="77777777" w:rsidR="00283A18" w:rsidRDefault="00E81B4D">
      <w:pPr>
        <w:pStyle w:val="a3"/>
        <w:spacing w:before="72" w:line="360" w:lineRule="auto"/>
        <w:ind w:right="337"/>
      </w:pPr>
      <w:r>
        <w:lastRenderedPageBreak/>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w:t>
      </w:r>
      <w:r>
        <w:rPr>
          <w:spacing w:val="80"/>
        </w:rPr>
        <w:t xml:space="preserve"> </w:t>
      </w:r>
      <w:r>
        <w:t>влияния неформальной группировки.</w:t>
      </w:r>
    </w:p>
    <w:p w14:paraId="37E91864" w14:textId="77777777" w:rsidR="00283A18" w:rsidRDefault="00E81B4D">
      <w:pPr>
        <w:pStyle w:val="a3"/>
        <w:spacing w:before="2" w:line="360" w:lineRule="auto"/>
        <w:ind w:right="347"/>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w:t>
      </w:r>
      <w:r>
        <w:rPr>
          <w:spacing w:val="80"/>
        </w:rPr>
        <w:t xml:space="preserve"> </w:t>
      </w:r>
      <w:r>
        <w:t>экстремистской и террористической деятельности.</w:t>
      </w:r>
    </w:p>
    <w:p w14:paraId="04598A93" w14:textId="77777777" w:rsidR="00283A18" w:rsidRDefault="00E81B4D">
      <w:pPr>
        <w:pStyle w:val="a3"/>
        <w:spacing w:before="1" w:line="237" w:lineRule="auto"/>
        <w:ind w:left="1686" w:right="113" w:firstLine="0"/>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14:paraId="7A25DF7F" w14:textId="77777777" w:rsidR="00283A18" w:rsidRDefault="00E81B4D">
      <w:pPr>
        <w:pStyle w:val="a3"/>
        <w:spacing w:line="360" w:lineRule="auto"/>
        <w:ind w:right="346"/>
      </w:pPr>
      <w: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w:t>
      </w:r>
      <w:r>
        <w:rPr>
          <w:spacing w:val="-2"/>
        </w:rPr>
        <w:t>опасности.</w:t>
      </w:r>
    </w:p>
    <w:p w14:paraId="19FC10E3" w14:textId="77777777" w:rsidR="00283A18" w:rsidRDefault="00E81B4D">
      <w:pPr>
        <w:pStyle w:val="a3"/>
        <w:spacing w:before="2" w:line="360" w:lineRule="auto"/>
        <w:ind w:right="345"/>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14:paraId="762090C7" w14:textId="77777777" w:rsidR="00283A18" w:rsidRDefault="00E81B4D">
      <w:pPr>
        <w:pStyle w:val="a3"/>
        <w:spacing w:before="2" w:line="360" w:lineRule="auto"/>
        <w:ind w:right="342"/>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w:t>
      </w:r>
      <w:r>
        <w:rPr>
          <w:spacing w:val="40"/>
        </w:rPr>
        <w:t xml:space="preserve"> </w:t>
      </w:r>
      <w:r>
        <w:t xml:space="preserve">криминальной основе. Терроризм на национальной основе. Технологический терроризм. </w:t>
      </w:r>
      <w:r>
        <w:rPr>
          <w:spacing w:val="-2"/>
        </w:rPr>
        <w:t>Кибертерроризм.</w:t>
      </w:r>
    </w:p>
    <w:p w14:paraId="5A5F2AF6" w14:textId="77777777" w:rsidR="00283A18" w:rsidRDefault="00E81B4D">
      <w:pPr>
        <w:pStyle w:val="a3"/>
        <w:spacing w:line="360" w:lineRule="auto"/>
        <w:ind w:right="331"/>
      </w:pPr>
      <w:r>
        <w:t>Борьба</w:t>
      </w:r>
      <w:r>
        <w:rPr>
          <w:spacing w:val="-5"/>
        </w:rPr>
        <w:t xml:space="preserve"> </w:t>
      </w:r>
      <w:r>
        <w:t>с угрозой</w:t>
      </w:r>
      <w:r>
        <w:rPr>
          <w:spacing w:val="-4"/>
        </w:rPr>
        <w:t xml:space="preserve"> </w:t>
      </w:r>
      <w:r>
        <w:t>экстремистской</w:t>
      </w:r>
      <w:r>
        <w:rPr>
          <w:spacing w:val="-4"/>
        </w:rPr>
        <w:t xml:space="preserve"> </w:t>
      </w:r>
      <w:r>
        <w:t>и</w:t>
      </w:r>
      <w:r>
        <w:rPr>
          <w:spacing w:val="-1"/>
        </w:rPr>
        <w:t xml:space="preserve"> </w:t>
      </w:r>
      <w:r>
        <w:t>террористической</w:t>
      </w:r>
      <w:r>
        <w:rPr>
          <w:spacing w:val="-4"/>
        </w:rPr>
        <w:t xml:space="preserve"> </w:t>
      </w:r>
      <w:r>
        <w:t>опасности. Способы</w:t>
      </w:r>
      <w:r>
        <w:rPr>
          <w:spacing w:val="-2"/>
        </w:rPr>
        <w:t xml:space="preserve"> </w:t>
      </w:r>
      <w:r>
        <w:t>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w:t>
      </w:r>
      <w:r>
        <w:rPr>
          <w:spacing w:val="-4"/>
        </w:rPr>
        <w:t xml:space="preserve"> </w:t>
      </w:r>
      <w:r>
        <w:t xml:space="preserve">опасное экстремистское течение. Как избежать </w:t>
      </w:r>
      <w:r>
        <w:rPr>
          <w:spacing w:val="-2"/>
        </w:rPr>
        <w:t>вербовки</w:t>
      </w:r>
    </w:p>
    <w:p w14:paraId="10000533" w14:textId="77777777" w:rsidR="00283A18" w:rsidRDefault="00E81B4D">
      <w:pPr>
        <w:pStyle w:val="a3"/>
        <w:ind w:firstLine="0"/>
      </w:pPr>
      <w:r>
        <w:t>в</w:t>
      </w:r>
      <w:r>
        <w:rPr>
          <w:spacing w:val="-8"/>
        </w:rPr>
        <w:t xml:space="preserve"> </w:t>
      </w:r>
      <w:r>
        <w:t>экстремистскую</w:t>
      </w:r>
      <w:r>
        <w:rPr>
          <w:spacing w:val="-9"/>
        </w:rPr>
        <w:t xml:space="preserve"> </w:t>
      </w:r>
      <w:r>
        <w:rPr>
          <w:spacing w:val="-2"/>
        </w:rPr>
        <w:t>организацию.</w:t>
      </w:r>
    </w:p>
    <w:p w14:paraId="6BD4233B" w14:textId="77777777" w:rsidR="00283A18" w:rsidRDefault="00E81B4D">
      <w:pPr>
        <w:pStyle w:val="a3"/>
        <w:spacing w:before="136" w:line="360" w:lineRule="auto"/>
        <w:ind w:right="335"/>
      </w:pPr>
      <w:r>
        <w:t>Меры личной безопасности при вооружённом</w:t>
      </w:r>
      <w:r>
        <w:rPr>
          <w:spacing w:val="-1"/>
        </w:rPr>
        <w:t xml:space="preserve"> </w:t>
      </w:r>
      <w:r>
        <w:t>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14:paraId="445886FE" w14:textId="77777777" w:rsidR="00283A18" w:rsidRDefault="00E81B4D" w:rsidP="00F0497F">
      <w:pPr>
        <w:pStyle w:val="a5"/>
        <w:numPr>
          <w:ilvl w:val="2"/>
          <w:numId w:val="18"/>
        </w:numPr>
        <w:tabs>
          <w:tab w:val="left" w:pos="2287"/>
        </w:tabs>
        <w:spacing w:before="3"/>
        <w:ind w:left="2287" w:hanging="601"/>
        <w:rPr>
          <w:sz w:val="24"/>
        </w:rPr>
      </w:pPr>
      <w:r>
        <w:rPr>
          <w:sz w:val="24"/>
        </w:rPr>
        <w:t>Модуль</w:t>
      </w:r>
      <w:r>
        <w:rPr>
          <w:spacing w:val="-7"/>
          <w:sz w:val="24"/>
        </w:rPr>
        <w:t xml:space="preserve"> </w:t>
      </w:r>
      <w:r>
        <w:rPr>
          <w:sz w:val="24"/>
        </w:rPr>
        <w:t>№</w:t>
      </w:r>
      <w:r>
        <w:rPr>
          <w:spacing w:val="-3"/>
          <w:sz w:val="24"/>
        </w:rPr>
        <w:t xml:space="preserve"> </w:t>
      </w:r>
      <w:r>
        <w:rPr>
          <w:sz w:val="24"/>
        </w:rPr>
        <w:t>7.</w:t>
      </w:r>
      <w:r>
        <w:rPr>
          <w:spacing w:val="-1"/>
          <w:sz w:val="24"/>
        </w:rPr>
        <w:t xml:space="preserve"> </w:t>
      </w:r>
      <w:r>
        <w:rPr>
          <w:sz w:val="24"/>
        </w:rPr>
        <w:t>«Основы</w:t>
      </w:r>
      <w:r>
        <w:rPr>
          <w:spacing w:val="-5"/>
          <w:sz w:val="24"/>
        </w:rPr>
        <w:t xml:space="preserve"> </w:t>
      </w:r>
      <w:r>
        <w:rPr>
          <w:sz w:val="24"/>
        </w:rPr>
        <w:t>здорового</w:t>
      </w:r>
      <w:r>
        <w:rPr>
          <w:spacing w:val="-5"/>
          <w:sz w:val="24"/>
        </w:rPr>
        <w:t xml:space="preserve"> </w:t>
      </w:r>
      <w:r>
        <w:rPr>
          <w:sz w:val="24"/>
        </w:rPr>
        <w:t>образа</w:t>
      </w:r>
      <w:r>
        <w:rPr>
          <w:spacing w:val="-10"/>
          <w:sz w:val="24"/>
        </w:rPr>
        <w:t xml:space="preserve"> </w:t>
      </w:r>
      <w:r>
        <w:rPr>
          <w:spacing w:val="-2"/>
          <w:sz w:val="24"/>
        </w:rPr>
        <w:t>жизни».</w:t>
      </w:r>
    </w:p>
    <w:p w14:paraId="133FA228" w14:textId="77777777" w:rsidR="00283A18" w:rsidRDefault="00E81B4D">
      <w:pPr>
        <w:pStyle w:val="a3"/>
        <w:spacing w:before="139" w:line="360" w:lineRule="auto"/>
        <w:ind w:right="345"/>
      </w:pPr>
      <w:r>
        <w:t>Здоровый образ жизни как средство обеспечения благополучия личности. Государственная правовая</w:t>
      </w:r>
      <w:r>
        <w:rPr>
          <w:spacing w:val="80"/>
        </w:rPr>
        <w:t xml:space="preserve"> </w:t>
      </w:r>
      <w:r>
        <w:t>база</w:t>
      </w:r>
      <w:r>
        <w:rPr>
          <w:spacing w:val="80"/>
        </w:rPr>
        <w:t xml:space="preserve"> </w:t>
      </w:r>
      <w:r>
        <w:t>для</w:t>
      </w:r>
      <w:r>
        <w:rPr>
          <w:spacing w:val="80"/>
        </w:rPr>
        <w:t xml:space="preserve"> </w:t>
      </w:r>
      <w:r>
        <w:t>обеспечения</w:t>
      </w:r>
      <w:r>
        <w:rPr>
          <w:spacing w:val="80"/>
        </w:rPr>
        <w:t xml:space="preserve"> </w:t>
      </w:r>
      <w:r>
        <w:t>безопасности</w:t>
      </w:r>
      <w:r>
        <w:rPr>
          <w:spacing w:val="73"/>
          <w:w w:val="150"/>
        </w:rPr>
        <w:t xml:space="preserve"> </w:t>
      </w:r>
      <w:r>
        <w:t>населения</w:t>
      </w:r>
      <w:r>
        <w:rPr>
          <w:spacing w:val="80"/>
        </w:rPr>
        <w:t xml:space="preserve"> </w:t>
      </w:r>
      <w:r>
        <w:t>и</w:t>
      </w:r>
      <w:r>
        <w:rPr>
          <w:spacing w:val="73"/>
          <w:w w:val="150"/>
        </w:rPr>
        <w:t xml:space="preserve"> </w:t>
      </w:r>
      <w:r>
        <w:t>формирования</w:t>
      </w:r>
      <w:r>
        <w:rPr>
          <w:spacing w:val="74"/>
          <w:w w:val="150"/>
        </w:rPr>
        <w:t xml:space="preserve"> </w:t>
      </w:r>
      <w:r>
        <w:t>у</w:t>
      </w:r>
      <w:r>
        <w:rPr>
          <w:spacing w:val="80"/>
        </w:rPr>
        <w:t xml:space="preserve"> </w:t>
      </w:r>
      <w:r>
        <w:t>него</w:t>
      </w:r>
      <w:r>
        <w:rPr>
          <w:spacing w:val="72"/>
          <w:w w:val="150"/>
        </w:rPr>
        <w:t xml:space="preserve"> </w:t>
      </w:r>
      <w:r>
        <w:t>культуры</w:t>
      </w:r>
    </w:p>
    <w:p w14:paraId="0B3C90E2" w14:textId="77777777" w:rsidR="00283A18" w:rsidRDefault="00283A18">
      <w:pPr>
        <w:spacing w:line="360" w:lineRule="auto"/>
        <w:sectPr w:rsidR="00283A18">
          <w:pgSz w:w="11920" w:h="16850"/>
          <w:pgMar w:top="960" w:right="220" w:bottom="1680" w:left="160" w:header="0" w:footer="1373" w:gutter="0"/>
          <w:cols w:space="720"/>
        </w:sectPr>
      </w:pPr>
    </w:p>
    <w:p w14:paraId="2D8ED1FE" w14:textId="77777777" w:rsidR="00283A18" w:rsidRDefault="00E81B4D">
      <w:pPr>
        <w:pStyle w:val="a3"/>
        <w:spacing w:before="72"/>
        <w:ind w:firstLine="0"/>
      </w:pPr>
      <w:r>
        <w:lastRenderedPageBreak/>
        <w:t>безопасности,</w:t>
      </w:r>
      <w:r>
        <w:rPr>
          <w:spacing w:val="-5"/>
        </w:rPr>
        <w:t xml:space="preserve"> </w:t>
      </w:r>
      <w:r>
        <w:t>составляющей</w:t>
      </w:r>
      <w:r>
        <w:rPr>
          <w:spacing w:val="-3"/>
        </w:rPr>
        <w:t xml:space="preserve"> </w:t>
      </w:r>
      <w:r>
        <w:t>которой</w:t>
      </w:r>
      <w:r>
        <w:rPr>
          <w:spacing w:val="-3"/>
        </w:rPr>
        <w:t xml:space="preserve"> </w:t>
      </w:r>
      <w:r>
        <w:t>является ведение</w:t>
      </w:r>
      <w:r>
        <w:rPr>
          <w:spacing w:val="36"/>
        </w:rPr>
        <w:t xml:space="preserve"> </w:t>
      </w:r>
      <w:r>
        <w:t>здорового</w:t>
      </w:r>
      <w:r>
        <w:rPr>
          <w:spacing w:val="-3"/>
        </w:rPr>
        <w:t xml:space="preserve"> </w:t>
      </w:r>
      <w:r>
        <w:t>образа</w:t>
      </w:r>
      <w:r>
        <w:rPr>
          <w:spacing w:val="-3"/>
        </w:rPr>
        <w:t xml:space="preserve"> </w:t>
      </w:r>
      <w:r>
        <w:rPr>
          <w:spacing w:val="-2"/>
        </w:rPr>
        <w:t>жизни.</w:t>
      </w:r>
    </w:p>
    <w:p w14:paraId="5B1AD756" w14:textId="77777777" w:rsidR="00283A18" w:rsidRDefault="00E81B4D">
      <w:pPr>
        <w:pStyle w:val="a3"/>
        <w:spacing w:before="140" w:line="360" w:lineRule="auto"/>
        <w:ind w:right="332"/>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w:t>
      </w:r>
      <w:r>
        <w:rPr>
          <w:spacing w:val="40"/>
        </w:rPr>
        <w:t xml:space="preserve"> </w:t>
      </w:r>
      <w:r>
        <w:t>здоровья.</w:t>
      </w:r>
      <w:r>
        <w:rPr>
          <w:spacing w:val="40"/>
        </w:rPr>
        <w:t xml:space="preserve"> </w:t>
      </w:r>
      <w:r>
        <w:t>Рациональное</w:t>
      </w:r>
      <w:r>
        <w:rPr>
          <w:spacing w:val="40"/>
        </w:rPr>
        <w:t xml:space="preserve"> </w:t>
      </w:r>
      <w:r>
        <w:t>питание.</w:t>
      </w:r>
      <w:r>
        <w:rPr>
          <w:spacing w:val="40"/>
        </w:rPr>
        <w:t xml:space="preserve"> </w:t>
      </w:r>
      <w:r>
        <w:t>Вредные</w:t>
      </w:r>
      <w:r>
        <w:rPr>
          <w:spacing w:val="40"/>
        </w:rPr>
        <w:t xml:space="preserve"> </w:t>
      </w:r>
      <w:r>
        <w:t>привычки.</w:t>
      </w:r>
      <w:r>
        <w:rPr>
          <w:spacing w:val="80"/>
        </w:rPr>
        <w:t xml:space="preserve"> </w:t>
      </w:r>
      <w:r>
        <w:t>Главное</w:t>
      </w:r>
      <w:r>
        <w:rPr>
          <w:spacing w:val="40"/>
        </w:rPr>
        <w:t xml:space="preserve"> </w:t>
      </w:r>
      <w:r>
        <w:t>правило</w:t>
      </w:r>
      <w:r>
        <w:rPr>
          <w:spacing w:val="40"/>
        </w:rPr>
        <w:t xml:space="preserve"> </w:t>
      </w:r>
      <w:r>
        <w:t>здорового</w:t>
      </w:r>
    </w:p>
    <w:p w14:paraId="2FC3E4D2" w14:textId="77777777" w:rsidR="00283A18" w:rsidRDefault="00E81B4D">
      <w:pPr>
        <w:pStyle w:val="a3"/>
        <w:spacing w:before="64" w:line="360" w:lineRule="auto"/>
        <w:ind w:right="352" w:firstLine="0"/>
      </w:pPr>
      <w:r>
        <w:t>образа</w:t>
      </w:r>
      <w:r>
        <w:rPr>
          <w:spacing w:val="-4"/>
        </w:rPr>
        <w:t xml:space="preserve"> </w:t>
      </w:r>
      <w:r>
        <w:t>жизни. Преимущества правило здорового</w:t>
      </w:r>
      <w:r>
        <w:rPr>
          <w:spacing w:val="-3"/>
        </w:rPr>
        <w:t xml:space="preserve"> </w:t>
      </w:r>
      <w:r>
        <w:t xml:space="preserve">образа жизни. Способы сохранения психического </w:t>
      </w:r>
      <w:r>
        <w:rPr>
          <w:spacing w:val="-2"/>
        </w:rPr>
        <w:t>здоровья.</w:t>
      </w:r>
    </w:p>
    <w:p w14:paraId="092E1952" w14:textId="77777777" w:rsidR="00283A18" w:rsidRDefault="00E81B4D">
      <w:pPr>
        <w:pStyle w:val="a3"/>
        <w:spacing w:before="5" w:line="360" w:lineRule="auto"/>
        <w:ind w:right="335"/>
      </w:pPr>
      <w:r>
        <w:t>Репродуктивное</w:t>
      </w:r>
      <w:r>
        <w:rPr>
          <w:spacing w:val="40"/>
        </w:rPr>
        <w:t xml:space="preserve"> </w:t>
      </w:r>
      <w:r>
        <w:t>здоровье.</w:t>
      </w:r>
      <w:r>
        <w:rPr>
          <w:spacing w:val="40"/>
        </w:rPr>
        <w:t xml:space="preserve"> </w:t>
      </w:r>
      <w:r>
        <w:t>Факторы,</w:t>
      </w:r>
      <w:r>
        <w:rPr>
          <w:spacing w:val="40"/>
        </w:rPr>
        <w:t xml:space="preserve"> </w:t>
      </w:r>
      <w:r>
        <w:t>оказывающие</w:t>
      </w:r>
      <w:r>
        <w:rPr>
          <w:spacing w:val="40"/>
        </w:rPr>
        <w:t xml:space="preserve"> </w:t>
      </w:r>
      <w:r>
        <w:t>негативное</w:t>
      </w:r>
      <w:r>
        <w:rPr>
          <w:spacing w:val="40"/>
        </w:rPr>
        <w:t xml:space="preserve"> </w:t>
      </w:r>
      <w:r>
        <w:t>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14:paraId="488E07C6" w14:textId="77777777" w:rsidR="00283A18" w:rsidRDefault="00E81B4D">
      <w:pPr>
        <w:pStyle w:val="a3"/>
        <w:spacing w:line="360" w:lineRule="auto"/>
        <w:ind w:right="349"/>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14:paraId="0BCD1E7C" w14:textId="77777777" w:rsidR="00283A18" w:rsidRDefault="00E81B4D">
      <w:pPr>
        <w:pStyle w:val="a3"/>
        <w:spacing w:line="360" w:lineRule="auto"/>
        <w:ind w:right="338"/>
      </w:pPr>
      <w:r>
        <w:t xml:space="preserve">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w:t>
      </w:r>
      <w:r>
        <w:rPr>
          <w:spacing w:val="-2"/>
        </w:rPr>
        <w:t>наркотикам.</w:t>
      </w:r>
    </w:p>
    <w:p w14:paraId="57172F92" w14:textId="77777777" w:rsidR="00283A18" w:rsidRDefault="00E81B4D">
      <w:pPr>
        <w:pStyle w:val="a3"/>
        <w:spacing w:line="362" w:lineRule="auto"/>
        <w:ind w:right="337"/>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14:paraId="2F88DA8B" w14:textId="77777777" w:rsidR="00283A18" w:rsidRDefault="00E81B4D" w:rsidP="00F0497F">
      <w:pPr>
        <w:pStyle w:val="a5"/>
        <w:numPr>
          <w:ilvl w:val="2"/>
          <w:numId w:val="18"/>
        </w:numPr>
        <w:tabs>
          <w:tab w:val="left" w:pos="2287"/>
        </w:tabs>
        <w:spacing w:line="360" w:lineRule="auto"/>
        <w:ind w:left="1686" w:right="1727" w:firstLine="0"/>
        <w:rPr>
          <w:sz w:val="24"/>
        </w:rPr>
      </w:pPr>
      <w:r>
        <w:rPr>
          <w:sz w:val="24"/>
        </w:rPr>
        <w:t>Модуль</w:t>
      </w:r>
      <w:r>
        <w:rPr>
          <w:spacing w:val="-2"/>
          <w:sz w:val="24"/>
        </w:rPr>
        <w:t xml:space="preserve"> </w:t>
      </w:r>
      <w:r>
        <w:rPr>
          <w:sz w:val="24"/>
        </w:rPr>
        <w:t>№</w:t>
      </w:r>
      <w:r>
        <w:rPr>
          <w:spacing w:val="-3"/>
          <w:sz w:val="24"/>
        </w:rPr>
        <w:t xml:space="preserve"> </w:t>
      </w:r>
      <w:r>
        <w:rPr>
          <w:sz w:val="24"/>
        </w:rPr>
        <w:t>8.</w:t>
      </w:r>
      <w:r>
        <w:rPr>
          <w:spacing w:val="-1"/>
          <w:sz w:val="24"/>
        </w:rPr>
        <w:t xml:space="preserve"> </w:t>
      </w:r>
      <w:r>
        <w:rPr>
          <w:sz w:val="24"/>
        </w:rPr>
        <w:t>«Основы</w:t>
      </w:r>
      <w:r>
        <w:rPr>
          <w:spacing w:val="-5"/>
          <w:sz w:val="24"/>
        </w:rPr>
        <w:t xml:space="preserve"> </w:t>
      </w:r>
      <w:r>
        <w:rPr>
          <w:sz w:val="24"/>
        </w:rPr>
        <w:t>медицинских</w:t>
      </w:r>
      <w:r>
        <w:rPr>
          <w:spacing w:val="-5"/>
          <w:sz w:val="24"/>
        </w:rPr>
        <w:t xml:space="preserve"> </w:t>
      </w:r>
      <w:r>
        <w:rPr>
          <w:sz w:val="24"/>
        </w:rPr>
        <w:t>знаний</w:t>
      </w:r>
      <w:r>
        <w:rPr>
          <w:spacing w:val="-1"/>
          <w:sz w:val="24"/>
        </w:rPr>
        <w:t xml:space="preserve"> </w:t>
      </w:r>
      <w:r>
        <w:rPr>
          <w:sz w:val="24"/>
        </w:rPr>
        <w:t>и</w:t>
      </w:r>
      <w:r>
        <w:rPr>
          <w:spacing w:val="-13"/>
          <w:sz w:val="24"/>
        </w:rPr>
        <w:t xml:space="preserve"> </w:t>
      </w:r>
      <w:r>
        <w:rPr>
          <w:sz w:val="24"/>
        </w:rPr>
        <w:t>оказание</w:t>
      </w:r>
      <w:r>
        <w:rPr>
          <w:spacing w:val="-5"/>
          <w:sz w:val="24"/>
        </w:rPr>
        <w:t xml:space="preserve"> </w:t>
      </w:r>
      <w:r>
        <w:rPr>
          <w:sz w:val="24"/>
        </w:rPr>
        <w:t>первой</w:t>
      </w:r>
      <w:r>
        <w:rPr>
          <w:spacing w:val="-8"/>
          <w:sz w:val="24"/>
        </w:rPr>
        <w:t xml:space="preserve"> </w:t>
      </w:r>
      <w:r>
        <w:rPr>
          <w:sz w:val="24"/>
        </w:rPr>
        <w:t>помощи». Освоение основ медицинских знаний.</w:t>
      </w:r>
    </w:p>
    <w:p w14:paraId="3034CC8E" w14:textId="77777777" w:rsidR="00283A18" w:rsidRDefault="00E81B4D">
      <w:pPr>
        <w:pStyle w:val="a3"/>
        <w:spacing w:line="360" w:lineRule="auto"/>
        <w:ind w:right="338"/>
      </w:pPr>
      <w:r>
        <w:t xml:space="preserve">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w:t>
      </w:r>
      <w:r>
        <w:rPr>
          <w:spacing w:val="-2"/>
        </w:rPr>
        <w:t>Карантин.</w:t>
      </w:r>
    </w:p>
    <w:p w14:paraId="7498370E" w14:textId="77777777" w:rsidR="00283A18" w:rsidRDefault="00E81B4D">
      <w:pPr>
        <w:pStyle w:val="a3"/>
        <w:spacing w:line="360" w:lineRule="auto"/>
        <w:ind w:right="337"/>
      </w:pPr>
      <w:r>
        <w:t xml:space="preserve">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w:t>
      </w:r>
      <w:r>
        <w:rPr>
          <w:spacing w:val="-2"/>
        </w:rPr>
        <w:t>Вакцинация.</w:t>
      </w:r>
    </w:p>
    <w:p w14:paraId="0E84FB44" w14:textId="77777777" w:rsidR="00283A18" w:rsidRDefault="00E81B4D">
      <w:pPr>
        <w:pStyle w:val="a3"/>
        <w:spacing w:line="360" w:lineRule="auto"/>
        <w:ind w:right="336"/>
      </w:pPr>
      <w: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 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14:paraId="1EA817D4" w14:textId="77777777" w:rsidR="00283A18" w:rsidRDefault="00E81B4D">
      <w:pPr>
        <w:pStyle w:val="a3"/>
        <w:ind w:left="1683" w:firstLine="0"/>
      </w:pPr>
      <w:r>
        <w:t>Первая</w:t>
      </w:r>
      <w:r>
        <w:rPr>
          <w:spacing w:val="33"/>
        </w:rPr>
        <w:t xml:space="preserve">  </w:t>
      </w:r>
      <w:r>
        <w:t>помощь</w:t>
      </w:r>
      <w:r>
        <w:rPr>
          <w:spacing w:val="37"/>
        </w:rPr>
        <w:t xml:space="preserve">  </w:t>
      </w:r>
      <w:r>
        <w:t>и</w:t>
      </w:r>
      <w:r>
        <w:rPr>
          <w:spacing w:val="36"/>
        </w:rPr>
        <w:t xml:space="preserve">  </w:t>
      </w:r>
      <w:r>
        <w:t>правила</w:t>
      </w:r>
      <w:r>
        <w:rPr>
          <w:spacing w:val="35"/>
        </w:rPr>
        <w:t xml:space="preserve">  </w:t>
      </w:r>
      <w:r>
        <w:t>её</w:t>
      </w:r>
      <w:r>
        <w:rPr>
          <w:spacing w:val="36"/>
        </w:rPr>
        <w:t xml:space="preserve">  </w:t>
      </w:r>
      <w:r>
        <w:t>оказания.</w:t>
      </w:r>
      <w:r>
        <w:rPr>
          <w:spacing w:val="36"/>
        </w:rPr>
        <w:t xml:space="preserve">  </w:t>
      </w:r>
      <w:r>
        <w:t>Признаки</w:t>
      </w:r>
      <w:r>
        <w:rPr>
          <w:spacing w:val="37"/>
        </w:rPr>
        <w:t xml:space="preserve">  </w:t>
      </w:r>
      <w:proofErr w:type="gramStart"/>
      <w:r>
        <w:t>угрожающих</w:t>
      </w:r>
      <w:proofErr w:type="gramEnd"/>
      <w:r>
        <w:rPr>
          <w:spacing w:val="36"/>
        </w:rPr>
        <w:t xml:space="preserve">  </w:t>
      </w:r>
      <w:r>
        <w:t>жизни</w:t>
      </w:r>
      <w:r>
        <w:rPr>
          <w:spacing w:val="24"/>
        </w:rPr>
        <w:t xml:space="preserve"> </w:t>
      </w:r>
      <w:r>
        <w:t>и</w:t>
      </w:r>
      <w:r>
        <w:rPr>
          <w:spacing w:val="23"/>
        </w:rPr>
        <w:t xml:space="preserve"> </w:t>
      </w:r>
      <w:r>
        <w:rPr>
          <w:spacing w:val="-2"/>
        </w:rPr>
        <w:t>здоровью</w:t>
      </w:r>
    </w:p>
    <w:p w14:paraId="31A6D55E" w14:textId="77777777" w:rsidR="00283A18" w:rsidRDefault="00283A18">
      <w:pPr>
        <w:sectPr w:rsidR="00283A18">
          <w:pgSz w:w="11920" w:h="16850"/>
          <w:pgMar w:top="960" w:right="220" w:bottom="1680" w:left="160" w:header="0" w:footer="1373" w:gutter="0"/>
          <w:cols w:space="720"/>
        </w:sectPr>
      </w:pPr>
    </w:p>
    <w:p w14:paraId="68543736" w14:textId="77777777" w:rsidR="00283A18" w:rsidRDefault="00E81B4D">
      <w:pPr>
        <w:pStyle w:val="a3"/>
        <w:spacing w:before="72" w:line="360" w:lineRule="auto"/>
        <w:ind w:right="346" w:firstLine="0"/>
      </w:pPr>
      <w:r>
        <w:lastRenderedPageBreak/>
        <w:t>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14:paraId="01D6F813" w14:textId="77777777" w:rsidR="00283A18" w:rsidRDefault="00E81B4D">
      <w:pPr>
        <w:pStyle w:val="a3"/>
        <w:spacing w:before="67" w:line="360" w:lineRule="auto"/>
        <w:ind w:right="358"/>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14:paraId="2EF7A222" w14:textId="77777777" w:rsidR="00283A18" w:rsidRDefault="00E81B4D">
      <w:pPr>
        <w:pStyle w:val="a3"/>
        <w:spacing w:before="2" w:line="360" w:lineRule="auto"/>
        <w:ind w:right="343"/>
      </w:pPr>
      <w:r>
        <w:t>Первая помощь при нарушениях сердечной деятельности. Острая сердечная недостаточность</w:t>
      </w:r>
      <w:r>
        <w:rPr>
          <w:spacing w:val="80"/>
          <w:w w:val="150"/>
        </w:rPr>
        <w:t xml:space="preserve"> </w:t>
      </w:r>
      <w:r>
        <w:t>(ОСН).</w:t>
      </w:r>
      <w:r>
        <w:rPr>
          <w:spacing w:val="80"/>
          <w:w w:val="150"/>
        </w:rPr>
        <w:t xml:space="preserve"> </w:t>
      </w:r>
      <w:r>
        <w:t>Неотложные</w:t>
      </w:r>
      <w:r>
        <w:rPr>
          <w:spacing w:val="80"/>
          <w:w w:val="150"/>
        </w:rPr>
        <w:t xml:space="preserve"> </w:t>
      </w:r>
      <w:r>
        <w:t>мероприятия</w:t>
      </w:r>
      <w:r>
        <w:rPr>
          <w:spacing w:val="80"/>
          <w:w w:val="150"/>
        </w:rPr>
        <w:t xml:space="preserve"> </w:t>
      </w:r>
      <w:r>
        <w:t>при</w:t>
      </w:r>
      <w:r>
        <w:rPr>
          <w:spacing w:val="80"/>
          <w:w w:val="150"/>
        </w:rPr>
        <w:t xml:space="preserve"> </w:t>
      </w:r>
      <w:r>
        <w:t>ОСН.</w:t>
      </w:r>
      <w:r>
        <w:rPr>
          <w:spacing w:val="80"/>
          <w:w w:val="150"/>
        </w:rPr>
        <w:t xml:space="preserve"> </w:t>
      </w:r>
      <w:r>
        <w:t>Первая</w:t>
      </w:r>
      <w:r>
        <w:rPr>
          <w:spacing w:val="80"/>
          <w:w w:val="150"/>
        </w:rPr>
        <w:t xml:space="preserve"> </w:t>
      </w:r>
      <w:r>
        <w:t>помощь</w:t>
      </w:r>
      <w:r>
        <w:rPr>
          <w:spacing w:val="15"/>
        </w:rPr>
        <w:t xml:space="preserve"> </w:t>
      </w:r>
      <w:r>
        <w:t>при</w:t>
      </w:r>
      <w:r>
        <w:rPr>
          <w:spacing w:val="13"/>
        </w:rPr>
        <w:t xml:space="preserve"> </w:t>
      </w:r>
      <w:r>
        <w:t>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14:paraId="6D13B2CA" w14:textId="77777777" w:rsidR="00283A18" w:rsidRDefault="00E81B4D">
      <w:pPr>
        <w:pStyle w:val="a3"/>
        <w:spacing w:before="2" w:line="360" w:lineRule="auto"/>
        <w:ind w:right="344"/>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14:paraId="27BEE852" w14:textId="77777777" w:rsidR="00283A18" w:rsidRDefault="00E81B4D">
      <w:pPr>
        <w:pStyle w:val="a3"/>
        <w:spacing w:before="5" w:line="360" w:lineRule="auto"/>
        <w:ind w:left="1686" w:right="2674" w:firstLine="0"/>
      </w:pPr>
      <w:r>
        <w:t>Составы</w:t>
      </w:r>
      <w:r>
        <w:rPr>
          <w:spacing w:val="-5"/>
        </w:rPr>
        <w:t xml:space="preserve"> </w:t>
      </w:r>
      <w:r>
        <w:t>аптечек</w:t>
      </w:r>
      <w:r>
        <w:rPr>
          <w:spacing w:val="-3"/>
        </w:rPr>
        <w:t xml:space="preserve"> </w:t>
      </w:r>
      <w:r>
        <w:t>для</w:t>
      </w:r>
      <w:r>
        <w:rPr>
          <w:spacing w:val="-7"/>
        </w:rPr>
        <w:t xml:space="preserve"> </w:t>
      </w:r>
      <w:r>
        <w:t>оказания</w:t>
      </w:r>
      <w:r>
        <w:rPr>
          <w:spacing w:val="-6"/>
        </w:rPr>
        <w:t xml:space="preserve"> </w:t>
      </w:r>
      <w:r>
        <w:t>первой</w:t>
      </w:r>
      <w:r>
        <w:rPr>
          <w:spacing w:val="-6"/>
        </w:rPr>
        <w:t xml:space="preserve"> </w:t>
      </w:r>
      <w:r>
        <w:t>помощи</w:t>
      </w:r>
      <w:r>
        <w:rPr>
          <w:spacing w:val="-7"/>
        </w:rPr>
        <w:t xml:space="preserve"> </w:t>
      </w:r>
      <w:r>
        <w:t>в</w:t>
      </w:r>
      <w:r>
        <w:rPr>
          <w:spacing w:val="-3"/>
        </w:rPr>
        <w:t xml:space="preserve"> </w:t>
      </w:r>
      <w:r>
        <w:t>различных условиях. Правила и способы переноски (транспортировки) пострадавших.</w:t>
      </w:r>
    </w:p>
    <w:p w14:paraId="61E34BDB" w14:textId="77777777" w:rsidR="00283A18" w:rsidRDefault="00E81B4D" w:rsidP="00F0497F">
      <w:pPr>
        <w:pStyle w:val="a5"/>
        <w:numPr>
          <w:ilvl w:val="2"/>
          <w:numId w:val="18"/>
        </w:numPr>
        <w:tabs>
          <w:tab w:val="left" w:pos="2287"/>
        </w:tabs>
        <w:spacing w:before="3"/>
        <w:ind w:left="2287" w:hanging="601"/>
        <w:rPr>
          <w:sz w:val="24"/>
        </w:rPr>
      </w:pPr>
      <w:r>
        <w:rPr>
          <w:sz w:val="24"/>
        </w:rPr>
        <w:t>Модуль</w:t>
      </w:r>
      <w:r>
        <w:rPr>
          <w:spacing w:val="-10"/>
          <w:sz w:val="24"/>
        </w:rPr>
        <w:t xml:space="preserve"> </w:t>
      </w:r>
      <w:r>
        <w:rPr>
          <w:sz w:val="24"/>
        </w:rPr>
        <w:t>№</w:t>
      </w:r>
      <w:r>
        <w:rPr>
          <w:spacing w:val="-6"/>
          <w:sz w:val="24"/>
        </w:rPr>
        <w:t xml:space="preserve"> </w:t>
      </w:r>
      <w:r>
        <w:rPr>
          <w:sz w:val="24"/>
        </w:rPr>
        <w:t>9.</w:t>
      </w:r>
      <w:r>
        <w:rPr>
          <w:spacing w:val="-2"/>
          <w:sz w:val="24"/>
        </w:rPr>
        <w:t xml:space="preserve"> </w:t>
      </w:r>
      <w:r>
        <w:rPr>
          <w:sz w:val="24"/>
        </w:rPr>
        <w:t>«Элементы</w:t>
      </w:r>
      <w:r>
        <w:rPr>
          <w:spacing w:val="-4"/>
          <w:sz w:val="24"/>
        </w:rPr>
        <w:t xml:space="preserve"> </w:t>
      </w:r>
      <w:r>
        <w:rPr>
          <w:sz w:val="24"/>
        </w:rPr>
        <w:t>начальной</w:t>
      </w:r>
      <w:r>
        <w:rPr>
          <w:spacing w:val="-1"/>
          <w:sz w:val="24"/>
        </w:rPr>
        <w:t xml:space="preserve"> </w:t>
      </w:r>
      <w:r>
        <w:rPr>
          <w:sz w:val="24"/>
        </w:rPr>
        <w:t>военной</w:t>
      </w:r>
      <w:r>
        <w:rPr>
          <w:spacing w:val="-9"/>
          <w:sz w:val="24"/>
        </w:rPr>
        <w:t xml:space="preserve"> </w:t>
      </w:r>
      <w:r>
        <w:rPr>
          <w:spacing w:val="-2"/>
          <w:sz w:val="24"/>
        </w:rPr>
        <w:t>подготовки».</w:t>
      </w:r>
    </w:p>
    <w:p w14:paraId="67E207FE" w14:textId="77777777" w:rsidR="00283A18" w:rsidRDefault="00E81B4D">
      <w:pPr>
        <w:pStyle w:val="a3"/>
        <w:spacing w:before="132" w:line="360" w:lineRule="auto"/>
        <w:ind w:right="351"/>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14:paraId="655989A4" w14:textId="77777777" w:rsidR="00283A18" w:rsidRDefault="00E81B4D">
      <w:pPr>
        <w:pStyle w:val="a3"/>
        <w:spacing w:line="360" w:lineRule="auto"/>
        <w:ind w:right="338"/>
      </w:pPr>
      <w:r>
        <w:t>Оружие</w:t>
      </w:r>
      <w:r>
        <w:rPr>
          <w:spacing w:val="80"/>
        </w:rPr>
        <w:t xml:space="preserve"> </w:t>
      </w:r>
      <w:r>
        <w:t>пехотинца</w:t>
      </w:r>
      <w:r>
        <w:rPr>
          <w:spacing w:val="80"/>
        </w:rPr>
        <w:t xml:space="preserve"> </w:t>
      </w:r>
      <w:r>
        <w:t>и</w:t>
      </w:r>
      <w:r>
        <w:rPr>
          <w:spacing w:val="80"/>
        </w:rPr>
        <w:t xml:space="preserve"> </w:t>
      </w:r>
      <w:r>
        <w:t>правила</w:t>
      </w:r>
      <w:r>
        <w:rPr>
          <w:spacing w:val="80"/>
        </w:rPr>
        <w:t xml:space="preserve"> </w:t>
      </w:r>
      <w:r>
        <w:t>обращения</w:t>
      </w:r>
      <w:r>
        <w:rPr>
          <w:spacing w:val="80"/>
        </w:rPr>
        <w:t xml:space="preserve"> </w:t>
      </w:r>
      <w:r>
        <w:t>с</w:t>
      </w:r>
      <w:r>
        <w:rPr>
          <w:spacing w:val="80"/>
        </w:rPr>
        <w:t xml:space="preserve"> </w:t>
      </w:r>
      <w:r>
        <w:t>ним.</w:t>
      </w:r>
      <w:r>
        <w:rPr>
          <w:spacing w:val="80"/>
        </w:rPr>
        <w:t xml:space="preserve"> </w:t>
      </w:r>
      <w:r>
        <w:t>Автомат</w:t>
      </w:r>
      <w:r>
        <w:rPr>
          <w:spacing w:val="80"/>
        </w:rPr>
        <w:t xml:space="preserve"> </w:t>
      </w:r>
      <w:r>
        <w:t>Калашникова</w:t>
      </w:r>
      <w:r>
        <w:rPr>
          <w:spacing w:val="40"/>
        </w:rPr>
        <w:t xml:space="preserve"> </w:t>
      </w:r>
      <w:r>
        <w:t>(АК-74).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14:paraId="370247C6" w14:textId="77777777" w:rsidR="00283A18" w:rsidRDefault="00E81B4D">
      <w:pPr>
        <w:pStyle w:val="a3"/>
        <w:spacing w:line="360" w:lineRule="auto"/>
        <w:ind w:right="351"/>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14:paraId="6D883FAF" w14:textId="77777777" w:rsidR="00283A18" w:rsidRDefault="00E81B4D">
      <w:pPr>
        <w:pStyle w:val="a3"/>
        <w:spacing w:before="2"/>
        <w:ind w:left="1686" w:firstLine="0"/>
      </w:pPr>
      <w:r>
        <w:t>Способы</w:t>
      </w:r>
      <w:r>
        <w:rPr>
          <w:spacing w:val="-8"/>
        </w:rPr>
        <w:t xml:space="preserve"> </w:t>
      </w:r>
      <w:r>
        <w:t>передвижения</w:t>
      </w:r>
      <w:r>
        <w:rPr>
          <w:spacing w:val="-8"/>
        </w:rPr>
        <w:t xml:space="preserve"> </w:t>
      </w:r>
      <w:r>
        <w:t>в</w:t>
      </w:r>
      <w:r>
        <w:rPr>
          <w:spacing w:val="-3"/>
        </w:rPr>
        <w:t xml:space="preserve"> </w:t>
      </w:r>
      <w:r>
        <w:t>бою</w:t>
      </w:r>
      <w:r>
        <w:rPr>
          <w:spacing w:val="-5"/>
        </w:rPr>
        <w:t xml:space="preserve"> </w:t>
      </w:r>
      <w:r>
        <w:t>при</w:t>
      </w:r>
      <w:r>
        <w:rPr>
          <w:spacing w:val="-4"/>
        </w:rPr>
        <w:t xml:space="preserve"> </w:t>
      </w:r>
      <w:r>
        <w:t>действиях</w:t>
      </w:r>
      <w:r>
        <w:rPr>
          <w:spacing w:val="-6"/>
        </w:rPr>
        <w:t xml:space="preserve"> </w:t>
      </w:r>
      <w:r>
        <w:t>в</w:t>
      </w:r>
      <w:r>
        <w:rPr>
          <w:spacing w:val="-10"/>
        </w:rPr>
        <w:t xml:space="preserve"> </w:t>
      </w:r>
      <w:r>
        <w:t>пешем</w:t>
      </w:r>
      <w:r>
        <w:rPr>
          <w:spacing w:val="-3"/>
        </w:rPr>
        <w:t xml:space="preserve"> </w:t>
      </w:r>
      <w:r>
        <w:rPr>
          <w:spacing w:val="-2"/>
        </w:rPr>
        <w:t>порядке.</w:t>
      </w:r>
    </w:p>
    <w:p w14:paraId="1F0004BA" w14:textId="77777777" w:rsidR="00283A18" w:rsidRDefault="00E81B4D">
      <w:pPr>
        <w:pStyle w:val="a3"/>
        <w:spacing w:before="139" w:line="360" w:lineRule="auto"/>
        <w:ind w:right="342"/>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14:paraId="5EC219A0" w14:textId="77777777" w:rsidR="00283A18" w:rsidRDefault="00E81B4D">
      <w:pPr>
        <w:pStyle w:val="a3"/>
        <w:spacing w:line="274" w:lineRule="exact"/>
        <w:ind w:left="1686" w:firstLine="0"/>
      </w:pPr>
      <w:r>
        <w:t>Сооружения</w:t>
      </w:r>
      <w:r>
        <w:rPr>
          <w:spacing w:val="48"/>
        </w:rPr>
        <w:t xml:space="preserve"> </w:t>
      </w:r>
      <w:r>
        <w:t>для</w:t>
      </w:r>
      <w:r>
        <w:rPr>
          <w:spacing w:val="53"/>
        </w:rPr>
        <w:t xml:space="preserve"> </w:t>
      </w:r>
      <w:r>
        <w:t>защиты</w:t>
      </w:r>
      <w:r>
        <w:rPr>
          <w:spacing w:val="56"/>
        </w:rPr>
        <w:t xml:space="preserve"> </w:t>
      </w:r>
      <w:r>
        <w:t>личного</w:t>
      </w:r>
      <w:r>
        <w:rPr>
          <w:spacing w:val="58"/>
        </w:rPr>
        <w:t xml:space="preserve"> </w:t>
      </w:r>
      <w:r>
        <w:t>состава.</w:t>
      </w:r>
      <w:r>
        <w:rPr>
          <w:spacing w:val="56"/>
        </w:rPr>
        <w:t xml:space="preserve"> </w:t>
      </w:r>
      <w:r>
        <w:t>Открытая</w:t>
      </w:r>
      <w:r>
        <w:rPr>
          <w:spacing w:val="53"/>
        </w:rPr>
        <w:t xml:space="preserve"> </w:t>
      </w:r>
      <w:r>
        <w:t>щель.</w:t>
      </w:r>
      <w:r>
        <w:rPr>
          <w:spacing w:val="51"/>
        </w:rPr>
        <w:t xml:space="preserve"> </w:t>
      </w:r>
      <w:r>
        <w:t>Перекрытая</w:t>
      </w:r>
      <w:r>
        <w:rPr>
          <w:spacing w:val="53"/>
        </w:rPr>
        <w:t xml:space="preserve"> </w:t>
      </w:r>
      <w:r>
        <w:t>щель.</w:t>
      </w:r>
      <w:r>
        <w:rPr>
          <w:spacing w:val="53"/>
        </w:rPr>
        <w:t xml:space="preserve"> </w:t>
      </w:r>
      <w:r>
        <w:rPr>
          <w:spacing w:val="-2"/>
        </w:rPr>
        <w:t>Блиндаж.</w:t>
      </w:r>
    </w:p>
    <w:p w14:paraId="575E08F5" w14:textId="77777777" w:rsidR="00283A18" w:rsidRDefault="00E81B4D">
      <w:pPr>
        <w:pStyle w:val="a3"/>
        <w:spacing w:before="139"/>
        <w:ind w:firstLine="0"/>
        <w:jc w:val="left"/>
      </w:pPr>
      <w:r>
        <w:t>Укрытия</w:t>
      </w:r>
      <w:r>
        <w:rPr>
          <w:spacing w:val="-9"/>
        </w:rPr>
        <w:t xml:space="preserve"> </w:t>
      </w:r>
      <w:r>
        <w:t>для</w:t>
      </w:r>
      <w:r>
        <w:rPr>
          <w:spacing w:val="-7"/>
        </w:rPr>
        <w:t xml:space="preserve"> </w:t>
      </w:r>
      <w:r>
        <w:t>боевой</w:t>
      </w:r>
      <w:r>
        <w:rPr>
          <w:spacing w:val="-3"/>
        </w:rPr>
        <w:t xml:space="preserve"> </w:t>
      </w:r>
      <w:r>
        <w:t>техники.</w:t>
      </w:r>
      <w:r>
        <w:rPr>
          <w:spacing w:val="-8"/>
        </w:rPr>
        <w:t xml:space="preserve"> </w:t>
      </w:r>
      <w:r>
        <w:t>Убежища</w:t>
      </w:r>
      <w:r>
        <w:rPr>
          <w:spacing w:val="-5"/>
        </w:rPr>
        <w:t xml:space="preserve"> </w:t>
      </w:r>
      <w:r>
        <w:t>для</w:t>
      </w:r>
      <w:r>
        <w:rPr>
          <w:spacing w:val="-6"/>
        </w:rPr>
        <w:t xml:space="preserve"> </w:t>
      </w:r>
      <w:r>
        <w:t>личного</w:t>
      </w:r>
      <w:r>
        <w:rPr>
          <w:spacing w:val="1"/>
        </w:rPr>
        <w:t xml:space="preserve"> </w:t>
      </w:r>
      <w:r>
        <w:rPr>
          <w:spacing w:val="-2"/>
        </w:rPr>
        <w:t>состава.</w:t>
      </w:r>
    </w:p>
    <w:p w14:paraId="4D8A862E" w14:textId="77777777" w:rsidR="00283A18" w:rsidRDefault="00E81B4D" w:rsidP="00F0497F">
      <w:pPr>
        <w:pStyle w:val="a5"/>
        <w:numPr>
          <w:ilvl w:val="1"/>
          <w:numId w:val="18"/>
        </w:numPr>
        <w:tabs>
          <w:tab w:val="left" w:pos="2108"/>
        </w:tabs>
        <w:spacing w:before="137"/>
        <w:ind w:left="2108" w:hanging="422"/>
        <w:jc w:val="left"/>
        <w:rPr>
          <w:sz w:val="24"/>
        </w:rPr>
      </w:pPr>
      <w:r>
        <w:rPr>
          <w:sz w:val="24"/>
        </w:rPr>
        <w:t>Вариант</w:t>
      </w:r>
      <w:r>
        <w:rPr>
          <w:spacing w:val="-2"/>
          <w:sz w:val="24"/>
        </w:rPr>
        <w:t xml:space="preserve"> </w:t>
      </w:r>
      <w:r>
        <w:rPr>
          <w:sz w:val="24"/>
        </w:rPr>
        <w:t>№</w:t>
      </w:r>
      <w:r>
        <w:rPr>
          <w:spacing w:val="-8"/>
          <w:sz w:val="24"/>
        </w:rPr>
        <w:t xml:space="preserve"> </w:t>
      </w:r>
      <w:r>
        <w:rPr>
          <w:spacing w:val="-5"/>
          <w:sz w:val="24"/>
        </w:rPr>
        <w:t>2.</w:t>
      </w:r>
    </w:p>
    <w:p w14:paraId="564A711F" w14:textId="77777777" w:rsidR="00283A18" w:rsidRDefault="00E81B4D" w:rsidP="00F0497F">
      <w:pPr>
        <w:pStyle w:val="a5"/>
        <w:numPr>
          <w:ilvl w:val="2"/>
          <w:numId w:val="18"/>
        </w:numPr>
        <w:tabs>
          <w:tab w:val="left" w:pos="2286"/>
        </w:tabs>
        <w:spacing w:before="109" w:line="360" w:lineRule="auto"/>
        <w:ind w:left="1683" w:right="361" w:firstLine="0"/>
        <w:rPr>
          <w:sz w:val="24"/>
        </w:rPr>
      </w:pPr>
      <w:r>
        <w:rPr>
          <w:sz w:val="24"/>
        </w:rPr>
        <w:t>Модуль №</w:t>
      </w:r>
      <w:r>
        <w:rPr>
          <w:spacing w:val="-6"/>
          <w:sz w:val="24"/>
        </w:rPr>
        <w:t xml:space="preserve"> </w:t>
      </w:r>
      <w:r>
        <w:rPr>
          <w:sz w:val="24"/>
        </w:rPr>
        <w:t>1 «Культура безопасности жизнедеятельности в современном обществе» Объяснять</w:t>
      </w:r>
      <w:r>
        <w:rPr>
          <w:spacing w:val="36"/>
          <w:sz w:val="24"/>
        </w:rPr>
        <w:t xml:space="preserve"> </w:t>
      </w:r>
      <w:r>
        <w:rPr>
          <w:sz w:val="24"/>
        </w:rPr>
        <w:t>смысл</w:t>
      </w:r>
      <w:r>
        <w:rPr>
          <w:spacing w:val="35"/>
          <w:sz w:val="24"/>
        </w:rPr>
        <w:t xml:space="preserve"> </w:t>
      </w:r>
      <w:r>
        <w:rPr>
          <w:sz w:val="24"/>
        </w:rPr>
        <w:t>понятия</w:t>
      </w:r>
      <w:r>
        <w:rPr>
          <w:spacing w:val="40"/>
          <w:sz w:val="24"/>
        </w:rPr>
        <w:t xml:space="preserve"> </w:t>
      </w:r>
      <w:r>
        <w:rPr>
          <w:sz w:val="24"/>
        </w:rPr>
        <w:t>«культура</w:t>
      </w:r>
      <w:r>
        <w:rPr>
          <w:spacing w:val="34"/>
          <w:sz w:val="24"/>
        </w:rPr>
        <w:t xml:space="preserve"> </w:t>
      </w:r>
      <w:r>
        <w:rPr>
          <w:sz w:val="24"/>
        </w:rPr>
        <w:t>безопасности».</w:t>
      </w:r>
      <w:r>
        <w:rPr>
          <w:spacing w:val="37"/>
          <w:sz w:val="24"/>
        </w:rPr>
        <w:t xml:space="preserve"> </w:t>
      </w:r>
      <w:r>
        <w:rPr>
          <w:sz w:val="24"/>
        </w:rPr>
        <w:t>Характеризовать</w:t>
      </w:r>
      <w:r>
        <w:rPr>
          <w:spacing w:val="36"/>
          <w:sz w:val="24"/>
        </w:rPr>
        <w:t xml:space="preserve"> </w:t>
      </w:r>
      <w:r>
        <w:rPr>
          <w:sz w:val="24"/>
        </w:rPr>
        <w:t>значение</w:t>
      </w:r>
      <w:r>
        <w:rPr>
          <w:spacing w:val="34"/>
          <w:sz w:val="24"/>
        </w:rPr>
        <w:t xml:space="preserve"> </w:t>
      </w:r>
      <w:r>
        <w:rPr>
          <w:sz w:val="24"/>
        </w:rPr>
        <w:t>культуры</w:t>
      </w:r>
    </w:p>
    <w:p w14:paraId="00E28703" w14:textId="77777777" w:rsidR="00283A18" w:rsidRDefault="00283A18">
      <w:pPr>
        <w:spacing w:line="360" w:lineRule="auto"/>
        <w:rPr>
          <w:sz w:val="24"/>
        </w:rPr>
        <w:sectPr w:rsidR="00283A18">
          <w:pgSz w:w="11920" w:h="16850"/>
          <w:pgMar w:top="960" w:right="220" w:bottom="1680" w:left="160" w:header="0" w:footer="1373" w:gutter="0"/>
          <w:cols w:space="720"/>
        </w:sectPr>
      </w:pPr>
    </w:p>
    <w:p w14:paraId="0D621BEA" w14:textId="77777777" w:rsidR="00283A18" w:rsidRDefault="00E81B4D">
      <w:pPr>
        <w:pStyle w:val="a3"/>
        <w:spacing w:before="72"/>
        <w:ind w:firstLine="0"/>
        <w:jc w:val="left"/>
      </w:pPr>
      <w:r>
        <w:lastRenderedPageBreak/>
        <w:t>безопасности</w:t>
      </w:r>
      <w:r>
        <w:rPr>
          <w:spacing w:val="-5"/>
        </w:rPr>
        <w:t xml:space="preserve"> </w:t>
      </w:r>
      <w:r>
        <w:t>для</w:t>
      </w:r>
      <w:r>
        <w:rPr>
          <w:spacing w:val="-3"/>
        </w:rPr>
        <w:t xml:space="preserve"> </w:t>
      </w:r>
      <w:r>
        <w:t>жизни</w:t>
      </w:r>
      <w:r>
        <w:rPr>
          <w:spacing w:val="-3"/>
        </w:rPr>
        <w:t xml:space="preserve"> </w:t>
      </w:r>
      <w:r>
        <w:t>человека,</w:t>
      </w:r>
      <w:r>
        <w:rPr>
          <w:spacing w:val="-3"/>
        </w:rPr>
        <w:t xml:space="preserve"> </w:t>
      </w:r>
      <w:r>
        <w:t>государства,</w:t>
      </w:r>
      <w:r>
        <w:rPr>
          <w:spacing w:val="-3"/>
        </w:rPr>
        <w:t xml:space="preserve"> </w:t>
      </w:r>
      <w:r>
        <w:rPr>
          <w:spacing w:val="-2"/>
        </w:rPr>
        <w:t>общества.</w:t>
      </w:r>
    </w:p>
    <w:p w14:paraId="07D59EBA" w14:textId="77777777" w:rsidR="00283A18" w:rsidRDefault="00E81B4D">
      <w:pPr>
        <w:pStyle w:val="a3"/>
        <w:spacing w:before="142"/>
        <w:ind w:left="1278" w:firstLine="0"/>
        <w:jc w:val="center"/>
      </w:pPr>
      <w:r>
        <w:t>Объяснять</w:t>
      </w:r>
      <w:r>
        <w:rPr>
          <w:spacing w:val="64"/>
        </w:rPr>
        <w:t xml:space="preserve"> </w:t>
      </w:r>
      <w:r>
        <w:t>смысл</w:t>
      </w:r>
      <w:r>
        <w:rPr>
          <w:spacing w:val="62"/>
        </w:rPr>
        <w:t xml:space="preserve"> </w:t>
      </w:r>
      <w:r>
        <w:t>и</w:t>
      </w:r>
      <w:r>
        <w:rPr>
          <w:spacing w:val="67"/>
        </w:rPr>
        <w:t xml:space="preserve"> </w:t>
      </w:r>
      <w:r>
        <w:t>соотносить</w:t>
      </w:r>
      <w:r>
        <w:rPr>
          <w:spacing w:val="62"/>
        </w:rPr>
        <w:t xml:space="preserve"> </w:t>
      </w:r>
      <w:r>
        <w:t>понятия</w:t>
      </w:r>
      <w:r>
        <w:rPr>
          <w:spacing w:val="64"/>
        </w:rPr>
        <w:t xml:space="preserve"> </w:t>
      </w:r>
      <w:r>
        <w:t>«опасность»,</w:t>
      </w:r>
      <w:r>
        <w:rPr>
          <w:spacing w:val="71"/>
        </w:rPr>
        <w:t xml:space="preserve"> </w:t>
      </w:r>
      <w:r>
        <w:t>«безопасность»,</w:t>
      </w:r>
      <w:r>
        <w:rPr>
          <w:spacing w:val="69"/>
        </w:rPr>
        <w:t xml:space="preserve"> </w:t>
      </w:r>
      <w:r>
        <w:t>«риск»</w:t>
      </w:r>
      <w:r>
        <w:rPr>
          <w:spacing w:val="57"/>
        </w:rPr>
        <w:t xml:space="preserve"> </w:t>
      </w:r>
      <w:r>
        <w:rPr>
          <w:spacing w:val="-2"/>
        </w:rPr>
        <w:t>(угроза),</w:t>
      </w:r>
    </w:p>
    <w:p w14:paraId="293705D3" w14:textId="77777777" w:rsidR="00283A18" w:rsidRDefault="00E81B4D">
      <w:pPr>
        <w:pStyle w:val="a3"/>
        <w:spacing w:before="60"/>
        <w:ind w:left="632" w:right="2544" w:firstLine="0"/>
        <w:jc w:val="center"/>
      </w:pPr>
      <w:r>
        <w:t>«опасная</w:t>
      </w:r>
      <w:r>
        <w:rPr>
          <w:spacing w:val="-17"/>
        </w:rPr>
        <w:t xml:space="preserve"> </w:t>
      </w:r>
      <w:r>
        <w:t>ситуация»,</w:t>
      </w:r>
      <w:r>
        <w:rPr>
          <w:spacing w:val="-5"/>
        </w:rPr>
        <w:t xml:space="preserve"> </w:t>
      </w:r>
      <w:r>
        <w:t>«экстремальная</w:t>
      </w:r>
      <w:r>
        <w:rPr>
          <w:spacing w:val="-13"/>
        </w:rPr>
        <w:t xml:space="preserve"> </w:t>
      </w:r>
      <w:r>
        <w:t>ситуация»,</w:t>
      </w:r>
      <w:r>
        <w:rPr>
          <w:spacing w:val="-5"/>
        </w:rPr>
        <w:t xml:space="preserve"> </w:t>
      </w:r>
      <w:r>
        <w:t>«чрезвычайная</w:t>
      </w:r>
      <w:r>
        <w:rPr>
          <w:spacing w:val="-11"/>
        </w:rPr>
        <w:t xml:space="preserve"> </w:t>
      </w:r>
      <w:r>
        <w:rPr>
          <w:spacing w:val="-2"/>
        </w:rPr>
        <w:t>ситуация».</w:t>
      </w:r>
    </w:p>
    <w:p w14:paraId="3EE72CFB" w14:textId="77777777" w:rsidR="00283A18" w:rsidRDefault="00E81B4D">
      <w:pPr>
        <w:pStyle w:val="a3"/>
        <w:spacing w:before="137"/>
        <w:ind w:left="936" w:right="526" w:firstLine="0"/>
        <w:jc w:val="center"/>
      </w:pPr>
      <w:r>
        <w:t>Иметь</w:t>
      </w:r>
      <w:r>
        <w:rPr>
          <w:spacing w:val="27"/>
        </w:rPr>
        <w:t xml:space="preserve"> </w:t>
      </w:r>
      <w:r>
        <w:t>представления</w:t>
      </w:r>
      <w:r>
        <w:rPr>
          <w:spacing w:val="27"/>
        </w:rPr>
        <w:t xml:space="preserve"> </w:t>
      </w:r>
      <w:r>
        <w:t>об</w:t>
      </w:r>
      <w:r>
        <w:rPr>
          <w:spacing w:val="29"/>
        </w:rPr>
        <w:t xml:space="preserve"> </w:t>
      </w:r>
      <w:r>
        <w:t>уровнях</w:t>
      </w:r>
      <w:r>
        <w:rPr>
          <w:spacing w:val="28"/>
        </w:rPr>
        <w:t xml:space="preserve"> </w:t>
      </w:r>
      <w:r>
        <w:t>взаимодействия</w:t>
      </w:r>
      <w:r>
        <w:rPr>
          <w:spacing w:val="27"/>
        </w:rPr>
        <w:t xml:space="preserve"> </w:t>
      </w:r>
      <w:r>
        <w:t>человека</w:t>
      </w:r>
      <w:r>
        <w:rPr>
          <w:spacing w:val="-9"/>
        </w:rPr>
        <w:t xml:space="preserve"> </w:t>
      </w:r>
      <w:r>
        <w:t>и</w:t>
      </w:r>
      <w:r>
        <w:rPr>
          <w:spacing w:val="25"/>
        </w:rPr>
        <w:t xml:space="preserve"> </w:t>
      </w:r>
      <w:r>
        <w:t>окружающей</w:t>
      </w:r>
      <w:r>
        <w:rPr>
          <w:spacing w:val="-6"/>
        </w:rPr>
        <w:t xml:space="preserve"> </w:t>
      </w:r>
      <w:r>
        <w:rPr>
          <w:spacing w:val="-2"/>
        </w:rPr>
        <w:t>среды.</w:t>
      </w:r>
    </w:p>
    <w:p w14:paraId="45B579A7" w14:textId="77777777" w:rsidR="00283A18" w:rsidRDefault="00E81B4D">
      <w:pPr>
        <w:pStyle w:val="a3"/>
        <w:spacing w:before="144"/>
        <w:ind w:firstLine="0"/>
        <w:jc w:val="left"/>
      </w:pPr>
      <w:r>
        <w:t>Приводить</w:t>
      </w:r>
      <w:r>
        <w:rPr>
          <w:spacing w:val="-6"/>
        </w:rPr>
        <w:t xml:space="preserve"> </w:t>
      </w:r>
      <w:r>
        <w:rPr>
          <w:spacing w:val="-2"/>
        </w:rPr>
        <w:t>примеры.</w:t>
      </w:r>
    </w:p>
    <w:p w14:paraId="5E08E35E" w14:textId="77777777" w:rsidR="00283A18" w:rsidRDefault="00E81B4D">
      <w:pPr>
        <w:pStyle w:val="a3"/>
        <w:spacing w:before="137" w:line="360" w:lineRule="auto"/>
        <w:jc w:val="left"/>
      </w:pPr>
      <w:r>
        <w:t>Иметь</w:t>
      </w:r>
      <w:r>
        <w:rPr>
          <w:spacing w:val="37"/>
        </w:rPr>
        <w:t xml:space="preserve"> </w:t>
      </w:r>
      <w:r>
        <w:t>представление</w:t>
      </w:r>
      <w:r>
        <w:rPr>
          <w:spacing w:val="36"/>
        </w:rPr>
        <w:t xml:space="preserve"> </w:t>
      </w:r>
      <w:r>
        <w:t>об</w:t>
      </w:r>
      <w:r>
        <w:rPr>
          <w:spacing w:val="38"/>
        </w:rPr>
        <w:t xml:space="preserve"> </w:t>
      </w:r>
      <w:r>
        <w:t>уровнях</w:t>
      </w:r>
      <w:r>
        <w:rPr>
          <w:spacing w:val="38"/>
        </w:rPr>
        <w:t xml:space="preserve"> </w:t>
      </w:r>
      <w:r>
        <w:t>решения</w:t>
      </w:r>
      <w:r>
        <w:rPr>
          <w:spacing w:val="34"/>
        </w:rPr>
        <w:t xml:space="preserve"> </w:t>
      </w:r>
      <w:r>
        <w:t>задачи</w:t>
      </w:r>
      <w:r>
        <w:rPr>
          <w:spacing w:val="36"/>
        </w:rPr>
        <w:t xml:space="preserve"> </w:t>
      </w:r>
      <w:r>
        <w:t>обеспечения</w:t>
      </w:r>
      <w:r>
        <w:rPr>
          <w:spacing w:val="37"/>
        </w:rPr>
        <w:t xml:space="preserve"> </w:t>
      </w:r>
      <w:r>
        <w:t>безопасности,</w:t>
      </w:r>
      <w:r>
        <w:rPr>
          <w:spacing w:val="36"/>
        </w:rPr>
        <w:t xml:space="preserve"> </w:t>
      </w:r>
      <w:r>
        <w:t xml:space="preserve">приводить </w:t>
      </w:r>
      <w:r>
        <w:rPr>
          <w:spacing w:val="-2"/>
        </w:rPr>
        <w:t>примеры.</w:t>
      </w:r>
    </w:p>
    <w:p w14:paraId="160775FA" w14:textId="77777777" w:rsidR="00283A18" w:rsidRDefault="00E81B4D">
      <w:pPr>
        <w:pStyle w:val="a3"/>
        <w:ind w:left="1683" w:firstLine="0"/>
        <w:jc w:val="left"/>
      </w:pPr>
      <w:r>
        <w:rPr>
          <w:spacing w:val="-2"/>
        </w:rPr>
        <w:t>Раскрывать</w:t>
      </w:r>
      <w:r>
        <w:rPr>
          <w:spacing w:val="-8"/>
        </w:rPr>
        <w:t xml:space="preserve"> </w:t>
      </w:r>
      <w:r>
        <w:rPr>
          <w:spacing w:val="-2"/>
        </w:rPr>
        <w:t>смысл</w:t>
      </w:r>
      <w:r>
        <w:rPr>
          <w:spacing w:val="-7"/>
        </w:rPr>
        <w:t xml:space="preserve"> </w:t>
      </w:r>
      <w:r>
        <w:rPr>
          <w:spacing w:val="-2"/>
        </w:rPr>
        <w:t>понятия «безопасное</w:t>
      </w:r>
      <w:r>
        <w:rPr>
          <w:spacing w:val="-6"/>
        </w:rPr>
        <w:t xml:space="preserve"> </w:t>
      </w:r>
      <w:r>
        <w:rPr>
          <w:spacing w:val="-2"/>
        </w:rPr>
        <w:t>поведение».</w:t>
      </w:r>
      <w:r>
        <w:rPr>
          <w:spacing w:val="-4"/>
        </w:rPr>
        <w:t xml:space="preserve"> </w:t>
      </w:r>
      <w:r>
        <w:rPr>
          <w:spacing w:val="-2"/>
        </w:rPr>
        <w:t>Иметь</w:t>
      </w:r>
      <w:r>
        <w:rPr>
          <w:spacing w:val="-5"/>
        </w:rPr>
        <w:t xml:space="preserve"> </w:t>
      </w:r>
      <w:r>
        <w:rPr>
          <w:spacing w:val="-2"/>
        </w:rPr>
        <w:t>представление</w:t>
      </w:r>
      <w:r>
        <w:rPr>
          <w:spacing w:val="-9"/>
        </w:rPr>
        <w:t xml:space="preserve"> </w:t>
      </w:r>
      <w:r>
        <w:rPr>
          <w:spacing w:val="-2"/>
        </w:rPr>
        <w:t>о</w:t>
      </w:r>
      <w:r>
        <w:rPr>
          <w:spacing w:val="-3"/>
        </w:rPr>
        <w:t xml:space="preserve"> </w:t>
      </w:r>
      <w:r>
        <w:rPr>
          <w:spacing w:val="-2"/>
        </w:rPr>
        <w:t>понятии</w:t>
      </w:r>
    </w:p>
    <w:p w14:paraId="3745AFB8" w14:textId="77777777" w:rsidR="00283A18" w:rsidRDefault="00E81B4D">
      <w:pPr>
        <w:pStyle w:val="a3"/>
        <w:spacing w:before="139"/>
        <w:ind w:firstLine="0"/>
        <w:jc w:val="left"/>
      </w:pPr>
      <w:r>
        <w:t>«виктимное</w:t>
      </w:r>
      <w:r>
        <w:rPr>
          <w:spacing w:val="-8"/>
        </w:rPr>
        <w:t xml:space="preserve"> </w:t>
      </w:r>
      <w:r>
        <w:t>поведение».</w:t>
      </w:r>
      <w:r>
        <w:rPr>
          <w:spacing w:val="-5"/>
        </w:rPr>
        <w:t xml:space="preserve"> </w:t>
      </w:r>
      <w:r>
        <w:t>Приводить</w:t>
      </w:r>
      <w:r>
        <w:rPr>
          <w:spacing w:val="-5"/>
        </w:rPr>
        <w:t xml:space="preserve"> </w:t>
      </w:r>
      <w:r>
        <w:rPr>
          <w:spacing w:val="-2"/>
        </w:rPr>
        <w:t>примеры.</w:t>
      </w:r>
    </w:p>
    <w:p w14:paraId="0772ECA8" w14:textId="77777777" w:rsidR="00283A18" w:rsidRDefault="00E81B4D">
      <w:pPr>
        <w:pStyle w:val="a3"/>
        <w:spacing w:before="142"/>
        <w:ind w:left="1686" w:firstLine="0"/>
        <w:jc w:val="left"/>
      </w:pPr>
      <w:r>
        <w:t>Знать</w:t>
      </w:r>
      <w:r>
        <w:rPr>
          <w:spacing w:val="-8"/>
        </w:rPr>
        <w:t xml:space="preserve"> </w:t>
      </w:r>
      <w:r>
        <w:t>и</w:t>
      </w:r>
      <w:r>
        <w:rPr>
          <w:spacing w:val="-10"/>
        </w:rPr>
        <w:t xml:space="preserve"> </w:t>
      </w:r>
      <w:r>
        <w:t>применять</w:t>
      </w:r>
      <w:r>
        <w:rPr>
          <w:spacing w:val="-7"/>
        </w:rPr>
        <w:t xml:space="preserve"> </w:t>
      </w:r>
      <w:r>
        <w:t>общие</w:t>
      </w:r>
      <w:r>
        <w:rPr>
          <w:spacing w:val="-6"/>
        </w:rPr>
        <w:t xml:space="preserve"> </w:t>
      </w:r>
      <w:r>
        <w:t>правила</w:t>
      </w:r>
      <w:r>
        <w:rPr>
          <w:spacing w:val="-6"/>
        </w:rPr>
        <w:t xml:space="preserve"> </w:t>
      </w:r>
      <w:r>
        <w:t>безопасного</w:t>
      </w:r>
      <w:r>
        <w:rPr>
          <w:spacing w:val="-11"/>
        </w:rPr>
        <w:t xml:space="preserve"> </w:t>
      </w:r>
      <w:r>
        <w:rPr>
          <w:spacing w:val="-2"/>
        </w:rPr>
        <w:t>поведения.</w:t>
      </w:r>
    </w:p>
    <w:p w14:paraId="5EED8F18" w14:textId="77777777" w:rsidR="00283A18" w:rsidRDefault="00E81B4D">
      <w:pPr>
        <w:pStyle w:val="a3"/>
        <w:spacing w:before="130" w:line="362" w:lineRule="auto"/>
        <w:ind w:right="368"/>
        <w:jc w:val="left"/>
      </w:pPr>
      <w:r>
        <w:rPr>
          <w:spacing w:val="-2"/>
        </w:rPr>
        <w:t>Объяснять</w:t>
      </w:r>
      <w:r>
        <w:rPr>
          <w:spacing w:val="-3"/>
        </w:rPr>
        <w:t xml:space="preserve"> </w:t>
      </w:r>
      <w:r>
        <w:rPr>
          <w:spacing w:val="-2"/>
        </w:rPr>
        <w:t>смысл</w:t>
      </w:r>
      <w:r>
        <w:rPr>
          <w:spacing w:val="-5"/>
        </w:rPr>
        <w:t xml:space="preserve"> </w:t>
      </w:r>
      <w:r>
        <w:rPr>
          <w:spacing w:val="-2"/>
        </w:rPr>
        <w:t>понятия «риск-ориентированный подход». Приводить примеры</w:t>
      </w:r>
      <w:r>
        <w:rPr>
          <w:spacing w:val="-7"/>
        </w:rPr>
        <w:t xml:space="preserve"> </w:t>
      </w:r>
      <w:r>
        <w:rPr>
          <w:spacing w:val="-2"/>
        </w:rPr>
        <w:t xml:space="preserve">реализации </w:t>
      </w:r>
      <w:r>
        <w:t>риск-ориентированного подхода на уровне личности, общества, государства.</w:t>
      </w:r>
    </w:p>
    <w:p w14:paraId="5A97700C" w14:textId="77777777" w:rsidR="00283A18" w:rsidRDefault="00E81B4D">
      <w:pPr>
        <w:pStyle w:val="a3"/>
        <w:spacing w:line="360" w:lineRule="auto"/>
        <w:jc w:val="left"/>
      </w:pPr>
      <w:r>
        <w:t>Сформировать</w:t>
      </w:r>
      <w:r>
        <w:rPr>
          <w:spacing w:val="36"/>
        </w:rPr>
        <w:t xml:space="preserve"> </w:t>
      </w:r>
      <w:r>
        <w:t>представление</w:t>
      </w:r>
      <w:r>
        <w:rPr>
          <w:spacing w:val="32"/>
        </w:rPr>
        <w:t xml:space="preserve"> </w:t>
      </w:r>
      <w:r>
        <w:t>о</w:t>
      </w:r>
      <w:r>
        <w:rPr>
          <w:spacing w:val="36"/>
        </w:rPr>
        <w:t xml:space="preserve"> </w:t>
      </w:r>
      <w:r>
        <w:t>безопасном</w:t>
      </w:r>
      <w:r>
        <w:rPr>
          <w:spacing w:val="34"/>
        </w:rPr>
        <w:t xml:space="preserve"> </w:t>
      </w:r>
      <w:r>
        <w:t>поведении</w:t>
      </w:r>
      <w:r>
        <w:rPr>
          <w:spacing w:val="38"/>
        </w:rPr>
        <w:t xml:space="preserve"> </w:t>
      </w:r>
      <w:r>
        <w:t>как</w:t>
      </w:r>
      <w:r>
        <w:rPr>
          <w:spacing w:val="35"/>
        </w:rPr>
        <w:t xml:space="preserve"> </w:t>
      </w:r>
      <w:r>
        <w:t>о</w:t>
      </w:r>
      <w:r>
        <w:rPr>
          <w:spacing w:val="35"/>
        </w:rPr>
        <w:t xml:space="preserve"> </w:t>
      </w:r>
      <w:r>
        <w:t>неотъемлемой</w:t>
      </w:r>
      <w:r>
        <w:rPr>
          <w:spacing w:val="38"/>
        </w:rPr>
        <w:t xml:space="preserve"> </w:t>
      </w:r>
      <w:r>
        <w:t>части</w:t>
      </w:r>
      <w:r>
        <w:rPr>
          <w:spacing w:val="36"/>
        </w:rPr>
        <w:t xml:space="preserve"> </w:t>
      </w:r>
      <w:r>
        <w:t>жизни современного человека и общества.</w:t>
      </w:r>
    </w:p>
    <w:p w14:paraId="7EB25E83" w14:textId="77777777" w:rsidR="00283A18" w:rsidRDefault="00E81B4D" w:rsidP="00F0497F">
      <w:pPr>
        <w:pStyle w:val="a5"/>
        <w:numPr>
          <w:ilvl w:val="2"/>
          <w:numId w:val="18"/>
        </w:numPr>
        <w:tabs>
          <w:tab w:val="left" w:pos="2287"/>
        </w:tabs>
        <w:ind w:left="2287" w:hanging="601"/>
        <w:rPr>
          <w:sz w:val="24"/>
        </w:rPr>
      </w:pPr>
      <w:r>
        <w:rPr>
          <w:sz w:val="24"/>
        </w:rPr>
        <w:t>Модуль</w:t>
      </w:r>
      <w:r>
        <w:rPr>
          <w:spacing w:val="-5"/>
          <w:sz w:val="24"/>
        </w:rPr>
        <w:t xml:space="preserve"> </w:t>
      </w:r>
      <w:r>
        <w:rPr>
          <w:sz w:val="24"/>
        </w:rPr>
        <w:t>№</w:t>
      </w:r>
      <w:r>
        <w:rPr>
          <w:spacing w:val="-4"/>
          <w:sz w:val="24"/>
        </w:rPr>
        <w:t xml:space="preserve"> </w:t>
      </w:r>
      <w:r>
        <w:rPr>
          <w:sz w:val="24"/>
        </w:rPr>
        <w:t>2</w:t>
      </w:r>
      <w:r>
        <w:rPr>
          <w:spacing w:val="-1"/>
          <w:sz w:val="24"/>
        </w:rPr>
        <w:t xml:space="preserve"> </w:t>
      </w:r>
      <w:r>
        <w:rPr>
          <w:sz w:val="24"/>
        </w:rPr>
        <w:t>«Безопасность</w:t>
      </w:r>
      <w:r>
        <w:rPr>
          <w:spacing w:val="-6"/>
          <w:sz w:val="24"/>
        </w:rPr>
        <w:t xml:space="preserve"> </w:t>
      </w:r>
      <w:r>
        <w:rPr>
          <w:sz w:val="24"/>
        </w:rPr>
        <w:t>в</w:t>
      </w:r>
      <w:r>
        <w:rPr>
          <w:spacing w:val="-3"/>
          <w:sz w:val="24"/>
        </w:rPr>
        <w:t xml:space="preserve"> </w:t>
      </w:r>
      <w:r>
        <w:rPr>
          <w:spacing w:val="-2"/>
          <w:sz w:val="24"/>
        </w:rPr>
        <w:t>быту».</w:t>
      </w:r>
    </w:p>
    <w:p w14:paraId="1BE0C5D9" w14:textId="77777777" w:rsidR="00283A18" w:rsidRDefault="00E81B4D">
      <w:pPr>
        <w:pStyle w:val="a3"/>
        <w:spacing w:before="134"/>
        <w:ind w:left="1686" w:firstLine="0"/>
        <w:jc w:val="left"/>
      </w:pPr>
      <w:r>
        <w:t>Классифицировать</w:t>
      </w:r>
      <w:r>
        <w:rPr>
          <w:spacing w:val="-14"/>
        </w:rPr>
        <w:t xml:space="preserve"> </w:t>
      </w:r>
      <w:r>
        <w:t>и</w:t>
      </w:r>
      <w:r>
        <w:rPr>
          <w:spacing w:val="-11"/>
        </w:rPr>
        <w:t xml:space="preserve"> </w:t>
      </w:r>
      <w:r>
        <w:t>характеризовать</w:t>
      </w:r>
      <w:r>
        <w:rPr>
          <w:spacing w:val="-9"/>
        </w:rPr>
        <w:t xml:space="preserve"> </w:t>
      </w:r>
      <w:r>
        <w:t>источники</w:t>
      </w:r>
      <w:r>
        <w:rPr>
          <w:spacing w:val="-9"/>
        </w:rPr>
        <w:t xml:space="preserve"> </w:t>
      </w:r>
      <w:r>
        <w:t>опасности</w:t>
      </w:r>
      <w:r>
        <w:rPr>
          <w:spacing w:val="-8"/>
        </w:rPr>
        <w:t xml:space="preserve"> </w:t>
      </w:r>
      <w:r>
        <w:t>в</w:t>
      </w:r>
      <w:r>
        <w:rPr>
          <w:spacing w:val="-5"/>
        </w:rPr>
        <w:t xml:space="preserve"> </w:t>
      </w:r>
      <w:r>
        <w:rPr>
          <w:spacing w:val="-2"/>
        </w:rPr>
        <w:t>быту.</w:t>
      </w:r>
    </w:p>
    <w:p w14:paraId="1912CBDC" w14:textId="77777777" w:rsidR="00283A18" w:rsidRDefault="00E81B4D">
      <w:pPr>
        <w:pStyle w:val="a3"/>
        <w:spacing w:before="142"/>
        <w:ind w:left="1686" w:firstLine="0"/>
        <w:jc w:val="left"/>
      </w:pPr>
      <w:r>
        <w:t>Знать</w:t>
      </w:r>
      <w:r>
        <w:rPr>
          <w:spacing w:val="-11"/>
        </w:rPr>
        <w:t xml:space="preserve"> </w:t>
      </w:r>
      <w:r>
        <w:t>общие</w:t>
      </w:r>
      <w:r>
        <w:rPr>
          <w:spacing w:val="-10"/>
        </w:rPr>
        <w:t xml:space="preserve"> </w:t>
      </w:r>
      <w:r>
        <w:t>правила</w:t>
      </w:r>
      <w:r>
        <w:rPr>
          <w:spacing w:val="-9"/>
        </w:rPr>
        <w:t xml:space="preserve"> </w:t>
      </w:r>
      <w:r>
        <w:t>безопасного</w:t>
      </w:r>
      <w:r>
        <w:rPr>
          <w:spacing w:val="-4"/>
        </w:rPr>
        <w:t xml:space="preserve"> </w:t>
      </w:r>
      <w:r>
        <w:t>поведения,</w:t>
      </w:r>
      <w:r>
        <w:rPr>
          <w:spacing w:val="-6"/>
        </w:rPr>
        <w:t xml:space="preserve"> </w:t>
      </w:r>
      <w:r>
        <w:t>владеть</w:t>
      </w:r>
      <w:r>
        <w:rPr>
          <w:spacing w:val="-2"/>
        </w:rPr>
        <w:t xml:space="preserve"> </w:t>
      </w:r>
      <w:r>
        <w:t>ими</w:t>
      </w:r>
      <w:r>
        <w:rPr>
          <w:spacing w:val="-6"/>
        </w:rPr>
        <w:t xml:space="preserve"> </w:t>
      </w:r>
      <w:r>
        <w:t>в</w:t>
      </w:r>
      <w:r>
        <w:rPr>
          <w:spacing w:val="-3"/>
        </w:rPr>
        <w:t xml:space="preserve"> </w:t>
      </w:r>
      <w:r>
        <w:t>бытовых</w:t>
      </w:r>
      <w:r>
        <w:rPr>
          <w:spacing w:val="-7"/>
        </w:rPr>
        <w:t xml:space="preserve"> </w:t>
      </w:r>
      <w:r>
        <w:rPr>
          <w:spacing w:val="-2"/>
        </w:rPr>
        <w:t>ситуациях.</w:t>
      </w:r>
    </w:p>
    <w:p w14:paraId="012368FA" w14:textId="77777777" w:rsidR="00283A18" w:rsidRDefault="00E81B4D">
      <w:pPr>
        <w:pStyle w:val="a3"/>
        <w:spacing w:before="137" w:line="360" w:lineRule="auto"/>
        <w:jc w:val="left"/>
      </w:pPr>
      <w:r>
        <w:t>Иметь</w:t>
      </w:r>
      <w:r>
        <w:rPr>
          <w:spacing w:val="26"/>
        </w:rPr>
        <w:t xml:space="preserve"> </w:t>
      </w:r>
      <w:r>
        <w:t>представление</w:t>
      </w:r>
      <w:r>
        <w:rPr>
          <w:spacing w:val="-4"/>
        </w:rPr>
        <w:t xml:space="preserve"> </w:t>
      </w:r>
      <w:r>
        <w:t>о</w:t>
      </w:r>
      <w:r>
        <w:rPr>
          <w:spacing w:val="23"/>
        </w:rPr>
        <w:t xml:space="preserve"> </w:t>
      </w:r>
      <w:r>
        <w:t>защите</w:t>
      </w:r>
      <w:r>
        <w:rPr>
          <w:spacing w:val="-3"/>
        </w:rPr>
        <w:t xml:space="preserve"> </w:t>
      </w:r>
      <w:r>
        <w:t>прав</w:t>
      </w:r>
      <w:r>
        <w:rPr>
          <w:spacing w:val="-4"/>
        </w:rPr>
        <w:t xml:space="preserve"> </w:t>
      </w:r>
      <w:r>
        <w:t>потребителя,</w:t>
      </w:r>
      <w:r>
        <w:rPr>
          <w:spacing w:val="26"/>
        </w:rPr>
        <w:t xml:space="preserve"> </w:t>
      </w:r>
      <w:r>
        <w:t>в</w:t>
      </w:r>
      <w:r>
        <w:rPr>
          <w:spacing w:val="-4"/>
        </w:rPr>
        <w:t xml:space="preserve"> </w:t>
      </w:r>
      <w:r>
        <w:t>том</w:t>
      </w:r>
      <w:r>
        <w:rPr>
          <w:spacing w:val="24"/>
        </w:rPr>
        <w:t xml:space="preserve"> </w:t>
      </w:r>
      <w:r>
        <w:t>числе</w:t>
      </w:r>
      <w:r>
        <w:rPr>
          <w:spacing w:val="-4"/>
        </w:rPr>
        <w:t xml:space="preserve"> </w:t>
      </w:r>
      <w:r>
        <w:t>при</w:t>
      </w:r>
      <w:r>
        <w:rPr>
          <w:spacing w:val="-3"/>
        </w:rPr>
        <w:t xml:space="preserve"> </w:t>
      </w:r>
      <w:r>
        <w:t>совершении</w:t>
      </w:r>
      <w:r>
        <w:rPr>
          <w:spacing w:val="-3"/>
        </w:rPr>
        <w:t xml:space="preserve"> </w:t>
      </w:r>
      <w:r>
        <w:t>покупок</w:t>
      </w:r>
      <w:r>
        <w:rPr>
          <w:spacing w:val="-3"/>
        </w:rPr>
        <w:t xml:space="preserve"> </w:t>
      </w:r>
      <w:r>
        <w:t xml:space="preserve">в </w:t>
      </w:r>
      <w:r>
        <w:rPr>
          <w:spacing w:val="-2"/>
        </w:rPr>
        <w:t>Интернете.</w:t>
      </w:r>
    </w:p>
    <w:p w14:paraId="467EFF2F" w14:textId="77777777" w:rsidR="00283A18" w:rsidRDefault="00E81B4D">
      <w:pPr>
        <w:pStyle w:val="a3"/>
        <w:spacing w:line="360" w:lineRule="auto"/>
        <w:jc w:val="left"/>
      </w:pPr>
      <w:r>
        <w:t>Безопасно</w:t>
      </w:r>
      <w:r>
        <w:rPr>
          <w:spacing w:val="40"/>
        </w:rPr>
        <w:t xml:space="preserve"> </w:t>
      </w:r>
      <w:r>
        <w:t>действовать</w:t>
      </w:r>
      <w:r>
        <w:rPr>
          <w:spacing w:val="39"/>
        </w:rPr>
        <w:t xml:space="preserve"> </w:t>
      </w:r>
      <w:r>
        <w:t>в</w:t>
      </w:r>
      <w:r>
        <w:rPr>
          <w:spacing w:val="37"/>
        </w:rPr>
        <w:t xml:space="preserve"> </w:t>
      </w:r>
      <w:r>
        <w:t>различных</w:t>
      </w:r>
      <w:r>
        <w:rPr>
          <w:spacing w:val="37"/>
        </w:rPr>
        <w:t xml:space="preserve"> </w:t>
      </w:r>
      <w:r>
        <w:t>бытовых</w:t>
      </w:r>
      <w:r>
        <w:rPr>
          <w:spacing w:val="37"/>
        </w:rPr>
        <w:t xml:space="preserve"> </w:t>
      </w:r>
      <w:r>
        <w:t>ситуациях.</w:t>
      </w:r>
      <w:r>
        <w:rPr>
          <w:spacing w:val="40"/>
        </w:rPr>
        <w:t xml:space="preserve"> </w:t>
      </w:r>
      <w:r>
        <w:t>Знать</w:t>
      </w:r>
      <w:r>
        <w:rPr>
          <w:spacing w:val="38"/>
        </w:rPr>
        <w:t xml:space="preserve"> </w:t>
      </w:r>
      <w:r>
        <w:t>порядок</w:t>
      </w:r>
      <w:r>
        <w:rPr>
          <w:spacing w:val="40"/>
        </w:rPr>
        <w:t xml:space="preserve"> </w:t>
      </w:r>
      <w:r>
        <w:t>действий</w:t>
      </w:r>
      <w:r>
        <w:rPr>
          <w:spacing w:val="37"/>
        </w:rPr>
        <w:t xml:space="preserve"> </w:t>
      </w:r>
      <w:r>
        <w:t>при возникновении опасных ситуаций в быту.</w:t>
      </w:r>
    </w:p>
    <w:p w14:paraId="1110890B" w14:textId="77777777" w:rsidR="00283A18" w:rsidRDefault="00E81B4D">
      <w:pPr>
        <w:pStyle w:val="a3"/>
        <w:spacing w:before="5"/>
        <w:ind w:left="1686" w:firstLine="0"/>
        <w:jc w:val="left"/>
      </w:pPr>
      <w:r>
        <w:t>Знать</w:t>
      </w:r>
      <w:r>
        <w:rPr>
          <w:spacing w:val="-7"/>
        </w:rPr>
        <w:t xml:space="preserve"> </w:t>
      </w:r>
      <w:r>
        <w:t>порядок</w:t>
      </w:r>
      <w:r>
        <w:rPr>
          <w:spacing w:val="-8"/>
        </w:rPr>
        <w:t xml:space="preserve"> </w:t>
      </w:r>
      <w:r>
        <w:t>оказания</w:t>
      </w:r>
      <w:r>
        <w:rPr>
          <w:spacing w:val="-12"/>
        </w:rPr>
        <w:t xml:space="preserve"> </w:t>
      </w:r>
      <w:r>
        <w:t>первой</w:t>
      </w:r>
      <w:r>
        <w:rPr>
          <w:spacing w:val="-7"/>
        </w:rPr>
        <w:t xml:space="preserve"> </w:t>
      </w:r>
      <w:r>
        <w:t>помощи</w:t>
      </w:r>
      <w:r>
        <w:rPr>
          <w:spacing w:val="-6"/>
        </w:rPr>
        <w:t xml:space="preserve"> </w:t>
      </w:r>
      <w:r>
        <w:t>при</w:t>
      </w:r>
      <w:r>
        <w:rPr>
          <w:spacing w:val="-7"/>
        </w:rPr>
        <w:t xml:space="preserve"> </w:t>
      </w:r>
      <w:r>
        <w:t>ушибах,</w:t>
      </w:r>
      <w:r>
        <w:rPr>
          <w:spacing w:val="-3"/>
        </w:rPr>
        <w:t xml:space="preserve"> </w:t>
      </w:r>
      <w:r>
        <w:t>переломах,</w:t>
      </w:r>
      <w:r>
        <w:rPr>
          <w:spacing w:val="-3"/>
        </w:rPr>
        <w:t xml:space="preserve"> </w:t>
      </w:r>
      <w:r>
        <w:rPr>
          <w:spacing w:val="-2"/>
        </w:rPr>
        <w:t>кровотечениях.</w:t>
      </w:r>
    </w:p>
    <w:p w14:paraId="42661734" w14:textId="77777777" w:rsidR="00283A18" w:rsidRDefault="00E81B4D">
      <w:pPr>
        <w:pStyle w:val="a3"/>
        <w:spacing w:before="132" w:line="360" w:lineRule="auto"/>
        <w:ind w:left="1686" w:hanging="3"/>
        <w:jc w:val="left"/>
      </w:pPr>
      <w:r>
        <w:t>Знать</w:t>
      </w:r>
      <w:r>
        <w:rPr>
          <w:spacing w:val="-15"/>
        </w:rPr>
        <w:t xml:space="preserve"> </w:t>
      </w:r>
      <w:r>
        <w:t>правила</w:t>
      </w:r>
      <w:r>
        <w:rPr>
          <w:spacing w:val="-15"/>
        </w:rPr>
        <w:t xml:space="preserve"> </w:t>
      </w:r>
      <w:r>
        <w:t>вызова</w:t>
      </w:r>
      <w:r>
        <w:rPr>
          <w:spacing w:val="-15"/>
        </w:rPr>
        <w:t xml:space="preserve"> </w:t>
      </w:r>
      <w:r>
        <w:t>экстренных</w:t>
      </w:r>
      <w:r>
        <w:rPr>
          <w:spacing w:val="-15"/>
        </w:rPr>
        <w:t xml:space="preserve"> </w:t>
      </w:r>
      <w:r>
        <w:t>служб,</w:t>
      </w:r>
      <w:r>
        <w:rPr>
          <w:spacing w:val="-15"/>
        </w:rPr>
        <w:t xml:space="preserve"> </w:t>
      </w:r>
      <w:r>
        <w:t>порядок</w:t>
      </w:r>
      <w:r>
        <w:rPr>
          <w:spacing w:val="-15"/>
        </w:rPr>
        <w:t xml:space="preserve"> </w:t>
      </w:r>
      <w:r>
        <w:t>взаимодействия</w:t>
      </w:r>
      <w:r>
        <w:rPr>
          <w:spacing w:val="-15"/>
        </w:rPr>
        <w:t xml:space="preserve"> </w:t>
      </w:r>
      <w:r>
        <w:t>с</w:t>
      </w:r>
      <w:r>
        <w:rPr>
          <w:spacing w:val="-15"/>
        </w:rPr>
        <w:t xml:space="preserve"> </w:t>
      </w:r>
      <w:r>
        <w:t>экстренными</w:t>
      </w:r>
      <w:r>
        <w:rPr>
          <w:spacing w:val="-15"/>
        </w:rPr>
        <w:t xml:space="preserve"> </w:t>
      </w:r>
      <w:r>
        <w:t>службами. Знать правила обращения с электрическими и газовыми приборами.</w:t>
      </w:r>
    </w:p>
    <w:p w14:paraId="6195062C" w14:textId="77777777" w:rsidR="00283A18" w:rsidRDefault="00E81B4D">
      <w:pPr>
        <w:pStyle w:val="a3"/>
        <w:spacing w:line="360" w:lineRule="auto"/>
        <w:ind w:right="476"/>
        <w:jc w:val="left"/>
      </w:pPr>
      <w:r>
        <w:rPr>
          <w:spacing w:val="-2"/>
        </w:rPr>
        <w:t>Иметь представления о</w:t>
      </w:r>
      <w:r>
        <w:rPr>
          <w:spacing w:val="-8"/>
        </w:rPr>
        <w:t xml:space="preserve"> </w:t>
      </w:r>
      <w:r>
        <w:rPr>
          <w:spacing w:val="-2"/>
        </w:rPr>
        <w:t>возможных последствиях электротравмы. Знать порядок</w:t>
      </w:r>
      <w:r>
        <w:rPr>
          <w:spacing w:val="-4"/>
        </w:rPr>
        <w:t xml:space="preserve"> </w:t>
      </w:r>
      <w:r>
        <w:rPr>
          <w:spacing w:val="-2"/>
        </w:rPr>
        <w:t xml:space="preserve">проведения </w:t>
      </w:r>
      <w:r>
        <w:t>сердечно-легочной реанимации.</w:t>
      </w:r>
    </w:p>
    <w:p w14:paraId="2D1AAF7C" w14:textId="77777777" w:rsidR="00283A18" w:rsidRDefault="00E81B4D">
      <w:pPr>
        <w:pStyle w:val="a3"/>
        <w:spacing w:line="362" w:lineRule="auto"/>
        <w:jc w:val="left"/>
      </w:pPr>
      <w:r>
        <w:t>Иметь</w:t>
      </w:r>
      <w:r>
        <w:rPr>
          <w:spacing w:val="40"/>
        </w:rPr>
        <w:t xml:space="preserve"> </w:t>
      </w:r>
      <w:r>
        <w:t>представления</w:t>
      </w:r>
      <w:r>
        <w:rPr>
          <w:spacing w:val="35"/>
        </w:rPr>
        <w:t xml:space="preserve"> </w:t>
      </w:r>
      <w:r>
        <w:t>о</w:t>
      </w:r>
      <w:r>
        <w:rPr>
          <w:spacing w:val="40"/>
        </w:rPr>
        <w:t xml:space="preserve"> </w:t>
      </w:r>
      <w:r>
        <w:t>современных</w:t>
      </w:r>
      <w:r>
        <w:rPr>
          <w:spacing w:val="39"/>
        </w:rPr>
        <w:t xml:space="preserve"> </w:t>
      </w:r>
      <w:r>
        <w:t>системах</w:t>
      </w:r>
      <w:r>
        <w:rPr>
          <w:spacing w:val="39"/>
        </w:rPr>
        <w:t xml:space="preserve"> </w:t>
      </w:r>
      <w:r>
        <w:t>извещения</w:t>
      </w:r>
      <w:r>
        <w:rPr>
          <w:spacing w:val="35"/>
        </w:rPr>
        <w:t xml:space="preserve"> </w:t>
      </w:r>
      <w:r>
        <w:t>и</w:t>
      </w:r>
      <w:r>
        <w:rPr>
          <w:spacing w:val="38"/>
        </w:rPr>
        <w:t xml:space="preserve"> </w:t>
      </w:r>
      <w:r>
        <w:t>пожаротушения</w:t>
      </w:r>
      <w:r>
        <w:rPr>
          <w:spacing w:val="40"/>
        </w:rPr>
        <w:t xml:space="preserve"> </w:t>
      </w:r>
      <w:r>
        <w:t>в</w:t>
      </w:r>
      <w:r>
        <w:rPr>
          <w:spacing w:val="36"/>
        </w:rPr>
        <w:t xml:space="preserve"> </w:t>
      </w:r>
      <w:r>
        <w:t xml:space="preserve">жилых </w:t>
      </w:r>
      <w:r>
        <w:rPr>
          <w:spacing w:val="-2"/>
        </w:rPr>
        <w:t>помещениях.</w:t>
      </w:r>
    </w:p>
    <w:p w14:paraId="73CAF84B" w14:textId="77777777" w:rsidR="00283A18" w:rsidRDefault="00E81B4D">
      <w:pPr>
        <w:pStyle w:val="a3"/>
        <w:spacing w:line="360" w:lineRule="auto"/>
        <w:jc w:val="left"/>
      </w:pPr>
      <w:r>
        <w:t>Соблюдать</w:t>
      </w:r>
      <w:r>
        <w:rPr>
          <w:spacing w:val="-4"/>
        </w:rPr>
        <w:t xml:space="preserve"> </w:t>
      </w:r>
      <w:r>
        <w:t>правила</w:t>
      </w:r>
      <w:r>
        <w:rPr>
          <w:spacing w:val="-7"/>
        </w:rPr>
        <w:t xml:space="preserve"> </w:t>
      </w:r>
      <w:r>
        <w:t>пожарной</w:t>
      </w:r>
      <w:r>
        <w:rPr>
          <w:spacing w:val="-3"/>
        </w:rPr>
        <w:t xml:space="preserve"> </w:t>
      </w:r>
      <w:r>
        <w:t>безопасности</w:t>
      </w:r>
      <w:r>
        <w:rPr>
          <w:spacing w:val="-2"/>
        </w:rPr>
        <w:t xml:space="preserve"> </w:t>
      </w:r>
      <w:r>
        <w:t>в</w:t>
      </w:r>
      <w:r>
        <w:rPr>
          <w:spacing w:val="-9"/>
        </w:rPr>
        <w:t xml:space="preserve"> </w:t>
      </w:r>
      <w:r>
        <w:t>быту.</w:t>
      </w:r>
      <w:r>
        <w:rPr>
          <w:spacing w:val="-3"/>
        </w:rPr>
        <w:t xml:space="preserve"> </w:t>
      </w:r>
      <w:r>
        <w:t>Знать</w:t>
      </w:r>
      <w:r>
        <w:rPr>
          <w:spacing w:val="-2"/>
        </w:rPr>
        <w:t xml:space="preserve"> </w:t>
      </w:r>
      <w:r>
        <w:t>порядок</w:t>
      </w:r>
      <w:r>
        <w:rPr>
          <w:spacing w:val="-1"/>
        </w:rPr>
        <w:t xml:space="preserve"> </w:t>
      </w:r>
      <w:r>
        <w:t>действий</w:t>
      </w:r>
      <w:r>
        <w:rPr>
          <w:spacing w:val="-7"/>
        </w:rPr>
        <w:t xml:space="preserve"> </w:t>
      </w:r>
      <w:r>
        <w:t>при</w:t>
      </w:r>
      <w:r>
        <w:rPr>
          <w:spacing w:val="-4"/>
        </w:rPr>
        <w:t xml:space="preserve"> </w:t>
      </w:r>
      <w:r>
        <w:t>угрозе</w:t>
      </w:r>
      <w:r>
        <w:rPr>
          <w:spacing w:val="-4"/>
        </w:rPr>
        <w:t xml:space="preserve"> </w:t>
      </w:r>
      <w:r>
        <w:t>или возникновении пожара.</w:t>
      </w:r>
    </w:p>
    <w:p w14:paraId="4CA443B1" w14:textId="77777777" w:rsidR="00283A18" w:rsidRDefault="00E81B4D">
      <w:pPr>
        <w:pStyle w:val="a3"/>
        <w:spacing w:before="3"/>
        <w:ind w:left="1686" w:firstLine="0"/>
        <w:jc w:val="left"/>
      </w:pPr>
      <w:r>
        <w:t>Знать</w:t>
      </w:r>
      <w:r>
        <w:rPr>
          <w:spacing w:val="-5"/>
        </w:rPr>
        <w:t xml:space="preserve"> </w:t>
      </w:r>
      <w:r>
        <w:t>порядок</w:t>
      </w:r>
      <w:r>
        <w:rPr>
          <w:spacing w:val="-9"/>
        </w:rPr>
        <w:t xml:space="preserve"> </w:t>
      </w:r>
      <w:r>
        <w:t>оказания</w:t>
      </w:r>
      <w:r>
        <w:rPr>
          <w:spacing w:val="-9"/>
        </w:rPr>
        <w:t xml:space="preserve"> </w:t>
      </w:r>
      <w:r>
        <w:t>первой</w:t>
      </w:r>
      <w:r>
        <w:rPr>
          <w:spacing w:val="-7"/>
        </w:rPr>
        <w:t xml:space="preserve"> </w:t>
      </w:r>
      <w:r>
        <w:t>помощи</w:t>
      </w:r>
      <w:r>
        <w:rPr>
          <w:spacing w:val="-6"/>
        </w:rPr>
        <w:t xml:space="preserve"> </w:t>
      </w:r>
      <w:r>
        <w:t>при</w:t>
      </w:r>
      <w:r>
        <w:rPr>
          <w:spacing w:val="-9"/>
        </w:rPr>
        <w:t xml:space="preserve"> </w:t>
      </w:r>
      <w:r>
        <w:t>химических</w:t>
      </w:r>
      <w:r>
        <w:rPr>
          <w:spacing w:val="-7"/>
        </w:rPr>
        <w:t xml:space="preserve"> </w:t>
      </w:r>
      <w:r>
        <w:t>и</w:t>
      </w:r>
      <w:r>
        <w:rPr>
          <w:spacing w:val="-3"/>
        </w:rPr>
        <w:t xml:space="preserve"> </w:t>
      </w:r>
      <w:r>
        <w:t>термических</w:t>
      </w:r>
      <w:r>
        <w:rPr>
          <w:spacing w:val="-4"/>
        </w:rPr>
        <w:t xml:space="preserve"> </w:t>
      </w:r>
      <w:r>
        <w:rPr>
          <w:spacing w:val="-2"/>
        </w:rPr>
        <w:t>ожогах.</w:t>
      </w:r>
    </w:p>
    <w:p w14:paraId="54C5AD40" w14:textId="77777777" w:rsidR="00283A18" w:rsidRDefault="00E81B4D">
      <w:pPr>
        <w:pStyle w:val="a3"/>
        <w:spacing w:before="132" w:line="360" w:lineRule="auto"/>
        <w:jc w:val="left"/>
      </w:pPr>
      <w:r>
        <w:t>Иметь</w:t>
      </w:r>
      <w:r>
        <w:rPr>
          <w:spacing w:val="-2"/>
        </w:rPr>
        <w:t xml:space="preserve"> </w:t>
      </w:r>
      <w:r>
        <w:t>представление</w:t>
      </w:r>
      <w:r>
        <w:rPr>
          <w:spacing w:val="-4"/>
        </w:rPr>
        <w:t xml:space="preserve"> </w:t>
      </w:r>
      <w:r>
        <w:t>о</w:t>
      </w:r>
      <w:r>
        <w:rPr>
          <w:spacing w:val="27"/>
        </w:rPr>
        <w:t xml:space="preserve"> </w:t>
      </w:r>
      <w:r>
        <w:t>нормативах</w:t>
      </w:r>
      <w:r>
        <w:rPr>
          <w:spacing w:val="-1"/>
        </w:rPr>
        <w:t xml:space="preserve"> </w:t>
      </w:r>
      <w:r>
        <w:t>прибытия</w:t>
      </w:r>
      <w:r>
        <w:rPr>
          <w:spacing w:val="-6"/>
        </w:rPr>
        <w:t xml:space="preserve"> </w:t>
      </w:r>
      <w:r>
        <w:t>пожарных</w:t>
      </w:r>
      <w:r>
        <w:rPr>
          <w:spacing w:val="-2"/>
        </w:rPr>
        <w:t xml:space="preserve"> </w:t>
      </w:r>
      <w:r>
        <w:t>в</w:t>
      </w:r>
      <w:r>
        <w:rPr>
          <w:spacing w:val="-4"/>
        </w:rPr>
        <w:t xml:space="preserve"> </w:t>
      </w:r>
      <w:r>
        <w:t>городах</w:t>
      </w:r>
      <w:r>
        <w:rPr>
          <w:spacing w:val="-1"/>
        </w:rPr>
        <w:t xml:space="preserve"> </w:t>
      </w:r>
      <w:r>
        <w:t>и</w:t>
      </w:r>
      <w:r>
        <w:rPr>
          <w:spacing w:val="-3"/>
        </w:rPr>
        <w:t xml:space="preserve"> </w:t>
      </w:r>
      <w:r>
        <w:t>сельской</w:t>
      </w:r>
      <w:r>
        <w:rPr>
          <w:spacing w:val="-3"/>
        </w:rPr>
        <w:t xml:space="preserve"> </w:t>
      </w:r>
      <w:r>
        <w:t>местности, правилах действий пожарных расчётов.</w:t>
      </w:r>
    </w:p>
    <w:p w14:paraId="3E9442D2" w14:textId="77777777" w:rsidR="00283A18" w:rsidRDefault="00E81B4D">
      <w:pPr>
        <w:pStyle w:val="a3"/>
        <w:ind w:left="1683" w:firstLine="0"/>
        <w:jc w:val="left"/>
      </w:pPr>
      <w:r>
        <w:t>Характеризовать</w:t>
      </w:r>
      <w:r>
        <w:rPr>
          <w:spacing w:val="76"/>
        </w:rPr>
        <w:t xml:space="preserve"> </w:t>
      </w:r>
      <w:r>
        <w:t>права,</w:t>
      </w:r>
      <w:r>
        <w:rPr>
          <w:spacing w:val="76"/>
        </w:rPr>
        <w:t xml:space="preserve"> </w:t>
      </w:r>
      <w:r>
        <w:t>обязанности</w:t>
      </w:r>
      <w:r>
        <w:rPr>
          <w:spacing w:val="78"/>
        </w:rPr>
        <w:t xml:space="preserve"> </w:t>
      </w:r>
      <w:r>
        <w:t>и</w:t>
      </w:r>
      <w:r>
        <w:rPr>
          <w:spacing w:val="77"/>
        </w:rPr>
        <w:t xml:space="preserve"> </w:t>
      </w:r>
      <w:r>
        <w:t>ответственность</w:t>
      </w:r>
      <w:r>
        <w:rPr>
          <w:spacing w:val="77"/>
        </w:rPr>
        <w:t xml:space="preserve"> </w:t>
      </w:r>
      <w:r>
        <w:t>граждан</w:t>
      </w:r>
      <w:r>
        <w:rPr>
          <w:spacing w:val="77"/>
        </w:rPr>
        <w:t xml:space="preserve"> </w:t>
      </w:r>
      <w:r>
        <w:t>в</w:t>
      </w:r>
      <w:r>
        <w:rPr>
          <w:spacing w:val="78"/>
        </w:rPr>
        <w:t xml:space="preserve"> </w:t>
      </w:r>
      <w:r>
        <w:t>области</w:t>
      </w:r>
      <w:r>
        <w:rPr>
          <w:spacing w:val="78"/>
        </w:rPr>
        <w:t xml:space="preserve"> </w:t>
      </w:r>
      <w:r>
        <w:rPr>
          <w:spacing w:val="-2"/>
        </w:rPr>
        <w:t>пожарной</w:t>
      </w:r>
    </w:p>
    <w:p w14:paraId="58D45292" w14:textId="77777777" w:rsidR="00283A18" w:rsidRDefault="00283A18">
      <w:pPr>
        <w:sectPr w:rsidR="00283A18">
          <w:pgSz w:w="11920" w:h="16850"/>
          <w:pgMar w:top="960" w:right="220" w:bottom="1680" w:left="160" w:header="0" w:footer="1373" w:gutter="0"/>
          <w:cols w:space="720"/>
        </w:sectPr>
      </w:pPr>
    </w:p>
    <w:p w14:paraId="64709489" w14:textId="77777777" w:rsidR="00283A18" w:rsidRDefault="00E81B4D">
      <w:pPr>
        <w:pStyle w:val="a3"/>
        <w:spacing w:before="72"/>
        <w:ind w:firstLine="0"/>
        <w:jc w:val="left"/>
      </w:pPr>
      <w:r>
        <w:rPr>
          <w:spacing w:val="-2"/>
        </w:rPr>
        <w:lastRenderedPageBreak/>
        <w:t>безопасности.</w:t>
      </w:r>
    </w:p>
    <w:p w14:paraId="4DFF4261" w14:textId="77777777" w:rsidR="00283A18" w:rsidRDefault="00E81B4D">
      <w:pPr>
        <w:pStyle w:val="a3"/>
        <w:spacing w:before="204" w:line="362" w:lineRule="auto"/>
        <w:jc w:val="left"/>
      </w:pPr>
      <w:r>
        <w:t>Соблюдать</w:t>
      </w:r>
      <w:r>
        <w:rPr>
          <w:spacing w:val="30"/>
        </w:rPr>
        <w:t xml:space="preserve"> </w:t>
      </w:r>
      <w:r>
        <w:t>правила</w:t>
      </w:r>
      <w:r>
        <w:rPr>
          <w:spacing w:val="-3"/>
        </w:rPr>
        <w:t xml:space="preserve"> </w:t>
      </w:r>
      <w:r>
        <w:t>безопасного</w:t>
      </w:r>
      <w:r>
        <w:rPr>
          <w:spacing w:val="29"/>
        </w:rPr>
        <w:t xml:space="preserve"> </w:t>
      </w:r>
      <w:r>
        <w:t>поведения</w:t>
      </w:r>
      <w:r>
        <w:rPr>
          <w:spacing w:val="29"/>
        </w:rPr>
        <w:t xml:space="preserve"> </w:t>
      </w:r>
      <w:r>
        <w:t>в</w:t>
      </w:r>
      <w:r>
        <w:rPr>
          <w:spacing w:val="-5"/>
        </w:rPr>
        <w:t xml:space="preserve"> </w:t>
      </w:r>
      <w:r>
        <w:t>местах</w:t>
      </w:r>
      <w:r>
        <w:rPr>
          <w:spacing w:val="-1"/>
        </w:rPr>
        <w:t xml:space="preserve"> </w:t>
      </w:r>
      <w:r>
        <w:t>общего</w:t>
      </w:r>
      <w:r>
        <w:rPr>
          <w:spacing w:val="28"/>
        </w:rPr>
        <w:t xml:space="preserve"> </w:t>
      </w:r>
      <w:r>
        <w:t>пользования</w:t>
      </w:r>
      <w:r>
        <w:rPr>
          <w:spacing w:val="-2"/>
        </w:rPr>
        <w:t xml:space="preserve"> </w:t>
      </w:r>
      <w:r>
        <w:t>(подъезд;</w:t>
      </w:r>
      <w:r>
        <w:rPr>
          <w:spacing w:val="-2"/>
        </w:rPr>
        <w:t xml:space="preserve"> </w:t>
      </w:r>
      <w:r>
        <w:t>лифт; мусоропровод;</w:t>
      </w:r>
      <w:r>
        <w:rPr>
          <w:spacing w:val="-5"/>
        </w:rPr>
        <w:t xml:space="preserve"> </w:t>
      </w:r>
      <w:r>
        <w:t>придомовая</w:t>
      </w:r>
      <w:r>
        <w:rPr>
          <w:spacing w:val="-3"/>
        </w:rPr>
        <w:t xml:space="preserve"> </w:t>
      </w:r>
      <w:r>
        <w:t>территория;</w:t>
      </w:r>
      <w:r>
        <w:rPr>
          <w:spacing w:val="-3"/>
        </w:rPr>
        <w:t xml:space="preserve"> </w:t>
      </w:r>
      <w:r>
        <w:t>детская</w:t>
      </w:r>
      <w:r>
        <w:rPr>
          <w:spacing w:val="-2"/>
        </w:rPr>
        <w:t xml:space="preserve"> </w:t>
      </w:r>
      <w:r>
        <w:t>площадка;</w:t>
      </w:r>
      <w:r>
        <w:rPr>
          <w:spacing w:val="-3"/>
        </w:rPr>
        <w:t xml:space="preserve"> </w:t>
      </w:r>
      <w:r>
        <w:t>площадка</w:t>
      </w:r>
      <w:r>
        <w:rPr>
          <w:spacing w:val="-4"/>
        </w:rPr>
        <w:t xml:space="preserve"> </w:t>
      </w:r>
      <w:r>
        <w:t>для</w:t>
      </w:r>
      <w:r>
        <w:rPr>
          <w:spacing w:val="-2"/>
        </w:rPr>
        <w:t xml:space="preserve"> </w:t>
      </w:r>
      <w:r>
        <w:t>выгула</w:t>
      </w:r>
      <w:r>
        <w:rPr>
          <w:spacing w:val="-4"/>
        </w:rPr>
        <w:t xml:space="preserve"> </w:t>
      </w:r>
      <w:r>
        <w:t>собак</w:t>
      </w:r>
      <w:r>
        <w:rPr>
          <w:spacing w:val="-3"/>
        </w:rPr>
        <w:t xml:space="preserve"> </w:t>
      </w:r>
      <w:r>
        <w:t>и</w:t>
      </w:r>
      <w:r>
        <w:rPr>
          <w:spacing w:val="-2"/>
        </w:rPr>
        <w:t xml:space="preserve"> других).</w:t>
      </w:r>
    </w:p>
    <w:p w14:paraId="54A271AF" w14:textId="77777777" w:rsidR="00283A18" w:rsidRDefault="00E81B4D">
      <w:pPr>
        <w:pStyle w:val="a3"/>
        <w:spacing w:line="360" w:lineRule="auto"/>
        <w:ind w:right="583"/>
        <w:jc w:val="left"/>
      </w:pPr>
      <w:r>
        <w:rPr>
          <w:spacing w:val="-2"/>
        </w:rPr>
        <w:t>Распознавать ситуации криминального</w:t>
      </w:r>
      <w:r>
        <w:rPr>
          <w:spacing w:val="-3"/>
        </w:rPr>
        <w:t xml:space="preserve"> </w:t>
      </w:r>
      <w:r>
        <w:rPr>
          <w:spacing w:val="-2"/>
        </w:rPr>
        <w:t>характера.</w:t>
      </w:r>
      <w:r>
        <w:rPr>
          <w:spacing w:val="-3"/>
        </w:rPr>
        <w:t xml:space="preserve"> </w:t>
      </w:r>
      <w:r>
        <w:rPr>
          <w:spacing w:val="-2"/>
        </w:rPr>
        <w:t>Знать меры</w:t>
      </w:r>
      <w:r>
        <w:rPr>
          <w:spacing w:val="-6"/>
        </w:rPr>
        <w:t xml:space="preserve"> </w:t>
      </w:r>
      <w:r>
        <w:rPr>
          <w:spacing w:val="-2"/>
        </w:rPr>
        <w:t>профилактики</w:t>
      </w:r>
      <w:r>
        <w:rPr>
          <w:spacing w:val="-6"/>
        </w:rPr>
        <w:t xml:space="preserve"> </w:t>
      </w:r>
      <w:r>
        <w:rPr>
          <w:spacing w:val="-2"/>
        </w:rPr>
        <w:t xml:space="preserve">и порядок </w:t>
      </w:r>
      <w:r>
        <w:t>действий в ситуациях криминального характера.</w:t>
      </w:r>
    </w:p>
    <w:p w14:paraId="76F0165F" w14:textId="77777777" w:rsidR="00283A18" w:rsidRDefault="00E81B4D">
      <w:pPr>
        <w:pStyle w:val="a3"/>
        <w:spacing w:line="360" w:lineRule="auto"/>
        <w:jc w:val="left"/>
      </w:pPr>
      <w:r>
        <w:t>Знать</w:t>
      </w:r>
      <w:r>
        <w:rPr>
          <w:spacing w:val="33"/>
        </w:rPr>
        <w:t xml:space="preserve"> </w:t>
      </w:r>
      <w:r>
        <w:t>правила</w:t>
      </w:r>
      <w:r>
        <w:rPr>
          <w:spacing w:val="29"/>
        </w:rPr>
        <w:t xml:space="preserve"> </w:t>
      </w:r>
      <w:r>
        <w:t>поведения</w:t>
      </w:r>
      <w:r>
        <w:rPr>
          <w:spacing w:val="32"/>
        </w:rPr>
        <w:t xml:space="preserve"> </w:t>
      </w:r>
      <w:r>
        <w:t>при</w:t>
      </w:r>
      <w:r>
        <w:rPr>
          <w:spacing w:val="33"/>
        </w:rPr>
        <w:t xml:space="preserve"> </w:t>
      </w:r>
      <w:r>
        <w:t>коммунальной</w:t>
      </w:r>
      <w:r>
        <w:rPr>
          <w:spacing w:val="29"/>
        </w:rPr>
        <w:t xml:space="preserve"> </w:t>
      </w:r>
      <w:r>
        <w:t>аварии,</w:t>
      </w:r>
      <w:r>
        <w:rPr>
          <w:spacing w:val="30"/>
        </w:rPr>
        <w:t xml:space="preserve"> </w:t>
      </w:r>
      <w:r>
        <w:t>порядок вызова аварийных</w:t>
      </w:r>
      <w:r>
        <w:rPr>
          <w:spacing w:val="29"/>
        </w:rPr>
        <w:t xml:space="preserve"> </w:t>
      </w:r>
      <w:r>
        <w:t>служб</w:t>
      </w:r>
      <w:r>
        <w:rPr>
          <w:spacing w:val="30"/>
        </w:rPr>
        <w:t xml:space="preserve"> </w:t>
      </w:r>
      <w:r>
        <w:t>и взаимодействия с ними.</w:t>
      </w:r>
    </w:p>
    <w:p w14:paraId="73972582" w14:textId="77777777" w:rsidR="00283A18" w:rsidRDefault="00E81B4D" w:rsidP="00F0497F">
      <w:pPr>
        <w:pStyle w:val="a5"/>
        <w:numPr>
          <w:ilvl w:val="2"/>
          <w:numId w:val="18"/>
        </w:numPr>
        <w:tabs>
          <w:tab w:val="left" w:pos="2287"/>
        </w:tabs>
        <w:spacing w:line="274" w:lineRule="exact"/>
        <w:ind w:left="2287" w:hanging="601"/>
        <w:rPr>
          <w:sz w:val="24"/>
        </w:rPr>
      </w:pPr>
      <w:r>
        <w:rPr>
          <w:sz w:val="24"/>
        </w:rPr>
        <w:t>Модуль</w:t>
      </w:r>
      <w:r>
        <w:rPr>
          <w:spacing w:val="-5"/>
          <w:sz w:val="24"/>
        </w:rPr>
        <w:t xml:space="preserve"> </w:t>
      </w:r>
      <w:r>
        <w:rPr>
          <w:sz w:val="24"/>
        </w:rPr>
        <w:t>№</w:t>
      </w:r>
      <w:r>
        <w:rPr>
          <w:spacing w:val="-4"/>
          <w:sz w:val="24"/>
        </w:rPr>
        <w:t xml:space="preserve"> </w:t>
      </w:r>
      <w:r>
        <w:rPr>
          <w:sz w:val="24"/>
        </w:rPr>
        <w:t>3 «Безопасность</w:t>
      </w:r>
      <w:r>
        <w:rPr>
          <w:spacing w:val="-6"/>
          <w:sz w:val="24"/>
        </w:rPr>
        <w:t xml:space="preserve"> </w:t>
      </w:r>
      <w:r>
        <w:rPr>
          <w:sz w:val="24"/>
        </w:rPr>
        <w:t>на</w:t>
      </w:r>
      <w:r>
        <w:rPr>
          <w:spacing w:val="-6"/>
          <w:sz w:val="24"/>
        </w:rPr>
        <w:t xml:space="preserve"> </w:t>
      </w:r>
      <w:r>
        <w:rPr>
          <w:spacing w:val="-2"/>
          <w:sz w:val="24"/>
        </w:rPr>
        <w:t>транспорте».</w:t>
      </w:r>
    </w:p>
    <w:p w14:paraId="0886D4C1" w14:textId="77777777" w:rsidR="00283A18" w:rsidRDefault="00E81B4D">
      <w:pPr>
        <w:pStyle w:val="a3"/>
        <w:spacing w:before="140"/>
        <w:ind w:left="1686" w:firstLine="0"/>
      </w:pPr>
      <w:r>
        <w:t>Характеризовать</w:t>
      </w:r>
      <w:r>
        <w:rPr>
          <w:spacing w:val="-17"/>
        </w:rPr>
        <w:t xml:space="preserve"> </w:t>
      </w:r>
      <w:r>
        <w:t>опасности</w:t>
      </w:r>
      <w:r>
        <w:rPr>
          <w:spacing w:val="-8"/>
        </w:rPr>
        <w:t xml:space="preserve"> </w:t>
      </w:r>
      <w:r>
        <w:t>на</w:t>
      </w:r>
      <w:r>
        <w:rPr>
          <w:spacing w:val="-9"/>
        </w:rPr>
        <w:t xml:space="preserve"> </w:t>
      </w:r>
      <w:r>
        <w:t>различных</w:t>
      </w:r>
      <w:r>
        <w:rPr>
          <w:spacing w:val="-10"/>
        </w:rPr>
        <w:t xml:space="preserve"> </w:t>
      </w:r>
      <w:r>
        <w:t>видах</w:t>
      </w:r>
      <w:r>
        <w:rPr>
          <w:spacing w:val="-9"/>
        </w:rPr>
        <w:t xml:space="preserve"> </w:t>
      </w:r>
      <w:r>
        <w:rPr>
          <w:spacing w:val="-2"/>
        </w:rPr>
        <w:t>транспорта.</w:t>
      </w:r>
    </w:p>
    <w:p w14:paraId="379CB293" w14:textId="77777777" w:rsidR="00283A18" w:rsidRDefault="00E81B4D">
      <w:pPr>
        <w:pStyle w:val="a3"/>
        <w:spacing w:before="136" w:line="360" w:lineRule="auto"/>
        <w:ind w:right="338"/>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w:t>
      </w:r>
      <w:r>
        <w:rPr>
          <w:spacing w:val="-1"/>
        </w:rPr>
        <w:t xml:space="preserve"> </w:t>
      </w:r>
      <w:r>
        <w:t xml:space="preserve">тёмное время суток; движение с использованием средств индивидуальной </w:t>
      </w:r>
      <w:r>
        <w:rPr>
          <w:spacing w:val="-2"/>
        </w:rPr>
        <w:t>мобильности).</w:t>
      </w:r>
    </w:p>
    <w:p w14:paraId="117B8FAA" w14:textId="77777777" w:rsidR="00283A18" w:rsidRDefault="00E81B4D">
      <w:pPr>
        <w:pStyle w:val="a3"/>
        <w:spacing w:line="274" w:lineRule="exact"/>
        <w:ind w:left="1686" w:firstLine="0"/>
      </w:pPr>
      <w:r>
        <w:t>Приводить</w:t>
      </w:r>
      <w:r>
        <w:rPr>
          <w:spacing w:val="-10"/>
        </w:rPr>
        <w:t xml:space="preserve"> </w:t>
      </w:r>
      <w:r>
        <w:t>примеры</w:t>
      </w:r>
      <w:r>
        <w:rPr>
          <w:spacing w:val="-8"/>
        </w:rPr>
        <w:t xml:space="preserve"> </w:t>
      </w:r>
      <w:r>
        <w:t>взаимосвязи</w:t>
      </w:r>
      <w:r>
        <w:rPr>
          <w:spacing w:val="-4"/>
        </w:rPr>
        <w:t xml:space="preserve"> </w:t>
      </w:r>
      <w:r>
        <w:t>безопасности</w:t>
      </w:r>
      <w:r>
        <w:rPr>
          <w:spacing w:val="-7"/>
        </w:rPr>
        <w:t xml:space="preserve"> </w:t>
      </w:r>
      <w:r>
        <w:t>водителя</w:t>
      </w:r>
      <w:r>
        <w:rPr>
          <w:spacing w:val="-9"/>
        </w:rPr>
        <w:t xml:space="preserve"> </w:t>
      </w:r>
      <w:r>
        <w:t>и</w:t>
      </w:r>
      <w:r>
        <w:rPr>
          <w:spacing w:val="-7"/>
        </w:rPr>
        <w:t xml:space="preserve"> </w:t>
      </w:r>
      <w:r>
        <w:rPr>
          <w:spacing w:val="-2"/>
        </w:rPr>
        <w:t>пассажира.</w:t>
      </w:r>
    </w:p>
    <w:p w14:paraId="4C433391" w14:textId="77777777" w:rsidR="00283A18" w:rsidRDefault="00E81B4D">
      <w:pPr>
        <w:pStyle w:val="a3"/>
        <w:spacing w:before="140"/>
        <w:ind w:left="1686" w:firstLine="0"/>
      </w:pPr>
      <w:r>
        <w:t>Иметь</w:t>
      </w:r>
      <w:r>
        <w:rPr>
          <w:spacing w:val="-10"/>
        </w:rPr>
        <w:t xml:space="preserve"> </w:t>
      </w:r>
      <w:r>
        <w:t>представления</w:t>
      </w:r>
      <w:r>
        <w:rPr>
          <w:spacing w:val="-14"/>
        </w:rPr>
        <w:t xml:space="preserve"> </w:t>
      </w:r>
      <w:r>
        <w:t>о</w:t>
      </w:r>
      <w:r>
        <w:rPr>
          <w:spacing w:val="-1"/>
        </w:rPr>
        <w:t xml:space="preserve"> </w:t>
      </w:r>
      <w:r>
        <w:t>знаниях</w:t>
      </w:r>
      <w:r>
        <w:rPr>
          <w:spacing w:val="-8"/>
        </w:rPr>
        <w:t xml:space="preserve"> </w:t>
      </w:r>
      <w:r>
        <w:t>и</w:t>
      </w:r>
      <w:r>
        <w:rPr>
          <w:spacing w:val="-8"/>
        </w:rPr>
        <w:t xml:space="preserve"> </w:t>
      </w:r>
      <w:r>
        <w:t>навыках,</w:t>
      </w:r>
      <w:r>
        <w:rPr>
          <w:spacing w:val="-5"/>
        </w:rPr>
        <w:t xml:space="preserve"> </w:t>
      </w:r>
      <w:r>
        <w:t>необходимых</w:t>
      </w:r>
      <w:r>
        <w:rPr>
          <w:spacing w:val="-8"/>
        </w:rPr>
        <w:t xml:space="preserve"> </w:t>
      </w:r>
      <w:r>
        <w:t>водителю</w:t>
      </w:r>
      <w:r>
        <w:rPr>
          <w:spacing w:val="-7"/>
        </w:rPr>
        <w:t xml:space="preserve"> </w:t>
      </w:r>
      <w:r>
        <w:rPr>
          <w:spacing w:val="-2"/>
        </w:rPr>
        <w:t>автомобиля.</w:t>
      </w:r>
    </w:p>
    <w:p w14:paraId="491E0E1A" w14:textId="77777777" w:rsidR="00283A18" w:rsidRDefault="00E81B4D">
      <w:pPr>
        <w:pStyle w:val="a3"/>
        <w:spacing w:before="141" w:line="360" w:lineRule="auto"/>
        <w:ind w:right="338"/>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210FDFC7" w14:textId="77777777" w:rsidR="00283A18" w:rsidRDefault="00E81B4D">
      <w:pPr>
        <w:pStyle w:val="a3"/>
        <w:spacing w:before="1" w:line="362" w:lineRule="auto"/>
        <w:ind w:right="344"/>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79089115" w14:textId="77777777" w:rsidR="00283A18" w:rsidRDefault="00E81B4D">
      <w:pPr>
        <w:pStyle w:val="a3"/>
        <w:spacing w:line="360" w:lineRule="auto"/>
        <w:ind w:right="356"/>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58B2D0E2" w14:textId="77777777" w:rsidR="00283A18" w:rsidRDefault="00E81B4D">
      <w:pPr>
        <w:pStyle w:val="a3"/>
        <w:spacing w:line="360" w:lineRule="auto"/>
        <w:ind w:right="337"/>
      </w:pPr>
      <w:r>
        <w:t>Безопасно</w:t>
      </w:r>
      <w:r>
        <w:rPr>
          <w:spacing w:val="80"/>
        </w:rPr>
        <w:t xml:space="preserve"> </w:t>
      </w:r>
      <w:r>
        <w:t>вести</w:t>
      </w:r>
      <w:r>
        <w:rPr>
          <w:spacing w:val="80"/>
        </w:rPr>
        <w:t xml:space="preserve"> </w:t>
      </w:r>
      <w:r>
        <w:t>себя</w:t>
      </w:r>
      <w:r>
        <w:rPr>
          <w:spacing w:val="80"/>
        </w:rPr>
        <w:t xml:space="preserve"> </w:t>
      </w:r>
      <w:r>
        <w:t>на</w:t>
      </w:r>
      <w:r>
        <w:rPr>
          <w:spacing w:val="80"/>
        </w:rPr>
        <w:t xml:space="preserve"> </w:t>
      </w:r>
      <w:r>
        <w:t>водном</w:t>
      </w:r>
      <w:r>
        <w:rPr>
          <w:spacing w:val="80"/>
        </w:rPr>
        <w:t xml:space="preserve"> </w:t>
      </w:r>
      <w:r>
        <w:t>транспорте.</w:t>
      </w:r>
      <w:r>
        <w:rPr>
          <w:spacing w:val="80"/>
        </w:rPr>
        <w:t xml:space="preserve"> </w:t>
      </w:r>
      <w:r>
        <w:t>Знать</w:t>
      </w:r>
      <w:r>
        <w:rPr>
          <w:spacing w:val="80"/>
        </w:rPr>
        <w:t xml:space="preserve"> </w:t>
      </w:r>
      <w:r>
        <w:t>порядок</w:t>
      </w:r>
      <w:r>
        <w:rPr>
          <w:spacing w:val="80"/>
        </w:rPr>
        <w:t xml:space="preserve"> </w:t>
      </w:r>
      <w:r>
        <w:t>действий</w:t>
      </w:r>
      <w:r>
        <w:rPr>
          <w:spacing w:val="40"/>
        </w:rPr>
        <w:t xml:space="preserve"> </w:t>
      </w:r>
      <w:r>
        <w:t>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5F044A7D" w14:textId="77777777" w:rsidR="00283A18" w:rsidRDefault="00E81B4D">
      <w:pPr>
        <w:pStyle w:val="a3"/>
        <w:spacing w:line="360" w:lineRule="auto"/>
        <w:ind w:right="332"/>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42AA75D3" w14:textId="77777777" w:rsidR="00283A18" w:rsidRDefault="00E81B4D" w:rsidP="00F0497F">
      <w:pPr>
        <w:pStyle w:val="a5"/>
        <w:numPr>
          <w:ilvl w:val="2"/>
          <w:numId w:val="18"/>
        </w:numPr>
        <w:tabs>
          <w:tab w:val="left" w:pos="2287"/>
        </w:tabs>
        <w:spacing w:line="275" w:lineRule="exact"/>
        <w:ind w:left="2287" w:hanging="601"/>
        <w:rPr>
          <w:sz w:val="24"/>
        </w:rPr>
      </w:pPr>
      <w:r>
        <w:rPr>
          <w:sz w:val="24"/>
        </w:rPr>
        <w:t>Модуль</w:t>
      </w:r>
      <w:r>
        <w:rPr>
          <w:spacing w:val="-9"/>
          <w:sz w:val="24"/>
        </w:rPr>
        <w:t xml:space="preserve"> </w:t>
      </w:r>
      <w:r>
        <w:rPr>
          <w:sz w:val="24"/>
        </w:rPr>
        <w:t>№</w:t>
      </w:r>
      <w:r>
        <w:rPr>
          <w:spacing w:val="-6"/>
          <w:sz w:val="24"/>
        </w:rPr>
        <w:t xml:space="preserve"> </w:t>
      </w:r>
      <w:r>
        <w:rPr>
          <w:sz w:val="24"/>
        </w:rPr>
        <w:t>4</w:t>
      </w:r>
      <w:r>
        <w:rPr>
          <w:spacing w:val="-2"/>
          <w:sz w:val="24"/>
        </w:rPr>
        <w:t xml:space="preserve"> </w:t>
      </w:r>
      <w:r>
        <w:rPr>
          <w:sz w:val="24"/>
        </w:rPr>
        <w:t>«Безопасность</w:t>
      </w:r>
      <w:r>
        <w:rPr>
          <w:spacing w:val="-8"/>
          <w:sz w:val="24"/>
        </w:rPr>
        <w:t xml:space="preserve"> </w:t>
      </w:r>
      <w:r>
        <w:rPr>
          <w:sz w:val="24"/>
        </w:rPr>
        <w:t>в</w:t>
      </w:r>
      <w:r>
        <w:rPr>
          <w:spacing w:val="-9"/>
          <w:sz w:val="24"/>
        </w:rPr>
        <w:t xml:space="preserve"> </w:t>
      </w:r>
      <w:r>
        <w:rPr>
          <w:sz w:val="24"/>
        </w:rPr>
        <w:t>общественных</w:t>
      </w:r>
      <w:r>
        <w:rPr>
          <w:spacing w:val="-7"/>
          <w:sz w:val="24"/>
        </w:rPr>
        <w:t xml:space="preserve"> </w:t>
      </w:r>
      <w:r>
        <w:rPr>
          <w:spacing w:val="-2"/>
          <w:sz w:val="24"/>
        </w:rPr>
        <w:t>местах».</w:t>
      </w:r>
    </w:p>
    <w:p w14:paraId="20770662" w14:textId="77777777" w:rsidR="00283A18" w:rsidRDefault="00E81B4D">
      <w:pPr>
        <w:pStyle w:val="a3"/>
        <w:spacing w:before="132"/>
        <w:ind w:left="1686" w:firstLine="0"/>
      </w:pPr>
      <w:r>
        <w:t>Характеризовать</w:t>
      </w:r>
      <w:r>
        <w:rPr>
          <w:spacing w:val="-8"/>
        </w:rPr>
        <w:t xml:space="preserve"> </w:t>
      </w:r>
      <w:r>
        <w:t>источники</w:t>
      </w:r>
      <w:r>
        <w:rPr>
          <w:spacing w:val="-13"/>
        </w:rPr>
        <w:t xml:space="preserve"> </w:t>
      </w:r>
      <w:r>
        <w:t>опасности</w:t>
      </w:r>
      <w:r>
        <w:rPr>
          <w:spacing w:val="-5"/>
        </w:rPr>
        <w:t xml:space="preserve"> </w:t>
      </w:r>
      <w:r>
        <w:t>в</w:t>
      </w:r>
      <w:r>
        <w:rPr>
          <w:spacing w:val="-13"/>
        </w:rPr>
        <w:t xml:space="preserve"> </w:t>
      </w:r>
      <w:r>
        <w:t>общественных</w:t>
      </w:r>
      <w:r>
        <w:rPr>
          <w:spacing w:val="-8"/>
        </w:rPr>
        <w:t xml:space="preserve"> </w:t>
      </w:r>
      <w:r>
        <w:rPr>
          <w:spacing w:val="-2"/>
        </w:rPr>
        <w:t>местах.</w:t>
      </w:r>
    </w:p>
    <w:p w14:paraId="113C9234" w14:textId="77777777" w:rsidR="00283A18" w:rsidRDefault="00E81B4D">
      <w:pPr>
        <w:pStyle w:val="a3"/>
        <w:spacing w:before="109" w:line="360" w:lineRule="auto"/>
        <w:ind w:right="414"/>
      </w:pPr>
      <w:r>
        <w:t>Характеризовать источники</w:t>
      </w:r>
      <w:r>
        <w:rPr>
          <w:spacing w:val="-3"/>
        </w:rPr>
        <w:t xml:space="preserve"> </w:t>
      </w:r>
      <w:r>
        <w:t>опасности, связанные с действиями человека (возникновение толпы, давки; проявление агрессии; криминальные ситуации; случаи, когда потерялся человек).</w:t>
      </w:r>
    </w:p>
    <w:p w14:paraId="5BC19BFF" w14:textId="77777777" w:rsidR="00283A18" w:rsidRDefault="00283A18">
      <w:pPr>
        <w:spacing w:line="360" w:lineRule="auto"/>
        <w:sectPr w:rsidR="00283A18">
          <w:pgSz w:w="11920" w:h="16850"/>
          <w:pgMar w:top="960" w:right="220" w:bottom="1680" w:left="160" w:header="0" w:footer="1373" w:gutter="0"/>
          <w:cols w:space="720"/>
        </w:sectPr>
      </w:pPr>
    </w:p>
    <w:p w14:paraId="2D8A6DF0" w14:textId="77777777" w:rsidR="00283A18" w:rsidRDefault="00E81B4D">
      <w:pPr>
        <w:pStyle w:val="a3"/>
        <w:spacing w:before="75" w:line="292" w:lineRule="auto"/>
        <w:ind w:left="1686" w:right="2429" w:firstLine="0"/>
        <w:jc w:val="left"/>
      </w:pPr>
      <w:r>
        <w:lastRenderedPageBreak/>
        <w:t>Соблюдать</w:t>
      </w:r>
      <w:r>
        <w:rPr>
          <w:spacing w:val="-13"/>
        </w:rPr>
        <w:t xml:space="preserve"> </w:t>
      </w:r>
      <w:r>
        <w:t>правила</w:t>
      </w:r>
      <w:r>
        <w:rPr>
          <w:spacing w:val="-12"/>
        </w:rPr>
        <w:t xml:space="preserve"> </w:t>
      </w:r>
      <w:r>
        <w:t>безопасного</w:t>
      </w:r>
      <w:r>
        <w:rPr>
          <w:spacing w:val="-10"/>
        </w:rPr>
        <w:t xml:space="preserve"> </w:t>
      </w:r>
      <w:r>
        <w:t>поведения</w:t>
      </w:r>
      <w:r>
        <w:rPr>
          <w:spacing w:val="-10"/>
        </w:rPr>
        <w:t xml:space="preserve"> </w:t>
      </w:r>
      <w:r>
        <w:t>в</w:t>
      </w:r>
      <w:r>
        <w:rPr>
          <w:spacing w:val="-15"/>
        </w:rPr>
        <w:t xml:space="preserve"> </w:t>
      </w:r>
      <w:r>
        <w:t>общественных</w:t>
      </w:r>
      <w:r>
        <w:rPr>
          <w:spacing w:val="-12"/>
        </w:rPr>
        <w:t xml:space="preserve"> </w:t>
      </w:r>
      <w:r>
        <w:t>местах. Знать порядок действий при попадании в толпу, давку.</w:t>
      </w:r>
    </w:p>
    <w:p w14:paraId="32A86409" w14:textId="77777777" w:rsidR="00283A18" w:rsidRDefault="00E81B4D">
      <w:pPr>
        <w:pStyle w:val="a3"/>
        <w:spacing w:before="78" w:line="360" w:lineRule="auto"/>
        <w:ind w:left="1686" w:right="3606" w:firstLine="0"/>
        <w:jc w:val="left"/>
      </w:pPr>
      <w:r>
        <w:t>Соблюдать</w:t>
      </w:r>
      <w:r>
        <w:rPr>
          <w:spacing w:val="-15"/>
        </w:rPr>
        <w:t xml:space="preserve"> </w:t>
      </w:r>
      <w:r>
        <w:t>правила</w:t>
      </w:r>
      <w:r>
        <w:rPr>
          <w:spacing w:val="-15"/>
        </w:rPr>
        <w:t xml:space="preserve"> </w:t>
      </w:r>
      <w:r>
        <w:t>поведения</w:t>
      </w:r>
      <w:r>
        <w:rPr>
          <w:spacing w:val="-15"/>
        </w:rPr>
        <w:t xml:space="preserve"> </w:t>
      </w:r>
      <w:r>
        <w:t>при</w:t>
      </w:r>
      <w:r>
        <w:rPr>
          <w:spacing w:val="-13"/>
        </w:rPr>
        <w:t xml:space="preserve"> </w:t>
      </w:r>
      <w:r>
        <w:t>проявлении</w:t>
      </w:r>
      <w:r>
        <w:rPr>
          <w:spacing w:val="-15"/>
        </w:rPr>
        <w:t xml:space="preserve"> </w:t>
      </w:r>
      <w:r>
        <w:t>агрессии. Знать порядок действий при криминальной опасности.</w:t>
      </w:r>
    </w:p>
    <w:p w14:paraId="01126A91" w14:textId="77777777" w:rsidR="00283A18" w:rsidRDefault="00E81B4D">
      <w:pPr>
        <w:pStyle w:val="a3"/>
        <w:ind w:left="1686" w:firstLine="0"/>
        <w:jc w:val="left"/>
      </w:pPr>
      <w:r>
        <w:t>Знать</w:t>
      </w:r>
      <w:r>
        <w:rPr>
          <w:spacing w:val="-7"/>
        </w:rPr>
        <w:t xml:space="preserve"> </w:t>
      </w:r>
      <w:r>
        <w:t>порядок</w:t>
      </w:r>
      <w:r>
        <w:rPr>
          <w:spacing w:val="-6"/>
        </w:rPr>
        <w:t xml:space="preserve"> </w:t>
      </w:r>
      <w:r>
        <w:t>действий</w:t>
      </w:r>
      <w:r>
        <w:rPr>
          <w:spacing w:val="-7"/>
        </w:rPr>
        <w:t xml:space="preserve"> </w:t>
      </w:r>
      <w:r>
        <w:t>в</w:t>
      </w:r>
      <w:r>
        <w:rPr>
          <w:spacing w:val="-8"/>
        </w:rPr>
        <w:t xml:space="preserve"> </w:t>
      </w:r>
      <w:r>
        <w:t>случаях,</w:t>
      </w:r>
      <w:r>
        <w:rPr>
          <w:spacing w:val="-1"/>
        </w:rPr>
        <w:t xml:space="preserve"> </w:t>
      </w:r>
      <w:r>
        <w:t>когда</w:t>
      </w:r>
      <w:r>
        <w:rPr>
          <w:spacing w:val="-7"/>
        </w:rPr>
        <w:t xml:space="preserve"> </w:t>
      </w:r>
      <w:r>
        <w:t>потерялся</w:t>
      </w:r>
      <w:r>
        <w:rPr>
          <w:spacing w:val="-4"/>
        </w:rPr>
        <w:t xml:space="preserve"> </w:t>
      </w:r>
      <w:r>
        <w:rPr>
          <w:spacing w:val="-2"/>
        </w:rPr>
        <w:t>человек.</w:t>
      </w:r>
    </w:p>
    <w:p w14:paraId="3A8EE01E" w14:textId="77777777" w:rsidR="00283A18" w:rsidRDefault="00E81B4D">
      <w:pPr>
        <w:pStyle w:val="a3"/>
        <w:spacing w:before="139" w:line="360" w:lineRule="auto"/>
        <w:jc w:val="left"/>
      </w:pPr>
      <w:r>
        <w:t>Знать</w:t>
      </w:r>
      <w:r>
        <w:rPr>
          <w:spacing w:val="-3"/>
        </w:rPr>
        <w:t xml:space="preserve"> </w:t>
      </w:r>
      <w:r>
        <w:t>порядок</w:t>
      </w:r>
      <w:r>
        <w:rPr>
          <w:spacing w:val="-4"/>
        </w:rPr>
        <w:t xml:space="preserve"> </w:t>
      </w:r>
      <w:r>
        <w:t>действий</w:t>
      </w:r>
      <w:r>
        <w:rPr>
          <w:spacing w:val="-4"/>
        </w:rPr>
        <w:t xml:space="preserve"> </w:t>
      </w:r>
      <w:r>
        <w:t>при</w:t>
      </w:r>
      <w:r>
        <w:rPr>
          <w:spacing w:val="-1"/>
        </w:rPr>
        <w:t xml:space="preserve"> </w:t>
      </w:r>
      <w:r>
        <w:t>угрозе</w:t>
      </w:r>
      <w:r>
        <w:rPr>
          <w:spacing w:val="-5"/>
        </w:rPr>
        <w:t xml:space="preserve"> </w:t>
      </w:r>
      <w:r>
        <w:t>или</w:t>
      </w:r>
      <w:r>
        <w:rPr>
          <w:spacing w:val="-3"/>
        </w:rPr>
        <w:t xml:space="preserve"> </w:t>
      </w:r>
      <w:r>
        <w:t>возникновении</w:t>
      </w:r>
      <w:r>
        <w:rPr>
          <w:spacing w:val="-4"/>
        </w:rPr>
        <w:t xml:space="preserve"> </w:t>
      </w:r>
      <w:r>
        <w:t>пожара</w:t>
      </w:r>
      <w:r>
        <w:rPr>
          <w:spacing w:val="-5"/>
        </w:rPr>
        <w:t xml:space="preserve"> </w:t>
      </w:r>
      <w:r>
        <w:t>в</w:t>
      </w:r>
      <w:r>
        <w:rPr>
          <w:spacing w:val="-5"/>
        </w:rPr>
        <w:t xml:space="preserve"> </w:t>
      </w:r>
      <w:r>
        <w:t>различных</w:t>
      </w:r>
      <w:r>
        <w:rPr>
          <w:spacing w:val="-3"/>
        </w:rPr>
        <w:t xml:space="preserve"> </w:t>
      </w:r>
      <w:r>
        <w:t>общественных местах (лечебных, образовательных, культурных учреждениях).</w:t>
      </w:r>
    </w:p>
    <w:p w14:paraId="1638B585" w14:textId="77777777" w:rsidR="00283A18" w:rsidRDefault="00E81B4D">
      <w:pPr>
        <w:pStyle w:val="a3"/>
        <w:spacing w:before="3" w:line="360" w:lineRule="auto"/>
        <w:ind w:left="1686" w:right="1086" w:firstLine="0"/>
        <w:jc w:val="left"/>
      </w:pPr>
      <w:r>
        <w:t>Знать</w:t>
      </w:r>
      <w:r>
        <w:rPr>
          <w:spacing w:val="-6"/>
        </w:rPr>
        <w:t xml:space="preserve"> </w:t>
      </w:r>
      <w:r>
        <w:t>порядок</w:t>
      </w:r>
      <w:r>
        <w:rPr>
          <w:spacing w:val="-8"/>
        </w:rPr>
        <w:t xml:space="preserve"> </w:t>
      </w:r>
      <w:r>
        <w:t>действий</w:t>
      </w:r>
      <w:r>
        <w:rPr>
          <w:spacing w:val="-10"/>
        </w:rPr>
        <w:t xml:space="preserve"> </w:t>
      </w:r>
      <w:r>
        <w:t>при</w:t>
      </w:r>
      <w:r>
        <w:rPr>
          <w:spacing w:val="-8"/>
        </w:rPr>
        <w:t xml:space="preserve"> </w:t>
      </w:r>
      <w:r>
        <w:t>угрозе</w:t>
      </w:r>
      <w:r>
        <w:rPr>
          <w:spacing w:val="-15"/>
        </w:rPr>
        <w:t xml:space="preserve"> </w:t>
      </w:r>
      <w:r>
        <w:t>обрушения</w:t>
      </w:r>
      <w:r>
        <w:rPr>
          <w:spacing w:val="-7"/>
        </w:rPr>
        <w:t xml:space="preserve"> </w:t>
      </w:r>
      <w:r>
        <w:t>зданий</w:t>
      </w:r>
      <w:r>
        <w:rPr>
          <w:spacing w:val="-6"/>
        </w:rPr>
        <w:t xml:space="preserve"> </w:t>
      </w:r>
      <w:r>
        <w:t>или</w:t>
      </w:r>
      <w:r>
        <w:rPr>
          <w:spacing w:val="-15"/>
        </w:rPr>
        <w:t xml:space="preserve"> </w:t>
      </w:r>
      <w:r>
        <w:t>отдельных</w:t>
      </w:r>
      <w:r>
        <w:rPr>
          <w:spacing w:val="-10"/>
        </w:rPr>
        <w:t xml:space="preserve"> </w:t>
      </w:r>
      <w:r>
        <w:t>конструкций. Знать порядок действий при угрозе совершения террористического акта.</w:t>
      </w:r>
    </w:p>
    <w:p w14:paraId="18986D5C" w14:textId="77777777" w:rsidR="00283A18" w:rsidRDefault="00E81B4D" w:rsidP="00F0497F">
      <w:pPr>
        <w:pStyle w:val="a5"/>
        <w:numPr>
          <w:ilvl w:val="2"/>
          <w:numId w:val="18"/>
        </w:numPr>
        <w:tabs>
          <w:tab w:val="left" w:pos="2287"/>
        </w:tabs>
        <w:spacing w:before="5"/>
        <w:ind w:left="2287" w:hanging="601"/>
        <w:rPr>
          <w:sz w:val="24"/>
        </w:rPr>
      </w:pPr>
      <w:r>
        <w:rPr>
          <w:sz w:val="24"/>
        </w:rPr>
        <w:t>Модуль</w:t>
      </w:r>
      <w:r>
        <w:rPr>
          <w:spacing w:val="-6"/>
          <w:sz w:val="24"/>
        </w:rPr>
        <w:t xml:space="preserve"> </w:t>
      </w:r>
      <w:r>
        <w:rPr>
          <w:sz w:val="24"/>
        </w:rPr>
        <w:t>№</w:t>
      </w:r>
      <w:r>
        <w:rPr>
          <w:spacing w:val="-4"/>
          <w:sz w:val="24"/>
        </w:rPr>
        <w:t xml:space="preserve"> </w:t>
      </w:r>
      <w:r>
        <w:rPr>
          <w:sz w:val="24"/>
        </w:rPr>
        <w:t>5 «Безопасность</w:t>
      </w:r>
      <w:r>
        <w:rPr>
          <w:spacing w:val="-7"/>
          <w:sz w:val="24"/>
        </w:rPr>
        <w:t xml:space="preserve"> </w:t>
      </w:r>
      <w:r>
        <w:rPr>
          <w:sz w:val="24"/>
        </w:rPr>
        <w:t>в</w:t>
      </w:r>
      <w:r>
        <w:rPr>
          <w:spacing w:val="-8"/>
          <w:sz w:val="24"/>
        </w:rPr>
        <w:t xml:space="preserve"> </w:t>
      </w:r>
      <w:r>
        <w:rPr>
          <w:sz w:val="24"/>
        </w:rPr>
        <w:t>природной</w:t>
      </w:r>
      <w:r>
        <w:rPr>
          <w:spacing w:val="-8"/>
          <w:sz w:val="24"/>
        </w:rPr>
        <w:t xml:space="preserve"> </w:t>
      </w:r>
      <w:r>
        <w:rPr>
          <w:spacing w:val="-2"/>
          <w:sz w:val="24"/>
        </w:rPr>
        <w:t>среде».</w:t>
      </w:r>
    </w:p>
    <w:p w14:paraId="2AA8252F" w14:textId="77777777" w:rsidR="00283A18" w:rsidRDefault="00E81B4D">
      <w:pPr>
        <w:pStyle w:val="a3"/>
        <w:spacing w:before="129"/>
        <w:ind w:left="1686" w:firstLine="0"/>
        <w:jc w:val="left"/>
      </w:pPr>
      <w:r>
        <w:t>Характеризовать</w:t>
      </w:r>
      <w:r>
        <w:rPr>
          <w:spacing w:val="-15"/>
        </w:rPr>
        <w:t xml:space="preserve"> </w:t>
      </w:r>
      <w:r>
        <w:t>основные</w:t>
      </w:r>
      <w:r>
        <w:rPr>
          <w:spacing w:val="-8"/>
        </w:rPr>
        <w:t xml:space="preserve"> </w:t>
      </w:r>
      <w:r>
        <w:t>источники</w:t>
      </w:r>
      <w:r>
        <w:rPr>
          <w:spacing w:val="-11"/>
        </w:rPr>
        <w:t xml:space="preserve"> </w:t>
      </w:r>
      <w:r>
        <w:t>опасности</w:t>
      </w:r>
      <w:r>
        <w:rPr>
          <w:spacing w:val="-3"/>
        </w:rPr>
        <w:t xml:space="preserve"> </w:t>
      </w:r>
      <w:r>
        <w:t>в</w:t>
      </w:r>
      <w:r>
        <w:rPr>
          <w:spacing w:val="-13"/>
        </w:rPr>
        <w:t xml:space="preserve"> </w:t>
      </w:r>
      <w:r>
        <w:t>природной</w:t>
      </w:r>
      <w:r>
        <w:rPr>
          <w:spacing w:val="-7"/>
        </w:rPr>
        <w:t xml:space="preserve"> </w:t>
      </w:r>
      <w:r>
        <w:rPr>
          <w:spacing w:val="-2"/>
        </w:rPr>
        <w:t>среде.</w:t>
      </w:r>
    </w:p>
    <w:p w14:paraId="0FA74FD9" w14:textId="77777777" w:rsidR="00283A18" w:rsidRDefault="00E81B4D">
      <w:pPr>
        <w:pStyle w:val="a3"/>
        <w:spacing w:before="143" w:line="360" w:lineRule="auto"/>
        <w:jc w:val="left"/>
      </w:pPr>
      <w:r>
        <w:t>Знать</w:t>
      </w:r>
      <w:r>
        <w:rPr>
          <w:spacing w:val="79"/>
        </w:rPr>
        <w:t xml:space="preserve"> </w:t>
      </w:r>
      <w:r>
        <w:t>и</w:t>
      </w:r>
      <w:r>
        <w:rPr>
          <w:spacing w:val="78"/>
        </w:rPr>
        <w:t xml:space="preserve"> </w:t>
      </w:r>
      <w:r>
        <w:t>соблюдать</w:t>
      </w:r>
      <w:r>
        <w:rPr>
          <w:spacing w:val="79"/>
        </w:rPr>
        <w:t xml:space="preserve"> </w:t>
      </w:r>
      <w:r>
        <w:t>правила</w:t>
      </w:r>
      <w:r>
        <w:rPr>
          <w:spacing w:val="76"/>
        </w:rPr>
        <w:t xml:space="preserve"> </w:t>
      </w:r>
      <w:r>
        <w:t>безопасного</w:t>
      </w:r>
      <w:r>
        <w:rPr>
          <w:spacing w:val="78"/>
        </w:rPr>
        <w:t xml:space="preserve"> </w:t>
      </w:r>
      <w:r>
        <w:t>поведения</w:t>
      </w:r>
      <w:r>
        <w:rPr>
          <w:spacing w:val="77"/>
        </w:rPr>
        <w:t xml:space="preserve"> </w:t>
      </w:r>
      <w:r>
        <w:t>на</w:t>
      </w:r>
      <w:r>
        <w:rPr>
          <w:spacing w:val="76"/>
        </w:rPr>
        <w:t xml:space="preserve"> </w:t>
      </w:r>
      <w:r>
        <w:t>природе</w:t>
      </w:r>
      <w:r>
        <w:rPr>
          <w:spacing w:val="77"/>
        </w:rPr>
        <w:t xml:space="preserve"> </w:t>
      </w:r>
      <w:r>
        <w:t>(в</w:t>
      </w:r>
      <w:r>
        <w:rPr>
          <w:spacing w:val="76"/>
        </w:rPr>
        <w:t xml:space="preserve"> </w:t>
      </w:r>
      <w:r>
        <w:t>лесу;</w:t>
      </w:r>
      <w:r>
        <w:rPr>
          <w:spacing w:val="80"/>
        </w:rPr>
        <w:t xml:space="preserve"> </w:t>
      </w:r>
      <w:r>
        <w:t>в</w:t>
      </w:r>
      <w:r>
        <w:rPr>
          <w:spacing w:val="76"/>
        </w:rPr>
        <w:t xml:space="preserve"> </w:t>
      </w:r>
      <w:r>
        <w:t>горах;</w:t>
      </w:r>
      <w:r>
        <w:rPr>
          <w:spacing w:val="78"/>
        </w:rPr>
        <w:t xml:space="preserve"> </w:t>
      </w:r>
      <w:r>
        <w:t xml:space="preserve">на </w:t>
      </w:r>
      <w:r>
        <w:rPr>
          <w:spacing w:val="-2"/>
        </w:rPr>
        <w:t>водоёмах).</w:t>
      </w:r>
    </w:p>
    <w:p w14:paraId="20AEEE28" w14:textId="77777777" w:rsidR="00283A18" w:rsidRDefault="00E81B4D">
      <w:pPr>
        <w:pStyle w:val="a3"/>
        <w:spacing w:before="2" w:line="360" w:lineRule="auto"/>
        <w:ind w:right="1086"/>
        <w:jc w:val="left"/>
      </w:pPr>
      <w:r>
        <w:rPr>
          <w:spacing w:val="-2"/>
        </w:rPr>
        <w:t>Иметь</w:t>
      </w:r>
      <w:r>
        <w:rPr>
          <w:spacing w:val="-4"/>
        </w:rPr>
        <w:t xml:space="preserve"> </w:t>
      </w:r>
      <w:r>
        <w:rPr>
          <w:spacing w:val="-2"/>
        </w:rPr>
        <w:t>представление</w:t>
      </w:r>
      <w:r>
        <w:rPr>
          <w:spacing w:val="-5"/>
        </w:rPr>
        <w:t xml:space="preserve"> </w:t>
      </w:r>
      <w:r>
        <w:rPr>
          <w:spacing w:val="-2"/>
        </w:rPr>
        <w:t>о</w:t>
      </w:r>
      <w:r>
        <w:rPr>
          <w:spacing w:val="-10"/>
        </w:rPr>
        <w:t xml:space="preserve"> </w:t>
      </w:r>
      <w:r>
        <w:rPr>
          <w:spacing w:val="-2"/>
        </w:rPr>
        <w:t>способах ориентирования</w:t>
      </w:r>
      <w:r>
        <w:rPr>
          <w:spacing w:val="-4"/>
        </w:rPr>
        <w:t xml:space="preserve"> </w:t>
      </w:r>
      <w:r>
        <w:rPr>
          <w:spacing w:val="-2"/>
        </w:rPr>
        <w:t>на</w:t>
      </w:r>
      <w:r>
        <w:rPr>
          <w:spacing w:val="-11"/>
        </w:rPr>
        <w:t xml:space="preserve"> </w:t>
      </w:r>
      <w:r>
        <w:rPr>
          <w:spacing w:val="-2"/>
        </w:rPr>
        <w:t>местности,</w:t>
      </w:r>
      <w:r>
        <w:rPr>
          <w:spacing w:val="-4"/>
        </w:rPr>
        <w:t xml:space="preserve"> </w:t>
      </w:r>
      <w:r>
        <w:rPr>
          <w:spacing w:val="-2"/>
        </w:rPr>
        <w:t>традиционных</w:t>
      </w:r>
      <w:r>
        <w:rPr>
          <w:spacing w:val="-5"/>
        </w:rPr>
        <w:t xml:space="preserve"> </w:t>
      </w:r>
      <w:r>
        <w:rPr>
          <w:spacing w:val="-2"/>
        </w:rPr>
        <w:t xml:space="preserve">и </w:t>
      </w:r>
      <w:r>
        <w:t>современных средствах навигации.</w:t>
      </w:r>
    </w:p>
    <w:p w14:paraId="71F34274" w14:textId="77777777" w:rsidR="00283A18" w:rsidRDefault="00E81B4D">
      <w:pPr>
        <w:pStyle w:val="a3"/>
        <w:spacing w:line="360" w:lineRule="auto"/>
        <w:ind w:left="1686" w:right="1586" w:firstLine="0"/>
        <w:jc w:val="left"/>
      </w:pPr>
      <w:r>
        <w:t>Знать</w:t>
      </w:r>
      <w:r>
        <w:rPr>
          <w:spacing w:val="-5"/>
        </w:rPr>
        <w:t xml:space="preserve"> </w:t>
      </w:r>
      <w:r>
        <w:t>порядок</w:t>
      </w:r>
      <w:r>
        <w:rPr>
          <w:spacing w:val="-8"/>
        </w:rPr>
        <w:t xml:space="preserve"> </w:t>
      </w:r>
      <w:r>
        <w:t>действий</w:t>
      </w:r>
      <w:r>
        <w:rPr>
          <w:spacing w:val="-9"/>
        </w:rPr>
        <w:t xml:space="preserve"> </w:t>
      </w:r>
      <w:r>
        <w:t>в</w:t>
      </w:r>
      <w:r>
        <w:rPr>
          <w:spacing w:val="-11"/>
        </w:rPr>
        <w:t xml:space="preserve"> </w:t>
      </w:r>
      <w:r>
        <w:t>случаях,</w:t>
      </w:r>
      <w:r>
        <w:rPr>
          <w:spacing w:val="-6"/>
        </w:rPr>
        <w:t xml:space="preserve"> </w:t>
      </w:r>
      <w:r>
        <w:t>когда</w:t>
      </w:r>
      <w:r>
        <w:rPr>
          <w:spacing w:val="-9"/>
        </w:rPr>
        <w:t xml:space="preserve"> </w:t>
      </w:r>
      <w:r>
        <w:t>человек</w:t>
      </w:r>
      <w:r>
        <w:rPr>
          <w:spacing w:val="-8"/>
        </w:rPr>
        <w:t xml:space="preserve"> </w:t>
      </w:r>
      <w:r>
        <w:t>потерялся</w:t>
      </w:r>
      <w:r>
        <w:rPr>
          <w:spacing w:val="-11"/>
        </w:rPr>
        <w:t xml:space="preserve"> </w:t>
      </w:r>
      <w:r>
        <w:t>в</w:t>
      </w:r>
      <w:r>
        <w:rPr>
          <w:spacing w:val="-11"/>
        </w:rPr>
        <w:t xml:space="preserve"> </w:t>
      </w:r>
      <w:r>
        <w:t>природной</w:t>
      </w:r>
      <w:r>
        <w:rPr>
          <w:spacing w:val="-9"/>
        </w:rPr>
        <w:t xml:space="preserve"> </w:t>
      </w:r>
      <w:r>
        <w:t>среде. Знать способы подачи сигнала о помощи.</w:t>
      </w:r>
    </w:p>
    <w:p w14:paraId="1C4958C0" w14:textId="77777777" w:rsidR="00283A18" w:rsidRDefault="00E81B4D">
      <w:pPr>
        <w:pStyle w:val="a3"/>
        <w:spacing w:line="360" w:lineRule="auto"/>
        <w:ind w:right="341"/>
      </w:pPr>
      <w:r>
        <w:t>Иметь представление о возможностях выживания в автономных условиях (способах сооружения</w:t>
      </w:r>
      <w:r>
        <w:rPr>
          <w:spacing w:val="40"/>
        </w:rPr>
        <w:t xml:space="preserve"> </w:t>
      </w:r>
      <w:r>
        <w:t>убежища;</w:t>
      </w:r>
      <w:r>
        <w:rPr>
          <w:spacing w:val="40"/>
        </w:rPr>
        <w:t xml:space="preserve"> </w:t>
      </w:r>
      <w:r>
        <w:t>получении</w:t>
      </w:r>
      <w:r>
        <w:rPr>
          <w:spacing w:val="40"/>
        </w:rPr>
        <w:t xml:space="preserve"> </w:t>
      </w:r>
      <w:r>
        <w:t>воды</w:t>
      </w:r>
      <w:r>
        <w:rPr>
          <w:spacing w:val="40"/>
        </w:rPr>
        <w:t xml:space="preserve"> </w:t>
      </w:r>
      <w:r>
        <w:t>и</w:t>
      </w:r>
      <w:r>
        <w:rPr>
          <w:spacing w:val="40"/>
        </w:rPr>
        <w:t xml:space="preserve"> </w:t>
      </w:r>
      <w:r>
        <w:t>пищи;</w:t>
      </w:r>
      <w:r>
        <w:rPr>
          <w:spacing w:val="40"/>
        </w:rPr>
        <w:t xml:space="preserve"> </w:t>
      </w:r>
      <w:r>
        <w:t>защиты</w:t>
      </w:r>
      <w:r>
        <w:rPr>
          <w:spacing w:val="40"/>
        </w:rPr>
        <w:t xml:space="preserve"> </w:t>
      </w:r>
      <w:r>
        <w:t>от</w:t>
      </w:r>
      <w:r>
        <w:rPr>
          <w:spacing w:val="40"/>
        </w:rPr>
        <w:t xml:space="preserve"> </w:t>
      </w:r>
      <w:r>
        <w:t>перегрева и переохлаждения; правилах поведения при встрече с дикими животными).</w:t>
      </w:r>
    </w:p>
    <w:p w14:paraId="44DE73EC" w14:textId="77777777" w:rsidR="00283A18" w:rsidRDefault="00E81B4D">
      <w:pPr>
        <w:pStyle w:val="a3"/>
        <w:spacing w:line="360" w:lineRule="auto"/>
        <w:ind w:left="1686" w:right="583" w:firstLine="0"/>
        <w:jc w:val="left"/>
      </w:pPr>
      <w:r>
        <w:t>Знать</w:t>
      </w:r>
      <w:r>
        <w:rPr>
          <w:spacing w:val="-7"/>
        </w:rPr>
        <w:t xml:space="preserve"> </w:t>
      </w:r>
      <w:r>
        <w:t>приёмы</w:t>
      </w:r>
      <w:r>
        <w:rPr>
          <w:spacing w:val="-12"/>
        </w:rPr>
        <w:t xml:space="preserve"> </w:t>
      </w:r>
      <w:r>
        <w:t>оказания</w:t>
      </w:r>
      <w:r>
        <w:rPr>
          <w:spacing w:val="-10"/>
        </w:rPr>
        <w:t xml:space="preserve"> </w:t>
      </w:r>
      <w:r>
        <w:t>первой</w:t>
      </w:r>
      <w:r>
        <w:rPr>
          <w:spacing w:val="-8"/>
        </w:rPr>
        <w:t xml:space="preserve"> </w:t>
      </w:r>
      <w:r>
        <w:t>помощи</w:t>
      </w:r>
      <w:r>
        <w:rPr>
          <w:spacing w:val="-7"/>
        </w:rPr>
        <w:t xml:space="preserve"> </w:t>
      </w:r>
      <w:r>
        <w:t>при</w:t>
      </w:r>
      <w:r>
        <w:rPr>
          <w:spacing w:val="-8"/>
        </w:rPr>
        <w:t xml:space="preserve"> </w:t>
      </w:r>
      <w:r>
        <w:t>перегреве,</w:t>
      </w:r>
      <w:r>
        <w:rPr>
          <w:spacing w:val="-12"/>
        </w:rPr>
        <w:t xml:space="preserve"> </w:t>
      </w:r>
      <w:r>
        <w:t>переохлаждении,</w:t>
      </w:r>
      <w:r>
        <w:rPr>
          <w:spacing w:val="-14"/>
        </w:rPr>
        <w:t xml:space="preserve"> </w:t>
      </w:r>
      <w:r>
        <w:t>отморожении. Знать общие правила поведения при чрезвычайных ситуациях природного характера. Знать о причинах возникновения природных пожаров.</w:t>
      </w:r>
    </w:p>
    <w:p w14:paraId="25120B17" w14:textId="77777777" w:rsidR="00283A18" w:rsidRDefault="00E81B4D">
      <w:pPr>
        <w:pStyle w:val="a3"/>
        <w:spacing w:before="1"/>
        <w:ind w:left="1686" w:firstLine="0"/>
        <w:jc w:val="left"/>
      </w:pPr>
      <w:r>
        <w:t>Характеризовать</w:t>
      </w:r>
      <w:r>
        <w:rPr>
          <w:spacing w:val="27"/>
        </w:rPr>
        <w:t xml:space="preserve"> </w:t>
      </w:r>
      <w:r>
        <w:t>роль</w:t>
      </w:r>
      <w:r>
        <w:rPr>
          <w:spacing w:val="26"/>
        </w:rPr>
        <w:t xml:space="preserve"> </w:t>
      </w:r>
      <w:r>
        <w:t>человека</w:t>
      </w:r>
      <w:r>
        <w:rPr>
          <w:spacing w:val="23"/>
        </w:rPr>
        <w:t xml:space="preserve"> </w:t>
      </w:r>
      <w:r>
        <w:t>в</w:t>
      </w:r>
      <w:r>
        <w:rPr>
          <w:spacing w:val="29"/>
        </w:rPr>
        <w:t xml:space="preserve"> </w:t>
      </w:r>
      <w:r>
        <w:t>возникновении</w:t>
      </w:r>
      <w:r>
        <w:rPr>
          <w:spacing w:val="32"/>
        </w:rPr>
        <w:t xml:space="preserve"> </w:t>
      </w:r>
      <w:r>
        <w:t>и</w:t>
      </w:r>
      <w:r>
        <w:rPr>
          <w:spacing w:val="25"/>
        </w:rPr>
        <w:t xml:space="preserve"> </w:t>
      </w:r>
      <w:r>
        <w:t>предупреждении</w:t>
      </w:r>
      <w:r>
        <w:rPr>
          <w:spacing w:val="32"/>
        </w:rPr>
        <w:t xml:space="preserve"> </w:t>
      </w:r>
      <w:r>
        <w:t>природных</w:t>
      </w:r>
      <w:r>
        <w:rPr>
          <w:spacing w:val="28"/>
        </w:rPr>
        <w:t xml:space="preserve"> </w:t>
      </w:r>
      <w:r>
        <w:rPr>
          <w:spacing w:val="-2"/>
        </w:rPr>
        <w:t>пожаров.</w:t>
      </w:r>
    </w:p>
    <w:p w14:paraId="4040297A" w14:textId="77777777" w:rsidR="00283A18" w:rsidRDefault="00E81B4D">
      <w:pPr>
        <w:pStyle w:val="a3"/>
        <w:spacing w:before="137"/>
        <w:ind w:firstLine="0"/>
        <w:jc w:val="left"/>
      </w:pPr>
      <w:r>
        <w:t>Приводить</w:t>
      </w:r>
      <w:r>
        <w:rPr>
          <w:spacing w:val="-6"/>
        </w:rPr>
        <w:t xml:space="preserve"> </w:t>
      </w:r>
      <w:r>
        <w:rPr>
          <w:spacing w:val="-2"/>
        </w:rPr>
        <w:t>примеры.</w:t>
      </w:r>
    </w:p>
    <w:p w14:paraId="78840908" w14:textId="77777777" w:rsidR="00283A18" w:rsidRDefault="00E81B4D">
      <w:pPr>
        <w:pStyle w:val="a3"/>
        <w:spacing w:before="136" w:line="360" w:lineRule="auto"/>
        <w:ind w:right="347"/>
      </w:pPr>
      <w:r>
        <w:t>Иметь представление о мероприятиях по борьбе с природными пожарами, возможных последствиях и способах их смягчения.</w:t>
      </w:r>
    </w:p>
    <w:p w14:paraId="7C5B5E54" w14:textId="77777777" w:rsidR="00283A18" w:rsidRDefault="00E81B4D">
      <w:pPr>
        <w:pStyle w:val="a3"/>
        <w:spacing w:before="3" w:line="362" w:lineRule="auto"/>
        <w:ind w:right="349"/>
      </w:pPr>
      <w:r>
        <w:t xml:space="preserve">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w:t>
      </w:r>
      <w:r>
        <w:rPr>
          <w:spacing w:val="-2"/>
        </w:rPr>
        <w:t>примеры.</w:t>
      </w:r>
    </w:p>
    <w:p w14:paraId="583EC868" w14:textId="77777777" w:rsidR="00283A18" w:rsidRDefault="00E81B4D">
      <w:pPr>
        <w:pStyle w:val="a3"/>
        <w:spacing w:line="270" w:lineRule="exact"/>
        <w:ind w:left="1686" w:firstLine="0"/>
      </w:pPr>
      <w:r>
        <w:t>Знать</w:t>
      </w:r>
      <w:r>
        <w:rPr>
          <w:spacing w:val="-8"/>
        </w:rPr>
        <w:t xml:space="preserve"> </w:t>
      </w:r>
      <w:r>
        <w:t>порядок</w:t>
      </w:r>
      <w:r>
        <w:rPr>
          <w:spacing w:val="-6"/>
        </w:rPr>
        <w:t xml:space="preserve"> </w:t>
      </w:r>
      <w:r>
        <w:t>действий</w:t>
      </w:r>
      <w:r>
        <w:rPr>
          <w:spacing w:val="-8"/>
        </w:rPr>
        <w:t xml:space="preserve"> </w:t>
      </w:r>
      <w:r>
        <w:t>при</w:t>
      </w:r>
      <w:r>
        <w:rPr>
          <w:spacing w:val="-11"/>
        </w:rPr>
        <w:t xml:space="preserve"> </w:t>
      </w:r>
      <w:r>
        <w:t>чрезвычайных</w:t>
      </w:r>
      <w:r>
        <w:rPr>
          <w:spacing w:val="-9"/>
        </w:rPr>
        <w:t xml:space="preserve"> </w:t>
      </w:r>
      <w:r>
        <w:t>ситуациях</w:t>
      </w:r>
      <w:r>
        <w:rPr>
          <w:spacing w:val="-9"/>
        </w:rPr>
        <w:t xml:space="preserve"> </w:t>
      </w:r>
      <w:r>
        <w:t>геологического</w:t>
      </w:r>
      <w:r>
        <w:rPr>
          <w:spacing w:val="-2"/>
        </w:rPr>
        <w:t xml:space="preserve"> характера.</w:t>
      </w:r>
    </w:p>
    <w:p w14:paraId="7B9B1C6A" w14:textId="77777777" w:rsidR="00283A18" w:rsidRDefault="00E81B4D">
      <w:pPr>
        <w:pStyle w:val="a3"/>
        <w:spacing w:before="139" w:line="360" w:lineRule="auto"/>
        <w:ind w:right="349"/>
      </w:pPr>
      <w:r>
        <w:t xml:space="preserve">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w:t>
      </w:r>
      <w:r>
        <w:rPr>
          <w:spacing w:val="-2"/>
        </w:rPr>
        <w:t>примеры.</w:t>
      </w:r>
    </w:p>
    <w:p w14:paraId="089DF829" w14:textId="77777777" w:rsidR="00283A18" w:rsidRDefault="00283A18">
      <w:pPr>
        <w:spacing w:line="360" w:lineRule="auto"/>
        <w:sectPr w:rsidR="00283A18">
          <w:pgSz w:w="11920" w:h="16850"/>
          <w:pgMar w:top="960" w:right="220" w:bottom="1680" w:left="160" w:header="0" w:footer="1373" w:gutter="0"/>
          <w:cols w:space="720"/>
        </w:sectPr>
      </w:pPr>
    </w:p>
    <w:p w14:paraId="2F45F4DE" w14:textId="77777777" w:rsidR="00283A18" w:rsidRDefault="00E81B4D">
      <w:pPr>
        <w:pStyle w:val="a3"/>
        <w:spacing w:before="72"/>
        <w:ind w:left="1686" w:firstLine="0"/>
      </w:pPr>
      <w:r>
        <w:lastRenderedPageBreak/>
        <w:t>Знать</w:t>
      </w:r>
      <w:r>
        <w:rPr>
          <w:spacing w:val="-9"/>
        </w:rPr>
        <w:t xml:space="preserve"> </w:t>
      </w:r>
      <w:r>
        <w:t>порядок</w:t>
      </w:r>
      <w:r>
        <w:rPr>
          <w:spacing w:val="-9"/>
        </w:rPr>
        <w:t xml:space="preserve"> </w:t>
      </w:r>
      <w:r>
        <w:t>действий</w:t>
      </w:r>
      <w:r>
        <w:rPr>
          <w:spacing w:val="-8"/>
        </w:rPr>
        <w:t xml:space="preserve"> </w:t>
      </w:r>
      <w:r>
        <w:t>при</w:t>
      </w:r>
      <w:r>
        <w:rPr>
          <w:spacing w:val="-10"/>
        </w:rPr>
        <w:t xml:space="preserve"> </w:t>
      </w:r>
      <w:r>
        <w:t>чрезвычайных</w:t>
      </w:r>
      <w:r>
        <w:rPr>
          <w:spacing w:val="-10"/>
        </w:rPr>
        <w:t xml:space="preserve"> </w:t>
      </w:r>
      <w:r>
        <w:t>ситуациях</w:t>
      </w:r>
      <w:r>
        <w:rPr>
          <w:spacing w:val="-10"/>
        </w:rPr>
        <w:t xml:space="preserve"> </w:t>
      </w:r>
      <w:r>
        <w:t>гидрологического</w:t>
      </w:r>
      <w:r>
        <w:rPr>
          <w:spacing w:val="-2"/>
        </w:rPr>
        <w:t xml:space="preserve"> характера.</w:t>
      </w:r>
    </w:p>
    <w:p w14:paraId="29CFB66D" w14:textId="77777777" w:rsidR="00283A18" w:rsidRDefault="00283A18">
      <w:pPr>
        <w:pStyle w:val="a3"/>
        <w:spacing w:before="61"/>
        <w:ind w:left="0" w:firstLine="0"/>
        <w:jc w:val="left"/>
      </w:pPr>
    </w:p>
    <w:p w14:paraId="20963BE8" w14:textId="77777777" w:rsidR="00283A18" w:rsidRDefault="00E81B4D">
      <w:pPr>
        <w:pStyle w:val="a3"/>
        <w:spacing w:line="360" w:lineRule="auto"/>
        <w:ind w:right="349"/>
      </w:pPr>
      <w:r>
        <w:t xml:space="preserve">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w:t>
      </w:r>
      <w:r>
        <w:rPr>
          <w:spacing w:val="-2"/>
        </w:rPr>
        <w:t>примеры.</w:t>
      </w:r>
    </w:p>
    <w:p w14:paraId="3E84F19F" w14:textId="77777777" w:rsidR="00283A18" w:rsidRDefault="00E81B4D">
      <w:pPr>
        <w:pStyle w:val="a3"/>
        <w:spacing w:before="1"/>
        <w:ind w:left="1686" w:firstLine="0"/>
      </w:pPr>
      <w:r>
        <w:t>Знать</w:t>
      </w:r>
      <w:r>
        <w:rPr>
          <w:spacing w:val="-9"/>
        </w:rPr>
        <w:t xml:space="preserve"> </w:t>
      </w:r>
      <w:r>
        <w:t>порядок</w:t>
      </w:r>
      <w:r>
        <w:rPr>
          <w:spacing w:val="-7"/>
        </w:rPr>
        <w:t xml:space="preserve"> </w:t>
      </w:r>
      <w:r>
        <w:t>действий</w:t>
      </w:r>
      <w:r>
        <w:rPr>
          <w:spacing w:val="-8"/>
        </w:rPr>
        <w:t xml:space="preserve"> </w:t>
      </w:r>
      <w:r>
        <w:t>при</w:t>
      </w:r>
      <w:r>
        <w:rPr>
          <w:spacing w:val="-9"/>
        </w:rPr>
        <w:t xml:space="preserve"> </w:t>
      </w:r>
      <w:r>
        <w:t>чрезвычайных</w:t>
      </w:r>
      <w:r>
        <w:rPr>
          <w:spacing w:val="-9"/>
        </w:rPr>
        <w:t xml:space="preserve"> </w:t>
      </w:r>
      <w:r>
        <w:t>ситуациях</w:t>
      </w:r>
      <w:r>
        <w:rPr>
          <w:spacing w:val="-9"/>
        </w:rPr>
        <w:t xml:space="preserve"> </w:t>
      </w:r>
      <w:r>
        <w:t>метеорологического</w:t>
      </w:r>
      <w:r>
        <w:rPr>
          <w:spacing w:val="-4"/>
        </w:rPr>
        <w:t xml:space="preserve"> </w:t>
      </w:r>
      <w:r>
        <w:rPr>
          <w:spacing w:val="-2"/>
        </w:rPr>
        <w:t>характера.</w:t>
      </w:r>
    </w:p>
    <w:p w14:paraId="0D363F66" w14:textId="77777777" w:rsidR="00283A18" w:rsidRDefault="00E81B4D">
      <w:pPr>
        <w:pStyle w:val="a3"/>
        <w:spacing w:before="139" w:line="360" w:lineRule="auto"/>
        <w:ind w:right="350"/>
      </w:pPr>
      <w:r>
        <w:t xml:space="preserve">Объяснять смысл понятия «экология». Характеризовать влияние деятельности человека на </w:t>
      </w:r>
      <w:r>
        <w:rPr>
          <w:spacing w:val="-2"/>
        </w:rPr>
        <w:t>экологию.</w:t>
      </w:r>
    </w:p>
    <w:p w14:paraId="752AEF56" w14:textId="77777777" w:rsidR="00283A18" w:rsidRDefault="00E81B4D">
      <w:pPr>
        <w:pStyle w:val="a3"/>
        <w:spacing w:before="3" w:line="360" w:lineRule="auto"/>
        <w:ind w:left="1686" w:right="4867" w:firstLine="0"/>
        <w:jc w:val="left"/>
      </w:pPr>
      <w:r>
        <w:t>Сформировать бережное отношение к природе. Разумно</w:t>
      </w:r>
      <w:r>
        <w:rPr>
          <w:spacing w:val="-15"/>
        </w:rPr>
        <w:t xml:space="preserve"> </w:t>
      </w:r>
      <w:r>
        <w:t>пользоваться</w:t>
      </w:r>
      <w:r>
        <w:rPr>
          <w:spacing w:val="-15"/>
        </w:rPr>
        <w:t xml:space="preserve"> </w:t>
      </w:r>
      <w:r>
        <w:t>природными</w:t>
      </w:r>
      <w:r>
        <w:rPr>
          <w:spacing w:val="-15"/>
        </w:rPr>
        <w:t xml:space="preserve"> </w:t>
      </w:r>
      <w:r>
        <w:t>богатствами.</w:t>
      </w:r>
    </w:p>
    <w:p w14:paraId="0B2CBACB" w14:textId="77777777" w:rsidR="00283A18" w:rsidRDefault="00E81B4D" w:rsidP="00F0497F">
      <w:pPr>
        <w:pStyle w:val="a5"/>
        <w:numPr>
          <w:ilvl w:val="2"/>
          <w:numId w:val="18"/>
        </w:numPr>
        <w:tabs>
          <w:tab w:val="left" w:pos="2287"/>
        </w:tabs>
        <w:spacing w:before="2" w:line="352" w:lineRule="auto"/>
        <w:ind w:left="1686" w:right="400" w:firstLine="0"/>
        <w:rPr>
          <w:sz w:val="24"/>
        </w:rPr>
      </w:pPr>
      <w:r>
        <w:rPr>
          <w:sz w:val="24"/>
        </w:rPr>
        <w:t>Модуль № 6 «Здоровье и как его сохранить. Основы медицинских знаний». Объяснять</w:t>
      </w:r>
      <w:r>
        <w:rPr>
          <w:spacing w:val="61"/>
          <w:w w:val="150"/>
          <w:sz w:val="24"/>
        </w:rPr>
        <w:t xml:space="preserve"> </w:t>
      </w:r>
      <w:r>
        <w:rPr>
          <w:sz w:val="24"/>
        </w:rPr>
        <w:t>смысл</w:t>
      </w:r>
      <w:r>
        <w:rPr>
          <w:spacing w:val="59"/>
          <w:w w:val="150"/>
          <w:sz w:val="24"/>
        </w:rPr>
        <w:t xml:space="preserve"> </w:t>
      </w:r>
      <w:r>
        <w:rPr>
          <w:sz w:val="24"/>
        </w:rPr>
        <w:t>понятий</w:t>
      </w:r>
      <w:r>
        <w:rPr>
          <w:spacing w:val="65"/>
          <w:w w:val="150"/>
          <w:sz w:val="24"/>
        </w:rPr>
        <w:t xml:space="preserve"> </w:t>
      </w:r>
      <w:r>
        <w:rPr>
          <w:sz w:val="24"/>
        </w:rPr>
        <w:t>«здоровье»,</w:t>
      </w:r>
      <w:r>
        <w:rPr>
          <w:spacing w:val="74"/>
          <w:w w:val="150"/>
          <w:sz w:val="24"/>
        </w:rPr>
        <w:t xml:space="preserve"> </w:t>
      </w:r>
      <w:r>
        <w:rPr>
          <w:sz w:val="24"/>
        </w:rPr>
        <w:t>«охрана</w:t>
      </w:r>
      <w:r>
        <w:rPr>
          <w:spacing w:val="60"/>
          <w:w w:val="150"/>
          <w:sz w:val="24"/>
        </w:rPr>
        <w:t xml:space="preserve"> </w:t>
      </w:r>
      <w:r>
        <w:rPr>
          <w:sz w:val="24"/>
        </w:rPr>
        <w:t>здоровья»,</w:t>
      </w:r>
      <w:r>
        <w:rPr>
          <w:spacing w:val="67"/>
          <w:w w:val="150"/>
          <w:sz w:val="24"/>
        </w:rPr>
        <w:t xml:space="preserve"> </w:t>
      </w:r>
      <w:r>
        <w:rPr>
          <w:sz w:val="24"/>
        </w:rPr>
        <w:t>«здоровый</w:t>
      </w:r>
      <w:r>
        <w:rPr>
          <w:spacing w:val="60"/>
          <w:w w:val="150"/>
          <w:sz w:val="24"/>
        </w:rPr>
        <w:t xml:space="preserve"> </w:t>
      </w:r>
      <w:r>
        <w:rPr>
          <w:sz w:val="24"/>
        </w:rPr>
        <w:t>образ</w:t>
      </w:r>
      <w:r>
        <w:rPr>
          <w:spacing w:val="58"/>
          <w:w w:val="150"/>
          <w:sz w:val="24"/>
        </w:rPr>
        <w:t xml:space="preserve"> </w:t>
      </w:r>
      <w:r>
        <w:rPr>
          <w:spacing w:val="-2"/>
          <w:sz w:val="24"/>
        </w:rPr>
        <w:t>жизни»,</w:t>
      </w:r>
    </w:p>
    <w:p w14:paraId="4E06BDA9" w14:textId="77777777" w:rsidR="00283A18" w:rsidRDefault="00E81B4D">
      <w:pPr>
        <w:pStyle w:val="a3"/>
        <w:spacing w:before="15"/>
        <w:ind w:firstLine="0"/>
        <w:jc w:val="left"/>
      </w:pPr>
      <w:r>
        <w:t>«лечение»,</w:t>
      </w:r>
      <w:r>
        <w:rPr>
          <w:spacing w:val="-8"/>
        </w:rPr>
        <w:t xml:space="preserve"> </w:t>
      </w:r>
      <w:r>
        <w:rPr>
          <w:spacing w:val="-2"/>
        </w:rPr>
        <w:t>«профилактика».</w:t>
      </w:r>
    </w:p>
    <w:p w14:paraId="73A6D3E8" w14:textId="77777777" w:rsidR="00283A18" w:rsidRDefault="00E81B4D">
      <w:pPr>
        <w:pStyle w:val="a3"/>
        <w:spacing w:before="137"/>
        <w:ind w:left="1686" w:firstLine="0"/>
      </w:pPr>
      <w:r>
        <w:t>Знать</w:t>
      </w:r>
      <w:r>
        <w:rPr>
          <w:spacing w:val="-6"/>
        </w:rPr>
        <w:t xml:space="preserve"> </w:t>
      </w:r>
      <w:r>
        <w:t>факторы,</w:t>
      </w:r>
      <w:r>
        <w:rPr>
          <w:spacing w:val="-10"/>
        </w:rPr>
        <w:t xml:space="preserve"> </w:t>
      </w:r>
      <w:r>
        <w:t>влияющие</w:t>
      </w:r>
      <w:r>
        <w:rPr>
          <w:spacing w:val="-7"/>
        </w:rPr>
        <w:t xml:space="preserve"> </w:t>
      </w:r>
      <w:r>
        <w:t>на</w:t>
      </w:r>
      <w:r>
        <w:rPr>
          <w:spacing w:val="-11"/>
        </w:rPr>
        <w:t xml:space="preserve"> </w:t>
      </w:r>
      <w:r>
        <w:t>здоровье</w:t>
      </w:r>
      <w:r>
        <w:rPr>
          <w:spacing w:val="-9"/>
        </w:rPr>
        <w:t xml:space="preserve"> </w:t>
      </w:r>
      <w:r>
        <w:t>человека</w:t>
      </w:r>
      <w:r>
        <w:rPr>
          <w:spacing w:val="-7"/>
        </w:rPr>
        <w:t xml:space="preserve"> </w:t>
      </w:r>
      <w:r>
        <w:t>и</w:t>
      </w:r>
      <w:r>
        <w:rPr>
          <w:spacing w:val="-4"/>
        </w:rPr>
        <w:t xml:space="preserve"> </w:t>
      </w:r>
      <w:r>
        <w:t>составляющие</w:t>
      </w:r>
      <w:r>
        <w:rPr>
          <w:spacing w:val="-8"/>
        </w:rPr>
        <w:t xml:space="preserve"> </w:t>
      </w:r>
      <w:r>
        <w:t>здорового</w:t>
      </w:r>
      <w:r>
        <w:rPr>
          <w:spacing w:val="-5"/>
        </w:rPr>
        <w:t xml:space="preserve"> </w:t>
      </w:r>
      <w:r>
        <w:t>образа</w:t>
      </w:r>
      <w:r>
        <w:rPr>
          <w:spacing w:val="-6"/>
        </w:rPr>
        <w:t xml:space="preserve"> </w:t>
      </w:r>
      <w:r>
        <w:rPr>
          <w:spacing w:val="-2"/>
        </w:rPr>
        <w:t>жизни.</w:t>
      </w:r>
    </w:p>
    <w:p w14:paraId="621C717A" w14:textId="77777777" w:rsidR="00283A18" w:rsidRDefault="00E81B4D">
      <w:pPr>
        <w:pStyle w:val="a3"/>
        <w:spacing w:before="137" w:line="360" w:lineRule="auto"/>
        <w:ind w:right="338"/>
      </w:pPr>
      <w:r>
        <w:t>Иметь</w:t>
      </w:r>
      <w:r>
        <w:rPr>
          <w:spacing w:val="80"/>
        </w:rPr>
        <w:t xml:space="preserve"> </w:t>
      </w:r>
      <w:r>
        <w:t>представления</w:t>
      </w:r>
      <w:r>
        <w:rPr>
          <w:spacing w:val="80"/>
        </w:rPr>
        <w:t xml:space="preserve"> </w:t>
      </w:r>
      <w:r>
        <w:t>об</w:t>
      </w:r>
      <w:r>
        <w:rPr>
          <w:spacing w:val="80"/>
        </w:rPr>
        <w:t xml:space="preserve"> </w:t>
      </w:r>
      <w:r>
        <w:t>инфекционных</w:t>
      </w:r>
      <w:r>
        <w:rPr>
          <w:spacing w:val="80"/>
        </w:rPr>
        <w:t xml:space="preserve"> </w:t>
      </w:r>
      <w:r>
        <w:t>заболеваниях,</w:t>
      </w:r>
      <w:r>
        <w:rPr>
          <w:spacing w:val="80"/>
        </w:rPr>
        <w:t xml:space="preserve"> </w:t>
      </w:r>
      <w:r>
        <w:t>механизмах</w:t>
      </w:r>
      <w:r>
        <w:rPr>
          <w:spacing w:val="80"/>
        </w:rPr>
        <w:t xml:space="preserve"> </w:t>
      </w:r>
      <w:r>
        <w:t>их</w:t>
      </w:r>
      <w:r>
        <w:rPr>
          <w:spacing w:val="80"/>
        </w:rPr>
        <w:t xml:space="preserve"> </w:t>
      </w:r>
      <w:r>
        <w:t>распространения</w:t>
      </w:r>
      <w:r>
        <w:rPr>
          <w:spacing w:val="80"/>
        </w:rPr>
        <w:t xml:space="preserve"> </w:t>
      </w:r>
      <w:r>
        <w:t>и</w:t>
      </w:r>
      <w:r>
        <w:rPr>
          <w:spacing w:val="80"/>
        </w:rPr>
        <w:t xml:space="preserve"> </w:t>
      </w:r>
      <w:r>
        <w:t>способах</w:t>
      </w:r>
      <w:r>
        <w:rPr>
          <w:spacing w:val="80"/>
        </w:rPr>
        <w:t xml:space="preserve"> </w:t>
      </w:r>
      <w:r>
        <w:t>передачи.</w:t>
      </w:r>
      <w:r>
        <w:rPr>
          <w:spacing w:val="80"/>
        </w:rPr>
        <w:t xml:space="preserve"> </w:t>
      </w:r>
      <w:r>
        <w:t>Знать</w:t>
      </w:r>
      <w:r>
        <w:rPr>
          <w:spacing w:val="80"/>
        </w:rPr>
        <w:t xml:space="preserve"> </w:t>
      </w:r>
      <w:r>
        <w:t>меры</w:t>
      </w:r>
      <w:r>
        <w:rPr>
          <w:spacing w:val="80"/>
        </w:rPr>
        <w:t xml:space="preserve"> </w:t>
      </w:r>
      <w:r>
        <w:t>профилактики</w:t>
      </w:r>
      <w:r>
        <w:rPr>
          <w:spacing w:val="80"/>
        </w:rPr>
        <w:t xml:space="preserve"> </w:t>
      </w:r>
      <w:r>
        <w:t>и</w:t>
      </w:r>
      <w:r>
        <w:rPr>
          <w:spacing w:val="80"/>
        </w:rPr>
        <w:t xml:space="preserve"> </w:t>
      </w:r>
      <w:r>
        <w:t>защиты</w:t>
      </w:r>
      <w:r>
        <w:rPr>
          <w:spacing w:val="40"/>
        </w:rPr>
        <w:t xml:space="preserve"> </w:t>
      </w:r>
      <w:r>
        <w:t>от инфекционных заболеваний.</w:t>
      </w:r>
    </w:p>
    <w:p w14:paraId="783A3B72" w14:textId="77777777" w:rsidR="00283A18" w:rsidRDefault="00E81B4D">
      <w:pPr>
        <w:pStyle w:val="a3"/>
        <w:spacing w:before="1" w:line="360" w:lineRule="auto"/>
        <w:ind w:right="352"/>
      </w:pPr>
      <w:r>
        <w:t xml:space="preserve">Объяснять смысл понятия «вакцинация». Иметь представление о механизме действия </w:t>
      </w:r>
      <w:r>
        <w:rPr>
          <w:spacing w:val="-2"/>
        </w:rPr>
        <w:t>вакцины.</w:t>
      </w:r>
    </w:p>
    <w:p w14:paraId="6D07745B" w14:textId="77777777" w:rsidR="00283A18" w:rsidRDefault="00E81B4D">
      <w:pPr>
        <w:pStyle w:val="a3"/>
        <w:spacing w:before="1" w:line="362" w:lineRule="auto"/>
        <w:ind w:right="343"/>
      </w:pPr>
      <w:r>
        <w:t>Иметь представление</w:t>
      </w:r>
      <w:r>
        <w:rPr>
          <w:spacing w:val="-1"/>
        </w:rPr>
        <w:t xml:space="preserve"> </w:t>
      </w:r>
      <w:r>
        <w:t>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14:paraId="5207AF48" w14:textId="77777777" w:rsidR="00283A18" w:rsidRDefault="00E81B4D">
      <w:pPr>
        <w:pStyle w:val="a3"/>
        <w:spacing w:line="360" w:lineRule="auto"/>
        <w:ind w:right="345"/>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14:paraId="0BDC5079" w14:textId="77777777" w:rsidR="00283A18" w:rsidRDefault="00E81B4D">
      <w:pPr>
        <w:pStyle w:val="a3"/>
        <w:spacing w:line="360" w:lineRule="auto"/>
        <w:ind w:right="338"/>
      </w:pPr>
      <w:r>
        <w:t xml:space="preserve">Классифицировать чрезвычайные ситуации биолого-социального характера. Приводить </w:t>
      </w:r>
      <w:r>
        <w:rPr>
          <w:spacing w:val="-2"/>
        </w:rPr>
        <w:t>примеры.</w:t>
      </w:r>
    </w:p>
    <w:p w14:paraId="1E07FA57" w14:textId="77777777" w:rsidR="00283A18" w:rsidRDefault="00E81B4D">
      <w:pPr>
        <w:pStyle w:val="a3"/>
        <w:spacing w:before="1"/>
        <w:ind w:left="1686" w:firstLine="0"/>
      </w:pPr>
      <w:r>
        <w:t>Иметь</w:t>
      </w:r>
      <w:r>
        <w:rPr>
          <w:spacing w:val="-13"/>
        </w:rPr>
        <w:t xml:space="preserve"> </w:t>
      </w:r>
      <w:r>
        <w:t>представления</w:t>
      </w:r>
      <w:r>
        <w:rPr>
          <w:spacing w:val="-15"/>
        </w:rPr>
        <w:t xml:space="preserve"> </w:t>
      </w:r>
      <w:r>
        <w:t>о</w:t>
      </w:r>
      <w:r>
        <w:rPr>
          <w:spacing w:val="-4"/>
        </w:rPr>
        <w:t xml:space="preserve"> </w:t>
      </w:r>
      <w:r>
        <w:t>самых</w:t>
      </w:r>
      <w:r>
        <w:rPr>
          <w:spacing w:val="-11"/>
        </w:rPr>
        <w:t xml:space="preserve"> </w:t>
      </w:r>
      <w:r>
        <w:t>распространённых</w:t>
      </w:r>
      <w:r>
        <w:rPr>
          <w:spacing w:val="-10"/>
        </w:rPr>
        <w:t xml:space="preserve"> </w:t>
      </w:r>
      <w:r>
        <w:t>неинфекционных</w:t>
      </w:r>
      <w:r>
        <w:rPr>
          <w:spacing w:val="-8"/>
        </w:rPr>
        <w:t xml:space="preserve"> </w:t>
      </w:r>
      <w:r>
        <w:rPr>
          <w:spacing w:val="-2"/>
        </w:rPr>
        <w:t>заболеваниях.</w:t>
      </w:r>
    </w:p>
    <w:p w14:paraId="331BA0EA" w14:textId="77777777" w:rsidR="00283A18" w:rsidRDefault="00E81B4D">
      <w:pPr>
        <w:pStyle w:val="a3"/>
        <w:spacing w:before="130" w:line="360" w:lineRule="auto"/>
        <w:ind w:right="342"/>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14:paraId="45F90B85" w14:textId="77777777" w:rsidR="00283A18" w:rsidRDefault="00E81B4D">
      <w:pPr>
        <w:pStyle w:val="a3"/>
        <w:spacing w:before="3" w:line="355" w:lineRule="auto"/>
        <w:ind w:left="1686" w:right="1175" w:firstLine="0"/>
      </w:pPr>
      <w:r>
        <w:t>Раскрывать роль образа жизни в профилактике неинфекционных заболеваний. Раскрывать</w:t>
      </w:r>
      <w:r>
        <w:rPr>
          <w:spacing w:val="-15"/>
        </w:rPr>
        <w:t xml:space="preserve"> </w:t>
      </w:r>
      <w:r>
        <w:t>роль</w:t>
      </w:r>
      <w:r>
        <w:rPr>
          <w:spacing w:val="-15"/>
        </w:rPr>
        <w:t xml:space="preserve"> </w:t>
      </w:r>
      <w:r>
        <w:t>диспансеризации</w:t>
      </w:r>
      <w:r>
        <w:rPr>
          <w:spacing w:val="-15"/>
        </w:rPr>
        <w:t xml:space="preserve"> </w:t>
      </w:r>
      <w:r>
        <w:t>для</w:t>
      </w:r>
      <w:r>
        <w:rPr>
          <w:spacing w:val="-15"/>
        </w:rPr>
        <w:t xml:space="preserve"> </w:t>
      </w:r>
      <w:r>
        <w:t>профилактики</w:t>
      </w:r>
      <w:r>
        <w:rPr>
          <w:spacing w:val="-11"/>
        </w:rPr>
        <w:t xml:space="preserve"> </w:t>
      </w:r>
      <w:r>
        <w:t>неинфекционных</w:t>
      </w:r>
      <w:r>
        <w:rPr>
          <w:spacing w:val="-15"/>
        </w:rPr>
        <w:t xml:space="preserve"> </w:t>
      </w:r>
      <w:r>
        <w:t>заболеваний.</w:t>
      </w:r>
    </w:p>
    <w:p w14:paraId="7E3BD756" w14:textId="77777777" w:rsidR="00283A18" w:rsidRDefault="00E81B4D">
      <w:pPr>
        <w:pStyle w:val="a3"/>
        <w:spacing w:before="9" w:line="360" w:lineRule="auto"/>
        <w:ind w:right="355"/>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58C0FF44" w14:textId="77777777" w:rsidR="00283A18" w:rsidRDefault="00E81B4D">
      <w:pPr>
        <w:pStyle w:val="a3"/>
        <w:ind w:left="1683" w:firstLine="0"/>
      </w:pPr>
      <w:r>
        <w:t>Объяснять</w:t>
      </w:r>
      <w:r>
        <w:rPr>
          <w:spacing w:val="60"/>
        </w:rPr>
        <w:t xml:space="preserve"> </w:t>
      </w:r>
      <w:r>
        <w:t>смысл</w:t>
      </w:r>
      <w:r>
        <w:rPr>
          <w:spacing w:val="62"/>
        </w:rPr>
        <w:t xml:space="preserve"> </w:t>
      </w:r>
      <w:r>
        <w:t>понятий</w:t>
      </w:r>
      <w:r>
        <w:rPr>
          <w:spacing w:val="65"/>
        </w:rPr>
        <w:t xml:space="preserve"> </w:t>
      </w:r>
      <w:r>
        <w:t>«психическое</w:t>
      </w:r>
      <w:r>
        <w:rPr>
          <w:spacing w:val="61"/>
        </w:rPr>
        <w:t xml:space="preserve"> </w:t>
      </w:r>
      <w:r>
        <w:t>здоровье»</w:t>
      </w:r>
      <w:r>
        <w:rPr>
          <w:spacing w:val="55"/>
        </w:rPr>
        <w:t xml:space="preserve"> </w:t>
      </w:r>
      <w:r>
        <w:t>и</w:t>
      </w:r>
      <w:r>
        <w:rPr>
          <w:spacing w:val="66"/>
        </w:rPr>
        <w:t xml:space="preserve"> </w:t>
      </w:r>
      <w:r>
        <w:t>«психологическое</w:t>
      </w:r>
      <w:r>
        <w:rPr>
          <w:spacing w:val="62"/>
        </w:rPr>
        <w:t xml:space="preserve"> </w:t>
      </w:r>
      <w:r>
        <w:rPr>
          <w:spacing w:val="-2"/>
        </w:rPr>
        <w:t>благополучие».</w:t>
      </w:r>
    </w:p>
    <w:p w14:paraId="7F0DCBCF" w14:textId="77777777" w:rsidR="00283A18" w:rsidRDefault="00283A18">
      <w:pPr>
        <w:sectPr w:rsidR="00283A18">
          <w:pgSz w:w="11920" w:h="16850"/>
          <w:pgMar w:top="960" w:right="220" w:bottom="1580" w:left="160" w:header="0" w:footer="1373" w:gutter="0"/>
          <w:cols w:space="720"/>
        </w:sectPr>
      </w:pPr>
    </w:p>
    <w:p w14:paraId="4F50CAEB" w14:textId="77777777" w:rsidR="00283A18" w:rsidRDefault="00E81B4D">
      <w:pPr>
        <w:pStyle w:val="a3"/>
        <w:spacing w:before="72" w:line="360" w:lineRule="auto"/>
        <w:ind w:right="344" w:firstLine="0"/>
      </w:pPr>
      <w:r>
        <w:lastRenderedPageBreak/>
        <w:t>Знать критерии психического здоровья и психологического благополучия и факторы, влияющие</w:t>
      </w:r>
      <w:r>
        <w:rPr>
          <w:spacing w:val="80"/>
        </w:rPr>
        <w:t xml:space="preserve"> </w:t>
      </w:r>
      <w:r>
        <w:t>на них.</w:t>
      </w:r>
    </w:p>
    <w:p w14:paraId="698589FC" w14:textId="77777777" w:rsidR="00283A18" w:rsidRDefault="00E81B4D">
      <w:pPr>
        <w:pStyle w:val="a3"/>
        <w:spacing w:before="138" w:line="362" w:lineRule="auto"/>
        <w:ind w:right="345"/>
      </w:pPr>
      <w:r>
        <w:t>Иметь представление о важности раннего выявления психических расстройств, роли инклюзивной среды.</w:t>
      </w:r>
    </w:p>
    <w:p w14:paraId="430B88F9" w14:textId="77777777" w:rsidR="00283A18" w:rsidRDefault="00E81B4D">
      <w:pPr>
        <w:pStyle w:val="a3"/>
        <w:spacing w:line="360" w:lineRule="auto"/>
        <w:ind w:right="349"/>
      </w:pPr>
      <w:r>
        <w:t xml:space="preserve">Сформировать доброжелательное отношение к людям с особенностями психического </w:t>
      </w:r>
      <w:r>
        <w:rPr>
          <w:spacing w:val="-2"/>
        </w:rPr>
        <w:t>развития.</w:t>
      </w:r>
    </w:p>
    <w:p w14:paraId="2C929F09" w14:textId="77777777" w:rsidR="00283A18" w:rsidRDefault="00E81B4D">
      <w:pPr>
        <w:pStyle w:val="a3"/>
        <w:spacing w:line="362" w:lineRule="auto"/>
        <w:ind w:right="349"/>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14:paraId="0FEBE94D" w14:textId="77777777" w:rsidR="00283A18" w:rsidRDefault="00E81B4D">
      <w:pPr>
        <w:pStyle w:val="a3"/>
        <w:spacing w:line="360" w:lineRule="auto"/>
        <w:ind w:left="1686" w:right="1586" w:firstLine="0"/>
        <w:jc w:val="left"/>
      </w:pPr>
      <w:r>
        <w:t>Сформировать</w:t>
      </w:r>
      <w:r>
        <w:rPr>
          <w:spacing w:val="-11"/>
        </w:rPr>
        <w:t xml:space="preserve"> </w:t>
      </w:r>
      <w:r>
        <w:t>негативное</w:t>
      </w:r>
      <w:r>
        <w:rPr>
          <w:spacing w:val="-15"/>
        </w:rPr>
        <w:t xml:space="preserve"> </w:t>
      </w:r>
      <w:r>
        <w:t>отношение</w:t>
      </w:r>
      <w:r>
        <w:rPr>
          <w:spacing w:val="-11"/>
        </w:rPr>
        <w:t xml:space="preserve"> </w:t>
      </w:r>
      <w:r>
        <w:t>к</w:t>
      </w:r>
      <w:r>
        <w:rPr>
          <w:spacing w:val="-6"/>
        </w:rPr>
        <w:t xml:space="preserve"> </w:t>
      </w:r>
      <w:r>
        <w:t>употреблению</w:t>
      </w:r>
      <w:r>
        <w:rPr>
          <w:spacing w:val="-8"/>
        </w:rPr>
        <w:t xml:space="preserve"> </w:t>
      </w:r>
      <w:r>
        <w:t>алкоголя</w:t>
      </w:r>
      <w:r>
        <w:rPr>
          <w:spacing w:val="-13"/>
        </w:rPr>
        <w:t xml:space="preserve"> </w:t>
      </w:r>
      <w:r>
        <w:t>и</w:t>
      </w:r>
      <w:r>
        <w:rPr>
          <w:spacing w:val="-12"/>
        </w:rPr>
        <w:t xml:space="preserve"> </w:t>
      </w:r>
      <w:r>
        <w:t>наркотиков. Знать и применять способы сохранения психического здоровья.</w:t>
      </w:r>
    </w:p>
    <w:p w14:paraId="6861D7F5" w14:textId="77777777" w:rsidR="00283A18" w:rsidRDefault="00E81B4D">
      <w:pPr>
        <w:pStyle w:val="a3"/>
        <w:spacing w:line="274" w:lineRule="exact"/>
        <w:ind w:left="1686" w:firstLine="0"/>
        <w:jc w:val="left"/>
      </w:pPr>
      <w:r>
        <w:t>Знать</w:t>
      </w:r>
      <w:r>
        <w:rPr>
          <w:spacing w:val="-9"/>
        </w:rPr>
        <w:t xml:space="preserve"> </w:t>
      </w:r>
      <w:r>
        <w:t>критерии,</w:t>
      </w:r>
      <w:r>
        <w:rPr>
          <w:spacing w:val="-5"/>
        </w:rPr>
        <w:t xml:space="preserve"> </w:t>
      </w:r>
      <w:r>
        <w:t>когда</w:t>
      </w:r>
      <w:r>
        <w:rPr>
          <w:spacing w:val="-9"/>
        </w:rPr>
        <w:t xml:space="preserve"> </w:t>
      </w:r>
      <w:r>
        <w:t>необходима</w:t>
      </w:r>
      <w:r>
        <w:rPr>
          <w:spacing w:val="-13"/>
        </w:rPr>
        <w:t xml:space="preserve"> </w:t>
      </w:r>
      <w:r>
        <w:t>помощь</w:t>
      </w:r>
      <w:r>
        <w:rPr>
          <w:spacing w:val="-4"/>
        </w:rPr>
        <w:t xml:space="preserve"> </w:t>
      </w:r>
      <w:r>
        <w:rPr>
          <w:spacing w:val="-2"/>
        </w:rPr>
        <w:t>специалиста.</w:t>
      </w:r>
    </w:p>
    <w:p w14:paraId="0CA6B98F" w14:textId="77777777" w:rsidR="00283A18" w:rsidRDefault="00E81B4D">
      <w:pPr>
        <w:pStyle w:val="a3"/>
        <w:spacing w:before="131" w:line="360" w:lineRule="auto"/>
        <w:ind w:left="1686" w:firstLine="0"/>
        <w:jc w:val="left"/>
      </w:pPr>
      <w:r>
        <w:t>Характеризовать и соотносить понятия «первая помощь»</w:t>
      </w:r>
      <w:r>
        <w:rPr>
          <w:spacing w:val="-4"/>
        </w:rPr>
        <w:t xml:space="preserve"> </w:t>
      </w:r>
      <w:r>
        <w:t>и «скорая медицинская помощь». Знать</w:t>
      </w:r>
      <w:r>
        <w:rPr>
          <w:spacing w:val="29"/>
        </w:rPr>
        <w:t xml:space="preserve"> </w:t>
      </w:r>
      <w:r>
        <w:t>состояния,</w:t>
      </w:r>
      <w:r>
        <w:rPr>
          <w:spacing w:val="28"/>
        </w:rPr>
        <w:t xml:space="preserve"> </w:t>
      </w:r>
      <w:r>
        <w:t>при</w:t>
      </w:r>
      <w:r>
        <w:rPr>
          <w:spacing w:val="22"/>
        </w:rPr>
        <w:t xml:space="preserve"> </w:t>
      </w:r>
      <w:r>
        <w:t>которых</w:t>
      </w:r>
      <w:r>
        <w:rPr>
          <w:spacing w:val="23"/>
        </w:rPr>
        <w:t xml:space="preserve"> </w:t>
      </w:r>
      <w:r>
        <w:t>оказывается</w:t>
      </w:r>
      <w:r>
        <w:rPr>
          <w:spacing w:val="27"/>
        </w:rPr>
        <w:t xml:space="preserve"> </w:t>
      </w:r>
      <w:r>
        <w:t>первая</w:t>
      </w:r>
      <w:r>
        <w:rPr>
          <w:spacing w:val="27"/>
        </w:rPr>
        <w:t xml:space="preserve"> </w:t>
      </w:r>
      <w:r>
        <w:t>помощь,</w:t>
      </w:r>
      <w:r>
        <w:rPr>
          <w:spacing w:val="25"/>
        </w:rPr>
        <w:t xml:space="preserve"> </w:t>
      </w:r>
      <w:r>
        <w:t>мероприятия</w:t>
      </w:r>
      <w:r>
        <w:rPr>
          <w:spacing w:val="26"/>
        </w:rPr>
        <w:t xml:space="preserve"> </w:t>
      </w:r>
      <w:r>
        <w:t>первой</w:t>
      </w:r>
      <w:r>
        <w:rPr>
          <w:spacing w:val="24"/>
        </w:rPr>
        <w:t xml:space="preserve"> </w:t>
      </w:r>
      <w:r>
        <w:t>помощи,</w:t>
      </w:r>
    </w:p>
    <w:p w14:paraId="73295779" w14:textId="77777777" w:rsidR="00283A18" w:rsidRDefault="00E81B4D">
      <w:pPr>
        <w:pStyle w:val="a3"/>
        <w:ind w:firstLine="0"/>
        <w:jc w:val="left"/>
      </w:pPr>
      <w:r>
        <w:t>алгоритм</w:t>
      </w:r>
      <w:r>
        <w:rPr>
          <w:spacing w:val="-6"/>
        </w:rPr>
        <w:t xml:space="preserve"> </w:t>
      </w:r>
      <w:r>
        <w:t>первой</w:t>
      </w:r>
      <w:r>
        <w:rPr>
          <w:spacing w:val="-6"/>
        </w:rPr>
        <w:t xml:space="preserve"> </w:t>
      </w:r>
      <w:r>
        <w:rPr>
          <w:spacing w:val="-2"/>
        </w:rPr>
        <w:t>помощи.</w:t>
      </w:r>
    </w:p>
    <w:p w14:paraId="140DA376" w14:textId="77777777" w:rsidR="00283A18" w:rsidRDefault="00E81B4D">
      <w:pPr>
        <w:pStyle w:val="a3"/>
        <w:spacing w:before="137" w:line="360" w:lineRule="auto"/>
        <w:ind w:right="350"/>
      </w:pPr>
      <w:r>
        <w:t xml:space="preserve">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w:t>
      </w:r>
      <w:r>
        <w:rPr>
          <w:spacing w:val="-2"/>
        </w:rPr>
        <w:t>одновременно).</w:t>
      </w:r>
    </w:p>
    <w:p w14:paraId="6A44ABEC" w14:textId="77777777" w:rsidR="00283A18" w:rsidRDefault="00E81B4D" w:rsidP="00F0497F">
      <w:pPr>
        <w:pStyle w:val="a5"/>
        <w:numPr>
          <w:ilvl w:val="2"/>
          <w:numId w:val="18"/>
        </w:numPr>
        <w:tabs>
          <w:tab w:val="left" w:pos="2287"/>
        </w:tabs>
        <w:spacing w:before="1"/>
        <w:ind w:left="2287" w:hanging="601"/>
        <w:rPr>
          <w:sz w:val="24"/>
        </w:rPr>
      </w:pPr>
      <w:r>
        <w:rPr>
          <w:sz w:val="24"/>
        </w:rPr>
        <w:t>Модуль</w:t>
      </w:r>
      <w:r>
        <w:rPr>
          <w:spacing w:val="-5"/>
          <w:sz w:val="24"/>
        </w:rPr>
        <w:t xml:space="preserve"> </w:t>
      </w:r>
      <w:r>
        <w:rPr>
          <w:sz w:val="24"/>
        </w:rPr>
        <w:t>№</w:t>
      </w:r>
      <w:r>
        <w:rPr>
          <w:spacing w:val="-4"/>
          <w:sz w:val="24"/>
        </w:rPr>
        <w:t xml:space="preserve"> </w:t>
      </w:r>
      <w:r>
        <w:rPr>
          <w:sz w:val="24"/>
        </w:rPr>
        <w:t>7</w:t>
      </w:r>
      <w:r>
        <w:rPr>
          <w:spacing w:val="-1"/>
          <w:sz w:val="24"/>
        </w:rPr>
        <w:t xml:space="preserve"> </w:t>
      </w:r>
      <w:r>
        <w:rPr>
          <w:sz w:val="24"/>
        </w:rPr>
        <w:t>«Безопасность</w:t>
      </w:r>
      <w:r>
        <w:rPr>
          <w:spacing w:val="-6"/>
          <w:sz w:val="24"/>
        </w:rPr>
        <w:t xml:space="preserve"> </w:t>
      </w:r>
      <w:r>
        <w:rPr>
          <w:sz w:val="24"/>
        </w:rPr>
        <w:t>в</w:t>
      </w:r>
      <w:r>
        <w:rPr>
          <w:spacing w:val="-3"/>
          <w:sz w:val="24"/>
        </w:rPr>
        <w:t xml:space="preserve"> </w:t>
      </w:r>
      <w:r>
        <w:rPr>
          <w:spacing w:val="-2"/>
          <w:sz w:val="24"/>
        </w:rPr>
        <w:t>социуме».</w:t>
      </w:r>
    </w:p>
    <w:p w14:paraId="67847691" w14:textId="77777777" w:rsidR="00283A18" w:rsidRDefault="00E81B4D">
      <w:pPr>
        <w:pStyle w:val="a3"/>
        <w:spacing w:before="139" w:line="360" w:lineRule="auto"/>
        <w:ind w:right="350"/>
      </w:pPr>
      <w:r>
        <w:t xml:space="preserve">Объяснять смысл понятий «общение», «социальная группа», «большая группа», «малая </w:t>
      </w:r>
      <w:r>
        <w:rPr>
          <w:spacing w:val="-2"/>
        </w:rPr>
        <w:t>группа».</w:t>
      </w:r>
    </w:p>
    <w:p w14:paraId="5FC57FDA" w14:textId="77777777" w:rsidR="00283A18" w:rsidRDefault="00E81B4D">
      <w:pPr>
        <w:pStyle w:val="a3"/>
        <w:spacing w:line="360" w:lineRule="auto"/>
        <w:ind w:right="345"/>
      </w:pPr>
      <w:r>
        <w:t>Знать</w:t>
      </w:r>
      <w:r>
        <w:rPr>
          <w:spacing w:val="40"/>
        </w:rPr>
        <w:t xml:space="preserve"> </w:t>
      </w:r>
      <w:r>
        <w:t>принципы</w:t>
      </w:r>
      <w:r>
        <w:rPr>
          <w:spacing w:val="40"/>
        </w:rPr>
        <w:t xml:space="preserve"> </w:t>
      </w:r>
      <w:r>
        <w:t>и</w:t>
      </w:r>
      <w:r>
        <w:rPr>
          <w:spacing w:val="40"/>
        </w:rPr>
        <w:t xml:space="preserve"> </w:t>
      </w:r>
      <w:r>
        <w:t>показатели</w:t>
      </w:r>
      <w:r>
        <w:rPr>
          <w:spacing w:val="40"/>
        </w:rPr>
        <w:t xml:space="preserve"> </w:t>
      </w:r>
      <w:r>
        <w:t>эффективного</w:t>
      </w:r>
      <w:r>
        <w:rPr>
          <w:spacing w:val="40"/>
        </w:rPr>
        <w:t xml:space="preserve"> </w:t>
      </w:r>
      <w:r>
        <w:t>межличностного</w:t>
      </w:r>
      <w:r>
        <w:rPr>
          <w:spacing w:val="40"/>
        </w:rPr>
        <w:t xml:space="preserve"> </w:t>
      </w:r>
      <w:r>
        <w:t xml:space="preserve">общения и общения в </w:t>
      </w:r>
      <w:r>
        <w:rPr>
          <w:spacing w:val="-2"/>
        </w:rPr>
        <w:t>группе.</w:t>
      </w:r>
    </w:p>
    <w:p w14:paraId="36C6AC9B" w14:textId="77777777" w:rsidR="00283A18" w:rsidRDefault="00E81B4D">
      <w:pPr>
        <w:pStyle w:val="a3"/>
        <w:spacing w:before="3" w:line="360" w:lineRule="auto"/>
        <w:ind w:right="338"/>
      </w:pPr>
      <w:r>
        <w:t>Соблюдать правила безопасного и комфортного существования со знакомыми людьми и в различных</w:t>
      </w:r>
      <w:r>
        <w:rPr>
          <w:spacing w:val="80"/>
        </w:rPr>
        <w:t xml:space="preserve"> </w:t>
      </w:r>
      <w:r>
        <w:t>группах</w:t>
      </w:r>
      <w:r>
        <w:rPr>
          <w:spacing w:val="80"/>
        </w:rPr>
        <w:t xml:space="preserve"> </w:t>
      </w:r>
      <w:r>
        <w:t>(в</w:t>
      </w:r>
      <w:r>
        <w:rPr>
          <w:spacing w:val="80"/>
        </w:rPr>
        <w:t xml:space="preserve"> </w:t>
      </w:r>
      <w:r>
        <w:t>школьном</w:t>
      </w:r>
      <w:r>
        <w:rPr>
          <w:spacing w:val="80"/>
        </w:rPr>
        <w:t xml:space="preserve"> </w:t>
      </w:r>
      <w:r>
        <w:t>классе;</w:t>
      </w:r>
      <w:r>
        <w:rPr>
          <w:spacing w:val="80"/>
        </w:rPr>
        <w:t xml:space="preserve"> </w:t>
      </w:r>
      <w:r>
        <w:t>в</w:t>
      </w:r>
      <w:r>
        <w:rPr>
          <w:spacing w:val="80"/>
        </w:rPr>
        <w:t xml:space="preserve"> </w:t>
      </w:r>
      <w:r>
        <w:t>коллективе</w:t>
      </w:r>
      <w:r>
        <w:rPr>
          <w:spacing w:val="80"/>
        </w:rPr>
        <w:t xml:space="preserve"> </w:t>
      </w:r>
      <w:r>
        <w:t>кружка,</w:t>
      </w:r>
      <w:r>
        <w:rPr>
          <w:spacing w:val="80"/>
        </w:rPr>
        <w:t xml:space="preserve"> </w:t>
      </w:r>
      <w:r>
        <w:t>секции;</w:t>
      </w:r>
      <w:r>
        <w:rPr>
          <w:spacing w:val="40"/>
        </w:rPr>
        <w:t xml:space="preserve"> </w:t>
      </w:r>
      <w:r>
        <w:t>в</w:t>
      </w:r>
      <w:r>
        <w:rPr>
          <w:spacing w:val="40"/>
        </w:rPr>
        <w:t xml:space="preserve"> </w:t>
      </w:r>
      <w:r>
        <w:t xml:space="preserve">спортивной </w:t>
      </w:r>
      <w:r>
        <w:rPr>
          <w:spacing w:val="-2"/>
        </w:rPr>
        <w:t>команде).</w:t>
      </w:r>
    </w:p>
    <w:p w14:paraId="7ED88B0D" w14:textId="77777777" w:rsidR="00283A18" w:rsidRDefault="00E81B4D">
      <w:pPr>
        <w:pStyle w:val="a3"/>
        <w:spacing w:line="275" w:lineRule="exact"/>
        <w:ind w:left="1686" w:firstLine="0"/>
      </w:pPr>
      <w:r>
        <w:t>Приводить</w:t>
      </w:r>
      <w:r>
        <w:rPr>
          <w:spacing w:val="57"/>
        </w:rPr>
        <w:t xml:space="preserve"> </w:t>
      </w:r>
      <w:r>
        <w:t>примеры</w:t>
      </w:r>
      <w:r>
        <w:rPr>
          <w:spacing w:val="60"/>
        </w:rPr>
        <w:t xml:space="preserve"> </w:t>
      </w:r>
      <w:r>
        <w:t>межличностного,</w:t>
      </w:r>
      <w:r>
        <w:rPr>
          <w:spacing w:val="59"/>
        </w:rPr>
        <w:t xml:space="preserve"> </w:t>
      </w:r>
      <w:r>
        <w:t>группового</w:t>
      </w:r>
      <w:r>
        <w:rPr>
          <w:spacing w:val="60"/>
        </w:rPr>
        <w:t xml:space="preserve"> </w:t>
      </w:r>
      <w:r>
        <w:t>и</w:t>
      </w:r>
      <w:r>
        <w:rPr>
          <w:spacing w:val="59"/>
        </w:rPr>
        <w:t xml:space="preserve"> </w:t>
      </w:r>
      <w:r>
        <w:t>межгруппового</w:t>
      </w:r>
      <w:r>
        <w:rPr>
          <w:spacing w:val="61"/>
        </w:rPr>
        <w:t xml:space="preserve"> </w:t>
      </w:r>
      <w:r>
        <w:rPr>
          <w:spacing w:val="-2"/>
        </w:rPr>
        <w:t>конфликтов.</w:t>
      </w:r>
    </w:p>
    <w:p w14:paraId="545B5C45" w14:textId="77777777" w:rsidR="00283A18" w:rsidRDefault="00E81B4D">
      <w:pPr>
        <w:pStyle w:val="a3"/>
        <w:spacing w:before="134"/>
        <w:ind w:firstLine="0"/>
      </w:pPr>
      <w:r>
        <w:t>Приводить</w:t>
      </w:r>
      <w:r>
        <w:rPr>
          <w:spacing w:val="-11"/>
        </w:rPr>
        <w:t xml:space="preserve"> </w:t>
      </w:r>
      <w:r>
        <w:t>примеры</w:t>
      </w:r>
      <w:r>
        <w:rPr>
          <w:spacing w:val="-12"/>
        </w:rPr>
        <w:t xml:space="preserve"> </w:t>
      </w:r>
      <w:r>
        <w:t>способов</w:t>
      </w:r>
      <w:r>
        <w:rPr>
          <w:spacing w:val="-6"/>
        </w:rPr>
        <w:t xml:space="preserve"> </w:t>
      </w:r>
      <w:r>
        <w:t>избегания</w:t>
      </w:r>
      <w:r>
        <w:rPr>
          <w:spacing w:val="-12"/>
        </w:rPr>
        <w:t xml:space="preserve"> </w:t>
      </w:r>
      <w:r>
        <w:t>и</w:t>
      </w:r>
      <w:r>
        <w:rPr>
          <w:spacing w:val="-6"/>
        </w:rPr>
        <w:t xml:space="preserve"> </w:t>
      </w:r>
      <w:r>
        <w:t>разрешения</w:t>
      </w:r>
      <w:r>
        <w:rPr>
          <w:spacing w:val="-9"/>
        </w:rPr>
        <w:t xml:space="preserve"> </w:t>
      </w:r>
      <w:r>
        <w:t>конфликтных</w:t>
      </w:r>
      <w:r>
        <w:rPr>
          <w:spacing w:val="-12"/>
        </w:rPr>
        <w:t xml:space="preserve"> </w:t>
      </w:r>
      <w:r>
        <w:rPr>
          <w:spacing w:val="-2"/>
        </w:rPr>
        <w:t>ситуаций.</w:t>
      </w:r>
    </w:p>
    <w:p w14:paraId="4FEFA84B" w14:textId="77777777" w:rsidR="00283A18" w:rsidRDefault="00E81B4D">
      <w:pPr>
        <w:pStyle w:val="a3"/>
        <w:tabs>
          <w:tab w:val="left" w:pos="3715"/>
          <w:tab w:val="left" w:pos="4871"/>
          <w:tab w:val="left" w:pos="6358"/>
          <w:tab w:val="left" w:pos="7943"/>
          <w:tab w:val="left" w:pos="8814"/>
          <w:tab w:val="left" w:pos="9975"/>
        </w:tabs>
        <w:spacing w:before="139" w:line="360" w:lineRule="auto"/>
        <w:ind w:right="347"/>
        <w:jc w:val="left"/>
      </w:pPr>
      <w:r>
        <w:rPr>
          <w:spacing w:val="-2"/>
        </w:rPr>
        <w:t>Характеризовать</w:t>
      </w:r>
      <w:r>
        <w:tab/>
      </w:r>
      <w:r>
        <w:rPr>
          <w:spacing w:val="-2"/>
        </w:rPr>
        <w:t>опасные</w:t>
      </w:r>
      <w:r>
        <w:tab/>
      </w:r>
      <w:r>
        <w:rPr>
          <w:spacing w:val="-2"/>
        </w:rPr>
        <w:t>проявления</w:t>
      </w:r>
      <w:r>
        <w:tab/>
      </w:r>
      <w:r>
        <w:rPr>
          <w:spacing w:val="-2"/>
        </w:rPr>
        <w:t>конфликтов.</w:t>
      </w:r>
      <w:r>
        <w:tab/>
      </w:r>
      <w:r>
        <w:rPr>
          <w:spacing w:val="-2"/>
        </w:rPr>
        <w:t>Знать</w:t>
      </w:r>
      <w:r>
        <w:tab/>
      </w:r>
      <w:r>
        <w:rPr>
          <w:spacing w:val="-2"/>
        </w:rPr>
        <w:t>способы</w:t>
      </w:r>
      <w:r>
        <w:tab/>
      </w:r>
      <w:r>
        <w:rPr>
          <w:spacing w:val="-2"/>
        </w:rPr>
        <w:t xml:space="preserve">разрешения </w:t>
      </w:r>
      <w:r>
        <w:t>межличностных конфликтов, способы противодействия буллингу и проявлению насилия.</w:t>
      </w:r>
    </w:p>
    <w:p w14:paraId="38182E4C" w14:textId="77777777" w:rsidR="00283A18" w:rsidRDefault="00E81B4D">
      <w:pPr>
        <w:pStyle w:val="a3"/>
        <w:ind w:left="1686" w:firstLine="0"/>
        <w:jc w:val="left"/>
      </w:pPr>
      <w:r>
        <w:t>Сформировать</w:t>
      </w:r>
      <w:r>
        <w:rPr>
          <w:spacing w:val="-12"/>
        </w:rPr>
        <w:t xml:space="preserve"> </w:t>
      </w:r>
      <w:r>
        <w:t>негативное</w:t>
      </w:r>
      <w:r>
        <w:rPr>
          <w:spacing w:val="-14"/>
        </w:rPr>
        <w:t xml:space="preserve"> </w:t>
      </w:r>
      <w:r>
        <w:t>отношение</w:t>
      </w:r>
      <w:r>
        <w:rPr>
          <w:spacing w:val="-7"/>
        </w:rPr>
        <w:t xml:space="preserve"> </w:t>
      </w:r>
      <w:r>
        <w:t>к</w:t>
      </w:r>
      <w:r>
        <w:rPr>
          <w:spacing w:val="-9"/>
        </w:rPr>
        <w:t xml:space="preserve"> </w:t>
      </w:r>
      <w:r>
        <w:t>опасным</w:t>
      </w:r>
      <w:r>
        <w:rPr>
          <w:spacing w:val="-5"/>
        </w:rPr>
        <w:t xml:space="preserve"> </w:t>
      </w:r>
      <w:r>
        <w:t>проявлениям</w:t>
      </w:r>
      <w:r>
        <w:rPr>
          <w:spacing w:val="-5"/>
        </w:rPr>
        <w:t xml:space="preserve"> </w:t>
      </w:r>
      <w:r>
        <w:rPr>
          <w:spacing w:val="-2"/>
        </w:rPr>
        <w:t>конфликтов.</w:t>
      </w:r>
    </w:p>
    <w:p w14:paraId="12B4E66A" w14:textId="77777777" w:rsidR="00283A18" w:rsidRDefault="00E81B4D">
      <w:pPr>
        <w:pStyle w:val="a3"/>
        <w:spacing w:before="73" w:line="360" w:lineRule="auto"/>
        <w:jc w:val="left"/>
      </w:pPr>
      <w:r>
        <w:t>Уметь</w:t>
      </w:r>
      <w:r>
        <w:rPr>
          <w:spacing w:val="29"/>
        </w:rPr>
        <w:t xml:space="preserve"> </w:t>
      </w:r>
      <w:r>
        <w:t>распознавать</w:t>
      </w:r>
      <w:r>
        <w:rPr>
          <w:spacing w:val="29"/>
        </w:rPr>
        <w:t xml:space="preserve"> </w:t>
      </w:r>
      <w:r>
        <w:t>манипуляцию.</w:t>
      </w:r>
      <w:r>
        <w:rPr>
          <w:spacing w:val="28"/>
        </w:rPr>
        <w:t xml:space="preserve"> </w:t>
      </w:r>
      <w:r>
        <w:t>Отличать просьбы,</w:t>
      </w:r>
      <w:r>
        <w:rPr>
          <w:spacing w:val="28"/>
        </w:rPr>
        <w:t xml:space="preserve"> </w:t>
      </w:r>
      <w:r>
        <w:t>аргументированное воздействие от манипулятивного,</w:t>
      </w:r>
      <w:r>
        <w:rPr>
          <w:spacing w:val="69"/>
        </w:rPr>
        <w:t xml:space="preserve"> </w:t>
      </w:r>
      <w:r>
        <w:t>иных</w:t>
      </w:r>
      <w:r>
        <w:rPr>
          <w:spacing w:val="72"/>
        </w:rPr>
        <w:t xml:space="preserve"> </w:t>
      </w:r>
      <w:r>
        <w:t>форм</w:t>
      </w:r>
      <w:r>
        <w:rPr>
          <w:spacing w:val="72"/>
        </w:rPr>
        <w:t xml:space="preserve"> </w:t>
      </w:r>
      <w:r>
        <w:t>деструктивного</w:t>
      </w:r>
      <w:r>
        <w:rPr>
          <w:spacing w:val="71"/>
        </w:rPr>
        <w:t xml:space="preserve"> </w:t>
      </w:r>
      <w:r>
        <w:t>воздействия.</w:t>
      </w:r>
      <w:r>
        <w:rPr>
          <w:spacing w:val="72"/>
        </w:rPr>
        <w:t xml:space="preserve"> </w:t>
      </w:r>
      <w:r>
        <w:t>Знать</w:t>
      </w:r>
      <w:r>
        <w:rPr>
          <w:spacing w:val="69"/>
        </w:rPr>
        <w:t xml:space="preserve"> </w:t>
      </w:r>
      <w:r>
        <w:t>различные</w:t>
      </w:r>
      <w:r>
        <w:rPr>
          <w:spacing w:val="71"/>
        </w:rPr>
        <w:t xml:space="preserve"> </w:t>
      </w:r>
      <w:r>
        <w:rPr>
          <w:spacing w:val="-2"/>
        </w:rPr>
        <w:t>манипулятивные</w:t>
      </w:r>
    </w:p>
    <w:p w14:paraId="40F82AF4" w14:textId="77777777" w:rsidR="00283A18" w:rsidRDefault="00283A18">
      <w:pPr>
        <w:spacing w:line="360" w:lineRule="auto"/>
        <w:sectPr w:rsidR="00283A18">
          <w:pgSz w:w="11920" w:h="16850"/>
          <w:pgMar w:top="960" w:right="220" w:bottom="1660" w:left="160" w:header="0" w:footer="1373" w:gutter="0"/>
          <w:cols w:space="720"/>
        </w:sectPr>
      </w:pPr>
    </w:p>
    <w:p w14:paraId="0B94A032" w14:textId="77777777" w:rsidR="00283A18" w:rsidRDefault="00E81B4D">
      <w:pPr>
        <w:pStyle w:val="a3"/>
        <w:spacing w:before="72" w:line="360" w:lineRule="auto"/>
        <w:ind w:right="340" w:firstLine="0"/>
      </w:pPr>
      <w:r>
        <w:lastRenderedPageBreak/>
        <w:t>приёмы. Иметь представление о современных формах манипуляций, в том числе с применением цифровых технологий</w:t>
      </w:r>
    </w:p>
    <w:p w14:paraId="5FD25190" w14:textId="77777777" w:rsidR="00283A18" w:rsidRDefault="00E81B4D">
      <w:pPr>
        <w:pStyle w:val="a3"/>
        <w:spacing w:before="138"/>
        <w:ind w:firstLine="0"/>
      </w:pPr>
      <w:r>
        <w:t>или</w:t>
      </w:r>
      <w:r>
        <w:rPr>
          <w:spacing w:val="-11"/>
        </w:rPr>
        <w:t xml:space="preserve"> </w:t>
      </w:r>
      <w:r>
        <w:t>с</w:t>
      </w:r>
      <w:r>
        <w:rPr>
          <w:spacing w:val="-15"/>
        </w:rPr>
        <w:t xml:space="preserve"> </w:t>
      </w:r>
      <w:r>
        <w:t>использованием</w:t>
      </w:r>
      <w:r>
        <w:rPr>
          <w:spacing w:val="-12"/>
        </w:rPr>
        <w:t xml:space="preserve"> </w:t>
      </w:r>
      <w:r>
        <w:t>деструктивных</w:t>
      </w:r>
      <w:r>
        <w:rPr>
          <w:spacing w:val="-11"/>
        </w:rPr>
        <w:t xml:space="preserve"> </w:t>
      </w:r>
      <w:r>
        <w:t>психологических</w:t>
      </w:r>
      <w:r>
        <w:rPr>
          <w:spacing w:val="-9"/>
        </w:rPr>
        <w:t xml:space="preserve"> </w:t>
      </w:r>
      <w:r>
        <w:rPr>
          <w:spacing w:val="-2"/>
        </w:rPr>
        <w:t>технологий.</w:t>
      </w:r>
    </w:p>
    <w:p w14:paraId="228FF262" w14:textId="77777777" w:rsidR="00283A18" w:rsidRDefault="00E81B4D">
      <w:pPr>
        <w:pStyle w:val="a3"/>
        <w:spacing w:before="141" w:line="360" w:lineRule="auto"/>
        <w:ind w:right="351"/>
      </w:pPr>
      <w:r>
        <w:t xml:space="preserve">Уметь распознавать манипулятивные компоненты в мошеннических криминалистических </w:t>
      </w:r>
      <w:r>
        <w:rPr>
          <w:spacing w:val="-2"/>
        </w:rPr>
        <w:t>схемах.</w:t>
      </w:r>
    </w:p>
    <w:p w14:paraId="075250C1" w14:textId="77777777" w:rsidR="00283A18" w:rsidRDefault="00E81B4D">
      <w:pPr>
        <w:pStyle w:val="a3"/>
        <w:spacing w:before="5"/>
        <w:ind w:left="1686" w:firstLine="0"/>
      </w:pPr>
      <w:r>
        <w:t>Знать</w:t>
      </w:r>
      <w:r>
        <w:rPr>
          <w:spacing w:val="20"/>
        </w:rPr>
        <w:t xml:space="preserve"> </w:t>
      </w:r>
      <w:r>
        <w:t>и</w:t>
      </w:r>
      <w:r>
        <w:rPr>
          <w:spacing w:val="18"/>
        </w:rPr>
        <w:t xml:space="preserve"> </w:t>
      </w:r>
      <w:r>
        <w:t>владеть</w:t>
      </w:r>
      <w:r>
        <w:rPr>
          <w:spacing w:val="18"/>
        </w:rPr>
        <w:t xml:space="preserve"> </w:t>
      </w:r>
      <w:r>
        <w:t>основами</w:t>
      </w:r>
      <w:r>
        <w:rPr>
          <w:spacing w:val="18"/>
        </w:rPr>
        <w:t xml:space="preserve"> </w:t>
      </w:r>
      <w:r>
        <w:t>противодействия</w:t>
      </w:r>
      <w:r>
        <w:rPr>
          <w:spacing w:val="16"/>
        </w:rPr>
        <w:t xml:space="preserve"> </w:t>
      </w:r>
      <w:r>
        <w:t>манипуляциям,</w:t>
      </w:r>
      <w:r>
        <w:rPr>
          <w:spacing w:val="17"/>
        </w:rPr>
        <w:t xml:space="preserve"> </w:t>
      </w:r>
      <w:r>
        <w:t>организации</w:t>
      </w:r>
      <w:r>
        <w:rPr>
          <w:spacing w:val="18"/>
        </w:rPr>
        <w:t xml:space="preserve"> </w:t>
      </w:r>
      <w:r>
        <w:t>пространства</w:t>
      </w:r>
      <w:r>
        <w:rPr>
          <w:spacing w:val="20"/>
        </w:rPr>
        <w:t xml:space="preserve"> </w:t>
      </w:r>
      <w:r>
        <w:rPr>
          <w:spacing w:val="-5"/>
        </w:rPr>
        <w:t>для</w:t>
      </w:r>
    </w:p>
    <w:p w14:paraId="7BF0A399" w14:textId="77777777" w:rsidR="00283A18" w:rsidRDefault="00E81B4D">
      <w:pPr>
        <w:pStyle w:val="a3"/>
        <w:spacing w:before="132"/>
        <w:ind w:firstLine="0"/>
      </w:pPr>
      <w:r>
        <w:t>«здорового»</w:t>
      </w:r>
      <w:r>
        <w:rPr>
          <w:spacing w:val="-17"/>
        </w:rPr>
        <w:t xml:space="preserve"> </w:t>
      </w:r>
      <w:r>
        <w:t>общения</w:t>
      </w:r>
      <w:r>
        <w:rPr>
          <w:spacing w:val="-11"/>
        </w:rPr>
        <w:t xml:space="preserve"> </w:t>
      </w:r>
      <w:r>
        <w:t>внутри</w:t>
      </w:r>
      <w:r>
        <w:rPr>
          <w:spacing w:val="-2"/>
        </w:rPr>
        <w:t xml:space="preserve"> </w:t>
      </w:r>
      <w:r>
        <w:t>различных</w:t>
      </w:r>
      <w:r>
        <w:rPr>
          <w:spacing w:val="-7"/>
        </w:rPr>
        <w:t xml:space="preserve"> </w:t>
      </w:r>
      <w:r>
        <w:t>групп</w:t>
      </w:r>
      <w:r>
        <w:rPr>
          <w:spacing w:val="-1"/>
        </w:rPr>
        <w:t xml:space="preserve"> </w:t>
      </w:r>
      <w:r>
        <w:t>и</w:t>
      </w:r>
      <w:r>
        <w:rPr>
          <w:spacing w:val="-4"/>
        </w:rPr>
        <w:t xml:space="preserve"> </w:t>
      </w:r>
      <w:r>
        <w:rPr>
          <w:spacing w:val="-2"/>
        </w:rPr>
        <w:t>коллективов.</w:t>
      </w:r>
    </w:p>
    <w:p w14:paraId="59C11A38" w14:textId="77777777" w:rsidR="00283A18" w:rsidRDefault="00E81B4D">
      <w:pPr>
        <w:pStyle w:val="a3"/>
        <w:spacing w:before="142" w:line="360" w:lineRule="auto"/>
        <w:ind w:right="329"/>
      </w:pPr>
      <w:r>
        <w:t>Уметь</w:t>
      </w:r>
      <w:r>
        <w:rPr>
          <w:spacing w:val="40"/>
        </w:rPr>
        <w:t xml:space="preserve"> </w:t>
      </w:r>
      <w:r>
        <w:t>отличать</w:t>
      </w:r>
      <w:r>
        <w:rPr>
          <w:spacing w:val="40"/>
        </w:rPr>
        <w:t xml:space="preserve"> </w:t>
      </w:r>
      <w:r>
        <w:t>конструктивные</w:t>
      </w:r>
      <w:r>
        <w:rPr>
          <w:spacing w:val="40"/>
        </w:rPr>
        <w:t xml:space="preserve"> </w:t>
      </w:r>
      <w:r>
        <w:t>способы</w:t>
      </w:r>
      <w:r>
        <w:rPr>
          <w:spacing w:val="40"/>
        </w:rPr>
        <w:t xml:space="preserve"> </w:t>
      </w:r>
      <w:r>
        <w:t>психологического</w:t>
      </w:r>
      <w:r>
        <w:rPr>
          <w:spacing w:val="40"/>
        </w:rPr>
        <w:t xml:space="preserve"> </w:t>
      </w:r>
      <w:r>
        <w:t>воздействия от деструктивных форм.</w:t>
      </w:r>
    </w:p>
    <w:p w14:paraId="6017B713" w14:textId="77777777" w:rsidR="00283A18" w:rsidRDefault="00E81B4D">
      <w:pPr>
        <w:pStyle w:val="a3"/>
        <w:spacing w:line="360" w:lineRule="auto"/>
        <w:ind w:right="357"/>
      </w:pPr>
      <w: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w:t>
      </w:r>
      <w:r>
        <w:rPr>
          <w:spacing w:val="-2"/>
        </w:rPr>
        <w:t>подражание).</w:t>
      </w:r>
    </w:p>
    <w:p w14:paraId="08D740DA" w14:textId="77777777" w:rsidR="00283A18" w:rsidRDefault="00E81B4D" w:rsidP="00F0497F">
      <w:pPr>
        <w:pStyle w:val="a5"/>
        <w:numPr>
          <w:ilvl w:val="2"/>
          <w:numId w:val="18"/>
        </w:numPr>
        <w:tabs>
          <w:tab w:val="left" w:pos="2287"/>
        </w:tabs>
        <w:spacing w:line="360" w:lineRule="auto"/>
        <w:ind w:left="1686" w:right="2662" w:firstLine="0"/>
        <w:rPr>
          <w:sz w:val="24"/>
        </w:rPr>
      </w:pPr>
      <w:r>
        <w:rPr>
          <w:sz w:val="24"/>
        </w:rPr>
        <w:t>Модуль № 8 «Безопасность в информационном пространстве». Характеризовать</w:t>
      </w:r>
      <w:r>
        <w:rPr>
          <w:spacing w:val="-10"/>
          <w:sz w:val="24"/>
        </w:rPr>
        <w:t xml:space="preserve"> </w:t>
      </w:r>
      <w:r>
        <w:rPr>
          <w:sz w:val="24"/>
        </w:rPr>
        <w:t>смысл</w:t>
      </w:r>
      <w:r>
        <w:rPr>
          <w:spacing w:val="-13"/>
          <w:sz w:val="24"/>
        </w:rPr>
        <w:t xml:space="preserve"> </w:t>
      </w:r>
      <w:r>
        <w:rPr>
          <w:sz w:val="24"/>
        </w:rPr>
        <w:t>понятий</w:t>
      </w:r>
      <w:r>
        <w:rPr>
          <w:spacing w:val="-6"/>
          <w:sz w:val="24"/>
        </w:rPr>
        <w:t xml:space="preserve"> </w:t>
      </w:r>
      <w:r>
        <w:rPr>
          <w:sz w:val="24"/>
        </w:rPr>
        <w:t>«цифровая</w:t>
      </w:r>
      <w:r>
        <w:rPr>
          <w:spacing w:val="-8"/>
          <w:sz w:val="24"/>
        </w:rPr>
        <w:t xml:space="preserve"> </w:t>
      </w:r>
      <w:r>
        <w:rPr>
          <w:sz w:val="24"/>
        </w:rPr>
        <w:t>среда»,</w:t>
      </w:r>
      <w:r>
        <w:rPr>
          <w:spacing w:val="-3"/>
          <w:sz w:val="24"/>
        </w:rPr>
        <w:t xml:space="preserve"> </w:t>
      </w:r>
      <w:r>
        <w:rPr>
          <w:sz w:val="24"/>
        </w:rPr>
        <w:t>«цифровой</w:t>
      </w:r>
      <w:r>
        <w:rPr>
          <w:spacing w:val="-13"/>
          <w:sz w:val="24"/>
        </w:rPr>
        <w:t xml:space="preserve"> </w:t>
      </w:r>
      <w:r>
        <w:rPr>
          <w:sz w:val="24"/>
        </w:rPr>
        <w:t>след».</w:t>
      </w:r>
    </w:p>
    <w:p w14:paraId="44DFA2B8" w14:textId="77777777" w:rsidR="00283A18" w:rsidRDefault="00E81B4D">
      <w:pPr>
        <w:pStyle w:val="a3"/>
        <w:spacing w:line="360" w:lineRule="auto"/>
        <w:ind w:right="351"/>
      </w:pPr>
      <w:r>
        <w:t>Раскрывать сущность и приводить примеры положительного и отрицательного влияния цифровой среды на жизнь человека.</w:t>
      </w:r>
    </w:p>
    <w:p w14:paraId="5272372C" w14:textId="77777777" w:rsidR="00283A18" w:rsidRDefault="00E81B4D">
      <w:pPr>
        <w:pStyle w:val="a3"/>
        <w:spacing w:before="4" w:line="360" w:lineRule="auto"/>
        <w:ind w:left="1686" w:right="2429" w:firstLine="0"/>
        <w:jc w:val="left"/>
      </w:pPr>
      <w:r>
        <w:t>Знать</w:t>
      </w:r>
      <w:r>
        <w:rPr>
          <w:spacing w:val="-14"/>
        </w:rPr>
        <w:t xml:space="preserve"> </w:t>
      </w:r>
      <w:r>
        <w:t>признаки,</w:t>
      </w:r>
      <w:r>
        <w:rPr>
          <w:spacing w:val="-15"/>
        </w:rPr>
        <w:t xml:space="preserve"> </w:t>
      </w:r>
      <w:r>
        <w:t>осознавать</w:t>
      </w:r>
      <w:r>
        <w:rPr>
          <w:spacing w:val="-15"/>
        </w:rPr>
        <w:t xml:space="preserve"> </w:t>
      </w:r>
      <w:r>
        <w:t>опасность</w:t>
      </w:r>
      <w:r>
        <w:rPr>
          <w:spacing w:val="-15"/>
        </w:rPr>
        <w:t xml:space="preserve"> </w:t>
      </w:r>
      <w:r>
        <w:t>цифровой</w:t>
      </w:r>
      <w:r>
        <w:rPr>
          <w:spacing w:val="-11"/>
        </w:rPr>
        <w:t xml:space="preserve"> </w:t>
      </w:r>
      <w:r>
        <w:t>зависимости. Характеризовать основные риски цифровой среды.</w:t>
      </w:r>
    </w:p>
    <w:p w14:paraId="02BB7405" w14:textId="77777777" w:rsidR="00283A18" w:rsidRDefault="00E81B4D">
      <w:pPr>
        <w:pStyle w:val="a3"/>
        <w:spacing w:line="362" w:lineRule="auto"/>
        <w:ind w:left="1686" w:right="2429" w:firstLine="0"/>
        <w:jc w:val="left"/>
      </w:pPr>
      <w:r>
        <w:t>Иметь</w:t>
      </w:r>
      <w:r>
        <w:rPr>
          <w:spacing w:val="-6"/>
        </w:rPr>
        <w:t xml:space="preserve"> </w:t>
      </w:r>
      <w:r>
        <w:t>представление</w:t>
      </w:r>
      <w:r>
        <w:rPr>
          <w:spacing w:val="-14"/>
        </w:rPr>
        <w:t xml:space="preserve"> </w:t>
      </w:r>
      <w:r>
        <w:t>об</w:t>
      </w:r>
      <w:r>
        <w:rPr>
          <w:spacing w:val="-14"/>
        </w:rPr>
        <w:t xml:space="preserve"> </w:t>
      </w:r>
      <w:r>
        <w:t>основных</w:t>
      </w:r>
      <w:r>
        <w:rPr>
          <w:spacing w:val="-12"/>
        </w:rPr>
        <w:t xml:space="preserve"> </w:t>
      </w:r>
      <w:r>
        <w:t>правах</w:t>
      </w:r>
      <w:r>
        <w:rPr>
          <w:spacing w:val="-11"/>
        </w:rPr>
        <w:t xml:space="preserve"> </w:t>
      </w:r>
      <w:r>
        <w:t>человека</w:t>
      </w:r>
      <w:r>
        <w:rPr>
          <w:spacing w:val="-10"/>
        </w:rPr>
        <w:t xml:space="preserve"> </w:t>
      </w:r>
      <w:r>
        <w:t>в</w:t>
      </w:r>
      <w:r>
        <w:rPr>
          <w:spacing w:val="-8"/>
        </w:rPr>
        <w:t xml:space="preserve"> </w:t>
      </w:r>
      <w:r>
        <w:t>цифровой</w:t>
      </w:r>
      <w:r>
        <w:rPr>
          <w:spacing w:val="-5"/>
        </w:rPr>
        <w:t xml:space="preserve"> </w:t>
      </w:r>
      <w:r>
        <w:t>среде. Знать</w:t>
      </w:r>
      <w:r>
        <w:rPr>
          <w:spacing w:val="-4"/>
        </w:rPr>
        <w:t xml:space="preserve"> </w:t>
      </w:r>
      <w:r>
        <w:t>и</w:t>
      </w:r>
      <w:r>
        <w:rPr>
          <w:spacing w:val="-4"/>
        </w:rPr>
        <w:t xml:space="preserve"> </w:t>
      </w:r>
      <w:r>
        <w:t>соблюдать</w:t>
      </w:r>
      <w:r>
        <w:rPr>
          <w:spacing w:val="-3"/>
        </w:rPr>
        <w:t xml:space="preserve"> </w:t>
      </w:r>
      <w:r>
        <w:t>правила</w:t>
      </w:r>
      <w:r>
        <w:rPr>
          <w:spacing w:val="-3"/>
        </w:rPr>
        <w:t xml:space="preserve"> </w:t>
      </w:r>
      <w:r>
        <w:t>безопасного</w:t>
      </w:r>
      <w:r>
        <w:rPr>
          <w:spacing w:val="-3"/>
        </w:rPr>
        <w:t xml:space="preserve"> </w:t>
      </w:r>
      <w:r>
        <w:t>поведения</w:t>
      </w:r>
      <w:r>
        <w:rPr>
          <w:spacing w:val="-3"/>
        </w:rPr>
        <w:t xml:space="preserve"> </w:t>
      </w:r>
      <w:r>
        <w:t>в</w:t>
      </w:r>
      <w:r>
        <w:rPr>
          <w:spacing w:val="-3"/>
        </w:rPr>
        <w:t xml:space="preserve"> </w:t>
      </w:r>
      <w:r>
        <w:t>цифровой</w:t>
      </w:r>
      <w:r>
        <w:rPr>
          <w:spacing w:val="-2"/>
        </w:rPr>
        <w:t xml:space="preserve"> среде.</w:t>
      </w:r>
    </w:p>
    <w:p w14:paraId="6C5E9FE8" w14:textId="77777777" w:rsidR="00283A18" w:rsidRDefault="00E81B4D">
      <w:pPr>
        <w:pStyle w:val="a3"/>
        <w:spacing w:line="276" w:lineRule="exact"/>
        <w:ind w:left="1686" w:firstLine="0"/>
        <w:jc w:val="left"/>
      </w:pPr>
      <w:r>
        <w:t>Знать</w:t>
      </w:r>
      <w:r>
        <w:rPr>
          <w:spacing w:val="29"/>
        </w:rPr>
        <w:t xml:space="preserve"> </w:t>
      </w:r>
      <w:r>
        <w:t>основные</w:t>
      </w:r>
      <w:r>
        <w:rPr>
          <w:spacing w:val="30"/>
        </w:rPr>
        <w:t xml:space="preserve"> </w:t>
      </w:r>
      <w:r>
        <w:t>виды</w:t>
      </w:r>
      <w:r>
        <w:rPr>
          <w:spacing w:val="28"/>
        </w:rPr>
        <w:t xml:space="preserve"> </w:t>
      </w:r>
      <w:r>
        <w:t>вредоносного</w:t>
      </w:r>
      <w:r>
        <w:rPr>
          <w:spacing w:val="33"/>
        </w:rPr>
        <w:t xml:space="preserve"> </w:t>
      </w:r>
      <w:r>
        <w:t>программного</w:t>
      </w:r>
      <w:r>
        <w:rPr>
          <w:spacing w:val="31"/>
        </w:rPr>
        <w:t xml:space="preserve"> </w:t>
      </w:r>
      <w:r>
        <w:t>обеспечения,</w:t>
      </w:r>
      <w:r>
        <w:rPr>
          <w:spacing w:val="34"/>
        </w:rPr>
        <w:t xml:space="preserve"> </w:t>
      </w:r>
      <w:r>
        <w:t>принципы</w:t>
      </w:r>
      <w:r>
        <w:rPr>
          <w:spacing w:val="31"/>
        </w:rPr>
        <w:t xml:space="preserve"> </w:t>
      </w:r>
      <w:r>
        <w:rPr>
          <w:spacing w:val="-2"/>
        </w:rPr>
        <w:t>работы.</w:t>
      </w:r>
    </w:p>
    <w:p w14:paraId="05297B0D" w14:textId="77777777" w:rsidR="00283A18" w:rsidRDefault="00E81B4D">
      <w:pPr>
        <w:pStyle w:val="a3"/>
        <w:spacing w:before="125"/>
        <w:ind w:firstLine="0"/>
        <w:jc w:val="left"/>
      </w:pPr>
      <w:r>
        <w:t>Характеризовать</w:t>
      </w:r>
      <w:r>
        <w:rPr>
          <w:spacing w:val="-13"/>
        </w:rPr>
        <w:t xml:space="preserve"> </w:t>
      </w:r>
      <w:r>
        <w:t>признаки</w:t>
      </w:r>
      <w:r>
        <w:rPr>
          <w:spacing w:val="-4"/>
        </w:rPr>
        <w:t xml:space="preserve"> </w:t>
      </w:r>
      <w:r>
        <w:t>мошенничества</w:t>
      </w:r>
      <w:r>
        <w:rPr>
          <w:spacing w:val="-13"/>
        </w:rPr>
        <w:t xml:space="preserve"> </w:t>
      </w:r>
      <w:r>
        <w:t>в</w:t>
      </w:r>
      <w:r>
        <w:rPr>
          <w:spacing w:val="-11"/>
        </w:rPr>
        <w:t xml:space="preserve"> </w:t>
      </w:r>
      <w:r>
        <w:t>цифровой</w:t>
      </w:r>
      <w:r>
        <w:rPr>
          <w:spacing w:val="-8"/>
        </w:rPr>
        <w:t xml:space="preserve"> </w:t>
      </w:r>
      <w:r>
        <w:rPr>
          <w:spacing w:val="-2"/>
        </w:rPr>
        <w:t>среде.</w:t>
      </w:r>
    </w:p>
    <w:p w14:paraId="23625E31" w14:textId="77777777" w:rsidR="00283A18" w:rsidRDefault="00E81B4D">
      <w:pPr>
        <w:pStyle w:val="a3"/>
        <w:spacing w:before="139" w:line="360" w:lineRule="auto"/>
        <w:ind w:right="354"/>
      </w:pPr>
      <w:r>
        <w:t>Знать и применять правила безопасного использования электронных устройств и программного обеспечения, правила защиты от мошенников.</w:t>
      </w:r>
    </w:p>
    <w:p w14:paraId="0FC447AF" w14:textId="77777777" w:rsidR="00283A18" w:rsidRDefault="00E81B4D">
      <w:pPr>
        <w:pStyle w:val="a3"/>
        <w:spacing w:before="5"/>
        <w:ind w:left="1686" w:firstLine="0"/>
      </w:pPr>
      <w:r>
        <w:t>Характеризовать</w:t>
      </w:r>
      <w:r>
        <w:rPr>
          <w:spacing w:val="-17"/>
        </w:rPr>
        <w:t xml:space="preserve"> </w:t>
      </w:r>
      <w:r>
        <w:t>основные</w:t>
      </w:r>
      <w:r>
        <w:rPr>
          <w:spacing w:val="-8"/>
        </w:rPr>
        <w:t xml:space="preserve"> </w:t>
      </w:r>
      <w:r>
        <w:t>поведенческие</w:t>
      </w:r>
      <w:r>
        <w:rPr>
          <w:spacing w:val="-8"/>
        </w:rPr>
        <w:t xml:space="preserve"> </w:t>
      </w:r>
      <w:r>
        <w:t>риски</w:t>
      </w:r>
      <w:r>
        <w:rPr>
          <w:spacing w:val="-6"/>
        </w:rPr>
        <w:t xml:space="preserve"> </w:t>
      </w:r>
      <w:r>
        <w:t>в</w:t>
      </w:r>
      <w:r>
        <w:rPr>
          <w:spacing w:val="-10"/>
        </w:rPr>
        <w:t xml:space="preserve"> </w:t>
      </w:r>
      <w:r>
        <w:t>цифровой</w:t>
      </w:r>
      <w:r>
        <w:rPr>
          <w:spacing w:val="-8"/>
        </w:rPr>
        <w:t xml:space="preserve"> </w:t>
      </w:r>
      <w:r>
        <w:rPr>
          <w:spacing w:val="-2"/>
        </w:rPr>
        <w:t>среде.</w:t>
      </w:r>
    </w:p>
    <w:p w14:paraId="77FEBBCB" w14:textId="77777777" w:rsidR="00283A18" w:rsidRDefault="00E81B4D">
      <w:pPr>
        <w:pStyle w:val="a3"/>
        <w:spacing w:before="132" w:line="360" w:lineRule="auto"/>
        <w:ind w:right="344"/>
      </w:pPr>
      <w:r>
        <w:t>Осознавать</w:t>
      </w:r>
      <w:r>
        <w:rPr>
          <w:spacing w:val="80"/>
        </w:rPr>
        <w:t xml:space="preserve"> </w:t>
      </w:r>
      <w:r>
        <w:t>опасность</w:t>
      </w:r>
      <w:r>
        <w:rPr>
          <w:spacing w:val="80"/>
        </w:rPr>
        <w:t xml:space="preserve"> </w:t>
      </w:r>
      <w:r>
        <w:t>сетевой</w:t>
      </w:r>
      <w:r>
        <w:rPr>
          <w:spacing w:val="80"/>
        </w:rPr>
        <w:t xml:space="preserve"> </w:t>
      </w:r>
      <w:r>
        <w:t>травли.</w:t>
      </w:r>
      <w:r>
        <w:rPr>
          <w:spacing w:val="80"/>
        </w:rPr>
        <w:t xml:space="preserve"> </w:t>
      </w:r>
      <w:r>
        <w:t>Знать</w:t>
      </w:r>
      <w:r>
        <w:rPr>
          <w:spacing w:val="80"/>
        </w:rPr>
        <w:t xml:space="preserve"> </w:t>
      </w:r>
      <w:r>
        <w:t>правила</w:t>
      </w:r>
      <w:r>
        <w:rPr>
          <w:spacing w:val="80"/>
        </w:rPr>
        <w:t xml:space="preserve"> </w:t>
      </w:r>
      <w:r>
        <w:t>противостояния</w:t>
      </w:r>
      <w:r>
        <w:rPr>
          <w:spacing w:val="80"/>
        </w:rPr>
        <w:t xml:space="preserve"> </w:t>
      </w:r>
      <w:r>
        <w:t>травле</w:t>
      </w:r>
      <w:r>
        <w:rPr>
          <w:spacing w:val="40"/>
        </w:rPr>
        <w:t xml:space="preserve"> </w:t>
      </w:r>
      <w:r>
        <w:t>в цифровой среде и профилактические меры.</w:t>
      </w:r>
    </w:p>
    <w:p w14:paraId="027755EF" w14:textId="77777777" w:rsidR="00283A18" w:rsidRDefault="00E81B4D">
      <w:pPr>
        <w:pStyle w:val="a3"/>
        <w:spacing w:before="3" w:line="360" w:lineRule="auto"/>
        <w:ind w:right="340"/>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14:paraId="3728569D" w14:textId="77777777" w:rsidR="00283A18" w:rsidRDefault="00E81B4D">
      <w:pPr>
        <w:pStyle w:val="a3"/>
        <w:spacing w:line="275" w:lineRule="exact"/>
        <w:ind w:left="1686" w:firstLine="0"/>
      </w:pPr>
      <w:r>
        <w:t>Знать</w:t>
      </w:r>
      <w:r>
        <w:rPr>
          <w:spacing w:val="-9"/>
        </w:rPr>
        <w:t xml:space="preserve"> </w:t>
      </w:r>
      <w:r>
        <w:t>и</w:t>
      </w:r>
      <w:r>
        <w:rPr>
          <w:spacing w:val="-11"/>
        </w:rPr>
        <w:t xml:space="preserve"> </w:t>
      </w:r>
      <w:r>
        <w:t>соблюдать</w:t>
      </w:r>
      <w:r>
        <w:rPr>
          <w:spacing w:val="-5"/>
        </w:rPr>
        <w:t xml:space="preserve"> </w:t>
      </w:r>
      <w:r>
        <w:t>правила</w:t>
      </w:r>
      <w:r>
        <w:rPr>
          <w:spacing w:val="-9"/>
        </w:rPr>
        <w:t xml:space="preserve"> </w:t>
      </w:r>
      <w:r>
        <w:t>безопасной</w:t>
      </w:r>
      <w:r>
        <w:rPr>
          <w:spacing w:val="-5"/>
        </w:rPr>
        <w:t xml:space="preserve"> </w:t>
      </w:r>
      <w:r>
        <w:t>коммуникации</w:t>
      </w:r>
      <w:r>
        <w:rPr>
          <w:spacing w:val="-4"/>
        </w:rPr>
        <w:t xml:space="preserve"> </w:t>
      </w:r>
      <w:r>
        <w:t>в</w:t>
      </w:r>
      <w:r>
        <w:rPr>
          <w:spacing w:val="-12"/>
        </w:rPr>
        <w:t xml:space="preserve"> </w:t>
      </w:r>
      <w:r>
        <w:t>цифровой</w:t>
      </w:r>
      <w:r>
        <w:rPr>
          <w:spacing w:val="-3"/>
        </w:rPr>
        <w:t xml:space="preserve"> </w:t>
      </w:r>
      <w:r>
        <w:rPr>
          <w:spacing w:val="-2"/>
        </w:rPr>
        <w:t>среде.</w:t>
      </w:r>
    </w:p>
    <w:p w14:paraId="218FA5FF" w14:textId="77777777" w:rsidR="00283A18" w:rsidRDefault="00E81B4D">
      <w:pPr>
        <w:pStyle w:val="a3"/>
        <w:spacing w:before="140" w:line="360" w:lineRule="auto"/>
        <w:ind w:right="348"/>
      </w:pPr>
      <w:r>
        <w:t>Объяснять смысл понятия «достоверность информации». Знать критерии проверки достоверности информации.</w:t>
      </w:r>
    </w:p>
    <w:p w14:paraId="1EDFF3C4" w14:textId="77777777" w:rsidR="00283A18" w:rsidRDefault="00E81B4D">
      <w:pPr>
        <w:pStyle w:val="a3"/>
        <w:spacing w:before="2"/>
        <w:ind w:left="1686" w:firstLine="0"/>
      </w:pPr>
      <w:r>
        <w:t>Объяснять</w:t>
      </w:r>
      <w:r>
        <w:rPr>
          <w:spacing w:val="42"/>
        </w:rPr>
        <w:t xml:space="preserve"> </w:t>
      </w:r>
      <w:r>
        <w:t>смысл</w:t>
      </w:r>
      <w:r>
        <w:rPr>
          <w:spacing w:val="42"/>
        </w:rPr>
        <w:t xml:space="preserve"> </w:t>
      </w:r>
      <w:r>
        <w:t>понятия</w:t>
      </w:r>
      <w:r>
        <w:rPr>
          <w:spacing w:val="46"/>
        </w:rPr>
        <w:t xml:space="preserve"> </w:t>
      </w:r>
      <w:r>
        <w:t>«информационный</w:t>
      </w:r>
      <w:r>
        <w:rPr>
          <w:spacing w:val="43"/>
        </w:rPr>
        <w:t xml:space="preserve"> </w:t>
      </w:r>
      <w:r>
        <w:t>пузырь».</w:t>
      </w:r>
      <w:r>
        <w:rPr>
          <w:spacing w:val="46"/>
        </w:rPr>
        <w:t xml:space="preserve"> </w:t>
      </w:r>
      <w:r>
        <w:t>Знать</w:t>
      </w:r>
      <w:r>
        <w:rPr>
          <w:spacing w:val="44"/>
        </w:rPr>
        <w:t xml:space="preserve"> </w:t>
      </w:r>
      <w:r>
        <w:t>основные</w:t>
      </w:r>
      <w:r>
        <w:rPr>
          <w:spacing w:val="42"/>
        </w:rPr>
        <w:t xml:space="preserve"> </w:t>
      </w:r>
      <w:r>
        <w:rPr>
          <w:spacing w:val="-2"/>
        </w:rPr>
        <w:t>признаки</w:t>
      </w:r>
    </w:p>
    <w:p w14:paraId="10976EA9" w14:textId="77777777" w:rsidR="00283A18" w:rsidRDefault="00283A18">
      <w:pPr>
        <w:sectPr w:rsidR="00283A18">
          <w:pgSz w:w="11920" w:h="16850"/>
          <w:pgMar w:top="960" w:right="220" w:bottom="1640" w:left="160" w:header="0" w:footer="1373" w:gutter="0"/>
          <w:cols w:space="720"/>
        </w:sectPr>
      </w:pPr>
    </w:p>
    <w:p w14:paraId="1C7D15AD" w14:textId="77777777" w:rsidR="00283A18" w:rsidRDefault="00E81B4D">
      <w:pPr>
        <w:pStyle w:val="a3"/>
        <w:spacing w:before="77"/>
        <w:ind w:firstLine="0"/>
        <w:jc w:val="left"/>
      </w:pPr>
      <w:r>
        <w:lastRenderedPageBreak/>
        <w:t>манипуляции</w:t>
      </w:r>
      <w:r>
        <w:rPr>
          <w:spacing w:val="-6"/>
        </w:rPr>
        <w:t xml:space="preserve"> </w:t>
      </w:r>
      <w:r>
        <w:t>сознанием</w:t>
      </w:r>
      <w:r>
        <w:rPr>
          <w:spacing w:val="-11"/>
        </w:rPr>
        <w:t xml:space="preserve"> </w:t>
      </w:r>
      <w:r>
        <w:t>и</w:t>
      </w:r>
      <w:r>
        <w:rPr>
          <w:spacing w:val="-11"/>
        </w:rPr>
        <w:t xml:space="preserve"> </w:t>
      </w:r>
      <w:r>
        <w:rPr>
          <w:spacing w:val="-2"/>
        </w:rPr>
        <w:t>пропаганды.</w:t>
      </w:r>
    </w:p>
    <w:p w14:paraId="05B53DE1" w14:textId="77777777" w:rsidR="00283A18" w:rsidRDefault="00E81B4D">
      <w:pPr>
        <w:pStyle w:val="a3"/>
        <w:spacing w:before="139" w:line="362" w:lineRule="auto"/>
        <w:jc w:val="left"/>
      </w:pPr>
      <w:r>
        <w:t>Объяснять</w:t>
      </w:r>
      <w:r>
        <w:rPr>
          <w:spacing w:val="-15"/>
        </w:rPr>
        <w:t xml:space="preserve"> </w:t>
      </w:r>
      <w:r>
        <w:t>смысл</w:t>
      </w:r>
      <w:r>
        <w:rPr>
          <w:spacing w:val="-15"/>
        </w:rPr>
        <w:t xml:space="preserve"> </w:t>
      </w:r>
      <w:r>
        <w:t>понятия</w:t>
      </w:r>
      <w:r>
        <w:rPr>
          <w:spacing w:val="-15"/>
        </w:rPr>
        <w:t xml:space="preserve"> </w:t>
      </w:r>
      <w:r>
        <w:t>«фейк».</w:t>
      </w:r>
      <w:r>
        <w:rPr>
          <w:spacing w:val="-15"/>
        </w:rPr>
        <w:t xml:space="preserve"> </w:t>
      </w:r>
      <w:r>
        <w:t>Иметь</w:t>
      </w:r>
      <w:r>
        <w:rPr>
          <w:spacing w:val="-15"/>
        </w:rPr>
        <w:t xml:space="preserve"> </w:t>
      </w:r>
      <w:r>
        <w:t>представление</w:t>
      </w:r>
      <w:r>
        <w:rPr>
          <w:spacing w:val="-15"/>
        </w:rPr>
        <w:t xml:space="preserve"> </w:t>
      </w:r>
      <w:r>
        <w:t>о</w:t>
      </w:r>
      <w:r>
        <w:rPr>
          <w:spacing w:val="-15"/>
        </w:rPr>
        <w:t xml:space="preserve"> </w:t>
      </w:r>
      <w:r>
        <w:t>целях</w:t>
      </w:r>
      <w:r>
        <w:rPr>
          <w:spacing w:val="-15"/>
        </w:rPr>
        <w:t xml:space="preserve"> </w:t>
      </w:r>
      <w:r>
        <w:t>создания</w:t>
      </w:r>
      <w:r>
        <w:rPr>
          <w:spacing w:val="-15"/>
        </w:rPr>
        <w:t xml:space="preserve"> </w:t>
      </w:r>
      <w:r>
        <w:t>и</w:t>
      </w:r>
      <w:r>
        <w:rPr>
          <w:spacing w:val="-15"/>
        </w:rPr>
        <w:t xml:space="preserve"> </w:t>
      </w:r>
      <w:r>
        <w:t>распространения фейков в цифровой среде, их основных видах.</w:t>
      </w:r>
    </w:p>
    <w:p w14:paraId="1513A4C7" w14:textId="77777777" w:rsidR="00283A18" w:rsidRDefault="00E81B4D">
      <w:pPr>
        <w:pStyle w:val="a3"/>
        <w:spacing w:line="276" w:lineRule="exact"/>
        <w:ind w:left="1683" w:firstLine="0"/>
        <w:jc w:val="left"/>
      </w:pPr>
      <w:r>
        <w:rPr>
          <w:spacing w:val="-2"/>
        </w:rPr>
        <w:t>Знать</w:t>
      </w:r>
      <w:r>
        <w:rPr>
          <w:spacing w:val="-4"/>
        </w:rPr>
        <w:t xml:space="preserve"> </w:t>
      </w:r>
      <w:r>
        <w:rPr>
          <w:spacing w:val="-2"/>
        </w:rPr>
        <w:t>правила</w:t>
      </w:r>
      <w:r>
        <w:rPr>
          <w:spacing w:val="-5"/>
        </w:rPr>
        <w:t xml:space="preserve"> </w:t>
      </w:r>
      <w:r>
        <w:rPr>
          <w:spacing w:val="-2"/>
        </w:rPr>
        <w:t>и</w:t>
      </w:r>
      <w:r>
        <w:rPr>
          <w:spacing w:val="-11"/>
        </w:rPr>
        <w:t xml:space="preserve"> </w:t>
      </w:r>
      <w:r>
        <w:rPr>
          <w:spacing w:val="-2"/>
        </w:rPr>
        <w:t>основные</w:t>
      </w:r>
      <w:r>
        <w:rPr>
          <w:spacing w:val="-4"/>
        </w:rPr>
        <w:t xml:space="preserve"> </w:t>
      </w:r>
      <w:r>
        <w:rPr>
          <w:spacing w:val="-2"/>
        </w:rPr>
        <w:t>инструменты</w:t>
      </w:r>
      <w:r>
        <w:rPr>
          <w:spacing w:val="-5"/>
        </w:rPr>
        <w:t xml:space="preserve"> </w:t>
      </w:r>
      <w:r>
        <w:rPr>
          <w:spacing w:val="-2"/>
        </w:rPr>
        <w:t>распознавания</w:t>
      </w:r>
      <w:r>
        <w:rPr>
          <w:spacing w:val="-4"/>
        </w:rPr>
        <w:t xml:space="preserve"> </w:t>
      </w:r>
      <w:r>
        <w:rPr>
          <w:spacing w:val="-2"/>
        </w:rPr>
        <w:t>фейковых текстов</w:t>
      </w:r>
      <w:r>
        <w:rPr>
          <w:spacing w:val="-7"/>
        </w:rPr>
        <w:t xml:space="preserve"> </w:t>
      </w:r>
      <w:r>
        <w:rPr>
          <w:spacing w:val="-2"/>
        </w:rPr>
        <w:t>и</w:t>
      </w:r>
      <w:r>
        <w:rPr>
          <w:spacing w:val="-1"/>
        </w:rPr>
        <w:t xml:space="preserve"> </w:t>
      </w:r>
      <w:r>
        <w:rPr>
          <w:spacing w:val="-2"/>
        </w:rPr>
        <w:t>изображений.</w:t>
      </w:r>
    </w:p>
    <w:p w14:paraId="2DA51713" w14:textId="77777777" w:rsidR="00283A18" w:rsidRDefault="00E81B4D">
      <w:pPr>
        <w:pStyle w:val="a3"/>
        <w:spacing w:before="137" w:line="362" w:lineRule="auto"/>
        <w:ind w:right="350"/>
        <w:jc w:val="left"/>
      </w:pPr>
      <w:r>
        <w:t>Иметь</w:t>
      </w:r>
      <w:r>
        <w:rPr>
          <w:spacing w:val="-4"/>
        </w:rPr>
        <w:t xml:space="preserve"> </w:t>
      </w:r>
      <w:r>
        <w:t>представления</w:t>
      </w:r>
      <w:r>
        <w:rPr>
          <w:spacing w:val="-4"/>
        </w:rPr>
        <w:t xml:space="preserve"> </w:t>
      </w:r>
      <w:r>
        <w:t>об</w:t>
      </w:r>
      <w:r>
        <w:rPr>
          <w:spacing w:val="-4"/>
        </w:rPr>
        <w:t xml:space="preserve"> </w:t>
      </w:r>
      <w:r>
        <w:t>основах</w:t>
      </w:r>
      <w:r>
        <w:rPr>
          <w:spacing w:val="-3"/>
        </w:rPr>
        <w:t xml:space="preserve"> </w:t>
      </w:r>
      <w:r>
        <w:t>правового</w:t>
      </w:r>
      <w:r>
        <w:rPr>
          <w:spacing w:val="26"/>
        </w:rPr>
        <w:t xml:space="preserve"> </w:t>
      </w:r>
      <w:r>
        <w:t>регулирования,</w:t>
      </w:r>
      <w:r>
        <w:rPr>
          <w:spacing w:val="-4"/>
        </w:rPr>
        <w:t xml:space="preserve"> </w:t>
      </w:r>
      <w:r>
        <w:t>основных</w:t>
      </w:r>
      <w:r>
        <w:rPr>
          <w:spacing w:val="-4"/>
        </w:rPr>
        <w:t xml:space="preserve"> </w:t>
      </w:r>
      <w:r>
        <w:t>правонарушениях</w:t>
      </w:r>
      <w:r>
        <w:rPr>
          <w:spacing w:val="-3"/>
        </w:rPr>
        <w:t xml:space="preserve"> </w:t>
      </w:r>
      <w:r>
        <w:t>в сети Интернет. Знать методы защиты прав в цифровом пространстве.</w:t>
      </w:r>
    </w:p>
    <w:p w14:paraId="3172F0E5" w14:textId="77777777" w:rsidR="00283A18" w:rsidRDefault="00E81B4D" w:rsidP="00F0497F">
      <w:pPr>
        <w:pStyle w:val="a5"/>
        <w:numPr>
          <w:ilvl w:val="2"/>
          <w:numId w:val="18"/>
        </w:numPr>
        <w:tabs>
          <w:tab w:val="left" w:pos="2287"/>
        </w:tabs>
        <w:spacing w:line="275" w:lineRule="exact"/>
        <w:ind w:left="2287" w:hanging="601"/>
        <w:rPr>
          <w:sz w:val="24"/>
        </w:rPr>
      </w:pPr>
      <w:r>
        <w:rPr>
          <w:sz w:val="24"/>
        </w:rPr>
        <w:t>Модуль</w:t>
      </w:r>
      <w:r>
        <w:rPr>
          <w:spacing w:val="-7"/>
          <w:sz w:val="24"/>
        </w:rPr>
        <w:t xml:space="preserve"> </w:t>
      </w:r>
      <w:r>
        <w:rPr>
          <w:sz w:val="24"/>
        </w:rPr>
        <w:t>№</w:t>
      </w:r>
      <w:r>
        <w:rPr>
          <w:spacing w:val="-4"/>
          <w:sz w:val="24"/>
        </w:rPr>
        <w:t xml:space="preserve"> </w:t>
      </w:r>
      <w:r>
        <w:rPr>
          <w:sz w:val="24"/>
        </w:rPr>
        <w:t>9</w:t>
      </w:r>
      <w:r>
        <w:rPr>
          <w:spacing w:val="1"/>
          <w:sz w:val="24"/>
        </w:rPr>
        <w:t xml:space="preserve"> </w:t>
      </w:r>
      <w:r>
        <w:rPr>
          <w:sz w:val="24"/>
        </w:rPr>
        <w:t>«Основы</w:t>
      </w:r>
      <w:r>
        <w:rPr>
          <w:spacing w:val="-8"/>
          <w:sz w:val="24"/>
        </w:rPr>
        <w:t xml:space="preserve"> </w:t>
      </w:r>
      <w:r>
        <w:rPr>
          <w:sz w:val="24"/>
        </w:rPr>
        <w:t>противодействия</w:t>
      </w:r>
      <w:r>
        <w:rPr>
          <w:spacing w:val="-4"/>
          <w:sz w:val="24"/>
        </w:rPr>
        <w:t xml:space="preserve"> </w:t>
      </w:r>
      <w:r>
        <w:rPr>
          <w:sz w:val="24"/>
        </w:rPr>
        <w:t>экстремизму</w:t>
      </w:r>
      <w:r>
        <w:rPr>
          <w:spacing w:val="36"/>
          <w:sz w:val="24"/>
        </w:rPr>
        <w:t xml:space="preserve"> </w:t>
      </w:r>
      <w:r>
        <w:rPr>
          <w:sz w:val="24"/>
        </w:rPr>
        <w:t>и</w:t>
      </w:r>
      <w:r>
        <w:rPr>
          <w:spacing w:val="-1"/>
          <w:sz w:val="24"/>
        </w:rPr>
        <w:t xml:space="preserve"> </w:t>
      </w:r>
      <w:r>
        <w:rPr>
          <w:spacing w:val="-2"/>
          <w:sz w:val="24"/>
        </w:rPr>
        <w:t>терроризму»</w:t>
      </w:r>
    </w:p>
    <w:p w14:paraId="2190557D" w14:textId="77777777" w:rsidR="00283A18" w:rsidRDefault="00E81B4D">
      <w:pPr>
        <w:pStyle w:val="a3"/>
        <w:spacing w:before="130" w:line="360" w:lineRule="auto"/>
        <w:jc w:val="left"/>
      </w:pPr>
      <w:r>
        <w:t>Объяснять</w:t>
      </w:r>
      <w:r>
        <w:rPr>
          <w:spacing w:val="80"/>
        </w:rPr>
        <w:t xml:space="preserve"> </w:t>
      </w:r>
      <w:r>
        <w:t>смысл</w:t>
      </w:r>
      <w:r>
        <w:rPr>
          <w:spacing w:val="80"/>
        </w:rPr>
        <w:t xml:space="preserve"> </w:t>
      </w:r>
      <w:r>
        <w:t>понятий</w:t>
      </w:r>
      <w:r>
        <w:rPr>
          <w:spacing w:val="80"/>
        </w:rPr>
        <w:t xml:space="preserve"> </w:t>
      </w:r>
      <w:r>
        <w:t>«терроризм»</w:t>
      </w:r>
      <w:r>
        <w:rPr>
          <w:spacing w:val="80"/>
        </w:rPr>
        <w:t xml:space="preserve"> </w:t>
      </w:r>
      <w:r>
        <w:t>и</w:t>
      </w:r>
      <w:r>
        <w:rPr>
          <w:spacing w:val="80"/>
        </w:rPr>
        <w:t xml:space="preserve"> </w:t>
      </w:r>
      <w:r>
        <w:t>«экстремизм»,</w:t>
      </w:r>
      <w:r>
        <w:rPr>
          <w:spacing w:val="80"/>
        </w:rPr>
        <w:t xml:space="preserve"> </w:t>
      </w:r>
      <w:r>
        <w:t>их</w:t>
      </w:r>
      <w:r>
        <w:rPr>
          <w:spacing w:val="80"/>
        </w:rPr>
        <w:t xml:space="preserve"> </w:t>
      </w:r>
      <w:r>
        <w:t>взаимосвязь.</w:t>
      </w:r>
      <w:r>
        <w:rPr>
          <w:spacing w:val="80"/>
        </w:rPr>
        <w:t xml:space="preserve"> </w:t>
      </w:r>
      <w:r>
        <w:t>Приводить примеры экстремистской и террористической деятельности.</w:t>
      </w:r>
    </w:p>
    <w:p w14:paraId="392C5D26" w14:textId="77777777" w:rsidR="00283A18" w:rsidRDefault="00E81B4D">
      <w:pPr>
        <w:pStyle w:val="a3"/>
        <w:tabs>
          <w:tab w:val="left" w:pos="3692"/>
          <w:tab w:val="left" w:pos="4804"/>
          <w:tab w:val="left" w:pos="6369"/>
          <w:tab w:val="left" w:pos="6779"/>
          <w:tab w:val="left" w:pos="8229"/>
          <w:tab w:val="left" w:pos="8741"/>
          <w:tab w:val="left" w:pos="9648"/>
        </w:tabs>
        <w:spacing w:before="2" w:line="362" w:lineRule="auto"/>
        <w:ind w:right="355"/>
        <w:jc w:val="left"/>
      </w:pPr>
      <w:r>
        <w:rPr>
          <w:spacing w:val="-2"/>
        </w:rPr>
        <w:t>Характеризовать</w:t>
      </w:r>
      <w:r>
        <w:tab/>
      </w:r>
      <w:r>
        <w:rPr>
          <w:spacing w:val="-2"/>
        </w:rPr>
        <w:t>влияние</w:t>
      </w:r>
      <w:r>
        <w:tab/>
      </w:r>
      <w:r>
        <w:rPr>
          <w:spacing w:val="-2"/>
        </w:rPr>
        <w:t>экстремизма</w:t>
      </w:r>
      <w:r>
        <w:tab/>
      </w:r>
      <w:r>
        <w:rPr>
          <w:spacing w:val="-10"/>
        </w:rPr>
        <w:t>и</w:t>
      </w:r>
      <w:r>
        <w:tab/>
      </w:r>
      <w:r>
        <w:rPr>
          <w:spacing w:val="-2"/>
        </w:rPr>
        <w:t>терроризма</w:t>
      </w:r>
      <w:r>
        <w:tab/>
      </w:r>
      <w:r>
        <w:rPr>
          <w:spacing w:val="-6"/>
        </w:rPr>
        <w:t>на</w:t>
      </w:r>
      <w:r>
        <w:tab/>
      </w:r>
      <w:r>
        <w:rPr>
          <w:spacing w:val="-2"/>
        </w:rPr>
        <w:t>жизнь</w:t>
      </w:r>
      <w:r>
        <w:tab/>
        <w:t>государства</w:t>
      </w:r>
      <w:r>
        <w:rPr>
          <w:spacing w:val="80"/>
        </w:rPr>
        <w:t xml:space="preserve"> </w:t>
      </w:r>
      <w:r>
        <w:t xml:space="preserve">и </w:t>
      </w:r>
      <w:r>
        <w:rPr>
          <w:spacing w:val="-2"/>
        </w:rPr>
        <w:t>общества.</w:t>
      </w:r>
    </w:p>
    <w:p w14:paraId="75FE523E" w14:textId="77777777" w:rsidR="00283A18" w:rsidRDefault="00E81B4D">
      <w:pPr>
        <w:pStyle w:val="a3"/>
        <w:spacing w:line="360" w:lineRule="auto"/>
        <w:ind w:left="1683" w:firstLine="0"/>
        <w:jc w:val="left"/>
      </w:pPr>
      <w:r>
        <w:t>Сформировать</w:t>
      </w:r>
      <w:r>
        <w:rPr>
          <w:spacing w:val="40"/>
        </w:rPr>
        <w:t xml:space="preserve"> </w:t>
      </w:r>
      <w:r>
        <w:t>нетерпимое</w:t>
      </w:r>
      <w:r>
        <w:rPr>
          <w:spacing w:val="40"/>
        </w:rPr>
        <w:t xml:space="preserve"> </w:t>
      </w:r>
      <w:r>
        <w:t>отношение</w:t>
      </w:r>
      <w:r>
        <w:rPr>
          <w:spacing w:val="40"/>
        </w:rPr>
        <w:t xml:space="preserve"> </w:t>
      </w:r>
      <w:r>
        <w:t>к</w:t>
      </w:r>
      <w:r>
        <w:rPr>
          <w:spacing w:val="40"/>
        </w:rPr>
        <w:t xml:space="preserve"> </w:t>
      </w:r>
      <w:r>
        <w:t>проявлениям</w:t>
      </w:r>
      <w:r>
        <w:rPr>
          <w:spacing w:val="40"/>
        </w:rPr>
        <w:t xml:space="preserve"> </w:t>
      </w:r>
      <w:r>
        <w:t>экстремизма и терроризма. Распознавать</w:t>
      </w:r>
      <w:r>
        <w:rPr>
          <w:spacing w:val="40"/>
        </w:rPr>
        <w:t xml:space="preserve"> </w:t>
      </w:r>
      <w:r>
        <w:t>признаки</w:t>
      </w:r>
      <w:r>
        <w:rPr>
          <w:spacing w:val="40"/>
        </w:rPr>
        <w:t xml:space="preserve"> </w:t>
      </w:r>
      <w:r>
        <w:t>вовлечения</w:t>
      </w:r>
      <w:r>
        <w:rPr>
          <w:spacing w:val="40"/>
        </w:rPr>
        <w:t xml:space="preserve"> </w:t>
      </w:r>
      <w:r>
        <w:t>в</w:t>
      </w:r>
      <w:r>
        <w:rPr>
          <w:spacing w:val="40"/>
        </w:rPr>
        <w:t xml:space="preserve"> </w:t>
      </w:r>
      <w:r>
        <w:t>экстремистскую</w:t>
      </w:r>
      <w:r>
        <w:rPr>
          <w:spacing w:val="40"/>
        </w:rPr>
        <w:t xml:space="preserve"> </w:t>
      </w:r>
      <w:r>
        <w:t>и</w:t>
      </w:r>
      <w:r>
        <w:rPr>
          <w:spacing w:val="40"/>
        </w:rPr>
        <w:t xml:space="preserve"> </w:t>
      </w:r>
      <w:r>
        <w:t>террористическую</w:t>
      </w:r>
      <w:r>
        <w:rPr>
          <w:spacing w:val="40"/>
        </w:rPr>
        <w:t xml:space="preserve"> </w:t>
      </w:r>
      <w:r>
        <w:t>деятельность,</w:t>
      </w:r>
    </w:p>
    <w:p w14:paraId="38A613C1" w14:textId="77777777" w:rsidR="00283A18" w:rsidRDefault="00E81B4D">
      <w:pPr>
        <w:pStyle w:val="a3"/>
        <w:ind w:firstLine="0"/>
        <w:jc w:val="left"/>
      </w:pPr>
      <w:r>
        <w:t>знать</w:t>
      </w:r>
      <w:r>
        <w:rPr>
          <w:spacing w:val="-2"/>
        </w:rPr>
        <w:t xml:space="preserve"> </w:t>
      </w:r>
      <w:r>
        <w:t>способы</w:t>
      </w:r>
      <w:r>
        <w:rPr>
          <w:spacing w:val="-1"/>
        </w:rPr>
        <w:t xml:space="preserve"> </w:t>
      </w:r>
      <w:r>
        <w:rPr>
          <w:spacing w:val="-2"/>
        </w:rPr>
        <w:t>противодействия.</w:t>
      </w:r>
    </w:p>
    <w:p w14:paraId="56509712" w14:textId="77777777" w:rsidR="00283A18" w:rsidRDefault="00E81B4D">
      <w:pPr>
        <w:pStyle w:val="a3"/>
        <w:spacing w:before="135" w:line="360" w:lineRule="auto"/>
        <w:ind w:right="352"/>
      </w:pPr>
      <w:r>
        <w:t xml:space="preserve">Знать порядок действий при объявлении различных уровней террористической </w:t>
      </w:r>
      <w:r>
        <w:rPr>
          <w:spacing w:val="-2"/>
        </w:rPr>
        <w:t>направленности.</w:t>
      </w:r>
    </w:p>
    <w:p w14:paraId="6CC08413" w14:textId="77777777" w:rsidR="00283A18" w:rsidRDefault="00E81B4D">
      <w:pPr>
        <w:pStyle w:val="a3"/>
        <w:spacing w:line="360" w:lineRule="auto"/>
        <w:ind w:right="342"/>
      </w:pPr>
      <w:r>
        <w:t>Уметь действовать при</w:t>
      </w:r>
      <w:r>
        <w:rPr>
          <w:spacing w:val="-2"/>
        </w:rPr>
        <w:t xml:space="preserve"> </w:t>
      </w:r>
      <w:r>
        <w:t>угрозе</w:t>
      </w:r>
      <w:r>
        <w:rPr>
          <w:spacing w:val="-3"/>
        </w:rPr>
        <w:t xml:space="preserve"> </w:t>
      </w:r>
      <w:r>
        <w:t>(обнаружении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14:paraId="3097B461" w14:textId="77777777" w:rsidR="00283A18" w:rsidRDefault="00E81B4D">
      <w:pPr>
        <w:pStyle w:val="a3"/>
        <w:ind w:left="1686" w:firstLine="0"/>
      </w:pPr>
      <w:r>
        <w:t>Объяснять</w:t>
      </w:r>
      <w:r>
        <w:rPr>
          <w:spacing w:val="-13"/>
        </w:rPr>
        <w:t xml:space="preserve"> </w:t>
      </w:r>
      <w:r>
        <w:t>цели,</w:t>
      </w:r>
      <w:r>
        <w:rPr>
          <w:spacing w:val="-13"/>
        </w:rPr>
        <w:t xml:space="preserve"> </w:t>
      </w:r>
      <w:r>
        <w:t>задачи,</w:t>
      </w:r>
      <w:r>
        <w:rPr>
          <w:spacing w:val="-12"/>
        </w:rPr>
        <w:t xml:space="preserve"> </w:t>
      </w:r>
      <w:r>
        <w:t>принципы</w:t>
      </w:r>
      <w:r>
        <w:rPr>
          <w:spacing w:val="-13"/>
        </w:rPr>
        <w:t xml:space="preserve"> </w:t>
      </w:r>
      <w:r>
        <w:t>противодействия</w:t>
      </w:r>
      <w:r>
        <w:rPr>
          <w:spacing w:val="-8"/>
        </w:rPr>
        <w:t xml:space="preserve"> </w:t>
      </w:r>
      <w:r>
        <w:rPr>
          <w:spacing w:val="-2"/>
        </w:rPr>
        <w:t>экстремизму.</w:t>
      </w:r>
    </w:p>
    <w:p w14:paraId="46EFC13C" w14:textId="77777777" w:rsidR="00283A18" w:rsidRDefault="00E81B4D">
      <w:pPr>
        <w:pStyle w:val="a3"/>
        <w:spacing w:before="137" w:line="360" w:lineRule="auto"/>
        <w:ind w:right="354"/>
      </w:pPr>
      <w:r>
        <w:t>Объяснять цели, задачи, принципы противодействия терроризму. Знать структуру общегосударственной системы противодействия терроризму.</w:t>
      </w:r>
    </w:p>
    <w:p w14:paraId="76D4E606" w14:textId="77777777" w:rsidR="00283A18" w:rsidRDefault="00E81B4D" w:rsidP="00F0497F">
      <w:pPr>
        <w:pStyle w:val="a5"/>
        <w:numPr>
          <w:ilvl w:val="2"/>
          <w:numId w:val="18"/>
        </w:numPr>
        <w:tabs>
          <w:tab w:val="left" w:pos="2405"/>
        </w:tabs>
        <w:spacing w:line="360" w:lineRule="auto"/>
        <w:ind w:left="972" w:right="351" w:firstLine="710"/>
        <w:rPr>
          <w:sz w:val="24"/>
        </w:rPr>
      </w:pPr>
      <w:r>
        <w:rPr>
          <w:sz w:val="24"/>
        </w:rPr>
        <w:t>Модуль</w:t>
      </w:r>
      <w:r>
        <w:rPr>
          <w:spacing w:val="80"/>
          <w:sz w:val="24"/>
        </w:rPr>
        <w:t xml:space="preserve"> </w:t>
      </w:r>
      <w:r>
        <w:rPr>
          <w:sz w:val="24"/>
        </w:rPr>
        <w:t>№</w:t>
      </w:r>
      <w:r>
        <w:rPr>
          <w:spacing w:val="80"/>
          <w:sz w:val="24"/>
        </w:rPr>
        <w:t xml:space="preserve"> </w:t>
      </w:r>
      <w:r>
        <w:rPr>
          <w:sz w:val="24"/>
        </w:rPr>
        <w:t>10</w:t>
      </w:r>
      <w:r>
        <w:rPr>
          <w:spacing w:val="80"/>
          <w:sz w:val="24"/>
        </w:rPr>
        <w:t xml:space="preserve"> </w:t>
      </w:r>
      <w:r>
        <w:rPr>
          <w:sz w:val="24"/>
        </w:rPr>
        <w:t>«Взаимодействие</w:t>
      </w:r>
      <w:r>
        <w:rPr>
          <w:spacing w:val="80"/>
          <w:sz w:val="24"/>
        </w:rPr>
        <w:t xml:space="preserve"> </w:t>
      </w:r>
      <w:r>
        <w:rPr>
          <w:sz w:val="24"/>
        </w:rPr>
        <w:t>личности,</w:t>
      </w:r>
      <w:r>
        <w:rPr>
          <w:spacing w:val="80"/>
          <w:sz w:val="24"/>
        </w:rPr>
        <w:t xml:space="preserve"> </w:t>
      </w:r>
      <w:r>
        <w:rPr>
          <w:sz w:val="24"/>
        </w:rPr>
        <w:t>общества</w:t>
      </w:r>
      <w:r>
        <w:rPr>
          <w:spacing w:val="80"/>
          <w:sz w:val="24"/>
        </w:rPr>
        <w:t xml:space="preserve"> </w:t>
      </w:r>
      <w:r>
        <w:rPr>
          <w:sz w:val="24"/>
        </w:rPr>
        <w:t>и</w:t>
      </w:r>
      <w:r>
        <w:rPr>
          <w:spacing w:val="80"/>
          <w:sz w:val="24"/>
        </w:rPr>
        <w:t xml:space="preserve"> </w:t>
      </w:r>
      <w:r>
        <w:rPr>
          <w:sz w:val="24"/>
        </w:rPr>
        <w:t>государства</w:t>
      </w:r>
      <w:r>
        <w:rPr>
          <w:spacing w:val="40"/>
          <w:sz w:val="24"/>
        </w:rPr>
        <w:t xml:space="preserve"> </w:t>
      </w:r>
      <w:r>
        <w:rPr>
          <w:sz w:val="24"/>
        </w:rPr>
        <w:t>в обеспечении безопасности жизни</w:t>
      </w:r>
      <w:r>
        <w:rPr>
          <w:spacing w:val="40"/>
          <w:sz w:val="24"/>
        </w:rPr>
        <w:t xml:space="preserve"> </w:t>
      </w:r>
      <w:r>
        <w:rPr>
          <w:sz w:val="24"/>
        </w:rPr>
        <w:t>и здоровья населения».</w:t>
      </w:r>
    </w:p>
    <w:p w14:paraId="60895C1B" w14:textId="77777777" w:rsidR="00283A18" w:rsidRDefault="00E81B4D">
      <w:pPr>
        <w:pStyle w:val="a3"/>
        <w:spacing w:before="5" w:line="360" w:lineRule="auto"/>
        <w:ind w:right="339"/>
      </w:pPr>
      <w:r>
        <w:t xml:space="preserve">Знать роль обороны страны для мирного социально-экономического развития Российской </w:t>
      </w:r>
      <w:r>
        <w:rPr>
          <w:spacing w:val="-2"/>
        </w:rPr>
        <w:t>Федерации.</w:t>
      </w:r>
    </w:p>
    <w:p w14:paraId="109F4F41" w14:textId="77777777" w:rsidR="00283A18" w:rsidRDefault="00E81B4D">
      <w:pPr>
        <w:pStyle w:val="a3"/>
        <w:spacing w:before="1" w:line="360" w:lineRule="auto"/>
        <w:ind w:right="348"/>
      </w:pPr>
      <w:r>
        <w:t>Характеризовать роль Вооружённых Сил Российской Федерации в обороне страны, борьбе</w:t>
      </w:r>
      <w:r>
        <w:rPr>
          <w:spacing w:val="40"/>
        </w:rPr>
        <w:t xml:space="preserve"> </w:t>
      </w:r>
      <w:r>
        <w:t>с международным терроризмом. Приводить примеры.</w:t>
      </w:r>
    </w:p>
    <w:p w14:paraId="4AB0231D" w14:textId="77777777" w:rsidR="00283A18" w:rsidRDefault="00E81B4D">
      <w:pPr>
        <w:pStyle w:val="a3"/>
        <w:spacing w:before="5" w:line="360" w:lineRule="auto"/>
        <w:ind w:left="1686" w:right="779" w:firstLine="0"/>
      </w:pPr>
      <w:r>
        <w:t>Иметь</w:t>
      </w:r>
      <w:r>
        <w:rPr>
          <w:spacing w:val="-1"/>
        </w:rPr>
        <w:t xml:space="preserve"> </w:t>
      </w:r>
      <w:r>
        <w:t>представление</w:t>
      </w:r>
      <w:r>
        <w:rPr>
          <w:spacing w:val="-8"/>
        </w:rPr>
        <w:t xml:space="preserve"> </w:t>
      </w:r>
      <w:r>
        <w:t>о современном</w:t>
      </w:r>
      <w:r>
        <w:rPr>
          <w:spacing w:val="-6"/>
        </w:rPr>
        <w:t xml:space="preserve"> </w:t>
      </w:r>
      <w:r>
        <w:t>облике</w:t>
      </w:r>
      <w:r>
        <w:rPr>
          <w:spacing w:val="-3"/>
        </w:rPr>
        <w:t xml:space="preserve"> </w:t>
      </w:r>
      <w:r>
        <w:t>Вооружённых</w:t>
      </w:r>
      <w:r>
        <w:rPr>
          <w:spacing w:val="-5"/>
        </w:rPr>
        <w:t xml:space="preserve"> </w:t>
      </w:r>
      <w:r>
        <w:t>Сил</w:t>
      </w:r>
      <w:r>
        <w:rPr>
          <w:spacing w:val="-3"/>
        </w:rPr>
        <w:t xml:space="preserve"> </w:t>
      </w:r>
      <w:r>
        <w:t>Российской</w:t>
      </w:r>
      <w:r>
        <w:rPr>
          <w:spacing w:val="-4"/>
        </w:rPr>
        <w:t xml:space="preserve"> </w:t>
      </w:r>
      <w:r>
        <w:t>Федерации. Объяснять смысл понятий «воинская обязанность» и «военная служба».</w:t>
      </w:r>
    </w:p>
    <w:p w14:paraId="623FF9B5" w14:textId="77777777" w:rsidR="00283A18" w:rsidRDefault="00E81B4D">
      <w:pPr>
        <w:pStyle w:val="a3"/>
        <w:spacing w:before="2"/>
        <w:ind w:left="1686" w:firstLine="0"/>
      </w:pPr>
      <w:r>
        <w:t>Иметь</w:t>
      </w:r>
      <w:r>
        <w:rPr>
          <w:spacing w:val="-7"/>
        </w:rPr>
        <w:t xml:space="preserve"> </w:t>
      </w:r>
      <w:r>
        <w:t>начальные</w:t>
      </w:r>
      <w:r>
        <w:rPr>
          <w:spacing w:val="-5"/>
        </w:rPr>
        <w:t xml:space="preserve"> </w:t>
      </w:r>
      <w:r>
        <w:t>знания</w:t>
      </w:r>
      <w:r>
        <w:rPr>
          <w:spacing w:val="-8"/>
        </w:rPr>
        <w:t xml:space="preserve"> </w:t>
      </w:r>
      <w:r>
        <w:t>в</w:t>
      </w:r>
      <w:r>
        <w:rPr>
          <w:spacing w:val="-9"/>
        </w:rPr>
        <w:t xml:space="preserve"> </w:t>
      </w:r>
      <w:r>
        <w:t>области</w:t>
      </w:r>
      <w:r>
        <w:rPr>
          <w:spacing w:val="-6"/>
        </w:rPr>
        <w:t xml:space="preserve"> </w:t>
      </w:r>
      <w:r>
        <w:t>обороны,</w:t>
      </w:r>
      <w:r>
        <w:rPr>
          <w:spacing w:val="-5"/>
        </w:rPr>
        <w:t xml:space="preserve"> </w:t>
      </w:r>
      <w:r>
        <w:t>основ</w:t>
      </w:r>
      <w:r>
        <w:rPr>
          <w:spacing w:val="-9"/>
        </w:rPr>
        <w:t xml:space="preserve"> </w:t>
      </w:r>
      <w:r>
        <w:t>военной</w:t>
      </w:r>
      <w:r>
        <w:rPr>
          <w:spacing w:val="-6"/>
        </w:rPr>
        <w:t xml:space="preserve"> </w:t>
      </w:r>
      <w:r>
        <w:rPr>
          <w:spacing w:val="-2"/>
        </w:rPr>
        <w:t>службы.</w:t>
      </w:r>
    </w:p>
    <w:p w14:paraId="4B5B7D5A" w14:textId="77777777" w:rsidR="00283A18" w:rsidRDefault="00283A18">
      <w:pPr>
        <w:sectPr w:rsidR="00283A18">
          <w:pgSz w:w="11920" w:h="16850"/>
          <w:pgMar w:top="1020" w:right="220" w:bottom="1680" w:left="160" w:header="0" w:footer="1373" w:gutter="0"/>
          <w:cols w:space="720"/>
        </w:sectPr>
      </w:pPr>
    </w:p>
    <w:p w14:paraId="0FE4D56B" w14:textId="77777777" w:rsidR="00283A18" w:rsidRDefault="00E81B4D">
      <w:pPr>
        <w:pStyle w:val="a3"/>
        <w:spacing w:before="77"/>
        <w:ind w:left="1686" w:firstLine="0"/>
        <w:jc w:val="left"/>
      </w:pPr>
      <w:r>
        <w:lastRenderedPageBreak/>
        <w:t>Характеризовать</w:t>
      </w:r>
      <w:r>
        <w:rPr>
          <w:spacing w:val="41"/>
        </w:rPr>
        <w:t xml:space="preserve"> </w:t>
      </w:r>
      <w:r>
        <w:t>роль</w:t>
      </w:r>
      <w:r>
        <w:rPr>
          <w:spacing w:val="41"/>
        </w:rPr>
        <w:t xml:space="preserve"> </w:t>
      </w:r>
      <w:r>
        <w:t>гражданской</w:t>
      </w:r>
      <w:r>
        <w:rPr>
          <w:spacing w:val="39"/>
        </w:rPr>
        <w:t xml:space="preserve"> </w:t>
      </w:r>
      <w:r>
        <w:t>обороны</w:t>
      </w:r>
      <w:r>
        <w:rPr>
          <w:spacing w:val="41"/>
        </w:rPr>
        <w:t xml:space="preserve"> </w:t>
      </w:r>
      <w:r>
        <w:t>в</w:t>
      </w:r>
      <w:r>
        <w:rPr>
          <w:spacing w:val="43"/>
        </w:rPr>
        <w:t xml:space="preserve"> </w:t>
      </w:r>
      <w:r>
        <w:t>обеспечении</w:t>
      </w:r>
      <w:r>
        <w:rPr>
          <w:spacing w:val="45"/>
        </w:rPr>
        <w:t xml:space="preserve"> </w:t>
      </w:r>
      <w:r>
        <w:t>национальной</w:t>
      </w:r>
      <w:r>
        <w:rPr>
          <w:spacing w:val="50"/>
        </w:rPr>
        <w:t xml:space="preserve"> </w:t>
      </w:r>
      <w:r>
        <w:rPr>
          <w:spacing w:val="-2"/>
        </w:rPr>
        <w:t>безопасности.</w:t>
      </w:r>
    </w:p>
    <w:p w14:paraId="58DC16AD" w14:textId="77777777" w:rsidR="00283A18" w:rsidRDefault="00E81B4D">
      <w:pPr>
        <w:pStyle w:val="a3"/>
        <w:spacing w:before="139"/>
        <w:ind w:firstLine="0"/>
      </w:pPr>
      <w:r>
        <w:t>Знать</w:t>
      </w:r>
      <w:r>
        <w:rPr>
          <w:spacing w:val="-5"/>
        </w:rPr>
        <w:t xml:space="preserve"> </w:t>
      </w:r>
      <w:r>
        <w:t>права</w:t>
      </w:r>
      <w:r>
        <w:rPr>
          <w:spacing w:val="-12"/>
        </w:rPr>
        <w:t xml:space="preserve"> </w:t>
      </w:r>
      <w:r>
        <w:t>и</w:t>
      </w:r>
      <w:r>
        <w:rPr>
          <w:spacing w:val="-6"/>
        </w:rPr>
        <w:t xml:space="preserve"> </w:t>
      </w:r>
      <w:r>
        <w:t>обязанности</w:t>
      </w:r>
      <w:r>
        <w:rPr>
          <w:spacing w:val="-3"/>
        </w:rPr>
        <w:t xml:space="preserve"> </w:t>
      </w:r>
      <w:r>
        <w:t>граждан</w:t>
      </w:r>
      <w:r>
        <w:rPr>
          <w:spacing w:val="-3"/>
        </w:rPr>
        <w:t xml:space="preserve"> </w:t>
      </w:r>
      <w:r>
        <w:t>Российской</w:t>
      </w:r>
      <w:r>
        <w:rPr>
          <w:spacing w:val="-6"/>
        </w:rPr>
        <w:t xml:space="preserve"> </w:t>
      </w:r>
      <w:r>
        <w:t>Федерации</w:t>
      </w:r>
      <w:r>
        <w:rPr>
          <w:spacing w:val="-7"/>
        </w:rPr>
        <w:t xml:space="preserve"> </w:t>
      </w:r>
      <w:r>
        <w:t>в</w:t>
      </w:r>
      <w:r>
        <w:rPr>
          <w:spacing w:val="-8"/>
        </w:rPr>
        <w:t xml:space="preserve"> </w:t>
      </w:r>
      <w:r>
        <w:t>области</w:t>
      </w:r>
      <w:r>
        <w:rPr>
          <w:spacing w:val="-3"/>
        </w:rPr>
        <w:t xml:space="preserve"> </w:t>
      </w:r>
      <w:r>
        <w:t>гражданской</w:t>
      </w:r>
      <w:r>
        <w:rPr>
          <w:spacing w:val="-11"/>
        </w:rPr>
        <w:t xml:space="preserve"> </w:t>
      </w:r>
      <w:r>
        <w:rPr>
          <w:spacing w:val="-2"/>
        </w:rPr>
        <w:t>обороны.</w:t>
      </w:r>
    </w:p>
    <w:p w14:paraId="0E5EDC84" w14:textId="77777777" w:rsidR="00283A18" w:rsidRDefault="00E81B4D">
      <w:pPr>
        <w:pStyle w:val="a3"/>
        <w:spacing w:before="142"/>
        <w:ind w:left="1686" w:firstLine="0"/>
        <w:jc w:val="left"/>
      </w:pPr>
      <w:r>
        <w:t>Иметь</w:t>
      </w:r>
      <w:r>
        <w:rPr>
          <w:spacing w:val="-11"/>
        </w:rPr>
        <w:t xml:space="preserve"> </w:t>
      </w:r>
      <w:r>
        <w:t>представления</w:t>
      </w:r>
      <w:r>
        <w:rPr>
          <w:spacing w:val="-14"/>
        </w:rPr>
        <w:t xml:space="preserve"> </w:t>
      </w:r>
      <w:r>
        <w:t>о</w:t>
      </w:r>
      <w:r>
        <w:rPr>
          <w:spacing w:val="-5"/>
        </w:rPr>
        <w:t xml:space="preserve"> </w:t>
      </w:r>
      <w:r>
        <w:t>классификации</w:t>
      </w:r>
      <w:r>
        <w:rPr>
          <w:spacing w:val="-4"/>
        </w:rPr>
        <w:t xml:space="preserve"> </w:t>
      </w:r>
      <w:r>
        <w:t>чрезвычайных</w:t>
      </w:r>
      <w:r>
        <w:rPr>
          <w:spacing w:val="-9"/>
        </w:rPr>
        <w:t xml:space="preserve"> </w:t>
      </w:r>
      <w:r>
        <w:rPr>
          <w:spacing w:val="-2"/>
        </w:rPr>
        <w:t>ситуаций.</w:t>
      </w:r>
    </w:p>
    <w:p w14:paraId="683E7C7B" w14:textId="77777777" w:rsidR="00283A18" w:rsidRDefault="00E81B4D">
      <w:pPr>
        <w:pStyle w:val="a3"/>
        <w:spacing w:before="137" w:line="360" w:lineRule="auto"/>
        <w:jc w:val="left"/>
      </w:pPr>
      <w:r>
        <w:t>Характеризовать</w:t>
      </w:r>
      <w:r>
        <w:rPr>
          <w:spacing w:val="33"/>
        </w:rPr>
        <w:t xml:space="preserve"> </w:t>
      </w:r>
      <w:r>
        <w:t>принципы</w:t>
      </w:r>
      <w:r>
        <w:rPr>
          <w:spacing w:val="29"/>
        </w:rPr>
        <w:t xml:space="preserve"> </w:t>
      </w:r>
      <w:r>
        <w:t>организации</w:t>
      </w:r>
      <w:r>
        <w:rPr>
          <w:spacing w:val="35"/>
        </w:rPr>
        <w:t xml:space="preserve"> </w:t>
      </w:r>
      <w:r>
        <w:t>Единой</w:t>
      </w:r>
      <w:r>
        <w:rPr>
          <w:spacing w:val="30"/>
        </w:rPr>
        <w:t xml:space="preserve"> </w:t>
      </w:r>
      <w:r>
        <w:t>системы</w:t>
      </w:r>
      <w:r>
        <w:rPr>
          <w:spacing w:val="30"/>
        </w:rPr>
        <w:t xml:space="preserve"> </w:t>
      </w:r>
      <w:r>
        <w:t>предупреждения</w:t>
      </w:r>
      <w:r>
        <w:rPr>
          <w:spacing w:val="35"/>
        </w:rPr>
        <w:t xml:space="preserve"> </w:t>
      </w:r>
      <w:r>
        <w:t>и</w:t>
      </w:r>
      <w:r>
        <w:rPr>
          <w:spacing w:val="34"/>
        </w:rPr>
        <w:t xml:space="preserve"> </w:t>
      </w:r>
      <w:r>
        <w:t>ликвидации чрезвычайных ситуаций (РСЧС).</w:t>
      </w:r>
    </w:p>
    <w:p w14:paraId="403A744B" w14:textId="77777777" w:rsidR="00283A18" w:rsidRDefault="00E81B4D">
      <w:pPr>
        <w:pStyle w:val="a3"/>
        <w:spacing w:before="3"/>
        <w:ind w:left="1686" w:firstLine="0"/>
        <w:jc w:val="left"/>
      </w:pPr>
      <w:r>
        <w:t>Иметь</w:t>
      </w:r>
      <w:r>
        <w:rPr>
          <w:spacing w:val="-10"/>
        </w:rPr>
        <w:t xml:space="preserve"> </w:t>
      </w:r>
      <w:r>
        <w:t>представление</w:t>
      </w:r>
      <w:r>
        <w:rPr>
          <w:spacing w:val="-10"/>
        </w:rPr>
        <w:t xml:space="preserve"> </w:t>
      </w:r>
      <w:r>
        <w:t>о</w:t>
      </w:r>
      <w:r>
        <w:rPr>
          <w:spacing w:val="-4"/>
        </w:rPr>
        <w:t xml:space="preserve"> </w:t>
      </w:r>
      <w:r>
        <w:t>задачах</w:t>
      </w:r>
      <w:r>
        <w:rPr>
          <w:spacing w:val="-8"/>
        </w:rPr>
        <w:t xml:space="preserve"> </w:t>
      </w:r>
      <w:r>
        <w:t>РСЧС.</w:t>
      </w:r>
      <w:r>
        <w:rPr>
          <w:spacing w:val="-4"/>
        </w:rPr>
        <w:t xml:space="preserve"> </w:t>
      </w:r>
      <w:r>
        <w:t>Приводить</w:t>
      </w:r>
      <w:r>
        <w:rPr>
          <w:spacing w:val="-4"/>
        </w:rPr>
        <w:t xml:space="preserve"> </w:t>
      </w:r>
      <w:r>
        <w:rPr>
          <w:spacing w:val="-2"/>
        </w:rPr>
        <w:t>примеры.</w:t>
      </w:r>
    </w:p>
    <w:p w14:paraId="1D8C3385" w14:textId="77777777" w:rsidR="00283A18" w:rsidRDefault="00E81B4D">
      <w:pPr>
        <w:pStyle w:val="a3"/>
        <w:spacing w:before="137" w:line="360" w:lineRule="auto"/>
        <w:ind w:left="1686" w:right="1387" w:firstLine="0"/>
      </w:pPr>
      <w:r>
        <w:t>Знать права</w:t>
      </w:r>
      <w:r>
        <w:rPr>
          <w:spacing w:val="-2"/>
        </w:rPr>
        <w:t xml:space="preserve"> </w:t>
      </w:r>
      <w:r>
        <w:t>и обязанности граждан в</w:t>
      </w:r>
      <w:r>
        <w:rPr>
          <w:spacing w:val="-1"/>
        </w:rPr>
        <w:t xml:space="preserve"> </w:t>
      </w:r>
      <w:r>
        <w:t>области защиты от чрезвычайных ситуаций. Иметь</w:t>
      </w:r>
      <w:r>
        <w:rPr>
          <w:spacing w:val="-6"/>
        </w:rPr>
        <w:t xml:space="preserve"> </w:t>
      </w:r>
      <w:r>
        <w:t>представление</w:t>
      </w:r>
      <w:r>
        <w:rPr>
          <w:spacing w:val="-14"/>
        </w:rPr>
        <w:t xml:space="preserve"> </w:t>
      </w:r>
      <w:r>
        <w:t>о</w:t>
      </w:r>
      <w:r>
        <w:rPr>
          <w:spacing w:val="-8"/>
        </w:rPr>
        <w:t xml:space="preserve"> </w:t>
      </w:r>
      <w:r>
        <w:t>правовой</w:t>
      </w:r>
      <w:r>
        <w:rPr>
          <w:spacing w:val="-15"/>
        </w:rPr>
        <w:t xml:space="preserve"> </w:t>
      </w:r>
      <w:r>
        <w:t>основе</w:t>
      </w:r>
      <w:r>
        <w:rPr>
          <w:spacing w:val="-15"/>
        </w:rPr>
        <w:t xml:space="preserve"> </w:t>
      </w:r>
      <w:r>
        <w:t>обеспечения</w:t>
      </w:r>
      <w:r>
        <w:rPr>
          <w:spacing w:val="-9"/>
        </w:rPr>
        <w:t xml:space="preserve"> </w:t>
      </w:r>
      <w:r>
        <w:t>национальной</w:t>
      </w:r>
      <w:r>
        <w:rPr>
          <w:spacing w:val="-9"/>
        </w:rPr>
        <w:t xml:space="preserve"> </w:t>
      </w:r>
      <w:r>
        <w:t>безопасности. Знать принципы обеспечения национальной безопасности.</w:t>
      </w:r>
    </w:p>
    <w:p w14:paraId="26A139BA" w14:textId="77777777" w:rsidR="00283A18" w:rsidRDefault="00E81B4D">
      <w:pPr>
        <w:pStyle w:val="a3"/>
        <w:spacing w:before="1" w:line="362" w:lineRule="auto"/>
        <w:ind w:left="1686" w:right="416" w:firstLine="0"/>
      </w:pPr>
      <w:r>
        <w:t>Характеризовать</w:t>
      </w:r>
      <w:r>
        <w:rPr>
          <w:spacing w:val="-2"/>
        </w:rPr>
        <w:t xml:space="preserve"> </w:t>
      </w:r>
      <w:r>
        <w:t>роль</w:t>
      </w:r>
      <w:r>
        <w:rPr>
          <w:spacing w:val="-3"/>
        </w:rPr>
        <w:t xml:space="preserve"> </w:t>
      </w:r>
      <w:r>
        <w:t>реализации</w:t>
      </w:r>
      <w:r>
        <w:rPr>
          <w:spacing w:val="-5"/>
        </w:rPr>
        <w:t xml:space="preserve"> </w:t>
      </w:r>
      <w:r>
        <w:t>национальных</w:t>
      </w:r>
      <w:r>
        <w:rPr>
          <w:spacing w:val="-2"/>
        </w:rPr>
        <w:t xml:space="preserve"> </w:t>
      </w:r>
      <w:r>
        <w:t>приоритетов</w:t>
      </w:r>
      <w:r>
        <w:rPr>
          <w:spacing w:val="-4"/>
        </w:rPr>
        <w:t xml:space="preserve"> </w:t>
      </w:r>
      <w:r>
        <w:t>в</w:t>
      </w:r>
      <w:r>
        <w:rPr>
          <w:spacing w:val="-4"/>
        </w:rPr>
        <w:t xml:space="preserve"> </w:t>
      </w:r>
      <w:r>
        <w:t>обеспечении</w:t>
      </w:r>
      <w:r>
        <w:rPr>
          <w:spacing w:val="-3"/>
        </w:rPr>
        <w:t xml:space="preserve"> </w:t>
      </w:r>
      <w:r>
        <w:t>безопасности. Объяснять</w:t>
      </w:r>
      <w:r>
        <w:rPr>
          <w:spacing w:val="-3"/>
        </w:rPr>
        <w:t xml:space="preserve"> </w:t>
      </w:r>
      <w:r>
        <w:t>роль</w:t>
      </w:r>
      <w:r>
        <w:rPr>
          <w:spacing w:val="-5"/>
        </w:rPr>
        <w:t xml:space="preserve"> </w:t>
      </w:r>
      <w:r>
        <w:t>личности,</w:t>
      </w:r>
      <w:r>
        <w:rPr>
          <w:spacing w:val="-4"/>
        </w:rPr>
        <w:t xml:space="preserve"> </w:t>
      </w:r>
      <w:r>
        <w:t>общества,</w:t>
      </w:r>
      <w:r>
        <w:rPr>
          <w:spacing w:val="-4"/>
        </w:rPr>
        <w:t xml:space="preserve"> </w:t>
      </w:r>
      <w:r>
        <w:t>государства</w:t>
      </w:r>
      <w:r>
        <w:rPr>
          <w:spacing w:val="-5"/>
        </w:rPr>
        <w:t xml:space="preserve"> </w:t>
      </w:r>
      <w:r>
        <w:t>в</w:t>
      </w:r>
      <w:r>
        <w:rPr>
          <w:spacing w:val="-5"/>
        </w:rPr>
        <w:t xml:space="preserve"> </w:t>
      </w:r>
      <w:r>
        <w:t>реализации</w:t>
      </w:r>
      <w:r>
        <w:rPr>
          <w:spacing w:val="-4"/>
        </w:rPr>
        <w:t xml:space="preserve"> </w:t>
      </w:r>
      <w:r>
        <w:t>национальных</w:t>
      </w:r>
      <w:r>
        <w:rPr>
          <w:spacing w:val="-5"/>
        </w:rPr>
        <w:t xml:space="preserve"> </w:t>
      </w:r>
      <w:r>
        <w:t>приоритетов,</w:t>
      </w:r>
    </w:p>
    <w:p w14:paraId="12306832" w14:textId="77777777" w:rsidR="00283A18" w:rsidRDefault="00E81B4D">
      <w:pPr>
        <w:pStyle w:val="a3"/>
        <w:spacing w:before="2"/>
        <w:ind w:firstLine="0"/>
      </w:pPr>
      <w:r>
        <w:t>приводить</w:t>
      </w:r>
      <w:r>
        <w:rPr>
          <w:spacing w:val="-10"/>
        </w:rPr>
        <w:t xml:space="preserve"> </w:t>
      </w:r>
      <w:r>
        <w:rPr>
          <w:spacing w:val="-2"/>
        </w:rPr>
        <w:t>примеры.</w:t>
      </w:r>
    </w:p>
    <w:p w14:paraId="6619EE8C" w14:textId="77777777" w:rsidR="00283A18" w:rsidRDefault="00E81B4D" w:rsidP="00F0497F">
      <w:pPr>
        <w:pStyle w:val="a5"/>
        <w:numPr>
          <w:ilvl w:val="0"/>
          <w:numId w:val="18"/>
        </w:numPr>
        <w:tabs>
          <w:tab w:val="left" w:pos="1928"/>
        </w:tabs>
        <w:spacing w:before="135" w:line="237" w:lineRule="auto"/>
        <w:ind w:left="1928" w:right="112" w:hanging="243"/>
        <w:rPr>
          <w:sz w:val="24"/>
        </w:rPr>
      </w:pPr>
      <w:r>
        <w:rPr>
          <w:sz w:val="24"/>
        </w:rPr>
        <w:t>Планируемые</w:t>
      </w:r>
      <w:r>
        <w:rPr>
          <w:spacing w:val="27"/>
          <w:sz w:val="24"/>
        </w:rPr>
        <w:t xml:space="preserve"> </w:t>
      </w:r>
      <w:r>
        <w:rPr>
          <w:sz w:val="24"/>
        </w:rPr>
        <w:t>результаты</w:t>
      </w:r>
      <w:r>
        <w:rPr>
          <w:spacing w:val="25"/>
          <w:sz w:val="24"/>
        </w:rPr>
        <w:t xml:space="preserve"> </w:t>
      </w:r>
      <w:r>
        <w:rPr>
          <w:sz w:val="24"/>
        </w:rPr>
        <w:t>освоения</w:t>
      </w:r>
      <w:r>
        <w:rPr>
          <w:spacing w:val="25"/>
          <w:sz w:val="24"/>
        </w:rPr>
        <w:t xml:space="preserve"> </w:t>
      </w:r>
      <w:r>
        <w:rPr>
          <w:sz w:val="24"/>
        </w:rPr>
        <w:t>программы</w:t>
      </w:r>
      <w:r>
        <w:rPr>
          <w:spacing w:val="29"/>
          <w:sz w:val="24"/>
        </w:rPr>
        <w:t xml:space="preserve"> </w:t>
      </w:r>
      <w:r>
        <w:rPr>
          <w:sz w:val="24"/>
        </w:rPr>
        <w:t>ОСНОВЫ</w:t>
      </w:r>
      <w:r>
        <w:rPr>
          <w:spacing w:val="24"/>
          <w:sz w:val="24"/>
        </w:rPr>
        <w:t xml:space="preserve"> </w:t>
      </w:r>
      <w:r>
        <w:rPr>
          <w:sz w:val="24"/>
        </w:rPr>
        <w:t>БЕЗОПАСНОСТИ</w:t>
      </w:r>
      <w:r>
        <w:rPr>
          <w:spacing w:val="21"/>
          <w:sz w:val="24"/>
        </w:rPr>
        <w:t xml:space="preserve"> </w:t>
      </w:r>
      <w:r>
        <w:rPr>
          <w:sz w:val="24"/>
        </w:rPr>
        <w:t>И</w:t>
      </w:r>
      <w:r>
        <w:rPr>
          <w:spacing w:val="24"/>
          <w:sz w:val="24"/>
        </w:rPr>
        <w:t xml:space="preserve"> </w:t>
      </w:r>
      <w:r>
        <w:rPr>
          <w:sz w:val="24"/>
        </w:rPr>
        <w:t xml:space="preserve">ЗАЩИТЫ </w:t>
      </w:r>
      <w:r>
        <w:rPr>
          <w:spacing w:val="-2"/>
          <w:sz w:val="24"/>
        </w:rPr>
        <w:t>РОДИНЫ.</w:t>
      </w:r>
    </w:p>
    <w:p w14:paraId="0BE16D65" w14:textId="77777777" w:rsidR="00283A18" w:rsidRDefault="00E81B4D" w:rsidP="00F0497F">
      <w:pPr>
        <w:pStyle w:val="a5"/>
        <w:numPr>
          <w:ilvl w:val="1"/>
          <w:numId w:val="18"/>
        </w:numPr>
        <w:tabs>
          <w:tab w:val="left" w:pos="2104"/>
        </w:tabs>
        <w:spacing w:before="120" w:line="362" w:lineRule="auto"/>
        <w:ind w:right="339" w:firstLine="710"/>
        <w:jc w:val="both"/>
        <w:rPr>
          <w:sz w:val="24"/>
        </w:rPr>
      </w:pPr>
      <w:r>
        <w:rPr>
          <w:sz w:val="24"/>
        </w:rPr>
        <w:t>Личностные</w:t>
      </w:r>
      <w:r>
        <w:rPr>
          <w:spacing w:val="-15"/>
          <w:sz w:val="24"/>
        </w:rPr>
        <w:t xml:space="preserve"> </w:t>
      </w:r>
      <w:r>
        <w:rPr>
          <w:sz w:val="24"/>
        </w:rPr>
        <w:t>результаты</w:t>
      </w:r>
      <w:r>
        <w:rPr>
          <w:spacing w:val="-15"/>
          <w:sz w:val="24"/>
        </w:rPr>
        <w:t xml:space="preserve"> </w:t>
      </w:r>
      <w:r>
        <w:rPr>
          <w:sz w:val="24"/>
        </w:rPr>
        <w:t>достигаются</w:t>
      </w:r>
      <w:r>
        <w:rPr>
          <w:spacing w:val="-15"/>
          <w:sz w:val="24"/>
        </w:rPr>
        <w:t xml:space="preserve"> </w:t>
      </w:r>
      <w:r>
        <w:rPr>
          <w:sz w:val="24"/>
        </w:rPr>
        <w:t>в</w:t>
      </w:r>
      <w:r>
        <w:rPr>
          <w:spacing w:val="-15"/>
          <w:sz w:val="24"/>
        </w:rPr>
        <w:t xml:space="preserve"> </w:t>
      </w:r>
      <w:r>
        <w:rPr>
          <w:sz w:val="24"/>
        </w:rPr>
        <w:t>единстве</w:t>
      </w:r>
      <w:r>
        <w:rPr>
          <w:spacing w:val="-15"/>
          <w:sz w:val="24"/>
        </w:rPr>
        <w:t xml:space="preserve"> </w:t>
      </w:r>
      <w:r>
        <w:rPr>
          <w:sz w:val="24"/>
        </w:rPr>
        <w:t>учебной</w:t>
      </w:r>
      <w:r>
        <w:rPr>
          <w:spacing w:val="-15"/>
          <w:sz w:val="24"/>
        </w:rPr>
        <w:t xml:space="preserve"> </w:t>
      </w:r>
      <w:r>
        <w:rPr>
          <w:sz w:val="24"/>
        </w:rPr>
        <w:t>и</w:t>
      </w:r>
      <w:r>
        <w:rPr>
          <w:spacing w:val="-15"/>
          <w:sz w:val="24"/>
        </w:rPr>
        <w:t xml:space="preserve"> </w:t>
      </w:r>
      <w:r>
        <w:rPr>
          <w:sz w:val="24"/>
        </w:rPr>
        <w:t>воспитательной</w:t>
      </w:r>
      <w:r>
        <w:rPr>
          <w:spacing w:val="-15"/>
          <w:sz w:val="24"/>
        </w:rPr>
        <w:t xml:space="preserve"> </w:t>
      </w:r>
      <w:r>
        <w:rPr>
          <w:sz w:val="24"/>
        </w:rPr>
        <w:t>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14:paraId="622E6AD2" w14:textId="77777777" w:rsidR="00283A18" w:rsidRDefault="00E81B4D" w:rsidP="00F0497F">
      <w:pPr>
        <w:pStyle w:val="a5"/>
        <w:numPr>
          <w:ilvl w:val="1"/>
          <w:numId w:val="18"/>
        </w:numPr>
        <w:tabs>
          <w:tab w:val="left" w:pos="2104"/>
        </w:tabs>
        <w:spacing w:before="1" w:line="360" w:lineRule="auto"/>
        <w:ind w:right="336" w:firstLine="710"/>
        <w:jc w:val="both"/>
        <w:rPr>
          <w:sz w:val="24"/>
        </w:rPr>
      </w:pPr>
      <w:r>
        <w:rPr>
          <w:sz w:val="24"/>
        </w:rPr>
        <w:t>Личностные результаты, формируемые в ходе изучения ОСНОВЫ БЕЗОПАСНОСТИ И ЗАЩИТЫ РОДИНЫ,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w:t>
      </w:r>
      <w:r>
        <w:rPr>
          <w:spacing w:val="-4"/>
          <w:sz w:val="24"/>
        </w:rPr>
        <w:t xml:space="preserve"> </w:t>
      </w:r>
      <w:r>
        <w:rPr>
          <w:sz w:val="24"/>
        </w:rPr>
        <w:t>и правопорядку, человеку</w:t>
      </w:r>
      <w:r>
        <w:rPr>
          <w:spacing w:val="-4"/>
          <w:sz w:val="24"/>
        </w:rPr>
        <w:t xml:space="preserve"> </w:t>
      </w:r>
      <w:r>
        <w:rPr>
          <w:sz w:val="24"/>
        </w:rPr>
        <w:t>труда и старшему поколению, гордости</w:t>
      </w:r>
      <w:r>
        <w:rPr>
          <w:spacing w:val="-1"/>
          <w:sz w:val="24"/>
        </w:rPr>
        <w:t xml:space="preserve"> </w:t>
      </w:r>
      <w:r>
        <w:rPr>
          <w:sz w:val="24"/>
        </w:rPr>
        <w:t>за российские достижения, в готовности к осмысленному применению принципов</w:t>
      </w:r>
    </w:p>
    <w:p w14:paraId="29C4DDCC" w14:textId="77777777" w:rsidR="00283A18" w:rsidRDefault="00E81B4D">
      <w:pPr>
        <w:pStyle w:val="a3"/>
        <w:spacing w:line="360" w:lineRule="auto"/>
        <w:ind w:right="337" w:firstLine="0"/>
      </w:pPr>
      <w:r>
        <w:t>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w:t>
      </w:r>
      <w:r>
        <w:rPr>
          <w:spacing w:val="40"/>
        </w:rPr>
        <w:t xml:space="preserve"> </w:t>
      </w:r>
      <w:r>
        <w:t>наследию и уважительном отношении к традициям многонационального народа Российской Федерации и к жизни в целом.</w:t>
      </w:r>
    </w:p>
    <w:p w14:paraId="007D96FB" w14:textId="77777777" w:rsidR="00283A18" w:rsidRDefault="00E81B4D" w:rsidP="00F0497F">
      <w:pPr>
        <w:pStyle w:val="a5"/>
        <w:numPr>
          <w:ilvl w:val="1"/>
          <w:numId w:val="18"/>
        </w:numPr>
        <w:tabs>
          <w:tab w:val="left" w:pos="2108"/>
        </w:tabs>
        <w:ind w:left="2108" w:right="121" w:hanging="423"/>
        <w:jc w:val="both"/>
        <w:rPr>
          <w:sz w:val="24"/>
        </w:rPr>
      </w:pPr>
      <w:r>
        <w:rPr>
          <w:sz w:val="24"/>
        </w:rPr>
        <w:t xml:space="preserve">Личностные результаты изучения ОСНОВЫ БЕЗОПАСНОСТИ И ЗАЩИТЫ РОДИНЫ </w:t>
      </w:r>
      <w:r>
        <w:rPr>
          <w:spacing w:val="-2"/>
          <w:sz w:val="24"/>
        </w:rPr>
        <w:t>включают:</w:t>
      </w:r>
    </w:p>
    <w:p w14:paraId="6D15D3AD" w14:textId="77777777" w:rsidR="00283A18" w:rsidRDefault="00E81B4D" w:rsidP="00F0497F">
      <w:pPr>
        <w:pStyle w:val="a5"/>
        <w:numPr>
          <w:ilvl w:val="0"/>
          <w:numId w:val="16"/>
        </w:numPr>
        <w:tabs>
          <w:tab w:val="left" w:pos="1946"/>
        </w:tabs>
        <w:spacing w:before="128"/>
        <w:ind w:left="1946" w:hanging="260"/>
        <w:rPr>
          <w:sz w:val="24"/>
        </w:rPr>
      </w:pPr>
      <w:r>
        <w:rPr>
          <w:sz w:val="24"/>
        </w:rPr>
        <w:t>гражданское</w:t>
      </w:r>
      <w:r>
        <w:rPr>
          <w:spacing w:val="-9"/>
          <w:sz w:val="24"/>
        </w:rPr>
        <w:t xml:space="preserve"> </w:t>
      </w:r>
      <w:r>
        <w:rPr>
          <w:spacing w:val="-2"/>
          <w:sz w:val="24"/>
        </w:rPr>
        <w:t>воспитание:</w:t>
      </w:r>
    </w:p>
    <w:p w14:paraId="79669266" w14:textId="77777777" w:rsidR="00283A18" w:rsidRDefault="00E81B4D">
      <w:pPr>
        <w:pStyle w:val="a3"/>
        <w:spacing w:before="144" w:line="360" w:lineRule="auto"/>
        <w:ind w:right="346"/>
      </w:pPr>
      <w:r>
        <w:t>сформированность</w:t>
      </w:r>
      <w:r>
        <w:rPr>
          <w:spacing w:val="80"/>
        </w:rPr>
        <w:t xml:space="preserve"> </w:t>
      </w:r>
      <w:r>
        <w:t>активной</w:t>
      </w:r>
      <w:r>
        <w:rPr>
          <w:spacing w:val="40"/>
        </w:rPr>
        <w:t xml:space="preserve"> </w:t>
      </w:r>
      <w:r>
        <w:t>гражданской</w:t>
      </w:r>
      <w:r>
        <w:rPr>
          <w:spacing w:val="80"/>
        </w:rPr>
        <w:t xml:space="preserve"> </w:t>
      </w:r>
      <w:r>
        <w:t>позиции</w:t>
      </w:r>
      <w:r>
        <w:rPr>
          <w:spacing w:val="40"/>
        </w:rPr>
        <w:t xml:space="preserve"> </w:t>
      </w:r>
      <w:r>
        <w:t>обучающегося,</w:t>
      </w:r>
      <w:r>
        <w:rPr>
          <w:spacing w:val="80"/>
        </w:rPr>
        <w:t xml:space="preserve"> </w:t>
      </w:r>
      <w:r>
        <w:t>готового</w:t>
      </w:r>
      <w:r>
        <w:rPr>
          <w:spacing w:val="40"/>
        </w:rPr>
        <w:t xml:space="preserve"> </w:t>
      </w:r>
      <w:r>
        <w:t>и способного применять принципы и правила безопасного поведения в течение всей жизни;</w:t>
      </w:r>
    </w:p>
    <w:p w14:paraId="6F0B56DA" w14:textId="77777777" w:rsidR="00283A18" w:rsidRDefault="00E81B4D">
      <w:pPr>
        <w:pStyle w:val="a3"/>
        <w:spacing w:line="360" w:lineRule="auto"/>
        <w:ind w:right="330"/>
      </w:pPr>
      <w:r>
        <w:t>уважение</w:t>
      </w:r>
      <w:r>
        <w:rPr>
          <w:spacing w:val="80"/>
        </w:rPr>
        <w:t xml:space="preserve"> </w:t>
      </w:r>
      <w:r>
        <w:t>закона</w:t>
      </w:r>
      <w:r>
        <w:rPr>
          <w:spacing w:val="80"/>
        </w:rPr>
        <w:t xml:space="preserve"> </w:t>
      </w:r>
      <w:r>
        <w:t>и</w:t>
      </w:r>
      <w:r>
        <w:rPr>
          <w:spacing w:val="80"/>
        </w:rPr>
        <w:t xml:space="preserve"> </w:t>
      </w:r>
      <w:r>
        <w:t>правопорядка,</w:t>
      </w:r>
      <w:r>
        <w:rPr>
          <w:spacing w:val="80"/>
        </w:rPr>
        <w:t xml:space="preserve"> </w:t>
      </w:r>
      <w:r>
        <w:t>осознание</w:t>
      </w:r>
      <w:r>
        <w:rPr>
          <w:spacing w:val="80"/>
        </w:rPr>
        <w:t xml:space="preserve"> </w:t>
      </w:r>
      <w:r>
        <w:t>своих</w:t>
      </w:r>
      <w:r>
        <w:rPr>
          <w:spacing w:val="80"/>
        </w:rPr>
        <w:t xml:space="preserve"> </w:t>
      </w:r>
      <w:r>
        <w:t>прав,</w:t>
      </w:r>
      <w:r>
        <w:rPr>
          <w:spacing w:val="80"/>
        </w:rPr>
        <w:t xml:space="preserve"> </w:t>
      </w:r>
      <w:r>
        <w:t>обязанностей</w:t>
      </w:r>
      <w:r>
        <w:rPr>
          <w:spacing w:val="40"/>
        </w:rPr>
        <w:t xml:space="preserve"> </w:t>
      </w:r>
      <w:r>
        <w:t>и ответственности в области защиты населения и территории Российской Федерации от чрезвычайных ситуаций и</w:t>
      </w:r>
      <w:r>
        <w:rPr>
          <w:spacing w:val="-6"/>
        </w:rPr>
        <w:t xml:space="preserve"> </w:t>
      </w:r>
      <w:r>
        <w:t>в</w:t>
      </w:r>
      <w:r>
        <w:rPr>
          <w:spacing w:val="-8"/>
        </w:rPr>
        <w:t xml:space="preserve"> </w:t>
      </w:r>
      <w:r>
        <w:t>других областях, связанных с безопасностью жизнедеятельности;</w:t>
      </w:r>
    </w:p>
    <w:p w14:paraId="210FD685" w14:textId="77777777" w:rsidR="00283A18" w:rsidRDefault="00283A18">
      <w:pPr>
        <w:spacing w:line="360" w:lineRule="auto"/>
        <w:sectPr w:rsidR="00283A18">
          <w:pgSz w:w="11920" w:h="16850"/>
          <w:pgMar w:top="1020" w:right="220" w:bottom="1580" w:left="160" w:header="0" w:footer="1373" w:gutter="0"/>
          <w:cols w:space="720"/>
        </w:sectPr>
      </w:pPr>
    </w:p>
    <w:p w14:paraId="77A56063" w14:textId="77777777" w:rsidR="00283A18" w:rsidRDefault="00E81B4D">
      <w:pPr>
        <w:pStyle w:val="a3"/>
        <w:spacing w:before="77" w:line="360" w:lineRule="auto"/>
        <w:ind w:right="352"/>
      </w:pPr>
      <w:r>
        <w:lastRenderedPageBreak/>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1E6FBF63" w14:textId="77777777" w:rsidR="00283A18" w:rsidRDefault="00E81B4D">
      <w:pPr>
        <w:pStyle w:val="a3"/>
        <w:spacing w:before="6" w:line="360" w:lineRule="auto"/>
        <w:ind w:right="347"/>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400DF189" w14:textId="77777777" w:rsidR="00283A18" w:rsidRDefault="00E81B4D">
      <w:pPr>
        <w:pStyle w:val="a3"/>
        <w:spacing w:line="360" w:lineRule="auto"/>
        <w:ind w:right="344"/>
      </w:pPr>
      <w:r>
        <w:t>готовность к взаимодействию с обществом и государством в обеспечении безопасности жизни и здоровья населения;</w:t>
      </w:r>
    </w:p>
    <w:p w14:paraId="71F7F3ED" w14:textId="77777777" w:rsidR="00283A18" w:rsidRDefault="00E81B4D">
      <w:pPr>
        <w:pStyle w:val="a3"/>
        <w:spacing w:line="360" w:lineRule="auto"/>
        <w:ind w:right="345"/>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5055BF29" w14:textId="77777777" w:rsidR="00283A18" w:rsidRDefault="00E81B4D" w:rsidP="00F0497F">
      <w:pPr>
        <w:pStyle w:val="a5"/>
        <w:numPr>
          <w:ilvl w:val="0"/>
          <w:numId w:val="16"/>
        </w:numPr>
        <w:tabs>
          <w:tab w:val="left" w:pos="1946"/>
        </w:tabs>
        <w:spacing w:before="1"/>
        <w:ind w:left="1946" w:hanging="260"/>
        <w:rPr>
          <w:sz w:val="24"/>
        </w:rPr>
      </w:pPr>
      <w:r>
        <w:rPr>
          <w:spacing w:val="-2"/>
          <w:sz w:val="24"/>
        </w:rPr>
        <w:t>патриотическое</w:t>
      </w:r>
      <w:r>
        <w:rPr>
          <w:spacing w:val="9"/>
          <w:sz w:val="24"/>
        </w:rPr>
        <w:t xml:space="preserve"> </w:t>
      </w:r>
      <w:r>
        <w:rPr>
          <w:spacing w:val="-2"/>
          <w:sz w:val="24"/>
        </w:rPr>
        <w:t>воспитание:</w:t>
      </w:r>
    </w:p>
    <w:p w14:paraId="04936FAD" w14:textId="77777777" w:rsidR="00283A18" w:rsidRDefault="00E81B4D">
      <w:pPr>
        <w:pStyle w:val="a3"/>
        <w:spacing w:before="140" w:line="360" w:lineRule="auto"/>
        <w:ind w:right="349"/>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272FE2EA" w14:textId="77777777" w:rsidR="00283A18" w:rsidRDefault="00E81B4D">
      <w:pPr>
        <w:pStyle w:val="a3"/>
        <w:spacing w:line="360" w:lineRule="auto"/>
        <w:ind w:right="351"/>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14:paraId="73210525" w14:textId="77777777" w:rsidR="00283A18" w:rsidRDefault="00E81B4D">
      <w:pPr>
        <w:pStyle w:val="a3"/>
        <w:spacing w:line="362" w:lineRule="auto"/>
        <w:ind w:right="344"/>
      </w:pPr>
      <w:r>
        <w:t>сформированность чувства ответственности перед Родиной, идейная убеждённость и готовность к</w:t>
      </w:r>
      <w:r>
        <w:rPr>
          <w:spacing w:val="-6"/>
        </w:rPr>
        <w:t xml:space="preserve"> </w:t>
      </w:r>
      <w:r>
        <w:t>служению и</w:t>
      </w:r>
      <w:r>
        <w:rPr>
          <w:spacing w:val="-6"/>
        </w:rPr>
        <w:t xml:space="preserve"> </w:t>
      </w:r>
      <w:r>
        <w:t>защите Отечества, ответственность за его судьбу;</w:t>
      </w:r>
    </w:p>
    <w:p w14:paraId="54CF49FC" w14:textId="77777777" w:rsidR="00283A18" w:rsidRDefault="00E81B4D" w:rsidP="00F0497F">
      <w:pPr>
        <w:pStyle w:val="a5"/>
        <w:numPr>
          <w:ilvl w:val="0"/>
          <w:numId w:val="16"/>
        </w:numPr>
        <w:tabs>
          <w:tab w:val="left" w:pos="1946"/>
        </w:tabs>
        <w:spacing w:line="273" w:lineRule="exact"/>
        <w:ind w:left="1946" w:hanging="260"/>
        <w:rPr>
          <w:sz w:val="24"/>
        </w:rPr>
      </w:pPr>
      <w:r>
        <w:rPr>
          <w:spacing w:val="-2"/>
          <w:sz w:val="24"/>
        </w:rPr>
        <w:t>духовно-нравственное</w:t>
      </w:r>
      <w:r>
        <w:rPr>
          <w:spacing w:val="20"/>
          <w:sz w:val="24"/>
        </w:rPr>
        <w:t xml:space="preserve"> </w:t>
      </w:r>
      <w:r>
        <w:rPr>
          <w:spacing w:val="-2"/>
          <w:sz w:val="24"/>
        </w:rPr>
        <w:t>воспитание:</w:t>
      </w:r>
    </w:p>
    <w:p w14:paraId="2F5637F7" w14:textId="77777777" w:rsidR="00283A18" w:rsidRDefault="00E81B4D">
      <w:pPr>
        <w:pStyle w:val="a3"/>
        <w:spacing w:before="126" w:line="364" w:lineRule="auto"/>
        <w:ind w:left="1683" w:right="335" w:firstLine="2"/>
      </w:pPr>
      <w:r>
        <w:t>осознание духовных ценностей российского народа и российского воинства; сформированность</w:t>
      </w:r>
      <w:r>
        <w:rPr>
          <w:spacing w:val="40"/>
        </w:rPr>
        <w:t xml:space="preserve">  </w:t>
      </w:r>
      <w:r>
        <w:t>ценности</w:t>
      </w:r>
      <w:r>
        <w:rPr>
          <w:spacing w:val="40"/>
        </w:rPr>
        <w:t xml:space="preserve">  </w:t>
      </w:r>
      <w:r>
        <w:t>безопасного</w:t>
      </w:r>
      <w:r>
        <w:rPr>
          <w:spacing w:val="40"/>
        </w:rPr>
        <w:t xml:space="preserve">  </w:t>
      </w:r>
      <w:r>
        <w:t>поведения,</w:t>
      </w:r>
      <w:r>
        <w:rPr>
          <w:spacing w:val="40"/>
        </w:rPr>
        <w:t xml:space="preserve">  </w:t>
      </w:r>
      <w:r>
        <w:t>осознанного</w:t>
      </w:r>
      <w:r>
        <w:rPr>
          <w:spacing w:val="80"/>
          <w:w w:val="150"/>
        </w:rPr>
        <w:t xml:space="preserve"> </w:t>
      </w:r>
      <w:r>
        <w:t>и</w:t>
      </w:r>
      <w:r>
        <w:rPr>
          <w:spacing w:val="40"/>
        </w:rPr>
        <w:t xml:space="preserve">  </w:t>
      </w:r>
      <w:r>
        <w:t>ответственного</w:t>
      </w:r>
    </w:p>
    <w:p w14:paraId="19ADDC65" w14:textId="77777777" w:rsidR="00283A18" w:rsidRDefault="00E81B4D">
      <w:pPr>
        <w:pStyle w:val="a3"/>
        <w:spacing w:line="270" w:lineRule="exact"/>
        <w:ind w:firstLine="0"/>
      </w:pPr>
      <w:r>
        <w:t>отношения</w:t>
      </w:r>
      <w:r>
        <w:rPr>
          <w:spacing w:val="-9"/>
        </w:rPr>
        <w:t xml:space="preserve"> </w:t>
      </w:r>
      <w:r>
        <w:t>к</w:t>
      </w:r>
      <w:r>
        <w:rPr>
          <w:spacing w:val="-4"/>
        </w:rPr>
        <w:t xml:space="preserve"> </w:t>
      </w:r>
      <w:r>
        <w:t>личной</w:t>
      </w:r>
      <w:r>
        <w:rPr>
          <w:spacing w:val="-4"/>
        </w:rPr>
        <w:t xml:space="preserve"> </w:t>
      </w:r>
      <w:r>
        <w:t>безопасности,</w:t>
      </w:r>
      <w:r>
        <w:rPr>
          <w:spacing w:val="-4"/>
        </w:rPr>
        <w:t xml:space="preserve"> </w:t>
      </w:r>
      <w:r>
        <w:t>безопасности</w:t>
      </w:r>
      <w:r>
        <w:rPr>
          <w:spacing w:val="-3"/>
        </w:rPr>
        <w:t xml:space="preserve"> </w:t>
      </w:r>
      <w:r>
        <w:t>других</w:t>
      </w:r>
      <w:r>
        <w:rPr>
          <w:spacing w:val="-2"/>
        </w:rPr>
        <w:t xml:space="preserve"> </w:t>
      </w:r>
      <w:r>
        <w:t>людей,</w:t>
      </w:r>
      <w:r>
        <w:rPr>
          <w:spacing w:val="-4"/>
        </w:rPr>
        <w:t xml:space="preserve"> </w:t>
      </w:r>
      <w:r>
        <w:t>общества</w:t>
      </w:r>
      <w:r>
        <w:rPr>
          <w:spacing w:val="-5"/>
        </w:rPr>
        <w:t xml:space="preserve"> </w:t>
      </w:r>
      <w:r>
        <w:t>и</w:t>
      </w:r>
      <w:r>
        <w:rPr>
          <w:spacing w:val="3"/>
        </w:rPr>
        <w:t xml:space="preserve"> </w:t>
      </w:r>
      <w:r>
        <w:rPr>
          <w:spacing w:val="-2"/>
        </w:rPr>
        <w:t>государства;</w:t>
      </w:r>
    </w:p>
    <w:p w14:paraId="3DECC41E" w14:textId="77777777" w:rsidR="00283A18" w:rsidRDefault="00E81B4D">
      <w:pPr>
        <w:pStyle w:val="a3"/>
        <w:spacing w:before="139" w:line="360" w:lineRule="auto"/>
        <w:ind w:right="344"/>
      </w:pPr>
      <w:r>
        <w:t>способность оценивать ситуацию и принимать осознанные решения, готовность</w:t>
      </w:r>
      <w:r>
        <w:rPr>
          <w:spacing w:val="40"/>
        </w:rPr>
        <w:t xml:space="preserve"> </w:t>
      </w:r>
      <w:r>
        <w:t>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3F2C79EE" w14:textId="77777777" w:rsidR="00283A18" w:rsidRDefault="00E81B4D">
      <w:pPr>
        <w:pStyle w:val="a3"/>
        <w:spacing w:before="3" w:line="360" w:lineRule="auto"/>
        <w:ind w:right="348"/>
      </w:pPr>
      <w:r>
        <w:t>ответственное отношение к своим родителям, старшему поколению, семье, культуре и традициям народов России, принятие идей волонтёрства</w:t>
      </w:r>
      <w:r>
        <w:rPr>
          <w:spacing w:val="-1"/>
        </w:rPr>
        <w:t xml:space="preserve"> </w:t>
      </w:r>
      <w:r>
        <w:t>и добровольчества;</w:t>
      </w:r>
    </w:p>
    <w:p w14:paraId="284E80CB" w14:textId="77777777" w:rsidR="00283A18" w:rsidRDefault="00E81B4D" w:rsidP="00F0497F">
      <w:pPr>
        <w:pStyle w:val="a5"/>
        <w:numPr>
          <w:ilvl w:val="0"/>
          <w:numId w:val="16"/>
        </w:numPr>
        <w:tabs>
          <w:tab w:val="left" w:pos="1946"/>
        </w:tabs>
        <w:spacing w:line="274" w:lineRule="exact"/>
        <w:ind w:left="1946" w:hanging="260"/>
        <w:rPr>
          <w:sz w:val="24"/>
        </w:rPr>
      </w:pPr>
      <w:r>
        <w:rPr>
          <w:sz w:val="24"/>
        </w:rPr>
        <w:t>эстетическое</w:t>
      </w:r>
      <w:r>
        <w:rPr>
          <w:spacing w:val="-12"/>
          <w:sz w:val="24"/>
        </w:rPr>
        <w:t xml:space="preserve"> </w:t>
      </w:r>
      <w:r>
        <w:rPr>
          <w:spacing w:val="-2"/>
          <w:sz w:val="24"/>
        </w:rPr>
        <w:t>воспитание:</w:t>
      </w:r>
    </w:p>
    <w:p w14:paraId="66AFC3B6" w14:textId="77777777" w:rsidR="00283A18" w:rsidRDefault="00283A18">
      <w:pPr>
        <w:spacing w:line="274" w:lineRule="exact"/>
        <w:jc w:val="both"/>
        <w:rPr>
          <w:sz w:val="24"/>
        </w:rPr>
        <w:sectPr w:rsidR="00283A18">
          <w:pgSz w:w="11920" w:h="16850"/>
          <w:pgMar w:top="1020" w:right="220" w:bottom="1680" w:left="160" w:header="0" w:footer="1373" w:gutter="0"/>
          <w:cols w:space="720"/>
        </w:sectPr>
      </w:pPr>
    </w:p>
    <w:p w14:paraId="7FF40065" w14:textId="77777777" w:rsidR="00283A18" w:rsidRDefault="00E81B4D">
      <w:pPr>
        <w:pStyle w:val="a3"/>
        <w:spacing w:before="77" w:line="360" w:lineRule="auto"/>
        <w:ind w:left="1686" w:right="341" w:firstLine="0"/>
      </w:pPr>
      <w:r>
        <w:lastRenderedPageBreak/>
        <w:t>эстетическое отношение к миру в сочетании с культурой безопасности жизнедеятельности; понимание</w:t>
      </w:r>
      <w:r>
        <w:rPr>
          <w:spacing w:val="40"/>
        </w:rPr>
        <w:t xml:space="preserve"> </w:t>
      </w:r>
      <w:r>
        <w:t>взаимозависимости</w:t>
      </w:r>
      <w:r>
        <w:rPr>
          <w:spacing w:val="40"/>
        </w:rPr>
        <w:t xml:space="preserve"> </w:t>
      </w:r>
      <w:r>
        <w:t>успешности</w:t>
      </w:r>
      <w:r>
        <w:rPr>
          <w:spacing w:val="40"/>
        </w:rPr>
        <w:t xml:space="preserve"> </w:t>
      </w:r>
      <w:r>
        <w:t>и</w:t>
      </w:r>
      <w:r>
        <w:rPr>
          <w:spacing w:val="40"/>
        </w:rPr>
        <w:t xml:space="preserve"> </w:t>
      </w:r>
      <w:r>
        <w:t>полноценного</w:t>
      </w:r>
      <w:r>
        <w:rPr>
          <w:spacing w:val="40"/>
        </w:rPr>
        <w:t xml:space="preserve"> </w:t>
      </w:r>
      <w:r>
        <w:t>развития</w:t>
      </w:r>
    </w:p>
    <w:p w14:paraId="4EC01661" w14:textId="77777777" w:rsidR="00283A18" w:rsidRDefault="00E81B4D">
      <w:pPr>
        <w:pStyle w:val="a3"/>
        <w:spacing w:before="6"/>
        <w:ind w:firstLine="0"/>
      </w:pPr>
      <w:r>
        <w:t>и</w:t>
      </w:r>
      <w:r>
        <w:rPr>
          <w:spacing w:val="-5"/>
        </w:rPr>
        <w:t xml:space="preserve"> </w:t>
      </w:r>
      <w:r>
        <w:t>безопасного</w:t>
      </w:r>
      <w:r>
        <w:rPr>
          <w:spacing w:val="-5"/>
        </w:rPr>
        <w:t xml:space="preserve"> </w:t>
      </w:r>
      <w:r>
        <w:t>поведения</w:t>
      </w:r>
      <w:r>
        <w:rPr>
          <w:spacing w:val="-10"/>
        </w:rPr>
        <w:t xml:space="preserve"> </w:t>
      </w:r>
      <w:r>
        <w:t>в</w:t>
      </w:r>
      <w:r>
        <w:rPr>
          <w:spacing w:val="-6"/>
        </w:rPr>
        <w:t xml:space="preserve"> </w:t>
      </w:r>
      <w:r>
        <w:t>повседневной</w:t>
      </w:r>
      <w:r>
        <w:rPr>
          <w:spacing w:val="-8"/>
        </w:rPr>
        <w:t xml:space="preserve"> </w:t>
      </w:r>
      <w:r>
        <w:rPr>
          <w:spacing w:val="-2"/>
        </w:rPr>
        <w:t>жизни;</w:t>
      </w:r>
    </w:p>
    <w:p w14:paraId="3A277276" w14:textId="77777777" w:rsidR="00283A18" w:rsidRDefault="00E81B4D" w:rsidP="00F0497F">
      <w:pPr>
        <w:pStyle w:val="a5"/>
        <w:numPr>
          <w:ilvl w:val="0"/>
          <w:numId w:val="16"/>
        </w:numPr>
        <w:tabs>
          <w:tab w:val="left" w:pos="1946"/>
        </w:tabs>
        <w:spacing w:before="136"/>
        <w:ind w:left="1946" w:hanging="260"/>
        <w:rPr>
          <w:sz w:val="24"/>
        </w:rPr>
      </w:pPr>
      <w:r>
        <w:rPr>
          <w:sz w:val="24"/>
        </w:rPr>
        <w:t>ценности</w:t>
      </w:r>
      <w:r>
        <w:rPr>
          <w:spacing w:val="-11"/>
          <w:sz w:val="24"/>
        </w:rPr>
        <w:t xml:space="preserve"> </w:t>
      </w:r>
      <w:r>
        <w:rPr>
          <w:sz w:val="24"/>
        </w:rPr>
        <w:t>научного</w:t>
      </w:r>
      <w:r>
        <w:rPr>
          <w:spacing w:val="-10"/>
          <w:sz w:val="24"/>
        </w:rPr>
        <w:t xml:space="preserve"> </w:t>
      </w:r>
      <w:r>
        <w:rPr>
          <w:spacing w:val="-2"/>
          <w:sz w:val="24"/>
        </w:rPr>
        <w:t>познания:</w:t>
      </w:r>
    </w:p>
    <w:p w14:paraId="165EEFF0" w14:textId="77777777" w:rsidR="00283A18" w:rsidRDefault="00E81B4D">
      <w:pPr>
        <w:pStyle w:val="a3"/>
        <w:spacing w:before="137" w:line="360" w:lineRule="auto"/>
        <w:ind w:right="338"/>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 научных, общественных, гуманитарных областях знаний, современной концепции культуры безопасности жизнедеятельности;</w:t>
      </w:r>
    </w:p>
    <w:p w14:paraId="53278036" w14:textId="77777777" w:rsidR="00283A18" w:rsidRDefault="00E81B4D">
      <w:pPr>
        <w:pStyle w:val="a3"/>
        <w:spacing w:line="362" w:lineRule="auto"/>
        <w:ind w:right="341"/>
      </w:pPr>
      <w:r>
        <w:t>понимание научно-практических основ учебного предмета ОСНОВЫ БЕЗОПАСНОСТИ И ЗАЩИТЫ РОДИНЫ, осознание его значения для безопасной и продуктивной жизнедеятельности человека, общества и государства;</w:t>
      </w:r>
    </w:p>
    <w:p w14:paraId="2D6E7009" w14:textId="77777777" w:rsidR="00283A18" w:rsidRDefault="00E81B4D">
      <w:pPr>
        <w:pStyle w:val="a3"/>
        <w:spacing w:line="360" w:lineRule="auto"/>
        <w:ind w:right="345"/>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00CCC9A3" w14:textId="77777777" w:rsidR="00283A18" w:rsidRDefault="00E81B4D" w:rsidP="00F0497F">
      <w:pPr>
        <w:pStyle w:val="a5"/>
        <w:numPr>
          <w:ilvl w:val="0"/>
          <w:numId w:val="16"/>
        </w:numPr>
        <w:tabs>
          <w:tab w:val="left" w:pos="1946"/>
        </w:tabs>
        <w:spacing w:line="275" w:lineRule="exact"/>
        <w:ind w:left="1946" w:hanging="260"/>
        <w:rPr>
          <w:sz w:val="24"/>
        </w:rPr>
      </w:pPr>
      <w:r>
        <w:rPr>
          <w:sz w:val="24"/>
        </w:rPr>
        <w:t>физическое</w:t>
      </w:r>
      <w:r>
        <w:rPr>
          <w:spacing w:val="-13"/>
          <w:sz w:val="24"/>
        </w:rPr>
        <w:t xml:space="preserve"> </w:t>
      </w:r>
      <w:r>
        <w:rPr>
          <w:spacing w:val="-2"/>
          <w:sz w:val="24"/>
        </w:rPr>
        <w:t>воспитание:</w:t>
      </w:r>
    </w:p>
    <w:p w14:paraId="4B6026D0" w14:textId="77777777" w:rsidR="00283A18" w:rsidRDefault="00E81B4D">
      <w:pPr>
        <w:pStyle w:val="a3"/>
        <w:spacing w:before="136" w:line="360" w:lineRule="auto"/>
        <w:ind w:right="1086"/>
        <w:jc w:val="left"/>
      </w:pPr>
      <w:r>
        <w:rPr>
          <w:spacing w:val="-2"/>
        </w:rPr>
        <w:t>осознание</w:t>
      </w:r>
      <w:r>
        <w:rPr>
          <w:spacing w:val="-3"/>
        </w:rPr>
        <w:t xml:space="preserve"> </w:t>
      </w:r>
      <w:r>
        <w:rPr>
          <w:spacing w:val="-2"/>
        </w:rPr>
        <w:t>ценности жизни, сформированность ответственного отношения</w:t>
      </w:r>
      <w:r>
        <w:rPr>
          <w:spacing w:val="-4"/>
        </w:rPr>
        <w:t xml:space="preserve"> </w:t>
      </w:r>
      <w:r>
        <w:rPr>
          <w:spacing w:val="-2"/>
        </w:rPr>
        <w:t xml:space="preserve">к своему </w:t>
      </w:r>
      <w:r>
        <w:t>здоровью и здоровью окружающих;</w:t>
      </w:r>
    </w:p>
    <w:p w14:paraId="42BDE709" w14:textId="77777777" w:rsidR="00283A18" w:rsidRDefault="00E81B4D">
      <w:pPr>
        <w:pStyle w:val="a3"/>
        <w:spacing w:line="360" w:lineRule="auto"/>
        <w:ind w:right="1086"/>
        <w:jc w:val="left"/>
      </w:pPr>
      <w:r>
        <w:rPr>
          <w:spacing w:val="-2"/>
        </w:rPr>
        <w:t>знание</w:t>
      </w:r>
      <w:r>
        <w:rPr>
          <w:spacing w:val="-6"/>
        </w:rPr>
        <w:t xml:space="preserve"> </w:t>
      </w:r>
      <w:r>
        <w:rPr>
          <w:spacing w:val="-2"/>
        </w:rPr>
        <w:t>приёмов</w:t>
      </w:r>
      <w:r>
        <w:rPr>
          <w:spacing w:val="-5"/>
        </w:rPr>
        <w:t xml:space="preserve"> </w:t>
      </w:r>
      <w:r>
        <w:rPr>
          <w:spacing w:val="-2"/>
        </w:rPr>
        <w:t>оказания</w:t>
      </w:r>
      <w:r>
        <w:rPr>
          <w:spacing w:val="-4"/>
        </w:rPr>
        <w:t xml:space="preserve"> </w:t>
      </w:r>
      <w:r>
        <w:rPr>
          <w:spacing w:val="-2"/>
        </w:rPr>
        <w:t>первой</w:t>
      </w:r>
      <w:r>
        <w:rPr>
          <w:spacing w:val="-4"/>
        </w:rPr>
        <w:t xml:space="preserve"> </w:t>
      </w:r>
      <w:r>
        <w:rPr>
          <w:spacing w:val="-2"/>
        </w:rPr>
        <w:t>помощи</w:t>
      </w:r>
      <w:r>
        <w:rPr>
          <w:spacing w:val="-3"/>
        </w:rPr>
        <w:t xml:space="preserve"> </w:t>
      </w:r>
      <w:r>
        <w:rPr>
          <w:spacing w:val="-2"/>
        </w:rPr>
        <w:t>и</w:t>
      </w:r>
      <w:r>
        <w:rPr>
          <w:spacing w:val="-11"/>
        </w:rPr>
        <w:t xml:space="preserve"> </w:t>
      </w:r>
      <w:r>
        <w:rPr>
          <w:spacing w:val="-2"/>
        </w:rPr>
        <w:t>готовность</w:t>
      </w:r>
      <w:r>
        <w:rPr>
          <w:spacing w:val="-4"/>
        </w:rPr>
        <w:t xml:space="preserve"> </w:t>
      </w:r>
      <w:r>
        <w:rPr>
          <w:spacing w:val="-2"/>
        </w:rPr>
        <w:t>применять</w:t>
      </w:r>
      <w:r>
        <w:rPr>
          <w:spacing w:val="-3"/>
        </w:rPr>
        <w:t xml:space="preserve"> </w:t>
      </w:r>
      <w:r>
        <w:rPr>
          <w:spacing w:val="-2"/>
        </w:rPr>
        <w:t>их</w:t>
      </w:r>
      <w:r>
        <w:rPr>
          <w:spacing w:val="-7"/>
        </w:rPr>
        <w:t xml:space="preserve"> </w:t>
      </w:r>
      <w:r>
        <w:rPr>
          <w:spacing w:val="-2"/>
        </w:rPr>
        <w:t>в</w:t>
      </w:r>
      <w:r>
        <w:rPr>
          <w:spacing w:val="-13"/>
        </w:rPr>
        <w:t xml:space="preserve"> </w:t>
      </w:r>
      <w:r>
        <w:rPr>
          <w:spacing w:val="-2"/>
        </w:rPr>
        <w:t>случае необходимости;</w:t>
      </w:r>
    </w:p>
    <w:p w14:paraId="0A5511AD" w14:textId="77777777" w:rsidR="00283A18" w:rsidRDefault="00E81B4D">
      <w:pPr>
        <w:pStyle w:val="a3"/>
        <w:spacing w:line="274" w:lineRule="exact"/>
        <w:ind w:left="1686" w:firstLine="0"/>
        <w:jc w:val="left"/>
      </w:pPr>
      <w:r>
        <w:t>потребность</w:t>
      </w:r>
      <w:r>
        <w:rPr>
          <w:spacing w:val="-11"/>
        </w:rPr>
        <w:t xml:space="preserve"> </w:t>
      </w:r>
      <w:r>
        <w:t>в</w:t>
      </w:r>
      <w:r>
        <w:rPr>
          <w:spacing w:val="-9"/>
        </w:rPr>
        <w:t xml:space="preserve"> </w:t>
      </w:r>
      <w:r>
        <w:t>регулярном</w:t>
      </w:r>
      <w:r>
        <w:rPr>
          <w:spacing w:val="-5"/>
        </w:rPr>
        <w:t xml:space="preserve"> </w:t>
      </w:r>
      <w:r>
        <w:t>ведении</w:t>
      </w:r>
      <w:r>
        <w:rPr>
          <w:spacing w:val="-9"/>
        </w:rPr>
        <w:t xml:space="preserve"> </w:t>
      </w:r>
      <w:r>
        <w:t>здорового</w:t>
      </w:r>
      <w:r>
        <w:rPr>
          <w:spacing w:val="-6"/>
        </w:rPr>
        <w:t xml:space="preserve"> </w:t>
      </w:r>
      <w:r>
        <w:t>образа</w:t>
      </w:r>
      <w:r>
        <w:rPr>
          <w:spacing w:val="-6"/>
        </w:rPr>
        <w:t xml:space="preserve"> </w:t>
      </w:r>
      <w:r>
        <w:rPr>
          <w:spacing w:val="-2"/>
        </w:rPr>
        <w:t>жизни;</w:t>
      </w:r>
    </w:p>
    <w:p w14:paraId="7C93BF4F" w14:textId="77777777" w:rsidR="00283A18" w:rsidRDefault="00E81B4D">
      <w:pPr>
        <w:pStyle w:val="a3"/>
        <w:spacing w:before="139" w:line="360" w:lineRule="auto"/>
        <w:jc w:val="left"/>
      </w:pPr>
      <w:r>
        <w:t>осознание</w:t>
      </w:r>
      <w:r>
        <w:rPr>
          <w:spacing w:val="-4"/>
        </w:rPr>
        <w:t xml:space="preserve"> </w:t>
      </w:r>
      <w:r>
        <w:t>последствий</w:t>
      </w:r>
      <w:r>
        <w:rPr>
          <w:spacing w:val="-5"/>
        </w:rPr>
        <w:t xml:space="preserve"> </w:t>
      </w:r>
      <w:r>
        <w:t>и</w:t>
      </w:r>
      <w:r>
        <w:rPr>
          <w:spacing w:val="-3"/>
        </w:rPr>
        <w:t xml:space="preserve"> </w:t>
      </w:r>
      <w:r>
        <w:t>активное</w:t>
      </w:r>
      <w:r>
        <w:rPr>
          <w:spacing w:val="-4"/>
        </w:rPr>
        <w:t xml:space="preserve"> </w:t>
      </w:r>
      <w:r>
        <w:t>неприятие</w:t>
      </w:r>
      <w:r>
        <w:rPr>
          <w:spacing w:val="-4"/>
        </w:rPr>
        <w:t xml:space="preserve"> </w:t>
      </w:r>
      <w:r>
        <w:t>вредных</w:t>
      </w:r>
      <w:r>
        <w:rPr>
          <w:spacing w:val="-2"/>
        </w:rPr>
        <w:t xml:space="preserve"> </w:t>
      </w:r>
      <w:r>
        <w:t>привычек</w:t>
      </w:r>
      <w:r>
        <w:rPr>
          <w:spacing w:val="-3"/>
        </w:rPr>
        <w:t xml:space="preserve"> </w:t>
      </w:r>
      <w:r>
        <w:t>и</w:t>
      </w:r>
      <w:r>
        <w:rPr>
          <w:spacing w:val="-3"/>
        </w:rPr>
        <w:t xml:space="preserve"> </w:t>
      </w:r>
      <w:r>
        <w:t>иных</w:t>
      </w:r>
      <w:r>
        <w:rPr>
          <w:spacing w:val="-2"/>
        </w:rPr>
        <w:t xml:space="preserve"> </w:t>
      </w:r>
      <w:r>
        <w:t>форм</w:t>
      </w:r>
      <w:r>
        <w:rPr>
          <w:spacing w:val="-3"/>
        </w:rPr>
        <w:t xml:space="preserve"> </w:t>
      </w:r>
      <w:r>
        <w:t>причинения вреда физическому и психическому здоровью;</w:t>
      </w:r>
    </w:p>
    <w:p w14:paraId="4B1F3302" w14:textId="77777777" w:rsidR="00283A18" w:rsidRDefault="00E81B4D" w:rsidP="00F0497F">
      <w:pPr>
        <w:pStyle w:val="a5"/>
        <w:numPr>
          <w:ilvl w:val="0"/>
          <w:numId w:val="16"/>
        </w:numPr>
        <w:tabs>
          <w:tab w:val="left" w:pos="1946"/>
        </w:tabs>
        <w:spacing w:before="5"/>
        <w:ind w:left="1946" w:hanging="260"/>
        <w:rPr>
          <w:sz w:val="24"/>
        </w:rPr>
      </w:pPr>
      <w:r>
        <w:rPr>
          <w:sz w:val="24"/>
        </w:rPr>
        <w:t>трудовое</w:t>
      </w:r>
      <w:r>
        <w:rPr>
          <w:spacing w:val="-9"/>
          <w:sz w:val="24"/>
        </w:rPr>
        <w:t xml:space="preserve"> </w:t>
      </w:r>
      <w:r>
        <w:rPr>
          <w:spacing w:val="-2"/>
          <w:sz w:val="24"/>
        </w:rPr>
        <w:t>воспитание:</w:t>
      </w:r>
    </w:p>
    <w:p w14:paraId="06F4B091" w14:textId="77777777" w:rsidR="00283A18" w:rsidRDefault="00E81B4D">
      <w:pPr>
        <w:pStyle w:val="a3"/>
        <w:spacing w:before="137" w:line="360" w:lineRule="auto"/>
        <w:jc w:val="left"/>
      </w:pPr>
      <w:r>
        <w:t>готовность</w:t>
      </w:r>
      <w:r>
        <w:rPr>
          <w:spacing w:val="-15"/>
        </w:rPr>
        <w:t xml:space="preserve"> </w:t>
      </w:r>
      <w:r>
        <w:t>к</w:t>
      </w:r>
      <w:r>
        <w:rPr>
          <w:spacing w:val="-15"/>
        </w:rPr>
        <w:t xml:space="preserve"> </w:t>
      </w:r>
      <w:r>
        <w:t>труду,</w:t>
      </w:r>
      <w:r>
        <w:rPr>
          <w:spacing w:val="-15"/>
        </w:rPr>
        <w:t xml:space="preserve"> </w:t>
      </w:r>
      <w:r>
        <w:t>осознание</w:t>
      </w:r>
      <w:r>
        <w:rPr>
          <w:spacing w:val="-15"/>
        </w:rPr>
        <w:t xml:space="preserve"> </w:t>
      </w:r>
      <w:r>
        <w:t>значимости</w:t>
      </w:r>
      <w:r>
        <w:rPr>
          <w:spacing w:val="-15"/>
        </w:rPr>
        <w:t xml:space="preserve"> </w:t>
      </w:r>
      <w:r>
        <w:t>трудовой</w:t>
      </w:r>
      <w:r>
        <w:rPr>
          <w:spacing w:val="-15"/>
        </w:rPr>
        <w:t xml:space="preserve"> </w:t>
      </w:r>
      <w:r>
        <w:t>деятельности</w:t>
      </w:r>
      <w:r>
        <w:rPr>
          <w:spacing w:val="-15"/>
        </w:rPr>
        <w:t xml:space="preserve"> </w:t>
      </w:r>
      <w:r>
        <w:t>для</w:t>
      </w:r>
      <w:r>
        <w:rPr>
          <w:spacing w:val="-15"/>
        </w:rPr>
        <w:t xml:space="preserve"> </w:t>
      </w:r>
      <w:r>
        <w:t>развития</w:t>
      </w:r>
      <w:r>
        <w:rPr>
          <w:spacing w:val="-15"/>
        </w:rPr>
        <w:t xml:space="preserve"> </w:t>
      </w:r>
      <w:r>
        <w:t>личности, общества и государства, обеспечения национальной безопасности;</w:t>
      </w:r>
    </w:p>
    <w:p w14:paraId="7426602C" w14:textId="77777777" w:rsidR="00283A18" w:rsidRDefault="00E81B4D">
      <w:pPr>
        <w:pStyle w:val="a3"/>
        <w:spacing w:line="360" w:lineRule="auto"/>
        <w:jc w:val="left"/>
      </w:pPr>
      <w:r>
        <w:t>готовность</w:t>
      </w:r>
      <w:r>
        <w:rPr>
          <w:spacing w:val="40"/>
        </w:rPr>
        <w:t xml:space="preserve"> </w:t>
      </w:r>
      <w:r>
        <w:t>к</w:t>
      </w:r>
      <w:r>
        <w:rPr>
          <w:spacing w:val="40"/>
        </w:rPr>
        <w:t xml:space="preserve"> </w:t>
      </w:r>
      <w:r>
        <w:t>осознанному</w:t>
      </w:r>
      <w:r>
        <w:rPr>
          <w:spacing w:val="40"/>
        </w:rPr>
        <w:t xml:space="preserve"> </w:t>
      </w:r>
      <w:r>
        <w:t>и</w:t>
      </w:r>
      <w:r>
        <w:rPr>
          <w:spacing w:val="40"/>
        </w:rPr>
        <w:t xml:space="preserve"> </w:t>
      </w:r>
      <w:r>
        <w:t>ответственному</w:t>
      </w:r>
      <w:r>
        <w:rPr>
          <w:spacing w:val="40"/>
        </w:rPr>
        <w:t xml:space="preserve"> </w:t>
      </w:r>
      <w:r>
        <w:t>соблюдению</w:t>
      </w:r>
      <w:r>
        <w:rPr>
          <w:spacing w:val="40"/>
        </w:rPr>
        <w:t xml:space="preserve"> </w:t>
      </w:r>
      <w:r>
        <w:t>требований</w:t>
      </w:r>
      <w:r>
        <w:rPr>
          <w:spacing w:val="40"/>
        </w:rPr>
        <w:t xml:space="preserve"> </w:t>
      </w:r>
      <w:r>
        <w:t>безопасности</w:t>
      </w:r>
      <w:r>
        <w:rPr>
          <w:spacing w:val="40"/>
        </w:rPr>
        <w:t xml:space="preserve"> </w:t>
      </w:r>
      <w:r>
        <w:t>в</w:t>
      </w:r>
      <w:r>
        <w:rPr>
          <w:spacing w:val="80"/>
        </w:rPr>
        <w:t xml:space="preserve"> </w:t>
      </w:r>
      <w:r>
        <w:t>процессе трудовой деятельности;</w:t>
      </w:r>
    </w:p>
    <w:p w14:paraId="7F446C58" w14:textId="77777777" w:rsidR="00283A18" w:rsidRDefault="00E81B4D">
      <w:pPr>
        <w:pStyle w:val="a3"/>
        <w:spacing w:line="360" w:lineRule="auto"/>
        <w:jc w:val="left"/>
      </w:pPr>
      <w:r>
        <w:rPr>
          <w:spacing w:val="-2"/>
        </w:rPr>
        <w:t>интерес</w:t>
      </w:r>
      <w:r>
        <w:rPr>
          <w:spacing w:val="-6"/>
        </w:rPr>
        <w:t xml:space="preserve"> </w:t>
      </w:r>
      <w:r>
        <w:rPr>
          <w:spacing w:val="-2"/>
        </w:rPr>
        <w:t>к</w:t>
      </w:r>
      <w:r>
        <w:rPr>
          <w:spacing w:val="-11"/>
        </w:rPr>
        <w:t xml:space="preserve"> </w:t>
      </w:r>
      <w:r>
        <w:rPr>
          <w:spacing w:val="-2"/>
        </w:rPr>
        <w:t>различным</w:t>
      </w:r>
      <w:r>
        <w:rPr>
          <w:spacing w:val="-5"/>
        </w:rPr>
        <w:t xml:space="preserve"> </w:t>
      </w:r>
      <w:r>
        <w:rPr>
          <w:spacing w:val="-2"/>
        </w:rPr>
        <w:t>сферам</w:t>
      </w:r>
      <w:r>
        <w:rPr>
          <w:spacing w:val="-6"/>
        </w:rPr>
        <w:t xml:space="preserve"> </w:t>
      </w:r>
      <w:r>
        <w:rPr>
          <w:spacing w:val="-2"/>
        </w:rPr>
        <w:t>профессиональной</w:t>
      </w:r>
      <w:r>
        <w:rPr>
          <w:spacing w:val="-3"/>
        </w:rPr>
        <w:t xml:space="preserve"> </w:t>
      </w:r>
      <w:r>
        <w:rPr>
          <w:spacing w:val="-2"/>
        </w:rPr>
        <w:t xml:space="preserve">деятельности, включая военно- </w:t>
      </w:r>
      <w:r>
        <w:t>профессиональную деятельность;</w:t>
      </w:r>
    </w:p>
    <w:p w14:paraId="7EFD6F9D" w14:textId="77777777" w:rsidR="00283A18" w:rsidRDefault="00E81B4D">
      <w:pPr>
        <w:pStyle w:val="a3"/>
        <w:spacing w:before="3"/>
        <w:ind w:left="1686" w:firstLine="0"/>
        <w:jc w:val="left"/>
      </w:pPr>
      <w:r>
        <w:t>готовность</w:t>
      </w:r>
      <w:r>
        <w:rPr>
          <w:spacing w:val="-8"/>
        </w:rPr>
        <w:t xml:space="preserve"> </w:t>
      </w:r>
      <w:r>
        <w:t>и</w:t>
      </w:r>
      <w:r>
        <w:rPr>
          <w:spacing w:val="-7"/>
        </w:rPr>
        <w:t xml:space="preserve"> </w:t>
      </w:r>
      <w:r>
        <w:t>способность</w:t>
      </w:r>
      <w:r>
        <w:rPr>
          <w:spacing w:val="-3"/>
        </w:rPr>
        <w:t xml:space="preserve"> </w:t>
      </w:r>
      <w:r>
        <w:t>к</w:t>
      </w:r>
      <w:r>
        <w:rPr>
          <w:spacing w:val="-9"/>
        </w:rPr>
        <w:t xml:space="preserve"> </w:t>
      </w:r>
      <w:r>
        <w:t>образованию</w:t>
      </w:r>
      <w:r>
        <w:rPr>
          <w:spacing w:val="-7"/>
        </w:rPr>
        <w:t xml:space="preserve"> </w:t>
      </w:r>
      <w:r>
        <w:t>и</w:t>
      </w:r>
      <w:r>
        <w:rPr>
          <w:spacing w:val="-7"/>
        </w:rPr>
        <w:t xml:space="preserve"> </w:t>
      </w:r>
      <w:r>
        <w:t>самообразованию</w:t>
      </w:r>
      <w:r>
        <w:rPr>
          <w:spacing w:val="-8"/>
        </w:rPr>
        <w:t xml:space="preserve"> </w:t>
      </w:r>
      <w:r>
        <w:t>на</w:t>
      </w:r>
      <w:r>
        <w:rPr>
          <w:spacing w:val="-6"/>
        </w:rPr>
        <w:t xml:space="preserve"> </w:t>
      </w:r>
      <w:r>
        <w:t>протяжении</w:t>
      </w:r>
      <w:r>
        <w:rPr>
          <w:spacing w:val="-6"/>
        </w:rPr>
        <w:t xml:space="preserve"> </w:t>
      </w:r>
      <w:r>
        <w:t>всей</w:t>
      </w:r>
      <w:r>
        <w:rPr>
          <w:spacing w:val="-6"/>
        </w:rPr>
        <w:t xml:space="preserve"> </w:t>
      </w:r>
      <w:r>
        <w:rPr>
          <w:spacing w:val="-2"/>
        </w:rPr>
        <w:t>жизни;</w:t>
      </w:r>
    </w:p>
    <w:p w14:paraId="5BAFDFC8" w14:textId="77777777" w:rsidR="00283A18" w:rsidRDefault="00E81B4D" w:rsidP="00F0497F">
      <w:pPr>
        <w:pStyle w:val="a5"/>
        <w:numPr>
          <w:ilvl w:val="0"/>
          <w:numId w:val="16"/>
        </w:numPr>
        <w:tabs>
          <w:tab w:val="left" w:pos="1946"/>
        </w:tabs>
        <w:spacing w:before="132"/>
        <w:ind w:left="1946" w:hanging="260"/>
        <w:rPr>
          <w:sz w:val="24"/>
        </w:rPr>
      </w:pPr>
      <w:r>
        <w:rPr>
          <w:sz w:val="24"/>
        </w:rPr>
        <w:t>экологическое</w:t>
      </w:r>
      <w:r>
        <w:rPr>
          <w:spacing w:val="-15"/>
          <w:sz w:val="24"/>
        </w:rPr>
        <w:t xml:space="preserve"> </w:t>
      </w:r>
      <w:r>
        <w:rPr>
          <w:spacing w:val="-2"/>
          <w:sz w:val="24"/>
        </w:rPr>
        <w:t>воспитание:</w:t>
      </w:r>
    </w:p>
    <w:p w14:paraId="0528DE57" w14:textId="77777777" w:rsidR="00283A18" w:rsidRDefault="00E81B4D">
      <w:pPr>
        <w:pStyle w:val="a3"/>
        <w:spacing w:before="110" w:line="360" w:lineRule="auto"/>
        <w:ind w:right="338"/>
      </w:pPr>
      <w: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0BE66B8D" w14:textId="77777777" w:rsidR="00283A18" w:rsidRDefault="00283A18">
      <w:pPr>
        <w:spacing w:line="360" w:lineRule="auto"/>
        <w:sectPr w:rsidR="00283A18">
          <w:pgSz w:w="11920" w:h="16850"/>
          <w:pgMar w:top="1020" w:right="220" w:bottom="1680" w:left="160" w:header="0" w:footer="1373" w:gutter="0"/>
          <w:cols w:space="720"/>
        </w:sectPr>
      </w:pPr>
    </w:p>
    <w:p w14:paraId="21B8BFB0" w14:textId="77777777" w:rsidR="00283A18" w:rsidRDefault="00E81B4D">
      <w:pPr>
        <w:pStyle w:val="a3"/>
        <w:spacing w:before="77" w:line="360" w:lineRule="auto"/>
        <w:ind w:right="353"/>
      </w:pPr>
      <w:r>
        <w:lastRenderedPageBreak/>
        <w:t>планирование и осуществление действий в окружающей среде на основе соблюдения экологической грамотности и разумного природопользования;</w:t>
      </w:r>
    </w:p>
    <w:p w14:paraId="479E9702" w14:textId="77777777" w:rsidR="00283A18" w:rsidRDefault="00E81B4D">
      <w:pPr>
        <w:pStyle w:val="a3"/>
        <w:spacing w:before="6" w:line="360" w:lineRule="auto"/>
        <w:ind w:right="342"/>
      </w:pPr>
      <w:r>
        <w:t>активное неприятие действий, приносящих вред окружающей среде; умение</w:t>
      </w:r>
      <w:r>
        <w:rPr>
          <w:spacing w:val="40"/>
        </w:rPr>
        <w:t xml:space="preserve"> </w:t>
      </w:r>
      <w:r>
        <w:t>прогнозировать неблагоприятные экологические последствия предпринимаемых действий и предотвращать их;</w:t>
      </w:r>
    </w:p>
    <w:p w14:paraId="2A13F9ED" w14:textId="77777777" w:rsidR="00283A18" w:rsidRDefault="00E81B4D">
      <w:pPr>
        <w:pStyle w:val="a3"/>
        <w:spacing w:before="1"/>
        <w:ind w:left="1686" w:firstLine="0"/>
      </w:pPr>
      <w:r>
        <w:t>расширение</w:t>
      </w:r>
      <w:r>
        <w:rPr>
          <w:spacing w:val="-15"/>
        </w:rPr>
        <w:t xml:space="preserve"> </w:t>
      </w:r>
      <w:r>
        <w:t>представлений</w:t>
      </w:r>
      <w:r>
        <w:rPr>
          <w:spacing w:val="-15"/>
        </w:rPr>
        <w:t xml:space="preserve"> </w:t>
      </w:r>
      <w:r>
        <w:t>о</w:t>
      </w:r>
      <w:r>
        <w:rPr>
          <w:spacing w:val="-5"/>
        </w:rPr>
        <w:t xml:space="preserve"> </w:t>
      </w:r>
      <w:r>
        <w:t>деятельности</w:t>
      </w:r>
      <w:r>
        <w:rPr>
          <w:spacing w:val="-11"/>
        </w:rPr>
        <w:t xml:space="preserve"> </w:t>
      </w:r>
      <w:r>
        <w:t>экологической</w:t>
      </w:r>
      <w:r>
        <w:rPr>
          <w:spacing w:val="-10"/>
        </w:rPr>
        <w:t xml:space="preserve"> </w:t>
      </w:r>
      <w:r>
        <w:rPr>
          <w:spacing w:val="-2"/>
        </w:rPr>
        <w:t>направленности.</w:t>
      </w:r>
    </w:p>
    <w:p w14:paraId="5B67B68A" w14:textId="77777777" w:rsidR="00283A18" w:rsidRDefault="00E81B4D" w:rsidP="00F0497F">
      <w:pPr>
        <w:pStyle w:val="a5"/>
        <w:numPr>
          <w:ilvl w:val="1"/>
          <w:numId w:val="18"/>
        </w:numPr>
        <w:tabs>
          <w:tab w:val="left" w:pos="2104"/>
        </w:tabs>
        <w:spacing w:before="134" w:line="352" w:lineRule="auto"/>
        <w:ind w:right="330" w:firstLine="710"/>
        <w:jc w:val="both"/>
        <w:rPr>
          <w:sz w:val="24"/>
        </w:rPr>
      </w:pPr>
      <w:r>
        <w:rPr>
          <w:sz w:val="24"/>
        </w:rPr>
        <w:t>В</w:t>
      </w:r>
      <w:r>
        <w:rPr>
          <w:spacing w:val="40"/>
          <w:sz w:val="24"/>
        </w:rPr>
        <w:t xml:space="preserve"> </w:t>
      </w:r>
      <w:r>
        <w:rPr>
          <w:sz w:val="24"/>
        </w:rPr>
        <w:t>результате</w:t>
      </w:r>
      <w:r>
        <w:rPr>
          <w:spacing w:val="40"/>
          <w:sz w:val="24"/>
        </w:rPr>
        <w:t xml:space="preserve"> </w:t>
      </w:r>
      <w:r>
        <w:rPr>
          <w:sz w:val="24"/>
        </w:rPr>
        <w:t>изучения</w:t>
      </w:r>
      <w:r>
        <w:rPr>
          <w:spacing w:val="80"/>
          <w:sz w:val="24"/>
        </w:rPr>
        <w:t xml:space="preserve"> </w:t>
      </w:r>
      <w:r>
        <w:rPr>
          <w:sz w:val="24"/>
        </w:rPr>
        <w:t>ОСНОВЫ БЕЗОПАСНОСТИ И ЗАЩИТЫ РОДИНЫ</w:t>
      </w:r>
      <w:r>
        <w:rPr>
          <w:spacing w:val="8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среднего</w:t>
      </w:r>
      <w:r>
        <w:rPr>
          <w:spacing w:val="40"/>
          <w:sz w:val="24"/>
        </w:rPr>
        <w:t xml:space="preserve"> </w:t>
      </w:r>
      <w:r>
        <w:rPr>
          <w:sz w:val="24"/>
        </w:rPr>
        <w:t>общего</w:t>
      </w:r>
      <w:r>
        <w:rPr>
          <w:spacing w:val="40"/>
          <w:sz w:val="24"/>
        </w:rPr>
        <w:t xml:space="preserve"> </w:t>
      </w:r>
      <w:r>
        <w:rPr>
          <w:sz w:val="24"/>
        </w:rP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4D2A3E0" w14:textId="77777777" w:rsidR="00283A18" w:rsidRDefault="00E81B4D" w:rsidP="00F0497F">
      <w:pPr>
        <w:pStyle w:val="a5"/>
        <w:numPr>
          <w:ilvl w:val="2"/>
          <w:numId w:val="18"/>
        </w:numPr>
        <w:tabs>
          <w:tab w:val="left" w:pos="2285"/>
        </w:tabs>
        <w:spacing w:line="350" w:lineRule="auto"/>
        <w:ind w:left="972" w:right="349" w:firstLine="71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0FE596C1" w14:textId="77777777" w:rsidR="00283A18" w:rsidRDefault="00E81B4D">
      <w:pPr>
        <w:pStyle w:val="a3"/>
        <w:spacing w:line="360" w:lineRule="auto"/>
        <w:ind w:right="347"/>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75D51D70" w14:textId="77777777" w:rsidR="00283A18" w:rsidRDefault="00E81B4D">
      <w:pPr>
        <w:pStyle w:val="a3"/>
        <w:spacing w:line="362" w:lineRule="auto"/>
        <w:ind w:right="351"/>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0BD73BCA" w14:textId="77777777" w:rsidR="00283A18" w:rsidRDefault="00E81B4D">
      <w:pPr>
        <w:pStyle w:val="a3"/>
        <w:spacing w:line="360" w:lineRule="auto"/>
        <w:ind w:right="336"/>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 ориентированного поведения;</w:t>
      </w:r>
    </w:p>
    <w:p w14:paraId="5B1D6FA6" w14:textId="77777777" w:rsidR="00283A18" w:rsidRDefault="00E81B4D">
      <w:pPr>
        <w:pStyle w:val="a3"/>
        <w:spacing w:before="1" w:line="360" w:lineRule="auto"/>
        <w:ind w:right="346"/>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13512726" w14:textId="77777777" w:rsidR="00283A18" w:rsidRDefault="00E81B4D">
      <w:pPr>
        <w:pStyle w:val="a3"/>
        <w:spacing w:before="6" w:line="360" w:lineRule="auto"/>
        <w:ind w:right="351"/>
      </w:pPr>
      <w:r>
        <w:t>планировать и осуществлять учебные действия в условиях дефицита информации, необходимой для решения стоящей задачи;</w:t>
      </w:r>
    </w:p>
    <w:p w14:paraId="2B57893D" w14:textId="77777777" w:rsidR="00283A18" w:rsidRDefault="00E81B4D">
      <w:pPr>
        <w:pStyle w:val="a3"/>
        <w:spacing w:before="3"/>
        <w:ind w:left="1686" w:firstLine="0"/>
      </w:pPr>
      <w:r>
        <w:t>развивать</w:t>
      </w:r>
      <w:r>
        <w:rPr>
          <w:spacing w:val="-12"/>
        </w:rPr>
        <w:t xml:space="preserve"> </w:t>
      </w:r>
      <w:r>
        <w:t>творческое</w:t>
      </w:r>
      <w:r>
        <w:rPr>
          <w:spacing w:val="-7"/>
        </w:rPr>
        <w:t xml:space="preserve"> </w:t>
      </w:r>
      <w:r>
        <w:t>мышление</w:t>
      </w:r>
      <w:r>
        <w:rPr>
          <w:spacing w:val="-12"/>
        </w:rPr>
        <w:t xml:space="preserve"> </w:t>
      </w:r>
      <w:r>
        <w:t>при</w:t>
      </w:r>
      <w:r>
        <w:rPr>
          <w:spacing w:val="-10"/>
        </w:rPr>
        <w:t xml:space="preserve"> </w:t>
      </w:r>
      <w:r>
        <w:t>решении</w:t>
      </w:r>
      <w:r>
        <w:rPr>
          <w:spacing w:val="-5"/>
        </w:rPr>
        <w:t xml:space="preserve"> </w:t>
      </w:r>
      <w:r>
        <w:t>ситуационных</w:t>
      </w:r>
      <w:r>
        <w:rPr>
          <w:spacing w:val="-7"/>
        </w:rPr>
        <w:t xml:space="preserve"> </w:t>
      </w:r>
      <w:r>
        <w:rPr>
          <w:spacing w:val="-2"/>
        </w:rPr>
        <w:t>задач.</w:t>
      </w:r>
    </w:p>
    <w:p w14:paraId="5838B7FC" w14:textId="77777777" w:rsidR="00283A18" w:rsidRDefault="00E81B4D" w:rsidP="00F0497F">
      <w:pPr>
        <w:pStyle w:val="a5"/>
        <w:numPr>
          <w:ilvl w:val="2"/>
          <w:numId w:val="18"/>
        </w:numPr>
        <w:tabs>
          <w:tab w:val="left" w:pos="2285"/>
        </w:tabs>
        <w:spacing w:before="120" w:line="348" w:lineRule="auto"/>
        <w:ind w:left="972" w:right="338" w:firstLine="71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2F71BB0" w14:textId="77777777" w:rsidR="00283A18" w:rsidRDefault="00E81B4D">
      <w:pPr>
        <w:pStyle w:val="a3"/>
        <w:spacing w:before="6" w:line="360" w:lineRule="auto"/>
        <w:ind w:right="355"/>
      </w:pPr>
      <w:r>
        <w:t>владеть научной терминологией, ключевыми понятиями и методами в области</w:t>
      </w:r>
      <w:r>
        <w:rPr>
          <w:spacing w:val="40"/>
        </w:rPr>
        <w:t xml:space="preserve"> </w:t>
      </w:r>
      <w:r>
        <w:t>безопасности жизнедеятельности;</w:t>
      </w:r>
    </w:p>
    <w:p w14:paraId="2CEDD9F3" w14:textId="77777777" w:rsidR="00283A18" w:rsidRDefault="00283A18">
      <w:pPr>
        <w:spacing w:line="360" w:lineRule="auto"/>
        <w:sectPr w:rsidR="00283A18">
          <w:pgSz w:w="11920" w:h="16850"/>
          <w:pgMar w:top="1020" w:right="220" w:bottom="1680" w:left="160" w:header="0" w:footer="1373" w:gutter="0"/>
          <w:cols w:space="720"/>
        </w:sectPr>
      </w:pPr>
    </w:p>
    <w:p w14:paraId="3BCEFCCB" w14:textId="77777777" w:rsidR="00283A18" w:rsidRDefault="00E81B4D">
      <w:pPr>
        <w:pStyle w:val="a3"/>
        <w:spacing w:before="77" w:line="362" w:lineRule="auto"/>
        <w:ind w:right="336"/>
      </w:pPr>
      <w:r>
        <w:lastRenderedPageBreak/>
        <w:t>владеть</w:t>
      </w:r>
      <w:r>
        <w:rPr>
          <w:spacing w:val="80"/>
          <w:w w:val="150"/>
        </w:rPr>
        <w:t xml:space="preserve"> </w:t>
      </w:r>
      <w:r>
        <w:t>видами</w:t>
      </w:r>
      <w:r>
        <w:rPr>
          <w:spacing w:val="80"/>
          <w:w w:val="150"/>
        </w:rPr>
        <w:t xml:space="preserve"> </w:t>
      </w:r>
      <w:r>
        <w:t>деятельности</w:t>
      </w:r>
      <w:r>
        <w:rPr>
          <w:spacing w:val="80"/>
          <w:w w:val="150"/>
        </w:rPr>
        <w:t xml:space="preserve"> </w:t>
      </w:r>
      <w:r>
        <w:t>по</w:t>
      </w:r>
      <w:r>
        <w:rPr>
          <w:spacing w:val="80"/>
          <w:w w:val="150"/>
        </w:rPr>
        <w:t xml:space="preserve"> </w:t>
      </w:r>
      <w:r>
        <w:t>приобретению</w:t>
      </w:r>
      <w:r>
        <w:rPr>
          <w:spacing w:val="80"/>
          <w:w w:val="150"/>
        </w:rPr>
        <w:t xml:space="preserve"> </w:t>
      </w:r>
      <w:r>
        <w:t>нового</w:t>
      </w:r>
      <w:r>
        <w:rPr>
          <w:spacing w:val="80"/>
          <w:w w:val="150"/>
        </w:rPr>
        <w:t xml:space="preserve"> </w:t>
      </w:r>
      <w:r>
        <w:t>знания,</w:t>
      </w:r>
      <w:r>
        <w:rPr>
          <w:spacing w:val="21"/>
        </w:rPr>
        <w:t xml:space="preserve"> </w:t>
      </w:r>
      <w:r>
        <w:t>его</w:t>
      </w:r>
      <w:r>
        <w:rPr>
          <w:spacing w:val="80"/>
        </w:rPr>
        <w:t xml:space="preserve"> </w:t>
      </w:r>
      <w:r>
        <w:t>преобразованию</w:t>
      </w:r>
      <w:r>
        <w:rPr>
          <w:spacing w:val="40"/>
        </w:rPr>
        <w:t xml:space="preserve"> </w:t>
      </w:r>
      <w:r>
        <w:t>и</w:t>
      </w:r>
      <w:r>
        <w:rPr>
          <w:spacing w:val="40"/>
        </w:rPr>
        <w:t xml:space="preserve"> </w:t>
      </w:r>
      <w:r>
        <w:t>применению</w:t>
      </w:r>
      <w:r>
        <w:rPr>
          <w:spacing w:val="40"/>
        </w:rPr>
        <w:t xml:space="preserve"> </w:t>
      </w:r>
      <w:r>
        <w:t>для решения</w:t>
      </w:r>
      <w:r>
        <w:rPr>
          <w:spacing w:val="40"/>
        </w:rPr>
        <w:t xml:space="preserve"> </w:t>
      </w:r>
      <w:r>
        <w:t>различных</w:t>
      </w:r>
      <w:r>
        <w:rPr>
          <w:spacing w:val="40"/>
        </w:rPr>
        <w:t xml:space="preserve"> </w:t>
      </w:r>
      <w:r>
        <w:t>учебных задач, в том числе при разработке и защите проектных работ;</w:t>
      </w:r>
    </w:p>
    <w:p w14:paraId="0EC4D675" w14:textId="77777777" w:rsidR="00283A18" w:rsidRDefault="00E81B4D">
      <w:pPr>
        <w:pStyle w:val="a3"/>
        <w:spacing w:line="360" w:lineRule="auto"/>
        <w:ind w:right="343"/>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306410C2" w14:textId="77777777" w:rsidR="00283A18" w:rsidRDefault="00E81B4D">
      <w:pPr>
        <w:pStyle w:val="a3"/>
        <w:spacing w:line="360" w:lineRule="auto"/>
        <w:ind w:right="341"/>
      </w:pPr>
      <w:r>
        <w:t>раскрывать проблемные вопросы, отражающие несоответствие между реальным</w:t>
      </w:r>
      <w:r>
        <w:rPr>
          <w:spacing w:val="80"/>
        </w:rPr>
        <w:t xml:space="preserve"> </w:t>
      </w:r>
      <w:r>
        <w:t>(заданным)</w:t>
      </w:r>
      <w:r>
        <w:rPr>
          <w:spacing w:val="80"/>
        </w:rPr>
        <w:t xml:space="preserve"> </w:t>
      </w:r>
      <w:r>
        <w:t>и</w:t>
      </w:r>
      <w:r>
        <w:rPr>
          <w:spacing w:val="80"/>
        </w:rPr>
        <w:t xml:space="preserve"> </w:t>
      </w:r>
      <w:r>
        <w:t>наиболее</w:t>
      </w:r>
      <w:r>
        <w:rPr>
          <w:spacing w:val="80"/>
        </w:rPr>
        <w:t xml:space="preserve"> </w:t>
      </w:r>
      <w:r>
        <w:t>благоприятным</w:t>
      </w:r>
      <w:r>
        <w:rPr>
          <w:spacing w:val="80"/>
        </w:rPr>
        <w:t xml:space="preserve"> </w:t>
      </w:r>
      <w:r>
        <w:t>состоянием</w:t>
      </w:r>
      <w:r>
        <w:rPr>
          <w:spacing w:val="80"/>
        </w:rPr>
        <w:t xml:space="preserve"> </w:t>
      </w:r>
      <w:r>
        <w:t>объекта</w:t>
      </w:r>
      <w:r>
        <w:rPr>
          <w:spacing w:val="80"/>
        </w:rPr>
        <w:t xml:space="preserve"> </w:t>
      </w:r>
      <w:r>
        <w:t>(явления) в повседневной жизни;</w:t>
      </w:r>
    </w:p>
    <w:p w14:paraId="09E3BC8B" w14:textId="77777777" w:rsidR="00283A18" w:rsidRDefault="00E81B4D">
      <w:pPr>
        <w:pStyle w:val="a3"/>
        <w:spacing w:line="362" w:lineRule="auto"/>
        <w:ind w:right="348"/>
      </w:pPr>
      <w:r>
        <w:t>критически оценивать полученные в ходе решения учебных задач результаты,</w:t>
      </w:r>
      <w:r>
        <w:rPr>
          <w:spacing w:val="40"/>
        </w:rPr>
        <w:t xml:space="preserve"> </w:t>
      </w:r>
      <w:r>
        <w:t>обосновывать предложения по их корректировке в новых условиях;</w:t>
      </w:r>
    </w:p>
    <w:p w14:paraId="00C4E0B7" w14:textId="77777777" w:rsidR="00283A18" w:rsidRDefault="00E81B4D">
      <w:pPr>
        <w:pStyle w:val="a3"/>
        <w:spacing w:line="360" w:lineRule="auto"/>
        <w:ind w:right="346"/>
      </w:pPr>
      <w:r>
        <w:t>характеризовать</w:t>
      </w:r>
      <w:r>
        <w:rPr>
          <w:spacing w:val="80"/>
        </w:rPr>
        <w:t xml:space="preserve"> </w:t>
      </w:r>
      <w:r>
        <w:t>приобретённые</w:t>
      </w:r>
      <w:r>
        <w:rPr>
          <w:spacing w:val="80"/>
        </w:rPr>
        <w:t xml:space="preserve"> </w:t>
      </w:r>
      <w:r>
        <w:t>знания</w:t>
      </w:r>
      <w:r>
        <w:rPr>
          <w:spacing w:val="80"/>
        </w:rPr>
        <w:t xml:space="preserve"> </w:t>
      </w:r>
      <w:r>
        <w:t>и</w:t>
      </w:r>
      <w:r>
        <w:rPr>
          <w:spacing w:val="80"/>
        </w:rPr>
        <w:t xml:space="preserve"> </w:t>
      </w:r>
      <w:r>
        <w:t>навыки,</w:t>
      </w:r>
      <w:r>
        <w:rPr>
          <w:spacing w:val="80"/>
        </w:rPr>
        <w:t xml:space="preserve"> </w:t>
      </w:r>
      <w:r>
        <w:t>оценивать</w:t>
      </w:r>
      <w:r>
        <w:rPr>
          <w:spacing w:val="80"/>
        </w:rPr>
        <w:t xml:space="preserve"> </w:t>
      </w:r>
      <w:r>
        <w:t>возможность</w:t>
      </w:r>
      <w:r>
        <w:rPr>
          <w:spacing w:val="40"/>
        </w:rPr>
        <w:t xml:space="preserve"> </w:t>
      </w:r>
      <w:r>
        <w:t>их реализации в реальных ситуациях;</w:t>
      </w:r>
    </w:p>
    <w:p w14:paraId="1BED7325" w14:textId="77777777" w:rsidR="00283A18" w:rsidRDefault="00E81B4D">
      <w:pPr>
        <w:pStyle w:val="a3"/>
        <w:spacing w:line="362" w:lineRule="auto"/>
        <w:ind w:right="342"/>
      </w:pPr>
      <w:r>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w:t>
      </w:r>
      <w:r>
        <w:rPr>
          <w:spacing w:val="-2"/>
        </w:rPr>
        <w:t>жизнь.</w:t>
      </w:r>
    </w:p>
    <w:p w14:paraId="7F6721CA" w14:textId="77777777" w:rsidR="00283A18" w:rsidRDefault="00E81B4D" w:rsidP="00F0497F">
      <w:pPr>
        <w:pStyle w:val="a5"/>
        <w:numPr>
          <w:ilvl w:val="2"/>
          <w:numId w:val="18"/>
        </w:numPr>
        <w:tabs>
          <w:tab w:val="left" w:pos="2285"/>
        </w:tabs>
        <w:spacing w:line="348" w:lineRule="auto"/>
        <w:ind w:left="972" w:right="347" w:firstLine="710"/>
        <w:rPr>
          <w:sz w:val="24"/>
        </w:rPr>
      </w:pPr>
      <w:r>
        <w:rPr>
          <w:sz w:val="24"/>
        </w:rPr>
        <w:t>У</w:t>
      </w:r>
      <w:r>
        <w:rPr>
          <w:spacing w:val="8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работать</w:t>
      </w:r>
      <w:r>
        <w:rPr>
          <w:spacing w:val="40"/>
          <w:sz w:val="24"/>
        </w:rPr>
        <w:t xml:space="preserve"> </w:t>
      </w:r>
      <w:r>
        <w:rPr>
          <w:sz w:val="24"/>
        </w:rPr>
        <w:t>с</w:t>
      </w:r>
      <w:r>
        <w:rPr>
          <w:spacing w:val="40"/>
          <w:sz w:val="24"/>
        </w:rPr>
        <w:t xml:space="preserve"> </w:t>
      </w:r>
      <w:r>
        <w:rPr>
          <w:sz w:val="24"/>
        </w:rPr>
        <w:t>информацией как часть познавательных универсальных учебных действий:</w:t>
      </w:r>
    </w:p>
    <w:p w14:paraId="32883570" w14:textId="77777777" w:rsidR="00283A18" w:rsidRDefault="00E81B4D">
      <w:pPr>
        <w:pStyle w:val="a3"/>
        <w:spacing w:before="1" w:line="360" w:lineRule="auto"/>
        <w:ind w:right="348"/>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w:t>
      </w:r>
      <w:r>
        <w:rPr>
          <w:spacing w:val="40"/>
        </w:rPr>
        <w:t xml:space="preserve"> </w:t>
      </w:r>
      <w:r>
        <w:t>безопасности личности;</w:t>
      </w:r>
    </w:p>
    <w:p w14:paraId="2E76CCE6" w14:textId="77777777" w:rsidR="00283A18" w:rsidRDefault="00E81B4D">
      <w:pPr>
        <w:pStyle w:val="a3"/>
        <w:spacing w:line="360" w:lineRule="auto"/>
        <w:ind w:right="348"/>
      </w:pPr>
      <w:r>
        <w:t>создавать информационные блоки в различных форматах с учётом характера решаемой учебной задачи; самостоятельно выбирать оптимальную форму</w:t>
      </w:r>
      <w:r>
        <w:rPr>
          <w:spacing w:val="-6"/>
        </w:rPr>
        <w:t xml:space="preserve"> </w:t>
      </w:r>
      <w:r>
        <w:t>их представления;</w:t>
      </w:r>
    </w:p>
    <w:p w14:paraId="1E9F6AC6" w14:textId="77777777" w:rsidR="00283A18" w:rsidRDefault="00E81B4D">
      <w:pPr>
        <w:pStyle w:val="a3"/>
        <w:spacing w:line="360" w:lineRule="auto"/>
        <w:ind w:right="349"/>
      </w:pPr>
      <w:r>
        <w:t>оценивать достоверность, легитимность информации, её соответствие правовым и морально-этическим нормам;</w:t>
      </w:r>
    </w:p>
    <w:p w14:paraId="64CFF1E3" w14:textId="77777777" w:rsidR="00283A18" w:rsidRDefault="00E81B4D">
      <w:pPr>
        <w:pStyle w:val="a3"/>
        <w:spacing w:line="360" w:lineRule="auto"/>
        <w:ind w:right="344"/>
      </w:pPr>
      <w:r>
        <w:t>владеть навыками по предотвращению рисков, профилактике угроз и защите от опасностей цифровой среды;</w:t>
      </w:r>
    </w:p>
    <w:p w14:paraId="187F8801" w14:textId="77777777" w:rsidR="00283A18" w:rsidRDefault="00E81B4D">
      <w:pPr>
        <w:pStyle w:val="a3"/>
        <w:spacing w:line="362" w:lineRule="auto"/>
        <w:ind w:right="344"/>
      </w:pPr>
      <w:r>
        <w:t>использовать средства информационных и коммуникационных технологий в учебном процессе</w:t>
      </w:r>
      <w:r>
        <w:rPr>
          <w:spacing w:val="40"/>
        </w:rPr>
        <w:t xml:space="preserve"> </w:t>
      </w:r>
      <w:r>
        <w:t>с</w:t>
      </w:r>
      <w:r>
        <w:rPr>
          <w:spacing w:val="40"/>
        </w:rPr>
        <w:t xml:space="preserve"> </w:t>
      </w:r>
      <w:r>
        <w:t>соблюдением</w:t>
      </w:r>
      <w:r>
        <w:rPr>
          <w:spacing w:val="40"/>
        </w:rPr>
        <w:t xml:space="preserve"> </w:t>
      </w:r>
      <w:r>
        <w:t>требований</w:t>
      </w:r>
      <w:r>
        <w:rPr>
          <w:spacing w:val="40"/>
        </w:rPr>
        <w:t xml:space="preserve"> </w:t>
      </w:r>
      <w:r>
        <w:t>эргономики,</w:t>
      </w:r>
      <w:r>
        <w:rPr>
          <w:spacing w:val="40"/>
        </w:rPr>
        <w:t xml:space="preserve"> </w:t>
      </w:r>
      <w:r>
        <w:t>техники</w:t>
      </w:r>
      <w:r>
        <w:rPr>
          <w:spacing w:val="40"/>
        </w:rPr>
        <w:t xml:space="preserve"> </w:t>
      </w:r>
      <w:r>
        <w:t>безопасности и гигиены.</w:t>
      </w:r>
    </w:p>
    <w:p w14:paraId="6F914F79" w14:textId="77777777" w:rsidR="00283A18" w:rsidRDefault="00E81B4D" w:rsidP="00F0497F">
      <w:pPr>
        <w:pStyle w:val="a5"/>
        <w:numPr>
          <w:ilvl w:val="2"/>
          <w:numId w:val="18"/>
        </w:numPr>
        <w:tabs>
          <w:tab w:val="left" w:pos="2285"/>
        </w:tabs>
        <w:spacing w:line="350" w:lineRule="auto"/>
        <w:ind w:left="972" w:right="354" w:firstLine="710"/>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14:paraId="34A2CF3E" w14:textId="77777777" w:rsidR="00283A18" w:rsidRDefault="00283A18">
      <w:pPr>
        <w:spacing w:line="350" w:lineRule="auto"/>
        <w:jc w:val="both"/>
        <w:rPr>
          <w:sz w:val="24"/>
        </w:rPr>
        <w:sectPr w:rsidR="00283A18">
          <w:pgSz w:w="11920" w:h="16850"/>
          <w:pgMar w:top="1020" w:right="220" w:bottom="1680" w:left="160" w:header="0" w:footer="1373" w:gutter="0"/>
          <w:cols w:space="720"/>
        </w:sectPr>
      </w:pPr>
    </w:p>
    <w:p w14:paraId="64F541C8" w14:textId="77777777" w:rsidR="00283A18" w:rsidRDefault="00E81B4D">
      <w:pPr>
        <w:pStyle w:val="a3"/>
        <w:spacing w:before="77" w:line="360" w:lineRule="auto"/>
        <w:jc w:val="left"/>
      </w:pPr>
      <w:r>
        <w:rPr>
          <w:spacing w:val="-2"/>
        </w:rPr>
        <w:lastRenderedPageBreak/>
        <w:t>осуществлять в</w:t>
      </w:r>
      <w:r>
        <w:rPr>
          <w:spacing w:val="-11"/>
        </w:rPr>
        <w:t xml:space="preserve"> </w:t>
      </w:r>
      <w:r>
        <w:rPr>
          <w:spacing w:val="-2"/>
        </w:rPr>
        <w:t>ходе</w:t>
      </w:r>
      <w:r>
        <w:rPr>
          <w:spacing w:val="-6"/>
        </w:rPr>
        <w:t xml:space="preserve"> </w:t>
      </w:r>
      <w:r>
        <w:rPr>
          <w:spacing w:val="-2"/>
        </w:rPr>
        <w:t>образовательной деятельности безопасную коммуникацию,</w:t>
      </w:r>
      <w:r>
        <w:rPr>
          <w:spacing w:val="-5"/>
        </w:rPr>
        <w:t xml:space="preserve"> </w:t>
      </w:r>
      <w:r>
        <w:rPr>
          <w:spacing w:val="-2"/>
        </w:rPr>
        <w:t xml:space="preserve">переносить </w:t>
      </w:r>
      <w:r>
        <w:t>принципы её организации в повседневную жизнь;</w:t>
      </w:r>
    </w:p>
    <w:p w14:paraId="2FE981B4" w14:textId="77777777" w:rsidR="00283A18" w:rsidRDefault="00E81B4D">
      <w:pPr>
        <w:pStyle w:val="a3"/>
        <w:spacing w:before="6" w:line="360" w:lineRule="auto"/>
        <w:jc w:val="left"/>
      </w:pPr>
      <w:r>
        <w:rPr>
          <w:spacing w:val="-2"/>
        </w:rPr>
        <w:t>распознавать вербальные</w:t>
      </w:r>
      <w:r>
        <w:rPr>
          <w:spacing w:val="-3"/>
        </w:rPr>
        <w:t xml:space="preserve"> </w:t>
      </w:r>
      <w:r>
        <w:rPr>
          <w:spacing w:val="-2"/>
        </w:rPr>
        <w:t>и</w:t>
      </w:r>
      <w:r>
        <w:rPr>
          <w:spacing w:val="-8"/>
        </w:rPr>
        <w:t xml:space="preserve"> </w:t>
      </w:r>
      <w:r>
        <w:rPr>
          <w:spacing w:val="-2"/>
        </w:rPr>
        <w:t>невербальные средства</w:t>
      </w:r>
      <w:r>
        <w:rPr>
          <w:spacing w:val="-3"/>
        </w:rPr>
        <w:t xml:space="preserve"> </w:t>
      </w:r>
      <w:r>
        <w:rPr>
          <w:spacing w:val="-2"/>
        </w:rPr>
        <w:t>общения; понимать значение</w:t>
      </w:r>
      <w:r>
        <w:rPr>
          <w:spacing w:val="-5"/>
        </w:rPr>
        <w:t xml:space="preserve"> </w:t>
      </w:r>
      <w:r>
        <w:rPr>
          <w:spacing w:val="-2"/>
        </w:rPr>
        <w:t xml:space="preserve">социальных </w:t>
      </w:r>
      <w:r>
        <w:t>знаков; определять признаки деструктивного общения;</w:t>
      </w:r>
    </w:p>
    <w:p w14:paraId="2C21AD62" w14:textId="77777777" w:rsidR="00283A18" w:rsidRDefault="00E81B4D">
      <w:pPr>
        <w:pStyle w:val="a3"/>
        <w:spacing w:line="360" w:lineRule="auto"/>
        <w:ind w:right="1086"/>
        <w:jc w:val="left"/>
      </w:pPr>
      <w:r>
        <w:rPr>
          <w:spacing w:val="-2"/>
        </w:rPr>
        <w:t>владеть</w:t>
      </w:r>
      <w:r>
        <w:rPr>
          <w:spacing w:val="-4"/>
        </w:rPr>
        <w:t xml:space="preserve"> </w:t>
      </w:r>
      <w:r>
        <w:rPr>
          <w:spacing w:val="-2"/>
        </w:rPr>
        <w:t>приёмами</w:t>
      </w:r>
      <w:r>
        <w:rPr>
          <w:spacing w:val="-3"/>
        </w:rPr>
        <w:t xml:space="preserve"> </w:t>
      </w:r>
      <w:r>
        <w:rPr>
          <w:spacing w:val="-2"/>
        </w:rPr>
        <w:t>безопасного</w:t>
      </w:r>
      <w:r>
        <w:rPr>
          <w:spacing w:val="-5"/>
        </w:rPr>
        <w:t xml:space="preserve"> </w:t>
      </w:r>
      <w:r>
        <w:rPr>
          <w:spacing w:val="-2"/>
        </w:rPr>
        <w:t>межличностного</w:t>
      </w:r>
      <w:r>
        <w:rPr>
          <w:spacing w:val="-5"/>
        </w:rPr>
        <w:t xml:space="preserve"> </w:t>
      </w:r>
      <w:r>
        <w:rPr>
          <w:spacing w:val="-2"/>
        </w:rPr>
        <w:t>и</w:t>
      </w:r>
      <w:r>
        <w:rPr>
          <w:spacing w:val="-11"/>
        </w:rPr>
        <w:t xml:space="preserve"> </w:t>
      </w:r>
      <w:r>
        <w:rPr>
          <w:spacing w:val="-2"/>
        </w:rPr>
        <w:t>группового</w:t>
      </w:r>
      <w:r>
        <w:rPr>
          <w:spacing w:val="-5"/>
        </w:rPr>
        <w:t xml:space="preserve"> </w:t>
      </w:r>
      <w:r>
        <w:rPr>
          <w:spacing w:val="-2"/>
        </w:rPr>
        <w:t>общения;</w:t>
      </w:r>
      <w:r>
        <w:rPr>
          <w:spacing w:val="-4"/>
        </w:rPr>
        <w:t xml:space="preserve"> </w:t>
      </w:r>
      <w:r>
        <w:rPr>
          <w:spacing w:val="-2"/>
        </w:rPr>
        <w:t xml:space="preserve">безопасно </w:t>
      </w:r>
      <w:r>
        <w:t>действовать по избеганию конфликтных ситуаций;</w:t>
      </w:r>
    </w:p>
    <w:p w14:paraId="23055E06" w14:textId="77777777" w:rsidR="00283A18" w:rsidRDefault="00E81B4D">
      <w:pPr>
        <w:pStyle w:val="a3"/>
        <w:spacing w:line="360" w:lineRule="auto"/>
        <w:jc w:val="left"/>
      </w:pPr>
      <w:r>
        <w:t>аргументированно,</w:t>
      </w:r>
      <w:r>
        <w:rPr>
          <w:spacing w:val="-15"/>
        </w:rPr>
        <w:t xml:space="preserve"> </w:t>
      </w:r>
      <w:r>
        <w:t>логично</w:t>
      </w:r>
      <w:r>
        <w:rPr>
          <w:spacing w:val="-15"/>
        </w:rPr>
        <w:t xml:space="preserve"> </w:t>
      </w:r>
      <w:r>
        <w:t>и</w:t>
      </w:r>
      <w:r>
        <w:rPr>
          <w:spacing w:val="-15"/>
        </w:rPr>
        <w:t xml:space="preserve"> </w:t>
      </w:r>
      <w:r>
        <w:t>ясно</w:t>
      </w:r>
      <w:r>
        <w:rPr>
          <w:spacing w:val="-15"/>
        </w:rPr>
        <w:t xml:space="preserve"> </w:t>
      </w:r>
      <w:r>
        <w:t>излагать</w:t>
      </w:r>
      <w:r>
        <w:rPr>
          <w:spacing w:val="-15"/>
        </w:rPr>
        <w:t xml:space="preserve"> </w:t>
      </w:r>
      <w:r>
        <w:t>свою</w:t>
      </w:r>
      <w:r>
        <w:rPr>
          <w:spacing w:val="-15"/>
        </w:rPr>
        <w:t xml:space="preserve"> </w:t>
      </w:r>
      <w:r>
        <w:t>точку</w:t>
      </w:r>
      <w:r>
        <w:rPr>
          <w:spacing w:val="-15"/>
        </w:rPr>
        <w:t xml:space="preserve"> </w:t>
      </w:r>
      <w:r>
        <w:t>зрения</w:t>
      </w:r>
      <w:r>
        <w:rPr>
          <w:spacing w:val="-15"/>
        </w:rPr>
        <w:t xml:space="preserve"> </w:t>
      </w:r>
      <w:r>
        <w:t>с</w:t>
      </w:r>
      <w:r>
        <w:rPr>
          <w:spacing w:val="-15"/>
        </w:rPr>
        <w:t xml:space="preserve"> </w:t>
      </w:r>
      <w:r>
        <w:t>использованием</w:t>
      </w:r>
      <w:r>
        <w:rPr>
          <w:spacing w:val="-15"/>
        </w:rPr>
        <w:t xml:space="preserve"> </w:t>
      </w:r>
      <w:r>
        <w:t xml:space="preserve">языковых </w:t>
      </w:r>
      <w:r>
        <w:rPr>
          <w:spacing w:val="-2"/>
        </w:rPr>
        <w:t>средств.</w:t>
      </w:r>
    </w:p>
    <w:p w14:paraId="1FF4C25B" w14:textId="77777777" w:rsidR="00283A18" w:rsidRDefault="00E81B4D" w:rsidP="00F0497F">
      <w:pPr>
        <w:pStyle w:val="a5"/>
        <w:numPr>
          <w:ilvl w:val="2"/>
          <w:numId w:val="18"/>
        </w:numPr>
        <w:tabs>
          <w:tab w:val="left" w:pos="2285"/>
        </w:tabs>
        <w:spacing w:line="355" w:lineRule="auto"/>
        <w:ind w:left="972" w:right="347" w:firstLine="710"/>
        <w:rPr>
          <w:sz w:val="24"/>
        </w:rPr>
      </w:pPr>
      <w:r>
        <w:rPr>
          <w:sz w:val="24"/>
        </w:rPr>
        <w:t>У</w:t>
      </w:r>
      <w:r>
        <w:rPr>
          <w:spacing w:val="-6"/>
          <w:sz w:val="24"/>
        </w:rPr>
        <w:t xml:space="preserve"> </w:t>
      </w:r>
      <w:r>
        <w:rPr>
          <w:sz w:val="24"/>
        </w:rPr>
        <w:t>обучающегося будут сформированы</w:t>
      </w:r>
      <w:r>
        <w:rPr>
          <w:spacing w:val="-2"/>
          <w:sz w:val="24"/>
        </w:rPr>
        <w:t xml:space="preserve"> </w:t>
      </w:r>
      <w:r>
        <w:rPr>
          <w:sz w:val="24"/>
        </w:rPr>
        <w:t>следующие умения самоорганизации</w:t>
      </w:r>
      <w:r>
        <w:rPr>
          <w:spacing w:val="-3"/>
          <w:sz w:val="24"/>
        </w:rPr>
        <w:t xml:space="preserve"> </w:t>
      </w:r>
      <w:r>
        <w:rPr>
          <w:sz w:val="24"/>
        </w:rPr>
        <w:t>как части регулятивных универсальных учебных действий:</w:t>
      </w:r>
    </w:p>
    <w:p w14:paraId="0BD0DD0D" w14:textId="77777777" w:rsidR="00283A18" w:rsidRDefault="00E81B4D">
      <w:pPr>
        <w:pStyle w:val="a3"/>
        <w:spacing w:before="2" w:line="360" w:lineRule="auto"/>
        <w:jc w:val="left"/>
      </w:pPr>
      <w:r>
        <w:rPr>
          <w:spacing w:val="-2"/>
        </w:rPr>
        <w:t>ставить и</w:t>
      </w:r>
      <w:r>
        <w:rPr>
          <w:spacing w:val="-9"/>
        </w:rPr>
        <w:t xml:space="preserve"> </w:t>
      </w:r>
      <w:r>
        <w:rPr>
          <w:spacing w:val="-2"/>
        </w:rPr>
        <w:t>формулировать собственные</w:t>
      </w:r>
      <w:r>
        <w:rPr>
          <w:spacing w:val="-4"/>
        </w:rPr>
        <w:t xml:space="preserve"> </w:t>
      </w:r>
      <w:r>
        <w:rPr>
          <w:spacing w:val="-2"/>
        </w:rPr>
        <w:t>задачи в</w:t>
      </w:r>
      <w:r>
        <w:rPr>
          <w:spacing w:val="-8"/>
        </w:rPr>
        <w:t xml:space="preserve"> </w:t>
      </w:r>
      <w:r>
        <w:rPr>
          <w:spacing w:val="-2"/>
        </w:rPr>
        <w:t>образовательной деятельности и</w:t>
      </w:r>
      <w:r>
        <w:rPr>
          <w:spacing w:val="-19"/>
        </w:rPr>
        <w:t xml:space="preserve"> </w:t>
      </w:r>
      <w:r>
        <w:rPr>
          <w:spacing w:val="-2"/>
        </w:rPr>
        <w:t>жизненных ситуациях;</w:t>
      </w:r>
    </w:p>
    <w:p w14:paraId="66BCF3D8" w14:textId="77777777" w:rsidR="00283A18" w:rsidRDefault="00E81B4D">
      <w:pPr>
        <w:pStyle w:val="a3"/>
        <w:spacing w:line="360" w:lineRule="auto"/>
        <w:ind w:right="350"/>
        <w:jc w:val="left"/>
      </w:pPr>
      <w:r>
        <w:rPr>
          <w:spacing w:val="-2"/>
        </w:rPr>
        <w:t>самостоятельно</w:t>
      </w:r>
      <w:r>
        <w:rPr>
          <w:spacing w:val="-3"/>
        </w:rPr>
        <w:t xml:space="preserve"> </w:t>
      </w:r>
      <w:r>
        <w:rPr>
          <w:spacing w:val="-2"/>
        </w:rPr>
        <w:t>выявлять проблемные вопросы,</w:t>
      </w:r>
      <w:r>
        <w:rPr>
          <w:spacing w:val="-3"/>
        </w:rPr>
        <w:t xml:space="preserve"> </w:t>
      </w:r>
      <w:r>
        <w:rPr>
          <w:spacing w:val="-2"/>
        </w:rPr>
        <w:t>выбирать оптимальный способ</w:t>
      </w:r>
      <w:r>
        <w:rPr>
          <w:spacing w:val="-3"/>
        </w:rPr>
        <w:t xml:space="preserve"> </w:t>
      </w:r>
      <w:r>
        <w:rPr>
          <w:spacing w:val="-2"/>
        </w:rPr>
        <w:t>и</w:t>
      </w:r>
      <w:r>
        <w:rPr>
          <w:spacing w:val="-19"/>
        </w:rPr>
        <w:t xml:space="preserve"> </w:t>
      </w:r>
      <w:r>
        <w:rPr>
          <w:spacing w:val="-2"/>
        </w:rPr>
        <w:t xml:space="preserve">составлять </w:t>
      </w:r>
      <w:r>
        <w:t>план их решения в конкретных условиях;</w:t>
      </w:r>
    </w:p>
    <w:p w14:paraId="79E3812E" w14:textId="77777777" w:rsidR="00283A18" w:rsidRDefault="00E81B4D">
      <w:pPr>
        <w:pStyle w:val="a3"/>
        <w:spacing w:before="2" w:line="360" w:lineRule="auto"/>
        <w:ind w:right="350"/>
        <w:jc w:val="left"/>
      </w:pPr>
      <w:r>
        <w:t>делать</w:t>
      </w:r>
      <w:r>
        <w:rPr>
          <w:spacing w:val="-3"/>
        </w:rPr>
        <w:t xml:space="preserve"> </w:t>
      </w:r>
      <w:r>
        <w:t>осознанный</w:t>
      </w:r>
      <w:r>
        <w:rPr>
          <w:spacing w:val="-2"/>
        </w:rPr>
        <w:t xml:space="preserve"> </w:t>
      </w:r>
      <w:r>
        <w:t>выбор</w:t>
      </w:r>
      <w:r>
        <w:rPr>
          <w:spacing w:val="-4"/>
        </w:rPr>
        <w:t xml:space="preserve"> </w:t>
      </w:r>
      <w:r>
        <w:t>в</w:t>
      </w:r>
      <w:r>
        <w:rPr>
          <w:spacing w:val="-5"/>
        </w:rPr>
        <w:t xml:space="preserve"> </w:t>
      </w:r>
      <w:r>
        <w:t>новой</w:t>
      </w:r>
      <w:r>
        <w:rPr>
          <w:spacing w:val="-3"/>
        </w:rPr>
        <w:t xml:space="preserve"> </w:t>
      </w:r>
      <w:r>
        <w:t>ситуации,</w:t>
      </w:r>
      <w:r>
        <w:rPr>
          <w:spacing w:val="-4"/>
        </w:rPr>
        <w:t xml:space="preserve"> </w:t>
      </w:r>
      <w:r>
        <w:t>аргументировать</w:t>
      </w:r>
      <w:r>
        <w:rPr>
          <w:spacing w:val="-3"/>
        </w:rPr>
        <w:t xml:space="preserve"> </w:t>
      </w:r>
      <w:r>
        <w:t>его;</w:t>
      </w:r>
      <w:r>
        <w:rPr>
          <w:spacing w:val="-3"/>
        </w:rPr>
        <w:t xml:space="preserve"> </w:t>
      </w:r>
      <w:r>
        <w:t>брать</w:t>
      </w:r>
      <w:r>
        <w:rPr>
          <w:spacing w:val="-3"/>
        </w:rPr>
        <w:t xml:space="preserve"> </w:t>
      </w:r>
      <w:r>
        <w:t>ответственность</w:t>
      </w:r>
      <w:r>
        <w:rPr>
          <w:spacing w:val="-4"/>
        </w:rPr>
        <w:t xml:space="preserve"> </w:t>
      </w:r>
      <w:r>
        <w:t>за своё решение;</w:t>
      </w:r>
    </w:p>
    <w:p w14:paraId="27DFA824" w14:textId="77777777" w:rsidR="00283A18" w:rsidRDefault="00E81B4D">
      <w:pPr>
        <w:pStyle w:val="a3"/>
        <w:spacing w:before="3"/>
        <w:ind w:left="1686" w:firstLine="0"/>
        <w:jc w:val="left"/>
      </w:pPr>
      <w:r>
        <w:t>оценивать</w:t>
      </w:r>
      <w:r>
        <w:rPr>
          <w:spacing w:val="-15"/>
        </w:rPr>
        <w:t xml:space="preserve"> </w:t>
      </w:r>
      <w:r>
        <w:t>приобретённый</w:t>
      </w:r>
      <w:r>
        <w:rPr>
          <w:spacing w:val="-13"/>
        </w:rPr>
        <w:t xml:space="preserve"> </w:t>
      </w:r>
      <w:r>
        <w:rPr>
          <w:spacing w:val="-4"/>
        </w:rPr>
        <w:t>опыт;</w:t>
      </w:r>
    </w:p>
    <w:p w14:paraId="4A422C3E" w14:textId="77777777" w:rsidR="00283A18" w:rsidRDefault="00E81B4D">
      <w:pPr>
        <w:pStyle w:val="a3"/>
        <w:spacing w:before="127" w:line="360" w:lineRule="auto"/>
        <w:ind w:right="343"/>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67A82515" w14:textId="77777777" w:rsidR="00283A18" w:rsidRDefault="00E81B4D" w:rsidP="00F0497F">
      <w:pPr>
        <w:pStyle w:val="a5"/>
        <w:numPr>
          <w:ilvl w:val="2"/>
          <w:numId w:val="18"/>
        </w:numPr>
        <w:tabs>
          <w:tab w:val="left" w:pos="2285"/>
        </w:tabs>
        <w:spacing w:line="355" w:lineRule="auto"/>
        <w:ind w:left="972" w:right="337" w:firstLine="710"/>
        <w:rPr>
          <w:sz w:val="24"/>
        </w:rPr>
      </w:pPr>
      <w:r>
        <w:rPr>
          <w:sz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38A3794F" w14:textId="77777777" w:rsidR="00283A18" w:rsidRDefault="00E81B4D">
      <w:pPr>
        <w:pStyle w:val="a3"/>
        <w:spacing w:line="360" w:lineRule="auto"/>
        <w:ind w:right="342"/>
      </w:pPr>
      <w:r>
        <w:t>оценивать образовательные ситуации; предвидеть трудности, которые могут возникнуть</w:t>
      </w:r>
      <w:r>
        <w:rPr>
          <w:spacing w:val="40"/>
        </w:rPr>
        <w:t xml:space="preserve"> </w:t>
      </w:r>
      <w:r>
        <w:t>при их разрешении; вносить коррективы в свою деятельность; контролировать соответствие результатов целям;</w:t>
      </w:r>
    </w:p>
    <w:p w14:paraId="7271AE01" w14:textId="77777777" w:rsidR="00283A18" w:rsidRDefault="00E81B4D">
      <w:pPr>
        <w:pStyle w:val="a3"/>
        <w:spacing w:line="360" w:lineRule="auto"/>
        <w:ind w:right="351"/>
      </w:pPr>
      <w:r>
        <w:t>использовать приёмы рефлексии для анализа и оценки образовательной ситуации, выбора оптимального решения;</w:t>
      </w:r>
    </w:p>
    <w:p w14:paraId="0E2D4232" w14:textId="77777777" w:rsidR="00283A18" w:rsidRDefault="00E81B4D">
      <w:pPr>
        <w:pStyle w:val="a3"/>
        <w:spacing w:line="360" w:lineRule="auto"/>
        <w:ind w:right="360"/>
      </w:pPr>
      <w:r>
        <w:t xml:space="preserve">принимать себя, понимая свои недостатки и достоинства, невозможности контроля всего </w:t>
      </w:r>
      <w:r>
        <w:rPr>
          <w:spacing w:val="-2"/>
        </w:rPr>
        <w:t>вокруг;</w:t>
      </w:r>
    </w:p>
    <w:p w14:paraId="795125F1" w14:textId="77777777" w:rsidR="00283A18" w:rsidRDefault="00E81B4D">
      <w:pPr>
        <w:pStyle w:val="a3"/>
        <w:spacing w:line="360" w:lineRule="auto"/>
        <w:ind w:right="355"/>
      </w:pPr>
      <w:r>
        <w:t>принимать мотивы и аргументы других при анализе и оценке образовательной ситуации; признавать право на ошибку свою и чужую.</w:t>
      </w:r>
    </w:p>
    <w:p w14:paraId="39298E14" w14:textId="77777777" w:rsidR="00283A18" w:rsidRDefault="00E81B4D" w:rsidP="00F0497F">
      <w:pPr>
        <w:pStyle w:val="a5"/>
        <w:numPr>
          <w:ilvl w:val="2"/>
          <w:numId w:val="18"/>
        </w:numPr>
        <w:tabs>
          <w:tab w:val="left" w:pos="2287"/>
        </w:tabs>
        <w:spacing w:line="350" w:lineRule="auto"/>
        <w:ind w:left="1686" w:right="339" w:firstLine="0"/>
        <w:rPr>
          <w:sz w:val="24"/>
        </w:rPr>
      </w:pPr>
      <w:r>
        <w:rPr>
          <w:sz w:val="24"/>
        </w:rPr>
        <w:t>У обучающегося будут сформированы следующие умения совместной деятельности: понимать</w:t>
      </w:r>
      <w:r>
        <w:rPr>
          <w:spacing w:val="-4"/>
          <w:sz w:val="24"/>
        </w:rPr>
        <w:t xml:space="preserve"> </w:t>
      </w:r>
      <w:r>
        <w:rPr>
          <w:sz w:val="24"/>
        </w:rPr>
        <w:t>и</w:t>
      </w:r>
      <w:r>
        <w:rPr>
          <w:spacing w:val="-1"/>
          <w:sz w:val="24"/>
        </w:rPr>
        <w:t xml:space="preserve"> </w:t>
      </w:r>
      <w:r>
        <w:rPr>
          <w:sz w:val="24"/>
        </w:rPr>
        <w:t>использовать преимущества</w:t>
      </w:r>
      <w:r>
        <w:rPr>
          <w:spacing w:val="-1"/>
          <w:sz w:val="24"/>
        </w:rPr>
        <w:t xml:space="preserve"> </w:t>
      </w:r>
      <w:r>
        <w:rPr>
          <w:sz w:val="24"/>
        </w:rPr>
        <w:t>командной и</w:t>
      </w:r>
      <w:r>
        <w:rPr>
          <w:spacing w:val="-6"/>
          <w:sz w:val="24"/>
        </w:rPr>
        <w:t xml:space="preserve"> </w:t>
      </w:r>
      <w:r>
        <w:rPr>
          <w:sz w:val="24"/>
        </w:rPr>
        <w:t>индивидуальной работы в конкретной</w:t>
      </w:r>
    </w:p>
    <w:p w14:paraId="0A3C751A" w14:textId="77777777" w:rsidR="00283A18" w:rsidRDefault="00E81B4D">
      <w:pPr>
        <w:pStyle w:val="a3"/>
        <w:spacing w:before="3"/>
        <w:ind w:firstLine="0"/>
      </w:pPr>
      <w:r>
        <w:t>учебной</w:t>
      </w:r>
      <w:r>
        <w:rPr>
          <w:spacing w:val="-2"/>
        </w:rPr>
        <w:t xml:space="preserve"> ситуации;</w:t>
      </w:r>
    </w:p>
    <w:p w14:paraId="4C652622" w14:textId="77777777" w:rsidR="00283A18" w:rsidRDefault="00283A18">
      <w:pPr>
        <w:sectPr w:rsidR="00283A18">
          <w:pgSz w:w="11920" w:h="16850"/>
          <w:pgMar w:top="1020" w:right="220" w:bottom="1680" w:left="160" w:header="0" w:footer="1373" w:gutter="0"/>
          <w:cols w:space="720"/>
        </w:sectPr>
      </w:pPr>
    </w:p>
    <w:p w14:paraId="5F74CF53" w14:textId="77777777" w:rsidR="00283A18" w:rsidRDefault="00E81B4D">
      <w:pPr>
        <w:pStyle w:val="a3"/>
        <w:spacing w:before="77" w:line="360" w:lineRule="auto"/>
        <w:ind w:right="339"/>
      </w:pPr>
      <w:r>
        <w:lastRenderedPageBreak/>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1F428F5A" w14:textId="77777777" w:rsidR="00283A18" w:rsidRDefault="00E81B4D">
      <w:pPr>
        <w:pStyle w:val="a3"/>
        <w:spacing w:before="3" w:line="360" w:lineRule="auto"/>
        <w:ind w:right="348"/>
      </w:pPr>
      <w:r>
        <w:t>оценивать свой вклад и вклад каждого участника команды в общий результат по совместно разработанным критериям;</w:t>
      </w:r>
    </w:p>
    <w:p w14:paraId="57822E42" w14:textId="77777777" w:rsidR="00283A18" w:rsidRDefault="00E81B4D">
      <w:pPr>
        <w:pStyle w:val="a3"/>
        <w:spacing w:before="3" w:line="360" w:lineRule="auto"/>
        <w:ind w:right="348"/>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38358D84" w14:textId="77777777" w:rsidR="00283A18" w:rsidRDefault="00E81B4D" w:rsidP="00F0497F">
      <w:pPr>
        <w:pStyle w:val="a5"/>
        <w:numPr>
          <w:ilvl w:val="1"/>
          <w:numId w:val="18"/>
        </w:numPr>
        <w:tabs>
          <w:tab w:val="left" w:pos="2104"/>
        </w:tabs>
        <w:spacing w:before="1" w:line="355" w:lineRule="auto"/>
        <w:ind w:right="347" w:firstLine="710"/>
        <w:jc w:val="both"/>
        <w:rPr>
          <w:sz w:val="24"/>
        </w:rPr>
      </w:pPr>
      <w:r>
        <w:rPr>
          <w:sz w:val="24"/>
        </w:rPr>
        <w:t>Предметные результаты освоения программы по ОСНОВЫ БЕЗОПАСНОСТИ И ЗАЩИТЫ РОДИНЫ на уровне среднего общего образования</w:t>
      </w:r>
    </w:p>
    <w:p w14:paraId="7982DE3C" w14:textId="77777777" w:rsidR="00283A18" w:rsidRDefault="00E81B4D" w:rsidP="00F0497F">
      <w:pPr>
        <w:pStyle w:val="a5"/>
        <w:numPr>
          <w:ilvl w:val="2"/>
          <w:numId w:val="18"/>
        </w:numPr>
        <w:tabs>
          <w:tab w:val="left" w:pos="2285"/>
        </w:tabs>
        <w:spacing w:line="360" w:lineRule="auto"/>
        <w:ind w:left="972" w:right="333" w:firstLine="710"/>
        <w:rPr>
          <w:sz w:val="24"/>
        </w:rPr>
      </w:pPr>
      <w:r>
        <w:rPr>
          <w:sz w:val="24"/>
        </w:rPr>
        <w:t>Предметные</w:t>
      </w:r>
      <w:r>
        <w:rPr>
          <w:spacing w:val="40"/>
          <w:sz w:val="24"/>
        </w:rPr>
        <w:t xml:space="preserve"> </w:t>
      </w:r>
      <w:r>
        <w:rPr>
          <w:sz w:val="24"/>
        </w:rPr>
        <w:t>результаты характеризуют сформированность у обучающихся активной жизненной позиции, осознанное понимание значимости личного и группового</w:t>
      </w:r>
      <w:r>
        <w:rPr>
          <w:spacing w:val="40"/>
          <w:sz w:val="24"/>
        </w:rPr>
        <w:t xml:space="preserve"> </w:t>
      </w:r>
      <w:r>
        <w:rPr>
          <w:sz w:val="24"/>
        </w:rPr>
        <w:t>безопасного поведения</w:t>
      </w:r>
      <w:r>
        <w:rPr>
          <w:spacing w:val="40"/>
          <w:sz w:val="24"/>
        </w:rPr>
        <w:t xml:space="preserve"> </w:t>
      </w:r>
      <w:r>
        <w:rPr>
          <w:sz w:val="24"/>
        </w:rPr>
        <w:t>в</w:t>
      </w:r>
      <w:r>
        <w:rPr>
          <w:spacing w:val="40"/>
          <w:sz w:val="24"/>
        </w:rPr>
        <w:t xml:space="preserve"> </w:t>
      </w:r>
      <w:r>
        <w:rPr>
          <w:sz w:val="24"/>
        </w:rPr>
        <w:t>интересах</w:t>
      </w:r>
      <w:r>
        <w:rPr>
          <w:spacing w:val="40"/>
          <w:sz w:val="24"/>
        </w:rPr>
        <w:t xml:space="preserve"> </w:t>
      </w:r>
      <w:r>
        <w:rPr>
          <w:sz w:val="24"/>
        </w:rPr>
        <w:t>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w:t>
      </w:r>
      <w:r>
        <w:rPr>
          <w:spacing w:val="40"/>
          <w:sz w:val="24"/>
        </w:rPr>
        <w:t xml:space="preserve"> </w:t>
      </w:r>
      <w:r>
        <w:rPr>
          <w:sz w:val="24"/>
        </w:rPr>
        <w:t>группового</w:t>
      </w:r>
      <w:r>
        <w:rPr>
          <w:spacing w:val="40"/>
          <w:sz w:val="24"/>
        </w:rPr>
        <w:t xml:space="preserve"> </w:t>
      </w:r>
      <w:r>
        <w:rPr>
          <w:sz w:val="24"/>
        </w:rPr>
        <w:t>безопасного</w:t>
      </w:r>
      <w:r>
        <w:rPr>
          <w:spacing w:val="40"/>
          <w:sz w:val="24"/>
        </w:rPr>
        <w:t xml:space="preserve"> </w:t>
      </w:r>
      <w:r>
        <w:rPr>
          <w:sz w:val="24"/>
        </w:rPr>
        <w:t>поведения в повседневной жизни.</w:t>
      </w:r>
    </w:p>
    <w:p w14:paraId="2C94A978" w14:textId="77777777" w:rsidR="00283A18" w:rsidRDefault="00E81B4D" w:rsidP="00F0497F">
      <w:pPr>
        <w:pStyle w:val="a5"/>
        <w:numPr>
          <w:ilvl w:val="2"/>
          <w:numId w:val="18"/>
        </w:numPr>
        <w:tabs>
          <w:tab w:val="left" w:pos="2286"/>
          <w:tab w:val="left" w:pos="2288"/>
        </w:tabs>
        <w:ind w:right="120"/>
        <w:rPr>
          <w:sz w:val="24"/>
        </w:rPr>
      </w:pPr>
      <w:r>
        <w:rPr>
          <w:sz w:val="24"/>
        </w:rPr>
        <w:t>Предметные</w:t>
      </w:r>
      <w:r>
        <w:rPr>
          <w:spacing w:val="-4"/>
          <w:sz w:val="24"/>
        </w:rPr>
        <w:t xml:space="preserve"> </w:t>
      </w:r>
      <w:r>
        <w:rPr>
          <w:sz w:val="24"/>
        </w:rPr>
        <w:t>результаты, формируемые в ходе изучения ОСНОВЫ БЕЗОПАСНОСТИ И ЗАЩИТЫ РОДИНЫ, должны обеспечивать:</w:t>
      </w:r>
    </w:p>
    <w:p w14:paraId="5E363C3B" w14:textId="77777777" w:rsidR="00283A18" w:rsidRDefault="00E81B4D" w:rsidP="00F0497F">
      <w:pPr>
        <w:pStyle w:val="a5"/>
        <w:numPr>
          <w:ilvl w:val="0"/>
          <w:numId w:val="15"/>
        </w:numPr>
        <w:tabs>
          <w:tab w:val="left" w:pos="1945"/>
        </w:tabs>
        <w:spacing w:before="130" w:line="362" w:lineRule="auto"/>
        <w:ind w:right="338" w:firstLine="710"/>
        <w:rPr>
          <w:sz w:val="24"/>
        </w:rPr>
      </w:pPr>
      <w:r>
        <w:rPr>
          <w:sz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61B182E4" w14:textId="77777777" w:rsidR="00283A18" w:rsidRDefault="00E81B4D" w:rsidP="00F0497F">
      <w:pPr>
        <w:pStyle w:val="a5"/>
        <w:numPr>
          <w:ilvl w:val="0"/>
          <w:numId w:val="15"/>
        </w:numPr>
        <w:tabs>
          <w:tab w:val="left" w:pos="1945"/>
        </w:tabs>
        <w:spacing w:line="360" w:lineRule="auto"/>
        <w:ind w:right="342" w:firstLine="710"/>
        <w:rPr>
          <w:sz w:val="24"/>
        </w:rPr>
      </w:pPr>
      <w:r>
        <w:rPr>
          <w:sz w:val="24"/>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14:paraId="71F74E66" w14:textId="77777777" w:rsidR="00283A18" w:rsidRDefault="00E81B4D" w:rsidP="00F0497F">
      <w:pPr>
        <w:pStyle w:val="a5"/>
        <w:numPr>
          <w:ilvl w:val="0"/>
          <w:numId w:val="15"/>
        </w:numPr>
        <w:tabs>
          <w:tab w:val="left" w:pos="1945"/>
        </w:tabs>
        <w:spacing w:line="360" w:lineRule="auto"/>
        <w:ind w:right="334" w:firstLine="710"/>
        <w:rPr>
          <w:sz w:val="24"/>
        </w:rPr>
      </w:pPr>
      <w:r>
        <w:rPr>
          <w:sz w:val="24"/>
        </w:rPr>
        <w:t>сформированность представлений о важности соблюдения правил дорожного движения всеми</w:t>
      </w:r>
      <w:r>
        <w:rPr>
          <w:spacing w:val="40"/>
          <w:sz w:val="24"/>
        </w:rPr>
        <w:t xml:space="preserve"> </w:t>
      </w:r>
      <w:r>
        <w:rPr>
          <w:sz w:val="24"/>
        </w:rPr>
        <w:t>участниками движения, правил безопасности на транспорте; знание правил безопасного поведения на транспорте, умение применять их на практике;</w:t>
      </w:r>
      <w:r>
        <w:rPr>
          <w:spacing w:val="40"/>
          <w:sz w:val="24"/>
        </w:rPr>
        <w:t xml:space="preserve"> </w:t>
      </w:r>
      <w:r>
        <w:rPr>
          <w:sz w:val="24"/>
        </w:rPr>
        <w:t>знание</w:t>
      </w:r>
      <w:r>
        <w:rPr>
          <w:spacing w:val="40"/>
          <w:sz w:val="24"/>
        </w:rPr>
        <w:t xml:space="preserve"> </w:t>
      </w:r>
      <w:r>
        <w:rPr>
          <w:sz w:val="24"/>
        </w:rPr>
        <w:t>о</w:t>
      </w:r>
      <w:r>
        <w:rPr>
          <w:spacing w:val="40"/>
          <w:sz w:val="24"/>
        </w:rPr>
        <w:t xml:space="preserve"> </w:t>
      </w:r>
      <w:r>
        <w:rPr>
          <w:sz w:val="24"/>
        </w:rPr>
        <w:t>порядке</w:t>
      </w:r>
      <w:r>
        <w:rPr>
          <w:spacing w:val="40"/>
          <w:sz w:val="24"/>
        </w:rPr>
        <w:t xml:space="preserve"> </w:t>
      </w:r>
      <w:r>
        <w:rPr>
          <w:sz w:val="24"/>
        </w:rPr>
        <w:t>действий</w:t>
      </w:r>
      <w:r>
        <w:rPr>
          <w:spacing w:val="40"/>
          <w:sz w:val="24"/>
        </w:rPr>
        <w:t xml:space="preserve"> </w:t>
      </w:r>
      <w:r>
        <w:rPr>
          <w:sz w:val="24"/>
        </w:rPr>
        <w:t>в опасных,</w:t>
      </w:r>
      <w:r>
        <w:rPr>
          <w:spacing w:val="40"/>
          <w:sz w:val="24"/>
        </w:rPr>
        <w:t xml:space="preserve"> </w:t>
      </w:r>
      <w:r>
        <w:rPr>
          <w:sz w:val="24"/>
        </w:rPr>
        <w:t>экстремальных и чрезвычайных ситуациях на транспорте;</w:t>
      </w:r>
    </w:p>
    <w:p w14:paraId="37879CA3" w14:textId="77777777" w:rsidR="00283A18" w:rsidRDefault="00E81B4D" w:rsidP="00F0497F">
      <w:pPr>
        <w:pStyle w:val="a5"/>
        <w:numPr>
          <w:ilvl w:val="0"/>
          <w:numId w:val="15"/>
        </w:numPr>
        <w:tabs>
          <w:tab w:val="left" w:pos="1945"/>
        </w:tabs>
        <w:spacing w:line="360" w:lineRule="auto"/>
        <w:ind w:right="348" w:firstLine="710"/>
        <w:rPr>
          <w:sz w:val="24"/>
        </w:rPr>
      </w:pPr>
      <w:r>
        <w:rPr>
          <w:sz w:val="24"/>
        </w:rPr>
        <w:t>знания о способах безопасного поведения в природной среде, умение применять их на практике;</w:t>
      </w:r>
      <w:r>
        <w:rPr>
          <w:spacing w:val="80"/>
          <w:sz w:val="24"/>
        </w:rPr>
        <w:t xml:space="preserve"> </w:t>
      </w:r>
      <w:r>
        <w:rPr>
          <w:sz w:val="24"/>
        </w:rPr>
        <w:t>знание</w:t>
      </w:r>
      <w:r>
        <w:rPr>
          <w:spacing w:val="80"/>
          <w:sz w:val="24"/>
        </w:rPr>
        <w:t xml:space="preserve"> </w:t>
      </w:r>
      <w:r>
        <w:rPr>
          <w:sz w:val="24"/>
        </w:rPr>
        <w:t>порядка</w:t>
      </w:r>
      <w:r>
        <w:rPr>
          <w:spacing w:val="80"/>
          <w:sz w:val="24"/>
        </w:rPr>
        <w:t xml:space="preserve"> </w:t>
      </w:r>
      <w:r>
        <w:rPr>
          <w:sz w:val="24"/>
        </w:rPr>
        <w:t>действий</w:t>
      </w:r>
      <w:r>
        <w:rPr>
          <w:spacing w:val="80"/>
          <w:sz w:val="24"/>
        </w:rPr>
        <w:t xml:space="preserve"> </w:t>
      </w:r>
      <w:r>
        <w:rPr>
          <w:sz w:val="24"/>
        </w:rPr>
        <w:t>при</w:t>
      </w:r>
      <w:r>
        <w:rPr>
          <w:spacing w:val="80"/>
          <w:sz w:val="24"/>
        </w:rPr>
        <w:t xml:space="preserve"> </w:t>
      </w:r>
      <w:r>
        <w:rPr>
          <w:sz w:val="24"/>
        </w:rPr>
        <w:t>чрезвычайных</w:t>
      </w:r>
      <w:r>
        <w:rPr>
          <w:spacing w:val="80"/>
          <w:w w:val="150"/>
          <w:sz w:val="24"/>
        </w:rPr>
        <w:t xml:space="preserve"> </w:t>
      </w:r>
      <w:r>
        <w:rPr>
          <w:sz w:val="24"/>
        </w:rPr>
        <w:t>ситуациях</w:t>
      </w:r>
      <w:r>
        <w:rPr>
          <w:spacing w:val="80"/>
          <w:w w:val="150"/>
          <w:sz w:val="24"/>
        </w:rPr>
        <w:t xml:space="preserve"> </w:t>
      </w:r>
      <w:r>
        <w:rPr>
          <w:sz w:val="24"/>
        </w:rPr>
        <w:t>природного</w:t>
      </w:r>
      <w:r>
        <w:rPr>
          <w:spacing w:val="40"/>
          <w:sz w:val="24"/>
        </w:rPr>
        <w:t xml:space="preserve"> </w:t>
      </w:r>
      <w:r>
        <w:rPr>
          <w:sz w:val="24"/>
        </w:rPr>
        <w:t>характера;</w:t>
      </w:r>
    </w:p>
    <w:p w14:paraId="6890DD2C"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1881D786" w14:textId="77777777" w:rsidR="00283A18" w:rsidRDefault="00E81B4D">
      <w:pPr>
        <w:pStyle w:val="a3"/>
        <w:spacing w:before="77" w:line="360" w:lineRule="auto"/>
        <w:ind w:right="347" w:firstLine="0"/>
      </w:pPr>
      <w:r>
        <w:lastRenderedPageBreak/>
        <w:t>сформированность представлений об экологической безопасности, ценности бережного</w:t>
      </w:r>
      <w:r>
        <w:rPr>
          <w:spacing w:val="40"/>
        </w:rPr>
        <w:t xml:space="preserve"> </w:t>
      </w:r>
      <w:r>
        <w:t>отношения к природе, разумного природопользования;</w:t>
      </w:r>
    </w:p>
    <w:p w14:paraId="4835F0CB" w14:textId="77777777" w:rsidR="00283A18" w:rsidRDefault="00E81B4D" w:rsidP="00F0497F">
      <w:pPr>
        <w:pStyle w:val="a5"/>
        <w:numPr>
          <w:ilvl w:val="0"/>
          <w:numId w:val="15"/>
        </w:numPr>
        <w:tabs>
          <w:tab w:val="left" w:pos="1945"/>
        </w:tabs>
        <w:spacing w:before="6" w:line="360" w:lineRule="auto"/>
        <w:ind w:right="352" w:firstLine="710"/>
        <w:rPr>
          <w:sz w:val="24"/>
        </w:rPr>
      </w:pPr>
      <w:r>
        <w:rPr>
          <w:sz w:val="24"/>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58636FAA" w14:textId="77777777" w:rsidR="00283A18" w:rsidRDefault="00E81B4D" w:rsidP="00F0497F">
      <w:pPr>
        <w:pStyle w:val="a5"/>
        <w:numPr>
          <w:ilvl w:val="0"/>
          <w:numId w:val="15"/>
        </w:numPr>
        <w:tabs>
          <w:tab w:val="left" w:pos="1945"/>
        </w:tabs>
        <w:spacing w:line="360" w:lineRule="auto"/>
        <w:ind w:right="335" w:firstLine="710"/>
        <w:rPr>
          <w:sz w:val="24"/>
        </w:rPr>
      </w:pPr>
      <w:r>
        <w:rPr>
          <w:sz w:val="24"/>
        </w:rPr>
        <w:t>знания</w:t>
      </w:r>
      <w:r>
        <w:rPr>
          <w:spacing w:val="-5"/>
          <w:sz w:val="24"/>
        </w:rPr>
        <w:t xml:space="preserve"> </w:t>
      </w:r>
      <w:r>
        <w:rPr>
          <w:sz w:val="24"/>
        </w:rPr>
        <w:t>основ безопасного, конструктивного общения; умение различать опасные</w:t>
      </w:r>
      <w:r>
        <w:rPr>
          <w:spacing w:val="-2"/>
          <w:sz w:val="24"/>
        </w:rPr>
        <w:t xml:space="preserve"> </w:t>
      </w:r>
      <w:r>
        <w:rPr>
          <w:sz w:val="24"/>
        </w:rPr>
        <w:t>явления в социальном взаимодействии, в том числе криминального характера; умение предупреждать опасные</w:t>
      </w:r>
      <w:r>
        <w:rPr>
          <w:spacing w:val="40"/>
          <w:sz w:val="24"/>
        </w:rPr>
        <w:t xml:space="preserve"> </w:t>
      </w:r>
      <w:r>
        <w:rPr>
          <w:sz w:val="24"/>
        </w:rPr>
        <w:t>явления и противодействовать им; сформированность нетерпимости к проявлениям насилия в социальном взаимодействии;</w:t>
      </w:r>
    </w:p>
    <w:p w14:paraId="79BFB761" w14:textId="77777777" w:rsidR="00283A18" w:rsidRDefault="00E81B4D" w:rsidP="00F0497F">
      <w:pPr>
        <w:pStyle w:val="a5"/>
        <w:numPr>
          <w:ilvl w:val="0"/>
          <w:numId w:val="15"/>
        </w:numPr>
        <w:tabs>
          <w:tab w:val="left" w:pos="1945"/>
        </w:tabs>
        <w:spacing w:line="360" w:lineRule="auto"/>
        <w:ind w:right="341" w:firstLine="710"/>
        <w:rPr>
          <w:sz w:val="24"/>
        </w:rPr>
      </w:pPr>
      <w:r>
        <w:rPr>
          <w:sz w:val="24"/>
        </w:rPr>
        <w:t>знания о способах безопасного поведения в цифровой среде, умение применять их на практике;</w:t>
      </w:r>
      <w:r>
        <w:rPr>
          <w:spacing w:val="-6"/>
          <w:sz w:val="24"/>
        </w:rPr>
        <w:t xml:space="preserve"> </w:t>
      </w:r>
      <w:r>
        <w:rPr>
          <w:sz w:val="24"/>
        </w:rPr>
        <w:t>умение</w:t>
      </w:r>
      <w:r>
        <w:rPr>
          <w:spacing w:val="-9"/>
          <w:sz w:val="24"/>
        </w:rPr>
        <w:t xml:space="preserve"> </w:t>
      </w:r>
      <w:r>
        <w:rPr>
          <w:sz w:val="24"/>
        </w:rPr>
        <w:t>распознавать</w:t>
      </w:r>
      <w:r>
        <w:rPr>
          <w:spacing w:val="-8"/>
          <w:sz w:val="24"/>
        </w:rPr>
        <w:t xml:space="preserve"> </w:t>
      </w:r>
      <w:r>
        <w:rPr>
          <w:sz w:val="24"/>
        </w:rPr>
        <w:t>опасности</w:t>
      </w:r>
      <w:r>
        <w:rPr>
          <w:spacing w:val="-8"/>
          <w:sz w:val="24"/>
        </w:rPr>
        <w:t xml:space="preserve"> </w:t>
      </w:r>
      <w:r>
        <w:rPr>
          <w:sz w:val="24"/>
        </w:rPr>
        <w:t>в</w:t>
      </w:r>
      <w:r>
        <w:rPr>
          <w:spacing w:val="-15"/>
          <w:sz w:val="24"/>
        </w:rPr>
        <w:t xml:space="preserve"> </w:t>
      </w:r>
      <w:r>
        <w:rPr>
          <w:sz w:val="24"/>
        </w:rPr>
        <w:t>цифровой</w:t>
      </w:r>
      <w:r>
        <w:rPr>
          <w:spacing w:val="-8"/>
          <w:sz w:val="24"/>
        </w:rPr>
        <w:t xml:space="preserve"> </w:t>
      </w:r>
      <w:r>
        <w:rPr>
          <w:sz w:val="24"/>
        </w:rPr>
        <w:t>среде</w:t>
      </w:r>
      <w:r>
        <w:rPr>
          <w:spacing w:val="-11"/>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8"/>
          <w:sz w:val="24"/>
        </w:rPr>
        <w:t xml:space="preserve"> </w:t>
      </w:r>
      <w:r>
        <w:rPr>
          <w:sz w:val="24"/>
        </w:rPr>
        <w:t>криминального</w:t>
      </w:r>
      <w:r>
        <w:rPr>
          <w:spacing w:val="-9"/>
          <w:sz w:val="24"/>
        </w:rPr>
        <w:t xml:space="preserve"> </w:t>
      </w:r>
      <w:r>
        <w:rPr>
          <w:sz w:val="24"/>
        </w:rPr>
        <w:t>характера, опасности вовлечения в деструктивную деятельность) и противодействовать им;</w:t>
      </w:r>
    </w:p>
    <w:p w14:paraId="4AEAF049" w14:textId="77777777" w:rsidR="00283A18" w:rsidRDefault="00E81B4D" w:rsidP="00F0497F">
      <w:pPr>
        <w:pStyle w:val="a5"/>
        <w:numPr>
          <w:ilvl w:val="0"/>
          <w:numId w:val="15"/>
        </w:numPr>
        <w:tabs>
          <w:tab w:val="left" w:pos="1945"/>
        </w:tabs>
        <w:spacing w:line="360" w:lineRule="auto"/>
        <w:ind w:right="340" w:firstLine="710"/>
        <w:rPr>
          <w:sz w:val="24"/>
        </w:rPr>
      </w:pPr>
      <w:r>
        <w:rPr>
          <w:sz w:val="24"/>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w:t>
      </w:r>
      <w:r>
        <w:rPr>
          <w:spacing w:val="80"/>
          <w:sz w:val="24"/>
        </w:rPr>
        <w:t xml:space="preserve"> </w:t>
      </w:r>
      <w:r>
        <w:rPr>
          <w:sz w:val="24"/>
        </w:rPr>
        <w:t>местах,</w:t>
      </w:r>
      <w:r>
        <w:rPr>
          <w:spacing w:val="80"/>
          <w:sz w:val="24"/>
        </w:rPr>
        <w:t xml:space="preserve"> </w:t>
      </w:r>
      <w:r>
        <w:rPr>
          <w:sz w:val="24"/>
        </w:rPr>
        <w:t>на</w:t>
      </w:r>
      <w:r>
        <w:rPr>
          <w:spacing w:val="80"/>
          <w:sz w:val="24"/>
        </w:rPr>
        <w:t xml:space="preserve"> </w:t>
      </w:r>
      <w:r>
        <w:rPr>
          <w:sz w:val="24"/>
        </w:rPr>
        <w:t>транспорте,</w:t>
      </w:r>
      <w:r>
        <w:rPr>
          <w:spacing w:val="80"/>
          <w:sz w:val="24"/>
        </w:rPr>
        <w:t xml:space="preserve"> </w:t>
      </w:r>
      <w:r>
        <w:rPr>
          <w:sz w:val="24"/>
        </w:rPr>
        <w:t>в</w:t>
      </w:r>
      <w:r>
        <w:rPr>
          <w:spacing w:val="80"/>
          <w:sz w:val="24"/>
        </w:rPr>
        <w:t xml:space="preserve"> </w:t>
      </w:r>
      <w:r>
        <w:rPr>
          <w:sz w:val="24"/>
        </w:rPr>
        <w:t>природной</w:t>
      </w:r>
      <w:r>
        <w:rPr>
          <w:spacing w:val="80"/>
          <w:sz w:val="24"/>
        </w:rPr>
        <w:t xml:space="preserve"> </w:t>
      </w:r>
      <w:r>
        <w:rPr>
          <w:sz w:val="24"/>
        </w:rPr>
        <w:t>среде;</w:t>
      </w:r>
      <w:r>
        <w:rPr>
          <w:spacing w:val="80"/>
          <w:sz w:val="24"/>
        </w:rPr>
        <w:t xml:space="preserve"> </w:t>
      </w:r>
      <w:r>
        <w:rPr>
          <w:sz w:val="24"/>
        </w:rPr>
        <w:t>знать</w:t>
      </w:r>
      <w:r>
        <w:rPr>
          <w:spacing w:val="80"/>
          <w:sz w:val="24"/>
        </w:rPr>
        <w:t xml:space="preserve"> </w:t>
      </w:r>
      <w:r>
        <w:rPr>
          <w:sz w:val="24"/>
        </w:rPr>
        <w:t>права</w:t>
      </w:r>
      <w:r>
        <w:rPr>
          <w:spacing w:val="80"/>
          <w:sz w:val="24"/>
        </w:rPr>
        <w:t xml:space="preserve"> </w:t>
      </w:r>
      <w:r>
        <w:rPr>
          <w:sz w:val="24"/>
        </w:rPr>
        <w:t>и</w:t>
      </w:r>
      <w:r>
        <w:rPr>
          <w:spacing w:val="40"/>
          <w:sz w:val="24"/>
        </w:rPr>
        <w:t xml:space="preserve"> </w:t>
      </w:r>
      <w:r>
        <w:rPr>
          <w:sz w:val="24"/>
        </w:rPr>
        <w:t>обязанности граждан в области пожарной безопасности;</w:t>
      </w:r>
    </w:p>
    <w:p w14:paraId="3210F7AA" w14:textId="77777777" w:rsidR="00283A18" w:rsidRDefault="00E81B4D" w:rsidP="00F0497F">
      <w:pPr>
        <w:pStyle w:val="a5"/>
        <w:numPr>
          <w:ilvl w:val="0"/>
          <w:numId w:val="15"/>
        </w:numPr>
        <w:tabs>
          <w:tab w:val="left" w:pos="1945"/>
        </w:tabs>
        <w:spacing w:line="360" w:lineRule="auto"/>
        <w:ind w:right="338" w:firstLine="710"/>
        <w:rPr>
          <w:sz w:val="24"/>
        </w:rPr>
      </w:pPr>
      <w:r>
        <w:rPr>
          <w:sz w:val="24"/>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14:paraId="4FF9F1C0" w14:textId="77777777" w:rsidR="00283A18" w:rsidRDefault="00E81B4D" w:rsidP="00F0497F">
      <w:pPr>
        <w:pStyle w:val="a5"/>
        <w:numPr>
          <w:ilvl w:val="0"/>
          <w:numId w:val="15"/>
        </w:numPr>
        <w:tabs>
          <w:tab w:val="left" w:pos="2065"/>
        </w:tabs>
        <w:spacing w:before="4" w:line="360" w:lineRule="auto"/>
        <w:ind w:right="340" w:firstLine="710"/>
        <w:rPr>
          <w:sz w:val="24"/>
        </w:rPr>
      </w:pPr>
      <w:r>
        <w:rPr>
          <w:sz w:val="24"/>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w:t>
      </w:r>
      <w:r>
        <w:rPr>
          <w:spacing w:val="40"/>
          <w:sz w:val="24"/>
        </w:rPr>
        <w:t xml:space="preserve"> </w:t>
      </w:r>
      <w:r>
        <w:rPr>
          <w:sz w:val="24"/>
        </w:rPr>
        <w:t>службы, прав и обязанностей гражданина в области гражданской обороны; знание действия при сигналах гражданской обороны;</w:t>
      </w:r>
    </w:p>
    <w:p w14:paraId="42BC270B" w14:textId="77777777" w:rsidR="00283A18" w:rsidRDefault="00E81B4D" w:rsidP="00F0497F">
      <w:pPr>
        <w:pStyle w:val="a5"/>
        <w:numPr>
          <w:ilvl w:val="0"/>
          <w:numId w:val="15"/>
        </w:numPr>
        <w:tabs>
          <w:tab w:val="left" w:pos="2065"/>
        </w:tabs>
        <w:spacing w:line="360" w:lineRule="auto"/>
        <w:ind w:right="347" w:firstLine="710"/>
        <w:rPr>
          <w:sz w:val="24"/>
        </w:rPr>
      </w:pPr>
      <w:r>
        <w:rPr>
          <w:sz w:val="24"/>
        </w:rPr>
        <w:t>знание</w:t>
      </w:r>
      <w:r>
        <w:rPr>
          <w:spacing w:val="80"/>
          <w:sz w:val="24"/>
        </w:rPr>
        <w:t xml:space="preserve"> </w:t>
      </w:r>
      <w:r>
        <w:rPr>
          <w:sz w:val="24"/>
        </w:rPr>
        <w:t>основ</w:t>
      </w:r>
      <w:r>
        <w:rPr>
          <w:spacing w:val="80"/>
          <w:sz w:val="24"/>
        </w:rPr>
        <w:t xml:space="preserve"> </w:t>
      </w:r>
      <w:r>
        <w:rPr>
          <w:sz w:val="24"/>
        </w:rPr>
        <w:t>государственной</w:t>
      </w:r>
      <w:r>
        <w:rPr>
          <w:spacing w:val="80"/>
          <w:sz w:val="24"/>
        </w:rPr>
        <w:t xml:space="preserve"> </w:t>
      </w:r>
      <w:r>
        <w:rPr>
          <w:sz w:val="24"/>
        </w:rPr>
        <w:t>политики</w:t>
      </w:r>
      <w:r>
        <w:rPr>
          <w:spacing w:val="80"/>
          <w:sz w:val="24"/>
        </w:rPr>
        <w:t xml:space="preserve"> </w:t>
      </w:r>
      <w:r>
        <w:rPr>
          <w:sz w:val="24"/>
        </w:rPr>
        <w:t>в</w:t>
      </w:r>
      <w:r>
        <w:rPr>
          <w:spacing w:val="80"/>
          <w:sz w:val="24"/>
        </w:rPr>
        <w:t xml:space="preserve"> </w:t>
      </w:r>
      <w:r>
        <w:rPr>
          <w:sz w:val="24"/>
        </w:rPr>
        <w:t>области</w:t>
      </w:r>
      <w:r>
        <w:rPr>
          <w:spacing w:val="80"/>
          <w:sz w:val="24"/>
        </w:rPr>
        <w:t xml:space="preserve"> </w:t>
      </w:r>
      <w:r>
        <w:rPr>
          <w:sz w:val="24"/>
        </w:rPr>
        <w:t>защиты</w:t>
      </w:r>
      <w:r>
        <w:rPr>
          <w:spacing w:val="80"/>
          <w:sz w:val="24"/>
        </w:rPr>
        <w:t xml:space="preserve"> </w:t>
      </w:r>
      <w:r>
        <w:rPr>
          <w:sz w:val="24"/>
        </w:rPr>
        <w:t>населения</w:t>
      </w:r>
      <w:r>
        <w:rPr>
          <w:spacing w:val="40"/>
          <w:sz w:val="24"/>
        </w:rPr>
        <w:t xml:space="preserve"> </w:t>
      </w:r>
      <w:r>
        <w:rPr>
          <w:sz w:val="24"/>
        </w:rPr>
        <w:t>и территорий</w:t>
      </w:r>
      <w:r>
        <w:rPr>
          <w:spacing w:val="80"/>
          <w:sz w:val="24"/>
        </w:rPr>
        <w:t xml:space="preserve"> </w:t>
      </w:r>
      <w:r>
        <w:rPr>
          <w:sz w:val="24"/>
        </w:rPr>
        <w:t>от</w:t>
      </w:r>
      <w:r>
        <w:rPr>
          <w:spacing w:val="80"/>
          <w:sz w:val="24"/>
        </w:rPr>
        <w:t xml:space="preserve"> </w:t>
      </w:r>
      <w:r>
        <w:rPr>
          <w:sz w:val="24"/>
        </w:rPr>
        <w:t>чрезвычайных</w:t>
      </w:r>
      <w:r>
        <w:rPr>
          <w:spacing w:val="80"/>
          <w:sz w:val="24"/>
        </w:rPr>
        <w:t xml:space="preserve"> </w:t>
      </w:r>
      <w:r>
        <w:rPr>
          <w:sz w:val="24"/>
        </w:rPr>
        <w:t>ситуаций</w:t>
      </w:r>
      <w:r>
        <w:rPr>
          <w:spacing w:val="80"/>
          <w:sz w:val="24"/>
        </w:rPr>
        <w:t xml:space="preserve"> </w:t>
      </w:r>
      <w:r>
        <w:rPr>
          <w:sz w:val="24"/>
        </w:rPr>
        <w:t>различного</w:t>
      </w:r>
      <w:r>
        <w:rPr>
          <w:spacing w:val="80"/>
          <w:sz w:val="24"/>
        </w:rPr>
        <w:t xml:space="preserve"> </w:t>
      </w:r>
      <w:r>
        <w:rPr>
          <w:sz w:val="24"/>
        </w:rPr>
        <w:t>характера;</w:t>
      </w:r>
      <w:r>
        <w:rPr>
          <w:spacing w:val="80"/>
          <w:sz w:val="24"/>
        </w:rPr>
        <w:t xml:space="preserve"> </w:t>
      </w:r>
      <w:r>
        <w:rPr>
          <w:sz w:val="24"/>
        </w:rPr>
        <w:t>знание</w:t>
      </w:r>
      <w:r>
        <w:rPr>
          <w:spacing w:val="80"/>
          <w:sz w:val="24"/>
        </w:rPr>
        <w:t xml:space="preserve"> </w:t>
      </w:r>
      <w:r>
        <w:rPr>
          <w:sz w:val="24"/>
        </w:rPr>
        <w:t>задач</w:t>
      </w:r>
    </w:p>
    <w:p w14:paraId="4732B819"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7FCD6E85" w14:textId="77777777" w:rsidR="00283A18" w:rsidRDefault="00E81B4D">
      <w:pPr>
        <w:pStyle w:val="a3"/>
        <w:spacing w:before="77" w:line="360" w:lineRule="auto"/>
        <w:ind w:right="357" w:firstLine="0"/>
      </w:pPr>
      <w:r>
        <w:lastRenderedPageBreak/>
        <w:t>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0715E38C" w14:textId="77777777" w:rsidR="00283A18" w:rsidRDefault="00E81B4D" w:rsidP="00F0497F">
      <w:pPr>
        <w:pStyle w:val="a5"/>
        <w:numPr>
          <w:ilvl w:val="0"/>
          <w:numId w:val="15"/>
        </w:numPr>
        <w:tabs>
          <w:tab w:val="left" w:pos="2065"/>
        </w:tabs>
        <w:spacing w:before="6" w:line="360" w:lineRule="auto"/>
        <w:ind w:right="345" w:firstLine="710"/>
        <w:rPr>
          <w:sz w:val="24"/>
        </w:rPr>
      </w:pPr>
      <w:r>
        <w:rPr>
          <w:sz w:val="24"/>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6DC735D1" w14:textId="77777777" w:rsidR="00283A18" w:rsidRDefault="00E81B4D" w:rsidP="00F0497F">
      <w:pPr>
        <w:pStyle w:val="a5"/>
        <w:numPr>
          <w:ilvl w:val="2"/>
          <w:numId w:val="18"/>
        </w:numPr>
        <w:tabs>
          <w:tab w:val="left" w:pos="2285"/>
        </w:tabs>
        <w:spacing w:before="1" w:line="360" w:lineRule="auto"/>
        <w:ind w:left="972" w:right="343" w:firstLine="710"/>
        <w:rPr>
          <w:sz w:val="24"/>
        </w:rPr>
      </w:pPr>
      <w:r>
        <w:rPr>
          <w:sz w:val="24"/>
        </w:rPr>
        <w:t>Достижение результатов освоения программы ОСНОВЫ БЕЗОПАСНОСТИ И ЗАЩИТЫ РОДИНЫ обеспечивается посредством включения в указанную программу</w:t>
      </w:r>
      <w:r>
        <w:rPr>
          <w:spacing w:val="-1"/>
          <w:sz w:val="24"/>
        </w:rPr>
        <w:t xml:space="preserve"> </w:t>
      </w:r>
      <w:r>
        <w:rPr>
          <w:sz w:val="24"/>
        </w:rPr>
        <w:t>предметных результатов освоения модулей ОСНОВЫ БЕЗОПАСНОСТИ И ЗАЩИТЫ РОДИНЫ.</w:t>
      </w:r>
    </w:p>
    <w:p w14:paraId="0E688977" w14:textId="77777777" w:rsidR="00283A18" w:rsidRDefault="00E81B4D" w:rsidP="00F0497F">
      <w:pPr>
        <w:pStyle w:val="a5"/>
        <w:numPr>
          <w:ilvl w:val="2"/>
          <w:numId w:val="18"/>
        </w:numPr>
        <w:tabs>
          <w:tab w:val="left" w:pos="2285"/>
        </w:tabs>
        <w:spacing w:line="360" w:lineRule="auto"/>
        <w:ind w:left="972" w:right="346" w:firstLine="710"/>
        <w:rPr>
          <w:sz w:val="24"/>
        </w:rPr>
      </w:pPr>
      <w:r>
        <w:rPr>
          <w:sz w:val="24"/>
        </w:rPr>
        <w:t>Образовательная организация вправе самостоятельно определять последовательность для освоения обучающимися модулей ОСНОВЫ БЕЗОПАСНОСТИ И ЗАЩИТЫ РОДИНЫ.</w:t>
      </w:r>
    </w:p>
    <w:p w14:paraId="5B6E5B7E" w14:textId="77777777" w:rsidR="00283A18" w:rsidRDefault="00283A18">
      <w:pPr>
        <w:pStyle w:val="a3"/>
        <w:spacing w:before="146"/>
        <w:ind w:left="0" w:firstLine="0"/>
        <w:jc w:val="left"/>
      </w:pPr>
    </w:p>
    <w:p w14:paraId="33B8D2A2" w14:textId="77777777" w:rsidR="00283A18" w:rsidRDefault="00E81B4D" w:rsidP="00F0497F">
      <w:pPr>
        <w:pStyle w:val="1"/>
        <w:numPr>
          <w:ilvl w:val="1"/>
          <w:numId w:val="14"/>
        </w:numPr>
        <w:tabs>
          <w:tab w:val="left" w:pos="2043"/>
        </w:tabs>
        <w:ind w:hanging="362"/>
      </w:pPr>
      <w:r>
        <w:t>ПРОГРАММА</w:t>
      </w:r>
      <w:r>
        <w:rPr>
          <w:spacing w:val="-14"/>
        </w:rPr>
        <w:t xml:space="preserve"> </w:t>
      </w:r>
      <w:r>
        <w:t>ФОРМИРОВАНИЯ</w:t>
      </w:r>
      <w:r>
        <w:rPr>
          <w:spacing w:val="-12"/>
        </w:rPr>
        <w:t xml:space="preserve"> </w:t>
      </w:r>
      <w:r>
        <w:rPr>
          <w:spacing w:val="-5"/>
        </w:rPr>
        <w:t>УУД</w:t>
      </w:r>
    </w:p>
    <w:p w14:paraId="54754CDE" w14:textId="77777777" w:rsidR="00283A18" w:rsidRDefault="00E81B4D" w:rsidP="00F0497F">
      <w:pPr>
        <w:pStyle w:val="a5"/>
        <w:numPr>
          <w:ilvl w:val="2"/>
          <w:numId w:val="14"/>
        </w:numPr>
        <w:tabs>
          <w:tab w:val="left" w:pos="2223"/>
        </w:tabs>
        <w:spacing w:before="139"/>
        <w:ind w:left="2223" w:hanging="537"/>
        <w:rPr>
          <w:b/>
          <w:sz w:val="24"/>
        </w:rPr>
      </w:pPr>
      <w:r>
        <w:rPr>
          <w:b/>
          <w:sz w:val="24"/>
        </w:rPr>
        <w:t>Целевой</w:t>
      </w:r>
      <w:r>
        <w:rPr>
          <w:b/>
          <w:spacing w:val="-6"/>
          <w:sz w:val="24"/>
        </w:rPr>
        <w:t xml:space="preserve"> </w:t>
      </w:r>
      <w:r>
        <w:rPr>
          <w:b/>
          <w:spacing w:val="-2"/>
          <w:sz w:val="24"/>
        </w:rPr>
        <w:t>раздел.</w:t>
      </w:r>
    </w:p>
    <w:p w14:paraId="3312CD72" w14:textId="77777777" w:rsidR="00283A18" w:rsidRDefault="00E81B4D" w:rsidP="00F0497F">
      <w:pPr>
        <w:pStyle w:val="a5"/>
        <w:numPr>
          <w:ilvl w:val="1"/>
          <w:numId w:val="13"/>
        </w:numPr>
        <w:tabs>
          <w:tab w:val="left" w:pos="2137"/>
        </w:tabs>
        <w:spacing w:before="127" w:line="360" w:lineRule="auto"/>
        <w:ind w:right="349" w:firstLine="710"/>
        <w:rPr>
          <w:sz w:val="24"/>
        </w:rPr>
      </w:pPr>
      <w:r>
        <w:rPr>
          <w:sz w:val="24"/>
        </w:rPr>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w:t>
      </w:r>
      <w:r>
        <w:rPr>
          <w:spacing w:val="-4"/>
          <w:sz w:val="24"/>
        </w:rPr>
        <w:t>СОО.</w:t>
      </w:r>
    </w:p>
    <w:p w14:paraId="73605E5C" w14:textId="77777777" w:rsidR="00283A18" w:rsidRDefault="00E81B4D" w:rsidP="00F0497F">
      <w:pPr>
        <w:pStyle w:val="a5"/>
        <w:numPr>
          <w:ilvl w:val="1"/>
          <w:numId w:val="13"/>
        </w:numPr>
        <w:tabs>
          <w:tab w:val="left" w:pos="2195"/>
        </w:tabs>
        <w:spacing w:before="6" w:line="360" w:lineRule="auto"/>
        <w:ind w:right="333" w:firstLine="710"/>
        <w:rPr>
          <w:sz w:val="24"/>
        </w:rPr>
      </w:pPr>
      <w:r>
        <w:rPr>
          <w:sz w:val="24"/>
        </w:rPr>
        <w:t>Формирование системы УУД осуществляется с учетом возрастных особенностей развития</w:t>
      </w:r>
      <w:r>
        <w:rPr>
          <w:spacing w:val="40"/>
          <w:sz w:val="24"/>
        </w:rPr>
        <w:t xml:space="preserve"> </w:t>
      </w:r>
      <w:r>
        <w:rPr>
          <w:sz w:val="24"/>
        </w:rPr>
        <w:t>личностной</w:t>
      </w:r>
      <w:r>
        <w:rPr>
          <w:spacing w:val="-4"/>
          <w:sz w:val="24"/>
        </w:rPr>
        <w:t xml:space="preserve"> </w:t>
      </w:r>
      <w:r>
        <w:rPr>
          <w:sz w:val="24"/>
        </w:rPr>
        <w:t>и</w:t>
      </w:r>
      <w:r>
        <w:rPr>
          <w:spacing w:val="-10"/>
          <w:sz w:val="24"/>
        </w:rPr>
        <w:t xml:space="preserve"> </w:t>
      </w:r>
      <w:r>
        <w:rPr>
          <w:sz w:val="24"/>
        </w:rPr>
        <w:t>познавательной</w:t>
      </w:r>
      <w:r>
        <w:rPr>
          <w:spacing w:val="-3"/>
          <w:sz w:val="24"/>
        </w:rPr>
        <w:t xml:space="preserve"> </w:t>
      </w:r>
      <w:r>
        <w:rPr>
          <w:sz w:val="24"/>
        </w:rPr>
        <w:t>сфер</w:t>
      </w:r>
      <w:r>
        <w:rPr>
          <w:spacing w:val="-5"/>
          <w:sz w:val="24"/>
        </w:rPr>
        <w:t xml:space="preserve"> </w:t>
      </w:r>
      <w:r>
        <w:rPr>
          <w:sz w:val="24"/>
        </w:rPr>
        <w:t>обучающихся.</w:t>
      </w:r>
      <w:r>
        <w:rPr>
          <w:spacing w:val="-5"/>
          <w:sz w:val="24"/>
        </w:rPr>
        <w:t xml:space="preserve"> </w:t>
      </w:r>
      <w:r>
        <w:rPr>
          <w:sz w:val="24"/>
        </w:rPr>
        <w:t>УУД</w:t>
      </w:r>
      <w:r>
        <w:rPr>
          <w:spacing w:val="-2"/>
          <w:sz w:val="24"/>
        </w:rPr>
        <w:t xml:space="preserve"> </w:t>
      </w:r>
      <w:r>
        <w:rPr>
          <w:sz w:val="24"/>
        </w:rPr>
        <w:t>целенаправленно</w:t>
      </w:r>
      <w:r>
        <w:rPr>
          <w:spacing w:val="-2"/>
          <w:sz w:val="24"/>
        </w:rPr>
        <w:t xml:space="preserve"> </w:t>
      </w:r>
      <w:r>
        <w:rPr>
          <w:sz w:val="24"/>
        </w:rPr>
        <w:t>формируются</w:t>
      </w:r>
      <w:r>
        <w:rPr>
          <w:spacing w:val="-2"/>
          <w:sz w:val="24"/>
        </w:rPr>
        <w:t xml:space="preserve"> </w:t>
      </w:r>
      <w:r>
        <w:rPr>
          <w:sz w:val="24"/>
        </w:rPr>
        <w:t>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w:t>
      </w:r>
      <w:r>
        <w:rPr>
          <w:spacing w:val="-1"/>
          <w:sz w:val="24"/>
        </w:rPr>
        <w:t xml:space="preserve"> </w:t>
      </w:r>
      <w:r>
        <w:rPr>
          <w:sz w:val="24"/>
        </w:rPr>
        <w:t>на</w:t>
      </w:r>
      <w:r>
        <w:rPr>
          <w:spacing w:val="-2"/>
          <w:sz w:val="24"/>
        </w:rPr>
        <w:t xml:space="preserve"> </w:t>
      </w:r>
      <w:r>
        <w:rPr>
          <w:sz w:val="24"/>
        </w:rPr>
        <w:t>качественно новый уровень рефлексии выделяет</w:t>
      </w:r>
      <w:r>
        <w:rPr>
          <w:spacing w:val="40"/>
          <w:sz w:val="24"/>
        </w:rPr>
        <w:t xml:space="preserve"> </w:t>
      </w:r>
      <w:r>
        <w:rPr>
          <w:sz w:val="24"/>
        </w:rPr>
        <w:t>старший</w:t>
      </w:r>
      <w:r>
        <w:rPr>
          <w:spacing w:val="40"/>
          <w:sz w:val="24"/>
        </w:rPr>
        <w:t xml:space="preserve"> </w:t>
      </w:r>
      <w:r>
        <w:rPr>
          <w:sz w:val="24"/>
        </w:rPr>
        <w:t>школьный</w:t>
      </w:r>
      <w:r>
        <w:rPr>
          <w:spacing w:val="40"/>
          <w:sz w:val="24"/>
        </w:rPr>
        <w:t xml:space="preserve"> </w:t>
      </w:r>
      <w:r>
        <w:rPr>
          <w:sz w:val="24"/>
        </w:rPr>
        <w:t>возраст как</w:t>
      </w:r>
      <w:r>
        <w:rPr>
          <w:spacing w:val="40"/>
          <w:sz w:val="24"/>
        </w:rPr>
        <w:t xml:space="preserve"> </w:t>
      </w:r>
      <w:r>
        <w:rPr>
          <w:sz w:val="24"/>
        </w:rPr>
        <w:t>особенный</w:t>
      </w:r>
      <w:r>
        <w:rPr>
          <w:spacing w:val="40"/>
          <w:sz w:val="24"/>
        </w:rPr>
        <w:t xml:space="preserve"> </w:t>
      </w:r>
      <w:r>
        <w:rPr>
          <w:sz w:val="24"/>
        </w:rPr>
        <w:t>этап</w:t>
      </w:r>
      <w:r>
        <w:rPr>
          <w:spacing w:val="40"/>
          <w:sz w:val="24"/>
        </w:rPr>
        <w:t xml:space="preserve"> </w:t>
      </w:r>
      <w:r>
        <w:rPr>
          <w:sz w:val="24"/>
        </w:rPr>
        <w:t>в</w:t>
      </w:r>
      <w:r>
        <w:rPr>
          <w:spacing w:val="40"/>
          <w:sz w:val="24"/>
        </w:rPr>
        <w:t xml:space="preserve"> </w:t>
      </w:r>
      <w:r>
        <w:rPr>
          <w:sz w:val="24"/>
        </w:rPr>
        <w:t>становлении</w:t>
      </w:r>
      <w:r>
        <w:rPr>
          <w:spacing w:val="40"/>
          <w:sz w:val="24"/>
        </w:rPr>
        <w:t xml:space="preserve"> </w:t>
      </w:r>
      <w:r>
        <w:rPr>
          <w:sz w:val="24"/>
        </w:rPr>
        <w:t>УУД. УУД в процессе взросления из средства успешности решения предметных задач постепенно превращаются в объект рассмотрения, анализа.</w:t>
      </w:r>
      <w:r>
        <w:rPr>
          <w:spacing w:val="40"/>
          <w:sz w:val="24"/>
        </w:rPr>
        <w:t xml:space="preserve"> </w:t>
      </w:r>
      <w:r>
        <w:rPr>
          <w:sz w:val="24"/>
        </w:rPr>
        <w:t>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w:t>
      </w:r>
      <w:r>
        <w:rPr>
          <w:spacing w:val="40"/>
          <w:sz w:val="24"/>
        </w:rPr>
        <w:t xml:space="preserve"> </w:t>
      </w:r>
      <w:r>
        <w:rPr>
          <w:sz w:val="24"/>
        </w:rPr>
        <w:t>в различных жизненных контекстах.</w:t>
      </w:r>
    </w:p>
    <w:p w14:paraId="5310E85B" w14:textId="77777777" w:rsidR="00283A18" w:rsidRDefault="00E81B4D" w:rsidP="00F0497F">
      <w:pPr>
        <w:pStyle w:val="a5"/>
        <w:numPr>
          <w:ilvl w:val="1"/>
          <w:numId w:val="13"/>
        </w:numPr>
        <w:tabs>
          <w:tab w:val="left" w:pos="2137"/>
        </w:tabs>
        <w:spacing w:before="1" w:line="360" w:lineRule="auto"/>
        <w:ind w:right="341" w:firstLine="710"/>
        <w:rPr>
          <w:sz w:val="24"/>
        </w:rPr>
      </w:pPr>
      <w:r>
        <w:rPr>
          <w:sz w:val="24"/>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w:t>
      </w:r>
      <w:r>
        <w:rPr>
          <w:spacing w:val="40"/>
          <w:sz w:val="24"/>
        </w:rPr>
        <w:t xml:space="preserve"> </w:t>
      </w:r>
      <w:r>
        <w:rPr>
          <w:sz w:val="24"/>
        </w:rPr>
        <w:t>познавательных,</w:t>
      </w:r>
      <w:r>
        <w:rPr>
          <w:spacing w:val="-2"/>
          <w:sz w:val="24"/>
        </w:rPr>
        <w:t xml:space="preserve"> </w:t>
      </w:r>
      <w:r>
        <w:rPr>
          <w:sz w:val="24"/>
        </w:rPr>
        <w:t>исследовательских,</w:t>
      </w:r>
      <w:r>
        <w:rPr>
          <w:spacing w:val="-2"/>
          <w:sz w:val="24"/>
        </w:rPr>
        <w:t xml:space="preserve"> </w:t>
      </w:r>
      <w:r>
        <w:rPr>
          <w:sz w:val="24"/>
        </w:rPr>
        <w:t>проектных,</w:t>
      </w:r>
      <w:r>
        <w:rPr>
          <w:spacing w:val="-2"/>
          <w:sz w:val="24"/>
        </w:rPr>
        <w:t xml:space="preserve"> </w:t>
      </w:r>
      <w:r>
        <w:rPr>
          <w:sz w:val="24"/>
        </w:rPr>
        <w:t>профессиональных задач,</w:t>
      </w:r>
    </w:p>
    <w:p w14:paraId="4AAECB7E"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2EC171D9" w14:textId="77777777" w:rsidR="00283A18" w:rsidRDefault="00E81B4D">
      <w:pPr>
        <w:pStyle w:val="a3"/>
        <w:spacing w:before="77" w:line="360" w:lineRule="auto"/>
        <w:ind w:right="341" w:firstLine="0"/>
      </w:pPr>
      <w:r>
        <w:lastRenderedPageBreak/>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w:t>
      </w:r>
    </w:p>
    <w:p w14:paraId="4E3959D6" w14:textId="77777777" w:rsidR="00283A18" w:rsidRDefault="00E81B4D">
      <w:pPr>
        <w:pStyle w:val="a3"/>
        <w:spacing w:before="2" w:line="362" w:lineRule="auto"/>
        <w:ind w:right="358" w:firstLine="0"/>
      </w:pPr>
      <w:r>
        <w:t xml:space="preserve">в ситуации выбора уровня изучения предметов, профиля и подготовки к выбору будущей </w:t>
      </w:r>
      <w:r>
        <w:rPr>
          <w:spacing w:val="-2"/>
        </w:rPr>
        <w:t>профессии.</w:t>
      </w:r>
    </w:p>
    <w:p w14:paraId="093855F0" w14:textId="77777777" w:rsidR="00283A18" w:rsidRDefault="00E81B4D" w:rsidP="00F0497F">
      <w:pPr>
        <w:pStyle w:val="a5"/>
        <w:numPr>
          <w:ilvl w:val="1"/>
          <w:numId w:val="13"/>
        </w:numPr>
        <w:tabs>
          <w:tab w:val="left" w:pos="2233"/>
        </w:tabs>
        <w:spacing w:line="360" w:lineRule="auto"/>
        <w:ind w:right="341" w:firstLine="710"/>
        <w:rPr>
          <w:sz w:val="24"/>
        </w:rPr>
      </w:pPr>
      <w:r>
        <w:rPr>
          <w:sz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5145A0F1" w14:textId="77777777" w:rsidR="00283A18" w:rsidRDefault="00E81B4D" w:rsidP="00F0497F">
      <w:pPr>
        <w:pStyle w:val="a5"/>
        <w:numPr>
          <w:ilvl w:val="1"/>
          <w:numId w:val="13"/>
        </w:numPr>
        <w:tabs>
          <w:tab w:val="left" w:pos="2161"/>
        </w:tabs>
        <w:spacing w:before="4"/>
        <w:ind w:left="2161" w:hanging="475"/>
        <w:rPr>
          <w:sz w:val="24"/>
        </w:rPr>
      </w:pPr>
      <w:r>
        <w:rPr>
          <w:sz w:val="24"/>
        </w:rPr>
        <w:t>Программа</w:t>
      </w:r>
      <w:r>
        <w:rPr>
          <w:spacing w:val="-11"/>
          <w:sz w:val="24"/>
        </w:rPr>
        <w:t xml:space="preserve"> </w:t>
      </w:r>
      <w:r>
        <w:rPr>
          <w:sz w:val="24"/>
        </w:rPr>
        <w:t>формирования</w:t>
      </w:r>
      <w:r>
        <w:rPr>
          <w:spacing w:val="-9"/>
          <w:sz w:val="24"/>
        </w:rPr>
        <w:t xml:space="preserve"> </w:t>
      </w:r>
      <w:r>
        <w:rPr>
          <w:sz w:val="24"/>
        </w:rPr>
        <w:t>УУД</w:t>
      </w:r>
      <w:r>
        <w:rPr>
          <w:spacing w:val="-7"/>
          <w:sz w:val="24"/>
        </w:rPr>
        <w:t xml:space="preserve"> </w:t>
      </w:r>
      <w:r>
        <w:rPr>
          <w:sz w:val="24"/>
        </w:rPr>
        <w:t>призвана</w:t>
      </w:r>
      <w:r>
        <w:rPr>
          <w:spacing w:val="-10"/>
          <w:sz w:val="24"/>
        </w:rPr>
        <w:t xml:space="preserve"> </w:t>
      </w:r>
      <w:r>
        <w:rPr>
          <w:spacing w:val="-2"/>
          <w:sz w:val="24"/>
        </w:rPr>
        <w:t>обеспечить:</w:t>
      </w:r>
    </w:p>
    <w:p w14:paraId="773C25B3" w14:textId="77777777" w:rsidR="00283A18" w:rsidRDefault="00E81B4D">
      <w:pPr>
        <w:pStyle w:val="a3"/>
        <w:spacing w:before="132" w:line="360" w:lineRule="auto"/>
        <w:ind w:right="339"/>
      </w:pPr>
      <w:r>
        <w:t>развитие</w:t>
      </w:r>
      <w:r>
        <w:rPr>
          <w:spacing w:val="40"/>
        </w:rPr>
        <w:t xml:space="preserve"> </w:t>
      </w:r>
      <w:r>
        <w:t>у</w:t>
      </w:r>
      <w:r>
        <w:rPr>
          <w:spacing w:val="40"/>
        </w:rPr>
        <w:t xml:space="preserve"> </w:t>
      </w:r>
      <w:r>
        <w:t>обучающихся</w:t>
      </w:r>
      <w:r>
        <w:rPr>
          <w:spacing w:val="40"/>
        </w:rPr>
        <w:t xml:space="preserve"> </w:t>
      </w:r>
      <w:r>
        <w:t>способности</w:t>
      </w:r>
      <w:r>
        <w:rPr>
          <w:spacing w:val="40"/>
        </w:rPr>
        <w:t xml:space="preserve"> </w:t>
      </w:r>
      <w:r>
        <w:t>к</w:t>
      </w:r>
      <w:r>
        <w:rPr>
          <w:spacing w:val="40"/>
        </w:rPr>
        <w:t xml:space="preserve"> </w:t>
      </w:r>
      <w:r>
        <w:t>самопознанию,</w:t>
      </w:r>
      <w:r>
        <w:rPr>
          <w:spacing w:val="40"/>
        </w:rPr>
        <w:t xml:space="preserve"> </w:t>
      </w:r>
      <w:r>
        <w:t>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597F304C" w14:textId="77777777" w:rsidR="00283A18" w:rsidRDefault="00E81B4D">
      <w:pPr>
        <w:pStyle w:val="a3"/>
        <w:spacing w:before="6" w:line="360" w:lineRule="auto"/>
        <w:ind w:right="347"/>
      </w:pPr>
      <w:r>
        <w:t>формирование умений самостоятельного планирования и осуществления учебной деятельности</w:t>
      </w:r>
      <w:r>
        <w:rPr>
          <w:spacing w:val="80"/>
        </w:rPr>
        <w:t xml:space="preserve"> </w:t>
      </w:r>
      <w:r>
        <w:t>и</w:t>
      </w:r>
      <w:r>
        <w:rPr>
          <w:spacing w:val="80"/>
        </w:rPr>
        <w:t xml:space="preserve"> </w:t>
      </w:r>
      <w:r>
        <w:t>организации</w:t>
      </w:r>
      <w:r>
        <w:rPr>
          <w:spacing w:val="80"/>
        </w:rPr>
        <w:t xml:space="preserve"> </w:t>
      </w:r>
      <w:r>
        <w:t>учебного</w:t>
      </w:r>
      <w:r>
        <w:rPr>
          <w:spacing w:val="80"/>
        </w:rPr>
        <w:t xml:space="preserve"> </w:t>
      </w:r>
      <w:r>
        <w:t>сотрудничества</w:t>
      </w:r>
      <w:r>
        <w:rPr>
          <w:spacing w:val="80"/>
        </w:rPr>
        <w:t xml:space="preserve"> </w:t>
      </w:r>
      <w:r>
        <w:t>с</w:t>
      </w:r>
      <w:r>
        <w:rPr>
          <w:spacing w:val="80"/>
        </w:rPr>
        <w:t xml:space="preserve"> </w:t>
      </w:r>
      <w:r>
        <w:t>педагогами и сверстниками;</w:t>
      </w:r>
    </w:p>
    <w:p w14:paraId="7F6CBF94" w14:textId="77777777" w:rsidR="00283A18" w:rsidRDefault="00E81B4D">
      <w:pPr>
        <w:pStyle w:val="a3"/>
        <w:spacing w:line="360" w:lineRule="auto"/>
        <w:ind w:right="334"/>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14:paraId="09FE8728" w14:textId="77777777" w:rsidR="00283A18" w:rsidRDefault="00E81B4D">
      <w:pPr>
        <w:pStyle w:val="a3"/>
        <w:spacing w:line="360" w:lineRule="auto"/>
        <w:ind w:right="335"/>
      </w:pPr>
      <w:r>
        <w:t>создание</w:t>
      </w:r>
      <w:r>
        <w:rPr>
          <w:spacing w:val="-1"/>
        </w:rPr>
        <w:t xml:space="preserve"> </w:t>
      </w:r>
      <w:r>
        <w:t>условий для</w:t>
      </w:r>
      <w:r>
        <w:rPr>
          <w:spacing w:val="-3"/>
        </w:rPr>
        <w:t xml:space="preserve"> </w:t>
      </w:r>
      <w:r>
        <w:t>интеграции урочных</w:t>
      </w:r>
      <w:r>
        <w:rPr>
          <w:spacing w:val="-5"/>
        </w:rPr>
        <w:t xml:space="preserve"> </w:t>
      </w:r>
      <w:r>
        <w:t>и внеурочных</w:t>
      </w:r>
      <w:r>
        <w:rPr>
          <w:spacing w:val="-5"/>
        </w:rPr>
        <w:t xml:space="preserve"> </w:t>
      </w:r>
      <w:r>
        <w:t>форм учебно-исследовательской</w:t>
      </w:r>
      <w:r>
        <w:rPr>
          <w:spacing w:val="-6"/>
        </w:rPr>
        <w:t xml:space="preserve"> </w:t>
      </w:r>
      <w:r>
        <w:t>и проектной деятельности обучающихся;</w:t>
      </w:r>
    </w:p>
    <w:p w14:paraId="0493BCB6" w14:textId="77777777" w:rsidR="00283A18" w:rsidRDefault="00E81B4D">
      <w:pPr>
        <w:pStyle w:val="a3"/>
        <w:spacing w:line="360" w:lineRule="auto"/>
        <w:ind w:right="329"/>
      </w:pPr>
      <w: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 практических конференциях, олимпиадах и других), возможность получения практико- ориентированного результата;</w:t>
      </w:r>
    </w:p>
    <w:p w14:paraId="32BB47EB" w14:textId="77777777" w:rsidR="00283A18" w:rsidRDefault="00E81B4D">
      <w:pPr>
        <w:pStyle w:val="a3"/>
        <w:spacing w:line="360" w:lineRule="auto"/>
        <w:ind w:left="1023" w:right="343" w:firstLine="763"/>
        <w:jc w:val="right"/>
      </w:pPr>
      <w:r>
        <w:t>формирование</w:t>
      </w:r>
      <w:r>
        <w:rPr>
          <w:spacing w:val="40"/>
        </w:rPr>
        <w:t xml:space="preserve"> </w:t>
      </w:r>
      <w:r>
        <w:t>и</w:t>
      </w:r>
      <w:r>
        <w:rPr>
          <w:spacing w:val="40"/>
        </w:rPr>
        <w:t xml:space="preserve"> </w:t>
      </w:r>
      <w:r>
        <w:t>развитие</w:t>
      </w:r>
      <w:r>
        <w:rPr>
          <w:spacing w:val="40"/>
        </w:rPr>
        <w:t xml:space="preserve"> </w:t>
      </w:r>
      <w:r>
        <w:t>компетенций</w:t>
      </w:r>
      <w:r>
        <w:rPr>
          <w:spacing w:val="40"/>
        </w:rPr>
        <w:t xml:space="preserve"> </w:t>
      </w:r>
      <w:r>
        <w:t>обучающихся</w:t>
      </w:r>
      <w:r>
        <w:rPr>
          <w:spacing w:val="40"/>
        </w:rPr>
        <w:t xml:space="preserve"> </w:t>
      </w:r>
      <w:r>
        <w:t>в</w:t>
      </w:r>
      <w:r>
        <w:rPr>
          <w:spacing w:val="40"/>
        </w:rPr>
        <w:t xml:space="preserve"> </w:t>
      </w:r>
      <w:r>
        <w:t>области</w:t>
      </w:r>
      <w:r>
        <w:rPr>
          <w:spacing w:val="40"/>
        </w:rPr>
        <w:t xml:space="preserve"> </w:t>
      </w:r>
      <w:r>
        <w:t>использования</w:t>
      </w:r>
      <w:r>
        <w:rPr>
          <w:spacing w:val="40"/>
        </w:rPr>
        <w:t xml:space="preserve"> </w:t>
      </w:r>
      <w:r>
        <w:t>ИКТ,</w:t>
      </w:r>
      <w:r>
        <w:rPr>
          <w:spacing w:val="80"/>
        </w:rPr>
        <w:t xml:space="preserve"> </w:t>
      </w:r>
      <w:r>
        <w:t>включая</w:t>
      </w:r>
      <w:r>
        <w:rPr>
          <w:spacing w:val="-3"/>
        </w:rPr>
        <w:t xml:space="preserve"> </w:t>
      </w:r>
      <w:r>
        <w:t>владение</w:t>
      </w:r>
      <w:r>
        <w:rPr>
          <w:spacing w:val="-4"/>
        </w:rPr>
        <w:t xml:space="preserve"> </w:t>
      </w:r>
      <w:r>
        <w:t>ИКТ,</w:t>
      </w:r>
      <w:r>
        <w:rPr>
          <w:spacing w:val="-5"/>
        </w:rPr>
        <w:t xml:space="preserve"> </w:t>
      </w:r>
      <w:r>
        <w:t>поиском,</w:t>
      </w:r>
      <w:r>
        <w:rPr>
          <w:spacing w:val="-5"/>
        </w:rPr>
        <w:t xml:space="preserve"> </w:t>
      </w:r>
      <w:r>
        <w:t>анализом</w:t>
      </w:r>
      <w:r>
        <w:rPr>
          <w:spacing w:val="-4"/>
        </w:rPr>
        <w:t xml:space="preserve"> </w:t>
      </w:r>
      <w:r>
        <w:t>и</w:t>
      </w:r>
      <w:r>
        <w:rPr>
          <w:spacing w:val="-6"/>
        </w:rPr>
        <w:t xml:space="preserve"> </w:t>
      </w:r>
      <w:r>
        <w:t>передачей</w:t>
      </w:r>
      <w:r>
        <w:rPr>
          <w:spacing w:val="-3"/>
        </w:rPr>
        <w:t xml:space="preserve"> </w:t>
      </w:r>
      <w:r>
        <w:t>информации,</w:t>
      </w:r>
      <w:r>
        <w:rPr>
          <w:spacing w:val="-4"/>
        </w:rPr>
        <w:t xml:space="preserve"> </w:t>
      </w:r>
      <w:r>
        <w:t>презентацией</w:t>
      </w:r>
      <w:r>
        <w:rPr>
          <w:spacing w:val="-4"/>
        </w:rPr>
        <w:t xml:space="preserve"> </w:t>
      </w:r>
      <w:r>
        <w:t>выполненных; работ,</w:t>
      </w:r>
      <w:r>
        <w:rPr>
          <w:spacing w:val="80"/>
        </w:rPr>
        <w:t xml:space="preserve"> </w:t>
      </w:r>
      <w:r>
        <w:t>основами</w:t>
      </w:r>
      <w:r>
        <w:rPr>
          <w:spacing w:val="80"/>
        </w:rPr>
        <w:t xml:space="preserve"> </w:t>
      </w:r>
      <w:r>
        <w:t>информационной</w:t>
      </w:r>
      <w:r>
        <w:rPr>
          <w:spacing w:val="80"/>
        </w:rPr>
        <w:t xml:space="preserve"> </w:t>
      </w:r>
      <w:r>
        <w:t>безопасности,</w:t>
      </w:r>
      <w:r>
        <w:rPr>
          <w:spacing w:val="80"/>
        </w:rPr>
        <w:t xml:space="preserve"> </w:t>
      </w:r>
      <w:r>
        <w:t>умением</w:t>
      </w:r>
      <w:r>
        <w:rPr>
          <w:spacing w:val="80"/>
        </w:rPr>
        <w:t xml:space="preserve"> </w:t>
      </w:r>
      <w:r>
        <w:t>безопасного</w:t>
      </w:r>
      <w:r>
        <w:rPr>
          <w:spacing w:val="80"/>
        </w:rPr>
        <w:t xml:space="preserve"> </w:t>
      </w:r>
      <w:r>
        <w:t>использования</w:t>
      </w:r>
    </w:p>
    <w:p w14:paraId="55C2C5E1" w14:textId="77777777" w:rsidR="00283A18" w:rsidRDefault="00E81B4D">
      <w:pPr>
        <w:pStyle w:val="a3"/>
        <w:spacing w:before="1"/>
        <w:ind w:firstLine="0"/>
        <w:jc w:val="left"/>
      </w:pPr>
      <w:r>
        <w:rPr>
          <w:spacing w:val="-4"/>
        </w:rPr>
        <w:t>ИКТ;</w:t>
      </w:r>
    </w:p>
    <w:p w14:paraId="2C2E3BD4" w14:textId="77777777" w:rsidR="00283A18" w:rsidRDefault="00E81B4D">
      <w:pPr>
        <w:pStyle w:val="a3"/>
        <w:spacing w:before="132"/>
        <w:ind w:left="1686" w:firstLine="0"/>
        <w:jc w:val="left"/>
      </w:pPr>
      <w:r>
        <w:rPr>
          <w:spacing w:val="-2"/>
        </w:rPr>
        <w:t>формирование</w:t>
      </w:r>
      <w:r>
        <w:rPr>
          <w:spacing w:val="-7"/>
        </w:rPr>
        <w:t xml:space="preserve"> </w:t>
      </w:r>
      <w:r>
        <w:rPr>
          <w:spacing w:val="-2"/>
        </w:rPr>
        <w:t>знаний</w:t>
      </w:r>
      <w:r>
        <w:rPr>
          <w:spacing w:val="-3"/>
        </w:rPr>
        <w:t xml:space="preserve"> </w:t>
      </w:r>
      <w:r>
        <w:rPr>
          <w:spacing w:val="-2"/>
        </w:rPr>
        <w:t>и</w:t>
      </w:r>
      <w:r>
        <w:rPr>
          <w:spacing w:val="-11"/>
        </w:rPr>
        <w:t xml:space="preserve"> </w:t>
      </w:r>
      <w:r>
        <w:rPr>
          <w:spacing w:val="-2"/>
        </w:rPr>
        <w:t>навыков</w:t>
      </w:r>
      <w:r>
        <w:rPr>
          <w:spacing w:val="-4"/>
        </w:rPr>
        <w:t xml:space="preserve"> </w:t>
      </w:r>
      <w:r>
        <w:rPr>
          <w:spacing w:val="-2"/>
        </w:rPr>
        <w:t>в</w:t>
      </w:r>
      <w:r>
        <w:rPr>
          <w:spacing w:val="-9"/>
        </w:rPr>
        <w:t xml:space="preserve"> </w:t>
      </w:r>
      <w:r>
        <w:rPr>
          <w:spacing w:val="-2"/>
        </w:rPr>
        <w:t>области</w:t>
      </w:r>
      <w:r>
        <w:rPr>
          <w:spacing w:val="-3"/>
        </w:rPr>
        <w:t xml:space="preserve"> </w:t>
      </w:r>
      <w:r>
        <w:rPr>
          <w:spacing w:val="-2"/>
        </w:rPr>
        <w:t>финансовой</w:t>
      </w:r>
      <w:r>
        <w:rPr>
          <w:spacing w:val="-3"/>
        </w:rPr>
        <w:t xml:space="preserve"> </w:t>
      </w:r>
      <w:r>
        <w:rPr>
          <w:spacing w:val="-2"/>
        </w:rPr>
        <w:t>грамотности</w:t>
      </w:r>
    </w:p>
    <w:p w14:paraId="04BA0DDC" w14:textId="77777777" w:rsidR="00283A18" w:rsidRDefault="00E81B4D">
      <w:pPr>
        <w:pStyle w:val="a3"/>
        <w:spacing w:before="137"/>
        <w:ind w:firstLine="0"/>
        <w:jc w:val="left"/>
      </w:pPr>
      <w:r>
        <w:t>и</w:t>
      </w:r>
      <w:r>
        <w:rPr>
          <w:spacing w:val="-5"/>
        </w:rPr>
        <w:t xml:space="preserve"> </w:t>
      </w:r>
      <w:r>
        <w:t>устойчивого</w:t>
      </w:r>
      <w:r>
        <w:rPr>
          <w:spacing w:val="-5"/>
        </w:rPr>
        <w:t xml:space="preserve"> </w:t>
      </w:r>
      <w:r>
        <w:t>развития</w:t>
      </w:r>
      <w:r>
        <w:rPr>
          <w:spacing w:val="-13"/>
        </w:rPr>
        <w:t xml:space="preserve"> </w:t>
      </w:r>
      <w:r>
        <w:rPr>
          <w:spacing w:val="-2"/>
        </w:rPr>
        <w:t>общества.</w:t>
      </w:r>
    </w:p>
    <w:p w14:paraId="70B25C3A" w14:textId="77777777" w:rsidR="00283A18" w:rsidRDefault="00283A18">
      <w:pPr>
        <w:sectPr w:rsidR="00283A18">
          <w:pgSz w:w="11920" w:h="16850"/>
          <w:pgMar w:top="1020" w:right="220" w:bottom="1680" w:left="160" w:header="0" w:footer="1373" w:gutter="0"/>
          <w:cols w:space="720"/>
        </w:sectPr>
      </w:pPr>
    </w:p>
    <w:p w14:paraId="05891CD4" w14:textId="77777777" w:rsidR="00283A18" w:rsidRDefault="00E81B4D">
      <w:pPr>
        <w:pStyle w:val="a3"/>
        <w:spacing w:before="77"/>
        <w:ind w:left="1683" w:firstLine="0"/>
        <w:jc w:val="left"/>
      </w:pPr>
      <w:r>
        <w:rPr>
          <w:spacing w:val="-2"/>
        </w:rPr>
        <w:lastRenderedPageBreak/>
        <w:t>возможность</w:t>
      </w:r>
      <w:r>
        <w:rPr>
          <w:spacing w:val="-10"/>
        </w:rPr>
        <w:t xml:space="preserve"> </w:t>
      </w:r>
      <w:r>
        <w:rPr>
          <w:spacing w:val="-2"/>
        </w:rPr>
        <w:t>практического</w:t>
      </w:r>
      <w:r>
        <w:rPr>
          <w:spacing w:val="-8"/>
        </w:rPr>
        <w:t xml:space="preserve"> </w:t>
      </w:r>
      <w:r>
        <w:rPr>
          <w:spacing w:val="-2"/>
        </w:rPr>
        <w:t>использования</w:t>
      </w:r>
      <w:r>
        <w:rPr>
          <w:spacing w:val="-8"/>
        </w:rPr>
        <w:t xml:space="preserve"> </w:t>
      </w:r>
      <w:r>
        <w:rPr>
          <w:spacing w:val="-2"/>
        </w:rPr>
        <w:t>приобретенных</w:t>
      </w:r>
      <w:r>
        <w:rPr>
          <w:spacing w:val="-5"/>
        </w:rPr>
        <w:t xml:space="preserve"> </w:t>
      </w:r>
      <w:r>
        <w:rPr>
          <w:spacing w:val="-2"/>
        </w:rPr>
        <w:t>обучающимися</w:t>
      </w:r>
    </w:p>
    <w:p w14:paraId="782398F3" w14:textId="77777777" w:rsidR="00283A18" w:rsidRDefault="00E81B4D">
      <w:pPr>
        <w:pStyle w:val="a3"/>
        <w:spacing w:before="139" w:line="362" w:lineRule="auto"/>
        <w:ind w:left="1683" w:right="1086" w:hanging="711"/>
        <w:jc w:val="left"/>
      </w:pPr>
      <w:r>
        <w:t xml:space="preserve">коммуникативных навыков, навыков целеполагания, планирования и самоконтроля; </w:t>
      </w:r>
      <w:r>
        <w:rPr>
          <w:spacing w:val="-2"/>
        </w:rPr>
        <w:t>подготовку</w:t>
      </w:r>
      <w:r>
        <w:rPr>
          <w:spacing w:val="-4"/>
        </w:rPr>
        <w:t xml:space="preserve"> </w:t>
      </w:r>
      <w:r>
        <w:rPr>
          <w:spacing w:val="-2"/>
        </w:rPr>
        <w:t>к</w:t>
      </w:r>
      <w:r>
        <w:rPr>
          <w:spacing w:val="-5"/>
        </w:rPr>
        <w:t xml:space="preserve"> </w:t>
      </w:r>
      <w:r>
        <w:rPr>
          <w:spacing w:val="-2"/>
        </w:rPr>
        <w:t>осознанному</w:t>
      </w:r>
      <w:r>
        <w:rPr>
          <w:spacing w:val="-3"/>
        </w:rPr>
        <w:t xml:space="preserve"> </w:t>
      </w:r>
      <w:r>
        <w:rPr>
          <w:spacing w:val="-2"/>
        </w:rPr>
        <w:t>выбору</w:t>
      </w:r>
      <w:r>
        <w:rPr>
          <w:spacing w:val="-3"/>
        </w:rPr>
        <w:t xml:space="preserve"> </w:t>
      </w:r>
      <w:r>
        <w:rPr>
          <w:spacing w:val="-2"/>
        </w:rPr>
        <w:t>дальнейшего образования и профессиональной</w:t>
      </w:r>
    </w:p>
    <w:p w14:paraId="08AF9B5D" w14:textId="77777777" w:rsidR="00283A18" w:rsidRDefault="00E81B4D">
      <w:pPr>
        <w:pStyle w:val="a3"/>
        <w:spacing w:line="276" w:lineRule="exact"/>
        <w:ind w:firstLine="0"/>
        <w:jc w:val="left"/>
      </w:pPr>
      <w:r>
        <w:rPr>
          <w:spacing w:val="-2"/>
        </w:rPr>
        <w:t>деятельности.</w:t>
      </w:r>
    </w:p>
    <w:p w14:paraId="53E806A4" w14:textId="77777777" w:rsidR="00283A18" w:rsidRDefault="00E81B4D" w:rsidP="00F0497F">
      <w:pPr>
        <w:pStyle w:val="a5"/>
        <w:numPr>
          <w:ilvl w:val="2"/>
          <w:numId w:val="14"/>
        </w:numPr>
        <w:tabs>
          <w:tab w:val="left" w:pos="2166"/>
        </w:tabs>
        <w:spacing w:before="144"/>
        <w:ind w:left="2166" w:hanging="480"/>
        <w:rPr>
          <w:b/>
          <w:sz w:val="24"/>
        </w:rPr>
      </w:pPr>
      <w:r>
        <w:rPr>
          <w:spacing w:val="67"/>
          <w:w w:val="150"/>
          <w:sz w:val="24"/>
          <w:u w:val="single"/>
        </w:rPr>
        <w:t xml:space="preserve"> </w:t>
      </w:r>
      <w:r>
        <w:rPr>
          <w:b/>
          <w:sz w:val="24"/>
          <w:u w:val="single"/>
        </w:rPr>
        <w:t xml:space="preserve">Содержательный </w:t>
      </w:r>
      <w:r>
        <w:rPr>
          <w:b/>
          <w:spacing w:val="-2"/>
          <w:sz w:val="24"/>
          <w:u w:val="single"/>
        </w:rPr>
        <w:t>раздел.</w:t>
      </w:r>
    </w:p>
    <w:p w14:paraId="0753A2D7" w14:textId="77777777" w:rsidR="00283A18" w:rsidRDefault="00E81B4D" w:rsidP="00F0497F">
      <w:pPr>
        <w:pStyle w:val="a5"/>
        <w:numPr>
          <w:ilvl w:val="1"/>
          <w:numId w:val="12"/>
        </w:numPr>
        <w:tabs>
          <w:tab w:val="left" w:pos="2161"/>
        </w:tabs>
        <w:spacing w:before="128" w:line="360" w:lineRule="auto"/>
        <w:ind w:right="2970" w:firstLine="0"/>
        <w:rPr>
          <w:sz w:val="24"/>
        </w:rPr>
      </w:pPr>
      <w:r>
        <w:rPr>
          <w:sz w:val="24"/>
        </w:rPr>
        <w:t>Программа формирования УУД у обучающихся содержит: описание взаимосвязи УУД с содержанием учебных предметов; описание</w:t>
      </w:r>
      <w:r>
        <w:rPr>
          <w:spacing w:val="-8"/>
          <w:sz w:val="24"/>
        </w:rPr>
        <w:t xml:space="preserve"> </w:t>
      </w:r>
      <w:r>
        <w:rPr>
          <w:sz w:val="24"/>
        </w:rPr>
        <w:t>особенностей</w:t>
      </w:r>
      <w:r>
        <w:rPr>
          <w:spacing w:val="-3"/>
          <w:sz w:val="24"/>
        </w:rPr>
        <w:t xml:space="preserve"> </w:t>
      </w:r>
      <w:r>
        <w:rPr>
          <w:sz w:val="24"/>
        </w:rPr>
        <w:t>реализации</w:t>
      </w:r>
      <w:r>
        <w:rPr>
          <w:spacing w:val="-3"/>
          <w:sz w:val="24"/>
        </w:rPr>
        <w:t xml:space="preserve"> </w:t>
      </w:r>
      <w:r>
        <w:rPr>
          <w:sz w:val="24"/>
        </w:rPr>
        <w:t>основных</w:t>
      </w:r>
      <w:r>
        <w:rPr>
          <w:spacing w:val="-5"/>
          <w:sz w:val="24"/>
        </w:rPr>
        <w:t xml:space="preserve"> </w:t>
      </w:r>
      <w:r>
        <w:rPr>
          <w:sz w:val="24"/>
        </w:rPr>
        <w:t>направлений</w:t>
      </w:r>
      <w:r>
        <w:rPr>
          <w:spacing w:val="-6"/>
          <w:sz w:val="24"/>
        </w:rPr>
        <w:t xml:space="preserve"> </w:t>
      </w:r>
      <w:r>
        <w:rPr>
          <w:sz w:val="24"/>
        </w:rPr>
        <w:t>и</w:t>
      </w:r>
      <w:r>
        <w:rPr>
          <w:spacing w:val="-1"/>
          <w:sz w:val="24"/>
        </w:rPr>
        <w:t xml:space="preserve"> </w:t>
      </w:r>
      <w:r>
        <w:rPr>
          <w:sz w:val="24"/>
        </w:rPr>
        <w:t>форм учебно-исследовательской и проектной деятельности.</w:t>
      </w:r>
    </w:p>
    <w:p w14:paraId="2E9ABCBE" w14:textId="77777777" w:rsidR="00283A18" w:rsidRDefault="00E81B4D" w:rsidP="00F0497F">
      <w:pPr>
        <w:pStyle w:val="a5"/>
        <w:numPr>
          <w:ilvl w:val="1"/>
          <w:numId w:val="12"/>
        </w:numPr>
        <w:tabs>
          <w:tab w:val="left" w:pos="2161"/>
        </w:tabs>
        <w:ind w:left="2161" w:hanging="475"/>
        <w:rPr>
          <w:sz w:val="24"/>
        </w:rPr>
      </w:pPr>
      <w:r>
        <w:rPr>
          <w:sz w:val="24"/>
        </w:rPr>
        <w:t>Описание</w:t>
      </w:r>
      <w:r>
        <w:rPr>
          <w:spacing w:val="-13"/>
          <w:sz w:val="24"/>
        </w:rPr>
        <w:t xml:space="preserve"> </w:t>
      </w:r>
      <w:r>
        <w:rPr>
          <w:sz w:val="24"/>
        </w:rPr>
        <w:t>взаимосвязи</w:t>
      </w:r>
      <w:r>
        <w:rPr>
          <w:spacing w:val="-7"/>
          <w:sz w:val="24"/>
        </w:rPr>
        <w:t xml:space="preserve"> </w:t>
      </w:r>
      <w:r>
        <w:rPr>
          <w:sz w:val="24"/>
        </w:rPr>
        <w:t>УУД</w:t>
      </w:r>
      <w:r>
        <w:rPr>
          <w:spacing w:val="-10"/>
          <w:sz w:val="24"/>
        </w:rPr>
        <w:t xml:space="preserve"> </w:t>
      </w:r>
      <w:r>
        <w:rPr>
          <w:sz w:val="24"/>
        </w:rPr>
        <w:t>с</w:t>
      </w:r>
      <w:r>
        <w:rPr>
          <w:spacing w:val="-9"/>
          <w:sz w:val="24"/>
        </w:rPr>
        <w:t xml:space="preserve"> </w:t>
      </w:r>
      <w:r>
        <w:rPr>
          <w:sz w:val="24"/>
        </w:rPr>
        <w:t>содержанием</w:t>
      </w:r>
      <w:r>
        <w:rPr>
          <w:spacing w:val="-2"/>
          <w:sz w:val="24"/>
        </w:rPr>
        <w:t xml:space="preserve"> </w:t>
      </w:r>
      <w:r>
        <w:rPr>
          <w:sz w:val="24"/>
        </w:rPr>
        <w:t>учебных</w:t>
      </w:r>
      <w:r>
        <w:rPr>
          <w:spacing w:val="-10"/>
          <w:sz w:val="24"/>
        </w:rPr>
        <w:t xml:space="preserve"> </w:t>
      </w:r>
      <w:r>
        <w:rPr>
          <w:spacing w:val="-2"/>
          <w:sz w:val="24"/>
        </w:rPr>
        <w:t>предметов.</w:t>
      </w:r>
    </w:p>
    <w:p w14:paraId="01478611" w14:textId="77777777" w:rsidR="00283A18" w:rsidRDefault="00E81B4D">
      <w:pPr>
        <w:pStyle w:val="a3"/>
        <w:spacing w:before="144" w:line="360" w:lineRule="auto"/>
        <w:jc w:val="left"/>
      </w:pPr>
      <w:r>
        <w:t>Содержание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определяется</w:t>
      </w:r>
      <w:r>
        <w:rPr>
          <w:spacing w:val="40"/>
        </w:rPr>
        <w:t xml:space="preserve"> </w:t>
      </w:r>
      <w:r>
        <w:t>программой</w:t>
      </w:r>
      <w:r>
        <w:rPr>
          <w:spacing w:val="40"/>
        </w:rPr>
        <w:t xml:space="preserve"> </w:t>
      </w:r>
      <w:r>
        <w:t>основного</w:t>
      </w:r>
      <w:r>
        <w:rPr>
          <w:spacing w:val="40"/>
        </w:rPr>
        <w:t xml:space="preserve"> </w:t>
      </w:r>
      <w:r>
        <w:t>общего образования. Предметное учебное содержание фиксируется в рабочих программах.</w:t>
      </w:r>
    </w:p>
    <w:p w14:paraId="2FEEE0C4" w14:textId="77777777" w:rsidR="00283A18" w:rsidRDefault="00E81B4D">
      <w:pPr>
        <w:pStyle w:val="a3"/>
        <w:spacing w:line="362" w:lineRule="auto"/>
        <w:ind w:right="350"/>
        <w:jc w:val="left"/>
      </w:pPr>
      <w:r>
        <w:t>Разработанные</w:t>
      </w:r>
      <w:r>
        <w:rPr>
          <w:spacing w:val="40"/>
        </w:rPr>
        <w:t xml:space="preserve"> </w:t>
      </w:r>
      <w:r>
        <w:t>по</w:t>
      </w:r>
      <w:r>
        <w:rPr>
          <w:spacing w:val="40"/>
        </w:rPr>
        <w:t xml:space="preserve"> </w:t>
      </w:r>
      <w:r>
        <w:t>всем</w:t>
      </w:r>
      <w:r>
        <w:rPr>
          <w:spacing w:val="40"/>
        </w:rPr>
        <w:t xml:space="preserve"> </w:t>
      </w:r>
      <w:r>
        <w:t>учебным</w:t>
      </w:r>
      <w:r>
        <w:rPr>
          <w:spacing w:val="40"/>
        </w:rPr>
        <w:t xml:space="preserve"> </w:t>
      </w:r>
      <w:r>
        <w:t>предметам</w:t>
      </w:r>
      <w:r>
        <w:rPr>
          <w:spacing w:val="40"/>
        </w:rPr>
        <w:t xml:space="preserve"> </w:t>
      </w:r>
      <w:r>
        <w:t>федеральные</w:t>
      </w:r>
      <w:r>
        <w:rPr>
          <w:spacing w:val="40"/>
        </w:rPr>
        <w:t xml:space="preserve"> </w:t>
      </w:r>
      <w:r>
        <w:t>рабочие</w:t>
      </w:r>
      <w:r>
        <w:rPr>
          <w:spacing w:val="40"/>
        </w:rPr>
        <w:t xml:space="preserve"> </w:t>
      </w:r>
      <w:r>
        <w:t>программы</w:t>
      </w:r>
      <w:r>
        <w:rPr>
          <w:spacing w:val="40"/>
        </w:rPr>
        <w:t xml:space="preserve"> </w:t>
      </w:r>
      <w:r>
        <w:t>(далее</w:t>
      </w:r>
      <w:r>
        <w:rPr>
          <w:spacing w:val="40"/>
        </w:rPr>
        <w:t xml:space="preserve"> </w:t>
      </w:r>
      <w:r>
        <w:t>–</w:t>
      </w:r>
      <w:r>
        <w:rPr>
          <w:spacing w:val="40"/>
        </w:rPr>
        <w:t xml:space="preserve"> </w:t>
      </w:r>
      <w:r>
        <w:t>ФРП) отражают определенные во ФГОС СОО УУД в трех своих компонентах:</w:t>
      </w:r>
    </w:p>
    <w:p w14:paraId="7A318795" w14:textId="77777777" w:rsidR="00283A18" w:rsidRDefault="00E81B4D">
      <w:pPr>
        <w:pStyle w:val="a3"/>
        <w:spacing w:line="360" w:lineRule="auto"/>
        <w:jc w:val="left"/>
      </w:pPr>
      <w:r>
        <w:t>как</w:t>
      </w:r>
      <w:r>
        <w:rPr>
          <w:spacing w:val="40"/>
        </w:rPr>
        <w:t xml:space="preserve"> </w:t>
      </w:r>
      <w:r>
        <w:t>часть</w:t>
      </w:r>
      <w:r>
        <w:rPr>
          <w:spacing w:val="40"/>
        </w:rPr>
        <w:t xml:space="preserve"> </w:t>
      </w:r>
      <w:r>
        <w:t>метапредметных</w:t>
      </w:r>
      <w:r>
        <w:rPr>
          <w:spacing w:val="40"/>
        </w:rPr>
        <w:t xml:space="preserve"> </w:t>
      </w:r>
      <w:r>
        <w:t>результатов</w:t>
      </w:r>
      <w:r>
        <w:rPr>
          <w:spacing w:val="40"/>
        </w:rPr>
        <w:t xml:space="preserve"> </w:t>
      </w:r>
      <w:r>
        <w:t>обучения</w:t>
      </w:r>
      <w:r>
        <w:rPr>
          <w:spacing w:val="40"/>
        </w:rPr>
        <w:t xml:space="preserve"> </w:t>
      </w:r>
      <w:r>
        <w:t>в</w:t>
      </w:r>
      <w:r>
        <w:rPr>
          <w:spacing w:val="40"/>
        </w:rPr>
        <w:t xml:space="preserve"> </w:t>
      </w:r>
      <w:r>
        <w:t>разделе</w:t>
      </w:r>
      <w:r>
        <w:rPr>
          <w:spacing w:val="40"/>
        </w:rPr>
        <w:t xml:space="preserve"> </w:t>
      </w:r>
      <w:r>
        <w:t>«Планируемые</w:t>
      </w:r>
      <w:r>
        <w:rPr>
          <w:spacing w:val="40"/>
        </w:rPr>
        <w:t xml:space="preserve"> </w:t>
      </w:r>
      <w:r>
        <w:t>результаты</w:t>
      </w:r>
      <w:r>
        <w:rPr>
          <w:spacing w:val="80"/>
        </w:rPr>
        <w:t xml:space="preserve"> </w:t>
      </w:r>
      <w:r>
        <w:t>освоения учебного предмета на уровне основного общего образования»;</w:t>
      </w:r>
    </w:p>
    <w:p w14:paraId="592B564D" w14:textId="77777777" w:rsidR="00283A18" w:rsidRDefault="00E81B4D">
      <w:pPr>
        <w:pStyle w:val="a3"/>
        <w:spacing w:line="362" w:lineRule="auto"/>
        <w:jc w:val="left"/>
      </w:pPr>
      <w:r>
        <w:t>в</w:t>
      </w:r>
      <w:r>
        <w:rPr>
          <w:spacing w:val="40"/>
        </w:rPr>
        <w:t xml:space="preserve"> </w:t>
      </w:r>
      <w:r>
        <w:t>соотнесении</w:t>
      </w:r>
      <w:r>
        <w:rPr>
          <w:spacing w:val="40"/>
        </w:rPr>
        <w:t xml:space="preserve"> </w:t>
      </w:r>
      <w:r>
        <w:t>с</w:t>
      </w:r>
      <w:r>
        <w:rPr>
          <w:spacing w:val="40"/>
        </w:rPr>
        <w:t xml:space="preserve"> </w:t>
      </w:r>
      <w:r>
        <w:t>предметными</w:t>
      </w:r>
      <w:r>
        <w:rPr>
          <w:spacing w:val="40"/>
        </w:rPr>
        <w:t xml:space="preserve"> </w:t>
      </w:r>
      <w:r>
        <w:t>результатами</w:t>
      </w:r>
      <w:r>
        <w:rPr>
          <w:spacing w:val="40"/>
        </w:rPr>
        <w:t xml:space="preserve"> </w:t>
      </w:r>
      <w:r>
        <w:t>по</w:t>
      </w:r>
      <w:r>
        <w:rPr>
          <w:spacing w:val="40"/>
        </w:rPr>
        <w:t xml:space="preserve"> </w:t>
      </w:r>
      <w:r>
        <w:t>основным</w:t>
      </w:r>
      <w:r>
        <w:rPr>
          <w:spacing w:val="40"/>
        </w:rPr>
        <w:t xml:space="preserve"> </w:t>
      </w:r>
      <w:r>
        <w:t>разделам</w:t>
      </w:r>
      <w:r>
        <w:rPr>
          <w:spacing w:val="40"/>
        </w:rPr>
        <w:t xml:space="preserve"> </w:t>
      </w:r>
      <w:r>
        <w:t>и</w:t>
      </w:r>
      <w:r>
        <w:rPr>
          <w:spacing w:val="40"/>
        </w:rPr>
        <w:t xml:space="preserve"> </w:t>
      </w:r>
      <w:r>
        <w:t>темам</w:t>
      </w:r>
      <w:r>
        <w:rPr>
          <w:spacing w:val="40"/>
        </w:rPr>
        <w:t xml:space="preserve"> </w:t>
      </w:r>
      <w:r>
        <w:t>учебного</w:t>
      </w:r>
      <w:r>
        <w:rPr>
          <w:spacing w:val="80"/>
        </w:rPr>
        <w:t xml:space="preserve"> </w:t>
      </w:r>
      <w:r>
        <w:rPr>
          <w:spacing w:val="-2"/>
        </w:rPr>
        <w:t>содержания;</w:t>
      </w:r>
    </w:p>
    <w:p w14:paraId="6E9AB13F" w14:textId="77777777" w:rsidR="00283A18" w:rsidRDefault="00E81B4D">
      <w:pPr>
        <w:pStyle w:val="a3"/>
        <w:spacing w:line="275" w:lineRule="exact"/>
        <w:ind w:left="1686" w:firstLine="0"/>
        <w:jc w:val="left"/>
      </w:pPr>
      <w:r>
        <w:t>в</w:t>
      </w:r>
      <w:r>
        <w:rPr>
          <w:spacing w:val="-13"/>
        </w:rPr>
        <w:t xml:space="preserve"> </w:t>
      </w:r>
      <w:r>
        <w:t>разделе</w:t>
      </w:r>
      <w:r>
        <w:rPr>
          <w:spacing w:val="-4"/>
        </w:rPr>
        <w:t xml:space="preserve"> </w:t>
      </w:r>
      <w:r>
        <w:t>«Основные</w:t>
      </w:r>
      <w:r>
        <w:rPr>
          <w:spacing w:val="-8"/>
        </w:rPr>
        <w:t xml:space="preserve"> </w:t>
      </w:r>
      <w:r>
        <w:t>виды</w:t>
      </w:r>
      <w:r>
        <w:rPr>
          <w:spacing w:val="-6"/>
        </w:rPr>
        <w:t xml:space="preserve"> </w:t>
      </w:r>
      <w:r>
        <w:t>деятельности»</w:t>
      </w:r>
      <w:r>
        <w:rPr>
          <w:spacing w:val="-16"/>
        </w:rPr>
        <w:t xml:space="preserve"> </w:t>
      </w:r>
      <w:r>
        <w:t>тематического</w:t>
      </w:r>
      <w:r>
        <w:rPr>
          <w:spacing w:val="-4"/>
        </w:rPr>
        <w:t xml:space="preserve"> </w:t>
      </w:r>
      <w:r>
        <w:rPr>
          <w:spacing w:val="-2"/>
        </w:rPr>
        <w:t>планирования.</w:t>
      </w:r>
    </w:p>
    <w:p w14:paraId="3F8E9F98" w14:textId="77777777" w:rsidR="00283A18" w:rsidRDefault="00E81B4D" w:rsidP="00F0497F">
      <w:pPr>
        <w:pStyle w:val="a5"/>
        <w:numPr>
          <w:ilvl w:val="1"/>
          <w:numId w:val="12"/>
        </w:numPr>
        <w:tabs>
          <w:tab w:val="left" w:pos="2104"/>
        </w:tabs>
        <w:spacing w:before="125" w:line="360" w:lineRule="auto"/>
        <w:ind w:left="972" w:right="347" w:firstLine="710"/>
        <w:rPr>
          <w:sz w:val="24"/>
        </w:rPr>
      </w:pPr>
      <w:r>
        <w:rPr>
          <w:sz w:val="24"/>
        </w:rPr>
        <w:t>Описание</w:t>
      </w:r>
      <w:r>
        <w:rPr>
          <w:spacing w:val="40"/>
          <w:sz w:val="24"/>
        </w:rPr>
        <w:t xml:space="preserve"> </w:t>
      </w:r>
      <w:r>
        <w:rPr>
          <w:sz w:val="24"/>
        </w:rPr>
        <w:t>реализации</w:t>
      </w:r>
      <w:r>
        <w:rPr>
          <w:spacing w:val="40"/>
          <w:sz w:val="24"/>
        </w:rPr>
        <w:t xml:space="preserve"> </w:t>
      </w:r>
      <w:r>
        <w:rPr>
          <w:sz w:val="24"/>
        </w:rPr>
        <w:t>требований</w:t>
      </w:r>
      <w:r>
        <w:rPr>
          <w:spacing w:val="40"/>
          <w:sz w:val="24"/>
        </w:rPr>
        <w:t xml:space="preserve"> </w:t>
      </w:r>
      <w:r>
        <w:rPr>
          <w:sz w:val="24"/>
        </w:rPr>
        <w:t>формирования</w:t>
      </w:r>
      <w:r>
        <w:rPr>
          <w:spacing w:val="40"/>
          <w:sz w:val="24"/>
        </w:rPr>
        <w:t xml:space="preserve"> </w:t>
      </w:r>
      <w:r>
        <w:rPr>
          <w:sz w:val="24"/>
        </w:rPr>
        <w:t>УУД</w:t>
      </w:r>
      <w:r>
        <w:rPr>
          <w:spacing w:val="40"/>
          <w:sz w:val="24"/>
        </w:rPr>
        <w:t xml:space="preserve"> </w:t>
      </w:r>
      <w:r>
        <w:rPr>
          <w:sz w:val="24"/>
        </w:rPr>
        <w:t>в</w:t>
      </w:r>
      <w:r>
        <w:rPr>
          <w:spacing w:val="40"/>
          <w:sz w:val="24"/>
        </w:rPr>
        <w:t xml:space="preserve"> </w:t>
      </w:r>
      <w:r>
        <w:rPr>
          <w:sz w:val="24"/>
        </w:rPr>
        <w:t>предметных</w:t>
      </w:r>
      <w:r>
        <w:rPr>
          <w:spacing w:val="40"/>
          <w:sz w:val="24"/>
        </w:rPr>
        <w:t xml:space="preserve"> </w:t>
      </w:r>
      <w:r>
        <w:rPr>
          <w:sz w:val="24"/>
        </w:rPr>
        <w:t>результатах</w:t>
      </w:r>
      <w:r>
        <w:rPr>
          <w:spacing w:val="40"/>
          <w:sz w:val="24"/>
        </w:rPr>
        <w:t xml:space="preserve"> </w:t>
      </w:r>
      <w:r>
        <w:rPr>
          <w:sz w:val="24"/>
        </w:rPr>
        <w:t>и тематическом планировании по отдельным предметным областям.</w:t>
      </w:r>
    </w:p>
    <w:p w14:paraId="5D8D5EA9" w14:textId="77777777" w:rsidR="00283A18" w:rsidRDefault="00E81B4D" w:rsidP="00F0497F">
      <w:pPr>
        <w:pStyle w:val="a5"/>
        <w:numPr>
          <w:ilvl w:val="2"/>
          <w:numId w:val="12"/>
        </w:numPr>
        <w:tabs>
          <w:tab w:val="left" w:pos="2287"/>
        </w:tabs>
        <w:spacing w:before="3"/>
        <w:ind w:left="2287" w:hanging="601"/>
        <w:rPr>
          <w:sz w:val="24"/>
        </w:rPr>
      </w:pPr>
      <w:r>
        <w:rPr>
          <w:sz w:val="24"/>
        </w:rPr>
        <w:t>Русский</w:t>
      </w:r>
      <w:r>
        <w:rPr>
          <w:spacing w:val="-3"/>
          <w:sz w:val="24"/>
        </w:rPr>
        <w:t xml:space="preserve"> </w:t>
      </w:r>
      <w:r>
        <w:rPr>
          <w:sz w:val="24"/>
        </w:rPr>
        <w:t>язык</w:t>
      </w:r>
      <w:r>
        <w:rPr>
          <w:spacing w:val="-5"/>
          <w:sz w:val="24"/>
        </w:rPr>
        <w:t xml:space="preserve"> </w:t>
      </w:r>
      <w:r>
        <w:rPr>
          <w:sz w:val="24"/>
        </w:rPr>
        <w:t xml:space="preserve">и </w:t>
      </w:r>
      <w:r>
        <w:rPr>
          <w:spacing w:val="-2"/>
          <w:sz w:val="24"/>
        </w:rPr>
        <w:t>литература.</w:t>
      </w:r>
    </w:p>
    <w:p w14:paraId="13756E70" w14:textId="77777777" w:rsidR="00283A18" w:rsidRDefault="00E81B4D" w:rsidP="00F0497F">
      <w:pPr>
        <w:pStyle w:val="a5"/>
        <w:numPr>
          <w:ilvl w:val="3"/>
          <w:numId w:val="12"/>
        </w:numPr>
        <w:tabs>
          <w:tab w:val="left" w:pos="2462"/>
        </w:tabs>
        <w:spacing w:before="136" w:line="360" w:lineRule="auto"/>
        <w:ind w:right="339" w:firstLine="710"/>
        <w:rPr>
          <w:sz w:val="24"/>
        </w:rPr>
      </w:pPr>
      <w:r>
        <w:rPr>
          <w:sz w:val="24"/>
        </w:rPr>
        <w:t>Формирование</w:t>
      </w:r>
      <w:r>
        <w:rPr>
          <w:spacing w:val="-3"/>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z w:val="24"/>
        </w:rPr>
        <w:t>познавательных</w:t>
      </w:r>
      <w:r>
        <w:rPr>
          <w:spacing w:val="-4"/>
          <w:sz w:val="24"/>
        </w:rPr>
        <w:t xml:space="preserve"> </w:t>
      </w:r>
      <w:r>
        <w:rPr>
          <w:sz w:val="24"/>
        </w:rPr>
        <w:t>действий</w:t>
      </w:r>
      <w:r>
        <w:rPr>
          <w:spacing w:val="-7"/>
          <w:sz w:val="24"/>
        </w:rPr>
        <w:t xml:space="preserve"> </w:t>
      </w:r>
      <w:r>
        <w:rPr>
          <w:sz w:val="24"/>
        </w:rPr>
        <w:t>включает</w:t>
      </w:r>
      <w:r>
        <w:rPr>
          <w:spacing w:val="-4"/>
          <w:sz w:val="24"/>
        </w:rPr>
        <w:t xml:space="preserve"> </w:t>
      </w:r>
      <w:r>
        <w:rPr>
          <w:sz w:val="24"/>
        </w:rPr>
        <w:t>базовые логические действия:</w:t>
      </w:r>
    </w:p>
    <w:p w14:paraId="1B1A6787" w14:textId="77777777" w:rsidR="00283A18" w:rsidRDefault="00E81B4D">
      <w:pPr>
        <w:pStyle w:val="a3"/>
        <w:spacing w:line="360" w:lineRule="auto"/>
        <w:ind w:right="336"/>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w:t>
      </w:r>
      <w:r>
        <w:rPr>
          <w:spacing w:val="40"/>
        </w:rPr>
        <w:t xml:space="preserve"> </w:t>
      </w:r>
      <w: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5F02594B" w14:textId="77777777" w:rsidR="00283A18" w:rsidRDefault="00E81B4D">
      <w:pPr>
        <w:pStyle w:val="a3"/>
        <w:spacing w:line="360" w:lineRule="auto"/>
        <w:ind w:right="344"/>
      </w:pPr>
      <w:r>
        <w:t>выявлять закономерности и противоречия в языковых фактах, данных в наблюдении (например,</w:t>
      </w:r>
      <w:r>
        <w:rPr>
          <w:spacing w:val="40"/>
        </w:rPr>
        <w:t xml:space="preserve"> </w:t>
      </w:r>
      <w:r>
        <w:t>традиционный</w:t>
      </w:r>
      <w:r>
        <w:rPr>
          <w:spacing w:val="40"/>
        </w:rPr>
        <w:t xml:space="preserve"> </w:t>
      </w:r>
      <w:r>
        <w:t>принцип</w:t>
      </w:r>
      <w:r>
        <w:rPr>
          <w:spacing w:val="40"/>
        </w:rPr>
        <w:t xml:space="preserve"> </w:t>
      </w:r>
      <w:r>
        <w:t>русской</w:t>
      </w:r>
      <w:r>
        <w:rPr>
          <w:spacing w:val="40"/>
        </w:rPr>
        <w:t xml:space="preserve"> </w:t>
      </w:r>
      <w:r>
        <w:t>орфографии</w:t>
      </w:r>
      <w:r>
        <w:rPr>
          <w:spacing w:val="40"/>
        </w:rPr>
        <w:t xml:space="preserve"> </w:t>
      </w:r>
      <w:r>
        <w:t>и</w:t>
      </w:r>
      <w:r>
        <w:rPr>
          <w:spacing w:val="40"/>
        </w:rPr>
        <w:t xml:space="preserve"> </w:t>
      </w:r>
      <w:r>
        <w:t>правописание</w:t>
      </w:r>
      <w:r>
        <w:rPr>
          <w:spacing w:val="40"/>
        </w:rPr>
        <w:t xml:space="preserve"> </w:t>
      </w:r>
      <w:r>
        <w:t>чередующихся гласных</w:t>
      </w:r>
      <w:r>
        <w:rPr>
          <w:spacing w:val="40"/>
        </w:rPr>
        <w:t xml:space="preserve"> </w:t>
      </w:r>
      <w:r>
        <w:t>и</w:t>
      </w:r>
      <w:r>
        <w:rPr>
          <w:spacing w:val="40"/>
        </w:rPr>
        <w:t xml:space="preserve"> </w:t>
      </w:r>
      <w:r>
        <w:t>другие);</w:t>
      </w:r>
      <w:r>
        <w:rPr>
          <w:spacing w:val="40"/>
        </w:rPr>
        <w:t xml:space="preserve"> </w:t>
      </w:r>
      <w:r>
        <w:t>при</w:t>
      </w:r>
      <w:r>
        <w:rPr>
          <w:spacing w:val="40"/>
        </w:rPr>
        <w:t xml:space="preserve"> </w:t>
      </w:r>
      <w:r>
        <w:t>изучении</w:t>
      </w:r>
      <w:r>
        <w:rPr>
          <w:spacing w:val="40"/>
        </w:rPr>
        <w:t xml:space="preserve"> </w:t>
      </w:r>
      <w:r>
        <w:t>литературных</w:t>
      </w:r>
      <w:r>
        <w:rPr>
          <w:spacing w:val="40"/>
        </w:rPr>
        <w:t xml:space="preserve"> </w:t>
      </w:r>
      <w:r>
        <w:t>произведений,</w:t>
      </w:r>
    </w:p>
    <w:p w14:paraId="78287560" w14:textId="77777777" w:rsidR="00283A18" w:rsidRDefault="00283A18">
      <w:pPr>
        <w:spacing w:line="360" w:lineRule="auto"/>
        <w:sectPr w:rsidR="00283A18">
          <w:pgSz w:w="11920" w:h="16850"/>
          <w:pgMar w:top="1020" w:right="220" w:bottom="1680" w:left="160" w:header="0" w:footer="1373" w:gutter="0"/>
          <w:cols w:space="720"/>
        </w:sectPr>
      </w:pPr>
    </w:p>
    <w:p w14:paraId="432BC9A1" w14:textId="77777777" w:rsidR="00283A18" w:rsidRDefault="00E81B4D">
      <w:pPr>
        <w:pStyle w:val="a3"/>
        <w:spacing w:before="77" w:line="360" w:lineRule="auto"/>
        <w:ind w:right="337" w:firstLine="0"/>
      </w:pPr>
      <w:r>
        <w:lastRenderedPageBreak/>
        <w:t xml:space="preserve">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w:t>
      </w:r>
      <w:proofErr w:type="gramStart"/>
      <w:r>
        <w:t>родо-видовые</w:t>
      </w:r>
      <w:proofErr w:type="gramEnd"/>
      <w:r>
        <w:t xml:space="preserve"> признаки реалии;</w:t>
      </w:r>
    </w:p>
    <w:p w14:paraId="01E2F2BE" w14:textId="77777777" w:rsidR="00283A18" w:rsidRDefault="00E81B4D">
      <w:pPr>
        <w:pStyle w:val="a3"/>
        <w:spacing w:before="3" w:line="360" w:lineRule="auto"/>
        <w:ind w:right="341"/>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7A8720E9" w14:textId="77777777" w:rsidR="00283A18" w:rsidRDefault="00E81B4D">
      <w:pPr>
        <w:pStyle w:val="a3"/>
        <w:spacing w:line="362" w:lineRule="auto"/>
        <w:ind w:right="355"/>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2D068C33" w14:textId="77777777" w:rsidR="00283A18" w:rsidRDefault="00E81B4D">
      <w:pPr>
        <w:pStyle w:val="a3"/>
        <w:spacing w:line="360" w:lineRule="auto"/>
        <w:ind w:right="350"/>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6F3D4D2D" w14:textId="77777777" w:rsidR="00283A18" w:rsidRDefault="00E81B4D">
      <w:pPr>
        <w:pStyle w:val="a3"/>
        <w:spacing w:line="360" w:lineRule="auto"/>
        <w:ind w:right="360"/>
      </w:pPr>
      <w:r>
        <w:t>развивать критическое мышление при решении жизненных проблем с учётом собственного речевого и читательского опыта.</w:t>
      </w:r>
    </w:p>
    <w:p w14:paraId="1DC6B096" w14:textId="77777777" w:rsidR="00283A18" w:rsidRDefault="00E81B4D">
      <w:pPr>
        <w:pStyle w:val="a3"/>
        <w:spacing w:before="5" w:line="360" w:lineRule="auto"/>
        <w:ind w:right="350"/>
      </w:pPr>
      <w:r>
        <w:t>самостоятельно формулировать и актуализировать проблему, заложенную в художественном произведении, рассматривать ее всесторонне;</w:t>
      </w:r>
    </w:p>
    <w:p w14:paraId="6A711A12" w14:textId="77777777" w:rsidR="00283A18" w:rsidRDefault="00E81B4D">
      <w:pPr>
        <w:pStyle w:val="a3"/>
        <w:spacing w:line="360" w:lineRule="auto"/>
        <w:ind w:right="348"/>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w:t>
      </w:r>
      <w:r>
        <w:rPr>
          <w:spacing w:val="-6"/>
        </w:rPr>
        <w:t xml:space="preserve"> </w:t>
      </w:r>
      <w:r>
        <w:t>с</w:t>
      </w:r>
      <w:r>
        <w:rPr>
          <w:spacing w:val="-12"/>
        </w:rPr>
        <w:t xml:space="preserve"> </w:t>
      </w:r>
      <w:r>
        <w:t>другими</w:t>
      </w:r>
      <w:r>
        <w:rPr>
          <w:spacing w:val="-3"/>
        </w:rPr>
        <w:t xml:space="preserve"> </w:t>
      </w:r>
      <w:r>
        <w:t>произведениями</w:t>
      </w:r>
      <w:r>
        <w:rPr>
          <w:spacing w:val="-5"/>
        </w:rPr>
        <w:t xml:space="preserve"> </w:t>
      </w:r>
      <w:r>
        <w:t>русской</w:t>
      </w:r>
      <w:r>
        <w:rPr>
          <w:spacing w:val="-7"/>
        </w:rPr>
        <w:t xml:space="preserve"> </w:t>
      </w:r>
      <w:r>
        <w:t>и</w:t>
      </w:r>
      <w:r>
        <w:rPr>
          <w:spacing w:val="-4"/>
        </w:rPr>
        <w:t xml:space="preserve"> </w:t>
      </w:r>
      <w:r>
        <w:t>зарубежной</w:t>
      </w:r>
      <w:r>
        <w:rPr>
          <w:spacing w:val="-4"/>
        </w:rPr>
        <w:t xml:space="preserve"> </w:t>
      </w:r>
      <w:r>
        <w:t>литературы,</w:t>
      </w:r>
      <w:r>
        <w:rPr>
          <w:spacing w:val="-5"/>
        </w:rPr>
        <w:t xml:space="preserve"> </w:t>
      </w:r>
      <w:r>
        <w:t>интерпретациями</w:t>
      </w:r>
      <w:r>
        <w:rPr>
          <w:spacing w:val="-4"/>
        </w:rPr>
        <w:t xml:space="preserve"> </w:t>
      </w:r>
      <w:r>
        <w:t>в</w:t>
      </w:r>
      <w:r>
        <w:rPr>
          <w:spacing w:val="-5"/>
        </w:rPr>
        <w:t xml:space="preserve"> </w:t>
      </w:r>
      <w:r>
        <w:t>различных видах искусств;</w:t>
      </w:r>
    </w:p>
    <w:p w14:paraId="10020B7E" w14:textId="77777777" w:rsidR="00283A18" w:rsidRDefault="00E81B4D">
      <w:pPr>
        <w:pStyle w:val="a3"/>
        <w:spacing w:before="1" w:line="360" w:lineRule="auto"/>
        <w:ind w:right="351"/>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397FAA47" w14:textId="77777777" w:rsidR="00283A18" w:rsidRDefault="00E81B4D" w:rsidP="00F0497F">
      <w:pPr>
        <w:pStyle w:val="a5"/>
        <w:numPr>
          <w:ilvl w:val="3"/>
          <w:numId w:val="12"/>
        </w:numPr>
        <w:tabs>
          <w:tab w:val="left" w:pos="2462"/>
        </w:tabs>
        <w:spacing w:before="5" w:line="360" w:lineRule="auto"/>
        <w:ind w:right="336" w:firstLine="710"/>
        <w:rPr>
          <w:sz w:val="24"/>
        </w:rPr>
      </w:pPr>
      <w:r>
        <w:rPr>
          <w:sz w:val="24"/>
        </w:rPr>
        <w:t>Формирование универсальных учебных познавательных действий включает</w:t>
      </w:r>
      <w:r>
        <w:rPr>
          <w:spacing w:val="80"/>
          <w:sz w:val="24"/>
        </w:rPr>
        <w:t xml:space="preserve"> </w:t>
      </w:r>
      <w:r>
        <w:rPr>
          <w:sz w:val="24"/>
        </w:rPr>
        <w:t>базовые исследовательские действия:</w:t>
      </w:r>
    </w:p>
    <w:p w14:paraId="71B446E6" w14:textId="77777777" w:rsidR="00283A18" w:rsidRDefault="00E81B4D">
      <w:pPr>
        <w:pStyle w:val="a3"/>
        <w:spacing w:line="360" w:lineRule="auto"/>
        <w:ind w:right="342"/>
      </w:pPr>
      <w: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2C10CEFB" w14:textId="77777777" w:rsidR="00283A18" w:rsidRDefault="00E81B4D">
      <w:pPr>
        <w:pStyle w:val="a3"/>
        <w:spacing w:line="360" w:lineRule="auto"/>
        <w:ind w:right="333"/>
      </w:pPr>
      <w: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1BE13C8A" w14:textId="77777777" w:rsidR="00283A18" w:rsidRDefault="00E81B4D">
      <w:pPr>
        <w:pStyle w:val="a3"/>
        <w:spacing w:line="360" w:lineRule="auto"/>
        <w:ind w:right="343"/>
      </w:pPr>
      <w:r>
        <w:t>анализировать результаты, полученные в ходе решения языковой и речевой задачи, критически оценивать их достоверность;</w:t>
      </w:r>
    </w:p>
    <w:p w14:paraId="2ADC4D4E" w14:textId="77777777" w:rsidR="00283A18" w:rsidRDefault="00E81B4D">
      <w:pPr>
        <w:pStyle w:val="a3"/>
        <w:spacing w:before="2"/>
        <w:ind w:left="1686" w:firstLine="0"/>
      </w:pPr>
      <w:r>
        <w:t>уметь</w:t>
      </w:r>
      <w:r>
        <w:rPr>
          <w:spacing w:val="53"/>
        </w:rPr>
        <w:t xml:space="preserve"> </w:t>
      </w:r>
      <w:r>
        <w:t>интегрировать</w:t>
      </w:r>
      <w:r>
        <w:rPr>
          <w:spacing w:val="56"/>
        </w:rPr>
        <w:t xml:space="preserve"> </w:t>
      </w:r>
      <w:r>
        <w:t>знания</w:t>
      </w:r>
      <w:r>
        <w:rPr>
          <w:spacing w:val="49"/>
        </w:rPr>
        <w:t xml:space="preserve"> </w:t>
      </w:r>
      <w:r>
        <w:t>из</w:t>
      </w:r>
      <w:r>
        <w:rPr>
          <w:spacing w:val="53"/>
        </w:rPr>
        <w:t xml:space="preserve"> </w:t>
      </w:r>
      <w:r>
        <w:t>разных</w:t>
      </w:r>
      <w:r>
        <w:rPr>
          <w:spacing w:val="52"/>
        </w:rPr>
        <w:t xml:space="preserve"> </w:t>
      </w:r>
      <w:r>
        <w:t>предметных</w:t>
      </w:r>
      <w:r>
        <w:rPr>
          <w:spacing w:val="53"/>
        </w:rPr>
        <w:t xml:space="preserve"> </w:t>
      </w:r>
      <w:r>
        <w:t>областей</w:t>
      </w:r>
      <w:r>
        <w:rPr>
          <w:spacing w:val="56"/>
        </w:rPr>
        <w:t xml:space="preserve"> </w:t>
      </w:r>
      <w:r>
        <w:rPr>
          <w:spacing w:val="-2"/>
        </w:rPr>
        <w:t>(например,</w:t>
      </w:r>
    </w:p>
    <w:p w14:paraId="608E74A3" w14:textId="77777777" w:rsidR="00283A18" w:rsidRDefault="00283A18">
      <w:pPr>
        <w:sectPr w:rsidR="00283A18">
          <w:pgSz w:w="11920" w:h="16850"/>
          <w:pgMar w:top="1020" w:right="220" w:bottom="1680" w:left="160" w:header="0" w:footer="1373" w:gutter="0"/>
          <w:cols w:space="720"/>
        </w:sectPr>
      </w:pPr>
    </w:p>
    <w:p w14:paraId="541D801C" w14:textId="77777777" w:rsidR="00283A18" w:rsidRDefault="00E81B4D">
      <w:pPr>
        <w:pStyle w:val="a3"/>
        <w:spacing w:before="77" w:line="362" w:lineRule="auto"/>
        <w:ind w:right="352" w:firstLine="0"/>
      </w:pPr>
      <w:r>
        <w:lastRenderedPageBreak/>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0AC8856C" w14:textId="77777777" w:rsidR="00283A18" w:rsidRDefault="00E81B4D">
      <w:pPr>
        <w:pStyle w:val="a3"/>
        <w:spacing w:line="360" w:lineRule="auto"/>
        <w:ind w:right="336"/>
      </w:pPr>
      <w:r>
        <w:t>уметь</w:t>
      </w:r>
      <w:r>
        <w:rPr>
          <w:spacing w:val="40"/>
        </w:rPr>
        <w:t xml:space="preserve"> </w:t>
      </w:r>
      <w:r>
        <w:t>переносить</w:t>
      </w:r>
      <w:r>
        <w:rPr>
          <w:spacing w:val="40"/>
        </w:rPr>
        <w:t xml:space="preserve"> </w:t>
      </w:r>
      <w:r>
        <w:t>знания</w:t>
      </w:r>
      <w:r>
        <w:rPr>
          <w:spacing w:val="40"/>
        </w:rPr>
        <w:t xml:space="preserve"> </w:t>
      </w:r>
      <w:r>
        <w:t>в</w:t>
      </w:r>
      <w:r>
        <w:rPr>
          <w:spacing w:val="40"/>
        </w:rPr>
        <w:t xml:space="preserve"> </w:t>
      </w:r>
      <w:r>
        <w:t>практическую</w:t>
      </w:r>
      <w:r>
        <w:rPr>
          <w:spacing w:val="40"/>
        </w:rPr>
        <w:t xml:space="preserve"> </w:t>
      </w:r>
      <w:r>
        <w:t>область,</w:t>
      </w:r>
      <w:r>
        <w:rPr>
          <w:spacing w:val="40"/>
        </w:rPr>
        <w:t xml:space="preserve"> </w:t>
      </w:r>
      <w:r>
        <w:t>освоенные</w:t>
      </w:r>
      <w:r>
        <w:rPr>
          <w:spacing w:val="40"/>
        </w:rPr>
        <w:t xml:space="preserve"> </w:t>
      </w:r>
      <w:r>
        <w:t>средства и способы действия в собственную речевую практику (например, применять знания о нормах произношения</w:t>
      </w:r>
      <w:r>
        <w:rPr>
          <w:spacing w:val="40"/>
        </w:rPr>
        <w:t xml:space="preserve"> </w:t>
      </w:r>
      <w:r>
        <w:t>и правописания, лексических, морфологических и других нормах); уметь переносить</w:t>
      </w:r>
      <w:r>
        <w:rPr>
          <w:spacing w:val="80"/>
        </w:rPr>
        <w:t xml:space="preserve"> </w:t>
      </w:r>
      <w:r>
        <w:t>знания,</w:t>
      </w:r>
      <w:r>
        <w:rPr>
          <w:spacing w:val="80"/>
        </w:rPr>
        <w:t xml:space="preserve"> </w:t>
      </w:r>
      <w:r>
        <w:t>в том числе полученные в результате чтения и изучения литературных произведений, в познавательную и практическую области жизнедеятельности;</w:t>
      </w:r>
    </w:p>
    <w:p w14:paraId="49B32C24" w14:textId="77777777" w:rsidR="00283A18" w:rsidRDefault="00E81B4D">
      <w:pPr>
        <w:pStyle w:val="a3"/>
        <w:spacing w:line="362" w:lineRule="auto"/>
        <w:ind w:right="338"/>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79B14BD9" w14:textId="77777777" w:rsidR="00283A18" w:rsidRDefault="00E81B4D">
      <w:pPr>
        <w:pStyle w:val="a3"/>
        <w:spacing w:line="360" w:lineRule="auto"/>
        <w:ind w:right="334"/>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21B7BDD1" w14:textId="77777777" w:rsidR="00283A18" w:rsidRDefault="00E81B4D" w:rsidP="00F0497F">
      <w:pPr>
        <w:pStyle w:val="a5"/>
        <w:numPr>
          <w:ilvl w:val="3"/>
          <w:numId w:val="12"/>
        </w:numPr>
        <w:tabs>
          <w:tab w:val="left" w:pos="2462"/>
        </w:tabs>
        <w:spacing w:line="360" w:lineRule="auto"/>
        <w:ind w:right="343" w:firstLine="710"/>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40"/>
          <w:sz w:val="24"/>
        </w:rPr>
        <w:t xml:space="preserve"> </w:t>
      </w:r>
      <w:r>
        <w:rPr>
          <w:sz w:val="24"/>
        </w:rPr>
        <w:t>включает работу с информацией:</w:t>
      </w:r>
    </w:p>
    <w:p w14:paraId="20F9C9AD" w14:textId="77777777" w:rsidR="00283A18" w:rsidRDefault="00E81B4D">
      <w:pPr>
        <w:pStyle w:val="a3"/>
        <w:spacing w:line="360" w:lineRule="auto"/>
        <w:ind w:right="334"/>
      </w:pPr>
      <w:r>
        <w:t>самостоятельно</w:t>
      </w:r>
      <w:r>
        <w:rPr>
          <w:spacing w:val="40"/>
        </w:rPr>
        <w:t xml:space="preserve"> </w:t>
      </w:r>
      <w:r>
        <w:t>осуществлять</w:t>
      </w:r>
      <w:r>
        <w:rPr>
          <w:spacing w:val="40"/>
        </w:rPr>
        <w:t xml:space="preserve"> </w:t>
      </w:r>
      <w:r>
        <w:t>поиск,</w:t>
      </w:r>
      <w:r>
        <w:rPr>
          <w:spacing w:val="40"/>
        </w:rPr>
        <w:t xml:space="preserve"> </w:t>
      </w:r>
      <w:r>
        <w:t>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w:t>
      </w:r>
      <w:r>
        <w:rPr>
          <w:spacing w:val="40"/>
        </w:rPr>
        <w:t xml:space="preserve"> </w:t>
      </w:r>
      <w:r>
        <w:t>правовым и морально-этическим нормам;</w:t>
      </w:r>
    </w:p>
    <w:p w14:paraId="29BAC804" w14:textId="77777777" w:rsidR="00283A18" w:rsidRDefault="00E81B4D">
      <w:pPr>
        <w:pStyle w:val="a3"/>
        <w:spacing w:line="360" w:lineRule="auto"/>
        <w:ind w:right="346"/>
      </w:pPr>
      <w:r>
        <w:t>создавать</w:t>
      </w:r>
      <w:r>
        <w:rPr>
          <w:spacing w:val="80"/>
        </w:rPr>
        <w:t xml:space="preserve"> </w:t>
      </w:r>
      <w:r>
        <w:t>тексты</w:t>
      </w:r>
      <w:r>
        <w:rPr>
          <w:spacing w:val="80"/>
        </w:rPr>
        <w:t xml:space="preserve"> </w:t>
      </w:r>
      <w:r>
        <w:t>в</w:t>
      </w:r>
      <w:r>
        <w:rPr>
          <w:spacing w:val="80"/>
        </w:rPr>
        <w:t xml:space="preserve"> </w:t>
      </w:r>
      <w:r>
        <w:t>различных</w:t>
      </w:r>
      <w:r>
        <w:rPr>
          <w:spacing w:val="80"/>
        </w:rPr>
        <w:t xml:space="preserve"> </w:t>
      </w:r>
      <w:r>
        <w:t>форматах</w:t>
      </w:r>
      <w:r>
        <w:rPr>
          <w:spacing w:val="80"/>
        </w:rPr>
        <w:t xml:space="preserve"> </w:t>
      </w:r>
      <w:r>
        <w:t>с</w:t>
      </w:r>
      <w:r>
        <w:rPr>
          <w:spacing w:val="80"/>
        </w:rPr>
        <w:t xml:space="preserve"> </w:t>
      </w:r>
      <w:r>
        <w:t>учётом</w:t>
      </w:r>
      <w:r>
        <w:rPr>
          <w:spacing w:val="80"/>
        </w:rPr>
        <w:t xml:space="preserve"> </w:t>
      </w:r>
      <w:r>
        <w:t>назначения</w:t>
      </w:r>
      <w:r>
        <w:rPr>
          <w:spacing w:val="80"/>
        </w:rPr>
        <w:t xml:space="preserve"> </w:t>
      </w:r>
      <w:r>
        <w:t>информации</w:t>
      </w:r>
      <w:r>
        <w:rPr>
          <w:spacing w:val="40"/>
        </w:rPr>
        <w:t xml:space="preserve"> </w:t>
      </w:r>
      <w:r>
        <w:t>и</w:t>
      </w:r>
      <w:r>
        <w:rPr>
          <w:spacing w:val="80"/>
        </w:rPr>
        <w:t xml:space="preserve"> </w:t>
      </w:r>
      <w:r>
        <w:t>её целевой</w:t>
      </w:r>
      <w:r>
        <w:rPr>
          <w:spacing w:val="40"/>
        </w:rPr>
        <w:t xml:space="preserve"> </w:t>
      </w:r>
      <w:r>
        <w:t>аудитории,</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её</w:t>
      </w:r>
      <w:r>
        <w:rPr>
          <w:spacing w:val="40"/>
        </w:rPr>
        <w:t xml:space="preserve"> </w:t>
      </w:r>
      <w:r>
        <w:t>представления и визуализации (презентация, таблица, схема и другие);</w:t>
      </w:r>
    </w:p>
    <w:p w14:paraId="7D9816F1" w14:textId="77777777" w:rsidR="00283A18" w:rsidRDefault="00E81B4D">
      <w:pPr>
        <w:pStyle w:val="a3"/>
        <w:spacing w:line="360" w:lineRule="auto"/>
        <w:ind w:right="351"/>
      </w:pPr>
      <w:r>
        <w:t xml:space="preserve">владеть навыками защиты личной информации, соблюдать требования информационной </w:t>
      </w:r>
      <w:r>
        <w:rPr>
          <w:spacing w:val="-2"/>
        </w:rPr>
        <w:t>безопасности.</w:t>
      </w:r>
    </w:p>
    <w:p w14:paraId="4EB5256B" w14:textId="77777777" w:rsidR="00283A18" w:rsidRDefault="00E81B4D" w:rsidP="00F0497F">
      <w:pPr>
        <w:pStyle w:val="a5"/>
        <w:numPr>
          <w:ilvl w:val="3"/>
          <w:numId w:val="12"/>
        </w:numPr>
        <w:tabs>
          <w:tab w:val="left" w:pos="2462"/>
        </w:tabs>
        <w:spacing w:before="2" w:line="360" w:lineRule="auto"/>
        <w:ind w:right="355" w:firstLine="710"/>
        <w:rPr>
          <w:sz w:val="24"/>
        </w:rPr>
      </w:pPr>
      <w:r>
        <w:rPr>
          <w:sz w:val="24"/>
        </w:rPr>
        <w:t xml:space="preserve">Формирование универсальных учебных коммуникативных действий включает </w:t>
      </w:r>
      <w:r>
        <w:rPr>
          <w:spacing w:val="-2"/>
          <w:sz w:val="24"/>
        </w:rPr>
        <w:t>умения:</w:t>
      </w:r>
    </w:p>
    <w:p w14:paraId="16695C1B" w14:textId="77777777" w:rsidR="00283A18" w:rsidRDefault="00E81B4D">
      <w:pPr>
        <w:pStyle w:val="a3"/>
        <w:spacing w:line="360" w:lineRule="auto"/>
        <w:ind w:right="337"/>
      </w:pPr>
      <w:r>
        <w:t>владеть</w:t>
      </w:r>
      <w:r>
        <w:rPr>
          <w:spacing w:val="80"/>
        </w:rPr>
        <w:t xml:space="preserve"> </w:t>
      </w:r>
      <w:r>
        <w:t>различными</w:t>
      </w:r>
      <w:r>
        <w:rPr>
          <w:spacing w:val="80"/>
        </w:rPr>
        <w:t xml:space="preserve"> </w:t>
      </w:r>
      <w:r>
        <w:t>видами</w:t>
      </w:r>
      <w:r>
        <w:rPr>
          <w:spacing w:val="80"/>
        </w:rPr>
        <w:t xml:space="preserve"> </w:t>
      </w:r>
      <w:r>
        <w:t>монолога</w:t>
      </w:r>
      <w:r>
        <w:rPr>
          <w:spacing w:val="80"/>
        </w:rPr>
        <w:t xml:space="preserve"> </w:t>
      </w:r>
      <w:r>
        <w:t>и</w:t>
      </w:r>
      <w:r>
        <w:rPr>
          <w:spacing w:val="80"/>
        </w:rPr>
        <w:t xml:space="preserve"> </w:t>
      </w:r>
      <w:r>
        <w:t>диалога,</w:t>
      </w:r>
      <w:r>
        <w:rPr>
          <w:spacing w:val="80"/>
        </w:rPr>
        <w:t xml:space="preserve"> </w:t>
      </w:r>
      <w:r>
        <w:t>формулировать</w:t>
      </w:r>
      <w:r>
        <w:rPr>
          <w:spacing w:val="80"/>
        </w:rPr>
        <w:t xml:space="preserve"> </w:t>
      </w:r>
      <w:r>
        <w:t>в</w:t>
      </w:r>
      <w:r>
        <w:rPr>
          <w:spacing w:val="80"/>
        </w:rPr>
        <w:t xml:space="preserve"> </w:t>
      </w:r>
      <w:r>
        <w:t>устной</w:t>
      </w:r>
      <w:r>
        <w:rPr>
          <w:spacing w:val="40"/>
        </w:rPr>
        <w:t xml:space="preserve"> </w:t>
      </w:r>
      <w:r>
        <w:t>и письменной</w:t>
      </w:r>
      <w:r>
        <w:rPr>
          <w:spacing w:val="-1"/>
        </w:rPr>
        <w:t xml:space="preserve"> </w:t>
      </w:r>
      <w:r>
        <w:t>форме</w:t>
      </w:r>
      <w:r>
        <w:rPr>
          <w:spacing w:val="-3"/>
        </w:rPr>
        <w:t xml:space="preserve"> </w:t>
      </w:r>
      <w:r>
        <w:t>суждения</w:t>
      </w:r>
      <w:r>
        <w:rPr>
          <w:spacing w:val="-2"/>
        </w:rPr>
        <w:t xml:space="preserve"> </w:t>
      </w:r>
      <w:r>
        <w:t>на</w:t>
      </w:r>
      <w:r>
        <w:rPr>
          <w:spacing w:val="-3"/>
        </w:rPr>
        <w:t xml:space="preserve"> </w:t>
      </w:r>
      <w:r>
        <w:t>социально-культурные,</w:t>
      </w:r>
      <w:r>
        <w:rPr>
          <w:spacing w:val="-2"/>
        </w:rPr>
        <w:t xml:space="preserve"> </w:t>
      </w:r>
      <w:r>
        <w:t>нравственно-этические,</w:t>
      </w:r>
      <w:r>
        <w:rPr>
          <w:spacing w:val="-2"/>
        </w:rPr>
        <w:t xml:space="preserve"> </w:t>
      </w:r>
      <w:r>
        <w:t>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62FF304D" w14:textId="77777777" w:rsidR="00283A18" w:rsidRDefault="00283A18">
      <w:pPr>
        <w:spacing w:line="360" w:lineRule="auto"/>
        <w:sectPr w:rsidR="00283A18">
          <w:pgSz w:w="11920" w:h="16850"/>
          <w:pgMar w:top="1020" w:right="220" w:bottom="1680" w:left="160" w:header="0" w:footer="1373" w:gutter="0"/>
          <w:cols w:space="720"/>
        </w:sectPr>
      </w:pPr>
    </w:p>
    <w:p w14:paraId="72ECF886" w14:textId="77777777" w:rsidR="00283A18" w:rsidRDefault="00E81B4D">
      <w:pPr>
        <w:pStyle w:val="a3"/>
        <w:spacing w:before="77" w:line="360" w:lineRule="auto"/>
        <w:ind w:left="1686" w:right="353" w:firstLine="0"/>
      </w:pPr>
      <w:r>
        <w:lastRenderedPageBreak/>
        <w:t>пользоваться невербальными средствами общения, понимать значение социальных знаков; аргументированно вести</w:t>
      </w:r>
      <w:r>
        <w:rPr>
          <w:spacing w:val="40"/>
        </w:rPr>
        <w:t xml:space="preserve"> </w:t>
      </w:r>
      <w:r>
        <w:t>диалог,</w:t>
      </w:r>
      <w:r>
        <w:rPr>
          <w:spacing w:val="40"/>
        </w:rPr>
        <w:t xml:space="preserve"> </w:t>
      </w:r>
      <w:r>
        <w:t>уметь</w:t>
      </w:r>
      <w:r>
        <w:rPr>
          <w:spacing w:val="40"/>
        </w:rPr>
        <w:t xml:space="preserve"> </w:t>
      </w:r>
      <w:r>
        <w:t>смягчать</w:t>
      </w:r>
      <w:r>
        <w:rPr>
          <w:spacing w:val="40"/>
        </w:rPr>
        <w:t xml:space="preserve"> </w:t>
      </w:r>
      <w:r>
        <w:t>конфликтные ситуации; корректно</w:t>
      </w:r>
    </w:p>
    <w:p w14:paraId="080724DE" w14:textId="77777777" w:rsidR="00283A18" w:rsidRDefault="00E81B4D">
      <w:pPr>
        <w:pStyle w:val="a3"/>
        <w:spacing w:before="6" w:line="360" w:lineRule="auto"/>
        <w:ind w:right="346" w:firstLine="0"/>
      </w:pPr>
      <w:r>
        <w:t>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151E199D" w14:textId="77777777" w:rsidR="00283A18" w:rsidRDefault="00E81B4D">
      <w:pPr>
        <w:pStyle w:val="a3"/>
        <w:spacing w:before="1" w:line="360" w:lineRule="auto"/>
        <w:ind w:right="335"/>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3EC96205" w14:textId="77777777" w:rsidR="00283A18" w:rsidRDefault="00E81B4D">
      <w:pPr>
        <w:pStyle w:val="a3"/>
        <w:spacing w:before="6" w:line="360" w:lineRule="auto"/>
        <w:ind w:right="352"/>
      </w:pPr>
      <w:r>
        <w:t>осуществлять</w:t>
      </w:r>
      <w:r>
        <w:rPr>
          <w:spacing w:val="-3"/>
        </w:rPr>
        <w:t xml:space="preserve"> </w:t>
      </w:r>
      <w:r>
        <w:t>совместную деятельность,</w:t>
      </w:r>
      <w:r>
        <w:rPr>
          <w:spacing w:val="-6"/>
        </w:rPr>
        <w:t xml:space="preserve"> </w:t>
      </w:r>
      <w:r>
        <w:t>включая</w:t>
      </w:r>
      <w:r>
        <w:rPr>
          <w:spacing w:val="-2"/>
        </w:rPr>
        <w:t xml:space="preserve"> </w:t>
      </w:r>
      <w:r>
        <w:t>взаимодействие</w:t>
      </w:r>
      <w:r>
        <w:rPr>
          <w:spacing w:val="-4"/>
        </w:rPr>
        <w:t xml:space="preserve"> </w:t>
      </w:r>
      <w:r>
        <w:t>с</w:t>
      </w:r>
      <w:r>
        <w:rPr>
          <w:spacing w:val="-3"/>
        </w:rPr>
        <w:t xml:space="preserve"> </w:t>
      </w:r>
      <w:r>
        <w:t>людьми</w:t>
      </w:r>
      <w:r>
        <w:rPr>
          <w:spacing w:val="-5"/>
        </w:rPr>
        <w:t xml:space="preserve"> </w:t>
      </w:r>
      <w:r>
        <w:t>иной</w:t>
      </w:r>
      <w:r>
        <w:rPr>
          <w:spacing w:val="-1"/>
        </w:rPr>
        <w:t xml:space="preserve"> </w:t>
      </w:r>
      <w:r>
        <w:t>культуры, национальной и религиозной принадлежности на основе гуманистических ценностей, взаимопонимания между людьми разных культур;</w:t>
      </w:r>
    </w:p>
    <w:p w14:paraId="4EC22651" w14:textId="77777777" w:rsidR="00283A18" w:rsidRDefault="00E81B4D">
      <w:pPr>
        <w:pStyle w:val="a3"/>
        <w:spacing w:line="360" w:lineRule="auto"/>
        <w:ind w:right="344"/>
      </w:pPr>
      <w:r>
        <w:t xml:space="preserve">принимать цели совместной деятельности, организовывать, координировать действия по их </w:t>
      </w:r>
      <w:r>
        <w:rPr>
          <w:spacing w:val="-2"/>
        </w:rPr>
        <w:t>достижению;</w:t>
      </w:r>
    </w:p>
    <w:p w14:paraId="0944DCBA" w14:textId="77777777" w:rsidR="00283A18" w:rsidRDefault="00E81B4D">
      <w:pPr>
        <w:pStyle w:val="a3"/>
        <w:spacing w:line="362" w:lineRule="auto"/>
        <w:ind w:right="347"/>
      </w:pPr>
      <w:r>
        <w:t>оценивать</w:t>
      </w:r>
      <w:r>
        <w:rPr>
          <w:spacing w:val="40"/>
        </w:rPr>
        <w:t xml:space="preserve"> </w:t>
      </w:r>
      <w:r>
        <w:t>качество</w:t>
      </w:r>
      <w:r>
        <w:rPr>
          <w:spacing w:val="40"/>
        </w:rPr>
        <w:t xml:space="preserve"> </w:t>
      </w:r>
      <w:r>
        <w:t>своего</w:t>
      </w:r>
      <w:r>
        <w:rPr>
          <w:spacing w:val="40"/>
        </w:rPr>
        <w:t xml:space="preserve"> </w:t>
      </w:r>
      <w:r>
        <w:t>вклада</w:t>
      </w:r>
      <w:r>
        <w:rPr>
          <w:spacing w:val="40"/>
        </w:rPr>
        <w:t xml:space="preserve"> </w:t>
      </w:r>
      <w:r>
        <w:t>и</w:t>
      </w:r>
      <w:r>
        <w:rPr>
          <w:spacing w:val="40"/>
        </w:rPr>
        <w:t xml:space="preserve"> </w:t>
      </w:r>
      <w:r>
        <w:t>вклада</w:t>
      </w:r>
      <w:r>
        <w:rPr>
          <w:spacing w:val="40"/>
        </w:rPr>
        <w:t xml:space="preserve"> </w:t>
      </w:r>
      <w:r>
        <w:t>каждого</w:t>
      </w:r>
      <w:r>
        <w:rPr>
          <w:spacing w:val="40"/>
        </w:rPr>
        <w:t xml:space="preserve"> </w:t>
      </w:r>
      <w:r>
        <w:t>участника</w:t>
      </w:r>
      <w:r>
        <w:rPr>
          <w:spacing w:val="40"/>
        </w:rPr>
        <w:t xml:space="preserve"> </w:t>
      </w:r>
      <w:r>
        <w:t xml:space="preserve">команды в общий </w:t>
      </w:r>
      <w:r>
        <w:rPr>
          <w:spacing w:val="-2"/>
        </w:rPr>
        <w:t>результат;</w:t>
      </w:r>
    </w:p>
    <w:p w14:paraId="31D4833E" w14:textId="77777777" w:rsidR="00283A18" w:rsidRDefault="00E81B4D">
      <w:pPr>
        <w:pStyle w:val="a3"/>
        <w:spacing w:line="360" w:lineRule="auto"/>
        <w:ind w:right="345"/>
      </w:pPr>
      <w:r>
        <w:t>уметь обобщать мнения нескольких людей и выражать это обобщение в устной и письменной форме;</w:t>
      </w:r>
    </w:p>
    <w:p w14:paraId="40BBB9CA" w14:textId="77777777" w:rsidR="00283A18" w:rsidRDefault="00E81B4D">
      <w:pPr>
        <w:pStyle w:val="a3"/>
        <w:spacing w:line="362" w:lineRule="auto"/>
        <w:ind w:right="346"/>
      </w:pPr>
      <w:r>
        <w:t>предлагать новые проекты, оценивать идеи с позиции новизны, оригинальности, практической</w:t>
      </w:r>
      <w:r>
        <w:rPr>
          <w:spacing w:val="-7"/>
        </w:rPr>
        <w:t xml:space="preserve"> </w:t>
      </w:r>
      <w:r>
        <w:t>значимости;</w:t>
      </w:r>
      <w:r>
        <w:rPr>
          <w:spacing w:val="-8"/>
        </w:rPr>
        <w:t xml:space="preserve"> </w:t>
      </w:r>
      <w:r>
        <w:t>проявлять</w:t>
      </w:r>
      <w:r>
        <w:rPr>
          <w:spacing w:val="-8"/>
        </w:rPr>
        <w:t xml:space="preserve"> </w:t>
      </w:r>
      <w:r>
        <w:t>творческие</w:t>
      </w:r>
      <w:r>
        <w:rPr>
          <w:spacing w:val="-9"/>
        </w:rPr>
        <w:t xml:space="preserve"> </w:t>
      </w:r>
      <w:r>
        <w:t>способности</w:t>
      </w:r>
      <w:r>
        <w:rPr>
          <w:spacing w:val="-10"/>
        </w:rPr>
        <w:t xml:space="preserve"> </w:t>
      </w:r>
      <w:r>
        <w:t>и</w:t>
      </w:r>
      <w:r>
        <w:rPr>
          <w:spacing w:val="-7"/>
        </w:rPr>
        <w:t xml:space="preserve"> </w:t>
      </w:r>
      <w:r>
        <w:t>воображение,</w:t>
      </w:r>
      <w:r>
        <w:rPr>
          <w:spacing w:val="-7"/>
        </w:rPr>
        <w:t xml:space="preserve"> </w:t>
      </w:r>
      <w:r>
        <w:t>быть</w:t>
      </w:r>
      <w:r>
        <w:rPr>
          <w:spacing w:val="-6"/>
        </w:rPr>
        <w:t xml:space="preserve"> </w:t>
      </w:r>
      <w:r>
        <w:t>инициативным;</w:t>
      </w:r>
    </w:p>
    <w:p w14:paraId="7CD3532B" w14:textId="77777777" w:rsidR="00283A18" w:rsidRDefault="00E81B4D">
      <w:pPr>
        <w:pStyle w:val="a3"/>
        <w:spacing w:line="360" w:lineRule="auto"/>
        <w:ind w:right="341"/>
      </w:pPr>
      <w:r>
        <w:t>участвовать в дискуссии на литературные темы, в коллективном диалоге, разрабатывать индивидуальный и (или) коллективный учебный проект.</w:t>
      </w:r>
    </w:p>
    <w:p w14:paraId="522AA230" w14:textId="77777777" w:rsidR="00283A18" w:rsidRDefault="00E81B4D" w:rsidP="00F0497F">
      <w:pPr>
        <w:pStyle w:val="a5"/>
        <w:numPr>
          <w:ilvl w:val="3"/>
          <w:numId w:val="12"/>
        </w:numPr>
        <w:tabs>
          <w:tab w:val="left" w:pos="2464"/>
        </w:tabs>
        <w:spacing w:line="360" w:lineRule="auto"/>
        <w:ind w:left="1686" w:right="348" w:firstLine="0"/>
        <w:rPr>
          <w:sz w:val="24"/>
        </w:rPr>
      </w:pPr>
      <w:r>
        <w:rPr>
          <w:sz w:val="24"/>
        </w:rPr>
        <w:t>Формирование универсальных учебных регулятивных действий включает умения: самостоятельно</w:t>
      </w:r>
      <w:r>
        <w:rPr>
          <w:spacing w:val="40"/>
          <w:sz w:val="24"/>
        </w:rPr>
        <w:t xml:space="preserve"> </w:t>
      </w:r>
      <w:r>
        <w:rPr>
          <w:sz w:val="24"/>
        </w:rPr>
        <w:t>составлять</w:t>
      </w:r>
      <w:r>
        <w:rPr>
          <w:spacing w:val="40"/>
          <w:sz w:val="24"/>
        </w:rPr>
        <w:t xml:space="preserve"> </w:t>
      </w:r>
      <w:r>
        <w:rPr>
          <w:sz w:val="24"/>
        </w:rPr>
        <w:t>план</w:t>
      </w:r>
      <w:r>
        <w:rPr>
          <w:spacing w:val="40"/>
          <w:sz w:val="24"/>
        </w:rPr>
        <w:t xml:space="preserve"> </w:t>
      </w:r>
      <w:r>
        <w:rPr>
          <w:sz w:val="24"/>
        </w:rPr>
        <w:t>действий</w:t>
      </w:r>
      <w:r>
        <w:rPr>
          <w:spacing w:val="40"/>
          <w:sz w:val="24"/>
        </w:rPr>
        <w:t xml:space="preserve"> </w:t>
      </w:r>
      <w:r>
        <w:rPr>
          <w:sz w:val="24"/>
        </w:rPr>
        <w:t>при</w:t>
      </w:r>
      <w:r>
        <w:rPr>
          <w:spacing w:val="40"/>
          <w:sz w:val="24"/>
        </w:rPr>
        <w:t xml:space="preserve"> </w:t>
      </w:r>
      <w:r>
        <w:rPr>
          <w:sz w:val="24"/>
        </w:rPr>
        <w:t>анализе и</w:t>
      </w:r>
      <w:r>
        <w:rPr>
          <w:spacing w:val="40"/>
          <w:sz w:val="24"/>
        </w:rPr>
        <w:t xml:space="preserve"> </w:t>
      </w:r>
      <w:r>
        <w:rPr>
          <w:sz w:val="24"/>
        </w:rPr>
        <w:t>создании</w:t>
      </w:r>
      <w:r>
        <w:rPr>
          <w:spacing w:val="40"/>
          <w:sz w:val="24"/>
        </w:rPr>
        <w:t xml:space="preserve"> </w:t>
      </w:r>
      <w:r>
        <w:rPr>
          <w:sz w:val="24"/>
        </w:rPr>
        <w:t>текста, вносить</w:t>
      </w:r>
    </w:p>
    <w:p w14:paraId="489CF829" w14:textId="77777777" w:rsidR="00283A18" w:rsidRDefault="00E81B4D">
      <w:pPr>
        <w:pStyle w:val="a3"/>
        <w:spacing w:before="1"/>
        <w:ind w:firstLine="0"/>
      </w:pPr>
      <w:r>
        <w:t>необходимые</w:t>
      </w:r>
      <w:r>
        <w:rPr>
          <w:spacing w:val="-11"/>
        </w:rPr>
        <w:t xml:space="preserve"> </w:t>
      </w:r>
      <w:r>
        <w:rPr>
          <w:spacing w:val="-2"/>
        </w:rPr>
        <w:t>коррективы;</w:t>
      </w:r>
    </w:p>
    <w:p w14:paraId="48E905E0" w14:textId="77777777" w:rsidR="00283A18" w:rsidRDefault="00E81B4D">
      <w:pPr>
        <w:pStyle w:val="a3"/>
        <w:spacing w:before="113" w:line="360" w:lineRule="auto"/>
        <w:ind w:right="348"/>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2E933912" w14:textId="77777777" w:rsidR="00283A18" w:rsidRDefault="00E81B4D">
      <w:pPr>
        <w:pStyle w:val="a3"/>
        <w:spacing w:line="362" w:lineRule="auto"/>
        <w:ind w:right="348"/>
      </w:pPr>
      <w:r>
        <w:t>осуществлять речевую рефлексию (выявлять коммуникативные неудачи</w:t>
      </w:r>
      <w:r>
        <w:rPr>
          <w:spacing w:val="40"/>
        </w:rPr>
        <w:t xml:space="preserve"> </w:t>
      </w:r>
      <w:r>
        <w:t>и</w:t>
      </w:r>
      <w:r>
        <w:rPr>
          <w:spacing w:val="-2"/>
        </w:rPr>
        <w:t xml:space="preserve"> </w:t>
      </w:r>
      <w:r>
        <w:t>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61012115" w14:textId="77777777" w:rsidR="00283A18" w:rsidRDefault="00E81B4D">
      <w:pPr>
        <w:pStyle w:val="a3"/>
        <w:spacing w:line="360" w:lineRule="auto"/>
        <w:ind w:right="346"/>
      </w:pPr>
      <w:r>
        <w:t>давать</w:t>
      </w:r>
      <w:r>
        <w:rPr>
          <w:spacing w:val="40"/>
        </w:rPr>
        <w:t xml:space="preserve"> </w:t>
      </w:r>
      <w:r>
        <w:t>оценку</w:t>
      </w:r>
      <w:r>
        <w:rPr>
          <w:spacing w:val="40"/>
        </w:rPr>
        <w:t xml:space="preserve"> </w:t>
      </w:r>
      <w:r>
        <w:t>новым</w:t>
      </w:r>
      <w:r>
        <w:rPr>
          <w:spacing w:val="40"/>
        </w:rPr>
        <w:t xml:space="preserve"> </w:t>
      </w:r>
      <w:r>
        <w:t>ситуациям,</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изображённым в художественной литературе; оценивать приобретенный опыт с учетом литературных знаний;</w:t>
      </w:r>
    </w:p>
    <w:p w14:paraId="035F0FA7" w14:textId="77777777" w:rsidR="00283A18" w:rsidRDefault="00E81B4D">
      <w:pPr>
        <w:pStyle w:val="a3"/>
        <w:ind w:left="1686" w:firstLine="0"/>
      </w:pPr>
      <w:r>
        <w:t>осознавать</w:t>
      </w:r>
      <w:r>
        <w:rPr>
          <w:spacing w:val="22"/>
        </w:rPr>
        <w:t xml:space="preserve"> </w:t>
      </w:r>
      <w:r>
        <w:t>ценностное</w:t>
      </w:r>
      <w:r>
        <w:rPr>
          <w:spacing w:val="69"/>
          <w:w w:val="150"/>
        </w:rPr>
        <w:t xml:space="preserve"> </w:t>
      </w:r>
      <w:r>
        <w:t>отношение</w:t>
      </w:r>
      <w:r>
        <w:rPr>
          <w:spacing w:val="23"/>
        </w:rPr>
        <w:t xml:space="preserve"> </w:t>
      </w:r>
      <w:r>
        <w:t>к</w:t>
      </w:r>
      <w:r>
        <w:rPr>
          <w:spacing w:val="24"/>
        </w:rPr>
        <w:t xml:space="preserve"> </w:t>
      </w:r>
      <w:r>
        <w:t>литературе</w:t>
      </w:r>
      <w:r>
        <w:rPr>
          <w:spacing w:val="24"/>
        </w:rPr>
        <w:t xml:space="preserve"> </w:t>
      </w:r>
      <w:r>
        <w:t>как</w:t>
      </w:r>
      <w:r>
        <w:rPr>
          <w:spacing w:val="24"/>
        </w:rPr>
        <w:t xml:space="preserve"> </w:t>
      </w:r>
      <w:r>
        <w:t>неотъемлемой</w:t>
      </w:r>
      <w:r>
        <w:rPr>
          <w:spacing w:val="24"/>
        </w:rPr>
        <w:t xml:space="preserve"> </w:t>
      </w:r>
      <w:r>
        <w:t>части</w:t>
      </w:r>
      <w:r>
        <w:rPr>
          <w:spacing w:val="27"/>
        </w:rPr>
        <w:t xml:space="preserve"> </w:t>
      </w:r>
      <w:r>
        <w:rPr>
          <w:spacing w:val="-2"/>
        </w:rPr>
        <w:t>культуры;</w:t>
      </w:r>
    </w:p>
    <w:p w14:paraId="70E83828" w14:textId="77777777" w:rsidR="00283A18" w:rsidRDefault="00283A18">
      <w:pPr>
        <w:sectPr w:rsidR="00283A18">
          <w:pgSz w:w="11920" w:h="16850"/>
          <w:pgMar w:top="1020" w:right="220" w:bottom="1680" w:left="160" w:header="0" w:footer="1373" w:gutter="0"/>
          <w:cols w:space="720"/>
        </w:sectPr>
      </w:pPr>
    </w:p>
    <w:p w14:paraId="17BF431B" w14:textId="77777777" w:rsidR="00283A18" w:rsidRDefault="00E81B4D">
      <w:pPr>
        <w:pStyle w:val="a3"/>
        <w:spacing w:before="77" w:line="360" w:lineRule="auto"/>
        <w:ind w:right="331" w:firstLine="0"/>
      </w:pPr>
      <w:r>
        <w:lastRenderedPageBreak/>
        <w:t>выявлять взаимосвязи между языковым, литературным, интеллектуальным, духовно- нравственным развитием личности;</w:t>
      </w:r>
    </w:p>
    <w:p w14:paraId="1F7E1DEE" w14:textId="77777777" w:rsidR="00283A18" w:rsidRDefault="00E81B4D">
      <w:pPr>
        <w:pStyle w:val="a3"/>
        <w:spacing w:before="6" w:line="360" w:lineRule="auto"/>
        <w:ind w:right="345"/>
      </w:pPr>
      <w:r>
        <w:t>принимать мотивы и аргументы других при анализе результатов деятельности, в том числе</w:t>
      </w:r>
      <w:r>
        <w:rPr>
          <w:spacing w:val="40"/>
        </w:rPr>
        <w:t xml:space="preserve"> </w:t>
      </w:r>
      <w:r>
        <w:t>в процессе чтения художественной литературы и обсуждения литературных героев и проблем, поставленных в художественных произведениях.</w:t>
      </w:r>
    </w:p>
    <w:p w14:paraId="444EF300" w14:textId="77777777" w:rsidR="00283A18" w:rsidRDefault="00E81B4D" w:rsidP="00F0497F">
      <w:pPr>
        <w:pStyle w:val="a5"/>
        <w:numPr>
          <w:ilvl w:val="2"/>
          <w:numId w:val="12"/>
        </w:numPr>
        <w:tabs>
          <w:tab w:val="left" w:pos="2287"/>
        </w:tabs>
        <w:spacing w:before="1"/>
        <w:ind w:left="2287" w:hanging="601"/>
        <w:rPr>
          <w:sz w:val="24"/>
        </w:rPr>
      </w:pPr>
      <w:r>
        <w:rPr>
          <w:spacing w:val="-2"/>
          <w:sz w:val="24"/>
        </w:rPr>
        <w:t>Иностранный</w:t>
      </w:r>
      <w:r>
        <w:rPr>
          <w:spacing w:val="4"/>
          <w:sz w:val="24"/>
        </w:rPr>
        <w:t xml:space="preserve"> </w:t>
      </w:r>
      <w:r>
        <w:rPr>
          <w:spacing w:val="-4"/>
          <w:sz w:val="24"/>
        </w:rPr>
        <w:t>язык.</w:t>
      </w:r>
    </w:p>
    <w:p w14:paraId="23CD220A" w14:textId="77777777" w:rsidR="00283A18" w:rsidRDefault="00E81B4D" w:rsidP="00F0497F">
      <w:pPr>
        <w:pStyle w:val="a5"/>
        <w:numPr>
          <w:ilvl w:val="3"/>
          <w:numId w:val="12"/>
        </w:numPr>
        <w:tabs>
          <w:tab w:val="left" w:pos="2462"/>
        </w:tabs>
        <w:spacing w:before="137" w:line="360" w:lineRule="auto"/>
        <w:ind w:right="334" w:firstLine="710"/>
        <w:rPr>
          <w:sz w:val="24"/>
        </w:rPr>
      </w:pPr>
      <w:r>
        <w:rPr>
          <w:sz w:val="24"/>
        </w:rPr>
        <w:t>Формирование универсальных учебных познавательных действий включает</w:t>
      </w:r>
      <w:r>
        <w:rPr>
          <w:spacing w:val="80"/>
          <w:sz w:val="24"/>
        </w:rPr>
        <w:t xml:space="preserve"> </w:t>
      </w:r>
      <w:r>
        <w:rPr>
          <w:sz w:val="24"/>
        </w:rPr>
        <w:t>базовые логические и исследовательские действия:</w:t>
      </w:r>
    </w:p>
    <w:p w14:paraId="0F9FA7B6" w14:textId="77777777" w:rsidR="00283A18" w:rsidRDefault="00E81B4D">
      <w:pPr>
        <w:pStyle w:val="a3"/>
        <w:spacing w:line="360" w:lineRule="auto"/>
        <w:jc w:val="left"/>
      </w:pPr>
      <w:r>
        <w:t>анализировать,</w:t>
      </w:r>
      <w:r>
        <w:rPr>
          <w:spacing w:val="35"/>
        </w:rPr>
        <w:t xml:space="preserve"> </w:t>
      </w:r>
      <w:r>
        <w:t>устанавливать</w:t>
      </w:r>
      <w:r>
        <w:rPr>
          <w:spacing w:val="37"/>
        </w:rPr>
        <w:t xml:space="preserve"> </w:t>
      </w:r>
      <w:r>
        <w:t>аналогии</w:t>
      </w:r>
      <w:r>
        <w:rPr>
          <w:spacing w:val="36"/>
        </w:rPr>
        <w:t xml:space="preserve"> </w:t>
      </w:r>
      <w:r>
        <w:t>между</w:t>
      </w:r>
      <w:r>
        <w:rPr>
          <w:spacing w:val="32"/>
        </w:rPr>
        <w:t xml:space="preserve"> </w:t>
      </w:r>
      <w:r>
        <w:t>способами</w:t>
      </w:r>
      <w:r>
        <w:rPr>
          <w:spacing w:val="36"/>
        </w:rPr>
        <w:t xml:space="preserve"> </w:t>
      </w:r>
      <w:r>
        <w:t>выражения</w:t>
      </w:r>
      <w:r>
        <w:rPr>
          <w:spacing w:val="35"/>
        </w:rPr>
        <w:t xml:space="preserve"> </w:t>
      </w:r>
      <w:r>
        <w:t>мысли</w:t>
      </w:r>
      <w:r>
        <w:rPr>
          <w:spacing w:val="36"/>
        </w:rPr>
        <w:t xml:space="preserve"> </w:t>
      </w:r>
      <w:r>
        <w:t>средствами иностранного и родного языков;</w:t>
      </w:r>
    </w:p>
    <w:p w14:paraId="7AF1AEEE" w14:textId="77777777" w:rsidR="00283A18" w:rsidRDefault="00E81B4D">
      <w:pPr>
        <w:pStyle w:val="a3"/>
        <w:spacing w:line="360" w:lineRule="auto"/>
        <w:jc w:val="left"/>
      </w:pPr>
      <w:r>
        <w:t>распознавать</w:t>
      </w:r>
      <w:r>
        <w:rPr>
          <w:spacing w:val="39"/>
        </w:rPr>
        <w:t xml:space="preserve"> </w:t>
      </w:r>
      <w:r>
        <w:t>свойства</w:t>
      </w:r>
      <w:r>
        <w:rPr>
          <w:spacing w:val="36"/>
        </w:rPr>
        <w:t xml:space="preserve"> </w:t>
      </w:r>
      <w:r>
        <w:t>и</w:t>
      </w:r>
      <w:r>
        <w:rPr>
          <w:spacing w:val="37"/>
        </w:rPr>
        <w:t xml:space="preserve"> </w:t>
      </w:r>
      <w:r>
        <w:t>признаки</w:t>
      </w:r>
      <w:r>
        <w:rPr>
          <w:spacing w:val="36"/>
        </w:rPr>
        <w:t xml:space="preserve"> </w:t>
      </w:r>
      <w:r>
        <w:t>языковых</w:t>
      </w:r>
      <w:r>
        <w:rPr>
          <w:spacing w:val="37"/>
        </w:rPr>
        <w:t xml:space="preserve"> </w:t>
      </w:r>
      <w:r>
        <w:t>единиц</w:t>
      </w:r>
      <w:r>
        <w:rPr>
          <w:spacing w:val="38"/>
        </w:rPr>
        <w:t xml:space="preserve"> </w:t>
      </w:r>
      <w:r>
        <w:t>и</w:t>
      </w:r>
      <w:r>
        <w:rPr>
          <w:spacing w:val="35"/>
        </w:rPr>
        <w:t xml:space="preserve"> </w:t>
      </w:r>
      <w:r>
        <w:t>языковых</w:t>
      </w:r>
      <w:r>
        <w:rPr>
          <w:spacing w:val="40"/>
        </w:rPr>
        <w:t xml:space="preserve"> </w:t>
      </w:r>
      <w:r>
        <w:t>явлений</w:t>
      </w:r>
      <w:r>
        <w:rPr>
          <w:spacing w:val="36"/>
        </w:rPr>
        <w:t xml:space="preserve"> </w:t>
      </w:r>
      <w:r>
        <w:t>иностранного языка; сравнивать, классифицировать и обобщать их;</w:t>
      </w:r>
    </w:p>
    <w:p w14:paraId="24D0DB0C" w14:textId="77777777" w:rsidR="00283A18" w:rsidRDefault="00E81B4D">
      <w:pPr>
        <w:pStyle w:val="a3"/>
        <w:spacing w:line="360" w:lineRule="auto"/>
        <w:jc w:val="left"/>
      </w:pPr>
      <w:r>
        <w:t>выявлять</w:t>
      </w:r>
      <w:r>
        <w:rPr>
          <w:spacing w:val="-2"/>
        </w:rPr>
        <w:t xml:space="preserve"> </w:t>
      </w:r>
      <w:r>
        <w:t>признаки</w:t>
      </w:r>
      <w:r>
        <w:rPr>
          <w:spacing w:val="-3"/>
        </w:rPr>
        <w:t xml:space="preserve"> </w:t>
      </w:r>
      <w:r>
        <w:t>и</w:t>
      </w:r>
      <w:r>
        <w:rPr>
          <w:spacing w:val="-3"/>
        </w:rPr>
        <w:t xml:space="preserve"> </w:t>
      </w:r>
      <w:r>
        <w:t>свойства</w:t>
      </w:r>
      <w:r>
        <w:rPr>
          <w:spacing w:val="-4"/>
        </w:rPr>
        <w:t xml:space="preserve"> </w:t>
      </w:r>
      <w:r>
        <w:t>языковых</w:t>
      </w:r>
      <w:r>
        <w:rPr>
          <w:spacing w:val="-2"/>
        </w:rPr>
        <w:t xml:space="preserve"> </w:t>
      </w:r>
      <w:r>
        <w:t>единиц</w:t>
      </w:r>
      <w:r>
        <w:rPr>
          <w:spacing w:val="-3"/>
        </w:rPr>
        <w:t xml:space="preserve"> </w:t>
      </w:r>
      <w:r>
        <w:t>и</w:t>
      </w:r>
      <w:r>
        <w:rPr>
          <w:spacing w:val="-3"/>
        </w:rPr>
        <w:t xml:space="preserve"> </w:t>
      </w:r>
      <w:r>
        <w:t>языковых</w:t>
      </w:r>
      <w:r>
        <w:rPr>
          <w:spacing w:val="-1"/>
        </w:rPr>
        <w:t xml:space="preserve"> </w:t>
      </w:r>
      <w:r>
        <w:t>явлений</w:t>
      </w:r>
      <w:r>
        <w:rPr>
          <w:spacing w:val="-5"/>
        </w:rPr>
        <w:t xml:space="preserve"> </w:t>
      </w:r>
      <w:r>
        <w:t>иностранного</w:t>
      </w:r>
      <w:r>
        <w:rPr>
          <w:spacing w:val="-3"/>
        </w:rPr>
        <w:t xml:space="preserve"> </w:t>
      </w:r>
      <w:r>
        <w:t>языка (например, грамматических конструкции и их функций);</w:t>
      </w:r>
    </w:p>
    <w:p w14:paraId="7B701520" w14:textId="77777777" w:rsidR="00283A18" w:rsidRDefault="00E81B4D">
      <w:pPr>
        <w:pStyle w:val="a3"/>
        <w:spacing w:before="1"/>
        <w:ind w:left="1683" w:firstLine="0"/>
        <w:jc w:val="left"/>
      </w:pPr>
      <w:r>
        <w:rPr>
          <w:spacing w:val="-2"/>
        </w:rPr>
        <w:t>сравнивать</w:t>
      </w:r>
      <w:r>
        <w:rPr>
          <w:spacing w:val="-7"/>
        </w:rPr>
        <w:t xml:space="preserve"> </w:t>
      </w:r>
      <w:r>
        <w:rPr>
          <w:spacing w:val="-2"/>
        </w:rPr>
        <w:t>разные</w:t>
      </w:r>
      <w:r>
        <w:rPr>
          <w:spacing w:val="-7"/>
        </w:rPr>
        <w:t xml:space="preserve"> </w:t>
      </w:r>
      <w:r>
        <w:rPr>
          <w:spacing w:val="-2"/>
        </w:rPr>
        <w:t>типы</w:t>
      </w:r>
      <w:r>
        <w:rPr>
          <w:spacing w:val="-6"/>
        </w:rPr>
        <w:t xml:space="preserve"> </w:t>
      </w:r>
      <w:r>
        <w:rPr>
          <w:spacing w:val="-2"/>
        </w:rPr>
        <w:t>и</w:t>
      </w:r>
      <w:r>
        <w:rPr>
          <w:spacing w:val="-11"/>
        </w:rPr>
        <w:t xml:space="preserve"> </w:t>
      </w:r>
      <w:r>
        <w:rPr>
          <w:spacing w:val="-2"/>
        </w:rPr>
        <w:t>жанры</w:t>
      </w:r>
      <w:r>
        <w:rPr>
          <w:spacing w:val="-4"/>
        </w:rPr>
        <w:t xml:space="preserve"> </w:t>
      </w:r>
      <w:r>
        <w:rPr>
          <w:spacing w:val="-2"/>
        </w:rPr>
        <w:t>устных</w:t>
      </w:r>
      <w:r>
        <w:rPr>
          <w:spacing w:val="-3"/>
        </w:rPr>
        <w:t xml:space="preserve"> </w:t>
      </w:r>
      <w:r>
        <w:rPr>
          <w:spacing w:val="-2"/>
        </w:rPr>
        <w:t>и</w:t>
      </w:r>
      <w:r>
        <w:rPr>
          <w:spacing w:val="-12"/>
        </w:rPr>
        <w:t xml:space="preserve"> </w:t>
      </w:r>
      <w:r>
        <w:rPr>
          <w:spacing w:val="-2"/>
        </w:rPr>
        <w:t>письменных</w:t>
      </w:r>
      <w:r>
        <w:rPr>
          <w:spacing w:val="-3"/>
        </w:rPr>
        <w:t xml:space="preserve"> </w:t>
      </w:r>
      <w:r>
        <w:rPr>
          <w:spacing w:val="-2"/>
        </w:rPr>
        <w:t>высказываний</w:t>
      </w:r>
      <w:r>
        <w:rPr>
          <w:spacing w:val="-4"/>
        </w:rPr>
        <w:t xml:space="preserve"> </w:t>
      </w:r>
      <w:r>
        <w:rPr>
          <w:spacing w:val="-2"/>
        </w:rPr>
        <w:t>на</w:t>
      </w:r>
      <w:r>
        <w:rPr>
          <w:spacing w:val="-3"/>
        </w:rPr>
        <w:t xml:space="preserve"> </w:t>
      </w:r>
      <w:r>
        <w:rPr>
          <w:spacing w:val="-2"/>
        </w:rPr>
        <w:t>иностранном</w:t>
      </w:r>
    </w:p>
    <w:p w14:paraId="15E76E8E" w14:textId="77777777" w:rsidR="00283A18" w:rsidRDefault="00283A18">
      <w:pPr>
        <w:sectPr w:rsidR="00283A18">
          <w:pgSz w:w="11920" w:h="16850"/>
          <w:pgMar w:top="1020" w:right="220" w:bottom="1680" w:left="160" w:header="0" w:footer="1373" w:gutter="0"/>
          <w:cols w:space="720"/>
        </w:sectPr>
      </w:pPr>
    </w:p>
    <w:p w14:paraId="6A88EFDC" w14:textId="77777777" w:rsidR="00283A18" w:rsidRDefault="00E81B4D">
      <w:pPr>
        <w:pStyle w:val="a3"/>
        <w:spacing w:before="139"/>
        <w:ind w:firstLine="0"/>
        <w:jc w:val="left"/>
      </w:pPr>
      <w:r>
        <w:rPr>
          <w:spacing w:val="-2"/>
        </w:rPr>
        <w:lastRenderedPageBreak/>
        <w:t>языке;</w:t>
      </w:r>
    </w:p>
    <w:p w14:paraId="2266C68E" w14:textId="77777777" w:rsidR="00283A18" w:rsidRDefault="00E81B4D">
      <w:pPr>
        <w:rPr>
          <w:sz w:val="24"/>
        </w:rPr>
      </w:pPr>
      <w:r>
        <w:br w:type="column"/>
      </w:r>
    </w:p>
    <w:p w14:paraId="5BDC042F" w14:textId="77777777" w:rsidR="00283A18" w:rsidRDefault="00283A18">
      <w:pPr>
        <w:pStyle w:val="a3"/>
        <w:spacing w:before="4"/>
        <w:ind w:left="0" w:firstLine="0"/>
        <w:jc w:val="left"/>
      </w:pPr>
    </w:p>
    <w:p w14:paraId="22996DAC" w14:textId="77777777" w:rsidR="00283A18" w:rsidRDefault="00E81B4D">
      <w:pPr>
        <w:pStyle w:val="a3"/>
        <w:ind w:left="15" w:firstLine="0"/>
        <w:jc w:val="left"/>
      </w:pPr>
      <w:r>
        <w:t>различать</w:t>
      </w:r>
      <w:r>
        <w:rPr>
          <w:spacing w:val="-5"/>
        </w:rPr>
        <w:t xml:space="preserve"> </w:t>
      </w:r>
      <w:r>
        <w:t>в</w:t>
      </w:r>
      <w:r>
        <w:rPr>
          <w:spacing w:val="-8"/>
        </w:rPr>
        <w:t xml:space="preserve"> </w:t>
      </w:r>
      <w:r>
        <w:t>иноязычном</w:t>
      </w:r>
      <w:r>
        <w:rPr>
          <w:spacing w:val="-2"/>
        </w:rPr>
        <w:t xml:space="preserve"> </w:t>
      </w:r>
      <w:r>
        <w:t>устном</w:t>
      </w:r>
      <w:r>
        <w:rPr>
          <w:spacing w:val="-3"/>
        </w:rPr>
        <w:t xml:space="preserve"> </w:t>
      </w:r>
      <w:r>
        <w:t>и</w:t>
      </w:r>
      <w:r>
        <w:rPr>
          <w:spacing w:val="-5"/>
        </w:rPr>
        <w:t xml:space="preserve"> </w:t>
      </w:r>
      <w:r>
        <w:t>письменном</w:t>
      </w:r>
      <w:r>
        <w:rPr>
          <w:spacing w:val="-11"/>
        </w:rPr>
        <w:t xml:space="preserve"> </w:t>
      </w:r>
      <w:r>
        <w:t>тексте</w:t>
      </w:r>
      <w:r>
        <w:rPr>
          <w:spacing w:val="2"/>
        </w:rPr>
        <w:t xml:space="preserve"> </w:t>
      </w:r>
      <w:r>
        <w:t>-</w:t>
      </w:r>
      <w:r>
        <w:rPr>
          <w:spacing w:val="-3"/>
        </w:rPr>
        <w:t xml:space="preserve"> </w:t>
      </w:r>
      <w:r>
        <w:t>факт</w:t>
      </w:r>
      <w:r>
        <w:rPr>
          <w:spacing w:val="-1"/>
        </w:rPr>
        <w:t xml:space="preserve"> </w:t>
      </w:r>
      <w:r>
        <w:t>и</w:t>
      </w:r>
      <w:r>
        <w:rPr>
          <w:spacing w:val="-5"/>
        </w:rPr>
        <w:t xml:space="preserve"> </w:t>
      </w:r>
      <w:r>
        <w:rPr>
          <w:spacing w:val="-2"/>
        </w:rPr>
        <w:t>мнение;</w:t>
      </w:r>
    </w:p>
    <w:p w14:paraId="731116DB" w14:textId="77777777" w:rsidR="00283A18" w:rsidRDefault="00E81B4D">
      <w:pPr>
        <w:pStyle w:val="a3"/>
        <w:tabs>
          <w:tab w:val="left" w:pos="1758"/>
          <w:tab w:val="left" w:pos="3172"/>
          <w:tab w:val="left" w:pos="3558"/>
          <w:tab w:val="left" w:pos="5351"/>
          <w:tab w:val="left" w:pos="6323"/>
          <w:tab w:val="left" w:pos="7104"/>
          <w:tab w:val="left" w:pos="7488"/>
          <w:tab w:val="left" w:pos="8429"/>
          <w:tab w:val="left" w:pos="9384"/>
        </w:tabs>
        <w:spacing w:before="132"/>
        <w:ind w:left="13" w:firstLine="0"/>
        <w:jc w:val="left"/>
      </w:pPr>
      <w:r>
        <w:rPr>
          <w:spacing w:val="-2"/>
        </w:rPr>
        <w:t>анализировать</w:t>
      </w:r>
      <w:r>
        <w:tab/>
      </w:r>
      <w:r>
        <w:rPr>
          <w:spacing w:val="-2"/>
        </w:rPr>
        <w:t>структурно</w:t>
      </w:r>
      <w:r>
        <w:tab/>
      </w:r>
      <w:r>
        <w:rPr>
          <w:spacing w:val="-10"/>
        </w:rPr>
        <w:t>и</w:t>
      </w:r>
      <w:r>
        <w:tab/>
      </w:r>
      <w:r>
        <w:rPr>
          <w:spacing w:val="-2"/>
        </w:rPr>
        <w:t>содержательно</w:t>
      </w:r>
      <w:r>
        <w:tab/>
      </w:r>
      <w:r>
        <w:rPr>
          <w:spacing w:val="-2"/>
        </w:rPr>
        <w:t>разные</w:t>
      </w:r>
      <w:r>
        <w:tab/>
      </w:r>
      <w:r>
        <w:rPr>
          <w:spacing w:val="-4"/>
        </w:rPr>
        <w:t>типы</w:t>
      </w:r>
      <w:r>
        <w:tab/>
      </w:r>
      <w:r>
        <w:rPr>
          <w:spacing w:val="-10"/>
        </w:rPr>
        <w:t>и</w:t>
      </w:r>
      <w:r>
        <w:tab/>
      </w:r>
      <w:r>
        <w:rPr>
          <w:spacing w:val="-2"/>
        </w:rPr>
        <w:t>жанры</w:t>
      </w:r>
      <w:r>
        <w:tab/>
      </w:r>
      <w:r>
        <w:rPr>
          <w:spacing w:val="-2"/>
        </w:rPr>
        <w:t>устных</w:t>
      </w:r>
      <w:r>
        <w:tab/>
      </w:r>
      <w:r>
        <w:rPr>
          <w:spacing w:val="-10"/>
        </w:rPr>
        <w:t>и</w:t>
      </w:r>
    </w:p>
    <w:p w14:paraId="71A6B250" w14:textId="77777777" w:rsidR="00283A18" w:rsidRDefault="00283A18">
      <w:pPr>
        <w:sectPr w:rsidR="00283A18">
          <w:type w:val="continuous"/>
          <w:pgSz w:w="11920" w:h="16850"/>
          <w:pgMar w:top="1920" w:right="220" w:bottom="280" w:left="160" w:header="0" w:footer="1373" w:gutter="0"/>
          <w:cols w:num="2" w:space="720" w:equalWidth="0">
            <w:col w:w="1631" w:space="40"/>
            <w:col w:w="9869"/>
          </w:cols>
        </w:sectPr>
      </w:pPr>
    </w:p>
    <w:p w14:paraId="2313907D" w14:textId="77777777" w:rsidR="00283A18" w:rsidRDefault="00E81B4D">
      <w:pPr>
        <w:pStyle w:val="a3"/>
        <w:spacing w:before="140" w:line="362" w:lineRule="auto"/>
        <w:ind w:right="354" w:firstLine="0"/>
      </w:pPr>
      <w:proofErr w:type="gramStart"/>
      <w:r>
        <w:lastRenderedPageBreak/>
        <w:t>письменных высказываний на иностранном языке с целью дальнейшего использования результатов анализа в собственных высказывания;</w:t>
      </w:r>
      <w:proofErr w:type="gramEnd"/>
    </w:p>
    <w:p w14:paraId="409AD4C4" w14:textId="77777777" w:rsidR="00283A18" w:rsidRDefault="00E81B4D">
      <w:pPr>
        <w:pStyle w:val="a3"/>
        <w:spacing w:line="360" w:lineRule="auto"/>
        <w:ind w:right="344"/>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0EE13660" w14:textId="77777777" w:rsidR="00283A18" w:rsidRDefault="00E81B4D">
      <w:pPr>
        <w:pStyle w:val="a3"/>
        <w:spacing w:before="1" w:line="360" w:lineRule="auto"/>
        <w:ind w:right="343"/>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70EFCC2D" w14:textId="77777777" w:rsidR="00283A18" w:rsidRDefault="00E81B4D">
      <w:pPr>
        <w:pStyle w:val="a3"/>
        <w:spacing w:line="360" w:lineRule="auto"/>
        <w:ind w:right="353"/>
      </w:pPr>
      <w:r>
        <w:t>самостоятельно формулировать обобщения и выводы по результатам проведённого наблюдения за языковыми явлениями;</w:t>
      </w:r>
    </w:p>
    <w:p w14:paraId="3A78C93E" w14:textId="77777777" w:rsidR="00283A18" w:rsidRDefault="00E81B4D">
      <w:pPr>
        <w:pStyle w:val="a3"/>
        <w:spacing w:before="5" w:line="360" w:lineRule="auto"/>
        <w:ind w:right="350"/>
      </w:pPr>
      <w:r>
        <w:t>представлять результаты исследования в устной и письменной форме, в виде электронной презентации, схемы, таблицы, диаграммы и</w:t>
      </w:r>
      <w:r>
        <w:rPr>
          <w:spacing w:val="-6"/>
        </w:rPr>
        <w:t xml:space="preserve"> </w:t>
      </w:r>
      <w:r>
        <w:t>других</w:t>
      </w:r>
      <w:r>
        <w:rPr>
          <w:spacing w:val="80"/>
        </w:rPr>
        <w:t xml:space="preserve"> </w:t>
      </w:r>
      <w:r>
        <w:t>на уроке</w:t>
      </w:r>
      <w:r>
        <w:rPr>
          <w:spacing w:val="-3"/>
        </w:rPr>
        <w:t xml:space="preserve"> </w:t>
      </w:r>
      <w:r>
        <w:t>или во внеурочной деятельности;</w:t>
      </w:r>
    </w:p>
    <w:p w14:paraId="46CD22C5" w14:textId="77777777" w:rsidR="00283A18" w:rsidRDefault="00E81B4D">
      <w:pPr>
        <w:pStyle w:val="a3"/>
        <w:spacing w:line="360" w:lineRule="auto"/>
        <w:ind w:right="344"/>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46BBB1D6" w14:textId="77777777" w:rsidR="00283A18" w:rsidRDefault="00E81B4D" w:rsidP="00F0497F">
      <w:pPr>
        <w:pStyle w:val="a5"/>
        <w:numPr>
          <w:ilvl w:val="3"/>
          <w:numId w:val="12"/>
        </w:numPr>
        <w:tabs>
          <w:tab w:val="left" w:pos="2464"/>
        </w:tabs>
        <w:ind w:left="2464" w:hanging="778"/>
        <w:rPr>
          <w:sz w:val="24"/>
        </w:rPr>
      </w:pPr>
      <w:r>
        <w:rPr>
          <w:sz w:val="24"/>
        </w:rPr>
        <w:t>Формирование</w:t>
      </w:r>
      <w:r>
        <w:rPr>
          <w:spacing w:val="65"/>
          <w:sz w:val="24"/>
        </w:rPr>
        <w:t xml:space="preserve"> </w:t>
      </w:r>
      <w:r>
        <w:rPr>
          <w:sz w:val="24"/>
        </w:rPr>
        <w:t>универсальных</w:t>
      </w:r>
      <w:r>
        <w:rPr>
          <w:spacing w:val="72"/>
          <w:sz w:val="24"/>
        </w:rPr>
        <w:t xml:space="preserve"> </w:t>
      </w:r>
      <w:r>
        <w:rPr>
          <w:sz w:val="24"/>
        </w:rPr>
        <w:t>учебных</w:t>
      </w:r>
      <w:r>
        <w:rPr>
          <w:spacing w:val="68"/>
          <w:sz w:val="24"/>
        </w:rPr>
        <w:t xml:space="preserve"> </w:t>
      </w:r>
      <w:r>
        <w:rPr>
          <w:sz w:val="24"/>
        </w:rPr>
        <w:t>познавательных</w:t>
      </w:r>
      <w:r>
        <w:rPr>
          <w:spacing w:val="69"/>
          <w:sz w:val="24"/>
        </w:rPr>
        <w:t xml:space="preserve"> </w:t>
      </w:r>
      <w:r>
        <w:rPr>
          <w:spacing w:val="-2"/>
          <w:sz w:val="24"/>
        </w:rPr>
        <w:t>действий</w:t>
      </w:r>
    </w:p>
    <w:p w14:paraId="29A24984" w14:textId="77777777" w:rsidR="00283A18" w:rsidRDefault="00283A18">
      <w:pPr>
        <w:jc w:val="both"/>
        <w:rPr>
          <w:sz w:val="24"/>
        </w:rPr>
        <w:sectPr w:rsidR="00283A18">
          <w:type w:val="continuous"/>
          <w:pgSz w:w="11920" w:h="16850"/>
          <w:pgMar w:top="1920" w:right="220" w:bottom="280" w:left="160" w:header="0" w:footer="1373" w:gutter="0"/>
          <w:cols w:space="720"/>
        </w:sectPr>
      </w:pPr>
    </w:p>
    <w:p w14:paraId="51EB2093" w14:textId="77777777" w:rsidR="00283A18" w:rsidRDefault="00E81B4D">
      <w:pPr>
        <w:pStyle w:val="a3"/>
        <w:spacing w:before="77"/>
        <w:ind w:firstLine="0"/>
      </w:pPr>
      <w:r>
        <w:lastRenderedPageBreak/>
        <w:t>включает</w:t>
      </w:r>
      <w:r>
        <w:rPr>
          <w:spacing w:val="1"/>
        </w:rPr>
        <w:t xml:space="preserve"> </w:t>
      </w:r>
      <w:r>
        <w:t>работу</w:t>
      </w:r>
      <w:r>
        <w:rPr>
          <w:spacing w:val="-15"/>
        </w:rPr>
        <w:t xml:space="preserve"> </w:t>
      </w:r>
      <w:r>
        <w:t>с</w:t>
      </w:r>
      <w:r>
        <w:rPr>
          <w:spacing w:val="2"/>
        </w:rPr>
        <w:t xml:space="preserve"> </w:t>
      </w:r>
      <w:r>
        <w:rPr>
          <w:spacing w:val="-2"/>
        </w:rPr>
        <w:t>информацией:</w:t>
      </w:r>
    </w:p>
    <w:p w14:paraId="444D7627" w14:textId="77777777" w:rsidR="00283A18" w:rsidRDefault="00E81B4D">
      <w:pPr>
        <w:pStyle w:val="a3"/>
        <w:spacing w:before="139" w:line="362" w:lineRule="auto"/>
        <w:ind w:right="347"/>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ABA8C55" w14:textId="77777777" w:rsidR="00283A18" w:rsidRDefault="00E81B4D">
      <w:pPr>
        <w:pStyle w:val="a3"/>
        <w:spacing w:line="360" w:lineRule="auto"/>
        <w:ind w:right="353"/>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11A694BD" w14:textId="77777777" w:rsidR="00283A18" w:rsidRDefault="00E81B4D">
      <w:pPr>
        <w:pStyle w:val="a3"/>
        <w:spacing w:line="360" w:lineRule="auto"/>
        <w:ind w:right="344" w:firstLine="713"/>
        <w:jc w:val="right"/>
      </w:pPr>
      <w:r>
        <w:t>фиксировать информацию доступными средствами (в виде ключевых слов, плана, тезисов); оценивать достоверность информации, полученной из иноязычных источников, критически оценивать</w:t>
      </w:r>
      <w:r>
        <w:rPr>
          <w:spacing w:val="49"/>
          <w:w w:val="150"/>
        </w:rPr>
        <w:t xml:space="preserve"> </w:t>
      </w:r>
      <w:r>
        <w:t>и</w:t>
      </w:r>
      <w:r>
        <w:rPr>
          <w:spacing w:val="51"/>
          <w:w w:val="150"/>
        </w:rPr>
        <w:t xml:space="preserve"> </w:t>
      </w:r>
      <w:r>
        <w:t>интерпретировать</w:t>
      </w:r>
      <w:r>
        <w:rPr>
          <w:spacing w:val="55"/>
          <w:w w:val="150"/>
        </w:rPr>
        <w:t xml:space="preserve"> </w:t>
      </w:r>
      <w:r>
        <w:t>информацию</w:t>
      </w:r>
      <w:r>
        <w:rPr>
          <w:spacing w:val="79"/>
        </w:rPr>
        <w:t xml:space="preserve"> </w:t>
      </w:r>
      <w:r>
        <w:t>с</w:t>
      </w:r>
      <w:r>
        <w:rPr>
          <w:spacing w:val="78"/>
        </w:rPr>
        <w:t xml:space="preserve"> </w:t>
      </w:r>
      <w:r>
        <w:t>разных</w:t>
      </w:r>
      <w:r>
        <w:rPr>
          <w:spacing w:val="52"/>
          <w:w w:val="150"/>
        </w:rPr>
        <w:t xml:space="preserve"> </w:t>
      </w:r>
      <w:r>
        <w:t>позиций,</w:t>
      </w:r>
      <w:r>
        <w:rPr>
          <w:spacing w:val="79"/>
        </w:rPr>
        <w:t xml:space="preserve"> </w:t>
      </w:r>
      <w:r>
        <w:t>распознавать</w:t>
      </w:r>
      <w:r>
        <w:rPr>
          <w:spacing w:val="52"/>
          <w:w w:val="150"/>
        </w:rPr>
        <w:t xml:space="preserve"> </w:t>
      </w:r>
      <w:r>
        <w:t>и</w:t>
      </w:r>
      <w:r>
        <w:rPr>
          <w:spacing w:val="51"/>
          <w:w w:val="150"/>
        </w:rPr>
        <w:t xml:space="preserve"> </w:t>
      </w:r>
      <w:r>
        <w:rPr>
          <w:spacing w:val="-2"/>
        </w:rPr>
        <w:t>фиксировать</w:t>
      </w:r>
    </w:p>
    <w:p w14:paraId="3EA4D3CD" w14:textId="77777777" w:rsidR="00283A18" w:rsidRDefault="00E81B4D">
      <w:pPr>
        <w:pStyle w:val="a3"/>
        <w:ind w:firstLine="0"/>
      </w:pPr>
      <w:r>
        <w:t>противоречия</w:t>
      </w:r>
      <w:r>
        <w:rPr>
          <w:spacing w:val="-6"/>
        </w:rPr>
        <w:t xml:space="preserve"> </w:t>
      </w:r>
      <w:r>
        <w:t>в</w:t>
      </w:r>
      <w:r>
        <w:rPr>
          <w:spacing w:val="-6"/>
        </w:rPr>
        <w:t xml:space="preserve"> </w:t>
      </w:r>
      <w:r>
        <w:t>информационных</w:t>
      </w:r>
      <w:r>
        <w:rPr>
          <w:spacing w:val="-5"/>
        </w:rPr>
        <w:t xml:space="preserve"> </w:t>
      </w:r>
      <w:r>
        <w:rPr>
          <w:spacing w:val="-2"/>
        </w:rPr>
        <w:t>источниках;</w:t>
      </w:r>
    </w:p>
    <w:p w14:paraId="545E41B4" w14:textId="77777777" w:rsidR="00283A18" w:rsidRDefault="00E81B4D">
      <w:pPr>
        <w:pStyle w:val="a3"/>
        <w:spacing w:before="135"/>
        <w:ind w:left="1686" w:firstLine="0"/>
      </w:pPr>
      <w:r>
        <w:t>соблюдать</w:t>
      </w:r>
      <w:r>
        <w:rPr>
          <w:spacing w:val="-9"/>
        </w:rPr>
        <w:t xml:space="preserve"> </w:t>
      </w:r>
      <w:r>
        <w:t>информационную</w:t>
      </w:r>
      <w:r>
        <w:rPr>
          <w:spacing w:val="-7"/>
        </w:rPr>
        <w:t xml:space="preserve"> </w:t>
      </w:r>
      <w:r>
        <w:t>безопасность</w:t>
      </w:r>
      <w:r>
        <w:rPr>
          <w:spacing w:val="-4"/>
        </w:rPr>
        <w:t xml:space="preserve"> </w:t>
      </w:r>
      <w:r>
        <w:t>при</w:t>
      </w:r>
      <w:r>
        <w:rPr>
          <w:spacing w:val="-13"/>
        </w:rPr>
        <w:t xml:space="preserve"> </w:t>
      </w:r>
      <w:r>
        <w:t>работе</w:t>
      </w:r>
      <w:r>
        <w:rPr>
          <w:spacing w:val="-8"/>
        </w:rPr>
        <w:t xml:space="preserve"> </w:t>
      </w:r>
      <w:r>
        <w:t>в</w:t>
      </w:r>
      <w:r>
        <w:rPr>
          <w:spacing w:val="-11"/>
        </w:rPr>
        <w:t xml:space="preserve"> </w:t>
      </w:r>
      <w:r>
        <w:t>сети</w:t>
      </w:r>
      <w:r>
        <w:rPr>
          <w:spacing w:val="-2"/>
        </w:rPr>
        <w:t xml:space="preserve"> Интернет.</w:t>
      </w:r>
    </w:p>
    <w:p w14:paraId="3F0B7540" w14:textId="77777777" w:rsidR="00283A18" w:rsidRDefault="00E81B4D" w:rsidP="00F0497F">
      <w:pPr>
        <w:pStyle w:val="a5"/>
        <w:numPr>
          <w:ilvl w:val="3"/>
          <w:numId w:val="12"/>
        </w:numPr>
        <w:tabs>
          <w:tab w:val="left" w:pos="2462"/>
        </w:tabs>
        <w:spacing w:before="137" w:line="360" w:lineRule="auto"/>
        <w:ind w:right="355" w:firstLine="710"/>
        <w:rPr>
          <w:sz w:val="24"/>
        </w:rPr>
      </w:pPr>
      <w:r>
        <w:rPr>
          <w:sz w:val="24"/>
        </w:rPr>
        <w:t xml:space="preserve">Формирование универсальных учебных коммуникативных действий включает </w:t>
      </w:r>
      <w:r>
        <w:rPr>
          <w:spacing w:val="-2"/>
          <w:sz w:val="24"/>
        </w:rPr>
        <w:t>умения:</w:t>
      </w:r>
    </w:p>
    <w:p w14:paraId="359DF071" w14:textId="77777777" w:rsidR="00283A18" w:rsidRDefault="00E81B4D">
      <w:pPr>
        <w:pStyle w:val="a3"/>
        <w:spacing w:line="362" w:lineRule="auto"/>
        <w:ind w:right="341"/>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071DF0E0" w14:textId="77777777" w:rsidR="00283A18" w:rsidRDefault="00E81B4D">
      <w:pPr>
        <w:pStyle w:val="a3"/>
        <w:spacing w:line="360" w:lineRule="auto"/>
        <w:ind w:right="350"/>
      </w:pPr>
      <w:r>
        <w:t>развернуто, логично и точно излагать свою точку зрения с использованием адекватных языковых средств изучаемого иностранного языка;</w:t>
      </w:r>
    </w:p>
    <w:p w14:paraId="22AE8257" w14:textId="77777777" w:rsidR="00283A18" w:rsidRDefault="00E81B4D">
      <w:pPr>
        <w:pStyle w:val="a3"/>
        <w:spacing w:line="362" w:lineRule="auto"/>
        <w:ind w:right="348"/>
      </w:pPr>
      <w:r>
        <w:t>выбирать и использовать выразительные</w:t>
      </w:r>
      <w:r>
        <w:rPr>
          <w:spacing w:val="-1"/>
        </w:rPr>
        <w:t xml:space="preserve"> </w:t>
      </w:r>
      <w:r>
        <w:t>средства языка и знаковых систем (текст, таблица, схема и другие) в соответствии с коммуникативной задачей;</w:t>
      </w:r>
    </w:p>
    <w:p w14:paraId="1BCB0997" w14:textId="77777777" w:rsidR="00283A18" w:rsidRDefault="00E81B4D">
      <w:pPr>
        <w:pStyle w:val="a3"/>
        <w:spacing w:line="360" w:lineRule="auto"/>
        <w:ind w:right="346"/>
      </w:pPr>
      <w:r>
        <w:t>осуществлять</w:t>
      </w:r>
      <w:r>
        <w:rPr>
          <w:spacing w:val="80"/>
        </w:rPr>
        <w:t xml:space="preserve"> </w:t>
      </w:r>
      <w:r>
        <w:t>смысловое</w:t>
      </w:r>
      <w:r>
        <w:rPr>
          <w:spacing w:val="80"/>
        </w:rPr>
        <w:t xml:space="preserve"> </w:t>
      </w:r>
      <w:r>
        <w:t>чтение</w:t>
      </w:r>
      <w:r>
        <w:rPr>
          <w:spacing w:val="80"/>
        </w:rPr>
        <w:t xml:space="preserve"> </w:t>
      </w:r>
      <w:r>
        <w:t>текста</w:t>
      </w:r>
      <w:r>
        <w:rPr>
          <w:spacing w:val="80"/>
        </w:rPr>
        <w:t xml:space="preserve"> </w:t>
      </w:r>
      <w:r>
        <w:t>с</w:t>
      </w:r>
      <w:r>
        <w:rPr>
          <w:spacing w:val="80"/>
        </w:rPr>
        <w:t xml:space="preserve"> </w:t>
      </w:r>
      <w:r>
        <w:t>учетом</w:t>
      </w:r>
      <w:r>
        <w:rPr>
          <w:spacing w:val="80"/>
        </w:rPr>
        <w:t xml:space="preserve"> </w:t>
      </w:r>
      <w:r>
        <w:t>коммуникативной</w:t>
      </w:r>
      <w:r>
        <w:rPr>
          <w:spacing w:val="80"/>
        </w:rPr>
        <w:t xml:space="preserve"> </w:t>
      </w:r>
      <w:r>
        <w:t>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73BB25B" w14:textId="77777777" w:rsidR="00283A18" w:rsidRDefault="00E81B4D">
      <w:pPr>
        <w:pStyle w:val="a3"/>
        <w:spacing w:line="360" w:lineRule="auto"/>
        <w:ind w:right="345"/>
      </w:pPr>
      <w:r>
        <w:t>выстраивать и представлять в письменной форме логику решения коммуникативной задачи (например, в</w:t>
      </w:r>
      <w:r>
        <w:rPr>
          <w:spacing w:val="-7"/>
        </w:rPr>
        <w:t xml:space="preserve"> </w:t>
      </w:r>
      <w:r>
        <w:t>виде</w:t>
      </w:r>
      <w:r>
        <w:rPr>
          <w:spacing w:val="-2"/>
        </w:rPr>
        <w:t xml:space="preserve"> </w:t>
      </w:r>
      <w:r>
        <w:t>плана высказывания, состоящего</w:t>
      </w:r>
      <w:r>
        <w:rPr>
          <w:spacing w:val="-1"/>
        </w:rPr>
        <w:t xml:space="preserve"> </w:t>
      </w:r>
      <w:r>
        <w:t>из вопросов или утверждений);</w:t>
      </w:r>
    </w:p>
    <w:p w14:paraId="2836385C" w14:textId="77777777" w:rsidR="00283A18" w:rsidRDefault="00E81B4D">
      <w:pPr>
        <w:pStyle w:val="a3"/>
        <w:spacing w:line="360" w:lineRule="auto"/>
        <w:ind w:right="350"/>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431CD918" w14:textId="77777777" w:rsidR="00283A18" w:rsidRDefault="00E81B4D">
      <w:pPr>
        <w:pStyle w:val="a3"/>
        <w:spacing w:line="360" w:lineRule="auto"/>
        <w:ind w:right="343"/>
      </w:pPr>
      <w:r>
        <w:t>осуществлять деловую коммуникацию на иностранном языке в рамках выбранного</w:t>
      </w:r>
      <w:r>
        <w:rPr>
          <w:spacing w:val="80"/>
        </w:rPr>
        <w:t xml:space="preserve"> </w:t>
      </w:r>
      <w:r>
        <w:t>профиля с целью решения поставленной коммуникативной задачи.</w:t>
      </w:r>
    </w:p>
    <w:p w14:paraId="44C145FC" w14:textId="77777777" w:rsidR="00283A18" w:rsidRDefault="00E81B4D" w:rsidP="00F0497F">
      <w:pPr>
        <w:pStyle w:val="a5"/>
        <w:numPr>
          <w:ilvl w:val="3"/>
          <w:numId w:val="12"/>
        </w:numPr>
        <w:tabs>
          <w:tab w:val="left" w:pos="2464"/>
        </w:tabs>
        <w:spacing w:line="360" w:lineRule="auto"/>
        <w:ind w:left="1686" w:right="341" w:firstLine="0"/>
        <w:rPr>
          <w:sz w:val="24"/>
        </w:rPr>
      </w:pPr>
      <w:r>
        <w:rPr>
          <w:sz w:val="24"/>
        </w:rPr>
        <w:t>Формирование универсальных учебных регулятивных действий включает умения: планировать организацию совместной работы, распределять задачи, определять свою роль</w:t>
      </w:r>
    </w:p>
    <w:p w14:paraId="45A6AD56" w14:textId="77777777" w:rsidR="00283A18" w:rsidRDefault="00E81B4D">
      <w:pPr>
        <w:pStyle w:val="a3"/>
        <w:ind w:firstLine="0"/>
      </w:pPr>
      <w:r>
        <w:t>и</w:t>
      </w:r>
      <w:r>
        <w:rPr>
          <w:spacing w:val="-7"/>
        </w:rPr>
        <w:t xml:space="preserve"> </w:t>
      </w:r>
      <w:r>
        <w:t>координировать</w:t>
      </w:r>
      <w:r>
        <w:rPr>
          <w:spacing w:val="-6"/>
        </w:rPr>
        <w:t xml:space="preserve"> </w:t>
      </w:r>
      <w:r>
        <w:t>свои</w:t>
      </w:r>
      <w:r>
        <w:rPr>
          <w:spacing w:val="-8"/>
        </w:rPr>
        <w:t xml:space="preserve"> </w:t>
      </w:r>
      <w:r>
        <w:t>действия</w:t>
      </w:r>
      <w:r>
        <w:rPr>
          <w:spacing w:val="-10"/>
        </w:rPr>
        <w:t xml:space="preserve"> </w:t>
      </w:r>
      <w:r>
        <w:t>с</w:t>
      </w:r>
      <w:r>
        <w:rPr>
          <w:spacing w:val="-7"/>
        </w:rPr>
        <w:t xml:space="preserve"> </w:t>
      </w:r>
      <w:r>
        <w:t>другими</w:t>
      </w:r>
      <w:r>
        <w:rPr>
          <w:spacing w:val="-2"/>
        </w:rPr>
        <w:t xml:space="preserve"> </w:t>
      </w:r>
      <w:r>
        <w:t>членами</w:t>
      </w:r>
      <w:r>
        <w:rPr>
          <w:spacing w:val="-2"/>
        </w:rPr>
        <w:t xml:space="preserve"> команды;</w:t>
      </w:r>
    </w:p>
    <w:p w14:paraId="26549F73" w14:textId="77777777" w:rsidR="00283A18" w:rsidRDefault="00E81B4D">
      <w:pPr>
        <w:pStyle w:val="a3"/>
        <w:spacing w:before="122"/>
        <w:ind w:left="1686" w:firstLine="0"/>
      </w:pPr>
      <w:r>
        <w:t>выполнять</w:t>
      </w:r>
      <w:r>
        <w:rPr>
          <w:spacing w:val="54"/>
          <w:w w:val="150"/>
        </w:rPr>
        <w:t xml:space="preserve"> </w:t>
      </w:r>
      <w:r>
        <w:t>работу</w:t>
      </w:r>
      <w:r>
        <w:rPr>
          <w:spacing w:val="78"/>
        </w:rPr>
        <w:t xml:space="preserve"> </w:t>
      </w:r>
      <w:r>
        <w:t>в</w:t>
      </w:r>
      <w:r>
        <w:rPr>
          <w:spacing w:val="61"/>
          <w:w w:val="150"/>
        </w:rPr>
        <w:t xml:space="preserve"> </w:t>
      </w:r>
      <w:r>
        <w:t>условиях</w:t>
      </w:r>
      <w:r>
        <w:rPr>
          <w:spacing w:val="57"/>
          <w:w w:val="150"/>
        </w:rPr>
        <w:t xml:space="preserve"> </w:t>
      </w:r>
      <w:r>
        <w:t>реального,</w:t>
      </w:r>
      <w:r>
        <w:rPr>
          <w:spacing w:val="55"/>
          <w:w w:val="150"/>
        </w:rPr>
        <w:t xml:space="preserve"> </w:t>
      </w:r>
      <w:r>
        <w:t>виртуального</w:t>
      </w:r>
      <w:r>
        <w:rPr>
          <w:spacing w:val="57"/>
          <w:w w:val="150"/>
        </w:rPr>
        <w:t xml:space="preserve"> </w:t>
      </w:r>
      <w:r>
        <w:t>и</w:t>
      </w:r>
      <w:r>
        <w:rPr>
          <w:spacing w:val="58"/>
          <w:w w:val="150"/>
        </w:rPr>
        <w:t xml:space="preserve"> </w:t>
      </w:r>
      <w:r>
        <w:rPr>
          <w:spacing w:val="-2"/>
        </w:rPr>
        <w:t>комбинированного</w:t>
      </w:r>
    </w:p>
    <w:p w14:paraId="1775C523" w14:textId="77777777" w:rsidR="00283A18" w:rsidRDefault="00283A18">
      <w:pPr>
        <w:sectPr w:rsidR="00283A18">
          <w:pgSz w:w="11920" w:h="16850"/>
          <w:pgMar w:top="1020" w:right="220" w:bottom="1680" w:left="160" w:header="0" w:footer="1373" w:gutter="0"/>
          <w:cols w:space="720"/>
        </w:sectPr>
      </w:pPr>
    </w:p>
    <w:p w14:paraId="1C1898B3" w14:textId="77777777" w:rsidR="00283A18" w:rsidRDefault="00E81B4D">
      <w:pPr>
        <w:pStyle w:val="a3"/>
        <w:spacing w:before="77"/>
        <w:ind w:firstLine="0"/>
        <w:jc w:val="left"/>
      </w:pPr>
      <w:r>
        <w:rPr>
          <w:spacing w:val="-2"/>
        </w:rPr>
        <w:lastRenderedPageBreak/>
        <w:t>взаимодействия;</w:t>
      </w:r>
    </w:p>
    <w:p w14:paraId="76A6BB5A" w14:textId="77777777" w:rsidR="00283A18" w:rsidRDefault="00E81B4D">
      <w:pPr>
        <w:pStyle w:val="a3"/>
        <w:spacing w:before="139" w:line="362" w:lineRule="auto"/>
        <w:ind w:right="583"/>
        <w:jc w:val="left"/>
      </w:pPr>
      <w:r>
        <w:t>оказывать</w:t>
      </w:r>
      <w:r>
        <w:rPr>
          <w:spacing w:val="-15"/>
        </w:rPr>
        <w:t xml:space="preserve"> </w:t>
      </w:r>
      <w:r>
        <w:t>влияние</w:t>
      </w:r>
      <w:r>
        <w:rPr>
          <w:spacing w:val="-15"/>
        </w:rPr>
        <w:t xml:space="preserve"> </w:t>
      </w:r>
      <w:r>
        <w:t>на</w:t>
      </w:r>
      <w:r>
        <w:rPr>
          <w:spacing w:val="-15"/>
        </w:rPr>
        <w:t xml:space="preserve"> </w:t>
      </w:r>
      <w:r>
        <w:t>речевое</w:t>
      </w:r>
      <w:r>
        <w:rPr>
          <w:spacing w:val="-15"/>
        </w:rPr>
        <w:t xml:space="preserve"> </w:t>
      </w:r>
      <w:r>
        <w:t>поведение</w:t>
      </w:r>
      <w:r>
        <w:rPr>
          <w:spacing w:val="-15"/>
        </w:rPr>
        <w:t xml:space="preserve"> </w:t>
      </w:r>
      <w:r>
        <w:t>партнера</w:t>
      </w:r>
      <w:r>
        <w:rPr>
          <w:spacing w:val="-15"/>
        </w:rPr>
        <w:t xml:space="preserve"> </w:t>
      </w:r>
      <w:r>
        <w:t>(например,</w:t>
      </w:r>
      <w:r>
        <w:rPr>
          <w:spacing w:val="-15"/>
        </w:rPr>
        <w:t xml:space="preserve"> </w:t>
      </w:r>
      <w:r>
        <w:t>поощряя</w:t>
      </w:r>
      <w:r>
        <w:rPr>
          <w:spacing w:val="-15"/>
        </w:rPr>
        <w:t xml:space="preserve"> </w:t>
      </w:r>
      <w:r>
        <w:t>его</w:t>
      </w:r>
      <w:r>
        <w:rPr>
          <w:spacing w:val="-15"/>
        </w:rPr>
        <w:t xml:space="preserve"> </w:t>
      </w:r>
      <w:r>
        <w:t>продолжать поиск совместного решения поставленной задачи);</w:t>
      </w:r>
    </w:p>
    <w:p w14:paraId="756E71F7" w14:textId="77777777" w:rsidR="00283A18" w:rsidRDefault="00E81B4D">
      <w:pPr>
        <w:pStyle w:val="a3"/>
        <w:spacing w:line="360" w:lineRule="auto"/>
        <w:ind w:right="350"/>
        <w:jc w:val="left"/>
      </w:pPr>
      <w:r>
        <w:t>корректировать</w:t>
      </w:r>
      <w:r>
        <w:rPr>
          <w:spacing w:val="-4"/>
        </w:rPr>
        <w:t xml:space="preserve"> </w:t>
      </w:r>
      <w:r>
        <w:t>совместную</w:t>
      </w:r>
      <w:r>
        <w:rPr>
          <w:spacing w:val="-5"/>
        </w:rPr>
        <w:t xml:space="preserve"> </w:t>
      </w:r>
      <w:r>
        <w:t>деятельность</w:t>
      </w:r>
      <w:r>
        <w:rPr>
          <w:spacing w:val="-4"/>
        </w:rPr>
        <w:t xml:space="preserve"> </w:t>
      </w:r>
      <w:r>
        <w:t>с</w:t>
      </w:r>
      <w:r>
        <w:rPr>
          <w:spacing w:val="-4"/>
        </w:rPr>
        <w:t xml:space="preserve"> </w:t>
      </w:r>
      <w:r>
        <w:t>учетом</w:t>
      </w:r>
      <w:r>
        <w:rPr>
          <w:spacing w:val="-5"/>
        </w:rPr>
        <w:t xml:space="preserve"> </w:t>
      </w:r>
      <w:r>
        <w:t>возникших</w:t>
      </w:r>
      <w:r>
        <w:rPr>
          <w:spacing w:val="-3"/>
        </w:rPr>
        <w:t xml:space="preserve"> </w:t>
      </w:r>
      <w:r>
        <w:t>трудностей,</w:t>
      </w:r>
      <w:r>
        <w:rPr>
          <w:spacing w:val="25"/>
        </w:rPr>
        <w:t xml:space="preserve"> </w:t>
      </w:r>
      <w:r>
        <w:t>новых</w:t>
      </w:r>
      <w:r>
        <w:rPr>
          <w:spacing w:val="-3"/>
        </w:rPr>
        <w:t xml:space="preserve"> </w:t>
      </w:r>
      <w:r>
        <w:t>данных или информации;</w:t>
      </w:r>
    </w:p>
    <w:p w14:paraId="2916FDC1" w14:textId="77777777" w:rsidR="00283A18" w:rsidRDefault="00E81B4D">
      <w:pPr>
        <w:pStyle w:val="a3"/>
        <w:spacing w:line="360" w:lineRule="auto"/>
        <w:ind w:right="1086"/>
        <w:jc w:val="left"/>
      </w:pPr>
      <w:r>
        <w:rPr>
          <w:spacing w:val="-2"/>
        </w:rPr>
        <w:t>осуществлять</w:t>
      </w:r>
      <w:r>
        <w:rPr>
          <w:spacing w:val="-3"/>
        </w:rPr>
        <w:t xml:space="preserve"> </w:t>
      </w:r>
      <w:r>
        <w:rPr>
          <w:spacing w:val="-2"/>
        </w:rPr>
        <w:t>взаимодействие</w:t>
      </w:r>
      <w:r>
        <w:rPr>
          <w:spacing w:val="-4"/>
        </w:rPr>
        <w:t xml:space="preserve"> </w:t>
      </w:r>
      <w:r>
        <w:rPr>
          <w:spacing w:val="-2"/>
        </w:rPr>
        <w:t>в</w:t>
      </w:r>
      <w:r>
        <w:rPr>
          <w:spacing w:val="-12"/>
        </w:rPr>
        <w:t xml:space="preserve"> </w:t>
      </w:r>
      <w:r>
        <w:rPr>
          <w:spacing w:val="-2"/>
        </w:rPr>
        <w:t>ситуациях общения,</w:t>
      </w:r>
      <w:r>
        <w:rPr>
          <w:spacing w:val="-4"/>
        </w:rPr>
        <w:t xml:space="preserve"> </w:t>
      </w:r>
      <w:r>
        <w:rPr>
          <w:spacing w:val="-2"/>
        </w:rPr>
        <w:t>соблюдая</w:t>
      </w:r>
      <w:r>
        <w:rPr>
          <w:spacing w:val="-4"/>
        </w:rPr>
        <w:t xml:space="preserve"> </w:t>
      </w:r>
      <w:r>
        <w:rPr>
          <w:spacing w:val="-2"/>
        </w:rPr>
        <w:t>этикетные</w:t>
      </w:r>
      <w:r>
        <w:rPr>
          <w:spacing w:val="-4"/>
        </w:rPr>
        <w:t xml:space="preserve"> </w:t>
      </w:r>
      <w:r>
        <w:rPr>
          <w:spacing w:val="-2"/>
        </w:rPr>
        <w:t xml:space="preserve">нормы </w:t>
      </w:r>
      <w:r>
        <w:t>межкультурного общения.</w:t>
      </w:r>
    </w:p>
    <w:p w14:paraId="721193AD" w14:textId="77777777" w:rsidR="00283A18" w:rsidRDefault="00E81B4D" w:rsidP="00F0497F">
      <w:pPr>
        <w:pStyle w:val="a5"/>
        <w:numPr>
          <w:ilvl w:val="2"/>
          <w:numId w:val="12"/>
        </w:numPr>
        <w:tabs>
          <w:tab w:val="left" w:pos="2287"/>
        </w:tabs>
        <w:spacing w:before="5"/>
        <w:ind w:left="2287" w:hanging="601"/>
        <w:rPr>
          <w:sz w:val="24"/>
        </w:rPr>
      </w:pPr>
      <w:r>
        <w:rPr>
          <w:sz w:val="24"/>
        </w:rPr>
        <w:t>Математика</w:t>
      </w:r>
      <w:r>
        <w:rPr>
          <w:spacing w:val="-5"/>
          <w:sz w:val="24"/>
        </w:rPr>
        <w:t xml:space="preserve"> </w:t>
      </w:r>
      <w:r>
        <w:rPr>
          <w:sz w:val="24"/>
        </w:rPr>
        <w:t>и</w:t>
      </w:r>
      <w:r>
        <w:rPr>
          <w:spacing w:val="-5"/>
          <w:sz w:val="24"/>
        </w:rPr>
        <w:t xml:space="preserve"> </w:t>
      </w:r>
      <w:r>
        <w:rPr>
          <w:spacing w:val="-2"/>
          <w:sz w:val="24"/>
        </w:rPr>
        <w:t>информатика.</w:t>
      </w:r>
    </w:p>
    <w:p w14:paraId="275B4764" w14:textId="77777777" w:rsidR="00283A18" w:rsidRDefault="00E81B4D" w:rsidP="00F0497F">
      <w:pPr>
        <w:pStyle w:val="a5"/>
        <w:numPr>
          <w:ilvl w:val="3"/>
          <w:numId w:val="12"/>
        </w:numPr>
        <w:tabs>
          <w:tab w:val="left" w:pos="2462"/>
        </w:tabs>
        <w:spacing w:before="127" w:line="360" w:lineRule="auto"/>
        <w:ind w:right="339" w:firstLine="710"/>
        <w:rPr>
          <w:sz w:val="24"/>
        </w:rPr>
      </w:pPr>
      <w:r>
        <w:rPr>
          <w:sz w:val="24"/>
        </w:rPr>
        <w:t>Формирование</w:t>
      </w:r>
      <w:r>
        <w:rPr>
          <w:spacing w:val="-3"/>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z w:val="24"/>
        </w:rPr>
        <w:t>познавательных</w:t>
      </w:r>
      <w:r>
        <w:rPr>
          <w:spacing w:val="-4"/>
          <w:sz w:val="24"/>
        </w:rPr>
        <w:t xml:space="preserve"> </w:t>
      </w:r>
      <w:r>
        <w:rPr>
          <w:sz w:val="24"/>
        </w:rPr>
        <w:t>действий</w:t>
      </w:r>
      <w:r>
        <w:rPr>
          <w:spacing w:val="-7"/>
          <w:sz w:val="24"/>
        </w:rPr>
        <w:t xml:space="preserve"> </w:t>
      </w:r>
      <w:r>
        <w:rPr>
          <w:sz w:val="24"/>
        </w:rPr>
        <w:t>включает</w:t>
      </w:r>
      <w:r>
        <w:rPr>
          <w:spacing w:val="-4"/>
          <w:sz w:val="24"/>
        </w:rPr>
        <w:t xml:space="preserve"> </w:t>
      </w:r>
      <w:r>
        <w:rPr>
          <w:sz w:val="24"/>
        </w:rPr>
        <w:t>базовые логические действия:</w:t>
      </w:r>
    </w:p>
    <w:p w14:paraId="73CE7E66" w14:textId="77777777" w:rsidR="00283A18" w:rsidRDefault="00E81B4D">
      <w:pPr>
        <w:pStyle w:val="a3"/>
        <w:spacing w:before="3" w:line="360" w:lineRule="auto"/>
        <w:ind w:right="347"/>
      </w:pPr>
      <w:r>
        <w:t>выявлять качества, характеристики математических понятий и отношений между понятиями; формулировать определения понятий;</w:t>
      </w:r>
    </w:p>
    <w:p w14:paraId="53D3FC4D" w14:textId="77777777" w:rsidR="00283A18" w:rsidRDefault="00E81B4D">
      <w:pPr>
        <w:pStyle w:val="a3"/>
        <w:spacing w:before="3" w:line="360" w:lineRule="auto"/>
        <w:ind w:right="337"/>
      </w:pPr>
      <w:r>
        <w:t>устанавливать существенный признак классификации, основания для обобщения и сравнения, критерии проводимого анализа;</w:t>
      </w:r>
    </w:p>
    <w:p w14:paraId="0682E986" w14:textId="77777777" w:rsidR="00283A18" w:rsidRDefault="00E81B4D">
      <w:pPr>
        <w:pStyle w:val="a3"/>
        <w:spacing w:line="360" w:lineRule="auto"/>
        <w:ind w:right="337"/>
      </w:pPr>
      <w:r>
        <w:t>выявлять математические закономерности, проводить</w:t>
      </w:r>
      <w:r>
        <w:rPr>
          <w:spacing w:val="40"/>
        </w:rPr>
        <w:t xml:space="preserve"> </w:t>
      </w:r>
      <w:r>
        <w:t>аналогии, вскрывать взаимосвязи и противоречия в фактах, данных, наблюдениях и утверждениях; предлагать критерии для</w:t>
      </w:r>
      <w:r>
        <w:rPr>
          <w:spacing w:val="40"/>
        </w:rPr>
        <w:t xml:space="preserve"> </w:t>
      </w:r>
      <w:r>
        <w:t>выявления закономерностей и противоречий;</w:t>
      </w:r>
    </w:p>
    <w:p w14:paraId="67455B18" w14:textId="77777777" w:rsidR="00283A18" w:rsidRDefault="00E81B4D">
      <w:pPr>
        <w:pStyle w:val="a3"/>
        <w:spacing w:line="362" w:lineRule="auto"/>
        <w:ind w:right="353"/>
      </w:pPr>
      <w:r>
        <w:t>воспринимать, формулировать и преобразовывать суждения: утвердительные и отрицательные, единичные, частные и общие; условные;</w:t>
      </w:r>
    </w:p>
    <w:p w14:paraId="6AC4A85E" w14:textId="77777777" w:rsidR="00283A18" w:rsidRDefault="00E81B4D">
      <w:pPr>
        <w:pStyle w:val="a3"/>
        <w:spacing w:line="360" w:lineRule="auto"/>
        <w:ind w:right="358"/>
      </w:pPr>
      <w:r>
        <w:t>делать выводы с использованием законов логики, дедуктивных и индуктивных умозаключений, умозаключений по аналогии;</w:t>
      </w:r>
    </w:p>
    <w:p w14:paraId="157C19A2" w14:textId="77777777" w:rsidR="00283A18" w:rsidRDefault="00E81B4D">
      <w:pPr>
        <w:pStyle w:val="a3"/>
        <w:spacing w:line="360" w:lineRule="auto"/>
        <w:ind w:right="346"/>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54F01C84" w14:textId="77777777" w:rsidR="00283A18" w:rsidRDefault="00E81B4D">
      <w:pPr>
        <w:pStyle w:val="a3"/>
        <w:spacing w:line="360" w:lineRule="auto"/>
        <w:ind w:right="347"/>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1A82C46E" w14:textId="77777777" w:rsidR="00283A18" w:rsidRDefault="00E81B4D" w:rsidP="00F0497F">
      <w:pPr>
        <w:pStyle w:val="a5"/>
        <w:numPr>
          <w:ilvl w:val="3"/>
          <w:numId w:val="12"/>
        </w:numPr>
        <w:tabs>
          <w:tab w:val="left" w:pos="2462"/>
        </w:tabs>
        <w:spacing w:line="360" w:lineRule="auto"/>
        <w:ind w:right="343" w:firstLine="710"/>
        <w:rPr>
          <w:sz w:val="24"/>
        </w:rPr>
      </w:pPr>
      <w:r>
        <w:rPr>
          <w:sz w:val="24"/>
        </w:rPr>
        <w:t>Формирование универсальных учебных познавательных действий включает</w:t>
      </w:r>
      <w:r>
        <w:rPr>
          <w:spacing w:val="80"/>
          <w:sz w:val="24"/>
        </w:rPr>
        <w:t xml:space="preserve"> </w:t>
      </w:r>
      <w:r>
        <w:rPr>
          <w:sz w:val="24"/>
        </w:rPr>
        <w:t>базовые исследовательские действия:</w:t>
      </w:r>
    </w:p>
    <w:p w14:paraId="25B66696" w14:textId="77777777" w:rsidR="00283A18" w:rsidRDefault="00E81B4D">
      <w:pPr>
        <w:pStyle w:val="a3"/>
        <w:spacing w:before="3"/>
        <w:ind w:left="1686" w:firstLine="0"/>
      </w:pPr>
      <w:r>
        <w:t>использовать</w:t>
      </w:r>
      <w:r>
        <w:rPr>
          <w:spacing w:val="-11"/>
        </w:rPr>
        <w:t xml:space="preserve"> </w:t>
      </w:r>
      <w:r>
        <w:t>вопросы</w:t>
      </w:r>
      <w:r>
        <w:rPr>
          <w:spacing w:val="-10"/>
        </w:rPr>
        <w:t xml:space="preserve"> </w:t>
      </w:r>
      <w:r>
        <w:t>как</w:t>
      </w:r>
      <w:r>
        <w:rPr>
          <w:spacing w:val="-11"/>
        </w:rPr>
        <w:t xml:space="preserve"> </w:t>
      </w:r>
      <w:r>
        <w:t>исследовательский</w:t>
      </w:r>
      <w:r>
        <w:rPr>
          <w:spacing w:val="-9"/>
        </w:rPr>
        <w:t xml:space="preserve"> </w:t>
      </w:r>
      <w:r>
        <w:t>инструмент</w:t>
      </w:r>
      <w:r>
        <w:rPr>
          <w:spacing w:val="-8"/>
        </w:rPr>
        <w:t xml:space="preserve"> </w:t>
      </w:r>
      <w:r>
        <w:rPr>
          <w:spacing w:val="-2"/>
        </w:rPr>
        <w:t>познания;</w:t>
      </w:r>
    </w:p>
    <w:p w14:paraId="618A4BED" w14:textId="77777777" w:rsidR="00283A18" w:rsidRDefault="00E81B4D">
      <w:pPr>
        <w:pStyle w:val="a3"/>
        <w:spacing w:before="127" w:line="362" w:lineRule="auto"/>
        <w:ind w:right="351"/>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118FAF39" w14:textId="77777777" w:rsidR="00283A18" w:rsidRDefault="00E81B4D">
      <w:pPr>
        <w:pStyle w:val="a3"/>
        <w:spacing w:line="360" w:lineRule="auto"/>
        <w:ind w:right="331"/>
      </w:pPr>
      <w:r>
        <w:t>проводить</w:t>
      </w:r>
      <w:r>
        <w:rPr>
          <w:spacing w:val="80"/>
        </w:rPr>
        <w:t xml:space="preserve"> </w:t>
      </w:r>
      <w:r>
        <w:t>самостоятельно</w:t>
      </w:r>
      <w:r>
        <w:rPr>
          <w:spacing w:val="80"/>
        </w:rPr>
        <w:t xml:space="preserve"> </w:t>
      </w:r>
      <w:r>
        <w:t>спланированный</w:t>
      </w:r>
      <w:r>
        <w:rPr>
          <w:spacing w:val="80"/>
        </w:rPr>
        <w:t xml:space="preserve"> </w:t>
      </w:r>
      <w:r>
        <w:t>эксперимент,</w:t>
      </w:r>
      <w:r>
        <w:rPr>
          <w:spacing w:val="80"/>
        </w:rPr>
        <w:t xml:space="preserve"> </w:t>
      </w:r>
      <w:r>
        <w:t>исследование</w:t>
      </w:r>
      <w:r>
        <w:rPr>
          <w:spacing w:val="80"/>
        </w:rPr>
        <w:t xml:space="preserve"> </w:t>
      </w:r>
      <w:r>
        <w:t>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w:t>
      </w:r>
    </w:p>
    <w:p w14:paraId="5041D54E" w14:textId="77777777" w:rsidR="00283A18" w:rsidRDefault="00283A18">
      <w:pPr>
        <w:spacing w:line="360" w:lineRule="auto"/>
        <w:sectPr w:rsidR="00283A18">
          <w:pgSz w:w="11920" w:h="16850"/>
          <w:pgMar w:top="1020" w:right="220" w:bottom="1680" w:left="160" w:header="0" w:footer="1373" w:gutter="0"/>
          <w:cols w:space="720"/>
        </w:sectPr>
      </w:pPr>
    </w:p>
    <w:p w14:paraId="08A0E2A3" w14:textId="77777777" w:rsidR="00283A18" w:rsidRDefault="00E81B4D">
      <w:pPr>
        <w:pStyle w:val="a3"/>
        <w:spacing w:before="77"/>
        <w:ind w:firstLine="0"/>
        <w:jc w:val="left"/>
      </w:pPr>
      <w:r>
        <w:rPr>
          <w:spacing w:val="-2"/>
        </w:rPr>
        <w:lastRenderedPageBreak/>
        <w:t>методы;</w:t>
      </w:r>
    </w:p>
    <w:p w14:paraId="1F233DC4" w14:textId="77777777" w:rsidR="00283A18" w:rsidRDefault="00E81B4D">
      <w:pPr>
        <w:pStyle w:val="a3"/>
        <w:spacing w:before="139" w:line="362" w:lineRule="auto"/>
        <w:ind w:right="335"/>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260544AC" w14:textId="77777777" w:rsidR="00283A18" w:rsidRDefault="00E81B4D" w:rsidP="00F0497F">
      <w:pPr>
        <w:pStyle w:val="a5"/>
        <w:numPr>
          <w:ilvl w:val="3"/>
          <w:numId w:val="12"/>
        </w:numPr>
        <w:tabs>
          <w:tab w:val="left" w:pos="2462"/>
        </w:tabs>
        <w:spacing w:line="360" w:lineRule="auto"/>
        <w:ind w:right="343" w:firstLine="710"/>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40"/>
          <w:sz w:val="24"/>
        </w:rPr>
        <w:t xml:space="preserve"> </w:t>
      </w:r>
      <w:r>
        <w:rPr>
          <w:sz w:val="24"/>
        </w:rPr>
        <w:t>включает работу с информацией:</w:t>
      </w:r>
    </w:p>
    <w:p w14:paraId="3328445D" w14:textId="77777777" w:rsidR="00283A18" w:rsidRDefault="00E81B4D">
      <w:pPr>
        <w:pStyle w:val="a3"/>
        <w:spacing w:line="360" w:lineRule="auto"/>
        <w:ind w:right="347"/>
      </w:pPr>
      <w:r>
        <w:t>выбирать</w:t>
      </w:r>
      <w:r>
        <w:rPr>
          <w:spacing w:val="40"/>
        </w:rPr>
        <w:t xml:space="preserve"> </w:t>
      </w:r>
      <w:r>
        <w:t>информацию</w:t>
      </w:r>
      <w:r>
        <w:rPr>
          <w:spacing w:val="40"/>
        </w:rPr>
        <w:t xml:space="preserve"> </w:t>
      </w:r>
      <w:r>
        <w:t>из</w:t>
      </w:r>
      <w:r>
        <w:rPr>
          <w:spacing w:val="40"/>
        </w:rPr>
        <w:t xml:space="preserve"> </w:t>
      </w:r>
      <w:r>
        <w:t>источников</w:t>
      </w:r>
      <w:r>
        <w:rPr>
          <w:spacing w:val="40"/>
        </w:rPr>
        <w:t xml:space="preserve"> </w:t>
      </w:r>
      <w:r>
        <w:t>различных</w:t>
      </w:r>
      <w:r>
        <w:rPr>
          <w:spacing w:val="40"/>
        </w:rPr>
        <w:t xml:space="preserve"> </w:t>
      </w:r>
      <w:r>
        <w:t>типов,</w:t>
      </w:r>
      <w:r>
        <w:rPr>
          <w:spacing w:val="40"/>
        </w:rPr>
        <w:t xml:space="preserve"> </w:t>
      </w:r>
      <w:r>
        <w:t>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2AD3815F" w14:textId="77777777" w:rsidR="00283A18" w:rsidRDefault="00E81B4D">
      <w:pPr>
        <w:pStyle w:val="a3"/>
        <w:spacing w:line="362" w:lineRule="auto"/>
        <w:ind w:right="340"/>
      </w:pPr>
      <w:r>
        <w:t>оценивать надежность информации по самостоятельно сформулированным критериям, воспринимать ее критически;</w:t>
      </w:r>
    </w:p>
    <w:p w14:paraId="0F16EE55" w14:textId="77777777" w:rsidR="00283A18" w:rsidRDefault="00E81B4D">
      <w:pPr>
        <w:pStyle w:val="a3"/>
        <w:spacing w:line="360" w:lineRule="auto"/>
        <w:ind w:right="354"/>
      </w:pPr>
      <w:r>
        <w:t>выявлять дефициты информации, данных, необходимых для ответа на вопрос и для</w:t>
      </w:r>
      <w:r>
        <w:rPr>
          <w:spacing w:val="40"/>
        </w:rPr>
        <w:t xml:space="preserve"> </w:t>
      </w:r>
      <w:r>
        <w:t>решения задачи;</w:t>
      </w:r>
    </w:p>
    <w:p w14:paraId="7DC1FE07" w14:textId="77777777" w:rsidR="00283A18" w:rsidRDefault="00E81B4D">
      <w:pPr>
        <w:pStyle w:val="a3"/>
        <w:spacing w:line="360" w:lineRule="auto"/>
        <w:ind w:right="347"/>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163B59DE" w14:textId="77777777" w:rsidR="00283A18" w:rsidRDefault="00E81B4D">
      <w:pPr>
        <w:pStyle w:val="a3"/>
        <w:spacing w:before="6" w:line="360" w:lineRule="auto"/>
        <w:ind w:right="349"/>
      </w:pPr>
      <w:r>
        <w:t>формулировать прямые и обратные утверждения, отрицание, выводить следствия; распознавать неверные утверждения и находить в них ошибки;</w:t>
      </w:r>
    </w:p>
    <w:p w14:paraId="7DF34EEB" w14:textId="77777777" w:rsidR="00283A18" w:rsidRDefault="00E81B4D">
      <w:pPr>
        <w:pStyle w:val="a3"/>
        <w:spacing w:line="360" w:lineRule="auto"/>
        <w:ind w:right="355"/>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7A279331" w14:textId="77777777" w:rsidR="00283A18" w:rsidRDefault="00E81B4D">
      <w:pPr>
        <w:pStyle w:val="a3"/>
        <w:spacing w:line="360" w:lineRule="auto"/>
        <w:ind w:right="336"/>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w:t>
      </w:r>
      <w:r>
        <w:rPr>
          <w:spacing w:val="80"/>
        </w:rPr>
        <w:t xml:space="preserve"> </w:t>
      </w:r>
      <w:r>
        <w:rPr>
          <w:spacing w:val="-2"/>
        </w:rPr>
        <w:t>данных;</w:t>
      </w:r>
    </w:p>
    <w:p w14:paraId="5B46A886" w14:textId="77777777" w:rsidR="00283A18" w:rsidRDefault="00E81B4D">
      <w:pPr>
        <w:pStyle w:val="a3"/>
        <w:spacing w:before="1" w:line="360" w:lineRule="auto"/>
        <w:ind w:right="339"/>
      </w:pPr>
      <w:r>
        <w:t>использовать компьютерно-математические модели для анализа объектов и процессов, оценивать</w:t>
      </w:r>
      <w:r>
        <w:rPr>
          <w:spacing w:val="80"/>
        </w:rPr>
        <w:t xml:space="preserve"> </w:t>
      </w:r>
      <w:r>
        <w:t>адекватность</w:t>
      </w:r>
      <w:r>
        <w:rPr>
          <w:spacing w:val="80"/>
        </w:rPr>
        <w:t xml:space="preserve"> </w:t>
      </w:r>
      <w:r>
        <w:t>модели</w:t>
      </w:r>
      <w:r>
        <w:rPr>
          <w:spacing w:val="80"/>
        </w:rPr>
        <w:t xml:space="preserve"> </w:t>
      </w:r>
      <w:r>
        <w:t>моделируемому</w:t>
      </w:r>
      <w:r>
        <w:rPr>
          <w:spacing w:val="80"/>
        </w:rPr>
        <w:t xml:space="preserve"> </w:t>
      </w:r>
      <w:r>
        <w:t>объекту</w:t>
      </w:r>
      <w:r>
        <w:rPr>
          <w:spacing w:val="40"/>
        </w:rPr>
        <w:t xml:space="preserve"> </w:t>
      </w:r>
      <w:r>
        <w:t>или</w:t>
      </w:r>
      <w:r>
        <w:rPr>
          <w:spacing w:val="40"/>
        </w:rPr>
        <w:t xml:space="preserve"> </w:t>
      </w:r>
      <w:r>
        <w:t>процессу;</w:t>
      </w:r>
      <w:r>
        <w:rPr>
          <w:spacing w:val="40"/>
        </w:rPr>
        <w:t xml:space="preserve"> </w:t>
      </w:r>
      <w:r>
        <w:t>представлять результаты моделирования в наглядном виде.</w:t>
      </w:r>
    </w:p>
    <w:p w14:paraId="40BC01E8" w14:textId="77777777" w:rsidR="00283A18" w:rsidRDefault="00E81B4D" w:rsidP="00F0497F">
      <w:pPr>
        <w:pStyle w:val="a5"/>
        <w:numPr>
          <w:ilvl w:val="3"/>
          <w:numId w:val="12"/>
        </w:numPr>
        <w:tabs>
          <w:tab w:val="left" w:pos="2462"/>
        </w:tabs>
        <w:spacing w:line="360" w:lineRule="auto"/>
        <w:ind w:right="355" w:firstLine="710"/>
        <w:rPr>
          <w:sz w:val="24"/>
        </w:rPr>
      </w:pPr>
      <w:r>
        <w:rPr>
          <w:sz w:val="24"/>
        </w:rPr>
        <w:t xml:space="preserve">Формирование универсальных учебных коммуникативных действий включает </w:t>
      </w:r>
      <w:r>
        <w:rPr>
          <w:spacing w:val="-2"/>
          <w:sz w:val="24"/>
        </w:rPr>
        <w:t>умения:</w:t>
      </w:r>
    </w:p>
    <w:p w14:paraId="07A20A56" w14:textId="77777777" w:rsidR="00283A18" w:rsidRDefault="00E81B4D">
      <w:pPr>
        <w:pStyle w:val="a3"/>
        <w:spacing w:line="362" w:lineRule="auto"/>
        <w:ind w:right="347"/>
      </w:pPr>
      <w:r>
        <w:t>воспринимать и формулировать суждения, ясно, точно, грамотно выражать свою точку зрения в устных и письменных текстах;</w:t>
      </w:r>
    </w:p>
    <w:p w14:paraId="6E732BAE" w14:textId="77777777" w:rsidR="00283A18" w:rsidRDefault="00E81B4D">
      <w:pPr>
        <w:pStyle w:val="a3"/>
        <w:spacing w:line="360" w:lineRule="auto"/>
        <w:ind w:right="346"/>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w:t>
      </w:r>
    </w:p>
    <w:p w14:paraId="535F9304" w14:textId="77777777" w:rsidR="00283A18" w:rsidRDefault="00283A18">
      <w:pPr>
        <w:spacing w:line="360" w:lineRule="auto"/>
        <w:sectPr w:rsidR="00283A18">
          <w:pgSz w:w="11920" w:h="16850"/>
          <w:pgMar w:top="1020" w:right="220" w:bottom="1680" w:left="160" w:header="0" w:footer="1373" w:gutter="0"/>
          <w:cols w:space="720"/>
        </w:sectPr>
      </w:pPr>
    </w:p>
    <w:p w14:paraId="1497F45F" w14:textId="77777777" w:rsidR="00283A18" w:rsidRDefault="00E81B4D">
      <w:pPr>
        <w:pStyle w:val="a3"/>
        <w:spacing w:before="77"/>
        <w:ind w:firstLine="0"/>
      </w:pPr>
      <w:r>
        <w:lastRenderedPageBreak/>
        <w:t>в</w:t>
      </w:r>
      <w:r>
        <w:rPr>
          <w:spacing w:val="-6"/>
        </w:rPr>
        <w:t xml:space="preserve"> </w:t>
      </w:r>
      <w:r>
        <w:t>корректной</w:t>
      </w:r>
      <w:r>
        <w:rPr>
          <w:spacing w:val="-2"/>
        </w:rPr>
        <w:t xml:space="preserve"> </w:t>
      </w:r>
      <w:r>
        <w:t>форме</w:t>
      </w:r>
      <w:r>
        <w:rPr>
          <w:spacing w:val="-12"/>
        </w:rPr>
        <w:t xml:space="preserve"> </w:t>
      </w:r>
      <w:r>
        <w:t>формулировать</w:t>
      </w:r>
      <w:r>
        <w:rPr>
          <w:spacing w:val="-1"/>
        </w:rPr>
        <w:t xml:space="preserve"> </w:t>
      </w:r>
      <w:r>
        <w:t>разногласия</w:t>
      </w:r>
      <w:r>
        <w:rPr>
          <w:spacing w:val="-3"/>
        </w:rPr>
        <w:t xml:space="preserve"> </w:t>
      </w:r>
      <w:r>
        <w:t>и</w:t>
      </w:r>
      <w:r>
        <w:rPr>
          <w:spacing w:val="-6"/>
        </w:rPr>
        <w:t xml:space="preserve"> </w:t>
      </w:r>
      <w:r>
        <w:rPr>
          <w:spacing w:val="-2"/>
        </w:rPr>
        <w:t>возражения;</w:t>
      </w:r>
    </w:p>
    <w:p w14:paraId="248693EA" w14:textId="77777777" w:rsidR="00283A18" w:rsidRDefault="00E81B4D">
      <w:pPr>
        <w:pStyle w:val="a3"/>
        <w:spacing w:before="139" w:line="360" w:lineRule="auto"/>
        <w:ind w:right="332"/>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w:t>
      </w:r>
      <w:r>
        <w:rPr>
          <w:spacing w:val="40"/>
        </w:rPr>
        <w:t xml:space="preserve"> </w:t>
      </w:r>
      <w:r>
        <w:t>с учетом задач презентации и особенностей аудитории;</w:t>
      </w:r>
    </w:p>
    <w:p w14:paraId="59E542B6" w14:textId="77777777" w:rsidR="00283A18" w:rsidRDefault="00E81B4D">
      <w:pPr>
        <w:pStyle w:val="a3"/>
        <w:spacing w:before="6" w:line="360" w:lineRule="auto"/>
        <w:ind w:right="342"/>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w:t>
      </w:r>
      <w:r>
        <w:rPr>
          <w:spacing w:val="40"/>
        </w:rPr>
        <w:t xml:space="preserve"> </w:t>
      </w:r>
      <w:r>
        <w:t>распределять</w:t>
      </w:r>
      <w:r>
        <w:rPr>
          <w:spacing w:val="40"/>
        </w:rPr>
        <w:t xml:space="preserve"> </w:t>
      </w:r>
      <w:r>
        <w:t>виды</w:t>
      </w:r>
      <w:r>
        <w:rPr>
          <w:spacing w:val="40"/>
        </w:rPr>
        <w:t xml:space="preserve"> </w:t>
      </w:r>
      <w:r>
        <w:t>работ,</w:t>
      </w:r>
      <w:r>
        <w:rPr>
          <w:spacing w:val="40"/>
        </w:rPr>
        <w:t xml:space="preserve"> </w:t>
      </w:r>
      <w:r>
        <w:t>договариваться, обсуждать</w:t>
      </w:r>
      <w:r>
        <w:rPr>
          <w:spacing w:val="80"/>
        </w:rPr>
        <w:t xml:space="preserve"> </w:t>
      </w:r>
      <w:r>
        <w:t>процесс и результат работы; обобщать мнения нескольких людей;</w:t>
      </w:r>
    </w:p>
    <w:p w14:paraId="4B3D1DA1" w14:textId="77777777" w:rsidR="00283A18" w:rsidRDefault="00E81B4D">
      <w:pPr>
        <w:pStyle w:val="a3"/>
        <w:spacing w:line="360" w:lineRule="auto"/>
        <w:ind w:right="341"/>
      </w:pPr>
      <w:r>
        <w:t>выполнять свою часть работы и координировать свои действия с другими членами</w:t>
      </w:r>
      <w:r>
        <w:rPr>
          <w:spacing w:val="40"/>
        </w:rPr>
        <w:t xml:space="preserve"> </w:t>
      </w:r>
      <w:r>
        <w:t>команды;</w:t>
      </w:r>
      <w:r>
        <w:rPr>
          <w:spacing w:val="40"/>
        </w:rPr>
        <w:t xml:space="preserve"> </w:t>
      </w:r>
      <w:r>
        <w:t>оценивать</w:t>
      </w:r>
      <w:r>
        <w:rPr>
          <w:spacing w:val="40"/>
        </w:rPr>
        <w:t xml:space="preserve"> </w:t>
      </w:r>
      <w:r>
        <w:t>качество</w:t>
      </w:r>
      <w:r>
        <w:rPr>
          <w:spacing w:val="40"/>
        </w:rPr>
        <w:t xml:space="preserve"> </w:t>
      </w:r>
      <w:r>
        <w:t>своего</w:t>
      </w:r>
      <w:r>
        <w:rPr>
          <w:spacing w:val="40"/>
        </w:rPr>
        <w:t xml:space="preserve"> </w:t>
      </w:r>
      <w:r>
        <w:t>вклада</w:t>
      </w:r>
      <w:r>
        <w:rPr>
          <w:spacing w:val="40"/>
        </w:rPr>
        <w:t xml:space="preserve"> </w:t>
      </w:r>
      <w:r>
        <w:t>в</w:t>
      </w:r>
      <w:r>
        <w:rPr>
          <w:spacing w:val="40"/>
        </w:rPr>
        <w:t xml:space="preserve"> </w:t>
      </w:r>
      <w:r>
        <w:t>общий</w:t>
      </w:r>
      <w:r>
        <w:rPr>
          <w:spacing w:val="40"/>
        </w:rPr>
        <w:t xml:space="preserve"> </w:t>
      </w:r>
      <w:r>
        <w:t>продукт</w:t>
      </w:r>
      <w:r>
        <w:rPr>
          <w:spacing w:val="40"/>
        </w:rPr>
        <w:t xml:space="preserve"> </w:t>
      </w:r>
      <w:r>
        <w:t>по</w:t>
      </w:r>
      <w:r>
        <w:rPr>
          <w:spacing w:val="40"/>
        </w:rPr>
        <w:t xml:space="preserve"> </w:t>
      </w:r>
      <w:r>
        <w:t>критериям, сформулированным участниками взаимодействия.</w:t>
      </w:r>
    </w:p>
    <w:p w14:paraId="02A67758" w14:textId="77777777" w:rsidR="00283A18" w:rsidRDefault="00E81B4D" w:rsidP="00F0497F">
      <w:pPr>
        <w:pStyle w:val="a5"/>
        <w:numPr>
          <w:ilvl w:val="3"/>
          <w:numId w:val="12"/>
        </w:numPr>
        <w:tabs>
          <w:tab w:val="left" w:pos="2464"/>
        </w:tabs>
        <w:spacing w:line="360" w:lineRule="auto"/>
        <w:ind w:left="1686" w:right="348" w:firstLine="0"/>
        <w:rPr>
          <w:sz w:val="24"/>
        </w:rPr>
      </w:pPr>
      <w:r>
        <w:rPr>
          <w:sz w:val="24"/>
        </w:rPr>
        <w:t>Формирование универсальных учебных регулятивных действий включает умения: составлять</w:t>
      </w:r>
      <w:r>
        <w:rPr>
          <w:spacing w:val="40"/>
          <w:sz w:val="24"/>
        </w:rPr>
        <w:t xml:space="preserve"> </w:t>
      </w:r>
      <w:r>
        <w:rPr>
          <w:sz w:val="24"/>
        </w:rPr>
        <w:t>план,</w:t>
      </w:r>
      <w:r>
        <w:rPr>
          <w:spacing w:val="40"/>
          <w:sz w:val="24"/>
        </w:rPr>
        <w:t xml:space="preserve"> </w:t>
      </w:r>
      <w:r>
        <w:rPr>
          <w:sz w:val="24"/>
        </w:rPr>
        <w:t>алгоритм</w:t>
      </w:r>
      <w:r>
        <w:rPr>
          <w:spacing w:val="40"/>
          <w:sz w:val="24"/>
        </w:rPr>
        <w:t xml:space="preserve"> </w:t>
      </w:r>
      <w:r>
        <w:rPr>
          <w:sz w:val="24"/>
        </w:rPr>
        <w:t>решения</w:t>
      </w:r>
      <w:r>
        <w:rPr>
          <w:spacing w:val="40"/>
          <w:sz w:val="24"/>
        </w:rPr>
        <w:t xml:space="preserve"> </w:t>
      </w:r>
      <w:r>
        <w:rPr>
          <w:sz w:val="24"/>
        </w:rPr>
        <w:t>задачи,</w:t>
      </w:r>
      <w:r>
        <w:rPr>
          <w:spacing w:val="40"/>
          <w:sz w:val="24"/>
        </w:rPr>
        <w:t xml:space="preserve"> </w:t>
      </w:r>
      <w:r>
        <w:rPr>
          <w:sz w:val="24"/>
        </w:rPr>
        <w:t>выбирать</w:t>
      </w:r>
      <w:r>
        <w:rPr>
          <w:spacing w:val="40"/>
          <w:sz w:val="24"/>
        </w:rPr>
        <w:t xml:space="preserve"> </w:t>
      </w:r>
      <w:r>
        <w:rPr>
          <w:sz w:val="24"/>
        </w:rPr>
        <w:t>способ</w:t>
      </w:r>
      <w:r>
        <w:rPr>
          <w:spacing w:val="40"/>
          <w:sz w:val="24"/>
        </w:rPr>
        <w:t xml:space="preserve"> </w:t>
      </w:r>
      <w:r>
        <w:rPr>
          <w:sz w:val="24"/>
        </w:rPr>
        <w:t>решения</w:t>
      </w:r>
    </w:p>
    <w:p w14:paraId="473D13E1" w14:textId="77777777" w:rsidR="00283A18" w:rsidRDefault="00E81B4D">
      <w:pPr>
        <w:pStyle w:val="a3"/>
        <w:spacing w:before="2" w:line="360" w:lineRule="auto"/>
        <w:ind w:right="350" w:firstLine="0"/>
      </w:pPr>
      <w:r>
        <w:t>с</w:t>
      </w:r>
      <w:r>
        <w:rPr>
          <w:spacing w:val="80"/>
        </w:rPr>
        <w:t xml:space="preserve"> </w:t>
      </w:r>
      <w:r>
        <w:t>учетом</w:t>
      </w:r>
      <w:r>
        <w:rPr>
          <w:spacing w:val="80"/>
        </w:rPr>
        <w:t xml:space="preserve"> </w:t>
      </w:r>
      <w:r>
        <w:t>имеющихся</w:t>
      </w:r>
      <w:r>
        <w:rPr>
          <w:spacing w:val="80"/>
        </w:rPr>
        <w:t xml:space="preserve"> </w:t>
      </w:r>
      <w:r>
        <w:t>ресурсов</w:t>
      </w:r>
      <w:r>
        <w:rPr>
          <w:spacing w:val="80"/>
        </w:rPr>
        <w:t xml:space="preserve"> </w:t>
      </w:r>
      <w:r>
        <w:t>и</w:t>
      </w:r>
      <w:r>
        <w:rPr>
          <w:spacing w:val="80"/>
        </w:rPr>
        <w:t xml:space="preserve"> </w:t>
      </w:r>
      <w:r>
        <w:t>собственных</w:t>
      </w:r>
      <w:r>
        <w:rPr>
          <w:spacing w:val="80"/>
        </w:rPr>
        <w:t xml:space="preserve"> </w:t>
      </w:r>
      <w:r>
        <w:t>возможностей</w:t>
      </w:r>
      <w:r>
        <w:rPr>
          <w:spacing w:val="80"/>
        </w:rPr>
        <w:t xml:space="preserve"> </w:t>
      </w:r>
      <w:r>
        <w:t>и</w:t>
      </w:r>
      <w:r>
        <w:rPr>
          <w:spacing w:val="80"/>
        </w:rPr>
        <w:t xml:space="preserve"> </w:t>
      </w:r>
      <w:r>
        <w:t>корректировать с учетом новой информации;</w:t>
      </w:r>
    </w:p>
    <w:p w14:paraId="0D307F54" w14:textId="77777777" w:rsidR="00283A18" w:rsidRDefault="00E81B4D">
      <w:pPr>
        <w:pStyle w:val="a3"/>
        <w:spacing w:line="360" w:lineRule="auto"/>
        <w:ind w:right="336"/>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189162CE" w14:textId="77777777" w:rsidR="00283A18" w:rsidRDefault="00E81B4D">
      <w:pPr>
        <w:pStyle w:val="a3"/>
        <w:spacing w:line="362" w:lineRule="auto"/>
        <w:ind w:right="349"/>
      </w:pPr>
      <w:r>
        <w:t>предвидеть трудности, которые</w:t>
      </w:r>
      <w:r>
        <w:rPr>
          <w:spacing w:val="-5"/>
        </w:rPr>
        <w:t xml:space="preserve"> </w:t>
      </w:r>
      <w:r>
        <w:t>могут возникнуть при решении задачи,</w:t>
      </w:r>
      <w:r>
        <w:rPr>
          <w:spacing w:val="-2"/>
        </w:rPr>
        <w:t xml:space="preserve"> </w:t>
      </w:r>
      <w:r>
        <w:t>вносить</w:t>
      </w:r>
      <w:r>
        <w:rPr>
          <w:spacing w:val="-3"/>
        </w:rPr>
        <w:t xml:space="preserve"> </w:t>
      </w:r>
      <w:r>
        <w:t>коррективы в деятельность на основе новых обстоятельств, данных, найденных ошибок;</w:t>
      </w:r>
    </w:p>
    <w:p w14:paraId="1C882F89" w14:textId="77777777" w:rsidR="00283A18" w:rsidRDefault="00E81B4D">
      <w:pPr>
        <w:pStyle w:val="a3"/>
        <w:spacing w:line="360" w:lineRule="auto"/>
        <w:ind w:right="344"/>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2F94652D" w14:textId="77777777" w:rsidR="00283A18" w:rsidRDefault="00E81B4D" w:rsidP="00F0497F">
      <w:pPr>
        <w:pStyle w:val="a5"/>
        <w:numPr>
          <w:ilvl w:val="2"/>
          <w:numId w:val="12"/>
        </w:numPr>
        <w:tabs>
          <w:tab w:val="left" w:pos="2287"/>
        </w:tabs>
        <w:spacing w:line="272" w:lineRule="exact"/>
        <w:ind w:left="2287" w:hanging="601"/>
        <w:rPr>
          <w:sz w:val="24"/>
        </w:rPr>
      </w:pPr>
      <w:r>
        <w:rPr>
          <w:spacing w:val="-2"/>
          <w:sz w:val="24"/>
        </w:rPr>
        <w:t>Естественнонаучные</w:t>
      </w:r>
      <w:r>
        <w:rPr>
          <w:spacing w:val="10"/>
          <w:sz w:val="24"/>
        </w:rPr>
        <w:t xml:space="preserve"> </w:t>
      </w:r>
      <w:r>
        <w:rPr>
          <w:spacing w:val="-2"/>
          <w:sz w:val="24"/>
        </w:rPr>
        <w:t>предметы.</w:t>
      </w:r>
    </w:p>
    <w:p w14:paraId="6AFA30FC" w14:textId="77777777" w:rsidR="00283A18" w:rsidRDefault="00E81B4D" w:rsidP="00F0497F">
      <w:pPr>
        <w:pStyle w:val="a5"/>
        <w:numPr>
          <w:ilvl w:val="3"/>
          <w:numId w:val="12"/>
        </w:numPr>
        <w:tabs>
          <w:tab w:val="left" w:pos="2462"/>
        </w:tabs>
        <w:spacing w:before="133" w:line="360" w:lineRule="auto"/>
        <w:ind w:right="334" w:firstLine="710"/>
        <w:rPr>
          <w:sz w:val="24"/>
        </w:rPr>
      </w:pPr>
      <w:r>
        <w:rPr>
          <w:sz w:val="24"/>
        </w:rPr>
        <w:t>Формирование универсальных учебных познавательных действий включает</w:t>
      </w:r>
      <w:r>
        <w:rPr>
          <w:spacing w:val="80"/>
          <w:sz w:val="24"/>
        </w:rPr>
        <w:t xml:space="preserve"> </w:t>
      </w:r>
      <w:r>
        <w:rPr>
          <w:sz w:val="24"/>
        </w:rPr>
        <w:t>базовые логические действия:</w:t>
      </w:r>
    </w:p>
    <w:p w14:paraId="1B3611E2" w14:textId="77777777" w:rsidR="00283A18" w:rsidRDefault="00E81B4D">
      <w:pPr>
        <w:pStyle w:val="a3"/>
        <w:spacing w:before="3" w:line="360" w:lineRule="auto"/>
        <w:ind w:right="326"/>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w:t>
      </w:r>
      <w:r>
        <w:rPr>
          <w:spacing w:val="40"/>
        </w:rPr>
        <w:t xml:space="preserve"> </w:t>
      </w:r>
      <w:r>
        <w:t>кинетической</w:t>
      </w:r>
      <w:r>
        <w:rPr>
          <w:spacing w:val="-10"/>
        </w:rPr>
        <w:t xml:space="preserve"> </w:t>
      </w:r>
      <w:r>
        <w:t>теории</w:t>
      </w:r>
      <w:r>
        <w:rPr>
          <w:spacing w:val="-7"/>
        </w:rPr>
        <w:t xml:space="preserve"> </w:t>
      </w:r>
      <w:r>
        <w:t>строения</w:t>
      </w:r>
      <w:r>
        <w:rPr>
          <w:spacing w:val="-12"/>
        </w:rPr>
        <w:t xml:space="preserve"> </w:t>
      </w:r>
      <w:r>
        <w:t>вещества,</w:t>
      </w:r>
      <w:r>
        <w:rPr>
          <w:spacing w:val="-8"/>
        </w:rPr>
        <w:t xml:space="preserve"> </w:t>
      </w:r>
      <w:r>
        <w:t>выявлять</w:t>
      </w:r>
      <w:r>
        <w:rPr>
          <w:spacing w:val="-7"/>
        </w:rPr>
        <w:t xml:space="preserve"> </w:t>
      </w:r>
      <w:r>
        <w:t>закономерности</w:t>
      </w:r>
      <w:r>
        <w:rPr>
          <w:spacing w:val="-10"/>
        </w:rPr>
        <w:t xml:space="preserve"> </w:t>
      </w:r>
      <w:r>
        <w:t>в</w:t>
      </w:r>
      <w:r>
        <w:rPr>
          <w:spacing w:val="-9"/>
        </w:rPr>
        <w:t xml:space="preserve"> </w:t>
      </w:r>
      <w:r>
        <w:t>проявлении</w:t>
      </w:r>
      <w:r>
        <w:rPr>
          <w:spacing w:val="-11"/>
        </w:rPr>
        <w:t xml:space="preserve"> </w:t>
      </w:r>
      <w:r>
        <w:t>общих</w:t>
      </w:r>
      <w:r>
        <w:rPr>
          <w:spacing w:val="-11"/>
        </w:rPr>
        <w:t xml:space="preserve"> </w:t>
      </w:r>
      <w:r>
        <w:t>свойств</w:t>
      </w:r>
      <w:r>
        <w:rPr>
          <w:spacing w:val="-1"/>
        </w:rPr>
        <w:t xml:space="preserve"> </w:t>
      </w:r>
      <w:r>
        <w:t>у</w:t>
      </w:r>
    </w:p>
    <w:p w14:paraId="0458D8F5" w14:textId="77777777" w:rsidR="00283A18" w:rsidRDefault="00283A18">
      <w:pPr>
        <w:spacing w:line="360" w:lineRule="auto"/>
        <w:sectPr w:rsidR="00283A18">
          <w:pgSz w:w="11920" w:h="16850"/>
          <w:pgMar w:top="1020" w:right="220" w:bottom="1680" w:left="160" w:header="0" w:footer="1373" w:gutter="0"/>
          <w:cols w:space="720"/>
        </w:sectPr>
      </w:pPr>
    </w:p>
    <w:p w14:paraId="5F87D7EA" w14:textId="77777777" w:rsidR="00283A18" w:rsidRDefault="00E81B4D">
      <w:pPr>
        <w:pStyle w:val="a3"/>
        <w:spacing w:before="77"/>
        <w:ind w:firstLine="0"/>
      </w:pPr>
      <w:r>
        <w:rPr>
          <w:spacing w:val="-2"/>
        </w:rPr>
        <w:lastRenderedPageBreak/>
        <w:t>веществ,</w:t>
      </w:r>
      <w:r>
        <w:rPr>
          <w:spacing w:val="-4"/>
        </w:rPr>
        <w:t xml:space="preserve"> </w:t>
      </w:r>
      <w:r>
        <w:rPr>
          <w:spacing w:val="-2"/>
        </w:rPr>
        <w:t>относящихся</w:t>
      </w:r>
    </w:p>
    <w:p w14:paraId="79730C96" w14:textId="77777777" w:rsidR="00283A18" w:rsidRDefault="00E81B4D">
      <w:pPr>
        <w:pStyle w:val="a3"/>
        <w:spacing w:before="139"/>
        <w:ind w:firstLine="0"/>
      </w:pPr>
      <w:r>
        <w:t>к одному</w:t>
      </w:r>
      <w:r>
        <w:rPr>
          <w:spacing w:val="-14"/>
        </w:rPr>
        <w:t xml:space="preserve"> </w:t>
      </w:r>
      <w:r>
        <w:t>классу</w:t>
      </w:r>
      <w:r>
        <w:rPr>
          <w:spacing w:val="-10"/>
        </w:rPr>
        <w:t xml:space="preserve"> </w:t>
      </w:r>
      <w:r>
        <w:t>химических</w:t>
      </w:r>
      <w:r>
        <w:rPr>
          <w:spacing w:val="1"/>
        </w:rPr>
        <w:t xml:space="preserve"> </w:t>
      </w:r>
      <w:r>
        <w:rPr>
          <w:spacing w:val="-2"/>
        </w:rPr>
        <w:t>соединений;</w:t>
      </w:r>
    </w:p>
    <w:p w14:paraId="4DB6DBDD" w14:textId="77777777" w:rsidR="00283A18" w:rsidRDefault="00E81B4D">
      <w:pPr>
        <w:pStyle w:val="a3"/>
        <w:spacing w:before="142" w:line="360" w:lineRule="auto"/>
        <w:ind w:right="331"/>
      </w:pPr>
      <w:r>
        <w:t>определять условия применимости моделей физических тел и процессов (явлений), например,</w:t>
      </w:r>
      <w:r>
        <w:rPr>
          <w:spacing w:val="-15"/>
        </w:rPr>
        <w:t xml:space="preserve"> </w:t>
      </w:r>
      <w:r>
        <w:t>инерциальная</w:t>
      </w:r>
      <w:r>
        <w:rPr>
          <w:spacing w:val="-15"/>
        </w:rPr>
        <w:t xml:space="preserve"> </w:t>
      </w:r>
      <w:r>
        <w:t>система</w:t>
      </w:r>
      <w:r>
        <w:rPr>
          <w:spacing w:val="-15"/>
        </w:rPr>
        <w:t xml:space="preserve"> </w:t>
      </w:r>
      <w:r>
        <w:t>отсчёта,</w:t>
      </w:r>
      <w:r>
        <w:rPr>
          <w:spacing w:val="-15"/>
        </w:rPr>
        <w:t xml:space="preserve"> </w:t>
      </w:r>
      <w:r>
        <w:t>абсолютно</w:t>
      </w:r>
      <w:r>
        <w:rPr>
          <w:spacing w:val="-15"/>
        </w:rPr>
        <w:t xml:space="preserve"> </w:t>
      </w:r>
      <w:r>
        <w:t>упругая</w:t>
      </w:r>
      <w:r>
        <w:rPr>
          <w:spacing w:val="-15"/>
        </w:rPr>
        <w:t xml:space="preserve"> </w:t>
      </w:r>
      <w:r>
        <w:t>деформация,</w:t>
      </w:r>
      <w:r>
        <w:rPr>
          <w:spacing w:val="-15"/>
        </w:rPr>
        <w:t xml:space="preserve"> </w:t>
      </w:r>
      <w:r>
        <w:t>моделей</w:t>
      </w:r>
      <w:r>
        <w:rPr>
          <w:spacing w:val="-15"/>
        </w:rPr>
        <w:t xml:space="preserve"> </w:t>
      </w:r>
      <w:r>
        <w:t>газа,</w:t>
      </w:r>
      <w:r>
        <w:rPr>
          <w:spacing w:val="-15"/>
        </w:rPr>
        <w:t xml:space="preserve"> </w:t>
      </w:r>
      <w:r>
        <w:t>жидкости</w:t>
      </w:r>
      <w:r>
        <w:rPr>
          <w:spacing w:val="-15"/>
        </w:rPr>
        <w:t xml:space="preserve"> </w:t>
      </w:r>
      <w:r>
        <w:t>и твёрдого (кристаллического) тела, идеального газа;</w:t>
      </w:r>
    </w:p>
    <w:p w14:paraId="7B1D9369" w14:textId="77777777" w:rsidR="00283A18" w:rsidRDefault="00E81B4D">
      <w:pPr>
        <w:pStyle w:val="a3"/>
        <w:spacing w:before="2" w:line="360" w:lineRule="auto"/>
        <w:ind w:left="1686" w:right="352" w:firstLine="0"/>
      </w:pPr>
      <w:r>
        <w:t>выбирать основания и критерии для классификации веществ и химических реакций; применять</w:t>
      </w:r>
      <w:r>
        <w:rPr>
          <w:spacing w:val="80"/>
        </w:rPr>
        <w:t xml:space="preserve"> </w:t>
      </w:r>
      <w:r>
        <w:t>используемые</w:t>
      </w:r>
      <w:r>
        <w:rPr>
          <w:spacing w:val="80"/>
        </w:rPr>
        <w:t xml:space="preserve"> </w:t>
      </w:r>
      <w:r>
        <w:t>в</w:t>
      </w:r>
      <w:r>
        <w:rPr>
          <w:spacing w:val="80"/>
        </w:rPr>
        <w:t xml:space="preserve"> </w:t>
      </w:r>
      <w:r>
        <w:t>химии</w:t>
      </w:r>
      <w:r>
        <w:rPr>
          <w:spacing w:val="80"/>
        </w:rPr>
        <w:t xml:space="preserve"> </w:t>
      </w:r>
      <w:r>
        <w:t>символические</w:t>
      </w:r>
      <w:r>
        <w:rPr>
          <w:spacing w:val="80"/>
        </w:rPr>
        <w:t xml:space="preserve"> </w:t>
      </w:r>
      <w:r>
        <w:t>(знаковые)</w:t>
      </w:r>
      <w:r>
        <w:rPr>
          <w:spacing w:val="80"/>
        </w:rPr>
        <w:t xml:space="preserve"> </w:t>
      </w:r>
      <w:r>
        <w:t>модели,</w:t>
      </w:r>
      <w:r>
        <w:rPr>
          <w:spacing w:val="80"/>
        </w:rPr>
        <w:t xml:space="preserve"> </w:t>
      </w:r>
      <w:r>
        <w:t>уметь</w:t>
      </w:r>
    </w:p>
    <w:p w14:paraId="38AD1317" w14:textId="77777777" w:rsidR="00283A18" w:rsidRDefault="00E81B4D">
      <w:pPr>
        <w:pStyle w:val="a3"/>
        <w:spacing w:before="2" w:line="360" w:lineRule="auto"/>
        <w:ind w:right="342" w:firstLine="0"/>
      </w:pPr>
      <w:r>
        <w:t>преобразовывать модельные представления при решении учебных познавательных и</w:t>
      </w:r>
      <w:r>
        <w:rPr>
          <w:spacing w:val="80"/>
        </w:rPr>
        <w:t xml:space="preserve"> </w:t>
      </w:r>
      <w:r>
        <w:t>практических задач, применять модельные представления для выявления характерных</w:t>
      </w:r>
      <w:r>
        <w:rPr>
          <w:spacing w:val="40"/>
        </w:rPr>
        <w:t xml:space="preserve"> </w:t>
      </w:r>
      <w:r>
        <w:t>признаков изучаемых веществ и химических реакций;</w:t>
      </w:r>
    </w:p>
    <w:p w14:paraId="62C21B37" w14:textId="77777777" w:rsidR="00283A18" w:rsidRDefault="00E81B4D">
      <w:pPr>
        <w:pStyle w:val="a3"/>
        <w:spacing w:before="2" w:line="360" w:lineRule="auto"/>
        <w:ind w:right="355"/>
      </w:pPr>
      <w:r>
        <w:t>выбирать наиболее эффективный способ решения расчетных задач с учетом получения новых знаний о веществах и химических реакциях;</w:t>
      </w:r>
    </w:p>
    <w:p w14:paraId="4B9B0038" w14:textId="77777777" w:rsidR="00283A18" w:rsidRDefault="00E81B4D">
      <w:pPr>
        <w:pStyle w:val="a3"/>
        <w:spacing w:line="360" w:lineRule="auto"/>
        <w:ind w:right="332"/>
      </w:pPr>
      <w:r>
        <w:t>вносить коррективы в деятельность, оценивать соответствие результатов целям, оценивать риски</w:t>
      </w:r>
      <w:r>
        <w:rPr>
          <w:spacing w:val="-11"/>
        </w:rPr>
        <w:t xml:space="preserve"> </w:t>
      </w:r>
      <w:r>
        <w:t>последствий</w:t>
      </w:r>
      <w:r>
        <w:rPr>
          <w:spacing w:val="-12"/>
        </w:rPr>
        <w:t xml:space="preserve"> </w:t>
      </w:r>
      <w:r>
        <w:t>деятельности,</w:t>
      </w:r>
      <w:r>
        <w:rPr>
          <w:spacing w:val="-13"/>
        </w:rPr>
        <w:t xml:space="preserve"> </w:t>
      </w:r>
      <w:r>
        <w:t>например,</w:t>
      </w:r>
      <w:r>
        <w:rPr>
          <w:spacing w:val="-13"/>
        </w:rPr>
        <w:t xml:space="preserve"> </w:t>
      </w:r>
      <w:r>
        <w:t>анализировать</w:t>
      </w:r>
      <w:r>
        <w:rPr>
          <w:spacing w:val="-14"/>
        </w:rPr>
        <w:t xml:space="preserve"> </w:t>
      </w:r>
      <w:r>
        <w:t>и</w:t>
      </w:r>
      <w:r>
        <w:rPr>
          <w:spacing w:val="-10"/>
        </w:rPr>
        <w:t xml:space="preserve"> </w:t>
      </w:r>
      <w:r>
        <w:t>оценивать</w:t>
      </w:r>
      <w:r>
        <w:rPr>
          <w:spacing w:val="-10"/>
        </w:rPr>
        <w:t xml:space="preserve"> </w:t>
      </w:r>
      <w:r>
        <w:t>последствия</w:t>
      </w:r>
      <w:r>
        <w:rPr>
          <w:spacing w:val="-11"/>
        </w:rPr>
        <w:t xml:space="preserve"> </w:t>
      </w:r>
      <w:r>
        <w:t xml:space="preserve">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w:t>
      </w:r>
      <w:r>
        <w:rPr>
          <w:spacing w:val="-2"/>
        </w:rPr>
        <w:t>проектов);</w:t>
      </w:r>
    </w:p>
    <w:p w14:paraId="14644C1F" w14:textId="77777777" w:rsidR="00283A18" w:rsidRDefault="00E81B4D">
      <w:pPr>
        <w:pStyle w:val="a3"/>
        <w:spacing w:line="360" w:lineRule="auto"/>
        <w:ind w:right="339"/>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w:t>
      </w:r>
      <w:r>
        <w:rPr>
          <w:spacing w:val="-9"/>
        </w:rPr>
        <w:t xml:space="preserve"> </w:t>
      </w:r>
      <w:r>
        <w:t>практической</w:t>
      </w:r>
      <w:r>
        <w:rPr>
          <w:spacing w:val="-8"/>
        </w:rPr>
        <w:t xml:space="preserve"> </w:t>
      </w:r>
      <w:r>
        <w:t>жизни.</w:t>
      </w:r>
    </w:p>
    <w:p w14:paraId="66C90AB0" w14:textId="77777777" w:rsidR="00283A18" w:rsidRDefault="00E81B4D" w:rsidP="00F0497F">
      <w:pPr>
        <w:pStyle w:val="a5"/>
        <w:numPr>
          <w:ilvl w:val="3"/>
          <w:numId w:val="12"/>
        </w:numPr>
        <w:tabs>
          <w:tab w:val="left" w:pos="2462"/>
        </w:tabs>
        <w:spacing w:before="1" w:line="360" w:lineRule="auto"/>
        <w:ind w:right="343" w:firstLine="710"/>
        <w:rPr>
          <w:sz w:val="24"/>
        </w:rPr>
      </w:pPr>
      <w:r>
        <w:rPr>
          <w:sz w:val="24"/>
        </w:rPr>
        <w:t>Формирование универсальных учебных познавательных действий включает</w:t>
      </w:r>
      <w:r>
        <w:rPr>
          <w:spacing w:val="80"/>
          <w:sz w:val="24"/>
        </w:rPr>
        <w:t xml:space="preserve"> </w:t>
      </w:r>
      <w:r>
        <w:rPr>
          <w:sz w:val="24"/>
        </w:rPr>
        <w:t>базовые исследовательские действия:</w:t>
      </w:r>
    </w:p>
    <w:p w14:paraId="49AC0270" w14:textId="77777777" w:rsidR="00283A18" w:rsidRDefault="00E81B4D">
      <w:pPr>
        <w:pStyle w:val="a3"/>
        <w:spacing w:line="360" w:lineRule="auto"/>
        <w:ind w:right="334"/>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66E6703B" w14:textId="77777777" w:rsidR="00283A18" w:rsidRDefault="00E81B4D">
      <w:pPr>
        <w:pStyle w:val="a3"/>
        <w:spacing w:line="360" w:lineRule="auto"/>
        <w:ind w:right="334"/>
      </w:pPr>
      <w:r>
        <w:t>проводить исследования зависимостей между физическими величинами, например: зависимости периода обращения конического маятника от</w:t>
      </w:r>
      <w:r>
        <w:rPr>
          <w:spacing w:val="40"/>
        </w:rPr>
        <w:t xml:space="preserve"> </w:t>
      </w:r>
      <w:r>
        <w:t>его</w:t>
      </w:r>
      <w:r>
        <w:rPr>
          <w:spacing w:val="40"/>
        </w:rPr>
        <w:t xml:space="preserve"> </w:t>
      </w:r>
      <w:r>
        <w:t>параметров; зависимости</w:t>
      </w:r>
      <w:r>
        <w:rPr>
          <w:spacing w:val="40"/>
        </w:rPr>
        <w:t xml:space="preserve"> </w:t>
      </w:r>
      <w:r>
        <w:t>силы упругости</w:t>
      </w:r>
      <w:r>
        <w:rPr>
          <w:spacing w:val="40"/>
        </w:rPr>
        <w:t xml:space="preserve"> </w:t>
      </w:r>
      <w:r>
        <w:t>от</w:t>
      </w:r>
      <w:r>
        <w:rPr>
          <w:spacing w:val="40"/>
        </w:rPr>
        <w:t xml:space="preserve"> </w:t>
      </w:r>
      <w:r>
        <w:t>деформации</w:t>
      </w:r>
      <w:r>
        <w:rPr>
          <w:spacing w:val="40"/>
        </w:rPr>
        <w:t xml:space="preserve"> </w:t>
      </w:r>
      <w:r>
        <w:t>для</w:t>
      </w:r>
      <w:r>
        <w:rPr>
          <w:spacing w:val="40"/>
        </w:rPr>
        <w:t xml:space="preserve"> </w:t>
      </w:r>
      <w:r>
        <w:t>пружины и резинового образца; исследование остывания</w:t>
      </w:r>
      <w:r>
        <w:rPr>
          <w:spacing w:val="80"/>
        </w:rPr>
        <w:t xml:space="preserve"> </w:t>
      </w:r>
      <w:r>
        <w:t>вещества; исследование зависимости полезной мощности источника тока от силы тока;</w:t>
      </w:r>
    </w:p>
    <w:p w14:paraId="316C76B4" w14:textId="77777777" w:rsidR="00283A18" w:rsidRDefault="00E81B4D">
      <w:pPr>
        <w:pStyle w:val="a3"/>
        <w:ind w:left="1686" w:firstLine="0"/>
      </w:pPr>
      <w:r>
        <w:t>проводить</w:t>
      </w:r>
      <w:r>
        <w:rPr>
          <w:spacing w:val="56"/>
          <w:w w:val="150"/>
        </w:rPr>
        <w:t xml:space="preserve"> </w:t>
      </w:r>
      <w:r>
        <w:t>опыты</w:t>
      </w:r>
      <w:r>
        <w:rPr>
          <w:spacing w:val="63"/>
          <w:w w:val="150"/>
        </w:rPr>
        <w:t xml:space="preserve"> </w:t>
      </w:r>
      <w:r>
        <w:t>по</w:t>
      </w:r>
      <w:r>
        <w:rPr>
          <w:spacing w:val="61"/>
          <w:w w:val="150"/>
        </w:rPr>
        <w:t xml:space="preserve"> </w:t>
      </w:r>
      <w:r>
        <w:t>проверке</w:t>
      </w:r>
      <w:r>
        <w:rPr>
          <w:spacing w:val="62"/>
          <w:w w:val="150"/>
        </w:rPr>
        <w:t xml:space="preserve"> </w:t>
      </w:r>
      <w:r>
        <w:t>предложенных</w:t>
      </w:r>
      <w:r>
        <w:rPr>
          <w:spacing w:val="62"/>
          <w:w w:val="150"/>
        </w:rPr>
        <w:t xml:space="preserve"> </w:t>
      </w:r>
      <w:r>
        <w:t>гипотез,</w:t>
      </w:r>
      <w:r>
        <w:rPr>
          <w:spacing w:val="63"/>
          <w:w w:val="150"/>
        </w:rPr>
        <w:t xml:space="preserve"> </w:t>
      </w:r>
      <w:r>
        <w:t>например,</w:t>
      </w:r>
      <w:r>
        <w:rPr>
          <w:spacing w:val="61"/>
          <w:w w:val="150"/>
        </w:rPr>
        <w:t xml:space="preserve"> </w:t>
      </w:r>
      <w:r>
        <w:rPr>
          <w:spacing w:val="-2"/>
        </w:rPr>
        <w:t>гипотезы</w:t>
      </w:r>
    </w:p>
    <w:p w14:paraId="2912A71E" w14:textId="77777777" w:rsidR="00283A18" w:rsidRDefault="00283A18">
      <w:pPr>
        <w:sectPr w:rsidR="00283A18">
          <w:pgSz w:w="11920" w:h="16850"/>
          <w:pgMar w:top="1020" w:right="220" w:bottom="1680" w:left="160" w:header="0" w:footer="1373" w:gutter="0"/>
          <w:cols w:space="720"/>
        </w:sectPr>
      </w:pPr>
    </w:p>
    <w:p w14:paraId="4BA1E790" w14:textId="77777777" w:rsidR="00283A18" w:rsidRDefault="00E81B4D">
      <w:pPr>
        <w:pStyle w:val="a3"/>
        <w:spacing w:before="77" w:line="362" w:lineRule="auto"/>
        <w:ind w:right="337" w:firstLine="0"/>
      </w:pPr>
      <w:r>
        <w:lastRenderedPageBreak/>
        <w:t>о</w:t>
      </w:r>
      <w:r>
        <w:rPr>
          <w:spacing w:val="-1"/>
        </w:rPr>
        <w:t xml:space="preserve"> </w:t>
      </w:r>
      <w:r>
        <w:t>прямой</w:t>
      </w:r>
      <w:r>
        <w:rPr>
          <w:spacing w:val="-10"/>
        </w:rPr>
        <w:t xml:space="preserve"> </w:t>
      </w:r>
      <w:r>
        <w:t>пропорциональной</w:t>
      </w:r>
      <w:r>
        <w:rPr>
          <w:spacing w:val="-10"/>
        </w:rPr>
        <w:t xml:space="preserve"> </w:t>
      </w:r>
      <w:r>
        <w:t>зависимости</w:t>
      </w:r>
      <w:r>
        <w:rPr>
          <w:spacing w:val="-9"/>
        </w:rPr>
        <w:t xml:space="preserve"> </w:t>
      </w:r>
      <w:r>
        <w:t>между</w:t>
      </w:r>
      <w:r>
        <w:rPr>
          <w:spacing w:val="-10"/>
        </w:rPr>
        <w:t xml:space="preserve"> </w:t>
      </w:r>
      <w:r>
        <w:t>дальностью</w:t>
      </w:r>
      <w:r>
        <w:rPr>
          <w:spacing w:val="-10"/>
        </w:rPr>
        <w:t xml:space="preserve"> </w:t>
      </w:r>
      <w:r>
        <w:t>полёта</w:t>
      </w:r>
      <w:r>
        <w:rPr>
          <w:spacing w:val="-1"/>
        </w:rPr>
        <w:t xml:space="preserve"> </w:t>
      </w:r>
      <w:r>
        <w:t>и</w:t>
      </w:r>
      <w:r>
        <w:rPr>
          <w:spacing w:val="-9"/>
        </w:rPr>
        <w:t xml:space="preserve"> </w:t>
      </w:r>
      <w:r>
        <w:t>начальной</w:t>
      </w:r>
      <w:r>
        <w:rPr>
          <w:spacing w:val="-10"/>
        </w:rPr>
        <w:t xml:space="preserve"> </w:t>
      </w:r>
      <w:r>
        <w:t>скоростью</w:t>
      </w:r>
      <w:r>
        <w:rPr>
          <w:spacing w:val="-10"/>
        </w:rPr>
        <w:t xml:space="preserve"> </w:t>
      </w:r>
      <w:r>
        <w:t>тела;</w:t>
      </w:r>
      <w:r>
        <w:rPr>
          <w:spacing w:val="21"/>
        </w:rPr>
        <w:t xml:space="preserve"> </w:t>
      </w:r>
      <w:r>
        <w:t>о независимости времени движения бруска по наклонной плоскости на заданное расстояние от его массы; проверка законов для изопроцессов в</w:t>
      </w:r>
      <w:r>
        <w:rPr>
          <w:spacing w:val="-7"/>
        </w:rPr>
        <w:t xml:space="preserve"> </w:t>
      </w:r>
      <w:r>
        <w:t>газе</w:t>
      </w:r>
      <w:r>
        <w:rPr>
          <w:spacing w:val="-7"/>
        </w:rPr>
        <w:t xml:space="preserve"> </w:t>
      </w:r>
      <w:r>
        <w:t>(на углубленном уровне);</w:t>
      </w:r>
    </w:p>
    <w:p w14:paraId="1D3D6BF6" w14:textId="77777777" w:rsidR="00283A18" w:rsidRDefault="00E81B4D">
      <w:pPr>
        <w:pStyle w:val="a3"/>
        <w:spacing w:line="360" w:lineRule="auto"/>
        <w:ind w:right="340"/>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58637E61" w14:textId="77777777" w:rsidR="00283A18" w:rsidRDefault="00E81B4D">
      <w:pPr>
        <w:pStyle w:val="a3"/>
        <w:spacing w:line="360" w:lineRule="auto"/>
        <w:ind w:right="346"/>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w:t>
      </w:r>
      <w:r>
        <w:rPr>
          <w:spacing w:val="40"/>
        </w:rPr>
        <w:t xml:space="preserve"> </w:t>
      </w:r>
      <w:r>
        <w:t>отражение, преломление, интерференция, дифракция и поляризация света, дисперсия света (на базовом уровне);</w:t>
      </w:r>
    </w:p>
    <w:p w14:paraId="7BF42A0C" w14:textId="77777777" w:rsidR="00283A18" w:rsidRDefault="00E81B4D">
      <w:pPr>
        <w:pStyle w:val="a3"/>
        <w:spacing w:line="439" w:lineRule="auto"/>
        <w:ind w:right="344"/>
      </w:pPr>
      <w:r>
        <w:t>уметь интегрировать знания из разных предметных областей, например, решать качественные</w:t>
      </w:r>
      <w:r>
        <w:rPr>
          <w:spacing w:val="80"/>
        </w:rPr>
        <w:t xml:space="preserve"> </w:t>
      </w:r>
      <w:r>
        <w:t>задачи,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интегрированного</w:t>
      </w:r>
      <w:r>
        <w:rPr>
          <w:spacing w:val="80"/>
        </w:rPr>
        <w:t xml:space="preserve"> </w:t>
      </w:r>
      <w:r>
        <w:t>и</w:t>
      </w:r>
      <w:r>
        <w:rPr>
          <w:spacing w:val="80"/>
        </w:rPr>
        <w:t xml:space="preserve"> </w:t>
      </w:r>
      <w:r>
        <w:t>межпредметного</w:t>
      </w:r>
      <w:r>
        <w:rPr>
          <w:spacing w:val="80"/>
        </w:rPr>
        <w:t xml:space="preserve"> </w:t>
      </w:r>
      <w:r>
        <w:t>характера;</w:t>
      </w:r>
      <w:r>
        <w:rPr>
          <w:spacing w:val="40"/>
        </w:rPr>
        <w:t xml:space="preserve"> </w:t>
      </w:r>
      <w:r>
        <w:t>решать</w:t>
      </w:r>
    </w:p>
    <w:p w14:paraId="60FE1441" w14:textId="77777777" w:rsidR="00283A18" w:rsidRDefault="00E81B4D">
      <w:pPr>
        <w:pStyle w:val="a3"/>
        <w:spacing w:before="24" w:line="362" w:lineRule="auto"/>
        <w:ind w:right="329" w:firstLine="0"/>
      </w:pPr>
      <w:r>
        <w:rPr>
          <w:spacing w:val="-2"/>
        </w:rPr>
        <w:t>расчётные</w:t>
      </w:r>
      <w:r>
        <w:rPr>
          <w:spacing w:val="-5"/>
        </w:rPr>
        <w:t xml:space="preserve"> </w:t>
      </w:r>
      <w:r>
        <w:rPr>
          <w:spacing w:val="-2"/>
        </w:rPr>
        <w:t>задачи с</w:t>
      </w:r>
      <w:r>
        <w:rPr>
          <w:spacing w:val="-8"/>
        </w:rPr>
        <w:t xml:space="preserve"> </w:t>
      </w:r>
      <w:r>
        <w:rPr>
          <w:spacing w:val="-2"/>
        </w:rPr>
        <w:t>неявно</w:t>
      </w:r>
      <w:r>
        <w:rPr>
          <w:spacing w:val="-4"/>
        </w:rPr>
        <w:t xml:space="preserve"> </w:t>
      </w:r>
      <w:r>
        <w:rPr>
          <w:spacing w:val="-2"/>
        </w:rPr>
        <w:t>заданной</w:t>
      </w:r>
      <w:r>
        <w:rPr>
          <w:spacing w:val="-6"/>
        </w:rPr>
        <w:t xml:space="preserve"> </w:t>
      </w:r>
      <w:r>
        <w:rPr>
          <w:spacing w:val="-2"/>
        </w:rPr>
        <w:t>физической моделью,</w:t>
      </w:r>
      <w:r>
        <w:rPr>
          <w:spacing w:val="-4"/>
        </w:rPr>
        <w:t xml:space="preserve"> </w:t>
      </w:r>
      <w:r>
        <w:rPr>
          <w:spacing w:val="-2"/>
        </w:rPr>
        <w:t>требующие</w:t>
      </w:r>
      <w:r>
        <w:rPr>
          <w:spacing w:val="-5"/>
        </w:rPr>
        <w:t xml:space="preserve"> </w:t>
      </w:r>
      <w:r>
        <w:rPr>
          <w:spacing w:val="-2"/>
        </w:rPr>
        <w:t>применения</w:t>
      </w:r>
      <w:r>
        <w:rPr>
          <w:spacing w:val="-4"/>
        </w:rPr>
        <w:t xml:space="preserve"> </w:t>
      </w:r>
      <w:r>
        <w:rPr>
          <w:spacing w:val="-2"/>
        </w:rPr>
        <w:t>знаний</w:t>
      </w:r>
      <w:r>
        <w:rPr>
          <w:spacing w:val="-6"/>
        </w:rPr>
        <w:t xml:space="preserve"> </w:t>
      </w:r>
      <w:r>
        <w:rPr>
          <w:spacing w:val="-2"/>
        </w:rPr>
        <w:t xml:space="preserve">из разных </w:t>
      </w:r>
      <w:r>
        <w:t>разделов школьного курса физики, а также интеграции знаний из других предметов естественно- научного цикла;</w:t>
      </w:r>
    </w:p>
    <w:p w14:paraId="0E5BF23C" w14:textId="77777777" w:rsidR="00283A18" w:rsidRDefault="00E81B4D">
      <w:pPr>
        <w:pStyle w:val="a3"/>
        <w:spacing w:line="360" w:lineRule="auto"/>
        <w:ind w:right="343"/>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78689B7F" w14:textId="77777777" w:rsidR="00283A18" w:rsidRDefault="00E81B4D">
      <w:pPr>
        <w:pStyle w:val="a3"/>
        <w:spacing w:line="360" w:lineRule="auto"/>
        <w:ind w:right="330"/>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14:paraId="60223DB6" w14:textId="77777777" w:rsidR="00283A18" w:rsidRDefault="00E81B4D" w:rsidP="00F0497F">
      <w:pPr>
        <w:pStyle w:val="a5"/>
        <w:numPr>
          <w:ilvl w:val="3"/>
          <w:numId w:val="12"/>
        </w:numPr>
        <w:tabs>
          <w:tab w:val="left" w:pos="2462"/>
        </w:tabs>
        <w:spacing w:line="362" w:lineRule="auto"/>
        <w:ind w:right="343" w:firstLine="710"/>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40"/>
          <w:sz w:val="24"/>
        </w:rPr>
        <w:t xml:space="preserve"> </w:t>
      </w:r>
      <w:r>
        <w:rPr>
          <w:sz w:val="24"/>
        </w:rPr>
        <w:t>включает работу с информацией:</w:t>
      </w:r>
    </w:p>
    <w:p w14:paraId="1CA66296" w14:textId="77777777" w:rsidR="00283A18" w:rsidRDefault="00E81B4D">
      <w:pPr>
        <w:pStyle w:val="a3"/>
        <w:spacing w:line="360" w:lineRule="auto"/>
        <w:ind w:right="335"/>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3620C472" w14:textId="77777777" w:rsidR="00283A18" w:rsidRDefault="00E81B4D">
      <w:pPr>
        <w:pStyle w:val="a3"/>
        <w:spacing w:line="360" w:lineRule="auto"/>
        <w:ind w:right="343"/>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w:t>
      </w:r>
      <w:r>
        <w:rPr>
          <w:spacing w:val="40"/>
        </w:rPr>
        <w:t xml:space="preserve"> </w:t>
      </w:r>
      <w:r>
        <w:t>для</w:t>
      </w:r>
      <w:r>
        <w:rPr>
          <w:spacing w:val="40"/>
        </w:rPr>
        <w:t xml:space="preserve"> </w:t>
      </w:r>
      <w:r>
        <w:t>поиска,</w:t>
      </w:r>
      <w:r>
        <w:rPr>
          <w:spacing w:val="40"/>
        </w:rPr>
        <w:t xml:space="preserve"> </w:t>
      </w:r>
      <w:r>
        <w:t>структурирования,</w:t>
      </w:r>
      <w:r>
        <w:rPr>
          <w:spacing w:val="40"/>
        </w:rPr>
        <w:t xml:space="preserve"> </w:t>
      </w:r>
      <w:r>
        <w:t>интерпретации и представления информации при подготовке сообщений о применении законов физики, химии в</w:t>
      </w:r>
    </w:p>
    <w:p w14:paraId="221D2CD9" w14:textId="77777777" w:rsidR="00283A18" w:rsidRDefault="00283A18">
      <w:pPr>
        <w:spacing w:line="360" w:lineRule="auto"/>
        <w:sectPr w:rsidR="00283A18">
          <w:pgSz w:w="11920" w:h="16850"/>
          <w:pgMar w:top="1020" w:right="220" w:bottom="1680" w:left="160" w:header="0" w:footer="1373" w:gutter="0"/>
          <w:cols w:space="720"/>
        </w:sectPr>
      </w:pPr>
    </w:p>
    <w:p w14:paraId="544E35BB" w14:textId="77777777" w:rsidR="00283A18" w:rsidRDefault="00E81B4D">
      <w:pPr>
        <w:pStyle w:val="a3"/>
        <w:spacing w:before="77"/>
        <w:ind w:firstLine="0"/>
      </w:pPr>
      <w:r>
        <w:lastRenderedPageBreak/>
        <w:t>технике</w:t>
      </w:r>
      <w:r>
        <w:rPr>
          <w:spacing w:val="-6"/>
        </w:rPr>
        <w:t xml:space="preserve"> </w:t>
      </w:r>
      <w:r>
        <w:rPr>
          <w:spacing w:val="-2"/>
        </w:rPr>
        <w:t>итрудх;</w:t>
      </w:r>
    </w:p>
    <w:p w14:paraId="577029EA" w14:textId="77777777" w:rsidR="00283A18" w:rsidRDefault="00E81B4D">
      <w:pPr>
        <w:pStyle w:val="a3"/>
        <w:spacing w:before="139" w:line="362" w:lineRule="auto"/>
        <w:ind w:right="337"/>
      </w:pPr>
      <w: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0504CDD4" w14:textId="77777777" w:rsidR="00283A18" w:rsidRDefault="00E81B4D" w:rsidP="00F0497F">
      <w:pPr>
        <w:pStyle w:val="a5"/>
        <w:numPr>
          <w:ilvl w:val="3"/>
          <w:numId w:val="12"/>
        </w:numPr>
        <w:tabs>
          <w:tab w:val="left" w:pos="2462"/>
        </w:tabs>
        <w:spacing w:line="360" w:lineRule="auto"/>
        <w:ind w:right="355" w:firstLine="710"/>
        <w:rPr>
          <w:sz w:val="24"/>
        </w:rPr>
      </w:pPr>
      <w:r>
        <w:rPr>
          <w:sz w:val="24"/>
        </w:rPr>
        <w:t xml:space="preserve">Формирование универсальных учебных коммуникативных действий включает </w:t>
      </w:r>
      <w:r>
        <w:rPr>
          <w:spacing w:val="-2"/>
          <w:sz w:val="24"/>
        </w:rPr>
        <w:t>умения:</w:t>
      </w:r>
    </w:p>
    <w:p w14:paraId="2458ECFF" w14:textId="77777777" w:rsidR="00283A18" w:rsidRDefault="00E81B4D">
      <w:pPr>
        <w:pStyle w:val="a3"/>
        <w:spacing w:before="3"/>
        <w:ind w:left="1686" w:firstLine="0"/>
      </w:pPr>
      <w:r>
        <w:t>аргументированно</w:t>
      </w:r>
      <w:r>
        <w:rPr>
          <w:spacing w:val="-11"/>
        </w:rPr>
        <w:t xml:space="preserve"> </w:t>
      </w:r>
      <w:r>
        <w:t>вести</w:t>
      </w:r>
      <w:r>
        <w:rPr>
          <w:spacing w:val="-5"/>
        </w:rPr>
        <w:t xml:space="preserve"> </w:t>
      </w:r>
      <w:r>
        <w:t>диалог,</w:t>
      </w:r>
      <w:r>
        <w:rPr>
          <w:spacing w:val="-5"/>
        </w:rPr>
        <w:t xml:space="preserve"> </w:t>
      </w:r>
      <w:r>
        <w:t>развернуто</w:t>
      </w:r>
      <w:r>
        <w:rPr>
          <w:spacing w:val="-3"/>
        </w:rPr>
        <w:t xml:space="preserve"> </w:t>
      </w:r>
      <w:r>
        <w:t>и</w:t>
      </w:r>
      <w:r>
        <w:rPr>
          <w:spacing w:val="-3"/>
        </w:rPr>
        <w:t xml:space="preserve"> </w:t>
      </w:r>
      <w:r>
        <w:t>логично</w:t>
      </w:r>
      <w:r>
        <w:rPr>
          <w:spacing w:val="-5"/>
        </w:rPr>
        <w:t xml:space="preserve"> </w:t>
      </w:r>
      <w:r>
        <w:t>излагать</w:t>
      </w:r>
      <w:r>
        <w:rPr>
          <w:spacing w:val="-8"/>
        </w:rPr>
        <w:t xml:space="preserve"> </w:t>
      </w:r>
      <w:r>
        <w:t>свою</w:t>
      </w:r>
      <w:r>
        <w:rPr>
          <w:spacing w:val="-10"/>
        </w:rPr>
        <w:t xml:space="preserve"> </w:t>
      </w:r>
      <w:r>
        <w:t>точку</w:t>
      </w:r>
      <w:r>
        <w:rPr>
          <w:spacing w:val="-10"/>
        </w:rPr>
        <w:t xml:space="preserve"> </w:t>
      </w:r>
      <w:r>
        <w:rPr>
          <w:spacing w:val="-2"/>
        </w:rPr>
        <w:t>зрения;</w:t>
      </w:r>
    </w:p>
    <w:p w14:paraId="0288C835" w14:textId="77777777" w:rsidR="00283A18" w:rsidRDefault="00E81B4D">
      <w:pPr>
        <w:pStyle w:val="a3"/>
        <w:spacing w:before="134" w:line="360" w:lineRule="auto"/>
        <w:ind w:right="346"/>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w:t>
      </w:r>
      <w:r>
        <w:rPr>
          <w:spacing w:val="80"/>
        </w:rPr>
        <w:t xml:space="preserve"> </w:t>
      </w:r>
      <w:r>
        <w:t>дискуссий о современной естественнонаучной картине мира;</w:t>
      </w:r>
    </w:p>
    <w:p w14:paraId="54755D5D" w14:textId="77777777" w:rsidR="00283A18" w:rsidRDefault="00E81B4D">
      <w:pPr>
        <w:pStyle w:val="a3"/>
        <w:spacing w:line="360" w:lineRule="auto"/>
        <w:ind w:right="347"/>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358B96E6" w14:textId="77777777" w:rsidR="00283A18" w:rsidRDefault="00E81B4D" w:rsidP="00F0497F">
      <w:pPr>
        <w:pStyle w:val="a5"/>
        <w:numPr>
          <w:ilvl w:val="3"/>
          <w:numId w:val="12"/>
        </w:numPr>
        <w:tabs>
          <w:tab w:val="left" w:pos="2464"/>
        </w:tabs>
        <w:spacing w:before="3" w:line="360" w:lineRule="auto"/>
        <w:ind w:left="1686" w:right="348" w:firstLine="0"/>
        <w:rPr>
          <w:sz w:val="24"/>
        </w:rPr>
      </w:pPr>
      <w:r>
        <w:rPr>
          <w:sz w:val="24"/>
        </w:rPr>
        <w:t>Формирование универсальных учебных регулятивных действий включает умения: самостоятельно</w:t>
      </w:r>
      <w:r>
        <w:rPr>
          <w:spacing w:val="79"/>
          <w:sz w:val="24"/>
        </w:rPr>
        <w:t xml:space="preserve"> </w:t>
      </w:r>
      <w:r>
        <w:rPr>
          <w:sz w:val="24"/>
        </w:rPr>
        <w:t>осуществлять</w:t>
      </w:r>
      <w:r>
        <w:rPr>
          <w:spacing w:val="80"/>
          <w:sz w:val="24"/>
        </w:rPr>
        <w:t xml:space="preserve"> </w:t>
      </w:r>
      <w:r>
        <w:rPr>
          <w:sz w:val="24"/>
        </w:rPr>
        <w:t>познавательную</w:t>
      </w:r>
      <w:r>
        <w:rPr>
          <w:spacing w:val="80"/>
          <w:sz w:val="24"/>
        </w:rPr>
        <w:t xml:space="preserve"> </w:t>
      </w:r>
      <w:r>
        <w:rPr>
          <w:sz w:val="24"/>
        </w:rPr>
        <w:t>деятельность</w:t>
      </w:r>
      <w:r>
        <w:rPr>
          <w:spacing w:val="80"/>
          <w:sz w:val="24"/>
        </w:rPr>
        <w:t xml:space="preserve"> </w:t>
      </w:r>
      <w:r>
        <w:rPr>
          <w:sz w:val="24"/>
        </w:rPr>
        <w:t>в</w:t>
      </w:r>
      <w:r>
        <w:rPr>
          <w:spacing w:val="40"/>
          <w:sz w:val="24"/>
        </w:rPr>
        <w:t xml:space="preserve"> </w:t>
      </w:r>
      <w:r>
        <w:rPr>
          <w:sz w:val="24"/>
        </w:rPr>
        <w:t>области</w:t>
      </w:r>
      <w:r>
        <w:rPr>
          <w:spacing w:val="80"/>
          <w:sz w:val="24"/>
        </w:rPr>
        <w:t xml:space="preserve"> </w:t>
      </w:r>
      <w:r>
        <w:rPr>
          <w:sz w:val="24"/>
        </w:rPr>
        <w:t>физики,</w:t>
      </w:r>
      <w:r>
        <w:rPr>
          <w:spacing w:val="78"/>
          <w:sz w:val="24"/>
        </w:rPr>
        <w:t xml:space="preserve"> </w:t>
      </w:r>
      <w:r>
        <w:rPr>
          <w:sz w:val="24"/>
        </w:rPr>
        <w:t>химии,</w:t>
      </w:r>
    </w:p>
    <w:p w14:paraId="4728C56E" w14:textId="77777777" w:rsidR="00283A18" w:rsidRDefault="00E81B4D">
      <w:pPr>
        <w:pStyle w:val="a3"/>
        <w:spacing w:before="3"/>
        <w:ind w:firstLine="0"/>
      </w:pPr>
      <w:r>
        <w:t>биологии,</w:t>
      </w:r>
      <w:r>
        <w:rPr>
          <w:spacing w:val="-14"/>
        </w:rPr>
        <w:t xml:space="preserve"> </w:t>
      </w:r>
      <w:r>
        <w:t>выявлять</w:t>
      </w:r>
      <w:r>
        <w:rPr>
          <w:spacing w:val="-10"/>
        </w:rPr>
        <w:t xml:space="preserve"> </w:t>
      </w:r>
      <w:r>
        <w:t>проблемы,</w:t>
      </w:r>
      <w:r>
        <w:rPr>
          <w:spacing w:val="-4"/>
        </w:rPr>
        <w:t xml:space="preserve"> </w:t>
      </w:r>
      <w:r>
        <w:t>ставить</w:t>
      </w:r>
      <w:r>
        <w:rPr>
          <w:spacing w:val="-7"/>
        </w:rPr>
        <w:t xml:space="preserve"> </w:t>
      </w:r>
      <w:r>
        <w:t>и</w:t>
      </w:r>
      <w:r>
        <w:rPr>
          <w:spacing w:val="-3"/>
        </w:rPr>
        <w:t xml:space="preserve"> </w:t>
      </w:r>
      <w:r>
        <w:t>формулировать</w:t>
      </w:r>
      <w:r>
        <w:rPr>
          <w:spacing w:val="48"/>
        </w:rPr>
        <w:t xml:space="preserve"> </w:t>
      </w:r>
      <w:r>
        <w:rPr>
          <w:spacing w:val="-2"/>
        </w:rPr>
        <w:t>задачи;</w:t>
      </w:r>
    </w:p>
    <w:p w14:paraId="022AD891" w14:textId="77777777" w:rsidR="00283A18" w:rsidRDefault="00E81B4D">
      <w:pPr>
        <w:pStyle w:val="a3"/>
        <w:spacing w:before="132" w:line="362" w:lineRule="auto"/>
        <w:ind w:right="332"/>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расчётных</w:t>
      </w:r>
      <w:r>
        <w:rPr>
          <w:spacing w:val="80"/>
        </w:rPr>
        <w:t xml:space="preserve"> </w:t>
      </w:r>
      <w:r>
        <w:t>и</w:t>
      </w:r>
      <w:r>
        <w:rPr>
          <w:spacing w:val="80"/>
        </w:rPr>
        <w:t xml:space="preserve"> </w:t>
      </w:r>
      <w:r>
        <w:t>качественных</w:t>
      </w:r>
      <w:r>
        <w:rPr>
          <w:spacing w:val="80"/>
        </w:rPr>
        <w:t xml:space="preserve"> </w:t>
      </w:r>
      <w:r>
        <w:t>задач по</w:t>
      </w:r>
      <w:r>
        <w:rPr>
          <w:spacing w:val="40"/>
        </w:rPr>
        <w:t xml:space="preserve"> </w:t>
      </w:r>
      <w:r>
        <w:t>физике и химии, план выполнения практической или исследовательской работы</w:t>
      </w:r>
      <w:r>
        <w:rPr>
          <w:spacing w:val="40"/>
        </w:rPr>
        <w:t xml:space="preserve"> </w:t>
      </w:r>
      <w:r>
        <w:t>с учетом имеющихся ресурсов и собственных возможностей;</w:t>
      </w:r>
    </w:p>
    <w:p w14:paraId="40C2F0B7" w14:textId="77777777" w:rsidR="00283A18" w:rsidRDefault="00E81B4D">
      <w:pPr>
        <w:pStyle w:val="a3"/>
        <w:spacing w:line="360" w:lineRule="auto"/>
        <w:ind w:right="334"/>
      </w:pPr>
      <w:r>
        <w:t>делать осознанный</w:t>
      </w:r>
      <w:r>
        <w:rPr>
          <w:spacing w:val="-2"/>
        </w:rPr>
        <w:t xml:space="preserve"> </w:t>
      </w:r>
      <w:r>
        <w:t>выбор,</w:t>
      </w:r>
      <w:r>
        <w:rPr>
          <w:spacing w:val="-3"/>
        </w:rPr>
        <w:t xml:space="preserve"> </w:t>
      </w:r>
      <w:r>
        <w:t>аргументировать</w:t>
      </w:r>
      <w:r>
        <w:rPr>
          <w:spacing w:val="-2"/>
        </w:rPr>
        <w:t xml:space="preserve"> </w:t>
      </w:r>
      <w:r>
        <w:t>его, брать на</w:t>
      </w:r>
      <w:r>
        <w:rPr>
          <w:spacing w:val="-2"/>
        </w:rPr>
        <w:t xml:space="preserve"> </w:t>
      </w:r>
      <w:r>
        <w:t>себя</w:t>
      </w:r>
      <w:r>
        <w:rPr>
          <w:spacing w:val="-3"/>
        </w:rPr>
        <w:t xml:space="preserve"> </w:t>
      </w:r>
      <w:r>
        <w:t>ответственность</w:t>
      </w:r>
      <w:r>
        <w:rPr>
          <w:spacing w:val="-3"/>
        </w:rPr>
        <w:t xml:space="preserve"> </w:t>
      </w:r>
      <w:r>
        <w:t>за</w:t>
      </w:r>
      <w:r>
        <w:rPr>
          <w:spacing w:val="-2"/>
        </w:rPr>
        <w:t xml:space="preserve"> </w:t>
      </w:r>
      <w:r>
        <w:t>решение</w:t>
      </w:r>
      <w:r>
        <w:rPr>
          <w:spacing w:val="-2"/>
        </w:rPr>
        <w:t xml:space="preserve"> </w:t>
      </w:r>
      <w:r>
        <w:t>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1199859C" w14:textId="77777777" w:rsidR="00283A18" w:rsidRDefault="00E81B4D">
      <w:pPr>
        <w:pStyle w:val="a3"/>
        <w:spacing w:line="362" w:lineRule="auto"/>
        <w:ind w:right="347"/>
      </w:pPr>
      <w:r>
        <w:t>использовать приёмы рефлексии для оценки ситуации, выбора верного решения при решении качественных и расчетных задач;</w:t>
      </w:r>
    </w:p>
    <w:p w14:paraId="49A77615" w14:textId="77777777" w:rsidR="00283A18" w:rsidRDefault="00E81B4D">
      <w:pPr>
        <w:pStyle w:val="a3"/>
        <w:spacing w:line="360" w:lineRule="auto"/>
        <w:ind w:right="359"/>
      </w:pPr>
      <w:r>
        <w:t>принимать мотивы и аргументы других участников при анализе и обсуждении результатов учебных исследований или решения физических задач.</w:t>
      </w:r>
    </w:p>
    <w:p w14:paraId="3869D740" w14:textId="77777777" w:rsidR="00283A18" w:rsidRDefault="00E81B4D" w:rsidP="00F0497F">
      <w:pPr>
        <w:pStyle w:val="a5"/>
        <w:numPr>
          <w:ilvl w:val="2"/>
          <w:numId w:val="12"/>
        </w:numPr>
        <w:tabs>
          <w:tab w:val="left" w:pos="2287"/>
        </w:tabs>
        <w:spacing w:before="1"/>
        <w:ind w:left="2287" w:hanging="601"/>
        <w:rPr>
          <w:sz w:val="24"/>
        </w:rPr>
      </w:pPr>
      <w:r>
        <w:rPr>
          <w:spacing w:val="-2"/>
          <w:sz w:val="24"/>
        </w:rPr>
        <w:t>Общественно-научные</w:t>
      </w:r>
      <w:r>
        <w:rPr>
          <w:spacing w:val="17"/>
          <w:sz w:val="24"/>
        </w:rPr>
        <w:t xml:space="preserve"> </w:t>
      </w:r>
      <w:r>
        <w:rPr>
          <w:spacing w:val="-2"/>
          <w:sz w:val="24"/>
        </w:rPr>
        <w:t>предметы.</w:t>
      </w:r>
    </w:p>
    <w:p w14:paraId="4F738100" w14:textId="77777777" w:rsidR="00283A18" w:rsidRDefault="00E81B4D" w:rsidP="00F0497F">
      <w:pPr>
        <w:pStyle w:val="a5"/>
        <w:numPr>
          <w:ilvl w:val="3"/>
          <w:numId w:val="12"/>
        </w:numPr>
        <w:tabs>
          <w:tab w:val="left" w:pos="2462"/>
        </w:tabs>
        <w:spacing w:before="127" w:line="360" w:lineRule="auto"/>
        <w:ind w:right="334" w:firstLine="710"/>
        <w:rPr>
          <w:sz w:val="24"/>
        </w:rPr>
      </w:pPr>
      <w:r>
        <w:rPr>
          <w:sz w:val="24"/>
        </w:rPr>
        <w:t>Формирование универсальных учебных познавательных действий включает</w:t>
      </w:r>
      <w:r>
        <w:rPr>
          <w:spacing w:val="80"/>
          <w:sz w:val="24"/>
        </w:rPr>
        <w:t xml:space="preserve"> </w:t>
      </w:r>
      <w:r>
        <w:rPr>
          <w:sz w:val="24"/>
        </w:rPr>
        <w:t>базовые логические действия:</w:t>
      </w:r>
    </w:p>
    <w:p w14:paraId="1D28B32C" w14:textId="77777777" w:rsidR="00283A18" w:rsidRDefault="00E81B4D">
      <w:pPr>
        <w:pStyle w:val="a3"/>
        <w:spacing w:line="360" w:lineRule="auto"/>
        <w:ind w:right="334"/>
      </w:pPr>
      <w:r>
        <w:t>характеризовать, опираясь на социально-гуманитарные знания, российские духовно- нравственные</w:t>
      </w:r>
      <w:r>
        <w:rPr>
          <w:spacing w:val="-2"/>
        </w:rPr>
        <w:t xml:space="preserve"> </w:t>
      </w:r>
      <w:r>
        <w:t>ценности, раскрывать их</w:t>
      </w:r>
      <w:r>
        <w:rPr>
          <w:spacing w:val="-4"/>
        </w:rPr>
        <w:t xml:space="preserve"> </w:t>
      </w:r>
      <w:r>
        <w:t>взаимосвязь,</w:t>
      </w:r>
      <w:r>
        <w:rPr>
          <w:spacing w:val="-3"/>
        </w:rPr>
        <w:t xml:space="preserve"> </w:t>
      </w:r>
      <w:r>
        <w:t>историческую обусловленность, актуальность</w:t>
      </w:r>
    </w:p>
    <w:p w14:paraId="3D6E4E1D" w14:textId="77777777" w:rsidR="00283A18" w:rsidRDefault="00283A18">
      <w:pPr>
        <w:spacing w:line="360" w:lineRule="auto"/>
        <w:sectPr w:rsidR="00283A18">
          <w:pgSz w:w="11920" w:h="16850"/>
          <w:pgMar w:top="1020" w:right="220" w:bottom="1680" w:left="160" w:header="0" w:footer="1373" w:gutter="0"/>
          <w:cols w:space="720"/>
        </w:sectPr>
      </w:pPr>
    </w:p>
    <w:p w14:paraId="4BB7920A" w14:textId="77777777" w:rsidR="00283A18" w:rsidRDefault="00E81B4D">
      <w:pPr>
        <w:pStyle w:val="a3"/>
        <w:spacing w:before="77"/>
        <w:ind w:firstLine="0"/>
      </w:pPr>
      <w:r>
        <w:lastRenderedPageBreak/>
        <w:t>в</w:t>
      </w:r>
      <w:r>
        <w:rPr>
          <w:spacing w:val="-3"/>
        </w:rPr>
        <w:t xml:space="preserve"> </w:t>
      </w:r>
      <w:r>
        <w:t>современных</w:t>
      </w:r>
      <w:r>
        <w:rPr>
          <w:spacing w:val="-2"/>
        </w:rPr>
        <w:t xml:space="preserve"> условиях;</w:t>
      </w:r>
    </w:p>
    <w:p w14:paraId="5C6A6BDD" w14:textId="77777777" w:rsidR="00283A18" w:rsidRDefault="00E81B4D">
      <w:pPr>
        <w:pStyle w:val="a3"/>
        <w:spacing w:before="139" w:line="362" w:lineRule="auto"/>
        <w:ind w:right="344"/>
      </w:pPr>
      <w:r>
        <w:t>самостоятельно формулировать социальные проблемы, рассматривать их всесторонне</w:t>
      </w:r>
      <w:r>
        <w:rPr>
          <w:spacing w:val="-1"/>
        </w:rPr>
        <w:t xml:space="preserve"> </w:t>
      </w:r>
      <w:r>
        <w:t>на основе знаний об обществе как целостной развивающейся системе в единстве и взаимодействии основных сфер и социальных институтов;</w:t>
      </w:r>
    </w:p>
    <w:p w14:paraId="79B8DC24" w14:textId="77777777" w:rsidR="00283A18" w:rsidRDefault="00E81B4D">
      <w:pPr>
        <w:pStyle w:val="a3"/>
        <w:spacing w:line="360" w:lineRule="auto"/>
        <w:ind w:right="334"/>
      </w:pPr>
      <w:r>
        <w:t>устанавливать</w:t>
      </w:r>
      <w:r>
        <w:rPr>
          <w:spacing w:val="40"/>
        </w:rPr>
        <w:t xml:space="preserve"> </w:t>
      </w:r>
      <w:r>
        <w:t>существенные</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классификации</w:t>
      </w:r>
      <w:r>
        <w:rPr>
          <w:spacing w:val="40"/>
        </w:rPr>
        <w:t xml:space="preserve"> </w:t>
      </w:r>
      <w:r>
        <w:t>и</w:t>
      </w:r>
      <w:r>
        <w:rPr>
          <w:spacing w:val="40"/>
        </w:rPr>
        <w:t xml:space="preserve"> </w:t>
      </w:r>
      <w:r>
        <w:t>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w:t>
      </w:r>
      <w:r>
        <w:rPr>
          <w:spacing w:val="40"/>
        </w:rPr>
        <w:t xml:space="preserve"> </w:t>
      </w:r>
      <w:r>
        <w:t>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43E24FA2" w14:textId="77777777" w:rsidR="00283A18" w:rsidRDefault="00E81B4D">
      <w:pPr>
        <w:pStyle w:val="a3"/>
        <w:spacing w:line="360" w:lineRule="auto"/>
        <w:ind w:right="340"/>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w:t>
      </w:r>
      <w:r>
        <w:rPr>
          <w:spacing w:val="80"/>
        </w:rPr>
        <w:t xml:space="preserve"> </w:t>
      </w:r>
      <w:r>
        <w:t>климатическими изменениями;</w:t>
      </w:r>
    </w:p>
    <w:p w14:paraId="5C15CBBF" w14:textId="77777777" w:rsidR="00283A18" w:rsidRDefault="00E81B4D">
      <w:pPr>
        <w:pStyle w:val="a3"/>
        <w:spacing w:before="1" w:line="360" w:lineRule="auto"/>
        <w:ind w:right="342"/>
      </w:pPr>
      <w: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4B364CAE" w14:textId="77777777" w:rsidR="00283A18" w:rsidRDefault="00E81B4D">
      <w:pPr>
        <w:pStyle w:val="a3"/>
        <w:spacing w:line="360" w:lineRule="auto"/>
        <w:ind w:right="346"/>
      </w:pPr>
      <w:r>
        <w:t>вносить коррективы в деятельность, оценивать соответствие результатов целям, оценивать риски последствий деятельности,</w:t>
      </w:r>
      <w:r>
        <w:rPr>
          <w:spacing w:val="-1"/>
        </w:rPr>
        <w:t xml:space="preserve"> </w:t>
      </w:r>
      <w:r>
        <w:t>например, связанные</w:t>
      </w:r>
      <w:r>
        <w:rPr>
          <w:spacing w:val="-3"/>
        </w:rPr>
        <w:t xml:space="preserve"> </w:t>
      </w:r>
      <w:r>
        <w:t>с попытками фальсификации исторических фактов, отражающих важнейшие события истории России.</w:t>
      </w:r>
    </w:p>
    <w:p w14:paraId="7D28976F" w14:textId="77777777" w:rsidR="00283A18" w:rsidRDefault="00E81B4D" w:rsidP="00F0497F">
      <w:pPr>
        <w:pStyle w:val="a5"/>
        <w:numPr>
          <w:ilvl w:val="3"/>
          <w:numId w:val="12"/>
        </w:numPr>
        <w:tabs>
          <w:tab w:val="left" w:pos="2462"/>
        </w:tabs>
        <w:spacing w:line="360" w:lineRule="auto"/>
        <w:ind w:right="343" w:firstLine="710"/>
        <w:rPr>
          <w:sz w:val="24"/>
        </w:rPr>
      </w:pPr>
      <w:r>
        <w:rPr>
          <w:sz w:val="24"/>
        </w:rPr>
        <w:t>Формирование универсальных учебных познавательных действий включает</w:t>
      </w:r>
      <w:r>
        <w:rPr>
          <w:spacing w:val="80"/>
          <w:sz w:val="24"/>
        </w:rPr>
        <w:t xml:space="preserve"> </w:t>
      </w:r>
      <w:r>
        <w:rPr>
          <w:sz w:val="24"/>
        </w:rPr>
        <w:t>базовые исследовательские действия:</w:t>
      </w:r>
    </w:p>
    <w:p w14:paraId="19467091" w14:textId="77777777" w:rsidR="00283A18" w:rsidRDefault="00E81B4D">
      <w:pPr>
        <w:pStyle w:val="a3"/>
        <w:spacing w:line="360" w:lineRule="auto"/>
        <w:ind w:right="337"/>
      </w:pPr>
      <w: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3E592C3D" w14:textId="77777777" w:rsidR="00283A18" w:rsidRDefault="00E81B4D">
      <w:pPr>
        <w:pStyle w:val="a3"/>
        <w:spacing w:line="360" w:lineRule="auto"/>
        <w:ind w:right="341"/>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w:t>
      </w:r>
      <w:r>
        <w:rPr>
          <w:spacing w:val="40"/>
        </w:rPr>
        <w:t xml:space="preserve"> </w:t>
      </w:r>
      <w:r>
        <w:t>истории родного края, истории России и всемирной истории;</w:t>
      </w:r>
    </w:p>
    <w:p w14:paraId="7E02F786" w14:textId="77777777" w:rsidR="00283A18" w:rsidRDefault="00E81B4D">
      <w:pPr>
        <w:pStyle w:val="a3"/>
        <w:ind w:left="1686" w:firstLine="0"/>
      </w:pPr>
      <w:r>
        <w:t>формулировать</w:t>
      </w:r>
      <w:r>
        <w:rPr>
          <w:spacing w:val="68"/>
          <w:w w:val="150"/>
        </w:rPr>
        <w:t xml:space="preserve"> </w:t>
      </w:r>
      <w:r>
        <w:t>аргументы</w:t>
      </w:r>
      <w:r>
        <w:rPr>
          <w:spacing w:val="71"/>
          <w:w w:val="150"/>
        </w:rPr>
        <w:t xml:space="preserve"> </w:t>
      </w:r>
      <w:r>
        <w:t>для</w:t>
      </w:r>
      <w:r>
        <w:rPr>
          <w:spacing w:val="71"/>
          <w:w w:val="150"/>
        </w:rPr>
        <w:t xml:space="preserve"> </w:t>
      </w:r>
      <w:r>
        <w:t>подтверждения/опровержения</w:t>
      </w:r>
      <w:r>
        <w:rPr>
          <w:spacing w:val="70"/>
          <w:w w:val="150"/>
        </w:rPr>
        <w:t xml:space="preserve"> </w:t>
      </w:r>
      <w:r>
        <w:t>собственной</w:t>
      </w:r>
      <w:r>
        <w:rPr>
          <w:spacing w:val="70"/>
          <w:w w:val="150"/>
        </w:rPr>
        <w:t xml:space="preserve"> </w:t>
      </w:r>
      <w:r>
        <w:rPr>
          <w:spacing w:val="-5"/>
        </w:rPr>
        <w:t>или</w:t>
      </w:r>
    </w:p>
    <w:p w14:paraId="52DEC7F0" w14:textId="77777777" w:rsidR="00283A18" w:rsidRDefault="00283A18">
      <w:pPr>
        <w:sectPr w:rsidR="00283A18">
          <w:pgSz w:w="11920" w:h="16850"/>
          <w:pgMar w:top="1020" w:right="220" w:bottom="1680" w:left="160" w:header="0" w:footer="1373" w:gutter="0"/>
          <w:cols w:space="720"/>
        </w:sectPr>
      </w:pPr>
    </w:p>
    <w:p w14:paraId="47A9308F" w14:textId="77777777" w:rsidR="00283A18" w:rsidRDefault="00E81B4D">
      <w:pPr>
        <w:pStyle w:val="a3"/>
        <w:spacing w:before="77" w:line="362" w:lineRule="auto"/>
        <w:ind w:right="342" w:firstLine="0"/>
      </w:pPr>
      <w:r>
        <w:lastRenderedPageBreak/>
        <w:t>предложенной</w:t>
      </w:r>
      <w:r>
        <w:rPr>
          <w:spacing w:val="40"/>
        </w:rPr>
        <w:t xml:space="preserve"> </w:t>
      </w:r>
      <w:r>
        <w:t>точки</w:t>
      </w:r>
      <w:r>
        <w:rPr>
          <w:spacing w:val="40"/>
        </w:rPr>
        <w:t xml:space="preserve"> </w:t>
      </w:r>
      <w:r>
        <w:t>зрения</w:t>
      </w:r>
      <w:r>
        <w:rPr>
          <w:spacing w:val="40"/>
        </w:rPr>
        <w:t xml:space="preserve"> </w:t>
      </w:r>
      <w:r>
        <w:t>по</w:t>
      </w:r>
      <w:r>
        <w:rPr>
          <w:spacing w:val="40"/>
        </w:rPr>
        <w:t xml:space="preserve"> </w:t>
      </w:r>
      <w:r>
        <w:t>дискуссионной</w:t>
      </w:r>
      <w:r>
        <w:rPr>
          <w:spacing w:val="40"/>
        </w:rPr>
        <w:t xml:space="preserve"> </w:t>
      </w:r>
      <w:r>
        <w:t>проблеме</w:t>
      </w:r>
      <w:r>
        <w:rPr>
          <w:spacing w:val="40"/>
        </w:rPr>
        <w:t xml:space="preserve"> </w:t>
      </w:r>
      <w:r>
        <w:t>из</w:t>
      </w:r>
      <w:r>
        <w:rPr>
          <w:spacing w:val="40"/>
        </w:rPr>
        <w:t xml:space="preserve"> </w:t>
      </w:r>
      <w:r>
        <w:t>истории</w:t>
      </w:r>
      <w:r>
        <w:rPr>
          <w:spacing w:val="40"/>
        </w:rPr>
        <w:t xml:space="preserve"> </w:t>
      </w:r>
      <w:r>
        <w:t xml:space="preserve">России и всемирной истории и сравнивать предложенную аргументацию, выбирать наиболее аргументированную </w:t>
      </w:r>
      <w:r>
        <w:rPr>
          <w:spacing w:val="-2"/>
        </w:rPr>
        <w:t>позицию;</w:t>
      </w:r>
    </w:p>
    <w:p w14:paraId="40B8A6C8" w14:textId="77777777" w:rsidR="00283A18" w:rsidRDefault="00E81B4D">
      <w:pPr>
        <w:pStyle w:val="a3"/>
        <w:spacing w:line="360" w:lineRule="auto"/>
        <w:ind w:right="344"/>
      </w:pPr>
      <w:r>
        <w:t>актуализировать познавательную задачу, выдвигать гипотезу ее решения, находить аргументы</w:t>
      </w:r>
      <w:r>
        <w:rPr>
          <w:spacing w:val="80"/>
          <w:w w:val="150"/>
        </w:rPr>
        <w:t xml:space="preserve"> </w:t>
      </w:r>
      <w:r>
        <w:t>для</w:t>
      </w:r>
      <w:r>
        <w:rPr>
          <w:spacing w:val="80"/>
          <w:w w:val="150"/>
        </w:rPr>
        <w:t xml:space="preserve"> </w:t>
      </w:r>
      <w:r>
        <w:t>доказательства</w:t>
      </w:r>
      <w:r>
        <w:rPr>
          <w:spacing w:val="80"/>
          <w:w w:val="150"/>
        </w:rPr>
        <w:t xml:space="preserve"> </w:t>
      </w:r>
      <w:r>
        <w:t>своих</w:t>
      </w:r>
      <w:r>
        <w:rPr>
          <w:spacing w:val="80"/>
          <w:w w:val="150"/>
        </w:rPr>
        <w:t xml:space="preserve"> </w:t>
      </w:r>
      <w:r>
        <w:t>утверждений,</w:t>
      </w:r>
      <w:r>
        <w:rPr>
          <w:spacing w:val="80"/>
          <w:w w:val="150"/>
        </w:rPr>
        <w:t xml:space="preserve"> </w:t>
      </w:r>
      <w:r>
        <w:t>задавать</w:t>
      </w:r>
      <w:r>
        <w:rPr>
          <w:spacing w:val="80"/>
          <w:w w:val="150"/>
        </w:rPr>
        <w:t xml:space="preserve"> </w:t>
      </w:r>
      <w:r>
        <w:t>параметры</w:t>
      </w:r>
      <w:r>
        <w:rPr>
          <w:spacing w:val="80"/>
        </w:rPr>
        <w:t xml:space="preserve"> </w:t>
      </w:r>
      <w:r>
        <w:t>и</w:t>
      </w:r>
      <w:r>
        <w:rPr>
          <w:spacing w:val="40"/>
        </w:rPr>
        <w:t xml:space="preserve"> </w:t>
      </w:r>
      <w:r>
        <w:t>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06E30F6A" w14:textId="77777777" w:rsidR="00283A18" w:rsidRDefault="00E81B4D">
      <w:pPr>
        <w:pStyle w:val="a3"/>
        <w:spacing w:line="360" w:lineRule="auto"/>
        <w:ind w:right="334"/>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 исторический метод; владеть элементами научной методологии социального познания.</w:t>
      </w:r>
    </w:p>
    <w:p w14:paraId="4FD3174B" w14:textId="77777777" w:rsidR="00283A18" w:rsidRDefault="00E81B4D" w:rsidP="00F0497F">
      <w:pPr>
        <w:pStyle w:val="a5"/>
        <w:numPr>
          <w:ilvl w:val="3"/>
          <w:numId w:val="12"/>
        </w:numPr>
        <w:tabs>
          <w:tab w:val="left" w:pos="2462"/>
        </w:tabs>
        <w:spacing w:line="360" w:lineRule="auto"/>
        <w:ind w:right="343" w:firstLine="710"/>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40"/>
          <w:sz w:val="24"/>
        </w:rPr>
        <w:t xml:space="preserve"> </w:t>
      </w:r>
      <w:r>
        <w:rPr>
          <w:sz w:val="24"/>
        </w:rPr>
        <w:t>включает работу с информацией:</w:t>
      </w:r>
    </w:p>
    <w:p w14:paraId="70318484" w14:textId="77777777" w:rsidR="00283A18" w:rsidRDefault="00E81B4D">
      <w:pPr>
        <w:pStyle w:val="a3"/>
        <w:spacing w:before="1" w:line="360" w:lineRule="auto"/>
        <w:ind w:right="342"/>
      </w:pPr>
      <w:r>
        <w:t>владеть навыками получения социальной информации из источников разных типов и различать</w:t>
      </w:r>
      <w:r>
        <w:rPr>
          <w:spacing w:val="40"/>
        </w:rPr>
        <w:t xml:space="preserve"> </w:t>
      </w:r>
      <w:r>
        <w:t>в</w:t>
      </w:r>
      <w:r>
        <w:rPr>
          <w:spacing w:val="40"/>
        </w:rPr>
        <w:t xml:space="preserve"> </w:t>
      </w:r>
      <w:r>
        <w:t>ней</w:t>
      </w:r>
      <w:r>
        <w:rPr>
          <w:spacing w:val="40"/>
        </w:rPr>
        <w:t xml:space="preserve"> </w:t>
      </w:r>
      <w:r>
        <w:t>события,</w:t>
      </w:r>
      <w:r>
        <w:rPr>
          <w:spacing w:val="40"/>
        </w:rPr>
        <w:t xml:space="preserve"> </w:t>
      </w:r>
      <w:r>
        <w:t>явления,</w:t>
      </w:r>
      <w:r>
        <w:rPr>
          <w:spacing w:val="40"/>
        </w:rPr>
        <w:t xml:space="preserve"> </w:t>
      </w:r>
      <w:r>
        <w:t>процессы;</w:t>
      </w:r>
      <w:r>
        <w:rPr>
          <w:spacing w:val="40"/>
        </w:rPr>
        <w:t xml:space="preserve"> </w:t>
      </w:r>
      <w:r>
        <w:t>факты</w:t>
      </w:r>
      <w:r>
        <w:rPr>
          <w:spacing w:val="40"/>
        </w:rPr>
        <w:t xml:space="preserve"> </w:t>
      </w:r>
      <w:r>
        <w:t>и</w:t>
      </w:r>
      <w:r>
        <w:rPr>
          <w:spacing w:val="40"/>
        </w:rPr>
        <w:t xml:space="preserve"> </w:t>
      </w:r>
      <w:r>
        <w:t>мнения,</w:t>
      </w:r>
      <w:r>
        <w:rPr>
          <w:spacing w:val="80"/>
        </w:rPr>
        <w:t xml:space="preserve"> </w:t>
      </w:r>
      <w:r>
        <w:t>описания и объяснения, гипотезы и теории, обобщать историческую информацию по истории России и зарубежных стран;</w:t>
      </w:r>
    </w:p>
    <w:p w14:paraId="36B5A7DA" w14:textId="77777777" w:rsidR="00283A18" w:rsidRDefault="00E81B4D">
      <w:pPr>
        <w:pStyle w:val="a3"/>
        <w:spacing w:line="360" w:lineRule="auto"/>
        <w:ind w:right="335"/>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w:t>
      </w:r>
      <w:r>
        <w:rPr>
          <w:spacing w:val="40"/>
        </w:rPr>
        <w:t xml:space="preserve"> </w:t>
      </w:r>
      <w:r>
        <w:t>компоненты в информационном</w:t>
      </w:r>
      <w:r>
        <w:rPr>
          <w:spacing w:val="40"/>
        </w:rPr>
        <w:t xml:space="preserve"> </w:t>
      </w:r>
      <w:r>
        <w:t>сообщении, осуществлять</w:t>
      </w:r>
      <w:r>
        <w:rPr>
          <w:spacing w:val="40"/>
        </w:rPr>
        <w:t xml:space="preserve"> </w:t>
      </w:r>
      <w:r>
        <w:t xml:space="preserve">анализ, систематизацию и интерпретацию информации различных видов и форм </w:t>
      </w:r>
      <w:r>
        <w:rPr>
          <w:spacing w:val="-2"/>
        </w:rPr>
        <w:t>представления;</w:t>
      </w:r>
    </w:p>
    <w:p w14:paraId="71F51F3F" w14:textId="77777777" w:rsidR="00283A18" w:rsidRDefault="00E81B4D">
      <w:pPr>
        <w:pStyle w:val="a3"/>
        <w:spacing w:line="360" w:lineRule="auto"/>
        <w:ind w:right="336"/>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w:t>
      </w:r>
      <w:r>
        <w:rPr>
          <w:spacing w:val="80"/>
        </w:rPr>
        <w:t xml:space="preserve"> </w:t>
      </w:r>
      <w:r>
        <w:t>техники</w:t>
      </w:r>
      <w:r>
        <w:rPr>
          <w:spacing w:val="80"/>
        </w:rPr>
        <w:t xml:space="preserve"> </w:t>
      </w:r>
      <w:r>
        <w:t>безопасности,</w:t>
      </w:r>
      <w:r>
        <w:rPr>
          <w:spacing w:val="80"/>
        </w:rPr>
        <w:t xml:space="preserve"> </w:t>
      </w:r>
      <w:r>
        <w:t>гигиены,</w:t>
      </w:r>
      <w:r>
        <w:rPr>
          <w:spacing w:val="80"/>
        </w:rPr>
        <w:t xml:space="preserve"> </w:t>
      </w:r>
      <w:r>
        <w:t>ресурсосбережения,</w:t>
      </w:r>
      <w:r>
        <w:rPr>
          <w:spacing w:val="80"/>
        </w:rPr>
        <w:t xml:space="preserve"> </w:t>
      </w:r>
      <w:r>
        <w:t>правовых</w:t>
      </w:r>
      <w:r>
        <w:rPr>
          <w:spacing w:val="80"/>
        </w:rPr>
        <w:t xml:space="preserve"> </w:t>
      </w:r>
      <w:r>
        <w:t>и</w:t>
      </w:r>
      <w:r>
        <w:rPr>
          <w:spacing w:val="40"/>
        </w:rPr>
        <w:t xml:space="preserve"> </w:t>
      </w:r>
      <w:r>
        <w:t>этических</w:t>
      </w:r>
      <w:r>
        <w:rPr>
          <w:spacing w:val="40"/>
        </w:rPr>
        <w:t xml:space="preserve"> </w:t>
      </w:r>
      <w:r>
        <w:t>норм, норм информационной безопасности;</w:t>
      </w:r>
    </w:p>
    <w:p w14:paraId="63BCB7E9" w14:textId="77777777" w:rsidR="00283A18" w:rsidRDefault="00E81B4D">
      <w:pPr>
        <w:pStyle w:val="a3"/>
        <w:spacing w:line="360" w:lineRule="auto"/>
        <w:ind w:right="343"/>
      </w:pPr>
      <w:r>
        <w:t>оценивать достоверность, легитимность информации на основе различения видов письменных</w:t>
      </w:r>
      <w:r>
        <w:rPr>
          <w:spacing w:val="80"/>
        </w:rPr>
        <w:t xml:space="preserve"> </w:t>
      </w:r>
      <w:r>
        <w:t>исторических</w:t>
      </w:r>
      <w:r>
        <w:rPr>
          <w:spacing w:val="80"/>
        </w:rPr>
        <w:t xml:space="preserve"> </w:t>
      </w:r>
      <w:r>
        <w:t>источников</w:t>
      </w:r>
      <w:r>
        <w:rPr>
          <w:spacing w:val="80"/>
        </w:rPr>
        <w:t xml:space="preserve"> </w:t>
      </w:r>
      <w:r>
        <w:t>по</w:t>
      </w:r>
      <w:r>
        <w:rPr>
          <w:spacing w:val="80"/>
        </w:rPr>
        <w:t xml:space="preserve"> </w:t>
      </w:r>
      <w:r>
        <w:t>истории</w:t>
      </w:r>
      <w:r>
        <w:rPr>
          <w:spacing w:val="80"/>
        </w:rPr>
        <w:t xml:space="preserve"> </w:t>
      </w:r>
      <w:r>
        <w:t>России</w:t>
      </w:r>
      <w:r>
        <w:rPr>
          <w:spacing w:val="80"/>
        </w:rPr>
        <w:t xml:space="preserve"> </w:t>
      </w:r>
      <w:r>
        <w:t>и</w:t>
      </w:r>
      <w:r>
        <w:rPr>
          <w:spacing w:val="80"/>
        </w:rPr>
        <w:t xml:space="preserve"> </w:t>
      </w:r>
      <w:r>
        <w:t>всемирной</w:t>
      </w:r>
      <w:r>
        <w:rPr>
          <w:spacing w:val="80"/>
        </w:rPr>
        <w:t xml:space="preserve"> </w:t>
      </w:r>
      <w:r>
        <w:t>истории,</w:t>
      </w:r>
      <w:r>
        <w:rPr>
          <w:spacing w:val="80"/>
        </w:rPr>
        <w:t xml:space="preserve"> </w:t>
      </w:r>
      <w:r>
        <w:t>выявления</w:t>
      </w:r>
    </w:p>
    <w:p w14:paraId="59E84195" w14:textId="77777777" w:rsidR="00283A18" w:rsidRDefault="00283A18">
      <w:pPr>
        <w:spacing w:line="360" w:lineRule="auto"/>
        <w:sectPr w:rsidR="00283A18">
          <w:pgSz w:w="11920" w:h="16850"/>
          <w:pgMar w:top="1020" w:right="220" w:bottom="1680" w:left="160" w:header="0" w:footer="1373" w:gutter="0"/>
          <w:cols w:space="720"/>
        </w:sectPr>
      </w:pPr>
    </w:p>
    <w:p w14:paraId="3E28C619" w14:textId="77777777" w:rsidR="00283A18" w:rsidRDefault="00E81B4D">
      <w:pPr>
        <w:pStyle w:val="a3"/>
        <w:spacing w:before="77" w:line="360" w:lineRule="auto"/>
        <w:ind w:right="362" w:firstLine="0"/>
      </w:pPr>
      <w:r>
        <w:lastRenderedPageBreak/>
        <w:t>позиции автора документа и участников событий, основной мысли, основной и дополнительной информации, достоверности содержания.</w:t>
      </w:r>
    </w:p>
    <w:p w14:paraId="3D44862C" w14:textId="77777777" w:rsidR="00283A18" w:rsidRDefault="00E81B4D" w:rsidP="00F0497F">
      <w:pPr>
        <w:pStyle w:val="a5"/>
        <w:numPr>
          <w:ilvl w:val="3"/>
          <w:numId w:val="12"/>
        </w:numPr>
        <w:tabs>
          <w:tab w:val="left" w:pos="2462"/>
        </w:tabs>
        <w:spacing w:before="6" w:line="360" w:lineRule="auto"/>
        <w:ind w:right="355" w:firstLine="710"/>
        <w:rPr>
          <w:sz w:val="24"/>
        </w:rPr>
      </w:pPr>
      <w:r>
        <w:rPr>
          <w:sz w:val="24"/>
        </w:rPr>
        <w:t xml:space="preserve">Формирование универсальных учебных коммуникативных действий включает </w:t>
      </w:r>
      <w:r>
        <w:rPr>
          <w:spacing w:val="-2"/>
          <w:sz w:val="24"/>
        </w:rPr>
        <w:t>умения:</w:t>
      </w:r>
    </w:p>
    <w:p w14:paraId="08DC1EB4" w14:textId="77777777" w:rsidR="00283A18" w:rsidRDefault="00E81B4D">
      <w:pPr>
        <w:pStyle w:val="a3"/>
        <w:spacing w:line="360" w:lineRule="auto"/>
        <w:ind w:right="341"/>
      </w:pPr>
      <w:r>
        <w:t>владеть различными способами общения и взаимодействия с учетом понимания особенностей</w:t>
      </w:r>
      <w:r>
        <w:rPr>
          <w:spacing w:val="-4"/>
        </w:rPr>
        <w:t xml:space="preserve"> </w:t>
      </w:r>
      <w:r>
        <w:t>политического,</w:t>
      </w:r>
      <w:r>
        <w:rPr>
          <w:spacing w:val="-1"/>
        </w:rPr>
        <w:t xml:space="preserve"> </w:t>
      </w:r>
      <w:r>
        <w:t>социально-экономического</w:t>
      </w:r>
      <w:r>
        <w:rPr>
          <w:spacing w:val="-4"/>
        </w:rPr>
        <w:t xml:space="preserve"> </w:t>
      </w:r>
      <w:r>
        <w:t>и</w:t>
      </w:r>
      <w:r>
        <w:rPr>
          <w:spacing w:val="-4"/>
        </w:rPr>
        <w:t xml:space="preserve"> </w:t>
      </w:r>
      <w:r>
        <w:t>историко-культурного развития</w:t>
      </w:r>
      <w:r>
        <w:rPr>
          <w:spacing w:val="-5"/>
        </w:rPr>
        <w:t xml:space="preserve"> </w:t>
      </w:r>
      <w:r>
        <w:t xml:space="preserve">России как многонационального государства, знакомство с культурой, традициями и обычаями народов </w:t>
      </w:r>
      <w:r>
        <w:rPr>
          <w:spacing w:val="-2"/>
        </w:rPr>
        <w:t>России;</w:t>
      </w:r>
    </w:p>
    <w:p w14:paraId="7F929543" w14:textId="77777777" w:rsidR="00283A18" w:rsidRDefault="00E81B4D">
      <w:pPr>
        <w:pStyle w:val="a3"/>
        <w:spacing w:line="360" w:lineRule="auto"/>
        <w:ind w:right="344"/>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35751C2F" w14:textId="77777777" w:rsidR="00283A18" w:rsidRDefault="00E81B4D">
      <w:pPr>
        <w:pStyle w:val="a3"/>
        <w:spacing w:line="360" w:lineRule="auto"/>
        <w:ind w:right="331"/>
      </w:pPr>
      <w:r>
        <w:t>ориентироваться в направлениях профессиональной деятельности, связанных с социально- гуманитарной подготовкой.</w:t>
      </w:r>
    </w:p>
    <w:p w14:paraId="68C6FFD4" w14:textId="77777777" w:rsidR="00283A18" w:rsidRDefault="00E81B4D" w:rsidP="00F0497F">
      <w:pPr>
        <w:pStyle w:val="a5"/>
        <w:numPr>
          <w:ilvl w:val="3"/>
          <w:numId w:val="12"/>
        </w:numPr>
        <w:tabs>
          <w:tab w:val="left" w:pos="2464"/>
        </w:tabs>
        <w:spacing w:before="2" w:line="360" w:lineRule="auto"/>
        <w:ind w:left="1686" w:right="356" w:firstLine="0"/>
        <w:rPr>
          <w:sz w:val="24"/>
        </w:rPr>
      </w:pPr>
      <w:r>
        <w:rPr>
          <w:sz w:val="24"/>
        </w:rPr>
        <w:t>Формирование универсальных учебных регулятивных действий включает умения: самостоятельно</w:t>
      </w:r>
      <w:r>
        <w:rPr>
          <w:spacing w:val="-2"/>
          <w:sz w:val="24"/>
        </w:rPr>
        <w:t xml:space="preserve"> </w:t>
      </w:r>
      <w:r>
        <w:rPr>
          <w:sz w:val="24"/>
        </w:rPr>
        <w:t>осуществлять познавательную деятельность, выявлять</w:t>
      </w:r>
      <w:r>
        <w:rPr>
          <w:spacing w:val="-3"/>
          <w:sz w:val="24"/>
        </w:rPr>
        <w:t xml:space="preserve"> </w:t>
      </w:r>
      <w:r>
        <w:rPr>
          <w:sz w:val="24"/>
        </w:rPr>
        <w:t>проблемы, ставить и</w:t>
      </w:r>
    </w:p>
    <w:p w14:paraId="3551502B" w14:textId="77777777" w:rsidR="00283A18" w:rsidRDefault="00E81B4D">
      <w:pPr>
        <w:pStyle w:val="a3"/>
        <w:spacing w:before="5" w:line="360" w:lineRule="auto"/>
        <w:ind w:right="345" w:firstLine="0"/>
      </w:pPr>
      <w:r>
        <w:t>формулировать собственные задачи с использованием исторических примеров эффективного взаимодействия</w:t>
      </w:r>
      <w:r>
        <w:rPr>
          <w:spacing w:val="-3"/>
        </w:rPr>
        <w:t xml:space="preserve"> </w:t>
      </w:r>
      <w:r>
        <w:t>народов</w:t>
      </w:r>
      <w:r>
        <w:rPr>
          <w:spacing w:val="-4"/>
        </w:rPr>
        <w:t xml:space="preserve"> </w:t>
      </w:r>
      <w:r>
        <w:t>нашей страны</w:t>
      </w:r>
      <w:r>
        <w:rPr>
          <w:spacing w:val="-4"/>
        </w:rPr>
        <w:t xml:space="preserve"> </w:t>
      </w:r>
      <w:r>
        <w:t>для</w:t>
      </w:r>
      <w:r>
        <w:rPr>
          <w:spacing w:val="-1"/>
        </w:rPr>
        <w:t xml:space="preserve"> </w:t>
      </w:r>
      <w:r>
        <w:t>защиты</w:t>
      </w:r>
      <w:r>
        <w:rPr>
          <w:spacing w:val="-1"/>
        </w:rPr>
        <w:t xml:space="preserve"> </w:t>
      </w:r>
      <w:r>
        <w:t>Родины</w:t>
      </w:r>
      <w:r>
        <w:rPr>
          <w:spacing w:val="-2"/>
        </w:rPr>
        <w:t xml:space="preserve"> </w:t>
      </w:r>
      <w:r>
        <w:t>от</w:t>
      </w:r>
      <w:r>
        <w:rPr>
          <w:spacing w:val="-1"/>
        </w:rPr>
        <w:t xml:space="preserve"> </w:t>
      </w:r>
      <w:r>
        <w:t>внешних врагов,</w:t>
      </w:r>
      <w:r>
        <w:rPr>
          <w:spacing w:val="-2"/>
        </w:rPr>
        <w:t xml:space="preserve"> </w:t>
      </w:r>
      <w:r>
        <w:t>достижения</w:t>
      </w:r>
      <w:r>
        <w:rPr>
          <w:spacing w:val="-2"/>
        </w:rPr>
        <w:t xml:space="preserve"> </w:t>
      </w:r>
      <w:r>
        <w:t>общих целей в деле политического, социально-экономического и культурного развития России;</w:t>
      </w:r>
    </w:p>
    <w:p w14:paraId="0B7D4788" w14:textId="77777777" w:rsidR="00283A18" w:rsidRDefault="00E81B4D">
      <w:pPr>
        <w:pStyle w:val="a3"/>
        <w:spacing w:line="360" w:lineRule="auto"/>
        <w:ind w:right="339"/>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602DF1F0" w14:textId="77777777" w:rsidR="00283A18" w:rsidRDefault="00E81B4D" w:rsidP="00F0497F">
      <w:pPr>
        <w:pStyle w:val="a5"/>
        <w:numPr>
          <w:ilvl w:val="1"/>
          <w:numId w:val="12"/>
        </w:numPr>
        <w:tabs>
          <w:tab w:val="left" w:pos="2104"/>
        </w:tabs>
        <w:spacing w:line="360" w:lineRule="auto"/>
        <w:ind w:left="972" w:right="333" w:firstLine="710"/>
        <w:rPr>
          <w:sz w:val="24"/>
        </w:rPr>
      </w:pPr>
      <w:r>
        <w:rPr>
          <w:sz w:val="24"/>
        </w:rPr>
        <w:t>Особенности реализации основных направлений и форм учебно-исследовательской</w:t>
      </w:r>
      <w:r>
        <w:rPr>
          <w:spacing w:val="40"/>
          <w:sz w:val="24"/>
        </w:rPr>
        <w:t xml:space="preserve"> </w:t>
      </w:r>
      <w:r>
        <w:rPr>
          <w:sz w:val="24"/>
        </w:rPr>
        <w:t>и проектной</w:t>
      </w:r>
      <w:r>
        <w:rPr>
          <w:spacing w:val="80"/>
          <w:sz w:val="24"/>
        </w:rPr>
        <w:t xml:space="preserve"> </w:t>
      </w:r>
      <w:r>
        <w:rPr>
          <w:sz w:val="24"/>
        </w:rPr>
        <w:t>деятельности</w:t>
      </w:r>
      <w:r>
        <w:rPr>
          <w:spacing w:val="80"/>
          <w:sz w:val="24"/>
        </w:rPr>
        <w:t xml:space="preserve"> </w:t>
      </w:r>
      <w:r>
        <w:rPr>
          <w:sz w:val="24"/>
        </w:rPr>
        <w:t>в</w:t>
      </w:r>
      <w:r>
        <w:rPr>
          <w:spacing w:val="80"/>
          <w:sz w:val="24"/>
        </w:rPr>
        <w:t xml:space="preserve"> </w:t>
      </w:r>
      <w:r>
        <w:rPr>
          <w:sz w:val="24"/>
        </w:rPr>
        <w:t>рамках</w:t>
      </w:r>
      <w:r>
        <w:rPr>
          <w:spacing w:val="80"/>
          <w:sz w:val="24"/>
        </w:rPr>
        <w:t xml:space="preserve"> </w:t>
      </w:r>
      <w:r>
        <w:rPr>
          <w:sz w:val="24"/>
        </w:rPr>
        <w:t>урочной</w:t>
      </w:r>
      <w:r>
        <w:rPr>
          <w:spacing w:val="40"/>
          <w:sz w:val="24"/>
        </w:rPr>
        <w:t xml:space="preserve"> </w:t>
      </w:r>
      <w:r>
        <w:rPr>
          <w:sz w:val="24"/>
        </w:rPr>
        <w:t>и внеурочной деятельности.</w:t>
      </w:r>
    </w:p>
    <w:p w14:paraId="5DA7739B" w14:textId="77777777" w:rsidR="00283A18" w:rsidRDefault="00E81B4D" w:rsidP="00F0497F">
      <w:pPr>
        <w:pStyle w:val="a5"/>
        <w:numPr>
          <w:ilvl w:val="2"/>
          <w:numId w:val="12"/>
        </w:numPr>
        <w:tabs>
          <w:tab w:val="left" w:pos="2280"/>
        </w:tabs>
        <w:spacing w:line="360" w:lineRule="auto"/>
        <w:ind w:left="972" w:right="335" w:firstLine="710"/>
        <w:rPr>
          <w:sz w:val="24"/>
        </w:rPr>
      </w:pPr>
      <w:r>
        <w:rPr>
          <w:sz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w:t>
      </w:r>
      <w:r>
        <w:rPr>
          <w:spacing w:val="80"/>
          <w:w w:val="150"/>
          <w:sz w:val="24"/>
        </w:rPr>
        <w:t xml:space="preserve"> </w:t>
      </w:r>
      <w:r>
        <w:rPr>
          <w:sz w:val="24"/>
        </w:rPr>
        <w:t>обучающимся</w:t>
      </w:r>
      <w:r>
        <w:rPr>
          <w:spacing w:val="40"/>
          <w:sz w:val="24"/>
        </w:rPr>
        <w:t xml:space="preserve"> </w:t>
      </w:r>
      <w:r>
        <w:rPr>
          <w:sz w:val="24"/>
        </w:rPr>
        <w:t>самостоятельно</w:t>
      </w:r>
      <w:r>
        <w:rPr>
          <w:spacing w:val="40"/>
          <w:sz w:val="24"/>
        </w:rPr>
        <w:t xml:space="preserve"> </w:t>
      </w:r>
      <w:r>
        <w:rPr>
          <w:sz w:val="24"/>
        </w:rPr>
        <w:t>под</w:t>
      </w:r>
      <w:r>
        <w:rPr>
          <w:spacing w:val="80"/>
          <w:sz w:val="24"/>
        </w:rPr>
        <w:t xml:space="preserve"> </w:t>
      </w:r>
      <w:r>
        <w:rPr>
          <w:sz w:val="24"/>
        </w:rPr>
        <w:t>руководством</w:t>
      </w:r>
      <w:r>
        <w:rPr>
          <w:spacing w:val="80"/>
          <w:sz w:val="24"/>
        </w:rPr>
        <w:t xml:space="preserve"> </w:t>
      </w:r>
      <w:r>
        <w:rPr>
          <w:sz w:val="24"/>
        </w:rPr>
        <w:t>учителя</w:t>
      </w:r>
      <w:r>
        <w:rPr>
          <w:spacing w:val="80"/>
          <w:sz w:val="24"/>
        </w:rPr>
        <w:t xml:space="preserve"> </w:t>
      </w:r>
      <w:r>
        <w:rPr>
          <w:sz w:val="24"/>
        </w:rPr>
        <w:t>(тьютора)</w:t>
      </w:r>
      <w:r>
        <w:rPr>
          <w:spacing w:val="80"/>
          <w:sz w:val="24"/>
        </w:rPr>
        <w:t xml:space="preserve"> </w:t>
      </w:r>
      <w:r>
        <w:rPr>
          <w:sz w:val="24"/>
        </w:rPr>
        <w:t>по выбранной</w:t>
      </w:r>
      <w:r>
        <w:rPr>
          <w:spacing w:val="80"/>
          <w:sz w:val="24"/>
        </w:rPr>
        <w:t xml:space="preserve"> </w:t>
      </w:r>
      <w:r>
        <w:rPr>
          <w:sz w:val="24"/>
        </w:rPr>
        <w:t>теме</w:t>
      </w:r>
      <w:r>
        <w:rPr>
          <w:spacing w:val="80"/>
          <w:sz w:val="24"/>
        </w:rPr>
        <w:t xml:space="preserve"> </w:t>
      </w:r>
      <w:r>
        <w:rPr>
          <w:sz w:val="24"/>
        </w:rPr>
        <w:t>в</w:t>
      </w:r>
      <w:r>
        <w:rPr>
          <w:spacing w:val="80"/>
          <w:sz w:val="24"/>
        </w:rPr>
        <w:t xml:space="preserve"> </w:t>
      </w:r>
      <w:r>
        <w:rPr>
          <w:sz w:val="24"/>
        </w:rPr>
        <w:t>рамках</w:t>
      </w:r>
      <w:r>
        <w:rPr>
          <w:spacing w:val="80"/>
          <w:sz w:val="24"/>
        </w:rPr>
        <w:t xml:space="preserve"> </w:t>
      </w:r>
      <w:r>
        <w:rPr>
          <w:sz w:val="24"/>
        </w:rPr>
        <w:t>одного или нескольких изучаемых учебных предметов, курсов в любой избранной области деятельности (познавательной, практической, учебно- исследовательской, социальной, художественно- творческой, иной).</w:t>
      </w:r>
    </w:p>
    <w:p w14:paraId="7C0ADEF7"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4818ABE1" w14:textId="77777777" w:rsidR="00283A18" w:rsidRDefault="00E81B4D" w:rsidP="00F0497F">
      <w:pPr>
        <w:pStyle w:val="a5"/>
        <w:numPr>
          <w:ilvl w:val="2"/>
          <w:numId w:val="12"/>
        </w:numPr>
        <w:tabs>
          <w:tab w:val="left" w:pos="2287"/>
        </w:tabs>
        <w:spacing w:before="77"/>
        <w:ind w:left="2287" w:hanging="601"/>
        <w:rPr>
          <w:sz w:val="24"/>
        </w:rPr>
      </w:pPr>
      <w:r>
        <w:rPr>
          <w:sz w:val="24"/>
        </w:rPr>
        <w:lastRenderedPageBreak/>
        <w:t>Результаты</w:t>
      </w:r>
      <w:r>
        <w:rPr>
          <w:spacing w:val="-16"/>
          <w:sz w:val="24"/>
        </w:rPr>
        <w:t xml:space="preserve"> </w:t>
      </w:r>
      <w:r>
        <w:rPr>
          <w:sz w:val="24"/>
        </w:rPr>
        <w:t>выполнения</w:t>
      </w:r>
      <w:r>
        <w:rPr>
          <w:spacing w:val="-15"/>
          <w:sz w:val="24"/>
        </w:rPr>
        <w:t xml:space="preserve"> </w:t>
      </w:r>
      <w:r>
        <w:rPr>
          <w:sz w:val="24"/>
        </w:rPr>
        <w:t>индивидуального</w:t>
      </w:r>
      <w:r>
        <w:rPr>
          <w:spacing w:val="-9"/>
          <w:sz w:val="24"/>
        </w:rPr>
        <w:t xml:space="preserve"> </w:t>
      </w:r>
      <w:r>
        <w:rPr>
          <w:sz w:val="24"/>
        </w:rPr>
        <w:t>проекта</w:t>
      </w:r>
      <w:r>
        <w:rPr>
          <w:spacing w:val="-12"/>
          <w:sz w:val="24"/>
        </w:rPr>
        <w:t xml:space="preserve"> </w:t>
      </w:r>
      <w:r>
        <w:rPr>
          <w:sz w:val="24"/>
        </w:rPr>
        <w:t>должны</w:t>
      </w:r>
      <w:r>
        <w:rPr>
          <w:spacing w:val="-15"/>
          <w:sz w:val="24"/>
        </w:rPr>
        <w:t xml:space="preserve"> </w:t>
      </w:r>
      <w:r>
        <w:rPr>
          <w:spacing w:val="-2"/>
          <w:sz w:val="24"/>
        </w:rPr>
        <w:t>отражать:</w:t>
      </w:r>
    </w:p>
    <w:p w14:paraId="7586C435" w14:textId="77777777" w:rsidR="00283A18" w:rsidRDefault="00E81B4D">
      <w:pPr>
        <w:pStyle w:val="a3"/>
        <w:spacing w:before="139" w:line="362" w:lineRule="auto"/>
        <w:ind w:right="338"/>
      </w:pPr>
      <w:r>
        <w:t>сформированность навыков коммуникативной, учебно-исследовательской деятельности, критического мышления;</w:t>
      </w:r>
    </w:p>
    <w:p w14:paraId="4E220D8E" w14:textId="77777777" w:rsidR="00283A18" w:rsidRDefault="00E81B4D">
      <w:pPr>
        <w:pStyle w:val="a3"/>
        <w:spacing w:line="360" w:lineRule="auto"/>
        <w:ind w:right="355"/>
      </w:pPr>
      <w:r>
        <w:t>способность к инновационной, аналитической, творческой, интеллектуальной</w:t>
      </w:r>
      <w:r>
        <w:rPr>
          <w:spacing w:val="80"/>
        </w:rPr>
        <w:t xml:space="preserve"> </w:t>
      </w:r>
      <w:r>
        <w:rPr>
          <w:spacing w:val="-2"/>
        </w:rPr>
        <w:t>деятельности;</w:t>
      </w:r>
    </w:p>
    <w:p w14:paraId="0B6ED46F" w14:textId="77777777" w:rsidR="00283A18" w:rsidRDefault="00E81B4D">
      <w:pPr>
        <w:pStyle w:val="a3"/>
        <w:spacing w:line="360" w:lineRule="auto"/>
        <w:ind w:right="343"/>
      </w:pPr>
      <w:r>
        <w:t>сформированность</w:t>
      </w:r>
      <w:r>
        <w:rPr>
          <w:spacing w:val="-3"/>
        </w:rPr>
        <w:t xml:space="preserve"> </w:t>
      </w:r>
      <w:r>
        <w:t>навыков</w:t>
      </w:r>
      <w:r>
        <w:rPr>
          <w:spacing w:val="-5"/>
        </w:rPr>
        <w:t xml:space="preserve"> </w:t>
      </w:r>
      <w:r>
        <w:t>проектной</w:t>
      </w:r>
      <w:r>
        <w:rPr>
          <w:spacing w:val="-6"/>
        </w:rPr>
        <w:t xml:space="preserve"> </w:t>
      </w:r>
      <w:r>
        <w:t>деятельности, а</w:t>
      </w:r>
      <w:r>
        <w:rPr>
          <w:spacing w:val="-10"/>
        </w:rPr>
        <w:t xml:space="preserve"> </w:t>
      </w:r>
      <w:r>
        <w:t>также</w:t>
      </w:r>
      <w:r>
        <w:rPr>
          <w:spacing w:val="-4"/>
        </w:rPr>
        <w:t xml:space="preserve"> </w:t>
      </w:r>
      <w:r>
        <w:t>самостоятельного</w:t>
      </w:r>
      <w:r>
        <w:rPr>
          <w:spacing w:val="-2"/>
        </w:rPr>
        <w:t xml:space="preserve"> </w:t>
      </w:r>
      <w:r>
        <w:t>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35D8639E" w14:textId="77777777" w:rsidR="00283A18" w:rsidRDefault="00E81B4D">
      <w:pPr>
        <w:pStyle w:val="a3"/>
        <w:spacing w:line="362" w:lineRule="auto"/>
        <w:ind w:right="344"/>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49726E34" w14:textId="77777777" w:rsidR="00283A18" w:rsidRDefault="00E81B4D" w:rsidP="00F0497F">
      <w:pPr>
        <w:pStyle w:val="a5"/>
        <w:numPr>
          <w:ilvl w:val="2"/>
          <w:numId w:val="12"/>
        </w:numPr>
        <w:tabs>
          <w:tab w:val="left" w:pos="2285"/>
        </w:tabs>
        <w:spacing w:line="360" w:lineRule="auto"/>
        <w:ind w:left="972" w:right="335" w:firstLine="710"/>
        <w:rPr>
          <w:sz w:val="24"/>
        </w:rPr>
      </w:pPr>
      <w:r>
        <w:rPr>
          <w:sz w:val="24"/>
        </w:rPr>
        <w:t>Индивидуальный</w:t>
      </w:r>
      <w:r>
        <w:rPr>
          <w:spacing w:val="80"/>
          <w:sz w:val="24"/>
        </w:rPr>
        <w:t xml:space="preserve"> </w:t>
      </w:r>
      <w:r>
        <w:rPr>
          <w:sz w:val="24"/>
        </w:rPr>
        <w:t>проект</w:t>
      </w:r>
      <w:r>
        <w:rPr>
          <w:spacing w:val="80"/>
          <w:sz w:val="24"/>
        </w:rPr>
        <w:t xml:space="preserve"> </w:t>
      </w:r>
      <w:r>
        <w:rPr>
          <w:sz w:val="24"/>
        </w:rPr>
        <w:t>выполняется</w:t>
      </w:r>
      <w:r>
        <w:rPr>
          <w:spacing w:val="80"/>
          <w:sz w:val="24"/>
        </w:rPr>
        <w:t xml:space="preserve"> </w:t>
      </w:r>
      <w:r>
        <w:rPr>
          <w:sz w:val="24"/>
        </w:rPr>
        <w:t>обучающимся</w:t>
      </w:r>
      <w:r>
        <w:rPr>
          <w:spacing w:val="80"/>
          <w:sz w:val="24"/>
        </w:rPr>
        <w:t xml:space="preserve"> </w:t>
      </w:r>
      <w:r>
        <w:rPr>
          <w:sz w:val="24"/>
        </w:rPr>
        <w:t>в</w:t>
      </w:r>
      <w:r>
        <w:rPr>
          <w:spacing w:val="80"/>
          <w:sz w:val="24"/>
        </w:rPr>
        <w:t xml:space="preserve"> </w:t>
      </w:r>
      <w:r>
        <w:rPr>
          <w:sz w:val="24"/>
        </w:rPr>
        <w:t>течение</w:t>
      </w:r>
      <w:r>
        <w:rPr>
          <w:spacing w:val="80"/>
          <w:sz w:val="24"/>
        </w:rPr>
        <w:t xml:space="preserve"> </w:t>
      </w:r>
      <w:r>
        <w:rPr>
          <w:sz w:val="24"/>
        </w:rPr>
        <w:t>одного или двух лет в рамках учебного времени, специально отведенного учебным планом, и должен</w:t>
      </w:r>
      <w:r>
        <w:rPr>
          <w:spacing w:val="40"/>
          <w:sz w:val="24"/>
        </w:rPr>
        <w:t xml:space="preserve"> </w:t>
      </w:r>
      <w:r>
        <w:rPr>
          <w:sz w:val="24"/>
        </w:rPr>
        <w:t xml:space="preserve">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w:t>
      </w:r>
      <w:r>
        <w:rPr>
          <w:spacing w:val="-2"/>
          <w:sz w:val="24"/>
        </w:rPr>
        <w:t>инженерного.</w:t>
      </w:r>
    </w:p>
    <w:p w14:paraId="45FA9782" w14:textId="77777777" w:rsidR="00283A18" w:rsidRDefault="00E81B4D" w:rsidP="00F0497F">
      <w:pPr>
        <w:pStyle w:val="a5"/>
        <w:numPr>
          <w:ilvl w:val="2"/>
          <w:numId w:val="12"/>
        </w:numPr>
        <w:tabs>
          <w:tab w:val="left" w:pos="2285"/>
        </w:tabs>
        <w:spacing w:line="360" w:lineRule="auto"/>
        <w:ind w:left="972" w:right="346" w:firstLine="710"/>
        <w:rPr>
          <w:sz w:val="24"/>
        </w:rPr>
      </w:pPr>
      <w:r>
        <w:rPr>
          <w:sz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w:t>
      </w:r>
      <w:r>
        <w:rPr>
          <w:spacing w:val="80"/>
          <w:sz w:val="24"/>
        </w:rPr>
        <w:t xml:space="preserve"> </w:t>
      </w:r>
      <w:r>
        <w:rPr>
          <w:sz w:val="24"/>
        </w:rPr>
        <w:t>обучающимися младшего и старшего возраста, взрослыми, на уровне среднего общего образования, имеет свои особенности.</w:t>
      </w:r>
    </w:p>
    <w:p w14:paraId="39932F2B" w14:textId="77777777" w:rsidR="00283A18" w:rsidRDefault="00E81B4D" w:rsidP="00F0497F">
      <w:pPr>
        <w:pStyle w:val="a5"/>
        <w:numPr>
          <w:ilvl w:val="2"/>
          <w:numId w:val="12"/>
        </w:numPr>
        <w:tabs>
          <w:tab w:val="left" w:pos="2285"/>
        </w:tabs>
        <w:spacing w:line="360" w:lineRule="auto"/>
        <w:ind w:left="972" w:right="342" w:firstLine="710"/>
        <w:rPr>
          <w:sz w:val="24"/>
        </w:rPr>
      </w:pPr>
      <w:r>
        <w:rPr>
          <w:sz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w:t>
      </w:r>
      <w:r>
        <w:rPr>
          <w:spacing w:val="40"/>
          <w:sz w:val="24"/>
        </w:rPr>
        <w:t xml:space="preserve"> </w:t>
      </w:r>
      <w:r>
        <w:rPr>
          <w:sz w:val="24"/>
        </w:rPr>
        <w:t>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5E854F66" w14:textId="77777777" w:rsidR="00283A18" w:rsidRDefault="00E81B4D" w:rsidP="00F0497F">
      <w:pPr>
        <w:pStyle w:val="a5"/>
        <w:numPr>
          <w:ilvl w:val="2"/>
          <w:numId w:val="12"/>
        </w:numPr>
        <w:tabs>
          <w:tab w:val="left" w:pos="2285"/>
        </w:tabs>
        <w:spacing w:line="360" w:lineRule="auto"/>
        <w:ind w:left="972" w:right="339" w:firstLine="710"/>
        <w:rPr>
          <w:sz w:val="24"/>
        </w:rPr>
      </w:pPr>
      <w:r>
        <w:rPr>
          <w:sz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w:t>
      </w:r>
      <w:r>
        <w:rPr>
          <w:spacing w:val="80"/>
          <w:w w:val="150"/>
          <w:sz w:val="24"/>
        </w:rPr>
        <w:t xml:space="preserve"> </w:t>
      </w:r>
      <w:r>
        <w:rPr>
          <w:sz w:val="24"/>
        </w:rPr>
        <w:t>не</w:t>
      </w:r>
      <w:r>
        <w:rPr>
          <w:spacing w:val="80"/>
          <w:w w:val="150"/>
          <w:sz w:val="24"/>
        </w:rPr>
        <w:t xml:space="preserve"> </w:t>
      </w:r>
      <w:r>
        <w:rPr>
          <w:sz w:val="24"/>
        </w:rPr>
        <w:t>в</w:t>
      </w:r>
      <w:r>
        <w:rPr>
          <w:spacing w:val="80"/>
          <w:w w:val="150"/>
          <w:sz w:val="24"/>
        </w:rPr>
        <w:t xml:space="preserve"> </w:t>
      </w:r>
      <w:r>
        <w:rPr>
          <w:sz w:val="24"/>
        </w:rPr>
        <w:t>школе,</w:t>
      </w:r>
      <w:r>
        <w:rPr>
          <w:spacing w:val="80"/>
          <w:w w:val="150"/>
          <w:sz w:val="24"/>
        </w:rPr>
        <w:t xml:space="preserve"> </w:t>
      </w:r>
      <w:r>
        <w:rPr>
          <w:sz w:val="24"/>
        </w:rPr>
        <w:t>а</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социальном</w:t>
      </w:r>
      <w:r>
        <w:rPr>
          <w:spacing w:val="80"/>
          <w:w w:val="150"/>
          <w:sz w:val="24"/>
        </w:rPr>
        <w:t xml:space="preserve"> </w:t>
      </w:r>
      <w:r>
        <w:rPr>
          <w:sz w:val="24"/>
        </w:rPr>
        <w:t>и</w:t>
      </w:r>
      <w:r>
        <w:rPr>
          <w:spacing w:val="80"/>
          <w:w w:val="150"/>
          <w:sz w:val="24"/>
        </w:rPr>
        <w:t xml:space="preserve"> </w:t>
      </w:r>
      <w:r>
        <w:rPr>
          <w:sz w:val="24"/>
        </w:rPr>
        <w:t>культурном</w:t>
      </w:r>
      <w:r>
        <w:rPr>
          <w:spacing w:val="80"/>
          <w:w w:val="150"/>
          <w:sz w:val="24"/>
        </w:rPr>
        <w:t xml:space="preserve"> </w:t>
      </w:r>
      <w:r>
        <w:rPr>
          <w:sz w:val="24"/>
        </w:rPr>
        <w:t>пространстве,</w:t>
      </w:r>
      <w:r>
        <w:rPr>
          <w:spacing w:val="80"/>
          <w:w w:val="150"/>
          <w:sz w:val="24"/>
        </w:rPr>
        <w:t xml:space="preserve"> </w:t>
      </w:r>
      <w:r>
        <w:rPr>
          <w:sz w:val="24"/>
        </w:rPr>
        <w:t>где</w:t>
      </w:r>
      <w:r>
        <w:rPr>
          <w:spacing w:val="80"/>
          <w:w w:val="150"/>
          <w:sz w:val="24"/>
        </w:rPr>
        <w:t xml:space="preserve"> </w:t>
      </w:r>
      <w:r>
        <w:rPr>
          <w:sz w:val="24"/>
        </w:rPr>
        <w:t>проект</w:t>
      </w:r>
    </w:p>
    <w:p w14:paraId="3B43E089"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3609B180" w14:textId="77777777" w:rsidR="00283A18" w:rsidRDefault="00E81B4D">
      <w:pPr>
        <w:pStyle w:val="a3"/>
        <w:spacing w:before="77" w:line="362" w:lineRule="auto"/>
        <w:ind w:right="337" w:firstLine="0"/>
      </w:pPr>
      <w:r>
        <w:lastRenderedPageBreak/>
        <w:t>разворачивался. Если это социальный проект, то</w:t>
      </w:r>
      <w:r>
        <w:rPr>
          <w:spacing w:val="40"/>
        </w:rPr>
        <w:t xml:space="preserve"> </w:t>
      </w:r>
      <w:r>
        <w:t>его</w:t>
      </w:r>
      <w:r>
        <w:rPr>
          <w:spacing w:val="40"/>
        </w:rPr>
        <w:t xml:space="preserve"> </w:t>
      </w:r>
      <w:r>
        <w:t>результаты</w:t>
      </w:r>
      <w:r>
        <w:rPr>
          <w:spacing w:val="40"/>
        </w:rPr>
        <w:t xml:space="preserve"> </w:t>
      </w:r>
      <w:r>
        <w:t>должны</w:t>
      </w:r>
      <w:r>
        <w:rPr>
          <w:spacing w:val="40"/>
        </w:rPr>
        <w:t xml:space="preserve"> </w:t>
      </w:r>
      <w:r>
        <w:t>быть</w:t>
      </w:r>
      <w:r>
        <w:rPr>
          <w:spacing w:val="40"/>
        </w:rPr>
        <w:t xml:space="preserve"> </w:t>
      </w:r>
      <w:r>
        <w:t>представлены местному</w:t>
      </w:r>
      <w:r>
        <w:rPr>
          <w:spacing w:val="40"/>
        </w:rPr>
        <w:t xml:space="preserve"> </w:t>
      </w:r>
      <w:r>
        <w:t>сообществу или сообществу волонтерских организаций. Если бизнес-проект — сообществу бизнесменов, деловых людей.</w:t>
      </w:r>
    </w:p>
    <w:p w14:paraId="2CEB4B26" w14:textId="77777777" w:rsidR="00283A18" w:rsidRDefault="00E81B4D" w:rsidP="00F0497F">
      <w:pPr>
        <w:pStyle w:val="a5"/>
        <w:numPr>
          <w:ilvl w:val="2"/>
          <w:numId w:val="12"/>
        </w:numPr>
        <w:tabs>
          <w:tab w:val="left" w:pos="2285"/>
        </w:tabs>
        <w:spacing w:line="360" w:lineRule="auto"/>
        <w:ind w:left="972" w:right="339" w:firstLine="710"/>
        <w:rPr>
          <w:sz w:val="24"/>
        </w:rPr>
      </w:pPr>
      <w:r>
        <w:rPr>
          <w:sz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59AECDDD" w14:textId="77777777" w:rsidR="00283A18" w:rsidRDefault="00E81B4D" w:rsidP="00F0497F">
      <w:pPr>
        <w:pStyle w:val="a5"/>
        <w:numPr>
          <w:ilvl w:val="2"/>
          <w:numId w:val="12"/>
        </w:numPr>
        <w:tabs>
          <w:tab w:val="left" w:pos="2285"/>
        </w:tabs>
        <w:spacing w:line="360" w:lineRule="auto"/>
        <w:ind w:left="972" w:right="347" w:firstLine="710"/>
        <w:rPr>
          <w:sz w:val="24"/>
        </w:rPr>
      </w:pPr>
      <w:r>
        <w:rPr>
          <w:sz w:val="24"/>
        </w:rPr>
        <w:t>Результатами учебного исследованиями могут быть научный доклад, реферат,</w:t>
      </w:r>
      <w:r>
        <w:rPr>
          <w:spacing w:val="40"/>
          <w:sz w:val="24"/>
        </w:rPr>
        <w:t xml:space="preserve"> </w:t>
      </w:r>
      <w:r>
        <w:rPr>
          <w:sz w:val="24"/>
        </w:rPr>
        <w:t>макет, опытный образец, разработка, информационный продукт, а также образовательное событие, социальное мероприятие (акция).</w:t>
      </w:r>
    </w:p>
    <w:p w14:paraId="221C880E" w14:textId="77777777" w:rsidR="00283A18" w:rsidRDefault="00E81B4D" w:rsidP="00F0497F">
      <w:pPr>
        <w:pStyle w:val="a5"/>
        <w:numPr>
          <w:ilvl w:val="2"/>
          <w:numId w:val="12"/>
        </w:numPr>
        <w:tabs>
          <w:tab w:val="left" w:pos="2285"/>
        </w:tabs>
        <w:spacing w:line="360" w:lineRule="auto"/>
        <w:ind w:left="972" w:right="339" w:firstLine="710"/>
        <w:rPr>
          <w:sz w:val="24"/>
        </w:rPr>
      </w:pPr>
      <w:r>
        <w:rPr>
          <w:sz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w:t>
      </w:r>
      <w:r>
        <w:rPr>
          <w:spacing w:val="-2"/>
          <w:sz w:val="24"/>
        </w:rPr>
        <w:t xml:space="preserve"> </w:t>
      </w:r>
      <w:r>
        <w:rPr>
          <w:sz w:val="24"/>
        </w:rPr>
        <w:t>обоснованности решения</w:t>
      </w:r>
      <w:r>
        <w:rPr>
          <w:spacing w:val="-7"/>
          <w:sz w:val="24"/>
        </w:rPr>
        <w:t xml:space="preserve"> </w:t>
      </w:r>
      <w:r>
        <w:rPr>
          <w:sz w:val="24"/>
        </w:rPr>
        <w:t>поставленных</w:t>
      </w:r>
      <w:r>
        <w:rPr>
          <w:spacing w:val="-6"/>
          <w:sz w:val="24"/>
        </w:rPr>
        <w:t xml:space="preserve"> </w:t>
      </w:r>
      <w:r>
        <w:rPr>
          <w:sz w:val="24"/>
        </w:rPr>
        <w:t>задач. Для</w:t>
      </w:r>
      <w:r>
        <w:rPr>
          <w:spacing w:val="-1"/>
          <w:sz w:val="24"/>
        </w:rPr>
        <w:t xml:space="preserve"> </w:t>
      </w:r>
      <w:r>
        <w:rPr>
          <w:sz w:val="24"/>
        </w:rPr>
        <w:t>учебного</w:t>
      </w:r>
      <w:r>
        <w:rPr>
          <w:spacing w:val="-1"/>
          <w:sz w:val="24"/>
        </w:rPr>
        <w:t xml:space="preserve"> </w:t>
      </w:r>
      <w:r>
        <w:rPr>
          <w:sz w:val="24"/>
        </w:rPr>
        <w:t>проекта</w:t>
      </w:r>
      <w:r>
        <w:rPr>
          <w:spacing w:val="-3"/>
          <w:sz w:val="24"/>
        </w:rPr>
        <w:t xml:space="preserve"> </w:t>
      </w:r>
      <w:r>
        <w:rPr>
          <w:sz w:val="24"/>
        </w:rPr>
        <w:t>важно,</w:t>
      </w:r>
      <w:r>
        <w:rPr>
          <w:spacing w:val="-3"/>
          <w:sz w:val="24"/>
        </w:rPr>
        <w:t xml:space="preserve"> </w:t>
      </w:r>
      <w:r>
        <w:rPr>
          <w:sz w:val="24"/>
        </w:rPr>
        <w:t>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3B9C42B9" w14:textId="77777777" w:rsidR="00283A18" w:rsidRDefault="00E81B4D" w:rsidP="00F0497F">
      <w:pPr>
        <w:pStyle w:val="a5"/>
        <w:numPr>
          <w:ilvl w:val="2"/>
          <w:numId w:val="12"/>
        </w:numPr>
        <w:tabs>
          <w:tab w:val="left" w:pos="2405"/>
        </w:tabs>
        <w:spacing w:line="360" w:lineRule="auto"/>
        <w:ind w:left="972" w:right="340" w:firstLine="710"/>
        <w:rPr>
          <w:sz w:val="24"/>
        </w:rPr>
      </w:pPr>
      <w:r>
        <w:rPr>
          <w:sz w:val="24"/>
        </w:rPr>
        <w:t xml:space="preserve">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w:t>
      </w:r>
      <w:r>
        <w:rPr>
          <w:spacing w:val="-2"/>
          <w:sz w:val="24"/>
        </w:rPr>
        <w:t>подготовку</w:t>
      </w:r>
    </w:p>
    <w:p w14:paraId="74B8918A" w14:textId="77777777" w:rsidR="00283A18" w:rsidRDefault="00E81B4D">
      <w:pPr>
        <w:pStyle w:val="a3"/>
        <w:spacing w:before="1"/>
        <w:ind w:firstLine="0"/>
      </w:pPr>
      <w:r>
        <w:t>и</w:t>
      </w:r>
      <w:r>
        <w:rPr>
          <w:spacing w:val="-9"/>
        </w:rPr>
        <w:t xml:space="preserve"> </w:t>
      </w:r>
      <w:r>
        <w:t>защиту</w:t>
      </w:r>
      <w:r>
        <w:rPr>
          <w:spacing w:val="-17"/>
        </w:rPr>
        <w:t xml:space="preserve"> </w:t>
      </w:r>
      <w:r>
        <w:t>проекта,</w:t>
      </w:r>
      <w:r>
        <w:rPr>
          <w:spacing w:val="-1"/>
        </w:rPr>
        <w:t xml:space="preserve"> </w:t>
      </w:r>
      <w:r>
        <w:t>анализ</w:t>
      </w:r>
      <w:r>
        <w:rPr>
          <w:spacing w:val="-5"/>
        </w:rPr>
        <w:t xml:space="preserve"> </w:t>
      </w:r>
      <w:r>
        <w:t>результатов</w:t>
      </w:r>
      <w:r>
        <w:rPr>
          <w:spacing w:val="-4"/>
        </w:rPr>
        <w:t xml:space="preserve"> </w:t>
      </w:r>
      <w:r>
        <w:t>выполнения</w:t>
      </w:r>
      <w:r>
        <w:rPr>
          <w:spacing w:val="-3"/>
        </w:rPr>
        <w:t xml:space="preserve"> </w:t>
      </w:r>
      <w:r>
        <w:t>проекта,</w:t>
      </w:r>
      <w:r>
        <w:rPr>
          <w:spacing w:val="-8"/>
        </w:rPr>
        <w:t xml:space="preserve"> </w:t>
      </w:r>
      <w:r>
        <w:t>оценку</w:t>
      </w:r>
      <w:r>
        <w:rPr>
          <w:spacing w:val="-17"/>
        </w:rPr>
        <w:t xml:space="preserve"> </w:t>
      </w:r>
      <w:r>
        <w:t>качества</w:t>
      </w:r>
      <w:r>
        <w:rPr>
          <w:spacing w:val="-2"/>
        </w:rPr>
        <w:t xml:space="preserve"> выполнения.</w:t>
      </w:r>
    </w:p>
    <w:p w14:paraId="67B44F45" w14:textId="77777777" w:rsidR="00283A18" w:rsidRDefault="00E81B4D" w:rsidP="00F0497F">
      <w:pPr>
        <w:pStyle w:val="a5"/>
        <w:numPr>
          <w:ilvl w:val="2"/>
          <w:numId w:val="12"/>
        </w:numPr>
        <w:tabs>
          <w:tab w:val="left" w:pos="2470"/>
        </w:tabs>
        <w:spacing w:before="137" w:line="360" w:lineRule="auto"/>
        <w:ind w:left="1013" w:right="335" w:firstLine="734"/>
        <w:jc w:val="right"/>
        <w:rPr>
          <w:sz w:val="24"/>
        </w:rPr>
      </w:pPr>
      <w:r>
        <w:rPr>
          <w:sz w:val="24"/>
        </w:rPr>
        <w:t xml:space="preserve">Процедура публичной защиты </w:t>
      </w:r>
      <w:proofErr w:type="gramStart"/>
      <w:r>
        <w:rPr>
          <w:sz w:val="24"/>
        </w:rPr>
        <w:t>индивидуального проекта</w:t>
      </w:r>
      <w:proofErr w:type="gramEnd"/>
      <w:r>
        <w:rPr>
          <w:sz w:val="24"/>
        </w:rPr>
        <w:t xml:space="preserve"> может быть</w:t>
      </w:r>
      <w:r>
        <w:rPr>
          <w:spacing w:val="-1"/>
          <w:sz w:val="24"/>
        </w:rPr>
        <w:t xml:space="preserve"> </w:t>
      </w:r>
      <w:r>
        <w:rPr>
          <w:sz w:val="24"/>
        </w:rPr>
        <w:t>организована по-разному:</w:t>
      </w:r>
      <w:r>
        <w:rPr>
          <w:spacing w:val="-2"/>
          <w:sz w:val="24"/>
        </w:rPr>
        <w:t xml:space="preserve"> </w:t>
      </w:r>
      <w:r>
        <w:rPr>
          <w:sz w:val="24"/>
        </w:rPr>
        <w:t>в</w:t>
      </w:r>
      <w:r>
        <w:rPr>
          <w:spacing w:val="-4"/>
          <w:sz w:val="24"/>
        </w:rPr>
        <w:t xml:space="preserve"> </w:t>
      </w:r>
      <w:r>
        <w:rPr>
          <w:sz w:val="24"/>
        </w:rPr>
        <w:t>рамках</w:t>
      </w:r>
      <w:r>
        <w:rPr>
          <w:spacing w:val="-8"/>
          <w:sz w:val="24"/>
        </w:rPr>
        <w:t xml:space="preserve"> </w:t>
      </w:r>
      <w:r>
        <w:rPr>
          <w:sz w:val="24"/>
        </w:rPr>
        <w:t>специально</w:t>
      </w:r>
      <w:r>
        <w:rPr>
          <w:spacing w:val="-9"/>
          <w:sz w:val="24"/>
        </w:rPr>
        <w:t xml:space="preserve"> </w:t>
      </w:r>
      <w:r>
        <w:rPr>
          <w:sz w:val="24"/>
        </w:rPr>
        <w:t>организуемых</w:t>
      </w:r>
      <w:r>
        <w:rPr>
          <w:spacing w:val="-8"/>
          <w:sz w:val="24"/>
        </w:rPr>
        <w:t xml:space="preserve"> </w:t>
      </w:r>
      <w:r>
        <w:rPr>
          <w:sz w:val="24"/>
        </w:rPr>
        <w:t>в</w:t>
      </w:r>
      <w:r>
        <w:rPr>
          <w:spacing w:val="-4"/>
          <w:sz w:val="24"/>
        </w:rPr>
        <w:t xml:space="preserve"> </w:t>
      </w:r>
      <w:r>
        <w:rPr>
          <w:sz w:val="24"/>
        </w:rPr>
        <w:t>образовательной</w:t>
      </w:r>
      <w:r>
        <w:rPr>
          <w:spacing w:val="-9"/>
          <w:sz w:val="24"/>
        </w:rPr>
        <w:t xml:space="preserve"> </w:t>
      </w:r>
      <w:r>
        <w:rPr>
          <w:sz w:val="24"/>
        </w:rPr>
        <w:t>организации</w:t>
      </w:r>
      <w:r>
        <w:rPr>
          <w:spacing w:val="-3"/>
          <w:sz w:val="24"/>
        </w:rPr>
        <w:t xml:space="preserve"> </w:t>
      </w:r>
      <w:r>
        <w:rPr>
          <w:sz w:val="24"/>
        </w:rPr>
        <w:t>проектных</w:t>
      </w:r>
      <w:r>
        <w:rPr>
          <w:spacing w:val="-10"/>
          <w:sz w:val="24"/>
        </w:rPr>
        <w:t xml:space="preserve"> </w:t>
      </w:r>
      <w:r>
        <w:rPr>
          <w:sz w:val="24"/>
        </w:rPr>
        <w:t>«дней» или</w:t>
      </w:r>
      <w:r>
        <w:rPr>
          <w:spacing w:val="40"/>
          <w:sz w:val="24"/>
        </w:rPr>
        <w:t xml:space="preserve"> </w:t>
      </w:r>
      <w:r>
        <w:rPr>
          <w:sz w:val="24"/>
        </w:rPr>
        <w:t>«недель»,</w:t>
      </w:r>
      <w:r>
        <w:rPr>
          <w:spacing w:val="38"/>
          <w:sz w:val="24"/>
        </w:rPr>
        <w:t xml:space="preserve"> </w:t>
      </w:r>
      <w:r>
        <w:rPr>
          <w:sz w:val="24"/>
        </w:rPr>
        <w:t>в</w:t>
      </w:r>
      <w:r>
        <w:rPr>
          <w:spacing w:val="37"/>
          <w:sz w:val="24"/>
        </w:rPr>
        <w:t xml:space="preserve"> </w:t>
      </w:r>
      <w:r>
        <w:rPr>
          <w:sz w:val="24"/>
        </w:rPr>
        <w:t>рамках</w:t>
      </w:r>
      <w:r>
        <w:rPr>
          <w:spacing w:val="36"/>
          <w:sz w:val="24"/>
        </w:rPr>
        <w:t xml:space="preserve"> </w:t>
      </w:r>
      <w:r>
        <w:rPr>
          <w:sz w:val="24"/>
        </w:rPr>
        <w:t>проведения</w:t>
      </w:r>
      <w:r>
        <w:rPr>
          <w:spacing w:val="40"/>
          <w:sz w:val="24"/>
        </w:rPr>
        <w:t xml:space="preserve"> </w:t>
      </w:r>
      <w:r>
        <w:rPr>
          <w:sz w:val="24"/>
        </w:rPr>
        <w:t>ученических</w:t>
      </w:r>
      <w:r>
        <w:rPr>
          <w:spacing w:val="37"/>
          <w:sz w:val="24"/>
        </w:rPr>
        <w:t xml:space="preserve"> </w:t>
      </w:r>
      <w:r>
        <w:rPr>
          <w:sz w:val="24"/>
        </w:rPr>
        <w:t>научных</w:t>
      </w:r>
      <w:r>
        <w:rPr>
          <w:spacing w:val="35"/>
          <w:sz w:val="24"/>
        </w:rPr>
        <w:t xml:space="preserve"> </w:t>
      </w:r>
      <w:r>
        <w:rPr>
          <w:sz w:val="24"/>
        </w:rPr>
        <w:t>конференций,</w:t>
      </w:r>
      <w:r>
        <w:rPr>
          <w:spacing w:val="34"/>
          <w:sz w:val="24"/>
        </w:rPr>
        <w:t xml:space="preserve"> </w:t>
      </w:r>
      <w:r>
        <w:rPr>
          <w:sz w:val="24"/>
        </w:rPr>
        <w:t>в</w:t>
      </w:r>
      <w:r>
        <w:rPr>
          <w:spacing w:val="32"/>
          <w:sz w:val="24"/>
        </w:rPr>
        <w:t xml:space="preserve"> </w:t>
      </w:r>
      <w:r>
        <w:rPr>
          <w:sz w:val="24"/>
        </w:rPr>
        <w:t>рамках</w:t>
      </w:r>
      <w:r>
        <w:rPr>
          <w:spacing w:val="35"/>
          <w:sz w:val="24"/>
        </w:rPr>
        <w:t xml:space="preserve"> </w:t>
      </w:r>
      <w:r>
        <w:rPr>
          <w:sz w:val="24"/>
        </w:rPr>
        <w:t>специальных итоговых</w:t>
      </w:r>
      <w:r>
        <w:rPr>
          <w:spacing w:val="-3"/>
          <w:sz w:val="24"/>
        </w:rPr>
        <w:t xml:space="preserve"> </w:t>
      </w:r>
      <w:r>
        <w:rPr>
          <w:sz w:val="24"/>
        </w:rPr>
        <w:t>аттестационных</w:t>
      </w:r>
      <w:r>
        <w:rPr>
          <w:spacing w:val="-3"/>
          <w:sz w:val="24"/>
        </w:rPr>
        <w:t xml:space="preserve"> </w:t>
      </w:r>
      <w:r>
        <w:rPr>
          <w:sz w:val="24"/>
        </w:rPr>
        <w:t>испытаний.</w:t>
      </w:r>
      <w:r>
        <w:rPr>
          <w:spacing w:val="-5"/>
          <w:sz w:val="24"/>
        </w:rPr>
        <w:t xml:space="preserve"> </w:t>
      </w:r>
      <w:r>
        <w:rPr>
          <w:sz w:val="24"/>
        </w:rPr>
        <w:t>Однако,</w:t>
      </w:r>
      <w:r>
        <w:rPr>
          <w:spacing w:val="-6"/>
          <w:sz w:val="24"/>
        </w:rPr>
        <w:t xml:space="preserve"> </w:t>
      </w:r>
      <w:r>
        <w:rPr>
          <w:sz w:val="24"/>
        </w:rPr>
        <w:t>независимо</w:t>
      </w:r>
      <w:r>
        <w:rPr>
          <w:spacing w:val="-3"/>
          <w:sz w:val="24"/>
        </w:rPr>
        <w:t xml:space="preserve"> </w:t>
      </w:r>
      <w:r>
        <w:rPr>
          <w:sz w:val="24"/>
        </w:rPr>
        <w:t>от</w:t>
      </w:r>
      <w:r>
        <w:rPr>
          <w:spacing w:val="-9"/>
          <w:sz w:val="24"/>
        </w:rPr>
        <w:t xml:space="preserve"> </w:t>
      </w:r>
      <w:r>
        <w:rPr>
          <w:sz w:val="24"/>
        </w:rPr>
        <w:t>формата</w:t>
      </w:r>
      <w:r>
        <w:rPr>
          <w:spacing w:val="-4"/>
          <w:sz w:val="24"/>
        </w:rPr>
        <w:t xml:space="preserve"> </w:t>
      </w:r>
      <w:r>
        <w:rPr>
          <w:sz w:val="24"/>
        </w:rPr>
        <w:t>мероприятий,</w:t>
      </w:r>
      <w:r>
        <w:rPr>
          <w:spacing w:val="-5"/>
          <w:sz w:val="24"/>
        </w:rPr>
        <w:t xml:space="preserve"> </w:t>
      </w:r>
      <w:r>
        <w:rPr>
          <w:sz w:val="24"/>
        </w:rPr>
        <w:t>на заключительном</w:t>
      </w:r>
      <w:r>
        <w:rPr>
          <w:spacing w:val="-6"/>
          <w:sz w:val="24"/>
        </w:rPr>
        <w:t xml:space="preserve"> </w:t>
      </w:r>
      <w:r>
        <w:rPr>
          <w:sz w:val="24"/>
        </w:rPr>
        <w:t>мероприятии</w:t>
      </w:r>
      <w:r>
        <w:rPr>
          <w:spacing w:val="-10"/>
          <w:sz w:val="24"/>
        </w:rPr>
        <w:t xml:space="preserve"> </w:t>
      </w:r>
      <w:r>
        <w:rPr>
          <w:sz w:val="24"/>
        </w:rPr>
        <w:t>отчетного</w:t>
      </w:r>
      <w:r>
        <w:rPr>
          <w:spacing w:val="-5"/>
          <w:sz w:val="24"/>
        </w:rPr>
        <w:t xml:space="preserve"> </w:t>
      </w:r>
      <w:r>
        <w:rPr>
          <w:sz w:val="24"/>
        </w:rPr>
        <w:t>этапа</w:t>
      </w:r>
      <w:r>
        <w:rPr>
          <w:spacing w:val="-10"/>
          <w:sz w:val="24"/>
        </w:rPr>
        <w:t xml:space="preserve"> </w:t>
      </w:r>
      <w:r>
        <w:rPr>
          <w:sz w:val="24"/>
        </w:rPr>
        <w:t>школьникам</w:t>
      </w:r>
      <w:r>
        <w:rPr>
          <w:spacing w:val="-3"/>
          <w:sz w:val="24"/>
        </w:rPr>
        <w:t xml:space="preserve"> </w:t>
      </w:r>
      <w:r>
        <w:rPr>
          <w:sz w:val="24"/>
        </w:rPr>
        <w:t>должна</w:t>
      </w:r>
      <w:r>
        <w:rPr>
          <w:spacing w:val="-6"/>
          <w:sz w:val="24"/>
        </w:rPr>
        <w:t xml:space="preserve"> </w:t>
      </w:r>
      <w:r>
        <w:rPr>
          <w:sz w:val="24"/>
        </w:rPr>
        <w:t>быть</w:t>
      </w:r>
      <w:r>
        <w:rPr>
          <w:spacing w:val="-10"/>
          <w:sz w:val="24"/>
        </w:rPr>
        <w:t xml:space="preserve"> </w:t>
      </w:r>
      <w:r>
        <w:rPr>
          <w:sz w:val="24"/>
        </w:rPr>
        <w:t>обеспечена</w:t>
      </w:r>
      <w:r>
        <w:rPr>
          <w:spacing w:val="-5"/>
          <w:sz w:val="24"/>
        </w:rPr>
        <w:t xml:space="preserve"> </w:t>
      </w:r>
      <w:r>
        <w:rPr>
          <w:sz w:val="24"/>
        </w:rPr>
        <w:t>возможность: представить результаты своей работы в форме письменных отчетных материалов, готового</w:t>
      </w:r>
    </w:p>
    <w:p w14:paraId="0B51F8E4" w14:textId="77777777" w:rsidR="00283A18" w:rsidRDefault="00E81B4D">
      <w:pPr>
        <w:pStyle w:val="a3"/>
        <w:spacing w:before="1"/>
        <w:ind w:firstLine="0"/>
      </w:pPr>
      <w:r>
        <w:t>проектного</w:t>
      </w:r>
      <w:r>
        <w:rPr>
          <w:spacing w:val="-10"/>
        </w:rPr>
        <w:t xml:space="preserve"> </w:t>
      </w:r>
      <w:r>
        <w:t>продукта,</w:t>
      </w:r>
      <w:r>
        <w:rPr>
          <w:spacing w:val="1"/>
        </w:rPr>
        <w:t xml:space="preserve"> </w:t>
      </w:r>
      <w:r>
        <w:t>устного</w:t>
      </w:r>
      <w:r>
        <w:rPr>
          <w:spacing w:val="-8"/>
        </w:rPr>
        <w:t xml:space="preserve"> </w:t>
      </w:r>
      <w:r>
        <w:t>выступления</w:t>
      </w:r>
      <w:r>
        <w:rPr>
          <w:spacing w:val="-7"/>
        </w:rPr>
        <w:t xml:space="preserve"> </w:t>
      </w:r>
      <w:r>
        <w:t>и</w:t>
      </w:r>
      <w:r>
        <w:rPr>
          <w:spacing w:val="-8"/>
        </w:rPr>
        <w:t xml:space="preserve"> </w:t>
      </w:r>
      <w:r>
        <w:t>электронной</w:t>
      </w:r>
      <w:r>
        <w:rPr>
          <w:spacing w:val="-8"/>
        </w:rPr>
        <w:t xml:space="preserve"> </w:t>
      </w:r>
      <w:r>
        <w:rPr>
          <w:spacing w:val="-2"/>
        </w:rPr>
        <w:t>презентации;</w:t>
      </w:r>
    </w:p>
    <w:p w14:paraId="62C5E8BD" w14:textId="77777777" w:rsidR="00283A18" w:rsidRDefault="00E81B4D">
      <w:pPr>
        <w:pStyle w:val="a3"/>
        <w:spacing w:before="137" w:line="362" w:lineRule="auto"/>
        <w:ind w:right="345"/>
      </w:pPr>
      <w:r>
        <w:t>публично обсудить результаты деятельности со школьниками, педагогами, родителями, специалистами-экспертами, организациями-партнерами;</w:t>
      </w:r>
    </w:p>
    <w:p w14:paraId="5D7E976A" w14:textId="77777777" w:rsidR="00283A18" w:rsidRDefault="00E81B4D">
      <w:pPr>
        <w:pStyle w:val="a3"/>
        <w:spacing w:line="360" w:lineRule="auto"/>
        <w:ind w:right="346"/>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5C83A7E8" w14:textId="77777777" w:rsidR="00283A18" w:rsidRDefault="00283A18">
      <w:pPr>
        <w:spacing w:line="360" w:lineRule="auto"/>
        <w:sectPr w:rsidR="00283A18">
          <w:pgSz w:w="11920" w:h="16850"/>
          <w:pgMar w:top="1020" w:right="220" w:bottom="1680" w:left="160" w:header="0" w:footer="1373" w:gutter="0"/>
          <w:cols w:space="720"/>
        </w:sectPr>
      </w:pPr>
    </w:p>
    <w:p w14:paraId="41CD466C" w14:textId="77777777" w:rsidR="00283A18" w:rsidRDefault="00E81B4D">
      <w:pPr>
        <w:pStyle w:val="a3"/>
        <w:spacing w:before="77" w:line="360" w:lineRule="auto"/>
        <w:ind w:right="329"/>
      </w:pPr>
      <w:r>
        <w:lastRenderedPageBreak/>
        <w:t>Регламент проведения защиты проекта, параметры и критерии оценки проектной деятельности должны быть известны обучающимся</w:t>
      </w:r>
      <w:r>
        <w:rPr>
          <w:spacing w:val="40"/>
        </w:rPr>
        <w:t xml:space="preserve"> </w:t>
      </w:r>
      <w:r>
        <w:t>заранее. По возможности, параметры и критерии оценки проектной деятельности должны разрабатываться и обсуждаться</w:t>
      </w:r>
      <w:r>
        <w:rPr>
          <w:spacing w:val="80"/>
        </w:rPr>
        <w:t xml:space="preserve"> </w:t>
      </w:r>
      <w:r>
        <w:t>с обучающимися. Оценке</w:t>
      </w:r>
      <w:r>
        <w:rPr>
          <w:spacing w:val="40"/>
        </w:rPr>
        <w:t xml:space="preserve"> </w:t>
      </w:r>
      <w:r>
        <w:t>должна</w:t>
      </w:r>
      <w:r>
        <w:rPr>
          <w:spacing w:val="-3"/>
        </w:rPr>
        <w:t xml:space="preserve"> </w:t>
      </w:r>
      <w:r>
        <w:t>подвергаться</w:t>
      </w:r>
      <w:r>
        <w:rPr>
          <w:spacing w:val="-2"/>
        </w:rPr>
        <w:t xml:space="preserve"> </w:t>
      </w:r>
      <w:r>
        <w:t>не только защита реализованного проекта, но и динамика</w:t>
      </w:r>
      <w:r>
        <w:rPr>
          <w:spacing w:val="40"/>
        </w:rPr>
        <w:t xml:space="preserve"> </w:t>
      </w:r>
      <w:r>
        <w:t>изменений,</w:t>
      </w:r>
      <w:r>
        <w:rPr>
          <w:spacing w:val="40"/>
        </w:rPr>
        <w:t xml:space="preserve"> </w:t>
      </w:r>
      <w:r>
        <w:t>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w:t>
      </w:r>
      <w:r>
        <w:rPr>
          <w:spacing w:val="80"/>
        </w:rPr>
        <w:t xml:space="preserve"> </w:t>
      </w:r>
      <w:r>
        <w:t>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7B138096" w14:textId="77777777" w:rsidR="00283A18" w:rsidRDefault="00283A18">
      <w:pPr>
        <w:pStyle w:val="a3"/>
        <w:ind w:left="0" w:firstLine="0"/>
        <w:jc w:val="left"/>
      </w:pPr>
    </w:p>
    <w:p w14:paraId="3638F527" w14:textId="77777777" w:rsidR="00283A18" w:rsidRDefault="00283A18">
      <w:pPr>
        <w:pStyle w:val="a3"/>
        <w:ind w:left="0" w:firstLine="0"/>
        <w:jc w:val="left"/>
      </w:pPr>
    </w:p>
    <w:p w14:paraId="422199FB" w14:textId="77777777" w:rsidR="00283A18" w:rsidRDefault="00283A18">
      <w:pPr>
        <w:pStyle w:val="a3"/>
        <w:spacing w:before="11"/>
        <w:ind w:left="0" w:firstLine="0"/>
        <w:jc w:val="left"/>
      </w:pPr>
    </w:p>
    <w:p w14:paraId="1E1D1098" w14:textId="77777777" w:rsidR="00283A18" w:rsidRDefault="00E81B4D" w:rsidP="00F0497F">
      <w:pPr>
        <w:pStyle w:val="a5"/>
        <w:numPr>
          <w:ilvl w:val="2"/>
          <w:numId w:val="14"/>
        </w:numPr>
        <w:tabs>
          <w:tab w:val="left" w:pos="2166"/>
        </w:tabs>
        <w:ind w:left="2166" w:hanging="480"/>
        <w:rPr>
          <w:b/>
          <w:sz w:val="24"/>
        </w:rPr>
      </w:pPr>
      <w:r>
        <w:rPr>
          <w:spacing w:val="44"/>
          <w:sz w:val="24"/>
          <w:u w:val="single"/>
        </w:rPr>
        <w:t xml:space="preserve"> </w:t>
      </w:r>
      <w:r>
        <w:rPr>
          <w:b/>
          <w:sz w:val="24"/>
          <w:u w:val="single"/>
        </w:rPr>
        <w:t>Организационный</w:t>
      </w:r>
      <w:r>
        <w:rPr>
          <w:b/>
          <w:spacing w:val="-7"/>
          <w:sz w:val="24"/>
          <w:u w:val="single"/>
        </w:rPr>
        <w:t xml:space="preserve"> </w:t>
      </w:r>
      <w:r>
        <w:rPr>
          <w:b/>
          <w:spacing w:val="-2"/>
          <w:sz w:val="24"/>
          <w:u w:val="single"/>
        </w:rPr>
        <w:t>раздел.</w:t>
      </w:r>
    </w:p>
    <w:p w14:paraId="5C126BF6" w14:textId="77777777" w:rsidR="00283A18" w:rsidRDefault="00E81B4D" w:rsidP="00F0497F">
      <w:pPr>
        <w:pStyle w:val="a5"/>
        <w:numPr>
          <w:ilvl w:val="1"/>
          <w:numId w:val="11"/>
        </w:numPr>
        <w:tabs>
          <w:tab w:val="left" w:pos="2104"/>
        </w:tabs>
        <w:spacing w:before="135" w:line="360" w:lineRule="auto"/>
        <w:ind w:right="338" w:firstLine="710"/>
        <w:rPr>
          <w:sz w:val="24"/>
        </w:rPr>
      </w:pPr>
      <w:r>
        <w:rPr>
          <w:sz w:val="24"/>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w:t>
      </w:r>
      <w:r>
        <w:rPr>
          <w:spacing w:val="-2"/>
          <w:sz w:val="24"/>
        </w:rPr>
        <w:t>обучающихся.</w:t>
      </w:r>
    </w:p>
    <w:p w14:paraId="49C4A6EA" w14:textId="77777777" w:rsidR="00283A18" w:rsidRDefault="00E81B4D" w:rsidP="00F0497F">
      <w:pPr>
        <w:pStyle w:val="a5"/>
        <w:numPr>
          <w:ilvl w:val="1"/>
          <w:numId w:val="11"/>
        </w:numPr>
        <w:tabs>
          <w:tab w:val="left" w:pos="2108"/>
        </w:tabs>
        <w:spacing w:before="1"/>
        <w:ind w:left="2108" w:hanging="422"/>
        <w:rPr>
          <w:sz w:val="24"/>
        </w:rPr>
      </w:pPr>
      <w:r>
        <w:rPr>
          <w:sz w:val="24"/>
        </w:rPr>
        <w:t>Условия</w:t>
      </w:r>
      <w:r>
        <w:rPr>
          <w:spacing w:val="-12"/>
          <w:sz w:val="24"/>
        </w:rPr>
        <w:t xml:space="preserve"> </w:t>
      </w:r>
      <w:r>
        <w:rPr>
          <w:sz w:val="24"/>
        </w:rPr>
        <w:t>реализации</w:t>
      </w:r>
      <w:r>
        <w:rPr>
          <w:spacing w:val="-9"/>
          <w:sz w:val="24"/>
        </w:rPr>
        <w:t xml:space="preserve"> </w:t>
      </w:r>
      <w:r>
        <w:rPr>
          <w:sz w:val="24"/>
        </w:rPr>
        <w:t>программы</w:t>
      </w:r>
      <w:r>
        <w:rPr>
          <w:spacing w:val="-10"/>
          <w:sz w:val="24"/>
        </w:rPr>
        <w:t xml:space="preserve"> </w:t>
      </w:r>
      <w:r>
        <w:rPr>
          <w:sz w:val="24"/>
        </w:rPr>
        <w:t>формирования</w:t>
      </w:r>
      <w:r>
        <w:rPr>
          <w:spacing w:val="-7"/>
          <w:sz w:val="24"/>
        </w:rPr>
        <w:t xml:space="preserve"> </w:t>
      </w:r>
      <w:r>
        <w:rPr>
          <w:sz w:val="24"/>
        </w:rPr>
        <w:t>УУД</w:t>
      </w:r>
      <w:r>
        <w:rPr>
          <w:spacing w:val="-7"/>
          <w:sz w:val="24"/>
        </w:rPr>
        <w:t xml:space="preserve"> </w:t>
      </w:r>
      <w:r>
        <w:rPr>
          <w:spacing w:val="-2"/>
          <w:sz w:val="24"/>
        </w:rPr>
        <w:t>включают:</w:t>
      </w:r>
    </w:p>
    <w:p w14:paraId="18444417" w14:textId="77777777" w:rsidR="00283A18" w:rsidRDefault="00E81B4D">
      <w:pPr>
        <w:pStyle w:val="a3"/>
        <w:spacing w:before="137" w:line="360" w:lineRule="auto"/>
        <w:ind w:right="351"/>
      </w:pPr>
      <w:r>
        <w:t>укомплектованность образовательной организации педагогическими, руководящими и иными работниками;</w:t>
      </w:r>
    </w:p>
    <w:p w14:paraId="0DF4DB1C" w14:textId="77777777" w:rsidR="00283A18" w:rsidRDefault="00E81B4D">
      <w:pPr>
        <w:pStyle w:val="a3"/>
        <w:spacing w:before="3" w:line="360" w:lineRule="auto"/>
        <w:ind w:left="1686" w:right="349" w:firstLine="0"/>
      </w:pPr>
      <w:r>
        <w:t>уровень квалификации педагогических и иных работников образовательной организации; непрерывность</w:t>
      </w:r>
      <w:r>
        <w:rPr>
          <w:spacing w:val="37"/>
        </w:rPr>
        <w:t xml:space="preserve"> </w:t>
      </w:r>
      <w:r>
        <w:t>профессионального</w:t>
      </w:r>
      <w:r>
        <w:rPr>
          <w:spacing w:val="39"/>
        </w:rPr>
        <w:t xml:space="preserve"> </w:t>
      </w:r>
      <w:r>
        <w:t>развития педагогических</w:t>
      </w:r>
      <w:r>
        <w:rPr>
          <w:spacing w:val="37"/>
        </w:rPr>
        <w:t xml:space="preserve"> </w:t>
      </w:r>
      <w:r>
        <w:t>работников образовательной</w:t>
      </w:r>
    </w:p>
    <w:p w14:paraId="05866FDB" w14:textId="77777777" w:rsidR="00283A18" w:rsidRDefault="00E81B4D">
      <w:pPr>
        <w:pStyle w:val="a3"/>
        <w:spacing w:line="274" w:lineRule="exact"/>
        <w:ind w:firstLine="0"/>
      </w:pPr>
      <w:r>
        <w:t>организации,</w:t>
      </w:r>
      <w:r>
        <w:rPr>
          <w:spacing w:val="-14"/>
        </w:rPr>
        <w:t xml:space="preserve"> </w:t>
      </w:r>
      <w:r>
        <w:t>реализующей</w:t>
      </w:r>
      <w:r>
        <w:rPr>
          <w:spacing w:val="-8"/>
        </w:rPr>
        <w:t xml:space="preserve"> </w:t>
      </w:r>
      <w:r>
        <w:t>образовательную</w:t>
      </w:r>
      <w:r>
        <w:rPr>
          <w:spacing w:val="-7"/>
        </w:rPr>
        <w:t xml:space="preserve"> </w:t>
      </w:r>
      <w:r>
        <w:t>программу</w:t>
      </w:r>
      <w:r>
        <w:rPr>
          <w:spacing w:val="-17"/>
        </w:rPr>
        <w:t xml:space="preserve"> </w:t>
      </w:r>
      <w:r>
        <w:t>среднего</w:t>
      </w:r>
      <w:r>
        <w:rPr>
          <w:spacing w:val="-5"/>
        </w:rPr>
        <w:t xml:space="preserve"> </w:t>
      </w:r>
      <w:r>
        <w:t>общего</w:t>
      </w:r>
      <w:r>
        <w:rPr>
          <w:spacing w:val="-9"/>
        </w:rPr>
        <w:t xml:space="preserve"> </w:t>
      </w:r>
      <w:r>
        <w:rPr>
          <w:spacing w:val="-2"/>
        </w:rPr>
        <w:t>образования.</w:t>
      </w:r>
    </w:p>
    <w:p w14:paraId="117DDE42" w14:textId="77777777" w:rsidR="00283A18" w:rsidRDefault="00E81B4D" w:rsidP="00F0497F">
      <w:pPr>
        <w:pStyle w:val="a5"/>
        <w:numPr>
          <w:ilvl w:val="1"/>
          <w:numId w:val="11"/>
        </w:numPr>
        <w:tabs>
          <w:tab w:val="left" w:pos="2104"/>
        </w:tabs>
        <w:spacing w:before="139" w:line="360" w:lineRule="auto"/>
        <w:ind w:right="329" w:firstLine="710"/>
        <w:rPr>
          <w:sz w:val="24"/>
        </w:rPr>
      </w:pPr>
      <w:r>
        <w:rPr>
          <w:sz w:val="24"/>
        </w:rPr>
        <w:t>Педагогические кадры должны иметь необходимый уровень подготовки для</w:t>
      </w:r>
      <w:r>
        <w:rPr>
          <w:spacing w:val="80"/>
          <w:sz w:val="24"/>
        </w:rPr>
        <w:t xml:space="preserve"> </w:t>
      </w:r>
      <w:r>
        <w:rPr>
          <w:sz w:val="24"/>
        </w:rPr>
        <w:t>реализации программы формирования УУД, что может включать следующее:</w:t>
      </w:r>
    </w:p>
    <w:p w14:paraId="24C43836" w14:textId="77777777" w:rsidR="00283A18" w:rsidRDefault="00E81B4D">
      <w:pPr>
        <w:pStyle w:val="a3"/>
        <w:spacing w:line="360" w:lineRule="auto"/>
        <w:ind w:right="355"/>
      </w:pPr>
      <w:r>
        <w:t>педагоги владеют представлениями о возрастных особенностях обучающихся начальной, основной и старшей школы;</w:t>
      </w:r>
    </w:p>
    <w:p w14:paraId="16AD25DE" w14:textId="77777777" w:rsidR="00283A18" w:rsidRDefault="00E81B4D">
      <w:pPr>
        <w:pStyle w:val="a3"/>
        <w:spacing w:before="2"/>
        <w:ind w:left="1686" w:firstLine="0"/>
      </w:pPr>
      <w:r>
        <w:t>педагоги</w:t>
      </w:r>
      <w:r>
        <w:rPr>
          <w:spacing w:val="-4"/>
        </w:rPr>
        <w:t xml:space="preserve"> </w:t>
      </w:r>
      <w:r>
        <w:t>прошли</w:t>
      </w:r>
      <w:r>
        <w:rPr>
          <w:spacing w:val="-7"/>
        </w:rPr>
        <w:t xml:space="preserve"> </w:t>
      </w:r>
      <w:r>
        <w:t>курсы</w:t>
      </w:r>
      <w:r>
        <w:rPr>
          <w:spacing w:val="-2"/>
        </w:rPr>
        <w:t xml:space="preserve"> </w:t>
      </w:r>
      <w:r>
        <w:t>повышения</w:t>
      </w:r>
      <w:r>
        <w:rPr>
          <w:spacing w:val="-10"/>
        </w:rPr>
        <w:t xml:space="preserve"> </w:t>
      </w:r>
      <w:r>
        <w:t>квалификации,</w:t>
      </w:r>
      <w:r>
        <w:rPr>
          <w:spacing w:val="-10"/>
        </w:rPr>
        <w:t xml:space="preserve"> </w:t>
      </w:r>
      <w:r>
        <w:t>посвященные</w:t>
      </w:r>
      <w:r>
        <w:rPr>
          <w:spacing w:val="-12"/>
        </w:rPr>
        <w:t xml:space="preserve"> </w:t>
      </w:r>
      <w:r>
        <w:t>ФГОС</w:t>
      </w:r>
      <w:r>
        <w:rPr>
          <w:spacing w:val="-5"/>
        </w:rPr>
        <w:t xml:space="preserve"> </w:t>
      </w:r>
      <w:r>
        <w:rPr>
          <w:spacing w:val="-4"/>
        </w:rPr>
        <w:t>СОО;</w:t>
      </w:r>
    </w:p>
    <w:p w14:paraId="0B927C9C" w14:textId="77777777" w:rsidR="00283A18" w:rsidRDefault="00E81B4D">
      <w:pPr>
        <w:pStyle w:val="a3"/>
        <w:spacing w:before="133" w:line="360" w:lineRule="auto"/>
        <w:ind w:right="344"/>
      </w:pPr>
      <w:r>
        <w:t>педагоги</w:t>
      </w:r>
      <w:r>
        <w:rPr>
          <w:spacing w:val="80"/>
        </w:rPr>
        <w:t xml:space="preserve"> </w:t>
      </w:r>
      <w:r>
        <w:t>участвовали</w:t>
      </w:r>
      <w:r>
        <w:rPr>
          <w:spacing w:val="80"/>
        </w:rPr>
        <w:t xml:space="preserve"> </w:t>
      </w:r>
      <w:r>
        <w:t>в</w:t>
      </w:r>
      <w:r>
        <w:rPr>
          <w:spacing w:val="80"/>
        </w:rPr>
        <w:t xml:space="preserve"> </w:t>
      </w:r>
      <w:r>
        <w:t>разработке</w:t>
      </w:r>
      <w:r>
        <w:rPr>
          <w:spacing w:val="80"/>
        </w:rPr>
        <w:t xml:space="preserve"> </w:t>
      </w:r>
      <w:r>
        <w:t>программы</w:t>
      </w:r>
      <w:r>
        <w:rPr>
          <w:spacing w:val="80"/>
        </w:rPr>
        <w:t xml:space="preserve"> </w:t>
      </w:r>
      <w:r>
        <w:t>по</w:t>
      </w:r>
      <w:r>
        <w:rPr>
          <w:spacing w:val="80"/>
        </w:rPr>
        <w:t xml:space="preserve"> </w:t>
      </w:r>
      <w:r>
        <w:t>формированию</w:t>
      </w:r>
      <w:r>
        <w:rPr>
          <w:spacing w:val="80"/>
        </w:rPr>
        <w:t xml:space="preserve"> </w:t>
      </w:r>
      <w:r>
        <w:t>УУД</w:t>
      </w:r>
      <w:r>
        <w:rPr>
          <w:spacing w:val="40"/>
        </w:rPr>
        <w:t xml:space="preserve"> </w:t>
      </w:r>
      <w:r>
        <w:t>или участвовали во внутришкольном семинаре, посвященном особенностям применения выбранной программы по УУД;</w:t>
      </w:r>
    </w:p>
    <w:p w14:paraId="0DC320AD" w14:textId="77777777" w:rsidR="00283A18" w:rsidRDefault="00E81B4D">
      <w:pPr>
        <w:pStyle w:val="a3"/>
        <w:spacing w:before="4" w:line="360" w:lineRule="auto"/>
        <w:ind w:right="351"/>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11C94293" w14:textId="77777777" w:rsidR="00283A18" w:rsidRDefault="00E81B4D">
      <w:pPr>
        <w:pStyle w:val="a3"/>
        <w:spacing w:before="2"/>
        <w:ind w:left="1686" w:firstLine="0"/>
      </w:pPr>
      <w:r>
        <w:t>педагоги</w:t>
      </w:r>
      <w:r>
        <w:rPr>
          <w:spacing w:val="66"/>
          <w:w w:val="150"/>
        </w:rPr>
        <w:t xml:space="preserve"> </w:t>
      </w:r>
      <w:r>
        <w:t>осуществляют</w:t>
      </w:r>
      <w:r>
        <w:rPr>
          <w:spacing w:val="23"/>
        </w:rPr>
        <w:t xml:space="preserve"> </w:t>
      </w:r>
      <w:r>
        <w:t>формирование</w:t>
      </w:r>
      <w:r>
        <w:rPr>
          <w:spacing w:val="68"/>
          <w:w w:val="150"/>
        </w:rPr>
        <w:t xml:space="preserve"> </w:t>
      </w:r>
      <w:r>
        <w:t>УУД</w:t>
      </w:r>
      <w:r>
        <w:rPr>
          <w:spacing w:val="75"/>
          <w:w w:val="150"/>
        </w:rPr>
        <w:t xml:space="preserve"> </w:t>
      </w:r>
      <w:r>
        <w:t>в</w:t>
      </w:r>
      <w:r>
        <w:rPr>
          <w:spacing w:val="21"/>
        </w:rPr>
        <w:t xml:space="preserve"> </w:t>
      </w:r>
      <w:r>
        <w:t>рамках</w:t>
      </w:r>
      <w:r>
        <w:rPr>
          <w:spacing w:val="72"/>
          <w:w w:val="150"/>
        </w:rPr>
        <w:t xml:space="preserve"> </w:t>
      </w:r>
      <w:r>
        <w:t>проектной,</w:t>
      </w:r>
      <w:r>
        <w:rPr>
          <w:spacing w:val="24"/>
        </w:rPr>
        <w:t xml:space="preserve"> </w:t>
      </w:r>
      <w:r>
        <w:rPr>
          <w:spacing w:val="-2"/>
        </w:rPr>
        <w:t>исследовательской</w:t>
      </w:r>
    </w:p>
    <w:p w14:paraId="710BBDF1" w14:textId="77777777" w:rsidR="00283A18" w:rsidRDefault="00283A18">
      <w:pPr>
        <w:sectPr w:rsidR="00283A18">
          <w:pgSz w:w="11920" w:h="16850"/>
          <w:pgMar w:top="1020" w:right="220" w:bottom="1680" w:left="160" w:header="0" w:footer="1373" w:gutter="0"/>
          <w:cols w:space="720"/>
        </w:sectPr>
      </w:pPr>
    </w:p>
    <w:p w14:paraId="6A82BDC2" w14:textId="77777777" w:rsidR="00283A18" w:rsidRDefault="00E81B4D">
      <w:pPr>
        <w:pStyle w:val="a3"/>
        <w:spacing w:before="77"/>
        <w:ind w:firstLine="0"/>
        <w:jc w:val="left"/>
      </w:pPr>
      <w:r>
        <w:rPr>
          <w:spacing w:val="-2"/>
        </w:rPr>
        <w:lastRenderedPageBreak/>
        <w:t>деятельности;</w:t>
      </w:r>
    </w:p>
    <w:p w14:paraId="34B6BB61" w14:textId="77777777" w:rsidR="00283A18" w:rsidRDefault="00E81B4D">
      <w:pPr>
        <w:pStyle w:val="a3"/>
        <w:spacing w:before="139"/>
        <w:ind w:left="1686" w:firstLine="0"/>
      </w:pPr>
      <w:r>
        <w:t>педагоги</w:t>
      </w:r>
      <w:r>
        <w:rPr>
          <w:spacing w:val="-17"/>
        </w:rPr>
        <w:t xml:space="preserve"> </w:t>
      </w:r>
      <w:r>
        <w:t>владеют</w:t>
      </w:r>
      <w:r>
        <w:rPr>
          <w:spacing w:val="-7"/>
        </w:rPr>
        <w:t xml:space="preserve"> </w:t>
      </w:r>
      <w:r>
        <w:t>методиками</w:t>
      </w:r>
      <w:r>
        <w:rPr>
          <w:spacing w:val="-11"/>
        </w:rPr>
        <w:t xml:space="preserve"> </w:t>
      </w:r>
      <w:r>
        <w:t>формирующего</w:t>
      </w:r>
      <w:r>
        <w:rPr>
          <w:spacing w:val="-5"/>
        </w:rPr>
        <w:t xml:space="preserve"> </w:t>
      </w:r>
      <w:r>
        <w:rPr>
          <w:spacing w:val="-2"/>
        </w:rPr>
        <w:t>оценивания;</w:t>
      </w:r>
    </w:p>
    <w:p w14:paraId="613F5466" w14:textId="77777777" w:rsidR="00283A18" w:rsidRDefault="00E81B4D">
      <w:pPr>
        <w:pStyle w:val="a3"/>
        <w:spacing w:before="142" w:line="360" w:lineRule="auto"/>
        <w:ind w:right="343"/>
      </w:pPr>
      <w:r>
        <w:t>педагоги умеют применять инструментарий для оценки качества формирования УУД в рамках одного или нескольких предметов.</w:t>
      </w:r>
    </w:p>
    <w:p w14:paraId="5595B6ED" w14:textId="77777777" w:rsidR="00283A18" w:rsidRDefault="00E81B4D" w:rsidP="00F0497F">
      <w:pPr>
        <w:pStyle w:val="a5"/>
        <w:numPr>
          <w:ilvl w:val="1"/>
          <w:numId w:val="11"/>
        </w:numPr>
        <w:tabs>
          <w:tab w:val="left" w:pos="2104"/>
        </w:tabs>
        <w:spacing w:before="1" w:line="360" w:lineRule="auto"/>
        <w:ind w:right="344" w:firstLine="710"/>
        <w:rPr>
          <w:sz w:val="24"/>
        </w:rPr>
      </w:pPr>
      <w:r>
        <w:rPr>
          <w:sz w:val="24"/>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14:paraId="6B97952F" w14:textId="77777777" w:rsidR="00283A18" w:rsidRDefault="00E81B4D">
      <w:pPr>
        <w:pStyle w:val="a3"/>
        <w:spacing w:line="360" w:lineRule="auto"/>
        <w:ind w:right="354"/>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31432C47" w14:textId="77777777" w:rsidR="00283A18" w:rsidRDefault="00E81B4D">
      <w:pPr>
        <w:pStyle w:val="a3"/>
        <w:spacing w:line="360" w:lineRule="auto"/>
        <w:ind w:right="343"/>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w:t>
      </w:r>
      <w:r>
        <w:rPr>
          <w:spacing w:val="-2"/>
        </w:rPr>
        <w:t xml:space="preserve"> </w:t>
      </w:r>
      <w:r>
        <w:t>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79067189" w14:textId="77777777" w:rsidR="00283A18" w:rsidRDefault="00E81B4D">
      <w:pPr>
        <w:pStyle w:val="a3"/>
        <w:spacing w:line="362" w:lineRule="auto"/>
        <w:ind w:right="343"/>
      </w:pPr>
      <w:r>
        <w:t>использование дистанционных форм</w:t>
      </w:r>
      <w:r>
        <w:rPr>
          <w:spacing w:val="-1"/>
        </w:rPr>
        <w:t xml:space="preserve"> </w:t>
      </w:r>
      <w:r>
        <w:t>получения</w:t>
      </w:r>
      <w:r>
        <w:rPr>
          <w:spacing w:val="-1"/>
        </w:rPr>
        <w:t xml:space="preserve"> </w:t>
      </w:r>
      <w:r>
        <w:t>образования</w:t>
      </w:r>
      <w:r>
        <w:rPr>
          <w:spacing w:val="40"/>
        </w:rPr>
        <w:t xml:space="preserve"> </w:t>
      </w:r>
      <w:r>
        <w:t>как элемента индивидуальной образовательной траектории обучающихся;</w:t>
      </w:r>
    </w:p>
    <w:p w14:paraId="073E9B7F" w14:textId="77777777" w:rsidR="00283A18" w:rsidRDefault="00E81B4D">
      <w:pPr>
        <w:pStyle w:val="a3"/>
        <w:spacing w:line="360" w:lineRule="auto"/>
        <w:ind w:right="339"/>
      </w:pPr>
      <w:r>
        <w:t>обеспечение</w:t>
      </w:r>
      <w:r>
        <w:rPr>
          <w:spacing w:val="-1"/>
        </w:rPr>
        <w:t xml:space="preserve"> </w:t>
      </w:r>
      <w:r>
        <w:t>возможности вовлечения</w:t>
      </w:r>
      <w:r>
        <w:rPr>
          <w:spacing w:val="-5"/>
        </w:rPr>
        <w:t xml:space="preserve"> </w:t>
      </w:r>
      <w:r>
        <w:t>обучающихся в проектную деятельность,</w:t>
      </w:r>
      <w:r>
        <w:rPr>
          <w:spacing w:val="-1"/>
        </w:rPr>
        <w:t xml:space="preserve"> </w:t>
      </w:r>
      <w:r>
        <w:t>в том числе в</w:t>
      </w:r>
      <w:r>
        <w:rPr>
          <w:spacing w:val="-3"/>
        </w:rPr>
        <w:t xml:space="preserve"> </w:t>
      </w:r>
      <w:r>
        <w:t>деятельность социального проектирования и социального предпринимательства;</w:t>
      </w:r>
    </w:p>
    <w:p w14:paraId="07DFFB08" w14:textId="77777777" w:rsidR="00283A18" w:rsidRDefault="00E81B4D">
      <w:pPr>
        <w:pStyle w:val="a3"/>
        <w:spacing w:line="360" w:lineRule="auto"/>
        <w:ind w:right="355"/>
      </w:pPr>
      <w:r>
        <w:t xml:space="preserve">обеспечение возможности вовлечения обучающихся в разнообразную исследовательскую </w:t>
      </w:r>
      <w:r>
        <w:rPr>
          <w:spacing w:val="-2"/>
        </w:rPr>
        <w:t>деятельность;</w:t>
      </w:r>
    </w:p>
    <w:p w14:paraId="36AE159C" w14:textId="77777777" w:rsidR="00283A18" w:rsidRDefault="00E81B4D">
      <w:pPr>
        <w:pStyle w:val="a3"/>
        <w:spacing w:line="360" w:lineRule="auto"/>
        <w:ind w:right="354"/>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4F7FC1E3" w14:textId="77777777" w:rsidR="00283A18" w:rsidRPr="002B3927" w:rsidRDefault="00E81B4D" w:rsidP="00F0497F">
      <w:pPr>
        <w:pStyle w:val="a5"/>
        <w:numPr>
          <w:ilvl w:val="1"/>
          <w:numId w:val="11"/>
        </w:numPr>
        <w:tabs>
          <w:tab w:val="left" w:pos="2104"/>
        </w:tabs>
        <w:spacing w:line="360" w:lineRule="auto"/>
        <w:ind w:right="351" w:firstLine="710"/>
        <w:rPr>
          <w:sz w:val="24"/>
        </w:rPr>
      </w:pPr>
      <w:r w:rsidRPr="002B3927">
        <w:rPr>
          <w:sz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14:paraId="6D19E8C5" w14:textId="77777777" w:rsidR="002B3927" w:rsidRPr="002B3927" w:rsidRDefault="002B3927" w:rsidP="002B3927">
      <w:pPr>
        <w:tabs>
          <w:tab w:val="left" w:pos="1354"/>
        </w:tabs>
        <w:spacing w:line="360" w:lineRule="auto"/>
        <w:ind w:right="13" w:firstLine="851"/>
        <w:outlineLvl w:val="0"/>
        <w:rPr>
          <w:b/>
          <w:bCs/>
          <w:sz w:val="24"/>
          <w:szCs w:val="24"/>
        </w:rPr>
      </w:pPr>
      <w:r>
        <w:rPr>
          <w:sz w:val="24"/>
        </w:rPr>
        <w:tab/>
      </w:r>
      <w:r w:rsidRPr="002B3927">
        <w:rPr>
          <w:b/>
          <w:bCs/>
          <w:sz w:val="24"/>
          <w:szCs w:val="24"/>
        </w:rPr>
        <w:t>2.3 Рабочая</w:t>
      </w:r>
      <w:r w:rsidRPr="002B3927">
        <w:rPr>
          <w:b/>
          <w:bCs/>
          <w:spacing w:val="-16"/>
          <w:sz w:val="24"/>
          <w:szCs w:val="24"/>
        </w:rPr>
        <w:t xml:space="preserve"> </w:t>
      </w:r>
      <w:r w:rsidRPr="002B3927">
        <w:rPr>
          <w:b/>
          <w:bCs/>
          <w:sz w:val="24"/>
          <w:szCs w:val="24"/>
        </w:rPr>
        <w:t>программа</w:t>
      </w:r>
      <w:r w:rsidRPr="002B3927">
        <w:rPr>
          <w:b/>
          <w:bCs/>
          <w:spacing w:val="-11"/>
          <w:sz w:val="24"/>
          <w:szCs w:val="24"/>
        </w:rPr>
        <w:t xml:space="preserve"> </w:t>
      </w:r>
      <w:r w:rsidRPr="002B3927">
        <w:rPr>
          <w:b/>
          <w:bCs/>
          <w:spacing w:val="-2"/>
          <w:sz w:val="24"/>
          <w:szCs w:val="24"/>
        </w:rPr>
        <w:t>воспитания.</w:t>
      </w:r>
    </w:p>
    <w:p w14:paraId="1603CF45" w14:textId="77777777" w:rsidR="002B3927" w:rsidRPr="002B3927" w:rsidRDefault="002B3927" w:rsidP="002B3927">
      <w:pPr>
        <w:spacing w:line="360" w:lineRule="auto"/>
        <w:ind w:firstLine="851"/>
        <w:jc w:val="both"/>
        <w:rPr>
          <w:sz w:val="24"/>
          <w:szCs w:val="24"/>
        </w:rPr>
      </w:pPr>
      <w:r w:rsidRPr="002B3927">
        <w:rPr>
          <w:sz w:val="24"/>
          <w:szCs w:val="24"/>
        </w:rPr>
        <w:t>Пояснительная</w:t>
      </w:r>
      <w:r w:rsidRPr="002B3927">
        <w:rPr>
          <w:spacing w:val="-5"/>
          <w:sz w:val="24"/>
          <w:szCs w:val="24"/>
        </w:rPr>
        <w:t xml:space="preserve"> </w:t>
      </w:r>
      <w:r w:rsidRPr="002B3927">
        <w:rPr>
          <w:spacing w:val="-2"/>
          <w:sz w:val="24"/>
          <w:szCs w:val="24"/>
        </w:rPr>
        <w:t>записка.</w:t>
      </w:r>
    </w:p>
    <w:p w14:paraId="5F2B682C" w14:textId="77777777" w:rsidR="002B3927" w:rsidRDefault="002B3927" w:rsidP="002B3927">
      <w:pPr>
        <w:spacing w:line="360" w:lineRule="auto"/>
        <w:ind w:firstLine="851"/>
        <w:jc w:val="both"/>
        <w:rPr>
          <w:sz w:val="24"/>
          <w:szCs w:val="24"/>
        </w:rPr>
      </w:pPr>
      <w:r w:rsidRPr="002B3927">
        <w:rPr>
          <w:sz w:val="24"/>
          <w:szCs w:val="24"/>
        </w:rPr>
        <w:t xml:space="preserve">Рабочая программа воспитания МБОУ СОШ №43 (далее – Программа воспитания) служит основой для разработки рабочей программы воспитания ООП СОО. </w:t>
      </w:r>
    </w:p>
    <w:p w14:paraId="351514D4" w14:textId="77777777" w:rsidR="002B3927" w:rsidRDefault="002B3927" w:rsidP="002B3927">
      <w:pPr>
        <w:spacing w:line="360" w:lineRule="auto"/>
        <w:ind w:firstLine="851"/>
        <w:jc w:val="both"/>
        <w:rPr>
          <w:sz w:val="24"/>
          <w:szCs w:val="24"/>
        </w:rPr>
      </w:pPr>
    </w:p>
    <w:p w14:paraId="2B334DBA" w14:textId="1F4855EC" w:rsidR="002B3927" w:rsidRPr="002B3927" w:rsidRDefault="002B3927" w:rsidP="002B3927">
      <w:pPr>
        <w:spacing w:line="360" w:lineRule="auto"/>
        <w:ind w:firstLine="851"/>
        <w:jc w:val="both"/>
        <w:rPr>
          <w:sz w:val="24"/>
          <w:szCs w:val="24"/>
        </w:rPr>
      </w:pPr>
      <w:r w:rsidRPr="002B3927">
        <w:rPr>
          <w:sz w:val="24"/>
          <w:szCs w:val="24"/>
        </w:rPr>
        <w:lastRenderedPageBreak/>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6A39B33B" w14:textId="77777777" w:rsidR="002B3927" w:rsidRPr="002B3927" w:rsidRDefault="002B3927" w:rsidP="002B3927">
      <w:pPr>
        <w:spacing w:line="360" w:lineRule="auto"/>
        <w:ind w:firstLine="851"/>
        <w:jc w:val="both"/>
        <w:rPr>
          <w:sz w:val="24"/>
          <w:szCs w:val="24"/>
        </w:rPr>
      </w:pPr>
      <w:r w:rsidRPr="002B3927">
        <w:rPr>
          <w:sz w:val="24"/>
          <w:szCs w:val="24"/>
        </w:rPr>
        <w:t>Программа</w:t>
      </w:r>
      <w:r w:rsidRPr="002B3927">
        <w:rPr>
          <w:spacing w:val="-11"/>
          <w:sz w:val="24"/>
          <w:szCs w:val="24"/>
        </w:rPr>
        <w:t xml:space="preserve"> </w:t>
      </w:r>
      <w:r w:rsidRPr="002B3927">
        <w:rPr>
          <w:spacing w:val="-2"/>
          <w:sz w:val="24"/>
          <w:szCs w:val="24"/>
        </w:rPr>
        <w:t>воспитания:</w:t>
      </w:r>
    </w:p>
    <w:p w14:paraId="429DD665" w14:textId="77777777" w:rsidR="002B3927" w:rsidRPr="002B3927" w:rsidRDefault="002B3927" w:rsidP="002B3927">
      <w:pPr>
        <w:spacing w:line="360" w:lineRule="auto"/>
        <w:ind w:firstLine="851"/>
        <w:jc w:val="both"/>
        <w:rPr>
          <w:sz w:val="24"/>
          <w:szCs w:val="24"/>
        </w:rPr>
      </w:pPr>
      <w:r w:rsidRPr="002B3927">
        <w:rPr>
          <w:noProof/>
          <w:position w:val="-4"/>
          <w:sz w:val="24"/>
          <w:szCs w:val="24"/>
          <w:lang w:eastAsia="ru-RU"/>
        </w:rPr>
        <w:drawing>
          <wp:inline distT="0" distB="0" distL="0" distR="0" wp14:anchorId="19E829CE" wp14:editId="7A9875CF">
            <wp:extent cx="237744" cy="169163"/>
            <wp:effectExtent l="0" t="0" r="0" b="0"/>
            <wp:docPr id="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1" cstate="print"/>
                    <a:stretch>
                      <a:fillRect/>
                    </a:stretch>
                  </pic:blipFill>
                  <pic:spPr>
                    <a:xfrm>
                      <a:off x="0" y="0"/>
                      <a:ext cx="237744" cy="169163"/>
                    </a:xfrm>
                    <a:prstGeom prst="rect">
                      <a:avLst/>
                    </a:prstGeom>
                  </pic:spPr>
                </pic:pic>
              </a:graphicData>
            </a:graphic>
          </wp:inline>
        </w:drawing>
      </w:r>
      <w:r w:rsidRPr="002B3927">
        <w:rPr>
          <w:sz w:val="24"/>
          <w:szCs w:val="24"/>
        </w:rPr>
        <w:t xml:space="preserve"> </w:t>
      </w:r>
      <w:proofErr w:type="gramStart"/>
      <w:r w:rsidRPr="002B3927">
        <w:rPr>
          <w:sz w:val="24"/>
          <w:szCs w:val="24"/>
        </w:rPr>
        <w:t>предназначена</w:t>
      </w:r>
      <w:proofErr w:type="gramEnd"/>
      <w:r w:rsidRPr="002B3927">
        <w:rPr>
          <w:sz w:val="24"/>
          <w:szCs w:val="24"/>
        </w:rPr>
        <w:t xml:space="preserve"> для планирования и организации системной воспитательной деятельности в образовательной организации;</w:t>
      </w:r>
    </w:p>
    <w:p w14:paraId="3C36B31D" w14:textId="77777777" w:rsidR="002B3927" w:rsidRPr="002B3927" w:rsidRDefault="002B3927" w:rsidP="002B3927">
      <w:pPr>
        <w:spacing w:line="360" w:lineRule="auto"/>
        <w:ind w:firstLine="851"/>
        <w:jc w:val="both"/>
        <w:rPr>
          <w:sz w:val="24"/>
          <w:szCs w:val="24"/>
        </w:rPr>
      </w:pPr>
      <w:r w:rsidRPr="002B3927">
        <w:rPr>
          <w:noProof/>
          <w:position w:val="-4"/>
          <w:sz w:val="24"/>
          <w:szCs w:val="24"/>
          <w:lang w:eastAsia="ru-RU"/>
        </w:rPr>
        <w:drawing>
          <wp:inline distT="0" distB="0" distL="0" distR="0" wp14:anchorId="45EC8C52" wp14:editId="1ED00506">
            <wp:extent cx="237744" cy="169163"/>
            <wp:effectExtent l="0" t="0" r="0" b="0"/>
            <wp:docPr id="6"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1" cstate="print"/>
                    <a:stretch>
                      <a:fillRect/>
                    </a:stretch>
                  </pic:blipFill>
                  <pic:spPr>
                    <a:xfrm>
                      <a:off x="0" y="0"/>
                      <a:ext cx="237744" cy="169163"/>
                    </a:xfrm>
                    <a:prstGeom prst="rect">
                      <a:avLst/>
                    </a:prstGeom>
                  </pic:spPr>
                </pic:pic>
              </a:graphicData>
            </a:graphic>
          </wp:inline>
        </w:drawing>
      </w:r>
      <w:r w:rsidRPr="002B3927">
        <w:rPr>
          <w:sz w:val="24"/>
          <w:szCs w:val="24"/>
        </w:rPr>
        <w:t xml:space="preserve">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w:t>
      </w:r>
      <w:r w:rsidRPr="002B3927">
        <w:rPr>
          <w:spacing w:val="-2"/>
          <w:sz w:val="24"/>
          <w:szCs w:val="24"/>
        </w:rPr>
        <w:t>представителей);</w:t>
      </w:r>
    </w:p>
    <w:p w14:paraId="198231E2" w14:textId="77777777" w:rsidR="002B3927" w:rsidRPr="002B3927" w:rsidRDefault="002B3927" w:rsidP="002B3927">
      <w:pPr>
        <w:spacing w:line="360" w:lineRule="auto"/>
        <w:ind w:firstLine="851"/>
        <w:jc w:val="both"/>
        <w:rPr>
          <w:sz w:val="24"/>
          <w:szCs w:val="24"/>
        </w:rPr>
      </w:pPr>
      <w:r w:rsidRPr="002B3927">
        <w:rPr>
          <w:noProof/>
          <w:position w:val="-4"/>
          <w:sz w:val="24"/>
          <w:szCs w:val="24"/>
          <w:lang w:eastAsia="ru-RU"/>
        </w:rPr>
        <w:drawing>
          <wp:inline distT="0" distB="0" distL="0" distR="0" wp14:anchorId="2D5D8BDA" wp14:editId="78CAE769">
            <wp:extent cx="237744" cy="169163"/>
            <wp:effectExtent l="0" t="0" r="0" b="0"/>
            <wp:docPr id="7"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1" cstate="print"/>
                    <a:stretch>
                      <a:fillRect/>
                    </a:stretch>
                  </pic:blipFill>
                  <pic:spPr>
                    <a:xfrm>
                      <a:off x="0" y="0"/>
                      <a:ext cx="237744" cy="169163"/>
                    </a:xfrm>
                    <a:prstGeom prst="rect">
                      <a:avLst/>
                    </a:prstGeom>
                  </pic:spPr>
                </pic:pic>
              </a:graphicData>
            </a:graphic>
          </wp:inline>
        </w:drawing>
      </w:r>
      <w:r w:rsidRPr="002B3927">
        <w:rPr>
          <w:spacing w:val="-1"/>
          <w:sz w:val="24"/>
          <w:szCs w:val="24"/>
        </w:rPr>
        <w:t xml:space="preserve"> </w:t>
      </w:r>
      <w:r w:rsidRPr="002B3927">
        <w:rPr>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w:t>
      </w:r>
      <w:r w:rsidRPr="002B3927">
        <w:rPr>
          <w:spacing w:val="80"/>
          <w:sz w:val="24"/>
          <w:szCs w:val="24"/>
        </w:rPr>
        <w:t xml:space="preserve"> </w:t>
      </w:r>
      <w:r w:rsidRPr="002B3927">
        <w:rPr>
          <w:spacing w:val="-2"/>
          <w:sz w:val="24"/>
          <w:szCs w:val="24"/>
        </w:rPr>
        <w:t>воспитания;</w:t>
      </w:r>
    </w:p>
    <w:p w14:paraId="32C0767B" w14:textId="77777777" w:rsidR="002B3927" w:rsidRPr="002B3927" w:rsidRDefault="002B3927" w:rsidP="002B3927">
      <w:pPr>
        <w:spacing w:line="360" w:lineRule="auto"/>
        <w:ind w:firstLine="851"/>
        <w:jc w:val="both"/>
        <w:rPr>
          <w:sz w:val="24"/>
          <w:szCs w:val="24"/>
        </w:rPr>
      </w:pPr>
      <w:r w:rsidRPr="002B3927">
        <w:rPr>
          <w:noProof/>
          <w:position w:val="-4"/>
          <w:sz w:val="24"/>
          <w:szCs w:val="24"/>
          <w:lang w:eastAsia="ru-RU"/>
        </w:rPr>
        <w:drawing>
          <wp:inline distT="0" distB="0" distL="0" distR="0" wp14:anchorId="1B1C9059" wp14:editId="31DA5AB5">
            <wp:extent cx="237744" cy="169163"/>
            <wp:effectExtent l="0" t="0" r="0" b="0"/>
            <wp:docPr id="8"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1" cstate="print"/>
                    <a:stretch>
                      <a:fillRect/>
                    </a:stretch>
                  </pic:blipFill>
                  <pic:spPr>
                    <a:xfrm>
                      <a:off x="0" y="0"/>
                      <a:ext cx="237744" cy="169163"/>
                    </a:xfrm>
                    <a:prstGeom prst="rect">
                      <a:avLst/>
                    </a:prstGeom>
                  </pic:spPr>
                </pic:pic>
              </a:graphicData>
            </a:graphic>
          </wp:inline>
        </w:drawing>
      </w:r>
      <w:r w:rsidRPr="002B3927">
        <w:rPr>
          <w:sz w:val="24"/>
          <w:szCs w:val="24"/>
        </w:rPr>
        <w:t xml:space="preserve">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1C8E1C2F" w14:textId="77777777" w:rsidR="002B3927" w:rsidRPr="002B3927" w:rsidRDefault="002B3927" w:rsidP="002B3927">
      <w:pPr>
        <w:spacing w:line="360" w:lineRule="auto"/>
        <w:ind w:firstLine="851"/>
        <w:jc w:val="both"/>
        <w:rPr>
          <w:sz w:val="24"/>
          <w:szCs w:val="24"/>
        </w:rPr>
      </w:pPr>
      <w:r w:rsidRPr="002B3927">
        <w:rPr>
          <w:noProof/>
          <w:position w:val="-4"/>
          <w:sz w:val="24"/>
          <w:szCs w:val="24"/>
          <w:lang w:eastAsia="ru-RU"/>
        </w:rPr>
        <w:drawing>
          <wp:inline distT="0" distB="0" distL="0" distR="0" wp14:anchorId="20D6AA52" wp14:editId="6650DA16">
            <wp:extent cx="237744" cy="169163"/>
            <wp:effectExtent l="0" t="0" r="0" b="0"/>
            <wp:docPr id="9"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1" cstate="print"/>
                    <a:stretch>
                      <a:fillRect/>
                    </a:stretch>
                  </pic:blipFill>
                  <pic:spPr>
                    <a:xfrm>
                      <a:off x="0" y="0"/>
                      <a:ext cx="237744" cy="169163"/>
                    </a:xfrm>
                    <a:prstGeom prst="rect">
                      <a:avLst/>
                    </a:prstGeom>
                  </pic:spPr>
                </pic:pic>
              </a:graphicData>
            </a:graphic>
          </wp:inline>
        </w:drawing>
      </w:r>
      <w:r w:rsidRPr="002B3927">
        <w:rPr>
          <w:sz w:val="24"/>
          <w:szCs w:val="24"/>
        </w:rPr>
        <w:t xml:space="preserve"> предусматривает историческое просвещение, формирование российской культурной и гражданской идентичности </w:t>
      </w:r>
      <w:proofErr w:type="gramStart"/>
      <w:r w:rsidRPr="002B3927">
        <w:rPr>
          <w:sz w:val="24"/>
          <w:szCs w:val="24"/>
        </w:rPr>
        <w:t>обучающихся</w:t>
      </w:r>
      <w:proofErr w:type="gramEnd"/>
      <w:r w:rsidRPr="002B3927">
        <w:rPr>
          <w:sz w:val="24"/>
          <w:szCs w:val="24"/>
        </w:rPr>
        <w:t>.</w:t>
      </w:r>
    </w:p>
    <w:p w14:paraId="12DC0634" w14:textId="77777777" w:rsidR="002B3927" w:rsidRPr="002B3927" w:rsidRDefault="002B3927" w:rsidP="002B3927">
      <w:pPr>
        <w:spacing w:line="360" w:lineRule="auto"/>
        <w:ind w:firstLine="851"/>
        <w:jc w:val="both"/>
        <w:rPr>
          <w:sz w:val="24"/>
          <w:szCs w:val="24"/>
        </w:rPr>
      </w:pPr>
      <w:r w:rsidRPr="002B3927">
        <w:rPr>
          <w:sz w:val="24"/>
          <w:szCs w:val="24"/>
        </w:rPr>
        <w:t xml:space="preserve">Программа воспитания включает </w:t>
      </w:r>
      <w:r w:rsidRPr="002B3927">
        <w:rPr>
          <w:sz w:val="24"/>
          <w:szCs w:val="24"/>
          <w:u w:val="single"/>
        </w:rPr>
        <w:t>три раздела</w:t>
      </w:r>
      <w:r w:rsidRPr="002B3927">
        <w:rPr>
          <w:sz w:val="24"/>
          <w:szCs w:val="24"/>
        </w:rPr>
        <w:t xml:space="preserve">: целевой, содержательный, организационный. </w:t>
      </w:r>
    </w:p>
    <w:p w14:paraId="1DE6A52D" w14:textId="77777777" w:rsidR="002B3927" w:rsidRPr="002B3927" w:rsidRDefault="002B3927" w:rsidP="002B3927">
      <w:pPr>
        <w:spacing w:line="360" w:lineRule="auto"/>
        <w:ind w:firstLine="851"/>
        <w:jc w:val="both"/>
        <w:rPr>
          <w:sz w:val="24"/>
          <w:szCs w:val="24"/>
        </w:rPr>
      </w:pPr>
      <w:proofErr w:type="gramStart"/>
      <w:r w:rsidRPr="002B3927">
        <w:rPr>
          <w:sz w:val="24"/>
          <w:szCs w:val="24"/>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w:t>
      </w:r>
      <w:r w:rsidRPr="002B3927">
        <w:rPr>
          <w:sz w:val="24"/>
          <w:szCs w:val="24"/>
        </w:rPr>
        <w:br/>
        <w:t>с особенностями образовательной организации: организационно-правовой формой,  контингентом обучающихся и их родителей (законных</w:t>
      </w:r>
      <w:r w:rsidRPr="002B3927">
        <w:rPr>
          <w:sz w:val="24"/>
          <w:szCs w:val="24"/>
        </w:rPr>
        <w:tab/>
        <w:t>представителей), направленностью образовательной программы,</w:t>
      </w:r>
      <w:r w:rsidRPr="002B3927">
        <w:rPr>
          <w:sz w:val="24"/>
          <w:szCs w:val="24"/>
        </w:rPr>
        <w:tab/>
        <w:t xml:space="preserve">в том числе предусматривающей углублённое изучение отдельных учебныхпредметов, учитывающей этнокультурные интересы, особые образовательные потребности обучающихся. </w:t>
      </w:r>
      <w:proofErr w:type="gramEnd"/>
    </w:p>
    <w:p w14:paraId="345B703D" w14:textId="77777777" w:rsidR="002B3927" w:rsidRPr="002B3927" w:rsidRDefault="002B3927" w:rsidP="002B3927">
      <w:pPr>
        <w:tabs>
          <w:tab w:val="left" w:pos="1629"/>
        </w:tabs>
        <w:spacing w:line="360" w:lineRule="auto"/>
        <w:ind w:right="13" w:firstLine="851"/>
        <w:outlineLvl w:val="2"/>
        <w:rPr>
          <w:b/>
          <w:bCs/>
          <w:sz w:val="24"/>
          <w:szCs w:val="24"/>
        </w:rPr>
      </w:pPr>
      <w:r w:rsidRPr="002B3927">
        <w:rPr>
          <w:b/>
          <w:bCs/>
          <w:sz w:val="24"/>
          <w:szCs w:val="24"/>
        </w:rPr>
        <w:t>2.3.1 Целевой</w:t>
      </w:r>
      <w:r w:rsidRPr="002B3927">
        <w:rPr>
          <w:b/>
          <w:bCs/>
          <w:spacing w:val="-3"/>
          <w:sz w:val="24"/>
          <w:szCs w:val="24"/>
        </w:rPr>
        <w:t xml:space="preserve"> </w:t>
      </w:r>
      <w:r w:rsidRPr="002B3927">
        <w:rPr>
          <w:b/>
          <w:bCs/>
          <w:spacing w:val="-2"/>
          <w:sz w:val="24"/>
          <w:szCs w:val="24"/>
        </w:rPr>
        <w:t>раздел</w:t>
      </w:r>
    </w:p>
    <w:p w14:paraId="04CCD78B" w14:textId="77777777" w:rsidR="002B3927" w:rsidRDefault="002B3927" w:rsidP="002B3927">
      <w:pPr>
        <w:spacing w:line="360" w:lineRule="auto"/>
        <w:ind w:right="13" w:firstLine="851"/>
        <w:jc w:val="both"/>
        <w:rPr>
          <w:sz w:val="24"/>
          <w:szCs w:val="24"/>
        </w:rPr>
      </w:pPr>
      <w:r w:rsidRPr="002B3927">
        <w:rPr>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w:t>
      </w:r>
      <w:r w:rsidRPr="002B3927">
        <w:rPr>
          <w:spacing w:val="40"/>
          <w:sz w:val="24"/>
          <w:szCs w:val="24"/>
        </w:rPr>
        <w:t xml:space="preserve">  </w:t>
      </w:r>
      <w:r w:rsidRPr="002B3927">
        <w:rPr>
          <w:sz w:val="24"/>
          <w:szCs w:val="24"/>
        </w:rPr>
        <w:t>в</w:t>
      </w:r>
      <w:r w:rsidRPr="002B3927">
        <w:rPr>
          <w:spacing w:val="40"/>
          <w:sz w:val="24"/>
          <w:szCs w:val="24"/>
        </w:rPr>
        <w:t xml:space="preserve">  </w:t>
      </w:r>
      <w:r w:rsidRPr="002B3927">
        <w:rPr>
          <w:sz w:val="24"/>
          <w:szCs w:val="24"/>
        </w:rPr>
        <w:t>Конституции</w:t>
      </w:r>
      <w:r w:rsidRPr="002B3927">
        <w:rPr>
          <w:spacing w:val="40"/>
          <w:sz w:val="24"/>
          <w:szCs w:val="24"/>
        </w:rPr>
        <w:t xml:space="preserve">  </w:t>
      </w:r>
      <w:r w:rsidRPr="002B3927">
        <w:rPr>
          <w:sz w:val="24"/>
          <w:szCs w:val="24"/>
        </w:rPr>
        <w:t>Российской</w:t>
      </w:r>
      <w:r w:rsidRPr="002B3927">
        <w:rPr>
          <w:spacing w:val="40"/>
          <w:sz w:val="24"/>
          <w:szCs w:val="24"/>
        </w:rPr>
        <w:t xml:space="preserve">  </w:t>
      </w:r>
      <w:r w:rsidRPr="002B3927">
        <w:rPr>
          <w:sz w:val="24"/>
          <w:szCs w:val="24"/>
        </w:rPr>
        <w:t>Федерации.</w:t>
      </w:r>
      <w:r w:rsidRPr="002B3927">
        <w:rPr>
          <w:spacing w:val="40"/>
          <w:sz w:val="24"/>
          <w:szCs w:val="24"/>
        </w:rPr>
        <w:t xml:space="preserve">  </w:t>
      </w:r>
      <w:r w:rsidRPr="002B3927">
        <w:rPr>
          <w:sz w:val="24"/>
          <w:szCs w:val="24"/>
        </w:rPr>
        <w:t>Эти</w:t>
      </w:r>
      <w:r w:rsidRPr="002B3927">
        <w:rPr>
          <w:spacing w:val="40"/>
          <w:sz w:val="24"/>
          <w:szCs w:val="24"/>
        </w:rPr>
        <w:t xml:space="preserve">  </w:t>
      </w:r>
      <w:r w:rsidRPr="002B3927">
        <w:rPr>
          <w:sz w:val="24"/>
          <w:szCs w:val="24"/>
        </w:rPr>
        <w:t>ценности</w:t>
      </w:r>
      <w:r w:rsidRPr="002B3927">
        <w:rPr>
          <w:spacing w:val="40"/>
          <w:sz w:val="24"/>
          <w:szCs w:val="24"/>
        </w:rPr>
        <w:t xml:space="preserve">  </w:t>
      </w:r>
      <w:r w:rsidRPr="002B3927">
        <w:rPr>
          <w:sz w:val="24"/>
          <w:szCs w:val="24"/>
        </w:rPr>
        <w:t>и</w:t>
      </w:r>
      <w:r w:rsidRPr="002B3927">
        <w:rPr>
          <w:spacing w:val="40"/>
          <w:sz w:val="24"/>
          <w:szCs w:val="24"/>
        </w:rPr>
        <w:t xml:space="preserve">  </w:t>
      </w:r>
      <w:r w:rsidRPr="002B3927">
        <w:rPr>
          <w:sz w:val="24"/>
          <w:szCs w:val="24"/>
        </w:rPr>
        <w:t>нормы</w:t>
      </w:r>
      <w:r w:rsidRPr="002B3927">
        <w:rPr>
          <w:spacing w:val="40"/>
          <w:sz w:val="24"/>
          <w:szCs w:val="24"/>
        </w:rPr>
        <w:t xml:space="preserve">  </w:t>
      </w:r>
      <w:r w:rsidRPr="002B3927">
        <w:rPr>
          <w:sz w:val="24"/>
          <w:szCs w:val="24"/>
        </w:rPr>
        <w:t xml:space="preserve">определяют инвариантное содержание воспитания </w:t>
      </w:r>
      <w:proofErr w:type="gramStart"/>
      <w:r w:rsidRPr="002B3927">
        <w:rPr>
          <w:sz w:val="24"/>
          <w:szCs w:val="24"/>
        </w:rPr>
        <w:t>обучающихся</w:t>
      </w:r>
      <w:proofErr w:type="gramEnd"/>
      <w:r w:rsidRPr="002B3927">
        <w:rPr>
          <w:sz w:val="24"/>
          <w:szCs w:val="24"/>
        </w:rPr>
        <w:t xml:space="preserve">. </w:t>
      </w:r>
      <w:proofErr w:type="gramStart"/>
      <w:r w:rsidRPr="002B3927">
        <w:rPr>
          <w:sz w:val="24"/>
          <w:szCs w:val="24"/>
        </w:rPr>
        <w:t>Вариативный компонент содержания воспитания обучающихся включает духовно-</w:t>
      </w:r>
      <w:proofErr w:type="gramEnd"/>
    </w:p>
    <w:p w14:paraId="5B0AE455" w14:textId="77777777" w:rsidR="002B3927" w:rsidRDefault="002B3927" w:rsidP="002B3927">
      <w:pPr>
        <w:spacing w:line="360" w:lineRule="auto"/>
        <w:ind w:right="13" w:firstLine="851"/>
        <w:jc w:val="both"/>
        <w:rPr>
          <w:sz w:val="24"/>
          <w:szCs w:val="24"/>
        </w:rPr>
      </w:pPr>
    </w:p>
    <w:p w14:paraId="32ED932D" w14:textId="4175B0C2" w:rsidR="002B3927" w:rsidRPr="002B3927" w:rsidRDefault="002B3927" w:rsidP="002B3927">
      <w:pPr>
        <w:spacing w:line="360" w:lineRule="auto"/>
        <w:ind w:right="13" w:firstLine="851"/>
        <w:jc w:val="both"/>
        <w:rPr>
          <w:sz w:val="24"/>
          <w:szCs w:val="24"/>
        </w:rPr>
      </w:pPr>
      <w:r w:rsidRPr="002B3927">
        <w:rPr>
          <w:sz w:val="24"/>
          <w:szCs w:val="24"/>
        </w:rPr>
        <w:lastRenderedPageBreak/>
        <w:t>нравственные ценности культуры, традиционных религий народов России.</w:t>
      </w:r>
    </w:p>
    <w:p w14:paraId="5F33F5F8" w14:textId="77777777" w:rsidR="002B3927" w:rsidRPr="002B3927" w:rsidRDefault="002B3927" w:rsidP="002B3927">
      <w:pPr>
        <w:spacing w:line="360" w:lineRule="auto"/>
        <w:ind w:right="13" w:firstLine="851"/>
        <w:jc w:val="both"/>
        <w:rPr>
          <w:sz w:val="24"/>
          <w:szCs w:val="24"/>
        </w:rPr>
      </w:pPr>
      <w:r w:rsidRPr="002B3927">
        <w:rPr>
          <w:sz w:val="24"/>
          <w:szCs w:val="24"/>
        </w:rPr>
        <w:t xml:space="preserve">Воспитательная деятельность в общеобразовательной организации планируется </w:t>
      </w:r>
      <w:r w:rsidRPr="002B3927">
        <w:rPr>
          <w:sz w:val="24"/>
          <w:szCs w:val="24"/>
        </w:rPr>
        <w:br/>
        <w:t>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w:t>
      </w:r>
      <w:r w:rsidRPr="002B3927">
        <w:rPr>
          <w:spacing w:val="-15"/>
          <w:sz w:val="24"/>
          <w:szCs w:val="24"/>
        </w:rPr>
        <w:t xml:space="preserve"> </w:t>
      </w:r>
      <w:r w:rsidRPr="002B3927">
        <w:rPr>
          <w:sz w:val="24"/>
          <w:szCs w:val="24"/>
        </w:rPr>
        <w:t>актуальными знаниями и умениями, способной реализовать</w:t>
      </w:r>
      <w:r w:rsidRPr="002B3927">
        <w:rPr>
          <w:spacing w:val="-15"/>
          <w:sz w:val="24"/>
          <w:szCs w:val="24"/>
        </w:rPr>
        <w:t xml:space="preserve"> </w:t>
      </w:r>
      <w:r w:rsidRPr="002B3927">
        <w:rPr>
          <w:sz w:val="24"/>
          <w:szCs w:val="24"/>
        </w:rPr>
        <w:t>свой потенциал в условиях современного общества, готовой к мирному созиданию и защите Родины.</w:t>
      </w:r>
    </w:p>
    <w:p w14:paraId="67701604" w14:textId="77777777" w:rsidR="002B3927" w:rsidRPr="002B3927" w:rsidRDefault="002B3927" w:rsidP="002B3927">
      <w:pPr>
        <w:spacing w:line="360" w:lineRule="auto"/>
        <w:ind w:right="13" w:firstLine="851"/>
        <w:jc w:val="both"/>
        <w:rPr>
          <w:sz w:val="24"/>
          <w:szCs w:val="24"/>
        </w:rPr>
      </w:pPr>
      <w:r w:rsidRPr="002B3927">
        <w:rPr>
          <w:i/>
          <w:sz w:val="24"/>
          <w:szCs w:val="24"/>
        </w:rPr>
        <w:t>Цель</w:t>
      </w:r>
      <w:r w:rsidRPr="002B3927">
        <w:rPr>
          <w:i/>
          <w:spacing w:val="-4"/>
          <w:sz w:val="24"/>
          <w:szCs w:val="24"/>
        </w:rPr>
        <w:t xml:space="preserve"> </w:t>
      </w:r>
      <w:r w:rsidRPr="002B3927">
        <w:rPr>
          <w:i/>
          <w:sz w:val="24"/>
          <w:szCs w:val="24"/>
        </w:rPr>
        <w:t>и</w:t>
      </w:r>
      <w:r w:rsidRPr="002B3927">
        <w:rPr>
          <w:i/>
          <w:spacing w:val="-4"/>
          <w:sz w:val="24"/>
          <w:szCs w:val="24"/>
        </w:rPr>
        <w:t xml:space="preserve"> </w:t>
      </w:r>
      <w:r w:rsidRPr="002B3927">
        <w:rPr>
          <w:i/>
          <w:sz w:val="24"/>
          <w:szCs w:val="24"/>
        </w:rPr>
        <w:t>задачи</w:t>
      </w:r>
      <w:r w:rsidRPr="002B3927">
        <w:rPr>
          <w:i/>
          <w:spacing w:val="-3"/>
          <w:sz w:val="24"/>
          <w:szCs w:val="24"/>
        </w:rPr>
        <w:t xml:space="preserve"> </w:t>
      </w:r>
      <w:r w:rsidRPr="002B3927">
        <w:rPr>
          <w:i/>
          <w:sz w:val="24"/>
          <w:szCs w:val="24"/>
        </w:rPr>
        <w:t>воспитания</w:t>
      </w:r>
      <w:r w:rsidRPr="002B3927">
        <w:rPr>
          <w:i/>
          <w:spacing w:val="-4"/>
          <w:sz w:val="24"/>
          <w:szCs w:val="24"/>
        </w:rPr>
        <w:t xml:space="preserve"> </w:t>
      </w:r>
      <w:proofErr w:type="gramStart"/>
      <w:r w:rsidRPr="002B3927">
        <w:rPr>
          <w:i/>
          <w:spacing w:val="-2"/>
          <w:sz w:val="24"/>
          <w:szCs w:val="24"/>
        </w:rPr>
        <w:t>обучающихся</w:t>
      </w:r>
      <w:proofErr w:type="gramEnd"/>
      <w:r w:rsidRPr="002B3927">
        <w:rPr>
          <w:spacing w:val="-2"/>
          <w:sz w:val="24"/>
          <w:szCs w:val="24"/>
        </w:rPr>
        <w:t>.</w:t>
      </w:r>
    </w:p>
    <w:p w14:paraId="52097902" w14:textId="77777777" w:rsidR="002B3927" w:rsidRPr="002B3927" w:rsidRDefault="002B3927" w:rsidP="002B3927">
      <w:pPr>
        <w:spacing w:line="360" w:lineRule="auto"/>
        <w:ind w:right="13" w:firstLine="851"/>
        <w:jc w:val="both"/>
        <w:rPr>
          <w:sz w:val="24"/>
          <w:szCs w:val="24"/>
        </w:rPr>
      </w:pPr>
      <w:proofErr w:type="gramStart"/>
      <w:r w:rsidRPr="002B3927">
        <w:rPr>
          <w:sz w:val="24"/>
          <w:szCs w:val="24"/>
          <w:u w:val="single"/>
        </w:rPr>
        <w:t>Цель воспитания обучающихся в образовательной организации</w:t>
      </w:r>
      <w:r w:rsidRPr="002B3927">
        <w:rPr>
          <w:sz w:val="24"/>
          <w:szCs w:val="24"/>
        </w:rPr>
        <w:t>: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w:t>
      </w:r>
      <w:r w:rsidRPr="002B3927">
        <w:rPr>
          <w:spacing w:val="80"/>
          <w:w w:val="150"/>
          <w:sz w:val="24"/>
          <w:szCs w:val="24"/>
        </w:rPr>
        <w:t xml:space="preserve"> </w:t>
      </w:r>
      <w:r w:rsidRPr="002B3927">
        <w:rPr>
          <w:sz w:val="24"/>
          <w:szCs w:val="24"/>
        </w:rPr>
        <w:t>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proofErr w:type="gramEnd"/>
      <w:r w:rsidRPr="002B3927">
        <w:rPr>
          <w:sz w:val="24"/>
          <w:szCs w:val="24"/>
        </w:rPr>
        <w:t>), а также принятых в российском обществе правил и норм поведения в интересах человека, семьи, общества и государства.</w:t>
      </w:r>
    </w:p>
    <w:p w14:paraId="50742E99" w14:textId="77777777" w:rsidR="002B3927" w:rsidRPr="002B3927" w:rsidRDefault="002B3927" w:rsidP="002B3927">
      <w:pPr>
        <w:spacing w:line="360" w:lineRule="auto"/>
        <w:ind w:right="13" w:firstLine="851"/>
        <w:jc w:val="both"/>
        <w:rPr>
          <w:sz w:val="24"/>
          <w:szCs w:val="24"/>
        </w:rPr>
      </w:pPr>
      <w:r w:rsidRPr="002B3927">
        <w:rPr>
          <w:sz w:val="24"/>
          <w:szCs w:val="24"/>
          <w:u w:val="single"/>
        </w:rPr>
        <w:t>Задачи</w:t>
      </w:r>
      <w:r w:rsidRPr="002B3927">
        <w:rPr>
          <w:spacing w:val="-10"/>
          <w:sz w:val="24"/>
          <w:szCs w:val="24"/>
          <w:u w:val="single"/>
        </w:rPr>
        <w:t xml:space="preserve"> </w:t>
      </w:r>
      <w:r w:rsidRPr="002B3927">
        <w:rPr>
          <w:sz w:val="24"/>
          <w:szCs w:val="24"/>
          <w:u w:val="single"/>
        </w:rPr>
        <w:t>воспитания</w:t>
      </w:r>
      <w:r w:rsidRPr="002B3927">
        <w:rPr>
          <w:spacing w:val="-4"/>
          <w:sz w:val="24"/>
          <w:szCs w:val="24"/>
          <w:u w:val="single"/>
        </w:rPr>
        <w:t xml:space="preserve"> </w:t>
      </w:r>
      <w:proofErr w:type="gramStart"/>
      <w:r w:rsidRPr="002B3927">
        <w:rPr>
          <w:sz w:val="24"/>
          <w:szCs w:val="24"/>
          <w:u w:val="single"/>
        </w:rPr>
        <w:t>обучающихся</w:t>
      </w:r>
      <w:proofErr w:type="gramEnd"/>
      <w:r w:rsidRPr="002B3927">
        <w:rPr>
          <w:spacing w:val="-5"/>
          <w:sz w:val="24"/>
          <w:szCs w:val="24"/>
          <w:u w:val="single"/>
        </w:rPr>
        <w:t xml:space="preserve"> </w:t>
      </w:r>
      <w:r w:rsidRPr="002B3927">
        <w:rPr>
          <w:sz w:val="24"/>
          <w:szCs w:val="24"/>
          <w:u w:val="single"/>
        </w:rPr>
        <w:t>в</w:t>
      </w:r>
      <w:r w:rsidRPr="002B3927">
        <w:rPr>
          <w:spacing w:val="-9"/>
          <w:sz w:val="24"/>
          <w:szCs w:val="24"/>
          <w:u w:val="single"/>
        </w:rPr>
        <w:t xml:space="preserve"> </w:t>
      </w:r>
      <w:r w:rsidRPr="002B3927">
        <w:rPr>
          <w:sz w:val="24"/>
          <w:szCs w:val="24"/>
          <w:u w:val="single"/>
        </w:rPr>
        <w:t>образовательной</w:t>
      </w:r>
      <w:r w:rsidRPr="002B3927">
        <w:rPr>
          <w:spacing w:val="-6"/>
          <w:sz w:val="24"/>
          <w:szCs w:val="24"/>
          <w:u w:val="single"/>
        </w:rPr>
        <w:t xml:space="preserve"> </w:t>
      </w:r>
      <w:r w:rsidRPr="002B3927">
        <w:rPr>
          <w:spacing w:val="-2"/>
          <w:sz w:val="24"/>
          <w:szCs w:val="24"/>
          <w:u w:val="single"/>
        </w:rPr>
        <w:t>организации</w:t>
      </w:r>
      <w:r w:rsidRPr="002B3927">
        <w:rPr>
          <w:spacing w:val="-2"/>
          <w:sz w:val="24"/>
          <w:szCs w:val="24"/>
        </w:rPr>
        <w:t>:</w:t>
      </w:r>
    </w:p>
    <w:p w14:paraId="142C7A80" w14:textId="77777777" w:rsidR="002B3927" w:rsidRPr="002B3927" w:rsidRDefault="002B3927" w:rsidP="002B3927">
      <w:pPr>
        <w:spacing w:line="360" w:lineRule="auto"/>
        <w:ind w:right="13" w:firstLine="851"/>
        <w:jc w:val="both"/>
        <w:rPr>
          <w:sz w:val="24"/>
          <w:szCs w:val="24"/>
        </w:rPr>
      </w:pPr>
      <w:r w:rsidRPr="002B3927">
        <w:rPr>
          <w:noProof/>
          <w:position w:val="-4"/>
          <w:sz w:val="24"/>
          <w:szCs w:val="24"/>
          <w:lang w:eastAsia="ru-RU"/>
        </w:rPr>
        <w:drawing>
          <wp:inline distT="0" distB="0" distL="0" distR="0" wp14:anchorId="46CB7714" wp14:editId="06A40220">
            <wp:extent cx="237744" cy="169164"/>
            <wp:effectExtent l="0" t="0" r="0" b="0"/>
            <wp:docPr id="10"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1" cstate="print"/>
                    <a:stretch>
                      <a:fillRect/>
                    </a:stretch>
                  </pic:blipFill>
                  <pic:spPr>
                    <a:xfrm>
                      <a:off x="0" y="0"/>
                      <a:ext cx="237744" cy="169164"/>
                    </a:xfrm>
                    <a:prstGeom prst="rect">
                      <a:avLst/>
                    </a:prstGeom>
                  </pic:spPr>
                </pic:pic>
              </a:graphicData>
            </a:graphic>
          </wp:inline>
        </w:drawing>
      </w:r>
      <w:r w:rsidRPr="002B3927">
        <w:rPr>
          <w:sz w:val="24"/>
          <w:szCs w:val="24"/>
        </w:rPr>
        <w:t xml:space="preserve"> усвоение </w:t>
      </w:r>
      <w:proofErr w:type="gramStart"/>
      <w:r w:rsidRPr="002B3927">
        <w:rPr>
          <w:sz w:val="24"/>
          <w:szCs w:val="24"/>
        </w:rPr>
        <w:t>обучающимися</w:t>
      </w:r>
      <w:proofErr w:type="gramEnd"/>
      <w:r w:rsidRPr="002B3927">
        <w:rPr>
          <w:sz w:val="24"/>
          <w:szCs w:val="24"/>
        </w:rPr>
        <w:t xml:space="preserve"> знаний норм, духовно-нравственных ценностей, традиций, которые выработало российское общество (социально значимых знаний);</w:t>
      </w:r>
    </w:p>
    <w:p w14:paraId="09644EF4" w14:textId="77777777" w:rsidR="002B3927" w:rsidRPr="002B3927" w:rsidRDefault="002B3927" w:rsidP="002B3927">
      <w:pPr>
        <w:spacing w:line="360" w:lineRule="auto"/>
        <w:ind w:right="13" w:firstLine="851"/>
        <w:jc w:val="both"/>
        <w:rPr>
          <w:sz w:val="24"/>
          <w:szCs w:val="24"/>
        </w:rPr>
      </w:pPr>
      <w:r w:rsidRPr="002B3927">
        <w:rPr>
          <w:noProof/>
          <w:position w:val="-4"/>
          <w:sz w:val="24"/>
          <w:szCs w:val="24"/>
          <w:lang w:eastAsia="ru-RU"/>
        </w:rPr>
        <w:drawing>
          <wp:inline distT="0" distB="0" distL="0" distR="0" wp14:anchorId="5CF24084" wp14:editId="54A1FF50">
            <wp:extent cx="237744" cy="169164"/>
            <wp:effectExtent l="0" t="0" r="0" b="0"/>
            <wp:docPr id="11"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1" cstate="print"/>
                    <a:stretch>
                      <a:fillRect/>
                    </a:stretch>
                  </pic:blipFill>
                  <pic:spPr>
                    <a:xfrm>
                      <a:off x="0" y="0"/>
                      <a:ext cx="237744" cy="169164"/>
                    </a:xfrm>
                    <a:prstGeom prst="rect">
                      <a:avLst/>
                    </a:prstGeom>
                  </pic:spPr>
                </pic:pic>
              </a:graphicData>
            </a:graphic>
          </wp:inline>
        </w:drawing>
      </w:r>
      <w:r w:rsidRPr="002B3927">
        <w:rPr>
          <w:sz w:val="24"/>
          <w:szCs w:val="24"/>
        </w:rPr>
        <w:t xml:space="preserve"> формирование и развитие личностных отношений к этим нормам, ценностям, традициям (их освоение, принятие);</w:t>
      </w:r>
    </w:p>
    <w:p w14:paraId="6835A0EF" w14:textId="77777777" w:rsidR="002B3927" w:rsidRPr="002B3927" w:rsidRDefault="002B3927" w:rsidP="002B3927">
      <w:pPr>
        <w:spacing w:line="360" w:lineRule="auto"/>
        <w:ind w:right="13" w:firstLine="851"/>
        <w:jc w:val="both"/>
        <w:rPr>
          <w:sz w:val="24"/>
          <w:szCs w:val="24"/>
        </w:rPr>
      </w:pPr>
      <w:r w:rsidRPr="002B3927">
        <w:rPr>
          <w:noProof/>
          <w:position w:val="-4"/>
          <w:sz w:val="24"/>
          <w:szCs w:val="24"/>
          <w:lang w:eastAsia="ru-RU"/>
        </w:rPr>
        <w:drawing>
          <wp:inline distT="0" distB="0" distL="0" distR="0" wp14:anchorId="65CC8776" wp14:editId="7275AD2E">
            <wp:extent cx="237744" cy="169163"/>
            <wp:effectExtent l="0" t="0" r="0" b="0"/>
            <wp:docPr id="15"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1" cstate="print"/>
                    <a:stretch>
                      <a:fillRect/>
                    </a:stretch>
                  </pic:blipFill>
                  <pic:spPr>
                    <a:xfrm>
                      <a:off x="0" y="0"/>
                      <a:ext cx="237744" cy="169163"/>
                    </a:xfrm>
                    <a:prstGeom prst="rect">
                      <a:avLst/>
                    </a:prstGeom>
                  </pic:spPr>
                </pic:pic>
              </a:graphicData>
            </a:graphic>
          </wp:inline>
        </w:drawing>
      </w:r>
      <w:r w:rsidRPr="002B3927">
        <w:rPr>
          <w:spacing w:val="-1"/>
          <w:sz w:val="24"/>
          <w:szCs w:val="24"/>
        </w:rPr>
        <w:t xml:space="preserve"> </w:t>
      </w:r>
      <w:r w:rsidRPr="002B3927">
        <w:rPr>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w:t>
      </w:r>
      <w:r w:rsidRPr="002B3927">
        <w:rPr>
          <w:spacing w:val="-2"/>
          <w:sz w:val="24"/>
          <w:szCs w:val="24"/>
        </w:rPr>
        <w:t>знаний;</w:t>
      </w:r>
    </w:p>
    <w:p w14:paraId="6C6BD6CD" w14:textId="77777777" w:rsidR="002B3927" w:rsidRPr="002B3927" w:rsidRDefault="002B3927" w:rsidP="002B3927">
      <w:pPr>
        <w:spacing w:line="360" w:lineRule="auto"/>
        <w:ind w:right="13" w:firstLine="851"/>
        <w:jc w:val="both"/>
        <w:rPr>
          <w:sz w:val="24"/>
          <w:szCs w:val="24"/>
        </w:rPr>
      </w:pPr>
      <w:r w:rsidRPr="002B3927">
        <w:rPr>
          <w:noProof/>
          <w:position w:val="-4"/>
          <w:sz w:val="24"/>
          <w:szCs w:val="24"/>
          <w:lang w:eastAsia="ru-RU"/>
        </w:rPr>
        <w:drawing>
          <wp:inline distT="0" distB="0" distL="0" distR="0" wp14:anchorId="2781AC75" wp14:editId="34C1C9F7">
            <wp:extent cx="237744" cy="169163"/>
            <wp:effectExtent l="0" t="0" r="0" b="0"/>
            <wp:docPr id="16"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1" cstate="print"/>
                    <a:stretch>
                      <a:fillRect/>
                    </a:stretch>
                  </pic:blipFill>
                  <pic:spPr>
                    <a:xfrm>
                      <a:off x="0" y="0"/>
                      <a:ext cx="237744" cy="169163"/>
                    </a:xfrm>
                    <a:prstGeom prst="rect">
                      <a:avLst/>
                    </a:prstGeom>
                  </pic:spPr>
                </pic:pic>
              </a:graphicData>
            </a:graphic>
          </wp:inline>
        </w:drawing>
      </w:r>
      <w:r w:rsidRPr="002B3927">
        <w:rPr>
          <w:sz w:val="24"/>
          <w:szCs w:val="24"/>
        </w:rPr>
        <w:t xml:space="preserve"> достижение личностных результатов освоения общеобразовательных программ в соответствии с ФГОС СОО.</w:t>
      </w:r>
    </w:p>
    <w:p w14:paraId="001C587C" w14:textId="77777777" w:rsidR="002B3927" w:rsidRPr="002B3927" w:rsidRDefault="002B3927" w:rsidP="002B3927">
      <w:pPr>
        <w:spacing w:line="360" w:lineRule="auto"/>
        <w:ind w:right="13" w:firstLine="851"/>
        <w:jc w:val="both"/>
        <w:rPr>
          <w:sz w:val="24"/>
          <w:szCs w:val="24"/>
        </w:rPr>
      </w:pPr>
      <w:r w:rsidRPr="002B3927">
        <w:rPr>
          <w:sz w:val="24"/>
          <w:szCs w:val="24"/>
          <w:u w:val="single"/>
        </w:rPr>
        <w:t>Личностные</w:t>
      </w:r>
      <w:r w:rsidRPr="002B3927">
        <w:rPr>
          <w:spacing w:val="-7"/>
          <w:sz w:val="24"/>
          <w:szCs w:val="24"/>
          <w:u w:val="single"/>
        </w:rPr>
        <w:t xml:space="preserve"> </w:t>
      </w:r>
      <w:r w:rsidRPr="002B3927">
        <w:rPr>
          <w:sz w:val="24"/>
          <w:szCs w:val="24"/>
          <w:u w:val="single"/>
        </w:rPr>
        <w:t>результаты</w:t>
      </w:r>
      <w:r w:rsidRPr="002B3927">
        <w:rPr>
          <w:spacing w:val="-3"/>
          <w:sz w:val="24"/>
          <w:szCs w:val="24"/>
        </w:rPr>
        <w:t xml:space="preserve"> </w:t>
      </w:r>
      <w:r w:rsidRPr="002B3927">
        <w:rPr>
          <w:sz w:val="24"/>
          <w:szCs w:val="24"/>
        </w:rPr>
        <w:t>освоения</w:t>
      </w:r>
      <w:r w:rsidRPr="002B3927">
        <w:rPr>
          <w:spacing w:val="-4"/>
          <w:sz w:val="24"/>
          <w:szCs w:val="24"/>
        </w:rPr>
        <w:t xml:space="preserve"> </w:t>
      </w:r>
      <w:proofErr w:type="gramStart"/>
      <w:r w:rsidRPr="002B3927">
        <w:rPr>
          <w:sz w:val="24"/>
          <w:szCs w:val="24"/>
        </w:rPr>
        <w:t>обучающимися</w:t>
      </w:r>
      <w:proofErr w:type="gramEnd"/>
      <w:r w:rsidRPr="002B3927">
        <w:rPr>
          <w:spacing w:val="-3"/>
          <w:sz w:val="24"/>
          <w:szCs w:val="24"/>
        </w:rPr>
        <w:t xml:space="preserve"> </w:t>
      </w:r>
      <w:r w:rsidRPr="002B3927">
        <w:rPr>
          <w:sz w:val="24"/>
          <w:szCs w:val="24"/>
        </w:rPr>
        <w:t xml:space="preserve">образовательных </w:t>
      </w:r>
      <w:r w:rsidRPr="002B3927">
        <w:rPr>
          <w:spacing w:val="-2"/>
          <w:sz w:val="24"/>
          <w:szCs w:val="24"/>
        </w:rPr>
        <w:t>программвключают:</w:t>
      </w:r>
    </w:p>
    <w:p w14:paraId="5A7B30A3" w14:textId="77777777" w:rsidR="002B3927" w:rsidRPr="002B3927" w:rsidRDefault="002B3927" w:rsidP="002B3927">
      <w:pPr>
        <w:numPr>
          <w:ilvl w:val="0"/>
          <w:numId w:val="182"/>
        </w:numPr>
        <w:tabs>
          <w:tab w:val="left" w:pos="851"/>
        </w:tabs>
        <w:spacing w:line="360" w:lineRule="auto"/>
        <w:ind w:left="0" w:right="13" w:firstLine="851"/>
        <w:jc w:val="both"/>
        <w:rPr>
          <w:sz w:val="24"/>
          <w:szCs w:val="24"/>
        </w:rPr>
      </w:pPr>
      <w:r w:rsidRPr="002B3927">
        <w:rPr>
          <w:sz w:val="24"/>
          <w:szCs w:val="24"/>
        </w:rPr>
        <w:t>осознание</w:t>
      </w:r>
      <w:r w:rsidRPr="002B3927">
        <w:rPr>
          <w:spacing w:val="-13"/>
          <w:sz w:val="24"/>
          <w:szCs w:val="24"/>
        </w:rPr>
        <w:t xml:space="preserve"> </w:t>
      </w:r>
      <w:r w:rsidRPr="002B3927">
        <w:rPr>
          <w:sz w:val="24"/>
          <w:szCs w:val="24"/>
        </w:rPr>
        <w:t>российской</w:t>
      </w:r>
      <w:r w:rsidRPr="002B3927">
        <w:rPr>
          <w:spacing w:val="-7"/>
          <w:sz w:val="24"/>
          <w:szCs w:val="24"/>
        </w:rPr>
        <w:t xml:space="preserve"> </w:t>
      </w:r>
      <w:r w:rsidRPr="002B3927">
        <w:rPr>
          <w:sz w:val="24"/>
          <w:szCs w:val="24"/>
        </w:rPr>
        <w:t>гражданской</w:t>
      </w:r>
      <w:r w:rsidRPr="002B3927">
        <w:rPr>
          <w:spacing w:val="-8"/>
          <w:sz w:val="24"/>
          <w:szCs w:val="24"/>
        </w:rPr>
        <w:t xml:space="preserve"> </w:t>
      </w:r>
      <w:r w:rsidRPr="002B3927">
        <w:rPr>
          <w:spacing w:val="-2"/>
          <w:sz w:val="24"/>
          <w:szCs w:val="24"/>
        </w:rPr>
        <w:t>идентичности;</w:t>
      </w:r>
    </w:p>
    <w:p w14:paraId="4305C1C5" w14:textId="77777777" w:rsidR="002B3927" w:rsidRPr="002B3927" w:rsidRDefault="002B3927" w:rsidP="002B3927">
      <w:pPr>
        <w:numPr>
          <w:ilvl w:val="0"/>
          <w:numId w:val="182"/>
        </w:numPr>
        <w:tabs>
          <w:tab w:val="left" w:pos="851"/>
        </w:tabs>
        <w:spacing w:line="360" w:lineRule="auto"/>
        <w:ind w:left="0" w:right="13" w:firstLine="851"/>
        <w:jc w:val="both"/>
        <w:rPr>
          <w:sz w:val="24"/>
          <w:szCs w:val="24"/>
        </w:rPr>
      </w:pPr>
      <w:r w:rsidRPr="002B3927">
        <w:rPr>
          <w:sz w:val="24"/>
          <w:szCs w:val="24"/>
        </w:rPr>
        <w:t>сформированность</w:t>
      </w:r>
      <w:r w:rsidRPr="002B3927">
        <w:rPr>
          <w:spacing w:val="-11"/>
          <w:sz w:val="24"/>
          <w:szCs w:val="24"/>
        </w:rPr>
        <w:t xml:space="preserve"> </w:t>
      </w:r>
      <w:r w:rsidRPr="002B3927">
        <w:rPr>
          <w:sz w:val="24"/>
          <w:szCs w:val="24"/>
        </w:rPr>
        <w:t>ценностей</w:t>
      </w:r>
      <w:r w:rsidRPr="002B3927">
        <w:rPr>
          <w:spacing w:val="-9"/>
          <w:sz w:val="24"/>
          <w:szCs w:val="24"/>
        </w:rPr>
        <w:t xml:space="preserve"> </w:t>
      </w:r>
      <w:r w:rsidRPr="002B3927">
        <w:rPr>
          <w:sz w:val="24"/>
          <w:szCs w:val="24"/>
        </w:rPr>
        <w:t>самостоятельности</w:t>
      </w:r>
      <w:r w:rsidRPr="002B3927">
        <w:rPr>
          <w:spacing w:val="-6"/>
          <w:sz w:val="24"/>
          <w:szCs w:val="24"/>
        </w:rPr>
        <w:t xml:space="preserve"> </w:t>
      </w:r>
      <w:r w:rsidRPr="002B3927">
        <w:rPr>
          <w:sz w:val="24"/>
          <w:szCs w:val="24"/>
        </w:rPr>
        <w:t>и</w:t>
      </w:r>
      <w:r w:rsidRPr="002B3927">
        <w:rPr>
          <w:spacing w:val="-9"/>
          <w:sz w:val="24"/>
          <w:szCs w:val="24"/>
        </w:rPr>
        <w:t xml:space="preserve"> </w:t>
      </w:r>
      <w:r w:rsidRPr="002B3927">
        <w:rPr>
          <w:spacing w:val="-2"/>
          <w:sz w:val="24"/>
          <w:szCs w:val="24"/>
        </w:rPr>
        <w:t>инициативы;</w:t>
      </w:r>
    </w:p>
    <w:p w14:paraId="4EE781A6" w14:textId="77777777" w:rsidR="002B3927" w:rsidRPr="002B3927" w:rsidRDefault="002B3927" w:rsidP="002B3927">
      <w:pPr>
        <w:numPr>
          <w:ilvl w:val="0"/>
          <w:numId w:val="182"/>
        </w:numPr>
        <w:tabs>
          <w:tab w:val="left" w:pos="851"/>
          <w:tab w:val="left" w:pos="3055"/>
          <w:tab w:val="left" w:pos="4774"/>
          <w:tab w:val="left" w:pos="5189"/>
          <w:tab w:val="left" w:pos="7009"/>
          <w:tab w:val="left" w:pos="9263"/>
          <w:tab w:val="left" w:pos="9690"/>
        </w:tabs>
        <w:spacing w:line="360" w:lineRule="auto"/>
        <w:ind w:left="0" w:right="13" w:firstLine="851"/>
        <w:jc w:val="both"/>
        <w:rPr>
          <w:sz w:val="24"/>
          <w:szCs w:val="24"/>
        </w:rPr>
      </w:pPr>
      <w:r w:rsidRPr="002B3927">
        <w:rPr>
          <w:spacing w:val="-2"/>
          <w:sz w:val="24"/>
          <w:szCs w:val="24"/>
        </w:rPr>
        <w:t>готовность</w:t>
      </w:r>
      <w:r w:rsidRPr="002B3927">
        <w:rPr>
          <w:sz w:val="24"/>
          <w:szCs w:val="24"/>
        </w:rPr>
        <w:t xml:space="preserve"> </w:t>
      </w:r>
      <w:proofErr w:type="gramStart"/>
      <w:r w:rsidRPr="002B3927">
        <w:rPr>
          <w:spacing w:val="-2"/>
          <w:sz w:val="24"/>
          <w:szCs w:val="24"/>
        </w:rPr>
        <w:t>обучающихся</w:t>
      </w:r>
      <w:proofErr w:type="gramEnd"/>
      <w:r w:rsidRPr="002B3927">
        <w:rPr>
          <w:sz w:val="24"/>
          <w:szCs w:val="24"/>
        </w:rPr>
        <w:t xml:space="preserve"> </w:t>
      </w:r>
      <w:r w:rsidRPr="002B3927">
        <w:rPr>
          <w:spacing w:val="-10"/>
          <w:sz w:val="24"/>
          <w:szCs w:val="24"/>
        </w:rPr>
        <w:t>к</w:t>
      </w:r>
      <w:r w:rsidRPr="002B3927">
        <w:rPr>
          <w:sz w:val="24"/>
          <w:szCs w:val="24"/>
        </w:rPr>
        <w:t xml:space="preserve"> </w:t>
      </w:r>
      <w:r w:rsidRPr="002B3927">
        <w:rPr>
          <w:spacing w:val="-2"/>
          <w:sz w:val="24"/>
          <w:szCs w:val="24"/>
        </w:rPr>
        <w:t>саморазвитию,</w:t>
      </w:r>
      <w:r w:rsidRPr="002B3927">
        <w:rPr>
          <w:sz w:val="24"/>
          <w:szCs w:val="24"/>
        </w:rPr>
        <w:tab/>
      </w:r>
      <w:r w:rsidRPr="002B3927">
        <w:rPr>
          <w:spacing w:val="-2"/>
          <w:sz w:val="24"/>
          <w:szCs w:val="24"/>
        </w:rPr>
        <w:t>самостоятельности</w:t>
      </w:r>
      <w:r w:rsidRPr="002B3927">
        <w:rPr>
          <w:sz w:val="24"/>
          <w:szCs w:val="24"/>
        </w:rPr>
        <w:t xml:space="preserve"> </w:t>
      </w:r>
      <w:r w:rsidRPr="002B3927">
        <w:rPr>
          <w:spacing w:val="-10"/>
          <w:sz w:val="24"/>
          <w:szCs w:val="24"/>
        </w:rPr>
        <w:t>и</w:t>
      </w:r>
      <w:r w:rsidRPr="002B3927">
        <w:rPr>
          <w:sz w:val="24"/>
          <w:szCs w:val="24"/>
        </w:rPr>
        <w:t xml:space="preserve">  </w:t>
      </w:r>
      <w:r w:rsidRPr="002B3927">
        <w:rPr>
          <w:spacing w:val="-2"/>
          <w:sz w:val="24"/>
          <w:szCs w:val="24"/>
        </w:rPr>
        <w:t>личностному самоопределению;</w:t>
      </w:r>
    </w:p>
    <w:p w14:paraId="4BE67342" w14:textId="77777777" w:rsidR="002B3927" w:rsidRPr="002B3927" w:rsidRDefault="002B3927" w:rsidP="002B3927">
      <w:pPr>
        <w:numPr>
          <w:ilvl w:val="0"/>
          <w:numId w:val="182"/>
        </w:numPr>
        <w:tabs>
          <w:tab w:val="left" w:pos="851"/>
          <w:tab w:val="left" w:pos="3055"/>
          <w:tab w:val="left" w:pos="4774"/>
          <w:tab w:val="left" w:pos="5189"/>
          <w:tab w:val="left" w:pos="7009"/>
          <w:tab w:val="left" w:pos="9263"/>
          <w:tab w:val="left" w:pos="9690"/>
        </w:tabs>
        <w:spacing w:line="360" w:lineRule="auto"/>
        <w:ind w:left="0" w:right="13" w:firstLine="851"/>
        <w:jc w:val="both"/>
        <w:rPr>
          <w:sz w:val="24"/>
          <w:szCs w:val="24"/>
        </w:rPr>
      </w:pPr>
    </w:p>
    <w:p w14:paraId="2265AA67" w14:textId="77777777" w:rsidR="002B3927" w:rsidRPr="002B3927" w:rsidRDefault="002B3927" w:rsidP="002B3927">
      <w:pPr>
        <w:numPr>
          <w:ilvl w:val="0"/>
          <w:numId w:val="182"/>
        </w:numPr>
        <w:tabs>
          <w:tab w:val="left" w:pos="851"/>
        </w:tabs>
        <w:spacing w:line="360" w:lineRule="auto"/>
        <w:ind w:left="0" w:right="13" w:firstLine="851"/>
        <w:jc w:val="both"/>
        <w:rPr>
          <w:sz w:val="24"/>
          <w:szCs w:val="24"/>
        </w:rPr>
      </w:pPr>
      <w:r w:rsidRPr="002B3927">
        <w:rPr>
          <w:sz w:val="24"/>
          <w:szCs w:val="24"/>
        </w:rPr>
        <w:lastRenderedPageBreak/>
        <w:t>наличие</w:t>
      </w:r>
      <w:r w:rsidRPr="002B3927">
        <w:rPr>
          <w:spacing w:val="-13"/>
          <w:sz w:val="24"/>
          <w:szCs w:val="24"/>
        </w:rPr>
        <w:t xml:space="preserve"> </w:t>
      </w:r>
      <w:r w:rsidRPr="002B3927">
        <w:rPr>
          <w:sz w:val="24"/>
          <w:szCs w:val="24"/>
        </w:rPr>
        <w:t>мотивации</w:t>
      </w:r>
      <w:r w:rsidRPr="002B3927">
        <w:rPr>
          <w:spacing w:val="-6"/>
          <w:sz w:val="24"/>
          <w:szCs w:val="24"/>
        </w:rPr>
        <w:t xml:space="preserve"> </w:t>
      </w:r>
      <w:r w:rsidRPr="002B3927">
        <w:rPr>
          <w:sz w:val="24"/>
          <w:szCs w:val="24"/>
        </w:rPr>
        <w:t>к</w:t>
      </w:r>
      <w:r w:rsidRPr="002B3927">
        <w:rPr>
          <w:spacing w:val="-11"/>
          <w:sz w:val="24"/>
          <w:szCs w:val="24"/>
        </w:rPr>
        <w:t xml:space="preserve"> </w:t>
      </w:r>
      <w:r w:rsidRPr="002B3927">
        <w:rPr>
          <w:sz w:val="24"/>
          <w:szCs w:val="24"/>
        </w:rPr>
        <w:t>целенаправленной</w:t>
      </w:r>
      <w:r w:rsidRPr="002B3927">
        <w:rPr>
          <w:spacing w:val="-7"/>
          <w:sz w:val="24"/>
          <w:szCs w:val="24"/>
        </w:rPr>
        <w:t xml:space="preserve"> </w:t>
      </w:r>
      <w:r w:rsidRPr="002B3927">
        <w:rPr>
          <w:sz w:val="24"/>
          <w:szCs w:val="24"/>
        </w:rPr>
        <w:t>социально</w:t>
      </w:r>
      <w:r w:rsidRPr="002B3927">
        <w:rPr>
          <w:spacing w:val="-9"/>
          <w:sz w:val="24"/>
          <w:szCs w:val="24"/>
        </w:rPr>
        <w:t xml:space="preserve"> </w:t>
      </w:r>
      <w:r w:rsidRPr="002B3927">
        <w:rPr>
          <w:sz w:val="24"/>
          <w:szCs w:val="24"/>
        </w:rPr>
        <w:t>значимой</w:t>
      </w:r>
      <w:r w:rsidRPr="002B3927">
        <w:rPr>
          <w:spacing w:val="-7"/>
          <w:sz w:val="24"/>
          <w:szCs w:val="24"/>
        </w:rPr>
        <w:t xml:space="preserve"> </w:t>
      </w:r>
      <w:r w:rsidRPr="002B3927">
        <w:rPr>
          <w:spacing w:val="-2"/>
          <w:sz w:val="24"/>
          <w:szCs w:val="24"/>
        </w:rPr>
        <w:t>деятельности;</w:t>
      </w:r>
    </w:p>
    <w:p w14:paraId="3146F6E1" w14:textId="77777777" w:rsidR="002B3927" w:rsidRPr="002B3927" w:rsidRDefault="002B3927" w:rsidP="002B3927">
      <w:pPr>
        <w:numPr>
          <w:ilvl w:val="0"/>
          <w:numId w:val="182"/>
        </w:numPr>
        <w:tabs>
          <w:tab w:val="left" w:pos="851"/>
        </w:tabs>
        <w:spacing w:line="360" w:lineRule="auto"/>
        <w:ind w:left="0" w:right="13" w:firstLine="851"/>
        <w:jc w:val="both"/>
        <w:rPr>
          <w:sz w:val="24"/>
          <w:szCs w:val="24"/>
        </w:rPr>
      </w:pPr>
      <w:r w:rsidRPr="002B3927">
        <w:rPr>
          <w:sz w:val="24"/>
          <w:szCs w:val="24"/>
        </w:rPr>
        <w:t>сформированность</w:t>
      </w:r>
      <w:r w:rsidRPr="002B3927">
        <w:rPr>
          <w:spacing w:val="29"/>
          <w:sz w:val="24"/>
          <w:szCs w:val="24"/>
        </w:rPr>
        <w:t xml:space="preserve"> </w:t>
      </w:r>
      <w:r w:rsidRPr="002B3927">
        <w:rPr>
          <w:sz w:val="24"/>
          <w:szCs w:val="24"/>
        </w:rPr>
        <w:t>внутренней позиции</w:t>
      </w:r>
      <w:r w:rsidRPr="002B3927">
        <w:rPr>
          <w:spacing w:val="29"/>
          <w:sz w:val="24"/>
          <w:szCs w:val="24"/>
        </w:rPr>
        <w:t xml:space="preserve"> </w:t>
      </w:r>
      <w:r w:rsidRPr="002B3927">
        <w:rPr>
          <w:sz w:val="24"/>
          <w:szCs w:val="24"/>
        </w:rPr>
        <w:t>личности как особого</w:t>
      </w:r>
      <w:r w:rsidRPr="002B3927">
        <w:rPr>
          <w:spacing w:val="40"/>
          <w:sz w:val="24"/>
          <w:szCs w:val="24"/>
        </w:rPr>
        <w:t xml:space="preserve"> </w:t>
      </w:r>
      <w:r w:rsidRPr="002B3927">
        <w:rPr>
          <w:sz w:val="24"/>
          <w:szCs w:val="24"/>
        </w:rPr>
        <w:t>ценностного отношения к себе, окружающим людям и жизни в целом.</w:t>
      </w:r>
    </w:p>
    <w:p w14:paraId="0A79D7D4" w14:textId="77777777" w:rsidR="002B3927" w:rsidRPr="002B3927" w:rsidRDefault="002B3927" w:rsidP="002B3927">
      <w:pPr>
        <w:spacing w:line="360" w:lineRule="auto"/>
        <w:ind w:right="13" w:firstLine="851"/>
        <w:jc w:val="both"/>
        <w:rPr>
          <w:sz w:val="24"/>
          <w:szCs w:val="24"/>
        </w:rPr>
      </w:pPr>
      <w:r w:rsidRPr="002B3927">
        <w:rPr>
          <w:sz w:val="24"/>
          <w:szCs w:val="24"/>
        </w:rPr>
        <w:t xml:space="preserve">Воспитательная деятельность в образовательной организации планируется </w:t>
      </w:r>
      <w:r w:rsidRPr="002B3927">
        <w:rPr>
          <w:sz w:val="24"/>
          <w:szCs w:val="24"/>
        </w:rPr>
        <w:br/>
        <w:t>и осуществляется</w:t>
      </w:r>
      <w:r w:rsidRPr="002B3927">
        <w:rPr>
          <w:spacing w:val="40"/>
          <w:sz w:val="24"/>
          <w:szCs w:val="24"/>
        </w:rPr>
        <w:t xml:space="preserve"> </w:t>
      </w:r>
      <w:r w:rsidRPr="002B3927">
        <w:rPr>
          <w:sz w:val="24"/>
          <w:szCs w:val="24"/>
        </w:rPr>
        <w:t>на основе аксиологического, антропологического, культурно-исторического, системн</w:t>
      </w:r>
      <w:proofErr w:type="gramStart"/>
      <w:r w:rsidRPr="002B3927">
        <w:rPr>
          <w:sz w:val="24"/>
          <w:szCs w:val="24"/>
        </w:rPr>
        <w:t>о-</w:t>
      </w:r>
      <w:proofErr w:type="gramEnd"/>
      <w:r w:rsidRPr="002B3927">
        <w:rPr>
          <w:sz w:val="24"/>
          <w:szCs w:val="24"/>
        </w:rPr>
        <w:t xml:space="preserve"> деятельностного, личностно-ориентированного подходов </w:t>
      </w:r>
      <w:r w:rsidRPr="002B3927">
        <w:rPr>
          <w:sz w:val="24"/>
          <w:szCs w:val="24"/>
        </w:rPr>
        <w:br/>
        <w:t xml:space="preserve">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r w:rsidRPr="002B3927">
        <w:rPr>
          <w:spacing w:val="-2"/>
          <w:sz w:val="24"/>
          <w:szCs w:val="24"/>
        </w:rPr>
        <w:t>возрастосообразности.</w:t>
      </w:r>
    </w:p>
    <w:p w14:paraId="7F599B6E" w14:textId="77777777" w:rsidR="002B3927" w:rsidRPr="002B3927" w:rsidRDefault="002B3927" w:rsidP="002B3927">
      <w:pPr>
        <w:spacing w:line="360" w:lineRule="auto"/>
        <w:ind w:right="13" w:firstLine="851"/>
        <w:jc w:val="both"/>
        <w:rPr>
          <w:sz w:val="24"/>
          <w:szCs w:val="24"/>
        </w:rPr>
      </w:pPr>
      <w:r w:rsidRPr="002B3927">
        <w:rPr>
          <w:i/>
          <w:sz w:val="24"/>
          <w:szCs w:val="24"/>
        </w:rPr>
        <w:t>Направления</w:t>
      </w:r>
      <w:r w:rsidRPr="002B3927">
        <w:rPr>
          <w:i/>
          <w:spacing w:val="-13"/>
          <w:sz w:val="24"/>
          <w:szCs w:val="24"/>
        </w:rPr>
        <w:t xml:space="preserve"> </w:t>
      </w:r>
      <w:r w:rsidRPr="002B3927">
        <w:rPr>
          <w:i/>
          <w:spacing w:val="-2"/>
          <w:sz w:val="24"/>
          <w:szCs w:val="24"/>
        </w:rPr>
        <w:t>воспитания</w:t>
      </w:r>
      <w:r w:rsidRPr="002B3927">
        <w:rPr>
          <w:spacing w:val="-2"/>
          <w:sz w:val="24"/>
          <w:szCs w:val="24"/>
        </w:rPr>
        <w:t>.</w:t>
      </w:r>
    </w:p>
    <w:p w14:paraId="2BACCCBD" w14:textId="77777777" w:rsidR="002B3927" w:rsidRPr="002B3927" w:rsidRDefault="002B3927" w:rsidP="002B3927">
      <w:pPr>
        <w:spacing w:line="360" w:lineRule="auto"/>
        <w:ind w:right="13" w:firstLine="851"/>
        <w:jc w:val="both"/>
        <w:rPr>
          <w:sz w:val="24"/>
          <w:szCs w:val="24"/>
        </w:rPr>
      </w:pPr>
      <w:r w:rsidRPr="002B3927">
        <w:rPr>
          <w:sz w:val="24"/>
          <w:szCs w:val="24"/>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w:t>
      </w:r>
      <w:r w:rsidRPr="002B3927">
        <w:rPr>
          <w:sz w:val="24"/>
          <w:szCs w:val="24"/>
        </w:rPr>
        <w:br/>
        <w:t>с ФГОС СОО</w:t>
      </w:r>
      <w:r w:rsidRPr="002B3927">
        <w:rPr>
          <w:spacing w:val="40"/>
          <w:sz w:val="24"/>
          <w:szCs w:val="24"/>
        </w:rPr>
        <w:t xml:space="preserve"> </w:t>
      </w:r>
      <w:r w:rsidRPr="002B3927">
        <w:rPr>
          <w:sz w:val="24"/>
          <w:szCs w:val="24"/>
        </w:rPr>
        <w:t xml:space="preserve">и отражает готовность </w:t>
      </w:r>
      <w:proofErr w:type="gramStart"/>
      <w:r w:rsidRPr="002B3927">
        <w:rPr>
          <w:sz w:val="24"/>
          <w:szCs w:val="24"/>
        </w:rPr>
        <w:t>обучающихся</w:t>
      </w:r>
      <w:proofErr w:type="gramEnd"/>
      <w:r w:rsidRPr="002B3927">
        <w:rPr>
          <w:sz w:val="24"/>
          <w:szCs w:val="24"/>
        </w:rPr>
        <w:t xml:space="preserve"> руководствоваться ценностями </w:t>
      </w:r>
      <w:r w:rsidRPr="002B3927">
        <w:rPr>
          <w:sz w:val="24"/>
          <w:szCs w:val="24"/>
        </w:rPr>
        <w:br/>
        <w:t>и приобретать первоначальный опыт деятельности на их основе, в том числе в части:</w:t>
      </w:r>
    </w:p>
    <w:p w14:paraId="1F373937" w14:textId="77777777" w:rsidR="002B3927" w:rsidRPr="002B3927" w:rsidRDefault="002B3927" w:rsidP="002B3927">
      <w:pPr>
        <w:spacing w:line="360" w:lineRule="auto"/>
        <w:ind w:right="13" w:firstLine="851"/>
        <w:jc w:val="both"/>
        <w:rPr>
          <w:sz w:val="24"/>
          <w:szCs w:val="24"/>
        </w:rPr>
      </w:pPr>
      <w:r w:rsidRPr="002B3927">
        <w:rPr>
          <w:sz w:val="24"/>
          <w:szCs w:val="24"/>
          <w:u w:val="single"/>
        </w:rPr>
        <w:t>Гражданского воспитания</w:t>
      </w:r>
      <w:r w:rsidRPr="002B3927">
        <w:rPr>
          <w:sz w:val="24"/>
          <w:szCs w:val="24"/>
        </w:rPr>
        <w:t>, способствующего формированию российской гражданской идентичности, принадлежности к общности граждан Российской Федерации, к</w:t>
      </w:r>
      <w:r w:rsidRPr="002B3927">
        <w:rPr>
          <w:spacing w:val="40"/>
          <w:sz w:val="24"/>
          <w:szCs w:val="24"/>
        </w:rPr>
        <w:t xml:space="preserve"> </w:t>
      </w:r>
      <w:r w:rsidRPr="002B3927">
        <w:rPr>
          <w:sz w:val="24"/>
          <w:szCs w:val="24"/>
        </w:rPr>
        <w:t>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249AC28E" w14:textId="77777777" w:rsidR="002B3927" w:rsidRPr="002B3927" w:rsidRDefault="002B3927" w:rsidP="002B3927">
      <w:pPr>
        <w:spacing w:line="360" w:lineRule="auto"/>
        <w:ind w:right="13" w:firstLine="851"/>
        <w:jc w:val="both"/>
        <w:rPr>
          <w:sz w:val="24"/>
          <w:szCs w:val="24"/>
        </w:rPr>
      </w:pPr>
      <w:r w:rsidRPr="002B3927">
        <w:rPr>
          <w:sz w:val="24"/>
          <w:szCs w:val="24"/>
          <w:u w:val="single"/>
        </w:rPr>
        <w:t>Патриотического воспитания</w:t>
      </w:r>
      <w:r w:rsidRPr="002B3927">
        <w:rPr>
          <w:sz w:val="24"/>
          <w:szCs w:val="24"/>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602697AD" w14:textId="77777777" w:rsidR="002B3927" w:rsidRPr="002B3927" w:rsidRDefault="002B3927" w:rsidP="002B3927">
      <w:pPr>
        <w:spacing w:line="360" w:lineRule="auto"/>
        <w:ind w:right="13" w:firstLine="851"/>
        <w:jc w:val="both"/>
        <w:rPr>
          <w:sz w:val="24"/>
          <w:szCs w:val="24"/>
        </w:rPr>
      </w:pPr>
      <w:r w:rsidRPr="002B3927">
        <w:rPr>
          <w:sz w:val="24"/>
          <w:szCs w:val="24"/>
          <w:u w:val="single"/>
        </w:rPr>
        <w:t>Духовно-нравственного воспитания</w:t>
      </w:r>
      <w:r w:rsidRPr="002B3927">
        <w:rPr>
          <w:sz w:val="24"/>
          <w:szCs w:val="24"/>
        </w:rPr>
        <w:t xml:space="preserve"> на основе духовно-нравственной культуры народов России,</w:t>
      </w:r>
      <w:r w:rsidRPr="002B3927">
        <w:rPr>
          <w:spacing w:val="-2"/>
          <w:sz w:val="24"/>
          <w:szCs w:val="24"/>
        </w:rPr>
        <w:t xml:space="preserve"> </w:t>
      </w:r>
      <w:r w:rsidRPr="002B3927">
        <w:rPr>
          <w:sz w:val="24"/>
          <w:szCs w:val="24"/>
        </w:rPr>
        <w:t>традиционных</w:t>
      </w:r>
      <w:r w:rsidRPr="002B3927">
        <w:rPr>
          <w:spacing w:val="-2"/>
          <w:sz w:val="24"/>
          <w:szCs w:val="24"/>
        </w:rPr>
        <w:t xml:space="preserve"> </w:t>
      </w:r>
      <w:r w:rsidRPr="002B3927">
        <w:rPr>
          <w:sz w:val="24"/>
          <w:szCs w:val="24"/>
        </w:rPr>
        <w:t>религий</w:t>
      </w:r>
      <w:r w:rsidRPr="002B3927">
        <w:rPr>
          <w:spacing w:val="-3"/>
          <w:sz w:val="24"/>
          <w:szCs w:val="24"/>
        </w:rPr>
        <w:t xml:space="preserve"> </w:t>
      </w:r>
      <w:r w:rsidRPr="002B3927">
        <w:rPr>
          <w:sz w:val="24"/>
          <w:szCs w:val="24"/>
        </w:rPr>
        <w:t>народов</w:t>
      </w:r>
      <w:r w:rsidRPr="002B3927">
        <w:rPr>
          <w:spacing w:val="-3"/>
          <w:sz w:val="24"/>
          <w:szCs w:val="24"/>
        </w:rPr>
        <w:t xml:space="preserve"> </w:t>
      </w:r>
      <w:r w:rsidRPr="002B3927">
        <w:rPr>
          <w:sz w:val="24"/>
          <w:szCs w:val="24"/>
        </w:rPr>
        <w:t>России,</w:t>
      </w:r>
      <w:r w:rsidRPr="002B3927">
        <w:rPr>
          <w:spacing w:val="-2"/>
          <w:sz w:val="24"/>
          <w:szCs w:val="24"/>
        </w:rPr>
        <w:t xml:space="preserve"> </w:t>
      </w:r>
      <w:r w:rsidRPr="002B3927">
        <w:rPr>
          <w:sz w:val="24"/>
          <w:szCs w:val="24"/>
        </w:rPr>
        <w:t>формирование</w:t>
      </w:r>
      <w:r w:rsidRPr="002B3927">
        <w:rPr>
          <w:spacing w:val="-6"/>
          <w:sz w:val="24"/>
          <w:szCs w:val="24"/>
        </w:rPr>
        <w:t xml:space="preserve"> </w:t>
      </w:r>
      <w:r w:rsidRPr="002B3927">
        <w:rPr>
          <w:sz w:val="24"/>
          <w:szCs w:val="24"/>
        </w:rPr>
        <w:t>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4395BCBC" w14:textId="77777777" w:rsidR="002B3927" w:rsidRPr="002B3927" w:rsidRDefault="002B3927" w:rsidP="002B3927">
      <w:pPr>
        <w:spacing w:line="360" w:lineRule="auto"/>
        <w:ind w:right="13" w:firstLine="851"/>
        <w:jc w:val="both"/>
        <w:rPr>
          <w:sz w:val="24"/>
          <w:szCs w:val="24"/>
        </w:rPr>
      </w:pPr>
      <w:r w:rsidRPr="002B3927">
        <w:rPr>
          <w:sz w:val="24"/>
          <w:szCs w:val="24"/>
        </w:rPr>
        <w:t xml:space="preserve">Эстетического воспитания, способствующего формированию эстетической культуры </w:t>
      </w:r>
      <w:r w:rsidRPr="002B3927">
        <w:rPr>
          <w:sz w:val="24"/>
          <w:szCs w:val="24"/>
        </w:rPr>
        <w:br/>
        <w:t>на основе российских традиционных духовных ценностей, приобщения к лучшим образцам отечественного и мирового искусства.</w:t>
      </w:r>
    </w:p>
    <w:p w14:paraId="62E097C5" w14:textId="77777777" w:rsidR="002B3927" w:rsidRDefault="002B3927" w:rsidP="002B3927">
      <w:pPr>
        <w:spacing w:line="360" w:lineRule="auto"/>
        <w:ind w:right="13" w:firstLine="851"/>
        <w:jc w:val="both"/>
        <w:rPr>
          <w:sz w:val="24"/>
          <w:szCs w:val="24"/>
        </w:rPr>
      </w:pPr>
      <w:r w:rsidRPr="002B3927">
        <w:rPr>
          <w:sz w:val="24"/>
          <w:szCs w:val="24"/>
        </w:rPr>
        <w:t xml:space="preserve">Физического воспитания, ориентированного на формирование культуры здорового образа жизни и эмоционального благополучия – развитие </w:t>
      </w:r>
      <w:proofErr w:type="gramStart"/>
      <w:r w:rsidRPr="002B3927">
        <w:rPr>
          <w:sz w:val="24"/>
          <w:szCs w:val="24"/>
        </w:rPr>
        <w:t>физических</w:t>
      </w:r>
      <w:proofErr w:type="gramEnd"/>
      <w:r w:rsidRPr="002B3927">
        <w:rPr>
          <w:sz w:val="24"/>
          <w:szCs w:val="24"/>
        </w:rPr>
        <w:t xml:space="preserve"> </w:t>
      </w:r>
    </w:p>
    <w:p w14:paraId="62B0C84F" w14:textId="77777777" w:rsidR="002B3927" w:rsidRDefault="002B3927" w:rsidP="002B3927">
      <w:pPr>
        <w:spacing w:line="360" w:lineRule="auto"/>
        <w:ind w:right="13" w:firstLine="851"/>
        <w:jc w:val="both"/>
        <w:rPr>
          <w:sz w:val="24"/>
          <w:szCs w:val="24"/>
        </w:rPr>
      </w:pPr>
    </w:p>
    <w:p w14:paraId="62765FEC" w14:textId="5D2B56E0" w:rsidR="002B3927" w:rsidRPr="002B3927" w:rsidRDefault="002B3927" w:rsidP="002B3927">
      <w:pPr>
        <w:spacing w:line="360" w:lineRule="auto"/>
        <w:ind w:right="13" w:firstLine="851"/>
        <w:jc w:val="both"/>
        <w:rPr>
          <w:sz w:val="24"/>
          <w:szCs w:val="24"/>
        </w:rPr>
      </w:pPr>
      <w:r w:rsidRPr="002B3927">
        <w:rPr>
          <w:sz w:val="24"/>
          <w:szCs w:val="24"/>
        </w:rPr>
        <w:lastRenderedPageBreak/>
        <w:t xml:space="preserve">способностей с учётом возможностей и состояния здоровья, навыков безопасного поведения в природной </w:t>
      </w:r>
      <w:r w:rsidRPr="002B3927">
        <w:rPr>
          <w:sz w:val="24"/>
          <w:szCs w:val="24"/>
        </w:rPr>
        <w:br/>
        <w:t>и социальной среде, чрезвычайных ситуациях.</w:t>
      </w:r>
    </w:p>
    <w:p w14:paraId="724AC297" w14:textId="77777777" w:rsidR="002B3927" w:rsidRPr="002B3927" w:rsidRDefault="002B3927" w:rsidP="002B3927">
      <w:pPr>
        <w:spacing w:line="360" w:lineRule="auto"/>
        <w:ind w:right="13" w:firstLine="851"/>
        <w:jc w:val="both"/>
        <w:rPr>
          <w:sz w:val="24"/>
          <w:szCs w:val="24"/>
        </w:rPr>
      </w:pPr>
      <w:r w:rsidRPr="002B3927">
        <w:rPr>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3917FD3D" w14:textId="77777777" w:rsidR="002B3927" w:rsidRPr="002B3927" w:rsidRDefault="002B3927" w:rsidP="002B3927">
      <w:pPr>
        <w:spacing w:line="360" w:lineRule="auto"/>
        <w:ind w:right="13" w:firstLine="851"/>
        <w:jc w:val="both"/>
        <w:rPr>
          <w:sz w:val="24"/>
          <w:szCs w:val="24"/>
        </w:rPr>
      </w:pPr>
      <w:r w:rsidRPr="002B3927">
        <w:rPr>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685AD3AA" w14:textId="77777777" w:rsidR="002B3927" w:rsidRPr="002B3927" w:rsidRDefault="002B3927" w:rsidP="002B3927">
      <w:pPr>
        <w:spacing w:line="360" w:lineRule="auto"/>
        <w:ind w:right="13" w:firstLine="851"/>
        <w:jc w:val="both"/>
        <w:rPr>
          <w:sz w:val="24"/>
          <w:szCs w:val="24"/>
        </w:rPr>
      </w:pPr>
      <w:r w:rsidRPr="002B3927">
        <w:rPr>
          <w:sz w:val="24"/>
          <w:szCs w:val="24"/>
        </w:rPr>
        <w:t xml:space="preserve">Ценности научного познания, ориентированного на воспитание стремления </w:t>
      </w:r>
      <w:r w:rsidRPr="002B3927">
        <w:rPr>
          <w:sz w:val="24"/>
          <w:szCs w:val="24"/>
        </w:rPr>
        <w:br/>
        <w:t>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7F771E09" w14:textId="77777777" w:rsidR="002B3927" w:rsidRPr="002B3927" w:rsidRDefault="002B3927" w:rsidP="002B3927">
      <w:pPr>
        <w:spacing w:line="360" w:lineRule="auto"/>
        <w:ind w:right="13" w:firstLine="851"/>
        <w:jc w:val="both"/>
        <w:rPr>
          <w:sz w:val="24"/>
          <w:szCs w:val="24"/>
        </w:rPr>
      </w:pPr>
      <w:r w:rsidRPr="002B3927">
        <w:rPr>
          <w:sz w:val="24"/>
          <w:szCs w:val="24"/>
        </w:rPr>
        <w:t>Целевые ориентиры результатов воспитания.</w:t>
      </w:r>
    </w:p>
    <w:p w14:paraId="17C83416" w14:textId="77777777" w:rsidR="002B3927" w:rsidRPr="002B3927" w:rsidRDefault="002B3927" w:rsidP="002B3927">
      <w:pPr>
        <w:spacing w:line="360" w:lineRule="auto"/>
        <w:ind w:right="13" w:firstLine="851"/>
        <w:jc w:val="both"/>
        <w:rPr>
          <w:sz w:val="24"/>
          <w:szCs w:val="24"/>
        </w:rPr>
      </w:pPr>
      <w:r w:rsidRPr="002B3927">
        <w:rPr>
          <w:sz w:val="24"/>
          <w:szCs w:val="24"/>
        </w:rPr>
        <w:t>Требования к личностным результатам освоения обучающимися ООП СОО установлены ФГОС СОО.</w:t>
      </w:r>
    </w:p>
    <w:p w14:paraId="7682EA5C" w14:textId="77777777" w:rsidR="002B3927" w:rsidRPr="002B3927" w:rsidRDefault="002B3927" w:rsidP="002B3927">
      <w:pPr>
        <w:spacing w:line="360" w:lineRule="auto"/>
        <w:ind w:right="13" w:firstLine="851"/>
        <w:jc w:val="both"/>
        <w:rPr>
          <w:sz w:val="24"/>
          <w:szCs w:val="24"/>
        </w:rPr>
      </w:pPr>
      <w:r w:rsidRPr="002B3927">
        <w:rPr>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14:paraId="1765B85F" w14:textId="77777777" w:rsidR="002B3927" w:rsidRPr="002B3927" w:rsidRDefault="002B3927" w:rsidP="002B3927">
      <w:pPr>
        <w:spacing w:line="360" w:lineRule="auto"/>
        <w:ind w:right="13" w:firstLine="851"/>
        <w:jc w:val="both"/>
        <w:rPr>
          <w:sz w:val="24"/>
          <w:szCs w:val="24"/>
        </w:rPr>
      </w:pPr>
      <w:r w:rsidRPr="002B3927">
        <w:rPr>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345ECC2F" w14:textId="77777777" w:rsidR="002B3927" w:rsidRPr="002B3927" w:rsidRDefault="002B3927" w:rsidP="002B3927">
      <w:pPr>
        <w:spacing w:line="360" w:lineRule="auto"/>
        <w:ind w:right="13" w:firstLine="851"/>
        <w:jc w:val="both"/>
        <w:rPr>
          <w:sz w:val="24"/>
          <w:szCs w:val="24"/>
        </w:rPr>
      </w:pPr>
      <w:r w:rsidRPr="002B3927">
        <w:rPr>
          <w:sz w:val="24"/>
          <w:szCs w:val="24"/>
        </w:rPr>
        <w:t>Целевые ориентиры результатов воспитания на уровне среднего общего образования.</w:t>
      </w:r>
    </w:p>
    <w:p w14:paraId="33CBFF57"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t>Гражданское воспитание:</w:t>
      </w:r>
    </w:p>
    <w:p w14:paraId="340F8566"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t xml:space="preserve">осознанно </w:t>
      </w:r>
      <w:proofErr w:type="gramStart"/>
      <w:r w:rsidRPr="002B3927">
        <w:rPr>
          <w:sz w:val="24"/>
          <w:szCs w:val="24"/>
        </w:rPr>
        <w:t>выражающий</w:t>
      </w:r>
      <w:proofErr w:type="gramEnd"/>
      <w:r w:rsidRPr="002B3927">
        <w:rPr>
          <w:sz w:val="24"/>
          <w:szCs w:val="24"/>
        </w:rPr>
        <w:t xml:space="preserve">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33015EFC" w14:textId="77777777" w:rsid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r>
      <w:proofErr w:type="gramStart"/>
      <w:r w:rsidRPr="002B3927">
        <w:rPr>
          <w:sz w:val="24"/>
          <w:szCs w:val="24"/>
        </w:rPr>
        <w:t>сознающий</w:t>
      </w:r>
      <w:proofErr w:type="gramEnd"/>
      <w:r w:rsidRPr="002B3927">
        <w:rPr>
          <w:sz w:val="24"/>
          <w:szCs w:val="24"/>
        </w:rPr>
        <w:t xml:space="preserve"> своё единство с народом России как источником власти </w:t>
      </w:r>
    </w:p>
    <w:p w14:paraId="527D56E5" w14:textId="56A5ACAE" w:rsidR="002B3927" w:rsidRPr="002B3927" w:rsidRDefault="002B3927" w:rsidP="002B3927">
      <w:pPr>
        <w:spacing w:line="360" w:lineRule="auto"/>
        <w:ind w:right="13" w:firstLine="851"/>
        <w:jc w:val="both"/>
        <w:rPr>
          <w:sz w:val="24"/>
          <w:szCs w:val="24"/>
        </w:rPr>
      </w:pPr>
      <w:r w:rsidRPr="002B3927">
        <w:rPr>
          <w:sz w:val="24"/>
          <w:szCs w:val="24"/>
        </w:rPr>
        <w:br/>
      </w:r>
      <w:r w:rsidRPr="002B3927">
        <w:rPr>
          <w:sz w:val="24"/>
          <w:szCs w:val="24"/>
        </w:rPr>
        <w:lastRenderedPageBreak/>
        <w:t>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2D7B7BEA"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w:t>
      </w:r>
      <w:r w:rsidRPr="002B3927">
        <w:rPr>
          <w:sz w:val="24"/>
          <w:szCs w:val="24"/>
        </w:rPr>
        <w:br/>
        <w:t>и защищать историческую правду;</w:t>
      </w:r>
    </w:p>
    <w:p w14:paraId="754D88FC"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r>
      <w:proofErr w:type="gramStart"/>
      <w:r w:rsidRPr="002B3927">
        <w:rPr>
          <w:sz w:val="24"/>
          <w:szCs w:val="24"/>
        </w:rPr>
        <w:t>ориентированный</w:t>
      </w:r>
      <w:proofErr w:type="gramEnd"/>
      <w:r w:rsidRPr="002B3927">
        <w:rPr>
          <w:sz w:val="24"/>
          <w:szCs w:val="24"/>
        </w:rPr>
        <w:t xml:space="preserve"> на активное гражданское участие на основе уважения закона </w:t>
      </w:r>
      <w:r w:rsidRPr="002B3927">
        <w:rPr>
          <w:sz w:val="24"/>
          <w:szCs w:val="24"/>
        </w:rPr>
        <w:br/>
        <w:t>и правопорядка, прав и свобод сограждан;</w:t>
      </w:r>
    </w:p>
    <w:p w14:paraId="3A8D289A"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t xml:space="preserve">осознанно и деятельно выражающий неприятие любой дискриминации </w:t>
      </w:r>
      <w:r w:rsidRPr="002B3927">
        <w:rPr>
          <w:sz w:val="24"/>
          <w:szCs w:val="24"/>
        </w:rPr>
        <w:br/>
        <w:t>по социальным, национальным, расовым, религиозным признакам, проявлений экстремизма, терроризма, коррупции, антигосударственной деятельности;</w:t>
      </w:r>
    </w:p>
    <w:p w14:paraId="545B7BED"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r>
      <w:proofErr w:type="gramStart"/>
      <w:r w:rsidRPr="002B3927">
        <w:rPr>
          <w:sz w:val="24"/>
          <w:szCs w:val="24"/>
        </w:rPr>
        <w:t>обладающий</w:t>
      </w:r>
      <w:proofErr w:type="gramEnd"/>
      <w:r w:rsidRPr="002B3927">
        <w:rPr>
          <w:sz w:val="24"/>
          <w:szCs w:val="24"/>
        </w:rPr>
        <w:t xml:space="preserve"> опытом гражданской социально значимой деятельности </w:t>
      </w:r>
      <w:r w:rsidRPr="002B3927">
        <w:rPr>
          <w:sz w:val="24"/>
          <w:szCs w:val="24"/>
        </w:rPr>
        <w:br/>
        <w:t>(в ученическом самоуправлении, волонтёрском движении, экологических, военно-патриотических и другие объединениях, акциях, программах).</w:t>
      </w:r>
    </w:p>
    <w:p w14:paraId="54AE2716"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t>Патриотическое воспитание:</w:t>
      </w:r>
    </w:p>
    <w:p w14:paraId="381E57BA"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r>
      <w:proofErr w:type="gramStart"/>
      <w:r w:rsidRPr="002B3927">
        <w:rPr>
          <w:sz w:val="24"/>
          <w:szCs w:val="24"/>
        </w:rPr>
        <w:t>выражающий</w:t>
      </w:r>
      <w:proofErr w:type="gramEnd"/>
      <w:r w:rsidRPr="002B3927">
        <w:rPr>
          <w:sz w:val="24"/>
          <w:szCs w:val="24"/>
        </w:rPr>
        <w:t xml:space="preserve"> свою национальную, этническую принадлежность, приверженность к родной культуре, любовь к своему народу;</w:t>
      </w:r>
    </w:p>
    <w:p w14:paraId="7F184126"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r>
      <w:proofErr w:type="gramStart"/>
      <w:r w:rsidRPr="002B3927">
        <w:rPr>
          <w:sz w:val="24"/>
          <w:szCs w:val="24"/>
        </w:rPr>
        <w:t>сознающий</w:t>
      </w:r>
      <w:proofErr w:type="gramEnd"/>
      <w:r w:rsidRPr="002B3927">
        <w:rPr>
          <w:sz w:val="24"/>
          <w:szCs w:val="24"/>
        </w:rPr>
        <w:t xml:space="preserve"> причастность к многонациональному народу Российской Федерации, Российскому Отечеству, российскую культурную идентичность;</w:t>
      </w:r>
    </w:p>
    <w:p w14:paraId="6088530D"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r>
      <w:proofErr w:type="gramStart"/>
      <w:r w:rsidRPr="002B3927">
        <w:rPr>
          <w:sz w:val="24"/>
          <w:szCs w:val="24"/>
        </w:rPr>
        <w:t>проявляющий</w:t>
      </w:r>
      <w:proofErr w:type="gramEnd"/>
      <w:r w:rsidRPr="002B3927">
        <w:rPr>
          <w:sz w:val="24"/>
          <w:szCs w:val="24"/>
        </w:rPr>
        <w:t xml:space="preserve"> деятельное ценностное отношение к историческому </w:t>
      </w:r>
      <w:r w:rsidRPr="002B3927">
        <w:rPr>
          <w:sz w:val="24"/>
          <w:szCs w:val="24"/>
        </w:rPr>
        <w:br/>
        <w:t>и культурному наследию своего и других народов России, традициям, праздникам, памятникам народов, проживающих в родной стране – России;</w:t>
      </w:r>
    </w:p>
    <w:p w14:paraId="68E70A7D"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r>
      <w:proofErr w:type="gramStart"/>
      <w:r w:rsidRPr="002B3927">
        <w:rPr>
          <w:sz w:val="24"/>
          <w:szCs w:val="24"/>
        </w:rPr>
        <w:t>проявляющий</w:t>
      </w:r>
      <w:proofErr w:type="gramEnd"/>
      <w:r w:rsidRPr="002B3927">
        <w:rPr>
          <w:sz w:val="24"/>
          <w:szCs w:val="24"/>
        </w:rPr>
        <w:t xml:space="preserve">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028A456A"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t>Духовно-нравственное воспитание:</w:t>
      </w:r>
    </w:p>
    <w:p w14:paraId="0D95AB7C"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r>
      <w:proofErr w:type="gramStart"/>
      <w:r w:rsidRPr="002B3927">
        <w:rPr>
          <w:sz w:val="24"/>
          <w:szCs w:val="24"/>
        </w:rPr>
        <w:t>проявляющий</w:t>
      </w:r>
      <w:proofErr w:type="gramEnd"/>
      <w:r w:rsidRPr="002B3927">
        <w:rPr>
          <w:sz w:val="24"/>
          <w:szCs w:val="24"/>
        </w:rPr>
        <w:t xml:space="preserve">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2CDE85D3" w14:textId="77777777" w:rsid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r>
      <w:proofErr w:type="gramStart"/>
      <w:r w:rsidRPr="002B3927">
        <w:rPr>
          <w:sz w:val="24"/>
          <w:szCs w:val="24"/>
        </w:rPr>
        <w:t>действующий</w:t>
      </w:r>
      <w:proofErr w:type="gramEnd"/>
      <w:r w:rsidRPr="002B3927">
        <w:rPr>
          <w:sz w:val="24"/>
          <w:szCs w:val="24"/>
        </w:rPr>
        <w:t xml:space="preserve"> и оценивающий своё поведение и поступки, поведение </w:t>
      </w:r>
      <w:r w:rsidRPr="002B3927">
        <w:rPr>
          <w:sz w:val="24"/>
          <w:szCs w:val="24"/>
        </w:rPr>
        <w:br/>
        <w:t xml:space="preserve">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w:t>
      </w:r>
    </w:p>
    <w:p w14:paraId="4F557718" w14:textId="77777777" w:rsidR="002B3927" w:rsidRDefault="002B3927" w:rsidP="002B3927">
      <w:pPr>
        <w:spacing w:line="360" w:lineRule="auto"/>
        <w:ind w:right="13" w:firstLine="851"/>
        <w:jc w:val="both"/>
        <w:rPr>
          <w:sz w:val="24"/>
          <w:szCs w:val="24"/>
        </w:rPr>
      </w:pPr>
    </w:p>
    <w:p w14:paraId="41E05B76" w14:textId="6FC0B7BB" w:rsidR="002B3927" w:rsidRPr="002B3927" w:rsidRDefault="002B3927" w:rsidP="002B3927">
      <w:pPr>
        <w:spacing w:line="360" w:lineRule="auto"/>
        <w:ind w:right="13" w:firstLine="851"/>
        <w:jc w:val="both"/>
        <w:rPr>
          <w:sz w:val="24"/>
          <w:szCs w:val="24"/>
        </w:rPr>
      </w:pPr>
      <w:r w:rsidRPr="002B3927">
        <w:rPr>
          <w:sz w:val="24"/>
          <w:szCs w:val="24"/>
        </w:rPr>
        <w:lastRenderedPageBreak/>
        <w:t>неприятие антигуманных и асоциальных поступков, поведения, противоречащих этим ценностям;</w:t>
      </w:r>
    </w:p>
    <w:p w14:paraId="57219D2D"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r>
      <w:proofErr w:type="gramStart"/>
      <w:r w:rsidRPr="002B3927">
        <w:rPr>
          <w:sz w:val="24"/>
          <w:szCs w:val="24"/>
        </w:rPr>
        <w:t>проявляющий</w:t>
      </w:r>
      <w:proofErr w:type="gramEnd"/>
      <w:r w:rsidRPr="002B3927">
        <w:rPr>
          <w:sz w:val="24"/>
          <w:szCs w:val="24"/>
        </w:rPr>
        <w:t xml:space="preserve">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w:t>
      </w:r>
      <w:r w:rsidRPr="002B3927">
        <w:rPr>
          <w:sz w:val="24"/>
          <w:szCs w:val="24"/>
        </w:rPr>
        <w:br/>
        <w:t>с учётом соблюдения конституционных прав и свобод всех граждан;</w:t>
      </w:r>
    </w:p>
    <w:p w14:paraId="3F97A2FC"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37547D02"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r>
      <w:proofErr w:type="gramStart"/>
      <w:r w:rsidRPr="002B3927">
        <w:rPr>
          <w:sz w:val="24"/>
          <w:szCs w:val="24"/>
        </w:rPr>
        <w:t>ориентированный</w:t>
      </w:r>
      <w:proofErr w:type="gramEnd"/>
      <w:r w:rsidRPr="002B3927">
        <w:rPr>
          <w:sz w:val="24"/>
          <w:szCs w:val="24"/>
        </w:rPr>
        <w:t xml:space="preserve"> на создание устойчивой семьи на основе российских традиционных семейных ценностей, понимания брака как союза мужчины и женщины </w:t>
      </w:r>
      <w:r w:rsidRPr="002B3927">
        <w:rPr>
          <w:sz w:val="24"/>
          <w:szCs w:val="24"/>
        </w:rPr>
        <w:br/>
        <w:t>для создания семьи, рождения и воспитания в семье детей, неприятия насилия в семье, ухода от родительской ответственности;</w:t>
      </w:r>
    </w:p>
    <w:p w14:paraId="3F4C78F0"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t xml:space="preserve">обладающий сформированными представлениями о ценности и значении </w:t>
      </w:r>
      <w:r w:rsidRPr="002B3927">
        <w:rPr>
          <w:sz w:val="24"/>
          <w:szCs w:val="24"/>
        </w:rPr>
        <w:br/>
        <w:t xml:space="preserve">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w:t>
      </w:r>
      <w:r w:rsidRPr="002B3927">
        <w:rPr>
          <w:sz w:val="24"/>
          <w:szCs w:val="24"/>
        </w:rPr>
        <w:br/>
        <w:t>и мировой духовной культуры.</w:t>
      </w:r>
    </w:p>
    <w:p w14:paraId="73C86667"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t>Эстетическое воспитание:</w:t>
      </w:r>
    </w:p>
    <w:p w14:paraId="6A0D67BD"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r>
      <w:proofErr w:type="gramStart"/>
      <w:r w:rsidRPr="002B3927">
        <w:rPr>
          <w:sz w:val="24"/>
          <w:szCs w:val="24"/>
        </w:rPr>
        <w:t>выражающий</w:t>
      </w:r>
      <w:proofErr w:type="gramEnd"/>
      <w:r w:rsidRPr="002B3927">
        <w:rPr>
          <w:sz w:val="24"/>
          <w:szCs w:val="24"/>
        </w:rPr>
        <w:t xml:space="preserve"> понимание ценности отечественного и мирового искусства, российского и мирового художественного наследия;</w:t>
      </w:r>
    </w:p>
    <w:p w14:paraId="1F51B446"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1C7DA983"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r>
      <w:proofErr w:type="gramStart"/>
      <w:r w:rsidRPr="002B3927">
        <w:rPr>
          <w:sz w:val="24"/>
          <w:szCs w:val="24"/>
        </w:rPr>
        <w:t>проявляющий</w:t>
      </w:r>
      <w:proofErr w:type="gramEnd"/>
      <w:r w:rsidRPr="002B3927">
        <w:rPr>
          <w:sz w:val="24"/>
          <w:szCs w:val="24"/>
        </w:rPr>
        <w:t xml:space="preserve">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1BDCD664"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r>
      <w:proofErr w:type="gramStart"/>
      <w:r w:rsidRPr="002B3927">
        <w:rPr>
          <w:sz w:val="24"/>
          <w:szCs w:val="24"/>
        </w:rPr>
        <w:t>ориентированный</w:t>
      </w:r>
      <w:proofErr w:type="gramEnd"/>
      <w:r w:rsidRPr="002B3927">
        <w:rPr>
          <w:sz w:val="24"/>
          <w:szCs w:val="24"/>
        </w:rPr>
        <w:t xml:space="preserve">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14:paraId="02197EF7"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t>Физическое воспитание, формирование культуры здоровья и эмоционального благополучия:</w:t>
      </w:r>
    </w:p>
    <w:p w14:paraId="1CC6BECB" w14:textId="77777777" w:rsid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r>
      <w:proofErr w:type="gramStart"/>
      <w:r w:rsidRPr="002B3927">
        <w:rPr>
          <w:sz w:val="24"/>
          <w:szCs w:val="24"/>
        </w:rPr>
        <w:t>понимающий</w:t>
      </w:r>
      <w:proofErr w:type="gramEnd"/>
      <w:r w:rsidRPr="002B3927">
        <w:rPr>
          <w:sz w:val="24"/>
          <w:szCs w:val="24"/>
        </w:rPr>
        <w:t xml:space="preserve"> и выражающий в практической деятельности ценность жизни, здоровья и безопасности, значение личных усилий в сохранении и укреплении своего </w:t>
      </w:r>
    </w:p>
    <w:p w14:paraId="77E98800" w14:textId="77777777" w:rsidR="002B3927" w:rsidRDefault="002B3927" w:rsidP="002B3927">
      <w:pPr>
        <w:spacing w:line="360" w:lineRule="auto"/>
        <w:ind w:right="13" w:firstLine="851"/>
        <w:jc w:val="both"/>
        <w:rPr>
          <w:sz w:val="24"/>
          <w:szCs w:val="24"/>
        </w:rPr>
      </w:pPr>
    </w:p>
    <w:p w14:paraId="27288BE5" w14:textId="0F923AE1" w:rsidR="002B3927" w:rsidRPr="002B3927" w:rsidRDefault="002B3927" w:rsidP="002B3927">
      <w:pPr>
        <w:spacing w:line="360" w:lineRule="auto"/>
        <w:ind w:right="13" w:firstLine="851"/>
        <w:jc w:val="both"/>
        <w:rPr>
          <w:sz w:val="24"/>
          <w:szCs w:val="24"/>
        </w:rPr>
      </w:pPr>
      <w:r w:rsidRPr="002B3927">
        <w:rPr>
          <w:sz w:val="24"/>
          <w:szCs w:val="24"/>
        </w:rPr>
        <w:lastRenderedPageBreak/>
        <w:t>здоровья и здоровья других людей;</w:t>
      </w:r>
    </w:p>
    <w:p w14:paraId="598B9294" w14:textId="77777777" w:rsidR="002B3927" w:rsidRPr="002B3927" w:rsidRDefault="002B3927" w:rsidP="002B3927">
      <w:pPr>
        <w:spacing w:line="360" w:lineRule="auto"/>
        <w:ind w:right="13" w:firstLine="851"/>
        <w:jc w:val="both"/>
        <w:rPr>
          <w:sz w:val="24"/>
          <w:szCs w:val="24"/>
        </w:rPr>
      </w:pPr>
      <w:proofErr w:type="gramStart"/>
      <w:r w:rsidRPr="002B3927">
        <w:rPr>
          <w:sz w:val="24"/>
          <w:szCs w:val="24"/>
        </w:rPr>
        <w:t>-</w:t>
      </w:r>
      <w:r w:rsidRPr="002B3927">
        <w:rPr>
          <w:sz w:val="24"/>
          <w:szCs w:val="24"/>
        </w:rPr>
        <w:tab/>
        <w:t>соблюдающий правила личной и общественной безопасности, в том числе безопасного поведения в информационной среде;</w:t>
      </w:r>
      <w:proofErr w:type="gramEnd"/>
    </w:p>
    <w:p w14:paraId="5A83260F"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t xml:space="preserve">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w:t>
      </w:r>
      <w:r w:rsidRPr="002B3927">
        <w:rPr>
          <w:sz w:val="24"/>
          <w:szCs w:val="24"/>
        </w:rPr>
        <w:br/>
        <w:t>и пропагандирующий безопасный и здоровый образ жизни;</w:t>
      </w:r>
    </w:p>
    <w:p w14:paraId="7457F5AC"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r>
      <w:proofErr w:type="gramStart"/>
      <w:r w:rsidRPr="002B3927">
        <w:rPr>
          <w:sz w:val="24"/>
          <w:szCs w:val="24"/>
        </w:rPr>
        <w:t>проявляющий</w:t>
      </w:r>
      <w:proofErr w:type="gramEnd"/>
      <w:r w:rsidRPr="002B3927">
        <w:rPr>
          <w:sz w:val="24"/>
          <w:szCs w:val="24"/>
        </w:rPr>
        <w:t xml:space="preserve">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w:t>
      </w:r>
      <w:r w:rsidRPr="002B3927">
        <w:rPr>
          <w:sz w:val="24"/>
          <w:szCs w:val="24"/>
        </w:rPr>
        <w:br/>
        <w:t>и психического здоровья;</w:t>
      </w:r>
    </w:p>
    <w:p w14:paraId="6D78BAB9"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r>
      <w:proofErr w:type="gramStart"/>
      <w:r w:rsidRPr="002B3927">
        <w:rPr>
          <w:sz w:val="24"/>
          <w:szCs w:val="24"/>
        </w:rPr>
        <w:t>демонстрирующий</w:t>
      </w:r>
      <w:proofErr w:type="gramEnd"/>
      <w:r w:rsidRPr="002B3927">
        <w:rPr>
          <w:sz w:val="24"/>
          <w:szCs w:val="24"/>
        </w:rPr>
        <w:t xml:space="preserve">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14:paraId="4BA03322"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r>
      <w:proofErr w:type="gramStart"/>
      <w:r w:rsidRPr="002B3927">
        <w:rPr>
          <w:sz w:val="24"/>
          <w:szCs w:val="24"/>
        </w:rPr>
        <w:t>развивающий</w:t>
      </w:r>
      <w:proofErr w:type="gramEnd"/>
      <w:r w:rsidRPr="002B3927">
        <w:rPr>
          <w:sz w:val="24"/>
          <w:szCs w:val="24"/>
        </w:rPr>
        <w:t xml:space="preserve"> способности адаптироваться к стрессовым ситуациям в общении, </w:t>
      </w:r>
      <w:r w:rsidRPr="002B3927">
        <w:rPr>
          <w:sz w:val="24"/>
          <w:szCs w:val="24"/>
        </w:rPr>
        <w:br/>
        <w:t>в разных коллективах, к меняющимся условиям (социальным, информационным, природным).</w:t>
      </w:r>
    </w:p>
    <w:p w14:paraId="5BD676CB"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t>Трудовое воспитание:</w:t>
      </w:r>
    </w:p>
    <w:p w14:paraId="4D98229C"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6074A4D8"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t xml:space="preserve">проявляющий способность к творческому созидательному социально значимому труду в доступных по возрасту социально-трудовых </w:t>
      </w:r>
      <w:proofErr w:type="gramStart"/>
      <w:r w:rsidRPr="002B3927">
        <w:rPr>
          <w:sz w:val="24"/>
          <w:szCs w:val="24"/>
        </w:rPr>
        <w:t>ролях</w:t>
      </w:r>
      <w:proofErr w:type="gramEnd"/>
      <w:r w:rsidRPr="002B3927">
        <w:rPr>
          <w:sz w:val="24"/>
          <w:szCs w:val="24"/>
        </w:rPr>
        <w:t>, в том числе предпринимательской деятельности в условиях самозанятости или наёмного труда;</w:t>
      </w:r>
    </w:p>
    <w:p w14:paraId="75E4DB11"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t xml:space="preserve">участвующий в социально значимой трудовой деятельности разного вида </w:t>
      </w:r>
      <w:r w:rsidRPr="002B3927">
        <w:rPr>
          <w:sz w:val="24"/>
          <w:szCs w:val="24"/>
        </w:rPr>
        <w:br/>
        <w:t>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14:paraId="67B50AE4"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r>
      <w:proofErr w:type="gramStart"/>
      <w:r w:rsidRPr="002B3927">
        <w:rPr>
          <w:sz w:val="24"/>
          <w:szCs w:val="24"/>
        </w:rPr>
        <w:t>выражающий</w:t>
      </w:r>
      <w:proofErr w:type="gramEnd"/>
      <w:r w:rsidRPr="002B3927">
        <w:rPr>
          <w:sz w:val="24"/>
          <w:szCs w:val="24"/>
        </w:rPr>
        <w:t xml:space="preserve">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55136607" w14:textId="77777777" w:rsid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r>
      <w:proofErr w:type="gramStart"/>
      <w:r w:rsidRPr="002B3927">
        <w:rPr>
          <w:sz w:val="24"/>
          <w:szCs w:val="24"/>
        </w:rPr>
        <w:t>понимающий</w:t>
      </w:r>
      <w:proofErr w:type="gramEnd"/>
      <w:r w:rsidRPr="002B3927">
        <w:rPr>
          <w:sz w:val="24"/>
          <w:szCs w:val="24"/>
        </w:rPr>
        <w:t xml:space="preserve"> специфику трудовой деятельности, регулирования трудовых </w:t>
      </w:r>
    </w:p>
    <w:p w14:paraId="3AD7829D" w14:textId="77777777" w:rsidR="002B3927" w:rsidRDefault="002B3927" w:rsidP="002B3927">
      <w:pPr>
        <w:spacing w:line="360" w:lineRule="auto"/>
        <w:ind w:right="13" w:firstLine="851"/>
        <w:jc w:val="both"/>
        <w:rPr>
          <w:sz w:val="24"/>
          <w:szCs w:val="24"/>
        </w:rPr>
      </w:pPr>
    </w:p>
    <w:p w14:paraId="276FC670" w14:textId="643E0876" w:rsidR="002B3927" w:rsidRPr="002B3927" w:rsidRDefault="002B3927" w:rsidP="002B3927">
      <w:pPr>
        <w:spacing w:line="360" w:lineRule="auto"/>
        <w:ind w:right="13" w:firstLine="851"/>
        <w:jc w:val="both"/>
        <w:rPr>
          <w:sz w:val="24"/>
          <w:szCs w:val="24"/>
        </w:rPr>
      </w:pPr>
      <w:r w:rsidRPr="002B3927">
        <w:rPr>
          <w:sz w:val="24"/>
          <w:szCs w:val="24"/>
        </w:rPr>
        <w:lastRenderedPageBreak/>
        <w:t xml:space="preserve">отношений, самообразования и профессиональной самоподготовки в информационном высокотехнологическом обществе, </w:t>
      </w:r>
      <w:proofErr w:type="gramStart"/>
      <w:r w:rsidRPr="002B3927">
        <w:rPr>
          <w:sz w:val="24"/>
          <w:szCs w:val="24"/>
        </w:rPr>
        <w:t>готовый</w:t>
      </w:r>
      <w:proofErr w:type="gramEnd"/>
      <w:r w:rsidRPr="002B3927">
        <w:rPr>
          <w:sz w:val="24"/>
          <w:szCs w:val="24"/>
        </w:rPr>
        <w:t xml:space="preserve"> учиться и трудиться в современном обществе;</w:t>
      </w:r>
    </w:p>
    <w:p w14:paraId="061C88F6" w14:textId="77777777" w:rsidR="002B3927" w:rsidRPr="002B3927" w:rsidRDefault="002B3927" w:rsidP="002B3927">
      <w:pPr>
        <w:spacing w:line="360" w:lineRule="auto"/>
        <w:ind w:right="13" w:firstLine="851"/>
        <w:jc w:val="both"/>
        <w:rPr>
          <w:sz w:val="24"/>
          <w:szCs w:val="24"/>
        </w:rPr>
      </w:pPr>
      <w:proofErr w:type="gramStart"/>
      <w:r w:rsidRPr="002B3927">
        <w:rPr>
          <w:sz w:val="24"/>
          <w:szCs w:val="24"/>
        </w:rPr>
        <w:t>-</w:t>
      </w:r>
      <w:r w:rsidRPr="002B3927">
        <w:rPr>
          <w:sz w:val="24"/>
          <w:szCs w:val="24"/>
        </w:rPr>
        <w:tab/>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roofErr w:type="gramEnd"/>
    </w:p>
    <w:p w14:paraId="0FBF09C8"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t>Экологическое воспитание:</w:t>
      </w:r>
    </w:p>
    <w:p w14:paraId="2EE6EAEA" w14:textId="77777777" w:rsidR="002B3927" w:rsidRPr="002B3927" w:rsidRDefault="002B3927" w:rsidP="002B3927">
      <w:pPr>
        <w:spacing w:line="360" w:lineRule="auto"/>
        <w:ind w:right="13" w:firstLine="851"/>
        <w:jc w:val="both"/>
        <w:rPr>
          <w:sz w:val="24"/>
          <w:szCs w:val="24"/>
        </w:rPr>
      </w:pPr>
      <w:proofErr w:type="gramStart"/>
      <w:r w:rsidRPr="002B3927">
        <w:rPr>
          <w:sz w:val="24"/>
          <w:szCs w:val="24"/>
        </w:rPr>
        <w:t>-</w:t>
      </w:r>
      <w:r w:rsidRPr="002B3927">
        <w:rPr>
          <w:sz w:val="24"/>
          <w:szCs w:val="24"/>
        </w:rPr>
        <w:tab/>
        <w:t xml:space="preserve">демонстрирующий в поведении сформированность экологической культуры </w:t>
      </w:r>
      <w:r w:rsidRPr="002B3927">
        <w:rPr>
          <w:sz w:val="24"/>
          <w:szCs w:val="24"/>
        </w:rPr>
        <w:br/>
        <w:t xml:space="preserve">на основе понимания влияния социально-экономических процессов на природу, в том числе </w:t>
      </w:r>
      <w:r w:rsidRPr="002B3927">
        <w:rPr>
          <w:sz w:val="24"/>
          <w:szCs w:val="24"/>
        </w:rPr>
        <w:br/>
        <w:t>на глобальном уровне, ответственность за действия в природной среде;</w:t>
      </w:r>
      <w:proofErr w:type="gramEnd"/>
    </w:p>
    <w:p w14:paraId="6BCEE1C1"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t>выражающий деятельное неприятие действий, приносящих вред природе;</w:t>
      </w:r>
    </w:p>
    <w:p w14:paraId="7AB7A5A4"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r>
      <w:proofErr w:type="gramStart"/>
      <w:r w:rsidRPr="002B3927">
        <w:rPr>
          <w:sz w:val="24"/>
          <w:szCs w:val="24"/>
        </w:rPr>
        <w:t>применяющий</w:t>
      </w:r>
      <w:proofErr w:type="gramEnd"/>
      <w:r w:rsidRPr="002B3927">
        <w:rPr>
          <w:sz w:val="24"/>
          <w:szCs w:val="24"/>
        </w:rPr>
        <w:t xml:space="preserve"> знания естественных и социальных наук для разумного, бережливого природопользования в быту, общественном пространстве;</w:t>
      </w:r>
    </w:p>
    <w:p w14:paraId="725A8095"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1503C5A6"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t>Ценности научного познания:</w:t>
      </w:r>
    </w:p>
    <w:p w14:paraId="4CC22BF9"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t xml:space="preserve">деятельно </w:t>
      </w:r>
      <w:proofErr w:type="gramStart"/>
      <w:r w:rsidRPr="002B3927">
        <w:rPr>
          <w:sz w:val="24"/>
          <w:szCs w:val="24"/>
        </w:rPr>
        <w:t>выражающий</w:t>
      </w:r>
      <w:proofErr w:type="gramEnd"/>
      <w:r w:rsidRPr="002B3927">
        <w:rPr>
          <w:sz w:val="24"/>
          <w:szCs w:val="24"/>
        </w:rPr>
        <w:t xml:space="preserve"> познавательные интересы в разных предметных областях с учётом своих интересов, способностей, достижений;</w:t>
      </w:r>
    </w:p>
    <w:p w14:paraId="501DD1EA"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w:t>
      </w:r>
      <w:r w:rsidRPr="002B3927">
        <w:rPr>
          <w:sz w:val="24"/>
          <w:szCs w:val="24"/>
        </w:rPr>
        <w:br/>
        <w:t>в жизни российского общества, обеспечении его безопасности, гуманитарном, социально- экономическом развитии России;</w:t>
      </w:r>
    </w:p>
    <w:p w14:paraId="230ACB69"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r>
      <w:proofErr w:type="gramStart"/>
      <w:r w:rsidRPr="002B3927">
        <w:rPr>
          <w:sz w:val="24"/>
          <w:szCs w:val="24"/>
        </w:rPr>
        <w:t>демонстрирующий</w:t>
      </w:r>
      <w:proofErr w:type="gramEnd"/>
      <w:r w:rsidRPr="002B3927">
        <w:rPr>
          <w:sz w:val="24"/>
          <w:szCs w:val="24"/>
        </w:rPr>
        <w:t xml:space="preserve"> навыки критического мышления, определения достоверной научной информации и критики антинаучных представлений;</w:t>
      </w:r>
    </w:p>
    <w:p w14:paraId="702A46F8" w14:textId="77777777" w:rsidR="002B3927" w:rsidRPr="002B3927" w:rsidRDefault="002B3927" w:rsidP="002B3927">
      <w:pPr>
        <w:spacing w:line="360" w:lineRule="auto"/>
        <w:ind w:right="13" w:firstLine="851"/>
        <w:jc w:val="both"/>
        <w:rPr>
          <w:sz w:val="24"/>
          <w:szCs w:val="24"/>
        </w:rPr>
      </w:pPr>
      <w:r w:rsidRPr="002B3927">
        <w:rPr>
          <w:sz w:val="24"/>
          <w:szCs w:val="24"/>
        </w:rPr>
        <w:t>-</w:t>
      </w:r>
      <w:r w:rsidRPr="002B3927">
        <w:rPr>
          <w:sz w:val="24"/>
          <w:szCs w:val="24"/>
        </w:rPr>
        <w:tab/>
        <w:t xml:space="preserve">развивающий и применяющий навыки наблюдения, накопления </w:t>
      </w:r>
      <w:r w:rsidRPr="002B3927">
        <w:rPr>
          <w:sz w:val="24"/>
          <w:szCs w:val="24"/>
        </w:rPr>
        <w:br/>
        <w:t xml:space="preserve">и систематизации фактов, осмысления опыта в </w:t>
      </w:r>
      <w:proofErr w:type="gramStart"/>
      <w:r w:rsidRPr="002B3927">
        <w:rPr>
          <w:sz w:val="24"/>
          <w:szCs w:val="24"/>
        </w:rPr>
        <w:t>естественно-научной</w:t>
      </w:r>
      <w:proofErr w:type="gramEnd"/>
      <w:r w:rsidRPr="002B3927">
        <w:rPr>
          <w:sz w:val="24"/>
          <w:szCs w:val="24"/>
        </w:rPr>
        <w:t xml:space="preserve"> и гуманитарной областях познания, исследовательской деятельности.</w:t>
      </w:r>
    </w:p>
    <w:p w14:paraId="20F19168" w14:textId="77777777" w:rsidR="002B3927" w:rsidRPr="002B3927" w:rsidRDefault="002B3927" w:rsidP="002B3927">
      <w:pPr>
        <w:numPr>
          <w:ilvl w:val="2"/>
          <w:numId w:val="184"/>
        </w:numPr>
        <w:tabs>
          <w:tab w:val="left" w:pos="1560"/>
        </w:tabs>
        <w:spacing w:line="360" w:lineRule="auto"/>
        <w:ind w:left="0" w:right="12" w:firstLine="851"/>
        <w:jc w:val="both"/>
        <w:outlineLvl w:val="2"/>
        <w:rPr>
          <w:b/>
          <w:bCs/>
          <w:sz w:val="24"/>
          <w:szCs w:val="24"/>
        </w:rPr>
      </w:pPr>
      <w:r w:rsidRPr="002B3927">
        <w:rPr>
          <w:b/>
          <w:bCs/>
          <w:spacing w:val="-2"/>
          <w:sz w:val="24"/>
          <w:szCs w:val="24"/>
        </w:rPr>
        <w:t>Содержательный</w:t>
      </w:r>
      <w:r w:rsidRPr="002B3927">
        <w:rPr>
          <w:b/>
          <w:bCs/>
          <w:spacing w:val="12"/>
          <w:sz w:val="24"/>
          <w:szCs w:val="24"/>
        </w:rPr>
        <w:t xml:space="preserve"> </w:t>
      </w:r>
      <w:r w:rsidRPr="002B3927">
        <w:rPr>
          <w:b/>
          <w:bCs/>
          <w:spacing w:val="-2"/>
          <w:sz w:val="24"/>
          <w:szCs w:val="24"/>
        </w:rPr>
        <w:t>раздел</w:t>
      </w:r>
    </w:p>
    <w:p w14:paraId="6E63F940" w14:textId="77777777" w:rsidR="002B3927" w:rsidRPr="002B3927" w:rsidRDefault="002B3927" w:rsidP="002B3927">
      <w:pPr>
        <w:spacing w:line="360" w:lineRule="auto"/>
        <w:ind w:right="12" w:firstLine="851"/>
        <w:jc w:val="both"/>
        <w:rPr>
          <w:sz w:val="24"/>
          <w:szCs w:val="24"/>
        </w:rPr>
      </w:pPr>
      <w:r w:rsidRPr="002B3927">
        <w:rPr>
          <w:sz w:val="24"/>
          <w:szCs w:val="24"/>
          <w:u w:val="single"/>
        </w:rPr>
        <w:t>Уклад</w:t>
      </w:r>
      <w:r w:rsidRPr="002B3927">
        <w:rPr>
          <w:spacing w:val="-7"/>
          <w:sz w:val="24"/>
          <w:szCs w:val="24"/>
          <w:u w:val="single"/>
        </w:rPr>
        <w:t xml:space="preserve"> </w:t>
      </w:r>
      <w:r w:rsidRPr="002B3927">
        <w:rPr>
          <w:sz w:val="24"/>
          <w:szCs w:val="24"/>
          <w:u w:val="single"/>
        </w:rPr>
        <w:t>образовательной</w:t>
      </w:r>
      <w:r w:rsidRPr="002B3927">
        <w:rPr>
          <w:spacing w:val="-7"/>
          <w:sz w:val="24"/>
          <w:szCs w:val="24"/>
          <w:u w:val="single"/>
        </w:rPr>
        <w:t xml:space="preserve"> </w:t>
      </w:r>
      <w:r w:rsidRPr="002B3927">
        <w:rPr>
          <w:spacing w:val="-2"/>
          <w:sz w:val="24"/>
          <w:szCs w:val="24"/>
          <w:u w:val="single"/>
        </w:rPr>
        <w:t>организации</w:t>
      </w:r>
    </w:p>
    <w:p w14:paraId="78BAA284" w14:textId="77777777" w:rsidR="002B3927" w:rsidRDefault="002B3927" w:rsidP="002B3927">
      <w:pPr>
        <w:spacing w:line="360" w:lineRule="auto"/>
        <w:ind w:right="12" w:firstLine="851"/>
        <w:jc w:val="both"/>
        <w:rPr>
          <w:sz w:val="24"/>
          <w:szCs w:val="24"/>
        </w:rPr>
      </w:pPr>
      <w:r w:rsidRPr="002B3927">
        <w:rPr>
          <w:sz w:val="24"/>
          <w:szCs w:val="24"/>
        </w:rPr>
        <w:t xml:space="preserve">Сегодня, как никогда остро, встал вопрос о воспитании, возрождении духовности </w:t>
      </w:r>
      <w:r w:rsidRPr="002B3927">
        <w:rPr>
          <w:sz w:val="24"/>
          <w:szCs w:val="24"/>
        </w:rPr>
        <w:br/>
        <w:t xml:space="preserve">и нравственных начал в подрастающем поколении. Усилия педагогического коллектива </w:t>
      </w:r>
    </w:p>
    <w:p w14:paraId="41DDB799" w14:textId="77777777" w:rsidR="002B3927" w:rsidRDefault="002B3927" w:rsidP="002B3927">
      <w:pPr>
        <w:spacing w:line="360" w:lineRule="auto"/>
        <w:ind w:right="12" w:firstLine="851"/>
        <w:jc w:val="both"/>
        <w:rPr>
          <w:sz w:val="24"/>
          <w:szCs w:val="24"/>
        </w:rPr>
      </w:pPr>
    </w:p>
    <w:p w14:paraId="0C5E0E7B" w14:textId="2AF987DB" w:rsidR="002B3927" w:rsidRPr="002B3927" w:rsidRDefault="002B3927" w:rsidP="002B3927">
      <w:pPr>
        <w:spacing w:line="360" w:lineRule="auto"/>
        <w:ind w:right="12" w:firstLine="851"/>
        <w:jc w:val="both"/>
        <w:rPr>
          <w:sz w:val="24"/>
          <w:szCs w:val="24"/>
        </w:rPr>
      </w:pPr>
      <w:proofErr w:type="gramStart"/>
      <w:r w:rsidRPr="002B3927">
        <w:rPr>
          <w:sz w:val="24"/>
          <w:szCs w:val="24"/>
        </w:rPr>
        <w:lastRenderedPageBreak/>
        <w:t>нашей школы направлены на построение социокультурной образовательной среды, в основе которой взаимодействие основных субъектов воспитания, взаимосвязь целевого, содержательного, организационно-деятельностного компонентов в воспитательном процессе, взаимопроникновение учебного процесса и внеурочной деятельности, и, наконец, взаимосвязь школьных традиций и стратегического развития нашей школы.</w:t>
      </w:r>
      <w:proofErr w:type="gramEnd"/>
    </w:p>
    <w:p w14:paraId="0F5E2C79" w14:textId="77777777" w:rsidR="002B3927" w:rsidRPr="002B3927" w:rsidRDefault="002B3927" w:rsidP="002B3927">
      <w:pPr>
        <w:spacing w:line="360" w:lineRule="auto"/>
        <w:ind w:right="12" w:firstLine="851"/>
        <w:jc w:val="both"/>
        <w:rPr>
          <w:sz w:val="24"/>
          <w:szCs w:val="24"/>
        </w:rPr>
      </w:pPr>
      <w:r w:rsidRPr="002B3927">
        <w:rPr>
          <w:sz w:val="24"/>
          <w:szCs w:val="24"/>
        </w:rPr>
        <w:t>Важным этапом в реализации программы стало определение идеологии. На её выбор повлияли интересы</w:t>
      </w:r>
      <w:r w:rsidRPr="002B3927">
        <w:rPr>
          <w:spacing w:val="-3"/>
          <w:sz w:val="24"/>
          <w:szCs w:val="24"/>
        </w:rPr>
        <w:t xml:space="preserve"> </w:t>
      </w:r>
      <w:r w:rsidRPr="002B3927">
        <w:rPr>
          <w:sz w:val="24"/>
          <w:szCs w:val="24"/>
        </w:rPr>
        <w:t>и</w:t>
      </w:r>
      <w:r w:rsidRPr="002B3927">
        <w:rPr>
          <w:spacing w:val="-3"/>
          <w:sz w:val="24"/>
          <w:szCs w:val="24"/>
        </w:rPr>
        <w:t xml:space="preserve"> </w:t>
      </w:r>
      <w:r w:rsidRPr="002B3927">
        <w:rPr>
          <w:sz w:val="24"/>
          <w:szCs w:val="24"/>
        </w:rPr>
        <w:t>потребности</w:t>
      </w:r>
      <w:r w:rsidRPr="002B3927">
        <w:rPr>
          <w:spacing w:val="-3"/>
          <w:sz w:val="24"/>
          <w:szCs w:val="24"/>
        </w:rPr>
        <w:t xml:space="preserve"> </w:t>
      </w:r>
      <w:r w:rsidRPr="002B3927">
        <w:rPr>
          <w:sz w:val="24"/>
          <w:szCs w:val="24"/>
        </w:rPr>
        <w:t>современного</w:t>
      </w:r>
      <w:r w:rsidRPr="002B3927">
        <w:rPr>
          <w:spacing w:val="-3"/>
          <w:sz w:val="24"/>
          <w:szCs w:val="24"/>
        </w:rPr>
        <w:t xml:space="preserve"> </w:t>
      </w:r>
      <w:r w:rsidRPr="002B3927">
        <w:rPr>
          <w:sz w:val="24"/>
          <w:szCs w:val="24"/>
        </w:rPr>
        <w:t>общества,</w:t>
      </w:r>
      <w:r w:rsidRPr="002B3927">
        <w:rPr>
          <w:spacing w:val="-3"/>
          <w:sz w:val="24"/>
          <w:szCs w:val="24"/>
        </w:rPr>
        <w:t xml:space="preserve"> </w:t>
      </w:r>
      <w:r w:rsidRPr="002B3927">
        <w:rPr>
          <w:sz w:val="24"/>
          <w:szCs w:val="24"/>
        </w:rPr>
        <w:t>к условиям</w:t>
      </w:r>
      <w:r w:rsidRPr="002B3927">
        <w:rPr>
          <w:spacing w:val="-4"/>
          <w:sz w:val="24"/>
          <w:szCs w:val="24"/>
        </w:rPr>
        <w:t xml:space="preserve"> </w:t>
      </w:r>
      <w:r w:rsidRPr="002B3927">
        <w:rPr>
          <w:sz w:val="24"/>
          <w:szCs w:val="24"/>
        </w:rPr>
        <w:t>которого</w:t>
      </w:r>
      <w:r w:rsidRPr="002B3927">
        <w:rPr>
          <w:spacing w:val="-3"/>
          <w:sz w:val="24"/>
          <w:szCs w:val="24"/>
        </w:rPr>
        <w:t xml:space="preserve"> </w:t>
      </w:r>
      <w:r w:rsidRPr="002B3927">
        <w:rPr>
          <w:sz w:val="24"/>
          <w:szCs w:val="24"/>
        </w:rPr>
        <w:t>должны адаптироваться</w:t>
      </w:r>
      <w:r w:rsidRPr="002B3927">
        <w:rPr>
          <w:spacing w:val="-1"/>
          <w:sz w:val="24"/>
          <w:szCs w:val="24"/>
        </w:rPr>
        <w:t xml:space="preserve"> </w:t>
      </w:r>
      <w:r w:rsidRPr="002B3927">
        <w:rPr>
          <w:sz w:val="24"/>
          <w:szCs w:val="24"/>
        </w:rPr>
        <w:t xml:space="preserve">наши воспитанники после окончания школы. Нашу идеологию </w:t>
      </w:r>
      <w:r w:rsidRPr="002B3927">
        <w:rPr>
          <w:sz w:val="24"/>
          <w:szCs w:val="24"/>
        </w:rPr>
        <w:br/>
        <w:t>мы определили так: «Ты гражданином</w:t>
      </w:r>
      <w:r w:rsidRPr="002B3927">
        <w:rPr>
          <w:spacing w:val="40"/>
          <w:sz w:val="24"/>
          <w:szCs w:val="24"/>
        </w:rPr>
        <w:t xml:space="preserve"> </w:t>
      </w:r>
      <w:r w:rsidRPr="002B3927">
        <w:rPr>
          <w:sz w:val="24"/>
          <w:szCs w:val="24"/>
        </w:rPr>
        <w:t>быть обязан!»</w:t>
      </w:r>
    </w:p>
    <w:p w14:paraId="2ADCE2BE" w14:textId="77777777" w:rsidR="002B3927" w:rsidRPr="002B3927" w:rsidRDefault="002B3927" w:rsidP="002B3927">
      <w:pPr>
        <w:spacing w:before="1" w:line="360" w:lineRule="auto"/>
        <w:ind w:right="12" w:firstLine="851"/>
        <w:jc w:val="both"/>
        <w:rPr>
          <w:sz w:val="24"/>
          <w:szCs w:val="24"/>
        </w:rPr>
      </w:pPr>
      <w:r w:rsidRPr="002B3927">
        <w:rPr>
          <w:sz w:val="24"/>
          <w:szCs w:val="24"/>
        </w:rPr>
        <w:t>Формирование</w:t>
      </w:r>
      <w:r w:rsidRPr="002B3927">
        <w:rPr>
          <w:spacing w:val="-10"/>
          <w:sz w:val="24"/>
          <w:szCs w:val="24"/>
        </w:rPr>
        <w:t xml:space="preserve"> </w:t>
      </w:r>
      <w:r w:rsidRPr="002B3927">
        <w:rPr>
          <w:sz w:val="24"/>
          <w:szCs w:val="24"/>
        </w:rPr>
        <w:t>такой</w:t>
      </w:r>
      <w:r w:rsidRPr="002B3927">
        <w:rPr>
          <w:spacing w:val="-4"/>
          <w:sz w:val="24"/>
          <w:szCs w:val="24"/>
        </w:rPr>
        <w:t xml:space="preserve"> </w:t>
      </w:r>
      <w:r w:rsidRPr="002B3927">
        <w:rPr>
          <w:sz w:val="24"/>
          <w:szCs w:val="24"/>
        </w:rPr>
        <w:t>системы</w:t>
      </w:r>
      <w:r w:rsidRPr="002B3927">
        <w:rPr>
          <w:spacing w:val="-6"/>
          <w:sz w:val="24"/>
          <w:szCs w:val="24"/>
        </w:rPr>
        <w:t xml:space="preserve"> </w:t>
      </w:r>
      <w:r w:rsidRPr="002B3927">
        <w:rPr>
          <w:sz w:val="24"/>
          <w:szCs w:val="24"/>
        </w:rPr>
        <w:t>взглядов</w:t>
      </w:r>
      <w:r w:rsidRPr="002B3927">
        <w:rPr>
          <w:spacing w:val="-8"/>
          <w:sz w:val="24"/>
          <w:szCs w:val="24"/>
        </w:rPr>
        <w:t xml:space="preserve"> </w:t>
      </w:r>
      <w:r w:rsidRPr="002B3927">
        <w:rPr>
          <w:sz w:val="24"/>
          <w:szCs w:val="24"/>
        </w:rPr>
        <w:t>происходит</w:t>
      </w:r>
      <w:r w:rsidRPr="002B3927">
        <w:rPr>
          <w:spacing w:val="-6"/>
          <w:sz w:val="24"/>
          <w:szCs w:val="24"/>
        </w:rPr>
        <w:t xml:space="preserve"> </w:t>
      </w:r>
      <w:r w:rsidRPr="002B3927">
        <w:rPr>
          <w:spacing w:val="-2"/>
          <w:sz w:val="24"/>
          <w:szCs w:val="24"/>
        </w:rPr>
        <w:t>поэтапно:</w:t>
      </w:r>
    </w:p>
    <w:p w14:paraId="76F3631E" w14:textId="77777777" w:rsidR="002B3927" w:rsidRPr="002B3927" w:rsidRDefault="002B3927" w:rsidP="002B3927">
      <w:pPr>
        <w:tabs>
          <w:tab w:val="left" w:pos="6637"/>
        </w:tabs>
        <w:spacing w:line="360" w:lineRule="auto"/>
        <w:ind w:right="12" w:firstLine="851"/>
        <w:jc w:val="both"/>
        <w:rPr>
          <w:i/>
          <w:sz w:val="24"/>
        </w:rPr>
      </w:pPr>
      <w:r w:rsidRPr="002B3927">
        <w:rPr>
          <w:i/>
          <w:sz w:val="24"/>
        </w:rPr>
        <w:t>На</w:t>
      </w:r>
      <w:r w:rsidRPr="002B3927">
        <w:rPr>
          <w:i/>
          <w:spacing w:val="40"/>
          <w:sz w:val="24"/>
        </w:rPr>
        <w:t xml:space="preserve"> </w:t>
      </w:r>
      <w:r w:rsidRPr="002B3927">
        <w:rPr>
          <w:i/>
          <w:sz w:val="24"/>
        </w:rPr>
        <w:t>старших</w:t>
      </w:r>
      <w:r w:rsidRPr="002B3927">
        <w:rPr>
          <w:i/>
          <w:spacing w:val="40"/>
          <w:sz w:val="24"/>
        </w:rPr>
        <w:t xml:space="preserve"> </w:t>
      </w:r>
      <w:r w:rsidRPr="002B3927">
        <w:rPr>
          <w:i/>
          <w:sz w:val="24"/>
        </w:rPr>
        <w:t>ступенях</w:t>
      </w:r>
      <w:r w:rsidRPr="002B3927">
        <w:rPr>
          <w:i/>
          <w:spacing w:val="40"/>
          <w:sz w:val="24"/>
        </w:rPr>
        <w:t xml:space="preserve"> </w:t>
      </w:r>
      <w:r w:rsidRPr="002B3927">
        <w:rPr>
          <w:i/>
          <w:sz w:val="24"/>
        </w:rPr>
        <w:t>обучения,</w:t>
      </w:r>
      <w:r w:rsidRPr="002B3927">
        <w:rPr>
          <w:i/>
          <w:spacing w:val="40"/>
          <w:sz w:val="24"/>
        </w:rPr>
        <w:t xml:space="preserve"> </w:t>
      </w:r>
      <w:r w:rsidRPr="002B3927">
        <w:rPr>
          <w:i/>
          <w:sz w:val="24"/>
        </w:rPr>
        <w:t>10-11</w:t>
      </w:r>
      <w:r w:rsidRPr="002B3927">
        <w:rPr>
          <w:i/>
          <w:spacing w:val="40"/>
          <w:sz w:val="24"/>
        </w:rPr>
        <w:t xml:space="preserve"> </w:t>
      </w:r>
      <w:r w:rsidRPr="002B3927">
        <w:rPr>
          <w:i/>
          <w:sz w:val="24"/>
        </w:rPr>
        <w:t>класс - Личность, вооруженная</w:t>
      </w:r>
      <w:r w:rsidRPr="002B3927">
        <w:rPr>
          <w:i/>
          <w:spacing w:val="40"/>
          <w:sz w:val="24"/>
        </w:rPr>
        <w:t xml:space="preserve"> </w:t>
      </w:r>
      <w:r w:rsidRPr="002B3927">
        <w:rPr>
          <w:i/>
          <w:sz w:val="24"/>
        </w:rPr>
        <w:t>системой научных</w:t>
      </w:r>
      <w:r w:rsidRPr="002B3927">
        <w:rPr>
          <w:i/>
          <w:spacing w:val="72"/>
          <w:sz w:val="24"/>
        </w:rPr>
        <w:t xml:space="preserve"> </w:t>
      </w:r>
      <w:r w:rsidRPr="002B3927">
        <w:rPr>
          <w:i/>
          <w:sz w:val="24"/>
        </w:rPr>
        <w:t>знаний,</w:t>
      </w:r>
      <w:r w:rsidRPr="002B3927">
        <w:rPr>
          <w:i/>
          <w:spacing w:val="73"/>
          <w:sz w:val="24"/>
        </w:rPr>
        <w:t xml:space="preserve"> </w:t>
      </w:r>
      <w:r w:rsidRPr="002B3927">
        <w:rPr>
          <w:i/>
          <w:sz w:val="24"/>
        </w:rPr>
        <w:t>и</w:t>
      </w:r>
      <w:r w:rsidRPr="002B3927">
        <w:rPr>
          <w:i/>
          <w:spacing w:val="73"/>
          <w:sz w:val="24"/>
        </w:rPr>
        <w:t xml:space="preserve"> </w:t>
      </w:r>
      <w:r w:rsidRPr="002B3927">
        <w:rPr>
          <w:i/>
          <w:sz w:val="24"/>
        </w:rPr>
        <w:t>ориентированная</w:t>
      </w:r>
      <w:r w:rsidRPr="002B3927">
        <w:rPr>
          <w:i/>
          <w:spacing w:val="72"/>
          <w:sz w:val="24"/>
        </w:rPr>
        <w:t xml:space="preserve"> </w:t>
      </w:r>
      <w:r w:rsidRPr="002B3927">
        <w:rPr>
          <w:i/>
          <w:sz w:val="24"/>
        </w:rPr>
        <w:t>на</w:t>
      </w:r>
      <w:r w:rsidRPr="002B3927">
        <w:rPr>
          <w:i/>
          <w:spacing w:val="73"/>
          <w:sz w:val="24"/>
        </w:rPr>
        <w:t xml:space="preserve"> </w:t>
      </w:r>
      <w:r w:rsidRPr="002B3927">
        <w:rPr>
          <w:i/>
          <w:sz w:val="24"/>
        </w:rPr>
        <w:t>общечеловеческие</w:t>
      </w:r>
      <w:r w:rsidRPr="002B3927">
        <w:rPr>
          <w:i/>
          <w:spacing w:val="73"/>
          <w:sz w:val="24"/>
        </w:rPr>
        <w:t xml:space="preserve"> </w:t>
      </w:r>
      <w:r w:rsidRPr="002B3927">
        <w:rPr>
          <w:i/>
          <w:sz w:val="24"/>
        </w:rPr>
        <w:t>ценности</w:t>
      </w:r>
      <w:r w:rsidRPr="002B3927">
        <w:rPr>
          <w:i/>
          <w:spacing w:val="75"/>
          <w:sz w:val="24"/>
        </w:rPr>
        <w:t xml:space="preserve"> </w:t>
      </w:r>
      <w:r w:rsidRPr="002B3927">
        <w:rPr>
          <w:i/>
          <w:sz w:val="24"/>
        </w:rPr>
        <w:t>(«Я</w:t>
      </w:r>
      <w:r w:rsidRPr="002B3927">
        <w:rPr>
          <w:i/>
          <w:spacing w:val="80"/>
          <w:sz w:val="24"/>
        </w:rPr>
        <w:t xml:space="preserve"> </w:t>
      </w:r>
      <w:r w:rsidRPr="002B3927">
        <w:rPr>
          <w:i/>
          <w:sz w:val="24"/>
        </w:rPr>
        <w:t>–</w:t>
      </w:r>
      <w:r w:rsidRPr="002B3927">
        <w:rPr>
          <w:i/>
          <w:spacing w:val="73"/>
          <w:sz w:val="24"/>
        </w:rPr>
        <w:t xml:space="preserve"> </w:t>
      </w:r>
      <w:r w:rsidRPr="002B3927">
        <w:rPr>
          <w:i/>
          <w:sz w:val="24"/>
        </w:rPr>
        <w:t>гражданин</w:t>
      </w:r>
      <w:r w:rsidRPr="002B3927">
        <w:rPr>
          <w:i/>
          <w:spacing w:val="72"/>
          <w:sz w:val="24"/>
        </w:rPr>
        <w:t xml:space="preserve"> </w:t>
      </w:r>
      <w:r w:rsidRPr="002B3927">
        <w:rPr>
          <w:i/>
          <w:sz w:val="24"/>
        </w:rPr>
        <w:t>мира!»).</w:t>
      </w:r>
    </w:p>
    <w:p w14:paraId="722E7CC4" w14:textId="77777777" w:rsidR="002B3927" w:rsidRPr="002B3927" w:rsidRDefault="002B3927" w:rsidP="002B3927">
      <w:pPr>
        <w:spacing w:line="360" w:lineRule="auto"/>
        <w:ind w:right="12" w:firstLine="851"/>
        <w:jc w:val="both"/>
        <w:rPr>
          <w:sz w:val="24"/>
          <w:szCs w:val="24"/>
        </w:rPr>
      </w:pPr>
      <w:r w:rsidRPr="002B3927">
        <w:rPr>
          <w:sz w:val="24"/>
          <w:szCs w:val="24"/>
        </w:rPr>
        <w:t xml:space="preserve">Центральное звено воспитательной системы в школе - общественно-значимые </w:t>
      </w:r>
      <w:r w:rsidRPr="002B3927">
        <w:rPr>
          <w:sz w:val="24"/>
          <w:szCs w:val="24"/>
        </w:rPr>
        <w:br/>
        <w:t>и коллективные творческие дела.</w:t>
      </w:r>
    </w:p>
    <w:p w14:paraId="7C75699B"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Виды, формы и содержание воспитательной деятельности</w:t>
      </w:r>
    </w:p>
    <w:p w14:paraId="3F6149A2"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Практическая реализация цели и задач воспитания отражена в подразделе виды, формы, содержание деятельности. Каждое из направлений воспитательной работы школы представлено в соответствующем модуле.</w:t>
      </w:r>
    </w:p>
    <w:p w14:paraId="12529C1A"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Модуль «Урочная деятельность».</w:t>
      </w:r>
    </w:p>
    <w:p w14:paraId="063B5988"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2DE65FD8"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 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79F7A61A"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71D936A8" w14:textId="77777777" w:rsidR="002B3927" w:rsidRDefault="002B3927" w:rsidP="002B3927">
      <w:pPr>
        <w:tabs>
          <w:tab w:val="left" w:pos="1065"/>
        </w:tabs>
        <w:spacing w:line="360" w:lineRule="auto"/>
        <w:ind w:right="12" w:firstLine="851"/>
        <w:jc w:val="both"/>
        <w:rPr>
          <w:sz w:val="24"/>
          <w:szCs w:val="24"/>
        </w:rPr>
      </w:pPr>
      <w:r w:rsidRPr="002B3927">
        <w:rPr>
          <w:sz w:val="24"/>
          <w:szCs w:val="24"/>
        </w:rPr>
        <w:t xml:space="preserve">  - включение учителями в рабочие программы учебных предметов, курсов, </w:t>
      </w:r>
    </w:p>
    <w:p w14:paraId="28D87EEA" w14:textId="77777777" w:rsidR="002B3927" w:rsidRDefault="002B3927" w:rsidP="002B3927">
      <w:pPr>
        <w:tabs>
          <w:tab w:val="left" w:pos="1065"/>
        </w:tabs>
        <w:spacing w:line="360" w:lineRule="auto"/>
        <w:ind w:right="12" w:firstLine="851"/>
        <w:jc w:val="both"/>
        <w:rPr>
          <w:sz w:val="24"/>
          <w:szCs w:val="24"/>
        </w:rPr>
      </w:pPr>
    </w:p>
    <w:p w14:paraId="2CAC1BF9" w14:textId="3512AF36" w:rsidR="002B3927" w:rsidRPr="002B3927" w:rsidRDefault="002B3927" w:rsidP="002B3927">
      <w:pPr>
        <w:tabs>
          <w:tab w:val="left" w:pos="1065"/>
        </w:tabs>
        <w:spacing w:line="360" w:lineRule="auto"/>
        <w:ind w:right="12" w:firstLine="851"/>
        <w:jc w:val="both"/>
        <w:rPr>
          <w:sz w:val="24"/>
          <w:szCs w:val="24"/>
        </w:rPr>
      </w:pPr>
      <w:r w:rsidRPr="002B3927">
        <w:rPr>
          <w:sz w:val="24"/>
          <w:szCs w:val="24"/>
        </w:rPr>
        <w:lastRenderedPageBreak/>
        <w:t>модулей тематики в соответствии с календарным планом воспитательной работы;</w:t>
      </w:r>
    </w:p>
    <w:p w14:paraId="61B9E1EB"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w:t>
      </w:r>
      <w:r w:rsidRPr="002B3927">
        <w:rPr>
          <w:sz w:val="24"/>
          <w:szCs w:val="24"/>
        </w:rPr>
        <w:br/>
        <w:t>в учебной деятельности;</w:t>
      </w:r>
    </w:p>
    <w:p w14:paraId="331CD2A2"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73C957A8"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0E34BAD3"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побуждение </w:t>
      </w:r>
      <w:proofErr w:type="gramStart"/>
      <w:r w:rsidRPr="002B3927">
        <w:rPr>
          <w:sz w:val="24"/>
          <w:szCs w:val="24"/>
        </w:rPr>
        <w:t>обучающихся</w:t>
      </w:r>
      <w:proofErr w:type="gramEnd"/>
      <w:r w:rsidRPr="002B3927">
        <w:rPr>
          <w:sz w:val="24"/>
          <w:szCs w:val="24"/>
        </w:rPr>
        <w:t xml:space="preserve"> соблюдать нормы поведения, правила общения </w:t>
      </w:r>
      <w:r w:rsidRPr="002B3927">
        <w:rPr>
          <w:sz w:val="24"/>
          <w:szCs w:val="24"/>
        </w:rPr>
        <w:b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17EFEE9F"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организацию наставничества </w:t>
      </w:r>
      <w:proofErr w:type="gramStart"/>
      <w:r w:rsidRPr="002B3927">
        <w:rPr>
          <w:sz w:val="24"/>
          <w:szCs w:val="24"/>
        </w:rPr>
        <w:t>мотивированных</w:t>
      </w:r>
      <w:proofErr w:type="gramEnd"/>
      <w:r w:rsidRPr="002B3927">
        <w:rPr>
          <w:sz w:val="24"/>
          <w:szCs w:val="24"/>
        </w:rPr>
        <w:t xml:space="preserve">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w:t>
      </w:r>
      <w:r w:rsidRPr="002B3927">
        <w:rPr>
          <w:sz w:val="24"/>
          <w:szCs w:val="24"/>
        </w:rPr>
        <w:br/>
        <w:t>и взаимной помощи;</w:t>
      </w:r>
    </w:p>
    <w:p w14:paraId="6AA2058D"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64BBF07A"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Модуль «Внеурочная деятельность».</w:t>
      </w:r>
    </w:p>
    <w:p w14:paraId="190554A2"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7C8C9C4C" w14:textId="77777777" w:rsidR="002B3927" w:rsidRDefault="002B3927" w:rsidP="002B3927">
      <w:pPr>
        <w:tabs>
          <w:tab w:val="left" w:pos="1134"/>
        </w:tabs>
        <w:spacing w:line="360" w:lineRule="auto"/>
        <w:ind w:right="12" w:firstLine="851"/>
        <w:jc w:val="both"/>
        <w:rPr>
          <w:sz w:val="24"/>
          <w:szCs w:val="24"/>
        </w:rPr>
      </w:pPr>
      <w:r w:rsidRPr="002B3927">
        <w:rPr>
          <w:sz w:val="24"/>
          <w:szCs w:val="24"/>
        </w:rPr>
        <w:t xml:space="preserve"> - курсы, занятия патриотической, гражданско-патриотической, военно-патриотической, краеведческой, историко-культурной направленности;</w:t>
      </w:r>
    </w:p>
    <w:p w14:paraId="148997C0" w14:textId="77777777" w:rsidR="002B3927" w:rsidRPr="002B3927" w:rsidRDefault="002B3927" w:rsidP="002B3927">
      <w:pPr>
        <w:tabs>
          <w:tab w:val="left" w:pos="1134"/>
        </w:tabs>
        <w:spacing w:line="360" w:lineRule="auto"/>
        <w:ind w:right="12" w:firstLine="851"/>
        <w:jc w:val="both"/>
        <w:rPr>
          <w:sz w:val="24"/>
          <w:szCs w:val="24"/>
        </w:rPr>
      </w:pPr>
    </w:p>
    <w:p w14:paraId="3954FA75"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lastRenderedPageBreak/>
        <w:t xml:space="preserve"> -  курсы, занятия познавательной, научной, исследовательской, просветительской направленности;</w:t>
      </w:r>
    </w:p>
    <w:p w14:paraId="0C19353F"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курсы, занятия экологической, природоохранной направленности;</w:t>
      </w:r>
    </w:p>
    <w:p w14:paraId="3E1C6417"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курсы, занятия в области искусств, художественного творчества разных видов </w:t>
      </w:r>
      <w:r w:rsidRPr="002B3927">
        <w:rPr>
          <w:sz w:val="24"/>
          <w:szCs w:val="24"/>
        </w:rPr>
        <w:br/>
        <w:t>и жанров; курсы, занятия оздоровительной и спортивной направленности.</w:t>
      </w:r>
    </w:p>
    <w:p w14:paraId="623894A7"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Модуль «Классное руководство»</w:t>
      </w:r>
    </w:p>
    <w:p w14:paraId="2FABC3C1"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6B818AF8"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планирование и проведение классных часов целевой воспитательной тематической направленности;</w:t>
      </w:r>
    </w:p>
    <w:p w14:paraId="63BD2D59"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инициирование  и  поддержку  классными  руководителями  участия  классов </w:t>
      </w:r>
      <w:r w:rsidRPr="002B3927">
        <w:rPr>
          <w:sz w:val="24"/>
          <w:szCs w:val="24"/>
        </w:rPr>
        <w:br/>
        <w:t xml:space="preserve"> в</w:t>
      </w:r>
      <w:r w:rsidRPr="002B3927">
        <w:t xml:space="preserve"> </w:t>
      </w:r>
      <w:r w:rsidRPr="002B3927">
        <w:rPr>
          <w:sz w:val="24"/>
          <w:szCs w:val="24"/>
        </w:rPr>
        <w:t xml:space="preserve">общешкольных делах, мероприятиях, оказание необходимой помощи </w:t>
      </w:r>
      <w:proofErr w:type="gramStart"/>
      <w:r w:rsidRPr="002B3927">
        <w:rPr>
          <w:sz w:val="24"/>
          <w:szCs w:val="24"/>
        </w:rPr>
        <w:t>обучающимся</w:t>
      </w:r>
      <w:proofErr w:type="gramEnd"/>
      <w:r w:rsidRPr="002B3927">
        <w:rPr>
          <w:sz w:val="24"/>
          <w:szCs w:val="24"/>
        </w:rPr>
        <w:t xml:space="preserve"> в их подготовке, проведении и анализе;</w:t>
      </w:r>
    </w:p>
    <w:p w14:paraId="6B81A6D7"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67EA7B71"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298E8946"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выработку совместно с </w:t>
      </w:r>
      <w:proofErr w:type="gramStart"/>
      <w:r w:rsidRPr="002B3927">
        <w:rPr>
          <w:sz w:val="24"/>
          <w:szCs w:val="24"/>
        </w:rPr>
        <w:t>обучающимися</w:t>
      </w:r>
      <w:proofErr w:type="gramEnd"/>
      <w:r w:rsidRPr="002B3927">
        <w:rPr>
          <w:sz w:val="24"/>
          <w:szCs w:val="24"/>
        </w:rPr>
        <w:t xml:space="preserve"> правил поведения класса, участие </w:t>
      </w:r>
      <w:r w:rsidRPr="002B3927">
        <w:rPr>
          <w:sz w:val="24"/>
          <w:szCs w:val="24"/>
        </w:rPr>
        <w:br/>
        <w:t>в выработке таких правил поведения в образовательной организации;</w:t>
      </w:r>
    </w:p>
    <w:p w14:paraId="5C35197F"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изучение особенностей личностного развития обучающихся путём наблюдения</w:t>
      </w:r>
      <w:r w:rsidRPr="002B3927">
        <w:rPr>
          <w:sz w:val="24"/>
          <w:szCs w:val="24"/>
        </w:rPr>
        <w:br/>
        <w:t xml:space="preserve"> за их поведением, в специально создаваемых педагогических ситуациях, в играх, беседах</w:t>
      </w:r>
      <w:r w:rsidRPr="002B3927">
        <w:rPr>
          <w:sz w:val="24"/>
          <w:szCs w:val="24"/>
        </w:rPr>
        <w:br/>
        <w:t xml:space="preserve"> по нравственным проблемам; результаты наблюдения сверяются с результатами бесед </w:t>
      </w:r>
      <w:r w:rsidRPr="002B3927">
        <w:rPr>
          <w:sz w:val="24"/>
          <w:szCs w:val="24"/>
        </w:rPr>
        <w:br/>
        <w:t>с родителями (законными представителями), учителями, а также (при необходимости)</w:t>
      </w:r>
      <w:r w:rsidRPr="002B3927">
        <w:rPr>
          <w:sz w:val="24"/>
          <w:szCs w:val="24"/>
        </w:rPr>
        <w:br/>
        <w:t>с педагогом-психологом;</w:t>
      </w:r>
    </w:p>
    <w:p w14:paraId="7D8F51D3" w14:textId="77777777" w:rsidR="002B3927" w:rsidRDefault="002B3927" w:rsidP="002B3927">
      <w:pPr>
        <w:tabs>
          <w:tab w:val="left" w:pos="1065"/>
        </w:tabs>
        <w:spacing w:line="360" w:lineRule="auto"/>
        <w:ind w:right="12" w:firstLine="851"/>
        <w:jc w:val="both"/>
        <w:rPr>
          <w:sz w:val="24"/>
          <w:szCs w:val="24"/>
        </w:rPr>
      </w:pPr>
      <w:r w:rsidRPr="002B3927">
        <w:rPr>
          <w:sz w:val="24"/>
          <w:szCs w:val="24"/>
        </w:rPr>
        <w:t xml:space="preserve"> - 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w:t>
      </w:r>
      <w:proofErr w:type="gramStart"/>
      <w:r w:rsidRPr="002B3927">
        <w:rPr>
          <w:sz w:val="24"/>
          <w:szCs w:val="24"/>
        </w:rPr>
        <w:t>с</w:t>
      </w:r>
      <w:proofErr w:type="gramEnd"/>
      <w:r w:rsidRPr="002B3927">
        <w:rPr>
          <w:sz w:val="24"/>
          <w:szCs w:val="24"/>
        </w:rPr>
        <w:t xml:space="preserve"> </w:t>
      </w:r>
    </w:p>
    <w:p w14:paraId="6D05440F" w14:textId="77777777" w:rsidR="002B3927" w:rsidRDefault="002B3927" w:rsidP="002B3927">
      <w:pPr>
        <w:tabs>
          <w:tab w:val="left" w:pos="1065"/>
        </w:tabs>
        <w:spacing w:line="360" w:lineRule="auto"/>
        <w:ind w:right="12" w:firstLine="851"/>
        <w:jc w:val="both"/>
        <w:rPr>
          <w:sz w:val="24"/>
          <w:szCs w:val="24"/>
        </w:rPr>
      </w:pPr>
    </w:p>
    <w:p w14:paraId="7C1FF985" w14:textId="7E430AE1" w:rsidR="002B3927" w:rsidRPr="002B3927" w:rsidRDefault="002B3927" w:rsidP="002B3927">
      <w:pPr>
        <w:tabs>
          <w:tab w:val="left" w:pos="1065"/>
        </w:tabs>
        <w:spacing w:line="360" w:lineRule="auto"/>
        <w:ind w:right="12" w:firstLine="851"/>
        <w:jc w:val="both"/>
        <w:rPr>
          <w:sz w:val="24"/>
          <w:szCs w:val="24"/>
        </w:rPr>
      </w:pPr>
      <w:r w:rsidRPr="002B3927">
        <w:rPr>
          <w:sz w:val="24"/>
          <w:szCs w:val="24"/>
        </w:rPr>
        <w:lastRenderedPageBreak/>
        <w:t>другими обучающимися класса;</w:t>
      </w:r>
    </w:p>
    <w:p w14:paraId="71B46218"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индивидуальную работу с </w:t>
      </w:r>
      <w:proofErr w:type="gramStart"/>
      <w:r w:rsidRPr="002B3927">
        <w:rPr>
          <w:sz w:val="24"/>
          <w:szCs w:val="24"/>
        </w:rPr>
        <w:t>обучающимися</w:t>
      </w:r>
      <w:proofErr w:type="gramEnd"/>
      <w:r w:rsidRPr="002B3927">
        <w:rPr>
          <w:sz w:val="24"/>
          <w:szCs w:val="24"/>
        </w:rPr>
        <w:t xml:space="preserve"> класса по ведению личных портфолио, </w:t>
      </w:r>
      <w:r w:rsidRPr="002B3927">
        <w:rPr>
          <w:sz w:val="24"/>
          <w:szCs w:val="24"/>
        </w:rPr>
        <w:br/>
        <w:t>в которых они фиксируют свои учебные, творческие, спортивные, личностные достижения;</w:t>
      </w:r>
    </w:p>
    <w:p w14:paraId="30241972"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регулярные консультации с учителями-предметниками, направленные </w:t>
      </w:r>
      <w:r w:rsidRPr="002B3927">
        <w:rPr>
          <w:sz w:val="24"/>
          <w:szCs w:val="24"/>
        </w:rPr>
        <w:br/>
        <w:t>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73F10573" w14:textId="77777777" w:rsidR="002B3927" w:rsidRPr="002B3927" w:rsidRDefault="002B3927" w:rsidP="002B3927">
      <w:pPr>
        <w:tabs>
          <w:tab w:val="left" w:pos="1065"/>
        </w:tabs>
        <w:spacing w:line="360" w:lineRule="auto"/>
        <w:ind w:right="12" w:firstLine="851"/>
        <w:jc w:val="both"/>
        <w:rPr>
          <w:sz w:val="24"/>
          <w:szCs w:val="24"/>
        </w:rPr>
      </w:pPr>
      <w:proofErr w:type="gramStart"/>
      <w:r w:rsidRPr="002B3927">
        <w:rPr>
          <w:sz w:val="24"/>
          <w:szCs w:val="24"/>
        </w:rPr>
        <w:t xml:space="preserve">-  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w:t>
      </w:r>
      <w:r w:rsidRPr="002B3927">
        <w:rPr>
          <w:sz w:val="24"/>
          <w:szCs w:val="24"/>
        </w:rPr>
        <w:br/>
        <w:t>и понимать обучающихся, общаясь и наблюдая их во внеучебной обстановке, участвовать</w:t>
      </w:r>
      <w:r w:rsidRPr="002B3927">
        <w:rPr>
          <w:sz w:val="24"/>
          <w:szCs w:val="24"/>
        </w:rPr>
        <w:br/>
        <w:t xml:space="preserve"> в родительских собраниях класса;</w:t>
      </w:r>
      <w:proofErr w:type="gramEnd"/>
    </w:p>
    <w:p w14:paraId="006B0138"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w:t>
      </w:r>
      <w:r w:rsidRPr="002B3927">
        <w:rPr>
          <w:sz w:val="24"/>
          <w:szCs w:val="24"/>
        </w:rPr>
        <w:br/>
        <w:t xml:space="preserve">в целом, помощь родителям (законными представителями) и иным членам семьи </w:t>
      </w:r>
      <w:r w:rsidRPr="002B3927">
        <w:rPr>
          <w:sz w:val="24"/>
          <w:szCs w:val="24"/>
        </w:rPr>
        <w:br/>
        <w:t>в отношениях с учителями, администрацией;</w:t>
      </w:r>
    </w:p>
    <w:p w14:paraId="241A7F50"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создание и организацию работы родительского комитета класса, участвующего </w:t>
      </w:r>
      <w:r w:rsidRPr="002B3927">
        <w:rPr>
          <w:sz w:val="24"/>
          <w:szCs w:val="24"/>
        </w:rPr>
        <w:br/>
        <w:t>в решении вопросов воспитания и обучения в классе, общеобразовательной организации;</w:t>
      </w:r>
    </w:p>
    <w:p w14:paraId="2792DBDC"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привлечение родителей (законных представителей), членов семей обучающихся </w:t>
      </w:r>
      <w:r w:rsidRPr="002B3927">
        <w:rPr>
          <w:sz w:val="24"/>
          <w:szCs w:val="24"/>
        </w:rPr>
        <w:br/>
        <w:t xml:space="preserve">к организации и проведению воспитательных дел, мероприятий в классе </w:t>
      </w:r>
      <w:r w:rsidRPr="002B3927">
        <w:rPr>
          <w:sz w:val="24"/>
          <w:szCs w:val="24"/>
        </w:rPr>
        <w:br/>
        <w:t>и общеобразовательной организации;</w:t>
      </w:r>
    </w:p>
    <w:p w14:paraId="480943F3"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проведение в классе праздников, конкурсов, соревнований и других мероприятий.</w:t>
      </w:r>
    </w:p>
    <w:p w14:paraId="2680AC3D"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Модуль «Основные школьные дела»</w:t>
      </w:r>
    </w:p>
    <w:p w14:paraId="315C71FC"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14:paraId="428D9183"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w:t>
      </w:r>
      <w:proofErr w:type="gramStart"/>
      <w:r w:rsidRPr="002B3927">
        <w:rPr>
          <w:sz w:val="24"/>
          <w:szCs w:val="24"/>
        </w:rPr>
        <w:t>- 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roofErr w:type="gramEnd"/>
    </w:p>
    <w:p w14:paraId="7E10EA0F" w14:textId="77777777" w:rsidR="002B3927" w:rsidRDefault="002B3927" w:rsidP="002B3927">
      <w:pPr>
        <w:tabs>
          <w:tab w:val="left" w:pos="1065"/>
        </w:tabs>
        <w:spacing w:line="360" w:lineRule="auto"/>
        <w:ind w:right="12" w:firstLine="851"/>
        <w:jc w:val="both"/>
        <w:rPr>
          <w:sz w:val="24"/>
          <w:szCs w:val="24"/>
        </w:rPr>
      </w:pPr>
      <w:r w:rsidRPr="002B3927">
        <w:rPr>
          <w:sz w:val="24"/>
          <w:szCs w:val="24"/>
        </w:rPr>
        <w:t xml:space="preserve">- участие во всероссийских акциях, посвящённых значимым событиям в России, мире; торжественные  мероприятия,  связанные  с  завершением  образования,  переходом  </w:t>
      </w:r>
    </w:p>
    <w:p w14:paraId="3E6D13F0" w14:textId="77777777" w:rsidR="002B3927" w:rsidRDefault="002B3927" w:rsidP="002B3927">
      <w:pPr>
        <w:tabs>
          <w:tab w:val="left" w:pos="1065"/>
        </w:tabs>
        <w:spacing w:line="360" w:lineRule="auto"/>
        <w:ind w:right="12" w:firstLine="851"/>
        <w:jc w:val="both"/>
        <w:rPr>
          <w:sz w:val="24"/>
          <w:szCs w:val="24"/>
        </w:rPr>
      </w:pPr>
    </w:p>
    <w:p w14:paraId="4C141493" w14:textId="69F02FF7" w:rsidR="002B3927" w:rsidRPr="002B3927" w:rsidRDefault="002B3927" w:rsidP="002B3927">
      <w:pPr>
        <w:tabs>
          <w:tab w:val="left" w:pos="1065"/>
        </w:tabs>
        <w:spacing w:line="360" w:lineRule="auto"/>
        <w:ind w:right="12" w:firstLine="851"/>
        <w:jc w:val="both"/>
        <w:rPr>
          <w:sz w:val="24"/>
          <w:szCs w:val="24"/>
        </w:rPr>
      </w:pPr>
      <w:r w:rsidRPr="002B3927">
        <w:rPr>
          <w:sz w:val="24"/>
          <w:szCs w:val="24"/>
        </w:rPr>
        <w:lastRenderedPageBreak/>
        <w:br/>
        <w:t>на следующий уровень образования, символизирующие приобретение новых социальных статусов в образовательной организации, обществе;</w:t>
      </w:r>
    </w:p>
    <w:p w14:paraId="396617E8"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церемонии награждения (по итогам учебного периода, года) обучающихся </w:t>
      </w:r>
      <w:r w:rsidRPr="002B3927">
        <w:rPr>
          <w:sz w:val="24"/>
          <w:szCs w:val="24"/>
        </w:rPr>
        <w:br/>
        <w:t>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1CAFE438"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22D2F005"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w:t>
      </w:r>
      <w:proofErr w:type="gramStart"/>
      <w:r w:rsidRPr="002B3927">
        <w:rPr>
          <w:sz w:val="24"/>
          <w:szCs w:val="24"/>
        </w:rPr>
        <w:t xml:space="preserve">- проводимые для жителей населенного пункта и организуемые совместно </w:t>
      </w:r>
      <w:r w:rsidRPr="002B3927">
        <w:rPr>
          <w:sz w:val="24"/>
          <w:szCs w:val="24"/>
        </w:rPr>
        <w:br/>
        <w:t>с семьями обучающихся праздники, фестивали, представления в связи с памятными датами, значимыми событиями для жителей населенного пункта;</w:t>
      </w:r>
      <w:proofErr w:type="gramEnd"/>
    </w:p>
    <w:p w14:paraId="114EA1B9"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разновозрастные сборы, многодневные выездные события, включающие в себя комплекс коллективных творческих дел гражданской, патриотической, историк</w:t>
      </w:r>
      <w:proofErr w:type="gramStart"/>
      <w:r w:rsidRPr="002B3927">
        <w:rPr>
          <w:sz w:val="24"/>
          <w:szCs w:val="24"/>
        </w:rPr>
        <w:t>о-</w:t>
      </w:r>
      <w:proofErr w:type="gramEnd"/>
      <w:r w:rsidRPr="002B3927">
        <w:rPr>
          <w:sz w:val="24"/>
          <w:szCs w:val="24"/>
        </w:rPr>
        <w:t xml:space="preserve"> краеведческой, экологической, трудовой, спортивно-оздоровительной и другой направленности;</w:t>
      </w:r>
    </w:p>
    <w:p w14:paraId="109EE8A3"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w:t>
      </w:r>
      <w:r w:rsidRPr="002B3927">
        <w:rPr>
          <w:sz w:val="24"/>
          <w:szCs w:val="24"/>
        </w:rPr>
        <w:br/>
        <w:t>и встречу гостей и других), помощь обучающимся в освоении навыков подготовки, проведения, анализа общешкольных дел;</w:t>
      </w:r>
    </w:p>
    <w:p w14:paraId="3B4F720F"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71D76FCE"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Модуль «Внешкольные мероприятия»</w:t>
      </w:r>
    </w:p>
    <w:p w14:paraId="70E9212D"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3AAAB88E"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общие внешкольные мероприятия, в том числе организуемые совместно </w:t>
      </w:r>
      <w:r w:rsidRPr="002B3927">
        <w:rPr>
          <w:sz w:val="24"/>
          <w:szCs w:val="24"/>
        </w:rPr>
        <w:br/>
        <w:t>с социальными партнёрами образовательной организации;</w:t>
      </w:r>
    </w:p>
    <w:p w14:paraId="79A2A5AA" w14:textId="77777777" w:rsidR="002B3927" w:rsidRDefault="002B3927" w:rsidP="002B3927">
      <w:pPr>
        <w:tabs>
          <w:tab w:val="left" w:pos="1065"/>
        </w:tabs>
        <w:spacing w:line="360" w:lineRule="auto"/>
        <w:ind w:right="12" w:firstLine="851"/>
        <w:jc w:val="both"/>
        <w:rPr>
          <w:sz w:val="24"/>
          <w:szCs w:val="24"/>
        </w:rPr>
      </w:pPr>
      <w:r w:rsidRPr="002B3927">
        <w:rPr>
          <w:sz w:val="24"/>
          <w:szCs w:val="24"/>
        </w:rPr>
        <w:t xml:space="preserve"> - внешкольные тематические мероприятия воспитательной направленности, </w:t>
      </w:r>
    </w:p>
    <w:p w14:paraId="5F49DE3B" w14:textId="77777777" w:rsidR="002B3927" w:rsidRDefault="002B3927" w:rsidP="002B3927">
      <w:pPr>
        <w:tabs>
          <w:tab w:val="left" w:pos="1065"/>
        </w:tabs>
        <w:spacing w:line="360" w:lineRule="auto"/>
        <w:ind w:right="12" w:firstLine="851"/>
        <w:jc w:val="both"/>
        <w:rPr>
          <w:sz w:val="24"/>
          <w:szCs w:val="24"/>
        </w:rPr>
      </w:pPr>
    </w:p>
    <w:p w14:paraId="4276E725" w14:textId="6FBA75E6" w:rsidR="002B3927" w:rsidRPr="002B3927" w:rsidRDefault="002B3927" w:rsidP="002B3927">
      <w:pPr>
        <w:tabs>
          <w:tab w:val="left" w:pos="1065"/>
        </w:tabs>
        <w:spacing w:line="360" w:lineRule="auto"/>
        <w:ind w:right="12" w:firstLine="851"/>
        <w:jc w:val="both"/>
        <w:rPr>
          <w:sz w:val="24"/>
          <w:szCs w:val="24"/>
        </w:rPr>
      </w:pPr>
      <w:proofErr w:type="gramStart"/>
      <w:r w:rsidRPr="002B3927">
        <w:rPr>
          <w:sz w:val="24"/>
          <w:szCs w:val="24"/>
        </w:rPr>
        <w:lastRenderedPageBreak/>
        <w:t>организуемые педагогами по изучаемым в образовательной организации учебным предметам, курсам, модулям;</w:t>
      </w:r>
      <w:proofErr w:type="gramEnd"/>
    </w:p>
    <w:p w14:paraId="668E3BD3"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экскурсии, походы выходного дня (в музей, картинную галерею, технопарк, </w:t>
      </w:r>
      <w:r w:rsidRPr="002B3927">
        <w:rPr>
          <w:sz w:val="24"/>
          <w:szCs w:val="24"/>
        </w:rPr>
        <w:br/>
        <w:t xml:space="preserve">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w:t>
      </w:r>
      <w:r w:rsidRPr="002B3927">
        <w:rPr>
          <w:sz w:val="24"/>
          <w:szCs w:val="24"/>
        </w:rPr>
        <w:br/>
        <w:t>их к планированию, организации, проведению, оценке мероприятия;</w:t>
      </w:r>
    </w:p>
    <w:p w14:paraId="7999EF22"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w:t>
      </w:r>
      <w:proofErr w:type="gramStart"/>
      <w:r w:rsidRPr="002B3927">
        <w:rPr>
          <w:sz w:val="24"/>
          <w:szCs w:val="24"/>
        </w:rPr>
        <w:t>о-</w:t>
      </w:r>
      <w:proofErr w:type="gramEnd"/>
      <w:r w:rsidRPr="002B3927">
        <w:rPr>
          <w:sz w:val="24"/>
          <w:szCs w:val="24"/>
        </w:rPr>
        <w:t xml:space="preserve"> 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14:paraId="2177D142"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выездные события, включающие в себя комплекс коллективных творческих дел, </w:t>
      </w:r>
      <w:r w:rsidRPr="002B3927">
        <w:rPr>
          <w:sz w:val="24"/>
          <w:szCs w:val="24"/>
        </w:rPr>
        <w:br/>
        <w:t>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w:t>
      </w:r>
      <w:proofErr w:type="gramStart"/>
      <w:r w:rsidRPr="002B3927">
        <w:rPr>
          <w:sz w:val="24"/>
          <w:szCs w:val="24"/>
        </w:rPr>
        <w:t>о-</w:t>
      </w:r>
      <w:proofErr w:type="gramEnd"/>
      <w:r w:rsidRPr="002B3927">
        <w:rPr>
          <w:sz w:val="24"/>
          <w:szCs w:val="24"/>
        </w:rPr>
        <w:t xml:space="preserve"> психологического комфорта.</w:t>
      </w:r>
    </w:p>
    <w:p w14:paraId="0CA385A8"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Модуль «Организация предметно-пространственной среды»</w:t>
      </w:r>
    </w:p>
    <w:p w14:paraId="784B25BD"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w:t>
      </w:r>
      <w:r w:rsidRPr="002B3927">
        <w:rPr>
          <w:sz w:val="24"/>
          <w:szCs w:val="24"/>
        </w:rPr>
        <w:br/>
        <w:t xml:space="preserve">в воспитательном процессе (указываются конкретные позиции, имеющиеся </w:t>
      </w:r>
      <w:r w:rsidRPr="002B3927">
        <w:rPr>
          <w:sz w:val="24"/>
          <w:szCs w:val="24"/>
        </w:rPr>
        <w:br/>
        <w:t>в образовательной организации или запланированные):</w:t>
      </w:r>
    </w:p>
    <w:p w14:paraId="75F3CE33"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253A7530"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организация и проведение церемоний поднятия (спуска) государственного флага Российской Федерации;</w:t>
      </w:r>
    </w:p>
    <w:p w14:paraId="2FDF6A02" w14:textId="77777777" w:rsidR="002B3927" w:rsidRDefault="002B3927" w:rsidP="002B3927">
      <w:pPr>
        <w:tabs>
          <w:tab w:val="left" w:pos="1065"/>
        </w:tabs>
        <w:spacing w:line="360" w:lineRule="auto"/>
        <w:ind w:right="12" w:firstLine="851"/>
        <w:jc w:val="both"/>
        <w:rPr>
          <w:sz w:val="24"/>
          <w:szCs w:val="24"/>
        </w:rPr>
      </w:pPr>
      <w:r w:rsidRPr="002B3927">
        <w:rPr>
          <w:sz w:val="24"/>
          <w:szCs w:val="24"/>
        </w:rPr>
        <w:t xml:space="preserve">  </w:t>
      </w:r>
      <w:proofErr w:type="gramStart"/>
      <w:r w:rsidRPr="002B3927">
        <w:rPr>
          <w:sz w:val="24"/>
          <w:szCs w:val="24"/>
        </w:rPr>
        <w:t xml:space="preserve">- размещение карт России, регионов, муниципальных образований (современных </w:t>
      </w:r>
      <w:r w:rsidRPr="002B3927">
        <w:rPr>
          <w:sz w:val="24"/>
          <w:szCs w:val="24"/>
        </w:rPr>
        <w:br/>
        <w:t xml:space="preserve">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w:t>
      </w:r>
      <w:proofErr w:type="gramEnd"/>
    </w:p>
    <w:p w14:paraId="4EAE7340" w14:textId="28F289C6" w:rsidR="002B3927" w:rsidRPr="002B3927" w:rsidRDefault="002B3927" w:rsidP="002B3927">
      <w:pPr>
        <w:tabs>
          <w:tab w:val="left" w:pos="1065"/>
        </w:tabs>
        <w:spacing w:line="360" w:lineRule="auto"/>
        <w:ind w:right="12" w:firstLine="851"/>
        <w:jc w:val="both"/>
        <w:rPr>
          <w:sz w:val="24"/>
          <w:szCs w:val="24"/>
        </w:rPr>
      </w:pPr>
      <w:r w:rsidRPr="002B3927">
        <w:rPr>
          <w:sz w:val="24"/>
          <w:szCs w:val="24"/>
        </w:rPr>
        <w:br/>
      </w:r>
      <w:proofErr w:type="gramStart"/>
      <w:r w:rsidRPr="002B3927">
        <w:rPr>
          <w:sz w:val="24"/>
          <w:szCs w:val="24"/>
        </w:rPr>
        <w:lastRenderedPageBreak/>
        <w:t>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14:paraId="15883CAA"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w:t>
      </w:r>
      <w:proofErr w:type="gramStart"/>
      <w:r w:rsidRPr="002B3927">
        <w:rPr>
          <w:sz w:val="24"/>
          <w:szCs w:val="24"/>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14:paraId="268BF424"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6221CD43"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14:paraId="45CC686B"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разработка и популяризация символики образовательной организации (эмблема, флаг, логотип, элементы костюма </w:t>
      </w:r>
      <w:proofErr w:type="gramStart"/>
      <w:r w:rsidRPr="002B3927">
        <w:rPr>
          <w:sz w:val="24"/>
          <w:szCs w:val="24"/>
        </w:rPr>
        <w:t>обучающихся</w:t>
      </w:r>
      <w:proofErr w:type="gramEnd"/>
      <w:r w:rsidRPr="002B3927">
        <w:rPr>
          <w:sz w:val="24"/>
          <w:szCs w:val="24"/>
        </w:rPr>
        <w:t xml:space="preserve"> и другое), используемой как повседневно, так и в торжественные моменты;</w:t>
      </w:r>
    </w:p>
    <w:p w14:paraId="4DCEABFC"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0CA8B798"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поддержание </w:t>
      </w:r>
      <w:proofErr w:type="gramStart"/>
      <w:r w:rsidRPr="002B3927">
        <w:rPr>
          <w:sz w:val="24"/>
          <w:szCs w:val="24"/>
        </w:rPr>
        <w:t>эстетического вида</w:t>
      </w:r>
      <w:proofErr w:type="gramEnd"/>
      <w:r w:rsidRPr="002B3927">
        <w:rPr>
          <w:sz w:val="24"/>
          <w:szCs w:val="24"/>
        </w:rPr>
        <w:t xml:space="preserve"> и благоустройство всех помещений </w:t>
      </w:r>
      <w:r w:rsidRPr="002B3927">
        <w:rPr>
          <w:sz w:val="24"/>
          <w:szCs w:val="24"/>
        </w:rPr>
        <w:br/>
        <w:t>в образовательной организации, доступных и безопасных рекреационных зон, озеленение территории при образовательной организации;</w:t>
      </w:r>
    </w:p>
    <w:p w14:paraId="3F97FBEA"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разработка, оформление, поддержание и использование игровых пространств, спортивных и игровых площадок, зон активного и тихого отдыха;</w:t>
      </w:r>
    </w:p>
    <w:p w14:paraId="44A8149A"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7F2B348E" w14:textId="77777777" w:rsidR="002B3927" w:rsidRDefault="002B3927" w:rsidP="002B3927">
      <w:pPr>
        <w:tabs>
          <w:tab w:val="left" w:pos="1065"/>
        </w:tabs>
        <w:spacing w:line="360" w:lineRule="auto"/>
        <w:ind w:right="12" w:firstLine="851"/>
        <w:jc w:val="both"/>
        <w:rPr>
          <w:sz w:val="24"/>
          <w:szCs w:val="24"/>
        </w:rPr>
      </w:pPr>
      <w:r w:rsidRPr="002B3927">
        <w:rPr>
          <w:sz w:val="24"/>
          <w:szCs w:val="24"/>
        </w:rPr>
        <w:t xml:space="preserve">  - деятельность классных руководителей и других педагогов вместе </w:t>
      </w:r>
      <w:r w:rsidRPr="002B3927">
        <w:rPr>
          <w:sz w:val="24"/>
          <w:szCs w:val="24"/>
        </w:rPr>
        <w:br/>
        <w:t>с обучающимися, их родителями по благоустройству, оформлению школьных аудиторий, пришкольнойтерритории;</w:t>
      </w:r>
    </w:p>
    <w:p w14:paraId="7B9C297F" w14:textId="77777777" w:rsidR="002B3927" w:rsidRPr="002B3927" w:rsidRDefault="002B3927" w:rsidP="002B3927">
      <w:pPr>
        <w:tabs>
          <w:tab w:val="left" w:pos="1065"/>
        </w:tabs>
        <w:spacing w:line="360" w:lineRule="auto"/>
        <w:ind w:right="12" w:firstLine="851"/>
        <w:jc w:val="both"/>
        <w:rPr>
          <w:sz w:val="24"/>
          <w:szCs w:val="24"/>
        </w:rPr>
      </w:pPr>
    </w:p>
    <w:p w14:paraId="378C18E8"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lastRenderedPageBreak/>
        <w:t xml:space="preserve"> -  разработку и оформление простран</w:t>
      </w:r>
      <w:proofErr w:type="gramStart"/>
      <w:r w:rsidRPr="002B3927">
        <w:rPr>
          <w:sz w:val="24"/>
          <w:szCs w:val="24"/>
        </w:rPr>
        <w:t>ств пр</w:t>
      </w:r>
      <w:proofErr w:type="gramEnd"/>
      <w:r w:rsidRPr="002B3927">
        <w:rPr>
          <w:sz w:val="24"/>
          <w:szCs w:val="24"/>
        </w:rPr>
        <w:t>оведения значимых событий, праздников, церемоний, торжественных линеек, творческих вечеров (событийный дизайн);</w:t>
      </w:r>
    </w:p>
    <w:p w14:paraId="14A456B9"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w:t>
      </w:r>
      <w:r w:rsidRPr="002B3927">
        <w:rPr>
          <w:sz w:val="24"/>
          <w:szCs w:val="24"/>
        </w:rPr>
        <w:br/>
        <w:t>и безопасности.</w:t>
      </w:r>
    </w:p>
    <w:p w14:paraId="7F9FB3E5"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Предметно-пространственная среда строится как максимально доступная </w:t>
      </w:r>
      <w:r w:rsidRPr="002B3927">
        <w:rPr>
          <w:sz w:val="24"/>
          <w:szCs w:val="24"/>
        </w:rPr>
        <w:br/>
        <w:t xml:space="preserve">для </w:t>
      </w:r>
      <w:proofErr w:type="gramStart"/>
      <w:r w:rsidRPr="002B3927">
        <w:rPr>
          <w:sz w:val="24"/>
          <w:szCs w:val="24"/>
        </w:rPr>
        <w:t>обучающихся</w:t>
      </w:r>
      <w:proofErr w:type="gramEnd"/>
      <w:r w:rsidRPr="002B3927">
        <w:rPr>
          <w:sz w:val="24"/>
          <w:szCs w:val="24"/>
        </w:rPr>
        <w:t xml:space="preserve"> с особыми образовательными потребностями.</w:t>
      </w:r>
    </w:p>
    <w:p w14:paraId="2CC55D57"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Модуль «Взаимодействие с родителями (законными представителями)».</w:t>
      </w:r>
    </w:p>
    <w:p w14:paraId="2A9AA3E8"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Реализация воспитательного потенциала взаимодействия с родителями (законными представителями) </w:t>
      </w:r>
      <w:proofErr w:type="gramStart"/>
      <w:r w:rsidRPr="002B3927">
        <w:rPr>
          <w:sz w:val="24"/>
          <w:szCs w:val="24"/>
        </w:rPr>
        <w:t>обучающихся</w:t>
      </w:r>
      <w:proofErr w:type="gramEnd"/>
      <w:r w:rsidRPr="002B3927">
        <w:rPr>
          <w:sz w:val="24"/>
          <w:szCs w:val="24"/>
        </w:rPr>
        <w:t xml:space="preserve"> может предусматривать (указываются конкретные позиции, имеющиеся в образовательной организации или запланированные):</w:t>
      </w:r>
    </w:p>
    <w:p w14:paraId="098EB1D5"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w:t>
      </w:r>
      <w:r w:rsidRPr="002B3927">
        <w:rPr>
          <w:sz w:val="24"/>
          <w:szCs w:val="24"/>
        </w:rPr>
        <w:br/>
        <w:t>в управляющем совете образовательной организации;</w:t>
      </w:r>
    </w:p>
    <w:p w14:paraId="4248F4D9"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родительские дни, в которые родители (законные представители) могут посещатьуроки и</w:t>
      </w:r>
    </w:p>
    <w:p w14:paraId="03E5F2B7"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внеурочные занятия;</w:t>
      </w:r>
    </w:p>
    <w:p w14:paraId="279D0DB4"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w:t>
      </w:r>
      <w:r w:rsidRPr="002B3927">
        <w:rPr>
          <w:sz w:val="24"/>
          <w:szCs w:val="24"/>
        </w:rPr>
        <w:br/>
        <w:t>и общения, с обсуждением актуальных вопросов воспитания;</w:t>
      </w:r>
    </w:p>
    <w:p w14:paraId="4F238735"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30F0F2A9" w14:textId="77777777" w:rsidR="002B3927" w:rsidRDefault="002B3927" w:rsidP="002B3927">
      <w:pPr>
        <w:tabs>
          <w:tab w:val="left" w:pos="1065"/>
        </w:tabs>
        <w:spacing w:line="360" w:lineRule="auto"/>
        <w:ind w:right="12" w:firstLine="851"/>
        <w:jc w:val="both"/>
        <w:rPr>
          <w:sz w:val="24"/>
          <w:szCs w:val="24"/>
        </w:rPr>
      </w:pPr>
      <w:r w:rsidRPr="002B3927">
        <w:rPr>
          <w:sz w:val="24"/>
          <w:szCs w:val="24"/>
        </w:rPr>
        <w:t xml:space="preserve"> </w:t>
      </w:r>
      <w:proofErr w:type="gramStart"/>
      <w:r w:rsidRPr="002B3927">
        <w:rPr>
          <w:sz w:val="24"/>
          <w:szCs w:val="24"/>
        </w:rPr>
        <w:t xml:space="preserve">- родительские форумы на официальном сайте образовательной организации </w:t>
      </w:r>
      <w:r w:rsidRPr="002B3927">
        <w:rPr>
          <w:sz w:val="24"/>
          <w:szCs w:val="24"/>
        </w:rPr>
        <w:br/>
        <w:t xml:space="preserve">в информационно-коммуникационной сети «Интернет», интернет-сообщества, группы </w:t>
      </w:r>
      <w:r w:rsidRPr="002B3927">
        <w:rPr>
          <w:sz w:val="24"/>
          <w:szCs w:val="24"/>
        </w:rPr>
        <w:br/>
        <w:t>с участием педагогов, на которых обсуждаются интересующие родителей (законным</w:t>
      </w:r>
      <w:proofErr w:type="gramEnd"/>
    </w:p>
    <w:p w14:paraId="7EAE3F28" w14:textId="77777777" w:rsidR="002B3927" w:rsidRDefault="002B3927" w:rsidP="002B3927">
      <w:pPr>
        <w:tabs>
          <w:tab w:val="left" w:pos="1065"/>
        </w:tabs>
        <w:spacing w:line="360" w:lineRule="auto"/>
        <w:ind w:right="12" w:firstLine="851"/>
        <w:jc w:val="both"/>
        <w:rPr>
          <w:sz w:val="24"/>
          <w:szCs w:val="24"/>
        </w:rPr>
      </w:pPr>
    </w:p>
    <w:p w14:paraId="2106EDC6" w14:textId="269A0B3F" w:rsidR="002B3927" w:rsidRPr="002B3927" w:rsidRDefault="002B3927" w:rsidP="002B3927">
      <w:pPr>
        <w:tabs>
          <w:tab w:val="left" w:pos="1065"/>
        </w:tabs>
        <w:spacing w:line="360" w:lineRule="auto"/>
        <w:ind w:right="12" w:firstLine="851"/>
        <w:jc w:val="both"/>
        <w:rPr>
          <w:sz w:val="24"/>
          <w:szCs w:val="24"/>
        </w:rPr>
      </w:pPr>
      <w:r w:rsidRPr="002B3927">
        <w:rPr>
          <w:sz w:val="24"/>
          <w:szCs w:val="24"/>
        </w:rPr>
        <w:lastRenderedPageBreak/>
        <w:t xml:space="preserve"> представителям) вопросы, согласуется совместная деятельность;</w:t>
      </w:r>
    </w:p>
    <w:p w14:paraId="21DC7F87"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участие родителей (законным представителям) в психолого-педагогических консилиумах в случаях, предусмотренных нормативными документами о психолог</w:t>
      </w:r>
      <w:proofErr w:type="gramStart"/>
      <w:r w:rsidRPr="002B3927">
        <w:rPr>
          <w:sz w:val="24"/>
          <w:szCs w:val="24"/>
        </w:rPr>
        <w:t>о-</w:t>
      </w:r>
      <w:proofErr w:type="gramEnd"/>
      <w:r w:rsidRPr="002B3927">
        <w:rPr>
          <w:sz w:val="24"/>
          <w:szCs w:val="24"/>
        </w:rPr>
        <w:t xml:space="preserve"> педагогическом консилиуме в образовательной организации в соответствии с порядком привлечения родителей (законных представителей);</w:t>
      </w:r>
    </w:p>
    <w:p w14:paraId="2315132B"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привлечение родителей (законных представителей) к подготовке и проведению классных и общешкольных мероприятий;</w:t>
      </w:r>
    </w:p>
    <w:p w14:paraId="7A8D2A24"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149698E6"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Модуль «Самоуправление».</w:t>
      </w:r>
    </w:p>
    <w:p w14:paraId="70745FBB"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Реализация воспитательного потенциала ученического самоуправления </w:t>
      </w:r>
      <w:r w:rsidRPr="002B3927">
        <w:rPr>
          <w:sz w:val="24"/>
          <w:szCs w:val="24"/>
        </w:rPr>
        <w:b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3B898145"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организацию и деятельность органов ученического самоуправления (совет обучающихся или других), избранных </w:t>
      </w:r>
      <w:proofErr w:type="gramStart"/>
      <w:r w:rsidRPr="002B3927">
        <w:rPr>
          <w:sz w:val="24"/>
          <w:szCs w:val="24"/>
        </w:rPr>
        <w:t>обучающимися</w:t>
      </w:r>
      <w:proofErr w:type="gramEnd"/>
      <w:r w:rsidRPr="002B3927">
        <w:rPr>
          <w:sz w:val="24"/>
          <w:szCs w:val="24"/>
        </w:rPr>
        <w:t>;</w:t>
      </w:r>
    </w:p>
    <w:p w14:paraId="2531031E"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представление органами ученического самоуправления интересов обучающихся </w:t>
      </w:r>
      <w:r w:rsidRPr="002B3927">
        <w:rPr>
          <w:sz w:val="24"/>
          <w:szCs w:val="24"/>
        </w:rPr>
        <w:br/>
        <w:t>в процессе управления образовательной организацией;</w:t>
      </w:r>
    </w:p>
    <w:p w14:paraId="64516193"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защиту органами ученического самоуправления законных интересов и прав обучающихся;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21192FC7"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Модуль «Профилактика и безопасность».</w:t>
      </w:r>
    </w:p>
    <w:p w14:paraId="5E4AA3EE"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707FDBF7"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организацию деятельности педагогического коллектива по созданию </w:t>
      </w:r>
      <w:r w:rsidRPr="002B3927">
        <w:rPr>
          <w:sz w:val="24"/>
          <w:szCs w:val="24"/>
        </w:rPr>
        <w:br/>
        <w:t>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14:paraId="7DB9E879" w14:textId="77777777" w:rsidR="002B3927" w:rsidRDefault="002B3927" w:rsidP="002B3927">
      <w:pPr>
        <w:tabs>
          <w:tab w:val="left" w:pos="1065"/>
        </w:tabs>
        <w:spacing w:line="360" w:lineRule="auto"/>
        <w:ind w:right="12" w:firstLine="851"/>
        <w:jc w:val="both"/>
        <w:rPr>
          <w:sz w:val="24"/>
          <w:szCs w:val="24"/>
        </w:rPr>
      </w:pPr>
      <w:proofErr w:type="gramStart"/>
      <w:r w:rsidRPr="002B3927">
        <w:rPr>
          <w:sz w:val="24"/>
          <w:szCs w:val="24"/>
        </w:rPr>
        <w:t xml:space="preserve">-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w:t>
      </w:r>
      <w:proofErr w:type="gramEnd"/>
    </w:p>
    <w:p w14:paraId="74269241" w14:textId="60186F67" w:rsidR="002B3927" w:rsidRPr="002B3927" w:rsidRDefault="002B3927" w:rsidP="002B3927">
      <w:pPr>
        <w:tabs>
          <w:tab w:val="left" w:pos="1065"/>
        </w:tabs>
        <w:spacing w:line="360" w:lineRule="auto"/>
        <w:ind w:right="12" w:firstLine="851"/>
        <w:jc w:val="both"/>
        <w:rPr>
          <w:sz w:val="24"/>
          <w:szCs w:val="24"/>
        </w:rPr>
      </w:pPr>
      <w:r w:rsidRPr="002B3927">
        <w:rPr>
          <w:sz w:val="24"/>
          <w:szCs w:val="24"/>
        </w:rPr>
        <w:br/>
      </w:r>
      <w:r w:rsidRPr="002B3927">
        <w:rPr>
          <w:sz w:val="24"/>
          <w:szCs w:val="24"/>
        </w:rPr>
        <w:lastRenderedPageBreak/>
        <w:t>и другое);</w:t>
      </w:r>
    </w:p>
    <w:p w14:paraId="06C5CDD0" w14:textId="77777777" w:rsidR="002B3927" w:rsidRPr="002B3927" w:rsidRDefault="002B3927" w:rsidP="002B3927">
      <w:pPr>
        <w:tabs>
          <w:tab w:val="left" w:pos="1065"/>
        </w:tabs>
        <w:spacing w:line="360" w:lineRule="auto"/>
        <w:ind w:right="12" w:firstLine="851"/>
        <w:jc w:val="both"/>
        <w:rPr>
          <w:sz w:val="24"/>
          <w:szCs w:val="24"/>
        </w:rPr>
      </w:pPr>
      <w:proofErr w:type="gramStart"/>
      <w:r w:rsidRPr="002B3927">
        <w:rPr>
          <w:sz w:val="24"/>
          <w:szCs w:val="24"/>
        </w:rPr>
        <w:t>-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roofErr w:type="gramEnd"/>
    </w:p>
    <w:p w14:paraId="6D756453"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разработку и реализацию профилактических программ, направленных на работу как с </w:t>
      </w:r>
      <w:proofErr w:type="gramStart"/>
      <w:r w:rsidRPr="002B3927">
        <w:rPr>
          <w:sz w:val="24"/>
          <w:szCs w:val="24"/>
        </w:rPr>
        <w:t>девиантными</w:t>
      </w:r>
      <w:proofErr w:type="gramEnd"/>
      <w:r w:rsidRPr="002B3927">
        <w:rPr>
          <w:sz w:val="24"/>
          <w:szCs w:val="24"/>
        </w:rPr>
        <w:t xml:space="preserve"> обучающимися, так и с их окружением; организацию межведомственного взаимодействия;</w:t>
      </w:r>
    </w:p>
    <w:p w14:paraId="4B96B418"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w:t>
      </w:r>
      <w:r w:rsidRPr="002B3927">
        <w:rPr>
          <w:sz w:val="24"/>
          <w:szCs w:val="24"/>
        </w:rPr>
        <w:br/>
        <w:t xml:space="preserve">в деструктивные детские и молодёжные объединения, культы, субкультуры, группы </w:t>
      </w:r>
      <w:r w:rsidRPr="002B3927">
        <w:rPr>
          <w:sz w:val="24"/>
          <w:szCs w:val="24"/>
        </w:rPr>
        <w:br/>
        <w:t xml:space="preserve">в социальных сетях; </w:t>
      </w:r>
      <w:proofErr w:type="gramStart"/>
      <w:r w:rsidRPr="002B3927">
        <w:rPr>
          <w:sz w:val="24"/>
          <w:szCs w:val="24"/>
        </w:rPr>
        <w:t xml:space="preserve">по безопасности в цифровой среде, на транспорте, на воде, безопасности дорожного движения, противопожарной безопасности, антитеррористической </w:t>
      </w:r>
      <w:r w:rsidRPr="002B3927">
        <w:rPr>
          <w:sz w:val="24"/>
          <w:szCs w:val="24"/>
        </w:rPr>
        <w:br/>
        <w:t>и антиэкстремистской безопасности, гражданской обороне и другие);</w:t>
      </w:r>
      <w:proofErr w:type="gramEnd"/>
    </w:p>
    <w:p w14:paraId="6F87E4F1"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w:t>
      </w:r>
      <w:proofErr w:type="gramStart"/>
      <w:r w:rsidRPr="002B3927">
        <w:rPr>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roofErr w:type="gramEnd"/>
    </w:p>
    <w:p w14:paraId="4B66E4CA"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w:t>
      </w:r>
      <w:proofErr w:type="gramStart"/>
      <w:r w:rsidRPr="002B3927">
        <w:rPr>
          <w:sz w:val="24"/>
          <w:szCs w:val="24"/>
        </w:rPr>
        <w:t>о-</w:t>
      </w:r>
      <w:proofErr w:type="gramEnd"/>
      <w:r w:rsidRPr="002B3927">
        <w:rPr>
          <w:sz w:val="24"/>
          <w:szCs w:val="24"/>
        </w:rPr>
        <w:t xml:space="preserve"> духовной, благотворительной, художественной и другой);</w:t>
      </w:r>
    </w:p>
    <w:p w14:paraId="4564014F"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28930B11"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14:paraId="2C1C5D13"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Модуль «Социальное партнёрство».</w:t>
      </w:r>
    </w:p>
    <w:p w14:paraId="572B69D5"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Реализация воспитательного потенциала социального партнёрства может </w:t>
      </w:r>
      <w:r w:rsidRPr="002B3927">
        <w:rPr>
          <w:sz w:val="24"/>
          <w:szCs w:val="24"/>
        </w:rPr>
        <w:lastRenderedPageBreak/>
        <w:t>предусматривать (указываются конкретные позиции, имеющиеся в образовательной организации или запланированные):</w:t>
      </w:r>
    </w:p>
    <w:p w14:paraId="3787F89B"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участие представителей организаций-партнёров, в том числе в соответствии </w:t>
      </w:r>
      <w:r w:rsidRPr="002B3927">
        <w:rPr>
          <w:sz w:val="24"/>
          <w:szCs w:val="24"/>
        </w:rPr>
        <w:br/>
        <w:t xml:space="preserve">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w:t>
      </w:r>
      <w:r w:rsidRPr="002B3927">
        <w:rPr>
          <w:sz w:val="24"/>
          <w:szCs w:val="24"/>
        </w:rPr>
        <w:br/>
        <w:t>и другие);</w:t>
      </w:r>
    </w:p>
    <w:p w14:paraId="76591F2F"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540E35D9"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14:paraId="4034B5B3"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14:paraId="412B7522"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w:t>
      </w:r>
      <w:r w:rsidRPr="002B3927">
        <w:rPr>
          <w:sz w:val="24"/>
          <w:szCs w:val="24"/>
        </w:rPr>
        <w:br/>
        <w:t>на социальное окружение.</w:t>
      </w:r>
    </w:p>
    <w:p w14:paraId="3B3982C7"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Модуль «Профориентация».</w:t>
      </w:r>
    </w:p>
    <w:p w14:paraId="285AD593"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3FC0349B"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4BAEEDBB"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10E30D75"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экскурсии на предприятия, в организации, дающие начальные представления </w:t>
      </w:r>
      <w:r w:rsidRPr="002B3927">
        <w:rPr>
          <w:sz w:val="24"/>
          <w:szCs w:val="24"/>
        </w:rPr>
        <w:br/>
        <w:t>о существующих профессиях и условиях работы;</w:t>
      </w:r>
    </w:p>
    <w:p w14:paraId="7187F1E8"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посещение профориентационных выставок, ярмарок профессий, тематических </w:t>
      </w:r>
      <w:r w:rsidRPr="002B3927">
        <w:rPr>
          <w:sz w:val="24"/>
          <w:szCs w:val="24"/>
        </w:rPr>
        <w:lastRenderedPageBreak/>
        <w:t>профориентационных парков, лагерей, дней открытых дверей в организациях профессионального, высшего образования;</w:t>
      </w:r>
    </w:p>
    <w:p w14:paraId="07583829"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организацию на базе детского лагеря при образовательной организации профориентационных смен с участием экспертов в области профориентации, </w:t>
      </w:r>
      <w:r w:rsidRPr="002B3927">
        <w:rPr>
          <w:sz w:val="24"/>
          <w:szCs w:val="24"/>
        </w:rPr>
        <w:br/>
        <w:t xml:space="preserve">где обучающиеся могут познакомиться с профессиями, получить представление </w:t>
      </w:r>
      <w:r w:rsidRPr="002B3927">
        <w:rPr>
          <w:sz w:val="24"/>
          <w:szCs w:val="24"/>
        </w:rPr>
        <w:br/>
        <w:t>об их специфике, попробовать свои силы в той или иной профессии, развить соответствующие навыки;</w:t>
      </w:r>
    </w:p>
    <w:p w14:paraId="5E6F3F81"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6CE4240F"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участие в работе всероссийских профориентационных проектов;</w:t>
      </w:r>
    </w:p>
    <w:p w14:paraId="07483862"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78A7AE7C" w14:textId="77777777" w:rsidR="002B3927" w:rsidRPr="002B3927" w:rsidRDefault="002B3927" w:rsidP="002B3927">
      <w:pPr>
        <w:tabs>
          <w:tab w:val="left" w:pos="1065"/>
        </w:tabs>
        <w:spacing w:line="360" w:lineRule="auto"/>
        <w:ind w:right="12" w:firstLine="851"/>
        <w:jc w:val="both"/>
        <w:rPr>
          <w:sz w:val="24"/>
          <w:szCs w:val="24"/>
        </w:rPr>
      </w:pPr>
      <w:r w:rsidRPr="002B3927">
        <w:rPr>
          <w:sz w:val="24"/>
          <w:szCs w:val="24"/>
        </w:rPr>
        <w:t xml:space="preserve"> - освоение </w:t>
      </w:r>
      <w:proofErr w:type="gramStart"/>
      <w:r w:rsidRPr="002B3927">
        <w:rPr>
          <w:sz w:val="24"/>
          <w:szCs w:val="24"/>
        </w:rPr>
        <w:t>обучающимися</w:t>
      </w:r>
      <w:proofErr w:type="gramEnd"/>
      <w:r w:rsidRPr="002B3927">
        <w:rPr>
          <w:sz w:val="24"/>
          <w:szCs w:val="24"/>
        </w:rPr>
        <w:t xml:space="preserve">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096DCAD2" w14:textId="77777777" w:rsidR="002B3927" w:rsidRDefault="002B3927" w:rsidP="002B3927">
      <w:pPr>
        <w:tabs>
          <w:tab w:val="left" w:pos="1065"/>
        </w:tabs>
        <w:spacing w:line="360" w:lineRule="auto"/>
        <w:ind w:right="12" w:firstLine="851"/>
        <w:jc w:val="both"/>
        <w:rPr>
          <w:b/>
          <w:bCs/>
          <w:sz w:val="24"/>
          <w:szCs w:val="24"/>
        </w:rPr>
      </w:pPr>
    </w:p>
    <w:p w14:paraId="53DDD5AA" w14:textId="77777777" w:rsidR="002B3927" w:rsidRPr="002B3927" w:rsidRDefault="002B3927" w:rsidP="002B3927">
      <w:pPr>
        <w:tabs>
          <w:tab w:val="left" w:pos="1065"/>
        </w:tabs>
        <w:spacing w:line="360" w:lineRule="auto"/>
        <w:ind w:right="12" w:firstLine="851"/>
        <w:jc w:val="both"/>
        <w:rPr>
          <w:sz w:val="24"/>
          <w:szCs w:val="24"/>
        </w:rPr>
      </w:pPr>
      <w:r w:rsidRPr="002B3927">
        <w:rPr>
          <w:b/>
          <w:bCs/>
          <w:sz w:val="24"/>
          <w:szCs w:val="24"/>
        </w:rPr>
        <w:t>2.3.3 Организационный раздел</w:t>
      </w:r>
    </w:p>
    <w:p w14:paraId="005AB61A" w14:textId="77777777" w:rsidR="002B3927" w:rsidRPr="002B3927" w:rsidRDefault="002B3927" w:rsidP="002B3927">
      <w:pPr>
        <w:spacing w:line="360" w:lineRule="auto"/>
        <w:ind w:firstLine="851"/>
        <w:jc w:val="both"/>
        <w:rPr>
          <w:sz w:val="24"/>
          <w:szCs w:val="24"/>
        </w:rPr>
      </w:pPr>
      <w:r w:rsidRPr="002B3927">
        <w:rPr>
          <w:sz w:val="24"/>
          <w:szCs w:val="24"/>
          <w:u w:val="single"/>
        </w:rPr>
        <w:t>Кадровое</w:t>
      </w:r>
      <w:r w:rsidRPr="002B3927">
        <w:rPr>
          <w:spacing w:val="-7"/>
          <w:sz w:val="24"/>
          <w:szCs w:val="24"/>
          <w:u w:val="single"/>
        </w:rPr>
        <w:t xml:space="preserve"> </w:t>
      </w:r>
      <w:r w:rsidRPr="002B3927">
        <w:rPr>
          <w:spacing w:val="-2"/>
          <w:sz w:val="24"/>
          <w:szCs w:val="24"/>
          <w:u w:val="single"/>
        </w:rPr>
        <w:t>обеспечение</w:t>
      </w:r>
    </w:p>
    <w:p w14:paraId="3308A0AB" w14:textId="77777777" w:rsidR="002B3927" w:rsidRPr="002B3927" w:rsidRDefault="002B3927" w:rsidP="002B3927">
      <w:pPr>
        <w:spacing w:line="360" w:lineRule="auto"/>
        <w:ind w:firstLine="851"/>
        <w:jc w:val="both"/>
        <w:rPr>
          <w:sz w:val="24"/>
          <w:szCs w:val="24"/>
        </w:rPr>
      </w:pPr>
      <w:r w:rsidRPr="002B3927">
        <w:rPr>
          <w:sz w:val="24"/>
          <w:szCs w:val="24"/>
        </w:rPr>
        <w:t xml:space="preserve">МБОУ СОШ №43  полностью укомплектовано педагогическими кадрами. </w:t>
      </w:r>
      <w:r w:rsidRPr="002B3927">
        <w:rPr>
          <w:sz w:val="24"/>
          <w:szCs w:val="24"/>
        </w:rPr>
        <w:br/>
        <w:t>На уровне ООО работает 24 педагога, что составляет 27,02% от общего количества педагогического состава. Средний педагогический стаж – 35 лет. Средний возраст педагогического коллектива – 45 лет.</w:t>
      </w:r>
    </w:p>
    <w:p w14:paraId="6D0893D1" w14:textId="77777777" w:rsidR="002B3927" w:rsidRPr="002B3927" w:rsidRDefault="002B3927" w:rsidP="002B3927">
      <w:pPr>
        <w:spacing w:line="360" w:lineRule="auto"/>
        <w:ind w:firstLine="851"/>
        <w:jc w:val="both"/>
        <w:rPr>
          <w:sz w:val="24"/>
          <w:szCs w:val="24"/>
        </w:rPr>
      </w:pPr>
      <w:proofErr w:type="gramStart"/>
      <w:r w:rsidRPr="002B3927">
        <w:rPr>
          <w:sz w:val="24"/>
          <w:szCs w:val="24"/>
        </w:rPr>
        <w:t>Высшую квалификационную категорию имеют  – 7 человек (18,91% от общей численности учителей), первую – 2 человека (5,04%), молодых специалистов-2 человека (5,04%), 4 (10,08%) педагога награждены ведомственными наградами на уровне Хабаровского края, Российской Федерации.</w:t>
      </w:r>
      <w:proofErr w:type="gramEnd"/>
    </w:p>
    <w:p w14:paraId="7D1B9D07" w14:textId="77777777" w:rsidR="002B3927" w:rsidRPr="002B3927" w:rsidRDefault="002B3927" w:rsidP="002B3927">
      <w:pPr>
        <w:spacing w:line="360" w:lineRule="auto"/>
        <w:ind w:firstLine="851"/>
        <w:jc w:val="both"/>
        <w:rPr>
          <w:sz w:val="24"/>
          <w:szCs w:val="24"/>
        </w:rPr>
      </w:pPr>
      <w:r w:rsidRPr="002B3927">
        <w:rPr>
          <w:sz w:val="24"/>
          <w:szCs w:val="24"/>
        </w:rPr>
        <w:t>Уровень образования: руководящие работники 100% -высше профессиональное, педагогические работники – 100% высшее профессиональное. Все педагоги</w:t>
      </w:r>
    </w:p>
    <w:p w14:paraId="0A86AE7D" w14:textId="77777777" w:rsidR="0076783A" w:rsidRDefault="002B3927" w:rsidP="002B3927">
      <w:pPr>
        <w:tabs>
          <w:tab w:val="left" w:pos="1380"/>
        </w:tabs>
        <w:spacing w:line="360" w:lineRule="auto"/>
        <w:ind w:firstLine="851"/>
        <w:jc w:val="both"/>
        <w:rPr>
          <w:sz w:val="24"/>
          <w:szCs w:val="24"/>
        </w:rPr>
      </w:pPr>
      <w:r w:rsidRPr="002B3927">
        <w:rPr>
          <w:sz w:val="24"/>
          <w:szCs w:val="24"/>
        </w:rPr>
        <w:t xml:space="preserve">Каждый учитель должен стремиться быть профессионалом в своем деле. </w:t>
      </w:r>
    </w:p>
    <w:p w14:paraId="27640929" w14:textId="6BE0AD47" w:rsidR="002B3927" w:rsidRPr="002B3927" w:rsidRDefault="002B3927" w:rsidP="002B3927">
      <w:pPr>
        <w:tabs>
          <w:tab w:val="left" w:pos="1380"/>
        </w:tabs>
        <w:spacing w:line="360" w:lineRule="auto"/>
        <w:ind w:firstLine="851"/>
        <w:jc w:val="both"/>
        <w:rPr>
          <w:sz w:val="24"/>
          <w:szCs w:val="24"/>
        </w:rPr>
      </w:pPr>
      <w:r w:rsidRPr="002B3927">
        <w:rPr>
          <w:sz w:val="24"/>
          <w:szCs w:val="24"/>
        </w:rPr>
        <w:br/>
      </w:r>
      <w:r w:rsidRPr="002B3927">
        <w:rPr>
          <w:sz w:val="24"/>
          <w:szCs w:val="24"/>
        </w:rPr>
        <w:lastRenderedPageBreak/>
        <w:t xml:space="preserve">На повышение интеллектуального и профессионального уровня педагогов направлена курсовая подготовка: курсы повышения квалификации как классные руководители – 100% педагогических работников, по вопросам оказания первой медицинской помощи – 100%, ФГОС ОВЗ – 100%. </w:t>
      </w:r>
    </w:p>
    <w:p w14:paraId="43C027DC" w14:textId="77777777" w:rsidR="002B3927" w:rsidRPr="002B3927" w:rsidRDefault="002B3927" w:rsidP="002B3927">
      <w:pPr>
        <w:tabs>
          <w:tab w:val="left" w:pos="1380"/>
        </w:tabs>
        <w:spacing w:line="360" w:lineRule="auto"/>
        <w:ind w:firstLine="851"/>
        <w:jc w:val="both"/>
        <w:rPr>
          <w:sz w:val="24"/>
          <w:szCs w:val="24"/>
        </w:rPr>
      </w:pPr>
      <w:r w:rsidRPr="002B3927">
        <w:rPr>
          <w:sz w:val="24"/>
          <w:szCs w:val="24"/>
        </w:rPr>
        <w:t xml:space="preserve">Вывод: основную часть педагогического коллектива составляют опытные квалифицированные специалисты, обладающие высоким профессиональным мастерством. В школе созданы необходимые условия для обеспечения качества образования. </w:t>
      </w:r>
    </w:p>
    <w:p w14:paraId="3DC60514" w14:textId="77777777" w:rsidR="002B3927" w:rsidRPr="002B3927" w:rsidRDefault="002B3927" w:rsidP="002B3927">
      <w:pPr>
        <w:tabs>
          <w:tab w:val="left" w:pos="1380"/>
        </w:tabs>
        <w:spacing w:line="360" w:lineRule="auto"/>
        <w:ind w:firstLine="851"/>
        <w:jc w:val="both"/>
        <w:rPr>
          <w:sz w:val="24"/>
          <w:szCs w:val="24"/>
        </w:rPr>
      </w:pPr>
      <w:r w:rsidRPr="002B3927">
        <w:rPr>
          <w:sz w:val="24"/>
          <w:szCs w:val="24"/>
        </w:rPr>
        <w:t>Нормативно-методическое обеспечение</w:t>
      </w:r>
    </w:p>
    <w:p w14:paraId="70BDA827" w14:textId="77777777" w:rsidR="002B3927" w:rsidRPr="002B3927" w:rsidRDefault="002B3927" w:rsidP="002B3927">
      <w:pPr>
        <w:tabs>
          <w:tab w:val="left" w:pos="567"/>
        </w:tabs>
        <w:spacing w:line="360" w:lineRule="auto"/>
        <w:ind w:firstLine="851"/>
        <w:jc w:val="both"/>
        <w:rPr>
          <w:sz w:val="24"/>
          <w:szCs w:val="24"/>
        </w:rPr>
      </w:pPr>
      <w:r w:rsidRPr="002B3927">
        <w:rPr>
          <w:sz w:val="24"/>
          <w:szCs w:val="24"/>
        </w:rPr>
        <w:t xml:space="preserve"> Правила внутреннего распорядка </w:t>
      </w:r>
      <w:proofErr w:type="gramStart"/>
      <w:r w:rsidRPr="002B3927">
        <w:rPr>
          <w:sz w:val="24"/>
          <w:szCs w:val="24"/>
        </w:rPr>
        <w:t>обучающихся</w:t>
      </w:r>
      <w:proofErr w:type="gramEnd"/>
      <w:r w:rsidRPr="002B3927">
        <w:rPr>
          <w:sz w:val="24"/>
          <w:szCs w:val="24"/>
        </w:rPr>
        <w:t xml:space="preserve"> МБОУ СОШ №43</w:t>
      </w:r>
    </w:p>
    <w:p w14:paraId="36E8E2D8" w14:textId="77777777" w:rsidR="002B3927" w:rsidRPr="002B3927" w:rsidRDefault="002B3927" w:rsidP="002B3927">
      <w:pPr>
        <w:tabs>
          <w:tab w:val="left" w:pos="567"/>
        </w:tabs>
        <w:spacing w:line="360" w:lineRule="auto"/>
        <w:ind w:firstLine="851"/>
        <w:jc w:val="both"/>
        <w:rPr>
          <w:sz w:val="24"/>
          <w:szCs w:val="24"/>
        </w:rPr>
      </w:pPr>
      <w:r w:rsidRPr="002B3927">
        <w:rPr>
          <w:sz w:val="24"/>
          <w:szCs w:val="24"/>
        </w:rPr>
        <w:t> Положение о классном руководстве</w:t>
      </w:r>
    </w:p>
    <w:p w14:paraId="1F5349EB" w14:textId="77777777" w:rsidR="002B3927" w:rsidRPr="002B3927" w:rsidRDefault="002B3927" w:rsidP="002B3927">
      <w:pPr>
        <w:tabs>
          <w:tab w:val="left" w:pos="567"/>
        </w:tabs>
        <w:spacing w:line="360" w:lineRule="auto"/>
        <w:ind w:firstLine="851"/>
        <w:jc w:val="both"/>
        <w:rPr>
          <w:sz w:val="24"/>
          <w:szCs w:val="24"/>
        </w:rPr>
      </w:pPr>
      <w:r w:rsidRPr="002B3927">
        <w:rPr>
          <w:sz w:val="24"/>
          <w:szCs w:val="24"/>
        </w:rPr>
        <w:t> Положение о внутришкольном контроле</w:t>
      </w:r>
    </w:p>
    <w:p w14:paraId="594780DB" w14:textId="77777777" w:rsidR="002B3927" w:rsidRPr="002B3927" w:rsidRDefault="002B3927" w:rsidP="002B3927">
      <w:pPr>
        <w:tabs>
          <w:tab w:val="left" w:pos="567"/>
        </w:tabs>
        <w:spacing w:line="360" w:lineRule="auto"/>
        <w:ind w:firstLine="851"/>
        <w:jc w:val="both"/>
        <w:rPr>
          <w:sz w:val="24"/>
          <w:szCs w:val="24"/>
        </w:rPr>
      </w:pPr>
      <w:r w:rsidRPr="002B3927">
        <w:rPr>
          <w:sz w:val="24"/>
          <w:szCs w:val="24"/>
        </w:rPr>
        <w:t> Положение о Координационном совете по профилактике</w:t>
      </w:r>
    </w:p>
    <w:p w14:paraId="27272C26" w14:textId="77777777" w:rsidR="002B3927" w:rsidRPr="002B3927" w:rsidRDefault="002B3927" w:rsidP="002B3927">
      <w:pPr>
        <w:tabs>
          <w:tab w:val="left" w:pos="567"/>
        </w:tabs>
        <w:spacing w:line="360" w:lineRule="auto"/>
        <w:ind w:firstLine="851"/>
        <w:jc w:val="both"/>
        <w:rPr>
          <w:sz w:val="24"/>
          <w:szCs w:val="24"/>
        </w:rPr>
      </w:pPr>
      <w:r w:rsidRPr="002B3927">
        <w:rPr>
          <w:sz w:val="24"/>
          <w:szCs w:val="24"/>
        </w:rPr>
        <w:t> Положение о комиссии по урегулированию споров;</w:t>
      </w:r>
    </w:p>
    <w:p w14:paraId="24D5786F" w14:textId="77777777" w:rsidR="002B3927" w:rsidRPr="002B3927" w:rsidRDefault="002B3927" w:rsidP="002B3927">
      <w:pPr>
        <w:tabs>
          <w:tab w:val="left" w:pos="567"/>
        </w:tabs>
        <w:spacing w:line="360" w:lineRule="auto"/>
        <w:ind w:firstLine="851"/>
        <w:jc w:val="both"/>
        <w:rPr>
          <w:sz w:val="24"/>
          <w:szCs w:val="24"/>
        </w:rPr>
      </w:pPr>
      <w:r w:rsidRPr="002B3927">
        <w:rPr>
          <w:sz w:val="24"/>
          <w:szCs w:val="24"/>
        </w:rPr>
        <w:t> Положение о школьной форме и внешнем виде учащихся</w:t>
      </w:r>
    </w:p>
    <w:p w14:paraId="2C7A10DE" w14:textId="77777777" w:rsidR="002B3927" w:rsidRPr="002B3927" w:rsidRDefault="002B3927" w:rsidP="002B3927">
      <w:pPr>
        <w:tabs>
          <w:tab w:val="left" w:pos="567"/>
        </w:tabs>
        <w:spacing w:line="360" w:lineRule="auto"/>
        <w:ind w:firstLine="851"/>
        <w:jc w:val="both"/>
        <w:rPr>
          <w:sz w:val="24"/>
          <w:szCs w:val="24"/>
        </w:rPr>
      </w:pPr>
      <w:r w:rsidRPr="002B3927">
        <w:rPr>
          <w:sz w:val="24"/>
          <w:szCs w:val="24"/>
        </w:rPr>
        <w:t> Положение о Совете старшеклассников</w:t>
      </w:r>
    </w:p>
    <w:p w14:paraId="61E5E69E" w14:textId="77777777" w:rsidR="002B3927" w:rsidRPr="002B3927" w:rsidRDefault="002B3927" w:rsidP="002B3927">
      <w:pPr>
        <w:tabs>
          <w:tab w:val="left" w:pos="567"/>
        </w:tabs>
        <w:spacing w:line="360" w:lineRule="auto"/>
        <w:ind w:firstLine="851"/>
        <w:jc w:val="both"/>
        <w:rPr>
          <w:sz w:val="24"/>
          <w:szCs w:val="24"/>
        </w:rPr>
      </w:pPr>
      <w:r w:rsidRPr="002B3927">
        <w:rPr>
          <w:sz w:val="24"/>
          <w:szCs w:val="24"/>
        </w:rPr>
        <w:t> Порядок пользования устройствами мобильной связи во время учебного процесса</w:t>
      </w:r>
    </w:p>
    <w:p w14:paraId="4BCD30A9" w14:textId="77777777" w:rsidR="002B3927" w:rsidRPr="002B3927" w:rsidRDefault="002B3927" w:rsidP="002B3927">
      <w:pPr>
        <w:tabs>
          <w:tab w:val="left" w:pos="567"/>
        </w:tabs>
        <w:spacing w:line="360" w:lineRule="auto"/>
        <w:ind w:firstLine="851"/>
        <w:jc w:val="both"/>
        <w:rPr>
          <w:sz w:val="24"/>
          <w:szCs w:val="24"/>
        </w:rPr>
      </w:pPr>
      <w:r w:rsidRPr="002B3927">
        <w:rPr>
          <w:sz w:val="24"/>
          <w:szCs w:val="24"/>
        </w:rPr>
        <w:t> Положение о видах и условиях поощрениях обучающихся</w:t>
      </w:r>
    </w:p>
    <w:p w14:paraId="19D0A780" w14:textId="77777777" w:rsidR="002B3927" w:rsidRPr="002B3927" w:rsidRDefault="002B3927" w:rsidP="002B3927">
      <w:pPr>
        <w:tabs>
          <w:tab w:val="left" w:pos="567"/>
        </w:tabs>
        <w:spacing w:line="360" w:lineRule="auto"/>
        <w:ind w:firstLine="851"/>
        <w:jc w:val="both"/>
        <w:rPr>
          <w:sz w:val="24"/>
          <w:szCs w:val="24"/>
        </w:rPr>
      </w:pPr>
      <w:r w:rsidRPr="002B3927">
        <w:rPr>
          <w:sz w:val="24"/>
          <w:szCs w:val="24"/>
        </w:rPr>
        <w:t> Положение о поощрениях и дисциплинарных взысканиях обучающихся</w:t>
      </w:r>
    </w:p>
    <w:p w14:paraId="74B6A6C0" w14:textId="77777777" w:rsidR="002B3927" w:rsidRPr="002B3927" w:rsidRDefault="002B3927" w:rsidP="002B3927">
      <w:pPr>
        <w:tabs>
          <w:tab w:val="left" w:pos="567"/>
        </w:tabs>
        <w:spacing w:line="360" w:lineRule="auto"/>
        <w:ind w:firstLine="851"/>
        <w:jc w:val="both"/>
        <w:rPr>
          <w:sz w:val="24"/>
          <w:szCs w:val="24"/>
        </w:rPr>
      </w:pPr>
      <w:r w:rsidRPr="002B3927">
        <w:rPr>
          <w:sz w:val="24"/>
          <w:szCs w:val="24"/>
        </w:rPr>
        <w:t> Положение о дополнительном образовании</w:t>
      </w:r>
    </w:p>
    <w:p w14:paraId="1E27F802" w14:textId="77777777" w:rsidR="002B3927" w:rsidRPr="002B3927" w:rsidRDefault="002B3927" w:rsidP="002B3927">
      <w:pPr>
        <w:tabs>
          <w:tab w:val="left" w:pos="567"/>
        </w:tabs>
        <w:spacing w:line="360" w:lineRule="auto"/>
        <w:ind w:firstLine="851"/>
        <w:jc w:val="both"/>
        <w:rPr>
          <w:sz w:val="24"/>
          <w:szCs w:val="24"/>
        </w:rPr>
      </w:pPr>
      <w:r w:rsidRPr="002B3927">
        <w:rPr>
          <w:sz w:val="24"/>
          <w:szCs w:val="24"/>
        </w:rPr>
        <w:t> Положение о порядке организации, посещении и проведении внеурочных мероприятий</w:t>
      </w:r>
    </w:p>
    <w:p w14:paraId="7E6219B3" w14:textId="77777777" w:rsidR="002B3927" w:rsidRPr="002B3927" w:rsidRDefault="002B3927" w:rsidP="002B3927">
      <w:pPr>
        <w:tabs>
          <w:tab w:val="left" w:pos="567"/>
        </w:tabs>
        <w:spacing w:line="360" w:lineRule="auto"/>
        <w:ind w:firstLine="851"/>
        <w:jc w:val="both"/>
        <w:rPr>
          <w:sz w:val="24"/>
          <w:szCs w:val="24"/>
        </w:rPr>
      </w:pPr>
      <w:r w:rsidRPr="002B3927">
        <w:rPr>
          <w:sz w:val="24"/>
          <w:szCs w:val="24"/>
        </w:rPr>
        <w:t> Положение о Школьном спортивном клубе</w:t>
      </w:r>
    </w:p>
    <w:p w14:paraId="1480D1FB" w14:textId="77777777" w:rsidR="002B3927" w:rsidRPr="002B3927" w:rsidRDefault="002B3927" w:rsidP="002B3927">
      <w:pPr>
        <w:tabs>
          <w:tab w:val="left" w:pos="567"/>
        </w:tabs>
        <w:spacing w:line="360" w:lineRule="auto"/>
        <w:ind w:firstLine="851"/>
        <w:jc w:val="both"/>
        <w:rPr>
          <w:sz w:val="24"/>
          <w:szCs w:val="24"/>
        </w:rPr>
      </w:pPr>
      <w:r w:rsidRPr="002B3927">
        <w:rPr>
          <w:sz w:val="24"/>
          <w:szCs w:val="24"/>
        </w:rPr>
        <w:t xml:space="preserve"> Порядок предоставления </w:t>
      </w:r>
      <w:proofErr w:type="gramStart"/>
      <w:r w:rsidRPr="002B3927">
        <w:rPr>
          <w:sz w:val="24"/>
          <w:szCs w:val="24"/>
        </w:rPr>
        <w:t>обучающимся</w:t>
      </w:r>
      <w:proofErr w:type="gramEnd"/>
      <w:r w:rsidRPr="002B3927">
        <w:rPr>
          <w:sz w:val="24"/>
          <w:szCs w:val="24"/>
        </w:rPr>
        <w:t xml:space="preserve"> мер социальной поддержки</w:t>
      </w:r>
    </w:p>
    <w:p w14:paraId="2D0437AB" w14:textId="77777777" w:rsidR="002B3927" w:rsidRPr="002B3927" w:rsidRDefault="002B3927" w:rsidP="002B3927">
      <w:pPr>
        <w:tabs>
          <w:tab w:val="left" w:pos="567"/>
        </w:tabs>
        <w:spacing w:line="360" w:lineRule="auto"/>
        <w:ind w:firstLine="851"/>
        <w:jc w:val="both"/>
        <w:rPr>
          <w:sz w:val="24"/>
          <w:szCs w:val="24"/>
        </w:rPr>
      </w:pPr>
      <w:r w:rsidRPr="002B3927">
        <w:rPr>
          <w:sz w:val="24"/>
          <w:szCs w:val="24"/>
        </w:rPr>
        <w:t> Положение о психолого-педагогическом консилиуме</w:t>
      </w:r>
    </w:p>
    <w:p w14:paraId="15D8586A" w14:textId="77777777" w:rsidR="002B3927" w:rsidRPr="002B3927" w:rsidRDefault="002B3927" w:rsidP="002B3927">
      <w:pPr>
        <w:tabs>
          <w:tab w:val="left" w:pos="567"/>
        </w:tabs>
        <w:spacing w:line="360" w:lineRule="auto"/>
        <w:ind w:firstLine="851"/>
        <w:jc w:val="both"/>
        <w:rPr>
          <w:sz w:val="24"/>
          <w:szCs w:val="24"/>
        </w:rPr>
      </w:pPr>
      <w:r w:rsidRPr="002B3927">
        <w:rPr>
          <w:sz w:val="24"/>
          <w:szCs w:val="24"/>
        </w:rPr>
        <w:t xml:space="preserve"> Положение об организации питания </w:t>
      </w:r>
      <w:proofErr w:type="gramStart"/>
      <w:r w:rsidRPr="002B3927">
        <w:rPr>
          <w:sz w:val="24"/>
          <w:szCs w:val="24"/>
        </w:rPr>
        <w:t>обучающихся</w:t>
      </w:r>
      <w:proofErr w:type="gramEnd"/>
      <w:r w:rsidRPr="002B3927">
        <w:rPr>
          <w:sz w:val="24"/>
          <w:szCs w:val="24"/>
        </w:rPr>
        <w:t>.</w:t>
      </w:r>
    </w:p>
    <w:p w14:paraId="27C4A450" w14:textId="77777777" w:rsidR="002B3927" w:rsidRPr="002B3927" w:rsidRDefault="002B3927" w:rsidP="002B3927">
      <w:pPr>
        <w:tabs>
          <w:tab w:val="left" w:pos="1134"/>
          <w:tab w:val="left" w:pos="2076"/>
        </w:tabs>
        <w:spacing w:before="6" w:line="360" w:lineRule="auto"/>
        <w:ind w:firstLine="851"/>
        <w:jc w:val="both"/>
        <w:outlineLvl w:val="2"/>
        <w:rPr>
          <w:b/>
          <w:bCs/>
          <w:sz w:val="24"/>
          <w:szCs w:val="24"/>
        </w:rPr>
      </w:pPr>
    </w:p>
    <w:p w14:paraId="3DE067AE" w14:textId="77777777" w:rsidR="002B3927" w:rsidRPr="002B3927" w:rsidRDefault="002B3927" w:rsidP="002B3927">
      <w:pPr>
        <w:tabs>
          <w:tab w:val="left" w:pos="1134"/>
          <w:tab w:val="left" w:pos="2076"/>
        </w:tabs>
        <w:spacing w:before="6" w:line="360" w:lineRule="auto"/>
        <w:ind w:firstLine="851"/>
        <w:jc w:val="both"/>
        <w:outlineLvl w:val="2"/>
        <w:rPr>
          <w:b/>
          <w:bCs/>
          <w:spacing w:val="-2"/>
          <w:sz w:val="24"/>
          <w:szCs w:val="24"/>
        </w:rPr>
      </w:pPr>
      <w:r w:rsidRPr="002B3927">
        <w:rPr>
          <w:b/>
          <w:bCs/>
          <w:sz w:val="24"/>
          <w:szCs w:val="24"/>
        </w:rPr>
        <w:t>2.3.4 Система поощрений социальной успешности и проявлений  активной жизненной позиции обучающхся</w:t>
      </w:r>
    </w:p>
    <w:p w14:paraId="64F65726" w14:textId="77777777" w:rsidR="002B3927" w:rsidRPr="002B3927" w:rsidRDefault="002B3927" w:rsidP="002B3927">
      <w:pPr>
        <w:tabs>
          <w:tab w:val="left" w:pos="1134"/>
        </w:tabs>
        <w:spacing w:line="360" w:lineRule="auto"/>
        <w:ind w:firstLine="851"/>
        <w:jc w:val="both"/>
        <w:rPr>
          <w:sz w:val="24"/>
          <w:szCs w:val="24"/>
        </w:rPr>
      </w:pPr>
      <w:proofErr w:type="gramStart"/>
      <w:r w:rsidRPr="002B3927">
        <w:rPr>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p>
    <w:p w14:paraId="25645BA7" w14:textId="77777777" w:rsidR="0076783A" w:rsidRDefault="002B3927" w:rsidP="002B3927">
      <w:pPr>
        <w:tabs>
          <w:tab w:val="left" w:pos="1134"/>
        </w:tabs>
        <w:spacing w:line="360" w:lineRule="auto"/>
        <w:ind w:firstLine="851"/>
        <w:jc w:val="both"/>
        <w:rPr>
          <w:sz w:val="24"/>
          <w:szCs w:val="24"/>
        </w:rPr>
      </w:pPr>
      <w:r w:rsidRPr="002B3927">
        <w:rPr>
          <w:sz w:val="24"/>
          <w:szCs w:val="24"/>
        </w:rPr>
        <w:t xml:space="preserve">Система проявлений активной жизненной позиции и поощрения социальной </w:t>
      </w:r>
    </w:p>
    <w:p w14:paraId="6EE3A27B" w14:textId="77777777" w:rsidR="0076783A" w:rsidRDefault="0076783A" w:rsidP="002B3927">
      <w:pPr>
        <w:tabs>
          <w:tab w:val="left" w:pos="1134"/>
        </w:tabs>
        <w:spacing w:line="360" w:lineRule="auto"/>
        <w:ind w:firstLine="851"/>
        <w:jc w:val="both"/>
        <w:rPr>
          <w:sz w:val="24"/>
          <w:szCs w:val="24"/>
        </w:rPr>
      </w:pPr>
    </w:p>
    <w:p w14:paraId="597A3DF2" w14:textId="161CEE03" w:rsidR="002B3927" w:rsidRPr="002B3927" w:rsidRDefault="002B3927" w:rsidP="002B3927">
      <w:pPr>
        <w:tabs>
          <w:tab w:val="left" w:pos="1134"/>
        </w:tabs>
        <w:spacing w:line="360" w:lineRule="auto"/>
        <w:ind w:firstLine="851"/>
        <w:jc w:val="both"/>
        <w:rPr>
          <w:sz w:val="24"/>
          <w:szCs w:val="24"/>
        </w:rPr>
      </w:pPr>
      <w:proofErr w:type="gramStart"/>
      <w:r w:rsidRPr="002B3927">
        <w:rPr>
          <w:sz w:val="24"/>
          <w:szCs w:val="24"/>
        </w:rPr>
        <w:lastRenderedPageBreak/>
        <w:t>успешности обучающихся строится на принципах:</w:t>
      </w:r>
      <w:proofErr w:type="gramEnd"/>
    </w:p>
    <w:p w14:paraId="41A75165" w14:textId="77777777" w:rsidR="002B3927" w:rsidRPr="002B3927" w:rsidRDefault="002B3927" w:rsidP="002B3927">
      <w:pPr>
        <w:numPr>
          <w:ilvl w:val="0"/>
          <w:numId w:val="179"/>
        </w:numPr>
        <w:tabs>
          <w:tab w:val="left" w:pos="1134"/>
          <w:tab w:val="left" w:pos="1628"/>
        </w:tabs>
        <w:spacing w:before="91" w:line="360" w:lineRule="auto"/>
        <w:ind w:left="0" w:firstLine="851"/>
        <w:jc w:val="both"/>
        <w:rPr>
          <w:sz w:val="24"/>
        </w:rPr>
      </w:pPr>
      <w:r w:rsidRPr="002B3927">
        <w:rPr>
          <w:sz w:val="24"/>
        </w:rPr>
        <w:t>публичности, открытости</w:t>
      </w:r>
      <w:r w:rsidRPr="002B3927">
        <w:rPr>
          <w:spacing w:val="-1"/>
          <w:sz w:val="24"/>
        </w:rPr>
        <w:t xml:space="preserve"> </w:t>
      </w:r>
      <w:r w:rsidRPr="002B3927">
        <w:rPr>
          <w:sz w:val="24"/>
        </w:rPr>
        <w:t>поощрений (информирование</w:t>
      </w:r>
      <w:r w:rsidRPr="002B3927">
        <w:rPr>
          <w:spacing w:val="-1"/>
          <w:sz w:val="24"/>
        </w:rPr>
        <w:t xml:space="preserve"> </w:t>
      </w:r>
      <w:r w:rsidRPr="002B3927">
        <w:rPr>
          <w:sz w:val="24"/>
        </w:rPr>
        <w:t xml:space="preserve">всех обучающихся </w:t>
      </w:r>
      <w:r w:rsidRPr="002B3927">
        <w:rPr>
          <w:sz w:val="24"/>
        </w:rPr>
        <w:br/>
        <w:t>о</w:t>
      </w:r>
      <w:r w:rsidRPr="002B3927">
        <w:rPr>
          <w:spacing w:val="-3"/>
          <w:sz w:val="24"/>
        </w:rPr>
        <w:t xml:space="preserve"> </w:t>
      </w:r>
      <w:r w:rsidRPr="002B3927">
        <w:rPr>
          <w:sz w:val="24"/>
        </w:rPr>
        <w:t>награждении, проведение награждений в присутствии значительного числа обучающихся);</w:t>
      </w:r>
    </w:p>
    <w:p w14:paraId="4AEA596C" w14:textId="77777777" w:rsidR="002B3927" w:rsidRPr="002B3927" w:rsidRDefault="002B3927" w:rsidP="002B3927">
      <w:pPr>
        <w:numPr>
          <w:ilvl w:val="0"/>
          <w:numId w:val="179"/>
        </w:numPr>
        <w:tabs>
          <w:tab w:val="left" w:pos="1134"/>
          <w:tab w:val="left" w:pos="1628"/>
        </w:tabs>
        <w:spacing w:before="5" w:line="360" w:lineRule="auto"/>
        <w:ind w:left="0" w:firstLine="851"/>
        <w:jc w:val="both"/>
        <w:rPr>
          <w:sz w:val="24"/>
        </w:rPr>
      </w:pPr>
      <w:r w:rsidRPr="002B3927">
        <w:rPr>
          <w:sz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1B7553E3" w14:textId="77777777" w:rsidR="002B3927" w:rsidRPr="002B3927" w:rsidRDefault="002B3927" w:rsidP="002B3927">
      <w:pPr>
        <w:numPr>
          <w:ilvl w:val="0"/>
          <w:numId w:val="179"/>
        </w:numPr>
        <w:tabs>
          <w:tab w:val="left" w:pos="1134"/>
          <w:tab w:val="left" w:pos="1628"/>
        </w:tabs>
        <w:spacing w:before="4" w:line="360" w:lineRule="auto"/>
        <w:ind w:left="0" w:firstLine="851"/>
        <w:jc w:val="both"/>
        <w:rPr>
          <w:sz w:val="24"/>
        </w:rPr>
      </w:pPr>
      <w:r w:rsidRPr="002B3927">
        <w:rPr>
          <w:sz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7F1FE229" w14:textId="77777777" w:rsidR="002B3927" w:rsidRPr="002B3927" w:rsidRDefault="002B3927" w:rsidP="002B3927">
      <w:pPr>
        <w:numPr>
          <w:ilvl w:val="0"/>
          <w:numId w:val="179"/>
        </w:numPr>
        <w:tabs>
          <w:tab w:val="left" w:pos="1134"/>
          <w:tab w:val="left" w:pos="1628"/>
        </w:tabs>
        <w:spacing w:before="5" w:line="360" w:lineRule="auto"/>
        <w:ind w:left="0" w:firstLine="851"/>
        <w:jc w:val="both"/>
        <w:rPr>
          <w:sz w:val="24"/>
        </w:rPr>
      </w:pPr>
      <w:r w:rsidRPr="002B3927">
        <w:rPr>
          <w:sz w:val="24"/>
        </w:rPr>
        <w:t xml:space="preserve">регулирования частоты награждений (недопущение избыточности </w:t>
      </w:r>
      <w:r w:rsidRPr="002B3927">
        <w:rPr>
          <w:sz w:val="24"/>
        </w:rPr>
        <w:br/>
        <w:t>в поощрениях, чрезмерно больших групп поощряемых и другое);</w:t>
      </w:r>
    </w:p>
    <w:p w14:paraId="05342FAA" w14:textId="77777777" w:rsidR="002B3927" w:rsidRPr="002B3927" w:rsidRDefault="002B3927" w:rsidP="002B3927">
      <w:pPr>
        <w:numPr>
          <w:ilvl w:val="0"/>
          <w:numId w:val="179"/>
        </w:numPr>
        <w:tabs>
          <w:tab w:val="left" w:pos="1134"/>
          <w:tab w:val="left" w:pos="1628"/>
        </w:tabs>
        <w:spacing w:before="1" w:line="360" w:lineRule="auto"/>
        <w:ind w:left="0" w:firstLine="851"/>
        <w:jc w:val="both"/>
        <w:rPr>
          <w:sz w:val="24"/>
        </w:rPr>
      </w:pPr>
      <w:r w:rsidRPr="002B3927">
        <w:rPr>
          <w:sz w:val="24"/>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2B3927">
        <w:rPr>
          <w:sz w:val="24"/>
        </w:rPr>
        <w:t>обучающимися</w:t>
      </w:r>
      <w:proofErr w:type="gramEnd"/>
      <w:r w:rsidRPr="002B3927">
        <w:rPr>
          <w:sz w:val="24"/>
        </w:rPr>
        <w:t>, получившими и не получившими награды);</w:t>
      </w:r>
    </w:p>
    <w:p w14:paraId="3E154E78" w14:textId="77777777" w:rsidR="002B3927" w:rsidRPr="002B3927" w:rsidRDefault="002B3927" w:rsidP="002B3927">
      <w:pPr>
        <w:numPr>
          <w:ilvl w:val="0"/>
          <w:numId w:val="179"/>
        </w:numPr>
        <w:tabs>
          <w:tab w:val="left" w:pos="1134"/>
          <w:tab w:val="left" w:pos="1628"/>
        </w:tabs>
        <w:spacing w:line="360" w:lineRule="auto"/>
        <w:ind w:left="0" w:firstLine="851"/>
        <w:jc w:val="both"/>
        <w:rPr>
          <w:sz w:val="24"/>
        </w:rPr>
      </w:pPr>
      <w:r w:rsidRPr="002B3927">
        <w:rPr>
          <w:sz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14:paraId="527036E5" w14:textId="77777777" w:rsidR="002B3927" w:rsidRPr="002B3927" w:rsidRDefault="002B3927" w:rsidP="002B3927">
      <w:pPr>
        <w:numPr>
          <w:ilvl w:val="0"/>
          <w:numId w:val="179"/>
        </w:numPr>
        <w:tabs>
          <w:tab w:val="left" w:pos="1134"/>
          <w:tab w:val="left" w:pos="1628"/>
        </w:tabs>
        <w:spacing w:before="1" w:line="360" w:lineRule="auto"/>
        <w:ind w:left="0" w:firstLine="851"/>
        <w:jc w:val="both"/>
        <w:rPr>
          <w:sz w:val="24"/>
        </w:rPr>
      </w:pPr>
      <w:r w:rsidRPr="002B3927">
        <w:rPr>
          <w:sz w:val="24"/>
        </w:rPr>
        <w:t>дифференцированности поощрений (наличие уровней и типов наград позволяет продлить стимулирующее действие системы поощрения).</w:t>
      </w:r>
    </w:p>
    <w:p w14:paraId="35F6DF36" w14:textId="77777777" w:rsidR="002B3927" w:rsidRPr="002B3927" w:rsidRDefault="002B3927" w:rsidP="002B3927">
      <w:pPr>
        <w:tabs>
          <w:tab w:val="left" w:pos="1134"/>
          <w:tab w:val="left" w:pos="1628"/>
        </w:tabs>
        <w:spacing w:before="1" w:line="360" w:lineRule="auto"/>
        <w:ind w:firstLine="851"/>
        <w:jc w:val="both"/>
        <w:rPr>
          <w:sz w:val="24"/>
        </w:rPr>
      </w:pPr>
      <w:r w:rsidRPr="002B3927">
        <w:rPr>
          <w:sz w:val="24"/>
          <w:szCs w:val="24"/>
        </w:rPr>
        <w:t>Формы</w:t>
      </w:r>
      <w:r w:rsidRPr="002B3927">
        <w:rPr>
          <w:spacing w:val="64"/>
          <w:sz w:val="24"/>
          <w:szCs w:val="24"/>
        </w:rPr>
        <w:t xml:space="preserve"> </w:t>
      </w:r>
      <w:r w:rsidRPr="002B3927">
        <w:rPr>
          <w:sz w:val="24"/>
          <w:szCs w:val="24"/>
        </w:rPr>
        <w:t>поощрения</w:t>
      </w:r>
      <w:r w:rsidRPr="002B3927">
        <w:rPr>
          <w:spacing w:val="70"/>
          <w:sz w:val="24"/>
          <w:szCs w:val="24"/>
        </w:rPr>
        <w:t xml:space="preserve"> </w:t>
      </w:r>
      <w:r w:rsidRPr="002B3927">
        <w:rPr>
          <w:sz w:val="24"/>
          <w:szCs w:val="24"/>
        </w:rPr>
        <w:t>проявлений</w:t>
      </w:r>
      <w:r w:rsidRPr="002B3927">
        <w:rPr>
          <w:spacing w:val="70"/>
          <w:sz w:val="24"/>
          <w:szCs w:val="24"/>
        </w:rPr>
        <w:t xml:space="preserve"> </w:t>
      </w:r>
      <w:r w:rsidRPr="002B3927">
        <w:rPr>
          <w:sz w:val="24"/>
          <w:szCs w:val="24"/>
        </w:rPr>
        <w:t>активной</w:t>
      </w:r>
      <w:r w:rsidRPr="002B3927">
        <w:rPr>
          <w:spacing w:val="71"/>
          <w:sz w:val="24"/>
          <w:szCs w:val="24"/>
        </w:rPr>
        <w:t xml:space="preserve"> </w:t>
      </w:r>
      <w:r w:rsidRPr="002B3927">
        <w:rPr>
          <w:sz w:val="24"/>
          <w:szCs w:val="24"/>
        </w:rPr>
        <w:t>жизненной</w:t>
      </w:r>
      <w:r w:rsidRPr="002B3927">
        <w:rPr>
          <w:spacing w:val="71"/>
          <w:sz w:val="24"/>
          <w:szCs w:val="24"/>
        </w:rPr>
        <w:t xml:space="preserve"> </w:t>
      </w:r>
      <w:r w:rsidRPr="002B3927">
        <w:rPr>
          <w:sz w:val="24"/>
          <w:szCs w:val="24"/>
        </w:rPr>
        <w:t>позиции</w:t>
      </w:r>
      <w:r w:rsidRPr="002B3927">
        <w:rPr>
          <w:spacing w:val="71"/>
          <w:sz w:val="24"/>
          <w:szCs w:val="24"/>
        </w:rPr>
        <w:t xml:space="preserve"> </w:t>
      </w:r>
      <w:r w:rsidRPr="002B3927">
        <w:rPr>
          <w:sz w:val="24"/>
          <w:szCs w:val="24"/>
        </w:rPr>
        <w:t>обучающихся</w:t>
      </w:r>
      <w:r w:rsidRPr="002B3927">
        <w:rPr>
          <w:spacing w:val="69"/>
          <w:sz w:val="24"/>
          <w:szCs w:val="24"/>
        </w:rPr>
        <w:t xml:space="preserve"> </w:t>
      </w:r>
      <w:r w:rsidRPr="002B3927">
        <w:rPr>
          <w:spacing w:val="69"/>
          <w:sz w:val="24"/>
          <w:szCs w:val="24"/>
        </w:rPr>
        <w:br/>
      </w:r>
      <w:r w:rsidRPr="002B3927">
        <w:rPr>
          <w:sz w:val="24"/>
          <w:szCs w:val="24"/>
        </w:rPr>
        <w:t>и</w:t>
      </w:r>
      <w:r w:rsidRPr="002B3927">
        <w:rPr>
          <w:spacing w:val="70"/>
          <w:sz w:val="24"/>
          <w:szCs w:val="24"/>
        </w:rPr>
        <w:t xml:space="preserve"> </w:t>
      </w:r>
      <w:r w:rsidRPr="002B3927">
        <w:rPr>
          <w:spacing w:val="-2"/>
          <w:sz w:val="24"/>
          <w:szCs w:val="24"/>
        </w:rPr>
        <w:t xml:space="preserve">социальной </w:t>
      </w:r>
      <w:r w:rsidRPr="002B3927">
        <w:rPr>
          <w:sz w:val="24"/>
          <w:szCs w:val="24"/>
        </w:rPr>
        <w:t>успешности (формы могут быть изменены, их состав расширен): индивидуальные и групповые портфолио, рейтинги, благотворительная поддержка.</w:t>
      </w:r>
    </w:p>
    <w:p w14:paraId="5ADDE34C" w14:textId="77777777" w:rsidR="002B3927" w:rsidRPr="002B3927" w:rsidRDefault="002B3927" w:rsidP="002B3927">
      <w:pPr>
        <w:tabs>
          <w:tab w:val="left" w:pos="1134"/>
          <w:tab w:val="left" w:pos="2100"/>
        </w:tabs>
        <w:spacing w:line="360" w:lineRule="auto"/>
        <w:ind w:firstLine="851"/>
        <w:jc w:val="both"/>
        <w:rPr>
          <w:sz w:val="24"/>
          <w:szCs w:val="24"/>
        </w:rPr>
      </w:pPr>
      <w:r w:rsidRPr="002B3927">
        <w:rPr>
          <w:sz w:val="24"/>
          <w:szCs w:val="24"/>
        </w:rPr>
        <w:t xml:space="preserve">Ведение портфолио отражает деятельность </w:t>
      </w:r>
      <w:proofErr w:type="gramStart"/>
      <w:r w:rsidRPr="002B3927">
        <w:rPr>
          <w:sz w:val="24"/>
          <w:szCs w:val="24"/>
        </w:rPr>
        <w:t>обучающихся</w:t>
      </w:r>
      <w:proofErr w:type="gramEnd"/>
      <w:r w:rsidRPr="002B3927">
        <w:rPr>
          <w:sz w:val="24"/>
          <w:szCs w:val="24"/>
        </w:rPr>
        <w:t xml:space="preserve"> при её организации </w:t>
      </w:r>
      <w:r w:rsidRPr="002B3927">
        <w:rPr>
          <w:sz w:val="24"/>
          <w:szCs w:val="24"/>
        </w:rPr>
        <w:br/>
        <w:t>и регулярном поощрении классными руководителями, поддержке родителями (законными представителями), фиксирующих достижения обучающегося.</w:t>
      </w:r>
    </w:p>
    <w:p w14:paraId="0D65BBCB" w14:textId="77777777" w:rsidR="002B3927" w:rsidRPr="002B3927" w:rsidRDefault="002B3927" w:rsidP="002B3927">
      <w:pPr>
        <w:tabs>
          <w:tab w:val="left" w:pos="1134"/>
          <w:tab w:val="left" w:pos="2100"/>
        </w:tabs>
        <w:spacing w:line="360" w:lineRule="auto"/>
        <w:ind w:firstLine="851"/>
        <w:jc w:val="both"/>
        <w:rPr>
          <w:sz w:val="24"/>
          <w:szCs w:val="24"/>
        </w:rPr>
      </w:pPr>
      <w:r w:rsidRPr="002B3927">
        <w:rPr>
          <w:sz w:val="24"/>
          <w:szCs w:val="24"/>
        </w:rPr>
        <w:t xml:space="preserve">Портфолио может включать признания личностных достижений, достижений </w:t>
      </w:r>
      <w:r w:rsidRPr="002B3927">
        <w:rPr>
          <w:sz w:val="24"/>
          <w:szCs w:val="24"/>
        </w:rPr>
        <w:br/>
        <w:t>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12E224C7" w14:textId="77777777" w:rsidR="002B3927" w:rsidRDefault="002B3927" w:rsidP="002B3927">
      <w:pPr>
        <w:tabs>
          <w:tab w:val="left" w:pos="1134"/>
          <w:tab w:val="left" w:pos="2100"/>
        </w:tabs>
        <w:spacing w:line="360" w:lineRule="auto"/>
        <w:ind w:firstLine="851"/>
        <w:jc w:val="both"/>
        <w:rPr>
          <w:sz w:val="24"/>
          <w:szCs w:val="24"/>
        </w:rPr>
      </w:pPr>
      <w:r w:rsidRPr="002B3927">
        <w:rPr>
          <w:sz w:val="24"/>
          <w:szCs w:val="24"/>
        </w:rPr>
        <w:t xml:space="preserve">Рейтинги формируются через размещение имен (фамилий) обучающихся </w:t>
      </w:r>
      <w:r w:rsidRPr="002B3927">
        <w:rPr>
          <w:sz w:val="24"/>
          <w:szCs w:val="24"/>
        </w:rPr>
        <w:br/>
        <w:t>или названий (номеров) групп обучающихся, классов в последовательности, определяемой их успешностью, достижениями.</w:t>
      </w:r>
    </w:p>
    <w:p w14:paraId="2DDD4E22" w14:textId="77777777" w:rsidR="0076783A" w:rsidRPr="002B3927" w:rsidRDefault="0076783A" w:rsidP="002B3927">
      <w:pPr>
        <w:tabs>
          <w:tab w:val="left" w:pos="1134"/>
          <w:tab w:val="left" w:pos="2100"/>
        </w:tabs>
        <w:spacing w:line="360" w:lineRule="auto"/>
        <w:ind w:firstLine="851"/>
        <w:jc w:val="both"/>
        <w:rPr>
          <w:sz w:val="24"/>
          <w:szCs w:val="24"/>
        </w:rPr>
      </w:pPr>
    </w:p>
    <w:p w14:paraId="08A9AB75" w14:textId="77777777" w:rsidR="002B3927" w:rsidRPr="002B3927" w:rsidRDefault="002B3927" w:rsidP="002B3927">
      <w:pPr>
        <w:tabs>
          <w:tab w:val="left" w:pos="1134"/>
          <w:tab w:val="left" w:pos="2100"/>
        </w:tabs>
        <w:spacing w:line="360" w:lineRule="auto"/>
        <w:ind w:firstLine="851"/>
        <w:jc w:val="both"/>
        <w:rPr>
          <w:sz w:val="24"/>
          <w:szCs w:val="24"/>
        </w:rPr>
      </w:pPr>
      <w:r w:rsidRPr="002B3927">
        <w:rPr>
          <w:sz w:val="24"/>
          <w:szCs w:val="24"/>
        </w:rPr>
        <w:lastRenderedPageBreak/>
        <w:t>Благотворительная поддержка обучающихся, групп обучающихся (классов) можетзаключаться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70234DB7" w14:textId="77777777" w:rsidR="002B3927" w:rsidRPr="002B3927" w:rsidRDefault="002B3927" w:rsidP="002B3927">
      <w:pPr>
        <w:tabs>
          <w:tab w:val="left" w:pos="1134"/>
          <w:tab w:val="left" w:pos="2100"/>
        </w:tabs>
        <w:spacing w:line="360" w:lineRule="auto"/>
        <w:ind w:firstLine="851"/>
        <w:jc w:val="both"/>
        <w:rPr>
          <w:sz w:val="24"/>
          <w:szCs w:val="24"/>
        </w:rPr>
      </w:pPr>
      <w:r w:rsidRPr="002B3927">
        <w:rPr>
          <w:sz w:val="24"/>
          <w:szCs w:val="24"/>
        </w:rPr>
        <w:t>Благотворительность предусматривает публичную презентацию благотворителей и их деятельности.</w:t>
      </w:r>
    </w:p>
    <w:p w14:paraId="156957C0" w14:textId="77777777" w:rsidR="002B3927" w:rsidRPr="002B3927" w:rsidRDefault="002B3927" w:rsidP="002B3927">
      <w:pPr>
        <w:tabs>
          <w:tab w:val="left" w:pos="1134"/>
          <w:tab w:val="left" w:pos="2100"/>
        </w:tabs>
        <w:spacing w:line="360" w:lineRule="auto"/>
        <w:ind w:firstLine="851"/>
        <w:jc w:val="both"/>
        <w:rPr>
          <w:sz w:val="24"/>
          <w:szCs w:val="24"/>
        </w:rPr>
      </w:pPr>
      <w:r w:rsidRPr="002B3927">
        <w:rPr>
          <w:sz w:val="24"/>
          <w:szCs w:val="24"/>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05581461" w14:textId="77777777" w:rsidR="002B3927" w:rsidRPr="002B3927" w:rsidRDefault="002B3927" w:rsidP="002B3927">
      <w:pPr>
        <w:tabs>
          <w:tab w:val="left" w:pos="1134"/>
          <w:tab w:val="left" w:pos="2100"/>
        </w:tabs>
        <w:spacing w:line="360" w:lineRule="auto"/>
        <w:ind w:firstLine="851"/>
        <w:jc w:val="both"/>
        <w:rPr>
          <w:sz w:val="24"/>
          <w:szCs w:val="24"/>
        </w:rPr>
      </w:pPr>
    </w:p>
    <w:p w14:paraId="1F12867C" w14:textId="77777777" w:rsidR="002B3927" w:rsidRPr="002B3927" w:rsidRDefault="002B3927" w:rsidP="002B3927">
      <w:pPr>
        <w:tabs>
          <w:tab w:val="left" w:pos="1134"/>
          <w:tab w:val="left" w:pos="2100"/>
        </w:tabs>
        <w:spacing w:line="360" w:lineRule="auto"/>
        <w:ind w:firstLine="851"/>
        <w:jc w:val="both"/>
        <w:rPr>
          <w:b/>
          <w:sz w:val="24"/>
          <w:szCs w:val="24"/>
        </w:rPr>
      </w:pPr>
      <w:r w:rsidRPr="002B3927">
        <w:rPr>
          <w:b/>
          <w:sz w:val="24"/>
          <w:szCs w:val="24"/>
        </w:rPr>
        <w:t>2.3.5 Анализ воспитательной работы</w:t>
      </w:r>
    </w:p>
    <w:p w14:paraId="24BE1432" w14:textId="77777777" w:rsidR="002B3927" w:rsidRPr="002B3927" w:rsidRDefault="002B3927" w:rsidP="002B3927">
      <w:pPr>
        <w:tabs>
          <w:tab w:val="left" w:pos="1134"/>
          <w:tab w:val="left" w:pos="2100"/>
        </w:tabs>
        <w:spacing w:line="360" w:lineRule="auto"/>
        <w:ind w:firstLine="851"/>
        <w:jc w:val="both"/>
        <w:rPr>
          <w:sz w:val="24"/>
          <w:szCs w:val="24"/>
        </w:rPr>
      </w:pPr>
      <w:r w:rsidRPr="002B3927">
        <w:rPr>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14:paraId="2B199124" w14:textId="77777777" w:rsidR="002B3927" w:rsidRPr="002B3927" w:rsidRDefault="002B3927" w:rsidP="002B3927">
      <w:pPr>
        <w:tabs>
          <w:tab w:val="left" w:pos="1134"/>
          <w:tab w:val="left" w:pos="2100"/>
        </w:tabs>
        <w:spacing w:line="360" w:lineRule="auto"/>
        <w:ind w:firstLine="851"/>
        <w:jc w:val="both"/>
        <w:rPr>
          <w:sz w:val="24"/>
          <w:szCs w:val="24"/>
        </w:rPr>
      </w:pPr>
      <w:r w:rsidRPr="002B3927">
        <w:rPr>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0EE1D6CA" w14:textId="77777777" w:rsidR="002B3927" w:rsidRPr="002B3927" w:rsidRDefault="002B3927" w:rsidP="002B3927">
      <w:pPr>
        <w:tabs>
          <w:tab w:val="left" w:pos="1134"/>
          <w:tab w:val="left" w:pos="2100"/>
        </w:tabs>
        <w:spacing w:line="360" w:lineRule="auto"/>
        <w:ind w:firstLine="851"/>
        <w:jc w:val="both"/>
        <w:rPr>
          <w:sz w:val="24"/>
          <w:szCs w:val="24"/>
        </w:rPr>
      </w:pPr>
      <w:r w:rsidRPr="002B3927">
        <w:rPr>
          <w:sz w:val="24"/>
          <w:szCs w:val="24"/>
        </w:rPr>
        <w:t>Планирование анализа воспитательного процесса включается в календарный план воспитательной работы.</w:t>
      </w:r>
    </w:p>
    <w:p w14:paraId="08F9CC84" w14:textId="77777777" w:rsidR="002B3927" w:rsidRPr="002B3927" w:rsidRDefault="002B3927" w:rsidP="002B3927">
      <w:pPr>
        <w:tabs>
          <w:tab w:val="left" w:pos="1134"/>
          <w:tab w:val="left" w:pos="2100"/>
        </w:tabs>
        <w:spacing w:line="360" w:lineRule="auto"/>
        <w:ind w:firstLine="851"/>
        <w:jc w:val="both"/>
        <w:rPr>
          <w:sz w:val="24"/>
          <w:szCs w:val="24"/>
        </w:rPr>
      </w:pPr>
      <w:r w:rsidRPr="002B3927">
        <w:rPr>
          <w:sz w:val="24"/>
          <w:szCs w:val="24"/>
        </w:rPr>
        <w:t>Основные принципы самоанализа воспитательной работы:</w:t>
      </w:r>
    </w:p>
    <w:p w14:paraId="7227A237" w14:textId="77777777" w:rsidR="002B3927" w:rsidRPr="002B3927" w:rsidRDefault="002B3927" w:rsidP="002B3927">
      <w:pPr>
        <w:tabs>
          <w:tab w:val="left" w:pos="567"/>
          <w:tab w:val="left" w:pos="1134"/>
        </w:tabs>
        <w:spacing w:line="360" w:lineRule="auto"/>
        <w:ind w:firstLine="851"/>
        <w:jc w:val="both"/>
        <w:rPr>
          <w:sz w:val="24"/>
          <w:szCs w:val="24"/>
        </w:rPr>
      </w:pPr>
      <w:r w:rsidRPr="002B3927">
        <w:rPr>
          <w:sz w:val="24"/>
          <w:szCs w:val="24"/>
        </w:rPr>
        <w:t>•</w:t>
      </w:r>
      <w:r w:rsidRPr="002B3927">
        <w:rPr>
          <w:sz w:val="24"/>
          <w:szCs w:val="24"/>
        </w:rPr>
        <w:tab/>
        <w:t>взаимное уважение всех участников образовательных отношений;</w:t>
      </w:r>
    </w:p>
    <w:p w14:paraId="75871602" w14:textId="77777777" w:rsidR="002B3927" w:rsidRPr="002B3927" w:rsidRDefault="002B3927" w:rsidP="002B3927">
      <w:pPr>
        <w:tabs>
          <w:tab w:val="left" w:pos="567"/>
          <w:tab w:val="left" w:pos="1134"/>
        </w:tabs>
        <w:spacing w:line="360" w:lineRule="auto"/>
        <w:ind w:firstLine="851"/>
        <w:jc w:val="both"/>
        <w:rPr>
          <w:sz w:val="24"/>
          <w:szCs w:val="24"/>
        </w:rPr>
      </w:pPr>
      <w:r w:rsidRPr="002B3927">
        <w:rPr>
          <w:sz w:val="24"/>
          <w:szCs w:val="24"/>
        </w:rPr>
        <w:t>•</w:t>
      </w:r>
      <w:r w:rsidRPr="002B3927">
        <w:rPr>
          <w:sz w:val="24"/>
          <w:szCs w:val="24"/>
        </w:rPr>
        <w:tab/>
        <w:t xml:space="preserve">приоритет анализа сущностных сторон воспитания ориентирует на </w:t>
      </w:r>
      <w:proofErr w:type="gramStart"/>
      <w:r w:rsidRPr="002B3927">
        <w:rPr>
          <w:sz w:val="24"/>
          <w:szCs w:val="24"/>
        </w:rPr>
        <w:t>изучение</w:t>
      </w:r>
      <w:proofErr w:type="gramEnd"/>
      <w:r w:rsidRPr="002B3927">
        <w:rPr>
          <w:sz w:val="24"/>
          <w:szCs w:val="24"/>
        </w:rPr>
        <w:t xml:space="preserve">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5A6438A5" w14:textId="77777777" w:rsidR="002B3927" w:rsidRDefault="002B3927" w:rsidP="002B3927">
      <w:pPr>
        <w:tabs>
          <w:tab w:val="left" w:pos="567"/>
          <w:tab w:val="left" w:pos="1134"/>
        </w:tabs>
        <w:spacing w:line="360" w:lineRule="auto"/>
        <w:ind w:firstLine="851"/>
        <w:jc w:val="both"/>
        <w:rPr>
          <w:sz w:val="24"/>
          <w:szCs w:val="24"/>
        </w:rPr>
      </w:pPr>
      <w:r w:rsidRPr="002B3927">
        <w:rPr>
          <w:sz w:val="24"/>
          <w:szCs w:val="24"/>
        </w:rPr>
        <w:t>•</w:t>
      </w:r>
      <w:r w:rsidRPr="002B3927">
        <w:rPr>
          <w:sz w:val="24"/>
          <w:szCs w:val="24"/>
        </w:rPr>
        <w:tab/>
        <w:t xml:space="preserve">развивающий характер осуществляемого анализа ориентирует </w:t>
      </w:r>
      <w:r w:rsidRPr="002B3927">
        <w:rPr>
          <w:sz w:val="24"/>
          <w:szCs w:val="24"/>
        </w:rPr>
        <w:b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1E0B3529" w14:textId="77777777" w:rsidR="0076783A" w:rsidRPr="002B3927" w:rsidRDefault="0076783A" w:rsidP="002B3927">
      <w:pPr>
        <w:tabs>
          <w:tab w:val="left" w:pos="567"/>
          <w:tab w:val="left" w:pos="1134"/>
        </w:tabs>
        <w:spacing w:line="360" w:lineRule="auto"/>
        <w:ind w:firstLine="851"/>
        <w:jc w:val="both"/>
        <w:rPr>
          <w:sz w:val="24"/>
          <w:szCs w:val="24"/>
        </w:rPr>
      </w:pPr>
    </w:p>
    <w:p w14:paraId="51DDFDC3" w14:textId="77777777" w:rsidR="002B3927" w:rsidRPr="002B3927" w:rsidRDefault="002B3927" w:rsidP="002B3927">
      <w:pPr>
        <w:tabs>
          <w:tab w:val="left" w:pos="567"/>
          <w:tab w:val="left" w:pos="1134"/>
        </w:tabs>
        <w:spacing w:line="360" w:lineRule="auto"/>
        <w:ind w:firstLine="851"/>
        <w:jc w:val="both"/>
        <w:rPr>
          <w:sz w:val="24"/>
          <w:szCs w:val="24"/>
        </w:rPr>
      </w:pPr>
      <w:r w:rsidRPr="002B3927">
        <w:rPr>
          <w:sz w:val="24"/>
          <w:szCs w:val="24"/>
        </w:rPr>
        <w:lastRenderedPageBreak/>
        <w:t>•</w:t>
      </w:r>
      <w:r w:rsidRPr="002B3927">
        <w:rPr>
          <w:sz w:val="24"/>
          <w:szCs w:val="24"/>
        </w:rPr>
        <w:tab/>
        <w:t xml:space="preserve">распределённая ответственность за результаты личностного развития </w:t>
      </w:r>
      <w:proofErr w:type="gramStart"/>
      <w:r w:rsidRPr="002B3927">
        <w:rPr>
          <w:sz w:val="24"/>
          <w:szCs w:val="24"/>
        </w:rPr>
        <w:t>обучающихся</w:t>
      </w:r>
      <w:proofErr w:type="gramEnd"/>
      <w:r w:rsidRPr="002B3927">
        <w:rPr>
          <w:sz w:val="24"/>
          <w:szCs w:val="24"/>
        </w:rPr>
        <w:t xml:space="preserve">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w:t>
      </w:r>
      <w:r w:rsidRPr="002B3927">
        <w:rPr>
          <w:sz w:val="24"/>
          <w:szCs w:val="24"/>
        </w:rPr>
        <w:br/>
        <w:t>и саморазвития.</w:t>
      </w:r>
    </w:p>
    <w:p w14:paraId="4C5D0A4A" w14:textId="77777777" w:rsidR="002B3927" w:rsidRPr="002B3927" w:rsidRDefault="002B3927" w:rsidP="002B3927">
      <w:pPr>
        <w:tabs>
          <w:tab w:val="left" w:pos="1134"/>
          <w:tab w:val="left" w:pos="2100"/>
        </w:tabs>
        <w:spacing w:line="360" w:lineRule="auto"/>
        <w:ind w:firstLine="851"/>
        <w:jc w:val="both"/>
        <w:rPr>
          <w:sz w:val="24"/>
          <w:szCs w:val="24"/>
        </w:rPr>
      </w:pPr>
      <w:r w:rsidRPr="002B3927">
        <w:rPr>
          <w:sz w:val="24"/>
          <w:szCs w:val="24"/>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28609AAA" w14:textId="77777777" w:rsidR="002B3927" w:rsidRPr="002B3927" w:rsidRDefault="002B3927" w:rsidP="002B3927">
      <w:pPr>
        <w:tabs>
          <w:tab w:val="left" w:pos="1134"/>
          <w:tab w:val="left" w:pos="2100"/>
        </w:tabs>
        <w:spacing w:line="360" w:lineRule="auto"/>
        <w:ind w:firstLine="851"/>
        <w:jc w:val="both"/>
        <w:rPr>
          <w:sz w:val="24"/>
          <w:szCs w:val="24"/>
        </w:rPr>
      </w:pPr>
      <w:r w:rsidRPr="002B3927">
        <w:rPr>
          <w:sz w:val="24"/>
          <w:szCs w:val="24"/>
        </w:rPr>
        <w:t xml:space="preserve">  Результаты воспитания, социализации и саморазвития </w:t>
      </w:r>
      <w:proofErr w:type="gramStart"/>
      <w:r w:rsidRPr="002B3927">
        <w:rPr>
          <w:sz w:val="24"/>
          <w:szCs w:val="24"/>
        </w:rPr>
        <w:t>обучающихся</w:t>
      </w:r>
      <w:proofErr w:type="gramEnd"/>
      <w:r w:rsidRPr="002B3927">
        <w:rPr>
          <w:sz w:val="24"/>
          <w:szCs w:val="24"/>
        </w:rPr>
        <w:t>.</w:t>
      </w:r>
    </w:p>
    <w:p w14:paraId="1D1A472C" w14:textId="77777777" w:rsidR="002B3927" w:rsidRPr="002B3927" w:rsidRDefault="002B3927" w:rsidP="002B3927">
      <w:pPr>
        <w:tabs>
          <w:tab w:val="left" w:pos="1134"/>
          <w:tab w:val="left" w:pos="2100"/>
        </w:tabs>
        <w:spacing w:line="360" w:lineRule="auto"/>
        <w:ind w:firstLine="851"/>
        <w:jc w:val="both"/>
        <w:rPr>
          <w:sz w:val="24"/>
          <w:szCs w:val="24"/>
        </w:rPr>
      </w:pPr>
      <w:r w:rsidRPr="002B3927">
        <w:rPr>
          <w:sz w:val="24"/>
          <w:szCs w:val="24"/>
        </w:rPr>
        <w:t xml:space="preserve">Критерием, на основе которого осуществляется данный анализ, является динамика личностного развития </w:t>
      </w:r>
      <w:proofErr w:type="gramStart"/>
      <w:r w:rsidRPr="002B3927">
        <w:rPr>
          <w:sz w:val="24"/>
          <w:szCs w:val="24"/>
        </w:rPr>
        <w:t>обучающихся</w:t>
      </w:r>
      <w:proofErr w:type="gramEnd"/>
      <w:r w:rsidRPr="002B3927">
        <w:rPr>
          <w:sz w:val="24"/>
          <w:szCs w:val="24"/>
        </w:rPr>
        <w:t xml:space="preserve"> в каждом классе.</w:t>
      </w:r>
    </w:p>
    <w:p w14:paraId="14292D8B" w14:textId="77777777" w:rsidR="002B3927" w:rsidRPr="002B3927" w:rsidRDefault="002B3927" w:rsidP="002B3927">
      <w:pPr>
        <w:tabs>
          <w:tab w:val="left" w:pos="1134"/>
          <w:tab w:val="left" w:pos="2100"/>
        </w:tabs>
        <w:spacing w:line="360" w:lineRule="auto"/>
        <w:ind w:firstLine="851"/>
        <w:jc w:val="both"/>
        <w:rPr>
          <w:sz w:val="24"/>
          <w:szCs w:val="24"/>
        </w:rPr>
      </w:pPr>
      <w:proofErr w:type="gramStart"/>
      <w:r w:rsidRPr="002B3927">
        <w:rPr>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w:t>
      </w:r>
      <w:r w:rsidRPr="002B3927">
        <w:rPr>
          <w:sz w:val="24"/>
          <w:szCs w:val="24"/>
        </w:rPr>
        <w:br/>
        <w:t>на методическом объединении классных руководителей или педагогическом совете.</w:t>
      </w:r>
      <w:proofErr w:type="gramEnd"/>
    </w:p>
    <w:p w14:paraId="0AC4D6B6" w14:textId="77777777" w:rsidR="002B3927" w:rsidRPr="002B3927" w:rsidRDefault="002B3927" w:rsidP="002B3927">
      <w:pPr>
        <w:tabs>
          <w:tab w:val="left" w:pos="1134"/>
          <w:tab w:val="left" w:pos="2100"/>
        </w:tabs>
        <w:spacing w:line="360" w:lineRule="auto"/>
        <w:ind w:firstLine="851"/>
        <w:jc w:val="both"/>
        <w:rPr>
          <w:sz w:val="24"/>
          <w:szCs w:val="24"/>
        </w:rPr>
      </w:pPr>
      <w:r w:rsidRPr="002B3927">
        <w:rPr>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3C6DB3D9" w14:textId="77777777" w:rsidR="002B3927" w:rsidRPr="002B3927" w:rsidRDefault="002B3927" w:rsidP="002B3927">
      <w:pPr>
        <w:tabs>
          <w:tab w:val="left" w:pos="1134"/>
          <w:tab w:val="left" w:pos="2100"/>
        </w:tabs>
        <w:spacing w:line="360" w:lineRule="auto"/>
        <w:ind w:firstLine="851"/>
        <w:jc w:val="both"/>
        <w:rPr>
          <w:sz w:val="24"/>
          <w:szCs w:val="24"/>
        </w:rPr>
      </w:pPr>
      <w:r w:rsidRPr="002B3927">
        <w:rPr>
          <w:sz w:val="24"/>
          <w:szCs w:val="24"/>
        </w:rPr>
        <w:t>Внимание педагогических работников сосредоточивается на решение вопросов:</w:t>
      </w:r>
    </w:p>
    <w:p w14:paraId="57995A5B" w14:textId="77777777" w:rsidR="002B3927" w:rsidRPr="002B3927" w:rsidRDefault="002B3927" w:rsidP="002B3927">
      <w:pPr>
        <w:tabs>
          <w:tab w:val="left" w:pos="1134"/>
          <w:tab w:val="left" w:pos="2100"/>
        </w:tabs>
        <w:spacing w:line="360" w:lineRule="auto"/>
        <w:ind w:firstLine="851"/>
        <w:jc w:val="both"/>
        <w:rPr>
          <w:sz w:val="24"/>
          <w:szCs w:val="24"/>
        </w:rPr>
      </w:pPr>
      <w:r w:rsidRPr="002B3927">
        <w:rPr>
          <w:sz w:val="24"/>
          <w:szCs w:val="24"/>
        </w:rPr>
        <w:t>-</w:t>
      </w:r>
      <w:r w:rsidRPr="002B3927">
        <w:rPr>
          <w:sz w:val="24"/>
          <w:szCs w:val="24"/>
        </w:rPr>
        <w:tab/>
        <w:t>проблемы, затруднения</w:t>
      </w:r>
      <w:r w:rsidRPr="002B3927">
        <w:rPr>
          <w:sz w:val="24"/>
          <w:szCs w:val="24"/>
        </w:rPr>
        <w:tab/>
        <w:t>в личностном развитии</w:t>
      </w:r>
      <w:r w:rsidRPr="002B3927">
        <w:rPr>
          <w:sz w:val="24"/>
          <w:szCs w:val="24"/>
        </w:rPr>
        <w:tab/>
      </w:r>
      <w:proofErr w:type="gramStart"/>
      <w:r w:rsidRPr="002B3927">
        <w:rPr>
          <w:sz w:val="24"/>
          <w:szCs w:val="24"/>
        </w:rPr>
        <w:t>обучающихся</w:t>
      </w:r>
      <w:proofErr w:type="gramEnd"/>
      <w:r w:rsidRPr="002B3927">
        <w:rPr>
          <w:sz w:val="24"/>
          <w:szCs w:val="24"/>
        </w:rPr>
        <w:t xml:space="preserve"> удалось решить за прошедший учебный год;</w:t>
      </w:r>
    </w:p>
    <w:p w14:paraId="312C3CB0" w14:textId="77777777" w:rsidR="002B3927" w:rsidRPr="002B3927" w:rsidRDefault="002B3927" w:rsidP="002B3927">
      <w:pPr>
        <w:tabs>
          <w:tab w:val="left" w:pos="1134"/>
          <w:tab w:val="left" w:pos="2100"/>
        </w:tabs>
        <w:spacing w:line="360" w:lineRule="auto"/>
        <w:ind w:firstLine="851"/>
        <w:jc w:val="both"/>
        <w:rPr>
          <w:sz w:val="24"/>
          <w:szCs w:val="24"/>
        </w:rPr>
      </w:pPr>
      <w:r w:rsidRPr="002B3927">
        <w:rPr>
          <w:sz w:val="24"/>
          <w:szCs w:val="24"/>
        </w:rPr>
        <w:t>-</w:t>
      </w:r>
      <w:r w:rsidRPr="002B3927">
        <w:rPr>
          <w:sz w:val="24"/>
          <w:szCs w:val="24"/>
        </w:rPr>
        <w:tab/>
        <w:t>проблемы, затруднения решить не удалось и почему;</w:t>
      </w:r>
    </w:p>
    <w:p w14:paraId="0920E76F" w14:textId="77777777" w:rsidR="002B3927" w:rsidRPr="002B3927" w:rsidRDefault="002B3927" w:rsidP="002B3927">
      <w:pPr>
        <w:tabs>
          <w:tab w:val="left" w:pos="1134"/>
          <w:tab w:val="left" w:pos="2100"/>
        </w:tabs>
        <w:spacing w:line="360" w:lineRule="auto"/>
        <w:ind w:firstLine="851"/>
        <w:jc w:val="both"/>
        <w:rPr>
          <w:sz w:val="24"/>
          <w:szCs w:val="24"/>
        </w:rPr>
      </w:pPr>
      <w:r w:rsidRPr="002B3927">
        <w:rPr>
          <w:sz w:val="24"/>
          <w:szCs w:val="24"/>
        </w:rPr>
        <w:t>-</w:t>
      </w:r>
      <w:r w:rsidRPr="002B3927">
        <w:rPr>
          <w:sz w:val="24"/>
          <w:szCs w:val="24"/>
        </w:rPr>
        <w:tab/>
        <w:t>новые</w:t>
      </w:r>
      <w:r w:rsidRPr="002B3927">
        <w:rPr>
          <w:sz w:val="24"/>
          <w:szCs w:val="24"/>
        </w:rPr>
        <w:tab/>
        <w:t>проблемы,</w:t>
      </w:r>
      <w:r w:rsidRPr="002B3927">
        <w:rPr>
          <w:sz w:val="24"/>
          <w:szCs w:val="24"/>
        </w:rPr>
        <w:tab/>
        <w:t>трудности,</w:t>
      </w:r>
      <w:r w:rsidRPr="002B3927">
        <w:rPr>
          <w:sz w:val="24"/>
          <w:szCs w:val="24"/>
        </w:rPr>
        <w:tab/>
        <w:t>над</w:t>
      </w:r>
      <w:r w:rsidRPr="002B3927">
        <w:rPr>
          <w:sz w:val="24"/>
          <w:szCs w:val="24"/>
        </w:rPr>
        <w:tab/>
        <w:t>которыми</w:t>
      </w:r>
      <w:r w:rsidRPr="002B3927">
        <w:rPr>
          <w:sz w:val="24"/>
          <w:szCs w:val="24"/>
        </w:rPr>
        <w:tab/>
        <w:t>предстоит работать педагогическому коллективу.</w:t>
      </w:r>
    </w:p>
    <w:p w14:paraId="4E5B4957" w14:textId="77777777" w:rsidR="002B3927" w:rsidRPr="002B3927" w:rsidRDefault="002B3927" w:rsidP="002B3927">
      <w:pPr>
        <w:tabs>
          <w:tab w:val="left" w:pos="1134"/>
          <w:tab w:val="left" w:pos="2100"/>
        </w:tabs>
        <w:spacing w:line="360" w:lineRule="auto"/>
        <w:ind w:firstLine="851"/>
        <w:jc w:val="both"/>
        <w:rPr>
          <w:sz w:val="24"/>
          <w:szCs w:val="24"/>
        </w:rPr>
      </w:pPr>
      <w:r w:rsidRPr="002B3927">
        <w:rPr>
          <w:sz w:val="24"/>
          <w:szCs w:val="24"/>
        </w:rPr>
        <w:t>Состояние совместной деятельности обучающихся и взрослых.</w:t>
      </w:r>
    </w:p>
    <w:p w14:paraId="1F197B67" w14:textId="77777777" w:rsidR="002B3927" w:rsidRPr="002B3927" w:rsidRDefault="002B3927" w:rsidP="002B3927">
      <w:pPr>
        <w:tabs>
          <w:tab w:val="left" w:pos="1134"/>
          <w:tab w:val="left" w:pos="2100"/>
        </w:tabs>
        <w:spacing w:line="360" w:lineRule="auto"/>
        <w:ind w:firstLine="851"/>
        <w:jc w:val="both"/>
        <w:rPr>
          <w:sz w:val="24"/>
          <w:szCs w:val="24"/>
        </w:rPr>
      </w:pPr>
      <w:r w:rsidRPr="002B3927">
        <w:rPr>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2F9FEE5E" w14:textId="77777777" w:rsidR="002B3927" w:rsidRPr="002B3927" w:rsidRDefault="002B3927" w:rsidP="002B3927">
      <w:pPr>
        <w:tabs>
          <w:tab w:val="left" w:pos="1134"/>
          <w:tab w:val="left" w:pos="2100"/>
        </w:tabs>
        <w:spacing w:line="360" w:lineRule="auto"/>
        <w:ind w:firstLine="851"/>
        <w:jc w:val="both"/>
        <w:rPr>
          <w:sz w:val="24"/>
          <w:szCs w:val="24"/>
        </w:rPr>
      </w:pPr>
      <w:proofErr w:type="gramStart"/>
      <w:r w:rsidRPr="002B3927">
        <w:rPr>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roofErr w:type="gramEnd"/>
    </w:p>
    <w:p w14:paraId="2F033253" w14:textId="77777777" w:rsidR="0076783A" w:rsidRDefault="002B3927" w:rsidP="002B3927">
      <w:pPr>
        <w:tabs>
          <w:tab w:val="left" w:pos="1134"/>
          <w:tab w:val="left" w:pos="2100"/>
        </w:tabs>
        <w:spacing w:line="360" w:lineRule="auto"/>
        <w:ind w:firstLine="851"/>
        <w:jc w:val="both"/>
        <w:rPr>
          <w:sz w:val="24"/>
          <w:szCs w:val="24"/>
        </w:rPr>
      </w:pPr>
      <w:r w:rsidRPr="002B3927">
        <w:rPr>
          <w:sz w:val="24"/>
          <w:szCs w:val="24"/>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w:t>
      </w:r>
      <w:r w:rsidRPr="002B3927">
        <w:rPr>
          <w:sz w:val="24"/>
          <w:szCs w:val="24"/>
        </w:rPr>
        <w:br/>
        <w:t xml:space="preserve">и беседы с обучающимися и их родителями (законными представителями), </w:t>
      </w:r>
    </w:p>
    <w:p w14:paraId="4377590E" w14:textId="77777777" w:rsidR="0076783A" w:rsidRDefault="0076783A" w:rsidP="002B3927">
      <w:pPr>
        <w:tabs>
          <w:tab w:val="left" w:pos="1134"/>
          <w:tab w:val="left" w:pos="2100"/>
        </w:tabs>
        <w:spacing w:line="360" w:lineRule="auto"/>
        <w:ind w:firstLine="851"/>
        <w:jc w:val="both"/>
        <w:rPr>
          <w:sz w:val="24"/>
          <w:szCs w:val="24"/>
        </w:rPr>
      </w:pPr>
    </w:p>
    <w:p w14:paraId="25885EB9" w14:textId="28AE581F" w:rsidR="002B3927" w:rsidRPr="002B3927" w:rsidRDefault="002B3927" w:rsidP="002B3927">
      <w:pPr>
        <w:tabs>
          <w:tab w:val="left" w:pos="1134"/>
          <w:tab w:val="left" w:pos="2100"/>
        </w:tabs>
        <w:spacing w:line="360" w:lineRule="auto"/>
        <w:ind w:firstLine="851"/>
        <w:jc w:val="both"/>
        <w:rPr>
          <w:sz w:val="24"/>
          <w:szCs w:val="24"/>
        </w:rPr>
      </w:pPr>
      <w:r w:rsidRPr="002B3927">
        <w:rPr>
          <w:sz w:val="24"/>
          <w:szCs w:val="24"/>
        </w:rPr>
        <w:lastRenderedPageBreak/>
        <w:t xml:space="preserve">педагогическими работниками, представителями совета </w:t>
      </w:r>
      <w:proofErr w:type="gramStart"/>
      <w:r w:rsidRPr="002B3927">
        <w:rPr>
          <w:sz w:val="24"/>
          <w:szCs w:val="24"/>
        </w:rPr>
        <w:t>обучающихся</w:t>
      </w:r>
      <w:proofErr w:type="gramEnd"/>
      <w:r w:rsidRPr="002B3927">
        <w:rPr>
          <w:sz w:val="24"/>
          <w:szCs w:val="24"/>
        </w:rPr>
        <w:t>.</w:t>
      </w:r>
    </w:p>
    <w:p w14:paraId="7BA69920" w14:textId="77777777" w:rsidR="002B3927" w:rsidRPr="002B3927" w:rsidRDefault="002B3927" w:rsidP="002B3927">
      <w:pPr>
        <w:tabs>
          <w:tab w:val="left" w:pos="1134"/>
          <w:tab w:val="left" w:pos="2100"/>
        </w:tabs>
        <w:spacing w:line="360" w:lineRule="auto"/>
        <w:ind w:firstLine="851"/>
        <w:jc w:val="both"/>
        <w:rPr>
          <w:sz w:val="24"/>
          <w:szCs w:val="24"/>
        </w:rPr>
      </w:pPr>
      <w:r w:rsidRPr="002B3927">
        <w:rPr>
          <w:sz w:val="24"/>
          <w:szCs w:val="24"/>
        </w:rPr>
        <w:t>Результаты обсуждаются на заседании методических объединений классных руководителей или педагогическом совете.</w:t>
      </w:r>
    </w:p>
    <w:p w14:paraId="414D4A20" w14:textId="77777777" w:rsidR="002B3927" w:rsidRPr="002B3927" w:rsidRDefault="002B3927" w:rsidP="002B3927">
      <w:pPr>
        <w:tabs>
          <w:tab w:val="left" w:pos="1134"/>
          <w:tab w:val="left" w:pos="2100"/>
        </w:tabs>
        <w:spacing w:line="360" w:lineRule="auto"/>
        <w:ind w:firstLine="851"/>
        <w:jc w:val="both"/>
        <w:rPr>
          <w:sz w:val="24"/>
          <w:szCs w:val="24"/>
        </w:rPr>
      </w:pPr>
      <w:r w:rsidRPr="002B3927">
        <w:rPr>
          <w:sz w:val="24"/>
          <w:szCs w:val="24"/>
        </w:rPr>
        <w:t>Внимание сосредотачивается на вопросах, связанных с качеством проделанной работы:</w:t>
      </w:r>
    </w:p>
    <w:p w14:paraId="4D217DDF" w14:textId="77777777" w:rsidR="002B3927" w:rsidRPr="002B3927" w:rsidRDefault="002B3927" w:rsidP="002B3927">
      <w:pPr>
        <w:tabs>
          <w:tab w:val="left" w:pos="567"/>
          <w:tab w:val="left" w:pos="1134"/>
        </w:tabs>
        <w:spacing w:line="360" w:lineRule="auto"/>
        <w:ind w:firstLine="851"/>
        <w:jc w:val="both"/>
        <w:rPr>
          <w:sz w:val="24"/>
          <w:szCs w:val="24"/>
        </w:rPr>
      </w:pPr>
      <w:r w:rsidRPr="002B3927">
        <w:rPr>
          <w:sz w:val="24"/>
          <w:szCs w:val="24"/>
        </w:rPr>
        <w:t>•</w:t>
      </w:r>
      <w:r w:rsidRPr="002B3927">
        <w:rPr>
          <w:sz w:val="24"/>
          <w:szCs w:val="24"/>
        </w:rPr>
        <w:tab/>
        <w:t>реализации воспитательного потенциала урочной деятельности;</w:t>
      </w:r>
    </w:p>
    <w:p w14:paraId="18E6C275" w14:textId="77777777" w:rsidR="002B3927" w:rsidRPr="002B3927" w:rsidRDefault="002B3927" w:rsidP="002B3927">
      <w:pPr>
        <w:tabs>
          <w:tab w:val="left" w:pos="567"/>
          <w:tab w:val="left" w:pos="1134"/>
        </w:tabs>
        <w:spacing w:line="360" w:lineRule="auto"/>
        <w:ind w:firstLine="851"/>
        <w:jc w:val="both"/>
        <w:rPr>
          <w:sz w:val="24"/>
          <w:szCs w:val="24"/>
        </w:rPr>
      </w:pPr>
      <w:r w:rsidRPr="002B3927">
        <w:rPr>
          <w:sz w:val="24"/>
          <w:szCs w:val="24"/>
        </w:rPr>
        <w:t>•</w:t>
      </w:r>
      <w:r w:rsidRPr="002B3927">
        <w:rPr>
          <w:sz w:val="24"/>
          <w:szCs w:val="24"/>
        </w:rPr>
        <w:tab/>
        <w:t xml:space="preserve">организуемой внеурочной деятельности </w:t>
      </w:r>
      <w:proofErr w:type="gramStart"/>
      <w:r w:rsidRPr="002B3927">
        <w:rPr>
          <w:sz w:val="24"/>
          <w:szCs w:val="24"/>
        </w:rPr>
        <w:t>обучающихся</w:t>
      </w:r>
      <w:proofErr w:type="gramEnd"/>
      <w:r w:rsidRPr="002B3927">
        <w:rPr>
          <w:sz w:val="24"/>
          <w:szCs w:val="24"/>
        </w:rPr>
        <w:t>;</w:t>
      </w:r>
    </w:p>
    <w:p w14:paraId="67BED24D" w14:textId="77777777" w:rsidR="002B3927" w:rsidRPr="002B3927" w:rsidRDefault="002B3927" w:rsidP="002B3927">
      <w:pPr>
        <w:tabs>
          <w:tab w:val="left" w:pos="567"/>
          <w:tab w:val="left" w:pos="1134"/>
        </w:tabs>
        <w:spacing w:line="360" w:lineRule="auto"/>
        <w:ind w:firstLine="851"/>
        <w:jc w:val="both"/>
        <w:rPr>
          <w:sz w:val="24"/>
          <w:szCs w:val="24"/>
        </w:rPr>
      </w:pPr>
      <w:r w:rsidRPr="002B3927">
        <w:rPr>
          <w:sz w:val="24"/>
          <w:szCs w:val="24"/>
        </w:rPr>
        <w:t>•</w:t>
      </w:r>
      <w:r w:rsidRPr="002B3927">
        <w:rPr>
          <w:sz w:val="24"/>
          <w:szCs w:val="24"/>
        </w:rPr>
        <w:tab/>
        <w:t>деятельности классных руководителей и их классов;</w:t>
      </w:r>
    </w:p>
    <w:p w14:paraId="1E96BEF9" w14:textId="77777777" w:rsidR="002B3927" w:rsidRPr="002B3927" w:rsidRDefault="002B3927" w:rsidP="002B3927">
      <w:pPr>
        <w:tabs>
          <w:tab w:val="left" w:pos="567"/>
          <w:tab w:val="left" w:pos="1134"/>
        </w:tabs>
        <w:spacing w:line="360" w:lineRule="auto"/>
        <w:ind w:firstLine="851"/>
        <w:jc w:val="both"/>
        <w:rPr>
          <w:sz w:val="24"/>
          <w:szCs w:val="24"/>
        </w:rPr>
      </w:pPr>
      <w:r w:rsidRPr="002B3927">
        <w:rPr>
          <w:sz w:val="24"/>
          <w:szCs w:val="24"/>
        </w:rPr>
        <w:t>•</w:t>
      </w:r>
      <w:r w:rsidRPr="002B3927">
        <w:rPr>
          <w:sz w:val="24"/>
          <w:szCs w:val="24"/>
        </w:rPr>
        <w:tab/>
        <w:t>проводимых общешкольных основных дел, мероприятий;</w:t>
      </w:r>
    </w:p>
    <w:p w14:paraId="1829189F" w14:textId="77777777" w:rsidR="002B3927" w:rsidRPr="002B3927" w:rsidRDefault="002B3927" w:rsidP="002B3927">
      <w:pPr>
        <w:tabs>
          <w:tab w:val="left" w:pos="567"/>
          <w:tab w:val="left" w:pos="1134"/>
        </w:tabs>
        <w:spacing w:line="360" w:lineRule="auto"/>
        <w:ind w:firstLine="851"/>
        <w:jc w:val="both"/>
        <w:rPr>
          <w:sz w:val="24"/>
          <w:szCs w:val="24"/>
        </w:rPr>
      </w:pPr>
      <w:r w:rsidRPr="002B3927">
        <w:rPr>
          <w:sz w:val="24"/>
          <w:szCs w:val="24"/>
        </w:rPr>
        <w:t>•</w:t>
      </w:r>
      <w:r w:rsidRPr="002B3927">
        <w:rPr>
          <w:sz w:val="24"/>
          <w:szCs w:val="24"/>
        </w:rPr>
        <w:tab/>
        <w:t>внешкольных мероприятий;</w:t>
      </w:r>
    </w:p>
    <w:p w14:paraId="7BA24E25" w14:textId="77777777" w:rsidR="002B3927" w:rsidRPr="002B3927" w:rsidRDefault="002B3927" w:rsidP="002B3927">
      <w:pPr>
        <w:tabs>
          <w:tab w:val="left" w:pos="567"/>
          <w:tab w:val="left" w:pos="1134"/>
        </w:tabs>
        <w:spacing w:line="360" w:lineRule="auto"/>
        <w:ind w:firstLine="851"/>
        <w:jc w:val="both"/>
        <w:rPr>
          <w:sz w:val="24"/>
          <w:szCs w:val="24"/>
        </w:rPr>
      </w:pPr>
      <w:r w:rsidRPr="002B3927">
        <w:rPr>
          <w:sz w:val="24"/>
          <w:szCs w:val="24"/>
        </w:rPr>
        <w:t>•</w:t>
      </w:r>
      <w:r w:rsidRPr="002B3927">
        <w:rPr>
          <w:sz w:val="24"/>
          <w:szCs w:val="24"/>
        </w:rPr>
        <w:tab/>
        <w:t>создания и поддержки предметно-пространственной среды;</w:t>
      </w:r>
    </w:p>
    <w:p w14:paraId="1C9CDF19" w14:textId="77777777" w:rsidR="002B3927" w:rsidRPr="002B3927" w:rsidRDefault="002B3927" w:rsidP="002B3927">
      <w:pPr>
        <w:tabs>
          <w:tab w:val="left" w:pos="567"/>
          <w:tab w:val="left" w:pos="1134"/>
        </w:tabs>
        <w:spacing w:line="360" w:lineRule="auto"/>
        <w:ind w:firstLine="851"/>
        <w:jc w:val="both"/>
        <w:rPr>
          <w:sz w:val="24"/>
          <w:szCs w:val="24"/>
        </w:rPr>
      </w:pPr>
      <w:r w:rsidRPr="002B3927">
        <w:rPr>
          <w:sz w:val="24"/>
          <w:szCs w:val="24"/>
        </w:rPr>
        <w:t>•</w:t>
      </w:r>
      <w:r w:rsidRPr="002B3927">
        <w:rPr>
          <w:sz w:val="24"/>
          <w:szCs w:val="24"/>
        </w:rPr>
        <w:tab/>
        <w:t>взаимодействия с родительским сообществом;</w:t>
      </w:r>
    </w:p>
    <w:p w14:paraId="49278D16" w14:textId="77777777" w:rsidR="002B3927" w:rsidRPr="002B3927" w:rsidRDefault="002B3927" w:rsidP="002B3927">
      <w:pPr>
        <w:tabs>
          <w:tab w:val="left" w:pos="567"/>
          <w:tab w:val="left" w:pos="1134"/>
        </w:tabs>
        <w:spacing w:line="360" w:lineRule="auto"/>
        <w:ind w:firstLine="851"/>
        <w:jc w:val="both"/>
        <w:rPr>
          <w:sz w:val="24"/>
          <w:szCs w:val="24"/>
        </w:rPr>
      </w:pPr>
      <w:r w:rsidRPr="002B3927">
        <w:rPr>
          <w:sz w:val="24"/>
          <w:szCs w:val="24"/>
        </w:rPr>
        <w:t>•</w:t>
      </w:r>
      <w:r w:rsidRPr="002B3927">
        <w:rPr>
          <w:sz w:val="24"/>
          <w:szCs w:val="24"/>
        </w:rPr>
        <w:tab/>
        <w:t>деятельности ученического самоуправления;</w:t>
      </w:r>
    </w:p>
    <w:p w14:paraId="0D5C5804" w14:textId="77777777" w:rsidR="002B3927" w:rsidRPr="002B3927" w:rsidRDefault="002B3927" w:rsidP="002B3927">
      <w:pPr>
        <w:tabs>
          <w:tab w:val="left" w:pos="567"/>
          <w:tab w:val="left" w:pos="1134"/>
        </w:tabs>
        <w:spacing w:line="360" w:lineRule="auto"/>
        <w:ind w:firstLine="851"/>
        <w:jc w:val="both"/>
        <w:rPr>
          <w:sz w:val="24"/>
          <w:szCs w:val="24"/>
        </w:rPr>
      </w:pPr>
      <w:r w:rsidRPr="002B3927">
        <w:rPr>
          <w:sz w:val="24"/>
          <w:szCs w:val="24"/>
        </w:rPr>
        <w:t>•</w:t>
      </w:r>
      <w:r w:rsidRPr="002B3927">
        <w:rPr>
          <w:sz w:val="24"/>
          <w:szCs w:val="24"/>
        </w:rPr>
        <w:tab/>
        <w:t>деятельности по профилактике и безопасности;</w:t>
      </w:r>
    </w:p>
    <w:p w14:paraId="2AA94ED2" w14:textId="77777777" w:rsidR="002B3927" w:rsidRPr="002B3927" w:rsidRDefault="002B3927" w:rsidP="002B3927">
      <w:pPr>
        <w:tabs>
          <w:tab w:val="left" w:pos="567"/>
          <w:tab w:val="left" w:pos="1134"/>
        </w:tabs>
        <w:spacing w:line="360" w:lineRule="auto"/>
        <w:ind w:firstLine="851"/>
        <w:jc w:val="both"/>
        <w:rPr>
          <w:sz w:val="24"/>
          <w:szCs w:val="24"/>
        </w:rPr>
      </w:pPr>
      <w:r w:rsidRPr="002B3927">
        <w:rPr>
          <w:sz w:val="24"/>
          <w:szCs w:val="24"/>
        </w:rPr>
        <w:t>•</w:t>
      </w:r>
      <w:r w:rsidRPr="002B3927">
        <w:rPr>
          <w:sz w:val="24"/>
          <w:szCs w:val="24"/>
        </w:rPr>
        <w:tab/>
        <w:t>реализации потенциала социального партнёрства;</w:t>
      </w:r>
    </w:p>
    <w:p w14:paraId="3C419F10" w14:textId="77777777" w:rsidR="002B3927" w:rsidRPr="002B3927" w:rsidRDefault="002B3927" w:rsidP="002B3927">
      <w:pPr>
        <w:tabs>
          <w:tab w:val="left" w:pos="567"/>
          <w:tab w:val="left" w:pos="1134"/>
        </w:tabs>
        <w:spacing w:line="360" w:lineRule="auto"/>
        <w:ind w:firstLine="851"/>
        <w:jc w:val="both"/>
        <w:rPr>
          <w:sz w:val="24"/>
          <w:szCs w:val="24"/>
        </w:rPr>
      </w:pPr>
      <w:r w:rsidRPr="002B3927">
        <w:rPr>
          <w:sz w:val="24"/>
          <w:szCs w:val="24"/>
        </w:rPr>
        <w:t>•</w:t>
      </w:r>
      <w:r w:rsidRPr="002B3927">
        <w:rPr>
          <w:sz w:val="24"/>
          <w:szCs w:val="24"/>
        </w:rPr>
        <w:tab/>
        <w:t xml:space="preserve">деятельности по профориентации </w:t>
      </w:r>
      <w:proofErr w:type="gramStart"/>
      <w:r w:rsidRPr="002B3927">
        <w:rPr>
          <w:sz w:val="24"/>
          <w:szCs w:val="24"/>
        </w:rPr>
        <w:t>обучающихся</w:t>
      </w:r>
      <w:proofErr w:type="gramEnd"/>
      <w:r w:rsidRPr="002B3927">
        <w:rPr>
          <w:sz w:val="24"/>
          <w:szCs w:val="24"/>
        </w:rPr>
        <w:t>;</w:t>
      </w:r>
    </w:p>
    <w:p w14:paraId="3C7FFB4F" w14:textId="77777777" w:rsidR="002B3927" w:rsidRPr="002B3927" w:rsidRDefault="002B3927" w:rsidP="002B3927">
      <w:pPr>
        <w:tabs>
          <w:tab w:val="left" w:pos="567"/>
          <w:tab w:val="left" w:pos="1134"/>
        </w:tabs>
        <w:spacing w:line="360" w:lineRule="auto"/>
        <w:ind w:firstLine="851"/>
        <w:jc w:val="both"/>
        <w:rPr>
          <w:sz w:val="24"/>
          <w:szCs w:val="24"/>
        </w:rPr>
      </w:pPr>
      <w:r w:rsidRPr="002B3927">
        <w:rPr>
          <w:sz w:val="24"/>
          <w:szCs w:val="24"/>
        </w:rPr>
        <w:t>•</w:t>
      </w:r>
      <w:r w:rsidRPr="002B3927">
        <w:rPr>
          <w:sz w:val="24"/>
          <w:szCs w:val="24"/>
        </w:rPr>
        <w:tab/>
        <w:t>и другие по дополнительным модулям.</w:t>
      </w:r>
    </w:p>
    <w:p w14:paraId="14D8DF04" w14:textId="77777777" w:rsidR="002B3927" w:rsidRPr="002B3927" w:rsidRDefault="002B3927" w:rsidP="002B3927">
      <w:pPr>
        <w:tabs>
          <w:tab w:val="left" w:pos="1134"/>
          <w:tab w:val="left" w:pos="2100"/>
        </w:tabs>
        <w:spacing w:line="360" w:lineRule="auto"/>
        <w:ind w:firstLine="851"/>
        <w:jc w:val="both"/>
        <w:rPr>
          <w:sz w:val="24"/>
          <w:szCs w:val="24"/>
        </w:rPr>
      </w:pPr>
      <w:r w:rsidRPr="002B3927">
        <w:rPr>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5EF063B5" w14:textId="77777777" w:rsidR="002B3927" w:rsidRPr="002B3927" w:rsidRDefault="002B3927" w:rsidP="002B3927">
      <w:pPr>
        <w:tabs>
          <w:tab w:val="left" w:pos="1134"/>
          <w:tab w:val="left" w:pos="2100"/>
        </w:tabs>
        <w:spacing w:line="360" w:lineRule="auto"/>
        <w:ind w:firstLine="851"/>
        <w:jc w:val="both"/>
        <w:rPr>
          <w:sz w:val="24"/>
          <w:szCs w:val="24"/>
        </w:rPr>
      </w:pPr>
      <w:r w:rsidRPr="002B3927">
        <w:rPr>
          <w:sz w:val="24"/>
          <w:szCs w:val="24"/>
        </w:rPr>
        <w:t xml:space="preserve">Итоги самоанализа оформляются в виде отчёта, составляемого заместителем директора по воспитательной работе (совместно с советником директора </w:t>
      </w:r>
      <w:r w:rsidRPr="002B3927">
        <w:rPr>
          <w:sz w:val="24"/>
          <w:szCs w:val="24"/>
        </w:rPr>
        <w:br/>
        <w:t xml:space="preserve">по воспитательной работе при его наличии) в конце учебного года, рассматриваются </w:t>
      </w:r>
      <w:r w:rsidRPr="002B3927">
        <w:rPr>
          <w:sz w:val="24"/>
          <w:szCs w:val="24"/>
        </w:rPr>
        <w:br/>
        <w:t xml:space="preserve">и утверждаются педагогическим советом или иным коллегиальным органом управления </w:t>
      </w:r>
      <w:r w:rsidRPr="002B3927">
        <w:rPr>
          <w:sz w:val="24"/>
          <w:szCs w:val="24"/>
        </w:rPr>
        <w:br/>
        <w:t>в общеобразовательной организации.</w:t>
      </w:r>
    </w:p>
    <w:p w14:paraId="472E0CFE" w14:textId="77777777" w:rsidR="002B3927" w:rsidRPr="002B3927" w:rsidRDefault="002B3927" w:rsidP="002B3927">
      <w:pPr>
        <w:tabs>
          <w:tab w:val="left" w:pos="2100"/>
        </w:tabs>
        <w:rPr>
          <w:sz w:val="24"/>
          <w:szCs w:val="24"/>
        </w:rPr>
      </w:pPr>
    </w:p>
    <w:p w14:paraId="4CB537E0" w14:textId="77777777" w:rsidR="002B3927" w:rsidRPr="002B3927" w:rsidRDefault="002B3927" w:rsidP="002B3927">
      <w:pPr>
        <w:tabs>
          <w:tab w:val="left" w:pos="1380"/>
        </w:tabs>
        <w:rPr>
          <w:sz w:val="24"/>
          <w:szCs w:val="24"/>
        </w:rPr>
      </w:pPr>
    </w:p>
    <w:p w14:paraId="5F2D70C7" w14:textId="77777777" w:rsidR="002B3927" w:rsidRPr="002B3927" w:rsidRDefault="002B3927" w:rsidP="002B3927">
      <w:pPr>
        <w:tabs>
          <w:tab w:val="left" w:pos="1380"/>
        </w:tabs>
        <w:rPr>
          <w:sz w:val="24"/>
          <w:szCs w:val="24"/>
        </w:rPr>
      </w:pPr>
    </w:p>
    <w:p w14:paraId="6D4C6B6A" w14:textId="77777777" w:rsidR="002B3927" w:rsidRPr="002B3927" w:rsidRDefault="002B3927" w:rsidP="002B3927">
      <w:pPr>
        <w:rPr>
          <w:sz w:val="24"/>
          <w:szCs w:val="24"/>
        </w:rPr>
      </w:pPr>
    </w:p>
    <w:p w14:paraId="27C1BBA5" w14:textId="77777777" w:rsidR="002B3927" w:rsidRPr="002B3927" w:rsidRDefault="002B3927" w:rsidP="002B3927">
      <w:pPr>
        <w:rPr>
          <w:sz w:val="24"/>
          <w:szCs w:val="24"/>
        </w:rPr>
        <w:sectPr w:rsidR="002B3927" w:rsidRPr="002B3927" w:rsidSect="00EA5FCF">
          <w:pgSz w:w="11920" w:h="16860"/>
          <w:pgMar w:top="1134" w:right="850" w:bottom="1134" w:left="1701" w:header="720" w:footer="720" w:gutter="0"/>
          <w:cols w:space="720"/>
          <w:docGrid w:linePitch="299"/>
        </w:sectPr>
      </w:pPr>
    </w:p>
    <w:p w14:paraId="4E485F6A" w14:textId="77777777" w:rsidR="002B3927" w:rsidRPr="002B3927" w:rsidRDefault="002B3927" w:rsidP="002B3927">
      <w:pPr>
        <w:spacing w:line="272" w:lineRule="exact"/>
        <w:ind w:left="1203"/>
        <w:jc w:val="both"/>
        <w:rPr>
          <w:spacing w:val="-2"/>
          <w:sz w:val="24"/>
          <w:szCs w:val="24"/>
          <w:u w:val="single"/>
        </w:rPr>
      </w:pPr>
    </w:p>
    <w:p w14:paraId="4981415F" w14:textId="77777777" w:rsidR="002B3927" w:rsidRPr="002B3927" w:rsidRDefault="002B3927" w:rsidP="002B3927">
      <w:pPr>
        <w:spacing w:line="360" w:lineRule="auto"/>
        <w:ind w:right="13" w:firstLine="567"/>
        <w:jc w:val="both"/>
        <w:rPr>
          <w:sz w:val="24"/>
          <w:szCs w:val="24"/>
        </w:rPr>
        <w:sectPr w:rsidR="002B3927" w:rsidRPr="002B3927" w:rsidSect="005248E2">
          <w:pgSz w:w="11920" w:h="16860"/>
          <w:pgMar w:top="1134" w:right="851" w:bottom="1134" w:left="1418" w:header="720" w:footer="720" w:gutter="0"/>
          <w:cols w:space="720"/>
          <w:docGrid w:linePitch="299"/>
        </w:sectPr>
      </w:pPr>
    </w:p>
    <w:p w14:paraId="7EB5A782" w14:textId="77777777" w:rsidR="002B3927" w:rsidRPr="002B3927" w:rsidRDefault="002B3927" w:rsidP="002B3927">
      <w:pPr>
        <w:spacing w:line="360" w:lineRule="auto"/>
        <w:ind w:right="13" w:firstLine="567"/>
        <w:jc w:val="both"/>
        <w:rPr>
          <w:sz w:val="24"/>
          <w:szCs w:val="24"/>
        </w:rPr>
      </w:pPr>
    </w:p>
    <w:p w14:paraId="733DEE7D" w14:textId="5AA1AEAE" w:rsidR="002B3927" w:rsidRDefault="002B3927" w:rsidP="002B3927">
      <w:pPr>
        <w:tabs>
          <w:tab w:val="left" w:pos="1392"/>
        </w:tabs>
        <w:spacing w:line="360" w:lineRule="auto"/>
        <w:jc w:val="both"/>
        <w:rPr>
          <w:sz w:val="24"/>
        </w:rPr>
      </w:pPr>
    </w:p>
    <w:p w14:paraId="07F0EF4B" w14:textId="4118CCF0" w:rsidR="002B3927" w:rsidRDefault="002B3927" w:rsidP="002B3927">
      <w:pPr>
        <w:rPr>
          <w:sz w:val="24"/>
        </w:rPr>
      </w:pPr>
    </w:p>
    <w:p w14:paraId="6F7AF1F8" w14:textId="77777777" w:rsidR="00283A18" w:rsidRPr="002B3927" w:rsidRDefault="00283A18" w:rsidP="002B3927">
      <w:pPr>
        <w:rPr>
          <w:sz w:val="24"/>
        </w:rPr>
        <w:sectPr w:rsidR="00283A18" w:rsidRPr="002B3927">
          <w:pgSz w:w="11920" w:h="16850"/>
          <w:pgMar w:top="1020" w:right="220" w:bottom="1680" w:left="160" w:header="0" w:footer="1373" w:gutter="0"/>
          <w:cols w:space="720"/>
        </w:sectPr>
      </w:pPr>
    </w:p>
    <w:p w14:paraId="29F32720" w14:textId="77777777" w:rsidR="00283A18" w:rsidRDefault="00E81B4D">
      <w:pPr>
        <w:pStyle w:val="1"/>
        <w:spacing w:before="60"/>
        <w:ind w:left="4441"/>
        <w:jc w:val="left"/>
      </w:pPr>
      <w:r>
        <w:lastRenderedPageBreak/>
        <w:t>III</w:t>
      </w:r>
      <w:r>
        <w:rPr>
          <w:spacing w:val="-9"/>
        </w:rPr>
        <w:t xml:space="preserve"> </w:t>
      </w:r>
      <w:r>
        <w:t>.</w:t>
      </w:r>
      <w:r>
        <w:rPr>
          <w:spacing w:val="-5"/>
        </w:rPr>
        <w:t xml:space="preserve"> </w:t>
      </w:r>
      <w:r>
        <w:t>Организационный</w:t>
      </w:r>
      <w:r>
        <w:rPr>
          <w:spacing w:val="-8"/>
        </w:rPr>
        <w:t xml:space="preserve"> </w:t>
      </w:r>
      <w:r>
        <w:rPr>
          <w:spacing w:val="-2"/>
        </w:rPr>
        <w:t>раздел</w:t>
      </w:r>
    </w:p>
    <w:p w14:paraId="7030B7E3" w14:textId="77777777" w:rsidR="00283A18" w:rsidRDefault="00E81B4D">
      <w:pPr>
        <w:pStyle w:val="a3"/>
        <w:spacing w:before="269" w:line="362" w:lineRule="auto"/>
        <w:ind w:right="347" w:firstLine="708"/>
        <w:rPr>
          <w:b/>
        </w:rPr>
      </w:pPr>
      <w: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b/>
        </w:rPr>
        <w:t>.</w:t>
      </w:r>
    </w:p>
    <w:p w14:paraId="180B6153" w14:textId="77777777" w:rsidR="00283A18" w:rsidRDefault="00E81B4D">
      <w:pPr>
        <w:pStyle w:val="a3"/>
        <w:spacing w:line="360" w:lineRule="auto"/>
        <w:ind w:right="348"/>
      </w:pPr>
      <w: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07A16953" w14:textId="77777777" w:rsidR="00283A18" w:rsidRDefault="00E81B4D" w:rsidP="00F0497F">
      <w:pPr>
        <w:pStyle w:val="a5"/>
        <w:numPr>
          <w:ilvl w:val="0"/>
          <w:numId w:val="10"/>
        </w:numPr>
        <w:tabs>
          <w:tab w:val="left" w:pos="1925"/>
        </w:tabs>
        <w:spacing w:line="274" w:lineRule="exact"/>
        <w:ind w:left="1925" w:hanging="239"/>
        <w:rPr>
          <w:sz w:val="24"/>
        </w:rPr>
      </w:pPr>
      <w:r>
        <w:rPr>
          <w:sz w:val="24"/>
        </w:rPr>
        <w:t>Федеральный</w:t>
      </w:r>
      <w:r>
        <w:rPr>
          <w:spacing w:val="-7"/>
          <w:sz w:val="24"/>
        </w:rPr>
        <w:t xml:space="preserve"> </w:t>
      </w:r>
      <w:r>
        <w:rPr>
          <w:sz w:val="24"/>
        </w:rPr>
        <w:t>учебный</w:t>
      </w:r>
      <w:r>
        <w:rPr>
          <w:spacing w:val="-9"/>
          <w:sz w:val="24"/>
        </w:rPr>
        <w:t xml:space="preserve"> </w:t>
      </w:r>
      <w:r>
        <w:rPr>
          <w:spacing w:val="-4"/>
          <w:sz w:val="24"/>
        </w:rPr>
        <w:t>план:</w:t>
      </w:r>
    </w:p>
    <w:p w14:paraId="56524328" w14:textId="77777777" w:rsidR="00283A18" w:rsidRDefault="00E81B4D">
      <w:pPr>
        <w:pStyle w:val="a3"/>
        <w:spacing w:before="130"/>
        <w:ind w:left="1686" w:firstLine="0"/>
        <w:jc w:val="left"/>
      </w:pPr>
      <w:r>
        <w:t>фиксирует</w:t>
      </w:r>
      <w:r>
        <w:rPr>
          <w:spacing w:val="-13"/>
        </w:rPr>
        <w:t xml:space="preserve"> </w:t>
      </w:r>
      <w:r>
        <w:t>максимальный</w:t>
      </w:r>
      <w:r>
        <w:rPr>
          <w:spacing w:val="-15"/>
        </w:rPr>
        <w:t xml:space="preserve"> </w:t>
      </w:r>
      <w:r>
        <w:t>объем</w:t>
      </w:r>
      <w:r>
        <w:rPr>
          <w:spacing w:val="-7"/>
        </w:rPr>
        <w:t xml:space="preserve"> </w:t>
      </w:r>
      <w:r>
        <w:t>учебной</w:t>
      </w:r>
      <w:r>
        <w:rPr>
          <w:spacing w:val="-8"/>
        </w:rPr>
        <w:t xml:space="preserve"> </w:t>
      </w:r>
      <w:r>
        <w:t>нагрузки</w:t>
      </w:r>
      <w:r>
        <w:rPr>
          <w:spacing w:val="-11"/>
        </w:rPr>
        <w:t xml:space="preserve"> </w:t>
      </w:r>
      <w:r>
        <w:rPr>
          <w:spacing w:val="-2"/>
        </w:rPr>
        <w:t>обучающихся;</w:t>
      </w:r>
    </w:p>
    <w:p w14:paraId="2CE7439A" w14:textId="77777777" w:rsidR="00283A18" w:rsidRDefault="00E81B4D">
      <w:pPr>
        <w:pStyle w:val="a3"/>
        <w:spacing w:before="144" w:line="360" w:lineRule="auto"/>
        <w:ind w:right="449"/>
        <w:jc w:val="left"/>
      </w:pPr>
      <w:r>
        <w:t>определяет</w:t>
      </w:r>
      <w:r>
        <w:rPr>
          <w:spacing w:val="-4"/>
        </w:rPr>
        <w:t xml:space="preserve"> </w:t>
      </w:r>
      <w:r>
        <w:t>(регламентирует)</w:t>
      </w:r>
      <w:r>
        <w:rPr>
          <w:spacing w:val="27"/>
        </w:rPr>
        <w:t xml:space="preserve"> </w:t>
      </w:r>
      <w:r>
        <w:t>перечень</w:t>
      </w:r>
      <w:r>
        <w:rPr>
          <w:spacing w:val="29"/>
        </w:rPr>
        <w:t xml:space="preserve"> </w:t>
      </w:r>
      <w:r>
        <w:t>учебных</w:t>
      </w:r>
      <w:r>
        <w:rPr>
          <w:spacing w:val="-3"/>
        </w:rPr>
        <w:t xml:space="preserve"> </w:t>
      </w:r>
      <w:r>
        <w:t>предметов,</w:t>
      </w:r>
      <w:r>
        <w:rPr>
          <w:spacing w:val="22"/>
        </w:rPr>
        <w:t xml:space="preserve"> </w:t>
      </w:r>
      <w:r>
        <w:t>курсов</w:t>
      </w:r>
      <w:r>
        <w:rPr>
          <w:spacing w:val="-4"/>
        </w:rPr>
        <w:t xml:space="preserve"> </w:t>
      </w:r>
      <w:r>
        <w:t>и</w:t>
      </w:r>
      <w:r>
        <w:rPr>
          <w:spacing w:val="-1"/>
        </w:rPr>
        <w:t xml:space="preserve"> </w:t>
      </w:r>
      <w:r>
        <w:t>время,</w:t>
      </w:r>
      <w:r>
        <w:rPr>
          <w:spacing w:val="-4"/>
        </w:rPr>
        <w:t xml:space="preserve"> </w:t>
      </w:r>
      <w:r>
        <w:t>отводимое</w:t>
      </w:r>
      <w:r>
        <w:rPr>
          <w:spacing w:val="-5"/>
        </w:rPr>
        <w:t xml:space="preserve"> </w:t>
      </w:r>
      <w:r>
        <w:t>на их освоение и организацию;</w:t>
      </w:r>
    </w:p>
    <w:p w14:paraId="3F193E44" w14:textId="77777777" w:rsidR="00283A18" w:rsidRDefault="00E81B4D">
      <w:pPr>
        <w:pStyle w:val="a3"/>
        <w:spacing w:before="3"/>
        <w:ind w:left="1686" w:firstLine="0"/>
        <w:jc w:val="left"/>
      </w:pPr>
      <w:r>
        <w:t>распределяет учебные</w:t>
      </w:r>
      <w:r>
        <w:rPr>
          <w:spacing w:val="-6"/>
        </w:rPr>
        <w:t xml:space="preserve"> </w:t>
      </w:r>
      <w:r>
        <w:t>предметы,</w:t>
      </w:r>
      <w:r>
        <w:rPr>
          <w:spacing w:val="-5"/>
        </w:rPr>
        <w:t xml:space="preserve"> </w:t>
      </w:r>
      <w:r>
        <w:t>курсы,</w:t>
      </w:r>
      <w:r>
        <w:rPr>
          <w:spacing w:val="-4"/>
        </w:rPr>
        <w:t xml:space="preserve"> </w:t>
      </w:r>
      <w:r>
        <w:t>модули</w:t>
      </w:r>
      <w:r>
        <w:rPr>
          <w:spacing w:val="-4"/>
        </w:rPr>
        <w:t xml:space="preserve"> </w:t>
      </w:r>
      <w:r>
        <w:t>по</w:t>
      </w:r>
      <w:r>
        <w:rPr>
          <w:spacing w:val="-7"/>
        </w:rPr>
        <w:t xml:space="preserve"> </w:t>
      </w:r>
      <w:r>
        <w:t>классам</w:t>
      </w:r>
      <w:r>
        <w:rPr>
          <w:spacing w:val="-6"/>
        </w:rPr>
        <w:t xml:space="preserve"> </w:t>
      </w:r>
      <w:r>
        <w:t>и</w:t>
      </w:r>
      <w:r>
        <w:rPr>
          <w:spacing w:val="-2"/>
        </w:rPr>
        <w:t xml:space="preserve"> </w:t>
      </w:r>
      <w:r>
        <w:t>учебным</w:t>
      </w:r>
      <w:r>
        <w:rPr>
          <w:spacing w:val="-4"/>
        </w:rPr>
        <w:t xml:space="preserve"> </w:t>
      </w:r>
      <w:r>
        <w:rPr>
          <w:spacing w:val="-2"/>
        </w:rPr>
        <w:t>годам.</w:t>
      </w:r>
    </w:p>
    <w:p w14:paraId="46768FF1" w14:textId="77777777" w:rsidR="00283A18" w:rsidRDefault="00E81B4D" w:rsidP="00F0497F">
      <w:pPr>
        <w:pStyle w:val="a5"/>
        <w:numPr>
          <w:ilvl w:val="0"/>
          <w:numId w:val="10"/>
        </w:numPr>
        <w:tabs>
          <w:tab w:val="left" w:pos="1921"/>
        </w:tabs>
        <w:spacing w:before="132" w:line="360" w:lineRule="auto"/>
        <w:ind w:left="972" w:right="338" w:firstLine="710"/>
        <w:rPr>
          <w:sz w:val="24"/>
        </w:rPr>
      </w:pPr>
      <w:r>
        <w:rPr>
          <w:sz w:val="24"/>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w:t>
      </w:r>
      <w:r>
        <w:rPr>
          <w:spacing w:val="40"/>
          <w:sz w:val="24"/>
        </w:rPr>
        <w:t xml:space="preserve"> </w:t>
      </w:r>
      <w:r>
        <w:rPr>
          <w:sz w:val="24"/>
        </w:rPr>
        <w:t>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4D7CF734" w14:textId="77777777" w:rsidR="00283A18" w:rsidRDefault="00E81B4D" w:rsidP="00F0497F">
      <w:pPr>
        <w:pStyle w:val="a5"/>
        <w:numPr>
          <w:ilvl w:val="0"/>
          <w:numId w:val="10"/>
        </w:numPr>
        <w:tabs>
          <w:tab w:val="left" w:pos="1921"/>
        </w:tabs>
        <w:spacing w:before="1" w:line="364" w:lineRule="auto"/>
        <w:ind w:left="972" w:right="334" w:firstLine="710"/>
        <w:rPr>
          <w:sz w:val="24"/>
        </w:rPr>
      </w:pPr>
      <w:r>
        <w:rPr>
          <w:sz w:val="24"/>
        </w:rPr>
        <w:t>Федеральный учебный план состоит из двух частей: обязательной части и части, формируемой участниками образовательных отношений.</w:t>
      </w:r>
    </w:p>
    <w:p w14:paraId="4E2459E2" w14:textId="77777777" w:rsidR="00283A18" w:rsidRDefault="00E81B4D" w:rsidP="00F0497F">
      <w:pPr>
        <w:pStyle w:val="a5"/>
        <w:numPr>
          <w:ilvl w:val="1"/>
          <w:numId w:val="10"/>
        </w:numPr>
        <w:tabs>
          <w:tab w:val="left" w:pos="2104"/>
        </w:tabs>
        <w:spacing w:line="360" w:lineRule="auto"/>
        <w:ind w:right="346" w:firstLine="710"/>
        <w:rPr>
          <w:sz w:val="24"/>
        </w:rPr>
      </w:pPr>
      <w:r>
        <w:rPr>
          <w:sz w:val="24"/>
        </w:rPr>
        <w:t>Обязательная часть федерального учебного плана определяет состав учебных</w:t>
      </w:r>
      <w:r>
        <w:rPr>
          <w:spacing w:val="40"/>
          <w:sz w:val="24"/>
        </w:rPr>
        <w:t xml:space="preserve"> </w:t>
      </w:r>
      <w:r>
        <w:rPr>
          <w:sz w:val="24"/>
        </w:rPr>
        <w:t>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14:paraId="639924B1" w14:textId="77777777" w:rsidR="00283A18" w:rsidRDefault="00E81B4D" w:rsidP="00F0497F">
      <w:pPr>
        <w:pStyle w:val="a5"/>
        <w:numPr>
          <w:ilvl w:val="1"/>
          <w:numId w:val="10"/>
        </w:numPr>
        <w:tabs>
          <w:tab w:val="left" w:pos="2104"/>
        </w:tabs>
        <w:spacing w:line="360" w:lineRule="auto"/>
        <w:ind w:right="344" w:firstLine="710"/>
        <w:rPr>
          <w:sz w:val="24"/>
        </w:rPr>
      </w:pPr>
      <w:r>
        <w:rPr>
          <w:sz w:val="24"/>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w:t>
      </w:r>
    </w:p>
    <w:p w14:paraId="0521823B" w14:textId="77777777" w:rsidR="00283A18" w:rsidRDefault="00283A18">
      <w:pPr>
        <w:spacing w:line="360" w:lineRule="auto"/>
        <w:jc w:val="both"/>
        <w:rPr>
          <w:sz w:val="24"/>
        </w:rPr>
        <w:sectPr w:rsidR="00283A18">
          <w:pgSz w:w="11920" w:h="16850"/>
          <w:pgMar w:top="1460" w:right="220" w:bottom="1680" w:left="160" w:header="0" w:footer="1373" w:gutter="0"/>
          <w:cols w:space="720"/>
        </w:sectPr>
      </w:pPr>
    </w:p>
    <w:p w14:paraId="718DC26F" w14:textId="77777777" w:rsidR="00283A18" w:rsidRDefault="00E81B4D">
      <w:pPr>
        <w:pStyle w:val="a3"/>
        <w:spacing w:before="77" w:line="360" w:lineRule="auto"/>
        <w:ind w:firstLine="0"/>
        <w:jc w:val="left"/>
      </w:pPr>
      <w:r>
        <w:lastRenderedPageBreak/>
        <w:t>физическом</w:t>
      </w:r>
      <w:r>
        <w:rPr>
          <w:spacing w:val="37"/>
        </w:rPr>
        <w:t xml:space="preserve"> </w:t>
      </w:r>
      <w:r>
        <w:t>развитии</w:t>
      </w:r>
      <w:r>
        <w:rPr>
          <w:spacing w:val="35"/>
        </w:rPr>
        <w:t xml:space="preserve"> </w:t>
      </w:r>
      <w:r>
        <w:t>и</w:t>
      </w:r>
      <w:r>
        <w:rPr>
          <w:spacing w:val="37"/>
        </w:rPr>
        <w:t xml:space="preserve"> </w:t>
      </w:r>
      <w:r>
        <w:t>совершенствовании,</w:t>
      </w:r>
      <w:r>
        <w:rPr>
          <w:spacing w:val="35"/>
        </w:rPr>
        <w:t xml:space="preserve"> </w:t>
      </w:r>
      <w:r>
        <w:t>а</w:t>
      </w:r>
      <w:r>
        <w:rPr>
          <w:spacing w:val="35"/>
        </w:rPr>
        <w:t xml:space="preserve"> </w:t>
      </w:r>
      <w:r>
        <w:t>также</w:t>
      </w:r>
      <w:r>
        <w:rPr>
          <w:spacing w:val="37"/>
        </w:rPr>
        <w:t xml:space="preserve"> </w:t>
      </w:r>
      <w:r>
        <w:t>учитывающие</w:t>
      </w:r>
      <w:r>
        <w:rPr>
          <w:spacing w:val="38"/>
        </w:rPr>
        <w:t xml:space="preserve"> </w:t>
      </w:r>
      <w:r>
        <w:t>этнокультурные</w:t>
      </w:r>
      <w:r>
        <w:rPr>
          <w:spacing w:val="36"/>
        </w:rPr>
        <w:t xml:space="preserve"> </w:t>
      </w:r>
      <w:r>
        <w:t>интересы, особые образовательные потребности обучающихся с ОВЗ.</w:t>
      </w:r>
    </w:p>
    <w:p w14:paraId="66691495" w14:textId="77777777" w:rsidR="00283A18" w:rsidRDefault="00E81B4D">
      <w:pPr>
        <w:pStyle w:val="a3"/>
        <w:spacing w:before="6"/>
        <w:ind w:left="1683" w:firstLine="0"/>
        <w:jc w:val="left"/>
      </w:pPr>
      <w:r>
        <w:rPr>
          <w:spacing w:val="-2"/>
        </w:rPr>
        <w:t>Время,</w:t>
      </w:r>
      <w:r>
        <w:rPr>
          <w:spacing w:val="-5"/>
        </w:rPr>
        <w:t xml:space="preserve"> </w:t>
      </w:r>
      <w:r>
        <w:rPr>
          <w:spacing w:val="-2"/>
        </w:rPr>
        <w:t>отводимое</w:t>
      </w:r>
      <w:r>
        <w:rPr>
          <w:spacing w:val="-6"/>
        </w:rPr>
        <w:t xml:space="preserve"> </w:t>
      </w:r>
      <w:r>
        <w:rPr>
          <w:spacing w:val="-2"/>
        </w:rPr>
        <w:t>на</w:t>
      </w:r>
      <w:r>
        <w:rPr>
          <w:spacing w:val="-12"/>
        </w:rPr>
        <w:t xml:space="preserve"> </w:t>
      </w:r>
      <w:r>
        <w:rPr>
          <w:spacing w:val="-2"/>
        </w:rPr>
        <w:t>данную</w:t>
      </w:r>
      <w:r>
        <w:rPr>
          <w:spacing w:val="-3"/>
        </w:rPr>
        <w:t xml:space="preserve"> </w:t>
      </w:r>
      <w:r>
        <w:rPr>
          <w:spacing w:val="-2"/>
        </w:rPr>
        <w:t>часть</w:t>
      </w:r>
      <w:r>
        <w:rPr>
          <w:spacing w:val="-5"/>
        </w:rPr>
        <w:t xml:space="preserve"> </w:t>
      </w:r>
      <w:r>
        <w:rPr>
          <w:spacing w:val="-2"/>
        </w:rPr>
        <w:t>федерального</w:t>
      </w:r>
      <w:r>
        <w:rPr>
          <w:spacing w:val="-1"/>
        </w:rPr>
        <w:t xml:space="preserve"> </w:t>
      </w:r>
      <w:r>
        <w:rPr>
          <w:spacing w:val="-2"/>
        </w:rPr>
        <w:t>учебного</w:t>
      </w:r>
      <w:r>
        <w:rPr>
          <w:spacing w:val="-6"/>
        </w:rPr>
        <w:t xml:space="preserve"> </w:t>
      </w:r>
      <w:r>
        <w:rPr>
          <w:spacing w:val="-2"/>
        </w:rPr>
        <w:t>плана,</w:t>
      </w:r>
      <w:r>
        <w:rPr>
          <w:spacing w:val="-6"/>
        </w:rPr>
        <w:t xml:space="preserve"> </w:t>
      </w:r>
      <w:r>
        <w:rPr>
          <w:spacing w:val="-2"/>
        </w:rPr>
        <w:t>может</w:t>
      </w:r>
      <w:r>
        <w:rPr>
          <w:spacing w:val="-5"/>
        </w:rPr>
        <w:t xml:space="preserve"> </w:t>
      </w:r>
      <w:r>
        <w:rPr>
          <w:spacing w:val="-2"/>
        </w:rPr>
        <w:t>быть</w:t>
      </w:r>
      <w:r>
        <w:rPr>
          <w:spacing w:val="-11"/>
        </w:rPr>
        <w:t xml:space="preserve"> </w:t>
      </w:r>
      <w:r>
        <w:rPr>
          <w:spacing w:val="-2"/>
        </w:rPr>
        <w:t>использовано</w:t>
      </w:r>
    </w:p>
    <w:p w14:paraId="6847867F" w14:textId="77777777" w:rsidR="00283A18" w:rsidRDefault="00E81B4D">
      <w:pPr>
        <w:pStyle w:val="a3"/>
        <w:spacing w:before="139"/>
        <w:ind w:firstLine="0"/>
        <w:jc w:val="left"/>
      </w:pPr>
      <w:r>
        <w:rPr>
          <w:spacing w:val="-5"/>
        </w:rPr>
        <w:t>на:</w:t>
      </w:r>
    </w:p>
    <w:p w14:paraId="1AFFA555" w14:textId="77777777" w:rsidR="00283A18" w:rsidRDefault="00E81B4D">
      <w:pPr>
        <w:pStyle w:val="a3"/>
        <w:spacing w:before="137"/>
        <w:ind w:left="1683" w:firstLine="0"/>
        <w:jc w:val="left"/>
      </w:pPr>
      <w:r>
        <w:t>увеличение</w:t>
      </w:r>
      <w:r>
        <w:rPr>
          <w:spacing w:val="30"/>
        </w:rPr>
        <w:t xml:space="preserve"> </w:t>
      </w:r>
      <w:r>
        <w:t>учебных</w:t>
      </w:r>
      <w:r>
        <w:rPr>
          <w:spacing w:val="-3"/>
        </w:rPr>
        <w:t xml:space="preserve"> </w:t>
      </w:r>
      <w:r>
        <w:t>часов,</w:t>
      </w:r>
      <w:r>
        <w:rPr>
          <w:spacing w:val="24"/>
        </w:rPr>
        <w:t xml:space="preserve"> </w:t>
      </w:r>
      <w:r>
        <w:t>предусмотренных</w:t>
      </w:r>
      <w:r>
        <w:rPr>
          <w:spacing w:val="-3"/>
        </w:rPr>
        <w:t xml:space="preserve"> </w:t>
      </w:r>
      <w:r>
        <w:t>на</w:t>
      </w:r>
      <w:r>
        <w:rPr>
          <w:spacing w:val="25"/>
        </w:rPr>
        <w:t xml:space="preserve"> </w:t>
      </w:r>
      <w:r>
        <w:t>изучение</w:t>
      </w:r>
      <w:r>
        <w:rPr>
          <w:spacing w:val="24"/>
        </w:rPr>
        <w:t xml:space="preserve"> </w:t>
      </w:r>
      <w:r>
        <w:t>отдельных</w:t>
      </w:r>
      <w:r>
        <w:rPr>
          <w:spacing w:val="28"/>
        </w:rPr>
        <w:t xml:space="preserve"> </w:t>
      </w:r>
      <w:r>
        <w:t>учебных</w:t>
      </w:r>
      <w:r>
        <w:rPr>
          <w:spacing w:val="-2"/>
        </w:rPr>
        <w:t xml:space="preserve"> предметов</w:t>
      </w:r>
    </w:p>
    <w:p w14:paraId="5C7676A2" w14:textId="77777777" w:rsidR="00283A18" w:rsidRDefault="00E81B4D">
      <w:pPr>
        <w:pStyle w:val="a3"/>
        <w:spacing w:before="139"/>
        <w:ind w:firstLine="0"/>
      </w:pPr>
      <w:r>
        <w:t>обязательной</w:t>
      </w:r>
      <w:r>
        <w:rPr>
          <w:spacing w:val="-5"/>
        </w:rPr>
        <w:t xml:space="preserve"> </w:t>
      </w:r>
      <w:r>
        <w:t>части,</w:t>
      </w:r>
      <w:r>
        <w:rPr>
          <w:spacing w:val="-3"/>
        </w:rPr>
        <w:t xml:space="preserve"> </w:t>
      </w:r>
      <w:r>
        <w:t>в</w:t>
      </w:r>
      <w:r>
        <w:rPr>
          <w:spacing w:val="-4"/>
        </w:rPr>
        <w:t xml:space="preserve"> </w:t>
      </w:r>
      <w:r>
        <w:t>том</w:t>
      </w:r>
      <w:r>
        <w:rPr>
          <w:spacing w:val="-3"/>
        </w:rPr>
        <w:t xml:space="preserve"> </w:t>
      </w:r>
      <w:r>
        <w:t>числе</w:t>
      </w:r>
      <w:r>
        <w:rPr>
          <w:spacing w:val="-4"/>
        </w:rPr>
        <w:t xml:space="preserve"> </w:t>
      </w:r>
      <w:r>
        <w:t>на углубленном</w:t>
      </w:r>
      <w:r>
        <w:rPr>
          <w:spacing w:val="-2"/>
        </w:rPr>
        <w:t xml:space="preserve"> уровне;</w:t>
      </w:r>
    </w:p>
    <w:p w14:paraId="47B20D00" w14:textId="77777777" w:rsidR="00283A18" w:rsidRDefault="00E81B4D">
      <w:pPr>
        <w:pStyle w:val="a3"/>
        <w:spacing w:before="137" w:line="360" w:lineRule="auto"/>
        <w:ind w:right="796"/>
      </w:pPr>
      <w:r>
        <w:t>введение специально</w:t>
      </w:r>
      <w:r>
        <w:rPr>
          <w:spacing w:val="-2"/>
        </w:rPr>
        <w:t xml:space="preserve"> </w:t>
      </w:r>
      <w:r>
        <w:t>разработанных учебных курсов, обеспечивающих интересы и потребности участников образовательных отношений, в том числе этнокультурные;</w:t>
      </w:r>
    </w:p>
    <w:p w14:paraId="14A9A546" w14:textId="77777777" w:rsidR="00283A18" w:rsidRDefault="00E81B4D">
      <w:pPr>
        <w:pStyle w:val="a3"/>
        <w:spacing w:before="2"/>
        <w:ind w:left="1686" w:firstLine="0"/>
      </w:pPr>
      <w:r>
        <w:t>другие</w:t>
      </w:r>
      <w:r>
        <w:rPr>
          <w:spacing w:val="-15"/>
        </w:rPr>
        <w:t xml:space="preserve"> </w:t>
      </w:r>
      <w:r>
        <w:t>виды</w:t>
      </w:r>
      <w:r>
        <w:rPr>
          <w:spacing w:val="-4"/>
        </w:rPr>
        <w:t xml:space="preserve"> </w:t>
      </w:r>
      <w:r>
        <w:t>учебной,</w:t>
      </w:r>
      <w:r>
        <w:rPr>
          <w:spacing w:val="-11"/>
        </w:rPr>
        <w:t xml:space="preserve"> </w:t>
      </w:r>
      <w:r>
        <w:t>воспитательной,</w:t>
      </w:r>
      <w:r>
        <w:rPr>
          <w:spacing w:val="-11"/>
        </w:rPr>
        <w:t xml:space="preserve"> </w:t>
      </w:r>
      <w:r>
        <w:t>спортивной</w:t>
      </w:r>
      <w:r>
        <w:rPr>
          <w:spacing w:val="-10"/>
        </w:rPr>
        <w:t xml:space="preserve"> </w:t>
      </w:r>
      <w:r>
        <w:t>и</w:t>
      </w:r>
      <w:r>
        <w:rPr>
          <w:spacing w:val="-13"/>
        </w:rPr>
        <w:t xml:space="preserve"> </w:t>
      </w:r>
      <w:r>
        <w:t>иной</w:t>
      </w:r>
      <w:r>
        <w:rPr>
          <w:spacing w:val="-11"/>
        </w:rPr>
        <w:t xml:space="preserve"> </w:t>
      </w:r>
      <w:r>
        <w:t>деятельности</w:t>
      </w:r>
      <w:r>
        <w:rPr>
          <w:spacing w:val="-12"/>
        </w:rPr>
        <w:t xml:space="preserve"> </w:t>
      </w:r>
      <w:r>
        <w:rPr>
          <w:spacing w:val="-2"/>
        </w:rPr>
        <w:t>обучающихся.</w:t>
      </w:r>
    </w:p>
    <w:p w14:paraId="4B3633F6" w14:textId="77777777" w:rsidR="00283A18" w:rsidRDefault="00E81B4D" w:rsidP="00F0497F">
      <w:pPr>
        <w:pStyle w:val="a5"/>
        <w:numPr>
          <w:ilvl w:val="0"/>
          <w:numId w:val="10"/>
        </w:numPr>
        <w:tabs>
          <w:tab w:val="left" w:pos="1926"/>
        </w:tabs>
        <w:spacing w:before="134" w:line="360" w:lineRule="auto"/>
        <w:ind w:left="972" w:right="342" w:firstLine="710"/>
        <w:rPr>
          <w:sz w:val="24"/>
        </w:rPr>
      </w:pPr>
      <w:r>
        <w:rPr>
          <w:sz w:val="24"/>
        </w:rPr>
        <w:t xml:space="preserve">В </w:t>
      </w:r>
      <w:proofErr w:type="gramStart"/>
      <w:r>
        <w:rPr>
          <w:sz w:val="24"/>
        </w:rPr>
        <w:t>интересах</w:t>
      </w:r>
      <w:proofErr w:type="gramEnd"/>
      <w:r>
        <w:rPr>
          <w:sz w:val="24"/>
        </w:rPr>
        <w:t xml:space="preserve">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14:paraId="797453C8" w14:textId="77777777" w:rsidR="00283A18" w:rsidRDefault="00E81B4D" w:rsidP="00F0497F">
      <w:pPr>
        <w:pStyle w:val="a5"/>
        <w:numPr>
          <w:ilvl w:val="0"/>
          <w:numId w:val="10"/>
        </w:numPr>
        <w:tabs>
          <w:tab w:val="left" w:pos="1926"/>
        </w:tabs>
        <w:spacing w:line="362" w:lineRule="auto"/>
        <w:ind w:left="972" w:right="345" w:firstLine="710"/>
        <w:rPr>
          <w:sz w:val="24"/>
        </w:rPr>
      </w:pPr>
      <w:r>
        <w:rPr>
          <w:sz w:val="24"/>
        </w:rPr>
        <w:t>Учебный</w:t>
      </w:r>
      <w:r>
        <w:rPr>
          <w:spacing w:val="40"/>
          <w:sz w:val="24"/>
        </w:rPr>
        <w:t xml:space="preserve"> </w:t>
      </w:r>
      <w:r>
        <w:rPr>
          <w:sz w:val="24"/>
        </w:rPr>
        <w:t>план</w:t>
      </w:r>
      <w:r>
        <w:rPr>
          <w:spacing w:val="40"/>
          <w:sz w:val="24"/>
        </w:rPr>
        <w:t xml:space="preserve"> </w:t>
      </w:r>
      <w:r>
        <w:rPr>
          <w:sz w:val="24"/>
        </w:rPr>
        <w:t>определяет количество учебных</w:t>
      </w:r>
      <w:r>
        <w:rPr>
          <w:spacing w:val="40"/>
          <w:sz w:val="24"/>
        </w:rPr>
        <w:t xml:space="preserve"> </w:t>
      </w:r>
      <w:r>
        <w:rPr>
          <w:sz w:val="24"/>
        </w:rPr>
        <w:t>занятий за</w:t>
      </w:r>
      <w:r>
        <w:rPr>
          <w:spacing w:val="40"/>
          <w:sz w:val="24"/>
        </w:rPr>
        <w:t xml:space="preserve"> </w:t>
      </w:r>
      <w:r>
        <w:rPr>
          <w:sz w:val="24"/>
        </w:rPr>
        <w:t>2</w:t>
      </w:r>
      <w:r>
        <w:rPr>
          <w:spacing w:val="40"/>
          <w:sz w:val="24"/>
        </w:rPr>
        <w:t xml:space="preserve"> </w:t>
      </w:r>
      <w:r>
        <w:rPr>
          <w:sz w:val="24"/>
        </w:rPr>
        <w:t>года на одного обучающегося – не менее 2170 часов и не более 2516 часов (не более 37 часов в</w:t>
      </w:r>
      <w:r>
        <w:rPr>
          <w:spacing w:val="80"/>
          <w:sz w:val="24"/>
        </w:rPr>
        <w:t xml:space="preserve"> </w:t>
      </w:r>
      <w:r>
        <w:rPr>
          <w:sz w:val="24"/>
        </w:rPr>
        <w:t>неделю).</w:t>
      </w:r>
    </w:p>
    <w:p w14:paraId="7EBF23AD" w14:textId="77777777" w:rsidR="00283A18" w:rsidRDefault="00E81B4D" w:rsidP="00F0497F">
      <w:pPr>
        <w:pStyle w:val="a5"/>
        <w:numPr>
          <w:ilvl w:val="0"/>
          <w:numId w:val="10"/>
        </w:numPr>
        <w:tabs>
          <w:tab w:val="left" w:pos="1925"/>
        </w:tabs>
        <w:spacing w:line="273" w:lineRule="exact"/>
        <w:ind w:left="1925" w:hanging="239"/>
        <w:rPr>
          <w:sz w:val="24"/>
        </w:rPr>
      </w:pPr>
      <w:r>
        <w:rPr>
          <w:sz w:val="24"/>
        </w:rPr>
        <w:t>Федеральный</w:t>
      </w:r>
      <w:r>
        <w:rPr>
          <w:spacing w:val="-7"/>
          <w:sz w:val="24"/>
        </w:rPr>
        <w:t xml:space="preserve"> </w:t>
      </w:r>
      <w:r>
        <w:rPr>
          <w:sz w:val="24"/>
        </w:rPr>
        <w:t>учебный</w:t>
      </w:r>
      <w:r>
        <w:rPr>
          <w:spacing w:val="-9"/>
          <w:sz w:val="24"/>
        </w:rPr>
        <w:t xml:space="preserve"> </w:t>
      </w:r>
      <w:r>
        <w:rPr>
          <w:spacing w:val="-4"/>
          <w:sz w:val="24"/>
        </w:rPr>
        <w:t>план</w:t>
      </w:r>
    </w:p>
    <w:p w14:paraId="05C8A627" w14:textId="77777777" w:rsidR="00283A18" w:rsidRDefault="00283A18">
      <w:pPr>
        <w:pStyle w:val="a3"/>
        <w:spacing w:before="8"/>
        <w:ind w:left="0" w:firstLine="0"/>
        <w:jc w:val="left"/>
        <w:rPr>
          <w:sz w:val="12"/>
        </w:rPr>
      </w:pPr>
    </w:p>
    <w:p w14:paraId="68AD956F" w14:textId="77777777" w:rsidR="00283A18" w:rsidRDefault="00283A18">
      <w:pPr>
        <w:spacing w:line="268" w:lineRule="exact"/>
        <w:rPr>
          <w:sz w:val="24"/>
        </w:rPr>
        <w:sectPr w:rsidR="00283A18">
          <w:pgSz w:w="11920" w:h="16850"/>
          <w:pgMar w:top="1020" w:right="220" w:bottom="1680" w:left="160" w:header="0" w:footer="1373" w:gutter="0"/>
          <w:cols w:space="720"/>
        </w:sectPr>
      </w:pPr>
    </w:p>
    <w:p w14:paraId="1E1A98FF" w14:textId="77777777" w:rsidR="00283A18" w:rsidRDefault="00E81B4D" w:rsidP="00F0497F">
      <w:pPr>
        <w:pStyle w:val="a5"/>
        <w:numPr>
          <w:ilvl w:val="0"/>
          <w:numId w:val="10"/>
        </w:numPr>
        <w:tabs>
          <w:tab w:val="left" w:pos="1926"/>
        </w:tabs>
        <w:spacing w:line="360" w:lineRule="auto"/>
        <w:ind w:left="972" w:right="351" w:firstLine="710"/>
        <w:rPr>
          <w:sz w:val="24"/>
        </w:rPr>
      </w:pPr>
      <w:proofErr w:type="gramStart"/>
      <w:r>
        <w:rPr>
          <w:sz w:val="24"/>
        </w:rPr>
        <w:lastRenderedPageBreak/>
        <w:t>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w:t>
      </w:r>
      <w:proofErr w:type="gramEnd"/>
    </w:p>
    <w:p w14:paraId="7D6C3CA2" w14:textId="77777777" w:rsidR="00283A18" w:rsidRDefault="00E81B4D">
      <w:pPr>
        <w:pStyle w:val="a3"/>
        <w:spacing w:before="4"/>
        <w:ind w:firstLine="0"/>
      </w:pPr>
      <w:r>
        <w:t>«Математика»,</w:t>
      </w:r>
      <w:r>
        <w:rPr>
          <w:spacing w:val="61"/>
        </w:rPr>
        <w:t xml:space="preserve"> </w:t>
      </w:r>
      <w:r>
        <w:t>«Информатика»,</w:t>
      </w:r>
      <w:r>
        <w:rPr>
          <w:spacing w:val="64"/>
        </w:rPr>
        <w:t xml:space="preserve"> </w:t>
      </w:r>
      <w:r>
        <w:t>«История»,</w:t>
      </w:r>
      <w:r>
        <w:rPr>
          <w:spacing w:val="61"/>
        </w:rPr>
        <w:t xml:space="preserve"> </w:t>
      </w:r>
      <w:r>
        <w:t>«Обществознание»,</w:t>
      </w:r>
      <w:r>
        <w:rPr>
          <w:spacing w:val="64"/>
        </w:rPr>
        <w:t xml:space="preserve"> </w:t>
      </w:r>
      <w:r>
        <w:t>«География»,</w:t>
      </w:r>
      <w:r>
        <w:rPr>
          <w:spacing w:val="64"/>
        </w:rPr>
        <w:t xml:space="preserve"> </w:t>
      </w:r>
      <w:r>
        <w:rPr>
          <w:spacing w:val="-2"/>
        </w:rPr>
        <w:t>«Физика»,</w:t>
      </w:r>
    </w:p>
    <w:p w14:paraId="3C5F166D" w14:textId="54712DD3" w:rsidR="00283A18" w:rsidRDefault="00E81B4D">
      <w:pPr>
        <w:pStyle w:val="a3"/>
        <w:spacing w:before="132" w:line="360" w:lineRule="auto"/>
        <w:ind w:right="337" w:firstLine="0"/>
      </w:pPr>
      <w:proofErr w:type="gramStart"/>
      <w:r>
        <w:t>«Химия», «Биология», «Физическая культура», «Основ</w:t>
      </w:r>
      <w:r w:rsidR="00381649">
        <w:t>ы безопасности и защиты Родины</w:t>
      </w:r>
      <w:r>
        <w:t>») и предусматривать изучение не менее 2 учебных предметов на углубленном уровне из соответствующей</w:t>
      </w:r>
      <w:r>
        <w:rPr>
          <w:spacing w:val="80"/>
        </w:rPr>
        <w:t xml:space="preserve"> </w:t>
      </w:r>
      <w:r>
        <w:t>профилю</w:t>
      </w:r>
      <w:r>
        <w:rPr>
          <w:spacing w:val="80"/>
        </w:rPr>
        <w:t xml:space="preserve"> </w:t>
      </w:r>
      <w:r>
        <w:t>обучения</w:t>
      </w:r>
      <w:r>
        <w:rPr>
          <w:spacing w:val="80"/>
        </w:rPr>
        <w:t xml:space="preserve"> </w:t>
      </w:r>
      <w:r>
        <w:t>предметной</w:t>
      </w:r>
      <w:r>
        <w:rPr>
          <w:spacing w:val="80"/>
        </w:rPr>
        <w:t xml:space="preserve"> </w:t>
      </w:r>
      <w:r>
        <w:t>области</w:t>
      </w:r>
      <w:r>
        <w:rPr>
          <w:spacing w:val="80"/>
        </w:rPr>
        <w:t xml:space="preserve"> </w:t>
      </w:r>
      <w:r>
        <w:t>и</w:t>
      </w:r>
      <w:r>
        <w:rPr>
          <w:spacing w:val="80"/>
        </w:rPr>
        <w:t xml:space="preserve"> </w:t>
      </w:r>
      <w:r>
        <w:t>(или)</w:t>
      </w:r>
      <w:r>
        <w:rPr>
          <w:spacing w:val="80"/>
        </w:rPr>
        <w:t xml:space="preserve"> </w:t>
      </w:r>
      <w:r>
        <w:t>смежной</w:t>
      </w:r>
      <w:r>
        <w:rPr>
          <w:spacing w:val="40"/>
        </w:rPr>
        <w:t xml:space="preserve"> </w:t>
      </w:r>
      <w:r>
        <w:t>с</w:t>
      </w:r>
      <w:r>
        <w:rPr>
          <w:spacing w:val="40"/>
        </w:rPr>
        <w:t xml:space="preserve"> </w:t>
      </w:r>
      <w:r>
        <w:t>ней</w:t>
      </w:r>
      <w:r>
        <w:rPr>
          <w:spacing w:val="40"/>
        </w:rPr>
        <w:t xml:space="preserve"> </w:t>
      </w:r>
      <w:r>
        <w:t>предметной области.</w:t>
      </w:r>
      <w:proofErr w:type="gramEnd"/>
    </w:p>
    <w:p w14:paraId="26EC2BF1" w14:textId="77777777" w:rsidR="00283A18" w:rsidRDefault="00E81B4D" w:rsidP="00F0497F">
      <w:pPr>
        <w:pStyle w:val="a5"/>
        <w:numPr>
          <w:ilvl w:val="0"/>
          <w:numId w:val="10"/>
        </w:numPr>
        <w:tabs>
          <w:tab w:val="left" w:pos="2046"/>
        </w:tabs>
        <w:spacing w:line="360" w:lineRule="auto"/>
        <w:ind w:left="972" w:right="338" w:firstLine="710"/>
        <w:rPr>
          <w:sz w:val="24"/>
        </w:rPr>
      </w:pPr>
      <w:r>
        <w:rPr>
          <w:sz w:val="24"/>
        </w:rPr>
        <w:t>В</w:t>
      </w:r>
      <w:r>
        <w:rPr>
          <w:spacing w:val="40"/>
          <w:sz w:val="24"/>
        </w:rPr>
        <w:t xml:space="preserve"> </w:t>
      </w:r>
      <w:r>
        <w:rPr>
          <w:sz w:val="24"/>
        </w:rPr>
        <w:t>интересах</w:t>
      </w:r>
      <w:r>
        <w:rPr>
          <w:spacing w:val="40"/>
          <w:sz w:val="24"/>
        </w:rPr>
        <w:t xml:space="preserve"> </w:t>
      </w:r>
      <w:r>
        <w:rPr>
          <w:sz w:val="24"/>
        </w:rPr>
        <w:t>обучающихся</w:t>
      </w:r>
      <w:r>
        <w:rPr>
          <w:spacing w:val="40"/>
          <w:sz w:val="24"/>
        </w:rPr>
        <w:t xml:space="preserve"> </w:t>
      </w:r>
      <w:r>
        <w:rPr>
          <w:sz w:val="24"/>
        </w:rPr>
        <w:t>и</w:t>
      </w:r>
      <w:r>
        <w:rPr>
          <w:spacing w:val="40"/>
          <w:sz w:val="24"/>
        </w:rPr>
        <w:t xml:space="preserve"> </w:t>
      </w:r>
      <w:r>
        <w:rPr>
          <w:sz w:val="24"/>
        </w:rPr>
        <w:t>их</w:t>
      </w:r>
      <w:r>
        <w:rPr>
          <w:spacing w:val="40"/>
          <w:sz w:val="24"/>
        </w:rPr>
        <w:t xml:space="preserve"> </w:t>
      </w:r>
      <w:r>
        <w:rPr>
          <w:sz w:val="24"/>
        </w:rPr>
        <w:t>родителей</w:t>
      </w:r>
      <w:r>
        <w:rPr>
          <w:spacing w:val="40"/>
          <w:sz w:val="24"/>
        </w:rPr>
        <w:t xml:space="preserve"> </w:t>
      </w:r>
      <w:r>
        <w:rPr>
          <w:sz w:val="24"/>
        </w:rPr>
        <w:t>(законных</w:t>
      </w:r>
      <w:r>
        <w:rPr>
          <w:spacing w:val="40"/>
          <w:sz w:val="24"/>
        </w:rPr>
        <w:t xml:space="preserve"> </w:t>
      </w:r>
      <w:r>
        <w:rPr>
          <w:sz w:val="24"/>
        </w:rPr>
        <w:t>представителей)</w:t>
      </w:r>
      <w:r>
        <w:rPr>
          <w:spacing w:val="-1"/>
          <w:sz w:val="24"/>
        </w:rPr>
        <w:t xml:space="preserve"> </w:t>
      </w:r>
      <w:r>
        <w:rPr>
          <w:sz w:val="24"/>
        </w:rPr>
        <w:t>в</w:t>
      </w:r>
      <w:r>
        <w:rPr>
          <w:spacing w:val="40"/>
          <w:sz w:val="24"/>
        </w:rPr>
        <w:t xml:space="preserve"> </w:t>
      </w:r>
      <w:r>
        <w:rPr>
          <w:sz w:val="24"/>
        </w:rPr>
        <w:t>учебный</w:t>
      </w:r>
      <w:r>
        <w:rPr>
          <w:spacing w:val="40"/>
          <w:sz w:val="24"/>
        </w:rPr>
        <w:t xml:space="preserve"> </w:t>
      </w:r>
      <w:r>
        <w:rPr>
          <w:sz w:val="24"/>
        </w:rPr>
        <w:t>план</w:t>
      </w:r>
      <w:r>
        <w:rPr>
          <w:spacing w:val="40"/>
          <w:sz w:val="24"/>
        </w:rPr>
        <w:t xml:space="preserve"> </w:t>
      </w:r>
      <w:r>
        <w:rPr>
          <w:sz w:val="24"/>
        </w:rPr>
        <w:t>может</w:t>
      </w:r>
      <w:r>
        <w:rPr>
          <w:spacing w:val="40"/>
          <w:sz w:val="24"/>
        </w:rPr>
        <w:t xml:space="preserve"> </w:t>
      </w:r>
      <w:r>
        <w:rPr>
          <w:sz w:val="24"/>
        </w:rPr>
        <w:t>быть</w:t>
      </w:r>
      <w:r>
        <w:rPr>
          <w:spacing w:val="40"/>
          <w:sz w:val="24"/>
        </w:rPr>
        <w:t xml:space="preserve"> </w:t>
      </w:r>
      <w:r>
        <w:rPr>
          <w:sz w:val="24"/>
        </w:rPr>
        <w:t>включено</w:t>
      </w:r>
      <w:r>
        <w:rPr>
          <w:spacing w:val="40"/>
          <w:sz w:val="24"/>
        </w:rPr>
        <w:t xml:space="preserve"> </w:t>
      </w:r>
      <w:r>
        <w:rPr>
          <w:sz w:val="24"/>
        </w:rPr>
        <w:t>изучение</w:t>
      </w:r>
      <w:r>
        <w:rPr>
          <w:spacing w:val="40"/>
          <w:sz w:val="24"/>
        </w:rPr>
        <w:t xml:space="preserve"> </w:t>
      </w:r>
      <w:r>
        <w:rPr>
          <w:sz w:val="24"/>
        </w:rPr>
        <w:t>3</w:t>
      </w:r>
      <w:r>
        <w:rPr>
          <w:spacing w:val="40"/>
          <w:sz w:val="24"/>
        </w:rPr>
        <w:t xml:space="preserve"> </w:t>
      </w:r>
      <w:r>
        <w:rPr>
          <w:sz w:val="24"/>
        </w:rPr>
        <w:t>и</w:t>
      </w:r>
      <w:r>
        <w:rPr>
          <w:spacing w:val="40"/>
          <w:sz w:val="24"/>
        </w:rPr>
        <w:t xml:space="preserve"> </w:t>
      </w:r>
      <w:r>
        <w:rPr>
          <w:sz w:val="24"/>
        </w:rPr>
        <w:t>более</w:t>
      </w:r>
      <w:r>
        <w:rPr>
          <w:spacing w:val="40"/>
          <w:sz w:val="24"/>
        </w:rPr>
        <w:t xml:space="preserve"> </w:t>
      </w:r>
      <w:r>
        <w:rPr>
          <w:sz w:val="24"/>
        </w:rPr>
        <w:t>учебных</w:t>
      </w:r>
      <w:r>
        <w:rPr>
          <w:spacing w:val="40"/>
          <w:sz w:val="24"/>
        </w:rPr>
        <w:t xml:space="preserve"> </w:t>
      </w:r>
      <w:r>
        <w:rPr>
          <w:sz w:val="24"/>
        </w:rPr>
        <w:t>предметов на углубленном уровне.</w:t>
      </w:r>
      <w:r>
        <w:rPr>
          <w:spacing w:val="40"/>
          <w:sz w:val="24"/>
        </w:rPr>
        <w:t xml:space="preserve"> </w:t>
      </w:r>
      <w:r>
        <w:rPr>
          <w:sz w:val="24"/>
        </w:rPr>
        <w:t>При этом образовательная организация самостоятельно распределяет количество часов,</w:t>
      </w:r>
      <w:r>
        <w:rPr>
          <w:spacing w:val="40"/>
          <w:sz w:val="24"/>
        </w:rPr>
        <w:t xml:space="preserve"> </w:t>
      </w:r>
      <w:r>
        <w:rPr>
          <w:sz w:val="24"/>
        </w:rPr>
        <w:t>отводимых на изучение учебных предметов.</w:t>
      </w:r>
    </w:p>
    <w:p w14:paraId="4D5E75F2" w14:textId="77777777" w:rsidR="00283A18" w:rsidRDefault="00E81B4D" w:rsidP="00F0497F">
      <w:pPr>
        <w:pStyle w:val="a5"/>
        <w:numPr>
          <w:ilvl w:val="0"/>
          <w:numId w:val="10"/>
        </w:numPr>
        <w:tabs>
          <w:tab w:val="left" w:pos="2041"/>
        </w:tabs>
        <w:spacing w:line="360" w:lineRule="auto"/>
        <w:ind w:left="972" w:right="347" w:firstLine="710"/>
        <w:rPr>
          <w:sz w:val="24"/>
        </w:rPr>
      </w:pPr>
      <w:r>
        <w:rPr>
          <w:sz w:val="24"/>
        </w:rPr>
        <w:t>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3BDFA400" w14:textId="77777777" w:rsidR="00283A18" w:rsidRDefault="00E81B4D" w:rsidP="00F0497F">
      <w:pPr>
        <w:pStyle w:val="a5"/>
        <w:numPr>
          <w:ilvl w:val="0"/>
          <w:numId w:val="10"/>
        </w:numPr>
        <w:tabs>
          <w:tab w:val="left" w:pos="2046"/>
        </w:tabs>
        <w:spacing w:before="3" w:line="360" w:lineRule="auto"/>
        <w:ind w:left="972" w:right="335" w:firstLine="710"/>
        <w:rPr>
          <w:sz w:val="24"/>
        </w:rPr>
      </w:pPr>
      <w:r>
        <w:rPr>
          <w:sz w:val="24"/>
        </w:rPr>
        <w:t xml:space="preserve">Изучение второго иностранного языка из перечня, предлагаемого организацией, </w:t>
      </w:r>
      <w:r>
        <w:rPr>
          <w:sz w:val="24"/>
        </w:rPr>
        <w:lastRenderedPageBreak/>
        <w:t>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0DA35ABC" w14:textId="77777777" w:rsidR="00283A18" w:rsidRDefault="00E81B4D" w:rsidP="00F0497F">
      <w:pPr>
        <w:pStyle w:val="a5"/>
        <w:numPr>
          <w:ilvl w:val="0"/>
          <w:numId w:val="10"/>
        </w:numPr>
        <w:tabs>
          <w:tab w:val="left" w:pos="2046"/>
        </w:tabs>
        <w:spacing w:before="1" w:line="360" w:lineRule="auto"/>
        <w:ind w:left="972" w:right="342" w:firstLine="710"/>
        <w:rPr>
          <w:sz w:val="24"/>
        </w:rPr>
      </w:pPr>
      <w:r>
        <w:rPr>
          <w:sz w:val="24"/>
        </w:rPr>
        <w:t>Образовательная организация обеспечивает реализацию учебных планов одного или нескольких</w:t>
      </w:r>
      <w:r>
        <w:rPr>
          <w:spacing w:val="40"/>
          <w:sz w:val="24"/>
        </w:rPr>
        <w:t xml:space="preserve"> </w:t>
      </w:r>
      <w:r>
        <w:rPr>
          <w:sz w:val="24"/>
        </w:rPr>
        <w:t>профилей</w:t>
      </w:r>
      <w:r>
        <w:rPr>
          <w:spacing w:val="40"/>
          <w:sz w:val="24"/>
        </w:rPr>
        <w:t xml:space="preserve"> </w:t>
      </w:r>
      <w:r>
        <w:rPr>
          <w:sz w:val="24"/>
        </w:rPr>
        <w:t>обучения:</w:t>
      </w:r>
      <w:r>
        <w:rPr>
          <w:spacing w:val="40"/>
          <w:sz w:val="24"/>
        </w:rPr>
        <w:t xml:space="preserve"> </w:t>
      </w:r>
      <w:r>
        <w:rPr>
          <w:sz w:val="24"/>
        </w:rPr>
        <w:t>естественно-научного,</w:t>
      </w:r>
      <w:r>
        <w:rPr>
          <w:spacing w:val="40"/>
          <w:sz w:val="24"/>
        </w:rPr>
        <w:t xml:space="preserve"> </w:t>
      </w:r>
      <w:r>
        <w:rPr>
          <w:sz w:val="24"/>
        </w:rPr>
        <w:t>гуманитарного,</w:t>
      </w:r>
      <w:r>
        <w:rPr>
          <w:spacing w:val="40"/>
          <w:sz w:val="24"/>
        </w:rPr>
        <w:t xml:space="preserve"> </w:t>
      </w:r>
      <w:r>
        <w:rPr>
          <w:sz w:val="24"/>
        </w:rPr>
        <w:t>социально-</w:t>
      </w:r>
    </w:p>
    <w:p w14:paraId="0D726953" w14:textId="77777777" w:rsidR="00F70391" w:rsidRDefault="00F70391" w:rsidP="00F70391">
      <w:pPr>
        <w:pStyle w:val="a3"/>
        <w:spacing w:before="77"/>
        <w:ind w:firstLine="0"/>
      </w:pPr>
      <w:r>
        <w:t>экономического,</w:t>
      </w:r>
      <w:r>
        <w:rPr>
          <w:spacing w:val="-15"/>
        </w:rPr>
        <w:t xml:space="preserve"> </w:t>
      </w:r>
      <w:r>
        <w:t>технологического,</w:t>
      </w:r>
      <w:r>
        <w:rPr>
          <w:spacing w:val="-10"/>
        </w:rPr>
        <w:t xml:space="preserve"> </w:t>
      </w:r>
      <w:r>
        <w:rPr>
          <w:spacing w:val="-2"/>
        </w:rPr>
        <w:t>универсального.</w:t>
      </w:r>
    </w:p>
    <w:p w14:paraId="793F57FC" w14:textId="77777777" w:rsidR="00F70391" w:rsidRDefault="00F70391" w:rsidP="00F70391">
      <w:pPr>
        <w:pStyle w:val="a5"/>
        <w:numPr>
          <w:ilvl w:val="0"/>
          <w:numId w:val="10"/>
        </w:numPr>
        <w:tabs>
          <w:tab w:val="left" w:pos="2046"/>
        </w:tabs>
        <w:spacing w:before="139" w:line="360" w:lineRule="auto"/>
        <w:ind w:right="331"/>
        <w:rPr>
          <w:sz w:val="24"/>
        </w:rPr>
      </w:pPr>
      <w:proofErr w:type="gramStart"/>
      <w:r>
        <w:rPr>
          <w:sz w:val="24"/>
        </w:rPr>
        <w:t>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w:t>
      </w:r>
      <w:r>
        <w:rPr>
          <w:spacing w:val="80"/>
          <w:sz w:val="24"/>
        </w:rPr>
        <w:t xml:space="preserve"> </w:t>
      </w:r>
      <w:r>
        <w:rPr>
          <w:sz w:val="24"/>
        </w:rPr>
        <w:t>спортивных клубов, включая использование учебных модулей по видам спорта.</w:t>
      </w:r>
      <w:proofErr w:type="gramEnd"/>
    </w:p>
    <w:p w14:paraId="0E1F5FA7" w14:textId="77777777" w:rsidR="00F70391" w:rsidRDefault="00F70391" w:rsidP="00F70391">
      <w:pPr>
        <w:pStyle w:val="a5"/>
        <w:numPr>
          <w:ilvl w:val="0"/>
          <w:numId w:val="10"/>
        </w:numPr>
        <w:tabs>
          <w:tab w:val="left" w:pos="2046"/>
        </w:tabs>
        <w:spacing w:before="6" w:line="360" w:lineRule="auto"/>
        <w:ind w:left="972" w:right="331" w:firstLine="710"/>
        <w:rPr>
          <w:sz w:val="24"/>
        </w:rPr>
      </w:pPr>
      <w:r>
        <w:rPr>
          <w:sz w:val="24"/>
        </w:rPr>
        <w:t>В учебном плане должно быть предусмотрено выполнение обучающимися индивидуальног</w:t>
      </w:r>
      <w:proofErr w:type="gramStart"/>
      <w:r>
        <w:rPr>
          <w:sz w:val="24"/>
        </w:rPr>
        <w:t>о(</w:t>
      </w:r>
      <w:proofErr w:type="gramEnd"/>
      <w:r>
        <w:rPr>
          <w:sz w:val="24"/>
        </w:rPr>
        <w:t>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w:t>
      </w:r>
      <w:proofErr w:type="gramStart"/>
      <w:r>
        <w:rPr>
          <w:sz w:val="24"/>
        </w:rPr>
        <w:t>о-</w:t>
      </w:r>
      <w:proofErr w:type="gramEnd"/>
      <w:r>
        <w:rPr>
          <w:sz w:val="24"/>
        </w:rPr>
        <w:t xml:space="preserve"> исследовательской, социальной, художественно- творческой, иной. </w:t>
      </w:r>
      <w:proofErr w:type="gramStart"/>
      <w:r>
        <w:rPr>
          <w:sz w:val="24"/>
        </w:rPr>
        <w:t>Индивидуальный проект</w:t>
      </w:r>
      <w:proofErr w:type="gramEnd"/>
      <w:r>
        <w:rPr>
          <w:sz w:val="24"/>
        </w:rPr>
        <w:t xml:space="preserve"> выполняется обучающимся в течение одного года или двух лет в рамках учебного времени, специально отведенного учебным планом.</w:t>
      </w:r>
    </w:p>
    <w:p w14:paraId="64A53BF1" w14:textId="77777777" w:rsidR="00F70391" w:rsidRDefault="00F70391" w:rsidP="00F70391">
      <w:pPr>
        <w:pStyle w:val="a5"/>
        <w:numPr>
          <w:ilvl w:val="0"/>
          <w:numId w:val="10"/>
        </w:numPr>
        <w:tabs>
          <w:tab w:val="left" w:pos="2046"/>
        </w:tabs>
        <w:spacing w:line="360" w:lineRule="auto"/>
        <w:ind w:left="972" w:right="337" w:firstLine="710"/>
        <w:rPr>
          <w:sz w:val="24"/>
        </w:rPr>
      </w:pPr>
      <w:r>
        <w:rPr>
          <w:sz w:val="24"/>
        </w:rPr>
        <w:t>Допускается включение в учебный план времени, отведенного в первую очередь на конструирование выбора обучающегося, его самоопределение и</w:t>
      </w:r>
      <w:r>
        <w:rPr>
          <w:spacing w:val="40"/>
          <w:sz w:val="24"/>
        </w:rPr>
        <w:t xml:space="preserve"> </w:t>
      </w:r>
      <w:r>
        <w:rPr>
          <w:sz w:val="24"/>
        </w:rPr>
        <w:t>педагогическое</w:t>
      </w:r>
      <w:r>
        <w:rPr>
          <w:spacing w:val="40"/>
          <w:sz w:val="24"/>
        </w:rPr>
        <w:t xml:space="preserve"> </w:t>
      </w:r>
      <w:r>
        <w:rPr>
          <w:sz w:val="24"/>
        </w:rPr>
        <w:t>сопровождение этих</w:t>
      </w:r>
      <w:r>
        <w:rPr>
          <w:spacing w:val="40"/>
          <w:sz w:val="24"/>
        </w:rPr>
        <w:t xml:space="preserve"> </w:t>
      </w:r>
      <w:r>
        <w:rPr>
          <w:sz w:val="24"/>
        </w:rPr>
        <w:t>процессов.</w:t>
      </w:r>
      <w:r>
        <w:rPr>
          <w:spacing w:val="40"/>
          <w:sz w:val="24"/>
        </w:rPr>
        <w:t xml:space="preserve"> </w:t>
      </w:r>
      <w:r>
        <w:rPr>
          <w:sz w:val="24"/>
        </w:rPr>
        <w:t>Могут</w:t>
      </w:r>
      <w:r>
        <w:rPr>
          <w:spacing w:val="40"/>
          <w:sz w:val="24"/>
        </w:rPr>
        <w:t xml:space="preserve"> </w:t>
      </w:r>
      <w:r>
        <w:rPr>
          <w:sz w:val="24"/>
        </w:rPr>
        <w:t>быть</w:t>
      </w:r>
      <w:r>
        <w:rPr>
          <w:spacing w:val="40"/>
          <w:sz w:val="24"/>
        </w:rPr>
        <w:t xml:space="preserve"> </w:t>
      </w:r>
      <w:r>
        <w:rPr>
          <w:sz w:val="24"/>
        </w:rPr>
        <w:t>выделены</w:t>
      </w:r>
      <w:r>
        <w:rPr>
          <w:spacing w:val="40"/>
          <w:sz w:val="24"/>
        </w:rPr>
        <w:t xml:space="preserve"> </w:t>
      </w:r>
      <w:r>
        <w:rPr>
          <w:sz w:val="24"/>
        </w:rPr>
        <w:t>часы на консультирование с тьютором, психологом, учителем, руководителем образовательной организации.</w:t>
      </w:r>
    </w:p>
    <w:p w14:paraId="31F9882F" w14:textId="77777777" w:rsidR="00F70391" w:rsidRDefault="00F70391" w:rsidP="00F70391">
      <w:pPr>
        <w:pStyle w:val="a5"/>
        <w:numPr>
          <w:ilvl w:val="0"/>
          <w:numId w:val="10"/>
        </w:numPr>
        <w:tabs>
          <w:tab w:val="left" w:pos="2046"/>
        </w:tabs>
        <w:spacing w:line="360" w:lineRule="auto"/>
        <w:ind w:left="972" w:right="331" w:firstLine="710"/>
        <w:rPr>
          <w:sz w:val="24"/>
        </w:rPr>
      </w:pPr>
      <w:r>
        <w:rPr>
          <w:sz w:val="24"/>
        </w:rPr>
        <w:t>Суммарный</w:t>
      </w:r>
      <w:r>
        <w:rPr>
          <w:spacing w:val="-4"/>
          <w:sz w:val="24"/>
        </w:rPr>
        <w:t xml:space="preserve"> </w:t>
      </w:r>
      <w:r>
        <w:rPr>
          <w:sz w:val="24"/>
        </w:rPr>
        <w:t>объём</w:t>
      </w:r>
      <w:r>
        <w:rPr>
          <w:spacing w:val="-1"/>
          <w:sz w:val="24"/>
        </w:rPr>
        <w:t xml:space="preserve"> </w:t>
      </w:r>
      <w:r>
        <w:rPr>
          <w:sz w:val="24"/>
        </w:rPr>
        <w:t>домашнего задания</w:t>
      </w:r>
      <w:r>
        <w:rPr>
          <w:spacing w:val="-4"/>
          <w:sz w:val="24"/>
        </w:rPr>
        <w:t xml:space="preserve"> </w:t>
      </w:r>
      <w:r>
        <w:rPr>
          <w:sz w:val="24"/>
        </w:rPr>
        <w:t>по</w:t>
      </w:r>
      <w:r>
        <w:rPr>
          <w:spacing w:val="-4"/>
          <w:sz w:val="24"/>
        </w:rPr>
        <w:t xml:space="preserve"> </w:t>
      </w:r>
      <w:r>
        <w:rPr>
          <w:sz w:val="24"/>
        </w:rPr>
        <w:t>всем предметам</w:t>
      </w:r>
      <w:r>
        <w:rPr>
          <w:spacing w:val="-2"/>
          <w:sz w:val="24"/>
        </w:rPr>
        <w:t xml:space="preserve"> </w:t>
      </w:r>
      <w:r>
        <w:rPr>
          <w:sz w:val="24"/>
        </w:rPr>
        <w:t>для каждого</w:t>
      </w:r>
      <w:r>
        <w:rPr>
          <w:spacing w:val="-1"/>
          <w:sz w:val="24"/>
        </w:rPr>
        <w:t xml:space="preserve"> </w:t>
      </w:r>
      <w:r>
        <w:rPr>
          <w:sz w:val="24"/>
        </w:rPr>
        <w:t>класса</w:t>
      </w:r>
      <w:r>
        <w:rPr>
          <w:spacing w:val="-4"/>
          <w:sz w:val="24"/>
        </w:rPr>
        <w:t xml:space="preserve"> </w:t>
      </w:r>
      <w:r>
        <w:rPr>
          <w:sz w:val="24"/>
        </w:rPr>
        <w:t>не</w:t>
      </w:r>
      <w:r>
        <w:rPr>
          <w:spacing w:val="-4"/>
          <w:sz w:val="24"/>
        </w:rPr>
        <w:t xml:space="preserve"> </w:t>
      </w:r>
      <w:r>
        <w:rPr>
          <w:sz w:val="24"/>
        </w:rPr>
        <w:t>должен превышать продолжительности выполнения 3,5 часа.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Гигиеническими нормативами и Санитарн</w:t>
      </w:r>
      <w:proofErr w:type="gramStart"/>
      <w:r>
        <w:rPr>
          <w:sz w:val="24"/>
        </w:rPr>
        <w:t>о-</w:t>
      </w:r>
      <w:proofErr w:type="gramEnd"/>
      <w:r>
        <w:rPr>
          <w:sz w:val="24"/>
        </w:rPr>
        <w:t xml:space="preserve"> эпидемиологическими требованиями.</w:t>
      </w:r>
    </w:p>
    <w:p w14:paraId="4CEA41AC" w14:textId="77777777" w:rsidR="00F70391" w:rsidRDefault="00F70391" w:rsidP="00F70391">
      <w:pPr>
        <w:pStyle w:val="a5"/>
        <w:numPr>
          <w:ilvl w:val="0"/>
          <w:numId w:val="10"/>
        </w:numPr>
        <w:tabs>
          <w:tab w:val="left" w:pos="2046"/>
        </w:tabs>
        <w:spacing w:before="1" w:line="360" w:lineRule="auto"/>
        <w:ind w:left="972" w:right="348" w:firstLine="710"/>
        <w:rPr>
          <w:sz w:val="24"/>
        </w:rPr>
      </w:pPr>
      <w:r>
        <w:rPr>
          <w:sz w:val="24"/>
        </w:rPr>
        <w:t>В учебном плане могут быть также отражены различные формы организации учебных занятий,</w:t>
      </w:r>
      <w:r>
        <w:rPr>
          <w:spacing w:val="40"/>
          <w:sz w:val="24"/>
        </w:rPr>
        <w:t xml:space="preserve"> </w:t>
      </w:r>
      <w:r>
        <w:rPr>
          <w:sz w:val="24"/>
        </w:rPr>
        <w:t>формы промежуточной аттестации в соответствии с методическими системами и образовательнымитрудми, используемыми образовательной организацией.</w:t>
      </w:r>
    </w:p>
    <w:p w14:paraId="4EDCA3C1" w14:textId="77777777" w:rsidR="00283A18" w:rsidRDefault="00283A18">
      <w:pPr>
        <w:spacing w:line="360" w:lineRule="auto"/>
        <w:jc w:val="both"/>
        <w:rPr>
          <w:sz w:val="24"/>
        </w:rPr>
        <w:sectPr w:rsidR="00283A18">
          <w:type w:val="continuous"/>
          <w:pgSz w:w="11920" w:h="16850"/>
          <w:pgMar w:top="1080" w:right="220" w:bottom="1680" w:left="160" w:header="0" w:footer="1373" w:gutter="0"/>
          <w:cols w:space="720"/>
        </w:sectPr>
      </w:pPr>
    </w:p>
    <w:p w14:paraId="4C1BA643" w14:textId="77777777" w:rsidR="00283A18" w:rsidRDefault="00E81B4D" w:rsidP="00F70391">
      <w:pPr>
        <w:pStyle w:val="a5"/>
        <w:numPr>
          <w:ilvl w:val="0"/>
          <w:numId w:val="10"/>
        </w:numPr>
        <w:tabs>
          <w:tab w:val="left" w:pos="2048"/>
        </w:tabs>
        <w:spacing w:line="272" w:lineRule="exact"/>
        <w:ind w:left="2048" w:hanging="362"/>
        <w:rPr>
          <w:sz w:val="24"/>
        </w:rPr>
      </w:pPr>
      <w:r>
        <w:rPr>
          <w:sz w:val="24"/>
        </w:rPr>
        <w:lastRenderedPageBreak/>
        <w:t>Для</w:t>
      </w:r>
      <w:r>
        <w:rPr>
          <w:spacing w:val="-13"/>
          <w:sz w:val="24"/>
        </w:rPr>
        <w:t xml:space="preserve"> </w:t>
      </w:r>
      <w:r>
        <w:rPr>
          <w:sz w:val="24"/>
        </w:rPr>
        <w:t>формирования</w:t>
      </w:r>
      <w:r>
        <w:rPr>
          <w:spacing w:val="-7"/>
          <w:sz w:val="24"/>
        </w:rPr>
        <w:t xml:space="preserve"> </w:t>
      </w:r>
      <w:r>
        <w:rPr>
          <w:sz w:val="24"/>
        </w:rPr>
        <w:t>учебного</w:t>
      </w:r>
      <w:r>
        <w:rPr>
          <w:spacing w:val="-5"/>
          <w:sz w:val="24"/>
        </w:rPr>
        <w:t xml:space="preserve"> </w:t>
      </w:r>
      <w:r>
        <w:rPr>
          <w:sz w:val="24"/>
        </w:rPr>
        <w:t>плана</w:t>
      </w:r>
      <w:r>
        <w:rPr>
          <w:spacing w:val="-9"/>
          <w:sz w:val="24"/>
        </w:rPr>
        <w:t xml:space="preserve"> </w:t>
      </w:r>
      <w:r>
        <w:rPr>
          <w:sz w:val="24"/>
        </w:rPr>
        <w:t>профиля</w:t>
      </w:r>
      <w:r>
        <w:rPr>
          <w:spacing w:val="-9"/>
          <w:sz w:val="24"/>
        </w:rPr>
        <w:t xml:space="preserve"> </w:t>
      </w:r>
      <w:r>
        <w:rPr>
          <w:spacing w:val="-2"/>
          <w:sz w:val="24"/>
        </w:rPr>
        <w:t>необходимо:</w:t>
      </w:r>
    </w:p>
    <w:p w14:paraId="5BC63CAB" w14:textId="77777777" w:rsidR="00283A18" w:rsidRDefault="00E81B4D" w:rsidP="00F0497F">
      <w:pPr>
        <w:pStyle w:val="a5"/>
        <w:numPr>
          <w:ilvl w:val="0"/>
          <w:numId w:val="9"/>
        </w:numPr>
        <w:tabs>
          <w:tab w:val="left" w:pos="1946"/>
        </w:tabs>
        <w:spacing w:before="143"/>
        <w:ind w:left="1946" w:hanging="260"/>
        <w:rPr>
          <w:sz w:val="24"/>
        </w:rPr>
      </w:pPr>
      <w:r>
        <w:rPr>
          <w:sz w:val="24"/>
        </w:rPr>
        <w:t>Определить</w:t>
      </w:r>
      <w:r>
        <w:rPr>
          <w:spacing w:val="-10"/>
          <w:sz w:val="24"/>
        </w:rPr>
        <w:t xml:space="preserve"> </w:t>
      </w:r>
      <w:r>
        <w:rPr>
          <w:sz w:val="24"/>
        </w:rPr>
        <w:t>профиль</w:t>
      </w:r>
      <w:r>
        <w:rPr>
          <w:spacing w:val="-8"/>
          <w:sz w:val="24"/>
        </w:rPr>
        <w:t xml:space="preserve"> </w:t>
      </w:r>
      <w:r>
        <w:rPr>
          <w:spacing w:val="-2"/>
          <w:sz w:val="24"/>
        </w:rPr>
        <w:t>обучения.</w:t>
      </w:r>
    </w:p>
    <w:p w14:paraId="5F124E47" w14:textId="77777777" w:rsidR="00283A18" w:rsidRDefault="00E81B4D" w:rsidP="00F0497F">
      <w:pPr>
        <w:pStyle w:val="a5"/>
        <w:numPr>
          <w:ilvl w:val="0"/>
          <w:numId w:val="9"/>
        </w:numPr>
        <w:tabs>
          <w:tab w:val="left" w:pos="1945"/>
        </w:tabs>
        <w:spacing w:before="112" w:line="360" w:lineRule="auto"/>
        <w:ind w:left="972" w:right="340" w:firstLine="710"/>
        <w:rPr>
          <w:sz w:val="24"/>
        </w:rPr>
      </w:pPr>
      <w:r>
        <w:rPr>
          <w:sz w:val="24"/>
        </w:rPr>
        <w:t>Выбрать</w:t>
      </w:r>
      <w:r>
        <w:rPr>
          <w:spacing w:val="80"/>
          <w:sz w:val="24"/>
        </w:rPr>
        <w:t xml:space="preserve"> </w:t>
      </w:r>
      <w:r>
        <w:rPr>
          <w:sz w:val="24"/>
        </w:rPr>
        <w:t>из</w:t>
      </w:r>
      <w:r>
        <w:rPr>
          <w:spacing w:val="80"/>
          <w:sz w:val="24"/>
        </w:rPr>
        <w:t xml:space="preserve"> </w:t>
      </w:r>
      <w:r>
        <w:rPr>
          <w:sz w:val="24"/>
        </w:rPr>
        <w:t>перечня</w:t>
      </w:r>
      <w:r>
        <w:rPr>
          <w:spacing w:val="80"/>
          <w:sz w:val="24"/>
        </w:rPr>
        <w:t xml:space="preserve"> </w:t>
      </w:r>
      <w:r>
        <w:rPr>
          <w:sz w:val="24"/>
        </w:rPr>
        <w:t>обязательные,</w:t>
      </w:r>
      <w:r>
        <w:rPr>
          <w:spacing w:val="80"/>
          <w:sz w:val="24"/>
        </w:rPr>
        <w:t xml:space="preserve"> </w:t>
      </w:r>
      <w:r>
        <w:rPr>
          <w:sz w:val="24"/>
        </w:rPr>
        <w:t>общие</w:t>
      </w:r>
      <w:r>
        <w:rPr>
          <w:spacing w:val="80"/>
          <w:sz w:val="24"/>
        </w:rPr>
        <w:t xml:space="preserve"> </w:t>
      </w:r>
      <w:r>
        <w:rPr>
          <w:sz w:val="24"/>
        </w:rPr>
        <w:t>для</w:t>
      </w:r>
      <w:r>
        <w:rPr>
          <w:spacing w:val="80"/>
          <w:sz w:val="24"/>
        </w:rPr>
        <w:t xml:space="preserve"> </w:t>
      </w:r>
      <w:r>
        <w:rPr>
          <w:sz w:val="24"/>
        </w:rPr>
        <w:t>всех</w:t>
      </w:r>
      <w:r>
        <w:rPr>
          <w:spacing w:val="80"/>
          <w:sz w:val="24"/>
        </w:rPr>
        <w:t xml:space="preserve"> </w:t>
      </w:r>
      <w:r>
        <w:rPr>
          <w:sz w:val="24"/>
        </w:rPr>
        <w:t>профилей,</w:t>
      </w:r>
      <w:r>
        <w:rPr>
          <w:spacing w:val="80"/>
          <w:sz w:val="24"/>
        </w:rPr>
        <w:t xml:space="preserve"> </w:t>
      </w:r>
      <w:r>
        <w:rPr>
          <w:sz w:val="24"/>
        </w:rPr>
        <w:t>предметы</w:t>
      </w:r>
      <w:r>
        <w:rPr>
          <w:spacing w:val="40"/>
          <w:sz w:val="24"/>
        </w:rPr>
        <w:t xml:space="preserve"> </w:t>
      </w:r>
      <w:r>
        <w:rPr>
          <w:sz w:val="24"/>
        </w:rPr>
        <w:t>на</w:t>
      </w:r>
      <w:r>
        <w:rPr>
          <w:spacing w:val="80"/>
          <w:sz w:val="24"/>
        </w:rPr>
        <w:t xml:space="preserve"> </w:t>
      </w:r>
      <w:r>
        <w:rPr>
          <w:sz w:val="24"/>
        </w:rPr>
        <w:t>базовом</w:t>
      </w:r>
      <w:r>
        <w:rPr>
          <w:spacing w:val="80"/>
          <w:sz w:val="24"/>
        </w:rPr>
        <w:t xml:space="preserve"> </w:t>
      </w:r>
      <w:r>
        <w:rPr>
          <w:sz w:val="24"/>
        </w:rPr>
        <w:t>уровне.</w:t>
      </w:r>
      <w:r>
        <w:rPr>
          <w:spacing w:val="80"/>
          <w:sz w:val="24"/>
        </w:rPr>
        <w:t xml:space="preserve"> </w:t>
      </w:r>
      <w:r>
        <w:rPr>
          <w:sz w:val="24"/>
        </w:rPr>
        <w:t>Включить</w:t>
      </w:r>
      <w:r>
        <w:rPr>
          <w:spacing w:val="80"/>
          <w:sz w:val="24"/>
        </w:rPr>
        <w:t xml:space="preserve"> </w:t>
      </w:r>
      <w:r>
        <w:rPr>
          <w:sz w:val="24"/>
        </w:rPr>
        <w:t>в</w:t>
      </w:r>
      <w:r>
        <w:rPr>
          <w:spacing w:val="80"/>
          <w:sz w:val="24"/>
        </w:rPr>
        <w:t xml:space="preserve"> </w:t>
      </w:r>
      <w:r>
        <w:rPr>
          <w:sz w:val="24"/>
        </w:rPr>
        <w:t>план</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двух</w:t>
      </w:r>
      <w:r>
        <w:rPr>
          <w:spacing w:val="80"/>
          <w:sz w:val="24"/>
        </w:rPr>
        <w:t xml:space="preserve"> </w:t>
      </w:r>
      <w:r>
        <w:rPr>
          <w:sz w:val="24"/>
        </w:rPr>
        <w:t>учебных</w:t>
      </w:r>
      <w:r>
        <w:rPr>
          <w:spacing w:val="80"/>
          <w:sz w:val="24"/>
        </w:rPr>
        <w:t xml:space="preserve"> </w:t>
      </w:r>
      <w:r>
        <w:rPr>
          <w:sz w:val="24"/>
        </w:rPr>
        <w:t>предметов на</w:t>
      </w:r>
      <w:r>
        <w:rPr>
          <w:spacing w:val="80"/>
          <w:sz w:val="24"/>
        </w:rPr>
        <w:t xml:space="preserve"> </w:t>
      </w:r>
      <w:r>
        <w:rPr>
          <w:sz w:val="24"/>
        </w:rPr>
        <w:t>углубленном уровне,</w:t>
      </w:r>
      <w:r>
        <w:rPr>
          <w:spacing w:val="40"/>
          <w:sz w:val="24"/>
        </w:rPr>
        <w:t xml:space="preserve"> </w:t>
      </w:r>
      <w:r>
        <w:rPr>
          <w:sz w:val="24"/>
        </w:rPr>
        <w:t>которые</w:t>
      </w:r>
      <w:r>
        <w:rPr>
          <w:spacing w:val="80"/>
          <w:sz w:val="24"/>
        </w:rPr>
        <w:t xml:space="preserve"> </w:t>
      </w:r>
      <w:r>
        <w:rPr>
          <w:sz w:val="24"/>
        </w:rPr>
        <w:t>будут</w:t>
      </w:r>
      <w:r>
        <w:rPr>
          <w:spacing w:val="40"/>
          <w:sz w:val="24"/>
        </w:rPr>
        <w:t xml:space="preserve"> </w:t>
      </w:r>
      <w:r>
        <w:rPr>
          <w:sz w:val="24"/>
        </w:rPr>
        <w:t>определять</w:t>
      </w:r>
      <w:r>
        <w:rPr>
          <w:spacing w:val="80"/>
          <w:sz w:val="24"/>
        </w:rPr>
        <w:t xml:space="preserve"> </w:t>
      </w:r>
      <w:r>
        <w:rPr>
          <w:sz w:val="24"/>
        </w:rPr>
        <w:t>направленность</w:t>
      </w:r>
      <w:r>
        <w:rPr>
          <w:spacing w:val="80"/>
          <w:sz w:val="24"/>
        </w:rPr>
        <w:t xml:space="preserve"> </w:t>
      </w:r>
      <w:r>
        <w:rPr>
          <w:sz w:val="24"/>
        </w:rPr>
        <w:t>образования</w:t>
      </w:r>
    </w:p>
    <w:p w14:paraId="64ECA5A4" w14:textId="77777777" w:rsidR="00F70391" w:rsidRDefault="00F70391" w:rsidP="00F70391">
      <w:pPr>
        <w:pStyle w:val="a3"/>
        <w:spacing w:before="77"/>
        <w:ind w:firstLine="0"/>
      </w:pPr>
      <w:r>
        <w:t>в</w:t>
      </w:r>
      <w:r>
        <w:rPr>
          <w:spacing w:val="-3"/>
        </w:rPr>
        <w:t xml:space="preserve"> </w:t>
      </w:r>
      <w:r>
        <w:t>данном</w:t>
      </w:r>
      <w:r>
        <w:rPr>
          <w:spacing w:val="-3"/>
        </w:rPr>
        <w:t xml:space="preserve"> </w:t>
      </w:r>
      <w:r>
        <w:rPr>
          <w:spacing w:val="-2"/>
        </w:rPr>
        <w:t>профиле.</w:t>
      </w:r>
    </w:p>
    <w:p w14:paraId="659B6861" w14:textId="77777777" w:rsidR="00F70391" w:rsidRDefault="00F70391" w:rsidP="00F70391">
      <w:pPr>
        <w:pStyle w:val="a5"/>
        <w:numPr>
          <w:ilvl w:val="0"/>
          <w:numId w:val="9"/>
        </w:numPr>
        <w:tabs>
          <w:tab w:val="left" w:pos="1946"/>
        </w:tabs>
        <w:spacing w:before="139"/>
        <w:ind w:left="1946" w:hanging="260"/>
        <w:rPr>
          <w:sz w:val="24"/>
        </w:rPr>
      </w:pPr>
      <w:r>
        <w:rPr>
          <w:sz w:val="24"/>
        </w:rPr>
        <w:t>Дополнить</w:t>
      </w:r>
      <w:r>
        <w:rPr>
          <w:spacing w:val="-15"/>
          <w:sz w:val="24"/>
        </w:rPr>
        <w:t xml:space="preserve"> </w:t>
      </w:r>
      <w:r>
        <w:rPr>
          <w:sz w:val="24"/>
        </w:rPr>
        <w:t>учебный</w:t>
      </w:r>
      <w:r>
        <w:rPr>
          <w:spacing w:val="-13"/>
          <w:sz w:val="24"/>
        </w:rPr>
        <w:t xml:space="preserve"> </w:t>
      </w:r>
      <w:r>
        <w:rPr>
          <w:sz w:val="24"/>
        </w:rPr>
        <w:t>план</w:t>
      </w:r>
      <w:r>
        <w:rPr>
          <w:spacing w:val="-13"/>
          <w:sz w:val="24"/>
        </w:rPr>
        <w:t xml:space="preserve"> </w:t>
      </w:r>
      <w:r>
        <w:rPr>
          <w:sz w:val="24"/>
        </w:rPr>
        <w:t>индивидуальны</w:t>
      </w:r>
      <w:proofErr w:type="gramStart"/>
      <w:r>
        <w:rPr>
          <w:sz w:val="24"/>
        </w:rPr>
        <w:t>м(</w:t>
      </w:r>
      <w:proofErr w:type="gramEnd"/>
      <w:r>
        <w:rPr>
          <w:sz w:val="24"/>
        </w:rPr>
        <w:t>и)</w:t>
      </w:r>
      <w:r>
        <w:rPr>
          <w:spacing w:val="-10"/>
          <w:sz w:val="24"/>
        </w:rPr>
        <w:t xml:space="preserve"> </w:t>
      </w:r>
      <w:r>
        <w:rPr>
          <w:spacing w:val="-2"/>
          <w:sz w:val="24"/>
        </w:rPr>
        <w:t>проектом(ами).</w:t>
      </w:r>
    </w:p>
    <w:p w14:paraId="16004F58" w14:textId="77777777" w:rsidR="00F70391" w:rsidRDefault="00F70391" w:rsidP="00F70391">
      <w:pPr>
        <w:pStyle w:val="a5"/>
        <w:numPr>
          <w:ilvl w:val="0"/>
          <w:numId w:val="9"/>
        </w:numPr>
        <w:tabs>
          <w:tab w:val="left" w:pos="1945"/>
        </w:tabs>
        <w:spacing w:before="142" w:line="360" w:lineRule="auto"/>
        <w:ind w:left="972" w:right="335" w:firstLine="710"/>
        <w:rPr>
          <w:sz w:val="24"/>
        </w:rPr>
      </w:pPr>
      <w:r>
        <w:rPr>
          <w:sz w:val="24"/>
        </w:rPr>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14:paraId="24F0B159" w14:textId="77777777" w:rsidR="00F70391" w:rsidRDefault="00F70391" w:rsidP="00F70391">
      <w:pPr>
        <w:pStyle w:val="a5"/>
        <w:numPr>
          <w:ilvl w:val="0"/>
          <w:numId w:val="9"/>
        </w:numPr>
        <w:tabs>
          <w:tab w:val="left" w:pos="1945"/>
        </w:tabs>
        <w:spacing w:before="1" w:line="360" w:lineRule="auto"/>
        <w:ind w:left="972" w:right="341" w:firstLine="710"/>
        <w:rPr>
          <w:sz w:val="24"/>
        </w:rPr>
      </w:pPr>
      <w:r>
        <w:rPr>
          <w:sz w:val="24"/>
        </w:rPr>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w:t>
      </w:r>
      <w:r>
        <w:rPr>
          <w:spacing w:val="-3"/>
          <w:sz w:val="24"/>
        </w:rPr>
        <w:t xml:space="preserve"> </w:t>
      </w:r>
      <w:r>
        <w:rPr>
          <w:sz w:val="24"/>
        </w:rPr>
        <w:t>учебного</w:t>
      </w:r>
      <w:r>
        <w:rPr>
          <w:spacing w:val="-6"/>
          <w:sz w:val="24"/>
        </w:rPr>
        <w:t xml:space="preserve"> </w:t>
      </w:r>
      <w:r>
        <w:rPr>
          <w:sz w:val="24"/>
        </w:rPr>
        <w:t>плана,</w:t>
      </w:r>
      <w:r>
        <w:rPr>
          <w:spacing w:val="-6"/>
          <w:sz w:val="24"/>
        </w:rPr>
        <w:t xml:space="preserve"> </w:t>
      </w:r>
      <w:r>
        <w:rPr>
          <w:sz w:val="24"/>
        </w:rPr>
        <w:t>или</w:t>
      </w:r>
      <w:r>
        <w:rPr>
          <w:spacing w:val="-4"/>
          <w:sz w:val="24"/>
        </w:rPr>
        <w:t xml:space="preserve"> </w:t>
      </w:r>
      <w:r>
        <w:rPr>
          <w:sz w:val="24"/>
        </w:rPr>
        <w:t>увеличить</w:t>
      </w:r>
      <w:r>
        <w:rPr>
          <w:spacing w:val="-4"/>
          <w:sz w:val="24"/>
        </w:rPr>
        <w:t xml:space="preserve"> </w:t>
      </w:r>
      <w:r>
        <w:rPr>
          <w:sz w:val="24"/>
        </w:rPr>
        <w:t>количество</w:t>
      </w:r>
      <w:r>
        <w:rPr>
          <w:spacing w:val="-6"/>
          <w:sz w:val="24"/>
        </w:rPr>
        <w:t xml:space="preserve"> </w:t>
      </w:r>
      <w:r>
        <w:rPr>
          <w:sz w:val="24"/>
        </w:rPr>
        <w:t>часов</w:t>
      </w:r>
      <w:r>
        <w:rPr>
          <w:spacing w:val="-8"/>
          <w:sz w:val="24"/>
        </w:rPr>
        <w:t xml:space="preserve"> </w:t>
      </w:r>
      <w:r>
        <w:rPr>
          <w:sz w:val="24"/>
        </w:rPr>
        <w:t>на</w:t>
      </w:r>
      <w:r>
        <w:rPr>
          <w:spacing w:val="-5"/>
          <w:sz w:val="24"/>
        </w:rPr>
        <w:t xml:space="preserve"> </w:t>
      </w:r>
      <w:r>
        <w:rPr>
          <w:sz w:val="24"/>
        </w:rPr>
        <w:t>изучение</w:t>
      </w:r>
      <w:r>
        <w:rPr>
          <w:spacing w:val="-5"/>
          <w:sz w:val="24"/>
        </w:rPr>
        <w:t xml:space="preserve"> </w:t>
      </w:r>
      <w:r>
        <w:rPr>
          <w:sz w:val="24"/>
        </w:rPr>
        <w:t>отдельных</w:t>
      </w:r>
      <w:r>
        <w:rPr>
          <w:spacing w:val="-3"/>
          <w:sz w:val="24"/>
        </w:rPr>
        <w:t xml:space="preserve"> </w:t>
      </w:r>
      <w:r>
        <w:rPr>
          <w:sz w:val="24"/>
        </w:rPr>
        <w:t>предметов, или включить в план другие курсы по выбору обучающихся.</w:t>
      </w:r>
    </w:p>
    <w:p w14:paraId="40D056A8" w14:textId="77777777" w:rsidR="00F70391" w:rsidRDefault="00F70391" w:rsidP="00F70391">
      <w:pPr>
        <w:pStyle w:val="a5"/>
        <w:numPr>
          <w:ilvl w:val="0"/>
          <w:numId w:val="10"/>
        </w:numPr>
        <w:tabs>
          <w:tab w:val="left" w:pos="2048"/>
        </w:tabs>
        <w:spacing w:line="274" w:lineRule="exact"/>
        <w:ind w:left="2048" w:hanging="362"/>
        <w:rPr>
          <w:sz w:val="24"/>
        </w:rPr>
      </w:pPr>
      <w:r>
        <w:rPr>
          <w:sz w:val="24"/>
        </w:rPr>
        <w:t>Варианты</w:t>
      </w:r>
      <w:r>
        <w:rPr>
          <w:spacing w:val="-7"/>
          <w:sz w:val="24"/>
        </w:rPr>
        <w:t xml:space="preserve"> </w:t>
      </w:r>
      <w:r>
        <w:rPr>
          <w:sz w:val="24"/>
        </w:rPr>
        <w:t>учебных</w:t>
      </w:r>
      <w:r>
        <w:rPr>
          <w:spacing w:val="-9"/>
          <w:sz w:val="24"/>
        </w:rPr>
        <w:t xml:space="preserve"> </w:t>
      </w:r>
      <w:r>
        <w:rPr>
          <w:sz w:val="24"/>
        </w:rPr>
        <w:t>планов</w:t>
      </w:r>
      <w:r>
        <w:rPr>
          <w:spacing w:val="-8"/>
          <w:sz w:val="24"/>
        </w:rPr>
        <w:t xml:space="preserve"> </w:t>
      </w:r>
      <w:r>
        <w:rPr>
          <w:spacing w:val="-2"/>
          <w:sz w:val="24"/>
        </w:rPr>
        <w:t>профилей.</w:t>
      </w:r>
    </w:p>
    <w:p w14:paraId="13995522" w14:textId="77777777" w:rsidR="00F70391" w:rsidRDefault="00F70391" w:rsidP="00F70391">
      <w:pPr>
        <w:pStyle w:val="a3"/>
        <w:spacing w:before="139" w:line="360" w:lineRule="auto"/>
        <w:ind w:right="331"/>
      </w:pPr>
      <w: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w:t>
      </w:r>
      <w:r>
        <w:rPr>
          <w:spacing w:val="40"/>
        </w:rPr>
        <w:t xml:space="preserve"> </w:t>
      </w:r>
      <w:r>
        <w:t>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14:paraId="7C63B49E" w14:textId="77777777" w:rsidR="00F70391" w:rsidRDefault="00F70391" w:rsidP="00F70391">
      <w:pPr>
        <w:pStyle w:val="a3"/>
        <w:spacing w:line="274" w:lineRule="exact"/>
        <w:ind w:left="1686" w:firstLine="0"/>
      </w:pPr>
      <w:r>
        <w:t>В</w:t>
      </w:r>
      <w:r>
        <w:rPr>
          <w:spacing w:val="64"/>
          <w:w w:val="150"/>
        </w:rPr>
        <w:t xml:space="preserve"> </w:t>
      </w:r>
      <w:r>
        <w:t>предлагаемых</w:t>
      </w:r>
      <w:r>
        <w:rPr>
          <w:spacing w:val="72"/>
          <w:w w:val="150"/>
        </w:rPr>
        <w:t xml:space="preserve"> </w:t>
      </w:r>
      <w:r>
        <w:t>вариантах</w:t>
      </w:r>
      <w:r>
        <w:rPr>
          <w:spacing w:val="69"/>
          <w:w w:val="150"/>
        </w:rPr>
        <w:t xml:space="preserve"> </w:t>
      </w:r>
      <w:r>
        <w:t>примерных</w:t>
      </w:r>
      <w:r>
        <w:rPr>
          <w:spacing w:val="79"/>
          <w:w w:val="150"/>
        </w:rPr>
        <w:t xml:space="preserve"> </w:t>
      </w:r>
      <w:r>
        <w:t>учебных</w:t>
      </w:r>
      <w:r>
        <w:rPr>
          <w:spacing w:val="69"/>
          <w:w w:val="150"/>
        </w:rPr>
        <w:t xml:space="preserve"> </w:t>
      </w:r>
      <w:r>
        <w:t>планов</w:t>
      </w:r>
      <w:r>
        <w:rPr>
          <w:spacing w:val="20"/>
        </w:rPr>
        <w:t xml:space="preserve"> </w:t>
      </w:r>
      <w:r>
        <w:t>профилей</w:t>
      </w:r>
      <w:r>
        <w:rPr>
          <w:spacing w:val="73"/>
          <w:w w:val="150"/>
        </w:rPr>
        <w:t xml:space="preserve"> </w:t>
      </w:r>
      <w:r>
        <w:t>учебный</w:t>
      </w:r>
      <w:r>
        <w:rPr>
          <w:spacing w:val="75"/>
          <w:w w:val="150"/>
        </w:rPr>
        <w:t xml:space="preserve"> </w:t>
      </w:r>
      <w:r>
        <w:rPr>
          <w:spacing w:val="-2"/>
        </w:rPr>
        <w:t>предмет</w:t>
      </w:r>
    </w:p>
    <w:p w14:paraId="1815053E" w14:textId="77777777" w:rsidR="00F70391" w:rsidRDefault="00F70391" w:rsidP="00F70391">
      <w:pPr>
        <w:pStyle w:val="a3"/>
        <w:spacing w:before="144" w:line="360" w:lineRule="auto"/>
        <w:ind w:right="350" w:firstLine="0"/>
      </w:pPr>
      <w:r>
        <w:t xml:space="preserve">«Математика» (предметная область «Математика и информатика») </w:t>
      </w:r>
      <w:proofErr w:type="gramStart"/>
      <w:r>
        <w:t>представлен</w:t>
      </w:r>
      <w:proofErr w:type="gramEnd"/>
      <w:r>
        <w:t xml:space="preserve"> в виде трёх учебных курсов: «Алгебра и начала математического анализа», «Геометрия», «Вероятность и </w:t>
      </w:r>
      <w:r>
        <w:rPr>
          <w:spacing w:val="-2"/>
        </w:rPr>
        <w:t>статистика».</w:t>
      </w:r>
    </w:p>
    <w:p w14:paraId="7976C81A" w14:textId="77777777" w:rsidR="00F70391" w:rsidRDefault="00F70391" w:rsidP="00F70391">
      <w:pPr>
        <w:pStyle w:val="a3"/>
        <w:spacing w:line="360" w:lineRule="auto"/>
        <w:ind w:right="344"/>
      </w:pPr>
      <w:proofErr w:type="gramStart"/>
      <w:r>
        <w:t>При этом</w:t>
      </w:r>
      <w:r>
        <w:rPr>
          <w:spacing w:val="-4"/>
        </w:rPr>
        <w:t xml:space="preserve"> </w:t>
      </w:r>
      <w:r>
        <w:t>образовательная</w:t>
      </w:r>
      <w:r>
        <w:rPr>
          <w:spacing w:val="-5"/>
        </w:rPr>
        <w:t xml:space="preserve"> </w:t>
      </w:r>
      <w:r>
        <w:t>организация до 1</w:t>
      </w:r>
      <w:r>
        <w:rPr>
          <w:spacing w:val="-1"/>
        </w:rPr>
        <w:t xml:space="preserve"> </w:t>
      </w:r>
      <w:r>
        <w:t>сентября 2025 г.</w:t>
      </w:r>
      <w:r>
        <w:rPr>
          <w:spacing w:val="-1"/>
        </w:rPr>
        <w:t xml:space="preserve"> </w:t>
      </w:r>
      <w:r>
        <w:t>может реализовывать учебный план</w:t>
      </w:r>
      <w:r>
        <w:rPr>
          <w:spacing w:val="-7"/>
        </w:rPr>
        <w:t xml:space="preserve"> </w:t>
      </w:r>
      <w:r>
        <w:t>соответствующего</w:t>
      </w:r>
      <w:r>
        <w:rPr>
          <w:spacing w:val="-4"/>
        </w:rPr>
        <w:t xml:space="preserve"> </w:t>
      </w:r>
      <w:r>
        <w:t>профиля</w:t>
      </w:r>
      <w:r>
        <w:rPr>
          <w:spacing w:val="-6"/>
        </w:rPr>
        <w:t xml:space="preserve"> </w:t>
      </w:r>
      <w:r>
        <w:t>обучения</w:t>
      </w:r>
      <w:r>
        <w:rPr>
          <w:spacing w:val="-9"/>
        </w:rPr>
        <w:t xml:space="preserve"> </w:t>
      </w:r>
      <w:r>
        <w:t>для обучающихся, принятых на обучение на уровень среднего общего образования в соответствии с ФГОС СОО, утвержденный приказом Министерства</w:t>
      </w:r>
      <w:r>
        <w:rPr>
          <w:spacing w:val="40"/>
        </w:rPr>
        <w:t xml:space="preserve"> </w:t>
      </w:r>
      <w:r>
        <w:t>образования и</w:t>
      </w:r>
      <w:r>
        <w:rPr>
          <w:spacing w:val="40"/>
        </w:rPr>
        <w:t xml:space="preserve"> </w:t>
      </w:r>
      <w:r>
        <w:t>науки</w:t>
      </w:r>
      <w:r>
        <w:rPr>
          <w:spacing w:val="40"/>
        </w:rPr>
        <w:t xml:space="preserve"> </w:t>
      </w:r>
      <w:r>
        <w:t>Российской</w:t>
      </w:r>
      <w:r>
        <w:rPr>
          <w:spacing w:val="40"/>
        </w:rPr>
        <w:t xml:space="preserve"> </w:t>
      </w:r>
      <w:r>
        <w:t>Федерации</w:t>
      </w:r>
      <w:r>
        <w:rPr>
          <w:spacing w:val="40"/>
        </w:rPr>
        <w:t xml:space="preserve"> </w:t>
      </w:r>
      <w:r>
        <w:t>от</w:t>
      </w:r>
      <w:r>
        <w:rPr>
          <w:spacing w:val="40"/>
        </w:rPr>
        <w:t xml:space="preserve"> </w:t>
      </w:r>
      <w:r>
        <w:t>17</w:t>
      </w:r>
      <w:r>
        <w:rPr>
          <w:spacing w:val="40"/>
        </w:rPr>
        <w:t xml:space="preserve"> </w:t>
      </w:r>
      <w:r>
        <w:t>мая</w:t>
      </w:r>
      <w:r>
        <w:rPr>
          <w:spacing w:val="40"/>
        </w:rPr>
        <w:t xml:space="preserve"> </w:t>
      </w:r>
      <w:r>
        <w:t>2012</w:t>
      </w:r>
      <w:r>
        <w:rPr>
          <w:spacing w:val="40"/>
        </w:rPr>
        <w:t xml:space="preserve"> </w:t>
      </w:r>
      <w:r>
        <w:t>г.</w:t>
      </w:r>
      <w:r>
        <w:rPr>
          <w:spacing w:val="40"/>
        </w:rPr>
        <w:t xml:space="preserve"> </w:t>
      </w:r>
      <w:r>
        <w:t>№</w:t>
      </w:r>
      <w:r>
        <w:rPr>
          <w:spacing w:val="40"/>
        </w:rPr>
        <w:t xml:space="preserve"> </w:t>
      </w:r>
      <w:r>
        <w:t>413</w:t>
      </w:r>
      <w:r>
        <w:rPr>
          <w:spacing w:val="40"/>
        </w:rPr>
        <w:t xml:space="preserve"> </w:t>
      </w:r>
      <w:r>
        <w:t xml:space="preserve">(в </w:t>
      </w:r>
      <w:r>
        <w:lastRenderedPageBreak/>
        <w:t>редакции приказа Минпросвещения России от 11 декабря 2020 г. № 712).</w:t>
      </w:r>
      <w:proofErr w:type="gramEnd"/>
    </w:p>
    <w:p w14:paraId="5C51D1AF" w14:textId="77777777" w:rsidR="00283A18" w:rsidRDefault="00283A18">
      <w:pPr>
        <w:spacing w:line="360" w:lineRule="auto"/>
        <w:jc w:val="both"/>
        <w:rPr>
          <w:sz w:val="24"/>
        </w:rPr>
        <w:sectPr w:rsidR="00283A18">
          <w:pgSz w:w="11920" w:h="16850"/>
          <w:pgMar w:top="1020" w:right="220" w:bottom="1680" w:left="160" w:header="0" w:footer="1373" w:gutter="0"/>
          <w:cols w:space="720"/>
        </w:sectPr>
      </w:pPr>
    </w:p>
    <w:p w14:paraId="6EF32D16" w14:textId="77777777" w:rsidR="00283A18" w:rsidRDefault="00283A18">
      <w:pPr>
        <w:pStyle w:val="a3"/>
        <w:ind w:left="0" w:firstLine="0"/>
        <w:jc w:val="left"/>
      </w:pPr>
    </w:p>
    <w:p w14:paraId="6B755130" w14:textId="0374F0E5" w:rsidR="00F73B38" w:rsidRPr="00F73B38" w:rsidRDefault="00F73B38" w:rsidP="00F73B38">
      <w:pPr>
        <w:jc w:val="center"/>
        <w:rPr>
          <w:rStyle w:val="markedcontent"/>
          <w:rFonts w:asciiTheme="majorBidi" w:hAnsiTheme="majorBidi" w:cstheme="majorBidi"/>
          <w:sz w:val="24"/>
          <w:szCs w:val="24"/>
        </w:rPr>
      </w:pPr>
      <w:r>
        <w:rPr>
          <w:rStyle w:val="markedcontent"/>
          <w:rFonts w:asciiTheme="majorBidi" w:hAnsiTheme="majorBidi" w:cstheme="majorBidi"/>
          <w:sz w:val="24"/>
          <w:szCs w:val="24"/>
        </w:rPr>
        <w:t>Учебный план МБОУ СОШ № 43</w:t>
      </w:r>
    </w:p>
    <w:tbl>
      <w:tblPr>
        <w:tblStyle w:val="aa"/>
        <w:tblW w:w="10627" w:type="dxa"/>
        <w:tblLook w:val="04A0" w:firstRow="1" w:lastRow="0" w:firstColumn="1" w:lastColumn="0" w:noHBand="0" w:noVBand="1"/>
      </w:tblPr>
      <w:tblGrid>
        <w:gridCol w:w="2468"/>
        <w:gridCol w:w="3597"/>
        <w:gridCol w:w="975"/>
        <w:gridCol w:w="45"/>
        <w:gridCol w:w="15"/>
        <w:gridCol w:w="947"/>
        <w:gridCol w:w="1275"/>
        <w:gridCol w:w="30"/>
        <w:gridCol w:w="15"/>
        <w:gridCol w:w="1260"/>
      </w:tblGrid>
      <w:tr w:rsidR="00F73B38" w:rsidRPr="00151914" w14:paraId="7ACB7BC7" w14:textId="77777777" w:rsidTr="00775508">
        <w:tc>
          <w:tcPr>
            <w:tcW w:w="2468" w:type="dxa"/>
            <w:vMerge w:val="restart"/>
            <w:shd w:val="clear" w:color="auto" w:fill="D9D9D9"/>
          </w:tcPr>
          <w:p w14:paraId="0EB885EB" w14:textId="77777777" w:rsidR="00F73B38" w:rsidRPr="00BC1584" w:rsidRDefault="00F73B38" w:rsidP="00E81B4D">
            <w:pPr>
              <w:jc w:val="center"/>
              <w:rPr>
                <w:sz w:val="24"/>
                <w:szCs w:val="24"/>
              </w:rPr>
            </w:pPr>
            <w:r w:rsidRPr="00BC1584">
              <w:rPr>
                <w:b/>
                <w:sz w:val="24"/>
                <w:szCs w:val="24"/>
              </w:rPr>
              <w:t>Предметная область</w:t>
            </w:r>
          </w:p>
        </w:tc>
        <w:tc>
          <w:tcPr>
            <w:tcW w:w="3597" w:type="dxa"/>
            <w:vMerge w:val="restart"/>
            <w:shd w:val="clear" w:color="auto" w:fill="D9D9D9"/>
          </w:tcPr>
          <w:p w14:paraId="57F63600" w14:textId="77777777" w:rsidR="00F73B38" w:rsidRPr="00BC1584" w:rsidRDefault="00F73B38" w:rsidP="00E81B4D">
            <w:pPr>
              <w:jc w:val="center"/>
              <w:rPr>
                <w:sz w:val="24"/>
                <w:szCs w:val="24"/>
              </w:rPr>
            </w:pPr>
            <w:r w:rsidRPr="00BC1584">
              <w:rPr>
                <w:b/>
                <w:sz w:val="24"/>
                <w:szCs w:val="24"/>
              </w:rPr>
              <w:t>Учебный предмет/курс</w:t>
            </w:r>
          </w:p>
        </w:tc>
        <w:tc>
          <w:tcPr>
            <w:tcW w:w="4562" w:type="dxa"/>
            <w:gridSpan w:val="8"/>
            <w:shd w:val="clear" w:color="auto" w:fill="D9D9D9"/>
          </w:tcPr>
          <w:p w14:paraId="1B828F98" w14:textId="77777777" w:rsidR="00F73B38" w:rsidRPr="00BC1584" w:rsidRDefault="00F73B38" w:rsidP="00E81B4D">
            <w:pPr>
              <w:jc w:val="center"/>
              <w:rPr>
                <w:sz w:val="24"/>
                <w:szCs w:val="24"/>
              </w:rPr>
            </w:pPr>
            <w:r w:rsidRPr="00BC1584">
              <w:rPr>
                <w:b/>
                <w:sz w:val="24"/>
                <w:szCs w:val="24"/>
              </w:rPr>
              <w:t>Количество часов в неделю</w:t>
            </w:r>
          </w:p>
        </w:tc>
      </w:tr>
      <w:tr w:rsidR="00F73B38" w:rsidRPr="00151914" w14:paraId="20337694" w14:textId="77777777" w:rsidTr="00775508">
        <w:trPr>
          <w:trHeight w:val="1306"/>
        </w:trPr>
        <w:tc>
          <w:tcPr>
            <w:tcW w:w="2468" w:type="dxa"/>
            <w:vMerge/>
          </w:tcPr>
          <w:p w14:paraId="6B587F05" w14:textId="77777777" w:rsidR="00F73B38" w:rsidRPr="00BC1584" w:rsidRDefault="00F73B38" w:rsidP="00E81B4D">
            <w:pPr>
              <w:jc w:val="center"/>
              <w:rPr>
                <w:sz w:val="24"/>
                <w:szCs w:val="24"/>
              </w:rPr>
            </w:pPr>
          </w:p>
        </w:tc>
        <w:tc>
          <w:tcPr>
            <w:tcW w:w="3597" w:type="dxa"/>
            <w:vMerge/>
          </w:tcPr>
          <w:p w14:paraId="3D0DDB3A" w14:textId="77777777" w:rsidR="00F73B38" w:rsidRPr="00BC1584" w:rsidRDefault="00F73B38" w:rsidP="00E81B4D">
            <w:pPr>
              <w:jc w:val="center"/>
              <w:rPr>
                <w:sz w:val="24"/>
                <w:szCs w:val="24"/>
              </w:rPr>
            </w:pPr>
          </w:p>
        </w:tc>
        <w:tc>
          <w:tcPr>
            <w:tcW w:w="1982" w:type="dxa"/>
            <w:gridSpan w:val="4"/>
            <w:shd w:val="clear" w:color="auto" w:fill="D9D9D9"/>
          </w:tcPr>
          <w:p w14:paraId="57A01603" w14:textId="77777777" w:rsidR="00F73B38" w:rsidRPr="00BC1584" w:rsidRDefault="00F73B38" w:rsidP="00E81B4D">
            <w:pPr>
              <w:jc w:val="center"/>
              <w:rPr>
                <w:b/>
                <w:sz w:val="24"/>
                <w:szCs w:val="24"/>
              </w:rPr>
            </w:pPr>
            <w:r w:rsidRPr="00BC1584">
              <w:rPr>
                <w:b/>
                <w:sz w:val="24"/>
                <w:szCs w:val="24"/>
              </w:rPr>
              <w:t>10 А</w:t>
            </w:r>
          </w:p>
          <w:p w14:paraId="3379580B" w14:textId="77777777" w:rsidR="00F73B38" w:rsidRPr="00BC1584" w:rsidRDefault="00F73B38" w:rsidP="00E81B4D">
            <w:pPr>
              <w:jc w:val="center"/>
              <w:rPr>
                <w:b/>
                <w:sz w:val="24"/>
                <w:szCs w:val="24"/>
              </w:rPr>
            </w:pPr>
            <w:r w:rsidRPr="00BC1584">
              <w:rPr>
                <w:b/>
                <w:sz w:val="24"/>
                <w:szCs w:val="24"/>
              </w:rPr>
              <w:t>1 группа</w:t>
            </w:r>
          </w:p>
          <w:p w14:paraId="51336780" w14:textId="77777777" w:rsidR="00F73B38" w:rsidRPr="00BC1584" w:rsidRDefault="00F73B38" w:rsidP="00E81B4D">
            <w:pPr>
              <w:jc w:val="center"/>
              <w:rPr>
                <w:sz w:val="24"/>
                <w:szCs w:val="24"/>
              </w:rPr>
            </w:pPr>
            <w:r w:rsidRPr="00BC1584">
              <w:rPr>
                <w:b/>
                <w:sz w:val="24"/>
                <w:szCs w:val="24"/>
              </w:rPr>
              <w:t>(социально-экономический)</w:t>
            </w:r>
          </w:p>
        </w:tc>
        <w:tc>
          <w:tcPr>
            <w:tcW w:w="2580" w:type="dxa"/>
            <w:gridSpan w:val="4"/>
            <w:shd w:val="clear" w:color="auto" w:fill="D9D9D9"/>
          </w:tcPr>
          <w:p w14:paraId="3C167A9C" w14:textId="77777777" w:rsidR="00F73B38" w:rsidRPr="00BC1584" w:rsidRDefault="00F73B38" w:rsidP="00E81B4D">
            <w:pPr>
              <w:jc w:val="center"/>
              <w:rPr>
                <w:b/>
                <w:sz w:val="24"/>
                <w:szCs w:val="24"/>
              </w:rPr>
            </w:pPr>
            <w:r w:rsidRPr="00BC1584">
              <w:rPr>
                <w:b/>
                <w:sz w:val="24"/>
                <w:szCs w:val="24"/>
              </w:rPr>
              <w:t>10А</w:t>
            </w:r>
          </w:p>
          <w:p w14:paraId="456A75BC" w14:textId="77777777" w:rsidR="00F73B38" w:rsidRPr="00BC1584" w:rsidRDefault="00F73B38" w:rsidP="00E81B4D">
            <w:pPr>
              <w:jc w:val="center"/>
              <w:rPr>
                <w:sz w:val="24"/>
                <w:szCs w:val="24"/>
              </w:rPr>
            </w:pPr>
            <w:r w:rsidRPr="00BC1584">
              <w:rPr>
                <w:b/>
                <w:sz w:val="24"/>
                <w:szCs w:val="24"/>
              </w:rPr>
              <w:t>2 группа (естественно-научный, медицинской направленности)</w:t>
            </w:r>
          </w:p>
        </w:tc>
      </w:tr>
      <w:tr w:rsidR="00775508" w:rsidRPr="00151914" w14:paraId="20C0B30D" w14:textId="778A72B8" w:rsidTr="00775508">
        <w:trPr>
          <w:trHeight w:val="1306"/>
        </w:trPr>
        <w:tc>
          <w:tcPr>
            <w:tcW w:w="2468" w:type="dxa"/>
          </w:tcPr>
          <w:p w14:paraId="067742A2" w14:textId="77777777" w:rsidR="00775508" w:rsidRPr="00BC1584" w:rsidRDefault="00775508" w:rsidP="00E81B4D">
            <w:pPr>
              <w:jc w:val="center"/>
              <w:rPr>
                <w:sz w:val="24"/>
                <w:szCs w:val="24"/>
              </w:rPr>
            </w:pPr>
          </w:p>
        </w:tc>
        <w:tc>
          <w:tcPr>
            <w:tcW w:w="3597" w:type="dxa"/>
          </w:tcPr>
          <w:p w14:paraId="2843EF16" w14:textId="77777777" w:rsidR="00775508" w:rsidRPr="00BC1584" w:rsidRDefault="00775508" w:rsidP="00E81B4D">
            <w:pPr>
              <w:jc w:val="center"/>
              <w:rPr>
                <w:sz w:val="24"/>
                <w:szCs w:val="24"/>
              </w:rPr>
            </w:pPr>
          </w:p>
        </w:tc>
        <w:tc>
          <w:tcPr>
            <w:tcW w:w="1035" w:type="dxa"/>
            <w:gridSpan w:val="3"/>
            <w:shd w:val="clear" w:color="auto" w:fill="D9D9D9"/>
          </w:tcPr>
          <w:p w14:paraId="5137D53D" w14:textId="418B9DD3" w:rsidR="00775508" w:rsidRPr="00BC1584" w:rsidRDefault="00775508" w:rsidP="00E81B4D">
            <w:pPr>
              <w:jc w:val="center"/>
              <w:rPr>
                <w:b/>
                <w:sz w:val="24"/>
                <w:szCs w:val="24"/>
              </w:rPr>
            </w:pPr>
            <w:r>
              <w:rPr>
                <w:b/>
                <w:sz w:val="24"/>
                <w:szCs w:val="24"/>
              </w:rPr>
              <w:t>1</w:t>
            </w:r>
            <w:r>
              <w:rPr>
                <w:b/>
              </w:rPr>
              <w:t>0 класс</w:t>
            </w:r>
          </w:p>
        </w:tc>
        <w:tc>
          <w:tcPr>
            <w:tcW w:w="947" w:type="dxa"/>
            <w:shd w:val="clear" w:color="auto" w:fill="D9D9D9"/>
          </w:tcPr>
          <w:p w14:paraId="4743E6DC" w14:textId="7D687095" w:rsidR="00775508" w:rsidRPr="00BC1584" w:rsidRDefault="00775508" w:rsidP="00E81B4D">
            <w:pPr>
              <w:jc w:val="center"/>
              <w:rPr>
                <w:b/>
                <w:sz w:val="24"/>
                <w:szCs w:val="24"/>
              </w:rPr>
            </w:pPr>
            <w:r>
              <w:rPr>
                <w:b/>
                <w:sz w:val="24"/>
                <w:szCs w:val="24"/>
              </w:rPr>
              <w:t>1</w:t>
            </w:r>
            <w:r>
              <w:rPr>
                <w:b/>
              </w:rPr>
              <w:t>1 класс</w:t>
            </w:r>
          </w:p>
        </w:tc>
        <w:tc>
          <w:tcPr>
            <w:tcW w:w="1275" w:type="dxa"/>
            <w:shd w:val="clear" w:color="auto" w:fill="D9D9D9"/>
          </w:tcPr>
          <w:p w14:paraId="65FC727B" w14:textId="00AE944D" w:rsidR="00775508" w:rsidRPr="00BC1584" w:rsidRDefault="00775508" w:rsidP="00E81B4D">
            <w:pPr>
              <w:jc w:val="center"/>
              <w:rPr>
                <w:b/>
                <w:sz w:val="24"/>
                <w:szCs w:val="24"/>
              </w:rPr>
            </w:pPr>
            <w:r>
              <w:rPr>
                <w:b/>
                <w:sz w:val="24"/>
                <w:szCs w:val="24"/>
              </w:rPr>
              <w:t>1</w:t>
            </w:r>
            <w:r>
              <w:rPr>
                <w:b/>
              </w:rPr>
              <w:t>0 класс</w:t>
            </w:r>
          </w:p>
        </w:tc>
        <w:tc>
          <w:tcPr>
            <w:tcW w:w="1305" w:type="dxa"/>
            <w:gridSpan w:val="3"/>
            <w:shd w:val="clear" w:color="auto" w:fill="D9D9D9"/>
          </w:tcPr>
          <w:p w14:paraId="155FE9B8" w14:textId="1402EFFD" w:rsidR="00775508" w:rsidRPr="00BC1584" w:rsidRDefault="00775508" w:rsidP="00E81B4D">
            <w:pPr>
              <w:jc w:val="center"/>
              <w:rPr>
                <w:b/>
                <w:sz w:val="24"/>
                <w:szCs w:val="24"/>
              </w:rPr>
            </w:pPr>
            <w:r>
              <w:rPr>
                <w:b/>
                <w:sz w:val="24"/>
                <w:szCs w:val="24"/>
              </w:rPr>
              <w:t>1</w:t>
            </w:r>
            <w:r>
              <w:rPr>
                <w:b/>
              </w:rPr>
              <w:t>1 класс</w:t>
            </w:r>
          </w:p>
        </w:tc>
      </w:tr>
      <w:tr w:rsidR="00F73B38" w:rsidRPr="00151914" w14:paraId="78621484" w14:textId="77777777" w:rsidTr="00E81B4D">
        <w:tc>
          <w:tcPr>
            <w:tcW w:w="10627" w:type="dxa"/>
            <w:gridSpan w:val="10"/>
            <w:shd w:val="clear" w:color="auto" w:fill="FFFFB3"/>
          </w:tcPr>
          <w:p w14:paraId="7158D7F7" w14:textId="77777777" w:rsidR="00F73B38" w:rsidRPr="00151914" w:rsidRDefault="00F73B38" w:rsidP="00E81B4D">
            <w:pPr>
              <w:jc w:val="center"/>
              <w:rPr>
                <w:sz w:val="24"/>
                <w:szCs w:val="24"/>
              </w:rPr>
            </w:pPr>
            <w:r w:rsidRPr="00151914">
              <w:rPr>
                <w:b/>
                <w:sz w:val="24"/>
                <w:szCs w:val="24"/>
              </w:rPr>
              <w:t>Обязательная часть</w:t>
            </w:r>
          </w:p>
        </w:tc>
      </w:tr>
      <w:tr w:rsidR="00165963" w:rsidRPr="00151914" w14:paraId="48221879" w14:textId="048AD938" w:rsidTr="00775508">
        <w:tc>
          <w:tcPr>
            <w:tcW w:w="2468" w:type="dxa"/>
            <w:vMerge w:val="restart"/>
          </w:tcPr>
          <w:p w14:paraId="65B9FA78" w14:textId="77777777" w:rsidR="00165963" w:rsidRPr="00151914" w:rsidRDefault="00165963" w:rsidP="00165963">
            <w:pPr>
              <w:rPr>
                <w:sz w:val="24"/>
                <w:szCs w:val="24"/>
              </w:rPr>
            </w:pPr>
            <w:r w:rsidRPr="00151914">
              <w:rPr>
                <w:sz w:val="24"/>
                <w:szCs w:val="24"/>
              </w:rPr>
              <w:t>Русский язык и литература</w:t>
            </w:r>
          </w:p>
        </w:tc>
        <w:tc>
          <w:tcPr>
            <w:tcW w:w="3597" w:type="dxa"/>
          </w:tcPr>
          <w:p w14:paraId="2ACACACD" w14:textId="77777777" w:rsidR="00165963" w:rsidRPr="00151914" w:rsidRDefault="00165963" w:rsidP="00165963">
            <w:pPr>
              <w:rPr>
                <w:sz w:val="24"/>
                <w:szCs w:val="24"/>
              </w:rPr>
            </w:pPr>
            <w:r w:rsidRPr="00151914">
              <w:rPr>
                <w:sz w:val="24"/>
                <w:szCs w:val="24"/>
              </w:rPr>
              <w:t>Русский язык</w:t>
            </w:r>
          </w:p>
        </w:tc>
        <w:tc>
          <w:tcPr>
            <w:tcW w:w="1020" w:type="dxa"/>
            <w:gridSpan w:val="2"/>
          </w:tcPr>
          <w:p w14:paraId="40D2E1F4" w14:textId="77777777" w:rsidR="00165963" w:rsidRPr="00151914" w:rsidRDefault="00165963" w:rsidP="00165963">
            <w:pPr>
              <w:rPr>
                <w:sz w:val="24"/>
                <w:szCs w:val="24"/>
              </w:rPr>
            </w:pPr>
            <w:r w:rsidRPr="00151914">
              <w:rPr>
                <w:sz w:val="24"/>
                <w:szCs w:val="24"/>
              </w:rPr>
              <w:t>2</w:t>
            </w:r>
          </w:p>
        </w:tc>
        <w:tc>
          <w:tcPr>
            <w:tcW w:w="962" w:type="dxa"/>
            <w:gridSpan w:val="2"/>
          </w:tcPr>
          <w:p w14:paraId="5165198C" w14:textId="1DCD3324" w:rsidR="00165963" w:rsidRPr="00151914" w:rsidRDefault="00165963" w:rsidP="00165963">
            <w:pPr>
              <w:rPr>
                <w:sz w:val="24"/>
                <w:szCs w:val="24"/>
              </w:rPr>
            </w:pPr>
            <w:r w:rsidRPr="00151914">
              <w:rPr>
                <w:sz w:val="24"/>
                <w:szCs w:val="24"/>
              </w:rPr>
              <w:t>2</w:t>
            </w:r>
          </w:p>
        </w:tc>
        <w:tc>
          <w:tcPr>
            <w:tcW w:w="1275" w:type="dxa"/>
          </w:tcPr>
          <w:p w14:paraId="7533326B" w14:textId="2BA41923" w:rsidR="00165963" w:rsidRPr="00151914" w:rsidRDefault="00165963" w:rsidP="00165963">
            <w:pPr>
              <w:rPr>
                <w:sz w:val="24"/>
                <w:szCs w:val="24"/>
              </w:rPr>
            </w:pPr>
            <w:r w:rsidRPr="00151914">
              <w:rPr>
                <w:sz w:val="24"/>
                <w:szCs w:val="24"/>
              </w:rPr>
              <w:t>2</w:t>
            </w:r>
          </w:p>
        </w:tc>
        <w:tc>
          <w:tcPr>
            <w:tcW w:w="1305" w:type="dxa"/>
            <w:gridSpan w:val="3"/>
          </w:tcPr>
          <w:p w14:paraId="5DBBF12A" w14:textId="61A6D8C5" w:rsidR="00165963" w:rsidRPr="00151914" w:rsidRDefault="00165963" w:rsidP="00165963">
            <w:pPr>
              <w:rPr>
                <w:sz w:val="24"/>
                <w:szCs w:val="24"/>
              </w:rPr>
            </w:pPr>
            <w:r w:rsidRPr="00151914">
              <w:rPr>
                <w:sz w:val="24"/>
                <w:szCs w:val="24"/>
              </w:rPr>
              <w:t>2</w:t>
            </w:r>
          </w:p>
        </w:tc>
      </w:tr>
      <w:tr w:rsidR="00165963" w:rsidRPr="00151914" w14:paraId="66A269CE" w14:textId="23F225A5" w:rsidTr="00775508">
        <w:tc>
          <w:tcPr>
            <w:tcW w:w="2468" w:type="dxa"/>
            <w:vMerge/>
          </w:tcPr>
          <w:p w14:paraId="5F11BF7C" w14:textId="77777777" w:rsidR="00165963" w:rsidRPr="00151914" w:rsidRDefault="00165963" w:rsidP="00165963">
            <w:pPr>
              <w:rPr>
                <w:sz w:val="24"/>
                <w:szCs w:val="24"/>
              </w:rPr>
            </w:pPr>
          </w:p>
        </w:tc>
        <w:tc>
          <w:tcPr>
            <w:tcW w:w="3597" w:type="dxa"/>
          </w:tcPr>
          <w:p w14:paraId="46EBD69B" w14:textId="77777777" w:rsidR="00165963" w:rsidRPr="00151914" w:rsidRDefault="00165963" w:rsidP="00165963">
            <w:pPr>
              <w:rPr>
                <w:sz w:val="24"/>
                <w:szCs w:val="24"/>
              </w:rPr>
            </w:pPr>
            <w:r w:rsidRPr="00151914">
              <w:rPr>
                <w:sz w:val="24"/>
                <w:szCs w:val="24"/>
              </w:rPr>
              <w:t>Литература</w:t>
            </w:r>
          </w:p>
        </w:tc>
        <w:tc>
          <w:tcPr>
            <w:tcW w:w="1020" w:type="dxa"/>
            <w:gridSpan w:val="2"/>
          </w:tcPr>
          <w:p w14:paraId="6094DAFD" w14:textId="77777777" w:rsidR="00165963" w:rsidRPr="00151914" w:rsidRDefault="00165963" w:rsidP="00165963">
            <w:pPr>
              <w:rPr>
                <w:sz w:val="24"/>
                <w:szCs w:val="24"/>
              </w:rPr>
            </w:pPr>
            <w:r w:rsidRPr="00151914">
              <w:rPr>
                <w:sz w:val="24"/>
                <w:szCs w:val="24"/>
              </w:rPr>
              <w:t>3</w:t>
            </w:r>
          </w:p>
        </w:tc>
        <w:tc>
          <w:tcPr>
            <w:tcW w:w="962" w:type="dxa"/>
            <w:gridSpan w:val="2"/>
          </w:tcPr>
          <w:p w14:paraId="7BF26195" w14:textId="642FB6B4" w:rsidR="00165963" w:rsidRPr="00151914" w:rsidRDefault="00165963" w:rsidP="00165963">
            <w:pPr>
              <w:rPr>
                <w:sz w:val="24"/>
                <w:szCs w:val="24"/>
              </w:rPr>
            </w:pPr>
            <w:r w:rsidRPr="00151914">
              <w:rPr>
                <w:sz w:val="24"/>
                <w:szCs w:val="24"/>
              </w:rPr>
              <w:t>3</w:t>
            </w:r>
          </w:p>
        </w:tc>
        <w:tc>
          <w:tcPr>
            <w:tcW w:w="1275" w:type="dxa"/>
          </w:tcPr>
          <w:p w14:paraId="49A1FE37" w14:textId="47D971DF" w:rsidR="00165963" w:rsidRPr="00151914" w:rsidRDefault="00165963" w:rsidP="00165963">
            <w:pPr>
              <w:rPr>
                <w:sz w:val="24"/>
                <w:szCs w:val="24"/>
              </w:rPr>
            </w:pPr>
            <w:r w:rsidRPr="00151914">
              <w:rPr>
                <w:sz w:val="24"/>
                <w:szCs w:val="24"/>
              </w:rPr>
              <w:t>3</w:t>
            </w:r>
          </w:p>
        </w:tc>
        <w:tc>
          <w:tcPr>
            <w:tcW w:w="1305" w:type="dxa"/>
            <w:gridSpan w:val="3"/>
          </w:tcPr>
          <w:p w14:paraId="1B9AF652" w14:textId="58D6EF28" w:rsidR="00165963" w:rsidRPr="00151914" w:rsidRDefault="00165963" w:rsidP="00165963">
            <w:pPr>
              <w:rPr>
                <w:sz w:val="24"/>
                <w:szCs w:val="24"/>
              </w:rPr>
            </w:pPr>
            <w:r w:rsidRPr="00151914">
              <w:rPr>
                <w:sz w:val="24"/>
                <w:szCs w:val="24"/>
              </w:rPr>
              <w:t>3</w:t>
            </w:r>
          </w:p>
        </w:tc>
      </w:tr>
      <w:tr w:rsidR="00165963" w:rsidRPr="00151914" w14:paraId="637F4357" w14:textId="631C21F7" w:rsidTr="00775508">
        <w:tc>
          <w:tcPr>
            <w:tcW w:w="2468" w:type="dxa"/>
          </w:tcPr>
          <w:p w14:paraId="7FC1FE44" w14:textId="77777777" w:rsidR="00165963" w:rsidRPr="00151914" w:rsidRDefault="00165963" w:rsidP="00165963">
            <w:pPr>
              <w:rPr>
                <w:sz w:val="24"/>
                <w:szCs w:val="24"/>
              </w:rPr>
            </w:pPr>
            <w:r w:rsidRPr="00151914">
              <w:rPr>
                <w:sz w:val="24"/>
                <w:szCs w:val="24"/>
              </w:rPr>
              <w:t>Иностранные языки</w:t>
            </w:r>
          </w:p>
        </w:tc>
        <w:tc>
          <w:tcPr>
            <w:tcW w:w="3597" w:type="dxa"/>
          </w:tcPr>
          <w:p w14:paraId="50446F43" w14:textId="77777777" w:rsidR="00165963" w:rsidRPr="00151914" w:rsidRDefault="00165963" w:rsidP="00165963">
            <w:pPr>
              <w:rPr>
                <w:sz w:val="24"/>
                <w:szCs w:val="24"/>
              </w:rPr>
            </w:pPr>
            <w:r w:rsidRPr="00151914">
              <w:rPr>
                <w:sz w:val="24"/>
                <w:szCs w:val="24"/>
              </w:rPr>
              <w:t>Иностранный язык</w:t>
            </w:r>
          </w:p>
        </w:tc>
        <w:tc>
          <w:tcPr>
            <w:tcW w:w="1020" w:type="dxa"/>
            <w:gridSpan w:val="2"/>
          </w:tcPr>
          <w:p w14:paraId="6C6D4138" w14:textId="77777777" w:rsidR="00165963" w:rsidRPr="00151914" w:rsidRDefault="00165963" w:rsidP="00165963">
            <w:pPr>
              <w:rPr>
                <w:sz w:val="24"/>
                <w:szCs w:val="24"/>
              </w:rPr>
            </w:pPr>
            <w:r w:rsidRPr="00151914">
              <w:rPr>
                <w:sz w:val="24"/>
                <w:szCs w:val="24"/>
              </w:rPr>
              <w:t>3</w:t>
            </w:r>
          </w:p>
        </w:tc>
        <w:tc>
          <w:tcPr>
            <w:tcW w:w="962" w:type="dxa"/>
            <w:gridSpan w:val="2"/>
          </w:tcPr>
          <w:p w14:paraId="24356E08" w14:textId="1581144D" w:rsidR="00165963" w:rsidRPr="00151914" w:rsidRDefault="00165963" w:rsidP="00165963">
            <w:pPr>
              <w:rPr>
                <w:sz w:val="24"/>
                <w:szCs w:val="24"/>
              </w:rPr>
            </w:pPr>
            <w:r w:rsidRPr="00151914">
              <w:rPr>
                <w:sz w:val="24"/>
                <w:szCs w:val="24"/>
              </w:rPr>
              <w:t>3</w:t>
            </w:r>
          </w:p>
        </w:tc>
        <w:tc>
          <w:tcPr>
            <w:tcW w:w="1275" w:type="dxa"/>
          </w:tcPr>
          <w:p w14:paraId="366BE00E" w14:textId="5E48A6D7" w:rsidR="00165963" w:rsidRPr="00151914" w:rsidRDefault="00165963" w:rsidP="00165963">
            <w:pPr>
              <w:rPr>
                <w:sz w:val="24"/>
                <w:szCs w:val="24"/>
              </w:rPr>
            </w:pPr>
            <w:r w:rsidRPr="00151914">
              <w:rPr>
                <w:sz w:val="24"/>
                <w:szCs w:val="24"/>
              </w:rPr>
              <w:t>3</w:t>
            </w:r>
          </w:p>
        </w:tc>
        <w:tc>
          <w:tcPr>
            <w:tcW w:w="1305" w:type="dxa"/>
            <w:gridSpan w:val="3"/>
          </w:tcPr>
          <w:p w14:paraId="494FEBA7" w14:textId="48A1B975" w:rsidR="00165963" w:rsidRPr="00151914" w:rsidRDefault="00165963" w:rsidP="00165963">
            <w:pPr>
              <w:rPr>
                <w:sz w:val="24"/>
                <w:szCs w:val="24"/>
              </w:rPr>
            </w:pPr>
            <w:r w:rsidRPr="00151914">
              <w:rPr>
                <w:sz w:val="24"/>
                <w:szCs w:val="24"/>
              </w:rPr>
              <w:t>3</w:t>
            </w:r>
          </w:p>
        </w:tc>
      </w:tr>
      <w:tr w:rsidR="00165963" w:rsidRPr="00151914" w14:paraId="322169E0" w14:textId="3A8B23B8" w:rsidTr="00775508">
        <w:tc>
          <w:tcPr>
            <w:tcW w:w="2468" w:type="dxa"/>
            <w:vMerge w:val="restart"/>
          </w:tcPr>
          <w:p w14:paraId="24473AAC" w14:textId="77777777" w:rsidR="00165963" w:rsidRPr="00151914" w:rsidRDefault="00165963" w:rsidP="00165963">
            <w:pPr>
              <w:rPr>
                <w:sz w:val="24"/>
                <w:szCs w:val="24"/>
              </w:rPr>
            </w:pPr>
            <w:r w:rsidRPr="00151914">
              <w:rPr>
                <w:sz w:val="24"/>
                <w:szCs w:val="24"/>
              </w:rPr>
              <w:t>Математика и информатика</w:t>
            </w:r>
          </w:p>
        </w:tc>
        <w:tc>
          <w:tcPr>
            <w:tcW w:w="3597" w:type="dxa"/>
          </w:tcPr>
          <w:p w14:paraId="5BA298B2" w14:textId="77777777" w:rsidR="00165963" w:rsidRPr="00151914" w:rsidRDefault="00165963" w:rsidP="00165963">
            <w:pPr>
              <w:rPr>
                <w:sz w:val="24"/>
                <w:szCs w:val="24"/>
              </w:rPr>
            </w:pPr>
            <w:r w:rsidRPr="00151914">
              <w:rPr>
                <w:sz w:val="24"/>
                <w:szCs w:val="24"/>
              </w:rPr>
              <w:t>Алгебра (углубленный уровень)</w:t>
            </w:r>
          </w:p>
        </w:tc>
        <w:tc>
          <w:tcPr>
            <w:tcW w:w="1020" w:type="dxa"/>
            <w:gridSpan w:val="2"/>
          </w:tcPr>
          <w:p w14:paraId="07C8D80F" w14:textId="77777777" w:rsidR="00165963" w:rsidRPr="00151914" w:rsidRDefault="00165963" w:rsidP="00165963">
            <w:pPr>
              <w:rPr>
                <w:sz w:val="24"/>
                <w:szCs w:val="24"/>
              </w:rPr>
            </w:pPr>
            <w:r w:rsidRPr="00151914">
              <w:rPr>
                <w:sz w:val="24"/>
                <w:szCs w:val="24"/>
              </w:rPr>
              <w:t>4</w:t>
            </w:r>
          </w:p>
        </w:tc>
        <w:tc>
          <w:tcPr>
            <w:tcW w:w="962" w:type="dxa"/>
            <w:gridSpan w:val="2"/>
          </w:tcPr>
          <w:p w14:paraId="256FB7CE" w14:textId="13F47995" w:rsidR="00165963" w:rsidRPr="00151914" w:rsidRDefault="00165963" w:rsidP="00165963">
            <w:pPr>
              <w:rPr>
                <w:sz w:val="24"/>
                <w:szCs w:val="24"/>
              </w:rPr>
            </w:pPr>
            <w:r w:rsidRPr="00151914">
              <w:rPr>
                <w:sz w:val="24"/>
                <w:szCs w:val="24"/>
              </w:rPr>
              <w:t>4</w:t>
            </w:r>
          </w:p>
        </w:tc>
        <w:tc>
          <w:tcPr>
            <w:tcW w:w="1275" w:type="dxa"/>
          </w:tcPr>
          <w:p w14:paraId="3F15606F" w14:textId="26F523EB" w:rsidR="00165963" w:rsidRPr="00151914" w:rsidRDefault="00165963" w:rsidP="00165963">
            <w:pPr>
              <w:rPr>
                <w:sz w:val="24"/>
                <w:szCs w:val="24"/>
              </w:rPr>
            </w:pPr>
            <w:r w:rsidRPr="00151914">
              <w:rPr>
                <w:sz w:val="24"/>
                <w:szCs w:val="24"/>
              </w:rPr>
              <w:t>4</w:t>
            </w:r>
          </w:p>
        </w:tc>
        <w:tc>
          <w:tcPr>
            <w:tcW w:w="1305" w:type="dxa"/>
            <w:gridSpan w:val="3"/>
          </w:tcPr>
          <w:p w14:paraId="06E62BEE" w14:textId="7F5494DE" w:rsidR="00165963" w:rsidRPr="00151914" w:rsidRDefault="00165963" w:rsidP="00165963">
            <w:pPr>
              <w:rPr>
                <w:sz w:val="24"/>
                <w:szCs w:val="24"/>
              </w:rPr>
            </w:pPr>
            <w:r w:rsidRPr="00151914">
              <w:rPr>
                <w:sz w:val="24"/>
                <w:szCs w:val="24"/>
              </w:rPr>
              <w:t>4</w:t>
            </w:r>
          </w:p>
        </w:tc>
      </w:tr>
      <w:tr w:rsidR="00165963" w:rsidRPr="00151914" w14:paraId="5592F3C4" w14:textId="36204554" w:rsidTr="00775508">
        <w:tc>
          <w:tcPr>
            <w:tcW w:w="2468" w:type="dxa"/>
            <w:vMerge/>
          </w:tcPr>
          <w:p w14:paraId="46E79143" w14:textId="77777777" w:rsidR="00165963" w:rsidRPr="00151914" w:rsidRDefault="00165963" w:rsidP="00165963">
            <w:pPr>
              <w:rPr>
                <w:sz w:val="24"/>
                <w:szCs w:val="24"/>
              </w:rPr>
            </w:pPr>
          </w:p>
        </w:tc>
        <w:tc>
          <w:tcPr>
            <w:tcW w:w="3597" w:type="dxa"/>
          </w:tcPr>
          <w:p w14:paraId="3CBC9DD8" w14:textId="77777777" w:rsidR="00165963" w:rsidRPr="00151914" w:rsidRDefault="00165963" w:rsidP="00165963">
            <w:pPr>
              <w:rPr>
                <w:sz w:val="24"/>
                <w:szCs w:val="24"/>
              </w:rPr>
            </w:pPr>
            <w:r w:rsidRPr="00151914">
              <w:rPr>
                <w:sz w:val="24"/>
                <w:szCs w:val="24"/>
              </w:rPr>
              <w:t>Геометрия (углубленный уровень)</w:t>
            </w:r>
          </w:p>
        </w:tc>
        <w:tc>
          <w:tcPr>
            <w:tcW w:w="1020" w:type="dxa"/>
            <w:gridSpan w:val="2"/>
          </w:tcPr>
          <w:p w14:paraId="2B002D87" w14:textId="77777777" w:rsidR="00165963" w:rsidRPr="00151914" w:rsidRDefault="00165963" w:rsidP="00165963">
            <w:pPr>
              <w:rPr>
                <w:sz w:val="24"/>
                <w:szCs w:val="24"/>
              </w:rPr>
            </w:pPr>
            <w:r w:rsidRPr="00151914">
              <w:rPr>
                <w:sz w:val="24"/>
                <w:szCs w:val="24"/>
              </w:rPr>
              <w:t>3</w:t>
            </w:r>
          </w:p>
        </w:tc>
        <w:tc>
          <w:tcPr>
            <w:tcW w:w="962" w:type="dxa"/>
            <w:gridSpan w:val="2"/>
          </w:tcPr>
          <w:p w14:paraId="757B55D3" w14:textId="24E91808" w:rsidR="00165963" w:rsidRPr="00151914" w:rsidRDefault="00165963" w:rsidP="00165963">
            <w:pPr>
              <w:rPr>
                <w:sz w:val="24"/>
                <w:szCs w:val="24"/>
              </w:rPr>
            </w:pPr>
            <w:r w:rsidRPr="00151914">
              <w:rPr>
                <w:sz w:val="24"/>
                <w:szCs w:val="24"/>
              </w:rPr>
              <w:t>3</w:t>
            </w:r>
          </w:p>
        </w:tc>
        <w:tc>
          <w:tcPr>
            <w:tcW w:w="1275" w:type="dxa"/>
          </w:tcPr>
          <w:p w14:paraId="40DF6783" w14:textId="67B713B1" w:rsidR="00165963" w:rsidRPr="00151914" w:rsidRDefault="00165963" w:rsidP="00165963">
            <w:pPr>
              <w:rPr>
                <w:sz w:val="24"/>
                <w:szCs w:val="24"/>
              </w:rPr>
            </w:pPr>
            <w:r w:rsidRPr="00151914">
              <w:rPr>
                <w:sz w:val="24"/>
                <w:szCs w:val="24"/>
              </w:rPr>
              <w:t>3</w:t>
            </w:r>
          </w:p>
        </w:tc>
        <w:tc>
          <w:tcPr>
            <w:tcW w:w="1305" w:type="dxa"/>
            <w:gridSpan w:val="3"/>
          </w:tcPr>
          <w:p w14:paraId="0F10694E" w14:textId="6AE000E8" w:rsidR="00165963" w:rsidRPr="00151914" w:rsidRDefault="00165963" w:rsidP="00165963">
            <w:pPr>
              <w:rPr>
                <w:sz w:val="24"/>
                <w:szCs w:val="24"/>
              </w:rPr>
            </w:pPr>
            <w:r w:rsidRPr="00151914">
              <w:rPr>
                <w:sz w:val="24"/>
                <w:szCs w:val="24"/>
              </w:rPr>
              <w:t>3</w:t>
            </w:r>
          </w:p>
        </w:tc>
      </w:tr>
      <w:tr w:rsidR="00165963" w:rsidRPr="00151914" w14:paraId="5D2A6266" w14:textId="70CBA88D" w:rsidTr="00775508">
        <w:tc>
          <w:tcPr>
            <w:tcW w:w="2468" w:type="dxa"/>
            <w:vMerge/>
          </w:tcPr>
          <w:p w14:paraId="019E849E" w14:textId="77777777" w:rsidR="00165963" w:rsidRPr="00151914" w:rsidRDefault="00165963" w:rsidP="00165963">
            <w:pPr>
              <w:rPr>
                <w:sz w:val="24"/>
                <w:szCs w:val="24"/>
              </w:rPr>
            </w:pPr>
          </w:p>
        </w:tc>
        <w:tc>
          <w:tcPr>
            <w:tcW w:w="3597" w:type="dxa"/>
          </w:tcPr>
          <w:p w14:paraId="39524FC8" w14:textId="77777777" w:rsidR="00165963" w:rsidRPr="00151914" w:rsidRDefault="00165963" w:rsidP="00165963">
            <w:pPr>
              <w:rPr>
                <w:sz w:val="24"/>
                <w:szCs w:val="24"/>
              </w:rPr>
            </w:pPr>
            <w:r w:rsidRPr="00151914">
              <w:rPr>
                <w:sz w:val="24"/>
                <w:szCs w:val="24"/>
              </w:rPr>
              <w:t>Вероятность и статистика (углубленный уровень)</w:t>
            </w:r>
          </w:p>
        </w:tc>
        <w:tc>
          <w:tcPr>
            <w:tcW w:w="1020" w:type="dxa"/>
            <w:gridSpan w:val="2"/>
          </w:tcPr>
          <w:p w14:paraId="25CB6FD8" w14:textId="77777777" w:rsidR="00165963" w:rsidRPr="00151914" w:rsidRDefault="00165963" w:rsidP="00165963">
            <w:pPr>
              <w:rPr>
                <w:sz w:val="24"/>
                <w:szCs w:val="24"/>
              </w:rPr>
            </w:pPr>
            <w:r w:rsidRPr="00151914">
              <w:rPr>
                <w:sz w:val="24"/>
                <w:szCs w:val="24"/>
              </w:rPr>
              <w:t>1</w:t>
            </w:r>
          </w:p>
        </w:tc>
        <w:tc>
          <w:tcPr>
            <w:tcW w:w="962" w:type="dxa"/>
            <w:gridSpan w:val="2"/>
          </w:tcPr>
          <w:p w14:paraId="66CE0A19" w14:textId="1D4BA8A6" w:rsidR="00165963" w:rsidRPr="00151914" w:rsidRDefault="00165963" w:rsidP="00165963">
            <w:pPr>
              <w:rPr>
                <w:sz w:val="24"/>
                <w:szCs w:val="24"/>
              </w:rPr>
            </w:pPr>
            <w:r w:rsidRPr="00151914">
              <w:rPr>
                <w:sz w:val="24"/>
                <w:szCs w:val="24"/>
              </w:rPr>
              <w:t>1</w:t>
            </w:r>
          </w:p>
        </w:tc>
        <w:tc>
          <w:tcPr>
            <w:tcW w:w="1275" w:type="dxa"/>
          </w:tcPr>
          <w:p w14:paraId="088E7BA7" w14:textId="3D8307C6" w:rsidR="00165963" w:rsidRPr="00151914" w:rsidRDefault="00165963" w:rsidP="00165963">
            <w:pPr>
              <w:rPr>
                <w:sz w:val="24"/>
                <w:szCs w:val="24"/>
              </w:rPr>
            </w:pPr>
            <w:r w:rsidRPr="00151914">
              <w:rPr>
                <w:sz w:val="24"/>
                <w:szCs w:val="24"/>
              </w:rPr>
              <w:t>1</w:t>
            </w:r>
          </w:p>
        </w:tc>
        <w:tc>
          <w:tcPr>
            <w:tcW w:w="1305" w:type="dxa"/>
            <w:gridSpan w:val="3"/>
          </w:tcPr>
          <w:p w14:paraId="500E0A8E" w14:textId="2E8FB2A7" w:rsidR="00165963" w:rsidRPr="00151914" w:rsidRDefault="00165963" w:rsidP="00165963">
            <w:pPr>
              <w:rPr>
                <w:sz w:val="24"/>
                <w:szCs w:val="24"/>
              </w:rPr>
            </w:pPr>
            <w:r w:rsidRPr="00151914">
              <w:rPr>
                <w:sz w:val="24"/>
                <w:szCs w:val="24"/>
              </w:rPr>
              <w:t>1</w:t>
            </w:r>
          </w:p>
        </w:tc>
      </w:tr>
      <w:tr w:rsidR="00165963" w:rsidRPr="00151914" w14:paraId="2B08F2AE" w14:textId="137FA72A" w:rsidTr="00775508">
        <w:tc>
          <w:tcPr>
            <w:tcW w:w="2468" w:type="dxa"/>
            <w:vMerge/>
          </w:tcPr>
          <w:p w14:paraId="3E0DCDC1" w14:textId="77777777" w:rsidR="00165963" w:rsidRPr="00151914" w:rsidRDefault="00165963" w:rsidP="00165963">
            <w:pPr>
              <w:rPr>
                <w:sz w:val="24"/>
                <w:szCs w:val="24"/>
              </w:rPr>
            </w:pPr>
          </w:p>
        </w:tc>
        <w:tc>
          <w:tcPr>
            <w:tcW w:w="3597" w:type="dxa"/>
          </w:tcPr>
          <w:p w14:paraId="329B31C4" w14:textId="77777777" w:rsidR="00165963" w:rsidRPr="00151914" w:rsidRDefault="00165963" w:rsidP="00165963">
            <w:pPr>
              <w:rPr>
                <w:sz w:val="24"/>
                <w:szCs w:val="24"/>
              </w:rPr>
            </w:pPr>
            <w:r w:rsidRPr="00151914">
              <w:rPr>
                <w:sz w:val="24"/>
                <w:szCs w:val="24"/>
              </w:rPr>
              <w:t>Информатика</w:t>
            </w:r>
          </w:p>
        </w:tc>
        <w:tc>
          <w:tcPr>
            <w:tcW w:w="1020" w:type="dxa"/>
            <w:gridSpan w:val="2"/>
          </w:tcPr>
          <w:p w14:paraId="06D0FF14" w14:textId="77777777" w:rsidR="00165963" w:rsidRPr="00151914" w:rsidRDefault="00165963" w:rsidP="00165963">
            <w:pPr>
              <w:rPr>
                <w:sz w:val="24"/>
                <w:szCs w:val="24"/>
              </w:rPr>
            </w:pPr>
            <w:r w:rsidRPr="00151914">
              <w:rPr>
                <w:sz w:val="24"/>
                <w:szCs w:val="24"/>
              </w:rPr>
              <w:t>1</w:t>
            </w:r>
          </w:p>
        </w:tc>
        <w:tc>
          <w:tcPr>
            <w:tcW w:w="962" w:type="dxa"/>
            <w:gridSpan w:val="2"/>
          </w:tcPr>
          <w:p w14:paraId="37113A69" w14:textId="7A91B58D" w:rsidR="00165963" w:rsidRPr="00151914" w:rsidRDefault="00165963" w:rsidP="00165963">
            <w:pPr>
              <w:rPr>
                <w:sz w:val="24"/>
                <w:szCs w:val="24"/>
              </w:rPr>
            </w:pPr>
            <w:r w:rsidRPr="00151914">
              <w:rPr>
                <w:sz w:val="24"/>
                <w:szCs w:val="24"/>
              </w:rPr>
              <w:t>1</w:t>
            </w:r>
          </w:p>
        </w:tc>
        <w:tc>
          <w:tcPr>
            <w:tcW w:w="1275" w:type="dxa"/>
          </w:tcPr>
          <w:p w14:paraId="1AD651B3" w14:textId="0BB4EDBE" w:rsidR="00165963" w:rsidRPr="00151914" w:rsidRDefault="00165963" w:rsidP="00165963">
            <w:pPr>
              <w:rPr>
                <w:sz w:val="24"/>
                <w:szCs w:val="24"/>
              </w:rPr>
            </w:pPr>
            <w:r w:rsidRPr="00151914">
              <w:rPr>
                <w:sz w:val="24"/>
                <w:szCs w:val="24"/>
              </w:rPr>
              <w:t>1</w:t>
            </w:r>
          </w:p>
        </w:tc>
        <w:tc>
          <w:tcPr>
            <w:tcW w:w="1305" w:type="dxa"/>
            <w:gridSpan w:val="3"/>
          </w:tcPr>
          <w:p w14:paraId="233CAA2F" w14:textId="59C57992" w:rsidR="00165963" w:rsidRPr="00151914" w:rsidRDefault="00165963" w:rsidP="00165963">
            <w:pPr>
              <w:rPr>
                <w:sz w:val="24"/>
                <w:szCs w:val="24"/>
              </w:rPr>
            </w:pPr>
            <w:r w:rsidRPr="00151914">
              <w:rPr>
                <w:sz w:val="24"/>
                <w:szCs w:val="24"/>
              </w:rPr>
              <w:t>1</w:t>
            </w:r>
          </w:p>
        </w:tc>
      </w:tr>
      <w:tr w:rsidR="00165963" w:rsidRPr="00151914" w14:paraId="6DC13F75" w14:textId="47D0DC88" w:rsidTr="00775508">
        <w:tc>
          <w:tcPr>
            <w:tcW w:w="2468" w:type="dxa"/>
            <w:vMerge w:val="restart"/>
          </w:tcPr>
          <w:p w14:paraId="1152CEF6" w14:textId="77777777" w:rsidR="00165963" w:rsidRPr="00151914" w:rsidRDefault="00165963" w:rsidP="00165963">
            <w:pPr>
              <w:rPr>
                <w:sz w:val="24"/>
                <w:szCs w:val="24"/>
              </w:rPr>
            </w:pPr>
            <w:r w:rsidRPr="00151914">
              <w:rPr>
                <w:sz w:val="24"/>
                <w:szCs w:val="24"/>
              </w:rPr>
              <w:t>Общественно-научные предметы</w:t>
            </w:r>
          </w:p>
        </w:tc>
        <w:tc>
          <w:tcPr>
            <w:tcW w:w="3597" w:type="dxa"/>
          </w:tcPr>
          <w:p w14:paraId="30DA6D5D" w14:textId="77777777" w:rsidR="00165963" w:rsidRPr="00151914" w:rsidRDefault="00165963" w:rsidP="00165963">
            <w:pPr>
              <w:rPr>
                <w:sz w:val="24"/>
                <w:szCs w:val="24"/>
              </w:rPr>
            </w:pPr>
            <w:r w:rsidRPr="00151914">
              <w:rPr>
                <w:sz w:val="24"/>
                <w:szCs w:val="24"/>
              </w:rPr>
              <w:t>История</w:t>
            </w:r>
          </w:p>
        </w:tc>
        <w:tc>
          <w:tcPr>
            <w:tcW w:w="1020" w:type="dxa"/>
            <w:gridSpan w:val="2"/>
          </w:tcPr>
          <w:p w14:paraId="46A252E4" w14:textId="77777777" w:rsidR="00165963" w:rsidRPr="00151914" w:rsidRDefault="00165963" w:rsidP="00165963">
            <w:pPr>
              <w:rPr>
                <w:sz w:val="24"/>
                <w:szCs w:val="24"/>
              </w:rPr>
            </w:pPr>
            <w:r w:rsidRPr="00151914">
              <w:rPr>
                <w:sz w:val="24"/>
                <w:szCs w:val="24"/>
              </w:rPr>
              <w:t>2</w:t>
            </w:r>
          </w:p>
        </w:tc>
        <w:tc>
          <w:tcPr>
            <w:tcW w:w="962" w:type="dxa"/>
            <w:gridSpan w:val="2"/>
          </w:tcPr>
          <w:p w14:paraId="0DBD684A" w14:textId="42EEECD7" w:rsidR="00165963" w:rsidRPr="00151914" w:rsidRDefault="00165963" w:rsidP="00165963">
            <w:pPr>
              <w:rPr>
                <w:sz w:val="24"/>
                <w:szCs w:val="24"/>
              </w:rPr>
            </w:pPr>
            <w:r w:rsidRPr="00151914">
              <w:rPr>
                <w:sz w:val="24"/>
                <w:szCs w:val="24"/>
              </w:rPr>
              <w:t>2</w:t>
            </w:r>
          </w:p>
        </w:tc>
        <w:tc>
          <w:tcPr>
            <w:tcW w:w="1275" w:type="dxa"/>
          </w:tcPr>
          <w:p w14:paraId="5C52C0F4" w14:textId="087BBAE4" w:rsidR="00165963" w:rsidRPr="00151914" w:rsidRDefault="00165963" w:rsidP="00165963">
            <w:pPr>
              <w:rPr>
                <w:sz w:val="24"/>
                <w:szCs w:val="24"/>
              </w:rPr>
            </w:pPr>
            <w:r w:rsidRPr="00151914">
              <w:rPr>
                <w:sz w:val="24"/>
                <w:szCs w:val="24"/>
              </w:rPr>
              <w:t>2</w:t>
            </w:r>
          </w:p>
        </w:tc>
        <w:tc>
          <w:tcPr>
            <w:tcW w:w="1305" w:type="dxa"/>
            <w:gridSpan w:val="3"/>
          </w:tcPr>
          <w:p w14:paraId="32A92B5E" w14:textId="07D5CC21" w:rsidR="00165963" w:rsidRPr="00151914" w:rsidRDefault="00165963" w:rsidP="00165963">
            <w:pPr>
              <w:rPr>
                <w:sz w:val="24"/>
                <w:szCs w:val="24"/>
              </w:rPr>
            </w:pPr>
            <w:r w:rsidRPr="00151914">
              <w:rPr>
                <w:sz w:val="24"/>
                <w:szCs w:val="24"/>
              </w:rPr>
              <w:t>2</w:t>
            </w:r>
          </w:p>
        </w:tc>
      </w:tr>
      <w:tr w:rsidR="00165963" w:rsidRPr="00151914" w14:paraId="256E6B16" w14:textId="177115A3" w:rsidTr="00775508">
        <w:tc>
          <w:tcPr>
            <w:tcW w:w="2468" w:type="dxa"/>
            <w:vMerge/>
          </w:tcPr>
          <w:p w14:paraId="29AC5E25" w14:textId="77777777" w:rsidR="00165963" w:rsidRPr="00151914" w:rsidRDefault="00165963" w:rsidP="00165963">
            <w:pPr>
              <w:rPr>
                <w:sz w:val="24"/>
                <w:szCs w:val="24"/>
              </w:rPr>
            </w:pPr>
          </w:p>
        </w:tc>
        <w:tc>
          <w:tcPr>
            <w:tcW w:w="3597" w:type="dxa"/>
          </w:tcPr>
          <w:p w14:paraId="54A487FC" w14:textId="77777777" w:rsidR="00165963" w:rsidRPr="00151914" w:rsidRDefault="00165963" w:rsidP="00165963">
            <w:pPr>
              <w:rPr>
                <w:sz w:val="24"/>
                <w:szCs w:val="24"/>
              </w:rPr>
            </w:pPr>
            <w:r w:rsidRPr="00151914">
              <w:rPr>
                <w:sz w:val="24"/>
                <w:szCs w:val="24"/>
              </w:rPr>
              <w:t>Обществознание /(углубленный уровень)</w:t>
            </w:r>
          </w:p>
        </w:tc>
        <w:tc>
          <w:tcPr>
            <w:tcW w:w="1020" w:type="dxa"/>
            <w:gridSpan w:val="2"/>
          </w:tcPr>
          <w:p w14:paraId="4701A085" w14:textId="77777777" w:rsidR="00165963" w:rsidRPr="00151914" w:rsidRDefault="00165963" w:rsidP="00165963">
            <w:pPr>
              <w:rPr>
                <w:sz w:val="24"/>
                <w:szCs w:val="24"/>
              </w:rPr>
            </w:pPr>
            <w:r w:rsidRPr="00151914">
              <w:rPr>
                <w:sz w:val="24"/>
                <w:szCs w:val="24"/>
              </w:rPr>
              <w:t>4</w:t>
            </w:r>
          </w:p>
        </w:tc>
        <w:tc>
          <w:tcPr>
            <w:tcW w:w="962" w:type="dxa"/>
            <w:gridSpan w:val="2"/>
          </w:tcPr>
          <w:p w14:paraId="35952F08" w14:textId="6300CF71" w:rsidR="00165963" w:rsidRPr="00151914" w:rsidRDefault="00165963" w:rsidP="00165963">
            <w:pPr>
              <w:rPr>
                <w:sz w:val="24"/>
                <w:szCs w:val="24"/>
              </w:rPr>
            </w:pPr>
            <w:r w:rsidRPr="00151914">
              <w:rPr>
                <w:sz w:val="24"/>
                <w:szCs w:val="24"/>
              </w:rPr>
              <w:t>4</w:t>
            </w:r>
          </w:p>
        </w:tc>
        <w:tc>
          <w:tcPr>
            <w:tcW w:w="1275" w:type="dxa"/>
          </w:tcPr>
          <w:p w14:paraId="2477DD38" w14:textId="7D6C0F55" w:rsidR="00165963" w:rsidRPr="00151914" w:rsidRDefault="00165963" w:rsidP="00165963">
            <w:pPr>
              <w:rPr>
                <w:sz w:val="24"/>
                <w:szCs w:val="24"/>
              </w:rPr>
            </w:pPr>
            <w:r w:rsidRPr="00151914">
              <w:rPr>
                <w:sz w:val="24"/>
                <w:szCs w:val="24"/>
              </w:rPr>
              <w:t>2</w:t>
            </w:r>
          </w:p>
        </w:tc>
        <w:tc>
          <w:tcPr>
            <w:tcW w:w="1305" w:type="dxa"/>
            <w:gridSpan w:val="3"/>
          </w:tcPr>
          <w:p w14:paraId="6857D120" w14:textId="3004CBA8" w:rsidR="00165963" w:rsidRPr="00151914" w:rsidRDefault="00165963" w:rsidP="00165963">
            <w:pPr>
              <w:rPr>
                <w:sz w:val="24"/>
                <w:szCs w:val="24"/>
              </w:rPr>
            </w:pPr>
            <w:r w:rsidRPr="00151914">
              <w:rPr>
                <w:sz w:val="24"/>
                <w:szCs w:val="24"/>
              </w:rPr>
              <w:t>2</w:t>
            </w:r>
          </w:p>
        </w:tc>
      </w:tr>
      <w:tr w:rsidR="00165963" w:rsidRPr="00151914" w14:paraId="731B9D99" w14:textId="616C6259" w:rsidTr="00775508">
        <w:tc>
          <w:tcPr>
            <w:tcW w:w="2468" w:type="dxa"/>
            <w:vMerge/>
          </w:tcPr>
          <w:p w14:paraId="180EF83F" w14:textId="77777777" w:rsidR="00165963" w:rsidRPr="00151914" w:rsidRDefault="00165963" w:rsidP="00165963">
            <w:pPr>
              <w:rPr>
                <w:sz w:val="24"/>
                <w:szCs w:val="24"/>
              </w:rPr>
            </w:pPr>
          </w:p>
        </w:tc>
        <w:tc>
          <w:tcPr>
            <w:tcW w:w="3597" w:type="dxa"/>
          </w:tcPr>
          <w:p w14:paraId="115646C8" w14:textId="77777777" w:rsidR="00165963" w:rsidRPr="00151914" w:rsidRDefault="00165963" w:rsidP="00165963">
            <w:pPr>
              <w:rPr>
                <w:sz w:val="24"/>
                <w:szCs w:val="24"/>
              </w:rPr>
            </w:pPr>
            <w:r w:rsidRPr="00151914">
              <w:rPr>
                <w:sz w:val="24"/>
                <w:szCs w:val="24"/>
              </w:rPr>
              <w:t>География/ (углубленный уровень)</w:t>
            </w:r>
          </w:p>
        </w:tc>
        <w:tc>
          <w:tcPr>
            <w:tcW w:w="1020" w:type="dxa"/>
            <w:gridSpan w:val="2"/>
          </w:tcPr>
          <w:p w14:paraId="35E61B7B" w14:textId="77777777" w:rsidR="00165963" w:rsidRPr="00151914" w:rsidRDefault="00165963" w:rsidP="00165963">
            <w:pPr>
              <w:rPr>
                <w:sz w:val="24"/>
                <w:szCs w:val="24"/>
              </w:rPr>
            </w:pPr>
            <w:r w:rsidRPr="00151914">
              <w:rPr>
                <w:sz w:val="24"/>
                <w:szCs w:val="24"/>
              </w:rPr>
              <w:t>3</w:t>
            </w:r>
          </w:p>
        </w:tc>
        <w:tc>
          <w:tcPr>
            <w:tcW w:w="962" w:type="dxa"/>
            <w:gridSpan w:val="2"/>
          </w:tcPr>
          <w:p w14:paraId="10BCE55D" w14:textId="31230C00" w:rsidR="00165963" w:rsidRPr="00151914" w:rsidRDefault="00165963" w:rsidP="00165963">
            <w:pPr>
              <w:rPr>
                <w:sz w:val="24"/>
                <w:szCs w:val="24"/>
              </w:rPr>
            </w:pPr>
            <w:r w:rsidRPr="00151914">
              <w:rPr>
                <w:sz w:val="24"/>
                <w:szCs w:val="24"/>
              </w:rPr>
              <w:t>3</w:t>
            </w:r>
          </w:p>
        </w:tc>
        <w:tc>
          <w:tcPr>
            <w:tcW w:w="1275" w:type="dxa"/>
          </w:tcPr>
          <w:p w14:paraId="57B919B2" w14:textId="62A28B0A" w:rsidR="00165963" w:rsidRPr="00151914" w:rsidRDefault="00165963" w:rsidP="00165963">
            <w:pPr>
              <w:rPr>
                <w:sz w:val="24"/>
                <w:szCs w:val="24"/>
              </w:rPr>
            </w:pPr>
            <w:r w:rsidRPr="00151914">
              <w:rPr>
                <w:sz w:val="24"/>
                <w:szCs w:val="24"/>
              </w:rPr>
              <w:t>1</w:t>
            </w:r>
          </w:p>
        </w:tc>
        <w:tc>
          <w:tcPr>
            <w:tcW w:w="1305" w:type="dxa"/>
            <w:gridSpan w:val="3"/>
          </w:tcPr>
          <w:p w14:paraId="1605D616" w14:textId="4305B250" w:rsidR="00165963" w:rsidRPr="00151914" w:rsidRDefault="00165963" w:rsidP="00165963">
            <w:pPr>
              <w:rPr>
                <w:sz w:val="24"/>
                <w:szCs w:val="24"/>
              </w:rPr>
            </w:pPr>
            <w:r w:rsidRPr="00151914">
              <w:rPr>
                <w:sz w:val="24"/>
                <w:szCs w:val="24"/>
              </w:rPr>
              <w:t>1</w:t>
            </w:r>
          </w:p>
        </w:tc>
      </w:tr>
      <w:tr w:rsidR="00165963" w:rsidRPr="00151914" w14:paraId="18939938" w14:textId="1166DF1B" w:rsidTr="00775508">
        <w:tc>
          <w:tcPr>
            <w:tcW w:w="2468" w:type="dxa"/>
            <w:vMerge w:val="restart"/>
          </w:tcPr>
          <w:p w14:paraId="0579F1EB" w14:textId="77777777" w:rsidR="00165963" w:rsidRPr="00151914" w:rsidRDefault="00165963" w:rsidP="00165963">
            <w:pPr>
              <w:rPr>
                <w:sz w:val="24"/>
                <w:szCs w:val="24"/>
              </w:rPr>
            </w:pPr>
            <w:r w:rsidRPr="00151914">
              <w:rPr>
                <w:sz w:val="24"/>
                <w:szCs w:val="24"/>
              </w:rPr>
              <w:t>Естественно-научные предметы</w:t>
            </w:r>
          </w:p>
        </w:tc>
        <w:tc>
          <w:tcPr>
            <w:tcW w:w="3597" w:type="dxa"/>
          </w:tcPr>
          <w:p w14:paraId="32427740" w14:textId="77777777" w:rsidR="00165963" w:rsidRPr="00151914" w:rsidRDefault="00165963" w:rsidP="00165963">
            <w:pPr>
              <w:rPr>
                <w:sz w:val="24"/>
                <w:szCs w:val="24"/>
              </w:rPr>
            </w:pPr>
            <w:r w:rsidRPr="00151914">
              <w:rPr>
                <w:sz w:val="24"/>
                <w:szCs w:val="24"/>
              </w:rPr>
              <w:t>Физика</w:t>
            </w:r>
          </w:p>
        </w:tc>
        <w:tc>
          <w:tcPr>
            <w:tcW w:w="1020" w:type="dxa"/>
            <w:gridSpan w:val="2"/>
          </w:tcPr>
          <w:p w14:paraId="3AE5928A" w14:textId="77777777" w:rsidR="00165963" w:rsidRPr="00151914" w:rsidRDefault="00165963" w:rsidP="00165963">
            <w:pPr>
              <w:rPr>
                <w:sz w:val="24"/>
                <w:szCs w:val="24"/>
              </w:rPr>
            </w:pPr>
            <w:r w:rsidRPr="00151914">
              <w:rPr>
                <w:sz w:val="24"/>
                <w:szCs w:val="24"/>
              </w:rPr>
              <w:t>2</w:t>
            </w:r>
          </w:p>
        </w:tc>
        <w:tc>
          <w:tcPr>
            <w:tcW w:w="962" w:type="dxa"/>
            <w:gridSpan w:val="2"/>
          </w:tcPr>
          <w:p w14:paraId="0FB5ED68" w14:textId="28902FB2" w:rsidR="00165963" w:rsidRPr="00151914" w:rsidRDefault="00165963" w:rsidP="00165963">
            <w:pPr>
              <w:rPr>
                <w:sz w:val="24"/>
                <w:szCs w:val="24"/>
              </w:rPr>
            </w:pPr>
            <w:r w:rsidRPr="00151914">
              <w:rPr>
                <w:sz w:val="24"/>
                <w:szCs w:val="24"/>
              </w:rPr>
              <w:t>2</w:t>
            </w:r>
          </w:p>
        </w:tc>
        <w:tc>
          <w:tcPr>
            <w:tcW w:w="1275" w:type="dxa"/>
          </w:tcPr>
          <w:p w14:paraId="14338C21" w14:textId="52F4ADA1" w:rsidR="00165963" w:rsidRPr="00151914" w:rsidRDefault="00165963" w:rsidP="00165963">
            <w:pPr>
              <w:rPr>
                <w:sz w:val="24"/>
                <w:szCs w:val="24"/>
              </w:rPr>
            </w:pPr>
            <w:r w:rsidRPr="00151914">
              <w:rPr>
                <w:sz w:val="24"/>
                <w:szCs w:val="24"/>
              </w:rPr>
              <w:t>2</w:t>
            </w:r>
          </w:p>
        </w:tc>
        <w:tc>
          <w:tcPr>
            <w:tcW w:w="1305" w:type="dxa"/>
            <w:gridSpan w:val="3"/>
          </w:tcPr>
          <w:p w14:paraId="3289BDCA" w14:textId="4C968F70" w:rsidR="00165963" w:rsidRPr="00151914" w:rsidRDefault="00165963" w:rsidP="00165963">
            <w:pPr>
              <w:rPr>
                <w:sz w:val="24"/>
                <w:szCs w:val="24"/>
              </w:rPr>
            </w:pPr>
            <w:r w:rsidRPr="00151914">
              <w:rPr>
                <w:sz w:val="24"/>
                <w:szCs w:val="24"/>
              </w:rPr>
              <w:t>2</w:t>
            </w:r>
          </w:p>
        </w:tc>
      </w:tr>
      <w:tr w:rsidR="00165963" w:rsidRPr="00151914" w14:paraId="2A0DEFAF" w14:textId="4C32481B" w:rsidTr="00775508">
        <w:tc>
          <w:tcPr>
            <w:tcW w:w="2468" w:type="dxa"/>
            <w:vMerge/>
          </w:tcPr>
          <w:p w14:paraId="7169BAE7" w14:textId="77777777" w:rsidR="00165963" w:rsidRPr="00151914" w:rsidRDefault="00165963" w:rsidP="00165963">
            <w:pPr>
              <w:rPr>
                <w:sz w:val="24"/>
                <w:szCs w:val="24"/>
              </w:rPr>
            </w:pPr>
          </w:p>
        </w:tc>
        <w:tc>
          <w:tcPr>
            <w:tcW w:w="3597" w:type="dxa"/>
          </w:tcPr>
          <w:p w14:paraId="00342DA7" w14:textId="77777777" w:rsidR="00165963" w:rsidRPr="00151914" w:rsidRDefault="00165963" w:rsidP="00165963">
            <w:pPr>
              <w:rPr>
                <w:sz w:val="24"/>
                <w:szCs w:val="24"/>
              </w:rPr>
            </w:pPr>
            <w:r w:rsidRPr="00151914">
              <w:rPr>
                <w:sz w:val="24"/>
                <w:szCs w:val="24"/>
              </w:rPr>
              <w:t>Химия/(углубленный уровень)</w:t>
            </w:r>
          </w:p>
        </w:tc>
        <w:tc>
          <w:tcPr>
            <w:tcW w:w="1020" w:type="dxa"/>
            <w:gridSpan w:val="2"/>
          </w:tcPr>
          <w:p w14:paraId="6CC80B59" w14:textId="77777777" w:rsidR="00165963" w:rsidRPr="00151914" w:rsidRDefault="00165963" w:rsidP="00165963">
            <w:pPr>
              <w:rPr>
                <w:sz w:val="24"/>
                <w:szCs w:val="24"/>
              </w:rPr>
            </w:pPr>
            <w:r w:rsidRPr="00151914">
              <w:rPr>
                <w:sz w:val="24"/>
                <w:szCs w:val="24"/>
              </w:rPr>
              <w:t>1</w:t>
            </w:r>
          </w:p>
        </w:tc>
        <w:tc>
          <w:tcPr>
            <w:tcW w:w="962" w:type="dxa"/>
            <w:gridSpan w:val="2"/>
          </w:tcPr>
          <w:p w14:paraId="67608089" w14:textId="3E829562" w:rsidR="00165963" w:rsidRPr="00151914" w:rsidRDefault="00165963" w:rsidP="00165963">
            <w:pPr>
              <w:rPr>
                <w:sz w:val="24"/>
                <w:szCs w:val="24"/>
              </w:rPr>
            </w:pPr>
            <w:r w:rsidRPr="00151914">
              <w:rPr>
                <w:sz w:val="24"/>
                <w:szCs w:val="24"/>
              </w:rPr>
              <w:t>1</w:t>
            </w:r>
          </w:p>
        </w:tc>
        <w:tc>
          <w:tcPr>
            <w:tcW w:w="1275" w:type="dxa"/>
          </w:tcPr>
          <w:p w14:paraId="51685190" w14:textId="7B222132" w:rsidR="00165963" w:rsidRPr="00151914" w:rsidRDefault="00165963" w:rsidP="00165963">
            <w:pPr>
              <w:rPr>
                <w:sz w:val="24"/>
                <w:szCs w:val="24"/>
              </w:rPr>
            </w:pPr>
            <w:r w:rsidRPr="00151914">
              <w:rPr>
                <w:sz w:val="24"/>
                <w:szCs w:val="24"/>
              </w:rPr>
              <w:t>3</w:t>
            </w:r>
          </w:p>
        </w:tc>
        <w:tc>
          <w:tcPr>
            <w:tcW w:w="1305" w:type="dxa"/>
            <w:gridSpan w:val="3"/>
          </w:tcPr>
          <w:p w14:paraId="40051D15" w14:textId="47099680" w:rsidR="00165963" w:rsidRPr="00151914" w:rsidRDefault="00165963" w:rsidP="00165963">
            <w:pPr>
              <w:rPr>
                <w:sz w:val="24"/>
                <w:szCs w:val="24"/>
              </w:rPr>
            </w:pPr>
            <w:r w:rsidRPr="00151914">
              <w:rPr>
                <w:sz w:val="24"/>
                <w:szCs w:val="24"/>
              </w:rPr>
              <w:t>3</w:t>
            </w:r>
          </w:p>
        </w:tc>
      </w:tr>
      <w:tr w:rsidR="00165963" w:rsidRPr="00151914" w14:paraId="405C8284" w14:textId="4DE5B10E" w:rsidTr="00775508">
        <w:tc>
          <w:tcPr>
            <w:tcW w:w="2468" w:type="dxa"/>
            <w:vMerge/>
          </w:tcPr>
          <w:p w14:paraId="73B0D567" w14:textId="77777777" w:rsidR="00165963" w:rsidRPr="00151914" w:rsidRDefault="00165963" w:rsidP="00165963">
            <w:pPr>
              <w:rPr>
                <w:sz w:val="24"/>
                <w:szCs w:val="24"/>
              </w:rPr>
            </w:pPr>
          </w:p>
        </w:tc>
        <w:tc>
          <w:tcPr>
            <w:tcW w:w="3597" w:type="dxa"/>
          </w:tcPr>
          <w:p w14:paraId="61F7BF89" w14:textId="77777777" w:rsidR="00165963" w:rsidRPr="00151914" w:rsidRDefault="00165963" w:rsidP="00165963">
            <w:pPr>
              <w:rPr>
                <w:sz w:val="24"/>
                <w:szCs w:val="24"/>
              </w:rPr>
            </w:pPr>
            <w:r w:rsidRPr="00151914">
              <w:rPr>
                <w:sz w:val="24"/>
                <w:szCs w:val="24"/>
              </w:rPr>
              <w:t>Биология/(углубленный уровень)</w:t>
            </w:r>
          </w:p>
        </w:tc>
        <w:tc>
          <w:tcPr>
            <w:tcW w:w="1020" w:type="dxa"/>
            <w:gridSpan w:val="2"/>
          </w:tcPr>
          <w:p w14:paraId="787BD2FE" w14:textId="77777777" w:rsidR="00165963" w:rsidRPr="00151914" w:rsidRDefault="00165963" w:rsidP="00165963">
            <w:pPr>
              <w:rPr>
                <w:sz w:val="24"/>
                <w:szCs w:val="24"/>
              </w:rPr>
            </w:pPr>
            <w:r w:rsidRPr="00151914">
              <w:rPr>
                <w:sz w:val="24"/>
                <w:szCs w:val="24"/>
              </w:rPr>
              <w:t>1</w:t>
            </w:r>
          </w:p>
        </w:tc>
        <w:tc>
          <w:tcPr>
            <w:tcW w:w="962" w:type="dxa"/>
            <w:gridSpan w:val="2"/>
          </w:tcPr>
          <w:p w14:paraId="2067988D" w14:textId="32A9A2A6" w:rsidR="00165963" w:rsidRPr="00151914" w:rsidRDefault="00165963" w:rsidP="00165963">
            <w:pPr>
              <w:rPr>
                <w:sz w:val="24"/>
                <w:szCs w:val="24"/>
              </w:rPr>
            </w:pPr>
            <w:r w:rsidRPr="00151914">
              <w:rPr>
                <w:sz w:val="24"/>
                <w:szCs w:val="24"/>
              </w:rPr>
              <w:t>1</w:t>
            </w:r>
          </w:p>
        </w:tc>
        <w:tc>
          <w:tcPr>
            <w:tcW w:w="1275" w:type="dxa"/>
          </w:tcPr>
          <w:p w14:paraId="415A4D83" w14:textId="5B81DF7D" w:rsidR="00165963" w:rsidRPr="00151914" w:rsidRDefault="00165963" w:rsidP="00165963">
            <w:pPr>
              <w:rPr>
                <w:sz w:val="24"/>
                <w:szCs w:val="24"/>
              </w:rPr>
            </w:pPr>
            <w:r w:rsidRPr="00151914">
              <w:rPr>
                <w:sz w:val="24"/>
                <w:szCs w:val="24"/>
              </w:rPr>
              <w:t>3</w:t>
            </w:r>
          </w:p>
        </w:tc>
        <w:tc>
          <w:tcPr>
            <w:tcW w:w="1305" w:type="dxa"/>
            <w:gridSpan w:val="3"/>
          </w:tcPr>
          <w:p w14:paraId="7FC64C96" w14:textId="55DF8C08" w:rsidR="00165963" w:rsidRPr="00151914" w:rsidRDefault="00165963" w:rsidP="00165963">
            <w:pPr>
              <w:rPr>
                <w:sz w:val="24"/>
                <w:szCs w:val="24"/>
              </w:rPr>
            </w:pPr>
            <w:r w:rsidRPr="00151914">
              <w:rPr>
                <w:sz w:val="24"/>
                <w:szCs w:val="24"/>
              </w:rPr>
              <w:t>3</w:t>
            </w:r>
          </w:p>
        </w:tc>
      </w:tr>
      <w:tr w:rsidR="00165963" w:rsidRPr="00151914" w14:paraId="1451A941" w14:textId="16E0D811" w:rsidTr="00775508">
        <w:tc>
          <w:tcPr>
            <w:tcW w:w="2468" w:type="dxa"/>
          </w:tcPr>
          <w:p w14:paraId="3807D952" w14:textId="77777777" w:rsidR="00165963" w:rsidRPr="00151914" w:rsidRDefault="00165963" w:rsidP="00165963">
            <w:pPr>
              <w:rPr>
                <w:sz w:val="24"/>
                <w:szCs w:val="24"/>
              </w:rPr>
            </w:pPr>
            <w:r w:rsidRPr="00151914">
              <w:rPr>
                <w:sz w:val="24"/>
                <w:szCs w:val="24"/>
              </w:rPr>
              <w:t>Физическая культура</w:t>
            </w:r>
          </w:p>
        </w:tc>
        <w:tc>
          <w:tcPr>
            <w:tcW w:w="3597" w:type="dxa"/>
          </w:tcPr>
          <w:p w14:paraId="2028F0B0" w14:textId="77777777" w:rsidR="00165963" w:rsidRPr="00151914" w:rsidRDefault="00165963" w:rsidP="00165963">
            <w:pPr>
              <w:rPr>
                <w:sz w:val="24"/>
                <w:szCs w:val="24"/>
              </w:rPr>
            </w:pPr>
            <w:r w:rsidRPr="00151914">
              <w:rPr>
                <w:sz w:val="24"/>
                <w:szCs w:val="24"/>
              </w:rPr>
              <w:t>Физическая культура</w:t>
            </w:r>
          </w:p>
        </w:tc>
        <w:tc>
          <w:tcPr>
            <w:tcW w:w="1020" w:type="dxa"/>
            <w:gridSpan w:val="2"/>
          </w:tcPr>
          <w:p w14:paraId="5DA657DE" w14:textId="77777777" w:rsidR="00165963" w:rsidRPr="00151914" w:rsidRDefault="00165963" w:rsidP="00165963">
            <w:pPr>
              <w:rPr>
                <w:sz w:val="24"/>
                <w:szCs w:val="24"/>
              </w:rPr>
            </w:pPr>
            <w:r w:rsidRPr="00151914">
              <w:rPr>
                <w:sz w:val="24"/>
                <w:szCs w:val="24"/>
              </w:rPr>
              <w:t>2</w:t>
            </w:r>
          </w:p>
        </w:tc>
        <w:tc>
          <w:tcPr>
            <w:tcW w:w="962" w:type="dxa"/>
            <w:gridSpan w:val="2"/>
          </w:tcPr>
          <w:p w14:paraId="74F0883C" w14:textId="30D1902C" w:rsidR="00165963" w:rsidRPr="00151914" w:rsidRDefault="00165963" w:rsidP="00165963">
            <w:pPr>
              <w:rPr>
                <w:sz w:val="24"/>
                <w:szCs w:val="24"/>
              </w:rPr>
            </w:pPr>
            <w:r w:rsidRPr="00151914">
              <w:rPr>
                <w:sz w:val="24"/>
                <w:szCs w:val="24"/>
              </w:rPr>
              <w:t>2</w:t>
            </w:r>
          </w:p>
        </w:tc>
        <w:tc>
          <w:tcPr>
            <w:tcW w:w="1275" w:type="dxa"/>
          </w:tcPr>
          <w:p w14:paraId="5185C7DF" w14:textId="073AC6FD" w:rsidR="00165963" w:rsidRPr="00151914" w:rsidRDefault="00165963" w:rsidP="00165963">
            <w:pPr>
              <w:rPr>
                <w:sz w:val="24"/>
                <w:szCs w:val="24"/>
              </w:rPr>
            </w:pPr>
            <w:r w:rsidRPr="00151914">
              <w:rPr>
                <w:sz w:val="24"/>
                <w:szCs w:val="24"/>
              </w:rPr>
              <w:t>2</w:t>
            </w:r>
          </w:p>
        </w:tc>
        <w:tc>
          <w:tcPr>
            <w:tcW w:w="1305" w:type="dxa"/>
            <w:gridSpan w:val="3"/>
          </w:tcPr>
          <w:p w14:paraId="4ACDD120" w14:textId="7C0BFF72" w:rsidR="00165963" w:rsidRPr="00151914" w:rsidRDefault="00165963" w:rsidP="00165963">
            <w:pPr>
              <w:rPr>
                <w:sz w:val="24"/>
                <w:szCs w:val="24"/>
              </w:rPr>
            </w:pPr>
            <w:r w:rsidRPr="00151914">
              <w:rPr>
                <w:sz w:val="24"/>
                <w:szCs w:val="24"/>
              </w:rPr>
              <w:t>2</w:t>
            </w:r>
          </w:p>
        </w:tc>
      </w:tr>
      <w:tr w:rsidR="00165963" w:rsidRPr="00151914" w14:paraId="1218D31D" w14:textId="1473DC13" w:rsidTr="00775508">
        <w:tc>
          <w:tcPr>
            <w:tcW w:w="2468" w:type="dxa"/>
          </w:tcPr>
          <w:p w14:paraId="1BD6E407" w14:textId="77777777" w:rsidR="00165963" w:rsidRPr="00151914" w:rsidRDefault="00165963" w:rsidP="00165963">
            <w:pPr>
              <w:rPr>
                <w:sz w:val="24"/>
                <w:szCs w:val="24"/>
              </w:rPr>
            </w:pPr>
            <w:r w:rsidRPr="00151914">
              <w:rPr>
                <w:sz w:val="24"/>
                <w:szCs w:val="24"/>
              </w:rPr>
              <w:t>Основы безопасности и защиты Родины</w:t>
            </w:r>
          </w:p>
        </w:tc>
        <w:tc>
          <w:tcPr>
            <w:tcW w:w="3597" w:type="dxa"/>
          </w:tcPr>
          <w:p w14:paraId="1DF6A9FA" w14:textId="77777777" w:rsidR="00165963" w:rsidRPr="00151914" w:rsidRDefault="00165963" w:rsidP="00165963">
            <w:pPr>
              <w:rPr>
                <w:sz w:val="24"/>
                <w:szCs w:val="24"/>
              </w:rPr>
            </w:pPr>
            <w:r w:rsidRPr="00151914">
              <w:rPr>
                <w:sz w:val="24"/>
                <w:szCs w:val="24"/>
              </w:rPr>
              <w:t>Основы безопасности и защиты Родины</w:t>
            </w:r>
          </w:p>
        </w:tc>
        <w:tc>
          <w:tcPr>
            <w:tcW w:w="1020" w:type="dxa"/>
            <w:gridSpan w:val="2"/>
          </w:tcPr>
          <w:p w14:paraId="1AE38F99" w14:textId="77777777" w:rsidR="00165963" w:rsidRPr="00151914" w:rsidRDefault="00165963" w:rsidP="00165963">
            <w:pPr>
              <w:rPr>
                <w:sz w:val="24"/>
                <w:szCs w:val="24"/>
              </w:rPr>
            </w:pPr>
            <w:r w:rsidRPr="00151914">
              <w:rPr>
                <w:sz w:val="24"/>
                <w:szCs w:val="24"/>
              </w:rPr>
              <w:t>1</w:t>
            </w:r>
          </w:p>
        </w:tc>
        <w:tc>
          <w:tcPr>
            <w:tcW w:w="962" w:type="dxa"/>
            <w:gridSpan w:val="2"/>
          </w:tcPr>
          <w:p w14:paraId="689CCAC1" w14:textId="7294C7F7" w:rsidR="00165963" w:rsidRPr="00151914" w:rsidRDefault="00165963" w:rsidP="00165963">
            <w:pPr>
              <w:rPr>
                <w:sz w:val="24"/>
                <w:szCs w:val="24"/>
              </w:rPr>
            </w:pPr>
            <w:r w:rsidRPr="00151914">
              <w:rPr>
                <w:sz w:val="24"/>
                <w:szCs w:val="24"/>
              </w:rPr>
              <w:t>1</w:t>
            </w:r>
          </w:p>
        </w:tc>
        <w:tc>
          <w:tcPr>
            <w:tcW w:w="1275" w:type="dxa"/>
          </w:tcPr>
          <w:p w14:paraId="2708A7C4" w14:textId="25988E6E" w:rsidR="00165963" w:rsidRPr="00151914" w:rsidRDefault="00165963" w:rsidP="00165963">
            <w:pPr>
              <w:rPr>
                <w:sz w:val="24"/>
                <w:szCs w:val="24"/>
              </w:rPr>
            </w:pPr>
            <w:r w:rsidRPr="00151914">
              <w:rPr>
                <w:sz w:val="24"/>
                <w:szCs w:val="24"/>
              </w:rPr>
              <w:t>1</w:t>
            </w:r>
          </w:p>
        </w:tc>
        <w:tc>
          <w:tcPr>
            <w:tcW w:w="1305" w:type="dxa"/>
            <w:gridSpan w:val="3"/>
          </w:tcPr>
          <w:p w14:paraId="3BCE70F6" w14:textId="7353B1DF" w:rsidR="00165963" w:rsidRPr="00151914" w:rsidRDefault="00165963" w:rsidP="00165963">
            <w:pPr>
              <w:rPr>
                <w:sz w:val="24"/>
                <w:szCs w:val="24"/>
              </w:rPr>
            </w:pPr>
            <w:r w:rsidRPr="00151914">
              <w:rPr>
                <w:sz w:val="24"/>
                <w:szCs w:val="24"/>
              </w:rPr>
              <w:t>1</w:t>
            </w:r>
          </w:p>
        </w:tc>
      </w:tr>
      <w:tr w:rsidR="00165963" w:rsidRPr="00151914" w14:paraId="4617D613" w14:textId="08C2EAD6" w:rsidTr="00775508">
        <w:tc>
          <w:tcPr>
            <w:tcW w:w="2468" w:type="dxa"/>
          </w:tcPr>
          <w:p w14:paraId="5D67A8E5" w14:textId="77777777" w:rsidR="00165963" w:rsidRPr="00151914" w:rsidRDefault="00165963" w:rsidP="00165963">
            <w:pPr>
              <w:rPr>
                <w:sz w:val="24"/>
                <w:szCs w:val="24"/>
              </w:rPr>
            </w:pPr>
            <w:r w:rsidRPr="00151914">
              <w:rPr>
                <w:sz w:val="24"/>
                <w:szCs w:val="24"/>
              </w:rPr>
              <w:t>-----</w:t>
            </w:r>
          </w:p>
        </w:tc>
        <w:tc>
          <w:tcPr>
            <w:tcW w:w="3597" w:type="dxa"/>
          </w:tcPr>
          <w:p w14:paraId="6CC73D38" w14:textId="77777777" w:rsidR="00165963" w:rsidRPr="00151914" w:rsidRDefault="00165963" w:rsidP="00165963">
            <w:pPr>
              <w:rPr>
                <w:sz w:val="24"/>
                <w:szCs w:val="24"/>
              </w:rPr>
            </w:pPr>
            <w:r w:rsidRPr="00151914">
              <w:rPr>
                <w:sz w:val="24"/>
                <w:szCs w:val="24"/>
              </w:rPr>
              <w:t>Индивидуальный проект</w:t>
            </w:r>
          </w:p>
        </w:tc>
        <w:tc>
          <w:tcPr>
            <w:tcW w:w="1020" w:type="dxa"/>
            <w:gridSpan w:val="2"/>
          </w:tcPr>
          <w:p w14:paraId="328479FE" w14:textId="77777777" w:rsidR="00165963" w:rsidRPr="00151914" w:rsidRDefault="00165963" w:rsidP="00165963">
            <w:pPr>
              <w:rPr>
                <w:sz w:val="24"/>
                <w:szCs w:val="24"/>
              </w:rPr>
            </w:pPr>
            <w:r w:rsidRPr="00151914">
              <w:rPr>
                <w:sz w:val="24"/>
                <w:szCs w:val="24"/>
              </w:rPr>
              <w:t>1</w:t>
            </w:r>
          </w:p>
        </w:tc>
        <w:tc>
          <w:tcPr>
            <w:tcW w:w="962" w:type="dxa"/>
            <w:gridSpan w:val="2"/>
          </w:tcPr>
          <w:p w14:paraId="4912E522" w14:textId="77777777" w:rsidR="00165963" w:rsidRPr="00151914" w:rsidRDefault="00165963" w:rsidP="00165963">
            <w:pPr>
              <w:rPr>
                <w:sz w:val="24"/>
                <w:szCs w:val="24"/>
              </w:rPr>
            </w:pPr>
          </w:p>
        </w:tc>
        <w:tc>
          <w:tcPr>
            <w:tcW w:w="1275" w:type="dxa"/>
          </w:tcPr>
          <w:p w14:paraId="1F48C770" w14:textId="397E9B26" w:rsidR="00165963" w:rsidRPr="00151914" w:rsidRDefault="00165963" w:rsidP="00165963">
            <w:pPr>
              <w:rPr>
                <w:sz w:val="24"/>
                <w:szCs w:val="24"/>
              </w:rPr>
            </w:pPr>
            <w:r w:rsidRPr="00151914">
              <w:rPr>
                <w:sz w:val="24"/>
                <w:szCs w:val="24"/>
              </w:rPr>
              <w:t>1</w:t>
            </w:r>
          </w:p>
        </w:tc>
        <w:tc>
          <w:tcPr>
            <w:tcW w:w="1305" w:type="dxa"/>
            <w:gridSpan w:val="3"/>
          </w:tcPr>
          <w:p w14:paraId="38B7CBB7" w14:textId="0A22B9EB" w:rsidR="00165963" w:rsidRPr="00151914" w:rsidRDefault="00165963" w:rsidP="00165963">
            <w:pPr>
              <w:rPr>
                <w:sz w:val="24"/>
                <w:szCs w:val="24"/>
              </w:rPr>
            </w:pPr>
          </w:p>
        </w:tc>
      </w:tr>
      <w:tr w:rsidR="00165963" w:rsidRPr="00151914" w14:paraId="7C27386A" w14:textId="296023B8" w:rsidTr="00165963">
        <w:tc>
          <w:tcPr>
            <w:tcW w:w="6065" w:type="dxa"/>
            <w:gridSpan w:val="2"/>
            <w:shd w:val="clear" w:color="auto" w:fill="00FF00"/>
          </w:tcPr>
          <w:p w14:paraId="1B7C6E32" w14:textId="77777777" w:rsidR="00165963" w:rsidRPr="00151914" w:rsidRDefault="00165963" w:rsidP="00165963">
            <w:pPr>
              <w:rPr>
                <w:sz w:val="24"/>
                <w:szCs w:val="24"/>
              </w:rPr>
            </w:pPr>
            <w:r w:rsidRPr="00151914">
              <w:rPr>
                <w:sz w:val="24"/>
                <w:szCs w:val="24"/>
              </w:rPr>
              <w:t>Итого</w:t>
            </w:r>
          </w:p>
        </w:tc>
        <w:tc>
          <w:tcPr>
            <w:tcW w:w="1020" w:type="dxa"/>
            <w:gridSpan w:val="2"/>
            <w:shd w:val="clear" w:color="auto" w:fill="00FF00"/>
          </w:tcPr>
          <w:p w14:paraId="0F9C3F18" w14:textId="77777777" w:rsidR="00165963" w:rsidRPr="00151914" w:rsidRDefault="00165963" w:rsidP="00165963">
            <w:pPr>
              <w:rPr>
                <w:sz w:val="24"/>
                <w:szCs w:val="24"/>
              </w:rPr>
            </w:pPr>
            <w:r w:rsidRPr="00151914">
              <w:rPr>
                <w:sz w:val="24"/>
                <w:szCs w:val="24"/>
              </w:rPr>
              <w:t>34</w:t>
            </w:r>
          </w:p>
        </w:tc>
        <w:tc>
          <w:tcPr>
            <w:tcW w:w="962" w:type="dxa"/>
            <w:gridSpan w:val="2"/>
            <w:shd w:val="clear" w:color="auto" w:fill="00FF00"/>
          </w:tcPr>
          <w:p w14:paraId="7CA8708B" w14:textId="33C67E08" w:rsidR="00165963" w:rsidRPr="00151914" w:rsidRDefault="00165963" w:rsidP="00165963">
            <w:pPr>
              <w:rPr>
                <w:sz w:val="24"/>
                <w:szCs w:val="24"/>
              </w:rPr>
            </w:pPr>
            <w:r>
              <w:rPr>
                <w:sz w:val="24"/>
                <w:szCs w:val="24"/>
              </w:rPr>
              <w:t>3</w:t>
            </w:r>
            <w:r>
              <w:t>3</w:t>
            </w:r>
          </w:p>
        </w:tc>
        <w:tc>
          <w:tcPr>
            <w:tcW w:w="1275" w:type="dxa"/>
            <w:shd w:val="clear" w:color="auto" w:fill="00FF00"/>
          </w:tcPr>
          <w:p w14:paraId="782D47C5" w14:textId="06AED830" w:rsidR="00165963" w:rsidRPr="00151914" w:rsidRDefault="00165963" w:rsidP="00165963">
            <w:pPr>
              <w:rPr>
                <w:sz w:val="24"/>
                <w:szCs w:val="24"/>
              </w:rPr>
            </w:pPr>
            <w:r w:rsidRPr="00151914">
              <w:rPr>
                <w:sz w:val="24"/>
                <w:szCs w:val="24"/>
              </w:rPr>
              <w:t>34</w:t>
            </w:r>
          </w:p>
        </w:tc>
        <w:tc>
          <w:tcPr>
            <w:tcW w:w="1305" w:type="dxa"/>
            <w:gridSpan w:val="3"/>
            <w:shd w:val="clear" w:color="auto" w:fill="00FF00"/>
          </w:tcPr>
          <w:p w14:paraId="684715F8" w14:textId="352150EA" w:rsidR="00165963" w:rsidRPr="00151914" w:rsidRDefault="00165963" w:rsidP="00165963">
            <w:pPr>
              <w:rPr>
                <w:sz w:val="24"/>
                <w:szCs w:val="24"/>
              </w:rPr>
            </w:pPr>
            <w:r>
              <w:rPr>
                <w:sz w:val="24"/>
                <w:szCs w:val="24"/>
              </w:rPr>
              <w:t>33</w:t>
            </w:r>
          </w:p>
        </w:tc>
      </w:tr>
      <w:tr w:rsidR="00165963" w:rsidRPr="00151914" w14:paraId="73F0B9E6" w14:textId="77777777" w:rsidTr="00E81B4D">
        <w:tc>
          <w:tcPr>
            <w:tcW w:w="10627" w:type="dxa"/>
            <w:gridSpan w:val="10"/>
            <w:shd w:val="clear" w:color="auto" w:fill="FFFFB3"/>
          </w:tcPr>
          <w:p w14:paraId="07AC316C" w14:textId="77777777" w:rsidR="00165963" w:rsidRPr="00151914" w:rsidRDefault="00165963" w:rsidP="00165963">
            <w:pPr>
              <w:rPr>
                <w:sz w:val="24"/>
                <w:szCs w:val="24"/>
              </w:rPr>
            </w:pPr>
            <w:r w:rsidRPr="00151914">
              <w:rPr>
                <w:b/>
                <w:sz w:val="24"/>
                <w:szCs w:val="24"/>
              </w:rPr>
              <w:t>Часть, формируемая участниками образовательных отношений</w:t>
            </w:r>
          </w:p>
        </w:tc>
      </w:tr>
      <w:tr w:rsidR="00165963" w:rsidRPr="00151914" w14:paraId="62481A1E" w14:textId="03E45630" w:rsidTr="00775508">
        <w:tc>
          <w:tcPr>
            <w:tcW w:w="6065" w:type="dxa"/>
            <w:gridSpan w:val="2"/>
            <w:shd w:val="clear" w:color="auto" w:fill="D9D9D9"/>
          </w:tcPr>
          <w:p w14:paraId="75189933" w14:textId="77777777" w:rsidR="00165963" w:rsidRPr="00151914" w:rsidRDefault="00165963" w:rsidP="00165963">
            <w:pPr>
              <w:rPr>
                <w:sz w:val="24"/>
                <w:szCs w:val="24"/>
              </w:rPr>
            </w:pPr>
            <w:r w:rsidRPr="00151914">
              <w:rPr>
                <w:b/>
                <w:sz w:val="24"/>
                <w:szCs w:val="24"/>
              </w:rPr>
              <w:t>Наименование учебного курса</w:t>
            </w:r>
          </w:p>
        </w:tc>
        <w:tc>
          <w:tcPr>
            <w:tcW w:w="1982" w:type="dxa"/>
            <w:gridSpan w:val="4"/>
            <w:shd w:val="clear" w:color="auto" w:fill="D9D9D9"/>
          </w:tcPr>
          <w:p w14:paraId="4BBA220D" w14:textId="77777777" w:rsidR="00165963" w:rsidRPr="00151914" w:rsidRDefault="00165963" w:rsidP="00165963">
            <w:pPr>
              <w:rPr>
                <w:sz w:val="24"/>
                <w:szCs w:val="24"/>
              </w:rPr>
            </w:pPr>
          </w:p>
        </w:tc>
        <w:tc>
          <w:tcPr>
            <w:tcW w:w="1305" w:type="dxa"/>
            <w:gridSpan w:val="2"/>
            <w:shd w:val="clear" w:color="auto" w:fill="D9D9D9"/>
          </w:tcPr>
          <w:p w14:paraId="3EB9358C" w14:textId="77777777" w:rsidR="00165963" w:rsidRPr="00151914" w:rsidRDefault="00165963" w:rsidP="00165963">
            <w:pPr>
              <w:rPr>
                <w:sz w:val="24"/>
                <w:szCs w:val="24"/>
              </w:rPr>
            </w:pPr>
          </w:p>
        </w:tc>
        <w:tc>
          <w:tcPr>
            <w:tcW w:w="1275" w:type="dxa"/>
            <w:gridSpan w:val="2"/>
            <w:shd w:val="clear" w:color="auto" w:fill="D9D9D9"/>
          </w:tcPr>
          <w:p w14:paraId="69CB2BC1" w14:textId="77777777" w:rsidR="00165963" w:rsidRPr="00151914" w:rsidRDefault="00165963" w:rsidP="00165963">
            <w:pPr>
              <w:rPr>
                <w:sz w:val="24"/>
                <w:szCs w:val="24"/>
              </w:rPr>
            </w:pPr>
          </w:p>
        </w:tc>
      </w:tr>
      <w:tr w:rsidR="00165963" w:rsidRPr="00151914" w14:paraId="3CDAC49C" w14:textId="642A2352" w:rsidTr="00775508">
        <w:tc>
          <w:tcPr>
            <w:tcW w:w="6065" w:type="dxa"/>
            <w:gridSpan w:val="2"/>
          </w:tcPr>
          <w:p w14:paraId="031EDE13" w14:textId="77777777" w:rsidR="00165963" w:rsidRPr="00151914" w:rsidRDefault="00165963" w:rsidP="00165963">
            <w:pPr>
              <w:rPr>
                <w:sz w:val="24"/>
                <w:szCs w:val="24"/>
              </w:rPr>
            </w:pPr>
            <w:r w:rsidRPr="00151914">
              <w:rPr>
                <w:sz w:val="24"/>
                <w:szCs w:val="24"/>
              </w:rPr>
              <w:t>Экономика</w:t>
            </w:r>
          </w:p>
        </w:tc>
        <w:tc>
          <w:tcPr>
            <w:tcW w:w="975" w:type="dxa"/>
          </w:tcPr>
          <w:p w14:paraId="523A24F7" w14:textId="77777777" w:rsidR="00165963" w:rsidRPr="00151914" w:rsidRDefault="00165963" w:rsidP="00165963">
            <w:pPr>
              <w:rPr>
                <w:sz w:val="24"/>
                <w:szCs w:val="24"/>
              </w:rPr>
            </w:pPr>
            <w:r w:rsidRPr="00151914">
              <w:rPr>
                <w:sz w:val="24"/>
                <w:szCs w:val="24"/>
              </w:rPr>
              <w:t>1</w:t>
            </w:r>
          </w:p>
        </w:tc>
        <w:tc>
          <w:tcPr>
            <w:tcW w:w="1007" w:type="dxa"/>
            <w:gridSpan w:val="3"/>
          </w:tcPr>
          <w:p w14:paraId="4976FC74" w14:textId="60DDC7F4" w:rsidR="00165963" w:rsidRPr="00151914" w:rsidRDefault="00165963" w:rsidP="00165963">
            <w:pPr>
              <w:rPr>
                <w:sz w:val="24"/>
                <w:szCs w:val="24"/>
              </w:rPr>
            </w:pPr>
            <w:r>
              <w:rPr>
                <w:sz w:val="24"/>
                <w:szCs w:val="24"/>
              </w:rPr>
              <w:t>1</w:t>
            </w:r>
          </w:p>
        </w:tc>
        <w:tc>
          <w:tcPr>
            <w:tcW w:w="1305" w:type="dxa"/>
            <w:gridSpan w:val="2"/>
          </w:tcPr>
          <w:p w14:paraId="1BA8FC10" w14:textId="5890E390" w:rsidR="00165963" w:rsidRPr="00151914" w:rsidRDefault="00165963" w:rsidP="00165963">
            <w:pPr>
              <w:rPr>
                <w:sz w:val="24"/>
                <w:szCs w:val="24"/>
              </w:rPr>
            </w:pPr>
            <w:r w:rsidRPr="00151914">
              <w:rPr>
                <w:sz w:val="24"/>
                <w:szCs w:val="24"/>
              </w:rPr>
              <w:t>1</w:t>
            </w:r>
          </w:p>
        </w:tc>
        <w:tc>
          <w:tcPr>
            <w:tcW w:w="1275" w:type="dxa"/>
            <w:gridSpan w:val="2"/>
          </w:tcPr>
          <w:p w14:paraId="3F99F587" w14:textId="14478E03" w:rsidR="00165963" w:rsidRPr="00151914" w:rsidRDefault="00165963" w:rsidP="00165963">
            <w:pPr>
              <w:rPr>
                <w:sz w:val="24"/>
                <w:szCs w:val="24"/>
              </w:rPr>
            </w:pPr>
            <w:r>
              <w:rPr>
                <w:sz w:val="24"/>
                <w:szCs w:val="24"/>
              </w:rPr>
              <w:t>1</w:t>
            </w:r>
          </w:p>
        </w:tc>
      </w:tr>
      <w:tr w:rsidR="00165963" w:rsidRPr="00151914" w14:paraId="5835AE5A" w14:textId="2BECD788" w:rsidTr="00775508">
        <w:tc>
          <w:tcPr>
            <w:tcW w:w="6065" w:type="dxa"/>
            <w:gridSpan w:val="2"/>
          </w:tcPr>
          <w:p w14:paraId="2FB5637F" w14:textId="77777777" w:rsidR="00165963" w:rsidRPr="00151914" w:rsidRDefault="00165963" w:rsidP="00165963">
            <w:pPr>
              <w:rPr>
                <w:sz w:val="24"/>
                <w:szCs w:val="24"/>
              </w:rPr>
            </w:pPr>
            <w:r w:rsidRPr="00151914">
              <w:rPr>
                <w:sz w:val="24"/>
                <w:szCs w:val="24"/>
              </w:rPr>
              <w:t>Химия в задачах</w:t>
            </w:r>
          </w:p>
        </w:tc>
        <w:tc>
          <w:tcPr>
            <w:tcW w:w="975" w:type="dxa"/>
          </w:tcPr>
          <w:p w14:paraId="5CB6DC45" w14:textId="77777777" w:rsidR="00165963" w:rsidRPr="00151914" w:rsidRDefault="00165963" w:rsidP="00165963">
            <w:pPr>
              <w:rPr>
                <w:sz w:val="24"/>
                <w:szCs w:val="24"/>
              </w:rPr>
            </w:pPr>
          </w:p>
        </w:tc>
        <w:tc>
          <w:tcPr>
            <w:tcW w:w="1007" w:type="dxa"/>
            <w:gridSpan w:val="3"/>
          </w:tcPr>
          <w:p w14:paraId="173F65E5" w14:textId="77777777" w:rsidR="00165963" w:rsidRPr="00151914" w:rsidRDefault="00165963" w:rsidP="00165963">
            <w:pPr>
              <w:rPr>
                <w:sz w:val="24"/>
                <w:szCs w:val="24"/>
              </w:rPr>
            </w:pPr>
          </w:p>
        </w:tc>
        <w:tc>
          <w:tcPr>
            <w:tcW w:w="1305" w:type="dxa"/>
            <w:gridSpan w:val="2"/>
          </w:tcPr>
          <w:p w14:paraId="6E2D3ACD" w14:textId="085DF2FC" w:rsidR="00165963" w:rsidRPr="00151914" w:rsidRDefault="00165963" w:rsidP="00165963">
            <w:pPr>
              <w:rPr>
                <w:sz w:val="24"/>
                <w:szCs w:val="24"/>
              </w:rPr>
            </w:pPr>
            <w:r w:rsidRPr="00151914">
              <w:rPr>
                <w:sz w:val="24"/>
                <w:szCs w:val="24"/>
              </w:rPr>
              <w:t>1</w:t>
            </w:r>
          </w:p>
        </w:tc>
        <w:tc>
          <w:tcPr>
            <w:tcW w:w="1275" w:type="dxa"/>
            <w:gridSpan w:val="2"/>
          </w:tcPr>
          <w:p w14:paraId="38154889" w14:textId="181FC1F7" w:rsidR="00165963" w:rsidRPr="00151914" w:rsidRDefault="00165963" w:rsidP="00165963">
            <w:pPr>
              <w:rPr>
                <w:sz w:val="24"/>
                <w:szCs w:val="24"/>
              </w:rPr>
            </w:pPr>
            <w:r>
              <w:rPr>
                <w:sz w:val="24"/>
                <w:szCs w:val="24"/>
              </w:rPr>
              <w:t>1</w:t>
            </w:r>
          </w:p>
        </w:tc>
      </w:tr>
      <w:tr w:rsidR="00165963" w:rsidRPr="00151914" w14:paraId="66B8AFA8" w14:textId="02E14823" w:rsidTr="00775508">
        <w:tc>
          <w:tcPr>
            <w:tcW w:w="6065" w:type="dxa"/>
            <w:gridSpan w:val="2"/>
          </w:tcPr>
          <w:p w14:paraId="1E6E917B" w14:textId="77777777" w:rsidR="00165963" w:rsidRPr="00151914" w:rsidRDefault="00165963" w:rsidP="00165963">
            <w:pPr>
              <w:rPr>
                <w:sz w:val="24"/>
                <w:szCs w:val="24"/>
              </w:rPr>
            </w:pPr>
            <w:r w:rsidRPr="00151914">
              <w:rPr>
                <w:sz w:val="24"/>
                <w:szCs w:val="24"/>
              </w:rPr>
              <w:t>Биология в задачах</w:t>
            </w:r>
          </w:p>
        </w:tc>
        <w:tc>
          <w:tcPr>
            <w:tcW w:w="975" w:type="dxa"/>
          </w:tcPr>
          <w:p w14:paraId="12CFECE9" w14:textId="77777777" w:rsidR="00165963" w:rsidRPr="00151914" w:rsidRDefault="00165963" w:rsidP="00165963">
            <w:pPr>
              <w:rPr>
                <w:sz w:val="24"/>
                <w:szCs w:val="24"/>
              </w:rPr>
            </w:pPr>
          </w:p>
        </w:tc>
        <w:tc>
          <w:tcPr>
            <w:tcW w:w="1007" w:type="dxa"/>
            <w:gridSpan w:val="3"/>
          </w:tcPr>
          <w:p w14:paraId="66537382" w14:textId="77777777" w:rsidR="00165963" w:rsidRPr="00151914" w:rsidRDefault="00165963" w:rsidP="00165963">
            <w:pPr>
              <w:rPr>
                <w:sz w:val="24"/>
                <w:szCs w:val="24"/>
              </w:rPr>
            </w:pPr>
          </w:p>
        </w:tc>
        <w:tc>
          <w:tcPr>
            <w:tcW w:w="1305" w:type="dxa"/>
            <w:gridSpan w:val="2"/>
          </w:tcPr>
          <w:p w14:paraId="4DC05639" w14:textId="66D3CC5A" w:rsidR="00165963" w:rsidRPr="00151914" w:rsidRDefault="00165963" w:rsidP="00165963">
            <w:pPr>
              <w:rPr>
                <w:sz w:val="24"/>
                <w:szCs w:val="24"/>
              </w:rPr>
            </w:pPr>
            <w:r w:rsidRPr="00151914">
              <w:rPr>
                <w:sz w:val="24"/>
                <w:szCs w:val="24"/>
              </w:rPr>
              <w:t>1</w:t>
            </w:r>
          </w:p>
        </w:tc>
        <w:tc>
          <w:tcPr>
            <w:tcW w:w="1275" w:type="dxa"/>
            <w:gridSpan w:val="2"/>
          </w:tcPr>
          <w:p w14:paraId="179914A6" w14:textId="1560CF0A" w:rsidR="00165963" w:rsidRPr="00151914" w:rsidRDefault="00165963" w:rsidP="00165963">
            <w:pPr>
              <w:rPr>
                <w:sz w:val="24"/>
                <w:szCs w:val="24"/>
              </w:rPr>
            </w:pPr>
            <w:r>
              <w:rPr>
                <w:sz w:val="24"/>
                <w:szCs w:val="24"/>
              </w:rPr>
              <w:t>1</w:t>
            </w:r>
          </w:p>
        </w:tc>
      </w:tr>
      <w:tr w:rsidR="00165963" w:rsidRPr="00151914" w14:paraId="05EA9093" w14:textId="656621E1" w:rsidTr="00775508">
        <w:tc>
          <w:tcPr>
            <w:tcW w:w="6065" w:type="dxa"/>
            <w:gridSpan w:val="2"/>
          </w:tcPr>
          <w:p w14:paraId="5637AFE6" w14:textId="77777777" w:rsidR="00165963" w:rsidRPr="00151914" w:rsidRDefault="00165963" w:rsidP="00165963">
            <w:pPr>
              <w:rPr>
                <w:sz w:val="24"/>
                <w:szCs w:val="24"/>
              </w:rPr>
            </w:pPr>
            <w:r w:rsidRPr="00151914">
              <w:rPr>
                <w:sz w:val="24"/>
                <w:szCs w:val="24"/>
              </w:rPr>
              <w:t>Комплексный анализ текста</w:t>
            </w:r>
          </w:p>
        </w:tc>
        <w:tc>
          <w:tcPr>
            <w:tcW w:w="975" w:type="dxa"/>
          </w:tcPr>
          <w:p w14:paraId="3163EBAA" w14:textId="77777777" w:rsidR="00165963" w:rsidRPr="00151914" w:rsidRDefault="00165963" w:rsidP="00165963">
            <w:pPr>
              <w:rPr>
                <w:sz w:val="24"/>
                <w:szCs w:val="24"/>
              </w:rPr>
            </w:pPr>
            <w:r w:rsidRPr="00151914">
              <w:rPr>
                <w:sz w:val="24"/>
                <w:szCs w:val="24"/>
              </w:rPr>
              <w:t>1</w:t>
            </w:r>
          </w:p>
        </w:tc>
        <w:tc>
          <w:tcPr>
            <w:tcW w:w="1007" w:type="dxa"/>
            <w:gridSpan w:val="3"/>
          </w:tcPr>
          <w:p w14:paraId="046CAD26" w14:textId="7AF92291" w:rsidR="00165963" w:rsidRPr="00151914" w:rsidRDefault="00165963" w:rsidP="00165963">
            <w:pPr>
              <w:rPr>
                <w:sz w:val="24"/>
                <w:szCs w:val="24"/>
              </w:rPr>
            </w:pPr>
            <w:r>
              <w:rPr>
                <w:sz w:val="24"/>
                <w:szCs w:val="24"/>
              </w:rPr>
              <w:t>2</w:t>
            </w:r>
          </w:p>
        </w:tc>
        <w:tc>
          <w:tcPr>
            <w:tcW w:w="1305" w:type="dxa"/>
            <w:gridSpan w:val="2"/>
          </w:tcPr>
          <w:p w14:paraId="61549BD1" w14:textId="644349A2" w:rsidR="00165963" w:rsidRPr="00151914" w:rsidRDefault="00165963" w:rsidP="00165963">
            <w:pPr>
              <w:rPr>
                <w:sz w:val="24"/>
                <w:szCs w:val="24"/>
              </w:rPr>
            </w:pPr>
          </w:p>
        </w:tc>
        <w:tc>
          <w:tcPr>
            <w:tcW w:w="1275" w:type="dxa"/>
            <w:gridSpan w:val="2"/>
          </w:tcPr>
          <w:p w14:paraId="1A2EB265" w14:textId="3DF36FDA" w:rsidR="00165963" w:rsidRPr="00151914" w:rsidRDefault="00165963" w:rsidP="00165963">
            <w:pPr>
              <w:rPr>
                <w:sz w:val="24"/>
                <w:szCs w:val="24"/>
              </w:rPr>
            </w:pPr>
            <w:r>
              <w:rPr>
                <w:sz w:val="24"/>
                <w:szCs w:val="24"/>
              </w:rPr>
              <w:t>1</w:t>
            </w:r>
          </w:p>
        </w:tc>
      </w:tr>
      <w:tr w:rsidR="00165963" w:rsidRPr="00151914" w14:paraId="6F7C3517" w14:textId="3E66D250" w:rsidTr="00775508">
        <w:tc>
          <w:tcPr>
            <w:tcW w:w="6065" w:type="dxa"/>
            <w:gridSpan w:val="2"/>
          </w:tcPr>
          <w:p w14:paraId="12B8FD3F" w14:textId="77777777" w:rsidR="00165963" w:rsidRPr="00151914" w:rsidRDefault="00165963" w:rsidP="00165963">
            <w:pPr>
              <w:rPr>
                <w:sz w:val="24"/>
                <w:szCs w:val="24"/>
              </w:rPr>
            </w:pPr>
            <w:r w:rsidRPr="00151914">
              <w:rPr>
                <w:sz w:val="24"/>
                <w:szCs w:val="24"/>
              </w:rPr>
              <w:t>Информатика</w:t>
            </w:r>
          </w:p>
        </w:tc>
        <w:tc>
          <w:tcPr>
            <w:tcW w:w="975" w:type="dxa"/>
          </w:tcPr>
          <w:p w14:paraId="5DD802F2" w14:textId="77777777" w:rsidR="00165963" w:rsidRPr="00151914" w:rsidRDefault="00165963" w:rsidP="00165963">
            <w:pPr>
              <w:rPr>
                <w:sz w:val="24"/>
                <w:szCs w:val="24"/>
              </w:rPr>
            </w:pPr>
            <w:r w:rsidRPr="00151914">
              <w:rPr>
                <w:sz w:val="24"/>
                <w:szCs w:val="24"/>
              </w:rPr>
              <w:t>1</w:t>
            </w:r>
          </w:p>
        </w:tc>
        <w:tc>
          <w:tcPr>
            <w:tcW w:w="1007" w:type="dxa"/>
            <w:gridSpan w:val="3"/>
          </w:tcPr>
          <w:p w14:paraId="203BDA13" w14:textId="187B7796" w:rsidR="00165963" w:rsidRPr="00151914" w:rsidRDefault="00165963" w:rsidP="00165963">
            <w:pPr>
              <w:rPr>
                <w:sz w:val="24"/>
                <w:szCs w:val="24"/>
              </w:rPr>
            </w:pPr>
            <w:r>
              <w:rPr>
                <w:sz w:val="24"/>
                <w:szCs w:val="24"/>
              </w:rPr>
              <w:t>1</w:t>
            </w:r>
          </w:p>
        </w:tc>
        <w:tc>
          <w:tcPr>
            <w:tcW w:w="1305" w:type="dxa"/>
            <w:gridSpan w:val="2"/>
          </w:tcPr>
          <w:p w14:paraId="42F5EC6F" w14:textId="5954AB48" w:rsidR="00165963" w:rsidRPr="00151914" w:rsidRDefault="00165963" w:rsidP="00165963">
            <w:pPr>
              <w:rPr>
                <w:sz w:val="24"/>
                <w:szCs w:val="24"/>
              </w:rPr>
            </w:pPr>
          </w:p>
        </w:tc>
        <w:tc>
          <w:tcPr>
            <w:tcW w:w="1275" w:type="dxa"/>
            <w:gridSpan w:val="2"/>
          </w:tcPr>
          <w:p w14:paraId="099F0D46" w14:textId="77777777" w:rsidR="00165963" w:rsidRPr="00151914" w:rsidRDefault="00165963" w:rsidP="00165963">
            <w:pPr>
              <w:rPr>
                <w:sz w:val="24"/>
                <w:szCs w:val="24"/>
              </w:rPr>
            </w:pPr>
          </w:p>
        </w:tc>
      </w:tr>
      <w:tr w:rsidR="00165963" w:rsidRPr="00151914" w14:paraId="081AFAC1" w14:textId="5CA3DCA0" w:rsidTr="00775508">
        <w:tc>
          <w:tcPr>
            <w:tcW w:w="6065" w:type="dxa"/>
            <w:gridSpan w:val="2"/>
            <w:shd w:val="clear" w:color="auto" w:fill="00FF00"/>
          </w:tcPr>
          <w:p w14:paraId="0B0D9A3C" w14:textId="77777777" w:rsidR="00165963" w:rsidRPr="00151914" w:rsidRDefault="00165963" w:rsidP="00165963">
            <w:pPr>
              <w:rPr>
                <w:sz w:val="24"/>
                <w:szCs w:val="24"/>
              </w:rPr>
            </w:pPr>
            <w:r w:rsidRPr="00151914">
              <w:rPr>
                <w:sz w:val="24"/>
                <w:szCs w:val="24"/>
              </w:rPr>
              <w:t>Итого</w:t>
            </w:r>
          </w:p>
        </w:tc>
        <w:tc>
          <w:tcPr>
            <w:tcW w:w="975" w:type="dxa"/>
            <w:shd w:val="clear" w:color="auto" w:fill="00FF00"/>
          </w:tcPr>
          <w:p w14:paraId="23E2B269" w14:textId="79264195" w:rsidR="00165963" w:rsidRPr="00151914" w:rsidRDefault="00165963" w:rsidP="00165963">
            <w:pPr>
              <w:rPr>
                <w:sz w:val="24"/>
                <w:szCs w:val="24"/>
              </w:rPr>
            </w:pPr>
            <w:r>
              <w:rPr>
                <w:sz w:val="24"/>
                <w:szCs w:val="24"/>
              </w:rPr>
              <w:t>3</w:t>
            </w:r>
          </w:p>
        </w:tc>
        <w:tc>
          <w:tcPr>
            <w:tcW w:w="1007" w:type="dxa"/>
            <w:gridSpan w:val="3"/>
            <w:shd w:val="clear" w:color="auto" w:fill="00FF00"/>
          </w:tcPr>
          <w:p w14:paraId="7D23EFF4" w14:textId="3BEBFE66" w:rsidR="00165963" w:rsidRPr="00151914" w:rsidRDefault="00165963" w:rsidP="00165963">
            <w:pPr>
              <w:rPr>
                <w:sz w:val="24"/>
                <w:szCs w:val="24"/>
              </w:rPr>
            </w:pPr>
            <w:r>
              <w:rPr>
                <w:sz w:val="24"/>
                <w:szCs w:val="24"/>
              </w:rPr>
              <w:t>4</w:t>
            </w:r>
          </w:p>
        </w:tc>
        <w:tc>
          <w:tcPr>
            <w:tcW w:w="1320" w:type="dxa"/>
            <w:gridSpan w:val="3"/>
            <w:shd w:val="clear" w:color="auto" w:fill="00FF00"/>
          </w:tcPr>
          <w:p w14:paraId="4AE32BFA" w14:textId="244EC68E" w:rsidR="00165963" w:rsidRPr="00151914" w:rsidRDefault="00165963" w:rsidP="00165963">
            <w:pPr>
              <w:rPr>
                <w:sz w:val="24"/>
                <w:szCs w:val="24"/>
              </w:rPr>
            </w:pPr>
            <w:r w:rsidRPr="00151914">
              <w:rPr>
                <w:sz w:val="24"/>
                <w:szCs w:val="24"/>
              </w:rPr>
              <w:t>3</w:t>
            </w:r>
          </w:p>
        </w:tc>
        <w:tc>
          <w:tcPr>
            <w:tcW w:w="1260" w:type="dxa"/>
            <w:shd w:val="clear" w:color="auto" w:fill="00FF00"/>
          </w:tcPr>
          <w:p w14:paraId="1553D180" w14:textId="5A29E51E" w:rsidR="00165963" w:rsidRPr="00151914" w:rsidRDefault="00165963" w:rsidP="00165963">
            <w:pPr>
              <w:rPr>
                <w:sz w:val="24"/>
                <w:szCs w:val="24"/>
              </w:rPr>
            </w:pPr>
            <w:r>
              <w:rPr>
                <w:sz w:val="24"/>
                <w:szCs w:val="24"/>
              </w:rPr>
              <w:t>4</w:t>
            </w:r>
          </w:p>
        </w:tc>
      </w:tr>
      <w:tr w:rsidR="00165963" w:rsidRPr="00151914" w14:paraId="0B5B7949" w14:textId="5D46FB74" w:rsidTr="00775508">
        <w:tc>
          <w:tcPr>
            <w:tcW w:w="6065" w:type="dxa"/>
            <w:gridSpan w:val="2"/>
            <w:shd w:val="clear" w:color="auto" w:fill="00FF00"/>
          </w:tcPr>
          <w:p w14:paraId="0E1264EE" w14:textId="77777777" w:rsidR="00165963" w:rsidRPr="00151914" w:rsidRDefault="00165963" w:rsidP="00165963">
            <w:pPr>
              <w:rPr>
                <w:sz w:val="24"/>
                <w:szCs w:val="24"/>
              </w:rPr>
            </w:pPr>
            <w:r w:rsidRPr="00151914">
              <w:rPr>
                <w:sz w:val="24"/>
                <w:szCs w:val="24"/>
              </w:rPr>
              <w:t>ИТОГО недельная нагрузка</w:t>
            </w:r>
          </w:p>
        </w:tc>
        <w:tc>
          <w:tcPr>
            <w:tcW w:w="975" w:type="dxa"/>
            <w:shd w:val="clear" w:color="auto" w:fill="00FF00"/>
          </w:tcPr>
          <w:p w14:paraId="72B6B561" w14:textId="77777777" w:rsidR="00165963" w:rsidRPr="00151914" w:rsidRDefault="00165963" w:rsidP="00165963">
            <w:pPr>
              <w:rPr>
                <w:sz w:val="24"/>
                <w:szCs w:val="24"/>
              </w:rPr>
            </w:pPr>
            <w:r w:rsidRPr="00151914">
              <w:rPr>
                <w:sz w:val="24"/>
                <w:szCs w:val="24"/>
              </w:rPr>
              <w:t>37</w:t>
            </w:r>
          </w:p>
        </w:tc>
        <w:tc>
          <w:tcPr>
            <w:tcW w:w="1007" w:type="dxa"/>
            <w:gridSpan w:val="3"/>
            <w:shd w:val="clear" w:color="auto" w:fill="00FF00"/>
          </w:tcPr>
          <w:p w14:paraId="5BD586DC" w14:textId="2BFD6B3A" w:rsidR="00165963" w:rsidRPr="00151914" w:rsidRDefault="00165963" w:rsidP="00165963">
            <w:pPr>
              <w:rPr>
                <w:sz w:val="24"/>
                <w:szCs w:val="24"/>
              </w:rPr>
            </w:pPr>
            <w:r>
              <w:rPr>
                <w:sz w:val="24"/>
                <w:szCs w:val="24"/>
              </w:rPr>
              <w:t>37</w:t>
            </w:r>
          </w:p>
        </w:tc>
        <w:tc>
          <w:tcPr>
            <w:tcW w:w="1320" w:type="dxa"/>
            <w:gridSpan w:val="3"/>
            <w:shd w:val="clear" w:color="auto" w:fill="00FF00"/>
          </w:tcPr>
          <w:p w14:paraId="66594FE9" w14:textId="0C455B8A" w:rsidR="00165963" w:rsidRPr="00151914" w:rsidRDefault="00165963" w:rsidP="00165963">
            <w:pPr>
              <w:rPr>
                <w:sz w:val="24"/>
                <w:szCs w:val="24"/>
              </w:rPr>
            </w:pPr>
            <w:r w:rsidRPr="00151914">
              <w:rPr>
                <w:sz w:val="24"/>
                <w:szCs w:val="24"/>
              </w:rPr>
              <w:t>37</w:t>
            </w:r>
          </w:p>
        </w:tc>
        <w:tc>
          <w:tcPr>
            <w:tcW w:w="1260" w:type="dxa"/>
            <w:shd w:val="clear" w:color="auto" w:fill="00FF00"/>
          </w:tcPr>
          <w:p w14:paraId="07297F84" w14:textId="66F82AA4" w:rsidR="00165963" w:rsidRPr="00151914" w:rsidRDefault="00165963" w:rsidP="00165963">
            <w:pPr>
              <w:rPr>
                <w:sz w:val="24"/>
                <w:szCs w:val="24"/>
              </w:rPr>
            </w:pPr>
            <w:r>
              <w:rPr>
                <w:sz w:val="24"/>
                <w:szCs w:val="24"/>
              </w:rPr>
              <w:t>37</w:t>
            </w:r>
          </w:p>
        </w:tc>
      </w:tr>
      <w:tr w:rsidR="00165963" w:rsidRPr="00151914" w14:paraId="1FA7EFCA" w14:textId="5A671514" w:rsidTr="00775508">
        <w:tc>
          <w:tcPr>
            <w:tcW w:w="6065" w:type="dxa"/>
            <w:gridSpan w:val="2"/>
            <w:shd w:val="clear" w:color="auto" w:fill="FCE3FC"/>
          </w:tcPr>
          <w:p w14:paraId="4F489E9D" w14:textId="77777777" w:rsidR="00165963" w:rsidRPr="00151914" w:rsidRDefault="00165963" w:rsidP="00165963">
            <w:pPr>
              <w:rPr>
                <w:sz w:val="24"/>
                <w:szCs w:val="24"/>
              </w:rPr>
            </w:pPr>
            <w:r w:rsidRPr="00151914">
              <w:rPr>
                <w:sz w:val="24"/>
                <w:szCs w:val="24"/>
              </w:rPr>
              <w:t>Количество учебных недель</w:t>
            </w:r>
          </w:p>
        </w:tc>
        <w:tc>
          <w:tcPr>
            <w:tcW w:w="975" w:type="dxa"/>
            <w:shd w:val="clear" w:color="auto" w:fill="FCE3FC"/>
          </w:tcPr>
          <w:p w14:paraId="2FF9D69C" w14:textId="77777777" w:rsidR="00165963" w:rsidRPr="00151914" w:rsidRDefault="00165963" w:rsidP="00165963">
            <w:pPr>
              <w:rPr>
                <w:sz w:val="24"/>
                <w:szCs w:val="24"/>
              </w:rPr>
            </w:pPr>
            <w:r w:rsidRPr="00151914">
              <w:rPr>
                <w:sz w:val="24"/>
                <w:szCs w:val="24"/>
              </w:rPr>
              <w:t>34</w:t>
            </w:r>
          </w:p>
        </w:tc>
        <w:tc>
          <w:tcPr>
            <w:tcW w:w="1007" w:type="dxa"/>
            <w:gridSpan w:val="3"/>
            <w:shd w:val="clear" w:color="auto" w:fill="FCE3FC"/>
          </w:tcPr>
          <w:p w14:paraId="1F622C5E" w14:textId="19157CBC" w:rsidR="00165963" w:rsidRPr="00151914" w:rsidRDefault="00165963" w:rsidP="00165963">
            <w:pPr>
              <w:rPr>
                <w:sz w:val="24"/>
                <w:szCs w:val="24"/>
              </w:rPr>
            </w:pPr>
            <w:r>
              <w:rPr>
                <w:sz w:val="24"/>
                <w:szCs w:val="24"/>
              </w:rPr>
              <w:t>34</w:t>
            </w:r>
          </w:p>
        </w:tc>
        <w:tc>
          <w:tcPr>
            <w:tcW w:w="1320" w:type="dxa"/>
            <w:gridSpan w:val="3"/>
            <w:shd w:val="clear" w:color="auto" w:fill="FCE3FC"/>
          </w:tcPr>
          <w:p w14:paraId="1EAAF5E4" w14:textId="2B48B55B" w:rsidR="00165963" w:rsidRPr="00151914" w:rsidRDefault="00165963" w:rsidP="00165963">
            <w:pPr>
              <w:rPr>
                <w:sz w:val="24"/>
                <w:szCs w:val="24"/>
              </w:rPr>
            </w:pPr>
            <w:r w:rsidRPr="00151914">
              <w:rPr>
                <w:sz w:val="24"/>
                <w:szCs w:val="24"/>
              </w:rPr>
              <w:t>34</w:t>
            </w:r>
          </w:p>
        </w:tc>
        <w:tc>
          <w:tcPr>
            <w:tcW w:w="1260" w:type="dxa"/>
            <w:shd w:val="clear" w:color="auto" w:fill="FCE3FC"/>
          </w:tcPr>
          <w:p w14:paraId="3FA07DED" w14:textId="714D4D86" w:rsidR="00165963" w:rsidRPr="00151914" w:rsidRDefault="00165963" w:rsidP="00165963">
            <w:pPr>
              <w:rPr>
                <w:sz w:val="24"/>
                <w:szCs w:val="24"/>
              </w:rPr>
            </w:pPr>
            <w:r>
              <w:rPr>
                <w:sz w:val="24"/>
                <w:szCs w:val="24"/>
              </w:rPr>
              <w:t>34</w:t>
            </w:r>
          </w:p>
        </w:tc>
      </w:tr>
      <w:tr w:rsidR="00165963" w:rsidRPr="00151914" w14:paraId="1633148F" w14:textId="3EDE2CC3" w:rsidTr="00775508">
        <w:tc>
          <w:tcPr>
            <w:tcW w:w="6065" w:type="dxa"/>
            <w:gridSpan w:val="2"/>
            <w:shd w:val="clear" w:color="auto" w:fill="FCE3FC"/>
          </w:tcPr>
          <w:p w14:paraId="08A6E88F" w14:textId="77777777" w:rsidR="00165963" w:rsidRPr="00151914" w:rsidRDefault="00165963" w:rsidP="00165963">
            <w:pPr>
              <w:rPr>
                <w:sz w:val="24"/>
                <w:szCs w:val="24"/>
              </w:rPr>
            </w:pPr>
            <w:r w:rsidRPr="00151914">
              <w:rPr>
                <w:sz w:val="24"/>
                <w:szCs w:val="24"/>
              </w:rPr>
              <w:t>Всего часов в год</w:t>
            </w:r>
          </w:p>
        </w:tc>
        <w:tc>
          <w:tcPr>
            <w:tcW w:w="975" w:type="dxa"/>
            <w:shd w:val="clear" w:color="auto" w:fill="FCE3FC"/>
          </w:tcPr>
          <w:p w14:paraId="06347711" w14:textId="77777777" w:rsidR="00165963" w:rsidRPr="00151914" w:rsidRDefault="00165963" w:rsidP="00165963">
            <w:pPr>
              <w:rPr>
                <w:sz w:val="24"/>
                <w:szCs w:val="24"/>
              </w:rPr>
            </w:pPr>
            <w:r w:rsidRPr="00151914">
              <w:rPr>
                <w:sz w:val="24"/>
                <w:szCs w:val="24"/>
              </w:rPr>
              <w:t>1258</w:t>
            </w:r>
          </w:p>
        </w:tc>
        <w:tc>
          <w:tcPr>
            <w:tcW w:w="1007" w:type="dxa"/>
            <w:gridSpan w:val="3"/>
            <w:shd w:val="clear" w:color="auto" w:fill="FCE3FC"/>
          </w:tcPr>
          <w:p w14:paraId="590E7507" w14:textId="2AAEB58C" w:rsidR="00165963" w:rsidRPr="00151914" w:rsidRDefault="00165963" w:rsidP="00165963">
            <w:pPr>
              <w:rPr>
                <w:sz w:val="24"/>
                <w:szCs w:val="24"/>
              </w:rPr>
            </w:pPr>
            <w:r>
              <w:rPr>
                <w:sz w:val="24"/>
                <w:szCs w:val="24"/>
              </w:rPr>
              <w:t>1258</w:t>
            </w:r>
          </w:p>
        </w:tc>
        <w:tc>
          <w:tcPr>
            <w:tcW w:w="1320" w:type="dxa"/>
            <w:gridSpan w:val="3"/>
            <w:shd w:val="clear" w:color="auto" w:fill="FCE3FC"/>
          </w:tcPr>
          <w:p w14:paraId="25C874BC" w14:textId="7E3F2F81" w:rsidR="00165963" w:rsidRPr="00151914" w:rsidRDefault="00165963" w:rsidP="00165963">
            <w:pPr>
              <w:rPr>
                <w:sz w:val="24"/>
                <w:szCs w:val="24"/>
              </w:rPr>
            </w:pPr>
            <w:r w:rsidRPr="00151914">
              <w:rPr>
                <w:sz w:val="24"/>
                <w:szCs w:val="24"/>
              </w:rPr>
              <w:t>1258</w:t>
            </w:r>
          </w:p>
        </w:tc>
        <w:tc>
          <w:tcPr>
            <w:tcW w:w="1260" w:type="dxa"/>
            <w:shd w:val="clear" w:color="auto" w:fill="FCE3FC"/>
          </w:tcPr>
          <w:p w14:paraId="6C67F9B2" w14:textId="052E4DC1" w:rsidR="00165963" w:rsidRPr="00151914" w:rsidRDefault="00165963" w:rsidP="00165963">
            <w:pPr>
              <w:rPr>
                <w:sz w:val="24"/>
                <w:szCs w:val="24"/>
              </w:rPr>
            </w:pPr>
            <w:r>
              <w:rPr>
                <w:sz w:val="24"/>
                <w:szCs w:val="24"/>
              </w:rPr>
              <w:t>1258</w:t>
            </w:r>
          </w:p>
        </w:tc>
      </w:tr>
    </w:tbl>
    <w:p w14:paraId="5E561F7C" w14:textId="40A877A2" w:rsidR="00F73B38" w:rsidRPr="00F73B38" w:rsidRDefault="00F73B38" w:rsidP="00F0497F">
      <w:pPr>
        <w:pStyle w:val="a5"/>
        <w:numPr>
          <w:ilvl w:val="0"/>
          <w:numId w:val="22"/>
        </w:numPr>
        <w:spacing w:before="3"/>
        <w:jc w:val="center"/>
        <w:rPr>
          <w:b/>
          <w:sz w:val="24"/>
        </w:rPr>
      </w:pPr>
      <w:r>
        <w:br w:type="page"/>
      </w:r>
    </w:p>
    <w:p w14:paraId="3C229B53" w14:textId="77777777" w:rsidR="00775508" w:rsidRDefault="00775508" w:rsidP="00775508">
      <w:pPr>
        <w:ind w:firstLine="567"/>
        <w:jc w:val="center"/>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УЧЕБНЫЙ ПЛАН</w:t>
      </w:r>
      <w:r>
        <w:rPr>
          <w:rStyle w:val="markedcontent"/>
          <w:rFonts w:asciiTheme="majorBidi" w:hAnsiTheme="majorBidi" w:cstheme="majorBidi"/>
          <w:sz w:val="28"/>
          <w:szCs w:val="28"/>
        </w:rPr>
        <w:t xml:space="preserve"> (универсальный педагогической направленности)</w:t>
      </w:r>
    </w:p>
    <w:p w14:paraId="16AD83B7" w14:textId="77777777" w:rsidR="00775508" w:rsidRDefault="00775508" w:rsidP="00775508">
      <w:pPr>
        <w:ind w:firstLine="567"/>
        <w:jc w:val="both"/>
        <w:rPr>
          <w:rStyle w:val="markedcontent"/>
          <w:rFonts w:asciiTheme="majorBidi" w:hAnsiTheme="majorBidi" w:cstheme="majorBidi"/>
          <w:sz w:val="28"/>
          <w:szCs w:val="28"/>
        </w:rPr>
      </w:pPr>
    </w:p>
    <w:tbl>
      <w:tblPr>
        <w:tblStyle w:val="aa"/>
        <w:tblW w:w="0" w:type="auto"/>
        <w:tblLook w:val="04A0" w:firstRow="1" w:lastRow="0" w:firstColumn="1" w:lastColumn="0" w:noHBand="0" w:noVBand="1"/>
      </w:tblPr>
      <w:tblGrid>
        <w:gridCol w:w="3621"/>
        <w:gridCol w:w="3621"/>
        <w:gridCol w:w="1875"/>
        <w:gridCol w:w="1226"/>
      </w:tblGrid>
      <w:tr w:rsidR="00775508" w14:paraId="10ED7B46" w14:textId="77777777" w:rsidTr="00775508">
        <w:tc>
          <w:tcPr>
            <w:tcW w:w="3621" w:type="dxa"/>
            <w:vMerge w:val="restart"/>
            <w:shd w:val="clear" w:color="auto" w:fill="D9D9D9"/>
          </w:tcPr>
          <w:p w14:paraId="19A2BEAD" w14:textId="77777777" w:rsidR="00775508" w:rsidRDefault="00775508" w:rsidP="00E81B4D">
            <w:r>
              <w:rPr>
                <w:b/>
              </w:rPr>
              <w:t>Предметная область</w:t>
            </w:r>
          </w:p>
        </w:tc>
        <w:tc>
          <w:tcPr>
            <w:tcW w:w="3621" w:type="dxa"/>
            <w:vMerge w:val="restart"/>
            <w:shd w:val="clear" w:color="auto" w:fill="D9D9D9"/>
          </w:tcPr>
          <w:p w14:paraId="1379B95C" w14:textId="77777777" w:rsidR="00775508" w:rsidRDefault="00775508" w:rsidP="00E81B4D">
            <w:r>
              <w:rPr>
                <w:b/>
              </w:rPr>
              <w:t>Учебный предмет</w:t>
            </w:r>
          </w:p>
        </w:tc>
        <w:tc>
          <w:tcPr>
            <w:tcW w:w="3101" w:type="dxa"/>
            <w:gridSpan w:val="2"/>
            <w:shd w:val="clear" w:color="auto" w:fill="D9D9D9"/>
          </w:tcPr>
          <w:p w14:paraId="3FC8AEFA" w14:textId="77777777" w:rsidR="00775508" w:rsidRDefault="00775508" w:rsidP="00E81B4D">
            <w:pPr>
              <w:jc w:val="center"/>
            </w:pPr>
            <w:r>
              <w:rPr>
                <w:b/>
              </w:rPr>
              <w:t>Количество часов в неделю</w:t>
            </w:r>
          </w:p>
        </w:tc>
      </w:tr>
      <w:tr w:rsidR="00775508" w14:paraId="6D03CDE5" w14:textId="77777777" w:rsidTr="00775508">
        <w:tc>
          <w:tcPr>
            <w:tcW w:w="3621" w:type="dxa"/>
            <w:vMerge/>
          </w:tcPr>
          <w:p w14:paraId="019EE6BA" w14:textId="77777777" w:rsidR="00775508" w:rsidRDefault="00775508" w:rsidP="00E81B4D"/>
        </w:tc>
        <w:tc>
          <w:tcPr>
            <w:tcW w:w="3621" w:type="dxa"/>
            <w:vMerge/>
          </w:tcPr>
          <w:p w14:paraId="48062D2F" w14:textId="77777777" w:rsidR="00775508" w:rsidRDefault="00775508" w:rsidP="00E81B4D"/>
        </w:tc>
        <w:tc>
          <w:tcPr>
            <w:tcW w:w="1875" w:type="dxa"/>
            <w:shd w:val="clear" w:color="auto" w:fill="D9D9D9"/>
          </w:tcPr>
          <w:p w14:paraId="30004615" w14:textId="77777777" w:rsidR="00775508" w:rsidRDefault="00775508" w:rsidP="00E81B4D">
            <w:pPr>
              <w:jc w:val="center"/>
            </w:pPr>
            <w:r>
              <w:rPr>
                <w:b/>
              </w:rPr>
              <w:t>10Б</w:t>
            </w:r>
          </w:p>
        </w:tc>
        <w:tc>
          <w:tcPr>
            <w:tcW w:w="1226" w:type="dxa"/>
            <w:shd w:val="clear" w:color="auto" w:fill="D9D9D9"/>
          </w:tcPr>
          <w:p w14:paraId="158D690D" w14:textId="77777777" w:rsidR="00775508" w:rsidRDefault="00775508" w:rsidP="00E81B4D">
            <w:pPr>
              <w:jc w:val="center"/>
            </w:pPr>
            <w:r>
              <w:rPr>
                <w:b/>
              </w:rPr>
              <w:t>11Б</w:t>
            </w:r>
          </w:p>
        </w:tc>
      </w:tr>
      <w:tr w:rsidR="00775508" w14:paraId="56C7A321" w14:textId="77777777" w:rsidTr="00775508">
        <w:tc>
          <w:tcPr>
            <w:tcW w:w="10343" w:type="dxa"/>
            <w:gridSpan w:val="4"/>
            <w:shd w:val="clear" w:color="auto" w:fill="FFFFB3"/>
          </w:tcPr>
          <w:p w14:paraId="45FEB08B" w14:textId="77777777" w:rsidR="00775508" w:rsidRDefault="00775508" w:rsidP="00E81B4D">
            <w:pPr>
              <w:jc w:val="center"/>
            </w:pPr>
            <w:r>
              <w:rPr>
                <w:b/>
              </w:rPr>
              <w:t>Обязательная часть</w:t>
            </w:r>
          </w:p>
        </w:tc>
      </w:tr>
      <w:tr w:rsidR="00775508" w14:paraId="5A756CA2" w14:textId="77777777" w:rsidTr="00775508">
        <w:tc>
          <w:tcPr>
            <w:tcW w:w="3621" w:type="dxa"/>
            <w:vMerge w:val="restart"/>
          </w:tcPr>
          <w:p w14:paraId="43CA12A3" w14:textId="77777777" w:rsidR="00775508" w:rsidRDefault="00775508" w:rsidP="00E81B4D">
            <w:r>
              <w:t>Русский язык и литература</w:t>
            </w:r>
          </w:p>
        </w:tc>
        <w:tc>
          <w:tcPr>
            <w:tcW w:w="3621" w:type="dxa"/>
          </w:tcPr>
          <w:p w14:paraId="3A39D566" w14:textId="77777777" w:rsidR="00775508" w:rsidRDefault="00775508" w:rsidP="00E81B4D">
            <w:r>
              <w:t>Русский язык</w:t>
            </w:r>
          </w:p>
        </w:tc>
        <w:tc>
          <w:tcPr>
            <w:tcW w:w="1875" w:type="dxa"/>
          </w:tcPr>
          <w:p w14:paraId="57BC9041" w14:textId="77777777" w:rsidR="00775508" w:rsidRDefault="00775508" w:rsidP="00E81B4D">
            <w:pPr>
              <w:jc w:val="center"/>
            </w:pPr>
            <w:r>
              <w:t>2</w:t>
            </w:r>
          </w:p>
        </w:tc>
        <w:tc>
          <w:tcPr>
            <w:tcW w:w="1226" w:type="dxa"/>
          </w:tcPr>
          <w:p w14:paraId="77F70485" w14:textId="77777777" w:rsidR="00775508" w:rsidRDefault="00775508" w:rsidP="00E81B4D">
            <w:pPr>
              <w:jc w:val="center"/>
            </w:pPr>
            <w:r>
              <w:t>2</w:t>
            </w:r>
          </w:p>
        </w:tc>
      </w:tr>
      <w:tr w:rsidR="00775508" w14:paraId="46F6CD3E" w14:textId="77777777" w:rsidTr="00775508">
        <w:tc>
          <w:tcPr>
            <w:tcW w:w="3621" w:type="dxa"/>
            <w:vMerge/>
          </w:tcPr>
          <w:p w14:paraId="65D568AD" w14:textId="77777777" w:rsidR="00775508" w:rsidRDefault="00775508" w:rsidP="00E81B4D"/>
        </w:tc>
        <w:tc>
          <w:tcPr>
            <w:tcW w:w="3621" w:type="dxa"/>
          </w:tcPr>
          <w:p w14:paraId="471DAF48" w14:textId="77777777" w:rsidR="00775508" w:rsidRDefault="00775508" w:rsidP="00E81B4D">
            <w:r>
              <w:t>Литература</w:t>
            </w:r>
          </w:p>
        </w:tc>
        <w:tc>
          <w:tcPr>
            <w:tcW w:w="1875" w:type="dxa"/>
          </w:tcPr>
          <w:p w14:paraId="58DA2F5A" w14:textId="77777777" w:rsidR="00775508" w:rsidRDefault="00775508" w:rsidP="00E81B4D">
            <w:pPr>
              <w:jc w:val="center"/>
            </w:pPr>
            <w:r>
              <w:t>3</w:t>
            </w:r>
          </w:p>
        </w:tc>
        <w:tc>
          <w:tcPr>
            <w:tcW w:w="1226" w:type="dxa"/>
          </w:tcPr>
          <w:p w14:paraId="45577380" w14:textId="77777777" w:rsidR="00775508" w:rsidRDefault="00775508" w:rsidP="00E81B4D">
            <w:pPr>
              <w:jc w:val="center"/>
            </w:pPr>
            <w:r>
              <w:t>3</w:t>
            </w:r>
          </w:p>
        </w:tc>
      </w:tr>
      <w:tr w:rsidR="00775508" w14:paraId="69107B2A" w14:textId="77777777" w:rsidTr="00775508">
        <w:tc>
          <w:tcPr>
            <w:tcW w:w="3621" w:type="dxa"/>
          </w:tcPr>
          <w:p w14:paraId="052C91E7" w14:textId="77777777" w:rsidR="00775508" w:rsidRDefault="00775508" w:rsidP="00E81B4D">
            <w:r>
              <w:t>Иностранные языки</w:t>
            </w:r>
          </w:p>
        </w:tc>
        <w:tc>
          <w:tcPr>
            <w:tcW w:w="3621" w:type="dxa"/>
          </w:tcPr>
          <w:p w14:paraId="19E5FE3F" w14:textId="77777777" w:rsidR="00775508" w:rsidRDefault="00775508" w:rsidP="00E81B4D">
            <w:r>
              <w:t>Иностранный язык</w:t>
            </w:r>
          </w:p>
        </w:tc>
        <w:tc>
          <w:tcPr>
            <w:tcW w:w="1875" w:type="dxa"/>
          </w:tcPr>
          <w:p w14:paraId="27577AA0" w14:textId="77777777" w:rsidR="00775508" w:rsidRDefault="00775508" w:rsidP="00E81B4D">
            <w:pPr>
              <w:jc w:val="center"/>
            </w:pPr>
            <w:r>
              <w:t>3</w:t>
            </w:r>
          </w:p>
        </w:tc>
        <w:tc>
          <w:tcPr>
            <w:tcW w:w="1226" w:type="dxa"/>
          </w:tcPr>
          <w:p w14:paraId="62080764" w14:textId="77777777" w:rsidR="00775508" w:rsidRDefault="00775508" w:rsidP="00E81B4D">
            <w:pPr>
              <w:jc w:val="center"/>
            </w:pPr>
            <w:r>
              <w:t>3</w:t>
            </w:r>
          </w:p>
        </w:tc>
      </w:tr>
      <w:tr w:rsidR="00775508" w14:paraId="41B82E59" w14:textId="77777777" w:rsidTr="00775508">
        <w:tc>
          <w:tcPr>
            <w:tcW w:w="3621" w:type="dxa"/>
            <w:vMerge w:val="restart"/>
          </w:tcPr>
          <w:p w14:paraId="3851F36B" w14:textId="77777777" w:rsidR="00775508" w:rsidRDefault="00775508" w:rsidP="00E81B4D">
            <w:r>
              <w:t>Математика и информатика</w:t>
            </w:r>
          </w:p>
        </w:tc>
        <w:tc>
          <w:tcPr>
            <w:tcW w:w="3621" w:type="dxa"/>
          </w:tcPr>
          <w:p w14:paraId="3AF41EB2" w14:textId="77777777" w:rsidR="00775508" w:rsidRDefault="00775508" w:rsidP="00E81B4D">
            <w:r>
              <w:t>Алгебра (углубленный уровень)</w:t>
            </w:r>
          </w:p>
        </w:tc>
        <w:tc>
          <w:tcPr>
            <w:tcW w:w="1875" w:type="dxa"/>
          </w:tcPr>
          <w:p w14:paraId="424A6FCD" w14:textId="77777777" w:rsidR="00775508" w:rsidRDefault="00775508" w:rsidP="00E81B4D">
            <w:pPr>
              <w:jc w:val="center"/>
            </w:pPr>
            <w:r>
              <w:t>4</w:t>
            </w:r>
          </w:p>
        </w:tc>
        <w:tc>
          <w:tcPr>
            <w:tcW w:w="1226" w:type="dxa"/>
          </w:tcPr>
          <w:p w14:paraId="3CAFDCD8" w14:textId="77777777" w:rsidR="00775508" w:rsidRDefault="00775508" w:rsidP="00E81B4D">
            <w:pPr>
              <w:jc w:val="center"/>
            </w:pPr>
            <w:r>
              <w:t>4</w:t>
            </w:r>
          </w:p>
        </w:tc>
      </w:tr>
      <w:tr w:rsidR="00775508" w14:paraId="11B89B9C" w14:textId="77777777" w:rsidTr="00775508">
        <w:tc>
          <w:tcPr>
            <w:tcW w:w="3621" w:type="dxa"/>
            <w:vMerge/>
          </w:tcPr>
          <w:p w14:paraId="51D6EB0A" w14:textId="77777777" w:rsidR="00775508" w:rsidRDefault="00775508" w:rsidP="00E81B4D"/>
        </w:tc>
        <w:tc>
          <w:tcPr>
            <w:tcW w:w="3621" w:type="dxa"/>
          </w:tcPr>
          <w:p w14:paraId="3D03CF40" w14:textId="77777777" w:rsidR="00775508" w:rsidRDefault="00775508" w:rsidP="00E81B4D">
            <w:r>
              <w:t>Геометрия (углубленный уровень)</w:t>
            </w:r>
          </w:p>
        </w:tc>
        <w:tc>
          <w:tcPr>
            <w:tcW w:w="1875" w:type="dxa"/>
          </w:tcPr>
          <w:p w14:paraId="5632A450" w14:textId="77777777" w:rsidR="00775508" w:rsidRDefault="00775508" w:rsidP="00E81B4D">
            <w:pPr>
              <w:jc w:val="center"/>
            </w:pPr>
            <w:r>
              <w:t>3</w:t>
            </w:r>
          </w:p>
        </w:tc>
        <w:tc>
          <w:tcPr>
            <w:tcW w:w="1226" w:type="dxa"/>
          </w:tcPr>
          <w:p w14:paraId="6FD677A3" w14:textId="77777777" w:rsidR="00775508" w:rsidRDefault="00775508" w:rsidP="00E81B4D">
            <w:pPr>
              <w:jc w:val="center"/>
            </w:pPr>
            <w:r>
              <w:t>3</w:t>
            </w:r>
          </w:p>
        </w:tc>
      </w:tr>
      <w:tr w:rsidR="00775508" w14:paraId="04F696D9" w14:textId="77777777" w:rsidTr="00775508">
        <w:tc>
          <w:tcPr>
            <w:tcW w:w="3621" w:type="dxa"/>
            <w:vMerge/>
          </w:tcPr>
          <w:p w14:paraId="723658A8" w14:textId="77777777" w:rsidR="00775508" w:rsidRDefault="00775508" w:rsidP="00E81B4D"/>
        </w:tc>
        <w:tc>
          <w:tcPr>
            <w:tcW w:w="3621" w:type="dxa"/>
          </w:tcPr>
          <w:p w14:paraId="29F40C95" w14:textId="77777777" w:rsidR="00775508" w:rsidRDefault="00775508" w:rsidP="00E81B4D">
            <w:r>
              <w:t>Вероятность и статистика (углубленный уровень)</w:t>
            </w:r>
          </w:p>
        </w:tc>
        <w:tc>
          <w:tcPr>
            <w:tcW w:w="1875" w:type="dxa"/>
          </w:tcPr>
          <w:p w14:paraId="12938B2B" w14:textId="77777777" w:rsidR="00775508" w:rsidRDefault="00775508" w:rsidP="00E81B4D">
            <w:pPr>
              <w:jc w:val="center"/>
            </w:pPr>
            <w:r>
              <w:t>1</w:t>
            </w:r>
          </w:p>
        </w:tc>
        <w:tc>
          <w:tcPr>
            <w:tcW w:w="1226" w:type="dxa"/>
          </w:tcPr>
          <w:p w14:paraId="414EBEB2" w14:textId="77777777" w:rsidR="00775508" w:rsidRDefault="00775508" w:rsidP="00E81B4D">
            <w:pPr>
              <w:jc w:val="center"/>
            </w:pPr>
            <w:r>
              <w:t>1</w:t>
            </w:r>
          </w:p>
        </w:tc>
      </w:tr>
      <w:tr w:rsidR="00775508" w14:paraId="500AF1D7" w14:textId="77777777" w:rsidTr="00775508">
        <w:tc>
          <w:tcPr>
            <w:tcW w:w="3621" w:type="dxa"/>
            <w:vMerge/>
          </w:tcPr>
          <w:p w14:paraId="0305B0B1" w14:textId="77777777" w:rsidR="00775508" w:rsidRDefault="00775508" w:rsidP="00E81B4D"/>
        </w:tc>
        <w:tc>
          <w:tcPr>
            <w:tcW w:w="3621" w:type="dxa"/>
          </w:tcPr>
          <w:p w14:paraId="0C583013" w14:textId="77777777" w:rsidR="00775508" w:rsidRDefault="00775508" w:rsidP="00E81B4D">
            <w:r>
              <w:t>Информатика</w:t>
            </w:r>
          </w:p>
        </w:tc>
        <w:tc>
          <w:tcPr>
            <w:tcW w:w="1875" w:type="dxa"/>
          </w:tcPr>
          <w:p w14:paraId="2E38FE1B" w14:textId="77777777" w:rsidR="00775508" w:rsidRDefault="00775508" w:rsidP="00E81B4D">
            <w:pPr>
              <w:jc w:val="center"/>
            </w:pPr>
            <w:r>
              <w:t>1</w:t>
            </w:r>
          </w:p>
        </w:tc>
        <w:tc>
          <w:tcPr>
            <w:tcW w:w="1226" w:type="dxa"/>
          </w:tcPr>
          <w:p w14:paraId="5B791AEE" w14:textId="77777777" w:rsidR="00775508" w:rsidRDefault="00775508" w:rsidP="00E81B4D">
            <w:pPr>
              <w:jc w:val="center"/>
            </w:pPr>
            <w:r>
              <w:t>1</w:t>
            </w:r>
          </w:p>
        </w:tc>
      </w:tr>
      <w:tr w:rsidR="00775508" w14:paraId="22A38DAD" w14:textId="77777777" w:rsidTr="00775508">
        <w:tc>
          <w:tcPr>
            <w:tcW w:w="3621" w:type="dxa"/>
            <w:vMerge w:val="restart"/>
          </w:tcPr>
          <w:p w14:paraId="4EECB14D" w14:textId="77777777" w:rsidR="00775508" w:rsidRDefault="00775508" w:rsidP="00E81B4D">
            <w:r>
              <w:t>Общественно-научные предметы</w:t>
            </w:r>
          </w:p>
        </w:tc>
        <w:tc>
          <w:tcPr>
            <w:tcW w:w="3621" w:type="dxa"/>
          </w:tcPr>
          <w:p w14:paraId="695ABBE6" w14:textId="77777777" w:rsidR="00775508" w:rsidRDefault="00775508" w:rsidP="00E81B4D">
            <w:r>
              <w:t>История</w:t>
            </w:r>
          </w:p>
        </w:tc>
        <w:tc>
          <w:tcPr>
            <w:tcW w:w="1875" w:type="dxa"/>
          </w:tcPr>
          <w:p w14:paraId="58E75A18" w14:textId="77777777" w:rsidR="00775508" w:rsidRDefault="00775508" w:rsidP="00E81B4D">
            <w:pPr>
              <w:jc w:val="center"/>
            </w:pPr>
            <w:r>
              <w:t>2</w:t>
            </w:r>
          </w:p>
        </w:tc>
        <w:tc>
          <w:tcPr>
            <w:tcW w:w="1226" w:type="dxa"/>
          </w:tcPr>
          <w:p w14:paraId="3E782801" w14:textId="77777777" w:rsidR="00775508" w:rsidRDefault="00775508" w:rsidP="00E81B4D">
            <w:pPr>
              <w:jc w:val="center"/>
            </w:pPr>
            <w:r>
              <w:t>2</w:t>
            </w:r>
          </w:p>
        </w:tc>
      </w:tr>
      <w:tr w:rsidR="00775508" w14:paraId="4FD52519" w14:textId="77777777" w:rsidTr="00775508">
        <w:tc>
          <w:tcPr>
            <w:tcW w:w="3621" w:type="dxa"/>
            <w:vMerge/>
          </w:tcPr>
          <w:p w14:paraId="777EDB1E" w14:textId="77777777" w:rsidR="00775508" w:rsidRDefault="00775508" w:rsidP="00E81B4D"/>
        </w:tc>
        <w:tc>
          <w:tcPr>
            <w:tcW w:w="3621" w:type="dxa"/>
          </w:tcPr>
          <w:p w14:paraId="58A913B8" w14:textId="77777777" w:rsidR="00775508" w:rsidRDefault="00775508" w:rsidP="00E81B4D">
            <w:r>
              <w:t>Обществознание (углубленный уровень)</w:t>
            </w:r>
          </w:p>
        </w:tc>
        <w:tc>
          <w:tcPr>
            <w:tcW w:w="1875" w:type="dxa"/>
          </w:tcPr>
          <w:p w14:paraId="69666391" w14:textId="77777777" w:rsidR="00775508" w:rsidRDefault="00775508" w:rsidP="00E81B4D">
            <w:pPr>
              <w:jc w:val="center"/>
            </w:pPr>
            <w:r>
              <w:t>4</w:t>
            </w:r>
          </w:p>
        </w:tc>
        <w:tc>
          <w:tcPr>
            <w:tcW w:w="1226" w:type="dxa"/>
          </w:tcPr>
          <w:p w14:paraId="180696D5" w14:textId="77777777" w:rsidR="00775508" w:rsidRDefault="00775508" w:rsidP="00E81B4D">
            <w:pPr>
              <w:jc w:val="center"/>
            </w:pPr>
            <w:r>
              <w:t>4</w:t>
            </w:r>
          </w:p>
        </w:tc>
      </w:tr>
      <w:tr w:rsidR="00775508" w14:paraId="1AA33F76" w14:textId="77777777" w:rsidTr="00775508">
        <w:tc>
          <w:tcPr>
            <w:tcW w:w="3621" w:type="dxa"/>
            <w:vMerge/>
          </w:tcPr>
          <w:p w14:paraId="3EFD0101" w14:textId="77777777" w:rsidR="00775508" w:rsidRDefault="00775508" w:rsidP="00E81B4D"/>
        </w:tc>
        <w:tc>
          <w:tcPr>
            <w:tcW w:w="3621" w:type="dxa"/>
          </w:tcPr>
          <w:p w14:paraId="0B1C63CD" w14:textId="77777777" w:rsidR="00775508" w:rsidRDefault="00775508" w:rsidP="00E81B4D">
            <w:r>
              <w:t>География</w:t>
            </w:r>
          </w:p>
        </w:tc>
        <w:tc>
          <w:tcPr>
            <w:tcW w:w="1875" w:type="dxa"/>
          </w:tcPr>
          <w:p w14:paraId="5B2D5A2E" w14:textId="77777777" w:rsidR="00775508" w:rsidRDefault="00775508" w:rsidP="00E81B4D">
            <w:pPr>
              <w:jc w:val="center"/>
            </w:pPr>
            <w:r>
              <w:t>1</w:t>
            </w:r>
          </w:p>
        </w:tc>
        <w:tc>
          <w:tcPr>
            <w:tcW w:w="1226" w:type="dxa"/>
          </w:tcPr>
          <w:p w14:paraId="75E98514" w14:textId="77777777" w:rsidR="00775508" w:rsidRDefault="00775508" w:rsidP="00E81B4D">
            <w:pPr>
              <w:jc w:val="center"/>
            </w:pPr>
            <w:r>
              <w:t>1</w:t>
            </w:r>
          </w:p>
        </w:tc>
      </w:tr>
      <w:tr w:rsidR="00775508" w14:paraId="6C8B2048" w14:textId="77777777" w:rsidTr="00775508">
        <w:tc>
          <w:tcPr>
            <w:tcW w:w="3621" w:type="dxa"/>
            <w:vMerge w:val="restart"/>
          </w:tcPr>
          <w:p w14:paraId="03C65AA0" w14:textId="77777777" w:rsidR="00775508" w:rsidRDefault="00775508" w:rsidP="00E81B4D">
            <w:r>
              <w:t>Естественно-научные предметы</w:t>
            </w:r>
          </w:p>
        </w:tc>
        <w:tc>
          <w:tcPr>
            <w:tcW w:w="3621" w:type="dxa"/>
          </w:tcPr>
          <w:p w14:paraId="6B8F6DE9" w14:textId="77777777" w:rsidR="00775508" w:rsidRDefault="00775508" w:rsidP="00E81B4D">
            <w:r>
              <w:t>Физика</w:t>
            </w:r>
          </w:p>
        </w:tc>
        <w:tc>
          <w:tcPr>
            <w:tcW w:w="1875" w:type="dxa"/>
          </w:tcPr>
          <w:p w14:paraId="78786FEA" w14:textId="77777777" w:rsidR="00775508" w:rsidRDefault="00775508" w:rsidP="00E81B4D">
            <w:pPr>
              <w:jc w:val="center"/>
            </w:pPr>
            <w:r>
              <w:t>2</w:t>
            </w:r>
          </w:p>
        </w:tc>
        <w:tc>
          <w:tcPr>
            <w:tcW w:w="1226" w:type="dxa"/>
          </w:tcPr>
          <w:p w14:paraId="3F6A4FFB" w14:textId="77777777" w:rsidR="00775508" w:rsidRDefault="00775508" w:rsidP="00E81B4D">
            <w:pPr>
              <w:jc w:val="center"/>
            </w:pPr>
            <w:r>
              <w:t>2</w:t>
            </w:r>
          </w:p>
        </w:tc>
      </w:tr>
      <w:tr w:rsidR="00775508" w14:paraId="5F344ACC" w14:textId="77777777" w:rsidTr="00775508">
        <w:tc>
          <w:tcPr>
            <w:tcW w:w="3621" w:type="dxa"/>
            <w:vMerge/>
          </w:tcPr>
          <w:p w14:paraId="30624AAA" w14:textId="77777777" w:rsidR="00775508" w:rsidRDefault="00775508" w:rsidP="00E81B4D"/>
        </w:tc>
        <w:tc>
          <w:tcPr>
            <w:tcW w:w="3621" w:type="dxa"/>
          </w:tcPr>
          <w:p w14:paraId="45D733CC" w14:textId="77777777" w:rsidR="00775508" w:rsidRDefault="00775508" w:rsidP="00E81B4D">
            <w:r>
              <w:t>Химия</w:t>
            </w:r>
          </w:p>
        </w:tc>
        <w:tc>
          <w:tcPr>
            <w:tcW w:w="1875" w:type="dxa"/>
          </w:tcPr>
          <w:p w14:paraId="6BEB035B" w14:textId="77777777" w:rsidR="00775508" w:rsidRDefault="00775508" w:rsidP="00E81B4D">
            <w:pPr>
              <w:jc w:val="center"/>
            </w:pPr>
            <w:r>
              <w:t>1</w:t>
            </w:r>
          </w:p>
        </w:tc>
        <w:tc>
          <w:tcPr>
            <w:tcW w:w="1226" w:type="dxa"/>
          </w:tcPr>
          <w:p w14:paraId="31ECA9A1" w14:textId="77777777" w:rsidR="00775508" w:rsidRDefault="00775508" w:rsidP="00E81B4D">
            <w:pPr>
              <w:jc w:val="center"/>
            </w:pPr>
            <w:r>
              <w:t>1</w:t>
            </w:r>
          </w:p>
        </w:tc>
      </w:tr>
      <w:tr w:rsidR="00775508" w14:paraId="06C7932C" w14:textId="77777777" w:rsidTr="00775508">
        <w:tc>
          <w:tcPr>
            <w:tcW w:w="3621" w:type="dxa"/>
            <w:vMerge/>
          </w:tcPr>
          <w:p w14:paraId="74264E9F" w14:textId="77777777" w:rsidR="00775508" w:rsidRDefault="00775508" w:rsidP="00E81B4D"/>
        </w:tc>
        <w:tc>
          <w:tcPr>
            <w:tcW w:w="3621" w:type="dxa"/>
          </w:tcPr>
          <w:p w14:paraId="7CA313C8" w14:textId="77777777" w:rsidR="00775508" w:rsidRDefault="00775508" w:rsidP="00E81B4D">
            <w:r>
              <w:t>Биология</w:t>
            </w:r>
          </w:p>
        </w:tc>
        <w:tc>
          <w:tcPr>
            <w:tcW w:w="1875" w:type="dxa"/>
          </w:tcPr>
          <w:p w14:paraId="173AE0C3" w14:textId="77777777" w:rsidR="00775508" w:rsidRDefault="00775508" w:rsidP="00E81B4D">
            <w:pPr>
              <w:jc w:val="center"/>
            </w:pPr>
            <w:r>
              <w:t>1</w:t>
            </w:r>
          </w:p>
        </w:tc>
        <w:tc>
          <w:tcPr>
            <w:tcW w:w="1226" w:type="dxa"/>
          </w:tcPr>
          <w:p w14:paraId="48CD4B1E" w14:textId="77777777" w:rsidR="00775508" w:rsidRDefault="00775508" w:rsidP="00E81B4D">
            <w:pPr>
              <w:jc w:val="center"/>
            </w:pPr>
            <w:r>
              <w:t>1</w:t>
            </w:r>
          </w:p>
        </w:tc>
      </w:tr>
      <w:tr w:rsidR="00775508" w14:paraId="16AA49B0" w14:textId="77777777" w:rsidTr="00775508">
        <w:tc>
          <w:tcPr>
            <w:tcW w:w="3621" w:type="dxa"/>
            <w:vMerge w:val="restart"/>
          </w:tcPr>
          <w:p w14:paraId="3165A739" w14:textId="77777777" w:rsidR="00775508" w:rsidRDefault="00775508" w:rsidP="00E81B4D">
            <w:r>
              <w:t>Физическая культура и основы безопасности жизнедеятельности</w:t>
            </w:r>
          </w:p>
        </w:tc>
        <w:tc>
          <w:tcPr>
            <w:tcW w:w="3621" w:type="dxa"/>
          </w:tcPr>
          <w:p w14:paraId="23CCFDF1" w14:textId="77777777" w:rsidR="00775508" w:rsidRDefault="00775508" w:rsidP="00E81B4D">
            <w:r>
              <w:t>Физическая культура</w:t>
            </w:r>
          </w:p>
        </w:tc>
        <w:tc>
          <w:tcPr>
            <w:tcW w:w="1875" w:type="dxa"/>
          </w:tcPr>
          <w:p w14:paraId="0A36BDED" w14:textId="77777777" w:rsidR="00775508" w:rsidRDefault="00775508" w:rsidP="00E81B4D">
            <w:pPr>
              <w:jc w:val="center"/>
            </w:pPr>
            <w:r>
              <w:t>2</w:t>
            </w:r>
          </w:p>
        </w:tc>
        <w:tc>
          <w:tcPr>
            <w:tcW w:w="1226" w:type="dxa"/>
          </w:tcPr>
          <w:p w14:paraId="7120E97D" w14:textId="77777777" w:rsidR="00775508" w:rsidRDefault="00775508" w:rsidP="00E81B4D">
            <w:pPr>
              <w:jc w:val="center"/>
            </w:pPr>
            <w:r>
              <w:t>2</w:t>
            </w:r>
          </w:p>
        </w:tc>
      </w:tr>
      <w:tr w:rsidR="00775508" w14:paraId="7C259059" w14:textId="77777777" w:rsidTr="00775508">
        <w:tc>
          <w:tcPr>
            <w:tcW w:w="3621" w:type="dxa"/>
            <w:vMerge/>
          </w:tcPr>
          <w:p w14:paraId="1DD9A05C" w14:textId="77777777" w:rsidR="00775508" w:rsidRDefault="00775508" w:rsidP="00E81B4D"/>
        </w:tc>
        <w:tc>
          <w:tcPr>
            <w:tcW w:w="3621" w:type="dxa"/>
          </w:tcPr>
          <w:p w14:paraId="40E99E79" w14:textId="77777777" w:rsidR="00775508" w:rsidRDefault="00775508" w:rsidP="00E81B4D">
            <w:r>
              <w:t>Основы безопасности жизнедеятельности</w:t>
            </w:r>
          </w:p>
        </w:tc>
        <w:tc>
          <w:tcPr>
            <w:tcW w:w="1875" w:type="dxa"/>
          </w:tcPr>
          <w:p w14:paraId="5D715282" w14:textId="77777777" w:rsidR="00775508" w:rsidRDefault="00775508" w:rsidP="00E81B4D">
            <w:pPr>
              <w:jc w:val="center"/>
            </w:pPr>
            <w:r>
              <w:t>1</w:t>
            </w:r>
          </w:p>
        </w:tc>
        <w:tc>
          <w:tcPr>
            <w:tcW w:w="1226" w:type="dxa"/>
          </w:tcPr>
          <w:p w14:paraId="5F773B29" w14:textId="77777777" w:rsidR="00775508" w:rsidRDefault="00775508" w:rsidP="00E81B4D">
            <w:pPr>
              <w:jc w:val="center"/>
            </w:pPr>
            <w:r>
              <w:t>1</w:t>
            </w:r>
          </w:p>
        </w:tc>
      </w:tr>
      <w:tr w:rsidR="00775508" w14:paraId="42F31A92" w14:textId="77777777" w:rsidTr="00775508">
        <w:tc>
          <w:tcPr>
            <w:tcW w:w="3621" w:type="dxa"/>
          </w:tcPr>
          <w:p w14:paraId="481F9B38" w14:textId="77777777" w:rsidR="00775508" w:rsidRDefault="00775508" w:rsidP="00E81B4D">
            <w:r>
              <w:t>-----</w:t>
            </w:r>
          </w:p>
        </w:tc>
        <w:tc>
          <w:tcPr>
            <w:tcW w:w="3621" w:type="dxa"/>
          </w:tcPr>
          <w:p w14:paraId="7F929AF7" w14:textId="77777777" w:rsidR="00775508" w:rsidRDefault="00775508" w:rsidP="00E81B4D">
            <w:r>
              <w:t>Индивидуальный проект</w:t>
            </w:r>
          </w:p>
        </w:tc>
        <w:tc>
          <w:tcPr>
            <w:tcW w:w="1875" w:type="dxa"/>
          </w:tcPr>
          <w:p w14:paraId="364FFDF3" w14:textId="77777777" w:rsidR="00775508" w:rsidRDefault="00775508" w:rsidP="00E81B4D">
            <w:pPr>
              <w:jc w:val="center"/>
            </w:pPr>
            <w:r>
              <w:t>1</w:t>
            </w:r>
          </w:p>
        </w:tc>
        <w:tc>
          <w:tcPr>
            <w:tcW w:w="1226" w:type="dxa"/>
          </w:tcPr>
          <w:p w14:paraId="35CE35CF" w14:textId="77777777" w:rsidR="00775508" w:rsidRDefault="00775508" w:rsidP="00E81B4D">
            <w:pPr>
              <w:jc w:val="center"/>
            </w:pPr>
            <w:r>
              <w:t>0</w:t>
            </w:r>
          </w:p>
        </w:tc>
      </w:tr>
      <w:tr w:rsidR="00775508" w14:paraId="2D1829EC" w14:textId="77777777" w:rsidTr="00775508">
        <w:tc>
          <w:tcPr>
            <w:tcW w:w="7242" w:type="dxa"/>
            <w:gridSpan w:val="2"/>
            <w:shd w:val="clear" w:color="auto" w:fill="00FF00"/>
          </w:tcPr>
          <w:p w14:paraId="034F1AC0" w14:textId="77777777" w:rsidR="00775508" w:rsidRDefault="00775508" w:rsidP="00E81B4D">
            <w:r>
              <w:t>Итого</w:t>
            </w:r>
          </w:p>
        </w:tc>
        <w:tc>
          <w:tcPr>
            <w:tcW w:w="1875" w:type="dxa"/>
            <w:shd w:val="clear" w:color="auto" w:fill="00FF00"/>
          </w:tcPr>
          <w:p w14:paraId="0CC1E4B6" w14:textId="77777777" w:rsidR="00775508" w:rsidRDefault="00775508" w:rsidP="00E81B4D">
            <w:pPr>
              <w:jc w:val="center"/>
            </w:pPr>
            <w:r>
              <w:t>32</w:t>
            </w:r>
          </w:p>
        </w:tc>
        <w:tc>
          <w:tcPr>
            <w:tcW w:w="1226" w:type="dxa"/>
            <w:shd w:val="clear" w:color="auto" w:fill="00FF00"/>
          </w:tcPr>
          <w:p w14:paraId="056FCD00" w14:textId="77777777" w:rsidR="00775508" w:rsidRDefault="00775508" w:rsidP="00E81B4D">
            <w:pPr>
              <w:jc w:val="center"/>
            </w:pPr>
            <w:r>
              <w:t>31</w:t>
            </w:r>
          </w:p>
        </w:tc>
      </w:tr>
      <w:tr w:rsidR="00775508" w14:paraId="7488AD27" w14:textId="77777777" w:rsidTr="00775508">
        <w:tc>
          <w:tcPr>
            <w:tcW w:w="10343" w:type="dxa"/>
            <w:gridSpan w:val="4"/>
            <w:shd w:val="clear" w:color="auto" w:fill="FFFFB3"/>
          </w:tcPr>
          <w:p w14:paraId="130CFE69" w14:textId="77777777" w:rsidR="00775508" w:rsidRDefault="00775508" w:rsidP="00E81B4D">
            <w:pPr>
              <w:jc w:val="center"/>
            </w:pPr>
            <w:r>
              <w:rPr>
                <w:b/>
              </w:rPr>
              <w:t>Часть, формируемая участниками образовательных отношений</w:t>
            </w:r>
          </w:p>
        </w:tc>
      </w:tr>
      <w:tr w:rsidR="00775508" w14:paraId="31AAE7B4" w14:textId="77777777" w:rsidTr="00775508">
        <w:tc>
          <w:tcPr>
            <w:tcW w:w="7242" w:type="dxa"/>
            <w:gridSpan w:val="2"/>
            <w:shd w:val="clear" w:color="auto" w:fill="D9D9D9"/>
          </w:tcPr>
          <w:p w14:paraId="3A67950C" w14:textId="77777777" w:rsidR="00775508" w:rsidRDefault="00775508" w:rsidP="00E81B4D">
            <w:r>
              <w:rPr>
                <w:b/>
              </w:rPr>
              <w:t>Наименование учебного курса</w:t>
            </w:r>
          </w:p>
        </w:tc>
        <w:tc>
          <w:tcPr>
            <w:tcW w:w="1875" w:type="dxa"/>
            <w:shd w:val="clear" w:color="auto" w:fill="D9D9D9"/>
          </w:tcPr>
          <w:p w14:paraId="32CDCC25" w14:textId="77777777" w:rsidR="00775508" w:rsidRDefault="00775508" w:rsidP="00E81B4D"/>
        </w:tc>
        <w:tc>
          <w:tcPr>
            <w:tcW w:w="1226" w:type="dxa"/>
            <w:shd w:val="clear" w:color="auto" w:fill="D9D9D9"/>
          </w:tcPr>
          <w:p w14:paraId="1C1D78AB" w14:textId="77777777" w:rsidR="00775508" w:rsidRDefault="00775508" w:rsidP="00E81B4D"/>
        </w:tc>
      </w:tr>
      <w:tr w:rsidR="00775508" w14:paraId="309D766C" w14:textId="77777777" w:rsidTr="00775508">
        <w:tc>
          <w:tcPr>
            <w:tcW w:w="7242" w:type="dxa"/>
            <w:gridSpan w:val="2"/>
          </w:tcPr>
          <w:p w14:paraId="0487A4FC" w14:textId="77777777" w:rsidR="00775508" w:rsidRDefault="00775508" w:rsidP="00E81B4D">
            <w:r>
              <w:t>Основы педагогики</w:t>
            </w:r>
          </w:p>
        </w:tc>
        <w:tc>
          <w:tcPr>
            <w:tcW w:w="1875" w:type="dxa"/>
          </w:tcPr>
          <w:p w14:paraId="62D0FAB0" w14:textId="77777777" w:rsidR="00775508" w:rsidRDefault="00775508" w:rsidP="00E81B4D">
            <w:pPr>
              <w:jc w:val="center"/>
            </w:pPr>
            <w:r>
              <w:t>2</w:t>
            </w:r>
          </w:p>
        </w:tc>
        <w:tc>
          <w:tcPr>
            <w:tcW w:w="1226" w:type="dxa"/>
          </w:tcPr>
          <w:p w14:paraId="062E130C" w14:textId="77777777" w:rsidR="00775508" w:rsidRDefault="00775508" w:rsidP="00E81B4D">
            <w:pPr>
              <w:jc w:val="center"/>
            </w:pPr>
            <w:r>
              <w:t>2</w:t>
            </w:r>
          </w:p>
        </w:tc>
      </w:tr>
      <w:tr w:rsidR="00775508" w14:paraId="5DA45A29" w14:textId="77777777" w:rsidTr="00775508">
        <w:tc>
          <w:tcPr>
            <w:tcW w:w="7242" w:type="dxa"/>
            <w:gridSpan w:val="2"/>
          </w:tcPr>
          <w:p w14:paraId="23D4D684" w14:textId="77777777" w:rsidR="00775508" w:rsidRDefault="00775508" w:rsidP="00E81B4D">
            <w:r>
              <w:t>Основы психологии</w:t>
            </w:r>
          </w:p>
        </w:tc>
        <w:tc>
          <w:tcPr>
            <w:tcW w:w="1875" w:type="dxa"/>
          </w:tcPr>
          <w:p w14:paraId="37365228" w14:textId="77777777" w:rsidR="00775508" w:rsidRDefault="00775508" w:rsidP="00E81B4D">
            <w:pPr>
              <w:jc w:val="center"/>
            </w:pPr>
            <w:r>
              <w:t>2</w:t>
            </w:r>
          </w:p>
        </w:tc>
        <w:tc>
          <w:tcPr>
            <w:tcW w:w="1226" w:type="dxa"/>
          </w:tcPr>
          <w:p w14:paraId="39FA97F5" w14:textId="77777777" w:rsidR="00775508" w:rsidRDefault="00775508" w:rsidP="00E81B4D">
            <w:pPr>
              <w:jc w:val="center"/>
            </w:pPr>
            <w:r>
              <w:t>2</w:t>
            </w:r>
          </w:p>
        </w:tc>
      </w:tr>
      <w:tr w:rsidR="00775508" w14:paraId="45ADB6F5" w14:textId="77777777" w:rsidTr="00775508">
        <w:tc>
          <w:tcPr>
            <w:tcW w:w="7242" w:type="dxa"/>
            <w:gridSpan w:val="2"/>
          </w:tcPr>
          <w:p w14:paraId="0523ADAA" w14:textId="77777777" w:rsidR="00775508" w:rsidRDefault="00775508" w:rsidP="00E81B4D">
            <w:r>
              <w:t>Химия</w:t>
            </w:r>
          </w:p>
        </w:tc>
        <w:tc>
          <w:tcPr>
            <w:tcW w:w="1875" w:type="dxa"/>
          </w:tcPr>
          <w:p w14:paraId="44CA1345" w14:textId="77777777" w:rsidR="00775508" w:rsidRDefault="00775508" w:rsidP="00E81B4D">
            <w:pPr>
              <w:jc w:val="center"/>
            </w:pPr>
            <w:r>
              <w:t>1</w:t>
            </w:r>
          </w:p>
        </w:tc>
        <w:tc>
          <w:tcPr>
            <w:tcW w:w="1226" w:type="dxa"/>
          </w:tcPr>
          <w:p w14:paraId="175226F8" w14:textId="77777777" w:rsidR="00775508" w:rsidRDefault="00775508" w:rsidP="00E81B4D">
            <w:pPr>
              <w:jc w:val="center"/>
            </w:pPr>
            <w:r>
              <w:t>2</w:t>
            </w:r>
          </w:p>
        </w:tc>
      </w:tr>
      <w:tr w:rsidR="00775508" w14:paraId="3DE4FEFB" w14:textId="77777777" w:rsidTr="00775508">
        <w:tc>
          <w:tcPr>
            <w:tcW w:w="7242" w:type="dxa"/>
            <w:gridSpan w:val="2"/>
            <w:shd w:val="clear" w:color="auto" w:fill="00FF00"/>
          </w:tcPr>
          <w:p w14:paraId="3450BE0E" w14:textId="77777777" w:rsidR="00775508" w:rsidRDefault="00775508" w:rsidP="00E81B4D">
            <w:r>
              <w:t>Итого</w:t>
            </w:r>
          </w:p>
        </w:tc>
        <w:tc>
          <w:tcPr>
            <w:tcW w:w="1875" w:type="dxa"/>
            <w:shd w:val="clear" w:color="auto" w:fill="00FF00"/>
          </w:tcPr>
          <w:p w14:paraId="1897EBE4" w14:textId="77777777" w:rsidR="00775508" w:rsidRDefault="00775508" w:rsidP="00E81B4D">
            <w:pPr>
              <w:jc w:val="center"/>
            </w:pPr>
            <w:r>
              <w:t>5</w:t>
            </w:r>
          </w:p>
        </w:tc>
        <w:tc>
          <w:tcPr>
            <w:tcW w:w="1226" w:type="dxa"/>
            <w:shd w:val="clear" w:color="auto" w:fill="00FF00"/>
          </w:tcPr>
          <w:p w14:paraId="17414446" w14:textId="77777777" w:rsidR="00775508" w:rsidRDefault="00775508" w:rsidP="00E81B4D">
            <w:pPr>
              <w:jc w:val="center"/>
            </w:pPr>
            <w:r>
              <w:t>6</w:t>
            </w:r>
          </w:p>
        </w:tc>
      </w:tr>
      <w:tr w:rsidR="00775508" w14:paraId="13F14C84" w14:textId="77777777" w:rsidTr="00775508">
        <w:tc>
          <w:tcPr>
            <w:tcW w:w="7242" w:type="dxa"/>
            <w:gridSpan w:val="2"/>
            <w:shd w:val="clear" w:color="auto" w:fill="00FF00"/>
          </w:tcPr>
          <w:p w14:paraId="1516BCF3" w14:textId="77777777" w:rsidR="00775508" w:rsidRDefault="00775508" w:rsidP="00E81B4D">
            <w:r>
              <w:t>ИТОГО недельная нагрузка</w:t>
            </w:r>
          </w:p>
        </w:tc>
        <w:tc>
          <w:tcPr>
            <w:tcW w:w="1875" w:type="dxa"/>
            <w:shd w:val="clear" w:color="auto" w:fill="00FF00"/>
          </w:tcPr>
          <w:p w14:paraId="245B80FC" w14:textId="77777777" w:rsidR="00775508" w:rsidRDefault="00775508" w:rsidP="00E81B4D">
            <w:pPr>
              <w:jc w:val="center"/>
            </w:pPr>
            <w:r>
              <w:t>37</w:t>
            </w:r>
          </w:p>
        </w:tc>
        <w:tc>
          <w:tcPr>
            <w:tcW w:w="1226" w:type="dxa"/>
            <w:shd w:val="clear" w:color="auto" w:fill="00FF00"/>
          </w:tcPr>
          <w:p w14:paraId="656FFAB1" w14:textId="77777777" w:rsidR="00775508" w:rsidRDefault="00775508" w:rsidP="00E81B4D">
            <w:pPr>
              <w:jc w:val="center"/>
            </w:pPr>
            <w:r>
              <w:t>37</w:t>
            </w:r>
          </w:p>
        </w:tc>
      </w:tr>
      <w:tr w:rsidR="00775508" w14:paraId="4712DBFA" w14:textId="77777777" w:rsidTr="00775508">
        <w:tc>
          <w:tcPr>
            <w:tcW w:w="7242" w:type="dxa"/>
            <w:gridSpan w:val="2"/>
            <w:shd w:val="clear" w:color="auto" w:fill="FCE3FC"/>
          </w:tcPr>
          <w:p w14:paraId="2B11333B" w14:textId="77777777" w:rsidR="00775508" w:rsidRDefault="00775508" w:rsidP="00E81B4D">
            <w:r>
              <w:t>Количество учебных недель</w:t>
            </w:r>
          </w:p>
        </w:tc>
        <w:tc>
          <w:tcPr>
            <w:tcW w:w="1875" w:type="dxa"/>
            <w:shd w:val="clear" w:color="auto" w:fill="FCE3FC"/>
          </w:tcPr>
          <w:p w14:paraId="4DE718A7" w14:textId="77777777" w:rsidR="00775508" w:rsidRDefault="00775508" w:rsidP="00E81B4D">
            <w:pPr>
              <w:jc w:val="center"/>
            </w:pPr>
            <w:r>
              <w:t>34</w:t>
            </w:r>
          </w:p>
        </w:tc>
        <w:tc>
          <w:tcPr>
            <w:tcW w:w="1226" w:type="dxa"/>
            <w:shd w:val="clear" w:color="auto" w:fill="FCE3FC"/>
          </w:tcPr>
          <w:p w14:paraId="35A99DAE" w14:textId="77777777" w:rsidR="00775508" w:rsidRDefault="00775508" w:rsidP="00E81B4D">
            <w:pPr>
              <w:jc w:val="center"/>
            </w:pPr>
            <w:r>
              <w:t>34</w:t>
            </w:r>
          </w:p>
        </w:tc>
      </w:tr>
      <w:tr w:rsidR="00775508" w14:paraId="4549A5E7" w14:textId="77777777" w:rsidTr="00775508">
        <w:tc>
          <w:tcPr>
            <w:tcW w:w="7242" w:type="dxa"/>
            <w:gridSpan w:val="2"/>
            <w:shd w:val="clear" w:color="auto" w:fill="FCE3FC"/>
          </w:tcPr>
          <w:p w14:paraId="398DCF67" w14:textId="77777777" w:rsidR="00775508" w:rsidRDefault="00775508" w:rsidP="00E81B4D">
            <w:r>
              <w:t>Всего часов в год</w:t>
            </w:r>
          </w:p>
        </w:tc>
        <w:tc>
          <w:tcPr>
            <w:tcW w:w="1875" w:type="dxa"/>
            <w:shd w:val="clear" w:color="auto" w:fill="FCE3FC"/>
          </w:tcPr>
          <w:p w14:paraId="105A6422" w14:textId="77777777" w:rsidR="00775508" w:rsidRDefault="00775508" w:rsidP="00E81B4D">
            <w:pPr>
              <w:jc w:val="center"/>
            </w:pPr>
            <w:r>
              <w:t>1258</w:t>
            </w:r>
          </w:p>
        </w:tc>
        <w:tc>
          <w:tcPr>
            <w:tcW w:w="1226" w:type="dxa"/>
            <w:shd w:val="clear" w:color="auto" w:fill="FCE3FC"/>
          </w:tcPr>
          <w:p w14:paraId="76C02B4A" w14:textId="77777777" w:rsidR="00775508" w:rsidRDefault="00775508" w:rsidP="00E81B4D">
            <w:pPr>
              <w:jc w:val="center"/>
            </w:pPr>
            <w:r>
              <w:t>1258</w:t>
            </w:r>
          </w:p>
        </w:tc>
      </w:tr>
    </w:tbl>
    <w:p w14:paraId="356E57AD" w14:textId="77777777" w:rsidR="00775508" w:rsidRDefault="00775508" w:rsidP="00775508">
      <w:r>
        <w:br w:type="page"/>
      </w:r>
    </w:p>
    <w:p w14:paraId="002C48A5" w14:textId="77777777" w:rsidR="00283A18" w:rsidRDefault="00283A18">
      <w:pPr>
        <w:pStyle w:val="a3"/>
        <w:spacing w:before="10"/>
        <w:ind w:left="0" w:firstLine="0"/>
        <w:jc w:val="left"/>
        <w:rPr>
          <w:b/>
        </w:rPr>
      </w:pPr>
    </w:p>
    <w:p w14:paraId="3DEBA321" w14:textId="42C2A08D" w:rsidR="00283A18" w:rsidRDefault="00E81B4D">
      <w:pPr>
        <w:pStyle w:val="a3"/>
        <w:spacing w:line="276" w:lineRule="auto"/>
        <w:ind w:left="212" w:right="847" w:firstLine="566"/>
      </w:pPr>
      <w:proofErr w:type="gramStart"/>
      <w:r>
        <w:t>Учебный план среднего общего образования Муниципальное</w:t>
      </w:r>
      <w:r>
        <w:rPr>
          <w:spacing w:val="40"/>
        </w:rPr>
        <w:t xml:space="preserve"> </w:t>
      </w:r>
      <w:r>
        <w:t xml:space="preserve">бюджетное общеобразовательное </w:t>
      </w:r>
      <w:r w:rsidR="00F70391">
        <w:t>учреждение МБОУ СОШ № 43</w:t>
      </w:r>
      <w:r>
        <w:t xml:space="preserve"> (далее - учебный план) для 10-11 классов, реализующих основную образовательную программу среднего общего образования, соответствующую ФГОС СОО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фиксирует общий объём нагрузки, максимальный объём аудиторной нагрузки обучающихся, состав и структуру предметных</w:t>
      </w:r>
      <w:proofErr w:type="gramEnd"/>
      <w:r>
        <w:t xml:space="preserve"> областей, распределяет учебное время, отводимое на их освоение по классам и учебным предметам.</w:t>
      </w:r>
    </w:p>
    <w:p w14:paraId="13DE03E1" w14:textId="7A152373" w:rsidR="00283A18" w:rsidRDefault="00E81B4D">
      <w:pPr>
        <w:pStyle w:val="a3"/>
        <w:ind w:left="212" w:right="849" w:firstLine="566"/>
      </w:pPr>
      <w:r>
        <w:t xml:space="preserve">Учебный план является частью образовательной программы </w:t>
      </w:r>
      <w:r w:rsidR="00F70391">
        <w:t xml:space="preserve">МБОУ СОШ № 43 </w:t>
      </w:r>
      <w:r>
        <w:t>,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2168FAF8" w14:textId="2434B73F" w:rsidR="00283A18" w:rsidRDefault="00E81B4D" w:rsidP="00F70391">
      <w:pPr>
        <w:pStyle w:val="a3"/>
        <w:spacing w:before="1"/>
        <w:ind w:left="779" w:firstLine="0"/>
      </w:pPr>
      <w:r>
        <w:t>Учебный</w:t>
      </w:r>
      <w:r>
        <w:rPr>
          <w:spacing w:val="16"/>
        </w:rPr>
        <w:t xml:space="preserve"> </w:t>
      </w:r>
      <w:r>
        <w:t>год</w:t>
      </w:r>
      <w:r>
        <w:rPr>
          <w:spacing w:val="18"/>
        </w:rPr>
        <w:t xml:space="preserve"> </w:t>
      </w:r>
      <w:r>
        <w:t>в</w:t>
      </w:r>
      <w:r>
        <w:rPr>
          <w:spacing w:val="17"/>
        </w:rPr>
        <w:t xml:space="preserve"> </w:t>
      </w:r>
      <w:r w:rsidR="00F70391">
        <w:t xml:space="preserve">МБОУ СОш № 43 </w:t>
      </w:r>
      <w:r>
        <w:rPr>
          <w:spacing w:val="-1"/>
        </w:rPr>
        <w:t xml:space="preserve"> </w:t>
      </w:r>
      <w:r>
        <w:t>начинается</w:t>
      </w:r>
      <w:r>
        <w:rPr>
          <w:spacing w:val="-1"/>
        </w:rPr>
        <w:t xml:space="preserve"> </w:t>
      </w:r>
      <w:r>
        <w:t>01.09.2024</w:t>
      </w:r>
      <w:r>
        <w:rPr>
          <w:spacing w:val="-2"/>
        </w:rPr>
        <w:t xml:space="preserve"> </w:t>
      </w:r>
      <w:r>
        <w:t>и</w:t>
      </w:r>
      <w:r>
        <w:rPr>
          <w:spacing w:val="-1"/>
        </w:rPr>
        <w:t xml:space="preserve"> </w:t>
      </w:r>
      <w:r>
        <w:t xml:space="preserve">заканчивается </w:t>
      </w:r>
      <w:r>
        <w:rPr>
          <w:spacing w:val="-2"/>
        </w:rPr>
        <w:t>25.05.2025.</w:t>
      </w:r>
    </w:p>
    <w:p w14:paraId="5370B796" w14:textId="77777777" w:rsidR="00283A18" w:rsidRDefault="00E81B4D">
      <w:pPr>
        <w:pStyle w:val="a3"/>
        <w:spacing w:before="40"/>
        <w:ind w:left="779" w:firstLine="0"/>
      </w:pPr>
      <w:r>
        <w:t>Продолжительность</w:t>
      </w:r>
      <w:r>
        <w:rPr>
          <w:spacing w:val="-1"/>
        </w:rPr>
        <w:t xml:space="preserve"> </w:t>
      </w:r>
      <w:r>
        <w:t>учебного</w:t>
      </w:r>
      <w:r>
        <w:rPr>
          <w:spacing w:val="-2"/>
        </w:rPr>
        <w:t xml:space="preserve"> </w:t>
      </w:r>
      <w:r>
        <w:t>года</w:t>
      </w:r>
      <w:r>
        <w:rPr>
          <w:spacing w:val="-4"/>
        </w:rPr>
        <w:t xml:space="preserve"> </w:t>
      </w:r>
      <w:r>
        <w:t>в</w:t>
      </w:r>
      <w:r>
        <w:rPr>
          <w:spacing w:val="-3"/>
        </w:rPr>
        <w:t xml:space="preserve"> </w:t>
      </w:r>
      <w:r>
        <w:t>10-11</w:t>
      </w:r>
      <w:r>
        <w:rPr>
          <w:spacing w:val="-2"/>
        </w:rPr>
        <w:t xml:space="preserve"> </w:t>
      </w:r>
      <w:r>
        <w:t>классах</w:t>
      </w:r>
      <w:r>
        <w:rPr>
          <w:spacing w:val="-1"/>
        </w:rPr>
        <w:t xml:space="preserve"> </w:t>
      </w:r>
      <w:r>
        <w:t>составляет</w:t>
      </w:r>
      <w:r>
        <w:rPr>
          <w:spacing w:val="-2"/>
        </w:rPr>
        <w:t xml:space="preserve"> </w:t>
      </w:r>
      <w:r>
        <w:t>34 учебные</w:t>
      </w:r>
      <w:r>
        <w:rPr>
          <w:spacing w:val="-4"/>
        </w:rPr>
        <w:t xml:space="preserve"> </w:t>
      </w:r>
      <w:r>
        <w:rPr>
          <w:spacing w:val="-2"/>
        </w:rPr>
        <w:t>недели.</w:t>
      </w:r>
    </w:p>
    <w:p w14:paraId="263FD7E0" w14:textId="1EA03194" w:rsidR="00283A18" w:rsidRDefault="00E81B4D">
      <w:pPr>
        <w:pStyle w:val="a3"/>
        <w:spacing w:before="42"/>
        <w:ind w:left="779" w:firstLine="0"/>
      </w:pPr>
      <w:r>
        <w:t>Учебные</w:t>
      </w:r>
      <w:r>
        <w:rPr>
          <w:spacing w:val="-7"/>
        </w:rPr>
        <w:t xml:space="preserve"> </w:t>
      </w:r>
      <w:r>
        <w:t>занятия</w:t>
      </w:r>
      <w:r>
        <w:rPr>
          <w:spacing w:val="-3"/>
        </w:rPr>
        <w:t xml:space="preserve"> </w:t>
      </w:r>
      <w:r>
        <w:t>для учащихся</w:t>
      </w:r>
      <w:r>
        <w:rPr>
          <w:spacing w:val="-3"/>
        </w:rPr>
        <w:t xml:space="preserve"> </w:t>
      </w:r>
      <w:r>
        <w:t>10-11</w:t>
      </w:r>
      <w:r>
        <w:rPr>
          <w:spacing w:val="-3"/>
        </w:rPr>
        <w:t xml:space="preserve"> </w:t>
      </w:r>
      <w:r>
        <w:t>классов</w:t>
      </w:r>
      <w:r>
        <w:rPr>
          <w:spacing w:val="-1"/>
        </w:rPr>
        <w:t xml:space="preserve"> </w:t>
      </w:r>
      <w:r>
        <w:t>проводятся</w:t>
      </w:r>
      <w:r>
        <w:rPr>
          <w:spacing w:val="-3"/>
        </w:rPr>
        <w:t xml:space="preserve"> </w:t>
      </w:r>
      <w:r>
        <w:t>по</w:t>
      </w:r>
      <w:r>
        <w:rPr>
          <w:spacing w:val="-2"/>
        </w:rPr>
        <w:t xml:space="preserve"> </w:t>
      </w:r>
      <w:r w:rsidR="00F70391">
        <w:t>6</w:t>
      </w:r>
      <w:r>
        <w:t>-ти</w:t>
      </w:r>
      <w:r>
        <w:rPr>
          <w:spacing w:val="-2"/>
        </w:rPr>
        <w:t xml:space="preserve"> </w:t>
      </w:r>
      <w:r>
        <w:t>дневной учебной</w:t>
      </w:r>
      <w:r>
        <w:rPr>
          <w:spacing w:val="-2"/>
        </w:rPr>
        <w:t xml:space="preserve"> неделе.</w:t>
      </w:r>
    </w:p>
    <w:p w14:paraId="7A4972CE" w14:textId="15470D18" w:rsidR="00283A18" w:rsidRDefault="00E81B4D">
      <w:pPr>
        <w:pStyle w:val="a3"/>
        <w:ind w:left="212" w:right="857" w:firstLine="566"/>
      </w:pPr>
      <w:r>
        <w:t>Максимальный объем аудиторной нагрузки обучающихся в неделю составляет</w:t>
      </w:r>
      <w:r>
        <w:rPr>
          <w:spacing w:val="40"/>
        </w:rPr>
        <w:t xml:space="preserve"> </w:t>
      </w:r>
      <w:r>
        <w:t>в</w:t>
      </w:r>
      <w:r>
        <w:rPr>
          <w:spacing w:val="40"/>
        </w:rPr>
        <w:t xml:space="preserve"> </w:t>
      </w:r>
      <w:r w:rsidR="00F70391">
        <w:t>10 классе – 37 часов</w:t>
      </w:r>
      <w:r>
        <w:t>, в</w:t>
      </w:r>
      <w:r>
        <w:rPr>
          <w:spacing w:val="40"/>
        </w:rPr>
        <w:t xml:space="preserve"> </w:t>
      </w:r>
      <w:r w:rsidR="00F70391">
        <w:t>11 классе – 37 часов</w:t>
      </w:r>
      <w:r>
        <w:t>.</w:t>
      </w:r>
      <w:proofErr w:type="gramStart"/>
      <w:r>
        <w:t xml:space="preserve"> .</w:t>
      </w:r>
      <w:proofErr w:type="gramEnd"/>
    </w:p>
    <w:p w14:paraId="6EC63F25" w14:textId="77777777" w:rsidR="00283A18" w:rsidRDefault="00E81B4D">
      <w:pPr>
        <w:pStyle w:val="a3"/>
        <w:ind w:left="212" w:right="856" w:firstLine="566"/>
      </w:pPr>
      <w: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4F4A67CA" w14:textId="67372667" w:rsidR="00283A18" w:rsidRDefault="00F70391">
      <w:pPr>
        <w:pStyle w:val="a3"/>
        <w:ind w:left="212" w:right="845" w:firstLine="566"/>
      </w:pPr>
      <w:r>
        <w:t xml:space="preserve">В МБОУ СОШ № 43 </w:t>
      </w:r>
      <w:r w:rsidR="00E81B4D">
        <w:t xml:space="preserve"> языком обучения является русский язык.</w:t>
      </w:r>
    </w:p>
    <w:p w14:paraId="747CA33F" w14:textId="77777777" w:rsidR="00283A18" w:rsidRDefault="00E81B4D">
      <w:pPr>
        <w:pStyle w:val="a3"/>
        <w:spacing w:before="3" w:line="237" w:lineRule="auto"/>
        <w:ind w:left="212" w:right="856" w:firstLine="566"/>
      </w:pPr>
      <w:r>
        <w:t>При изучении предметов английский язык, физическая культура осуществляется деление учащихся на подгруппы.</w:t>
      </w:r>
    </w:p>
    <w:p w14:paraId="6C8F932E" w14:textId="77777777" w:rsidR="00283A18" w:rsidRDefault="00E81B4D">
      <w:pPr>
        <w:pStyle w:val="a3"/>
        <w:spacing w:before="1"/>
        <w:ind w:left="212" w:right="852" w:firstLine="566"/>
      </w:pPr>
      <w: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5B0E501C" w14:textId="77777777" w:rsidR="00283A18" w:rsidRDefault="00E81B4D">
      <w:pPr>
        <w:pStyle w:val="a3"/>
        <w:ind w:left="212" w:right="856" w:firstLine="566"/>
      </w:pPr>
      <w:r>
        <w:t>Промежуточная/годовая аттестация обучающихся за четверть осуществляется в соответствии с календарным учебным графиком.</w:t>
      </w:r>
    </w:p>
    <w:p w14:paraId="4F241A83" w14:textId="0E67D10A" w:rsidR="00283A18" w:rsidRDefault="00E81B4D">
      <w:pPr>
        <w:pStyle w:val="a3"/>
        <w:spacing w:line="286" w:lineRule="exact"/>
        <w:ind w:left="779" w:firstLine="0"/>
      </w:pPr>
      <w:r>
        <w:rPr>
          <w:spacing w:val="-2"/>
        </w:rPr>
        <w:t>Все предметы</w:t>
      </w:r>
      <w:r>
        <w:rPr>
          <w:spacing w:val="2"/>
        </w:rPr>
        <w:t xml:space="preserve"> </w:t>
      </w:r>
      <w:r>
        <w:rPr>
          <w:spacing w:val="-2"/>
        </w:rPr>
        <w:t>обязательной</w:t>
      </w:r>
      <w:r>
        <w:rPr>
          <w:spacing w:val="1"/>
        </w:rPr>
        <w:t xml:space="preserve"> </w:t>
      </w:r>
      <w:r>
        <w:rPr>
          <w:spacing w:val="-2"/>
        </w:rPr>
        <w:t>части</w:t>
      </w:r>
      <w:r>
        <w:rPr>
          <w:spacing w:val="4"/>
        </w:rPr>
        <w:t xml:space="preserve"> </w:t>
      </w:r>
      <w:r w:rsidR="00F70391">
        <w:rPr>
          <w:spacing w:val="-2"/>
        </w:rPr>
        <w:t xml:space="preserve">учебного </w:t>
      </w:r>
      <w:r>
        <w:rPr>
          <w:spacing w:val="-2"/>
        </w:rPr>
        <w:t>плана</w:t>
      </w:r>
      <w:r>
        <w:rPr>
          <w:spacing w:val="1"/>
        </w:rPr>
        <w:t xml:space="preserve"> </w:t>
      </w:r>
      <w:r>
        <w:rPr>
          <w:spacing w:val="-2"/>
        </w:rPr>
        <w:t>оцениваются</w:t>
      </w:r>
      <w:r>
        <w:rPr>
          <w:spacing w:val="-1"/>
        </w:rPr>
        <w:t xml:space="preserve"> </w:t>
      </w:r>
      <w:r>
        <w:rPr>
          <w:spacing w:val="-2"/>
        </w:rPr>
        <w:t>по</w:t>
      </w:r>
      <w:r>
        <w:rPr>
          <w:spacing w:val="2"/>
        </w:rPr>
        <w:t xml:space="preserve"> </w:t>
      </w:r>
      <w:r w:rsidR="00F70391">
        <w:rPr>
          <w:spacing w:val="-2"/>
        </w:rPr>
        <w:t>полугодиям</w:t>
      </w:r>
      <w:r>
        <w:rPr>
          <w:spacing w:val="-2"/>
        </w:rPr>
        <w:t>.</w:t>
      </w:r>
      <w:r>
        <w:rPr>
          <w:spacing w:val="2"/>
        </w:rPr>
        <w:t xml:space="preserve"> </w:t>
      </w:r>
      <w:r>
        <w:rPr>
          <w:spacing w:val="-2"/>
        </w:rPr>
        <w:t>Предметы</w:t>
      </w:r>
    </w:p>
    <w:p w14:paraId="01D6B9FF" w14:textId="77777777" w:rsidR="007B0B45" w:rsidRDefault="00F70391" w:rsidP="007B0B45">
      <w:pPr>
        <w:pStyle w:val="a3"/>
        <w:spacing w:before="66"/>
        <w:ind w:left="212" w:firstLine="0"/>
      </w:pPr>
      <w:r>
        <w:t xml:space="preserve">части формируемой МБОУ СОш № 43 </w:t>
      </w:r>
      <w:r w:rsidR="007B0B45">
        <w:t>цениваются</w:t>
      </w:r>
      <w:r w:rsidR="007B0B45">
        <w:rPr>
          <w:spacing w:val="-4"/>
        </w:rPr>
        <w:t xml:space="preserve"> </w:t>
      </w:r>
      <w:r w:rsidR="007B0B45">
        <w:t>«зачет»</w:t>
      </w:r>
      <w:r w:rsidR="007B0B45">
        <w:rPr>
          <w:spacing w:val="-9"/>
        </w:rPr>
        <w:t xml:space="preserve"> </w:t>
      </w:r>
      <w:r w:rsidR="007B0B45">
        <w:t>или</w:t>
      </w:r>
      <w:r w:rsidR="007B0B45">
        <w:rPr>
          <w:spacing w:val="2"/>
        </w:rPr>
        <w:t xml:space="preserve"> </w:t>
      </w:r>
      <w:r w:rsidR="007B0B45">
        <w:t>«незачет»</w:t>
      </w:r>
      <w:r w:rsidR="007B0B45">
        <w:rPr>
          <w:spacing w:val="-9"/>
        </w:rPr>
        <w:t xml:space="preserve"> </w:t>
      </w:r>
      <w:r w:rsidR="007B0B45">
        <w:t>по</w:t>
      </w:r>
      <w:r w:rsidR="007B0B45">
        <w:rPr>
          <w:spacing w:val="-2"/>
        </w:rPr>
        <w:t xml:space="preserve"> </w:t>
      </w:r>
      <w:r w:rsidR="007B0B45">
        <w:t>итогам</w:t>
      </w:r>
      <w:r w:rsidR="007B0B45">
        <w:rPr>
          <w:spacing w:val="-3"/>
        </w:rPr>
        <w:t xml:space="preserve"> </w:t>
      </w:r>
      <w:r w:rsidR="007B0B45">
        <w:rPr>
          <w:spacing w:val="-2"/>
        </w:rPr>
        <w:t>полугодия</w:t>
      </w:r>
      <w:proofErr w:type="gramStart"/>
      <w:r w:rsidR="007B0B45">
        <w:rPr>
          <w:spacing w:val="-2"/>
        </w:rPr>
        <w:t>..</w:t>
      </w:r>
      <w:proofErr w:type="gramEnd"/>
    </w:p>
    <w:p w14:paraId="25AA2E8D" w14:textId="77777777" w:rsidR="007B0B45" w:rsidRDefault="007B0B45" w:rsidP="007B0B45">
      <w:pPr>
        <w:pStyle w:val="a3"/>
        <w:tabs>
          <w:tab w:val="left" w:pos="5477"/>
          <w:tab w:val="left" w:pos="9310"/>
        </w:tabs>
        <w:ind w:left="212" w:right="847" w:firstLine="566"/>
      </w:pPr>
      <w:r>
        <w:t xml:space="preserve">Промежуточная аттестация проходит на последней учебной неделе полугодия. Формы и порядок проведения промежуточной аттестации определяются «Положением о формах, </w:t>
      </w:r>
      <w:r>
        <w:rPr>
          <w:spacing w:val="-2"/>
        </w:rPr>
        <w:t>периодичности</w:t>
      </w:r>
      <w:r>
        <w:tab/>
      </w:r>
      <w:r>
        <w:rPr>
          <w:spacing w:val="-10"/>
        </w:rPr>
        <w:t>и</w:t>
      </w:r>
      <w:r>
        <w:tab/>
      </w:r>
      <w:r>
        <w:rPr>
          <w:spacing w:val="-2"/>
        </w:rPr>
        <w:t xml:space="preserve">порядке </w:t>
      </w:r>
      <w:r>
        <w:t>текущего контроля успеваемости и промежуточной аттестации обучающихся МБОУ СОШ № 43.</w:t>
      </w:r>
    </w:p>
    <w:p w14:paraId="0CC89292" w14:textId="77777777" w:rsidR="007B0B45" w:rsidRDefault="007B0B45" w:rsidP="007B0B45">
      <w:pPr>
        <w:pStyle w:val="a3"/>
        <w:spacing w:before="1"/>
        <w:ind w:left="212" w:right="851" w:firstLine="566"/>
      </w:pPr>
      <w:r>
        <w:t>Освоение основной образовательной программы среднего общего образования завершается итоговой аттестацией.</w:t>
      </w:r>
    </w:p>
    <w:p w14:paraId="3719F359" w14:textId="5932DE13" w:rsidR="00283A18" w:rsidRDefault="00283A18">
      <w:pPr>
        <w:spacing w:line="286" w:lineRule="exact"/>
        <w:sectPr w:rsidR="00283A18">
          <w:footerReference w:type="default" r:id="rId32"/>
          <w:pgSz w:w="11910" w:h="16840"/>
          <w:pgMar w:top="1100" w:right="0" w:bottom="1540" w:left="920" w:header="0" w:footer="1344" w:gutter="0"/>
          <w:cols w:space="720"/>
        </w:sectPr>
      </w:pPr>
    </w:p>
    <w:p w14:paraId="47703C18" w14:textId="2690813C" w:rsidR="007B0B45" w:rsidRDefault="007B0B45" w:rsidP="007B0B45">
      <w:pPr>
        <w:pStyle w:val="1"/>
        <w:spacing w:before="69"/>
        <w:ind w:left="2090"/>
      </w:pPr>
      <w:r>
        <w:lastRenderedPageBreak/>
        <w:t>Федеральный</w:t>
      </w:r>
      <w:r>
        <w:rPr>
          <w:spacing w:val="-5"/>
        </w:rPr>
        <w:t xml:space="preserve"> </w:t>
      </w:r>
      <w:r>
        <w:t>календрный</w:t>
      </w:r>
      <w:r>
        <w:rPr>
          <w:spacing w:val="-5"/>
        </w:rPr>
        <w:t xml:space="preserve"> </w:t>
      </w:r>
      <w:r>
        <w:rPr>
          <w:spacing w:val="-2"/>
        </w:rPr>
        <w:t>график</w:t>
      </w:r>
    </w:p>
    <w:p w14:paraId="37BE515E" w14:textId="77777777" w:rsidR="007B0B45" w:rsidRDefault="007B0B45" w:rsidP="007B0B45">
      <w:pPr>
        <w:pStyle w:val="a5"/>
        <w:numPr>
          <w:ilvl w:val="0"/>
          <w:numId w:val="7"/>
        </w:numPr>
        <w:tabs>
          <w:tab w:val="left" w:pos="2086"/>
        </w:tabs>
        <w:spacing w:before="111" w:line="336" w:lineRule="auto"/>
        <w:ind w:right="436" w:firstLine="710"/>
        <w:rPr>
          <w:position w:val="1"/>
          <w:sz w:val="24"/>
        </w:rPr>
      </w:pPr>
      <w:r>
        <w:rPr>
          <w:sz w:val="24"/>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 дневная учебная неделя) с учетом законодательства Российской Федерации.</w:t>
      </w:r>
    </w:p>
    <w:p w14:paraId="1B44452A" w14:textId="77777777" w:rsidR="007B0B45" w:rsidRDefault="007B0B45" w:rsidP="007B0B45">
      <w:pPr>
        <w:pStyle w:val="a5"/>
        <w:numPr>
          <w:ilvl w:val="0"/>
          <w:numId w:val="7"/>
        </w:numPr>
        <w:tabs>
          <w:tab w:val="left" w:pos="2086"/>
        </w:tabs>
        <w:spacing w:before="7" w:line="336" w:lineRule="auto"/>
        <w:ind w:right="437" w:firstLine="710"/>
        <w:rPr>
          <w:position w:val="1"/>
          <w:sz w:val="24"/>
        </w:rPr>
      </w:pPr>
      <w:r>
        <w:rPr>
          <w:sz w:val="24"/>
        </w:rPr>
        <w:t>Продолжительность учебного года при получении среднего общего образования составляет 34 недели.</w:t>
      </w:r>
    </w:p>
    <w:p w14:paraId="251E10B6" w14:textId="77777777" w:rsidR="007B0B45" w:rsidRDefault="007B0B45" w:rsidP="007B0B45">
      <w:pPr>
        <w:pStyle w:val="a5"/>
        <w:numPr>
          <w:ilvl w:val="0"/>
          <w:numId w:val="7"/>
        </w:numPr>
        <w:tabs>
          <w:tab w:val="left" w:pos="2086"/>
        </w:tabs>
        <w:spacing w:before="4" w:line="336" w:lineRule="auto"/>
        <w:ind w:right="448" w:firstLine="710"/>
        <w:rPr>
          <w:position w:val="1"/>
          <w:sz w:val="24"/>
        </w:rPr>
      </w:pPr>
      <w:r>
        <w:rPr>
          <w:sz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0D73CF4A" w14:textId="77777777" w:rsidR="007B0B45" w:rsidRDefault="007B0B45" w:rsidP="007B0B45">
      <w:pPr>
        <w:pStyle w:val="a5"/>
        <w:numPr>
          <w:ilvl w:val="0"/>
          <w:numId w:val="7"/>
        </w:numPr>
        <w:tabs>
          <w:tab w:val="left" w:pos="2086"/>
        </w:tabs>
        <w:spacing w:before="7" w:line="338" w:lineRule="auto"/>
        <w:ind w:right="434" w:firstLine="710"/>
        <w:rPr>
          <w:position w:val="1"/>
          <w:sz w:val="24"/>
        </w:rPr>
      </w:pPr>
      <w:r>
        <w:rPr>
          <w:sz w:val="24"/>
        </w:rPr>
        <w:t>Учебный год в образовательной организации заканчивается 26 мая. Если этот день приходится</w:t>
      </w:r>
      <w:r>
        <w:rPr>
          <w:spacing w:val="-3"/>
          <w:sz w:val="24"/>
        </w:rPr>
        <w:t xml:space="preserve"> </w:t>
      </w:r>
      <w:r>
        <w:rPr>
          <w:sz w:val="24"/>
        </w:rPr>
        <w:t>на</w:t>
      </w:r>
      <w:r>
        <w:rPr>
          <w:spacing w:val="-7"/>
          <w:sz w:val="24"/>
        </w:rPr>
        <w:t xml:space="preserve"> </w:t>
      </w:r>
      <w:r>
        <w:rPr>
          <w:sz w:val="24"/>
        </w:rPr>
        <w:t>выходной день, то</w:t>
      </w:r>
      <w:r>
        <w:rPr>
          <w:spacing w:val="-2"/>
          <w:sz w:val="24"/>
        </w:rPr>
        <w:t xml:space="preserve"> </w:t>
      </w:r>
      <w:r>
        <w:rPr>
          <w:sz w:val="24"/>
        </w:rPr>
        <w:t>в этом случае учебный год</w:t>
      </w:r>
      <w:r>
        <w:rPr>
          <w:spacing w:val="-11"/>
          <w:sz w:val="24"/>
        </w:rPr>
        <w:t xml:space="preserve"> </w:t>
      </w:r>
      <w:r>
        <w:rPr>
          <w:sz w:val="24"/>
        </w:rPr>
        <w:t>заканчивается в</w:t>
      </w:r>
      <w:r>
        <w:rPr>
          <w:spacing w:val="-4"/>
          <w:sz w:val="24"/>
        </w:rPr>
        <w:t xml:space="preserve"> </w:t>
      </w:r>
      <w:r>
        <w:rPr>
          <w:sz w:val="24"/>
        </w:rPr>
        <w:t>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14:paraId="2EE41410" w14:textId="77777777" w:rsidR="007B0B45" w:rsidRDefault="007B0B45" w:rsidP="007B0B45">
      <w:pPr>
        <w:pStyle w:val="a5"/>
        <w:numPr>
          <w:ilvl w:val="0"/>
          <w:numId w:val="7"/>
        </w:numPr>
        <w:tabs>
          <w:tab w:val="left" w:pos="2086"/>
        </w:tabs>
        <w:spacing w:line="336" w:lineRule="auto"/>
        <w:ind w:right="442" w:firstLine="710"/>
        <w:rPr>
          <w:position w:val="1"/>
          <w:sz w:val="24"/>
        </w:rPr>
      </w:pPr>
      <w:r>
        <w:rPr>
          <w:sz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7EE27CE8" w14:textId="77777777" w:rsidR="007B0B45" w:rsidRDefault="007B0B45" w:rsidP="007B0B45">
      <w:pPr>
        <w:pStyle w:val="a5"/>
        <w:numPr>
          <w:ilvl w:val="0"/>
          <w:numId w:val="7"/>
        </w:numPr>
        <w:tabs>
          <w:tab w:val="left" w:pos="2086"/>
        </w:tabs>
        <w:spacing w:before="6" w:line="336" w:lineRule="auto"/>
        <w:ind w:right="430" w:firstLine="710"/>
        <w:rPr>
          <w:position w:val="1"/>
          <w:sz w:val="24"/>
        </w:rPr>
      </w:pPr>
      <w:r>
        <w:rPr>
          <w:sz w:val="24"/>
        </w:rPr>
        <w:t>Продолжительность</w:t>
      </w:r>
      <w:r>
        <w:rPr>
          <w:spacing w:val="80"/>
          <w:w w:val="150"/>
          <w:sz w:val="24"/>
        </w:rPr>
        <w:t xml:space="preserve"> </w:t>
      </w:r>
      <w:r>
        <w:rPr>
          <w:sz w:val="24"/>
        </w:rPr>
        <w:t>учебных</w:t>
      </w:r>
      <w:r>
        <w:rPr>
          <w:spacing w:val="80"/>
          <w:sz w:val="24"/>
        </w:rPr>
        <w:t xml:space="preserve"> </w:t>
      </w:r>
      <w:r>
        <w:rPr>
          <w:sz w:val="24"/>
        </w:rPr>
        <w:t>четвертей</w:t>
      </w:r>
      <w:r>
        <w:rPr>
          <w:spacing w:val="80"/>
          <w:w w:val="150"/>
          <w:sz w:val="24"/>
        </w:rPr>
        <w:t xml:space="preserve"> </w:t>
      </w:r>
      <w:r>
        <w:rPr>
          <w:sz w:val="24"/>
        </w:rPr>
        <w:t>составляет:</w:t>
      </w:r>
      <w:r>
        <w:rPr>
          <w:spacing w:val="80"/>
          <w:w w:val="150"/>
          <w:sz w:val="24"/>
        </w:rPr>
        <w:t xml:space="preserve"> </w:t>
      </w:r>
      <w:r>
        <w:rPr>
          <w:sz w:val="24"/>
        </w:rPr>
        <w:t>I</w:t>
      </w:r>
      <w:r>
        <w:rPr>
          <w:spacing w:val="80"/>
          <w:sz w:val="24"/>
        </w:rPr>
        <w:t xml:space="preserve"> </w:t>
      </w:r>
      <w:r>
        <w:rPr>
          <w:sz w:val="24"/>
        </w:rPr>
        <w:t>четверть</w:t>
      </w:r>
      <w:r>
        <w:rPr>
          <w:spacing w:val="80"/>
          <w:w w:val="150"/>
          <w:sz w:val="24"/>
        </w:rPr>
        <w:t xml:space="preserve"> </w:t>
      </w:r>
      <w:r>
        <w:rPr>
          <w:sz w:val="24"/>
        </w:rPr>
        <w:t>– 8 учебных недель; II четверть – 8 учебных недель; III четверть – 11 учебных недель, IV четверть –</w:t>
      </w:r>
      <w:r>
        <w:rPr>
          <w:spacing w:val="40"/>
          <w:sz w:val="24"/>
        </w:rPr>
        <w:t xml:space="preserve"> </w:t>
      </w:r>
      <w:r>
        <w:rPr>
          <w:sz w:val="24"/>
        </w:rPr>
        <w:t>7 учебных недель.</w:t>
      </w:r>
    </w:p>
    <w:p w14:paraId="51DEBAFA" w14:textId="77777777" w:rsidR="007B0B45" w:rsidRDefault="007B0B45" w:rsidP="007B0B45">
      <w:pPr>
        <w:pStyle w:val="a5"/>
        <w:numPr>
          <w:ilvl w:val="0"/>
          <w:numId w:val="7"/>
        </w:numPr>
        <w:tabs>
          <w:tab w:val="left" w:pos="2088"/>
        </w:tabs>
        <w:spacing w:before="4"/>
        <w:ind w:left="2088" w:hanging="242"/>
        <w:rPr>
          <w:position w:val="1"/>
          <w:sz w:val="24"/>
        </w:rPr>
      </w:pPr>
      <w:r>
        <w:rPr>
          <w:spacing w:val="-2"/>
          <w:sz w:val="24"/>
        </w:rPr>
        <w:t>Продолжительность</w:t>
      </w:r>
      <w:r>
        <w:rPr>
          <w:spacing w:val="4"/>
          <w:sz w:val="24"/>
        </w:rPr>
        <w:t xml:space="preserve"> </w:t>
      </w:r>
      <w:r>
        <w:rPr>
          <w:spacing w:val="-2"/>
          <w:sz w:val="24"/>
        </w:rPr>
        <w:t>каникул</w:t>
      </w:r>
      <w:r>
        <w:rPr>
          <w:spacing w:val="6"/>
          <w:sz w:val="24"/>
        </w:rPr>
        <w:t xml:space="preserve"> </w:t>
      </w:r>
      <w:r>
        <w:rPr>
          <w:spacing w:val="-2"/>
          <w:sz w:val="24"/>
        </w:rPr>
        <w:t>составляет:</w:t>
      </w:r>
    </w:p>
    <w:p w14:paraId="68B7FBD5" w14:textId="77777777" w:rsidR="007B0B45" w:rsidRDefault="007B0B45" w:rsidP="007B0B45">
      <w:pPr>
        <w:pStyle w:val="a3"/>
        <w:spacing w:before="106" w:line="338" w:lineRule="auto"/>
        <w:ind w:left="1846" w:right="2771" w:firstLine="0"/>
        <w:jc w:val="left"/>
      </w:pPr>
      <w:r>
        <w:t>по</w:t>
      </w:r>
      <w:r>
        <w:rPr>
          <w:spacing w:val="-3"/>
        </w:rPr>
        <w:t xml:space="preserve"> </w:t>
      </w:r>
      <w:r>
        <w:t>окончании</w:t>
      </w:r>
      <w:r>
        <w:rPr>
          <w:spacing w:val="-3"/>
        </w:rPr>
        <w:t xml:space="preserve"> </w:t>
      </w:r>
      <w:r>
        <w:t>I</w:t>
      </w:r>
      <w:r>
        <w:rPr>
          <w:spacing w:val="-9"/>
        </w:rPr>
        <w:t xml:space="preserve"> </w:t>
      </w:r>
      <w:r>
        <w:t>четверти</w:t>
      </w:r>
      <w:r>
        <w:rPr>
          <w:spacing w:val="-3"/>
        </w:rPr>
        <w:t xml:space="preserve"> </w:t>
      </w:r>
      <w:r>
        <w:t>(осенние</w:t>
      </w:r>
      <w:r>
        <w:rPr>
          <w:spacing w:val="-4"/>
        </w:rPr>
        <w:t xml:space="preserve"> </w:t>
      </w:r>
      <w:r>
        <w:t>каникулы) –</w:t>
      </w:r>
      <w:r>
        <w:rPr>
          <w:spacing w:val="-1"/>
        </w:rPr>
        <w:t xml:space="preserve"> </w:t>
      </w:r>
      <w:r>
        <w:t>9</w:t>
      </w:r>
      <w:r>
        <w:rPr>
          <w:spacing w:val="-3"/>
        </w:rPr>
        <w:t xml:space="preserve"> </w:t>
      </w:r>
      <w:r>
        <w:t>календарных</w:t>
      </w:r>
      <w:r>
        <w:rPr>
          <w:spacing w:val="-2"/>
        </w:rPr>
        <w:t xml:space="preserve"> </w:t>
      </w:r>
      <w:r>
        <w:t>дней; по</w:t>
      </w:r>
      <w:r>
        <w:rPr>
          <w:spacing w:val="-6"/>
        </w:rPr>
        <w:t xml:space="preserve"> </w:t>
      </w:r>
      <w:r>
        <w:t>окончании</w:t>
      </w:r>
      <w:r>
        <w:rPr>
          <w:spacing w:val="-3"/>
        </w:rPr>
        <w:t xml:space="preserve"> </w:t>
      </w:r>
      <w:r>
        <w:t>II</w:t>
      </w:r>
      <w:r>
        <w:rPr>
          <w:spacing w:val="-4"/>
        </w:rPr>
        <w:t xml:space="preserve"> </w:t>
      </w:r>
      <w:r>
        <w:t>четверти</w:t>
      </w:r>
      <w:r>
        <w:rPr>
          <w:spacing w:val="-2"/>
        </w:rPr>
        <w:t xml:space="preserve"> </w:t>
      </w:r>
      <w:r>
        <w:t>(зимние</w:t>
      </w:r>
      <w:r>
        <w:rPr>
          <w:spacing w:val="-4"/>
        </w:rPr>
        <w:t xml:space="preserve"> </w:t>
      </w:r>
      <w:r>
        <w:t>каникулы) –</w:t>
      </w:r>
      <w:r>
        <w:rPr>
          <w:spacing w:val="-1"/>
        </w:rPr>
        <w:t xml:space="preserve"> </w:t>
      </w:r>
      <w:r>
        <w:t>9</w:t>
      </w:r>
      <w:r>
        <w:rPr>
          <w:spacing w:val="-3"/>
        </w:rPr>
        <w:t xml:space="preserve"> </w:t>
      </w:r>
      <w:r>
        <w:t>календарных</w:t>
      </w:r>
      <w:r>
        <w:rPr>
          <w:spacing w:val="-2"/>
        </w:rPr>
        <w:t xml:space="preserve"> дней;</w:t>
      </w:r>
    </w:p>
    <w:p w14:paraId="7545139C" w14:textId="77777777" w:rsidR="007B0B45" w:rsidRDefault="007B0B45" w:rsidP="007B0B45">
      <w:pPr>
        <w:pStyle w:val="a3"/>
        <w:spacing w:line="336" w:lineRule="auto"/>
        <w:ind w:left="1846" w:right="2558" w:firstLine="0"/>
        <w:jc w:val="left"/>
      </w:pPr>
      <w:r>
        <w:t>по</w:t>
      </w:r>
      <w:r>
        <w:rPr>
          <w:spacing w:val="-13"/>
        </w:rPr>
        <w:t xml:space="preserve"> </w:t>
      </w:r>
      <w:r>
        <w:t>окончании</w:t>
      </w:r>
      <w:r>
        <w:rPr>
          <w:spacing w:val="-7"/>
        </w:rPr>
        <w:t xml:space="preserve"> </w:t>
      </w:r>
      <w:r>
        <w:t>III</w:t>
      </w:r>
      <w:r>
        <w:rPr>
          <w:spacing w:val="-8"/>
        </w:rPr>
        <w:t xml:space="preserve"> </w:t>
      </w:r>
      <w:r>
        <w:t>четверти</w:t>
      </w:r>
      <w:r>
        <w:rPr>
          <w:spacing w:val="-4"/>
        </w:rPr>
        <w:t xml:space="preserve"> </w:t>
      </w:r>
      <w:r>
        <w:t>(весенние</w:t>
      </w:r>
      <w:r>
        <w:rPr>
          <w:spacing w:val="-9"/>
        </w:rPr>
        <w:t xml:space="preserve"> </w:t>
      </w:r>
      <w:r>
        <w:t>каникулы)</w:t>
      </w:r>
      <w:r>
        <w:rPr>
          <w:spacing w:val="-1"/>
        </w:rPr>
        <w:t xml:space="preserve"> </w:t>
      </w:r>
      <w:r>
        <w:t>–</w:t>
      </w:r>
      <w:r>
        <w:rPr>
          <w:spacing w:val="-9"/>
        </w:rPr>
        <w:t xml:space="preserve"> </w:t>
      </w:r>
      <w:r>
        <w:t>9</w:t>
      </w:r>
      <w:r>
        <w:rPr>
          <w:spacing w:val="-13"/>
        </w:rPr>
        <w:t xml:space="preserve"> </w:t>
      </w:r>
      <w:r>
        <w:t>календарных</w:t>
      </w:r>
      <w:r>
        <w:rPr>
          <w:spacing w:val="-11"/>
        </w:rPr>
        <w:t xml:space="preserve"> </w:t>
      </w:r>
      <w:r>
        <w:t>дней; по окончании учебного года (летние каникулы) – не менее 8 недель.</w:t>
      </w:r>
    </w:p>
    <w:p w14:paraId="760E43D3" w14:textId="77777777" w:rsidR="007B0B45" w:rsidRDefault="007B0B45" w:rsidP="007B0B45">
      <w:pPr>
        <w:pStyle w:val="a5"/>
        <w:numPr>
          <w:ilvl w:val="0"/>
          <w:numId w:val="7"/>
        </w:numPr>
        <w:tabs>
          <w:tab w:val="left" w:pos="2088"/>
        </w:tabs>
        <w:spacing w:line="286" w:lineRule="exact"/>
        <w:ind w:left="2088" w:hanging="242"/>
        <w:rPr>
          <w:position w:val="1"/>
          <w:sz w:val="24"/>
        </w:rPr>
      </w:pPr>
      <w:r>
        <w:rPr>
          <w:sz w:val="24"/>
        </w:rPr>
        <w:t>Продолжительность</w:t>
      </w:r>
      <w:r>
        <w:rPr>
          <w:spacing w:val="-3"/>
          <w:sz w:val="24"/>
        </w:rPr>
        <w:t xml:space="preserve"> </w:t>
      </w:r>
      <w:r>
        <w:rPr>
          <w:sz w:val="24"/>
        </w:rPr>
        <w:t>урока</w:t>
      </w:r>
      <w:r>
        <w:rPr>
          <w:spacing w:val="-6"/>
          <w:sz w:val="24"/>
        </w:rPr>
        <w:t xml:space="preserve"> </w:t>
      </w:r>
      <w:r>
        <w:rPr>
          <w:sz w:val="24"/>
        </w:rPr>
        <w:t>не</w:t>
      </w:r>
      <w:r>
        <w:rPr>
          <w:spacing w:val="-8"/>
          <w:sz w:val="24"/>
        </w:rPr>
        <w:t xml:space="preserve"> </w:t>
      </w:r>
      <w:r>
        <w:rPr>
          <w:sz w:val="24"/>
        </w:rPr>
        <w:t>должна</w:t>
      </w:r>
      <w:r>
        <w:rPr>
          <w:spacing w:val="-11"/>
          <w:sz w:val="24"/>
        </w:rPr>
        <w:t xml:space="preserve"> </w:t>
      </w:r>
      <w:r>
        <w:rPr>
          <w:sz w:val="24"/>
        </w:rPr>
        <w:t>превышать</w:t>
      </w:r>
      <w:r>
        <w:rPr>
          <w:spacing w:val="-3"/>
          <w:sz w:val="24"/>
        </w:rPr>
        <w:t xml:space="preserve"> </w:t>
      </w:r>
      <w:r>
        <w:rPr>
          <w:sz w:val="24"/>
        </w:rPr>
        <w:t>45</w:t>
      </w:r>
      <w:r>
        <w:rPr>
          <w:spacing w:val="-11"/>
          <w:sz w:val="24"/>
        </w:rPr>
        <w:t xml:space="preserve"> </w:t>
      </w:r>
      <w:r>
        <w:rPr>
          <w:spacing w:val="-2"/>
          <w:sz w:val="24"/>
        </w:rPr>
        <w:t>минут.</w:t>
      </w:r>
    </w:p>
    <w:p w14:paraId="1C4CF51C" w14:textId="77777777" w:rsidR="007B0B45" w:rsidRDefault="007B0B45" w:rsidP="007B0B45">
      <w:pPr>
        <w:pStyle w:val="a5"/>
        <w:numPr>
          <w:ilvl w:val="0"/>
          <w:numId w:val="7"/>
        </w:numPr>
        <w:tabs>
          <w:tab w:val="left" w:pos="2088"/>
        </w:tabs>
        <w:spacing w:before="114"/>
        <w:ind w:left="2088" w:hanging="242"/>
        <w:rPr>
          <w:position w:val="1"/>
          <w:sz w:val="24"/>
        </w:rPr>
      </w:pPr>
      <w:r>
        <w:rPr>
          <w:spacing w:val="-2"/>
          <w:sz w:val="24"/>
        </w:rPr>
        <w:t>Продолжительность</w:t>
      </w:r>
      <w:r>
        <w:rPr>
          <w:spacing w:val="-7"/>
          <w:sz w:val="24"/>
        </w:rPr>
        <w:t xml:space="preserve"> </w:t>
      </w:r>
      <w:r>
        <w:rPr>
          <w:spacing w:val="-2"/>
          <w:sz w:val="24"/>
        </w:rPr>
        <w:t>перемен</w:t>
      </w:r>
      <w:r>
        <w:rPr>
          <w:spacing w:val="-6"/>
          <w:sz w:val="24"/>
        </w:rPr>
        <w:t xml:space="preserve"> </w:t>
      </w:r>
      <w:r>
        <w:rPr>
          <w:spacing w:val="-2"/>
          <w:sz w:val="24"/>
        </w:rPr>
        <w:t>между</w:t>
      </w:r>
      <w:r>
        <w:rPr>
          <w:spacing w:val="-9"/>
          <w:sz w:val="24"/>
        </w:rPr>
        <w:t xml:space="preserve"> </w:t>
      </w:r>
      <w:r>
        <w:rPr>
          <w:spacing w:val="-2"/>
          <w:sz w:val="24"/>
        </w:rPr>
        <w:t>уроками</w:t>
      </w:r>
      <w:r>
        <w:rPr>
          <w:spacing w:val="-5"/>
          <w:sz w:val="24"/>
        </w:rPr>
        <w:t xml:space="preserve"> </w:t>
      </w:r>
      <w:r>
        <w:rPr>
          <w:spacing w:val="-2"/>
          <w:sz w:val="24"/>
        </w:rPr>
        <w:t>составляет</w:t>
      </w:r>
      <w:r>
        <w:rPr>
          <w:spacing w:val="-6"/>
          <w:sz w:val="24"/>
        </w:rPr>
        <w:t xml:space="preserve"> </w:t>
      </w:r>
      <w:r>
        <w:rPr>
          <w:spacing w:val="-2"/>
          <w:sz w:val="24"/>
        </w:rPr>
        <w:t>не</w:t>
      </w:r>
      <w:r>
        <w:rPr>
          <w:spacing w:val="-9"/>
          <w:sz w:val="24"/>
        </w:rPr>
        <w:t xml:space="preserve"> </w:t>
      </w:r>
      <w:r>
        <w:rPr>
          <w:spacing w:val="-2"/>
          <w:sz w:val="24"/>
        </w:rPr>
        <w:t>менее</w:t>
      </w:r>
    </w:p>
    <w:p w14:paraId="4F63E599" w14:textId="77777777" w:rsidR="007B0B45" w:rsidRDefault="007B0B45" w:rsidP="007B0B45">
      <w:pPr>
        <w:rPr>
          <w:sz w:val="24"/>
        </w:rPr>
        <w:sectPr w:rsidR="007B0B45">
          <w:pgSz w:w="11920" w:h="16850"/>
          <w:pgMar w:top="1280" w:right="120" w:bottom="1680" w:left="0" w:header="0" w:footer="1394" w:gutter="0"/>
          <w:cols w:space="720"/>
        </w:sectPr>
      </w:pPr>
    </w:p>
    <w:p w14:paraId="466C01C9" w14:textId="77777777" w:rsidR="007B0B45" w:rsidRDefault="007B0B45" w:rsidP="007B0B45">
      <w:pPr>
        <w:pStyle w:val="a3"/>
        <w:spacing w:before="62" w:line="338" w:lineRule="auto"/>
        <w:ind w:left="1132" w:right="444" w:firstLine="0"/>
      </w:pPr>
      <w:r>
        <w:lastRenderedPageBreak/>
        <w:t>10 минут, большой перемены (после 2 или 3 урока) – 20-30 минут. Вместо одной большой перемены</w:t>
      </w:r>
      <w:r>
        <w:rPr>
          <w:spacing w:val="78"/>
        </w:rPr>
        <w:t xml:space="preserve"> </w:t>
      </w:r>
      <w:r>
        <w:t>допускается</w:t>
      </w:r>
      <w:r>
        <w:rPr>
          <w:spacing w:val="80"/>
        </w:rPr>
        <w:t xml:space="preserve"> </w:t>
      </w:r>
      <w:r>
        <w:t>после</w:t>
      </w:r>
      <w:r>
        <w:rPr>
          <w:spacing w:val="77"/>
        </w:rPr>
        <w:t xml:space="preserve"> </w:t>
      </w:r>
      <w:r>
        <w:t>2</w:t>
      </w:r>
      <w:r>
        <w:rPr>
          <w:spacing w:val="78"/>
        </w:rPr>
        <w:t xml:space="preserve"> </w:t>
      </w:r>
      <w:r>
        <w:t>и</w:t>
      </w:r>
      <w:r>
        <w:rPr>
          <w:spacing w:val="79"/>
        </w:rPr>
        <w:t xml:space="preserve"> </w:t>
      </w:r>
      <w:r>
        <w:t>3</w:t>
      </w:r>
      <w:r>
        <w:rPr>
          <w:spacing w:val="80"/>
        </w:rPr>
        <w:t xml:space="preserve"> </w:t>
      </w:r>
      <w:r>
        <w:t>уроков</w:t>
      </w:r>
      <w:r>
        <w:rPr>
          <w:spacing w:val="78"/>
        </w:rPr>
        <w:t xml:space="preserve"> </w:t>
      </w:r>
      <w:r>
        <w:t>устанавливать</w:t>
      </w:r>
      <w:r>
        <w:rPr>
          <w:spacing w:val="80"/>
        </w:rPr>
        <w:t xml:space="preserve"> </w:t>
      </w:r>
      <w:r>
        <w:t>две</w:t>
      </w:r>
      <w:r>
        <w:rPr>
          <w:spacing w:val="73"/>
        </w:rPr>
        <w:t xml:space="preserve"> </w:t>
      </w:r>
      <w:r>
        <w:t>перемены по 20 минут каждая.</w:t>
      </w:r>
    </w:p>
    <w:p w14:paraId="388D68BE" w14:textId="77777777" w:rsidR="007B0B45" w:rsidRDefault="007B0B45" w:rsidP="007B0B45">
      <w:pPr>
        <w:pStyle w:val="a3"/>
        <w:spacing w:line="338" w:lineRule="auto"/>
        <w:ind w:left="1132" w:right="441"/>
      </w:pPr>
      <w:r>
        <w:t>Продолжительность перемены между урочной и внеурочной деятельностью должна составлять</w:t>
      </w:r>
      <w:r>
        <w:rPr>
          <w:spacing w:val="40"/>
        </w:rPr>
        <w:t xml:space="preserve"> </w:t>
      </w:r>
      <w:r>
        <w:t>не</w:t>
      </w:r>
      <w:r>
        <w:rPr>
          <w:spacing w:val="40"/>
        </w:rPr>
        <w:t xml:space="preserve"> </w:t>
      </w:r>
      <w:r>
        <w:t>менее</w:t>
      </w:r>
      <w:r>
        <w:rPr>
          <w:spacing w:val="40"/>
        </w:rPr>
        <w:t xml:space="preserve"> </w:t>
      </w:r>
      <w:r>
        <w:t>20-30</w:t>
      </w:r>
      <w:r>
        <w:rPr>
          <w:spacing w:val="40"/>
        </w:rPr>
        <w:t xml:space="preserve"> </w:t>
      </w:r>
      <w:r>
        <w:t>минут,</w:t>
      </w:r>
      <w:r>
        <w:rPr>
          <w:spacing w:val="40"/>
        </w:rPr>
        <w:t xml:space="preserve"> </w:t>
      </w:r>
      <w:r>
        <w:t>за</w:t>
      </w:r>
      <w:r>
        <w:rPr>
          <w:spacing w:val="40"/>
        </w:rPr>
        <w:t xml:space="preserve"> </w:t>
      </w:r>
      <w:r>
        <w:t>исключением</w:t>
      </w:r>
      <w:r>
        <w:rPr>
          <w:spacing w:val="40"/>
        </w:rPr>
        <w:t xml:space="preserve"> </w:t>
      </w:r>
      <w:r>
        <w:t>обучающихся с</w:t>
      </w:r>
      <w:r>
        <w:rPr>
          <w:spacing w:val="40"/>
        </w:rPr>
        <w:t xml:space="preserve"> </w:t>
      </w:r>
      <w:r>
        <w:t>ограниченными возможностями здоровья, обучение которых осуществляется по специальной индивидуальной программе развития.</w:t>
      </w:r>
    </w:p>
    <w:p w14:paraId="23F80A01" w14:textId="77777777" w:rsidR="007B0B45" w:rsidRDefault="007B0B45" w:rsidP="007B0B45">
      <w:pPr>
        <w:pStyle w:val="a5"/>
        <w:numPr>
          <w:ilvl w:val="0"/>
          <w:numId w:val="7"/>
        </w:numPr>
        <w:tabs>
          <w:tab w:val="left" w:pos="2206"/>
        </w:tabs>
        <w:spacing w:line="336" w:lineRule="auto"/>
        <w:ind w:right="449" w:firstLine="710"/>
        <w:rPr>
          <w:position w:val="1"/>
          <w:sz w:val="24"/>
        </w:rPr>
      </w:pPr>
      <w:r>
        <w:rPr>
          <w:sz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7DA49F0D" w14:textId="77777777" w:rsidR="007B0B45" w:rsidRDefault="007B0B45" w:rsidP="007B0B45">
      <w:pPr>
        <w:pStyle w:val="a5"/>
        <w:numPr>
          <w:ilvl w:val="0"/>
          <w:numId w:val="7"/>
        </w:numPr>
        <w:tabs>
          <w:tab w:val="left" w:pos="2206"/>
        </w:tabs>
        <w:spacing w:before="7" w:line="338" w:lineRule="auto"/>
        <w:ind w:right="438" w:firstLine="710"/>
        <w:rPr>
          <w:position w:val="1"/>
          <w:sz w:val="24"/>
        </w:rPr>
      </w:pPr>
      <w:r>
        <w:rPr>
          <w:sz w:val="24"/>
        </w:rPr>
        <w:t>Образовательная недельная нагрузка распределяется равномерно в</w:t>
      </w:r>
      <w:r>
        <w:rPr>
          <w:spacing w:val="40"/>
          <w:sz w:val="24"/>
        </w:rPr>
        <w:t xml:space="preserve"> </w:t>
      </w:r>
      <w:r>
        <w:rPr>
          <w:sz w:val="24"/>
        </w:rPr>
        <w:t>течение</w:t>
      </w:r>
      <w:r>
        <w:rPr>
          <w:spacing w:val="40"/>
          <w:sz w:val="24"/>
        </w:rPr>
        <w:t xml:space="preserve"> </w:t>
      </w:r>
      <w:r>
        <w:rPr>
          <w:sz w:val="24"/>
        </w:rPr>
        <w:t>учебной недели, при этом объем максимально допустимой нагрузки в течение дня составляет для обучающихся 10–11 классов – не более 7 уроков.</w:t>
      </w:r>
    </w:p>
    <w:p w14:paraId="2F76BBFF" w14:textId="77777777" w:rsidR="007B0B45" w:rsidRDefault="007B0B45" w:rsidP="007B0B45">
      <w:pPr>
        <w:pStyle w:val="a5"/>
        <w:numPr>
          <w:ilvl w:val="0"/>
          <w:numId w:val="7"/>
        </w:numPr>
        <w:tabs>
          <w:tab w:val="left" w:pos="2207"/>
        </w:tabs>
        <w:spacing w:line="285" w:lineRule="exact"/>
        <w:ind w:left="2207" w:hanging="364"/>
        <w:rPr>
          <w:position w:val="1"/>
          <w:sz w:val="24"/>
        </w:rPr>
      </w:pPr>
      <w:r>
        <w:rPr>
          <w:sz w:val="24"/>
        </w:rPr>
        <w:t>Занятия</w:t>
      </w:r>
      <w:r>
        <w:rPr>
          <w:spacing w:val="54"/>
          <w:sz w:val="24"/>
        </w:rPr>
        <w:t xml:space="preserve"> </w:t>
      </w:r>
      <w:r>
        <w:rPr>
          <w:sz w:val="24"/>
        </w:rPr>
        <w:t>начинаются</w:t>
      </w:r>
      <w:r>
        <w:rPr>
          <w:spacing w:val="61"/>
          <w:sz w:val="24"/>
        </w:rPr>
        <w:t xml:space="preserve"> </w:t>
      </w:r>
      <w:r>
        <w:rPr>
          <w:sz w:val="24"/>
        </w:rPr>
        <w:t>не</w:t>
      </w:r>
      <w:r>
        <w:rPr>
          <w:spacing w:val="57"/>
          <w:sz w:val="24"/>
        </w:rPr>
        <w:t xml:space="preserve"> </w:t>
      </w:r>
      <w:r>
        <w:rPr>
          <w:sz w:val="24"/>
        </w:rPr>
        <w:t>ранее</w:t>
      </w:r>
      <w:r>
        <w:rPr>
          <w:spacing w:val="57"/>
          <w:sz w:val="24"/>
        </w:rPr>
        <w:t xml:space="preserve"> </w:t>
      </w:r>
      <w:r>
        <w:rPr>
          <w:sz w:val="24"/>
        </w:rPr>
        <w:t>8</w:t>
      </w:r>
      <w:r>
        <w:rPr>
          <w:spacing w:val="60"/>
          <w:sz w:val="24"/>
        </w:rPr>
        <w:t xml:space="preserve"> </w:t>
      </w:r>
      <w:r>
        <w:rPr>
          <w:sz w:val="24"/>
        </w:rPr>
        <w:t>часов</w:t>
      </w:r>
      <w:r>
        <w:rPr>
          <w:spacing w:val="62"/>
          <w:sz w:val="24"/>
        </w:rPr>
        <w:t xml:space="preserve"> </w:t>
      </w:r>
      <w:r>
        <w:rPr>
          <w:sz w:val="24"/>
        </w:rPr>
        <w:t>утра</w:t>
      </w:r>
      <w:r>
        <w:rPr>
          <w:spacing w:val="61"/>
          <w:sz w:val="24"/>
        </w:rPr>
        <w:t xml:space="preserve"> </w:t>
      </w:r>
      <w:r>
        <w:rPr>
          <w:sz w:val="24"/>
        </w:rPr>
        <w:t>и</w:t>
      </w:r>
      <w:r>
        <w:rPr>
          <w:spacing w:val="61"/>
          <w:sz w:val="24"/>
        </w:rPr>
        <w:t xml:space="preserve"> </w:t>
      </w:r>
      <w:r>
        <w:rPr>
          <w:sz w:val="24"/>
        </w:rPr>
        <w:t>заканчиваются</w:t>
      </w:r>
      <w:r>
        <w:rPr>
          <w:spacing w:val="59"/>
          <w:sz w:val="24"/>
        </w:rPr>
        <w:t xml:space="preserve"> </w:t>
      </w:r>
      <w:r>
        <w:rPr>
          <w:sz w:val="24"/>
        </w:rPr>
        <w:t>не</w:t>
      </w:r>
      <w:r>
        <w:rPr>
          <w:spacing w:val="57"/>
          <w:sz w:val="24"/>
        </w:rPr>
        <w:t xml:space="preserve"> </w:t>
      </w:r>
      <w:r>
        <w:rPr>
          <w:sz w:val="24"/>
        </w:rPr>
        <w:t>позднее</w:t>
      </w:r>
      <w:r>
        <w:rPr>
          <w:spacing w:val="-1"/>
          <w:sz w:val="24"/>
        </w:rPr>
        <w:t xml:space="preserve"> </w:t>
      </w:r>
      <w:r>
        <w:rPr>
          <w:sz w:val="24"/>
        </w:rPr>
        <w:t>19</w:t>
      </w:r>
      <w:r>
        <w:rPr>
          <w:spacing w:val="-1"/>
          <w:sz w:val="24"/>
        </w:rPr>
        <w:t xml:space="preserve"> </w:t>
      </w:r>
      <w:r>
        <w:rPr>
          <w:spacing w:val="-2"/>
          <w:sz w:val="24"/>
        </w:rPr>
        <w:t>часов.</w:t>
      </w:r>
    </w:p>
    <w:p w14:paraId="7916EC4A" w14:textId="77777777" w:rsidR="007B0B45" w:rsidRDefault="007B0B45" w:rsidP="007B0B45">
      <w:pPr>
        <w:pStyle w:val="a5"/>
        <w:numPr>
          <w:ilvl w:val="0"/>
          <w:numId w:val="7"/>
        </w:numPr>
        <w:tabs>
          <w:tab w:val="left" w:pos="2201"/>
        </w:tabs>
        <w:spacing w:before="113" w:line="338" w:lineRule="auto"/>
        <w:ind w:right="445" w:firstLine="710"/>
        <w:rPr>
          <w:position w:val="1"/>
          <w:sz w:val="24"/>
        </w:rPr>
      </w:pPr>
      <w:r>
        <w:rPr>
          <w:sz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7F73DE19" w14:textId="77777777" w:rsidR="007B0B45" w:rsidRDefault="007B0B45" w:rsidP="007B0B45">
      <w:pPr>
        <w:pStyle w:val="a5"/>
        <w:numPr>
          <w:ilvl w:val="0"/>
          <w:numId w:val="7"/>
        </w:numPr>
        <w:tabs>
          <w:tab w:val="left" w:pos="2206"/>
        </w:tabs>
        <w:spacing w:line="338" w:lineRule="auto"/>
        <w:ind w:right="439" w:firstLine="710"/>
        <w:rPr>
          <w:position w:val="1"/>
          <w:sz w:val="24"/>
        </w:rPr>
      </w:pPr>
      <w:proofErr w:type="gramStart"/>
      <w:r>
        <w:rPr>
          <w:sz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proofErr w:type="gramEnd"/>
    </w:p>
    <w:p w14:paraId="1B1C51CE" w14:textId="77777777" w:rsidR="007B0B45" w:rsidRDefault="007B0B45" w:rsidP="007B0B45">
      <w:pPr>
        <w:pStyle w:val="a3"/>
        <w:spacing w:line="338" w:lineRule="auto"/>
        <w:ind w:left="1132" w:right="452" w:firstLine="0"/>
      </w:pPr>
      <w:r>
        <w:t>и</w:t>
      </w:r>
      <w:r>
        <w:rPr>
          <w:spacing w:val="40"/>
        </w:rPr>
        <w:t xml:space="preserve"> </w:t>
      </w:r>
      <w:proofErr w:type="gramStart"/>
      <w:r>
        <w:t>внеурочной</w:t>
      </w:r>
      <w:proofErr w:type="gramEnd"/>
      <w:r>
        <w:t>)</w:t>
      </w:r>
      <w:r>
        <w:rPr>
          <w:spacing w:val="40"/>
        </w:rPr>
        <w:t xml:space="preserve"> </w:t>
      </w:r>
      <w:r>
        <w:t>и</w:t>
      </w:r>
      <w:r>
        <w:rPr>
          <w:spacing w:val="40"/>
        </w:rPr>
        <w:t xml:space="preserve"> </w:t>
      </w:r>
      <w:r>
        <w:t>плановых</w:t>
      </w:r>
      <w:r>
        <w:rPr>
          <w:spacing w:val="40"/>
        </w:rPr>
        <w:t xml:space="preserve"> </w:t>
      </w:r>
      <w:r>
        <w:t>перерывов</w:t>
      </w:r>
      <w:r>
        <w:rPr>
          <w:spacing w:val="40"/>
        </w:rPr>
        <w:t xml:space="preserve"> </w:t>
      </w:r>
      <w:r>
        <w:t>при</w:t>
      </w:r>
      <w:r>
        <w:rPr>
          <w:spacing w:val="40"/>
        </w:rPr>
        <w:t xml:space="preserve"> </w:t>
      </w:r>
      <w:r>
        <w:t>получении</w:t>
      </w:r>
      <w:r>
        <w:rPr>
          <w:spacing w:val="40"/>
        </w:rPr>
        <w:t xml:space="preserve"> </w:t>
      </w:r>
      <w:r>
        <w:t>образования</w:t>
      </w:r>
      <w:r>
        <w:rPr>
          <w:spacing w:val="40"/>
        </w:rPr>
        <w:t xml:space="preserve"> </w:t>
      </w:r>
      <w:r>
        <w:t>для</w:t>
      </w:r>
      <w:r>
        <w:rPr>
          <w:spacing w:val="40"/>
        </w:rPr>
        <w:t xml:space="preserve"> </w:t>
      </w:r>
      <w:r>
        <w:t>отдыха</w:t>
      </w:r>
      <w:r>
        <w:rPr>
          <w:spacing w:val="40"/>
        </w:rPr>
        <w:t xml:space="preserve"> </w:t>
      </w:r>
      <w:r>
        <w:t>и иных социальных целей (каникул) по календарным периодам учебного года.</w:t>
      </w:r>
    </w:p>
    <w:p w14:paraId="287B14E5" w14:textId="77777777" w:rsidR="007B0B45" w:rsidRDefault="007B0B45" w:rsidP="007B0B45">
      <w:pPr>
        <w:pStyle w:val="a5"/>
        <w:numPr>
          <w:ilvl w:val="0"/>
          <w:numId w:val="7"/>
        </w:numPr>
        <w:tabs>
          <w:tab w:val="left" w:pos="2206"/>
        </w:tabs>
        <w:spacing w:line="338" w:lineRule="auto"/>
        <w:ind w:right="432" w:firstLine="710"/>
        <w:rPr>
          <w:sz w:val="24"/>
        </w:rPr>
      </w:pPr>
      <w:r>
        <w:rPr>
          <w:sz w:val="24"/>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w:t>
      </w:r>
      <w:r>
        <w:rPr>
          <w:spacing w:val="-1"/>
          <w:sz w:val="24"/>
        </w:rPr>
        <w:t xml:space="preserve"> </w:t>
      </w:r>
      <w:r>
        <w:rPr>
          <w:sz w:val="24"/>
        </w:rPr>
        <w:t>является равномерное</w:t>
      </w:r>
      <w:r>
        <w:rPr>
          <w:spacing w:val="-1"/>
          <w:sz w:val="24"/>
        </w:rPr>
        <w:t xml:space="preserve"> </w:t>
      </w:r>
      <w:r>
        <w:rPr>
          <w:sz w:val="24"/>
        </w:rPr>
        <w:t>чередование</w:t>
      </w:r>
      <w:r>
        <w:rPr>
          <w:spacing w:val="-1"/>
          <w:sz w:val="24"/>
        </w:rPr>
        <w:t xml:space="preserve"> </w:t>
      </w:r>
      <w:r>
        <w:rPr>
          <w:sz w:val="24"/>
        </w:rPr>
        <w:t>периодов учебы и каникул в течение учебного года – 5-6 недель учебных периодов чередуются с недельными каникулами.</w:t>
      </w:r>
    </w:p>
    <w:p w14:paraId="4B68DDA7" w14:textId="77777777" w:rsidR="00283A18" w:rsidRDefault="00E81B4D">
      <w:pPr>
        <w:pStyle w:val="a3"/>
        <w:ind w:left="212" w:right="853" w:firstLine="566"/>
      </w:pPr>
      <w:r>
        <w:t>т 2 года.</w:t>
      </w:r>
    </w:p>
    <w:p w14:paraId="3ED55A97" w14:textId="77777777" w:rsidR="00283A18" w:rsidRDefault="00283A18">
      <w:pPr>
        <w:pStyle w:val="a3"/>
        <w:spacing w:before="4"/>
        <w:ind w:left="0" w:firstLine="0"/>
        <w:jc w:val="left"/>
        <w:rPr>
          <w:sz w:val="17"/>
        </w:rPr>
      </w:pPr>
    </w:p>
    <w:p w14:paraId="1A01346A" w14:textId="3101276F" w:rsidR="007B0B45" w:rsidRDefault="007B0B45">
      <w:pPr>
        <w:rPr>
          <w:sz w:val="17"/>
        </w:rPr>
      </w:pPr>
    </w:p>
    <w:p w14:paraId="1452A72B" w14:textId="77777777" w:rsidR="007B0B45" w:rsidRDefault="007B0B45">
      <w:pPr>
        <w:rPr>
          <w:sz w:val="17"/>
        </w:rPr>
      </w:pPr>
      <w:r>
        <w:rPr>
          <w:sz w:val="17"/>
        </w:rPr>
        <w:br w:type="page"/>
      </w:r>
    </w:p>
    <w:p w14:paraId="5D3E1038" w14:textId="77777777" w:rsidR="00283A18" w:rsidRDefault="00283A18">
      <w:pPr>
        <w:rPr>
          <w:sz w:val="17"/>
        </w:rPr>
        <w:sectPr w:rsidR="00283A18">
          <w:footerReference w:type="default" r:id="rId33"/>
          <w:pgSz w:w="11920" w:h="16850"/>
          <w:pgMar w:top="1940" w:right="120" w:bottom="1680" w:left="0" w:header="0" w:footer="1394" w:gutter="0"/>
          <w:cols w:space="720"/>
        </w:sectPr>
      </w:pPr>
    </w:p>
    <w:p w14:paraId="3B448D04" w14:textId="77777777" w:rsidR="00283A18" w:rsidRDefault="00E81B4D">
      <w:pPr>
        <w:spacing w:before="68" w:line="229" w:lineRule="exact"/>
        <w:ind w:left="4265" w:right="3809"/>
        <w:jc w:val="center"/>
        <w:rPr>
          <w:b/>
          <w:sz w:val="20"/>
        </w:rPr>
      </w:pPr>
      <w:r>
        <w:rPr>
          <w:b/>
          <w:sz w:val="20"/>
        </w:rPr>
        <w:lastRenderedPageBreak/>
        <w:t>ГОДОВОЙ</w:t>
      </w:r>
      <w:r>
        <w:rPr>
          <w:b/>
          <w:spacing w:val="-11"/>
          <w:sz w:val="20"/>
        </w:rPr>
        <w:t xml:space="preserve"> </w:t>
      </w:r>
      <w:r>
        <w:rPr>
          <w:b/>
          <w:sz w:val="20"/>
        </w:rPr>
        <w:t>КАЛЕНДАРНЫЙ</w:t>
      </w:r>
      <w:r>
        <w:rPr>
          <w:b/>
          <w:spacing w:val="-8"/>
          <w:sz w:val="20"/>
        </w:rPr>
        <w:t xml:space="preserve"> </w:t>
      </w:r>
      <w:r>
        <w:rPr>
          <w:b/>
          <w:sz w:val="20"/>
        </w:rPr>
        <w:t>УЧЕБНЫЙ</w:t>
      </w:r>
      <w:r>
        <w:rPr>
          <w:b/>
          <w:spacing w:val="-11"/>
          <w:sz w:val="20"/>
        </w:rPr>
        <w:t xml:space="preserve"> </w:t>
      </w:r>
      <w:r>
        <w:rPr>
          <w:b/>
          <w:spacing w:val="-2"/>
          <w:sz w:val="20"/>
        </w:rPr>
        <w:t>ГРАФИК</w:t>
      </w:r>
    </w:p>
    <w:p w14:paraId="4FE2A95F" w14:textId="60D529BB" w:rsidR="00283A18" w:rsidRDefault="00165963">
      <w:pPr>
        <w:ind w:left="4260" w:right="3809"/>
        <w:jc w:val="center"/>
        <w:rPr>
          <w:b/>
          <w:sz w:val="20"/>
        </w:rPr>
      </w:pPr>
      <w:r>
        <w:rPr>
          <w:b/>
          <w:sz w:val="20"/>
        </w:rPr>
        <w:t>МБОУ СОШ № 43 на 2024/2025 учебный год, 10 класс</w:t>
      </w:r>
    </w:p>
    <w:tbl>
      <w:tblPr>
        <w:tblStyle w:val="TableNormal"/>
        <w:tblW w:w="0" w:type="auto"/>
        <w:tblInd w:w="11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806"/>
        <w:gridCol w:w="1253"/>
        <w:gridCol w:w="1017"/>
        <w:gridCol w:w="1271"/>
        <w:gridCol w:w="1144"/>
        <w:gridCol w:w="968"/>
        <w:gridCol w:w="1270"/>
        <w:gridCol w:w="920"/>
        <w:gridCol w:w="970"/>
        <w:gridCol w:w="1587"/>
        <w:gridCol w:w="937"/>
        <w:gridCol w:w="965"/>
        <w:gridCol w:w="1270"/>
        <w:gridCol w:w="879"/>
      </w:tblGrid>
      <w:tr w:rsidR="00283A18" w14:paraId="00C57482" w14:textId="77777777">
        <w:trPr>
          <w:trHeight w:val="460"/>
        </w:trPr>
        <w:tc>
          <w:tcPr>
            <w:tcW w:w="806" w:type="dxa"/>
            <w:vMerge w:val="restart"/>
          </w:tcPr>
          <w:p w14:paraId="45886FF6" w14:textId="77777777" w:rsidR="00283A18" w:rsidRDefault="00E81B4D">
            <w:pPr>
              <w:pStyle w:val="TableParagraph"/>
              <w:spacing w:line="228" w:lineRule="exact"/>
              <w:ind w:left="134"/>
              <w:rPr>
                <w:b/>
                <w:sz w:val="20"/>
              </w:rPr>
            </w:pPr>
            <w:r>
              <w:rPr>
                <w:b/>
                <w:spacing w:val="-4"/>
                <w:sz w:val="20"/>
              </w:rPr>
              <w:t>Класс</w:t>
            </w:r>
          </w:p>
        </w:tc>
        <w:tc>
          <w:tcPr>
            <w:tcW w:w="2270" w:type="dxa"/>
            <w:gridSpan w:val="2"/>
          </w:tcPr>
          <w:p w14:paraId="1E3C1107" w14:textId="77777777" w:rsidR="00283A18" w:rsidRDefault="00E81B4D">
            <w:pPr>
              <w:pStyle w:val="TableParagraph"/>
              <w:spacing w:line="230" w:lineRule="exact"/>
              <w:ind w:left="679" w:right="329" w:hanging="336"/>
              <w:rPr>
                <w:b/>
                <w:sz w:val="20"/>
              </w:rPr>
            </w:pPr>
            <w:r>
              <w:rPr>
                <w:b/>
                <w:sz w:val="20"/>
              </w:rPr>
              <w:t>Учебные</w:t>
            </w:r>
            <w:r>
              <w:rPr>
                <w:b/>
                <w:spacing w:val="-13"/>
                <w:sz w:val="20"/>
              </w:rPr>
              <w:t xml:space="preserve"> </w:t>
            </w:r>
            <w:r>
              <w:rPr>
                <w:b/>
                <w:sz w:val="20"/>
              </w:rPr>
              <w:t>занятия 1 четверть</w:t>
            </w:r>
          </w:p>
        </w:tc>
        <w:tc>
          <w:tcPr>
            <w:tcW w:w="1271" w:type="dxa"/>
            <w:vMerge w:val="restart"/>
          </w:tcPr>
          <w:p w14:paraId="0165F929" w14:textId="77777777" w:rsidR="00283A18" w:rsidRDefault="00E81B4D">
            <w:pPr>
              <w:pStyle w:val="TableParagraph"/>
              <w:spacing w:line="228" w:lineRule="exact"/>
              <w:ind w:left="156"/>
              <w:rPr>
                <w:b/>
                <w:sz w:val="20"/>
              </w:rPr>
            </w:pPr>
            <w:r>
              <w:rPr>
                <w:b/>
                <w:spacing w:val="-2"/>
                <w:sz w:val="20"/>
              </w:rPr>
              <w:t>Каникулы</w:t>
            </w:r>
          </w:p>
        </w:tc>
        <w:tc>
          <w:tcPr>
            <w:tcW w:w="2112" w:type="dxa"/>
            <w:gridSpan w:val="2"/>
          </w:tcPr>
          <w:p w14:paraId="4014558A" w14:textId="77777777" w:rsidR="00283A18" w:rsidRDefault="00E81B4D">
            <w:pPr>
              <w:pStyle w:val="TableParagraph"/>
              <w:spacing w:line="230" w:lineRule="exact"/>
              <w:ind w:left="605" w:right="246" w:hanging="336"/>
              <w:rPr>
                <w:b/>
                <w:sz w:val="20"/>
              </w:rPr>
            </w:pPr>
            <w:r>
              <w:rPr>
                <w:b/>
                <w:sz w:val="20"/>
              </w:rPr>
              <w:t>Учебные</w:t>
            </w:r>
            <w:r>
              <w:rPr>
                <w:b/>
                <w:spacing w:val="-13"/>
                <w:sz w:val="20"/>
              </w:rPr>
              <w:t xml:space="preserve"> </w:t>
            </w:r>
            <w:r>
              <w:rPr>
                <w:b/>
                <w:sz w:val="20"/>
              </w:rPr>
              <w:t>занятия 2 четверть</w:t>
            </w:r>
          </w:p>
        </w:tc>
        <w:tc>
          <w:tcPr>
            <w:tcW w:w="1270" w:type="dxa"/>
            <w:vMerge w:val="restart"/>
          </w:tcPr>
          <w:p w14:paraId="67225916" w14:textId="77777777" w:rsidR="00283A18" w:rsidRDefault="00E81B4D">
            <w:pPr>
              <w:pStyle w:val="TableParagraph"/>
              <w:spacing w:line="228" w:lineRule="exact"/>
              <w:ind w:left="161"/>
              <w:rPr>
                <w:b/>
                <w:sz w:val="20"/>
              </w:rPr>
            </w:pPr>
            <w:r>
              <w:rPr>
                <w:b/>
                <w:spacing w:val="-2"/>
                <w:sz w:val="20"/>
              </w:rPr>
              <w:t>Каникулы</w:t>
            </w:r>
          </w:p>
        </w:tc>
        <w:tc>
          <w:tcPr>
            <w:tcW w:w="1890" w:type="dxa"/>
            <w:gridSpan w:val="2"/>
          </w:tcPr>
          <w:p w14:paraId="2BC09103" w14:textId="77777777" w:rsidR="00283A18" w:rsidRDefault="00E81B4D">
            <w:pPr>
              <w:pStyle w:val="TableParagraph"/>
              <w:spacing w:line="230" w:lineRule="exact"/>
              <w:ind w:left="497" w:right="132" w:hanging="337"/>
              <w:rPr>
                <w:b/>
                <w:sz w:val="20"/>
              </w:rPr>
            </w:pPr>
            <w:r>
              <w:rPr>
                <w:b/>
                <w:sz w:val="20"/>
              </w:rPr>
              <w:t>Учебные</w:t>
            </w:r>
            <w:r>
              <w:rPr>
                <w:b/>
                <w:spacing w:val="-13"/>
                <w:sz w:val="20"/>
              </w:rPr>
              <w:t xml:space="preserve"> </w:t>
            </w:r>
            <w:r>
              <w:rPr>
                <w:b/>
                <w:sz w:val="20"/>
              </w:rPr>
              <w:t>занятия 3 четверть</w:t>
            </w:r>
          </w:p>
        </w:tc>
        <w:tc>
          <w:tcPr>
            <w:tcW w:w="1587" w:type="dxa"/>
            <w:vMerge w:val="restart"/>
          </w:tcPr>
          <w:p w14:paraId="1587E8C6" w14:textId="77777777" w:rsidR="00283A18" w:rsidRDefault="00E81B4D">
            <w:pPr>
              <w:pStyle w:val="TableParagraph"/>
              <w:spacing w:line="228" w:lineRule="exact"/>
              <w:ind w:left="325"/>
              <w:rPr>
                <w:b/>
                <w:sz w:val="20"/>
              </w:rPr>
            </w:pPr>
            <w:r>
              <w:rPr>
                <w:b/>
                <w:spacing w:val="-2"/>
                <w:sz w:val="20"/>
              </w:rPr>
              <w:t>Каникулы</w:t>
            </w:r>
          </w:p>
        </w:tc>
        <w:tc>
          <w:tcPr>
            <w:tcW w:w="1902" w:type="dxa"/>
            <w:gridSpan w:val="2"/>
          </w:tcPr>
          <w:p w14:paraId="19F9AEC0" w14:textId="77777777" w:rsidR="00283A18" w:rsidRDefault="00E81B4D">
            <w:pPr>
              <w:pStyle w:val="TableParagraph"/>
              <w:spacing w:line="230" w:lineRule="exact"/>
              <w:ind w:left="510" w:right="131" w:hanging="337"/>
              <w:rPr>
                <w:b/>
                <w:sz w:val="20"/>
              </w:rPr>
            </w:pPr>
            <w:r>
              <w:rPr>
                <w:b/>
                <w:sz w:val="20"/>
              </w:rPr>
              <w:t>Учебные</w:t>
            </w:r>
            <w:r>
              <w:rPr>
                <w:b/>
                <w:spacing w:val="-13"/>
                <w:sz w:val="20"/>
              </w:rPr>
              <w:t xml:space="preserve"> </w:t>
            </w:r>
            <w:r>
              <w:rPr>
                <w:b/>
                <w:sz w:val="20"/>
              </w:rPr>
              <w:t>занятия 4 четверть</w:t>
            </w:r>
          </w:p>
        </w:tc>
        <w:tc>
          <w:tcPr>
            <w:tcW w:w="1270" w:type="dxa"/>
            <w:vMerge w:val="restart"/>
          </w:tcPr>
          <w:p w14:paraId="1AB1C5C8" w14:textId="77777777" w:rsidR="00283A18" w:rsidRDefault="00E81B4D">
            <w:pPr>
              <w:pStyle w:val="TableParagraph"/>
              <w:spacing w:line="228" w:lineRule="exact"/>
              <w:ind w:left="125"/>
              <w:rPr>
                <w:b/>
                <w:sz w:val="20"/>
              </w:rPr>
            </w:pPr>
            <w:r>
              <w:rPr>
                <w:b/>
                <w:spacing w:val="-2"/>
                <w:sz w:val="20"/>
              </w:rPr>
              <w:t>Каникулы</w:t>
            </w:r>
          </w:p>
        </w:tc>
        <w:tc>
          <w:tcPr>
            <w:tcW w:w="879" w:type="dxa"/>
            <w:vMerge w:val="restart"/>
          </w:tcPr>
          <w:p w14:paraId="30FD4ED1" w14:textId="77777777" w:rsidR="00283A18" w:rsidRDefault="00E81B4D">
            <w:pPr>
              <w:pStyle w:val="TableParagraph"/>
              <w:spacing w:line="228" w:lineRule="exact"/>
              <w:ind w:left="127"/>
              <w:rPr>
                <w:b/>
                <w:sz w:val="20"/>
              </w:rPr>
            </w:pPr>
            <w:r>
              <w:rPr>
                <w:b/>
                <w:spacing w:val="-2"/>
                <w:sz w:val="20"/>
              </w:rPr>
              <w:t>итого</w:t>
            </w:r>
          </w:p>
        </w:tc>
      </w:tr>
      <w:tr w:rsidR="00283A18" w14:paraId="35BF7409" w14:textId="77777777">
        <w:trPr>
          <w:trHeight w:val="460"/>
        </w:trPr>
        <w:tc>
          <w:tcPr>
            <w:tcW w:w="806" w:type="dxa"/>
            <w:vMerge/>
            <w:tcBorders>
              <w:top w:val="nil"/>
            </w:tcBorders>
          </w:tcPr>
          <w:p w14:paraId="321344C4" w14:textId="77777777" w:rsidR="00283A18" w:rsidRDefault="00283A18">
            <w:pPr>
              <w:rPr>
                <w:sz w:val="2"/>
                <w:szCs w:val="2"/>
              </w:rPr>
            </w:pPr>
          </w:p>
        </w:tc>
        <w:tc>
          <w:tcPr>
            <w:tcW w:w="1253" w:type="dxa"/>
          </w:tcPr>
          <w:p w14:paraId="2841ED1F" w14:textId="77777777" w:rsidR="00283A18" w:rsidRDefault="00E81B4D">
            <w:pPr>
              <w:pStyle w:val="TableParagraph"/>
              <w:spacing w:line="223" w:lineRule="exact"/>
              <w:ind w:left="108"/>
              <w:rPr>
                <w:sz w:val="20"/>
              </w:rPr>
            </w:pPr>
            <w:r>
              <w:rPr>
                <w:spacing w:val="-2"/>
                <w:sz w:val="20"/>
              </w:rPr>
              <w:t>число</w:t>
            </w:r>
          </w:p>
          <w:p w14:paraId="04327C0B" w14:textId="77777777" w:rsidR="00283A18" w:rsidRDefault="00E81B4D">
            <w:pPr>
              <w:pStyle w:val="TableParagraph"/>
              <w:spacing w:line="217" w:lineRule="exact"/>
              <w:ind w:left="108"/>
              <w:rPr>
                <w:sz w:val="20"/>
              </w:rPr>
            </w:pPr>
            <w:r>
              <w:rPr>
                <w:spacing w:val="-2"/>
                <w:sz w:val="20"/>
              </w:rPr>
              <w:t>недель</w:t>
            </w:r>
          </w:p>
        </w:tc>
        <w:tc>
          <w:tcPr>
            <w:tcW w:w="1017" w:type="dxa"/>
          </w:tcPr>
          <w:p w14:paraId="1FCD6F8D" w14:textId="77777777" w:rsidR="00283A18" w:rsidRDefault="00E81B4D">
            <w:pPr>
              <w:pStyle w:val="TableParagraph"/>
              <w:spacing w:line="223" w:lineRule="exact"/>
              <w:ind w:left="108"/>
              <w:rPr>
                <w:sz w:val="20"/>
              </w:rPr>
            </w:pPr>
            <w:r>
              <w:rPr>
                <w:spacing w:val="-2"/>
                <w:sz w:val="20"/>
              </w:rPr>
              <w:t>начало-</w:t>
            </w:r>
          </w:p>
          <w:p w14:paraId="273D433D" w14:textId="77777777" w:rsidR="00283A18" w:rsidRDefault="00E81B4D">
            <w:pPr>
              <w:pStyle w:val="TableParagraph"/>
              <w:spacing w:line="217" w:lineRule="exact"/>
              <w:ind w:left="108"/>
              <w:rPr>
                <w:sz w:val="20"/>
              </w:rPr>
            </w:pPr>
            <w:r>
              <w:rPr>
                <w:spacing w:val="-2"/>
                <w:sz w:val="20"/>
              </w:rPr>
              <w:t>конец</w:t>
            </w:r>
          </w:p>
        </w:tc>
        <w:tc>
          <w:tcPr>
            <w:tcW w:w="1271" w:type="dxa"/>
            <w:vMerge/>
            <w:tcBorders>
              <w:top w:val="nil"/>
            </w:tcBorders>
          </w:tcPr>
          <w:p w14:paraId="7449302B" w14:textId="77777777" w:rsidR="00283A18" w:rsidRDefault="00283A18">
            <w:pPr>
              <w:rPr>
                <w:sz w:val="2"/>
                <w:szCs w:val="2"/>
              </w:rPr>
            </w:pPr>
          </w:p>
        </w:tc>
        <w:tc>
          <w:tcPr>
            <w:tcW w:w="1144" w:type="dxa"/>
          </w:tcPr>
          <w:p w14:paraId="36C9E23D" w14:textId="77777777" w:rsidR="00283A18" w:rsidRDefault="00E81B4D">
            <w:pPr>
              <w:pStyle w:val="TableParagraph"/>
              <w:spacing w:line="223" w:lineRule="exact"/>
              <w:ind w:left="110"/>
              <w:rPr>
                <w:sz w:val="20"/>
              </w:rPr>
            </w:pPr>
            <w:r>
              <w:rPr>
                <w:spacing w:val="-2"/>
                <w:sz w:val="20"/>
              </w:rPr>
              <w:t>число</w:t>
            </w:r>
          </w:p>
          <w:p w14:paraId="79F8FCB9" w14:textId="77777777" w:rsidR="00283A18" w:rsidRDefault="00E81B4D">
            <w:pPr>
              <w:pStyle w:val="TableParagraph"/>
              <w:spacing w:line="217" w:lineRule="exact"/>
              <w:ind w:left="110"/>
              <w:rPr>
                <w:sz w:val="20"/>
              </w:rPr>
            </w:pPr>
            <w:r>
              <w:rPr>
                <w:spacing w:val="-2"/>
                <w:sz w:val="20"/>
              </w:rPr>
              <w:t>недель</w:t>
            </w:r>
          </w:p>
        </w:tc>
        <w:tc>
          <w:tcPr>
            <w:tcW w:w="968" w:type="dxa"/>
          </w:tcPr>
          <w:p w14:paraId="600438BF" w14:textId="77777777" w:rsidR="00283A18" w:rsidRDefault="00E81B4D">
            <w:pPr>
              <w:pStyle w:val="TableParagraph"/>
              <w:spacing w:line="223" w:lineRule="exact"/>
              <w:ind w:left="111"/>
              <w:rPr>
                <w:sz w:val="20"/>
              </w:rPr>
            </w:pPr>
            <w:r>
              <w:rPr>
                <w:spacing w:val="-2"/>
                <w:sz w:val="20"/>
              </w:rPr>
              <w:t>начало-</w:t>
            </w:r>
          </w:p>
          <w:p w14:paraId="1D01D4D3" w14:textId="77777777" w:rsidR="00283A18" w:rsidRDefault="00E81B4D">
            <w:pPr>
              <w:pStyle w:val="TableParagraph"/>
              <w:spacing w:line="217" w:lineRule="exact"/>
              <w:ind w:left="111"/>
              <w:rPr>
                <w:sz w:val="20"/>
              </w:rPr>
            </w:pPr>
            <w:r>
              <w:rPr>
                <w:spacing w:val="-2"/>
                <w:sz w:val="20"/>
              </w:rPr>
              <w:t>конец</w:t>
            </w:r>
          </w:p>
        </w:tc>
        <w:tc>
          <w:tcPr>
            <w:tcW w:w="1270" w:type="dxa"/>
            <w:vMerge/>
            <w:tcBorders>
              <w:top w:val="nil"/>
            </w:tcBorders>
          </w:tcPr>
          <w:p w14:paraId="6A4E6988" w14:textId="77777777" w:rsidR="00283A18" w:rsidRDefault="00283A18">
            <w:pPr>
              <w:rPr>
                <w:sz w:val="2"/>
                <w:szCs w:val="2"/>
              </w:rPr>
            </w:pPr>
          </w:p>
        </w:tc>
        <w:tc>
          <w:tcPr>
            <w:tcW w:w="920" w:type="dxa"/>
          </w:tcPr>
          <w:p w14:paraId="5D33802A" w14:textId="77777777" w:rsidR="00283A18" w:rsidRDefault="00E81B4D">
            <w:pPr>
              <w:pStyle w:val="TableParagraph"/>
              <w:spacing w:line="223" w:lineRule="exact"/>
              <w:ind w:left="115"/>
              <w:rPr>
                <w:sz w:val="20"/>
              </w:rPr>
            </w:pPr>
            <w:r>
              <w:rPr>
                <w:spacing w:val="-2"/>
                <w:sz w:val="20"/>
              </w:rPr>
              <w:t>число</w:t>
            </w:r>
          </w:p>
          <w:p w14:paraId="1BC8AB78" w14:textId="77777777" w:rsidR="00283A18" w:rsidRDefault="00E81B4D">
            <w:pPr>
              <w:pStyle w:val="TableParagraph"/>
              <w:spacing w:line="217" w:lineRule="exact"/>
              <w:ind w:left="115"/>
              <w:rPr>
                <w:sz w:val="20"/>
              </w:rPr>
            </w:pPr>
            <w:r>
              <w:rPr>
                <w:spacing w:val="-2"/>
                <w:sz w:val="20"/>
              </w:rPr>
              <w:t>недель</w:t>
            </w:r>
          </w:p>
        </w:tc>
        <w:tc>
          <w:tcPr>
            <w:tcW w:w="970" w:type="dxa"/>
          </w:tcPr>
          <w:p w14:paraId="7C66D6C2" w14:textId="77777777" w:rsidR="00283A18" w:rsidRDefault="00E81B4D">
            <w:pPr>
              <w:pStyle w:val="TableParagraph"/>
              <w:spacing w:line="223" w:lineRule="exact"/>
              <w:ind w:left="117"/>
              <w:rPr>
                <w:sz w:val="20"/>
              </w:rPr>
            </w:pPr>
            <w:r>
              <w:rPr>
                <w:spacing w:val="-2"/>
                <w:sz w:val="20"/>
              </w:rPr>
              <w:t>начало-</w:t>
            </w:r>
          </w:p>
          <w:p w14:paraId="1049CB36" w14:textId="77777777" w:rsidR="00283A18" w:rsidRDefault="00E81B4D">
            <w:pPr>
              <w:pStyle w:val="TableParagraph"/>
              <w:spacing w:line="217" w:lineRule="exact"/>
              <w:ind w:left="117"/>
              <w:rPr>
                <w:sz w:val="20"/>
              </w:rPr>
            </w:pPr>
            <w:r>
              <w:rPr>
                <w:spacing w:val="-2"/>
                <w:sz w:val="20"/>
              </w:rPr>
              <w:t>конец</w:t>
            </w:r>
          </w:p>
        </w:tc>
        <w:tc>
          <w:tcPr>
            <w:tcW w:w="1587" w:type="dxa"/>
            <w:vMerge/>
            <w:tcBorders>
              <w:top w:val="nil"/>
            </w:tcBorders>
          </w:tcPr>
          <w:p w14:paraId="7A059E78" w14:textId="77777777" w:rsidR="00283A18" w:rsidRDefault="00283A18">
            <w:pPr>
              <w:rPr>
                <w:sz w:val="2"/>
                <w:szCs w:val="2"/>
              </w:rPr>
            </w:pPr>
          </w:p>
        </w:tc>
        <w:tc>
          <w:tcPr>
            <w:tcW w:w="937" w:type="dxa"/>
          </w:tcPr>
          <w:p w14:paraId="449D6937" w14:textId="77777777" w:rsidR="00283A18" w:rsidRDefault="00E81B4D">
            <w:pPr>
              <w:pStyle w:val="TableParagraph"/>
              <w:spacing w:line="223" w:lineRule="exact"/>
              <w:ind w:left="120"/>
              <w:rPr>
                <w:sz w:val="20"/>
              </w:rPr>
            </w:pPr>
            <w:r>
              <w:rPr>
                <w:spacing w:val="-2"/>
                <w:sz w:val="20"/>
              </w:rPr>
              <w:t>число</w:t>
            </w:r>
          </w:p>
          <w:p w14:paraId="65DA3420" w14:textId="77777777" w:rsidR="00283A18" w:rsidRDefault="00E81B4D">
            <w:pPr>
              <w:pStyle w:val="TableParagraph"/>
              <w:spacing w:line="217" w:lineRule="exact"/>
              <w:ind w:left="120"/>
              <w:rPr>
                <w:sz w:val="20"/>
              </w:rPr>
            </w:pPr>
            <w:r>
              <w:rPr>
                <w:spacing w:val="-2"/>
                <w:sz w:val="20"/>
              </w:rPr>
              <w:t>недель</w:t>
            </w:r>
          </w:p>
        </w:tc>
        <w:tc>
          <w:tcPr>
            <w:tcW w:w="965" w:type="dxa"/>
          </w:tcPr>
          <w:p w14:paraId="7F0EA4F6" w14:textId="77777777" w:rsidR="00283A18" w:rsidRDefault="00E81B4D">
            <w:pPr>
              <w:pStyle w:val="TableParagraph"/>
              <w:spacing w:line="223" w:lineRule="exact"/>
              <w:ind w:left="122"/>
              <w:rPr>
                <w:sz w:val="20"/>
              </w:rPr>
            </w:pPr>
            <w:r>
              <w:rPr>
                <w:spacing w:val="-2"/>
                <w:sz w:val="20"/>
              </w:rPr>
              <w:t>начало-</w:t>
            </w:r>
          </w:p>
          <w:p w14:paraId="6FDB5C70" w14:textId="77777777" w:rsidR="00283A18" w:rsidRDefault="00E81B4D">
            <w:pPr>
              <w:pStyle w:val="TableParagraph"/>
              <w:spacing w:line="217" w:lineRule="exact"/>
              <w:ind w:left="122"/>
              <w:rPr>
                <w:sz w:val="20"/>
              </w:rPr>
            </w:pPr>
            <w:r>
              <w:rPr>
                <w:spacing w:val="-2"/>
                <w:sz w:val="20"/>
              </w:rPr>
              <w:t>конец</w:t>
            </w:r>
          </w:p>
        </w:tc>
        <w:tc>
          <w:tcPr>
            <w:tcW w:w="1270" w:type="dxa"/>
            <w:vMerge/>
            <w:tcBorders>
              <w:top w:val="nil"/>
            </w:tcBorders>
          </w:tcPr>
          <w:p w14:paraId="4D762441" w14:textId="77777777" w:rsidR="00283A18" w:rsidRDefault="00283A18">
            <w:pPr>
              <w:rPr>
                <w:sz w:val="2"/>
                <w:szCs w:val="2"/>
              </w:rPr>
            </w:pPr>
          </w:p>
        </w:tc>
        <w:tc>
          <w:tcPr>
            <w:tcW w:w="879" w:type="dxa"/>
            <w:vMerge/>
            <w:tcBorders>
              <w:top w:val="nil"/>
            </w:tcBorders>
          </w:tcPr>
          <w:p w14:paraId="4859BD49" w14:textId="77777777" w:rsidR="00283A18" w:rsidRDefault="00283A18">
            <w:pPr>
              <w:rPr>
                <w:sz w:val="2"/>
                <w:szCs w:val="2"/>
              </w:rPr>
            </w:pPr>
          </w:p>
        </w:tc>
      </w:tr>
      <w:tr w:rsidR="00283A18" w14:paraId="5316380A" w14:textId="77777777">
        <w:trPr>
          <w:trHeight w:val="460"/>
        </w:trPr>
        <w:tc>
          <w:tcPr>
            <w:tcW w:w="806" w:type="dxa"/>
          </w:tcPr>
          <w:p w14:paraId="0CD340EF" w14:textId="77777777" w:rsidR="00283A18" w:rsidRDefault="00E81B4D">
            <w:pPr>
              <w:pStyle w:val="TableParagraph"/>
              <w:spacing w:line="228" w:lineRule="exact"/>
              <w:ind w:left="10"/>
              <w:jc w:val="center"/>
              <w:rPr>
                <w:b/>
                <w:sz w:val="20"/>
              </w:rPr>
            </w:pPr>
            <w:r>
              <w:rPr>
                <w:b/>
                <w:spacing w:val="-5"/>
                <w:sz w:val="20"/>
              </w:rPr>
              <w:t>10</w:t>
            </w:r>
          </w:p>
        </w:tc>
        <w:tc>
          <w:tcPr>
            <w:tcW w:w="1253" w:type="dxa"/>
          </w:tcPr>
          <w:p w14:paraId="1F6EC520" w14:textId="77777777" w:rsidR="00283A18" w:rsidRDefault="00E81B4D">
            <w:pPr>
              <w:pStyle w:val="TableParagraph"/>
              <w:spacing w:line="223" w:lineRule="exact"/>
              <w:ind w:left="403"/>
              <w:rPr>
                <w:sz w:val="20"/>
              </w:rPr>
            </w:pPr>
            <w:r>
              <w:rPr>
                <w:spacing w:val="-2"/>
                <w:sz w:val="20"/>
              </w:rPr>
              <w:t>8нед.</w:t>
            </w:r>
          </w:p>
        </w:tc>
        <w:tc>
          <w:tcPr>
            <w:tcW w:w="1017" w:type="dxa"/>
          </w:tcPr>
          <w:p w14:paraId="778D2E38" w14:textId="77777777" w:rsidR="00283A18" w:rsidRDefault="00E81B4D">
            <w:pPr>
              <w:pStyle w:val="TableParagraph"/>
              <w:spacing w:line="223" w:lineRule="exact"/>
              <w:ind w:left="206"/>
              <w:rPr>
                <w:sz w:val="20"/>
              </w:rPr>
            </w:pPr>
            <w:r>
              <w:rPr>
                <w:sz w:val="20"/>
              </w:rPr>
              <w:t>02.09</w:t>
            </w:r>
            <w:r>
              <w:rPr>
                <w:spacing w:val="-2"/>
                <w:sz w:val="20"/>
              </w:rPr>
              <w:t xml:space="preserve"> </w:t>
            </w:r>
            <w:r>
              <w:rPr>
                <w:spacing w:val="-10"/>
                <w:sz w:val="20"/>
              </w:rPr>
              <w:t>–</w:t>
            </w:r>
          </w:p>
          <w:p w14:paraId="7E331320" w14:textId="77777777" w:rsidR="00283A18" w:rsidRDefault="00E81B4D">
            <w:pPr>
              <w:pStyle w:val="TableParagraph"/>
              <w:spacing w:line="218" w:lineRule="exact"/>
              <w:ind w:left="283"/>
              <w:rPr>
                <w:sz w:val="20"/>
              </w:rPr>
            </w:pPr>
            <w:r>
              <w:rPr>
                <w:spacing w:val="-2"/>
                <w:sz w:val="20"/>
              </w:rPr>
              <w:t>25.10</w:t>
            </w:r>
          </w:p>
        </w:tc>
        <w:tc>
          <w:tcPr>
            <w:tcW w:w="1271" w:type="dxa"/>
          </w:tcPr>
          <w:p w14:paraId="0871AB57" w14:textId="77777777" w:rsidR="00283A18" w:rsidRDefault="00E81B4D">
            <w:pPr>
              <w:pStyle w:val="TableParagraph"/>
              <w:spacing w:line="223" w:lineRule="exact"/>
              <w:ind w:left="13" w:right="3"/>
              <w:jc w:val="center"/>
              <w:rPr>
                <w:sz w:val="20"/>
              </w:rPr>
            </w:pPr>
            <w:r>
              <w:rPr>
                <w:sz w:val="20"/>
              </w:rPr>
              <w:t>С</w:t>
            </w:r>
            <w:r>
              <w:rPr>
                <w:spacing w:val="-3"/>
                <w:sz w:val="20"/>
              </w:rPr>
              <w:t xml:space="preserve"> </w:t>
            </w:r>
            <w:r>
              <w:rPr>
                <w:sz w:val="20"/>
              </w:rPr>
              <w:t xml:space="preserve">28.10 </w:t>
            </w:r>
            <w:r>
              <w:rPr>
                <w:spacing w:val="-5"/>
                <w:sz w:val="20"/>
              </w:rPr>
              <w:t>по</w:t>
            </w:r>
          </w:p>
          <w:p w14:paraId="0BC6CDB3" w14:textId="77777777" w:rsidR="00283A18" w:rsidRDefault="00E81B4D">
            <w:pPr>
              <w:pStyle w:val="TableParagraph"/>
              <w:spacing w:line="218" w:lineRule="exact"/>
              <w:ind w:left="13"/>
              <w:jc w:val="center"/>
              <w:rPr>
                <w:sz w:val="20"/>
              </w:rPr>
            </w:pPr>
            <w:r>
              <w:rPr>
                <w:spacing w:val="-2"/>
                <w:sz w:val="20"/>
              </w:rPr>
              <w:t>05.11</w:t>
            </w:r>
          </w:p>
        </w:tc>
        <w:tc>
          <w:tcPr>
            <w:tcW w:w="1144" w:type="dxa"/>
          </w:tcPr>
          <w:p w14:paraId="64CDFC21" w14:textId="77777777" w:rsidR="00283A18" w:rsidRDefault="00E81B4D">
            <w:pPr>
              <w:pStyle w:val="TableParagraph"/>
              <w:spacing w:line="223" w:lineRule="exact"/>
              <w:ind w:left="350"/>
              <w:rPr>
                <w:sz w:val="20"/>
              </w:rPr>
            </w:pPr>
            <w:r>
              <w:rPr>
                <w:spacing w:val="-2"/>
                <w:sz w:val="20"/>
              </w:rPr>
              <w:t>8нед.</w:t>
            </w:r>
          </w:p>
        </w:tc>
        <w:tc>
          <w:tcPr>
            <w:tcW w:w="968" w:type="dxa"/>
          </w:tcPr>
          <w:p w14:paraId="4D4E6F5B" w14:textId="77777777" w:rsidR="00283A18" w:rsidRDefault="00E81B4D">
            <w:pPr>
              <w:pStyle w:val="TableParagraph"/>
              <w:spacing w:line="223" w:lineRule="exact"/>
              <w:ind w:left="188"/>
              <w:rPr>
                <w:sz w:val="20"/>
              </w:rPr>
            </w:pPr>
            <w:r>
              <w:rPr>
                <w:sz w:val="20"/>
              </w:rPr>
              <w:t>06.11</w:t>
            </w:r>
            <w:r>
              <w:rPr>
                <w:spacing w:val="-2"/>
                <w:sz w:val="20"/>
              </w:rPr>
              <w:t xml:space="preserve"> </w:t>
            </w:r>
            <w:r>
              <w:rPr>
                <w:spacing w:val="-10"/>
                <w:sz w:val="20"/>
              </w:rPr>
              <w:t>–</w:t>
            </w:r>
          </w:p>
          <w:p w14:paraId="5512C914" w14:textId="77777777" w:rsidR="00283A18" w:rsidRDefault="00E81B4D">
            <w:pPr>
              <w:pStyle w:val="TableParagraph"/>
              <w:spacing w:line="218" w:lineRule="exact"/>
              <w:ind w:left="262"/>
              <w:rPr>
                <w:sz w:val="20"/>
              </w:rPr>
            </w:pPr>
            <w:r>
              <w:rPr>
                <w:spacing w:val="-2"/>
                <w:sz w:val="20"/>
              </w:rPr>
              <w:t>30.12</w:t>
            </w:r>
          </w:p>
        </w:tc>
        <w:tc>
          <w:tcPr>
            <w:tcW w:w="1270" w:type="dxa"/>
          </w:tcPr>
          <w:p w14:paraId="4CB8E7FF" w14:textId="77777777" w:rsidR="00283A18" w:rsidRDefault="00E81B4D">
            <w:pPr>
              <w:pStyle w:val="TableParagraph"/>
              <w:spacing w:line="223" w:lineRule="exact"/>
              <w:ind w:left="22" w:right="5"/>
              <w:jc w:val="center"/>
              <w:rPr>
                <w:sz w:val="20"/>
              </w:rPr>
            </w:pPr>
            <w:r>
              <w:rPr>
                <w:sz w:val="20"/>
              </w:rPr>
              <w:t>с</w:t>
            </w:r>
            <w:r>
              <w:rPr>
                <w:spacing w:val="-3"/>
                <w:sz w:val="20"/>
              </w:rPr>
              <w:t xml:space="preserve"> </w:t>
            </w:r>
            <w:r>
              <w:rPr>
                <w:sz w:val="20"/>
              </w:rPr>
              <w:t>31.12</w:t>
            </w:r>
            <w:r>
              <w:rPr>
                <w:spacing w:val="-2"/>
                <w:sz w:val="20"/>
              </w:rPr>
              <w:t xml:space="preserve"> </w:t>
            </w:r>
            <w:r>
              <w:rPr>
                <w:spacing w:val="-5"/>
                <w:sz w:val="20"/>
              </w:rPr>
              <w:t>по</w:t>
            </w:r>
          </w:p>
          <w:p w14:paraId="6CA8F268" w14:textId="77777777" w:rsidR="00283A18" w:rsidRDefault="00E81B4D">
            <w:pPr>
              <w:pStyle w:val="TableParagraph"/>
              <w:spacing w:line="218" w:lineRule="exact"/>
              <w:ind w:left="22"/>
              <w:jc w:val="center"/>
              <w:rPr>
                <w:sz w:val="20"/>
              </w:rPr>
            </w:pPr>
            <w:r>
              <w:rPr>
                <w:spacing w:val="-2"/>
                <w:sz w:val="20"/>
              </w:rPr>
              <w:t>08.01.</w:t>
            </w:r>
          </w:p>
        </w:tc>
        <w:tc>
          <w:tcPr>
            <w:tcW w:w="920" w:type="dxa"/>
          </w:tcPr>
          <w:p w14:paraId="286878A4" w14:textId="77777777" w:rsidR="00283A18" w:rsidRDefault="00E81B4D">
            <w:pPr>
              <w:pStyle w:val="TableParagraph"/>
              <w:spacing w:line="223" w:lineRule="exact"/>
              <w:ind w:left="194"/>
              <w:rPr>
                <w:sz w:val="20"/>
              </w:rPr>
            </w:pPr>
            <w:r>
              <w:rPr>
                <w:spacing w:val="-2"/>
                <w:sz w:val="20"/>
              </w:rPr>
              <w:t>11нед.</w:t>
            </w:r>
          </w:p>
        </w:tc>
        <w:tc>
          <w:tcPr>
            <w:tcW w:w="970" w:type="dxa"/>
          </w:tcPr>
          <w:p w14:paraId="4AE904F8" w14:textId="77777777" w:rsidR="00283A18" w:rsidRDefault="00E81B4D">
            <w:pPr>
              <w:pStyle w:val="TableParagraph"/>
              <w:spacing w:line="223" w:lineRule="exact"/>
              <w:ind w:left="167"/>
              <w:rPr>
                <w:sz w:val="20"/>
              </w:rPr>
            </w:pPr>
            <w:r>
              <w:rPr>
                <w:sz w:val="20"/>
              </w:rPr>
              <w:t>09.</w:t>
            </w:r>
            <w:r>
              <w:rPr>
                <w:spacing w:val="-3"/>
                <w:sz w:val="20"/>
              </w:rPr>
              <w:t xml:space="preserve"> </w:t>
            </w:r>
            <w:r>
              <w:rPr>
                <w:sz w:val="20"/>
              </w:rPr>
              <w:t xml:space="preserve">01 </w:t>
            </w:r>
            <w:r>
              <w:rPr>
                <w:spacing w:val="-10"/>
                <w:sz w:val="20"/>
              </w:rPr>
              <w:t>–</w:t>
            </w:r>
          </w:p>
          <w:p w14:paraId="68706C51" w14:textId="77777777" w:rsidR="00283A18" w:rsidRDefault="00E81B4D">
            <w:pPr>
              <w:pStyle w:val="TableParagraph"/>
              <w:spacing w:line="218" w:lineRule="exact"/>
              <w:ind w:left="268"/>
              <w:rPr>
                <w:sz w:val="20"/>
              </w:rPr>
            </w:pPr>
            <w:r>
              <w:rPr>
                <w:spacing w:val="-2"/>
                <w:sz w:val="20"/>
              </w:rPr>
              <w:t>26.03</w:t>
            </w:r>
          </w:p>
        </w:tc>
        <w:tc>
          <w:tcPr>
            <w:tcW w:w="1587" w:type="dxa"/>
          </w:tcPr>
          <w:p w14:paraId="3BF8518B" w14:textId="77777777" w:rsidR="00283A18" w:rsidRDefault="00E81B4D">
            <w:pPr>
              <w:pStyle w:val="TableParagraph"/>
              <w:spacing w:line="223" w:lineRule="exact"/>
              <w:ind w:left="200"/>
              <w:rPr>
                <w:sz w:val="20"/>
              </w:rPr>
            </w:pPr>
            <w:r>
              <w:rPr>
                <w:sz w:val="20"/>
              </w:rPr>
              <w:t>27.03</w:t>
            </w:r>
            <w:r>
              <w:rPr>
                <w:spacing w:val="-4"/>
                <w:sz w:val="20"/>
              </w:rPr>
              <w:t xml:space="preserve"> </w:t>
            </w:r>
            <w:r>
              <w:rPr>
                <w:sz w:val="20"/>
              </w:rPr>
              <w:t>по</w:t>
            </w:r>
            <w:r>
              <w:rPr>
                <w:spacing w:val="-2"/>
                <w:sz w:val="20"/>
              </w:rPr>
              <w:t xml:space="preserve"> 04.04</w:t>
            </w:r>
          </w:p>
        </w:tc>
        <w:tc>
          <w:tcPr>
            <w:tcW w:w="937" w:type="dxa"/>
          </w:tcPr>
          <w:p w14:paraId="405D0D79" w14:textId="77777777" w:rsidR="00283A18" w:rsidRDefault="00E81B4D">
            <w:pPr>
              <w:pStyle w:val="TableParagraph"/>
              <w:spacing w:line="223" w:lineRule="exact"/>
              <w:ind w:left="257"/>
              <w:rPr>
                <w:sz w:val="20"/>
              </w:rPr>
            </w:pPr>
            <w:r>
              <w:rPr>
                <w:spacing w:val="-2"/>
                <w:sz w:val="20"/>
              </w:rPr>
              <w:t>7нед.</w:t>
            </w:r>
          </w:p>
        </w:tc>
        <w:tc>
          <w:tcPr>
            <w:tcW w:w="965" w:type="dxa"/>
          </w:tcPr>
          <w:p w14:paraId="4CDABBD7" w14:textId="77777777" w:rsidR="00283A18" w:rsidRDefault="00E81B4D">
            <w:pPr>
              <w:pStyle w:val="TableParagraph"/>
              <w:spacing w:line="223" w:lineRule="exact"/>
              <w:ind w:left="240"/>
              <w:rPr>
                <w:sz w:val="20"/>
              </w:rPr>
            </w:pPr>
            <w:r>
              <w:rPr>
                <w:spacing w:val="-2"/>
                <w:sz w:val="20"/>
              </w:rPr>
              <w:t>07.04-</w:t>
            </w:r>
          </w:p>
          <w:p w14:paraId="7E64FB9F" w14:textId="77777777" w:rsidR="00283A18" w:rsidRDefault="00E81B4D">
            <w:pPr>
              <w:pStyle w:val="TableParagraph"/>
              <w:spacing w:line="218" w:lineRule="exact"/>
              <w:ind w:left="271"/>
              <w:rPr>
                <w:sz w:val="20"/>
              </w:rPr>
            </w:pPr>
            <w:r>
              <w:rPr>
                <w:spacing w:val="-2"/>
                <w:sz w:val="20"/>
              </w:rPr>
              <w:t>26.05</w:t>
            </w:r>
          </w:p>
        </w:tc>
        <w:tc>
          <w:tcPr>
            <w:tcW w:w="1270" w:type="dxa"/>
          </w:tcPr>
          <w:p w14:paraId="0315FEC6" w14:textId="77777777" w:rsidR="00283A18" w:rsidRDefault="00E81B4D">
            <w:pPr>
              <w:pStyle w:val="TableParagraph"/>
              <w:spacing w:line="223" w:lineRule="exact"/>
              <w:ind w:left="350"/>
              <w:rPr>
                <w:sz w:val="20"/>
              </w:rPr>
            </w:pPr>
            <w:r>
              <w:rPr>
                <w:sz w:val="20"/>
              </w:rPr>
              <w:t>27.05</w:t>
            </w:r>
            <w:r>
              <w:rPr>
                <w:spacing w:val="-2"/>
                <w:sz w:val="20"/>
              </w:rPr>
              <w:t xml:space="preserve"> </w:t>
            </w:r>
            <w:r>
              <w:rPr>
                <w:spacing w:val="-10"/>
                <w:sz w:val="20"/>
              </w:rPr>
              <w:t>–</w:t>
            </w:r>
          </w:p>
          <w:p w14:paraId="7DDB96B7" w14:textId="77777777" w:rsidR="00283A18" w:rsidRDefault="00E81B4D">
            <w:pPr>
              <w:pStyle w:val="TableParagraph"/>
              <w:spacing w:line="218" w:lineRule="exact"/>
              <w:ind w:left="427"/>
              <w:rPr>
                <w:sz w:val="20"/>
              </w:rPr>
            </w:pPr>
            <w:r>
              <w:rPr>
                <w:spacing w:val="-2"/>
                <w:sz w:val="20"/>
              </w:rPr>
              <w:t>31.08</w:t>
            </w:r>
          </w:p>
        </w:tc>
        <w:tc>
          <w:tcPr>
            <w:tcW w:w="879" w:type="dxa"/>
          </w:tcPr>
          <w:p w14:paraId="6C31F1CD" w14:textId="77777777" w:rsidR="00283A18" w:rsidRDefault="00E81B4D">
            <w:pPr>
              <w:pStyle w:val="TableParagraph"/>
              <w:spacing w:line="223" w:lineRule="exact"/>
              <w:ind w:left="210"/>
              <w:rPr>
                <w:sz w:val="20"/>
              </w:rPr>
            </w:pPr>
            <w:r>
              <w:rPr>
                <w:spacing w:val="-2"/>
                <w:sz w:val="20"/>
              </w:rPr>
              <w:t>34нед</w:t>
            </w:r>
          </w:p>
        </w:tc>
      </w:tr>
    </w:tbl>
    <w:p w14:paraId="1670A722" w14:textId="77777777" w:rsidR="00283A18" w:rsidRDefault="00E81B4D">
      <w:pPr>
        <w:spacing w:before="230" w:line="229" w:lineRule="exact"/>
        <w:ind w:left="4264" w:right="3809"/>
        <w:jc w:val="center"/>
        <w:rPr>
          <w:b/>
          <w:sz w:val="20"/>
        </w:rPr>
      </w:pPr>
      <w:r>
        <w:rPr>
          <w:b/>
          <w:spacing w:val="-2"/>
          <w:sz w:val="20"/>
        </w:rPr>
        <w:t>РЕГЛАМЕНТ</w:t>
      </w:r>
      <w:r>
        <w:rPr>
          <w:b/>
          <w:spacing w:val="5"/>
          <w:sz w:val="20"/>
        </w:rPr>
        <w:t xml:space="preserve"> </w:t>
      </w:r>
      <w:r>
        <w:rPr>
          <w:b/>
          <w:spacing w:val="-2"/>
          <w:sz w:val="20"/>
        </w:rPr>
        <w:t>ОБРАЗОВАТЕЛЬНОГО</w:t>
      </w:r>
      <w:r>
        <w:rPr>
          <w:b/>
          <w:spacing w:val="8"/>
          <w:sz w:val="20"/>
        </w:rPr>
        <w:t xml:space="preserve"> </w:t>
      </w:r>
      <w:r>
        <w:rPr>
          <w:b/>
          <w:spacing w:val="-2"/>
          <w:sz w:val="20"/>
        </w:rPr>
        <w:t>ПРОЦЕССА</w:t>
      </w:r>
    </w:p>
    <w:p w14:paraId="7AC89279" w14:textId="04B6B1B8" w:rsidR="00283A18" w:rsidRDefault="00165963">
      <w:pPr>
        <w:spacing w:line="229" w:lineRule="exact"/>
        <w:ind w:left="3229" w:right="2773"/>
        <w:jc w:val="center"/>
        <w:rPr>
          <w:b/>
          <w:sz w:val="20"/>
        </w:rPr>
      </w:pPr>
      <w:r>
        <w:rPr>
          <w:b/>
          <w:sz w:val="20"/>
        </w:rPr>
        <w:t xml:space="preserve">МБОУ СОШ № 43 </w:t>
      </w:r>
      <w:r>
        <w:rPr>
          <w:b/>
          <w:spacing w:val="-9"/>
          <w:sz w:val="20"/>
        </w:rPr>
        <w:t xml:space="preserve"> </w:t>
      </w:r>
      <w:r>
        <w:rPr>
          <w:b/>
          <w:sz w:val="20"/>
        </w:rPr>
        <w:t>на</w:t>
      </w:r>
      <w:r>
        <w:rPr>
          <w:b/>
          <w:spacing w:val="-9"/>
          <w:sz w:val="20"/>
        </w:rPr>
        <w:t xml:space="preserve"> </w:t>
      </w:r>
      <w:r>
        <w:rPr>
          <w:b/>
          <w:sz w:val="20"/>
        </w:rPr>
        <w:t>2024/2025</w:t>
      </w:r>
      <w:r>
        <w:rPr>
          <w:b/>
          <w:spacing w:val="-11"/>
          <w:sz w:val="20"/>
        </w:rPr>
        <w:t xml:space="preserve"> </w:t>
      </w:r>
      <w:r>
        <w:rPr>
          <w:b/>
          <w:spacing w:val="-4"/>
          <w:sz w:val="20"/>
        </w:rPr>
        <w:t>у.</w:t>
      </w:r>
      <w:proofErr w:type="gramStart"/>
      <w:r>
        <w:rPr>
          <w:b/>
          <w:spacing w:val="-4"/>
          <w:sz w:val="20"/>
        </w:rPr>
        <w:t>г</w:t>
      </w:r>
      <w:proofErr w:type="gramEnd"/>
      <w:r>
        <w:rPr>
          <w:b/>
          <w:spacing w:val="-4"/>
          <w:sz w:val="20"/>
        </w:rPr>
        <w:t>.</w:t>
      </w:r>
    </w:p>
    <w:p w14:paraId="7BA824F7" w14:textId="77777777" w:rsidR="00283A18" w:rsidRDefault="00283A18">
      <w:pPr>
        <w:pStyle w:val="a3"/>
        <w:spacing w:before="2"/>
        <w:ind w:left="0" w:firstLine="0"/>
        <w:jc w:val="left"/>
        <w:rPr>
          <w:b/>
          <w:sz w:val="20"/>
        </w:rPr>
      </w:pPr>
    </w:p>
    <w:tbl>
      <w:tblPr>
        <w:tblStyle w:val="TableNormal"/>
        <w:tblW w:w="0" w:type="auto"/>
        <w:tblInd w:w="11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4928"/>
        <w:gridCol w:w="4930"/>
        <w:gridCol w:w="4930"/>
      </w:tblGrid>
      <w:tr w:rsidR="00283A18" w14:paraId="2549B1CA" w14:textId="77777777">
        <w:trPr>
          <w:trHeight w:val="230"/>
        </w:trPr>
        <w:tc>
          <w:tcPr>
            <w:tcW w:w="4928" w:type="dxa"/>
          </w:tcPr>
          <w:p w14:paraId="7C9EFF0E" w14:textId="77777777" w:rsidR="00283A18" w:rsidRDefault="00283A18">
            <w:pPr>
              <w:pStyle w:val="TableParagraph"/>
              <w:rPr>
                <w:sz w:val="16"/>
              </w:rPr>
            </w:pPr>
          </w:p>
        </w:tc>
        <w:tc>
          <w:tcPr>
            <w:tcW w:w="4930" w:type="dxa"/>
          </w:tcPr>
          <w:p w14:paraId="7AABA881" w14:textId="77777777" w:rsidR="00283A18" w:rsidRDefault="00E81B4D">
            <w:pPr>
              <w:pStyle w:val="TableParagraph"/>
              <w:spacing w:line="210" w:lineRule="exact"/>
              <w:ind w:left="11" w:right="1"/>
              <w:jc w:val="center"/>
              <w:rPr>
                <w:b/>
                <w:sz w:val="20"/>
              </w:rPr>
            </w:pPr>
            <w:r>
              <w:rPr>
                <w:b/>
                <w:sz w:val="20"/>
              </w:rPr>
              <w:t>10</w:t>
            </w:r>
            <w:r>
              <w:rPr>
                <w:b/>
                <w:spacing w:val="-2"/>
                <w:sz w:val="20"/>
              </w:rPr>
              <w:t xml:space="preserve"> классы</w:t>
            </w:r>
          </w:p>
        </w:tc>
        <w:tc>
          <w:tcPr>
            <w:tcW w:w="4930" w:type="dxa"/>
          </w:tcPr>
          <w:p w14:paraId="266C56C6" w14:textId="77777777" w:rsidR="00283A18" w:rsidRDefault="00283A18">
            <w:pPr>
              <w:pStyle w:val="TableParagraph"/>
              <w:rPr>
                <w:sz w:val="16"/>
              </w:rPr>
            </w:pPr>
          </w:p>
        </w:tc>
      </w:tr>
      <w:tr w:rsidR="00283A18" w14:paraId="5BA77CF8" w14:textId="77777777">
        <w:trPr>
          <w:trHeight w:val="230"/>
        </w:trPr>
        <w:tc>
          <w:tcPr>
            <w:tcW w:w="4928" w:type="dxa"/>
          </w:tcPr>
          <w:p w14:paraId="17364D47" w14:textId="77777777" w:rsidR="00283A18" w:rsidRDefault="00E81B4D">
            <w:pPr>
              <w:pStyle w:val="TableParagraph"/>
              <w:spacing w:line="210" w:lineRule="exact"/>
              <w:ind w:left="8" w:right="4"/>
              <w:jc w:val="center"/>
              <w:rPr>
                <w:b/>
                <w:sz w:val="20"/>
              </w:rPr>
            </w:pPr>
            <w:r>
              <w:rPr>
                <w:b/>
                <w:sz w:val="20"/>
              </w:rPr>
              <w:t>Продолжительность</w:t>
            </w:r>
            <w:r>
              <w:rPr>
                <w:b/>
                <w:spacing w:val="-12"/>
                <w:sz w:val="20"/>
              </w:rPr>
              <w:t xml:space="preserve"> </w:t>
            </w:r>
            <w:r>
              <w:rPr>
                <w:b/>
                <w:sz w:val="20"/>
              </w:rPr>
              <w:t>учебной</w:t>
            </w:r>
            <w:r>
              <w:rPr>
                <w:b/>
                <w:spacing w:val="-12"/>
                <w:sz w:val="20"/>
              </w:rPr>
              <w:t xml:space="preserve"> </w:t>
            </w:r>
            <w:r>
              <w:rPr>
                <w:b/>
                <w:spacing w:val="-2"/>
                <w:sz w:val="20"/>
              </w:rPr>
              <w:t>недели</w:t>
            </w:r>
          </w:p>
        </w:tc>
        <w:tc>
          <w:tcPr>
            <w:tcW w:w="4930" w:type="dxa"/>
          </w:tcPr>
          <w:p w14:paraId="193F6DCB" w14:textId="1D8C97A0" w:rsidR="00283A18" w:rsidRDefault="007B0B45">
            <w:pPr>
              <w:pStyle w:val="TableParagraph"/>
              <w:spacing w:line="210" w:lineRule="exact"/>
              <w:ind w:left="11" w:right="5"/>
              <w:jc w:val="center"/>
              <w:rPr>
                <w:sz w:val="20"/>
              </w:rPr>
            </w:pPr>
            <w:r>
              <w:rPr>
                <w:spacing w:val="-2"/>
                <w:sz w:val="20"/>
              </w:rPr>
              <w:t>Шеститдневка</w:t>
            </w:r>
          </w:p>
        </w:tc>
        <w:tc>
          <w:tcPr>
            <w:tcW w:w="4930" w:type="dxa"/>
          </w:tcPr>
          <w:p w14:paraId="3163C5C9" w14:textId="77777777" w:rsidR="00283A18" w:rsidRDefault="00283A18">
            <w:pPr>
              <w:pStyle w:val="TableParagraph"/>
              <w:rPr>
                <w:sz w:val="16"/>
              </w:rPr>
            </w:pPr>
          </w:p>
        </w:tc>
      </w:tr>
      <w:tr w:rsidR="00283A18" w14:paraId="3202ABD7" w14:textId="77777777">
        <w:trPr>
          <w:trHeight w:val="230"/>
        </w:trPr>
        <w:tc>
          <w:tcPr>
            <w:tcW w:w="4928" w:type="dxa"/>
          </w:tcPr>
          <w:p w14:paraId="437224D6" w14:textId="77777777" w:rsidR="00283A18" w:rsidRDefault="00E81B4D">
            <w:pPr>
              <w:pStyle w:val="TableParagraph"/>
              <w:spacing w:line="210" w:lineRule="exact"/>
              <w:ind w:left="8"/>
              <w:jc w:val="center"/>
              <w:rPr>
                <w:b/>
                <w:sz w:val="20"/>
              </w:rPr>
            </w:pPr>
            <w:r>
              <w:rPr>
                <w:b/>
                <w:spacing w:val="-2"/>
                <w:sz w:val="20"/>
              </w:rPr>
              <w:t>Сменность</w:t>
            </w:r>
          </w:p>
        </w:tc>
        <w:tc>
          <w:tcPr>
            <w:tcW w:w="4930" w:type="dxa"/>
          </w:tcPr>
          <w:p w14:paraId="0CFC116B" w14:textId="77777777" w:rsidR="00283A18" w:rsidRDefault="00E81B4D">
            <w:pPr>
              <w:pStyle w:val="TableParagraph"/>
              <w:spacing w:line="210" w:lineRule="exact"/>
              <w:ind w:left="11" w:right="8"/>
              <w:jc w:val="center"/>
              <w:rPr>
                <w:sz w:val="20"/>
              </w:rPr>
            </w:pPr>
            <w:r>
              <w:rPr>
                <w:sz w:val="20"/>
              </w:rPr>
              <w:t>Одна</w:t>
            </w:r>
            <w:r>
              <w:rPr>
                <w:spacing w:val="-9"/>
                <w:sz w:val="20"/>
              </w:rPr>
              <w:t xml:space="preserve"> </w:t>
            </w:r>
            <w:r>
              <w:rPr>
                <w:spacing w:val="-2"/>
                <w:sz w:val="20"/>
              </w:rPr>
              <w:t>смена</w:t>
            </w:r>
          </w:p>
        </w:tc>
        <w:tc>
          <w:tcPr>
            <w:tcW w:w="4930" w:type="dxa"/>
          </w:tcPr>
          <w:p w14:paraId="3D34EA06" w14:textId="77777777" w:rsidR="00283A18" w:rsidRDefault="00283A18">
            <w:pPr>
              <w:pStyle w:val="TableParagraph"/>
              <w:rPr>
                <w:sz w:val="16"/>
              </w:rPr>
            </w:pPr>
          </w:p>
        </w:tc>
      </w:tr>
      <w:tr w:rsidR="00283A18" w14:paraId="21CBB28F" w14:textId="77777777">
        <w:trPr>
          <w:trHeight w:val="230"/>
        </w:trPr>
        <w:tc>
          <w:tcPr>
            <w:tcW w:w="4928" w:type="dxa"/>
          </w:tcPr>
          <w:p w14:paraId="2B8731C5" w14:textId="77777777" w:rsidR="00283A18" w:rsidRDefault="00E81B4D">
            <w:pPr>
              <w:pStyle w:val="TableParagraph"/>
              <w:spacing w:line="210" w:lineRule="exact"/>
              <w:ind w:left="8" w:right="1"/>
              <w:jc w:val="center"/>
              <w:rPr>
                <w:b/>
                <w:sz w:val="20"/>
              </w:rPr>
            </w:pPr>
            <w:r>
              <w:rPr>
                <w:b/>
                <w:spacing w:val="-2"/>
                <w:sz w:val="20"/>
              </w:rPr>
              <w:t>Продолжительность</w:t>
            </w:r>
            <w:r>
              <w:rPr>
                <w:b/>
                <w:spacing w:val="16"/>
                <w:sz w:val="20"/>
              </w:rPr>
              <w:t xml:space="preserve"> </w:t>
            </w:r>
            <w:r>
              <w:rPr>
                <w:b/>
                <w:spacing w:val="-4"/>
                <w:sz w:val="20"/>
              </w:rPr>
              <w:t>урока</w:t>
            </w:r>
          </w:p>
        </w:tc>
        <w:tc>
          <w:tcPr>
            <w:tcW w:w="4930" w:type="dxa"/>
          </w:tcPr>
          <w:p w14:paraId="7C8D2429" w14:textId="77777777" w:rsidR="00283A18" w:rsidRDefault="00E81B4D">
            <w:pPr>
              <w:pStyle w:val="TableParagraph"/>
              <w:spacing w:line="210" w:lineRule="exact"/>
              <w:ind w:left="11" w:right="5"/>
              <w:jc w:val="center"/>
              <w:rPr>
                <w:sz w:val="20"/>
              </w:rPr>
            </w:pPr>
            <w:r>
              <w:rPr>
                <w:sz w:val="20"/>
              </w:rPr>
              <w:t>40</w:t>
            </w:r>
            <w:r>
              <w:rPr>
                <w:spacing w:val="-2"/>
                <w:sz w:val="20"/>
              </w:rPr>
              <w:t xml:space="preserve"> минут</w:t>
            </w:r>
          </w:p>
        </w:tc>
        <w:tc>
          <w:tcPr>
            <w:tcW w:w="4930" w:type="dxa"/>
          </w:tcPr>
          <w:p w14:paraId="4DB131AE" w14:textId="77777777" w:rsidR="00283A18" w:rsidRDefault="00283A18">
            <w:pPr>
              <w:pStyle w:val="TableParagraph"/>
              <w:rPr>
                <w:sz w:val="16"/>
              </w:rPr>
            </w:pPr>
          </w:p>
        </w:tc>
      </w:tr>
      <w:tr w:rsidR="00283A18" w14:paraId="18CE4D6A" w14:textId="77777777">
        <w:trPr>
          <w:trHeight w:val="230"/>
        </w:trPr>
        <w:tc>
          <w:tcPr>
            <w:tcW w:w="4928" w:type="dxa"/>
          </w:tcPr>
          <w:p w14:paraId="1E8DE354" w14:textId="77777777" w:rsidR="00283A18" w:rsidRDefault="00283A18">
            <w:pPr>
              <w:pStyle w:val="TableParagraph"/>
              <w:rPr>
                <w:sz w:val="16"/>
              </w:rPr>
            </w:pPr>
          </w:p>
        </w:tc>
        <w:tc>
          <w:tcPr>
            <w:tcW w:w="4930" w:type="dxa"/>
          </w:tcPr>
          <w:p w14:paraId="4456DD04" w14:textId="77777777" w:rsidR="00283A18" w:rsidRDefault="00283A18">
            <w:pPr>
              <w:pStyle w:val="TableParagraph"/>
              <w:rPr>
                <w:sz w:val="16"/>
              </w:rPr>
            </w:pPr>
          </w:p>
        </w:tc>
        <w:tc>
          <w:tcPr>
            <w:tcW w:w="4930" w:type="dxa"/>
          </w:tcPr>
          <w:p w14:paraId="5369B194" w14:textId="77777777" w:rsidR="00283A18" w:rsidRDefault="00283A18">
            <w:pPr>
              <w:pStyle w:val="TableParagraph"/>
              <w:rPr>
                <w:sz w:val="16"/>
              </w:rPr>
            </w:pPr>
          </w:p>
        </w:tc>
      </w:tr>
      <w:tr w:rsidR="00283A18" w14:paraId="5160FAD1" w14:textId="77777777">
        <w:trPr>
          <w:trHeight w:val="230"/>
        </w:trPr>
        <w:tc>
          <w:tcPr>
            <w:tcW w:w="4928" w:type="dxa"/>
          </w:tcPr>
          <w:p w14:paraId="3D7C9C65" w14:textId="77777777" w:rsidR="00283A18" w:rsidRDefault="00E81B4D">
            <w:pPr>
              <w:pStyle w:val="TableParagraph"/>
              <w:spacing w:line="210" w:lineRule="exact"/>
              <w:ind w:left="8" w:right="1"/>
              <w:jc w:val="center"/>
              <w:rPr>
                <w:b/>
                <w:sz w:val="20"/>
              </w:rPr>
            </w:pPr>
            <w:r>
              <w:rPr>
                <w:b/>
                <w:spacing w:val="-2"/>
                <w:sz w:val="20"/>
              </w:rPr>
              <w:t>Начало</w:t>
            </w:r>
          </w:p>
        </w:tc>
        <w:tc>
          <w:tcPr>
            <w:tcW w:w="4930" w:type="dxa"/>
          </w:tcPr>
          <w:p w14:paraId="7088B411" w14:textId="77777777" w:rsidR="00283A18" w:rsidRDefault="00E81B4D">
            <w:pPr>
              <w:pStyle w:val="TableParagraph"/>
              <w:spacing w:line="210" w:lineRule="exact"/>
              <w:ind w:left="11" w:right="4"/>
              <w:jc w:val="center"/>
              <w:rPr>
                <w:b/>
                <w:sz w:val="20"/>
              </w:rPr>
            </w:pPr>
            <w:r>
              <w:rPr>
                <w:b/>
                <w:spacing w:val="-2"/>
                <w:sz w:val="20"/>
              </w:rPr>
              <w:t>Режимные</w:t>
            </w:r>
            <w:r>
              <w:rPr>
                <w:b/>
                <w:spacing w:val="2"/>
                <w:sz w:val="20"/>
              </w:rPr>
              <w:t xml:space="preserve"> </w:t>
            </w:r>
            <w:r>
              <w:rPr>
                <w:b/>
                <w:spacing w:val="-2"/>
                <w:sz w:val="20"/>
              </w:rPr>
              <w:t>мероприятия</w:t>
            </w:r>
          </w:p>
        </w:tc>
        <w:tc>
          <w:tcPr>
            <w:tcW w:w="4930" w:type="dxa"/>
          </w:tcPr>
          <w:p w14:paraId="4770E729" w14:textId="77777777" w:rsidR="00283A18" w:rsidRDefault="00E81B4D">
            <w:pPr>
              <w:pStyle w:val="TableParagraph"/>
              <w:spacing w:line="210" w:lineRule="exact"/>
              <w:ind w:left="11"/>
              <w:jc w:val="center"/>
              <w:rPr>
                <w:b/>
                <w:sz w:val="20"/>
              </w:rPr>
            </w:pPr>
            <w:r>
              <w:rPr>
                <w:b/>
                <w:spacing w:val="-2"/>
                <w:sz w:val="20"/>
              </w:rPr>
              <w:t>Окончание</w:t>
            </w:r>
          </w:p>
        </w:tc>
      </w:tr>
      <w:tr w:rsidR="00283A18" w14:paraId="2B3D9551" w14:textId="77777777">
        <w:trPr>
          <w:trHeight w:val="230"/>
        </w:trPr>
        <w:tc>
          <w:tcPr>
            <w:tcW w:w="4928" w:type="dxa"/>
          </w:tcPr>
          <w:p w14:paraId="1083057C" w14:textId="77777777" w:rsidR="00283A18" w:rsidRDefault="00E81B4D">
            <w:pPr>
              <w:pStyle w:val="TableParagraph"/>
              <w:spacing w:line="210" w:lineRule="exact"/>
              <w:ind w:left="8" w:right="1"/>
              <w:jc w:val="center"/>
              <w:rPr>
                <w:i/>
                <w:sz w:val="20"/>
              </w:rPr>
            </w:pPr>
            <w:r>
              <w:rPr>
                <w:i/>
                <w:spacing w:val="-2"/>
                <w:sz w:val="20"/>
              </w:rPr>
              <w:t>08.15</w:t>
            </w:r>
          </w:p>
        </w:tc>
        <w:tc>
          <w:tcPr>
            <w:tcW w:w="4930" w:type="dxa"/>
          </w:tcPr>
          <w:p w14:paraId="0D762C8F" w14:textId="77777777" w:rsidR="00283A18" w:rsidRDefault="00E81B4D">
            <w:pPr>
              <w:pStyle w:val="TableParagraph"/>
              <w:spacing w:line="210" w:lineRule="exact"/>
              <w:ind w:left="11" w:right="1"/>
              <w:jc w:val="center"/>
              <w:rPr>
                <w:i/>
                <w:sz w:val="20"/>
              </w:rPr>
            </w:pPr>
            <w:r>
              <w:rPr>
                <w:i/>
                <w:sz w:val="20"/>
              </w:rPr>
              <w:t>1-ый</w:t>
            </w:r>
            <w:r>
              <w:rPr>
                <w:i/>
                <w:spacing w:val="-4"/>
                <w:sz w:val="20"/>
              </w:rPr>
              <w:t xml:space="preserve"> урок</w:t>
            </w:r>
          </w:p>
        </w:tc>
        <w:tc>
          <w:tcPr>
            <w:tcW w:w="4930" w:type="dxa"/>
          </w:tcPr>
          <w:p w14:paraId="09981A82" w14:textId="77777777" w:rsidR="00283A18" w:rsidRDefault="00E81B4D">
            <w:pPr>
              <w:pStyle w:val="TableParagraph"/>
              <w:spacing w:line="210" w:lineRule="exact"/>
              <w:ind w:left="11"/>
              <w:jc w:val="center"/>
              <w:rPr>
                <w:i/>
                <w:sz w:val="20"/>
              </w:rPr>
            </w:pPr>
            <w:r>
              <w:rPr>
                <w:i/>
                <w:spacing w:val="-2"/>
                <w:sz w:val="20"/>
              </w:rPr>
              <w:t>08.55</w:t>
            </w:r>
          </w:p>
        </w:tc>
      </w:tr>
      <w:tr w:rsidR="00283A18" w14:paraId="1A4FED70" w14:textId="77777777">
        <w:trPr>
          <w:trHeight w:val="230"/>
        </w:trPr>
        <w:tc>
          <w:tcPr>
            <w:tcW w:w="4928" w:type="dxa"/>
          </w:tcPr>
          <w:p w14:paraId="7495FEB8" w14:textId="77777777" w:rsidR="00283A18" w:rsidRDefault="00E81B4D">
            <w:pPr>
              <w:pStyle w:val="TableParagraph"/>
              <w:spacing w:line="210" w:lineRule="exact"/>
              <w:ind w:left="8" w:right="1"/>
              <w:jc w:val="center"/>
              <w:rPr>
                <w:i/>
                <w:sz w:val="20"/>
              </w:rPr>
            </w:pPr>
            <w:r>
              <w:rPr>
                <w:i/>
                <w:spacing w:val="-2"/>
                <w:sz w:val="20"/>
              </w:rPr>
              <w:t>08.55</w:t>
            </w:r>
          </w:p>
        </w:tc>
        <w:tc>
          <w:tcPr>
            <w:tcW w:w="4930" w:type="dxa"/>
          </w:tcPr>
          <w:p w14:paraId="3959BED2" w14:textId="77777777" w:rsidR="00283A18" w:rsidRDefault="00E81B4D">
            <w:pPr>
              <w:pStyle w:val="TableParagraph"/>
              <w:spacing w:line="210" w:lineRule="exact"/>
              <w:ind w:left="11"/>
              <w:jc w:val="center"/>
              <w:rPr>
                <w:i/>
                <w:sz w:val="20"/>
              </w:rPr>
            </w:pPr>
            <w:r>
              <w:rPr>
                <w:i/>
                <w:sz w:val="20"/>
              </w:rPr>
              <w:t>Перемена</w:t>
            </w:r>
            <w:r>
              <w:rPr>
                <w:i/>
                <w:spacing w:val="-5"/>
                <w:sz w:val="20"/>
              </w:rPr>
              <w:t xml:space="preserve"> </w:t>
            </w:r>
            <w:r>
              <w:rPr>
                <w:i/>
                <w:sz w:val="20"/>
              </w:rPr>
              <w:t>20</w:t>
            </w:r>
            <w:r>
              <w:rPr>
                <w:i/>
                <w:spacing w:val="-3"/>
                <w:sz w:val="20"/>
              </w:rPr>
              <w:t xml:space="preserve"> </w:t>
            </w:r>
            <w:r>
              <w:rPr>
                <w:i/>
                <w:spacing w:val="-5"/>
                <w:sz w:val="20"/>
              </w:rPr>
              <w:t>мин</w:t>
            </w:r>
          </w:p>
        </w:tc>
        <w:tc>
          <w:tcPr>
            <w:tcW w:w="4930" w:type="dxa"/>
          </w:tcPr>
          <w:p w14:paraId="42FA605F" w14:textId="77777777" w:rsidR="00283A18" w:rsidRDefault="00E81B4D">
            <w:pPr>
              <w:pStyle w:val="TableParagraph"/>
              <w:spacing w:line="210" w:lineRule="exact"/>
              <w:ind w:left="11"/>
              <w:jc w:val="center"/>
              <w:rPr>
                <w:i/>
                <w:sz w:val="20"/>
              </w:rPr>
            </w:pPr>
            <w:r>
              <w:rPr>
                <w:i/>
                <w:spacing w:val="-2"/>
                <w:sz w:val="20"/>
              </w:rPr>
              <w:t>09.15</w:t>
            </w:r>
          </w:p>
        </w:tc>
      </w:tr>
      <w:tr w:rsidR="00283A18" w14:paraId="1B368744" w14:textId="77777777">
        <w:trPr>
          <w:trHeight w:val="230"/>
        </w:trPr>
        <w:tc>
          <w:tcPr>
            <w:tcW w:w="4928" w:type="dxa"/>
          </w:tcPr>
          <w:p w14:paraId="07549BC3" w14:textId="77777777" w:rsidR="00283A18" w:rsidRDefault="00E81B4D">
            <w:pPr>
              <w:pStyle w:val="TableParagraph"/>
              <w:spacing w:line="210" w:lineRule="exact"/>
              <w:ind w:left="8" w:right="1"/>
              <w:jc w:val="center"/>
              <w:rPr>
                <w:i/>
                <w:sz w:val="20"/>
              </w:rPr>
            </w:pPr>
            <w:r>
              <w:rPr>
                <w:i/>
                <w:spacing w:val="-2"/>
                <w:sz w:val="20"/>
              </w:rPr>
              <w:t>09.15</w:t>
            </w:r>
          </w:p>
        </w:tc>
        <w:tc>
          <w:tcPr>
            <w:tcW w:w="4930" w:type="dxa"/>
          </w:tcPr>
          <w:p w14:paraId="53E8328C" w14:textId="77777777" w:rsidR="00283A18" w:rsidRDefault="00E81B4D">
            <w:pPr>
              <w:pStyle w:val="TableParagraph"/>
              <w:spacing w:line="210" w:lineRule="exact"/>
              <w:ind w:left="11" w:right="3"/>
              <w:jc w:val="center"/>
              <w:rPr>
                <w:i/>
                <w:sz w:val="20"/>
              </w:rPr>
            </w:pPr>
            <w:r>
              <w:rPr>
                <w:i/>
                <w:sz w:val="20"/>
              </w:rPr>
              <w:t>2-ой</w:t>
            </w:r>
            <w:r>
              <w:rPr>
                <w:i/>
                <w:spacing w:val="-1"/>
                <w:sz w:val="20"/>
              </w:rPr>
              <w:t xml:space="preserve"> </w:t>
            </w:r>
            <w:r>
              <w:rPr>
                <w:i/>
                <w:spacing w:val="-4"/>
                <w:sz w:val="20"/>
              </w:rPr>
              <w:t>урок</w:t>
            </w:r>
          </w:p>
        </w:tc>
        <w:tc>
          <w:tcPr>
            <w:tcW w:w="4930" w:type="dxa"/>
          </w:tcPr>
          <w:p w14:paraId="0DE8133B" w14:textId="77777777" w:rsidR="00283A18" w:rsidRDefault="00E81B4D">
            <w:pPr>
              <w:pStyle w:val="TableParagraph"/>
              <w:spacing w:line="210" w:lineRule="exact"/>
              <w:ind w:left="11"/>
              <w:jc w:val="center"/>
              <w:rPr>
                <w:i/>
                <w:sz w:val="20"/>
              </w:rPr>
            </w:pPr>
            <w:r>
              <w:rPr>
                <w:i/>
                <w:spacing w:val="-2"/>
                <w:sz w:val="20"/>
              </w:rPr>
              <w:t>09.55</w:t>
            </w:r>
          </w:p>
        </w:tc>
      </w:tr>
      <w:tr w:rsidR="00283A18" w14:paraId="2A4BD116" w14:textId="77777777">
        <w:trPr>
          <w:trHeight w:val="230"/>
        </w:trPr>
        <w:tc>
          <w:tcPr>
            <w:tcW w:w="4928" w:type="dxa"/>
          </w:tcPr>
          <w:p w14:paraId="15F00476" w14:textId="77777777" w:rsidR="00283A18" w:rsidRDefault="00E81B4D">
            <w:pPr>
              <w:pStyle w:val="TableParagraph"/>
              <w:spacing w:line="210" w:lineRule="exact"/>
              <w:ind w:left="8" w:right="1"/>
              <w:jc w:val="center"/>
              <w:rPr>
                <w:i/>
                <w:sz w:val="20"/>
              </w:rPr>
            </w:pPr>
            <w:r>
              <w:rPr>
                <w:i/>
                <w:spacing w:val="-2"/>
                <w:sz w:val="20"/>
              </w:rPr>
              <w:t>09.55</w:t>
            </w:r>
          </w:p>
        </w:tc>
        <w:tc>
          <w:tcPr>
            <w:tcW w:w="4930" w:type="dxa"/>
          </w:tcPr>
          <w:p w14:paraId="33E7E4A8" w14:textId="77777777" w:rsidR="00283A18" w:rsidRDefault="00E81B4D">
            <w:pPr>
              <w:pStyle w:val="TableParagraph"/>
              <w:spacing w:line="210" w:lineRule="exact"/>
              <w:ind w:left="11" w:right="3"/>
              <w:jc w:val="center"/>
              <w:rPr>
                <w:i/>
                <w:sz w:val="20"/>
              </w:rPr>
            </w:pPr>
            <w:r>
              <w:rPr>
                <w:i/>
                <w:sz w:val="20"/>
              </w:rPr>
              <w:t>Перемена</w:t>
            </w:r>
            <w:r>
              <w:rPr>
                <w:i/>
                <w:spacing w:val="-5"/>
                <w:sz w:val="20"/>
              </w:rPr>
              <w:t xml:space="preserve"> </w:t>
            </w:r>
            <w:r>
              <w:rPr>
                <w:i/>
                <w:sz w:val="20"/>
              </w:rPr>
              <w:t>20</w:t>
            </w:r>
            <w:r>
              <w:rPr>
                <w:i/>
                <w:spacing w:val="-3"/>
                <w:sz w:val="20"/>
              </w:rPr>
              <w:t xml:space="preserve"> </w:t>
            </w:r>
            <w:r>
              <w:rPr>
                <w:i/>
                <w:spacing w:val="-4"/>
                <w:sz w:val="20"/>
              </w:rPr>
              <w:t>минут</w:t>
            </w:r>
          </w:p>
        </w:tc>
        <w:tc>
          <w:tcPr>
            <w:tcW w:w="4930" w:type="dxa"/>
          </w:tcPr>
          <w:p w14:paraId="623BC6F0" w14:textId="77777777" w:rsidR="00283A18" w:rsidRDefault="00E81B4D">
            <w:pPr>
              <w:pStyle w:val="TableParagraph"/>
              <w:spacing w:line="210" w:lineRule="exact"/>
              <w:ind w:left="11"/>
              <w:jc w:val="center"/>
              <w:rPr>
                <w:i/>
                <w:sz w:val="20"/>
              </w:rPr>
            </w:pPr>
            <w:r>
              <w:rPr>
                <w:i/>
                <w:spacing w:val="-2"/>
                <w:sz w:val="20"/>
              </w:rPr>
              <w:t>10.15</w:t>
            </w:r>
          </w:p>
        </w:tc>
      </w:tr>
      <w:tr w:rsidR="00283A18" w14:paraId="6BD1D46A" w14:textId="77777777">
        <w:trPr>
          <w:trHeight w:val="229"/>
        </w:trPr>
        <w:tc>
          <w:tcPr>
            <w:tcW w:w="4928" w:type="dxa"/>
          </w:tcPr>
          <w:p w14:paraId="39A1020C" w14:textId="77777777" w:rsidR="00283A18" w:rsidRDefault="00E81B4D">
            <w:pPr>
              <w:pStyle w:val="TableParagraph"/>
              <w:spacing w:line="210" w:lineRule="exact"/>
              <w:ind w:left="8" w:right="1"/>
              <w:jc w:val="center"/>
              <w:rPr>
                <w:i/>
                <w:sz w:val="20"/>
              </w:rPr>
            </w:pPr>
            <w:r>
              <w:rPr>
                <w:i/>
                <w:spacing w:val="-2"/>
                <w:sz w:val="20"/>
              </w:rPr>
              <w:t>10.15</w:t>
            </w:r>
          </w:p>
        </w:tc>
        <w:tc>
          <w:tcPr>
            <w:tcW w:w="4930" w:type="dxa"/>
          </w:tcPr>
          <w:p w14:paraId="70D86404" w14:textId="77777777" w:rsidR="00283A18" w:rsidRDefault="00E81B4D">
            <w:pPr>
              <w:pStyle w:val="TableParagraph"/>
              <w:spacing w:line="210" w:lineRule="exact"/>
              <w:ind w:left="11" w:right="3"/>
              <w:jc w:val="center"/>
              <w:rPr>
                <w:i/>
                <w:sz w:val="20"/>
              </w:rPr>
            </w:pPr>
            <w:r>
              <w:rPr>
                <w:i/>
                <w:sz w:val="20"/>
              </w:rPr>
              <w:t>3-ий</w:t>
            </w:r>
            <w:r>
              <w:rPr>
                <w:i/>
                <w:spacing w:val="-1"/>
                <w:sz w:val="20"/>
              </w:rPr>
              <w:t xml:space="preserve"> </w:t>
            </w:r>
            <w:r>
              <w:rPr>
                <w:i/>
                <w:spacing w:val="-4"/>
                <w:sz w:val="20"/>
              </w:rPr>
              <w:t>урок</w:t>
            </w:r>
          </w:p>
        </w:tc>
        <w:tc>
          <w:tcPr>
            <w:tcW w:w="4930" w:type="dxa"/>
          </w:tcPr>
          <w:p w14:paraId="3881EF9B" w14:textId="77777777" w:rsidR="00283A18" w:rsidRDefault="00E81B4D">
            <w:pPr>
              <w:pStyle w:val="TableParagraph"/>
              <w:spacing w:line="210" w:lineRule="exact"/>
              <w:ind w:left="11"/>
              <w:jc w:val="center"/>
              <w:rPr>
                <w:i/>
                <w:sz w:val="20"/>
              </w:rPr>
            </w:pPr>
            <w:r>
              <w:rPr>
                <w:i/>
                <w:spacing w:val="-2"/>
                <w:sz w:val="20"/>
              </w:rPr>
              <w:t>10.55</w:t>
            </w:r>
          </w:p>
        </w:tc>
      </w:tr>
      <w:tr w:rsidR="00283A18" w14:paraId="2962DC6B" w14:textId="77777777">
        <w:trPr>
          <w:trHeight w:val="230"/>
        </w:trPr>
        <w:tc>
          <w:tcPr>
            <w:tcW w:w="4928" w:type="dxa"/>
          </w:tcPr>
          <w:p w14:paraId="6BCECECE" w14:textId="77777777" w:rsidR="00283A18" w:rsidRDefault="00E81B4D">
            <w:pPr>
              <w:pStyle w:val="TableParagraph"/>
              <w:spacing w:line="210" w:lineRule="exact"/>
              <w:ind w:left="8" w:right="1"/>
              <w:jc w:val="center"/>
              <w:rPr>
                <w:i/>
                <w:sz w:val="20"/>
              </w:rPr>
            </w:pPr>
            <w:r>
              <w:rPr>
                <w:i/>
                <w:spacing w:val="-2"/>
                <w:sz w:val="20"/>
              </w:rPr>
              <w:t>10.55</w:t>
            </w:r>
          </w:p>
        </w:tc>
        <w:tc>
          <w:tcPr>
            <w:tcW w:w="4930" w:type="dxa"/>
          </w:tcPr>
          <w:p w14:paraId="77E0AF0A" w14:textId="77777777" w:rsidR="00283A18" w:rsidRDefault="00E81B4D">
            <w:pPr>
              <w:pStyle w:val="TableParagraph"/>
              <w:spacing w:line="210" w:lineRule="exact"/>
              <w:ind w:left="11" w:right="3"/>
              <w:jc w:val="center"/>
              <w:rPr>
                <w:i/>
                <w:sz w:val="20"/>
              </w:rPr>
            </w:pPr>
            <w:r>
              <w:rPr>
                <w:i/>
                <w:sz w:val="20"/>
              </w:rPr>
              <w:t>Перемена</w:t>
            </w:r>
            <w:r>
              <w:rPr>
                <w:i/>
                <w:spacing w:val="-5"/>
                <w:sz w:val="20"/>
              </w:rPr>
              <w:t xml:space="preserve"> </w:t>
            </w:r>
            <w:r>
              <w:rPr>
                <w:i/>
                <w:sz w:val="20"/>
              </w:rPr>
              <w:t>20</w:t>
            </w:r>
            <w:r>
              <w:rPr>
                <w:i/>
                <w:spacing w:val="-3"/>
                <w:sz w:val="20"/>
              </w:rPr>
              <w:t xml:space="preserve"> </w:t>
            </w:r>
            <w:r>
              <w:rPr>
                <w:i/>
                <w:spacing w:val="-4"/>
                <w:sz w:val="20"/>
              </w:rPr>
              <w:t>минут</w:t>
            </w:r>
          </w:p>
        </w:tc>
        <w:tc>
          <w:tcPr>
            <w:tcW w:w="4930" w:type="dxa"/>
          </w:tcPr>
          <w:p w14:paraId="01A81CBB" w14:textId="77777777" w:rsidR="00283A18" w:rsidRDefault="00E81B4D">
            <w:pPr>
              <w:pStyle w:val="TableParagraph"/>
              <w:spacing w:line="210" w:lineRule="exact"/>
              <w:ind w:left="11"/>
              <w:jc w:val="center"/>
              <w:rPr>
                <w:i/>
                <w:sz w:val="20"/>
              </w:rPr>
            </w:pPr>
            <w:r>
              <w:rPr>
                <w:i/>
                <w:spacing w:val="-2"/>
                <w:sz w:val="20"/>
              </w:rPr>
              <w:t>11.15</w:t>
            </w:r>
          </w:p>
        </w:tc>
      </w:tr>
      <w:tr w:rsidR="00283A18" w14:paraId="71D3D24A" w14:textId="77777777">
        <w:trPr>
          <w:trHeight w:val="230"/>
        </w:trPr>
        <w:tc>
          <w:tcPr>
            <w:tcW w:w="4928" w:type="dxa"/>
          </w:tcPr>
          <w:p w14:paraId="50AECE56" w14:textId="77777777" w:rsidR="00283A18" w:rsidRDefault="00E81B4D">
            <w:pPr>
              <w:pStyle w:val="TableParagraph"/>
              <w:spacing w:line="210" w:lineRule="exact"/>
              <w:ind w:left="8" w:right="1"/>
              <w:jc w:val="center"/>
              <w:rPr>
                <w:i/>
                <w:sz w:val="20"/>
              </w:rPr>
            </w:pPr>
            <w:r>
              <w:rPr>
                <w:i/>
                <w:spacing w:val="-2"/>
                <w:sz w:val="20"/>
              </w:rPr>
              <w:t>11.15</w:t>
            </w:r>
          </w:p>
        </w:tc>
        <w:tc>
          <w:tcPr>
            <w:tcW w:w="4930" w:type="dxa"/>
          </w:tcPr>
          <w:p w14:paraId="5D2E99F0" w14:textId="77777777" w:rsidR="00283A18" w:rsidRDefault="00E81B4D">
            <w:pPr>
              <w:pStyle w:val="TableParagraph"/>
              <w:spacing w:line="210" w:lineRule="exact"/>
              <w:ind w:left="11" w:right="1"/>
              <w:jc w:val="center"/>
              <w:rPr>
                <w:i/>
                <w:sz w:val="20"/>
              </w:rPr>
            </w:pPr>
            <w:r>
              <w:rPr>
                <w:i/>
                <w:sz w:val="20"/>
              </w:rPr>
              <w:t>4-ый</w:t>
            </w:r>
            <w:r>
              <w:rPr>
                <w:i/>
                <w:spacing w:val="-4"/>
                <w:sz w:val="20"/>
              </w:rPr>
              <w:t xml:space="preserve"> урок</w:t>
            </w:r>
          </w:p>
        </w:tc>
        <w:tc>
          <w:tcPr>
            <w:tcW w:w="4930" w:type="dxa"/>
          </w:tcPr>
          <w:p w14:paraId="5FD46281" w14:textId="77777777" w:rsidR="00283A18" w:rsidRDefault="00E81B4D">
            <w:pPr>
              <w:pStyle w:val="TableParagraph"/>
              <w:spacing w:line="210" w:lineRule="exact"/>
              <w:ind w:left="11"/>
              <w:jc w:val="center"/>
              <w:rPr>
                <w:i/>
                <w:sz w:val="20"/>
              </w:rPr>
            </w:pPr>
            <w:r>
              <w:rPr>
                <w:i/>
                <w:spacing w:val="-2"/>
                <w:sz w:val="20"/>
              </w:rPr>
              <w:t>11.55</w:t>
            </w:r>
          </w:p>
        </w:tc>
      </w:tr>
      <w:tr w:rsidR="00283A18" w14:paraId="417418D0" w14:textId="77777777">
        <w:trPr>
          <w:trHeight w:val="230"/>
        </w:trPr>
        <w:tc>
          <w:tcPr>
            <w:tcW w:w="4928" w:type="dxa"/>
          </w:tcPr>
          <w:p w14:paraId="66376282" w14:textId="77777777" w:rsidR="00283A18" w:rsidRDefault="00E81B4D">
            <w:pPr>
              <w:pStyle w:val="TableParagraph"/>
              <w:spacing w:line="210" w:lineRule="exact"/>
              <w:ind w:left="8" w:right="1"/>
              <w:jc w:val="center"/>
              <w:rPr>
                <w:i/>
                <w:sz w:val="20"/>
              </w:rPr>
            </w:pPr>
            <w:r>
              <w:rPr>
                <w:i/>
                <w:spacing w:val="-2"/>
                <w:sz w:val="20"/>
              </w:rPr>
              <w:t>11.55</w:t>
            </w:r>
          </w:p>
        </w:tc>
        <w:tc>
          <w:tcPr>
            <w:tcW w:w="4930" w:type="dxa"/>
          </w:tcPr>
          <w:p w14:paraId="75CAF85B" w14:textId="77777777" w:rsidR="00283A18" w:rsidRDefault="00E81B4D">
            <w:pPr>
              <w:pStyle w:val="TableParagraph"/>
              <w:spacing w:line="210" w:lineRule="exact"/>
              <w:ind w:left="11"/>
              <w:jc w:val="center"/>
              <w:rPr>
                <w:i/>
                <w:sz w:val="20"/>
              </w:rPr>
            </w:pPr>
            <w:r>
              <w:rPr>
                <w:i/>
                <w:sz w:val="20"/>
              </w:rPr>
              <w:t>Перемена</w:t>
            </w:r>
            <w:r>
              <w:rPr>
                <w:i/>
                <w:spacing w:val="-5"/>
                <w:sz w:val="20"/>
              </w:rPr>
              <w:t xml:space="preserve"> </w:t>
            </w:r>
            <w:r>
              <w:rPr>
                <w:i/>
                <w:sz w:val="20"/>
              </w:rPr>
              <w:t>15</w:t>
            </w:r>
            <w:r>
              <w:rPr>
                <w:i/>
                <w:spacing w:val="-3"/>
                <w:sz w:val="20"/>
              </w:rPr>
              <w:t xml:space="preserve"> </w:t>
            </w:r>
            <w:r>
              <w:rPr>
                <w:i/>
                <w:spacing w:val="-5"/>
                <w:sz w:val="20"/>
              </w:rPr>
              <w:t>мин</w:t>
            </w:r>
          </w:p>
        </w:tc>
        <w:tc>
          <w:tcPr>
            <w:tcW w:w="4930" w:type="dxa"/>
          </w:tcPr>
          <w:p w14:paraId="06A6A0D1" w14:textId="77777777" w:rsidR="00283A18" w:rsidRDefault="00E81B4D">
            <w:pPr>
              <w:pStyle w:val="TableParagraph"/>
              <w:spacing w:line="210" w:lineRule="exact"/>
              <w:ind w:left="11"/>
              <w:jc w:val="center"/>
              <w:rPr>
                <w:i/>
                <w:sz w:val="20"/>
              </w:rPr>
            </w:pPr>
            <w:r>
              <w:rPr>
                <w:i/>
                <w:spacing w:val="-2"/>
                <w:sz w:val="20"/>
              </w:rPr>
              <w:t>12.10</w:t>
            </w:r>
          </w:p>
        </w:tc>
      </w:tr>
      <w:tr w:rsidR="00283A18" w14:paraId="7A05F2CB" w14:textId="77777777">
        <w:trPr>
          <w:trHeight w:val="230"/>
        </w:trPr>
        <w:tc>
          <w:tcPr>
            <w:tcW w:w="4928" w:type="dxa"/>
          </w:tcPr>
          <w:p w14:paraId="1DE8C7D2" w14:textId="77777777" w:rsidR="00283A18" w:rsidRDefault="00E81B4D">
            <w:pPr>
              <w:pStyle w:val="TableParagraph"/>
              <w:spacing w:line="211" w:lineRule="exact"/>
              <w:ind w:left="8" w:right="1"/>
              <w:jc w:val="center"/>
              <w:rPr>
                <w:i/>
                <w:sz w:val="20"/>
              </w:rPr>
            </w:pPr>
            <w:r>
              <w:rPr>
                <w:i/>
                <w:spacing w:val="-2"/>
                <w:sz w:val="20"/>
              </w:rPr>
              <w:t>12.10</w:t>
            </w:r>
          </w:p>
        </w:tc>
        <w:tc>
          <w:tcPr>
            <w:tcW w:w="4930" w:type="dxa"/>
          </w:tcPr>
          <w:p w14:paraId="0646781E" w14:textId="77777777" w:rsidR="00283A18" w:rsidRDefault="00E81B4D">
            <w:pPr>
              <w:pStyle w:val="TableParagraph"/>
              <w:spacing w:line="211" w:lineRule="exact"/>
              <w:ind w:left="11" w:right="1"/>
              <w:jc w:val="center"/>
              <w:rPr>
                <w:i/>
                <w:sz w:val="20"/>
              </w:rPr>
            </w:pPr>
            <w:r>
              <w:rPr>
                <w:i/>
                <w:sz w:val="20"/>
              </w:rPr>
              <w:t>5-ый</w:t>
            </w:r>
            <w:r>
              <w:rPr>
                <w:i/>
                <w:spacing w:val="-4"/>
                <w:sz w:val="20"/>
              </w:rPr>
              <w:t xml:space="preserve"> урок</w:t>
            </w:r>
          </w:p>
        </w:tc>
        <w:tc>
          <w:tcPr>
            <w:tcW w:w="4930" w:type="dxa"/>
          </w:tcPr>
          <w:p w14:paraId="587ACC8C" w14:textId="77777777" w:rsidR="00283A18" w:rsidRDefault="00E81B4D">
            <w:pPr>
              <w:pStyle w:val="TableParagraph"/>
              <w:spacing w:line="211" w:lineRule="exact"/>
              <w:ind w:left="11"/>
              <w:jc w:val="center"/>
              <w:rPr>
                <w:i/>
                <w:sz w:val="20"/>
              </w:rPr>
            </w:pPr>
            <w:r>
              <w:rPr>
                <w:i/>
                <w:spacing w:val="-2"/>
                <w:sz w:val="20"/>
              </w:rPr>
              <w:t>12.50</w:t>
            </w:r>
          </w:p>
        </w:tc>
      </w:tr>
      <w:tr w:rsidR="00283A18" w14:paraId="710A37F2" w14:textId="77777777">
        <w:trPr>
          <w:trHeight w:val="230"/>
        </w:trPr>
        <w:tc>
          <w:tcPr>
            <w:tcW w:w="4928" w:type="dxa"/>
          </w:tcPr>
          <w:p w14:paraId="51405114" w14:textId="77777777" w:rsidR="00283A18" w:rsidRDefault="00E81B4D">
            <w:pPr>
              <w:pStyle w:val="TableParagraph"/>
              <w:spacing w:line="210" w:lineRule="exact"/>
              <w:ind w:left="8" w:right="1"/>
              <w:jc w:val="center"/>
              <w:rPr>
                <w:i/>
                <w:sz w:val="20"/>
              </w:rPr>
            </w:pPr>
            <w:r>
              <w:rPr>
                <w:i/>
                <w:spacing w:val="-2"/>
                <w:sz w:val="20"/>
              </w:rPr>
              <w:t>12.50</w:t>
            </w:r>
          </w:p>
        </w:tc>
        <w:tc>
          <w:tcPr>
            <w:tcW w:w="4930" w:type="dxa"/>
          </w:tcPr>
          <w:p w14:paraId="2B734582" w14:textId="77777777" w:rsidR="00283A18" w:rsidRDefault="00E81B4D">
            <w:pPr>
              <w:pStyle w:val="TableParagraph"/>
              <w:spacing w:line="210" w:lineRule="exact"/>
              <w:ind w:left="11" w:right="3"/>
              <w:jc w:val="center"/>
              <w:rPr>
                <w:i/>
                <w:sz w:val="20"/>
              </w:rPr>
            </w:pPr>
            <w:r>
              <w:rPr>
                <w:i/>
                <w:sz w:val="20"/>
              </w:rPr>
              <w:t>Перемена</w:t>
            </w:r>
            <w:r>
              <w:rPr>
                <w:i/>
                <w:spacing w:val="-5"/>
                <w:sz w:val="20"/>
              </w:rPr>
              <w:t xml:space="preserve"> </w:t>
            </w:r>
            <w:r>
              <w:rPr>
                <w:i/>
                <w:sz w:val="20"/>
              </w:rPr>
              <w:t>10</w:t>
            </w:r>
            <w:r>
              <w:rPr>
                <w:i/>
                <w:spacing w:val="-3"/>
                <w:sz w:val="20"/>
              </w:rPr>
              <w:t xml:space="preserve"> </w:t>
            </w:r>
            <w:r>
              <w:rPr>
                <w:i/>
                <w:spacing w:val="-4"/>
                <w:sz w:val="20"/>
              </w:rPr>
              <w:t>минут</w:t>
            </w:r>
          </w:p>
        </w:tc>
        <w:tc>
          <w:tcPr>
            <w:tcW w:w="4930" w:type="dxa"/>
          </w:tcPr>
          <w:p w14:paraId="003E4C85" w14:textId="77777777" w:rsidR="00283A18" w:rsidRDefault="00E81B4D">
            <w:pPr>
              <w:pStyle w:val="TableParagraph"/>
              <w:spacing w:line="210" w:lineRule="exact"/>
              <w:ind w:left="11"/>
              <w:jc w:val="center"/>
              <w:rPr>
                <w:i/>
                <w:sz w:val="20"/>
              </w:rPr>
            </w:pPr>
            <w:r>
              <w:rPr>
                <w:i/>
                <w:spacing w:val="-2"/>
                <w:sz w:val="20"/>
              </w:rPr>
              <w:t>13.00</w:t>
            </w:r>
          </w:p>
        </w:tc>
      </w:tr>
      <w:tr w:rsidR="00283A18" w14:paraId="5F3B3AA7" w14:textId="77777777">
        <w:trPr>
          <w:trHeight w:val="230"/>
        </w:trPr>
        <w:tc>
          <w:tcPr>
            <w:tcW w:w="4928" w:type="dxa"/>
          </w:tcPr>
          <w:p w14:paraId="30113082" w14:textId="77777777" w:rsidR="00283A18" w:rsidRDefault="00E81B4D">
            <w:pPr>
              <w:pStyle w:val="TableParagraph"/>
              <w:spacing w:line="210" w:lineRule="exact"/>
              <w:ind w:left="8" w:right="1"/>
              <w:jc w:val="center"/>
              <w:rPr>
                <w:i/>
                <w:sz w:val="20"/>
              </w:rPr>
            </w:pPr>
            <w:r>
              <w:rPr>
                <w:i/>
                <w:spacing w:val="-2"/>
                <w:sz w:val="20"/>
              </w:rPr>
              <w:t>13.00</w:t>
            </w:r>
          </w:p>
        </w:tc>
        <w:tc>
          <w:tcPr>
            <w:tcW w:w="4930" w:type="dxa"/>
          </w:tcPr>
          <w:p w14:paraId="1E7EBB2D" w14:textId="77777777" w:rsidR="00283A18" w:rsidRDefault="00E81B4D">
            <w:pPr>
              <w:pStyle w:val="TableParagraph"/>
              <w:spacing w:line="210" w:lineRule="exact"/>
              <w:ind w:left="11" w:right="3"/>
              <w:jc w:val="center"/>
              <w:rPr>
                <w:i/>
                <w:sz w:val="20"/>
              </w:rPr>
            </w:pPr>
            <w:r>
              <w:rPr>
                <w:i/>
                <w:sz w:val="20"/>
              </w:rPr>
              <w:t>6-ой</w:t>
            </w:r>
            <w:r>
              <w:rPr>
                <w:i/>
                <w:spacing w:val="-1"/>
                <w:sz w:val="20"/>
              </w:rPr>
              <w:t xml:space="preserve"> </w:t>
            </w:r>
            <w:r>
              <w:rPr>
                <w:i/>
                <w:spacing w:val="-4"/>
                <w:sz w:val="20"/>
              </w:rPr>
              <w:t>урок</w:t>
            </w:r>
          </w:p>
        </w:tc>
        <w:tc>
          <w:tcPr>
            <w:tcW w:w="4930" w:type="dxa"/>
          </w:tcPr>
          <w:p w14:paraId="7EDF7FEA" w14:textId="77777777" w:rsidR="00283A18" w:rsidRDefault="00E81B4D">
            <w:pPr>
              <w:pStyle w:val="TableParagraph"/>
              <w:spacing w:line="210" w:lineRule="exact"/>
              <w:ind w:left="11"/>
              <w:jc w:val="center"/>
              <w:rPr>
                <w:i/>
                <w:sz w:val="20"/>
              </w:rPr>
            </w:pPr>
            <w:r>
              <w:rPr>
                <w:i/>
                <w:spacing w:val="-2"/>
                <w:sz w:val="20"/>
              </w:rPr>
              <w:t>13.40</w:t>
            </w:r>
          </w:p>
        </w:tc>
      </w:tr>
      <w:tr w:rsidR="00283A18" w14:paraId="20C052B9" w14:textId="77777777">
        <w:trPr>
          <w:trHeight w:val="230"/>
        </w:trPr>
        <w:tc>
          <w:tcPr>
            <w:tcW w:w="4928" w:type="dxa"/>
          </w:tcPr>
          <w:p w14:paraId="7E46023D" w14:textId="77777777" w:rsidR="00283A18" w:rsidRDefault="00E81B4D">
            <w:pPr>
              <w:pStyle w:val="TableParagraph"/>
              <w:spacing w:line="210" w:lineRule="exact"/>
              <w:ind w:left="8" w:right="1"/>
              <w:jc w:val="center"/>
              <w:rPr>
                <w:i/>
                <w:sz w:val="20"/>
              </w:rPr>
            </w:pPr>
            <w:r>
              <w:rPr>
                <w:i/>
                <w:spacing w:val="-2"/>
                <w:sz w:val="20"/>
              </w:rPr>
              <w:t>13.40</w:t>
            </w:r>
          </w:p>
        </w:tc>
        <w:tc>
          <w:tcPr>
            <w:tcW w:w="4930" w:type="dxa"/>
          </w:tcPr>
          <w:p w14:paraId="5ED0DBBD" w14:textId="77777777" w:rsidR="00283A18" w:rsidRDefault="00E81B4D">
            <w:pPr>
              <w:pStyle w:val="TableParagraph"/>
              <w:spacing w:line="210" w:lineRule="exact"/>
              <w:ind w:left="11" w:right="3"/>
              <w:jc w:val="center"/>
              <w:rPr>
                <w:i/>
                <w:sz w:val="20"/>
              </w:rPr>
            </w:pPr>
            <w:r>
              <w:rPr>
                <w:i/>
                <w:sz w:val="20"/>
              </w:rPr>
              <w:t>Перемена</w:t>
            </w:r>
            <w:r>
              <w:rPr>
                <w:i/>
                <w:spacing w:val="-4"/>
                <w:sz w:val="20"/>
              </w:rPr>
              <w:t xml:space="preserve"> </w:t>
            </w:r>
            <w:r>
              <w:rPr>
                <w:i/>
                <w:sz w:val="20"/>
              </w:rPr>
              <w:t>10</w:t>
            </w:r>
            <w:r>
              <w:rPr>
                <w:i/>
                <w:spacing w:val="-3"/>
                <w:sz w:val="20"/>
              </w:rPr>
              <w:t xml:space="preserve"> </w:t>
            </w:r>
            <w:r>
              <w:rPr>
                <w:i/>
                <w:spacing w:val="-2"/>
                <w:sz w:val="20"/>
              </w:rPr>
              <w:t>минут</w:t>
            </w:r>
          </w:p>
        </w:tc>
        <w:tc>
          <w:tcPr>
            <w:tcW w:w="4930" w:type="dxa"/>
          </w:tcPr>
          <w:p w14:paraId="0D8ACBFD" w14:textId="77777777" w:rsidR="00283A18" w:rsidRDefault="00E81B4D">
            <w:pPr>
              <w:pStyle w:val="TableParagraph"/>
              <w:spacing w:line="210" w:lineRule="exact"/>
              <w:ind w:left="11"/>
              <w:jc w:val="center"/>
              <w:rPr>
                <w:i/>
                <w:sz w:val="20"/>
              </w:rPr>
            </w:pPr>
            <w:r>
              <w:rPr>
                <w:i/>
                <w:spacing w:val="-2"/>
                <w:sz w:val="20"/>
              </w:rPr>
              <w:t>13.50</w:t>
            </w:r>
          </w:p>
        </w:tc>
      </w:tr>
      <w:tr w:rsidR="00283A18" w14:paraId="715F09EB" w14:textId="77777777">
        <w:trPr>
          <w:trHeight w:val="230"/>
        </w:trPr>
        <w:tc>
          <w:tcPr>
            <w:tcW w:w="4928" w:type="dxa"/>
          </w:tcPr>
          <w:p w14:paraId="0D324453" w14:textId="77777777" w:rsidR="00283A18" w:rsidRDefault="00E81B4D">
            <w:pPr>
              <w:pStyle w:val="TableParagraph"/>
              <w:spacing w:line="210" w:lineRule="exact"/>
              <w:ind w:left="8" w:right="1"/>
              <w:jc w:val="center"/>
              <w:rPr>
                <w:i/>
                <w:sz w:val="20"/>
              </w:rPr>
            </w:pPr>
            <w:r>
              <w:rPr>
                <w:i/>
                <w:spacing w:val="-2"/>
                <w:sz w:val="20"/>
              </w:rPr>
              <w:t>13.50</w:t>
            </w:r>
          </w:p>
        </w:tc>
        <w:tc>
          <w:tcPr>
            <w:tcW w:w="4930" w:type="dxa"/>
          </w:tcPr>
          <w:p w14:paraId="5C73D1B5" w14:textId="77777777" w:rsidR="00283A18" w:rsidRDefault="00E81B4D">
            <w:pPr>
              <w:pStyle w:val="TableParagraph"/>
              <w:spacing w:line="210" w:lineRule="exact"/>
              <w:ind w:left="11" w:right="3"/>
              <w:jc w:val="center"/>
              <w:rPr>
                <w:i/>
                <w:sz w:val="20"/>
              </w:rPr>
            </w:pPr>
            <w:r>
              <w:rPr>
                <w:i/>
                <w:sz w:val="20"/>
              </w:rPr>
              <w:t>7-ой</w:t>
            </w:r>
            <w:r>
              <w:rPr>
                <w:i/>
                <w:spacing w:val="-1"/>
                <w:sz w:val="20"/>
              </w:rPr>
              <w:t xml:space="preserve"> </w:t>
            </w:r>
            <w:r>
              <w:rPr>
                <w:i/>
                <w:spacing w:val="-4"/>
                <w:sz w:val="20"/>
              </w:rPr>
              <w:t>урок</w:t>
            </w:r>
          </w:p>
        </w:tc>
        <w:tc>
          <w:tcPr>
            <w:tcW w:w="4930" w:type="dxa"/>
          </w:tcPr>
          <w:p w14:paraId="6240F760" w14:textId="77777777" w:rsidR="00283A18" w:rsidRDefault="00E81B4D">
            <w:pPr>
              <w:pStyle w:val="TableParagraph"/>
              <w:spacing w:line="210" w:lineRule="exact"/>
              <w:ind w:left="11"/>
              <w:jc w:val="center"/>
              <w:rPr>
                <w:i/>
                <w:sz w:val="20"/>
              </w:rPr>
            </w:pPr>
            <w:r>
              <w:rPr>
                <w:i/>
                <w:spacing w:val="-2"/>
                <w:sz w:val="20"/>
              </w:rPr>
              <w:t>14.30</w:t>
            </w:r>
          </w:p>
        </w:tc>
      </w:tr>
      <w:tr w:rsidR="00283A18" w14:paraId="17DA04A9" w14:textId="77777777">
        <w:trPr>
          <w:trHeight w:val="230"/>
        </w:trPr>
        <w:tc>
          <w:tcPr>
            <w:tcW w:w="4928" w:type="dxa"/>
          </w:tcPr>
          <w:p w14:paraId="660C79B9" w14:textId="77777777" w:rsidR="00283A18" w:rsidRDefault="00E81B4D">
            <w:pPr>
              <w:pStyle w:val="TableParagraph"/>
              <w:spacing w:line="210" w:lineRule="exact"/>
              <w:ind w:left="8" w:right="1"/>
              <w:jc w:val="center"/>
              <w:rPr>
                <w:i/>
                <w:sz w:val="20"/>
              </w:rPr>
            </w:pPr>
            <w:r>
              <w:rPr>
                <w:i/>
                <w:spacing w:val="-2"/>
                <w:sz w:val="20"/>
              </w:rPr>
              <w:t>14.30</w:t>
            </w:r>
          </w:p>
        </w:tc>
        <w:tc>
          <w:tcPr>
            <w:tcW w:w="4930" w:type="dxa"/>
          </w:tcPr>
          <w:p w14:paraId="07A6AA11" w14:textId="77777777" w:rsidR="00283A18" w:rsidRDefault="00E81B4D">
            <w:pPr>
              <w:pStyle w:val="TableParagraph"/>
              <w:spacing w:line="210" w:lineRule="exact"/>
              <w:ind w:left="11" w:right="3"/>
              <w:jc w:val="center"/>
              <w:rPr>
                <w:i/>
                <w:sz w:val="20"/>
              </w:rPr>
            </w:pPr>
            <w:r>
              <w:rPr>
                <w:i/>
                <w:sz w:val="20"/>
              </w:rPr>
              <w:t>Перемена</w:t>
            </w:r>
            <w:r>
              <w:rPr>
                <w:i/>
                <w:spacing w:val="-5"/>
                <w:sz w:val="20"/>
              </w:rPr>
              <w:t xml:space="preserve"> </w:t>
            </w:r>
            <w:r>
              <w:rPr>
                <w:i/>
                <w:sz w:val="20"/>
              </w:rPr>
              <w:t>10</w:t>
            </w:r>
            <w:r>
              <w:rPr>
                <w:i/>
                <w:spacing w:val="-3"/>
                <w:sz w:val="20"/>
              </w:rPr>
              <w:t xml:space="preserve"> </w:t>
            </w:r>
            <w:r>
              <w:rPr>
                <w:i/>
                <w:spacing w:val="-4"/>
                <w:sz w:val="20"/>
              </w:rPr>
              <w:t>минут</w:t>
            </w:r>
          </w:p>
        </w:tc>
        <w:tc>
          <w:tcPr>
            <w:tcW w:w="4930" w:type="dxa"/>
          </w:tcPr>
          <w:p w14:paraId="1FD70B52" w14:textId="77777777" w:rsidR="00283A18" w:rsidRDefault="00E81B4D">
            <w:pPr>
              <w:pStyle w:val="TableParagraph"/>
              <w:spacing w:line="210" w:lineRule="exact"/>
              <w:ind w:left="11"/>
              <w:jc w:val="center"/>
              <w:rPr>
                <w:i/>
                <w:sz w:val="20"/>
              </w:rPr>
            </w:pPr>
            <w:r>
              <w:rPr>
                <w:i/>
                <w:spacing w:val="-2"/>
                <w:sz w:val="20"/>
              </w:rPr>
              <w:t>14.40</w:t>
            </w:r>
          </w:p>
        </w:tc>
      </w:tr>
      <w:tr w:rsidR="00283A18" w14:paraId="3EA8D78B" w14:textId="77777777">
        <w:trPr>
          <w:trHeight w:val="230"/>
        </w:trPr>
        <w:tc>
          <w:tcPr>
            <w:tcW w:w="4928" w:type="dxa"/>
          </w:tcPr>
          <w:p w14:paraId="21F17FE5" w14:textId="77777777" w:rsidR="00283A18" w:rsidRDefault="00E81B4D">
            <w:pPr>
              <w:pStyle w:val="TableParagraph"/>
              <w:spacing w:line="210" w:lineRule="exact"/>
              <w:ind w:left="8" w:right="1"/>
              <w:jc w:val="center"/>
              <w:rPr>
                <w:i/>
                <w:sz w:val="20"/>
              </w:rPr>
            </w:pPr>
            <w:r>
              <w:rPr>
                <w:i/>
                <w:spacing w:val="-2"/>
                <w:sz w:val="20"/>
              </w:rPr>
              <w:t>14.40</w:t>
            </w:r>
          </w:p>
        </w:tc>
        <w:tc>
          <w:tcPr>
            <w:tcW w:w="4930" w:type="dxa"/>
          </w:tcPr>
          <w:p w14:paraId="48C42605" w14:textId="77777777" w:rsidR="00283A18" w:rsidRDefault="00E81B4D">
            <w:pPr>
              <w:pStyle w:val="TableParagraph"/>
              <w:spacing w:line="210" w:lineRule="exact"/>
              <w:ind w:left="11" w:right="3"/>
              <w:jc w:val="center"/>
              <w:rPr>
                <w:i/>
                <w:sz w:val="20"/>
              </w:rPr>
            </w:pPr>
            <w:r>
              <w:rPr>
                <w:i/>
                <w:sz w:val="20"/>
              </w:rPr>
              <w:t>8-ой</w:t>
            </w:r>
            <w:r>
              <w:rPr>
                <w:i/>
                <w:spacing w:val="-1"/>
                <w:sz w:val="20"/>
              </w:rPr>
              <w:t xml:space="preserve"> </w:t>
            </w:r>
            <w:r>
              <w:rPr>
                <w:i/>
                <w:spacing w:val="-4"/>
                <w:sz w:val="20"/>
              </w:rPr>
              <w:t>урок</w:t>
            </w:r>
          </w:p>
        </w:tc>
        <w:tc>
          <w:tcPr>
            <w:tcW w:w="4930" w:type="dxa"/>
          </w:tcPr>
          <w:p w14:paraId="27F35FA4" w14:textId="77777777" w:rsidR="00283A18" w:rsidRDefault="00E81B4D">
            <w:pPr>
              <w:pStyle w:val="TableParagraph"/>
              <w:spacing w:line="210" w:lineRule="exact"/>
              <w:ind w:left="11"/>
              <w:jc w:val="center"/>
              <w:rPr>
                <w:i/>
                <w:sz w:val="20"/>
              </w:rPr>
            </w:pPr>
            <w:r>
              <w:rPr>
                <w:i/>
                <w:spacing w:val="-2"/>
                <w:sz w:val="20"/>
              </w:rPr>
              <w:t>15.20</w:t>
            </w:r>
          </w:p>
        </w:tc>
      </w:tr>
      <w:tr w:rsidR="00283A18" w14:paraId="7347346A" w14:textId="77777777">
        <w:trPr>
          <w:trHeight w:val="230"/>
        </w:trPr>
        <w:tc>
          <w:tcPr>
            <w:tcW w:w="4928" w:type="dxa"/>
          </w:tcPr>
          <w:p w14:paraId="6E61B57A" w14:textId="77777777" w:rsidR="00283A18" w:rsidRDefault="00283A18">
            <w:pPr>
              <w:pStyle w:val="TableParagraph"/>
              <w:rPr>
                <w:sz w:val="16"/>
              </w:rPr>
            </w:pPr>
          </w:p>
        </w:tc>
        <w:tc>
          <w:tcPr>
            <w:tcW w:w="4930" w:type="dxa"/>
          </w:tcPr>
          <w:p w14:paraId="357BFC30" w14:textId="77777777" w:rsidR="00283A18" w:rsidRDefault="00283A18">
            <w:pPr>
              <w:pStyle w:val="TableParagraph"/>
              <w:rPr>
                <w:sz w:val="16"/>
              </w:rPr>
            </w:pPr>
          </w:p>
        </w:tc>
        <w:tc>
          <w:tcPr>
            <w:tcW w:w="4930" w:type="dxa"/>
          </w:tcPr>
          <w:p w14:paraId="70868272" w14:textId="77777777" w:rsidR="00283A18" w:rsidRDefault="00283A18">
            <w:pPr>
              <w:pStyle w:val="TableParagraph"/>
              <w:rPr>
                <w:sz w:val="16"/>
              </w:rPr>
            </w:pPr>
          </w:p>
        </w:tc>
      </w:tr>
      <w:tr w:rsidR="00283A18" w14:paraId="0989E7A4" w14:textId="77777777">
        <w:trPr>
          <w:trHeight w:val="230"/>
        </w:trPr>
        <w:tc>
          <w:tcPr>
            <w:tcW w:w="4928" w:type="dxa"/>
          </w:tcPr>
          <w:p w14:paraId="0DB2C105" w14:textId="77777777" w:rsidR="00283A18" w:rsidRDefault="00E81B4D">
            <w:pPr>
              <w:pStyle w:val="TableParagraph"/>
              <w:spacing w:line="210" w:lineRule="exact"/>
              <w:ind w:left="8" w:right="1"/>
              <w:jc w:val="center"/>
              <w:rPr>
                <w:i/>
                <w:sz w:val="20"/>
              </w:rPr>
            </w:pPr>
            <w:r>
              <w:rPr>
                <w:i/>
                <w:spacing w:val="-2"/>
                <w:sz w:val="20"/>
              </w:rPr>
              <w:t>14-</w:t>
            </w:r>
            <w:r>
              <w:rPr>
                <w:i/>
                <w:spacing w:val="-5"/>
                <w:sz w:val="20"/>
              </w:rPr>
              <w:t>00</w:t>
            </w:r>
          </w:p>
        </w:tc>
        <w:tc>
          <w:tcPr>
            <w:tcW w:w="4930" w:type="dxa"/>
          </w:tcPr>
          <w:p w14:paraId="1DA38FB2" w14:textId="77777777" w:rsidR="00283A18" w:rsidRDefault="00E81B4D">
            <w:pPr>
              <w:pStyle w:val="TableParagraph"/>
              <w:spacing w:line="210" w:lineRule="exact"/>
              <w:ind w:left="11" w:right="5"/>
              <w:jc w:val="center"/>
              <w:rPr>
                <w:i/>
                <w:sz w:val="20"/>
              </w:rPr>
            </w:pPr>
            <w:r>
              <w:rPr>
                <w:i/>
                <w:sz w:val="20"/>
              </w:rPr>
              <w:t>Внеурочная</w:t>
            </w:r>
            <w:r>
              <w:rPr>
                <w:i/>
                <w:spacing w:val="-7"/>
                <w:sz w:val="20"/>
              </w:rPr>
              <w:t xml:space="preserve"> </w:t>
            </w:r>
            <w:r>
              <w:rPr>
                <w:i/>
                <w:spacing w:val="-2"/>
                <w:sz w:val="20"/>
              </w:rPr>
              <w:t>деятельность</w:t>
            </w:r>
          </w:p>
        </w:tc>
        <w:tc>
          <w:tcPr>
            <w:tcW w:w="4930" w:type="dxa"/>
          </w:tcPr>
          <w:p w14:paraId="26CC5FF4" w14:textId="77777777" w:rsidR="00283A18" w:rsidRDefault="00E81B4D">
            <w:pPr>
              <w:pStyle w:val="TableParagraph"/>
              <w:spacing w:line="210" w:lineRule="exact"/>
              <w:ind w:left="11" w:right="1"/>
              <w:jc w:val="center"/>
              <w:rPr>
                <w:i/>
                <w:sz w:val="20"/>
              </w:rPr>
            </w:pPr>
            <w:r>
              <w:rPr>
                <w:i/>
                <w:spacing w:val="-2"/>
                <w:sz w:val="20"/>
              </w:rPr>
              <w:t>18-</w:t>
            </w:r>
            <w:r>
              <w:rPr>
                <w:i/>
                <w:spacing w:val="-5"/>
                <w:sz w:val="20"/>
              </w:rPr>
              <w:t>00</w:t>
            </w:r>
          </w:p>
        </w:tc>
      </w:tr>
    </w:tbl>
    <w:p w14:paraId="0A882372" w14:textId="77777777" w:rsidR="00283A18" w:rsidRDefault="00283A18">
      <w:pPr>
        <w:spacing w:line="210" w:lineRule="exact"/>
        <w:jc w:val="center"/>
        <w:rPr>
          <w:sz w:val="20"/>
        </w:rPr>
        <w:sectPr w:rsidR="00283A18">
          <w:footerReference w:type="default" r:id="rId34"/>
          <w:pgSz w:w="16850" w:h="11920" w:orient="landscape"/>
          <w:pgMar w:top="1220" w:right="660" w:bottom="1680" w:left="680" w:header="0" w:footer="1487" w:gutter="0"/>
          <w:cols w:space="720"/>
        </w:sectPr>
      </w:pPr>
    </w:p>
    <w:p w14:paraId="23C48DFA" w14:textId="77777777" w:rsidR="00283A18" w:rsidRDefault="00E81B4D">
      <w:pPr>
        <w:spacing w:before="68" w:line="229" w:lineRule="exact"/>
        <w:ind w:left="4267" w:right="3809"/>
        <w:jc w:val="center"/>
        <w:rPr>
          <w:b/>
          <w:sz w:val="20"/>
        </w:rPr>
      </w:pPr>
      <w:r>
        <w:rPr>
          <w:b/>
          <w:sz w:val="20"/>
        </w:rPr>
        <w:lastRenderedPageBreak/>
        <w:t>ГОДОВОЙ</w:t>
      </w:r>
      <w:r>
        <w:rPr>
          <w:b/>
          <w:spacing w:val="-11"/>
          <w:sz w:val="20"/>
        </w:rPr>
        <w:t xml:space="preserve"> </w:t>
      </w:r>
      <w:r>
        <w:rPr>
          <w:b/>
          <w:sz w:val="20"/>
        </w:rPr>
        <w:t>КАЛЕНДАРНЫЙ</w:t>
      </w:r>
      <w:r>
        <w:rPr>
          <w:b/>
          <w:spacing w:val="-10"/>
          <w:sz w:val="20"/>
        </w:rPr>
        <w:t xml:space="preserve"> </w:t>
      </w:r>
      <w:r>
        <w:rPr>
          <w:b/>
          <w:sz w:val="20"/>
        </w:rPr>
        <w:t>УЧЕБНЫЙ</w:t>
      </w:r>
      <w:r>
        <w:rPr>
          <w:b/>
          <w:spacing w:val="-11"/>
          <w:sz w:val="20"/>
        </w:rPr>
        <w:t xml:space="preserve"> </w:t>
      </w:r>
      <w:r>
        <w:rPr>
          <w:b/>
          <w:spacing w:val="-2"/>
          <w:sz w:val="20"/>
        </w:rPr>
        <w:t>ГРАФИК</w:t>
      </w:r>
    </w:p>
    <w:p w14:paraId="46878730" w14:textId="64D63BEF" w:rsidR="00283A18" w:rsidRDefault="00E81B4D">
      <w:pPr>
        <w:ind w:left="3229" w:right="2771"/>
        <w:jc w:val="center"/>
        <w:rPr>
          <w:b/>
          <w:sz w:val="20"/>
        </w:rPr>
      </w:pPr>
      <w:r>
        <w:rPr>
          <w:b/>
          <w:sz w:val="20"/>
        </w:rPr>
        <w:t>выпускных</w:t>
      </w:r>
      <w:r>
        <w:rPr>
          <w:b/>
          <w:spacing w:val="-5"/>
          <w:sz w:val="20"/>
        </w:rPr>
        <w:t xml:space="preserve"> </w:t>
      </w:r>
      <w:r>
        <w:rPr>
          <w:b/>
          <w:sz w:val="20"/>
        </w:rPr>
        <w:t>11</w:t>
      </w:r>
      <w:r>
        <w:rPr>
          <w:b/>
          <w:spacing w:val="-3"/>
          <w:sz w:val="20"/>
        </w:rPr>
        <w:t xml:space="preserve"> </w:t>
      </w:r>
      <w:r>
        <w:rPr>
          <w:b/>
          <w:sz w:val="20"/>
        </w:rPr>
        <w:t>классов</w:t>
      </w:r>
      <w:r>
        <w:rPr>
          <w:b/>
          <w:spacing w:val="-6"/>
          <w:sz w:val="20"/>
        </w:rPr>
        <w:t xml:space="preserve"> </w:t>
      </w:r>
      <w:r w:rsidR="00165963">
        <w:rPr>
          <w:b/>
          <w:sz w:val="20"/>
        </w:rPr>
        <w:t xml:space="preserve">МБОУ СОШ № 43 </w:t>
      </w:r>
      <w:r>
        <w:rPr>
          <w:b/>
          <w:sz w:val="20"/>
        </w:rPr>
        <w:t>на 2024/2025учебный год</w:t>
      </w:r>
    </w:p>
    <w:tbl>
      <w:tblPr>
        <w:tblStyle w:val="TableNormal"/>
        <w:tblW w:w="0" w:type="auto"/>
        <w:tblInd w:w="11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804"/>
        <w:gridCol w:w="1128"/>
        <w:gridCol w:w="940"/>
        <w:gridCol w:w="1269"/>
        <w:gridCol w:w="1054"/>
        <w:gridCol w:w="941"/>
        <w:gridCol w:w="1272"/>
        <w:gridCol w:w="884"/>
        <w:gridCol w:w="730"/>
        <w:gridCol w:w="1272"/>
        <w:gridCol w:w="888"/>
        <w:gridCol w:w="941"/>
        <w:gridCol w:w="1922"/>
        <w:gridCol w:w="820"/>
      </w:tblGrid>
      <w:tr w:rsidR="00283A18" w14:paraId="1AE6E362" w14:textId="77777777">
        <w:trPr>
          <w:trHeight w:val="690"/>
        </w:trPr>
        <w:tc>
          <w:tcPr>
            <w:tcW w:w="804" w:type="dxa"/>
            <w:vMerge w:val="restart"/>
          </w:tcPr>
          <w:p w14:paraId="585A0E55" w14:textId="77777777" w:rsidR="00283A18" w:rsidRDefault="00E81B4D">
            <w:pPr>
              <w:pStyle w:val="TableParagraph"/>
              <w:spacing w:line="228" w:lineRule="exact"/>
              <w:ind w:left="134"/>
              <w:rPr>
                <w:b/>
                <w:sz w:val="20"/>
              </w:rPr>
            </w:pPr>
            <w:r>
              <w:rPr>
                <w:b/>
                <w:spacing w:val="-4"/>
                <w:sz w:val="20"/>
              </w:rPr>
              <w:t>Класс</w:t>
            </w:r>
          </w:p>
        </w:tc>
        <w:tc>
          <w:tcPr>
            <w:tcW w:w="2068" w:type="dxa"/>
            <w:gridSpan w:val="2"/>
          </w:tcPr>
          <w:p w14:paraId="11E4C12D" w14:textId="77777777" w:rsidR="00283A18" w:rsidRDefault="00E81B4D">
            <w:pPr>
              <w:pStyle w:val="TableParagraph"/>
              <w:ind w:left="576" w:right="231" w:hanging="336"/>
              <w:rPr>
                <w:b/>
                <w:sz w:val="20"/>
              </w:rPr>
            </w:pPr>
            <w:r>
              <w:rPr>
                <w:b/>
                <w:sz w:val="20"/>
              </w:rPr>
              <w:t>Учебные</w:t>
            </w:r>
            <w:r>
              <w:rPr>
                <w:b/>
                <w:spacing w:val="-13"/>
                <w:sz w:val="20"/>
              </w:rPr>
              <w:t xml:space="preserve"> </w:t>
            </w:r>
            <w:r>
              <w:rPr>
                <w:b/>
                <w:sz w:val="20"/>
              </w:rPr>
              <w:t>занятия 1 четверть</w:t>
            </w:r>
          </w:p>
        </w:tc>
        <w:tc>
          <w:tcPr>
            <w:tcW w:w="1269" w:type="dxa"/>
            <w:vMerge w:val="restart"/>
          </w:tcPr>
          <w:p w14:paraId="0FD39D37" w14:textId="77777777" w:rsidR="00283A18" w:rsidRDefault="00E81B4D">
            <w:pPr>
              <w:pStyle w:val="TableParagraph"/>
              <w:spacing w:line="228" w:lineRule="exact"/>
              <w:ind w:left="156"/>
              <w:rPr>
                <w:b/>
                <w:sz w:val="20"/>
              </w:rPr>
            </w:pPr>
            <w:r>
              <w:rPr>
                <w:b/>
                <w:spacing w:val="-2"/>
                <w:sz w:val="20"/>
              </w:rPr>
              <w:t>Каникулы</w:t>
            </w:r>
          </w:p>
        </w:tc>
        <w:tc>
          <w:tcPr>
            <w:tcW w:w="1995" w:type="dxa"/>
            <w:gridSpan w:val="2"/>
          </w:tcPr>
          <w:p w14:paraId="4442ED7E" w14:textId="77777777" w:rsidR="00283A18" w:rsidRDefault="00E81B4D">
            <w:pPr>
              <w:pStyle w:val="TableParagraph"/>
              <w:ind w:left="542" w:right="192" w:hanging="337"/>
              <w:rPr>
                <w:b/>
                <w:sz w:val="20"/>
              </w:rPr>
            </w:pPr>
            <w:r>
              <w:rPr>
                <w:b/>
                <w:sz w:val="20"/>
              </w:rPr>
              <w:t>Учебные</w:t>
            </w:r>
            <w:r>
              <w:rPr>
                <w:b/>
                <w:spacing w:val="-13"/>
                <w:sz w:val="20"/>
              </w:rPr>
              <w:t xml:space="preserve"> </w:t>
            </w:r>
            <w:r>
              <w:rPr>
                <w:b/>
                <w:sz w:val="20"/>
              </w:rPr>
              <w:t>занятия 2 четверть</w:t>
            </w:r>
          </w:p>
        </w:tc>
        <w:tc>
          <w:tcPr>
            <w:tcW w:w="1272" w:type="dxa"/>
            <w:vMerge w:val="restart"/>
          </w:tcPr>
          <w:p w14:paraId="569DE28C" w14:textId="77777777" w:rsidR="00283A18" w:rsidRDefault="00E81B4D">
            <w:pPr>
              <w:pStyle w:val="TableParagraph"/>
              <w:spacing w:line="228" w:lineRule="exact"/>
              <w:ind w:left="157"/>
              <w:rPr>
                <w:b/>
                <w:sz w:val="20"/>
              </w:rPr>
            </w:pPr>
            <w:r>
              <w:rPr>
                <w:b/>
                <w:spacing w:val="-2"/>
                <w:sz w:val="20"/>
              </w:rPr>
              <w:t>Каникулы</w:t>
            </w:r>
          </w:p>
        </w:tc>
        <w:tc>
          <w:tcPr>
            <w:tcW w:w="1614" w:type="dxa"/>
            <w:gridSpan w:val="2"/>
          </w:tcPr>
          <w:p w14:paraId="020904A8" w14:textId="77777777" w:rsidR="00283A18" w:rsidRDefault="00E81B4D">
            <w:pPr>
              <w:pStyle w:val="TableParagraph"/>
              <w:ind w:left="445" w:right="388" w:hanging="44"/>
              <w:rPr>
                <w:b/>
                <w:sz w:val="20"/>
              </w:rPr>
            </w:pPr>
            <w:r>
              <w:rPr>
                <w:b/>
                <w:spacing w:val="-2"/>
                <w:sz w:val="20"/>
              </w:rPr>
              <w:t>Учебные занятия</w:t>
            </w:r>
          </w:p>
          <w:p w14:paraId="2F0454CF" w14:textId="77777777" w:rsidR="00283A18" w:rsidRDefault="00E81B4D">
            <w:pPr>
              <w:pStyle w:val="TableParagraph"/>
              <w:spacing w:line="212" w:lineRule="exact"/>
              <w:ind w:left="351"/>
              <w:rPr>
                <w:b/>
                <w:sz w:val="20"/>
              </w:rPr>
            </w:pPr>
            <w:r>
              <w:rPr>
                <w:b/>
                <w:sz w:val="20"/>
              </w:rPr>
              <w:t xml:space="preserve">3 </w:t>
            </w:r>
            <w:r>
              <w:rPr>
                <w:b/>
                <w:spacing w:val="-2"/>
                <w:sz w:val="20"/>
              </w:rPr>
              <w:t>четверть</w:t>
            </w:r>
          </w:p>
        </w:tc>
        <w:tc>
          <w:tcPr>
            <w:tcW w:w="1272" w:type="dxa"/>
            <w:vMerge w:val="restart"/>
          </w:tcPr>
          <w:p w14:paraId="54365062" w14:textId="77777777" w:rsidR="00283A18" w:rsidRDefault="00E81B4D">
            <w:pPr>
              <w:pStyle w:val="TableParagraph"/>
              <w:spacing w:line="228" w:lineRule="exact"/>
              <w:ind w:left="156"/>
              <w:rPr>
                <w:b/>
                <w:sz w:val="20"/>
              </w:rPr>
            </w:pPr>
            <w:r>
              <w:rPr>
                <w:b/>
                <w:spacing w:val="-2"/>
                <w:sz w:val="20"/>
              </w:rPr>
              <w:t>Каникулы</w:t>
            </w:r>
          </w:p>
        </w:tc>
        <w:tc>
          <w:tcPr>
            <w:tcW w:w="1829" w:type="dxa"/>
            <w:gridSpan w:val="2"/>
          </w:tcPr>
          <w:p w14:paraId="42B69F83" w14:textId="77777777" w:rsidR="00283A18" w:rsidRDefault="00E81B4D">
            <w:pPr>
              <w:pStyle w:val="TableParagraph"/>
              <w:ind w:left="459" w:right="109" w:hanging="336"/>
              <w:rPr>
                <w:b/>
                <w:sz w:val="20"/>
              </w:rPr>
            </w:pPr>
            <w:r>
              <w:rPr>
                <w:b/>
                <w:sz w:val="20"/>
              </w:rPr>
              <w:t>Учебные</w:t>
            </w:r>
            <w:r>
              <w:rPr>
                <w:b/>
                <w:spacing w:val="-13"/>
                <w:sz w:val="20"/>
              </w:rPr>
              <w:t xml:space="preserve"> </w:t>
            </w:r>
            <w:r>
              <w:rPr>
                <w:b/>
                <w:sz w:val="20"/>
              </w:rPr>
              <w:t>занятия 4 четверть</w:t>
            </w:r>
          </w:p>
        </w:tc>
        <w:tc>
          <w:tcPr>
            <w:tcW w:w="1922" w:type="dxa"/>
            <w:vMerge w:val="restart"/>
          </w:tcPr>
          <w:p w14:paraId="73122B3F" w14:textId="77777777" w:rsidR="00283A18" w:rsidRDefault="00E81B4D">
            <w:pPr>
              <w:pStyle w:val="TableParagraph"/>
              <w:ind w:left="457" w:hanging="272"/>
              <w:rPr>
                <w:b/>
                <w:sz w:val="20"/>
              </w:rPr>
            </w:pPr>
            <w:r>
              <w:rPr>
                <w:b/>
                <w:spacing w:val="-2"/>
                <w:sz w:val="20"/>
              </w:rPr>
              <w:t>Государственная (итоговая) аттестация</w:t>
            </w:r>
          </w:p>
        </w:tc>
        <w:tc>
          <w:tcPr>
            <w:tcW w:w="820" w:type="dxa"/>
            <w:vMerge w:val="restart"/>
          </w:tcPr>
          <w:p w14:paraId="1B11F4BE" w14:textId="77777777" w:rsidR="00283A18" w:rsidRDefault="00E81B4D">
            <w:pPr>
              <w:pStyle w:val="TableParagraph"/>
              <w:spacing w:line="228" w:lineRule="exact"/>
              <w:ind w:left="138"/>
              <w:rPr>
                <w:b/>
                <w:sz w:val="20"/>
              </w:rPr>
            </w:pPr>
            <w:r>
              <w:rPr>
                <w:b/>
                <w:spacing w:val="-4"/>
                <w:sz w:val="20"/>
              </w:rPr>
              <w:t>Итого</w:t>
            </w:r>
          </w:p>
        </w:tc>
      </w:tr>
      <w:tr w:rsidR="00283A18" w14:paraId="1710488F" w14:textId="77777777">
        <w:trPr>
          <w:trHeight w:val="460"/>
        </w:trPr>
        <w:tc>
          <w:tcPr>
            <w:tcW w:w="804" w:type="dxa"/>
            <w:vMerge/>
            <w:tcBorders>
              <w:top w:val="nil"/>
            </w:tcBorders>
          </w:tcPr>
          <w:p w14:paraId="26ADEF95" w14:textId="77777777" w:rsidR="00283A18" w:rsidRDefault="00283A18">
            <w:pPr>
              <w:rPr>
                <w:sz w:val="2"/>
                <w:szCs w:val="2"/>
              </w:rPr>
            </w:pPr>
          </w:p>
        </w:tc>
        <w:tc>
          <w:tcPr>
            <w:tcW w:w="1128" w:type="dxa"/>
          </w:tcPr>
          <w:p w14:paraId="79CCFDD1" w14:textId="77777777" w:rsidR="00283A18" w:rsidRDefault="00E81B4D">
            <w:pPr>
              <w:pStyle w:val="TableParagraph"/>
              <w:spacing w:line="223" w:lineRule="exact"/>
              <w:ind w:left="107"/>
              <w:rPr>
                <w:sz w:val="20"/>
              </w:rPr>
            </w:pPr>
            <w:r>
              <w:rPr>
                <w:spacing w:val="-2"/>
                <w:sz w:val="20"/>
              </w:rPr>
              <w:t>число</w:t>
            </w:r>
          </w:p>
          <w:p w14:paraId="48324132" w14:textId="77777777" w:rsidR="00283A18" w:rsidRDefault="00E81B4D">
            <w:pPr>
              <w:pStyle w:val="TableParagraph"/>
              <w:spacing w:line="217" w:lineRule="exact"/>
              <w:ind w:left="107"/>
              <w:rPr>
                <w:sz w:val="20"/>
              </w:rPr>
            </w:pPr>
            <w:r>
              <w:rPr>
                <w:spacing w:val="-2"/>
                <w:sz w:val="20"/>
              </w:rPr>
              <w:t>недель</w:t>
            </w:r>
          </w:p>
        </w:tc>
        <w:tc>
          <w:tcPr>
            <w:tcW w:w="940" w:type="dxa"/>
          </w:tcPr>
          <w:p w14:paraId="4AFC082F" w14:textId="77777777" w:rsidR="00283A18" w:rsidRDefault="00E81B4D">
            <w:pPr>
              <w:pStyle w:val="TableParagraph"/>
              <w:spacing w:line="223" w:lineRule="exact"/>
              <w:ind w:left="108"/>
              <w:rPr>
                <w:sz w:val="20"/>
              </w:rPr>
            </w:pPr>
            <w:r>
              <w:rPr>
                <w:spacing w:val="-2"/>
                <w:sz w:val="20"/>
              </w:rPr>
              <w:t>начало-</w:t>
            </w:r>
          </w:p>
          <w:p w14:paraId="41D2D7EE" w14:textId="77777777" w:rsidR="00283A18" w:rsidRDefault="00E81B4D">
            <w:pPr>
              <w:pStyle w:val="TableParagraph"/>
              <w:spacing w:line="217" w:lineRule="exact"/>
              <w:ind w:left="108"/>
              <w:rPr>
                <w:sz w:val="20"/>
              </w:rPr>
            </w:pPr>
            <w:r>
              <w:rPr>
                <w:spacing w:val="-2"/>
                <w:sz w:val="20"/>
              </w:rPr>
              <w:t>конец</w:t>
            </w:r>
          </w:p>
        </w:tc>
        <w:tc>
          <w:tcPr>
            <w:tcW w:w="1269" w:type="dxa"/>
            <w:vMerge/>
            <w:tcBorders>
              <w:top w:val="nil"/>
            </w:tcBorders>
          </w:tcPr>
          <w:p w14:paraId="50B28BAB" w14:textId="77777777" w:rsidR="00283A18" w:rsidRDefault="00283A18">
            <w:pPr>
              <w:rPr>
                <w:sz w:val="2"/>
                <w:szCs w:val="2"/>
              </w:rPr>
            </w:pPr>
          </w:p>
        </w:tc>
        <w:tc>
          <w:tcPr>
            <w:tcW w:w="1054" w:type="dxa"/>
          </w:tcPr>
          <w:p w14:paraId="6CA50087" w14:textId="77777777" w:rsidR="00283A18" w:rsidRDefault="00E81B4D">
            <w:pPr>
              <w:pStyle w:val="TableParagraph"/>
              <w:spacing w:line="223" w:lineRule="exact"/>
              <w:ind w:left="109"/>
              <w:rPr>
                <w:sz w:val="20"/>
              </w:rPr>
            </w:pPr>
            <w:r>
              <w:rPr>
                <w:spacing w:val="-2"/>
                <w:sz w:val="20"/>
              </w:rPr>
              <w:t>число</w:t>
            </w:r>
          </w:p>
          <w:p w14:paraId="111219FB" w14:textId="77777777" w:rsidR="00283A18" w:rsidRDefault="00E81B4D">
            <w:pPr>
              <w:pStyle w:val="TableParagraph"/>
              <w:spacing w:line="217" w:lineRule="exact"/>
              <w:ind w:left="109"/>
              <w:rPr>
                <w:sz w:val="20"/>
              </w:rPr>
            </w:pPr>
            <w:r>
              <w:rPr>
                <w:spacing w:val="-2"/>
                <w:sz w:val="20"/>
              </w:rPr>
              <w:t>недель</w:t>
            </w:r>
          </w:p>
        </w:tc>
        <w:tc>
          <w:tcPr>
            <w:tcW w:w="941" w:type="dxa"/>
          </w:tcPr>
          <w:p w14:paraId="7E7B6B0D" w14:textId="77777777" w:rsidR="00283A18" w:rsidRDefault="00E81B4D">
            <w:pPr>
              <w:pStyle w:val="TableParagraph"/>
              <w:spacing w:line="223" w:lineRule="exact"/>
              <w:ind w:left="109"/>
              <w:rPr>
                <w:sz w:val="20"/>
              </w:rPr>
            </w:pPr>
            <w:r>
              <w:rPr>
                <w:spacing w:val="-2"/>
                <w:sz w:val="20"/>
              </w:rPr>
              <w:t>начало-</w:t>
            </w:r>
          </w:p>
          <w:p w14:paraId="5FC6CCC1" w14:textId="77777777" w:rsidR="00283A18" w:rsidRDefault="00E81B4D">
            <w:pPr>
              <w:pStyle w:val="TableParagraph"/>
              <w:spacing w:line="217" w:lineRule="exact"/>
              <w:ind w:left="109"/>
              <w:rPr>
                <w:sz w:val="20"/>
              </w:rPr>
            </w:pPr>
            <w:r>
              <w:rPr>
                <w:spacing w:val="-2"/>
                <w:sz w:val="20"/>
              </w:rPr>
              <w:t>конец</w:t>
            </w:r>
          </w:p>
        </w:tc>
        <w:tc>
          <w:tcPr>
            <w:tcW w:w="1272" w:type="dxa"/>
            <w:vMerge/>
            <w:tcBorders>
              <w:top w:val="nil"/>
            </w:tcBorders>
          </w:tcPr>
          <w:p w14:paraId="68A9EBD7" w14:textId="77777777" w:rsidR="00283A18" w:rsidRDefault="00283A18">
            <w:pPr>
              <w:rPr>
                <w:sz w:val="2"/>
                <w:szCs w:val="2"/>
              </w:rPr>
            </w:pPr>
          </w:p>
        </w:tc>
        <w:tc>
          <w:tcPr>
            <w:tcW w:w="884" w:type="dxa"/>
          </w:tcPr>
          <w:p w14:paraId="59C98E3D" w14:textId="77777777" w:rsidR="00283A18" w:rsidRDefault="00E81B4D">
            <w:pPr>
              <w:pStyle w:val="TableParagraph"/>
              <w:spacing w:line="223" w:lineRule="exact"/>
              <w:ind w:left="109"/>
              <w:rPr>
                <w:sz w:val="20"/>
              </w:rPr>
            </w:pPr>
            <w:r>
              <w:rPr>
                <w:spacing w:val="-2"/>
                <w:sz w:val="20"/>
              </w:rPr>
              <w:t>число</w:t>
            </w:r>
          </w:p>
          <w:p w14:paraId="2462B306" w14:textId="77777777" w:rsidR="00283A18" w:rsidRDefault="00E81B4D">
            <w:pPr>
              <w:pStyle w:val="TableParagraph"/>
              <w:spacing w:line="217" w:lineRule="exact"/>
              <w:ind w:left="109"/>
              <w:rPr>
                <w:sz w:val="20"/>
              </w:rPr>
            </w:pPr>
            <w:r>
              <w:rPr>
                <w:spacing w:val="-2"/>
                <w:sz w:val="20"/>
              </w:rPr>
              <w:t>недель</w:t>
            </w:r>
          </w:p>
        </w:tc>
        <w:tc>
          <w:tcPr>
            <w:tcW w:w="730" w:type="dxa"/>
          </w:tcPr>
          <w:p w14:paraId="797AA021" w14:textId="77777777" w:rsidR="00283A18" w:rsidRDefault="00283A18">
            <w:pPr>
              <w:pStyle w:val="TableParagraph"/>
              <w:rPr>
                <w:sz w:val="18"/>
              </w:rPr>
            </w:pPr>
          </w:p>
        </w:tc>
        <w:tc>
          <w:tcPr>
            <w:tcW w:w="1272" w:type="dxa"/>
            <w:vMerge/>
            <w:tcBorders>
              <w:top w:val="nil"/>
            </w:tcBorders>
          </w:tcPr>
          <w:p w14:paraId="705DFF9B" w14:textId="77777777" w:rsidR="00283A18" w:rsidRDefault="00283A18">
            <w:pPr>
              <w:rPr>
                <w:sz w:val="2"/>
                <w:szCs w:val="2"/>
              </w:rPr>
            </w:pPr>
          </w:p>
        </w:tc>
        <w:tc>
          <w:tcPr>
            <w:tcW w:w="888" w:type="dxa"/>
          </w:tcPr>
          <w:p w14:paraId="6123D39E" w14:textId="77777777" w:rsidR="00283A18" w:rsidRDefault="00E81B4D">
            <w:pPr>
              <w:pStyle w:val="TableParagraph"/>
              <w:spacing w:line="223" w:lineRule="exact"/>
              <w:ind w:left="108"/>
              <w:rPr>
                <w:sz w:val="20"/>
              </w:rPr>
            </w:pPr>
            <w:r>
              <w:rPr>
                <w:spacing w:val="-2"/>
                <w:sz w:val="20"/>
              </w:rPr>
              <w:t>число</w:t>
            </w:r>
          </w:p>
          <w:p w14:paraId="367A4D69" w14:textId="77777777" w:rsidR="00283A18" w:rsidRDefault="00E81B4D">
            <w:pPr>
              <w:pStyle w:val="TableParagraph"/>
              <w:spacing w:line="217" w:lineRule="exact"/>
              <w:ind w:left="108"/>
              <w:rPr>
                <w:sz w:val="20"/>
              </w:rPr>
            </w:pPr>
            <w:r>
              <w:rPr>
                <w:spacing w:val="-2"/>
                <w:sz w:val="20"/>
              </w:rPr>
              <w:t>недель</w:t>
            </w:r>
          </w:p>
        </w:tc>
        <w:tc>
          <w:tcPr>
            <w:tcW w:w="941" w:type="dxa"/>
          </w:tcPr>
          <w:p w14:paraId="0CF87609" w14:textId="77777777" w:rsidR="00283A18" w:rsidRDefault="00E81B4D">
            <w:pPr>
              <w:pStyle w:val="TableParagraph"/>
              <w:spacing w:line="223" w:lineRule="exact"/>
              <w:ind w:left="108"/>
              <w:rPr>
                <w:sz w:val="20"/>
              </w:rPr>
            </w:pPr>
            <w:r>
              <w:rPr>
                <w:spacing w:val="-2"/>
                <w:sz w:val="20"/>
              </w:rPr>
              <w:t>начало-</w:t>
            </w:r>
          </w:p>
          <w:p w14:paraId="32D4F649" w14:textId="77777777" w:rsidR="00283A18" w:rsidRDefault="00E81B4D">
            <w:pPr>
              <w:pStyle w:val="TableParagraph"/>
              <w:spacing w:line="217" w:lineRule="exact"/>
              <w:ind w:left="108"/>
              <w:rPr>
                <w:sz w:val="20"/>
              </w:rPr>
            </w:pPr>
            <w:r>
              <w:rPr>
                <w:spacing w:val="-2"/>
                <w:sz w:val="20"/>
              </w:rPr>
              <w:t>конец</w:t>
            </w:r>
          </w:p>
        </w:tc>
        <w:tc>
          <w:tcPr>
            <w:tcW w:w="1922" w:type="dxa"/>
            <w:vMerge/>
            <w:tcBorders>
              <w:top w:val="nil"/>
            </w:tcBorders>
          </w:tcPr>
          <w:p w14:paraId="2EF91F25" w14:textId="77777777" w:rsidR="00283A18" w:rsidRDefault="00283A18">
            <w:pPr>
              <w:rPr>
                <w:sz w:val="2"/>
                <w:szCs w:val="2"/>
              </w:rPr>
            </w:pPr>
          </w:p>
        </w:tc>
        <w:tc>
          <w:tcPr>
            <w:tcW w:w="820" w:type="dxa"/>
            <w:vMerge/>
            <w:tcBorders>
              <w:top w:val="nil"/>
            </w:tcBorders>
          </w:tcPr>
          <w:p w14:paraId="262C9301" w14:textId="77777777" w:rsidR="00283A18" w:rsidRDefault="00283A18">
            <w:pPr>
              <w:rPr>
                <w:sz w:val="2"/>
                <w:szCs w:val="2"/>
              </w:rPr>
            </w:pPr>
          </w:p>
        </w:tc>
      </w:tr>
      <w:tr w:rsidR="00283A18" w14:paraId="18BB838C" w14:textId="77777777">
        <w:trPr>
          <w:trHeight w:val="230"/>
        </w:trPr>
        <w:tc>
          <w:tcPr>
            <w:tcW w:w="804" w:type="dxa"/>
            <w:tcBorders>
              <w:bottom w:val="nil"/>
            </w:tcBorders>
          </w:tcPr>
          <w:p w14:paraId="66BC5C74" w14:textId="77777777" w:rsidR="00283A18" w:rsidRDefault="00E81B4D">
            <w:pPr>
              <w:pStyle w:val="TableParagraph"/>
              <w:spacing w:line="210" w:lineRule="exact"/>
              <w:ind w:left="12"/>
              <w:jc w:val="center"/>
              <w:rPr>
                <w:b/>
                <w:sz w:val="20"/>
              </w:rPr>
            </w:pPr>
            <w:r>
              <w:rPr>
                <w:b/>
                <w:spacing w:val="-5"/>
                <w:sz w:val="20"/>
              </w:rPr>
              <w:t>11</w:t>
            </w:r>
          </w:p>
        </w:tc>
        <w:tc>
          <w:tcPr>
            <w:tcW w:w="1128" w:type="dxa"/>
            <w:tcBorders>
              <w:bottom w:val="nil"/>
            </w:tcBorders>
          </w:tcPr>
          <w:p w14:paraId="6333CB6B" w14:textId="77777777" w:rsidR="00283A18" w:rsidRDefault="00E81B4D">
            <w:pPr>
              <w:pStyle w:val="TableParagraph"/>
              <w:spacing w:line="210" w:lineRule="exact"/>
              <w:ind w:left="341"/>
              <w:rPr>
                <w:sz w:val="20"/>
              </w:rPr>
            </w:pPr>
            <w:r>
              <w:rPr>
                <w:spacing w:val="-2"/>
                <w:sz w:val="20"/>
              </w:rPr>
              <w:t>8нед.</w:t>
            </w:r>
          </w:p>
        </w:tc>
        <w:tc>
          <w:tcPr>
            <w:tcW w:w="940" w:type="dxa"/>
            <w:tcBorders>
              <w:bottom w:val="nil"/>
            </w:tcBorders>
          </w:tcPr>
          <w:p w14:paraId="550FBCAF" w14:textId="77777777" w:rsidR="00283A18" w:rsidRDefault="00E81B4D">
            <w:pPr>
              <w:pStyle w:val="TableParagraph"/>
              <w:spacing w:line="210" w:lineRule="exact"/>
              <w:ind w:left="168"/>
              <w:rPr>
                <w:sz w:val="20"/>
              </w:rPr>
            </w:pPr>
            <w:r>
              <w:rPr>
                <w:sz w:val="20"/>
              </w:rPr>
              <w:t>02.09</w:t>
            </w:r>
            <w:r>
              <w:rPr>
                <w:spacing w:val="-2"/>
                <w:sz w:val="20"/>
              </w:rPr>
              <w:t xml:space="preserve"> </w:t>
            </w:r>
            <w:r>
              <w:rPr>
                <w:spacing w:val="-10"/>
                <w:sz w:val="20"/>
              </w:rPr>
              <w:t>–</w:t>
            </w:r>
          </w:p>
        </w:tc>
        <w:tc>
          <w:tcPr>
            <w:tcW w:w="1269" w:type="dxa"/>
            <w:tcBorders>
              <w:bottom w:val="nil"/>
            </w:tcBorders>
          </w:tcPr>
          <w:p w14:paraId="57C6663B" w14:textId="77777777" w:rsidR="00283A18" w:rsidRDefault="00E81B4D">
            <w:pPr>
              <w:pStyle w:val="TableParagraph"/>
              <w:spacing w:line="210" w:lineRule="exact"/>
              <w:ind w:left="15" w:right="3"/>
              <w:jc w:val="center"/>
              <w:rPr>
                <w:sz w:val="20"/>
              </w:rPr>
            </w:pPr>
            <w:r>
              <w:rPr>
                <w:sz w:val="20"/>
              </w:rPr>
              <w:t>С</w:t>
            </w:r>
            <w:r>
              <w:rPr>
                <w:spacing w:val="-3"/>
                <w:sz w:val="20"/>
              </w:rPr>
              <w:t xml:space="preserve"> </w:t>
            </w:r>
            <w:r>
              <w:rPr>
                <w:sz w:val="20"/>
              </w:rPr>
              <w:t xml:space="preserve">28.10 </w:t>
            </w:r>
            <w:r>
              <w:rPr>
                <w:spacing w:val="-5"/>
                <w:sz w:val="20"/>
              </w:rPr>
              <w:t>по</w:t>
            </w:r>
          </w:p>
        </w:tc>
        <w:tc>
          <w:tcPr>
            <w:tcW w:w="1054" w:type="dxa"/>
            <w:tcBorders>
              <w:bottom w:val="nil"/>
            </w:tcBorders>
          </w:tcPr>
          <w:p w14:paraId="714CCB69" w14:textId="77777777" w:rsidR="00283A18" w:rsidRDefault="00E81B4D">
            <w:pPr>
              <w:pStyle w:val="TableParagraph"/>
              <w:spacing w:line="210" w:lineRule="exact"/>
              <w:ind w:left="303"/>
              <w:rPr>
                <w:sz w:val="20"/>
              </w:rPr>
            </w:pPr>
            <w:r>
              <w:rPr>
                <w:spacing w:val="-2"/>
                <w:sz w:val="20"/>
              </w:rPr>
              <w:t>8нед.</w:t>
            </w:r>
          </w:p>
        </w:tc>
        <w:tc>
          <w:tcPr>
            <w:tcW w:w="941" w:type="dxa"/>
            <w:tcBorders>
              <w:bottom w:val="nil"/>
            </w:tcBorders>
          </w:tcPr>
          <w:p w14:paraId="2A245D27" w14:textId="77777777" w:rsidR="00283A18" w:rsidRDefault="00E81B4D">
            <w:pPr>
              <w:pStyle w:val="TableParagraph"/>
              <w:spacing w:line="210" w:lineRule="exact"/>
              <w:ind w:left="169"/>
              <w:rPr>
                <w:sz w:val="20"/>
              </w:rPr>
            </w:pPr>
            <w:r>
              <w:rPr>
                <w:sz w:val="20"/>
              </w:rPr>
              <w:t>06.11</w:t>
            </w:r>
            <w:r>
              <w:rPr>
                <w:spacing w:val="-2"/>
                <w:sz w:val="20"/>
              </w:rPr>
              <w:t xml:space="preserve"> </w:t>
            </w:r>
            <w:r>
              <w:rPr>
                <w:spacing w:val="-10"/>
                <w:sz w:val="20"/>
              </w:rPr>
              <w:t>–</w:t>
            </w:r>
          </w:p>
        </w:tc>
        <w:tc>
          <w:tcPr>
            <w:tcW w:w="1272" w:type="dxa"/>
            <w:tcBorders>
              <w:bottom w:val="nil"/>
            </w:tcBorders>
          </w:tcPr>
          <w:p w14:paraId="50166B1F" w14:textId="77777777" w:rsidR="00283A18" w:rsidRDefault="00E81B4D">
            <w:pPr>
              <w:pStyle w:val="TableParagraph"/>
              <w:spacing w:line="210" w:lineRule="exact"/>
              <w:ind w:left="14" w:right="6"/>
              <w:jc w:val="center"/>
              <w:rPr>
                <w:sz w:val="20"/>
              </w:rPr>
            </w:pPr>
            <w:r>
              <w:rPr>
                <w:sz w:val="20"/>
              </w:rPr>
              <w:t>с</w:t>
            </w:r>
            <w:r>
              <w:rPr>
                <w:spacing w:val="-3"/>
                <w:sz w:val="20"/>
              </w:rPr>
              <w:t xml:space="preserve"> </w:t>
            </w:r>
            <w:r>
              <w:rPr>
                <w:sz w:val="20"/>
              </w:rPr>
              <w:t>31.12</w:t>
            </w:r>
            <w:r>
              <w:rPr>
                <w:spacing w:val="-2"/>
                <w:sz w:val="20"/>
              </w:rPr>
              <w:t xml:space="preserve"> </w:t>
            </w:r>
            <w:r>
              <w:rPr>
                <w:spacing w:val="-5"/>
                <w:sz w:val="20"/>
              </w:rPr>
              <w:t>по</w:t>
            </w:r>
          </w:p>
        </w:tc>
        <w:tc>
          <w:tcPr>
            <w:tcW w:w="884" w:type="dxa"/>
            <w:tcBorders>
              <w:bottom w:val="nil"/>
            </w:tcBorders>
          </w:tcPr>
          <w:p w14:paraId="071868D2" w14:textId="77777777" w:rsidR="00283A18" w:rsidRDefault="00E81B4D">
            <w:pPr>
              <w:pStyle w:val="TableParagraph"/>
              <w:spacing w:line="210" w:lineRule="exact"/>
              <w:ind w:left="169"/>
              <w:rPr>
                <w:sz w:val="20"/>
              </w:rPr>
            </w:pPr>
            <w:r>
              <w:rPr>
                <w:spacing w:val="-2"/>
                <w:sz w:val="20"/>
              </w:rPr>
              <w:t>11нед.</w:t>
            </w:r>
          </w:p>
        </w:tc>
        <w:tc>
          <w:tcPr>
            <w:tcW w:w="730" w:type="dxa"/>
            <w:tcBorders>
              <w:bottom w:val="nil"/>
            </w:tcBorders>
          </w:tcPr>
          <w:p w14:paraId="4E79EA9F" w14:textId="77777777" w:rsidR="00283A18" w:rsidRDefault="00E81B4D">
            <w:pPr>
              <w:pStyle w:val="TableParagraph"/>
              <w:spacing w:line="210" w:lineRule="exact"/>
              <w:ind w:left="109"/>
              <w:rPr>
                <w:sz w:val="20"/>
              </w:rPr>
            </w:pPr>
            <w:r>
              <w:rPr>
                <w:spacing w:val="-2"/>
                <w:sz w:val="20"/>
              </w:rPr>
              <w:t>09.01</w:t>
            </w:r>
          </w:p>
        </w:tc>
        <w:tc>
          <w:tcPr>
            <w:tcW w:w="1272" w:type="dxa"/>
            <w:tcBorders>
              <w:bottom w:val="nil"/>
            </w:tcBorders>
          </w:tcPr>
          <w:p w14:paraId="362AC7A7" w14:textId="77777777" w:rsidR="00283A18" w:rsidRDefault="00E81B4D">
            <w:pPr>
              <w:pStyle w:val="TableParagraph"/>
              <w:spacing w:line="210" w:lineRule="exact"/>
              <w:ind w:left="281"/>
              <w:rPr>
                <w:sz w:val="20"/>
              </w:rPr>
            </w:pPr>
            <w:r>
              <w:rPr>
                <w:sz w:val="20"/>
              </w:rPr>
              <w:t>27.03</w:t>
            </w:r>
            <w:r>
              <w:rPr>
                <w:spacing w:val="-3"/>
                <w:sz w:val="20"/>
              </w:rPr>
              <w:t xml:space="preserve"> </w:t>
            </w:r>
            <w:r>
              <w:rPr>
                <w:spacing w:val="-5"/>
                <w:sz w:val="20"/>
              </w:rPr>
              <w:t>по</w:t>
            </w:r>
          </w:p>
        </w:tc>
        <w:tc>
          <w:tcPr>
            <w:tcW w:w="888" w:type="dxa"/>
            <w:tcBorders>
              <w:bottom w:val="nil"/>
            </w:tcBorders>
          </w:tcPr>
          <w:p w14:paraId="223A2F1B" w14:textId="77777777" w:rsidR="00283A18" w:rsidRDefault="00E81B4D">
            <w:pPr>
              <w:pStyle w:val="TableParagraph"/>
              <w:spacing w:line="210" w:lineRule="exact"/>
              <w:ind w:left="221"/>
              <w:rPr>
                <w:sz w:val="20"/>
              </w:rPr>
            </w:pPr>
            <w:r>
              <w:rPr>
                <w:spacing w:val="-2"/>
                <w:sz w:val="20"/>
              </w:rPr>
              <w:t>7нед.</w:t>
            </w:r>
          </w:p>
        </w:tc>
        <w:tc>
          <w:tcPr>
            <w:tcW w:w="941" w:type="dxa"/>
            <w:tcBorders>
              <w:bottom w:val="nil"/>
            </w:tcBorders>
          </w:tcPr>
          <w:p w14:paraId="2D2DE5B1" w14:textId="77777777" w:rsidR="00283A18" w:rsidRDefault="00E81B4D">
            <w:pPr>
              <w:pStyle w:val="TableParagraph"/>
              <w:spacing w:line="210" w:lineRule="exact"/>
              <w:ind w:left="187"/>
              <w:rPr>
                <w:sz w:val="20"/>
              </w:rPr>
            </w:pPr>
            <w:r>
              <w:rPr>
                <w:sz w:val="20"/>
              </w:rPr>
              <w:t>07.04</w:t>
            </w:r>
            <w:r>
              <w:rPr>
                <w:spacing w:val="-2"/>
                <w:sz w:val="20"/>
              </w:rPr>
              <w:t xml:space="preserve"> </w:t>
            </w:r>
            <w:r>
              <w:rPr>
                <w:spacing w:val="-10"/>
                <w:sz w:val="20"/>
              </w:rPr>
              <w:t>-</w:t>
            </w:r>
          </w:p>
        </w:tc>
        <w:tc>
          <w:tcPr>
            <w:tcW w:w="1922" w:type="dxa"/>
            <w:tcBorders>
              <w:bottom w:val="nil"/>
            </w:tcBorders>
          </w:tcPr>
          <w:p w14:paraId="54D18AB2" w14:textId="77777777" w:rsidR="00283A18" w:rsidRDefault="00E81B4D">
            <w:pPr>
              <w:pStyle w:val="TableParagraph"/>
              <w:spacing w:line="210" w:lineRule="exact"/>
              <w:ind w:left="358"/>
              <w:rPr>
                <w:sz w:val="20"/>
              </w:rPr>
            </w:pPr>
            <w:r>
              <w:rPr>
                <w:sz w:val="20"/>
              </w:rPr>
              <w:t>с</w:t>
            </w:r>
            <w:r>
              <w:rPr>
                <w:spacing w:val="-8"/>
                <w:sz w:val="20"/>
              </w:rPr>
              <w:t xml:space="preserve"> </w:t>
            </w:r>
            <w:r>
              <w:rPr>
                <w:sz w:val="20"/>
              </w:rPr>
              <w:t>22.05-</w:t>
            </w:r>
            <w:r>
              <w:rPr>
                <w:spacing w:val="-2"/>
                <w:sz w:val="20"/>
              </w:rPr>
              <w:t>20.06*</w:t>
            </w:r>
          </w:p>
        </w:tc>
        <w:tc>
          <w:tcPr>
            <w:tcW w:w="820" w:type="dxa"/>
            <w:tcBorders>
              <w:bottom w:val="nil"/>
            </w:tcBorders>
          </w:tcPr>
          <w:p w14:paraId="05C2AEE0" w14:textId="77777777" w:rsidR="00283A18" w:rsidRDefault="00E81B4D">
            <w:pPr>
              <w:pStyle w:val="TableParagraph"/>
              <w:spacing w:line="210" w:lineRule="exact"/>
              <w:ind w:left="162"/>
              <w:rPr>
                <w:sz w:val="20"/>
              </w:rPr>
            </w:pPr>
            <w:r>
              <w:rPr>
                <w:spacing w:val="-2"/>
                <w:sz w:val="20"/>
              </w:rPr>
              <w:t>34нед</w:t>
            </w:r>
          </w:p>
        </w:tc>
      </w:tr>
      <w:tr w:rsidR="00283A18" w14:paraId="09A82D5F" w14:textId="77777777">
        <w:trPr>
          <w:trHeight w:val="227"/>
        </w:trPr>
        <w:tc>
          <w:tcPr>
            <w:tcW w:w="804" w:type="dxa"/>
            <w:tcBorders>
              <w:top w:val="nil"/>
              <w:bottom w:val="nil"/>
            </w:tcBorders>
          </w:tcPr>
          <w:p w14:paraId="6CB23FDD" w14:textId="77777777" w:rsidR="00283A18" w:rsidRDefault="00283A18">
            <w:pPr>
              <w:pStyle w:val="TableParagraph"/>
              <w:rPr>
                <w:sz w:val="16"/>
              </w:rPr>
            </w:pPr>
          </w:p>
        </w:tc>
        <w:tc>
          <w:tcPr>
            <w:tcW w:w="1128" w:type="dxa"/>
            <w:tcBorders>
              <w:top w:val="nil"/>
              <w:bottom w:val="nil"/>
            </w:tcBorders>
          </w:tcPr>
          <w:p w14:paraId="0D48EF5C" w14:textId="77777777" w:rsidR="00283A18" w:rsidRDefault="00283A18">
            <w:pPr>
              <w:pStyle w:val="TableParagraph"/>
              <w:rPr>
                <w:sz w:val="16"/>
              </w:rPr>
            </w:pPr>
          </w:p>
        </w:tc>
        <w:tc>
          <w:tcPr>
            <w:tcW w:w="940" w:type="dxa"/>
            <w:tcBorders>
              <w:top w:val="nil"/>
              <w:bottom w:val="nil"/>
            </w:tcBorders>
          </w:tcPr>
          <w:p w14:paraId="42134974" w14:textId="77777777" w:rsidR="00283A18" w:rsidRDefault="00E81B4D">
            <w:pPr>
              <w:pStyle w:val="TableParagraph"/>
              <w:spacing w:line="207" w:lineRule="exact"/>
              <w:ind w:left="12"/>
              <w:jc w:val="center"/>
              <w:rPr>
                <w:sz w:val="20"/>
              </w:rPr>
            </w:pPr>
            <w:r>
              <w:rPr>
                <w:spacing w:val="-2"/>
                <w:sz w:val="20"/>
              </w:rPr>
              <w:t>25.10</w:t>
            </w:r>
          </w:p>
        </w:tc>
        <w:tc>
          <w:tcPr>
            <w:tcW w:w="1269" w:type="dxa"/>
            <w:tcBorders>
              <w:top w:val="nil"/>
              <w:bottom w:val="nil"/>
            </w:tcBorders>
          </w:tcPr>
          <w:p w14:paraId="78F5C758" w14:textId="77777777" w:rsidR="00283A18" w:rsidRDefault="00E81B4D">
            <w:pPr>
              <w:pStyle w:val="TableParagraph"/>
              <w:spacing w:line="207" w:lineRule="exact"/>
              <w:ind w:left="15"/>
              <w:jc w:val="center"/>
              <w:rPr>
                <w:sz w:val="20"/>
              </w:rPr>
            </w:pPr>
            <w:r>
              <w:rPr>
                <w:spacing w:val="-2"/>
                <w:sz w:val="20"/>
              </w:rPr>
              <w:t>05.11</w:t>
            </w:r>
          </w:p>
        </w:tc>
        <w:tc>
          <w:tcPr>
            <w:tcW w:w="1054" w:type="dxa"/>
            <w:tcBorders>
              <w:top w:val="nil"/>
              <w:bottom w:val="nil"/>
            </w:tcBorders>
          </w:tcPr>
          <w:p w14:paraId="07ED83DE" w14:textId="77777777" w:rsidR="00283A18" w:rsidRDefault="00283A18">
            <w:pPr>
              <w:pStyle w:val="TableParagraph"/>
              <w:rPr>
                <w:sz w:val="16"/>
              </w:rPr>
            </w:pPr>
          </w:p>
        </w:tc>
        <w:tc>
          <w:tcPr>
            <w:tcW w:w="941" w:type="dxa"/>
            <w:tcBorders>
              <w:top w:val="nil"/>
              <w:bottom w:val="nil"/>
            </w:tcBorders>
          </w:tcPr>
          <w:p w14:paraId="3DE889BB" w14:textId="77777777" w:rsidR="00283A18" w:rsidRDefault="00E81B4D">
            <w:pPr>
              <w:pStyle w:val="TableParagraph"/>
              <w:spacing w:line="207" w:lineRule="exact"/>
              <w:ind w:left="13"/>
              <w:jc w:val="center"/>
              <w:rPr>
                <w:sz w:val="20"/>
              </w:rPr>
            </w:pPr>
            <w:r>
              <w:rPr>
                <w:spacing w:val="-2"/>
                <w:sz w:val="20"/>
              </w:rPr>
              <w:t>30.12</w:t>
            </w:r>
          </w:p>
        </w:tc>
        <w:tc>
          <w:tcPr>
            <w:tcW w:w="1272" w:type="dxa"/>
            <w:tcBorders>
              <w:top w:val="nil"/>
              <w:bottom w:val="nil"/>
            </w:tcBorders>
          </w:tcPr>
          <w:p w14:paraId="1CF8999C" w14:textId="77777777" w:rsidR="00283A18" w:rsidRDefault="00E81B4D">
            <w:pPr>
              <w:pStyle w:val="TableParagraph"/>
              <w:spacing w:line="207" w:lineRule="exact"/>
              <w:ind w:left="14"/>
              <w:jc w:val="center"/>
              <w:rPr>
                <w:sz w:val="20"/>
              </w:rPr>
            </w:pPr>
            <w:r>
              <w:rPr>
                <w:spacing w:val="-2"/>
                <w:sz w:val="20"/>
              </w:rPr>
              <w:t>08.01.</w:t>
            </w:r>
          </w:p>
        </w:tc>
        <w:tc>
          <w:tcPr>
            <w:tcW w:w="884" w:type="dxa"/>
            <w:tcBorders>
              <w:top w:val="nil"/>
              <w:bottom w:val="nil"/>
            </w:tcBorders>
          </w:tcPr>
          <w:p w14:paraId="0829C4E0" w14:textId="77777777" w:rsidR="00283A18" w:rsidRDefault="00283A18">
            <w:pPr>
              <w:pStyle w:val="TableParagraph"/>
              <w:rPr>
                <w:sz w:val="16"/>
              </w:rPr>
            </w:pPr>
          </w:p>
        </w:tc>
        <w:tc>
          <w:tcPr>
            <w:tcW w:w="730" w:type="dxa"/>
            <w:tcBorders>
              <w:top w:val="nil"/>
              <w:bottom w:val="nil"/>
            </w:tcBorders>
          </w:tcPr>
          <w:p w14:paraId="457278A0" w14:textId="77777777" w:rsidR="00283A18" w:rsidRDefault="00E81B4D">
            <w:pPr>
              <w:pStyle w:val="TableParagraph"/>
              <w:spacing w:line="207" w:lineRule="exact"/>
              <w:ind w:left="109"/>
              <w:rPr>
                <w:sz w:val="20"/>
              </w:rPr>
            </w:pPr>
            <w:r>
              <w:rPr>
                <w:spacing w:val="-10"/>
                <w:sz w:val="20"/>
              </w:rPr>
              <w:t>–</w:t>
            </w:r>
          </w:p>
        </w:tc>
        <w:tc>
          <w:tcPr>
            <w:tcW w:w="1272" w:type="dxa"/>
            <w:tcBorders>
              <w:top w:val="nil"/>
              <w:bottom w:val="nil"/>
            </w:tcBorders>
          </w:tcPr>
          <w:p w14:paraId="538A7541" w14:textId="77777777" w:rsidR="00283A18" w:rsidRDefault="00E81B4D">
            <w:pPr>
              <w:pStyle w:val="TableParagraph"/>
              <w:spacing w:line="207" w:lineRule="exact"/>
              <w:ind w:left="14" w:right="3"/>
              <w:jc w:val="center"/>
              <w:rPr>
                <w:sz w:val="20"/>
              </w:rPr>
            </w:pPr>
            <w:r>
              <w:rPr>
                <w:spacing w:val="-2"/>
                <w:sz w:val="20"/>
              </w:rPr>
              <w:t>04.04</w:t>
            </w:r>
          </w:p>
        </w:tc>
        <w:tc>
          <w:tcPr>
            <w:tcW w:w="888" w:type="dxa"/>
            <w:tcBorders>
              <w:top w:val="nil"/>
              <w:bottom w:val="nil"/>
            </w:tcBorders>
          </w:tcPr>
          <w:p w14:paraId="01C1245F" w14:textId="77777777" w:rsidR="00283A18" w:rsidRDefault="00283A18">
            <w:pPr>
              <w:pStyle w:val="TableParagraph"/>
              <w:rPr>
                <w:sz w:val="16"/>
              </w:rPr>
            </w:pPr>
          </w:p>
        </w:tc>
        <w:tc>
          <w:tcPr>
            <w:tcW w:w="941" w:type="dxa"/>
            <w:tcBorders>
              <w:top w:val="nil"/>
              <w:bottom w:val="nil"/>
            </w:tcBorders>
          </w:tcPr>
          <w:p w14:paraId="699CF73F" w14:textId="77777777" w:rsidR="00283A18" w:rsidRDefault="00E81B4D">
            <w:pPr>
              <w:pStyle w:val="TableParagraph"/>
              <w:spacing w:line="207" w:lineRule="exact"/>
              <w:ind w:left="13" w:right="2"/>
              <w:jc w:val="center"/>
              <w:rPr>
                <w:sz w:val="20"/>
              </w:rPr>
            </w:pPr>
            <w:r>
              <w:rPr>
                <w:spacing w:val="-2"/>
                <w:sz w:val="20"/>
              </w:rPr>
              <w:t>21.05</w:t>
            </w:r>
          </w:p>
        </w:tc>
        <w:tc>
          <w:tcPr>
            <w:tcW w:w="1922" w:type="dxa"/>
            <w:tcBorders>
              <w:top w:val="nil"/>
              <w:bottom w:val="nil"/>
            </w:tcBorders>
          </w:tcPr>
          <w:p w14:paraId="45C62892" w14:textId="77777777" w:rsidR="00283A18" w:rsidRDefault="00283A18">
            <w:pPr>
              <w:pStyle w:val="TableParagraph"/>
              <w:rPr>
                <w:sz w:val="16"/>
              </w:rPr>
            </w:pPr>
          </w:p>
        </w:tc>
        <w:tc>
          <w:tcPr>
            <w:tcW w:w="820" w:type="dxa"/>
            <w:tcBorders>
              <w:top w:val="nil"/>
              <w:bottom w:val="nil"/>
            </w:tcBorders>
          </w:tcPr>
          <w:p w14:paraId="5E0F3D1B" w14:textId="77777777" w:rsidR="00283A18" w:rsidRDefault="00283A18">
            <w:pPr>
              <w:pStyle w:val="TableParagraph"/>
              <w:rPr>
                <w:sz w:val="16"/>
              </w:rPr>
            </w:pPr>
          </w:p>
        </w:tc>
      </w:tr>
      <w:tr w:rsidR="00283A18" w14:paraId="4AADB670" w14:textId="77777777">
        <w:trPr>
          <w:trHeight w:val="231"/>
        </w:trPr>
        <w:tc>
          <w:tcPr>
            <w:tcW w:w="804" w:type="dxa"/>
            <w:tcBorders>
              <w:top w:val="nil"/>
            </w:tcBorders>
          </w:tcPr>
          <w:p w14:paraId="13E152F5" w14:textId="77777777" w:rsidR="00283A18" w:rsidRDefault="00283A18">
            <w:pPr>
              <w:pStyle w:val="TableParagraph"/>
              <w:rPr>
                <w:sz w:val="16"/>
              </w:rPr>
            </w:pPr>
          </w:p>
        </w:tc>
        <w:tc>
          <w:tcPr>
            <w:tcW w:w="1128" w:type="dxa"/>
            <w:tcBorders>
              <w:top w:val="nil"/>
            </w:tcBorders>
          </w:tcPr>
          <w:p w14:paraId="46383262" w14:textId="77777777" w:rsidR="00283A18" w:rsidRDefault="00283A18">
            <w:pPr>
              <w:pStyle w:val="TableParagraph"/>
              <w:rPr>
                <w:sz w:val="16"/>
              </w:rPr>
            </w:pPr>
          </w:p>
        </w:tc>
        <w:tc>
          <w:tcPr>
            <w:tcW w:w="940" w:type="dxa"/>
            <w:tcBorders>
              <w:top w:val="nil"/>
            </w:tcBorders>
          </w:tcPr>
          <w:p w14:paraId="74F1A7F9" w14:textId="77777777" w:rsidR="00283A18" w:rsidRDefault="00283A18">
            <w:pPr>
              <w:pStyle w:val="TableParagraph"/>
              <w:rPr>
                <w:sz w:val="16"/>
              </w:rPr>
            </w:pPr>
          </w:p>
        </w:tc>
        <w:tc>
          <w:tcPr>
            <w:tcW w:w="1269" w:type="dxa"/>
            <w:tcBorders>
              <w:top w:val="nil"/>
            </w:tcBorders>
          </w:tcPr>
          <w:p w14:paraId="75C5FB82" w14:textId="77777777" w:rsidR="00283A18" w:rsidRDefault="00283A18">
            <w:pPr>
              <w:pStyle w:val="TableParagraph"/>
              <w:rPr>
                <w:sz w:val="16"/>
              </w:rPr>
            </w:pPr>
          </w:p>
        </w:tc>
        <w:tc>
          <w:tcPr>
            <w:tcW w:w="1054" w:type="dxa"/>
            <w:tcBorders>
              <w:top w:val="nil"/>
            </w:tcBorders>
          </w:tcPr>
          <w:p w14:paraId="474E9466" w14:textId="77777777" w:rsidR="00283A18" w:rsidRDefault="00283A18">
            <w:pPr>
              <w:pStyle w:val="TableParagraph"/>
              <w:rPr>
                <w:sz w:val="16"/>
              </w:rPr>
            </w:pPr>
          </w:p>
        </w:tc>
        <w:tc>
          <w:tcPr>
            <w:tcW w:w="941" w:type="dxa"/>
            <w:tcBorders>
              <w:top w:val="nil"/>
            </w:tcBorders>
          </w:tcPr>
          <w:p w14:paraId="2C9FF5BB" w14:textId="77777777" w:rsidR="00283A18" w:rsidRDefault="00283A18">
            <w:pPr>
              <w:pStyle w:val="TableParagraph"/>
              <w:rPr>
                <w:sz w:val="16"/>
              </w:rPr>
            </w:pPr>
          </w:p>
        </w:tc>
        <w:tc>
          <w:tcPr>
            <w:tcW w:w="1272" w:type="dxa"/>
            <w:tcBorders>
              <w:top w:val="nil"/>
            </w:tcBorders>
          </w:tcPr>
          <w:p w14:paraId="0FA2D743" w14:textId="77777777" w:rsidR="00283A18" w:rsidRDefault="00283A18">
            <w:pPr>
              <w:pStyle w:val="TableParagraph"/>
              <w:rPr>
                <w:sz w:val="16"/>
              </w:rPr>
            </w:pPr>
          </w:p>
        </w:tc>
        <w:tc>
          <w:tcPr>
            <w:tcW w:w="884" w:type="dxa"/>
            <w:tcBorders>
              <w:top w:val="nil"/>
            </w:tcBorders>
          </w:tcPr>
          <w:p w14:paraId="7528CE06" w14:textId="77777777" w:rsidR="00283A18" w:rsidRDefault="00283A18">
            <w:pPr>
              <w:pStyle w:val="TableParagraph"/>
              <w:rPr>
                <w:sz w:val="16"/>
              </w:rPr>
            </w:pPr>
          </w:p>
        </w:tc>
        <w:tc>
          <w:tcPr>
            <w:tcW w:w="730" w:type="dxa"/>
            <w:tcBorders>
              <w:top w:val="nil"/>
            </w:tcBorders>
          </w:tcPr>
          <w:p w14:paraId="3974AE39" w14:textId="77777777" w:rsidR="00283A18" w:rsidRDefault="00E81B4D">
            <w:pPr>
              <w:pStyle w:val="TableParagraph"/>
              <w:spacing w:line="211" w:lineRule="exact"/>
              <w:ind w:left="109"/>
              <w:rPr>
                <w:sz w:val="20"/>
              </w:rPr>
            </w:pPr>
            <w:r>
              <w:rPr>
                <w:spacing w:val="-2"/>
                <w:sz w:val="20"/>
              </w:rPr>
              <w:t>26.03</w:t>
            </w:r>
          </w:p>
        </w:tc>
        <w:tc>
          <w:tcPr>
            <w:tcW w:w="1272" w:type="dxa"/>
            <w:tcBorders>
              <w:top w:val="nil"/>
            </w:tcBorders>
          </w:tcPr>
          <w:p w14:paraId="4C4C85DE" w14:textId="77777777" w:rsidR="00283A18" w:rsidRDefault="00283A18">
            <w:pPr>
              <w:pStyle w:val="TableParagraph"/>
              <w:rPr>
                <w:sz w:val="16"/>
              </w:rPr>
            </w:pPr>
          </w:p>
        </w:tc>
        <w:tc>
          <w:tcPr>
            <w:tcW w:w="888" w:type="dxa"/>
            <w:tcBorders>
              <w:top w:val="nil"/>
            </w:tcBorders>
          </w:tcPr>
          <w:p w14:paraId="2EB8623A" w14:textId="77777777" w:rsidR="00283A18" w:rsidRDefault="00283A18">
            <w:pPr>
              <w:pStyle w:val="TableParagraph"/>
              <w:rPr>
                <w:sz w:val="16"/>
              </w:rPr>
            </w:pPr>
          </w:p>
        </w:tc>
        <w:tc>
          <w:tcPr>
            <w:tcW w:w="941" w:type="dxa"/>
            <w:tcBorders>
              <w:top w:val="nil"/>
            </w:tcBorders>
          </w:tcPr>
          <w:p w14:paraId="729D16F8" w14:textId="77777777" w:rsidR="00283A18" w:rsidRDefault="00283A18">
            <w:pPr>
              <w:pStyle w:val="TableParagraph"/>
              <w:rPr>
                <w:sz w:val="16"/>
              </w:rPr>
            </w:pPr>
          </w:p>
        </w:tc>
        <w:tc>
          <w:tcPr>
            <w:tcW w:w="1922" w:type="dxa"/>
            <w:tcBorders>
              <w:top w:val="nil"/>
            </w:tcBorders>
          </w:tcPr>
          <w:p w14:paraId="0F872860" w14:textId="77777777" w:rsidR="00283A18" w:rsidRDefault="00283A18">
            <w:pPr>
              <w:pStyle w:val="TableParagraph"/>
              <w:rPr>
                <w:sz w:val="16"/>
              </w:rPr>
            </w:pPr>
          </w:p>
        </w:tc>
        <w:tc>
          <w:tcPr>
            <w:tcW w:w="820" w:type="dxa"/>
            <w:tcBorders>
              <w:top w:val="nil"/>
            </w:tcBorders>
          </w:tcPr>
          <w:p w14:paraId="4F249D27" w14:textId="77777777" w:rsidR="00283A18" w:rsidRDefault="00283A18">
            <w:pPr>
              <w:pStyle w:val="TableParagraph"/>
              <w:rPr>
                <w:sz w:val="16"/>
              </w:rPr>
            </w:pPr>
          </w:p>
        </w:tc>
      </w:tr>
    </w:tbl>
    <w:p w14:paraId="053CB54B" w14:textId="77777777" w:rsidR="00283A18" w:rsidRDefault="00E81B4D">
      <w:pPr>
        <w:ind w:left="220"/>
        <w:rPr>
          <w:sz w:val="20"/>
        </w:rPr>
      </w:pPr>
      <w:r>
        <w:rPr>
          <w:sz w:val="20"/>
        </w:rPr>
        <w:t>*</w:t>
      </w:r>
      <w:r>
        <w:rPr>
          <w:spacing w:val="-9"/>
          <w:sz w:val="20"/>
        </w:rPr>
        <w:t xml:space="preserve"> </w:t>
      </w:r>
      <w:r>
        <w:rPr>
          <w:sz w:val="20"/>
        </w:rPr>
        <w:t>возможны</w:t>
      </w:r>
      <w:r>
        <w:rPr>
          <w:spacing w:val="-7"/>
          <w:sz w:val="20"/>
        </w:rPr>
        <w:t xml:space="preserve"> </w:t>
      </w:r>
      <w:r>
        <w:rPr>
          <w:sz w:val="20"/>
        </w:rPr>
        <w:t>изменения</w:t>
      </w:r>
      <w:r>
        <w:rPr>
          <w:spacing w:val="-8"/>
          <w:sz w:val="20"/>
        </w:rPr>
        <w:t xml:space="preserve"> </w:t>
      </w:r>
      <w:r>
        <w:rPr>
          <w:sz w:val="20"/>
        </w:rPr>
        <w:t>в</w:t>
      </w:r>
      <w:r>
        <w:rPr>
          <w:spacing w:val="-8"/>
          <w:sz w:val="20"/>
        </w:rPr>
        <w:t xml:space="preserve"> </w:t>
      </w:r>
      <w:r>
        <w:rPr>
          <w:sz w:val="20"/>
        </w:rPr>
        <w:t>соответствии</w:t>
      </w:r>
      <w:r>
        <w:rPr>
          <w:spacing w:val="-8"/>
          <w:sz w:val="20"/>
        </w:rPr>
        <w:t xml:space="preserve"> </w:t>
      </w:r>
      <w:r>
        <w:rPr>
          <w:sz w:val="20"/>
        </w:rPr>
        <w:t>с</w:t>
      </w:r>
      <w:r>
        <w:rPr>
          <w:spacing w:val="-7"/>
          <w:sz w:val="20"/>
        </w:rPr>
        <w:t xml:space="preserve"> </w:t>
      </w:r>
      <w:r>
        <w:rPr>
          <w:sz w:val="20"/>
        </w:rPr>
        <w:t>нормативными</w:t>
      </w:r>
      <w:r>
        <w:rPr>
          <w:spacing w:val="-6"/>
          <w:sz w:val="20"/>
        </w:rPr>
        <w:t xml:space="preserve"> </w:t>
      </w:r>
      <w:r>
        <w:rPr>
          <w:sz w:val="20"/>
        </w:rPr>
        <w:t>документами</w:t>
      </w:r>
      <w:r>
        <w:rPr>
          <w:spacing w:val="-8"/>
          <w:sz w:val="20"/>
        </w:rPr>
        <w:t xml:space="preserve"> </w:t>
      </w:r>
      <w:r>
        <w:rPr>
          <w:sz w:val="20"/>
        </w:rPr>
        <w:t>2025</w:t>
      </w:r>
      <w:r>
        <w:rPr>
          <w:spacing w:val="-7"/>
          <w:sz w:val="20"/>
        </w:rPr>
        <w:t xml:space="preserve"> </w:t>
      </w:r>
      <w:r>
        <w:rPr>
          <w:spacing w:val="-4"/>
          <w:sz w:val="20"/>
        </w:rPr>
        <w:t>года</w:t>
      </w:r>
    </w:p>
    <w:p w14:paraId="0503A01E" w14:textId="77777777" w:rsidR="00283A18" w:rsidRDefault="00E81B4D">
      <w:pPr>
        <w:ind w:left="4265" w:right="3809"/>
        <w:jc w:val="center"/>
        <w:rPr>
          <w:b/>
          <w:sz w:val="20"/>
        </w:rPr>
      </w:pPr>
      <w:r>
        <w:rPr>
          <w:b/>
          <w:spacing w:val="-2"/>
          <w:sz w:val="20"/>
        </w:rPr>
        <w:t>РЕГЛАМЕНТ</w:t>
      </w:r>
      <w:r>
        <w:rPr>
          <w:b/>
          <w:spacing w:val="6"/>
          <w:sz w:val="20"/>
        </w:rPr>
        <w:t xml:space="preserve"> </w:t>
      </w:r>
      <w:r>
        <w:rPr>
          <w:b/>
          <w:spacing w:val="-2"/>
          <w:sz w:val="20"/>
        </w:rPr>
        <w:t>ОБРАЗОВАТЕЛЬНОГО</w:t>
      </w:r>
      <w:r>
        <w:rPr>
          <w:b/>
          <w:spacing w:val="8"/>
          <w:sz w:val="20"/>
        </w:rPr>
        <w:t xml:space="preserve"> </w:t>
      </w:r>
      <w:r>
        <w:rPr>
          <w:b/>
          <w:spacing w:val="-2"/>
          <w:sz w:val="20"/>
        </w:rPr>
        <w:t>ПРОЦЕССА</w:t>
      </w:r>
    </w:p>
    <w:p w14:paraId="77225644" w14:textId="7C25E118" w:rsidR="00283A18" w:rsidRDefault="00165963">
      <w:pPr>
        <w:spacing w:after="3"/>
        <w:ind w:left="3229" w:right="2780"/>
        <w:jc w:val="center"/>
        <w:rPr>
          <w:b/>
          <w:sz w:val="20"/>
        </w:rPr>
      </w:pPr>
      <w:r>
        <w:rPr>
          <w:b/>
          <w:sz w:val="20"/>
        </w:rPr>
        <w:t>МБОУ СОШ № 43</w:t>
      </w:r>
      <w:r>
        <w:rPr>
          <w:b/>
          <w:spacing w:val="-9"/>
          <w:sz w:val="20"/>
        </w:rPr>
        <w:t xml:space="preserve"> </w:t>
      </w:r>
      <w:r>
        <w:rPr>
          <w:b/>
          <w:sz w:val="20"/>
        </w:rPr>
        <w:t>на</w:t>
      </w:r>
      <w:r>
        <w:rPr>
          <w:b/>
          <w:spacing w:val="-10"/>
          <w:sz w:val="20"/>
        </w:rPr>
        <w:t xml:space="preserve"> </w:t>
      </w:r>
      <w:r>
        <w:rPr>
          <w:b/>
          <w:sz w:val="20"/>
        </w:rPr>
        <w:t>2024/2025</w:t>
      </w:r>
      <w:r>
        <w:rPr>
          <w:b/>
          <w:spacing w:val="-11"/>
          <w:sz w:val="20"/>
        </w:rPr>
        <w:t xml:space="preserve"> </w:t>
      </w:r>
      <w:r>
        <w:rPr>
          <w:b/>
          <w:spacing w:val="-4"/>
          <w:sz w:val="20"/>
        </w:rPr>
        <w:t>у.г.</w:t>
      </w:r>
    </w:p>
    <w:tbl>
      <w:tblPr>
        <w:tblStyle w:val="TableNormal"/>
        <w:tblW w:w="0" w:type="auto"/>
        <w:tblInd w:w="11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4928"/>
        <w:gridCol w:w="4930"/>
        <w:gridCol w:w="4930"/>
      </w:tblGrid>
      <w:tr w:rsidR="00283A18" w14:paraId="63B9A1FC" w14:textId="77777777">
        <w:trPr>
          <w:trHeight w:val="230"/>
        </w:trPr>
        <w:tc>
          <w:tcPr>
            <w:tcW w:w="4928" w:type="dxa"/>
          </w:tcPr>
          <w:p w14:paraId="7B5477D2" w14:textId="77777777" w:rsidR="00283A18" w:rsidRDefault="00283A18">
            <w:pPr>
              <w:pStyle w:val="TableParagraph"/>
              <w:rPr>
                <w:sz w:val="16"/>
              </w:rPr>
            </w:pPr>
          </w:p>
        </w:tc>
        <w:tc>
          <w:tcPr>
            <w:tcW w:w="4930" w:type="dxa"/>
          </w:tcPr>
          <w:p w14:paraId="72859CB6" w14:textId="77777777" w:rsidR="00283A18" w:rsidRDefault="00E81B4D">
            <w:pPr>
              <w:pStyle w:val="TableParagraph"/>
              <w:spacing w:line="210" w:lineRule="exact"/>
              <w:ind w:left="11" w:right="1"/>
              <w:jc w:val="center"/>
              <w:rPr>
                <w:b/>
                <w:sz w:val="20"/>
              </w:rPr>
            </w:pPr>
            <w:r>
              <w:rPr>
                <w:b/>
                <w:sz w:val="20"/>
              </w:rPr>
              <w:t>11</w:t>
            </w:r>
            <w:r>
              <w:rPr>
                <w:b/>
                <w:spacing w:val="-2"/>
                <w:sz w:val="20"/>
              </w:rPr>
              <w:t xml:space="preserve"> классы</w:t>
            </w:r>
          </w:p>
        </w:tc>
        <w:tc>
          <w:tcPr>
            <w:tcW w:w="4930" w:type="dxa"/>
          </w:tcPr>
          <w:p w14:paraId="0AD9E1D7" w14:textId="77777777" w:rsidR="00283A18" w:rsidRDefault="00283A18">
            <w:pPr>
              <w:pStyle w:val="TableParagraph"/>
              <w:rPr>
                <w:sz w:val="16"/>
              </w:rPr>
            </w:pPr>
          </w:p>
        </w:tc>
      </w:tr>
      <w:tr w:rsidR="00283A18" w14:paraId="4B90DADF" w14:textId="77777777">
        <w:trPr>
          <w:trHeight w:val="230"/>
        </w:trPr>
        <w:tc>
          <w:tcPr>
            <w:tcW w:w="4928" w:type="dxa"/>
          </w:tcPr>
          <w:p w14:paraId="6388392E" w14:textId="77777777" w:rsidR="00283A18" w:rsidRDefault="00E81B4D">
            <w:pPr>
              <w:pStyle w:val="TableParagraph"/>
              <w:spacing w:line="210" w:lineRule="exact"/>
              <w:ind w:left="8" w:right="4"/>
              <w:jc w:val="center"/>
              <w:rPr>
                <w:b/>
                <w:sz w:val="20"/>
              </w:rPr>
            </w:pPr>
            <w:r>
              <w:rPr>
                <w:b/>
                <w:sz w:val="20"/>
              </w:rPr>
              <w:t>Продолжительность</w:t>
            </w:r>
            <w:r>
              <w:rPr>
                <w:b/>
                <w:spacing w:val="-12"/>
                <w:sz w:val="20"/>
              </w:rPr>
              <w:t xml:space="preserve"> </w:t>
            </w:r>
            <w:r>
              <w:rPr>
                <w:b/>
                <w:sz w:val="20"/>
              </w:rPr>
              <w:t>учебной</w:t>
            </w:r>
            <w:r>
              <w:rPr>
                <w:b/>
                <w:spacing w:val="-12"/>
                <w:sz w:val="20"/>
              </w:rPr>
              <w:t xml:space="preserve"> </w:t>
            </w:r>
            <w:r>
              <w:rPr>
                <w:b/>
                <w:spacing w:val="-2"/>
                <w:sz w:val="20"/>
              </w:rPr>
              <w:t>недели</w:t>
            </w:r>
          </w:p>
        </w:tc>
        <w:tc>
          <w:tcPr>
            <w:tcW w:w="4930" w:type="dxa"/>
          </w:tcPr>
          <w:p w14:paraId="7C06847B" w14:textId="77777777" w:rsidR="00283A18" w:rsidRDefault="00E81B4D">
            <w:pPr>
              <w:pStyle w:val="TableParagraph"/>
              <w:spacing w:line="210" w:lineRule="exact"/>
              <w:ind w:left="11" w:right="5"/>
              <w:jc w:val="center"/>
              <w:rPr>
                <w:sz w:val="20"/>
              </w:rPr>
            </w:pPr>
            <w:r>
              <w:rPr>
                <w:spacing w:val="-2"/>
                <w:sz w:val="20"/>
              </w:rPr>
              <w:t>Шестидневка</w:t>
            </w:r>
          </w:p>
        </w:tc>
        <w:tc>
          <w:tcPr>
            <w:tcW w:w="4930" w:type="dxa"/>
          </w:tcPr>
          <w:p w14:paraId="21155CAB" w14:textId="77777777" w:rsidR="00283A18" w:rsidRDefault="00283A18">
            <w:pPr>
              <w:pStyle w:val="TableParagraph"/>
              <w:rPr>
                <w:sz w:val="16"/>
              </w:rPr>
            </w:pPr>
          </w:p>
        </w:tc>
      </w:tr>
      <w:tr w:rsidR="00283A18" w14:paraId="12E983ED" w14:textId="77777777">
        <w:trPr>
          <w:trHeight w:val="229"/>
        </w:trPr>
        <w:tc>
          <w:tcPr>
            <w:tcW w:w="4928" w:type="dxa"/>
          </w:tcPr>
          <w:p w14:paraId="0F29732F" w14:textId="77777777" w:rsidR="00283A18" w:rsidRDefault="00E81B4D">
            <w:pPr>
              <w:pStyle w:val="TableParagraph"/>
              <w:spacing w:line="210" w:lineRule="exact"/>
              <w:ind w:left="8"/>
              <w:jc w:val="center"/>
              <w:rPr>
                <w:b/>
                <w:sz w:val="20"/>
              </w:rPr>
            </w:pPr>
            <w:r>
              <w:rPr>
                <w:b/>
                <w:spacing w:val="-2"/>
                <w:sz w:val="20"/>
              </w:rPr>
              <w:t>Сменность</w:t>
            </w:r>
          </w:p>
        </w:tc>
        <w:tc>
          <w:tcPr>
            <w:tcW w:w="4930" w:type="dxa"/>
          </w:tcPr>
          <w:p w14:paraId="44348134" w14:textId="77777777" w:rsidR="00283A18" w:rsidRDefault="00E81B4D">
            <w:pPr>
              <w:pStyle w:val="TableParagraph"/>
              <w:spacing w:line="210" w:lineRule="exact"/>
              <w:ind w:left="11" w:right="8"/>
              <w:jc w:val="center"/>
              <w:rPr>
                <w:sz w:val="20"/>
              </w:rPr>
            </w:pPr>
            <w:r>
              <w:rPr>
                <w:sz w:val="20"/>
              </w:rPr>
              <w:t>Одна</w:t>
            </w:r>
            <w:r>
              <w:rPr>
                <w:spacing w:val="-9"/>
                <w:sz w:val="20"/>
              </w:rPr>
              <w:t xml:space="preserve"> </w:t>
            </w:r>
            <w:r>
              <w:rPr>
                <w:spacing w:val="-2"/>
                <w:sz w:val="20"/>
              </w:rPr>
              <w:t>смена</w:t>
            </w:r>
          </w:p>
        </w:tc>
        <w:tc>
          <w:tcPr>
            <w:tcW w:w="4930" w:type="dxa"/>
          </w:tcPr>
          <w:p w14:paraId="2D4D8B66" w14:textId="77777777" w:rsidR="00283A18" w:rsidRDefault="00283A18">
            <w:pPr>
              <w:pStyle w:val="TableParagraph"/>
              <w:rPr>
                <w:sz w:val="16"/>
              </w:rPr>
            </w:pPr>
          </w:p>
        </w:tc>
      </w:tr>
      <w:tr w:rsidR="00283A18" w14:paraId="5D041A0E" w14:textId="77777777">
        <w:trPr>
          <w:trHeight w:val="230"/>
        </w:trPr>
        <w:tc>
          <w:tcPr>
            <w:tcW w:w="4928" w:type="dxa"/>
          </w:tcPr>
          <w:p w14:paraId="2376D398" w14:textId="77777777" w:rsidR="00283A18" w:rsidRDefault="00E81B4D">
            <w:pPr>
              <w:pStyle w:val="TableParagraph"/>
              <w:spacing w:line="210" w:lineRule="exact"/>
              <w:ind w:left="8" w:right="1"/>
              <w:jc w:val="center"/>
              <w:rPr>
                <w:b/>
                <w:sz w:val="20"/>
              </w:rPr>
            </w:pPr>
            <w:r>
              <w:rPr>
                <w:b/>
                <w:spacing w:val="-2"/>
                <w:sz w:val="20"/>
              </w:rPr>
              <w:t>Продолжительность</w:t>
            </w:r>
            <w:r>
              <w:rPr>
                <w:b/>
                <w:spacing w:val="16"/>
                <w:sz w:val="20"/>
              </w:rPr>
              <w:t xml:space="preserve"> </w:t>
            </w:r>
            <w:r>
              <w:rPr>
                <w:b/>
                <w:spacing w:val="-4"/>
                <w:sz w:val="20"/>
              </w:rPr>
              <w:t>урока</w:t>
            </w:r>
          </w:p>
        </w:tc>
        <w:tc>
          <w:tcPr>
            <w:tcW w:w="4930" w:type="dxa"/>
          </w:tcPr>
          <w:p w14:paraId="20A04669" w14:textId="77777777" w:rsidR="00283A18" w:rsidRDefault="00E81B4D">
            <w:pPr>
              <w:pStyle w:val="TableParagraph"/>
              <w:spacing w:line="210" w:lineRule="exact"/>
              <w:ind w:left="11" w:right="5"/>
              <w:jc w:val="center"/>
              <w:rPr>
                <w:sz w:val="20"/>
              </w:rPr>
            </w:pPr>
            <w:r>
              <w:rPr>
                <w:sz w:val="20"/>
              </w:rPr>
              <w:t>40</w:t>
            </w:r>
            <w:r>
              <w:rPr>
                <w:spacing w:val="-2"/>
                <w:sz w:val="20"/>
              </w:rPr>
              <w:t xml:space="preserve"> минут</w:t>
            </w:r>
          </w:p>
        </w:tc>
        <w:tc>
          <w:tcPr>
            <w:tcW w:w="4930" w:type="dxa"/>
          </w:tcPr>
          <w:p w14:paraId="3FB9FBF7" w14:textId="77777777" w:rsidR="00283A18" w:rsidRDefault="00283A18">
            <w:pPr>
              <w:pStyle w:val="TableParagraph"/>
              <w:rPr>
                <w:sz w:val="16"/>
              </w:rPr>
            </w:pPr>
          </w:p>
        </w:tc>
      </w:tr>
      <w:tr w:rsidR="00283A18" w14:paraId="6608C9D0" w14:textId="77777777">
        <w:trPr>
          <w:trHeight w:val="230"/>
        </w:trPr>
        <w:tc>
          <w:tcPr>
            <w:tcW w:w="4928" w:type="dxa"/>
          </w:tcPr>
          <w:p w14:paraId="01687770" w14:textId="77777777" w:rsidR="00283A18" w:rsidRDefault="00283A18">
            <w:pPr>
              <w:pStyle w:val="TableParagraph"/>
              <w:rPr>
                <w:sz w:val="16"/>
              </w:rPr>
            </w:pPr>
          </w:p>
        </w:tc>
        <w:tc>
          <w:tcPr>
            <w:tcW w:w="4930" w:type="dxa"/>
          </w:tcPr>
          <w:p w14:paraId="1FBAA9D4" w14:textId="77777777" w:rsidR="00283A18" w:rsidRDefault="00283A18">
            <w:pPr>
              <w:pStyle w:val="TableParagraph"/>
              <w:rPr>
                <w:sz w:val="16"/>
              </w:rPr>
            </w:pPr>
          </w:p>
        </w:tc>
        <w:tc>
          <w:tcPr>
            <w:tcW w:w="4930" w:type="dxa"/>
          </w:tcPr>
          <w:p w14:paraId="5711EEF3" w14:textId="77777777" w:rsidR="00283A18" w:rsidRDefault="00283A18">
            <w:pPr>
              <w:pStyle w:val="TableParagraph"/>
              <w:rPr>
                <w:sz w:val="16"/>
              </w:rPr>
            </w:pPr>
          </w:p>
        </w:tc>
      </w:tr>
      <w:tr w:rsidR="00283A18" w14:paraId="415F9AF8" w14:textId="77777777">
        <w:trPr>
          <w:trHeight w:val="230"/>
        </w:trPr>
        <w:tc>
          <w:tcPr>
            <w:tcW w:w="4928" w:type="dxa"/>
          </w:tcPr>
          <w:p w14:paraId="7A331783" w14:textId="77777777" w:rsidR="00283A18" w:rsidRDefault="00E81B4D">
            <w:pPr>
              <w:pStyle w:val="TableParagraph"/>
              <w:spacing w:line="210" w:lineRule="exact"/>
              <w:ind w:left="8" w:right="1"/>
              <w:jc w:val="center"/>
              <w:rPr>
                <w:b/>
                <w:sz w:val="20"/>
              </w:rPr>
            </w:pPr>
            <w:r>
              <w:rPr>
                <w:b/>
                <w:spacing w:val="-2"/>
                <w:sz w:val="20"/>
              </w:rPr>
              <w:t>Начало</w:t>
            </w:r>
          </w:p>
        </w:tc>
        <w:tc>
          <w:tcPr>
            <w:tcW w:w="4930" w:type="dxa"/>
          </w:tcPr>
          <w:p w14:paraId="1519EC76" w14:textId="77777777" w:rsidR="00283A18" w:rsidRDefault="00E81B4D">
            <w:pPr>
              <w:pStyle w:val="TableParagraph"/>
              <w:spacing w:line="210" w:lineRule="exact"/>
              <w:ind w:left="11" w:right="3"/>
              <w:jc w:val="center"/>
              <w:rPr>
                <w:b/>
                <w:sz w:val="20"/>
              </w:rPr>
            </w:pPr>
            <w:r>
              <w:rPr>
                <w:b/>
                <w:spacing w:val="-2"/>
                <w:sz w:val="20"/>
              </w:rPr>
              <w:t>Режимные</w:t>
            </w:r>
            <w:r>
              <w:rPr>
                <w:b/>
                <w:spacing w:val="3"/>
                <w:sz w:val="20"/>
              </w:rPr>
              <w:t xml:space="preserve"> </w:t>
            </w:r>
            <w:r>
              <w:rPr>
                <w:b/>
                <w:spacing w:val="-2"/>
                <w:sz w:val="20"/>
              </w:rPr>
              <w:t>мероприятия</w:t>
            </w:r>
          </w:p>
        </w:tc>
        <w:tc>
          <w:tcPr>
            <w:tcW w:w="4930" w:type="dxa"/>
          </w:tcPr>
          <w:p w14:paraId="1E9125B0" w14:textId="77777777" w:rsidR="00283A18" w:rsidRDefault="00E81B4D">
            <w:pPr>
              <w:pStyle w:val="TableParagraph"/>
              <w:spacing w:line="210" w:lineRule="exact"/>
              <w:ind w:left="11"/>
              <w:jc w:val="center"/>
              <w:rPr>
                <w:b/>
                <w:sz w:val="20"/>
              </w:rPr>
            </w:pPr>
            <w:r>
              <w:rPr>
                <w:b/>
                <w:spacing w:val="-2"/>
                <w:sz w:val="20"/>
              </w:rPr>
              <w:t>Окончание</w:t>
            </w:r>
          </w:p>
        </w:tc>
      </w:tr>
      <w:tr w:rsidR="00283A18" w14:paraId="6AF3494D" w14:textId="77777777">
        <w:trPr>
          <w:trHeight w:val="230"/>
        </w:trPr>
        <w:tc>
          <w:tcPr>
            <w:tcW w:w="4928" w:type="dxa"/>
          </w:tcPr>
          <w:p w14:paraId="0BC8E142" w14:textId="77777777" w:rsidR="00283A18" w:rsidRDefault="00E81B4D">
            <w:pPr>
              <w:pStyle w:val="TableParagraph"/>
              <w:spacing w:line="210" w:lineRule="exact"/>
              <w:ind w:left="8" w:right="1"/>
              <w:jc w:val="center"/>
              <w:rPr>
                <w:i/>
                <w:sz w:val="20"/>
              </w:rPr>
            </w:pPr>
            <w:r>
              <w:rPr>
                <w:i/>
                <w:spacing w:val="-2"/>
                <w:sz w:val="20"/>
              </w:rPr>
              <w:t>08.15</w:t>
            </w:r>
          </w:p>
        </w:tc>
        <w:tc>
          <w:tcPr>
            <w:tcW w:w="4930" w:type="dxa"/>
          </w:tcPr>
          <w:p w14:paraId="34764731" w14:textId="77777777" w:rsidR="00283A18" w:rsidRDefault="00E81B4D">
            <w:pPr>
              <w:pStyle w:val="TableParagraph"/>
              <w:spacing w:line="210" w:lineRule="exact"/>
              <w:ind w:left="11" w:right="1"/>
              <w:jc w:val="center"/>
              <w:rPr>
                <w:i/>
                <w:sz w:val="20"/>
              </w:rPr>
            </w:pPr>
            <w:r>
              <w:rPr>
                <w:i/>
                <w:sz w:val="20"/>
              </w:rPr>
              <w:t>1-ый</w:t>
            </w:r>
            <w:r>
              <w:rPr>
                <w:i/>
                <w:spacing w:val="-4"/>
                <w:sz w:val="20"/>
              </w:rPr>
              <w:t xml:space="preserve"> урок</w:t>
            </w:r>
          </w:p>
        </w:tc>
        <w:tc>
          <w:tcPr>
            <w:tcW w:w="4930" w:type="dxa"/>
          </w:tcPr>
          <w:p w14:paraId="3895EEB4" w14:textId="77777777" w:rsidR="00283A18" w:rsidRDefault="00E81B4D">
            <w:pPr>
              <w:pStyle w:val="TableParagraph"/>
              <w:spacing w:line="210" w:lineRule="exact"/>
              <w:ind w:left="11"/>
              <w:jc w:val="center"/>
              <w:rPr>
                <w:i/>
                <w:sz w:val="20"/>
              </w:rPr>
            </w:pPr>
            <w:r>
              <w:rPr>
                <w:i/>
                <w:spacing w:val="-2"/>
                <w:sz w:val="20"/>
              </w:rPr>
              <w:t>08.55</w:t>
            </w:r>
          </w:p>
        </w:tc>
      </w:tr>
      <w:tr w:rsidR="00283A18" w14:paraId="15311621" w14:textId="77777777">
        <w:trPr>
          <w:trHeight w:val="230"/>
        </w:trPr>
        <w:tc>
          <w:tcPr>
            <w:tcW w:w="4928" w:type="dxa"/>
          </w:tcPr>
          <w:p w14:paraId="12500DFB" w14:textId="77777777" w:rsidR="00283A18" w:rsidRDefault="00E81B4D">
            <w:pPr>
              <w:pStyle w:val="TableParagraph"/>
              <w:spacing w:line="210" w:lineRule="exact"/>
              <w:ind w:left="8" w:right="1"/>
              <w:jc w:val="center"/>
              <w:rPr>
                <w:i/>
                <w:sz w:val="20"/>
              </w:rPr>
            </w:pPr>
            <w:r>
              <w:rPr>
                <w:i/>
                <w:spacing w:val="-2"/>
                <w:sz w:val="20"/>
              </w:rPr>
              <w:t>08.55</w:t>
            </w:r>
          </w:p>
        </w:tc>
        <w:tc>
          <w:tcPr>
            <w:tcW w:w="4930" w:type="dxa"/>
          </w:tcPr>
          <w:p w14:paraId="2435052A" w14:textId="77777777" w:rsidR="00283A18" w:rsidRDefault="00E81B4D">
            <w:pPr>
              <w:pStyle w:val="TableParagraph"/>
              <w:spacing w:line="210" w:lineRule="exact"/>
              <w:ind w:left="11"/>
              <w:jc w:val="center"/>
              <w:rPr>
                <w:i/>
                <w:sz w:val="20"/>
              </w:rPr>
            </w:pPr>
            <w:r>
              <w:rPr>
                <w:i/>
                <w:sz w:val="20"/>
              </w:rPr>
              <w:t>Перемена</w:t>
            </w:r>
            <w:r>
              <w:rPr>
                <w:i/>
                <w:spacing w:val="-5"/>
                <w:sz w:val="20"/>
              </w:rPr>
              <w:t xml:space="preserve"> </w:t>
            </w:r>
            <w:r>
              <w:rPr>
                <w:i/>
                <w:sz w:val="20"/>
              </w:rPr>
              <w:t>20</w:t>
            </w:r>
            <w:r>
              <w:rPr>
                <w:i/>
                <w:spacing w:val="-3"/>
                <w:sz w:val="20"/>
              </w:rPr>
              <w:t xml:space="preserve"> </w:t>
            </w:r>
            <w:r>
              <w:rPr>
                <w:i/>
                <w:spacing w:val="-5"/>
                <w:sz w:val="20"/>
              </w:rPr>
              <w:t>мин</w:t>
            </w:r>
          </w:p>
        </w:tc>
        <w:tc>
          <w:tcPr>
            <w:tcW w:w="4930" w:type="dxa"/>
          </w:tcPr>
          <w:p w14:paraId="2113F1D4" w14:textId="77777777" w:rsidR="00283A18" w:rsidRDefault="00E81B4D">
            <w:pPr>
              <w:pStyle w:val="TableParagraph"/>
              <w:spacing w:line="210" w:lineRule="exact"/>
              <w:ind w:left="11"/>
              <w:jc w:val="center"/>
              <w:rPr>
                <w:i/>
                <w:sz w:val="20"/>
              </w:rPr>
            </w:pPr>
            <w:r>
              <w:rPr>
                <w:i/>
                <w:spacing w:val="-2"/>
                <w:sz w:val="20"/>
              </w:rPr>
              <w:t>09.15</w:t>
            </w:r>
          </w:p>
        </w:tc>
      </w:tr>
      <w:tr w:rsidR="00283A18" w14:paraId="24CA407C" w14:textId="77777777">
        <w:trPr>
          <w:trHeight w:val="230"/>
        </w:trPr>
        <w:tc>
          <w:tcPr>
            <w:tcW w:w="4928" w:type="dxa"/>
          </w:tcPr>
          <w:p w14:paraId="172AA7BD" w14:textId="77777777" w:rsidR="00283A18" w:rsidRDefault="00E81B4D">
            <w:pPr>
              <w:pStyle w:val="TableParagraph"/>
              <w:spacing w:line="210" w:lineRule="exact"/>
              <w:ind w:left="8" w:right="1"/>
              <w:jc w:val="center"/>
              <w:rPr>
                <w:i/>
                <w:sz w:val="20"/>
              </w:rPr>
            </w:pPr>
            <w:r>
              <w:rPr>
                <w:i/>
                <w:spacing w:val="-2"/>
                <w:sz w:val="20"/>
              </w:rPr>
              <w:t>09.15</w:t>
            </w:r>
          </w:p>
        </w:tc>
        <w:tc>
          <w:tcPr>
            <w:tcW w:w="4930" w:type="dxa"/>
          </w:tcPr>
          <w:p w14:paraId="5A71B688" w14:textId="77777777" w:rsidR="00283A18" w:rsidRDefault="00E81B4D">
            <w:pPr>
              <w:pStyle w:val="TableParagraph"/>
              <w:spacing w:line="210" w:lineRule="exact"/>
              <w:ind w:left="11" w:right="3"/>
              <w:jc w:val="center"/>
              <w:rPr>
                <w:i/>
                <w:sz w:val="20"/>
              </w:rPr>
            </w:pPr>
            <w:r>
              <w:rPr>
                <w:i/>
                <w:sz w:val="20"/>
              </w:rPr>
              <w:t>2-ой</w:t>
            </w:r>
            <w:r>
              <w:rPr>
                <w:i/>
                <w:spacing w:val="-1"/>
                <w:sz w:val="20"/>
              </w:rPr>
              <w:t xml:space="preserve"> </w:t>
            </w:r>
            <w:r>
              <w:rPr>
                <w:i/>
                <w:spacing w:val="-4"/>
                <w:sz w:val="20"/>
              </w:rPr>
              <w:t>урок</w:t>
            </w:r>
          </w:p>
        </w:tc>
        <w:tc>
          <w:tcPr>
            <w:tcW w:w="4930" w:type="dxa"/>
          </w:tcPr>
          <w:p w14:paraId="57745413" w14:textId="77777777" w:rsidR="00283A18" w:rsidRDefault="00E81B4D">
            <w:pPr>
              <w:pStyle w:val="TableParagraph"/>
              <w:spacing w:line="210" w:lineRule="exact"/>
              <w:ind w:left="11"/>
              <w:jc w:val="center"/>
              <w:rPr>
                <w:i/>
                <w:sz w:val="20"/>
              </w:rPr>
            </w:pPr>
            <w:r>
              <w:rPr>
                <w:i/>
                <w:spacing w:val="-2"/>
                <w:sz w:val="20"/>
              </w:rPr>
              <w:t>09.55</w:t>
            </w:r>
          </w:p>
        </w:tc>
      </w:tr>
      <w:tr w:rsidR="00283A18" w14:paraId="69E1AFA7" w14:textId="77777777">
        <w:trPr>
          <w:trHeight w:val="230"/>
        </w:trPr>
        <w:tc>
          <w:tcPr>
            <w:tcW w:w="4928" w:type="dxa"/>
          </w:tcPr>
          <w:p w14:paraId="7E1897E1" w14:textId="77777777" w:rsidR="00283A18" w:rsidRDefault="00E81B4D">
            <w:pPr>
              <w:pStyle w:val="TableParagraph"/>
              <w:spacing w:line="210" w:lineRule="exact"/>
              <w:ind w:left="8" w:right="1"/>
              <w:jc w:val="center"/>
              <w:rPr>
                <w:i/>
                <w:sz w:val="20"/>
              </w:rPr>
            </w:pPr>
            <w:r>
              <w:rPr>
                <w:i/>
                <w:spacing w:val="-2"/>
                <w:sz w:val="20"/>
              </w:rPr>
              <w:t>09.55</w:t>
            </w:r>
          </w:p>
        </w:tc>
        <w:tc>
          <w:tcPr>
            <w:tcW w:w="4930" w:type="dxa"/>
          </w:tcPr>
          <w:p w14:paraId="108793D8" w14:textId="77777777" w:rsidR="00283A18" w:rsidRDefault="00E81B4D">
            <w:pPr>
              <w:pStyle w:val="TableParagraph"/>
              <w:spacing w:line="210" w:lineRule="exact"/>
              <w:ind w:left="11" w:right="3"/>
              <w:jc w:val="center"/>
              <w:rPr>
                <w:i/>
                <w:sz w:val="20"/>
              </w:rPr>
            </w:pPr>
            <w:r>
              <w:rPr>
                <w:i/>
                <w:sz w:val="20"/>
              </w:rPr>
              <w:t>Перемена</w:t>
            </w:r>
            <w:r>
              <w:rPr>
                <w:i/>
                <w:spacing w:val="-5"/>
                <w:sz w:val="20"/>
              </w:rPr>
              <w:t xml:space="preserve"> </w:t>
            </w:r>
            <w:r>
              <w:rPr>
                <w:i/>
                <w:sz w:val="20"/>
              </w:rPr>
              <w:t>20</w:t>
            </w:r>
            <w:r>
              <w:rPr>
                <w:i/>
                <w:spacing w:val="-3"/>
                <w:sz w:val="20"/>
              </w:rPr>
              <w:t xml:space="preserve"> </w:t>
            </w:r>
            <w:r>
              <w:rPr>
                <w:i/>
                <w:spacing w:val="-4"/>
                <w:sz w:val="20"/>
              </w:rPr>
              <w:t>минут</w:t>
            </w:r>
          </w:p>
        </w:tc>
        <w:tc>
          <w:tcPr>
            <w:tcW w:w="4930" w:type="dxa"/>
          </w:tcPr>
          <w:p w14:paraId="3C3F77BF" w14:textId="77777777" w:rsidR="00283A18" w:rsidRDefault="00E81B4D">
            <w:pPr>
              <w:pStyle w:val="TableParagraph"/>
              <w:spacing w:line="210" w:lineRule="exact"/>
              <w:ind w:left="11"/>
              <w:jc w:val="center"/>
              <w:rPr>
                <w:i/>
                <w:sz w:val="20"/>
              </w:rPr>
            </w:pPr>
            <w:r>
              <w:rPr>
                <w:i/>
                <w:spacing w:val="-2"/>
                <w:sz w:val="20"/>
              </w:rPr>
              <w:t>10.15</w:t>
            </w:r>
          </w:p>
        </w:tc>
      </w:tr>
      <w:tr w:rsidR="00283A18" w14:paraId="6108769D" w14:textId="77777777">
        <w:trPr>
          <w:trHeight w:val="230"/>
        </w:trPr>
        <w:tc>
          <w:tcPr>
            <w:tcW w:w="4928" w:type="dxa"/>
          </w:tcPr>
          <w:p w14:paraId="121C8EA2" w14:textId="77777777" w:rsidR="00283A18" w:rsidRDefault="00E81B4D">
            <w:pPr>
              <w:pStyle w:val="TableParagraph"/>
              <w:spacing w:line="210" w:lineRule="exact"/>
              <w:ind w:left="8" w:right="1"/>
              <w:jc w:val="center"/>
              <w:rPr>
                <w:i/>
                <w:sz w:val="20"/>
              </w:rPr>
            </w:pPr>
            <w:r>
              <w:rPr>
                <w:i/>
                <w:spacing w:val="-2"/>
                <w:sz w:val="20"/>
              </w:rPr>
              <w:t>10.15</w:t>
            </w:r>
          </w:p>
        </w:tc>
        <w:tc>
          <w:tcPr>
            <w:tcW w:w="4930" w:type="dxa"/>
          </w:tcPr>
          <w:p w14:paraId="6C98A514" w14:textId="77777777" w:rsidR="00283A18" w:rsidRDefault="00E81B4D">
            <w:pPr>
              <w:pStyle w:val="TableParagraph"/>
              <w:spacing w:line="210" w:lineRule="exact"/>
              <w:ind w:left="11" w:right="3"/>
              <w:jc w:val="center"/>
              <w:rPr>
                <w:i/>
                <w:sz w:val="20"/>
              </w:rPr>
            </w:pPr>
            <w:r>
              <w:rPr>
                <w:i/>
                <w:sz w:val="20"/>
              </w:rPr>
              <w:t>3-ий</w:t>
            </w:r>
            <w:r>
              <w:rPr>
                <w:i/>
                <w:spacing w:val="-1"/>
                <w:sz w:val="20"/>
              </w:rPr>
              <w:t xml:space="preserve"> </w:t>
            </w:r>
            <w:r>
              <w:rPr>
                <w:i/>
                <w:spacing w:val="-4"/>
                <w:sz w:val="20"/>
              </w:rPr>
              <w:t>урок</w:t>
            </w:r>
          </w:p>
        </w:tc>
        <w:tc>
          <w:tcPr>
            <w:tcW w:w="4930" w:type="dxa"/>
          </w:tcPr>
          <w:p w14:paraId="3701F45D" w14:textId="77777777" w:rsidR="00283A18" w:rsidRDefault="00E81B4D">
            <w:pPr>
              <w:pStyle w:val="TableParagraph"/>
              <w:spacing w:line="210" w:lineRule="exact"/>
              <w:ind w:left="11"/>
              <w:jc w:val="center"/>
              <w:rPr>
                <w:i/>
                <w:sz w:val="20"/>
              </w:rPr>
            </w:pPr>
            <w:r>
              <w:rPr>
                <w:i/>
                <w:spacing w:val="-2"/>
                <w:sz w:val="20"/>
              </w:rPr>
              <w:t>10.55</w:t>
            </w:r>
          </w:p>
        </w:tc>
      </w:tr>
      <w:tr w:rsidR="00283A18" w14:paraId="5BB6229A" w14:textId="77777777">
        <w:trPr>
          <w:trHeight w:val="230"/>
        </w:trPr>
        <w:tc>
          <w:tcPr>
            <w:tcW w:w="4928" w:type="dxa"/>
          </w:tcPr>
          <w:p w14:paraId="1CBB5548" w14:textId="77777777" w:rsidR="00283A18" w:rsidRDefault="00E81B4D">
            <w:pPr>
              <w:pStyle w:val="TableParagraph"/>
              <w:spacing w:line="210" w:lineRule="exact"/>
              <w:ind w:left="8" w:right="1"/>
              <w:jc w:val="center"/>
              <w:rPr>
                <w:i/>
                <w:sz w:val="20"/>
              </w:rPr>
            </w:pPr>
            <w:r>
              <w:rPr>
                <w:i/>
                <w:spacing w:val="-2"/>
                <w:sz w:val="20"/>
              </w:rPr>
              <w:t>10.55</w:t>
            </w:r>
          </w:p>
        </w:tc>
        <w:tc>
          <w:tcPr>
            <w:tcW w:w="4930" w:type="dxa"/>
          </w:tcPr>
          <w:p w14:paraId="59C36261" w14:textId="77777777" w:rsidR="00283A18" w:rsidRDefault="00E81B4D">
            <w:pPr>
              <w:pStyle w:val="TableParagraph"/>
              <w:spacing w:line="210" w:lineRule="exact"/>
              <w:ind w:left="11" w:right="3"/>
              <w:jc w:val="center"/>
              <w:rPr>
                <w:i/>
                <w:sz w:val="20"/>
              </w:rPr>
            </w:pPr>
            <w:r>
              <w:rPr>
                <w:i/>
                <w:sz w:val="20"/>
              </w:rPr>
              <w:t>Перемена</w:t>
            </w:r>
            <w:r>
              <w:rPr>
                <w:i/>
                <w:spacing w:val="-5"/>
                <w:sz w:val="20"/>
              </w:rPr>
              <w:t xml:space="preserve"> </w:t>
            </w:r>
            <w:r>
              <w:rPr>
                <w:i/>
                <w:sz w:val="20"/>
              </w:rPr>
              <w:t>20</w:t>
            </w:r>
            <w:r>
              <w:rPr>
                <w:i/>
                <w:spacing w:val="-3"/>
                <w:sz w:val="20"/>
              </w:rPr>
              <w:t xml:space="preserve"> </w:t>
            </w:r>
            <w:r>
              <w:rPr>
                <w:i/>
                <w:spacing w:val="-4"/>
                <w:sz w:val="20"/>
              </w:rPr>
              <w:t>минут</w:t>
            </w:r>
          </w:p>
        </w:tc>
        <w:tc>
          <w:tcPr>
            <w:tcW w:w="4930" w:type="dxa"/>
          </w:tcPr>
          <w:p w14:paraId="37A1F80F" w14:textId="77777777" w:rsidR="00283A18" w:rsidRDefault="00E81B4D">
            <w:pPr>
              <w:pStyle w:val="TableParagraph"/>
              <w:spacing w:line="210" w:lineRule="exact"/>
              <w:ind w:left="11"/>
              <w:jc w:val="center"/>
              <w:rPr>
                <w:i/>
                <w:sz w:val="20"/>
              </w:rPr>
            </w:pPr>
            <w:r>
              <w:rPr>
                <w:i/>
                <w:spacing w:val="-2"/>
                <w:sz w:val="20"/>
              </w:rPr>
              <w:t>11.15</w:t>
            </w:r>
          </w:p>
        </w:tc>
      </w:tr>
      <w:tr w:rsidR="00283A18" w14:paraId="79054DA8" w14:textId="77777777">
        <w:trPr>
          <w:trHeight w:val="230"/>
        </w:trPr>
        <w:tc>
          <w:tcPr>
            <w:tcW w:w="4928" w:type="dxa"/>
          </w:tcPr>
          <w:p w14:paraId="755A4EE6" w14:textId="77777777" w:rsidR="00283A18" w:rsidRDefault="00E81B4D">
            <w:pPr>
              <w:pStyle w:val="TableParagraph"/>
              <w:spacing w:line="210" w:lineRule="exact"/>
              <w:ind w:left="8" w:right="1"/>
              <w:jc w:val="center"/>
              <w:rPr>
                <w:i/>
                <w:sz w:val="20"/>
              </w:rPr>
            </w:pPr>
            <w:r>
              <w:rPr>
                <w:i/>
                <w:spacing w:val="-2"/>
                <w:sz w:val="20"/>
              </w:rPr>
              <w:t>11.15</w:t>
            </w:r>
          </w:p>
        </w:tc>
        <w:tc>
          <w:tcPr>
            <w:tcW w:w="4930" w:type="dxa"/>
          </w:tcPr>
          <w:p w14:paraId="2491CF68" w14:textId="77777777" w:rsidR="00283A18" w:rsidRDefault="00E81B4D">
            <w:pPr>
              <w:pStyle w:val="TableParagraph"/>
              <w:spacing w:line="210" w:lineRule="exact"/>
              <w:ind w:left="11" w:right="1"/>
              <w:jc w:val="center"/>
              <w:rPr>
                <w:i/>
                <w:sz w:val="20"/>
              </w:rPr>
            </w:pPr>
            <w:r>
              <w:rPr>
                <w:i/>
                <w:sz w:val="20"/>
              </w:rPr>
              <w:t>4-ый</w:t>
            </w:r>
            <w:r>
              <w:rPr>
                <w:i/>
                <w:spacing w:val="-4"/>
                <w:sz w:val="20"/>
              </w:rPr>
              <w:t xml:space="preserve"> урок</w:t>
            </w:r>
          </w:p>
        </w:tc>
        <w:tc>
          <w:tcPr>
            <w:tcW w:w="4930" w:type="dxa"/>
          </w:tcPr>
          <w:p w14:paraId="08CE9A62" w14:textId="77777777" w:rsidR="00283A18" w:rsidRDefault="00E81B4D">
            <w:pPr>
              <w:pStyle w:val="TableParagraph"/>
              <w:spacing w:line="210" w:lineRule="exact"/>
              <w:ind w:left="11"/>
              <w:jc w:val="center"/>
              <w:rPr>
                <w:i/>
                <w:sz w:val="20"/>
              </w:rPr>
            </w:pPr>
            <w:r>
              <w:rPr>
                <w:i/>
                <w:spacing w:val="-2"/>
                <w:sz w:val="20"/>
              </w:rPr>
              <w:t>11.55</w:t>
            </w:r>
          </w:p>
        </w:tc>
      </w:tr>
      <w:tr w:rsidR="00283A18" w14:paraId="7D7CF062" w14:textId="77777777">
        <w:trPr>
          <w:trHeight w:val="230"/>
        </w:trPr>
        <w:tc>
          <w:tcPr>
            <w:tcW w:w="4928" w:type="dxa"/>
          </w:tcPr>
          <w:p w14:paraId="5B811EBD" w14:textId="77777777" w:rsidR="00283A18" w:rsidRDefault="00E81B4D">
            <w:pPr>
              <w:pStyle w:val="TableParagraph"/>
              <w:spacing w:line="211" w:lineRule="exact"/>
              <w:ind w:left="8" w:right="1"/>
              <w:jc w:val="center"/>
              <w:rPr>
                <w:i/>
                <w:sz w:val="20"/>
              </w:rPr>
            </w:pPr>
            <w:r>
              <w:rPr>
                <w:i/>
                <w:spacing w:val="-2"/>
                <w:sz w:val="20"/>
              </w:rPr>
              <w:t>11.55</w:t>
            </w:r>
          </w:p>
        </w:tc>
        <w:tc>
          <w:tcPr>
            <w:tcW w:w="4930" w:type="dxa"/>
          </w:tcPr>
          <w:p w14:paraId="03852A7B" w14:textId="77777777" w:rsidR="00283A18" w:rsidRDefault="00E81B4D">
            <w:pPr>
              <w:pStyle w:val="TableParagraph"/>
              <w:spacing w:line="211" w:lineRule="exact"/>
              <w:ind w:left="11"/>
              <w:jc w:val="center"/>
              <w:rPr>
                <w:i/>
                <w:sz w:val="20"/>
              </w:rPr>
            </w:pPr>
            <w:r>
              <w:rPr>
                <w:i/>
                <w:sz w:val="20"/>
              </w:rPr>
              <w:t>Перемена</w:t>
            </w:r>
            <w:r>
              <w:rPr>
                <w:i/>
                <w:spacing w:val="-5"/>
                <w:sz w:val="20"/>
              </w:rPr>
              <w:t xml:space="preserve"> </w:t>
            </w:r>
            <w:r>
              <w:rPr>
                <w:i/>
                <w:sz w:val="20"/>
              </w:rPr>
              <w:t>15</w:t>
            </w:r>
            <w:r>
              <w:rPr>
                <w:i/>
                <w:spacing w:val="-3"/>
                <w:sz w:val="20"/>
              </w:rPr>
              <w:t xml:space="preserve"> </w:t>
            </w:r>
            <w:r>
              <w:rPr>
                <w:i/>
                <w:spacing w:val="-5"/>
                <w:sz w:val="20"/>
              </w:rPr>
              <w:t>мин</w:t>
            </w:r>
          </w:p>
        </w:tc>
        <w:tc>
          <w:tcPr>
            <w:tcW w:w="4930" w:type="dxa"/>
          </w:tcPr>
          <w:p w14:paraId="26BB60CA" w14:textId="77777777" w:rsidR="00283A18" w:rsidRDefault="00E81B4D">
            <w:pPr>
              <w:pStyle w:val="TableParagraph"/>
              <w:spacing w:line="211" w:lineRule="exact"/>
              <w:ind w:left="11"/>
              <w:jc w:val="center"/>
              <w:rPr>
                <w:i/>
                <w:sz w:val="20"/>
              </w:rPr>
            </w:pPr>
            <w:r>
              <w:rPr>
                <w:i/>
                <w:spacing w:val="-2"/>
                <w:sz w:val="20"/>
              </w:rPr>
              <w:t>12.10</w:t>
            </w:r>
          </w:p>
        </w:tc>
      </w:tr>
      <w:tr w:rsidR="00283A18" w14:paraId="194A082D" w14:textId="77777777">
        <w:trPr>
          <w:trHeight w:val="230"/>
        </w:trPr>
        <w:tc>
          <w:tcPr>
            <w:tcW w:w="4928" w:type="dxa"/>
          </w:tcPr>
          <w:p w14:paraId="3D1ED8FC" w14:textId="77777777" w:rsidR="00283A18" w:rsidRDefault="00E81B4D">
            <w:pPr>
              <w:pStyle w:val="TableParagraph"/>
              <w:spacing w:line="210" w:lineRule="exact"/>
              <w:ind w:left="8" w:right="1"/>
              <w:jc w:val="center"/>
              <w:rPr>
                <w:i/>
                <w:sz w:val="20"/>
              </w:rPr>
            </w:pPr>
            <w:r>
              <w:rPr>
                <w:i/>
                <w:spacing w:val="-2"/>
                <w:sz w:val="20"/>
              </w:rPr>
              <w:t>12.10</w:t>
            </w:r>
          </w:p>
        </w:tc>
        <w:tc>
          <w:tcPr>
            <w:tcW w:w="4930" w:type="dxa"/>
          </w:tcPr>
          <w:p w14:paraId="63771F46" w14:textId="77777777" w:rsidR="00283A18" w:rsidRDefault="00E81B4D">
            <w:pPr>
              <w:pStyle w:val="TableParagraph"/>
              <w:spacing w:line="210" w:lineRule="exact"/>
              <w:ind w:left="11" w:right="1"/>
              <w:jc w:val="center"/>
              <w:rPr>
                <w:i/>
                <w:sz w:val="20"/>
              </w:rPr>
            </w:pPr>
            <w:r>
              <w:rPr>
                <w:i/>
                <w:sz w:val="20"/>
              </w:rPr>
              <w:t>5-ый</w:t>
            </w:r>
            <w:r>
              <w:rPr>
                <w:i/>
                <w:spacing w:val="-4"/>
                <w:sz w:val="20"/>
              </w:rPr>
              <w:t xml:space="preserve"> урок</w:t>
            </w:r>
          </w:p>
        </w:tc>
        <w:tc>
          <w:tcPr>
            <w:tcW w:w="4930" w:type="dxa"/>
          </w:tcPr>
          <w:p w14:paraId="6BF7B790" w14:textId="77777777" w:rsidR="00283A18" w:rsidRDefault="00E81B4D">
            <w:pPr>
              <w:pStyle w:val="TableParagraph"/>
              <w:spacing w:line="210" w:lineRule="exact"/>
              <w:ind w:left="11"/>
              <w:jc w:val="center"/>
              <w:rPr>
                <w:i/>
                <w:sz w:val="20"/>
              </w:rPr>
            </w:pPr>
            <w:r>
              <w:rPr>
                <w:i/>
                <w:spacing w:val="-2"/>
                <w:sz w:val="20"/>
              </w:rPr>
              <w:t>12.50</w:t>
            </w:r>
          </w:p>
        </w:tc>
      </w:tr>
      <w:tr w:rsidR="00283A18" w14:paraId="1E42F382" w14:textId="77777777">
        <w:trPr>
          <w:trHeight w:val="230"/>
        </w:trPr>
        <w:tc>
          <w:tcPr>
            <w:tcW w:w="4928" w:type="dxa"/>
          </w:tcPr>
          <w:p w14:paraId="48285960" w14:textId="77777777" w:rsidR="00283A18" w:rsidRDefault="00E81B4D">
            <w:pPr>
              <w:pStyle w:val="TableParagraph"/>
              <w:spacing w:line="210" w:lineRule="exact"/>
              <w:ind w:left="8" w:right="1"/>
              <w:jc w:val="center"/>
              <w:rPr>
                <w:i/>
                <w:sz w:val="20"/>
              </w:rPr>
            </w:pPr>
            <w:r>
              <w:rPr>
                <w:i/>
                <w:spacing w:val="-2"/>
                <w:sz w:val="20"/>
              </w:rPr>
              <w:t>12.50</w:t>
            </w:r>
          </w:p>
        </w:tc>
        <w:tc>
          <w:tcPr>
            <w:tcW w:w="4930" w:type="dxa"/>
          </w:tcPr>
          <w:p w14:paraId="4EF98619" w14:textId="77777777" w:rsidR="00283A18" w:rsidRDefault="00E81B4D">
            <w:pPr>
              <w:pStyle w:val="TableParagraph"/>
              <w:spacing w:line="210" w:lineRule="exact"/>
              <w:ind w:left="11" w:right="3"/>
              <w:jc w:val="center"/>
              <w:rPr>
                <w:i/>
                <w:sz w:val="20"/>
              </w:rPr>
            </w:pPr>
            <w:r>
              <w:rPr>
                <w:i/>
                <w:sz w:val="20"/>
              </w:rPr>
              <w:t>Перемена</w:t>
            </w:r>
            <w:r>
              <w:rPr>
                <w:i/>
                <w:spacing w:val="-5"/>
                <w:sz w:val="20"/>
              </w:rPr>
              <w:t xml:space="preserve"> </w:t>
            </w:r>
            <w:r>
              <w:rPr>
                <w:i/>
                <w:sz w:val="20"/>
              </w:rPr>
              <w:t>10</w:t>
            </w:r>
            <w:r>
              <w:rPr>
                <w:i/>
                <w:spacing w:val="-3"/>
                <w:sz w:val="20"/>
              </w:rPr>
              <w:t xml:space="preserve"> </w:t>
            </w:r>
            <w:r>
              <w:rPr>
                <w:i/>
                <w:spacing w:val="-4"/>
                <w:sz w:val="20"/>
              </w:rPr>
              <w:t>минут</w:t>
            </w:r>
          </w:p>
        </w:tc>
        <w:tc>
          <w:tcPr>
            <w:tcW w:w="4930" w:type="dxa"/>
          </w:tcPr>
          <w:p w14:paraId="559A5F32" w14:textId="77777777" w:rsidR="00283A18" w:rsidRDefault="00E81B4D">
            <w:pPr>
              <w:pStyle w:val="TableParagraph"/>
              <w:spacing w:line="210" w:lineRule="exact"/>
              <w:ind w:left="11"/>
              <w:jc w:val="center"/>
              <w:rPr>
                <w:i/>
                <w:sz w:val="20"/>
              </w:rPr>
            </w:pPr>
            <w:r>
              <w:rPr>
                <w:i/>
                <w:spacing w:val="-2"/>
                <w:sz w:val="20"/>
              </w:rPr>
              <w:t>13.00</w:t>
            </w:r>
          </w:p>
        </w:tc>
      </w:tr>
      <w:tr w:rsidR="00283A18" w14:paraId="2B199B2D" w14:textId="77777777">
        <w:trPr>
          <w:trHeight w:val="230"/>
        </w:trPr>
        <w:tc>
          <w:tcPr>
            <w:tcW w:w="4928" w:type="dxa"/>
          </w:tcPr>
          <w:p w14:paraId="09847CC0" w14:textId="77777777" w:rsidR="00283A18" w:rsidRDefault="00E81B4D">
            <w:pPr>
              <w:pStyle w:val="TableParagraph"/>
              <w:spacing w:line="210" w:lineRule="exact"/>
              <w:ind w:left="8" w:right="1"/>
              <w:jc w:val="center"/>
              <w:rPr>
                <w:i/>
                <w:sz w:val="20"/>
              </w:rPr>
            </w:pPr>
            <w:r>
              <w:rPr>
                <w:i/>
                <w:spacing w:val="-2"/>
                <w:sz w:val="20"/>
              </w:rPr>
              <w:t>13.00</w:t>
            </w:r>
          </w:p>
        </w:tc>
        <w:tc>
          <w:tcPr>
            <w:tcW w:w="4930" w:type="dxa"/>
          </w:tcPr>
          <w:p w14:paraId="3AB27FE8" w14:textId="77777777" w:rsidR="00283A18" w:rsidRDefault="00E81B4D">
            <w:pPr>
              <w:pStyle w:val="TableParagraph"/>
              <w:spacing w:line="210" w:lineRule="exact"/>
              <w:ind w:left="11" w:right="3"/>
              <w:jc w:val="center"/>
              <w:rPr>
                <w:i/>
                <w:sz w:val="20"/>
              </w:rPr>
            </w:pPr>
            <w:r>
              <w:rPr>
                <w:i/>
                <w:sz w:val="20"/>
              </w:rPr>
              <w:t>6-ой</w:t>
            </w:r>
            <w:r>
              <w:rPr>
                <w:i/>
                <w:spacing w:val="-1"/>
                <w:sz w:val="20"/>
              </w:rPr>
              <w:t xml:space="preserve"> </w:t>
            </w:r>
            <w:r>
              <w:rPr>
                <w:i/>
                <w:spacing w:val="-4"/>
                <w:sz w:val="20"/>
              </w:rPr>
              <w:t>урок</w:t>
            </w:r>
          </w:p>
        </w:tc>
        <w:tc>
          <w:tcPr>
            <w:tcW w:w="4930" w:type="dxa"/>
          </w:tcPr>
          <w:p w14:paraId="6CE1BCEC" w14:textId="77777777" w:rsidR="00283A18" w:rsidRDefault="00E81B4D">
            <w:pPr>
              <w:pStyle w:val="TableParagraph"/>
              <w:spacing w:line="210" w:lineRule="exact"/>
              <w:ind w:left="11"/>
              <w:jc w:val="center"/>
              <w:rPr>
                <w:i/>
                <w:sz w:val="20"/>
              </w:rPr>
            </w:pPr>
            <w:r>
              <w:rPr>
                <w:i/>
                <w:spacing w:val="-2"/>
                <w:sz w:val="20"/>
              </w:rPr>
              <w:t>13.40</w:t>
            </w:r>
          </w:p>
        </w:tc>
      </w:tr>
      <w:tr w:rsidR="00283A18" w14:paraId="467A8059" w14:textId="77777777">
        <w:trPr>
          <w:trHeight w:val="230"/>
        </w:trPr>
        <w:tc>
          <w:tcPr>
            <w:tcW w:w="4928" w:type="dxa"/>
          </w:tcPr>
          <w:p w14:paraId="1062E77D" w14:textId="77777777" w:rsidR="00283A18" w:rsidRDefault="00E81B4D">
            <w:pPr>
              <w:pStyle w:val="TableParagraph"/>
              <w:spacing w:line="210" w:lineRule="exact"/>
              <w:ind w:left="8" w:right="1"/>
              <w:jc w:val="center"/>
              <w:rPr>
                <w:i/>
                <w:sz w:val="20"/>
              </w:rPr>
            </w:pPr>
            <w:r>
              <w:rPr>
                <w:i/>
                <w:spacing w:val="-2"/>
                <w:sz w:val="20"/>
              </w:rPr>
              <w:t>13.40</w:t>
            </w:r>
          </w:p>
        </w:tc>
        <w:tc>
          <w:tcPr>
            <w:tcW w:w="4930" w:type="dxa"/>
          </w:tcPr>
          <w:p w14:paraId="3D576D98" w14:textId="77777777" w:rsidR="00283A18" w:rsidRDefault="00E81B4D">
            <w:pPr>
              <w:pStyle w:val="TableParagraph"/>
              <w:spacing w:line="210" w:lineRule="exact"/>
              <w:ind w:left="11" w:right="3"/>
              <w:jc w:val="center"/>
              <w:rPr>
                <w:i/>
                <w:sz w:val="20"/>
              </w:rPr>
            </w:pPr>
            <w:r>
              <w:rPr>
                <w:i/>
                <w:sz w:val="20"/>
              </w:rPr>
              <w:t>Перемена</w:t>
            </w:r>
            <w:r>
              <w:rPr>
                <w:i/>
                <w:spacing w:val="-5"/>
                <w:sz w:val="20"/>
              </w:rPr>
              <w:t xml:space="preserve"> </w:t>
            </w:r>
            <w:r>
              <w:rPr>
                <w:i/>
                <w:sz w:val="20"/>
              </w:rPr>
              <w:t>10</w:t>
            </w:r>
            <w:r>
              <w:rPr>
                <w:i/>
                <w:spacing w:val="-3"/>
                <w:sz w:val="20"/>
              </w:rPr>
              <w:t xml:space="preserve"> </w:t>
            </w:r>
            <w:r>
              <w:rPr>
                <w:i/>
                <w:spacing w:val="-4"/>
                <w:sz w:val="20"/>
              </w:rPr>
              <w:t>минут</w:t>
            </w:r>
          </w:p>
        </w:tc>
        <w:tc>
          <w:tcPr>
            <w:tcW w:w="4930" w:type="dxa"/>
          </w:tcPr>
          <w:p w14:paraId="5E14291F" w14:textId="77777777" w:rsidR="00283A18" w:rsidRDefault="00E81B4D">
            <w:pPr>
              <w:pStyle w:val="TableParagraph"/>
              <w:spacing w:line="210" w:lineRule="exact"/>
              <w:ind w:left="11"/>
              <w:jc w:val="center"/>
              <w:rPr>
                <w:i/>
                <w:sz w:val="20"/>
              </w:rPr>
            </w:pPr>
            <w:r>
              <w:rPr>
                <w:i/>
                <w:spacing w:val="-2"/>
                <w:sz w:val="20"/>
              </w:rPr>
              <w:t>13.50</w:t>
            </w:r>
          </w:p>
        </w:tc>
      </w:tr>
      <w:tr w:rsidR="00283A18" w14:paraId="2BA3A80A" w14:textId="77777777">
        <w:trPr>
          <w:trHeight w:val="230"/>
        </w:trPr>
        <w:tc>
          <w:tcPr>
            <w:tcW w:w="4928" w:type="dxa"/>
          </w:tcPr>
          <w:p w14:paraId="649ABA5C" w14:textId="77777777" w:rsidR="00283A18" w:rsidRDefault="00E81B4D">
            <w:pPr>
              <w:pStyle w:val="TableParagraph"/>
              <w:spacing w:line="210" w:lineRule="exact"/>
              <w:ind w:left="8" w:right="1"/>
              <w:jc w:val="center"/>
              <w:rPr>
                <w:i/>
                <w:sz w:val="20"/>
              </w:rPr>
            </w:pPr>
            <w:r>
              <w:rPr>
                <w:i/>
                <w:spacing w:val="-2"/>
                <w:sz w:val="20"/>
              </w:rPr>
              <w:t>13.50</w:t>
            </w:r>
          </w:p>
        </w:tc>
        <w:tc>
          <w:tcPr>
            <w:tcW w:w="4930" w:type="dxa"/>
          </w:tcPr>
          <w:p w14:paraId="1EEC4812" w14:textId="77777777" w:rsidR="00283A18" w:rsidRDefault="00E81B4D">
            <w:pPr>
              <w:pStyle w:val="TableParagraph"/>
              <w:spacing w:line="210" w:lineRule="exact"/>
              <w:ind w:left="11" w:right="3"/>
              <w:jc w:val="center"/>
              <w:rPr>
                <w:i/>
                <w:sz w:val="20"/>
              </w:rPr>
            </w:pPr>
            <w:r>
              <w:rPr>
                <w:i/>
                <w:sz w:val="20"/>
              </w:rPr>
              <w:t>7-ой</w:t>
            </w:r>
            <w:r>
              <w:rPr>
                <w:i/>
                <w:spacing w:val="-1"/>
                <w:sz w:val="20"/>
              </w:rPr>
              <w:t xml:space="preserve"> </w:t>
            </w:r>
            <w:r>
              <w:rPr>
                <w:i/>
                <w:spacing w:val="-4"/>
                <w:sz w:val="20"/>
              </w:rPr>
              <w:t>урок</w:t>
            </w:r>
          </w:p>
        </w:tc>
        <w:tc>
          <w:tcPr>
            <w:tcW w:w="4930" w:type="dxa"/>
          </w:tcPr>
          <w:p w14:paraId="69959C8C" w14:textId="77777777" w:rsidR="00283A18" w:rsidRDefault="00E81B4D">
            <w:pPr>
              <w:pStyle w:val="TableParagraph"/>
              <w:spacing w:line="210" w:lineRule="exact"/>
              <w:ind w:left="11"/>
              <w:jc w:val="center"/>
              <w:rPr>
                <w:i/>
                <w:sz w:val="20"/>
              </w:rPr>
            </w:pPr>
            <w:r>
              <w:rPr>
                <w:i/>
                <w:spacing w:val="-2"/>
                <w:sz w:val="20"/>
              </w:rPr>
              <w:t>14.30</w:t>
            </w:r>
          </w:p>
        </w:tc>
      </w:tr>
      <w:tr w:rsidR="00283A18" w14:paraId="595212A2" w14:textId="77777777">
        <w:trPr>
          <w:trHeight w:val="229"/>
        </w:trPr>
        <w:tc>
          <w:tcPr>
            <w:tcW w:w="4928" w:type="dxa"/>
          </w:tcPr>
          <w:p w14:paraId="407240CE" w14:textId="77777777" w:rsidR="00283A18" w:rsidRDefault="00E81B4D">
            <w:pPr>
              <w:pStyle w:val="TableParagraph"/>
              <w:spacing w:line="210" w:lineRule="exact"/>
              <w:ind w:left="8" w:right="1"/>
              <w:jc w:val="center"/>
              <w:rPr>
                <w:i/>
                <w:sz w:val="20"/>
              </w:rPr>
            </w:pPr>
            <w:r>
              <w:rPr>
                <w:i/>
                <w:spacing w:val="-2"/>
                <w:sz w:val="20"/>
              </w:rPr>
              <w:t>14.30</w:t>
            </w:r>
          </w:p>
        </w:tc>
        <w:tc>
          <w:tcPr>
            <w:tcW w:w="4930" w:type="dxa"/>
          </w:tcPr>
          <w:p w14:paraId="7A2CE903" w14:textId="77777777" w:rsidR="00283A18" w:rsidRDefault="00E81B4D">
            <w:pPr>
              <w:pStyle w:val="TableParagraph"/>
              <w:spacing w:line="210" w:lineRule="exact"/>
              <w:ind w:left="11" w:right="3"/>
              <w:jc w:val="center"/>
              <w:rPr>
                <w:i/>
                <w:sz w:val="20"/>
              </w:rPr>
            </w:pPr>
            <w:r>
              <w:rPr>
                <w:i/>
                <w:sz w:val="20"/>
              </w:rPr>
              <w:t>Перемена</w:t>
            </w:r>
            <w:r>
              <w:rPr>
                <w:i/>
                <w:spacing w:val="-5"/>
                <w:sz w:val="20"/>
              </w:rPr>
              <w:t xml:space="preserve"> </w:t>
            </w:r>
            <w:r>
              <w:rPr>
                <w:i/>
                <w:sz w:val="20"/>
              </w:rPr>
              <w:t>10</w:t>
            </w:r>
            <w:r>
              <w:rPr>
                <w:i/>
                <w:spacing w:val="-3"/>
                <w:sz w:val="20"/>
              </w:rPr>
              <w:t xml:space="preserve"> </w:t>
            </w:r>
            <w:r>
              <w:rPr>
                <w:i/>
                <w:spacing w:val="-4"/>
                <w:sz w:val="20"/>
              </w:rPr>
              <w:t>минут</w:t>
            </w:r>
          </w:p>
        </w:tc>
        <w:tc>
          <w:tcPr>
            <w:tcW w:w="4930" w:type="dxa"/>
          </w:tcPr>
          <w:p w14:paraId="27F4118D" w14:textId="77777777" w:rsidR="00283A18" w:rsidRDefault="00E81B4D">
            <w:pPr>
              <w:pStyle w:val="TableParagraph"/>
              <w:spacing w:line="210" w:lineRule="exact"/>
              <w:ind w:left="11"/>
              <w:jc w:val="center"/>
              <w:rPr>
                <w:i/>
                <w:sz w:val="20"/>
              </w:rPr>
            </w:pPr>
            <w:r>
              <w:rPr>
                <w:i/>
                <w:spacing w:val="-2"/>
                <w:sz w:val="20"/>
              </w:rPr>
              <w:t>14.40</w:t>
            </w:r>
          </w:p>
        </w:tc>
      </w:tr>
      <w:tr w:rsidR="00283A18" w14:paraId="3CD4D83A" w14:textId="77777777">
        <w:trPr>
          <w:trHeight w:val="230"/>
        </w:trPr>
        <w:tc>
          <w:tcPr>
            <w:tcW w:w="4928" w:type="dxa"/>
          </w:tcPr>
          <w:p w14:paraId="3CA1A479" w14:textId="77777777" w:rsidR="00283A18" w:rsidRDefault="00E81B4D">
            <w:pPr>
              <w:pStyle w:val="TableParagraph"/>
              <w:spacing w:line="210" w:lineRule="exact"/>
              <w:ind w:left="8" w:right="1"/>
              <w:jc w:val="center"/>
              <w:rPr>
                <w:i/>
                <w:sz w:val="20"/>
              </w:rPr>
            </w:pPr>
            <w:r>
              <w:rPr>
                <w:i/>
                <w:spacing w:val="-2"/>
                <w:sz w:val="20"/>
              </w:rPr>
              <w:t>14.40</w:t>
            </w:r>
          </w:p>
        </w:tc>
        <w:tc>
          <w:tcPr>
            <w:tcW w:w="4930" w:type="dxa"/>
          </w:tcPr>
          <w:p w14:paraId="202F84B5" w14:textId="77777777" w:rsidR="00283A18" w:rsidRDefault="00E81B4D">
            <w:pPr>
              <w:pStyle w:val="TableParagraph"/>
              <w:spacing w:line="210" w:lineRule="exact"/>
              <w:ind w:left="11" w:right="3"/>
              <w:jc w:val="center"/>
              <w:rPr>
                <w:i/>
                <w:sz w:val="20"/>
              </w:rPr>
            </w:pPr>
            <w:r>
              <w:rPr>
                <w:i/>
                <w:sz w:val="20"/>
              </w:rPr>
              <w:t>8-ой</w:t>
            </w:r>
            <w:r>
              <w:rPr>
                <w:i/>
                <w:spacing w:val="-1"/>
                <w:sz w:val="20"/>
              </w:rPr>
              <w:t xml:space="preserve"> </w:t>
            </w:r>
            <w:r>
              <w:rPr>
                <w:i/>
                <w:spacing w:val="-4"/>
                <w:sz w:val="20"/>
              </w:rPr>
              <w:t>урок</w:t>
            </w:r>
          </w:p>
        </w:tc>
        <w:tc>
          <w:tcPr>
            <w:tcW w:w="4930" w:type="dxa"/>
          </w:tcPr>
          <w:p w14:paraId="5A02E9EC" w14:textId="77777777" w:rsidR="00283A18" w:rsidRDefault="00E81B4D">
            <w:pPr>
              <w:pStyle w:val="TableParagraph"/>
              <w:spacing w:line="210" w:lineRule="exact"/>
              <w:ind w:left="11"/>
              <w:jc w:val="center"/>
              <w:rPr>
                <w:i/>
                <w:sz w:val="20"/>
              </w:rPr>
            </w:pPr>
            <w:r>
              <w:rPr>
                <w:i/>
                <w:spacing w:val="-2"/>
                <w:sz w:val="20"/>
              </w:rPr>
              <w:t>15.20</w:t>
            </w:r>
          </w:p>
        </w:tc>
      </w:tr>
      <w:tr w:rsidR="00283A18" w14:paraId="124ABC50" w14:textId="77777777">
        <w:trPr>
          <w:trHeight w:val="230"/>
        </w:trPr>
        <w:tc>
          <w:tcPr>
            <w:tcW w:w="4928" w:type="dxa"/>
          </w:tcPr>
          <w:p w14:paraId="4C780C93" w14:textId="77777777" w:rsidR="00283A18" w:rsidRDefault="00283A18">
            <w:pPr>
              <w:pStyle w:val="TableParagraph"/>
              <w:rPr>
                <w:sz w:val="16"/>
              </w:rPr>
            </w:pPr>
          </w:p>
        </w:tc>
        <w:tc>
          <w:tcPr>
            <w:tcW w:w="4930" w:type="dxa"/>
          </w:tcPr>
          <w:p w14:paraId="348745A2" w14:textId="77777777" w:rsidR="00283A18" w:rsidRDefault="00283A18">
            <w:pPr>
              <w:pStyle w:val="TableParagraph"/>
              <w:rPr>
                <w:sz w:val="16"/>
              </w:rPr>
            </w:pPr>
          </w:p>
        </w:tc>
        <w:tc>
          <w:tcPr>
            <w:tcW w:w="4930" w:type="dxa"/>
          </w:tcPr>
          <w:p w14:paraId="448736B6" w14:textId="77777777" w:rsidR="00283A18" w:rsidRDefault="00283A18">
            <w:pPr>
              <w:pStyle w:val="TableParagraph"/>
              <w:rPr>
                <w:sz w:val="16"/>
              </w:rPr>
            </w:pPr>
          </w:p>
        </w:tc>
      </w:tr>
      <w:tr w:rsidR="00283A18" w14:paraId="4114749A" w14:textId="77777777">
        <w:trPr>
          <w:trHeight w:val="229"/>
        </w:trPr>
        <w:tc>
          <w:tcPr>
            <w:tcW w:w="4928" w:type="dxa"/>
          </w:tcPr>
          <w:p w14:paraId="5826F485" w14:textId="77777777" w:rsidR="00283A18" w:rsidRDefault="00E81B4D">
            <w:pPr>
              <w:pStyle w:val="TableParagraph"/>
              <w:spacing w:line="210" w:lineRule="exact"/>
              <w:ind w:left="8" w:right="1"/>
              <w:jc w:val="center"/>
              <w:rPr>
                <w:i/>
                <w:sz w:val="20"/>
              </w:rPr>
            </w:pPr>
            <w:r>
              <w:rPr>
                <w:i/>
                <w:spacing w:val="-2"/>
                <w:sz w:val="20"/>
              </w:rPr>
              <w:t>14-</w:t>
            </w:r>
            <w:r>
              <w:rPr>
                <w:i/>
                <w:spacing w:val="-5"/>
                <w:sz w:val="20"/>
              </w:rPr>
              <w:t>00</w:t>
            </w:r>
          </w:p>
        </w:tc>
        <w:tc>
          <w:tcPr>
            <w:tcW w:w="4930" w:type="dxa"/>
          </w:tcPr>
          <w:p w14:paraId="697F79A4" w14:textId="77777777" w:rsidR="00283A18" w:rsidRDefault="00E81B4D">
            <w:pPr>
              <w:pStyle w:val="TableParagraph"/>
              <w:spacing w:line="210" w:lineRule="exact"/>
              <w:ind w:left="11" w:right="5"/>
              <w:jc w:val="center"/>
              <w:rPr>
                <w:i/>
                <w:sz w:val="20"/>
              </w:rPr>
            </w:pPr>
            <w:r>
              <w:rPr>
                <w:i/>
                <w:sz w:val="20"/>
              </w:rPr>
              <w:t>Внеурочная</w:t>
            </w:r>
            <w:r>
              <w:rPr>
                <w:i/>
                <w:spacing w:val="-7"/>
                <w:sz w:val="20"/>
              </w:rPr>
              <w:t xml:space="preserve"> </w:t>
            </w:r>
            <w:r>
              <w:rPr>
                <w:i/>
                <w:spacing w:val="-2"/>
                <w:sz w:val="20"/>
              </w:rPr>
              <w:t>деятельность</w:t>
            </w:r>
          </w:p>
        </w:tc>
        <w:tc>
          <w:tcPr>
            <w:tcW w:w="4930" w:type="dxa"/>
          </w:tcPr>
          <w:p w14:paraId="5A6A74EC" w14:textId="77777777" w:rsidR="00283A18" w:rsidRDefault="00E81B4D">
            <w:pPr>
              <w:pStyle w:val="TableParagraph"/>
              <w:spacing w:line="210" w:lineRule="exact"/>
              <w:ind w:left="11" w:right="1"/>
              <w:jc w:val="center"/>
              <w:rPr>
                <w:i/>
                <w:sz w:val="20"/>
              </w:rPr>
            </w:pPr>
            <w:r>
              <w:rPr>
                <w:i/>
                <w:spacing w:val="-2"/>
                <w:sz w:val="20"/>
              </w:rPr>
              <w:t>18-</w:t>
            </w:r>
            <w:r>
              <w:rPr>
                <w:i/>
                <w:spacing w:val="-5"/>
                <w:sz w:val="20"/>
              </w:rPr>
              <w:t>00</w:t>
            </w:r>
          </w:p>
        </w:tc>
      </w:tr>
    </w:tbl>
    <w:p w14:paraId="2ED78132" w14:textId="77777777" w:rsidR="00283A18" w:rsidRDefault="00283A18">
      <w:pPr>
        <w:rPr>
          <w:sz w:val="17"/>
        </w:rPr>
        <w:sectPr w:rsidR="00283A18">
          <w:pgSz w:w="16850" w:h="11920" w:orient="landscape"/>
          <w:pgMar w:top="1340" w:right="660" w:bottom="1680" w:left="680" w:header="0" w:footer="1487" w:gutter="0"/>
          <w:cols w:space="720"/>
        </w:sectPr>
      </w:pPr>
    </w:p>
    <w:p w14:paraId="1C8433F5" w14:textId="7CAD82B4" w:rsidR="00283A18" w:rsidRDefault="00E81B4D">
      <w:pPr>
        <w:pStyle w:val="1"/>
        <w:spacing w:before="67" w:line="278" w:lineRule="auto"/>
        <w:ind w:left="4162" w:right="450" w:hanging="3594"/>
        <w:jc w:val="left"/>
      </w:pPr>
      <w:r>
        <w:lastRenderedPageBreak/>
        <w:t>График</w:t>
      </w:r>
      <w:r>
        <w:rPr>
          <w:spacing w:val="-10"/>
        </w:rPr>
        <w:t xml:space="preserve"> </w:t>
      </w:r>
      <w:r>
        <w:t>проведения</w:t>
      </w:r>
      <w:r>
        <w:rPr>
          <w:spacing w:val="-8"/>
        </w:rPr>
        <w:t xml:space="preserve"> </w:t>
      </w:r>
      <w:r>
        <w:t>промежуточной</w:t>
      </w:r>
      <w:r>
        <w:rPr>
          <w:spacing w:val="-4"/>
        </w:rPr>
        <w:t xml:space="preserve"> </w:t>
      </w:r>
      <w:r>
        <w:t>аттестации</w:t>
      </w:r>
      <w:r>
        <w:rPr>
          <w:spacing w:val="-5"/>
        </w:rPr>
        <w:t xml:space="preserve"> </w:t>
      </w:r>
      <w:r>
        <w:t>в</w:t>
      </w:r>
      <w:r>
        <w:rPr>
          <w:spacing w:val="-13"/>
        </w:rPr>
        <w:t xml:space="preserve"> </w:t>
      </w:r>
      <w:r>
        <w:t>переводных</w:t>
      </w:r>
      <w:r>
        <w:rPr>
          <w:spacing w:val="-11"/>
        </w:rPr>
        <w:t xml:space="preserve"> </w:t>
      </w:r>
      <w:r>
        <w:t>классах</w:t>
      </w:r>
      <w:r>
        <w:rPr>
          <w:spacing w:val="-11"/>
        </w:rPr>
        <w:t xml:space="preserve"> </w:t>
      </w:r>
      <w:r>
        <w:t>МБОУ</w:t>
      </w:r>
      <w:r>
        <w:rPr>
          <w:spacing w:val="-9"/>
        </w:rPr>
        <w:t xml:space="preserve"> </w:t>
      </w:r>
      <w:r w:rsidR="00F0497F">
        <w:t>СОШ №</w:t>
      </w:r>
      <w:r w:rsidR="00165963">
        <w:t xml:space="preserve"> 43</w:t>
      </w:r>
      <w:r w:rsidR="00F0497F">
        <w:t xml:space="preserve"> </w:t>
      </w:r>
      <w:r>
        <w:t>на 2024-2025</w:t>
      </w:r>
      <w:r>
        <w:rPr>
          <w:spacing w:val="40"/>
        </w:rPr>
        <w:t xml:space="preserve"> </w:t>
      </w:r>
      <w:r>
        <w:t>учебный год</w:t>
      </w:r>
    </w:p>
    <w:p w14:paraId="16C9FAD9" w14:textId="77777777" w:rsidR="00283A18" w:rsidRDefault="00E81B4D">
      <w:pPr>
        <w:pStyle w:val="a3"/>
        <w:spacing w:before="186" w:after="8" w:line="276" w:lineRule="auto"/>
        <w:ind w:left="472" w:right="380"/>
      </w:pPr>
      <w:r>
        <w:t>Промежуточная итоговая аттестация в переводных классах</w:t>
      </w:r>
      <w:r>
        <w:rPr>
          <w:spacing w:val="40"/>
        </w:rPr>
        <w:t xml:space="preserve"> </w:t>
      </w:r>
      <w:r>
        <w:t>10 классах проводится без прекращения учебной деятельности в соответствии с решением педагогического совета образовательного учреждения. Защита индивидуального итогового проекта обучающимися 10 классов организуется в соответствии с локальным актом.</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283A18" w14:paraId="3BD1A9C8" w14:textId="77777777">
        <w:trPr>
          <w:trHeight w:val="275"/>
        </w:trPr>
        <w:tc>
          <w:tcPr>
            <w:tcW w:w="9574" w:type="dxa"/>
            <w:gridSpan w:val="3"/>
          </w:tcPr>
          <w:p w14:paraId="5DA91D30" w14:textId="77777777" w:rsidR="00283A18" w:rsidRDefault="00E81B4D">
            <w:pPr>
              <w:pStyle w:val="TableParagraph"/>
              <w:spacing w:line="256" w:lineRule="exact"/>
              <w:ind w:left="9" w:right="2"/>
              <w:jc w:val="center"/>
              <w:rPr>
                <w:b/>
                <w:sz w:val="24"/>
              </w:rPr>
            </w:pPr>
            <w:r>
              <w:rPr>
                <w:b/>
                <w:sz w:val="24"/>
              </w:rPr>
              <w:t xml:space="preserve">10 </w:t>
            </w:r>
            <w:r>
              <w:rPr>
                <w:b/>
                <w:spacing w:val="-2"/>
                <w:sz w:val="24"/>
              </w:rPr>
              <w:t>класс</w:t>
            </w:r>
          </w:p>
        </w:tc>
      </w:tr>
      <w:tr w:rsidR="00283A18" w14:paraId="0BC86091" w14:textId="77777777">
        <w:trPr>
          <w:trHeight w:val="275"/>
        </w:trPr>
        <w:tc>
          <w:tcPr>
            <w:tcW w:w="3191" w:type="dxa"/>
          </w:tcPr>
          <w:p w14:paraId="756B3458" w14:textId="77777777" w:rsidR="00283A18" w:rsidRDefault="00E81B4D">
            <w:pPr>
              <w:pStyle w:val="TableParagraph"/>
              <w:spacing w:line="256" w:lineRule="exact"/>
              <w:ind w:left="9" w:right="2"/>
              <w:jc w:val="center"/>
              <w:rPr>
                <w:sz w:val="24"/>
              </w:rPr>
            </w:pPr>
            <w:r>
              <w:rPr>
                <w:spacing w:val="-2"/>
                <w:sz w:val="24"/>
              </w:rPr>
              <w:t>сроки</w:t>
            </w:r>
          </w:p>
        </w:tc>
        <w:tc>
          <w:tcPr>
            <w:tcW w:w="3190" w:type="dxa"/>
          </w:tcPr>
          <w:p w14:paraId="2CC41A3E" w14:textId="77777777" w:rsidR="00283A18" w:rsidRDefault="00E81B4D">
            <w:pPr>
              <w:pStyle w:val="TableParagraph"/>
              <w:spacing w:line="256" w:lineRule="exact"/>
              <w:ind w:left="651" w:right="646"/>
              <w:jc w:val="center"/>
              <w:rPr>
                <w:sz w:val="24"/>
              </w:rPr>
            </w:pPr>
            <w:r>
              <w:rPr>
                <w:spacing w:val="-2"/>
                <w:sz w:val="24"/>
              </w:rPr>
              <w:t>Предмет</w:t>
            </w:r>
          </w:p>
        </w:tc>
        <w:tc>
          <w:tcPr>
            <w:tcW w:w="3193" w:type="dxa"/>
          </w:tcPr>
          <w:p w14:paraId="7A2F832D" w14:textId="77777777" w:rsidR="00283A18" w:rsidRDefault="00E81B4D">
            <w:pPr>
              <w:pStyle w:val="TableParagraph"/>
              <w:spacing w:line="256" w:lineRule="exact"/>
              <w:ind w:left="10" w:right="9"/>
              <w:jc w:val="center"/>
              <w:rPr>
                <w:sz w:val="24"/>
              </w:rPr>
            </w:pPr>
            <w:r>
              <w:rPr>
                <w:sz w:val="24"/>
              </w:rPr>
              <w:t>Вид</w:t>
            </w:r>
            <w:r>
              <w:rPr>
                <w:spacing w:val="-3"/>
                <w:sz w:val="24"/>
              </w:rPr>
              <w:t xml:space="preserve"> </w:t>
            </w:r>
            <w:r>
              <w:rPr>
                <w:sz w:val="24"/>
              </w:rPr>
              <w:t>оценочной</w:t>
            </w:r>
            <w:r>
              <w:rPr>
                <w:spacing w:val="-4"/>
                <w:sz w:val="24"/>
              </w:rPr>
              <w:t xml:space="preserve"> </w:t>
            </w:r>
            <w:r>
              <w:rPr>
                <w:spacing w:val="-2"/>
                <w:sz w:val="24"/>
              </w:rPr>
              <w:t>процедуры</w:t>
            </w:r>
          </w:p>
        </w:tc>
      </w:tr>
      <w:tr w:rsidR="00283A18" w14:paraId="23DDCF89" w14:textId="77777777">
        <w:trPr>
          <w:trHeight w:val="551"/>
        </w:trPr>
        <w:tc>
          <w:tcPr>
            <w:tcW w:w="3191" w:type="dxa"/>
          </w:tcPr>
          <w:p w14:paraId="212D6109" w14:textId="77777777" w:rsidR="00283A18" w:rsidRDefault="00E81B4D">
            <w:pPr>
              <w:pStyle w:val="TableParagraph"/>
              <w:spacing w:line="268" w:lineRule="exact"/>
              <w:ind w:right="855"/>
              <w:jc w:val="right"/>
              <w:rPr>
                <w:sz w:val="24"/>
              </w:rPr>
            </w:pPr>
            <w:r>
              <w:rPr>
                <w:spacing w:val="-2"/>
                <w:sz w:val="24"/>
              </w:rPr>
              <w:t>04.09-08.09.24</w:t>
            </w:r>
          </w:p>
        </w:tc>
        <w:tc>
          <w:tcPr>
            <w:tcW w:w="3190" w:type="dxa"/>
          </w:tcPr>
          <w:p w14:paraId="64F05F3F" w14:textId="77777777" w:rsidR="00283A18" w:rsidRDefault="00E81B4D">
            <w:pPr>
              <w:pStyle w:val="TableParagraph"/>
              <w:spacing w:line="268" w:lineRule="exact"/>
              <w:ind w:left="651" w:right="645"/>
              <w:jc w:val="center"/>
              <w:rPr>
                <w:sz w:val="24"/>
              </w:rPr>
            </w:pPr>
            <w:r>
              <w:rPr>
                <w:sz w:val="24"/>
              </w:rPr>
              <w:t>Английский</w:t>
            </w:r>
            <w:r>
              <w:rPr>
                <w:spacing w:val="-7"/>
                <w:sz w:val="24"/>
              </w:rPr>
              <w:t xml:space="preserve"> </w:t>
            </w:r>
            <w:r>
              <w:rPr>
                <w:spacing w:val="-4"/>
                <w:sz w:val="24"/>
              </w:rPr>
              <w:t>язык</w:t>
            </w:r>
          </w:p>
          <w:p w14:paraId="7482F0F0" w14:textId="77777777" w:rsidR="00283A18" w:rsidRDefault="00E81B4D">
            <w:pPr>
              <w:pStyle w:val="TableParagraph"/>
              <w:spacing w:line="264" w:lineRule="exact"/>
              <w:ind w:left="651" w:right="643"/>
              <w:jc w:val="center"/>
              <w:rPr>
                <w:sz w:val="24"/>
              </w:rPr>
            </w:pPr>
            <w:r>
              <w:rPr>
                <w:spacing w:val="-2"/>
                <w:sz w:val="24"/>
              </w:rPr>
              <w:t>Математика</w:t>
            </w:r>
          </w:p>
        </w:tc>
        <w:tc>
          <w:tcPr>
            <w:tcW w:w="3193" w:type="dxa"/>
          </w:tcPr>
          <w:p w14:paraId="5E622D75" w14:textId="77777777" w:rsidR="00283A18" w:rsidRDefault="00E81B4D">
            <w:pPr>
              <w:pStyle w:val="TableParagraph"/>
              <w:spacing w:line="268" w:lineRule="exact"/>
              <w:ind w:left="978"/>
              <w:rPr>
                <w:sz w:val="24"/>
              </w:rPr>
            </w:pPr>
            <w:r>
              <w:rPr>
                <w:sz w:val="24"/>
              </w:rPr>
              <w:t>Входная</w:t>
            </w:r>
            <w:r>
              <w:rPr>
                <w:spacing w:val="-2"/>
                <w:sz w:val="24"/>
              </w:rPr>
              <w:t xml:space="preserve"> </w:t>
            </w:r>
            <w:r>
              <w:rPr>
                <w:spacing w:val="-5"/>
                <w:sz w:val="24"/>
              </w:rPr>
              <w:t>к/р</w:t>
            </w:r>
          </w:p>
          <w:p w14:paraId="7776CE86" w14:textId="77777777" w:rsidR="00283A18" w:rsidRDefault="00E81B4D">
            <w:pPr>
              <w:pStyle w:val="TableParagraph"/>
              <w:spacing w:line="264" w:lineRule="exact"/>
              <w:ind w:left="978"/>
              <w:rPr>
                <w:sz w:val="24"/>
              </w:rPr>
            </w:pPr>
            <w:r>
              <w:rPr>
                <w:sz w:val="24"/>
              </w:rPr>
              <w:t>Входная</w:t>
            </w:r>
            <w:r>
              <w:rPr>
                <w:spacing w:val="-2"/>
                <w:sz w:val="24"/>
              </w:rPr>
              <w:t xml:space="preserve"> </w:t>
            </w:r>
            <w:r>
              <w:rPr>
                <w:spacing w:val="-5"/>
                <w:sz w:val="24"/>
              </w:rPr>
              <w:t>к/р</w:t>
            </w:r>
          </w:p>
        </w:tc>
      </w:tr>
      <w:tr w:rsidR="00283A18" w14:paraId="2EF725C1" w14:textId="77777777">
        <w:trPr>
          <w:trHeight w:val="829"/>
        </w:trPr>
        <w:tc>
          <w:tcPr>
            <w:tcW w:w="3191" w:type="dxa"/>
          </w:tcPr>
          <w:p w14:paraId="0F6F8121" w14:textId="77777777" w:rsidR="00283A18" w:rsidRDefault="00E81B4D">
            <w:pPr>
              <w:pStyle w:val="TableParagraph"/>
              <w:spacing w:line="270" w:lineRule="exact"/>
              <w:ind w:right="855"/>
              <w:jc w:val="right"/>
              <w:rPr>
                <w:sz w:val="24"/>
              </w:rPr>
            </w:pPr>
            <w:r>
              <w:rPr>
                <w:spacing w:val="-2"/>
                <w:sz w:val="24"/>
              </w:rPr>
              <w:t>11.09-15.09.24</w:t>
            </w:r>
          </w:p>
        </w:tc>
        <w:tc>
          <w:tcPr>
            <w:tcW w:w="3190" w:type="dxa"/>
          </w:tcPr>
          <w:p w14:paraId="43B997F8" w14:textId="77777777" w:rsidR="00283A18" w:rsidRDefault="00E81B4D">
            <w:pPr>
              <w:pStyle w:val="TableParagraph"/>
              <w:ind w:left="651" w:right="643"/>
              <w:jc w:val="center"/>
              <w:rPr>
                <w:sz w:val="24"/>
              </w:rPr>
            </w:pPr>
            <w:r>
              <w:rPr>
                <w:sz w:val="24"/>
              </w:rPr>
              <w:t>Русский</w:t>
            </w:r>
            <w:r>
              <w:rPr>
                <w:spacing w:val="-15"/>
                <w:sz w:val="24"/>
              </w:rPr>
              <w:t xml:space="preserve"> </w:t>
            </w:r>
            <w:r>
              <w:rPr>
                <w:sz w:val="24"/>
              </w:rPr>
              <w:t xml:space="preserve">язык </w:t>
            </w:r>
            <w:r>
              <w:rPr>
                <w:spacing w:val="-2"/>
                <w:sz w:val="24"/>
              </w:rPr>
              <w:t>Физика</w:t>
            </w:r>
          </w:p>
          <w:p w14:paraId="4207DBC9" w14:textId="77777777" w:rsidR="00283A18" w:rsidRDefault="00E81B4D">
            <w:pPr>
              <w:pStyle w:val="TableParagraph"/>
              <w:spacing w:line="264" w:lineRule="exact"/>
              <w:ind w:left="651" w:right="646"/>
              <w:jc w:val="center"/>
              <w:rPr>
                <w:sz w:val="24"/>
              </w:rPr>
            </w:pPr>
            <w:r>
              <w:rPr>
                <w:spacing w:val="-2"/>
                <w:sz w:val="24"/>
              </w:rPr>
              <w:t>История</w:t>
            </w:r>
          </w:p>
        </w:tc>
        <w:tc>
          <w:tcPr>
            <w:tcW w:w="3193" w:type="dxa"/>
          </w:tcPr>
          <w:p w14:paraId="42878DEE" w14:textId="77777777" w:rsidR="00283A18" w:rsidRDefault="00E81B4D">
            <w:pPr>
              <w:pStyle w:val="TableParagraph"/>
              <w:ind w:left="978" w:right="969"/>
              <w:rPr>
                <w:sz w:val="24"/>
              </w:rPr>
            </w:pPr>
            <w:r>
              <w:rPr>
                <w:sz w:val="24"/>
              </w:rPr>
              <w:t>Входная</w:t>
            </w:r>
            <w:r>
              <w:rPr>
                <w:spacing w:val="-15"/>
                <w:sz w:val="24"/>
              </w:rPr>
              <w:t xml:space="preserve"> </w:t>
            </w:r>
            <w:r>
              <w:rPr>
                <w:sz w:val="24"/>
              </w:rPr>
              <w:t>к/р Входная</w:t>
            </w:r>
            <w:r>
              <w:rPr>
                <w:spacing w:val="-2"/>
                <w:sz w:val="24"/>
              </w:rPr>
              <w:t xml:space="preserve"> </w:t>
            </w:r>
            <w:r>
              <w:rPr>
                <w:spacing w:val="-5"/>
                <w:sz w:val="24"/>
              </w:rPr>
              <w:t>к/р</w:t>
            </w:r>
          </w:p>
          <w:p w14:paraId="655CAA1E" w14:textId="77777777" w:rsidR="00283A18" w:rsidRDefault="00E81B4D">
            <w:pPr>
              <w:pStyle w:val="TableParagraph"/>
              <w:spacing w:line="264" w:lineRule="exact"/>
              <w:ind w:left="978"/>
              <w:rPr>
                <w:sz w:val="24"/>
              </w:rPr>
            </w:pPr>
            <w:r>
              <w:rPr>
                <w:sz w:val="24"/>
              </w:rPr>
              <w:t>Входная</w:t>
            </w:r>
            <w:r>
              <w:rPr>
                <w:spacing w:val="-2"/>
                <w:sz w:val="24"/>
              </w:rPr>
              <w:t xml:space="preserve"> </w:t>
            </w:r>
            <w:r>
              <w:rPr>
                <w:spacing w:val="-5"/>
                <w:sz w:val="24"/>
              </w:rPr>
              <w:t>к/р</w:t>
            </w:r>
          </w:p>
        </w:tc>
      </w:tr>
      <w:tr w:rsidR="00283A18" w14:paraId="204ED93E" w14:textId="77777777">
        <w:trPr>
          <w:trHeight w:val="276"/>
        </w:trPr>
        <w:tc>
          <w:tcPr>
            <w:tcW w:w="3191" w:type="dxa"/>
          </w:tcPr>
          <w:p w14:paraId="5A702352" w14:textId="77777777" w:rsidR="00283A18" w:rsidRDefault="00E81B4D">
            <w:pPr>
              <w:pStyle w:val="TableParagraph"/>
              <w:spacing w:line="256" w:lineRule="exact"/>
              <w:ind w:right="855"/>
              <w:jc w:val="right"/>
              <w:rPr>
                <w:sz w:val="24"/>
              </w:rPr>
            </w:pPr>
            <w:r>
              <w:rPr>
                <w:spacing w:val="-2"/>
                <w:sz w:val="24"/>
              </w:rPr>
              <w:t>18.09-22.09.24</w:t>
            </w:r>
          </w:p>
        </w:tc>
        <w:tc>
          <w:tcPr>
            <w:tcW w:w="3190" w:type="dxa"/>
          </w:tcPr>
          <w:p w14:paraId="1B07E233" w14:textId="77777777" w:rsidR="00283A18" w:rsidRDefault="00E81B4D">
            <w:pPr>
              <w:pStyle w:val="TableParagraph"/>
              <w:spacing w:line="256" w:lineRule="exact"/>
              <w:ind w:left="651" w:right="643"/>
              <w:jc w:val="center"/>
              <w:rPr>
                <w:sz w:val="24"/>
              </w:rPr>
            </w:pPr>
            <w:r>
              <w:rPr>
                <w:spacing w:val="-2"/>
                <w:sz w:val="24"/>
              </w:rPr>
              <w:t>Обществознание</w:t>
            </w:r>
          </w:p>
        </w:tc>
        <w:tc>
          <w:tcPr>
            <w:tcW w:w="3193" w:type="dxa"/>
          </w:tcPr>
          <w:p w14:paraId="187D771A" w14:textId="77777777" w:rsidR="00283A18" w:rsidRDefault="00E81B4D">
            <w:pPr>
              <w:pStyle w:val="TableParagraph"/>
              <w:spacing w:line="256" w:lineRule="exact"/>
              <w:ind w:left="10" w:right="4"/>
              <w:jc w:val="center"/>
              <w:rPr>
                <w:sz w:val="24"/>
              </w:rPr>
            </w:pPr>
            <w:r>
              <w:rPr>
                <w:sz w:val="24"/>
              </w:rPr>
              <w:t>Входная</w:t>
            </w:r>
            <w:r>
              <w:rPr>
                <w:spacing w:val="-2"/>
                <w:sz w:val="24"/>
              </w:rPr>
              <w:t xml:space="preserve"> </w:t>
            </w:r>
            <w:r>
              <w:rPr>
                <w:spacing w:val="-5"/>
                <w:sz w:val="24"/>
              </w:rPr>
              <w:t>к/р</w:t>
            </w:r>
          </w:p>
        </w:tc>
      </w:tr>
      <w:tr w:rsidR="00283A18" w14:paraId="220F0192" w14:textId="77777777">
        <w:trPr>
          <w:trHeight w:val="275"/>
        </w:trPr>
        <w:tc>
          <w:tcPr>
            <w:tcW w:w="3191" w:type="dxa"/>
          </w:tcPr>
          <w:p w14:paraId="0BF0ED3A" w14:textId="77777777" w:rsidR="00283A18" w:rsidRDefault="00E81B4D">
            <w:pPr>
              <w:pStyle w:val="TableParagraph"/>
              <w:spacing w:line="256" w:lineRule="exact"/>
              <w:ind w:right="855"/>
              <w:jc w:val="right"/>
              <w:rPr>
                <w:sz w:val="24"/>
              </w:rPr>
            </w:pPr>
            <w:r>
              <w:rPr>
                <w:spacing w:val="-2"/>
                <w:sz w:val="24"/>
              </w:rPr>
              <w:t>25.09-29.09.24</w:t>
            </w:r>
          </w:p>
        </w:tc>
        <w:tc>
          <w:tcPr>
            <w:tcW w:w="3190" w:type="dxa"/>
          </w:tcPr>
          <w:p w14:paraId="34C98B69" w14:textId="77777777" w:rsidR="00283A18" w:rsidRDefault="00E81B4D">
            <w:pPr>
              <w:pStyle w:val="TableParagraph"/>
              <w:spacing w:line="256" w:lineRule="exact"/>
              <w:ind w:left="651" w:right="643"/>
              <w:jc w:val="center"/>
              <w:rPr>
                <w:sz w:val="24"/>
              </w:rPr>
            </w:pPr>
            <w:r>
              <w:rPr>
                <w:spacing w:val="-2"/>
                <w:sz w:val="24"/>
              </w:rPr>
              <w:t>Математика</w:t>
            </w:r>
          </w:p>
        </w:tc>
        <w:tc>
          <w:tcPr>
            <w:tcW w:w="3193" w:type="dxa"/>
          </w:tcPr>
          <w:p w14:paraId="32F5FD9B" w14:textId="77777777" w:rsidR="00283A18" w:rsidRDefault="00E81B4D">
            <w:pPr>
              <w:pStyle w:val="TableParagraph"/>
              <w:spacing w:line="256" w:lineRule="exact"/>
              <w:ind w:left="10" w:right="5"/>
              <w:jc w:val="center"/>
              <w:rPr>
                <w:sz w:val="24"/>
              </w:rPr>
            </w:pPr>
            <w:r>
              <w:rPr>
                <w:sz w:val="24"/>
              </w:rPr>
              <w:t>Тематический</w:t>
            </w:r>
            <w:r>
              <w:rPr>
                <w:spacing w:val="-7"/>
                <w:sz w:val="24"/>
              </w:rPr>
              <w:t xml:space="preserve"> </w:t>
            </w:r>
            <w:r>
              <w:rPr>
                <w:spacing w:val="-2"/>
                <w:sz w:val="24"/>
              </w:rPr>
              <w:t>контроль</w:t>
            </w:r>
          </w:p>
        </w:tc>
      </w:tr>
      <w:tr w:rsidR="00283A18" w14:paraId="453CE77E" w14:textId="77777777">
        <w:trPr>
          <w:trHeight w:val="275"/>
        </w:trPr>
        <w:tc>
          <w:tcPr>
            <w:tcW w:w="3191" w:type="dxa"/>
          </w:tcPr>
          <w:p w14:paraId="34BC04D9" w14:textId="77777777" w:rsidR="00283A18" w:rsidRDefault="00E81B4D">
            <w:pPr>
              <w:pStyle w:val="TableParagraph"/>
              <w:spacing w:line="256" w:lineRule="exact"/>
              <w:ind w:right="855"/>
              <w:jc w:val="right"/>
              <w:rPr>
                <w:sz w:val="24"/>
              </w:rPr>
            </w:pPr>
            <w:r>
              <w:rPr>
                <w:spacing w:val="-2"/>
                <w:sz w:val="24"/>
              </w:rPr>
              <w:t>02.10-06.10.24</w:t>
            </w:r>
          </w:p>
        </w:tc>
        <w:tc>
          <w:tcPr>
            <w:tcW w:w="3190" w:type="dxa"/>
          </w:tcPr>
          <w:p w14:paraId="2C12C543" w14:textId="77777777" w:rsidR="00283A18" w:rsidRDefault="00E81B4D">
            <w:pPr>
              <w:pStyle w:val="TableParagraph"/>
              <w:spacing w:line="256" w:lineRule="exact"/>
              <w:ind w:left="651" w:right="644"/>
              <w:jc w:val="center"/>
              <w:rPr>
                <w:sz w:val="24"/>
              </w:rPr>
            </w:pPr>
            <w:r>
              <w:rPr>
                <w:spacing w:val="-2"/>
                <w:sz w:val="24"/>
              </w:rPr>
              <w:t>Химия</w:t>
            </w:r>
          </w:p>
        </w:tc>
        <w:tc>
          <w:tcPr>
            <w:tcW w:w="3193" w:type="dxa"/>
          </w:tcPr>
          <w:p w14:paraId="6726594E" w14:textId="77777777" w:rsidR="00283A18" w:rsidRDefault="00E81B4D">
            <w:pPr>
              <w:pStyle w:val="TableParagraph"/>
              <w:spacing w:line="256" w:lineRule="exact"/>
              <w:ind w:left="10" w:right="5"/>
              <w:jc w:val="center"/>
              <w:rPr>
                <w:sz w:val="24"/>
              </w:rPr>
            </w:pPr>
            <w:r>
              <w:rPr>
                <w:sz w:val="24"/>
              </w:rPr>
              <w:t>Тематический</w:t>
            </w:r>
            <w:r>
              <w:rPr>
                <w:spacing w:val="-7"/>
                <w:sz w:val="24"/>
              </w:rPr>
              <w:t xml:space="preserve"> </w:t>
            </w:r>
            <w:r>
              <w:rPr>
                <w:spacing w:val="-2"/>
                <w:sz w:val="24"/>
              </w:rPr>
              <w:t>контроль</w:t>
            </w:r>
          </w:p>
        </w:tc>
      </w:tr>
      <w:tr w:rsidR="00283A18" w14:paraId="38AEFF65" w14:textId="77777777">
        <w:trPr>
          <w:trHeight w:val="275"/>
        </w:trPr>
        <w:tc>
          <w:tcPr>
            <w:tcW w:w="3191" w:type="dxa"/>
          </w:tcPr>
          <w:p w14:paraId="4C89A4AA" w14:textId="77777777" w:rsidR="00283A18" w:rsidRDefault="00E81B4D">
            <w:pPr>
              <w:pStyle w:val="TableParagraph"/>
              <w:spacing w:line="256" w:lineRule="exact"/>
              <w:ind w:right="855"/>
              <w:jc w:val="right"/>
              <w:rPr>
                <w:sz w:val="24"/>
              </w:rPr>
            </w:pPr>
            <w:r>
              <w:rPr>
                <w:spacing w:val="-2"/>
                <w:sz w:val="24"/>
              </w:rPr>
              <w:t>16.10-20.10.24</w:t>
            </w:r>
          </w:p>
        </w:tc>
        <w:tc>
          <w:tcPr>
            <w:tcW w:w="3190" w:type="dxa"/>
          </w:tcPr>
          <w:p w14:paraId="577EEA12" w14:textId="77777777" w:rsidR="00283A18" w:rsidRDefault="00E81B4D">
            <w:pPr>
              <w:pStyle w:val="TableParagraph"/>
              <w:spacing w:line="256" w:lineRule="exact"/>
              <w:ind w:left="651" w:right="643"/>
              <w:jc w:val="center"/>
              <w:rPr>
                <w:sz w:val="24"/>
              </w:rPr>
            </w:pPr>
            <w:r>
              <w:rPr>
                <w:spacing w:val="-2"/>
                <w:sz w:val="24"/>
              </w:rPr>
              <w:t>Геометрия</w:t>
            </w:r>
          </w:p>
        </w:tc>
        <w:tc>
          <w:tcPr>
            <w:tcW w:w="3193" w:type="dxa"/>
          </w:tcPr>
          <w:p w14:paraId="3AE685FD" w14:textId="77777777" w:rsidR="00283A18" w:rsidRDefault="00E81B4D">
            <w:pPr>
              <w:pStyle w:val="TableParagraph"/>
              <w:spacing w:line="256" w:lineRule="exact"/>
              <w:ind w:left="10" w:right="6"/>
              <w:jc w:val="center"/>
              <w:rPr>
                <w:sz w:val="24"/>
              </w:rPr>
            </w:pPr>
            <w:r>
              <w:rPr>
                <w:sz w:val="24"/>
              </w:rPr>
              <w:t>Тематическая</w:t>
            </w:r>
            <w:r>
              <w:rPr>
                <w:spacing w:val="-8"/>
                <w:sz w:val="24"/>
              </w:rPr>
              <w:t xml:space="preserve"> </w:t>
            </w:r>
            <w:r>
              <w:rPr>
                <w:spacing w:val="-5"/>
                <w:sz w:val="24"/>
              </w:rPr>
              <w:t>к/р</w:t>
            </w:r>
          </w:p>
        </w:tc>
      </w:tr>
      <w:tr w:rsidR="00283A18" w14:paraId="6F8DBB48" w14:textId="77777777">
        <w:trPr>
          <w:trHeight w:val="275"/>
        </w:trPr>
        <w:tc>
          <w:tcPr>
            <w:tcW w:w="3191" w:type="dxa"/>
          </w:tcPr>
          <w:p w14:paraId="2C88A048" w14:textId="77777777" w:rsidR="00283A18" w:rsidRDefault="00E81B4D">
            <w:pPr>
              <w:pStyle w:val="TableParagraph"/>
              <w:spacing w:line="256" w:lineRule="exact"/>
              <w:ind w:left="9" w:right="3"/>
              <w:jc w:val="center"/>
              <w:rPr>
                <w:sz w:val="24"/>
              </w:rPr>
            </w:pPr>
            <w:r>
              <w:rPr>
                <w:spacing w:val="-2"/>
                <w:sz w:val="24"/>
              </w:rPr>
              <w:t>17.10.24</w:t>
            </w:r>
          </w:p>
        </w:tc>
        <w:tc>
          <w:tcPr>
            <w:tcW w:w="3190" w:type="dxa"/>
          </w:tcPr>
          <w:p w14:paraId="1079B4CA" w14:textId="77777777" w:rsidR="00283A18" w:rsidRDefault="00283A18">
            <w:pPr>
              <w:pStyle w:val="TableParagraph"/>
              <w:rPr>
                <w:sz w:val="20"/>
              </w:rPr>
            </w:pPr>
          </w:p>
        </w:tc>
        <w:tc>
          <w:tcPr>
            <w:tcW w:w="3193" w:type="dxa"/>
          </w:tcPr>
          <w:p w14:paraId="28195990" w14:textId="77777777" w:rsidR="00283A18" w:rsidRDefault="00E81B4D">
            <w:pPr>
              <w:pStyle w:val="TableParagraph"/>
              <w:spacing w:line="256" w:lineRule="exact"/>
              <w:ind w:left="10"/>
              <w:jc w:val="center"/>
              <w:rPr>
                <w:b/>
                <w:sz w:val="24"/>
              </w:rPr>
            </w:pPr>
            <w:r>
              <w:rPr>
                <w:b/>
                <w:spacing w:val="-4"/>
                <w:sz w:val="24"/>
              </w:rPr>
              <w:t>НИКО</w:t>
            </w:r>
          </w:p>
        </w:tc>
      </w:tr>
      <w:tr w:rsidR="00283A18" w14:paraId="134366B0" w14:textId="77777777">
        <w:trPr>
          <w:trHeight w:val="277"/>
        </w:trPr>
        <w:tc>
          <w:tcPr>
            <w:tcW w:w="3191" w:type="dxa"/>
          </w:tcPr>
          <w:p w14:paraId="2B56AE6C" w14:textId="77777777" w:rsidR="00283A18" w:rsidRDefault="00E81B4D">
            <w:pPr>
              <w:pStyle w:val="TableParagraph"/>
              <w:spacing w:line="258" w:lineRule="exact"/>
              <w:ind w:right="855"/>
              <w:jc w:val="right"/>
              <w:rPr>
                <w:sz w:val="24"/>
              </w:rPr>
            </w:pPr>
            <w:r>
              <w:rPr>
                <w:spacing w:val="-2"/>
                <w:sz w:val="24"/>
              </w:rPr>
              <w:t>22.10-24.10.24</w:t>
            </w:r>
          </w:p>
        </w:tc>
        <w:tc>
          <w:tcPr>
            <w:tcW w:w="3190" w:type="dxa"/>
          </w:tcPr>
          <w:p w14:paraId="376E230D" w14:textId="77777777" w:rsidR="00283A18" w:rsidRDefault="00E81B4D">
            <w:pPr>
              <w:pStyle w:val="TableParagraph"/>
              <w:spacing w:line="258" w:lineRule="exact"/>
              <w:ind w:left="6" w:right="1"/>
              <w:jc w:val="center"/>
              <w:rPr>
                <w:sz w:val="24"/>
              </w:rPr>
            </w:pPr>
            <w:r>
              <w:rPr>
                <w:sz w:val="24"/>
              </w:rPr>
              <w:t>Вероятность</w:t>
            </w:r>
            <w:r>
              <w:rPr>
                <w:spacing w:val="-4"/>
                <w:sz w:val="24"/>
              </w:rPr>
              <w:t xml:space="preserve"> </w:t>
            </w:r>
            <w:r>
              <w:rPr>
                <w:sz w:val="24"/>
              </w:rPr>
              <w:t>и</w:t>
            </w:r>
            <w:r>
              <w:rPr>
                <w:spacing w:val="-3"/>
                <w:sz w:val="24"/>
              </w:rPr>
              <w:t xml:space="preserve"> </w:t>
            </w:r>
            <w:r>
              <w:rPr>
                <w:spacing w:val="-2"/>
                <w:sz w:val="24"/>
              </w:rPr>
              <w:t>статистика</w:t>
            </w:r>
          </w:p>
        </w:tc>
        <w:tc>
          <w:tcPr>
            <w:tcW w:w="3193" w:type="dxa"/>
          </w:tcPr>
          <w:p w14:paraId="17437DF2" w14:textId="77777777" w:rsidR="00283A18" w:rsidRDefault="00E81B4D">
            <w:pPr>
              <w:pStyle w:val="TableParagraph"/>
              <w:spacing w:line="258" w:lineRule="exact"/>
              <w:ind w:left="10" w:right="6"/>
              <w:jc w:val="center"/>
              <w:rPr>
                <w:sz w:val="24"/>
              </w:rPr>
            </w:pPr>
            <w:r>
              <w:rPr>
                <w:sz w:val="24"/>
              </w:rPr>
              <w:t>Тематическая</w:t>
            </w:r>
            <w:r>
              <w:rPr>
                <w:spacing w:val="-8"/>
                <w:sz w:val="24"/>
              </w:rPr>
              <w:t xml:space="preserve"> </w:t>
            </w:r>
            <w:r>
              <w:rPr>
                <w:spacing w:val="-5"/>
                <w:sz w:val="24"/>
              </w:rPr>
              <w:t>к/р</w:t>
            </w:r>
          </w:p>
        </w:tc>
      </w:tr>
      <w:tr w:rsidR="00283A18" w14:paraId="419BCE35" w14:textId="77777777">
        <w:trPr>
          <w:trHeight w:val="275"/>
        </w:trPr>
        <w:tc>
          <w:tcPr>
            <w:tcW w:w="9574" w:type="dxa"/>
            <w:gridSpan w:val="3"/>
          </w:tcPr>
          <w:p w14:paraId="1BC72324" w14:textId="77777777" w:rsidR="00283A18" w:rsidRDefault="00E81B4D">
            <w:pPr>
              <w:pStyle w:val="TableParagraph"/>
              <w:spacing w:line="256" w:lineRule="exact"/>
              <w:ind w:left="9"/>
              <w:jc w:val="center"/>
              <w:rPr>
                <w:b/>
                <w:sz w:val="24"/>
              </w:rPr>
            </w:pPr>
            <w:r>
              <w:rPr>
                <w:b/>
                <w:sz w:val="24"/>
              </w:rPr>
              <w:t>Осенние</w:t>
            </w:r>
            <w:r>
              <w:rPr>
                <w:b/>
                <w:spacing w:val="-4"/>
                <w:sz w:val="24"/>
              </w:rPr>
              <w:t xml:space="preserve"> </w:t>
            </w:r>
            <w:r>
              <w:rPr>
                <w:b/>
                <w:sz w:val="24"/>
              </w:rPr>
              <w:t>каникулы</w:t>
            </w:r>
            <w:r>
              <w:rPr>
                <w:b/>
                <w:spacing w:val="-2"/>
                <w:sz w:val="24"/>
              </w:rPr>
              <w:t xml:space="preserve"> </w:t>
            </w:r>
            <w:r>
              <w:rPr>
                <w:b/>
                <w:sz w:val="24"/>
              </w:rPr>
              <w:t>28.10-</w:t>
            </w:r>
            <w:r>
              <w:rPr>
                <w:b/>
                <w:spacing w:val="-2"/>
                <w:sz w:val="24"/>
              </w:rPr>
              <w:t>05.11</w:t>
            </w:r>
          </w:p>
        </w:tc>
      </w:tr>
      <w:tr w:rsidR="00283A18" w14:paraId="01FE2A56" w14:textId="77777777">
        <w:trPr>
          <w:trHeight w:val="551"/>
        </w:trPr>
        <w:tc>
          <w:tcPr>
            <w:tcW w:w="3191" w:type="dxa"/>
          </w:tcPr>
          <w:p w14:paraId="11428E97" w14:textId="77777777" w:rsidR="00283A18" w:rsidRDefault="00E81B4D">
            <w:pPr>
              <w:pStyle w:val="TableParagraph"/>
              <w:spacing w:line="268" w:lineRule="exact"/>
              <w:ind w:right="855"/>
              <w:jc w:val="right"/>
              <w:rPr>
                <w:sz w:val="24"/>
              </w:rPr>
            </w:pPr>
            <w:r>
              <w:rPr>
                <w:spacing w:val="-2"/>
                <w:sz w:val="24"/>
              </w:rPr>
              <w:t>30.10-03.11.24</w:t>
            </w:r>
          </w:p>
        </w:tc>
        <w:tc>
          <w:tcPr>
            <w:tcW w:w="3190" w:type="dxa"/>
          </w:tcPr>
          <w:p w14:paraId="4164E756" w14:textId="77777777" w:rsidR="00283A18" w:rsidRDefault="00E81B4D">
            <w:pPr>
              <w:pStyle w:val="TableParagraph"/>
              <w:spacing w:line="268" w:lineRule="exact"/>
              <w:ind w:left="651" w:right="645"/>
              <w:jc w:val="center"/>
              <w:rPr>
                <w:sz w:val="24"/>
              </w:rPr>
            </w:pPr>
            <w:r>
              <w:rPr>
                <w:sz w:val="24"/>
              </w:rPr>
              <w:t>Русский</w:t>
            </w:r>
            <w:r>
              <w:rPr>
                <w:spacing w:val="-4"/>
                <w:sz w:val="24"/>
              </w:rPr>
              <w:t xml:space="preserve"> язык</w:t>
            </w:r>
          </w:p>
          <w:p w14:paraId="570B95B9" w14:textId="77777777" w:rsidR="00283A18" w:rsidRDefault="00E81B4D">
            <w:pPr>
              <w:pStyle w:val="TableParagraph"/>
              <w:spacing w:line="264" w:lineRule="exact"/>
              <w:ind w:left="651" w:right="645"/>
              <w:jc w:val="center"/>
              <w:rPr>
                <w:sz w:val="24"/>
              </w:rPr>
            </w:pPr>
            <w:r>
              <w:rPr>
                <w:spacing w:val="-2"/>
                <w:sz w:val="24"/>
              </w:rPr>
              <w:t>Алгебра</w:t>
            </w:r>
          </w:p>
        </w:tc>
        <w:tc>
          <w:tcPr>
            <w:tcW w:w="3193" w:type="dxa"/>
          </w:tcPr>
          <w:p w14:paraId="727BBEFC" w14:textId="77777777" w:rsidR="00283A18" w:rsidRDefault="00E81B4D">
            <w:pPr>
              <w:pStyle w:val="TableParagraph"/>
              <w:spacing w:line="268" w:lineRule="exact"/>
              <w:ind w:left="707"/>
              <w:rPr>
                <w:sz w:val="24"/>
              </w:rPr>
            </w:pPr>
            <w:r>
              <w:rPr>
                <w:sz w:val="24"/>
              </w:rPr>
              <w:t>Тематическая</w:t>
            </w:r>
            <w:r>
              <w:rPr>
                <w:spacing w:val="-8"/>
                <w:sz w:val="24"/>
              </w:rPr>
              <w:t xml:space="preserve"> </w:t>
            </w:r>
            <w:r>
              <w:rPr>
                <w:spacing w:val="-5"/>
                <w:sz w:val="24"/>
              </w:rPr>
              <w:t>к/р</w:t>
            </w:r>
          </w:p>
          <w:p w14:paraId="105AAF27" w14:textId="77777777" w:rsidR="00283A18" w:rsidRDefault="00E81B4D">
            <w:pPr>
              <w:pStyle w:val="TableParagraph"/>
              <w:spacing w:line="264" w:lineRule="exact"/>
              <w:ind w:left="707"/>
              <w:rPr>
                <w:sz w:val="24"/>
              </w:rPr>
            </w:pPr>
            <w:r>
              <w:rPr>
                <w:sz w:val="24"/>
              </w:rPr>
              <w:t>Тематическая</w:t>
            </w:r>
            <w:r>
              <w:rPr>
                <w:spacing w:val="-8"/>
                <w:sz w:val="24"/>
              </w:rPr>
              <w:t xml:space="preserve"> </w:t>
            </w:r>
            <w:r>
              <w:rPr>
                <w:spacing w:val="-5"/>
                <w:sz w:val="24"/>
              </w:rPr>
              <w:t>к/р</w:t>
            </w:r>
          </w:p>
        </w:tc>
      </w:tr>
      <w:tr w:rsidR="00283A18" w14:paraId="2BB56C44" w14:textId="77777777">
        <w:trPr>
          <w:trHeight w:val="275"/>
        </w:trPr>
        <w:tc>
          <w:tcPr>
            <w:tcW w:w="3191" w:type="dxa"/>
          </w:tcPr>
          <w:p w14:paraId="0EAADD71" w14:textId="77777777" w:rsidR="00283A18" w:rsidRDefault="00E81B4D">
            <w:pPr>
              <w:pStyle w:val="TableParagraph"/>
              <w:spacing w:line="256" w:lineRule="exact"/>
              <w:ind w:right="855"/>
              <w:jc w:val="right"/>
              <w:rPr>
                <w:sz w:val="24"/>
              </w:rPr>
            </w:pPr>
            <w:r>
              <w:rPr>
                <w:spacing w:val="-2"/>
                <w:sz w:val="24"/>
              </w:rPr>
              <w:t>07.11-10.11.24</w:t>
            </w:r>
          </w:p>
        </w:tc>
        <w:tc>
          <w:tcPr>
            <w:tcW w:w="3190" w:type="dxa"/>
          </w:tcPr>
          <w:p w14:paraId="4BFDF45F" w14:textId="77777777" w:rsidR="00283A18" w:rsidRDefault="00E81B4D">
            <w:pPr>
              <w:pStyle w:val="TableParagraph"/>
              <w:spacing w:line="256" w:lineRule="exact"/>
              <w:ind w:left="651" w:right="644"/>
              <w:jc w:val="center"/>
              <w:rPr>
                <w:sz w:val="24"/>
              </w:rPr>
            </w:pPr>
            <w:r>
              <w:rPr>
                <w:spacing w:val="-2"/>
                <w:sz w:val="24"/>
              </w:rPr>
              <w:t>Химия</w:t>
            </w:r>
          </w:p>
        </w:tc>
        <w:tc>
          <w:tcPr>
            <w:tcW w:w="3193" w:type="dxa"/>
          </w:tcPr>
          <w:p w14:paraId="6894B375" w14:textId="77777777" w:rsidR="00283A18" w:rsidRDefault="00E81B4D">
            <w:pPr>
              <w:pStyle w:val="TableParagraph"/>
              <w:spacing w:line="256" w:lineRule="exact"/>
              <w:ind w:left="10" w:right="6"/>
              <w:jc w:val="center"/>
              <w:rPr>
                <w:sz w:val="24"/>
              </w:rPr>
            </w:pPr>
            <w:r>
              <w:rPr>
                <w:sz w:val="24"/>
              </w:rPr>
              <w:t>Тематическая</w:t>
            </w:r>
            <w:r>
              <w:rPr>
                <w:spacing w:val="-8"/>
                <w:sz w:val="24"/>
              </w:rPr>
              <w:t xml:space="preserve"> </w:t>
            </w:r>
            <w:r>
              <w:rPr>
                <w:spacing w:val="-5"/>
                <w:sz w:val="24"/>
              </w:rPr>
              <w:t>к/р</w:t>
            </w:r>
          </w:p>
        </w:tc>
      </w:tr>
      <w:tr w:rsidR="00283A18" w14:paraId="665286EE" w14:textId="77777777">
        <w:trPr>
          <w:trHeight w:val="275"/>
        </w:trPr>
        <w:tc>
          <w:tcPr>
            <w:tcW w:w="3191" w:type="dxa"/>
          </w:tcPr>
          <w:p w14:paraId="6A074198" w14:textId="77777777" w:rsidR="00283A18" w:rsidRDefault="00E81B4D">
            <w:pPr>
              <w:pStyle w:val="TableParagraph"/>
              <w:spacing w:line="256" w:lineRule="exact"/>
              <w:ind w:left="1015"/>
              <w:rPr>
                <w:sz w:val="24"/>
              </w:rPr>
            </w:pPr>
            <w:r>
              <w:rPr>
                <w:spacing w:val="-2"/>
                <w:sz w:val="24"/>
              </w:rPr>
              <w:t>13.11-17.11</w:t>
            </w:r>
          </w:p>
        </w:tc>
        <w:tc>
          <w:tcPr>
            <w:tcW w:w="3190" w:type="dxa"/>
          </w:tcPr>
          <w:p w14:paraId="336C5CB4" w14:textId="77777777" w:rsidR="00283A18" w:rsidRDefault="00E81B4D">
            <w:pPr>
              <w:pStyle w:val="TableParagraph"/>
              <w:spacing w:line="256" w:lineRule="exact"/>
              <w:ind w:left="651" w:right="643"/>
              <w:jc w:val="center"/>
              <w:rPr>
                <w:sz w:val="24"/>
              </w:rPr>
            </w:pPr>
            <w:r>
              <w:rPr>
                <w:spacing w:val="-2"/>
                <w:sz w:val="24"/>
              </w:rPr>
              <w:t>Физика</w:t>
            </w:r>
          </w:p>
        </w:tc>
        <w:tc>
          <w:tcPr>
            <w:tcW w:w="3193" w:type="dxa"/>
          </w:tcPr>
          <w:p w14:paraId="5F2D423A" w14:textId="77777777" w:rsidR="00283A18" w:rsidRDefault="00E81B4D">
            <w:pPr>
              <w:pStyle w:val="TableParagraph"/>
              <w:spacing w:line="256" w:lineRule="exact"/>
              <w:ind w:left="10" w:right="6"/>
              <w:jc w:val="center"/>
              <w:rPr>
                <w:sz w:val="24"/>
              </w:rPr>
            </w:pPr>
            <w:r>
              <w:rPr>
                <w:sz w:val="24"/>
              </w:rPr>
              <w:t>Тематическая</w:t>
            </w:r>
            <w:r>
              <w:rPr>
                <w:spacing w:val="-8"/>
                <w:sz w:val="24"/>
              </w:rPr>
              <w:t xml:space="preserve"> </w:t>
            </w:r>
            <w:r>
              <w:rPr>
                <w:spacing w:val="-5"/>
                <w:sz w:val="24"/>
              </w:rPr>
              <w:t>к/р</w:t>
            </w:r>
          </w:p>
        </w:tc>
      </w:tr>
      <w:tr w:rsidR="00283A18" w14:paraId="79C346F5" w14:textId="77777777">
        <w:trPr>
          <w:trHeight w:val="275"/>
        </w:trPr>
        <w:tc>
          <w:tcPr>
            <w:tcW w:w="3191" w:type="dxa"/>
          </w:tcPr>
          <w:p w14:paraId="070F4CD4" w14:textId="77777777" w:rsidR="00283A18" w:rsidRDefault="00E81B4D">
            <w:pPr>
              <w:pStyle w:val="TableParagraph"/>
              <w:spacing w:line="256" w:lineRule="exact"/>
              <w:ind w:right="855"/>
              <w:jc w:val="right"/>
              <w:rPr>
                <w:sz w:val="24"/>
              </w:rPr>
            </w:pPr>
            <w:r>
              <w:rPr>
                <w:spacing w:val="-2"/>
                <w:sz w:val="24"/>
              </w:rPr>
              <w:t>20.11-24.11.24</w:t>
            </w:r>
          </w:p>
        </w:tc>
        <w:tc>
          <w:tcPr>
            <w:tcW w:w="3190" w:type="dxa"/>
          </w:tcPr>
          <w:p w14:paraId="710317DC" w14:textId="77777777" w:rsidR="00283A18" w:rsidRDefault="00E81B4D">
            <w:pPr>
              <w:pStyle w:val="TableParagraph"/>
              <w:spacing w:line="256" w:lineRule="exact"/>
              <w:ind w:left="651" w:right="643"/>
              <w:jc w:val="center"/>
              <w:rPr>
                <w:sz w:val="24"/>
              </w:rPr>
            </w:pPr>
            <w:r>
              <w:rPr>
                <w:spacing w:val="-2"/>
                <w:sz w:val="24"/>
              </w:rPr>
              <w:t>Обществознание</w:t>
            </w:r>
          </w:p>
        </w:tc>
        <w:tc>
          <w:tcPr>
            <w:tcW w:w="3193" w:type="dxa"/>
          </w:tcPr>
          <w:p w14:paraId="1EB751A1" w14:textId="77777777" w:rsidR="00283A18" w:rsidRDefault="00E81B4D">
            <w:pPr>
              <w:pStyle w:val="TableParagraph"/>
              <w:spacing w:line="256" w:lineRule="exact"/>
              <w:ind w:left="10" w:right="6"/>
              <w:jc w:val="center"/>
              <w:rPr>
                <w:sz w:val="24"/>
              </w:rPr>
            </w:pPr>
            <w:r>
              <w:rPr>
                <w:sz w:val="24"/>
              </w:rPr>
              <w:t>Тематическая</w:t>
            </w:r>
            <w:r>
              <w:rPr>
                <w:spacing w:val="-8"/>
                <w:sz w:val="24"/>
              </w:rPr>
              <w:t xml:space="preserve"> </w:t>
            </w:r>
            <w:r>
              <w:rPr>
                <w:spacing w:val="-5"/>
                <w:sz w:val="24"/>
              </w:rPr>
              <w:t>к/р</w:t>
            </w:r>
          </w:p>
        </w:tc>
      </w:tr>
      <w:tr w:rsidR="00283A18" w14:paraId="4CBDCB76" w14:textId="77777777">
        <w:trPr>
          <w:trHeight w:val="551"/>
        </w:trPr>
        <w:tc>
          <w:tcPr>
            <w:tcW w:w="3191" w:type="dxa"/>
          </w:tcPr>
          <w:p w14:paraId="53860B0E" w14:textId="77777777" w:rsidR="00283A18" w:rsidRDefault="00E81B4D">
            <w:pPr>
              <w:pStyle w:val="TableParagraph"/>
              <w:spacing w:line="268" w:lineRule="exact"/>
              <w:ind w:right="855"/>
              <w:jc w:val="right"/>
              <w:rPr>
                <w:sz w:val="24"/>
              </w:rPr>
            </w:pPr>
            <w:r>
              <w:rPr>
                <w:spacing w:val="-2"/>
                <w:sz w:val="24"/>
              </w:rPr>
              <w:t>27.11-01.12.24</w:t>
            </w:r>
          </w:p>
        </w:tc>
        <w:tc>
          <w:tcPr>
            <w:tcW w:w="3190" w:type="dxa"/>
          </w:tcPr>
          <w:p w14:paraId="58630136" w14:textId="77777777" w:rsidR="00283A18" w:rsidRDefault="00E81B4D">
            <w:pPr>
              <w:pStyle w:val="TableParagraph"/>
              <w:spacing w:line="268" w:lineRule="exact"/>
              <w:ind w:left="651" w:right="646"/>
              <w:jc w:val="center"/>
              <w:rPr>
                <w:sz w:val="24"/>
              </w:rPr>
            </w:pPr>
            <w:r>
              <w:rPr>
                <w:spacing w:val="-2"/>
                <w:sz w:val="24"/>
              </w:rPr>
              <w:t>История</w:t>
            </w:r>
          </w:p>
          <w:p w14:paraId="69324863" w14:textId="77777777" w:rsidR="00283A18" w:rsidRDefault="00E81B4D">
            <w:pPr>
              <w:pStyle w:val="TableParagraph"/>
              <w:spacing w:line="264" w:lineRule="exact"/>
              <w:ind w:left="651" w:right="645"/>
              <w:jc w:val="center"/>
              <w:rPr>
                <w:sz w:val="24"/>
              </w:rPr>
            </w:pPr>
            <w:r>
              <w:rPr>
                <w:spacing w:val="-2"/>
                <w:sz w:val="24"/>
              </w:rPr>
              <w:t>Алгебра</w:t>
            </w:r>
          </w:p>
        </w:tc>
        <w:tc>
          <w:tcPr>
            <w:tcW w:w="3193" w:type="dxa"/>
          </w:tcPr>
          <w:p w14:paraId="490FDAA7" w14:textId="77777777" w:rsidR="00283A18" w:rsidRDefault="00E81B4D">
            <w:pPr>
              <w:pStyle w:val="TableParagraph"/>
              <w:spacing w:line="268" w:lineRule="exact"/>
              <w:ind w:left="750"/>
              <w:rPr>
                <w:sz w:val="24"/>
              </w:rPr>
            </w:pPr>
            <w:r>
              <w:rPr>
                <w:sz w:val="24"/>
              </w:rPr>
              <w:t>Полугодовая</w:t>
            </w:r>
            <w:r>
              <w:rPr>
                <w:spacing w:val="-8"/>
                <w:sz w:val="24"/>
              </w:rPr>
              <w:t xml:space="preserve"> </w:t>
            </w:r>
            <w:r>
              <w:rPr>
                <w:spacing w:val="-5"/>
                <w:sz w:val="24"/>
              </w:rPr>
              <w:t>к/р</w:t>
            </w:r>
          </w:p>
          <w:p w14:paraId="00440699" w14:textId="77777777" w:rsidR="00283A18" w:rsidRDefault="00E81B4D">
            <w:pPr>
              <w:pStyle w:val="TableParagraph"/>
              <w:spacing w:line="264" w:lineRule="exact"/>
              <w:ind w:left="750"/>
              <w:rPr>
                <w:sz w:val="24"/>
              </w:rPr>
            </w:pPr>
            <w:r>
              <w:rPr>
                <w:sz w:val="24"/>
              </w:rPr>
              <w:t>Полугодовая</w:t>
            </w:r>
            <w:r>
              <w:rPr>
                <w:spacing w:val="-8"/>
                <w:sz w:val="24"/>
              </w:rPr>
              <w:t xml:space="preserve"> </w:t>
            </w:r>
            <w:r>
              <w:rPr>
                <w:spacing w:val="-5"/>
                <w:sz w:val="24"/>
              </w:rPr>
              <w:t>к/р</w:t>
            </w:r>
          </w:p>
        </w:tc>
      </w:tr>
      <w:tr w:rsidR="00283A18" w14:paraId="6DA06C3D" w14:textId="77777777">
        <w:trPr>
          <w:trHeight w:val="278"/>
        </w:trPr>
        <w:tc>
          <w:tcPr>
            <w:tcW w:w="3191" w:type="dxa"/>
          </w:tcPr>
          <w:p w14:paraId="28334A55" w14:textId="77777777" w:rsidR="00283A18" w:rsidRDefault="00E81B4D">
            <w:pPr>
              <w:pStyle w:val="TableParagraph"/>
              <w:spacing w:line="258" w:lineRule="exact"/>
              <w:ind w:right="855"/>
              <w:jc w:val="right"/>
              <w:rPr>
                <w:sz w:val="24"/>
              </w:rPr>
            </w:pPr>
            <w:r>
              <w:rPr>
                <w:spacing w:val="-2"/>
                <w:sz w:val="24"/>
              </w:rPr>
              <w:t>04.12-08.12.24</w:t>
            </w:r>
          </w:p>
        </w:tc>
        <w:tc>
          <w:tcPr>
            <w:tcW w:w="3190" w:type="dxa"/>
          </w:tcPr>
          <w:p w14:paraId="52B76649" w14:textId="77777777" w:rsidR="00283A18" w:rsidRDefault="00E81B4D">
            <w:pPr>
              <w:pStyle w:val="TableParagraph"/>
              <w:spacing w:line="258" w:lineRule="exact"/>
              <w:ind w:left="651" w:right="645"/>
              <w:jc w:val="center"/>
              <w:rPr>
                <w:sz w:val="24"/>
              </w:rPr>
            </w:pPr>
            <w:r>
              <w:rPr>
                <w:sz w:val="24"/>
              </w:rPr>
              <w:t>Русский</w:t>
            </w:r>
            <w:r>
              <w:rPr>
                <w:spacing w:val="-4"/>
                <w:sz w:val="24"/>
              </w:rPr>
              <w:t xml:space="preserve"> язык</w:t>
            </w:r>
          </w:p>
        </w:tc>
        <w:tc>
          <w:tcPr>
            <w:tcW w:w="3193" w:type="dxa"/>
          </w:tcPr>
          <w:p w14:paraId="60DBDC54" w14:textId="77777777" w:rsidR="00283A18" w:rsidRDefault="00E81B4D">
            <w:pPr>
              <w:pStyle w:val="TableParagraph"/>
              <w:spacing w:line="258" w:lineRule="exact"/>
              <w:ind w:left="10" w:right="6"/>
              <w:jc w:val="center"/>
              <w:rPr>
                <w:sz w:val="24"/>
              </w:rPr>
            </w:pPr>
            <w:r>
              <w:rPr>
                <w:sz w:val="24"/>
              </w:rPr>
              <w:t>Полугодовая</w:t>
            </w:r>
            <w:r>
              <w:rPr>
                <w:spacing w:val="-8"/>
                <w:sz w:val="24"/>
              </w:rPr>
              <w:t xml:space="preserve"> </w:t>
            </w:r>
            <w:r>
              <w:rPr>
                <w:spacing w:val="-5"/>
                <w:sz w:val="24"/>
              </w:rPr>
              <w:t>к/р</w:t>
            </w:r>
          </w:p>
        </w:tc>
      </w:tr>
      <w:tr w:rsidR="00283A18" w14:paraId="40078000" w14:textId="77777777">
        <w:trPr>
          <w:trHeight w:val="275"/>
        </w:trPr>
        <w:tc>
          <w:tcPr>
            <w:tcW w:w="3191" w:type="dxa"/>
          </w:tcPr>
          <w:p w14:paraId="3E654550" w14:textId="77777777" w:rsidR="00283A18" w:rsidRDefault="00E81B4D">
            <w:pPr>
              <w:pStyle w:val="TableParagraph"/>
              <w:spacing w:line="256" w:lineRule="exact"/>
              <w:ind w:right="855"/>
              <w:jc w:val="right"/>
              <w:rPr>
                <w:sz w:val="24"/>
              </w:rPr>
            </w:pPr>
            <w:r>
              <w:rPr>
                <w:spacing w:val="-2"/>
                <w:sz w:val="24"/>
              </w:rPr>
              <w:t>11.12-15.12.24</w:t>
            </w:r>
          </w:p>
        </w:tc>
        <w:tc>
          <w:tcPr>
            <w:tcW w:w="3190" w:type="dxa"/>
          </w:tcPr>
          <w:p w14:paraId="4E20F04B" w14:textId="77777777" w:rsidR="00283A18" w:rsidRDefault="00E81B4D">
            <w:pPr>
              <w:pStyle w:val="TableParagraph"/>
              <w:spacing w:line="256" w:lineRule="exact"/>
              <w:ind w:left="651" w:right="645"/>
              <w:jc w:val="center"/>
              <w:rPr>
                <w:sz w:val="24"/>
              </w:rPr>
            </w:pPr>
            <w:r>
              <w:rPr>
                <w:sz w:val="24"/>
              </w:rPr>
              <w:t>Английский</w:t>
            </w:r>
            <w:r>
              <w:rPr>
                <w:spacing w:val="-7"/>
                <w:sz w:val="24"/>
              </w:rPr>
              <w:t xml:space="preserve"> </w:t>
            </w:r>
            <w:r>
              <w:rPr>
                <w:spacing w:val="-4"/>
                <w:sz w:val="24"/>
              </w:rPr>
              <w:t>язык</w:t>
            </w:r>
          </w:p>
        </w:tc>
        <w:tc>
          <w:tcPr>
            <w:tcW w:w="3193" w:type="dxa"/>
          </w:tcPr>
          <w:p w14:paraId="60AF4C1B" w14:textId="77777777" w:rsidR="00283A18" w:rsidRDefault="00E81B4D">
            <w:pPr>
              <w:pStyle w:val="TableParagraph"/>
              <w:spacing w:line="256" w:lineRule="exact"/>
              <w:ind w:left="10" w:right="6"/>
              <w:jc w:val="center"/>
              <w:rPr>
                <w:sz w:val="24"/>
              </w:rPr>
            </w:pPr>
            <w:r>
              <w:rPr>
                <w:sz w:val="24"/>
              </w:rPr>
              <w:t>Полугодовая</w:t>
            </w:r>
            <w:r>
              <w:rPr>
                <w:spacing w:val="-8"/>
                <w:sz w:val="24"/>
              </w:rPr>
              <w:t xml:space="preserve"> </w:t>
            </w:r>
            <w:r>
              <w:rPr>
                <w:spacing w:val="-5"/>
                <w:sz w:val="24"/>
              </w:rPr>
              <w:t>к/р</w:t>
            </w:r>
          </w:p>
        </w:tc>
      </w:tr>
      <w:tr w:rsidR="00283A18" w14:paraId="718F4EF9" w14:textId="77777777">
        <w:trPr>
          <w:trHeight w:val="275"/>
        </w:trPr>
        <w:tc>
          <w:tcPr>
            <w:tcW w:w="3191" w:type="dxa"/>
          </w:tcPr>
          <w:p w14:paraId="7AC651D2" w14:textId="77777777" w:rsidR="00283A18" w:rsidRDefault="00E81B4D">
            <w:pPr>
              <w:pStyle w:val="TableParagraph"/>
              <w:spacing w:line="256" w:lineRule="exact"/>
              <w:ind w:right="855"/>
              <w:jc w:val="right"/>
              <w:rPr>
                <w:sz w:val="24"/>
              </w:rPr>
            </w:pPr>
            <w:r>
              <w:rPr>
                <w:spacing w:val="-2"/>
                <w:sz w:val="24"/>
              </w:rPr>
              <w:t>18.12-22.12.24</w:t>
            </w:r>
          </w:p>
        </w:tc>
        <w:tc>
          <w:tcPr>
            <w:tcW w:w="3190" w:type="dxa"/>
          </w:tcPr>
          <w:p w14:paraId="253DCC9E" w14:textId="77777777" w:rsidR="00283A18" w:rsidRDefault="00E81B4D">
            <w:pPr>
              <w:pStyle w:val="TableParagraph"/>
              <w:spacing w:line="256" w:lineRule="exact"/>
              <w:ind w:left="651" w:right="643"/>
              <w:jc w:val="center"/>
              <w:rPr>
                <w:sz w:val="24"/>
              </w:rPr>
            </w:pPr>
            <w:r>
              <w:rPr>
                <w:spacing w:val="-2"/>
                <w:sz w:val="24"/>
              </w:rPr>
              <w:t>Физика</w:t>
            </w:r>
          </w:p>
        </w:tc>
        <w:tc>
          <w:tcPr>
            <w:tcW w:w="3193" w:type="dxa"/>
          </w:tcPr>
          <w:p w14:paraId="4EDF8F75" w14:textId="77777777" w:rsidR="00283A18" w:rsidRDefault="00E81B4D">
            <w:pPr>
              <w:pStyle w:val="TableParagraph"/>
              <w:spacing w:line="256" w:lineRule="exact"/>
              <w:ind w:left="10" w:right="6"/>
              <w:jc w:val="center"/>
              <w:rPr>
                <w:sz w:val="24"/>
              </w:rPr>
            </w:pPr>
            <w:r>
              <w:rPr>
                <w:sz w:val="24"/>
              </w:rPr>
              <w:t>Полугодовая</w:t>
            </w:r>
            <w:r>
              <w:rPr>
                <w:spacing w:val="-8"/>
                <w:sz w:val="24"/>
              </w:rPr>
              <w:t xml:space="preserve"> </w:t>
            </w:r>
            <w:r>
              <w:rPr>
                <w:spacing w:val="-5"/>
                <w:sz w:val="24"/>
              </w:rPr>
              <w:t>к/р</w:t>
            </w:r>
          </w:p>
        </w:tc>
      </w:tr>
      <w:tr w:rsidR="00283A18" w14:paraId="538E4B11" w14:textId="77777777">
        <w:trPr>
          <w:trHeight w:val="275"/>
        </w:trPr>
        <w:tc>
          <w:tcPr>
            <w:tcW w:w="3191" w:type="dxa"/>
          </w:tcPr>
          <w:p w14:paraId="21D58DA3" w14:textId="77777777" w:rsidR="00283A18" w:rsidRDefault="00E81B4D">
            <w:pPr>
              <w:pStyle w:val="TableParagraph"/>
              <w:spacing w:line="256" w:lineRule="exact"/>
              <w:ind w:right="855"/>
              <w:jc w:val="right"/>
              <w:rPr>
                <w:sz w:val="24"/>
              </w:rPr>
            </w:pPr>
            <w:r>
              <w:rPr>
                <w:spacing w:val="-2"/>
                <w:sz w:val="24"/>
              </w:rPr>
              <w:t>25.12-29.12.24</w:t>
            </w:r>
          </w:p>
        </w:tc>
        <w:tc>
          <w:tcPr>
            <w:tcW w:w="3190" w:type="dxa"/>
          </w:tcPr>
          <w:p w14:paraId="18A75E57" w14:textId="77777777" w:rsidR="00283A18" w:rsidRDefault="00E81B4D">
            <w:pPr>
              <w:pStyle w:val="TableParagraph"/>
              <w:spacing w:line="256" w:lineRule="exact"/>
              <w:ind w:left="651" w:right="643"/>
              <w:jc w:val="center"/>
              <w:rPr>
                <w:sz w:val="24"/>
              </w:rPr>
            </w:pPr>
            <w:r>
              <w:rPr>
                <w:spacing w:val="-2"/>
                <w:sz w:val="24"/>
              </w:rPr>
              <w:t>Информатика</w:t>
            </w:r>
          </w:p>
        </w:tc>
        <w:tc>
          <w:tcPr>
            <w:tcW w:w="3193" w:type="dxa"/>
          </w:tcPr>
          <w:p w14:paraId="67DAE4F4" w14:textId="77777777" w:rsidR="00283A18" w:rsidRDefault="00E81B4D">
            <w:pPr>
              <w:pStyle w:val="TableParagraph"/>
              <w:spacing w:line="256" w:lineRule="exact"/>
              <w:ind w:left="10" w:right="6"/>
              <w:jc w:val="center"/>
              <w:rPr>
                <w:sz w:val="24"/>
              </w:rPr>
            </w:pPr>
            <w:r>
              <w:rPr>
                <w:sz w:val="24"/>
              </w:rPr>
              <w:t>Полугодовая</w:t>
            </w:r>
            <w:r>
              <w:rPr>
                <w:spacing w:val="-8"/>
                <w:sz w:val="24"/>
              </w:rPr>
              <w:t xml:space="preserve"> </w:t>
            </w:r>
            <w:r>
              <w:rPr>
                <w:spacing w:val="-5"/>
                <w:sz w:val="24"/>
              </w:rPr>
              <w:t>к/р</w:t>
            </w:r>
          </w:p>
        </w:tc>
      </w:tr>
      <w:tr w:rsidR="00283A18" w14:paraId="579EE814" w14:textId="77777777">
        <w:trPr>
          <w:trHeight w:val="275"/>
        </w:trPr>
        <w:tc>
          <w:tcPr>
            <w:tcW w:w="9574" w:type="dxa"/>
            <w:gridSpan w:val="3"/>
          </w:tcPr>
          <w:p w14:paraId="14E2B0A2" w14:textId="77777777" w:rsidR="00283A18" w:rsidRDefault="00E81B4D">
            <w:pPr>
              <w:pStyle w:val="TableParagraph"/>
              <w:spacing w:line="256" w:lineRule="exact"/>
              <w:ind w:left="9"/>
              <w:jc w:val="center"/>
              <w:rPr>
                <w:b/>
                <w:sz w:val="24"/>
              </w:rPr>
            </w:pPr>
            <w:r>
              <w:rPr>
                <w:b/>
                <w:sz w:val="24"/>
              </w:rPr>
              <w:t>Зимние</w:t>
            </w:r>
            <w:r>
              <w:rPr>
                <w:b/>
                <w:spacing w:val="-4"/>
                <w:sz w:val="24"/>
              </w:rPr>
              <w:t xml:space="preserve"> </w:t>
            </w:r>
            <w:r>
              <w:rPr>
                <w:b/>
                <w:sz w:val="24"/>
              </w:rPr>
              <w:t>каникулы</w:t>
            </w:r>
            <w:r>
              <w:rPr>
                <w:b/>
                <w:spacing w:val="-3"/>
                <w:sz w:val="24"/>
              </w:rPr>
              <w:t xml:space="preserve"> </w:t>
            </w:r>
            <w:r>
              <w:rPr>
                <w:b/>
                <w:sz w:val="24"/>
              </w:rPr>
              <w:t>30.12.24-</w:t>
            </w:r>
            <w:r>
              <w:rPr>
                <w:b/>
                <w:spacing w:val="-2"/>
                <w:sz w:val="24"/>
              </w:rPr>
              <w:t>08.01.25</w:t>
            </w:r>
          </w:p>
        </w:tc>
      </w:tr>
      <w:tr w:rsidR="00283A18" w14:paraId="27002C36" w14:textId="77777777">
        <w:trPr>
          <w:trHeight w:val="275"/>
        </w:trPr>
        <w:tc>
          <w:tcPr>
            <w:tcW w:w="3191" w:type="dxa"/>
          </w:tcPr>
          <w:p w14:paraId="063A2E12" w14:textId="77777777" w:rsidR="00283A18" w:rsidRDefault="00E81B4D">
            <w:pPr>
              <w:pStyle w:val="TableParagraph"/>
              <w:spacing w:line="256" w:lineRule="exact"/>
              <w:ind w:right="855"/>
              <w:jc w:val="right"/>
              <w:rPr>
                <w:sz w:val="24"/>
              </w:rPr>
            </w:pPr>
            <w:r>
              <w:rPr>
                <w:spacing w:val="-2"/>
                <w:sz w:val="24"/>
              </w:rPr>
              <w:t>15.01-19.01.25</w:t>
            </w:r>
          </w:p>
        </w:tc>
        <w:tc>
          <w:tcPr>
            <w:tcW w:w="3190" w:type="dxa"/>
          </w:tcPr>
          <w:p w14:paraId="0106241C" w14:textId="77777777" w:rsidR="00283A18" w:rsidRDefault="00E81B4D">
            <w:pPr>
              <w:pStyle w:val="TableParagraph"/>
              <w:spacing w:line="256" w:lineRule="exact"/>
              <w:ind w:left="651" w:right="645"/>
              <w:jc w:val="center"/>
              <w:rPr>
                <w:sz w:val="24"/>
              </w:rPr>
            </w:pPr>
            <w:r>
              <w:rPr>
                <w:spacing w:val="-2"/>
                <w:sz w:val="24"/>
              </w:rPr>
              <w:t>Алгебра</w:t>
            </w:r>
          </w:p>
        </w:tc>
        <w:tc>
          <w:tcPr>
            <w:tcW w:w="3193" w:type="dxa"/>
          </w:tcPr>
          <w:p w14:paraId="63A40928" w14:textId="77777777" w:rsidR="00283A18" w:rsidRDefault="00E81B4D">
            <w:pPr>
              <w:pStyle w:val="TableParagraph"/>
              <w:spacing w:line="256" w:lineRule="exact"/>
              <w:ind w:left="10" w:right="6"/>
              <w:jc w:val="center"/>
              <w:rPr>
                <w:sz w:val="24"/>
              </w:rPr>
            </w:pPr>
            <w:r>
              <w:rPr>
                <w:sz w:val="24"/>
              </w:rPr>
              <w:t>Тематическая</w:t>
            </w:r>
            <w:r>
              <w:rPr>
                <w:spacing w:val="-8"/>
                <w:sz w:val="24"/>
              </w:rPr>
              <w:t xml:space="preserve"> </w:t>
            </w:r>
            <w:r>
              <w:rPr>
                <w:spacing w:val="-5"/>
                <w:sz w:val="24"/>
              </w:rPr>
              <w:t>к/р</w:t>
            </w:r>
          </w:p>
        </w:tc>
      </w:tr>
      <w:tr w:rsidR="00283A18" w14:paraId="5FA00457" w14:textId="77777777">
        <w:trPr>
          <w:trHeight w:val="278"/>
        </w:trPr>
        <w:tc>
          <w:tcPr>
            <w:tcW w:w="3191" w:type="dxa"/>
          </w:tcPr>
          <w:p w14:paraId="4CACC90A" w14:textId="77777777" w:rsidR="00283A18" w:rsidRDefault="00E81B4D">
            <w:pPr>
              <w:pStyle w:val="TableParagraph"/>
              <w:spacing w:line="258" w:lineRule="exact"/>
              <w:ind w:right="855"/>
              <w:jc w:val="right"/>
              <w:rPr>
                <w:sz w:val="24"/>
              </w:rPr>
            </w:pPr>
            <w:r>
              <w:rPr>
                <w:spacing w:val="-2"/>
                <w:sz w:val="24"/>
              </w:rPr>
              <w:t>22.01-26.01.25</w:t>
            </w:r>
          </w:p>
        </w:tc>
        <w:tc>
          <w:tcPr>
            <w:tcW w:w="3190" w:type="dxa"/>
          </w:tcPr>
          <w:p w14:paraId="1BA97208" w14:textId="77777777" w:rsidR="00283A18" w:rsidRDefault="00E81B4D">
            <w:pPr>
              <w:pStyle w:val="TableParagraph"/>
              <w:spacing w:line="258" w:lineRule="exact"/>
              <w:ind w:left="651" w:right="643"/>
              <w:jc w:val="center"/>
              <w:rPr>
                <w:sz w:val="24"/>
              </w:rPr>
            </w:pPr>
            <w:r>
              <w:rPr>
                <w:spacing w:val="-2"/>
                <w:sz w:val="24"/>
              </w:rPr>
              <w:t>Геометрия</w:t>
            </w:r>
          </w:p>
        </w:tc>
        <w:tc>
          <w:tcPr>
            <w:tcW w:w="3193" w:type="dxa"/>
          </w:tcPr>
          <w:p w14:paraId="4E8857E0" w14:textId="77777777" w:rsidR="00283A18" w:rsidRDefault="00E81B4D">
            <w:pPr>
              <w:pStyle w:val="TableParagraph"/>
              <w:spacing w:line="258" w:lineRule="exact"/>
              <w:ind w:left="10" w:right="6"/>
              <w:jc w:val="center"/>
              <w:rPr>
                <w:sz w:val="24"/>
              </w:rPr>
            </w:pPr>
            <w:r>
              <w:rPr>
                <w:sz w:val="24"/>
              </w:rPr>
              <w:t>Тематическая</w:t>
            </w:r>
            <w:r>
              <w:rPr>
                <w:spacing w:val="-8"/>
                <w:sz w:val="24"/>
              </w:rPr>
              <w:t xml:space="preserve"> </w:t>
            </w:r>
            <w:r>
              <w:rPr>
                <w:spacing w:val="-5"/>
                <w:sz w:val="24"/>
              </w:rPr>
              <w:t>к/р</w:t>
            </w:r>
          </w:p>
        </w:tc>
      </w:tr>
      <w:tr w:rsidR="00283A18" w14:paraId="79247A60" w14:textId="77777777">
        <w:trPr>
          <w:trHeight w:val="275"/>
        </w:trPr>
        <w:tc>
          <w:tcPr>
            <w:tcW w:w="3191" w:type="dxa"/>
          </w:tcPr>
          <w:p w14:paraId="18D360E3" w14:textId="77777777" w:rsidR="00283A18" w:rsidRDefault="00E81B4D">
            <w:pPr>
              <w:pStyle w:val="TableParagraph"/>
              <w:spacing w:line="256" w:lineRule="exact"/>
              <w:ind w:right="855"/>
              <w:jc w:val="right"/>
              <w:rPr>
                <w:sz w:val="24"/>
              </w:rPr>
            </w:pPr>
            <w:r>
              <w:rPr>
                <w:spacing w:val="-2"/>
                <w:sz w:val="24"/>
              </w:rPr>
              <w:t>29.01-02.02.25</w:t>
            </w:r>
          </w:p>
        </w:tc>
        <w:tc>
          <w:tcPr>
            <w:tcW w:w="3190" w:type="dxa"/>
          </w:tcPr>
          <w:p w14:paraId="0038B1CC" w14:textId="77777777" w:rsidR="00283A18" w:rsidRDefault="00E81B4D">
            <w:pPr>
              <w:pStyle w:val="TableParagraph"/>
              <w:spacing w:line="256" w:lineRule="exact"/>
              <w:ind w:left="6" w:right="1"/>
              <w:jc w:val="center"/>
              <w:rPr>
                <w:sz w:val="24"/>
              </w:rPr>
            </w:pPr>
            <w:r>
              <w:rPr>
                <w:sz w:val="24"/>
              </w:rPr>
              <w:t>Вероятность</w:t>
            </w:r>
            <w:r>
              <w:rPr>
                <w:spacing w:val="-4"/>
                <w:sz w:val="24"/>
              </w:rPr>
              <w:t xml:space="preserve"> </w:t>
            </w:r>
            <w:r>
              <w:rPr>
                <w:sz w:val="24"/>
              </w:rPr>
              <w:t>и</w:t>
            </w:r>
            <w:r>
              <w:rPr>
                <w:spacing w:val="-3"/>
                <w:sz w:val="24"/>
              </w:rPr>
              <w:t xml:space="preserve"> </w:t>
            </w:r>
            <w:r>
              <w:rPr>
                <w:spacing w:val="-2"/>
                <w:sz w:val="24"/>
              </w:rPr>
              <w:t>статистика</w:t>
            </w:r>
          </w:p>
        </w:tc>
        <w:tc>
          <w:tcPr>
            <w:tcW w:w="3193" w:type="dxa"/>
          </w:tcPr>
          <w:p w14:paraId="1A097D9C" w14:textId="77777777" w:rsidR="00283A18" w:rsidRDefault="00E81B4D">
            <w:pPr>
              <w:pStyle w:val="TableParagraph"/>
              <w:spacing w:line="256" w:lineRule="exact"/>
              <w:ind w:left="10" w:right="5"/>
              <w:jc w:val="center"/>
              <w:rPr>
                <w:sz w:val="24"/>
              </w:rPr>
            </w:pPr>
            <w:r>
              <w:rPr>
                <w:sz w:val="24"/>
              </w:rPr>
              <w:t>Тематическая</w:t>
            </w:r>
            <w:r>
              <w:rPr>
                <w:spacing w:val="-9"/>
                <w:sz w:val="24"/>
              </w:rPr>
              <w:t xml:space="preserve"> </w:t>
            </w:r>
            <w:r>
              <w:rPr>
                <w:spacing w:val="-5"/>
                <w:sz w:val="24"/>
              </w:rPr>
              <w:t>к/р</w:t>
            </w:r>
          </w:p>
        </w:tc>
      </w:tr>
      <w:tr w:rsidR="00283A18" w14:paraId="7BF4516B" w14:textId="77777777">
        <w:trPr>
          <w:trHeight w:val="275"/>
        </w:trPr>
        <w:tc>
          <w:tcPr>
            <w:tcW w:w="3191" w:type="dxa"/>
          </w:tcPr>
          <w:p w14:paraId="07779FA2" w14:textId="77777777" w:rsidR="00283A18" w:rsidRDefault="00E81B4D">
            <w:pPr>
              <w:pStyle w:val="TableParagraph"/>
              <w:spacing w:line="256" w:lineRule="exact"/>
              <w:ind w:right="855"/>
              <w:jc w:val="right"/>
              <w:rPr>
                <w:sz w:val="24"/>
              </w:rPr>
            </w:pPr>
            <w:r>
              <w:rPr>
                <w:spacing w:val="-2"/>
                <w:sz w:val="24"/>
              </w:rPr>
              <w:t>05.02-09.02.25</w:t>
            </w:r>
          </w:p>
        </w:tc>
        <w:tc>
          <w:tcPr>
            <w:tcW w:w="3190" w:type="dxa"/>
          </w:tcPr>
          <w:p w14:paraId="1333BEFB" w14:textId="77777777" w:rsidR="00283A18" w:rsidRDefault="00E81B4D">
            <w:pPr>
              <w:pStyle w:val="TableParagraph"/>
              <w:spacing w:line="256" w:lineRule="exact"/>
              <w:ind w:left="651" w:right="643"/>
              <w:jc w:val="center"/>
              <w:rPr>
                <w:sz w:val="24"/>
              </w:rPr>
            </w:pPr>
            <w:r>
              <w:rPr>
                <w:spacing w:val="-2"/>
                <w:sz w:val="24"/>
              </w:rPr>
              <w:t>Физика</w:t>
            </w:r>
          </w:p>
        </w:tc>
        <w:tc>
          <w:tcPr>
            <w:tcW w:w="3193" w:type="dxa"/>
          </w:tcPr>
          <w:p w14:paraId="43324E58" w14:textId="77777777" w:rsidR="00283A18" w:rsidRDefault="00E81B4D">
            <w:pPr>
              <w:pStyle w:val="TableParagraph"/>
              <w:spacing w:line="256" w:lineRule="exact"/>
              <w:ind w:left="10" w:right="6"/>
              <w:jc w:val="center"/>
              <w:rPr>
                <w:sz w:val="24"/>
              </w:rPr>
            </w:pPr>
            <w:r>
              <w:rPr>
                <w:sz w:val="24"/>
              </w:rPr>
              <w:t>Тематическая</w:t>
            </w:r>
            <w:r>
              <w:rPr>
                <w:spacing w:val="-8"/>
                <w:sz w:val="24"/>
              </w:rPr>
              <w:t xml:space="preserve"> </w:t>
            </w:r>
            <w:r>
              <w:rPr>
                <w:spacing w:val="-5"/>
                <w:sz w:val="24"/>
              </w:rPr>
              <w:t>к/р</w:t>
            </w:r>
          </w:p>
        </w:tc>
      </w:tr>
      <w:tr w:rsidR="00283A18" w14:paraId="52AE1CA1" w14:textId="77777777">
        <w:trPr>
          <w:trHeight w:val="275"/>
        </w:trPr>
        <w:tc>
          <w:tcPr>
            <w:tcW w:w="3191" w:type="dxa"/>
          </w:tcPr>
          <w:p w14:paraId="66E472B3" w14:textId="77777777" w:rsidR="00283A18" w:rsidRDefault="00E81B4D">
            <w:pPr>
              <w:pStyle w:val="TableParagraph"/>
              <w:spacing w:line="256" w:lineRule="exact"/>
              <w:ind w:right="855"/>
              <w:jc w:val="right"/>
              <w:rPr>
                <w:sz w:val="24"/>
              </w:rPr>
            </w:pPr>
            <w:r>
              <w:rPr>
                <w:spacing w:val="-2"/>
                <w:sz w:val="24"/>
              </w:rPr>
              <w:t>12.02-16.02.25</w:t>
            </w:r>
          </w:p>
        </w:tc>
        <w:tc>
          <w:tcPr>
            <w:tcW w:w="3190" w:type="dxa"/>
          </w:tcPr>
          <w:p w14:paraId="65112E8B" w14:textId="77777777" w:rsidR="00283A18" w:rsidRDefault="00E81B4D">
            <w:pPr>
              <w:pStyle w:val="TableParagraph"/>
              <w:spacing w:line="256" w:lineRule="exact"/>
              <w:ind w:left="651" w:right="644"/>
              <w:jc w:val="center"/>
              <w:rPr>
                <w:sz w:val="24"/>
              </w:rPr>
            </w:pPr>
            <w:r>
              <w:rPr>
                <w:spacing w:val="-2"/>
                <w:sz w:val="24"/>
              </w:rPr>
              <w:t>Химия</w:t>
            </w:r>
          </w:p>
        </w:tc>
        <w:tc>
          <w:tcPr>
            <w:tcW w:w="3193" w:type="dxa"/>
          </w:tcPr>
          <w:p w14:paraId="5F336B74" w14:textId="77777777" w:rsidR="00283A18" w:rsidRDefault="00E81B4D">
            <w:pPr>
              <w:pStyle w:val="TableParagraph"/>
              <w:spacing w:line="256" w:lineRule="exact"/>
              <w:ind w:left="10" w:right="6"/>
              <w:jc w:val="center"/>
              <w:rPr>
                <w:sz w:val="24"/>
              </w:rPr>
            </w:pPr>
            <w:r>
              <w:rPr>
                <w:sz w:val="24"/>
              </w:rPr>
              <w:t>Тематическая</w:t>
            </w:r>
            <w:r>
              <w:rPr>
                <w:spacing w:val="-8"/>
                <w:sz w:val="24"/>
              </w:rPr>
              <w:t xml:space="preserve"> </w:t>
            </w:r>
            <w:r>
              <w:rPr>
                <w:spacing w:val="-5"/>
                <w:sz w:val="24"/>
              </w:rPr>
              <w:t>к/р</w:t>
            </w:r>
          </w:p>
        </w:tc>
      </w:tr>
      <w:tr w:rsidR="00283A18" w14:paraId="2408B49B" w14:textId="77777777">
        <w:trPr>
          <w:trHeight w:val="275"/>
        </w:trPr>
        <w:tc>
          <w:tcPr>
            <w:tcW w:w="3191" w:type="dxa"/>
          </w:tcPr>
          <w:p w14:paraId="7C8D1E02" w14:textId="77777777" w:rsidR="00283A18" w:rsidRDefault="00E81B4D">
            <w:pPr>
              <w:pStyle w:val="TableParagraph"/>
              <w:spacing w:line="256" w:lineRule="exact"/>
              <w:ind w:right="824"/>
              <w:jc w:val="right"/>
              <w:rPr>
                <w:sz w:val="24"/>
              </w:rPr>
            </w:pPr>
            <w:r>
              <w:rPr>
                <w:spacing w:val="-2"/>
                <w:sz w:val="24"/>
              </w:rPr>
              <w:t>19.02.-24.02.25</w:t>
            </w:r>
          </w:p>
        </w:tc>
        <w:tc>
          <w:tcPr>
            <w:tcW w:w="3190" w:type="dxa"/>
          </w:tcPr>
          <w:p w14:paraId="4CC5248B" w14:textId="77777777" w:rsidR="00283A18" w:rsidRDefault="00E81B4D">
            <w:pPr>
              <w:pStyle w:val="TableParagraph"/>
              <w:spacing w:line="256" w:lineRule="exact"/>
              <w:ind w:left="651" w:right="646"/>
              <w:jc w:val="center"/>
              <w:rPr>
                <w:sz w:val="24"/>
              </w:rPr>
            </w:pPr>
            <w:r>
              <w:rPr>
                <w:spacing w:val="-2"/>
                <w:sz w:val="24"/>
              </w:rPr>
              <w:t>История</w:t>
            </w:r>
          </w:p>
        </w:tc>
        <w:tc>
          <w:tcPr>
            <w:tcW w:w="3193" w:type="dxa"/>
          </w:tcPr>
          <w:p w14:paraId="4217BF0A" w14:textId="77777777" w:rsidR="00283A18" w:rsidRDefault="00E81B4D">
            <w:pPr>
              <w:pStyle w:val="TableParagraph"/>
              <w:spacing w:line="256" w:lineRule="exact"/>
              <w:ind w:left="10" w:right="6"/>
              <w:jc w:val="center"/>
              <w:rPr>
                <w:sz w:val="24"/>
              </w:rPr>
            </w:pPr>
            <w:r>
              <w:rPr>
                <w:sz w:val="24"/>
              </w:rPr>
              <w:t>Тематическая</w:t>
            </w:r>
            <w:r>
              <w:rPr>
                <w:spacing w:val="-8"/>
                <w:sz w:val="24"/>
              </w:rPr>
              <w:t xml:space="preserve"> </w:t>
            </w:r>
            <w:r>
              <w:rPr>
                <w:spacing w:val="-5"/>
                <w:sz w:val="24"/>
              </w:rPr>
              <w:t>к/р</w:t>
            </w:r>
          </w:p>
        </w:tc>
      </w:tr>
      <w:tr w:rsidR="00283A18" w14:paraId="7AF286BC" w14:textId="77777777">
        <w:trPr>
          <w:trHeight w:val="276"/>
        </w:trPr>
        <w:tc>
          <w:tcPr>
            <w:tcW w:w="3191" w:type="dxa"/>
          </w:tcPr>
          <w:p w14:paraId="7D056D34" w14:textId="77777777" w:rsidR="00283A18" w:rsidRDefault="00E81B4D">
            <w:pPr>
              <w:pStyle w:val="TableParagraph"/>
              <w:spacing w:line="256" w:lineRule="exact"/>
              <w:ind w:right="855"/>
              <w:jc w:val="right"/>
              <w:rPr>
                <w:sz w:val="24"/>
              </w:rPr>
            </w:pPr>
            <w:r>
              <w:rPr>
                <w:spacing w:val="-2"/>
                <w:sz w:val="24"/>
              </w:rPr>
              <w:t>26.02-01.03.25</w:t>
            </w:r>
          </w:p>
        </w:tc>
        <w:tc>
          <w:tcPr>
            <w:tcW w:w="3190" w:type="dxa"/>
          </w:tcPr>
          <w:p w14:paraId="543B6E5B" w14:textId="77777777" w:rsidR="00283A18" w:rsidRDefault="00E81B4D">
            <w:pPr>
              <w:pStyle w:val="TableParagraph"/>
              <w:spacing w:line="256" w:lineRule="exact"/>
              <w:ind w:left="651" w:right="643"/>
              <w:jc w:val="center"/>
              <w:rPr>
                <w:sz w:val="24"/>
              </w:rPr>
            </w:pPr>
            <w:r>
              <w:rPr>
                <w:spacing w:val="-2"/>
                <w:sz w:val="24"/>
              </w:rPr>
              <w:t>Информатика</w:t>
            </w:r>
          </w:p>
        </w:tc>
        <w:tc>
          <w:tcPr>
            <w:tcW w:w="3193" w:type="dxa"/>
          </w:tcPr>
          <w:p w14:paraId="07058CAD" w14:textId="77777777" w:rsidR="00283A18" w:rsidRDefault="00E81B4D">
            <w:pPr>
              <w:pStyle w:val="TableParagraph"/>
              <w:spacing w:line="256" w:lineRule="exact"/>
              <w:ind w:left="10" w:right="6"/>
              <w:jc w:val="center"/>
              <w:rPr>
                <w:sz w:val="24"/>
              </w:rPr>
            </w:pPr>
            <w:r>
              <w:rPr>
                <w:sz w:val="24"/>
              </w:rPr>
              <w:t>Тематическая</w:t>
            </w:r>
            <w:r>
              <w:rPr>
                <w:spacing w:val="-8"/>
                <w:sz w:val="24"/>
              </w:rPr>
              <w:t xml:space="preserve"> </w:t>
            </w:r>
            <w:r>
              <w:rPr>
                <w:spacing w:val="-5"/>
                <w:sz w:val="24"/>
              </w:rPr>
              <w:t>к/р</w:t>
            </w:r>
          </w:p>
        </w:tc>
      </w:tr>
      <w:tr w:rsidR="00283A18" w14:paraId="13CC8DA5" w14:textId="77777777">
        <w:trPr>
          <w:trHeight w:val="277"/>
        </w:trPr>
        <w:tc>
          <w:tcPr>
            <w:tcW w:w="3191" w:type="dxa"/>
          </w:tcPr>
          <w:p w14:paraId="4527DBD9" w14:textId="77777777" w:rsidR="00283A18" w:rsidRDefault="00E81B4D">
            <w:pPr>
              <w:pStyle w:val="TableParagraph"/>
              <w:spacing w:line="258" w:lineRule="exact"/>
              <w:ind w:right="855"/>
              <w:jc w:val="right"/>
              <w:rPr>
                <w:sz w:val="24"/>
              </w:rPr>
            </w:pPr>
            <w:r>
              <w:rPr>
                <w:spacing w:val="-2"/>
                <w:sz w:val="24"/>
              </w:rPr>
              <w:t>04.03-08.03.25</w:t>
            </w:r>
          </w:p>
        </w:tc>
        <w:tc>
          <w:tcPr>
            <w:tcW w:w="3190" w:type="dxa"/>
          </w:tcPr>
          <w:p w14:paraId="2529EFEC" w14:textId="77777777" w:rsidR="00283A18" w:rsidRDefault="00E81B4D">
            <w:pPr>
              <w:pStyle w:val="TableParagraph"/>
              <w:spacing w:line="258" w:lineRule="exact"/>
              <w:ind w:left="651" w:right="643"/>
              <w:jc w:val="center"/>
              <w:rPr>
                <w:sz w:val="24"/>
              </w:rPr>
            </w:pPr>
            <w:r>
              <w:rPr>
                <w:spacing w:val="-2"/>
                <w:sz w:val="24"/>
              </w:rPr>
              <w:t>Обществознание</w:t>
            </w:r>
          </w:p>
        </w:tc>
        <w:tc>
          <w:tcPr>
            <w:tcW w:w="3193" w:type="dxa"/>
          </w:tcPr>
          <w:p w14:paraId="54E5ED47" w14:textId="77777777" w:rsidR="00283A18" w:rsidRDefault="00E81B4D">
            <w:pPr>
              <w:pStyle w:val="TableParagraph"/>
              <w:spacing w:line="258" w:lineRule="exact"/>
              <w:ind w:left="10" w:right="6"/>
              <w:jc w:val="center"/>
              <w:rPr>
                <w:sz w:val="24"/>
              </w:rPr>
            </w:pPr>
            <w:r>
              <w:rPr>
                <w:sz w:val="24"/>
              </w:rPr>
              <w:t>Тематическая</w:t>
            </w:r>
            <w:r>
              <w:rPr>
                <w:spacing w:val="-8"/>
                <w:sz w:val="24"/>
              </w:rPr>
              <w:t xml:space="preserve"> </w:t>
            </w:r>
            <w:r>
              <w:rPr>
                <w:spacing w:val="-5"/>
                <w:sz w:val="24"/>
              </w:rPr>
              <w:t>к/р</w:t>
            </w:r>
          </w:p>
        </w:tc>
      </w:tr>
      <w:tr w:rsidR="00283A18" w14:paraId="54D182AD" w14:textId="77777777">
        <w:trPr>
          <w:trHeight w:val="275"/>
        </w:trPr>
        <w:tc>
          <w:tcPr>
            <w:tcW w:w="3191" w:type="dxa"/>
          </w:tcPr>
          <w:p w14:paraId="2962A60B" w14:textId="77777777" w:rsidR="00283A18" w:rsidRDefault="00E81B4D">
            <w:pPr>
              <w:pStyle w:val="TableParagraph"/>
              <w:spacing w:line="256" w:lineRule="exact"/>
              <w:ind w:right="775"/>
              <w:jc w:val="right"/>
              <w:rPr>
                <w:sz w:val="24"/>
              </w:rPr>
            </w:pPr>
            <w:r>
              <w:rPr>
                <w:spacing w:val="-2"/>
                <w:sz w:val="24"/>
              </w:rPr>
              <w:t>11.03—15.03.25</w:t>
            </w:r>
          </w:p>
        </w:tc>
        <w:tc>
          <w:tcPr>
            <w:tcW w:w="3190" w:type="dxa"/>
          </w:tcPr>
          <w:p w14:paraId="4888C930" w14:textId="77777777" w:rsidR="00283A18" w:rsidRDefault="00E81B4D">
            <w:pPr>
              <w:pStyle w:val="TableParagraph"/>
              <w:spacing w:line="256" w:lineRule="exact"/>
              <w:ind w:left="651" w:right="645"/>
              <w:jc w:val="center"/>
              <w:rPr>
                <w:sz w:val="24"/>
              </w:rPr>
            </w:pPr>
            <w:r>
              <w:rPr>
                <w:sz w:val="24"/>
              </w:rPr>
              <w:t>Русский</w:t>
            </w:r>
            <w:r>
              <w:rPr>
                <w:spacing w:val="-4"/>
                <w:sz w:val="24"/>
              </w:rPr>
              <w:t xml:space="preserve"> язык</w:t>
            </w:r>
          </w:p>
        </w:tc>
        <w:tc>
          <w:tcPr>
            <w:tcW w:w="3193" w:type="dxa"/>
          </w:tcPr>
          <w:p w14:paraId="429B246F" w14:textId="77777777" w:rsidR="00283A18" w:rsidRDefault="00E81B4D">
            <w:pPr>
              <w:pStyle w:val="TableParagraph"/>
              <w:spacing w:line="256" w:lineRule="exact"/>
              <w:ind w:left="10" w:right="6"/>
              <w:jc w:val="center"/>
              <w:rPr>
                <w:sz w:val="24"/>
              </w:rPr>
            </w:pPr>
            <w:r>
              <w:rPr>
                <w:sz w:val="24"/>
              </w:rPr>
              <w:t>Тематическая</w:t>
            </w:r>
            <w:r>
              <w:rPr>
                <w:spacing w:val="-8"/>
                <w:sz w:val="24"/>
              </w:rPr>
              <w:t xml:space="preserve"> </w:t>
            </w:r>
            <w:r>
              <w:rPr>
                <w:spacing w:val="-5"/>
                <w:sz w:val="24"/>
              </w:rPr>
              <w:t>к/р</w:t>
            </w:r>
          </w:p>
        </w:tc>
      </w:tr>
      <w:tr w:rsidR="00283A18" w14:paraId="11947892" w14:textId="77777777">
        <w:trPr>
          <w:trHeight w:val="275"/>
        </w:trPr>
        <w:tc>
          <w:tcPr>
            <w:tcW w:w="3191" w:type="dxa"/>
          </w:tcPr>
          <w:p w14:paraId="048F0436" w14:textId="77777777" w:rsidR="00283A18" w:rsidRDefault="00E81B4D">
            <w:pPr>
              <w:pStyle w:val="TableParagraph"/>
              <w:spacing w:line="256" w:lineRule="exact"/>
              <w:ind w:right="775"/>
              <w:jc w:val="right"/>
              <w:rPr>
                <w:sz w:val="24"/>
              </w:rPr>
            </w:pPr>
            <w:r>
              <w:rPr>
                <w:spacing w:val="-2"/>
                <w:sz w:val="24"/>
              </w:rPr>
              <w:t>24.03—27.03.25</w:t>
            </w:r>
          </w:p>
        </w:tc>
        <w:tc>
          <w:tcPr>
            <w:tcW w:w="3190" w:type="dxa"/>
          </w:tcPr>
          <w:p w14:paraId="7DA14B87" w14:textId="77777777" w:rsidR="00283A18" w:rsidRDefault="00E81B4D">
            <w:pPr>
              <w:pStyle w:val="TableParagraph"/>
              <w:spacing w:line="256" w:lineRule="exact"/>
              <w:ind w:left="6" w:right="1"/>
              <w:jc w:val="center"/>
              <w:rPr>
                <w:sz w:val="24"/>
              </w:rPr>
            </w:pPr>
            <w:r>
              <w:rPr>
                <w:sz w:val="24"/>
              </w:rPr>
              <w:t>Индивидуальный</w:t>
            </w:r>
            <w:r>
              <w:rPr>
                <w:spacing w:val="-11"/>
                <w:sz w:val="24"/>
              </w:rPr>
              <w:t xml:space="preserve"> </w:t>
            </w:r>
            <w:r>
              <w:rPr>
                <w:spacing w:val="-2"/>
                <w:sz w:val="24"/>
              </w:rPr>
              <w:t>проект</w:t>
            </w:r>
          </w:p>
        </w:tc>
        <w:tc>
          <w:tcPr>
            <w:tcW w:w="3193" w:type="dxa"/>
          </w:tcPr>
          <w:p w14:paraId="2FDB77EC" w14:textId="77777777" w:rsidR="00283A18" w:rsidRDefault="00E81B4D">
            <w:pPr>
              <w:pStyle w:val="TableParagraph"/>
              <w:spacing w:line="256" w:lineRule="exact"/>
              <w:ind w:left="10" w:right="6"/>
              <w:jc w:val="center"/>
              <w:rPr>
                <w:sz w:val="24"/>
              </w:rPr>
            </w:pPr>
            <w:r>
              <w:rPr>
                <w:spacing w:val="-2"/>
                <w:sz w:val="24"/>
              </w:rPr>
              <w:t>Промежут.аттестация</w:t>
            </w:r>
          </w:p>
        </w:tc>
      </w:tr>
      <w:tr w:rsidR="00283A18" w14:paraId="0CA7208C" w14:textId="77777777">
        <w:trPr>
          <w:trHeight w:val="275"/>
        </w:trPr>
        <w:tc>
          <w:tcPr>
            <w:tcW w:w="9574" w:type="dxa"/>
            <w:gridSpan w:val="3"/>
          </w:tcPr>
          <w:p w14:paraId="07E238BB" w14:textId="77777777" w:rsidR="00283A18" w:rsidRDefault="00E81B4D">
            <w:pPr>
              <w:pStyle w:val="TableParagraph"/>
              <w:spacing w:line="256" w:lineRule="exact"/>
              <w:ind w:left="9" w:right="3"/>
              <w:jc w:val="center"/>
              <w:rPr>
                <w:b/>
                <w:sz w:val="24"/>
              </w:rPr>
            </w:pPr>
            <w:r>
              <w:rPr>
                <w:b/>
                <w:sz w:val="24"/>
              </w:rPr>
              <w:t>Весенние</w:t>
            </w:r>
            <w:r>
              <w:rPr>
                <w:b/>
                <w:spacing w:val="-5"/>
                <w:sz w:val="24"/>
              </w:rPr>
              <w:t xml:space="preserve"> </w:t>
            </w:r>
            <w:r>
              <w:rPr>
                <w:b/>
                <w:sz w:val="24"/>
              </w:rPr>
              <w:t>каникулы</w:t>
            </w:r>
            <w:r>
              <w:rPr>
                <w:b/>
                <w:spacing w:val="-2"/>
                <w:sz w:val="24"/>
              </w:rPr>
              <w:t xml:space="preserve"> </w:t>
            </w:r>
            <w:r>
              <w:rPr>
                <w:b/>
                <w:sz w:val="24"/>
              </w:rPr>
              <w:t>27.03-04.04.25</w:t>
            </w:r>
            <w:r>
              <w:rPr>
                <w:b/>
                <w:spacing w:val="-2"/>
                <w:sz w:val="24"/>
              </w:rPr>
              <w:t xml:space="preserve"> </w:t>
            </w:r>
            <w:r>
              <w:rPr>
                <w:b/>
                <w:spacing w:val="-5"/>
                <w:sz w:val="24"/>
              </w:rPr>
              <w:t>г.</w:t>
            </w:r>
          </w:p>
        </w:tc>
      </w:tr>
      <w:tr w:rsidR="00283A18" w14:paraId="2144CBF6" w14:textId="77777777">
        <w:trPr>
          <w:trHeight w:val="275"/>
        </w:trPr>
        <w:tc>
          <w:tcPr>
            <w:tcW w:w="3191" w:type="dxa"/>
          </w:tcPr>
          <w:p w14:paraId="029860B2" w14:textId="77777777" w:rsidR="00283A18" w:rsidRDefault="00E81B4D">
            <w:pPr>
              <w:pStyle w:val="TableParagraph"/>
              <w:spacing w:line="256" w:lineRule="exact"/>
              <w:ind w:right="855"/>
              <w:jc w:val="right"/>
              <w:rPr>
                <w:sz w:val="24"/>
              </w:rPr>
            </w:pPr>
            <w:r>
              <w:rPr>
                <w:spacing w:val="-2"/>
                <w:sz w:val="24"/>
              </w:rPr>
              <w:t>08.04-12.04.25</w:t>
            </w:r>
          </w:p>
        </w:tc>
        <w:tc>
          <w:tcPr>
            <w:tcW w:w="3190" w:type="dxa"/>
          </w:tcPr>
          <w:p w14:paraId="2AC24B3B" w14:textId="77777777" w:rsidR="00283A18" w:rsidRDefault="00E81B4D">
            <w:pPr>
              <w:pStyle w:val="TableParagraph"/>
              <w:spacing w:line="256" w:lineRule="exact"/>
              <w:ind w:left="651" w:right="643"/>
              <w:jc w:val="center"/>
              <w:rPr>
                <w:sz w:val="24"/>
              </w:rPr>
            </w:pPr>
            <w:r>
              <w:rPr>
                <w:spacing w:val="-2"/>
                <w:sz w:val="24"/>
              </w:rPr>
              <w:t>физика</w:t>
            </w:r>
          </w:p>
        </w:tc>
        <w:tc>
          <w:tcPr>
            <w:tcW w:w="3193" w:type="dxa"/>
          </w:tcPr>
          <w:p w14:paraId="7ACCE39C" w14:textId="77777777" w:rsidR="00283A18" w:rsidRDefault="00E81B4D">
            <w:pPr>
              <w:pStyle w:val="TableParagraph"/>
              <w:spacing w:line="256" w:lineRule="exact"/>
              <w:ind w:left="10" w:right="6"/>
              <w:jc w:val="center"/>
              <w:rPr>
                <w:sz w:val="24"/>
              </w:rPr>
            </w:pPr>
            <w:r>
              <w:rPr>
                <w:sz w:val="24"/>
              </w:rPr>
              <w:t>Тематическая</w:t>
            </w:r>
            <w:r>
              <w:rPr>
                <w:spacing w:val="-8"/>
                <w:sz w:val="24"/>
              </w:rPr>
              <w:t xml:space="preserve"> </w:t>
            </w:r>
            <w:r>
              <w:rPr>
                <w:spacing w:val="-5"/>
                <w:sz w:val="24"/>
              </w:rPr>
              <w:t>к/р</w:t>
            </w:r>
          </w:p>
        </w:tc>
      </w:tr>
      <w:tr w:rsidR="00283A18" w14:paraId="106EC491" w14:textId="77777777">
        <w:trPr>
          <w:trHeight w:val="827"/>
        </w:trPr>
        <w:tc>
          <w:tcPr>
            <w:tcW w:w="3191" w:type="dxa"/>
          </w:tcPr>
          <w:p w14:paraId="6751729C" w14:textId="77777777" w:rsidR="00283A18" w:rsidRDefault="00E81B4D">
            <w:pPr>
              <w:pStyle w:val="TableParagraph"/>
              <w:spacing w:line="268" w:lineRule="exact"/>
              <w:ind w:right="855"/>
              <w:jc w:val="right"/>
              <w:rPr>
                <w:sz w:val="24"/>
              </w:rPr>
            </w:pPr>
            <w:r>
              <w:rPr>
                <w:spacing w:val="-2"/>
                <w:sz w:val="24"/>
              </w:rPr>
              <w:t>15.04-19.04.25</w:t>
            </w:r>
          </w:p>
        </w:tc>
        <w:tc>
          <w:tcPr>
            <w:tcW w:w="3190" w:type="dxa"/>
          </w:tcPr>
          <w:p w14:paraId="3AA6A722" w14:textId="77777777" w:rsidR="00283A18" w:rsidRDefault="00E81B4D">
            <w:pPr>
              <w:pStyle w:val="TableParagraph"/>
              <w:ind w:left="1050" w:right="605" w:firstLine="120"/>
              <w:rPr>
                <w:sz w:val="24"/>
              </w:rPr>
            </w:pPr>
            <w:r>
              <w:rPr>
                <w:spacing w:val="-2"/>
                <w:sz w:val="24"/>
              </w:rPr>
              <w:t>Алгебра Геометрия</w:t>
            </w:r>
          </w:p>
          <w:p w14:paraId="2666A2BD" w14:textId="77777777" w:rsidR="00283A18" w:rsidRDefault="00E81B4D">
            <w:pPr>
              <w:pStyle w:val="TableParagraph"/>
              <w:spacing w:line="264" w:lineRule="exact"/>
              <w:ind w:left="265"/>
              <w:rPr>
                <w:sz w:val="24"/>
              </w:rPr>
            </w:pPr>
            <w:r>
              <w:rPr>
                <w:sz w:val="24"/>
              </w:rPr>
              <w:t>Вероятность</w:t>
            </w:r>
            <w:r>
              <w:rPr>
                <w:spacing w:val="-4"/>
                <w:sz w:val="24"/>
              </w:rPr>
              <w:t xml:space="preserve"> </w:t>
            </w:r>
            <w:r>
              <w:rPr>
                <w:sz w:val="24"/>
              </w:rPr>
              <w:t>и</w:t>
            </w:r>
            <w:r>
              <w:rPr>
                <w:spacing w:val="-3"/>
                <w:sz w:val="24"/>
              </w:rPr>
              <w:t xml:space="preserve"> </w:t>
            </w:r>
            <w:r>
              <w:rPr>
                <w:spacing w:val="-2"/>
                <w:sz w:val="24"/>
              </w:rPr>
              <w:t>статистика</w:t>
            </w:r>
          </w:p>
        </w:tc>
        <w:tc>
          <w:tcPr>
            <w:tcW w:w="3193" w:type="dxa"/>
          </w:tcPr>
          <w:p w14:paraId="4A7DE8E7" w14:textId="77777777" w:rsidR="00283A18" w:rsidRDefault="00E81B4D">
            <w:pPr>
              <w:pStyle w:val="TableParagraph"/>
              <w:spacing w:line="268" w:lineRule="exact"/>
              <w:ind w:left="707"/>
              <w:rPr>
                <w:sz w:val="24"/>
              </w:rPr>
            </w:pPr>
            <w:r>
              <w:rPr>
                <w:sz w:val="24"/>
              </w:rPr>
              <w:t>Тематическая</w:t>
            </w:r>
            <w:r>
              <w:rPr>
                <w:spacing w:val="-8"/>
                <w:sz w:val="24"/>
              </w:rPr>
              <w:t xml:space="preserve"> </w:t>
            </w:r>
            <w:r>
              <w:rPr>
                <w:spacing w:val="-5"/>
                <w:sz w:val="24"/>
              </w:rPr>
              <w:t>к/р</w:t>
            </w:r>
          </w:p>
          <w:p w14:paraId="5B5CC141" w14:textId="77777777" w:rsidR="00283A18" w:rsidRDefault="00E81B4D">
            <w:pPr>
              <w:pStyle w:val="TableParagraph"/>
              <w:spacing w:line="270" w:lineRule="atLeast"/>
              <w:ind w:left="707" w:right="695"/>
              <w:rPr>
                <w:sz w:val="24"/>
              </w:rPr>
            </w:pPr>
            <w:r>
              <w:rPr>
                <w:sz w:val="24"/>
              </w:rPr>
              <w:t>Тематическая</w:t>
            </w:r>
            <w:r>
              <w:rPr>
                <w:spacing w:val="-15"/>
                <w:sz w:val="24"/>
              </w:rPr>
              <w:t xml:space="preserve"> </w:t>
            </w:r>
            <w:r>
              <w:rPr>
                <w:sz w:val="24"/>
              </w:rPr>
              <w:t>к/р Тематическая</w:t>
            </w:r>
            <w:r>
              <w:rPr>
                <w:spacing w:val="-8"/>
                <w:sz w:val="24"/>
              </w:rPr>
              <w:t xml:space="preserve"> </w:t>
            </w:r>
            <w:r>
              <w:rPr>
                <w:spacing w:val="-5"/>
                <w:sz w:val="24"/>
              </w:rPr>
              <w:t>к/р</w:t>
            </w:r>
          </w:p>
        </w:tc>
      </w:tr>
      <w:tr w:rsidR="00283A18" w14:paraId="4EE52DCF" w14:textId="77777777">
        <w:trPr>
          <w:trHeight w:val="275"/>
        </w:trPr>
        <w:tc>
          <w:tcPr>
            <w:tcW w:w="3191" w:type="dxa"/>
          </w:tcPr>
          <w:p w14:paraId="04779C03" w14:textId="77777777" w:rsidR="00283A18" w:rsidRDefault="00E81B4D">
            <w:pPr>
              <w:pStyle w:val="TableParagraph"/>
              <w:spacing w:line="256" w:lineRule="exact"/>
              <w:ind w:right="855"/>
              <w:jc w:val="right"/>
              <w:rPr>
                <w:sz w:val="24"/>
              </w:rPr>
            </w:pPr>
            <w:r>
              <w:rPr>
                <w:spacing w:val="-2"/>
                <w:sz w:val="24"/>
              </w:rPr>
              <w:t>22.04-26.04.25</w:t>
            </w:r>
          </w:p>
        </w:tc>
        <w:tc>
          <w:tcPr>
            <w:tcW w:w="3190" w:type="dxa"/>
          </w:tcPr>
          <w:p w14:paraId="7BA8CE71" w14:textId="77777777" w:rsidR="00283A18" w:rsidRDefault="00E81B4D">
            <w:pPr>
              <w:pStyle w:val="TableParagraph"/>
              <w:spacing w:line="256" w:lineRule="exact"/>
              <w:ind w:left="651" w:right="645"/>
              <w:jc w:val="center"/>
              <w:rPr>
                <w:sz w:val="24"/>
              </w:rPr>
            </w:pPr>
            <w:r>
              <w:rPr>
                <w:sz w:val="24"/>
              </w:rPr>
              <w:t>Русский</w:t>
            </w:r>
            <w:r>
              <w:rPr>
                <w:spacing w:val="-4"/>
                <w:sz w:val="24"/>
              </w:rPr>
              <w:t xml:space="preserve"> язык</w:t>
            </w:r>
          </w:p>
        </w:tc>
        <w:tc>
          <w:tcPr>
            <w:tcW w:w="3193" w:type="dxa"/>
          </w:tcPr>
          <w:p w14:paraId="1604BD77" w14:textId="77777777" w:rsidR="00283A18" w:rsidRDefault="00E81B4D">
            <w:pPr>
              <w:pStyle w:val="TableParagraph"/>
              <w:spacing w:line="256" w:lineRule="exact"/>
              <w:ind w:left="10" w:right="6"/>
              <w:jc w:val="center"/>
              <w:rPr>
                <w:sz w:val="24"/>
              </w:rPr>
            </w:pPr>
            <w:r>
              <w:rPr>
                <w:sz w:val="24"/>
              </w:rPr>
              <w:t>Тематическая</w:t>
            </w:r>
            <w:r>
              <w:rPr>
                <w:spacing w:val="-8"/>
                <w:sz w:val="24"/>
              </w:rPr>
              <w:t xml:space="preserve"> </w:t>
            </w:r>
            <w:r>
              <w:rPr>
                <w:spacing w:val="-5"/>
                <w:sz w:val="24"/>
              </w:rPr>
              <w:t>к/р</w:t>
            </w:r>
          </w:p>
        </w:tc>
      </w:tr>
      <w:tr w:rsidR="00283A18" w14:paraId="70E5F747" w14:textId="77777777">
        <w:trPr>
          <w:trHeight w:val="278"/>
        </w:trPr>
        <w:tc>
          <w:tcPr>
            <w:tcW w:w="3191" w:type="dxa"/>
          </w:tcPr>
          <w:p w14:paraId="491B4527" w14:textId="77777777" w:rsidR="00283A18" w:rsidRDefault="00E81B4D">
            <w:pPr>
              <w:pStyle w:val="TableParagraph"/>
              <w:spacing w:line="258" w:lineRule="exact"/>
              <w:ind w:right="855"/>
              <w:jc w:val="right"/>
              <w:rPr>
                <w:sz w:val="24"/>
              </w:rPr>
            </w:pPr>
            <w:r>
              <w:rPr>
                <w:spacing w:val="-2"/>
                <w:sz w:val="24"/>
              </w:rPr>
              <w:t>29.04-03.05.25</w:t>
            </w:r>
          </w:p>
        </w:tc>
        <w:tc>
          <w:tcPr>
            <w:tcW w:w="3190" w:type="dxa"/>
          </w:tcPr>
          <w:p w14:paraId="3638B2AC" w14:textId="77777777" w:rsidR="00283A18" w:rsidRDefault="00E81B4D">
            <w:pPr>
              <w:pStyle w:val="TableParagraph"/>
              <w:spacing w:line="258" w:lineRule="exact"/>
              <w:ind w:left="651" w:right="644"/>
              <w:jc w:val="center"/>
              <w:rPr>
                <w:sz w:val="24"/>
              </w:rPr>
            </w:pPr>
            <w:r>
              <w:rPr>
                <w:spacing w:val="-4"/>
                <w:sz w:val="24"/>
              </w:rPr>
              <w:t>ОБЗР</w:t>
            </w:r>
          </w:p>
        </w:tc>
        <w:tc>
          <w:tcPr>
            <w:tcW w:w="3193" w:type="dxa"/>
          </w:tcPr>
          <w:p w14:paraId="382B5198" w14:textId="77777777" w:rsidR="00283A18" w:rsidRDefault="00E81B4D">
            <w:pPr>
              <w:pStyle w:val="TableParagraph"/>
              <w:spacing w:line="258" w:lineRule="exact"/>
              <w:ind w:left="10" w:right="6"/>
              <w:jc w:val="center"/>
              <w:rPr>
                <w:sz w:val="24"/>
              </w:rPr>
            </w:pPr>
            <w:r>
              <w:rPr>
                <w:sz w:val="24"/>
              </w:rPr>
              <w:t>Тематическая</w:t>
            </w:r>
            <w:r>
              <w:rPr>
                <w:spacing w:val="-8"/>
                <w:sz w:val="24"/>
              </w:rPr>
              <w:t xml:space="preserve"> </w:t>
            </w:r>
            <w:r>
              <w:rPr>
                <w:spacing w:val="-5"/>
                <w:sz w:val="24"/>
              </w:rPr>
              <w:t>к/р</w:t>
            </w:r>
          </w:p>
        </w:tc>
      </w:tr>
      <w:tr w:rsidR="00283A18" w14:paraId="0ABAE58E" w14:textId="77777777">
        <w:trPr>
          <w:trHeight w:val="275"/>
        </w:trPr>
        <w:tc>
          <w:tcPr>
            <w:tcW w:w="3191" w:type="dxa"/>
          </w:tcPr>
          <w:p w14:paraId="414C4E70" w14:textId="77777777" w:rsidR="00283A18" w:rsidRDefault="00E81B4D">
            <w:pPr>
              <w:pStyle w:val="TableParagraph"/>
              <w:spacing w:line="256" w:lineRule="exact"/>
              <w:ind w:right="855"/>
              <w:jc w:val="right"/>
              <w:rPr>
                <w:sz w:val="24"/>
              </w:rPr>
            </w:pPr>
            <w:r>
              <w:rPr>
                <w:spacing w:val="-2"/>
                <w:sz w:val="24"/>
              </w:rPr>
              <w:t>06.05-10.05.25</w:t>
            </w:r>
          </w:p>
        </w:tc>
        <w:tc>
          <w:tcPr>
            <w:tcW w:w="3190" w:type="dxa"/>
          </w:tcPr>
          <w:p w14:paraId="2769EB0B" w14:textId="77777777" w:rsidR="00283A18" w:rsidRDefault="00E81B4D">
            <w:pPr>
              <w:pStyle w:val="TableParagraph"/>
              <w:spacing w:line="256" w:lineRule="exact"/>
              <w:ind w:left="651" w:right="646"/>
              <w:jc w:val="center"/>
              <w:rPr>
                <w:sz w:val="24"/>
              </w:rPr>
            </w:pPr>
            <w:r>
              <w:rPr>
                <w:spacing w:val="-2"/>
                <w:sz w:val="24"/>
              </w:rPr>
              <w:t>История</w:t>
            </w:r>
          </w:p>
        </w:tc>
        <w:tc>
          <w:tcPr>
            <w:tcW w:w="3193" w:type="dxa"/>
          </w:tcPr>
          <w:p w14:paraId="256ABBFF" w14:textId="77777777" w:rsidR="00283A18" w:rsidRDefault="00E81B4D">
            <w:pPr>
              <w:pStyle w:val="TableParagraph"/>
              <w:spacing w:line="256" w:lineRule="exact"/>
              <w:ind w:left="10" w:right="4"/>
              <w:jc w:val="center"/>
              <w:rPr>
                <w:sz w:val="24"/>
              </w:rPr>
            </w:pPr>
            <w:r>
              <w:rPr>
                <w:sz w:val="24"/>
              </w:rPr>
              <w:t>Промежут.</w:t>
            </w:r>
            <w:r>
              <w:rPr>
                <w:spacing w:val="-4"/>
                <w:sz w:val="24"/>
              </w:rPr>
              <w:t xml:space="preserve"> </w:t>
            </w:r>
            <w:r>
              <w:rPr>
                <w:spacing w:val="-2"/>
                <w:sz w:val="24"/>
              </w:rPr>
              <w:t>аттестация</w:t>
            </w:r>
          </w:p>
        </w:tc>
      </w:tr>
    </w:tbl>
    <w:p w14:paraId="3F0529BD" w14:textId="77777777" w:rsidR="00283A18" w:rsidRDefault="00283A18">
      <w:pPr>
        <w:spacing w:line="256" w:lineRule="exact"/>
        <w:jc w:val="center"/>
        <w:rPr>
          <w:sz w:val="24"/>
        </w:rPr>
        <w:sectPr w:rsidR="00283A18">
          <w:footerReference w:type="default" r:id="rId35"/>
          <w:pgSz w:w="11920" w:h="16850"/>
          <w:pgMar w:top="1100" w:right="180" w:bottom="920" w:left="660" w:header="0" w:footer="726"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283A18" w14:paraId="64CDA365" w14:textId="77777777">
        <w:trPr>
          <w:trHeight w:val="827"/>
        </w:trPr>
        <w:tc>
          <w:tcPr>
            <w:tcW w:w="3191" w:type="dxa"/>
          </w:tcPr>
          <w:p w14:paraId="441F177E" w14:textId="77777777" w:rsidR="00283A18" w:rsidRDefault="00283A18">
            <w:pPr>
              <w:pStyle w:val="TableParagraph"/>
            </w:pPr>
          </w:p>
        </w:tc>
        <w:tc>
          <w:tcPr>
            <w:tcW w:w="3190" w:type="dxa"/>
          </w:tcPr>
          <w:p w14:paraId="77D522D3" w14:textId="77777777" w:rsidR="00283A18" w:rsidRDefault="00E81B4D">
            <w:pPr>
              <w:pStyle w:val="TableParagraph"/>
              <w:spacing w:line="237" w:lineRule="auto"/>
              <w:ind w:left="1247" w:right="605" w:hanging="516"/>
              <w:rPr>
                <w:sz w:val="24"/>
              </w:rPr>
            </w:pPr>
            <w:r>
              <w:rPr>
                <w:spacing w:val="-2"/>
                <w:sz w:val="24"/>
              </w:rPr>
              <w:t>Обществознание Химия</w:t>
            </w:r>
          </w:p>
        </w:tc>
        <w:tc>
          <w:tcPr>
            <w:tcW w:w="3193" w:type="dxa"/>
          </w:tcPr>
          <w:p w14:paraId="46A5E1A0" w14:textId="77777777" w:rsidR="00283A18" w:rsidRDefault="00E81B4D">
            <w:pPr>
              <w:pStyle w:val="TableParagraph"/>
              <w:spacing w:line="237" w:lineRule="auto"/>
              <w:ind w:left="479"/>
              <w:rPr>
                <w:sz w:val="24"/>
              </w:rPr>
            </w:pPr>
            <w:r>
              <w:rPr>
                <w:spacing w:val="-2"/>
                <w:sz w:val="24"/>
              </w:rPr>
              <w:t>Промежут.аттестация Промежут.аттестация</w:t>
            </w:r>
          </w:p>
        </w:tc>
      </w:tr>
      <w:tr w:rsidR="00283A18" w14:paraId="7746D8A7" w14:textId="77777777">
        <w:trPr>
          <w:trHeight w:val="1382"/>
        </w:trPr>
        <w:tc>
          <w:tcPr>
            <w:tcW w:w="3191" w:type="dxa"/>
          </w:tcPr>
          <w:p w14:paraId="40024597" w14:textId="77777777" w:rsidR="00283A18" w:rsidRDefault="00E81B4D">
            <w:pPr>
              <w:pStyle w:val="TableParagraph"/>
              <w:spacing w:line="270" w:lineRule="exact"/>
              <w:ind w:left="9" w:right="3"/>
              <w:jc w:val="center"/>
              <w:rPr>
                <w:sz w:val="24"/>
              </w:rPr>
            </w:pPr>
            <w:r>
              <w:rPr>
                <w:spacing w:val="-2"/>
                <w:sz w:val="24"/>
              </w:rPr>
              <w:t>13.05-17.05.25</w:t>
            </w:r>
          </w:p>
        </w:tc>
        <w:tc>
          <w:tcPr>
            <w:tcW w:w="3190" w:type="dxa"/>
          </w:tcPr>
          <w:p w14:paraId="32347AE9" w14:textId="77777777" w:rsidR="00283A18" w:rsidRDefault="00E81B4D">
            <w:pPr>
              <w:pStyle w:val="TableParagraph"/>
              <w:ind w:left="887" w:right="605" w:firstLine="324"/>
              <w:rPr>
                <w:sz w:val="24"/>
              </w:rPr>
            </w:pPr>
            <w:r>
              <w:rPr>
                <w:spacing w:val="-2"/>
                <w:sz w:val="24"/>
              </w:rPr>
              <w:t>Физика Информатика</w:t>
            </w:r>
          </w:p>
          <w:p w14:paraId="225C1A4F" w14:textId="77777777" w:rsidR="00283A18" w:rsidRDefault="00E81B4D">
            <w:pPr>
              <w:pStyle w:val="TableParagraph"/>
              <w:ind w:left="1112" w:right="605" w:hanging="63"/>
              <w:rPr>
                <w:sz w:val="24"/>
              </w:rPr>
            </w:pPr>
            <w:r>
              <w:rPr>
                <w:spacing w:val="-2"/>
                <w:sz w:val="24"/>
              </w:rPr>
              <w:t>География Биология</w:t>
            </w:r>
          </w:p>
        </w:tc>
        <w:tc>
          <w:tcPr>
            <w:tcW w:w="3193" w:type="dxa"/>
          </w:tcPr>
          <w:p w14:paraId="4269FE20" w14:textId="77777777" w:rsidR="00283A18" w:rsidRDefault="00E81B4D">
            <w:pPr>
              <w:pStyle w:val="TableParagraph"/>
              <w:ind w:left="450" w:right="441" w:firstLine="28"/>
              <w:jc w:val="both"/>
              <w:rPr>
                <w:sz w:val="24"/>
              </w:rPr>
            </w:pPr>
            <w:r>
              <w:rPr>
                <w:spacing w:val="-2"/>
                <w:sz w:val="24"/>
              </w:rPr>
              <w:t xml:space="preserve">Промежут.аттестация </w:t>
            </w:r>
            <w:r>
              <w:rPr>
                <w:sz w:val="24"/>
              </w:rPr>
              <w:t>Промежут.</w:t>
            </w:r>
            <w:r>
              <w:rPr>
                <w:spacing w:val="-15"/>
                <w:sz w:val="24"/>
              </w:rPr>
              <w:t xml:space="preserve"> </w:t>
            </w:r>
            <w:r>
              <w:rPr>
                <w:sz w:val="24"/>
              </w:rPr>
              <w:t>аттестация Промежут.</w:t>
            </w:r>
            <w:r>
              <w:rPr>
                <w:spacing w:val="-15"/>
                <w:sz w:val="24"/>
              </w:rPr>
              <w:t xml:space="preserve"> </w:t>
            </w:r>
            <w:r>
              <w:rPr>
                <w:sz w:val="24"/>
              </w:rPr>
              <w:t>аттестация Промежут.</w:t>
            </w:r>
            <w:r>
              <w:rPr>
                <w:spacing w:val="-4"/>
                <w:sz w:val="24"/>
              </w:rPr>
              <w:t xml:space="preserve"> </w:t>
            </w:r>
            <w:r>
              <w:rPr>
                <w:spacing w:val="-2"/>
                <w:sz w:val="24"/>
              </w:rPr>
              <w:t>аттестация</w:t>
            </w:r>
          </w:p>
        </w:tc>
      </w:tr>
      <w:tr w:rsidR="00283A18" w14:paraId="767E3768" w14:textId="77777777">
        <w:trPr>
          <w:trHeight w:val="1655"/>
        </w:trPr>
        <w:tc>
          <w:tcPr>
            <w:tcW w:w="3191" w:type="dxa"/>
          </w:tcPr>
          <w:p w14:paraId="73F2865C" w14:textId="77777777" w:rsidR="00283A18" w:rsidRDefault="00E81B4D">
            <w:pPr>
              <w:pStyle w:val="TableParagraph"/>
              <w:spacing w:line="268" w:lineRule="exact"/>
              <w:ind w:left="9" w:right="3"/>
              <w:jc w:val="center"/>
              <w:rPr>
                <w:sz w:val="24"/>
              </w:rPr>
            </w:pPr>
            <w:r>
              <w:rPr>
                <w:spacing w:val="-2"/>
                <w:sz w:val="24"/>
              </w:rPr>
              <w:t>20.05-24.05.25</w:t>
            </w:r>
          </w:p>
        </w:tc>
        <w:tc>
          <w:tcPr>
            <w:tcW w:w="3190" w:type="dxa"/>
          </w:tcPr>
          <w:p w14:paraId="3A1975D4" w14:textId="77777777" w:rsidR="00283A18" w:rsidRDefault="00E81B4D">
            <w:pPr>
              <w:pStyle w:val="TableParagraph"/>
              <w:ind w:left="651" w:right="643"/>
              <w:jc w:val="center"/>
              <w:rPr>
                <w:sz w:val="24"/>
              </w:rPr>
            </w:pPr>
            <w:r>
              <w:rPr>
                <w:sz w:val="24"/>
              </w:rPr>
              <w:t>Русский</w:t>
            </w:r>
            <w:r>
              <w:rPr>
                <w:spacing w:val="-15"/>
                <w:sz w:val="24"/>
              </w:rPr>
              <w:t xml:space="preserve"> </w:t>
            </w:r>
            <w:r>
              <w:rPr>
                <w:sz w:val="24"/>
              </w:rPr>
              <w:t xml:space="preserve">язык </w:t>
            </w:r>
            <w:r>
              <w:rPr>
                <w:spacing w:val="-2"/>
                <w:sz w:val="24"/>
              </w:rPr>
              <w:t>Литература</w:t>
            </w:r>
          </w:p>
          <w:p w14:paraId="7DCA09F9" w14:textId="77777777" w:rsidR="00283A18" w:rsidRDefault="00E81B4D">
            <w:pPr>
              <w:pStyle w:val="TableParagraph"/>
              <w:ind w:left="6"/>
              <w:jc w:val="center"/>
              <w:rPr>
                <w:sz w:val="24"/>
              </w:rPr>
            </w:pPr>
            <w:r>
              <w:rPr>
                <w:sz w:val="24"/>
              </w:rPr>
              <w:t>Физическая</w:t>
            </w:r>
            <w:r>
              <w:rPr>
                <w:spacing w:val="-15"/>
                <w:sz w:val="24"/>
              </w:rPr>
              <w:t xml:space="preserve"> </w:t>
            </w:r>
            <w:r>
              <w:rPr>
                <w:sz w:val="24"/>
              </w:rPr>
              <w:t>культура Английский язык</w:t>
            </w:r>
          </w:p>
          <w:p w14:paraId="4AED8BFE" w14:textId="77777777" w:rsidR="00283A18" w:rsidRDefault="00E81B4D">
            <w:pPr>
              <w:pStyle w:val="TableParagraph"/>
              <w:ind w:left="651" w:right="643"/>
              <w:jc w:val="center"/>
              <w:rPr>
                <w:sz w:val="24"/>
              </w:rPr>
            </w:pPr>
            <w:r>
              <w:rPr>
                <w:spacing w:val="-2"/>
                <w:sz w:val="24"/>
              </w:rPr>
              <w:t>Математика</w:t>
            </w:r>
          </w:p>
        </w:tc>
        <w:tc>
          <w:tcPr>
            <w:tcW w:w="3193" w:type="dxa"/>
          </w:tcPr>
          <w:p w14:paraId="162076E7" w14:textId="77777777" w:rsidR="00283A18" w:rsidRDefault="00E81B4D">
            <w:pPr>
              <w:pStyle w:val="TableParagraph"/>
              <w:ind w:left="450" w:right="441"/>
              <w:jc w:val="both"/>
              <w:rPr>
                <w:sz w:val="24"/>
              </w:rPr>
            </w:pPr>
            <w:r>
              <w:rPr>
                <w:sz w:val="24"/>
              </w:rPr>
              <w:t>Промежут.</w:t>
            </w:r>
            <w:r>
              <w:rPr>
                <w:spacing w:val="-15"/>
                <w:sz w:val="24"/>
              </w:rPr>
              <w:t xml:space="preserve"> </w:t>
            </w:r>
            <w:r>
              <w:rPr>
                <w:sz w:val="24"/>
              </w:rPr>
              <w:t xml:space="preserve">аттестация </w:t>
            </w:r>
            <w:r>
              <w:rPr>
                <w:spacing w:val="-2"/>
                <w:sz w:val="24"/>
              </w:rPr>
              <w:t xml:space="preserve">Промежут.аттестация Промежут.аттестация </w:t>
            </w:r>
            <w:r>
              <w:rPr>
                <w:sz w:val="24"/>
              </w:rPr>
              <w:t>Промежут.</w:t>
            </w:r>
            <w:r>
              <w:rPr>
                <w:spacing w:val="-15"/>
                <w:sz w:val="24"/>
              </w:rPr>
              <w:t xml:space="preserve"> </w:t>
            </w:r>
            <w:r>
              <w:rPr>
                <w:sz w:val="24"/>
              </w:rPr>
              <w:t xml:space="preserve">аттестация </w:t>
            </w:r>
            <w:r>
              <w:rPr>
                <w:spacing w:val="-2"/>
                <w:sz w:val="24"/>
              </w:rPr>
              <w:t>Промежут.аттестация</w:t>
            </w:r>
          </w:p>
        </w:tc>
      </w:tr>
      <w:tr w:rsidR="00283A18" w14:paraId="74AE968C" w14:textId="77777777">
        <w:trPr>
          <w:trHeight w:val="275"/>
        </w:trPr>
        <w:tc>
          <w:tcPr>
            <w:tcW w:w="9574" w:type="dxa"/>
            <w:gridSpan w:val="3"/>
          </w:tcPr>
          <w:p w14:paraId="63209986" w14:textId="77777777" w:rsidR="00283A18" w:rsidRDefault="00E81B4D">
            <w:pPr>
              <w:pStyle w:val="TableParagraph"/>
              <w:spacing w:line="256" w:lineRule="exact"/>
              <w:ind w:left="9" w:right="5"/>
              <w:jc w:val="center"/>
              <w:rPr>
                <w:b/>
                <w:sz w:val="24"/>
              </w:rPr>
            </w:pPr>
            <w:r>
              <w:rPr>
                <w:b/>
                <w:spacing w:val="-2"/>
                <w:sz w:val="24"/>
              </w:rPr>
              <w:t>11класс</w:t>
            </w:r>
          </w:p>
        </w:tc>
      </w:tr>
      <w:tr w:rsidR="00283A18" w14:paraId="586DE127" w14:textId="77777777">
        <w:trPr>
          <w:trHeight w:val="276"/>
        </w:trPr>
        <w:tc>
          <w:tcPr>
            <w:tcW w:w="3191" w:type="dxa"/>
          </w:tcPr>
          <w:p w14:paraId="68D27623" w14:textId="77777777" w:rsidR="00283A18" w:rsidRDefault="00E81B4D">
            <w:pPr>
              <w:pStyle w:val="TableParagraph"/>
              <w:spacing w:line="256" w:lineRule="exact"/>
              <w:ind w:left="9" w:right="2"/>
              <w:jc w:val="center"/>
              <w:rPr>
                <w:sz w:val="24"/>
              </w:rPr>
            </w:pPr>
            <w:r>
              <w:rPr>
                <w:spacing w:val="-2"/>
                <w:sz w:val="24"/>
              </w:rPr>
              <w:t>сроки</w:t>
            </w:r>
          </w:p>
        </w:tc>
        <w:tc>
          <w:tcPr>
            <w:tcW w:w="3190" w:type="dxa"/>
          </w:tcPr>
          <w:p w14:paraId="6D0B1187" w14:textId="77777777" w:rsidR="00283A18" w:rsidRDefault="00E81B4D">
            <w:pPr>
              <w:pStyle w:val="TableParagraph"/>
              <w:spacing w:line="256" w:lineRule="exact"/>
              <w:ind w:left="651" w:right="646"/>
              <w:jc w:val="center"/>
              <w:rPr>
                <w:sz w:val="24"/>
              </w:rPr>
            </w:pPr>
            <w:r>
              <w:rPr>
                <w:spacing w:val="-2"/>
                <w:sz w:val="24"/>
              </w:rPr>
              <w:t>Предмет</w:t>
            </w:r>
          </w:p>
        </w:tc>
        <w:tc>
          <w:tcPr>
            <w:tcW w:w="3193" w:type="dxa"/>
          </w:tcPr>
          <w:p w14:paraId="5CAC48B3" w14:textId="77777777" w:rsidR="00283A18" w:rsidRDefault="00E81B4D">
            <w:pPr>
              <w:pStyle w:val="TableParagraph"/>
              <w:spacing w:line="256" w:lineRule="exact"/>
              <w:ind w:left="10" w:right="9"/>
              <w:jc w:val="center"/>
              <w:rPr>
                <w:sz w:val="24"/>
              </w:rPr>
            </w:pPr>
            <w:r>
              <w:rPr>
                <w:sz w:val="24"/>
              </w:rPr>
              <w:t>Вид</w:t>
            </w:r>
            <w:r>
              <w:rPr>
                <w:spacing w:val="-3"/>
                <w:sz w:val="24"/>
              </w:rPr>
              <w:t xml:space="preserve"> </w:t>
            </w:r>
            <w:r>
              <w:rPr>
                <w:sz w:val="24"/>
              </w:rPr>
              <w:t>оценочной</w:t>
            </w:r>
            <w:r>
              <w:rPr>
                <w:spacing w:val="-4"/>
                <w:sz w:val="24"/>
              </w:rPr>
              <w:t xml:space="preserve"> </w:t>
            </w:r>
            <w:r>
              <w:rPr>
                <w:spacing w:val="-2"/>
                <w:sz w:val="24"/>
              </w:rPr>
              <w:t>процедуры</w:t>
            </w:r>
          </w:p>
        </w:tc>
      </w:tr>
      <w:tr w:rsidR="00283A18" w14:paraId="64224B41" w14:textId="77777777">
        <w:trPr>
          <w:trHeight w:val="551"/>
        </w:trPr>
        <w:tc>
          <w:tcPr>
            <w:tcW w:w="3191" w:type="dxa"/>
          </w:tcPr>
          <w:p w14:paraId="0A63851D" w14:textId="77777777" w:rsidR="00283A18" w:rsidRDefault="00E81B4D">
            <w:pPr>
              <w:pStyle w:val="TableParagraph"/>
              <w:spacing w:line="268" w:lineRule="exact"/>
              <w:ind w:left="9" w:right="3"/>
              <w:jc w:val="center"/>
              <w:rPr>
                <w:sz w:val="24"/>
              </w:rPr>
            </w:pPr>
            <w:r>
              <w:rPr>
                <w:spacing w:val="-2"/>
                <w:sz w:val="24"/>
              </w:rPr>
              <w:t>04.09-09.09.24</w:t>
            </w:r>
          </w:p>
        </w:tc>
        <w:tc>
          <w:tcPr>
            <w:tcW w:w="3190" w:type="dxa"/>
          </w:tcPr>
          <w:p w14:paraId="26F66B40" w14:textId="77777777" w:rsidR="00283A18" w:rsidRDefault="00E81B4D">
            <w:pPr>
              <w:pStyle w:val="TableParagraph"/>
              <w:spacing w:line="268" w:lineRule="exact"/>
              <w:ind w:left="651" w:right="643"/>
              <w:jc w:val="center"/>
              <w:rPr>
                <w:sz w:val="24"/>
              </w:rPr>
            </w:pPr>
            <w:r>
              <w:rPr>
                <w:spacing w:val="-2"/>
                <w:sz w:val="24"/>
              </w:rPr>
              <w:t>Математика</w:t>
            </w:r>
          </w:p>
          <w:p w14:paraId="567D3530" w14:textId="77777777" w:rsidR="00283A18" w:rsidRDefault="00E81B4D">
            <w:pPr>
              <w:pStyle w:val="TableParagraph"/>
              <w:spacing w:line="264" w:lineRule="exact"/>
              <w:ind w:left="651" w:right="645"/>
              <w:jc w:val="center"/>
              <w:rPr>
                <w:sz w:val="24"/>
              </w:rPr>
            </w:pPr>
            <w:r>
              <w:rPr>
                <w:sz w:val="24"/>
              </w:rPr>
              <w:t>Английский</w:t>
            </w:r>
            <w:r>
              <w:rPr>
                <w:spacing w:val="-7"/>
                <w:sz w:val="24"/>
              </w:rPr>
              <w:t xml:space="preserve"> </w:t>
            </w:r>
            <w:r>
              <w:rPr>
                <w:spacing w:val="-4"/>
                <w:sz w:val="24"/>
              </w:rPr>
              <w:t>язык</w:t>
            </w:r>
          </w:p>
        </w:tc>
        <w:tc>
          <w:tcPr>
            <w:tcW w:w="3193" w:type="dxa"/>
          </w:tcPr>
          <w:p w14:paraId="1C6E6275" w14:textId="77777777" w:rsidR="00283A18" w:rsidRDefault="00E81B4D">
            <w:pPr>
              <w:pStyle w:val="TableParagraph"/>
              <w:spacing w:line="268" w:lineRule="exact"/>
              <w:ind w:left="978"/>
              <w:rPr>
                <w:sz w:val="24"/>
              </w:rPr>
            </w:pPr>
            <w:r>
              <w:rPr>
                <w:sz w:val="24"/>
              </w:rPr>
              <w:t>Входная</w:t>
            </w:r>
            <w:r>
              <w:rPr>
                <w:spacing w:val="-2"/>
                <w:sz w:val="24"/>
              </w:rPr>
              <w:t xml:space="preserve"> </w:t>
            </w:r>
            <w:r>
              <w:rPr>
                <w:spacing w:val="-5"/>
                <w:sz w:val="24"/>
              </w:rPr>
              <w:t>к/р</w:t>
            </w:r>
          </w:p>
          <w:p w14:paraId="51C3EB2F" w14:textId="77777777" w:rsidR="00283A18" w:rsidRDefault="00E81B4D">
            <w:pPr>
              <w:pStyle w:val="TableParagraph"/>
              <w:spacing w:line="264" w:lineRule="exact"/>
              <w:ind w:left="978"/>
              <w:rPr>
                <w:sz w:val="24"/>
              </w:rPr>
            </w:pPr>
            <w:r>
              <w:rPr>
                <w:sz w:val="24"/>
              </w:rPr>
              <w:t>Входная</w:t>
            </w:r>
            <w:r>
              <w:rPr>
                <w:spacing w:val="-2"/>
                <w:sz w:val="24"/>
              </w:rPr>
              <w:t xml:space="preserve"> </w:t>
            </w:r>
            <w:r>
              <w:rPr>
                <w:spacing w:val="-5"/>
                <w:sz w:val="24"/>
              </w:rPr>
              <w:t>к/р</w:t>
            </w:r>
          </w:p>
        </w:tc>
      </w:tr>
      <w:tr w:rsidR="00283A18" w14:paraId="05264979" w14:textId="77777777">
        <w:trPr>
          <w:trHeight w:val="2483"/>
        </w:trPr>
        <w:tc>
          <w:tcPr>
            <w:tcW w:w="3191" w:type="dxa"/>
          </w:tcPr>
          <w:p w14:paraId="12ADED02" w14:textId="77777777" w:rsidR="00283A18" w:rsidRDefault="00E81B4D">
            <w:pPr>
              <w:pStyle w:val="TableParagraph"/>
              <w:spacing w:line="268" w:lineRule="exact"/>
              <w:ind w:left="9" w:right="3"/>
              <w:jc w:val="center"/>
              <w:rPr>
                <w:sz w:val="24"/>
              </w:rPr>
            </w:pPr>
            <w:r>
              <w:rPr>
                <w:spacing w:val="-2"/>
                <w:sz w:val="24"/>
              </w:rPr>
              <w:t>11.09-15.09.24</w:t>
            </w:r>
          </w:p>
        </w:tc>
        <w:tc>
          <w:tcPr>
            <w:tcW w:w="3190" w:type="dxa"/>
          </w:tcPr>
          <w:p w14:paraId="356A2AE3" w14:textId="77777777" w:rsidR="00283A18" w:rsidRDefault="00E81B4D">
            <w:pPr>
              <w:pStyle w:val="TableParagraph"/>
              <w:ind w:left="1160" w:right="605" w:hanging="430"/>
              <w:rPr>
                <w:sz w:val="24"/>
              </w:rPr>
            </w:pPr>
            <w:r>
              <w:rPr>
                <w:spacing w:val="-2"/>
                <w:sz w:val="24"/>
              </w:rPr>
              <w:t>Обществознание История Физика Химия</w:t>
            </w:r>
          </w:p>
          <w:p w14:paraId="44FC130B" w14:textId="77777777" w:rsidR="00283A18" w:rsidRDefault="00E81B4D">
            <w:pPr>
              <w:pStyle w:val="TableParagraph"/>
              <w:ind w:left="901"/>
              <w:rPr>
                <w:sz w:val="24"/>
              </w:rPr>
            </w:pPr>
            <w:r>
              <w:rPr>
                <w:sz w:val="24"/>
              </w:rPr>
              <w:t>Русский</w:t>
            </w:r>
            <w:r>
              <w:rPr>
                <w:spacing w:val="-4"/>
                <w:sz w:val="24"/>
              </w:rPr>
              <w:t xml:space="preserve"> язык</w:t>
            </w:r>
          </w:p>
        </w:tc>
        <w:tc>
          <w:tcPr>
            <w:tcW w:w="3193" w:type="dxa"/>
          </w:tcPr>
          <w:p w14:paraId="157358E7" w14:textId="77777777" w:rsidR="00283A18" w:rsidRDefault="00E81B4D">
            <w:pPr>
              <w:pStyle w:val="TableParagraph"/>
              <w:ind w:left="978" w:right="968"/>
              <w:jc w:val="both"/>
              <w:rPr>
                <w:sz w:val="24"/>
              </w:rPr>
            </w:pPr>
            <w:r>
              <w:rPr>
                <w:sz w:val="24"/>
              </w:rPr>
              <w:t>Входная</w:t>
            </w:r>
            <w:r>
              <w:rPr>
                <w:spacing w:val="-15"/>
                <w:sz w:val="24"/>
              </w:rPr>
              <w:t xml:space="preserve"> </w:t>
            </w:r>
            <w:r>
              <w:rPr>
                <w:sz w:val="24"/>
              </w:rPr>
              <w:t>к/р Входная</w:t>
            </w:r>
            <w:r>
              <w:rPr>
                <w:spacing w:val="-15"/>
                <w:sz w:val="24"/>
              </w:rPr>
              <w:t xml:space="preserve"> </w:t>
            </w:r>
            <w:r>
              <w:rPr>
                <w:sz w:val="24"/>
              </w:rPr>
              <w:t>к/р Входная</w:t>
            </w:r>
            <w:r>
              <w:rPr>
                <w:spacing w:val="-15"/>
                <w:sz w:val="24"/>
              </w:rPr>
              <w:t xml:space="preserve"> </w:t>
            </w:r>
            <w:r>
              <w:rPr>
                <w:sz w:val="24"/>
              </w:rPr>
              <w:t>к/р Входная</w:t>
            </w:r>
            <w:r>
              <w:rPr>
                <w:spacing w:val="-15"/>
                <w:sz w:val="24"/>
              </w:rPr>
              <w:t xml:space="preserve"> </w:t>
            </w:r>
            <w:r>
              <w:rPr>
                <w:sz w:val="24"/>
              </w:rPr>
              <w:t>к/р Входная</w:t>
            </w:r>
            <w:r>
              <w:rPr>
                <w:spacing w:val="-2"/>
                <w:sz w:val="24"/>
              </w:rPr>
              <w:t xml:space="preserve"> </w:t>
            </w:r>
            <w:r>
              <w:rPr>
                <w:spacing w:val="-5"/>
                <w:sz w:val="24"/>
              </w:rPr>
              <w:t>к/р</w:t>
            </w:r>
          </w:p>
        </w:tc>
      </w:tr>
      <w:tr w:rsidR="00283A18" w14:paraId="19DEB487" w14:textId="77777777">
        <w:trPr>
          <w:trHeight w:val="275"/>
        </w:trPr>
        <w:tc>
          <w:tcPr>
            <w:tcW w:w="3191" w:type="dxa"/>
          </w:tcPr>
          <w:p w14:paraId="28DD593C" w14:textId="77777777" w:rsidR="00283A18" w:rsidRDefault="00E81B4D">
            <w:pPr>
              <w:pStyle w:val="TableParagraph"/>
              <w:spacing w:line="256" w:lineRule="exact"/>
              <w:ind w:left="9" w:right="3"/>
              <w:jc w:val="center"/>
              <w:rPr>
                <w:sz w:val="24"/>
              </w:rPr>
            </w:pPr>
            <w:r>
              <w:rPr>
                <w:spacing w:val="-2"/>
                <w:sz w:val="24"/>
              </w:rPr>
              <w:t>25.09-29.09.24</w:t>
            </w:r>
          </w:p>
        </w:tc>
        <w:tc>
          <w:tcPr>
            <w:tcW w:w="3190" w:type="dxa"/>
          </w:tcPr>
          <w:p w14:paraId="4EB52811" w14:textId="77777777" w:rsidR="00283A18" w:rsidRDefault="00E81B4D">
            <w:pPr>
              <w:pStyle w:val="TableParagraph"/>
              <w:spacing w:line="256" w:lineRule="exact"/>
              <w:ind w:left="651" w:right="643"/>
              <w:jc w:val="center"/>
              <w:rPr>
                <w:sz w:val="24"/>
              </w:rPr>
            </w:pPr>
            <w:r>
              <w:rPr>
                <w:spacing w:val="-2"/>
                <w:sz w:val="24"/>
              </w:rPr>
              <w:t>Математика</w:t>
            </w:r>
          </w:p>
        </w:tc>
        <w:tc>
          <w:tcPr>
            <w:tcW w:w="3193" w:type="dxa"/>
          </w:tcPr>
          <w:p w14:paraId="16CEE2C7" w14:textId="77777777" w:rsidR="00283A18" w:rsidRDefault="00E81B4D">
            <w:pPr>
              <w:pStyle w:val="TableParagraph"/>
              <w:spacing w:line="256" w:lineRule="exact"/>
              <w:ind w:left="10" w:right="6"/>
              <w:jc w:val="center"/>
              <w:rPr>
                <w:sz w:val="24"/>
              </w:rPr>
            </w:pPr>
            <w:r>
              <w:rPr>
                <w:sz w:val="24"/>
              </w:rPr>
              <w:t>Тематическая</w:t>
            </w:r>
            <w:r>
              <w:rPr>
                <w:spacing w:val="-8"/>
                <w:sz w:val="24"/>
              </w:rPr>
              <w:t xml:space="preserve"> </w:t>
            </w:r>
            <w:r>
              <w:rPr>
                <w:spacing w:val="-5"/>
                <w:sz w:val="24"/>
              </w:rPr>
              <w:t>к/р</w:t>
            </w:r>
          </w:p>
        </w:tc>
      </w:tr>
      <w:tr w:rsidR="00283A18" w14:paraId="50860ABE" w14:textId="77777777">
        <w:trPr>
          <w:trHeight w:val="278"/>
        </w:trPr>
        <w:tc>
          <w:tcPr>
            <w:tcW w:w="3191" w:type="dxa"/>
          </w:tcPr>
          <w:p w14:paraId="0FC0566B" w14:textId="77777777" w:rsidR="00283A18" w:rsidRDefault="00E81B4D">
            <w:pPr>
              <w:pStyle w:val="TableParagraph"/>
              <w:spacing w:line="258" w:lineRule="exact"/>
              <w:ind w:left="9" w:right="3"/>
              <w:jc w:val="center"/>
              <w:rPr>
                <w:sz w:val="24"/>
              </w:rPr>
            </w:pPr>
            <w:r>
              <w:rPr>
                <w:spacing w:val="-2"/>
                <w:sz w:val="24"/>
              </w:rPr>
              <w:t>09.10-13.10.24</w:t>
            </w:r>
          </w:p>
        </w:tc>
        <w:tc>
          <w:tcPr>
            <w:tcW w:w="3190" w:type="dxa"/>
          </w:tcPr>
          <w:p w14:paraId="60C00343" w14:textId="77777777" w:rsidR="00283A18" w:rsidRDefault="00E81B4D">
            <w:pPr>
              <w:pStyle w:val="TableParagraph"/>
              <w:spacing w:line="258" w:lineRule="exact"/>
              <w:ind w:left="651" w:right="643"/>
              <w:jc w:val="center"/>
              <w:rPr>
                <w:sz w:val="24"/>
              </w:rPr>
            </w:pPr>
            <w:r>
              <w:rPr>
                <w:spacing w:val="-2"/>
                <w:sz w:val="24"/>
              </w:rPr>
              <w:t>Физика</w:t>
            </w:r>
          </w:p>
        </w:tc>
        <w:tc>
          <w:tcPr>
            <w:tcW w:w="3193" w:type="dxa"/>
          </w:tcPr>
          <w:p w14:paraId="414A0A9D" w14:textId="77777777" w:rsidR="00283A18" w:rsidRDefault="00E81B4D">
            <w:pPr>
              <w:pStyle w:val="TableParagraph"/>
              <w:spacing w:line="258" w:lineRule="exact"/>
              <w:ind w:left="10" w:right="6"/>
              <w:jc w:val="center"/>
              <w:rPr>
                <w:sz w:val="24"/>
              </w:rPr>
            </w:pPr>
            <w:r>
              <w:rPr>
                <w:sz w:val="24"/>
              </w:rPr>
              <w:t>Тематическая</w:t>
            </w:r>
            <w:r>
              <w:rPr>
                <w:spacing w:val="-8"/>
                <w:sz w:val="24"/>
              </w:rPr>
              <w:t xml:space="preserve"> </w:t>
            </w:r>
            <w:r>
              <w:rPr>
                <w:spacing w:val="-5"/>
                <w:sz w:val="24"/>
              </w:rPr>
              <w:t>к/р</w:t>
            </w:r>
          </w:p>
        </w:tc>
      </w:tr>
      <w:tr w:rsidR="00283A18" w14:paraId="4CDD1D51" w14:textId="77777777">
        <w:trPr>
          <w:trHeight w:val="275"/>
        </w:trPr>
        <w:tc>
          <w:tcPr>
            <w:tcW w:w="3191" w:type="dxa"/>
          </w:tcPr>
          <w:p w14:paraId="4156EF78" w14:textId="77777777" w:rsidR="00283A18" w:rsidRDefault="00E81B4D">
            <w:pPr>
              <w:pStyle w:val="TableParagraph"/>
              <w:spacing w:line="256" w:lineRule="exact"/>
              <w:ind w:left="9" w:right="3"/>
              <w:jc w:val="center"/>
              <w:rPr>
                <w:sz w:val="24"/>
              </w:rPr>
            </w:pPr>
            <w:r>
              <w:rPr>
                <w:spacing w:val="-2"/>
                <w:sz w:val="24"/>
              </w:rPr>
              <w:t>22.10-24.10.24</w:t>
            </w:r>
          </w:p>
        </w:tc>
        <w:tc>
          <w:tcPr>
            <w:tcW w:w="3190" w:type="dxa"/>
          </w:tcPr>
          <w:p w14:paraId="3F2D9D45" w14:textId="77777777" w:rsidR="00283A18" w:rsidRDefault="00E81B4D">
            <w:pPr>
              <w:pStyle w:val="TableParagraph"/>
              <w:spacing w:line="256" w:lineRule="exact"/>
              <w:ind w:left="651" w:right="645"/>
              <w:jc w:val="center"/>
              <w:rPr>
                <w:sz w:val="24"/>
              </w:rPr>
            </w:pPr>
            <w:r>
              <w:rPr>
                <w:sz w:val="24"/>
              </w:rPr>
              <w:t>Английский</w:t>
            </w:r>
            <w:r>
              <w:rPr>
                <w:spacing w:val="-7"/>
                <w:sz w:val="24"/>
              </w:rPr>
              <w:t xml:space="preserve"> </w:t>
            </w:r>
            <w:r>
              <w:rPr>
                <w:spacing w:val="-4"/>
                <w:sz w:val="24"/>
              </w:rPr>
              <w:t>язык</w:t>
            </w:r>
          </w:p>
        </w:tc>
        <w:tc>
          <w:tcPr>
            <w:tcW w:w="3193" w:type="dxa"/>
          </w:tcPr>
          <w:p w14:paraId="53F72F44" w14:textId="77777777" w:rsidR="00283A18" w:rsidRDefault="00E81B4D">
            <w:pPr>
              <w:pStyle w:val="TableParagraph"/>
              <w:spacing w:line="256" w:lineRule="exact"/>
              <w:ind w:left="10" w:right="6"/>
              <w:jc w:val="center"/>
              <w:rPr>
                <w:sz w:val="24"/>
              </w:rPr>
            </w:pPr>
            <w:r>
              <w:rPr>
                <w:sz w:val="24"/>
              </w:rPr>
              <w:t>Тематическая</w:t>
            </w:r>
            <w:r>
              <w:rPr>
                <w:spacing w:val="-8"/>
                <w:sz w:val="24"/>
              </w:rPr>
              <w:t xml:space="preserve"> </w:t>
            </w:r>
            <w:r>
              <w:rPr>
                <w:spacing w:val="-5"/>
                <w:sz w:val="24"/>
              </w:rPr>
              <w:t>к/р</w:t>
            </w:r>
          </w:p>
        </w:tc>
      </w:tr>
      <w:tr w:rsidR="00283A18" w14:paraId="65222056" w14:textId="77777777">
        <w:trPr>
          <w:trHeight w:val="275"/>
        </w:trPr>
        <w:tc>
          <w:tcPr>
            <w:tcW w:w="9574" w:type="dxa"/>
            <w:gridSpan w:val="3"/>
          </w:tcPr>
          <w:p w14:paraId="59BA8F8E" w14:textId="77777777" w:rsidR="00283A18" w:rsidRDefault="00E81B4D">
            <w:pPr>
              <w:pStyle w:val="TableParagraph"/>
              <w:spacing w:line="256" w:lineRule="exact"/>
              <w:ind w:left="9"/>
              <w:jc w:val="center"/>
              <w:rPr>
                <w:b/>
                <w:sz w:val="24"/>
              </w:rPr>
            </w:pPr>
            <w:r>
              <w:rPr>
                <w:b/>
                <w:sz w:val="24"/>
              </w:rPr>
              <w:t>Осенние</w:t>
            </w:r>
            <w:r>
              <w:rPr>
                <w:b/>
                <w:spacing w:val="-4"/>
                <w:sz w:val="24"/>
              </w:rPr>
              <w:t xml:space="preserve"> </w:t>
            </w:r>
            <w:r>
              <w:rPr>
                <w:b/>
                <w:sz w:val="24"/>
              </w:rPr>
              <w:t>каникулы</w:t>
            </w:r>
            <w:r>
              <w:rPr>
                <w:b/>
                <w:spacing w:val="-2"/>
                <w:sz w:val="24"/>
              </w:rPr>
              <w:t xml:space="preserve"> </w:t>
            </w:r>
            <w:r>
              <w:rPr>
                <w:b/>
                <w:sz w:val="24"/>
              </w:rPr>
              <w:t>28.10-</w:t>
            </w:r>
            <w:r>
              <w:rPr>
                <w:b/>
                <w:spacing w:val="-2"/>
                <w:sz w:val="24"/>
              </w:rPr>
              <w:t>05.11</w:t>
            </w:r>
          </w:p>
        </w:tc>
      </w:tr>
      <w:tr w:rsidR="00283A18" w14:paraId="01649A5C" w14:textId="77777777">
        <w:trPr>
          <w:trHeight w:val="275"/>
        </w:trPr>
        <w:tc>
          <w:tcPr>
            <w:tcW w:w="3191" w:type="dxa"/>
          </w:tcPr>
          <w:p w14:paraId="693F76B4" w14:textId="77777777" w:rsidR="00283A18" w:rsidRDefault="00E81B4D">
            <w:pPr>
              <w:pStyle w:val="TableParagraph"/>
              <w:spacing w:line="256" w:lineRule="exact"/>
              <w:ind w:left="9"/>
              <w:jc w:val="center"/>
              <w:rPr>
                <w:sz w:val="24"/>
              </w:rPr>
            </w:pPr>
            <w:r>
              <w:rPr>
                <w:spacing w:val="-2"/>
                <w:sz w:val="24"/>
              </w:rPr>
              <w:t>13.11-17.11</w:t>
            </w:r>
          </w:p>
        </w:tc>
        <w:tc>
          <w:tcPr>
            <w:tcW w:w="3190" w:type="dxa"/>
          </w:tcPr>
          <w:p w14:paraId="42B9D412" w14:textId="77777777" w:rsidR="00283A18" w:rsidRDefault="00E81B4D">
            <w:pPr>
              <w:pStyle w:val="TableParagraph"/>
              <w:spacing w:line="256" w:lineRule="exact"/>
              <w:ind w:left="651" w:right="643"/>
              <w:jc w:val="center"/>
              <w:rPr>
                <w:sz w:val="24"/>
              </w:rPr>
            </w:pPr>
            <w:r>
              <w:rPr>
                <w:spacing w:val="-2"/>
                <w:sz w:val="24"/>
              </w:rPr>
              <w:t>Математика</w:t>
            </w:r>
          </w:p>
        </w:tc>
        <w:tc>
          <w:tcPr>
            <w:tcW w:w="3193" w:type="dxa"/>
          </w:tcPr>
          <w:p w14:paraId="6E0999F7" w14:textId="77777777" w:rsidR="00283A18" w:rsidRDefault="00E81B4D">
            <w:pPr>
              <w:pStyle w:val="TableParagraph"/>
              <w:spacing w:line="256" w:lineRule="exact"/>
              <w:ind w:left="10" w:right="6"/>
              <w:jc w:val="center"/>
              <w:rPr>
                <w:sz w:val="24"/>
              </w:rPr>
            </w:pPr>
            <w:r>
              <w:rPr>
                <w:sz w:val="24"/>
              </w:rPr>
              <w:t>Тематическая</w:t>
            </w:r>
            <w:r>
              <w:rPr>
                <w:spacing w:val="-8"/>
                <w:sz w:val="24"/>
              </w:rPr>
              <w:t xml:space="preserve"> </w:t>
            </w:r>
            <w:r>
              <w:rPr>
                <w:spacing w:val="-5"/>
                <w:sz w:val="24"/>
              </w:rPr>
              <w:t>к/р</w:t>
            </w:r>
          </w:p>
        </w:tc>
      </w:tr>
      <w:tr w:rsidR="00283A18" w14:paraId="60AA9785" w14:textId="77777777">
        <w:trPr>
          <w:trHeight w:val="551"/>
        </w:trPr>
        <w:tc>
          <w:tcPr>
            <w:tcW w:w="3191" w:type="dxa"/>
          </w:tcPr>
          <w:p w14:paraId="0B827831" w14:textId="77777777" w:rsidR="00283A18" w:rsidRDefault="00E81B4D">
            <w:pPr>
              <w:pStyle w:val="TableParagraph"/>
              <w:spacing w:line="268" w:lineRule="exact"/>
              <w:ind w:left="9" w:right="3"/>
              <w:jc w:val="center"/>
              <w:rPr>
                <w:sz w:val="24"/>
              </w:rPr>
            </w:pPr>
            <w:r>
              <w:rPr>
                <w:spacing w:val="-2"/>
                <w:sz w:val="24"/>
              </w:rPr>
              <w:t>20.11-24.11.24</w:t>
            </w:r>
          </w:p>
        </w:tc>
        <w:tc>
          <w:tcPr>
            <w:tcW w:w="3190" w:type="dxa"/>
          </w:tcPr>
          <w:p w14:paraId="2749AF31" w14:textId="77777777" w:rsidR="00283A18" w:rsidRDefault="00E81B4D">
            <w:pPr>
              <w:pStyle w:val="TableParagraph"/>
              <w:spacing w:line="268" w:lineRule="exact"/>
              <w:ind w:left="651" w:right="643"/>
              <w:jc w:val="center"/>
              <w:rPr>
                <w:sz w:val="24"/>
              </w:rPr>
            </w:pPr>
            <w:r>
              <w:rPr>
                <w:spacing w:val="-2"/>
                <w:sz w:val="24"/>
              </w:rPr>
              <w:t>Физика</w:t>
            </w:r>
          </w:p>
          <w:p w14:paraId="50D2C367" w14:textId="77777777" w:rsidR="00283A18" w:rsidRDefault="00E81B4D">
            <w:pPr>
              <w:pStyle w:val="TableParagraph"/>
              <w:spacing w:line="264" w:lineRule="exact"/>
              <w:ind w:left="651" w:right="644"/>
              <w:jc w:val="center"/>
              <w:rPr>
                <w:sz w:val="24"/>
              </w:rPr>
            </w:pPr>
            <w:r>
              <w:rPr>
                <w:sz w:val="24"/>
              </w:rPr>
              <w:t>Русский</w:t>
            </w:r>
            <w:r>
              <w:rPr>
                <w:spacing w:val="-3"/>
                <w:sz w:val="24"/>
              </w:rPr>
              <w:t xml:space="preserve"> </w:t>
            </w:r>
            <w:r>
              <w:rPr>
                <w:spacing w:val="-4"/>
                <w:sz w:val="24"/>
              </w:rPr>
              <w:t>язык</w:t>
            </w:r>
          </w:p>
        </w:tc>
        <w:tc>
          <w:tcPr>
            <w:tcW w:w="3193" w:type="dxa"/>
          </w:tcPr>
          <w:p w14:paraId="409F2B62" w14:textId="77777777" w:rsidR="00283A18" w:rsidRDefault="00E81B4D">
            <w:pPr>
              <w:pStyle w:val="TableParagraph"/>
              <w:spacing w:line="268" w:lineRule="exact"/>
              <w:ind w:left="707"/>
              <w:rPr>
                <w:sz w:val="24"/>
              </w:rPr>
            </w:pPr>
            <w:r>
              <w:rPr>
                <w:sz w:val="24"/>
              </w:rPr>
              <w:t>Тематическая</w:t>
            </w:r>
            <w:r>
              <w:rPr>
                <w:spacing w:val="-8"/>
                <w:sz w:val="24"/>
              </w:rPr>
              <w:t xml:space="preserve"> </w:t>
            </w:r>
            <w:r>
              <w:rPr>
                <w:spacing w:val="-5"/>
                <w:sz w:val="24"/>
              </w:rPr>
              <w:t>к/р</w:t>
            </w:r>
          </w:p>
          <w:p w14:paraId="35503268" w14:textId="77777777" w:rsidR="00283A18" w:rsidRDefault="00E81B4D">
            <w:pPr>
              <w:pStyle w:val="TableParagraph"/>
              <w:spacing w:line="264" w:lineRule="exact"/>
              <w:ind w:left="707"/>
              <w:rPr>
                <w:sz w:val="24"/>
              </w:rPr>
            </w:pPr>
            <w:r>
              <w:rPr>
                <w:sz w:val="24"/>
              </w:rPr>
              <w:t>Тематическая</w:t>
            </w:r>
            <w:r>
              <w:rPr>
                <w:spacing w:val="-8"/>
                <w:sz w:val="24"/>
              </w:rPr>
              <w:t xml:space="preserve"> </w:t>
            </w:r>
            <w:r>
              <w:rPr>
                <w:spacing w:val="-5"/>
                <w:sz w:val="24"/>
              </w:rPr>
              <w:t>к/р</w:t>
            </w:r>
          </w:p>
        </w:tc>
      </w:tr>
      <w:tr w:rsidR="00283A18" w14:paraId="46A33473" w14:textId="77777777">
        <w:trPr>
          <w:trHeight w:val="827"/>
        </w:trPr>
        <w:tc>
          <w:tcPr>
            <w:tcW w:w="3191" w:type="dxa"/>
          </w:tcPr>
          <w:p w14:paraId="0B83BE0F" w14:textId="77777777" w:rsidR="00283A18" w:rsidRDefault="00E81B4D">
            <w:pPr>
              <w:pStyle w:val="TableParagraph"/>
              <w:spacing w:line="268" w:lineRule="exact"/>
              <w:ind w:left="9" w:right="3"/>
              <w:jc w:val="center"/>
              <w:rPr>
                <w:sz w:val="24"/>
              </w:rPr>
            </w:pPr>
            <w:r>
              <w:rPr>
                <w:spacing w:val="-2"/>
                <w:sz w:val="24"/>
              </w:rPr>
              <w:t>04.12-08.12.24</w:t>
            </w:r>
          </w:p>
        </w:tc>
        <w:tc>
          <w:tcPr>
            <w:tcW w:w="3190" w:type="dxa"/>
          </w:tcPr>
          <w:p w14:paraId="581EF8C6" w14:textId="77777777" w:rsidR="00283A18" w:rsidRDefault="00E81B4D">
            <w:pPr>
              <w:pStyle w:val="TableParagraph"/>
              <w:ind w:left="652" w:right="641"/>
              <w:jc w:val="center"/>
              <w:rPr>
                <w:sz w:val="24"/>
              </w:rPr>
            </w:pPr>
            <w:r>
              <w:rPr>
                <w:spacing w:val="-2"/>
                <w:sz w:val="24"/>
              </w:rPr>
              <w:t>Обществознание Математика</w:t>
            </w:r>
          </w:p>
          <w:p w14:paraId="373AAE07" w14:textId="77777777" w:rsidR="00283A18" w:rsidRDefault="00E81B4D">
            <w:pPr>
              <w:pStyle w:val="TableParagraph"/>
              <w:spacing w:line="264" w:lineRule="exact"/>
              <w:ind w:left="651" w:right="643"/>
              <w:jc w:val="center"/>
              <w:rPr>
                <w:sz w:val="24"/>
              </w:rPr>
            </w:pPr>
            <w:r>
              <w:rPr>
                <w:spacing w:val="-2"/>
                <w:sz w:val="24"/>
              </w:rPr>
              <w:t>Информатика</w:t>
            </w:r>
          </w:p>
        </w:tc>
        <w:tc>
          <w:tcPr>
            <w:tcW w:w="3193" w:type="dxa"/>
          </w:tcPr>
          <w:p w14:paraId="6133242C" w14:textId="77777777" w:rsidR="00283A18" w:rsidRDefault="00E81B4D">
            <w:pPr>
              <w:pStyle w:val="TableParagraph"/>
              <w:ind w:left="707" w:right="695" w:firstLine="43"/>
              <w:rPr>
                <w:sz w:val="24"/>
              </w:rPr>
            </w:pPr>
            <w:r>
              <w:rPr>
                <w:sz w:val="24"/>
              </w:rPr>
              <w:t>Полугодовая к/р Тематическая</w:t>
            </w:r>
            <w:r>
              <w:rPr>
                <w:spacing w:val="-8"/>
                <w:sz w:val="24"/>
              </w:rPr>
              <w:t xml:space="preserve"> </w:t>
            </w:r>
            <w:r>
              <w:rPr>
                <w:spacing w:val="-5"/>
                <w:sz w:val="24"/>
              </w:rPr>
              <w:t>к/р</w:t>
            </w:r>
          </w:p>
          <w:p w14:paraId="01FF9FD4" w14:textId="77777777" w:rsidR="00283A18" w:rsidRDefault="00E81B4D">
            <w:pPr>
              <w:pStyle w:val="TableParagraph"/>
              <w:spacing w:line="264" w:lineRule="exact"/>
              <w:ind w:left="707"/>
              <w:rPr>
                <w:sz w:val="24"/>
              </w:rPr>
            </w:pPr>
            <w:r>
              <w:rPr>
                <w:sz w:val="24"/>
              </w:rPr>
              <w:t>Тематическая</w:t>
            </w:r>
            <w:r>
              <w:rPr>
                <w:spacing w:val="-8"/>
                <w:sz w:val="24"/>
              </w:rPr>
              <w:t xml:space="preserve"> </w:t>
            </w:r>
            <w:r>
              <w:rPr>
                <w:spacing w:val="-5"/>
                <w:sz w:val="24"/>
              </w:rPr>
              <w:t>к/р</w:t>
            </w:r>
          </w:p>
        </w:tc>
      </w:tr>
      <w:tr w:rsidR="00283A18" w14:paraId="4A724F76" w14:textId="77777777">
        <w:trPr>
          <w:trHeight w:val="551"/>
        </w:trPr>
        <w:tc>
          <w:tcPr>
            <w:tcW w:w="3191" w:type="dxa"/>
          </w:tcPr>
          <w:p w14:paraId="7E1FEE9A" w14:textId="77777777" w:rsidR="00283A18" w:rsidRDefault="00E81B4D">
            <w:pPr>
              <w:pStyle w:val="TableParagraph"/>
              <w:spacing w:line="268" w:lineRule="exact"/>
              <w:ind w:left="9" w:right="3"/>
              <w:jc w:val="center"/>
              <w:rPr>
                <w:sz w:val="24"/>
              </w:rPr>
            </w:pPr>
            <w:r>
              <w:rPr>
                <w:spacing w:val="-2"/>
                <w:sz w:val="24"/>
              </w:rPr>
              <w:t>11.12-15.12.24</w:t>
            </w:r>
          </w:p>
        </w:tc>
        <w:tc>
          <w:tcPr>
            <w:tcW w:w="3190" w:type="dxa"/>
          </w:tcPr>
          <w:p w14:paraId="2A117E16" w14:textId="77777777" w:rsidR="00283A18" w:rsidRDefault="00E81B4D">
            <w:pPr>
              <w:pStyle w:val="TableParagraph"/>
              <w:spacing w:line="268" w:lineRule="exact"/>
              <w:ind w:left="651" w:right="646"/>
              <w:jc w:val="center"/>
              <w:rPr>
                <w:sz w:val="24"/>
              </w:rPr>
            </w:pPr>
            <w:r>
              <w:rPr>
                <w:spacing w:val="-2"/>
                <w:sz w:val="24"/>
              </w:rPr>
              <w:t>История</w:t>
            </w:r>
          </w:p>
          <w:p w14:paraId="7C1EDA72" w14:textId="77777777" w:rsidR="00283A18" w:rsidRDefault="00E81B4D">
            <w:pPr>
              <w:pStyle w:val="TableParagraph"/>
              <w:spacing w:line="264" w:lineRule="exact"/>
              <w:ind w:left="651" w:right="645"/>
              <w:jc w:val="center"/>
              <w:rPr>
                <w:sz w:val="24"/>
              </w:rPr>
            </w:pPr>
            <w:r>
              <w:rPr>
                <w:sz w:val="24"/>
              </w:rPr>
              <w:t>Английский</w:t>
            </w:r>
            <w:r>
              <w:rPr>
                <w:spacing w:val="-7"/>
                <w:sz w:val="24"/>
              </w:rPr>
              <w:t xml:space="preserve"> </w:t>
            </w:r>
            <w:r>
              <w:rPr>
                <w:spacing w:val="-4"/>
                <w:sz w:val="24"/>
              </w:rPr>
              <w:t>язык</w:t>
            </w:r>
          </w:p>
        </w:tc>
        <w:tc>
          <w:tcPr>
            <w:tcW w:w="3193" w:type="dxa"/>
          </w:tcPr>
          <w:p w14:paraId="46AF3A0E" w14:textId="77777777" w:rsidR="00283A18" w:rsidRDefault="00E81B4D">
            <w:pPr>
              <w:pStyle w:val="TableParagraph"/>
              <w:spacing w:line="268" w:lineRule="exact"/>
              <w:ind w:left="750"/>
              <w:rPr>
                <w:sz w:val="24"/>
              </w:rPr>
            </w:pPr>
            <w:r>
              <w:rPr>
                <w:sz w:val="24"/>
              </w:rPr>
              <w:t>Полугодовая</w:t>
            </w:r>
            <w:r>
              <w:rPr>
                <w:spacing w:val="-8"/>
                <w:sz w:val="24"/>
              </w:rPr>
              <w:t xml:space="preserve"> </w:t>
            </w:r>
            <w:r>
              <w:rPr>
                <w:spacing w:val="-5"/>
                <w:sz w:val="24"/>
              </w:rPr>
              <w:t>к/р</w:t>
            </w:r>
          </w:p>
          <w:p w14:paraId="4B5301A1" w14:textId="77777777" w:rsidR="00283A18" w:rsidRDefault="00E81B4D">
            <w:pPr>
              <w:pStyle w:val="TableParagraph"/>
              <w:spacing w:line="264" w:lineRule="exact"/>
              <w:ind w:left="750"/>
              <w:rPr>
                <w:sz w:val="24"/>
              </w:rPr>
            </w:pPr>
            <w:r>
              <w:rPr>
                <w:sz w:val="24"/>
              </w:rPr>
              <w:t>Полугодовая</w:t>
            </w:r>
            <w:r>
              <w:rPr>
                <w:spacing w:val="-8"/>
                <w:sz w:val="24"/>
              </w:rPr>
              <w:t xml:space="preserve"> </w:t>
            </w:r>
            <w:r>
              <w:rPr>
                <w:spacing w:val="-5"/>
                <w:sz w:val="24"/>
              </w:rPr>
              <w:t>к/р</w:t>
            </w:r>
          </w:p>
        </w:tc>
      </w:tr>
      <w:tr w:rsidR="00283A18" w14:paraId="25581089" w14:textId="77777777">
        <w:trPr>
          <w:trHeight w:val="277"/>
        </w:trPr>
        <w:tc>
          <w:tcPr>
            <w:tcW w:w="3191" w:type="dxa"/>
          </w:tcPr>
          <w:p w14:paraId="1E5F30C5" w14:textId="77777777" w:rsidR="00283A18" w:rsidRDefault="00E81B4D">
            <w:pPr>
              <w:pStyle w:val="TableParagraph"/>
              <w:spacing w:line="258" w:lineRule="exact"/>
              <w:ind w:left="9" w:right="3"/>
              <w:jc w:val="center"/>
              <w:rPr>
                <w:sz w:val="24"/>
              </w:rPr>
            </w:pPr>
            <w:r>
              <w:rPr>
                <w:spacing w:val="-2"/>
                <w:sz w:val="24"/>
              </w:rPr>
              <w:t>18.12-22.12.24</w:t>
            </w:r>
          </w:p>
        </w:tc>
        <w:tc>
          <w:tcPr>
            <w:tcW w:w="3190" w:type="dxa"/>
          </w:tcPr>
          <w:p w14:paraId="44DEB34F" w14:textId="77777777" w:rsidR="00283A18" w:rsidRDefault="00E81B4D">
            <w:pPr>
              <w:pStyle w:val="TableParagraph"/>
              <w:spacing w:line="258" w:lineRule="exact"/>
              <w:ind w:left="651" w:right="645"/>
              <w:jc w:val="center"/>
              <w:rPr>
                <w:sz w:val="24"/>
              </w:rPr>
            </w:pPr>
            <w:r>
              <w:rPr>
                <w:sz w:val="24"/>
              </w:rPr>
              <w:t>Русский</w:t>
            </w:r>
            <w:r>
              <w:rPr>
                <w:spacing w:val="-4"/>
                <w:sz w:val="24"/>
              </w:rPr>
              <w:t xml:space="preserve"> язык</w:t>
            </w:r>
          </w:p>
        </w:tc>
        <w:tc>
          <w:tcPr>
            <w:tcW w:w="3193" w:type="dxa"/>
          </w:tcPr>
          <w:p w14:paraId="2E91AAF4" w14:textId="77777777" w:rsidR="00283A18" w:rsidRDefault="00E81B4D">
            <w:pPr>
              <w:pStyle w:val="TableParagraph"/>
              <w:spacing w:line="258" w:lineRule="exact"/>
              <w:ind w:left="10" w:right="5"/>
              <w:jc w:val="center"/>
              <w:rPr>
                <w:sz w:val="24"/>
              </w:rPr>
            </w:pPr>
            <w:r>
              <w:rPr>
                <w:sz w:val="24"/>
              </w:rPr>
              <w:t>Полугодовая</w:t>
            </w:r>
            <w:r>
              <w:rPr>
                <w:spacing w:val="-9"/>
                <w:sz w:val="24"/>
              </w:rPr>
              <w:t xml:space="preserve"> </w:t>
            </w:r>
            <w:r>
              <w:rPr>
                <w:spacing w:val="-5"/>
                <w:sz w:val="24"/>
              </w:rPr>
              <w:t>к/р</w:t>
            </w:r>
          </w:p>
        </w:tc>
      </w:tr>
      <w:tr w:rsidR="00283A18" w14:paraId="43BC4F7B" w14:textId="77777777">
        <w:trPr>
          <w:trHeight w:val="276"/>
        </w:trPr>
        <w:tc>
          <w:tcPr>
            <w:tcW w:w="3191" w:type="dxa"/>
          </w:tcPr>
          <w:p w14:paraId="3E7F0C98" w14:textId="77777777" w:rsidR="00283A18" w:rsidRDefault="00E81B4D">
            <w:pPr>
              <w:pStyle w:val="TableParagraph"/>
              <w:spacing w:line="256" w:lineRule="exact"/>
              <w:ind w:left="9" w:right="3"/>
              <w:jc w:val="center"/>
              <w:rPr>
                <w:sz w:val="24"/>
              </w:rPr>
            </w:pPr>
            <w:r>
              <w:rPr>
                <w:spacing w:val="-2"/>
                <w:sz w:val="24"/>
              </w:rPr>
              <w:t>25.12-29.12.24</w:t>
            </w:r>
          </w:p>
        </w:tc>
        <w:tc>
          <w:tcPr>
            <w:tcW w:w="3190" w:type="dxa"/>
          </w:tcPr>
          <w:p w14:paraId="2B12FF3B" w14:textId="77777777" w:rsidR="00283A18" w:rsidRDefault="00E81B4D">
            <w:pPr>
              <w:pStyle w:val="TableParagraph"/>
              <w:spacing w:line="256" w:lineRule="exact"/>
              <w:ind w:left="651" w:right="644"/>
              <w:jc w:val="center"/>
              <w:rPr>
                <w:sz w:val="24"/>
              </w:rPr>
            </w:pPr>
            <w:r>
              <w:rPr>
                <w:spacing w:val="-2"/>
                <w:sz w:val="24"/>
              </w:rPr>
              <w:t>Химия</w:t>
            </w:r>
          </w:p>
        </w:tc>
        <w:tc>
          <w:tcPr>
            <w:tcW w:w="3193" w:type="dxa"/>
          </w:tcPr>
          <w:p w14:paraId="12D65660" w14:textId="77777777" w:rsidR="00283A18" w:rsidRDefault="00E81B4D">
            <w:pPr>
              <w:pStyle w:val="TableParagraph"/>
              <w:spacing w:line="256" w:lineRule="exact"/>
              <w:ind w:left="10" w:right="6"/>
              <w:jc w:val="center"/>
              <w:rPr>
                <w:sz w:val="24"/>
              </w:rPr>
            </w:pPr>
            <w:r>
              <w:rPr>
                <w:sz w:val="24"/>
              </w:rPr>
              <w:t>Полугодовая</w:t>
            </w:r>
            <w:r>
              <w:rPr>
                <w:spacing w:val="-8"/>
                <w:sz w:val="24"/>
              </w:rPr>
              <w:t xml:space="preserve"> </w:t>
            </w:r>
            <w:r>
              <w:rPr>
                <w:spacing w:val="-5"/>
                <w:sz w:val="24"/>
              </w:rPr>
              <w:t>к/р</w:t>
            </w:r>
          </w:p>
        </w:tc>
      </w:tr>
      <w:tr w:rsidR="00283A18" w14:paraId="403E56A5" w14:textId="77777777">
        <w:trPr>
          <w:trHeight w:val="275"/>
        </w:trPr>
        <w:tc>
          <w:tcPr>
            <w:tcW w:w="9574" w:type="dxa"/>
            <w:gridSpan w:val="3"/>
          </w:tcPr>
          <w:p w14:paraId="2A41FAC6" w14:textId="77777777" w:rsidR="00283A18" w:rsidRDefault="00E81B4D">
            <w:pPr>
              <w:pStyle w:val="TableParagraph"/>
              <w:spacing w:line="256" w:lineRule="exact"/>
              <w:ind w:left="9"/>
              <w:jc w:val="center"/>
              <w:rPr>
                <w:b/>
                <w:sz w:val="24"/>
              </w:rPr>
            </w:pPr>
            <w:r>
              <w:rPr>
                <w:b/>
                <w:sz w:val="24"/>
              </w:rPr>
              <w:t>Зимние</w:t>
            </w:r>
            <w:r>
              <w:rPr>
                <w:b/>
                <w:spacing w:val="-4"/>
                <w:sz w:val="24"/>
              </w:rPr>
              <w:t xml:space="preserve"> </w:t>
            </w:r>
            <w:r>
              <w:rPr>
                <w:b/>
                <w:sz w:val="24"/>
              </w:rPr>
              <w:t>каникулы</w:t>
            </w:r>
            <w:r>
              <w:rPr>
                <w:b/>
                <w:spacing w:val="-3"/>
                <w:sz w:val="24"/>
              </w:rPr>
              <w:t xml:space="preserve"> </w:t>
            </w:r>
            <w:r>
              <w:rPr>
                <w:b/>
                <w:sz w:val="24"/>
              </w:rPr>
              <w:t>30.12.24-</w:t>
            </w:r>
            <w:r>
              <w:rPr>
                <w:b/>
                <w:spacing w:val="-2"/>
                <w:sz w:val="24"/>
              </w:rPr>
              <w:t>08.01.25</w:t>
            </w:r>
          </w:p>
        </w:tc>
      </w:tr>
      <w:tr w:rsidR="00283A18" w14:paraId="183D9AFF" w14:textId="77777777">
        <w:trPr>
          <w:trHeight w:val="275"/>
        </w:trPr>
        <w:tc>
          <w:tcPr>
            <w:tcW w:w="3191" w:type="dxa"/>
          </w:tcPr>
          <w:p w14:paraId="328ED42E" w14:textId="77777777" w:rsidR="00283A18" w:rsidRDefault="00E81B4D">
            <w:pPr>
              <w:pStyle w:val="TableParagraph"/>
              <w:spacing w:line="256" w:lineRule="exact"/>
              <w:ind w:left="9" w:right="3"/>
              <w:jc w:val="center"/>
              <w:rPr>
                <w:sz w:val="24"/>
              </w:rPr>
            </w:pPr>
            <w:r>
              <w:rPr>
                <w:spacing w:val="-2"/>
                <w:sz w:val="24"/>
              </w:rPr>
              <w:t>15.01-19.01.25</w:t>
            </w:r>
          </w:p>
        </w:tc>
        <w:tc>
          <w:tcPr>
            <w:tcW w:w="3190" w:type="dxa"/>
          </w:tcPr>
          <w:p w14:paraId="2C6EB331" w14:textId="77777777" w:rsidR="00283A18" w:rsidRDefault="00E81B4D">
            <w:pPr>
              <w:pStyle w:val="TableParagraph"/>
              <w:spacing w:line="256" w:lineRule="exact"/>
              <w:ind w:left="651" w:right="643"/>
              <w:jc w:val="center"/>
              <w:rPr>
                <w:sz w:val="24"/>
              </w:rPr>
            </w:pPr>
            <w:r>
              <w:rPr>
                <w:spacing w:val="-2"/>
                <w:sz w:val="24"/>
              </w:rPr>
              <w:t>Математика</w:t>
            </w:r>
          </w:p>
        </w:tc>
        <w:tc>
          <w:tcPr>
            <w:tcW w:w="3193" w:type="dxa"/>
          </w:tcPr>
          <w:p w14:paraId="2DDD2768" w14:textId="77777777" w:rsidR="00283A18" w:rsidRDefault="00E81B4D">
            <w:pPr>
              <w:pStyle w:val="TableParagraph"/>
              <w:spacing w:line="256" w:lineRule="exact"/>
              <w:ind w:left="10" w:right="4"/>
              <w:jc w:val="center"/>
              <w:rPr>
                <w:sz w:val="24"/>
              </w:rPr>
            </w:pPr>
            <w:r>
              <w:rPr>
                <w:sz w:val="24"/>
              </w:rPr>
              <w:t>Тематическая</w:t>
            </w:r>
            <w:r>
              <w:rPr>
                <w:spacing w:val="-8"/>
                <w:sz w:val="24"/>
              </w:rPr>
              <w:t xml:space="preserve"> </w:t>
            </w:r>
            <w:r>
              <w:rPr>
                <w:spacing w:val="-5"/>
                <w:sz w:val="24"/>
              </w:rPr>
              <w:t>к\р</w:t>
            </w:r>
          </w:p>
        </w:tc>
      </w:tr>
      <w:tr w:rsidR="00283A18" w14:paraId="6059B86D" w14:textId="77777777">
        <w:trPr>
          <w:trHeight w:val="275"/>
        </w:trPr>
        <w:tc>
          <w:tcPr>
            <w:tcW w:w="3191" w:type="dxa"/>
          </w:tcPr>
          <w:p w14:paraId="0E6FF6CA" w14:textId="77777777" w:rsidR="00283A18" w:rsidRDefault="00E81B4D">
            <w:pPr>
              <w:pStyle w:val="TableParagraph"/>
              <w:spacing w:line="256" w:lineRule="exact"/>
              <w:ind w:left="9" w:right="3"/>
              <w:jc w:val="center"/>
              <w:rPr>
                <w:sz w:val="24"/>
              </w:rPr>
            </w:pPr>
            <w:r>
              <w:rPr>
                <w:spacing w:val="-2"/>
                <w:sz w:val="24"/>
              </w:rPr>
              <w:t>29.01-02.02.25</w:t>
            </w:r>
          </w:p>
        </w:tc>
        <w:tc>
          <w:tcPr>
            <w:tcW w:w="3190" w:type="dxa"/>
          </w:tcPr>
          <w:p w14:paraId="785B682A" w14:textId="77777777" w:rsidR="00283A18" w:rsidRDefault="00E81B4D">
            <w:pPr>
              <w:pStyle w:val="TableParagraph"/>
              <w:spacing w:line="256" w:lineRule="exact"/>
              <w:ind w:left="651" w:right="643"/>
              <w:jc w:val="center"/>
              <w:rPr>
                <w:sz w:val="24"/>
              </w:rPr>
            </w:pPr>
            <w:r>
              <w:rPr>
                <w:spacing w:val="-2"/>
                <w:sz w:val="24"/>
              </w:rPr>
              <w:t>Физика</w:t>
            </w:r>
          </w:p>
        </w:tc>
        <w:tc>
          <w:tcPr>
            <w:tcW w:w="3193" w:type="dxa"/>
          </w:tcPr>
          <w:p w14:paraId="65B809B8" w14:textId="77777777" w:rsidR="00283A18" w:rsidRDefault="00E81B4D">
            <w:pPr>
              <w:pStyle w:val="TableParagraph"/>
              <w:spacing w:line="256" w:lineRule="exact"/>
              <w:ind w:left="10" w:right="4"/>
              <w:jc w:val="center"/>
              <w:rPr>
                <w:sz w:val="24"/>
              </w:rPr>
            </w:pPr>
            <w:r>
              <w:rPr>
                <w:sz w:val="24"/>
              </w:rPr>
              <w:t>Тематическая</w:t>
            </w:r>
            <w:r>
              <w:rPr>
                <w:spacing w:val="-8"/>
                <w:sz w:val="24"/>
              </w:rPr>
              <w:t xml:space="preserve"> </w:t>
            </w:r>
            <w:r>
              <w:rPr>
                <w:spacing w:val="-5"/>
                <w:sz w:val="24"/>
              </w:rPr>
              <w:t>к\р</w:t>
            </w:r>
          </w:p>
        </w:tc>
      </w:tr>
      <w:tr w:rsidR="00283A18" w14:paraId="6FBCDA54" w14:textId="77777777">
        <w:trPr>
          <w:trHeight w:val="551"/>
        </w:trPr>
        <w:tc>
          <w:tcPr>
            <w:tcW w:w="3191" w:type="dxa"/>
          </w:tcPr>
          <w:p w14:paraId="6D050C9B" w14:textId="77777777" w:rsidR="00283A18" w:rsidRDefault="00E81B4D">
            <w:pPr>
              <w:pStyle w:val="TableParagraph"/>
              <w:spacing w:line="268" w:lineRule="exact"/>
              <w:ind w:left="9" w:right="3"/>
              <w:jc w:val="center"/>
              <w:rPr>
                <w:sz w:val="24"/>
              </w:rPr>
            </w:pPr>
            <w:r>
              <w:rPr>
                <w:spacing w:val="-2"/>
                <w:sz w:val="24"/>
              </w:rPr>
              <w:t>12.02-16.02.25</w:t>
            </w:r>
          </w:p>
        </w:tc>
        <w:tc>
          <w:tcPr>
            <w:tcW w:w="3190" w:type="dxa"/>
          </w:tcPr>
          <w:p w14:paraId="75C17C6F" w14:textId="77777777" w:rsidR="00283A18" w:rsidRDefault="00E81B4D">
            <w:pPr>
              <w:pStyle w:val="TableParagraph"/>
              <w:spacing w:line="268" w:lineRule="exact"/>
              <w:ind w:left="651" w:right="644"/>
              <w:jc w:val="center"/>
              <w:rPr>
                <w:sz w:val="24"/>
              </w:rPr>
            </w:pPr>
            <w:r>
              <w:rPr>
                <w:spacing w:val="-2"/>
                <w:sz w:val="24"/>
              </w:rPr>
              <w:t>Химия</w:t>
            </w:r>
          </w:p>
          <w:p w14:paraId="1ACF9E58" w14:textId="77777777" w:rsidR="00283A18" w:rsidRDefault="00E81B4D">
            <w:pPr>
              <w:pStyle w:val="TableParagraph"/>
              <w:spacing w:line="264" w:lineRule="exact"/>
              <w:ind w:left="651" w:right="645"/>
              <w:jc w:val="center"/>
              <w:rPr>
                <w:sz w:val="24"/>
              </w:rPr>
            </w:pPr>
            <w:r>
              <w:rPr>
                <w:sz w:val="24"/>
              </w:rPr>
              <w:t>Русский</w:t>
            </w:r>
            <w:r>
              <w:rPr>
                <w:spacing w:val="-4"/>
                <w:sz w:val="24"/>
              </w:rPr>
              <w:t xml:space="preserve"> язык</w:t>
            </w:r>
          </w:p>
        </w:tc>
        <w:tc>
          <w:tcPr>
            <w:tcW w:w="3193" w:type="dxa"/>
          </w:tcPr>
          <w:p w14:paraId="29FA5EBA" w14:textId="77777777" w:rsidR="00283A18" w:rsidRDefault="00E81B4D">
            <w:pPr>
              <w:pStyle w:val="TableParagraph"/>
              <w:spacing w:line="268" w:lineRule="exact"/>
              <w:ind w:left="707"/>
              <w:rPr>
                <w:sz w:val="24"/>
              </w:rPr>
            </w:pPr>
            <w:r>
              <w:rPr>
                <w:sz w:val="24"/>
              </w:rPr>
              <w:t>Тематическая</w:t>
            </w:r>
            <w:r>
              <w:rPr>
                <w:spacing w:val="-8"/>
                <w:sz w:val="24"/>
              </w:rPr>
              <w:t xml:space="preserve"> </w:t>
            </w:r>
            <w:r>
              <w:rPr>
                <w:spacing w:val="-5"/>
                <w:sz w:val="24"/>
              </w:rPr>
              <w:t>к\р</w:t>
            </w:r>
          </w:p>
          <w:p w14:paraId="0510C75C" w14:textId="77777777" w:rsidR="00283A18" w:rsidRDefault="00E81B4D">
            <w:pPr>
              <w:pStyle w:val="TableParagraph"/>
              <w:spacing w:line="264" w:lineRule="exact"/>
              <w:ind w:left="707"/>
              <w:rPr>
                <w:sz w:val="24"/>
              </w:rPr>
            </w:pPr>
            <w:r>
              <w:rPr>
                <w:sz w:val="24"/>
              </w:rPr>
              <w:t>Тематическая</w:t>
            </w:r>
            <w:r>
              <w:rPr>
                <w:spacing w:val="-8"/>
                <w:sz w:val="24"/>
              </w:rPr>
              <w:t xml:space="preserve"> </w:t>
            </w:r>
            <w:r>
              <w:rPr>
                <w:spacing w:val="-5"/>
                <w:sz w:val="24"/>
              </w:rPr>
              <w:t>к\р</w:t>
            </w:r>
          </w:p>
        </w:tc>
      </w:tr>
      <w:tr w:rsidR="00283A18" w14:paraId="0AE60F91" w14:textId="77777777">
        <w:trPr>
          <w:trHeight w:val="277"/>
        </w:trPr>
        <w:tc>
          <w:tcPr>
            <w:tcW w:w="9574" w:type="dxa"/>
            <w:gridSpan w:val="3"/>
          </w:tcPr>
          <w:p w14:paraId="3B10B46A" w14:textId="77777777" w:rsidR="00283A18" w:rsidRDefault="00E81B4D">
            <w:pPr>
              <w:pStyle w:val="TableParagraph"/>
              <w:spacing w:line="258" w:lineRule="exact"/>
              <w:ind w:left="9" w:right="5"/>
              <w:jc w:val="center"/>
              <w:rPr>
                <w:b/>
                <w:sz w:val="24"/>
              </w:rPr>
            </w:pPr>
            <w:r>
              <w:rPr>
                <w:b/>
                <w:sz w:val="24"/>
              </w:rPr>
              <w:t>Весенние</w:t>
            </w:r>
            <w:r>
              <w:rPr>
                <w:b/>
                <w:spacing w:val="-7"/>
                <w:sz w:val="24"/>
              </w:rPr>
              <w:t xml:space="preserve"> </w:t>
            </w:r>
            <w:r>
              <w:rPr>
                <w:b/>
                <w:sz w:val="24"/>
              </w:rPr>
              <w:t>каникулы</w:t>
            </w:r>
            <w:r>
              <w:rPr>
                <w:b/>
                <w:spacing w:val="-3"/>
                <w:sz w:val="24"/>
              </w:rPr>
              <w:t xml:space="preserve"> </w:t>
            </w:r>
            <w:r>
              <w:rPr>
                <w:b/>
                <w:sz w:val="24"/>
              </w:rPr>
              <w:t>27.03-</w:t>
            </w:r>
            <w:r>
              <w:rPr>
                <w:b/>
                <w:spacing w:val="-2"/>
                <w:sz w:val="24"/>
              </w:rPr>
              <w:t>04.04.25г.</w:t>
            </w:r>
          </w:p>
        </w:tc>
      </w:tr>
      <w:tr w:rsidR="00283A18" w14:paraId="601C13B4" w14:textId="77777777">
        <w:trPr>
          <w:trHeight w:val="275"/>
        </w:trPr>
        <w:tc>
          <w:tcPr>
            <w:tcW w:w="3191" w:type="dxa"/>
          </w:tcPr>
          <w:p w14:paraId="36EFE4F9" w14:textId="77777777" w:rsidR="00283A18" w:rsidRDefault="00E81B4D">
            <w:pPr>
              <w:pStyle w:val="TableParagraph"/>
              <w:spacing w:line="256" w:lineRule="exact"/>
              <w:ind w:left="9" w:right="3"/>
              <w:jc w:val="center"/>
              <w:rPr>
                <w:sz w:val="24"/>
              </w:rPr>
            </w:pPr>
            <w:r>
              <w:rPr>
                <w:spacing w:val="-2"/>
                <w:sz w:val="24"/>
              </w:rPr>
              <w:t>08.04-12.04.25</w:t>
            </w:r>
          </w:p>
        </w:tc>
        <w:tc>
          <w:tcPr>
            <w:tcW w:w="3190" w:type="dxa"/>
          </w:tcPr>
          <w:p w14:paraId="2C30003F" w14:textId="77777777" w:rsidR="00283A18" w:rsidRDefault="00E81B4D">
            <w:pPr>
              <w:pStyle w:val="TableParagraph"/>
              <w:spacing w:line="256" w:lineRule="exact"/>
              <w:ind w:left="651" w:right="643"/>
              <w:jc w:val="center"/>
              <w:rPr>
                <w:sz w:val="24"/>
              </w:rPr>
            </w:pPr>
            <w:r>
              <w:rPr>
                <w:spacing w:val="-2"/>
                <w:sz w:val="24"/>
              </w:rPr>
              <w:t>Физика</w:t>
            </w:r>
          </w:p>
        </w:tc>
        <w:tc>
          <w:tcPr>
            <w:tcW w:w="3193" w:type="dxa"/>
          </w:tcPr>
          <w:p w14:paraId="488637EB" w14:textId="77777777" w:rsidR="00283A18" w:rsidRDefault="00E81B4D">
            <w:pPr>
              <w:pStyle w:val="TableParagraph"/>
              <w:spacing w:line="256" w:lineRule="exact"/>
              <w:ind w:left="10" w:right="6"/>
              <w:jc w:val="center"/>
              <w:rPr>
                <w:sz w:val="24"/>
              </w:rPr>
            </w:pPr>
            <w:r>
              <w:rPr>
                <w:sz w:val="24"/>
              </w:rPr>
              <w:t>Тематическая</w:t>
            </w:r>
            <w:r>
              <w:rPr>
                <w:spacing w:val="-8"/>
                <w:sz w:val="24"/>
              </w:rPr>
              <w:t xml:space="preserve"> </w:t>
            </w:r>
            <w:r>
              <w:rPr>
                <w:spacing w:val="-5"/>
                <w:sz w:val="24"/>
              </w:rPr>
              <w:t>к/р</w:t>
            </w:r>
          </w:p>
        </w:tc>
      </w:tr>
      <w:tr w:rsidR="00283A18" w14:paraId="28B821AF" w14:textId="77777777">
        <w:trPr>
          <w:trHeight w:val="275"/>
        </w:trPr>
        <w:tc>
          <w:tcPr>
            <w:tcW w:w="3191" w:type="dxa"/>
          </w:tcPr>
          <w:p w14:paraId="302CB85C" w14:textId="77777777" w:rsidR="00283A18" w:rsidRDefault="00E81B4D">
            <w:pPr>
              <w:pStyle w:val="TableParagraph"/>
              <w:spacing w:line="256" w:lineRule="exact"/>
              <w:ind w:left="9" w:right="3"/>
              <w:jc w:val="center"/>
              <w:rPr>
                <w:sz w:val="24"/>
              </w:rPr>
            </w:pPr>
            <w:r>
              <w:rPr>
                <w:spacing w:val="-2"/>
                <w:sz w:val="24"/>
              </w:rPr>
              <w:t>15.04-19.04.25</w:t>
            </w:r>
          </w:p>
        </w:tc>
        <w:tc>
          <w:tcPr>
            <w:tcW w:w="3190" w:type="dxa"/>
          </w:tcPr>
          <w:p w14:paraId="3EA95E57" w14:textId="77777777" w:rsidR="00283A18" w:rsidRDefault="00E81B4D">
            <w:pPr>
              <w:pStyle w:val="TableParagraph"/>
              <w:spacing w:line="256" w:lineRule="exact"/>
              <w:ind w:left="651" w:right="643"/>
              <w:jc w:val="center"/>
              <w:rPr>
                <w:sz w:val="24"/>
              </w:rPr>
            </w:pPr>
            <w:r>
              <w:rPr>
                <w:spacing w:val="-2"/>
                <w:sz w:val="24"/>
              </w:rPr>
              <w:t>Математика</w:t>
            </w:r>
          </w:p>
        </w:tc>
        <w:tc>
          <w:tcPr>
            <w:tcW w:w="3193" w:type="dxa"/>
          </w:tcPr>
          <w:p w14:paraId="0294FCEF" w14:textId="77777777" w:rsidR="00283A18" w:rsidRDefault="00E81B4D">
            <w:pPr>
              <w:pStyle w:val="TableParagraph"/>
              <w:spacing w:line="256" w:lineRule="exact"/>
              <w:ind w:left="10" w:right="6"/>
              <w:jc w:val="center"/>
              <w:rPr>
                <w:sz w:val="24"/>
              </w:rPr>
            </w:pPr>
            <w:r>
              <w:rPr>
                <w:sz w:val="24"/>
              </w:rPr>
              <w:t>Тематическая</w:t>
            </w:r>
            <w:r>
              <w:rPr>
                <w:spacing w:val="-8"/>
                <w:sz w:val="24"/>
              </w:rPr>
              <w:t xml:space="preserve"> </w:t>
            </w:r>
            <w:r>
              <w:rPr>
                <w:spacing w:val="-5"/>
                <w:sz w:val="24"/>
              </w:rPr>
              <w:t>к/р</w:t>
            </w:r>
          </w:p>
        </w:tc>
      </w:tr>
      <w:tr w:rsidR="00283A18" w14:paraId="04C259A0" w14:textId="77777777">
        <w:trPr>
          <w:trHeight w:val="551"/>
        </w:trPr>
        <w:tc>
          <w:tcPr>
            <w:tcW w:w="3191" w:type="dxa"/>
          </w:tcPr>
          <w:p w14:paraId="3AF10DA5" w14:textId="77777777" w:rsidR="00283A18" w:rsidRDefault="00E81B4D">
            <w:pPr>
              <w:pStyle w:val="TableParagraph"/>
              <w:spacing w:line="268" w:lineRule="exact"/>
              <w:ind w:left="9" w:right="3"/>
              <w:jc w:val="center"/>
              <w:rPr>
                <w:sz w:val="24"/>
              </w:rPr>
            </w:pPr>
            <w:r>
              <w:rPr>
                <w:spacing w:val="-2"/>
                <w:sz w:val="24"/>
              </w:rPr>
              <w:t>22.04-26.04.25</w:t>
            </w:r>
          </w:p>
        </w:tc>
        <w:tc>
          <w:tcPr>
            <w:tcW w:w="3190" w:type="dxa"/>
          </w:tcPr>
          <w:p w14:paraId="4CA53FF8" w14:textId="77777777" w:rsidR="00283A18" w:rsidRDefault="00E81B4D">
            <w:pPr>
              <w:pStyle w:val="TableParagraph"/>
              <w:spacing w:line="268" w:lineRule="exact"/>
              <w:ind w:left="651" w:right="647"/>
              <w:jc w:val="center"/>
              <w:rPr>
                <w:sz w:val="24"/>
              </w:rPr>
            </w:pPr>
            <w:r>
              <w:rPr>
                <w:spacing w:val="-4"/>
                <w:sz w:val="24"/>
              </w:rPr>
              <w:t>Право</w:t>
            </w:r>
          </w:p>
          <w:p w14:paraId="7A93DC71" w14:textId="77777777" w:rsidR="00283A18" w:rsidRDefault="00E81B4D">
            <w:pPr>
              <w:pStyle w:val="TableParagraph"/>
              <w:spacing w:line="264" w:lineRule="exact"/>
              <w:ind w:left="651" w:right="644"/>
              <w:jc w:val="center"/>
              <w:rPr>
                <w:sz w:val="24"/>
              </w:rPr>
            </w:pPr>
            <w:r>
              <w:rPr>
                <w:spacing w:val="-4"/>
                <w:sz w:val="24"/>
              </w:rPr>
              <w:t>ОБЗР</w:t>
            </w:r>
          </w:p>
        </w:tc>
        <w:tc>
          <w:tcPr>
            <w:tcW w:w="3193" w:type="dxa"/>
          </w:tcPr>
          <w:p w14:paraId="157CC29B" w14:textId="77777777" w:rsidR="00283A18" w:rsidRDefault="00E81B4D">
            <w:pPr>
              <w:pStyle w:val="TableParagraph"/>
              <w:spacing w:line="268" w:lineRule="exact"/>
              <w:ind w:left="450"/>
              <w:rPr>
                <w:sz w:val="24"/>
              </w:rPr>
            </w:pPr>
            <w:r>
              <w:rPr>
                <w:sz w:val="24"/>
              </w:rPr>
              <w:t>Промежут.</w:t>
            </w:r>
            <w:r>
              <w:rPr>
                <w:spacing w:val="-4"/>
                <w:sz w:val="24"/>
              </w:rPr>
              <w:t xml:space="preserve"> </w:t>
            </w:r>
            <w:r>
              <w:rPr>
                <w:spacing w:val="-2"/>
                <w:sz w:val="24"/>
              </w:rPr>
              <w:t>аттестация</w:t>
            </w:r>
          </w:p>
          <w:p w14:paraId="6E4268FB" w14:textId="77777777" w:rsidR="00283A18" w:rsidRDefault="00E81B4D">
            <w:pPr>
              <w:pStyle w:val="TableParagraph"/>
              <w:spacing w:line="264" w:lineRule="exact"/>
              <w:ind w:left="450"/>
              <w:rPr>
                <w:sz w:val="24"/>
              </w:rPr>
            </w:pPr>
            <w:r>
              <w:rPr>
                <w:sz w:val="24"/>
              </w:rPr>
              <w:t>Промежут.</w:t>
            </w:r>
            <w:r>
              <w:rPr>
                <w:spacing w:val="-4"/>
                <w:sz w:val="24"/>
              </w:rPr>
              <w:t xml:space="preserve"> </w:t>
            </w:r>
            <w:r>
              <w:rPr>
                <w:spacing w:val="-2"/>
                <w:sz w:val="24"/>
              </w:rPr>
              <w:t>аттестация</w:t>
            </w:r>
          </w:p>
        </w:tc>
      </w:tr>
      <w:tr w:rsidR="00283A18" w14:paraId="55A874FF" w14:textId="77777777">
        <w:trPr>
          <w:trHeight w:val="275"/>
        </w:trPr>
        <w:tc>
          <w:tcPr>
            <w:tcW w:w="3191" w:type="dxa"/>
          </w:tcPr>
          <w:p w14:paraId="2EF50D18" w14:textId="77777777" w:rsidR="00283A18" w:rsidRDefault="00E81B4D">
            <w:pPr>
              <w:pStyle w:val="TableParagraph"/>
              <w:spacing w:line="256" w:lineRule="exact"/>
              <w:ind w:left="9" w:right="3"/>
              <w:jc w:val="center"/>
              <w:rPr>
                <w:sz w:val="24"/>
              </w:rPr>
            </w:pPr>
            <w:r>
              <w:rPr>
                <w:spacing w:val="-2"/>
                <w:sz w:val="24"/>
              </w:rPr>
              <w:t>29.04-03.05.25</w:t>
            </w:r>
          </w:p>
        </w:tc>
        <w:tc>
          <w:tcPr>
            <w:tcW w:w="3190" w:type="dxa"/>
          </w:tcPr>
          <w:p w14:paraId="0A040D84" w14:textId="77777777" w:rsidR="00283A18" w:rsidRDefault="00E81B4D">
            <w:pPr>
              <w:pStyle w:val="TableParagraph"/>
              <w:spacing w:line="256" w:lineRule="exact"/>
              <w:ind w:left="651" w:right="646"/>
              <w:jc w:val="center"/>
              <w:rPr>
                <w:sz w:val="24"/>
              </w:rPr>
            </w:pPr>
            <w:r>
              <w:rPr>
                <w:spacing w:val="-2"/>
                <w:sz w:val="24"/>
              </w:rPr>
              <w:t>География</w:t>
            </w:r>
          </w:p>
        </w:tc>
        <w:tc>
          <w:tcPr>
            <w:tcW w:w="3193" w:type="dxa"/>
          </w:tcPr>
          <w:p w14:paraId="5887327B" w14:textId="77777777" w:rsidR="00283A18" w:rsidRDefault="00E81B4D">
            <w:pPr>
              <w:pStyle w:val="TableParagraph"/>
              <w:spacing w:line="256" w:lineRule="exact"/>
              <w:ind w:left="10" w:right="4"/>
              <w:jc w:val="center"/>
              <w:rPr>
                <w:sz w:val="24"/>
              </w:rPr>
            </w:pPr>
            <w:r>
              <w:rPr>
                <w:sz w:val="24"/>
              </w:rPr>
              <w:t>Промежут.</w:t>
            </w:r>
            <w:r>
              <w:rPr>
                <w:spacing w:val="-4"/>
                <w:sz w:val="24"/>
              </w:rPr>
              <w:t xml:space="preserve"> </w:t>
            </w:r>
            <w:r>
              <w:rPr>
                <w:spacing w:val="-2"/>
                <w:sz w:val="24"/>
              </w:rPr>
              <w:t>аттестация</w:t>
            </w:r>
          </w:p>
        </w:tc>
      </w:tr>
    </w:tbl>
    <w:p w14:paraId="3A9D2C16" w14:textId="77777777" w:rsidR="00283A18" w:rsidRDefault="00283A18">
      <w:pPr>
        <w:spacing w:line="256" w:lineRule="exact"/>
        <w:jc w:val="center"/>
        <w:rPr>
          <w:sz w:val="24"/>
        </w:rPr>
        <w:sectPr w:rsidR="00283A18">
          <w:type w:val="continuous"/>
          <w:pgSz w:w="11920" w:h="16850"/>
          <w:pgMar w:top="1080" w:right="180" w:bottom="1020" w:left="660" w:header="0" w:footer="726" w:gutter="0"/>
          <w:cols w:space="720"/>
        </w:sectPr>
      </w:pPr>
    </w:p>
    <w:tbl>
      <w:tblPr>
        <w:tblStyle w:val="TableNormal"/>
        <w:tblW w:w="10680"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4226"/>
        <w:gridCol w:w="3193"/>
      </w:tblGrid>
      <w:tr w:rsidR="00283A18" w14:paraId="0B9DDC6F" w14:textId="77777777" w:rsidTr="007B0B45">
        <w:trPr>
          <w:trHeight w:val="1931"/>
        </w:trPr>
        <w:tc>
          <w:tcPr>
            <w:tcW w:w="3261" w:type="dxa"/>
          </w:tcPr>
          <w:p w14:paraId="3AB10C7A" w14:textId="77777777" w:rsidR="00283A18" w:rsidRDefault="00283A18">
            <w:pPr>
              <w:pStyle w:val="TableParagraph"/>
              <w:rPr>
                <w:sz w:val="24"/>
              </w:rPr>
            </w:pPr>
          </w:p>
        </w:tc>
        <w:tc>
          <w:tcPr>
            <w:tcW w:w="4226" w:type="dxa"/>
          </w:tcPr>
          <w:p w14:paraId="35387EE9" w14:textId="77777777" w:rsidR="00283A18" w:rsidRDefault="00E81B4D">
            <w:pPr>
              <w:pStyle w:val="TableParagraph"/>
              <w:spacing w:line="237" w:lineRule="auto"/>
              <w:ind w:left="651" w:right="641"/>
              <w:jc w:val="center"/>
              <w:rPr>
                <w:sz w:val="24"/>
              </w:rPr>
            </w:pPr>
            <w:r>
              <w:rPr>
                <w:spacing w:val="-2"/>
                <w:sz w:val="24"/>
              </w:rPr>
              <w:t>Астрономия Химия</w:t>
            </w:r>
          </w:p>
          <w:p w14:paraId="53697B46" w14:textId="77777777" w:rsidR="00283A18" w:rsidRDefault="00E81B4D">
            <w:pPr>
              <w:pStyle w:val="TableParagraph"/>
              <w:ind w:left="651" w:right="646"/>
              <w:jc w:val="center"/>
              <w:rPr>
                <w:sz w:val="24"/>
              </w:rPr>
            </w:pPr>
            <w:r>
              <w:rPr>
                <w:spacing w:val="-2"/>
                <w:sz w:val="24"/>
              </w:rPr>
              <w:t>История</w:t>
            </w:r>
          </w:p>
        </w:tc>
        <w:tc>
          <w:tcPr>
            <w:tcW w:w="3193" w:type="dxa"/>
          </w:tcPr>
          <w:p w14:paraId="10AB02FA" w14:textId="77777777" w:rsidR="00283A18" w:rsidRDefault="00E81B4D">
            <w:pPr>
              <w:pStyle w:val="TableParagraph"/>
              <w:ind w:left="450" w:right="441"/>
              <w:jc w:val="both"/>
              <w:rPr>
                <w:sz w:val="24"/>
              </w:rPr>
            </w:pPr>
            <w:r>
              <w:rPr>
                <w:sz w:val="24"/>
              </w:rPr>
              <w:t>Промежут.</w:t>
            </w:r>
            <w:r>
              <w:rPr>
                <w:spacing w:val="-15"/>
                <w:sz w:val="24"/>
              </w:rPr>
              <w:t xml:space="preserve"> </w:t>
            </w:r>
            <w:r>
              <w:rPr>
                <w:sz w:val="24"/>
              </w:rPr>
              <w:t>аттестация Промежут.</w:t>
            </w:r>
            <w:r>
              <w:rPr>
                <w:spacing w:val="-15"/>
                <w:sz w:val="24"/>
              </w:rPr>
              <w:t xml:space="preserve"> </w:t>
            </w:r>
            <w:r>
              <w:rPr>
                <w:sz w:val="24"/>
              </w:rPr>
              <w:t>аттестация Промежут.</w:t>
            </w:r>
            <w:r>
              <w:rPr>
                <w:spacing w:val="-4"/>
                <w:sz w:val="24"/>
              </w:rPr>
              <w:t xml:space="preserve"> </w:t>
            </w:r>
            <w:r>
              <w:rPr>
                <w:spacing w:val="-2"/>
                <w:sz w:val="24"/>
              </w:rPr>
              <w:t>аттестация</w:t>
            </w:r>
          </w:p>
        </w:tc>
      </w:tr>
      <w:tr w:rsidR="00283A18" w14:paraId="57E6AE30" w14:textId="77777777" w:rsidTr="007B0B45">
        <w:trPr>
          <w:trHeight w:val="1658"/>
        </w:trPr>
        <w:tc>
          <w:tcPr>
            <w:tcW w:w="3261" w:type="dxa"/>
          </w:tcPr>
          <w:p w14:paraId="421E36DC" w14:textId="77777777" w:rsidR="00283A18" w:rsidRDefault="00E81B4D">
            <w:pPr>
              <w:pStyle w:val="TableParagraph"/>
              <w:spacing w:line="270" w:lineRule="exact"/>
              <w:ind w:left="9" w:right="3"/>
              <w:jc w:val="center"/>
              <w:rPr>
                <w:sz w:val="24"/>
              </w:rPr>
            </w:pPr>
            <w:r>
              <w:rPr>
                <w:spacing w:val="-2"/>
                <w:sz w:val="24"/>
              </w:rPr>
              <w:t>06.05-10.05.25</w:t>
            </w:r>
          </w:p>
        </w:tc>
        <w:tc>
          <w:tcPr>
            <w:tcW w:w="4226" w:type="dxa"/>
          </w:tcPr>
          <w:p w14:paraId="1C2B7A07" w14:textId="77777777" w:rsidR="00283A18" w:rsidRDefault="00E81B4D">
            <w:pPr>
              <w:pStyle w:val="TableParagraph"/>
              <w:ind w:left="971" w:right="605" w:firstLine="240"/>
              <w:rPr>
                <w:sz w:val="24"/>
              </w:rPr>
            </w:pPr>
            <w:r>
              <w:rPr>
                <w:spacing w:val="-2"/>
                <w:sz w:val="24"/>
              </w:rPr>
              <w:t>Физика Математика</w:t>
            </w:r>
          </w:p>
          <w:p w14:paraId="4AF52BCB" w14:textId="77777777" w:rsidR="00283A18" w:rsidRDefault="00E81B4D">
            <w:pPr>
              <w:pStyle w:val="TableParagraph"/>
              <w:ind w:left="1112" w:right="605" w:hanging="226"/>
              <w:rPr>
                <w:sz w:val="24"/>
              </w:rPr>
            </w:pPr>
            <w:r>
              <w:rPr>
                <w:spacing w:val="-2"/>
                <w:sz w:val="24"/>
              </w:rPr>
              <w:t>Информатика Биология</w:t>
            </w:r>
          </w:p>
        </w:tc>
        <w:tc>
          <w:tcPr>
            <w:tcW w:w="3193" w:type="dxa"/>
          </w:tcPr>
          <w:p w14:paraId="3A9DEF00" w14:textId="77777777" w:rsidR="00283A18" w:rsidRDefault="00E81B4D">
            <w:pPr>
              <w:pStyle w:val="TableParagraph"/>
              <w:ind w:left="450" w:right="441"/>
              <w:jc w:val="both"/>
              <w:rPr>
                <w:sz w:val="24"/>
              </w:rPr>
            </w:pPr>
            <w:r>
              <w:rPr>
                <w:sz w:val="24"/>
              </w:rPr>
              <w:t>Промежут.</w:t>
            </w:r>
            <w:r>
              <w:rPr>
                <w:spacing w:val="-15"/>
                <w:sz w:val="24"/>
              </w:rPr>
              <w:t xml:space="preserve"> </w:t>
            </w:r>
            <w:r>
              <w:rPr>
                <w:sz w:val="24"/>
              </w:rPr>
              <w:t>аттестация Промежут.</w:t>
            </w:r>
            <w:r>
              <w:rPr>
                <w:spacing w:val="-15"/>
                <w:sz w:val="24"/>
              </w:rPr>
              <w:t xml:space="preserve"> </w:t>
            </w:r>
            <w:r>
              <w:rPr>
                <w:sz w:val="24"/>
              </w:rPr>
              <w:t>аттестация Промежут.</w:t>
            </w:r>
            <w:r>
              <w:rPr>
                <w:spacing w:val="-15"/>
                <w:sz w:val="24"/>
              </w:rPr>
              <w:t xml:space="preserve"> </w:t>
            </w:r>
            <w:r>
              <w:rPr>
                <w:sz w:val="24"/>
              </w:rPr>
              <w:t>аттестация Промежут.</w:t>
            </w:r>
            <w:r>
              <w:rPr>
                <w:spacing w:val="-4"/>
                <w:sz w:val="24"/>
              </w:rPr>
              <w:t xml:space="preserve"> </w:t>
            </w:r>
            <w:r>
              <w:rPr>
                <w:spacing w:val="-2"/>
                <w:sz w:val="24"/>
              </w:rPr>
              <w:t>аттестация</w:t>
            </w:r>
          </w:p>
        </w:tc>
      </w:tr>
      <w:tr w:rsidR="00283A18" w14:paraId="4D2A905D" w14:textId="77777777" w:rsidTr="007B0B45">
        <w:trPr>
          <w:trHeight w:val="1656"/>
        </w:trPr>
        <w:tc>
          <w:tcPr>
            <w:tcW w:w="3261" w:type="dxa"/>
          </w:tcPr>
          <w:p w14:paraId="47B54373" w14:textId="77777777" w:rsidR="00283A18" w:rsidRDefault="00E81B4D">
            <w:pPr>
              <w:pStyle w:val="TableParagraph"/>
              <w:spacing w:line="268" w:lineRule="exact"/>
              <w:ind w:left="9" w:right="3"/>
              <w:jc w:val="center"/>
              <w:rPr>
                <w:sz w:val="24"/>
              </w:rPr>
            </w:pPr>
            <w:r>
              <w:rPr>
                <w:spacing w:val="-2"/>
                <w:sz w:val="24"/>
              </w:rPr>
              <w:t>13.05-17.05.25</w:t>
            </w:r>
          </w:p>
        </w:tc>
        <w:tc>
          <w:tcPr>
            <w:tcW w:w="4226" w:type="dxa"/>
          </w:tcPr>
          <w:p w14:paraId="0FE96EB8" w14:textId="77777777" w:rsidR="00283A18" w:rsidRDefault="00E81B4D">
            <w:pPr>
              <w:pStyle w:val="TableParagraph"/>
              <w:ind w:left="652" w:right="641"/>
              <w:jc w:val="center"/>
              <w:rPr>
                <w:sz w:val="24"/>
              </w:rPr>
            </w:pPr>
            <w:r>
              <w:rPr>
                <w:spacing w:val="-2"/>
                <w:sz w:val="24"/>
              </w:rPr>
              <w:t xml:space="preserve">Обществознание </w:t>
            </w:r>
            <w:r>
              <w:rPr>
                <w:sz w:val="24"/>
              </w:rPr>
              <w:t xml:space="preserve">Русский язык </w:t>
            </w:r>
            <w:r>
              <w:rPr>
                <w:spacing w:val="-2"/>
                <w:sz w:val="24"/>
              </w:rPr>
              <w:t>Литература</w:t>
            </w:r>
          </w:p>
          <w:p w14:paraId="09493774" w14:textId="77777777" w:rsidR="00283A18" w:rsidRDefault="00E81B4D">
            <w:pPr>
              <w:pStyle w:val="TableParagraph"/>
              <w:ind w:left="6"/>
              <w:jc w:val="center"/>
              <w:rPr>
                <w:sz w:val="24"/>
              </w:rPr>
            </w:pPr>
            <w:r>
              <w:rPr>
                <w:sz w:val="24"/>
              </w:rPr>
              <w:t>Физическая</w:t>
            </w:r>
            <w:r>
              <w:rPr>
                <w:spacing w:val="-15"/>
                <w:sz w:val="24"/>
              </w:rPr>
              <w:t xml:space="preserve"> </w:t>
            </w:r>
            <w:r>
              <w:rPr>
                <w:sz w:val="24"/>
              </w:rPr>
              <w:t>культура Английский язык</w:t>
            </w:r>
          </w:p>
        </w:tc>
        <w:tc>
          <w:tcPr>
            <w:tcW w:w="3193" w:type="dxa"/>
          </w:tcPr>
          <w:p w14:paraId="58E10FDE" w14:textId="77777777" w:rsidR="00283A18" w:rsidRDefault="00E81B4D">
            <w:pPr>
              <w:pStyle w:val="TableParagraph"/>
              <w:ind w:left="450" w:right="441"/>
              <w:jc w:val="both"/>
              <w:rPr>
                <w:sz w:val="24"/>
              </w:rPr>
            </w:pPr>
            <w:r>
              <w:rPr>
                <w:sz w:val="24"/>
              </w:rPr>
              <w:t>Промежут.</w:t>
            </w:r>
            <w:r>
              <w:rPr>
                <w:spacing w:val="-15"/>
                <w:sz w:val="24"/>
              </w:rPr>
              <w:t xml:space="preserve"> </w:t>
            </w:r>
            <w:r>
              <w:rPr>
                <w:sz w:val="24"/>
              </w:rPr>
              <w:t>аттестация Промежут.</w:t>
            </w:r>
            <w:r>
              <w:rPr>
                <w:spacing w:val="-15"/>
                <w:sz w:val="24"/>
              </w:rPr>
              <w:t xml:space="preserve"> </w:t>
            </w:r>
            <w:r>
              <w:rPr>
                <w:sz w:val="24"/>
              </w:rPr>
              <w:t>аттестация Промежут.</w:t>
            </w:r>
            <w:r>
              <w:rPr>
                <w:spacing w:val="-15"/>
                <w:sz w:val="24"/>
              </w:rPr>
              <w:t xml:space="preserve"> </w:t>
            </w:r>
            <w:r>
              <w:rPr>
                <w:sz w:val="24"/>
              </w:rPr>
              <w:t>аттестация Промежут.</w:t>
            </w:r>
            <w:r>
              <w:rPr>
                <w:spacing w:val="-15"/>
                <w:sz w:val="24"/>
              </w:rPr>
              <w:t xml:space="preserve"> </w:t>
            </w:r>
            <w:r>
              <w:rPr>
                <w:sz w:val="24"/>
              </w:rPr>
              <w:t>аттестация Промежут.</w:t>
            </w:r>
            <w:r>
              <w:rPr>
                <w:spacing w:val="-4"/>
                <w:sz w:val="24"/>
              </w:rPr>
              <w:t xml:space="preserve"> </w:t>
            </w:r>
            <w:r>
              <w:rPr>
                <w:spacing w:val="-2"/>
                <w:sz w:val="24"/>
              </w:rPr>
              <w:t>аттестация</w:t>
            </w:r>
          </w:p>
        </w:tc>
      </w:tr>
    </w:tbl>
    <w:p w14:paraId="3AAD0620" w14:textId="77777777" w:rsidR="005248E2" w:rsidRPr="005248E2" w:rsidRDefault="005248E2" w:rsidP="005248E2">
      <w:pPr>
        <w:spacing w:line="360" w:lineRule="auto"/>
        <w:ind w:right="13" w:firstLine="567"/>
        <w:jc w:val="both"/>
        <w:rPr>
          <w:sz w:val="24"/>
          <w:szCs w:val="24"/>
        </w:rPr>
        <w:sectPr w:rsidR="005248E2" w:rsidRPr="005248E2" w:rsidSect="005248E2">
          <w:pgSz w:w="11920" w:h="16860"/>
          <w:pgMar w:top="1134" w:right="851" w:bottom="1134" w:left="1418" w:header="720" w:footer="720" w:gutter="0"/>
          <w:cols w:space="720"/>
          <w:docGrid w:linePitch="299"/>
        </w:sectPr>
      </w:pPr>
    </w:p>
    <w:p w14:paraId="4B7290DB" w14:textId="77777777" w:rsidR="00F0497F" w:rsidRDefault="00F0497F" w:rsidP="00EA5FCF">
      <w:pPr>
        <w:pStyle w:val="a3"/>
        <w:ind w:left="0" w:firstLine="0"/>
        <w:jc w:val="left"/>
      </w:pPr>
    </w:p>
    <w:p w14:paraId="4D832B8A" w14:textId="24085231" w:rsidR="00283A18" w:rsidRDefault="00EA5FCF" w:rsidP="00343B33">
      <w:pPr>
        <w:pStyle w:val="1"/>
        <w:numPr>
          <w:ilvl w:val="1"/>
          <w:numId w:val="6"/>
        </w:numPr>
        <w:tabs>
          <w:tab w:val="left" w:pos="1548"/>
        </w:tabs>
        <w:spacing w:line="360" w:lineRule="auto"/>
        <w:ind w:left="0" w:firstLine="567"/>
        <w:jc w:val="both"/>
      </w:pPr>
      <w:r>
        <w:t>План внеурочной деятельности</w:t>
      </w:r>
    </w:p>
    <w:p w14:paraId="3C2A3C8D" w14:textId="77777777" w:rsidR="00283A18" w:rsidRDefault="00E81B4D" w:rsidP="00343B33">
      <w:pPr>
        <w:pStyle w:val="a3"/>
        <w:spacing w:line="360" w:lineRule="auto"/>
        <w:ind w:left="0" w:firstLine="567"/>
      </w:pPr>
      <w:r>
        <w:t>Под</w:t>
      </w:r>
      <w:r>
        <w:rPr>
          <w:spacing w:val="-5"/>
        </w:rPr>
        <w:t xml:space="preserve"> </w:t>
      </w:r>
      <w:r>
        <w:t>внеурочной</w:t>
      </w:r>
      <w:r>
        <w:rPr>
          <w:spacing w:val="-3"/>
        </w:rPr>
        <w:t xml:space="preserve"> </w:t>
      </w:r>
      <w:r>
        <w:t>деятельностью</w:t>
      </w:r>
      <w:r>
        <w:rPr>
          <w:spacing w:val="-6"/>
        </w:rPr>
        <w:t xml:space="preserve"> </w:t>
      </w:r>
      <w:r>
        <w:t>следует</w:t>
      </w:r>
      <w:r>
        <w:rPr>
          <w:spacing w:val="-4"/>
        </w:rPr>
        <w:t xml:space="preserve"> </w:t>
      </w:r>
      <w:r>
        <w:t>понимать</w:t>
      </w:r>
      <w:r>
        <w:rPr>
          <w:spacing w:val="-3"/>
        </w:rPr>
        <w:t xml:space="preserve"> </w:t>
      </w:r>
      <w:r>
        <w:t>образовательную</w:t>
      </w:r>
      <w:r>
        <w:rPr>
          <w:spacing w:val="-4"/>
        </w:rPr>
        <w:t xml:space="preserve"> </w:t>
      </w:r>
      <w:r>
        <w:t>деятельность, направленную на достижение планируемых результатов освоения основной образовательной</w:t>
      </w:r>
      <w:r>
        <w:rPr>
          <w:spacing w:val="40"/>
        </w:rPr>
        <w:t xml:space="preserve"> </w:t>
      </w:r>
      <w:r>
        <w:t>программы</w:t>
      </w:r>
      <w:r>
        <w:rPr>
          <w:spacing w:val="40"/>
        </w:rPr>
        <w:t xml:space="preserve"> </w:t>
      </w:r>
      <w:r>
        <w:t xml:space="preserve">(личностных, метапредметных и предметных) осуществляемую в формах, отличных </w:t>
      </w:r>
      <w:proofErr w:type="gramStart"/>
      <w:r>
        <w:t>от</w:t>
      </w:r>
      <w:proofErr w:type="gramEnd"/>
      <w:r>
        <w:t xml:space="preserve"> урочной.</w:t>
      </w:r>
    </w:p>
    <w:p w14:paraId="3B61CAE2" w14:textId="77777777" w:rsidR="00283A18" w:rsidRDefault="00E81B4D" w:rsidP="00343B33">
      <w:pPr>
        <w:pStyle w:val="a3"/>
        <w:spacing w:line="360" w:lineRule="auto"/>
        <w:ind w:left="0" w:firstLine="567"/>
      </w:pPr>
      <w:r>
        <w:t>Внеурочная деятельность является неотъемлемой и обязательной частью основной образовательной программы.</w:t>
      </w:r>
    </w:p>
    <w:p w14:paraId="31B11BE4" w14:textId="5148AC33" w:rsidR="00283A18" w:rsidRDefault="00E81B4D" w:rsidP="00343B33">
      <w:pPr>
        <w:pStyle w:val="a3"/>
        <w:spacing w:line="360" w:lineRule="auto"/>
        <w:ind w:left="0" w:firstLine="567"/>
      </w:pPr>
      <w:r>
        <w:t>План внеурочной деятельности является</w:t>
      </w:r>
      <w:r>
        <w:rPr>
          <w:spacing w:val="40"/>
        </w:rPr>
        <w:t xml:space="preserve"> </w:t>
      </w:r>
      <w:r>
        <w:t xml:space="preserve">частью организационного раздела </w:t>
      </w:r>
      <w:r w:rsidR="00343B33">
        <w:br/>
      </w:r>
      <w:r>
        <w:t xml:space="preserve">ООП СОО и </w:t>
      </w:r>
      <w:r>
        <w:rPr>
          <w:spacing w:val="-2"/>
        </w:rPr>
        <w:t>включает:</w:t>
      </w:r>
    </w:p>
    <w:p w14:paraId="7287C0DB" w14:textId="76E04B5E" w:rsidR="00283A18" w:rsidRDefault="00E81B4D" w:rsidP="00343B33">
      <w:pPr>
        <w:pStyle w:val="a3"/>
        <w:spacing w:before="3" w:line="360" w:lineRule="auto"/>
        <w:ind w:left="0" w:firstLine="567"/>
      </w:pPr>
      <w:r>
        <w:t>План</w:t>
      </w:r>
      <w:r>
        <w:rPr>
          <w:spacing w:val="-3"/>
        </w:rPr>
        <w:t xml:space="preserve"> </w:t>
      </w:r>
      <w:r>
        <w:t>организации</w:t>
      </w:r>
      <w:r>
        <w:rPr>
          <w:spacing w:val="-3"/>
        </w:rPr>
        <w:t xml:space="preserve"> </w:t>
      </w:r>
      <w:r>
        <w:t>деятельности</w:t>
      </w:r>
      <w:r>
        <w:rPr>
          <w:spacing w:val="40"/>
        </w:rPr>
        <w:t xml:space="preserve"> </w:t>
      </w:r>
      <w:r>
        <w:t>ученических</w:t>
      </w:r>
      <w:r>
        <w:rPr>
          <w:spacing w:val="-1"/>
        </w:rPr>
        <w:t xml:space="preserve"> </w:t>
      </w:r>
      <w:r>
        <w:t>сообществ,</w:t>
      </w:r>
      <w:r>
        <w:rPr>
          <w:spacing w:val="-3"/>
        </w:rPr>
        <w:t xml:space="preserve"> </w:t>
      </w:r>
      <w:r>
        <w:t>действующих</w:t>
      </w:r>
      <w:r>
        <w:rPr>
          <w:spacing w:val="-1"/>
        </w:rPr>
        <w:t xml:space="preserve"> </w:t>
      </w:r>
      <w:r w:rsidR="00343B33">
        <w:rPr>
          <w:spacing w:val="-1"/>
        </w:rPr>
        <w:br/>
      </w:r>
      <w:r>
        <w:t>в</w:t>
      </w:r>
      <w:r>
        <w:rPr>
          <w:spacing w:val="-4"/>
        </w:rPr>
        <w:t xml:space="preserve"> </w:t>
      </w:r>
      <w:r>
        <w:t>МБО</w:t>
      </w:r>
      <w:r w:rsidR="006860A1">
        <w:t>У СОШ № 43</w:t>
      </w:r>
      <w:r>
        <w:t>,</w:t>
      </w:r>
      <w:r>
        <w:rPr>
          <w:spacing w:val="-3"/>
        </w:rPr>
        <w:t xml:space="preserve"> </w:t>
      </w:r>
      <w:r>
        <w:t>в том числе разновозрастных об</w:t>
      </w:r>
      <w:r w:rsidR="00343B33">
        <w:t>ъединений по интересам, клубов.</w:t>
      </w:r>
    </w:p>
    <w:p w14:paraId="5CFE9941" w14:textId="77777777" w:rsidR="00283A18" w:rsidRDefault="00E81B4D" w:rsidP="00343B33">
      <w:pPr>
        <w:pStyle w:val="a3"/>
        <w:spacing w:line="360" w:lineRule="auto"/>
        <w:ind w:left="0" w:firstLine="567"/>
      </w:pPr>
      <w:r>
        <w:t xml:space="preserve">План реализации курсов внеурочной </w:t>
      </w:r>
      <w:proofErr w:type="gramStart"/>
      <w:r>
        <w:t>деятельности</w:t>
      </w:r>
      <w:proofErr w:type="gramEnd"/>
      <w:r>
        <w:t xml:space="preserve"> по выбору обучающихся (предметные кружки, факультативы, ученические научные общества, школьные олимпиады по предметам программ среднего общего образования).</w:t>
      </w:r>
    </w:p>
    <w:p w14:paraId="2E4A2AA8" w14:textId="586AB500" w:rsidR="00283A18" w:rsidRDefault="00E81B4D" w:rsidP="00343B33">
      <w:pPr>
        <w:pStyle w:val="a3"/>
        <w:spacing w:line="360" w:lineRule="auto"/>
        <w:ind w:left="0" w:firstLine="567"/>
      </w:pPr>
      <w:r>
        <w:t xml:space="preserve">Согласно ФГОС СОО через внеурочную деятельность реализуется основная образовательная программа (цели, задачи, планируемые результаты, содержание </w:t>
      </w:r>
      <w:r w:rsidR="00343B33">
        <w:br/>
      </w:r>
      <w:r>
        <w:t xml:space="preserve">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w:t>
      </w:r>
      <w:r w:rsidR="00343B33">
        <w:br/>
      </w:r>
      <w:r>
        <w:t>с ограниченными возможностями здоровья и инвалидами.</w:t>
      </w:r>
    </w:p>
    <w:p w14:paraId="08D52A94" w14:textId="16E40B5B" w:rsidR="00283A18" w:rsidRPr="00D358C8" w:rsidRDefault="00E81B4D" w:rsidP="00343B33">
      <w:pPr>
        <w:pStyle w:val="a3"/>
        <w:spacing w:line="360" w:lineRule="auto"/>
        <w:ind w:left="0" w:firstLine="567"/>
      </w:pPr>
      <w:r w:rsidRPr="00D358C8">
        <w:t>Количество</w:t>
      </w:r>
      <w:r w:rsidRPr="00D358C8">
        <w:rPr>
          <w:spacing w:val="43"/>
        </w:rPr>
        <w:t xml:space="preserve"> </w:t>
      </w:r>
      <w:proofErr w:type="gramStart"/>
      <w:r w:rsidRPr="00D358C8">
        <w:t>часов,</w:t>
      </w:r>
      <w:r w:rsidRPr="00D358C8">
        <w:rPr>
          <w:spacing w:val="44"/>
        </w:rPr>
        <w:t xml:space="preserve"> </w:t>
      </w:r>
      <w:r w:rsidRPr="00D358C8">
        <w:t>выделяемых</w:t>
      </w:r>
      <w:r w:rsidRPr="00D358C8">
        <w:rPr>
          <w:spacing w:val="47"/>
        </w:rPr>
        <w:t xml:space="preserve"> </w:t>
      </w:r>
      <w:r w:rsidRPr="00D358C8">
        <w:t>на</w:t>
      </w:r>
      <w:r w:rsidRPr="00D358C8">
        <w:rPr>
          <w:spacing w:val="43"/>
        </w:rPr>
        <w:t xml:space="preserve"> </w:t>
      </w:r>
      <w:r w:rsidRPr="00D358C8">
        <w:t>внеурочную</w:t>
      </w:r>
      <w:r w:rsidRPr="00D358C8">
        <w:rPr>
          <w:spacing w:val="46"/>
        </w:rPr>
        <w:t xml:space="preserve"> </w:t>
      </w:r>
      <w:r w:rsidRPr="00D358C8">
        <w:t>деятельность</w:t>
      </w:r>
      <w:r w:rsidRPr="00D358C8">
        <w:rPr>
          <w:spacing w:val="45"/>
        </w:rPr>
        <w:t xml:space="preserve"> </w:t>
      </w:r>
      <w:r w:rsidRPr="00D358C8">
        <w:t>за</w:t>
      </w:r>
      <w:r w:rsidRPr="00D358C8">
        <w:rPr>
          <w:spacing w:val="44"/>
        </w:rPr>
        <w:t xml:space="preserve"> </w:t>
      </w:r>
      <w:r w:rsidRPr="00D358C8">
        <w:t>два</w:t>
      </w:r>
      <w:r w:rsidRPr="00D358C8">
        <w:rPr>
          <w:spacing w:val="41"/>
        </w:rPr>
        <w:t xml:space="preserve"> </w:t>
      </w:r>
      <w:r w:rsidRPr="00D358C8">
        <w:t>года</w:t>
      </w:r>
      <w:r w:rsidRPr="00D358C8">
        <w:rPr>
          <w:spacing w:val="45"/>
        </w:rPr>
        <w:t xml:space="preserve"> </w:t>
      </w:r>
      <w:r w:rsidRPr="00D358C8">
        <w:t>обучения</w:t>
      </w:r>
      <w:r w:rsidRPr="00D358C8">
        <w:rPr>
          <w:spacing w:val="44"/>
        </w:rPr>
        <w:t xml:space="preserve"> </w:t>
      </w:r>
      <w:r w:rsidRPr="00D358C8">
        <w:t>на</w:t>
      </w:r>
      <w:r w:rsidRPr="00D358C8">
        <w:rPr>
          <w:spacing w:val="47"/>
        </w:rPr>
        <w:t xml:space="preserve"> </w:t>
      </w:r>
      <w:r w:rsidRPr="00D358C8">
        <w:rPr>
          <w:spacing w:val="-2"/>
        </w:rPr>
        <w:t>уровне</w:t>
      </w:r>
      <w:r w:rsidR="00343B33">
        <w:t xml:space="preserve"> </w:t>
      </w:r>
      <w:r w:rsidRPr="00D358C8">
        <w:t>среднего</w:t>
      </w:r>
      <w:r w:rsidRPr="00D358C8">
        <w:rPr>
          <w:spacing w:val="-3"/>
        </w:rPr>
        <w:t xml:space="preserve"> </w:t>
      </w:r>
      <w:r w:rsidRPr="00D358C8">
        <w:t>общего</w:t>
      </w:r>
      <w:r w:rsidRPr="00D358C8">
        <w:rPr>
          <w:spacing w:val="-2"/>
        </w:rPr>
        <w:t xml:space="preserve"> </w:t>
      </w:r>
      <w:r w:rsidRPr="00D358C8">
        <w:t>образования</w:t>
      </w:r>
      <w:r w:rsidRPr="00D358C8">
        <w:rPr>
          <w:spacing w:val="-1"/>
        </w:rPr>
        <w:t xml:space="preserve"> </w:t>
      </w:r>
      <w:r w:rsidRPr="00D358C8">
        <w:t>составляет</w:t>
      </w:r>
      <w:proofErr w:type="gramEnd"/>
      <w:r w:rsidRPr="00D358C8">
        <w:t xml:space="preserve"> не</w:t>
      </w:r>
      <w:r w:rsidRPr="00D358C8">
        <w:rPr>
          <w:spacing w:val="-2"/>
        </w:rPr>
        <w:t xml:space="preserve"> </w:t>
      </w:r>
      <w:r w:rsidRPr="00D358C8">
        <w:t>более</w:t>
      </w:r>
      <w:r w:rsidRPr="00D358C8">
        <w:rPr>
          <w:spacing w:val="-2"/>
        </w:rPr>
        <w:t xml:space="preserve"> </w:t>
      </w:r>
      <w:r w:rsidRPr="00D358C8">
        <w:t xml:space="preserve">700 </w:t>
      </w:r>
      <w:r w:rsidRPr="00D358C8">
        <w:rPr>
          <w:spacing w:val="-2"/>
        </w:rPr>
        <w:t>часов.</w:t>
      </w:r>
    </w:p>
    <w:p w14:paraId="2C9530F7" w14:textId="77777777" w:rsidR="007E52F6" w:rsidRPr="00D358C8" w:rsidRDefault="007E52F6" w:rsidP="00343B33">
      <w:pPr>
        <w:spacing w:line="360" w:lineRule="auto"/>
        <w:ind w:firstLine="567"/>
        <w:jc w:val="both"/>
        <w:rPr>
          <w:sz w:val="24"/>
          <w:szCs w:val="24"/>
        </w:rPr>
      </w:pPr>
      <w:r w:rsidRPr="00D358C8">
        <w:rPr>
          <w:sz w:val="24"/>
          <w:szCs w:val="24"/>
        </w:rPr>
        <w:t>Общий объём внеурочной деятельности не превышает 10 часов в неделю.</w:t>
      </w:r>
    </w:p>
    <w:p w14:paraId="503AB12E" w14:textId="1ED9859F" w:rsidR="002366E1" w:rsidRPr="00381649" w:rsidRDefault="007E52F6" w:rsidP="00343B33">
      <w:pPr>
        <w:spacing w:line="360" w:lineRule="auto"/>
        <w:ind w:firstLine="567"/>
        <w:jc w:val="both"/>
        <w:rPr>
          <w:sz w:val="24"/>
          <w:szCs w:val="24"/>
        </w:rPr>
      </w:pPr>
      <w:r w:rsidRPr="00D358C8">
        <w:rPr>
          <w:sz w:val="24"/>
          <w:szCs w:val="24"/>
        </w:rPr>
        <w:t xml:space="preserve">План внеурочной деятельности состоит из двух частей: обязательной и вариативной. </w:t>
      </w:r>
    </w:p>
    <w:p w14:paraId="19E7D578" w14:textId="77777777" w:rsidR="00BE27EB" w:rsidRPr="00381649" w:rsidRDefault="00BE27EB" w:rsidP="00BE27EB">
      <w:pPr>
        <w:rPr>
          <w:sz w:val="24"/>
          <w:szCs w:val="24"/>
        </w:rPr>
      </w:pPr>
    </w:p>
    <w:p w14:paraId="6DF5129D" w14:textId="77777777" w:rsidR="00BE27EB" w:rsidRPr="00381649" w:rsidRDefault="00BE27EB" w:rsidP="00BE27EB">
      <w:pPr>
        <w:rPr>
          <w:sz w:val="24"/>
          <w:szCs w:val="24"/>
        </w:rPr>
      </w:pPr>
    </w:p>
    <w:p w14:paraId="6DD80FD0" w14:textId="77777777" w:rsidR="00BE27EB" w:rsidRPr="00381649" w:rsidRDefault="00BE27EB" w:rsidP="00BE27EB">
      <w:pPr>
        <w:rPr>
          <w:sz w:val="24"/>
          <w:szCs w:val="24"/>
        </w:rPr>
      </w:pPr>
    </w:p>
    <w:p w14:paraId="14E3854B" w14:textId="77777777" w:rsidR="00BE27EB" w:rsidRPr="00381649" w:rsidRDefault="00BE27EB" w:rsidP="00BE27EB">
      <w:pPr>
        <w:rPr>
          <w:sz w:val="24"/>
          <w:szCs w:val="24"/>
        </w:rPr>
      </w:pPr>
    </w:p>
    <w:p w14:paraId="777D42EB" w14:textId="77777777" w:rsidR="00BE27EB" w:rsidRPr="00381649" w:rsidRDefault="00BE27EB" w:rsidP="00BE27EB">
      <w:pPr>
        <w:rPr>
          <w:sz w:val="24"/>
          <w:szCs w:val="24"/>
        </w:rPr>
      </w:pPr>
    </w:p>
    <w:p w14:paraId="1B7D25D0" w14:textId="77777777" w:rsidR="00BE27EB" w:rsidRPr="00381649" w:rsidRDefault="00BE27EB" w:rsidP="00BE27EB">
      <w:pPr>
        <w:rPr>
          <w:sz w:val="24"/>
          <w:szCs w:val="24"/>
        </w:rPr>
      </w:pPr>
    </w:p>
    <w:p w14:paraId="2B205A88" w14:textId="77777777" w:rsidR="00BE27EB" w:rsidRPr="00381649" w:rsidRDefault="00BE27EB" w:rsidP="00BE27EB">
      <w:pPr>
        <w:rPr>
          <w:sz w:val="24"/>
          <w:szCs w:val="24"/>
        </w:rPr>
      </w:pPr>
    </w:p>
    <w:p w14:paraId="133DCF34" w14:textId="77777777" w:rsidR="00BE27EB" w:rsidRPr="00381649" w:rsidRDefault="00BE27EB" w:rsidP="00BE27EB">
      <w:pPr>
        <w:rPr>
          <w:sz w:val="24"/>
          <w:szCs w:val="24"/>
        </w:rPr>
      </w:pPr>
    </w:p>
    <w:p w14:paraId="4542AF6B" w14:textId="77777777" w:rsidR="00BE27EB" w:rsidRPr="00381649" w:rsidRDefault="00BE27EB" w:rsidP="00BE27EB">
      <w:pPr>
        <w:rPr>
          <w:sz w:val="24"/>
          <w:szCs w:val="24"/>
        </w:rPr>
      </w:pPr>
    </w:p>
    <w:p w14:paraId="2A50782F" w14:textId="77777777" w:rsidR="00BE27EB" w:rsidRPr="00381649" w:rsidRDefault="00BE27EB" w:rsidP="00BE27EB">
      <w:pPr>
        <w:rPr>
          <w:sz w:val="24"/>
          <w:szCs w:val="24"/>
        </w:rPr>
      </w:pPr>
    </w:p>
    <w:p w14:paraId="6C1F7485" w14:textId="77777777" w:rsidR="00BE27EB" w:rsidRPr="00381649" w:rsidRDefault="00BE27EB" w:rsidP="00BE27EB">
      <w:pPr>
        <w:rPr>
          <w:sz w:val="24"/>
          <w:szCs w:val="24"/>
        </w:rPr>
      </w:pPr>
    </w:p>
    <w:p w14:paraId="0DC5FD2B" w14:textId="77777777" w:rsidR="00BE27EB" w:rsidRDefault="00BE27EB" w:rsidP="00BE27EB">
      <w:pPr>
        <w:rPr>
          <w:sz w:val="24"/>
          <w:szCs w:val="24"/>
        </w:rPr>
      </w:pPr>
    </w:p>
    <w:p w14:paraId="3A4E982C" w14:textId="77777777" w:rsidR="00E84152" w:rsidRPr="00381649" w:rsidRDefault="00E84152" w:rsidP="00BE27EB">
      <w:pPr>
        <w:rPr>
          <w:sz w:val="24"/>
          <w:szCs w:val="24"/>
        </w:rPr>
      </w:pPr>
    </w:p>
    <w:p w14:paraId="7F8E0EFE" w14:textId="77777777" w:rsidR="00BE27EB" w:rsidRPr="00381649" w:rsidRDefault="00BE27EB" w:rsidP="00BE27EB">
      <w:pPr>
        <w:rPr>
          <w:sz w:val="24"/>
          <w:szCs w:val="24"/>
        </w:rPr>
      </w:pPr>
    </w:p>
    <w:p w14:paraId="033E77EC" w14:textId="77777777" w:rsidR="00B45E8A" w:rsidRPr="00381649" w:rsidRDefault="00B45E8A" w:rsidP="00EA5FCF">
      <w:pPr>
        <w:jc w:val="center"/>
        <w:rPr>
          <w:b/>
          <w:sz w:val="28"/>
          <w:szCs w:val="24"/>
        </w:rPr>
      </w:pPr>
    </w:p>
    <w:p w14:paraId="2B5AFA21" w14:textId="689F038C" w:rsidR="002366E1" w:rsidRPr="00343B33" w:rsidRDefault="002366E1" w:rsidP="00EA5FCF">
      <w:pPr>
        <w:jc w:val="center"/>
        <w:rPr>
          <w:b/>
          <w:sz w:val="24"/>
          <w:szCs w:val="24"/>
        </w:rPr>
      </w:pPr>
      <w:r w:rsidRPr="00343B33">
        <w:rPr>
          <w:b/>
          <w:sz w:val="24"/>
          <w:szCs w:val="24"/>
        </w:rPr>
        <w:lastRenderedPageBreak/>
        <w:t xml:space="preserve">План внеурочной деятельности </w:t>
      </w:r>
      <w:r w:rsidR="00343B33" w:rsidRPr="00343B33">
        <w:rPr>
          <w:b/>
          <w:sz w:val="24"/>
          <w:szCs w:val="24"/>
        </w:rPr>
        <w:br/>
      </w:r>
      <w:r w:rsidRPr="00343B33">
        <w:rPr>
          <w:b/>
          <w:sz w:val="24"/>
          <w:szCs w:val="24"/>
        </w:rPr>
        <w:t xml:space="preserve">для </w:t>
      </w:r>
      <w:proofErr w:type="gramStart"/>
      <w:r w:rsidRPr="00343B33">
        <w:rPr>
          <w:b/>
          <w:sz w:val="24"/>
          <w:szCs w:val="24"/>
        </w:rPr>
        <w:t>обучающихся</w:t>
      </w:r>
      <w:proofErr w:type="gramEnd"/>
      <w:r w:rsidRPr="00343B33">
        <w:rPr>
          <w:b/>
          <w:sz w:val="24"/>
          <w:szCs w:val="24"/>
        </w:rPr>
        <w:t xml:space="preserve"> 10 класса МБОУ СОШ № 43</w:t>
      </w:r>
    </w:p>
    <w:p w14:paraId="5C3A955C" w14:textId="77777777" w:rsidR="002366E1" w:rsidRDefault="002366E1" w:rsidP="00EA5FCF">
      <w:pPr>
        <w:jc w:val="center"/>
        <w:rPr>
          <w:b/>
          <w:sz w:val="24"/>
          <w:szCs w:val="24"/>
        </w:rPr>
      </w:pPr>
      <w:r w:rsidRPr="00343B33">
        <w:rPr>
          <w:b/>
          <w:sz w:val="24"/>
          <w:szCs w:val="24"/>
        </w:rPr>
        <w:t>на 2024-2025 учебный год</w:t>
      </w:r>
    </w:p>
    <w:p w14:paraId="5D3D20FF" w14:textId="77777777" w:rsidR="00343B33" w:rsidRPr="00343B33" w:rsidRDefault="00343B33" w:rsidP="00EA5FCF">
      <w:pPr>
        <w:jc w:val="center"/>
        <w:rPr>
          <w:b/>
          <w:sz w:val="24"/>
          <w:szCs w:val="24"/>
        </w:rPr>
      </w:pPr>
    </w:p>
    <w:tbl>
      <w:tblPr>
        <w:tblStyle w:val="aa"/>
        <w:tblW w:w="9464" w:type="dxa"/>
        <w:tblLayout w:type="fixed"/>
        <w:tblLook w:val="04A0" w:firstRow="1" w:lastRow="0" w:firstColumn="1" w:lastColumn="0" w:noHBand="0" w:noVBand="1"/>
      </w:tblPr>
      <w:tblGrid>
        <w:gridCol w:w="3652"/>
        <w:gridCol w:w="142"/>
        <w:gridCol w:w="3118"/>
        <w:gridCol w:w="993"/>
        <w:gridCol w:w="850"/>
        <w:gridCol w:w="709"/>
      </w:tblGrid>
      <w:tr w:rsidR="002366E1" w:rsidRPr="009D02E0" w14:paraId="707C39FD" w14:textId="77777777" w:rsidTr="00343B33">
        <w:trPr>
          <w:trHeight w:val="511"/>
        </w:trPr>
        <w:tc>
          <w:tcPr>
            <w:tcW w:w="3794" w:type="dxa"/>
            <w:gridSpan w:val="2"/>
            <w:vMerge w:val="restart"/>
            <w:vAlign w:val="center"/>
          </w:tcPr>
          <w:p w14:paraId="4E80CE4D" w14:textId="77777777" w:rsidR="002366E1" w:rsidRPr="009D02E0" w:rsidRDefault="002366E1" w:rsidP="00343B33">
            <w:pPr>
              <w:jc w:val="center"/>
              <w:rPr>
                <w:b/>
              </w:rPr>
            </w:pPr>
            <w:r w:rsidRPr="009D02E0">
              <w:rPr>
                <w:b/>
              </w:rPr>
              <w:t>Направления развития личности</w:t>
            </w:r>
          </w:p>
        </w:tc>
        <w:tc>
          <w:tcPr>
            <w:tcW w:w="3118" w:type="dxa"/>
            <w:vMerge w:val="restart"/>
            <w:vAlign w:val="center"/>
          </w:tcPr>
          <w:p w14:paraId="3E773EAF" w14:textId="77777777" w:rsidR="002366E1" w:rsidRPr="009D02E0" w:rsidRDefault="002366E1" w:rsidP="00343B33">
            <w:pPr>
              <w:jc w:val="center"/>
              <w:rPr>
                <w:b/>
              </w:rPr>
            </w:pPr>
            <w:r w:rsidRPr="009D02E0">
              <w:rPr>
                <w:b/>
              </w:rPr>
              <w:t>Формы организации деятельности, наименование рабочей программы</w:t>
            </w:r>
          </w:p>
        </w:tc>
        <w:tc>
          <w:tcPr>
            <w:tcW w:w="1843" w:type="dxa"/>
            <w:gridSpan w:val="2"/>
          </w:tcPr>
          <w:p w14:paraId="7FAC89D3" w14:textId="77777777" w:rsidR="002366E1" w:rsidRPr="009D02E0" w:rsidRDefault="002366E1" w:rsidP="00EA5FCF">
            <w:pPr>
              <w:jc w:val="center"/>
              <w:rPr>
                <w:b/>
              </w:rPr>
            </w:pPr>
            <w:r w:rsidRPr="009D02E0">
              <w:rPr>
                <w:b/>
              </w:rPr>
              <w:t>Количество часов в неделю</w:t>
            </w:r>
          </w:p>
        </w:tc>
        <w:tc>
          <w:tcPr>
            <w:tcW w:w="709" w:type="dxa"/>
            <w:vMerge w:val="restart"/>
            <w:textDirection w:val="btLr"/>
          </w:tcPr>
          <w:p w14:paraId="19306415" w14:textId="77777777" w:rsidR="002366E1" w:rsidRPr="009D02E0" w:rsidRDefault="002366E1" w:rsidP="00EA5FCF">
            <w:pPr>
              <w:ind w:left="113" w:right="113"/>
              <w:jc w:val="center"/>
              <w:rPr>
                <w:b/>
              </w:rPr>
            </w:pPr>
            <w:r w:rsidRPr="009D02E0">
              <w:rPr>
                <w:b/>
              </w:rPr>
              <w:t>Всего</w:t>
            </w:r>
          </w:p>
        </w:tc>
      </w:tr>
      <w:tr w:rsidR="002366E1" w:rsidRPr="009D02E0" w14:paraId="3ED32930" w14:textId="77777777" w:rsidTr="00343B33">
        <w:trPr>
          <w:trHeight w:val="489"/>
        </w:trPr>
        <w:tc>
          <w:tcPr>
            <w:tcW w:w="3794" w:type="dxa"/>
            <w:gridSpan w:val="2"/>
            <w:vMerge/>
          </w:tcPr>
          <w:p w14:paraId="68C9A03C" w14:textId="77777777" w:rsidR="002366E1" w:rsidRPr="009D02E0" w:rsidRDefault="002366E1" w:rsidP="00EA5FCF"/>
        </w:tc>
        <w:tc>
          <w:tcPr>
            <w:tcW w:w="3118" w:type="dxa"/>
            <w:vMerge/>
          </w:tcPr>
          <w:p w14:paraId="1A150B6B" w14:textId="77777777" w:rsidR="002366E1" w:rsidRPr="009D02E0" w:rsidRDefault="002366E1" w:rsidP="00EA5FCF"/>
        </w:tc>
        <w:tc>
          <w:tcPr>
            <w:tcW w:w="993" w:type="dxa"/>
            <w:vAlign w:val="center"/>
          </w:tcPr>
          <w:p w14:paraId="3463D7BF" w14:textId="77777777" w:rsidR="002366E1" w:rsidRPr="009D02E0" w:rsidRDefault="002366E1" w:rsidP="00343B33">
            <w:pPr>
              <w:jc w:val="center"/>
            </w:pPr>
            <w:r>
              <w:t>10А</w:t>
            </w:r>
          </w:p>
        </w:tc>
        <w:tc>
          <w:tcPr>
            <w:tcW w:w="850" w:type="dxa"/>
            <w:vAlign w:val="center"/>
          </w:tcPr>
          <w:p w14:paraId="755885FD" w14:textId="77777777" w:rsidR="002366E1" w:rsidRPr="009D02E0" w:rsidRDefault="002366E1" w:rsidP="00343B33">
            <w:pPr>
              <w:jc w:val="center"/>
            </w:pPr>
            <w:r>
              <w:t>10Б</w:t>
            </w:r>
          </w:p>
        </w:tc>
        <w:tc>
          <w:tcPr>
            <w:tcW w:w="709" w:type="dxa"/>
            <w:vMerge/>
          </w:tcPr>
          <w:p w14:paraId="60191F50" w14:textId="77777777" w:rsidR="002366E1" w:rsidRPr="009D02E0" w:rsidRDefault="002366E1" w:rsidP="00EA5FCF"/>
        </w:tc>
      </w:tr>
      <w:tr w:rsidR="002366E1" w:rsidRPr="009D02E0" w14:paraId="4ABE1E7A" w14:textId="77777777" w:rsidTr="00343B33">
        <w:trPr>
          <w:trHeight w:val="399"/>
        </w:trPr>
        <w:tc>
          <w:tcPr>
            <w:tcW w:w="7905" w:type="dxa"/>
            <w:gridSpan w:val="4"/>
            <w:vAlign w:val="center"/>
          </w:tcPr>
          <w:p w14:paraId="45DFEA35" w14:textId="45F347BD" w:rsidR="002366E1" w:rsidRPr="009D02E0" w:rsidRDefault="002366E1" w:rsidP="00343B33">
            <w:pPr>
              <w:jc w:val="center"/>
              <w:rPr>
                <w:b/>
                <w:bCs/>
              </w:rPr>
            </w:pPr>
            <w:r w:rsidRPr="009D02E0">
              <w:rPr>
                <w:b/>
                <w:bCs/>
              </w:rPr>
              <w:t>Часть, рекомендуемая для всех обучающихся</w:t>
            </w:r>
          </w:p>
        </w:tc>
        <w:tc>
          <w:tcPr>
            <w:tcW w:w="1559" w:type="dxa"/>
            <w:gridSpan w:val="2"/>
          </w:tcPr>
          <w:p w14:paraId="3A28CFF1" w14:textId="77777777" w:rsidR="002366E1" w:rsidRPr="009D02E0" w:rsidRDefault="002366E1" w:rsidP="00EA5FCF">
            <w:pPr>
              <w:jc w:val="center"/>
              <w:rPr>
                <w:b/>
                <w:bCs/>
              </w:rPr>
            </w:pPr>
          </w:p>
        </w:tc>
      </w:tr>
      <w:tr w:rsidR="002366E1" w:rsidRPr="009D02E0" w14:paraId="1161A4D8" w14:textId="77777777" w:rsidTr="00343B33">
        <w:trPr>
          <w:trHeight w:val="620"/>
        </w:trPr>
        <w:tc>
          <w:tcPr>
            <w:tcW w:w="3652" w:type="dxa"/>
          </w:tcPr>
          <w:p w14:paraId="7AA4048F" w14:textId="2EE4F883" w:rsidR="002366E1" w:rsidRPr="009D02E0" w:rsidRDefault="002366E1" w:rsidP="00343B33">
            <w:pPr>
              <w:jc w:val="center"/>
            </w:pPr>
            <w:r w:rsidRPr="009D02E0">
              <w:t xml:space="preserve">Информационно-просветительские занятия патриотической, нравственной и экологической направленности «Разговоры </w:t>
            </w:r>
            <w:r w:rsidR="00343B33">
              <w:br/>
            </w:r>
            <w:r w:rsidRPr="009D02E0">
              <w:t xml:space="preserve">о </w:t>
            </w:r>
            <w:proofErr w:type="gramStart"/>
            <w:r w:rsidRPr="009D02E0">
              <w:t>важном</w:t>
            </w:r>
            <w:proofErr w:type="gramEnd"/>
            <w:r w:rsidRPr="009D02E0">
              <w:t>»</w:t>
            </w:r>
          </w:p>
        </w:tc>
        <w:tc>
          <w:tcPr>
            <w:tcW w:w="3260" w:type="dxa"/>
            <w:gridSpan w:val="2"/>
          </w:tcPr>
          <w:p w14:paraId="014FE4C7" w14:textId="0D27AC6F" w:rsidR="002366E1" w:rsidRPr="003345A4" w:rsidRDefault="002366E1" w:rsidP="00343B33">
            <w:pPr>
              <w:pStyle w:val="body"/>
              <w:ind w:firstLine="0"/>
              <w:jc w:val="center"/>
              <w:rPr>
                <w:rStyle w:val="BoldItalic"/>
                <w:rFonts w:cs="Times New Roman"/>
                <w:b w:val="0"/>
                <w:bCs w:val="0"/>
                <w:i w:val="0"/>
                <w:iCs w:val="0"/>
                <w:sz w:val="22"/>
                <w:szCs w:val="22"/>
              </w:rPr>
            </w:pPr>
            <w:r w:rsidRPr="003345A4">
              <w:rPr>
                <w:rStyle w:val="BoldItalic"/>
                <w:rFonts w:cs="Times New Roman"/>
                <w:sz w:val="22"/>
                <w:szCs w:val="22"/>
              </w:rPr>
              <w:t xml:space="preserve">Классные часы </w:t>
            </w:r>
            <w:r w:rsidR="00343B33">
              <w:rPr>
                <w:rStyle w:val="BoldItalic"/>
                <w:rFonts w:cs="Times New Roman"/>
                <w:sz w:val="22"/>
                <w:szCs w:val="22"/>
              </w:rPr>
              <w:br/>
            </w:r>
            <w:r w:rsidRPr="003345A4">
              <w:rPr>
                <w:rStyle w:val="BoldItalic"/>
                <w:rFonts w:cs="Times New Roman"/>
                <w:sz w:val="22"/>
                <w:szCs w:val="22"/>
              </w:rPr>
              <w:t xml:space="preserve">«Разговоры о </w:t>
            </w:r>
            <w:proofErr w:type="gramStart"/>
            <w:r w:rsidRPr="003345A4">
              <w:rPr>
                <w:rStyle w:val="BoldItalic"/>
                <w:rFonts w:cs="Times New Roman"/>
                <w:sz w:val="22"/>
                <w:szCs w:val="22"/>
              </w:rPr>
              <w:t>важном</w:t>
            </w:r>
            <w:proofErr w:type="gramEnd"/>
            <w:r w:rsidRPr="003345A4">
              <w:rPr>
                <w:rStyle w:val="BoldItalic"/>
                <w:rFonts w:cs="Times New Roman"/>
                <w:sz w:val="22"/>
                <w:szCs w:val="22"/>
              </w:rPr>
              <w:t>»</w:t>
            </w:r>
          </w:p>
        </w:tc>
        <w:tc>
          <w:tcPr>
            <w:tcW w:w="993" w:type="dxa"/>
          </w:tcPr>
          <w:p w14:paraId="71085F76" w14:textId="77777777" w:rsidR="002366E1" w:rsidRPr="009D02E0" w:rsidRDefault="002366E1" w:rsidP="00343B33">
            <w:pPr>
              <w:jc w:val="center"/>
            </w:pPr>
          </w:p>
          <w:p w14:paraId="69432269" w14:textId="77777777" w:rsidR="002366E1" w:rsidRPr="009D02E0" w:rsidRDefault="002366E1" w:rsidP="00343B33">
            <w:pPr>
              <w:jc w:val="center"/>
            </w:pPr>
            <w:r w:rsidRPr="009D02E0">
              <w:t>1</w:t>
            </w:r>
          </w:p>
          <w:p w14:paraId="4F8BF4C7" w14:textId="77777777" w:rsidR="002366E1" w:rsidRPr="009D02E0" w:rsidRDefault="002366E1" w:rsidP="00343B33">
            <w:pPr>
              <w:jc w:val="center"/>
            </w:pPr>
          </w:p>
          <w:p w14:paraId="473A5FF1" w14:textId="77777777" w:rsidR="002366E1" w:rsidRPr="009D02E0" w:rsidRDefault="002366E1" w:rsidP="00343B33">
            <w:pPr>
              <w:jc w:val="center"/>
            </w:pPr>
          </w:p>
        </w:tc>
        <w:tc>
          <w:tcPr>
            <w:tcW w:w="850" w:type="dxa"/>
          </w:tcPr>
          <w:p w14:paraId="257F7EBD" w14:textId="77777777" w:rsidR="002366E1" w:rsidRDefault="002366E1" w:rsidP="00343B33">
            <w:pPr>
              <w:jc w:val="center"/>
            </w:pPr>
          </w:p>
          <w:p w14:paraId="272DD880" w14:textId="77777777" w:rsidR="002366E1" w:rsidRDefault="002366E1" w:rsidP="00343B33">
            <w:pPr>
              <w:jc w:val="center"/>
            </w:pPr>
            <w:r>
              <w:t>1</w:t>
            </w:r>
          </w:p>
          <w:p w14:paraId="24D7770D" w14:textId="77777777" w:rsidR="002366E1" w:rsidRDefault="002366E1" w:rsidP="00343B33">
            <w:pPr>
              <w:jc w:val="center"/>
            </w:pPr>
          </w:p>
          <w:p w14:paraId="78FEEB50" w14:textId="77777777" w:rsidR="002366E1" w:rsidRPr="009D02E0" w:rsidRDefault="002366E1" w:rsidP="00343B33">
            <w:pPr>
              <w:jc w:val="center"/>
            </w:pPr>
          </w:p>
        </w:tc>
        <w:tc>
          <w:tcPr>
            <w:tcW w:w="709" w:type="dxa"/>
          </w:tcPr>
          <w:p w14:paraId="669641BD" w14:textId="77777777" w:rsidR="002366E1" w:rsidRDefault="002366E1" w:rsidP="00343B33">
            <w:pPr>
              <w:jc w:val="center"/>
            </w:pPr>
          </w:p>
          <w:p w14:paraId="2D64DC3C" w14:textId="75602012" w:rsidR="002366E1" w:rsidRPr="009D02E0" w:rsidRDefault="00371AB1" w:rsidP="00343B33">
            <w:pPr>
              <w:jc w:val="center"/>
            </w:pPr>
            <w:r>
              <w:t>2</w:t>
            </w:r>
          </w:p>
        </w:tc>
      </w:tr>
      <w:tr w:rsidR="002366E1" w:rsidRPr="009D02E0" w14:paraId="243BB301" w14:textId="77777777" w:rsidTr="00343B33">
        <w:trPr>
          <w:trHeight w:val="719"/>
        </w:trPr>
        <w:tc>
          <w:tcPr>
            <w:tcW w:w="3652" w:type="dxa"/>
          </w:tcPr>
          <w:p w14:paraId="69FDAB0A" w14:textId="77777777" w:rsidR="002366E1" w:rsidRPr="009D02E0" w:rsidRDefault="002366E1" w:rsidP="00343B33">
            <w:pPr>
              <w:jc w:val="center"/>
            </w:pPr>
            <w:r w:rsidRPr="009D02E0">
              <w:t>Занятия по формированию функциональной грамотности обучающихся</w:t>
            </w:r>
          </w:p>
        </w:tc>
        <w:tc>
          <w:tcPr>
            <w:tcW w:w="3260" w:type="dxa"/>
            <w:gridSpan w:val="2"/>
          </w:tcPr>
          <w:p w14:paraId="43977DCB" w14:textId="460ED0FA" w:rsidR="002366E1" w:rsidRPr="003345A4" w:rsidRDefault="002366E1" w:rsidP="00343B33">
            <w:pPr>
              <w:pStyle w:val="body"/>
              <w:ind w:firstLine="0"/>
              <w:jc w:val="center"/>
              <w:rPr>
                <w:rStyle w:val="BoldItalic"/>
                <w:rFonts w:cs="Times New Roman"/>
                <w:b w:val="0"/>
                <w:bCs w:val="0"/>
                <w:i w:val="0"/>
                <w:iCs w:val="0"/>
                <w:sz w:val="22"/>
                <w:szCs w:val="22"/>
              </w:rPr>
            </w:pPr>
            <w:r w:rsidRPr="003345A4">
              <w:rPr>
                <w:rStyle w:val="BoldItalic"/>
                <w:rFonts w:cs="Times New Roman"/>
                <w:sz w:val="22"/>
                <w:szCs w:val="22"/>
              </w:rPr>
              <w:t xml:space="preserve">Метапредметный факультатив </w:t>
            </w:r>
            <w:r w:rsidR="00343B33">
              <w:rPr>
                <w:rStyle w:val="BoldItalic"/>
                <w:rFonts w:cs="Times New Roman"/>
                <w:sz w:val="22"/>
                <w:szCs w:val="22"/>
              </w:rPr>
              <w:br/>
            </w:r>
            <w:r w:rsidRPr="003345A4">
              <w:rPr>
                <w:rStyle w:val="BoldItalic"/>
                <w:rFonts w:cs="Times New Roman"/>
                <w:sz w:val="22"/>
                <w:szCs w:val="22"/>
              </w:rPr>
              <w:t>«Финансовая грамотность»</w:t>
            </w:r>
          </w:p>
        </w:tc>
        <w:tc>
          <w:tcPr>
            <w:tcW w:w="993" w:type="dxa"/>
          </w:tcPr>
          <w:p w14:paraId="25C1A273" w14:textId="77777777" w:rsidR="002366E1" w:rsidRPr="009D02E0" w:rsidRDefault="002366E1" w:rsidP="00343B33">
            <w:pPr>
              <w:jc w:val="center"/>
            </w:pPr>
          </w:p>
          <w:p w14:paraId="1081D71E" w14:textId="77777777" w:rsidR="002366E1" w:rsidRPr="009D02E0" w:rsidRDefault="002366E1" w:rsidP="00343B33">
            <w:pPr>
              <w:jc w:val="center"/>
            </w:pPr>
            <w:r w:rsidRPr="009D02E0">
              <w:t>1</w:t>
            </w:r>
          </w:p>
          <w:p w14:paraId="3AB213AF" w14:textId="77777777" w:rsidR="002366E1" w:rsidRPr="009D02E0" w:rsidRDefault="002366E1" w:rsidP="00343B33">
            <w:pPr>
              <w:jc w:val="center"/>
            </w:pPr>
          </w:p>
        </w:tc>
        <w:tc>
          <w:tcPr>
            <w:tcW w:w="850" w:type="dxa"/>
          </w:tcPr>
          <w:p w14:paraId="5CA9E761" w14:textId="77777777" w:rsidR="002366E1" w:rsidRDefault="002366E1" w:rsidP="00343B33">
            <w:pPr>
              <w:jc w:val="center"/>
            </w:pPr>
          </w:p>
          <w:p w14:paraId="09879563" w14:textId="37581117" w:rsidR="002366E1" w:rsidRPr="009D02E0" w:rsidRDefault="002366E1" w:rsidP="00343B33">
            <w:pPr>
              <w:jc w:val="center"/>
            </w:pPr>
            <w:r>
              <w:t>1</w:t>
            </w:r>
          </w:p>
        </w:tc>
        <w:tc>
          <w:tcPr>
            <w:tcW w:w="709" w:type="dxa"/>
          </w:tcPr>
          <w:p w14:paraId="317AA8CB" w14:textId="77777777" w:rsidR="002366E1" w:rsidRPr="009D02E0" w:rsidRDefault="002366E1" w:rsidP="00343B33">
            <w:pPr>
              <w:jc w:val="center"/>
            </w:pPr>
          </w:p>
          <w:p w14:paraId="49AA4591" w14:textId="447913BC" w:rsidR="002366E1" w:rsidRPr="009D02E0" w:rsidRDefault="00371AB1" w:rsidP="00343B33">
            <w:pPr>
              <w:jc w:val="center"/>
            </w:pPr>
            <w:r>
              <w:t>2</w:t>
            </w:r>
          </w:p>
        </w:tc>
      </w:tr>
      <w:tr w:rsidR="002366E1" w:rsidRPr="009D02E0" w14:paraId="1CFC863D" w14:textId="77777777" w:rsidTr="00343B33">
        <w:trPr>
          <w:trHeight w:val="812"/>
        </w:trPr>
        <w:tc>
          <w:tcPr>
            <w:tcW w:w="3652" w:type="dxa"/>
          </w:tcPr>
          <w:p w14:paraId="214EF359" w14:textId="2809B48C" w:rsidR="002366E1" w:rsidRPr="009D02E0" w:rsidRDefault="002366E1" w:rsidP="00343B33">
            <w:pPr>
              <w:jc w:val="center"/>
            </w:pPr>
            <w:r w:rsidRPr="009D02E0">
              <w:t xml:space="preserve">Занятия, направленные удовлетворение профориентационных интересов </w:t>
            </w:r>
            <w:r w:rsidR="00343B33">
              <w:br/>
            </w:r>
            <w:r w:rsidRPr="009D02E0">
              <w:t>и потребностей обучающихся</w:t>
            </w:r>
          </w:p>
        </w:tc>
        <w:tc>
          <w:tcPr>
            <w:tcW w:w="3260" w:type="dxa"/>
            <w:gridSpan w:val="2"/>
          </w:tcPr>
          <w:p w14:paraId="6CDA69D5" w14:textId="77777777" w:rsidR="002366E1" w:rsidRPr="003345A4" w:rsidRDefault="002366E1" w:rsidP="00343B33">
            <w:pPr>
              <w:pStyle w:val="body"/>
              <w:ind w:firstLine="0"/>
              <w:jc w:val="center"/>
              <w:rPr>
                <w:rStyle w:val="BoldItalic"/>
                <w:rFonts w:cs="Times New Roman"/>
                <w:b w:val="0"/>
                <w:bCs w:val="0"/>
                <w:i w:val="0"/>
                <w:iCs w:val="0"/>
                <w:sz w:val="22"/>
                <w:szCs w:val="22"/>
              </w:rPr>
            </w:pPr>
            <w:r>
              <w:rPr>
                <w:rStyle w:val="BoldItalic"/>
                <w:rFonts w:cs="Times New Roman"/>
                <w:sz w:val="22"/>
                <w:szCs w:val="22"/>
              </w:rPr>
              <w:t>Р</w:t>
            </w:r>
            <w:r>
              <w:rPr>
                <w:rStyle w:val="BoldItalic"/>
                <w:sz w:val="22"/>
                <w:szCs w:val="22"/>
              </w:rPr>
              <w:t>оссия-мои горизонты</w:t>
            </w:r>
          </w:p>
        </w:tc>
        <w:tc>
          <w:tcPr>
            <w:tcW w:w="993" w:type="dxa"/>
          </w:tcPr>
          <w:p w14:paraId="121AFBAE" w14:textId="77777777" w:rsidR="002366E1" w:rsidRPr="009D02E0" w:rsidRDefault="002366E1" w:rsidP="00343B33">
            <w:pPr>
              <w:jc w:val="center"/>
            </w:pPr>
          </w:p>
          <w:p w14:paraId="3035F9E2" w14:textId="77777777" w:rsidR="002366E1" w:rsidRPr="009D02E0" w:rsidRDefault="002366E1" w:rsidP="00343B33">
            <w:pPr>
              <w:jc w:val="center"/>
            </w:pPr>
            <w:r w:rsidRPr="009D02E0">
              <w:t>1</w:t>
            </w:r>
          </w:p>
          <w:p w14:paraId="21C02B5F" w14:textId="77777777" w:rsidR="002366E1" w:rsidRPr="009D02E0" w:rsidRDefault="002366E1" w:rsidP="00343B33">
            <w:pPr>
              <w:jc w:val="center"/>
            </w:pPr>
          </w:p>
          <w:p w14:paraId="644C8DF0" w14:textId="77777777" w:rsidR="002366E1" w:rsidRPr="009D02E0" w:rsidRDefault="002366E1" w:rsidP="00343B33">
            <w:pPr>
              <w:jc w:val="center"/>
            </w:pPr>
          </w:p>
        </w:tc>
        <w:tc>
          <w:tcPr>
            <w:tcW w:w="850" w:type="dxa"/>
          </w:tcPr>
          <w:p w14:paraId="67EE1364" w14:textId="77777777" w:rsidR="002366E1" w:rsidRDefault="002366E1" w:rsidP="00343B33">
            <w:pPr>
              <w:jc w:val="center"/>
            </w:pPr>
          </w:p>
          <w:p w14:paraId="336AD00D" w14:textId="77777777" w:rsidR="002366E1" w:rsidRDefault="002366E1" w:rsidP="00343B33">
            <w:pPr>
              <w:jc w:val="center"/>
            </w:pPr>
            <w:r>
              <w:t>1</w:t>
            </w:r>
          </w:p>
          <w:p w14:paraId="23BC4BB4" w14:textId="77777777" w:rsidR="002366E1" w:rsidRDefault="002366E1" w:rsidP="00343B33">
            <w:pPr>
              <w:jc w:val="center"/>
            </w:pPr>
          </w:p>
          <w:p w14:paraId="09B10F16" w14:textId="77777777" w:rsidR="002366E1" w:rsidRPr="009D02E0" w:rsidRDefault="002366E1" w:rsidP="00343B33">
            <w:pPr>
              <w:jc w:val="center"/>
            </w:pPr>
          </w:p>
        </w:tc>
        <w:tc>
          <w:tcPr>
            <w:tcW w:w="709" w:type="dxa"/>
          </w:tcPr>
          <w:p w14:paraId="689C7889" w14:textId="77777777" w:rsidR="002366E1" w:rsidRPr="009D02E0" w:rsidRDefault="002366E1" w:rsidP="00343B33">
            <w:pPr>
              <w:jc w:val="center"/>
            </w:pPr>
          </w:p>
          <w:p w14:paraId="55C90CCA" w14:textId="64BD34D2" w:rsidR="002366E1" w:rsidRPr="009D02E0" w:rsidRDefault="00371AB1" w:rsidP="00343B33">
            <w:pPr>
              <w:jc w:val="center"/>
            </w:pPr>
            <w:r>
              <w:t>2</w:t>
            </w:r>
          </w:p>
        </w:tc>
      </w:tr>
      <w:tr w:rsidR="002366E1" w:rsidRPr="009D02E0" w14:paraId="482D3985" w14:textId="77777777" w:rsidTr="00343B33">
        <w:trPr>
          <w:trHeight w:val="331"/>
        </w:trPr>
        <w:tc>
          <w:tcPr>
            <w:tcW w:w="7905" w:type="dxa"/>
            <w:gridSpan w:val="4"/>
            <w:vAlign w:val="center"/>
          </w:tcPr>
          <w:p w14:paraId="1EB6985F" w14:textId="77777777" w:rsidR="002366E1" w:rsidRPr="009D02E0" w:rsidRDefault="002366E1" w:rsidP="00343B33">
            <w:pPr>
              <w:jc w:val="center"/>
              <w:rPr>
                <w:b/>
                <w:bCs/>
              </w:rPr>
            </w:pPr>
            <w:r w:rsidRPr="009D02E0">
              <w:rPr>
                <w:b/>
                <w:bCs/>
              </w:rPr>
              <w:t>Вариативная часть</w:t>
            </w:r>
          </w:p>
        </w:tc>
        <w:tc>
          <w:tcPr>
            <w:tcW w:w="1559" w:type="dxa"/>
            <w:gridSpan w:val="2"/>
          </w:tcPr>
          <w:p w14:paraId="5E002F8E" w14:textId="77777777" w:rsidR="002366E1" w:rsidRPr="009D02E0" w:rsidRDefault="002366E1" w:rsidP="00EA5FCF">
            <w:pPr>
              <w:jc w:val="center"/>
              <w:rPr>
                <w:b/>
                <w:bCs/>
              </w:rPr>
            </w:pPr>
          </w:p>
        </w:tc>
      </w:tr>
      <w:tr w:rsidR="002366E1" w:rsidRPr="009D02E0" w14:paraId="5482CBEF" w14:textId="77777777" w:rsidTr="00343B33">
        <w:trPr>
          <w:trHeight w:val="701"/>
        </w:trPr>
        <w:tc>
          <w:tcPr>
            <w:tcW w:w="3652" w:type="dxa"/>
            <w:vMerge w:val="restart"/>
          </w:tcPr>
          <w:p w14:paraId="0A04827B" w14:textId="5D194E7D" w:rsidR="002366E1" w:rsidRPr="009D02E0" w:rsidRDefault="002366E1" w:rsidP="00343B33">
            <w:pPr>
              <w:jc w:val="center"/>
            </w:pPr>
            <w:r>
              <w:t xml:space="preserve">Развитие личности </w:t>
            </w:r>
            <w:r w:rsidR="00343B33">
              <w:br/>
            </w:r>
            <w:r>
              <w:t xml:space="preserve">и самореализация </w:t>
            </w:r>
            <w:proofErr w:type="gramStart"/>
            <w:r>
              <w:t>обучающихся</w:t>
            </w:r>
            <w:proofErr w:type="gramEnd"/>
            <w:r>
              <w:t xml:space="preserve"> </w:t>
            </w:r>
            <w:r w:rsidR="00343B33">
              <w:br/>
            </w:r>
            <w:r>
              <w:t>в творческом и физическом развитии</w:t>
            </w:r>
          </w:p>
        </w:tc>
        <w:tc>
          <w:tcPr>
            <w:tcW w:w="3260" w:type="dxa"/>
            <w:gridSpan w:val="2"/>
          </w:tcPr>
          <w:p w14:paraId="4220B784" w14:textId="2517DBD2" w:rsidR="002366E1" w:rsidRPr="009D02E0" w:rsidRDefault="00343B33" w:rsidP="00343B33">
            <w:pPr>
              <w:jc w:val="center"/>
            </w:pPr>
            <w:r>
              <w:t xml:space="preserve">«Основы </w:t>
            </w:r>
            <w:r w:rsidR="002622C1">
              <w:t>предп</w:t>
            </w:r>
            <w:r>
              <w:t>ринимательства и самозанятости»</w:t>
            </w:r>
          </w:p>
        </w:tc>
        <w:tc>
          <w:tcPr>
            <w:tcW w:w="993" w:type="dxa"/>
          </w:tcPr>
          <w:p w14:paraId="7C2D2BC6" w14:textId="77777777" w:rsidR="002366E1" w:rsidRPr="009D02E0" w:rsidRDefault="002366E1" w:rsidP="00343B33">
            <w:pPr>
              <w:jc w:val="center"/>
            </w:pPr>
            <w:r>
              <w:t>1</w:t>
            </w:r>
          </w:p>
        </w:tc>
        <w:tc>
          <w:tcPr>
            <w:tcW w:w="850" w:type="dxa"/>
          </w:tcPr>
          <w:p w14:paraId="6BF54F8D" w14:textId="77777777" w:rsidR="002366E1" w:rsidRPr="009D02E0" w:rsidRDefault="002366E1" w:rsidP="00343B33">
            <w:pPr>
              <w:jc w:val="center"/>
            </w:pPr>
          </w:p>
        </w:tc>
        <w:tc>
          <w:tcPr>
            <w:tcW w:w="709" w:type="dxa"/>
          </w:tcPr>
          <w:p w14:paraId="3CF9C18B" w14:textId="77777777" w:rsidR="002366E1" w:rsidRPr="009D02E0" w:rsidRDefault="002366E1" w:rsidP="00343B33">
            <w:pPr>
              <w:jc w:val="center"/>
            </w:pPr>
            <w:r>
              <w:t>1</w:t>
            </w:r>
          </w:p>
        </w:tc>
      </w:tr>
      <w:tr w:rsidR="002366E1" w:rsidRPr="009D02E0" w14:paraId="3622C4E1" w14:textId="77777777" w:rsidTr="00343B33">
        <w:trPr>
          <w:trHeight w:val="487"/>
        </w:trPr>
        <w:tc>
          <w:tcPr>
            <w:tcW w:w="3652" w:type="dxa"/>
            <w:vMerge/>
            <w:textDirection w:val="btLr"/>
          </w:tcPr>
          <w:p w14:paraId="38D672E1" w14:textId="77777777" w:rsidR="002366E1" w:rsidRPr="009D02E0" w:rsidRDefault="002366E1" w:rsidP="00343B33">
            <w:pPr>
              <w:ind w:left="113" w:right="113"/>
              <w:jc w:val="center"/>
            </w:pPr>
          </w:p>
        </w:tc>
        <w:tc>
          <w:tcPr>
            <w:tcW w:w="3260" w:type="dxa"/>
            <w:gridSpan w:val="2"/>
          </w:tcPr>
          <w:p w14:paraId="16020087" w14:textId="1F58D392" w:rsidR="002366E1" w:rsidRPr="009D02E0" w:rsidRDefault="002622C1" w:rsidP="00343B33">
            <w:pPr>
              <w:jc w:val="center"/>
              <w:rPr>
                <w:color w:val="000000"/>
              </w:rPr>
            </w:pPr>
            <w:r w:rsidRPr="009D02E0">
              <w:t>Студия «</w:t>
            </w:r>
            <w:r>
              <w:t>Искусство среди нас</w:t>
            </w:r>
            <w:r w:rsidRPr="009D02E0">
              <w:t>: посещение учреждений культуры, фестивалей, выставки, концерты»</w:t>
            </w:r>
            <w:r w:rsidR="00343B33">
              <w:br/>
            </w:r>
            <w:r w:rsidRPr="009D02E0">
              <w:t xml:space="preserve"> (на уровне школы)</w:t>
            </w:r>
          </w:p>
        </w:tc>
        <w:tc>
          <w:tcPr>
            <w:tcW w:w="993" w:type="dxa"/>
          </w:tcPr>
          <w:p w14:paraId="65DAE5E6" w14:textId="77777777" w:rsidR="002366E1" w:rsidRPr="009D02E0" w:rsidRDefault="002366E1" w:rsidP="00343B33">
            <w:pPr>
              <w:jc w:val="center"/>
            </w:pPr>
            <w:r w:rsidRPr="009D02E0">
              <w:t>1</w:t>
            </w:r>
          </w:p>
        </w:tc>
        <w:tc>
          <w:tcPr>
            <w:tcW w:w="850" w:type="dxa"/>
          </w:tcPr>
          <w:p w14:paraId="19B2A4DD" w14:textId="4EB0D12A" w:rsidR="002366E1" w:rsidRPr="009D02E0" w:rsidRDefault="00371AB1" w:rsidP="00343B33">
            <w:pPr>
              <w:jc w:val="center"/>
            </w:pPr>
            <w:r>
              <w:t>1</w:t>
            </w:r>
          </w:p>
        </w:tc>
        <w:tc>
          <w:tcPr>
            <w:tcW w:w="709" w:type="dxa"/>
          </w:tcPr>
          <w:p w14:paraId="756B72DF" w14:textId="6279124E" w:rsidR="002366E1" w:rsidRPr="009D02E0" w:rsidRDefault="00371AB1" w:rsidP="00343B33">
            <w:pPr>
              <w:jc w:val="center"/>
            </w:pPr>
            <w:r>
              <w:t>2</w:t>
            </w:r>
          </w:p>
        </w:tc>
      </w:tr>
      <w:tr w:rsidR="002366E1" w:rsidRPr="009D02E0" w14:paraId="54C42BDA" w14:textId="77777777" w:rsidTr="00343B33">
        <w:trPr>
          <w:trHeight w:val="502"/>
        </w:trPr>
        <w:tc>
          <w:tcPr>
            <w:tcW w:w="3652" w:type="dxa"/>
            <w:vMerge w:val="restart"/>
          </w:tcPr>
          <w:p w14:paraId="6EE7CCEB" w14:textId="211E9109" w:rsidR="002366E1" w:rsidRPr="003326F2" w:rsidRDefault="002366E1" w:rsidP="00343B33">
            <w:pPr>
              <w:jc w:val="center"/>
            </w:pPr>
            <w:r w:rsidRPr="003326F2">
              <w:t xml:space="preserve">Комплекс воспитательных мероприятий, деятельность ученических сообществ, педагогическая поддержка обучающихся и обеспечение </w:t>
            </w:r>
            <w:r w:rsidR="00343B33">
              <w:br/>
            </w:r>
            <w:r w:rsidRPr="003326F2">
              <w:t>их благополучия в пространстве школы</w:t>
            </w:r>
          </w:p>
        </w:tc>
        <w:tc>
          <w:tcPr>
            <w:tcW w:w="3260" w:type="dxa"/>
            <w:gridSpan w:val="2"/>
          </w:tcPr>
          <w:p w14:paraId="4DAD43C3" w14:textId="1073C903" w:rsidR="002366E1" w:rsidRPr="009D02E0" w:rsidRDefault="002622C1" w:rsidP="00343B33">
            <w:pPr>
              <w:jc w:val="center"/>
            </w:pPr>
            <w:r>
              <w:t>Сообщество «Я вожатый»</w:t>
            </w:r>
          </w:p>
        </w:tc>
        <w:tc>
          <w:tcPr>
            <w:tcW w:w="993" w:type="dxa"/>
          </w:tcPr>
          <w:p w14:paraId="0B0D7B5E" w14:textId="26EB4CE5" w:rsidR="002366E1" w:rsidRPr="009D02E0" w:rsidRDefault="002366E1" w:rsidP="00343B33">
            <w:pPr>
              <w:jc w:val="center"/>
            </w:pPr>
          </w:p>
        </w:tc>
        <w:tc>
          <w:tcPr>
            <w:tcW w:w="850" w:type="dxa"/>
          </w:tcPr>
          <w:p w14:paraId="1F426B5D" w14:textId="141FE6F0" w:rsidR="002366E1" w:rsidRPr="009D02E0" w:rsidRDefault="00371AB1" w:rsidP="00343B33">
            <w:pPr>
              <w:jc w:val="center"/>
            </w:pPr>
            <w:r>
              <w:t>1</w:t>
            </w:r>
          </w:p>
        </w:tc>
        <w:tc>
          <w:tcPr>
            <w:tcW w:w="709" w:type="dxa"/>
          </w:tcPr>
          <w:p w14:paraId="521D9AB0" w14:textId="77777777" w:rsidR="002366E1" w:rsidRPr="009D02E0" w:rsidRDefault="002366E1" w:rsidP="00343B33">
            <w:pPr>
              <w:jc w:val="center"/>
            </w:pPr>
            <w:r>
              <w:t>1</w:t>
            </w:r>
          </w:p>
        </w:tc>
      </w:tr>
      <w:tr w:rsidR="002366E1" w:rsidRPr="009D02E0" w14:paraId="2404BED6" w14:textId="77777777" w:rsidTr="00343B33">
        <w:trPr>
          <w:trHeight w:val="555"/>
        </w:trPr>
        <w:tc>
          <w:tcPr>
            <w:tcW w:w="3652" w:type="dxa"/>
            <w:vMerge/>
            <w:textDirection w:val="btLr"/>
          </w:tcPr>
          <w:p w14:paraId="04D322D7" w14:textId="77777777" w:rsidR="002366E1" w:rsidRPr="009D02E0" w:rsidRDefault="002366E1" w:rsidP="00343B33">
            <w:pPr>
              <w:ind w:left="113" w:right="113"/>
              <w:jc w:val="center"/>
            </w:pPr>
          </w:p>
        </w:tc>
        <w:tc>
          <w:tcPr>
            <w:tcW w:w="3260" w:type="dxa"/>
            <w:gridSpan w:val="2"/>
          </w:tcPr>
          <w:p w14:paraId="32EC4103" w14:textId="5766128B" w:rsidR="002366E1" w:rsidRPr="009D02E0" w:rsidRDefault="002366E1" w:rsidP="00343B33">
            <w:pPr>
              <w:jc w:val="center"/>
            </w:pPr>
            <w:r w:rsidRPr="00907FB1">
              <w:t>Школьная информационная газета «</w:t>
            </w:r>
            <w:r w:rsidR="002622C1">
              <w:rPr>
                <w:lang w:val="en-US"/>
              </w:rPr>
              <w:t>PRO</w:t>
            </w:r>
            <w:r w:rsidR="002622C1" w:rsidRPr="002622C1">
              <w:t xml:space="preserve"> </w:t>
            </w:r>
            <w:r w:rsidR="002622C1">
              <w:t>школу</w:t>
            </w:r>
            <w:r w:rsidRPr="00907FB1">
              <w:t>»</w:t>
            </w:r>
          </w:p>
        </w:tc>
        <w:tc>
          <w:tcPr>
            <w:tcW w:w="993" w:type="dxa"/>
          </w:tcPr>
          <w:p w14:paraId="2C86DEB1" w14:textId="77777777" w:rsidR="002366E1" w:rsidRPr="009D02E0" w:rsidRDefault="002366E1" w:rsidP="00343B33">
            <w:pPr>
              <w:jc w:val="center"/>
            </w:pPr>
            <w:r>
              <w:t>1</w:t>
            </w:r>
          </w:p>
        </w:tc>
        <w:tc>
          <w:tcPr>
            <w:tcW w:w="850" w:type="dxa"/>
          </w:tcPr>
          <w:p w14:paraId="4D19F488" w14:textId="0BC4AB15" w:rsidR="002366E1" w:rsidRPr="009D02E0" w:rsidRDefault="00371AB1" w:rsidP="00343B33">
            <w:pPr>
              <w:jc w:val="center"/>
            </w:pPr>
            <w:r>
              <w:t>1</w:t>
            </w:r>
          </w:p>
        </w:tc>
        <w:tc>
          <w:tcPr>
            <w:tcW w:w="709" w:type="dxa"/>
          </w:tcPr>
          <w:p w14:paraId="77C6E323" w14:textId="1EFDA418" w:rsidR="002366E1" w:rsidRPr="009D02E0" w:rsidRDefault="00371AB1" w:rsidP="00343B33">
            <w:pPr>
              <w:jc w:val="center"/>
            </w:pPr>
            <w:r>
              <w:t>2</w:t>
            </w:r>
          </w:p>
        </w:tc>
      </w:tr>
      <w:tr w:rsidR="00371AB1" w:rsidRPr="009D02E0" w14:paraId="1C5DF1E8" w14:textId="77777777" w:rsidTr="00343B33">
        <w:trPr>
          <w:trHeight w:val="634"/>
        </w:trPr>
        <w:tc>
          <w:tcPr>
            <w:tcW w:w="3652" w:type="dxa"/>
            <w:vMerge w:val="restart"/>
          </w:tcPr>
          <w:p w14:paraId="6519DACD" w14:textId="2CAEB8C6" w:rsidR="00371AB1" w:rsidRPr="003326F2" w:rsidRDefault="00371AB1" w:rsidP="00343B33">
            <w:pPr>
              <w:jc w:val="center"/>
            </w:pPr>
            <w:proofErr w:type="gramStart"/>
            <w:r w:rsidRPr="003326F2">
              <w:t xml:space="preserve">Дополнительное изучение учебных предметов (углубленное изучение учебных предметов, организация учебно-исследовательской </w:t>
            </w:r>
            <w:r w:rsidR="00343B33">
              <w:br/>
            </w:r>
            <w:r w:rsidRPr="003326F2">
              <w:t>и проектной деятельности, модули по краеведению и др.</w:t>
            </w:r>
            <w:proofErr w:type="gramEnd"/>
          </w:p>
          <w:p w14:paraId="2BEBDA1E" w14:textId="77777777" w:rsidR="00371AB1" w:rsidRPr="009D02E0" w:rsidRDefault="00371AB1" w:rsidP="00343B33">
            <w:pPr>
              <w:jc w:val="center"/>
            </w:pPr>
          </w:p>
        </w:tc>
        <w:tc>
          <w:tcPr>
            <w:tcW w:w="3260" w:type="dxa"/>
            <w:gridSpan w:val="2"/>
          </w:tcPr>
          <w:p w14:paraId="121B7D1B" w14:textId="31520347" w:rsidR="00371AB1" w:rsidRPr="004A7E85" w:rsidRDefault="00371AB1" w:rsidP="00343B33">
            <w:pPr>
              <w:jc w:val="center"/>
            </w:pPr>
            <w:r>
              <w:rPr>
                <w:color w:val="000000"/>
                <w:sz w:val="24"/>
                <w:szCs w:val="24"/>
              </w:rPr>
              <w:t>Семьеведение</w:t>
            </w:r>
          </w:p>
        </w:tc>
        <w:tc>
          <w:tcPr>
            <w:tcW w:w="993" w:type="dxa"/>
          </w:tcPr>
          <w:p w14:paraId="439B1DDF" w14:textId="77777777" w:rsidR="00371AB1" w:rsidRPr="009D02E0" w:rsidRDefault="00371AB1" w:rsidP="00343B33">
            <w:pPr>
              <w:jc w:val="center"/>
            </w:pPr>
          </w:p>
          <w:p w14:paraId="30D5BC2B" w14:textId="77777777" w:rsidR="00371AB1" w:rsidRPr="009D02E0" w:rsidRDefault="00371AB1" w:rsidP="00343B33">
            <w:pPr>
              <w:jc w:val="center"/>
            </w:pPr>
            <w:r w:rsidRPr="009D02E0">
              <w:t>1</w:t>
            </w:r>
          </w:p>
        </w:tc>
        <w:tc>
          <w:tcPr>
            <w:tcW w:w="850" w:type="dxa"/>
          </w:tcPr>
          <w:p w14:paraId="12A09464" w14:textId="77777777" w:rsidR="00371AB1" w:rsidRDefault="00371AB1" w:rsidP="00343B33">
            <w:pPr>
              <w:jc w:val="center"/>
            </w:pPr>
          </w:p>
          <w:p w14:paraId="356980D8" w14:textId="38B38862" w:rsidR="00371AB1" w:rsidRPr="009D02E0" w:rsidRDefault="00371AB1" w:rsidP="00343B33">
            <w:pPr>
              <w:jc w:val="center"/>
            </w:pPr>
            <w:r>
              <w:t>1</w:t>
            </w:r>
          </w:p>
        </w:tc>
        <w:tc>
          <w:tcPr>
            <w:tcW w:w="709" w:type="dxa"/>
          </w:tcPr>
          <w:p w14:paraId="2B80A102" w14:textId="77777777" w:rsidR="00371AB1" w:rsidRPr="009D02E0" w:rsidRDefault="00371AB1" w:rsidP="00343B33">
            <w:pPr>
              <w:jc w:val="center"/>
            </w:pPr>
          </w:p>
          <w:p w14:paraId="00AD8898" w14:textId="5036A9D1" w:rsidR="00371AB1" w:rsidRPr="009D02E0" w:rsidRDefault="00371AB1" w:rsidP="00343B33">
            <w:pPr>
              <w:jc w:val="center"/>
            </w:pPr>
            <w:r>
              <w:t>2</w:t>
            </w:r>
          </w:p>
        </w:tc>
      </w:tr>
      <w:tr w:rsidR="00371AB1" w:rsidRPr="009D02E0" w14:paraId="0574F9CF" w14:textId="77777777" w:rsidTr="00343B33">
        <w:trPr>
          <w:trHeight w:val="720"/>
        </w:trPr>
        <w:tc>
          <w:tcPr>
            <w:tcW w:w="3652" w:type="dxa"/>
            <w:vMerge/>
          </w:tcPr>
          <w:p w14:paraId="5B161E15" w14:textId="77777777" w:rsidR="00371AB1" w:rsidRPr="005D02E0" w:rsidRDefault="00371AB1" w:rsidP="00343B33">
            <w:pPr>
              <w:jc w:val="center"/>
            </w:pPr>
          </w:p>
        </w:tc>
        <w:tc>
          <w:tcPr>
            <w:tcW w:w="3260" w:type="dxa"/>
            <w:gridSpan w:val="2"/>
          </w:tcPr>
          <w:p w14:paraId="7A8CF7EF" w14:textId="46B7A7D1" w:rsidR="00371AB1" w:rsidRPr="004A7E85" w:rsidRDefault="00371AB1" w:rsidP="00343B33">
            <w:pPr>
              <w:jc w:val="center"/>
            </w:pPr>
            <w:r>
              <w:t>Прикладная математика: исследование и оптимизация математических моделей</w:t>
            </w:r>
          </w:p>
        </w:tc>
        <w:tc>
          <w:tcPr>
            <w:tcW w:w="993" w:type="dxa"/>
          </w:tcPr>
          <w:p w14:paraId="0D108E5A" w14:textId="77777777" w:rsidR="00371AB1" w:rsidRPr="009D02E0" w:rsidRDefault="00371AB1" w:rsidP="00343B33">
            <w:pPr>
              <w:jc w:val="center"/>
            </w:pPr>
            <w:r>
              <w:t>1</w:t>
            </w:r>
          </w:p>
        </w:tc>
        <w:tc>
          <w:tcPr>
            <w:tcW w:w="850" w:type="dxa"/>
          </w:tcPr>
          <w:p w14:paraId="4F31D65B" w14:textId="77777777" w:rsidR="00371AB1" w:rsidRPr="009D02E0" w:rsidRDefault="00371AB1" w:rsidP="00343B33">
            <w:pPr>
              <w:jc w:val="center"/>
            </w:pPr>
          </w:p>
        </w:tc>
        <w:tc>
          <w:tcPr>
            <w:tcW w:w="709" w:type="dxa"/>
          </w:tcPr>
          <w:p w14:paraId="45F93BB9" w14:textId="77777777" w:rsidR="00371AB1" w:rsidRDefault="00371AB1" w:rsidP="00343B33">
            <w:pPr>
              <w:jc w:val="center"/>
            </w:pPr>
            <w:r>
              <w:t>1</w:t>
            </w:r>
          </w:p>
        </w:tc>
      </w:tr>
      <w:tr w:rsidR="00371AB1" w:rsidRPr="009D02E0" w14:paraId="0687BAA2" w14:textId="77777777" w:rsidTr="00343B33">
        <w:trPr>
          <w:trHeight w:val="810"/>
        </w:trPr>
        <w:tc>
          <w:tcPr>
            <w:tcW w:w="3652" w:type="dxa"/>
            <w:vMerge/>
          </w:tcPr>
          <w:p w14:paraId="73A02641" w14:textId="77777777" w:rsidR="00371AB1" w:rsidRPr="005D02E0" w:rsidRDefault="00371AB1" w:rsidP="00343B33">
            <w:pPr>
              <w:jc w:val="center"/>
            </w:pPr>
          </w:p>
        </w:tc>
        <w:tc>
          <w:tcPr>
            <w:tcW w:w="3260" w:type="dxa"/>
            <w:gridSpan w:val="2"/>
          </w:tcPr>
          <w:p w14:paraId="70551012" w14:textId="2DB93812" w:rsidR="00371AB1" w:rsidRDefault="00371AB1" w:rsidP="00343B33">
            <w:pPr>
              <w:jc w:val="center"/>
            </w:pPr>
            <w:r>
              <w:t xml:space="preserve">Формирование представлений </w:t>
            </w:r>
            <w:r w:rsidR="00343B33">
              <w:br/>
            </w:r>
            <w:r>
              <w:t>о мире на основе практического обществознания</w:t>
            </w:r>
          </w:p>
          <w:p w14:paraId="61E88452" w14:textId="4C6E6070" w:rsidR="00371AB1" w:rsidRPr="009D02E0" w:rsidRDefault="00371AB1" w:rsidP="00343B33">
            <w:pPr>
              <w:jc w:val="center"/>
            </w:pPr>
          </w:p>
        </w:tc>
        <w:tc>
          <w:tcPr>
            <w:tcW w:w="993" w:type="dxa"/>
          </w:tcPr>
          <w:p w14:paraId="30292F9B" w14:textId="77777777" w:rsidR="00371AB1" w:rsidRPr="009D02E0" w:rsidRDefault="00371AB1" w:rsidP="00343B33">
            <w:pPr>
              <w:jc w:val="center"/>
            </w:pPr>
            <w:r>
              <w:t>1</w:t>
            </w:r>
          </w:p>
        </w:tc>
        <w:tc>
          <w:tcPr>
            <w:tcW w:w="850" w:type="dxa"/>
          </w:tcPr>
          <w:p w14:paraId="371423C7" w14:textId="7C134ED8" w:rsidR="00371AB1" w:rsidRPr="009D02E0" w:rsidRDefault="00371AB1" w:rsidP="00343B33">
            <w:pPr>
              <w:jc w:val="center"/>
            </w:pPr>
            <w:r>
              <w:t>1</w:t>
            </w:r>
          </w:p>
        </w:tc>
        <w:tc>
          <w:tcPr>
            <w:tcW w:w="709" w:type="dxa"/>
          </w:tcPr>
          <w:p w14:paraId="1AAD544C" w14:textId="73A9937F" w:rsidR="00371AB1" w:rsidRDefault="00371AB1" w:rsidP="00343B33">
            <w:pPr>
              <w:jc w:val="center"/>
            </w:pPr>
            <w:r>
              <w:t>2</w:t>
            </w:r>
          </w:p>
        </w:tc>
      </w:tr>
      <w:tr w:rsidR="00371AB1" w:rsidRPr="009D02E0" w14:paraId="63A00C5B" w14:textId="77777777" w:rsidTr="00343B33">
        <w:trPr>
          <w:trHeight w:val="705"/>
        </w:trPr>
        <w:tc>
          <w:tcPr>
            <w:tcW w:w="3652" w:type="dxa"/>
            <w:vMerge/>
          </w:tcPr>
          <w:p w14:paraId="15C9C1C3" w14:textId="77777777" w:rsidR="00371AB1" w:rsidRPr="005D02E0" w:rsidRDefault="00371AB1" w:rsidP="00343B33">
            <w:pPr>
              <w:jc w:val="center"/>
            </w:pPr>
          </w:p>
        </w:tc>
        <w:tc>
          <w:tcPr>
            <w:tcW w:w="3260" w:type="dxa"/>
            <w:gridSpan w:val="2"/>
          </w:tcPr>
          <w:p w14:paraId="2BF1C083" w14:textId="35A8CE93" w:rsidR="00371AB1" w:rsidRDefault="00371AB1" w:rsidP="00343B33">
            <w:pPr>
              <w:jc w:val="center"/>
            </w:pPr>
            <w:r>
              <w:t xml:space="preserve">Основы педагогики </w:t>
            </w:r>
            <w:r w:rsidR="00343B33">
              <w:br/>
            </w:r>
            <w:r>
              <w:t>и психологии</w:t>
            </w:r>
          </w:p>
          <w:p w14:paraId="781B1EF7" w14:textId="0AC85A84" w:rsidR="00371AB1" w:rsidRDefault="00371AB1" w:rsidP="00343B33">
            <w:pPr>
              <w:jc w:val="center"/>
            </w:pPr>
          </w:p>
        </w:tc>
        <w:tc>
          <w:tcPr>
            <w:tcW w:w="993" w:type="dxa"/>
          </w:tcPr>
          <w:p w14:paraId="437FF4B9" w14:textId="77777777" w:rsidR="00371AB1" w:rsidRDefault="00371AB1" w:rsidP="00343B33">
            <w:pPr>
              <w:jc w:val="center"/>
            </w:pPr>
          </w:p>
        </w:tc>
        <w:tc>
          <w:tcPr>
            <w:tcW w:w="850" w:type="dxa"/>
          </w:tcPr>
          <w:p w14:paraId="1EDC34F3" w14:textId="3903B1D2" w:rsidR="00371AB1" w:rsidRPr="009D02E0" w:rsidRDefault="00371AB1" w:rsidP="00343B33">
            <w:pPr>
              <w:jc w:val="center"/>
            </w:pPr>
            <w:r>
              <w:t>2</w:t>
            </w:r>
          </w:p>
        </w:tc>
        <w:tc>
          <w:tcPr>
            <w:tcW w:w="709" w:type="dxa"/>
          </w:tcPr>
          <w:p w14:paraId="00E81CA8" w14:textId="1BD91BEE" w:rsidR="00371AB1" w:rsidRDefault="00371AB1" w:rsidP="00343B33">
            <w:pPr>
              <w:jc w:val="center"/>
            </w:pPr>
            <w:r>
              <w:t>2</w:t>
            </w:r>
          </w:p>
        </w:tc>
      </w:tr>
      <w:tr w:rsidR="00371AB1" w:rsidRPr="009D02E0" w14:paraId="52396B2A" w14:textId="77777777" w:rsidTr="00343B33">
        <w:trPr>
          <w:trHeight w:val="545"/>
        </w:trPr>
        <w:tc>
          <w:tcPr>
            <w:tcW w:w="3652" w:type="dxa"/>
            <w:vMerge/>
          </w:tcPr>
          <w:p w14:paraId="63BF1880" w14:textId="77777777" w:rsidR="00371AB1" w:rsidRPr="005D02E0" w:rsidRDefault="00371AB1" w:rsidP="00343B33">
            <w:pPr>
              <w:jc w:val="center"/>
            </w:pPr>
          </w:p>
        </w:tc>
        <w:tc>
          <w:tcPr>
            <w:tcW w:w="3260" w:type="dxa"/>
            <w:gridSpan w:val="2"/>
          </w:tcPr>
          <w:p w14:paraId="1AB8BC1A" w14:textId="77777777" w:rsidR="00371AB1" w:rsidRDefault="00371AB1" w:rsidP="00343B33">
            <w:pPr>
              <w:jc w:val="center"/>
            </w:pPr>
          </w:p>
          <w:p w14:paraId="351BC2AA" w14:textId="3C14F358" w:rsidR="00371AB1" w:rsidRDefault="00371AB1" w:rsidP="00343B33">
            <w:pPr>
              <w:jc w:val="center"/>
            </w:pPr>
            <w:r>
              <w:t>Решаем задачи по физике</w:t>
            </w:r>
          </w:p>
        </w:tc>
        <w:tc>
          <w:tcPr>
            <w:tcW w:w="993" w:type="dxa"/>
          </w:tcPr>
          <w:p w14:paraId="0507B746" w14:textId="4ED5D32D" w:rsidR="00371AB1" w:rsidRDefault="00371AB1" w:rsidP="00343B33">
            <w:pPr>
              <w:jc w:val="center"/>
            </w:pPr>
            <w:r>
              <w:t>1</w:t>
            </w:r>
          </w:p>
        </w:tc>
        <w:tc>
          <w:tcPr>
            <w:tcW w:w="850" w:type="dxa"/>
          </w:tcPr>
          <w:p w14:paraId="140E9ECC" w14:textId="77777777" w:rsidR="00371AB1" w:rsidRDefault="00371AB1" w:rsidP="00343B33">
            <w:pPr>
              <w:jc w:val="center"/>
            </w:pPr>
          </w:p>
        </w:tc>
        <w:tc>
          <w:tcPr>
            <w:tcW w:w="709" w:type="dxa"/>
          </w:tcPr>
          <w:p w14:paraId="0FEEAB97" w14:textId="12E40CCA" w:rsidR="00371AB1" w:rsidRDefault="00371AB1" w:rsidP="00343B33">
            <w:pPr>
              <w:jc w:val="center"/>
            </w:pPr>
            <w:r>
              <w:t>1</w:t>
            </w:r>
          </w:p>
        </w:tc>
      </w:tr>
      <w:tr w:rsidR="002366E1" w:rsidRPr="009D02E0" w14:paraId="00A10E6D" w14:textId="77777777" w:rsidTr="00343B33">
        <w:tc>
          <w:tcPr>
            <w:tcW w:w="6912" w:type="dxa"/>
            <w:gridSpan w:val="3"/>
          </w:tcPr>
          <w:p w14:paraId="200F9638" w14:textId="77777777" w:rsidR="002366E1" w:rsidRPr="00343B33" w:rsidRDefault="002366E1" w:rsidP="00343B33">
            <w:pPr>
              <w:jc w:val="right"/>
              <w:rPr>
                <w:b/>
              </w:rPr>
            </w:pPr>
            <w:r w:rsidRPr="00343B33">
              <w:rPr>
                <w:b/>
              </w:rPr>
              <w:t>Итого</w:t>
            </w:r>
          </w:p>
          <w:p w14:paraId="1102B31F" w14:textId="77777777" w:rsidR="002366E1" w:rsidRPr="009D02E0" w:rsidRDefault="002366E1" w:rsidP="00EA5FCF"/>
        </w:tc>
        <w:tc>
          <w:tcPr>
            <w:tcW w:w="993" w:type="dxa"/>
          </w:tcPr>
          <w:p w14:paraId="2F9E5865" w14:textId="346F3E61" w:rsidR="002366E1" w:rsidRPr="009D02E0" w:rsidRDefault="00371AB1" w:rsidP="00343B33">
            <w:pPr>
              <w:jc w:val="center"/>
            </w:pPr>
            <w:r>
              <w:t>10</w:t>
            </w:r>
          </w:p>
        </w:tc>
        <w:tc>
          <w:tcPr>
            <w:tcW w:w="850" w:type="dxa"/>
          </w:tcPr>
          <w:p w14:paraId="68B1F401" w14:textId="2AB8F1C5" w:rsidR="002366E1" w:rsidRPr="009D02E0" w:rsidRDefault="00371AB1" w:rsidP="00343B33">
            <w:pPr>
              <w:jc w:val="center"/>
            </w:pPr>
            <w:r>
              <w:t>10</w:t>
            </w:r>
          </w:p>
        </w:tc>
        <w:tc>
          <w:tcPr>
            <w:tcW w:w="709" w:type="dxa"/>
          </w:tcPr>
          <w:p w14:paraId="0DEAB7FD" w14:textId="3BA80ACF" w:rsidR="002366E1" w:rsidRPr="009D02E0" w:rsidRDefault="002622C1" w:rsidP="00343B33">
            <w:pPr>
              <w:jc w:val="center"/>
            </w:pPr>
            <w:r>
              <w:t>2</w:t>
            </w:r>
            <w:r w:rsidR="002366E1">
              <w:t>0</w:t>
            </w:r>
          </w:p>
        </w:tc>
      </w:tr>
    </w:tbl>
    <w:p w14:paraId="72A273B0" w14:textId="77777777" w:rsidR="00343B33" w:rsidRDefault="00343B33" w:rsidP="00EA5FCF">
      <w:pPr>
        <w:jc w:val="center"/>
        <w:rPr>
          <w:b/>
          <w:sz w:val="28"/>
          <w:szCs w:val="24"/>
        </w:rPr>
      </w:pPr>
    </w:p>
    <w:p w14:paraId="743090DF" w14:textId="77777777" w:rsidR="00E84152" w:rsidRDefault="002366E1" w:rsidP="00EA5FCF">
      <w:pPr>
        <w:jc w:val="center"/>
        <w:rPr>
          <w:b/>
          <w:sz w:val="24"/>
          <w:szCs w:val="24"/>
        </w:rPr>
      </w:pPr>
      <w:r w:rsidRPr="00E84152">
        <w:rPr>
          <w:b/>
          <w:sz w:val="24"/>
          <w:szCs w:val="24"/>
        </w:rPr>
        <w:lastRenderedPageBreak/>
        <w:t>План внеурочной деятельности</w:t>
      </w:r>
    </w:p>
    <w:p w14:paraId="2CB56059" w14:textId="01D169B5" w:rsidR="002366E1" w:rsidRPr="00E84152" w:rsidRDefault="002366E1" w:rsidP="00EA5FCF">
      <w:pPr>
        <w:jc w:val="center"/>
        <w:rPr>
          <w:b/>
          <w:sz w:val="24"/>
          <w:szCs w:val="24"/>
        </w:rPr>
      </w:pPr>
      <w:r w:rsidRPr="00E84152">
        <w:rPr>
          <w:b/>
          <w:sz w:val="24"/>
          <w:szCs w:val="24"/>
        </w:rPr>
        <w:t xml:space="preserve"> для </w:t>
      </w:r>
      <w:proofErr w:type="gramStart"/>
      <w:r w:rsidRPr="00E84152">
        <w:rPr>
          <w:b/>
          <w:sz w:val="24"/>
          <w:szCs w:val="24"/>
        </w:rPr>
        <w:t>обучающихся</w:t>
      </w:r>
      <w:proofErr w:type="gramEnd"/>
      <w:r w:rsidRPr="00E84152">
        <w:rPr>
          <w:b/>
          <w:sz w:val="24"/>
          <w:szCs w:val="24"/>
        </w:rPr>
        <w:t xml:space="preserve"> 10 класса </w:t>
      </w:r>
      <w:r w:rsidR="00E84152">
        <w:rPr>
          <w:b/>
          <w:sz w:val="24"/>
          <w:szCs w:val="24"/>
        </w:rPr>
        <w:t xml:space="preserve">(медицинский) </w:t>
      </w:r>
      <w:r w:rsidRPr="00E84152">
        <w:rPr>
          <w:b/>
          <w:sz w:val="24"/>
          <w:szCs w:val="24"/>
        </w:rPr>
        <w:t>МБОУ СОШ № 43</w:t>
      </w:r>
    </w:p>
    <w:p w14:paraId="453E0801" w14:textId="77777777" w:rsidR="002366E1" w:rsidRPr="00E84152" w:rsidRDefault="002366E1" w:rsidP="00EA5FCF">
      <w:pPr>
        <w:jc w:val="center"/>
        <w:rPr>
          <w:b/>
          <w:sz w:val="24"/>
          <w:szCs w:val="24"/>
        </w:rPr>
      </w:pPr>
      <w:r w:rsidRPr="00E84152">
        <w:rPr>
          <w:b/>
          <w:sz w:val="24"/>
          <w:szCs w:val="24"/>
        </w:rPr>
        <w:t>на 2024-2025 учебный год</w:t>
      </w:r>
    </w:p>
    <w:tbl>
      <w:tblPr>
        <w:tblStyle w:val="aa"/>
        <w:tblW w:w="9464" w:type="dxa"/>
        <w:tblLayout w:type="fixed"/>
        <w:tblLook w:val="04A0" w:firstRow="1" w:lastRow="0" w:firstColumn="1" w:lastColumn="0" w:noHBand="0" w:noVBand="1"/>
      </w:tblPr>
      <w:tblGrid>
        <w:gridCol w:w="3300"/>
        <w:gridCol w:w="2649"/>
        <w:gridCol w:w="1383"/>
        <w:gridCol w:w="2132"/>
      </w:tblGrid>
      <w:tr w:rsidR="002366E1" w:rsidRPr="009D02E0" w14:paraId="6211A0CE" w14:textId="77777777" w:rsidTr="00E84152">
        <w:trPr>
          <w:trHeight w:val="511"/>
        </w:trPr>
        <w:tc>
          <w:tcPr>
            <w:tcW w:w="3300" w:type="dxa"/>
            <w:vMerge w:val="restart"/>
            <w:vAlign w:val="center"/>
          </w:tcPr>
          <w:p w14:paraId="77C5E7C0" w14:textId="77777777" w:rsidR="002366E1" w:rsidRPr="009D02E0" w:rsidRDefault="002366E1" w:rsidP="00E84152">
            <w:pPr>
              <w:jc w:val="center"/>
              <w:rPr>
                <w:b/>
              </w:rPr>
            </w:pPr>
            <w:r w:rsidRPr="009D02E0">
              <w:rPr>
                <w:b/>
              </w:rPr>
              <w:t>Направления развития личности</w:t>
            </w:r>
          </w:p>
        </w:tc>
        <w:tc>
          <w:tcPr>
            <w:tcW w:w="2649" w:type="dxa"/>
            <w:vMerge w:val="restart"/>
            <w:vAlign w:val="center"/>
          </w:tcPr>
          <w:p w14:paraId="7E58A556" w14:textId="77777777" w:rsidR="002366E1" w:rsidRPr="009D02E0" w:rsidRDefault="002366E1" w:rsidP="00E84152">
            <w:pPr>
              <w:jc w:val="center"/>
              <w:rPr>
                <w:b/>
              </w:rPr>
            </w:pPr>
            <w:r w:rsidRPr="009D02E0">
              <w:rPr>
                <w:b/>
              </w:rPr>
              <w:t>Формы организации деятельности, наименование рабочей программы</w:t>
            </w:r>
          </w:p>
        </w:tc>
        <w:tc>
          <w:tcPr>
            <w:tcW w:w="1383" w:type="dxa"/>
            <w:vAlign w:val="center"/>
          </w:tcPr>
          <w:p w14:paraId="29CBC65C" w14:textId="77777777" w:rsidR="002366E1" w:rsidRPr="009D02E0" w:rsidRDefault="002366E1" w:rsidP="00E84152">
            <w:pPr>
              <w:jc w:val="center"/>
              <w:rPr>
                <w:b/>
              </w:rPr>
            </w:pPr>
            <w:r w:rsidRPr="009D02E0">
              <w:rPr>
                <w:b/>
              </w:rPr>
              <w:t>Количество часов в неделю</w:t>
            </w:r>
          </w:p>
        </w:tc>
        <w:tc>
          <w:tcPr>
            <w:tcW w:w="2132" w:type="dxa"/>
            <w:vAlign w:val="center"/>
          </w:tcPr>
          <w:p w14:paraId="0985837A" w14:textId="3FD88C3B" w:rsidR="002366E1" w:rsidRPr="009D02E0" w:rsidRDefault="00E84152" w:rsidP="00E84152">
            <w:pPr>
              <w:jc w:val="center"/>
              <w:rPr>
                <w:b/>
              </w:rPr>
            </w:pPr>
            <w:r>
              <w:rPr>
                <w:b/>
              </w:rPr>
              <w:t>В</w:t>
            </w:r>
            <w:r w:rsidR="002366E1">
              <w:rPr>
                <w:b/>
              </w:rPr>
              <w:t>сего</w:t>
            </w:r>
          </w:p>
        </w:tc>
      </w:tr>
      <w:tr w:rsidR="002366E1" w:rsidRPr="009D02E0" w14:paraId="04C98B86" w14:textId="77777777" w:rsidTr="007B0B45">
        <w:tc>
          <w:tcPr>
            <w:tcW w:w="3300" w:type="dxa"/>
            <w:vMerge/>
          </w:tcPr>
          <w:p w14:paraId="5952F599" w14:textId="77777777" w:rsidR="002366E1" w:rsidRPr="009D02E0" w:rsidRDefault="002366E1" w:rsidP="00EA5FCF"/>
        </w:tc>
        <w:tc>
          <w:tcPr>
            <w:tcW w:w="2649" w:type="dxa"/>
            <w:vMerge/>
          </w:tcPr>
          <w:p w14:paraId="5EA4C499" w14:textId="77777777" w:rsidR="002366E1" w:rsidRPr="009D02E0" w:rsidRDefault="002366E1" w:rsidP="00EA5FCF"/>
        </w:tc>
        <w:tc>
          <w:tcPr>
            <w:tcW w:w="1383" w:type="dxa"/>
          </w:tcPr>
          <w:p w14:paraId="72170F80" w14:textId="29444A79" w:rsidR="002366E1" w:rsidRPr="009D02E0" w:rsidRDefault="002622C1" w:rsidP="00EA5FCF">
            <w:pPr>
              <w:jc w:val="center"/>
            </w:pPr>
            <w:r>
              <w:t>10М</w:t>
            </w:r>
          </w:p>
        </w:tc>
        <w:tc>
          <w:tcPr>
            <w:tcW w:w="2132" w:type="dxa"/>
          </w:tcPr>
          <w:p w14:paraId="79BA8D3E" w14:textId="77777777" w:rsidR="002366E1" w:rsidRPr="009D02E0" w:rsidRDefault="002366E1" w:rsidP="00EA5FCF"/>
        </w:tc>
      </w:tr>
      <w:tr w:rsidR="00343B33" w:rsidRPr="009D02E0" w14:paraId="6C9B1D35" w14:textId="77777777" w:rsidTr="00343B33">
        <w:trPr>
          <w:trHeight w:val="399"/>
        </w:trPr>
        <w:tc>
          <w:tcPr>
            <w:tcW w:w="9464" w:type="dxa"/>
            <w:gridSpan w:val="4"/>
          </w:tcPr>
          <w:p w14:paraId="14B1306A" w14:textId="6C56123F" w:rsidR="00343B33" w:rsidRPr="009D02E0" w:rsidRDefault="00343B33" w:rsidP="00EA5FCF">
            <w:pPr>
              <w:jc w:val="center"/>
              <w:rPr>
                <w:b/>
                <w:bCs/>
              </w:rPr>
            </w:pPr>
            <w:r w:rsidRPr="009D02E0">
              <w:rPr>
                <w:b/>
                <w:bCs/>
              </w:rPr>
              <w:t xml:space="preserve">Часть, рекомендуемая для всех обучающихся </w:t>
            </w:r>
          </w:p>
        </w:tc>
      </w:tr>
      <w:tr w:rsidR="002366E1" w:rsidRPr="009D02E0" w14:paraId="253ACE58" w14:textId="77777777" w:rsidTr="007B0B45">
        <w:trPr>
          <w:trHeight w:val="620"/>
        </w:trPr>
        <w:tc>
          <w:tcPr>
            <w:tcW w:w="3300" w:type="dxa"/>
          </w:tcPr>
          <w:p w14:paraId="15BC7E21" w14:textId="4F63ABCB" w:rsidR="002366E1" w:rsidRPr="009D02E0" w:rsidRDefault="002366E1" w:rsidP="00E84152">
            <w:pPr>
              <w:jc w:val="center"/>
            </w:pPr>
            <w:r w:rsidRPr="009D02E0">
              <w:t xml:space="preserve">Информационно-просветительские занятия патриотической, нравственной </w:t>
            </w:r>
            <w:r w:rsidR="00E84152">
              <w:br/>
            </w:r>
            <w:r w:rsidRPr="009D02E0">
              <w:t xml:space="preserve">и экологической направленности «Разговоры </w:t>
            </w:r>
            <w:r w:rsidR="00E84152">
              <w:br/>
            </w:r>
            <w:r w:rsidRPr="009D02E0">
              <w:t xml:space="preserve">о </w:t>
            </w:r>
            <w:proofErr w:type="gramStart"/>
            <w:r w:rsidRPr="009D02E0">
              <w:t>важном</w:t>
            </w:r>
            <w:proofErr w:type="gramEnd"/>
            <w:r w:rsidRPr="009D02E0">
              <w:t>»</w:t>
            </w:r>
          </w:p>
        </w:tc>
        <w:tc>
          <w:tcPr>
            <w:tcW w:w="2649" w:type="dxa"/>
          </w:tcPr>
          <w:p w14:paraId="7B3F85D6" w14:textId="77777777" w:rsidR="002366E1" w:rsidRPr="003345A4" w:rsidRDefault="002366E1" w:rsidP="00E84152">
            <w:pPr>
              <w:pStyle w:val="body"/>
              <w:ind w:firstLine="0"/>
              <w:jc w:val="center"/>
              <w:rPr>
                <w:rStyle w:val="BoldItalic"/>
                <w:rFonts w:cs="Times New Roman"/>
                <w:b w:val="0"/>
                <w:bCs w:val="0"/>
                <w:i w:val="0"/>
                <w:iCs w:val="0"/>
                <w:sz w:val="22"/>
                <w:szCs w:val="22"/>
              </w:rPr>
            </w:pPr>
            <w:r w:rsidRPr="003345A4">
              <w:rPr>
                <w:rStyle w:val="BoldItalic"/>
                <w:rFonts w:cs="Times New Roman"/>
                <w:sz w:val="22"/>
                <w:szCs w:val="22"/>
              </w:rPr>
              <w:t>Классные часы «Разговоры о важном»</w:t>
            </w:r>
          </w:p>
        </w:tc>
        <w:tc>
          <w:tcPr>
            <w:tcW w:w="1383" w:type="dxa"/>
          </w:tcPr>
          <w:p w14:paraId="4EFE5861" w14:textId="77777777" w:rsidR="002366E1" w:rsidRPr="009D02E0" w:rsidRDefault="002366E1" w:rsidP="00EA5FCF">
            <w:pPr>
              <w:jc w:val="center"/>
            </w:pPr>
          </w:p>
          <w:p w14:paraId="0E9161F9" w14:textId="77777777" w:rsidR="002366E1" w:rsidRPr="009D02E0" w:rsidRDefault="002366E1" w:rsidP="00EA5FCF">
            <w:pPr>
              <w:jc w:val="center"/>
            </w:pPr>
            <w:r w:rsidRPr="009D02E0">
              <w:t>1</w:t>
            </w:r>
          </w:p>
          <w:p w14:paraId="7A685409" w14:textId="77777777" w:rsidR="002366E1" w:rsidRPr="009D02E0" w:rsidRDefault="002366E1" w:rsidP="00EA5FCF">
            <w:pPr>
              <w:jc w:val="center"/>
            </w:pPr>
          </w:p>
          <w:p w14:paraId="0F6CE185" w14:textId="77777777" w:rsidR="002366E1" w:rsidRPr="009D02E0" w:rsidRDefault="002366E1" w:rsidP="00EA5FCF">
            <w:pPr>
              <w:jc w:val="center"/>
            </w:pPr>
          </w:p>
        </w:tc>
        <w:tc>
          <w:tcPr>
            <w:tcW w:w="2132" w:type="dxa"/>
          </w:tcPr>
          <w:p w14:paraId="5F1475B8" w14:textId="77777777" w:rsidR="002366E1" w:rsidRPr="009D02E0" w:rsidRDefault="002366E1" w:rsidP="00EA5FCF">
            <w:pPr>
              <w:jc w:val="center"/>
            </w:pPr>
          </w:p>
          <w:p w14:paraId="2EF4FBD8" w14:textId="77777777" w:rsidR="002366E1" w:rsidRPr="009D02E0" w:rsidRDefault="002366E1" w:rsidP="00EA5FCF">
            <w:pPr>
              <w:jc w:val="center"/>
            </w:pPr>
            <w:r w:rsidRPr="009D02E0">
              <w:t>1</w:t>
            </w:r>
          </w:p>
          <w:p w14:paraId="076E6BCF" w14:textId="77777777" w:rsidR="002366E1" w:rsidRPr="009D02E0" w:rsidRDefault="002366E1" w:rsidP="00EA5FCF">
            <w:pPr>
              <w:jc w:val="center"/>
            </w:pPr>
          </w:p>
          <w:p w14:paraId="322A8B9D" w14:textId="77777777" w:rsidR="002366E1" w:rsidRPr="009D02E0" w:rsidRDefault="002366E1" w:rsidP="00EA5FCF">
            <w:pPr>
              <w:jc w:val="center"/>
            </w:pPr>
          </w:p>
        </w:tc>
      </w:tr>
      <w:tr w:rsidR="002366E1" w:rsidRPr="009D02E0" w14:paraId="22C3220F" w14:textId="77777777" w:rsidTr="007B0B45">
        <w:trPr>
          <w:trHeight w:val="694"/>
        </w:trPr>
        <w:tc>
          <w:tcPr>
            <w:tcW w:w="3300" w:type="dxa"/>
          </w:tcPr>
          <w:p w14:paraId="5C0AC44F" w14:textId="77777777" w:rsidR="002366E1" w:rsidRPr="009D02E0" w:rsidRDefault="002366E1" w:rsidP="00E84152">
            <w:pPr>
              <w:jc w:val="center"/>
            </w:pPr>
            <w:r w:rsidRPr="009D02E0">
              <w:t>Занятия по формированию функциональной грамотности обучающихся</w:t>
            </w:r>
          </w:p>
        </w:tc>
        <w:tc>
          <w:tcPr>
            <w:tcW w:w="2649" w:type="dxa"/>
          </w:tcPr>
          <w:p w14:paraId="2419E956" w14:textId="77777777" w:rsidR="002366E1" w:rsidRPr="003345A4" w:rsidRDefault="002366E1" w:rsidP="00E84152">
            <w:pPr>
              <w:pStyle w:val="body"/>
              <w:ind w:firstLine="0"/>
              <w:jc w:val="center"/>
              <w:rPr>
                <w:rStyle w:val="BoldItalic"/>
                <w:rFonts w:cs="Times New Roman"/>
                <w:b w:val="0"/>
                <w:bCs w:val="0"/>
                <w:i w:val="0"/>
                <w:iCs w:val="0"/>
                <w:sz w:val="22"/>
                <w:szCs w:val="22"/>
              </w:rPr>
            </w:pPr>
            <w:r w:rsidRPr="003345A4">
              <w:rPr>
                <w:rStyle w:val="BoldItalic"/>
                <w:rFonts w:cs="Times New Roman"/>
                <w:sz w:val="22"/>
                <w:szCs w:val="22"/>
              </w:rPr>
              <w:t>Метапредметный факультатив «Ф</w:t>
            </w:r>
            <w:r>
              <w:rPr>
                <w:rStyle w:val="BoldItalic"/>
                <w:rFonts w:cs="Times New Roman"/>
                <w:sz w:val="22"/>
                <w:szCs w:val="22"/>
              </w:rPr>
              <w:t xml:space="preserve">ункциональная </w:t>
            </w:r>
            <w:r w:rsidRPr="003345A4">
              <w:rPr>
                <w:rStyle w:val="BoldItalic"/>
                <w:rFonts w:cs="Times New Roman"/>
                <w:sz w:val="22"/>
                <w:szCs w:val="22"/>
              </w:rPr>
              <w:t>грамотность»</w:t>
            </w:r>
          </w:p>
        </w:tc>
        <w:tc>
          <w:tcPr>
            <w:tcW w:w="1383" w:type="dxa"/>
          </w:tcPr>
          <w:p w14:paraId="11194B88" w14:textId="77777777" w:rsidR="002366E1" w:rsidRPr="009D02E0" w:rsidRDefault="002366E1" w:rsidP="00EA5FCF">
            <w:pPr>
              <w:jc w:val="center"/>
            </w:pPr>
          </w:p>
          <w:p w14:paraId="1273583B" w14:textId="77777777" w:rsidR="002366E1" w:rsidRPr="009D02E0" w:rsidRDefault="002366E1" w:rsidP="00EA5FCF">
            <w:pPr>
              <w:jc w:val="center"/>
            </w:pPr>
            <w:r w:rsidRPr="009D02E0">
              <w:t>1</w:t>
            </w:r>
          </w:p>
          <w:p w14:paraId="6E0C8F45" w14:textId="77777777" w:rsidR="002366E1" w:rsidRPr="009D02E0" w:rsidRDefault="002366E1" w:rsidP="00EA5FCF">
            <w:pPr>
              <w:jc w:val="center"/>
            </w:pPr>
          </w:p>
          <w:p w14:paraId="72E140FA" w14:textId="77777777" w:rsidR="002366E1" w:rsidRPr="009D02E0" w:rsidRDefault="002366E1" w:rsidP="00EA5FCF">
            <w:pPr>
              <w:jc w:val="center"/>
            </w:pPr>
          </w:p>
        </w:tc>
        <w:tc>
          <w:tcPr>
            <w:tcW w:w="2132" w:type="dxa"/>
          </w:tcPr>
          <w:p w14:paraId="46869AD9" w14:textId="77777777" w:rsidR="002366E1" w:rsidRPr="009D02E0" w:rsidRDefault="002366E1" w:rsidP="00EA5FCF">
            <w:pPr>
              <w:jc w:val="center"/>
            </w:pPr>
          </w:p>
          <w:p w14:paraId="34EF638E" w14:textId="77777777" w:rsidR="002366E1" w:rsidRPr="009D02E0" w:rsidRDefault="002366E1" w:rsidP="00EA5FCF">
            <w:pPr>
              <w:jc w:val="center"/>
            </w:pPr>
            <w:r w:rsidRPr="009D02E0">
              <w:t>1</w:t>
            </w:r>
          </w:p>
          <w:p w14:paraId="5ECB0791" w14:textId="77777777" w:rsidR="002366E1" w:rsidRPr="009D02E0" w:rsidRDefault="002366E1" w:rsidP="00EA5FCF">
            <w:pPr>
              <w:jc w:val="center"/>
            </w:pPr>
          </w:p>
          <w:p w14:paraId="2DEE1C5F" w14:textId="77777777" w:rsidR="002366E1" w:rsidRPr="009D02E0" w:rsidRDefault="002366E1" w:rsidP="00EA5FCF">
            <w:pPr>
              <w:jc w:val="center"/>
            </w:pPr>
          </w:p>
        </w:tc>
      </w:tr>
      <w:tr w:rsidR="002366E1" w:rsidRPr="009D02E0" w14:paraId="024B5F3B" w14:textId="77777777" w:rsidTr="00F818B6">
        <w:trPr>
          <w:trHeight w:val="812"/>
        </w:trPr>
        <w:tc>
          <w:tcPr>
            <w:tcW w:w="3300" w:type="dxa"/>
            <w:tcBorders>
              <w:bottom w:val="single" w:sz="4" w:space="0" w:color="auto"/>
            </w:tcBorders>
          </w:tcPr>
          <w:p w14:paraId="32FE601C" w14:textId="1DA0B39D" w:rsidR="002366E1" w:rsidRPr="009D02E0" w:rsidRDefault="002366E1" w:rsidP="00E84152">
            <w:pPr>
              <w:jc w:val="center"/>
            </w:pPr>
            <w:r w:rsidRPr="009D02E0">
              <w:t>Занятия, направленные удовлетворение профориентационных интересов и потребностей обучающихся</w:t>
            </w:r>
          </w:p>
        </w:tc>
        <w:tc>
          <w:tcPr>
            <w:tcW w:w="2649" w:type="dxa"/>
            <w:tcBorders>
              <w:bottom w:val="single" w:sz="4" w:space="0" w:color="auto"/>
            </w:tcBorders>
          </w:tcPr>
          <w:p w14:paraId="63B9D0A9" w14:textId="77777777" w:rsidR="002366E1" w:rsidRPr="003345A4" w:rsidRDefault="002366E1" w:rsidP="00E84152">
            <w:pPr>
              <w:pStyle w:val="body"/>
              <w:ind w:firstLine="0"/>
              <w:jc w:val="center"/>
              <w:rPr>
                <w:rStyle w:val="BoldItalic"/>
                <w:rFonts w:cs="Times New Roman"/>
                <w:b w:val="0"/>
                <w:bCs w:val="0"/>
                <w:i w:val="0"/>
                <w:iCs w:val="0"/>
                <w:sz w:val="22"/>
                <w:szCs w:val="22"/>
              </w:rPr>
            </w:pPr>
            <w:r>
              <w:rPr>
                <w:rStyle w:val="BoldItalic"/>
                <w:rFonts w:cs="Times New Roman"/>
                <w:sz w:val="22"/>
                <w:szCs w:val="22"/>
              </w:rPr>
              <w:t>Р</w:t>
            </w:r>
            <w:r>
              <w:rPr>
                <w:rStyle w:val="BoldItalic"/>
                <w:sz w:val="22"/>
                <w:szCs w:val="22"/>
              </w:rPr>
              <w:t>оссия-мои горизонты</w:t>
            </w:r>
          </w:p>
        </w:tc>
        <w:tc>
          <w:tcPr>
            <w:tcW w:w="1383" w:type="dxa"/>
            <w:tcBorders>
              <w:bottom w:val="single" w:sz="4" w:space="0" w:color="auto"/>
            </w:tcBorders>
          </w:tcPr>
          <w:p w14:paraId="6A86CFF7" w14:textId="77777777" w:rsidR="002366E1" w:rsidRPr="009D02E0" w:rsidRDefault="002366E1" w:rsidP="00EA5FCF">
            <w:pPr>
              <w:jc w:val="center"/>
            </w:pPr>
          </w:p>
          <w:p w14:paraId="50E51823" w14:textId="77777777" w:rsidR="002366E1" w:rsidRPr="009D02E0" w:rsidRDefault="002366E1" w:rsidP="00EA5FCF">
            <w:pPr>
              <w:jc w:val="center"/>
            </w:pPr>
            <w:r w:rsidRPr="009D02E0">
              <w:t>1</w:t>
            </w:r>
          </w:p>
          <w:p w14:paraId="7FDBD5A5" w14:textId="77777777" w:rsidR="002366E1" w:rsidRPr="009D02E0" w:rsidRDefault="002366E1" w:rsidP="00EA5FCF">
            <w:pPr>
              <w:jc w:val="center"/>
            </w:pPr>
          </w:p>
          <w:p w14:paraId="2FA02077" w14:textId="77777777" w:rsidR="002366E1" w:rsidRPr="009D02E0" w:rsidRDefault="002366E1" w:rsidP="00EA5FCF">
            <w:pPr>
              <w:jc w:val="center"/>
            </w:pPr>
          </w:p>
        </w:tc>
        <w:tc>
          <w:tcPr>
            <w:tcW w:w="2132" w:type="dxa"/>
          </w:tcPr>
          <w:p w14:paraId="2D0A4315" w14:textId="77777777" w:rsidR="002366E1" w:rsidRPr="009D02E0" w:rsidRDefault="002366E1" w:rsidP="00EA5FCF">
            <w:pPr>
              <w:jc w:val="center"/>
            </w:pPr>
          </w:p>
          <w:p w14:paraId="7DBC4BE6" w14:textId="77777777" w:rsidR="002366E1" w:rsidRPr="009D02E0" w:rsidRDefault="002366E1" w:rsidP="00EA5FCF">
            <w:pPr>
              <w:jc w:val="center"/>
            </w:pPr>
            <w:r w:rsidRPr="009D02E0">
              <w:t>1</w:t>
            </w:r>
          </w:p>
          <w:p w14:paraId="3BB8BD80" w14:textId="77777777" w:rsidR="002366E1" w:rsidRPr="009D02E0" w:rsidRDefault="002366E1" w:rsidP="00EA5FCF">
            <w:pPr>
              <w:jc w:val="center"/>
            </w:pPr>
          </w:p>
          <w:p w14:paraId="394AB696" w14:textId="77777777" w:rsidR="002366E1" w:rsidRPr="009D02E0" w:rsidRDefault="002366E1" w:rsidP="00EA5FCF">
            <w:pPr>
              <w:jc w:val="center"/>
            </w:pPr>
          </w:p>
        </w:tc>
      </w:tr>
      <w:tr w:rsidR="00E84152" w:rsidRPr="00343B33" w14:paraId="74C1987E" w14:textId="77777777" w:rsidTr="00F818B6">
        <w:trPr>
          <w:gridAfter w:val="1"/>
          <w:wAfter w:w="2132" w:type="dxa"/>
          <w:trHeight w:val="331"/>
        </w:trPr>
        <w:tc>
          <w:tcPr>
            <w:tcW w:w="7332" w:type="dxa"/>
            <w:gridSpan w:val="3"/>
            <w:tcBorders>
              <w:right w:val="single" w:sz="4" w:space="0" w:color="auto"/>
            </w:tcBorders>
          </w:tcPr>
          <w:p w14:paraId="2090F988" w14:textId="77777777" w:rsidR="00E84152" w:rsidRPr="009D02E0" w:rsidRDefault="00E84152" w:rsidP="00F818B6">
            <w:pPr>
              <w:jc w:val="center"/>
              <w:rPr>
                <w:b/>
                <w:bCs/>
              </w:rPr>
            </w:pPr>
            <w:r w:rsidRPr="009D02E0">
              <w:rPr>
                <w:b/>
                <w:bCs/>
              </w:rPr>
              <w:t>Вариативная часть</w:t>
            </w:r>
          </w:p>
        </w:tc>
      </w:tr>
      <w:tr w:rsidR="002366E1" w:rsidRPr="009D02E0" w14:paraId="209BB9B7" w14:textId="77777777" w:rsidTr="007B0B45">
        <w:trPr>
          <w:trHeight w:val="701"/>
        </w:trPr>
        <w:tc>
          <w:tcPr>
            <w:tcW w:w="3300" w:type="dxa"/>
            <w:vMerge w:val="restart"/>
          </w:tcPr>
          <w:p w14:paraId="4204128F" w14:textId="77777777" w:rsidR="002366E1" w:rsidRPr="009D02E0" w:rsidRDefault="002366E1" w:rsidP="00E84152">
            <w:pPr>
              <w:jc w:val="center"/>
            </w:pPr>
            <w:r>
              <w:t xml:space="preserve">Развитие личности и самореализация </w:t>
            </w:r>
            <w:proofErr w:type="gramStart"/>
            <w:r>
              <w:t>обучающихся</w:t>
            </w:r>
            <w:proofErr w:type="gramEnd"/>
            <w:r>
              <w:t xml:space="preserve"> в творческом и физическом развитии</w:t>
            </w:r>
          </w:p>
        </w:tc>
        <w:tc>
          <w:tcPr>
            <w:tcW w:w="2649" w:type="dxa"/>
          </w:tcPr>
          <w:p w14:paraId="3148CA4C" w14:textId="3DC258E6" w:rsidR="002366E1" w:rsidRDefault="002366E1" w:rsidP="00E84152">
            <w:pPr>
              <w:jc w:val="center"/>
            </w:pPr>
            <w:r>
              <w:t xml:space="preserve">Уроки успеха </w:t>
            </w:r>
            <w:r w:rsidR="00E84152">
              <w:br/>
            </w:r>
            <w:r>
              <w:t>(беседы с врачам</w:t>
            </w:r>
            <w:proofErr w:type="gramStart"/>
            <w:r>
              <w:t>и-</w:t>
            </w:r>
            <w:proofErr w:type="gramEnd"/>
            <w:r>
              <w:t xml:space="preserve"> специалистами в рамках социального партнёрства с родителями)</w:t>
            </w:r>
          </w:p>
          <w:p w14:paraId="508590FD" w14:textId="77777777" w:rsidR="002366E1" w:rsidRPr="009D02E0" w:rsidRDefault="002366E1" w:rsidP="00E84152">
            <w:pPr>
              <w:jc w:val="center"/>
            </w:pPr>
          </w:p>
        </w:tc>
        <w:tc>
          <w:tcPr>
            <w:tcW w:w="1383" w:type="dxa"/>
          </w:tcPr>
          <w:p w14:paraId="2F180969" w14:textId="77777777" w:rsidR="002366E1" w:rsidRPr="009D02E0" w:rsidRDefault="002366E1" w:rsidP="00EA5FCF">
            <w:pPr>
              <w:jc w:val="center"/>
            </w:pPr>
            <w:r>
              <w:t>1</w:t>
            </w:r>
          </w:p>
        </w:tc>
        <w:tc>
          <w:tcPr>
            <w:tcW w:w="2132" w:type="dxa"/>
          </w:tcPr>
          <w:p w14:paraId="482DD045" w14:textId="77777777" w:rsidR="002366E1" w:rsidRPr="009D02E0" w:rsidRDefault="002366E1" w:rsidP="00EA5FCF">
            <w:pPr>
              <w:jc w:val="center"/>
            </w:pPr>
            <w:r>
              <w:t>1</w:t>
            </w:r>
          </w:p>
        </w:tc>
      </w:tr>
      <w:tr w:rsidR="002366E1" w:rsidRPr="009D02E0" w14:paraId="4E8ED4C4" w14:textId="77777777" w:rsidTr="007B0B45">
        <w:trPr>
          <w:trHeight w:val="487"/>
        </w:trPr>
        <w:tc>
          <w:tcPr>
            <w:tcW w:w="3300" w:type="dxa"/>
            <w:vMerge/>
            <w:textDirection w:val="btLr"/>
          </w:tcPr>
          <w:p w14:paraId="1130625F" w14:textId="77777777" w:rsidR="002366E1" w:rsidRPr="009D02E0" w:rsidRDefault="002366E1" w:rsidP="00E84152">
            <w:pPr>
              <w:ind w:left="113" w:right="113"/>
              <w:jc w:val="center"/>
            </w:pPr>
          </w:p>
        </w:tc>
        <w:tc>
          <w:tcPr>
            <w:tcW w:w="2649" w:type="dxa"/>
          </w:tcPr>
          <w:p w14:paraId="083A9588" w14:textId="77777777" w:rsidR="002366E1" w:rsidRPr="009D02E0" w:rsidRDefault="002366E1" w:rsidP="00E84152">
            <w:pPr>
              <w:jc w:val="center"/>
              <w:rPr>
                <w:color w:val="000000"/>
              </w:rPr>
            </w:pPr>
            <w:r w:rsidRPr="004A2CF0">
              <w:rPr>
                <w:color w:val="000000"/>
              </w:rPr>
              <w:t>Санитар.</w:t>
            </w:r>
            <w:r>
              <w:rPr>
                <w:color w:val="000000"/>
              </w:rPr>
              <w:t xml:space="preserve"> Ос</w:t>
            </w:r>
            <w:r w:rsidRPr="004A2CF0">
              <w:rPr>
                <w:color w:val="000000"/>
              </w:rPr>
              <w:t>новы первой профессии.</w:t>
            </w:r>
          </w:p>
        </w:tc>
        <w:tc>
          <w:tcPr>
            <w:tcW w:w="1383" w:type="dxa"/>
          </w:tcPr>
          <w:p w14:paraId="4A872CAA" w14:textId="77777777" w:rsidR="002366E1" w:rsidRPr="009D02E0" w:rsidRDefault="002366E1" w:rsidP="00EA5FCF">
            <w:pPr>
              <w:jc w:val="center"/>
            </w:pPr>
            <w:r>
              <w:t>2</w:t>
            </w:r>
          </w:p>
        </w:tc>
        <w:tc>
          <w:tcPr>
            <w:tcW w:w="2132" w:type="dxa"/>
          </w:tcPr>
          <w:p w14:paraId="3EC960AE" w14:textId="77777777" w:rsidR="002366E1" w:rsidRPr="009D02E0" w:rsidRDefault="002366E1" w:rsidP="00EA5FCF">
            <w:pPr>
              <w:jc w:val="center"/>
            </w:pPr>
            <w:r>
              <w:t>2</w:t>
            </w:r>
          </w:p>
        </w:tc>
      </w:tr>
      <w:tr w:rsidR="002366E1" w:rsidRPr="009D02E0" w14:paraId="43204167" w14:textId="77777777" w:rsidTr="007B0B45">
        <w:trPr>
          <w:trHeight w:val="502"/>
        </w:trPr>
        <w:tc>
          <w:tcPr>
            <w:tcW w:w="3300" w:type="dxa"/>
            <w:vMerge w:val="restart"/>
          </w:tcPr>
          <w:p w14:paraId="58855013" w14:textId="63D93456" w:rsidR="002366E1" w:rsidRPr="003326F2" w:rsidRDefault="002366E1" w:rsidP="00E84152">
            <w:pPr>
              <w:jc w:val="center"/>
            </w:pPr>
            <w:r w:rsidRPr="003326F2">
              <w:t xml:space="preserve">Комплекс воспитательных мероприятий, деятельность ученических сообществ, педагогическая поддержка обучающихся и обеспечение </w:t>
            </w:r>
            <w:r w:rsidR="00E84152">
              <w:br/>
            </w:r>
            <w:r w:rsidRPr="003326F2">
              <w:t>их благополучия в пространстве школы</w:t>
            </w:r>
          </w:p>
        </w:tc>
        <w:tc>
          <w:tcPr>
            <w:tcW w:w="2649" w:type="dxa"/>
          </w:tcPr>
          <w:p w14:paraId="0D5DBFD3" w14:textId="77777777" w:rsidR="002366E1" w:rsidRPr="009D02E0" w:rsidRDefault="002366E1" w:rsidP="00E84152">
            <w:pPr>
              <w:jc w:val="center"/>
            </w:pPr>
            <w:r>
              <w:t>Сообщество «Волонтёры-медики»</w:t>
            </w:r>
          </w:p>
        </w:tc>
        <w:tc>
          <w:tcPr>
            <w:tcW w:w="1383" w:type="dxa"/>
          </w:tcPr>
          <w:p w14:paraId="6094A9BD" w14:textId="77777777" w:rsidR="002366E1" w:rsidRPr="009D02E0" w:rsidRDefault="002366E1" w:rsidP="00EA5FCF">
            <w:pPr>
              <w:jc w:val="center"/>
            </w:pPr>
            <w:r w:rsidRPr="009D02E0">
              <w:t>1</w:t>
            </w:r>
          </w:p>
        </w:tc>
        <w:tc>
          <w:tcPr>
            <w:tcW w:w="2132" w:type="dxa"/>
          </w:tcPr>
          <w:p w14:paraId="42409851" w14:textId="77777777" w:rsidR="002366E1" w:rsidRPr="009D02E0" w:rsidRDefault="002366E1" w:rsidP="00EA5FCF">
            <w:pPr>
              <w:jc w:val="center"/>
            </w:pPr>
            <w:r w:rsidRPr="009D02E0">
              <w:t>1</w:t>
            </w:r>
          </w:p>
        </w:tc>
      </w:tr>
      <w:tr w:rsidR="002366E1" w:rsidRPr="009D02E0" w14:paraId="72398BE0" w14:textId="77777777" w:rsidTr="007B0B45">
        <w:trPr>
          <w:trHeight w:val="555"/>
        </w:trPr>
        <w:tc>
          <w:tcPr>
            <w:tcW w:w="3300" w:type="dxa"/>
            <w:vMerge/>
            <w:textDirection w:val="btLr"/>
          </w:tcPr>
          <w:p w14:paraId="4779EE6D" w14:textId="77777777" w:rsidR="002366E1" w:rsidRPr="009D02E0" w:rsidRDefault="002366E1" w:rsidP="00E84152">
            <w:pPr>
              <w:ind w:left="113" w:right="113"/>
              <w:jc w:val="center"/>
            </w:pPr>
          </w:p>
        </w:tc>
        <w:tc>
          <w:tcPr>
            <w:tcW w:w="2649" w:type="dxa"/>
          </w:tcPr>
          <w:p w14:paraId="2BBC958E" w14:textId="77777777" w:rsidR="002366E1" w:rsidRPr="009D02E0" w:rsidRDefault="002366E1" w:rsidP="00E84152">
            <w:pPr>
              <w:jc w:val="center"/>
            </w:pPr>
            <w:r w:rsidRPr="00907FB1">
              <w:t>Школьная информационная газета «Медицинский вестник»</w:t>
            </w:r>
          </w:p>
        </w:tc>
        <w:tc>
          <w:tcPr>
            <w:tcW w:w="1383" w:type="dxa"/>
          </w:tcPr>
          <w:p w14:paraId="7CC226C6" w14:textId="77777777" w:rsidR="002366E1" w:rsidRPr="009D02E0" w:rsidRDefault="002366E1" w:rsidP="00EA5FCF">
            <w:pPr>
              <w:jc w:val="center"/>
            </w:pPr>
            <w:r>
              <w:t>1</w:t>
            </w:r>
          </w:p>
        </w:tc>
        <w:tc>
          <w:tcPr>
            <w:tcW w:w="2132" w:type="dxa"/>
          </w:tcPr>
          <w:p w14:paraId="3F5670FE" w14:textId="77777777" w:rsidR="002366E1" w:rsidRPr="009D02E0" w:rsidRDefault="002366E1" w:rsidP="00EA5FCF">
            <w:pPr>
              <w:jc w:val="center"/>
            </w:pPr>
            <w:r>
              <w:t>1</w:t>
            </w:r>
          </w:p>
        </w:tc>
      </w:tr>
      <w:tr w:rsidR="002366E1" w:rsidRPr="009D02E0" w14:paraId="7FA98960" w14:textId="77777777" w:rsidTr="007B0B45">
        <w:trPr>
          <w:trHeight w:val="634"/>
        </w:trPr>
        <w:tc>
          <w:tcPr>
            <w:tcW w:w="3300" w:type="dxa"/>
            <w:vMerge w:val="restart"/>
          </w:tcPr>
          <w:p w14:paraId="24B7F4C8" w14:textId="1EB9BDB5" w:rsidR="002366E1" w:rsidRPr="003326F2" w:rsidRDefault="002366E1" w:rsidP="00E84152">
            <w:pPr>
              <w:jc w:val="center"/>
            </w:pPr>
            <w:proofErr w:type="gramStart"/>
            <w:r w:rsidRPr="003326F2">
              <w:t xml:space="preserve">Дополнительное изучение учебных предметов (углубленное изучение учебных предметов, организация учебно-исследовательской и проектной деятельности, модули </w:t>
            </w:r>
            <w:r w:rsidR="00E84152">
              <w:br/>
            </w:r>
            <w:r w:rsidRPr="003326F2">
              <w:t>по краеведению и др.</w:t>
            </w:r>
            <w:proofErr w:type="gramEnd"/>
          </w:p>
          <w:p w14:paraId="40365F6B" w14:textId="77777777" w:rsidR="002366E1" w:rsidRPr="009D02E0" w:rsidRDefault="002366E1" w:rsidP="00E84152">
            <w:pPr>
              <w:jc w:val="center"/>
            </w:pPr>
          </w:p>
        </w:tc>
        <w:tc>
          <w:tcPr>
            <w:tcW w:w="2649" w:type="dxa"/>
          </w:tcPr>
          <w:p w14:paraId="00F75FA5" w14:textId="77777777" w:rsidR="002366E1" w:rsidRPr="004A7E85" w:rsidRDefault="002366E1" w:rsidP="00E84152">
            <w:pPr>
              <w:jc w:val="center"/>
            </w:pPr>
            <w:r>
              <w:rPr>
                <w:color w:val="000000"/>
                <w:sz w:val="24"/>
                <w:szCs w:val="24"/>
              </w:rPr>
              <w:t>Основы биохимии</w:t>
            </w:r>
          </w:p>
        </w:tc>
        <w:tc>
          <w:tcPr>
            <w:tcW w:w="1383" w:type="dxa"/>
          </w:tcPr>
          <w:p w14:paraId="2D1CF344" w14:textId="77777777" w:rsidR="002366E1" w:rsidRPr="009D02E0" w:rsidRDefault="002366E1" w:rsidP="00EA5FCF">
            <w:pPr>
              <w:jc w:val="center"/>
            </w:pPr>
          </w:p>
          <w:p w14:paraId="4AAD45A1" w14:textId="77777777" w:rsidR="002366E1" w:rsidRPr="009D02E0" w:rsidRDefault="002366E1" w:rsidP="00EA5FCF">
            <w:pPr>
              <w:jc w:val="center"/>
            </w:pPr>
            <w:r w:rsidRPr="009D02E0">
              <w:t>1</w:t>
            </w:r>
          </w:p>
        </w:tc>
        <w:tc>
          <w:tcPr>
            <w:tcW w:w="2132" w:type="dxa"/>
          </w:tcPr>
          <w:p w14:paraId="7455133B" w14:textId="77777777" w:rsidR="002366E1" w:rsidRPr="009D02E0" w:rsidRDefault="002366E1" w:rsidP="00EA5FCF">
            <w:pPr>
              <w:jc w:val="center"/>
            </w:pPr>
          </w:p>
          <w:p w14:paraId="7ECFA994" w14:textId="77777777" w:rsidR="002366E1" w:rsidRPr="009D02E0" w:rsidRDefault="002366E1" w:rsidP="00EA5FCF">
            <w:pPr>
              <w:jc w:val="center"/>
            </w:pPr>
            <w:r w:rsidRPr="009D02E0">
              <w:t>1</w:t>
            </w:r>
          </w:p>
        </w:tc>
      </w:tr>
      <w:tr w:rsidR="002366E1" w:rsidRPr="009D02E0" w14:paraId="48A2D825" w14:textId="77777777" w:rsidTr="007B0B45">
        <w:trPr>
          <w:trHeight w:val="660"/>
        </w:trPr>
        <w:tc>
          <w:tcPr>
            <w:tcW w:w="3300" w:type="dxa"/>
            <w:vMerge/>
          </w:tcPr>
          <w:p w14:paraId="26081665" w14:textId="77777777" w:rsidR="002366E1" w:rsidRPr="005D02E0" w:rsidRDefault="002366E1" w:rsidP="00E84152">
            <w:pPr>
              <w:jc w:val="center"/>
            </w:pPr>
          </w:p>
        </w:tc>
        <w:tc>
          <w:tcPr>
            <w:tcW w:w="2649" w:type="dxa"/>
          </w:tcPr>
          <w:p w14:paraId="1F4FF789" w14:textId="77777777" w:rsidR="002366E1" w:rsidRPr="009D02E0" w:rsidRDefault="002366E1" w:rsidP="00E84152">
            <w:pPr>
              <w:jc w:val="center"/>
            </w:pPr>
            <w:r w:rsidRPr="00AF7491">
              <w:t>П</w:t>
            </w:r>
            <w:r>
              <w:t>рофилактическая медицина и гигиена</w:t>
            </w:r>
          </w:p>
        </w:tc>
        <w:tc>
          <w:tcPr>
            <w:tcW w:w="1383" w:type="dxa"/>
          </w:tcPr>
          <w:p w14:paraId="59D80A40" w14:textId="77777777" w:rsidR="002366E1" w:rsidRPr="009D02E0" w:rsidRDefault="002366E1" w:rsidP="00EA5FCF">
            <w:pPr>
              <w:jc w:val="center"/>
            </w:pPr>
            <w:r>
              <w:t>1</w:t>
            </w:r>
          </w:p>
        </w:tc>
        <w:tc>
          <w:tcPr>
            <w:tcW w:w="2132" w:type="dxa"/>
          </w:tcPr>
          <w:p w14:paraId="500E1E07" w14:textId="77777777" w:rsidR="002366E1" w:rsidRPr="009D02E0" w:rsidRDefault="002366E1" w:rsidP="00EA5FCF">
            <w:pPr>
              <w:jc w:val="center"/>
            </w:pPr>
            <w:r>
              <w:t>1</w:t>
            </w:r>
          </w:p>
        </w:tc>
      </w:tr>
      <w:tr w:rsidR="002366E1" w:rsidRPr="009D02E0" w14:paraId="5D7E2C0A" w14:textId="77777777" w:rsidTr="007B0B45">
        <w:tc>
          <w:tcPr>
            <w:tcW w:w="5949" w:type="dxa"/>
            <w:gridSpan w:val="2"/>
          </w:tcPr>
          <w:p w14:paraId="2A4AE8F9" w14:textId="77777777" w:rsidR="002366E1" w:rsidRPr="009D02E0" w:rsidRDefault="002366E1" w:rsidP="00E84152">
            <w:pPr>
              <w:jc w:val="right"/>
            </w:pPr>
            <w:r w:rsidRPr="009D02E0">
              <w:t>Итого</w:t>
            </w:r>
          </w:p>
          <w:p w14:paraId="16D850A8" w14:textId="77777777" w:rsidR="002366E1" w:rsidRPr="009D02E0" w:rsidRDefault="002366E1" w:rsidP="00EA5FCF"/>
        </w:tc>
        <w:tc>
          <w:tcPr>
            <w:tcW w:w="1383" w:type="dxa"/>
          </w:tcPr>
          <w:p w14:paraId="039AF95A" w14:textId="77777777" w:rsidR="002366E1" w:rsidRPr="009D02E0" w:rsidRDefault="002366E1" w:rsidP="00EA5FCF">
            <w:pPr>
              <w:jc w:val="center"/>
            </w:pPr>
            <w:r w:rsidRPr="009D02E0">
              <w:t>10</w:t>
            </w:r>
          </w:p>
        </w:tc>
        <w:tc>
          <w:tcPr>
            <w:tcW w:w="2132" w:type="dxa"/>
          </w:tcPr>
          <w:p w14:paraId="6B5CADA3" w14:textId="77777777" w:rsidR="002366E1" w:rsidRPr="009D02E0" w:rsidRDefault="002366E1" w:rsidP="00EA5FCF">
            <w:pPr>
              <w:jc w:val="center"/>
            </w:pPr>
            <w:r>
              <w:t>10</w:t>
            </w:r>
          </w:p>
        </w:tc>
      </w:tr>
    </w:tbl>
    <w:p w14:paraId="4C6C7624" w14:textId="77777777" w:rsidR="002366E1" w:rsidRDefault="002366E1" w:rsidP="00EA5FCF">
      <w:pPr>
        <w:jc w:val="center"/>
        <w:rPr>
          <w:b/>
          <w:sz w:val="28"/>
          <w:szCs w:val="24"/>
        </w:rPr>
      </w:pPr>
    </w:p>
    <w:p w14:paraId="55FF8893" w14:textId="77777777" w:rsidR="002622C1" w:rsidRDefault="002622C1" w:rsidP="00EA5FCF">
      <w:pPr>
        <w:jc w:val="center"/>
        <w:rPr>
          <w:b/>
          <w:sz w:val="28"/>
          <w:szCs w:val="24"/>
        </w:rPr>
      </w:pPr>
    </w:p>
    <w:p w14:paraId="4727639E" w14:textId="77777777" w:rsidR="002622C1" w:rsidRDefault="002622C1" w:rsidP="00EA5FCF">
      <w:pPr>
        <w:jc w:val="center"/>
        <w:rPr>
          <w:b/>
          <w:sz w:val="28"/>
          <w:szCs w:val="24"/>
        </w:rPr>
      </w:pPr>
    </w:p>
    <w:p w14:paraId="4D2573AC" w14:textId="77777777" w:rsidR="002622C1" w:rsidRDefault="002622C1" w:rsidP="00EA5FCF">
      <w:pPr>
        <w:jc w:val="center"/>
        <w:rPr>
          <w:b/>
          <w:sz w:val="28"/>
          <w:szCs w:val="24"/>
        </w:rPr>
      </w:pPr>
    </w:p>
    <w:p w14:paraId="56AF82E6" w14:textId="77777777" w:rsidR="00E84152" w:rsidRDefault="00E84152" w:rsidP="00EA5FCF">
      <w:pPr>
        <w:jc w:val="center"/>
        <w:rPr>
          <w:b/>
          <w:sz w:val="28"/>
          <w:szCs w:val="24"/>
        </w:rPr>
      </w:pPr>
    </w:p>
    <w:p w14:paraId="30D36E11" w14:textId="77777777" w:rsidR="002622C1" w:rsidRDefault="002622C1" w:rsidP="00EA5FCF">
      <w:pPr>
        <w:jc w:val="center"/>
        <w:rPr>
          <w:b/>
          <w:sz w:val="28"/>
          <w:szCs w:val="24"/>
        </w:rPr>
      </w:pPr>
    </w:p>
    <w:p w14:paraId="4D2C1A12" w14:textId="22B6EAD5" w:rsidR="002366E1" w:rsidRPr="00F818B6" w:rsidRDefault="002366E1" w:rsidP="00EA5FCF">
      <w:pPr>
        <w:jc w:val="center"/>
        <w:rPr>
          <w:b/>
          <w:sz w:val="24"/>
          <w:szCs w:val="24"/>
        </w:rPr>
      </w:pPr>
      <w:r w:rsidRPr="00F818B6">
        <w:rPr>
          <w:b/>
          <w:sz w:val="24"/>
          <w:szCs w:val="24"/>
        </w:rPr>
        <w:lastRenderedPageBreak/>
        <w:t xml:space="preserve">План внеурочной деятельности </w:t>
      </w:r>
      <w:r w:rsidR="00F818B6">
        <w:rPr>
          <w:b/>
          <w:sz w:val="24"/>
          <w:szCs w:val="24"/>
        </w:rPr>
        <w:br/>
      </w:r>
      <w:r w:rsidRPr="00F818B6">
        <w:rPr>
          <w:b/>
          <w:sz w:val="24"/>
          <w:szCs w:val="24"/>
        </w:rPr>
        <w:t xml:space="preserve">для </w:t>
      </w:r>
      <w:proofErr w:type="gramStart"/>
      <w:r w:rsidRPr="00F818B6">
        <w:rPr>
          <w:b/>
          <w:sz w:val="24"/>
          <w:szCs w:val="24"/>
        </w:rPr>
        <w:t>обучающихся</w:t>
      </w:r>
      <w:proofErr w:type="gramEnd"/>
      <w:r w:rsidRPr="00F818B6">
        <w:rPr>
          <w:b/>
          <w:sz w:val="24"/>
          <w:szCs w:val="24"/>
        </w:rPr>
        <w:t xml:space="preserve"> 11 класса </w:t>
      </w:r>
      <w:r w:rsidR="002622C1" w:rsidRPr="00F818B6">
        <w:rPr>
          <w:b/>
          <w:sz w:val="24"/>
          <w:szCs w:val="24"/>
        </w:rPr>
        <w:t>МБОУ С</w:t>
      </w:r>
      <w:r w:rsidR="00D81A1F" w:rsidRPr="00F818B6">
        <w:rPr>
          <w:b/>
          <w:sz w:val="24"/>
          <w:szCs w:val="24"/>
        </w:rPr>
        <w:t>О</w:t>
      </w:r>
      <w:r w:rsidR="002622C1" w:rsidRPr="00F818B6">
        <w:rPr>
          <w:b/>
          <w:sz w:val="24"/>
          <w:szCs w:val="24"/>
        </w:rPr>
        <w:t>Ш № 43</w:t>
      </w:r>
    </w:p>
    <w:p w14:paraId="2FF10BDE" w14:textId="77777777" w:rsidR="002366E1" w:rsidRPr="00F818B6" w:rsidRDefault="002366E1" w:rsidP="00EA5FCF">
      <w:pPr>
        <w:jc w:val="center"/>
        <w:rPr>
          <w:b/>
          <w:sz w:val="24"/>
          <w:szCs w:val="24"/>
        </w:rPr>
      </w:pPr>
      <w:r w:rsidRPr="00F818B6">
        <w:rPr>
          <w:b/>
          <w:sz w:val="24"/>
          <w:szCs w:val="24"/>
        </w:rPr>
        <w:t>на 2024-2024 учебный год</w:t>
      </w:r>
    </w:p>
    <w:tbl>
      <w:tblPr>
        <w:tblStyle w:val="aa"/>
        <w:tblW w:w="9493" w:type="dxa"/>
        <w:tblLayout w:type="fixed"/>
        <w:tblLook w:val="04A0" w:firstRow="1" w:lastRow="0" w:firstColumn="1" w:lastColumn="0" w:noHBand="0" w:noVBand="1"/>
      </w:tblPr>
      <w:tblGrid>
        <w:gridCol w:w="3324"/>
        <w:gridCol w:w="3204"/>
        <w:gridCol w:w="1093"/>
        <w:gridCol w:w="879"/>
        <w:gridCol w:w="993"/>
      </w:tblGrid>
      <w:tr w:rsidR="002366E1" w:rsidRPr="009D02E0" w14:paraId="291BBBF7" w14:textId="77777777" w:rsidTr="00F818B6">
        <w:trPr>
          <w:trHeight w:val="511"/>
        </w:trPr>
        <w:tc>
          <w:tcPr>
            <w:tcW w:w="3324" w:type="dxa"/>
            <w:vMerge w:val="restart"/>
            <w:vAlign w:val="center"/>
          </w:tcPr>
          <w:p w14:paraId="4D6109A2" w14:textId="77777777" w:rsidR="002366E1" w:rsidRPr="009D02E0" w:rsidRDefault="002366E1" w:rsidP="00F818B6">
            <w:pPr>
              <w:jc w:val="center"/>
              <w:rPr>
                <w:b/>
              </w:rPr>
            </w:pPr>
            <w:r w:rsidRPr="009D02E0">
              <w:rPr>
                <w:b/>
              </w:rPr>
              <w:t>Направления развития личности</w:t>
            </w:r>
          </w:p>
        </w:tc>
        <w:tc>
          <w:tcPr>
            <w:tcW w:w="3204" w:type="dxa"/>
            <w:vMerge w:val="restart"/>
            <w:vAlign w:val="center"/>
          </w:tcPr>
          <w:p w14:paraId="1EBB585B" w14:textId="77777777" w:rsidR="002366E1" w:rsidRPr="009D02E0" w:rsidRDefault="002366E1" w:rsidP="00F818B6">
            <w:pPr>
              <w:jc w:val="center"/>
              <w:rPr>
                <w:b/>
              </w:rPr>
            </w:pPr>
            <w:r w:rsidRPr="009D02E0">
              <w:rPr>
                <w:b/>
              </w:rPr>
              <w:t>Формы организации деятельности, наименование рабочей программы</w:t>
            </w:r>
          </w:p>
        </w:tc>
        <w:tc>
          <w:tcPr>
            <w:tcW w:w="1972" w:type="dxa"/>
            <w:gridSpan w:val="2"/>
          </w:tcPr>
          <w:p w14:paraId="14395FFF" w14:textId="77777777" w:rsidR="002366E1" w:rsidRPr="009D02E0" w:rsidRDefault="002366E1" w:rsidP="00EA5FCF">
            <w:pPr>
              <w:jc w:val="center"/>
              <w:rPr>
                <w:b/>
              </w:rPr>
            </w:pPr>
            <w:r w:rsidRPr="009D02E0">
              <w:rPr>
                <w:b/>
              </w:rPr>
              <w:t>Количество часов в неделю</w:t>
            </w:r>
          </w:p>
        </w:tc>
        <w:tc>
          <w:tcPr>
            <w:tcW w:w="993" w:type="dxa"/>
            <w:vMerge w:val="restart"/>
            <w:textDirection w:val="btLr"/>
          </w:tcPr>
          <w:p w14:paraId="7824714E" w14:textId="77777777" w:rsidR="002366E1" w:rsidRPr="009D02E0" w:rsidRDefault="002366E1" w:rsidP="00EA5FCF">
            <w:pPr>
              <w:ind w:left="113" w:right="113"/>
              <w:jc w:val="center"/>
              <w:rPr>
                <w:b/>
              </w:rPr>
            </w:pPr>
            <w:r w:rsidRPr="009D02E0">
              <w:rPr>
                <w:b/>
              </w:rPr>
              <w:t>Всего</w:t>
            </w:r>
          </w:p>
        </w:tc>
      </w:tr>
      <w:tr w:rsidR="002366E1" w:rsidRPr="009D02E0" w14:paraId="22536D4B" w14:textId="77777777" w:rsidTr="00F818B6">
        <w:trPr>
          <w:trHeight w:val="489"/>
        </w:trPr>
        <w:tc>
          <w:tcPr>
            <w:tcW w:w="3324" w:type="dxa"/>
            <w:vMerge/>
          </w:tcPr>
          <w:p w14:paraId="2806CBAC" w14:textId="77777777" w:rsidR="002366E1" w:rsidRPr="009D02E0" w:rsidRDefault="002366E1" w:rsidP="00EA5FCF"/>
        </w:tc>
        <w:tc>
          <w:tcPr>
            <w:tcW w:w="3204" w:type="dxa"/>
            <w:vMerge/>
          </w:tcPr>
          <w:p w14:paraId="27C05044" w14:textId="77777777" w:rsidR="002366E1" w:rsidRPr="009D02E0" w:rsidRDefault="002366E1" w:rsidP="00EA5FCF"/>
        </w:tc>
        <w:tc>
          <w:tcPr>
            <w:tcW w:w="1093" w:type="dxa"/>
          </w:tcPr>
          <w:p w14:paraId="17D3FED2" w14:textId="1251166D" w:rsidR="002366E1" w:rsidRPr="009D02E0" w:rsidRDefault="002622C1" w:rsidP="00EA5FCF">
            <w:pPr>
              <w:jc w:val="center"/>
            </w:pPr>
            <w:r>
              <w:t>11А</w:t>
            </w:r>
          </w:p>
        </w:tc>
        <w:tc>
          <w:tcPr>
            <w:tcW w:w="879" w:type="dxa"/>
          </w:tcPr>
          <w:p w14:paraId="3AE38805" w14:textId="702D0F4B" w:rsidR="002366E1" w:rsidRPr="009D02E0" w:rsidRDefault="002622C1" w:rsidP="00EA5FCF">
            <w:pPr>
              <w:jc w:val="center"/>
            </w:pPr>
            <w:r>
              <w:t>11б</w:t>
            </w:r>
          </w:p>
        </w:tc>
        <w:tc>
          <w:tcPr>
            <w:tcW w:w="993" w:type="dxa"/>
            <w:vMerge/>
          </w:tcPr>
          <w:p w14:paraId="45E5F777" w14:textId="77777777" w:rsidR="002366E1" w:rsidRPr="009D02E0" w:rsidRDefault="002366E1" w:rsidP="00EA5FCF"/>
        </w:tc>
      </w:tr>
      <w:tr w:rsidR="002366E1" w:rsidRPr="009D02E0" w14:paraId="7F53D6AB" w14:textId="77777777" w:rsidTr="00F818B6">
        <w:trPr>
          <w:trHeight w:val="399"/>
        </w:trPr>
        <w:tc>
          <w:tcPr>
            <w:tcW w:w="7621" w:type="dxa"/>
            <w:gridSpan w:val="3"/>
          </w:tcPr>
          <w:p w14:paraId="7594A0A6" w14:textId="77777777" w:rsidR="002366E1" w:rsidRPr="009D02E0" w:rsidRDefault="002366E1" w:rsidP="00EA5FCF">
            <w:pPr>
              <w:jc w:val="center"/>
              <w:rPr>
                <w:b/>
                <w:bCs/>
              </w:rPr>
            </w:pPr>
            <w:r w:rsidRPr="009D02E0">
              <w:rPr>
                <w:b/>
                <w:bCs/>
              </w:rPr>
              <w:t xml:space="preserve">Часть, рекомендуемая для всех обучающихся </w:t>
            </w:r>
          </w:p>
        </w:tc>
        <w:tc>
          <w:tcPr>
            <w:tcW w:w="1872" w:type="dxa"/>
            <w:gridSpan w:val="2"/>
          </w:tcPr>
          <w:p w14:paraId="61E3E84E" w14:textId="77777777" w:rsidR="002366E1" w:rsidRPr="009D02E0" w:rsidRDefault="002366E1" w:rsidP="00EA5FCF">
            <w:pPr>
              <w:jc w:val="center"/>
              <w:rPr>
                <w:b/>
                <w:bCs/>
              </w:rPr>
            </w:pPr>
          </w:p>
        </w:tc>
      </w:tr>
      <w:tr w:rsidR="002366E1" w:rsidRPr="009D02E0" w14:paraId="6B470E77" w14:textId="77777777" w:rsidTr="00F818B6">
        <w:trPr>
          <w:trHeight w:val="620"/>
        </w:trPr>
        <w:tc>
          <w:tcPr>
            <w:tcW w:w="3324" w:type="dxa"/>
          </w:tcPr>
          <w:p w14:paraId="4E5F5242" w14:textId="73AD8D70" w:rsidR="002366E1" w:rsidRPr="009D02E0" w:rsidRDefault="002366E1" w:rsidP="00F818B6">
            <w:pPr>
              <w:jc w:val="center"/>
            </w:pPr>
            <w:r w:rsidRPr="009D02E0">
              <w:t xml:space="preserve">Информационно-просветительские занятия патриотической, нравственной </w:t>
            </w:r>
            <w:r w:rsidR="00F818B6">
              <w:br/>
            </w:r>
            <w:r w:rsidRPr="009D02E0">
              <w:t xml:space="preserve">и экологической направленности «Разговоры </w:t>
            </w:r>
            <w:r w:rsidR="00F818B6">
              <w:br/>
            </w:r>
            <w:r w:rsidRPr="009D02E0">
              <w:t xml:space="preserve">о </w:t>
            </w:r>
            <w:proofErr w:type="gramStart"/>
            <w:r w:rsidRPr="009D02E0">
              <w:t>важном</w:t>
            </w:r>
            <w:proofErr w:type="gramEnd"/>
            <w:r w:rsidRPr="009D02E0">
              <w:t>»</w:t>
            </w:r>
          </w:p>
        </w:tc>
        <w:tc>
          <w:tcPr>
            <w:tcW w:w="3204" w:type="dxa"/>
          </w:tcPr>
          <w:p w14:paraId="39E39CCC" w14:textId="6EA73658" w:rsidR="002366E1" w:rsidRPr="009D02E0" w:rsidRDefault="002366E1" w:rsidP="00F818B6">
            <w:pPr>
              <w:pStyle w:val="body"/>
              <w:ind w:firstLine="0"/>
              <w:jc w:val="center"/>
              <w:rPr>
                <w:rStyle w:val="BoldItalic"/>
                <w:rFonts w:cs="Times New Roman"/>
                <w:b w:val="0"/>
                <w:bCs w:val="0"/>
                <w:i w:val="0"/>
                <w:iCs w:val="0"/>
                <w:sz w:val="22"/>
                <w:szCs w:val="22"/>
              </w:rPr>
            </w:pPr>
            <w:r w:rsidRPr="009D02E0">
              <w:rPr>
                <w:rStyle w:val="BoldItalic"/>
                <w:rFonts w:cs="Times New Roman"/>
                <w:sz w:val="22"/>
                <w:szCs w:val="22"/>
              </w:rPr>
              <w:t xml:space="preserve">Классные часы </w:t>
            </w:r>
            <w:r w:rsidR="00F818B6">
              <w:rPr>
                <w:rStyle w:val="BoldItalic"/>
                <w:rFonts w:cs="Times New Roman"/>
                <w:sz w:val="22"/>
                <w:szCs w:val="22"/>
              </w:rPr>
              <w:br/>
            </w:r>
            <w:r w:rsidRPr="009D02E0">
              <w:rPr>
                <w:rStyle w:val="BoldItalic"/>
                <w:rFonts w:cs="Times New Roman"/>
                <w:sz w:val="22"/>
                <w:szCs w:val="22"/>
              </w:rPr>
              <w:t xml:space="preserve">«Разговоры о </w:t>
            </w:r>
            <w:proofErr w:type="gramStart"/>
            <w:r w:rsidRPr="009D02E0">
              <w:rPr>
                <w:rStyle w:val="BoldItalic"/>
                <w:rFonts w:cs="Times New Roman"/>
                <w:sz w:val="22"/>
                <w:szCs w:val="22"/>
              </w:rPr>
              <w:t>важном</w:t>
            </w:r>
            <w:proofErr w:type="gramEnd"/>
            <w:r w:rsidRPr="009D02E0">
              <w:rPr>
                <w:rStyle w:val="BoldItalic"/>
                <w:rFonts w:cs="Times New Roman"/>
                <w:sz w:val="22"/>
                <w:szCs w:val="22"/>
              </w:rPr>
              <w:t>»</w:t>
            </w:r>
          </w:p>
        </w:tc>
        <w:tc>
          <w:tcPr>
            <w:tcW w:w="1093" w:type="dxa"/>
          </w:tcPr>
          <w:p w14:paraId="6C030A62" w14:textId="77777777" w:rsidR="002366E1" w:rsidRPr="009D02E0" w:rsidRDefault="002366E1" w:rsidP="00F818B6">
            <w:pPr>
              <w:jc w:val="center"/>
            </w:pPr>
          </w:p>
          <w:p w14:paraId="4BB24E5B" w14:textId="77777777" w:rsidR="002366E1" w:rsidRPr="009D02E0" w:rsidRDefault="002366E1" w:rsidP="00F818B6">
            <w:pPr>
              <w:jc w:val="center"/>
            </w:pPr>
            <w:r w:rsidRPr="009D02E0">
              <w:t>1</w:t>
            </w:r>
          </w:p>
          <w:p w14:paraId="1274E389" w14:textId="77777777" w:rsidR="002366E1" w:rsidRPr="009D02E0" w:rsidRDefault="002366E1" w:rsidP="00F818B6">
            <w:pPr>
              <w:jc w:val="center"/>
            </w:pPr>
          </w:p>
          <w:p w14:paraId="2949B685" w14:textId="77777777" w:rsidR="002366E1" w:rsidRPr="009D02E0" w:rsidRDefault="002366E1" w:rsidP="00F818B6">
            <w:pPr>
              <w:jc w:val="center"/>
            </w:pPr>
          </w:p>
        </w:tc>
        <w:tc>
          <w:tcPr>
            <w:tcW w:w="879" w:type="dxa"/>
          </w:tcPr>
          <w:p w14:paraId="0BEBC531" w14:textId="77777777" w:rsidR="002366E1" w:rsidRDefault="002366E1" w:rsidP="00F818B6">
            <w:pPr>
              <w:jc w:val="center"/>
            </w:pPr>
          </w:p>
          <w:p w14:paraId="6EF8971B" w14:textId="2784E565" w:rsidR="002366E1" w:rsidRDefault="00371AB1" w:rsidP="00F818B6">
            <w:pPr>
              <w:jc w:val="center"/>
            </w:pPr>
            <w:r>
              <w:t>1</w:t>
            </w:r>
          </w:p>
          <w:p w14:paraId="51C9CA63" w14:textId="30612AD6" w:rsidR="002366E1" w:rsidRDefault="002366E1" w:rsidP="00F818B6">
            <w:pPr>
              <w:jc w:val="center"/>
            </w:pPr>
          </w:p>
          <w:p w14:paraId="4566213D" w14:textId="77777777" w:rsidR="002366E1" w:rsidRPr="009D02E0" w:rsidRDefault="002366E1" w:rsidP="00F818B6">
            <w:pPr>
              <w:jc w:val="center"/>
            </w:pPr>
          </w:p>
        </w:tc>
        <w:tc>
          <w:tcPr>
            <w:tcW w:w="993" w:type="dxa"/>
          </w:tcPr>
          <w:p w14:paraId="7A1602DD" w14:textId="77777777" w:rsidR="002366E1" w:rsidRDefault="002366E1" w:rsidP="00F818B6">
            <w:pPr>
              <w:jc w:val="center"/>
            </w:pPr>
          </w:p>
          <w:p w14:paraId="3978D318" w14:textId="2F4FD098" w:rsidR="002366E1" w:rsidRPr="009D02E0" w:rsidRDefault="00371AB1" w:rsidP="00F818B6">
            <w:pPr>
              <w:jc w:val="center"/>
            </w:pPr>
            <w:r>
              <w:t>2</w:t>
            </w:r>
          </w:p>
        </w:tc>
      </w:tr>
      <w:tr w:rsidR="002366E1" w:rsidRPr="009D02E0" w14:paraId="1AAEE54E" w14:textId="77777777" w:rsidTr="00F818B6">
        <w:trPr>
          <w:trHeight w:val="694"/>
        </w:trPr>
        <w:tc>
          <w:tcPr>
            <w:tcW w:w="3324" w:type="dxa"/>
          </w:tcPr>
          <w:p w14:paraId="2002E7C3" w14:textId="77777777" w:rsidR="002366E1" w:rsidRPr="009D02E0" w:rsidRDefault="002366E1" w:rsidP="00F818B6">
            <w:pPr>
              <w:jc w:val="center"/>
            </w:pPr>
            <w:r w:rsidRPr="009D02E0">
              <w:t>Занятия по формированию функциональной грамотности обучающихся</w:t>
            </w:r>
          </w:p>
        </w:tc>
        <w:tc>
          <w:tcPr>
            <w:tcW w:w="3204" w:type="dxa"/>
          </w:tcPr>
          <w:p w14:paraId="2A81F97C" w14:textId="1FDCC63B" w:rsidR="002366E1" w:rsidRPr="009D02E0" w:rsidRDefault="002366E1" w:rsidP="00F818B6">
            <w:pPr>
              <w:pStyle w:val="body"/>
              <w:ind w:firstLine="0"/>
              <w:jc w:val="center"/>
              <w:rPr>
                <w:rStyle w:val="BoldItalic"/>
                <w:rFonts w:cs="Times New Roman"/>
                <w:b w:val="0"/>
                <w:bCs w:val="0"/>
                <w:i w:val="0"/>
                <w:iCs w:val="0"/>
                <w:sz w:val="22"/>
                <w:szCs w:val="22"/>
              </w:rPr>
            </w:pPr>
            <w:r w:rsidRPr="009D02E0">
              <w:rPr>
                <w:rStyle w:val="BoldItalic"/>
                <w:rFonts w:cs="Times New Roman"/>
                <w:sz w:val="22"/>
                <w:szCs w:val="22"/>
              </w:rPr>
              <w:t xml:space="preserve">Метапредметный факультатив </w:t>
            </w:r>
            <w:r w:rsidR="00F818B6">
              <w:rPr>
                <w:rStyle w:val="BoldItalic"/>
                <w:rFonts w:cs="Times New Roman"/>
                <w:sz w:val="22"/>
                <w:szCs w:val="22"/>
              </w:rPr>
              <w:br/>
            </w:r>
            <w:r w:rsidRPr="009D02E0">
              <w:rPr>
                <w:rStyle w:val="BoldItalic"/>
                <w:rFonts w:cs="Times New Roman"/>
                <w:sz w:val="22"/>
                <w:szCs w:val="22"/>
              </w:rPr>
              <w:t>«Финансовая грамотность»</w:t>
            </w:r>
          </w:p>
        </w:tc>
        <w:tc>
          <w:tcPr>
            <w:tcW w:w="1093" w:type="dxa"/>
          </w:tcPr>
          <w:p w14:paraId="574CD520" w14:textId="77777777" w:rsidR="002366E1" w:rsidRPr="009D02E0" w:rsidRDefault="002366E1" w:rsidP="00F818B6">
            <w:pPr>
              <w:jc w:val="center"/>
            </w:pPr>
          </w:p>
          <w:p w14:paraId="3999069D" w14:textId="77777777" w:rsidR="002366E1" w:rsidRPr="009D02E0" w:rsidRDefault="002366E1" w:rsidP="00F818B6">
            <w:pPr>
              <w:jc w:val="center"/>
            </w:pPr>
            <w:r w:rsidRPr="009D02E0">
              <w:t>1</w:t>
            </w:r>
          </w:p>
          <w:p w14:paraId="3E9F94A5" w14:textId="77777777" w:rsidR="002366E1" w:rsidRPr="009D02E0" w:rsidRDefault="002366E1" w:rsidP="00F818B6">
            <w:pPr>
              <w:jc w:val="center"/>
            </w:pPr>
          </w:p>
          <w:p w14:paraId="0B164F18" w14:textId="77777777" w:rsidR="002366E1" w:rsidRPr="009D02E0" w:rsidRDefault="002366E1" w:rsidP="00F818B6">
            <w:pPr>
              <w:jc w:val="center"/>
            </w:pPr>
          </w:p>
        </w:tc>
        <w:tc>
          <w:tcPr>
            <w:tcW w:w="879" w:type="dxa"/>
          </w:tcPr>
          <w:p w14:paraId="71E4F454" w14:textId="77777777" w:rsidR="002366E1" w:rsidRDefault="002366E1" w:rsidP="00F818B6">
            <w:pPr>
              <w:jc w:val="center"/>
            </w:pPr>
          </w:p>
          <w:p w14:paraId="777E2596" w14:textId="240217F5" w:rsidR="002366E1" w:rsidRDefault="00371AB1" w:rsidP="00F818B6">
            <w:pPr>
              <w:jc w:val="center"/>
            </w:pPr>
            <w:r>
              <w:t>1</w:t>
            </w:r>
          </w:p>
          <w:p w14:paraId="3D74DB10" w14:textId="77777777" w:rsidR="002366E1" w:rsidRDefault="002366E1" w:rsidP="00F818B6">
            <w:pPr>
              <w:jc w:val="center"/>
            </w:pPr>
          </w:p>
          <w:p w14:paraId="4704BA1F" w14:textId="77777777" w:rsidR="002366E1" w:rsidRPr="009D02E0" w:rsidRDefault="002366E1" w:rsidP="00F818B6">
            <w:pPr>
              <w:jc w:val="center"/>
            </w:pPr>
          </w:p>
        </w:tc>
        <w:tc>
          <w:tcPr>
            <w:tcW w:w="993" w:type="dxa"/>
          </w:tcPr>
          <w:p w14:paraId="1B6511C7" w14:textId="77777777" w:rsidR="002366E1" w:rsidRPr="009D02E0" w:rsidRDefault="002366E1" w:rsidP="00F818B6">
            <w:pPr>
              <w:jc w:val="center"/>
            </w:pPr>
          </w:p>
          <w:p w14:paraId="0F67C2F5" w14:textId="50D19347" w:rsidR="002366E1" w:rsidRPr="009D02E0" w:rsidRDefault="00371AB1" w:rsidP="00F818B6">
            <w:pPr>
              <w:jc w:val="center"/>
            </w:pPr>
            <w:r>
              <w:t>2</w:t>
            </w:r>
          </w:p>
        </w:tc>
      </w:tr>
      <w:tr w:rsidR="002366E1" w:rsidRPr="009D02E0" w14:paraId="1729DB84" w14:textId="77777777" w:rsidTr="00F818B6">
        <w:trPr>
          <w:trHeight w:val="812"/>
        </w:trPr>
        <w:tc>
          <w:tcPr>
            <w:tcW w:w="3324" w:type="dxa"/>
          </w:tcPr>
          <w:p w14:paraId="429FB2EF" w14:textId="6025B9D2" w:rsidR="002366E1" w:rsidRPr="009D02E0" w:rsidRDefault="002366E1" w:rsidP="00F818B6">
            <w:pPr>
              <w:jc w:val="center"/>
            </w:pPr>
            <w:r w:rsidRPr="009D02E0">
              <w:t>Занятия, направленные удовлетворение профориентационных интересов и потребностей обучающихся</w:t>
            </w:r>
          </w:p>
        </w:tc>
        <w:tc>
          <w:tcPr>
            <w:tcW w:w="3204" w:type="dxa"/>
          </w:tcPr>
          <w:p w14:paraId="03A04D40" w14:textId="77777777" w:rsidR="002366E1" w:rsidRPr="009D02E0" w:rsidRDefault="002366E1" w:rsidP="00F818B6">
            <w:pPr>
              <w:pStyle w:val="body"/>
              <w:ind w:firstLine="0"/>
              <w:jc w:val="center"/>
              <w:rPr>
                <w:rStyle w:val="BoldItalic"/>
                <w:rFonts w:cs="Times New Roman"/>
                <w:b w:val="0"/>
                <w:bCs w:val="0"/>
                <w:i w:val="0"/>
                <w:iCs w:val="0"/>
                <w:sz w:val="22"/>
                <w:szCs w:val="22"/>
              </w:rPr>
            </w:pPr>
            <w:r>
              <w:rPr>
                <w:rStyle w:val="BoldItalic"/>
                <w:rFonts w:cs="Times New Roman"/>
                <w:sz w:val="22"/>
                <w:szCs w:val="22"/>
              </w:rPr>
              <w:t>Мой выбор. Профессиональные приоритеты для Хабаровского края и города Хабаровска</w:t>
            </w:r>
          </w:p>
        </w:tc>
        <w:tc>
          <w:tcPr>
            <w:tcW w:w="1093" w:type="dxa"/>
          </w:tcPr>
          <w:p w14:paraId="37C03C3C" w14:textId="77777777" w:rsidR="002366E1" w:rsidRPr="009D02E0" w:rsidRDefault="002366E1" w:rsidP="00F818B6">
            <w:pPr>
              <w:jc w:val="center"/>
            </w:pPr>
          </w:p>
          <w:p w14:paraId="64D3952C" w14:textId="77777777" w:rsidR="002366E1" w:rsidRPr="009D02E0" w:rsidRDefault="002366E1" w:rsidP="00F818B6">
            <w:pPr>
              <w:jc w:val="center"/>
            </w:pPr>
            <w:r w:rsidRPr="009D02E0">
              <w:t>1</w:t>
            </w:r>
          </w:p>
          <w:p w14:paraId="240EAED9" w14:textId="77777777" w:rsidR="002366E1" w:rsidRPr="009D02E0" w:rsidRDefault="002366E1" w:rsidP="00F818B6">
            <w:pPr>
              <w:jc w:val="center"/>
            </w:pPr>
          </w:p>
          <w:p w14:paraId="625689F4" w14:textId="77777777" w:rsidR="002366E1" w:rsidRPr="009D02E0" w:rsidRDefault="002366E1" w:rsidP="00F818B6">
            <w:pPr>
              <w:jc w:val="center"/>
            </w:pPr>
          </w:p>
        </w:tc>
        <w:tc>
          <w:tcPr>
            <w:tcW w:w="879" w:type="dxa"/>
          </w:tcPr>
          <w:p w14:paraId="2CF74EA7" w14:textId="77777777" w:rsidR="002366E1" w:rsidRDefault="002366E1" w:rsidP="00F818B6">
            <w:pPr>
              <w:jc w:val="center"/>
            </w:pPr>
          </w:p>
          <w:p w14:paraId="26911D8F" w14:textId="130BF51F" w:rsidR="002366E1" w:rsidRDefault="00371AB1" w:rsidP="00F818B6">
            <w:pPr>
              <w:jc w:val="center"/>
            </w:pPr>
            <w:r>
              <w:t>1</w:t>
            </w:r>
          </w:p>
          <w:p w14:paraId="2827B5F7" w14:textId="77777777" w:rsidR="002366E1" w:rsidRDefault="002366E1" w:rsidP="00F818B6">
            <w:pPr>
              <w:jc w:val="center"/>
            </w:pPr>
          </w:p>
          <w:p w14:paraId="167C955B" w14:textId="77777777" w:rsidR="002366E1" w:rsidRPr="009D02E0" w:rsidRDefault="002366E1" w:rsidP="00F818B6">
            <w:pPr>
              <w:jc w:val="center"/>
            </w:pPr>
          </w:p>
        </w:tc>
        <w:tc>
          <w:tcPr>
            <w:tcW w:w="993" w:type="dxa"/>
          </w:tcPr>
          <w:p w14:paraId="447A889E" w14:textId="77777777" w:rsidR="002366E1" w:rsidRPr="009D02E0" w:rsidRDefault="002366E1" w:rsidP="00F818B6">
            <w:pPr>
              <w:jc w:val="center"/>
            </w:pPr>
          </w:p>
          <w:p w14:paraId="2BD7F6F5" w14:textId="1557AA05" w:rsidR="002366E1" w:rsidRPr="009D02E0" w:rsidRDefault="00371AB1" w:rsidP="00F818B6">
            <w:pPr>
              <w:jc w:val="center"/>
            </w:pPr>
            <w:r>
              <w:t>2</w:t>
            </w:r>
          </w:p>
        </w:tc>
      </w:tr>
      <w:tr w:rsidR="002366E1" w:rsidRPr="009D02E0" w14:paraId="35B6D182" w14:textId="77777777" w:rsidTr="00F818B6">
        <w:trPr>
          <w:trHeight w:val="331"/>
        </w:trPr>
        <w:tc>
          <w:tcPr>
            <w:tcW w:w="7621" w:type="dxa"/>
            <w:gridSpan w:val="3"/>
          </w:tcPr>
          <w:p w14:paraId="3BD70782" w14:textId="77777777" w:rsidR="002366E1" w:rsidRPr="009D02E0" w:rsidRDefault="002366E1" w:rsidP="00F818B6">
            <w:pPr>
              <w:jc w:val="center"/>
              <w:rPr>
                <w:b/>
                <w:bCs/>
              </w:rPr>
            </w:pPr>
            <w:r w:rsidRPr="009D02E0">
              <w:rPr>
                <w:b/>
                <w:bCs/>
              </w:rPr>
              <w:t>Вариативная часть</w:t>
            </w:r>
          </w:p>
        </w:tc>
        <w:tc>
          <w:tcPr>
            <w:tcW w:w="1872" w:type="dxa"/>
            <w:gridSpan w:val="2"/>
          </w:tcPr>
          <w:p w14:paraId="4347D4AD" w14:textId="77777777" w:rsidR="002366E1" w:rsidRPr="009D02E0" w:rsidRDefault="002366E1" w:rsidP="00F818B6">
            <w:pPr>
              <w:jc w:val="center"/>
              <w:rPr>
                <w:b/>
                <w:bCs/>
              </w:rPr>
            </w:pPr>
          </w:p>
        </w:tc>
      </w:tr>
      <w:tr w:rsidR="002366E1" w:rsidRPr="009D02E0" w14:paraId="3D2C217D" w14:textId="77777777" w:rsidTr="00F818B6">
        <w:trPr>
          <w:trHeight w:val="521"/>
        </w:trPr>
        <w:tc>
          <w:tcPr>
            <w:tcW w:w="3324" w:type="dxa"/>
            <w:vMerge w:val="restart"/>
          </w:tcPr>
          <w:p w14:paraId="419027D7" w14:textId="6417F0E1" w:rsidR="002366E1" w:rsidRPr="009D02E0" w:rsidRDefault="002366E1" w:rsidP="00F818B6">
            <w:pPr>
              <w:jc w:val="center"/>
            </w:pPr>
            <w:r>
              <w:t xml:space="preserve">Развитие личности и самореализация </w:t>
            </w:r>
            <w:proofErr w:type="gramStart"/>
            <w:r>
              <w:t>обучающихся</w:t>
            </w:r>
            <w:proofErr w:type="gramEnd"/>
            <w:r>
              <w:t xml:space="preserve"> </w:t>
            </w:r>
            <w:r w:rsidR="00F818B6">
              <w:br/>
            </w:r>
            <w:r>
              <w:t>в творческом и физическом развитии</w:t>
            </w:r>
          </w:p>
        </w:tc>
        <w:tc>
          <w:tcPr>
            <w:tcW w:w="3204" w:type="dxa"/>
          </w:tcPr>
          <w:p w14:paraId="5255451C" w14:textId="77777777" w:rsidR="002366E1" w:rsidRPr="009D02E0" w:rsidRDefault="002366E1" w:rsidP="00F818B6">
            <w:pPr>
              <w:jc w:val="center"/>
            </w:pPr>
            <w:r>
              <w:t>Волейбол</w:t>
            </w:r>
          </w:p>
        </w:tc>
        <w:tc>
          <w:tcPr>
            <w:tcW w:w="1093" w:type="dxa"/>
          </w:tcPr>
          <w:p w14:paraId="2C49337E" w14:textId="77777777" w:rsidR="002366E1" w:rsidRPr="009D02E0" w:rsidRDefault="002366E1" w:rsidP="00F818B6">
            <w:pPr>
              <w:jc w:val="center"/>
            </w:pPr>
            <w:r>
              <w:t>1</w:t>
            </w:r>
          </w:p>
        </w:tc>
        <w:tc>
          <w:tcPr>
            <w:tcW w:w="879" w:type="dxa"/>
          </w:tcPr>
          <w:p w14:paraId="0F4926F8" w14:textId="5F222F5F" w:rsidR="002366E1" w:rsidRPr="009D02E0" w:rsidRDefault="00371AB1" w:rsidP="00F818B6">
            <w:pPr>
              <w:jc w:val="center"/>
            </w:pPr>
            <w:r>
              <w:t>1</w:t>
            </w:r>
          </w:p>
        </w:tc>
        <w:tc>
          <w:tcPr>
            <w:tcW w:w="993" w:type="dxa"/>
          </w:tcPr>
          <w:p w14:paraId="0468A26F" w14:textId="3F83146B" w:rsidR="002366E1" w:rsidRPr="009D02E0" w:rsidRDefault="00371AB1" w:rsidP="00F818B6">
            <w:pPr>
              <w:jc w:val="center"/>
            </w:pPr>
            <w:r>
              <w:t>2</w:t>
            </w:r>
          </w:p>
        </w:tc>
      </w:tr>
      <w:tr w:rsidR="002366E1" w:rsidRPr="009D02E0" w14:paraId="6168A2B9" w14:textId="77777777" w:rsidTr="00F818B6">
        <w:trPr>
          <w:trHeight w:val="487"/>
        </w:trPr>
        <w:tc>
          <w:tcPr>
            <w:tcW w:w="3324" w:type="dxa"/>
            <w:vMerge/>
            <w:textDirection w:val="btLr"/>
          </w:tcPr>
          <w:p w14:paraId="610D95D8" w14:textId="77777777" w:rsidR="002366E1" w:rsidRPr="009D02E0" w:rsidRDefault="002366E1" w:rsidP="00F818B6">
            <w:pPr>
              <w:ind w:left="113" w:right="113"/>
              <w:jc w:val="center"/>
            </w:pPr>
          </w:p>
        </w:tc>
        <w:tc>
          <w:tcPr>
            <w:tcW w:w="3204" w:type="dxa"/>
          </w:tcPr>
          <w:p w14:paraId="613A6CB6" w14:textId="77777777" w:rsidR="002366E1" w:rsidRDefault="002366E1" w:rsidP="00F818B6">
            <w:pPr>
              <w:jc w:val="center"/>
              <w:rPr>
                <w:color w:val="000000"/>
              </w:rPr>
            </w:pPr>
          </w:p>
          <w:p w14:paraId="19697BE1" w14:textId="77777777" w:rsidR="002366E1" w:rsidRDefault="002366E1" w:rsidP="00F818B6">
            <w:pPr>
              <w:jc w:val="center"/>
              <w:rPr>
                <w:color w:val="000000"/>
              </w:rPr>
            </w:pPr>
            <w:r w:rsidRPr="009D02E0">
              <w:t>Секция «ГТО»</w:t>
            </w:r>
          </w:p>
          <w:p w14:paraId="7EC22094" w14:textId="77777777" w:rsidR="002366E1" w:rsidRPr="009D02E0" w:rsidRDefault="002366E1" w:rsidP="00F818B6">
            <w:pPr>
              <w:jc w:val="center"/>
              <w:rPr>
                <w:color w:val="000000"/>
              </w:rPr>
            </w:pPr>
          </w:p>
        </w:tc>
        <w:tc>
          <w:tcPr>
            <w:tcW w:w="1093" w:type="dxa"/>
          </w:tcPr>
          <w:p w14:paraId="7868D6A8" w14:textId="77777777" w:rsidR="002366E1" w:rsidRPr="009D02E0" w:rsidRDefault="002366E1" w:rsidP="00F818B6">
            <w:pPr>
              <w:jc w:val="center"/>
            </w:pPr>
            <w:r w:rsidRPr="009D02E0">
              <w:t>1</w:t>
            </w:r>
          </w:p>
        </w:tc>
        <w:tc>
          <w:tcPr>
            <w:tcW w:w="879" w:type="dxa"/>
          </w:tcPr>
          <w:p w14:paraId="68FFE5D6" w14:textId="3D803A23" w:rsidR="002366E1" w:rsidRPr="009D02E0" w:rsidRDefault="00371AB1" w:rsidP="00F818B6">
            <w:pPr>
              <w:jc w:val="center"/>
            </w:pPr>
            <w:r>
              <w:t>1</w:t>
            </w:r>
          </w:p>
        </w:tc>
        <w:tc>
          <w:tcPr>
            <w:tcW w:w="993" w:type="dxa"/>
          </w:tcPr>
          <w:p w14:paraId="3C2137DB" w14:textId="0CC8758A" w:rsidR="002366E1" w:rsidRPr="009D02E0" w:rsidRDefault="00371AB1" w:rsidP="00F818B6">
            <w:pPr>
              <w:jc w:val="center"/>
            </w:pPr>
            <w:r>
              <w:t>2</w:t>
            </w:r>
          </w:p>
        </w:tc>
      </w:tr>
      <w:tr w:rsidR="00371AB1" w:rsidRPr="009D02E0" w14:paraId="624360A3" w14:textId="77777777" w:rsidTr="00F818B6">
        <w:trPr>
          <w:trHeight w:val="502"/>
        </w:trPr>
        <w:tc>
          <w:tcPr>
            <w:tcW w:w="3324" w:type="dxa"/>
            <w:vMerge w:val="restart"/>
          </w:tcPr>
          <w:p w14:paraId="06378F11" w14:textId="3ABF77B6" w:rsidR="00371AB1" w:rsidRPr="003326F2" w:rsidRDefault="00371AB1" w:rsidP="00F818B6">
            <w:pPr>
              <w:jc w:val="center"/>
            </w:pPr>
            <w:r w:rsidRPr="003326F2">
              <w:t xml:space="preserve">Комплекс воспитательных мероприятий, деятельность ученических сообществ, педагогическая поддержка обучающихся и обеспечение </w:t>
            </w:r>
            <w:r w:rsidR="00F818B6">
              <w:br/>
            </w:r>
            <w:r w:rsidRPr="003326F2">
              <w:t>их благополучия в пространстве школы</w:t>
            </w:r>
          </w:p>
        </w:tc>
        <w:tc>
          <w:tcPr>
            <w:tcW w:w="3204" w:type="dxa"/>
          </w:tcPr>
          <w:p w14:paraId="1C783C52" w14:textId="0580D6DC" w:rsidR="00371AB1" w:rsidRPr="009D02E0" w:rsidRDefault="00371AB1" w:rsidP="00F818B6">
            <w:pPr>
              <w:jc w:val="center"/>
            </w:pPr>
            <w:r w:rsidRPr="009D02E0">
              <w:t>Студия «</w:t>
            </w:r>
            <w:r>
              <w:t>Искусство среди нас</w:t>
            </w:r>
            <w:r w:rsidRPr="009D02E0">
              <w:t xml:space="preserve">: посещение учреждений культуры, фестивалей, выставки, концерты» </w:t>
            </w:r>
            <w:r w:rsidR="00F818B6">
              <w:br/>
            </w:r>
            <w:r w:rsidRPr="009D02E0">
              <w:t>(на уровне школы)</w:t>
            </w:r>
          </w:p>
        </w:tc>
        <w:tc>
          <w:tcPr>
            <w:tcW w:w="1093" w:type="dxa"/>
          </w:tcPr>
          <w:p w14:paraId="4BAED1A8" w14:textId="77777777" w:rsidR="00371AB1" w:rsidRPr="009D02E0" w:rsidRDefault="00371AB1" w:rsidP="00F818B6">
            <w:pPr>
              <w:jc w:val="center"/>
            </w:pPr>
            <w:r w:rsidRPr="009D02E0">
              <w:t>1</w:t>
            </w:r>
          </w:p>
        </w:tc>
        <w:tc>
          <w:tcPr>
            <w:tcW w:w="879" w:type="dxa"/>
          </w:tcPr>
          <w:p w14:paraId="0CADF8E5" w14:textId="7B431665" w:rsidR="00371AB1" w:rsidRPr="009D02E0" w:rsidRDefault="00371AB1" w:rsidP="00F818B6">
            <w:pPr>
              <w:jc w:val="center"/>
            </w:pPr>
            <w:r>
              <w:t>1</w:t>
            </w:r>
          </w:p>
        </w:tc>
        <w:tc>
          <w:tcPr>
            <w:tcW w:w="993" w:type="dxa"/>
          </w:tcPr>
          <w:p w14:paraId="09321B06" w14:textId="3826A4E9" w:rsidR="00371AB1" w:rsidRPr="009D02E0" w:rsidRDefault="00371AB1" w:rsidP="00F818B6">
            <w:pPr>
              <w:jc w:val="center"/>
            </w:pPr>
            <w:r>
              <w:t>2</w:t>
            </w:r>
          </w:p>
        </w:tc>
      </w:tr>
      <w:tr w:rsidR="00371AB1" w:rsidRPr="009D02E0" w14:paraId="570C7020" w14:textId="77777777" w:rsidTr="00F818B6">
        <w:trPr>
          <w:trHeight w:val="555"/>
        </w:trPr>
        <w:tc>
          <w:tcPr>
            <w:tcW w:w="3324" w:type="dxa"/>
            <w:vMerge/>
            <w:textDirection w:val="btLr"/>
          </w:tcPr>
          <w:p w14:paraId="4DDF348A" w14:textId="77777777" w:rsidR="00371AB1" w:rsidRPr="009D02E0" w:rsidRDefault="00371AB1" w:rsidP="00F818B6">
            <w:pPr>
              <w:ind w:left="113" w:right="113"/>
              <w:jc w:val="center"/>
            </w:pPr>
          </w:p>
        </w:tc>
        <w:tc>
          <w:tcPr>
            <w:tcW w:w="3204" w:type="dxa"/>
          </w:tcPr>
          <w:p w14:paraId="4A97B514" w14:textId="77777777" w:rsidR="00371AB1" w:rsidRDefault="00371AB1" w:rsidP="00F818B6">
            <w:pPr>
              <w:jc w:val="center"/>
            </w:pPr>
            <w:r>
              <w:t>Школа вожатых</w:t>
            </w:r>
          </w:p>
          <w:p w14:paraId="06EF7E7C" w14:textId="51433E95" w:rsidR="00371AB1" w:rsidRPr="00F818B6" w:rsidRDefault="00371AB1" w:rsidP="00F818B6">
            <w:pPr>
              <w:jc w:val="center"/>
            </w:pPr>
          </w:p>
        </w:tc>
        <w:tc>
          <w:tcPr>
            <w:tcW w:w="1093" w:type="dxa"/>
          </w:tcPr>
          <w:p w14:paraId="2CD40130" w14:textId="22B32B22" w:rsidR="00371AB1" w:rsidRPr="009D02E0" w:rsidRDefault="00371AB1" w:rsidP="00F818B6">
            <w:pPr>
              <w:jc w:val="center"/>
            </w:pPr>
          </w:p>
        </w:tc>
        <w:tc>
          <w:tcPr>
            <w:tcW w:w="879" w:type="dxa"/>
          </w:tcPr>
          <w:p w14:paraId="5C3E535F" w14:textId="5C437199" w:rsidR="00371AB1" w:rsidRPr="009D02E0" w:rsidRDefault="00371AB1" w:rsidP="00F818B6">
            <w:pPr>
              <w:jc w:val="center"/>
            </w:pPr>
            <w:r>
              <w:t>1</w:t>
            </w:r>
          </w:p>
        </w:tc>
        <w:tc>
          <w:tcPr>
            <w:tcW w:w="993" w:type="dxa"/>
          </w:tcPr>
          <w:p w14:paraId="5E11418C" w14:textId="2269DD7D" w:rsidR="00371AB1" w:rsidRPr="009D02E0" w:rsidRDefault="00371AB1" w:rsidP="00F818B6">
            <w:pPr>
              <w:jc w:val="center"/>
            </w:pPr>
            <w:r>
              <w:t>1</w:t>
            </w:r>
          </w:p>
        </w:tc>
      </w:tr>
      <w:tr w:rsidR="00371AB1" w:rsidRPr="009D02E0" w14:paraId="3482660B" w14:textId="77777777" w:rsidTr="00F818B6">
        <w:trPr>
          <w:trHeight w:val="675"/>
        </w:trPr>
        <w:tc>
          <w:tcPr>
            <w:tcW w:w="3324" w:type="dxa"/>
            <w:vMerge/>
            <w:textDirection w:val="btLr"/>
          </w:tcPr>
          <w:p w14:paraId="1D3A21D0" w14:textId="77777777" w:rsidR="00371AB1" w:rsidRPr="009D02E0" w:rsidRDefault="00371AB1" w:rsidP="00F818B6">
            <w:pPr>
              <w:ind w:left="113" w:right="113"/>
              <w:jc w:val="center"/>
            </w:pPr>
          </w:p>
        </w:tc>
        <w:tc>
          <w:tcPr>
            <w:tcW w:w="3204" w:type="dxa"/>
          </w:tcPr>
          <w:p w14:paraId="4AC9B4B5" w14:textId="37264FCF" w:rsidR="00371AB1" w:rsidRPr="00BE27EB" w:rsidRDefault="00BE27EB" w:rsidP="00F818B6">
            <w:pPr>
              <w:jc w:val="center"/>
            </w:pPr>
            <w:r>
              <w:t>«Школьный вестник»</w:t>
            </w:r>
          </w:p>
        </w:tc>
        <w:tc>
          <w:tcPr>
            <w:tcW w:w="1093" w:type="dxa"/>
          </w:tcPr>
          <w:p w14:paraId="7C20D067" w14:textId="77777777" w:rsidR="00371AB1" w:rsidRPr="009D02E0" w:rsidRDefault="00371AB1" w:rsidP="00F818B6">
            <w:pPr>
              <w:jc w:val="center"/>
            </w:pPr>
          </w:p>
        </w:tc>
        <w:tc>
          <w:tcPr>
            <w:tcW w:w="879" w:type="dxa"/>
          </w:tcPr>
          <w:p w14:paraId="11E7FF66" w14:textId="3049AD14" w:rsidR="00371AB1" w:rsidRDefault="00371AB1" w:rsidP="00F818B6">
            <w:pPr>
              <w:jc w:val="center"/>
            </w:pPr>
            <w:r>
              <w:t>1</w:t>
            </w:r>
          </w:p>
        </w:tc>
        <w:tc>
          <w:tcPr>
            <w:tcW w:w="993" w:type="dxa"/>
          </w:tcPr>
          <w:p w14:paraId="0C3DA8D3" w14:textId="1581AEE3" w:rsidR="00371AB1" w:rsidRDefault="00371AB1" w:rsidP="00F818B6">
            <w:pPr>
              <w:jc w:val="center"/>
            </w:pPr>
            <w:r>
              <w:t>1</w:t>
            </w:r>
          </w:p>
        </w:tc>
      </w:tr>
      <w:tr w:rsidR="00371AB1" w:rsidRPr="009D02E0" w14:paraId="6306EE7A" w14:textId="77777777" w:rsidTr="00F818B6">
        <w:trPr>
          <w:trHeight w:val="322"/>
        </w:trPr>
        <w:tc>
          <w:tcPr>
            <w:tcW w:w="3324" w:type="dxa"/>
            <w:vMerge/>
            <w:textDirection w:val="btLr"/>
          </w:tcPr>
          <w:p w14:paraId="1EFFA6B8" w14:textId="77777777" w:rsidR="00371AB1" w:rsidRPr="009D02E0" w:rsidRDefault="00371AB1" w:rsidP="00F818B6">
            <w:pPr>
              <w:ind w:left="113" w:right="113"/>
              <w:jc w:val="center"/>
            </w:pPr>
          </w:p>
        </w:tc>
        <w:tc>
          <w:tcPr>
            <w:tcW w:w="3204" w:type="dxa"/>
          </w:tcPr>
          <w:p w14:paraId="50ABA148" w14:textId="193CE38C" w:rsidR="00371AB1" w:rsidRDefault="00371AB1" w:rsidP="00F818B6">
            <w:pPr>
              <w:jc w:val="center"/>
            </w:pPr>
            <w:r>
              <w:t>Семьеведение</w:t>
            </w:r>
          </w:p>
        </w:tc>
        <w:tc>
          <w:tcPr>
            <w:tcW w:w="1093" w:type="dxa"/>
          </w:tcPr>
          <w:p w14:paraId="63572916" w14:textId="6B6BAD30" w:rsidR="00371AB1" w:rsidRPr="009D02E0" w:rsidRDefault="00371AB1" w:rsidP="00F818B6">
            <w:pPr>
              <w:jc w:val="center"/>
            </w:pPr>
            <w:r>
              <w:t>1</w:t>
            </w:r>
          </w:p>
        </w:tc>
        <w:tc>
          <w:tcPr>
            <w:tcW w:w="879" w:type="dxa"/>
          </w:tcPr>
          <w:p w14:paraId="21D01A58" w14:textId="18B00867" w:rsidR="00371AB1" w:rsidRDefault="00371AB1" w:rsidP="00F818B6">
            <w:pPr>
              <w:jc w:val="center"/>
            </w:pPr>
            <w:r>
              <w:t>1</w:t>
            </w:r>
          </w:p>
        </w:tc>
        <w:tc>
          <w:tcPr>
            <w:tcW w:w="993" w:type="dxa"/>
          </w:tcPr>
          <w:p w14:paraId="478F6448" w14:textId="55FD15AD" w:rsidR="00371AB1" w:rsidRDefault="00371AB1" w:rsidP="00F818B6">
            <w:pPr>
              <w:jc w:val="center"/>
            </w:pPr>
            <w:r>
              <w:t>2</w:t>
            </w:r>
          </w:p>
        </w:tc>
      </w:tr>
      <w:tr w:rsidR="00371AB1" w:rsidRPr="009D02E0" w14:paraId="444BB277" w14:textId="77777777" w:rsidTr="00F818B6">
        <w:trPr>
          <w:trHeight w:val="1094"/>
        </w:trPr>
        <w:tc>
          <w:tcPr>
            <w:tcW w:w="3324" w:type="dxa"/>
            <w:vMerge w:val="restart"/>
          </w:tcPr>
          <w:p w14:paraId="1336546B" w14:textId="5E604706" w:rsidR="00371AB1" w:rsidRPr="003326F2" w:rsidRDefault="00371AB1" w:rsidP="00F818B6">
            <w:pPr>
              <w:jc w:val="center"/>
            </w:pPr>
            <w:proofErr w:type="gramStart"/>
            <w:r w:rsidRPr="003326F2">
              <w:t xml:space="preserve">Дополнительное изучение учебных предметов (углубленное изучение учебных предметов, организация учебно-исследовательской и проектной деятельности, модули </w:t>
            </w:r>
            <w:r w:rsidR="00F818B6">
              <w:br/>
            </w:r>
            <w:r w:rsidRPr="003326F2">
              <w:t>по краеведению и др.</w:t>
            </w:r>
            <w:proofErr w:type="gramEnd"/>
          </w:p>
          <w:p w14:paraId="265149B7" w14:textId="77777777" w:rsidR="00371AB1" w:rsidRPr="009D02E0" w:rsidRDefault="00371AB1" w:rsidP="00F818B6">
            <w:pPr>
              <w:jc w:val="center"/>
            </w:pPr>
          </w:p>
        </w:tc>
        <w:tc>
          <w:tcPr>
            <w:tcW w:w="3204" w:type="dxa"/>
          </w:tcPr>
          <w:p w14:paraId="7FEA7C15" w14:textId="53D079B0" w:rsidR="00371AB1" w:rsidRPr="009D02E0" w:rsidRDefault="00371AB1" w:rsidP="00F818B6">
            <w:pPr>
              <w:jc w:val="center"/>
            </w:pPr>
            <w:r w:rsidRPr="004A7E85">
              <w:t>Прикладная математика</w:t>
            </w:r>
            <w:r>
              <w:t>: исследование и оптимизация математических моделей</w:t>
            </w:r>
          </w:p>
        </w:tc>
        <w:tc>
          <w:tcPr>
            <w:tcW w:w="1093" w:type="dxa"/>
          </w:tcPr>
          <w:p w14:paraId="61A72EAF" w14:textId="77777777" w:rsidR="00371AB1" w:rsidRPr="009D02E0" w:rsidRDefault="00371AB1" w:rsidP="00F818B6">
            <w:pPr>
              <w:jc w:val="center"/>
            </w:pPr>
          </w:p>
          <w:p w14:paraId="65B6CF8E" w14:textId="77777777" w:rsidR="00371AB1" w:rsidRPr="009D02E0" w:rsidRDefault="00371AB1" w:rsidP="00F818B6">
            <w:pPr>
              <w:jc w:val="center"/>
            </w:pPr>
            <w:r w:rsidRPr="009D02E0">
              <w:t>1</w:t>
            </w:r>
          </w:p>
        </w:tc>
        <w:tc>
          <w:tcPr>
            <w:tcW w:w="879" w:type="dxa"/>
          </w:tcPr>
          <w:p w14:paraId="31456E93" w14:textId="77777777" w:rsidR="00371AB1" w:rsidRDefault="00371AB1" w:rsidP="00F818B6">
            <w:pPr>
              <w:jc w:val="center"/>
            </w:pPr>
          </w:p>
          <w:p w14:paraId="4FAFDE22" w14:textId="77777777" w:rsidR="00371AB1" w:rsidRPr="009D02E0" w:rsidRDefault="00371AB1" w:rsidP="00F818B6">
            <w:pPr>
              <w:jc w:val="center"/>
            </w:pPr>
          </w:p>
        </w:tc>
        <w:tc>
          <w:tcPr>
            <w:tcW w:w="993" w:type="dxa"/>
          </w:tcPr>
          <w:p w14:paraId="28E9AB4D" w14:textId="77777777" w:rsidR="00371AB1" w:rsidRPr="009D02E0" w:rsidRDefault="00371AB1" w:rsidP="00F818B6">
            <w:pPr>
              <w:jc w:val="center"/>
            </w:pPr>
          </w:p>
          <w:p w14:paraId="275D607F" w14:textId="77777777" w:rsidR="00371AB1" w:rsidRPr="009D02E0" w:rsidRDefault="00371AB1" w:rsidP="00F818B6">
            <w:pPr>
              <w:jc w:val="center"/>
            </w:pPr>
            <w:r>
              <w:t>1</w:t>
            </w:r>
          </w:p>
        </w:tc>
      </w:tr>
      <w:tr w:rsidR="00371AB1" w:rsidRPr="009D02E0" w14:paraId="5DEEB9AF" w14:textId="77777777" w:rsidTr="00F818B6">
        <w:trPr>
          <w:trHeight w:val="720"/>
        </w:trPr>
        <w:tc>
          <w:tcPr>
            <w:tcW w:w="3324" w:type="dxa"/>
            <w:vMerge/>
          </w:tcPr>
          <w:p w14:paraId="270A6044" w14:textId="77777777" w:rsidR="00371AB1" w:rsidRPr="005D02E0" w:rsidRDefault="00371AB1" w:rsidP="00F818B6">
            <w:pPr>
              <w:jc w:val="center"/>
            </w:pPr>
          </w:p>
        </w:tc>
        <w:tc>
          <w:tcPr>
            <w:tcW w:w="3204" w:type="dxa"/>
          </w:tcPr>
          <w:p w14:paraId="541BCCCB" w14:textId="77777777" w:rsidR="00371AB1" w:rsidRPr="009D02E0" w:rsidRDefault="00371AB1" w:rsidP="00F818B6">
            <w:pPr>
              <w:jc w:val="center"/>
            </w:pPr>
            <w:r>
              <w:t xml:space="preserve">Формирование представлений о мире на основе практического </w:t>
            </w:r>
            <w:r w:rsidRPr="004A7E85">
              <w:t>обществознани</w:t>
            </w:r>
            <w:r>
              <w:t>я</w:t>
            </w:r>
          </w:p>
        </w:tc>
        <w:tc>
          <w:tcPr>
            <w:tcW w:w="1093" w:type="dxa"/>
          </w:tcPr>
          <w:p w14:paraId="498C7B83" w14:textId="77777777" w:rsidR="00371AB1" w:rsidRPr="009D02E0" w:rsidRDefault="00371AB1" w:rsidP="00F818B6">
            <w:pPr>
              <w:jc w:val="center"/>
            </w:pPr>
            <w:r>
              <w:t>1</w:t>
            </w:r>
          </w:p>
        </w:tc>
        <w:tc>
          <w:tcPr>
            <w:tcW w:w="879" w:type="dxa"/>
          </w:tcPr>
          <w:p w14:paraId="2D6B1C6B" w14:textId="77777777" w:rsidR="00371AB1" w:rsidRPr="009D02E0" w:rsidRDefault="00371AB1" w:rsidP="00F818B6">
            <w:pPr>
              <w:jc w:val="center"/>
            </w:pPr>
          </w:p>
        </w:tc>
        <w:tc>
          <w:tcPr>
            <w:tcW w:w="993" w:type="dxa"/>
          </w:tcPr>
          <w:p w14:paraId="012E07D2" w14:textId="77777777" w:rsidR="00371AB1" w:rsidRDefault="00371AB1" w:rsidP="00F818B6">
            <w:pPr>
              <w:jc w:val="center"/>
            </w:pPr>
            <w:r>
              <w:t>1</w:t>
            </w:r>
          </w:p>
        </w:tc>
      </w:tr>
      <w:tr w:rsidR="00371AB1" w:rsidRPr="009D02E0" w14:paraId="26C02A55" w14:textId="77777777" w:rsidTr="00F818B6">
        <w:trPr>
          <w:trHeight w:val="382"/>
        </w:trPr>
        <w:tc>
          <w:tcPr>
            <w:tcW w:w="3324" w:type="dxa"/>
            <w:vMerge/>
          </w:tcPr>
          <w:p w14:paraId="2A5669D6" w14:textId="77777777" w:rsidR="00371AB1" w:rsidRPr="005D02E0" w:rsidRDefault="00371AB1" w:rsidP="00F818B6">
            <w:pPr>
              <w:jc w:val="center"/>
            </w:pPr>
          </w:p>
        </w:tc>
        <w:tc>
          <w:tcPr>
            <w:tcW w:w="3204" w:type="dxa"/>
          </w:tcPr>
          <w:p w14:paraId="5026EDF7" w14:textId="7FD92555" w:rsidR="00371AB1" w:rsidRPr="009D02E0" w:rsidRDefault="00BE27EB" w:rsidP="00F818B6">
            <w:pPr>
              <w:jc w:val="center"/>
            </w:pPr>
            <w:r>
              <w:t>Решение задач по физике</w:t>
            </w:r>
          </w:p>
        </w:tc>
        <w:tc>
          <w:tcPr>
            <w:tcW w:w="1093" w:type="dxa"/>
          </w:tcPr>
          <w:p w14:paraId="0083F18E" w14:textId="77777777" w:rsidR="00371AB1" w:rsidRPr="009D02E0" w:rsidRDefault="00371AB1" w:rsidP="00F818B6">
            <w:pPr>
              <w:jc w:val="center"/>
            </w:pPr>
            <w:r>
              <w:t>1</w:t>
            </w:r>
          </w:p>
        </w:tc>
        <w:tc>
          <w:tcPr>
            <w:tcW w:w="879" w:type="dxa"/>
          </w:tcPr>
          <w:p w14:paraId="60D67960" w14:textId="77777777" w:rsidR="00371AB1" w:rsidRPr="009D02E0" w:rsidRDefault="00371AB1" w:rsidP="00F818B6">
            <w:pPr>
              <w:jc w:val="center"/>
            </w:pPr>
          </w:p>
        </w:tc>
        <w:tc>
          <w:tcPr>
            <w:tcW w:w="993" w:type="dxa"/>
          </w:tcPr>
          <w:p w14:paraId="1EFB38D6" w14:textId="77777777" w:rsidR="00371AB1" w:rsidRDefault="00371AB1" w:rsidP="00F818B6">
            <w:pPr>
              <w:jc w:val="center"/>
            </w:pPr>
            <w:r>
              <w:t>1</w:t>
            </w:r>
          </w:p>
        </w:tc>
      </w:tr>
      <w:tr w:rsidR="00371AB1" w:rsidRPr="009D02E0" w14:paraId="4099633F" w14:textId="77777777" w:rsidTr="00F818B6">
        <w:trPr>
          <w:trHeight w:val="615"/>
        </w:trPr>
        <w:tc>
          <w:tcPr>
            <w:tcW w:w="3324" w:type="dxa"/>
            <w:vMerge/>
          </w:tcPr>
          <w:p w14:paraId="68AFFB6A" w14:textId="77777777" w:rsidR="00371AB1" w:rsidRPr="005D02E0" w:rsidRDefault="00371AB1" w:rsidP="00F818B6">
            <w:pPr>
              <w:jc w:val="center"/>
            </w:pPr>
          </w:p>
        </w:tc>
        <w:tc>
          <w:tcPr>
            <w:tcW w:w="3204" w:type="dxa"/>
          </w:tcPr>
          <w:p w14:paraId="2E919D14" w14:textId="77777777" w:rsidR="00F818B6" w:rsidRDefault="00371AB1" w:rsidP="00F818B6">
            <w:pPr>
              <w:jc w:val="center"/>
            </w:pPr>
            <w:r>
              <w:t xml:space="preserve">Основы педагогики </w:t>
            </w:r>
          </w:p>
          <w:p w14:paraId="424D05B9" w14:textId="2343D153" w:rsidR="00371AB1" w:rsidRDefault="00371AB1" w:rsidP="00F818B6">
            <w:pPr>
              <w:jc w:val="center"/>
            </w:pPr>
            <w:r>
              <w:t>и психологии</w:t>
            </w:r>
          </w:p>
        </w:tc>
        <w:tc>
          <w:tcPr>
            <w:tcW w:w="1093" w:type="dxa"/>
          </w:tcPr>
          <w:p w14:paraId="1FE1597C" w14:textId="77777777" w:rsidR="00371AB1" w:rsidRDefault="00371AB1" w:rsidP="00F818B6">
            <w:pPr>
              <w:jc w:val="center"/>
            </w:pPr>
          </w:p>
        </w:tc>
        <w:tc>
          <w:tcPr>
            <w:tcW w:w="879" w:type="dxa"/>
          </w:tcPr>
          <w:p w14:paraId="2332A445" w14:textId="561E3810" w:rsidR="00371AB1" w:rsidRPr="009D02E0" w:rsidRDefault="00371AB1" w:rsidP="00F818B6">
            <w:pPr>
              <w:jc w:val="center"/>
            </w:pPr>
            <w:r>
              <w:t>1</w:t>
            </w:r>
          </w:p>
        </w:tc>
        <w:tc>
          <w:tcPr>
            <w:tcW w:w="993" w:type="dxa"/>
          </w:tcPr>
          <w:p w14:paraId="68D4A3B6" w14:textId="6059ADC1" w:rsidR="00371AB1" w:rsidRDefault="00371AB1" w:rsidP="00F818B6">
            <w:pPr>
              <w:jc w:val="center"/>
            </w:pPr>
            <w:r>
              <w:t>1</w:t>
            </w:r>
          </w:p>
        </w:tc>
      </w:tr>
      <w:tr w:rsidR="002366E1" w:rsidRPr="009D02E0" w14:paraId="7D9ABDBE" w14:textId="77777777" w:rsidTr="00F818B6">
        <w:tc>
          <w:tcPr>
            <w:tcW w:w="6528" w:type="dxa"/>
            <w:gridSpan w:val="2"/>
          </w:tcPr>
          <w:p w14:paraId="3524C862" w14:textId="77777777" w:rsidR="002366E1" w:rsidRPr="009D02E0" w:rsidRDefault="002366E1" w:rsidP="00F818B6">
            <w:pPr>
              <w:jc w:val="right"/>
            </w:pPr>
            <w:r w:rsidRPr="009D02E0">
              <w:t>Итого</w:t>
            </w:r>
          </w:p>
          <w:p w14:paraId="5F2838B5" w14:textId="77777777" w:rsidR="002366E1" w:rsidRPr="009D02E0" w:rsidRDefault="002366E1" w:rsidP="00EA5FCF"/>
        </w:tc>
        <w:tc>
          <w:tcPr>
            <w:tcW w:w="1093" w:type="dxa"/>
          </w:tcPr>
          <w:p w14:paraId="2514612E" w14:textId="77777777" w:rsidR="002366E1" w:rsidRPr="009D02E0" w:rsidRDefault="002366E1" w:rsidP="00F818B6">
            <w:pPr>
              <w:jc w:val="center"/>
            </w:pPr>
            <w:r w:rsidRPr="009D02E0">
              <w:t>10</w:t>
            </w:r>
          </w:p>
        </w:tc>
        <w:tc>
          <w:tcPr>
            <w:tcW w:w="879" w:type="dxa"/>
          </w:tcPr>
          <w:p w14:paraId="19E0EAFE" w14:textId="4E8A899F" w:rsidR="002366E1" w:rsidRPr="009D02E0" w:rsidRDefault="00371AB1" w:rsidP="00F818B6">
            <w:pPr>
              <w:jc w:val="center"/>
            </w:pPr>
            <w:r>
              <w:t>10</w:t>
            </w:r>
          </w:p>
        </w:tc>
        <w:tc>
          <w:tcPr>
            <w:tcW w:w="993" w:type="dxa"/>
          </w:tcPr>
          <w:p w14:paraId="64A3DE79" w14:textId="1498F264" w:rsidR="002366E1" w:rsidRPr="009D02E0" w:rsidRDefault="00371AB1" w:rsidP="00F818B6">
            <w:pPr>
              <w:jc w:val="center"/>
            </w:pPr>
            <w:r>
              <w:t>20</w:t>
            </w:r>
          </w:p>
        </w:tc>
      </w:tr>
    </w:tbl>
    <w:p w14:paraId="6D4374EB" w14:textId="77777777" w:rsidR="00283A18" w:rsidRDefault="00283A18" w:rsidP="00EA5FCF">
      <w:pPr>
        <w:pStyle w:val="a3"/>
        <w:spacing w:before="13"/>
        <w:ind w:left="0" w:firstLine="0"/>
        <w:jc w:val="left"/>
        <w:rPr>
          <w:b/>
        </w:rPr>
      </w:pPr>
    </w:p>
    <w:p w14:paraId="54A045FA" w14:textId="77777777" w:rsidR="0076783A" w:rsidRPr="0076783A" w:rsidRDefault="0076783A" w:rsidP="0076783A">
      <w:pPr>
        <w:pStyle w:val="a5"/>
        <w:tabs>
          <w:tab w:val="left" w:pos="1543"/>
        </w:tabs>
        <w:ind w:left="1543" w:firstLine="0"/>
        <w:jc w:val="left"/>
        <w:rPr>
          <w:sz w:val="24"/>
        </w:rPr>
      </w:pPr>
    </w:p>
    <w:p w14:paraId="4FE9555B" w14:textId="7C97B24C" w:rsidR="00283A18" w:rsidRPr="00343B33" w:rsidRDefault="00EA5FCF" w:rsidP="00343B33">
      <w:pPr>
        <w:pStyle w:val="a5"/>
        <w:numPr>
          <w:ilvl w:val="1"/>
          <w:numId w:val="6"/>
        </w:numPr>
        <w:tabs>
          <w:tab w:val="left" w:pos="0"/>
        </w:tabs>
        <w:spacing w:line="360" w:lineRule="auto"/>
        <w:ind w:left="0" w:firstLine="851"/>
        <w:jc w:val="both"/>
        <w:rPr>
          <w:sz w:val="24"/>
          <w:szCs w:val="24"/>
        </w:rPr>
      </w:pPr>
      <w:r w:rsidRPr="00343B33">
        <w:rPr>
          <w:b/>
          <w:sz w:val="24"/>
          <w:szCs w:val="24"/>
        </w:rPr>
        <w:lastRenderedPageBreak/>
        <w:t>Календарный план воспитательной работы</w:t>
      </w:r>
      <w:r w:rsidR="00E81B4D" w:rsidRPr="00343B33">
        <w:rPr>
          <w:spacing w:val="-2"/>
          <w:sz w:val="24"/>
          <w:szCs w:val="24"/>
        </w:rPr>
        <w:t>.</w:t>
      </w:r>
    </w:p>
    <w:p w14:paraId="457C5E59" w14:textId="1DDEE2FF" w:rsidR="00283A18" w:rsidRPr="00343B33" w:rsidRDefault="00E81B4D" w:rsidP="00343B33">
      <w:pPr>
        <w:pStyle w:val="a3"/>
        <w:tabs>
          <w:tab w:val="left" w:pos="0"/>
        </w:tabs>
        <w:spacing w:line="360" w:lineRule="auto"/>
        <w:ind w:left="0" w:firstLine="851"/>
      </w:pPr>
      <w:r w:rsidRPr="00343B33">
        <w:t xml:space="preserve">Календарный план воспитательной работы разработан на основе федерального плана воспитательной работы и </w:t>
      </w:r>
      <w:proofErr w:type="gramStart"/>
      <w:r w:rsidRPr="00343B33">
        <w:t>содержит все мероприятия федерального плана Федеральный календарный план воспитательной работы является</w:t>
      </w:r>
      <w:proofErr w:type="gramEnd"/>
      <w:r w:rsidRPr="00343B33">
        <w:t xml:space="preserve"> единым </w:t>
      </w:r>
      <w:r w:rsidR="00343B33" w:rsidRPr="00343B33">
        <w:br/>
      </w:r>
      <w:r w:rsidRPr="00343B33">
        <w:t>для образовательных организаций.</w:t>
      </w:r>
    </w:p>
    <w:p w14:paraId="4F3C5173" w14:textId="0AB70F5B" w:rsidR="00283A18" w:rsidRPr="00343B33" w:rsidRDefault="00E81B4D" w:rsidP="00343B33">
      <w:pPr>
        <w:pStyle w:val="a3"/>
        <w:tabs>
          <w:tab w:val="left" w:pos="0"/>
        </w:tabs>
        <w:spacing w:line="360" w:lineRule="auto"/>
        <w:ind w:left="0" w:firstLine="851"/>
      </w:pPr>
      <w:r w:rsidRPr="00343B33">
        <w:t xml:space="preserve">Федеральный календарный план воспитательной работы может быть реализован </w:t>
      </w:r>
      <w:r w:rsidR="00343B33" w:rsidRPr="00343B33">
        <w:br/>
      </w:r>
      <w:r w:rsidRPr="00343B33">
        <w:t>в рамках урочной и внеурочной деятельности.</w:t>
      </w:r>
    </w:p>
    <w:p w14:paraId="580D8FCD" w14:textId="77777777" w:rsidR="00283A18" w:rsidRPr="00343B33" w:rsidRDefault="00E81B4D" w:rsidP="00343B33">
      <w:pPr>
        <w:pStyle w:val="a3"/>
        <w:tabs>
          <w:tab w:val="left" w:pos="0"/>
        </w:tabs>
        <w:spacing w:line="360" w:lineRule="auto"/>
        <w:ind w:left="0" w:firstLine="851"/>
      </w:pPr>
      <w:r w:rsidRPr="00343B33">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1B52A250" w14:textId="77777777" w:rsidR="00283A18" w:rsidRPr="00343B33" w:rsidRDefault="00E81B4D" w:rsidP="00343B33">
      <w:pPr>
        <w:pStyle w:val="a3"/>
        <w:tabs>
          <w:tab w:val="left" w:pos="0"/>
        </w:tabs>
        <w:spacing w:line="360" w:lineRule="auto"/>
        <w:ind w:left="0" w:firstLine="851"/>
      </w:pPr>
      <w:r w:rsidRPr="00343B33">
        <w:rPr>
          <w:spacing w:val="-2"/>
        </w:rPr>
        <w:t>Сентябрь:</w:t>
      </w:r>
    </w:p>
    <w:p w14:paraId="4C298DAF" w14:textId="77777777" w:rsidR="00283A18" w:rsidRPr="00343B33" w:rsidRDefault="00E81B4D" w:rsidP="00343B33">
      <w:pPr>
        <w:pStyle w:val="a3"/>
        <w:tabs>
          <w:tab w:val="left" w:pos="0"/>
        </w:tabs>
        <w:spacing w:line="360" w:lineRule="auto"/>
        <w:ind w:left="0" w:firstLine="851"/>
      </w:pPr>
      <w:r w:rsidRPr="00343B33">
        <w:t>1</w:t>
      </w:r>
      <w:r w:rsidRPr="00343B33">
        <w:rPr>
          <w:spacing w:val="-2"/>
        </w:rPr>
        <w:t xml:space="preserve"> </w:t>
      </w:r>
      <w:r w:rsidRPr="00343B33">
        <w:t>сентября:</w:t>
      </w:r>
      <w:r w:rsidRPr="00343B33">
        <w:rPr>
          <w:spacing w:val="-2"/>
        </w:rPr>
        <w:t xml:space="preserve"> </w:t>
      </w:r>
      <w:r w:rsidRPr="00343B33">
        <w:t>День</w:t>
      </w:r>
      <w:r w:rsidRPr="00343B33">
        <w:rPr>
          <w:spacing w:val="-3"/>
        </w:rPr>
        <w:t xml:space="preserve"> </w:t>
      </w:r>
      <w:r w:rsidRPr="00343B33">
        <w:rPr>
          <w:spacing w:val="-2"/>
        </w:rPr>
        <w:t>знаний;</w:t>
      </w:r>
    </w:p>
    <w:p w14:paraId="712D5C5F" w14:textId="2BD4CACF" w:rsidR="00283A18" w:rsidRPr="00343B33" w:rsidRDefault="00E81B4D" w:rsidP="00343B33">
      <w:pPr>
        <w:pStyle w:val="a3"/>
        <w:tabs>
          <w:tab w:val="left" w:pos="0"/>
        </w:tabs>
        <w:spacing w:line="360" w:lineRule="auto"/>
        <w:ind w:left="0" w:firstLine="851"/>
      </w:pPr>
      <w:r w:rsidRPr="00343B33">
        <w:t>3</w:t>
      </w:r>
      <w:r w:rsidRPr="00343B33">
        <w:rPr>
          <w:spacing w:val="-15"/>
        </w:rPr>
        <w:t xml:space="preserve"> </w:t>
      </w:r>
      <w:r w:rsidRPr="00343B33">
        <w:t>сентября:</w:t>
      </w:r>
      <w:r w:rsidRPr="00343B33">
        <w:rPr>
          <w:spacing w:val="-15"/>
        </w:rPr>
        <w:t xml:space="preserve"> </w:t>
      </w:r>
      <w:r w:rsidRPr="00343B33">
        <w:t>День</w:t>
      </w:r>
      <w:r w:rsidRPr="00343B33">
        <w:rPr>
          <w:spacing w:val="-15"/>
        </w:rPr>
        <w:t xml:space="preserve"> </w:t>
      </w:r>
      <w:r w:rsidRPr="00343B33">
        <w:t>окончания</w:t>
      </w:r>
      <w:r w:rsidRPr="00343B33">
        <w:rPr>
          <w:spacing w:val="-15"/>
        </w:rPr>
        <w:t xml:space="preserve"> </w:t>
      </w:r>
      <w:r w:rsidRPr="00343B33">
        <w:t>Второй</w:t>
      </w:r>
      <w:r w:rsidRPr="00343B33">
        <w:rPr>
          <w:spacing w:val="-15"/>
        </w:rPr>
        <w:t xml:space="preserve"> </w:t>
      </w:r>
      <w:r w:rsidRPr="00343B33">
        <w:t>мировой</w:t>
      </w:r>
      <w:r w:rsidRPr="00343B33">
        <w:rPr>
          <w:spacing w:val="-15"/>
        </w:rPr>
        <w:t xml:space="preserve"> </w:t>
      </w:r>
      <w:r w:rsidRPr="00343B33">
        <w:t>войны,</w:t>
      </w:r>
      <w:r w:rsidRPr="00343B33">
        <w:rPr>
          <w:spacing w:val="-15"/>
        </w:rPr>
        <w:t xml:space="preserve"> </w:t>
      </w:r>
      <w:r w:rsidRPr="00343B33">
        <w:t>День</w:t>
      </w:r>
      <w:r w:rsidRPr="00343B33">
        <w:rPr>
          <w:spacing w:val="-15"/>
        </w:rPr>
        <w:t xml:space="preserve"> </w:t>
      </w:r>
      <w:r w:rsidRPr="00343B33">
        <w:t>солидарности</w:t>
      </w:r>
      <w:r w:rsidRPr="00343B33">
        <w:rPr>
          <w:spacing w:val="-15"/>
        </w:rPr>
        <w:t xml:space="preserve"> </w:t>
      </w:r>
      <w:r w:rsidRPr="00343B33">
        <w:t>в</w:t>
      </w:r>
      <w:r w:rsidRPr="00343B33">
        <w:rPr>
          <w:spacing w:val="-15"/>
        </w:rPr>
        <w:t xml:space="preserve"> </w:t>
      </w:r>
      <w:r w:rsidRPr="00343B33">
        <w:t>борьбе</w:t>
      </w:r>
      <w:r w:rsidRPr="00343B33">
        <w:rPr>
          <w:spacing w:val="-15"/>
        </w:rPr>
        <w:t xml:space="preserve"> </w:t>
      </w:r>
      <w:r w:rsidR="00343B33" w:rsidRPr="00343B33">
        <w:rPr>
          <w:spacing w:val="-15"/>
        </w:rPr>
        <w:br/>
      </w:r>
      <w:r w:rsidRPr="00343B33">
        <w:t xml:space="preserve">с </w:t>
      </w:r>
      <w:r w:rsidRPr="00343B33">
        <w:rPr>
          <w:spacing w:val="-2"/>
        </w:rPr>
        <w:t>терроризмом;</w:t>
      </w:r>
    </w:p>
    <w:p w14:paraId="743D94A1" w14:textId="77777777" w:rsidR="00283A18" w:rsidRPr="00343B33" w:rsidRDefault="00E81B4D" w:rsidP="00343B33">
      <w:pPr>
        <w:pStyle w:val="a3"/>
        <w:tabs>
          <w:tab w:val="left" w:pos="0"/>
        </w:tabs>
        <w:spacing w:line="360" w:lineRule="auto"/>
        <w:ind w:left="0" w:firstLine="851"/>
      </w:pPr>
      <w:r w:rsidRPr="00343B33">
        <w:t>8</w:t>
      </w:r>
      <w:r w:rsidRPr="00343B33">
        <w:rPr>
          <w:spacing w:val="-16"/>
        </w:rPr>
        <w:t xml:space="preserve"> </w:t>
      </w:r>
      <w:r w:rsidRPr="00343B33">
        <w:t>сентября:</w:t>
      </w:r>
      <w:r w:rsidRPr="00343B33">
        <w:rPr>
          <w:spacing w:val="-12"/>
        </w:rPr>
        <w:t xml:space="preserve"> </w:t>
      </w:r>
      <w:r w:rsidRPr="00343B33">
        <w:t>Международный</w:t>
      </w:r>
      <w:r w:rsidRPr="00343B33">
        <w:rPr>
          <w:spacing w:val="-8"/>
        </w:rPr>
        <w:t xml:space="preserve"> </w:t>
      </w:r>
      <w:r w:rsidRPr="00343B33">
        <w:t>день</w:t>
      </w:r>
      <w:r w:rsidRPr="00343B33">
        <w:rPr>
          <w:spacing w:val="-12"/>
        </w:rPr>
        <w:t xml:space="preserve"> </w:t>
      </w:r>
      <w:r w:rsidRPr="00343B33">
        <w:t>распространения</w:t>
      </w:r>
      <w:r w:rsidRPr="00343B33">
        <w:rPr>
          <w:spacing w:val="-12"/>
        </w:rPr>
        <w:t xml:space="preserve"> </w:t>
      </w:r>
      <w:r w:rsidRPr="00343B33">
        <w:rPr>
          <w:spacing w:val="-2"/>
        </w:rPr>
        <w:t>грамотности.</w:t>
      </w:r>
    </w:p>
    <w:p w14:paraId="7C5A4084" w14:textId="77777777" w:rsidR="00371AB1" w:rsidRPr="00343B33" w:rsidRDefault="00371AB1" w:rsidP="00343B33">
      <w:pPr>
        <w:tabs>
          <w:tab w:val="left" w:pos="0"/>
        </w:tabs>
        <w:spacing w:line="360" w:lineRule="auto"/>
        <w:ind w:firstLine="851"/>
        <w:jc w:val="both"/>
        <w:rPr>
          <w:sz w:val="24"/>
          <w:szCs w:val="24"/>
        </w:rPr>
      </w:pPr>
      <w:r w:rsidRPr="00343B33">
        <w:rPr>
          <w:sz w:val="24"/>
          <w:szCs w:val="24"/>
        </w:rPr>
        <w:t>Октябрь:</w:t>
      </w:r>
    </w:p>
    <w:p w14:paraId="2D6A1592" w14:textId="77777777" w:rsidR="00371AB1" w:rsidRPr="00343B33" w:rsidRDefault="00371AB1" w:rsidP="00343B33">
      <w:pPr>
        <w:tabs>
          <w:tab w:val="left" w:pos="0"/>
        </w:tabs>
        <w:spacing w:line="360" w:lineRule="auto"/>
        <w:ind w:firstLine="851"/>
        <w:jc w:val="both"/>
        <w:rPr>
          <w:sz w:val="24"/>
          <w:szCs w:val="24"/>
        </w:rPr>
      </w:pPr>
      <w:r w:rsidRPr="00343B33">
        <w:rPr>
          <w:sz w:val="24"/>
          <w:szCs w:val="24"/>
        </w:rPr>
        <w:t>1 октября: Международный день пожилых людей; Международный день музыки;</w:t>
      </w:r>
    </w:p>
    <w:p w14:paraId="59CA4134" w14:textId="77777777" w:rsidR="00371AB1" w:rsidRPr="00343B33" w:rsidRDefault="00371AB1" w:rsidP="00343B33">
      <w:pPr>
        <w:tabs>
          <w:tab w:val="left" w:pos="0"/>
        </w:tabs>
        <w:spacing w:line="360" w:lineRule="auto"/>
        <w:ind w:firstLine="851"/>
        <w:jc w:val="both"/>
        <w:rPr>
          <w:sz w:val="24"/>
          <w:szCs w:val="24"/>
        </w:rPr>
      </w:pPr>
      <w:r w:rsidRPr="00343B33">
        <w:rPr>
          <w:sz w:val="24"/>
          <w:szCs w:val="24"/>
        </w:rPr>
        <w:t>4 октября: День защиты животных;</w:t>
      </w:r>
    </w:p>
    <w:p w14:paraId="3F344673" w14:textId="77777777" w:rsidR="00371AB1" w:rsidRPr="00343B33" w:rsidRDefault="00371AB1" w:rsidP="00343B33">
      <w:pPr>
        <w:tabs>
          <w:tab w:val="left" w:pos="0"/>
        </w:tabs>
        <w:spacing w:line="360" w:lineRule="auto"/>
        <w:ind w:firstLine="851"/>
        <w:jc w:val="both"/>
        <w:rPr>
          <w:sz w:val="24"/>
          <w:szCs w:val="24"/>
        </w:rPr>
      </w:pPr>
      <w:r w:rsidRPr="00343B33">
        <w:rPr>
          <w:sz w:val="24"/>
          <w:szCs w:val="24"/>
        </w:rPr>
        <w:t>5 октября: День учителя;</w:t>
      </w:r>
    </w:p>
    <w:p w14:paraId="537F8C75" w14:textId="77777777" w:rsidR="00371AB1" w:rsidRPr="00343B33" w:rsidRDefault="00371AB1" w:rsidP="00343B33">
      <w:pPr>
        <w:tabs>
          <w:tab w:val="left" w:pos="0"/>
        </w:tabs>
        <w:spacing w:line="360" w:lineRule="auto"/>
        <w:ind w:firstLine="851"/>
        <w:jc w:val="both"/>
        <w:rPr>
          <w:sz w:val="24"/>
          <w:szCs w:val="24"/>
        </w:rPr>
      </w:pPr>
      <w:r w:rsidRPr="00343B33">
        <w:rPr>
          <w:sz w:val="24"/>
          <w:szCs w:val="24"/>
        </w:rPr>
        <w:t>25 октября: Международный день школьных библиотек; Третье воскресенье октября: День отца.</w:t>
      </w:r>
    </w:p>
    <w:p w14:paraId="5F3C46CF" w14:textId="77777777" w:rsidR="00371AB1" w:rsidRPr="00343B33" w:rsidRDefault="00371AB1" w:rsidP="00343B33">
      <w:pPr>
        <w:tabs>
          <w:tab w:val="left" w:pos="0"/>
        </w:tabs>
        <w:spacing w:line="360" w:lineRule="auto"/>
        <w:ind w:firstLine="851"/>
        <w:jc w:val="both"/>
        <w:rPr>
          <w:sz w:val="24"/>
          <w:szCs w:val="24"/>
        </w:rPr>
      </w:pPr>
      <w:r w:rsidRPr="00343B33">
        <w:rPr>
          <w:sz w:val="24"/>
          <w:szCs w:val="24"/>
        </w:rPr>
        <w:t>4 ноября: День народного единства;</w:t>
      </w:r>
    </w:p>
    <w:p w14:paraId="26755907" w14:textId="77777777" w:rsidR="00371AB1" w:rsidRPr="00343B33" w:rsidRDefault="00371AB1" w:rsidP="00343B33">
      <w:pPr>
        <w:tabs>
          <w:tab w:val="left" w:pos="0"/>
        </w:tabs>
        <w:spacing w:line="360" w:lineRule="auto"/>
        <w:ind w:firstLine="851"/>
        <w:jc w:val="both"/>
        <w:rPr>
          <w:sz w:val="24"/>
          <w:szCs w:val="24"/>
        </w:rPr>
      </w:pPr>
      <w:r w:rsidRPr="00343B33">
        <w:rPr>
          <w:sz w:val="24"/>
          <w:szCs w:val="24"/>
        </w:rPr>
        <w:t>8 ноября: День памяти погибших при исполнении служебных обязанностей сотрудников органов внутренних дел России;</w:t>
      </w:r>
    </w:p>
    <w:p w14:paraId="7EE5359C" w14:textId="77777777" w:rsidR="00371AB1" w:rsidRPr="00343B33" w:rsidRDefault="00371AB1" w:rsidP="00343B33">
      <w:pPr>
        <w:tabs>
          <w:tab w:val="left" w:pos="0"/>
        </w:tabs>
        <w:spacing w:line="360" w:lineRule="auto"/>
        <w:ind w:firstLine="851"/>
        <w:jc w:val="both"/>
        <w:rPr>
          <w:sz w:val="24"/>
          <w:szCs w:val="24"/>
        </w:rPr>
      </w:pPr>
      <w:r w:rsidRPr="00343B33">
        <w:rPr>
          <w:sz w:val="24"/>
          <w:szCs w:val="24"/>
        </w:rPr>
        <w:t>Последнее воскресенье ноября: День Матери;</w:t>
      </w:r>
    </w:p>
    <w:p w14:paraId="3A469A3B" w14:textId="77777777" w:rsidR="00371AB1" w:rsidRPr="00343B33" w:rsidRDefault="00371AB1" w:rsidP="00343B33">
      <w:pPr>
        <w:tabs>
          <w:tab w:val="left" w:pos="0"/>
        </w:tabs>
        <w:spacing w:line="360" w:lineRule="auto"/>
        <w:ind w:firstLine="851"/>
        <w:jc w:val="both"/>
        <w:rPr>
          <w:sz w:val="24"/>
          <w:szCs w:val="24"/>
        </w:rPr>
      </w:pPr>
      <w:r w:rsidRPr="00343B33">
        <w:rPr>
          <w:sz w:val="24"/>
          <w:szCs w:val="24"/>
        </w:rPr>
        <w:t>30 ноября: День Государственного герба Российской Федерации. Декабрь:</w:t>
      </w:r>
    </w:p>
    <w:p w14:paraId="1EE9A8A8" w14:textId="77777777" w:rsidR="00343B33" w:rsidRDefault="00371AB1" w:rsidP="00343B33">
      <w:pPr>
        <w:tabs>
          <w:tab w:val="left" w:pos="0"/>
        </w:tabs>
        <w:spacing w:line="360" w:lineRule="auto"/>
        <w:ind w:firstLine="851"/>
        <w:jc w:val="both"/>
        <w:rPr>
          <w:sz w:val="24"/>
          <w:szCs w:val="24"/>
        </w:rPr>
      </w:pPr>
      <w:r w:rsidRPr="00343B33">
        <w:rPr>
          <w:sz w:val="24"/>
          <w:szCs w:val="24"/>
        </w:rPr>
        <w:t xml:space="preserve">3 декабря: День неизвестного солдата; Международный день инвалидов; </w:t>
      </w:r>
    </w:p>
    <w:p w14:paraId="4197AD50" w14:textId="04F7E823" w:rsidR="00371AB1" w:rsidRPr="00343B33" w:rsidRDefault="00371AB1" w:rsidP="00343B33">
      <w:pPr>
        <w:tabs>
          <w:tab w:val="left" w:pos="0"/>
        </w:tabs>
        <w:spacing w:line="360" w:lineRule="auto"/>
        <w:ind w:firstLine="851"/>
        <w:jc w:val="both"/>
        <w:rPr>
          <w:sz w:val="24"/>
          <w:szCs w:val="24"/>
        </w:rPr>
      </w:pPr>
      <w:r w:rsidRPr="00343B33">
        <w:rPr>
          <w:sz w:val="24"/>
          <w:szCs w:val="24"/>
        </w:rPr>
        <w:t>5 декабря: День добровольца (волонтера) в России;</w:t>
      </w:r>
    </w:p>
    <w:p w14:paraId="72E0B4C5" w14:textId="77777777" w:rsidR="00371AB1" w:rsidRPr="00343B33" w:rsidRDefault="00371AB1" w:rsidP="00343B33">
      <w:pPr>
        <w:tabs>
          <w:tab w:val="left" w:pos="0"/>
        </w:tabs>
        <w:spacing w:line="360" w:lineRule="auto"/>
        <w:ind w:firstLine="851"/>
        <w:jc w:val="both"/>
        <w:rPr>
          <w:sz w:val="24"/>
          <w:szCs w:val="24"/>
        </w:rPr>
      </w:pPr>
      <w:r w:rsidRPr="00343B33">
        <w:rPr>
          <w:sz w:val="24"/>
          <w:szCs w:val="24"/>
        </w:rPr>
        <w:t>9 декабря: День Героев Отечества;</w:t>
      </w:r>
    </w:p>
    <w:p w14:paraId="3183DA2F" w14:textId="77777777" w:rsidR="00371AB1" w:rsidRPr="00343B33" w:rsidRDefault="00371AB1" w:rsidP="00343B33">
      <w:pPr>
        <w:tabs>
          <w:tab w:val="left" w:pos="0"/>
        </w:tabs>
        <w:spacing w:line="360" w:lineRule="auto"/>
        <w:ind w:firstLine="851"/>
        <w:jc w:val="both"/>
        <w:rPr>
          <w:sz w:val="24"/>
          <w:szCs w:val="24"/>
        </w:rPr>
      </w:pPr>
      <w:r w:rsidRPr="00343B33">
        <w:rPr>
          <w:sz w:val="24"/>
          <w:szCs w:val="24"/>
        </w:rPr>
        <w:t>12 декабря: День Конституции Российской Федерации. Январь:</w:t>
      </w:r>
    </w:p>
    <w:p w14:paraId="2A561737" w14:textId="77777777" w:rsidR="00371AB1" w:rsidRPr="00343B33" w:rsidRDefault="00371AB1" w:rsidP="00343B33">
      <w:pPr>
        <w:tabs>
          <w:tab w:val="left" w:pos="0"/>
        </w:tabs>
        <w:spacing w:line="360" w:lineRule="auto"/>
        <w:ind w:firstLine="851"/>
        <w:jc w:val="both"/>
        <w:rPr>
          <w:sz w:val="24"/>
          <w:szCs w:val="24"/>
        </w:rPr>
      </w:pPr>
      <w:r w:rsidRPr="00343B33">
        <w:rPr>
          <w:sz w:val="24"/>
          <w:szCs w:val="24"/>
        </w:rPr>
        <w:t>25 января: День российского студенчества;</w:t>
      </w:r>
    </w:p>
    <w:p w14:paraId="43C5602A" w14:textId="77777777" w:rsidR="00371AB1" w:rsidRPr="00343B33" w:rsidRDefault="00371AB1" w:rsidP="00343B33">
      <w:pPr>
        <w:tabs>
          <w:tab w:val="left" w:pos="0"/>
        </w:tabs>
        <w:spacing w:line="360" w:lineRule="auto"/>
        <w:ind w:firstLine="851"/>
        <w:jc w:val="both"/>
        <w:rPr>
          <w:sz w:val="24"/>
          <w:szCs w:val="24"/>
        </w:rPr>
      </w:pPr>
      <w:r w:rsidRPr="00343B33">
        <w:rPr>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0606F42B" w14:textId="77777777" w:rsidR="00371AB1" w:rsidRPr="00343B33" w:rsidRDefault="00371AB1" w:rsidP="00343B33">
      <w:pPr>
        <w:tabs>
          <w:tab w:val="left" w:pos="0"/>
        </w:tabs>
        <w:spacing w:line="360" w:lineRule="auto"/>
        <w:ind w:firstLine="851"/>
        <w:jc w:val="both"/>
        <w:rPr>
          <w:sz w:val="24"/>
          <w:szCs w:val="24"/>
        </w:rPr>
      </w:pPr>
      <w:r w:rsidRPr="00343B33">
        <w:rPr>
          <w:sz w:val="24"/>
          <w:szCs w:val="24"/>
        </w:rPr>
        <w:lastRenderedPageBreak/>
        <w:t>Февраль:</w:t>
      </w:r>
    </w:p>
    <w:p w14:paraId="53D1BEFB" w14:textId="3591358C" w:rsidR="00371AB1" w:rsidRPr="00343B33" w:rsidRDefault="00371AB1" w:rsidP="00343B33">
      <w:pPr>
        <w:tabs>
          <w:tab w:val="left" w:pos="0"/>
        </w:tabs>
        <w:spacing w:line="360" w:lineRule="auto"/>
        <w:ind w:firstLine="851"/>
        <w:jc w:val="both"/>
        <w:rPr>
          <w:sz w:val="24"/>
          <w:szCs w:val="24"/>
        </w:rPr>
      </w:pPr>
      <w:r w:rsidRPr="00343B33">
        <w:rPr>
          <w:sz w:val="24"/>
          <w:szCs w:val="24"/>
        </w:rPr>
        <w:t>2 февраля: День разгрома советскими войсками немецко-фашистских вой</w:t>
      </w:r>
      <w:proofErr w:type="gramStart"/>
      <w:r w:rsidRPr="00343B33">
        <w:rPr>
          <w:sz w:val="24"/>
          <w:szCs w:val="24"/>
        </w:rPr>
        <w:t xml:space="preserve">ск </w:t>
      </w:r>
      <w:r w:rsidR="00343B33">
        <w:rPr>
          <w:sz w:val="24"/>
          <w:szCs w:val="24"/>
        </w:rPr>
        <w:br/>
      </w:r>
      <w:r w:rsidRPr="00343B33">
        <w:rPr>
          <w:sz w:val="24"/>
          <w:szCs w:val="24"/>
        </w:rPr>
        <w:t>в Ст</w:t>
      </w:r>
      <w:proofErr w:type="gramEnd"/>
      <w:r w:rsidRPr="00343B33">
        <w:rPr>
          <w:sz w:val="24"/>
          <w:szCs w:val="24"/>
        </w:rPr>
        <w:t>алинградской битве;</w:t>
      </w:r>
    </w:p>
    <w:p w14:paraId="30988737" w14:textId="77777777" w:rsidR="00371AB1" w:rsidRPr="00343B33" w:rsidRDefault="00371AB1" w:rsidP="00343B33">
      <w:pPr>
        <w:tabs>
          <w:tab w:val="left" w:pos="0"/>
        </w:tabs>
        <w:spacing w:line="360" w:lineRule="auto"/>
        <w:ind w:firstLine="851"/>
        <w:jc w:val="both"/>
        <w:rPr>
          <w:sz w:val="24"/>
          <w:szCs w:val="24"/>
        </w:rPr>
      </w:pPr>
      <w:r w:rsidRPr="00343B33">
        <w:rPr>
          <w:sz w:val="24"/>
          <w:szCs w:val="24"/>
        </w:rPr>
        <w:t>8 февраля: День российской науки;</w:t>
      </w:r>
    </w:p>
    <w:p w14:paraId="66880F43" w14:textId="77777777" w:rsidR="00371AB1" w:rsidRPr="00343B33" w:rsidRDefault="00371AB1" w:rsidP="00343B33">
      <w:pPr>
        <w:tabs>
          <w:tab w:val="left" w:pos="0"/>
        </w:tabs>
        <w:spacing w:line="360" w:lineRule="auto"/>
        <w:ind w:firstLine="851"/>
        <w:jc w:val="both"/>
        <w:rPr>
          <w:sz w:val="24"/>
          <w:szCs w:val="24"/>
        </w:rPr>
      </w:pPr>
      <w:r w:rsidRPr="00343B33">
        <w:rPr>
          <w:sz w:val="24"/>
          <w:szCs w:val="24"/>
        </w:rPr>
        <w:t>15 февраля: День памяти о россиянах, исполнявших служебный долг за пределами Отечества;</w:t>
      </w:r>
    </w:p>
    <w:p w14:paraId="0CBE65B8" w14:textId="77777777" w:rsidR="00371AB1" w:rsidRPr="00343B33" w:rsidRDefault="00371AB1" w:rsidP="00343B33">
      <w:pPr>
        <w:tabs>
          <w:tab w:val="left" w:pos="0"/>
        </w:tabs>
        <w:spacing w:line="360" w:lineRule="auto"/>
        <w:ind w:firstLine="851"/>
        <w:jc w:val="both"/>
        <w:rPr>
          <w:sz w:val="24"/>
          <w:szCs w:val="24"/>
        </w:rPr>
      </w:pPr>
      <w:r w:rsidRPr="00343B33">
        <w:rPr>
          <w:sz w:val="24"/>
          <w:szCs w:val="24"/>
        </w:rPr>
        <w:t>21 февраля: Международный день родного языка; 23 февраля: День защитника Отечества.</w:t>
      </w:r>
    </w:p>
    <w:p w14:paraId="7F50F84A" w14:textId="77777777" w:rsidR="00371AB1" w:rsidRPr="00343B33" w:rsidRDefault="00371AB1" w:rsidP="00343B33">
      <w:pPr>
        <w:tabs>
          <w:tab w:val="left" w:pos="0"/>
        </w:tabs>
        <w:spacing w:line="360" w:lineRule="auto"/>
        <w:ind w:firstLine="851"/>
        <w:jc w:val="both"/>
        <w:rPr>
          <w:sz w:val="24"/>
          <w:szCs w:val="24"/>
        </w:rPr>
      </w:pPr>
      <w:r w:rsidRPr="00343B33">
        <w:rPr>
          <w:sz w:val="24"/>
          <w:szCs w:val="24"/>
        </w:rPr>
        <w:t>Март:</w:t>
      </w:r>
    </w:p>
    <w:p w14:paraId="605234C7" w14:textId="77777777" w:rsidR="00371AB1" w:rsidRPr="00343B33" w:rsidRDefault="00371AB1" w:rsidP="00343B33">
      <w:pPr>
        <w:tabs>
          <w:tab w:val="left" w:pos="0"/>
        </w:tabs>
        <w:spacing w:line="360" w:lineRule="auto"/>
        <w:ind w:firstLine="851"/>
        <w:jc w:val="both"/>
        <w:rPr>
          <w:sz w:val="24"/>
          <w:szCs w:val="24"/>
        </w:rPr>
      </w:pPr>
      <w:r w:rsidRPr="00343B33">
        <w:rPr>
          <w:sz w:val="24"/>
          <w:szCs w:val="24"/>
        </w:rPr>
        <w:t>8 марта: Международный женский день;</w:t>
      </w:r>
    </w:p>
    <w:p w14:paraId="4CBFA6E9" w14:textId="77777777" w:rsidR="00371AB1" w:rsidRPr="00343B33" w:rsidRDefault="00371AB1" w:rsidP="00343B33">
      <w:pPr>
        <w:tabs>
          <w:tab w:val="left" w:pos="0"/>
        </w:tabs>
        <w:spacing w:line="360" w:lineRule="auto"/>
        <w:ind w:firstLine="851"/>
        <w:jc w:val="both"/>
        <w:rPr>
          <w:sz w:val="24"/>
          <w:szCs w:val="24"/>
        </w:rPr>
      </w:pPr>
      <w:r w:rsidRPr="00343B33">
        <w:rPr>
          <w:sz w:val="24"/>
          <w:szCs w:val="24"/>
        </w:rPr>
        <w:t>18 марта: День воссоединения Крыма с Россией; 27 марта: Всемирный день театра.</w:t>
      </w:r>
    </w:p>
    <w:p w14:paraId="6F7312B5" w14:textId="77777777" w:rsidR="00371AB1" w:rsidRPr="00343B33" w:rsidRDefault="00371AB1" w:rsidP="00343B33">
      <w:pPr>
        <w:tabs>
          <w:tab w:val="left" w:pos="0"/>
        </w:tabs>
        <w:spacing w:line="360" w:lineRule="auto"/>
        <w:ind w:firstLine="851"/>
        <w:jc w:val="both"/>
        <w:rPr>
          <w:sz w:val="24"/>
          <w:szCs w:val="24"/>
        </w:rPr>
      </w:pPr>
      <w:r w:rsidRPr="00343B33">
        <w:rPr>
          <w:sz w:val="24"/>
          <w:szCs w:val="24"/>
        </w:rPr>
        <w:t>Апрель:</w:t>
      </w:r>
    </w:p>
    <w:p w14:paraId="2CA19055" w14:textId="77777777" w:rsidR="00371AB1" w:rsidRPr="00343B33" w:rsidRDefault="00371AB1" w:rsidP="00343B33">
      <w:pPr>
        <w:tabs>
          <w:tab w:val="left" w:pos="0"/>
        </w:tabs>
        <w:spacing w:line="360" w:lineRule="auto"/>
        <w:ind w:firstLine="851"/>
        <w:jc w:val="both"/>
        <w:rPr>
          <w:sz w:val="24"/>
          <w:szCs w:val="24"/>
        </w:rPr>
      </w:pPr>
      <w:r w:rsidRPr="00343B33">
        <w:rPr>
          <w:sz w:val="24"/>
          <w:szCs w:val="24"/>
        </w:rPr>
        <w:t>12 апреля: День космонавтики;</w:t>
      </w:r>
    </w:p>
    <w:p w14:paraId="4D2AD9FB" w14:textId="1EC0037E" w:rsidR="00371AB1" w:rsidRPr="00343B33" w:rsidRDefault="00371AB1" w:rsidP="00343B33">
      <w:pPr>
        <w:tabs>
          <w:tab w:val="left" w:pos="0"/>
        </w:tabs>
        <w:spacing w:line="360" w:lineRule="auto"/>
        <w:ind w:firstLine="851"/>
        <w:jc w:val="both"/>
        <w:rPr>
          <w:sz w:val="24"/>
          <w:szCs w:val="24"/>
        </w:rPr>
      </w:pPr>
      <w:r w:rsidRPr="00343B33">
        <w:rPr>
          <w:sz w:val="24"/>
          <w:szCs w:val="24"/>
        </w:rPr>
        <w:t xml:space="preserve">19 апреля: День памяти о геноциде советского народа нацистами </w:t>
      </w:r>
      <w:r w:rsidR="00343B33">
        <w:rPr>
          <w:sz w:val="24"/>
          <w:szCs w:val="24"/>
        </w:rPr>
        <w:br/>
      </w:r>
      <w:r w:rsidRPr="00343B33">
        <w:rPr>
          <w:sz w:val="24"/>
          <w:szCs w:val="24"/>
        </w:rPr>
        <w:t>и их пособниками в годы Великой Отечественной войны.</w:t>
      </w:r>
    </w:p>
    <w:p w14:paraId="7FF9487F" w14:textId="77777777" w:rsidR="00371AB1" w:rsidRPr="00343B33" w:rsidRDefault="00371AB1" w:rsidP="00343B33">
      <w:pPr>
        <w:tabs>
          <w:tab w:val="left" w:pos="0"/>
        </w:tabs>
        <w:spacing w:line="360" w:lineRule="auto"/>
        <w:ind w:firstLine="851"/>
        <w:jc w:val="both"/>
        <w:rPr>
          <w:sz w:val="24"/>
          <w:szCs w:val="24"/>
        </w:rPr>
      </w:pPr>
      <w:r w:rsidRPr="00343B33">
        <w:rPr>
          <w:sz w:val="24"/>
          <w:szCs w:val="24"/>
        </w:rPr>
        <w:t>Май:</w:t>
      </w:r>
    </w:p>
    <w:p w14:paraId="5EB7FD74" w14:textId="77777777" w:rsidR="00343B33" w:rsidRDefault="00371AB1" w:rsidP="00343B33">
      <w:pPr>
        <w:tabs>
          <w:tab w:val="left" w:pos="0"/>
        </w:tabs>
        <w:spacing w:line="360" w:lineRule="auto"/>
        <w:ind w:firstLine="851"/>
        <w:jc w:val="both"/>
        <w:rPr>
          <w:sz w:val="24"/>
          <w:szCs w:val="24"/>
        </w:rPr>
      </w:pPr>
      <w:r w:rsidRPr="00343B33">
        <w:rPr>
          <w:sz w:val="24"/>
          <w:szCs w:val="24"/>
        </w:rPr>
        <w:t xml:space="preserve">1 мая: Праздник Весны и Труда; </w:t>
      </w:r>
    </w:p>
    <w:p w14:paraId="195F39EF" w14:textId="53833131" w:rsidR="00371AB1" w:rsidRPr="00343B33" w:rsidRDefault="00371AB1" w:rsidP="00343B33">
      <w:pPr>
        <w:tabs>
          <w:tab w:val="left" w:pos="0"/>
        </w:tabs>
        <w:spacing w:line="360" w:lineRule="auto"/>
        <w:ind w:firstLine="851"/>
        <w:jc w:val="both"/>
        <w:rPr>
          <w:sz w:val="24"/>
          <w:szCs w:val="24"/>
        </w:rPr>
      </w:pPr>
      <w:r w:rsidRPr="00343B33">
        <w:rPr>
          <w:sz w:val="24"/>
          <w:szCs w:val="24"/>
        </w:rPr>
        <w:t>9 мая: День Победы;</w:t>
      </w:r>
    </w:p>
    <w:p w14:paraId="6F628E0E" w14:textId="4E207856" w:rsidR="00371AB1" w:rsidRPr="00343B33" w:rsidRDefault="00371AB1" w:rsidP="00343B33">
      <w:pPr>
        <w:tabs>
          <w:tab w:val="left" w:pos="0"/>
        </w:tabs>
        <w:spacing w:line="360" w:lineRule="auto"/>
        <w:ind w:firstLine="851"/>
        <w:jc w:val="both"/>
        <w:rPr>
          <w:sz w:val="24"/>
          <w:szCs w:val="24"/>
        </w:rPr>
      </w:pPr>
      <w:r w:rsidRPr="00343B33">
        <w:rPr>
          <w:sz w:val="24"/>
          <w:szCs w:val="24"/>
        </w:rPr>
        <w:t>19 мая: День детских общественных организаций России;</w:t>
      </w:r>
    </w:p>
    <w:p w14:paraId="32F0A94C" w14:textId="4EB55E26" w:rsidR="00371AB1" w:rsidRPr="00343B33" w:rsidRDefault="00371AB1" w:rsidP="00343B33">
      <w:pPr>
        <w:tabs>
          <w:tab w:val="left" w:pos="0"/>
        </w:tabs>
        <w:spacing w:line="360" w:lineRule="auto"/>
        <w:ind w:firstLine="851"/>
        <w:jc w:val="both"/>
        <w:rPr>
          <w:sz w:val="24"/>
          <w:szCs w:val="24"/>
        </w:rPr>
      </w:pPr>
      <w:r w:rsidRPr="00343B33">
        <w:rPr>
          <w:sz w:val="24"/>
          <w:szCs w:val="24"/>
        </w:rPr>
        <w:t>24 мая: День славянской письменности и культуры. Июнь:</w:t>
      </w:r>
    </w:p>
    <w:p w14:paraId="6B030DC6" w14:textId="77777777" w:rsidR="00343B33" w:rsidRDefault="00371AB1" w:rsidP="00343B33">
      <w:pPr>
        <w:tabs>
          <w:tab w:val="left" w:pos="0"/>
        </w:tabs>
        <w:spacing w:line="360" w:lineRule="auto"/>
        <w:ind w:firstLine="851"/>
        <w:jc w:val="both"/>
        <w:rPr>
          <w:sz w:val="24"/>
          <w:szCs w:val="24"/>
        </w:rPr>
      </w:pPr>
      <w:r w:rsidRPr="00343B33">
        <w:rPr>
          <w:sz w:val="24"/>
          <w:szCs w:val="24"/>
        </w:rPr>
        <w:t xml:space="preserve">1 июня: День защиты детей; </w:t>
      </w:r>
    </w:p>
    <w:p w14:paraId="25FA5ED3" w14:textId="6F345120" w:rsidR="00343B33" w:rsidRDefault="00371AB1" w:rsidP="00343B33">
      <w:pPr>
        <w:tabs>
          <w:tab w:val="left" w:pos="0"/>
        </w:tabs>
        <w:spacing w:line="360" w:lineRule="auto"/>
        <w:ind w:firstLine="851"/>
        <w:jc w:val="both"/>
        <w:rPr>
          <w:sz w:val="24"/>
          <w:szCs w:val="24"/>
        </w:rPr>
      </w:pPr>
      <w:r w:rsidRPr="00343B33">
        <w:rPr>
          <w:sz w:val="24"/>
          <w:szCs w:val="24"/>
        </w:rPr>
        <w:t xml:space="preserve">6 июня: День русского языка; </w:t>
      </w:r>
    </w:p>
    <w:p w14:paraId="559B85FA" w14:textId="11149C2C" w:rsidR="00371AB1" w:rsidRPr="00343B33" w:rsidRDefault="00371AB1" w:rsidP="00343B33">
      <w:pPr>
        <w:tabs>
          <w:tab w:val="left" w:pos="0"/>
        </w:tabs>
        <w:spacing w:line="360" w:lineRule="auto"/>
        <w:ind w:firstLine="851"/>
        <w:jc w:val="both"/>
        <w:rPr>
          <w:sz w:val="24"/>
          <w:szCs w:val="24"/>
        </w:rPr>
      </w:pPr>
      <w:r w:rsidRPr="00343B33">
        <w:rPr>
          <w:sz w:val="24"/>
          <w:szCs w:val="24"/>
        </w:rPr>
        <w:t>12 июня: День России;</w:t>
      </w:r>
    </w:p>
    <w:p w14:paraId="45191D8E" w14:textId="77777777" w:rsidR="00343B33" w:rsidRDefault="00371AB1" w:rsidP="00343B33">
      <w:pPr>
        <w:tabs>
          <w:tab w:val="left" w:pos="0"/>
        </w:tabs>
        <w:spacing w:line="360" w:lineRule="auto"/>
        <w:ind w:firstLine="851"/>
        <w:jc w:val="both"/>
        <w:rPr>
          <w:sz w:val="24"/>
          <w:szCs w:val="24"/>
        </w:rPr>
      </w:pPr>
      <w:r w:rsidRPr="00343B33">
        <w:rPr>
          <w:sz w:val="24"/>
          <w:szCs w:val="24"/>
        </w:rPr>
        <w:t xml:space="preserve">22 июня: День памяти и скорби; </w:t>
      </w:r>
    </w:p>
    <w:p w14:paraId="4A6F9898" w14:textId="6F8F9DD6" w:rsidR="00371AB1" w:rsidRPr="00343B33" w:rsidRDefault="00371AB1" w:rsidP="00343B33">
      <w:pPr>
        <w:tabs>
          <w:tab w:val="left" w:pos="0"/>
        </w:tabs>
        <w:spacing w:line="360" w:lineRule="auto"/>
        <w:ind w:firstLine="851"/>
        <w:jc w:val="both"/>
        <w:rPr>
          <w:sz w:val="24"/>
          <w:szCs w:val="24"/>
        </w:rPr>
      </w:pPr>
      <w:r w:rsidRPr="00343B33">
        <w:rPr>
          <w:sz w:val="24"/>
          <w:szCs w:val="24"/>
        </w:rPr>
        <w:t>27 июня: День молодежи.</w:t>
      </w:r>
    </w:p>
    <w:p w14:paraId="363DD1B7" w14:textId="77777777" w:rsidR="00371AB1" w:rsidRPr="00343B33" w:rsidRDefault="00371AB1" w:rsidP="00343B33">
      <w:pPr>
        <w:tabs>
          <w:tab w:val="left" w:pos="0"/>
        </w:tabs>
        <w:spacing w:line="360" w:lineRule="auto"/>
        <w:ind w:firstLine="851"/>
        <w:jc w:val="both"/>
        <w:rPr>
          <w:sz w:val="24"/>
          <w:szCs w:val="24"/>
        </w:rPr>
      </w:pPr>
      <w:r w:rsidRPr="00343B33">
        <w:rPr>
          <w:sz w:val="24"/>
          <w:szCs w:val="24"/>
        </w:rPr>
        <w:t>Июль:</w:t>
      </w:r>
    </w:p>
    <w:p w14:paraId="73A6FEFE" w14:textId="77777777" w:rsidR="00343B33" w:rsidRDefault="00371AB1" w:rsidP="00343B33">
      <w:pPr>
        <w:tabs>
          <w:tab w:val="left" w:pos="0"/>
        </w:tabs>
        <w:spacing w:line="360" w:lineRule="auto"/>
        <w:ind w:firstLine="851"/>
        <w:jc w:val="both"/>
        <w:rPr>
          <w:sz w:val="24"/>
          <w:szCs w:val="24"/>
        </w:rPr>
      </w:pPr>
      <w:r w:rsidRPr="00343B33">
        <w:rPr>
          <w:sz w:val="24"/>
          <w:szCs w:val="24"/>
        </w:rPr>
        <w:t xml:space="preserve">8 июля: День семьи, любви и верности. </w:t>
      </w:r>
    </w:p>
    <w:p w14:paraId="7CA332CB" w14:textId="689157F9" w:rsidR="00371AB1" w:rsidRPr="00343B33" w:rsidRDefault="00371AB1" w:rsidP="00343B33">
      <w:pPr>
        <w:tabs>
          <w:tab w:val="left" w:pos="0"/>
        </w:tabs>
        <w:spacing w:line="360" w:lineRule="auto"/>
        <w:ind w:firstLine="851"/>
        <w:jc w:val="both"/>
        <w:rPr>
          <w:sz w:val="24"/>
          <w:szCs w:val="24"/>
        </w:rPr>
      </w:pPr>
      <w:r w:rsidRPr="00343B33">
        <w:rPr>
          <w:sz w:val="24"/>
          <w:szCs w:val="24"/>
        </w:rPr>
        <w:t>Август:</w:t>
      </w:r>
    </w:p>
    <w:p w14:paraId="1BE0835E" w14:textId="77777777" w:rsidR="00371AB1" w:rsidRPr="00343B33" w:rsidRDefault="00371AB1" w:rsidP="00343B33">
      <w:pPr>
        <w:tabs>
          <w:tab w:val="left" w:pos="0"/>
        </w:tabs>
        <w:spacing w:line="360" w:lineRule="auto"/>
        <w:ind w:firstLine="851"/>
        <w:jc w:val="both"/>
        <w:rPr>
          <w:sz w:val="24"/>
          <w:szCs w:val="24"/>
        </w:rPr>
      </w:pPr>
      <w:r w:rsidRPr="00343B33">
        <w:rPr>
          <w:sz w:val="24"/>
          <w:szCs w:val="24"/>
        </w:rPr>
        <w:t>Вторая суббота августа: День физкультурника;</w:t>
      </w:r>
    </w:p>
    <w:p w14:paraId="4752C520" w14:textId="77777777" w:rsidR="00343B33" w:rsidRDefault="00371AB1" w:rsidP="00343B33">
      <w:pPr>
        <w:tabs>
          <w:tab w:val="left" w:pos="0"/>
        </w:tabs>
        <w:spacing w:line="360" w:lineRule="auto"/>
        <w:ind w:firstLine="851"/>
        <w:jc w:val="both"/>
        <w:rPr>
          <w:sz w:val="24"/>
          <w:szCs w:val="24"/>
        </w:rPr>
      </w:pPr>
      <w:r w:rsidRPr="00343B33">
        <w:rPr>
          <w:sz w:val="24"/>
          <w:szCs w:val="24"/>
        </w:rPr>
        <w:t xml:space="preserve">22 августа: День Государственного флага Российской Федерации; </w:t>
      </w:r>
    </w:p>
    <w:p w14:paraId="5B5BCF92" w14:textId="7BC21472" w:rsidR="00283A18" w:rsidRDefault="00371AB1" w:rsidP="00E84152">
      <w:pPr>
        <w:tabs>
          <w:tab w:val="left" w:pos="0"/>
        </w:tabs>
        <w:spacing w:line="360" w:lineRule="auto"/>
        <w:ind w:firstLine="851"/>
        <w:jc w:val="both"/>
        <w:rPr>
          <w:sz w:val="24"/>
          <w:szCs w:val="24"/>
        </w:rPr>
      </w:pPr>
      <w:r w:rsidRPr="00343B33">
        <w:rPr>
          <w:sz w:val="24"/>
          <w:szCs w:val="24"/>
        </w:rPr>
        <w:t xml:space="preserve">27 </w:t>
      </w:r>
      <w:r w:rsidR="00E84152">
        <w:rPr>
          <w:sz w:val="24"/>
          <w:szCs w:val="24"/>
        </w:rPr>
        <w:t>августа: День российского кино.</w:t>
      </w:r>
    </w:p>
    <w:p w14:paraId="5F975B90" w14:textId="77777777" w:rsidR="00F818B6" w:rsidRPr="00F818B6" w:rsidRDefault="00F818B6" w:rsidP="00E84152">
      <w:pPr>
        <w:tabs>
          <w:tab w:val="left" w:pos="0"/>
        </w:tabs>
        <w:spacing w:line="360" w:lineRule="auto"/>
        <w:ind w:firstLine="851"/>
        <w:jc w:val="both"/>
        <w:rPr>
          <w:sz w:val="24"/>
          <w:szCs w:val="24"/>
        </w:rPr>
        <w:sectPr w:rsidR="00F818B6" w:rsidRPr="00F818B6" w:rsidSect="00EA5FCF">
          <w:pgSz w:w="11920" w:h="16850"/>
          <w:pgMar w:top="1134" w:right="850" w:bottom="1134" w:left="1701" w:header="0" w:footer="726" w:gutter="0"/>
          <w:cols w:space="720"/>
          <w:docGrid w:linePitch="299"/>
        </w:sectPr>
      </w:pPr>
    </w:p>
    <w:p w14:paraId="00538EBC" w14:textId="77777777" w:rsidR="00283A18" w:rsidRDefault="00283A18" w:rsidP="00EA5FCF">
      <w:pPr>
        <w:pStyle w:val="a3"/>
        <w:spacing w:before="198"/>
        <w:ind w:left="0" w:firstLine="0"/>
        <w:jc w:val="left"/>
        <w:rPr>
          <w:sz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66"/>
        <w:gridCol w:w="989"/>
        <w:gridCol w:w="2439"/>
        <w:gridCol w:w="2585"/>
      </w:tblGrid>
      <w:tr w:rsidR="00283A18" w14:paraId="6F59E9E9" w14:textId="77777777" w:rsidTr="00B45E8A">
        <w:trPr>
          <w:trHeight w:val="517"/>
        </w:trPr>
        <w:tc>
          <w:tcPr>
            <w:tcW w:w="5000" w:type="pct"/>
            <w:gridSpan w:val="4"/>
            <w:shd w:val="clear" w:color="auto" w:fill="B8CCE2"/>
          </w:tcPr>
          <w:p w14:paraId="209781C3" w14:textId="77777777" w:rsidR="00283A18" w:rsidRDefault="00E81B4D" w:rsidP="00EA5FCF">
            <w:pPr>
              <w:pStyle w:val="TableParagraph"/>
              <w:spacing w:line="268" w:lineRule="exact"/>
              <w:ind w:left="453"/>
              <w:rPr>
                <w:b/>
                <w:sz w:val="24"/>
              </w:rPr>
            </w:pPr>
            <w:r>
              <w:rPr>
                <w:b/>
                <w:sz w:val="24"/>
              </w:rPr>
              <w:t>КАЛЕНДАРНЫЙ</w:t>
            </w:r>
            <w:r>
              <w:rPr>
                <w:b/>
                <w:spacing w:val="-5"/>
                <w:sz w:val="24"/>
              </w:rPr>
              <w:t xml:space="preserve"> </w:t>
            </w:r>
            <w:r>
              <w:rPr>
                <w:b/>
                <w:sz w:val="24"/>
              </w:rPr>
              <w:t>ПЛАН</w:t>
            </w:r>
            <w:r>
              <w:rPr>
                <w:b/>
                <w:spacing w:val="53"/>
                <w:sz w:val="24"/>
              </w:rPr>
              <w:t xml:space="preserve"> </w:t>
            </w:r>
            <w:r>
              <w:rPr>
                <w:b/>
                <w:sz w:val="24"/>
              </w:rPr>
              <w:t>ВОСПИТАТЕЛЬНОЙ</w:t>
            </w:r>
            <w:r>
              <w:rPr>
                <w:b/>
                <w:spacing w:val="-2"/>
                <w:sz w:val="24"/>
              </w:rPr>
              <w:t xml:space="preserve"> </w:t>
            </w:r>
            <w:r>
              <w:rPr>
                <w:b/>
                <w:sz w:val="24"/>
              </w:rPr>
              <w:t>РАБОТЫ</w:t>
            </w:r>
            <w:r>
              <w:rPr>
                <w:b/>
                <w:spacing w:val="-10"/>
                <w:sz w:val="24"/>
              </w:rPr>
              <w:t xml:space="preserve"> </w:t>
            </w:r>
            <w:r>
              <w:rPr>
                <w:b/>
                <w:sz w:val="24"/>
              </w:rPr>
              <w:t xml:space="preserve">ШКОЛЫ </w:t>
            </w:r>
            <w:r>
              <w:rPr>
                <w:sz w:val="24"/>
              </w:rPr>
              <w:t>10-11</w:t>
            </w:r>
            <w:r>
              <w:rPr>
                <w:spacing w:val="-2"/>
                <w:sz w:val="24"/>
              </w:rPr>
              <w:t xml:space="preserve"> </w:t>
            </w:r>
            <w:r>
              <w:rPr>
                <w:b/>
                <w:spacing w:val="-2"/>
                <w:sz w:val="24"/>
              </w:rPr>
              <w:t>КЛАССЫ</w:t>
            </w:r>
          </w:p>
        </w:tc>
      </w:tr>
      <w:tr w:rsidR="00283A18" w14:paraId="39314028" w14:textId="77777777" w:rsidTr="00B45E8A">
        <w:trPr>
          <w:trHeight w:val="513"/>
        </w:trPr>
        <w:tc>
          <w:tcPr>
            <w:tcW w:w="5000" w:type="pct"/>
            <w:gridSpan w:val="4"/>
            <w:shd w:val="clear" w:color="auto" w:fill="DBE3EF"/>
          </w:tcPr>
          <w:p w14:paraId="676F703A" w14:textId="77777777" w:rsidR="00283A18" w:rsidRDefault="00E81B4D" w:rsidP="00EA5FCF">
            <w:pPr>
              <w:pStyle w:val="TableParagraph"/>
              <w:spacing w:line="270" w:lineRule="exact"/>
              <w:ind w:left="512" w:right="503"/>
              <w:jc w:val="center"/>
              <w:rPr>
                <w:b/>
                <w:sz w:val="24"/>
              </w:rPr>
            </w:pPr>
            <w:r>
              <w:rPr>
                <w:b/>
                <w:sz w:val="24"/>
              </w:rPr>
              <w:t>ОСНОВНЫЕ</w:t>
            </w:r>
            <w:r>
              <w:rPr>
                <w:b/>
                <w:spacing w:val="50"/>
                <w:sz w:val="24"/>
              </w:rPr>
              <w:t xml:space="preserve"> </w:t>
            </w:r>
            <w:r>
              <w:rPr>
                <w:b/>
                <w:sz w:val="24"/>
              </w:rPr>
              <w:t>общешкольные</w:t>
            </w:r>
            <w:r>
              <w:rPr>
                <w:b/>
                <w:spacing w:val="-3"/>
                <w:sz w:val="24"/>
              </w:rPr>
              <w:t xml:space="preserve"> </w:t>
            </w:r>
            <w:r>
              <w:rPr>
                <w:b/>
                <w:spacing w:val="-4"/>
                <w:sz w:val="24"/>
              </w:rPr>
              <w:t>дела</w:t>
            </w:r>
          </w:p>
        </w:tc>
      </w:tr>
      <w:tr w:rsidR="00283A18" w14:paraId="7686E629" w14:textId="77777777" w:rsidTr="00B45E8A">
        <w:trPr>
          <w:trHeight w:val="839"/>
        </w:trPr>
        <w:tc>
          <w:tcPr>
            <w:tcW w:w="1835" w:type="pct"/>
          </w:tcPr>
          <w:p w14:paraId="31770544" w14:textId="77777777" w:rsidR="00283A18" w:rsidRDefault="00E81B4D" w:rsidP="00EA5FCF">
            <w:pPr>
              <w:pStyle w:val="TableParagraph"/>
              <w:spacing w:before="147"/>
              <w:ind w:right="1737"/>
              <w:jc w:val="right"/>
              <w:rPr>
                <w:sz w:val="24"/>
              </w:rPr>
            </w:pPr>
            <w:r>
              <w:rPr>
                <w:spacing w:val="-4"/>
                <w:sz w:val="24"/>
              </w:rPr>
              <w:t>Дела</w:t>
            </w:r>
          </w:p>
        </w:tc>
        <w:tc>
          <w:tcPr>
            <w:tcW w:w="568" w:type="pct"/>
          </w:tcPr>
          <w:p w14:paraId="3E11C729" w14:textId="77777777" w:rsidR="00283A18" w:rsidRDefault="00E81B4D" w:rsidP="00EA5FCF">
            <w:pPr>
              <w:pStyle w:val="TableParagraph"/>
              <w:spacing w:before="147"/>
              <w:ind w:left="152"/>
              <w:rPr>
                <w:sz w:val="24"/>
              </w:rPr>
            </w:pPr>
            <w:r>
              <w:rPr>
                <w:spacing w:val="-2"/>
                <w:sz w:val="24"/>
              </w:rPr>
              <w:t>Классы</w:t>
            </w:r>
          </w:p>
        </w:tc>
        <w:tc>
          <w:tcPr>
            <w:tcW w:w="1179" w:type="pct"/>
          </w:tcPr>
          <w:p w14:paraId="4B125858" w14:textId="77777777" w:rsidR="00283A18" w:rsidRDefault="00E81B4D" w:rsidP="00EA5FCF">
            <w:pPr>
              <w:pStyle w:val="TableParagraph"/>
              <w:spacing w:line="280" w:lineRule="auto"/>
              <w:ind w:left="363" w:right="294" w:hanging="233"/>
              <w:rPr>
                <w:sz w:val="24"/>
              </w:rPr>
            </w:pPr>
            <w:r>
              <w:rPr>
                <w:spacing w:val="-4"/>
                <w:sz w:val="24"/>
              </w:rPr>
              <w:t xml:space="preserve">Ориентировочноевр </w:t>
            </w:r>
            <w:r>
              <w:rPr>
                <w:sz w:val="24"/>
              </w:rPr>
              <w:t>емя проведения</w:t>
            </w:r>
          </w:p>
        </w:tc>
        <w:tc>
          <w:tcPr>
            <w:tcW w:w="1418" w:type="pct"/>
          </w:tcPr>
          <w:p w14:paraId="19D409C1" w14:textId="77777777" w:rsidR="00283A18" w:rsidRDefault="00E81B4D" w:rsidP="00EA5FCF">
            <w:pPr>
              <w:pStyle w:val="TableParagraph"/>
              <w:spacing w:before="147"/>
              <w:ind w:left="640"/>
              <w:rPr>
                <w:sz w:val="24"/>
              </w:rPr>
            </w:pPr>
            <w:r>
              <w:rPr>
                <w:spacing w:val="-2"/>
                <w:sz w:val="24"/>
              </w:rPr>
              <w:t>Ответственные</w:t>
            </w:r>
          </w:p>
        </w:tc>
      </w:tr>
      <w:tr w:rsidR="00283A18" w14:paraId="0E81A59C" w14:textId="77777777" w:rsidTr="00B45E8A">
        <w:trPr>
          <w:trHeight w:val="835"/>
        </w:trPr>
        <w:tc>
          <w:tcPr>
            <w:tcW w:w="1835" w:type="pct"/>
          </w:tcPr>
          <w:p w14:paraId="3038A3D0" w14:textId="77777777" w:rsidR="00283A18" w:rsidRDefault="00E81B4D" w:rsidP="00EA5FCF">
            <w:pPr>
              <w:pStyle w:val="TableParagraph"/>
              <w:spacing w:line="266" w:lineRule="exact"/>
              <w:ind w:left="112"/>
              <w:rPr>
                <w:sz w:val="24"/>
              </w:rPr>
            </w:pPr>
            <w:r>
              <w:rPr>
                <w:sz w:val="24"/>
              </w:rPr>
              <w:t>Торжественная</w:t>
            </w:r>
            <w:r>
              <w:rPr>
                <w:spacing w:val="-10"/>
                <w:sz w:val="24"/>
              </w:rPr>
              <w:t xml:space="preserve"> </w:t>
            </w:r>
            <w:r>
              <w:rPr>
                <w:spacing w:val="-2"/>
                <w:sz w:val="24"/>
              </w:rPr>
              <w:t>линейка</w:t>
            </w:r>
          </w:p>
          <w:p w14:paraId="07F13237" w14:textId="77777777" w:rsidR="00283A18" w:rsidRDefault="00E81B4D" w:rsidP="00EA5FCF">
            <w:pPr>
              <w:pStyle w:val="TableParagraph"/>
              <w:spacing w:before="38"/>
              <w:ind w:left="112"/>
              <w:rPr>
                <w:sz w:val="24"/>
              </w:rPr>
            </w:pPr>
            <w:r>
              <w:rPr>
                <w:sz w:val="24"/>
              </w:rPr>
              <w:t>«Здравствуй,</w:t>
            </w:r>
            <w:r>
              <w:rPr>
                <w:spacing w:val="-12"/>
                <w:sz w:val="24"/>
              </w:rPr>
              <w:t xml:space="preserve"> </w:t>
            </w:r>
            <w:r>
              <w:rPr>
                <w:spacing w:val="-2"/>
                <w:sz w:val="24"/>
              </w:rPr>
              <w:t>школа!»</w:t>
            </w:r>
          </w:p>
        </w:tc>
        <w:tc>
          <w:tcPr>
            <w:tcW w:w="568" w:type="pct"/>
          </w:tcPr>
          <w:p w14:paraId="4B201EAE" w14:textId="77777777" w:rsidR="00283A18" w:rsidRDefault="00E81B4D" w:rsidP="00EA5FCF">
            <w:pPr>
              <w:pStyle w:val="TableParagraph"/>
              <w:spacing w:line="266" w:lineRule="exact"/>
              <w:ind w:left="114"/>
              <w:rPr>
                <w:sz w:val="24"/>
              </w:rPr>
            </w:pPr>
            <w:r>
              <w:rPr>
                <w:spacing w:val="-2"/>
                <w:sz w:val="24"/>
              </w:rPr>
              <w:t>10-</w:t>
            </w:r>
            <w:r>
              <w:rPr>
                <w:spacing w:val="-7"/>
                <w:sz w:val="24"/>
              </w:rPr>
              <w:t>11</w:t>
            </w:r>
          </w:p>
        </w:tc>
        <w:tc>
          <w:tcPr>
            <w:tcW w:w="1179" w:type="pct"/>
          </w:tcPr>
          <w:p w14:paraId="2A45C39E" w14:textId="6C9DDF35" w:rsidR="00283A18" w:rsidRDefault="00133C03" w:rsidP="00EA5FCF">
            <w:pPr>
              <w:pStyle w:val="TableParagraph"/>
              <w:spacing w:before="143"/>
              <w:ind w:left="114"/>
              <w:rPr>
                <w:sz w:val="24"/>
              </w:rPr>
            </w:pPr>
            <w:r>
              <w:rPr>
                <w:spacing w:val="-2"/>
                <w:sz w:val="24"/>
              </w:rPr>
              <w:t>02.09.2024</w:t>
            </w:r>
          </w:p>
        </w:tc>
        <w:tc>
          <w:tcPr>
            <w:tcW w:w="1418" w:type="pct"/>
          </w:tcPr>
          <w:p w14:paraId="516E4609" w14:textId="77777777" w:rsidR="00283A18" w:rsidRDefault="00E81B4D" w:rsidP="00EA5FCF">
            <w:pPr>
              <w:pStyle w:val="TableParagraph"/>
              <w:spacing w:line="264" w:lineRule="auto"/>
              <w:ind w:left="111" w:right="306"/>
              <w:rPr>
                <w:sz w:val="24"/>
              </w:rPr>
            </w:pPr>
            <w:r>
              <w:rPr>
                <w:spacing w:val="-2"/>
                <w:sz w:val="24"/>
              </w:rPr>
              <w:t>Заместитель</w:t>
            </w:r>
            <w:r>
              <w:rPr>
                <w:spacing w:val="-11"/>
                <w:sz w:val="24"/>
              </w:rPr>
              <w:t xml:space="preserve"> </w:t>
            </w:r>
            <w:r>
              <w:rPr>
                <w:spacing w:val="-2"/>
                <w:sz w:val="24"/>
              </w:rPr>
              <w:t xml:space="preserve">директора </w:t>
            </w:r>
            <w:r>
              <w:rPr>
                <w:sz w:val="24"/>
              </w:rPr>
              <w:t>по ВР</w:t>
            </w:r>
          </w:p>
        </w:tc>
      </w:tr>
      <w:tr w:rsidR="00283A18" w14:paraId="017A4213" w14:textId="77777777" w:rsidTr="00B45E8A">
        <w:trPr>
          <w:trHeight w:val="3057"/>
        </w:trPr>
        <w:tc>
          <w:tcPr>
            <w:tcW w:w="1835" w:type="pct"/>
          </w:tcPr>
          <w:p w14:paraId="1EBAF916" w14:textId="77777777" w:rsidR="00283A18" w:rsidRDefault="00E81B4D" w:rsidP="00EA5FCF">
            <w:pPr>
              <w:pStyle w:val="TableParagraph"/>
              <w:spacing w:line="276" w:lineRule="auto"/>
              <w:ind w:left="112" w:right="808"/>
              <w:rPr>
                <w:sz w:val="24"/>
              </w:rPr>
            </w:pPr>
            <w:r>
              <w:rPr>
                <w:spacing w:val="-2"/>
                <w:sz w:val="24"/>
              </w:rPr>
              <w:t>Мероприятия</w:t>
            </w:r>
            <w:r>
              <w:rPr>
                <w:spacing w:val="-14"/>
                <w:sz w:val="24"/>
              </w:rPr>
              <w:t xml:space="preserve"> </w:t>
            </w:r>
            <w:r>
              <w:rPr>
                <w:spacing w:val="-2"/>
                <w:sz w:val="24"/>
              </w:rPr>
              <w:t>«Школы безопасности</w:t>
            </w:r>
            <w:proofErr w:type="gramStart"/>
            <w:r>
              <w:rPr>
                <w:spacing w:val="-2"/>
                <w:sz w:val="24"/>
              </w:rPr>
              <w:t>»(</w:t>
            </w:r>
            <w:proofErr w:type="gramEnd"/>
            <w:r>
              <w:rPr>
                <w:spacing w:val="-2"/>
                <w:sz w:val="24"/>
              </w:rPr>
              <w:t xml:space="preserve">по </w:t>
            </w:r>
            <w:r>
              <w:rPr>
                <w:sz w:val="24"/>
              </w:rPr>
              <w:t>профилактике ДДТТ,</w:t>
            </w:r>
          </w:p>
          <w:p w14:paraId="05F2894D" w14:textId="77777777" w:rsidR="00283A18" w:rsidRDefault="00E81B4D" w:rsidP="00EA5FCF">
            <w:pPr>
              <w:pStyle w:val="TableParagraph"/>
              <w:spacing w:line="276" w:lineRule="auto"/>
              <w:ind w:left="112"/>
              <w:rPr>
                <w:sz w:val="24"/>
              </w:rPr>
            </w:pPr>
            <w:r>
              <w:rPr>
                <w:sz w:val="24"/>
              </w:rPr>
              <w:t xml:space="preserve">пожарной безопасности, </w:t>
            </w:r>
            <w:r>
              <w:rPr>
                <w:spacing w:val="-2"/>
                <w:sz w:val="24"/>
              </w:rPr>
              <w:t>экстремизма,</w:t>
            </w:r>
            <w:r>
              <w:rPr>
                <w:spacing w:val="-9"/>
                <w:sz w:val="24"/>
              </w:rPr>
              <w:t xml:space="preserve"> </w:t>
            </w:r>
            <w:r>
              <w:rPr>
                <w:spacing w:val="-2"/>
                <w:sz w:val="24"/>
              </w:rPr>
              <w:t>терроризма,</w:t>
            </w:r>
          </w:p>
          <w:p w14:paraId="448A0D50" w14:textId="77777777" w:rsidR="00283A18" w:rsidRDefault="00E81B4D" w:rsidP="00EA5FCF">
            <w:pPr>
              <w:pStyle w:val="TableParagraph"/>
              <w:spacing w:line="275" w:lineRule="exact"/>
              <w:ind w:left="112"/>
              <w:rPr>
                <w:sz w:val="24"/>
              </w:rPr>
            </w:pPr>
            <w:r>
              <w:rPr>
                <w:sz w:val="24"/>
              </w:rPr>
              <w:t>разработка</w:t>
            </w:r>
            <w:r>
              <w:rPr>
                <w:spacing w:val="-8"/>
                <w:sz w:val="24"/>
              </w:rPr>
              <w:t xml:space="preserve"> </w:t>
            </w:r>
            <w:r>
              <w:rPr>
                <w:sz w:val="24"/>
              </w:rPr>
              <w:t>схемы-</w:t>
            </w:r>
            <w:r>
              <w:rPr>
                <w:spacing w:val="-2"/>
                <w:sz w:val="24"/>
              </w:rPr>
              <w:t>маршрута</w:t>
            </w:r>
          </w:p>
          <w:p w14:paraId="7F2D94B2" w14:textId="77777777" w:rsidR="00283A18" w:rsidRDefault="00E81B4D" w:rsidP="00EA5FCF">
            <w:pPr>
              <w:pStyle w:val="TableParagraph"/>
              <w:spacing w:before="28" w:line="276" w:lineRule="auto"/>
              <w:ind w:left="112" w:right="808"/>
              <w:rPr>
                <w:sz w:val="24"/>
              </w:rPr>
            </w:pPr>
            <w:r>
              <w:rPr>
                <w:spacing w:val="-2"/>
                <w:sz w:val="24"/>
              </w:rPr>
              <w:t>«Дом-школа-дом»,</w:t>
            </w:r>
            <w:r>
              <w:rPr>
                <w:spacing w:val="-5"/>
                <w:sz w:val="24"/>
              </w:rPr>
              <w:t xml:space="preserve"> </w:t>
            </w:r>
            <w:r>
              <w:rPr>
                <w:spacing w:val="-2"/>
                <w:sz w:val="24"/>
              </w:rPr>
              <w:t xml:space="preserve">учебно- </w:t>
            </w:r>
            <w:r>
              <w:rPr>
                <w:sz w:val="24"/>
              </w:rPr>
              <w:t>тренировочная эвакуация учащихся из здания)</w:t>
            </w:r>
          </w:p>
        </w:tc>
        <w:tc>
          <w:tcPr>
            <w:tcW w:w="568" w:type="pct"/>
          </w:tcPr>
          <w:p w14:paraId="12AE5A51"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179" w:type="pct"/>
          </w:tcPr>
          <w:p w14:paraId="45CB8D66" w14:textId="77777777" w:rsidR="00283A18" w:rsidRDefault="00283A18" w:rsidP="00EA5FCF">
            <w:pPr>
              <w:pStyle w:val="TableParagraph"/>
              <w:rPr>
                <w:sz w:val="24"/>
              </w:rPr>
            </w:pPr>
          </w:p>
          <w:p w14:paraId="2CFC4FD5" w14:textId="77777777" w:rsidR="00283A18" w:rsidRDefault="00283A18" w:rsidP="00EA5FCF">
            <w:pPr>
              <w:pStyle w:val="TableParagraph"/>
              <w:rPr>
                <w:sz w:val="24"/>
              </w:rPr>
            </w:pPr>
          </w:p>
          <w:p w14:paraId="668F66AF" w14:textId="77777777" w:rsidR="00283A18" w:rsidRDefault="00283A18" w:rsidP="00EA5FCF">
            <w:pPr>
              <w:pStyle w:val="TableParagraph"/>
              <w:rPr>
                <w:sz w:val="24"/>
              </w:rPr>
            </w:pPr>
          </w:p>
          <w:p w14:paraId="26632C48" w14:textId="77777777" w:rsidR="00283A18" w:rsidRDefault="00283A18" w:rsidP="00EA5FCF">
            <w:pPr>
              <w:pStyle w:val="TableParagraph"/>
              <w:spacing w:before="152"/>
              <w:rPr>
                <w:sz w:val="24"/>
              </w:rPr>
            </w:pPr>
          </w:p>
          <w:p w14:paraId="45A67E6D" w14:textId="77777777" w:rsidR="00283A18" w:rsidRDefault="00E81B4D" w:rsidP="00EA5FCF">
            <w:pPr>
              <w:pStyle w:val="TableParagraph"/>
              <w:ind w:left="114"/>
              <w:rPr>
                <w:sz w:val="24"/>
              </w:rPr>
            </w:pPr>
            <w:r>
              <w:rPr>
                <w:spacing w:val="-2"/>
                <w:sz w:val="24"/>
              </w:rPr>
              <w:t>сентябрь</w:t>
            </w:r>
          </w:p>
        </w:tc>
        <w:tc>
          <w:tcPr>
            <w:tcW w:w="1418" w:type="pct"/>
          </w:tcPr>
          <w:p w14:paraId="1F4D0540" w14:textId="77777777" w:rsidR="00283A18" w:rsidRDefault="00283A18" w:rsidP="00EA5FCF">
            <w:pPr>
              <w:pStyle w:val="TableParagraph"/>
              <w:rPr>
                <w:sz w:val="24"/>
              </w:rPr>
            </w:pPr>
          </w:p>
          <w:p w14:paraId="68CF2012" w14:textId="77777777" w:rsidR="00283A18" w:rsidRDefault="00283A18" w:rsidP="00EA5FCF">
            <w:pPr>
              <w:pStyle w:val="TableParagraph"/>
              <w:rPr>
                <w:sz w:val="24"/>
              </w:rPr>
            </w:pPr>
          </w:p>
          <w:p w14:paraId="6D0E38BD" w14:textId="77777777" w:rsidR="00283A18" w:rsidRDefault="00283A18" w:rsidP="00EA5FCF">
            <w:pPr>
              <w:pStyle w:val="TableParagraph"/>
              <w:spacing w:before="107"/>
              <w:rPr>
                <w:sz w:val="24"/>
              </w:rPr>
            </w:pPr>
          </w:p>
          <w:p w14:paraId="55A3A192" w14:textId="77777777" w:rsidR="00283A18" w:rsidRDefault="00E81B4D" w:rsidP="00EA5FCF">
            <w:pPr>
              <w:pStyle w:val="TableParagraph"/>
              <w:spacing w:line="276" w:lineRule="auto"/>
              <w:ind w:left="111" w:right="306"/>
              <w:rPr>
                <w:sz w:val="24"/>
              </w:rPr>
            </w:pPr>
            <w:r>
              <w:rPr>
                <w:spacing w:val="-2"/>
                <w:sz w:val="24"/>
              </w:rPr>
              <w:t>Заместитель</w:t>
            </w:r>
            <w:r>
              <w:rPr>
                <w:spacing w:val="-11"/>
                <w:sz w:val="24"/>
              </w:rPr>
              <w:t xml:space="preserve"> </w:t>
            </w:r>
            <w:r>
              <w:rPr>
                <w:spacing w:val="-2"/>
                <w:sz w:val="24"/>
              </w:rPr>
              <w:t xml:space="preserve">директора </w:t>
            </w:r>
            <w:r>
              <w:rPr>
                <w:sz w:val="24"/>
              </w:rPr>
              <w:t xml:space="preserve">по ВР, классные </w:t>
            </w:r>
            <w:r>
              <w:rPr>
                <w:spacing w:val="-2"/>
                <w:sz w:val="24"/>
              </w:rPr>
              <w:t>руководители</w:t>
            </w:r>
          </w:p>
        </w:tc>
      </w:tr>
      <w:tr w:rsidR="00283A18" w14:paraId="0029C704" w14:textId="77777777" w:rsidTr="00B45E8A">
        <w:trPr>
          <w:trHeight w:val="1151"/>
        </w:trPr>
        <w:tc>
          <w:tcPr>
            <w:tcW w:w="1835" w:type="pct"/>
          </w:tcPr>
          <w:p w14:paraId="4A4572D2" w14:textId="77777777" w:rsidR="00283A18" w:rsidRDefault="00E81B4D" w:rsidP="00EA5FCF">
            <w:pPr>
              <w:pStyle w:val="TableParagraph"/>
              <w:spacing w:line="278" w:lineRule="auto"/>
              <w:ind w:left="112" w:right="808"/>
              <w:rPr>
                <w:sz w:val="24"/>
              </w:rPr>
            </w:pPr>
            <w:r>
              <w:rPr>
                <w:spacing w:val="-2"/>
                <w:sz w:val="24"/>
              </w:rPr>
              <w:t>День</w:t>
            </w:r>
            <w:r>
              <w:rPr>
                <w:spacing w:val="-9"/>
                <w:sz w:val="24"/>
              </w:rPr>
              <w:t xml:space="preserve"> </w:t>
            </w:r>
            <w:r>
              <w:rPr>
                <w:spacing w:val="-2"/>
                <w:sz w:val="24"/>
              </w:rPr>
              <w:t>солидарности</w:t>
            </w:r>
            <w:r>
              <w:rPr>
                <w:spacing w:val="-13"/>
                <w:sz w:val="24"/>
              </w:rPr>
              <w:t xml:space="preserve"> </w:t>
            </w:r>
            <w:r>
              <w:rPr>
                <w:spacing w:val="-2"/>
                <w:sz w:val="24"/>
              </w:rPr>
              <w:t>в</w:t>
            </w:r>
            <w:r>
              <w:rPr>
                <w:spacing w:val="-11"/>
                <w:sz w:val="24"/>
              </w:rPr>
              <w:t xml:space="preserve"> </w:t>
            </w:r>
            <w:r>
              <w:rPr>
                <w:spacing w:val="-2"/>
                <w:sz w:val="24"/>
              </w:rPr>
              <w:t xml:space="preserve">борьбе </w:t>
            </w:r>
            <w:r>
              <w:rPr>
                <w:sz w:val="24"/>
              </w:rPr>
              <w:t>с терроризмом Акция</w:t>
            </w:r>
          </w:p>
          <w:p w14:paraId="6552CAAA" w14:textId="77777777" w:rsidR="00283A18" w:rsidRDefault="00E81B4D" w:rsidP="00EA5FCF">
            <w:pPr>
              <w:pStyle w:val="TableParagraph"/>
              <w:spacing w:line="272" w:lineRule="exact"/>
              <w:ind w:left="112"/>
              <w:rPr>
                <w:sz w:val="24"/>
              </w:rPr>
            </w:pPr>
            <w:r>
              <w:rPr>
                <w:sz w:val="24"/>
              </w:rPr>
              <w:t>«Беслан</w:t>
            </w:r>
            <w:proofErr w:type="gramStart"/>
            <w:r>
              <w:rPr>
                <w:spacing w:val="-3"/>
                <w:sz w:val="24"/>
              </w:rPr>
              <w:t xml:space="preserve"> </w:t>
            </w:r>
            <w:r>
              <w:rPr>
                <w:sz w:val="24"/>
              </w:rPr>
              <w:t>.</w:t>
            </w:r>
            <w:proofErr w:type="gramEnd"/>
            <w:r>
              <w:rPr>
                <w:sz w:val="24"/>
              </w:rPr>
              <w:t>мы</w:t>
            </w:r>
            <w:r>
              <w:rPr>
                <w:spacing w:val="-3"/>
                <w:sz w:val="24"/>
              </w:rPr>
              <w:t xml:space="preserve"> </w:t>
            </w:r>
            <w:r>
              <w:rPr>
                <w:spacing w:val="-2"/>
                <w:sz w:val="24"/>
              </w:rPr>
              <w:t>помним!»</w:t>
            </w:r>
          </w:p>
        </w:tc>
        <w:tc>
          <w:tcPr>
            <w:tcW w:w="568" w:type="pct"/>
          </w:tcPr>
          <w:p w14:paraId="3435C209"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179" w:type="pct"/>
          </w:tcPr>
          <w:p w14:paraId="0D61AACA" w14:textId="77777777" w:rsidR="00283A18" w:rsidRDefault="00283A18" w:rsidP="00EA5FCF">
            <w:pPr>
              <w:pStyle w:val="TableParagraph"/>
              <w:spacing w:before="30"/>
              <w:rPr>
                <w:sz w:val="24"/>
              </w:rPr>
            </w:pPr>
          </w:p>
          <w:p w14:paraId="76E1C0DA" w14:textId="592E6FAC" w:rsidR="00283A18" w:rsidRDefault="00133C03" w:rsidP="00EA5FCF">
            <w:pPr>
              <w:pStyle w:val="TableParagraph"/>
              <w:ind w:left="114"/>
              <w:rPr>
                <w:sz w:val="24"/>
              </w:rPr>
            </w:pPr>
            <w:r>
              <w:rPr>
                <w:spacing w:val="-2"/>
                <w:sz w:val="24"/>
              </w:rPr>
              <w:t>03.09.2024</w:t>
            </w:r>
          </w:p>
        </w:tc>
        <w:tc>
          <w:tcPr>
            <w:tcW w:w="1418" w:type="pct"/>
          </w:tcPr>
          <w:p w14:paraId="4DB0513F" w14:textId="77777777" w:rsidR="00283A18" w:rsidRDefault="00E81B4D" w:rsidP="00EA5FCF">
            <w:pPr>
              <w:pStyle w:val="TableParagraph"/>
              <w:spacing w:before="143" w:line="278" w:lineRule="auto"/>
              <w:ind w:left="111" w:right="306"/>
              <w:rPr>
                <w:sz w:val="24"/>
              </w:rPr>
            </w:pPr>
            <w:r>
              <w:rPr>
                <w:spacing w:val="-2"/>
                <w:sz w:val="24"/>
              </w:rPr>
              <w:t>Заместитель</w:t>
            </w:r>
            <w:r>
              <w:rPr>
                <w:spacing w:val="-11"/>
                <w:sz w:val="24"/>
              </w:rPr>
              <w:t xml:space="preserve"> </w:t>
            </w:r>
            <w:r>
              <w:rPr>
                <w:spacing w:val="-2"/>
                <w:sz w:val="24"/>
              </w:rPr>
              <w:t xml:space="preserve">директора </w:t>
            </w:r>
            <w:r>
              <w:rPr>
                <w:sz w:val="24"/>
              </w:rPr>
              <w:t>по ВР</w:t>
            </w:r>
          </w:p>
        </w:tc>
      </w:tr>
      <w:tr w:rsidR="00283A18" w14:paraId="27A0601F" w14:textId="77777777" w:rsidTr="00B45E8A">
        <w:trPr>
          <w:trHeight w:val="551"/>
        </w:trPr>
        <w:tc>
          <w:tcPr>
            <w:tcW w:w="1835" w:type="pct"/>
          </w:tcPr>
          <w:p w14:paraId="5DC491DC" w14:textId="77777777" w:rsidR="00283A18" w:rsidRDefault="00E81B4D" w:rsidP="00EA5FCF">
            <w:pPr>
              <w:pStyle w:val="TableParagraph"/>
              <w:spacing w:before="8"/>
              <w:ind w:right="1689"/>
              <w:jc w:val="right"/>
              <w:rPr>
                <w:sz w:val="24"/>
              </w:rPr>
            </w:pPr>
            <w:r>
              <w:rPr>
                <w:sz w:val="24"/>
              </w:rPr>
              <w:t>Туристический</w:t>
            </w:r>
            <w:r>
              <w:rPr>
                <w:spacing w:val="-16"/>
                <w:sz w:val="24"/>
              </w:rPr>
              <w:t xml:space="preserve"> </w:t>
            </w:r>
            <w:r>
              <w:rPr>
                <w:spacing w:val="-4"/>
                <w:sz w:val="24"/>
              </w:rPr>
              <w:t>слет</w:t>
            </w:r>
          </w:p>
        </w:tc>
        <w:tc>
          <w:tcPr>
            <w:tcW w:w="568" w:type="pct"/>
          </w:tcPr>
          <w:p w14:paraId="591C819C"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179" w:type="pct"/>
          </w:tcPr>
          <w:p w14:paraId="35A519FC" w14:textId="77777777" w:rsidR="00283A18" w:rsidRDefault="00E81B4D" w:rsidP="00EA5FCF">
            <w:pPr>
              <w:pStyle w:val="TableParagraph"/>
              <w:spacing w:before="3"/>
              <w:ind w:left="114"/>
              <w:rPr>
                <w:sz w:val="24"/>
              </w:rPr>
            </w:pPr>
            <w:r>
              <w:rPr>
                <w:spacing w:val="-2"/>
                <w:sz w:val="24"/>
              </w:rPr>
              <w:t>сентябрь</w:t>
            </w:r>
          </w:p>
        </w:tc>
        <w:tc>
          <w:tcPr>
            <w:tcW w:w="1418" w:type="pct"/>
          </w:tcPr>
          <w:p w14:paraId="19E2A9FF" w14:textId="77777777" w:rsidR="00283A18" w:rsidRDefault="00E81B4D" w:rsidP="00EA5FCF">
            <w:pPr>
              <w:pStyle w:val="TableParagraph"/>
              <w:spacing w:before="3"/>
              <w:ind w:left="111"/>
              <w:rPr>
                <w:sz w:val="24"/>
              </w:rPr>
            </w:pPr>
            <w:r>
              <w:rPr>
                <w:sz w:val="24"/>
              </w:rPr>
              <w:t>Учитель</w:t>
            </w:r>
            <w:r>
              <w:rPr>
                <w:spacing w:val="-9"/>
                <w:sz w:val="24"/>
              </w:rPr>
              <w:t xml:space="preserve"> </w:t>
            </w:r>
            <w:r>
              <w:rPr>
                <w:spacing w:val="-2"/>
                <w:sz w:val="24"/>
              </w:rPr>
              <w:t>физкультуры</w:t>
            </w:r>
          </w:p>
        </w:tc>
      </w:tr>
    </w:tbl>
    <w:p w14:paraId="4E945FD9" w14:textId="77777777" w:rsidR="00283A18" w:rsidRDefault="00283A18" w:rsidP="00EA5FCF">
      <w:pPr>
        <w:rPr>
          <w:sz w:val="24"/>
        </w:rPr>
        <w:sectPr w:rsidR="00283A18" w:rsidSect="00EA5FCF">
          <w:pgSz w:w="11920" w:h="16850"/>
          <w:pgMar w:top="1134" w:right="850" w:bottom="1134" w:left="1701" w:header="0" w:footer="726"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61"/>
        <w:gridCol w:w="984"/>
        <w:gridCol w:w="2455"/>
        <w:gridCol w:w="2579"/>
      </w:tblGrid>
      <w:tr w:rsidR="00283A18" w14:paraId="2F6EA97B" w14:textId="77777777" w:rsidTr="00B45E8A">
        <w:trPr>
          <w:trHeight w:val="2740"/>
        </w:trPr>
        <w:tc>
          <w:tcPr>
            <w:tcW w:w="1835" w:type="pct"/>
          </w:tcPr>
          <w:p w14:paraId="2D2DF8D3" w14:textId="77777777" w:rsidR="00283A18" w:rsidRDefault="00E81B4D" w:rsidP="00EA5FCF">
            <w:pPr>
              <w:pStyle w:val="TableParagraph"/>
              <w:spacing w:line="276" w:lineRule="auto"/>
              <w:ind w:left="112" w:right="808"/>
              <w:rPr>
                <w:sz w:val="24"/>
              </w:rPr>
            </w:pPr>
            <w:r>
              <w:rPr>
                <w:spacing w:val="-2"/>
                <w:sz w:val="24"/>
              </w:rPr>
              <w:lastRenderedPageBreak/>
              <w:t>Мероприятия</w:t>
            </w:r>
            <w:r>
              <w:rPr>
                <w:spacing w:val="-14"/>
                <w:sz w:val="24"/>
              </w:rPr>
              <w:t xml:space="preserve"> </w:t>
            </w:r>
            <w:r>
              <w:rPr>
                <w:spacing w:val="-2"/>
                <w:sz w:val="24"/>
              </w:rPr>
              <w:t xml:space="preserve">месячника </w:t>
            </w:r>
            <w:r>
              <w:rPr>
                <w:sz w:val="24"/>
              </w:rPr>
              <w:t>правового воспитания и</w:t>
            </w:r>
          </w:p>
          <w:p w14:paraId="57AF8D32" w14:textId="77777777" w:rsidR="00283A18" w:rsidRDefault="00E81B4D" w:rsidP="00EA5FCF">
            <w:pPr>
              <w:pStyle w:val="TableParagraph"/>
              <w:spacing w:line="273" w:lineRule="exact"/>
              <w:ind w:left="112"/>
              <w:rPr>
                <w:sz w:val="24"/>
              </w:rPr>
            </w:pPr>
            <w:r>
              <w:rPr>
                <w:sz w:val="24"/>
              </w:rPr>
              <w:t>профилактики</w:t>
            </w:r>
            <w:r>
              <w:rPr>
                <w:spacing w:val="-10"/>
                <w:sz w:val="24"/>
              </w:rPr>
              <w:t xml:space="preserve"> </w:t>
            </w:r>
            <w:r>
              <w:rPr>
                <w:spacing w:val="-2"/>
                <w:sz w:val="24"/>
              </w:rPr>
              <w:t>правонарушений.</w:t>
            </w:r>
          </w:p>
          <w:p w14:paraId="04C88924" w14:textId="77777777" w:rsidR="00283A18" w:rsidRDefault="00E81B4D" w:rsidP="00EA5FCF">
            <w:pPr>
              <w:pStyle w:val="TableParagraph"/>
              <w:spacing w:before="35" w:line="276" w:lineRule="auto"/>
              <w:ind w:left="112"/>
              <w:rPr>
                <w:sz w:val="24"/>
              </w:rPr>
            </w:pPr>
            <w:r>
              <w:rPr>
                <w:sz w:val="24"/>
              </w:rPr>
              <w:t>Единый</w:t>
            </w:r>
            <w:r>
              <w:rPr>
                <w:spacing w:val="-15"/>
                <w:sz w:val="24"/>
              </w:rPr>
              <w:t xml:space="preserve"> </w:t>
            </w:r>
            <w:r>
              <w:rPr>
                <w:sz w:val="24"/>
              </w:rPr>
              <w:t>день</w:t>
            </w:r>
            <w:r>
              <w:rPr>
                <w:spacing w:val="-15"/>
                <w:sz w:val="24"/>
              </w:rPr>
              <w:t xml:space="preserve"> </w:t>
            </w:r>
            <w:r>
              <w:rPr>
                <w:sz w:val="24"/>
              </w:rPr>
              <w:t>профилактики правонарушений и</w:t>
            </w:r>
          </w:p>
          <w:p w14:paraId="1C41D29E" w14:textId="77777777" w:rsidR="00283A18" w:rsidRDefault="00E81B4D" w:rsidP="00EA5FCF">
            <w:pPr>
              <w:pStyle w:val="TableParagraph"/>
              <w:spacing w:line="276" w:lineRule="auto"/>
              <w:ind w:left="112" w:right="341"/>
              <w:rPr>
                <w:sz w:val="24"/>
              </w:rPr>
            </w:pPr>
            <w:r>
              <w:rPr>
                <w:sz w:val="24"/>
              </w:rPr>
              <w:t xml:space="preserve">деструктивного поведения </w:t>
            </w:r>
            <w:r>
              <w:rPr>
                <w:spacing w:val="-2"/>
                <w:sz w:val="24"/>
              </w:rPr>
              <w:t>(правовые,</w:t>
            </w:r>
            <w:r>
              <w:rPr>
                <w:spacing w:val="-9"/>
                <w:sz w:val="24"/>
              </w:rPr>
              <w:t xml:space="preserve"> </w:t>
            </w:r>
            <w:r>
              <w:rPr>
                <w:spacing w:val="-2"/>
                <w:sz w:val="24"/>
              </w:rPr>
              <w:t xml:space="preserve">профилактические </w:t>
            </w:r>
            <w:r>
              <w:rPr>
                <w:sz w:val="24"/>
              </w:rPr>
              <w:t>игры, беседы и т.п.)</w:t>
            </w:r>
          </w:p>
        </w:tc>
        <w:tc>
          <w:tcPr>
            <w:tcW w:w="568" w:type="pct"/>
          </w:tcPr>
          <w:p w14:paraId="2439B524" w14:textId="77777777" w:rsidR="00283A18" w:rsidRDefault="00E81B4D" w:rsidP="00EA5FCF">
            <w:pPr>
              <w:pStyle w:val="TableParagraph"/>
              <w:spacing w:line="268" w:lineRule="exact"/>
              <w:ind w:left="114"/>
              <w:rPr>
                <w:sz w:val="24"/>
              </w:rPr>
            </w:pPr>
            <w:r>
              <w:rPr>
                <w:spacing w:val="-2"/>
                <w:sz w:val="24"/>
              </w:rPr>
              <w:t>10-</w:t>
            </w:r>
            <w:r>
              <w:rPr>
                <w:spacing w:val="-7"/>
                <w:sz w:val="24"/>
              </w:rPr>
              <w:t>11</w:t>
            </w:r>
          </w:p>
        </w:tc>
        <w:tc>
          <w:tcPr>
            <w:tcW w:w="1179" w:type="pct"/>
          </w:tcPr>
          <w:p w14:paraId="54E6F354" w14:textId="77777777" w:rsidR="00283A18" w:rsidRDefault="00283A18" w:rsidP="00EA5FCF">
            <w:pPr>
              <w:pStyle w:val="TableParagraph"/>
              <w:rPr>
                <w:sz w:val="24"/>
              </w:rPr>
            </w:pPr>
          </w:p>
          <w:p w14:paraId="3B11C1C5" w14:textId="77777777" w:rsidR="00283A18" w:rsidRDefault="00283A18" w:rsidP="00EA5FCF">
            <w:pPr>
              <w:pStyle w:val="TableParagraph"/>
              <w:rPr>
                <w:sz w:val="24"/>
              </w:rPr>
            </w:pPr>
          </w:p>
          <w:p w14:paraId="33437DC1" w14:textId="77777777" w:rsidR="00283A18" w:rsidRDefault="00283A18" w:rsidP="00EA5FCF">
            <w:pPr>
              <w:pStyle w:val="TableParagraph"/>
              <w:rPr>
                <w:sz w:val="24"/>
              </w:rPr>
            </w:pPr>
          </w:p>
          <w:p w14:paraId="3F3C3120" w14:textId="77777777" w:rsidR="00283A18" w:rsidRDefault="00283A18" w:rsidP="00EA5FCF">
            <w:pPr>
              <w:pStyle w:val="TableParagraph"/>
              <w:spacing w:before="1"/>
              <w:rPr>
                <w:sz w:val="24"/>
              </w:rPr>
            </w:pPr>
          </w:p>
          <w:p w14:paraId="03357491" w14:textId="77777777" w:rsidR="00283A18" w:rsidRDefault="00E81B4D" w:rsidP="00EA5FCF">
            <w:pPr>
              <w:pStyle w:val="TableParagraph"/>
              <w:spacing w:before="1"/>
              <w:ind w:left="114"/>
              <w:rPr>
                <w:sz w:val="24"/>
              </w:rPr>
            </w:pPr>
            <w:r>
              <w:rPr>
                <w:spacing w:val="-2"/>
                <w:sz w:val="24"/>
              </w:rPr>
              <w:t>октябрь</w:t>
            </w:r>
          </w:p>
        </w:tc>
        <w:tc>
          <w:tcPr>
            <w:tcW w:w="1418" w:type="pct"/>
          </w:tcPr>
          <w:p w14:paraId="34C58D48" w14:textId="77777777" w:rsidR="00283A18" w:rsidRDefault="00283A18" w:rsidP="00EA5FCF">
            <w:pPr>
              <w:pStyle w:val="TableParagraph"/>
              <w:rPr>
                <w:sz w:val="24"/>
              </w:rPr>
            </w:pPr>
          </w:p>
          <w:p w14:paraId="19C9DC40" w14:textId="77777777" w:rsidR="00283A18" w:rsidRDefault="00283A18" w:rsidP="00EA5FCF">
            <w:pPr>
              <w:pStyle w:val="TableParagraph"/>
              <w:spacing w:before="73"/>
              <w:rPr>
                <w:sz w:val="24"/>
              </w:rPr>
            </w:pPr>
          </w:p>
          <w:p w14:paraId="70134C9A" w14:textId="77777777" w:rsidR="00283A18" w:rsidRDefault="00E81B4D" w:rsidP="00EA5FCF">
            <w:pPr>
              <w:pStyle w:val="TableParagraph"/>
              <w:spacing w:line="276" w:lineRule="auto"/>
              <w:ind w:left="111" w:right="306"/>
              <w:rPr>
                <w:sz w:val="24"/>
              </w:rPr>
            </w:pPr>
            <w:r>
              <w:rPr>
                <w:spacing w:val="-2"/>
                <w:sz w:val="24"/>
              </w:rPr>
              <w:t>Заместитель</w:t>
            </w:r>
            <w:r>
              <w:rPr>
                <w:spacing w:val="-11"/>
                <w:sz w:val="24"/>
              </w:rPr>
              <w:t xml:space="preserve"> </w:t>
            </w:r>
            <w:r>
              <w:rPr>
                <w:spacing w:val="-2"/>
                <w:sz w:val="24"/>
              </w:rPr>
              <w:t xml:space="preserve">директора </w:t>
            </w:r>
            <w:r>
              <w:rPr>
                <w:sz w:val="24"/>
              </w:rPr>
              <w:t xml:space="preserve">по ВР, классные руководители, Соц. </w:t>
            </w:r>
            <w:r>
              <w:rPr>
                <w:spacing w:val="-2"/>
                <w:sz w:val="24"/>
              </w:rPr>
              <w:t>педагог</w:t>
            </w:r>
          </w:p>
        </w:tc>
      </w:tr>
      <w:tr w:rsidR="00283A18" w14:paraId="6D16BCAC" w14:textId="77777777" w:rsidTr="00B45E8A">
        <w:trPr>
          <w:trHeight w:val="1151"/>
        </w:trPr>
        <w:tc>
          <w:tcPr>
            <w:tcW w:w="1835" w:type="pct"/>
          </w:tcPr>
          <w:p w14:paraId="43689F23" w14:textId="77777777" w:rsidR="00283A18" w:rsidRDefault="00283A18" w:rsidP="00EA5FCF">
            <w:pPr>
              <w:pStyle w:val="TableParagraph"/>
              <w:spacing w:before="30"/>
              <w:rPr>
                <w:sz w:val="24"/>
              </w:rPr>
            </w:pPr>
          </w:p>
          <w:p w14:paraId="1FADD82F" w14:textId="77777777" w:rsidR="00283A18" w:rsidRDefault="00E81B4D" w:rsidP="00EA5FCF">
            <w:pPr>
              <w:pStyle w:val="TableParagraph"/>
              <w:ind w:left="112"/>
              <w:rPr>
                <w:sz w:val="24"/>
              </w:rPr>
            </w:pPr>
            <w:r>
              <w:rPr>
                <w:sz w:val="24"/>
              </w:rPr>
              <w:t>День</w:t>
            </w:r>
            <w:r>
              <w:rPr>
                <w:spacing w:val="-1"/>
                <w:sz w:val="24"/>
              </w:rPr>
              <w:t xml:space="preserve"> </w:t>
            </w:r>
            <w:r>
              <w:rPr>
                <w:spacing w:val="-2"/>
                <w:sz w:val="24"/>
              </w:rPr>
              <w:t>самоуправления</w:t>
            </w:r>
          </w:p>
        </w:tc>
        <w:tc>
          <w:tcPr>
            <w:tcW w:w="568" w:type="pct"/>
          </w:tcPr>
          <w:p w14:paraId="6B4B4E13"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179" w:type="pct"/>
          </w:tcPr>
          <w:p w14:paraId="42FF2849" w14:textId="77777777" w:rsidR="00283A18" w:rsidRDefault="00283A18" w:rsidP="00EA5FCF">
            <w:pPr>
              <w:pStyle w:val="TableParagraph"/>
              <w:spacing w:before="30"/>
              <w:rPr>
                <w:sz w:val="24"/>
              </w:rPr>
            </w:pPr>
          </w:p>
          <w:p w14:paraId="51B95C40" w14:textId="77777777" w:rsidR="00283A18" w:rsidRDefault="00E81B4D" w:rsidP="00EA5FCF">
            <w:pPr>
              <w:pStyle w:val="TableParagraph"/>
              <w:ind w:left="114"/>
              <w:rPr>
                <w:sz w:val="24"/>
              </w:rPr>
            </w:pPr>
            <w:r>
              <w:rPr>
                <w:spacing w:val="-2"/>
                <w:sz w:val="24"/>
              </w:rPr>
              <w:t>октябрь</w:t>
            </w:r>
          </w:p>
        </w:tc>
        <w:tc>
          <w:tcPr>
            <w:tcW w:w="1418" w:type="pct"/>
          </w:tcPr>
          <w:p w14:paraId="4F14D406" w14:textId="77777777" w:rsidR="00283A18" w:rsidRDefault="00E81B4D" w:rsidP="00EA5FCF">
            <w:pPr>
              <w:pStyle w:val="TableParagraph"/>
              <w:spacing w:line="276" w:lineRule="auto"/>
              <w:ind w:left="111" w:right="306"/>
              <w:rPr>
                <w:sz w:val="24"/>
              </w:rPr>
            </w:pPr>
            <w:r>
              <w:rPr>
                <w:spacing w:val="-2"/>
                <w:sz w:val="24"/>
              </w:rPr>
              <w:t>Заместитель</w:t>
            </w:r>
            <w:r>
              <w:rPr>
                <w:spacing w:val="-11"/>
                <w:sz w:val="24"/>
              </w:rPr>
              <w:t xml:space="preserve"> </w:t>
            </w:r>
            <w:r>
              <w:rPr>
                <w:spacing w:val="-2"/>
                <w:sz w:val="24"/>
              </w:rPr>
              <w:t xml:space="preserve">директора </w:t>
            </w:r>
            <w:r>
              <w:rPr>
                <w:sz w:val="24"/>
              </w:rPr>
              <w:t xml:space="preserve">по ВР, классные </w:t>
            </w:r>
            <w:r>
              <w:rPr>
                <w:spacing w:val="-2"/>
                <w:sz w:val="24"/>
              </w:rPr>
              <w:t>руководители</w:t>
            </w:r>
          </w:p>
        </w:tc>
      </w:tr>
      <w:tr w:rsidR="00283A18" w14:paraId="63848160" w14:textId="77777777" w:rsidTr="00B45E8A">
        <w:trPr>
          <w:trHeight w:val="1152"/>
        </w:trPr>
        <w:tc>
          <w:tcPr>
            <w:tcW w:w="1835" w:type="pct"/>
          </w:tcPr>
          <w:p w14:paraId="1C51122A" w14:textId="77777777" w:rsidR="00283A18" w:rsidRDefault="00E81B4D" w:rsidP="00EA5FCF">
            <w:pPr>
              <w:pStyle w:val="TableParagraph"/>
              <w:spacing w:line="276" w:lineRule="auto"/>
              <w:ind w:left="112" w:right="341"/>
              <w:rPr>
                <w:sz w:val="24"/>
              </w:rPr>
            </w:pPr>
            <w:r>
              <w:rPr>
                <w:sz w:val="24"/>
              </w:rPr>
              <w:t>День</w:t>
            </w:r>
            <w:r>
              <w:rPr>
                <w:spacing w:val="-15"/>
                <w:sz w:val="24"/>
              </w:rPr>
              <w:t xml:space="preserve"> </w:t>
            </w:r>
            <w:r>
              <w:rPr>
                <w:sz w:val="24"/>
              </w:rPr>
              <w:t>учителя</w:t>
            </w:r>
            <w:r>
              <w:rPr>
                <w:spacing w:val="-15"/>
                <w:sz w:val="24"/>
              </w:rPr>
              <w:t xml:space="preserve"> </w:t>
            </w:r>
            <w:r>
              <w:rPr>
                <w:sz w:val="24"/>
              </w:rPr>
              <w:t>в</w:t>
            </w:r>
            <w:r>
              <w:rPr>
                <w:spacing w:val="-15"/>
                <w:sz w:val="24"/>
              </w:rPr>
              <w:t xml:space="preserve"> </w:t>
            </w:r>
            <w:r>
              <w:rPr>
                <w:sz w:val="24"/>
              </w:rPr>
              <w:t>школе:</w:t>
            </w:r>
            <w:r>
              <w:rPr>
                <w:spacing w:val="-15"/>
                <w:sz w:val="24"/>
              </w:rPr>
              <w:t xml:space="preserve"> </w:t>
            </w:r>
            <w:r>
              <w:rPr>
                <w:sz w:val="24"/>
              </w:rPr>
              <w:t>акция</w:t>
            </w:r>
            <w:r>
              <w:rPr>
                <w:spacing w:val="-15"/>
                <w:sz w:val="24"/>
              </w:rPr>
              <w:t xml:space="preserve"> </w:t>
            </w:r>
            <w:r>
              <w:rPr>
                <w:sz w:val="24"/>
              </w:rPr>
              <w:t>по поздравлению учителей, концертная программа.</w:t>
            </w:r>
          </w:p>
        </w:tc>
        <w:tc>
          <w:tcPr>
            <w:tcW w:w="568" w:type="pct"/>
          </w:tcPr>
          <w:p w14:paraId="6D329C83"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179" w:type="pct"/>
          </w:tcPr>
          <w:p w14:paraId="49AB43D4" w14:textId="77777777" w:rsidR="00283A18" w:rsidRDefault="00283A18" w:rsidP="00EA5FCF">
            <w:pPr>
              <w:pStyle w:val="TableParagraph"/>
              <w:spacing w:before="28"/>
              <w:rPr>
                <w:sz w:val="24"/>
              </w:rPr>
            </w:pPr>
          </w:p>
          <w:p w14:paraId="4A55E7C5" w14:textId="77777777" w:rsidR="00283A18" w:rsidRDefault="00E81B4D" w:rsidP="00EA5FCF">
            <w:pPr>
              <w:pStyle w:val="TableParagraph"/>
              <w:ind w:left="114"/>
              <w:rPr>
                <w:sz w:val="24"/>
              </w:rPr>
            </w:pPr>
            <w:r>
              <w:rPr>
                <w:spacing w:val="-2"/>
                <w:sz w:val="24"/>
              </w:rPr>
              <w:t>октябрь</w:t>
            </w:r>
          </w:p>
        </w:tc>
        <w:tc>
          <w:tcPr>
            <w:tcW w:w="1418" w:type="pct"/>
          </w:tcPr>
          <w:p w14:paraId="5CA93C8B" w14:textId="77777777" w:rsidR="00283A18" w:rsidRDefault="00E81B4D" w:rsidP="00EA5FCF">
            <w:pPr>
              <w:pStyle w:val="TableParagraph"/>
              <w:spacing w:before="143" w:line="278" w:lineRule="auto"/>
              <w:ind w:left="111" w:right="306"/>
              <w:rPr>
                <w:sz w:val="24"/>
              </w:rPr>
            </w:pPr>
            <w:r>
              <w:rPr>
                <w:spacing w:val="-2"/>
                <w:sz w:val="24"/>
              </w:rPr>
              <w:t>Заместитель</w:t>
            </w:r>
            <w:r>
              <w:rPr>
                <w:spacing w:val="-11"/>
                <w:sz w:val="24"/>
              </w:rPr>
              <w:t xml:space="preserve"> </w:t>
            </w:r>
            <w:r>
              <w:rPr>
                <w:spacing w:val="-2"/>
                <w:sz w:val="24"/>
              </w:rPr>
              <w:t xml:space="preserve">директора </w:t>
            </w:r>
            <w:r>
              <w:rPr>
                <w:sz w:val="24"/>
              </w:rPr>
              <w:t>по ВР</w:t>
            </w:r>
          </w:p>
        </w:tc>
      </w:tr>
      <w:tr w:rsidR="00283A18" w14:paraId="63CD5AEF" w14:textId="77777777" w:rsidTr="00B45E8A">
        <w:trPr>
          <w:trHeight w:val="3374"/>
        </w:trPr>
        <w:tc>
          <w:tcPr>
            <w:tcW w:w="1835" w:type="pct"/>
          </w:tcPr>
          <w:p w14:paraId="6D643AC1" w14:textId="77777777" w:rsidR="00283A18" w:rsidRDefault="00E81B4D" w:rsidP="00EA5FCF">
            <w:pPr>
              <w:pStyle w:val="TableParagraph"/>
              <w:spacing w:line="270" w:lineRule="exact"/>
              <w:ind w:left="112"/>
              <w:rPr>
                <w:sz w:val="24"/>
              </w:rPr>
            </w:pPr>
            <w:r>
              <w:rPr>
                <w:sz w:val="24"/>
              </w:rPr>
              <w:lastRenderedPageBreak/>
              <w:t>Кампания</w:t>
            </w:r>
            <w:r>
              <w:rPr>
                <w:spacing w:val="-3"/>
                <w:sz w:val="24"/>
              </w:rPr>
              <w:t xml:space="preserve"> </w:t>
            </w:r>
            <w:r>
              <w:rPr>
                <w:sz w:val="24"/>
              </w:rPr>
              <w:t>«Будь</w:t>
            </w:r>
            <w:r>
              <w:rPr>
                <w:spacing w:val="-1"/>
                <w:sz w:val="24"/>
              </w:rPr>
              <w:t xml:space="preserve"> </w:t>
            </w:r>
            <w:r>
              <w:rPr>
                <w:sz w:val="24"/>
              </w:rPr>
              <w:t>с</w:t>
            </w:r>
            <w:r>
              <w:rPr>
                <w:spacing w:val="-5"/>
                <w:sz w:val="24"/>
              </w:rPr>
              <w:t xml:space="preserve"> </w:t>
            </w:r>
            <w:r>
              <w:rPr>
                <w:sz w:val="24"/>
              </w:rPr>
              <w:t>нами»</w:t>
            </w:r>
            <w:r>
              <w:rPr>
                <w:spacing w:val="-2"/>
                <w:sz w:val="24"/>
              </w:rPr>
              <w:t xml:space="preserve"> </w:t>
            </w:r>
            <w:r>
              <w:rPr>
                <w:spacing w:val="-10"/>
                <w:sz w:val="24"/>
              </w:rPr>
              <w:t>-</w:t>
            </w:r>
          </w:p>
          <w:p w14:paraId="392EFA1F" w14:textId="77777777" w:rsidR="00283A18" w:rsidRDefault="00E81B4D" w:rsidP="00EA5FCF">
            <w:pPr>
              <w:pStyle w:val="TableParagraph"/>
              <w:spacing w:before="41" w:line="278" w:lineRule="auto"/>
              <w:ind w:left="112"/>
              <w:rPr>
                <w:sz w:val="24"/>
              </w:rPr>
            </w:pPr>
            <w:r>
              <w:rPr>
                <w:spacing w:val="-2"/>
                <w:sz w:val="24"/>
              </w:rPr>
              <w:t>проведение</w:t>
            </w:r>
            <w:r>
              <w:rPr>
                <w:spacing w:val="-8"/>
                <w:sz w:val="24"/>
              </w:rPr>
              <w:t xml:space="preserve"> </w:t>
            </w:r>
            <w:r>
              <w:rPr>
                <w:spacing w:val="-2"/>
                <w:sz w:val="24"/>
              </w:rPr>
              <w:t>ряда</w:t>
            </w:r>
            <w:r>
              <w:rPr>
                <w:spacing w:val="-9"/>
                <w:sz w:val="24"/>
              </w:rPr>
              <w:t xml:space="preserve"> </w:t>
            </w:r>
            <w:r>
              <w:rPr>
                <w:spacing w:val="-2"/>
                <w:sz w:val="24"/>
              </w:rPr>
              <w:t xml:space="preserve">мероприятий </w:t>
            </w:r>
            <w:r>
              <w:rPr>
                <w:sz w:val="24"/>
              </w:rPr>
              <w:t xml:space="preserve">приуроченных </w:t>
            </w:r>
            <w:proofErr w:type="gramStart"/>
            <w:r>
              <w:rPr>
                <w:sz w:val="24"/>
              </w:rPr>
              <w:t>к</w:t>
            </w:r>
            <w:proofErr w:type="gramEnd"/>
          </w:p>
          <w:p w14:paraId="5A3E426A" w14:textId="32EC46C6" w:rsidR="00283A18" w:rsidRDefault="00E81B4D" w:rsidP="00EA5FCF">
            <w:pPr>
              <w:pStyle w:val="TableParagraph"/>
              <w:spacing w:line="276" w:lineRule="auto"/>
              <w:ind w:left="112" w:right="341"/>
              <w:rPr>
                <w:sz w:val="24"/>
              </w:rPr>
            </w:pPr>
            <w:r>
              <w:rPr>
                <w:sz w:val="24"/>
              </w:rPr>
              <w:t xml:space="preserve">государственным и </w:t>
            </w:r>
            <w:r>
              <w:rPr>
                <w:spacing w:val="-2"/>
                <w:sz w:val="24"/>
              </w:rPr>
              <w:t>национальным</w:t>
            </w:r>
            <w:r>
              <w:rPr>
                <w:spacing w:val="-9"/>
                <w:sz w:val="24"/>
              </w:rPr>
              <w:t xml:space="preserve"> </w:t>
            </w:r>
            <w:r>
              <w:rPr>
                <w:spacing w:val="-2"/>
                <w:sz w:val="24"/>
              </w:rPr>
              <w:t>праздникам</w:t>
            </w:r>
            <w:r>
              <w:rPr>
                <w:spacing w:val="-9"/>
                <w:sz w:val="24"/>
              </w:rPr>
              <w:t xml:space="preserve"> </w:t>
            </w:r>
            <w:r>
              <w:rPr>
                <w:spacing w:val="-2"/>
                <w:sz w:val="24"/>
              </w:rPr>
              <w:t xml:space="preserve">РФ, </w:t>
            </w:r>
            <w:r>
              <w:rPr>
                <w:sz w:val="24"/>
              </w:rPr>
              <w:t>памятным датам (День народного единства,</w:t>
            </w:r>
            <w:r w:rsidR="00815A58" w:rsidRPr="00815A58">
              <w:rPr>
                <w:sz w:val="24"/>
              </w:rPr>
              <w:t xml:space="preserve"> </w:t>
            </w:r>
            <w:r>
              <w:rPr>
                <w:sz w:val="24"/>
              </w:rPr>
              <w:t>День</w:t>
            </w:r>
          </w:p>
          <w:p w14:paraId="2186BD78" w14:textId="77777777" w:rsidR="00283A18" w:rsidRDefault="00E81B4D" w:rsidP="00EA5FCF">
            <w:pPr>
              <w:pStyle w:val="TableParagraph"/>
              <w:ind w:left="112"/>
              <w:rPr>
                <w:sz w:val="24"/>
              </w:rPr>
            </w:pPr>
            <w:r>
              <w:rPr>
                <w:sz w:val="24"/>
              </w:rPr>
              <w:t>словаря,</w:t>
            </w:r>
            <w:r>
              <w:rPr>
                <w:spacing w:val="-2"/>
                <w:sz w:val="24"/>
              </w:rPr>
              <w:t xml:space="preserve"> </w:t>
            </w:r>
            <w:r>
              <w:rPr>
                <w:sz w:val="24"/>
              </w:rPr>
              <w:t>День</w:t>
            </w:r>
            <w:r>
              <w:rPr>
                <w:spacing w:val="-1"/>
                <w:sz w:val="24"/>
              </w:rPr>
              <w:t xml:space="preserve"> </w:t>
            </w:r>
            <w:r>
              <w:rPr>
                <w:spacing w:val="-2"/>
                <w:sz w:val="24"/>
              </w:rPr>
              <w:t>неизвестного</w:t>
            </w:r>
          </w:p>
          <w:p w14:paraId="491F59B8" w14:textId="77777777" w:rsidR="00283A18" w:rsidRDefault="00E81B4D" w:rsidP="00EA5FCF">
            <w:pPr>
              <w:pStyle w:val="TableParagraph"/>
              <w:spacing w:before="37" w:line="276" w:lineRule="auto"/>
              <w:ind w:left="112" w:right="505"/>
              <w:rPr>
                <w:sz w:val="24"/>
              </w:rPr>
            </w:pPr>
            <w:r>
              <w:rPr>
                <w:sz w:val="24"/>
              </w:rPr>
              <w:t>солдата,</w:t>
            </w:r>
            <w:r>
              <w:rPr>
                <w:spacing w:val="-15"/>
                <w:sz w:val="24"/>
              </w:rPr>
              <w:t xml:space="preserve"> </w:t>
            </w:r>
            <w:r>
              <w:rPr>
                <w:sz w:val="24"/>
              </w:rPr>
              <w:t>День</w:t>
            </w:r>
            <w:r>
              <w:rPr>
                <w:spacing w:val="-15"/>
                <w:sz w:val="24"/>
              </w:rPr>
              <w:t xml:space="preserve"> </w:t>
            </w:r>
            <w:r>
              <w:rPr>
                <w:sz w:val="24"/>
              </w:rPr>
              <w:t>героев</w:t>
            </w:r>
            <w:r>
              <w:rPr>
                <w:spacing w:val="-16"/>
                <w:sz w:val="24"/>
              </w:rPr>
              <w:t xml:space="preserve"> </w:t>
            </w:r>
            <w:r>
              <w:rPr>
                <w:sz w:val="24"/>
              </w:rPr>
              <w:t>отечества, День конституции РФ).</w:t>
            </w:r>
          </w:p>
        </w:tc>
        <w:tc>
          <w:tcPr>
            <w:tcW w:w="568" w:type="pct"/>
          </w:tcPr>
          <w:p w14:paraId="52C1B95D"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179" w:type="pct"/>
          </w:tcPr>
          <w:p w14:paraId="6CF11699" w14:textId="77777777" w:rsidR="00283A18" w:rsidRDefault="00283A18" w:rsidP="00EA5FCF">
            <w:pPr>
              <w:pStyle w:val="TableParagraph"/>
              <w:rPr>
                <w:sz w:val="24"/>
              </w:rPr>
            </w:pPr>
          </w:p>
          <w:p w14:paraId="77FCE869" w14:textId="77777777" w:rsidR="00283A18" w:rsidRDefault="00283A18" w:rsidP="00EA5FCF">
            <w:pPr>
              <w:pStyle w:val="TableParagraph"/>
              <w:rPr>
                <w:sz w:val="24"/>
              </w:rPr>
            </w:pPr>
          </w:p>
          <w:p w14:paraId="3C6CF5A9" w14:textId="77777777" w:rsidR="00283A18" w:rsidRDefault="00283A18" w:rsidP="00EA5FCF">
            <w:pPr>
              <w:pStyle w:val="TableParagraph"/>
              <w:rPr>
                <w:sz w:val="24"/>
              </w:rPr>
            </w:pPr>
          </w:p>
          <w:p w14:paraId="3B19356D" w14:textId="77777777" w:rsidR="00283A18" w:rsidRDefault="00283A18" w:rsidP="00EA5FCF">
            <w:pPr>
              <w:pStyle w:val="TableParagraph"/>
              <w:spacing w:before="59"/>
              <w:rPr>
                <w:sz w:val="24"/>
              </w:rPr>
            </w:pPr>
          </w:p>
          <w:p w14:paraId="5123790D" w14:textId="77777777" w:rsidR="00283A18" w:rsidRDefault="00E81B4D" w:rsidP="00EA5FCF">
            <w:pPr>
              <w:pStyle w:val="TableParagraph"/>
              <w:spacing w:line="439" w:lineRule="auto"/>
              <w:ind w:left="114" w:right="1554"/>
              <w:rPr>
                <w:sz w:val="24"/>
              </w:rPr>
            </w:pPr>
            <w:r>
              <w:rPr>
                <w:spacing w:val="-2"/>
                <w:sz w:val="24"/>
              </w:rPr>
              <w:t xml:space="preserve">ноябрь- </w:t>
            </w:r>
            <w:r>
              <w:rPr>
                <w:spacing w:val="-5"/>
                <w:sz w:val="24"/>
              </w:rPr>
              <w:t>декабрь</w:t>
            </w:r>
          </w:p>
        </w:tc>
        <w:tc>
          <w:tcPr>
            <w:tcW w:w="1418" w:type="pct"/>
          </w:tcPr>
          <w:p w14:paraId="58E7DB7C" w14:textId="77777777" w:rsidR="00283A18" w:rsidRDefault="00283A18" w:rsidP="00EA5FCF">
            <w:pPr>
              <w:pStyle w:val="TableParagraph"/>
              <w:rPr>
                <w:sz w:val="24"/>
              </w:rPr>
            </w:pPr>
          </w:p>
          <w:p w14:paraId="51DC163D" w14:textId="77777777" w:rsidR="00283A18" w:rsidRDefault="00283A18" w:rsidP="00EA5FCF">
            <w:pPr>
              <w:pStyle w:val="TableParagraph"/>
              <w:rPr>
                <w:sz w:val="24"/>
              </w:rPr>
            </w:pPr>
          </w:p>
          <w:p w14:paraId="034DF51C" w14:textId="77777777" w:rsidR="00283A18" w:rsidRDefault="00283A18" w:rsidP="00EA5FCF">
            <w:pPr>
              <w:pStyle w:val="TableParagraph"/>
              <w:spacing w:before="272"/>
              <w:rPr>
                <w:sz w:val="24"/>
              </w:rPr>
            </w:pPr>
          </w:p>
          <w:p w14:paraId="60C0E991" w14:textId="77777777" w:rsidR="00283A18" w:rsidRDefault="00E81B4D" w:rsidP="00EA5FCF">
            <w:pPr>
              <w:pStyle w:val="TableParagraph"/>
              <w:spacing w:line="276" w:lineRule="auto"/>
              <w:ind w:left="111" w:right="306"/>
              <w:rPr>
                <w:sz w:val="24"/>
              </w:rPr>
            </w:pPr>
            <w:r>
              <w:rPr>
                <w:spacing w:val="-2"/>
                <w:sz w:val="24"/>
              </w:rPr>
              <w:t>Заместитель</w:t>
            </w:r>
            <w:r>
              <w:rPr>
                <w:spacing w:val="-11"/>
                <w:sz w:val="24"/>
              </w:rPr>
              <w:t xml:space="preserve"> </w:t>
            </w:r>
            <w:r>
              <w:rPr>
                <w:spacing w:val="-2"/>
                <w:sz w:val="24"/>
              </w:rPr>
              <w:t xml:space="preserve">директора </w:t>
            </w:r>
            <w:r>
              <w:rPr>
                <w:sz w:val="24"/>
              </w:rPr>
              <w:t xml:space="preserve">по ВР, классные </w:t>
            </w:r>
            <w:r>
              <w:rPr>
                <w:spacing w:val="-2"/>
                <w:sz w:val="24"/>
              </w:rPr>
              <w:t>руководители</w:t>
            </w:r>
          </w:p>
        </w:tc>
      </w:tr>
      <w:tr w:rsidR="00283A18" w14:paraId="7BF5E74D" w14:textId="77777777" w:rsidTr="00B45E8A">
        <w:trPr>
          <w:trHeight w:val="1151"/>
        </w:trPr>
        <w:tc>
          <w:tcPr>
            <w:tcW w:w="1835" w:type="pct"/>
          </w:tcPr>
          <w:p w14:paraId="58266BF3" w14:textId="145D6091" w:rsidR="00283A18" w:rsidRDefault="00E81B4D" w:rsidP="00EA5FCF">
            <w:pPr>
              <w:pStyle w:val="TableParagraph"/>
              <w:spacing w:before="143" w:line="278" w:lineRule="auto"/>
              <w:ind w:left="112"/>
              <w:rPr>
                <w:sz w:val="24"/>
              </w:rPr>
            </w:pPr>
            <w:r>
              <w:rPr>
                <w:sz w:val="24"/>
              </w:rPr>
              <w:t>Акция</w:t>
            </w:r>
            <w:r>
              <w:rPr>
                <w:spacing w:val="-15"/>
                <w:sz w:val="24"/>
              </w:rPr>
              <w:t xml:space="preserve"> </w:t>
            </w:r>
            <w:r>
              <w:rPr>
                <w:sz w:val="24"/>
              </w:rPr>
              <w:t>по</w:t>
            </w:r>
            <w:r>
              <w:rPr>
                <w:spacing w:val="-15"/>
                <w:sz w:val="24"/>
              </w:rPr>
              <w:t xml:space="preserve"> </w:t>
            </w:r>
            <w:r>
              <w:rPr>
                <w:sz w:val="24"/>
              </w:rPr>
              <w:t>поздравлению</w:t>
            </w:r>
            <w:r>
              <w:rPr>
                <w:spacing w:val="-15"/>
                <w:sz w:val="24"/>
              </w:rPr>
              <w:t xml:space="preserve"> </w:t>
            </w:r>
            <w:r>
              <w:rPr>
                <w:sz w:val="24"/>
              </w:rPr>
              <w:t>«</w:t>
            </w:r>
            <w:r w:rsidR="00D358C8">
              <w:rPr>
                <w:sz w:val="24"/>
              </w:rPr>
              <w:t>С</w:t>
            </w:r>
            <w:r>
              <w:rPr>
                <w:sz w:val="24"/>
              </w:rPr>
              <w:t xml:space="preserve"> Днем матери».</w:t>
            </w:r>
          </w:p>
        </w:tc>
        <w:tc>
          <w:tcPr>
            <w:tcW w:w="568" w:type="pct"/>
          </w:tcPr>
          <w:p w14:paraId="55081D0C"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179" w:type="pct"/>
          </w:tcPr>
          <w:p w14:paraId="334F320C" w14:textId="77777777" w:rsidR="00283A18" w:rsidRDefault="00283A18" w:rsidP="00EA5FCF">
            <w:pPr>
              <w:pStyle w:val="TableParagraph"/>
              <w:spacing w:before="34"/>
              <w:rPr>
                <w:sz w:val="24"/>
              </w:rPr>
            </w:pPr>
          </w:p>
          <w:p w14:paraId="003FC44A" w14:textId="77777777" w:rsidR="00283A18" w:rsidRDefault="00E81B4D" w:rsidP="00EA5FCF">
            <w:pPr>
              <w:pStyle w:val="TableParagraph"/>
              <w:spacing w:before="1"/>
              <w:ind w:left="114"/>
              <w:rPr>
                <w:sz w:val="24"/>
              </w:rPr>
            </w:pPr>
            <w:r>
              <w:rPr>
                <w:spacing w:val="-2"/>
                <w:sz w:val="24"/>
              </w:rPr>
              <w:t>ноябрь</w:t>
            </w:r>
          </w:p>
        </w:tc>
        <w:tc>
          <w:tcPr>
            <w:tcW w:w="1418" w:type="pct"/>
          </w:tcPr>
          <w:p w14:paraId="2959FAC4" w14:textId="77777777" w:rsidR="00283A18" w:rsidRDefault="00E81B4D" w:rsidP="00EA5FCF">
            <w:pPr>
              <w:pStyle w:val="TableParagraph"/>
              <w:spacing w:line="276" w:lineRule="auto"/>
              <w:ind w:left="111" w:right="306"/>
              <w:rPr>
                <w:sz w:val="24"/>
              </w:rPr>
            </w:pPr>
            <w:r>
              <w:rPr>
                <w:spacing w:val="-2"/>
                <w:sz w:val="24"/>
              </w:rPr>
              <w:t>Заместитель</w:t>
            </w:r>
            <w:r>
              <w:rPr>
                <w:spacing w:val="-11"/>
                <w:sz w:val="24"/>
              </w:rPr>
              <w:t xml:space="preserve"> </w:t>
            </w:r>
            <w:r>
              <w:rPr>
                <w:spacing w:val="-2"/>
                <w:sz w:val="24"/>
              </w:rPr>
              <w:t xml:space="preserve">директора </w:t>
            </w:r>
            <w:r>
              <w:rPr>
                <w:sz w:val="24"/>
              </w:rPr>
              <w:t xml:space="preserve">по ВР, классные </w:t>
            </w:r>
            <w:r>
              <w:rPr>
                <w:spacing w:val="-2"/>
                <w:sz w:val="24"/>
              </w:rPr>
              <w:t>руководители</w:t>
            </w:r>
          </w:p>
        </w:tc>
      </w:tr>
      <w:tr w:rsidR="00283A18" w14:paraId="1F1D8C5E" w14:textId="77777777" w:rsidTr="00B45E8A">
        <w:trPr>
          <w:trHeight w:val="1790"/>
        </w:trPr>
        <w:tc>
          <w:tcPr>
            <w:tcW w:w="1835" w:type="pct"/>
          </w:tcPr>
          <w:p w14:paraId="23B762BF" w14:textId="77777777" w:rsidR="00283A18" w:rsidRDefault="00E81B4D" w:rsidP="00EA5FCF">
            <w:pPr>
              <w:pStyle w:val="TableParagraph"/>
              <w:spacing w:line="276" w:lineRule="auto"/>
              <w:ind w:left="112" w:right="808"/>
              <w:rPr>
                <w:sz w:val="24"/>
              </w:rPr>
            </w:pPr>
            <w:r>
              <w:rPr>
                <w:sz w:val="24"/>
              </w:rPr>
              <w:t xml:space="preserve">Новый год в школе: </w:t>
            </w:r>
            <w:r>
              <w:rPr>
                <w:spacing w:val="-2"/>
                <w:sz w:val="24"/>
              </w:rPr>
              <w:t>украшение</w:t>
            </w:r>
            <w:r>
              <w:rPr>
                <w:spacing w:val="-14"/>
                <w:sz w:val="24"/>
              </w:rPr>
              <w:t xml:space="preserve"> </w:t>
            </w:r>
            <w:r>
              <w:rPr>
                <w:spacing w:val="-2"/>
                <w:sz w:val="24"/>
              </w:rPr>
              <w:t>кабинетов,</w:t>
            </w:r>
          </w:p>
          <w:p w14:paraId="4D53F0E8" w14:textId="77777777" w:rsidR="00283A18" w:rsidRDefault="00E81B4D" w:rsidP="00EA5FCF">
            <w:pPr>
              <w:pStyle w:val="TableParagraph"/>
              <w:spacing w:line="278" w:lineRule="auto"/>
              <w:ind w:left="112" w:right="808"/>
              <w:rPr>
                <w:sz w:val="24"/>
              </w:rPr>
            </w:pPr>
            <w:r>
              <w:rPr>
                <w:spacing w:val="-2"/>
                <w:sz w:val="24"/>
              </w:rPr>
              <w:t>оформление</w:t>
            </w:r>
            <w:r>
              <w:rPr>
                <w:spacing w:val="-12"/>
                <w:sz w:val="24"/>
              </w:rPr>
              <w:t xml:space="preserve"> </w:t>
            </w:r>
            <w:r>
              <w:rPr>
                <w:spacing w:val="-2"/>
                <w:sz w:val="24"/>
              </w:rPr>
              <w:t>окон,</w:t>
            </w:r>
            <w:r>
              <w:rPr>
                <w:spacing w:val="-14"/>
                <w:sz w:val="24"/>
              </w:rPr>
              <w:t xml:space="preserve"> </w:t>
            </w:r>
            <w:r>
              <w:rPr>
                <w:spacing w:val="-2"/>
                <w:sz w:val="24"/>
              </w:rPr>
              <w:t xml:space="preserve">конкурс </w:t>
            </w:r>
            <w:r>
              <w:rPr>
                <w:sz w:val="24"/>
              </w:rPr>
              <w:t>плакатов, поделок,</w:t>
            </w:r>
          </w:p>
          <w:p w14:paraId="284DE4FA" w14:textId="77777777" w:rsidR="00283A18" w:rsidRDefault="00E81B4D" w:rsidP="00EA5FCF">
            <w:pPr>
              <w:pStyle w:val="TableParagraph"/>
              <w:spacing w:line="272" w:lineRule="exact"/>
              <w:ind w:left="112"/>
              <w:rPr>
                <w:sz w:val="24"/>
              </w:rPr>
            </w:pPr>
            <w:r>
              <w:rPr>
                <w:sz w:val="24"/>
              </w:rPr>
              <w:t>праздничная</w:t>
            </w:r>
            <w:r>
              <w:rPr>
                <w:spacing w:val="-9"/>
                <w:sz w:val="24"/>
              </w:rPr>
              <w:t xml:space="preserve"> </w:t>
            </w:r>
            <w:r>
              <w:rPr>
                <w:spacing w:val="-2"/>
                <w:sz w:val="24"/>
              </w:rPr>
              <w:t>программа.</w:t>
            </w:r>
          </w:p>
        </w:tc>
        <w:tc>
          <w:tcPr>
            <w:tcW w:w="568" w:type="pct"/>
          </w:tcPr>
          <w:p w14:paraId="4F56057D"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179" w:type="pct"/>
          </w:tcPr>
          <w:p w14:paraId="321D6EDE" w14:textId="77777777" w:rsidR="00283A18" w:rsidRDefault="00283A18" w:rsidP="00EA5FCF">
            <w:pPr>
              <w:pStyle w:val="TableParagraph"/>
              <w:rPr>
                <w:sz w:val="24"/>
              </w:rPr>
            </w:pPr>
          </w:p>
          <w:p w14:paraId="2E33080D" w14:textId="77777777" w:rsidR="00283A18" w:rsidRDefault="00283A18" w:rsidP="00EA5FCF">
            <w:pPr>
              <w:pStyle w:val="TableParagraph"/>
              <w:spacing w:before="75"/>
              <w:rPr>
                <w:sz w:val="24"/>
              </w:rPr>
            </w:pPr>
          </w:p>
          <w:p w14:paraId="76C8A68C" w14:textId="77777777" w:rsidR="00283A18" w:rsidRDefault="00E81B4D" w:rsidP="00EA5FCF">
            <w:pPr>
              <w:pStyle w:val="TableParagraph"/>
              <w:ind w:left="114"/>
              <w:rPr>
                <w:sz w:val="24"/>
              </w:rPr>
            </w:pPr>
            <w:r>
              <w:rPr>
                <w:spacing w:val="-2"/>
                <w:sz w:val="24"/>
              </w:rPr>
              <w:t>декабрь</w:t>
            </w:r>
          </w:p>
        </w:tc>
        <w:tc>
          <w:tcPr>
            <w:tcW w:w="1418" w:type="pct"/>
          </w:tcPr>
          <w:p w14:paraId="0AAA422C" w14:textId="77777777" w:rsidR="00283A18" w:rsidRDefault="00283A18" w:rsidP="00EA5FCF">
            <w:pPr>
              <w:pStyle w:val="TableParagraph"/>
              <w:spacing w:before="27"/>
              <w:rPr>
                <w:sz w:val="24"/>
              </w:rPr>
            </w:pPr>
          </w:p>
          <w:p w14:paraId="40B94875" w14:textId="77777777" w:rsidR="00283A18" w:rsidRDefault="00E81B4D" w:rsidP="00EA5FCF">
            <w:pPr>
              <w:pStyle w:val="TableParagraph"/>
              <w:spacing w:line="278" w:lineRule="auto"/>
              <w:ind w:left="111" w:right="306"/>
              <w:rPr>
                <w:sz w:val="24"/>
              </w:rPr>
            </w:pPr>
            <w:r>
              <w:rPr>
                <w:spacing w:val="-2"/>
                <w:sz w:val="24"/>
              </w:rPr>
              <w:t>Заместитель</w:t>
            </w:r>
            <w:r>
              <w:rPr>
                <w:spacing w:val="-11"/>
                <w:sz w:val="24"/>
              </w:rPr>
              <w:t xml:space="preserve"> </w:t>
            </w:r>
            <w:r>
              <w:rPr>
                <w:spacing w:val="-2"/>
                <w:sz w:val="24"/>
              </w:rPr>
              <w:t xml:space="preserve">директора </w:t>
            </w:r>
            <w:r>
              <w:rPr>
                <w:sz w:val="24"/>
              </w:rPr>
              <w:t xml:space="preserve">по ВР, классные </w:t>
            </w:r>
            <w:r>
              <w:rPr>
                <w:spacing w:val="-2"/>
                <w:sz w:val="24"/>
              </w:rPr>
              <w:t>руководители</w:t>
            </w:r>
          </w:p>
        </w:tc>
      </w:tr>
      <w:tr w:rsidR="00283A18" w14:paraId="33B4EB8D" w14:textId="77777777" w:rsidTr="00B45E8A">
        <w:trPr>
          <w:trHeight w:val="1113"/>
        </w:trPr>
        <w:tc>
          <w:tcPr>
            <w:tcW w:w="1835" w:type="pct"/>
          </w:tcPr>
          <w:p w14:paraId="4B9EC026" w14:textId="77777777" w:rsidR="00283A18" w:rsidRDefault="00283A18" w:rsidP="00EA5FCF">
            <w:pPr>
              <w:pStyle w:val="TableParagraph"/>
              <w:spacing w:before="8"/>
              <w:rPr>
                <w:sz w:val="24"/>
              </w:rPr>
            </w:pPr>
          </w:p>
          <w:p w14:paraId="243E4F04" w14:textId="77777777" w:rsidR="00283A18" w:rsidRDefault="00E81B4D" w:rsidP="00EA5FCF">
            <w:pPr>
              <w:pStyle w:val="TableParagraph"/>
              <w:ind w:left="112"/>
              <w:rPr>
                <w:sz w:val="24"/>
              </w:rPr>
            </w:pPr>
            <w:r>
              <w:rPr>
                <w:sz w:val="24"/>
              </w:rPr>
              <w:t>Час</w:t>
            </w:r>
            <w:r>
              <w:rPr>
                <w:spacing w:val="-8"/>
                <w:sz w:val="24"/>
              </w:rPr>
              <w:t xml:space="preserve"> </w:t>
            </w:r>
            <w:r>
              <w:rPr>
                <w:sz w:val="24"/>
              </w:rPr>
              <w:t>памяти «Блокада</w:t>
            </w:r>
            <w:r>
              <w:rPr>
                <w:spacing w:val="-5"/>
                <w:sz w:val="24"/>
              </w:rPr>
              <w:t xml:space="preserve"> </w:t>
            </w:r>
            <w:r>
              <w:rPr>
                <w:spacing w:val="-2"/>
                <w:sz w:val="24"/>
              </w:rPr>
              <w:t>Ленинграда»</w:t>
            </w:r>
          </w:p>
        </w:tc>
        <w:tc>
          <w:tcPr>
            <w:tcW w:w="568" w:type="pct"/>
          </w:tcPr>
          <w:p w14:paraId="056A24CC"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179" w:type="pct"/>
          </w:tcPr>
          <w:p w14:paraId="54125F81" w14:textId="77777777" w:rsidR="00283A18" w:rsidRDefault="00283A18" w:rsidP="00EA5FCF">
            <w:pPr>
              <w:pStyle w:val="TableParagraph"/>
              <w:spacing w:before="8"/>
              <w:rPr>
                <w:sz w:val="24"/>
              </w:rPr>
            </w:pPr>
          </w:p>
          <w:p w14:paraId="5FE6B6F2" w14:textId="77777777" w:rsidR="00283A18" w:rsidRDefault="00E81B4D" w:rsidP="00EA5FCF">
            <w:pPr>
              <w:pStyle w:val="TableParagraph"/>
              <w:ind w:left="114"/>
              <w:rPr>
                <w:sz w:val="24"/>
              </w:rPr>
            </w:pPr>
            <w:r>
              <w:rPr>
                <w:spacing w:val="-2"/>
                <w:sz w:val="24"/>
              </w:rPr>
              <w:t>январь</w:t>
            </w:r>
          </w:p>
        </w:tc>
        <w:tc>
          <w:tcPr>
            <w:tcW w:w="1418" w:type="pct"/>
          </w:tcPr>
          <w:p w14:paraId="31054F03" w14:textId="77777777" w:rsidR="00283A18" w:rsidRDefault="00E81B4D" w:rsidP="00EA5FCF">
            <w:pPr>
              <w:pStyle w:val="TableParagraph"/>
              <w:spacing w:line="264" w:lineRule="auto"/>
              <w:ind w:left="111" w:right="195"/>
              <w:rPr>
                <w:sz w:val="24"/>
              </w:rPr>
            </w:pPr>
            <w:r>
              <w:rPr>
                <w:spacing w:val="-2"/>
                <w:sz w:val="24"/>
              </w:rPr>
              <w:t>Заместитель</w:t>
            </w:r>
            <w:r>
              <w:rPr>
                <w:spacing w:val="-9"/>
                <w:sz w:val="24"/>
              </w:rPr>
              <w:t xml:space="preserve"> </w:t>
            </w:r>
            <w:r>
              <w:rPr>
                <w:spacing w:val="-2"/>
                <w:sz w:val="24"/>
              </w:rPr>
              <w:t>директора</w:t>
            </w:r>
            <w:r>
              <w:rPr>
                <w:spacing w:val="-14"/>
                <w:sz w:val="24"/>
              </w:rPr>
              <w:t xml:space="preserve"> </w:t>
            </w:r>
            <w:r>
              <w:rPr>
                <w:spacing w:val="-2"/>
                <w:sz w:val="24"/>
              </w:rPr>
              <w:t>по ВР</w:t>
            </w:r>
            <w:proofErr w:type="gramStart"/>
            <w:r>
              <w:rPr>
                <w:spacing w:val="-2"/>
                <w:sz w:val="24"/>
              </w:rPr>
              <w:t>,к</w:t>
            </w:r>
            <w:proofErr w:type="gramEnd"/>
            <w:r>
              <w:rPr>
                <w:spacing w:val="-2"/>
                <w:sz w:val="24"/>
              </w:rPr>
              <w:t>лассные руководители</w:t>
            </w:r>
          </w:p>
        </w:tc>
      </w:tr>
      <w:tr w:rsidR="00283A18" w14:paraId="3BA55A93" w14:textId="77777777" w:rsidTr="00B45E8A">
        <w:trPr>
          <w:trHeight w:val="1425"/>
        </w:trPr>
        <w:tc>
          <w:tcPr>
            <w:tcW w:w="1835" w:type="pct"/>
          </w:tcPr>
          <w:p w14:paraId="3EBD424F" w14:textId="77777777" w:rsidR="00283A18" w:rsidRDefault="00283A18" w:rsidP="00EA5FCF">
            <w:pPr>
              <w:pStyle w:val="TableParagraph"/>
              <w:spacing w:before="169"/>
              <w:rPr>
                <w:sz w:val="24"/>
              </w:rPr>
            </w:pPr>
          </w:p>
          <w:p w14:paraId="7DA5B27A" w14:textId="77777777" w:rsidR="00283A18" w:rsidRDefault="00E81B4D" w:rsidP="00EA5FCF">
            <w:pPr>
              <w:pStyle w:val="TableParagraph"/>
              <w:ind w:left="112"/>
              <w:rPr>
                <w:sz w:val="24"/>
              </w:rPr>
            </w:pPr>
            <w:r>
              <w:rPr>
                <w:sz w:val="24"/>
              </w:rPr>
              <w:t>Конкурс</w:t>
            </w:r>
            <w:r>
              <w:rPr>
                <w:spacing w:val="-9"/>
                <w:sz w:val="24"/>
              </w:rPr>
              <w:t xml:space="preserve"> </w:t>
            </w:r>
            <w:r>
              <w:rPr>
                <w:spacing w:val="-2"/>
                <w:sz w:val="24"/>
              </w:rPr>
              <w:t>чтецов</w:t>
            </w:r>
          </w:p>
        </w:tc>
        <w:tc>
          <w:tcPr>
            <w:tcW w:w="568" w:type="pct"/>
          </w:tcPr>
          <w:p w14:paraId="58BCF418" w14:textId="77777777" w:rsidR="00283A18" w:rsidRDefault="00E81B4D" w:rsidP="00EA5FCF">
            <w:pPr>
              <w:pStyle w:val="TableParagraph"/>
              <w:spacing w:line="270" w:lineRule="exact"/>
              <w:ind w:left="114"/>
              <w:rPr>
                <w:sz w:val="24"/>
              </w:rPr>
            </w:pPr>
            <w:r>
              <w:rPr>
                <w:spacing w:val="-2"/>
                <w:sz w:val="24"/>
              </w:rPr>
              <w:t>10-</w:t>
            </w:r>
            <w:r>
              <w:rPr>
                <w:spacing w:val="-7"/>
                <w:sz w:val="24"/>
              </w:rPr>
              <w:t>11</w:t>
            </w:r>
          </w:p>
        </w:tc>
        <w:tc>
          <w:tcPr>
            <w:tcW w:w="1179" w:type="pct"/>
          </w:tcPr>
          <w:p w14:paraId="63ED2DA2" w14:textId="77777777" w:rsidR="00283A18" w:rsidRDefault="00283A18" w:rsidP="00EA5FCF">
            <w:pPr>
              <w:pStyle w:val="TableParagraph"/>
              <w:spacing w:before="169"/>
              <w:rPr>
                <w:sz w:val="24"/>
              </w:rPr>
            </w:pPr>
          </w:p>
          <w:p w14:paraId="1CFC95CB" w14:textId="77777777" w:rsidR="00283A18" w:rsidRDefault="00E81B4D" w:rsidP="00EA5FCF">
            <w:pPr>
              <w:pStyle w:val="TableParagraph"/>
              <w:ind w:left="114"/>
              <w:rPr>
                <w:sz w:val="24"/>
              </w:rPr>
            </w:pPr>
            <w:r>
              <w:rPr>
                <w:spacing w:val="-2"/>
                <w:sz w:val="24"/>
              </w:rPr>
              <w:t>январь</w:t>
            </w:r>
          </w:p>
        </w:tc>
        <w:tc>
          <w:tcPr>
            <w:tcW w:w="1418" w:type="pct"/>
          </w:tcPr>
          <w:p w14:paraId="210B3C7A" w14:textId="77777777" w:rsidR="00283A18" w:rsidRDefault="00E81B4D" w:rsidP="00EA5FCF">
            <w:pPr>
              <w:pStyle w:val="TableParagraph"/>
              <w:spacing w:line="266" w:lineRule="auto"/>
              <w:ind w:left="111"/>
              <w:rPr>
                <w:sz w:val="24"/>
              </w:rPr>
            </w:pPr>
            <w:r>
              <w:rPr>
                <w:spacing w:val="-2"/>
                <w:sz w:val="24"/>
              </w:rPr>
              <w:t>Заместитель</w:t>
            </w:r>
            <w:r>
              <w:rPr>
                <w:spacing w:val="-9"/>
                <w:sz w:val="24"/>
              </w:rPr>
              <w:t xml:space="preserve"> </w:t>
            </w:r>
            <w:r>
              <w:rPr>
                <w:spacing w:val="-2"/>
                <w:sz w:val="24"/>
              </w:rPr>
              <w:t>директора</w:t>
            </w:r>
            <w:r>
              <w:rPr>
                <w:spacing w:val="-14"/>
                <w:sz w:val="24"/>
              </w:rPr>
              <w:t xml:space="preserve"> </w:t>
            </w:r>
            <w:r>
              <w:rPr>
                <w:spacing w:val="-2"/>
                <w:sz w:val="24"/>
              </w:rPr>
              <w:t xml:space="preserve">по </w:t>
            </w:r>
            <w:r>
              <w:rPr>
                <w:sz w:val="24"/>
              </w:rPr>
              <w:t>ВР, учителя русского</w:t>
            </w:r>
          </w:p>
          <w:p w14:paraId="471BE2D8" w14:textId="77777777" w:rsidR="00283A18" w:rsidRDefault="00E81B4D" w:rsidP="00EA5FCF">
            <w:pPr>
              <w:pStyle w:val="TableParagraph"/>
              <w:spacing w:line="275" w:lineRule="exact"/>
              <w:ind w:left="111"/>
              <w:rPr>
                <w:sz w:val="24"/>
              </w:rPr>
            </w:pPr>
            <w:r>
              <w:rPr>
                <w:sz w:val="24"/>
              </w:rPr>
              <w:t>языка и</w:t>
            </w:r>
            <w:r>
              <w:rPr>
                <w:spacing w:val="-1"/>
                <w:sz w:val="24"/>
              </w:rPr>
              <w:t xml:space="preserve"> </w:t>
            </w:r>
            <w:r>
              <w:rPr>
                <w:spacing w:val="-2"/>
                <w:sz w:val="24"/>
              </w:rPr>
              <w:t>литературы,</w:t>
            </w:r>
          </w:p>
          <w:p w14:paraId="13DA6019" w14:textId="77777777" w:rsidR="00283A18" w:rsidRDefault="00E81B4D" w:rsidP="00EA5FCF">
            <w:pPr>
              <w:pStyle w:val="TableParagraph"/>
              <w:spacing w:before="23"/>
              <w:ind w:left="111"/>
              <w:rPr>
                <w:sz w:val="24"/>
              </w:rPr>
            </w:pPr>
            <w:r>
              <w:rPr>
                <w:sz w:val="24"/>
              </w:rPr>
              <w:t>классные</w:t>
            </w:r>
            <w:r>
              <w:rPr>
                <w:spacing w:val="-7"/>
                <w:sz w:val="24"/>
              </w:rPr>
              <w:t xml:space="preserve"> </w:t>
            </w:r>
            <w:r>
              <w:rPr>
                <w:spacing w:val="-2"/>
                <w:sz w:val="24"/>
              </w:rPr>
              <w:t>руководители</w:t>
            </w:r>
          </w:p>
        </w:tc>
      </w:tr>
    </w:tbl>
    <w:p w14:paraId="51909BC8" w14:textId="77777777" w:rsidR="00283A18" w:rsidRDefault="00283A18" w:rsidP="00EA5FCF">
      <w:pPr>
        <w:rPr>
          <w:sz w:val="24"/>
        </w:rPr>
        <w:sectPr w:rsidR="00283A18" w:rsidSect="00EA5FCF">
          <w:type w:val="continuous"/>
          <w:pgSz w:w="11920" w:h="16850"/>
          <w:pgMar w:top="1134" w:right="850" w:bottom="1134" w:left="1701" w:header="0" w:footer="726"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39"/>
        <w:gridCol w:w="959"/>
        <w:gridCol w:w="107"/>
        <w:gridCol w:w="2212"/>
        <w:gridCol w:w="2662"/>
      </w:tblGrid>
      <w:tr w:rsidR="00283A18" w14:paraId="223764BA" w14:textId="77777777" w:rsidTr="00BE27EB">
        <w:trPr>
          <w:trHeight w:val="1118"/>
        </w:trPr>
        <w:tc>
          <w:tcPr>
            <w:tcW w:w="1834" w:type="pct"/>
          </w:tcPr>
          <w:p w14:paraId="33B53474" w14:textId="77777777" w:rsidR="00283A18" w:rsidRDefault="00283A18" w:rsidP="00EA5FCF">
            <w:pPr>
              <w:pStyle w:val="TableParagraph"/>
              <w:spacing w:before="18"/>
              <w:rPr>
                <w:sz w:val="24"/>
              </w:rPr>
            </w:pPr>
          </w:p>
          <w:p w14:paraId="49AA1617" w14:textId="77777777" w:rsidR="00283A18" w:rsidRDefault="00E81B4D" w:rsidP="00EA5FCF">
            <w:pPr>
              <w:pStyle w:val="TableParagraph"/>
              <w:ind w:left="112"/>
              <w:rPr>
                <w:sz w:val="24"/>
              </w:rPr>
            </w:pPr>
            <w:r>
              <w:rPr>
                <w:spacing w:val="-2"/>
                <w:sz w:val="24"/>
              </w:rPr>
              <w:t>Военно-патриотический</w:t>
            </w:r>
            <w:r>
              <w:rPr>
                <w:spacing w:val="20"/>
                <w:sz w:val="24"/>
              </w:rPr>
              <w:t xml:space="preserve"> </w:t>
            </w:r>
            <w:r>
              <w:rPr>
                <w:spacing w:val="-2"/>
                <w:sz w:val="24"/>
              </w:rPr>
              <w:t>месячник</w:t>
            </w:r>
          </w:p>
        </w:tc>
        <w:tc>
          <w:tcPr>
            <w:tcW w:w="511" w:type="pct"/>
          </w:tcPr>
          <w:p w14:paraId="1D1E42EE" w14:textId="77777777" w:rsidR="00283A18" w:rsidRPr="00F729AB" w:rsidRDefault="00E81B4D" w:rsidP="00EA5FCF">
            <w:pPr>
              <w:pStyle w:val="TableParagraph"/>
              <w:spacing w:line="268" w:lineRule="exact"/>
              <w:ind w:left="114"/>
              <w:rPr>
                <w:sz w:val="24"/>
                <w:lang w:val="en-US"/>
              </w:rPr>
            </w:pPr>
            <w:r>
              <w:rPr>
                <w:spacing w:val="-2"/>
                <w:sz w:val="24"/>
              </w:rPr>
              <w:t>10-</w:t>
            </w:r>
            <w:r>
              <w:rPr>
                <w:spacing w:val="-7"/>
                <w:sz w:val="24"/>
              </w:rPr>
              <w:t>11</w:t>
            </w:r>
          </w:p>
        </w:tc>
        <w:tc>
          <w:tcPr>
            <w:tcW w:w="1236" w:type="pct"/>
            <w:gridSpan w:val="2"/>
          </w:tcPr>
          <w:p w14:paraId="2CFA5E62" w14:textId="77777777" w:rsidR="00283A18" w:rsidRDefault="00283A18" w:rsidP="00EA5FCF">
            <w:pPr>
              <w:pStyle w:val="TableParagraph"/>
              <w:spacing w:before="18"/>
              <w:rPr>
                <w:sz w:val="24"/>
              </w:rPr>
            </w:pPr>
          </w:p>
          <w:p w14:paraId="1C0398BD" w14:textId="77777777" w:rsidR="00283A18" w:rsidRDefault="00E81B4D" w:rsidP="00EA5FCF">
            <w:pPr>
              <w:pStyle w:val="TableParagraph"/>
              <w:ind w:left="114"/>
              <w:rPr>
                <w:sz w:val="24"/>
              </w:rPr>
            </w:pPr>
            <w:r>
              <w:rPr>
                <w:spacing w:val="-2"/>
                <w:sz w:val="24"/>
              </w:rPr>
              <w:t>февраль</w:t>
            </w:r>
          </w:p>
        </w:tc>
        <w:tc>
          <w:tcPr>
            <w:tcW w:w="1418" w:type="pct"/>
          </w:tcPr>
          <w:p w14:paraId="51075AE8" w14:textId="77777777" w:rsidR="00283A18" w:rsidRDefault="00E81B4D" w:rsidP="00EA5FCF">
            <w:pPr>
              <w:pStyle w:val="TableParagraph"/>
              <w:spacing w:line="264" w:lineRule="auto"/>
              <w:ind w:left="111" w:right="195"/>
              <w:rPr>
                <w:sz w:val="24"/>
              </w:rPr>
            </w:pPr>
            <w:r>
              <w:rPr>
                <w:spacing w:val="-2"/>
                <w:sz w:val="24"/>
              </w:rPr>
              <w:t>Заместитель</w:t>
            </w:r>
            <w:r>
              <w:rPr>
                <w:spacing w:val="-9"/>
                <w:sz w:val="24"/>
              </w:rPr>
              <w:t xml:space="preserve"> </w:t>
            </w:r>
            <w:r>
              <w:rPr>
                <w:spacing w:val="-2"/>
                <w:sz w:val="24"/>
              </w:rPr>
              <w:t>директора</w:t>
            </w:r>
            <w:r>
              <w:rPr>
                <w:spacing w:val="-14"/>
                <w:sz w:val="24"/>
              </w:rPr>
              <w:t xml:space="preserve"> </w:t>
            </w:r>
            <w:r>
              <w:rPr>
                <w:spacing w:val="-2"/>
                <w:sz w:val="24"/>
              </w:rPr>
              <w:t>по ВР</w:t>
            </w:r>
            <w:proofErr w:type="gramStart"/>
            <w:r>
              <w:rPr>
                <w:spacing w:val="-2"/>
                <w:sz w:val="24"/>
              </w:rPr>
              <w:t>,к</w:t>
            </w:r>
            <w:proofErr w:type="gramEnd"/>
            <w:r>
              <w:rPr>
                <w:spacing w:val="-2"/>
                <w:sz w:val="24"/>
              </w:rPr>
              <w:t>лассные руководители</w:t>
            </w:r>
          </w:p>
        </w:tc>
      </w:tr>
      <w:tr w:rsidR="00283A18" w14:paraId="628CF2AC" w14:textId="77777777" w:rsidTr="00BE27EB">
        <w:trPr>
          <w:trHeight w:val="1151"/>
        </w:trPr>
        <w:tc>
          <w:tcPr>
            <w:tcW w:w="1834" w:type="pct"/>
          </w:tcPr>
          <w:p w14:paraId="4220035E" w14:textId="77777777" w:rsidR="00283A18" w:rsidRDefault="00283A18" w:rsidP="00EA5FCF">
            <w:pPr>
              <w:pStyle w:val="TableParagraph"/>
              <w:spacing w:before="34"/>
              <w:rPr>
                <w:sz w:val="24"/>
              </w:rPr>
            </w:pPr>
          </w:p>
          <w:p w14:paraId="612E1825" w14:textId="77777777" w:rsidR="00283A18" w:rsidRDefault="00E81B4D" w:rsidP="00EA5FCF">
            <w:pPr>
              <w:pStyle w:val="TableParagraph"/>
              <w:spacing w:before="1"/>
              <w:ind w:left="112"/>
              <w:rPr>
                <w:sz w:val="24"/>
              </w:rPr>
            </w:pPr>
            <w:r>
              <w:rPr>
                <w:sz w:val="24"/>
              </w:rPr>
              <w:t>КТД</w:t>
            </w:r>
            <w:r>
              <w:rPr>
                <w:spacing w:val="3"/>
                <w:sz w:val="24"/>
              </w:rPr>
              <w:t xml:space="preserve"> </w:t>
            </w:r>
            <w:r>
              <w:rPr>
                <w:spacing w:val="-2"/>
                <w:sz w:val="24"/>
              </w:rPr>
              <w:t>«Масленица»</w:t>
            </w:r>
          </w:p>
        </w:tc>
        <w:tc>
          <w:tcPr>
            <w:tcW w:w="511" w:type="pct"/>
          </w:tcPr>
          <w:p w14:paraId="40612BF7"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236" w:type="pct"/>
            <w:gridSpan w:val="2"/>
          </w:tcPr>
          <w:p w14:paraId="6AE08B7A" w14:textId="77777777" w:rsidR="00283A18" w:rsidRDefault="00283A18" w:rsidP="00EA5FCF">
            <w:pPr>
              <w:pStyle w:val="TableParagraph"/>
              <w:spacing w:before="34"/>
              <w:rPr>
                <w:sz w:val="24"/>
              </w:rPr>
            </w:pPr>
          </w:p>
          <w:p w14:paraId="4353C4FA" w14:textId="77777777" w:rsidR="00283A18" w:rsidRDefault="00E81B4D" w:rsidP="00EA5FCF">
            <w:pPr>
              <w:pStyle w:val="TableParagraph"/>
              <w:spacing w:before="1"/>
              <w:ind w:left="114"/>
              <w:rPr>
                <w:sz w:val="24"/>
              </w:rPr>
            </w:pPr>
            <w:r>
              <w:rPr>
                <w:spacing w:val="-4"/>
                <w:sz w:val="24"/>
              </w:rPr>
              <w:t>март</w:t>
            </w:r>
          </w:p>
        </w:tc>
        <w:tc>
          <w:tcPr>
            <w:tcW w:w="1418" w:type="pct"/>
          </w:tcPr>
          <w:p w14:paraId="7FB875D2" w14:textId="77777777" w:rsidR="00283A18" w:rsidRDefault="00E81B4D" w:rsidP="00EA5FCF">
            <w:pPr>
              <w:pStyle w:val="TableParagraph"/>
              <w:spacing w:line="276" w:lineRule="auto"/>
              <w:ind w:left="111" w:right="306"/>
              <w:rPr>
                <w:sz w:val="24"/>
              </w:rPr>
            </w:pPr>
            <w:r>
              <w:rPr>
                <w:spacing w:val="-2"/>
                <w:sz w:val="24"/>
              </w:rPr>
              <w:t>Заместитель</w:t>
            </w:r>
            <w:r>
              <w:rPr>
                <w:spacing w:val="-11"/>
                <w:sz w:val="24"/>
              </w:rPr>
              <w:t xml:space="preserve"> </w:t>
            </w:r>
            <w:r>
              <w:rPr>
                <w:spacing w:val="-2"/>
                <w:sz w:val="24"/>
              </w:rPr>
              <w:t xml:space="preserve">директора </w:t>
            </w:r>
            <w:r>
              <w:rPr>
                <w:sz w:val="24"/>
              </w:rPr>
              <w:t xml:space="preserve">по ВР, классные </w:t>
            </w:r>
            <w:r>
              <w:rPr>
                <w:spacing w:val="-2"/>
                <w:sz w:val="24"/>
              </w:rPr>
              <w:t>руководители</w:t>
            </w:r>
          </w:p>
        </w:tc>
      </w:tr>
      <w:tr w:rsidR="00283A18" w14:paraId="2EEC0EE4" w14:textId="77777777" w:rsidTr="00BE27EB">
        <w:trPr>
          <w:trHeight w:val="1473"/>
        </w:trPr>
        <w:tc>
          <w:tcPr>
            <w:tcW w:w="1834" w:type="pct"/>
          </w:tcPr>
          <w:p w14:paraId="54469437" w14:textId="77777777" w:rsidR="00283A18" w:rsidRDefault="00E81B4D" w:rsidP="00EA5FCF">
            <w:pPr>
              <w:pStyle w:val="TableParagraph"/>
              <w:spacing w:line="276" w:lineRule="auto"/>
              <w:ind w:left="112" w:right="341"/>
              <w:rPr>
                <w:sz w:val="24"/>
              </w:rPr>
            </w:pPr>
            <w:r>
              <w:rPr>
                <w:sz w:val="24"/>
              </w:rPr>
              <w:t xml:space="preserve">8 Марта в школе: конкурсная </w:t>
            </w:r>
            <w:r>
              <w:rPr>
                <w:spacing w:val="-2"/>
                <w:sz w:val="24"/>
              </w:rPr>
              <w:t>программа,</w:t>
            </w:r>
            <w:r>
              <w:rPr>
                <w:spacing w:val="-7"/>
                <w:sz w:val="24"/>
              </w:rPr>
              <w:t xml:space="preserve"> </w:t>
            </w:r>
            <w:r>
              <w:rPr>
                <w:spacing w:val="-2"/>
                <w:sz w:val="24"/>
              </w:rPr>
              <w:t>выставка</w:t>
            </w:r>
            <w:r>
              <w:rPr>
                <w:spacing w:val="-9"/>
                <w:sz w:val="24"/>
              </w:rPr>
              <w:t xml:space="preserve"> </w:t>
            </w:r>
            <w:r>
              <w:rPr>
                <w:spacing w:val="-2"/>
                <w:sz w:val="24"/>
              </w:rPr>
              <w:t xml:space="preserve">рисунков, </w:t>
            </w:r>
            <w:r>
              <w:rPr>
                <w:sz w:val="24"/>
              </w:rPr>
              <w:t>акция по поздравлению мам,</w:t>
            </w:r>
          </w:p>
          <w:p w14:paraId="32B0D2C1" w14:textId="77777777" w:rsidR="00283A18" w:rsidRDefault="00E81B4D" w:rsidP="00EA5FCF">
            <w:pPr>
              <w:pStyle w:val="TableParagraph"/>
              <w:ind w:left="112"/>
              <w:rPr>
                <w:sz w:val="24"/>
              </w:rPr>
            </w:pPr>
            <w:r>
              <w:rPr>
                <w:sz w:val="24"/>
              </w:rPr>
              <w:t>бабушек,</w:t>
            </w:r>
            <w:r>
              <w:rPr>
                <w:spacing w:val="-3"/>
                <w:sz w:val="24"/>
              </w:rPr>
              <w:t xml:space="preserve"> </w:t>
            </w:r>
            <w:r>
              <w:rPr>
                <w:spacing w:val="-2"/>
                <w:sz w:val="24"/>
              </w:rPr>
              <w:t>девочек.</w:t>
            </w:r>
          </w:p>
        </w:tc>
        <w:tc>
          <w:tcPr>
            <w:tcW w:w="511" w:type="pct"/>
          </w:tcPr>
          <w:p w14:paraId="4492089C"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236" w:type="pct"/>
            <w:gridSpan w:val="2"/>
          </w:tcPr>
          <w:p w14:paraId="316121FD" w14:textId="77777777" w:rsidR="00283A18" w:rsidRDefault="00283A18" w:rsidP="00EA5FCF">
            <w:pPr>
              <w:pStyle w:val="TableParagraph"/>
              <w:spacing w:before="193"/>
              <w:rPr>
                <w:sz w:val="24"/>
              </w:rPr>
            </w:pPr>
          </w:p>
          <w:p w14:paraId="7661AE2A" w14:textId="77777777" w:rsidR="00283A18" w:rsidRDefault="00E81B4D" w:rsidP="00EA5FCF">
            <w:pPr>
              <w:pStyle w:val="TableParagraph"/>
              <w:ind w:left="114"/>
              <w:rPr>
                <w:sz w:val="24"/>
              </w:rPr>
            </w:pPr>
            <w:r>
              <w:rPr>
                <w:spacing w:val="-4"/>
                <w:sz w:val="24"/>
              </w:rPr>
              <w:t>март</w:t>
            </w:r>
          </w:p>
        </w:tc>
        <w:tc>
          <w:tcPr>
            <w:tcW w:w="1418" w:type="pct"/>
          </w:tcPr>
          <w:p w14:paraId="1C63777F" w14:textId="77777777" w:rsidR="00283A18" w:rsidRDefault="00E81B4D" w:rsidP="00EA5FCF">
            <w:pPr>
              <w:pStyle w:val="TableParagraph"/>
              <w:spacing w:before="143" w:line="278" w:lineRule="auto"/>
              <w:ind w:left="111" w:right="306"/>
              <w:rPr>
                <w:sz w:val="24"/>
              </w:rPr>
            </w:pPr>
            <w:r>
              <w:rPr>
                <w:spacing w:val="-2"/>
                <w:sz w:val="24"/>
              </w:rPr>
              <w:t>Заместитель</w:t>
            </w:r>
            <w:r>
              <w:rPr>
                <w:spacing w:val="-11"/>
                <w:sz w:val="24"/>
              </w:rPr>
              <w:t xml:space="preserve"> </w:t>
            </w:r>
            <w:r>
              <w:rPr>
                <w:spacing w:val="-2"/>
                <w:sz w:val="24"/>
              </w:rPr>
              <w:t xml:space="preserve">директора </w:t>
            </w:r>
            <w:r>
              <w:rPr>
                <w:sz w:val="24"/>
              </w:rPr>
              <w:t xml:space="preserve">по ВР, классные </w:t>
            </w:r>
            <w:r>
              <w:rPr>
                <w:spacing w:val="-2"/>
                <w:sz w:val="24"/>
              </w:rPr>
              <w:t>руководители</w:t>
            </w:r>
          </w:p>
        </w:tc>
      </w:tr>
      <w:tr w:rsidR="00283A18" w14:paraId="77BCB65E" w14:textId="77777777" w:rsidTr="00BE27EB">
        <w:trPr>
          <w:trHeight w:val="1152"/>
        </w:trPr>
        <w:tc>
          <w:tcPr>
            <w:tcW w:w="1834" w:type="pct"/>
          </w:tcPr>
          <w:p w14:paraId="31040CCF" w14:textId="77777777" w:rsidR="00283A18" w:rsidRDefault="00283A18" w:rsidP="00EA5FCF">
            <w:pPr>
              <w:pStyle w:val="TableParagraph"/>
              <w:spacing w:before="30"/>
              <w:rPr>
                <w:sz w:val="24"/>
              </w:rPr>
            </w:pPr>
          </w:p>
          <w:p w14:paraId="036C1BB9" w14:textId="77777777" w:rsidR="00283A18" w:rsidRDefault="00E81B4D" w:rsidP="00EA5FCF">
            <w:pPr>
              <w:pStyle w:val="TableParagraph"/>
              <w:ind w:left="112"/>
              <w:rPr>
                <w:sz w:val="24"/>
              </w:rPr>
            </w:pPr>
            <w:r>
              <w:rPr>
                <w:sz w:val="24"/>
              </w:rPr>
              <w:t>Весенняя</w:t>
            </w:r>
            <w:r>
              <w:rPr>
                <w:spacing w:val="-5"/>
                <w:sz w:val="24"/>
              </w:rPr>
              <w:t xml:space="preserve"> </w:t>
            </w:r>
            <w:r>
              <w:rPr>
                <w:sz w:val="24"/>
              </w:rPr>
              <w:t>неделя</w:t>
            </w:r>
            <w:r>
              <w:rPr>
                <w:spacing w:val="-4"/>
                <w:sz w:val="24"/>
              </w:rPr>
              <w:t xml:space="preserve"> </w:t>
            </w:r>
            <w:r>
              <w:rPr>
                <w:spacing w:val="-2"/>
                <w:sz w:val="24"/>
              </w:rPr>
              <w:t>добра</w:t>
            </w:r>
          </w:p>
        </w:tc>
        <w:tc>
          <w:tcPr>
            <w:tcW w:w="511" w:type="pct"/>
          </w:tcPr>
          <w:p w14:paraId="6570365C"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236" w:type="pct"/>
            <w:gridSpan w:val="2"/>
          </w:tcPr>
          <w:p w14:paraId="1CE2636E" w14:textId="77777777" w:rsidR="00283A18" w:rsidRDefault="00283A18" w:rsidP="00EA5FCF">
            <w:pPr>
              <w:pStyle w:val="TableParagraph"/>
              <w:spacing w:before="30"/>
              <w:rPr>
                <w:sz w:val="24"/>
              </w:rPr>
            </w:pPr>
          </w:p>
          <w:p w14:paraId="340D3E0A" w14:textId="77777777" w:rsidR="00283A18" w:rsidRDefault="00E81B4D" w:rsidP="00EA5FCF">
            <w:pPr>
              <w:pStyle w:val="TableParagraph"/>
              <w:ind w:left="114"/>
              <w:rPr>
                <w:sz w:val="24"/>
              </w:rPr>
            </w:pPr>
            <w:r>
              <w:rPr>
                <w:spacing w:val="-2"/>
                <w:sz w:val="24"/>
              </w:rPr>
              <w:t>апрель</w:t>
            </w:r>
          </w:p>
        </w:tc>
        <w:tc>
          <w:tcPr>
            <w:tcW w:w="1418" w:type="pct"/>
          </w:tcPr>
          <w:p w14:paraId="7B11DF9E" w14:textId="77777777" w:rsidR="00283A18" w:rsidRDefault="00E81B4D" w:rsidP="00EA5FCF">
            <w:pPr>
              <w:pStyle w:val="TableParagraph"/>
              <w:spacing w:line="276" w:lineRule="auto"/>
              <w:ind w:left="111" w:right="306"/>
              <w:rPr>
                <w:sz w:val="24"/>
              </w:rPr>
            </w:pPr>
            <w:r>
              <w:rPr>
                <w:spacing w:val="-2"/>
                <w:sz w:val="24"/>
              </w:rPr>
              <w:t>Заместитель</w:t>
            </w:r>
            <w:r>
              <w:rPr>
                <w:spacing w:val="-11"/>
                <w:sz w:val="24"/>
              </w:rPr>
              <w:t xml:space="preserve"> </w:t>
            </w:r>
            <w:r>
              <w:rPr>
                <w:spacing w:val="-2"/>
                <w:sz w:val="24"/>
              </w:rPr>
              <w:t xml:space="preserve">директора </w:t>
            </w:r>
            <w:r>
              <w:rPr>
                <w:sz w:val="24"/>
              </w:rPr>
              <w:t xml:space="preserve">по ВР, классные </w:t>
            </w:r>
            <w:r>
              <w:rPr>
                <w:spacing w:val="-2"/>
                <w:sz w:val="24"/>
              </w:rPr>
              <w:lastRenderedPageBreak/>
              <w:t>руководители</w:t>
            </w:r>
          </w:p>
        </w:tc>
      </w:tr>
      <w:tr w:rsidR="00283A18" w14:paraId="3576FB93" w14:textId="77777777" w:rsidTr="00BE27EB">
        <w:trPr>
          <w:trHeight w:val="810"/>
        </w:trPr>
        <w:tc>
          <w:tcPr>
            <w:tcW w:w="1834" w:type="pct"/>
          </w:tcPr>
          <w:p w14:paraId="1DAD2BA9" w14:textId="77777777" w:rsidR="00283A18" w:rsidRDefault="00E81B4D" w:rsidP="00EA5FCF">
            <w:pPr>
              <w:pStyle w:val="TableParagraph"/>
              <w:spacing w:line="259" w:lineRule="auto"/>
              <w:ind w:left="112"/>
              <w:rPr>
                <w:sz w:val="24"/>
              </w:rPr>
            </w:pPr>
            <w:r>
              <w:rPr>
                <w:spacing w:val="-2"/>
                <w:sz w:val="24"/>
              </w:rPr>
              <w:lastRenderedPageBreak/>
              <w:t>День</w:t>
            </w:r>
            <w:r>
              <w:rPr>
                <w:spacing w:val="-9"/>
                <w:sz w:val="24"/>
              </w:rPr>
              <w:t xml:space="preserve"> </w:t>
            </w:r>
            <w:r>
              <w:rPr>
                <w:spacing w:val="-2"/>
                <w:sz w:val="24"/>
              </w:rPr>
              <w:t>космонавтики:</w:t>
            </w:r>
            <w:r>
              <w:rPr>
                <w:spacing w:val="-9"/>
                <w:sz w:val="24"/>
              </w:rPr>
              <w:t xml:space="preserve"> </w:t>
            </w:r>
            <w:r>
              <w:rPr>
                <w:spacing w:val="-2"/>
                <w:sz w:val="24"/>
              </w:rPr>
              <w:t>выставка рисунков</w:t>
            </w:r>
          </w:p>
        </w:tc>
        <w:tc>
          <w:tcPr>
            <w:tcW w:w="511" w:type="pct"/>
          </w:tcPr>
          <w:p w14:paraId="1770C172"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236" w:type="pct"/>
            <w:gridSpan w:val="2"/>
          </w:tcPr>
          <w:p w14:paraId="5BB9FE17" w14:textId="77777777" w:rsidR="00283A18" w:rsidRDefault="00E81B4D" w:rsidP="00EA5FCF">
            <w:pPr>
              <w:pStyle w:val="TableParagraph"/>
              <w:spacing w:before="138"/>
              <w:ind w:left="114"/>
              <w:rPr>
                <w:sz w:val="24"/>
              </w:rPr>
            </w:pPr>
            <w:r>
              <w:rPr>
                <w:spacing w:val="-2"/>
                <w:sz w:val="24"/>
              </w:rPr>
              <w:t>апрель</w:t>
            </w:r>
          </w:p>
        </w:tc>
        <w:tc>
          <w:tcPr>
            <w:tcW w:w="1418" w:type="pct"/>
          </w:tcPr>
          <w:p w14:paraId="0955A3BB" w14:textId="77777777" w:rsidR="00283A18" w:rsidRDefault="00E81B4D" w:rsidP="00EA5FCF">
            <w:pPr>
              <w:pStyle w:val="TableParagraph"/>
              <w:spacing w:before="138"/>
              <w:ind w:left="111"/>
              <w:rPr>
                <w:sz w:val="24"/>
              </w:rPr>
            </w:pPr>
            <w:r>
              <w:rPr>
                <w:sz w:val="24"/>
              </w:rPr>
              <w:t>классные</w:t>
            </w:r>
            <w:r>
              <w:rPr>
                <w:spacing w:val="-7"/>
                <w:sz w:val="24"/>
              </w:rPr>
              <w:t xml:space="preserve"> </w:t>
            </w:r>
            <w:r>
              <w:rPr>
                <w:spacing w:val="-2"/>
                <w:sz w:val="24"/>
              </w:rPr>
              <w:t>руководители</w:t>
            </w:r>
          </w:p>
        </w:tc>
      </w:tr>
      <w:tr w:rsidR="00283A18" w14:paraId="2681F290" w14:textId="77777777" w:rsidTr="00BE27EB">
        <w:trPr>
          <w:trHeight w:val="1122"/>
        </w:trPr>
        <w:tc>
          <w:tcPr>
            <w:tcW w:w="1834" w:type="pct"/>
          </w:tcPr>
          <w:p w14:paraId="309E0A8C" w14:textId="77777777" w:rsidR="00283A18" w:rsidRDefault="00283A18" w:rsidP="00EA5FCF">
            <w:pPr>
              <w:pStyle w:val="TableParagraph"/>
              <w:spacing w:before="15"/>
              <w:rPr>
                <w:sz w:val="24"/>
              </w:rPr>
            </w:pPr>
          </w:p>
          <w:p w14:paraId="3A077606" w14:textId="77777777" w:rsidR="00283A18" w:rsidRDefault="00E81B4D" w:rsidP="00EA5FCF">
            <w:pPr>
              <w:pStyle w:val="TableParagraph"/>
              <w:ind w:left="112"/>
              <w:rPr>
                <w:sz w:val="24"/>
              </w:rPr>
            </w:pPr>
            <w:r>
              <w:rPr>
                <w:color w:val="1B1B1B"/>
                <w:sz w:val="24"/>
              </w:rPr>
              <w:t>Мероприятия</w:t>
            </w:r>
            <w:r>
              <w:rPr>
                <w:color w:val="1B1B1B"/>
                <w:spacing w:val="-8"/>
                <w:sz w:val="24"/>
              </w:rPr>
              <w:t xml:space="preserve"> </w:t>
            </w:r>
            <w:r>
              <w:rPr>
                <w:color w:val="1B1B1B"/>
                <w:sz w:val="24"/>
              </w:rPr>
              <w:t>ко</w:t>
            </w:r>
            <w:r>
              <w:rPr>
                <w:color w:val="1B1B1B"/>
                <w:spacing w:val="-2"/>
                <w:sz w:val="24"/>
              </w:rPr>
              <w:t xml:space="preserve"> </w:t>
            </w:r>
            <w:r>
              <w:rPr>
                <w:color w:val="1B1B1B"/>
                <w:sz w:val="24"/>
              </w:rPr>
              <w:t>Дню</w:t>
            </w:r>
            <w:r>
              <w:rPr>
                <w:color w:val="1B1B1B"/>
                <w:spacing w:val="-4"/>
                <w:sz w:val="24"/>
              </w:rPr>
              <w:t xml:space="preserve"> </w:t>
            </w:r>
            <w:r>
              <w:rPr>
                <w:color w:val="1B1B1B"/>
                <w:spacing w:val="-2"/>
                <w:sz w:val="24"/>
              </w:rPr>
              <w:t>Победы</w:t>
            </w:r>
          </w:p>
        </w:tc>
        <w:tc>
          <w:tcPr>
            <w:tcW w:w="511" w:type="pct"/>
          </w:tcPr>
          <w:p w14:paraId="4B47A3DD"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236" w:type="pct"/>
            <w:gridSpan w:val="2"/>
          </w:tcPr>
          <w:p w14:paraId="16662D67" w14:textId="77777777" w:rsidR="00283A18" w:rsidRDefault="00283A18" w:rsidP="00EA5FCF">
            <w:pPr>
              <w:pStyle w:val="TableParagraph"/>
              <w:spacing w:before="15"/>
              <w:rPr>
                <w:sz w:val="24"/>
              </w:rPr>
            </w:pPr>
          </w:p>
          <w:p w14:paraId="68E89345" w14:textId="77777777" w:rsidR="00283A18" w:rsidRDefault="00E81B4D" w:rsidP="00EA5FCF">
            <w:pPr>
              <w:pStyle w:val="TableParagraph"/>
              <w:ind w:left="114"/>
              <w:rPr>
                <w:sz w:val="24"/>
              </w:rPr>
            </w:pPr>
            <w:r>
              <w:rPr>
                <w:spacing w:val="-5"/>
                <w:sz w:val="24"/>
              </w:rPr>
              <w:t>май</w:t>
            </w:r>
          </w:p>
        </w:tc>
        <w:tc>
          <w:tcPr>
            <w:tcW w:w="1418" w:type="pct"/>
          </w:tcPr>
          <w:p w14:paraId="3D66A984" w14:textId="77777777" w:rsidR="00283A18" w:rsidRDefault="00E81B4D" w:rsidP="00EA5FCF">
            <w:pPr>
              <w:pStyle w:val="TableParagraph"/>
              <w:spacing w:line="266" w:lineRule="auto"/>
              <w:ind w:left="111"/>
              <w:rPr>
                <w:sz w:val="24"/>
              </w:rPr>
            </w:pPr>
            <w:r>
              <w:rPr>
                <w:spacing w:val="-2"/>
                <w:sz w:val="24"/>
              </w:rPr>
              <w:t>Заместитель</w:t>
            </w:r>
            <w:r>
              <w:rPr>
                <w:spacing w:val="-9"/>
                <w:sz w:val="24"/>
              </w:rPr>
              <w:t xml:space="preserve"> </w:t>
            </w:r>
            <w:r>
              <w:rPr>
                <w:spacing w:val="-2"/>
                <w:sz w:val="24"/>
              </w:rPr>
              <w:t>директора</w:t>
            </w:r>
            <w:r>
              <w:rPr>
                <w:spacing w:val="-14"/>
                <w:sz w:val="24"/>
              </w:rPr>
              <w:t xml:space="preserve"> </w:t>
            </w:r>
            <w:r>
              <w:rPr>
                <w:spacing w:val="-2"/>
                <w:sz w:val="24"/>
              </w:rPr>
              <w:t xml:space="preserve">по </w:t>
            </w:r>
            <w:r>
              <w:rPr>
                <w:sz w:val="24"/>
              </w:rPr>
              <w:t>ВР, педагог-организатор классные руководители,</w:t>
            </w:r>
          </w:p>
        </w:tc>
      </w:tr>
      <w:tr w:rsidR="00283A18" w14:paraId="0F9EF85F" w14:textId="77777777" w:rsidTr="00BE27EB">
        <w:trPr>
          <w:trHeight w:val="1012"/>
        </w:trPr>
        <w:tc>
          <w:tcPr>
            <w:tcW w:w="1834" w:type="pct"/>
          </w:tcPr>
          <w:p w14:paraId="62434E56" w14:textId="77777777" w:rsidR="00283A18" w:rsidRDefault="00E81B4D" w:rsidP="00EA5FCF">
            <w:pPr>
              <w:pStyle w:val="TableParagraph"/>
              <w:spacing w:line="265" w:lineRule="exact"/>
              <w:ind w:left="112"/>
              <w:rPr>
                <w:sz w:val="24"/>
              </w:rPr>
            </w:pPr>
            <w:r>
              <w:rPr>
                <w:sz w:val="24"/>
              </w:rPr>
              <w:t>Торжественная</w:t>
            </w:r>
            <w:r>
              <w:rPr>
                <w:spacing w:val="-7"/>
                <w:sz w:val="24"/>
              </w:rPr>
              <w:t xml:space="preserve"> </w:t>
            </w:r>
            <w:r>
              <w:rPr>
                <w:spacing w:val="-2"/>
                <w:sz w:val="24"/>
              </w:rPr>
              <w:t>линейка</w:t>
            </w:r>
          </w:p>
          <w:p w14:paraId="4B2112C8" w14:textId="77777777" w:rsidR="00283A18" w:rsidRDefault="00E81B4D" w:rsidP="00EA5FCF">
            <w:pPr>
              <w:pStyle w:val="TableParagraph"/>
              <w:spacing w:before="230"/>
              <w:ind w:left="112"/>
              <w:rPr>
                <w:sz w:val="24"/>
              </w:rPr>
            </w:pPr>
            <w:r>
              <w:rPr>
                <w:sz w:val="24"/>
              </w:rPr>
              <w:t>«Последний</w:t>
            </w:r>
            <w:r>
              <w:rPr>
                <w:spacing w:val="-4"/>
                <w:sz w:val="24"/>
              </w:rPr>
              <w:t xml:space="preserve"> </w:t>
            </w:r>
            <w:r>
              <w:rPr>
                <w:spacing w:val="-2"/>
                <w:sz w:val="24"/>
              </w:rPr>
              <w:t>звонок»</w:t>
            </w:r>
          </w:p>
        </w:tc>
        <w:tc>
          <w:tcPr>
            <w:tcW w:w="511" w:type="pct"/>
          </w:tcPr>
          <w:p w14:paraId="4EDA5ED1"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236" w:type="pct"/>
            <w:gridSpan w:val="2"/>
          </w:tcPr>
          <w:p w14:paraId="2A7461CD" w14:textId="77777777" w:rsidR="00283A18" w:rsidRDefault="00E81B4D" w:rsidP="00EA5FCF">
            <w:pPr>
              <w:pStyle w:val="TableParagraph"/>
              <w:spacing w:before="239"/>
              <w:ind w:left="114"/>
              <w:rPr>
                <w:sz w:val="24"/>
              </w:rPr>
            </w:pPr>
            <w:r>
              <w:rPr>
                <w:spacing w:val="-5"/>
                <w:sz w:val="24"/>
              </w:rPr>
              <w:t>май</w:t>
            </w:r>
          </w:p>
        </w:tc>
        <w:tc>
          <w:tcPr>
            <w:tcW w:w="1418" w:type="pct"/>
          </w:tcPr>
          <w:p w14:paraId="4DD8C233" w14:textId="77777777" w:rsidR="00283A18" w:rsidRDefault="00E81B4D" w:rsidP="00EA5FCF">
            <w:pPr>
              <w:pStyle w:val="TableParagraph"/>
              <w:spacing w:before="90" w:line="264" w:lineRule="auto"/>
              <w:ind w:left="111"/>
              <w:rPr>
                <w:sz w:val="24"/>
              </w:rPr>
            </w:pPr>
            <w:r>
              <w:rPr>
                <w:spacing w:val="-2"/>
                <w:sz w:val="24"/>
              </w:rPr>
              <w:t>Заместитель</w:t>
            </w:r>
            <w:r>
              <w:rPr>
                <w:spacing w:val="-9"/>
                <w:sz w:val="24"/>
              </w:rPr>
              <w:t xml:space="preserve"> </w:t>
            </w:r>
            <w:r>
              <w:rPr>
                <w:spacing w:val="-2"/>
                <w:sz w:val="24"/>
              </w:rPr>
              <w:t>директора</w:t>
            </w:r>
            <w:r>
              <w:rPr>
                <w:spacing w:val="-14"/>
                <w:sz w:val="24"/>
              </w:rPr>
              <w:t xml:space="preserve"> </w:t>
            </w:r>
            <w:r>
              <w:rPr>
                <w:spacing w:val="-2"/>
                <w:sz w:val="24"/>
              </w:rPr>
              <w:t xml:space="preserve">по </w:t>
            </w:r>
            <w:r>
              <w:rPr>
                <w:spacing w:val="-6"/>
                <w:sz w:val="24"/>
              </w:rPr>
              <w:t>ВР</w:t>
            </w:r>
          </w:p>
        </w:tc>
      </w:tr>
      <w:tr w:rsidR="00283A18" w14:paraId="3FD0EC1A" w14:textId="77777777" w:rsidTr="00BE27EB">
        <w:trPr>
          <w:trHeight w:val="810"/>
        </w:trPr>
        <w:tc>
          <w:tcPr>
            <w:tcW w:w="1834" w:type="pct"/>
          </w:tcPr>
          <w:p w14:paraId="60AAFFD2" w14:textId="77777777" w:rsidR="00283A18" w:rsidRDefault="00E81B4D" w:rsidP="00EA5FCF">
            <w:pPr>
              <w:pStyle w:val="TableParagraph"/>
              <w:spacing w:before="138"/>
              <w:ind w:left="112"/>
              <w:rPr>
                <w:sz w:val="24"/>
              </w:rPr>
            </w:pPr>
            <w:r>
              <w:rPr>
                <w:sz w:val="24"/>
              </w:rPr>
              <w:t>Выпускной</w:t>
            </w:r>
            <w:r>
              <w:rPr>
                <w:spacing w:val="-6"/>
                <w:sz w:val="24"/>
              </w:rPr>
              <w:t xml:space="preserve"> </w:t>
            </w:r>
            <w:r>
              <w:rPr>
                <w:sz w:val="24"/>
              </w:rPr>
              <w:t>вечер</w:t>
            </w:r>
            <w:r>
              <w:rPr>
                <w:spacing w:val="-7"/>
                <w:sz w:val="24"/>
              </w:rPr>
              <w:t xml:space="preserve"> </w:t>
            </w:r>
            <w:r>
              <w:rPr>
                <w:sz w:val="24"/>
              </w:rPr>
              <w:t>в</w:t>
            </w:r>
            <w:r>
              <w:rPr>
                <w:spacing w:val="-6"/>
                <w:sz w:val="24"/>
              </w:rPr>
              <w:t xml:space="preserve"> </w:t>
            </w:r>
            <w:r>
              <w:rPr>
                <w:spacing w:val="-4"/>
                <w:sz w:val="24"/>
              </w:rPr>
              <w:t>школе</w:t>
            </w:r>
          </w:p>
        </w:tc>
        <w:tc>
          <w:tcPr>
            <w:tcW w:w="511" w:type="pct"/>
          </w:tcPr>
          <w:p w14:paraId="1B24F4AE"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236" w:type="pct"/>
            <w:gridSpan w:val="2"/>
          </w:tcPr>
          <w:p w14:paraId="73CB856F" w14:textId="77777777" w:rsidR="00283A18" w:rsidRDefault="00E81B4D" w:rsidP="00EA5FCF">
            <w:pPr>
              <w:pStyle w:val="TableParagraph"/>
              <w:spacing w:before="138"/>
              <w:ind w:left="114"/>
              <w:rPr>
                <w:sz w:val="24"/>
              </w:rPr>
            </w:pPr>
            <w:r>
              <w:rPr>
                <w:spacing w:val="-4"/>
                <w:sz w:val="24"/>
              </w:rPr>
              <w:t>июнь</w:t>
            </w:r>
          </w:p>
        </w:tc>
        <w:tc>
          <w:tcPr>
            <w:tcW w:w="1418" w:type="pct"/>
          </w:tcPr>
          <w:p w14:paraId="61CAE570" w14:textId="77777777" w:rsidR="00283A18" w:rsidRDefault="00E81B4D" w:rsidP="00EA5FCF">
            <w:pPr>
              <w:pStyle w:val="TableParagraph"/>
              <w:spacing w:line="259" w:lineRule="auto"/>
              <w:ind w:left="111"/>
              <w:rPr>
                <w:sz w:val="24"/>
              </w:rPr>
            </w:pPr>
            <w:r>
              <w:rPr>
                <w:spacing w:val="-2"/>
                <w:sz w:val="24"/>
              </w:rPr>
              <w:t>Заместитель</w:t>
            </w:r>
            <w:r>
              <w:rPr>
                <w:spacing w:val="-9"/>
                <w:sz w:val="24"/>
              </w:rPr>
              <w:t xml:space="preserve"> </w:t>
            </w:r>
            <w:r>
              <w:rPr>
                <w:spacing w:val="-2"/>
                <w:sz w:val="24"/>
              </w:rPr>
              <w:t>директора</w:t>
            </w:r>
            <w:r>
              <w:rPr>
                <w:spacing w:val="-14"/>
                <w:sz w:val="24"/>
              </w:rPr>
              <w:t xml:space="preserve"> </w:t>
            </w:r>
            <w:r>
              <w:rPr>
                <w:spacing w:val="-2"/>
                <w:sz w:val="24"/>
              </w:rPr>
              <w:t xml:space="preserve">по </w:t>
            </w:r>
            <w:r>
              <w:rPr>
                <w:spacing w:val="-6"/>
                <w:sz w:val="24"/>
              </w:rPr>
              <w:t>ВР</w:t>
            </w:r>
          </w:p>
        </w:tc>
      </w:tr>
      <w:tr w:rsidR="00283A18" w14:paraId="5BE5F902" w14:textId="77777777" w:rsidTr="00B45E8A">
        <w:trPr>
          <w:trHeight w:val="825"/>
        </w:trPr>
        <w:tc>
          <w:tcPr>
            <w:tcW w:w="5000" w:type="pct"/>
            <w:gridSpan w:val="5"/>
            <w:shd w:val="clear" w:color="auto" w:fill="DBE3EF"/>
          </w:tcPr>
          <w:p w14:paraId="4CFE894C" w14:textId="77777777" w:rsidR="00283A18" w:rsidRDefault="00E81B4D" w:rsidP="00EA5FCF">
            <w:pPr>
              <w:pStyle w:val="TableParagraph"/>
              <w:spacing w:before="147"/>
              <w:ind w:left="112"/>
              <w:rPr>
                <w:b/>
                <w:sz w:val="24"/>
              </w:rPr>
            </w:pPr>
            <w:r>
              <w:rPr>
                <w:b/>
                <w:spacing w:val="-2"/>
                <w:sz w:val="24"/>
              </w:rPr>
              <w:t>Самоуправление</w:t>
            </w:r>
          </w:p>
        </w:tc>
      </w:tr>
      <w:tr w:rsidR="00283A18" w14:paraId="15EDBF43" w14:textId="77777777" w:rsidTr="00BE27EB">
        <w:trPr>
          <w:trHeight w:val="834"/>
        </w:trPr>
        <w:tc>
          <w:tcPr>
            <w:tcW w:w="1834" w:type="pct"/>
          </w:tcPr>
          <w:p w14:paraId="208E97BF" w14:textId="77777777" w:rsidR="00283A18" w:rsidRDefault="00E81B4D" w:rsidP="00EA5FCF">
            <w:pPr>
              <w:pStyle w:val="TableParagraph"/>
              <w:spacing w:before="143"/>
              <w:ind w:left="112"/>
              <w:rPr>
                <w:sz w:val="24"/>
              </w:rPr>
            </w:pPr>
            <w:r>
              <w:rPr>
                <w:sz w:val="24"/>
              </w:rPr>
              <w:t>Дела,</w:t>
            </w:r>
            <w:r>
              <w:rPr>
                <w:spacing w:val="-4"/>
                <w:sz w:val="24"/>
              </w:rPr>
              <w:t xml:space="preserve"> </w:t>
            </w:r>
            <w:r>
              <w:rPr>
                <w:sz w:val="24"/>
              </w:rPr>
              <w:t>события,</w:t>
            </w:r>
            <w:r>
              <w:rPr>
                <w:spacing w:val="-5"/>
                <w:sz w:val="24"/>
              </w:rPr>
              <w:t xml:space="preserve"> </w:t>
            </w:r>
            <w:r>
              <w:rPr>
                <w:spacing w:val="-2"/>
                <w:sz w:val="24"/>
              </w:rPr>
              <w:t>мероприятия</w:t>
            </w:r>
          </w:p>
        </w:tc>
        <w:tc>
          <w:tcPr>
            <w:tcW w:w="568" w:type="pct"/>
            <w:gridSpan w:val="2"/>
          </w:tcPr>
          <w:p w14:paraId="196041F2" w14:textId="77777777" w:rsidR="00283A18" w:rsidRDefault="00E81B4D" w:rsidP="00EA5FCF">
            <w:pPr>
              <w:pStyle w:val="TableParagraph"/>
              <w:spacing w:before="143"/>
              <w:ind w:left="114"/>
              <w:rPr>
                <w:sz w:val="24"/>
              </w:rPr>
            </w:pPr>
            <w:r>
              <w:rPr>
                <w:spacing w:val="-2"/>
                <w:sz w:val="24"/>
              </w:rPr>
              <w:t>Классы</w:t>
            </w:r>
          </w:p>
        </w:tc>
        <w:tc>
          <w:tcPr>
            <w:tcW w:w="1179" w:type="pct"/>
          </w:tcPr>
          <w:p w14:paraId="1CCEA64D" w14:textId="77777777" w:rsidR="00283A18" w:rsidRDefault="00E81B4D" w:rsidP="00EA5FCF">
            <w:pPr>
              <w:pStyle w:val="TableParagraph"/>
              <w:spacing w:line="276" w:lineRule="auto"/>
              <w:ind w:left="114"/>
              <w:rPr>
                <w:sz w:val="24"/>
              </w:rPr>
            </w:pPr>
            <w:r>
              <w:rPr>
                <w:spacing w:val="-2"/>
                <w:sz w:val="24"/>
              </w:rPr>
              <w:t xml:space="preserve">Ориентировочное </w:t>
            </w:r>
            <w:r>
              <w:rPr>
                <w:sz w:val="24"/>
              </w:rPr>
              <w:t>время</w:t>
            </w:r>
            <w:r>
              <w:rPr>
                <w:spacing w:val="1"/>
                <w:sz w:val="24"/>
              </w:rPr>
              <w:t xml:space="preserve"> </w:t>
            </w:r>
            <w:r>
              <w:rPr>
                <w:spacing w:val="-4"/>
                <w:sz w:val="24"/>
              </w:rPr>
              <w:t>проведения</w:t>
            </w:r>
          </w:p>
        </w:tc>
        <w:tc>
          <w:tcPr>
            <w:tcW w:w="1418" w:type="pct"/>
          </w:tcPr>
          <w:p w14:paraId="3ECE9317" w14:textId="77777777" w:rsidR="00283A18" w:rsidRDefault="00E81B4D" w:rsidP="00EA5FCF">
            <w:pPr>
              <w:pStyle w:val="TableParagraph"/>
              <w:spacing w:before="143"/>
              <w:ind w:left="111"/>
              <w:rPr>
                <w:sz w:val="24"/>
              </w:rPr>
            </w:pPr>
            <w:r>
              <w:rPr>
                <w:spacing w:val="-2"/>
                <w:sz w:val="24"/>
              </w:rPr>
              <w:t>Ответственные</w:t>
            </w:r>
          </w:p>
        </w:tc>
      </w:tr>
      <w:tr w:rsidR="00283A18" w14:paraId="50980F20" w14:textId="77777777" w:rsidTr="00BE27EB">
        <w:trPr>
          <w:trHeight w:val="1118"/>
        </w:trPr>
        <w:tc>
          <w:tcPr>
            <w:tcW w:w="1834" w:type="pct"/>
          </w:tcPr>
          <w:p w14:paraId="5CCF2203" w14:textId="2D63E05D" w:rsidR="00283A18" w:rsidRDefault="00E81B4D" w:rsidP="00EA5FCF">
            <w:pPr>
              <w:pStyle w:val="TableParagraph"/>
              <w:spacing w:line="264" w:lineRule="auto"/>
              <w:ind w:left="112" w:right="808"/>
              <w:rPr>
                <w:sz w:val="24"/>
              </w:rPr>
            </w:pPr>
            <w:r>
              <w:rPr>
                <w:spacing w:val="-2"/>
                <w:sz w:val="24"/>
              </w:rPr>
              <w:t>Выборы</w:t>
            </w:r>
            <w:r>
              <w:rPr>
                <w:spacing w:val="-13"/>
                <w:sz w:val="24"/>
              </w:rPr>
              <w:t xml:space="preserve"> </w:t>
            </w:r>
            <w:r>
              <w:rPr>
                <w:spacing w:val="-2"/>
                <w:sz w:val="24"/>
              </w:rPr>
              <w:t>лидеров,</w:t>
            </w:r>
            <w:r>
              <w:rPr>
                <w:spacing w:val="-13"/>
                <w:sz w:val="24"/>
              </w:rPr>
              <w:t xml:space="preserve"> </w:t>
            </w:r>
            <w:r>
              <w:rPr>
                <w:spacing w:val="-2"/>
                <w:sz w:val="24"/>
              </w:rPr>
              <w:t>активов классов,</w:t>
            </w:r>
            <w:r w:rsidR="00815A58" w:rsidRPr="00815A58">
              <w:rPr>
                <w:spacing w:val="-2"/>
                <w:sz w:val="24"/>
              </w:rPr>
              <w:t xml:space="preserve"> </w:t>
            </w:r>
            <w:r>
              <w:rPr>
                <w:spacing w:val="-2"/>
                <w:sz w:val="24"/>
              </w:rPr>
              <w:t>распределение обязанностей.</w:t>
            </w:r>
          </w:p>
        </w:tc>
        <w:tc>
          <w:tcPr>
            <w:tcW w:w="568" w:type="pct"/>
            <w:gridSpan w:val="2"/>
          </w:tcPr>
          <w:p w14:paraId="1158C188"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179" w:type="pct"/>
          </w:tcPr>
          <w:p w14:paraId="15053C3A" w14:textId="77777777" w:rsidR="00283A18" w:rsidRDefault="00283A18" w:rsidP="00EA5FCF">
            <w:pPr>
              <w:pStyle w:val="TableParagraph"/>
              <w:spacing w:before="15"/>
              <w:rPr>
                <w:sz w:val="24"/>
              </w:rPr>
            </w:pPr>
          </w:p>
          <w:p w14:paraId="04E42AEE" w14:textId="77777777" w:rsidR="00283A18" w:rsidRDefault="00E81B4D" w:rsidP="00EA5FCF">
            <w:pPr>
              <w:pStyle w:val="TableParagraph"/>
              <w:ind w:left="114"/>
              <w:rPr>
                <w:sz w:val="24"/>
              </w:rPr>
            </w:pPr>
            <w:r>
              <w:rPr>
                <w:spacing w:val="-2"/>
                <w:sz w:val="24"/>
              </w:rPr>
              <w:t>сентябрь</w:t>
            </w:r>
          </w:p>
        </w:tc>
        <w:tc>
          <w:tcPr>
            <w:tcW w:w="1418" w:type="pct"/>
          </w:tcPr>
          <w:p w14:paraId="404FA63B" w14:textId="77777777" w:rsidR="00283A18" w:rsidRDefault="00283A18" w:rsidP="00EA5FCF">
            <w:pPr>
              <w:pStyle w:val="TableParagraph"/>
              <w:spacing w:before="15"/>
              <w:rPr>
                <w:sz w:val="24"/>
              </w:rPr>
            </w:pPr>
          </w:p>
          <w:p w14:paraId="4AA900FF" w14:textId="77777777" w:rsidR="00283A18" w:rsidRDefault="00E81B4D" w:rsidP="00EA5FCF">
            <w:pPr>
              <w:pStyle w:val="TableParagraph"/>
              <w:ind w:left="111"/>
              <w:rPr>
                <w:sz w:val="24"/>
              </w:rPr>
            </w:pPr>
            <w:r>
              <w:rPr>
                <w:sz w:val="24"/>
              </w:rPr>
              <w:t>Классные</w:t>
            </w:r>
            <w:r>
              <w:rPr>
                <w:spacing w:val="-7"/>
                <w:sz w:val="24"/>
              </w:rPr>
              <w:t xml:space="preserve"> </w:t>
            </w:r>
            <w:r>
              <w:rPr>
                <w:spacing w:val="-2"/>
                <w:sz w:val="24"/>
              </w:rPr>
              <w:t>руководители</w:t>
            </w:r>
          </w:p>
        </w:tc>
      </w:tr>
      <w:tr w:rsidR="00283A18" w14:paraId="0F4630F2" w14:textId="77777777" w:rsidTr="00BE27EB">
        <w:trPr>
          <w:trHeight w:val="2106"/>
        </w:trPr>
        <w:tc>
          <w:tcPr>
            <w:tcW w:w="1834" w:type="pct"/>
          </w:tcPr>
          <w:p w14:paraId="74892C51" w14:textId="77777777" w:rsidR="00283A18" w:rsidRDefault="00E81B4D" w:rsidP="00EA5FCF">
            <w:pPr>
              <w:pStyle w:val="TableParagraph"/>
              <w:spacing w:line="265" w:lineRule="exact"/>
              <w:ind w:left="112"/>
              <w:rPr>
                <w:sz w:val="24"/>
              </w:rPr>
            </w:pPr>
            <w:r>
              <w:rPr>
                <w:sz w:val="24"/>
              </w:rPr>
              <w:t>Общешкольное</w:t>
            </w:r>
            <w:r>
              <w:rPr>
                <w:spacing w:val="-7"/>
                <w:sz w:val="24"/>
              </w:rPr>
              <w:t xml:space="preserve"> </w:t>
            </w:r>
            <w:r>
              <w:rPr>
                <w:spacing w:val="-2"/>
                <w:sz w:val="24"/>
              </w:rPr>
              <w:t>выборное</w:t>
            </w:r>
          </w:p>
          <w:p w14:paraId="4D761CA1" w14:textId="77777777" w:rsidR="00283A18" w:rsidRDefault="00E81B4D" w:rsidP="00EA5FCF">
            <w:pPr>
              <w:pStyle w:val="TableParagraph"/>
              <w:spacing w:before="38" w:line="276" w:lineRule="auto"/>
              <w:ind w:left="112"/>
              <w:rPr>
                <w:sz w:val="24"/>
              </w:rPr>
            </w:pPr>
            <w:r>
              <w:rPr>
                <w:spacing w:val="-2"/>
                <w:sz w:val="24"/>
              </w:rPr>
              <w:t>собрание</w:t>
            </w:r>
            <w:r>
              <w:rPr>
                <w:spacing w:val="-6"/>
                <w:sz w:val="24"/>
              </w:rPr>
              <w:t xml:space="preserve"> </w:t>
            </w:r>
            <w:r>
              <w:rPr>
                <w:spacing w:val="-2"/>
                <w:sz w:val="24"/>
              </w:rPr>
              <w:t>учащихся:</w:t>
            </w:r>
            <w:r>
              <w:rPr>
                <w:spacing w:val="-7"/>
                <w:sz w:val="24"/>
              </w:rPr>
              <w:t xml:space="preserve"> </w:t>
            </w:r>
            <w:r>
              <w:rPr>
                <w:spacing w:val="-2"/>
                <w:sz w:val="24"/>
              </w:rPr>
              <w:t xml:space="preserve">выдвижение </w:t>
            </w:r>
            <w:r>
              <w:rPr>
                <w:sz w:val="24"/>
              </w:rPr>
              <w:t>кандидатур от классов в</w:t>
            </w:r>
          </w:p>
          <w:p w14:paraId="47353A68" w14:textId="77777777" w:rsidR="00283A18" w:rsidRDefault="00E81B4D" w:rsidP="00EA5FCF">
            <w:pPr>
              <w:pStyle w:val="TableParagraph"/>
              <w:spacing w:line="278" w:lineRule="auto"/>
              <w:ind w:left="112" w:right="341"/>
              <w:rPr>
                <w:sz w:val="24"/>
              </w:rPr>
            </w:pPr>
            <w:r>
              <w:rPr>
                <w:sz w:val="24"/>
              </w:rPr>
              <w:t xml:space="preserve">школьное ученическое </w:t>
            </w:r>
            <w:r>
              <w:rPr>
                <w:spacing w:val="-2"/>
                <w:sz w:val="24"/>
              </w:rPr>
              <w:t>самоуправление</w:t>
            </w:r>
            <w:proofErr w:type="gramStart"/>
            <w:r>
              <w:rPr>
                <w:spacing w:val="-6"/>
                <w:sz w:val="24"/>
              </w:rPr>
              <w:t xml:space="preserve"> </w:t>
            </w:r>
            <w:r>
              <w:rPr>
                <w:spacing w:val="-2"/>
                <w:sz w:val="24"/>
              </w:rPr>
              <w:t>,</w:t>
            </w:r>
            <w:proofErr w:type="gramEnd"/>
            <w:r>
              <w:rPr>
                <w:spacing w:val="-2"/>
                <w:sz w:val="24"/>
              </w:rPr>
              <w:t>голосование</w:t>
            </w:r>
            <w:r>
              <w:rPr>
                <w:spacing w:val="-6"/>
                <w:sz w:val="24"/>
              </w:rPr>
              <w:t xml:space="preserve"> </w:t>
            </w:r>
            <w:r>
              <w:rPr>
                <w:spacing w:val="-2"/>
                <w:sz w:val="24"/>
              </w:rPr>
              <w:t xml:space="preserve">и </w:t>
            </w:r>
            <w:r>
              <w:rPr>
                <w:spacing w:val="-4"/>
                <w:sz w:val="24"/>
              </w:rPr>
              <w:t>т.п.</w:t>
            </w:r>
          </w:p>
        </w:tc>
        <w:tc>
          <w:tcPr>
            <w:tcW w:w="568" w:type="pct"/>
            <w:gridSpan w:val="2"/>
          </w:tcPr>
          <w:p w14:paraId="600E9387"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179" w:type="pct"/>
          </w:tcPr>
          <w:p w14:paraId="2A3E8387" w14:textId="77777777" w:rsidR="00283A18" w:rsidRDefault="00283A18" w:rsidP="00EA5FCF">
            <w:pPr>
              <w:pStyle w:val="TableParagraph"/>
              <w:rPr>
                <w:sz w:val="24"/>
              </w:rPr>
            </w:pPr>
          </w:p>
          <w:p w14:paraId="3B489195" w14:textId="77777777" w:rsidR="00283A18" w:rsidRDefault="00283A18" w:rsidP="00EA5FCF">
            <w:pPr>
              <w:pStyle w:val="TableParagraph"/>
              <w:spacing w:before="231"/>
              <w:rPr>
                <w:sz w:val="24"/>
              </w:rPr>
            </w:pPr>
          </w:p>
          <w:p w14:paraId="6A05DC2A" w14:textId="77777777" w:rsidR="00283A18" w:rsidRDefault="00E81B4D" w:rsidP="00EA5FCF">
            <w:pPr>
              <w:pStyle w:val="TableParagraph"/>
              <w:ind w:left="114"/>
              <w:rPr>
                <w:sz w:val="24"/>
              </w:rPr>
            </w:pPr>
            <w:r>
              <w:rPr>
                <w:spacing w:val="-2"/>
                <w:sz w:val="24"/>
              </w:rPr>
              <w:t>сентябрь</w:t>
            </w:r>
          </w:p>
        </w:tc>
        <w:tc>
          <w:tcPr>
            <w:tcW w:w="1418" w:type="pct"/>
          </w:tcPr>
          <w:p w14:paraId="7DDC2BB1" w14:textId="77777777" w:rsidR="00283A18" w:rsidRDefault="00283A18" w:rsidP="00EA5FCF">
            <w:pPr>
              <w:pStyle w:val="TableParagraph"/>
              <w:rPr>
                <w:sz w:val="24"/>
              </w:rPr>
            </w:pPr>
          </w:p>
          <w:p w14:paraId="02852FD9" w14:textId="77777777" w:rsidR="00283A18" w:rsidRDefault="00283A18" w:rsidP="00EA5FCF">
            <w:pPr>
              <w:pStyle w:val="TableParagraph"/>
              <w:spacing w:before="66"/>
              <w:rPr>
                <w:sz w:val="24"/>
              </w:rPr>
            </w:pPr>
          </w:p>
          <w:p w14:paraId="4A8945C3" w14:textId="77777777" w:rsidR="00283A18" w:rsidRDefault="00E81B4D" w:rsidP="00EA5FCF">
            <w:pPr>
              <w:pStyle w:val="TableParagraph"/>
              <w:spacing w:line="278" w:lineRule="auto"/>
              <w:ind w:left="111" w:right="306"/>
              <w:rPr>
                <w:sz w:val="24"/>
              </w:rPr>
            </w:pPr>
            <w:r>
              <w:rPr>
                <w:spacing w:val="-2"/>
                <w:sz w:val="24"/>
              </w:rPr>
              <w:t>Заместитель</w:t>
            </w:r>
            <w:r>
              <w:rPr>
                <w:spacing w:val="-11"/>
                <w:sz w:val="24"/>
              </w:rPr>
              <w:t xml:space="preserve"> </w:t>
            </w:r>
            <w:r>
              <w:rPr>
                <w:spacing w:val="-2"/>
                <w:sz w:val="24"/>
              </w:rPr>
              <w:t xml:space="preserve">директора </w:t>
            </w:r>
            <w:r>
              <w:rPr>
                <w:sz w:val="24"/>
              </w:rPr>
              <w:t>по ВР</w:t>
            </w:r>
          </w:p>
        </w:tc>
      </w:tr>
      <w:tr w:rsidR="00283A18" w14:paraId="73594DCF" w14:textId="77777777" w:rsidTr="00BE27EB">
        <w:trPr>
          <w:trHeight w:val="815"/>
        </w:trPr>
        <w:tc>
          <w:tcPr>
            <w:tcW w:w="1834" w:type="pct"/>
          </w:tcPr>
          <w:p w14:paraId="12D07C00" w14:textId="77777777" w:rsidR="00283A18" w:rsidRDefault="00E81B4D" w:rsidP="00EA5FCF">
            <w:pPr>
              <w:pStyle w:val="TableParagraph"/>
              <w:spacing w:line="266" w:lineRule="auto"/>
              <w:ind w:left="112"/>
              <w:rPr>
                <w:sz w:val="24"/>
              </w:rPr>
            </w:pPr>
            <w:r>
              <w:rPr>
                <w:spacing w:val="-2"/>
                <w:sz w:val="24"/>
              </w:rPr>
              <w:t>Работа</w:t>
            </w:r>
            <w:r>
              <w:rPr>
                <w:spacing w:val="-11"/>
                <w:sz w:val="24"/>
              </w:rPr>
              <w:t xml:space="preserve"> </w:t>
            </w:r>
            <w:r>
              <w:rPr>
                <w:spacing w:val="-2"/>
                <w:sz w:val="24"/>
              </w:rPr>
              <w:t>в</w:t>
            </w:r>
            <w:r>
              <w:rPr>
                <w:spacing w:val="-12"/>
                <w:sz w:val="24"/>
              </w:rPr>
              <w:t xml:space="preserve"> </w:t>
            </w:r>
            <w:r>
              <w:rPr>
                <w:spacing w:val="-2"/>
                <w:sz w:val="24"/>
              </w:rPr>
              <w:t>соответствии</w:t>
            </w:r>
            <w:r>
              <w:rPr>
                <w:spacing w:val="-13"/>
                <w:sz w:val="24"/>
              </w:rPr>
              <w:t xml:space="preserve"> </w:t>
            </w:r>
            <w:r>
              <w:rPr>
                <w:spacing w:val="-2"/>
                <w:sz w:val="24"/>
              </w:rPr>
              <w:t>с обязанностями</w:t>
            </w:r>
          </w:p>
        </w:tc>
        <w:tc>
          <w:tcPr>
            <w:tcW w:w="568" w:type="pct"/>
            <w:gridSpan w:val="2"/>
          </w:tcPr>
          <w:p w14:paraId="6331B56F"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179" w:type="pct"/>
          </w:tcPr>
          <w:p w14:paraId="050A4E53" w14:textId="77777777" w:rsidR="00283A18" w:rsidRDefault="00E81B4D" w:rsidP="00EA5FCF">
            <w:pPr>
              <w:pStyle w:val="TableParagraph"/>
              <w:spacing w:before="138"/>
              <w:ind w:left="114"/>
              <w:rPr>
                <w:sz w:val="24"/>
              </w:rPr>
            </w:pPr>
            <w:r>
              <w:rPr>
                <w:sz w:val="24"/>
              </w:rPr>
              <w:t>В</w:t>
            </w:r>
            <w:r>
              <w:rPr>
                <w:spacing w:val="-8"/>
                <w:sz w:val="24"/>
              </w:rPr>
              <w:t xml:space="preserve"> </w:t>
            </w:r>
            <w:r>
              <w:rPr>
                <w:sz w:val="24"/>
              </w:rPr>
              <w:t>течение</w:t>
            </w:r>
            <w:r>
              <w:rPr>
                <w:spacing w:val="-2"/>
                <w:sz w:val="24"/>
              </w:rPr>
              <w:t xml:space="preserve"> </w:t>
            </w:r>
            <w:r>
              <w:rPr>
                <w:spacing w:val="-4"/>
                <w:sz w:val="24"/>
              </w:rPr>
              <w:t>года</w:t>
            </w:r>
          </w:p>
        </w:tc>
        <w:tc>
          <w:tcPr>
            <w:tcW w:w="1418" w:type="pct"/>
          </w:tcPr>
          <w:p w14:paraId="776B8850" w14:textId="77777777" w:rsidR="00283A18" w:rsidRDefault="00E81B4D" w:rsidP="00EA5FCF">
            <w:pPr>
              <w:pStyle w:val="TableParagraph"/>
              <w:spacing w:before="138"/>
              <w:ind w:left="111"/>
              <w:rPr>
                <w:sz w:val="24"/>
              </w:rPr>
            </w:pPr>
            <w:r>
              <w:rPr>
                <w:sz w:val="24"/>
              </w:rPr>
              <w:t>Классные</w:t>
            </w:r>
            <w:r>
              <w:rPr>
                <w:spacing w:val="-7"/>
                <w:sz w:val="24"/>
              </w:rPr>
              <w:t xml:space="preserve"> </w:t>
            </w:r>
            <w:r>
              <w:rPr>
                <w:spacing w:val="-2"/>
                <w:sz w:val="24"/>
              </w:rPr>
              <w:t>руководители</w:t>
            </w:r>
          </w:p>
        </w:tc>
      </w:tr>
    </w:tbl>
    <w:p w14:paraId="440AFC01" w14:textId="77777777" w:rsidR="00283A18" w:rsidRDefault="00283A18" w:rsidP="00EA5FCF">
      <w:pPr>
        <w:rPr>
          <w:sz w:val="24"/>
        </w:rPr>
        <w:sectPr w:rsidR="00283A18" w:rsidSect="00EA5FCF">
          <w:type w:val="continuous"/>
          <w:pgSz w:w="11920" w:h="16850"/>
          <w:pgMar w:top="1134" w:right="850" w:bottom="1134" w:left="1701" w:header="0" w:footer="726"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42"/>
        <w:gridCol w:w="1065"/>
        <w:gridCol w:w="2212"/>
        <w:gridCol w:w="2660"/>
      </w:tblGrid>
      <w:tr w:rsidR="00283A18" w14:paraId="55C46C81" w14:textId="77777777" w:rsidTr="00B45E8A">
        <w:trPr>
          <w:trHeight w:val="811"/>
        </w:trPr>
        <w:tc>
          <w:tcPr>
            <w:tcW w:w="1835" w:type="pct"/>
          </w:tcPr>
          <w:p w14:paraId="74728B4D" w14:textId="77777777" w:rsidR="00283A18" w:rsidRDefault="00E81B4D" w:rsidP="00EA5FCF">
            <w:pPr>
              <w:pStyle w:val="TableParagraph"/>
              <w:spacing w:line="264" w:lineRule="auto"/>
              <w:ind w:left="112" w:right="808"/>
              <w:rPr>
                <w:sz w:val="24"/>
              </w:rPr>
            </w:pPr>
            <w:r>
              <w:rPr>
                <w:spacing w:val="-2"/>
                <w:sz w:val="24"/>
              </w:rPr>
              <w:lastRenderedPageBreak/>
              <w:t>Отчет</w:t>
            </w:r>
            <w:r>
              <w:rPr>
                <w:spacing w:val="-13"/>
                <w:sz w:val="24"/>
              </w:rPr>
              <w:t xml:space="preserve"> </w:t>
            </w:r>
            <w:r>
              <w:rPr>
                <w:spacing w:val="-2"/>
                <w:sz w:val="24"/>
              </w:rPr>
              <w:t>перед</w:t>
            </w:r>
            <w:r>
              <w:rPr>
                <w:spacing w:val="-13"/>
                <w:sz w:val="24"/>
              </w:rPr>
              <w:t xml:space="preserve"> </w:t>
            </w:r>
            <w:r>
              <w:rPr>
                <w:spacing w:val="-2"/>
                <w:sz w:val="24"/>
              </w:rPr>
              <w:t>классом</w:t>
            </w:r>
            <w:r>
              <w:rPr>
                <w:spacing w:val="-13"/>
                <w:sz w:val="24"/>
              </w:rPr>
              <w:t xml:space="preserve"> </w:t>
            </w:r>
            <w:r>
              <w:rPr>
                <w:spacing w:val="-2"/>
                <w:sz w:val="24"/>
              </w:rPr>
              <w:t xml:space="preserve">о </w:t>
            </w:r>
            <w:r>
              <w:rPr>
                <w:sz w:val="24"/>
              </w:rPr>
              <w:t>проведенной работе</w:t>
            </w:r>
          </w:p>
        </w:tc>
        <w:tc>
          <w:tcPr>
            <w:tcW w:w="568" w:type="pct"/>
          </w:tcPr>
          <w:p w14:paraId="6956FA1D" w14:textId="77777777" w:rsidR="00283A18" w:rsidRDefault="00E81B4D" w:rsidP="00EA5FCF">
            <w:pPr>
              <w:pStyle w:val="TableParagraph"/>
              <w:spacing w:line="268" w:lineRule="exact"/>
              <w:ind w:left="114"/>
              <w:rPr>
                <w:sz w:val="24"/>
              </w:rPr>
            </w:pPr>
            <w:r>
              <w:rPr>
                <w:spacing w:val="-2"/>
                <w:sz w:val="24"/>
              </w:rPr>
              <w:t>10-</w:t>
            </w:r>
            <w:r>
              <w:rPr>
                <w:spacing w:val="-7"/>
                <w:sz w:val="24"/>
              </w:rPr>
              <w:t>11</w:t>
            </w:r>
          </w:p>
        </w:tc>
        <w:tc>
          <w:tcPr>
            <w:tcW w:w="1179" w:type="pct"/>
          </w:tcPr>
          <w:p w14:paraId="48C60F2A" w14:textId="77777777" w:rsidR="00283A18" w:rsidRDefault="00E81B4D" w:rsidP="00EA5FCF">
            <w:pPr>
              <w:pStyle w:val="TableParagraph"/>
              <w:spacing w:before="140"/>
              <w:ind w:left="114"/>
              <w:rPr>
                <w:sz w:val="24"/>
              </w:rPr>
            </w:pPr>
            <w:r>
              <w:rPr>
                <w:spacing w:val="-5"/>
                <w:sz w:val="24"/>
              </w:rPr>
              <w:t>май</w:t>
            </w:r>
          </w:p>
        </w:tc>
        <w:tc>
          <w:tcPr>
            <w:tcW w:w="1418" w:type="pct"/>
          </w:tcPr>
          <w:p w14:paraId="714095EC" w14:textId="77777777" w:rsidR="00283A18" w:rsidRDefault="00E81B4D" w:rsidP="00EA5FCF">
            <w:pPr>
              <w:pStyle w:val="TableParagraph"/>
              <w:spacing w:before="140"/>
              <w:ind w:left="111"/>
              <w:rPr>
                <w:sz w:val="24"/>
              </w:rPr>
            </w:pPr>
            <w:r>
              <w:rPr>
                <w:sz w:val="24"/>
              </w:rPr>
              <w:t>Классные</w:t>
            </w:r>
            <w:r>
              <w:rPr>
                <w:spacing w:val="-7"/>
                <w:sz w:val="24"/>
              </w:rPr>
              <w:t xml:space="preserve"> </w:t>
            </w:r>
            <w:r>
              <w:rPr>
                <w:spacing w:val="-2"/>
                <w:sz w:val="24"/>
              </w:rPr>
              <w:t>руководители</w:t>
            </w:r>
          </w:p>
        </w:tc>
      </w:tr>
      <w:tr w:rsidR="00283A18" w14:paraId="7F87B0FE" w14:textId="77777777" w:rsidTr="00B45E8A">
        <w:trPr>
          <w:trHeight w:val="2106"/>
        </w:trPr>
        <w:tc>
          <w:tcPr>
            <w:tcW w:w="1835" w:type="pct"/>
          </w:tcPr>
          <w:p w14:paraId="6B836EBF" w14:textId="77777777" w:rsidR="00283A18" w:rsidRDefault="00E81B4D" w:rsidP="00EA5FCF">
            <w:pPr>
              <w:pStyle w:val="TableParagraph"/>
              <w:spacing w:line="276" w:lineRule="auto"/>
              <w:ind w:left="112" w:right="808"/>
              <w:rPr>
                <w:sz w:val="24"/>
              </w:rPr>
            </w:pPr>
            <w:r>
              <w:rPr>
                <w:sz w:val="24"/>
              </w:rPr>
              <w:t xml:space="preserve">Общешкольное отчетное </w:t>
            </w:r>
            <w:r>
              <w:rPr>
                <w:spacing w:val="-2"/>
                <w:sz w:val="24"/>
              </w:rPr>
              <w:t>собрание</w:t>
            </w:r>
            <w:r>
              <w:rPr>
                <w:spacing w:val="-10"/>
                <w:sz w:val="24"/>
              </w:rPr>
              <w:t xml:space="preserve"> </w:t>
            </w:r>
            <w:r>
              <w:rPr>
                <w:spacing w:val="-2"/>
                <w:sz w:val="24"/>
              </w:rPr>
              <w:t>учащихся:</w:t>
            </w:r>
            <w:r>
              <w:rPr>
                <w:spacing w:val="-12"/>
                <w:sz w:val="24"/>
              </w:rPr>
              <w:t xml:space="preserve"> </w:t>
            </w:r>
            <w:r>
              <w:rPr>
                <w:spacing w:val="-2"/>
                <w:sz w:val="24"/>
              </w:rPr>
              <w:t>отчеты</w:t>
            </w:r>
          </w:p>
          <w:p w14:paraId="2C3C8615" w14:textId="77777777" w:rsidR="00283A18" w:rsidRDefault="00E81B4D" w:rsidP="00EA5FCF">
            <w:pPr>
              <w:pStyle w:val="TableParagraph"/>
              <w:spacing w:line="276" w:lineRule="auto"/>
              <w:ind w:left="112"/>
              <w:rPr>
                <w:sz w:val="24"/>
              </w:rPr>
            </w:pPr>
            <w:r>
              <w:rPr>
                <w:spacing w:val="-2"/>
                <w:sz w:val="24"/>
              </w:rPr>
              <w:t>членов</w:t>
            </w:r>
            <w:r>
              <w:rPr>
                <w:spacing w:val="-8"/>
                <w:sz w:val="24"/>
              </w:rPr>
              <w:t xml:space="preserve"> </w:t>
            </w:r>
            <w:r>
              <w:rPr>
                <w:spacing w:val="-2"/>
                <w:sz w:val="24"/>
              </w:rPr>
              <w:t>школьного</w:t>
            </w:r>
            <w:r>
              <w:rPr>
                <w:spacing w:val="-7"/>
                <w:sz w:val="24"/>
              </w:rPr>
              <w:t xml:space="preserve"> </w:t>
            </w:r>
            <w:r>
              <w:rPr>
                <w:spacing w:val="-2"/>
                <w:sz w:val="24"/>
              </w:rPr>
              <w:t xml:space="preserve">ученического </w:t>
            </w:r>
            <w:r>
              <w:rPr>
                <w:sz w:val="24"/>
              </w:rPr>
              <w:t>самоуправления о проделанной работе. Подведение итогов</w:t>
            </w:r>
          </w:p>
          <w:p w14:paraId="28F08E4D" w14:textId="77777777" w:rsidR="00283A18" w:rsidRDefault="00E81B4D" w:rsidP="00EA5FCF">
            <w:pPr>
              <w:pStyle w:val="TableParagraph"/>
              <w:ind w:left="112"/>
              <w:rPr>
                <w:sz w:val="24"/>
              </w:rPr>
            </w:pPr>
            <w:r>
              <w:rPr>
                <w:sz w:val="24"/>
              </w:rPr>
              <w:t>работы</w:t>
            </w:r>
            <w:r>
              <w:rPr>
                <w:spacing w:val="-1"/>
                <w:sz w:val="24"/>
              </w:rPr>
              <w:t xml:space="preserve"> </w:t>
            </w:r>
            <w:r>
              <w:rPr>
                <w:sz w:val="24"/>
              </w:rPr>
              <w:t>за</w:t>
            </w:r>
            <w:r>
              <w:rPr>
                <w:spacing w:val="-5"/>
                <w:sz w:val="24"/>
              </w:rPr>
              <w:t xml:space="preserve"> год</w:t>
            </w:r>
          </w:p>
        </w:tc>
        <w:tc>
          <w:tcPr>
            <w:tcW w:w="568" w:type="pct"/>
          </w:tcPr>
          <w:p w14:paraId="2F8FDC11" w14:textId="77777777" w:rsidR="00283A18" w:rsidRDefault="00E81B4D" w:rsidP="00EA5FCF">
            <w:pPr>
              <w:pStyle w:val="TableParagraph"/>
              <w:spacing w:line="270" w:lineRule="exact"/>
              <w:ind w:left="114"/>
              <w:rPr>
                <w:sz w:val="24"/>
              </w:rPr>
            </w:pPr>
            <w:r>
              <w:rPr>
                <w:spacing w:val="-2"/>
                <w:sz w:val="24"/>
              </w:rPr>
              <w:t>10-</w:t>
            </w:r>
            <w:r>
              <w:rPr>
                <w:spacing w:val="-7"/>
                <w:sz w:val="24"/>
              </w:rPr>
              <w:t>11</w:t>
            </w:r>
          </w:p>
        </w:tc>
        <w:tc>
          <w:tcPr>
            <w:tcW w:w="1179" w:type="pct"/>
          </w:tcPr>
          <w:p w14:paraId="3CFA4594" w14:textId="77777777" w:rsidR="00283A18" w:rsidRDefault="00283A18" w:rsidP="00EA5FCF">
            <w:pPr>
              <w:pStyle w:val="TableParagraph"/>
              <w:rPr>
                <w:sz w:val="24"/>
              </w:rPr>
            </w:pPr>
          </w:p>
          <w:p w14:paraId="684C0A97" w14:textId="77777777" w:rsidR="00283A18" w:rsidRDefault="00283A18" w:rsidP="00EA5FCF">
            <w:pPr>
              <w:pStyle w:val="TableParagraph"/>
              <w:spacing w:before="236"/>
              <w:rPr>
                <w:sz w:val="24"/>
              </w:rPr>
            </w:pPr>
          </w:p>
          <w:p w14:paraId="483F3C2A" w14:textId="77777777" w:rsidR="00283A18" w:rsidRDefault="00E81B4D" w:rsidP="00EA5FCF">
            <w:pPr>
              <w:pStyle w:val="TableParagraph"/>
              <w:ind w:left="114"/>
              <w:rPr>
                <w:sz w:val="24"/>
              </w:rPr>
            </w:pPr>
            <w:r>
              <w:rPr>
                <w:spacing w:val="-5"/>
                <w:sz w:val="24"/>
              </w:rPr>
              <w:t>май</w:t>
            </w:r>
          </w:p>
        </w:tc>
        <w:tc>
          <w:tcPr>
            <w:tcW w:w="1418" w:type="pct"/>
          </w:tcPr>
          <w:p w14:paraId="3CF3F405" w14:textId="77777777" w:rsidR="00283A18" w:rsidRDefault="00283A18" w:rsidP="00EA5FCF">
            <w:pPr>
              <w:pStyle w:val="TableParagraph"/>
              <w:rPr>
                <w:sz w:val="24"/>
              </w:rPr>
            </w:pPr>
          </w:p>
          <w:p w14:paraId="75E538B5" w14:textId="77777777" w:rsidR="00283A18" w:rsidRDefault="00283A18" w:rsidP="00EA5FCF">
            <w:pPr>
              <w:pStyle w:val="TableParagraph"/>
              <w:spacing w:before="73"/>
              <w:rPr>
                <w:sz w:val="24"/>
              </w:rPr>
            </w:pPr>
          </w:p>
          <w:p w14:paraId="75BD703C" w14:textId="77777777" w:rsidR="00283A18" w:rsidRDefault="00E81B4D" w:rsidP="00EA5FCF">
            <w:pPr>
              <w:pStyle w:val="TableParagraph"/>
              <w:spacing w:line="276" w:lineRule="auto"/>
              <w:ind w:left="111" w:right="306"/>
              <w:rPr>
                <w:sz w:val="24"/>
              </w:rPr>
            </w:pPr>
            <w:r>
              <w:rPr>
                <w:spacing w:val="-2"/>
                <w:sz w:val="24"/>
              </w:rPr>
              <w:t>Заместитель</w:t>
            </w:r>
            <w:r>
              <w:rPr>
                <w:spacing w:val="-11"/>
                <w:sz w:val="24"/>
              </w:rPr>
              <w:t xml:space="preserve"> </w:t>
            </w:r>
            <w:r>
              <w:rPr>
                <w:spacing w:val="-2"/>
                <w:sz w:val="24"/>
              </w:rPr>
              <w:t xml:space="preserve">директора </w:t>
            </w:r>
            <w:r>
              <w:rPr>
                <w:sz w:val="24"/>
              </w:rPr>
              <w:t>по ВР</w:t>
            </w:r>
          </w:p>
        </w:tc>
      </w:tr>
      <w:tr w:rsidR="00283A18" w14:paraId="2FD59673" w14:textId="77777777" w:rsidTr="00B45E8A">
        <w:trPr>
          <w:trHeight w:val="825"/>
        </w:trPr>
        <w:tc>
          <w:tcPr>
            <w:tcW w:w="5000" w:type="pct"/>
            <w:gridSpan w:val="4"/>
            <w:shd w:val="clear" w:color="auto" w:fill="DBE3EF"/>
          </w:tcPr>
          <w:p w14:paraId="139E0294" w14:textId="77777777" w:rsidR="00283A18" w:rsidRDefault="00E81B4D" w:rsidP="00EA5FCF">
            <w:pPr>
              <w:pStyle w:val="TableParagraph"/>
              <w:spacing w:before="147"/>
              <w:ind w:left="3056"/>
              <w:rPr>
                <w:b/>
                <w:sz w:val="24"/>
              </w:rPr>
            </w:pPr>
            <w:r>
              <w:rPr>
                <w:b/>
                <w:spacing w:val="-2"/>
                <w:sz w:val="24"/>
              </w:rPr>
              <w:lastRenderedPageBreak/>
              <w:t>Профориентация</w:t>
            </w:r>
          </w:p>
        </w:tc>
      </w:tr>
      <w:tr w:rsidR="00283A18" w14:paraId="2CB17B64" w14:textId="77777777" w:rsidTr="00B45E8A">
        <w:trPr>
          <w:trHeight w:val="835"/>
        </w:trPr>
        <w:tc>
          <w:tcPr>
            <w:tcW w:w="1835" w:type="pct"/>
          </w:tcPr>
          <w:p w14:paraId="2FF97379" w14:textId="77777777" w:rsidR="00283A18" w:rsidRDefault="00E81B4D" w:rsidP="00EA5FCF">
            <w:pPr>
              <w:pStyle w:val="TableParagraph"/>
              <w:spacing w:before="143"/>
              <w:ind w:left="112"/>
              <w:rPr>
                <w:sz w:val="24"/>
              </w:rPr>
            </w:pPr>
            <w:r>
              <w:rPr>
                <w:sz w:val="24"/>
              </w:rPr>
              <w:t>Дела,</w:t>
            </w:r>
            <w:r>
              <w:rPr>
                <w:spacing w:val="-4"/>
                <w:sz w:val="24"/>
              </w:rPr>
              <w:t xml:space="preserve"> </w:t>
            </w:r>
            <w:r>
              <w:rPr>
                <w:sz w:val="24"/>
              </w:rPr>
              <w:t>события,</w:t>
            </w:r>
            <w:r>
              <w:rPr>
                <w:spacing w:val="-5"/>
                <w:sz w:val="24"/>
              </w:rPr>
              <w:t xml:space="preserve"> </w:t>
            </w:r>
            <w:r>
              <w:rPr>
                <w:spacing w:val="-2"/>
                <w:sz w:val="24"/>
              </w:rPr>
              <w:t>мероприятия</w:t>
            </w:r>
          </w:p>
        </w:tc>
        <w:tc>
          <w:tcPr>
            <w:tcW w:w="568" w:type="pct"/>
          </w:tcPr>
          <w:p w14:paraId="0FCFBD8E" w14:textId="77777777" w:rsidR="00283A18" w:rsidRDefault="00E81B4D" w:rsidP="00EA5FCF">
            <w:pPr>
              <w:pStyle w:val="TableParagraph"/>
              <w:spacing w:before="143"/>
              <w:ind w:left="114"/>
              <w:rPr>
                <w:sz w:val="24"/>
              </w:rPr>
            </w:pPr>
            <w:r>
              <w:rPr>
                <w:spacing w:val="-2"/>
                <w:sz w:val="24"/>
              </w:rPr>
              <w:t>Классы</w:t>
            </w:r>
          </w:p>
        </w:tc>
        <w:tc>
          <w:tcPr>
            <w:tcW w:w="1179" w:type="pct"/>
          </w:tcPr>
          <w:p w14:paraId="2FA7A6D6" w14:textId="77777777" w:rsidR="00283A18" w:rsidRDefault="00E81B4D" w:rsidP="00EA5FCF">
            <w:pPr>
              <w:pStyle w:val="TableParagraph"/>
              <w:spacing w:line="276" w:lineRule="auto"/>
              <w:ind w:left="114"/>
              <w:rPr>
                <w:sz w:val="24"/>
              </w:rPr>
            </w:pPr>
            <w:r>
              <w:rPr>
                <w:spacing w:val="-2"/>
                <w:sz w:val="24"/>
              </w:rPr>
              <w:t xml:space="preserve">Ориентировочное </w:t>
            </w:r>
            <w:r>
              <w:rPr>
                <w:sz w:val="24"/>
              </w:rPr>
              <w:t>время</w:t>
            </w:r>
            <w:r>
              <w:rPr>
                <w:spacing w:val="1"/>
                <w:sz w:val="24"/>
              </w:rPr>
              <w:t xml:space="preserve"> </w:t>
            </w:r>
            <w:r>
              <w:rPr>
                <w:spacing w:val="-4"/>
                <w:sz w:val="24"/>
              </w:rPr>
              <w:t>проведения</w:t>
            </w:r>
          </w:p>
        </w:tc>
        <w:tc>
          <w:tcPr>
            <w:tcW w:w="1418" w:type="pct"/>
          </w:tcPr>
          <w:p w14:paraId="4DB826B3" w14:textId="77777777" w:rsidR="00283A18" w:rsidRDefault="00E81B4D" w:rsidP="00EA5FCF">
            <w:pPr>
              <w:pStyle w:val="TableParagraph"/>
              <w:spacing w:before="143"/>
              <w:ind w:left="111"/>
              <w:rPr>
                <w:sz w:val="24"/>
              </w:rPr>
            </w:pPr>
            <w:r>
              <w:rPr>
                <w:spacing w:val="-2"/>
                <w:sz w:val="24"/>
              </w:rPr>
              <w:t>Ответственные</w:t>
            </w:r>
          </w:p>
        </w:tc>
      </w:tr>
      <w:tr w:rsidR="00283A18" w14:paraId="47ADAD19" w14:textId="77777777" w:rsidTr="00B45E8A">
        <w:trPr>
          <w:trHeight w:val="2106"/>
        </w:trPr>
        <w:tc>
          <w:tcPr>
            <w:tcW w:w="1835" w:type="pct"/>
          </w:tcPr>
          <w:p w14:paraId="2FD7876B" w14:textId="77777777" w:rsidR="00283A18" w:rsidRDefault="00E81B4D" w:rsidP="00EA5FCF">
            <w:pPr>
              <w:pStyle w:val="TableParagraph"/>
              <w:spacing w:line="276" w:lineRule="auto"/>
              <w:ind w:left="112"/>
              <w:rPr>
                <w:sz w:val="24"/>
              </w:rPr>
            </w:pPr>
            <w:r>
              <w:rPr>
                <w:sz w:val="24"/>
              </w:rPr>
              <w:t xml:space="preserve">Мероприятия месячника </w:t>
            </w:r>
            <w:r>
              <w:rPr>
                <w:spacing w:val="-2"/>
                <w:sz w:val="24"/>
              </w:rPr>
              <w:t>профориентации</w:t>
            </w:r>
            <w:r>
              <w:rPr>
                <w:spacing w:val="-12"/>
                <w:sz w:val="24"/>
              </w:rPr>
              <w:t xml:space="preserve"> </w:t>
            </w:r>
            <w:r>
              <w:rPr>
                <w:spacing w:val="-2"/>
                <w:sz w:val="24"/>
              </w:rPr>
              <w:t>в</w:t>
            </w:r>
            <w:r>
              <w:rPr>
                <w:spacing w:val="-15"/>
                <w:sz w:val="24"/>
              </w:rPr>
              <w:t xml:space="preserve"> </w:t>
            </w:r>
            <w:r>
              <w:rPr>
                <w:spacing w:val="-2"/>
                <w:sz w:val="24"/>
              </w:rPr>
              <w:t>школе</w:t>
            </w:r>
          </w:p>
          <w:p w14:paraId="7A72D069" w14:textId="77777777" w:rsidR="00283A18" w:rsidRDefault="00E81B4D" w:rsidP="00EA5FCF">
            <w:pPr>
              <w:pStyle w:val="TableParagraph"/>
              <w:spacing w:line="276" w:lineRule="auto"/>
              <w:ind w:left="112" w:right="808"/>
              <w:rPr>
                <w:sz w:val="24"/>
              </w:rPr>
            </w:pPr>
            <w:r>
              <w:rPr>
                <w:sz w:val="24"/>
              </w:rPr>
              <w:t xml:space="preserve">«Мир профессий». </w:t>
            </w:r>
            <w:r>
              <w:rPr>
                <w:spacing w:val="-2"/>
                <w:sz w:val="24"/>
              </w:rPr>
              <w:t>Профориентационная</w:t>
            </w:r>
            <w:r>
              <w:rPr>
                <w:spacing w:val="-11"/>
                <w:sz w:val="24"/>
              </w:rPr>
              <w:t xml:space="preserve"> </w:t>
            </w:r>
            <w:r>
              <w:rPr>
                <w:spacing w:val="-2"/>
                <w:sz w:val="24"/>
              </w:rPr>
              <w:t xml:space="preserve">игра, </w:t>
            </w:r>
            <w:r>
              <w:rPr>
                <w:sz w:val="24"/>
              </w:rPr>
              <w:t xml:space="preserve">просмотр презентаций, </w:t>
            </w:r>
            <w:r>
              <w:rPr>
                <w:spacing w:val="-2"/>
                <w:sz w:val="24"/>
              </w:rPr>
              <w:t>диагностика.</w:t>
            </w:r>
          </w:p>
        </w:tc>
        <w:tc>
          <w:tcPr>
            <w:tcW w:w="568" w:type="pct"/>
          </w:tcPr>
          <w:p w14:paraId="21B2435C" w14:textId="77777777" w:rsidR="00283A18" w:rsidRDefault="00283A18" w:rsidP="00EA5FCF">
            <w:pPr>
              <w:pStyle w:val="TableParagraph"/>
              <w:rPr>
                <w:sz w:val="24"/>
              </w:rPr>
            </w:pPr>
          </w:p>
          <w:p w14:paraId="4ECED399" w14:textId="77777777" w:rsidR="00283A18" w:rsidRDefault="00283A18" w:rsidP="00EA5FCF">
            <w:pPr>
              <w:pStyle w:val="TableParagraph"/>
              <w:spacing w:before="234"/>
              <w:rPr>
                <w:sz w:val="24"/>
              </w:rPr>
            </w:pPr>
          </w:p>
          <w:p w14:paraId="6F9870BE" w14:textId="77777777" w:rsidR="00283A18" w:rsidRDefault="00E81B4D" w:rsidP="00EA5FCF">
            <w:pPr>
              <w:pStyle w:val="TableParagraph"/>
              <w:ind w:left="114"/>
              <w:rPr>
                <w:sz w:val="24"/>
              </w:rPr>
            </w:pPr>
            <w:r>
              <w:rPr>
                <w:spacing w:val="-2"/>
                <w:sz w:val="24"/>
              </w:rPr>
              <w:t>10-</w:t>
            </w:r>
            <w:r>
              <w:rPr>
                <w:spacing w:val="-7"/>
                <w:sz w:val="24"/>
              </w:rPr>
              <w:t>11</w:t>
            </w:r>
          </w:p>
        </w:tc>
        <w:tc>
          <w:tcPr>
            <w:tcW w:w="1179" w:type="pct"/>
          </w:tcPr>
          <w:p w14:paraId="462A12E6" w14:textId="77777777" w:rsidR="00283A18" w:rsidRDefault="00283A18" w:rsidP="00EA5FCF">
            <w:pPr>
              <w:pStyle w:val="TableParagraph"/>
              <w:rPr>
                <w:sz w:val="24"/>
              </w:rPr>
            </w:pPr>
          </w:p>
          <w:p w14:paraId="5723CE5B" w14:textId="77777777" w:rsidR="00283A18" w:rsidRDefault="00283A18" w:rsidP="00EA5FCF">
            <w:pPr>
              <w:pStyle w:val="TableParagraph"/>
              <w:spacing w:before="234"/>
              <w:rPr>
                <w:sz w:val="24"/>
              </w:rPr>
            </w:pPr>
          </w:p>
          <w:p w14:paraId="13B059DE" w14:textId="77777777" w:rsidR="00283A18" w:rsidRDefault="00E81B4D" w:rsidP="00EA5FCF">
            <w:pPr>
              <w:pStyle w:val="TableParagraph"/>
              <w:ind w:left="114"/>
              <w:rPr>
                <w:sz w:val="24"/>
              </w:rPr>
            </w:pPr>
            <w:r>
              <w:rPr>
                <w:spacing w:val="-2"/>
                <w:sz w:val="24"/>
              </w:rPr>
              <w:t>январь</w:t>
            </w:r>
          </w:p>
        </w:tc>
        <w:tc>
          <w:tcPr>
            <w:tcW w:w="1418" w:type="pct"/>
          </w:tcPr>
          <w:p w14:paraId="6F746732" w14:textId="77777777" w:rsidR="00283A18" w:rsidRDefault="00283A18" w:rsidP="00EA5FCF">
            <w:pPr>
              <w:pStyle w:val="TableParagraph"/>
              <w:spacing w:before="188"/>
              <w:rPr>
                <w:sz w:val="24"/>
              </w:rPr>
            </w:pPr>
          </w:p>
          <w:p w14:paraId="5FA7E94A" w14:textId="77777777" w:rsidR="00283A18" w:rsidRDefault="00E81B4D" w:rsidP="00EA5FCF">
            <w:pPr>
              <w:pStyle w:val="TableParagraph"/>
              <w:spacing w:line="276" w:lineRule="auto"/>
              <w:ind w:left="111" w:right="306"/>
              <w:rPr>
                <w:sz w:val="24"/>
              </w:rPr>
            </w:pPr>
            <w:r>
              <w:rPr>
                <w:spacing w:val="-2"/>
                <w:sz w:val="24"/>
              </w:rPr>
              <w:t>Заместитель</w:t>
            </w:r>
            <w:r>
              <w:rPr>
                <w:spacing w:val="-11"/>
                <w:sz w:val="24"/>
              </w:rPr>
              <w:t xml:space="preserve"> </w:t>
            </w:r>
            <w:r>
              <w:rPr>
                <w:spacing w:val="-2"/>
                <w:sz w:val="24"/>
              </w:rPr>
              <w:t xml:space="preserve">директора </w:t>
            </w:r>
            <w:r>
              <w:rPr>
                <w:sz w:val="24"/>
              </w:rPr>
              <w:t xml:space="preserve">по ВР, классные </w:t>
            </w:r>
            <w:r>
              <w:rPr>
                <w:spacing w:val="-2"/>
                <w:sz w:val="24"/>
              </w:rPr>
              <w:t>руководители</w:t>
            </w:r>
          </w:p>
        </w:tc>
      </w:tr>
      <w:tr w:rsidR="00283A18" w14:paraId="7C80BE03" w14:textId="77777777" w:rsidTr="00B45E8A">
        <w:trPr>
          <w:trHeight w:val="825"/>
        </w:trPr>
        <w:tc>
          <w:tcPr>
            <w:tcW w:w="5000" w:type="pct"/>
            <w:gridSpan w:val="4"/>
            <w:shd w:val="clear" w:color="auto" w:fill="DBE3EF"/>
          </w:tcPr>
          <w:p w14:paraId="6CD68387" w14:textId="77777777" w:rsidR="00283A18" w:rsidRDefault="00E81B4D" w:rsidP="00EA5FCF">
            <w:pPr>
              <w:pStyle w:val="TableParagraph"/>
              <w:spacing w:before="147"/>
              <w:ind w:left="3036"/>
              <w:rPr>
                <w:b/>
                <w:sz w:val="24"/>
              </w:rPr>
            </w:pPr>
            <w:r>
              <w:rPr>
                <w:b/>
                <w:sz w:val="24"/>
              </w:rPr>
              <w:t>Школьные</w:t>
            </w:r>
            <w:r>
              <w:rPr>
                <w:b/>
                <w:spacing w:val="-4"/>
                <w:sz w:val="24"/>
              </w:rPr>
              <w:t xml:space="preserve"> </w:t>
            </w:r>
            <w:r>
              <w:rPr>
                <w:b/>
                <w:spacing w:val="-2"/>
                <w:sz w:val="24"/>
              </w:rPr>
              <w:t>медиа</w:t>
            </w:r>
          </w:p>
        </w:tc>
      </w:tr>
      <w:tr w:rsidR="00283A18" w14:paraId="3D32BDEC" w14:textId="77777777" w:rsidTr="00B45E8A">
        <w:trPr>
          <w:trHeight w:val="825"/>
        </w:trPr>
        <w:tc>
          <w:tcPr>
            <w:tcW w:w="1835" w:type="pct"/>
          </w:tcPr>
          <w:p w14:paraId="72066F8C" w14:textId="77777777" w:rsidR="00283A18" w:rsidRDefault="00E81B4D" w:rsidP="00EA5FCF">
            <w:pPr>
              <w:pStyle w:val="TableParagraph"/>
              <w:spacing w:before="138"/>
              <w:ind w:left="112"/>
              <w:rPr>
                <w:sz w:val="24"/>
              </w:rPr>
            </w:pPr>
            <w:r>
              <w:rPr>
                <w:sz w:val="24"/>
              </w:rPr>
              <w:t>Дела,</w:t>
            </w:r>
            <w:r>
              <w:rPr>
                <w:spacing w:val="-4"/>
                <w:sz w:val="24"/>
              </w:rPr>
              <w:t xml:space="preserve"> </w:t>
            </w:r>
            <w:r>
              <w:rPr>
                <w:sz w:val="24"/>
              </w:rPr>
              <w:t>события,</w:t>
            </w:r>
            <w:r>
              <w:rPr>
                <w:spacing w:val="-5"/>
                <w:sz w:val="24"/>
              </w:rPr>
              <w:t xml:space="preserve"> </w:t>
            </w:r>
            <w:r>
              <w:rPr>
                <w:spacing w:val="-2"/>
                <w:sz w:val="24"/>
              </w:rPr>
              <w:t>мероприятия</w:t>
            </w:r>
          </w:p>
        </w:tc>
        <w:tc>
          <w:tcPr>
            <w:tcW w:w="568" w:type="pct"/>
          </w:tcPr>
          <w:p w14:paraId="7BF254CD" w14:textId="77777777" w:rsidR="00283A18" w:rsidRDefault="00E81B4D" w:rsidP="00EA5FCF">
            <w:pPr>
              <w:pStyle w:val="TableParagraph"/>
              <w:spacing w:before="138"/>
              <w:ind w:left="114"/>
              <w:rPr>
                <w:sz w:val="24"/>
              </w:rPr>
            </w:pPr>
            <w:r>
              <w:rPr>
                <w:spacing w:val="-2"/>
                <w:sz w:val="24"/>
              </w:rPr>
              <w:t>Классы</w:t>
            </w:r>
          </w:p>
        </w:tc>
        <w:tc>
          <w:tcPr>
            <w:tcW w:w="1179" w:type="pct"/>
          </w:tcPr>
          <w:p w14:paraId="1AAC41EC" w14:textId="77777777" w:rsidR="00283A18" w:rsidRDefault="00E81B4D" w:rsidP="00EA5FCF">
            <w:pPr>
              <w:pStyle w:val="TableParagraph"/>
              <w:spacing w:line="264" w:lineRule="auto"/>
              <w:ind w:left="114"/>
              <w:rPr>
                <w:sz w:val="24"/>
              </w:rPr>
            </w:pPr>
            <w:r>
              <w:rPr>
                <w:spacing w:val="-2"/>
                <w:sz w:val="24"/>
              </w:rPr>
              <w:t xml:space="preserve">Ориентировочное </w:t>
            </w:r>
            <w:r>
              <w:rPr>
                <w:sz w:val="24"/>
              </w:rPr>
              <w:t>время</w:t>
            </w:r>
            <w:r>
              <w:rPr>
                <w:spacing w:val="-3"/>
                <w:sz w:val="24"/>
              </w:rPr>
              <w:t xml:space="preserve"> </w:t>
            </w:r>
            <w:r>
              <w:rPr>
                <w:spacing w:val="-4"/>
                <w:sz w:val="24"/>
              </w:rPr>
              <w:t>проведения</w:t>
            </w:r>
          </w:p>
        </w:tc>
        <w:tc>
          <w:tcPr>
            <w:tcW w:w="1418" w:type="pct"/>
          </w:tcPr>
          <w:p w14:paraId="5D69C18A" w14:textId="77777777" w:rsidR="00283A18" w:rsidRDefault="00E81B4D" w:rsidP="00EA5FCF">
            <w:pPr>
              <w:pStyle w:val="TableParagraph"/>
              <w:spacing w:before="138"/>
              <w:ind w:left="111"/>
              <w:rPr>
                <w:sz w:val="24"/>
              </w:rPr>
            </w:pPr>
            <w:r>
              <w:rPr>
                <w:spacing w:val="-2"/>
                <w:sz w:val="24"/>
              </w:rPr>
              <w:t>Ответственные</w:t>
            </w:r>
          </w:p>
        </w:tc>
      </w:tr>
      <w:tr w:rsidR="00283A18" w14:paraId="28CB6934" w14:textId="77777777" w:rsidTr="00B45E8A">
        <w:trPr>
          <w:trHeight w:val="2164"/>
        </w:trPr>
        <w:tc>
          <w:tcPr>
            <w:tcW w:w="1835" w:type="pct"/>
          </w:tcPr>
          <w:p w14:paraId="5EACEB10" w14:textId="77777777" w:rsidR="00283A18" w:rsidRDefault="00E81B4D" w:rsidP="00EA5FCF">
            <w:pPr>
              <w:pStyle w:val="TableParagraph"/>
              <w:spacing w:before="234"/>
              <w:ind w:left="112"/>
              <w:rPr>
                <w:sz w:val="24"/>
              </w:rPr>
            </w:pPr>
            <w:r>
              <w:rPr>
                <w:sz w:val="24"/>
              </w:rPr>
              <w:t>Размещение</w:t>
            </w:r>
            <w:r>
              <w:rPr>
                <w:spacing w:val="-6"/>
                <w:sz w:val="24"/>
              </w:rPr>
              <w:t xml:space="preserve"> </w:t>
            </w:r>
            <w:r>
              <w:rPr>
                <w:spacing w:val="-2"/>
                <w:sz w:val="24"/>
              </w:rPr>
              <w:t>созданных</w:t>
            </w:r>
          </w:p>
          <w:p w14:paraId="2AC2A6F8" w14:textId="77777777" w:rsidR="00283A18" w:rsidRDefault="00E81B4D" w:rsidP="00EA5FCF">
            <w:pPr>
              <w:pStyle w:val="TableParagraph"/>
              <w:spacing w:before="14" w:line="256" w:lineRule="auto"/>
              <w:ind w:left="112"/>
              <w:rPr>
                <w:sz w:val="24"/>
              </w:rPr>
            </w:pPr>
            <w:r>
              <w:rPr>
                <w:sz w:val="24"/>
              </w:rPr>
              <w:t>детьмирассказов,</w:t>
            </w:r>
            <w:r>
              <w:rPr>
                <w:spacing w:val="-15"/>
                <w:sz w:val="24"/>
              </w:rPr>
              <w:t xml:space="preserve"> </w:t>
            </w:r>
            <w:r>
              <w:rPr>
                <w:sz w:val="24"/>
              </w:rPr>
              <w:t>стихов,</w:t>
            </w:r>
            <w:r>
              <w:rPr>
                <w:spacing w:val="-15"/>
                <w:sz w:val="24"/>
              </w:rPr>
              <w:t xml:space="preserve"> </w:t>
            </w:r>
            <w:r>
              <w:rPr>
                <w:sz w:val="24"/>
              </w:rPr>
              <w:t>сказок, репортажей на страницах</w:t>
            </w:r>
          </w:p>
          <w:p w14:paraId="088C4FFD" w14:textId="77777777" w:rsidR="00283A18" w:rsidRDefault="00E81B4D" w:rsidP="00EA5FCF">
            <w:pPr>
              <w:pStyle w:val="TableParagraph"/>
              <w:ind w:left="112"/>
              <w:rPr>
                <w:sz w:val="24"/>
              </w:rPr>
            </w:pPr>
            <w:r>
              <w:rPr>
                <w:sz w:val="24"/>
              </w:rPr>
              <w:t>школьной</w:t>
            </w:r>
            <w:r>
              <w:rPr>
                <w:spacing w:val="-4"/>
                <w:sz w:val="24"/>
              </w:rPr>
              <w:t xml:space="preserve"> </w:t>
            </w:r>
            <w:r>
              <w:rPr>
                <w:sz w:val="24"/>
              </w:rPr>
              <w:t>газеты.</w:t>
            </w:r>
            <w:r>
              <w:rPr>
                <w:spacing w:val="-2"/>
                <w:sz w:val="24"/>
              </w:rPr>
              <w:t xml:space="preserve"> Ведение</w:t>
            </w:r>
          </w:p>
          <w:p w14:paraId="09E552DD" w14:textId="77777777" w:rsidR="00283A18" w:rsidRDefault="00E81B4D" w:rsidP="00EA5FCF">
            <w:pPr>
              <w:pStyle w:val="TableParagraph"/>
              <w:spacing w:before="17"/>
              <w:ind w:left="112"/>
              <w:rPr>
                <w:sz w:val="24"/>
              </w:rPr>
            </w:pPr>
            <w:r>
              <w:rPr>
                <w:sz w:val="24"/>
              </w:rPr>
              <w:t>школьного</w:t>
            </w:r>
            <w:r>
              <w:rPr>
                <w:spacing w:val="-15"/>
                <w:sz w:val="24"/>
              </w:rPr>
              <w:t xml:space="preserve"> </w:t>
            </w:r>
            <w:r>
              <w:rPr>
                <w:sz w:val="24"/>
              </w:rPr>
              <w:t>телеграмм,</w:t>
            </w:r>
            <w:r>
              <w:rPr>
                <w:spacing w:val="-15"/>
                <w:sz w:val="24"/>
              </w:rPr>
              <w:t xml:space="preserve"> </w:t>
            </w:r>
            <w:r>
              <w:rPr>
                <w:sz w:val="24"/>
              </w:rPr>
              <w:t>ВК,</w:t>
            </w:r>
            <w:r>
              <w:rPr>
                <w:spacing w:val="-14"/>
                <w:sz w:val="24"/>
              </w:rPr>
              <w:t xml:space="preserve"> </w:t>
            </w:r>
            <w:r>
              <w:rPr>
                <w:spacing w:val="-2"/>
                <w:sz w:val="24"/>
              </w:rPr>
              <w:t>газета</w:t>
            </w:r>
          </w:p>
        </w:tc>
        <w:tc>
          <w:tcPr>
            <w:tcW w:w="568" w:type="pct"/>
          </w:tcPr>
          <w:p w14:paraId="3DA8935F" w14:textId="77777777" w:rsidR="00283A18" w:rsidRDefault="00E81B4D" w:rsidP="00EA5FCF">
            <w:pPr>
              <w:pStyle w:val="TableParagraph"/>
              <w:spacing w:line="270" w:lineRule="exact"/>
              <w:ind w:left="114"/>
              <w:rPr>
                <w:sz w:val="24"/>
              </w:rPr>
            </w:pPr>
            <w:r>
              <w:rPr>
                <w:spacing w:val="-2"/>
                <w:sz w:val="24"/>
              </w:rPr>
              <w:t>10-</w:t>
            </w:r>
            <w:r>
              <w:rPr>
                <w:spacing w:val="-7"/>
                <w:sz w:val="24"/>
              </w:rPr>
              <w:t>11</w:t>
            </w:r>
          </w:p>
        </w:tc>
        <w:tc>
          <w:tcPr>
            <w:tcW w:w="1179" w:type="pct"/>
          </w:tcPr>
          <w:p w14:paraId="072A6800" w14:textId="77777777" w:rsidR="00283A18" w:rsidRDefault="00283A18" w:rsidP="00EA5FCF">
            <w:pPr>
              <w:pStyle w:val="TableParagraph"/>
              <w:rPr>
                <w:sz w:val="24"/>
              </w:rPr>
            </w:pPr>
          </w:p>
          <w:p w14:paraId="00E47C3B" w14:textId="77777777" w:rsidR="00283A18" w:rsidRDefault="00283A18" w:rsidP="00EA5FCF">
            <w:pPr>
              <w:pStyle w:val="TableParagraph"/>
              <w:spacing w:before="267"/>
              <w:rPr>
                <w:sz w:val="24"/>
              </w:rPr>
            </w:pPr>
          </w:p>
          <w:p w14:paraId="587E87B3" w14:textId="77777777" w:rsidR="00283A18" w:rsidRDefault="00E81B4D" w:rsidP="00EA5FCF">
            <w:pPr>
              <w:pStyle w:val="TableParagraph"/>
              <w:ind w:left="114"/>
              <w:rPr>
                <w:sz w:val="24"/>
              </w:rPr>
            </w:pPr>
            <w:r>
              <w:rPr>
                <w:sz w:val="24"/>
              </w:rPr>
              <w:t>В</w:t>
            </w:r>
            <w:r>
              <w:rPr>
                <w:spacing w:val="-8"/>
                <w:sz w:val="24"/>
              </w:rPr>
              <w:t xml:space="preserve"> </w:t>
            </w:r>
            <w:r>
              <w:rPr>
                <w:sz w:val="24"/>
              </w:rPr>
              <w:t>течение</w:t>
            </w:r>
            <w:r>
              <w:rPr>
                <w:spacing w:val="-2"/>
                <w:sz w:val="24"/>
              </w:rPr>
              <w:t xml:space="preserve"> </w:t>
            </w:r>
            <w:r>
              <w:rPr>
                <w:spacing w:val="-4"/>
                <w:sz w:val="24"/>
              </w:rPr>
              <w:t>года</w:t>
            </w:r>
          </w:p>
        </w:tc>
        <w:tc>
          <w:tcPr>
            <w:tcW w:w="1418" w:type="pct"/>
          </w:tcPr>
          <w:p w14:paraId="0928B493" w14:textId="77777777" w:rsidR="00283A18" w:rsidRDefault="00283A18" w:rsidP="00EA5FCF">
            <w:pPr>
              <w:pStyle w:val="TableParagraph"/>
              <w:spacing w:before="99"/>
              <w:rPr>
                <w:sz w:val="24"/>
              </w:rPr>
            </w:pPr>
          </w:p>
          <w:p w14:paraId="79A42279" w14:textId="77777777" w:rsidR="00283A18" w:rsidRDefault="00E81B4D" w:rsidP="00EA5FCF">
            <w:pPr>
              <w:pStyle w:val="TableParagraph"/>
              <w:spacing w:line="256" w:lineRule="auto"/>
              <w:ind w:left="111" w:right="306"/>
              <w:rPr>
                <w:sz w:val="24"/>
              </w:rPr>
            </w:pPr>
            <w:r>
              <w:rPr>
                <w:sz w:val="24"/>
              </w:rPr>
              <w:t xml:space="preserve">Заместитель директора по ВР, Классные </w:t>
            </w:r>
            <w:r>
              <w:rPr>
                <w:spacing w:val="-2"/>
                <w:sz w:val="24"/>
              </w:rPr>
              <w:t>руководители,</w:t>
            </w:r>
            <w:r>
              <w:rPr>
                <w:spacing w:val="-9"/>
                <w:sz w:val="24"/>
              </w:rPr>
              <w:t xml:space="preserve"> </w:t>
            </w:r>
            <w:r>
              <w:rPr>
                <w:spacing w:val="-2"/>
                <w:sz w:val="24"/>
              </w:rPr>
              <w:t xml:space="preserve">советник </w:t>
            </w:r>
            <w:r>
              <w:rPr>
                <w:sz w:val="24"/>
              </w:rPr>
              <w:t>по воспитанию</w:t>
            </w:r>
          </w:p>
        </w:tc>
      </w:tr>
      <w:tr w:rsidR="00283A18" w14:paraId="5DFB925E" w14:textId="77777777" w:rsidTr="00B45E8A">
        <w:trPr>
          <w:trHeight w:val="811"/>
        </w:trPr>
        <w:tc>
          <w:tcPr>
            <w:tcW w:w="1835" w:type="pct"/>
          </w:tcPr>
          <w:p w14:paraId="1E8FC370" w14:textId="77777777" w:rsidR="00283A18" w:rsidRDefault="00E81B4D" w:rsidP="00EA5FCF">
            <w:pPr>
              <w:pStyle w:val="TableParagraph"/>
              <w:spacing w:line="264" w:lineRule="auto"/>
              <w:ind w:left="112"/>
              <w:rPr>
                <w:sz w:val="24"/>
              </w:rPr>
            </w:pPr>
            <w:r>
              <w:rPr>
                <w:spacing w:val="-2"/>
                <w:sz w:val="24"/>
              </w:rPr>
              <w:t>Видео-,</w:t>
            </w:r>
            <w:r>
              <w:rPr>
                <w:spacing w:val="-9"/>
                <w:sz w:val="24"/>
              </w:rPr>
              <w:t xml:space="preserve"> </w:t>
            </w:r>
            <w:r>
              <w:rPr>
                <w:spacing w:val="-2"/>
                <w:sz w:val="24"/>
              </w:rPr>
              <w:t>фотосъемка</w:t>
            </w:r>
            <w:r>
              <w:rPr>
                <w:spacing w:val="-10"/>
                <w:sz w:val="24"/>
              </w:rPr>
              <w:t xml:space="preserve"> </w:t>
            </w:r>
            <w:r>
              <w:rPr>
                <w:spacing w:val="-2"/>
                <w:sz w:val="24"/>
              </w:rPr>
              <w:t>классных мероприятий.</w:t>
            </w:r>
          </w:p>
        </w:tc>
        <w:tc>
          <w:tcPr>
            <w:tcW w:w="568" w:type="pct"/>
          </w:tcPr>
          <w:p w14:paraId="0C496779"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179" w:type="pct"/>
          </w:tcPr>
          <w:p w14:paraId="771340E1" w14:textId="77777777" w:rsidR="00283A18" w:rsidRDefault="00E81B4D" w:rsidP="00EA5FCF">
            <w:pPr>
              <w:pStyle w:val="TableParagraph"/>
              <w:spacing w:before="138"/>
              <w:ind w:left="114"/>
              <w:rPr>
                <w:sz w:val="24"/>
              </w:rPr>
            </w:pPr>
            <w:r>
              <w:rPr>
                <w:sz w:val="24"/>
              </w:rPr>
              <w:t>В</w:t>
            </w:r>
            <w:r>
              <w:rPr>
                <w:spacing w:val="-8"/>
                <w:sz w:val="24"/>
              </w:rPr>
              <w:t xml:space="preserve"> </w:t>
            </w:r>
            <w:r>
              <w:rPr>
                <w:sz w:val="24"/>
              </w:rPr>
              <w:t>течение</w:t>
            </w:r>
            <w:r>
              <w:rPr>
                <w:spacing w:val="-2"/>
                <w:sz w:val="24"/>
              </w:rPr>
              <w:t xml:space="preserve"> </w:t>
            </w:r>
            <w:r>
              <w:rPr>
                <w:spacing w:val="-4"/>
                <w:sz w:val="24"/>
              </w:rPr>
              <w:t>года</w:t>
            </w:r>
          </w:p>
        </w:tc>
        <w:tc>
          <w:tcPr>
            <w:tcW w:w="1418" w:type="pct"/>
          </w:tcPr>
          <w:p w14:paraId="38ACF339" w14:textId="77777777" w:rsidR="00283A18" w:rsidRDefault="00E81B4D" w:rsidP="00EA5FCF">
            <w:pPr>
              <w:pStyle w:val="TableParagraph"/>
              <w:spacing w:before="138"/>
              <w:ind w:left="111"/>
              <w:rPr>
                <w:sz w:val="24"/>
              </w:rPr>
            </w:pPr>
            <w:r>
              <w:rPr>
                <w:sz w:val="24"/>
              </w:rPr>
              <w:t>Классные</w:t>
            </w:r>
            <w:r>
              <w:rPr>
                <w:spacing w:val="-7"/>
                <w:sz w:val="24"/>
              </w:rPr>
              <w:t xml:space="preserve"> </w:t>
            </w:r>
            <w:r>
              <w:rPr>
                <w:spacing w:val="-2"/>
                <w:sz w:val="24"/>
              </w:rPr>
              <w:t>руководители</w:t>
            </w:r>
          </w:p>
        </w:tc>
      </w:tr>
      <w:tr w:rsidR="00283A18" w14:paraId="6B1D9E88" w14:textId="77777777" w:rsidTr="00B45E8A">
        <w:trPr>
          <w:trHeight w:val="830"/>
        </w:trPr>
        <w:tc>
          <w:tcPr>
            <w:tcW w:w="5000" w:type="pct"/>
            <w:gridSpan w:val="4"/>
            <w:shd w:val="clear" w:color="auto" w:fill="DBE3EF"/>
          </w:tcPr>
          <w:p w14:paraId="172B16FD" w14:textId="77777777" w:rsidR="00283A18" w:rsidRDefault="00E81B4D" w:rsidP="00EA5FCF">
            <w:pPr>
              <w:pStyle w:val="TableParagraph"/>
              <w:spacing w:before="152"/>
              <w:ind w:left="2013"/>
              <w:rPr>
                <w:b/>
                <w:sz w:val="24"/>
              </w:rPr>
            </w:pPr>
            <w:r>
              <w:rPr>
                <w:b/>
                <w:sz w:val="24"/>
              </w:rPr>
              <w:t>Детские</w:t>
            </w:r>
            <w:r>
              <w:rPr>
                <w:b/>
                <w:spacing w:val="-10"/>
                <w:sz w:val="24"/>
              </w:rPr>
              <w:t xml:space="preserve"> </w:t>
            </w:r>
            <w:r>
              <w:rPr>
                <w:b/>
                <w:sz w:val="24"/>
              </w:rPr>
              <w:t>общественные</w:t>
            </w:r>
            <w:r>
              <w:rPr>
                <w:b/>
                <w:spacing w:val="-9"/>
                <w:sz w:val="24"/>
              </w:rPr>
              <w:t xml:space="preserve"> </w:t>
            </w:r>
            <w:r>
              <w:rPr>
                <w:b/>
                <w:spacing w:val="-2"/>
                <w:sz w:val="24"/>
              </w:rPr>
              <w:t>объединения</w:t>
            </w:r>
          </w:p>
        </w:tc>
      </w:tr>
      <w:tr w:rsidR="00283A18" w14:paraId="66F27DBA" w14:textId="77777777" w:rsidTr="00B45E8A">
        <w:trPr>
          <w:trHeight w:val="832"/>
        </w:trPr>
        <w:tc>
          <w:tcPr>
            <w:tcW w:w="1835" w:type="pct"/>
          </w:tcPr>
          <w:p w14:paraId="6A57B134" w14:textId="77777777" w:rsidR="00283A18" w:rsidRDefault="00E81B4D" w:rsidP="00EA5FCF">
            <w:pPr>
              <w:pStyle w:val="TableParagraph"/>
              <w:spacing w:before="143"/>
              <w:ind w:left="112"/>
              <w:rPr>
                <w:sz w:val="24"/>
              </w:rPr>
            </w:pPr>
            <w:r>
              <w:rPr>
                <w:sz w:val="24"/>
              </w:rPr>
              <w:t>Дела,</w:t>
            </w:r>
            <w:r>
              <w:rPr>
                <w:spacing w:val="-4"/>
                <w:sz w:val="24"/>
              </w:rPr>
              <w:t xml:space="preserve"> </w:t>
            </w:r>
            <w:r>
              <w:rPr>
                <w:sz w:val="24"/>
              </w:rPr>
              <w:t>события,</w:t>
            </w:r>
            <w:r>
              <w:rPr>
                <w:spacing w:val="-5"/>
                <w:sz w:val="24"/>
              </w:rPr>
              <w:t xml:space="preserve"> </w:t>
            </w:r>
            <w:r>
              <w:rPr>
                <w:spacing w:val="-2"/>
                <w:sz w:val="24"/>
              </w:rPr>
              <w:t>мероприятия</w:t>
            </w:r>
          </w:p>
        </w:tc>
        <w:tc>
          <w:tcPr>
            <w:tcW w:w="568" w:type="pct"/>
          </w:tcPr>
          <w:p w14:paraId="41360403" w14:textId="77777777" w:rsidR="00283A18" w:rsidRDefault="00E81B4D" w:rsidP="00EA5FCF">
            <w:pPr>
              <w:pStyle w:val="TableParagraph"/>
              <w:spacing w:before="143"/>
              <w:ind w:left="114"/>
              <w:rPr>
                <w:sz w:val="24"/>
              </w:rPr>
            </w:pPr>
            <w:r>
              <w:rPr>
                <w:spacing w:val="-2"/>
                <w:sz w:val="24"/>
              </w:rPr>
              <w:t>Классы</w:t>
            </w:r>
          </w:p>
        </w:tc>
        <w:tc>
          <w:tcPr>
            <w:tcW w:w="1179" w:type="pct"/>
          </w:tcPr>
          <w:p w14:paraId="5044C50D" w14:textId="77777777" w:rsidR="00283A18" w:rsidRDefault="00E81B4D" w:rsidP="00EA5FCF">
            <w:pPr>
              <w:pStyle w:val="TableParagraph"/>
              <w:spacing w:line="276" w:lineRule="auto"/>
              <w:ind w:left="114"/>
              <w:rPr>
                <w:sz w:val="24"/>
              </w:rPr>
            </w:pPr>
            <w:r>
              <w:rPr>
                <w:spacing w:val="-2"/>
                <w:sz w:val="24"/>
              </w:rPr>
              <w:t xml:space="preserve">Ориентировочное </w:t>
            </w:r>
            <w:r>
              <w:rPr>
                <w:sz w:val="24"/>
              </w:rPr>
              <w:t>время</w:t>
            </w:r>
            <w:r>
              <w:rPr>
                <w:spacing w:val="1"/>
                <w:sz w:val="24"/>
              </w:rPr>
              <w:t xml:space="preserve"> </w:t>
            </w:r>
            <w:r>
              <w:rPr>
                <w:spacing w:val="-4"/>
                <w:sz w:val="24"/>
              </w:rPr>
              <w:t>проведения</w:t>
            </w:r>
          </w:p>
        </w:tc>
        <w:tc>
          <w:tcPr>
            <w:tcW w:w="1418" w:type="pct"/>
          </w:tcPr>
          <w:p w14:paraId="79485504" w14:textId="77777777" w:rsidR="00283A18" w:rsidRDefault="00E81B4D" w:rsidP="00EA5FCF">
            <w:pPr>
              <w:pStyle w:val="TableParagraph"/>
              <w:spacing w:before="143"/>
              <w:ind w:left="111"/>
              <w:rPr>
                <w:sz w:val="24"/>
              </w:rPr>
            </w:pPr>
            <w:r>
              <w:rPr>
                <w:spacing w:val="-2"/>
                <w:sz w:val="24"/>
              </w:rPr>
              <w:t>Ответственные</w:t>
            </w:r>
          </w:p>
        </w:tc>
      </w:tr>
      <w:tr w:rsidR="00283A18" w14:paraId="39086D7B" w14:textId="77777777" w:rsidTr="00B45E8A">
        <w:trPr>
          <w:trHeight w:val="834"/>
        </w:trPr>
        <w:tc>
          <w:tcPr>
            <w:tcW w:w="1835" w:type="pct"/>
          </w:tcPr>
          <w:p w14:paraId="7FCE2B66" w14:textId="77777777" w:rsidR="00283A18" w:rsidRDefault="00E81B4D" w:rsidP="00EA5FCF">
            <w:pPr>
              <w:pStyle w:val="TableParagraph"/>
              <w:spacing w:line="271" w:lineRule="auto"/>
              <w:ind w:left="112"/>
              <w:rPr>
                <w:sz w:val="24"/>
              </w:rPr>
            </w:pPr>
            <w:r>
              <w:rPr>
                <w:spacing w:val="-2"/>
                <w:sz w:val="24"/>
              </w:rPr>
              <w:t>Общешкольный</w:t>
            </w:r>
            <w:r>
              <w:rPr>
                <w:spacing w:val="-13"/>
                <w:sz w:val="24"/>
              </w:rPr>
              <w:t xml:space="preserve"> </w:t>
            </w:r>
            <w:r>
              <w:rPr>
                <w:spacing w:val="-2"/>
                <w:sz w:val="24"/>
              </w:rPr>
              <w:t>конкурс</w:t>
            </w:r>
            <w:r>
              <w:rPr>
                <w:spacing w:val="-6"/>
                <w:sz w:val="24"/>
              </w:rPr>
              <w:t xml:space="preserve"> </w:t>
            </w:r>
            <w:r>
              <w:rPr>
                <w:spacing w:val="-2"/>
                <w:sz w:val="24"/>
              </w:rPr>
              <w:t xml:space="preserve">«Самый </w:t>
            </w:r>
            <w:r>
              <w:rPr>
                <w:sz w:val="24"/>
              </w:rPr>
              <w:t>классный класс»</w:t>
            </w:r>
          </w:p>
        </w:tc>
        <w:tc>
          <w:tcPr>
            <w:tcW w:w="568" w:type="pct"/>
          </w:tcPr>
          <w:p w14:paraId="2363D84D"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179" w:type="pct"/>
          </w:tcPr>
          <w:p w14:paraId="486DB958" w14:textId="77777777" w:rsidR="00283A18" w:rsidRDefault="00E81B4D" w:rsidP="00EA5FCF">
            <w:pPr>
              <w:pStyle w:val="TableParagraph"/>
              <w:spacing w:before="143"/>
              <w:ind w:left="114"/>
              <w:rPr>
                <w:sz w:val="24"/>
              </w:rPr>
            </w:pPr>
            <w:r>
              <w:rPr>
                <w:sz w:val="24"/>
              </w:rPr>
              <w:t>В</w:t>
            </w:r>
            <w:r>
              <w:rPr>
                <w:spacing w:val="-8"/>
                <w:sz w:val="24"/>
              </w:rPr>
              <w:t xml:space="preserve"> </w:t>
            </w:r>
            <w:r>
              <w:rPr>
                <w:sz w:val="24"/>
              </w:rPr>
              <w:t>течение</w:t>
            </w:r>
            <w:r>
              <w:rPr>
                <w:spacing w:val="-2"/>
                <w:sz w:val="24"/>
              </w:rPr>
              <w:t xml:space="preserve"> </w:t>
            </w:r>
            <w:r>
              <w:rPr>
                <w:spacing w:val="-4"/>
                <w:sz w:val="24"/>
              </w:rPr>
              <w:t>года</w:t>
            </w:r>
          </w:p>
        </w:tc>
        <w:tc>
          <w:tcPr>
            <w:tcW w:w="1418" w:type="pct"/>
          </w:tcPr>
          <w:p w14:paraId="346C47BA" w14:textId="77777777" w:rsidR="00283A18" w:rsidRDefault="00E81B4D" w:rsidP="00EA5FCF">
            <w:pPr>
              <w:pStyle w:val="TableParagraph"/>
              <w:spacing w:line="271" w:lineRule="auto"/>
              <w:ind w:left="111"/>
              <w:rPr>
                <w:sz w:val="24"/>
              </w:rPr>
            </w:pPr>
            <w:r>
              <w:rPr>
                <w:spacing w:val="-2"/>
                <w:sz w:val="24"/>
              </w:rPr>
              <w:t>Заместитель</w:t>
            </w:r>
            <w:r>
              <w:rPr>
                <w:spacing w:val="-9"/>
                <w:sz w:val="24"/>
              </w:rPr>
              <w:t xml:space="preserve"> </w:t>
            </w:r>
            <w:r>
              <w:rPr>
                <w:spacing w:val="-2"/>
                <w:sz w:val="24"/>
              </w:rPr>
              <w:t>директора</w:t>
            </w:r>
            <w:r>
              <w:rPr>
                <w:spacing w:val="-14"/>
                <w:sz w:val="24"/>
              </w:rPr>
              <w:t xml:space="preserve"> </w:t>
            </w:r>
            <w:r>
              <w:rPr>
                <w:spacing w:val="-2"/>
                <w:sz w:val="24"/>
              </w:rPr>
              <w:t xml:space="preserve">по </w:t>
            </w:r>
            <w:r>
              <w:rPr>
                <w:spacing w:val="-6"/>
                <w:sz w:val="24"/>
              </w:rPr>
              <w:t>ВР</w:t>
            </w:r>
          </w:p>
        </w:tc>
      </w:tr>
    </w:tbl>
    <w:p w14:paraId="135CE965" w14:textId="77777777" w:rsidR="00283A18" w:rsidRDefault="00283A18" w:rsidP="00EA5FCF">
      <w:pPr>
        <w:spacing w:line="271" w:lineRule="auto"/>
        <w:rPr>
          <w:sz w:val="24"/>
        </w:rPr>
        <w:sectPr w:rsidR="00283A18" w:rsidSect="00EA5FCF">
          <w:type w:val="continuous"/>
          <w:pgSz w:w="11920" w:h="16850"/>
          <w:pgMar w:top="1134" w:right="850" w:bottom="1134" w:left="1701" w:header="0" w:footer="726"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42"/>
        <w:gridCol w:w="1065"/>
        <w:gridCol w:w="2212"/>
        <w:gridCol w:w="2660"/>
      </w:tblGrid>
      <w:tr w:rsidR="00283A18" w14:paraId="5D896B04" w14:textId="77777777" w:rsidTr="00B45E8A">
        <w:trPr>
          <w:trHeight w:val="787"/>
        </w:trPr>
        <w:tc>
          <w:tcPr>
            <w:tcW w:w="1835" w:type="pct"/>
          </w:tcPr>
          <w:p w14:paraId="6E7275C5" w14:textId="77777777" w:rsidR="00283A18" w:rsidRDefault="00E81B4D" w:rsidP="00EA5FCF">
            <w:pPr>
              <w:pStyle w:val="TableParagraph"/>
              <w:spacing w:before="140"/>
              <w:ind w:left="112"/>
              <w:rPr>
                <w:sz w:val="24"/>
              </w:rPr>
            </w:pPr>
            <w:r>
              <w:rPr>
                <w:sz w:val="24"/>
              </w:rPr>
              <w:lastRenderedPageBreak/>
              <w:t>Акция</w:t>
            </w:r>
            <w:r>
              <w:rPr>
                <w:spacing w:val="-3"/>
                <w:sz w:val="24"/>
              </w:rPr>
              <w:t xml:space="preserve"> </w:t>
            </w:r>
            <w:r>
              <w:rPr>
                <w:sz w:val="24"/>
              </w:rPr>
              <w:t>«Беслан,</w:t>
            </w:r>
            <w:r>
              <w:rPr>
                <w:spacing w:val="-3"/>
                <w:sz w:val="24"/>
              </w:rPr>
              <w:t xml:space="preserve"> </w:t>
            </w:r>
            <w:r>
              <w:rPr>
                <w:sz w:val="24"/>
              </w:rPr>
              <w:t>мы</w:t>
            </w:r>
            <w:r>
              <w:rPr>
                <w:spacing w:val="-9"/>
                <w:sz w:val="24"/>
              </w:rPr>
              <w:t xml:space="preserve"> </w:t>
            </w:r>
            <w:r>
              <w:rPr>
                <w:spacing w:val="-2"/>
                <w:sz w:val="24"/>
              </w:rPr>
              <w:t>помним»</w:t>
            </w:r>
          </w:p>
        </w:tc>
        <w:tc>
          <w:tcPr>
            <w:tcW w:w="568" w:type="pct"/>
          </w:tcPr>
          <w:p w14:paraId="381CFB9B" w14:textId="77777777" w:rsidR="00283A18" w:rsidRDefault="00E81B4D" w:rsidP="00EA5FCF">
            <w:pPr>
              <w:pStyle w:val="TableParagraph"/>
              <w:spacing w:line="268" w:lineRule="exact"/>
              <w:ind w:left="114"/>
              <w:rPr>
                <w:sz w:val="24"/>
              </w:rPr>
            </w:pPr>
            <w:r>
              <w:rPr>
                <w:spacing w:val="-2"/>
                <w:sz w:val="24"/>
              </w:rPr>
              <w:t>10-</w:t>
            </w:r>
            <w:r>
              <w:rPr>
                <w:spacing w:val="-7"/>
                <w:sz w:val="24"/>
              </w:rPr>
              <w:t>11</w:t>
            </w:r>
          </w:p>
        </w:tc>
        <w:tc>
          <w:tcPr>
            <w:tcW w:w="1179" w:type="pct"/>
          </w:tcPr>
          <w:p w14:paraId="4AED38A8" w14:textId="77777777" w:rsidR="00283A18" w:rsidRDefault="00E81B4D" w:rsidP="00EA5FCF">
            <w:pPr>
              <w:pStyle w:val="TableParagraph"/>
              <w:spacing w:before="140"/>
              <w:ind w:left="719"/>
              <w:rPr>
                <w:sz w:val="24"/>
              </w:rPr>
            </w:pPr>
            <w:r>
              <w:rPr>
                <w:spacing w:val="-2"/>
                <w:sz w:val="24"/>
              </w:rPr>
              <w:t>сентябрь</w:t>
            </w:r>
          </w:p>
        </w:tc>
        <w:tc>
          <w:tcPr>
            <w:tcW w:w="1418" w:type="pct"/>
          </w:tcPr>
          <w:p w14:paraId="09A36C96" w14:textId="77777777" w:rsidR="00283A18" w:rsidRDefault="00E81B4D" w:rsidP="00EA5FCF">
            <w:pPr>
              <w:pStyle w:val="TableParagraph"/>
              <w:spacing w:line="252" w:lineRule="auto"/>
              <w:ind w:left="111"/>
              <w:rPr>
                <w:sz w:val="24"/>
              </w:rPr>
            </w:pPr>
            <w:r>
              <w:rPr>
                <w:spacing w:val="-2"/>
                <w:sz w:val="24"/>
              </w:rPr>
              <w:t>Заместитель</w:t>
            </w:r>
            <w:r>
              <w:rPr>
                <w:spacing w:val="-9"/>
                <w:sz w:val="24"/>
              </w:rPr>
              <w:t xml:space="preserve"> </w:t>
            </w:r>
            <w:r>
              <w:rPr>
                <w:spacing w:val="-2"/>
                <w:sz w:val="24"/>
              </w:rPr>
              <w:t>директора</w:t>
            </w:r>
            <w:r>
              <w:rPr>
                <w:spacing w:val="-14"/>
                <w:sz w:val="24"/>
              </w:rPr>
              <w:t xml:space="preserve"> </w:t>
            </w:r>
            <w:r>
              <w:rPr>
                <w:spacing w:val="-2"/>
                <w:sz w:val="24"/>
              </w:rPr>
              <w:t xml:space="preserve">по </w:t>
            </w:r>
            <w:r>
              <w:rPr>
                <w:spacing w:val="-6"/>
                <w:sz w:val="24"/>
              </w:rPr>
              <w:t>ВР</w:t>
            </w:r>
          </w:p>
        </w:tc>
      </w:tr>
      <w:tr w:rsidR="00283A18" w14:paraId="41D3422E" w14:textId="77777777" w:rsidTr="00B45E8A">
        <w:trPr>
          <w:trHeight w:val="781"/>
        </w:trPr>
        <w:tc>
          <w:tcPr>
            <w:tcW w:w="1835" w:type="pct"/>
          </w:tcPr>
          <w:p w14:paraId="7BDB5EF4" w14:textId="77777777" w:rsidR="00283A18" w:rsidRDefault="00E81B4D" w:rsidP="00EA5FCF">
            <w:pPr>
              <w:pStyle w:val="TableParagraph"/>
              <w:spacing w:before="133"/>
              <w:ind w:left="112"/>
              <w:rPr>
                <w:sz w:val="24"/>
              </w:rPr>
            </w:pPr>
            <w:r>
              <w:rPr>
                <w:sz w:val="24"/>
              </w:rPr>
              <w:t>акция</w:t>
            </w:r>
            <w:r>
              <w:rPr>
                <w:spacing w:val="-5"/>
                <w:sz w:val="24"/>
              </w:rPr>
              <w:t xml:space="preserve"> </w:t>
            </w:r>
            <w:r>
              <w:rPr>
                <w:sz w:val="24"/>
              </w:rPr>
              <w:t>«Школьный</w:t>
            </w:r>
            <w:r>
              <w:rPr>
                <w:spacing w:val="-4"/>
                <w:sz w:val="24"/>
              </w:rPr>
              <w:t xml:space="preserve"> двор»</w:t>
            </w:r>
          </w:p>
        </w:tc>
        <w:tc>
          <w:tcPr>
            <w:tcW w:w="568" w:type="pct"/>
          </w:tcPr>
          <w:p w14:paraId="29D6A310"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179" w:type="pct"/>
          </w:tcPr>
          <w:p w14:paraId="2A3A705C" w14:textId="77777777" w:rsidR="00283A18" w:rsidRDefault="00E81B4D" w:rsidP="00EA5FCF">
            <w:pPr>
              <w:pStyle w:val="TableParagraph"/>
              <w:spacing w:before="133"/>
              <w:ind w:left="114"/>
              <w:rPr>
                <w:sz w:val="24"/>
              </w:rPr>
            </w:pPr>
            <w:r>
              <w:rPr>
                <w:spacing w:val="-2"/>
                <w:sz w:val="24"/>
              </w:rPr>
              <w:t>октябрь</w:t>
            </w:r>
          </w:p>
        </w:tc>
        <w:tc>
          <w:tcPr>
            <w:tcW w:w="1418" w:type="pct"/>
          </w:tcPr>
          <w:p w14:paraId="1EF54135" w14:textId="77777777" w:rsidR="00283A18" w:rsidRDefault="00E81B4D" w:rsidP="00EA5FCF">
            <w:pPr>
              <w:pStyle w:val="TableParagraph"/>
              <w:spacing w:line="254" w:lineRule="auto"/>
              <w:ind w:left="111"/>
              <w:rPr>
                <w:sz w:val="24"/>
              </w:rPr>
            </w:pPr>
            <w:r>
              <w:rPr>
                <w:spacing w:val="-2"/>
                <w:sz w:val="24"/>
              </w:rPr>
              <w:t>Заместитель</w:t>
            </w:r>
            <w:r>
              <w:rPr>
                <w:spacing w:val="-9"/>
                <w:sz w:val="24"/>
              </w:rPr>
              <w:t xml:space="preserve"> </w:t>
            </w:r>
            <w:r>
              <w:rPr>
                <w:spacing w:val="-2"/>
                <w:sz w:val="24"/>
              </w:rPr>
              <w:t>директора</w:t>
            </w:r>
            <w:r>
              <w:rPr>
                <w:spacing w:val="-14"/>
                <w:sz w:val="24"/>
              </w:rPr>
              <w:t xml:space="preserve"> </w:t>
            </w:r>
            <w:r>
              <w:rPr>
                <w:spacing w:val="-2"/>
                <w:sz w:val="24"/>
              </w:rPr>
              <w:t xml:space="preserve">по </w:t>
            </w:r>
            <w:r>
              <w:rPr>
                <w:spacing w:val="-6"/>
                <w:sz w:val="24"/>
              </w:rPr>
              <w:t>ВР</w:t>
            </w:r>
          </w:p>
        </w:tc>
      </w:tr>
      <w:tr w:rsidR="00283A18" w14:paraId="4CB4B490" w14:textId="77777777" w:rsidTr="00B45E8A">
        <w:trPr>
          <w:trHeight w:val="791"/>
        </w:trPr>
        <w:tc>
          <w:tcPr>
            <w:tcW w:w="1835" w:type="pct"/>
          </w:tcPr>
          <w:p w14:paraId="609EB3D4" w14:textId="77777777" w:rsidR="00283A18" w:rsidRDefault="00E81B4D" w:rsidP="00EA5FCF">
            <w:pPr>
              <w:pStyle w:val="TableParagraph"/>
              <w:spacing w:before="133"/>
              <w:ind w:left="112"/>
              <w:rPr>
                <w:sz w:val="24"/>
              </w:rPr>
            </w:pPr>
            <w:r>
              <w:rPr>
                <w:sz w:val="24"/>
              </w:rPr>
              <w:t>Рейд</w:t>
            </w:r>
            <w:r>
              <w:rPr>
                <w:spacing w:val="-8"/>
                <w:sz w:val="24"/>
              </w:rPr>
              <w:t xml:space="preserve"> </w:t>
            </w:r>
            <w:r>
              <w:rPr>
                <w:sz w:val="24"/>
              </w:rPr>
              <w:t>«Внешний</w:t>
            </w:r>
            <w:r>
              <w:rPr>
                <w:spacing w:val="-5"/>
                <w:sz w:val="24"/>
              </w:rPr>
              <w:t xml:space="preserve"> </w:t>
            </w:r>
            <w:r>
              <w:rPr>
                <w:spacing w:val="-4"/>
                <w:sz w:val="24"/>
              </w:rPr>
              <w:t>вид»</w:t>
            </w:r>
          </w:p>
        </w:tc>
        <w:tc>
          <w:tcPr>
            <w:tcW w:w="568" w:type="pct"/>
          </w:tcPr>
          <w:p w14:paraId="4365B30B"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179" w:type="pct"/>
          </w:tcPr>
          <w:p w14:paraId="2F927D78" w14:textId="77777777" w:rsidR="00283A18" w:rsidRDefault="00E81B4D" w:rsidP="00EA5FCF">
            <w:pPr>
              <w:pStyle w:val="TableParagraph"/>
              <w:spacing w:before="133"/>
              <w:ind w:left="114"/>
              <w:rPr>
                <w:sz w:val="24"/>
              </w:rPr>
            </w:pPr>
            <w:r>
              <w:rPr>
                <w:spacing w:val="-2"/>
                <w:sz w:val="24"/>
              </w:rPr>
              <w:t>октябрь</w:t>
            </w:r>
          </w:p>
        </w:tc>
        <w:tc>
          <w:tcPr>
            <w:tcW w:w="1418" w:type="pct"/>
          </w:tcPr>
          <w:p w14:paraId="21E44195" w14:textId="77777777" w:rsidR="00283A18" w:rsidRDefault="00E81B4D" w:rsidP="00EA5FCF">
            <w:pPr>
              <w:pStyle w:val="TableParagraph"/>
              <w:spacing w:line="259" w:lineRule="auto"/>
              <w:ind w:left="111"/>
              <w:rPr>
                <w:sz w:val="24"/>
              </w:rPr>
            </w:pPr>
            <w:r>
              <w:rPr>
                <w:spacing w:val="-2"/>
                <w:sz w:val="24"/>
              </w:rPr>
              <w:t>Заместитель</w:t>
            </w:r>
            <w:r>
              <w:rPr>
                <w:spacing w:val="-9"/>
                <w:sz w:val="24"/>
              </w:rPr>
              <w:t xml:space="preserve"> </w:t>
            </w:r>
            <w:r>
              <w:rPr>
                <w:spacing w:val="-2"/>
                <w:sz w:val="24"/>
              </w:rPr>
              <w:t>директора</w:t>
            </w:r>
            <w:r>
              <w:rPr>
                <w:spacing w:val="-14"/>
                <w:sz w:val="24"/>
              </w:rPr>
              <w:t xml:space="preserve"> </w:t>
            </w:r>
            <w:r>
              <w:rPr>
                <w:spacing w:val="-2"/>
                <w:sz w:val="24"/>
              </w:rPr>
              <w:t xml:space="preserve">по </w:t>
            </w:r>
            <w:r>
              <w:rPr>
                <w:spacing w:val="-6"/>
                <w:sz w:val="24"/>
              </w:rPr>
              <w:t>ВР</w:t>
            </w:r>
          </w:p>
        </w:tc>
      </w:tr>
      <w:tr w:rsidR="00283A18" w14:paraId="02E9D794" w14:textId="77777777" w:rsidTr="00B45E8A">
        <w:trPr>
          <w:trHeight w:val="782"/>
        </w:trPr>
        <w:tc>
          <w:tcPr>
            <w:tcW w:w="1835" w:type="pct"/>
          </w:tcPr>
          <w:p w14:paraId="4B7FE46F" w14:textId="77777777" w:rsidR="00283A18" w:rsidRDefault="00E81B4D" w:rsidP="00EA5FCF">
            <w:pPr>
              <w:pStyle w:val="TableParagraph"/>
              <w:spacing w:before="133"/>
              <w:ind w:left="112"/>
              <w:rPr>
                <w:sz w:val="24"/>
              </w:rPr>
            </w:pPr>
            <w:r>
              <w:rPr>
                <w:sz w:val="24"/>
              </w:rPr>
              <w:t>Акция</w:t>
            </w:r>
            <w:r>
              <w:rPr>
                <w:spacing w:val="-2"/>
                <w:sz w:val="24"/>
              </w:rPr>
              <w:t xml:space="preserve"> </w:t>
            </w:r>
            <w:r>
              <w:rPr>
                <w:sz w:val="24"/>
              </w:rPr>
              <w:t>«Дарите</w:t>
            </w:r>
            <w:r>
              <w:rPr>
                <w:spacing w:val="-6"/>
                <w:sz w:val="24"/>
              </w:rPr>
              <w:t xml:space="preserve"> </w:t>
            </w:r>
            <w:r>
              <w:rPr>
                <w:sz w:val="24"/>
              </w:rPr>
              <w:t>книги</w:t>
            </w:r>
            <w:r>
              <w:rPr>
                <w:spacing w:val="-3"/>
                <w:sz w:val="24"/>
              </w:rPr>
              <w:t xml:space="preserve"> </w:t>
            </w:r>
            <w:r>
              <w:rPr>
                <w:sz w:val="24"/>
              </w:rPr>
              <w:t>с</w:t>
            </w:r>
            <w:r>
              <w:rPr>
                <w:spacing w:val="-9"/>
                <w:sz w:val="24"/>
              </w:rPr>
              <w:t xml:space="preserve"> </w:t>
            </w:r>
            <w:r>
              <w:rPr>
                <w:spacing w:val="-2"/>
                <w:sz w:val="24"/>
              </w:rPr>
              <w:t>любовью»</w:t>
            </w:r>
          </w:p>
        </w:tc>
        <w:tc>
          <w:tcPr>
            <w:tcW w:w="568" w:type="pct"/>
          </w:tcPr>
          <w:p w14:paraId="046B544A"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179" w:type="pct"/>
          </w:tcPr>
          <w:p w14:paraId="248D45D2" w14:textId="77777777" w:rsidR="00283A18" w:rsidRDefault="00E81B4D" w:rsidP="00EA5FCF">
            <w:pPr>
              <w:pStyle w:val="TableParagraph"/>
              <w:spacing w:before="133"/>
              <w:ind w:left="776"/>
              <w:rPr>
                <w:sz w:val="24"/>
              </w:rPr>
            </w:pPr>
            <w:r>
              <w:rPr>
                <w:spacing w:val="-2"/>
                <w:sz w:val="24"/>
              </w:rPr>
              <w:t>февраль</w:t>
            </w:r>
          </w:p>
        </w:tc>
        <w:tc>
          <w:tcPr>
            <w:tcW w:w="1418" w:type="pct"/>
          </w:tcPr>
          <w:p w14:paraId="5ABC3FD6" w14:textId="77777777" w:rsidR="00283A18" w:rsidRDefault="00E81B4D" w:rsidP="00EA5FCF">
            <w:pPr>
              <w:pStyle w:val="TableParagraph"/>
              <w:spacing w:line="247" w:lineRule="auto"/>
              <w:ind w:left="111"/>
              <w:rPr>
                <w:sz w:val="24"/>
              </w:rPr>
            </w:pPr>
            <w:r>
              <w:rPr>
                <w:spacing w:val="-2"/>
                <w:sz w:val="24"/>
              </w:rPr>
              <w:t>Заместитель</w:t>
            </w:r>
            <w:r>
              <w:rPr>
                <w:spacing w:val="-9"/>
                <w:sz w:val="24"/>
              </w:rPr>
              <w:t xml:space="preserve"> </w:t>
            </w:r>
            <w:r>
              <w:rPr>
                <w:spacing w:val="-2"/>
                <w:sz w:val="24"/>
              </w:rPr>
              <w:t>директора</w:t>
            </w:r>
            <w:r>
              <w:rPr>
                <w:spacing w:val="-14"/>
                <w:sz w:val="24"/>
              </w:rPr>
              <w:t xml:space="preserve"> </w:t>
            </w:r>
            <w:r>
              <w:rPr>
                <w:spacing w:val="-2"/>
                <w:sz w:val="24"/>
              </w:rPr>
              <w:t xml:space="preserve">по </w:t>
            </w:r>
            <w:r>
              <w:rPr>
                <w:spacing w:val="-6"/>
                <w:sz w:val="24"/>
              </w:rPr>
              <w:t>ВР</w:t>
            </w:r>
          </w:p>
        </w:tc>
      </w:tr>
      <w:tr w:rsidR="00283A18" w14:paraId="302EDA06" w14:textId="77777777" w:rsidTr="00B45E8A">
        <w:trPr>
          <w:trHeight w:val="781"/>
        </w:trPr>
        <w:tc>
          <w:tcPr>
            <w:tcW w:w="1835" w:type="pct"/>
          </w:tcPr>
          <w:p w14:paraId="5FFFEC48" w14:textId="77777777" w:rsidR="00283A18" w:rsidRDefault="00E81B4D" w:rsidP="00EA5FCF">
            <w:pPr>
              <w:pStyle w:val="TableParagraph"/>
              <w:spacing w:before="138"/>
              <w:ind w:left="112"/>
              <w:rPr>
                <w:sz w:val="24"/>
              </w:rPr>
            </w:pPr>
            <w:r>
              <w:rPr>
                <w:sz w:val="24"/>
              </w:rPr>
              <w:lastRenderedPageBreak/>
              <w:t>Весенняя</w:t>
            </w:r>
            <w:r>
              <w:rPr>
                <w:spacing w:val="-10"/>
                <w:sz w:val="24"/>
              </w:rPr>
              <w:t xml:space="preserve"> </w:t>
            </w:r>
            <w:r>
              <w:rPr>
                <w:sz w:val="24"/>
              </w:rPr>
              <w:t>Неделя</w:t>
            </w:r>
            <w:r>
              <w:rPr>
                <w:spacing w:val="-3"/>
                <w:sz w:val="24"/>
              </w:rPr>
              <w:t xml:space="preserve"> </w:t>
            </w:r>
            <w:r>
              <w:rPr>
                <w:spacing w:val="-4"/>
                <w:sz w:val="24"/>
              </w:rPr>
              <w:t>Добра</w:t>
            </w:r>
          </w:p>
        </w:tc>
        <w:tc>
          <w:tcPr>
            <w:tcW w:w="568" w:type="pct"/>
          </w:tcPr>
          <w:p w14:paraId="781863BE"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179" w:type="pct"/>
          </w:tcPr>
          <w:p w14:paraId="5AB75BD8" w14:textId="77777777" w:rsidR="00283A18" w:rsidRDefault="00E81B4D" w:rsidP="00EA5FCF">
            <w:pPr>
              <w:pStyle w:val="TableParagraph"/>
              <w:spacing w:before="138"/>
              <w:ind w:left="114"/>
              <w:rPr>
                <w:sz w:val="24"/>
              </w:rPr>
            </w:pPr>
            <w:r>
              <w:rPr>
                <w:spacing w:val="-2"/>
                <w:sz w:val="24"/>
              </w:rPr>
              <w:t>апрель</w:t>
            </w:r>
          </w:p>
        </w:tc>
        <w:tc>
          <w:tcPr>
            <w:tcW w:w="1418" w:type="pct"/>
          </w:tcPr>
          <w:p w14:paraId="474B55FE" w14:textId="77777777" w:rsidR="00283A18" w:rsidRDefault="00E81B4D" w:rsidP="00EA5FCF">
            <w:pPr>
              <w:pStyle w:val="TableParagraph"/>
              <w:spacing w:line="254" w:lineRule="auto"/>
              <w:ind w:left="111"/>
              <w:rPr>
                <w:sz w:val="24"/>
              </w:rPr>
            </w:pPr>
            <w:r>
              <w:rPr>
                <w:spacing w:val="-2"/>
                <w:sz w:val="24"/>
              </w:rPr>
              <w:t>Заместитель</w:t>
            </w:r>
            <w:r>
              <w:rPr>
                <w:spacing w:val="-9"/>
                <w:sz w:val="24"/>
              </w:rPr>
              <w:t xml:space="preserve"> </w:t>
            </w:r>
            <w:r>
              <w:rPr>
                <w:spacing w:val="-2"/>
                <w:sz w:val="24"/>
              </w:rPr>
              <w:t>директора</w:t>
            </w:r>
            <w:r>
              <w:rPr>
                <w:spacing w:val="-14"/>
                <w:sz w:val="24"/>
              </w:rPr>
              <w:t xml:space="preserve"> </w:t>
            </w:r>
            <w:r>
              <w:rPr>
                <w:spacing w:val="-2"/>
                <w:sz w:val="24"/>
              </w:rPr>
              <w:t xml:space="preserve">по </w:t>
            </w:r>
            <w:r>
              <w:rPr>
                <w:spacing w:val="-6"/>
                <w:sz w:val="24"/>
              </w:rPr>
              <w:t>ВР</w:t>
            </w:r>
          </w:p>
        </w:tc>
      </w:tr>
      <w:tr w:rsidR="00283A18" w14:paraId="4B24357B" w14:textId="77777777" w:rsidTr="00B45E8A">
        <w:trPr>
          <w:trHeight w:val="1080"/>
        </w:trPr>
        <w:tc>
          <w:tcPr>
            <w:tcW w:w="1835" w:type="pct"/>
          </w:tcPr>
          <w:p w14:paraId="106EEF79" w14:textId="77777777" w:rsidR="00283A18" w:rsidRDefault="00E81B4D" w:rsidP="00EA5FCF">
            <w:pPr>
              <w:pStyle w:val="TableParagraph"/>
              <w:spacing w:before="138"/>
              <w:ind w:left="112"/>
              <w:rPr>
                <w:sz w:val="24"/>
              </w:rPr>
            </w:pPr>
            <w:r>
              <w:rPr>
                <w:sz w:val="24"/>
              </w:rPr>
              <w:t>Участие</w:t>
            </w:r>
            <w:r>
              <w:rPr>
                <w:spacing w:val="-4"/>
                <w:sz w:val="24"/>
              </w:rPr>
              <w:t xml:space="preserve"> </w:t>
            </w:r>
            <w:r>
              <w:rPr>
                <w:sz w:val="24"/>
              </w:rPr>
              <w:t>в</w:t>
            </w:r>
            <w:r>
              <w:rPr>
                <w:spacing w:val="-2"/>
                <w:sz w:val="24"/>
              </w:rPr>
              <w:t xml:space="preserve"> </w:t>
            </w:r>
            <w:r>
              <w:rPr>
                <w:sz w:val="24"/>
              </w:rPr>
              <w:t>проектах</w:t>
            </w:r>
            <w:r>
              <w:rPr>
                <w:spacing w:val="-4"/>
                <w:sz w:val="24"/>
              </w:rPr>
              <w:t xml:space="preserve"> </w:t>
            </w:r>
            <w:r>
              <w:rPr>
                <w:sz w:val="24"/>
              </w:rPr>
              <w:t xml:space="preserve">и </w:t>
            </w:r>
            <w:r>
              <w:rPr>
                <w:spacing w:val="-2"/>
                <w:sz w:val="24"/>
              </w:rPr>
              <w:t>акциях</w:t>
            </w:r>
          </w:p>
          <w:p w14:paraId="0AE5BFE4" w14:textId="77777777" w:rsidR="00283A18" w:rsidRDefault="00E81B4D" w:rsidP="00EA5FCF">
            <w:pPr>
              <w:pStyle w:val="TableParagraph"/>
              <w:spacing w:before="17"/>
              <w:ind w:left="112"/>
              <w:rPr>
                <w:sz w:val="24"/>
              </w:rPr>
            </w:pPr>
            <w:r>
              <w:rPr>
                <w:sz w:val="24"/>
              </w:rPr>
              <w:t>«Движение</w:t>
            </w:r>
            <w:r>
              <w:rPr>
                <w:spacing w:val="-12"/>
                <w:sz w:val="24"/>
              </w:rPr>
              <w:t xml:space="preserve"> </w:t>
            </w:r>
            <w:r>
              <w:rPr>
                <w:spacing w:val="-2"/>
                <w:sz w:val="24"/>
              </w:rPr>
              <w:t>первых»</w:t>
            </w:r>
          </w:p>
        </w:tc>
        <w:tc>
          <w:tcPr>
            <w:tcW w:w="568" w:type="pct"/>
          </w:tcPr>
          <w:p w14:paraId="2AFF3385" w14:textId="77777777" w:rsidR="00283A18" w:rsidRDefault="00E81B4D" w:rsidP="00EA5FCF">
            <w:pPr>
              <w:pStyle w:val="TableParagraph"/>
              <w:spacing w:line="270" w:lineRule="exact"/>
              <w:ind w:left="114"/>
              <w:rPr>
                <w:sz w:val="24"/>
              </w:rPr>
            </w:pPr>
            <w:r>
              <w:rPr>
                <w:spacing w:val="-2"/>
                <w:sz w:val="24"/>
              </w:rPr>
              <w:t>10-</w:t>
            </w:r>
            <w:r>
              <w:rPr>
                <w:spacing w:val="-7"/>
                <w:sz w:val="24"/>
              </w:rPr>
              <w:t>11</w:t>
            </w:r>
          </w:p>
        </w:tc>
        <w:tc>
          <w:tcPr>
            <w:tcW w:w="1179" w:type="pct"/>
          </w:tcPr>
          <w:p w14:paraId="1B6836CE" w14:textId="77777777" w:rsidR="00283A18" w:rsidRDefault="00283A18" w:rsidP="00EA5FCF">
            <w:pPr>
              <w:pStyle w:val="TableParagraph"/>
              <w:spacing w:before="4"/>
              <w:rPr>
                <w:sz w:val="24"/>
              </w:rPr>
            </w:pPr>
          </w:p>
          <w:p w14:paraId="080B4D3D" w14:textId="77777777" w:rsidR="00283A18" w:rsidRDefault="00E81B4D" w:rsidP="00EA5FCF">
            <w:pPr>
              <w:pStyle w:val="TableParagraph"/>
              <w:ind w:left="114"/>
              <w:rPr>
                <w:sz w:val="24"/>
              </w:rPr>
            </w:pPr>
            <w:r>
              <w:rPr>
                <w:sz w:val="24"/>
              </w:rPr>
              <w:t>В</w:t>
            </w:r>
            <w:r>
              <w:rPr>
                <w:spacing w:val="-8"/>
                <w:sz w:val="24"/>
              </w:rPr>
              <w:t xml:space="preserve"> </w:t>
            </w:r>
            <w:r>
              <w:rPr>
                <w:sz w:val="24"/>
              </w:rPr>
              <w:t>течение</w:t>
            </w:r>
            <w:r>
              <w:rPr>
                <w:spacing w:val="-2"/>
                <w:sz w:val="24"/>
              </w:rPr>
              <w:t xml:space="preserve"> </w:t>
            </w:r>
            <w:r>
              <w:rPr>
                <w:spacing w:val="-4"/>
                <w:sz w:val="24"/>
              </w:rPr>
              <w:t>года</w:t>
            </w:r>
          </w:p>
        </w:tc>
        <w:tc>
          <w:tcPr>
            <w:tcW w:w="1418" w:type="pct"/>
          </w:tcPr>
          <w:p w14:paraId="349ECCD1" w14:textId="77777777" w:rsidR="00283A18" w:rsidRDefault="00E81B4D" w:rsidP="00EA5FCF">
            <w:pPr>
              <w:pStyle w:val="TableParagraph"/>
              <w:spacing w:line="252" w:lineRule="auto"/>
              <w:ind w:left="111" w:right="195"/>
              <w:rPr>
                <w:sz w:val="24"/>
              </w:rPr>
            </w:pPr>
            <w:r>
              <w:rPr>
                <w:spacing w:val="-2"/>
                <w:sz w:val="24"/>
              </w:rPr>
              <w:t>Заместитель</w:t>
            </w:r>
            <w:r>
              <w:rPr>
                <w:spacing w:val="-9"/>
                <w:sz w:val="24"/>
              </w:rPr>
              <w:t xml:space="preserve"> </w:t>
            </w:r>
            <w:r>
              <w:rPr>
                <w:spacing w:val="-2"/>
                <w:sz w:val="24"/>
              </w:rPr>
              <w:t>директора</w:t>
            </w:r>
            <w:r>
              <w:rPr>
                <w:spacing w:val="-14"/>
                <w:sz w:val="24"/>
              </w:rPr>
              <w:t xml:space="preserve"> </w:t>
            </w:r>
            <w:r>
              <w:rPr>
                <w:spacing w:val="-2"/>
                <w:sz w:val="24"/>
              </w:rPr>
              <w:t xml:space="preserve">по </w:t>
            </w:r>
            <w:r>
              <w:rPr>
                <w:sz w:val="24"/>
              </w:rPr>
              <w:t xml:space="preserve">ВР, советник по </w:t>
            </w:r>
            <w:r>
              <w:rPr>
                <w:spacing w:val="-2"/>
                <w:sz w:val="24"/>
              </w:rPr>
              <w:t>воспитанию</w:t>
            </w:r>
          </w:p>
        </w:tc>
      </w:tr>
      <w:tr w:rsidR="00283A18" w14:paraId="626BAC71" w14:textId="77777777" w:rsidTr="00B45E8A">
        <w:trPr>
          <w:trHeight w:val="829"/>
        </w:trPr>
        <w:tc>
          <w:tcPr>
            <w:tcW w:w="5000" w:type="pct"/>
            <w:gridSpan w:val="4"/>
            <w:shd w:val="clear" w:color="auto" w:fill="DBE3EF"/>
          </w:tcPr>
          <w:p w14:paraId="47249B6E" w14:textId="77777777" w:rsidR="00283A18" w:rsidRDefault="00E81B4D" w:rsidP="00EA5FCF">
            <w:pPr>
              <w:pStyle w:val="TableParagraph"/>
              <w:spacing w:before="147"/>
              <w:ind w:left="2945"/>
              <w:rPr>
                <w:b/>
                <w:sz w:val="24"/>
              </w:rPr>
            </w:pPr>
            <w:r>
              <w:rPr>
                <w:b/>
                <w:sz w:val="24"/>
              </w:rPr>
              <w:t>Экскурсии,</w:t>
            </w:r>
            <w:r>
              <w:rPr>
                <w:b/>
                <w:spacing w:val="-7"/>
                <w:sz w:val="24"/>
              </w:rPr>
              <w:t xml:space="preserve"> </w:t>
            </w:r>
            <w:r>
              <w:rPr>
                <w:b/>
                <w:spacing w:val="-2"/>
                <w:sz w:val="24"/>
              </w:rPr>
              <w:t>походы</w:t>
            </w:r>
          </w:p>
        </w:tc>
      </w:tr>
      <w:tr w:rsidR="00283A18" w14:paraId="71247AFC" w14:textId="77777777" w:rsidTr="00B45E8A">
        <w:trPr>
          <w:trHeight w:val="834"/>
        </w:trPr>
        <w:tc>
          <w:tcPr>
            <w:tcW w:w="1835" w:type="pct"/>
          </w:tcPr>
          <w:p w14:paraId="57C350F4" w14:textId="77777777" w:rsidR="00283A18" w:rsidRDefault="00E81B4D" w:rsidP="00EA5FCF">
            <w:pPr>
              <w:pStyle w:val="TableParagraph"/>
              <w:spacing w:before="143"/>
              <w:ind w:left="112"/>
              <w:rPr>
                <w:sz w:val="24"/>
              </w:rPr>
            </w:pPr>
            <w:r>
              <w:rPr>
                <w:sz w:val="24"/>
              </w:rPr>
              <w:t>Дела,</w:t>
            </w:r>
            <w:r>
              <w:rPr>
                <w:spacing w:val="-4"/>
                <w:sz w:val="24"/>
              </w:rPr>
              <w:t xml:space="preserve"> </w:t>
            </w:r>
            <w:r>
              <w:rPr>
                <w:sz w:val="24"/>
              </w:rPr>
              <w:t>события,</w:t>
            </w:r>
            <w:r>
              <w:rPr>
                <w:spacing w:val="-5"/>
                <w:sz w:val="24"/>
              </w:rPr>
              <w:t xml:space="preserve"> </w:t>
            </w:r>
            <w:r>
              <w:rPr>
                <w:spacing w:val="-2"/>
                <w:sz w:val="24"/>
              </w:rPr>
              <w:t>мероприятия</w:t>
            </w:r>
          </w:p>
        </w:tc>
        <w:tc>
          <w:tcPr>
            <w:tcW w:w="568" w:type="pct"/>
          </w:tcPr>
          <w:p w14:paraId="7B057BAD" w14:textId="77777777" w:rsidR="00283A18" w:rsidRDefault="00E81B4D" w:rsidP="00EA5FCF">
            <w:pPr>
              <w:pStyle w:val="TableParagraph"/>
              <w:spacing w:before="143"/>
              <w:ind w:left="114"/>
              <w:rPr>
                <w:sz w:val="24"/>
              </w:rPr>
            </w:pPr>
            <w:r>
              <w:rPr>
                <w:spacing w:val="-2"/>
                <w:sz w:val="24"/>
              </w:rPr>
              <w:t>Классы</w:t>
            </w:r>
          </w:p>
        </w:tc>
        <w:tc>
          <w:tcPr>
            <w:tcW w:w="1179" w:type="pct"/>
          </w:tcPr>
          <w:p w14:paraId="1C66904A" w14:textId="77777777" w:rsidR="00283A18" w:rsidRDefault="00E81B4D" w:rsidP="00EA5FCF">
            <w:pPr>
              <w:pStyle w:val="TableParagraph"/>
              <w:spacing w:line="276" w:lineRule="auto"/>
              <w:ind w:left="114"/>
              <w:rPr>
                <w:sz w:val="24"/>
              </w:rPr>
            </w:pPr>
            <w:r>
              <w:rPr>
                <w:spacing w:val="-4"/>
                <w:sz w:val="24"/>
              </w:rPr>
              <w:t xml:space="preserve">Ориентировочное </w:t>
            </w:r>
            <w:r>
              <w:rPr>
                <w:spacing w:val="-2"/>
                <w:sz w:val="24"/>
              </w:rPr>
              <w:t>времяпроведения</w:t>
            </w:r>
          </w:p>
        </w:tc>
        <w:tc>
          <w:tcPr>
            <w:tcW w:w="1418" w:type="pct"/>
          </w:tcPr>
          <w:p w14:paraId="25BA24DA" w14:textId="77777777" w:rsidR="00283A18" w:rsidRDefault="00E81B4D" w:rsidP="00EA5FCF">
            <w:pPr>
              <w:pStyle w:val="TableParagraph"/>
              <w:spacing w:before="143"/>
              <w:ind w:left="111"/>
              <w:rPr>
                <w:sz w:val="24"/>
              </w:rPr>
            </w:pPr>
            <w:r>
              <w:rPr>
                <w:spacing w:val="-2"/>
                <w:sz w:val="24"/>
              </w:rPr>
              <w:t>Ответственные</w:t>
            </w:r>
          </w:p>
        </w:tc>
      </w:tr>
      <w:tr w:rsidR="00283A18" w14:paraId="64DBC10E" w14:textId="77777777" w:rsidTr="00B45E8A">
        <w:trPr>
          <w:trHeight w:val="546"/>
        </w:trPr>
        <w:tc>
          <w:tcPr>
            <w:tcW w:w="1835" w:type="pct"/>
          </w:tcPr>
          <w:p w14:paraId="1F8F13CE" w14:textId="77777777" w:rsidR="00283A18" w:rsidRDefault="00E81B4D" w:rsidP="00EA5FCF">
            <w:pPr>
              <w:pStyle w:val="TableParagraph"/>
              <w:spacing w:before="3"/>
              <w:ind w:left="112"/>
              <w:rPr>
                <w:sz w:val="24"/>
              </w:rPr>
            </w:pPr>
            <w:r>
              <w:rPr>
                <w:sz w:val="24"/>
              </w:rPr>
              <w:t>Посещение</w:t>
            </w:r>
            <w:r>
              <w:rPr>
                <w:spacing w:val="-5"/>
                <w:sz w:val="24"/>
              </w:rPr>
              <w:t xml:space="preserve"> </w:t>
            </w:r>
            <w:r>
              <w:rPr>
                <w:spacing w:val="-2"/>
                <w:sz w:val="24"/>
              </w:rPr>
              <w:t>театров</w:t>
            </w:r>
          </w:p>
        </w:tc>
        <w:tc>
          <w:tcPr>
            <w:tcW w:w="568" w:type="pct"/>
          </w:tcPr>
          <w:p w14:paraId="4EF77BDC"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179" w:type="pct"/>
          </w:tcPr>
          <w:p w14:paraId="07577F57" w14:textId="77777777" w:rsidR="00283A18" w:rsidRDefault="00E81B4D" w:rsidP="00EA5FCF">
            <w:pPr>
              <w:pStyle w:val="TableParagraph"/>
              <w:spacing w:before="3"/>
              <w:ind w:left="114"/>
              <w:rPr>
                <w:sz w:val="24"/>
              </w:rPr>
            </w:pPr>
            <w:r>
              <w:rPr>
                <w:sz w:val="24"/>
              </w:rPr>
              <w:t>В</w:t>
            </w:r>
            <w:r>
              <w:rPr>
                <w:spacing w:val="-8"/>
                <w:sz w:val="24"/>
              </w:rPr>
              <w:t xml:space="preserve"> </w:t>
            </w:r>
            <w:r>
              <w:rPr>
                <w:sz w:val="24"/>
              </w:rPr>
              <w:t>течение</w:t>
            </w:r>
            <w:r>
              <w:rPr>
                <w:spacing w:val="-2"/>
                <w:sz w:val="24"/>
              </w:rPr>
              <w:t xml:space="preserve"> </w:t>
            </w:r>
            <w:r>
              <w:rPr>
                <w:spacing w:val="-4"/>
                <w:sz w:val="24"/>
              </w:rPr>
              <w:t>года</w:t>
            </w:r>
          </w:p>
        </w:tc>
        <w:tc>
          <w:tcPr>
            <w:tcW w:w="1418" w:type="pct"/>
          </w:tcPr>
          <w:p w14:paraId="42BCECF8" w14:textId="77777777" w:rsidR="00283A18" w:rsidRDefault="00E81B4D" w:rsidP="00EA5FCF">
            <w:pPr>
              <w:pStyle w:val="TableParagraph"/>
              <w:spacing w:before="3"/>
              <w:ind w:left="111"/>
              <w:rPr>
                <w:sz w:val="24"/>
              </w:rPr>
            </w:pPr>
            <w:r>
              <w:rPr>
                <w:sz w:val="24"/>
              </w:rPr>
              <w:t>Классные</w:t>
            </w:r>
            <w:r>
              <w:rPr>
                <w:spacing w:val="-7"/>
                <w:sz w:val="24"/>
              </w:rPr>
              <w:t xml:space="preserve"> </w:t>
            </w:r>
            <w:r>
              <w:rPr>
                <w:spacing w:val="-2"/>
                <w:sz w:val="24"/>
              </w:rPr>
              <w:t>руководители</w:t>
            </w:r>
          </w:p>
        </w:tc>
      </w:tr>
      <w:tr w:rsidR="00283A18" w14:paraId="7F3014DC" w14:textId="77777777" w:rsidTr="00B45E8A">
        <w:trPr>
          <w:trHeight w:val="516"/>
        </w:trPr>
        <w:tc>
          <w:tcPr>
            <w:tcW w:w="1835" w:type="pct"/>
          </w:tcPr>
          <w:p w14:paraId="5D8A238E" w14:textId="77777777" w:rsidR="00283A18" w:rsidRDefault="00E81B4D" w:rsidP="00EA5FCF">
            <w:pPr>
              <w:pStyle w:val="TableParagraph"/>
              <w:spacing w:before="3"/>
              <w:ind w:left="112"/>
              <w:rPr>
                <w:sz w:val="24"/>
              </w:rPr>
            </w:pPr>
            <w:r>
              <w:rPr>
                <w:sz w:val="24"/>
              </w:rPr>
              <w:t>Экскурсия</w:t>
            </w:r>
            <w:r>
              <w:rPr>
                <w:spacing w:val="-5"/>
                <w:sz w:val="24"/>
              </w:rPr>
              <w:t xml:space="preserve"> </w:t>
            </w:r>
            <w:r>
              <w:rPr>
                <w:sz w:val="24"/>
              </w:rPr>
              <w:t>в</w:t>
            </w:r>
            <w:r>
              <w:rPr>
                <w:spacing w:val="-5"/>
                <w:sz w:val="24"/>
              </w:rPr>
              <w:t xml:space="preserve"> </w:t>
            </w:r>
            <w:r>
              <w:rPr>
                <w:sz w:val="24"/>
              </w:rPr>
              <w:t>музеи</w:t>
            </w:r>
            <w:r>
              <w:rPr>
                <w:spacing w:val="-3"/>
                <w:sz w:val="24"/>
              </w:rPr>
              <w:t xml:space="preserve"> </w:t>
            </w:r>
            <w:r>
              <w:rPr>
                <w:spacing w:val="-2"/>
                <w:sz w:val="24"/>
              </w:rPr>
              <w:t>города</w:t>
            </w:r>
          </w:p>
        </w:tc>
        <w:tc>
          <w:tcPr>
            <w:tcW w:w="568" w:type="pct"/>
          </w:tcPr>
          <w:p w14:paraId="1782E6E4"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179" w:type="pct"/>
          </w:tcPr>
          <w:p w14:paraId="13E06650" w14:textId="77777777" w:rsidR="00283A18" w:rsidRDefault="00E81B4D" w:rsidP="00EA5FCF">
            <w:pPr>
              <w:pStyle w:val="TableParagraph"/>
              <w:spacing w:before="3"/>
              <w:ind w:left="114"/>
              <w:rPr>
                <w:sz w:val="24"/>
              </w:rPr>
            </w:pPr>
            <w:r>
              <w:rPr>
                <w:sz w:val="24"/>
              </w:rPr>
              <w:t>В</w:t>
            </w:r>
            <w:r>
              <w:rPr>
                <w:spacing w:val="-8"/>
                <w:sz w:val="24"/>
              </w:rPr>
              <w:t xml:space="preserve"> </w:t>
            </w:r>
            <w:r>
              <w:rPr>
                <w:sz w:val="24"/>
              </w:rPr>
              <w:t>течение</w:t>
            </w:r>
            <w:r>
              <w:rPr>
                <w:spacing w:val="-2"/>
                <w:sz w:val="24"/>
              </w:rPr>
              <w:t xml:space="preserve"> </w:t>
            </w:r>
            <w:r>
              <w:rPr>
                <w:spacing w:val="-4"/>
                <w:sz w:val="24"/>
              </w:rPr>
              <w:t>года</w:t>
            </w:r>
          </w:p>
        </w:tc>
        <w:tc>
          <w:tcPr>
            <w:tcW w:w="1418" w:type="pct"/>
          </w:tcPr>
          <w:p w14:paraId="22C1C85B" w14:textId="77777777" w:rsidR="00283A18" w:rsidRDefault="00E81B4D" w:rsidP="00EA5FCF">
            <w:pPr>
              <w:pStyle w:val="TableParagraph"/>
              <w:spacing w:before="3"/>
              <w:ind w:left="111"/>
              <w:rPr>
                <w:sz w:val="24"/>
              </w:rPr>
            </w:pPr>
            <w:r>
              <w:rPr>
                <w:sz w:val="24"/>
              </w:rPr>
              <w:t>Классные</w:t>
            </w:r>
            <w:r>
              <w:rPr>
                <w:spacing w:val="-7"/>
                <w:sz w:val="24"/>
              </w:rPr>
              <w:t xml:space="preserve"> </w:t>
            </w:r>
            <w:r>
              <w:rPr>
                <w:spacing w:val="-2"/>
                <w:sz w:val="24"/>
              </w:rPr>
              <w:t>руководители</w:t>
            </w:r>
          </w:p>
        </w:tc>
      </w:tr>
      <w:tr w:rsidR="00283A18" w14:paraId="5B2581D8" w14:textId="77777777" w:rsidTr="00B45E8A">
        <w:trPr>
          <w:trHeight w:val="517"/>
        </w:trPr>
        <w:tc>
          <w:tcPr>
            <w:tcW w:w="1835" w:type="pct"/>
          </w:tcPr>
          <w:p w14:paraId="729D38E6" w14:textId="77777777" w:rsidR="00283A18" w:rsidRDefault="00E81B4D" w:rsidP="00EA5FCF">
            <w:pPr>
              <w:pStyle w:val="TableParagraph"/>
              <w:spacing w:before="3"/>
              <w:ind w:left="112"/>
              <w:rPr>
                <w:sz w:val="24"/>
              </w:rPr>
            </w:pPr>
            <w:r>
              <w:rPr>
                <w:sz w:val="24"/>
              </w:rPr>
              <w:t>Сезонные</w:t>
            </w:r>
            <w:r>
              <w:rPr>
                <w:spacing w:val="-8"/>
                <w:sz w:val="24"/>
              </w:rPr>
              <w:t xml:space="preserve"> </w:t>
            </w:r>
            <w:r>
              <w:rPr>
                <w:sz w:val="24"/>
              </w:rPr>
              <w:t>экскурсии</w:t>
            </w:r>
            <w:r>
              <w:rPr>
                <w:spacing w:val="-3"/>
                <w:sz w:val="24"/>
              </w:rPr>
              <w:t xml:space="preserve"> </w:t>
            </w:r>
            <w:r>
              <w:rPr>
                <w:sz w:val="24"/>
              </w:rPr>
              <w:t>на</w:t>
            </w:r>
            <w:r>
              <w:rPr>
                <w:spacing w:val="-8"/>
                <w:sz w:val="24"/>
              </w:rPr>
              <w:t xml:space="preserve"> </w:t>
            </w:r>
            <w:r>
              <w:rPr>
                <w:spacing w:val="-2"/>
                <w:sz w:val="24"/>
              </w:rPr>
              <w:t>природу</w:t>
            </w:r>
          </w:p>
        </w:tc>
        <w:tc>
          <w:tcPr>
            <w:tcW w:w="568" w:type="pct"/>
          </w:tcPr>
          <w:p w14:paraId="149CCEDC"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179" w:type="pct"/>
          </w:tcPr>
          <w:p w14:paraId="5EB898C6" w14:textId="77777777" w:rsidR="00283A18" w:rsidRDefault="00E81B4D" w:rsidP="00EA5FCF">
            <w:pPr>
              <w:pStyle w:val="TableParagraph"/>
              <w:spacing w:before="3"/>
              <w:ind w:left="114"/>
              <w:rPr>
                <w:sz w:val="24"/>
              </w:rPr>
            </w:pPr>
            <w:r>
              <w:rPr>
                <w:sz w:val="24"/>
              </w:rPr>
              <w:t>По</w:t>
            </w:r>
            <w:r>
              <w:rPr>
                <w:spacing w:val="1"/>
                <w:sz w:val="24"/>
              </w:rPr>
              <w:t xml:space="preserve"> </w:t>
            </w:r>
            <w:r>
              <w:rPr>
                <w:sz w:val="24"/>
              </w:rPr>
              <w:t>плану</w:t>
            </w:r>
            <w:r>
              <w:rPr>
                <w:spacing w:val="-13"/>
                <w:sz w:val="24"/>
              </w:rPr>
              <w:t xml:space="preserve"> </w:t>
            </w:r>
            <w:r>
              <w:rPr>
                <w:spacing w:val="-2"/>
                <w:sz w:val="24"/>
              </w:rPr>
              <w:t>клас.рук.</w:t>
            </w:r>
          </w:p>
        </w:tc>
        <w:tc>
          <w:tcPr>
            <w:tcW w:w="1418" w:type="pct"/>
          </w:tcPr>
          <w:p w14:paraId="6AC9CF60" w14:textId="77777777" w:rsidR="00283A18" w:rsidRDefault="00E81B4D" w:rsidP="00EA5FCF">
            <w:pPr>
              <w:pStyle w:val="TableParagraph"/>
              <w:spacing w:before="3"/>
              <w:ind w:left="111"/>
              <w:rPr>
                <w:sz w:val="24"/>
              </w:rPr>
            </w:pPr>
            <w:r>
              <w:rPr>
                <w:sz w:val="24"/>
              </w:rPr>
              <w:t>Классные</w:t>
            </w:r>
            <w:r>
              <w:rPr>
                <w:spacing w:val="-7"/>
                <w:sz w:val="24"/>
              </w:rPr>
              <w:t xml:space="preserve"> </w:t>
            </w:r>
            <w:r>
              <w:rPr>
                <w:spacing w:val="-2"/>
                <w:sz w:val="24"/>
              </w:rPr>
              <w:t>руководители</w:t>
            </w:r>
          </w:p>
        </w:tc>
      </w:tr>
      <w:tr w:rsidR="00283A18" w14:paraId="7BE207F6" w14:textId="77777777" w:rsidTr="00B45E8A">
        <w:trPr>
          <w:trHeight w:val="1151"/>
        </w:trPr>
        <w:tc>
          <w:tcPr>
            <w:tcW w:w="1835" w:type="pct"/>
          </w:tcPr>
          <w:p w14:paraId="48F331EE" w14:textId="77777777" w:rsidR="00283A18" w:rsidRDefault="00E81B4D" w:rsidP="00EA5FCF">
            <w:pPr>
              <w:pStyle w:val="TableParagraph"/>
              <w:spacing w:line="276" w:lineRule="auto"/>
              <w:ind w:left="112" w:right="1000"/>
              <w:jc w:val="both"/>
              <w:rPr>
                <w:sz w:val="24"/>
              </w:rPr>
            </w:pPr>
            <w:r>
              <w:rPr>
                <w:sz w:val="24"/>
              </w:rPr>
              <w:t>Поездки</w:t>
            </w:r>
            <w:r>
              <w:rPr>
                <w:spacing w:val="-15"/>
                <w:sz w:val="24"/>
              </w:rPr>
              <w:t xml:space="preserve"> </w:t>
            </w:r>
            <w:r>
              <w:rPr>
                <w:sz w:val="24"/>
              </w:rPr>
              <w:t>на</w:t>
            </w:r>
            <w:r>
              <w:rPr>
                <w:spacing w:val="-15"/>
                <w:sz w:val="24"/>
              </w:rPr>
              <w:t xml:space="preserve"> </w:t>
            </w:r>
            <w:r>
              <w:rPr>
                <w:sz w:val="24"/>
              </w:rPr>
              <w:t>представления в драматический театр, на киносеансы- в кинотеатр</w:t>
            </w:r>
          </w:p>
        </w:tc>
        <w:tc>
          <w:tcPr>
            <w:tcW w:w="568" w:type="pct"/>
          </w:tcPr>
          <w:p w14:paraId="34CF57F8"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179" w:type="pct"/>
          </w:tcPr>
          <w:p w14:paraId="116E9D23" w14:textId="77777777" w:rsidR="00283A18" w:rsidRDefault="00283A18" w:rsidP="00EA5FCF">
            <w:pPr>
              <w:pStyle w:val="TableParagraph"/>
              <w:spacing w:before="34"/>
              <w:rPr>
                <w:sz w:val="24"/>
              </w:rPr>
            </w:pPr>
          </w:p>
          <w:p w14:paraId="5B8F0B99" w14:textId="77777777" w:rsidR="00283A18" w:rsidRDefault="00E81B4D" w:rsidP="00EA5FCF">
            <w:pPr>
              <w:pStyle w:val="TableParagraph"/>
              <w:spacing w:before="1"/>
              <w:ind w:left="114"/>
              <w:rPr>
                <w:sz w:val="24"/>
              </w:rPr>
            </w:pPr>
            <w:r>
              <w:rPr>
                <w:sz w:val="24"/>
              </w:rPr>
              <w:t>По</w:t>
            </w:r>
            <w:r>
              <w:rPr>
                <w:spacing w:val="1"/>
                <w:sz w:val="24"/>
              </w:rPr>
              <w:t xml:space="preserve"> </w:t>
            </w:r>
            <w:r>
              <w:rPr>
                <w:sz w:val="24"/>
              </w:rPr>
              <w:t>плану</w:t>
            </w:r>
            <w:r>
              <w:rPr>
                <w:spacing w:val="-13"/>
                <w:sz w:val="24"/>
              </w:rPr>
              <w:t xml:space="preserve"> </w:t>
            </w:r>
            <w:r>
              <w:rPr>
                <w:spacing w:val="-2"/>
                <w:sz w:val="24"/>
              </w:rPr>
              <w:t>клас.рук.</w:t>
            </w:r>
          </w:p>
        </w:tc>
        <w:tc>
          <w:tcPr>
            <w:tcW w:w="1418" w:type="pct"/>
          </w:tcPr>
          <w:p w14:paraId="19BCDC27" w14:textId="77777777" w:rsidR="00283A18" w:rsidRDefault="00283A18" w:rsidP="00EA5FCF">
            <w:pPr>
              <w:pStyle w:val="TableParagraph"/>
              <w:spacing w:before="34"/>
              <w:rPr>
                <w:sz w:val="24"/>
              </w:rPr>
            </w:pPr>
          </w:p>
          <w:p w14:paraId="7D568966" w14:textId="77777777" w:rsidR="00283A18" w:rsidRDefault="00E81B4D" w:rsidP="00EA5FCF">
            <w:pPr>
              <w:pStyle w:val="TableParagraph"/>
              <w:spacing w:before="1"/>
              <w:ind w:left="111"/>
              <w:rPr>
                <w:sz w:val="24"/>
              </w:rPr>
            </w:pPr>
            <w:r>
              <w:rPr>
                <w:sz w:val="24"/>
              </w:rPr>
              <w:t>Классные</w:t>
            </w:r>
            <w:r>
              <w:rPr>
                <w:spacing w:val="-7"/>
                <w:sz w:val="24"/>
              </w:rPr>
              <w:t xml:space="preserve"> </w:t>
            </w:r>
            <w:r>
              <w:rPr>
                <w:spacing w:val="-2"/>
                <w:sz w:val="24"/>
              </w:rPr>
              <w:t>руководители</w:t>
            </w:r>
          </w:p>
        </w:tc>
      </w:tr>
      <w:tr w:rsidR="00283A18" w14:paraId="4B56D389" w14:textId="77777777" w:rsidTr="00B45E8A">
        <w:trPr>
          <w:trHeight w:val="556"/>
        </w:trPr>
        <w:tc>
          <w:tcPr>
            <w:tcW w:w="1835" w:type="pct"/>
          </w:tcPr>
          <w:p w14:paraId="29585697" w14:textId="77777777" w:rsidR="00283A18" w:rsidRDefault="00E81B4D" w:rsidP="00EA5FCF">
            <w:pPr>
              <w:pStyle w:val="TableParagraph"/>
              <w:spacing w:before="8"/>
              <w:ind w:left="112"/>
              <w:rPr>
                <w:sz w:val="24"/>
              </w:rPr>
            </w:pPr>
            <w:r>
              <w:rPr>
                <w:sz w:val="24"/>
              </w:rPr>
              <w:t>Экскурсии на</w:t>
            </w:r>
            <w:r>
              <w:rPr>
                <w:spacing w:val="-2"/>
                <w:sz w:val="24"/>
              </w:rPr>
              <w:t xml:space="preserve"> предприятия</w:t>
            </w:r>
          </w:p>
        </w:tc>
        <w:tc>
          <w:tcPr>
            <w:tcW w:w="568" w:type="pct"/>
          </w:tcPr>
          <w:p w14:paraId="3CFE99D3"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179" w:type="pct"/>
          </w:tcPr>
          <w:p w14:paraId="0E600B9F" w14:textId="77777777" w:rsidR="00283A18" w:rsidRDefault="00E81B4D" w:rsidP="00EA5FCF">
            <w:pPr>
              <w:pStyle w:val="TableParagraph"/>
              <w:spacing w:before="8"/>
              <w:ind w:left="114"/>
              <w:rPr>
                <w:sz w:val="24"/>
              </w:rPr>
            </w:pPr>
            <w:r>
              <w:rPr>
                <w:sz w:val="24"/>
              </w:rPr>
              <w:t>По</w:t>
            </w:r>
            <w:r>
              <w:rPr>
                <w:spacing w:val="1"/>
                <w:sz w:val="24"/>
              </w:rPr>
              <w:t xml:space="preserve"> </w:t>
            </w:r>
            <w:r>
              <w:rPr>
                <w:sz w:val="24"/>
              </w:rPr>
              <w:t>плану</w:t>
            </w:r>
            <w:r>
              <w:rPr>
                <w:spacing w:val="-13"/>
                <w:sz w:val="24"/>
              </w:rPr>
              <w:t xml:space="preserve"> </w:t>
            </w:r>
            <w:r>
              <w:rPr>
                <w:spacing w:val="-2"/>
                <w:sz w:val="24"/>
              </w:rPr>
              <w:t>клас.рук.</w:t>
            </w:r>
          </w:p>
        </w:tc>
        <w:tc>
          <w:tcPr>
            <w:tcW w:w="1418" w:type="pct"/>
          </w:tcPr>
          <w:p w14:paraId="15AA8FAE" w14:textId="77777777" w:rsidR="00283A18" w:rsidRDefault="00E81B4D" w:rsidP="00EA5FCF">
            <w:pPr>
              <w:pStyle w:val="TableParagraph"/>
              <w:spacing w:before="8"/>
              <w:ind w:left="111"/>
              <w:rPr>
                <w:sz w:val="24"/>
              </w:rPr>
            </w:pPr>
            <w:r>
              <w:rPr>
                <w:sz w:val="24"/>
              </w:rPr>
              <w:t>Классные</w:t>
            </w:r>
            <w:r>
              <w:rPr>
                <w:spacing w:val="-7"/>
                <w:sz w:val="24"/>
              </w:rPr>
              <w:t xml:space="preserve"> </w:t>
            </w:r>
            <w:r>
              <w:rPr>
                <w:spacing w:val="-2"/>
                <w:sz w:val="24"/>
              </w:rPr>
              <w:t>руководители</w:t>
            </w:r>
          </w:p>
        </w:tc>
      </w:tr>
      <w:tr w:rsidR="00283A18" w14:paraId="447347AA" w14:textId="77777777" w:rsidTr="00B45E8A">
        <w:trPr>
          <w:trHeight w:val="810"/>
        </w:trPr>
        <w:tc>
          <w:tcPr>
            <w:tcW w:w="1835" w:type="pct"/>
          </w:tcPr>
          <w:p w14:paraId="5CFE19FE" w14:textId="77777777" w:rsidR="00283A18" w:rsidRDefault="00E81B4D" w:rsidP="00EA5FCF">
            <w:pPr>
              <w:pStyle w:val="TableParagraph"/>
              <w:spacing w:line="261" w:lineRule="auto"/>
              <w:ind w:left="112" w:right="341"/>
              <w:rPr>
                <w:sz w:val="24"/>
              </w:rPr>
            </w:pPr>
            <w:r>
              <w:rPr>
                <w:spacing w:val="-2"/>
                <w:sz w:val="24"/>
              </w:rPr>
              <w:t>Туристические</w:t>
            </w:r>
            <w:r>
              <w:rPr>
                <w:spacing w:val="-7"/>
                <w:sz w:val="24"/>
              </w:rPr>
              <w:t xml:space="preserve"> </w:t>
            </w:r>
            <w:r>
              <w:rPr>
                <w:spacing w:val="-2"/>
                <w:sz w:val="24"/>
              </w:rPr>
              <w:t>походы</w:t>
            </w:r>
            <w:r>
              <w:rPr>
                <w:spacing w:val="-10"/>
                <w:sz w:val="24"/>
              </w:rPr>
              <w:t xml:space="preserve"> </w:t>
            </w:r>
            <w:r>
              <w:rPr>
                <w:spacing w:val="-2"/>
                <w:sz w:val="24"/>
              </w:rPr>
              <w:t>«В</w:t>
            </w:r>
            <w:r>
              <w:rPr>
                <w:spacing w:val="-9"/>
                <w:sz w:val="24"/>
              </w:rPr>
              <w:t xml:space="preserve"> </w:t>
            </w:r>
            <w:r>
              <w:rPr>
                <w:spacing w:val="-2"/>
                <w:sz w:val="24"/>
              </w:rPr>
              <w:t xml:space="preserve">поход </w:t>
            </w:r>
            <w:r>
              <w:rPr>
                <w:sz w:val="24"/>
              </w:rPr>
              <w:t>за здоровьем»</w:t>
            </w:r>
          </w:p>
        </w:tc>
        <w:tc>
          <w:tcPr>
            <w:tcW w:w="568" w:type="pct"/>
          </w:tcPr>
          <w:p w14:paraId="1B37FC58"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179" w:type="pct"/>
          </w:tcPr>
          <w:p w14:paraId="4DD871FE" w14:textId="77777777" w:rsidR="00283A18" w:rsidRDefault="00E81B4D" w:rsidP="00EA5FCF">
            <w:pPr>
              <w:pStyle w:val="TableParagraph"/>
              <w:spacing w:before="133"/>
              <w:ind w:left="114"/>
              <w:rPr>
                <w:sz w:val="24"/>
              </w:rPr>
            </w:pPr>
            <w:r>
              <w:rPr>
                <w:sz w:val="24"/>
              </w:rPr>
              <w:t>Теплый</w:t>
            </w:r>
            <w:r>
              <w:rPr>
                <w:spacing w:val="-3"/>
                <w:sz w:val="24"/>
              </w:rPr>
              <w:t xml:space="preserve"> </w:t>
            </w:r>
            <w:r>
              <w:rPr>
                <w:spacing w:val="-2"/>
                <w:sz w:val="24"/>
              </w:rPr>
              <w:t>период</w:t>
            </w:r>
          </w:p>
        </w:tc>
        <w:tc>
          <w:tcPr>
            <w:tcW w:w="1418" w:type="pct"/>
          </w:tcPr>
          <w:p w14:paraId="0399F5B1" w14:textId="77777777" w:rsidR="00283A18" w:rsidRDefault="00E81B4D" w:rsidP="00EA5FCF">
            <w:pPr>
              <w:pStyle w:val="TableParagraph"/>
              <w:spacing w:before="133"/>
              <w:ind w:left="111"/>
              <w:rPr>
                <w:sz w:val="24"/>
              </w:rPr>
            </w:pPr>
            <w:r>
              <w:rPr>
                <w:sz w:val="24"/>
              </w:rPr>
              <w:t>Классные</w:t>
            </w:r>
            <w:r>
              <w:rPr>
                <w:spacing w:val="-7"/>
                <w:sz w:val="24"/>
              </w:rPr>
              <w:t xml:space="preserve"> </w:t>
            </w:r>
            <w:r>
              <w:rPr>
                <w:spacing w:val="-2"/>
                <w:sz w:val="24"/>
              </w:rPr>
              <w:t>руководители</w:t>
            </w:r>
          </w:p>
        </w:tc>
      </w:tr>
      <w:tr w:rsidR="00283A18" w14:paraId="7B7AC350" w14:textId="77777777" w:rsidTr="00B45E8A">
        <w:trPr>
          <w:trHeight w:val="825"/>
        </w:trPr>
        <w:tc>
          <w:tcPr>
            <w:tcW w:w="5000" w:type="pct"/>
            <w:gridSpan w:val="4"/>
            <w:shd w:val="clear" w:color="auto" w:fill="DBE3EF"/>
          </w:tcPr>
          <w:p w14:paraId="15911FB9" w14:textId="77777777" w:rsidR="00283A18" w:rsidRDefault="00E81B4D" w:rsidP="00EA5FCF">
            <w:pPr>
              <w:pStyle w:val="TableParagraph"/>
              <w:spacing w:before="147"/>
              <w:ind w:left="1557"/>
              <w:rPr>
                <w:b/>
                <w:sz w:val="24"/>
              </w:rPr>
            </w:pPr>
            <w:r>
              <w:rPr>
                <w:b/>
                <w:sz w:val="24"/>
              </w:rPr>
              <w:t>Организация</w:t>
            </w:r>
            <w:r>
              <w:rPr>
                <w:b/>
                <w:spacing w:val="-15"/>
                <w:sz w:val="24"/>
              </w:rPr>
              <w:t xml:space="preserve"> </w:t>
            </w:r>
            <w:r>
              <w:rPr>
                <w:b/>
                <w:sz w:val="24"/>
              </w:rPr>
              <w:t>предметно-эстетической</w:t>
            </w:r>
            <w:r>
              <w:rPr>
                <w:b/>
                <w:spacing w:val="-15"/>
                <w:sz w:val="24"/>
              </w:rPr>
              <w:t xml:space="preserve"> </w:t>
            </w:r>
            <w:r>
              <w:rPr>
                <w:b/>
                <w:spacing w:val="-4"/>
                <w:sz w:val="24"/>
              </w:rPr>
              <w:t>среды</w:t>
            </w:r>
          </w:p>
        </w:tc>
      </w:tr>
      <w:tr w:rsidR="00283A18" w14:paraId="378F9794" w14:textId="77777777" w:rsidTr="00B45E8A">
        <w:trPr>
          <w:trHeight w:val="825"/>
        </w:trPr>
        <w:tc>
          <w:tcPr>
            <w:tcW w:w="1835" w:type="pct"/>
          </w:tcPr>
          <w:p w14:paraId="2FA3BC5D" w14:textId="77777777" w:rsidR="00283A18" w:rsidRDefault="00E81B4D" w:rsidP="00EA5FCF">
            <w:pPr>
              <w:pStyle w:val="TableParagraph"/>
              <w:spacing w:before="138"/>
              <w:ind w:left="112"/>
              <w:rPr>
                <w:sz w:val="24"/>
              </w:rPr>
            </w:pPr>
            <w:r>
              <w:rPr>
                <w:sz w:val="24"/>
              </w:rPr>
              <w:t>Дела,</w:t>
            </w:r>
            <w:r>
              <w:rPr>
                <w:spacing w:val="-4"/>
                <w:sz w:val="24"/>
              </w:rPr>
              <w:t xml:space="preserve"> </w:t>
            </w:r>
            <w:r>
              <w:rPr>
                <w:sz w:val="24"/>
              </w:rPr>
              <w:t>события,</w:t>
            </w:r>
            <w:r>
              <w:rPr>
                <w:spacing w:val="-5"/>
                <w:sz w:val="24"/>
              </w:rPr>
              <w:t xml:space="preserve"> </w:t>
            </w:r>
            <w:r>
              <w:rPr>
                <w:spacing w:val="-2"/>
                <w:sz w:val="24"/>
              </w:rPr>
              <w:t>мероприятия</w:t>
            </w:r>
          </w:p>
        </w:tc>
        <w:tc>
          <w:tcPr>
            <w:tcW w:w="568" w:type="pct"/>
          </w:tcPr>
          <w:p w14:paraId="377E0FA1" w14:textId="77777777" w:rsidR="00283A18" w:rsidRDefault="00E81B4D" w:rsidP="00EA5FCF">
            <w:pPr>
              <w:pStyle w:val="TableParagraph"/>
              <w:spacing w:before="138"/>
              <w:ind w:left="114"/>
              <w:rPr>
                <w:sz w:val="24"/>
              </w:rPr>
            </w:pPr>
            <w:r>
              <w:rPr>
                <w:spacing w:val="-2"/>
                <w:sz w:val="24"/>
              </w:rPr>
              <w:t>Классы</w:t>
            </w:r>
          </w:p>
        </w:tc>
        <w:tc>
          <w:tcPr>
            <w:tcW w:w="1179" w:type="pct"/>
          </w:tcPr>
          <w:p w14:paraId="7A2A7724" w14:textId="77777777" w:rsidR="00283A18" w:rsidRDefault="00E81B4D" w:rsidP="00EA5FCF">
            <w:pPr>
              <w:pStyle w:val="TableParagraph"/>
              <w:spacing w:line="264" w:lineRule="auto"/>
              <w:ind w:left="114"/>
              <w:rPr>
                <w:sz w:val="24"/>
              </w:rPr>
            </w:pPr>
            <w:r>
              <w:rPr>
                <w:spacing w:val="-2"/>
                <w:sz w:val="24"/>
              </w:rPr>
              <w:t xml:space="preserve">Ориентировочное </w:t>
            </w:r>
            <w:r>
              <w:rPr>
                <w:sz w:val="24"/>
              </w:rPr>
              <w:t>время</w:t>
            </w:r>
            <w:r>
              <w:rPr>
                <w:spacing w:val="-3"/>
                <w:sz w:val="24"/>
              </w:rPr>
              <w:t xml:space="preserve"> </w:t>
            </w:r>
            <w:r>
              <w:rPr>
                <w:spacing w:val="-4"/>
                <w:sz w:val="24"/>
              </w:rPr>
              <w:t>проведения</w:t>
            </w:r>
          </w:p>
        </w:tc>
        <w:tc>
          <w:tcPr>
            <w:tcW w:w="1418" w:type="pct"/>
          </w:tcPr>
          <w:p w14:paraId="4A29903F" w14:textId="77777777" w:rsidR="00283A18" w:rsidRDefault="00E81B4D" w:rsidP="00EA5FCF">
            <w:pPr>
              <w:pStyle w:val="TableParagraph"/>
              <w:spacing w:before="138"/>
              <w:ind w:left="111"/>
              <w:rPr>
                <w:sz w:val="24"/>
              </w:rPr>
            </w:pPr>
            <w:r>
              <w:rPr>
                <w:spacing w:val="-2"/>
                <w:sz w:val="24"/>
              </w:rPr>
              <w:t>Ответственные</w:t>
            </w:r>
          </w:p>
        </w:tc>
      </w:tr>
      <w:tr w:rsidR="00283A18" w14:paraId="6895FEA1" w14:textId="77777777" w:rsidTr="00B45E8A">
        <w:trPr>
          <w:trHeight w:val="1473"/>
        </w:trPr>
        <w:tc>
          <w:tcPr>
            <w:tcW w:w="1835" w:type="pct"/>
          </w:tcPr>
          <w:p w14:paraId="1AB6E8AD" w14:textId="77777777" w:rsidR="00283A18" w:rsidRDefault="00E81B4D" w:rsidP="00EA5FCF">
            <w:pPr>
              <w:pStyle w:val="TableParagraph"/>
              <w:spacing w:line="270" w:lineRule="exact"/>
              <w:ind w:left="112"/>
              <w:rPr>
                <w:sz w:val="24"/>
              </w:rPr>
            </w:pPr>
            <w:r>
              <w:rPr>
                <w:sz w:val="24"/>
              </w:rPr>
              <w:t>Выставки</w:t>
            </w:r>
            <w:r>
              <w:rPr>
                <w:spacing w:val="-6"/>
                <w:sz w:val="24"/>
              </w:rPr>
              <w:t xml:space="preserve"> </w:t>
            </w:r>
            <w:r>
              <w:rPr>
                <w:spacing w:val="-2"/>
                <w:sz w:val="24"/>
              </w:rPr>
              <w:t>рисунков,</w:t>
            </w:r>
          </w:p>
          <w:p w14:paraId="7608FB81" w14:textId="77777777" w:rsidR="00283A18" w:rsidRDefault="00E81B4D" w:rsidP="00EA5FCF">
            <w:pPr>
              <w:pStyle w:val="TableParagraph"/>
              <w:spacing w:before="38" w:line="276" w:lineRule="auto"/>
              <w:ind w:left="112" w:right="341"/>
              <w:rPr>
                <w:sz w:val="24"/>
              </w:rPr>
            </w:pPr>
            <w:r>
              <w:rPr>
                <w:spacing w:val="-2"/>
                <w:sz w:val="24"/>
              </w:rPr>
              <w:t>фотографий</w:t>
            </w:r>
            <w:r>
              <w:rPr>
                <w:spacing w:val="-7"/>
                <w:sz w:val="24"/>
              </w:rPr>
              <w:t xml:space="preserve"> </w:t>
            </w:r>
            <w:r>
              <w:rPr>
                <w:spacing w:val="-2"/>
                <w:sz w:val="24"/>
              </w:rPr>
              <w:t>творческих</w:t>
            </w:r>
            <w:r>
              <w:rPr>
                <w:spacing w:val="-6"/>
                <w:sz w:val="24"/>
              </w:rPr>
              <w:t xml:space="preserve"> </w:t>
            </w:r>
            <w:r>
              <w:rPr>
                <w:spacing w:val="-2"/>
                <w:sz w:val="24"/>
              </w:rPr>
              <w:t xml:space="preserve">работ, </w:t>
            </w:r>
            <w:r>
              <w:rPr>
                <w:sz w:val="24"/>
              </w:rPr>
              <w:t>посвященных событиям и памятным датам</w:t>
            </w:r>
          </w:p>
        </w:tc>
        <w:tc>
          <w:tcPr>
            <w:tcW w:w="568" w:type="pct"/>
          </w:tcPr>
          <w:p w14:paraId="51A568B7" w14:textId="77777777" w:rsidR="00283A18" w:rsidRDefault="00E81B4D" w:rsidP="00EA5FCF">
            <w:pPr>
              <w:pStyle w:val="TableParagraph"/>
              <w:spacing w:line="270" w:lineRule="exact"/>
              <w:ind w:left="114"/>
              <w:rPr>
                <w:sz w:val="24"/>
              </w:rPr>
            </w:pPr>
            <w:r>
              <w:rPr>
                <w:spacing w:val="-2"/>
                <w:sz w:val="24"/>
              </w:rPr>
              <w:t>10-</w:t>
            </w:r>
            <w:r>
              <w:rPr>
                <w:spacing w:val="-7"/>
                <w:sz w:val="24"/>
              </w:rPr>
              <w:t>11</w:t>
            </w:r>
          </w:p>
        </w:tc>
        <w:tc>
          <w:tcPr>
            <w:tcW w:w="1179" w:type="pct"/>
          </w:tcPr>
          <w:p w14:paraId="51AF2133" w14:textId="77777777" w:rsidR="00283A18" w:rsidRDefault="00283A18" w:rsidP="00EA5FCF">
            <w:pPr>
              <w:pStyle w:val="TableParagraph"/>
              <w:spacing w:before="193"/>
              <w:rPr>
                <w:sz w:val="24"/>
              </w:rPr>
            </w:pPr>
          </w:p>
          <w:p w14:paraId="469990DF" w14:textId="77777777" w:rsidR="00283A18" w:rsidRDefault="00E81B4D" w:rsidP="00EA5FCF">
            <w:pPr>
              <w:pStyle w:val="TableParagraph"/>
              <w:ind w:left="114"/>
              <w:rPr>
                <w:sz w:val="24"/>
              </w:rPr>
            </w:pPr>
            <w:r>
              <w:rPr>
                <w:sz w:val="24"/>
              </w:rPr>
              <w:t>В</w:t>
            </w:r>
            <w:r>
              <w:rPr>
                <w:spacing w:val="-8"/>
                <w:sz w:val="24"/>
              </w:rPr>
              <w:t xml:space="preserve"> </w:t>
            </w:r>
            <w:r>
              <w:rPr>
                <w:sz w:val="24"/>
              </w:rPr>
              <w:t>течение</w:t>
            </w:r>
            <w:r>
              <w:rPr>
                <w:spacing w:val="-2"/>
                <w:sz w:val="24"/>
              </w:rPr>
              <w:t xml:space="preserve"> </w:t>
            </w:r>
            <w:r>
              <w:rPr>
                <w:spacing w:val="-4"/>
                <w:sz w:val="24"/>
              </w:rPr>
              <w:t>года</w:t>
            </w:r>
          </w:p>
        </w:tc>
        <w:tc>
          <w:tcPr>
            <w:tcW w:w="1418" w:type="pct"/>
          </w:tcPr>
          <w:p w14:paraId="0C5791B5" w14:textId="77777777" w:rsidR="00283A18" w:rsidRDefault="00283A18" w:rsidP="00EA5FCF">
            <w:pPr>
              <w:pStyle w:val="TableParagraph"/>
              <w:spacing w:before="46"/>
              <w:rPr>
                <w:sz w:val="24"/>
              </w:rPr>
            </w:pPr>
          </w:p>
          <w:p w14:paraId="167D864D" w14:textId="77777777" w:rsidR="00283A18" w:rsidRDefault="00E81B4D" w:rsidP="00EA5FCF">
            <w:pPr>
              <w:pStyle w:val="TableParagraph"/>
              <w:spacing w:before="1" w:line="264" w:lineRule="auto"/>
              <w:ind w:left="111"/>
              <w:rPr>
                <w:sz w:val="24"/>
              </w:rPr>
            </w:pPr>
            <w:r>
              <w:rPr>
                <w:spacing w:val="-2"/>
                <w:sz w:val="24"/>
              </w:rPr>
              <w:t>Заместитель</w:t>
            </w:r>
            <w:r>
              <w:rPr>
                <w:spacing w:val="-9"/>
                <w:sz w:val="24"/>
              </w:rPr>
              <w:t xml:space="preserve"> </w:t>
            </w:r>
            <w:r>
              <w:rPr>
                <w:spacing w:val="-2"/>
                <w:sz w:val="24"/>
              </w:rPr>
              <w:t>директора</w:t>
            </w:r>
            <w:r>
              <w:rPr>
                <w:spacing w:val="-14"/>
                <w:sz w:val="24"/>
              </w:rPr>
              <w:t xml:space="preserve"> </w:t>
            </w:r>
            <w:r>
              <w:rPr>
                <w:spacing w:val="-2"/>
                <w:sz w:val="24"/>
              </w:rPr>
              <w:t xml:space="preserve">по </w:t>
            </w:r>
            <w:r>
              <w:rPr>
                <w:spacing w:val="-6"/>
                <w:sz w:val="24"/>
              </w:rPr>
              <w:t>ВР</w:t>
            </w:r>
          </w:p>
        </w:tc>
      </w:tr>
    </w:tbl>
    <w:p w14:paraId="5D564B57" w14:textId="77777777" w:rsidR="00283A18" w:rsidRDefault="00283A18" w:rsidP="00EA5FCF">
      <w:pPr>
        <w:spacing w:line="264" w:lineRule="auto"/>
        <w:rPr>
          <w:sz w:val="24"/>
        </w:rPr>
        <w:sectPr w:rsidR="00283A18" w:rsidSect="00EA5FCF">
          <w:type w:val="continuous"/>
          <w:pgSz w:w="11920" w:h="16850"/>
          <w:pgMar w:top="1134" w:right="850" w:bottom="1134" w:left="1701" w:header="0" w:footer="726"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42"/>
        <w:gridCol w:w="1065"/>
        <w:gridCol w:w="2212"/>
        <w:gridCol w:w="2660"/>
      </w:tblGrid>
      <w:tr w:rsidR="00283A18" w14:paraId="3D439E04" w14:textId="77777777" w:rsidTr="00B45E8A">
        <w:trPr>
          <w:trHeight w:val="551"/>
        </w:trPr>
        <w:tc>
          <w:tcPr>
            <w:tcW w:w="1835" w:type="pct"/>
          </w:tcPr>
          <w:p w14:paraId="5295352D" w14:textId="77777777" w:rsidR="00283A18" w:rsidRDefault="00E81B4D" w:rsidP="00EA5FCF">
            <w:pPr>
              <w:pStyle w:val="TableParagraph"/>
              <w:spacing w:before="11"/>
              <w:ind w:left="112"/>
              <w:rPr>
                <w:sz w:val="24"/>
              </w:rPr>
            </w:pPr>
            <w:r>
              <w:rPr>
                <w:sz w:val="24"/>
              </w:rPr>
              <w:lastRenderedPageBreak/>
              <w:t>Оформление</w:t>
            </w:r>
            <w:r>
              <w:rPr>
                <w:spacing w:val="-11"/>
                <w:sz w:val="24"/>
              </w:rPr>
              <w:t xml:space="preserve"> </w:t>
            </w:r>
            <w:r>
              <w:rPr>
                <w:sz w:val="24"/>
              </w:rPr>
              <w:t xml:space="preserve">классных </w:t>
            </w:r>
            <w:r>
              <w:rPr>
                <w:spacing w:val="-2"/>
                <w:sz w:val="24"/>
              </w:rPr>
              <w:t>уголков</w:t>
            </w:r>
          </w:p>
        </w:tc>
        <w:tc>
          <w:tcPr>
            <w:tcW w:w="568" w:type="pct"/>
          </w:tcPr>
          <w:p w14:paraId="4125E0C1" w14:textId="77777777" w:rsidR="00283A18" w:rsidRDefault="00E81B4D" w:rsidP="00EA5FCF">
            <w:pPr>
              <w:pStyle w:val="TableParagraph"/>
              <w:spacing w:line="268" w:lineRule="exact"/>
              <w:ind w:left="114"/>
              <w:rPr>
                <w:sz w:val="24"/>
              </w:rPr>
            </w:pPr>
            <w:r>
              <w:rPr>
                <w:spacing w:val="-2"/>
                <w:sz w:val="24"/>
              </w:rPr>
              <w:t>10-</w:t>
            </w:r>
            <w:r>
              <w:rPr>
                <w:spacing w:val="-7"/>
                <w:sz w:val="24"/>
              </w:rPr>
              <w:t>11</w:t>
            </w:r>
          </w:p>
        </w:tc>
        <w:tc>
          <w:tcPr>
            <w:tcW w:w="1179" w:type="pct"/>
          </w:tcPr>
          <w:p w14:paraId="652C2B0C" w14:textId="77777777" w:rsidR="00283A18" w:rsidRDefault="00E81B4D" w:rsidP="00EA5FCF">
            <w:pPr>
              <w:pStyle w:val="TableParagraph"/>
              <w:spacing w:before="11"/>
              <w:ind w:left="114"/>
              <w:rPr>
                <w:sz w:val="24"/>
              </w:rPr>
            </w:pPr>
            <w:r>
              <w:rPr>
                <w:sz w:val="24"/>
              </w:rPr>
              <w:t>В</w:t>
            </w:r>
            <w:r>
              <w:rPr>
                <w:spacing w:val="-8"/>
                <w:sz w:val="24"/>
              </w:rPr>
              <w:t xml:space="preserve"> </w:t>
            </w:r>
            <w:r>
              <w:rPr>
                <w:sz w:val="24"/>
              </w:rPr>
              <w:t>течение</w:t>
            </w:r>
            <w:r>
              <w:rPr>
                <w:spacing w:val="-2"/>
                <w:sz w:val="24"/>
              </w:rPr>
              <w:t xml:space="preserve"> </w:t>
            </w:r>
            <w:r>
              <w:rPr>
                <w:spacing w:val="-4"/>
                <w:sz w:val="24"/>
              </w:rPr>
              <w:t>года</w:t>
            </w:r>
          </w:p>
        </w:tc>
        <w:tc>
          <w:tcPr>
            <w:tcW w:w="1418" w:type="pct"/>
          </w:tcPr>
          <w:p w14:paraId="6A7C4A84" w14:textId="77777777" w:rsidR="00283A18" w:rsidRDefault="00E81B4D" w:rsidP="00EA5FCF">
            <w:pPr>
              <w:pStyle w:val="TableParagraph"/>
              <w:spacing w:before="11"/>
              <w:ind w:left="111"/>
              <w:rPr>
                <w:sz w:val="24"/>
              </w:rPr>
            </w:pPr>
            <w:r>
              <w:rPr>
                <w:sz w:val="24"/>
              </w:rPr>
              <w:t>Классные</w:t>
            </w:r>
            <w:r>
              <w:rPr>
                <w:spacing w:val="-7"/>
                <w:sz w:val="24"/>
              </w:rPr>
              <w:t xml:space="preserve"> </w:t>
            </w:r>
            <w:r>
              <w:rPr>
                <w:spacing w:val="-2"/>
                <w:sz w:val="24"/>
              </w:rPr>
              <w:t>руководители</w:t>
            </w:r>
          </w:p>
        </w:tc>
      </w:tr>
      <w:tr w:rsidR="00283A18" w14:paraId="446F8544" w14:textId="77777777" w:rsidTr="00B45E8A">
        <w:trPr>
          <w:trHeight w:val="811"/>
        </w:trPr>
        <w:tc>
          <w:tcPr>
            <w:tcW w:w="1835" w:type="pct"/>
          </w:tcPr>
          <w:p w14:paraId="6611E727" w14:textId="77777777" w:rsidR="00283A18" w:rsidRDefault="00E81B4D" w:rsidP="00EA5FCF">
            <w:pPr>
              <w:pStyle w:val="TableParagraph"/>
              <w:spacing w:line="264" w:lineRule="auto"/>
              <w:ind w:left="112"/>
              <w:rPr>
                <w:sz w:val="24"/>
              </w:rPr>
            </w:pPr>
            <w:r>
              <w:rPr>
                <w:spacing w:val="-2"/>
                <w:sz w:val="24"/>
              </w:rPr>
              <w:t>Трудовые</w:t>
            </w:r>
            <w:r>
              <w:rPr>
                <w:spacing w:val="-13"/>
                <w:sz w:val="24"/>
              </w:rPr>
              <w:t xml:space="preserve"> </w:t>
            </w:r>
            <w:r>
              <w:rPr>
                <w:spacing w:val="-2"/>
                <w:sz w:val="24"/>
              </w:rPr>
              <w:t>десанты</w:t>
            </w:r>
            <w:r>
              <w:rPr>
                <w:spacing w:val="-12"/>
                <w:sz w:val="24"/>
              </w:rPr>
              <w:t xml:space="preserve"> </w:t>
            </w:r>
            <w:r>
              <w:rPr>
                <w:spacing w:val="-2"/>
                <w:sz w:val="24"/>
              </w:rPr>
              <w:t>по</w:t>
            </w:r>
            <w:r>
              <w:rPr>
                <w:spacing w:val="-8"/>
                <w:sz w:val="24"/>
              </w:rPr>
              <w:t xml:space="preserve"> </w:t>
            </w:r>
            <w:r>
              <w:rPr>
                <w:spacing w:val="-2"/>
                <w:sz w:val="24"/>
              </w:rPr>
              <w:t xml:space="preserve">уборке </w:t>
            </w:r>
            <w:r>
              <w:rPr>
                <w:sz w:val="24"/>
              </w:rPr>
              <w:t>территории школы</w:t>
            </w:r>
          </w:p>
        </w:tc>
        <w:tc>
          <w:tcPr>
            <w:tcW w:w="568" w:type="pct"/>
          </w:tcPr>
          <w:p w14:paraId="57DDABFE" w14:textId="77777777" w:rsidR="00283A18" w:rsidRDefault="00E81B4D" w:rsidP="00EA5FCF">
            <w:pPr>
              <w:pStyle w:val="TableParagraph"/>
              <w:spacing w:line="266" w:lineRule="exact"/>
              <w:ind w:left="114"/>
              <w:rPr>
                <w:sz w:val="24"/>
              </w:rPr>
            </w:pPr>
            <w:r>
              <w:rPr>
                <w:spacing w:val="-2"/>
                <w:sz w:val="24"/>
              </w:rPr>
              <w:t>10-</w:t>
            </w:r>
            <w:r>
              <w:rPr>
                <w:spacing w:val="-7"/>
                <w:sz w:val="24"/>
              </w:rPr>
              <w:t>11</w:t>
            </w:r>
          </w:p>
        </w:tc>
        <w:tc>
          <w:tcPr>
            <w:tcW w:w="1179" w:type="pct"/>
          </w:tcPr>
          <w:p w14:paraId="6E1C0D88" w14:textId="77777777" w:rsidR="00283A18" w:rsidRDefault="00E81B4D" w:rsidP="00EA5FCF">
            <w:pPr>
              <w:pStyle w:val="TableParagraph"/>
              <w:spacing w:before="138"/>
              <w:ind w:left="114"/>
              <w:rPr>
                <w:sz w:val="24"/>
              </w:rPr>
            </w:pPr>
            <w:r>
              <w:rPr>
                <w:sz w:val="24"/>
              </w:rPr>
              <w:t>В</w:t>
            </w:r>
            <w:r>
              <w:rPr>
                <w:spacing w:val="-8"/>
                <w:sz w:val="24"/>
              </w:rPr>
              <w:t xml:space="preserve"> </w:t>
            </w:r>
            <w:r>
              <w:rPr>
                <w:sz w:val="24"/>
              </w:rPr>
              <w:t>течение</w:t>
            </w:r>
            <w:r>
              <w:rPr>
                <w:spacing w:val="-2"/>
                <w:sz w:val="24"/>
              </w:rPr>
              <w:t xml:space="preserve"> </w:t>
            </w:r>
            <w:r>
              <w:rPr>
                <w:spacing w:val="-4"/>
                <w:sz w:val="24"/>
              </w:rPr>
              <w:t>года</w:t>
            </w:r>
          </w:p>
        </w:tc>
        <w:tc>
          <w:tcPr>
            <w:tcW w:w="1418" w:type="pct"/>
          </w:tcPr>
          <w:p w14:paraId="45400794" w14:textId="77777777" w:rsidR="00283A18" w:rsidRDefault="00E81B4D" w:rsidP="00EA5FCF">
            <w:pPr>
              <w:pStyle w:val="TableParagraph"/>
              <w:spacing w:before="138"/>
              <w:ind w:left="111"/>
              <w:rPr>
                <w:sz w:val="24"/>
              </w:rPr>
            </w:pPr>
            <w:r>
              <w:rPr>
                <w:sz w:val="24"/>
              </w:rPr>
              <w:t>Классные</w:t>
            </w:r>
            <w:r>
              <w:rPr>
                <w:spacing w:val="-7"/>
                <w:sz w:val="24"/>
              </w:rPr>
              <w:t xml:space="preserve"> </w:t>
            </w:r>
            <w:r>
              <w:rPr>
                <w:spacing w:val="-2"/>
                <w:sz w:val="24"/>
              </w:rPr>
              <w:t>руководители</w:t>
            </w:r>
          </w:p>
        </w:tc>
      </w:tr>
      <w:tr w:rsidR="00283A18" w14:paraId="518FFD27" w14:textId="77777777" w:rsidTr="00B45E8A">
        <w:trPr>
          <w:trHeight w:val="815"/>
        </w:trPr>
        <w:tc>
          <w:tcPr>
            <w:tcW w:w="1835" w:type="pct"/>
          </w:tcPr>
          <w:p w14:paraId="05586D01" w14:textId="77777777" w:rsidR="00283A18" w:rsidRDefault="00E81B4D" w:rsidP="00EA5FCF">
            <w:pPr>
              <w:pStyle w:val="TableParagraph"/>
              <w:spacing w:line="264" w:lineRule="auto"/>
              <w:ind w:left="112" w:right="441"/>
              <w:rPr>
                <w:sz w:val="24"/>
              </w:rPr>
            </w:pPr>
            <w:r>
              <w:rPr>
                <w:sz w:val="24"/>
              </w:rPr>
              <w:t>Трудовой</w:t>
            </w:r>
            <w:r>
              <w:rPr>
                <w:spacing w:val="-15"/>
                <w:sz w:val="24"/>
              </w:rPr>
              <w:t xml:space="preserve"> </w:t>
            </w:r>
            <w:r>
              <w:rPr>
                <w:sz w:val="24"/>
              </w:rPr>
              <w:t>десант</w:t>
            </w:r>
            <w:r>
              <w:rPr>
                <w:spacing w:val="-15"/>
                <w:sz w:val="24"/>
              </w:rPr>
              <w:t xml:space="preserve"> </w:t>
            </w:r>
            <w:r>
              <w:rPr>
                <w:sz w:val="24"/>
              </w:rPr>
              <w:t>по</w:t>
            </w:r>
            <w:r>
              <w:rPr>
                <w:spacing w:val="-15"/>
                <w:sz w:val="24"/>
              </w:rPr>
              <w:t xml:space="preserve"> </w:t>
            </w:r>
            <w:r>
              <w:rPr>
                <w:sz w:val="24"/>
              </w:rPr>
              <w:t>озеленению школьных клумб</w:t>
            </w:r>
          </w:p>
        </w:tc>
        <w:tc>
          <w:tcPr>
            <w:tcW w:w="568" w:type="pct"/>
          </w:tcPr>
          <w:p w14:paraId="2C5A7709"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179" w:type="pct"/>
          </w:tcPr>
          <w:p w14:paraId="25956C89" w14:textId="77777777" w:rsidR="00283A18" w:rsidRDefault="00E81B4D" w:rsidP="00EA5FCF">
            <w:pPr>
              <w:pStyle w:val="TableParagraph"/>
              <w:spacing w:before="138"/>
              <w:ind w:left="114"/>
              <w:rPr>
                <w:sz w:val="24"/>
              </w:rPr>
            </w:pPr>
            <w:r>
              <w:rPr>
                <w:sz w:val="24"/>
              </w:rPr>
              <w:t>Сентябрь,</w:t>
            </w:r>
            <w:r>
              <w:rPr>
                <w:spacing w:val="-4"/>
                <w:sz w:val="24"/>
              </w:rPr>
              <w:t xml:space="preserve"> </w:t>
            </w:r>
            <w:r>
              <w:rPr>
                <w:spacing w:val="-2"/>
                <w:sz w:val="24"/>
              </w:rPr>
              <w:t>апрель</w:t>
            </w:r>
          </w:p>
        </w:tc>
        <w:tc>
          <w:tcPr>
            <w:tcW w:w="1418" w:type="pct"/>
          </w:tcPr>
          <w:p w14:paraId="70719C8F" w14:textId="77777777" w:rsidR="00283A18" w:rsidRDefault="00E81B4D" w:rsidP="00EA5FCF">
            <w:pPr>
              <w:pStyle w:val="TableParagraph"/>
              <w:spacing w:before="138"/>
              <w:ind w:left="111"/>
              <w:rPr>
                <w:sz w:val="24"/>
              </w:rPr>
            </w:pPr>
            <w:r>
              <w:rPr>
                <w:sz w:val="24"/>
              </w:rPr>
              <w:t>Классные</w:t>
            </w:r>
            <w:r>
              <w:rPr>
                <w:spacing w:val="-7"/>
                <w:sz w:val="24"/>
              </w:rPr>
              <w:t xml:space="preserve"> </w:t>
            </w:r>
            <w:r>
              <w:rPr>
                <w:spacing w:val="-2"/>
                <w:sz w:val="24"/>
              </w:rPr>
              <w:t>руководители</w:t>
            </w:r>
          </w:p>
        </w:tc>
      </w:tr>
      <w:tr w:rsidR="00283A18" w14:paraId="6DE3AA51" w14:textId="77777777" w:rsidTr="00B45E8A">
        <w:trPr>
          <w:trHeight w:val="810"/>
        </w:trPr>
        <w:tc>
          <w:tcPr>
            <w:tcW w:w="1835" w:type="pct"/>
          </w:tcPr>
          <w:p w14:paraId="1BEFADE4" w14:textId="77777777" w:rsidR="00283A18" w:rsidRDefault="00E81B4D" w:rsidP="00EA5FCF">
            <w:pPr>
              <w:pStyle w:val="TableParagraph"/>
              <w:spacing w:line="259" w:lineRule="auto"/>
              <w:ind w:left="112" w:right="808"/>
              <w:rPr>
                <w:sz w:val="24"/>
              </w:rPr>
            </w:pPr>
            <w:r>
              <w:rPr>
                <w:sz w:val="24"/>
              </w:rPr>
              <w:t xml:space="preserve">Праздничное украшение </w:t>
            </w:r>
            <w:r>
              <w:rPr>
                <w:spacing w:val="-2"/>
                <w:sz w:val="24"/>
              </w:rPr>
              <w:t>кабинетов,</w:t>
            </w:r>
            <w:r>
              <w:rPr>
                <w:spacing w:val="-10"/>
                <w:sz w:val="24"/>
              </w:rPr>
              <w:t xml:space="preserve"> </w:t>
            </w:r>
            <w:r>
              <w:rPr>
                <w:spacing w:val="-2"/>
                <w:sz w:val="24"/>
              </w:rPr>
              <w:t>окон</w:t>
            </w:r>
            <w:r>
              <w:rPr>
                <w:spacing w:val="-14"/>
                <w:sz w:val="24"/>
              </w:rPr>
              <w:t xml:space="preserve"> </w:t>
            </w:r>
            <w:r>
              <w:rPr>
                <w:spacing w:val="-2"/>
                <w:sz w:val="24"/>
              </w:rPr>
              <w:t>кабинета</w:t>
            </w:r>
          </w:p>
        </w:tc>
        <w:tc>
          <w:tcPr>
            <w:tcW w:w="568" w:type="pct"/>
          </w:tcPr>
          <w:p w14:paraId="54EECCCF"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179" w:type="pct"/>
          </w:tcPr>
          <w:p w14:paraId="6833F7E4" w14:textId="77777777" w:rsidR="00283A18" w:rsidRDefault="00E81B4D" w:rsidP="00EA5FCF">
            <w:pPr>
              <w:pStyle w:val="TableParagraph"/>
              <w:spacing w:before="133"/>
              <w:ind w:left="114"/>
              <w:rPr>
                <w:sz w:val="24"/>
              </w:rPr>
            </w:pPr>
            <w:r>
              <w:rPr>
                <w:sz w:val="24"/>
              </w:rPr>
              <w:t>В</w:t>
            </w:r>
            <w:r>
              <w:rPr>
                <w:spacing w:val="-8"/>
                <w:sz w:val="24"/>
              </w:rPr>
              <w:t xml:space="preserve"> </w:t>
            </w:r>
            <w:r>
              <w:rPr>
                <w:sz w:val="24"/>
              </w:rPr>
              <w:t>течение</w:t>
            </w:r>
            <w:r>
              <w:rPr>
                <w:spacing w:val="-2"/>
                <w:sz w:val="24"/>
              </w:rPr>
              <w:t xml:space="preserve"> </w:t>
            </w:r>
            <w:r>
              <w:rPr>
                <w:spacing w:val="-4"/>
                <w:sz w:val="24"/>
              </w:rPr>
              <w:t>года</w:t>
            </w:r>
          </w:p>
        </w:tc>
        <w:tc>
          <w:tcPr>
            <w:tcW w:w="1418" w:type="pct"/>
          </w:tcPr>
          <w:p w14:paraId="2CB9C5BD" w14:textId="77777777" w:rsidR="00283A18" w:rsidRDefault="00E81B4D" w:rsidP="00EA5FCF">
            <w:pPr>
              <w:pStyle w:val="TableParagraph"/>
              <w:spacing w:before="133"/>
              <w:ind w:left="111"/>
              <w:rPr>
                <w:sz w:val="24"/>
              </w:rPr>
            </w:pPr>
            <w:r>
              <w:rPr>
                <w:sz w:val="24"/>
              </w:rPr>
              <w:t>Классные</w:t>
            </w:r>
            <w:r>
              <w:rPr>
                <w:spacing w:val="-7"/>
                <w:sz w:val="24"/>
              </w:rPr>
              <w:t xml:space="preserve"> </w:t>
            </w:r>
            <w:r>
              <w:rPr>
                <w:spacing w:val="-2"/>
                <w:sz w:val="24"/>
              </w:rPr>
              <w:t>руководители</w:t>
            </w:r>
          </w:p>
        </w:tc>
      </w:tr>
      <w:tr w:rsidR="00283A18" w14:paraId="5CA1F283" w14:textId="77777777" w:rsidTr="00B45E8A">
        <w:trPr>
          <w:trHeight w:val="825"/>
        </w:trPr>
        <w:tc>
          <w:tcPr>
            <w:tcW w:w="5000" w:type="pct"/>
            <w:gridSpan w:val="4"/>
            <w:shd w:val="clear" w:color="auto" w:fill="DBE3EF"/>
          </w:tcPr>
          <w:p w14:paraId="5209CA47" w14:textId="77777777" w:rsidR="00283A18" w:rsidRDefault="00E81B4D" w:rsidP="00EA5FCF">
            <w:pPr>
              <w:pStyle w:val="TableParagraph"/>
              <w:spacing w:before="147"/>
              <w:ind w:left="2864"/>
              <w:rPr>
                <w:b/>
                <w:sz w:val="24"/>
              </w:rPr>
            </w:pPr>
            <w:r>
              <w:rPr>
                <w:b/>
                <w:sz w:val="24"/>
              </w:rPr>
              <w:lastRenderedPageBreak/>
              <w:t>Работа</w:t>
            </w:r>
            <w:r>
              <w:rPr>
                <w:b/>
                <w:spacing w:val="-3"/>
                <w:sz w:val="24"/>
              </w:rPr>
              <w:t xml:space="preserve"> </w:t>
            </w:r>
            <w:r>
              <w:rPr>
                <w:b/>
                <w:sz w:val="24"/>
              </w:rPr>
              <w:t>с</w:t>
            </w:r>
            <w:r>
              <w:rPr>
                <w:b/>
                <w:spacing w:val="-3"/>
                <w:sz w:val="24"/>
              </w:rPr>
              <w:t xml:space="preserve"> </w:t>
            </w:r>
            <w:r>
              <w:rPr>
                <w:b/>
                <w:spacing w:val="-2"/>
                <w:sz w:val="24"/>
              </w:rPr>
              <w:t>родителями</w:t>
            </w:r>
          </w:p>
        </w:tc>
      </w:tr>
      <w:tr w:rsidR="00283A18" w14:paraId="6638D267" w14:textId="77777777" w:rsidTr="00B45E8A">
        <w:trPr>
          <w:trHeight w:val="835"/>
        </w:trPr>
        <w:tc>
          <w:tcPr>
            <w:tcW w:w="1835" w:type="pct"/>
          </w:tcPr>
          <w:p w14:paraId="4BE17AEF" w14:textId="77777777" w:rsidR="00283A18" w:rsidRDefault="00E81B4D" w:rsidP="00EA5FCF">
            <w:pPr>
              <w:pStyle w:val="TableParagraph"/>
              <w:spacing w:before="143"/>
              <w:ind w:left="112"/>
              <w:rPr>
                <w:sz w:val="24"/>
              </w:rPr>
            </w:pPr>
            <w:r>
              <w:rPr>
                <w:sz w:val="24"/>
              </w:rPr>
              <w:t>Дела,</w:t>
            </w:r>
            <w:r>
              <w:rPr>
                <w:spacing w:val="-4"/>
                <w:sz w:val="24"/>
              </w:rPr>
              <w:t xml:space="preserve"> </w:t>
            </w:r>
            <w:r>
              <w:rPr>
                <w:sz w:val="24"/>
              </w:rPr>
              <w:t>события,</w:t>
            </w:r>
            <w:r>
              <w:rPr>
                <w:spacing w:val="-5"/>
                <w:sz w:val="24"/>
              </w:rPr>
              <w:t xml:space="preserve"> </w:t>
            </w:r>
            <w:r>
              <w:rPr>
                <w:spacing w:val="-2"/>
                <w:sz w:val="24"/>
              </w:rPr>
              <w:t>мероприятия</w:t>
            </w:r>
          </w:p>
        </w:tc>
        <w:tc>
          <w:tcPr>
            <w:tcW w:w="568" w:type="pct"/>
          </w:tcPr>
          <w:p w14:paraId="2435F985" w14:textId="77777777" w:rsidR="00283A18" w:rsidRDefault="00E81B4D" w:rsidP="00EA5FCF">
            <w:pPr>
              <w:pStyle w:val="TableParagraph"/>
              <w:spacing w:before="143"/>
              <w:ind w:left="114"/>
              <w:rPr>
                <w:sz w:val="24"/>
              </w:rPr>
            </w:pPr>
            <w:r>
              <w:rPr>
                <w:spacing w:val="-2"/>
                <w:sz w:val="24"/>
              </w:rPr>
              <w:t>Классы</w:t>
            </w:r>
          </w:p>
        </w:tc>
        <w:tc>
          <w:tcPr>
            <w:tcW w:w="1179" w:type="pct"/>
          </w:tcPr>
          <w:p w14:paraId="45B21CDC" w14:textId="77777777" w:rsidR="00283A18" w:rsidRDefault="00E81B4D" w:rsidP="00EA5FCF">
            <w:pPr>
              <w:pStyle w:val="TableParagraph"/>
              <w:spacing w:line="276" w:lineRule="auto"/>
              <w:ind w:left="114"/>
              <w:rPr>
                <w:sz w:val="24"/>
              </w:rPr>
            </w:pPr>
            <w:r>
              <w:rPr>
                <w:spacing w:val="-2"/>
                <w:sz w:val="24"/>
              </w:rPr>
              <w:t xml:space="preserve">Ориентировочное </w:t>
            </w:r>
            <w:r>
              <w:rPr>
                <w:sz w:val="24"/>
              </w:rPr>
              <w:t>время</w:t>
            </w:r>
            <w:r>
              <w:rPr>
                <w:spacing w:val="1"/>
                <w:sz w:val="24"/>
              </w:rPr>
              <w:t xml:space="preserve"> </w:t>
            </w:r>
            <w:r>
              <w:rPr>
                <w:spacing w:val="-4"/>
                <w:sz w:val="24"/>
              </w:rPr>
              <w:t>проведения</w:t>
            </w:r>
          </w:p>
        </w:tc>
        <w:tc>
          <w:tcPr>
            <w:tcW w:w="1418" w:type="pct"/>
          </w:tcPr>
          <w:p w14:paraId="5D0A10F1" w14:textId="77777777" w:rsidR="00283A18" w:rsidRDefault="00E81B4D" w:rsidP="00EA5FCF">
            <w:pPr>
              <w:pStyle w:val="TableParagraph"/>
              <w:spacing w:before="143"/>
              <w:ind w:left="111"/>
              <w:rPr>
                <w:sz w:val="24"/>
              </w:rPr>
            </w:pPr>
            <w:r>
              <w:rPr>
                <w:spacing w:val="-2"/>
                <w:sz w:val="24"/>
              </w:rPr>
              <w:t>Ответственные</w:t>
            </w:r>
          </w:p>
        </w:tc>
      </w:tr>
      <w:tr w:rsidR="00283A18" w14:paraId="110D1AC2" w14:textId="77777777" w:rsidTr="00B45E8A">
        <w:trPr>
          <w:trHeight w:val="1785"/>
        </w:trPr>
        <w:tc>
          <w:tcPr>
            <w:tcW w:w="1835" w:type="pct"/>
          </w:tcPr>
          <w:p w14:paraId="2CECA5FE" w14:textId="77777777" w:rsidR="00283A18" w:rsidRDefault="00E81B4D" w:rsidP="00EA5FCF">
            <w:pPr>
              <w:pStyle w:val="TableParagraph"/>
              <w:spacing w:line="270" w:lineRule="exact"/>
              <w:ind w:left="112"/>
              <w:rPr>
                <w:sz w:val="24"/>
              </w:rPr>
            </w:pPr>
            <w:r>
              <w:rPr>
                <w:sz w:val="24"/>
              </w:rPr>
              <w:t>Участие</w:t>
            </w:r>
            <w:r>
              <w:rPr>
                <w:spacing w:val="-4"/>
                <w:sz w:val="24"/>
              </w:rPr>
              <w:t xml:space="preserve"> </w:t>
            </w:r>
            <w:r>
              <w:rPr>
                <w:sz w:val="24"/>
              </w:rPr>
              <w:t>родителей</w:t>
            </w:r>
            <w:r>
              <w:rPr>
                <w:spacing w:val="-3"/>
                <w:sz w:val="24"/>
              </w:rPr>
              <w:t xml:space="preserve"> </w:t>
            </w:r>
            <w:r>
              <w:rPr>
                <w:spacing w:val="-10"/>
                <w:sz w:val="24"/>
              </w:rPr>
              <w:t>в</w:t>
            </w:r>
          </w:p>
          <w:p w14:paraId="0DA8BC52" w14:textId="77777777" w:rsidR="00283A18" w:rsidRDefault="00E81B4D" w:rsidP="00EA5FCF">
            <w:pPr>
              <w:pStyle w:val="TableParagraph"/>
              <w:spacing w:before="41" w:line="276" w:lineRule="auto"/>
              <w:ind w:left="112" w:right="551"/>
              <w:rPr>
                <w:sz w:val="24"/>
              </w:rPr>
            </w:pPr>
            <w:r>
              <w:rPr>
                <w:sz w:val="24"/>
              </w:rPr>
              <w:t>проведении общешкольных, классных</w:t>
            </w:r>
            <w:r>
              <w:rPr>
                <w:spacing w:val="-1"/>
                <w:sz w:val="24"/>
              </w:rPr>
              <w:t xml:space="preserve"> </w:t>
            </w:r>
            <w:r>
              <w:rPr>
                <w:sz w:val="24"/>
              </w:rPr>
              <w:t>мероприятий: «День Знаний»,</w:t>
            </w:r>
            <w:r>
              <w:rPr>
                <w:spacing w:val="-6"/>
                <w:sz w:val="24"/>
              </w:rPr>
              <w:t xml:space="preserve"> </w:t>
            </w:r>
            <w:r>
              <w:rPr>
                <w:color w:val="1B1B1B"/>
                <w:sz w:val="24"/>
              </w:rPr>
              <w:t>«Бессмертный</w:t>
            </w:r>
            <w:r>
              <w:rPr>
                <w:color w:val="1B1B1B"/>
                <w:spacing w:val="-9"/>
                <w:sz w:val="24"/>
              </w:rPr>
              <w:t xml:space="preserve"> </w:t>
            </w:r>
            <w:r>
              <w:rPr>
                <w:color w:val="1B1B1B"/>
                <w:spacing w:val="-2"/>
                <w:sz w:val="24"/>
              </w:rPr>
              <w:t>полк»,</w:t>
            </w:r>
          </w:p>
          <w:p w14:paraId="1D4D4E5D" w14:textId="77777777" w:rsidR="00283A18" w:rsidRDefault="00E81B4D" w:rsidP="00EA5FCF">
            <w:pPr>
              <w:pStyle w:val="TableParagraph"/>
              <w:spacing w:line="274" w:lineRule="exact"/>
              <w:ind w:left="112"/>
              <w:rPr>
                <w:sz w:val="24"/>
              </w:rPr>
            </w:pPr>
            <w:r>
              <w:rPr>
                <w:sz w:val="24"/>
              </w:rPr>
              <w:t>«День</w:t>
            </w:r>
            <w:r>
              <w:rPr>
                <w:spacing w:val="-6"/>
                <w:sz w:val="24"/>
              </w:rPr>
              <w:t xml:space="preserve"> </w:t>
            </w:r>
            <w:r>
              <w:rPr>
                <w:sz w:val="24"/>
              </w:rPr>
              <w:t>открытых</w:t>
            </w:r>
            <w:r>
              <w:rPr>
                <w:spacing w:val="-8"/>
                <w:sz w:val="24"/>
              </w:rPr>
              <w:t xml:space="preserve"> </w:t>
            </w:r>
            <w:r>
              <w:rPr>
                <w:sz w:val="24"/>
              </w:rPr>
              <w:t>дверей»,</w:t>
            </w:r>
            <w:r>
              <w:rPr>
                <w:spacing w:val="-1"/>
                <w:sz w:val="24"/>
              </w:rPr>
              <w:t xml:space="preserve"> </w:t>
            </w:r>
            <w:r>
              <w:rPr>
                <w:sz w:val="24"/>
              </w:rPr>
              <w:t>и</w:t>
            </w:r>
            <w:r>
              <w:rPr>
                <w:spacing w:val="-1"/>
                <w:sz w:val="24"/>
              </w:rPr>
              <w:t xml:space="preserve"> </w:t>
            </w:r>
            <w:r>
              <w:rPr>
                <w:spacing w:val="-5"/>
                <w:sz w:val="24"/>
              </w:rPr>
              <w:t>др.</w:t>
            </w:r>
          </w:p>
        </w:tc>
        <w:tc>
          <w:tcPr>
            <w:tcW w:w="568" w:type="pct"/>
          </w:tcPr>
          <w:p w14:paraId="39C3FE95"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179" w:type="pct"/>
          </w:tcPr>
          <w:p w14:paraId="2F0A67D5" w14:textId="77777777" w:rsidR="00283A18" w:rsidRDefault="00283A18" w:rsidP="00EA5FCF">
            <w:pPr>
              <w:pStyle w:val="TableParagraph"/>
              <w:rPr>
                <w:sz w:val="24"/>
              </w:rPr>
            </w:pPr>
          </w:p>
          <w:p w14:paraId="3D3E17B8" w14:textId="77777777" w:rsidR="00283A18" w:rsidRDefault="00283A18" w:rsidP="00EA5FCF">
            <w:pPr>
              <w:pStyle w:val="TableParagraph"/>
              <w:spacing w:before="70"/>
              <w:rPr>
                <w:sz w:val="24"/>
              </w:rPr>
            </w:pPr>
          </w:p>
          <w:p w14:paraId="1220B04F" w14:textId="77777777" w:rsidR="00283A18" w:rsidRDefault="00E81B4D" w:rsidP="00EA5FCF">
            <w:pPr>
              <w:pStyle w:val="TableParagraph"/>
              <w:spacing w:before="1"/>
              <w:ind w:left="114"/>
              <w:rPr>
                <w:sz w:val="24"/>
              </w:rPr>
            </w:pPr>
            <w:r>
              <w:rPr>
                <w:sz w:val="24"/>
              </w:rPr>
              <w:t>В</w:t>
            </w:r>
            <w:r>
              <w:rPr>
                <w:spacing w:val="-8"/>
                <w:sz w:val="24"/>
              </w:rPr>
              <w:t xml:space="preserve"> </w:t>
            </w:r>
            <w:r>
              <w:rPr>
                <w:sz w:val="24"/>
              </w:rPr>
              <w:t>течение</w:t>
            </w:r>
            <w:r>
              <w:rPr>
                <w:spacing w:val="-2"/>
                <w:sz w:val="24"/>
              </w:rPr>
              <w:t xml:space="preserve"> </w:t>
            </w:r>
            <w:r>
              <w:rPr>
                <w:spacing w:val="-4"/>
                <w:sz w:val="24"/>
              </w:rPr>
              <w:t>года</w:t>
            </w:r>
          </w:p>
        </w:tc>
        <w:tc>
          <w:tcPr>
            <w:tcW w:w="1418" w:type="pct"/>
          </w:tcPr>
          <w:p w14:paraId="0B187E99" w14:textId="77777777" w:rsidR="00283A18" w:rsidRDefault="00283A18" w:rsidP="00EA5FCF">
            <w:pPr>
              <w:pStyle w:val="TableParagraph"/>
              <w:spacing w:before="25"/>
              <w:rPr>
                <w:sz w:val="24"/>
              </w:rPr>
            </w:pPr>
          </w:p>
          <w:p w14:paraId="45BD7A64" w14:textId="77777777" w:rsidR="00283A18" w:rsidRDefault="00E81B4D" w:rsidP="00EA5FCF">
            <w:pPr>
              <w:pStyle w:val="TableParagraph"/>
              <w:spacing w:line="278" w:lineRule="auto"/>
              <w:ind w:left="111" w:right="306"/>
              <w:rPr>
                <w:sz w:val="24"/>
              </w:rPr>
            </w:pPr>
            <w:r>
              <w:rPr>
                <w:spacing w:val="-2"/>
                <w:sz w:val="24"/>
              </w:rPr>
              <w:t>Заместитель</w:t>
            </w:r>
            <w:r>
              <w:rPr>
                <w:spacing w:val="-11"/>
                <w:sz w:val="24"/>
              </w:rPr>
              <w:t xml:space="preserve"> </w:t>
            </w:r>
            <w:r>
              <w:rPr>
                <w:spacing w:val="-2"/>
                <w:sz w:val="24"/>
              </w:rPr>
              <w:t xml:space="preserve">директора </w:t>
            </w:r>
            <w:r>
              <w:rPr>
                <w:sz w:val="24"/>
              </w:rPr>
              <w:t xml:space="preserve">по ВР, классные </w:t>
            </w:r>
            <w:r>
              <w:rPr>
                <w:spacing w:val="-2"/>
                <w:sz w:val="24"/>
              </w:rPr>
              <w:t>руководители.</w:t>
            </w:r>
          </w:p>
        </w:tc>
      </w:tr>
      <w:tr w:rsidR="00283A18" w14:paraId="68C2F08F" w14:textId="77777777" w:rsidTr="00B45E8A">
        <w:trPr>
          <w:trHeight w:val="815"/>
        </w:trPr>
        <w:tc>
          <w:tcPr>
            <w:tcW w:w="1835" w:type="pct"/>
          </w:tcPr>
          <w:p w14:paraId="3EC84271" w14:textId="77777777" w:rsidR="00283A18" w:rsidRDefault="00E81B4D" w:rsidP="00EA5FCF">
            <w:pPr>
              <w:pStyle w:val="TableParagraph"/>
              <w:spacing w:line="261" w:lineRule="auto"/>
              <w:ind w:left="112"/>
              <w:rPr>
                <w:sz w:val="24"/>
              </w:rPr>
            </w:pPr>
            <w:r>
              <w:rPr>
                <w:spacing w:val="-2"/>
                <w:sz w:val="24"/>
              </w:rPr>
              <w:t>Общешкольное</w:t>
            </w:r>
            <w:r>
              <w:rPr>
                <w:spacing w:val="-11"/>
                <w:sz w:val="24"/>
              </w:rPr>
              <w:t xml:space="preserve"> </w:t>
            </w:r>
            <w:r>
              <w:rPr>
                <w:spacing w:val="-2"/>
                <w:sz w:val="24"/>
              </w:rPr>
              <w:t>родительское собрание</w:t>
            </w:r>
          </w:p>
        </w:tc>
        <w:tc>
          <w:tcPr>
            <w:tcW w:w="568" w:type="pct"/>
          </w:tcPr>
          <w:p w14:paraId="23A9CB35" w14:textId="77777777" w:rsidR="00283A18" w:rsidRDefault="00E81B4D" w:rsidP="00EA5FCF">
            <w:pPr>
              <w:pStyle w:val="TableParagraph"/>
              <w:spacing w:line="270" w:lineRule="exact"/>
              <w:ind w:left="114"/>
              <w:rPr>
                <w:sz w:val="24"/>
              </w:rPr>
            </w:pPr>
            <w:r>
              <w:rPr>
                <w:spacing w:val="-2"/>
                <w:sz w:val="24"/>
              </w:rPr>
              <w:t>10-</w:t>
            </w:r>
            <w:r>
              <w:rPr>
                <w:spacing w:val="-7"/>
                <w:sz w:val="24"/>
              </w:rPr>
              <w:t>11</w:t>
            </w:r>
          </w:p>
        </w:tc>
        <w:tc>
          <w:tcPr>
            <w:tcW w:w="1179" w:type="pct"/>
          </w:tcPr>
          <w:p w14:paraId="43E58825" w14:textId="77777777" w:rsidR="00283A18" w:rsidRDefault="00E81B4D" w:rsidP="00EA5FCF">
            <w:pPr>
              <w:pStyle w:val="TableParagraph"/>
              <w:spacing w:before="138"/>
              <w:ind w:left="114"/>
              <w:rPr>
                <w:sz w:val="24"/>
              </w:rPr>
            </w:pPr>
            <w:r>
              <w:rPr>
                <w:sz w:val="24"/>
              </w:rPr>
              <w:t>Октябрь,</w:t>
            </w:r>
            <w:r>
              <w:rPr>
                <w:spacing w:val="-3"/>
                <w:sz w:val="24"/>
              </w:rPr>
              <w:t xml:space="preserve"> </w:t>
            </w:r>
            <w:r>
              <w:rPr>
                <w:spacing w:val="-5"/>
                <w:sz w:val="24"/>
              </w:rPr>
              <w:t>май</w:t>
            </w:r>
          </w:p>
        </w:tc>
        <w:tc>
          <w:tcPr>
            <w:tcW w:w="1418" w:type="pct"/>
          </w:tcPr>
          <w:p w14:paraId="57A4CFC0" w14:textId="77777777" w:rsidR="00283A18" w:rsidRDefault="00E81B4D" w:rsidP="00EA5FCF">
            <w:pPr>
              <w:pStyle w:val="TableParagraph"/>
              <w:spacing w:before="138"/>
              <w:ind w:left="111"/>
              <w:rPr>
                <w:sz w:val="24"/>
              </w:rPr>
            </w:pPr>
            <w:r>
              <w:rPr>
                <w:sz w:val="24"/>
              </w:rPr>
              <w:t>Директор</w:t>
            </w:r>
            <w:r>
              <w:rPr>
                <w:spacing w:val="-4"/>
                <w:sz w:val="24"/>
              </w:rPr>
              <w:t xml:space="preserve"> </w:t>
            </w:r>
            <w:r>
              <w:rPr>
                <w:spacing w:val="-2"/>
                <w:sz w:val="24"/>
              </w:rPr>
              <w:t>школы</w:t>
            </w:r>
          </w:p>
        </w:tc>
      </w:tr>
      <w:tr w:rsidR="00283A18" w14:paraId="53E63E08" w14:textId="77777777" w:rsidTr="00B45E8A">
        <w:trPr>
          <w:trHeight w:val="1118"/>
        </w:trPr>
        <w:tc>
          <w:tcPr>
            <w:tcW w:w="1835" w:type="pct"/>
          </w:tcPr>
          <w:p w14:paraId="199388CD" w14:textId="77777777" w:rsidR="00283A18" w:rsidRDefault="00E81B4D" w:rsidP="00EA5FCF">
            <w:pPr>
              <w:pStyle w:val="TableParagraph"/>
              <w:spacing w:line="264" w:lineRule="auto"/>
              <w:ind w:left="112" w:right="126"/>
              <w:rPr>
                <w:sz w:val="24"/>
              </w:rPr>
            </w:pPr>
            <w:r>
              <w:rPr>
                <w:sz w:val="24"/>
              </w:rPr>
              <w:t>Педагогическое просвещение родителей</w:t>
            </w:r>
            <w:r>
              <w:rPr>
                <w:spacing w:val="-15"/>
                <w:sz w:val="24"/>
              </w:rPr>
              <w:t xml:space="preserve"> </w:t>
            </w:r>
            <w:r>
              <w:rPr>
                <w:sz w:val="24"/>
              </w:rPr>
              <w:t>по</w:t>
            </w:r>
            <w:r>
              <w:rPr>
                <w:spacing w:val="-15"/>
                <w:sz w:val="24"/>
              </w:rPr>
              <w:t xml:space="preserve"> </w:t>
            </w:r>
            <w:r>
              <w:rPr>
                <w:sz w:val="24"/>
              </w:rPr>
              <w:t>вопросам</w:t>
            </w:r>
            <w:r>
              <w:rPr>
                <w:spacing w:val="-15"/>
                <w:sz w:val="24"/>
              </w:rPr>
              <w:t xml:space="preserve"> </w:t>
            </w:r>
            <w:r>
              <w:rPr>
                <w:sz w:val="24"/>
              </w:rPr>
              <w:t xml:space="preserve">воспитания </w:t>
            </w:r>
            <w:r>
              <w:rPr>
                <w:spacing w:val="-2"/>
                <w:sz w:val="24"/>
              </w:rPr>
              <w:t>детей</w:t>
            </w:r>
          </w:p>
        </w:tc>
        <w:tc>
          <w:tcPr>
            <w:tcW w:w="568" w:type="pct"/>
          </w:tcPr>
          <w:p w14:paraId="4BF3D4B3"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179" w:type="pct"/>
          </w:tcPr>
          <w:p w14:paraId="6433A1A7" w14:textId="77777777" w:rsidR="00283A18" w:rsidRDefault="00283A18" w:rsidP="00EA5FCF">
            <w:pPr>
              <w:pStyle w:val="TableParagraph"/>
              <w:spacing w:before="8"/>
              <w:rPr>
                <w:sz w:val="24"/>
              </w:rPr>
            </w:pPr>
          </w:p>
          <w:p w14:paraId="2BCD8093" w14:textId="77777777" w:rsidR="00283A18" w:rsidRDefault="00E81B4D" w:rsidP="00EA5FCF">
            <w:pPr>
              <w:pStyle w:val="TableParagraph"/>
              <w:spacing w:before="1"/>
              <w:ind w:left="114"/>
              <w:rPr>
                <w:sz w:val="24"/>
              </w:rPr>
            </w:pPr>
            <w:r>
              <w:rPr>
                <w:sz w:val="24"/>
              </w:rPr>
              <w:t>1</w:t>
            </w:r>
            <w:r>
              <w:rPr>
                <w:spacing w:val="2"/>
                <w:sz w:val="24"/>
              </w:rPr>
              <w:t xml:space="preserve"> </w:t>
            </w:r>
            <w:r>
              <w:rPr>
                <w:spacing w:val="-2"/>
                <w:sz w:val="24"/>
              </w:rPr>
              <w:t>раз/четверть</w:t>
            </w:r>
          </w:p>
        </w:tc>
        <w:tc>
          <w:tcPr>
            <w:tcW w:w="1418" w:type="pct"/>
          </w:tcPr>
          <w:p w14:paraId="05CA5961" w14:textId="77777777" w:rsidR="00283A18" w:rsidRDefault="00283A18" w:rsidP="00EA5FCF">
            <w:pPr>
              <w:pStyle w:val="TableParagraph"/>
              <w:spacing w:before="8"/>
              <w:rPr>
                <w:sz w:val="24"/>
              </w:rPr>
            </w:pPr>
          </w:p>
          <w:p w14:paraId="3ED386C6" w14:textId="77777777" w:rsidR="00283A18" w:rsidRDefault="00E81B4D" w:rsidP="00EA5FCF">
            <w:pPr>
              <w:pStyle w:val="TableParagraph"/>
              <w:spacing w:before="1"/>
              <w:ind w:left="111"/>
              <w:rPr>
                <w:sz w:val="24"/>
              </w:rPr>
            </w:pPr>
            <w:r>
              <w:rPr>
                <w:sz w:val="24"/>
              </w:rPr>
              <w:t>Классные</w:t>
            </w:r>
            <w:r>
              <w:rPr>
                <w:spacing w:val="-7"/>
                <w:sz w:val="24"/>
              </w:rPr>
              <w:t xml:space="preserve"> </w:t>
            </w:r>
            <w:r>
              <w:rPr>
                <w:spacing w:val="-2"/>
                <w:sz w:val="24"/>
              </w:rPr>
              <w:t>руководители</w:t>
            </w:r>
          </w:p>
        </w:tc>
      </w:tr>
      <w:tr w:rsidR="00283A18" w14:paraId="0B1E5C92" w14:textId="77777777" w:rsidTr="00B45E8A">
        <w:trPr>
          <w:trHeight w:val="1005"/>
        </w:trPr>
        <w:tc>
          <w:tcPr>
            <w:tcW w:w="1835" w:type="pct"/>
          </w:tcPr>
          <w:p w14:paraId="42E6AC85" w14:textId="77777777" w:rsidR="00283A18" w:rsidRDefault="00E81B4D" w:rsidP="00EA5FCF">
            <w:pPr>
              <w:pStyle w:val="TableParagraph"/>
              <w:spacing w:line="432" w:lineRule="auto"/>
              <w:ind w:left="112" w:right="341"/>
              <w:rPr>
                <w:sz w:val="24"/>
              </w:rPr>
            </w:pPr>
            <w:r>
              <w:rPr>
                <w:spacing w:val="-2"/>
                <w:sz w:val="24"/>
              </w:rPr>
              <w:t>Информационное</w:t>
            </w:r>
            <w:r>
              <w:rPr>
                <w:spacing w:val="-13"/>
                <w:sz w:val="24"/>
              </w:rPr>
              <w:t xml:space="preserve"> </w:t>
            </w:r>
            <w:r>
              <w:rPr>
                <w:spacing w:val="-2"/>
                <w:sz w:val="24"/>
              </w:rPr>
              <w:t xml:space="preserve">оповещение </w:t>
            </w:r>
            <w:r>
              <w:rPr>
                <w:sz w:val="24"/>
              </w:rPr>
              <w:t>через школьный сайт</w:t>
            </w:r>
          </w:p>
        </w:tc>
        <w:tc>
          <w:tcPr>
            <w:tcW w:w="568" w:type="pct"/>
          </w:tcPr>
          <w:p w14:paraId="26754E93"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179" w:type="pct"/>
          </w:tcPr>
          <w:p w14:paraId="7D541239" w14:textId="77777777" w:rsidR="00283A18" w:rsidRDefault="00E81B4D" w:rsidP="00EA5FCF">
            <w:pPr>
              <w:pStyle w:val="TableParagraph"/>
              <w:spacing w:before="234"/>
              <w:ind w:left="114"/>
              <w:rPr>
                <w:sz w:val="24"/>
              </w:rPr>
            </w:pPr>
            <w:r>
              <w:rPr>
                <w:sz w:val="24"/>
              </w:rPr>
              <w:t>В</w:t>
            </w:r>
            <w:r>
              <w:rPr>
                <w:spacing w:val="-8"/>
                <w:sz w:val="24"/>
              </w:rPr>
              <w:t xml:space="preserve"> </w:t>
            </w:r>
            <w:r>
              <w:rPr>
                <w:sz w:val="24"/>
              </w:rPr>
              <w:t>течение</w:t>
            </w:r>
            <w:r>
              <w:rPr>
                <w:spacing w:val="-2"/>
                <w:sz w:val="24"/>
              </w:rPr>
              <w:t xml:space="preserve"> </w:t>
            </w:r>
            <w:r>
              <w:rPr>
                <w:spacing w:val="-4"/>
                <w:sz w:val="24"/>
              </w:rPr>
              <w:t>года</w:t>
            </w:r>
          </w:p>
        </w:tc>
        <w:tc>
          <w:tcPr>
            <w:tcW w:w="1418" w:type="pct"/>
          </w:tcPr>
          <w:p w14:paraId="1D4C1716" w14:textId="77777777" w:rsidR="00283A18" w:rsidRDefault="00E81B4D" w:rsidP="00EA5FCF">
            <w:pPr>
              <w:pStyle w:val="TableParagraph"/>
              <w:spacing w:before="85" w:line="264" w:lineRule="auto"/>
              <w:ind w:left="111" w:right="306"/>
              <w:rPr>
                <w:sz w:val="24"/>
              </w:rPr>
            </w:pPr>
            <w:r>
              <w:rPr>
                <w:spacing w:val="-2"/>
                <w:sz w:val="24"/>
              </w:rPr>
              <w:t>Заместитель</w:t>
            </w:r>
            <w:r>
              <w:rPr>
                <w:spacing w:val="-11"/>
                <w:sz w:val="24"/>
              </w:rPr>
              <w:t xml:space="preserve"> </w:t>
            </w:r>
            <w:r>
              <w:rPr>
                <w:spacing w:val="-2"/>
                <w:sz w:val="24"/>
              </w:rPr>
              <w:t xml:space="preserve">директора </w:t>
            </w:r>
            <w:r>
              <w:rPr>
                <w:sz w:val="24"/>
              </w:rPr>
              <w:t>по ВР</w:t>
            </w:r>
          </w:p>
        </w:tc>
      </w:tr>
      <w:tr w:rsidR="00283A18" w14:paraId="53A5277A" w14:textId="77777777" w:rsidTr="00B45E8A">
        <w:trPr>
          <w:trHeight w:val="782"/>
        </w:trPr>
        <w:tc>
          <w:tcPr>
            <w:tcW w:w="1835" w:type="pct"/>
          </w:tcPr>
          <w:p w14:paraId="26D1FBA5" w14:textId="77777777" w:rsidR="00283A18" w:rsidRDefault="00E81B4D" w:rsidP="00EA5FCF">
            <w:pPr>
              <w:pStyle w:val="TableParagraph"/>
              <w:spacing w:line="252" w:lineRule="auto"/>
              <w:ind w:left="112" w:right="808"/>
              <w:rPr>
                <w:sz w:val="24"/>
              </w:rPr>
            </w:pPr>
            <w:r>
              <w:rPr>
                <w:spacing w:val="-4"/>
                <w:sz w:val="24"/>
              </w:rPr>
              <w:t xml:space="preserve">Индивидуальные </w:t>
            </w:r>
            <w:r>
              <w:rPr>
                <w:spacing w:val="-2"/>
                <w:sz w:val="24"/>
              </w:rPr>
              <w:t>консультации</w:t>
            </w:r>
          </w:p>
        </w:tc>
        <w:tc>
          <w:tcPr>
            <w:tcW w:w="568" w:type="pct"/>
          </w:tcPr>
          <w:p w14:paraId="60AFC208" w14:textId="77777777" w:rsidR="00283A18" w:rsidRDefault="00E81B4D" w:rsidP="00EA5FCF">
            <w:pPr>
              <w:pStyle w:val="TableParagraph"/>
              <w:spacing w:line="268" w:lineRule="exact"/>
              <w:ind w:left="114"/>
              <w:rPr>
                <w:sz w:val="24"/>
              </w:rPr>
            </w:pPr>
            <w:r>
              <w:rPr>
                <w:spacing w:val="-2"/>
                <w:sz w:val="24"/>
              </w:rPr>
              <w:t>10-</w:t>
            </w:r>
            <w:r>
              <w:rPr>
                <w:spacing w:val="-7"/>
                <w:sz w:val="24"/>
              </w:rPr>
              <w:t>11</w:t>
            </w:r>
          </w:p>
        </w:tc>
        <w:tc>
          <w:tcPr>
            <w:tcW w:w="1179" w:type="pct"/>
          </w:tcPr>
          <w:p w14:paraId="51B3859F" w14:textId="77777777" w:rsidR="00283A18" w:rsidRDefault="00E81B4D" w:rsidP="00EA5FCF">
            <w:pPr>
              <w:pStyle w:val="TableParagraph"/>
              <w:spacing w:before="135"/>
              <w:ind w:left="114"/>
              <w:rPr>
                <w:sz w:val="24"/>
              </w:rPr>
            </w:pPr>
            <w:r>
              <w:rPr>
                <w:sz w:val="24"/>
              </w:rPr>
              <w:t>В</w:t>
            </w:r>
            <w:r>
              <w:rPr>
                <w:spacing w:val="-8"/>
                <w:sz w:val="24"/>
              </w:rPr>
              <w:t xml:space="preserve"> </w:t>
            </w:r>
            <w:r>
              <w:rPr>
                <w:sz w:val="24"/>
              </w:rPr>
              <w:t>течение</w:t>
            </w:r>
            <w:r>
              <w:rPr>
                <w:spacing w:val="-2"/>
                <w:sz w:val="24"/>
              </w:rPr>
              <w:t xml:space="preserve"> </w:t>
            </w:r>
            <w:r>
              <w:rPr>
                <w:spacing w:val="-4"/>
                <w:sz w:val="24"/>
              </w:rPr>
              <w:t>года</w:t>
            </w:r>
          </w:p>
        </w:tc>
        <w:tc>
          <w:tcPr>
            <w:tcW w:w="1418" w:type="pct"/>
          </w:tcPr>
          <w:p w14:paraId="6F1A00FF" w14:textId="77777777" w:rsidR="00283A18" w:rsidRDefault="00E81B4D" w:rsidP="00EA5FCF">
            <w:pPr>
              <w:pStyle w:val="TableParagraph"/>
              <w:spacing w:before="135"/>
              <w:ind w:left="111"/>
              <w:rPr>
                <w:sz w:val="24"/>
              </w:rPr>
            </w:pPr>
            <w:r>
              <w:rPr>
                <w:sz w:val="24"/>
              </w:rPr>
              <w:t>Классные</w:t>
            </w:r>
            <w:r>
              <w:rPr>
                <w:spacing w:val="-7"/>
                <w:sz w:val="24"/>
              </w:rPr>
              <w:t xml:space="preserve"> </w:t>
            </w:r>
            <w:r>
              <w:rPr>
                <w:spacing w:val="-2"/>
                <w:sz w:val="24"/>
              </w:rPr>
              <w:t>руководители</w:t>
            </w:r>
          </w:p>
        </w:tc>
      </w:tr>
      <w:tr w:rsidR="00283A18" w14:paraId="24D6B5D4" w14:textId="77777777" w:rsidTr="00B45E8A">
        <w:trPr>
          <w:trHeight w:val="1118"/>
        </w:trPr>
        <w:tc>
          <w:tcPr>
            <w:tcW w:w="1835" w:type="pct"/>
          </w:tcPr>
          <w:p w14:paraId="01E86271" w14:textId="082DF012" w:rsidR="00283A18" w:rsidRDefault="00E81B4D" w:rsidP="00EA5FCF">
            <w:pPr>
              <w:pStyle w:val="TableParagraph"/>
              <w:spacing w:before="145" w:line="264" w:lineRule="auto"/>
              <w:ind w:left="112"/>
              <w:rPr>
                <w:sz w:val="24"/>
              </w:rPr>
            </w:pPr>
            <w:r>
              <w:rPr>
                <w:spacing w:val="-2"/>
                <w:sz w:val="24"/>
              </w:rPr>
              <w:t>Совместные</w:t>
            </w:r>
            <w:r>
              <w:rPr>
                <w:spacing w:val="-16"/>
                <w:sz w:val="24"/>
              </w:rPr>
              <w:t xml:space="preserve"> </w:t>
            </w:r>
            <w:r>
              <w:rPr>
                <w:spacing w:val="-2"/>
                <w:sz w:val="24"/>
              </w:rPr>
              <w:t>с</w:t>
            </w:r>
            <w:r>
              <w:rPr>
                <w:spacing w:val="-16"/>
                <w:sz w:val="24"/>
              </w:rPr>
              <w:t xml:space="preserve"> </w:t>
            </w:r>
            <w:r>
              <w:rPr>
                <w:spacing w:val="-2"/>
                <w:sz w:val="24"/>
              </w:rPr>
              <w:t>детьми походы,</w:t>
            </w:r>
            <w:r w:rsidR="002366E1" w:rsidRPr="002366E1">
              <w:rPr>
                <w:spacing w:val="-2"/>
                <w:sz w:val="24"/>
              </w:rPr>
              <w:t xml:space="preserve"> </w:t>
            </w:r>
            <w:r>
              <w:rPr>
                <w:spacing w:val="-2"/>
                <w:sz w:val="24"/>
              </w:rPr>
              <w:t>экскурсии.</w:t>
            </w:r>
          </w:p>
        </w:tc>
        <w:tc>
          <w:tcPr>
            <w:tcW w:w="568" w:type="pct"/>
          </w:tcPr>
          <w:p w14:paraId="4B154AD6" w14:textId="77777777" w:rsidR="00283A18" w:rsidRDefault="00E81B4D" w:rsidP="00EA5FCF">
            <w:pPr>
              <w:pStyle w:val="TableParagraph"/>
              <w:spacing w:line="268" w:lineRule="exact"/>
              <w:ind w:left="114"/>
              <w:rPr>
                <w:sz w:val="24"/>
              </w:rPr>
            </w:pPr>
            <w:r>
              <w:rPr>
                <w:spacing w:val="-2"/>
                <w:sz w:val="24"/>
              </w:rPr>
              <w:t>10-</w:t>
            </w:r>
            <w:r>
              <w:rPr>
                <w:spacing w:val="-7"/>
                <w:sz w:val="24"/>
              </w:rPr>
              <w:t>11</w:t>
            </w:r>
          </w:p>
        </w:tc>
        <w:tc>
          <w:tcPr>
            <w:tcW w:w="1179" w:type="pct"/>
          </w:tcPr>
          <w:p w14:paraId="0AE4E005" w14:textId="21B9EA38" w:rsidR="00283A18" w:rsidRDefault="00E81B4D" w:rsidP="00EA5FCF">
            <w:pPr>
              <w:pStyle w:val="TableParagraph"/>
              <w:spacing w:line="264" w:lineRule="auto"/>
              <w:ind w:left="114"/>
              <w:rPr>
                <w:sz w:val="24"/>
              </w:rPr>
            </w:pPr>
            <w:r>
              <w:rPr>
                <w:sz w:val="24"/>
              </w:rPr>
              <w:t xml:space="preserve">По плану </w:t>
            </w:r>
            <w:r>
              <w:rPr>
                <w:spacing w:val="-4"/>
                <w:sz w:val="24"/>
              </w:rPr>
              <w:t>классных</w:t>
            </w:r>
            <w:r w:rsidR="002366E1" w:rsidRPr="002366E1">
              <w:rPr>
                <w:spacing w:val="-4"/>
                <w:sz w:val="24"/>
              </w:rPr>
              <w:t xml:space="preserve"> </w:t>
            </w:r>
            <w:r>
              <w:rPr>
                <w:spacing w:val="-4"/>
                <w:sz w:val="24"/>
              </w:rPr>
              <w:t>руководителей</w:t>
            </w:r>
          </w:p>
        </w:tc>
        <w:tc>
          <w:tcPr>
            <w:tcW w:w="1418" w:type="pct"/>
          </w:tcPr>
          <w:p w14:paraId="0972D5FE" w14:textId="77777777" w:rsidR="00283A18" w:rsidRDefault="00283A18" w:rsidP="00EA5FCF">
            <w:pPr>
              <w:pStyle w:val="TableParagraph"/>
              <w:spacing w:before="18"/>
              <w:rPr>
                <w:sz w:val="24"/>
              </w:rPr>
            </w:pPr>
          </w:p>
          <w:p w14:paraId="15883144" w14:textId="77777777" w:rsidR="00283A18" w:rsidRDefault="00E81B4D" w:rsidP="00EA5FCF">
            <w:pPr>
              <w:pStyle w:val="TableParagraph"/>
              <w:ind w:left="111"/>
              <w:rPr>
                <w:sz w:val="24"/>
              </w:rPr>
            </w:pPr>
            <w:r>
              <w:rPr>
                <w:sz w:val="24"/>
              </w:rPr>
              <w:t>Классные</w:t>
            </w:r>
            <w:r>
              <w:rPr>
                <w:spacing w:val="-7"/>
                <w:sz w:val="24"/>
              </w:rPr>
              <w:t xml:space="preserve"> </w:t>
            </w:r>
            <w:r>
              <w:rPr>
                <w:spacing w:val="-2"/>
                <w:sz w:val="24"/>
              </w:rPr>
              <w:t>руководители</w:t>
            </w:r>
          </w:p>
        </w:tc>
      </w:tr>
      <w:tr w:rsidR="00283A18" w14:paraId="4305C969" w14:textId="77777777" w:rsidTr="00B45E8A">
        <w:trPr>
          <w:trHeight w:val="1473"/>
        </w:trPr>
        <w:tc>
          <w:tcPr>
            <w:tcW w:w="1835" w:type="pct"/>
          </w:tcPr>
          <w:p w14:paraId="5C0A3B5D" w14:textId="24D7DC5F" w:rsidR="00283A18" w:rsidRDefault="00E81B4D" w:rsidP="00EA5FCF">
            <w:pPr>
              <w:pStyle w:val="TableParagraph"/>
              <w:spacing w:line="276" w:lineRule="auto"/>
              <w:ind w:left="112" w:right="646"/>
              <w:rPr>
                <w:sz w:val="24"/>
              </w:rPr>
            </w:pPr>
            <w:r>
              <w:rPr>
                <w:sz w:val="24"/>
              </w:rPr>
              <w:t xml:space="preserve">Работа Совета профилактики </w:t>
            </w:r>
            <w:r>
              <w:rPr>
                <w:spacing w:val="-2"/>
                <w:sz w:val="24"/>
              </w:rPr>
              <w:t>с</w:t>
            </w:r>
            <w:r>
              <w:rPr>
                <w:spacing w:val="-11"/>
                <w:sz w:val="24"/>
              </w:rPr>
              <w:t xml:space="preserve"> </w:t>
            </w:r>
            <w:r>
              <w:rPr>
                <w:spacing w:val="-2"/>
                <w:sz w:val="24"/>
              </w:rPr>
              <w:t>неблагополучными</w:t>
            </w:r>
            <w:r>
              <w:rPr>
                <w:spacing w:val="-9"/>
                <w:sz w:val="24"/>
              </w:rPr>
              <w:t xml:space="preserve"> </w:t>
            </w:r>
            <w:r>
              <w:rPr>
                <w:spacing w:val="-2"/>
                <w:sz w:val="24"/>
              </w:rPr>
              <w:t xml:space="preserve">семьями </w:t>
            </w:r>
            <w:r>
              <w:rPr>
                <w:sz w:val="24"/>
              </w:rPr>
              <w:t xml:space="preserve">по вопросам воспитания, </w:t>
            </w:r>
            <w:r>
              <w:rPr>
                <w:spacing w:val="-2"/>
                <w:sz w:val="24"/>
              </w:rPr>
              <w:t>обучения</w:t>
            </w:r>
            <w:r w:rsidR="002366E1" w:rsidRPr="002366E1">
              <w:rPr>
                <w:spacing w:val="-2"/>
                <w:sz w:val="24"/>
              </w:rPr>
              <w:t xml:space="preserve"> </w:t>
            </w:r>
            <w:r>
              <w:rPr>
                <w:spacing w:val="-2"/>
                <w:sz w:val="24"/>
              </w:rPr>
              <w:t>детей</w:t>
            </w:r>
          </w:p>
        </w:tc>
        <w:tc>
          <w:tcPr>
            <w:tcW w:w="568" w:type="pct"/>
          </w:tcPr>
          <w:p w14:paraId="0F944537" w14:textId="77777777" w:rsidR="00283A18" w:rsidRDefault="00E81B4D" w:rsidP="00EA5FCF">
            <w:pPr>
              <w:pStyle w:val="TableParagraph"/>
              <w:spacing w:line="265" w:lineRule="exact"/>
              <w:ind w:left="114"/>
              <w:rPr>
                <w:sz w:val="24"/>
              </w:rPr>
            </w:pPr>
            <w:r>
              <w:rPr>
                <w:spacing w:val="-2"/>
                <w:sz w:val="24"/>
              </w:rPr>
              <w:t>10-</w:t>
            </w:r>
            <w:r>
              <w:rPr>
                <w:spacing w:val="-7"/>
                <w:sz w:val="24"/>
              </w:rPr>
              <w:t>11</w:t>
            </w:r>
          </w:p>
        </w:tc>
        <w:tc>
          <w:tcPr>
            <w:tcW w:w="1179" w:type="pct"/>
          </w:tcPr>
          <w:p w14:paraId="46300E12" w14:textId="77777777" w:rsidR="00283A18" w:rsidRDefault="00283A18" w:rsidP="00EA5FCF">
            <w:pPr>
              <w:pStyle w:val="TableParagraph"/>
              <w:spacing w:before="193"/>
              <w:rPr>
                <w:sz w:val="24"/>
              </w:rPr>
            </w:pPr>
          </w:p>
          <w:p w14:paraId="3C98A021" w14:textId="77777777" w:rsidR="00283A18" w:rsidRDefault="00E81B4D" w:rsidP="00EA5FCF">
            <w:pPr>
              <w:pStyle w:val="TableParagraph"/>
              <w:ind w:left="114"/>
              <w:rPr>
                <w:sz w:val="24"/>
              </w:rPr>
            </w:pPr>
            <w:r>
              <w:rPr>
                <w:sz w:val="24"/>
              </w:rPr>
              <w:t>По</w:t>
            </w:r>
            <w:r>
              <w:rPr>
                <w:spacing w:val="1"/>
                <w:sz w:val="24"/>
              </w:rPr>
              <w:t xml:space="preserve"> </w:t>
            </w:r>
            <w:r>
              <w:rPr>
                <w:sz w:val="24"/>
              </w:rPr>
              <w:t>плану</w:t>
            </w:r>
            <w:r>
              <w:rPr>
                <w:spacing w:val="-13"/>
                <w:sz w:val="24"/>
              </w:rPr>
              <w:t xml:space="preserve"> </w:t>
            </w:r>
            <w:r>
              <w:rPr>
                <w:spacing w:val="-2"/>
                <w:sz w:val="24"/>
              </w:rPr>
              <w:t>Совета</w:t>
            </w:r>
          </w:p>
        </w:tc>
        <w:tc>
          <w:tcPr>
            <w:tcW w:w="1418" w:type="pct"/>
          </w:tcPr>
          <w:p w14:paraId="4643F8CA" w14:textId="77777777" w:rsidR="00283A18" w:rsidRDefault="00283A18" w:rsidP="00EA5FCF">
            <w:pPr>
              <w:pStyle w:val="TableParagraph"/>
              <w:spacing w:before="193"/>
              <w:rPr>
                <w:sz w:val="24"/>
              </w:rPr>
            </w:pPr>
          </w:p>
          <w:p w14:paraId="38AC3F51" w14:textId="77777777" w:rsidR="00283A18" w:rsidRDefault="00E81B4D" w:rsidP="00EA5FCF">
            <w:pPr>
              <w:pStyle w:val="TableParagraph"/>
              <w:ind w:left="111"/>
              <w:rPr>
                <w:sz w:val="24"/>
              </w:rPr>
            </w:pPr>
            <w:r>
              <w:rPr>
                <w:sz w:val="24"/>
              </w:rPr>
              <w:t>Председатель</w:t>
            </w:r>
            <w:r>
              <w:rPr>
                <w:spacing w:val="-13"/>
                <w:sz w:val="24"/>
              </w:rPr>
              <w:t xml:space="preserve"> </w:t>
            </w:r>
            <w:r>
              <w:rPr>
                <w:spacing w:val="-2"/>
                <w:sz w:val="24"/>
              </w:rPr>
              <w:t>Совета</w:t>
            </w:r>
          </w:p>
        </w:tc>
      </w:tr>
      <w:tr w:rsidR="00283A18" w14:paraId="56A02F15" w14:textId="77777777" w:rsidTr="00B45E8A">
        <w:trPr>
          <w:trHeight w:val="1031"/>
        </w:trPr>
        <w:tc>
          <w:tcPr>
            <w:tcW w:w="5000" w:type="pct"/>
            <w:gridSpan w:val="4"/>
            <w:shd w:val="clear" w:color="auto" w:fill="DBE3EF"/>
          </w:tcPr>
          <w:p w14:paraId="500CA9D2" w14:textId="77777777" w:rsidR="00283A18" w:rsidRDefault="00E81B4D" w:rsidP="00EA5FCF">
            <w:pPr>
              <w:pStyle w:val="TableParagraph"/>
              <w:spacing w:line="270" w:lineRule="exact"/>
              <w:ind w:left="2277"/>
              <w:rPr>
                <w:b/>
                <w:sz w:val="24"/>
              </w:rPr>
            </w:pPr>
            <w:r>
              <w:rPr>
                <w:b/>
                <w:sz w:val="24"/>
              </w:rPr>
              <w:t>Классное</w:t>
            </w:r>
            <w:r>
              <w:rPr>
                <w:b/>
                <w:spacing w:val="-8"/>
                <w:sz w:val="24"/>
              </w:rPr>
              <w:t xml:space="preserve"> </w:t>
            </w:r>
            <w:r>
              <w:rPr>
                <w:b/>
                <w:spacing w:val="-2"/>
                <w:sz w:val="24"/>
              </w:rPr>
              <w:t>руководство</w:t>
            </w:r>
          </w:p>
          <w:p w14:paraId="10DBAD9E" w14:textId="77777777" w:rsidR="00283A18" w:rsidRDefault="00E81B4D" w:rsidP="00EA5FCF">
            <w:pPr>
              <w:pStyle w:val="TableParagraph"/>
              <w:spacing w:before="235"/>
              <w:ind w:left="775"/>
              <w:rPr>
                <w:sz w:val="24"/>
              </w:rPr>
            </w:pPr>
            <w:r>
              <w:rPr>
                <w:sz w:val="24"/>
              </w:rPr>
              <w:t>(согласно</w:t>
            </w:r>
            <w:r>
              <w:rPr>
                <w:spacing w:val="-13"/>
                <w:sz w:val="24"/>
              </w:rPr>
              <w:t xml:space="preserve"> </w:t>
            </w:r>
            <w:r>
              <w:rPr>
                <w:sz w:val="24"/>
              </w:rPr>
              <w:t>индивидуальным</w:t>
            </w:r>
            <w:r>
              <w:rPr>
                <w:spacing w:val="-5"/>
                <w:sz w:val="24"/>
              </w:rPr>
              <w:t xml:space="preserve"> </w:t>
            </w:r>
            <w:r>
              <w:rPr>
                <w:sz w:val="24"/>
              </w:rPr>
              <w:t>по</w:t>
            </w:r>
            <w:r>
              <w:rPr>
                <w:spacing w:val="-5"/>
                <w:sz w:val="24"/>
              </w:rPr>
              <w:t xml:space="preserve"> </w:t>
            </w:r>
            <w:r>
              <w:rPr>
                <w:sz w:val="24"/>
              </w:rPr>
              <w:t>планам</w:t>
            </w:r>
            <w:r>
              <w:rPr>
                <w:spacing w:val="-10"/>
                <w:sz w:val="24"/>
              </w:rPr>
              <w:t xml:space="preserve"> </w:t>
            </w:r>
            <w:r>
              <w:rPr>
                <w:sz w:val="24"/>
              </w:rPr>
              <w:t>работы</w:t>
            </w:r>
            <w:r>
              <w:rPr>
                <w:spacing w:val="-8"/>
                <w:sz w:val="24"/>
              </w:rPr>
              <w:t xml:space="preserve"> </w:t>
            </w:r>
            <w:r>
              <w:rPr>
                <w:sz w:val="24"/>
              </w:rPr>
              <w:t>классных</w:t>
            </w:r>
            <w:r>
              <w:rPr>
                <w:spacing w:val="-7"/>
                <w:sz w:val="24"/>
              </w:rPr>
              <w:t xml:space="preserve"> </w:t>
            </w:r>
            <w:r>
              <w:rPr>
                <w:spacing w:val="-2"/>
                <w:sz w:val="24"/>
              </w:rPr>
              <w:t>руководителей)</w:t>
            </w:r>
          </w:p>
        </w:tc>
      </w:tr>
    </w:tbl>
    <w:p w14:paraId="5A3B2AAB" w14:textId="77777777" w:rsidR="00283A18" w:rsidRDefault="00283A18" w:rsidP="00EA5FCF">
      <w:pPr>
        <w:rPr>
          <w:sz w:val="24"/>
        </w:rPr>
        <w:sectPr w:rsidR="00283A18" w:rsidSect="00EA5FCF">
          <w:type w:val="continuous"/>
          <w:pgSz w:w="11920" w:h="16850"/>
          <w:pgMar w:top="1134" w:right="850" w:bottom="1134" w:left="1701" w:header="0" w:footer="726"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79"/>
      </w:tblGrid>
      <w:tr w:rsidR="00283A18" w14:paraId="41F38970" w14:textId="77777777" w:rsidTr="00B45E8A">
        <w:trPr>
          <w:trHeight w:val="1104"/>
        </w:trPr>
        <w:tc>
          <w:tcPr>
            <w:tcW w:w="5000" w:type="pct"/>
            <w:shd w:val="clear" w:color="auto" w:fill="DBE3EF"/>
          </w:tcPr>
          <w:p w14:paraId="2AE0CD7F" w14:textId="77777777" w:rsidR="00283A18" w:rsidRDefault="00E81B4D" w:rsidP="00EA5FCF">
            <w:pPr>
              <w:pStyle w:val="TableParagraph"/>
              <w:spacing w:before="30"/>
              <w:ind w:left="2033"/>
              <w:rPr>
                <w:b/>
                <w:sz w:val="24"/>
              </w:rPr>
            </w:pPr>
            <w:r>
              <w:rPr>
                <w:b/>
                <w:sz w:val="24"/>
              </w:rPr>
              <w:lastRenderedPageBreak/>
              <w:t>Школьный</w:t>
            </w:r>
            <w:r>
              <w:rPr>
                <w:b/>
                <w:spacing w:val="-9"/>
                <w:sz w:val="24"/>
              </w:rPr>
              <w:t xml:space="preserve"> </w:t>
            </w:r>
            <w:r>
              <w:rPr>
                <w:b/>
                <w:spacing w:val="-4"/>
                <w:sz w:val="24"/>
              </w:rPr>
              <w:t>урок</w:t>
            </w:r>
          </w:p>
          <w:p w14:paraId="0D383FC8" w14:textId="77777777" w:rsidR="00283A18" w:rsidRDefault="00E81B4D" w:rsidP="00EA5FCF">
            <w:pPr>
              <w:pStyle w:val="TableParagraph"/>
              <w:spacing w:before="231"/>
              <w:ind w:left="225" w:right="503"/>
              <w:jc w:val="center"/>
              <w:rPr>
                <w:sz w:val="24"/>
              </w:rPr>
            </w:pPr>
            <w:r>
              <w:rPr>
                <w:sz w:val="24"/>
              </w:rPr>
              <w:t>(согласно</w:t>
            </w:r>
            <w:r>
              <w:rPr>
                <w:spacing w:val="-14"/>
                <w:sz w:val="24"/>
              </w:rPr>
              <w:t xml:space="preserve"> </w:t>
            </w:r>
            <w:r>
              <w:rPr>
                <w:sz w:val="24"/>
              </w:rPr>
              <w:t>индивидуальным</w:t>
            </w:r>
            <w:r>
              <w:rPr>
                <w:spacing w:val="-7"/>
                <w:sz w:val="24"/>
              </w:rPr>
              <w:t xml:space="preserve"> </w:t>
            </w:r>
            <w:r>
              <w:rPr>
                <w:sz w:val="24"/>
              </w:rPr>
              <w:t>по</w:t>
            </w:r>
            <w:r>
              <w:rPr>
                <w:spacing w:val="-12"/>
                <w:sz w:val="24"/>
              </w:rPr>
              <w:t xml:space="preserve"> </w:t>
            </w:r>
            <w:r>
              <w:rPr>
                <w:sz w:val="24"/>
              </w:rPr>
              <w:t>планам</w:t>
            </w:r>
            <w:r>
              <w:rPr>
                <w:spacing w:val="-11"/>
                <w:sz w:val="24"/>
              </w:rPr>
              <w:t xml:space="preserve"> </w:t>
            </w:r>
            <w:r>
              <w:rPr>
                <w:sz w:val="24"/>
              </w:rPr>
              <w:t>работы</w:t>
            </w:r>
            <w:r>
              <w:rPr>
                <w:spacing w:val="-8"/>
                <w:sz w:val="24"/>
              </w:rPr>
              <w:t xml:space="preserve"> </w:t>
            </w:r>
            <w:r>
              <w:rPr>
                <w:sz w:val="24"/>
              </w:rPr>
              <w:t>учителей-</w:t>
            </w:r>
            <w:r>
              <w:rPr>
                <w:spacing w:val="-2"/>
                <w:sz w:val="24"/>
              </w:rPr>
              <w:t>предметников)</w:t>
            </w:r>
          </w:p>
        </w:tc>
      </w:tr>
      <w:tr w:rsidR="00283A18" w14:paraId="7E1FC7DA" w14:textId="77777777" w:rsidTr="00B45E8A">
        <w:trPr>
          <w:trHeight w:val="1022"/>
        </w:trPr>
        <w:tc>
          <w:tcPr>
            <w:tcW w:w="5000" w:type="pct"/>
            <w:shd w:val="clear" w:color="auto" w:fill="DBE3EF"/>
          </w:tcPr>
          <w:p w14:paraId="36EC66DA" w14:textId="77777777" w:rsidR="00283A18" w:rsidRDefault="00E81B4D" w:rsidP="00EA5FCF">
            <w:pPr>
              <w:pStyle w:val="TableParagraph"/>
              <w:spacing w:line="270" w:lineRule="exact"/>
              <w:ind w:left="1975"/>
              <w:rPr>
                <w:b/>
                <w:sz w:val="24"/>
              </w:rPr>
            </w:pPr>
            <w:r>
              <w:rPr>
                <w:b/>
                <w:spacing w:val="-2"/>
                <w:sz w:val="24"/>
              </w:rPr>
              <w:t>Профилактика</w:t>
            </w:r>
          </w:p>
          <w:p w14:paraId="263298E1" w14:textId="77777777" w:rsidR="00283A18" w:rsidRDefault="00E81B4D" w:rsidP="00EA5FCF">
            <w:pPr>
              <w:pStyle w:val="TableParagraph"/>
              <w:spacing w:before="223"/>
              <w:ind w:left="9" w:right="512"/>
              <w:jc w:val="center"/>
              <w:rPr>
                <w:sz w:val="24"/>
              </w:rPr>
            </w:pPr>
            <w:r>
              <w:rPr>
                <w:sz w:val="24"/>
              </w:rPr>
              <w:t>(согласно</w:t>
            </w:r>
            <w:r>
              <w:rPr>
                <w:spacing w:val="-12"/>
                <w:sz w:val="24"/>
              </w:rPr>
              <w:t xml:space="preserve"> </w:t>
            </w:r>
            <w:r>
              <w:rPr>
                <w:sz w:val="24"/>
              </w:rPr>
              <w:t>индивидуальным</w:t>
            </w:r>
            <w:r>
              <w:rPr>
                <w:spacing w:val="-8"/>
                <w:sz w:val="24"/>
              </w:rPr>
              <w:t xml:space="preserve"> </w:t>
            </w:r>
            <w:r>
              <w:rPr>
                <w:sz w:val="24"/>
              </w:rPr>
              <w:t>планам</w:t>
            </w:r>
            <w:r>
              <w:rPr>
                <w:spacing w:val="-11"/>
                <w:sz w:val="24"/>
              </w:rPr>
              <w:t xml:space="preserve"> </w:t>
            </w:r>
            <w:r>
              <w:rPr>
                <w:sz w:val="24"/>
              </w:rPr>
              <w:t>социального</w:t>
            </w:r>
            <w:r>
              <w:rPr>
                <w:spacing w:val="-6"/>
                <w:sz w:val="24"/>
              </w:rPr>
              <w:t xml:space="preserve"> </w:t>
            </w:r>
            <w:r>
              <w:rPr>
                <w:sz w:val="24"/>
              </w:rPr>
              <w:t>педагога</w:t>
            </w:r>
            <w:proofErr w:type="gramStart"/>
            <w:r>
              <w:rPr>
                <w:sz w:val="24"/>
              </w:rPr>
              <w:t>.</w:t>
            </w:r>
            <w:proofErr w:type="gramEnd"/>
            <w:r>
              <w:rPr>
                <w:spacing w:val="-10"/>
                <w:sz w:val="24"/>
              </w:rPr>
              <w:t xml:space="preserve"> </w:t>
            </w:r>
            <w:proofErr w:type="gramStart"/>
            <w:r>
              <w:rPr>
                <w:sz w:val="24"/>
              </w:rPr>
              <w:t>п</w:t>
            </w:r>
            <w:proofErr w:type="gramEnd"/>
            <w:r>
              <w:rPr>
                <w:sz w:val="24"/>
              </w:rPr>
              <w:t>сихолога</w:t>
            </w:r>
            <w:r>
              <w:rPr>
                <w:spacing w:val="-13"/>
                <w:sz w:val="24"/>
              </w:rPr>
              <w:t xml:space="preserve"> </w:t>
            </w:r>
            <w:r>
              <w:rPr>
                <w:spacing w:val="-10"/>
                <w:sz w:val="24"/>
              </w:rPr>
              <w:t>)</w:t>
            </w:r>
          </w:p>
        </w:tc>
      </w:tr>
    </w:tbl>
    <w:p w14:paraId="2A999499" w14:textId="77777777" w:rsidR="00283A18" w:rsidRDefault="00283A18" w:rsidP="00EA5FCF">
      <w:pPr>
        <w:pStyle w:val="a3"/>
        <w:spacing w:before="159"/>
        <w:ind w:left="0" w:firstLine="0"/>
        <w:jc w:val="left"/>
      </w:pPr>
    </w:p>
    <w:p w14:paraId="60E67EFB" w14:textId="77777777" w:rsidR="00283A18" w:rsidRDefault="00E81B4D" w:rsidP="00D81A1F">
      <w:pPr>
        <w:pStyle w:val="a5"/>
        <w:numPr>
          <w:ilvl w:val="1"/>
          <w:numId w:val="6"/>
        </w:numPr>
        <w:tabs>
          <w:tab w:val="left" w:pos="837"/>
        </w:tabs>
        <w:spacing w:before="1"/>
        <w:ind w:left="970" w:right="391" w:firstLine="709"/>
        <w:jc w:val="left"/>
        <w:rPr>
          <w:sz w:val="24"/>
        </w:rPr>
      </w:pPr>
      <w:r>
        <w:rPr>
          <w:sz w:val="24"/>
        </w:rPr>
        <w:t>Характеристика</w:t>
      </w:r>
      <w:r>
        <w:rPr>
          <w:spacing w:val="-11"/>
          <w:sz w:val="24"/>
        </w:rPr>
        <w:t xml:space="preserve"> </w:t>
      </w:r>
      <w:r>
        <w:rPr>
          <w:sz w:val="24"/>
        </w:rPr>
        <w:t>условий</w:t>
      </w:r>
      <w:r>
        <w:rPr>
          <w:spacing w:val="-8"/>
          <w:sz w:val="24"/>
        </w:rPr>
        <w:t xml:space="preserve"> </w:t>
      </w:r>
      <w:r>
        <w:rPr>
          <w:sz w:val="24"/>
        </w:rPr>
        <w:t>реализации</w:t>
      </w:r>
      <w:r>
        <w:rPr>
          <w:spacing w:val="-9"/>
          <w:sz w:val="24"/>
        </w:rPr>
        <w:t xml:space="preserve"> </w:t>
      </w:r>
      <w:r>
        <w:rPr>
          <w:sz w:val="24"/>
        </w:rPr>
        <w:t>программы</w:t>
      </w:r>
      <w:r>
        <w:rPr>
          <w:spacing w:val="-12"/>
          <w:sz w:val="24"/>
        </w:rPr>
        <w:t xml:space="preserve"> </w:t>
      </w:r>
      <w:r>
        <w:rPr>
          <w:spacing w:val="-5"/>
          <w:sz w:val="24"/>
        </w:rPr>
        <w:t>СОО</w:t>
      </w:r>
    </w:p>
    <w:p w14:paraId="05A25561" w14:textId="77777777" w:rsidR="00283A18" w:rsidRDefault="00E81B4D" w:rsidP="00D81A1F">
      <w:pPr>
        <w:pStyle w:val="1"/>
        <w:spacing w:before="1"/>
        <w:ind w:left="970" w:right="391" w:firstLine="709"/>
        <w:jc w:val="left"/>
      </w:pPr>
      <w:r>
        <w:t>Кадровое</w:t>
      </w:r>
      <w:r>
        <w:rPr>
          <w:spacing w:val="-7"/>
        </w:rPr>
        <w:t xml:space="preserve"> </w:t>
      </w:r>
      <w:r>
        <w:rPr>
          <w:spacing w:val="-2"/>
        </w:rPr>
        <w:t>обеспечение</w:t>
      </w:r>
    </w:p>
    <w:p w14:paraId="3FB216D2" w14:textId="77777777" w:rsidR="00283A18" w:rsidRDefault="00E81B4D" w:rsidP="00D81A1F">
      <w:pPr>
        <w:pStyle w:val="a3"/>
        <w:spacing w:before="1"/>
        <w:ind w:left="970" w:right="391" w:firstLine="709"/>
      </w:pPr>
      <w:r>
        <w:t>Основная цель кадровой политики школы - обеспечение оптимального баланса процессов обновления и сохранения численного и качественного состава кадров, его развития всоответствии с потребностями организации, требованиями законодательства и потребителями рынка труда. Гимназия укомплектована кадрами, имеющими необходимую квалификацию для решения задач, определенных основной образовательной программой среднего общего образования, и способными к инновационной профессиональной деятельности.</w:t>
      </w:r>
    </w:p>
    <w:p w14:paraId="2E22530D" w14:textId="77777777" w:rsidR="00283A18" w:rsidRDefault="00E81B4D" w:rsidP="00D81A1F">
      <w:pPr>
        <w:pStyle w:val="a3"/>
        <w:spacing w:before="1"/>
        <w:ind w:left="970" w:right="391" w:firstLine="709"/>
      </w:pPr>
      <w:r>
        <w:t>Требования</w:t>
      </w:r>
      <w:r>
        <w:rPr>
          <w:spacing w:val="-8"/>
        </w:rPr>
        <w:t xml:space="preserve"> </w:t>
      </w:r>
      <w:r>
        <w:t>к</w:t>
      </w:r>
      <w:r>
        <w:rPr>
          <w:spacing w:val="-9"/>
        </w:rPr>
        <w:t xml:space="preserve"> </w:t>
      </w:r>
      <w:r>
        <w:t>кадровым условиям</w:t>
      </w:r>
      <w:r>
        <w:rPr>
          <w:spacing w:val="-7"/>
        </w:rPr>
        <w:t xml:space="preserve"> </w:t>
      </w:r>
      <w:r>
        <w:t>реализованы</w:t>
      </w:r>
      <w:r>
        <w:rPr>
          <w:spacing w:val="-14"/>
        </w:rPr>
        <w:t xml:space="preserve"> </w:t>
      </w:r>
      <w:r>
        <w:t>в</w:t>
      </w:r>
      <w:r>
        <w:rPr>
          <w:spacing w:val="-3"/>
        </w:rPr>
        <w:t xml:space="preserve"> </w:t>
      </w:r>
      <w:r>
        <w:rPr>
          <w:spacing w:val="-2"/>
        </w:rPr>
        <w:t>части:</w:t>
      </w:r>
    </w:p>
    <w:p w14:paraId="75D8EE9D" w14:textId="77777777" w:rsidR="00283A18" w:rsidRDefault="00E81B4D" w:rsidP="00D81A1F">
      <w:pPr>
        <w:pStyle w:val="a3"/>
        <w:spacing w:before="1"/>
        <w:ind w:left="970" w:right="391" w:firstLine="709"/>
      </w:pPr>
      <w:r>
        <w:t>-укомплектованности</w:t>
      </w:r>
      <w:r>
        <w:rPr>
          <w:spacing w:val="-17"/>
        </w:rPr>
        <w:t xml:space="preserve"> </w:t>
      </w:r>
      <w:r>
        <w:t>школы</w:t>
      </w:r>
      <w:r>
        <w:rPr>
          <w:spacing w:val="-10"/>
        </w:rPr>
        <w:t xml:space="preserve"> </w:t>
      </w:r>
      <w:r>
        <w:t>педагогическими,</w:t>
      </w:r>
      <w:r>
        <w:rPr>
          <w:spacing w:val="-11"/>
        </w:rPr>
        <w:t xml:space="preserve"> </w:t>
      </w:r>
      <w:r>
        <w:t>руководящими</w:t>
      </w:r>
      <w:r>
        <w:rPr>
          <w:spacing w:val="-9"/>
        </w:rPr>
        <w:t xml:space="preserve"> </w:t>
      </w:r>
      <w:r>
        <w:t>и</w:t>
      </w:r>
      <w:r>
        <w:rPr>
          <w:spacing w:val="-14"/>
        </w:rPr>
        <w:t xml:space="preserve"> </w:t>
      </w:r>
      <w:r>
        <w:t>иными</w:t>
      </w:r>
      <w:r>
        <w:rPr>
          <w:spacing w:val="-11"/>
        </w:rPr>
        <w:t xml:space="preserve"> </w:t>
      </w:r>
      <w:r>
        <w:rPr>
          <w:spacing w:val="-2"/>
        </w:rPr>
        <w:t>работниками;</w:t>
      </w:r>
    </w:p>
    <w:p w14:paraId="1E46F586" w14:textId="77777777" w:rsidR="00283A18" w:rsidRDefault="00E81B4D" w:rsidP="00D81A1F">
      <w:pPr>
        <w:pStyle w:val="a3"/>
        <w:spacing w:before="1"/>
        <w:ind w:left="970" w:right="391" w:firstLine="709"/>
      </w:pPr>
      <w:r>
        <w:t>-уровнем</w:t>
      </w:r>
      <w:r>
        <w:rPr>
          <w:spacing w:val="-17"/>
        </w:rPr>
        <w:t xml:space="preserve"> </w:t>
      </w:r>
      <w:r>
        <w:t>квалификации</w:t>
      </w:r>
      <w:r>
        <w:rPr>
          <w:spacing w:val="-12"/>
        </w:rPr>
        <w:t xml:space="preserve"> </w:t>
      </w:r>
      <w:r>
        <w:t>педагогических</w:t>
      </w:r>
      <w:r>
        <w:rPr>
          <w:spacing w:val="-13"/>
        </w:rPr>
        <w:t xml:space="preserve"> </w:t>
      </w:r>
      <w:r>
        <w:t>и</w:t>
      </w:r>
      <w:r>
        <w:rPr>
          <w:spacing w:val="-7"/>
        </w:rPr>
        <w:t xml:space="preserve"> </w:t>
      </w:r>
      <w:r>
        <w:t>иных</w:t>
      </w:r>
      <w:r>
        <w:rPr>
          <w:spacing w:val="-14"/>
        </w:rPr>
        <w:t xml:space="preserve"> </w:t>
      </w:r>
      <w:r>
        <w:t>работников</w:t>
      </w:r>
      <w:r>
        <w:rPr>
          <w:spacing w:val="-11"/>
        </w:rPr>
        <w:t xml:space="preserve"> </w:t>
      </w:r>
      <w:r>
        <w:rPr>
          <w:spacing w:val="-2"/>
        </w:rPr>
        <w:t>школы;</w:t>
      </w:r>
    </w:p>
    <w:p w14:paraId="2345CC28" w14:textId="77777777" w:rsidR="00283A18" w:rsidRDefault="00E81B4D" w:rsidP="00D81A1F">
      <w:pPr>
        <w:pStyle w:val="a3"/>
        <w:spacing w:before="1"/>
        <w:ind w:left="970" w:right="391" w:firstLine="709"/>
      </w:pPr>
      <w:r>
        <w:t>-непрерывностью</w:t>
      </w:r>
      <w:r>
        <w:rPr>
          <w:spacing w:val="-11"/>
        </w:rPr>
        <w:t xml:space="preserve"> </w:t>
      </w:r>
      <w:r>
        <w:t>профессионального</w:t>
      </w:r>
      <w:r>
        <w:rPr>
          <w:spacing w:val="-6"/>
        </w:rPr>
        <w:t xml:space="preserve"> </w:t>
      </w:r>
      <w:r>
        <w:t>развития</w:t>
      </w:r>
      <w:r>
        <w:rPr>
          <w:spacing w:val="-2"/>
        </w:rPr>
        <w:t xml:space="preserve"> </w:t>
      </w:r>
      <w:r>
        <w:t>педагогических работников</w:t>
      </w:r>
      <w:r>
        <w:rPr>
          <w:spacing w:val="-2"/>
        </w:rPr>
        <w:t xml:space="preserve"> </w:t>
      </w:r>
      <w:r>
        <w:t>школы.</w:t>
      </w:r>
      <w:r>
        <w:rPr>
          <w:spacing w:val="-13"/>
        </w:rPr>
        <w:t xml:space="preserve"> </w:t>
      </w:r>
      <w:r>
        <w:t>В</w:t>
      </w:r>
      <w:r>
        <w:rPr>
          <w:spacing w:val="-6"/>
        </w:rPr>
        <w:t xml:space="preserve"> </w:t>
      </w:r>
      <w:r>
        <w:t>школе созданы условия:</w:t>
      </w:r>
    </w:p>
    <w:p w14:paraId="47B5D008" w14:textId="77777777" w:rsidR="00283A18" w:rsidRDefault="00E81B4D" w:rsidP="00D81A1F">
      <w:pPr>
        <w:pStyle w:val="a3"/>
        <w:spacing w:before="1"/>
        <w:ind w:left="970" w:right="391" w:firstLine="709"/>
      </w:pPr>
      <w:r>
        <w:t xml:space="preserve">-оказания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w:t>
      </w:r>
      <w:r>
        <w:rPr>
          <w:spacing w:val="-2"/>
        </w:rPr>
        <w:t>деятельность;</w:t>
      </w:r>
    </w:p>
    <w:p w14:paraId="24FA90E9" w14:textId="487A2A42" w:rsidR="00283A18" w:rsidRDefault="00E81B4D" w:rsidP="00D81A1F">
      <w:pPr>
        <w:pStyle w:val="a3"/>
        <w:spacing w:before="1"/>
        <w:ind w:left="970" w:right="391" w:firstLine="709"/>
      </w:pPr>
      <w:r>
        <w:t>-стимулирования</w:t>
      </w:r>
      <w:r>
        <w:rPr>
          <w:spacing w:val="-13"/>
        </w:rPr>
        <w:t xml:space="preserve"> </w:t>
      </w:r>
      <w:r>
        <w:t>непрерывного</w:t>
      </w:r>
      <w:r>
        <w:rPr>
          <w:spacing w:val="-1"/>
        </w:rPr>
        <w:t xml:space="preserve"> </w:t>
      </w:r>
      <w:r>
        <w:t>личностного</w:t>
      </w:r>
      <w:r>
        <w:rPr>
          <w:spacing w:val="-7"/>
        </w:rPr>
        <w:t xml:space="preserve"> </w:t>
      </w:r>
      <w:r>
        <w:t>профессионального</w:t>
      </w:r>
      <w:r>
        <w:rPr>
          <w:spacing w:val="-3"/>
        </w:rPr>
        <w:t xml:space="preserve"> </w:t>
      </w:r>
      <w:r>
        <w:t>роста</w:t>
      </w:r>
      <w:r>
        <w:rPr>
          <w:spacing w:val="-13"/>
        </w:rPr>
        <w:t xml:space="preserve"> </w:t>
      </w:r>
      <w:r>
        <w:t>и</w:t>
      </w:r>
      <w:r>
        <w:rPr>
          <w:spacing w:val="-8"/>
        </w:rPr>
        <w:t xml:space="preserve"> </w:t>
      </w:r>
      <w:r>
        <w:rPr>
          <w:spacing w:val="-2"/>
        </w:rPr>
        <w:t>повышения</w:t>
      </w:r>
      <w:r w:rsidR="00BE27EB">
        <w:rPr>
          <w:spacing w:val="-2"/>
        </w:rPr>
        <w:t xml:space="preserve"> </w:t>
      </w:r>
      <w:r>
        <w:rPr>
          <w:spacing w:val="-2"/>
        </w:rPr>
        <w:t>уровня</w:t>
      </w:r>
    </w:p>
    <w:p w14:paraId="3B95F17E" w14:textId="77777777" w:rsidR="00283A18" w:rsidRDefault="00283A18" w:rsidP="00D81A1F">
      <w:pPr>
        <w:spacing w:before="78" w:line="274" w:lineRule="exact"/>
        <w:ind w:left="471" w:right="391"/>
        <w:sectPr w:rsidR="00283A18" w:rsidSect="00EA5FCF">
          <w:type w:val="continuous"/>
          <w:pgSz w:w="11920" w:h="16850"/>
          <w:pgMar w:top="1134" w:right="850" w:bottom="1134" w:left="1701" w:header="0" w:footer="726" w:gutter="0"/>
          <w:cols w:space="720"/>
          <w:docGrid w:linePitch="299"/>
        </w:sectPr>
      </w:pPr>
    </w:p>
    <w:p w14:paraId="025E471E" w14:textId="77777777" w:rsidR="00283A18" w:rsidRDefault="00E81B4D" w:rsidP="00D81A1F">
      <w:pPr>
        <w:pStyle w:val="a3"/>
        <w:spacing w:before="78" w:line="360" w:lineRule="auto"/>
        <w:ind w:left="471" w:right="391" w:firstLine="0"/>
      </w:pPr>
      <w:r>
        <w:lastRenderedPageBreak/>
        <w:t>квалификации педагогических работников, их методологической культуры, использования ими современных педагогических технологий;</w:t>
      </w:r>
    </w:p>
    <w:p w14:paraId="75DB034A" w14:textId="77777777" w:rsidR="00283A18" w:rsidRDefault="00E81B4D" w:rsidP="00D81A1F">
      <w:pPr>
        <w:pStyle w:val="a3"/>
        <w:spacing w:before="78"/>
        <w:ind w:left="471" w:right="391" w:firstLine="0"/>
      </w:pPr>
      <w:r>
        <w:t>-повышения</w:t>
      </w:r>
      <w:r>
        <w:rPr>
          <w:spacing w:val="-17"/>
        </w:rPr>
        <w:t xml:space="preserve"> </w:t>
      </w:r>
      <w:r>
        <w:t>эффективности</w:t>
      </w:r>
      <w:r>
        <w:rPr>
          <w:spacing w:val="-14"/>
        </w:rPr>
        <w:t xml:space="preserve"> </w:t>
      </w:r>
      <w:r>
        <w:t>и</w:t>
      </w:r>
      <w:r>
        <w:rPr>
          <w:spacing w:val="-11"/>
        </w:rPr>
        <w:t xml:space="preserve"> </w:t>
      </w:r>
      <w:r>
        <w:t>качества</w:t>
      </w:r>
      <w:r>
        <w:rPr>
          <w:spacing w:val="-14"/>
        </w:rPr>
        <w:t xml:space="preserve"> </w:t>
      </w:r>
      <w:r>
        <w:t>педагогического</w:t>
      </w:r>
      <w:r>
        <w:rPr>
          <w:spacing w:val="-6"/>
        </w:rPr>
        <w:t xml:space="preserve"> </w:t>
      </w:r>
      <w:r>
        <w:rPr>
          <w:spacing w:val="-2"/>
        </w:rPr>
        <w:t>труда;</w:t>
      </w:r>
    </w:p>
    <w:p w14:paraId="6E1A3354" w14:textId="77777777" w:rsidR="00283A18" w:rsidRDefault="00E81B4D" w:rsidP="00D81A1F">
      <w:pPr>
        <w:pStyle w:val="a3"/>
        <w:spacing w:before="78" w:line="360" w:lineRule="auto"/>
        <w:ind w:left="471" w:right="391"/>
      </w:pPr>
      <w:r>
        <w:t xml:space="preserve">-выявления, развития и использования потенциальных возможностей педагогических </w:t>
      </w:r>
      <w:r>
        <w:rPr>
          <w:spacing w:val="-2"/>
        </w:rPr>
        <w:t>работников;</w:t>
      </w:r>
    </w:p>
    <w:p w14:paraId="7E30219C" w14:textId="77777777" w:rsidR="00283A18" w:rsidRDefault="00E81B4D" w:rsidP="00D81A1F">
      <w:pPr>
        <w:pStyle w:val="a3"/>
        <w:spacing w:before="78"/>
        <w:ind w:left="471" w:right="391" w:firstLine="0"/>
      </w:pPr>
      <w:r>
        <w:rPr>
          <w:spacing w:val="-2"/>
        </w:rPr>
        <w:t>-осуществления</w:t>
      </w:r>
      <w:r>
        <w:rPr>
          <w:spacing w:val="4"/>
        </w:rPr>
        <w:t xml:space="preserve"> </w:t>
      </w:r>
      <w:r>
        <w:rPr>
          <w:spacing w:val="-2"/>
        </w:rPr>
        <w:t>мониторинга</w:t>
      </w:r>
      <w:r>
        <w:rPr>
          <w:spacing w:val="9"/>
        </w:rPr>
        <w:t xml:space="preserve"> </w:t>
      </w:r>
      <w:r>
        <w:rPr>
          <w:spacing w:val="-2"/>
        </w:rPr>
        <w:t>результатов</w:t>
      </w:r>
      <w:r>
        <w:rPr>
          <w:spacing w:val="3"/>
        </w:rPr>
        <w:t xml:space="preserve"> </w:t>
      </w:r>
      <w:r>
        <w:rPr>
          <w:spacing w:val="-2"/>
        </w:rPr>
        <w:t>педагогического</w:t>
      </w:r>
      <w:r>
        <w:rPr>
          <w:spacing w:val="11"/>
        </w:rPr>
        <w:t xml:space="preserve"> </w:t>
      </w:r>
      <w:r>
        <w:rPr>
          <w:spacing w:val="-2"/>
        </w:rPr>
        <w:t>труда.</w:t>
      </w:r>
    </w:p>
    <w:p w14:paraId="178666DE" w14:textId="09DC69E7" w:rsidR="00283A18" w:rsidRDefault="00E81B4D" w:rsidP="00D81A1F">
      <w:pPr>
        <w:pStyle w:val="a3"/>
        <w:spacing w:before="78" w:line="360" w:lineRule="auto"/>
        <w:ind w:left="471" w:right="391"/>
      </w:pPr>
      <w:r>
        <w:t xml:space="preserve">МБОУ </w:t>
      </w:r>
      <w:r w:rsidR="002E4100">
        <w:t>СОШ№43</w:t>
      </w:r>
      <w:r>
        <w:t xml:space="preserve"> полностью укомплектована, процесс обучения ведется по всем предметам учебного</w:t>
      </w:r>
      <w:r>
        <w:rPr>
          <w:spacing w:val="-2"/>
        </w:rPr>
        <w:t xml:space="preserve"> </w:t>
      </w:r>
      <w:r>
        <w:t>плана,</w:t>
      </w:r>
      <w:r>
        <w:rPr>
          <w:spacing w:val="-1"/>
        </w:rPr>
        <w:t xml:space="preserve"> </w:t>
      </w:r>
      <w:r>
        <w:t>вакантные</w:t>
      </w:r>
      <w:r>
        <w:rPr>
          <w:spacing w:val="-3"/>
        </w:rPr>
        <w:t xml:space="preserve"> </w:t>
      </w:r>
      <w:r>
        <w:t>ставки</w:t>
      </w:r>
      <w:r>
        <w:rPr>
          <w:spacing w:val="-5"/>
        </w:rPr>
        <w:t xml:space="preserve"> </w:t>
      </w:r>
      <w:r>
        <w:t>отсутствуют. Состав</w:t>
      </w:r>
      <w:r>
        <w:rPr>
          <w:spacing w:val="-5"/>
        </w:rPr>
        <w:t xml:space="preserve"> </w:t>
      </w:r>
      <w:r>
        <w:t>педагогических</w:t>
      </w:r>
      <w:r>
        <w:rPr>
          <w:spacing w:val="-3"/>
        </w:rPr>
        <w:t xml:space="preserve"> </w:t>
      </w:r>
      <w:r>
        <w:t>кадров остается стабильным на протяжении многих лет.</w:t>
      </w:r>
    </w:p>
    <w:p w14:paraId="1A251C9B" w14:textId="77777777" w:rsidR="00283A18" w:rsidRDefault="00E81B4D" w:rsidP="00D81A1F">
      <w:pPr>
        <w:pStyle w:val="a3"/>
        <w:spacing w:before="78" w:line="362" w:lineRule="auto"/>
        <w:ind w:left="471" w:right="391"/>
      </w:pPr>
      <w: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требованийФГОС.</w:t>
      </w:r>
    </w:p>
    <w:p w14:paraId="1CC72480" w14:textId="77777777" w:rsidR="00283A18" w:rsidRDefault="00E81B4D" w:rsidP="00D81A1F">
      <w:pPr>
        <w:pStyle w:val="a3"/>
        <w:spacing w:before="78" w:line="360" w:lineRule="auto"/>
        <w:ind w:left="471" w:right="391"/>
      </w:pPr>
      <w:r>
        <w:t>Педагоги школы являются экспертами в области предметной комиссии по математике, русскому языку, физике, истории, обществознанию ЕГЭ.</w:t>
      </w:r>
    </w:p>
    <w:p w14:paraId="1ED01333" w14:textId="77777777" w:rsidR="00283A18" w:rsidRDefault="00E81B4D">
      <w:pPr>
        <w:pStyle w:val="a3"/>
        <w:spacing w:line="274" w:lineRule="exact"/>
        <w:ind w:left="1186" w:firstLine="0"/>
      </w:pPr>
      <w:r>
        <w:t>При</w:t>
      </w:r>
      <w:r>
        <w:rPr>
          <w:spacing w:val="-17"/>
        </w:rPr>
        <w:t xml:space="preserve"> </w:t>
      </w:r>
      <w:r>
        <w:t>оценке</w:t>
      </w:r>
      <w:r>
        <w:rPr>
          <w:spacing w:val="-15"/>
        </w:rPr>
        <w:t xml:space="preserve"> </w:t>
      </w:r>
      <w:r>
        <w:t>качества</w:t>
      </w:r>
      <w:r>
        <w:rPr>
          <w:spacing w:val="-15"/>
        </w:rPr>
        <w:t xml:space="preserve"> </w:t>
      </w:r>
      <w:r>
        <w:t>деятельности</w:t>
      </w:r>
      <w:r>
        <w:rPr>
          <w:spacing w:val="-12"/>
        </w:rPr>
        <w:t xml:space="preserve"> </w:t>
      </w:r>
      <w:r>
        <w:t>педагогических</w:t>
      </w:r>
      <w:r>
        <w:rPr>
          <w:spacing w:val="-15"/>
        </w:rPr>
        <w:t xml:space="preserve"> </w:t>
      </w:r>
      <w:r>
        <w:t>работников</w:t>
      </w:r>
      <w:r>
        <w:rPr>
          <w:spacing w:val="-5"/>
        </w:rPr>
        <w:t xml:space="preserve"> </w:t>
      </w:r>
      <w:r>
        <w:rPr>
          <w:spacing w:val="-2"/>
        </w:rPr>
        <w:t>учитываются:</w:t>
      </w:r>
    </w:p>
    <w:p w14:paraId="2F7D570E" w14:textId="77777777" w:rsidR="00283A18" w:rsidRDefault="00E81B4D">
      <w:pPr>
        <w:pStyle w:val="a3"/>
        <w:spacing w:before="130" w:line="360" w:lineRule="auto"/>
        <w:ind w:left="472" w:right="389"/>
      </w:pPr>
      <w:r>
        <w:t>-востребованность услуг учителя (в том числе внеурочных) учениками и их родителями (законными представителями);</w:t>
      </w:r>
    </w:p>
    <w:p w14:paraId="76819185" w14:textId="77777777" w:rsidR="00283A18" w:rsidRDefault="00E81B4D">
      <w:pPr>
        <w:pStyle w:val="a3"/>
        <w:spacing w:line="362" w:lineRule="auto"/>
        <w:ind w:left="472" w:right="379"/>
      </w:pPr>
      <w:r>
        <w:t xml:space="preserve">-использование учителями современных педагогических технологий, в том числе ИКТ и </w:t>
      </w:r>
      <w:r>
        <w:rPr>
          <w:spacing w:val="-2"/>
        </w:rPr>
        <w:t>здоровьесберегающих;</w:t>
      </w:r>
    </w:p>
    <w:p w14:paraId="63B8888F" w14:textId="77777777" w:rsidR="00283A18" w:rsidRDefault="00E81B4D">
      <w:pPr>
        <w:pStyle w:val="a3"/>
        <w:spacing w:line="276" w:lineRule="exact"/>
        <w:ind w:left="1186" w:firstLine="0"/>
      </w:pPr>
      <w:r>
        <w:t>-участие</w:t>
      </w:r>
      <w:r>
        <w:rPr>
          <w:spacing w:val="-14"/>
        </w:rPr>
        <w:t xml:space="preserve"> </w:t>
      </w:r>
      <w:r>
        <w:t>в</w:t>
      </w:r>
      <w:r>
        <w:rPr>
          <w:spacing w:val="-3"/>
        </w:rPr>
        <w:t xml:space="preserve"> </w:t>
      </w:r>
      <w:r>
        <w:t>методической</w:t>
      </w:r>
      <w:r>
        <w:rPr>
          <w:spacing w:val="-3"/>
        </w:rPr>
        <w:t xml:space="preserve"> </w:t>
      </w:r>
      <w:r>
        <w:t>и</w:t>
      </w:r>
      <w:r>
        <w:rPr>
          <w:spacing w:val="-13"/>
        </w:rPr>
        <w:t xml:space="preserve"> </w:t>
      </w:r>
      <w:r>
        <w:t>научной</w:t>
      </w:r>
      <w:r>
        <w:rPr>
          <w:spacing w:val="-1"/>
        </w:rPr>
        <w:t xml:space="preserve"> </w:t>
      </w:r>
      <w:r>
        <w:rPr>
          <w:spacing w:val="-2"/>
        </w:rPr>
        <w:t>работе;</w:t>
      </w:r>
    </w:p>
    <w:p w14:paraId="395BCFDC" w14:textId="77777777" w:rsidR="00283A18" w:rsidRDefault="00E81B4D">
      <w:pPr>
        <w:pStyle w:val="a3"/>
        <w:spacing w:before="132"/>
        <w:ind w:left="1186" w:firstLine="0"/>
      </w:pPr>
      <w:r>
        <w:rPr>
          <w:spacing w:val="-2"/>
        </w:rPr>
        <w:t>-распространение</w:t>
      </w:r>
      <w:r>
        <w:rPr>
          <w:spacing w:val="7"/>
        </w:rPr>
        <w:t xml:space="preserve"> </w:t>
      </w:r>
      <w:r>
        <w:rPr>
          <w:spacing w:val="-2"/>
        </w:rPr>
        <w:t>передового</w:t>
      </w:r>
      <w:r>
        <w:rPr>
          <w:spacing w:val="15"/>
        </w:rPr>
        <w:t xml:space="preserve"> </w:t>
      </w:r>
      <w:r>
        <w:rPr>
          <w:spacing w:val="-2"/>
        </w:rPr>
        <w:t>педагогического</w:t>
      </w:r>
      <w:r>
        <w:rPr>
          <w:spacing w:val="11"/>
        </w:rPr>
        <w:t xml:space="preserve"> </w:t>
      </w:r>
      <w:r>
        <w:rPr>
          <w:spacing w:val="-2"/>
        </w:rPr>
        <w:t>опыта;</w:t>
      </w:r>
    </w:p>
    <w:p w14:paraId="1241F2B5" w14:textId="77777777" w:rsidR="00283A18" w:rsidRDefault="00E81B4D">
      <w:pPr>
        <w:pStyle w:val="a3"/>
        <w:spacing w:before="135"/>
        <w:ind w:left="1186" w:firstLine="0"/>
      </w:pPr>
      <w:r>
        <w:t>-повышение</w:t>
      </w:r>
      <w:r>
        <w:rPr>
          <w:spacing w:val="-15"/>
        </w:rPr>
        <w:t xml:space="preserve"> </w:t>
      </w:r>
      <w:r>
        <w:t>уровня</w:t>
      </w:r>
      <w:r>
        <w:rPr>
          <w:spacing w:val="-15"/>
        </w:rPr>
        <w:t xml:space="preserve"> </w:t>
      </w:r>
      <w:r>
        <w:t>профессионального</w:t>
      </w:r>
      <w:r>
        <w:rPr>
          <w:spacing w:val="-11"/>
        </w:rPr>
        <w:t xml:space="preserve"> </w:t>
      </w:r>
      <w:r>
        <w:rPr>
          <w:spacing w:val="-2"/>
        </w:rPr>
        <w:t>мастерства;</w:t>
      </w:r>
    </w:p>
    <w:p w14:paraId="0708BDAF" w14:textId="77777777" w:rsidR="00283A18" w:rsidRDefault="00E81B4D">
      <w:pPr>
        <w:pStyle w:val="a3"/>
        <w:spacing w:before="144" w:line="360" w:lineRule="auto"/>
        <w:ind w:left="472" w:right="390"/>
      </w:pPr>
      <w:r>
        <w:t>-работа учителя по формированию и сопровождению индивидуальных образовательных траекторий обучающихся;</w:t>
      </w:r>
    </w:p>
    <w:p w14:paraId="75619154" w14:textId="77777777" w:rsidR="00283A18" w:rsidRDefault="00E81B4D">
      <w:pPr>
        <w:pStyle w:val="a3"/>
        <w:spacing w:before="2"/>
        <w:ind w:left="1186" w:firstLine="0"/>
      </w:pPr>
      <w:r>
        <w:rPr>
          <w:spacing w:val="-2"/>
        </w:rPr>
        <w:t>-руководство</w:t>
      </w:r>
      <w:r>
        <w:rPr>
          <w:spacing w:val="5"/>
        </w:rPr>
        <w:t xml:space="preserve"> </w:t>
      </w:r>
      <w:r>
        <w:rPr>
          <w:spacing w:val="-2"/>
        </w:rPr>
        <w:t>проектной</w:t>
      </w:r>
      <w:r>
        <w:rPr>
          <w:spacing w:val="9"/>
        </w:rPr>
        <w:t xml:space="preserve"> </w:t>
      </w:r>
      <w:r>
        <w:rPr>
          <w:spacing w:val="-2"/>
        </w:rPr>
        <w:t>деятельностью</w:t>
      </w:r>
      <w:r>
        <w:rPr>
          <w:spacing w:val="5"/>
        </w:rPr>
        <w:t xml:space="preserve"> </w:t>
      </w:r>
      <w:r>
        <w:rPr>
          <w:spacing w:val="-2"/>
        </w:rPr>
        <w:t>обучающихся;</w:t>
      </w:r>
    </w:p>
    <w:p w14:paraId="3B112A8B" w14:textId="77777777" w:rsidR="00283A18" w:rsidRDefault="00E81B4D">
      <w:pPr>
        <w:pStyle w:val="a3"/>
        <w:spacing w:before="132"/>
        <w:ind w:left="1186" w:firstLine="0"/>
      </w:pPr>
      <w:r>
        <w:t>-взаимодействие</w:t>
      </w:r>
      <w:r>
        <w:rPr>
          <w:spacing w:val="-17"/>
        </w:rPr>
        <w:t xml:space="preserve"> </w:t>
      </w:r>
      <w:r>
        <w:t>со</w:t>
      </w:r>
      <w:r>
        <w:rPr>
          <w:spacing w:val="-15"/>
        </w:rPr>
        <w:t xml:space="preserve"> </w:t>
      </w:r>
      <w:r>
        <w:t>всеми</w:t>
      </w:r>
      <w:r>
        <w:rPr>
          <w:spacing w:val="-12"/>
        </w:rPr>
        <w:t xml:space="preserve"> </w:t>
      </w:r>
      <w:r>
        <w:t>участниками</w:t>
      </w:r>
      <w:r>
        <w:rPr>
          <w:spacing w:val="-7"/>
        </w:rPr>
        <w:t xml:space="preserve"> </w:t>
      </w:r>
      <w:r>
        <w:t>образовательных</w:t>
      </w:r>
      <w:r>
        <w:rPr>
          <w:spacing w:val="-15"/>
        </w:rPr>
        <w:t xml:space="preserve"> </w:t>
      </w:r>
      <w:r>
        <w:rPr>
          <w:spacing w:val="-2"/>
        </w:rPr>
        <w:t>отношений.</w:t>
      </w:r>
    </w:p>
    <w:p w14:paraId="1C99E70C" w14:textId="77777777" w:rsidR="00283A18" w:rsidRDefault="00E81B4D">
      <w:pPr>
        <w:pStyle w:val="a3"/>
        <w:spacing w:before="142" w:line="360" w:lineRule="auto"/>
        <w:ind w:left="472" w:right="374"/>
      </w:pPr>
      <w: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образовательнуюпрограмму</w:t>
      </w:r>
    </w:p>
    <w:p w14:paraId="574174F3" w14:textId="77777777" w:rsidR="00283A18" w:rsidRDefault="00E81B4D">
      <w:pPr>
        <w:pStyle w:val="a3"/>
        <w:spacing w:before="2" w:line="360" w:lineRule="auto"/>
        <w:ind w:left="472" w:right="370"/>
      </w:pPr>
      <w:r>
        <w:t>Основным условием формирования и наращивания необходимого и достаточного</w:t>
      </w:r>
      <w:r>
        <w:rPr>
          <w:spacing w:val="80"/>
        </w:rPr>
        <w:t xml:space="preserve"> </w:t>
      </w:r>
      <w:r>
        <w:t>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053073F5" w14:textId="77777777" w:rsidR="00283A18" w:rsidRDefault="00E81B4D">
      <w:pPr>
        <w:pStyle w:val="a3"/>
        <w:spacing w:line="360" w:lineRule="auto"/>
        <w:ind w:left="472" w:right="383"/>
      </w:pPr>
      <w:r>
        <w:t>Одним из условий готовности образовательной организации к реализации ФГОС ООО является создание системы методической работы, обеспечивающей сопровождение</w:t>
      </w:r>
      <w:r>
        <w:rPr>
          <w:spacing w:val="40"/>
        </w:rPr>
        <w:t xml:space="preserve"> </w:t>
      </w:r>
      <w:r>
        <w:t>деятельности</w:t>
      </w:r>
    </w:p>
    <w:p w14:paraId="2EDD4423" w14:textId="77777777" w:rsidR="00283A18" w:rsidRDefault="00283A18">
      <w:pPr>
        <w:spacing w:line="360" w:lineRule="auto"/>
        <w:sectPr w:rsidR="00283A18">
          <w:pgSz w:w="11920" w:h="16850"/>
          <w:pgMar w:top="1020" w:right="180" w:bottom="1020" w:left="660" w:header="0" w:footer="726" w:gutter="0"/>
          <w:cols w:space="720"/>
        </w:sectPr>
      </w:pPr>
    </w:p>
    <w:p w14:paraId="798BCD26" w14:textId="77777777" w:rsidR="00283A18" w:rsidRDefault="00E81B4D">
      <w:pPr>
        <w:pStyle w:val="a3"/>
        <w:spacing w:before="77" w:line="362" w:lineRule="auto"/>
        <w:ind w:left="472" w:right="381" w:firstLine="0"/>
      </w:pPr>
      <w:r>
        <w:lastRenderedPageBreak/>
        <w:t>педагогов на всех этапах реализации требований ФГОС ООО. Организация методической работы планируется по следующей схеме: мероприятия, ответственные, формаподведения итогов, анализ</w:t>
      </w:r>
      <w:r>
        <w:rPr>
          <w:spacing w:val="40"/>
        </w:rPr>
        <w:t xml:space="preserve"> </w:t>
      </w:r>
      <w:r>
        <w:t>и использование результатов на уроках и во внеурочной работе.</w:t>
      </w:r>
    </w:p>
    <w:p w14:paraId="034A343A" w14:textId="77777777" w:rsidR="00283A18" w:rsidRDefault="00E81B4D">
      <w:pPr>
        <w:pStyle w:val="a3"/>
        <w:spacing w:line="360" w:lineRule="auto"/>
        <w:ind w:left="472" w:right="392"/>
      </w:pPr>
      <w:r>
        <w:t>Методическая работа более детально планируется на учебный год и утверждается педагогическим советом образовательной организации.</w:t>
      </w:r>
    </w:p>
    <w:p w14:paraId="50C24DA4" w14:textId="77777777" w:rsidR="00283A18" w:rsidRDefault="00E81B4D">
      <w:pPr>
        <w:pStyle w:val="a3"/>
        <w:spacing w:line="362" w:lineRule="auto"/>
        <w:ind w:left="472" w:right="369"/>
      </w:pPr>
      <w:r>
        <w:t>При создании модели методического сопровождения педагогов школы в вопросах реализации ФГОС, планируя деятельность научно-методического совета школы, мы исходили из следующих задач:</w:t>
      </w:r>
    </w:p>
    <w:p w14:paraId="49296BBD" w14:textId="77777777" w:rsidR="00283A18" w:rsidRDefault="00E81B4D">
      <w:pPr>
        <w:pStyle w:val="a3"/>
        <w:spacing w:line="360" w:lineRule="auto"/>
        <w:ind w:left="472" w:right="388"/>
      </w:pPr>
      <w:r>
        <w:t>удовлетворение актуальных потребностей педагогов в организации профессиональной деятельности в условиях реализации ФГОС.</w:t>
      </w:r>
    </w:p>
    <w:p w14:paraId="5517165D" w14:textId="77777777" w:rsidR="00283A18" w:rsidRDefault="00E81B4D">
      <w:pPr>
        <w:pStyle w:val="a3"/>
        <w:spacing w:line="360" w:lineRule="auto"/>
        <w:ind w:left="472" w:right="392"/>
      </w:pPr>
      <w:r>
        <w:t>Повышение уровня профессионального мастерства педагогов как основание для осмысления реализации идей современного образования.</w:t>
      </w:r>
    </w:p>
    <w:p w14:paraId="71C1CC6B" w14:textId="77777777" w:rsidR="00283A18" w:rsidRDefault="00E81B4D">
      <w:pPr>
        <w:pStyle w:val="a3"/>
        <w:ind w:left="1186" w:firstLine="0"/>
      </w:pPr>
      <w:r>
        <w:rPr>
          <w:spacing w:val="-2"/>
        </w:rPr>
        <w:t>Научно-методическое</w:t>
      </w:r>
      <w:r>
        <w:rPr>
          <w:spacing w:val="-5"/>
        </w:rPr>
        <w:t xml:space="preserve"> </w:t>
      </w:r>
      <w:r>
        <w:rPr>
          <w:spacing w:val="-2"/>
        </w:rPr>
        <w:t>обеспечение</w:t>
      </w:r>
      <w:r>
        <w:rPr>
          <w:spacing w:val="12"/>
        </w:rPr>
        <w:t xml:space="preserve"> </w:t>
      </w:r>
      <w:r>
        <w:rPr>
          <w:spacing w:val="-2"/>
        </w:rPr>
        <w:t>условий</w:t>
      </w:r>
      <w:r>
        <w:rPr>
          <w:spacing w:val="5"/>
        </w:rPr>
        <w:t xml:space="preserve"> </w:t>
      </w:r>
      <w:r>
        <w:rPr>
          <w:spacing w:val="-2"/>
        </w:rPr>
        <w:t>инновационной</w:t>
      </w:r>
      <w:r>
        <w:rPr>
          <w:spacing w:val="13"/>
        </w:rPr>
        <w:t xml:space="preserve"> </w:t>
      </w:r>
      <w:r>
        <w:rPr>
          <w:spacing w:val="-2"/>
        </w:rPr>
        <w:t>деятельности</w:t>
      </w:r>
      <w:r>
        <w:rPr>
          <w:spacing w:val="7"/>
        </w:rPr>
        <w:t xml:space="preserve"> </w:t>
      </w:r>
      <w:r>
        <w:rPr>
          <w:spacing w:val="-2"/>
        </w:rPr>
        <w:t>педагогов.</w:t>
      </w:r>
    </w:p>
    <w:p w14:paraId="32CC0E85" w14:textId="77777777" w:rsidR="00283A18" w:rsidRDefault="00E81B4D">
      <w:pPr>
        <w:pStyle w:val="a3"/>
        <w:spacing w:before="127" w:line="360" w:lineRule="auto"/>
        <w:ind w:left="472" w:right="375"/>
      </w:pPr>
      <w:r>
        <w:t xml:space="preserve">Совершенствование педагогической практики в вопросах повышения качества школьного </w:t>
      </w:r>
      <w:r>
        <w:rPr>
          <w:spacing w:val="-2"/>
        </w:rPr>
        <w:t>образования.</w:t>
      </w:r>
    </w:p>
    <w:p w14:paraId="5955E2A6" w14:textId="77777777" w:rsidR="00283A18" w:rsidRDefault="00E81B4D">
      <w:pPr>
        <w:pStyle w:val="a3"/>
        <w:spacing w:before="2" w:line="360" w:lineRule="auto"/>
        <w:ind w:left="472" w:right="374"/>
      </w:pPr>
      <w:r>
        <w:t>Обеспечение</w:t>
      </w:r>
      <w:r>
        <w:rPr>
          <w:spacing w:val="-11"/>
        </w:rPr>
        <w:t xml:space="preserve"> </w:t>
      </w:r>
      <w:r>
        <w:t>профессиональной</w:t>
      </w:r>
      <w:r>
        <w:rPr>
          <w:spacing w:val="-2"/>
        </w:rPr>
        <w:t xml:space="preserve"> </w:t>
      </w:r>
      <w:r>
        <w:t>готовности</w:t>
      </w:r>
      <w:r>
        <w:rPr>
          <w:spacing w:val="-3"/>
        </w:rPr>
        <w:t xml:space="preserve"> </w:t>
      </w:r>
      <w:r>
        <w:t>педагогических</w:t>
      </w:r>
      <w:r>
        <w:rPr>
          <w:spacing w:val="-2"/>
        </w:rPr>
        <w:t xml:space="preserve"> </w:t>
      </w:r>
      <w:r>
        <w:t>работников</w:t>
      </w:r>
      <w:r>
        <w:rPr>
          <w:spacing w:val="-2"/>
        </w:rPr>
        <w:t xml:space="preserve"> </w:t>
      </w:r>
      <w:r>
        <w:t>к</w:t>
      </w:r>
      <w:r>
        <w:rPr>
          <w:spacing w:val="-4"/>
        </w:rPr>
        <w:t xml:space="preserve"> </w:t>
      </w:r>
      <w:r>
        <w:t>реализацииФГОС через создание системы непрерывного профессионального развития.</w:t>
      </w:r>
    </w:p>
    <w:p w14:paraId="4EE4EE71" w14:textId="77777777" w:rsidR="00283A18" w:rsidRDefault="00E81B4D">
      <w:pPr>
        <w:pStyle w:val="a3"/>
        <w:spacing w:line="360" w:lineRule="auto"/>
        <w:ind w:left="472" w:right="376"/>
      </w:pPr>
      <w:r>
        <w:t>Обеспечение готовности педагогов к реализации ФГОС - приоритетное направление развития школы и необходимое условие эффективности образовательного процесса.</w:t>
      </w:r>
    </w:p>
    <w:p w14:paraId="3F9C53B8" w14:textId="77777777" w:rsidR="00283A18" w:rsidRDefault="00E81B4D">
      <w:pPr>
        <w:pStyle w:val="a3"/>
        <w:spacing w:before="6" w:line="360" w:lineRule="auto"/>
        <w:ind w:left="472" w:right="377"/>
      </w:pPr>
      <w:r>
        <w:t>В рамках реализации модели методического сопровождения педагогов определена общая методическая тема, которая направлена на научно-методическое сопровождение Программы развития и политики школы по введению и реализации ФГОС в основной и средней школе.</w:t>
      </w:r>
    </w:p>
    <w:p w14:paraId="6B449E8C" w14:textId="77777777" w:rsidR="00283A18" w:rsidRDefault="00E81B4D">
      <w:pPr>
        <w:pStyle w:val="a3"/>
        <w:spacing w:line="272" w:lineRule="exact"/>
        <w:ind w:left="1186" w:firstLine="0"/>
      </w:pPr>
      <w:r>
        <w:t>Основные</w:t>
      </w:r>
      <w:r>
        <w:rPr>
          <w:spacing w:val="-15"/>
        </w:rPr>
        <w:t xml:space="preserve"> </w:t>
      </w:r>
      <w:r>
        <w:t>направления</w:t>
      </w:r>
      <w:r>
        <w:rPr>
          <w:spacing w:val="-15"/>
        </w:rPr>
        <w:t xml:space="preserve"> </w:t>
      </w:r>
      <w:r>
        <w:t>методической</w:t>
      </w:r>
      <w:r>
        <w:rPr>
          <w:spacing w:val="-8"/>
        </w:rPr>
        <w:t xml:space="preserve"> </w:t>
      </w:r>
      <w:r>
        <w:rPr>
          <w:spacing w:val="-2"/>
        </w:rPr>
        <w:t>работы:</w:t>
      </w:r>
    </w:p>
    <w:p w14:paraId="42833F7E" w14:textId="77777777" w:rsidR="00283A18" w:rsidRDefault="00E81B4D">
      <w:pPr>
        <w:pStyle w:val="a3"/>
        <w:spacing w:before="132" w:line="360" w:lineRule="auto"/>
        <w:ind w:left="472" w:right="378"/>
      </w:pPr>
      <w:r>
        <w:t>-создание</w:t>
      </w:r>
      <w:r>
        <w:rPr>
          <w:spacing w:val="-2"/>
        </w:rPr>
        <w:t xml:space="preserve"> </w:t>
      </w:r>
      <w:r>
        <w:t>модели методического сопровождения перехода на</w:t>
      </w:r>
      <w:r>
        <w:rPr>
          <w:spacing w:val="-1"/>
        </w:rPr>
        <w:t xml:space="preserve"> </w:t>
      </w:r>
      <w:r>
        <w:t>федеральныегосударственные образовательные стандарты,</w:t>
      </w:r>
    </w:p>
    <w:p w14:paraId="4027AE7F" w14:textId="77777777" w:rsidR="00283A18" w:rsidRDefault="00E81B4D">
      <w:pPr>
        <w:pStyle w:val="a3"/>
        <w:spacing w:before="2"/>
        <w:ind w:left="1186" w:firstLine="0"/>
      </w:pPr>
      <w:r>
        <w:t>-создание</w:t>
      </w:r>
      <w:r>
        <w:rPr>
          <w:spacing w:val="-14"/>
        </w:rPr>
        <w:t xml:space="preserve"> </w:t>
      </w:r>
      <w:r>
        <w:t>условий</w:t>
      </w:r>
      <w:r>
        <w:rPr>
          <w:spacing w:val="-10"/>
        </w:rPr>
        <w:t xml:space="preserve"> </w:t>
      </w:r>
      <w:r>
        <w:t>для</w:t>
      </w:r>
      <w:r>
        <w:rPr>
          <w:spacing w:val="-4"/>
        </w:rPr>
        <w:t xml:space="preserve"> </w:t>
      </w:r>
      <w:r>
        <w:t>реализации</w:t>
      </w:r>
      <w:r>
        <w:rPr>
          <w:spacing w:val="-11"/>
        </w:rPr>
        <w:t xml:space="preserve"> </w:t>
      </w:r>
      <w:r>
        <w:rPr>
          <w:spacing w:val="-4"/>
        </w:rPr>
        <w:t>ФГОС,</w:t>
      </w:r>
    </w:p>
    <w:p w14:paraId="4D5E234A" w14:textId="77777777" w:rsidR="00283A18" w:rsidRDefault="00E81B4D">
      <w:pPr>
        <w:pStyle w:val="a3"/>
        <w:spacing w:before="139" w:line="360" w:lineRule="auto"/>
        <w:ind w:left="472" w:right="383"/>
      </w:pPr>
      <w:r>
        <w:t>-обеспечение профессиональной готовности педагогических работников к реализации ФГОС основного образования через создание системы непрерывного профессионального</w:t>
      </w:r>
      <w:r>
        <w:rPr>
          <w:spacing w:val="80"/>
        </w:rPr>
        <w:t xml:space="preserve"> </w:t>
      </w:r>
      <w:r>
        <w:rPr>
          <w:spacing w:val="-2"/>
        </w:rPr>
        <w:t>развития.</w:t>
      </w:r>
    </w:p>
    <w:p w14:paraId="2F7CAFF7" w14:textId="77777777" w:rsidR="00283A18" w:rsidRDefault="00E81B4D">
      <w:pPr>
        <w:pStyle w:val="a3"/>
        <w:spacing w:line="275" w:lineRule="exact"/>
        <w:ind w:left="1186" w:firstLine="0"/>
      </w:pPr>
      <w:r>
        <w:t>При</w:t>
      </w:r>
      <w:r>
        <w:rPr>
          <w:spacing w:val="-11"/>
        </w:rPr>
        <w:t xml:space="preserve"> </w:t>
      </w:r>
      <w:r>
        <w:t>этом</w:t>
      </w:r>
      <w:r>
        <w:rPr>
          <w:spacing w:val="-10"/>
        </w:rPr>
        <w:t xml:space="preserve"> </w:t>
      </w:r>
      <w:r>
        <w:t>используются</w:t>
      </w:r>
      <w:r>
        <w:rPr>
          <w:spacing w:val="-6"/>
        </w:rPr>
        <w:t xml:space="preserve"> </w:t>
      </w:r>
      <w:r>
        <w:rPr>
          <w:spacing w:val="-2"/>
        </w:rPr>
        <w:t>мероприятия:</w:t>
      </w:r>
    </w:p>
    <w:p w14:paraId="5D7767A7" w14:textId="77777777" w:rsidR="00283A18" w:rsidRDefault="00E81B4D">
      <w:pPr>
        <w:pStyle w:val="a5"/>
        <w:numPr>
          <w:ilvl w:val="0"/>
          <w:numId w:val="5"/>
        </w:numPr>
        <w:tabs>
          <w:tab w:val="left" w:pos="1468"/>
        </w:tabs>
        <w:spacing w:before="141"/>
        <w:ind w:left="1468" w:hanging="282"/>
        <w:jc w:val="left"/>
        <w:rPr>
          <w:sz w:val="24"/>
        </w:rPr>
      </w:pPr>
      <w:r>
        <w:rPr>
          <w:sz w:val="24"/>
        </w:rPr>
        <w:t>семинары,</w:t>
      </w:r>
      <w:r>
        <w:rPr>
          <w:spacing w:val="-13"/>
          <w:sz w:val="24"/>
        </w:rPr>
        <w:t xml:space="preserve"> </w:t>
      </w:r>
      <w:r>
        <w:rPr>
          <w:sz w:val="24"/>
        </w:rPr>
        <w:t>посвященные</w:t>
      </w:r>
      <w:r>
        <w:rPr>
          <w:spacing w:val="-12"/>
          <w:sz w:val="24"/>
        </w:rPr>
        <w:t xml:space="preserve"> </w:t>
      </w:r>
      <w:r>
        <w:rPr>
          <w:sz w:val="24"/>
        </w:rPr>
        <w:t>содержанию</w:t>
      </w:r>
      <w:r>
        <w:rPr>
          <w:spacing w:val="-9"/>
          <w:sz w:val="24"/>
        </w:rPr>
        <w:t xml:space="preserve"> </w:t>
      </w:r>
      <w:r>
        <w:rPr>
          <w:sz w:val="24"/>
        </w:rPr>
        <w:t>и</w:t>
      </w:r>
      <w:r>
        <w:rPr>
          <w:spacing w:val="-6"/>
          <w:sz w:val="24"/>
        </w:rPr>
        <w:t xml:space="preserve"> </w:t>
      </w:r>
      <w:r>
        <w:rPr>
          <w:sz w:val="24"/>
        </w:rPr>
        <w:t>ключевым</w:t>
      </w:r>
      <w:r>
        <w:rPr>
          <w:spacing w:val="-11"/>
          <w:sz w:val="24"/>
        </w:rPr>
        <w:t xml:space="preserve"> </w:t>
      </w:r>
      <w:r>
        <w:rPr>
          <w:sz w:val="24"/>
        </w:rPr>
        <w:t>особенностям</w:t>
      </w:r>
      <w:r>
        <w:rPr>
          <w:spacing w:val="-9"/>
          <w:sz w:val="24"/>
        </w:rPr>
        <w:t xml:space="preserve"> </w:t>
      </w:r>
      <w:r>
        <w:rPr>
          <w:sz w:val="24"/>
        </w:rPr>
        <w:t>ФГОС</w:t>
      </w:r>
      <w:r>
        <w:rPr>
          <w:spacing w:val="-9"/>
          <w:sz w:val="24"/>
        </w:rPr>
        <w:t xml:space="preserve"> </w:t>
      </w:r>
      <w:r>
        <w:rPr>
          <w:spacing w:val="-4"/>
          <w:sz w:val="24"/>
        </w:rPr>
        <w:t>ООО;</w:t>
      </w:r>
    </w:p>
    <w:p w14:paraId="48D0521A" w14:textId="77777777" w:rsidR="00283A18" w:rsidRDefault="00E81B4D">
      <w:pPr>
        <w:pStyle w:val="a5"/>
        <w:numPr>
          <w:ilvl w:val="0"/>
          <w:numId w:val="5"/>
        </w:numPr>
        <w:tabs>
          <w:tab w:val="left" w:pos="1464"/>
        </w:tabs>
        <w:spacing w:before="119" w:line="314" w:lineRule="auto"/>
        <w:ind w:right="421" w:firstLine="710"/>
        <w:jc w:val="left"/>
        <w:rPr>
          <w:sz w:val="24"/>
        </w:rPr>
      </w:pPr>
      <w:r>
        <w:rPr>
          <w:sz w:val="24"/>
        </w:rPr>
        <w:t>тренинги</w:t>
      </w:r>
      <w:r>
        <w:rPr>
          <w:spacing w:val="-15"/>
          <w:sz w:val="24"/>
        </w:rPr>
        <w:t xml:space="preserve"> </w:t>
      </w:r>
      <w:r>
        <w:rPr>
          <w:sz w:val="24"/>
        </w:rPr>
        <w:t>для</w:t>
      </w:r>
      <w:r>
        <w:rPr>
          <w:spacing w:val="-12"/>
          <w:sz w:val="24"/>
        </w:rPr>
        <w:t xml:space="preserve"> </w:t>
      </w:r>
      <w:r>
        <w:rPr>
          <w:sz w:val="24"/>
        </w:rPr>
        <w:t>педагогов</w:t>
      </w:r>
      <w:r>
        <w:rPr>
          <w:spacing w:val="-5"/>
          <w:sz w:val="24"/>
        </w:rPr>
        <w:t xml:space="preserve"> </w:t>
      </w:r>
      <w:r>
        <w:rPr>
          <w:sz w:val="24"/>
        </w:rPr>
        <w:t>с</w:t>
      </w:r>
      <w:r>
        <w:rPr>
          <w:spacing w:val="-15"/>
          <w:sz w:val="24"/>
        </w:rPr>
        <w:t xml:space="preserve"> </w:t>
      </w:r>
      <w:r>
        <w:rPr>
          <w:sz w:val="24"/>
        </w:rPr>
        <w:t>целью</w:t>
      </w:r>
      <w:r>
        <w:rPr>
          <w:spacing w:val="-15"/>
          <w:sz w:val="24"/>
        </w:rPr>
        <w:t xml:space="preserve"> </w:t>
      </w:r>
      <w:r>
        <w:rPr>
          <w:sz w:val="24"/>
        </w:rPr>
        <w:t>выявления</w:t>
      </w:r>
      <w:r>
        <w:rPr>
          <w:spacing w:val="-13"/>
          <w:sz w:val="24"/>
        </w:rPr>
        <w:t xml:space="preserve"> </w:t>
      </w:r>
      <w:r>
        <w:rPr>
          <w:sz w:val="24"/>
        </w:rPr>
        <w:t>и</w:t>
      </w:r>
      <w:r>
        <w:rPr>
          <w:spacing w:val="-11"/>
          <w:sz w:val="24"/>
        </w:rPr>
        <w:t xml:space="preserve"> </w:t>
      </w:r>
      <w:r>
        <w:rPr>
          <w:sz w:val="24"/>
        </w:rPr>
        <w:t>соотнесения</w:t>
      </w:r>
      <w:r>
        <w:rPr>
          <w:spacing w:val="-8"/>
          <w:sz w:val="24"/>
        </w:rPr>
        <w:t xml:space="preserve"> </w:t>
      </w:r>
      <w:r>
        <w:rPr>
          <w:sz w:val="24"/>
        </w:rPr>
        <w:t>собственнойпрофессиональной позиции с целями и задачами ФГОС ООО;</w:t>
      </w:r>
    </w:p>
    <w:p w14:paraId="7AEA8084" w14:textId="77777777" w:rsidR="00283A18" w:rsidRDefault="00E81B4D">
      <w:pPr>
        <w:pStyle w:val="a5"/>
        <w:numPr>
          <w:ilvl w:val="0"/>
          <w:numId w:val="5"/>
        </w:numPr>
        <w:tabs>
          <w:tab w:val="left" w:pos="1468"/>
        </w:tabs>
        <w:spacing w:before="52"/>
        <w:ind w:left="1468" w:hanging="282"/>
        <w:jc w:val="left"/>
        <w:rPr>
          <w:sz w:val="24"/>
        </w:rPr>
      </w:pPr>
      <w:r>
        <w:rPr>
          <w:sz w:val="24"/>
        </w:rPr>
        <w:t>заседания</w:t>
      </w:r>
      <w:r>
        <w:rPr>
          <w:spacing w:val="-14"/>
          <w:sz w:val="24"/>
        </w:rPr>
        <w:t xml:space="preserve"> </w:t>
      </w:r>
      <w:r>
        <w:rPr>
          <w:sz w:val="24"/>
        </w:rPr>
        <w:t>методических</w:t>
      </w:r>
      <w:r>
        <w:rPr>
          <w:spacing w:val="-10"/>
          <w:sz w:val="24"/>
        </w:rPr>
        <w:t xml:space="preserve"> </w:t>
      </w:r>
      <w:r>
        <w:rPr>
          <w:sz w:val="24"/>
        </w:rPr>
        <w:t>объединений</w:t>
      </w:r>
      <w:r>
        <w:rPr>
          <w:spacing w:val="-7"/>
          <w:sz w:val="24"/>
        </w:rPr>
        <w:t xml:space="preserve"> </w:t>
      </w:r>
      <w:r>
        <w:rPr>
          <w:sz w:val="24"/>
        </w:rPr>
        <w:t>учителей</w:t>
      </w:r>
      <w:r>
        <w:rPr>
          <w:spacing w:val="-5"/>
          <w:sz w:val="24"/>
        </w:rPr>
        <w:t xml:space="preserve"> </w:t>
      </w:r>
      <w:r>
        <w:rPr>
          <w:sz w:val="24"/>
        </w:rPr>
        <w:t>по</w:t>
      </w:r>
      <w:r>
        <w:rPr>
          <w:spacing w:val="-9"/>
          <w:sz w:val="24"/>
        </w:rPr>
        <w:t xml:space="preserve"> </w:t>
      </w:r>
      <w:r>
        <w:rPr>
          <w:sz w:val="24"/>
        </w:rPr>
        <w:t>проблемам</w:t>
      </w:r>
      <w:r>
        <w:rPr>
          <w:spacing w:val="-7"/>
          <w:sz w:val="24"/>
        </w:rPr>
        <w:t xml:space="preserve"> </w:t>
      </w:r>
      <w:r>
        <w:rPr>
          <w:sz w:val="24"/>
        </w:rPr>
        <w:t>реализации</w:t>
      </w:r>
      <w:r>
        <w:rPr>
          <w:spacing w:val="-10"/>
          <w:sz w:val="24"/>
        </w:rPr>
        <w:t xml:space="preserve"> </w:t>
      </w:r>
      <w:r>
        <w:rPr>
          <w:spacing w:val="-2"/>
          <w:sz w:val="24"/>
        </w:rPr>
        <w:t>ФГОСООО;</w:t>
      </w:r>
    </w:p>
    <w:p w14:paraId="11513653" w14:textId="77777777" w:rsidR="00283A18" w:rsidRDefault="00E81B4D">
      <w:pPr>
        <w:pStyle w:val="a5"/>
        <w:numPr>
          <w:ilvl w:val="0"/>
          <w:numId w:val="5"/>
        </w:numPr>
        <w:tabs>
          <w:tab w:val="left" w:pos="1468"/>
        </w:tabs>
        <w:spacing w:before="122"/>
        <w:ind w:left="1468" w:hanging="282"/>
        <w:jc w:val="left"/>
        <w:rPr>
          <w:sz w:val="24"/>
        </w:rPr>
      </w:pPr>
      <w:r>
        <w:rPr>
          <w:spacing w:val="-2"/>
          <w:sz w:val="24"/>
        </w:rPr>
        <w:t>педагогические</w:t>
      </w:r>
      <w:r>
        <w:rPr>
          <w:spacing w:val="-8"/>
          <w:sz w:val="24"/>
        </w:rPr>
        <w:t xml:space="preserve"> </w:t>
      </w:r>
      <w:r>
        <w:rPr>
          <w:spacing w:val="-2"/>
          <w:sz w:val="24"/>
        </w:rPr>
        <w:t>советы</w:t>
      </w:r>
      <w:r>
        <w:rPr>
          <w:spacing w:val="-3"/>
          <w:sz w:val="24"/>
        </w:rPr>
        <w:t xml:space="preserve"> </w:t>
      </w:r>
      <w:r>
        <w:rPr>
          <w:spacing w:val="-2"/>
          <w:sz w:val="24"/>
        </w:rPr>
        <w:t>участников</w:t>
      </w:r>
      <w:r>
        <w:rPr>
          <w:spacing w:val="-6"/>
          <w:sz w:val="24"/>
        </w:rPr>
        <w:t xml:space="preserve"> </w:t>
      </w:r>
      <w:r>
        <w:rPr>
          <w:spacing w:val="-2"/>
          <w:sz w:val="24"/>
        </w:rPr>
        <w:t>образовательных</w:t>
      </w:r>
      <w:r>
        <w:rPr>
          <w:spacing w:val="-3"/>
          <w:sz w:val="24"/>
        </w:rPr>
        <w:t xml:space="preserve"> </w:t>
      </w:r>
      <w:r>
        <w:rPr>
          <w:spacing w:val="-2"/>
          <w:sz w:val="24"/>
        </w:rPr>
        <w:t>отношений</w:t>
      </w:r>
      <w:r>
        <w:rPr>
          <w:spacing w:val="-4"/>
          <w:sz w:val="24"/>
        </w:rPr>
        <w:t xml:space="preserve"> </w:t>
      </w:r>
      <w:r>
        <w:rPr>
          <w:spacing w:val="-2"/>
          <w:sz w:val="24"/>
        </w:rPr>
        <w:t>образовательной</w:t>
      </w:r>
    </w:p>
    <w:p w14:paraId="739DD70E" w14:textId="77777777" w:rsidR="00283A18" w:rsidRDefault="00283A18">
      <w:pPr>
        <w:rPr>
          <w:sz w:val="24"/>
        </w:rPr>
        <w:sectPr w:rsidR="00283A18">
          <w:pgSz w:w="11920" w:h="16850"/>
          <w:pgMar w:top="1020" w:right="180" w:bottom="1020" w:left="660" w:header="0" w:footer="726" w:gutter="0"/>
          <w:cols w:space="720"/>
        </w:sectPr>
      </w:pPr>
    </w:p>
    <w:p w14:paraId="09502A2D" w14:textId="77777777" w:rsidR="00283A18" w:rsidRDefault="00E81B4D">
      <w:pPr>
        <w:pStyle w:val="a3"/>
        <w:spacing w:before="77" w:line="360" w:lineRule="auto"/>
        <w:ind w:left="472" w:right="450" w:firstLine="0"/>
        <w:jc w:val="left"/>
      </w:pPr>
      <w:r>
        <w:lastRenderedPageBreak/>
        <w:t>организации</w:t>
      </w:r>
      <w:r>
        <w:rPr>
          <w:spacing w:val="-5"/>
        </w:rPr>
        <w:t xml:space="preserve"> </w:t>
      </w:r>
      <w:r>
        <w:t>по</w:t>
      </w:r>
      <w:r>
        <w:rPr>
          <w:spacing w:val="-3"/>
        </w:rPr>
        <w:t xml:space="preserve"> </w:t>
      </w:r>
      <w:r>
        <w:t>итогам</w:t>
      </w:r>
      <w:r>
        <w:rPr>
          <w:spacing w:val="-7"/>
        </w:rPr>
        <w:t xml:space="preserve"> </w:t>
      </w:r>
      <w:r>
        <w:t>разработки</w:t>
      </w:r>
      <w:r>
        <w:rPr>
          <w:spacing w:val="-3"/>
        </w:rPr>
        <w:t xml:space="preserve"> </w:t>
      </w:r>
      <w:r>
        <w:t>основной</w:t>
      </w:r>
      <w:r>
        <w:rPr>
          <w:spacing w:val="-3"/>
        </w:rPr>
        <w:t xml:space="preserve"> </w:t>
      </w:r>
      <w:r>
        <w:t>образовательной</w:t>
      </w:r>
      <w:r>
        <w:rPr>
          <w:spacing w:val="-3"/>
        </w:rPr>
        <w:t xml:space="preserve"> </w:t>
      </w:r>
      <w:r>
        <w:t>программы,</w:t>
      </w:r>
      <w:r>
        <w:rPr>
          <w:spacing w:val="-3"/>
        </w:rPr>
        <w:t xml:space="preserve"> </w:t>
      </w:r>
      <w:r>
        <w:t>ее</w:t>
      </w:r>
      <w:r>
        <w:rPr>
          <w:spacing w:val="-4"/>
        </w:rPr>
        <w:t xml:space="preserve"> </w:t>
      </w:r>
      <w:r>
        <w:t>отдельных</w:t>
      </w:r>
      <w:r>
        <w:rPr>
          <w:spacing w:val="-2"/>
        </w:rPr>
        <w:t xml:space="preserve"> </w:t>
      </w:r>
      <w:r>
        <w:t>разделов, проблемам реализации ФГОС ООО;</w:t>
      </w:r>
    </w:p>
    <w:p w14:paraId="636EBE03" w14:textId="77777777" w:rsidR="00283A18" w:rsidRDefault="00E81B4D">
      <w:pPr>
        <w:pStyle w:val="a5"/>
        <w:numPr>
          <w:ilvl w:val="0"/>
          <w:numId w:val="5"/>
        </w:numPr>
        <w:tabs>
          <w:tab w:val="left" w:pos="1468"/>
        </w:tabs>
        <w:spacing w:before="7" w:line="314" w:lineRule="auto"/>
        <w:ind w:left="1186" w:right="914" w:firstLine="0"/>
        <w:jc w:val="left"/>
        <w:rPr>
          <w:sz w:val="24"/>
        </w:rPr>
      </w:pPr>
      <w:r>
        <w:rPr>
          <w:sz w:val="24"/>
        </w:rPr>
        <w:t>участие</w:t>
      </w:r>
      <w:r>
        <w:rPr>
          <w:spacing w:val="-4"/>
          <w:sz w:val="24"/>
        </w:rPr>
        <w:t xml:space="preserve"> </w:t>
      </w:r>
      <w:r>
        <w:rPr>
          <w:sz w:val="24"/>
        </w:rPr>
        <w:t>педагогов</w:t>
      </w:r>
      <w:r>
        <w:rPr>
          <w:spacing w:val="-5"/>
          <w:sz w:val="24"/>
        </w:rPr>
        <w:t xml:space="preserve"> </w:t>
      </w:r>
      <w:r>
        <w:rPr>
          <w:sz w:val="24"/>
        </w:rPr>
        <w:t>в</w:t>
      </w:r>
      <w:r>
        <w:rPr>
          <w:spacing w:val="-4"/>
          <w:sz w:val="24"/>
        </w:rPr>
        <w:t xml:space="preserve"> </w:t>
      </w:r>
      <w:r>
        <w:rPr>
          <w:sz w:val="24"/>
        </w:rPr>
        <w:t>разработке</w:t>
      </w:r>
      <w:r>
        <w:rPr>
          <w:spacing w:val="-4"/>
          <w:sz w:val="24"/>
        </w:rPr>
        <w:t xml:space="preserve"> </w:t>
      </w:r>
      <w:r>
        <w:rPr>
          <w:sz w:val="24"/>
        </w:rPr>
        <w:t>разделов</w:t>
      </w:r>
      <w:r>
        <w:rPr>
          <w:spacing w:val="36"/>
          <w:sz w:val="24"/>
        </w:rPr>
        <w:t xml:space="preserve"> </w:t>
      </w:r>
      <w:r>
        <w:rPr>
          <w:sz w:val="24"/>
        </w:rPr>
        <w:t>и</w:t>
      </w:r>
      <w:r>
        <w:rPr>
          <w:spacing w:val="34"/>
          <w:sz w:val="24"/>
        </w:rPr>
        <w:t xml:space="preserve"> </w:t>
      </w:r>
      <w:r>
        <w:rPr>
          <w:sz w:val="24"/>
        </w:rPr>
        <w:t>компонентов</w:t>
      </w:r>
      <w:r>
        <w:rPr>
          <w:spacing w:val="37"/>
          <w:sz w:val="24"/>
        </w:rPr>
        <w:t xml:space="preserve"> </w:t>
      </w:r>
      <w:r>
        <w:rPr>
          <w:sz w:val="24"/>
        </w:rPr>
        <w:t>основной</w:t>
      </w:r>
      <w:r>
        <w:rPr>
          <w:spacing w:val="-8"/>
          <w:sz w:val="24"/>
        </w:rPr>
        <w:t xml:space="preserve"> </w:t>
      </w:r>
      <w:r>
        <w:rPr>
          <w:sz w:val="24"/>
        </w:rPr>
        <w:t>образовательной программы образовательной организации;</w:t>
      </w:r>
    </w:p>
    <w:p w14:paraId="2A7C65BD" w14:textId="77777777" w:rsidR="00283A18" w:rsidRDefault="00E81B4D">
      <w:pPr>
        <w:pStyle w:val="a5"/>
        <w:numPr>
          <w:ilvl w:val="0"/>
          <w:numId w:val="5"/>
        </w:numPr>
        <w:tabs>
          <w:tab w:val="left" w:pos="1464"/>
        </w:tabs>
        <w:spacing w:before="51" w:line="316" w:lineRule="auto"/>
        <w:ind w:right="629" w:firstLine="710"/>
        <w:jc w:val="left"/>
        <w:rPr>
          <w:sz w:val="24"/>
        </w:rPr>
      </w:pPr>
      <w:r>
        <w:rPr>
          <w:sz w:val="24"/>
        </w:rPr>
        <w:t>участие</w:t>
      </w:r>
      <w:r>
        <w:rPr>
          <w:spacing w:val="-4"/>
          <w:sz w:val="24"/>
        </w:rPr>
        <w:t xml:space="preserve"> </w:t>
      </w:r>
      <w:r>
        <w:rPr>
          <w:sz w:val="24"/>
        </w:rPr>
        <w:t>педагогов</w:t>
      </w:r>
      <w:r>
        <w:rPr>
          <w:spacing w:val="-4"/>
          <w:sz w:val="24"/>
        </w:rPr>
        <w:t xml:space="preserve"> </w:t>
      </w:r>
      <w:r>
        <w:rPr>
          <w:sz w:val="24"/>
        </w:rPr>
        <w:t>в</w:t>
      </w:r>
      <w:r>
        <w:rPr>
          <w:spacing w:val="-4"/>
          <w:sz w:val="24"/>
        </w:rPr>
        <w:t xml:space="preserve"> </w:t>
      </w:r>
      <w:r>
        <w:rPr>
          <w:sz w:val="24"/>
        </w:rPr>
        <w:t>разработке</w:t>
      </w:r>
      <w:r>
        <w:rPr>
          <w:spacing w:val="-4"/>
          <w:sz w:val="24"/>
        </w:rPr>
        <w:t xml:space="preserve"> </w:t>
      </w:r>
      <w:r>
        <w:rPr>
          <w:sz w:val="24"/>
        </w:rPr>
        <w:t>и</w:t>
      </w:r>
      <w:r>
        <w:rPr>
          <w:spacing w:val="-4"/>
          <w:sz w:val="24"/>
        </w:rPr>
        <w:t xml:space="preserve"> </w:t>
      </w:r>
      <w:r>
        <w:rPr>
          <w:sz w:val="24"/>
        </w:rPr>
        <w:t>апробации</w:t>
      </w:r>
      <w:r>
        <w:rPr>
          <w:spacing w:val="-4"/>
          <w:sz w:val="24"/>
        </w:rPr>
        <w:t xml:space="preserve"> </w:t>
      </w:r>
      <w:r>
        <w:rPr>
          <w:sz w:val="24"/>
        </w:rPr>
        <w:t>оценки</w:t>
      </w:r>
      <w:r>
        <w:rPr>
          <w:spacing w:val="-4"/>
          <w:sz w:val="24"/>
        </w:rPr>
        <w:t xml:space="preserve"> </w:t>
      </w:r>
      <w:r>
        <w:rPr>
          <w:sz w:val="24"/>
        </w:rPr>
        <w:t>эффективности</w:t>
      </w:r>
      <w:r>
        <w:rPr>
          <w:spacing w:val="-3"/>
          <w:sz w:val="24"/>
        </w:rPr>
        <w:t xml:space="preserve"> </w:t>
      </w:r>
      <w:r>
        <w:rPr>
          <w:sz w:val="24"/>
        </w:rPr>
        <w:t>работы</w:t>
      </w:r>
      <w:r>
        <w:rPr>
          <w:spacing w:val="-4"/>
          <w:sz w:val="24"/>
        </w:rPr>
        <w:t xml:space="preserve"> </w:t>
      </w:r>
      <w:r>
        <w:rPr>
          <w:sz w:val="24"/>
        </w:rPr>
        <w:t>в</w:t>
      </w:r>
      <w:r>
        <w:rPr>
          <w:spacing w:val="33"/>
          <w:sz w:val="24"/>
        </w:rPr>
        <w:t xml:space="preserve"> </w:t>
      </w:r>
      <w:r>
        <w:rPr>
          <w:sz w:val="24"/>
        </w:rPr>
        <w:t>условиях внедрения ФГОС СОО;</w:t>
      </w:r>
    </w:p>
    <w:p w14:paraId="0157C5AD" w14:textId="77777777" w:rsidR="00283A18" w:rsidRDefault="00E81B4D">
      <w:pPr>
        <w:pStyle w:val="a5"/>
        <w:numPr>
          <w:ilvl w:val="0"/>
          <w:numId w:val="5"/>
        </w:numPr>
        <w:tabs>
          <w:tab w:val="left" w:pos="1464"/>
        </w:tabs>
        <w:spacing w:before="49" w:line="316" w:lineRule="auto"/>
        <w:ind w:right="439" w:firstLine="710"/>
        <w:jc w:val="left"/>
        <w:rPr>
          <w:sz w:val="24"/>
        </w:rPr>
      </w:pPr>
      <w:r>
        <w:rPr>
          <w:sz w:val="24"/>
        </w:rPr>
        <w:t>участие</w:t>
      </w:r>
      <w:r>
        <w:rPr>
          <w:spacing w:val="36"/>
          <w:sz w:val="24"/>
        </w:rPr>
        <w:t xml:space="preserve"> </w:t>
      </w:r>
      <w:r>
        <w:rPr>
          <w:sz w:val="24"/>
        </w:rPr>
        <w:t>педагогов</w:t>
      </w:r>
      <w:r>
        <w:rPr>
          <w:spacing w:val="32"/>
          <w:sz w:val="24"/>
        </w:rPr>
        <w:t xml:space="preserve"> </w:t>
      </w:r>
      <w:r>
        <w:rPr>
          <w:sz w:val="24"/>
        </w:rPr>
        <w:t>в</w:t>
      </w:r>
      <w:r>
        <w:rPr>
          <w:spacing w:val="36"/>
          <w:sz w:val="24"/>
        </w:rPr>
        <w:t xml:space="preserve"> </w:t>
      </w:r>
      <w:r>
        <w:rPr>
          <w:sz w:val="24"/>
        </w:rPr>
        <w:t>проведении</w:t>
      </w:r>
      <w:r>
        <w:rPr>
          <w:spacing w:val="33"/>
          <w:sz w:val="24"/>
        </w:rPr>
        <w:t xml:space="preserve"> </w:t>
      </w:r>
      <w:r>
        <w:rPr>
          <w:sz w:val="24"/>
        </w:rPr>
        <w:t>мастер-классов,</w:t>
      </w:r>
      <w:r>
        <w:rPr>
          <w:spacing w:val="36"/>
          <w:sz w:val="24"/>
        </w:rPr>
        <w:t xml:space="preserve"> </w:t>
      </w:r>
      <w:r>
        <w:rPr>
          <w:sz w:val="24"/>
        </w:rPr>
        <w:t>круглых</w:t>
      </w:r>
      <w:r>
        <w:rPr>
          <w:spacing w:val="39"/>
          <w:sz w:val="24"/>
        </w:rPr>
        <w:t xml:space="preserve"> </w:t>
      </w:r>
      <w:r>
        <w:rPr>
          <w:sz w:val="24"/>
        </w:rPr>
        <w:t>столов,</w:t>
      </w:r>
      <w:r>
        <w:rPr>
          <w:spacing w:val="40"/>
          <w:sz w:val="24"/>
        </w:rPr>
        <w:t xml:space="preserve"> </w:t>
      </w:r>
      <w:r>
        <w:rPr>
          <w:sz w:val="24"/>
        </w:rPr>
        <w:t>«открытых»</w:t>
      </w:r>
      <w:r>
        <w:rPr>
          <w:spacing w:val="34"/>
          <w:sz w:val="24"/>
        </w:rPr>
        <w:t xml:space="preserve"> </w:t>
      </w:r>
      <w:r>
        <w:rPr>
          <w:sz w:val="24"/>
        </w:rPr>
        <w:t>уроков, внеурочных занятий и мероприятий по отдельным направлениям введения и</w:t>
      </w:r>
    </w:p>
    <w:p w14:paraId="1F47324D" w14:textId="77777777" w:rsidR="00283A18" w:rsidRDefault="00E81B4D">
      <w:pPr>
        <w:pStyle w:val="a3"/>
        <w:spacing w:before="52"/>
        <w:ind w:left="1186" w:firstLine="0"/>
      </w:pPr>
      <w:r>
        <w:t>реализации</w:t>
      </w:r>
      <w:r>
        <w:rPr>
          <w:spacing w:val="-8"/>
        </w:rPr>
        <w:t xml:space="preserve"> </w:t>
      </w:r>
      <w:r>
        <w:t xml:space="preserve">ФГОС </w:t>
      </w:r>
      <w:r>
        <w:rPr>
          <w:spacing w:val="-4"/>
        </w:rPr>
        <w:t>ООО.</w:t>
      </w:r>
    </w:p>
    <w:p w14:paraId="09616D26" w14:textId="77777777" w:rsidR="00283A18" w:rsidRDefault="00E81B4D">
      <w:pPr>
        <w:pStyle w:val="a3"/>
        <w:spacing w:before="137" w:line="362" w:lineRule="auto"/>
        <w:ind w:left="472" w:right="370"/>
      </w:pPr>
      <w: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резолюциии т. д.</w:t>
      </w:r>
    </w:p>
    <w:p w14:paraId="79A4FA1E" w14:textId="77777777" w:rsidR="00283A18" w:rsidRDefault="00283A18">
      <w:pPr>
        <w:pStyle w:val="a3"/>
        <w:spacing w:before="142"/>
        <w:ind w:left="0" w:firstLine="0"/>
        <w:jc w:val="left"/>
      </w:pPr>
    </w:p>
    <w:p w14:paraId="491C5901" w14:textId="77777777" w:rsidR="00283A18" w:rsidRDefault="00E81B4D">
      <w:pPr>
        <w:pStyle w:val="1"/>
        <w:spacing w:line="360" w:lineRule="auto"/>
        <w:ind w:left="472" w:right="380" w:firstLine="360"/>
      </w:pPr>
      <w:r>
        <w:t>Психолого-педагогические условия реализации основной образовательной программы Обеспечение преемственности содержания и форм организации образовательной деятельности при получении среднего общего образования</w:t>
      </w:r>
    </w:p>
    <w:p w14:paraId="5F8F6696" w14:textId="77777777" w:rsidR="00283A18" w:rsidRDefault="00E81B4D">
      <w:pPr>
        <w:pStyle w:val="a3"/>
        <w:spacing w:line="360" w:lineRule="auto"/>
        <w:ind w:left="472" w:right="373"/>
      </w:pPr>
      <w: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w:t>
      </w:r>
      <w:proofErr w:type="gramStart"/>
      <w:r>
        <w:t>о-</w:t>
      </w:r>
      <w:proofErr w:type="gramEnd"/>
      <w:r>
        <w:t xml:space="preserve"> 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w:t>
      </w:r>
      <w:r>
        <w:rPr>
          <w:spacing w:val="40"/>
        </w:rPr>
        <w:t xml:space="preserve"> </w:t>
      </w:r>
      <w:r>
        <w:rPr>
          <w:spacing w:val="-2"/>
        </w:rPr>
        <w:t>работы.</w:t>
      </w:r>
    </w:p>
    <w:p w14:paraId="1B5F5F90" w14:textId="77777777" w:rsidR="00283A18" w:rsidRDefault="00E81B4D">
      <w:pPr>
        <w:pStyle w:val="1"/>
        <w:ind w:left="1186"/>
      </w:pPr>
      <w:r>
        <w:t>Учет</w:t>
      </w:r>
      <w:r>
        <w:rPr>
          <w:spacing w:val="-13"/>
        </w:rPr>
        <w:t xml:space="preserve"> </w:t>
      </w:r>
      <w:r>
        <w:t>специфики</w:t>
      </w:r>
      <w:r>
        <w:rPr>
          <w:spacing w:val="-12"/>
        </w:rPr>
        <w:t xml:space="preserve"> </w:t>
      </w:r>
      <w:r>
        <w:t>возрастного</w:t>
      </w:r>
      <w:r>
        <w:rPr>
          <w:spacing w:val="-15"/>
        </w:rPr>
        <w:t xml:space="preserve"> </w:t>
      </w:r>
      <w:r>
        <w:t>психофизического</w:t>
      </w:r>
      <w:r>
        <w:rPr>
          <w:spacing w:val="-7"/>
        </w:rPr>
        <w:t xml:space="preserve"> </w:t>
      </w:r>
      <w:r>
        <w:t>развития</w:t>
      </w:r>
      <w:r>
        <w:rPr>
          <w:spacing w:val="-12"/>
        </w:rPr>
        <w:t xml:space="preserve"> </w:t>
      </w:r>
      <w:r>
        <w:rPr>
          <w:spacing w:val="-2"/>
        </w:rPr>
        <w:t>обучающихся</w:t>
      </w:r>
    </w:p>
    <w:p w14:paraId="34E1CD56" w14:textId="77777777" w:rsidR="00283A18" w:rsidRDefault="00E81B4D">
      <w:pPr>
        <w:pStyle w:val="a3"/>
        <w:spacing w:before="128" w:line="360" w:lineRule="auto"/>
        <w:ind w:left="472" w:right="366"/>
      </w:pPr>
      <w:r>
        <w:t>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 ориентированный характер.</w:t>
      </w:r>
    </w:p>
    <w:p w14:paraId="558F34A8" w14:textId="77777777" w:rsidR="00283A18" w:rsidRDefault="00E81B4D">
      <w:pPr>
        <w:pStyle w:val="a3"/>
        <w:spacing w:line="360" w:lineRule="auto"/>
        <w:ind w:left="472" w:right="375"/>
      </w:pPr>
      <w: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14:paraId="71E3F7C1" w14:textId="77777777" w:rsidR="00283A18" w:rsidRDefault="00283A18">
      <w:pPr>
        <w:pStyle w:val="a3"/>
        <w:spacing w:before="152"/>
        <w:ind w:left="0" w:firstLine="0"/>
        <w:jc w:val="left"/>
      </w:pPr>
    </w:p>
    <w:p w14:paraId="51A4A870" w14:textId="77777777" w:rsidR="00283A18" w:rsidRDefault="00E81B4D">
      <w:pPr>
        <w:pStyle w:val="1"/>
        <w:spacing w:line="360" w:lineRule="auto"/>
        <w:ind w:left="472" w:right="384" w:firstLine="710"/>
      </w:pPr>
      <w:r>
        <w:t>Формирование и развитие психолого-педагогической компетентности обучающихся, педагогических</w:t>
      </w:r>
      <w:r>
        <w:rPr>
          <w:spacing w:val="40"/>
        </w:rPr>
        <w:t xml:space="preserve"> </w:t>
      </w:r>
      <w:r>
        <w:t>и</w:t>
      </w:r>
      <w:r>
        <w:rPr>
          <w:spacing w:val="40"/>
        </w:rPr>
        <w:t xml:space="preserve"> </w:t>
      </w:r>
      <w:r>
        <w:t>административных</w:t>
      </w:r>
      <w:r>
        <w:rPr>
          <w:spacing w:val="40"/>
        </w:rPr>
        <w:t xml:space="preserve"> </w:t>
      </w:r>
      <w:r>
        <w:t>работников,</w:t>
      </w:r>
      <w:r>
        <w:rPr>
          <w:spacing w:val="40"/>
        </w:rPr>
        <w:t xml:space="preserve"> </w:t>
      </w:r>
      <w:r>
        <w:t>родителей</w:t>
      </w:r>
      <w:r>
        <w:rPr>
          <w:spacing w:val="40"/>
        </w:rPr>
        <w:t xml:space="preserve"> </w:t>
      </w:r>
      <w:r>
        <w:t>(законных</w:t>
      </w:r>
      <w:r>
        <w:rPr>
          <w:spacing w:val="40"/>
        </w:rPr>
        <w:t xml:space="preserve"> </w:t>
      </w:r>
      <w:r>
        <w:t>представителей)</w:t>
      </w:r>
    </w:p>
    <w:p w14:paraId="34DEBE4F" w14:textId="77777777" w:rsidR="00283A18" w:rsidRDefault="00283A18">
      <w:pPr>
        <w:spacing w:line="360" w:lineRule="auto"/>
        <w:sectPr w:rsidR="00283A18">
          <w:pgSz w:w="11920" w:h="16850"/>
          <w:pgMar w:top="1020" w:right="180" w:bottom="1020" w:left="660" w:header="0" w:footer="726" w:gutter="0"/>
          <w:cols w:space="720"/>
        </w:sectPr>
      </w:pPr>
    </w:p>
    <w:p w14:paraId="6037AC92" w14:textId="77777777" w:rsidR="00283A18" w:rsidRDefault="00E81B4D">
      <w:pPr>
        <w:spacing w:before="67"/>
        <w:ind w:left="472"/>
        <w:rPr>
          <w:b/>
          <w:sz w:val="24"/>
        </w:rPr>
      </w:pPr>
      <w:r>
        <w:rPr>
          <w:b/>
          <w:spacing w:val="-2"/>
          <w:sz w:val="24"/>
        </w:rPr>
        <w:lastRenderedPageBreak/>
        <w:t>обучающихся</w:t>
      </w:r>
    </w:p>
    <w:p w14:paraId="52E44F01" w14:textId="77777777" w:rsidR="00283A18" w:rsidRDefault="00E81B4D">
      <w:pPr>
        <w:pStyle w:val="a3"/>
        <w:spacing w:before="129" w:line="360" w:lineRule="auto"/>
        <w:ind w:left="472" w:right="375"/>
      </w:pPr>
      <w: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14:paraId="1BB7BDC5" w14:textId="77777777" w:rsidR="00283A18" w:rsidRDefault="00E81B4D">
      <w:pPr>
        <w:pStyle w:val="a3"/>
        <w:spacing w:before="2" w:line="360" w:lineRule="auto"/>
        <w:ind w:left="472" w:right="381"/>
      </w:pPr>
      <w:r>
        <w:t>Психологическое просвещение обучающихся осуществляется на психологических</w:t>
      </w:r>
      <w:r>
        <w:rPr>
          <w:spacing w:val="80"/>
        </w:rPr>
        <w:t xml:space="preserve"> </w:t>
      </w:r>
      <w:r>
        <w:t>занятиях, тренингах, интегрированных уроках, консультациях, дистанционно.</w:t>
      </w:r>
    </w:p>
    <w:p w14:paraId="72F7F153" w14:textId="77777777" w:rsidR="00283A18" w:rsidRDefault="00283A18">
      <w:pPr>
        <w:pStyle w:val="a3"/>
        <w:spacing w:before="152"/>
        <w:ind w:left="0" w:firstLine="0"/>
        <w:jc w:val="left"/>
      </w:pPr>
    </w:p>
    <w:p w14:paraId="2CF1F749" w14:textId="77777777" w:rsidR="00283A18" w:rsidRDefault="00E81B4D">
      <w:pPr>
        <w:pStyle w:val="1"/>
        <w:spacing w:line="360" w:lineRule="auto"/>
        <w:ind w:left="472" w:right="450" w:firstLine="710"/>
        <w:jc w:val="left"/>
      </w:pPr>
      <w:r>
        <w:t>Вариативность</w:t>
      </w:r>
      <w:r>
        <w:rPr>
          <w:spacing w:val="-15"/>
        </w:rPr>
        <w:t xml:space="preserve"> </w:t>
      </w:r>
      <w:r>
        <w:t>направлений</w:t>
      </w:r>
      <w:r>
        <w:rPr>
          <w:spacing w:val="26"/>
        </w:rPr>
        <w:t xml:space="preserve"> </w:t>
      </w:r>
      <w:r>
        <w:t>психолого-педагогического</w:t>
      </w:r>
      <w:r>
        <w:rPr>
          <w:spacing w:val="-15"/>
        </w:rPr>
        <w:t xml:space="preserve"> </w:t>
      </w:r>
      <w:r>
        <w:t>сопровожденияучастников образовательных отношений</w:t>
      </w:r>
    </w:p>
    <w:p w14:paraId="59A8885B" w14:textId="77777777" w:rsidR="00283A18" w:rsidRDefault="00E81B4D">
      <w:pPr>
        <w:pStyle w:val="a3"/>
        <w:spacing w:line="362" w:lineRule="auto"/>
        <w:ind w:left="472"/>
        <w:jc w:val="left"/>
      </w:pPr>
      <w:r>
        <w:t>К</w:t>
      </w:r>
      <w:r>
        <w:rPr>
          <w:spacing w:val="-13"/>
        </w:rPr>
        <w:t xml:space="preserve"> </w:t>
      </w:r>
      <w:r>
        <w:t>основным</w:t>
      </w:r>
      <w:r>
        <w:rPr>
          <w:spacing w:val="-13"/>
        </w:rPr>
        <w:t xml:space="preserve"> </w:t>
      </w:r>
      <w:r>
        <w:t>направлениям</w:t>
      </w:r>
      <w:r>
        <w:rPr>
          <w:spacing w:val="-13"/>
        </w:rPr>
        <w:t xml:space="preserve"> </w:t>
      </w:r>
      <w:r>
        <w:t>психолого-педагогического</w:t>
      </w:r>
      <w:r>
        <w:rPr>
          <w:spacing w:val="-6"/>
        </w:rPr>
        <w:t xml:space="preserve"> </w:t>
      </w:r>
      <w:r>
        <w:t>сопровождения</w:t>
      </w:r>
      <w:r>
        <w:rPr>
          <w:spacing w:val="-11"/>
        </w:rPr>
        <w:t xml:space="preserve"> </w:t>
      </w:r>
      <w:r>
        <w:t xml:space="preserve">обучающихсяможно </w:t>
      </w:r>
      <w:r>
        <w:rPr>
          <w:spacing w:val="-2"/>
        </w:rPr>
        <w:t>отнести:</w:t>
      </w:r>
    </w:p>
    <w:p w14:paraId="3183E6EC" w14:textId="77777777" w:rsidR="00283A18" w:rsidRDefault="00E81B4D">
      <w:pPr>
        <w:pStyle w:val="a5"/>
        <w:numPr>
          <w:ilvl w:val="0"/>
          <w:numId w:val="4"/>
        </w:numPr>
        <w:tabs>
          <w:tab w:val="left" w:pos="2299"/>
        </w:tabs>
        <w:spacing w:line="275" w:lineRule="exact"/>
        <w:ind w:left="2299" w:hanging="1113"/>
        <w:jc w:val="left"/>
        <w:rPr>
          <w:sz w:val="24"/>
        </w:rPr>
      </w:pPr>
      <w:r>
        <w:rPr>
          <w:sz w:val="24"/>
        </w:rPr>
        <w:t>сохранение</w:t>
      </w:r>
      <w:r>
        <w:rPr>
          <w:spacing w:val="-17"/>
          <w:sz w:val="24"/>
        </w:rPr>
        <w:t xml:space="preserve"> </w:t>
      </w:r>
      <w:r>
        <w:rPr>
          <w:sz w:val="24"/>
        </w:rPr>
        <w:t>и</w:t>
      </w:r>
      <w:r>
        <w:rPr>
          <w:spacing w:val="-8"/>
          <w:sz w:val="24"/>
        </w:rPr>
        <w:t xml:space="preserve"> </w:t>
      </w:r>
      <w:r>
        <w:rPr>
          <w:sz w:val="24"/>
        </w:rPr>
        <w:t>укрепление</w:t>
      </w:r>
      <w:r>
        <w:rPr>
          <w:spacing w:val="-13"/>
          <w:sz w:val="24"/>
        </w:rPr>
        <w:t xml:space="preserve"> </w:t>
      </w:r>
      <w:r>
        <w:rPr>
          <w:sz w:val="24"/>
        </w:rPr>
        <w:t>психического</w:t>
      </w:r>
      <w:r>
        <w:rPr>
          <w:spacing w:val="-6"/>
          <w:sz w:val="24"/>
        </w:rPr>
        <w:t xml:space="preserve"> </w:t>
      </w:r>
      <w:r>
        <w:rPr>
          <w:sz w:val="24"/>
        </w:rPr>
        <w:t>здоровья</w:t>
      </w:r>
      <w:r>
        <w:rPr>
          <w:spacing w:val="-15"/>
          <w:sz w:val="24"/>
        </w:rPr>
        <w:t xml:space="preserve"> </w:t>
      </w:r>
      <w:r>
        <w:rPr>
          <w:spacing w:val="-2"/>
          <w:sz w:val="24"/>
        </w:rPr>
        <w:t>обучающихся;</w:t>
      </w:r>
    </w:p>
    <w:p w14:paraId="2C3EB9BC" w14:textId="77777777" w:rsidR="00283A18" w:rsidRDefault="00E81B4D">
      <w:pPr>
        <w:pStyle w:val="a5"/>
        <w:numPr>
          <w:ilvl w:val="0"/>
          <w:numId w:val="4"/>
        </w:numPr>
        <w:tabs>
          <w:tab w:val="left" w:pos="2299"/>
        </w:tabs>
        <w:spacing w:before="120"/>
        <w:ind w:left="2299" w:hanging="1113"/>
        <w:jc w:val="left"/>
        <w:rPr>
          <w:sz w:val="24"/>
        </w:rPr>
      </w:pPr>
      <w:r>
        <w:rPr>
          <w:sz w:val="24"/>
        </w:rPr>
        <w:t>формирование</w:t>
      </w:r>
      <w:r>
        <w:rPr>
          <w:spacing w:val="-12"/>
          <w:sz w:val="24"/>
        </w:rPr>
        <w:t xml:space="preserve"> </w:t>
      </w:r>
      <w:r>
        <w:rPr>
          <w:sz w:val="24"/>
        </w:rPr>
        <w:t>ценности</w:t>
      </w:r>
      <w:r>
        <w:rPr>
          <w:spacing w:val="-12"/>
          <w:sz w:val="24"/>
        </w:rPr>
        <w:t xml:space="preserve"> </w:t>
      </w:r>
      <w:r>
        <w:rPr>
          <w:sz w:val="24"/>
        </w:rPr>
        <w:t>здоровья</w:t>
      </w:r>
      <w:r>
        <w:rPr>
          <w:spacing w:val="-15"/>
          <w:sz w:val="24"/>
        </w:rPr>
        <w:t xml:space="preserve"> </w:t>
      </w:r>
      <w:r>
        <w:rPr>
          <w:sz w:val="24"/>
        </w:rPr>
        <w:t>и</w:t>
      </w:r>
      <w:r>
        <w:rPr>
          <w:spacing w:val="-6"/>
          <w:sz w:val="24"/>
        </w:rPr>
        <w:t xml:space="preserve"> </w:t>
      </w:r>
      <w:r>
        <w:rPr>
          <w:sz w:val="24"/>
        </w:rPr>
        <w:t>безопасного</w:t>
      </w:r>
      <w:r>
        <w:rPr>
          <w:spacing w:val="-12"/>
          <w:sz w:val="24"/>
        </w:rPr>
        <w:t xml:space="preserve"> </w:t>
      </w:r>
      <w:r>
        <w:rPr>
          <w:sz w:val="24"/>
        </w:rPr>
        <w:t>образа</w:t>
      </w:r>
      <w:r>
        <w:rPr>
          <w:spacing w:val="-7"/>
          <w:sz w:val="24"/>
        </w:rPr>
        <w:t xml:space="preserve"> </w:t>
      </w:r>
      <w:r>
        <w:rPr>
          <w:spacing w:val="-2"/>
          <w:sz w:val="24"/>
        </w:rPr>
        <w:t>жизни;</w:t>
      </w:r>
    </w:p>
    <w:p w14:paraId="7D683E81" w14:textId="77777777" w:rsidR="00283A18" w:rsidRDefault="00E81B4D">
      <w:pPr>
        <w:pStyle w:val="a5"/>
        <w:numPr>
          <w:ilvl w:val="0"/>
          <w:numId w:val="4"/>
        </w:numPr>
        <w:tabs>
          <w:tab w:val="left" w:pos="2299"/>
        </w:tabs>
        <w:spacing w:before="137"/>
        <w:ind w:left="2299" w:hanging="1113"/>
        <w:jc w:val="left"/>
        <w:rPr>
          <w:sz w:val="24"/>
        </w:rPr>
      </w:pPr>
      <w:r>
        <w:rPr>
          <w:sz w:val="24"/>
        </w:rPr>
        <w:t>развитие</w:t>
      </w:r>
      <w:r>
        <w:rPr>
          <w:spacing w:val="-15"/>
          <w:sz w:val="24"/>
        </w:rPr>
        <w:t xml:space="preserve"> </w:t>
      </w:r>
      <w:r>
        <w:rPr>
          <w:sz w:val="24"/>
        </w:rPr>
        <w:t>экологической</w:t>
      </w:r>
      <w:r>
        <w:rPr>
          <w:spacing w:val="-9"/>
          <w:sz w:val="24"/>
        </w:rPr>
        <w:t xml:space="preserve"> </w:t>
      </w:r>
      <w:r>
        <w:rPr>
          <w:spacing w:val="-2"/>
          <w:sz w:val="24"/>
        </w:rPr>
        <w:t>культуры;</w:t>
      </w:r>
    </w:p>
    <w:p w14:paraId="2332D992" w14:textId="77777777" w:rsidR="00283A18" w:rsidRDefault="00E81B4D">
      <w:pPr>
        <w:pStyle w:val="a5"/>
        <w:numPr>
          <w:ilvl w:val="0"/>
          <w:numId w:val="4"/>
        </w:numPr>
        <w:tabs>
          <w:tab w:val="left" w:pos="2299"/>
        </w:tabs>
        <w:spacing w:before="142"/>
        <w:ind w:left="2299" w:hanging="1113"/>
        <w:jc w:val="left"/>
        <w:rPr>
          <w:sz w:val="24"/>
        </w:rPr>
      </w:pPr>
      <w:r>
        <w:rPr>
          <w:sz w:val="24"/>
        </w:rPr>
        <w:t>дифференциацию</w:t>
      </w:r>
      <w:r>
        <w:rPr>
          <w:spacing w:val="-15"/>
          <w:sz w:val="24"/>
        </w:rPr>
        <w:t xml:space="preserve"> </w:t>
      </w:r>
      <w:r>
        <w:rPr>
          <w:sz w:val="24"/>
        </w:rPr>
        <w:t>и</w:t>
      </w:r>
      <w:r>
        <w:rPr>
          <w:spacing w:val="-15"/>
          <w:sz w:val="24"/>
        </w:rPr>
        <w:t xml:space="preserve"> </w:t>
      </w:r>
      <w:r>
        <w:rPr>
          <w:sz w:val="24"/>
        </w:rPr>
        <w:t>индивидуализацию</w:t>
      </w:r>
      <w:r>
        <w:rPr>
          <w:spacing w:val="-14"/>
          <w:sz w:val="24"/>
        </w:rPr>
        <w:t xml:space="preserve"> </w:t>
      </w:r>
      <w:r>
        <w:rPr>
          <w:spacing w:val="-2"/>
          <w:sz w:val="24"/>
        </w:rPr>
        <w:t>обучения;</w:t>
      </w:r>
    </w:p>
    <w:p w14:paraId="70D16F82" w14:textId="77777777" w:rsidR="00283A18" w:rsidRDefault="00E81B4D">
      <w:pPr>
        <w:pStyle w:val="a5"/>
        <w:numPr>
          <w:ilvl w:val="0"/>
          <w:numId w:val="4"/>
        </w:numPr>
        <w:tabs>
          <w:tab w:val="left" w:pos="2299"/>
        </w:tabs>
        <w:spacing w:before="139"/>
        <w:ind w:left="2299" w:hanging="1113"/>
        <w:jc w:val="left"/>
        <w:rPr>
          <w:sz w:val="24"/>
        </w:rPr>
      </w:pPr>
      <w:r>
        <w:rPr>
          <w:sz w:val="24"/>
        </w:rPr>
        <w:t>мониторинг</w:t>
      </w:r>
      <w:r>
        <w:rPr>
          <w:spacing w:val="-17"/>
          <w:sz w:val="24"/>
        </w:rPr>
        <w:t xml:space="preserve"> </w:t>
      </w:r>
      <w:r>
        <w:rPr>
          <w:sz w:val="24"/>
        </w:rPr>
        <w:t>возможностей</w:t>
      </w:r>
      <w:r>
        <w:rPr>
          <w:spacing w:val="-14"/>
          <w:sz w:val="24"/>
        </w:rPr>
        <w:t xml:space="preserve"> </w:t>
      </w:r>
      <w:r>
        <w:rPr>
          <w:sz w:val="24"/>
        </w:rPr>
        <w:t>и</w:t>
      </w:r>
      <w:r>
        <w:rPr>
          <w:spacing w:val="-11"/>
          <w:sz w:val="24"/>
        </w:rPr>
        <w:t xml:space="preserve"> </w:t>
      </w:r>
      <w:r>
        <w:rPr>
          <w:sz w:val="24"/>
        </w:rPr>
        <w:t>способностей</w:t>
      </w:r>
      <w:r>
        <w:rPr>
          <w:spacing w:val="-16"/>
          <w:sz w:val="24"/>
        </w:rPr>
        <w:t xml:space="preserve"> </w:t>
      </w:r>
      <w:r>
        <w:rPr>
          <w:spacing w:val="-2"/>
          <w:sz w:val="24"/>
        </w:rPr>
        <w:t>обучающихся;</w:t>
      </w:r>
    </w:p>
    <w:p w14:paraId="2DAFB448" w14:textId="77777777" w:rsidR="00283A18" w:rsidRDefault="00E81B4D">
      <w:pPr>
        <w:pStyle w:val="a5"/>
        <w:numPr>
          <w:ilvl w:val="0"/>
          <w:numId w:val="4"/>
        </w:numPr>
        <w:tabs>
          <w:tab w:val="left" w:pos="2299"/>
        </w:tabs>
        <w:spacing w:before="137" w:line="360" w:lineRule="auto"/>
        <w:ind w:right="810" w:firstLine="710"/>
        <w:jc w:val="left"/>
        <w:rPr>
          <w:sz w:val="24"/>
        </w:rPr>
      </w:pPr>
      <w:r>
        <w:rPr>
          <w:sz w:val="24"/>
        </w:rPr>
        <w:t>выявление</w:t>
      </w:r>
      <w:r>
        <w:rPr>
          <w:spacing w:val="-10"/>
          <w:sz w:val="24"/>
        </w:rPr>
        <w:t xml:space="preserve"> </w:t>
      </w:r>
      <w:r>
        <w:rPr>
          <w:sz w:val="24"/>
        </w:rPr>
        <w:t>и</w:t>
      </w:r>
      <w:r>
        <w:rPr>
          <w:spacing w:val="-10"/>
          <w:sz w:val="24"/>
        </w:rPr>
        <w:t xml:space="preserve"> </w:t>
      </w:r>
      <w:r>
        <w:rPr>
          <w:sz w:val="24"/>
        </w:rPr>
        <w:t>поддержку</w:t>
      </w:r>
      <w:r>
        <w:rPr>
          <w:spacing w:val="-17"/>
          <w:sz w:val="24"/>
        </w:rPr>
        <w:t xml:space="preserve"> </w:t>
      </w:r>
      <w:r>
        <w:rPr>
          <w:sz w:val="24"/>
        </w:rPr>
        <w:t>одаренных</w:t>
      </w:r>
      <w:r>
        <w:rPr>
          <w:spacing w:val="-7"/>
          <w:sz w:val="24"/>
        </w:rPr>
        <w:t xml:space="preserve"> </w:t>
      </w:r>
      <w:r>
        <w:rPr>
          <w:sz w:val="24"/>
        </w:rPr>
        <w:t>обучающихся,</w:t>
      </w:r>
      <w:r>
        <w:rPr>
          <w:spacing w:val="-3"/>
          <w:sz w:val="24"/>
        </w:rPr>
        <w:t xml:space="preserve"> </w:t>
      </w:r>
      <w:r>
        <w:rPr>
          <w:sz w:val="24"/>
        </w:rPr>
        <w:t>поддержку</w:t>
      </w:r>
      <w:r>
        <w:rPr>
          <w:spacing w:val="-18"/>
          <w:sz w:val="24"/>
        </w:rPr>
        <w:t xml:space="preserve"> </w:t>
      </w:r>
      <w:r>
        <w:rPr>
          <w:sz w:val="24"/>
        </w:rPr>
        <w:t>обучающихся</w:t>
      </w:r>
      <w:r>
        <w:rPr>
          <w:spacing w:val="-2"/>
          <w:sz w:val="24"/>
        </w:rPr>
        <w:t xml:space="preserve"> </w:t>
      </w:r>
      <w:r>
        <w:rPr>
          <w:sz w:val="24"/>
        </w:rPr>
        <w:t>с особымиобразовательными потребностями;</w:t>
      </w:r>
    </w:p>
    <w:p w14:paraId="48A3F0EB" w14:textId="77777777" w:rsidR="00283A18" w:rsidRDefault="00E81B4D">
      <w:pPr>
        <w:pStyle w:val="a5"/>
        <w:numPr>
          <w:ilvl w:val="0"/>
          <w:numId w:val="4"/>
        </w:numPr>
        <w:tabs>
          <w:tab w:val="left" w:pos="2299"/>
        </w:tabs>
        <w:ind w:left="2299" w:hanging="1113"/>
        <w:jc w:val="left"/>
        <w:rPr>
          <w:sz w:val="24"/>
        </w:rPr>
      </w:pPr>
      <w:r>
        <w:rPr>
          <w:spacing w:val="-2"/>
          <w:sz w:val="24"/>
        </w:rPr>
        <w:t>психолого-педагогическую</w:t>
      </w:r>
      <w:r>
        <w:rPr>
          <w:spacing w:val="5"/>
          <w:sz w:val="24"/>
        </w:rPr>
        <w:t xml:space="preserve"> </w:t>
      </w:r>
      <w:r>
        <w:rPr>
          <w:spacing w:val="-2"/>
          <w:sz w:val="24"/>
        </w:rPr>
        <w:t>поддержку</w:t>
      </w:r>
      <w:r>
        <w:rPr>
          <w:spacing w:val="5"/>
          <w:sz w:val="24"/>
        </w:rPr>
        <w:t xml:space="preserve"> </w:t>
      </w:r>
      <w:r>
        <w:rPr>
          <w:spacing w:val="-2"/>
          <w:sz w:val="24"/>
        </w:rPr>
        <w:t>участников</w:t>
      </w:r>
      <w:r>
        <w:rPr>
          <w:spacing w:val="6"/>
          <w:sz w:val="24"/>
        </w:rPr>
        <w:t xml:space="preserve"> </w:t>
      </w:r>
      <w:r>
        <w:rPr>
          <w:spacing w:val="-2"/>
          <w:sz w:val="24"/>
        </w:rPr>
        <w:t>олимпиадного</w:t>
      </w:r>
      <w:r>
        <w:rPr>
          <w:spacing w:val="30"/>
          <w:sz w:val="24"/>
        </w:rPr>
        <w:t xml:space="preserve"> </w:t>
      </w:r>
      <w:r>
        <w:rPr>
          <w:spacing w:val="-2"/>
          <w:sz w:val="24"/>
        </w:rPr>
        <w:t>движения;</w:t>
      </w:r>
    </w:p>
    <w:p w14:paraId="545E3B24" w14:textId="77777777" w:rsidR="00283A18" w:rsidRDefault="00E81B4D">
      <w:pPr>
        <w:pStyle w:val="a5"/>
        <w:numPr>
          <w:ilvl w:val="0"/>
          <w:numId w:val="4"/>
        </w:numPr>
        <w:tabs>
          <w:tab w:val="left" w:pos="2299"/>
        </w:tabs>
        <w:spacing w:before="137" w:line="360" w:lineRule="auto"/>
        <w:ind w:right="2090" w:firstLine="710"/>
        <w:jc w:val="left"/>
        <w:rPr>
          <w:sz w:val="24"/>
        </w:rPr>
      </w:pPr>
      <w:r>
        <w:rPr>
          <w:sz w:val="24"/>
        </w:rPr>
        <w:t>обеспечение осознанного</w:t>
      </w:r>
      <w:r>
        <w:rPr>
          <w:spacing w:val="34"/>
          <w:sz w:val="24"/>
        </w:rPr>
        <w:t xml:space="preserve"> </w:t>
      </w:r>
      <w:r>
        <w:rPr>
          <w:sz w:val="24"/>
        </w:rPr>
        <w:t>и</w:t>
      </w:r>
      <w:r>
        <w:rPr>
          <w:spacing w:val="-4"/>
          <w:sz w:val="24"/>
        </w:rPr>
        <w:t xml:space="preserve"> </w:t>
      </w:r>
      <w:r>
        <w:rPr>
          <w:sz w:val="24"/>
        </w:rPr>
        <w:t>ответственного</w:t>
      </w:r>
      <w:r>
        <w:rPr>
          <w:spacing w:val="31"/>
          <w:sz w:val="24"/>
        </w:rPr>
        <w:t xml:space="preserve"> </w:t>
      </w:r>
      <w:r>
        <w:rPr>
          <w:sz w:val="24"/>
        </w:rPr>
        <w:t>выбора дальнейшей профессиональнойсферы деятельности;</w:t>
      </w:r>
    </w:p>
    <w:p w14:paraId="3E0FB0C4" w14:textId="77777777" w:rsidR="00283A18" w:rsidRDefault="00E81B4D">
      <w:pPr>
        <w:pStyle w:val="a5"/>
        <w:numPr>
          <w:ilvl w:val="0"/>
          <w:numId w:val="4"/>
        </w:numPr>
        <w:tabs>
          <w:tab w:val="left" w:pos="2299"/>
        </w:tabs>
        <w:spacing w:before="3" w:line="360" w:lineRule="auto"/>
        <w:ind w:right="1072" w:firstLine="710"/>
        <w:jc w:val="left"/>
        <w:rPr>
          <w:sz w:val="24"/>
        </w:rPr>
      </w:pPr>
      <w:r>
        <w:rPr>
          <w:sz w:val="24"/>
        </w:rPr>
        <w:t>формирование</w:t>
      </w:r>
      <w:r>
        <w:rPr>
          <w:spacing w:val="-13"/>
          <w:sz w:val="24"/>
        </w:rPr>
        <w:t xml:space="preserve"> </w:t>
      </w:r>
      <w:r>
        <w:rPr>
          <w:sz w:val="24"/>
        </w:rPr>
        <w:t>коммуникативных</w:t>
      </w:r>
      <w:r>
        <w:rPr>
          <w:spacing w:val="-13"/>
          <w:sz w:val="24"/>
        </w:rPr>
        <w:t xml:space="preserve"> </w:t>
      </w:r>
      <w:r>
        <w:rPr>
          <w:sz w:val="24"/>
        </w:rPr>
        <w:t>навыков</w:t>
      </w:r>
      <w:r>
        <w:rPr>
          <w:spacing w:val="-15"/>
          <w:sz w:val="24"/>
        </w:rPr>
        <w:t xml:space="preserve"> </w:t>
      </w:r>
      <w:r>
        <w:rPr>
          <w:sz w:val="24"/>
        </w:rPr>
        <w:t>в</w:t>
      </w:r>
      <w:r>
        <w:rPr>
          <w:spacing w:val="-11"/>
          <w:sz w:val="24"/>
        </w:rPr>
        <w:t xml:space="preserve"> </w:t>
      </w:r>
      <w:r>
        <w:rPr>
          <w:sz w:val="24"/>
        </w:rPr>
        <w:t>разновозрастной</w:t>
      </w:r>
      <w:r>
        <w:rPr>
          <w:spacing w:val="-12"/>
          <w:sz w:val="24"/>
        </w:rPr>
        <w:t xml:space="preserve"> </w:t>
      </w:r>
      <w:r>
        <w:rPr>
          <w:sz w:val="24"/>
        </w:rPr>
        <w:t>среде</w:t>
      </w:r>
      <w:r>
        <w:rPr>
          <w:spacing w:val="-15"/>
          <w:sz w:val="24"/>
        </w:rPr>
        <w:t xml:space="preserve"> </w:t>
      </w:r>
      <w:r>
        <w:rPr>
          <w:sz w:val="24"/>
        </w:rPr>
        <w:t>и</w:t>
      </w:r>
      <w:r>
        <w:rPr>
          <w:spacing w:val="-9"/>
          <w:sz w:val="24"/>
        </w:rPr>
        <w:t xml:space="preserve"> </w:t>
      </w:r>
      <w:r>
        <w:rPr>
          <w:sz w:val="24"/>
        </w:rPr>
        <w:t xml:space="preserve">среде </w:t>
      </w:r>
      <w:r>
        <w:rPr>
          <w:spacing w:val="-2"/>
          <w:sz w:val="24"/>
        </w:rPr>
        <w:t>сверстников;</w:t>
      </w:r>
    </w:p>
    <w:p w14:paraId="7AFD1D20" w14:textId="77777777" w:rsidR="00283A18" w:rsidRDefault="00E81B4D">
      <w:pPr>
        <w:pStyle w:val="a5"/>
        <w:numPr>
          <w:ilvl w:val="0"/>
          <w:numId w:val="4"/>
        </w:numPr>
        <w:tabs>
          <w:tab w:val="left" w:pos="2299"/>
        </w:tabs>
        <w:spacing w:before="3"/>
        <w:ind w:left="2299" w:hanging="1113"/>
        <w:jc w:val="left"/>
        <w:rPr>
          <w:sz w:val="24"/>
        </w:rPr>
      </w:pPr>
      <w:r>
        <w:rPr>
          <w:sz w:val="24"/>
        </w:rPr>
        <w:t>поддержку</w:t>
      </w:r>
      <w:r>
        <w:rPr>
          <w:spacing w:val="-30"/>
          <w:sz w:val="24"/>
        </w:rPr>
        <w:t xml:space="preserve"> </w:t>
      </w:r>
      <w:r>
        <w:rPr>
          <w:sz w:val="24"/>
        </w:rPr>
        <w:t>объединений</w:t>
      </w:r>
      <w:r>
        <w:rPr>
          <w:spacing w:val="-15"/>
          <w:sz w:val="24"/>
        </w:rPr>
        <w:t xml:space="preserve"> </w:t>
      </w:r>
      <w:r>
        <w:rPr>
          <w:sz w:val="24"/>
        </w:rPr>
        <w:t>обучающихся,</w:t>
      </w:r>
      <w:r>
        <w:rPr>
          <w:spacing w:val="-12"/>
          <w:sz w:val="24"/>
        </w:rPr>
        <w:t xml:space="preserve"> </w:t>
      </w:r>
      <w:r>
        <w:rPr>
          <w:sz w:val="24"/>
        </w:rPr>
        <w:t>ученического</w:t>
      </w:r>
      <w:r>
        <w:rPr>
          <w:spacing w:val="-4"/>
          <w:sz w:val="24"/>
        </w:rPr>
        <w:t xml:space="preserve"> </w:t>
      </w:r>
      <w:r>
        <w:rPr>
          <w:spacing w:val="-2"/>
          <w:sz w:val="24"/>
        </w:rPr>
        <w:t>самоуправления.</w:t>
      </w:r>
    </w:p>
    <w:p w14:paraId="5B53513B" w14:textId="77777777" w:rsidR="00283A18" w:rsidRDefault="00E81B4D">
      <w:pPr>
        <w:pStyle w:val="a3"/>
        <w:spacing w:before="132" w:line="360" w:lineRule="auto"/>
        <w:ind w:left="472" w:right="369"/>
      </w:pPr>
      <w:r>
        <w:t>Важной составляющей деятельности образовательных организаций является психолого- 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 педагогических кадров.</w:t>
      </w:r>
    </w:p>
    <w:p w14:paraId="266020F9" w14:textId="77777777" w:rsidR="00283A18" w:rsidRDefault="00E81B4D">
      <w:pPr>
        <w:pStyle w:val="a3"/>
        <w:spacing w:before="1" w:line="360" w:lineRule="auto"/>
        <w:ind w:left="472" w:right="389"/>
      </w:pPr>
      <w: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w:t>
      </w:r>
    </w:p>
    <w:p w14:paraId="50DDB072" w14:textId="77777777" w:rsidR="00283A18" w:rsidRDefault="00283A18">
      <w:pPr>
        <w:spacing w:line="360" w:lineRule="auto"/>
        <w:sectPr w:rsidR="00283A18">
          <w:pgSz w:w="11920" w:h="16850"/>
          <w:pgMar w:top="1040" w:right="180" w:bottom="1020" w:left="660" w:header="0" w:footer="726" w:gutter="0"/>
          <w:cols w:space="720"/>
        </w:sectPr>
      </w:pPr>
    </w:p>
    <w:p w14:paraId="63C6E3E6" w14:textId="77777777" w:rsidR="00283A18" w:rsidRDefault="00E81B4D">
      <w:pPr>
        <w:pStyle w:val="a3"/>
        <w:spacing w:before="77" w:line="360" w:lineRule="auto"/>
        <w:ind w:left="472" w:right="376" w:firstLine="0"/>
      </w:pPr>
      <w:r>
        <w:lastRenderedPageBreak/>
        <w:t>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 концепции, разрешения проблем, оказания психологической поддержки в процессе</w:t>
      </w:r>
      <w:r>
        <w:rPr>
          <w:spacing w:val="40"/>
        </w:rPr>
        <w:t xml:space="preserve"> </w:t>
      </w:r>
      <w:r>
        <w:t>взаимодействия с обучающимися и коллегами.</w:t>
      </w:r>
    </w:p>
    <w:p w14:paraId="6021CA44" w14:textId="77777777" w:rsidR="00283A18" w:rsidRDefault="00E81B4D">
      <w:pPr>
        <w:pStyle w:val="a3"/>
        <w:spacing w:before="3" w:line="360" w:lineRule="auto"/>
        <w:ind w:left="472" w:right="384"/>
      </w:pPr>
      <w: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14:paraId="0B597922" w14:textId="77777777" w:rsidR="00283A18" w:rsidRDefault="00283A18">
      <w:pPr>
        <w:pStyle w:val="a3"/>
        <w:spacing w:before="148"/>
        <w:ind w:left="0" w:firstLine="0"/>
        <w:jc w:val="left"/>
      </w:pPr>
    </w:p>
    <w:p w14:paraId="0288CC72" w14:textId="77777777" w:rsidR="00283A18" w:rsidRDefault="00E81B4D">
      <w:pPr>
        <w:pStyle w:val="1"/>
        <w:ind w:left="1186"/>
      </w:pPr>
      <w:r>
        <w:rPr>
          <w:spacing w:val="-2"/>
        </w:rPr>
        <w:t>Диверсификация</w:t>
      </w:r>
      <w:r>
        <w:rPr>
          <w:spacing w:val="3"/>
        </w:rPr>
        <w:t xml:space="preserve"> </w:t>
      </w:r>
      <w:r>
        <w:rPr>
          <w:spacing w:val="-2"/>
        </w:rPr>
        <w:t>уровней</w:t>
      </w:r>
      <w:r>
        <w:rPr>
          <w:spacing w:val="9"/>
        </w:rPr>
        <w:t xml:space="preserve"> </w:t>
      </w:r>
      <w:r>
        <w:rPr>
          <w:spacing w:val="-2"/>
        </w:rPr>
        <w:t>психолого-педагогического</w:t>
      </w:r>
      <w:r>
        <w:rPr>
          <w:spacing w:val="17"/>
        </w:rPr>
        <w:t xml:space="preserve"> </w:t>
      </w:r>
      <w:r>
        <w:rPr>
          <w:spacing w:val="-2"/>
        </w:rPr>
        <w:t>сопровождения</w:t>
      </w:r>
    </w:p>
    <w:p w14:paraId="5517E2A4" w14:textId="77777777" w:rsidR="00283A18" w:rsidRDefault="00E81B4D">
      <w:pPr>
        <w:pStyle w:val="a3"/>
        <w:spacing w:before="130" w:line="360" w:lineRule="auto"/>
        <w:ind w:left="472" w:right="371"/>
      </w:pPr>
      <w: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14:paraId="105E9463" w14:textId="77777777" w:rsidR="00283A18" w:rsidRDefault="00E81B4D">
      <w:pPr>
        <w:pStyle w:val="a3"/>
        <w:spacing w:line="360" w:lineRule="auto"/>
        <w:ind w:left="472" w:right="373"/>
      </w:pPr>
      <w:r>
        <w:t>Система психологического сопровождения строится на основе развития</w:t>
      </w:r>
      <w:r>
        <w:rPr>
          <w:spacing w:val="80"/>
        </w:rPr>
        <w:t xml:space="preserve"> </w:t>
      </w:r>
      <w:r>
        <w:t>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w:t>
      </w:r>
      <w:r>
        <w:rPr>
          <w:spacing w:val="80"/>
        </w:rPr>
        <w:t xml:space="preserve"> </w:t>
      </w:r>
      <w:r>
        <w:t>образовательных отношений: учеников, их родителей (законных представителей), педагогов.</w:t>
      </w:r>
    </w:p>
    <w:p w14:paraId="176F462D" w14:textId="77777777" w:rsidR="00283A18" w:rsidRDefault="00E81B4D">
      <w:pPr>
        <w:pStyle w:val="1"/>
        <w:spacing w:before="14" w:line="360" w:lineRule="auto"/>
        <w:ind w:left="472" w:right="378" w:firstLine="710"/>
      </w:pPr>
      <w:r>
        <w:t>Вариативность форм психолого-педагогического сопровождения участников образовательных отношений</w:t>
      </w:r>
    </w:p>
    <w:p w14:paraId="22E3E645" w14:textId="77777777" w:rsidR="00283A18" w:rsidRDefault="00E81B4D">
      <w:pPr>
        <w:pStyle w:val="a3"/>
        <w:spacing w:line="269" w:lineRule="exact"/>
        <w:ind w:left="1186" w:firstLine="0"/>
      </w:pPr>
      <w:r>
        <w:rPr>
          <w:spacing w:val="-2"/>
        </w:rPr>
        <w:t>Основными формами</w:t>
      </w:r>
      <w:r>
        <w:rPr>
          <w:spacing w:val="8"/>
        </w:rPr>
        <w:t xml:space="preserve"> </w:t>
      </w:r>
      <w:r>
        <w:rPr>
          <w:spacing w:val="-2"/>
        </w:rPr>
        <w:t>психолого-педагогического</w:t>
      </w:r>
      <w:r>
        <w:rPr>
          <w:spacing w:val="7"/>
        </w:rPr>
        <w:t xml:space="preserve"> </w:t>
      </w:r>
      <w:r>
        <w:rPr>
          <w:spacing w:val="-2"/>
        </w:rPr>
        <w:t>сопровождения</w:t>
      </w:r>
      <w:r>
        <w:rPr>
          <w:spacing w:val="3"/>
        </w:rPr>
        <w:t xml:space="preserve"> </w:t>
      </w:r>
      <w:r>
        <w:rPr>
          <w:spacing w:val="-2"/>
        </w:rPr>
        <w:t>могут</w:t>
      </w:r>
      <w:r>
        <w:rPr>
          <w:spacing w:val="14"/>
        </w:rPr>
        <w:t xml:space="preserve"> </w:t>
      </w:r>
      <w:r>
        <w:rPr>
          <w:spacing w:val="-2"/>
        </w:rPr>
        <w:t>выступать:</w:t>
      </w:r>
    </w:p>
    <w:p w14:paraId="1C05A834" w14:textId="77777777" w:rsidR="00283A18" w:rsidRDefault="00E81B4D">
      <w:pPr>
        <w:pStyle w:val="a5"/>
        <w:numPr>
          <w:ilvl w:val="0"/>
          <w:numId w:val="4"/>
        </w:numPr>
        <w:tabs>
          <w:tab w:val="left" w:pos="2299"/>
        </w:tabs>
        <w:spacing w:before="132" w:line="360" w:lineRule="auto"/>
        <w:ind w:right="381" w:firstLine="710"/>
        <w:rPr>
          <w:sz w:val="24"/>
        </w:rPr>
      </w:pPr>
      <w:r>
        <w:rPr>
          <w:sz w:val="24"/>
        </w:rPr>
        <w:t>диагностика,</w:t>
      </w:r>
      <w:r>
        <w:rPr>
          <w:spacing w:val="40"/>
          <w:sz w:val="24"/>
        </w:rPr>
        <w:t xml:space="preserve"> </w:t>
      </w:r>
      <w:r>
        <w:rPr>
          <w:sz w:val="24"/>
        </w:rPr>
        <w:t>направленная</w:t>
      </w:r>
      <w:r>
        <w:rPr>
          <w:spacing w:val="40"/>
          <w:sz w:val="24"/>
        </w:rPr>
        <w:t xml:space="preserve"> </w:t>
      </w:r>
      <w:r>
        <w:rPr>
          <w:sz w:val="24"/>
        </w:rPr>
        <w:t>на определение</w:t>
      </w:r>
      <w:r>
        <w:rPr>
          <w:spacing w:val="40"/>
          <w:sz w:val="24"/>
        </w:rPr>
        <w:t xml:space="preserve"> </w:t>
      </w:r>
      <w:r>
        <w:rPr>
          <w:sz w:val="24"/>
        </w:rPr>
        <w:t>особенностей</w:t>
      </w:r>
      <w:r>
        <w:rPr>
          <w:spacing w:val="40"/>
          <w:sz w:val="24"/>
        </w:rPr>
        <w:t xml:space="preserve"> </w:t>
      </w:r>
      <w:r>
        <w:rPr>
          <w:sz w:val="24"/>
        </w:rPr>
        <w:t>статуса обучающегося, которая может проводиться на этапе перехода ученика на уровень среднего</w:t>
      </w:r>
      <w:r>
        <w:rPr>
          <w:spacing w:val="80"/>
          <w:sz w:val="24"/>
        </w:rPr>
        <w:t xml:space="preserve"> </w:t>
      </w:r>
      <w:r>
        <w:rPr>
          <w:sz w:val="24"/>
        </w:rPr>
        <w:t>общего образования и в конце каждого учебного года;</w:t>
      </w:r>
    </w:p>
    <w:p w14:paraId="2012A324" w14:textId="77777777" w:rsidR="00283A18" w:rsidRDefault="00E81B4D">
      <w:pPr>
        <w:pStyle w:val="a5"/>
        <w:numPr>
          <w:ilvl w:val="0"/>
          <w:numId w:val="4"/>
        </w:numPr>
        <w:tabs>
          <w:tab w:val="left" w:pos="2299"/>
        </w:tabs>
        <w:spacing w:before="1" w:line="360" w:lineRule="auto"/>
        <w:ind w:right="380" w:firstLine="710"/>
        <w:rPr>
          <w:sz w:val="24"/>
        </w:rPr>
      </w:pPr>
      <w:r>
        <w:rPr>
          <w:sz w:val="24"/>
        </w:rPr>
        <w:t xml:space="preserve">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w:t>
      </w:r>
      <w:r>
        <w:rPr>
          <w:spacing w:val="-2"/>
          <w:sz w:val="24"/>
        </w:rPr>
        <w:t>организации;</w:t>
      </w:r>
    </w:p>
    <w:p w14:paraId="0609642A" w14:textId="77777777" w:rsidR="00283A18" w:rsidRDefault="00E81B4D">
      <w:pPr>
        <w:pStyle w:val="a5"/>
        <w:numPr>
          <w:ilvl w:val="0"/>
          <w:numId w:val="4"/>
        </w:numPr>
        <w:tabs>
          <w:tab w:val="left" w:pos="2299"/>
        </w:tabs>
        <w:spacing w:before="2" w:line="360" w:lineRule="auto"/>
        <w:ind w:right="385" w:firstLine="710"/>
        <w:rPr>
          <w:sz w:val="24"/>
        </w:rPr>
      </w:pPr>
      <w:r>
        <w:rPr>
          <w:sz w:val="24"/>
        </w:rPr>
        <w:t>профилактика, экспертиза, развивающая работа, просвещение, коррекционная работа, осуществляемая в течение всего учебного времени.</w:t>
      </w:r>
    </w:p>
    <w:p w14:paraId="315448B2" w14:textId="77777777" w:rsidR="00283A18" w:rsidRDefault="00283A18">
      <w:pPr>
        <w:pStyle w:val="a3"/>
        <w:spacing w:before="149"/>
        <w:ind w:left="0" w:firstLine="0"/>
        <w:jc w:val="left"/>
      </w:pPr>
    </w:p>
    <w:p w14:paraId="0975994D" w14:textId="77777777" w:rsidR="00283A18" w:rsidRDefault="00E81B4D">
      <w:pPr>
        <w:pStyle w:val="1"/>
        <w:spacing w:line="360" w:lineRule="auto"/>
        <w:ind w:left="472" w:right="450" w:firstLine="710"/>
        <w:jc w:val="left"/>
      </w:pPr>
      <w:r>
        <w:t>Финансовое</w:t>
      </w:r>
      <w:r>
        <w:rPr>
          <w:spacing w:val="34"/>
        </w:rPr>
        <w:t xml:space="preserve"> </w:t>
      </w:r>
      <w:r>
        <w:t>обеспечение</w:t>
      </w:r>
      <w:r>
        <w:rPr>
          <w:spacing w:val="35"/>
        </w:rPr>
        <w:t xml:space="preserve"> </w:t>
      </w:r>
      <w:r>
        <w:t>реализации</w:t>
      </w:r>
      <w:r>
        <w:rPr>
          <w:spacing w:val="36"/>
        </w:rPr>
        <w:t xml:space="preserve"> </w:t>
      </w:r>
      <w:r>
        <w:t>образовательной</w:t>
      </w:r>
      <w:r>
        <w:rPr>
          <w:spacing w:val="34"/>
        </w:rPr>
        <w:t xml:space="preserve"> </w:t>
      </w:r>
      <w:r>
        <w:t>программы</w:t>
      </w:r>
      <w:r>
        <w:rPr>
          <w:spacing w:val="36"/>
        </w:rPr>
        <w:t xml:space="preserve"> </w:t>
      </w:r>
      <w:r>
        <w:t>среднего</w:t>
      </w:r>
      <w:r>
        <w:rPr>
          <w:spacing w:val="35"/>
        </w:rPr>
        <w:t xml:space="preserve"> </w:t>
      </w:r>
      <w:r>
        <w:t xml:space="preserve">общего </w:t>
      </w:r>
      <w:r>
        <w:rPr>
          <w:spacing w:val="-2"/>
        </w:rPr>
        <w:t>образования</w:t>
      </w:r>
    </w:p>
    <w:p w14:paraId="7F86E121" w14:textId="77777777" w:rsidR="00283A18" w:rsidRDefault="00E81B4D">
      <w:pPr>
        <w:pStyle w:val="a3"/>
        <w:spacing w:line="360" w:lineRule="auto"/>
        <w:ind w:left="472" w:right="450"/>
        <w:jc w:val="left"/>
      </w:pPr>
      <w:r>
        <w:t>Финансовое</w:t>
      </w:r>
      <w:r>
        <w:rPr>
          <w:spacing w:val="40"/>
        </w:rPr>
        <w:t xml:space="preserve"> </w:t>
      </w:r>
      <w:r>
        <w:t>обеспечение</w:t>
      </w:r>
      <w:r>
        <w:rPr>
          <w:spacing w:val="40"/>
        </w:rPr>
        <w:t xml:space="preserve"> </w:t>
      </w:r>
      <w:r>
        <w:t>реализации</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среднего общего образования включает в себя:</w:t>
      </w:r>
    </w:p>
    <w:p w14:paraId="7477BE19" w14:textId="77777777" w:rsidR="00283A18" w:rsidRDefault="00E81B4D">
      <w:pPr>
        <w:pStyle w:val="a5"/>
        <w:numPr>
          <w:ilvl w:val="0"/>
          <w:numId w:val="4"/>
        </w:numPr>
        <w:tabs>
          <w:tab w:val="left" w:pos="2299"/>
        </w:tabs>
        <w:spacing w:line="274" w:lineRule="exact"/>
        <w:ind w:left="2299" w:hanging="1113"/>
        <w:jc w:val="left"/>
        <w:rPr>
          <w:sz w:val="24"/>
        </w:rPr>
      </w:pPr>
      <w:r>
        <w:rPr>
          <w:sz w:val="24"/>
        </w:rPr>
        <w:t>обеспечение</w:t>
      </w:r>
      <w:r>
        <w:rPr>
          <w:spacing w:val="4"/>
          <w:sz w:val="24"/>
        </w:rPr>
        <w:t xml:space="preserve"> </w:t>
      </w:r>
      <w:r>
        <w:rPr>
          <w:sz w:val="24"/>
        </w:rPr>
        <w:t>государственных</w:t>
      </w:r>
      <w:r>
        <w:rPr>
          <w:spacing w:val="10"/>
          <w:sz w:val="24"/>
        </w:rPr>
        <w:t xml:space="preserve"> </w:t>
      </w:r>
      <w:r>
        <w:rPr>
          <w:sz w:val="24"/>
        </w:rPr>
        <w:t>гарантий</w:t>
      </w:r>
      <w:r>
        <w:rPr>
          <w:spacing w:val="10"/>
          <w:sz w:val="24"/>
        </w:rPr>
        <w:t xml:space="preserve"> </w:t>
      </w:r>
      <w:r>
        <w:rPr>
          <w:sz w:val="24"/>
        </w:rPr>
        <w:t>прав</w:t>
      </w:r>
      <w:r>
        <w:rPr>
          <w:spacing w:val="8"/>
          <w:sz w:val="24"/>
        </w:rPr>
        <w:t xml:space="preserve"> </w:t>
      </w:r>
      <w:r>
        <w:rPr>
          <w:sz w:val="24"/>
        </w:rPr>
        <w:t>граждан</w:t>
      </w:r>
      <w:r>
        <w:rPr>
          <w:spacing w:val="11"/>
          <w:sz w:val="24"/>
        </w:rPr>
        <w:t xml:space="preserve"> </w:t>
      </w:r>
      <w:r>
        <w:rPr>
          <w:sz w:val="24"/>
        </w:rPr>
        <w:t>на</w:t>
      </w:r>
      <w:r>
        <w:rPr>
          <w:spacing w:val="9"/>
          <w:sz w:val="24"/>
        </w:rPr>
        <w:t xml:space="preserve"> </w:t>
      </w:r>
      <w:r>
        <w:rPr>
          <w:sz w:val="24"/>
        </w:rPr>
        <w:t>получение</w:t>
      </w:r>
      <w:r>
        <w:rPr>
          <w:spacing w:val="12"/>
          <w:sz w:val="24"/>
        </w:rPr>
        <w:t xml:space="preserve"> </w:t>
      </w:r>
      <w:r>
        <w:rPr>
          <w:spacing w:val="-2"/>
          <w:sz w:val="24"/>
        </w:rPr>
        <w:t>бесплатного</w:t>
      </w:r>
    </w:p>
    <w:p w14:paraId="30C4C2E3" w14:textId="77777777" w:rsidR="00283A18" w:rsidRDefault="00283A18">
      <w:pPr>
        <w:spacing w:line="274" w:lineRule="exact"/>
        <w:rPr>
          <w:sz w:val="24"/>
        </w:rPr>
        <w:sectPr w:rsidR="00283A18">
          <w:pgSz w:w="11920" w:h="16850"/>
          <w:pgMar w:top="1020" w:right="180" w:bottom="1020" w:left="660" w:header="0" w:footer="726" w:gutter="0"/>
          <w:cols w:space="720"/>
        </w:sectPr>
      </w:pPr>
    </w:p>
    <w:p w14:paraId="07755769" w14:textId="77777777" w:rsidR="00283A18" w:rsidRDefault="00E81B4D">
      <w:pPr>
        <w:pStyle w:val="a3"/>
        <w:spacing w:before="77"/>
        <w:ind w:left="472" w:firstLine="0"/>
      </w:pPr>
      <w:r>
        <w:lastRenderedPageBreak/>
        <w:t>общедоступного</w:t>
      </w:r>
      <w:r>
        <w:rPr>
          <w:spacing w:val="-2"/>
        </w:rPr>
        <w:t xml:space="preserve"> </w:t>
      </w:r>
      <w:r>
        <w:t>среднего</w:t>
      </w:r>
      <w:r>
        <w:rPr>
          <w:spacing w:val="-4"/>
        </w:rPr>
        <w:t xml:space="preserve"> </w:t>
      </w:r>
      <w:r>
        <w:t>общего</w:t>
      </w:r>
      <w:r>
        <w:rPr>
          <w:spacing w:val="-3"/>
        </w:rPr>
        <w:t xml:space="preserve"> </w:t>
      </w:r>
      <w:r>
        <w:rPr>
          <w:spacing w:val="-2"/>
        </w:rPr>
        <w:t>образования;</w:t>
      </w:r>
    </w:p>
    <w:p w14:paraId="3BA6FB8F" w14:textId="77777777" w:rsidR="00283A18" w:rsidRDefault="00E81B4D">
      <w:pPr>
        <w:pStyle w:val="a5"/>
        <w:numPr>
          <w:ilvl w:val="0"/>
          <w:numId w:val="4"/>
        </w:numPr>
        <w:tabs>
          <w:tab w:val="left" w:pos="2299"/>
        </w:tabs>
        <w:spacing w:before="139" w:line="362" w:lineRule="auto"/>
        <w:ind w:right="386" w:firstLine="710"/>
        <w:rPr>
          <w:sz w:val="24"/>
        </w:rPr>
      </w:pPr>
      <w:r>
        <w:rPr>
          <w:sz w:val="24"/>
        </w:rPr>
        <w:t>исполнение требований ФГОС СОО организацией, осуществляющей образовательную деятельность;</w:t>
      </w:r>
    </w:p>
    <w:p w14:paraId="100D816E" w14:textId="77777777" w:rsidR="00283A18" w:rsidRDefault="00E81B4D">
      <w:pPr>
        <w:pStyle w:val="a5"/>
        <w:numPr>
          <w:ilvl w:val="0"/>
          <w:numId w:val="4"/>
        </w:numPr>
        <w:tabs>
          <w:tab w:val="left" w:pos="2299"/>
        </w:tabs>
        <w:spacing w:line="360" w:lineRule="auto"/>
        <w:ind w:right="378" w:firstLine="710"/>
        <w:rPr>
          <w:sz w:val="24"/>
        </w:rPr>
      </w:pPr>
      <w:r>
        <w:rPr>
          <w:sz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14:paraId="712B22B0" w14:textId="77777777" w:rsidR="00283A18" w:rsidRDefault="00E81B4D">
      <w:pPr>
        <w:pStyle w:val="a3"/>
        <w:spacing w:line="360" w:lineRule="auto"/>
        <w:ind w:left="472" w:right="380"/>
      </w:pPr>
      <w: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w:t>
      </w:r>
      <w:r>
        <w:rPr>
          <w:spacing w:val="80"/>
        </w:rPr>
        <w:t xml:space="preserve"> </w:t>
      </w:r>
      <w:r>
        <w:t xml:space="preserve">основной образовательной программы среднего общего образования, а также механизм их </w:t>
      </w:r>
      <w:r>
        <w:rPr>
          <w:spacing w:val="-2"/>
        </w:rPr>
        <w:t>формирования.</w:t>
      </w:r>
    </w:p>
    <w:p w14:paraId="1EDEAFF4" w14:textId="77777777" w:rsidR="00283A18" w:rsidRDefault="00E81B4D">
      <w:pPr>
        <w:pStyle w:val="a3"/>
        <w:spacing w:line="360" w:lineRule="auto"/>
        <w:ind w:left="472" w:right="379"/>
      </w:pPr>
      <w: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w:t>
      </w:r>
      <w:r>
        <w:rPr>
          <w:spacing w:val="-37"/>
        </w:rPr>
        <w:t xml:space="preserve"> </w:t>
      </w:r>
      <w:r>
        <w:t>декабря 2012 г.</w:t>
      </w:r>
    </w:p>
    <w:p w14:paraId="6010DA69" w14:textId="77777777" w:rsidR="00283A18" w:rsidRDefault="00E81B4D">
      <w:pPr>
        <w:pStyle w:val="a3"/>
        <w:spacing w:line="360" w:lineRule="auto"/>
        <w:ind w:left="472" w:right="380" w:firstLine="0"/>
      </w:pPr>
      <w:r>
        <w:t>№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14:paraId="0197E5E2" w14:textId="77777777" w:rsidR="00283A18" w:rsidRDefault="00E81B4D">
      <w:pPr>
        <w:pStyle w:val="1"/>
        <w:spacing w:before="12"/>
        <w:ind w:left="1186"/>
      </w:pPr>
      <w:r>
        <w:t>Материально-технические</w:t>
      </w:r>
      <w:r>
        <w:rPr>
          <w:spacing w:val="-16"/>
        </w:rPr>
        <w:t xml:space="preserve"> </w:t>
      </w:r>
      <w:r>
        <w:t>условия</w:t>
      </w:r>
      <w:r>
        <w:rPr>
          <w:spacing w:val="-12"/>
        </w:rPr>
        <w:t xml:space="preserve"> </w:t>
      </w:r>
      <w:r>
        <w:t>реализации</w:t>
      </w:r>
      <w:r>
        <w:rPr>
          <w:spacing w:val="-10"/>
        </w:rPr>
        <w:t xml:space="preserve"> </w:t>
      </w:r>
      <w:r>
        <w:t>основной</w:t>
      </w:r>
      <w:r>
        <w:rPr>
          <w:spacing w:val="-14"/>
        </w:rPr>
        <w:t xml:space="preserve"> </w:t>
      </w:r>
      <w:r>
        <w:t>образовательной</w:t>
      </w:r>
      <w:r>
        <w:rPr>
          <w:spacing w:val="-8"/>
        </w:rPr>
        <w:t xml:space="preserve"> </w:t>
      </w:r>
      <w:r>
        <w:rPr>
          <w:spacing w:val="-2"/>
        </w:rPr>
        <w:t>программы</w:t>
      </w:r>
    </w:p>
    <w:p w14:paraId="3B5ACC9E" w14:textId="77777777" w:rsidR="00283A18" w:rsidRDefault="00E81B4D">
      <w:pPr>
        <w:pStyle w:val="a3"/>
        <w:spacing w:before="127" w:line="360" w:lineRule="auto"/>
        <w:ind w:left="472" w:right="1022"/>
      </w:pPr>
      <w:r>
        <w:t>Материально-технические условия</w:t>
      </w:r>
      <w:r>
        <w:rPr>
          <w:spacing w:val="-4"/>
        </w:rPr>
        <w:t xml:space="preserve"> </w:t>
      </w:r>
      <w:r>
        <w:t>реализации</w:t>
      </w:r>
      <w:r>
        <w:rPr>
          <w:spacing w:val="-4"/>
        </w:rPr>
        <w:t xml:space="preserve"> </w:t>
      </w:r>
      <w:r>
        <w:t>основной</w:t>
      </w:r>
      <w:r>
        <w:rPr>
          <w:spacing w:val="-7"/>
        </w:rPr>
        <w:t xml:space="preserve"> </w:t>
      </w:r>
      <w:r>
        <w:t>образовательной</w:t>
      </w:r>
      <w:r>
        <w:rPr>
          <w:spacing w:val="-4"/>
        </w:rPr>
        <w:t xml:space="preserve"> </w:t>
      </w:r>
      <w:r>
        <w:t>программы формируются с учетом:</w:t>
      </w:r>
    </w:p>
    <w:p w14:paraId="2568A81C" w14:textId="77777777" w:rsidR="00283A18" w:rsidRDefault="00E81B4D">
      <w:pPr>
        <w:pStyle w:val="a5"/>
        <w:numPr>
          <w:ilvl w:val="0"/>
          <w:numId w:val="4"/>
        </w:numPr>
        <w:tabs>
          <w:tab w:val="left" w:pos="2299"/>
        </w:tabs>
        <w:ind w:left="2299" w:hanging="1113"/>
        <w:rPr>
          <w:sz w:val="24"/>
        </w:rPr>
      </w:pPr>
      <w:r>
        <w:rPr>
          <w:sz w:val="24"/>
        </w:rPr>
        <w:t>требований</w:t>
      </w:r>
      <w:r>
        <w:rPr>
          <w:spacing w:val="-4"/>
          <w:sz w:val="24"/>
        </w:rPr>
        <w:t xml:space="preserve"> </w:t>
      </w:r>
      <w:r>
        <w:rPr>
          <w:sz w:val="24"/>
        </w:rPr>
        <w:t>ФГОС</w:t>
      </w:r>
      <w:r>
        <w:rPr>
          <w:spacing w:val="-3"/>
          <w:sz w:val="24"/>
        </w:rPr>
        <w:t xml:space="preserve"> </w:t>
      </w:r>
      <w:r>
        <w:rPr>
          <w:spacing w:val="-4"/>
          <w:sz w:val="24"/>
        </w:rPr>
        <w:t>СОО;</w:t>
      </w:r>
    </w:p>
    <w:p w14:paraId="3B060FE4" w14:textId="77777777" w:rsidR="00283A18" w:rsidRDefault="00E81B4D">
      <w:pPr>
        <w:pStyle w:val="a5"/>
        <w:numPr>
          <w:ilvl w:val="0"/>
          <w:numId w:val="4"/>
        </w:numPr>
        <w:tabs>
          <w:tab w:val="left" w:pos="2299"/>
        </w:tabs>
        <w:spacing w:before="140" w:line="360" w:lineRule="auto"/>
        <w:ind w:right="377" w:firstLine="710"/>
        <w:rPr>
          <w:sz w:val="24"/>
        </w:rPr>
      </w:pPr>
      <w:r>
        <w:rPr>
          <w:sz w:val="24"/>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14:paraId="729C6FDF" w14:textId="77777777" w:rsidR="00283A18" w:rsidRDefault="00E81B4D">
      <w:pPr>
        <w:pStyle w:val="a3"/>
        <w:spacing w:before="2"/>
        <w:ind w:left="1186" w:firstLine="0"/>
      </w:pPr>
      <w:r>
        <w:rPr>
          <w:spacing w:val="-2"/>
        </w:rPr>
        <w:t>Материально-технические</w:t>
      </w:r>
      <w:r>
        <w:rPr>
          <w:spacing w:val="11"/>
        </w:rPr>
        <w:t xml:space="preserve"> </w:t>
      </w:r>
      <w:r>
        <w:rPr>
          <w:spacing w:val="-2"/>
        </w:rPr>
        <w:t>условия</w:t>
      </w:r>
      <w:r>
        <w:rPr>
          <w:spacing w:val="12"/>
        </w:rPr>
        <w:t xml:space="preserve"> </w:t>
      </w:r>
      <w:r>
        <w:rPr>
          <w:spacing w:val="-2"/>
        </w:rPr>
        <w:t>реализации</w:t>
      </w:r>
      <w:r>
        <w:t xml:space="preserve"> </w:t>
      </w:r>
      <w:r>
        <w:rPr>
          <w:spacing w:val="-2"/>
        </w:rPr>
        <w:t>основной</w:t>
      </w:r>
      <w:r>
        <w:rPr>
          <w:spacing w:val="4"/>
        </w:rPr>
        <w:t xml:space="preserve"> </w:t>
      </w:r>
      <w:r>
        <w:rPr>
          <w:spacing w:val="-2"/>
        </w:rPr>
        <w:t>образовательной</w:t>
      </w:r>
      <w:r>
        <w:rPr>
          <w:spacing w:val="10"/>
        </w:rPr>
        <w:t xml:space="preserve"> </w:t>
      </w:r>
      <w:r>
        <w:rPr>
          <w:spacing w:val="-2"/>
        </w:rPr>
        <w:t>программы:</w:t>
      </w:r>
    </w:p>
    <w:p w14:paraId="767CBA3D" w14:textId="77777777" w:rsidR="00283A18" w:rsidRDefault="00E81B4D">
      <w:pPr>
        <w:pStyle w:val="a5"/>
        <w:numPr>
          <w:ilvl w:val="0"/>
          <w:numId w:val="4"/>
        </w:numPr>
        <w:tabs>
          <w:tab w:val="left" w:pos="2299"/>
        </w:tabs>
        <w:spacing w:before="137" w:line="360" w:lineRule="auto"/>
        <w:ind w:right="383" w:firstLine="710"/>
        <w:rPr>
          <w:sz w:val="24"/>
        </w:rPr>
      </w:pPr>
      <w:r>
        <w:rPr>
          <w:sz w:val="24"/>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14:paraId="2A01BCA8" w14:textId="77777777" w:rsidR="00283A18" w:rsidRDefault="00283A18">
      <w:pPr>
        <w:spacing w:line="360" w:lineRule="auto"/>
        <w:jc w:val="both"/>
        <w:rPr>
          <w:sz w:val="24"/>
        </w:rPr>
        <w:sectPr w:rsidR="00283A18">
          <w:pgSz w:w="11920" w:h="16850"/>
          <w:pgMar w:top="1020" w:right="180" w:bottom="1020" w:left="660" w:header="0" w:footer="726" w:gutter="0"/>
          <w:cols w:space="720"/>
        </w:sectPr>
      </w:pPr>
    </w:p>
    <w:p w14:paraId="1FAF54AC" w14:textId="77777777" w:rsidR="00283A18" w:rsidRDefault="00E81B4D">
      <w:pPr>
        <w:pStyle w:val="a5"/>
        <w:numPr>
          <w:ilvl w:val="0"/>
          <w:numId w:val="4"/>
        </w:numPr>
        <w:tabs>
          <w:tab w:val="left" w:pos="2299"/>
        </w:tabs>
        <w:spacing w:before="77"/>
        <w:ind w:left="2299" w:hanging="1113"/>
        <w:rPr>
          <w:sz w:val="24"/>
        </w:rPr>
      </w:pPr>
      <w:r>
        <w:rPr>
          <w:spacing w:val="-2"/>
          <w:sz w:val="24"/>
        </w:rPr>
        <w:lastRenderedPageBreak/>
        <w:t>учитывают:</w:t>
      </w:r>
    </w:p>
    <w:p w14:paraId="24500395" w14:textId="77777777" w:rsidR="00283A18" w:rsidRDefault="00E81B4D">
      <w:pPr>
        <w:pStyle w:val="a5"/>
        <w:numPr>
          <w:ilvl w:val="0"/>
          <w:numId w:val="3"/>
        </w:numPr>
        <w:tabs>
          <w:tab w:val="left" w:pos="3010"/>
        </w:tabs>
        <w:spacing w:before="141" w:line="352" w:lineRule="auto"/>
        <w:ind w:right="377" w:firstLine="710"/>
        <w:rPr>
          <w:sz w:val="24"/>
        </w:rPr>
      </w:pPr>
      <w:r>
        <w:rPr>
          <w:sz w:val="24"/>
        </w:rPr>
        <w:t xml:space="preserve">специальные потребности различных категорий обучающихся (с повышенными образовательными потребностями, с ограниченными возможностями здоровья и </w:t>
      </w:r>
      <w:r>
        <w:rPr>
          <w:spacing w:val="-2"/>
          <w:sz w:val="24"/>
        </w:rPr>
        <w:t>пр.);</w:t>
      </w:r>
    </w:p>
    <w:p w14:paraId="2CA62E57" w14:textId="77777777" w:rsidR="00283A18" w:rsidRDefault="00E81B4D">
      <w:pPr>
        <w:pStyle w:val="a5"/>
        <w:numPr>
          <w:ilvl w:val="0"/>
          <w:numId w:val="3"/>
        </w:numPr>
        <w:tabs>
          <w:tab w:val="left" w:pos="3010"/>
        </w:tabs>
        <w:spacing w:before="8" w:line="355" w:lineRule="auto"/>
        <w:ind w:right="379" w:firstLine="710"/>
        <w:rPr>
          <w:sz w:val="24"/>
        </w:rPr>
      </w:pPr>
      <w:r>
        <w:rPr>
          <w:sz w:val="24"/>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14:paraId="7E4C96D2" w14:textId="77777777" w:rsidR="00283A18" w:rsidRDefault="00E81B4D">
      <w:pPr>
        <w:pStyle w:val="a5"/>
        <w:numPr>
          <w:ilvl w:val="0"/>
          <w:numId w:val="3"/>
        </w:numPr>
        <w:tabs>
          <w:tab w:val="left" w:pos="3010"/>
        </w:tabs>
        <w:spacing w:before="7" w:line="350" w:lineRule="auto"/>
        <w:ind w:right="378" w:firstLine="710"/>
        <w:rPr>
          <w:sz w:val="24"/>
        </w:rPr>
      </w:pPr>
      <w:r>
        <w:rPr>
          <w:sz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14:paraId="5B42E09C" w14:textId="77777777" w:rsidR="00283A18" w:rsidRDefault="00E81B4D">
      <w:pPr>
        <w:pStyle w:val="a5"/>
        <w:numPr>
          <w:ilvl w:val="0"/>
          <w:numId w:val="4"/>
        </w:numPr>
        <w:tabs>
          <w:tab w:val="left" w:pos="2299"/>
        </w:tabs>
        <w:spacing w:before="9"/>
        <w:ind w:left="2299" w:hanging="1113"/>
        <w:rPr>
          <w:sz w:val="24"/>
        </w:rPr>
      </w:pPr>
      <w:r>
        <w:rPr>
          <w:spacing w:val="-2"/>
          <w:sz w:val="24"/>
        </w:rPr>
        <w:t>обеспечивают:</w:t>
      </w:r>
    </w:p>
    <w:p w14:paraId="2FAFB749" w14:textId="77777777" w:rsidR="00283A18" w:rsidRDefault="00E81B4D">
      <w:pPr>
        <w:pStyle w:val="a5"/>
        <w:numPr>
          <w:ilvl w:val="0"/>
          <w:numId w:val="3"/>
        </w:numPr>
        <w:tabs>
          <w:tab w:val="left" w:pos="3010"/>
        </w:tabs>
        <w:spacing w:before="141"/>
        <w:ind w:left="3010" w:hanging="1824"/>
        <w:rPr>
          <w:sz w:val="24"/>
        </w:rPr>
      </w:pPr>
      <w:r>
        <w:rPr>
          <w:sz w:val="24"/>
        </w:rPr>
        <w:t>подготовку</w:t>
      </w:r>
      <w:r>
        <w:rPr>
          <w:spacing w:val="-28"/>
          <w:sz w:val="24"/>
        </w:rPr>
        <w:t xml:space="preserve"> </w:t>
      </w:r>
      <w:r>
        <w:rPr>
          <w:sz w:val="24"/>
        </w:rPr>
        <w:t>обучающихся</w:t>
      </w:r>
      <w:r>
        <w:rPr>
          <w:spacing w:val="-3"/>
          <w:sz w:val="24"/>
        </w:rPr>
        <w:t xml:space="preserve"> </w:t>
      </w:r>
      <w:r>
        <w:rPr>
          <w:sz w:val="24"/>
        </w:rPr>
        <w:t>к</w:t>
      </w:r>
      <w:r>
        <w:rPr>
          <w:spacing w:val="-4"/>
          <w:sz w:val="24"/>
        </w:rPr>
        <w:t xml:space="preserve"> </w:t>
      </w:r>
      <w:r>
        <w:rPr>
          <w:sz w:val="24"/>
        </w:rPr>
        <w:t>саморазвитию</w:t>
      </w:r>
      <w:r>
        <w:rPr>
          <w:spacing w:val="-9"/>
          <w:sz w:val="24"/>
        </w:rPr>
        <w:t xml:space="preserve"> </w:t>
      </w:r>
      <w:r>
        <w:rPr>
          <w:sz w:val="24"/>
        </w:rPr>
        <w:t>и</w:t>
      </w:r>
      <w:r>
        <w:rPr>
          <w:spacing w:val="-6"/>
          <w:sz w:val="24"/>
        </w:rPr>
        <w:t xml:space="preserve"> </w:t>
      </w:r>
      <w:r>
        <w:rPr>
          <w:sz w:val="24"/>
        </w:rPr>
        <w:t>непрерывному</w:t>
      </w:r>
      <w:r>
        <w:rPr>
          <w:spacing w:val="-16"/>
          <w:sz w:val="24"/>
        </w:rPr>
        <w:t xml:space="preserve"> </w:t>
      </w:r>
      <w:r>
        <w:rPr>
          <w:spacing w:val="-2"/>
          <w:sz w:val="24"/>
        </w:rPr>
        <w:t>образованию;</w:t>
      </w:r>
    </w:p>
    <w:p w14:paraId="0317339B" w14:textId="77777777" w:rsidR="00283A18" w:rsidRDefault="00E81B4D">
      <w:pPr>
        <w:pStyle w:val="a5"/>
        <w:numPr>
          <w:ilvl w:val="0"/>
          <w:numId w:val="3"/>
        </w:numPr>
        <w:tabs>
          <w:tab w:val="left" w:pos="3010"/>
        </w:tabs>
        <w:spacing w:before="136" w:line="340" w:lineRule="auto"/>
        <w:ind w:right="394" w:firstLine="710"/>
        <w:rPr>
          <w:sz w:val="24"/>
        </w:rPr>
      </w:pPr>
      <w:r>
        <w:rPr>
          <w:sz w:val="24"/>
        </w:rPr>
        <w:t>формирование и развитие мотивации к познанию, творчеству и инновационной деятельности;</w:t>
      </w:r>
    </w:p>
    <w:p w14:paraId="2C236ABF" w14:textId="77777777" w:rsidR="00283A18" w:rsidRDefault="00E81B4D">
      <w:pPr>
        <w:pStyle w:val="a5"/>
        <w:numPr>
          <w:ilvl w:val="0"/>
          <w:numId w:val="3"/>
        </w:numPr>
        <w:tabs>
          <w:tab w:val="left" w:pos="3010"/>
        </w:tabs>
        <w:spacing w:before="25"/>
        <w:ind w:left="3010" w:hanging="1824"/>
        <w:rPr>
          <w:sz w:val="24"/>
        </w:rPr>
      </w:pPr>
      <w:r>
        <w:rPr>
          <w:sz w:val="24"/>
        </w:rPr>
        <w:t>формирование</w:t>
      </w:r>
      <w:r>
        <w:rPr>
          <w:spacing w:val="-17"/>
          <w:sz w:val="24"/>
        </w:rPr>
        <w:t xml:space="preserve"> </w:t>
      </w:r>
      <w:r>
        <w:rPr>
          <w:sz w:val="24"/>
        </w:rPr>
        <w:t>основы</w:t>
      </w:r>
      <w:r>
        <w:rPr>
          <w:spacing w:val="-15"/>
          <w:sz w:val="24"/>
        </w:rPr>
        <w:t xml:space="preserve"> </w:t>
      </w:r>
      <w:r>
        <w:rPr>
          <w:sz w:val="24"/>
        </w:rPr>
        <w:t>научных</w:t>
      </w:r>
      <w:r>
        <w:rPr>
          <w:spacing w:val="-14"/>
          <w:sz w:val="24"/>
        </w:rPr>
        <w:t xml:space="preserve"> </w:t>
      </w:r>
      <w:r>
        <w:rPr>
          <w:sz w:val="24"/>
        </w:rPr>
        <w:t>методов</w:t>
      </w:r>
      <w:r>
        <w:rPr>
          <w:spacing w:val="-8"/>
          <w:sz w:val="24"/>
        </w:rPr>
        <w:t xml:space="preserve"> </w:t>
      </w:r>
      <w:r>
        <w:rPr>
          <w:sz w:val="24"/>
        </w:rPr>
        <w:t>познания</w:t>
      </w:r>
      <w:r>
        <w:rPr>
          <w:spacing w:val="-13"/>
          <w:sz w:val="24"/>
        </w:rPr>
        <w:t xml:space="preserve"> </w:t>
      </w:r>
      <w:r>
        <w:rPr>
          <w:sz w:val="24"/>
        </w:rPr>
        <w:t>окружающего</w:t>
      </w:r>
      <w:r>
        <w:rPr>
          <w:spacing w:val="2"/>
          <w:sz w:val="24"/>
        </w:rPr>
        <w:t xml:space="preserve"> </w:t>
      </w:r>
      <w:r>
        <w:rPr>
          <w:spacing w:val="-2"/>
          <w:sz w:val="24"/>
        </w:rPr>
        <w:t>мира;</w:t>
      </w:r>
    </w:p>
    <w:p w14:paraId="65C2E605" w14:textId="77777777" w:rsidR="00283A18" w:rsidRDefault="00E81B4D">
      <w:pPr>
        <w:pStyle w:val="a5"/>
        <w:numPr>
          <w:ilvl w:val="0"/>
          <w:numId w:val="3"/>
        </w:numPr>
        <w:tabs>
          <w:tab w:val="left" w:pos="3010"/>
        </w:tabs>
        <w:spacing w:before="138"/>
        <w:ind w:left="3010" w:hanging="1824"/>
        <w:rPr>
          <w:sz w:val="24"/>
        </w:rPr>
      </w:pPr>
      <w:r>
        <w:rPr>
          <w:sz w:val="24"/>
        </w:rPr>
        <w:t>условия</w:t>
      </w:r>
      <w:r>
        <w:rPr>
          <w:spacing w:val="-15"/>
          <w:sz w:val="24"/>
        </w:rPr>
        <w:t xml:space="preserve"> </w:t>
      </w:r>
      <w:r>
        <w:rPr>
          <w:sz w:val="24"/>
        </w:rPr>
        <w:t>для</w:t>
      </w:r>
      <w:r>
        <w:rPr>
          <w:spacing w:val="-14"/>
          <w:sz w:val="24"/>
        </w:rPr>
        <w:t xml:space="preserve"> </w:t>
      </w:r>
      <w:r>
        <w:rPr>
          <w:sz w:val="24"/>
        </w:rPr>
        <w:t>активной</w:t>
      </w:r>
      <w:r>
        <w:rPr>
          <w:spacing w:val="-7"/>
          <w:sz w:val="24"/>
        </w:rPr>
        <w:t xml:space="preserve"> </w:t>
      </w:r>
      <w:r>
        <w:rPr>
          <w:sz w:val="24"/>
        </w:rPr>
        <w:t>учебно-познавательной</w:t>
      </w:r>
      <w:r>
        <w:rPr>
          <w:spacing w:val="-12"/>
          <w:sz w:val="24"/>
        </w:rPr>
        <w:t xml:space="preserve"> </w:t>
      </w:r>
      <w:r>
        <w:rPr>
          <w:spacing w:val="-2"/>
          <w:sz w:val="24"/>
        </w:rPr>
        <w:t>деятельности;</w:t>
      </w:r>
    </w:p>
    <w:p w14:paraId="00FF4D59" w14:textId="77777777" w:rsidR="00283A18" w:rsidRDefault="00E81B4D">
      <w:pPr>
        <w:pStyle w:val="a5"/>
        <w:numPr>
          <w:ilvl w:val="0"/>
          <w:numId w:val="3"/>
        </w:numPr>
        <w:tabs>
          <w:tab w:val="left" w:pos="3010"/>
        </w:tabs>
        <w:spacing w:before="136" w:line="343" w:lineRule="auto"/>
        <w:ind w:right="385" w:firstLine="710"/>
        <w:rPr>
          <w:sz w:val="24"/>
        </w:rPr>
      </w:pPr>
      <w:r>
        <w:rPr>
          <w:sz w:val="24"/>
        </w:rPr>
        <w:t>воспитание патриотизма и установок толерантности, умения жить с непохожими людьми;</w:t>
      </w:r>
    </w:p>
    <w:p w14:paraId="5D4708A7" w14:textId="77777777" w:rsidR="00283A18" w:rsidRDefault="00E81B4D">
      <w:pPr>
        <w:pStyle w:val="a5"/>
        <w:numPr>
          <w:ilvl w:val="0"/>
          <w:numId w:val="3"/>
        </w:numPr>
        <w:tabs>
          <w:tab w:val="left" w:pos="3010"/>
        </w:tabs>
        <w:spacing w:before="20"/>
        <w:ind w:left="3010" w:hanging="1824"/>
        <w:rPr>
          <w:sz w:val="24"/>
        </w:rPr>
      </w:pPr>
      <w:r>
        <w:rPr>
          <w:sz w:val="24"/>
        </w:rPr>
        <w:t>развитие</w:t>
      </w:r>
      <w:r>
        <w:rPr>
          <w:spacing w:val="-15"/>
          <w:sz w:val="24"/>
        </w:rPr>
        <w:t xml:space="preserve"> </w:t>
      </w:r>
      <w:r>
        <w:rPr>
          <w:sz w:val="24"/>
        </w:rPr>
        <w:t>креативности,</w:t>
      </w:r>
      <w:r>
        <w:rPr>
          <w:spacing w:val="-10"/>
          <w:sz w:val="24"/>
        </w:rPr>
        <w:t xml:space="preserve"> </w:t>
      </w:r>
      <w:r>
        <w:rPr>
          <w:sz w:val="24"/>
        </w:rPr>
        <w:t>критического</w:t>
      </w:r>
      <w:r>
        <w:rPr>
          <w:spacing w:val="-7"/>
          <w:sz w:val="24"/>
        </w:rPr>
        <w:t xml:space="preserve"> </w:t>
      </w:r>
      <w:r>
        <w:rPr>
          <w:spacing w:val="-2"/>
          <w:sz w:val="24"/>
        </w:rPr>
        <w:t>мышления;</w:t>
      </w:r>
    </w:p>
    <w:p w14:paraId="0923C6CA" w14:textId="77777777" w:rsidR="00283A18" w:rsidRDefault="00E81B4D">
      <w:pPr>
        <w:pStyle w:val="a5"/>
        <w:numPr>
          <w:ilvl w:val="0"/>
          <w:numId w:val="3"/>
        </w:numPr>
        <w:tabs>
          <w:tab w:val="left" w:pos="3010"/>
        </w:tabs>
        <w:spacing w:before="138"/>
        <w:ind w:left="3010" w:hanging="1824"/>
        <w:rPr>
          <w:sz w:val="24"/>
        </w:rPr>
      </w:pPr>
      <w:r>
        <w:rPr>
          <w:sz w:val="24"/>
        </w:rPr>
        <w:t>поддержку</w:t>
      </w:r>
      <w:r>
        <w:rPr>
          <w:spacing w:val="-26"/>
          <w:sz w:val="24"/>
        </w:rPr>
        <w:t xml:space="preserve"> </w:t>
      </w:r>
      <w:r>
        <w:rPr>
          <w:sz w:val="24"/>
        </w:rPr>
        <w:t>социальной</w:t>
      </w:r>
      <w:r>
        <w:rPr>
          <w:spacing w:val="-3"/>
          <w:sz w:val="24"/>
        </w:rPr>
        <w:t xml:space="preserve"> </w:t>
      </w:r>
      <w:r>
        <w:rPr>
          <w:sz w:val="24"/>
        </w:rPr>
        <w:t>активности</w:t>
      </w:r>
      <w:r>
        <w:rPr>
          <w:spacing w:val="-10"/>
          <w:sz w:val="24"/>
        </w:rPr>
        <w:t xml:space="preserve"> </w:t>
      </w:r>
      <w:r>
        <w:rPr>
          <w:sz w:val="24"/>
        </w:rPr>
        <w:t>и</w:t>
      </w:r>
      <w:r>
        <w:rPr>
          <w:spacing w:val="-11"/>
          <w:sz w:val="24"/>
        </w:rPr>
        <w:t xml:space="preserve"> </w:t>
      </w:r>
      <w:r>
        <w:rPr>
          <w:sz w:val="24"/>
        </w:rPr>
        <w:t>осознанного</w:t>
      </w:r>
      <w:r>
        <w:rPr>
          <w:spacing w:val="-5"/>
          <w:sz w:val="24"/>
        </w:rPr>
        <w:t xml:space="preserve"> </w:t>
      </w:r>
      <w:r>
        <w:rPr>
          <w:sz w:val="24"/>
        </w:rPr>
        <w:t>выбора</w:t>
      </w:r>
      <w:r>
        <w:rPr>
          <w:spacing w:val="-11"/>
          <w:sz w:val="24"/>
        </w:rPr>
        <w:t xml:space="preserve"> </w:t>
      </w:r>
      <w:r>
        <w:rPr>
          <w:spacing w:val="-2"/>
          <w:sz w:val="24"/>
        </w:rPr>
        <w:t>профессии;</w:t>
      </w:r>
    </w:p>
    <w:p w14:paraId="3C8DE356" w14:textId="77777777" w:rsidR="00283A18" w:rsidRDefault="00E81B4D">
      <w:pPr>
        <w:pStyle w:val="a5"/>
        <w:numPr>
          <w:ilvl w:val="0"/>
          <w:numId w:val="3"/>
        </w:numPr>
        <w:tabs>
          <w:tab w:val="left" w:pos="3010"/>
        </w:tabs>
        <w:spacing w:before="134" w:line="340" w:lineRule="auto"/>
        <w:ind w:right="374" w:firstLine="710"/>
        <w:rPr>
          <w:sz w:val="24"/>
        </w:rPr>
      </w:pPr>
      <w:r>
        <w:rPr>
          <w:sz w:val="24"/>
        </w:rPr>
        <w:t>возможность достижения обучающимися предметных, метапредметных и личностных результатов освоения основной образовательной программы;</w:t>
      </w:r>
    </w:p>
    <w:p w14:paraId="2A573DAC" w14:textId="77777777" w:rsidR="00283A18" w:rsidRDefault="00E81B4D">
      <w:pPr>
        <w:pStyle w:val="a5"/>
        <w:numPr>
          <w:ilvl w:val="0"/>
          <w:numId w:val="3"/>
        </w:numPr>
        <w:tabs>
          <w:tab w:val="left" w:pos="3010"/>
        </w:tabs>
        <w:spacing w:before="30" w:line="350" w:lineRule="auto"/>
        <w:ind w:right="384" w:firstLine="710"/>
        <w:rPr>
          <w:sz w:val="24"/>
        </w:rPr>
      </w:pPr>
      <w:r>
        <w:rPr>
          <w:sz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14:paraId="6FE5CABF" w14:textId="77777777" w:rsidR="00283A18" w:rsidRDefault="00E81B4D">
      <w:pPr>
        <w:pStyle w:val="a5"/>
        <w:numPr>
          <w:ilvl w:val="0"/>
          <w:numId w:val="3"/>
        </w:numPr>
        <w:tabs>
          <w:tab w:val="left" w:pos="3010"/>
        </w:tabs>
        <w:spacing w:before="14" w:line="340" w:lineRule="auto"/>
        <w:ind w:right="383" w:firstLine="710"/>
        <w:rPr>
          <w:sz w:val="24"/>
        </w:rPr>
      </w:pPr>
      <w:r>
        <w:rPr>
          <w:sz w:val="24"/>
        </w:rPr>
        <w:t>эргономичность, мультифункциональность и трансформируемость помещений образовательной организации.</w:t>
      </w:r>
    </w:p>
    <w:p w14:paraId="5D9FE45E" w14:textId="77777777" w:rsidR="00283A18" w:rsidRDefault="00E81B4D">
      <w:pPr>
        <w:pStyle w:val="a3"/>
        <w:spacing w:before="26" w:line="360" w:lineRule="auto"/>
        <w:ind w:left="472" w:right="378"/>
      </w:pPr>
      <w: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w:t>
      </w:r>
      <w:r>
        <w:rPr>
          <w:spacing w:val="40"/>
        </w:rPr>
        <w:t xml:space="preserve"> </w:t>
      </w:r>
      <w:r>
        <w:t>санитарно-эпидемиологическим</w:t>
      </w:r>
      <w:r>
        <w:rPr>
          <w:spacing w:val="40"/>
        </w:rPr>
        <w:t xml:space="preserve"> </w:t>
      </w:r>
      <w:r>
        <w:t>правилам</w:t>
      </w:r>
      <w:r>
        <w:rPr>
          <w:spacing w:val="40"/>
        </w:rPr>
        <w:t xml:space="preserve"> </w:t>
      </w:r>
      <w:r>
        <w:t>и</w:t>
      </w:r>
      <w:r>
        <w:rPr>
          <w:spacing w:val="40"/>
        </w:rPr>
        <w:t xml:space="preserve"> </w:t>
      </w:r>
      <w:r>
        <w:t>нормативам,</w:t>
      </w:r>
      <w:r>
        <w:rPr>
          <w:spacing w:val="40"/>
        </w:rPr>
        <w:t xml:space="preserve"> </w:t>
      </w:r>
      <w:r>
        <w:t>обеспечивают</w:t>
      </w:r>
    </w:p>
    <w:p w14:paraId="5A08C20A" w14:textId="77777777" w:rsidR="00283A18" w:rsidRDefault="00283A18">
      <w:pPr>
        <w:spacing w:line="360" w:lineRule="auto"/>
        <w:sectPr w:rsidR="00283A18">
          <w:pgSz w:w="11920" w:h="16850"/>
          <w:pgMar w:top="1020" w:right="180" w:bottom="1020" w:left="660" w:header="0" w:footer="726" w:gutter="0"/>
          <w:cols w:space="720"/>
        </w:sectPr>
      </w:pPr>
    </w:p>
    <w:p w14:paraId="1D08D5F2" w14:textId="77777777" w:rsidR="00283A18" w:rsidRDefault="00E81B4D">
      <w:pPr>
        <w:pStyle w:val="a3"/>
        <w:spacing w:before="77" w:line="360" w:lineRule="auto"/>
        <w:ind w:left="472" w:right="381" w:firstLine="0"/>
      </w:pPr>
      <w:r>
        <w:lastRenderedPageBreak/>
        <w:t>возможность безопасной и комфортной организации всех видов урочной и внеурочной деятельности для всех ее участников.</w:t>
      </w:r>
    </w:p>
    <w:p w14:paraId="7704765C" w14:textId="77777777" w:rsidR="00283A18" w:rsidRDefault="00E81B4D">
      <w:pPr>
        <w:pStyle w:val="a3"/>
        <w:spacing w:before="6" w:line="360" w:lineRule="auto"/>
        <w:ind w:left="472" w:right="379"/>
      </w:pPr>
      <w:r>
        <w:t>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w:t>
      </w:r>
    </w:p>
    <w:p w14:paraId="013D9246" w14:textId="77777777" w:rsidR="00283A18" w:rsidRDefault="00E81B4D">
      <w:pPr>
        <w:pStyle w:val="a3"/>
        <w:spacing w:line="273" w:lineRule="exact"/>
        <w:ind w:left="1186" w:firstLine="0"/>
      </w:pPr>
      <w:r>
        <w:t>В</w:t>
      </w:r>
      <w:r>
        <w:rPr>
          <w:spacing w:val="-17"/>
        </w:rPr>
        <w:t xml:space="preserve"> </w:t>
      </w:r>
      <w:r>
        <w:t>образовательной</w:t>
      </w:r>
      <w:r>
        <w:rPr>
          <w:spacing w:val="-15"/>
        </w:rPr>
        <w:t xml:space="preserve"> </w:t>
      </w:r>
      <w:r>
        <w:t>организации</w:t>
      </w:r>
      <w:r>
        <w:rPr>
          <w:spacing w:val="-12"/>
        </w:rPr>
        <w:t xml:space="preserve"> </w:t>
      </w:r>
      <w:r>
        <w:t>могут</w:t>
      </w:r>
      <w:r>
        <w:rPr>
          <w:spacing w:val="-4"/>
        </w:rPr>
        <w:t xml:space="preserve"> </w:t>
      </w:r>
      <w:r>
        <w:t>быть</w:t>
      </w:r>
      <w:r>
        <w:rPr>
          <w:spacing w:val="-2"/>
        </w:rPr>
        <w:t xml:space="preserve"> предусмотрены:</w:t>
      </w:r>
    </w:p>
    <w:p w14:paraId="32213BCE" w14:textId="77777777" w:rsidR="00283A18" w:rsidRDefault="00E81B4D">
      <w:pPr>
        <w:pStyle w:val="a5"/>
        <w:numPr>
          <w:ilvl w:val="0"/>
          <w:numId w:val="4"/>
        </w:numPr>
        <w:tabs>
          <w:tab w:val="left" w:pos="2299"/>
        </w:tabs>
        <w:spacing w:before="139" w:line="360" w:lineRule="auto"/>
        <w:ind w:right="380" w:firstLine="710"/>
        <w:rPr>
          <w:sz w:val="24"/>
        </w:rPr>
      </w:pPr>
      <w:r>
        <w:rPr>
          <w:sz w:val="24"/>
        </w:rPr>
        <w:t>учебные кабинеты с автоматизированными (в том числе интерактивными) рабочими местами обучающихся и педагогических работников;</w:t>
      </w:r>
    </w:p>
    <w:p w14:paraId="40002667" w14:textId="77777777" w:rsidR="00283A18" w:rsidRDefault="00E81B4D">
      <w:pPr>
        <w:pStyle w:val="a5"/>
        <w:numPr>
          <w:ilvl w:val="0"/>
          <w:numId w:val="4"/>
        </w:numPr>
        <w:tabs>
          <w:tab w:val="left" w:pos="2299"/>
        </w:tabs>
        <w:spacing w:before="5" w:line="360" w:lineRule="auto"/>
        <w:ind w:right="374" w:firstLine="710"/>
        <w:rPr>
          <w:sz w:val="24"/>
        </w:rPr>
      </w:pPr>
      <w:r>
        <w:rPr>
          <w:sz w:val="24"/>
        </w:rPr>
        <w:t>помещения для занятий учебно-исследовательской и проектной деятельностью, моделированием и техническим творчеством, музыкой и изобразительным</w:t>
      </w:r>
      <w:r>
        <w:rPr>
          <w:spacing w:val="40"/>
          <w:sz w:val="24"/>
        </w:rPr>
        <w:t xml:space="preserve"> </w:t>
      </w:r>
      <w:r>
        <w:rPr>
          <w:sz w:val="24"/>
        </w:rPr>
        <w:t>искусством, а также другими учебными курсами и курсами внеурочной деятельности по выбору обучающихся;</w:t>
      </w:r>
    </w:p>
    <w:p w14:paraId="60CE1738" w14:textId="77777777" w:rsidR="00283A18" w:rsidRDefault="00E81B4D">
      <w:pPr>
        <w:pStyle w:val="a5"/>
        <w:numPr>
          <w:ilvl w:val="0"/>
          <w:numId w:val="4"/>
        </w:numPr>
        <w:tabs>
          <w:tab w:val="left" w:pos="2299"/>
        </w:tabs>
        <w:spacing w:line="275" w:lineRule="exact"/>
        <w:ind w:left="2299" w:hanging="1113"/>
        <w:rPr>
          <w:sz w:val="24"/>
        </w:rPr>
      </w:pPr>
      <w:r>
        <w:rPr>
          <w:sz w:val="24"/>
        </w:rPr>
        <w:t>цеха</w:t>
      </w:r>
      <w:r>
        <w:rPr>
          <w:spacing w:val="-15"/>
          <w:sz w:val="24"/>
        </w:rPr>
        <w:t xml:space="preserve"> </w:t>
      </w:r>
      <w:r>
        <w:rPr>
          <w:sz w:val="24"/>
        </w:rPr>
        <w:t>и</w:t>
      </w:r>
      <w:r>
        <w:rPr>
          <w:spacing w:val="-2"/>
          <w:sz w:val="24"/>
        </w:rPr>
        <w:t xml:space="preserve"> </w:t>
      </w:r>
      <w:r>
        <w:rPr>
          <w:sz w:val="24"/>
        </w:rPr>
        <w:t>мастерские</w:t>
      </w:r>
      <w:r>
        <w:rPr>
          <w:spacing w:val="-3"/>
          <w:sz w:val="24"/>
        </w:rPr>
        <w:t xml:space="preserve"> </w:t>
      </w:r>
      <w:r>
        <w:rPr>
          <w:sz w:val="24"/>
        </w:rPr>
        <w:t>в</w:t>
      </w:r>
      <w:r>
        <w:rPr>
          <w:spacing w:val="-3"/>
          <w:sz w:val="24"/>
        </w:rPr>
        <w:t xml:space="preserve"> </w:t>
      </w:r>
      <w:r>
        <w:rPr>
          <w:sz w:val="24"/>
        </w:rPr>
        <w:t>соответствии</w:t>
      </w:r>
      <w:r>
        <w:rPr>
          <w:spacing w:val="-5"/>
          <w:sz w:val="24"/>
        </w:rPr>
        <w:t xml:space="preserve"> </w:t>
      </w:r>
      <w:r>
        <w:rPr>
          <w:sz w:val="24"/>
        </w:rPr>
        <w:t>с</w:t>
      </w:r>
      <w:r>
        <w:rPr>
          <w:spacing w:val="-13"/>
          <w:sz w:val="24"/>
        </w:rPr>
        <w:t xml:space="preserve"> </w:t>
      </w:r>
      <w:r>
        <w:rPr>
          <w:sz w:val="24"/>
        </w:rPr>
        <w:t>профилями</w:t>
      </w:r>
      <w:r>
        <w:rPr>
          <w:spacing w:val="-7"/>
          <w:sz w:val="24"/>
        </w:rPr>
        <w:t xml:space="preserve"> </w:t>
      </w:r>
      <w:r>
        <w:rPr>
          <w:spacing w:val="-2"/>
          <w:sz w:val="24"/>
        </w:rPr>
        <w:t>обучения;</w:t>
      </w:r>
    </w:p>
    <w:p w14:paraId="5D5DA0C0" w14:textId="77777777" w:rsidR="00283A18" w:rsidRDefault="00E81B4D">
      <w:pPr>
        <w:pStyle w:val="a5"/>
        <w:numPr>
          <w:ilvl w:val="0"/>
          <w:numId w:val="4"/>
        </w:numPr>
        <w:tabs>
          <w:tab w:val="left" w:pos="2299"/>
        </w:tabs>
        <w:spacing w:before="139" w:line="360" w:lineRule="auto"/>
        <w:ind w:right="379" w:firstLine="710"/>
        <w:rPr>
          <w:sz w:val="24"/>
        </w:rPr>
      </w:pPr>
      <w:r>
        <w:rPr>
          <w:sz w:val="24"/>
        </w:rPr>
        <w:t xml:space="preserve">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w:t>
      </w:r>
      <w:r>
        <w:rPr>
          <w:spacing w:val="-2"/>
          <w:sz w:val="24"/>
        </w:rPr>
        <w:t>медиатекой;</w:t>
      </w:r>
    </w:p>
    <w:p w14:paraId="6BECC4AF" w14:textId="77777777" w:rsidR="00283A18" w:rsidRDefault="00E81B4D">
      <w:pPr>
        <w:pStyle w:val="a5"/>
        <w:numPr>
          <w:ilvl w:val="0"/>
          <w:numId w:val="4"/>
        </w:numPr>
        <w:tabs>
          <w:tab w:val="left" w:pos="2299"/>
        </w:tabs>
        <w:spacing w:line="362" w:lineRule="auto"/>
        <w:ind w:right="384" w:firstLine="710"/>
        <w:rPr>
          <w:sz w:val="24"/>
        </w:rPr>
      </w:pPr>
      <w:r>
        <w:rPr>
          <w:sz w:val="24"/>
        </w:rPr>
        <w:t xml:space="preserve">мультифункциональный актовый зал (актовые залы) для проведения информационно- методических, учебных, а также массовых, досуговых, развлекательных </w:t>
      </w:r>
      <w:r>
        <w:rPr>
          <w:spacing w:val="-2"/>
          <w:sz w:val="24"/>
        </w:rPr>
        <w:t>мероприятий;</w:t>
      </w:r>
    </w:p>
    <w:p w14:paraId="75424CBB" w14:textId="77777777" w:rsidR="00283A18" w:rsidRDefault="00E81B4D">
      <w:pPr>
        <w:pStyle w:val="a5"/>
        <w:numPr>
          <w:ilvl w:val="0"/>
          <w:numId w:val="4"/>
        </w:numPr>
        <w:tabs>
          <w:tab w:val="left" w:pos="2299"/>
        </w:tabs>
        <w:spacing w:line="274" w:lineRule="exact"/>
        <w:ind w:left="2299" w:hanging="1113"/>
        <w:rPr>
          <w:sz w:val="24"/>
        </w:rPr>
      </w:pPr>
      <w:r>
        <w:rPr>
          <w:sz w:val="24"/>
        </w:rPr>
        <w:t>спортивные</w:t>
      </w:r>
      <w:r>
        <w:rPr>
          <w:spacing w:val="-17"/>
          <w:sz w:val="24"/>
        </w:rPr>
        <w:t xml:space="preserve"> </w:t>
      </w:r>
      <w:r>
        <w:rPr>
          <w:sz w:val="24"/>
        </w:rPr>
        <w:t>и</w:t>
      </w:r>
      <w:r>
        <w:rPr>
          <w:spacing w:val="-16"/>
          <w:sz w:val="24"/>
        </w:rPr>
        <w:t xml:space="preserve"> </w:t>
      </w:r>
      <w:r>
        <w:rPr>
          <w:sz w:val="24"/>
        </w:rPr>
        <w:t>хореографические</w:t>
      </w:r>
      <w:r>
        <w:rPr>
          <w:spacing w:val="-8"/>
          <w:sz w:val="24"/>
        </w:rPr>
        <w:t xml:space="preserve"> </w:t>
      </w:r>
      <w:r>
        <w:rPr>
          <w:sz w:val="24"/>
        </w:rPr>
        <w:t>залы,</w:t>
      </w:r>
      <w:r>
        <w:rPr>
          <w:spacing w:val="-11"/>
          <w:sz w:val="24"/>
        </w:rPr>
        <w:t xml:space="preserve"> </w:t>
      </w:r>
      <w:r>
        <w:rPr>
          <w:sz w:val="24"/>
        </w:rPr>
        <w:t>спортивные</w:t>
      </w:r>
      <w:r>
        <w:rPr>
          <w:spacing w:val="-8"/>
          <w:sz w:val="24"/>
        </w:rPr>
        <w:t xml:space="preserve"> </w:t>
      </w:r>
      <w:r>
        <w:rPr>
          <w:sz w:val="24"/>
        </w:rPr>
        <w:t>сооружения,</w:t>
      </w:r>
      <w:r>
        <w:rPr>
          <w:spacing w:val="-2"/>
          <w:sz w:val="24"/>
        </w:rPr>
        <w:t xml:space="preserve"> автогородок;</w:t>
      </w:r>
    </w:p>
    <w:p w14:paraId="0B869627" w14:textId="77777777" w:rsidR="00283A18" w:rsidRDefault="00E81B4D">
      <w:pPr>
        <w:pStyle w:val="a5"/>
        <w:numPr>
          <w:ilvl w:val="0"/>
          <w:numId w:val="4"/>
        </w:numPr>
        <w:tabs>
          <w:tab w:val="left" w:pos="2299"/>
        </w:tabs>
        <w:spacing w:before="129" w:line="360" w:lineRule="auto"/>
        <w:ind w:right="384" w:firstLine="710"/>
        <w:rPr>
          <w:sz w:val="24"/>
        </w:rPr>
      </w:pPr>
      <w:r>
        <w:rPr>
          <w:sz w:val="24"/>
        </w:rPr>
        <w:t>помещения для питания обучающихся, а также для хранения и приготовления пищи (с возможностью организации горячего питания);</w:t>
      </w:r>
    </w:p>
    <w:p w14:paraId="453AFF27" w14:textId="77777777" w:rsidR="00283A18" w:rsidRDefault="00E81B4D">
      <w:pPr>
        <w:pStyle w:val="a5"/>
        <w:numPr>
          <w:ilvl w:val="0"/>
          <w:numId w:val="4"/>
        </w:numPr>
        <w:tabs>
          <w:tab w:val="left" w:pos="2299"/>
        </w:tabs>
        <w:spacing w:before="2"/>
        <w:ind w:left="2299" w:hanging="1113"/>
        <w:rPr>
          <w:sz w:val="24"/>
        </w:rPr>
      </w:pPr>
      <w:r>
        <w:rPr>
          <w:sz w:val="24"/>
        </w:rPr>
        <w:t>помещения</w:t>
      </w:r>
      <w:r>
        <w:rPr>
          <w:spacing w:val="-15"/>
          <w:sz w:val="24"/>
        </w:rPr>
        <w:t xml:space="preserve"> </w:t>
      </w:r>
      <w:r>
        <w:rPr>
          <w:sz w:val="24"/>
        </w:rPr>
        <w:t>медицинского</w:t>
      </w:r>
      <w:r>
        <w:rPr>
          <w:spacing w:val="-11"/>
          <w:sz w:val="24"/>
        </w:rPr>
        <w:t xml:space="preserve"> </w:t>
      </w:r>
      <w:r>
        <w:rPr>
          <w:spacing w:val="-2"/>
          <w:sz w:val="24"/>
        </w:rPr>
        <w:t>назначения;</w:t>
      </w:r>
    </w:p>
    <w:p w14:paraId="035B62B9" w14:textId="77777777" w:rsidR="00283A18" w:rsidRDefault="00E81B4D">
      <w:pPr>
        <w:pStyle w:val="a5"/>
        <w:numPr>
          <w:ilvl w:val="0"/>
          <w:numId w:val="4"/>
        </w:numPr>
        <w:tabs>
          <w:tab w:val="left" w:pos="2299"/>
        </w:tabs>
        <w:spacing w:before="135" w:line="360" w:lineRule="auto"/>
        <w:ind w:right="1982" w:firstLine="710"/>
        <w:rPr>
          <w:sz w:val="24"/>
        </w:rPr>
      </w:pPr>
      <w:r>
        <w:rPr>
          <w:sz w:val="24"/>
        </w:rPr>
        <w:t>административные</w:t>
      </w:r>
      <w:r>
        <w:rPr>
          <w:spacing w:val="-15"/>
          <w:sz w:val="24"/>
        </w:rPr>
        <w:t xml:space="preserve"> </w:t>
      </w:r>
      <w:r>
        <w:rPr>
          <w:sz w:val="24"/>
        </w:rPr>
        <w:t>и</w:t>
      </w:r>
      <w:r>
        <w:rPr>
          <w:spacing w:val="-15"/>
          <w:sz w:val="24"/>
        </w:rPr>
        <w:t xml:space="preserve"> </w:t>
      </w:r>
      <w:r>
        <w:rPr>
          <w:sz w:val="24"/>
        </w:rPr>
        <w:t>иные</w:t>
      </w:r>
      <w:r>
        <w:rPr>
          <w:spacing w:val="-15"/>
          <w:sz w:val="24"/>
        </w:rPr>
        <w:t xml:space="preserve"> </w:t>
      </w:r>
      <w:r>
        <w:rPr>
          <w:sz w:val="24"/>
        </w:rPr>
        <w:t>помещения,</w:t>
      </w:r>
      <w:r>
        <w:rPr>
          <w:spacing w:val="-15"/>
          <w:sz w:val="24"/>
        </w:rPr>
        <w:t xml:space="preserve"> </w:t>
      </w:r>
      <w:r>
        <w:rPr>
          <w:sz w:val="24"/>
        </w:rPr>
        <w:t>оснащенные</w:t>
      </w:r>
      <w:r>
        <w:rPr>
          <w:spacing w:val="-15"/>
          <w:sz w:val="24"/>
        </w:rPr>
        <w:t xml:space="preserve"> </w:t>
      </w:r>
      <w:r>
        <w:rPr>
          <w:sz w:val="24"/>
        </w:rPr>
        <w:t xml:space="preserve">необходимым </w:t>
      </w:r>
      <w:r>
        <w:rPr>
          <w:spacing w:val="-2"/>
          <w:sz w:val="24"/>
        </w:rPr>
        <w:t>оборудованием;</w:t>
      </w:r>
    </w:p>
    <w:p w14:paraId="63E707BB" w14:textId="77777777" w:rsidR="00283A18" w:rsidRDefault="00E81B4D">
      <w:pPr>
        <w:pStyle w:val="a5"/>
        <w:numPr>
          <w:ilvl w:val="0"/>
          <w:numId w:val="4"/>
        </w:numPr>
        <w:tabs>
          <w:tab w:val="left" w:pos="2299"/>
        </w:tabs>
        <w:ind w:left="2299" w:hanging="1113"/>
        <w:rPr>
          <w:sz w:val="24"/>
        </w:rPr>
      </w:pPr>
      <w:r>
        <w:rPr>
          <w:sz w:val="24"/>
        </w:rPr>
        <w:t>гардеробы,</w:t>
      </w:r>
      <w:r>
        <w:rPr>
          <w:spacing w:val="-7"/>
          <w:sz w:val="24"/>
        </w:rPr>
        <w:t xml:space="preserve"> </w:t>
      </w:r>
      <w:r>
        <w:rPr>
          <w:sz w:val="24"/>
        </w:rPr>
        <w:t>санузлы,</w:t>
      </w:r>
      <w:r>
        <w:rPr>
          <w:spacing w:val="-1"/>
          <w:sz w:val="24"/>
        </w:rPr>
        <w:t xml:space="preserve"> </w:t>
      </w:r>
      <w:r>
        <w:rPr>
          <w:sz w:val="24"/>
        </w:rPr>
        <w:t>места</w:t>
      </w:r>
      <w:r>
        <w:rPr>
          <w:spacing w:val="-3"/>
          <w:sz w:val="24"/>
        </w:rPr>
        <w:t xml:space="preserve"> </w:t>
      </w:r>
      <w:r>
        <w:rPr>
          <w:sz w:val="24"/>
        </w:rPr>
        <w:t>личной</w:t>
      </w:r>
      <w:r>
        <w:rPr>
          <w:spacing w:val="-9"/>
          <w:sz w:val="24"/>
        </w:rPr>
        <w:t xml:space="preserve"> </w:t>
      </w:r>
      <w:r>
        <w:rPr>
          <w:spacing w:val="-2"/>
          <w:sz w:val="24"/>
        </w:rPr>
        <w:t>гигиены;</w:t>
      </w:r>
    </w:p>
    <w:p w14:paraId="31207770" w14:textId="77777777" w:rsidR="00283A18" w:rsidRDefault="00E81B4D">
      <w:pPr>
        <w:pStyle w:val="a5"/>
        <w:numPr>
          <w:ilvl w:val="0"/>
          <w:numId w:val="4"/>
        </w:numPr>
        <w:tabs>
          <w:tab w:val="left" w:pos="2299"/>
        </w:tabs>
        <w:spacing w:before="140"/>
        <w:ind w:left="2299" w:hanging="1113"/>
        <w:rPr>
          <w:sz w:val="24"/>
        </w:rPr>
      </w:pPr>
      <w:r>
        <w:rPr>
          <w:sz w:val="24"/>
        </w:rPr>
        <w:t>участок</w:t>
      </w:r>
      <w:r>
        <w:rPr>
          <w:spacing w:val="-11"/>
          <w:sz w:val="24"/>
        </w:rPr>
        <w:t xml:space="preserve"> </w:t>
      </w:r>
      <w:r>
        <w:rPr>
          <w:sz w:val="24"/>
        </w:rPr>
        <w:t>(территория)</w:t>
      </w:r>
      <w:r>
        <w:rPr>
          <w:spacing w:val="-6"/>
          <w:sz w:val="24"/>
        </w:rPr>
        <w:t xml:space="preserve"> </w:t>
      </w:r>
      <w:r>
        <w:rPr>
          <w:sz w:val="24"/>
        </w:rPr>
        <w:t>с</w:t>
      </w:r>
      <w:r>
        <w:rPr>
          <w:spacing w:val="-14"/>
          <w:sz w:val="24"/>
        </w:rPr>
        <w:t xml:space="preserve"> </w:t>
      </w:r>
      <w:r>
        <w:rPr>
          <w:sz w:val="24"/>
        </w:rPr>
        <w:t>необходимым</w:t>
      </w:r>
      <w:r>
        <w:rPr>
          <w:spacing w:val="-2"/>
          <w:sz w:val="24"/>
        </w:rPr>
        <w:t xml:space="preserve"> </w:t>
      </w:r>
      <w:r>
        <w:rPr>
          <w:sz w:val="24"/>
        </w:rPr>
        <w:t>набором</w:t>
      </w:r>
      <w:r>
        <w:rPr>
          <w:spacing w:val="-15"/>
          <w:sz w:val="24"/>
        </w:rPr>
        <w:t xml:space="preserve"> </w:t>
      </w:r>
      <w:r>
        <w:rPr>
          <w:sz w:val="24"/>
        </w:rPr>
        <w:t>оборудованных</w:t>
      </w:r>
      <w:r>
        <w:rPr>
          <w:spacing w:val="-9"/>
          <w:sz w:val="24"/>
        </w:rPr>
        <w:t xml:space="preserve"> </w:t>
      </w:r>
      <w:r>
        <w:rPr>
          <w:spacing w:val="-4"/>
          <w:sz w:val="24"/>
        </w:rPr>
        <w:t>зон;</w:t>
      </w:r>
    </w:p>
    <w:p w14:paraId="4592C9BF" w14:textId="77777777" w:rsidR="00283A18" w:rsidRDefault="00E81B4D">
      <w:pPr>
        <w:pStyle w:val="a5"/>
        <w:numPr>
          <w:ilvl w:val="0"/>
          <w:numId w:val="4"/>
        </w:numPr>
        <w:tabs>
          <w:tab w:val="left" w:pos="2299"/>
        </w:tabs>
        <w:spacing w:before="137" w:line="360" w:lineRule="auto"/>
        <w:ind w:right="379" w:firstLine="710"/>
        <w:rPr>
          <w:sz w:val="24"/>
        </w:rPr>
      </w:pPr>
      <w:r>
        <w:rPr>
          <w:sz w:val="24"/>
        </w:rPr>
        <w:t>полные комплекты технического оснащения и оборудования, включая</w:t>
      </w:r>
      <w:r>
        <w:rPr>
          <w:spacing w:val="80"/>
          <w:sz w:val="24"/>
        </w:rPr>
        <w:t xml:space="preserve"> </w:t>
      </w:r>
      <w:r>
        <w:rPr>
          <w:sz w:val="24"/>
        </w:rPr>
        <w:t>расходные материалы, обеспечивающие изучение учебных предметов, курсов и курсов</w:t>
      </w:r>
      <w:r>
        <w:rPr>
          <w:spacing w:val="80"/>
          <w:sz w:val="24"/>
        </w:rPr>
        <w:t xml:space="preserve"> </w:t>
      </w:r>
      <w:r>
        <w:rPr>
          <w:sz w:val="24"/>
        </w:rPr>
        <w:t>внеурочной деятельности;</w:t>
      </w:r>
    </w:p>
    <w:p w14:paraId="2B5277DC" w14:textId="77777777" w:rsidR="00283A18" w:rsidRDefault="00E81B4D">
      <w:pPr>
        <w:pStyle w:val="a5"/>
        <w:numPr>
          <w:ilvl w:val="0"/>
          <w:numId w:val="4"/>
        </w:numPr>
        <w:tabs>
          <w:tab w:val="left" w:pos="2299"/>
        </w:tabs>
        <w:spacing w:before="1"/>
        <w:ind w:left="2299" w:hanging="1113"/>
        <w:rPr>
          <w:sz w:val="24"/>
        </w:rPr>
      </w:pPr>
      <w:r>
        <w:rPr>
          <w:sz w:val="24"/>
        </w:rPr>
        <w:t>мебель,</w:t>
      </w:r>
      <w:r>
        <w:rPr>
          <w:spacing w:val="-12"/>
          <w:sz w:val="24"/>
        </w:rPr>
        <w:t xml:space="preserve"> </w:t>
      </w:r>
      <w:r>
        <w:rPr>
          <w:sz w:val="24"/>
        </w:rPr>
        <w:t>офисное</w:t>
      </w:r>
      <w:r>
        <w:rPr>
          <w:spacing w:val="-15"/>
          <w:sz w:val="24"/>
        </w:rPr>
        <w:t xml:space="preserve"> </w:t>
      </w:r>
      <w:r>
        <w:rPr>
          <w:sz w:val="24"/>
        </w:rPr>
        <w:t>оснащение</w:t>
      </w:r>
      <w:r>
        <w:rPr>
          <w:spacing w:val="-6"/>
          <w:sz w:val="24"/>
        </w:rPr>
        <w:t xml:space="preserve"> </w:t>
      </w:r>
      <w:r>
        <w:rPr>
          <w:sz w:val="24"/>
        </w:rPr>
        <w:t>и</w:t>
      </w:r>
      <w:r>
        <w:rPr>
          <w:spacing w:val="-11"/>
          <w:sz w:val="24"/>
        </w:rPr>
        <w:t xml:space="preserve"> </w:t>
      </w:r>
      <w:r>
        <w:rPr>
          <w:sz w:val="24"/>
        </w:rPr>
        <w:t>хозяйственный</w:t>
      </w:r>
      <w:r>
        <w:rPr>
          <w:spacing w:val="1"/>
          <w:sz w:val="24"/>
        </w:rPr>
        <w:t xml:space="preserve"> </w:t>
      </w:r>
      <w:r>
        <w:rPr>
          <w:spacing w:val="-2"/>
          <w:sz w:val="24"/>
        </w:rPr>
        <w:t>инвентарь.</w:t>
      </w:r>
    </w:p>
    <w:p w14:paraId="15CCF3BD" w14:textId="77777777" w:rsidR="00283A18" w:rsidRDefault="00E81B4D">
      <w:pPr>
        <w:pStyle w:val="a3"/>
        <w:spacing w:before="137" w:line="360" w:lineRule="auto"/>
        <w:ind w:left="472" w:right="386"/>
      </w:pPr>
      <w:r>
        <w:t>Материально-техническое оснащение образовательной деятельности обеспечивает следующие ключевые возможности:</w:t>
      </w:r>
    </w:p>
    <w:p w14:paraId="72AF51B4" w14:textId="77777777" w:rsidR="00283A18" w:rsidRDefault="00E81B4D">
      <w:pPr>
        <w:pStyle w:val="a5"/>
        <w:numPr>
          <w:ilvl w:val="0"/>
          <w:numId w:val="4"/>
        </w:numPr>
        <w:tabs>
          <w:tab w:val="left" w:pos="2299"/>
        </w:tabs>
        <w:spacing w:before="2"/>
        <w:ind w:left="2299" w:hanging="1113"/>
        <w:rPr>
          <w:sz w:val="24"/>
        </w:rPr>
      </w:pPr>
      <w:r>
        <w:rPr>
          <w:sz w:val="24"/>
        </w:rPr>
        <w:t>реализацию</w:t>
      </w:r>
      <w:r>
        <w:rPr>
          <w:spacing w:val="-7"/>
          <w:sz w:val="24"/>
        </w:rPr>
        <w:t xml:space="preserve"> </w:t>
      </w:r>
      <w:r>
        <w:rPr>
          <w:sz w:val="24"/>
        </w:rPr>
        <w:t>индивидуальных</w:t>
      </w:r>
      <w:r>
        <w:rPr>
          <w:spacing w:val="3"/>
          <w:sz w:val="24"/>
        </w:rPr>
        <w:t xml:space="preserve"> </w:t>
      </w:r>
      <w:r>
        <w:rPr>
          <w:sz w:val="24"/>
        </w:rPr>
        <w:t>учебных</w:t>
      </w:r>
      <w:r>
        <w:rPr>
          <w:spacing w:val="-7"/>
          <w:sz w:val="24"/>
        </w:rPr>
        <w:t xml:space="preserve"> </w:t>
      </w:r>
      <w:r>
        <w:rPr>
          <w:sz w:val="24"/>
        </w:rPr>
        <w:t>планов</w:t>
      </w:r>
      <w:r>
        <w:rPr>
          <w:spacing w:val="-13"/>
          <w:sz w:val="24"/>
        </w:rPr>
        <w:t xml:space="preserve"> </w:t>
      </w:r>
      <w:r>
        <w:rPr>
          <w:sz w:val="24"/>
        </w:rPr>
        <w:t>обучающихся, осуществления</w:t>
      </w:r>
      <w:r>
        <w:rPr>
          <w:spacing w:val="-2"/>
          <w:sz w:val="24"/>
        </w:rPr>
        <w:t xml:space="preserve"> </w:t>
      </w:r>
      <w:r>
        <w:rPr>
          <w:spacing w:val="-5"/>
          <w:sz w:val="24"/>
        </w:rPr>
        <w:t>ими</w:t>
      </w:r>
    </w:p>
    <w:p w14:paraId="4ADE617F" w14:textId="77777777" w:rsidR="00283A18" w:rsidRDefault="00283A18">
      <w:pPr>
        <w:jc w:val="both"/>
        <w:rPr>
          <w:sz w:val="24"/>
        </w:rPr>
        <w:sectPr w:rsidR="00283A18">
          <w:pgSz w:w="11920" w:h="16850"/>
          <w:pgMar w:top="1020" w:right="180" w:bottom="1020" w:left="660" w:header="0" w:footer="726" w:gutter="0"/>
          <w:cols w:space="720"/>
        </w:sectPr>
      </w:pPr>
    </w:p>
    <w:p w14:paraId="504F2FC2" w14:textId="77777777" w:rsidR="00283A18" w:rsidRDefault="00E81B4D">
      <w:pPr>
        <w:pStyle w:val="a3"/>
        <w:spacing w:before="77"/>
        <w:ind w:left="472" w:firstLine="0"/>
      </w:pPr>
      <w:r>
        <w:lastRenderedPageBreak/>
        <w:t>самостоятельной</w:t>
      </w:r>
      <w:r>
        <w:rPr>
          <w:spacing w:val="-9"/>
        </w:rPr>
        <w:t xml:space="preserve"> </w:t>
      </w:r>
      <w:r>
        <w:t>познавательной</w:t>
      </w:r>
      <w:r>
        <w:rPr>
          <w:spacing w:val="-2"/>
        </w:rPr>
        <w:t xml:space="preserve"> деятельности;</w:t>
      </w:r>
    </w:p>
    <w:p w14:paraId="08E81187" w14:textId="77777777" w:rsidR="00283A18" w:rsidRDefault="00E81B4D">
      <w:pPr>
        <w:pStyle w:val="a5"/>
        <w:numPr>
          <w:ilvl w:val="0"/>
          <w:numId w:val="4"/>
        </w:numPr>
        <w:tabs>
          <w:tab w:val="left" w:pos="2299"/>
        </w:tabs>
        <w:spacing w:before="139" w:line="360" w:lineRule="auto"/>
        <w:ind w:right="372" w:firstLine="710"/>
        <w:rPr>
          <w:sz w:val="24"/>
        </w:rPr>
      </w:pPr>
      <w:r>
        <w:rPr>
          <w:sz w:val="24"/>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w:t>
      </w:r>
      <w:r>
        <w:rPr>
          <w:spacing w:val="40"/>
          <w:sz w:val="24"/>
        </w:rPr>
        <w:t xml:space="preserve"> </w:t>
      </w:r>
      <w:r>
        <w:rPr>
          <w:sz w:val="24"/>
        </w:rPr>
        <w:t>и виртуально-наглядных моделей и коллекций основных математических и естественно-научных объектов и явлений);</w:t>
      </w:r>
    </w:p>
    <w:p w14:paraId="49F518AC" w14:textId="77777777" w:rsidR="00283A18" w:rsidRDefault="00E81B4D">
      <w:pPr>
        <w:pStyle w:val="a5"/>
        <w:numPr>
          <w:ilvl w:val="0"/>
          <w:numId w:val="4"/>
        </w:numPr>
        <w:tabs>
          <w:tab w:val="left" w:pos="2299"/>
        </w:tabs>
        <w:spacing w:before="5" w:line="360" w:lineRule="auto"/>
        <w:ind w:right="388" w:firstLine="710"/>
        <w:rPr>
          <w:sz w:val="24"/>
        </w:rPr>
      </w:pPr>
      <w:r>
        <w:rPr>
          <w:sz w:val="24"/>
        </w:rPr>
        <w:t>художественное творчество с использованием современных инструментов и технологий</w:t>
      </w:r>
      <w:proofErr w:type="gramStart"/>
      <w:r>
        <w:rPr>
          <w:sz w:val="24"/>
        </w:rPr>
        <w:t>,х</w:t>
      </w:r>
      <w:proofErr w:type="gramEnd"/>
      <w:r>
        <w:rPr>
          <w:sz w:val="24"/>
        </w:rPr>
        <w:t>удожественно-оформительские и издательские работы;</w:t>
      </w:r>
    </w:p>
    <w:p w14:paraId="5AC053E7" w14:textId="77777777" w:rsidR="00283A18" w:rsidRDefault="00E81B4D">
      <w:pPr>
        <w:pStyle w:val="a5"/>
        <w:numPr>
          <w:ilvl w:val="0"/>
          <w:numId w:val="4"/>
        </w:numPr>
        <w:tabs>
          <w:tab w:val="left" w:pos="2299"/>
        </w:tabs>
        <w:spacing w:line="360" w:lineRule="auto"/>
        <w:ind w:right="391" w:firstLine="710"/>
        <w:rPr>
          <w:sz w:val="24"/>
        </w:rPr>
      </w:pPr>
      <w:r>
        <w:rPr>
          <w:sz w:val="24"/>
        </w:rPr>
        <w:t>научно-техническое творчество, создание материальных и информационных объектов с использованием рукомесла и цифрового производства;</w:t>
      </w:r>
    </w:p>
    <w:p w14:paraId="1F5FA175" w14:textId="77777777" w:rsidR="00283A18" w:rsidRDefault="00E81B4D">
      <w:pPr>
        <w:pStyle w:val="a5"/>
        <w:numPr>
          <w:ilvl w:val="0"/>
          <w:numId w:val="4"/>
        </w:numPr>
        <w:tabs>
          <w:tab w:val="left" w:pos="2299"/>
        </w:tabs>
        <w:spacing w:line="360" w:lineRule="auto"/>
        <w:ind w:right="377" w:firstLine="710"/>
        <w:rPr>
          <w:sz w:val="24"/>
        </w:rPr>
      </w:pPr>
      <w:r>
        <w:rPr>
          <w:sz w:val="24"/>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14:paraId="32C1C57E" w14:textId="77777777" w:rsidR="00283A18" w:rsidRDefault="00E81B4D">
      <w:pPr>
        <w:pStyle w:val="a5"/>
        <w:numPr>
          <w:ilvl w:val="0"/>
          <w:numId w:val="4"/>
        </w:numPr>
        <w:tabs>
          <w:tab w:val="left" w:pos="2299"/>
        </w:tabs>
        <w:spacing w:before="2"/>
        <w:ind w:left="2299" w:hanging="1113"/>
        <w:rPr>
          <w:sz w:val="24"/>
        </w:rPr>
      </w:pPr>
      <w:r>
        <w:rPr>
          <w:sz w:val="24"/>
        </w:rPr>
        <w:t>базовое</w:t>
      </w:r>
      <w:r>
        <w:rPr>
          <w:spacing w:val="-15"/>
          <w:sz w:val="24"/>
        </w:rPr>
        <w:t xml:space="preserve"> </w:t>
      </w:r>
      <w:r>
        <w:rPr>
          <w:sz w:val="24"/>
        </w:rPr>
        <w:t>и</w:t>
      </w:r>
      <w:r>
        <w:rPr>
          <w:spacing w:val="-9"/>
          <w:sz w:val="24"/>
        </w:rPr>
        <w:t xml:space="preserve"> </w:t>
      </w:r>
      <w:r>
        <w:rPr>
          <w:sz w:val="24"/>
        </w:rPr>
        <w:t>углубленное</w:t>
      </w:r>
      <w:r>
        <w:rPr>
          <w:spacing w:val="-7"/>
          <w:sz w:val="24"/>
        </w:rPr>
        <w:t xml:space="preserve"> </w:t>
      </w:r>
      <w:r>
        <w:rPr>
          <w:sz w:val="24"/>
        </w:rPr>
        <w:t>изучение</w:t>
      </w:r>
      <w:r>
        <w:rPr>
          <w:spacing w:val="-5"/>
          <w:sz w:val="24"/>
        </w:rPr>
        <w:t xml:space="preserve"> </w:t>
      </w:r>
      <w:r>
        <w:rPr>
          <w:spacing w:val="-2"/>
          <w:sz w:val="24"/>
        </w:rPr>
        <w:t>предметов;</w:t>
      </w:r>
    </w:p>
    <w:p w14:paraId="4EC25142" w14:textId="77777777" w:rsidR="00283A18" w:rsidRDefault="00E81B4D">
      <w:pPr>
        <w:pStyle w:val="a5"/>
        <w:numPr>
          <w:ilvl w:val="0"/>
          <w:numId w:val="4"/>
        </w:numPr>
        <w:tabs>
          <w:tab w:val="left" w:pos="2299"/>
        </w:tabs>
        <w:spacing w:before="139" w:line="360" w:lineRule="auto"/>
        <w:ind w:right="383" w:firstLine="710"/>
        <w:rPr>
          <w:sz w:val="24"/>
        </w:rPr>
      </w:pPr>
      <w:r>
        <w:rPr>
          <w:sz w:val="24"/>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14:paraId="0FB42CB1" w14:textId="77777777" w:rsidR="00283A18" w:rsidRDefault="00E81B4D">
      <w:pPr>
        <w:pStyle w:val="a5"/>
        <w:numPr>
          <w:ilvl w:val="0"/>
          <w:numId w:val="4"/>
        </w:numPr>
        <w:tabs>
          <w:tab w:val="left" w:pos="2299"/>
        </w:tabs>
        <w:spacing w:line="362" w:lineRule="auto"/>
        <w:ind w:right="379" w:firstLine="710"/>
        <w:rPr>
          <w:sz w:val="24"/>
        </w:rPr>
      </w:pPr>
      <w:r>
        <w:rPr>
          <w:sz w:val="24"/>
        </w:rPr>
        <w:t>наблюдение, наглядное представление и анализ данных, использование цифровых планов и карт, спутниковых изображений;</w:t>
      </w:r>
    </w:p>
    <w:p w14:paraId="0E23425E" w14:textId="77777777" w:rsidR="00283A18" w:rsidRDefault="00E81B4D">
      <w:pPr>
        <w:pStyle w:val="a5"/>
        <w:numPr>
          <w:ilvl w:val="0"/>
          <w:numId w:val="4"/>
        </w:numPr>
        <w:tabs>
          <w:tab w:val="left" w:pos="2299"/>
        </w:tabs>
        <w:spacing w:line="360" w:lineRule="auto"/>
        <w:ind w:right="382" w:firstLine="710"/>
        <w:rPr>
          <w:sz w:val="24"/>
        </w:rPr>
      </w:pPr>
      <w:r>
        <w:rPr>
          <w:sz w:val="24"/>
        </w:rPr>
        <w:t>физическое развитие, систематические занятия физической культурой и</w:t>
      </w:r>
      <w:r>
        <w:rPr>
          <w:spacing w:val="80"/>
          <w:sz w:val="24"/>
        </w:rPr>
        <w:t xml:space="preserve"> </w:t>
      </w:r>
      <w:r>
        <w:rPr>
          <w:sz w:val="24"/>
        </w:rPr>
        <w:t>спортом, участие в физкультурно-спортивных и оздоровительных мероприятиях;</w:t>
      </w:r>
    </w:p>
    <w:p w14:paraId="79B5CF3C" w14:textId="77777777" w:rsidR="00283A18" w:rsidRDefault="00E81B4D">
      <w:pPr>
        <w:pStyle w:val="a5"/>
        <w:numPr>
          <w:ilvl w:val="0"/>
          <w:numId w:val="4"/>
        </w:numPr>
        <w:tabs>
          <w:tab w:val="left" w:pos="2299"/>
        </w:tabs>
        <w:spacing w:line="360" w:lineRule="auto"/>
        <w:ind w:right="380" w:firstLine="710"/>
        <w:rPr>
          <w:sz w:val="24"/>
        </w:rPr>
      </w:pPr>
      <w:r>
        <w:rPr>
          <w:sz w:val="24"/>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14:paraId="4EDC2EC0" w14:textId="77777777" w:rsidR="00283A18" w:rsidRDefault="00E81B4D">
      <w:pPr>
        <w:pStyle w:val="a5"/>
        <w:numPr>
          <w:ilvl w:val="0"/>
          <w:numId w:val="4"/>
        </w:numPr>
        <w:tabs>
          <w:tab w:val="left" w:pos="2299"/>
        </w:tabs>
        <w:spacing w:before="4" w:line="360" w:lineRule="auto"/>
        <w:ind w:right="385" w:firstLine="710"/>
        <w:rPr>
          <w:sz w:val="24"/>
        </w:rPr>
      </w:pPr>
      <w:r>
        <w:rPr>
          <w:sz w:val="24"/>
        </w:rPr>
        <w:t>практическое освоение правил безопасного поведения на дорогах и улицах с использованием игр, оборудования, а также компьютерных технологий;</w:t>
      </w:r>
    </w:p>
    <w:p w14:paraId="6FFA62A0" w14:textId="77777777" w:rsidR="00283A18" w:rsidRDefault="00E81B4D">
      <w:pPr>
        <w:pStyle w:val="a5"/>
        <w:numPr>
          <w:ilvl w:val="0"/>
          <w:numId w:val="4"/>
        </w:numPr>
        <w:tabs>
          <w:tab w:val="left" w:pos="2299"/>
        </w:tabs>
        <w:spacing w:line="360" w:lineRule="auto"/>
        <w:ind w:right="374" w:firstLine="710"/>
        <w:rPr>
          <w:sz w:val="24"/>
        </w:rPr>
      </w:pPr>
      <w:r>
        <w:rPr>
          <w:sz w:val="24"/>
        </w:rPr>
        <w:t xml:space="preserve">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w:t>
      </w:r>
      <w:r>
        <w:rPr>
          <w:spacing w:val="-2"/>
          <w:sz w:val="24"/>
        </w:rPr>
        <w:t>организации;</w:t>
      </w:r>
    </w:p>
    <w:p w14:paraId="73A67D06" w14:textId="77777777" w:rsidR="00283A18" w:rsidRDefault="00E81B4D">
      <w:pPr>
        <w:pStyle w:val="a5"/>
        <w:numPr>
          <w:ilvl w:val="0"/>
          <w:numId w:val="4"/>
        </w:numPr>
        <w:tabs>
          <w:tab w:val="left" w:pos="2299"/>
        </w:tabs>
        <w:spacing w:line="360" w:lineRule="auto"/>
        <w:ind w:right="376" w:firstLine="710"/>
        <w:rPr>
          <w:sz w:val="24"/>
        </w:rPr>
      </w:pPr>
      <w:r>
        <w:rPr>
          <w:sz w:val="24"/>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14:paraId="55173468" w14:textId="77777777" w:rsidR="00283A18" w:rsidRDefault="00E81B4D">
      <w:pPr>
        <w:pStyle w:val="a5"/>
        <w:numPr>
          <w:ilvl w:val="0"/>
          <w:numId w:val="4"/>
        </w:numPr>
        <w:tabs>
          <w:tab w:val="left" w:pos="2299"/>
        </w:tabs>
        <w:spacing w:line="360" w:lineRule="auto"/>
        <w:ind w:right="377" w:firstLine="710"/>
        <w:rPr>
          <w:sz w:val="24"/>
        </w:rPr>
      </w:pPr>
      <w:r>
        <w:rPr>
          <w:sz w:val="24"/>
        </w:rPr>
        <w:t>доступ к информационно-библиотечному центру, ресурсам Интернета, учебной</w:t>
      </w:r>
      <w:r>
        <w:rPr>
          <w:spacing w:val="80"/>
          <w:sz w:val="24"/>
        </w:rPr>
        <w:t xml:space="preserve"> </w:t>
      </w:r>
      <w:r>
        <w:rPr>
          <w:sz w:val="24"/>
        </w:rPr>
        <w:t>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w:t>
      </w:r>
      <w:r>
        <w:rPr>
          <w:spacing w:val="40"/>
          <w:sz w:val="24"/>
        </w:rPr>
        <w:t xml:space="preserve"> </w:t>
      </w:r>
      <w:r>
        <w:rPr>
          <w:sz w:val="24"/>
        </w:rPr>
        <w:t>результатов</w:t>
      </w:r>
      <w:r>
        <w:rPr>
          <w:spacing w:val="39"/>
          <w:sz w:val="24"/>
        </w:rPr>
        <w:t xml:space="preserve"> </w:t>
      </w:r>
      <w:r>
        <w:rPr>
          <w:sz w:val="24"/>
        </w:rPr>
        <w:t>творческой,</w:t>
      </w:r>
      <w:r>
        <w:rPr>
          <w:spacing w:val="40"/>
          <w:sz w:val="24"/>
        </w:rPr>
        <w:t xml:space="preserve"> </w:t>
      </w:r>
      <w:r>
        <w:rPr>
          <w:sz w:val="24"/>
        </w:rPr>
        <w:t>научно-исследовательской</w:t>
      </w:r>
      <w:r>
        <w:rPr>
          <w:spacing w:val="40"/>
          <w:sz w:val="24"/>
        </w:rPr>
        <w:t xml:space="preserve"> </w:t>
      </w:r>
      <w:r>
        <w:rPr>
          <w:sz w:val="24"/>
        </w:rPr>
        <w:t>и проектной</w:t>
      </w:r>
      <w:r>
        <w:rPr>
          <w:spacing w:val="40"/>
          <w:sz w:val="24"/>
        </w:rPr>
        <w:t xml:space="preserve"> </w:t>
      </w:r>
      <w:r>
        <w:rPr>
          <w:sz w:val="24"/>
        </w:rPr>
        <w:t>деятельности</w:t>
      </w:r>
    </w:p>
    <w:p w14:paraId="764262E7" w14:textId="77777777" w:rsidR="00283A18" w:rsidRDefault="00283A18">
      <w:pPr>
        <w:spacing w:line="360" w:lineRule="auto"/>
        <w:jc w:val="both"/>
        <w:rPr>
          <w:sz w:val="24"/>
        </w:rPr>
        <w:sectPr w:rsidR="00283A18">
          <w:pgSz w:w="11920" w:h="16850"/>
          <w:pgMar w:top="1020" w:right="180" w:bottom="1020" w:left="660" w:header="0" w:footer="726" w:gutter="0"/>
          <w:cols w:space="720"/>
        </w:sectPr>
      </w:pPr>
    </w:p>
    <w:p w14:paraId="6BD9320C" w14:textId="77777777" w:rsidR="00283A18" w:rsidRDefault="00E81B4D">
      <w:pPr>
        <w:pStyle w:val="a3"/>
        <w:spacing w:before="77"/>
        <w:ind w:left="472" w:firstLine="0"/>
        <w:jc w:val="left"/>
      </w:pPr>
      <w:r>
        <w:rPr>
          <w:spacing w:val="-2"/>
        </w:rPr>
        <w:lastRenderedPageBreak/>
        <w:t>обучающихся;</w:t>
      </w:r>
    </w:p>
    <w:p w14:paraId="0661F990" w14:textId="77777777" w:rsidR="00283A18" w:rsidRDefault="00E81B4D">
      <w:pPr>
        <w:pStyle w:val="a5"/>
        <w:numPr>
          <w:ilvl w:val="0"/>
          <w:numId w:val="4"/>
        </w:numPr>
        <w:tabs>
          <w:tab w:val="left" w:pos="2299"/>
        </w:tabs>
        <w:spacing w:before="139" w:line="360" w:lineRule="auto"/>
        <w:ind w:right="377" w:firstLine="710"/>
        <w:rPr>
          <w:sz w:val="24"/>
        </w:rPr>
      </w:pPr>
      <w:r>
        <w:rPr>
          <w:sz w:val="24"/>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14:paraId="77AFBEE2" w14:textId="77777777" w:rsidR="00283A18" w:rsidRDefault="00E81B4D">
      <w:pPr>
        <w:pStyle w:val="a5"/>
        <w:numPr>
          <w:ilvl w:val="0"/>
          <w:numId w:val="4"/>
        </w:numPr>
        <w:tabs>
          <w:tab w:val="left" w:pos="2299"/>
        </w:tabs>
        <w:spacing w:before="1" w:line="362" w:lineRule="auto"/>
        <w:ind w:right="381" w:firstLine="710"/>
        <w:rPr>
          <w:sz w:val="24"/>
        </w:rPr>
      </w:pPr>
      <w:r>
        <w:rPr>
          <w:sz w:val="24"/>
        </w:rPr>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14:paraId="2C3ADF6F" w14:textId="77777777" w:rsidR="00283A18" w:rsidRDefault="00E81B4D">
      <w:pPr>
        <w:pStyle w:val="a5"/>
        <w:numPr>
          <w:ilvl w:val="0"/>
          <w:numId w:val="4"/>
        </w:numPr>
        <w:tabs>
          <w:tab w:val="left" w:pos="2299"/>
        </w:tabs>
        <w:spacing w:line="360" w:lineRule="auto"/>
        <w:ind w:right="391" w:firstLine="710"/>
        <w:rPr>
          <w:sz w:val="24"/>
        </w:rPr>
      </w:pPr>
      <w:r>
        <w:rPr>
          <w:sz w:val="24"/>
        </w:rPr>
        <w:t>организацию качественного горячего питания, медицинского обслуживания и отдыха обучающихся и педагогических работников.</w:t>
      </w:r>
    </w:p>
    <w:p w14:paraId="699A7E90" w14:textId="77777777" w:rsidR="00283A18" w:rsidRDefault="00E81B4D">
      <w:pPr>
        <w:pStyle w:val="a3"/>
        <w:spacing w:line="274" w:lineRule="exact"/>
        <w:ind w:left="1186" w:firstLine="0"/>
      </w:pPr>
      <w:r>
        <w:t>Указанные</w:t>
      </w:r>
      <w:r>
        <w:rPr>
          <w:spacing w:val="-17"/>
        </w:rPr>
        <w:t xml:space="preserve"> </w:t>
      </w:r>
      <w:r>
        <w:t>виды</w:t>
      </w:r>
      <w:r>
        <w:rPr>
          <w:spacing w:val="-9"/>
        </w:rPr>
        <w:t xml:space="preserve"> </w:t>
      </w:r>
      <w:r>
        <w:t>деятельности</w:t>
      </w:r>
      <w:r>
        <w:rPr>
          <w:spacing w:val="-15"/>
        </w:rPr>
        <w:t xml:space="preserve"> </w:t>
      </w:r>
      <w:r>
        <w:t>обеспечиваются</w:t>
      </w:r>
      <w:r>
        <w:rPr>
          <w:spacing w:val="-15"/>
        </w:rPr>
        <w:t xml:space="preserve"> </w:t>
      </w:r>
      <w:r>
        <w:t>расходными</w:t>
      </w:r>
      <w:r>
        <w:rPr>
          <w:spacing w:val="-7"/>
        </w:rPr>
        <w:t xml:space="preserve"> </w:t>
      </w:r>
      <w:r>
        <w:rPr>
          <w:spacing w:val="-2"/>
        </w:rPr>
        <w:t>материалами.</w:t>
      </w:r>
    </w:p>
    <w:p w14:paraId="66F640F6" w14:textId="77777777" w:rsidR="00283A18" w:rsidRDefault="00E81B4D">
      <w:pPr>
        <w:pStyle w:val="a3"/>
        <w:spacing w:before="135" w:line="360" w:lineRule="auto"/>
        <w:ind w:left="472"/>
        <w:jc w:val="left"/>
      </w:pPr>
      <w:r>
        <w:t>Важно,</w:t>
      </w:r>
      <w:r>
        <w:rPr>
          <w:spacing w:val="-8"/>
        </w:rPr>
        <w:t xml:space="preserve"> </w:t>
      </w:r>
      <w:r>
        <w:t>чтобы</w:t>
      </w:r>
      <w:r>
        <w:rPr>
          <w:spacing w:val="-8"/>
        </w:rPr>
        <w:t xml:space="preserve"> </w:t>
      </w:r>
      <w:r>
        <w:t>инфраструктура</w:t>
      </w:r>
      <w:r>
        <w:rPr>
          <w:spacing w:val="-9"/>
        </w:rPr>
        <w:t xml:space="preserve"> </w:t>
      </w:r>
      <w:r>
        <w:t>образовательной</w:t>
      </w:r>
      <w:r>
        <w:rPr>
          <w:spacing w:val="-5"/>
        </w:rPr>
        <w:t xml:space="preserve"> </w:t>
      </w:r>
      <w:r>
        <w:t>организации</w:t>
      </w:r>
      <w:r>
        <w:rPr>
          <w:spacing w:val="-11"/>
        </w:rPr>
        <w:t xml:space="preserve"> </w:t>
      </w:r>
      <w:r>
        <w:t>обеспечивала</w:t>
      </w:r>
      <w:r>
        <w:rPr>
          <w:spacing w:val="-10"/>
        </w:rPr>
        <w:t xml:space="preserve"> </w:t>
      </w:r>
      <w:r>
        <w:t xml:space="preserve">дополнительные </w:t>
      </w:r>
      <w:r>
        <w:rPr>
          <w:spacing w:val="-2"/>
        </w:rPr>
        <w:t>возможности:</w:t>
      </w:r>
    </w:p>
    <w:p w14:paraId="102717BA" w14:textId="77777777" w:rsidR="00283A18" w:rsidRDefault="00E81B4D">
      <w:pPr>
        <w:pStyle w:val="a5"/>
        <w:numPr>
          <w:ilvl w:val="0"/>
          <w:numId w:val="4"/>
        </w:numPr>
        <w:tabs>
          <w:tab w:val="left" w:pos="2299"/>
        </w:tabs>
        <w:spacing w:line="360" w:lineRule="auto"/>
        <w:ind w:right="1265" w:firstLine="710"/>
        <w:jc w:val="left"/>
        <w:rPr>
          <w:sz w:val="24"/>
        </w:rPr>
      </w:pPr>
      <w:r>
        <w:rPr>
          <w:sz w:val="24"/>
        </w:rPr>
        <w:t>зоны</w:t>
      </w:r>
      <w:r>
        <w:rPr>
          <w:spacing w:val="-5"/>
          <w:sz w:val="24"/>
        </w:rPr>
        <w:t xml:space="preserve"> </w:t>
      </w:r>
      <w:r>
        <w:rPr>
          <w:sz w:val="24"/>
        </w:rPr>
        <w:t>(помещения)</w:t>
      </w:r>
      <w:r>
        <w:rPr>
          <w:spacing w:val="-6"/>
          <w:sz w:val="24"/>
        </w:rPr>
        <w:t xml:space="preserve"> </w:t>
      </w:r>
      <w:r>
        <w:rPr>
          <w:sz w:val="24"/>
        </w:rPr>
        <w:t>для</w:t>
      </w:r>
      <w:r>
        <w:rPr>
          <w:spacing w:val="-7"/>
          <w:sz w:val="24"/>
        </w:rPr>
        <w:t xml:space="preserve"> </w:t>
      </w:r>
      <w:r>
        <w:rPr>
          <w:sz w:val="24"/>
        </w:rPr>
        <w:t>коворкинга</w:t>
      </w:r>
      <w:r>
        <w:rPr>
          <w:spacing w:val="-6"/>
          <w:sz w:val="24"/>
        </w:rPr>
        <w:t xml:space="preserve"> </w:t>
      </w:r>
      <w:r>
        <w:rPr>
          <w:sz w:val="24"/>
        </w:rPr>
        <w:t>(свободной</w:t>
      </w:r>
      <w:r>
        <w:rPr>
          <w:spacing w:val="-5"/>
          <w:sz w:val="24"/>
        </w:rPr>
        <w:t xml:space="preserve"> </w:t>
      </w:r>
      <w:r>
        <w:rPr>
          <w:sz w:val="24"/>
        </w:rPr>
        <w:t>совместной</w:t>
      </w:r>
      <w:r>
        <w:rPr>
          <w:spacing w:val="-5"/>
          <w:sz w:val="24"/>
        </w:rPr>
        <w:t xml:space="preserve"> </w:t>
      </w:r>
      <w:r>
        <w:rPr>
          <w:sz w:val="24"/>
        </w:rPr>
        <w:t>деятельности) обучающихся</w:t>
      </w:r>
      <w:proofErr w:type="gramStart"/>
      <w:r>
        <w:rPr>
          <w:sz w:val="24"/>
        </w:rPr>
        <w:t>,п</w:t>
      </w:r>
      <w:proofErr w:type="gramEnd"/>
      <w:r>
        <w:rPr>
          <w:sz w:val="24"/>
        </w:rPr>
        <w:t>едагогических и административных работников;</w:t>
      </w:r>
    </w:p>
    <w:p w14:paraId="46C605CC" w14:textId="77777777" w:rsidR="00283A18" w:rsidRDefault="00E81B4D">
      <w:pPr>
        <w:pStyle w:val="a5"/>
        <w:numPr>
          <w:ilvl w:val="0"/>
          <w:numId w:val="4"/>
        </w:numPr>
        <w:tabs>
          <w:tab w:val="left" w:pos="2299"/>
        </w:tabs>
        <w:spacing w:before="5"/>
        <w:ind w:left="2299" w:hanging="1113"/>
        <w:jc w:val="left"/>
        <w:rPr>
          <w:sz w:val="24"/>
        </w:rPr>
      </w:pPr>
      <w:r>
        <w:rPr>
          <w:sz w:val="24"/>
        </w:rPr>
        <w:t>зоны</w:t>
      </w:r>
      <w:r>
        <w:rPr>
          <w:spacing w:val="-9"/>
          <w:sz w:val="24"/>
        </w:rPr>
        <w:t xml:space="preserve"> </w:t>
      </w:r>
      <w:r>
        <w:rPr>
          <w:sz w:val="24"/>
        </w:rPr>
        <w:t>уединения</w:t>
      </w:r>
      <w:r>
        <w:rPr>
          <w:spacing w:val="-12"/>
          <w:sz w:val="24"/>
        </w:rPr>
        <w:t xml:space="preserve"> </w:t>
      </w:r>
      <w:r>
        <w:rPr>
          <w:sz w:val="24"/>
        </w:rPr>
        <w:t>и</w:t>
      </w:r>
      <w:r>
        <w:rPr>
          <w:spacing w:val="-12"/>
          <w:sz w:val="24"/>
        </w:rPr>
        <w:t xml:space="preserve"> </w:t>
      </w:r>
      <w:r>
        <w:rPr>
          <w:sz w:val="24"/>
        </w:rPr>
        <w:t>психологической</w:t>
      </w:r>
      <w:r>
        <w:rPr>
          <w:spacing w:val="-10"/>
          <w:sz w:val="24"/>
        </w:rPr>
        <w:t xml:space="preserve"> </w:t>
      </w:r>
      <w:r>
        <w:rPr>
          <w:spacing w:val="-2"/>
          <w:sz w:val="24"/>
        </w:rPr>
        <w:t>разгрузки;</w:t>
      </w:r>
    </w:p>
    <w:p w14:paraId="35D94B09" w14:textId="77777777" w:rsidR="00283A18" w:rsidRDefault="00E81B4D">
      <w:pPr>
        <w:pStyle w:val="a5"/>
        <w:numPr>
          <w:ilvl w:val="0"/>
          <w:numId w:val="4"/>
        </w:numPr>
        <w:tabs>
          <w:tab w:val="left" w:pos="2299"/>
        </w:tabs>
        <w:spacing w:before="132" w:line="360" w:lineRule="auto"/>
        <w:ind w:right="1556" w:firstLine="710"/>
        <w:jc w:val="left"/>
        <w:rPr>
          <w:sz w:val="24"/>
        </w:rPr>
      </w:pPr>
      <w:r>
        <w:rPr>
          <w:sz w:val="24"/>
        </w:rPr>
        <w:t>зоны</w:t>
      </w:r>
      <w:r>
        <w:rPr>
          <w:spacing w:val="-11"/>
          <w:sz w:val="24"/>
        </w:rPr>
        <w:t xml:space="preserve"> </w:t>
      </w:r>
      <w:r>
        <w:rPr>
          <w:sz w:val="24"/>
        </w:rPr>
        <w:t>индивидуальной</w:t>
      </w:r>
      <w:r>
        <w:rPr>
          <w:spacing w:val="-8"/>
          <w:sz w:val="24"/>
        </w:rPr>
        <w:t xml:space="preserve"> </w:t>
      </w:r>
      <w:r>
        <w:rPr>
          <w:sz w:val="24"/>
        </w:rPr>
        <w:t>работы</w:t>
      </w:r>
      <w:r>
        <w:rPr>
          <w:spacing w:val="-15"/>
          <w:sz w:val="24"/>
        </w:rPr>
        <w:t xml:space="preserve"> </w:t>
      </w:r>
      <w:r>
        <w:rPr>
          <w:sz w:val="24"/>
        </w:rPr>
        <w:t>обучающихся</w:t>
      </w:r>
      <w:r>
        <w:rPr>
          <w:spacing w:val="-11"/>
          <w:sz w:val="24"/>
        </w:rPr>
        <w:t xml:space="preserve"> </w:t>
      </w:r>
      <w:r>
        <w:rPr>
          <w:sz w:val="24"/>
        </w:rPr>
        <w:t>(информационный</w:t>
      </w:r>
      <w:r>
        <w:rPr>
          <w:spacing w:val="-9"/>
          <w:sz w:val="24"/>
        </w:rPr>
        <w:t xml:space="preserve"> </w:t>
      </w:r>
      <w:r>
        <w:rPr>
          <w:sz w:val="24"/>
        </w:rPr>
        <w:t>поиск, формированиеконтента, подготовка к занятиям и пр.);</w:t>
      </w:r>
    </w:p>
    <w:p w14:paraId="6C206FA2" w14:textId="77777777" w:rsidR="00283A18" w:rsidRDefault="00E81B4D">
      <w:pPr>
        <w:pStyle w:val="a5"/>
        <w:numPr>
          <w:ilvl w:val="0"/>
          <w:numId w:val="4"/>
        </w:numPr>
        <w:tabs>
          <w:tab w:val="left" w:pos="2299"/>
        </w:tabs>
        <w:ind w:left="2299" w:hanging="1113"/>
        <w:jc w:val="left"/>
        <w:rPr>
          <w:sz w:val="24"/>
        </w:rPr>
      </w:pPr>
      <w:r>
        <w:rPr>
          <w:sz w:val="24"/>
        </w:rPr>
        <w:t>беспроводной</w:t>
      </w:r>
      <w:r>
        <w:rPr>
          <w:spacing w:val="-8"/>
          <w:sz w:val="24"/>
        </w:rPr>
        <w:t xml:space="preserve"> </w:t>
      </w:r>
      <w:r>
        <w:rPr>
          <w:sz w:val="24"/>
        </w:rPr>
        <w:t>безопасный</w:t>
      </w:r>
      <w:r>
        <w:rPr>
          <w:spacing w:val="-8"/>
          <w:sz w:val="24"/>
        </w:rPr>
        <w:t xml:space="preserve"> </w:t>
      </w:r>
      <w:r>
        <w:rPr>
          <w:sz w:val="24"/>
        </w:rPr>
        <w:t>доступ</w:t>
      </w:r>
      <w:r>
        <w:rPr>
          <w:spacing w:val="-6"/>
          <w:sz w:val="24"/>
        </w:rPr>
        <w:t xml:space="preserve"> </w:t>
      </w:r>
      <w:r>
        <w:rPr>
          <w:sz w:val="24"/>
        </w:rPr>
        <w:t>к</w:t>
      </w:r>
      <w:r>
        <w:rPr>
          <w:spacing w:val="-11"/>
          <w:sz w:val="24"/>
        </w:rPr>
        <w:t xml:space="preserve"> </w:t>
      </w:r>
      <w:r>
        <w:rPr>
          <w:sz w:val="24"/>
        </w:rPr>
        <w:t>сети</w:t>
      </w:r>
      <w:r>
        <w:rPr>
          <w:spacing w:val="-3"/>
          <w:sz w:val="24"/>
        </w:rPr>
        <w:t xml:space="preserve"> </w:t>
      </w:r>
      <w:r>
        <w:rPr>
          <w:spacing w:val="-2"/>
          <w:sz w:val="24"/>
        </w:rPr>
        <w:t>Интернет;</w:t>
      </w:r>
    </w:p>
    <w:p w14:paraId="3367921D" w14:textId="77777777" w:rsidR="00283A18" w:rsidRDefault="00E81B4D">
      <w:pPr>
        <w:pStyle w:val="a5"/>
        <w:numPr>
          <w:ilvl w:val="0"/>
          <w:numId w:val="4"/>
        </w:numPr>
        <w:tabs>
          <w:tab w:val="left" w:pos="2299"/>
        </w:tabs>
        <w:spacing w:before="139" w:line="360" w:lineRule="auto"/>
        <w:ind w:right="1969" w:firstLine="710"/>
        <w:jc w:val="left"/>
        <w:rPr>
          <w:sz w:val="24"/>
        </w:rPr>
      </w:pPr>
      <w:r>
        <w:rPr>
          <w:sz w:val="24"/>
        </w:rPr>
        <w:t>использование</w:t>
      </w:r>
      <w:r>
        <w:rPr>
          <w:spacing w:val="-7"/>
          <w:sz w:val="24"/>
        </w:rPr>
        <w:t xml:space="preserve"> </w:t>
      </w:r>
      <w:r>
        <w:rPr>
          <w:sz w:val="24"/>
        </w:rPr>
        <w:t>личных</w:t>
      </w:r>
      <w:r>
        <w:rPr>
          <w:spacing w:val="-7"/>
          <w:sz w:val="24"/>
        </w:rPr>
        <w:t xml:space="preserve"> </w:t>
      </w:r>
      <w:r>
        <w:rPr>
          <w:sz w:val="24"/>
        </w:rPr>
        <w:t>электронных</w:t>
      </w:r>
      <w:r>
        <w:rPr>
          <w:spacing w:val="-4"/>
          <w:sz w:val="24"/>
        </w:rPr>
        <w:t xml:space="preserve"> </w:t>
      </w:r>
      <w:r>
        <w:rPr>
          <w:sz w:val="24"/>
        </w:rPr>
        <w:t>устройств</w:t>
      </w:r>
      <w:r>
        <w:rPr>
          <w:spacing w:val="-7"/>
          <w:sz w:val="24"/>
        </w:rPr>
        <w:t xml:space="preserve"> </w:t>
      </w:r>
      <w:r>
        <w:rPr>
          <w:sz w:val="24"/>
        </w:rPr>
        <w:t>с</w:t>
      </w:r>
      <w:r>
        <w:rPr>
          <w:spacing w:val="-7"/>
          <w:sz w:val="24"/>
        </w:rPr>
        <w:t xml:space="preserve"> </w:t>
      </w:r>
      <w:r>
        <w:rPr>
          <w:sz w:val="24"/>
        </w:rPr>
        <w:t>учетом</w:t>
      </w:r>
      <w:r>
        <w:rPr>
          <w:spacing w:val="-6"/>
          <w:sz w:val="24"/>
        </w:rPr>
        <w:t xml:space="preserve"> </w:t>
      </w:r>
      <w:r>
        <w:rPr>
          <w:sz w:val="24"/>
        </w:rPr>
        <w:t xml:space="preserve">политики </w:t>
      </w:r>
      <w:r>
        <w:rPr>
          <w:spacing w:val="-2"/>
          <w:sz w:val="24"/>
        </w:rPr>
        <w:t>информационнойбезопасности.</w:t>
      </w:r>
    </w:p>
    <w:p w14:paraId="275D2A8B" w14:textId="77777777" w:rsidR="00283A18" w:rsidRDefault="00E81B4D">
      <w:pPr>
        <w:pStyle w:val="a3"/>
        <w:spacing w:line="360" w:lineRule="auto"/>
        <w:ind w:left="472" w:right="374"/>
      </w:pPr>
      <w:r>
        <w:t>Оформление помещений образовательной организации должно соответствовать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 справочной информации, мотивирующая навигация и пр.).</w:t>
      </w:r>
    </w:p>
    <w:p w14:paraId="3C35DF54" w14:textId="77777777" w:rsidR="00283A18" w:rsidRDefault="00E81B4D">
      <w:pPr>
        <w:pStyle w:val="a3"/>
        <w:spacing w:line="360" w:lineRule="auto"/>
        <w:ind w:left="472" w:right="376"/>
      </w:pPr>
      <w:r>
        <w:t>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 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w:t>
      </w:r>
      <w:r>
        <w:rPr>
          <w:spacing w:val="40"/>
        </w:rPr>
        <w:t xml:space="preserve"> </w:t>
      </w:r>
      <w:r>
        <w:t>помещения).</w:t>
      </w:r>
      <w:r>
        <w:rPr>
          <w:spacing w:val="40"/>
        </w:rPr>
        <w:t xml:space="preserve"> </w:t>
      </w:r>
      <w:r>
        <w:t>Некоторые</w:t>
      </w:r>
      <w:r>
        <w:rPr>
          <w:spacing w:val="40"/>
        </w:rPr>
        <w:t xml:space="preserve"> </w:t>
      </w:r>
      <w:r>
        <w:t>функциональные</w:t>
      </w:r>
      <w:r>
        <w:rPr>
          <w:spacing w:val="40"/>
        </w:rPr>
        <w:t xml:space="preserve"> </w:t>
      </w:r>
      <w:r>
        <w:t>модули</w:t>
      </w:r>
      <w:r>
        <w:rPr>
          <w:spacing w:val="40"/>
        </w:rPr>
        <w:t xml:space="preserve"> </w:t>
      </w:r>
      <w:r>
        <w:t>могут</w:t>
      </w:r>
      <w:r>
        <w:rPr>
          <w:spacing w:val="40"/>
        </w:rPr>
        <w:t xml:space="preserve"> </w:t>
      </w:r>
      <w:r>
        <w:t>быть</w:t>
      </w:r>
      <w:r>
        <w:rPr>
          <w:spacing w:val="40"/>
        </w:rPr>
        <w:t xml:space="preserve"> </w:t>
      </w:r>
      <w:r>
        <w:t>в</w:t>
      </w:r>
    </w:p>
    <w:p w14:paraId="79C56245" w14:textId="77777777" w:rsidR="00283A18" w:rsidRDefault="00283A18">
      <w:pPr>
        <w:spacing w:line="360" w:lineRule="auto"/>
        <w:sectPr w:rsidR="00283A18">
          <w:pgSz w:w="11920" w:h="16850"/>
          <w:pgMar w:top="1020" w:right="180" w:bottom="1020" w:left="660" w:header="0" w:footer="726" w:gutter="0"/>
          <w:cols w:space="720"/>
        </w:sectPr>
      </w:pPr>
    </w:p>
    <w:p w14:paraId="2457D938" w14:textId="77777777" w:rsidR="00283A18" w:rsidRDefault="00E81B4D">
      <w:pPr>
        <w:pStyle w:val="a3"/>
        <w:spacing w:before="77" w:line="360" w:lineRule="auto"/>
        <w:ind w:left="472" w:right="385" w:firstLine="0"/>
      </w:pPr>
      <w:r>
        <w:lastRenderedPageBreak/>
        <w:t xml:space="preserve">мобильном исполнении (для оптимизации финансовых затрат и/или обеспечения коллективного </w:t>
      </w:r>
      <w:r>
        <w:rPr>
          <w:spacing w:val="-2"/>
        </w:rPr>
        <w:t>использования).</w:t>
      </w:r>
    </w:p>
    <w:p w14:paraId="5934FF67" w14:textId="77777777" w:rsidR="00283A18" w:rsidRDefault="00E81B4D">
      <w:pPr>
        <w:pStyle w:val="a3"/>
        <w:spacing w:before="6" w:line="360" w:lineRule="auto"/>
        <w:ind w:left="472" w:right="380"/>
      </w:pPr>
      <w: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14:paraId="6136E5E3" w14:textId="77777777" w:rsidR="00283A18" w:rsidRDefault="00E81B4D">
      <w:pPr>
        <w:pStyle w:val="1"/>
        <w:spacing w:before="9" w:line="360" w:lineRule="auto"/>
        <w:ind w:left="472" w:right="379" w:firstLine="710"/>
      </w:pPr>
      <w:r>
        <w:t xml:space="preserve">Информационно-методические условия реализации основной образовательной </w:t>
      </w:r>
      <w:r>
        <w:rPr>
          <w:spacing w:val="-2"/>
        </w:rPr>
        <w:t>программы</w:t>
      </w:r>
    </w:p>
    <w:p w14:paraId="121E1CA5" w14:textId="77777777" w:rsidR="00283A18" w:rsidRDefault="00E81B4D">
      <w:pPr>
        <w:pStyle w:val="a3"/>
        <w:spacing w:line="360" w:lineRule="auto"/>
        <w:ind w:left="472" w:right="378"/>
      </w:pPr>
      <w: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14:paraId="283D9DFD" w14:textId="77777777" w:rsidR="00283A18" w:rsidRDefault="00E81B4D">
      <w:pPr>
        <w:pStyle w:val="a5"/>
        <w:numPr>
          <w:ilvl w:val="0"/>
          <w:numId w:val="4"/>
        </w:numPr>
        <w:tabs>
          <w:tab w:val="left" w:pos="2299"/>
        </w:tabs>
        <w:spacing w:line="360" w:lineRule="auto"/>
        <w:ind w:left="2299" w:right="860" w:hanging="1116"/>
        <w:rPr>
          <w:sz w:val="24"/>
        </w:rPr>
      </w:pPr>
      <w:r>
        <w:rPr>
          <w:sz w:val="24"/>
        </w:rPr>
        <w:t>комплекс информационных образовательных ресурсов, в том числе цифровыеобразовательные ресурсы;</w:t>
      </w:r>
    </w:p>
    <w:p w14:paraId="5EE2C7A7" w14:textId="7A79623F" w:rsidR="00283A18" w:rsidRDefault="00E81B4D">
      <w:pPr>
        <w:pStyle w:val="a5"/>
        <w:numPr>
          <w:ilvl w:val="0"/>
          <w:numId w:val="4"/>
        </w:numPr>
        <w:tabs>
          <w:tab w:val="left" w:pos="2299"/>
        </w:tabs>
        <w:spacing w:line="360" w:lineRule="auto"/>
        <w:ind w:right="2145" w:firstLine="710"/>
        <w:rPr>
          <w:sz w:val="24"/>
        </w:rPr>
      </w:pPr>
      <w:r>
        <w:rPr>
          <w:sz w:val="24"/>
        </w:rPr>
        <w:t>совокупность технологических</w:t>
      </w:r>
      <w:r>
        <w:rPr>
          <w:spacing w:val="-3"/>
          <w:sz w:val="24"/>
        </w:rPr>
        <w:t xml:space="preserve"> </w:t>
      </w:r>
      <w:r>
        <w:rPr>
          <w:sz w:val="24"/>
        </w:rPr>
        <w:t>средств</w:t>
      </w:r>
      <w:r>
        <w:rPr>
          <w:spacing w:val="-2"/>
          <w:sz w:val="24"/>
        </w:rPr>
        <w:t xml:space="preserve"> </w:t>
      </w:r>
      <w:r>
        <w:rPr>
          <w:sz w:val="24"/>
        </w:rPr>
        <w:t>ИКТ:</w:t>
      </w:r>
      <w:r>
        <w:rPr>
          <w:spacing w:val="-6"/>
          <w:sz w:val="24"/>
        </w:rPr>
        <w:t xml:space="preserve"> </w:t>
      </w:r>
      <w:r>
        <w:rPr>
          <w:sz w:val="24"/>
        </w:rPr>
        <w:t>компьютеры,</w:t>
      </w:r>
      <w:r>
        <w:rPr>
          <w:spacing w:val="-4"/>
          <w:sz w:val="24"/>
        </w:rPr>
        <w:t xml:space="preserve"> </w:t>
      </w:r>
      <w:r>
        <w:rPr>
          <w:sz w:val="24"/>
        </w:rPr>
        <w:t>иное информационное</w:t>
      </w:r>
      <w:r w:rsidR="002377E2">
        <w:rPr>
          <w:sz w:val="24"/>
        </w:rPr>
        <w:t xml:space="preserve"> </w:t>
      </w:r>
      <w:r>
        <w:rPr>
          <w:sz w:val="24"/>
        </w:rPr>
        <w:t>оборудование, коммуникационные каналы;</w:t>
      </w:r>
    </w:p>
    <w:p w14:paraId="3D123C37" w14:textId="77777777" w:rsidR="00283A18" w:rsidRDefault="00E81B4D">
      <w:pPr>
        <w:pStyle w:val="a5"/>
        <w:numPr>
          <w:ilvl w:val="0"/>
          <w:numId w:val="4"/>
        </w:numPr>
        <w:tabs>
          <w:tab w:val="left" w:pos="2299"/>
        </w:tabs>
        <w:spacing w:line="360" w:lineRule="auto"/>
        <w:ind w:left="2299" w:right="1104" w:hanging="1116"/>
        <w:rPr>
          <w:sz w:val="24"/>
        </w:rPr>
      </w:pPr>
      <w:r>
        <w:rPr>
          <w:sz w:val="24"/>
        </w:rPr>
        <w:t>систему современных педагогических технологий, обеспечивающих обучение</w:t>
      </w:r>
      <w:r>
        <w:rPr>
          <w:spacing w:val="40"/>
          <w:sz w:val="24"/>
        </w:rPr>
        <w:t xml:space="preserve"> </w:t>
      </w:r>
      <w:r>
        <w:rPr>
          <w:sz w:val="24"/>
        </w:rPr>
        <w:t>всовременной информационно-образовательной среде.</w:t>
      </w:r>
    </w:p>
    <w:p w14:paraId="7F9CEF0E" w14:textId="77777777" w:rsidR="00283A18" w:rsidRDefault="00E81B4D">
      <w:pPr>
        <w:pStyle w:val="a3"/>
        <w:spacing w:line="360" w:lineRule="auto"/>
        <w:ind w:left="472" w:right="374"/>
      </w:pPr>
      <w: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14:paraId="428BED90" w14:textId="77777777" w:rsidR="00283A18" w:rsidRDefault="00E81B4D">
      <w:pPr>
        <w:pStyle w:val="a3"/>
        <w:spacing w:line="273" w:lineRule="exact"/>
        <w:ind w:left="1186" w:firstLine="0"/>
      </w:pPr>
      <w:r>
        <w:t>Основными</w:t>
      </w:r>
      <w:r>
        <w:rPr>
          <w:spacing w:val="-11"/>
        </w:rPr>
        <w:t xml:space="preserve"> </w:t>
      </w:r>
      <w:r>
        <w:t>структурными</w:t>
      </w:r>
      <w:r>
        <w:rPr>
          <w:spacing w:val="-8"/>
        </w:rPr>
        <w:t xml:space="preserve"> </w:t>
      </w:r>
      <w:r>
        <w:t>элементами</w:t>
      </w:r>
      <w:r>
        <w:rPr>
          <w:spacing w:val="-13"/>
        </w:rPr>
        <w:t xml:space="preserve"> </w:t>
      </w:r>
      <w:r>
        <w:t>ИОС</w:t>
      </w:r>
      <w:r>
        <w:rPr>
          <w:spacing w:val="-11"/>
        </w:rPr>
        <w:t xml:space="preserve"> </w:t>
      </w:r>
      <w:r>
        <w:rPr>
          <w:spacing w:val="-2"/>
        </w:rPr>
        <w:t>являются:</w:t>
      </w:r>
    </w:p>
    <w:p w14:paraId="0D25825C" w14:textId="77777777" w:rsidR="00283A18" w:rsidRDefault="00E81B4D">
      <w:pPr>
        <w:pStyle w:val="a5"/>
        <w:numPr>
          <w:ilvl w:val="0"/>
          <w:numId w:val="4"/>
        </w:numPr>
        <w:tabs>
          <w:tab w:val="left" w:pos="2299"/>
        </w:tabs>
        <w:spacing w:before="131"/>
        <w:ind w:left="2299" w:hanging="1113"/>
        <w:rPr>
          <w:sz w:val="24"/>
        </w:rPr>
      </w:pPr>
      <w:r>
        <w:rPr>
          <w:sz w:val="24"/>
        </w:rPr>
        <w:t>информационно-образовательные</w:t>
      </w:r>
      <w:r>
        <w:rPr>
          <w:spacing w:val="-15"/>
          <w:sz w:val="24"/>
        </w:rPr>
        <w:t xml:space="preserve"> </w:t>
      </w:r>
      <w:r>
        <w:rPr>
          <w:sz w:val="24"/>
        </w:rPr>
        <w:t>ресурсы</w:t>
      </w:r>
      <w:r>
        <w:rPr>
          <w:spacing w:val="-13"/>
          <w:sz w:val="24"/>
        </w:rPr>
        <w:t xml:space="preserve"> </w:t>
      </w:r>
      <w:r>
        <w:rPr>
          <w:sz w:val="24"/>
        </w:rPr>
        <w:t>в</w:t>
      </w:r>
      <w:r>
        <w:rPr>
          <w:spacing w:val="-11"/>
          <w:sz w:val="24"/>
        </w:rPr>
        <w:t xml:space="preserve"> </w:t>
      </w:r>
      <w:r>
        <w:rPr>
          <w:sz w:val="24"/>
        </w:rPr>
        <w:t>виде</w:t>
      </w:r>
      <w:r>
        <w:rPr>
          <w:spacing w:val="-15"/>
          <w:sz w:val="24"/>
        </w:rPr>
        <w:t xml:space="preserve"> </w:t>
      </w:r>
      <w:r>
        <w:rPr>
          <w:sz w:val="24"/>
        </w:rPr>
        <w:t>печатной</w:t>
      </w:r>
      <w:r>
        <w:rPr>
          <w:spacing w:val="-12"/>
          <w:sz w:val="24"/>
        </w:rPr>
        <w:t xml:space="preserve"> </w:t>
      </w:r>
      <w:r>
        <w:rPr>
          <w:spacing w:val="-2"/>
          <w:sz w:val="24"/>
        </w:rPr>
        <w:t>продукции;</w:t>
      </w:r>
    </w:p>
    <w:p w14:paraId="7306BD1D" w14:textId="77777777" w:rsidR="00283A18" w:rsidRDefault="00E81B4D">
      <w:pPr>
        <w:pStyle w:val="a5"/>
        <w:numPr>
          <w:ilvl w:val="0"/>
          <w:numId w:val="4"/>
        </w:numPr>
        <w:tabs>
          <w:tab w:val="left" w:pos="2299"/>
        </w:tabs>
        <w:spacing w:before="137"/>
        <w:ind w:left="2299" w:hanging="1113"/>
        <w:rPr>
          <w:sz w:val="24"/>
        </w:rPr>
      </w:pPr>
      <w:r>
        <w:rPr>
          <w:sz w:val="24"/>
        </w:rPr>
        <w:t>информационно-образовательные</w:t>
      </w:r>
      <w:r>
        <w:rPr>
          <w:spacing w:val="-20"/>
          <w:sz w:val="24"/>
        </w:rPr>
        <w:t xml:space="preserve"> </w:t>
      </w:r>
      <w:r>
        <w:rPr>
          <w:sz w:val="24"/>
        </w:rPr>
        <w:t>ресурсы</w:t>
      </w:r>
      <w:r>
        <w:rPr>
          <w:spacing w:val="-15"/>
          <w:sz w:val="24"/>
        </w:rPr>
        <w:t xml:space="preserve"> </w:t>
      </w:r>
      <w:r>
        <w:rPr>
          <w:sz w:val="24"/>
        </w:rPr>
        <w:t>на</w:t>
      </w:r>
      <w:r>
        <w:rPr>
          <w:spacing w:val="-14"/>
          <w:sz w:val="24"/>
        </w:rPr>
        <w:t xml:space="preserve"> </w:t>
      </w:r>
      <w:r>
        <w:rPr>
          <w:sz w:val="24"/>
        </w:rPr>
        <w:t>сменных</w:t>
      </w:r>
      <w:r>
        <w:rPr>
          <w:spacing w:val="-15"/>
          <w:sz w:val="24"/>
        </w:rPr>
        <w:t xml:space="preserve"> </w:t>
      </w:r>
      <w:r>
        <w:rPr>
          <w:sz w:val="24"/>
        </w:rPr>
        <w:t>оптических</w:t>
      </w:r>
      <w:r>
        <w:rPr>
          <w:spacing w:val="-15"/>
          <w:sz w:val="24"/>
        </w:rPr>
        <w:t xml:space="preserve"> </w:t>
      </w:r>
      <w:r>
        <w:rPr>
          <w:spacing w:val="-2"/>
          <w:sz w:val="24"/>
        </w:rPr>
        <w:t>носителях;</w:t>
      </w:r>
    </w:p>
    <w:p w14:paraId="6491FC7E" w14:textId="77777777" w:rsidR="00283A18" w:rsidRDefault="00E81B4D">
      <w:pPr>
        <w:pStyle w:val="a5"/>
        <w:numPr>
          <w:ilvl w:val="0"/>
          <w:numId w:val="4"/>
        </w:numPr>
        <w:tabs>
          <w:tab w:val="left" w:pos="2299"/>
        </w:tabs>
        <w:spacing w:before="144"/>
        <w:ind w:left="2299" w:hanging="1113"/>
        <w:rPr>
          <w:sz w:val="24"/>
        </w:rPr>
      </w:pPr>
      <w:r>
        <w:rPr>
          <w:sz w:val="24"/>
        </w:rPr>
        <w:t>информационно-образовательные</w:t>
      </w:r>
      <w:r>
        <w:rPr>
          <w:spacing w:val="-20"/>
          <w:sz w:val="24"/>
        </w:rPr>
        <w:t xml:space="preserve"> </w:t>
      </w:r>
      <w:r>
        <w:rPr>
          <w:sz w:val="24"/>
        </w:rPr>
        <w:t>ресурсы</w:t>
      </w:r>
      <w:r>
        <w:rPr>
          <w:spacing w:val="-15"/>
          <w:sz w:val="24"/>
        </w:rPr>
        <w:t xml:space="preserve"> </w:t>
      </w:r>
      <w:r>
        <w:rPr>
          <w:sz w:val="24"/>
        </w:rPr>
        <w:t>сети</w:t>
      </w:r>
      <w:r>
        <w:rPr>
          <w:spacing w:val="-12"/>
          <w:sz w:val="24"/>
        </w:rPr>
        <w:t xml:space="preserve"> </w:t>
      </w:r>
      <w:r>
        <w:rPr>
          <w:spacing w:val="-2"/>
          <w:sz w:val="24"/>
        </w:rPr>
        <w:t>Интернет;</w:t>
      </w:r>
    </w:p>
    <w:p w14:paraId="4F904A76" w14:textId="77777777" w:rsidR="00283A18" w:rsidRDefault="00E81B4D">
      <w:pPr>
        <w:pStyle w:val="a5"/>
        <w:numPr>
          <w:ilvl w:val="0"/>
          <w:numId w:val="4"/>
        </w:numPr>
        <w:tabs>
          <w:tab w:val="left" w:pos="2299"/>
        </w:tabs>
        <w:spacing w:before="136"/>
        <w:ind w:left="2299" w:hanging="1113"/>
        <w:rPr>
          <w:sz w:val="24"/>
        </w:rPr>
      </w:pPr>
      <w:r>
        <w:rPr>
          <w:spacing w:val="-2"/>
          <w:sz w:val="24"/>
        </w:rPr>
        <w:t>вычислительная</w:t>
      </w:r>
      <w:r>
        <w:rPr>
          <w:spacing w:val="5"/>
          <w:sz w:val="24"/>
        </w:rPr>
        <w:t xml:space="preserve"> </w:t>
      </w:r>
      <w:r>
        <w:rPr>
          <w:spacing w:val="-2"/>
          <w:sz w:val="24"/>
        </w:rPr>
        <w:t>и</w:t>
      </w:r>
      <w:r>
        <w:rPr>
          <w:spacing w:val="7"/>
          <w:sz w:val="24"/>
        </w:rPr>
        <w:t xml:space="preserve"> </w:t>
      </w:r>
      <w:r>
        <w:rPr>
          <w:spacing w:val="-2"/>
          <w:sz w:val="24"/>
        </w:rPr>
        <w:t>информационно-телекоммуникационная</w:t>
      </w:r>
      <w:r>
        <w:rPr>
          <w:spacing w:val="22"/>
          <w:sz w:val="24"/>
        </w:rPr>
        <w:t xml:space="preserve"> </w:t>
      </w:r>
      <w:r>
        <w:rPr>
          <w:spacing w:val="-2"/>
          <w:sz w:val="24"/>
        </w:rPr>
        <w:t>инфраструктура;</w:t>
      </w:r>
    </w:p>
    <w:p w14:paraId="6D855ECA" w14:textId="77777777" w:rsidR="00283A18" w:rsidRDefault="00E81B4D">
      <w:pPr>
        <w:pStyle w:val="a5"/>
        <w:numPr>
          <w:ilvl w:val="0"/>
          <w:numId w:val="4"/>
        </w:numPr>
        <w:tabs>
          <w:tab w:val="left" w:pos="2299"/>
        </w:tabs>
        <w:spacing w:before="137" w:line="360" w:lineRule="auto"/>
        <w:ind w:right="390" w:firstLine="710"/>
        <w:rPr>
          <w:sz w:val="24"/>
        </w:rPr>
      </w:pPr>
      <w:r>
        <w:rPr>
          <w:sz w:val="24"/>
        </w:rPr>
        <w:t>прикладные программы, в том числе поддерживающие административную и финансово- хозяйственную деятельность образовательной организации (бухгалтерский учет, делопроизводство, кадры и т. д.).</w:t>
      </w:r>
    </w:p>
    <w:p w14:paraId="309267FD" w14:textId="77777777" w:rsidR="00283A18" w:rsidRDefault="00E81B4D">
      <w:pPr>
        <w:pStyle w:val="a3"/>
        <w:spacing w:before="5" w:line="360" w:lineRule="auto"/>
        <w:ind w:left="472" w:right="387"/>
      </w:pPr>
      <w: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14:paraId="7BAC3171" w14:textId="77777777" w:rsidR="00283A18" w:rsidRDefault="00E81B4D">
      <w:pPr>
        <w:pStyle w:val="a3"/>
        <w:spacing w:line="360" w:lineRule="auto"/>
        <w:ind w:left="472" w:right="384"/>
      </w:pPr>
      <w:r>
        <w:t>Информационно-образовательная среда организации, осуществляющей образовательную деятельность, должна обеспечивать:</w:t>
      </w:r>
    </w:p>
    <w:p w14:paraId="17F1C8C5" w14:textId="77777777" w:rsidR="00283A18" w:rsidRDefault="00E81B4D">
      <w:pPr>
        <w:pStyle w:val="a5"/>
        <w:numPr>
          <w:ilvl w:val="0"/>
          <w:numId w:val="4"/>
        </w:numPr>
        <w:tabs>
          <w:tab w:val="left" w:pos="2299"/>
        </w:tabs>
        <w:spacing w:before="1"/>
        <w:ind w:left="2299" w:hanging="1113"/>
        <w:rPr>
          <w:sz w:val="24"/>
        </w:rPr>
      </w:pPr>
      <w:r>
        <w:rPr>
          <w:spacing w:val="-2"/>
          <w:sz w:val="24"/>
        </w:rPr>
        <w:t>информационно-методическую</w:t>
      </w:r>
      <w:r>
        <w:rPr>
          <w:spacing w:val="7"/>
          <w:sz w:val="24"/>
        </w:rPr>
        <w:t xml:space="preserve"> </w:t>
      </w:r>
      <w:r>
        <w:rPr>
          <w:spacing w:val="-2"/>
          <w:sz w:val="24"/>
        </w:rPr>
        <w:t>поддержку</w:t>
      </w:r>
      <w:r>
        <w:rPr>
          <w:spacing w:val="5"/>
          <w:sz w:val="24"/>
        </w:rPr>
        <w:t xml:space="preserve"> </w:t>
      </w:r>
      <w:r>
        <w:rPr>
          <w:spacing w:val="-2"/>
          <w:sz w:val="24"/>
        </w:rPr>
        <w:t>образовательной</w:t>
      </w:r>
      <w:r>
        <w:rPr>
          <w:spacing w:val="27"/>
          <w:sz w:val="24"/>
        </w:rPr>
        <w:t xml:space="preserve"> </w:t>
      </w:r>
      <w:r>
        <w:rPr>
          <w:spacing w:val="-2"/>
          <w:sz w:val="24"/>
        </w:rPr>
        <w:t>деятельности;</w:t>
      </w:r>
    </w:p>
    <w:p w14:paraId="31AFE5D7" w14:textId="77777777" w:rsidR="00283A18" w:rsidRDefault="00E81B4D">
      <w:pPr>
        <w:pStyle w:val="a5"/>
        <w:numPr>
          <w:ilvl w:val="0"/>
          <w:numId w:val="4"/>
        </w:numPr>
        <w:tabs>
          <w:tab w:val="left" w:pos="2299"/>
        </w:tabs>
        <w:spacing w:before="132"/>
        <w:ind w:left="2299" w:hanging="1113"/>
        <w:rPr>
          <w:sz w:val="24"/>
        </w:rPr>
      </w:pPr>
      <w:r>
        <w:rPr>
          <w:sz w:val="24"/>
        </w:rPr>
        <w:t>планирование</w:t>
      </w:r>
      <w:r>
        <w:rPr>
          <w:spacing w:val="-19"/>
          <w:sz w:val="24"/>
        </w:rPr>
        <w:t xml:space="preserve"> </w:t>
      </w:r>
      <w:r>
        <w:rPr>
          <w:sz w:val="24"/>
        </w:rPr>
        <w:t>образовательной</w:t>
      </w:r>
      <w:r>
        <w:rPr>
          <w:spacing w:val="-15"/>
          <w:sz w:val="24"/>
        </w:rPr>
        <w:t xml:space="preserve"> </w:t>
      </w:r>
      <w:r>
        <w:rPr>
          <w:sz w:val="24"/>
        </w:rPr>
        <w:t>деятельности</w:t>
      </w:r>
      <w:r>
        <w:rPr>
          <w:spacing w:val="-5"/>
          <w:sz w:val="24"/>
        </w:rPr>
        <w:t xml:space="preserve"> </w:t>
      </w:r>
      <w:r>
        <w:rPr>
          <w:sz w:val="24"/>
        </w:rPr>
        <w:t>и</w:t>
      </w:r>
      <w:r>
        <w:rPr>
          <w:spacing w:val="-16"/>
          <w:sz w:val="24"/>
        </w:rPr>
        <w:t xml:space="preserve"> </w:t>
      </w:r>
      <w:r>
        <w:rPr>
          <w:sz w:val="24"/>
        </w:rPr>
        <w:t>ее</w:t>
      </w:r>
      <w:r>
        <w:rPr>
          <w:spacing w:val="-10"/>
          <w:sz w:val="24"/>
        </w:rPr>
        <w:t xml:space="preserve"> </w:t>
      </w:r>
      <w:r>
        <w:rPr>
          <w:sz w:val="24"/>
        </w:rPr>
        <w:t>ресурсного</w:t>
      </w:r>
      <w:r>
        <w:rPr>
          <w:spacing w:val="-9"/>
          <w:sz w:val="24"/>
        </w:rPr>
        <w:t xml:space="preserve"> </w:t>
      </w:r>
      <w:r>
        <w:rPr>
          <w:spacing w:val="-2"/>
          <w:sz w:val="24"/>
        </w:rPr>
        <w:t>обеспечения;</w:t>
      </w:r>
    </w:p>
    <w:p w14:paraId="44112C64" w14:textId="77777777" w:rsidR="00283A18" w:rsidRDefault="00E81B4D">
      <w:pPr>
        <w:pStyle w:val="a5"/>
        <w:numPr>
          <w:ilvl w:val="0"/>
          <w:numId w:val="4"/>
        </w:numPr>
        <w:tabs>
          <w:tab w:val="left" w:pos="2299"/>
        </w:tabs>
        <w:spacing w:before="144"/>
        <w:ind w:left="2299" w:hanging="1113"/>
        <w:rPr>
          <w:sz w:val="24"/>
        </w:rPr>
      </w:pPr>
      <w:r>
        <w:rPr>
          <w:sz w:val="24"/>
        </w:rPr>
        <w:t>проектирование</w:t>
      </w:r>
      <w:r>
        <w:rPr>
          <w:spacing w:val="-17"/>
          <w:sz w:val="24"/>
        </w:rPr>
        <w:t xml:space="preserve"> </w:t>
      </w:r>
      <w:r>
        <w:rPr>
          <w:sz w:val="24"/>
        </w:rPr>
        <w:t>и</w:t>
      </w:r>
      <w:r>
        <w:rPr>
          <w:spacing w:val="-15"/>
          <w:sz w:val="24"/>
        </w:rPr>
        <w:t xml:space="preserve"> </w:t>
      </w:r>
      <w:r>
        <w:rPr>
          <w:sz w:val="24"/>
        </w:rPr>
        <w:t>организацию</w:t>
      </w:r>
      <w:r>
        <w:rPr>
          <w:spacing w:val="-15"/>
          <w:sz w:val="24"/>
        </w:rPr>
        <w:t xml:space="preserve"> </w:t>
      </w:r>
      <w:r>
        <w:rPr>
          <w:sz w:val="24"/>
        </w:rPr>
        <w:t>индивидуальной</w:t>
      </w:r>
      <w:r>
        <w:rPr>
          <w:spacing w:val="-10"/>
          <w:sz w:val="24"/>
        </w:rPr>
        <w:t xml:space="preserve"> </w:t>
      </w:r>
      <w:r>
        <w:rPr>
          <w:sz w:val="24"/>
        </w:rPr>
        <w:t>и</w:t>
      </w:r>
      <w:r>
        <w:rPr>
          <w:spacing w:val="-14"/>
          <w:sz w:val="24"/>
        </w:rPr>
        <w:t xml:space="preserve"> </w:t>
      </w:r>
      <w:r>
        <w:rPr>
          <w:sz w:val="24"/>
        </w:rPr>
        <w:t>групповой</w:t>
      </w:r>
      <w:r>
        <w:rPr>
          <w:spacing w:val="-13"/>
          <w:sz w:val="24"/>
        </w:rPr>
        <w:t xml:space="preserve"> </w:t>
      </w:r>
      <w:r>
        <w:rPr>
          <w:spacing w:val="-2"/>
          <w:sz w:val="24"/>
        </w:rPr>
        <w:t>деятельности;</w:t>
      </w:r>
    </w:p>
    <w:p w14:paraId="61E0D683" w14:textId="77777777" w:rsidR="00283A18" w:rsidRDefault="00283A18">
      <w:pPr>
        <w:jc w:val="both"/>
        <w:rPr>
          <w:sz w:val="24"/>
        </w:rPr>
        <w:sectPr w:rsidR="00283A18">
          <w:pgSz w:w="11920" w:h="16850"/>
          <w:pgMar w:top="1020" w:right="180" w:bottom="1020" w:left="660" w:header="0" w:footer="726" w:gutter="0"/>
          <w:cols w:space="720"/>
        </w:sectPr>
      </w:pPr>
    </w:p>
    <w:p w14:paraId="099245CC" w14:textId="77777777" w:rsidR="00283A18" w:rsidRDefault="00E81B4D">
      <w:pPr>
        <w:pStyle w:val="a5"/>
        <w:numPr>
          <w:ilvl w:val="0"/>
          <w:numId w:val="4"/>
        </w:numPr>
        <w:tabs>
          <w:tab w:val="left" w:pos="2299"/>
        </w:tabs>
        <w:spacing w:before="77"/>
        <w:ind w:left="2299" w:hanging="1113"/>
        <w:rPr>
          <w:sz w:val="24"/>
        </w:rPr>
      </w:pPr>
      <w:r>
        <w:rPr>
          <w:sz w:val="24"/>
        </w:rPr>
        <w:lastRenderedPageBreak/>
        <w:t>мониторинг</w:t>
      </w:r>
      <w:r>
        <w:rPr>
          <w:spacing w:val="-17"/>
          <w:sz w:val="24"/>
        </w:rPr>
        <w:t xml:space="preserve"> </w:t>
      </w:r>
      <w:r>
        <w:rPr>
          <w:sz w:val="24"/>
        </w:rPr>
        <w:t>и</w:t>
      </w:r>
      <w:r>
        <w:rPr>
          <w:spacing w:val="-10"/>
          <w:sz w:val="24"/>
        </w:rPr>
        <w:t xml:space="preserve"> </w:t>
      </w:r>
      <w:r>
        <w:rPr>
          <w:sz w:val="24"/>
        </w:rPr>
        <w:t>фиксацию</w:t>
      </w:r>
      <w:r>
        <w:rPr>
          <w:spacing w:val="-10"/>
          <w:sz w:val="24"/>
        </w:rPr>
        <w:t xml:space="preserve"> </w:t>
      </w:r>
      <w:r>
        <w:rPr>
          <w:sz w:val="24"/>
        </w:rPr>
        <w:t>хода</w:t>
      </w:r>
      <w:r>
        <w:rPr>
          <w:spacing w:val="-13"/>
          <w:sz w:val="24"/>
        </w:rPr>
        <w:t xml:space="preserve"> </w:t>
      </w:r>
      <w:r>
        <w:rPr>
          <w:sz w:val="24"/>
        </w:rPr>
        <w:t>и</w:t>
      </w:r>
      <w:r>
        <w:rPr>
          <w:spacing w:val="-11"/>
          <w:sz w:val="24"/>
        </w:rPr>
        <w:t xml:space="preserve"> </w:t>
      </w:r>
      <w:r>
        <w:rPr>
          <w:sz w:val="24"/>
        </w:rPr>
        <w:t>результатов</w:t>
      </w:r>
      <w:r>
        <w:rPr>
          <w:spacing w:val="-12"/>
          <w:sz w:val="24"/>
        </w:rPr>
        <w:t xml:space="preserve"> </w:t>
      </w:r>
      <w:r>
        <w:rPr>
          <w:sz w:val="24"/>
        </w:rPr>
        <w:t>образовательной</w:t>
      </w:r>
      <w:r>
        <w:rPr>
          <w:spacing w:val="-2"/>
          <w:sz w:val="24"/>
        </w:rPr>
        <w:t xml:space="preserve"> деятельности;</w:t>
      </w:r>
    </w:p>
    <w:p w14:paraId="4B8C4D4B" w14:textId="77777777" w:rsidR="00283A18" w:rsidRDefault="00E81B4D">
      <w:pPr>
        <w:pStyle w:val="a5"/>
        <w:numPr>
          <w:ilvl w:val="0"/>
          <w:numId w:val="4"/>
        </w:numPr>
        <w:tabs>
          <w:tab w:val="left" w:pos="2299"/>
        </w:tabs>
        <w:spacing w:before="139"/>
        <w:ind w:left="2299" w:hanging="1113"/>
        <w:rPr>
          <w:sz w:val="24"/>
        </w:rPr>
      </w:pPr>
      <w:r>
        <w:rPr>
          <w:spacing w:val="-2"/>
          <w:sz w:val="24"/>
        </w:rPr>
        <w:t>мониторинг</w:t>
      </w:r>
      <w:r>
        <w:rPr>
          <w:spacing w:val="5"/>
          <w:sz w:val="24"/>
        </w:rPr>
        <w:t xml:space="preserve"> </w:t>
      </w:r>
      <w:r>
        <w:rPr>
          <w:spacing w:val="-2"/>
          <w:sz w:val="24"/>
        </w:rPr>
        <w:t>здоровья</w:t>
      </w:r>
      <w:r>
        <w:rPr>
          <w:spacing w:val="-6"/>
          <w:sz w:val="24"/>
        </w:rPr>
        <w:t xml:space="preserve"> </w:t>
      </w:r>
      <w:r>
        <w:rPr>
          <w:spacing w:val="-2"/>
          <w:sz w:val="24"/>
        </w:rPr>
        <w:t>обучающихся;</w:t>
      </w:r>
    </w:p>
    <w:p w14:paraId="607E1A33" w14:textId="77777777" w:rsidR="00283A18" w:rsidRDefault="00E81B4D">
      <w:pPr>
        <w:pStyle w:val="a5"/>
        <w:numPr>
          <w:ilvl w:val="0"/>
          <w:numId w:val="4"/>
        </w:numPr>
        <w:tabs>
          <w:tab w:val="left" w:pos="2299"/>
        </w:tabs>
        <w:spacing w:before="142" w:line="360" w:lineRule="auto"/>
        <w:ind w:right="1378" w:firstLine="710"/>
        <w:rPr>
          <w:sz w:val="24"/>
        </w:rPr>
      </w:pPr>
      <w:r>
        <w:rPr>
          <w:sz w:val="24"/>
        </w:rPr>
        <w:t>современные процедуры создания, поиска, сбора, анализа, обработки, хранения</w:t>
      </w:r>
      <w:r>
        <w:rPr>
          <w:spacing w:val="40"/>
          <w:sz w:val="24"/>
        </w:rPr>
        <w:t xml:space="preserve"> </w:t>
      </w:r>
      <w:r>
        <w:rPr>
          <w:sz w:val="24"/>
        </w:rPr>
        <w:t>ипредставления информации;</w:t>
      </w:r>
    </w:p>
    <w:p w14:paraId="60BFFC34" w14:textId="6A4E60EB" w:rsidR="00283A18" w:rsidRDefault="00E81B4D">
      <w:pPr>
        <w:pStyle w:val="a5"/>
        <w:numPr>
          <w:ilvl w:val="0"/>
          <w:numId w:val="4"/>
        </w:numPr>
        <w:tabs>
          <w:tab w:val="left" w:pos="2299"/>
        </w:tabs>
        <w:spacing w:before="1" w:line="360" w:lineRule="auto"/>
        <w:ind w:right="378" w:firstLine="710"/>
        <w:rPr>
          <w:sz w:val="24"/>
        </w:rPr>
      </w:pPr>
      <w:r>
        <w:rPr>
          <w:sz w:val="24"/>
        </w:rPr>
        <w:t>дистанционное взаимодействие всех участников образовательных отношений (обучающихся, их</w:t>
      </w:r>
      <w:r w:rsidR="00D358C8">
        <w:rPr>
          <w:sz w:val="24"/>
        </w:rPr>
        <w:t xml:space="preserve"> родителей</w:t>
      </w:r>
      <w:r>
        <w:rPr>
          <w:sz w:val="24"/>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14:paraId="403B4363" w14:textId="77777777" w:rsidR="00283A18" w:rsidRDefault="00E81B4D">
      <w:pPr>
        <w:pStyle w:val="a5"/>
        <w:numPr>
          <w:ilvl w:val="0"/>
          <w:numId w:val="4"/>
        </w:numPr>
        <w:tabs>
          <w:tab w:val="left" w:pos="2299"/>
        </w:tabs>
        <w:spacing w:line="360" w:lineRule="auto"/>
        <w:ind w:right="384" w:firstLine="710"/>
        <w:rPr>
          <w:sz w:val="24"/>
        </w:rPr>
      </w:pPr>
      <w:r>
        <w:rPr>
          <w:sz w:val="24"/>
        </w:rPr>
        <w:t xml:space="preserve">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w:t>
      </w:r>
      <w:r>
        <w:rPr>
          <w:spacing w:val="-2"/>
          <w:sz w:val="24"/>
        </w:rPr>
        <w:t>жизнедеятельности.</w:t>
      </w:r>
    </w:p>
    <w:p w14:paraId="3C950767" w14:textId="77777777" w:rsidR="00283A18" w:rsidRDefault="00E81B4D">
      <w:pPr>
        <w:pStyle w:val="1"/>
        <w:spacing w:before="10" w:line="360" w:lineRule="auto"/>
        <w:ind w:left="472" w:right="379" w:firstLine="710"/>
      </w:pPr>
      <w:r>
        <w:t>Учебно-методическое и информационное обеспечение реализации основной образовательной программы</w:t>
      </w:r>
    </w:p>
    <w:p w14:paraId="3C49DD79" w14:textId="77777777" w:rsidR="00283A18" w:rsidRDefault="00E81B4D">
      <w:pPr>
        <w:pStyle w:val="a3"/>
        <w:spacing w:line="360" w:lineRule="auto"/>
        <w:ind w:left="472" w:right="373"/>
      </w:pPr>
      <w:r>
        <w:t>В целях обеспечения реализации образовательных программ формируются библиотеки, в том числе цифровые (электронные), обеспечивающие доступ к</w:t>
      </w:r>
      <w:r>
        <w:rPr>
          <w:spacing w:val="40"/>
        </w:rPr>
        <w:t xml:space="preserve"> </w:t>
      </w:r>
      <w:r>
        <w:t>информационным справочным и поисковым системам,</w:t>
      </w:r>
      <w:r>
        <w:rPr>
          <w:spacing w:val="-3"/>
        </w:rPr>
        <w:t xml:space="preserve"> </w:t>
      </w:r>
      <w:r>
        <w:t>а также</w:t>
      </w:r>
      <w:r>
        <w:rPr>
          <w:spacing w:val="-2"/>
        </w:rPr>
        <w:t xml:space="preserve"> </w:t>
      </w:r>
      <w:r>
        <w:t>иным</w:t>
      </w:r>
      <w:r>
        <w:rPr>
          <w:spacing w:val="-4"/>
        </w:rPr>
        <w:t xml:space="preserve"> </w:t>
      </w:r>
      <w:r>
        <w:t>информационным ресурсам. Библиотечный фонд должен</w:t>
      </w:r>
      <w:r>
        <w:rPr>
          <w:spacing w:val="-7"/>
        </w:rPr>
        <w:t xml:space="preserve"> </w:t>
      </w:r>
      <w:r>
        <w:t>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w:t>
      </w:r>
      <w:r>
        <w:rPr>
          <w:spacing w:val="80"/>
        </w:rPr>
        <w:t xml:space="preserve"> </w:t>
      </w:r>
      <w:r>
        <w:t>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w:t>
      </w:r>
      <w:r>
        <w:rPr>
          <w:spacing w:val="40"/>
        </w:rPr>
        <w:t xml:space="preserve"> </w:t>
      </w:r>
      <w:r>
        <w:t>языках обучения и воспитания.</w:t>
      </w:r>
    </w:p>
    <w:p w14:paraId="78C249BD" w14:textId="77777777" w:rsidR="00283A18" w:rsidRDefault="00E81B4D">
      <w:pPr>
        <w:pStyle w:val="a3"/>
        <w:spacing w:line="360" w:lineRule="auto"/>
        <w:ind w:left="472" w:right="374"/>
      </w:pPr>
      <w:r>
        <w:t>Кроме учебной литературы библиотека может содержать фонд</w:t>
      </w:r>
      <w:r>
        <w:rPr>
          <w:spacing w:val="-1"/>
        </w:rPr>
        <w:t xml:space="preserve"> </w:t>
      </w:r>
      <w:r>
        <w:t>дополнительнойлитературы: отечественная и зарубежная, классическая и современная художественная литература; научно- 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 библиографические и периодические издания; собрание словарей; литературу по социальному и профессиональному самоопределению обучающихся.</w:t>
      </w:r>
    </w:p>
    <w:p w14:paraId="5093CF3F" w14:textId="77777777" w:rsidR="00283A18" w:rsidRDefault="00E81B4D">
      <w:pPr>
        <w:pStyle w:val="a3"/>
        <w:spacing w:line="360" w:lineRule="auto"/>
        <w:ind w:left="472" w:right="381"/>
      </w:pPr>
      <w: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14:paraId="518279D4" w14:textId="77777777" w:rsidR="00283A18" w:rsidRDefault="00E81B4D">
      <w:pPr>
        <w:pStyle w:val="a3"/>
        <w:spacing w:line="360" w:lineRule="auto"/>
        <w:ind w:left="472" w:right="378"/>
      </w:pPr>
      <w:r>
        <w:t>Комплексно система информационно-методических и учебно-методических условий образовательной</w:t>
      </w:r>
      <w:r>
        <w:rPr>
          <w:spacing w:val="33"/>
        </w:rPr>
        <w:t xml:space="preserve"> </w:t>
      </w:r>
      <w:r>
        <w:t>организации</w:t>
      </w:r>
      <w:r>
        <w:rPr>
          <w:spacing w:val="33"/>
        </w:rPr>
        <w:t xml:space="preserve"> </w:t>
      </w:r>
      <w:r>
        <w:t>может</w:t>
      </w:r>
      <w:r>
        <w:rPr>
          <w:spacing w:val="36"/>
        </w:rPr>
        <w:t xml:space="preserve"> </w:t>
      </w:r>
      <w:r>
        <w:t>быть</w:t>
      </w:r>
      <w:r>
        <w:rPr>
          <w:spacing w:val="35"/>
        </w:rPr>
        <w:t xml:space="preserve"> </w:t>
      </w:r>
      <w:r>
        <w:t>представлена</w:t>
      </w:r>
      <w:r>
        <w:rPr>
          <w:spacing w:val="36"/>
        </w:rPr>
        <w:t xml:space="preserve"> </w:t>
      </w:r>
      <w:r>
        <w:t>в</w:t>
      </w:r>
      <w:r>
        <w:rPr>
          <w:spacing w:val="33"/>
        </w:rPr>
        <w:t xml:space="preserve"> </w:t>
      </w:r>
      <w:r>
        <w:t>ООП</w:t>
      </w:r>
      <w:r>
        <w:rPr>
          <w:spacing w:val="33"/>
        </w:rPr>
        <w:t xml:space="preserve"> </w:t>
      </w:r>
      <w:r>
        <w:t>в</w:t>
      </w:r>
      <w:r>
        <w:rPr>
          <w:spacing w:val="33"/>
        </w:rPr>
        <w:t xml:space="preserve"> </w:t>
      </w:r>
      <w:r>
        <w:t>виде</w:t>
      </w:r>
      <w:r>
        <w:rPr>
          <w:spacing w:val="36"/>
        </w:rPr>
        <w:t xml:space="preserve"> </w:t>
      </w:r>
      <w:r>
        <w:t>таблицы,</w:t>
      </w:r>
      <w:r>
        <w:rPr>
          <w:spacing w:val="33"/>
        </w:rPr>
        <w:t xml:space="preserve"> </w:t>
      </w:r>
      <w:r>
        <w:t>включающей</w:t>
      </w:r>
      <w:r>
        <w:rPr>
          <w:spacing w:val="38"/>
        </w:rPr>
        <w:t xml:space="preserve"> </w:t>
      </w:r>
      <w:r>
        <w:t>в</w:t>
      </w:r>
    </w:p>
    <w:p w14:paraId="1588A0F8" w14:textId="77777777" w:rsidR="00283A18" w:rsidRDefault="00283A18">
      <w:pPr>
        <w:spacing w:line="360" w:lineRule="auto"/>
        <w:sectPr w:rsidR="00283A18">
          <w:pgSz w:w="11920" w:h="16850"/>
          <w:pgMar w:top="1020" w:right="180" w:bottom="1020" w:left="660" w:header="0" w:footer="726" w:gutter="0"/>
          <w:cols w:space="720"/>
        </w:sectPr>
      </w:pPr>
    </w:p>
    <w:p w14:paraId="35941399" w14:textId="77777777" w:rsidR="00283A18" w:rsidRDefault="00E81B4D">
      <w:pPr>
        <w:pStyle w:val="a3"/>
        <w:spacing w:before="77" w:line="360" w:lineRule="auto"/>
        <w:ind w:left="472" w:right="377" w:firstLine="0"/>
      </w:pPr>
      <w:r>
        <w:lastRenderedPageBreak/>
        <w:t>себя параметры реализуемых возможностей ИОС и качественные показатели степени реализации создаваемых условий в образовательной деятельности.</w:t>
      </w:r>
    </w:p>
    <w:p w14:paraId="0CC0B5B1" w14:textId="77777777" w:rsidR="00283A18" w:rsidRDefault="00E81B4D">
      <w:pPr>
        <w:pStyle w:val="1"/>
        <w:spacing w:before="15" w:line="360" w:lineRule="auto"/>
        <w:ind w:left="472" w:right="374" w:firstLine="710"/>
      </w:pPr>
      <w:r>
        <w:t>Обоснование необходимых изменений в имеющихся условиях в соответствии с основной образовательной программой среднего общего образования</w:t>
      </w:r>
    </w:p>
    <w:p w14:paraId="58070A5C" w14:textId="77777777" w:rsidR="00283A18" w:rsidRDefault="00E81B4D">
      <w:pPr>
        <w:pStyle w:val="a3"/>
        <w:spacing w:line="360" w:lineRule="auto"/>
        <w:ind w:left="472" w:right="378"/>
      </w:pPr>
      <w: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14:paraId="21255B11" w14:textId="77777777" w:rsidR="00283A18" w:rsidRDefault="00E81B4D">
      <w:pPr>
        <w:pStyle w:val="a3"/>
        <w:spacing w:line="360" w:lineRule="auto"/>
        <w:ind w:left="472" w:right="372"/>
      </w:pPr>
      <w: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14:paraId="31236761" w14:textId="77777777" w:rsidR="00283A18" w:rsidRDefault="00E81B4D">
      <w:pPr>
        <w:pStyle w:val="a5"/>
        <w:numPr>
          <w:ilvl w:val="0"/>
          <w:numId w:val="4"/>
        </w:numPr>
        <w:tabs>
          <w:tab w:val="left" w:pos="2299"/>
        </w:tabs>
        <w:spacing w:line="360" w:lineRule="auto"/>
        <w:ind w:right="382" w:firstLine="710"/>
        <w:rPr>
          <w:sz w:val="24"/>
        </w:rPr>
      </w:pPr>
      <w:r>
        <w:rPr>
          <w:sz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14:paraId="3641C3AA" w14:textId="77777777" w:rsidR="00283A18" w:rsidRDefault="00E81B4D">
      <w:pPr>
        <w:pStyle w:val="a5"/>
        <w:numPr>
          <w:ilvl w:val="0"/>
          <w:numId w:val="4"/>
        </w:numPr>
        <w:tabs>
          <w:tab w:val="left" w:pos="2299"/>
        </w:tabs>
        <w:spacing w:line="360" w:lineRule="auto"/>
        <w:ind w:right="382" w:firstLine="710"/>
        <w:rPr>
          <w:sz w:val="24"/>
        </w:rPr>
      </w:pPr>
      <w:r>
        <w:rPr>
          <w:sz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14:paraId="13FC18EB" w14:textId="77777777" w:rsidR="00283A18" w:rsidRDefault="00E81B4D">
      <w:pPr>
        <w:pStyle w:val="a5"/>
        <w:numPr>
          <w:ilvl w:val="0"/>
          <w:numId w:val="4"/>
        </w:numPr>
        <w:tabs>
          <w:tab w:val="left" w:pos="2299"/>
        </w:tabs>
        <w:spacing w:line="360" w:lineRule="auto"/>
        <w:ind w:right="660" w:firstLine="710"/>
        <w:jc w:val="left"/>
        <w:rPr>
          <w:sz w:val="24"/>
        </w:rPr>
      </w:pPr>
      <w:r>
        <w:rPr>
          <w:spacing w:val="-6"/>
          <w:sz w:val="24"/>
        </w:rPr>
        <w:t>выявление</w:t>
      </w:r>
      <w:r>
        <w:rPr>
          <w:spacing w:val="-13"/>
          <w:sz w:val="24"/>
        </w:rPr>
        <w:t xml:space="preserve"> </w:t>
      </w:r>
      <w:r>
        <w:rPr>
          <w:spacing w:val="-6"/>
          <w:sz w:val="24"/>
        </w:rPr>
        <w:t>проблемных</w:t>
      </w:r>
      <w:r>
        <w:rPr>
          <w:spacing w:val="-9"/>
          <w:sz w:val="24"/>
        </w:rPr>
        <w:t xml:space="preserve"> </w:t>
      </w:r>
      <w:r>
        <w:rPr>
          <w:spacing w:val="-6"/>
          <w:sz w:val="24"/>
        </w:rPr>
        <w:t>зон</w:t>
      </w:r>
      <w:r>
        <w:rPr>
          <w:spacing w:val="-11"/>
          <w:sz w:val="24"/>
        </w:rPr>
        <w:t xml:space="preserve"> </w:t>
      </w:r>
      <w:r>
        <w:rPr>
          <w:spacing w:val="-6"/>
          <w:sz w:val="24"/>
        </w:rPr>
        <w:t>и установление</w:t>
      </w:r>
      <w:r>
        <w:rPr>
          <w:spacing w:val="-10"/>
          <w:sz w:val="24"/>
        </w:rPr>
        <w:t xml:space="preserve"> </w:t>
      </w:r>
      <w:r>
        <w:rPr>
          <w:spacing w:val="-6"/>
          <w:sz w:val="24"/>
        </w:rPr>
        <w:t>необходимых</w:t>
      </w:r>
      <w:r>
        <w:rPr>
          <w:spacing w:val="-8"/>
          <w:sz w:val="24"/>
        </w:rPr>
        <w:t xml:space="preserve"> </w:t>
      </w:r>
      <w:r>
        <w:rPr>
          <w:spacing w:val="-6"/>
          <w:sz w:val="24"/>
        </w:rPr>
        <w:t>изменений</w:t>
      </w:r>
      <w:r>
        <w:rPr>
          <w:spacing w:val="-8"/>
          <w:sz w:val="24"/>
        </w:rPr>
        <w:t xml:space="preserve"> </w:t>
      </w:r>
      <w:r>
        <w:rPr>
          <w:spacing w:val="-6"/>
          <w:sz w:val="24"/>
        </w:rPr>
        <w:t>в</w:t>
      </w:r>
      <w:r>
        <w:rPr>
          <w:spacing w:val="-10"/>
          <w:sz w:val="24"/>
        </w:rPr>
        <w:t xml:space="preserve"> </w:t>
      </w:r>
      <w:r>
        <w:rPr>
          <w:spacing w:val="-6"/>
          <w:sz w:val="24"/>
        </w:rPr>
        <w:t xml:space="preserve">имеющихся </w:t>
      </w:r>
      <w:r>
        <w:rPr>
          <w:spacing w:val="-2"/>
          <w:sz w:val="24"/>
        </w:rPr>
        <w:t>условияхдля</w:t>
      </w:r>
      <w:r>
        <w:rPr>
          <w:spacing w:val="-12"/>
          <w:sz w:val="24"/>
        </w:rPr>
        <w:t xml:space="preserve"> </w:t>
      </w:r>
      <w:r>
        <w:rPr>
          <w:spacing w:val="-2"/>
          <w:sz w:val="24"/>
        </w:rPr>
        <w:t>приведения</w:t>
      </w:r>
      <w:r>
        <w:rPr>
          <w:spacing w:val="-15"/>
          <w:sz w:val="24"/>
        </w:rPr>
        <w:t xml:space="preserve"> </w:t>
      </w:r>
      <w:r>
        <w:rPr>
          <w:spacing w:val="-2"/>
          <w:sz w:val="24"/>
        </w:rPr>
        <w:t>их</w:t>
      </w:r>
      <w:r>
        <w:rPr>
          <w:spacing w:val="-24"/>
          <w:sz w:val="24"/>
        </w:rPr>
        <w:t xml:space="preserve"> </w:t>
      </w:r>
      <w:r>
        <w:rPr>
          <w:spacing w:val="-2"/>
          <w:sz w:val="24"/>
        </w:rPr>
        <w:t>в</w:t>
      </w:r>
      <w:r>
        <w:rPr>
          <w:spacing w:val="-7"/>
          <w:sz w:val="24"/>
        </w:rPr>
        <w:t xml:space="preserve"> </w:t>
      </w:r>
      <w:r>
        <w:rPr>
          <w:spacing w:val="-2"/>
          <w:sz w:val="24"/>
        </w:rPr>
        <w:t>соответствие</w:t>
      </w:r>
      <w:r>
        <w:rPr>
          <w:spacing w:val="-11"/>
          <w:sz w:val="24"/>
        </w:rPr>
        <w:t xml:space="preserve"> </w:t>
      </w:r>
      <w:r>
        <w:rPr>
          <w:spacing w:val="-2"/>
          <w:sz w:val="24"/>
        </w:rPr>
        <w:t>с</w:t>
      </w:r>
      <w:r>
        <w:rPr>
          <w:spacing w:val="-19"/>
          <w:sz w:val="24"/>
        </w:rPr>
        <w:t xml:space="preserve"> </w:t>
      </w:r>
      <w:r>
        <w:rPr>
          <w:spacing w:val="-2"/>
          <w:sz w:val="24"/>
        </w:rPr>
        <w:t>требованиями ФГОС</w:t>
      </w:r>
      <w:r>
        <w:rPr>
          <w:spacing w:val="-15"/>
          <w:sz w:val="24"/>
        </w:rPr>
        <w:t xml:space="preserve"> </w:t>
      </w:r>
      <w:r>
        <w:rPr>
          <w:spacing w:val="-2"/>
          <w:sz w:val="24"/>
        </w:rPr>
        <w:t>СОО;</w:t>
      </w:r>
    </w:p>
    <w:p w14:paraId="49549FC6" w14:textId="77777777" w:rsidR="00283A18" w:rsidRDefault="00E81B4D">
      <w:pPr>
        <w:pStyle w:val="a5"/>
        <w:numPr>
          <w:ilvl w:val="0"/>
          <w:numId w:val="4"/>
        </w:numPr>
        <w:tabs>
          <w:tab w:val="left" w:pos="2299"/>
        </w:tabs>
        <w:spacing w:line="362" w:lineRule="auto"/>
        <w:ind w:right="1011" w:firstLine="710"/>
        <w:jc w:val="left"/>
        <w:rPr>
          <w:sz w:val="24"/>
        </w:rPr>
      </w:pPr>
      <w:r>
        <w:rPr>
          <w:sz w:val="24"/>
        </w:rPr>
        <w:t>разработку</w:t>
      </w:r>
      <w:r>
        <w:rPr>
          <w:spacing w:val="-10"/>
          <w:sz w:val="24"/>
        </w:rPr>
        <w:t xml:space="preserve"> </w:t>
      </w:r>
      <w:r>
        <w:rPr>
          <w:sz w:val="24"/>
        </w:rPr>
        <w:t>с</w:t>
      </w:r>
      <w:r>
        <w:rPr>
          <w:spacing w:val="-5"/>
          <w:sz w:val="24"/>
        </w:rPr>
        <w:t xml:space="preserve"> </w:t>
      </w:r>
      <w:r>
        <w:rPr>
          <w:sz w:val="24"/>
        </w:rPr>
        <w:t>привлечением</w:t>
      </w:r>
      <w:r>
        <w:rPr>
          <w:spacing w:val="-5"/>
          <w:sz w:val="24"/>
        </w:rPr>
        <w:t xml:space="preserve"> </w:t>
      </w:r>
      <w:r>
        <w:rPr>
          <w:sz w:val="24"/>
        </w:rPr>
        <w:t>всех участников</w:t>
      </w:r>
      <w:r>
        <w:rPr>
          <w:spacing w:val="-5"/>
          <w:sz w:val="24"/>
        </w:rPr>
        <w:t xml:space="preserve"> </w:t>
      </w:r>
      <w:r>
        <w:rPr>
          <w:sz w:val="24"/>
        </w:rPr>
        <w:t>образовательных</w:t>
      </w:r>
      <w:r>
        <w:rPr>
          <w:spacing w:val="-3"/>
          <w:sz w:val="24"/>
        </w:rPr>
        <w:t xml:space="preserve"> </w:t>
      </w:r>
      <w:r>
        <w:rPr>
          <w:sz w:val="24"/>
        </w:rPr>
        <w:t>отношений</w:t>
      </w:r>
      <w:r>
        <w:rPr>
          <w:spacing w:val="-6"/>
          <w:sz w:val="24"/>
        </w:rPr>
        <w:t xml:space="preserve"> </w:t>
      </w:r>
      <w:r>
        <w:rPr>
          <w:sz w:val="24"/>
        </w:rPr>
        <w:t>и возможныхпартнеров механизмов достижения целевых ориентиров в системе условий;</w:t>
      </w:r>
    </w:p>
    <w:p w14:paraId="4E8255CE" w14:textId="77777777" w:rsidR="00283A18" w:rsidRDefault="00E81B4D">
      <w:pPr>
        <w:pStyle w:val="a5"/>
        <w:numPr>
          <w:ilvl w:val="0"/>
          <w:numId w:val="4"/>
        </w:numPr>
        <w:tabs>
          <w:tab w:val="left" w:pos="2299"/>
        </w:tabs>
        <w:spacing w:line="360" w:lineRule="auto"/>
        <w:ind w:right="573" w:firstLine="710"/>
        <w:jc w:val="left"/>
        <w:rPr>
          <w:sz w:val="24"/>
        </w:rPr>
      </w:pPr>
      <w:r>
        <w:rPr>
          <w:sz w:val="24"/>
        </w:rPr>
        <w:t>разработку</w:t>
      </w:r>
      <w:r>
        <w:rPr>
          <w:spacing w:val="-14"/>
          <w:sz w:val="24"/>
        </w:rPr>
        <w:t xml:space="preserve"> </w:t>
      </w:r>
      <w:r>
        <w:rPr>
          <w:sz w:val="24"/>
        </w:rPr>
        <w:t>сетевого</w:t>
      </w:r>
      <w:r>
        <w:rPr>
          <w:spacing w:val="-4"/>
          <w:sz w:val="24"/>
        </w:rPr>
        <w:t xml:space="preserve"> </w:t>
      </w:r>
      <w:r>
        <w:rPr>
          <w:sz w:val="24"/>
        </w:rPr>
        <w:t>графика</w:t>
      </w:r>
      <w:r>
        <w:rPr>
          <w:spacing w:val="-5"/>
          <w:sz w:val="24"/>
        </w:rPr>
        <w:t xml:space="preserve"> </w:t>
      </w:r>
      <w:r>
        <w:rPr>
          <w:sz w:val="24"/>
        </w:rPr>
        <w:t>(дорожной</w:t>
      </w:r>
      <w:r>
        <w:rPr>
          <w:spacing w:val="-5"/>
          <w:sz w:val="24"/>
        </w:rPr>
        <w:t xml:space="preserve"> </w:t>
      </w:r>
      <w:r>
        <w:rPr>
          <w:sz w:val="24"/>
        </w:rPr>
        <w:t>карты)</w:t>
      </w:r>
      <w:r>
        <w:rPr>
          <w:spacing w:val="-4"/>
          <w:sz w:val="24"/>
        </w:rPr>
        <w:t xml:space="preserve"> </w:t>
      </w:r>
      <w:r>
        <w:rPr>
          <w:sz w:val="24"/>
        </w:rPr>
        <w:t>создания</w:t>
      </w:r>
      <w:r>
        <w:rPr>
          <w:spacing w:val="-4"/>
          <w:sz w:val="24"/>
        </w:rPr>
        <w:t xml:space="preserve"> </w:t>
      </w:r>
      <w:r>
        <w:rPr>
          <w:sz w:val="24"/>
        </w:rPr>
        <w:t>необходимой</w:t>
      </w:r>
      <w:r>
        <w:rPr>
          <w:spacing w:val="-6"/>
          <w:sz w:val="24"/>
        </w:rPr>
        <w:t xml:space="preserve"> </w:t>
      </w:r>
      <w:r>
        <w:rPr>
          <w:sz w:val="24"/>
        </w:rPr>
        <w:t xml:space="preserve">системы </w:t>
      </w:r>
      <w:r>
        <w:rPr>
          <w:spacing w:val="-2"/>
          <w:sz w:val="24"/>
        </w:rPr>
        <w:t>условий;</w:t>
      </w:r>
    </w:p>
    <w:p w14:paraId="7922A8BB" w14:textId="77777777" w:rsidR="00283A18" w:rsidRDefault="00E81B4D">
      <w:pPr>
        <w:pStyle w:val="a5"/>
        <w:numPr>
          <w:ilvl w:val="0"/>
          <w:numId w:val="4"/>
        </w:numPr>
        <w:tabs>
          <w:tab w:val="left" w:pos="2299"/>
        </w:tabs>
        <w:spacing w:line="362" w:lineRule="auto"/>
        <w:ind w:right="1581" w:firstLine="710"/>
        <w:jc w:val="left"/>
        <w:rPr>
          <w:sz w:val="24"/>
        </w:rPr>
      </w:pPr>
      <w:r>
        <w:rPr>
          <w:sz w:val="24"/>
        </w:rPr>
        <w:t>разработку</w:t>
      </w:r>
      <w:r>
        <w:rPr>
          <w:spacing w:val="-18"/>
          <w:sz w:val="24"/>
        </w:rPr>
        <w:t xml:space="preserve"> </w:t>
      </w:r>
      <w:r>
        <w:rPr>
          <w:sz w:val="24"/>
        </w:rPr>
        <w:t>механизмов</w:t>
      </w:r>
      <w:r>
        <w:rPr>
          <w:spacing w:val="-11"/>
          <w:sz w:val="24"/>
        </w:rPr>
        <w:t xml:space="preserve"> </w:t>
      </w:r>
      <w:r>
        <w:rPr>
          <w:sz w:val="24"/>
        </w:rPr>
        <w:t>мониторинга,</w:t>
      </w:r>
      <w:r>
        <w:rPr>
          <w:spacing w:val="-8"/>
          <w:sz w:val="24"/>
        </w:rPr>
        <w:t xml:space="preserve"> </w:t>
      </w:r>
      <w:r>
        <w:rPr>
          <w:sz w:val="24"/>
        </w:rPr>
        <w:t>оценки</w:t>
      </w:r>
      <w:r>
        <w:rPr>
          <w:spacing w:val="-5"/>
          <w:sz w:val="24"/>
        </w:rPr>
        <w:t xml:space="preserve"> </w:t>
      </w:r>
      <w:r>
        <w:rPr>
          <w:sz w:val="24"/>
        </w:rPr>
        <w:t>и</w:t>
      </w:r>
      <w:r>
        <w:rPr>
          <w:spacing w:val="-14"/>
          <w:sz w:val="24"/>
        </w:rPr>
        <w:t xml:space="preserve"> </w:t>
      </w:r>
      <w:r>
        <w:rPr>
          <w:sz w:val="24"/>
        </w:rPr>
        <w:t>коррекции</w:t>
      </w:r>
      <w:r>
        <w:rPr>
          <w:spacing w:val="-5"/>
          <w:sz w:val="24"/>
        </w:rPr>
        <w:t xml:space="preserve"> </w:t>
      </w:r>
      <w:r>
        <w:rPr>
          <w:sz w:val="24"/>
        </w:rPr>
        <w:t>реализации промежуточныхэтапов разработанного графика (дорожной карты).</w:t>
      </w:r>
    </w:p>
    <w:p w14:paraId="41B01986" w14:textId="77777777" w:rsidR="00283A18" w:rsidRDefault="00E81B4D">
      <w:pPr>
        <w:pStyle w:val="1"/>
        <w:ind w:left="2943"/>
        <w:jc w:val="left"/>
      </w:pPr>
      <w:r>
        <w:t>Механизмы</w:t>
      </w:r>
      <w:r>
        <w:rPr>
          <w:spacing w:val="-13"/>
        </w:rPr>
        <w:t xml:space="preserve"> </w:t>
      </w:r>
      <w:r>
        <w:t>достижения</w:t>
      </w:r>
      <w:r>
        <w:rPr>
          <w:spacing w:val="-5"/>
        </w:rPr>
        <w:t xml:space="preserve"> </w:t>
      </w:r>
      <w:r>
        <w:t>целевых</w:t>
      </w:r>
      <w:r>
        <w:rPr>
          <w:spacing w:val="-14"/>
        </w:rPr>
        <w:t xml:space="preserve"> </w:t>
      </w:r>
      <w:r>
        <w:t>ориентиров</w:t>
      </w:r>
      <w:r>
        <w:rPr>
          <w:spacing w:val="-4"/>
        </w:rPr>
        <w:t xml:space="preserve"> </w:t>
      </w:r>
      <w:r>
        <w:t>в</w:t>
      </w:r>
      <w:r>
        <w:rPr>
          <w:spacing w:val="-11"/>
        </w:rPr>
        <w:t xml:space="preserve"> </w:t>
      </w:r>
      <w:r>
        <w:t>системе</w:t>
      </w:r>
      <w:r>
        <w:rPr>
          <w:spacing w:val="-6"/>
        </w:rPr>
        <w:t xml:space="preserve"> </w:t>
      </w:r>
      <w:r>
        <w:rPr>
          <w:spacing w:val="-2"/>
        </w:rPr>
        <w:t>условий</w:t>
      </w:r>
    </w:p>
    <w:p w14:paraId="1BD012CE" w14:textId="77777777" w:rsidR="00283A18" w:rsidRDefault="00E81B4D">
      <w:pPr>
        <w:pStyle w:val="a3"/>
        <w:spacing w:before="117" w:line="360" w:lineRule="auto"/>
        <w:ind w:left="472" w:right="386"/>
      </w:pPr>
      <w: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14:paraId="186E3C9C" w14:textId="77777777" w:rsidR="00283A18" w:rsidRDefault="00E81B4D">
      <w:pPr>
        <w:pStyle w:val="a3"/>
        <w:spacing w:before="2" w:line="360" w:lineRule="auto"/>
        <w:ind w:left="472" w:right="379"/>
      </w:pPr>
      <w: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14:paraId="5817E2FE" w14:textId="77777777" w:rsidR="00283A18" w:rsidRDefault="00E81B4D">
      <w:pPr>
        <w:pStyle w:val="a3"/>
        <w:spacing w:line="360" w:lineRule="auto"/>
        <w:ind w:left="472" w:right="374"/>
      </w:pPr>
      <w:r>
        <w:t>Одним из механизмов повышения качества образования является система государственно- общественного</w:t>
      </w:r>
      <w:r>
        <w:rPr>
          <w:spacing w:val="40"/>
        </w:rPr>
        <w:t xml:space="preserve"> </w:t>
      </w:r>
      <w:r>
        <w:t>управления,</w:t>
      </w:r>
      <w:r>
        <w:rPr>
          <w:spacing w:val="40"/>
        </w:rPr>
        <w:t xml:space="preserve"> </w:t>
      </w:r>
      <w:r>
        <w:t>характерными</w:t>
      </w:r>
      <w:r>
        <w:rPr>
          <w:spacing w:val="40"/>
        </w:rPr>
        <w:t xml:space="preserve"> </w:t>
      </w:r>
      <w:r>
        <w:t>чертами</w:t>
      </w:r>
      <w:r>
        <w:rPr>
          <w:spacing w:val="40"/>
        </w:rPr>
        <w:t xml:space="preserve"> </w:t>
      </w:r>
      <w:r>
        <w:t>которой</w:t>
      </w:r>
      <w:r>
        <w:rPr>
          <w:spacing w:val="40"/>
        </w:rPr>
        <w:t xml:space="preserve"> </w:t>
      </w:r>
      <w:r>
        <w:t>являются совместная</w:t>
      </w:r>
      <w:r>
        <w:rPr>
          <w:spacing w:val="40"/>
        </w:rPr>
        <w:t xml:space="preserve"> </w:t>
      </w:r>
      <w:r>
        <w:t>деятельность</w:t>
      </w:r>
    </w:p>
    <w:p w14:paraId="276C1E90" w14:textId="77777777" w:rsidR="00283A18" w:rsidRDefault="00283A18">
      <w:pPr>
        <w:spacing w:line="360" w:lineRule="auto"/>
        <w:sectPr w:rsidR="00283A18">
          <w:pgSz w:w="11920" w:h="16850"/>
          <w:pgMar w:top="1020" w:right="180" w:bottom="1020" w:left="660" w:header="0" w:footer="726" w:gutter="0"/>
          <w:cols w:space="720"/>
        </w:sectPr>
      </w:pPr>
    </w:p>
    <w:p w14:paraId="79DD508D" w14:textId="77777777" w:rsidR="00283A18" w:rsidRDefault="00E81B4D">
      <w:pPr>
        <w:pStyle w:val="a3"/>
        <w:spacing w:before="77" w:line="360" w:lineRule="auto"/>
        <w:ind w:left="472" w:right="370" w:firstLine="0"/>
      </w:pPr>
      <w:r>
        <w:lastRenderedPageBreak/>
        <w:t>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w:t>
      </w:r>
      <w:r>
        <w:rPr>
          <w:spacing w:val="80"/>
        </w:rPr>
        <w:t xml:space="preserve"> </w:t>
      </w:r>
      <w:r>
        <w:t>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w:t>
      </w:r>
      <w:r>
        <w:rPr>
          <w:spacing w:val="80"/>
        </w:rPr>
        <w:t xml:space="preserve"> </w:t>
      </w:r>
      <w:r>
        <w:t xml:space="preserve">к формированию системы условий могут быть привлечены различные участники образовательных </w:t>
      </w:r>
      <w:r>
        <w:rPr>
          <w:spacing w:val="-2"/>
        </w:rPr>
        <w:t>отношений.</w:t>
      </w:r>
    </w:p>
    <w:p w14:paraId="3A68340C" w14:textId="77777777" w:rsidR="00283A18" w:rsidRDefault="00E81B4D">
      <w:pPr>
        <w:pStyle w:val="1"/>
        <w:spacing w:before="15" w:line="360" w:lineRule="auto"/>
        <w:ind w:left="472" w:right="376" w:firstLine="710"/>
      </w:pPr>
      <w:r>
        <w:t>Разработка сетевого графика (дорожной карты) по формированию необходимой системы условий</w:t>
      </w:r>
    </w:p>
    <w:p w14:paraId="4AA18FE5" w14:textId="77777777" w:rsidR="00283A18" w:rsidRDefault="00283A18">
      <w:pPr>
        <w:pStyle w:val="a3"/>
        <w:spacing w:before="12"/>
        <w:ind w:left="0" w:firstLine="0"/>
        <w:jc w:val="left"/>
        <w:rPr>
          <w:b/>
          <w:sz w:val="20"/>
        </w:rPr>
      </w:pPr>
    </w:p>
    <w:tbl>
      <w:tblPr>
        <w:tblStyle w:val="TableNormal"/>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5106"/>
        <w:gridCol w:w="2127"/>
      </w:tblGrid>
      <w:tr w:rsidR="00283A18" w14:paraId="766C371B" w14:textId="77777777">
        <w:trPr>
          <w:trHeight w:val="897"/>
        </w:trPr>
        <w:tc>
          <w:tcPr>
            <w:tcW w:w="2696" w:type="dxa"/>
          </w:tcPr>
          <w:p w14:paraId="331A0E5F" w14:textId="77777777" w:rsidR="00283A18" w:rsidRDefault="00E81B4D">
            <w:pPr>
              <w:pStyle w:val="TableParagraph"/>
              <w:spacing w:before="75" w:line="249" w:lineRule="auto"/>
              <w:ind w:left="177"/>
              <w:rPr>
                <w:rFonts w:ascii="Georgia" w:hAnsi="Georgia"/>
                <w:b/>
                <w:sz w:val="24"/>
              </w:rPr>
            </w:pPr>
            <w:r>
              <w:rPr>
                <w:rFonts w:ascii="Georgia" w:hAnsi="Georgia"/>
                <w:b/>
                <w:spacing w:val="-2"/>
                <w:w w:val="85"/>
                <w:sz w:val="24"/>
              </w:rPr>
              <w:t>Направление мероприятий</w:t>
            </w:r>
          </w:p>
        </w:tc>
        <w:tc>
          <w:tcPr>
            <w:tcW w:w="5106" w:type="dxa"/>
          </w:tcPr>
          <w:p w14:paraId="09A6259C" w14:textId="77777777" w:rsidR="00283A18" w:rsidRDefault="00E81B4D">
            <w:pPr>
              <w:pStyle w:val="TableParagraph"/>
              <w:spacing w:before="209"/>
              <w:ind w:left="959"/>
              <w:rPr>
                <w:rFonts w:ascii="Georgia" w:hAnsi="Georgia"/>
                <w:b/>
                <w:sz w:val="24"/>
              </w:rPr>
            </w:pPr>
            <w:r>
              <w:rPr>
                <w:rFonts w:ascii="Georgia" w:hAnsi="Georgia"/>
                <w:b/>
                <w:spacing w:val="-2"/>
                <w:sz w:val="24"/>
              </w:rPr>
              <w:t>Мероприятия</w:t>
            </w:r>
          </w:p>
        </w:tc>
        <w:tc>
          <w:tcPr>
            <w:tcW w:w="2127" w:type="dxa"/>
          </w:tcPr>
          <w:p w14:paraId="45FD9602" w14:textId="77777777" w:rsidR="00283A18" w:rsidRDefault="00E81B4D">
            <w:pPr>
              <w:pStyle w:val="TableParagraph"/>
              <w:spacing w:before="77"/>
              <w:ind w:left="304"/>
              <w:rPr>
                <w:rFonts w:ascii="Georgia" w:hAnsi="Georgia"/>
                <w:b/>
                <w:sz w:val="24"/>
              </w:rPr>
            </w:pPr>
            <w:r>
              <w:rPr>
                <w:rFonts w:ascii="Georgia" w:hAnsi="Georgia"/>
                <w:b/>
                <w:spacing w:val="-2"/>
                <w:sz w:val="24"/>
              </w:rPr>
              <w:t>Сроки</w:t>
            </w:r>
          </w:p>
          <w:p w14:paraId="2C709761" w14:textId="77777777" w:rsidR="00283A18" w:rsidRDefault="00E81B4D">
            <w:pPr>
              <w:pStyle w:val="TableParagraph"/>
              <w:spacing w:before="71"/>
              <w:ind w:left="304"/>
              <w:rPr>
                <w:rFonts w:ascii="Georgia" w:hAnsi="Georgia"/>
                <w:b/>
                <w:sz w:val="24"/>
              </w:rPr>
            </w:pPr>
            <w:r>
              <w:rPr>
                <w:rFonts w:ascii="Georgia" w:hAnsi="Georgia"/>
                <w:b/>
                <w:spacing w:val="-2"/>
                <w:sz w:val="24"/>
              </w:rPr>
              <w:t>реализации</w:t>
            </w:r>
          </w:p>
        </w:tc>
      </w:tr>
      <w:tr w:rsidR="00283A18" w14:paraId="2F506134" w14:textId="77777777">
        <w:trPr>
          <w:trHeight w:val="1533"/>
        </w:trPr>
        <w:tc>
          <w:tcPr>
            <w:tcW w:w="2696" w:type="dxa"/>
            <w:vMerge w:val="restart"/>
          </w:tcPr>
          <w:p w14:paraId="308B02F7" w14:textId="77777777" w:rsidR="00283A18" w:rsidRDefault="00E81B4D">
            <w:pPr>
              <w:pStyle w:val="TableParagraph"/>
              <w:spacing w:before="47" w:line="275" w:lineRule="exact"/>
              <w:ind w:left="153"/>
              <w:rPr>
                <w:sz w:val="24"/>
              </w:rPr>
            </w:pPr>
            <w:r>
              <w:rPr>
                <w:sz w:val="24"/>
              </w:rPr>
              <w:t>I.</w:t>
            </w:r>
            <w:r>
              <w:rPr>
                <w:spacing w:val="-2"/>
                <w:sz w:val="24"/>
              </w:rPr>
              <w:t xml:space="preserve"> Нормативное</w:t>
            </w:r>
          </w:p>
          <w:p w14:paraId="5FFD96D2" w14:textId="77777777" w:rsidR="00283A18" w:rsidRDefault="00E81B4D">
            <w:pPr>
              <w:pStyle w:val="TableParagraph"/>
              <w:ind w:left="153"/>
              <w:rPr>
                <w:sz w:val="24"/>
              </w:rPr>
            </w:pPr>
            <w:r>
              <w:rPr>
                <w:spacing w:val="-2"/>
                <w:sz w:val="24"/>
              </w:rPr>
              <w:t>обеспечение</w:t>
            </w:r>
            <w:r>
              <w:rPr>
                <w:spacing w:val="-15"/>
                <w:sz w:val="24"/>
              </w:rPr>
              <w:t xml:space="preserve"> </w:t>
            </w:r>
            <w:r>
              <w:rPr>
                <w:spacing w:val="-2"/>
                <w:sz w:val="24"/>
              </w:rPr>
              <w:t xml:space="preserve">введения </w:t>
            </w:r>
            <w:r>
              <w:rPr>
                <w:sz w:val="24"/>
              </w:rPr>
              <w:t>ФГОС СОО</w:t>
            </w:r>
          </w:p>
        </w:tc>
        <w:tc>
          <w:tcPr>
            <w:tcW w:w="5106" w:type="dxa"/>
          </w:tcPr>
          <w:p w14:paraId="1E8FCF02" w14:textId="77777777" w:rsidR="00283A18" w:rsidRDefault="00E81B4D">
            <w:pPr>
              <w:pStyle w:val="TableParagraph"/>
              <w:spacing w:before="47"/>
              <w:ind w:left="153"/>
              <w:rPr>
                <w:sz w:val="24"/>
              </w:rPr>
            </w:pPr>
            <w:r>
              <w:rPr>
                <w:sz w:val="24"/>
              </w:rPr>
              <w:t>1.</w:t>
            </w:r>
            <w:r>
              <w:rPr>
                <w:spacing w:val="-9"/>
                <w:sz w:val="24"/>
              </w:rPr>
              <w:t xml:space="preserve"> </w:t>
            </w:r>
            <w:r>
              <w:rPr>
                <w:sz w:val="24"/>
              </w:rPr>
              <w:t>Наличие</w:t>
            </w:r>
            <w:r>
              <w:rPr>
                <w:spacing w:val="-10"/>
                <w:sz w:val="24"/>
              </w:rPr>
              <w:t xml:space="preserve"> </w:t>
            </w:r>
            <w:r>
              <w:rPr>
                <w:sz w:val="24"/>
              </w:rPr>
              <w:t>решения</w:t>
            </w:r>
            <w:r>
              <w:rPr>
                <w:spacing w:val="-9"/>
                <w:sz w:val="24"/>
              </w:rPr>
              <w:t xml:space="preserve"> </w:t>
            </w:r>
            <w:r>
              <w:rPr>
                <w:sz w:val="24"/>
              </w:rPr>
              <w:t>органа</w:t>
            </w:r>
            <w:r>
              <w:rPr>
                <w:spacing w:val="-10"/>
                <w:sz w:val="24"/>
              </w:rPr>
              <w:t xml:space="preserve"> </w:t>
            </w:r>
            <w:r>
              <w:rPr>
                <w:sz w:val="24"/>
              </w:rPr>
              <w:t>государственно- общественного управления (совета школы, управляющего совета, попечительского</w:t>
            </w:r>
          </w:p>
          <w:p w14:paraId="0E05359A" w14:textId="77777777" w:rsidR="00283A18" w:rsidRDefault="00E81B4D">
            <w:pPr>
              <w:pStyle w:val="TableParagraph"/>
              <w:ind w:left="153" w:right="228"/>
              <w:rPr>
                <w:sz w:val="24"/>
              </w:rPr>
            </w:pPr>
            <w:r>
              <w:rPr>
                <w:sz w:val="24"/>
              </w:rPr>
              <w:t>совета)</w:t>
            </w:r>
            <w:r>
              <w:rPr>
                <w:spacing w:val="-16"/>
                <w:sz w:val="24"/>
              </w:rPr>
              <w:t xml:space="preserve"> </w:t>
            </w:r>
            <w:r>
              <w:rPr>
                <w:sz w:val="24"/>
              </w:rPr>
              <w:t>или</w:t>
            </w:r>
            <w:r>
              <w:rPr>
                <w:spacing w:val="-15"/>
                <w:sz w:val="24"/>
              </w:rPr>
              <w:t xml:space="preserve"> </w:t>
            </w:r>
            <w:r>
              <w:rPr>
                <w:sz w:val="24"/>
              </w:rPr>
              <w:t>иного</w:t>
            </w:r>
            <w:r>
              <w:rPr>
                <w:spacing w:val="-15"/>
                <w:sz w:val="24"/>
              </w:rPr>
              <w:t xml:space="preserve"> </w:t>
            </w:r>
            <w:r>
              <w:rPr>
                <w:sz w:val="24"/>
              </w:rPr>
              <w:t>локального</w:t>
            </w:r>
            <w:r>
              <w:rPr>
                <w:spacing w:val="-15"/>
                <w:sz w:val="24"/>
              </w:rPr>
              <w:t xml:space="preserve"> </w:t>
            </w:r>
            <w:r>
              <w:rPr>
                <w:sz w:val="24"/>
              </w:rPr>
              <w:t>акта</w:t>
            </w:r>
            <w:r>
              <w:rPr>
                <w:spacing w:val="-15"/>
                <w:sz w:val="24"/>
              </w:rPr>
              <w:t xml:space="preserve"> </w:t>
            </w:r>
            <w:r>
              <w:rPr>
                <w:sz w:val="24"/>
              </w:rPr>
              <w:t>о</w:t>
            </w:r>
            <w:r>
              <w:rPr>
                <w:spacing w:val="-13"/>
                <w:sz w:val="24"/>
              </w:rPr>
              <w:t xml:space="preserve"> </w:t>
            </w:r>
            <w:r>
              <w:rPr>
                <w:sz w:val="24"/>
              </w:rPr>
              <w:t>введении в образовательной организации ФГОС СОО</w:t>
            </w:r>
          </w:p>
        </w:tc>
        <w:tc>
          <w:tcPr>
            <w:tcW w:w="2127" w:type="dxa"/>
          </w:tcPr>
          <w:p w14:paraId="78E61F6C" w14:textId="77777777" w:rsidR="00283A18" w:rsidRDefault="00E81B4D">
            <w:pPr>
              <w:pStyle w:val="TableParagraph"/>
              <w:spacing w:before="47"/>
              <w:ind w:left="160"/>
              <w:rPr>
                <w:sz w:val="24"/>
              </w:rPr>
            </w:pPr>
            <w:r>
              <w:rPr>
                <w:spacing w:val="-2"/>
                <w:sz w:val="24"/>
              </w:rPr>
              <w:t>Август</w:t>
            </w:r>
          </w:p>
        </w:tc>
      </w:tr>
      <w:tr w:rsidR="00283A18" w14:paraId="33D79D78" w14:textId="77777777">
        <w:trPr>
          <w:trHeight w:val="705"/>
        </w:trPr>
        <w:tc>
          <w:tcPr>
            <w:tcW w:w="2696" w:type="dxa"/>
            <w:vMerge/>
            <w:tcBorders>
              <w:top w:val="nil"/>
            </w:tcBorders>
          </w:tcPr>
          <w:p w14:paraId="39ADE22E" w14:textId="77777777" w:rsidR="00283A18" w:rsidRDefault="00283A18">
            <w:pPr>
              <w:rPr>
                <w:sz w:val="2"/>
                <w:szCs w:val="2"/>
              </w:rPr>
            </w:pPr>
          </w:p>
        </w:tc>
        <w:tc>
          <w:tcPr>
            <w:tcW w:w="5106" w:type="dxa"/>
          </w:tcPr>
          <w:p w14:paraId="5ECAD3D4" w14:textId="77777777" w:rsidR="00283A18" w:rsidRDefault="00E81B4D">
            <w:pPr>
              <w:pStyle w:val="TableParagraph"/>
              <w:spacing w:before="46" w:line="237" w:lineRule="auto"/>
              <w:ind w:left="153"/>
              <w:rPr>
                <w:sz w:val="24"/>
              </w:rPr>
            </w:pPr>
            <w:r>
              <w:rPr>
                <w:sz w:val="24"/>
              </w:rPr>
              <w:t>2.</w:t>
            </w:r>
            <w:r>
              <w:rPr>
                <w:spacing w:val="-15"/>
                <w:sz w:val="24"/>
              </w:rPr>
              <w:t xml:space="preserve"> </w:t>
            </w:r>
            <w:r>
              <w:rPr>
                <w:sz w:val="24"/>
              </w:rPr>
              <w:t>Разработка</w:t>
            </w:r>
            <w:r>
              <w:rPr>
                <w:spacing w:val="-15"/>
                <w:sz w:val="24"/>
              </w:rPr>
              <w:t xml:space="preserve"> </w:t>
            </w:r>
            <w:r>
              <w:rPr>
                <w:sz w:val="24"/>
              </w:rPr>
              <w:t>и</w:t>
            </w:r>
            <w:r>
              <w:rPr>
                <w:spacing w:val="-15"/>
                <w:sz w:val="24"/>
              </w:rPr>
              <w:t xml:space="preserve"> </w:t>
            </w:r>
            <w:r>
              <w:rPr>
                <w:sz w:val="24"/>
              </w:rPr>
              <w:t>утверждение</w:t>
            </w:r>
            <w:r>
              <w:rPr>
                <w:spacing w:val="-15"/>
                <w:sz w:val="24"/>
              </w:rPr>
              <w:t xml:space="preserve"> </w:t>
            </w:r>
            <w:r>
              <w:rPr>
                <w:sz w:val="24"/>
              </w:rPr>
              <w:t>плана-графика введения ФГОС СОО</w:t>
            </w:r>
          </w:p>
        </w:tc>
        <w:tc>
          <w:tcPr>
            <w:tcW w:w="2127" w:type="dxa"/>
          </w:tcPr>
          <w:p w14:paraId="262D530B" w14:textId="77777777" w:rsidR="00283A18" w:rsidRDefault="00E81B4D">
            <w:pPr>
              <w:pStyle w:val="TableParagraph"/>
              <w:spacing w:before="47"/>
              <w:ind w:left="160"/>
              <w:rPr>
                <w:sz w:val="24"/>
              </w:rPr>
            </w:pPr>
            <w:r>
              <w:rPr>
                <w:spacing w:val="-2"/>
                <w:sz w:val="24"/>
              </w:rPr>
              <w:t>Январь</w:t>
            </w:r>
          </w:p>
        </w:tc>
      </w:tr>
      <w:tr w:rsidR="00283A18" w14:paraId="50BA7449" w14:textId="77777777">
        <w:trPr>
          <w:trHeight w:val="1536"/>
        </w:trPr>
        <w:tc>
          <w:tcPr>
            <w:tcW w:w="2696" w:type="dxa"/>
            <w:vMerge/>
            <w:tcBorders>
              <w:top w:val="nil"/>
            </w:tcBorders>
          </w:tcPr>
          <w:p w14:paraId="71C0E194" w14:textId="77777777" w:rsidR="00283A18" w:rsidRDefault="00283A18">
            <w:pPr>
              <w:rPr>
                <w:sz w:val="2"/>
                <w:szCs w:val="2"/>
              </w:rPr>
            </w:pPr>
          </w:p>
        </w:tc>
        <w:tc>
          <w:tcPr>
            <w:tcW w:w="5106" w:type="dxa"/>
          </w:tcPr>
          <w:p w14:paraId="0F9AD491" w14:textId="77777777" w:rsidR="00283A18" w:rsidRDefault="00E81B4D">
            <w:pPr>
              <w:pStyle w:val="TableParagraph"/>
              <w:spacing w:before="47"/>
              <w:ind w:left="153" w:right="228"/>
              <w:rPr>
                <w:sz w:val="24"/>
              </w:rPr>
            </w:pPr>
            <w:r>
              <w:rPr>
                <w:sz w:val="24"/>
              </w:rPr>
              <w:t>3. Обеспечение соответствия нормативной базы</w:t>
            </w:r>
            <w:r>
              <w:rPr>
                <w:spacing w:val="-15"/>
                <w:sz w:val="24"/>
              </w:rPr>
              <w:t xml:space="preserve"> </w:t>
            </w:r>
            <w:r>
              <w:rPr>
                <w:sz w:val="24"/>
              </w:rPr>
              <w:t>школы</w:t>
            </w:r>
            <w:r>
              <w:rPr>
                <w:spacing w:val="-15"/>
                <w:sz w:val="24"/>
              </w:rPr>
              <w:t xml:space="preserve"> </w:t>
            </w:r>
            <w:r>
              <w:rPr>
                <w:sz w:val="24"/>
              </w:rPr>
              <w:t>требованиям</w:t>
            </w:r>
            <w:r>
              <w:rPr>
                <w:spacing w:val="-15"/>
                <w:sz w:val="24"/>
              </w:rPr>
              <w:t xml:space="preserve"> </w:t>
            </w:r>
            <w:r>
              <w:rPr>
                <w:sz w:val="24"/>
              </w:rPr>
              <w:t>ФГОС</w:t>
            </w:r>
            <w:r>
              <w:rPr>
                <w:spacing w:val="-14"/>
                <w:sz w:val="24"/>
              </w:rPr>
              <w:t xml:space="preserve"> </w:t>
            </w:r>
            <w:r>
              <w:rPr>
                <w:sz w:val="24"/>
              </w:rPr>
              <w:t>СОО</w:t>
            </w:r>
            <w:r>
              <w:rPr>
                <w:spacing w:val="-15"/>
                <w:sz w:val="24"/>
              </w:rPr>
              <w:t xml:space="preserve"> </w:t>
            </w:r>
            <w:r>
              <w:rPr>
                <w:sz w:val="24"/>
              </w:rPr>
              <w:t>(цели образовательной деятельности, режим занятий, финансирование, материально- техническое обеспечение и др.)</w:t>
            </w:r>
          </w:p>
        </w:tc>
        <w:tc>
          <w:tcPr>
            <w:tcW w:w="2127" w:type="dxa"/>
          </w:tcPr>
          <w:p w14:paraId="41D9846F" w14:textId="77777777" w:rsidR="00283A18" w:rsidRDefault="00E81B4D">
            <w:pPr>
              <w:pStyle w:val="TableParagraph"/>
              <w:spacing w:before="47"/>
              <w:ind w:left="160"/>
              <w:rPr>
                <w:sz w:val="24"/>
              </w:rPr>
            </w:pPr>
            <w:r>
              <w:rPr>
                <w:spacing w:val="-2"/>
                <w:sz w:val="24"/>
              </w:rPr>
              <w:t>Август</w:t>
            </w:r>
          </w:p>
        </w:tc>
      </w:tr>
      <w:tr w:rsidR="00283A18" w14:paraId="78D903BD" w14:textId="77777777">
        <w:trPr>
          <w:trHeight w:val="1530"/>
        </w:trPr>
        <w:tc>
          <w:tcPr>
            <w:tcW w:w="2696" w:type="dxa"/>
            <w:vMerge/>
            <w:tcBorders>
              <w:top w:val="nil"/>
            </w:tcBorders>
          </w:tcPr>
          <w:p w14:paraId="1C0BE5D2" w14:textId="77777777" w:rsidR="00283A18" w:rsidRDefault="00283A18">
            <w:pPr>
              <w:rPr>
                <w:sz w:val="2"/>
                <w:szCs w:val="2"/>
              </w:rPr>
            </w:pPr>
          </w:p>
        </w:tc>
        <w:tc>
          <w:tcPr>
            <w:tcW w:w="5106" w:type="dxa"/>
          </w:tcPr>
          <w:p w14:paraId="0F7C5FD7" w14:textId="77777777" w:rsidR="00283A18" w:rsidRDefault="00E81B4D">
            <w:pPr>
              <w:pStyle w:val="TableParagraph"/>
              <w:spacing w:before="47"/>
              <w:ind w:left="153" w:right="264"/>
              <w:jc w:val="both"/>
              <w:rPr>
                <w:sz w:val="24"/>
              </w:rPr>
            </w:pPr>
            <w:r>
              <w:rPr>
                <w:sz w:val="24"/>
              </w:rPr>
              <w:t>4. Разработка</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 xml:space="preserve">примерной основной </w:t>
            </w:r>
            <w:r>
              <w:rPr>
                <w:spacing w:val="-2"/>
                <w:sz w:val="24"/>
              </w:rPr>
              <w:t>образовательной</w:t>
            </w:r>
            <w:r>
              <w:rPr>
                <w:spacing w:val="-4"/>
                <w:sz w:val="24"/>
              </w:rPr>
              <w:t xml:space="preserve"> </w:t>
            </w:r>
            <w:r>
              <w:rPr>
                <w:spacing w:val="-2"/>
                <w:sz w:val="24"/>
              </w:rPr>
              <w:t>программы среднего</w:t>
            </w:r>
            <w:r>
              <w:rPr>
                <w:spacing w:val="-4"/>
                <w:sz w:val="24"/>
              </w:rPr>
              <w:t xml:space="preserve"> </w:t>
            </w:r>
            <w:r>
              <w:rPr>
                <w:spacing w:val="-2"/>
                <w:sz w:val="24"/>
              </w:rPr>
              <w:t xml:space="preserve">общего </w:t>
            </w:r>
            <w:r>
              <w:rPr>
                <w:sz w:val="24"/>
              </w:rPr>
              <w:t>образования основной образовательной</w:t>
            </w:r>
          </w:p>
          <w:p w14:paraId="31757793" w14:textId="77777777" w:rsidR="00283A18" w:rsidRDefault="00E81B4D">
            <w:pPr>
              <w:pStyle w:val="TableParagraph"/>
              <w:spacing w:line="242" w:lineRule="auto"/>
              <w:ind w:left="153" w:right="671"/>
              <w:jc w:val="both"/>
              <w:rPr>
                <w:sz w:val="24"/>
              </w:rPr>
            </w:pPr>
            <w:r>
              <w:rPr>
                <w:sz w:val="24"/>
              </w:rPr>
              <w:t>программы</w:t>
            </w:r>
            <w:r>
              <w:rPr>
                <w:spacing w:val="-13"/>
                <w:sz w:val="24"/>
              </w:rPr>
              <w:t xml:space="preserve"> </w:t>
            </w:r>
            <w:r>
              <w:rPr>
                <w:sz w:val="24"/>
              </w:rPr>
              <w:t>среднего</w:t>
            </w:r>
            <w:r>
              <w:rPr>
                <w:spacing w:val="-13"/>
                <w:sz w:val="24"/>
              </w:rPr>
              <w:t xml:space="preserve"> </w:t>
            </w:r>
            <w:r>
              <w:rPr>
                <w:sz w:val="24"/>
              </w:rPr>
              <w:t>общего</w:t>
            </w:r>
            <w:r>
              <w:rPr>
                <w:spacing w:val="-13"/>
                <w:sz w:val="24"/>
              </w:rPr>
              <w:t xml:space="preserve"> </w:t>
            </w:r>
            <w:r>
              <w:rPr>
                <w:sz w:val="24"/>
              </w:rPr>
              <w:t>образования образовательной</w:t>
            </w:r>
            <w:r>
              <w:rPr>
                <w:spacing w:val="-3"/>
                <w:sz w:val="24"/>
              </w:rPr>
              <w:t xml:space="preserve"> </w:t>
            </w:r>
            <w:r>
              <w:rPr>
                <w:sz w:val="24"/>
              </w:rPr>
              <w:t>организации</w:t>
            </w:r>
          </w:p>
        </w:tc>
        <w:tc>
          <w:tcPr>
            <w:tcW w:w="2127" w:type="dxa"/>
          </w:tcPr>
          <w:p w14:paraId="02790C49" w14:textId="77777777" w:rsidR="00283A18" w:rsidRDefault="00E81B4D">
            <w:pPr>
              <w:pStyle w:val="TableParagraph"/>
              <w:spacing w:before="46" w:line="237" w:lineRule="auto"/>
              <w:ind w:left="160"/>
              <w:rPr>
                <w:sz w:val="24"/>
              </w:rPr>
            </w:pPr>
            <w:r>
              <w:rPr>
                <w:sz w:val="24"/>
              </w:rPr>
              <w:t xml:space="preserve">По мере </w:t>
            </w:r>
            <w:r>
              <w:rPr>
                <w:spacing w:val="-4"/>
                <w:sz w:val="24"/>
              </w:rPr>
              <w:t>необходимости</w:t>
            </w:r>
          </w:p>
        </w:tc>
      </w:tr>
      <w:tr w:rsidR="00283A18" w14:paraId="77FE5DCD" w14:textId="77777777">
        <w:trPr>
          <w:trHeight w:val="705"/>
        </w:trPr>
        <w:tc>
          <w:tcPr>
            <w:tcW w:w="2696" w:type="dxa"/>
            <w:vMerge/>
            <w:tcBorders>
              <w:top w:val="nil"/>
            </w:tcBorders>
          </w:tcPr>
          <w:p w14:paraId="387164D8" w14:textId="77777777" w:rsidR="00283A18" w:rsidRDefault="00283A18">
            <w:pPr>
              <w:rPr>
                <w:sz w:val="2"/>
                <w:szCs w:val="2"/>
              </w:rPr>
            </w:pPr>
          </w:p>
        </w:tc>
        <w:tc>
          <w:tcPr>
            <w:tcW w:w="5106" w:type="dxa"/>
          </w:tcPr>
          <w:p w14:paraId="713694B2" w14:textId="77777777" w:rsidR="00283A18" w:rsidRDefault="00E81B4D">
            <w:pPr>
              <w:pStyle w:val="TableParagraph"/>
              <w:spacing w:before="58" w:line="232" w:lineRule="auto"/>
              <w:ind w:left="153"/>
              <w:rPr>
                <w:sz w:val="24"/>
              </w:rPr>
            </w:pPr>
            <w:r>
              <w:rPr>
                <w:spacing w:val="-2"/>
                <w:sz w:val="24"/>
              </w:rPr>
              <w:t>5.</w:t>
            </w:r>
            <w:r>
              <w:rPr>
                <w:spacing w:val="-3"/>
                <w:sz w:val="24"/>
              </w:rPr>
              <w:t xml:space="preserve"> </w:t>
            </w:r>
            <w:r>
              <w:rPr>
                <w:spacing w:val="-2"/>
                <w:sz w:val="24"/>
              </w:rPr>
              <w:t>Утверждение</w:t>
            </w:r>
            <w:r>
              <w:rPr>
                <w:spacing w:val="-7"/>
                <w:sz w:val="24"/>
              </w:rPr>
              <w:t xml:space="preserve"> </w:t>
            </w:r>
            <w:r>
              <w:rPr>
                <w:spacing w:val="-2"/>
                <w:sz w:val="24"/>
              </w:rPr>
              <w:t xml:space="preserve">основной образовательной </w:t>
            </w:r>
            <w:r>
              <w:rPr>
                <w:sz w:val="24"/>
              </w:rPr>
              <w:t>программы образовательной организации</w:t>
            </w:r>
          </w:p>
        </w:tc>
        <w:tc>
          <w:tcPr>
            <w:tcW w:w="2127" w:type="dxa"/>
          </w:tcPr>
          <w:p w14:paraId="55F375E3" w14:textId="77777777" w:rsidR="00283A18" w:rsidRDefault="00E81B4D">
            <w:pPr>
              <w:pStyle w:val="TableParagraph"/>
              <w:spacing w:before="51"/>
              <w:ind w:left="160"/>
              <w:rPr>
                <w:sz w:val="24"/>
              </w:rPr>
            </w:pPr>
            <w:r>
              <w:rPr>
                <w:spacing w:val="-2"/>
                <w:sz w:val="24"/>
              </w:rPr>
              <w:t>Август</w:t>
            </w:r>
          </w:p>
        </w:tc>
      </w:tr>
      <w:tr w:rsidR="00283A18" w14:paraId="2F8EB2B7" w14:textId="77777777">
        <w:trPr>
          <w:trHeight w:val="1814"/>
        </w:trPr>
        <w:tc>
          <w:tcPr>
            <w:tcW w:w="2696" w:type="dxa"/>
            <w:vMerge w:val="restart"/>
            <w:tcBorders>
              <w:bottom w:val="nil"/>
            </w:tcBorders>
          </w:tcPr>
          <w:p w14:paraId="74618797" w14:textId="77777777" w:rsidR="00283A18" w:rsidRDefault="00283A18">
            <w:pPr>
              <w:pStyle w:val="TableParagraph"/>
            </w:pPr>
          </w:p>
        </w:tc>
        <w:tc>
          <w:tcPr>
            <w:tcW w:w="5106" w:type="dxa"/>
          </w:tcPr>
          <w:p w14:paraId="5C9BB174" w14:textId="77777777" w:rsidR="00283A18" w:rsidRDefault="00E81B4D">
            <w:pPr>
              <w:pStyle w:val="TableParagraph"/>
              <w:spacing w:before="54" w:line="274" w:lineRule="exact"/>
              <w:ind w:left="153"/>
              <w:jc w:val="both"/>
              <w:rPr>
                <w:sz w:val="24"/>
              </w:rPr>
            </w:pPr>
            <w:r>
              <w:rPr>
                <w:sz w:val="24"/>
              </w:rPr>
              <w:t>6.</w:t>
            </w:r>
            <w:r>
              <w:rPr>
                <w:spacing w:val="-4"/>
                <w:sz w:val="24"/>
              </w:rPr>
              <w:t xml:space="preserve"> </w:t>
            </w:r>
            <w:r>
              <w:rPr>
                <w:sz w:val="24"/>
              </w:rPr>
              <w:t>Приведение</w:t>
            </w:r>
            <w:r>
              <w:rPr>
                <w:spacing w:val="-7"/>
                <w:sz w:val="24"/>
              </w:rPr>
              <w:t xml:space="preserve"> </w:t>
            </w:r>
            <w:r>
              <w:rPr>
                <w:sz w:val="24"/>
              </w:rPr>
              <w:t>должностных</w:t>
            </w:r>
            <w:r>
              <w:rPr>
                <w:spacing w:val="-6"/>
                <w:sz w:val="24"/>
              </w:rPr>
              <w:t xml:space="preserve"> </w:t>
            </w:r>
            <w:r>
              <w:rPr>
                <w:spacing w:val="-2"/>
                <w:sz w:val="24"/>
              </w:rPr>
              <w:t>инструкций</w:t>
            </w:r>
          </w:p>
          <w:p w14:paraId="5BF383E2" w14:textId="77777777" w:rsidR="00283A18" w:rsidRDefault="00E81B4D">
            <w:pPr>
              <w:pStyle w:val="TableParagraph"/>
              <w:ind w:left="153" w:right="453"/>
              <w:jc w:val="both"/>
              <w:rPr>
                <w:sz w:val="24"/>
              </w:rPr>
            </w:pPr>
            <w:r>
              <w:rPr>
                <w:sz w:val="24"/>
              </w:rPr>
              <w:t>работников</w:t>
            </w:r>
            <w:r>
              <w:rPr>
                <w:spacing w:val="-12"/>
                <w:sz w:val="24"/>
              </w:rPr>
              <w:t xml:space="preserve"> </w:t>
            </w:r>
            <w:r>
              <w:rPr>
                <w:sz w:val="24"/>
              </w:rPr>
              <w:t>образовательной</w:t>
            </w:r>
            <w:r>
              <w:rPr>
                <w:spacing w:val="-13"/>
                <w:sz w:val="24"/>
              </w:rPr>
              <w:t xml:space="preserve"> </w:t>
            </w:r>
            <w:r>
              <w:rPr>
                <w:sz w:val="24"/>
              </w:rPr>
              <w:t>организации</w:t>
            </w:r>
            <w:r>
              <w:rPr>
                <w:spacing w:val="-9"/>
                <w:sz w:val="24"/>
              </w:rPr>
              <w:t xml:space="preserve"> </w:t>
            </w:r>
            <w:r>
              <w:rPr>
                <w:sz w:val="24"/>
              </w:rPr>
              <w:t>в соответствие</w:t>
            </w:r>
            <w:r>
              <w:rPr>
                <w:spacing w:val="-6"/>
                <w:sz w:val="24"/>
              </w:rPr>
              <w:t xml:space="preserve"> </w:t>
            </w:r>
            <w:r>
              <w:rPr>
                <w:sz w:val="24"/>
              </w:rPr>
              <w:t>с</w:t>
            </w:r>
            <w:r>
              <w:rPr>
                <w:spacing w:val="-8"/>
                <w:sz w:val="24"/>
              </w:rPr>
              <w:t xml:space="preserve"> </w:t>
            </w:r>
            <w:r>
              <w:rPr>
                <w:sz w:val="24"/>
              </w:rPr>
              <w:t>требованиями</w:t>
            </w:r>
            <w:r>
              <w:rPr>
                <w:spacing w:val="-6"/>
                <w:sz w:val="24"/>
              </w:rPr>
              <w:t xml:space="preserve"> </w:t>
            </w:r>
            <w:r>
              <w:rPr>
                <w:sz w:val="24"/>
              </w:rPr>
              <w:t>ФГОС</w:t>
            </w:r>
            <w:r>
              <w:rPr>
                <w:spacing w:val="-5"/>
                <w:sz w:val="24"/>
              </w:rPr>
              <w:t xml:space="preserve"> </w:t>
            </w:r>
            <w:r>
              <w:rPr>
                <w:sz w:val="24"/>
              </w:rPr>
              <w:t>СОО</w:t>
            </w:r>
            <w:r>
              <w:rPr>
                <w:spacing w:val="-8"/>
                <w:sz w:val="24"/>
              </w:rPr>
              <w:t xml:space="preserve"> </w:t>
            </w:r>
            <w:r>
              <w:rPr>
                <w:sz w:val="24"/>
              </w:rPr>
              <w:t xml:space="preserve">и </w:t>
            </w:r>
            <w:r>
              <w:rPr>
                <w:spacing w:val="-2"/>
                <w:sz w:val="24"/>
              </w:rPr>
              <w:t>тарифно-квалификационными</w:t>
            </w:r>
          </w:p>
          <w:p w14:paraId="28175FA7" w14:textId="77777777" w:rsidR="00283A18" w:rsidRDefault="00E81B4D">
            <w:pPr>
              <w:pStyle w:val="TableParagraph"/>
              <w:spacing w:line="242" w:lineRule="auto"/>
              <w:ind w:left="153" w:right="814"/>
              <w:jc w:val="both"/>
              <w:rPr>
                <w:sz w:val="24"/>
              </w:rPr>
            </w:pPr>
            <w:r>
              <w:rPr>
                <w:sz w:val="24"/>
              </w:rPr>
              <w:t>характеристиками</w:t>
            </w:r>
            <w:r>
              <w:rPr>
                <w:spacing w:val="-15"/>
                <w:sz w:val="24"/>
              </w:rPr>
              <w:t xml:space="preserve"> </w:t>
            </w:r>
            <w:r>
              <w:rPr>
                <w:sz w:val="24"/>
              </w:rPr>
              <w:t>и</w:t>
            </w:r>
            <w:r>
              <w:rPr>
                <w:spacing w:val="-15"/>
                <w:sz w:val="24"/>
              </w:rPr>
              <w:t xml:space="preserve"> </w:t>
            </w:r>
            <w:r>
              <w:rPr>
                <w:sz w:val="24"/>
              </w:rPr>
              <w:t>профессиональным стандартом педагога</w:t>
            </w:r>
          </w:p>
        </w:tc>
        <w:tc>
          <w:tcPr>
            <w:tcW w:w="2127" w:type="dxa"/>
          </w:tcPr>
          <w:p w14:paraId="23BD4863" w14:textId="77777777" w:rsidR="00283A18" w:rsidRDefault="00E81B4D">
            <w:pPr>
              <w:pStyle w:val="TableParagraph"/>
              <w:spacing w:before="51"/>
              <w:ind w:left="160"/>
              <w:rPr>
                <w:sz w:val="24"/>
              </w:rPr>
            </w:pPr>
            <w:r>
              <w:rPr>
                <w:spacing w:val="-2"/>
                <w:sz w:val="24"/>
              </w:rPr>
              <w:t>Сентябрь</w:t>
            </w:r>
          </w:p>
        </w:tc>
      </w:tr>
      <w:tr w:rsidR="00283A18" w14:paraId="496087E6" w14:textId="77777777">
        <w:trPr>
          <w:trHeight w:val="1165"/>
        </w:trPr>
        <w:tc>
          <w:tcPr>
            <w:tcW w:w="2696" w:type="dxa"/>
            <w:vMerge/>
            <w:tcBorders>
              <w:top w:val="nil"/>
              <w:bottom w:val="nil"/>
            </w:tcBorders>
          </w:tcPr>
          <w:p w14:paraId="106AEB87" w14:textId="77777777" w:rsidR="00283A18" w:rsidRDefault="00283A18">
            <w:pPr>
              <w:rPr>
                <w:sz w:val="2"/>
                <w:szCs w:val="2"/>
              </w:rPr>
            </w:pPr>
          </w:p>
        </w:tc>
        <w:tc>
          <w:tcPr>
            <w:tcW w:w="5106" w:type="dxa"/>
          </w:tcPr>
          <w:p w14:paraId="70DA53BC" w14:textId="77777777" w:rsidR="00283A18" w:rsidRDefault="00E81B4D">
            <w:pPr>
              <w:pStyle w:val="TableParagraph"/>
              <w:spacing w:before="54" w:line="237" w:lineRule="auto"/>
              <w:ind w:left="153"/>
              <w:rPr>
                <w:sz w:val="24"/>
              </w:rPr>
            </w:pPr>
            <w:r>
              <w:rPr>
                <w:sz w:val="24"/>
              </w:rPr>
              <w:t>7.</w:t>
            </w:r>
            <w:r>
              <w:rPr>
                <w:spacing w:val="-15"/>
                <w:sz w:val="24"/>
              </w:rPr>
              <w:t xml:space="preserve"> </w:t>
            </w:r>
            <w:r>
              <w:rPr>
                <w:sz w:val="24"/>
              </w:rPr>
              <w:t>Определение</w:t>
            </w:r>
            <w:r>
              <w:rPr>
                <w:spacing w:val="-15"/>
                <w:sz w:val="24"/>
              </w:rPr>
              <w:t xml:space="preserve"> </w:t>
            </w:r>
            <w:r>
              <w:rPr>
                <w:sz w:val="24"/>
              </w:rPr>
              <w:t>списка</w:t>
            </w:r>
            <w:r>
              <w:rPr>
                <w:spacing w:val="-15"/>
                <w:sz w:val="24"/>
              </w:rPr>
              <w:t xml:space="preserve"> </w:t>
            </w:r>
            <w:r>
              <w:rPr>
                <w:sz w:val="24"/>
              </w:rPr>
              <w:t>учебников</w:t>
            </w:r>
            <w:r>
              <w:rPr>
                <w:spacing w:val="-15"/>
                <w:sz w:val="24"/>
              </w:rPr>
              <w:t xml:space="preserve"> </w:t>
            </w:r>
            <w:r>
              <w:rPr>
                <w:sz w:val="24"/>
              </w:rPr>
              <w:t>и</w:t>
            </w:r>
            <w:r>
              <w:rPr>
                <w:spacing w:val="-15"/>
                <w:sz w:val="24"/>
              </w:rPr>
              <w:t xml:space="preserve"> </w:t>
            </w:r>
            <w:r>
              <w:rPr>
                <w:sz w:val="24"/>
              </w:rPr>
              <w:t>учебных пособий, используемых в образовательной деятельности</w:t>
            </w:r>
            <w:r>
              <w:rPr>
                <w:spacing w:val="-12"/>
                <w:sz w:val="24"/>
              </w:rPr>
              <w:t xml:space="preserve"> </w:t>
            </w:r>
            <w:r>
              <w:rPr>
                <w:sz w:val="24"/>
              </w:rPr>
              <w:t>в</w:t>
            </w:r>
            <w:r>
              <w:rPr>
                <w:spacing w:val="-12"/>
                <w:sz w:val="24"/>
              </w:rPr>
              <w:t xml:space="preserve"> </w:t>
            </w:r>
            <w:r>
              <w:rPr>
                <w:sz w:val="24"/>
              </w:rPr>
              <w:t>соответствии</w:t>
            </w:r>
            <w:r>
              <w:rPr>
                <w:spacing w:val="-10"/>
                <w:sz w:val="24"/>
              </w:rPr>
              <w:t xml:space="preserve"> </w:t>
            </w:r>
            <w:r>
              <w:rPr>
                <w:sz w:val="24"/>
              </w:rPr>
              <w:t>с</w:t>
            </w:r>
            <w:r>
              <w:rPr>
                <w:spacing w:val="-15"/>
                <w:sz w:val="24"/>
              </w:rPr>
              <w:t xml:space="preserve"> </w:t>
            </w:r>
            <w:r>
              <w:rPr>
                <w:sz w:val="24"/>
              </w:rPr>
              <w:t>ФГОС</w:t>
            </w:r>
            <w:r>
              <w:rPr>
                <w:spacing w:val="-13"/>
                <w:sz w:val="24"/>
              </w:rPr>
              <w:t xml:space="preserve"> </w:t>
            </w:r>
            <w:r>
              <w:rPr>
                <w:sz w:val="24"/>
              </w:rPr>
              <w:t>СОО</w:t>
            </w:r>
            <w:r>
              <w:rPr>
                <w:spacing w:val="-14"/>
                <w:sz w:val="24"/>
              </w:rPr>
              <w:t xml:space="preserve"> </w:t>
            </w:r>
            <w:r>
              <w:rPr>
                <w:sz w:val="24"/>
              </w:rPr>
              <w:t>и</w:t>
            </w:r>
          </w:p>
          <w:p w14:paraId="02CB4E42" w14:textId="77777777" w:rsidR="00283A18" w:rsidRDefault="00E81B4D">
            <w:pPr>
              <w:pStyle w:val="TableParagraph"/>
              <w:spacing w:line="272" w:lineRule="exact"/>
              <w:ind w:left="153"/>
              <w:rPr>
                <w:sz w:val="24"/>
              </w:rPr>
            </w:pPr>
            <w:r>
              <w:rPr>
                <w:sz w:val="24"/>
              </w:rPr>
              <w:t>входящих</w:t>
            </w:r>
            <w:r>
              <w:rPr>
                <w:spacing w:val="-15"/>
                <w:sz w:val="24"/>
              </w:rPr>
              <w:t xml:space="preserve"> </w:t>
            </w:r>
            <w:r>
              <w:rPr>
                <w:sz w:val="24"/>
              </w:rPr>
              <w:t>в</w:t>
            </w:r>
            <w:r>
              <w:rPr>
                <w:spacing w:val="-6"/>
                <w:sz w:val="24"/>
              </w:rPr>
              <w:t xml:space="preserve"> </w:t>
            </w:r>
            <w:r>
              <w:rPr>
                <w:sz w:val="24"/>
              </w:rPr>
              <w:t>федеральный</w:t>
            </w:r>
            <w:r>
              <w:rPr>
                <w:spacing w:val="-9"/>
                <w:sz w:val="24"/>
              </w:rPr>
              <w:t xml:space="preserve"> </w:t>
            </w:r>
            <w:r>
              <w:rPr>
                <w:sz w:val="24"/>
              </w:rPr>
              <w:t>перечень</w:t>
            </w:r>
            <w:r>
              <w:rPr>
                <w:spacing w:val="-5"/>
                <w:sz w:val="24"/>
              </w:rPr>
              <w:t xml:space="preserve"> </w:t>
            </w:r>
            <w:r>
              <w:rPr>
                <w:spacing w:val="-2"/>
                <w:sz w:val="24"/>
              </w:rPr>
              <w:t>учебников</w:t>
            </w:r>
          </w:p>
        </w:tc>
        <w:tc>
          <w:tcPr>
            <w:tcW w:w="2127" w:type="dxa"/>
          </w:tcPr>
          <w:p w14:paraId="4C85F04D" w14:textId="77777777" w:rsidR="00283A18" w:rsidRDefault="00E81B4D">
            <w:pPr>
              <w:pStyle w:val="TableParagraph"/>
              <w:spacing w:before="56" w:line="235" w:lineRule="auto"/>
              <w:ind w:left="160" w:right="981"/>
              <w:rPr>
                <w:sz w:val="24"/>
              </w:rPr>
            </w:pPr>
            <w:r>
              <w:rPr>
                <w:spacing w:val="-2"/>
                <w:sz w:val="24"/>
              </w:rPr>
              <w:t>Декабрь</w:t>
            </w:r>
            <w:r>
              <w:rPr>
                <w:spacing w:val="-13"/>
                <w:sz w:val="24"/>
              </w:rPr>
              <w:t xml:space="preserve"> </w:t>
            </w:r>
            <w:r>
              <w:rPr>
                <w:spacing w:val="-2"/>
                <w:sz w:val="24"/>
              </w:rPr>
              <w:t>- февраль</w:t>
            </w:r>
          </w:p>
        </w:tc>
      </w:tr>
    </w:tbl>
    <w:p w14:paraId="174A6FCE" w14:textId="77777777" w:rsidR="00283A18" w:rsidRDefault="00283A18">
      <w:pPr>
        <w:spacing w:line="235" w:lineRule="auto"/>
        <w:rPr>
          <w:sz w:val="24"/>
        </w:rPr>
        <w:sectPr w:rsidR="00283A18">
          <w:pgSz w:w="11920" w:h="16850"/>
          <w:pgMar w:top="1020" w:right="180" w:bottom="1020" w:left="660" w:header="0" w:footer="726" w:gutter="0"/>
          <w:cols w:space="720"/>
        </w:sectPr>
      </w:pPr>
    </w:p>
    <w:tbl>
      <w:tblPr>
        <w:tblStyle w:val="TableNormal"/>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5106"/>
        <w:gridCol w:w="2127"/>
      </w:tblGrid>
      <w:tr w:rsidR="00283A18" w14:paraId="4DE5F027" w14:textId="77777777">
        <w:trPr>
          <w:trHeight w:val="1538"/>
        </w:trPr>
        <w:tc>
          <w:tcPr>
            <w:tcW w:w="2696" w:type="dxa"/>
            <w:vMerge w:val="restart"/>
            <w:tcBorders>
              <w:top w:val="nil"/>
            </w:tcBorders>
          </w:tcPr>
          <w:p w14:paraId="1DAFDEDF" w14:textId="77777777" w:rsidR="00283A18" w:rsidRDefault="00283A18">
            <w:pPr>
              <w:pStyle w:val="TableParagraph"/>
            </w:pPr>
          </w:p>
        </w:tc>
        <w:tc>
          <w:tcPr>
            <w:tcW w:w="5106" w:type="dxa"/>
          </w:tcPr>
          <w:p w14:paraId="7F05CADA" w14:textId="77777777" w:rsidR="00283A18" w:rsidRDefault="00E81B4D">
            <w:pPr>
              <w:pStyle w:val="TableParagraph"/>
              <w:spacing w:before="56" w:line="235" w:lineRule="auto"/>
              <w:ind w:left="153" w:right="228"/>
              <w:rPr>
                <w:sz w:val="24"/>
              </w:rPr>
            </w:pPr>
            <w:r>
              <w:rPr>
                <w:sz w:val="24"/>
              </w:rPr>
              <w:t>8.</w:t>
            </w:r>
            <w:r>
              <w:rPr>
                <w:spacing w:val="-15"/>
                <w:sz w:val="24"/>
              </w:rPr>
              <w:t xml:space="preserve"> </w:t>
            </w:r>
            <w:r>
              <w:rPr>
                <w:sz w:val="24"/>
              </w:rPr>
              <w:t>Разработка</w:t>
            </w:r>
            <w:r>
              <w:rPr>
                <w:spacing w:val="-15"/>
                <w:sz w:val="24"/>
              </w:rPr>
              <w:t xml:space="preserve"> </w:t>
            </w:r>
            <w:r>
              <w:rPr>
                <w:sz w:val="24"/>
              </w:rPr>
              <w:t>и</w:t>
            </w:r>
            <w:r>
              <w:rPr>
                <w:spacing w:val="-15"/>
                <w:sz w:val="24"/>
              </w:rPr>
              <w:t xml:space="preserve"> </w:t>
            </w:r>
            <w:r>
              <w:rPr>
                <w:sz w:val="24"/>
              </w:rPr>
              <w:t>корректировка</w:t>
            </w:r>
            <w:r>
              <w:rPr>
                <w:spacing w:val="-15"/>
                <w:sz w:val="24"/>
              </w:rPr>
              <w:t xml:space="preserve"> </w:t>
            </w:r>
            <w:r>
              <w:rPr>
                <w:sz w:val="24"/>
              </w:rPr>
              <w:t>локальных актов, устанавливающих требования к</w:t>
            </w:r>
          </w:p>
          <w:p w14:paraId="1C441618" w14:textId="77777777" w:rsidR="00283A18" w:rsidRDefault="00E81B4D">
            <w:pPr>
              <w:pStyle w:val="TableParagraph"/>
              <w:spacing w:before="2" w:line="242" w:lineRule="auto"/>
              <w:ind w:left="153"/>
              <w:rPr>
                <w:sz w:val="24"/>
              </w:rPr>
            </w:pPr>
            <w:r>
              <w:rPr>
                <w:sz w:val="24"/>
              </w:rPr>
              <w:t xml:space="preserve">различным объектам инфраструктуры </w:t>
            </w:r>
            <w:r>
              <w:rPr>
                <w:spacing w:val="-2"/>
                <w:sz w:val="24"/>
              </w:rPr>
              <w:t>образовательной</w:t>
            </w:r>
            <w:r>
              <w:rPr>
                <w:spacing w:val="-6"/>
                <w:sz w:val="24"/>
              </w:rPr>
              <w:t xml:space="preserve"> </w:t>
            </w:r>
            <w:r>
              <w:rPr>
                <w:spacing w:val="-2"/>
                <w:sz w:val="24"/>
              </w:rPr>
              <w:t>организации</w:t>
            </w:r>
            <w:r>
              <w:rPr>
                <w:spacing w:val="-3"/>
                <w:sz w:val="24"/>
              </w:rPr>
              <w:t xml:space="preserve"> </w:t>
            </w:r>
            <w:r>
              <w:rPr>
                <w:spacing w:val="-2"/>
                <w:sz w:val="24"/>
              </w:rPr>
              <w:t>с</w:t>
            </w:r>
            <w:r>
              <w:rPr>
                <w:spacing w:val="-6"/>
                <w:sz w:val="24"/>
              </w:rPr>
              <w:t xml:space="preserve"> </w:t>
            </w:r>
            <w:r>
              <w:rPr>
                <w:spacing w:val="-2"/>
                <w:sz w:val="24"/>
              </w:rPr>
              <w:t>учетом</w:t>
            </w:r>
          </w:p>
          <w:p w14:paraId="7B1044CC" w14:textId="77777777" w:rsidR="00283A18" w:rsidRDefault="00E81B4D">
            <w:pPr>
              <w:pStyle w:val="TableParagraph"/>
              <w:spacing w:line="275" w:lineRule="exact"/>
              <w:ind w:left="153"/>
              <w:rPr>
                <w:sz w:val="24"/>
              </w:rPr>
            </w:pPr>
            <w:r>
              <w:rPr>
                <w:sz w:val="24"/>
              </w:rPr>
              <w:t>требований</w:t>
            </w:r>
            <w:r>
              <w:rPr>
                <w:spacing w:val="-12"/>
                <w:sz w:val="24"/>
              </w:rPr>
              <w:t xml:space="preserve"> </w:t>
            </w:r>
            <w:r>
              <w:rPr>
                <w:sz w:val="24"/>
              </w:rPr>
              <w:t>к</w:t>
            </w:r>
            <w:r>
              <w:rPr>
                <w:spacing w:val="-11"/>
                <w:sz w:val="24"/>
              </w:rPr>
              <w:t xml:space="preserve"> </w:t>
            </w:r>
            <w:r>
              <w:rPr>
                <w:sz w:val="24"/>
              </w:rPr>
              <w:t>минимальной</w:t>
            </w:r>
            <w:r>
              <w:rPr>
                <w:spacing w:val="-12"/>
                <w:sz w:val="24"/>
              </w:rPr>
              <w:t xml:space="preserve"> </w:t>
            </w:r>
            <w:r>
              <w:rPr>
                <w:spacing w:val="-2"/>
                <w:sz w:val="24"/>
              </w:rPr>
              <w:t>оснащенности</w:t>
            </w:r>
          </w:p>
        </w:tc>
        <w:tc>
          <w:tcPr>
            <w:tcW w:w="2127" w:type="dxa"/>
          </w:tcPr>
          <w:p w14:paraId="3A2C3B26" w14:textId="77777777" w:rsidR="00283A18" w:rsidRDefault="00E81B4D">
            <w:pPr>
              <w:pStyle w:val="TableParagraph"/>
              <w:spacing w:before="54"/>
              <w:ind w:left="160"/>
              <w:rPr>
                <w:sz w:val="24"/>
              </w:rPr>
            </w:pPr>
            <w:r>
              <w:rPr>
                <w:spacing w:val="-2"/>
                <w:sz w:val="24"/>
              </w:rPr>
              <w:t>Постоянно</w:t>
            </w:r>
          </w:p>
        </w:tc>
      </w:tr>
      <w:tr w:rsidR="00283A18" w14:paraId="40188ABF" w14:textId="77777777">
        <w:trPr>
          <w:trHeight w:val="421"/>
        </w:trPr>
        <w:tc>
          <w:tcPr>
            <w:tcW w:w="2696" w:type="dxa"/>
            <w:vMerge/>
            <w:tcBorders>
              <w:top w:val="nil"/>
            </w:tcBorders>
          </w:tcPr>
          <w:p w14:paraId="093AEFB9" w14:textId="77777777" w:rsidR="00283A18" w:rsidRDefault="00283A18">
            <w:pPr>
              <w:rPr>
                <w:sz w:val="2"/>
                <w:szCs w:val="2"/>
              </w:rPr>
            </w:pPr>
          </w:p>
        </w:tc>
        <w:tc>
          <w:tcPr>
            <w:tcW w:w="5106" w:type="dxa"/>
          </w:tcPr>
          <w:p w14:paraId="350B40BC" w14:textId="77777777" w:rsidR="00283A18" w:rsidRDefault="00E81B4D">
            <w:pPr>
              <w:pStyle w:val="TableParagraph"/>
              <w:spacing w:before="47"/>
              <w:ind w:left="153"/>
              <w:rPr>
                <w:sz w:val="24"/>
              </w:rPr>
            </w:pPr>
            <w:r>
              <w:rPr>
                <w:sz w:val="24"/>
              </w:rPr>
              <w:t>учебного</w:t>
            </w:r>
            <w:r>
              <w:rPr>
                <w:spacing w:val="-5"/>
                <w:sz w:val="24"/>
              </w:rPr>
              <w:t xml:space="preserve"> </w:t>
            </w:r>
            <w:r>
              <w:rPr>
                <w:spacing w:val="-2"/>
                <w:sz w:val="24"/>
              </w:rPr>
              <w:t>процесса</w:t>
            </w:r>
          </w:p>
        </w:tc>
        <w:tc>
          <w:tcPr>
            <w:tcW w:w="2127" w:type="dxa"/>
          </w:tcPr>
          <w:p w14:paraId="0BBF2C70" w14:textId="77777777" w:rsidR="00283A18" w:rsidRDefault="00283A18">
            <w:pPr>
              <w:pStyle w:val="TableParagraph"/>
            </w:pPr>
          </w:p>
        </w:tc>
      </w:tr>
      <w:tr w:rsidR="00283A18" w14:paraId="1FD0B0C5" w14:textId="77777777">
        <w:trPr>
          <w:trHeight w:val="4824"/>
        </w:trPr>
        <w:tc>
          <w:tcPr>
            <w:tcW w:w="2696" w:type="dxa"/>
            <w:vMerge/>
            <w:tcBorders>
              <w:top w:val="nil"/>
            </w:tcBorders>
          </w:tcPr>
          <w:p w14:paraId="088F94DC" w14:textId="77777777" w:rsidR="00283A18" w:rsidRDefault="00283A18">
            <w:pPr>
              <w:rPr>
                <w:sz w:val="2"/>
                <w:szCs w:val="2"/>
              </w:rPr>
            </w:pPr>
          </w:p>
        </w:tc>
        <w:tc>
          <w:tcPr>
            <w:tcW w:w="5106" w:type="dxa"/>
          </w:tcPr>
          <w:p w14:paraId="074E7CBD" w14:textId="77777777" w:rsidR="00283A18" w:rsidRDefault="00E81B4D">
            <w:pPr>
              <w:pStyle w:val="TableParagraph"/>
              <w:numPr>
                <w:ilvl w:val="0"/>
                <w:numId w:val="2"/>
              </w:numPr>
              <w:tabs>
                <w:tab w:val="left" w:pos="397"/>
              </w:tabs>
              <w:spacing w:before="47"/>
              <w:ind w:left="397" w:hanging="244"/>
              <w:rPr>
                <w:sz w:val="24"/>
              </w:rPr>
            </w:pPr>
            <w:r>
              <w:rPr>
                <w:spacing w:val="-2"/>
                <w:sz w:val="24"/>
              </w:rPr>
              <w:t>Доработка:</w:t>
            </w:r>
          </w:p>
          <w:p w14:paraId="691416B4" w14:textId="77777777" w:rsidR="00283A18" w:rsidRDefault="00E81B4D">
            <w:pPr>
              <w:pStyle w:val="TableParagraph"/>
              <w:numPr>
                <w:ilvl w:val="1"/>
                <w:numId w:val="2"/>
              </w:numPr>
              <w:tabs>
                <w:tab w:val="left" w:pos="393"/>
              </w:tabs>
              <w:spacing w:before="2" w:line="237" w:lineRule="auto"/>
              <w:ind w:right="1905" w:firstLine="0"/>
              <w:rPr>
                <w:sz w:val="24"/>
              </w:rPr>
            </w:pPr>
            <w:r>
              <w:rPr>
                <w:spacing w:val="-2"/>
                <w:sz w:val="24"/>
              </w:rPr>
              <w:t>образовательных</w:t>
            </w:r>
            <w:r>
              <w:rPr>
                <w:spacing w:val="-9"/>
                <w:sz w:val="24"/>
              </w:rPr>
              <w:t xml:space="preserve"> </w:t>
            </w:r>
            <w:r>
              <w:rPr>
                <w:spacing w:val="-2"/>
                <w:sz w:val="24"/>
              </w:rPr>
              <w:t xml:space="preserve">программ </w:t>
            </w:r>
            <w:r>
              <w:rPr>
                <w:sz w:val="24"/>
              </w:rPr>
              <w:t>(индивидуальных и др.);</w:t>
            </w:r>
          </w:p>
          <w:p w14:paraId="42B7F27F" w14:textId="77777777" w:rsidR="00283A18" w:rsidRDefault="00E81B4D">
            <w:pPr>
              <w:pStyle w:val="TableParagraph"/>
              <w:numPr>
                <w:ilvl w:val="1"/>
                <w:numId w:val="2"/>
              </w:numPr>
              <w:tabs>
                <w:tab w:val="left" w:pos="397"/>
              </w:tabs>
              <w:spacing w:before="8" w:line="274" w:lineRule="exact"/>
              <w:ind w:left="397" w:hanging="244"/>
              <w:rPr>
                <w:sz w:val="24"/>
              </w:rPr>
            </w:pPr>
            <w:r>
              <w:rPr>
                <w:sz w:val="24"/>
              </w:rPr>
              <w:t>учебного</w:t>
            </w:r>
            <w:r>
              <w:rPr>
                <w:spacing w:val="-10"/>
                <w:sz w:val="24"/>
              </w:rPr>
              <w:t xml:space="preserve"> </w:t>
            </w:r>
            <w:r>
              <w:rPr>
                <w:spacing w:val="-2"/>
                <w:sz w:val="24"/>
              </w:rPr>
              <w:t>плана;</w:t>
            </w:r>
          </w:p>
          <w:p w14:paraId="25DEDCB0" w14:textId="77777777" w:rsidR="00283A18" w:rsidRDefault="00E81B4D">
            <w:pPr>
              <w:pStyle w:val="TableParagraph"/>
              <w:numPr>
                <w:ilvl w:val="1"/>
                <w:numId w:val="2"/>
              </w:numPr>
              <w:tabs>
                <w:tab w:val="left" w:pos="393"/>
              </w:tabs>
              <w:spacing w:line="242" w:lineRule="auto"/>
              <w:ind w:right="714" w:firstLine="0"/>
              <w:rPr>
                <w:sz w:val="24"/>
              </w:rPr>
            </w:pPr>
            <w:r>
              <w:rPr>
                <w:spacing w:val="-2"/>
                <w:sz w:val="24"/>
              </w:rPr>
              <w:t>рабочих</w:t>
            </w:r>
            <w:r>
              <w:rPr>
                <w:spacing w:val="-5"/>
                <w:sz w:val="24"/>
              </w:rPr>
              <w:t xml:space="preserve"> </w:t>
            </w:r>
            <w:r>
              <w:rPr>
                <w:spacing w:val="-2"/>
                <w:sz w:val="24"/>
              </w:rPr>
              <w:t>программ</w:t>
            </w:r>
            <w:r>
              <w:rPr>
                <w:spacing w:val="-3"/>
                <w:sz w:val="24"/>
              </w:rPr>
              <w:t xml:space="preserve"> </w:t>
            </w:r>
            <w:r>
              <w:rPr>
                <w:spacing w:val="-2"/>
                <w:sz w:val="24"/>
              </w:rPr>
              <w:t>учебных</w:t>
            </w:r>
            <w:r>
              <w:rPr>
                <w:spacing w:val="-9"/>
                <w:sz w:val="24"/>
              </w:rPr>
              <w:t xml:space="preserve"> </w:t>
            </w:r>
            <w:r>
              <w:rPr>
                <w:spacing w:val="-2"/>
                <w:sz w:val="24"/>
              </w:rPr>
              <w:t xml:space="preserve">предметов, </w:t>
            </w:r>
            <w:r>
              <w:rPr>
                <w:sz w:val="24"/>
              </w:rPr>
              <w:t>курсов, дисциплин, модулей;</w:t>
            </w:r>
          </w:p>
          <w:p w14:paraId="71C50AA6" w14:textId="77777777" w:rsidR="00283A18" w:rsidRDefault="00E81B4D">
            <w:pPr>
              <w:pStyle w:val="TableParagraph"/>
              <w:numPr>
                <w:ilvl w:val="1"/>
                <w:numId w:val="2"/>
              </w:numPr>
              <w:tabs>
                <w:tab w:val="left" w:pos="393"/>
              </w:tabs>
              <w:spacing w:line="273" w:lineRule="exact"/>
              <w:ind w:left="393"/>
              <w:rPr>
                <w:sz w:val="24"/>
              </w:rPr>
            </w:pPr>
            <w:r>
              <w:rPr>
                <w:sz w:val="24"/>
              </w:rPr>
              <w:t>годового</w:t>
            </w:r>
            <w:r>
              <w:rPr>
                <w:spacing w:val="-11"/>
                <w:sz w:val="24"/>
              </w:rPr>
              <w:t xml:space="preserve"> </w:t>
            </w:r>
            <w:r>
              <w:rPr>
                <w:sz w:val="24"/>
              </w:rPr>
              <w:t>календарного</w:t>
            </w:r>
            <w:r>
              <w:rPr>
                <w:spacing w:val="-9"/>
                <w:sz w:val="24"/>
              </w:rPr>
              <w:t xml:space="preserve"> </w:t>
            </w:r>
            <w:r>
              <w:rPr>
                <w:sz w:val="24"/>
              </w:rPr>
              <w:t>учебного</w:t>
            </w:r>
            <w:r>
              <w:rPr>
                <w:spacing w:val="-11"/>
                <w:sz w:val="24"/>
              </w:rPr>
              <w:t xml:space="preserve"> </w:t>
            </w:r>
            <w:r>
              <w:rPr>
                <w:spacing w:val="-2"/>
                <w:sz w:val="24"/>
              </w:rPr>
              <w:t>графика;</w:t>
            </w:r>
          </w:p>
          <w:p w14:paraId="2F3683C8" w14:textId="77777777" w:rsidR="00283A18" w:rsidRDefault="00E81B4D">
            <w:pPr>
              <w:pStyle w:val="TableParagraph"/>
              <w:numPr>
                <w:ilvl w:val="1"/>
                <w:numId w:val="2"/>
              </w:numPr>
              <w:tabs>
                <w:tab w:val="left" w:pos="335"/>
              </w:tabs>
              <w:spacing w:before="2" w:line="232" w:lineRule="auto"/>
              <w:ind w:right="782" w:firstLine="0"/>
              <w:rPr>
                <w:sz w:val="24"/>
              </w:rPr>
            </w:pPr>
            <w:r>
              <w:rPr>
                <w:spacing w:val="-2"/>
                <w:sz w:val="24"/>
              </w:rPr>
              <w:t>положений</w:t>
            </w:r>
            <w:r>
              <w:rPr>
                <w:spacing w:val="-6"/>
                <w:sz w:val="24"/>
              </w:rPr>
              <w:t xml:space="preserve"> </w:t>
            </w:r>
            <w:r>
              <w:rPr>
                <w:spacing w:val="-2"/>
                <w:sz w:val="24"/>
              </w:rPr>
              <w:t>о</w:t>
            </w:r>
            <w:r>
              <w:rPr>
                <w:spacing w:val="-8"/>
                <w:sz w:val="24"/>
              </w:rPr>
              <w:t xml:space="preserve"> </w:t>
            </w:r>
            <w:r>
              <w:rPr>
                <w:spacing w:val="-2"/>
                <w:sz w:val="24"/>
              </w:rPr>
              <w:t>внеурочной</w:t>
            </w:r>
            <w:r>
              <w:rPr>
                <w:spacing w:val="-5"/>
                <w:sz w:val="24"/>
              </w:rPr>
              <w:t xml:space="preserve"> </w:t>
            </w:r>
            <w:r>
              <w:rPr>
                <w:spacing w:val="-2"/>
                <w:sz w:val="24"/>
              </w:rPr>
              <w:t>деятельности обучающихся;</w:t>
            </w:r>
          </w:p>
          <w:p w14:paraId="596A64B3" w14:textId="77777777" w:rsidR="00283A18" w:rsidRDefault="00E81B4D">
            <w:pPr>
              <w:pStyle w:val="TableParagraph"/>
              <w:numPr>
                <w:ilvl w:val="1"/>
                <w:numId w:val="2"/>
              </w:numPr>
              <w:tabs>
                <w:tab w:val="left" w:pos="335"/>
              </w:tabs>
              <w:ind w:right="290" w:firstLine="0"/>
              <w:rPr>
                <w:sz w:val="24"/>
              </w:rPr>
            </w:pPr>
            <w:r>
              <w:rPr>
                <w:sz w:val="24"/>
              </w:rPr>
              <w:t>положения об организации текущей и итоговой</w:t>
            </w:r>
            <w:r>
              <w:rPr>
                <w:spacing w:val="-9"/>
                <w:sz w:val="24"/>
              </w:rPr>
              <w:t xml:space="preserve"> </w:t>
            </w:r>
            <w:r>
              <w:rPr>
                <w:sz w:val="24"/>
              </w:rPr>
              <w:t>оценки</w:t>
            </w:r>
            <w:r>
              <w:rPr>
                <w:spacing w:val="-12"/>
                <w:sz w:val="24"/>
              </w:rPr>
              <w:t xml:space="preserve"> </w:t>
            </w:r>
            <w:r>
              <w:rPr>
                <w:sz w:val="24"/>
              </w:rPr>
              <w:t>достижения</w:t>
            </w:r>
            <w:r>
              <w:rPr>
                <w:spacing w:val="-10"/>
                <w:sz w:val="24"/>
              </w:rPr>
              <w:t xml:space="preserve"> </w:t>
            </w:r>
            <w:r>
              <w:rPr>
                <w:sz w:val="24"/>
              </w:rPr>
              <w:t xml:space="preserve">обучающимися </w:t>
            </w:r>
            <w:r>
              <w:rPr>
                <w:spacing w:val="-2"/>
                <w:sz w:val="24"/>
              </w:rPr>
              <w:t>планируемых результатов освоения</w:t>
            </w:r>
            <w:r>
              <w:rPr>
                <w:spacing w:val="-4"/>
                <w:sz w:val="24"/>
              </w:rPr>
              <w:t xml:space="preserve"> </w:t>
            </w:r>
            <w:r>
              <w:rPr>
                <w:spacing w:val="-2"/>
                <w:sz w:val="24"/>
              </w:rPr>
              <w:t xml:space="preserve">основной </w:t>
            </w:r>
            <w:r>
              <w:rPr>
                <w:sz w:val="24"/>
              </w:rPr>
              <w:t>образовательной программы;</w:t>
            </w:r>
          </w:p>
          <w:p w14:paraId="61A60715" w14:textId="77777777" w:rsidR="00283A18" w:rsidRDefault="00E81B4D">
            <w:pPr>
              <w:pStyle w:val="TableParagraph"/>
              <w:numPr>
                <w:ilvl w:val="1"/>
                <w:numId w:val="2"/>
              </w:numPr>
              <w:tabs>
                <w:tab w:val="left" w:pos="335"/>
              </w:tabs>
              <w:spacing w:before="6"/>
              <w:ind w:right="914" w:firstLine="0"/>
              <w:rPr>
                <w:sz w:val="24"/>
              </w:rPr>
            </w:pPr>
            <w:r>
              <w:rPr>
                <w:spacing w:val="-2"/>
                <w:sz w:val="24"/>
              </w:rPr>
              <w:t>положения</w:t>
            </w:r>
            <w:r>
              <w:rPr>
                <w:spacing w:val="-6"/>
                <w:sz w:val="24"/>
              </w:rPr>
              <w:t xml:space="preserve"> </w:t>
            </w:r>
            <w:r>
              <w:rPr>
                <w:spacing w:val="-2"/>
                <w:sz w:val="24"/>
              </w:rPr>
              <w:t>об</w:t>
            </w:r>
            <w:r>
              <w:rPr>
                <w:spacing w:val="-9"/>
                <w:sz w:val="24"/>
              </w:rPr>
              <w:t xml:space="preserve"> </w:t>
            </w:r>
            <w:r>
              <w:rPr>
                <w:spacing w:val="-2"/>
                <w:sz w:val="24"/>
              </w:rPr>
              <w:t>организации</w:t>
            </w:r>
            <w:r>
              <w:rPr>
                <w:spacing w:val="-7"/>
                <w:sz w:val="24"/>
              </w:rPr>
              <w:t xml:space="preserve"> </w:t>
            </w:r>
            <w:r>
              <w:rPr>
                <w:spacing w:val="-2"/>
                <w:sz w:val="24"/>
              </w:rPr>
              <w:t xml:space="preserve">домашней </w:t>
            </w:r>
            <w:r>
              <w:rPr>
                <w:sz w:val="24"/>
              </w:rPr>
              <w:t>работы обучающихся;</w:t>
            </w:r>
          </w:p>
          <w:p w14:paraId="396AAB96" w14:textId="77777777" w:rsidR="00283A18" w:rsidRDefault="00E81B4D">
            <w:pPr>
              <w:pStyle w:val="TableParagraph"/>
              <w:numPr>
                <w:ilvl w:val="1"/>
                <w:numId w:val="2"/>
              </w:numPr>
              <w:tabs>
                <w:tab w:val="left" w:pos="335"/>
              </w:tabs>
              <w:spacing w:before="2" w:line="242" w:lineRule="auto"/>
              <w:ind w:right="1518" w:firstLine="0"/>
              <w:rPr>
                <w:sz w:val="24"/>
              </w:rPr>
            </w:pPr>
            <w:r>
              <w:rPr>
                <w:spacing w:val="-2"/>
                <w:sz w:val="24"/>
              </w:rPr>
              <w:t>положения</w:t>
            </w:r>
            <w:r>
              <w:rPr>
                <w:spacing w:val="-10"/>
                <w:sz w:val="24"/>
              </w:rPr>
              <w:t xml:space="preserve"> </w:t>
            </w:r>
            <w:r>
              <w:rPr>
                <w:spacing w:val="-2"/>
                <w:sz w:val="24"/>
              </w:rPr>
              <w:t>о</w:t>
            </w:r>
            <w:r>
              <w:rPr>
                <w:spacing w:val="-13"/>
                <w:sz w:val="24"/>
              </w:rPr>
              <w:t xml:space="preserve"> </w:t>
            </w:r>
            <w:r>
              <w:rPr>
                <w:spacing w:val="-2"/>
                <w:sz w:val="24"/>
              </w:rPr>
              <w:t>формах</w:t>
            </w:r>
            <w:r>
              <w:rPr>
                <w:spacing w:val="-11"/>
                <w:sz w:val="24"/>
              </w:rPr>
              <w:t xml:space="preserve"> </w:t>
            </w:r>
            <w:r>
              <w:rPr>
                <w:spacing w:val="-2"/>
                <w:sz w:val="24"/>
              </w:rPr>
              <w:t>получения образования.</w:t>
            </w:r>
          </w:p>
        </w:tc>
        <w:tc>
          <w:tcPr>
            <w:tcW w:w="2127" w:type="dxa"/>
          </w:tcPr>
          <w:p w14:paraId="4C45761A" w14:textId="77777777" w:rsidR="00283A18" w:rsidRDefault="00E81B4D">
            <w:pPr>
              <w:pStyle w:val="TableParagraph"/>
              <w:spacing w:before="47"/>
              <w:ind w:left="160"/>
              <w:rPr>
                <w:sz w:val="24"/>
              </w:rPr>
            </w:pPr>
            <w:r>
              <w:rPr>
                <w:spacing w:val="-4"/>
                <w:sz w:val="24"/>
              </w:rPr>
              <w:t>Июнь-</w:t>
            </w:r>
            <w:r>
              <w:rPr>
                <w:spacing w:val="-2"/>
                <w:sz w:val="24"/>
              </w:rPr>
              <w:t>август</w:t>
            </w:r>
          </w:p>
        </w:tc>
      </w:tr>
      <w:tr w:rsidR="00283A18" w14:paraId="2AFDDC89" w14:textId="77777777">
        <w:trPr>
          <w:trHeight w:val="1029"/>
        </w:trPr>
        <w:tc>
          <w:tcPr>
            <w:tcW w:w="2696" w:type="dxa"/>
            <w:vMerge w:val="restart"/>
          </w:tcPr>
          <w:p w14:paraId="241A2992" w14:textId="77777777" w:rsidR="00283A18" w:rsidRDefault="00E81B4D">
            <w:pPr>
              <w:pStyle w:val="TableParagraph"/>
              <w:spacing w:before="37" w:line="275" w:lineRule="exact"/>
              <w:ind w:left="153"/>
              <w:rPr>
                <w:sz w:val="24"/>
              </w:rPr>
            </w:pPr>
            <w:r>
              <w:rPr>
                <w:sz w:val="24"/>
              </w:rPr>
              <w:t>II.</w:t>
            </w:r>
            <w:r>
              <w:rPr>
                <w:spacing w:val="-2"/>
                <w:sz w:val="24"/>
              </w:rPr>
              <w:t xml:space="preserve"> Финансовое</w:t>
            </w:r>
          </w:p>
          <w:p w14:paraId="1AB97BC4" w14:textId="77777777" w:rsidR="00283A18" w:rsidRDefault="00E81B4D">
            <w:pPr>
              <w:pStyle w:val="TableParagraph"/>
              <w:ind w:left="153"/>
              <w:rPr>
                <w:sz w:val="24"/>
              </w:rPr>
            </w:pPr>
            <w:r>
              <w:rPr>
                <w:spacing w:val="-2"/>
                <w:sz w:val="24"/>
              </w:rPr>
              <w:t>обеспечение</w:t>
            </w:r>
            <w:r>
              <w:rPr>
                <w:spacing w:val="-15"/>
                <w:sz w:val="24"/>
              </w:rPr>
              <w:t xml:space="preserve"> </w:t>
            </w:r>
            <w:r>
              <w:rPr>
                <w:spacing w:val="-2"/>
                <w:sz w:val="24"/>
              </w:rPr>
              <w:t xml:space="preserve">введения </w:t>
            </w:r>
            <w:r>
              <w:rPr>
                <w:sz w:val="24"/>
              </w:rPr>
              <w:t>ФГОС среднего</w:t>
            </w:r>
          </w:p>
          <w:p w14:paraId="58CDCABE" w14:textId="77777777" w:rsidR="00283A18" w:rsidRDefault="00E81B4D">
            <w:pPr>
              <w:pStyle w:val="TableParagraph"/>
              <w:ind w:left="153"/>
              <w:rPr>
                <w:sz w:val="24"/>
              </w:rPr>
            </w:pPr>
            <w:r>
              <w:rPr>
                <w:sz w:val="24"/>
              </w:rPr>
              <w:t>общего</w:t>
            </w:r>
            <w:r>
              <w:rPr>
                <w:spacing w:val="-1"/>
                <w:sz w:val="24"/>
              </w:rPr>
              <w:t xml:space="preserve"> </w:t>
            </w:r>
            <w:r>
              <w:rPr>
                <w:spacing w:val="-2"/>
                <w:sz w:val="24"/>
              </w:rPr>
              <w:t>образования</w:t>
            </w:r>
          </w:p>
        </w:tc>
        <w:tc>
          <w:tcPr>
            <w:tcW w:w="5106" w:type="dxa"/>
          </w:tcPr>
          <w:p w14:paraId="69E7D23B" w14:textId="77777777" w:rsidR="00283A18" w:rsidRDefault="00E81B4D">
            <w:pPr>
              <w:pStyle w:val="TableParagraph"/>
              <w:spacing w:before="37"/>
              <w:ind w:left="153" w:right="228"/>
              <w:rPr>
                <w:sz w:val="24"/>
              </w:rPr>
            </w:pPr>
            <w:r>
              <w:rPr>
                <w:sz w:val="24"/>
              </w:rPr>
              <w:t xml:space="preserve">1. Определение объема расходов, необходимых для реализации ООП и </w:t>
            </w:r>
            <w:r>
              <w:rPr>
                <w:spacing w:val="-2"/>
                <w:sz w:val="24"/>
              </w:rPr>
              <w:t>достижения</w:t>
            </w:r>
            <w:r>
              <w:rPr>
                <w:spacing w:val="-7"/>
                <w:sz w:val="24"/>
              </w:rPr>
              <w:t xml:space="preserve"> </w:t>
            </w:r>
            <w:r>
              <w:rPr>
                <w:spacing w:val="-2"/>
                <w:sz w:val="24"/>
              </w:rPr>
              <w:t>планируемых результатов</w:t>
            </w:r>
          </w:p>
        </w:tc>
        <w:tc>
          <w:tcPr>
            <w:tcW w:w="2127" w:type="dxa"/>
          </w:tcPr>
          <w:p w14:paraId="7D792142" w14:textId="77777777" w:rsidR="00283A18" w:rsidRDefault="00E81B4D">
            <w:pPr>
              <w:pStyle w:val="TableParagraph"/>
              <w:spacing w:before="42"/>
              <w:ind w:left="160" w:right="1060"/>
              <w:rPr>
                <w:sz w:val="24"/>
              </w:rPr>
            </w:pPr>
            <w:r>
              <w:rPr>
                <w:spacing w:val="-2"/>
                <w:sz w:val="24"/>
              </w:rPr>
              <w:t xml:space="preserve">Август- </w:t>
            </w:r>
            <w:r>
              <w:rPr>
                <w:spacing w:val="-4"/>
                <w:sz w:val="24"/>
              </w:rPr>
              <w:t>сентябрь</w:t>
            </w:r>
          </w:p>
        </w:tc>
      </w:tr>
      <w:tr w:rsidR="00283A18" w14:paraId="43D91F11" w14:textId="77777777">
        <w:trPr>
          <w:trHeight w:val="1804"/>
        </w:trPr>
        <w:tc>
          <w:tcPr>
            <w:tcW w:w="2696" w:type="dxa"/>
            <w:vMerge/>
            <w:tcBorders>
              <w:top w:val="nil"/>
            </w:tcBorders>
          </w:tcPr>
          <w:p w14:paraId="68023B79" w14:textId="77777777" w:rsidR="00283A18" w:rsidRDefault="00283A18">
            <w:pPr>
              <w:rPr>
                <w:sz w:val="2"/>
                <w:szCs w:val="2"/>
              </w:rPr>
            </w:pPr>
          </w:p>
        </w:tc>
        <w:tc>
          <w:tcPr>
            <w:tcW w:w="5106" w:type="dxa"/>
          </w:tcPr>
          <w:p w14:paraId="38B08AA4" w14:textId="77777777" w:rsidR="00283A18" w:rsidRDefault="00E81B4D">
            <w:pPr>
              <w:pStyle w:val="TableParagraph"/>
              <w:spacing w:before="42" w:line="274" w:lineRule="exact"/>
              <w:ind w:left="153"/>
              <w:rPr>
                <w:sz w:val="24"/>
              </w:rPr>
            </w:pPr>
            <w:r>
              <w:rPr>
                <w:sz w:val="24"/>
              </w:rPr>
              <w:t>2.</w:t>
            </w:r>
            <w:r>
              <w:rPr>
                <w:spacing w:val="-4"/>
                <w:sz w:val="24"/>
              </w:rPr>
              <w:t xml:space="preserve"> </w:t>
            </w:r>
            <w:r>
              <w:rPr>
                <w:sz w:val="24"/>
              </w:rPr>
              <w:t>Корректировка</w:t>
            </w:r>
            <w:r>
              <w:rPr>
                <w:spacing w:val="-6"/>
                <w:sz w:val="24"/>
              </w:rPr>
              <w:t xml:space="preserve"> </w:t>
            </w:r>
            <w:r>
              <w:rPr>
                <w:sz w:val="24"/>
              </w:rPr>
              <w:t>локальных</w:t>
            </w:r>
            <w:r>
              <w:rPr>
                <w:spacing w:val="-6"/>
                <w:sz w:val="24"/>
              </w:rPr>
              <w:t xml:space="preserve"> </w:t>
            </w:r>
            <w:r>
              <w:rPr>
                <w:spacing w:val="-2"/>
                <w:sz w:val="24"/>
              </w:rPr>
              <w:t>актов,</w:t>
            </w:r>
          </w:p>
          <w:p w14:paraId="67C38ED1" w14:textId="77777777" w:rsidR="00283A18" w:rsidRDefault="00E81B4D">
            <w:pPr>
              <w:pStyle w:val="TableParagraph"/>
              <w:ind w:left="153"/>
              <w:rPr>
                <w:sz w:val="24"/>
              </w:rPr>
            </w:pPr>
            <w:r>
              <w:rPr>
                <w:spacing w:val="-2"/>
                <w:sz w:val="24"/>
              </w:rPr>
              <w:t xml:space="preserve">регламентирующих установление заработной </w:t>
            </w:r>
            <w:r>
              <w:rPr>
                <w:sz w:val="24"/>
              </w:rPr>
              <w:t>платы работников образовательной</w:t>
            </w:r>
          </w:p>
          <w:p w14:paraId="544ACE94" w14:textId="77777777" w:rsidR="00283A18" w:rsidRDefault="00E81B4D">
            <w:pPr>
              <w:pStyle w:val="TableParagraph"/>
              <w:ind w:left="153"/>
              <w:rPr>
                <w:sz w:val="24"/>
              </w:rPr>
            </w:pPr>
            <w:r>
              <w:rPr>
                <w:sz w:val="24"/>
              </w:rPr>
              <w:t>организации,</w:t>
            </w:r>
            <w:r>
              <w:rPr>
                <w:spacing w:val="-11"/>
                <w:sz w:val="24"/>
              </w:rPr>
              <w:t xml:space="preserve"> </w:t>
            </w:r>
            <w:r>
              <w:rPr>
                <w:sz w:val="24"/>
              </w:rPr>
              <w:t>в</w:t>
            </w:r>
            <w:r>
              <w:rPr>
                <w:spacing w:val="-11"/>
                <w:sz w:val="24"/>
              </w:rPr>
              <w:t xml:space="preserve"> </w:t>
            </w:r>
            <w:r>
              <w:rPr>
                <w:sz w:val="24"/>
              </w:rPr>
              <w:t>том</w:t>
            </w:r>
            <w:r>
              <w:rPr>
                <w:spacing w:val="-11"/>
                <w:sz w:val="24"/>
              </w:rPr>
              <w:t xml:space="preserve"> </w:t>
            </w:r>
            <w:r>
              <w:rPr>
                <w:sz w:val="24"/>
              </w:rPr>
              <w:t>числе</w:t>
            </w:r>
            <w:r>
              <w:rPr>
                <w:spacing w:val="-11"/>
                <w:sz w:val="24"/>
              </w:rPr>
              <w:t xml:space="preserve"> </w:t>
            </w:r>
            <w:r>
              <w:rPr>
                <w:sz w:val="24"/>
              </w:rPr>
              <w:t xml:space="preserve">стимулирующих надбавок и доплат, порядка и размеров </w:t>
            </w:r>
            <w:r>
              <w:rPr>
                <w:spacing w:val="-2"/>
                <w:sz w:val="24"/>
              </w:rPr>
              <w:t>премирования</w:t>
            </w:r>
          </w:p>
        </w:tc>
        <w:tc>
          <w:tcPr>
            <w:tcW w:w="2127" w:type="dxa"/>
          </w:tcPr>
          <w:p w14:paraId="54E3D7C2" w14:textId="77777777" w:rsidR="00283A18" w:rsidRDefault="00E81B4D">
            <w:pPr>
              <w:pStyle w:val="TableParagraph"/>
              <w:spacing w:before="44" w:line="235" w:lineRule="auto"/>
              <w:ind w:left="160" w:right="168"/>
              <w:rPr>
                <w:sz w:val="24"/>
              </w:rPr>
            </w:pPr>
            <w:r>
              <w:rPr>
                <w:spacing w:val="-6"/>
                <w:sz w:val="24"/>
              </w:rPr>
              <w:t xml:space="preserve">По </w:t>
            </w:r>
            <w:r>
              <w:rPr>
                <w:spacing w:val="-4"/>
                <w:sz w:val="24"/>
              </w:rPr>
              <w:t>необходимости</w:t>
            </w:r>
          </w:p>
        </w:tc>
      </w:tr>
      <w:tr w:rsidR="00283A18" w14:paraId="36454E9E" w14:textId="77777777">
        <w:trPr>
          <w:trHeight w:val="1262"/>
        </w:trPr>
        <w:tc>
          <w:tcPr>
            <w:tcW w:w="2696" w:type="dxa"/>
            <w:vMerge/>
            <w:tcBorders>
              <w:top w:val="nil"/>
            </w:tcBorders>
          </w:tcPr>
          <w:p w14:paraId="7B89B719" w14:textId="77777777" w:rsidR="00283A18" w:rsidRDefault="00283A18">
            <w:pPr>
              <w:rPr>
                <w:sz w:val="2"/>
                <w:szCs w:val="2"/>
              </w:rPr>
            </w:pPr>
          </w:p>
        </w:tc>
        <w:tc>
          <w:tcPr>
            <w:tcW w:w="5106" w:type="dxa"/>
          </w:tcPr>
          <w:p w14:paraId="6D4237CF" w14:textId="77777777" w:rsidR="00283A18" w:rsidRDefault="00E81B4D">
            <w:pPr>
              <w:pStyle w:val="TableParagraph"/>
              <w:spacing w:before="37"/>
              <w:ind w:left="153"/>
              <w:rPr>
                <w:sz w:val="24"/>
              </w:rPr>
            </w:pPr>
            <w:r>
              <w:rPr>
                <w:sz w:val="24"/>
              </w:rPr>
              <w:t>3.</w:t>
            </w:r>
            <w:r>
              <w:rPr>
                <w:spacing w:val="15"/>
                <w:sz w:val="24"/>
              </w:rPr>
              <w:t xml:space="preserve"> </w:t>
            </w:r>
            <w:r>
              <w:rPr>
                <w:sz w:val="24"/>
              </w:rPr>
              <w:t>Заключение</w:t>
            </w:r>
            <w:r>
              <w:rPr>
                <w:spacing w:val="-15"/>
                <w:sz w:val="24"/>
              </w:rPr>
              <w:t xml:space="preserve"> </w:t>
            </w:r>
            <w:r>
              <w:rPr>
                <w:sz w:val="24"/>
              </w:rPr>
              <w:t>дополнительных</w:t>
            </w:r>
            <w:r>
              <w:rPr>
                <w:spacing w:val="-15"/>
                <w:sz w:val="24"/>
              </w:rPr>
              <w:t xml:space="preserve"> </w:t>
            </w:r>
            <w:r>
              <w:rPr>
                <w:sz w:val="24"/>
              </w:rPr>
              <w:t>соглашений</w:t>
            </w:r>
            <w:r>
              <w:rPr>
                <w:spacing w:val="-15"/>
                <w:sz w:val="24"/>
              </w:rPr>
              <w:t xml:space="preserve"> </w:t>
            </w:r>
            <w:r>
              <w:rPr>
                <w:sz w:val="24"/>
              </w:rPr>
              <w:t xml:space="preserve">к трудовому договору с педагогическими </w:t>
            </w:r>
            <w:r>
              <w:rPr>
                <w:spacing w:val="-2"/>
                <w:sz w:val="24"/>
              </w:rPr>
              <w:t>работниками</w:t>
            </w:r>
          </w:p>
        </w:tc>
        <w:tc>
          <w:tcPr>
            <w:tcW w:w="2127" w:type="dxa"/>
          </w:tcPr>
          <w:p w14:paraId="2063F89C" w14:textId="77777777" w:rsidR="00283A18" w:rsidRDefault="00E81B4D">
            <w:pPr>
              <w:pStyle w:val="TableParagraph"/>
              <w:spacing w:before="39" w:line="237" w:lineRule="auto"/>
              <w:ind w:left="160" w:right="168"/>
              <w:rPr>
                <w:sz w:val="24"/>
              </w:rPr>
            </w:pPr>
            <w:r>
              <w:rPr>
                <w:spacing w:val="-6"/>
                <w:sz w:val="24"/>
              </w:rPr>
              <w:t xml:space="preserve">По </w:t>
            </w:r>
            <w:r>
              <w:rPr>
                <w:spacing w:val="-4"/>
                <w:sz w:val="24"/>
              </w:rPr>
              <w:t>необходимости</w:t>
            </w:r>
          </w:p>
        </w:tc>
      </w:tr>
      <w:tr w:rsidR="00283A18" w14:paraId="2765F526" w14:textId="77777777">
        <w:trPr>
          <w:trHeight w:val="1694"/>
        </w:trPr>
        <w:tc>
          <w:tcPr>
            <w:tcW w:w="2696" w:type="dxa"/>
          </w:tcPr>
          <w:p w14:paraId="1BE5C3FD" w14:textId="77777777" w:rsidR="00283A18" w:rsidRDefault="00E81B4D">
            <w:pPr>
              <w:pStyle w:val="TableParagraph"/>
              <w:spacing w:before="37"/>
              <w:ind w:left="153"/>
              <w:rPr>
                <w:sz w:val="24"/>
              </w:rPr>
            </w:pPr>
            <w:r>
              <w:rPr>
                <w:sz w:val="24"/>
              </w:rPr>
              <w:t xml:space="preserve">III. Организационное </w:t>
            </w:r>
            <w:r>
              <w:rPr>
                <w:spacing w:val="-2"/>
                <w:sz w:val="24"/>
              </w:rPr>
              <w:t>обеспечение</w:t>
            </w:r>
            <w:r>
              <w:rPr>
                <w:spacing w:val="-15"/>
                <w:sz w:val="24"/>
              </w:rPr>
              <w:t xml:space="preserve"> </w:t>
            </w:r>
            <w:r>
              <w:rPr>
                <w:spacing w:val="-2"/>
                <w:sz w:val="24"/>
              </w:rPr>
              <w:t xml:space="preserve">введения </w:t>
            </w:r>
            <w:r>
              <w:rPr>
                <w:sz w:val="24"/>
              </w:rPr>
              <w:t>ФГОС среднего</w:t>
            </w:r>
          </w:p>
          <w:p w14:paraId="589C8A6A" w14:textId="77777777" w:rsidR="00283A18" w:rsidRDefault="00E81B4D">
            <w:pPr>
              <w:pStyle w:val="TableParagraph"/>
              <w:spacing w:before="1"/>
              <w:ind w:left="153"/>
              <w:rPr>
                <w:sz w:val="24"/>
              </w:rPr>
            </w:pPr>
            <w:r>
              <w:rPr>
                <w:sz w:val="24"/>
              </w:rPr>
              <w:t>общего</w:t>
            </w:r>
            <w:r>
              <w:rPr>
                <w:spacing w:val="-1"/>
                <w:sz w:val="24"/>
              </w:rPr>
              <w:t xml:space="preserve"> </w:t>
            </w:r>
            <w:r>
              <w:rPr>
                <w:spacing w:val="-2"/>
                <w:sz w:val="24"/>
              </w:rPr>
              <w:t>образования</w:t>
            </w:r>
          </w:p>
        </w:tc>
        <w:tc>
          <w:tcPr>
            <w:tcW w:w="5106" w:type="dxa"/>
          </w:tcPr>
          <w:p w14:paraId="0876E59E" w14:textId="77777777" w:rsidR="00283A18" w:rsidRDefault="00E81B4D">
            <w:pPr>
              <w:pStyle w:val="TableParagraph"/>
              <w:spacing w:before="37"/>
              <w:ind w:left="153" w:right="290"/>
              <w:rPr>
                <w:sz w:val="24"/>
              </w:rPr>
            </w:pPr>
            <w:r>
              <w:rPr>
                <w:sz w:val="24"/>
              </w:rPr>
              <w:t>1.</w:t>
            </w:r>
            <w:r>
              <w:rPr>
                <w:spacing w:val="-15"/>
                <w:sz w:val="24"/>
              </w:rPr>
              <w:t xml:space="preserve"> </w:t>
            </w:r>
            <w:r>
              <w:rPr>
                <w:sz w:val="24"/>
              </w:rPr>
              <w:t>Обеспечение</w:t>
            </w:r>
            <w:r>
              <w:rPr>
                <w:spacing w:val="-15"/>
                <w:sz w:val="24"/>
              </w:rPr>
              <w:t xml:space="preserve"> </w:t>
            </w:r>
            <w:r>
              <w:rPr>
                <w:sz w:val="24"/>
              </w:rPr>
              <w:t>координации</w:t>
            </w:r>
            <w:r>
              <w:rPr>
                <w:spacing w:val="-15"/>
                <w:sz w:val="24"/>
              </w:rPr>
              <w:t xml:space="preserve"> </w:t>
            </w:r>
            <w:r>
              <w:rPr>
                <w:sz w:val="24"/>
              </w:rPr>
              <w:t>взаимодействия участников образовательных отношений по организации введения ФГОС СОО</w:t>
            </w:r>
          </w:p>
        </w:tc>
        <w:tc>
          <w:tcPr>
            <w:tcW w:w="2127" w:type="dxa"/>
          </w:tcPr>
          <w:p w14:paraId="5453A175" w14:textId="77777777" w:rsidR="00283A18" w:rsidRDefault="00E81B4D">
            <w:pPr>
              <w:pStyle w:val="TableParagraph"/>
              <w:spacing w:before="37"/>
              <w:ind w:left="160"/>
              <w:rPr>
                <w:sz w:val="24"/>
              </w:rPr>
            </w:pPr>
            <w:r>
              <w:rPr>
                <w:spacing w:val="-2"/>
                <w:sz w:val="24"/>
              </w:rPr>
              <w:t>Постоянно</w:t>
            </w:r>
          </w:p>
        </w:tc>
      </w:tr>
      <w:tr w:rsidR="00283A18" w14:paraId="5B8BC4C9" w14:textId="77777777">
        <w:trPr>
          <w:trHeight w:val="1809"/>
        </w:trPr>
        <w:tc>
          <w:tcPr>
            <w:tcW w:w="2696" w:type="dxa"/>
          </w:tcPr>
          <w:p w14:paraId="0D7A7F03" w14:textId="77777777" w:rsidR="00283A18" w:rsidRDefault="00283A18">
            <w:pPr>
              <w:pStyle w:val="TableParagraph"/>
            </w:pPr>
          </w:p>
        </w:tc>
        <w:tc>
          <w:tcPr>
            <w:tcW w:w="5106" w:type="dxa"/>
          </w:tcPr>
          <w:p w14:paraId="2F673F27" w14:textId="77777777" w:rsidR="00283A18" w:rsidRDefault="00E81B4D">
            <w:pPr>
              <w:pStyle w:val="TableParagraph"/>
              <w:spacing w:before="37"/>
              <w:ind w:left="153"/>
              <w:rPr>
                <w:sz w:val="24"/>
              </w:rPr>
            </w:pPr>
            <w:r>
              <w:rPr>
                <w:sz w:val="24"/>
              </w:rPr>
              <w:t xml:space="preserve">2. Разработка и реализация моделей </w:t>
            </w:r>
            <w:r>
              <w:rPr>
                <w:spacing w:val="-2"/>
                <w:sz w:val="24"/>
              </w:rPr>
              <w:t>взаимодействия организаций общего</w:t>
            </w:r>
          </w:p>
          <w:p w14:paraId="26EE8353" w14:textId="77777777" w:rsidR="00283A18" w:rsidRDefault="00E81B4D">
            <w:pPr>
              <w:pStyle w:val="TableParagraph"/>
              <w:spacing w:before="5" w:line="237" w:lineRule="auto"/>
              <w:ind w:left="153"/>
              <w:rPr>
                <w:sz w:val="24"/>
              </w:rPr>
            </w:pPr>
            <w:r>
              <w:rPr>
                <w:spacing w:val="-2"/>
                <w:sz w:val="24"/>
              </w:rPr>
              <w:t>образования и</w:t>
            </w:r>
            <w:r>
              <w:rPr>
                <w:spacing w:val="-4"/>
                <w:sz w:val="24"/>
              </w:rPr>
              <w:t xml:space="preserve"> </w:t>
            </w:r>
            <w:r>
              <w:rPr>
                <w:spacing w:val="-2"/>
                <w:sz w:val="24"/>
              </w:rPr>
              <w:t xml:space="preserve">дополнительного образования </w:t>
            </w:r>
            <w:r>
              <w:rPr>
                <w:sz w:val="24"/>
              </w:rPr>
              <w:t>детей и учреждений культуры и спорта,</w:t>
            </w:r>
          </w:p>
          <w:p w14:paraId="2730DDEC" w14:textId="77777777" w:rsidR="00283A18" w:rsidRDefault="00E81B4D">
            <w:pPr>
              <w:pStyle w:val="TableParagraph"/>
              <w:spacing w:before="1"/>
              <w:ind w:left="153"/>
              <w:rPr>
                <w:sz w:val="24"/>
              </w:rPr>
            </w:pPr>
            <w:r>
              <w:rPr>
                <w:sz w:val="24"/>
              </w:rPr>
              <w:t>обеспечивающих</w:t>
            </w:r>
            <w:r>
              <w:rPr>
                <w:spacing w:val="-15"/>
                <w:sz w:val="24"/>
              </w:rPr>
              <w:t xml:space="preserve"> </w:t>
            </w:r>
            <w:r>
              <w:rPr>
                <w:sz w:val="24"/>
              </w:rPr>
              <w:t>организацию</w:t>
            </w:r>
            <w:r>
              <w:rPr>
                <w:spacing w:val="-15"/>
                <w:sz w:val="24"/>
              </w:rPr>
              <w:t xml:space="preserve"> </w:t>
            </w:r>
            <w:r>
              <w:rPr>
                <w:sz w:val="24"/>
              </w:rPr>
              <w:t xml:space="preserve">внеурочной </w:t>
            </w:r>
            <w:r>
              <w:rPr>
                <w:spacing w:val="-2"/>
                <w:sz w:val="24"/>
              </w:rPr>
              <w:t>деятельности</w:t>
            </w:r>
          </w:p>
        </w:tc>
        <w:tc>
          <w:tcPr>
            <w:tcW w:w="2127" w:type="dxa"/>
          </w:tcPr>
          <w:p w14:paraId="18BE6740" w14:textId="77777777" w:rsidR="00283A18" w:rsidRDefault="00E81B4D">
            <w:pPr>
              <w:pStyle w:val="TableParagraph"/>
              <w:spacing w:before="37"/>
              <w:ind w:left="160"/>
              <w:rPr>
                <w:sz w:val="24"/>
              </w:rPr>
            </w:pPr>
            <w:r>
              <w:rPr>
                <w:spacing w:val="-2"/>
                <w:sz w:val="24"/>
              </w:rPr>
              <w:t>Август</w:t>
            </w:r>
          </w:p>
        </w:tc>
      </w:tr>
    </w:tbl>
    <w:p w14:paraId="1C093840" w14:textId="77777777" w:rsidR="00283A18" w:rsidRDefault="00283A18">
      <w:pPr>
        <w:rPr>
          <w:sz w:val="24"/>
        </w:rPr>
        <w:sectPr w:rsidR="00283A18">
          <w:type w:val="continuous"/>
          <w:pgSz w:w="11920" w:h="16850"/>
          <w:pgMar w:top="1080" w:right="180" w:bottom="1020" w:left="660" w:header="0" w:footer="726" w:gutter="0"/>
          <w:cols w:space="720"/>
        </w:sectPr>
      </w:pPr>
    </w:p>
    <w:tbl>
      <w:tblPr>
        <w:tblStyle w:val="TableNormal"/>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5106"/>
        <w:gridCol w:w="2127"/>
      </w:tblGrid>
      <w:tr w:rsidR="00283A18" w14:paraId="36D76BC4" w14:textId="77777777">
        <w:trPr>
          <w:trHeight w:val="2078"/>
        </w:trPr>
        <w:tc>
          <w:tcPr>
            <w:tcW w:w="2696" w:type="dxa"/>
            <w:vMerge w:val="restart"/>
            <w:tcBorders>
              <w:top w:val="nil"/>
            </w:tcBorders>
          </w:tcPr>
          <w:p w14:paraId="28BFB1F0" w14:textId="77777777" w:rsidR="00283A18" w:rsidRDefault="00283A18">
            <w:pPr>
              <w:pStyle w:val="TableParagraph"/>
            </w:pPr>
          </w:p>
        </w:tc>
        <w:tc>
          <w:tcPr>
            <w:tcW w:w="5106" w:type="dxa"/>
          </w:tcPr>
          <w:p w14:paraId="5D1A10FD" w14:textId="77777777" w:rsidR="00283A18" w:rsidRDefault="00E81B4D">
            <w:pPr>
              <w:pStyle w:val="TableParagraph"/>
              <w:spacing w:before="42" w:line="274" w:lineRule="exact"/>
              <w:ind w:left="153"/>
              <w:rPr>
                <w:sz w:val="24"/>
              </w:rPr>
            </w:pPr>
            <w:r>
              <w:rPr>
                <w:sz w:val="24"/>
              </w:rPr>
              <w:t>3.</w:t>
            </w:r>
            <w:r>
              <w:rPr>
                <w:spacing w:val="-2"/>
                <w:sz w:val="24"/>
              </w:rPr>
              <w:t xml:space="preserve"> </w:t>
            </w:r>
            <w:r>
              <w:rPr>
                <w:sz w:val="24"/>
              </w:rPr>
              <w:t>Разработка</w:t>
            </w:r>
            <w:r>
              <w:rPr>
                <w:spacing w:val="-3"/>
                <w:sz w:val="24"/>
              </w:rPr>
              <w:t xml:space="preserve"> </w:t>
            </w:r>
            <w:r>
              <w:rPr>
                <w:sz w:val="24"/>
              </w:rPr>
              <w:t>и</w:t>
            </w:r>
            <w:r>
              <w:rPr>
                <w:spacing w:val="-2"/>
                <w:sz w:val="24"/>
              </w:rPr>
              <w:t xml:space="preserve"> </w:t>
            </w:r>
            <w:r>
              <w:rPr>
                <w:sz w:val="24"/>
              </w:rPr>
              <w:t>реализация</w:t>
            </w:r>
            <w:r>
              <w:rPr>
                <w:spacing w:val="-2"/>
                <w:sz w:val="24"/>
              </w:rPr>
              <w:t xml:space="preserve"> системы</w:t>
            </w:r>
          </w:p>
          <w:p w14:paraId="4C0A9AB8" w14:textId="77777777" w:rsidR="00283A18" w:rsidRDefault="00E81B4D">
            <w:pPr>
              <w:pStyle w:val="TableParagraph"/>
              <w:spacing w:line="237" w:lineRule="auto"/>
              <w:ind w:left="153"/>
              <w:rPr>
                <w:sz w:val="24"/>
              </w:rPr>
            </w:pPr>
            <w:proofErr w:type="gramStart"/>
            <w:r>
              <w:rPr>
                <w:spacing w:val="-2"/>
                <w:sz w:val="24"/>
              </w:rPr>
              <w:t xml:space="preserve">мониторинга образовательных потребностей </w:t>
            </w:r>
            <w:r>
              <w:rPr>
                <w:sz w:val="24"/>
              </w:rPr>
              <w:t>обучающихся и родителей (законных</w:t>
            </w:r>
            <w:proofErr w:type="gramEnd"/>
          </w:p>
          <w:p w14:paraId="4DDE5265" w14:textId="77777777" w:rsidR="00283A18" w:rsidRDefault="00E81B4D">
            <w:pPr>
              <w:pStyle w:val="TableParagraph"/>
              <w:spacing w:before="3"/>
              <w:ind w:left="153"/>
              <w:rPr>
                <w:sz w:val="24"/>
              </w:rPr>
            </w:pPr>
            <w:r>
              <w:rPr>
                <w:spacing w:val="-2"/>
                <w:sz w:val="24"/>
              </w:rPr>
              <w:t>представителей)</w:t>
            </w:r>
            <w:r>
              <w:rPr>
                <w:spacing w:val="-4"/>
                <w:sz w:val="24"/>
              </w:rPr>
              <w:t xml:space="preserve"> </w:t>
            </w:r>
            <w:r>
              <w:rPr>
                <w:spacing w:val="-2"/>
                <w:sz w:val="24"/>
              </w:rPr>
              <w:t xml:space="preserve">для проектирования учебного </w:t>
            </w:r>
            <w:r>
              <w:rPr>
                <w:sz w:val="24"/>
              </w:rPr>
              <w:t>плана в части, формируемой участниками</w:t>
            </w:r>
          </w:p>
          <w:p w14:paraId="650BC674" w14:textId="77777777" w:rsidR="00283A18" w:rsidRDefault="00E81B4D">
            <w:pPr>
              <w:pStyle w:val="TableParagraph"/>
              <w:spacing w:before="3" w:line="237" w:lineRule="auto"/>
              <w:ind w:left="153"/>
              <w:rPr>
                <w:sz w:val="24"/>
              </w:rPr>
            </w:pPr>
            <w:r>
              <w:rPr>
                <w:spacing w:val="-2"/>
                <w:sz w:val="24"/>
              </w:rPr>
              <w:t>образовательных отношений,</w:t>
            </w:r>
            <w:r>
              <w:rPr>
                <w:spacing w:val="-4"/>
                <w:sz w:val="24"/>
              </w:rPr>
              <w:t xml:space="preserve"> </w:t>
            </w:r>
            <w:r>
              <w:rPr>
                <w:spacing w:val="-2"/>
                <w:sz w:val="24"/>
              </w:rPr>
              <w:t>и</w:t>
            </w:r>
            <w:r>
              <w:rPr>
                <w:spacing w:val="-4"/>
                <w:sz w:val="24"/>
              </w:rPr>
              <w:t xml:space="preserve"> </w:t>
            </w:r>
            <w:r>
              <w:rPr>
                <w:spacing w:val="-2"/>
                <w:sz w:val="24"/>
              </w:rPr>
              <w:t>внеурочной деятельности</w:t>
            </w:r>
          </w:p>
        </w:tc>
        <w:tc>
          <w:tcPr>
            <w:tcW w:w="2127" w:type="dxa"/>
          </w:tcPr>
          <w:p w14:paraId="0FC94136" w14:textId="77777777" w:rsidR="00283A18" w:rsidRDefault="00E81B4D">
            <w:pPr>
              <w:pStyle w:val="TableParagraph"/>
              <w:spacing w:before="44"/>
              <w:ind w:left="160"/>
              <w:rPr>
                <w:sz w:val="24"/>
              </w:rPr>
            </w:pPr>
            <w:r>
              <w:rPr>
                <w:spacing w:val="-4"/>
                <w:sz w:val="24"/>
              </w:rPr>
              <w:t>Июнь</w:t>
            </w:r>
          </w:p>
        </w:tc>
      </w:tr>
      <w:tr w:rsidR="00283A18" w14:paraId="6E178870" w14:textId="77777777">
        <w:trPr>
          <w:trHeight w:val="1530"/>
        </w:trPr>
        <w:tc>
          <w:tcPr>
            <w:tcW w:w="2696" w:type="dxa"/>
            <w:vMerge/>
            <w:tcBorders>
              <w:top w:val="nil"/>
            </w:tcBorders>
          </w:tcPr>
          <w:p w14:paraId="014E0C0F" w14:textId="77777777" w:rsidR="00283A18" w:rsidRDefault="00283A18">
            <w:pPr>
              <w:rPr>
                <w:sz w:val="2"/>
                <w:szCs w:val="2"/>
              </w:rPr>
            </w:pPr>
          </w:p>
        </w:tc>
        <w:tc>
          <w:tcPr>
            <w:tcW w:w="5106" w:type="dxa"/>
          </w:tcPr>
          <w:p w14:paraId="2A31445D" w14:textId="77777777" w:rsidR="00283A18" w:rsidRDefault="00E81B4D">
            <w:pPr>
              <w:pStyle w:val="TableParagraph"/>
              <w:spacing w:before="47"/>
              <w:ind w:left="153"/>
              <w:rPr>
                <w:sz w:val="24"/>
              </w:rPr>
            </w:pPr>
            <w:r>
              <w:rPr>
                <w:sz w:val="24"/>
              </w:rPr>
              <w:t>4.</w:t>
            </w:r>
            <w:r>
              <w:rPr>
                <w:spacing w:val="-2"/>
                <w:sz w:val="24"/>
              </w:rPr>
              <w:t xml:space="preserve"> </w:t>
            </w:r>
            <w:r>
              <w:rPr>
                <w:sz w:val="24"/>
              </w:rPr>
              <w:t>Привлечение</w:t>
            </w:r>
            <w:r>
              <w:rPr>
                <w:spacing w:val="-3"/>
                <w:sz w:val="24"/>
              </w:rPr>
              <w:t xml:space="preserve"> </w:t>
            </w:r>
            <w:r>
              <w:rPr>
                <w:sz w:val="24"/>
              </w:rPr>
              <w:t>органов</w:t>
            </w:r>
            <w:r>
              <w:rPr>
                <w:spacing w:val="-2"/>
                <w:sz w:val="24"/>
              </w:rPr>
              <w:t xml:space="preserve"> государственно-</w:t>
            </w:r>
          </w:p>
          <w:p w14:paraId="3F185E02" w14:textId="77777777" w:rsidR="00283A18" w:rsidRDefault="00E81B4D">
            <w:pPr>
              <w:pStyle w:val="TableParagraph"/>
              <w:ind w:left="153"/>
              <w:rPr>
                <w:sz w:val="24"/>
              </w:rPr>
            </w:pPr>
            <w:r>
              <w:rPr>
                <w:sz w:val="24"/>
              </w:rPr>
              <w:t>общественного</w:t>
            </w:r>
            <w:r>
              <w:rPr>
                <w:spacing w:val="-15"/>
                <w:sz w:val="24"/>
              </w:rPr>
              <w:t xml:space="preserve"> </w:t>
            </w:r>
            <w:r>
              <w:rPr>
                <w:sz w:val="24"/>
              </w:rPr>
              <w:t>управления</w:t>
            </w:r>
            <w:r>
              <w:rPr>
                <w:spacing w:val="-15"/>
                <w:sz w:val="24"/>
              </w:rPr>
              <w:t xml:space="preserve"> </w:t>
            </w:r>
            <w:r>
              <w:rPr>
                <w:sz w:val="24"/>
              </w:rPr>
              <w:t>образовательной организацией к проектированию основной</w:t>
            </w:r>
          </w:p>
          <w:p w14:paraId="24DB36E0" w14:textId="77777777" w:rsidR="00283A18" w:rsidRDefault="00E81B4D">
            <w:pPr>
              <w:pStyle w:val="TableParagraph"/>
              <w:ind w:left="153"/>
              <w:rPr>
                <w:sz w:val="24"/>
              </w:rPr>
            </w:pPr>
            <w:r>
              <w:rPr>
                <w:spacing w:val="-2"/>
                <w:sz w:val="24"/>
              </w:rPr>
              <w:t>образовательной</w:t>
            </w:r>
            <w:r>
              <w:rPr>
                <w:spacing w:val="-4"/>
                <w:sz w:val="24"/>
              </w:rPr>
              <w:t xml:space="preserve"> </w:t>
            </w:r>
            <w:r>
              <w:rPr>
                <w:spacing w:val="-2"/>
                <w:sz w:val="24"/>
              </w:rPr>
              <w:t>программы</w:t>
            </w:r>
            <w:r>
              <w:rPr>
                <w:spacing w:val="-4"/>
                <w:sz w:val="24"/>
              </w:rPr>
              <w:t xml:space="preserve"> </w:t>
            </w:r>
            <w:r>
              <w:rPr>
                <w:spacing w:val="-2"/>
                <w:sz w:val="24"/>
              </w:rPr>
              <w:t>среднего общего образования</w:t>
            </w:r>
          </w:p>
        </w:tc>
        <w:tc>
          <w:tcPr>
            <w:tcW w:w="2127" w:type="dxa"/>
          </w:tcPr>
          <w:p w14:paraId="08D4FDC1" w14:textId="77777777" w:rsidR="00283A18" w:rsidRDefault="00E81B4D">
            <w:pPr>
              <w:pStyle w:val="TableParagraph"/>
              <w:spacing w:before="47"/>
              <w:ind w:left="160"/>
              <w:rPr>
                <w:sz w:val="24"/>
              </w:rPr>
            </w:pPr>
            <w:r>
              <w:rPr>
                <w:spacing w:val="-4"/>
                <w:sz w:val="24"/>
              </w:rPr>
              <w:t>Июнь</w:t>
            </w:r>
          </w:p>
        </w:tc>
      </w:tr>
      <w:tr w:rsidR="00283A18" w14:paraId="5F639A38" w14:textId="77777777">
        <w:trPr>
          <w:trHeight w:val="701"/>
        </w:trPr>
        <w:tc>
          <w:tcPr>
            <w:tcW w:w="2696" w:type="dxa"/>
            <w:vMerge w:val="restart"/>
          </w:tcPr>
          <w:p w14:paraId="17DA1ACA" w14:textId="77777777" w:rsidR="00283A18" w:rsidRDefault="00E81B4D">
            <w:pPr>
              <w:pStyle w:val="TableParagraph"/>
              <w:spacing w:before="44" w:line="275" w:lineRule="exact"/>
              <w:ind w:left="153"/>
              <w:rPr>
                <w:sz w:val="24"/>
              </w:rPr>
            </w:pPr>
            <w:r>
              <w:rPr>
                <w:sz w:val="24"/>
              </w:rPr>
              <w:t>IV.</w:t>
            </w:r>
            <w:r>
              <w:rPr>
                <w:spacing w:val="-5"/>
                <w:sz w:val="24"/>
              </w:rPr>
              <w:t xml:space="preserve"> </w:t>
            </w:r>
            <w:r>
              <w:rPr>
                <w:spacing w:val="-2"/>
                <w:sz w:val="24"/>
              </w:rPr>
              <w:t>Кадровое</w:t>
            </w:r>
          </w:p>
          <w:p w14:paraId="254272A7" w14:textId="77777777" w:rsidR="00283A18" w:rsidRDefault="00E81B4D">
            <w:pPr>
              <w:pStyle w:val="TableParagraph"/>
              <w:ind w:left="153"/>
              <w:rPr>
                <w:sz w:val="24"/>
              </w:rPr>
            </w:pPr>
            <w:r>
              <w:rPr>
                <w:spacing w:val="-2"/>
                <w:sz w:val="24"/>
              </w:rPr>
              <w:t>обеспечение</w:t>
            </w:r>
            <w:r>
              <w:rPr>
                <w:spacing w:val="-15"/>
                <w:sz w:val="24"/>
              </w:rPr>
              <w:t xml:space="preserve"> </w:t>
            </w:r>
            <w:r>
              <w:rPr>
                <w:spacing w:val="-2"/>
                <w:sz w:val="24"/>
              </w:rPr>
              <w:t xml:space="preserve">введения </w:t>
            </w:r>
            <w:r>
              <w:rPr>
                <w:sz w:val="24"/>
              </w:rPr>
              <w:t>ФГОС среднего</w:t>
            </w:r>
          </w:p>
          <w:p w14:paraId="01353E26" w14:textId="77777777" w:rsidR="00283A18" w:rsidRDefault="00E81B4D">
            <w:pPr>
              <w:pStyle w:val="TableParagraph"/>
              <w:ind w:left="153"/>
              <w:rPr>
                <w:sz w:val="24"/>
              </w:rPr>
            </w:pPr>
            <w:r>
              <w:rPr>
                <w:sz w:val="24"/>
              </w:rPr>
              <w:t>общего</w:t>
            </w:r>
            <w:r>
              <w:rPr>
                <w:spacing w:val="-2"/>
                <w:sz w:val="24"/>
              </w:rPr>
              <w:t xml:space="preserve"> образования</w:t>
            </w:r>
          </w:p>
        </w:tc>
        <w:tc>
          <w:tcPr>
            <w:tcW w:w="5106" w:type="dxa"/>
          </w:tcPr>
          <w:p w14:paraId="729DE43C" w14:textId="77777777" w:rsidR="00283A18" w:rsidRDefault="00E81B4D">
            <w:pPr>
              <w:pStyle w:val="TableParagraph"/>
              <w:spacing w:before="44"/>
              <w:ind w:left="153"/>
              <w:rPr>
                <w:sz w:val="24"/>
              </w:rPr>
            </w:pPr>
            <w:r>
              <w:rPr>
                <w:sz w:val="24"/>
              </w:rPr>
              <w:t>1.Анализ</w:t>
            </w:r>
            <w:r>
              <w:rPr>
                <w:spacing w:val="-15"/>
                <w:sz w:val="24"/>
              </w:rPr>
              <w:t xml:space="preserve"> </w:t>
            </w:r>
            <w:r>
              <w:rPr>
                <w:sz w:val="24"/>
              </w:rPr>
              <w:t>кадрового</w:t>
            </w:r>
            <w:r>
              <w:rPr>
                <w:spacing w:val="-15"/>
                <w:sz w:val="24"/>
              </w:rPr>
              <w:t xml:space="preserve"> </w:t>
            </w:r>
            <w:r>
              <w:rPr>
                <w:sz w:val="24"/>
              </w:rPr>
              <w:t>обеспечения</w:t>
            </w:r>
            <w:r>
              <w:rPr>
                <w:spacing w:val="-15"/>
                <w:sz w:val="24"/>
              </w:rPr>
              <w:t xml:space="preserve"> </w:t>
            </w:r>
            <w:r>
              <w:rPr>
                <w:sz w:val="24"/>
              </w:rPr>
              <w:t>введения</w:t>
            </w:r>
            <w:r>
              <w:rPr>
                <w:spacing w:val="-15"/>
                <w:sz w:val="24"/>
              </w:rPr>
              <w:t xml:space="preserve"> </w:t>
            </w:r>
            <w:r>
              <w:rPr>
                <w:sz w:val="24"/>
              </w:rPr>
              <w:t>и реализации ФГОС СОО</w:t>
            </w:r>
          </w:p>
        </w:tc>
        <w:tc>
          <w:tcPr>
            <w:tcW w:w="2127" w:type="dxa"/>
          </w:tcPr>
          <w:p w14:paraId="2E49C6FD" w14:textId="77777777" w:rsidR="00283A18" w:rsidRDefault="00E81B4D">
            <w:pPr>
              <w:pStyle w:val="TableParagraph"/>
              <w:spacing w:before="44"/>
              <w:ind w:left="160"/>
              <w:rPr>
                <w:sz w:val="24"/>
              </w:rPr>
            </w:pPr>
            <w:r>
              <w:rPr>
                <w:spacing w:val="-2"/>
                <w:sz w:val="24"/>
              </w:rPr>
              <w:t>Постоянно</w:t>
            </w:r>
          </w:p>
        </w:tc>
      </w:tr>
      <w:tr w:rsidR="00283A18" w14:paraId="264832E0" w14:textId="77777777">
        <w:trPr>
          <w:trHeight w:val="1257"/>
        </w:trPr>
        <w:tc>
          <w:tcPr>
            <w:tcW w:w="2696" w:type="dxa"/>
            <w:vMerge/>
            <w:tcBorders>
              <w:top w:val="nil"/>
            </w:tcBorders>
          </w:tcPr>
          <w:p w14:paraId="0B204D09" w14:textId="77777777" w:rsidR="00283A18" w:rsidRDefault="00283A18">
            <w:pPr>
              <w:rPr>
                <w:sz w:val="2"/>
                <w:szCs w:val="2"/>
              </w:rPr>
            </w:pPr>
          </w:p>
        </w:tc>
        <w:tc>
          <w:tcPr>
            <w:tcW w:w="5106" w:type="dxa"/>
          </w:tcPr>
          <w:p w14:paraId="7137FAF4" w14:textId="77777777" w:rsidR="00283A18" w:rsidRDefault="00E81B4D">
            <w:pPr>
              <w:pStyle w:val="TableParagraph"/>
              <w:spacing w:before="47"/>
              <w:ind w:left="153"/>
              <w:rPr>
                <w:sz w:val="24"/>
              </w:rPr>
            </w:pPr>
            <w:r>
              <w:rPr>
                <w:sz w:val="24"/>
              </w:rPr>
              <w:t>2. Создание (корректировка) плана графика повышения</w:t>
            </w:r>
            <w:r>
              <w:rPr>
                <w:spacing w:val="-13"/>
                <w:sz w:val="24"/>
              </w:rPr>
              <w:t xml:space="preserve"> </w:t>
            </w:r>
            <w:r>
              <w:rPr>
                <w:sz w:val="24"/>
              </w:rPr>
              <w:t>квалификации</w:t>
            </w:r>
            <w:r>
              <w:rPr>
                <w:spacing w:val="-15"/>
                <w:sz w:val="24"/>
              </w:rPr>
              <w:t xml:space="preserve"> </w:t>
            </w:r>
            <w:r>
              <w:rPr>
                <w:sz w:val="24"/>
              </w:rPr>
              <w:t>педагогических</w:t>
            </w:r>
            <w:r>
              <w:rPr>
                <w:spacing w:val="-12"/>
                <w:sz w:val="24"/>
              </w:rPr>
              <w:t xml:space="preserve"> </w:t>
            </w:r>
            <w:r>
              <w:rPr>
                <w:sz w:val="24"/>
              </w:rPr>
              <w:t>и руководящих работников образовательной</w:t>
            </w:r>
          </w:p>
          <w:p w14:paraId="0BA354AF" w14:textId="77777777" w:rsidR="00283A18" w:rsidRDefault="00E81B4D">
            <w:pPr>
              <w:pStyle w:val="TableParagraph"/>
              <w:ind w:left="153"/>
              <w:rPr>
                <w:sz w:val="24"/>
              </w:rPr>
            </w:pPr>
            <w:r>
              <w:rPr>
                <w:sz w:val="24"/>
              </w:rPr>
              <w:t>организации</w:t>
            </w:r>
            <w:r>
              <w:rPr>
                <w:spacing w:val="-15"/>
                <w:sz w:val="24"/>
              </w:rPr>
              <w:t xml:space="preserve"> </w:t>
            </w:r>
            <w:r>
              <w:rPr>
                <w:sz w:val="24"/>
              </w:rPr>
              <w:t>в</w:t>
            </w:r>
            <w:r>
              <w:rPr>
                <w:spacing w:val="-7"/>
                <w:sz w:val="24"/>
              </w:rPr>
              <w:t xml:space="preserve"> </w:t>
            </w:r>
            <w:r>
              <w:rPr>
                <w:sz w:val="24"/>
              </w:rPr>
              <w:t>связи</w:t>
            </w:r>
            <w:r>
              <w:rPr>
                <w:spacing w:val="-6"/>
                <w:sz w:val="24"/>
              </w:rPr>
              <w:t xml:space="preserve"> </w:t>
            </w:r>
            <w:r>
              <w:rPr>
                <w:sz w:val="24"/>
              </w:rPr>
              <w:t>с</w:t>
            </w:r>
            <w:r>
              <w:rPr>
                <w:spacing w:val="-16"/>
                <w:sz w:val="24"/>
              </w:rPr>
              <w:t xml:space="preserve"> </w:t>
            </w:r>
            <w:r>
              <w:rPr>
                <w:sz w:val="24"/>
              </w:rPr>
              <w:t>введением</w:t>
            </w:r>
            <w:r>
              <w:rPr>
                <w:spacing w:val="-10"/>
                <w:sz w:val="24"/>
              </w:rPr>
              <w:t xml:space="preserve"> </w:t>
            </w:r>
            <w:r>
              <w:rPr>
                <w:sz w:val="24"/>
              </w:rPr>
              <w:t>ФГОС</w:t>
            </w:r>
            <w:r>
              <w:rPr>
                <w:spacing w:val="-13"/>
                <w:sz w:val="24"/>
              </w:rPr>
              <w:t xml:space="preserve"> </w:t>
            </w:r>
            <w:r>
              <w:rPr>
                <w:spacing w:val="-5"/>
                <w:sz w:val="24"/>
              </w:rPr>
              <w:t>СОО</w:t>
            </w:r>
          </w:p>
        </w:tc>
        <w:tc>
          <w:tcPr>
            <w:tcW w:w="2127" w:type="dxa"/>
          </w:tcPr>
          <w:p w14:paraId="13F482BC" w14:textId="77777777" w:rsidR="00283A18" w:rsidRDefault="00E81B4D">
            <w:pPr>
              <w:pStyle w:val="TableParagraph"/>
              <w:spacing w:before="47"/>
              <w:ind w:left="160"/>
              <w:rPr>
                <w:sz w:val="24"/>
              </w:rPr>
            </w:pPr>
            <w:r>
              <w:rPr>
                <w:spacing w:val="-2"/>
                <w:sz w:val="24"/>
              </w:rPr>
              <w:t>Постоянно</w:t>
            </w:r>
          </w:p>
        </w:tc>
      </w:tr>
      <w:tr w:rsidR="00283A18" w14:paraId="496EC6F7" w14:textId="77777777">
        <w:trPr>
          <w:trHeight w:val="1190"/>
        </w:trPr>
        <w:tc>
          <w:tcPr>
            <w:tcW w:w="2696" w:type="dxa"/>
            <w:vMerge/>
            <w:tcBorders>
              <w:top w:val="nil"/>
            </w:tcBorders>
          </w:tcPr>
          <w:p w14:paraId="3AD48747" w14:textId="77777777" w:rsidR="00283A18" w:rsidRDefault="00283A18">
            <w:pPr>
              <w:rPr>
                <w:sz w:val="2"/>
                <w:szCs w:val="2"/>
              </w:rPr>
            </w:pPr>
          </w:p>
        </w:tc>
        <w:tc>
          <w:tcPr>
            <w:tcW w:w="5106" w:type="dxa"/>
          </w:tcPr>
          <w:p w14:paraId="065688B6" w14:textId="77777777" w:rsidR="00283A18" w:rsidRDefault="00E81B4D">
            <w:pPr>
              <w:pStyle w:val="TableParagraph"/>
              <w:spacing w:before="42"/>
              <w:ind w:left="153" w:right="228"/>
              <w:rPr>
                <w:sz w:val="24"/>
              </w:rPr>
            </w:pPr>
            <w:r>
              <w:rPr>
                <w:sz w:val="24"/>
              </w:rPr>
              <w:t>3.</w:t>
            </w:r>
            <w:r>
              <w:rPr>
                <w:spacing w:val="-15"/>
                <w:sz w:val="24"/>
              </w:rPr>
              <w:t xml:space="preserve"> </w:t>
            </w:r>
            <w:r>
              <w:rPr>
                <w:sz w:val="24"/>
              </w:rPr>
              <w:t>Корректировка</w:t>
            </w:r>
            <w:r>
              <w:rPr>
                <w:spacing w:val="-15"/>
                <w:sz w:val="24"/>
              </w:rPr>
              <w:t xml:space="preserve"> </w:t>
            </w:r>
            <w:r>
              <w:rPr>
                <w:sz w:val="24"/>
              </w:rPr>
              <w:t>плана</w:t>
            </w:r>
            <w:r>
              <w:rPr>
                <w:spacing w:val="-15"/>
                <w:sz w:val="24"/>
              </w:rPr>
              <w:t xml:space="preserve"> </w:t>
            </w:r>
            <w:r>
              <w:rPr>
                <w:sz w:val="24"/>
              </w:rPr>
              <w:t>научно-методических семинаров (внутришкольного повышения</w:t>
            </w:r>
          </w:p>
          <w:p w14:paraId="40C76065" w14:textId="77777777" w:rsidR="00283A18" w:rsidRDefault="00E81B4D">
            <w:pPr>
              <w:pStyle w:val="TableParagraph"/>
              <w:ind w:left="153"/>
              <w:rPr>
                <w:sz w:val="24"/>
              </w:rPr>
            </w:pPr>
            <w:r>
              <w:rPr>
                <w:sz w:val="24"/>
              </w:rPr>
              <w:t>квалификации)</w:t>
            </w:r>
            <w:r>
              <w:rPr>
                <w:spacing w:val="-9"/>
                <w:sz w:val="24"/>
              </w:rPr>
              <w:t xml:space="preserve"> </w:t>
            </w:r>
            <w:r>
              <w:rPr>
                <w:sz w:val="24"/>
              </w:rPr>
              <w:t>с</w:t>
            </w:r>
            <w:r>
              <w:rPr>
                <w:spacing w:val="-11"/>
                <w:sz w:val="24"/>
              </w:rPr>
              <w:t xml:space="preserve"> </w:t>
            </w:r>
            <w:r>
              <w:rPr>
                <w:sz w:val="24"/>
              </w:rPr>
              <w:t>ориентацией</w:t>
            </w:r>
            <w:r>
              <w:rPr>
                <w:spacing w:val="-9"/>
                <w:sz w:val="24"/>
              </w:rPr>
              <w:t xml:space="preserve"> </w:t>
            </w:r>
            <w:r>
              <w:rPr>
                <w:sz w:val="24"/>
              </w:rPr>
              <w:t>на</w:t>
            </w:r>
            <w:r>
              <w:rPr>
                <w:spacing w:val="-12"/>
                <w:sz w:val="24"/>
              </w:rPr>
              <w:t xml:space="preserve"> </w:t>
            </w:r>
            <w:r>
              <w:rPr>
                <w:sz w:val="24"/>
              </w:rPr>
              <w:t>проблемы введения ФГОС СОО</w:t>
            </w:r>
          </w:p>
        </w:tc>
        <w:tc>
          <w:tcPr>
            <w:tcW w:w="2127" w:type="dxa"/>
          </w:tcPr>
          <w:p w14:paraId="3BC9D7F6" w14:textId="77777777" w:rsidR="00283A18" w:rsidRDefault="00E81B4D">
            <w:pPr>
              <w:pStyle w:val="TableParagraph"/>
              <w:spacing w:before="42"/>
              <w:ind w:left="160"/>
              <w:rPr>
                <w:sz w:val="24"/>
              </w:rPr>
            </w:pPr>
            <w:r>
              <w:rPr>
                <w:spacing w:val="-2"/>
                <w:sz w:val="24"/>
              </w:rPr>
              <w:t>Постоянно</w:t>
            </w:r>
          </w:p>
        </w:tc>
      </w:tr>
      <w:tr w:rsidR="00283A18" w14:paraId="35D10841" w14:textId="77777777">
        <w:trPr>
          <w:trHeight w:val="974"/>
        </w:trPr>
        <w:tc>
          <w:tcPr>
            <w:tcW w:w="2696" w:type="dxa"/>
            <w:vMerge w:val="restart"/>
          </w:tcPr>
          <w:p w14:paraId="39D3E053" w14:textId="77777777" w:rsidR="00283A18" w:rsidRDefault="00E81B4D">
            <w:pPr>
              <w:pStyle w:val="TableParagraph"/>
              <w:spacing w:before="37"/>
              <w:ind w:left="153"/>
              <w:rPr>
                <w:sz w:val="24"/>
              </w:rPr>
            </w:pPr>
            <w:r>
              <w:rPr>
                <w:sz w:val="24"/>
              </w:rPr>
              <w:t xml:space="preserve">V. Информационное </w:t>
            </w:r>
            <w:r>
              <w:rPr>
                <w:spacing w:val="-2"/>
                <w:sz w:val="24"/>
              </w:rPr>
              <w:t>обеспечение</w:t>
            </w:r>
            <w:r>
              <w:rPr>
                <w:spacing w:val="-15"/>
                <w:sz w:val="24"/>
              </w:rPr>
              <w:t xml:space="preserve"> </w:t>
            </w:r>
            <w:r>
              <w:rPr>
                <w:spacing w:val="-2"/>
                <w:sz w:val="24"/>
              </w:rPr>
              <w:t xml:space="preserve">введения </w:t>
            </w:r>
            <w:r>
              <w:rPr>
                <w:sz w:val="24"/>
              </w:rPr>
              <w:t>ФГОС среднего</w:t>
            </w:r>
          </w:p>
          <w:p w14:paraId="1051ADE4" w14:textId="77777777" w:rsidR="00283A18" w:rsidRDefault="00E81B4D">
            <w:pPr>
              <w:pStyle w:val="TableParagraph"/>
              <w:spacing w:before="1"/>
              <w:ind w:left="153"/>
              <w:rPr>
                <w:sz w:val="24"/>
              </w:rPr>
            </w:pPr>
            <w:r>
              <w:rPr>
                <w:sz w:val="24"/>
              </w:rPr>
              <w:t>общего</w:t>
            </w:r>
            <w:r>
              <w:rPr>
                <w:spacing w:val="-1"/>
                <w:sz w:val="24"/>
              </w:rPr>
              <w:t xml:space="preserve"> </w:t>
            </w:r>
            <w:r>
              <w:rPr>
                <w:spacing w:val="-2"/>
                <w:sz w:val="24"/>
              </w:rPr>
              <w:t>образования</w:t>
            </w:r>
          </w:p>
        </w:tc>
        <w:tc>
          <w:tcPr>
            <w:tcW w:w="5106" w:type="dxa"/>
          </w:tcPr>
          <w:p w14:paraId="2888C039" w14:textId="77777777" w:rsidR="00283A18" w:rsidRDefault="00E81B4D">
            <w:pPr>
              <w:pStyle w:val="TableParagraph"/>
              <w:spacing w:before="37"/>
              <w:ind w:left="153"/>
              <w:rPr>
                <w:sz w:val="24"/>
              </w:rPr>
            </w:pPr>
            <w:r>
              <w:rPr>
                <w:sz w:val="24"/>
              </w:rPr>
              <w:t>1.</w:t>
            </w:r>
            <w:r>
              <w:rPr>
                <w:spacing w:val="-2"/>
                <w:sz w:val="24"/>
              </w:rPr>
              <w:t xml:space="preserve"> </w:t>
            </w:r>
            <w:r>
              <w:rPr>
                <w:sz w:val="24"/>
              </w:rPr>
              <w:t>Размещение</w:t>
            </w:r>
            <w:r>
              <w:rPr>
                <w:spacing w:val="-2"/>
                <w:sz w:val="24"/>
              </w:rPr>
              <w:t xml:space="preserve"> </w:t>
            </w:r>
            <w:r>
              <w:rPr>
                <w:sz w:val="24"/>
              </w:rPr>
              <w:t>на</w:t>
            </w:r>
            <w:r>
              <w:rPr>
                <w:spacing w:val="-3"/>
                <w:sz w:val="24"/>
              </w:rPr>
              <w:t xml:space="preserve"> </w:t>
            </w:r>
            <w:r>
              <w:rPr>
                <w:sz w:val="24"/>
              </w:rPr>
              <w:t xml:space="preserve">сайте </w:t>
            </w:r>
            <w:r>
              <w:rPr>
                <w:spacing w:val="-2"/>
                <w:sz w:val="24"/>
              </w:rPr>
              <w:t>образовательной</w:t>
            </w:r>
          </w:p>
          <w:p w14:paraId="21430D9F" w14:textId="77777777" w:rsidR="00283A18" w:rsidRDefault="00E81B4D">
            <w:pPr>
              <w:pStyle w:val="TableParagraph"/>
              <w:ind w:left="153"/>
              <w:rPr>
                <w:sz w:val="24"/>
              </w:rPr>
            </w:pPr>
            <w:r>
              <w:rPr>
                <w:spacing w:val="-2"/>
                <w:sz w:val="24"/>
              </w:rPr>
              <w:t>организации</w:t>
            </w:r>
            <w:r>
              <w:rPr>
                <w:spacing w:val="-5"/>
                <w:sz w:val="24"/>
              </w:rPr>
              <w:t xml:space="preserve"> </w:t>
            </w:r>
            <w:r>
              <w:rPr>
                <w:spacing w:val="-2"/>
                <w:sz w:val="24"/>
              </w:rPr>
              <w:t>информационных материалов</w:t>
            </w:r>
            <w:r>
              <w:rPr>
                <w:spacing w:val="-4"/>
                <w:sz w:val="24"/>
              </w:rPr>
              <w:t xml:space="preserve"> </w:t>
            </w:r>
            <w:r>
              <w:rPr>
                <w:spacing w:val="-2"/>
                <w:sz w:val="24"/>
              </w:rPr>
              <w:t xml:space="preserve">о </w:t>
            </w:r>
            <w:r>
              <w:rPr>
                <w:sz w:val="24"/>
              </w:rPr>
              <w:t>реализации ФГОС СОО</w:t>
            </w:r>
          </w:p>
        </w:tc>
        <w:tc>
          <w:tcPr>
            <w:tcW w:w="2127" w:type="dxa"/>
          </w:tcPr>
          <w:p w14:paraId="246E481B" w14:textId="77777777" w:rsidR="00283A18" w:rsidRDefault="00E81B4D">
            <w:pPr>
              <w:pStyle w:val="TableParagraph"/>
              <w:spacing w:before="37"/>
              <w:ind w:left="160"/>
              <w:rPr>
                <w:sz w:val="24"/>
              </w:rPr>
            </w:pPr>
            <w:r>
              <w:rPr>
                <w:spacing w:val="-2"/>
                <w:sz w:val="24"/>
              </w:rPr>
              <w:t>Постоянно</w:t>
            </w:r>
          </w:p>
        </w:tc>
      </w:tr>
      <w:tr w:rsidR="00283A18" w14:paraId="6701AAA7" w14:textId="77777777">
        <w:trPr>
          <w:trHeight w:val="974"/>
        </w:trPr>
        <w:tc>
          <w:tcPr>
            <w:tcW w:w="2696" w:type="dxa"/>
            <w:vMerge/>
            <w:tcBorders>
              <w:top w:val="nil"/>
            </w:tcBorders>
          </w:tcPr>
          <w:p w14:paraId="2F36744A" w14:textId="77777777" w:rsidR="00283A18" w:rsidRDefault="00283A18">
            <w:pPr>
              <w:rPr>
                <w:sz w:val="2"/>
                <w:szCs w:val="2"/>
              </w:rPr>
            </w:pPr>
          </w:p>
        </w:tc>
        <w:tc>
          <w:tcPr>
            <w:tcW w:w="5106" w:type="dxa"/>
          </w:tcPr>
          <w:p w14:paraId="57180A15" w14:textId="77777777" w:rsidR="00283A18" w:rsidRDefault="00E81B4D">
            <w:pPr>
              <w:pStyle w:val="TableParagraph"/>
              <w:spacing w:before="37"/>
              <w:ind w:left="153"/>
              <w:rPr>
                <w:sz w:val="24"/>
              </w:rPr>
            </w:pPr>
            <w:r>
              <w:rPr>
                <w:sz w:val="24"/>
              </w:rPr>
              <w:t>2.</w:t>
            </w:r>
            <w:r>
              <w:rPr>
                <w:spacing w:val="4"/>
                <w:sz w:val="24"/>
              </w:rPr>
              <w:t xml:space="preserve"> </w:t>
            </w:r>
            <w:r>
              <w:rPr>
                <w:sz w:val="24"/>
              </w:rPr>
              <w:t>Широкое</w:t>
            </w:r>
            <w:r>
              <w:rPr>
                <w:spacing w:val="-15"/>
                <w:sz w:val="24"/>
              </w:rPr>
              <w:t xml:space="preserve"> </w:t>
            </w:r>
            <w:r>
              <w:rPr>
                <w:sz w:val="24"/>
              </w:rPr>
              <w:t>информирование</w:t>
            </w:r>
            <w:r>
              <w:rPr>
                <w:spacing w:val="-15"/>
                <w:sz w:val="24"/>
              </w:rPr>
              <w:t xml:space="preserve"> </w:t>
            </w:r>
            <w:r>
              <w:rPr>
                <w:sz w:val="24"/>
              </w:rPr>
              <w:t>родительской общественности о введении ФГОС СОО и порядке перехода на них</w:t>
            </w:r>
          </w:p>
        </w:tc>
        <w:tc>
          <w:tcPr>
            <w:tcW w:w="2127" w:type="dxa"/>
          </w:tcPr>
          <w:p w14:paraId="5047A13E" w14:textId="77777777" w:rsidR="00283A18" w:rsidRDefault="00E81B4D">
            <w:pPr>
              <w:pStyle w:val="TableParagraph"/>
              <w:spacing w:before="37"/>
              <w:ind w:left="160"/>
              <w:rPr>
                <w:sz w:val="24"/>
              </w:rPr>
            </w:pPr>
            <w:r>
              <w:rPr>
                <w:spacing w:val="-2"/>
                <w:sz w:val="24"/>
              </w:rPr>
              <w:t>Постоянно</w:t>
            </w:r>
          </w:p>
        </w:tc>
      </w:tr>
      <w:tr w:rsidR="00283A18" w14:paraId="481D0C80" w14:textId="77777777">
        <w:trPr>
          <w:trHeight w:val="1516"/>
        </w:trPr>
        <w:tc>
          <w:tcPr>
            <w:tcW w:w="2696" w:type="dxa"/>
            <w:vMerge/>
            <w:tcBorders>
              <w:top w:val="nil"/>
            </w:tcBorders>
          </w:tcPr>
          <w:p w14:paraId="45FCAE6C" w14:textId="77777777" w:rsidR="00283A18" w:rsidRDefault="00283A18">
            <w:pPr>
              <w:rPr>
                <w:sz w:val="2"/>
                <w:szCs w:val="2"/>
              </w:rPr>
            </w:pPr>
          </w:p>
        </w:tc>
        <w:tc>
          <w:tcPr>
            <w:tcW w:w="5106" w:type="dxa"/>
          </w:tcPr>
          <w:p w14:paraId="09BC3257" w14:textId="77777777" w:rsidR="00283A18" w:rsidRDefault="00E81B4D">
            <w:pPr>
              <w:pStyle w:val="TableParagraph"/>
              <w:spacing w:before="42" w:line="237" w:lineRule="auto"/>
              <w:ind w:left="153" w:right="27"/>
              <w:rPr>
                <w:sz w:val="24"/>
              </w:rPr>
            </w:pPr>
            <w:r>
              <w:rPr>
                <w:sz w:val="24"/>
              </w:rPr>
              <w:t>3. Организация изучения общественного мнения</w:t>
            </w:r>
            <w:r>
              <w:rPr>
                <w:spacing w:val="-15"/>
                <w:sz w:val="24"/>
              </w:rPr>
              <w:t xml:space="preserve"> </w:t>
            </w:r>
            <w:r>
              <w:rPr>
                <w:sz w:val="24"/>
              </w:rPr>
              <w:t>по</w:t>
            </w:r>
            <w:r>
              <w:rPr>
                <w:spacing w:val="-12"/>
                <w:sz w:val="24"/>
              </w:rPr>
              <w:t xml:space="preserve"> </w:t>
            </w:r>
            <w:r>
              <w:rPr>
                <w:sz w:val="24"/>
              </w:rPr>
              <w:t>вопросам</w:t>
            </w:r>
            <w:r>
              <w:rPr>
                <w:spacing w:val="-12"/>
                <w:sz w:val="24"/>
              </w:rPr>
              <w:t xml:space="preserve"> </w:t>
            </w:r>
            <w:r>
              <w:rPr>
                <w:sz w:val="24"/>
              </w:rPr>
              <w:t>реализации</w:t>
            </w:r>
            <w:r>
              <w:rPr>
                <w:spacing w:val="-14"/>
                <w:sz w:val="24"/>
              </w:rPr>
              <w:t xml:space="preserve"> </w:t>
            </w:r>
            <w:r>
              <w:rPr>
                <w:sz w:val="24"/>
              </w:rPr>
              <w:t>ФГОС</w:t>
            </w:r>
            <w:r>
              <w:rPr>
                <w:spacing w:val="-13"/>
                <w:sz w:val="24"/>
              </w:rPr>
              <w:t xml:space="preserve"> </w:t>
            </w:r>
            <w:r>
              <w:rPr>
                <w:sz w:val="24"/>
              </w:rPr>
              <w:t>СОО</w:t>
            </w:r>
            <w:r>
              <w:rPr>
                <w:spacing w:val="-14"/>
                <w:sz w:val="24"/>
              </w:rPr>
              <w:t xml:space="preserve"> </w:t>
            </w:r>
            <w:r>
              <w:rPr>
                <w:sz w:val="24"/>
              </w:rPr>
              <w:t>и внесения возможных дополнений в</w:t>
            </w:r>
          </w:p>
          <w:p w14:paraId="13E3E390" w14:textId="77777777" w:rsidR="00283A18" w:rsidRDefault="00E81B4D">
            <w:pPr>
              <w:pStyle w:val="TableParagraph"/>
              <w:spacing w:before="8" w:line="235" w:lineRule="auto"/>
              <w:ind w:left="153" w:right="228"/>
              <w:rPr>
                <w:sz w:val="24"/>
              </w:rPr>
            </w:pPr>
            <w:r>
              <w:rPr>
                <w:spacing w:val="-2"/>
                <w:sz w:val="24"/>
              </w:rPr>
              <w:t>содержание</w:t>
            </w:r>
            <w:r>
              <w:rPr>
                <w:spacing w:val="-5"/>
                <w:sz w:val="24"/>
              </w:rPr>
              <w:t xml:space="preserve"> </w:t>
            </w:r>
            <w:r>
              <w:rPr>
                <w:spacing w:val="-2"/>
                <w:sz w:val="24"/>
              </w:rPr>
              <w:t>ООП</w:t>
            </w:r>
            <w:r>
              <w:rPr>
                <w:spacing w:val="-5"/>
                <w:sz w:val="24"/>
              </w:rPr>
              <w:t xml:space="preserve"> </w:t>
            </w:r>
            <w:r>
              <w:rPr>
                <w:spacing w:val="-2"/>
                <w:sz w:val="24"/>
              </w:rPr>
              <w:t>образовательной организации</w:t>
            </w:r>
          </w:p>
        </w:tc>
        <w:tc>
          <w:tcPr>
            <w:tcW w:w="2127" w:type="dxa"/>
          </w:tcPr>
          <w:p w14:paraId="289DC861" w14:textId="77777777" w:rsidR="00283A18" w:rsidRDefault="00E81B4D">
            <w:pPr>
              <w:pStyle w:val="TableParagraph"/>
              <w:spacing w:before="42"/>
              <w:ind w:left="160"/>
              <w:rPr>
                <w:sz w:val="24"/>
              </w:rPr>
            </w:pPr>
            <w:r>
              <w:rPr>
                <w:spacing w:val="-2"/>
                <w:sz w:val="24"/>
              </w:rPr>
              <w:t>Постоянно</w:t>
            </w:r>
          </w:p>
        </w:tc>
      </w:tr>
      <w:tr w:rsidR="00283A18" w14:paraId="6F90DDBD" w14:textId="77777777">
        <w:trPr>
          <w:trHeight w:val="700"/>
        </w:trPr>
        <w:tc>
          <w:tcPr>
            <w:tcW w:w="2696" w:type="dxa"/>
            <w:vMerge w:val="restart"/>
            <w:tcBorders>
              <w:bottom w:val="nil"/>
            </w:tcBorders>
          </w:tcPr>
          <w:p w14:paraId="1D756D7C" w14:textId="77777777" w:rsidR="00283A18" w:rsidRDefault="00E81B4D">
            <w:pPr>
              <w:pStyle w:val="TableParagraph"/>
              <w:spacing w:before="39" w:line="237" w:lineRule="auto"/>
              <w:ind w:left="153" w:right="710"/>
              <w:rPr>
                <w:sz w:val="24"/>
              </w:rPr>
            </w:pPr>
            <w:r>
              <w:rPr>
                <w:sz w:val="24"/>
              </w:rPr>
              <w:t>VI.</w:t>
            </w:r>
            <w:r>
              <w:rPr>
                <w:spacing w:val="-15"/>
                <w:sz w:val="24"/>
              </w:rPr>
              <w:t xml:space="preserve"> </w:t>
            </w:r>
            <w:r>
              <w:rPr>
                <w:sz w:val="24"/>
              </w:rPr>
              <w:t xml:space="preserve">Материально- </w:t>
            </w:r>
            <w:r>
              <w:rPr>
                <w:spacing w:val="-2"/>
                <w:sz w:val="24"/>
              </w:rPr>
              <w:t>техническое</w:t>
            </w:r>
          </w:p>
          <w:p w14:paraId="3CF5DF80" w14:textId="77777777" w:rsidR="00283A18" w:rsidRDefault="00E81B4D">
            <w:pPr>
              <w:pStyle w:val="TableParagraph"/>
              <w:spacing w:before="1"/>
              <w:ind w:left="153"/>
              <w:rPr>
                <w:sz w:val="24"/>
              </w:rPr>
            </w:pPr>
            <w:r>
              <w:rPr>
                <w:spacing w:val="-2"/>
                <w:sz w:val="24"/>
              </w:rPr>
              <w:t>обеспечение</w:t>
            </w:r>
            <w:r>
              <w:rPr>
                <w:spacing w:val="-15"/>
                <w:sz w:val="24"/>
              </w:rPr>
              <w:t xml:space="preserve"> </w:t>
            </w:r>
            <w:r>
              <w:rPr>
                <w:spacing w:val="-2"/>
                <w:sz w:val="24"/>
              </w:rPr>
              <w:t xml:space="preserve">введения </w:t>
            </w:r>
            <w:r>
              <w:rPr>
                <w:sz w:val="24"/>
              </w:rPr>
              <w:t>ФГОС среднего</w:t>
            </w:r>
          </w:p>
        </w:tc>
        <w:tc>
          <w:tcPr>
            <w:tcW w:w="5106" w:type="dxa"/>
          </w:tcPr>
          <w:p w14:paraId="3F8C06D8" w14:textId="77777777" w:rsidR="00283A18" w:rsidRDefault="00E81B4D">
            <w:pPr>
              <w:pStyle w:val="TableParagraph"/>
              <w:spacing w:before="42" w:line="242" w:lineRule="auto"/>
              <w:ind w:left="153"/>
              <w:rPr>
                <w:sz w:val="24"/>
              </w:rPr>
            </w:pPr>
            <w:r>
              <w:rPr>
                <w:sz w:val="24"/>
              </w:rPr>
              <w:t>1.</w:t>
            </w:r>
            <w:r>
              <w:rPr>
                <w:spacing w:val="-5"/>
                <w:sz w:val="24"/>
              </w:rPr>
              <w:t xml:space="preserve"> </w:t>
            </w:r>
            <w:r>
              <w:rPr>
                <w:sz w:val="24"/>
              </w:rPr>
              <w:t>Анализ</w:t>
            </w:r>
            <w:r>
              <w:rPr>
                <w:spacing w:val="-15"/>
                <w:sz w:val="24"/>
              </w:rPr>
              <w:t xml:space="preserve"> </w:t>
            </w:r>
            <w:r>
              <w:rPr>
                <w:sz w:val="24"/>
              </w:rPr>
              <w:t>материально-технического обеспечения</w:t>
            </w:r>
            <w:r>
              <w:rPr>
                <w:spacing w:val="-4"/>
                <w:sz w:val="24"/>
              </w:rPr>
              <w:t xml:space="preserve"> </w:t>
            </w:r>
            <w:r>
              <w:rPr>
                <w:sz w:val="24"/>
              </w:rPr>
              <w:t>реализации</w:t>
            </w:r>
            <w:r>
              <w:rPr>
                <w:spacing w:val="-3"/>
                <w:sz w:val="24"/>
              </w:rPr>
              <w:t xml:space="preserve"> </w:t>
            </w:r>
            <w:r>
              <w:rPr>
                <w:sz w:val="24"/>
              </w:rPr>
              <w:t>ФГОС</w:t>
            </w:r>
            <w:r>
              <w:rPr>
                <w:spacing w:val="-3"/>
                <w:sz w:val="24"/>
              </w:rPr>
              <w:t xml:space="preserve"> </w:t>
            </w:r>
            <w:r>
              <w:rPr>
                <w:spacing w:val="-5"/>
                <w:sz w:val="24"/>
              </w:rPr>
              <w:t>СОО</w:t>
            </w:r>
          </w:p>
        </w:tc>
        <w:tc>
          <w:tcPr>
            <w:tcW w:w="2127" w:type="dxa"/>
          </w:tcPr>
          <w:p w14:paraId="79EF6209" w14:textId="77777777" w:rsidR="00283A18" w:rsidRDefault="00E81B4D">
            <w:pPr>
              <w:pStyle w:val="TableParagraph"/>
              <w:spacing w:before="37"/>
              <w:ind w:left="160"/>
              <w:rPr>
                <w:sz w:val="24"/>
              </w:rPr>
            </w:pPr>
            <w:r>
              <w:rPr>
                <w:spacing w:val="-4"/>
                <w:sz w:val="24"/>
              </w:rPr>
              <w:t>Июнь</w:t>
            </w:r>
          </w:p>
        </w:tc>
      </w:tr>
      <w:tr w:rsidR="00283A18" w14:paraId="7A9F8490" w14:textId="77777777">
        <w:trPr>
          <w:trHeight w:val="701"/>
        </w:trPr>
        <w:tc>
          <w:tcPr>
            <w:tcW w:w="2696" w:type="dxa"/>
            <w:vMerge/>
            <w:tcBorders>
              <w:top w:val="nil"/>
              <w:bottom w:val="nil"/>
            </w:tcBorders>
          </w:tcPr>
          <w:p w14:paraId="2397A036" w14:textId="77777777" w:rsidR="00283A18" w:rsidRDefault="00283A18">
            <w:pPr>
              <w:rPr>
                <w:sz w:val="2"/>
                <w:szCs w:val="2"/>
              </w:rPr>
            </w:pPr>
          </w:p>
        </w:tc>
        <w:tc>
          <w:tcPr>
            <w:tcW w:w="5106" w:type="dxa"/>
          </w:tcPr>
          <w:p w14:paraId="0AE9F789" w14:textId="77777777" w:rsidR="00283A18" w:rsidRDefault="00E81B4D">
            <w:pPr>
              <w:pStyle w:val="TableParagraph"/>
              <w:spacing w:before="42"/>
              <w:ind w:left="153" w:right="551"/>
              <w:rPr>
                <w:sz w:val="24"/>
              </w:rPr>
            </w:pPr>
            <w:r>
              <w:rPr>
                <w:sz w:val="24"/>
              </w:rPr>
              <w:t>2.</w:t>
            </w:r>
            <w:r>
              <w:rPr>
                <w:spacing w:val="-15"/>
                <w:sz w:val="24"/>
              </w:rPr>
              <w:t xml:space="preserve"> </w:t>
            </w:r>
            <w:r>
              <w:rPr>
                <w:sz w:val="24"/>
              </w:rPr>
              <w:t>Обеспечение</w:t>
            </w:r>
            <w:r>
              <w:rPr>
                <w:spacing w:val="-15"/>
                <w:sz w:val="24"/>
              </w:rPr>
              <w:t xml:space="preserve"> </w:t>
            </w:r>
            <w:r>
              <w:rPr>
                <w:sz w:val="24"/>
              </w:rPr>
              <w:t>соответствия</w:t>
            </w:r>
            <w:r>
              <w:rPr>
                <w:spacing w:val="-15"/>
                <w:sz w:val="24"/>
              </w:rPr>
              <w:t xml:space="preserve"> </w:t>
            </w:r>
            <w:r>
              <w:rPr>
                <w:sz w:val="24"/>
              </w:rPr>
              <w:t>материально- технической базы образовательной</w:t>
            </w:r>
          </w:p>
        </w:tc>
        <w:tc>
          <w:tcPr>
            <w:tcW w:w="2127" w:type="dxa"/>
          </w:tcPr>
          <w:p w14:paraId="4CC9F3EC" w14:textId="77777777" w:rsidR="00283A18" w:rsidRDefault="00E81B4D">
            <w:pPr>
              <w:pStyle w:val="TableParagraph"/>
              <w:spacing w:before="37"/>
              <w:ind w:left="160"/>
              <w:rPr>
                <w:sz w:val="24"/>
              </w:rPr>
            </w:pPr>
            <w:r>
              <w:rPr>
                <w:spacing w:val="-2"/>
                <w:sz w:val="24"/>
              </w:rPr>
              <w:t>Постоянно</w:t>
            </w:r>
          </w:p>
        </w:tc>
      </w:tr>
      <w:tr w:rsidR="00283A18" w14:paraId="3B27EB03" w14:textId="77777777">
        <w:trPr>
          <w:trHeight w:val="453"/>
        </w:trPr>
        <w:tc>
          <w:tcPr>
            <w:tcW w:w="2696" w:type="dxa"/>
            <w:tcBorders>
              <w:top w:val="nil"/>
              <w:bottom w:val="nil"/>
            </w:tcBorders>
          </w:tcPr>
          <w:p w14:paraId="54AD94BA" w14:textId="77777777" w:rsidR="00283A18" w:rsidRDefault="00E81B4D">
            <w:pPr>
              <w:pStyle w:val="TableParagraph"/>
              <w:spacing w:before="37"/>
              <w:ind w:left="153"/>
              <w:rPr>
                <w:sz w:val="24"/>
              </w:rPr>
            </w:pPr>
            <w:r>
              <w:rPr>
                <w:sz w:val="24"/>
              </w:rPr>
              <w:t>общего</w:t>
            </w:r>
            <w:r>
              <w:rPr>
                <w:spacing w:val="-9"/>
                <w:sz w:val="24"/>
              </w:rPr>
              <w:t xml:space="preserve"> </w:t>
            </w:r>
            <w:r>
              <w:rPr>
                <w:spacing w:val="-2"/>
                <w:sz w:val="24"/>
              </w:rPr>
              <w:t>образования</w:t>
            </w:r>
          </w:p>
        </w:tc>
        <w:tc>
          <w:tcPr>
            <w:tcW w:w="5106" w:type="dxa"/>
          </w:tcPr>
          <w:p w14:paraId="222F8CB2" w14:textId="77777777" w:rsidR="00283A18" w:rsidRDefault="00E81B4D">
            <w:pPr>
              <w:pStyle w:val="TableParagraph"/>
              <w:spacing w:before="37"/>
              <w:ind w:left="153"/>
              <w:rPr>
                <w:sz w:val="24"/>
              </w:rPr>
            </w:pPr>
            <w:r>
              <w:rPr>
                <w:sz w:val="24"/>
              </w:rPr>
              <w:t>организации</w:t>
            </w:r>
            <w:r>
              <w:rPr>
                <w:spacing w:val="-4"/>
                <w:sz w:val="24"/>
              </w:rPr>
              <w:t xml:space="preserve"> </w:t>
            </w:r>
            <w:r>
              <w:rPr>
                <w:sz w:val="24"/>
              </w:rPr>
              <w:t>требованиям</w:t>
            </w:r>
            <w:r>
              <w:rPr>
                <w:spacing w:val="-11"/>
                <w:sz w:val="24"/>
              </w:rPr>
              <w:t xml:space="preserve"> </w:t>
            </w:r>
            <w:r>
              <w:rPr>
                <w:sz w:val="24"/>
              </w:rPr>
              <w:t>ФГОС</w:t>
            </w:r>
            <w:r>
              <w:rPr>
                <w:spacing w:val="-9"/>
                <w:sz w:val="24"/>
              </w:rPr>
              <w:t xml:space="preserve"> </w:t>
            </w:r>
            <w:r>
              <w:rPr>
                <w:spacing w:val="-5"/>
                <w:sz w:val="24"/>
              </w:rPr>
              <w:t>СОО</w:t>
            </w:r>
          </w:p>
        </w:tc>
        <w:tc>
          <w:tcPr>
            <w:tcW w:w="2127" w:type="dxa"/>
          </w:tcPr>
          <w:p w14:paraId="15355C70" w14:textId="77777777" w:rsidR="00283A18" w:rsidRDefault="00283A18">
            <w:pPr>
              <w:pStyle w:val="TableParagraph"/>
            </w:pPr>
          </w:p>
        </w:tc>
      </w:tr>
      <w:tr w:rsidR="00283A18" w14:paraId="0071B703" w14:textId="77777777">
        <w:trPr>
          <w:trHeight w:val="1187"/>
        </w:trPr>
        <w:tc>
          <w:tcPr>
            <w:tcW w:w="2696" w:type="dxa"/>
            <w:tcBorders>
              <w:top w:val="nil"/>
            </w:tcBorders>
          </w:tcPr>
          <w:p w14:paraId="056FA005" w14:textId="77777777" w:rsidR="00283A18" w:rsidRDefault="00283A18">
            <w:pPr>
              <w:pStyle w:val="TableParagraph"/>
            </w:pPr>
          </w:p>
        </w:tc>
        <w:tc>
          <w:tcPr>
            <w:tcW w:w="5106" w:type="dxa"/>
          </w:tcPr>
          <w:p w14:paraId="265A8FB3" w14:textId="77777777" w:rsidR="00283A18" w:rsidRDefault="00E81B4D">
            <w:pPr>
              <w:pStyle w:val="TableParagraph"/>
              <w:spacing w:before="39"/>
              <w:ind w:left="153" w:right="287"/>
              <w:rPr>
                <w:sz w:val="24"/>
              </w:rPr>
            </w:pPr>
            <w:r>
              <w:rPr>
                <w:sz w:val="24"/>
              </w:rPr>
              <w:t>3. Обеспечение соответствия санитарно- гигиенических</w:t>
            </w:r>
            <w:r>
              <w:rPr>
                <w:spacing w:val="-15"/>
                <w:sz w:val="24"/>
              </w:rPr>
              <w:t xml:space="preserve"> </w:t>
            </w:r>
            <w:r>
              <w:rPr>
                <w:sz w:val="24"/>
              </w:rPr>
              <w:t>условий</w:t>
            </w:r>
            <w:r>
              <w:rPr>
                <w:spacing w:val="-15"/>
                <w:sz w:val="24"/>
              </w:rPr>
              <w:t xml:space="preserve"> </w:t>
            </w:r>
            <w:r>
              <w:rPr>
                <w:sz w:val="24"/>
              </w:rPr>
              <w:t>требованиям</w:t>
            </w:r>
            <w:r>
              <w:rPr>
                <w:spacing w:val="-15"/>
                <w:sz w:val="24"/>
              </w:rPr>
              <w:t xml:space="preserve"> </w:t>
            </w:r>
            <w:r>
              <w:rPr>
                <w:sz w:val="24"/>
              </w:rPr>
              <w:t>ФГОС</w:t>
            </w:r>
            <w:r>
              <w:rPr>
                <w:spacing w:val="-15"/>
                <w:sz w:val="24"/>
              </w:rPr>
              <w:t xml:space="preserve"> </w:t>
            </w:r>
            <w:r>
              <w:rPr>
                <w:sz w:val="24"/>
              </w:rPr>
              <w:t xml:space="preserve">и </w:t>
            </w:r>
            <w:r>
              <w:rPr>
                <w:spacing w:val="-2"/>
                <w:sz w:val="24"/>
              </w:rPr>
              <w:t>СанПиН</w:t>
            </w:r>
          </w:p>
        </w:tc>
        <w:tc>
          <w:tcPr>
            <w:tcW w:w="2127" w:type="dxa"/>
          </w:tcPr>
          <w:p w14:paraId="7B477C1F" w14:textId="77777777" w:rsidR="00283A18" w:rsidRDefault="00E81B4D">
            <w:pPr>
              <w:pStyle w:val="TableParagraph"/>
              <w:spacing w:before="39"/>
              <w:ind w:left="160"/>
              <w:rPr>
                <w:sz w:val="24"/>
              </w:rPr>
            </w:pPr>
            <w:r>
              <w:rPr>
                <w:spacing w:val="-2"/>
                <w:sz w:val="24"/>
              </w:rPr>
              <w:t>Постоянно</w:t>
            </w:r>
          </w:p>
        </w:tc>
      </w:tr>
    </w:tbl>
    <w:p w14:paraId="2586AA69" w14:textId="77777777" w:rsidR="00283A18" w:rsidRDefault="00283A18">
      <w:pPr>
        <w:rPr>
          <w:sz w:val="24"/>
        </w:rPr>
        <w:sectPr w:rsidR="00283A18">
          <w:type w:val="continuous"/>
          <w:pgSz w:w="11920" w:h="16850"/>
          <w:pgMar w:top="1080" w:right="180" w:bottom="1750" w:left="660" w:header="0" w:footer="726" w:gutter="0"/>
          <w:cols w:space="720"/>
        </w:sectPr>
      </w:pPr>
    </w:p>
    <w:tbl>
      <w:tblPr>
        <w:tblStyle w:val="TableNormal"/>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6"/>
        <w:gridCol w:w="5097"/>
        <w:gridCol w:w="2127"/>
      </w:tblGrid>
      <w:tr w:rsidR="00283A18" w14:paraId="2C3B7CE0" w14:textId="77777777">
        <w:trPr>
          <w:trHeight w:val="1257"/>
        </w:trPr>
        <w:tc>
          <w:tcPr>
            <w:tcW w:w="2706" w:type="dxa"/>
            <w:vMerge w:val="restart"/>
            <w:tcBorders>
              <w:top w:val="nil"/>
            </w:tcBorders>
          </w:tcPr>
          <w:p w14:paraId="3A443A17" w14:textId="77777777" w:rsidR="00283A18" w:rsidRDefault="00283A18">
            <w:pPr>
              <w:pStyle w:val="TableParagraph"/>
            </w:pPr>
          </w:p>
        </w:tc>
        <w:tc>
          <w:tcPr>
            <w:tcW w:w="5097" w:type="dxa"/>
          </w:tcPr>
          <w:p w14:paraId="66754F52" w14:textId="77777777" w:rsidR="00283A18" w:rsidRDefault="00E81B4D">
            <w:pPr>
              <w:pStyle w:val="TableParagraph"/>
              <w:spacing w:before="44" w:line="272" w:lineRule="exact"/>
              <w:ind w:left="141"/>
              <w:rPr>
                <w:sz w:val="24"/>
              </w:rPr>
            </w:pPr>
            <w:r>
              <w:rPr>
                <w:sz w:val="24"/>
              </w:rPr>
              <w:t>4.</w:t>
            </w:r>
            <w:r>
              <w:rPr>
                <w:spacing w:val="-4"/>
                <w:sz w:val="24"/>
              </w:rPr>
              <w:t xml:space="preserve"> </w:t>
            </w:r>
            <w:r>
              <w:rPr>
                <w:sz w:val="24"/>
              </w:rPr>
              <w:t>Обеспечение</w:t>
            </w:r>
            <w:r>
              <w:rPr>
                <w:spacing w:val="-6"/>
                <w:sz w:val="24"/>
              </w:rPr>
              <w:t xml:space="preserve"> </w:t>
            </w:r>
            <w:r>
              <w:rPr>
                <w:sz w:val="24"/>
              </w:rPr>
              <w:t>соответствия</w:t>
            </w:r>
            <w:r>
              <w:rPr>
                <w:spacing w:val="-5"/>
                <w:sz w:val="24"/>
              </w:rPr>
              <w:t xml:space="preserve"> </w:t>
            </w:r>
            <w:r>
              <w:rPr>
                <w:spacing w:val="-2"/>
                <w:sz w:val="24"/>
              </w:rPr>
              <w:t>условий</w:t>
            </w:r>
          </w:p>
          <w:p w14:paraId="3D70DF8C" w14:textId="77777777" w:rsidR="00283A18" w:rsidRDefault="00E81B4D">
            <w:pPr>
              <w:pStyle w:val="TableParagraph"/>
              <w:spacing w:line="237" w:lineRule="auto"/>
              <w:ind w:left="141"/>
              <w:rPr>
                <w:sz w:val="24"/>
              </w:rPr>
            </w:pPr>
            <w:r>
              <w:rPr>
                <w:spacing w:val="-2"/>
                <w:sz w:val="24"/>
              </w:rPr>
              <w:t>реализации</w:t>
            </w:r>
            <w:r>
              <w:rPr>
                <w:spacing w:val="-5"/>
                <w:sz w:val="24"/>
              </w:rPr>
              <w:t xml:space="preserve"> </w:t>
            </w:r>
            <w:r>
              <w:rPr>
                <w:spacing w:val="-2"/>
                <w:sz w:val="24"/>
              </w:rPr>
              <w:t>ООП</w:t>
            </w:r>
            <w:r>
              <w:rPr>
                <w:spacing w:val="-5"/>
                <w:sz w:val="24"/>
              </w:rPr>
              <w:t xml:space="preserve"> </w:t>
            </w:r>
            <w:r>
              <w:rPr>
                <w:spacing w:val="-2"/>
                <w:sz w:val="24"/>
              </w:rPr>
              <w:t>противопожарным</w:t>
            </w:r>
            <w:r>
              <w:rPr>
                <w:spacing w:val="-5"/>
                <w:sz w:val="24"/>
              </w:rPr>
              <w:t xml:space="preserve"> </w:t>
            </w:r>
            <w:r>
              <w:rPr>
                <w:spacing w:val="-2"/>
                <w:sz w:val="24"/>
              </w:rPr>
              <w:t xml:space="preserve">нормам, </w:t>
            </w:r>
            <w:r>
              <w:rPr>
                <w:sz w:val="24"/>
              </w:rPr>
              <w:t>нормам охраны труда работников</w:t>
            </w:r>
          </w:p>
          <w:p w14:paraId="2E3CC0C6" w14:textId="77777777" w:rsidR="00283A18" w:rsidRDefault="00E81B4D">
            <w:pPr>
              <w:pStyle w:val="TableParagraph"/>
              <w:spacing w:before="5"/>
              <w:ind w:left="141"/>
              <w:rPr>
                <w:sz w:val="24"/>
              </w:rPr>
            </w:pPr>
            <w:r>
              <w:rPr>
                <w:spacing w:val="-2"/>
                <w:sz w:val="24"/>
              </w:rPr>
              <w:t>образовательной</w:t>
            </w:r>
            <w:r>
              <w:rPr>
                <w:spacing w:val="12"/>
                <w:sz w:val="24"/>
              </w:rPr>
              <w:t xml:space="preserve"> </w:t>
            </w:r>
            <w:r>
              <w:rPr>
                <w:spacing w:val="-2"/>
                <w:sz w:val="24"/>
              </w:rPr>
              <w:t>организации</w:t>
            </w:r>
          </w:p>
        </w:tc>
        <w:tc>
          <w:tcPr>
            <w:tcW w:w="2127" w:type="dxa"/>
          </w:tcPr>
          <w:p w14:paraId="6BBC2745" w14:textId="77777777" w:rsidR="00283A18" w:rsidRDefault="00E81B4D">
            <w:pPr>
              <w:pStyle w:val="TableParagraph"/>
              <w:spacing w:before="44"/>
              <w:ind w:left="159"/>
              <w:rPr>
                <w:sz w:val="24"/>
              </w:rPr>
            </w:pPr>
            <w:r>
              <w:rPr>
                <w:spacing w:val="-2"/>
                <w:sz w:val="24"/>
              </w:rPr>
              <w:t>Постоянно</w:t>
            </w:r>
          </w:p>
        </w:tc>
      </w:tr>
      <w:tr w:rsidR="00283A18" w14:paraId="3783352A" w14:textId="77777777">
        <w:trPr>
          <w:trHeight w:val="978"/>
        </w:trPr>
        <w:tc>
          <w:tcPr>
            <w:tcW w:w="2706" w:type="dxa"/>
            <w:vMerge/>
            <w:tcBorders>
              <w:top w:val="nil"/>
            </w:tcBorders>
          </w:tcPr>
          <w:p w14:paraId="01326C21" w14:textId="77777777" w:rsidR="00283A18" w:rsidRDefault="00283A18">
            <w:pPr>
              <w:rPr>
                <w:sz w:val="2"/>
                <w:szCs w:val="2"/>
              </w:rPr>
            </w:pPr>
          </w:p>
        </w:tc>
        <w:tc>
          <w:tcPr>
            <w:tcW w:w="5097" w:type="dxa"/>
          </w:tcPr>
          <w:p w14:paraId="066ADDCC" w14:textId="77777777" w:rsidR="00283A18" w:rsidRDefault="00E81B4D">
            <w:pPr>
              <w:pStyle w:val="TableParagraph"/>
              <w:spacing w:before="44"/>
              <w:ind w:left="141" w:right="870"/>
              <w:rPr>
                <w:sz w:val="24"/>
              </w:rPr>
            </w:pPr>
            <w:r>
              <w:rPr>
                <w:sz w:val="24"/>
              </w:rPr>
              <w:t xml:space="preserve">5. Обеспечение соответствия </w:t>
            </w:r>
            <w:r>
              <w:rPr>
                <w:spacing w:val="-2"/>
                <w:sz w:val="24"/>
              </w:rPr>
              <w:t>информационно-образовательной</w:t>
            </w:r>
            <w:r>
              <w:rPr>
                <w:spacing w:val="-13"/>
                <w:sz w:val="24"/>
              </w:rPr>
              <w:t xml:space="preserve"> </w:t>
            </w:r>
            <w:r>
              <w:rPr>
                <w:spacing w:val="-2"/>
                <w:sz w:val="24"/>
              </w:rPr>
              <w:t xml:space="preserve">среды </w:t>
            </w:r>
            <w:r>
              <w:rPr>
                <w:sz w:val="24"/>
              </w:rPr>
              <w:t>требованиям ФГОС СОО</w:t>
            </w:r>
          </w:p>
        </w:tc>
        <w:tc>
          <w:tcPr>
            <w:tcW w:w="2127" w:type="dxa"/>
          </w:tcPr>
          <w:p w14:paraId="4CCB8A3D" w14:textId="77777777" w:rsidR="00283A18" w:rsidRDefault="00E81B4D">
            <w:pPr>
              <w:pStyle w:val="TableParagraph"/>
              <w:spacing w:before="42"/>
              <w:ind w:left="159"/>
              <w:rPr>
                <w:sz w:val="24"/>
              </w:rPr>
            </w:pPr>
            <w:r>
              <w:rPr>
                <w:spacing w:val="-2"/>
                <w:sz w:val="24"/>
              </w:rPr>
              <w:t>Постоянно</w:t>
            </w:r>
          </w:p>
        </w:tc>
      </w:tr>
      <w:tr w:rsidR="00283A18" w14:paraId="4FA54932" w14:textId="77777777">
        <w:trPr>
          <w:trHeight w:val="1257"/>
        </w:trPr>
        <w:tc>
          <w:tcPr>
            <w:tcW w:w="2706" w:type="dxa"/>
            <w:vMerge/>
            <w:tcBorders>
              <w:top w:val="nil"/>
            </w:tcBorders>
          </w:tcPr>
          <w:p w14:paraId="3F9B4F2B" w14:textId="77777777" w:rsidR="00283A18" w:rsidRDefault="00283A18">
            <w:pPr>
              <w:rPr>
                <w:sz w:val="2"/>
                <w:szCs w:val="2"/>
              </w:rPr>
            </w:pPr>
          </w:p>
        </w:tc>
        <w:tc>
          <w:tcPr>
            <w:tcW w:w="5097" w:type="dxa"/>
          </w:tcPr>
          <w:p w14:paraId="44390654" w14:textId="77777777" w:rsidR="00283A18" w:rsidRDefault="00E81B4D">
            <w:pPr>
              <w:pStyle w:val="TableParagraph"/>
              <w:spacing w:before="49" w:line="237" w:lineRule="auto"/>
              <w:ind w:left="141" w:right="918"/>
              <w:rPr>
                <w:sz w:val="24"/>
              </w:rPr>
            </w:pPr>
            <w:r>
              <w:rPr>
                <w:sz w:val="24"/>
              </w:rPr>
              <w:t>6.</w:t>
            </w:r>
            <w:r>
              <w:rPr>
                <w:spacing w:val="40"/>
                <w:sz w:val="24"/>
              </w:rPr>
              <w:t xml:space="preserve"> </w:t>
            </w:r>
            <w:r>
              <w:rPr>
                <w:sz w:val="24"/>
              </w:rPr>
              <w:t xml:space="preserve">Обеспечение укомплектованности </w:t>
            </w:r>
            <w:r>
              <w:rPr>
                <w:spacing w:val="-2"/>
                <w:sz w:val="24"/>
              </w:rPr>
              <w:t>библиотечно-информационного</w:t>
            </w:r>
            <w:r>
              <w:rPr>
                <w:spacing w:val="-13"/>
                <w:sz w:val="24"/>
              </w:rPr>
              <w:t xml:space="preserve"> </w:t>
            </w:r>
            <w:r>
              <w:rPr>
                <w:spacing w:val="-2"/>
                <w:sz w:val="24"/>
              </w:rPr>
              <w:t xml:space="preserve">центра </w:t>
            </w:r>
            <w:r>
              <w:rPr>
                <w:sz w:val="24"/>
              </w:rPr>
              <w:t>печатными и электронными</w:t>
            </w:r>
          </w:p>
          <w:p w14:paraId="5AB498F5" w14:textId="77777777" w:rsidR="00283A18" w:rsidRDefault="00E81B4D">
            <w:pPr>
              <w:pStyle w:val="TableParagraph"/>
              <w:spacing w:before="1"/>
              <w:ind w:left="141"/>
              <w:rPr>
                <w:sz w:val="24"/>
              </w:rPr>
            </w:pPr>
            <w:r>
              <w:rPr>
                <w:sz w:val="24"/>
              </w:rPr>
              <w:t>образовательными</w:t>
            </w:r>
            <w:r>
              <w:rPr>
                <w:spacing w:val="-11"/>
                <w:sz w:val="24"/>
              </w:rPr>
              <w:t xml:space="preserve"> </w:t>
            </w:r>
            <w:r>
              <w:rPr>
                <w:spacing w:val="-2"/>
                <w:sz w:val="24"/>
              </w:rPr>
              <w:t>ресурсами</w:t>
            </w:r>
          </w:p>
        </w:tc>
        <w:tc>
          <w:tcPr>
            <w:tcW w:w="2127" w:type="dxa"/>
          </w:tcPr>
          <w:p w14:paraId="5D5CE40A" w14:textId="77777777" w:rsidR="00283A18" w:rsidRDefault="00E81B4D">
            <w:pPr>
              <w:pStyle w:val="TableParagraph"/>
              <w:spacing w:before="49"/>
              <w:ind w:left="159"/>
              <w:rPr>
                <w:sz w:val="24"/>
              </w:rPr>
            </w:pPr>
            <w:r>
              <w:rPr>
                <w:spacing w:val="-2"/>
                <w:sz w:val="24"/>
              </w:rPr>
              <w:t>Постоянно</w:t>
            </w:r>
          </w:p>
        </w:tc>
      </w:tr>
      <w:tr w:rsidR="00283A18" w14:paraId="744E5624" w14:textId="77777777">
        <w:trPr>
          <w:trHeight w:val="1536"/>
        </w:trPr>
        <w:tc>
          <w:tcPr>
            <w:tcW w:w="2706" w:type="dxa"/>
            <w:vMerge/>
            <w:tcBorders>
              <w:top w:val="nil"/>
            </w:tcBorders>
          </w:tcPr>
          <w:p w14:paraId="12F5DCC8" w14:textId="77777777" w:rsidR="00283A18" w:rsidRDefault="00283A18">
            <w:pPr>
              <w:rPr>
                <w:sz w:val="2"/>
                <w:szCs w:val="2"/>
              </w:rPr>
            </w:pPr>
          </w:p>
        </w:tc>
        <w:tc>
          <w:tcPr>
            <w:tcW w:w="5097" w:type="dxa"/>
          </w:tcPr>
          <w:p w14:paraId="7D23A16B" w14:textId="77777777" w:rsidR="00283A18" w:rsidRDefault="00E81B4D">
            <w:pPr>
              <w:pStyle w:val="TableParagraph"/>
              <w:spacing w:before="44" w:line="275" w:lineRule="exact"/>
              <w:ind w:left="141"/>
              <w:rPr>
                <w:sz w:val="24"/>
              </w:rPr>
            </w:pPr>
            <w:r>
              <w:rPr>
                <w:sz w:val="24"/>
              </w:rPr>
              <w:t>7.</w:t>
            </w:r>
            <w:r>
              <w:rPr>
                <w:spacing w:val="-3"/>
                <w:sz w:val="24"/>
              </w:rPr>
              <w:t xml:space="preserve"> </w:t>
            </w:r>
            <w:r>
              <w:rPr>
                <w:sz w:val="24"/>
              </w:rPr>
              <w:t>Наличие</w:t>
            </w:r>
            <w:r>
              <w:rPr>
                <w:spacing w:val="-3"/>
                <w:sz w:val="24"/>
              </w:rPr>
              <w:t xml:space="preserve"> </w:t>
            </w:r>
            <w:r>
              <w:rPr>
                <w:sz w:val="24"/>
              </w:rPr>
              <w:t>доступа</w:t>
            </w:r>
            <w:r>
              <w:rPr>
                <w:spacing w:val="-3"/>
                <w:sz w:val="24"/>
              </w:rPr>
              <w:t xml:space="preserve"> </w:t>
            </w:r>
            <w:r>
              <w:rPr>
                <w:spacing w:val="-2"/>
                <w:sz w:val="24"/>
              </w:rPr>
              <w:t>образовательной</w:t>
            </w:r>
          </w:p>
          <w:p w14:paraId="5AF491FC" w14:textId="77777777" w:rsidR="00283A18" w:rsidRDefault="00E81B4D">
            <w:pPr>
              <w:pStyle w:val="TableParagraph"/>
              <w:ind w:left="141"/>
              <w:rPr>
                <w:sz w:val="24"/>
              </w:rPr>
            </w:pPr>
            <w:r>
              <w:rPr>
                <w:spacing w:val="-2"/>
                <w:sz w:val="24"/>
              </w:rPr>
              <w:t xml:space="preserve">организации к электронным образовательным </w:t>
            </w:r>
            <w:r>
              <w:rPr>
                <w:sz w:val="24"/>
              </w:rPr>
              <w:t>ресурсам (ЭОР), размещенным в</w:t>
            </w:r>
          </w:p>
          <w:p w14:paraId="73916429" w14:textId="77777777" w:rsidR="00283A18" w:rsidRDefault="00E81B4D">
            <w:pPr>
              <w:pStyle w:val="TableParagraph"/>
              <w:ind w:left="141"/>
              <w:rPr>
                <w:sz w:val="24"/>
              </w:rPr>
            </w:pPr>
            <w:r>
              <w:rPr>
                <w:sz w:val="24"/>
              </w:rPr>
              <w:t>федеральных,</w:t>
            </w:r>
            <w:r>
              <w:rPr>
                <w:spacing w:val="-15"/>
                <w:sz w:val="24"/>
              </w:rPr>
              <w:t xml:space="preserve"> </w:t>
            </w:r>
            <w:r>
              <w:rPr>
                <w:sz w:val="24"/>
              </w:rPr>
              <w:t>региональных</w:t>
            </w:r>
            <w:r>
              <w:rPr>
                <w:spacing w:val="-15"/>
                <w:sz w:val="24"/>
              </w:rPr>
              <w:t xml:space="preserve"> </w:t>
            </w:r>
            <w:r>
              <w:rPr>
                <w:sz w:val="24"/>
              </w:rPr>
              <w:t>и</w:t>
            </w:r>
            <w:r>
              <w:rPr>
                <w:spacing w:val="-15"/>
                <w:sz w:val="24"/>
              </w:rPr>
              <w:t xml:space="preserve"> </w:t>
            </w:r>
            <w:r>
              <w:rPr>
                <w:sz w:val="24"/>
              </w:rPr>
              <w:t>иных</w:t>
            </w:r>
            <w:r>
              <w:rPr>
                <w:spacing w:val="-15"/>
                <w:sz w:val="24"/>
              </w:rPr>
              <w:t xml:space="preserve"> </w:t>
            </w:r>
            <w:r>
              <w:rPr>
                <w:sz w:val="24"/>
              </w:rPr>
              <w:t xml:space="preserve">базах </w:t>
            </w:r>
            <w:r>
              <w:rPr>
                <w:spacing w:val="-2"/>
                <w:sz w:val="24"/>
              </w:rPr>
              <w:t>данных</w:t>
            </w:r>
          </w:p>
        </w:tc>
        <w:tc>
          <w:tcPr>
            <w:tcW w:w="2127" w:type="dxa"/>
          </w:tcPr>
          <w:p w14:paraId="2BBC5D26" w14:textId="77777777" w:rsidR="00283A18" w:rsidRDefault="00E81B4D">
            <w:pPr>
              <w:pStyle w:val="TableParagraph"/>
              <w:spacing w:before="47"/>
              <w:ind w:left="159"/>
              <w:rPr>
                <w:sz w:val="24"/>
              </w:rPr>
            </w:pPr>
            <w:r>
              <w:rPr>
                <w:spacing w:val="-2"/>
                <w:sz w:val="24"/>
              </w:rPr>
              <w:t>Постоянно</w:t>
            </w:r>
          </w:p>
        </w:tc>
      </w:tr>
      <w:tr w:rsidR="00283A18" w14:paraId="58965383" w14:textId="77777777">
        <w:trPr>
          <w:trHeight w:val="1259"/>
        </w:trPr>
        <w:tc>
          <w:tcPr>
            <w:tcW w:w="2706" w:type="dxa"/>
            <w:vMerge/>
            <w:tcBorders>
              <w:top w:val="nil"/>
            </w:tcBorders>
          </w:tcPr>
          <w:p w14:paraId="7C4B8D06" w14:textId="77777777" w:rsidR="00283A18" w:rsidRDefault="00283A18">
            <w:pPr>
              <w:rPr>
                <w:sz w:val="2"/>
                <w:szCs w:val="2"/>
              </w:rPr>
            </w:pPr>
          </w:p>
        </w:tc>
        <w:tc>
          <w:tcPr>
            <w:tcW w:w="5097" w:type="dxa"/>
          </w:tcPr>
          <w:p w14:paraId="796E1962" w14:textId="77777777" w:rsidR="00283A18" w:rsidRDefault="00E81B4D">
            <w:pPr>
              <w:pStyle w:val="TableParagraph"/>
              <w:spacing w:before="44"/>
              <w:ind w:left="141" w:right="251"/>
              <w:rPr>
                <w:sz w:val="24"/>
              </w:rPr>
            </w:pPr>
            <w:r>
              <w:rPr>
                <w:sz w:val="24"/>
              </w:rPr>
              <w:t xml:space="preserve">8. Обеспечение контролируемого доступа участников образовательной деятельности к </w:t>
            </w:r>
            <w:r>
              <w:rPr>
                <w:spacing w:val="-2"/>
                <w:sz w:val="24"/>
              </w:rPr>
              <w:t>информационным</w:t>
            </w:r>
            <w:r>
              <w:rPr>
                <w:spacing w:val="-13"/>
                <w:sz w:val="24"/>
              </w:rPr>
              <w:t xml:space="preserve"> </w:t>
            </w:r>
            <w:r>
              <w:rPr>
                <w:spacing w:val="-2"/>
                <w:sz w:val="24"/>
              </w:rPr>
              <w:t>образовательным</w:t>
            </w:r>
            <w:r>
              <w:rPr>
                <w:spacing w:val="-13"/>
                <w:sz w:val="24"/>
              </w:rPr>
              <w:t xml:space="preserve"> </w:t>
            </w:r>
            <w:r>
              <w:rPr>
                <w:spacing w:val="-2"/>
                <w:sz w:val="24"/>
              </w:rPr>
              <w:t xml:space="preserve">ресурсам </w:t>
            </w:r>
            <w:r>
              <w:rPr>
                <w:sz w:val="24"/>
              </w:rPr>
              <w:t>в сети Интернетка</w:t>
            </w:r>
          </w:p>
        </w:tc>
        <w:tc>
          <w:tcPr>
            <w:tcW w:w="2127" w:type="dxa"/>
          </w:tcPr>
          <w:p w14:paraId="0FD0CEB3" w14:textId="77777777" w:rsidR="00283A18" w:rsidRDefault="00E81B4D">
            <w:pPr>
              <w:pStyle w:val="TableParagraph"/>
              <w:spacing w:before="44"/>
              <w:ind w:left="159"/>
              <w:rPr>
                <w:sz w:val="24"/>
              </w:rPr>
            </w:pPr>
            <w:r>
              <w:rPr>
                <w:spacing w:val="-2"/>
                <w:sz w:val="24"/>
              </w:rPr>
              <w:t>Постоянно</w:t>
            </w:r>
          </w:p>
        </w:tc>
      </w:tr>
    </w:tbl>
    <w:p w14:paraId="1A0EA20F" w14:textId="77777777" w:rsidR="00283A18" w:rsidRDefault="00283A18">
      <w:pPr>
        <w:pStyle w:val="a3"/>
        <w:spacing w:before="192"/>
        <w:ind w:left="0" w:firstLine="0"/>
        <w:jc w:val="left"/>
        <w:rPr>
          <w:b/>
        </w:rPr>
      </w:pPr>
    </w:p>
    <w:p w14:paraId="3E6BC848" w14:textId="77777777" w:rsidR="00283A18" w:rsidRDefault="00E81B4D">
      <w:pPr>
        <w:ind w:left="2943"/>
        <w:rPr>
          <w:b/>
          <w:sz w:val="24"/>
        </w:rPr>
      </w:pPr>
      <w:r>
        <w:rPr>
          <w:b/>
          <w:sz w:val="24"/>
        </w:rPr>
        <w:t>Контроль</w:t>
      </w:r>
      <w:r>
        <w:rPr>
          <w:b/>
          <w:spacing w:val="-8"/>
          <w:sz w:val="24"/>
        </w:rPr>
        <w:t xml:space="preserve"> </w:t>
      </w:r>
      <w:r>
        <w:rPr>
          <w:b/>
          <w:sz w:val="24"/>
        </w:rPr>
        <w:t>за</w:t>
      </w:r>
      <w:r>
        <w:rPr>
          <w:b/>
          <w:spacing w:val="-11"/>
          <w:sz w:val="24"/>
        </w:rPr>
        <w:t xml:space="preserve"> </w:t>
      </w:r>
      <w:r>
        <w:rPr>
          <w:b/>
          <w:sz w:val="24"/>
        </w:rPr>
        <w:t>состоянием</w:t>
      </w:r>
      <w:r>
        <w:rPr>
          <w:b/>
          <w:spacing w:val="-8"/>
          <w:sz w:val="24"/>
        </w:rPr>
        <w:t xml:space="preserve"> </w:t>
      </w:r>
      <w:r>
        <w:rPr>
          <w:b/>
          <w:sz w:val="24"/>
        </w:rPr>
        <w:t>системы</w:t>
      </w:r>
      <w:r>
        <w:rPr>
          <w:b/>
          <w:spacing w:val="-11"/>
          <w:sz w:val="24"/>
        </w:rPr>
        <w:t xml:space="preserve"> </w:t>
      </w:r>
      <w:r>
        <w:rPr>
          <w:b/>
          <w:spacing w:val="-2"/>
          <w:sz w:val="24"/>
        </w:rPr>
        <w:t>условий</w:t>
      </w:r>
    </w:p>
    <w:p w14:paraId="47EF39CA" w14:textId="77777777" w:rsidR="00283A18" w:rsidRDefault="00E81B4D">
      <w:pPr>
        <w:pStyle w:val="a3"/>
        <w:spacing w:before="257" w:line="360" w:lineRule="auto"/>
        <w:ind w:left="472" w:right="374"/>
      </w:pPr>
      <w: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sectPr w:rsidR="00283A18">
      <w:type w:val="continuous"/>
      <w:pgSz w:w="11920" w:h="16850"/>
      <w:pgMar w:top="1080" w:right="180" w:bottom="1020" w:left="660" w:header="0" w:footer="72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58BA71" w14:textId="77777777" w:rsidR="004B0E0F" w:rsidRDefault="004B0E0F">
      <w:r>
        <w:separator/>
      </w:r>
    </w:p>
  </w:endnote>
  <w:endnote w:type="continuationSeparator" w:id="0">
    <w:p w14:paraId="4D98BAEA" w14:textId="77777777" w:rsidR="004B0E0F" w:rsidRDefault="004B0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SanPin">
    <w:altName w:val="Cambria"/>
    <w:panose1 w:val="00000000000000000000"/>
    <w:charset w:val="00"/>
    <w:family w:val="roman"/>
    <w:notTrueType/>
    <w:pitch w:val="variable"/>
    <w:sig w:usb0="A00002FF" w:usb1="5000204A" w:usb2="00000020" w:usb3="00000000" w:csb0="0000009F" w:csb1="00000000"/>
  </w:font>
  <w:font w:name="Tahoma">
    <w:panose1 w:val="020B0604030504040204"/>
    <w:charset w:val="CC"/>
    <w:family w:val="swiss"/>
    <w:pitch w:val="variable"/>
    <w:sig w:usb0="E1002EFF" w:usb1="C000605B" w:usb2="00000029" w:usb3="00000000" w:csb0="000101FF" w:csb1="00000000"/>
  </w:font>
  <w:font w:name="Arial MT">
    <w:altName w:val="Arial"/>
    <w:charset w:val="01"/>
    <w:family w:val="swiss"/>
    <w:pitch w:val="variable"/>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BF044" w14:textId="77777777" w:rsidR="00343B33" w:rsidRDefault="00343B33">
    <w:pPr>
      <w:pStyle w:val="a3"/>
      <w:spacing w:line="14" w:lineRule="auto"/>
      <w:ind w:left="0" w:firstLine="0"/>
      <w:jc w:val="left"/>
      <w:rPr>
        <w:sz w:val="11"/>
      </w:rPr>
    </w:pPr>
    <w:r>
      <w:rPr>
        <w:noProof/>
        <w:lang w:eastAsia="ru-RU"/>
      </w:rPr>
      <mc:AlternateContent>
        <mc:Choice Requires="wps">
          <w:drawing>
            <wp:anchor distT="0" distB="0" distL="0" distR="0" simplePos="0" relativeHeight="472481792" behindDoc="1" locked="0" layoutInCell="1" allowOverlap="1" wp14:anchorId="6D558893" wp14:editId="056571C8">
              <wp:simplePos x="0" y="0"/>
              <wp:positionH relativeFrom="page">
                <wp:posOffset>3795648</wp:posOffset>
              </wp:positionH>
              <wp:positionV relativeFrom="page">
                <wp:posOffset>9609587</wp:posOffset>
              </wp:positionV>
              <wp:extent cx="33274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740" cy="165735"/>
                      </a:xfrm>
                      <a:prstGeom prst="rect">
                        <a:avLst/>
                      </a:prstGeom>
                    </wps:spPr>
                    <wps:txbx>
                      <w:txbxContent>
                        <w:p w14:paraId="371C750D" w14:textId="77777777" w:rsidR="00343B33" w:rsidRDefault="00343B33">
                          <w:pPr>
                            <w:spacing w:before="10"/>
                            <w:ind w:left="60"/>
                            <w:rPr>
                              <w:sz w:val="20"/>
                            </w:rPr>
                          </w:pPr>
                          <w:r>
                            <w:rPr>
                              <w:spacing w:val="-4"/>
                              <w:sz w:val="20"/>
                            </w:rPr>
                            <w:fldChar w:fldCharType="begin"/>
                          </w:r>
                          <w:r>
                            <w:rPr>
                              <w:spacing w:val="-4"/>
                              <w:sz w:val="20"/>
                            </w:rPr>
                            <w:instrText xml:space="preserve"> PAGE </w:instrText>
                          </w:r>
                          <w:r>
                            <w:rPr>
                              <w:spacing w:val="-4"/>
                              <w:sz w:val="20"/>
                            </w:rPr>
                            <w:fldChar w:fldCharType="separate"/>
                          </w:r>
                          <w:r w:rsidR="005B6D93">
                            <w:rPr>
                              <w:noProof/>
                              <w:spacing w:val="-4"/>
                              <w:sz w:val="20"/>
                            </w:rPr>
                            <w:t>2</w:t>
                          </w:r>
                          <w:r>
                            <w:rPr>
                              <w:spacing w:val="-4"/>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298.85pt;margin-top:756.65pt;width:26.2pt;height:13.05pt;z-index:-308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" filled="f" stroked="f">
              <v:path arrowok="t"/>
              <v:textbox inset="0,0,0,0">
                <w:txbxContent>
                  <w:p w14:paraId="371C750D" w14:textId="77777777" w:rsidR="00343B33" w:rsidRDefault="00343B33">
                    <w:pPr>
                      <w:spacing w:before="10"/>
                      <w:ind w:left="60"/>
                      <w:rPr>
                        <w:sz w:val="20"/>
                      </w:rPr>
                    </w:pPr>
                    <w:r>
                      <w:rPr>
                        <w:spacing w:val="-4"/>
                        <w:sz w:val="20"/>
                      </w:rPr>
                      <w:fldChar w:fldCharType="begin"/>
                    </w:r>
                    <w:r>
                      <w:rPr>
                        <w:spacing w:val="-4"/>
                        <w:sz w:val="20"/>
                      </w:rPr>
                      <w:instrText xml:space="preserve"> PAGE </w:instrText>
                    </w:r>
                    <w:r>
                      <w:rPr>
                        <w:spacing w:val="-4"/>
                        <w:sz w:val="20"/>
                      </w:rPr>
                      <w:fldChar w:fldCharType="separate"/>
                    </w:r>
                    <w:r w:rsidR="005B6D93">
                      <w:rPr>
                        <w:noProof/>
                        <w:spacing w:val="-4"/>
                        <w:sz w:val="20"/>
                      </w:rPr>
                      <w:t>2</w:t>
                    </w:r>
                    <w:r>
                      <w:rPr>
                        <w:spacing w:val="-4"/>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58859" w14:textId="0CE62F9C" w:rsidR="00343B33" w:rsidRDefault="00343B33">
    <w:pPr>
      <w:pStyle w:val="a3"/>
      <w:spacing w:line="14" w:lineRule="auto"/>
      <w:ind w:left="0" w:firstLine="0"/>
      <w:jc w:val="lef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0A51B" w14:textId="77777777" w:rsidR="00343B33" w:rsidRDefault="00343B33">
    <w:pPr>
      <w:pStyle w:val="a3"/>
      <w:spacing w:line="14" w:lineRule="auto"/>
      <w:ind w:left="0" w:firstLine="0"/>
      <w:jc w:val="left"/>
      <w:rPr>
        <w:sz w:val="13"/>
      </w:rPr>
    </w:pPr>
    <w:r>
      <w:rPr>
        <w:noProof/>
        <w:lang w:eastAsia="ru-RU"/>
      </w:rPr>
      <mc:AlternateContent>
        <mc:Choice Requires="wps">
          <w:drawing>
            <wp:anchor distT="0" distB="0" distL="0" distR="0" simplePos="0" relativeHeight="472484352" behindDoc="1" locked="0" layoutInCell="1" allowOverlap="1" wp14:anchorId="1DB90526" wp14:editId="5E074796">
              <wp:simplePos x="0" y="0"/>
              <wp:positionH relativeFrom="page">
                <wp:posOffset>3795395</wp:posOffset>
              </wp:positionH>
              <wp:positionV relativeFrom="page">
                <wp:posOffset>9608063</wp:posOffset>
              </wp:positionV>
              <wp:extent cx="333375" cy="16700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167005"/>
                      </a:xfrm>
                      <a:prstGeom prst="rect">
                        <a:avLst/>
                      </a:prstGeom>
                    </wps:spPr>
                    <wps:txbx>
                      <w:txbxContent>
                        <w:p w14:paraId="287D998B" w14:textId="77777777" w:rsidR="00343B33" w:rsidRDefault="00343B33">
                          <w:pPr>
                            <w:spacing w:before="10"/>
                            <w:ind w:left="60"/>
                            <w:rPr>
                              <w:sz w:val="20"/>
                            </w:rPr>
                          </w:pPr>
                          <w:r>
                            <w:rPr>
                              <w:spacing w:val="-4"/>
                              <w:sz w:val="20"/>
                            </w:rPr>
                            <w:fldChar w:fldCharType="begin"/>
                          </w:r>
                          <w:r>
                            <w:rPr>
                              <w:spacing w:val="-4"/>
                              <w:sz w:val="20"/>
                            </w:rPr>
                            <w:instrText xml:space="preserve"> PAGE </w:instrText>
                          </w:r>
                          <w:r>
                            <w:rPr>
                              <w:spacing w:val="-4"/>
                              <w:sz w:val="20"/>
                            </w:rPr>
                            <w:fldChar w:fldCharType="separate"/>
                          </w:r>
                          <w:r w:rsidR="005B6D93">
                            <w:rPr>
                              <w:noProof/>
                              <w:spacing w:val="-4"/>
                              <w:sz w:val="20"/>
                            </w:rPr>
                            <w:t>808</w:t>
                          </w:r>
                          <w:r>
                            <w:rPr>
                              <w:spacing w:val="-4"/>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27" type="#_x0000_t202" style="position:absolute;margin-left:298.85pt;margin-top:756.55pt;width:26.25pt;height:13.15pt;z-index:-3083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" filled="f" stroked="f">
              <v:path arrowok="t"/>
              <v:textbox inset="0,0,0,0">
                <w:txbxContent>
                  <w:p w14:paraId="287D998B" w14:textId="77777777" w:rsidR="00343B33" w:rsidRDefault="00343B33">
                    <w:pPr>
                      <w:spacing w:before="10"/>
                      <w:ind w:left="60"/>
                      <w:rPr>
                        <w:sz w:val="20"/>
                      </w:rPr>
                    </w:pPr>
                    <w:r>
                      <w:rPr>
                        <w:spacing w:val="-4"/>
                        <w:sz w:val="20"/>
                      </w:rPr>
                      <w:fldChar w:fldCharType="begin"/>
                    </w:r>
                    <w:r>
                      <w:rPr>
                        <w:spacing w:val="-4"/>
                        <w:sz w:val="20"/>
                      </w:rPr>
                      <w:instrText xml:space="preserve"> PAGE </w:instrText>
                    </w:r>
                    <w:r>
                      <w:rPr>
                        <w:spacing w:val="-4"/>
                        <w:sz w:val="20"/>
                      </w:rPr>
                      <w:fldChar w:fldCharType="separate"/>
                    </w:r>
                    <w:r w:rsidR="005B6D93">
                      <w:rPr>
                        <w:noProof/>
                        <w:spacing w:val="-4"/>
                        <w:sz w:val="20"/>
                      </w:rPr>
                      <w:t>808</w:t>
                    </w:r>
                    <w:r>
                      <w:rPr>
                        <w:spacing w:val="-4"/>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B37E3" w14:textId="77777777" w:rsidR="00343B33" w:rsidRDefault="00343B33">
    <w:pPr>
      <w:pStyle w:val="a3"/>
      <w:spacing w:line="14" w:lineRule="auto"/>
      <w:ind w:left="0" w:firstLine="0"/>
      <w:jc w:val="left"/>
      <w:rPr>
        <w:sz w:val="20"/>
      </w:rPr>
    </w:pPr>
    <w:r>
      <w:rPr>
        <w:noProof/>
        <w:lang w:eastAsia="ru-RU"/>
      </w:rPr>
      <mc:AlternateContent>
        <mc:Choice Requires="wps">
          <w:drawing>
            <wp:anchor distT="0" distB="0" distL="0" distR="0" simplePos="0" relativeHeight="472484864" behindDoc="1" locked="0" layoutInCell="1" allowOverlap="1" wp14:anchorId="58523BF4" wp14:editId="65D2E025">
              <wp:simplePos x="0" y="0"/>
              <wp:positionH relativeFrom="page">
                <wp:posOffset>5182234</wp:posOffset>
              </wp:positionH>
              <wp:positionV relativeFrom="page">
                <wp:posOffset>6479597</wp:posOffset>
              </wp:positionV>
              <wp:extent cx="33274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740" cy="165735"/>
                      </a:xfrm>
                      <a:prstGeom prst="rect">
                        <a:avLst/>
                      </a:prstGeom>
                    </wps:spPr>
                    <wps:txbx>
                      <w:txbxContent>
                        <w:p w14:paraId="207A1A67" w14:textId="77777777" w:rsidR="00343B33" w:rsidRDefault="00343B33">
                          <w:pPr>
                            <w:spacing w:before="10"/>
                            <w:ind w:left="60"/>
                            <w:rPr>
                              <w:sz w:val="20"/>
                            </w:rPr>
                          </w:pPr>
                          <w:r>
                            <w:rPr>
                              <w:spacing w:val="-4"/>
                              <w:sz w:val="20"/>
                            </w:rPr>
                            <w:fldChar w:fldCharType="begin"/>
                          </w:r>
                          <w:r>
                            <w:rPr>
                              <w:spacing w:val="-4"/>
                              <w:sz w:val="20"/>
                            </w:rPr>
                            <w:instrText xml:space="preserve"> PAGE </w:instrText>
                          </w:r>
                          <w:r>
                            <w:rPr>
                              <w:spacing w:val="-4"/>
                              <w:sz w:val="20"/>
                            </w:rPr>
                            <w:fldChar w:fldCharType="separate"/>
                          </w:r>
                          <w:r w:rsidR="005B6D93">
                            <w:rPr>
                              <w:noProof/>
                              <w:spacing w:val="-4"/>
                              <w:sz w:val="20"/>
                            </w:rPr>
                            <w:t>810</w:t>
                          </w:r>
                          <w:r>
                            <w:rPr>
                              <w:spacing w:val="-4"/>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28" type="#_x0000_t202" style="position:absolute;margin-left:408.05pt;margin-top:510.2pt;width:26.2pt;height:13.05pt;z-index:-308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" filled="f" stroked="f">
              <v:path arrowok="t"/>
              <v:textbox inset="0,0,0,0">
                <w:txbxContent>
                  <w:p w14:paraId="207A1A67" w14:textId="77777777" w:rsidR="00343B33" w:rsidRDefault="00343B33">
                    <w:pPr>
                      <w:spacing w:before="10"/>
                      <w:ind w:left="60"/>
                      <w:rPr>
                        <w:sz w:val="20"/>
                      </w:rPr>
                    </w:pPr>
                    <w:r>
                      <w:rPr>
                        <w:spacing w:val="-4"/>
                        <w:sz w:val="20"/>
                      </w:rPr>
                      <w:fldChar w:fldCharType="begin"/>
                    </w:r>
                    <w:r>
                      <w:rPr>
                        <w:spacing w:val="-4"/>
                        <w:sz w:val="20"/>
                      </w:rPr>
                      <w:instrText xml:space="preserve"> PAGE </w:instrText>
                    </w:r>
                    <w:r>
                      <w:rPr>
                        <w:spacing w:val="-4"/>
                        <w:sz w:val="20"/>
                      </w:rPr>
                      <w:fldChar w:fldCharType="separate"/>
                    </w:r>
                    <w:r w:rsidR="005B6D93">
                      <w:rPr>
                        <w:noProof/>
                        <w:spacing w:val="-4"/>
                        <w:sz w:val="20"/>
                      </w:rPr>
                      <w:t>810</w:t>
                    </w:r>
                    <w:r>
                      <w:rPr>
                        <w:spacing w:val="-4"/>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8EC1C" w14:textId="77777777" w:rsidR="00343B33" w:rsidRDefault="00343B33">
    <w:pPr>
      <w:pStyle w:val="a3"/>
      <w:spacing w:line="14" w:lineRule="auto"/>
      <w:ind w:left="0" w:firstLine="0"/>
      <w:jc w:val="left"/>
      <w:rPr>
        <w:sz w:val="16"/>
      </w:rPr>
    </w:pPr>
    <w:r>
      <w:rPr>
        <w:noProof/>
        <w:lang w:eastAsia="ru-RU"/>
      </w:rPr>
      <mc:AlternateContent>
        <mc:Choice Requires="wps">
          <w:drawing>
            <wp:anchor distT="0" distB="0" distL="0" distR="0" simplePos="0" relativeHeight="472485376" behindDoc="1" locked="0" layoutInCell="1" allowOverlap="1" wp14:anchorId="65EDE9D8" wp14:editId="7330EDB7">
              <wp:simplePos x="0" y="0"/>
              <wp:positionH relativeFrom="page">
                <wp:posOffset>3795648</wp:posOffset>
              </wp:positionH>
              <wp:positionV relativeFrom="page">
                <wp:posOffset>10021068</wp:posOffset>
              </wp:positionV>
              <wp:extent cx="332740"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740" cy="165735"/>
                      </a:xfrm>
                      <a:prstGeom prst="rect">
                        <a:avLst/>
                      </a:prstGeom>
                    </wps:spPr>
                    <wps:txbx>
                      <w:txbxContent>
                        <w:p w14:paraId="2CA66550" w14:textId="77777777" w:rsidR="00343B33" w:rsidRDefault="00343B33">
                          <w:pPr>
                            <w:spacing w:before="10"/>
                            <w:ind w:left="60"/>
                            <w:rPr>
                              <w:sz w:val="20"/>
                            </w:rPr>
                          </w:pPr>
                          <w:r>
                            <w:rPr>
                              <w:spacing w:val="-4"/>
                              <w:sz w:val="20"/>
                            </w:rPr>
                            <w:fldChar w:fldCharType="begin"/>
                          </w:r>
                          <w:r>
                            <w:rPr>
                              <w:spacing w:val="-4"/>
                              <w:sz w:val="20"/>
                            </w:rPr>
                            <w:instrText xml:space="preserve"> PAGE </w:instrText>
                          </w:r>
                          <w:r>
                            <w:rPr>
                              <w:spacing w:val="-4"/>
                              <w:sz w:val="20"/>
                            </w:rPr>
                            <w:fldChar w:fldCharType="separate"/>
                          </w:r>
                          <w:r w:rsidR="005B6D93">
                            <w:rPr>
                              <w:noProof/>
                              <w:spacing w:val="-4"/>
                              <w:sz w:val="20"/>
                            </w:rPr>
                            <w:t>843</w:t>
                          </w:r>
                          <w:r>
                            <w:rPr>
                              <w:spacing w:val="-4"/>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29" type="#_x0000_t202" style="position:absolute;margin-left:298.85pt;margin-top:789.05pt;width:26.2pt;height:13.05pt;z-index:-3083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" filled="f" stroked="f">
              <v:path arrowok="t"/>
              <v:textbox inset="0,0,0,0">
                <w:txbxContent>
                  <w:p w14:paraId="2CA66550" w14:textId="77777777" w:rsidR="00343B33" w:rsidRDefault="00343B33">
                    <w:pPr>
                      <w:spacing w:before="10"/>
                      <w:ind w:left="60"/>
                      <w:rPr>
                        <w:sz w:val="20"/>
                      </w:rPr>
                    </w:pPr>
                    <w:r>
                      <w:rPr>
                        <w:spacing w:val="-4"/>
                        <w:sz w:val="20"/>
                      </w:rPr>
                      <w:fldChar w:fldCharType="begin"/>
                    </w:r>
                    <w:r>
                      <w:rPr>
                        <w:spacing w:val="-4"/>
                        <w:sz w:val="20"/>
                      </w:rPr>
                      <w:instrText xml:space="preserve"> PAGE </w:instrText>
                    </w:r>
                    <w:r>
                      <w:rPr>
                        <w:spacing w:val="-4"/>
                        <w:sz w:val="20"/>
                      </w:rPr>
                      <w:fldChar w:fldCharType="separate"/>
                    </w:r>
                    <w:r w:rsidR="005B6D93">
                      <w:rPr>
                        <w:noProof/>
                        <w:spacing w:val="-4"/>
                        <w:sz w:val="20"/>
                      </w:rPr>
                      <w:t>843</w:t>
                    </w:r>
                    <w:r>
                      <w:rPr>
                        <w:spacing w:val="-4"/>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484F44" w14:textId="77777777" w:rsidR="004B0E0F" w:rsidRDefault="004B0E0F">
      <w:r>
        <w:separator/>
      </w:r>
    </w:p>
  </w:footnote>
  <w:footnote w:type="continuationSeparator" w:id="0">
    <w:p w14:paraId="495FB4DC" w14:textId="77777777" w:rsidR="004B0E0F" w:rsidRDefault="004B0E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6407"/>
    <w:multiLevelType w:val="hybridMultilevel"/>
    <w:tmpl w:val="34FC25D8"/>
    <w:lvl w:ilvl="0" w:tplc="1C229BA2">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1DCEC1F2">
      <w:numFmt w:val="bullet"/>
      <w:lvlText w:val="•"/>
      <w:lvlJc w:val="left"/>
      <w:pPr>
        <w:ind w:left="2035" w:hanging="245"/>
      </w:pPr>
      <w:rPr>
        <w:rFonts w:hint="default"/>
        <w:lang w:val="ru-RU" w:eastAsia="en-US" w:bidi="ar-SA"/>
      </w:rPr>
    </w:lvl>
    <w:lvl w:ilvl="2" w:tplc="F1248600">
      <w:numFmt w:val="bullet"/>
      <w:lvlText w:val="•"/>
      <w:lvlJc w:val="left"/>
      <w:pPr>
        <w:ind w:left="3090" w:hanging="245"/>
      </w:pPr>
      <w:rPr>
        <w:rFonts w:hint="default"/>
        <w:lang w:val="ru-RU" w:eastAsia="en-US" w:bidi="ar-SA"/>
      </w:rPr>
    </w:lvl>
    <w:lvl w:ilvl="3" w:tplc="211EC628">
      <w:numFmt w:val="bullet"/>
      <w:lvlText w:val="•"/>
      <w:lvlJc w:val="left"/>
      <w:pPr>
        <w:ind w:left="4145" w:hanging="245"/>
      </w:pPr>
      <w:rPr>
        <w:rFonts w:hint="default"/>
        <w:lang w:val="ru-RU" w:eastAsia="en-US" w:bidi="ar-SA"/>
      </w:rPr>
    </w:lvl>
    <w:lvl w:ilvl="4" w:tplc="79C633D4">
      <w:numFmt w:val="bullet"/>
      <w:lvlText w:val="•"/>
      <w:lvlJc w:val="left"/>
      <w:pPr>
        <w:ind w:left="5200" w:hanging="245"/>
      </w:pPr>
      <w:rPr>
        <w:rFonts w:hint="default"/>
        <w:lang w:val="ru-RU" w:eastAsia="en-US" w:bidi="ar-SA"/>
      </w:rPr>
    </w:lvl>
    <w:lvl w:ilvl="5" w:tplc="AA48F8DE">
      <w:numFmt w:val="bullet"/>
      <w:lvlText w:val="•"/>
      <w:lvlJc w:val="left"/>
      <w:pPr>
        <w:ind w:left="6255" w:hanging="245"/>
      </w:pPr>
      <w:rPr>
        <w:rFonts w:hint="default"/>
        <w:lang w:val="ru-RU" w:eastAsia="en-US" w:bidi="ar-SA"/>
      </w:rPr>
    </w:lvl>
    <w:lvl w:ilvl="6" w:tplc="091496A6">
      <w:numFmt w:val="bullet"/>
      <w:lvlText w:val="•"/>
      <w:lvlJc w:val="left"/>
      <w:pPr>
        <w:ind w:left="7310" w:hanging="245"/>
      </w:pPr>
      <w:rPr>
        <w:rFonts w:hint="default"/>
        <w:lang w:val="ru-RU" w:eastAsia="en-US" w:bidi="ar-SA"/>
      </w:rPr>
    </w:lvl>
    <w:lvl w:ilvl="7" w:tplc="F8461942">
      <w:numFmt w:val="bullet"/>
      <w:lvlText w:val="•"/>
      <w:lvlJc w:val="left"/>
      <w:pPr>
        <w:ind w:left="8365" w:hanging="245"/>
      </w:pPr>
      <w:rPr>
        <w:rFonts w:hint="default"/>
        <w:lang w:val="ru-RU" w:eastAsia="en-US" w:bidi="ar-SA"/>
      </w:rPr>
    </w:lvl>
    <w:lvl w:ilvl="8" w:tplc="6F9C2216">
      <w:numFmt w:val="bullet"/>
      <w:lvlText w:val="•"/>
      <w:lvlJc w:val="left"/>
      <w:pPr>
        <w:ind w:left="9420" w:hanging="245"/>
      </w:pPr>
      <w:rPr>
        <w:rFonts w:hint="default"/>
        <w:lang w:val="ru-RU" w:eastAsia="en-US" w:bidi="ar-SA"/>
      </w:rPr>
    </w:lvl>
  </w:abstractNum>
  <w:abstractNum w:abstractNumId="1">
    <w:nsid w:val="00805354"/>
    <w:multiLevelType w:val="hybridMultilevel"/>
    <w:tmpl w:val="22B82DCA"/>
    <w:lvl w:ilvl="0" w:tplc="247ADFA8">
      <w:start w:val="1"/>
      <w:numFmt w:val="decimal"/>
      <w:lvlText w:val="%1."/>
      <w:lvlJc w:val="left"/>
      <w:pPr>
        <w:ind w:left="192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D23E469A">
      <w:numFmt w:val="bullet"/>
      <w:lvlText w:val="•"/>
      <w:lvlJc w:val="left"/>
      <w:pPr>
        <w:ind w:left="2881" w:hanging="243"/>
      </w:pPr>
      <w:rPr>
        <w:rFonts w:hint="default"/>
        <w:lang w:val="ru-RU" w:eastAsia="en-US" w:bidi="ar-SA"/>
      </w:rPr>
    </w:lvl>
    <w:lvl w:ilvl="2" w:tplc="1804CB64">
      <w:numFmt w:val="bullet"/>
      <w:lvlText w:val="•"/>
      <w:lvlJc w:val="left"/>
      <w:pPr>
        <w:ind w:left="3842" w:hanging="243"/>
      </w:pPr>
      <w:rPr>
        <w:rFonts w:hint="default"/>
        <w:lang w:val="ru-RU" w:eastAsia="en-US" w:bidi="ar-SA"/>
      </w:rPr>
    </w:lvl>
    <w:lvl w:ilvl="3" w:tplc="3184E632">
      <w:numFmt w:val="bullet"/>
      <w:lvlText w:val="•"/>
      <w:lvlJc w:val="left"/>
      <w:pPr>
        <w:ind w:left="4803" w:hanging="243"/>
      </w:pPr>
      <w:rPr>
        <w:rFonts w:hint="default"/>
        <w:lang w:val="ru-RU" w:eastAsia="en-US" w:bidi="ar-SA"/>
      </w:rPr>
    </w:lvl>
    <w:lvl w:ilvl="4" w:tplc="A50C42B4">
      <w:numFmt w:val="bullet"/>
      <w:lvlText w:val="•"/>
      <w:lvlJc w:val="left"/>
      <w:pPr>
        <w:ind w:left="5764" w:hanging="243"/>
      </w:pPr>
      <w:rPr>
        <w:rFonts w:hint="default"/>
        <w:lang w:val="ru-RU" w:eastAsia="en-US" w:bidi="ar-SA"/>
      </w:rPr>
    </w:lvl>
    <w:lvl w:ilvl="5" w:tplc="60C27CE4">
      <w:numFmt w:val="bullet"/>
      <w:lvlText w:val="•"/>
      <w:lvlJc w:val="left"/>
      <w:pPr>
        <w:ind w:left="6725" w:hanging="243"/>
      </w:pPr>
      <w:rPr>
        <w:rFonts w:hint="default"/>
        <w:lang w:val="ru-RU" w:eastAsia="en-US" w:bidi="ar-SA"/>
      </w:rPr>
    </w:lvl>
    <w:lvl w:ilvl="6" w:tplc="C52CA6EA">
      <w:numFmt w:val="bullet"/>
      <w:lvlText w:val="•"/>
      <w:lvlJc w:val="left"/>
      <w:pPr>
        <w:ind w:left="7686" w:hanging="243"/>
      </w:pPr>
      <w:rPr>
        <w:rFonts w:hint="default"/>
        <w:lang w:val="ru-RU" w:eastAsia="en-US" w:bidi="ar-SA"/>
      </w:rPr>
    </w:lvl>
    <w:lvl w:ilvl="7" w:tplc="CF047656">
      <w:numFmt w:val="bullet"/>
      <w:lvlText w:val="•"/>
      <w:lvlJc w:val="left"/>
      <w:pPr>
        <w:ind w:left="8647" w:hanging="243"/>
      </w:pPr>
      <w:rPr>
        <w:rFonts w:hint="default"/>
        <w:lang w:val="ru-RU" w:eastAsia="en-US" w:bidi="ar-SA"/>
      </w:rPr>
    </w:lvl>
    <w:lvl w:ilvl="8" w:tplc="22009BD0">
      <w:numFmt w:val="bullet"/>
      <w:lvlText w:val="•"/>
      <w:lvlJc w:val="left"/>
      <w:pPr>
        <w:ind w:left="9608" w:hanging="243"/>
      </w:pPr>
      <w:rPr>
        <w:rFonts w:hint="default"/>
        <w:lang w:val="ru-RU" w:eastAsia="en-US" w:bidi="ar-SA"/>
      </w:rPr>
    </w:lvl>
  </w:abstractNum>
  <w:abstractNum w:abstractNumId="2">
    <w:nsid w:val="0094639B"/>
    <w:multiLevelType w:val="multilevel"/>
    <w:tmpl w:val="0E10DFBA"/>
    <w:lvl w:ilvl="0">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72"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972" w:hanging="605"/>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972" w:hanging="78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3755" w:hanging="783"/>
      </w:pPr>
      <w:rPr>
        <w:rFonts w:hint="default"/>
        <w:lang w:val="ru-RU" w:eastAsia="en-US" w:bidi="ar-SA"/>
      </w:rPr>
    </w:lvl>
    <w:lvl w:ilvl="5">
      <w:numFmt w:val="bullet"/>
      <w:lvlText w:val="•"/>
      <w:lvlJc w:val="left"/>
      <w:pPr>
        <w:ind w:left="5051" w:hanging="783"/>
      </w:pPr>
      <w:rPr>
        <w:rFonts w:hint="default"/>
        <w:lang w:val="ru-RU" w:eastAsia="en-US" w:bidi="ar-SA"/>
      </w:rPr>
    </w:lvl>
    <w:lvl w:ilvl="6">
      <w:numFmt w:val="bullet"/>
      <w:lvlText w:val="•"/>
      <w:lvlJc w:val="left"/>
      <w:pPr>
        <w:ind w:left="6347" w:hanging="783"/>
      </w:pPr>
      <w:rPr>
        <w:rFonts w:hint="default"/>
        <w:lang w:val="ru-RU" w:eastAsia="en-US" w:bidi="ar-SA"/>
      </w:rPr>
    </w:lvl>
    <w:lvl w:ilvl="7">
      <w:numFmt w:val="bullet"/>
      <w:lvlText w:val="•"/>
      <w:lvlJc w:val="left"/>
      <w:pPr>
        <w:ind w:left="7643" w:hanging="783"/>
      </w:pPr>
      <w:rPr>
        <w:rFonts w:hint="default"/>
        <w:lang w:val="ru-RU" w:eastAsia="en-US" w:bidi="ar-SA"/>
      </w:rPr>
    </w:lvl>
    <w:lvl w:ilvl="8">
      <w:numFmt w:val="bullet"/>
      <w:lvlText w:val="•"/>
      <w:lvlJc w:val="left"/>
      <w:pPr>
        <w:ind w:left="8939" w:hanging="783"/>
      </w:pPr>
      <w:rPr>
        <w:rFonts w:hint="default"/>
        <w:lang w:val="ru-RU" w:eastAsia="en-US" w:bidi="ar-SA"/>
      </w:rPr>
    </w:lvl>
  </w:abstractNum>
  <w:abstractNum w:abstractNumId="3">
    <w:nsid w:val="012C2467"/>
    <w:multiLevelType w:val="hybridMultilevel"/>
    <w:tmpl w:val="567AE86E"/>
    <w:lvl w:ilvl="0" w:tplc="64A0B3E8">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3CFE60D0">
      <w:numFmt w:val="bullet"/>
      <w:lvlText w:val="•"/>
      <w:lvlJc w:val="left"/>
      <w:pPr>
        <w:ind w:left="2035" w:hanging="245"/>
      </w:pPr>
      <w:rPr>
        <w:rFonts w:hint="default"/>
        <w:lang w:val="ru-RU" w:eastAsia="en-US" w:bidi="ar-SA"/>
      </w:rPr>
    </w:lvl>
    <w:lvl w:ilvl="2" w:tplc="71ECDCFE">
      <w:numFmt w:val="bullet"/>
      <w:lvlText w:val="•"/>
      <w:lvlJc w:val="left"/>
      <w:pPr>
        <w:ind w:left="3090" w:hanging="245"/>
      </w:pPr>
      <w:rPr>
        <w:rFonts w:hint="default"/>
        <w:lang w:val="ru-RU" w:eastAsia="en-US" w:bidi="ar-SA"/>
      </w:rPr>
    </w:lvl>
    <w:lvl w:ilvl="3" w:tplc="B1D4C174">
      <w:numFmt w:val="bullet"/>
      <w:lvlText w:val="•"/>
      <w:lvlJc w:val="left"/>
      <w:pPr>
        <w:ind w:left="4145" w:hanging="245"/>
      </w:pPr>
      <w:rPr>
        <w:rFonts w:hint="default"/>
        <w:lang w:val="ru-RU" w:eastAsia="en-US" w:bidi="ar-SA"/>
      </w:rPr>
    </w:lvl>
    <w:lvl w:ilvl="4" w:tplc="319EF422">
      <w:numFmt w:val="bullet"/>
      <w:lvlText w:val="•"/>
      <w:lvlJc w:val="left"/>
      <w:pPr>
        <w:ind w:left="5200" w:hanging="245"/>
      </w:pPr>
      <w:rPr>
        <w:rFonts w:hint="default"/>
        <w:lang w:val="ru-RU" w:eastAsia="en-US" w:bidi="ar-SA"/>
      </w:rPr>
    </w:lvl>
    <w:lvl w:ilvl="5" w:tplc="5BA069D6">
      <w:numFmt w:val="bullet"/>
      <w:lvlText w:val="•"/>
      <w:lvlJc w:val="left"/>
      <w:pPr>
        <w:ind w:left="6255" w:hanging="245"/>
      </w:pPr>
      <w:rPr>
        <w:rFonts w:hint="default"/>
        <w:lang w:val="ru-RU" w:eastAsia="en-US" w:bidi="ar-SA"/>
      </w:rPr>
    </w:lvl>
    <w:lvl w:ilvl="6" w:tplc="C764C9F2">
      <w:numFmt w:val="bullet"/>
      <w:lvlText w:val="•"/>
      <w:lvlJc w:val="left"/>
      <w:pPr>
        <w:ind w:left="7310" w:hanging="245"/>
      </w:pPr>
      <w:rPr>
        <w:rFonts w:hint="default"/>
        <w:lang w:val="ru-RU" w:eastAsia="en-US" w:bidi="ar-SA"/>
      </w:rPr>
    </w:lvl>
    <w:lvl w:ilvl="7" w:tplc="DD6E8846">
      <w:numFmt w:val="bullet"/>
      <w:lvlText w:val="•"/>
      <w:lvlJc w:val="left"/>
      <w:pPr>
        <w:ind w:left="8365" w:hanging="245"/>
      </w:pPr>
      <w:rPr>
        <w:rFonts w:hint="default"/>
        <w:lang w:val="ru-RU" w:eastAsia="en-US" w:bidi="ar-SA"/>
      </w:rPr>
    </w:lvl>
    <w:lvl w:ilvl="8" w:tplc="745A1050">
      <w:numFmt w:val="bullet"/>
      <w:lvlText w:val="•"/>
      <w:lvlJc w:val="left"/>
      <w:pPr>
        <w:ind w:left="9420" w:hanging="245"/>
      </w:pPr>
      <w:rPr>
        <w:rFonts w:hint="default"/>
        <w:lang w:val="ru-RU" w:eastAsia="en-US" w:bidi="ar-SA"/>
      </w:rPr>
    </w:lvl>
  </w:abstractNum>
  <w:abstractNum w:abstractNumId="4">
    <w:nsid w:val="029947D8"/>
    <w:multiLevelType w:val="multilevel"/>
    <w:tmpl w:val="14E294E2"/>
    <w:lvl w:ilvl="0">
      <w:start w:val="4"/>
      <w:numFmt w:val="decimal"/>
      <w:lvlText w:val="%1"/>
      <w:lvlJc w:val="left"/>
      <w:pPr>
        <w:ind w:left="1944" w:hanging="1167"/>
      </w:pPr>
      <w:rPr>
        <w:rFonts w:hint="default"/>
        <w:lang w:val="ru-RU" w:eastAsia="en-US" w:bidi="ar-SA"/>
      </w:rPr>
    </w:lvl>
    <w:lvl w:ilvl="1">
      <w:start w:val="2"/>
      <w:numFmt w:val="decimal"/>
      <w:lvlText w:val="%1.%2."/>
      <w:lvlJc w:val="left"/>
      <w:pPr>
        <w:ind w:left="2160" w:hanging="1167"/>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2129" w:hanging="711"/>
        <w:jc w:val="right"/>
      </w:pPr>
      <w:rPr>
        <w:rFonts w:hint="default"/>
        <w:spacing w:val="0"/>
        <w:w w:val="100"/>
        <w:lang w:val="ru-RU" w:eastAsia="en-US" w:bidi="ar-SA"/>
      </w:rPr>
    </w:lvl>
    <w:lvl w:ilvl="3">
      <w:numFmt w:val="bullet"/>
      <w:lvlText w:val=""/>
      <w:lvlJc w:val="left"/>
      <w:pPr>
        <w:ind w:left="636" w:hanging="711"/>
      </w:pPr>
      <w:rPr>
        <w:rFonts w:ascii="Wingdings" w:eastAsia="Wingdings" w:hAnsi="Wingdings" w:cs="Wingdings" w:hint="default"/>
        <w:b w:val="0"/>
        <w:bCs w:val="0"/>
        <w:i w:val="0"/>
        <w:iCs w:val="0"/>
        <w:spacing w:val="0"/>
        <w:w w:val="100"/>
        <w:sz w:val="24"/>
        <w:szCs w:val="24"/>
        <w:lang w:val="ru-RU" w:eastAsia="en-US" w:bidi="ar-SA"/>
      </w:rPr>
    </w:lvl>
    <w:lvl w:ilvl="4">
      <w:numFmt w:val="bullet"/>
      <w:lvlText w:val="•"/>
      <w:lvlJc w:val="left"/>
      <w:pPr>
        <w:ind w:left="4326" w:hanging="711"/>
      </w:pPr>
      <w:rPr>
        <w:rFonts w:hint="default"/>
        <w:lang w:val="ru-RU" w:eastAsia="en-US" w:bidi="ar-SA"/>
      </w:rPr>
    </w:lvl>
    <w:lvl w:ilvl="5">
      <w:numFmt w:val="bullet"/>
      <w:lvlText w:val="•"/>
      <w:lvlJc w:val="left"/>
      <w:pPr>
        <w:ind w:left="5520" w:hanging="711"/>
      </w:pPr>
      <w:rPr>
        <w:rFonts w:hint="default"/>
        <w:lang w:val="ru-RU" w:eastAsia="en-US" w:bidi="ar-SA"/>
      </w:rPr>
    </w:lvl>
    <w:lvl w:ilvl="6">
      <w:numFmt w:val="bullet"/>
      <w:lvlText w:val="•"/>
      <w:lvlJc w:val="left"/>
      <w:pPr>
        <w:ind w:left="6713" w:hanging="711"/>
      </w:pPr>
      <w:rPr>
        <w:rFonts w:hint="default"/>
        <w:lang w:val="ru-RU" w:eastAsia="en-US" w:bidi="ar-SA"/>
      </w:rPr>
    </w:lvl>
    <w:lvl w:ilvl="7">
      <w:numFmt w:val="bullet"/>
      <w:lvlText w:val="•"/>
      <w:lvlJc w:val="left"/>
      <w:pPr>
        <w:ind w:left="7907" w:hanging="711"/>
      </w:pPr>
      <w:rPr>
        <w:rFonts w:hint="default"/>
        <w:lang w:val="ru-RU" w:eastAsia="en-US" w:bidi="ar-SA"/>
      </w:rPr>
    </w:lvl>
    <w:lvl w:ilvl="8">
      <w:numFmt w:val="bullet"/>
      <w:lvlText w:val="•"/>
      <w:lvlJc w:val="left"/>
      <w:pPr>
        <w:ind w:left="9100" w:hanging="711"/>
      </w:pPr>
      <w:rPr>
        <w:rFonts w:hint="default"/>
        <w:lang w:val="ru-RU" w:eastAsia="en-US" w:bidi="ar-SA"/>
      </w:rPr>
    </w:lvl>
  </w:abstractNum>
  <w:abstractNum w:abstractNumId="5">
    <w:nsid w:val="03063F56"/>
    <w:multiLevelType w:val="hybridMultilevel"/>
    <w:tmpl w:val="0E7AC1CC"/>
    <w:lvl w:ilvl="0" w:tplc="3AA0976C">
      <w:start w:val="1"/>
      <w:numFmt w:val="decimal"/>
      <w:lvlText w:val="%1)"/>
      <w:lvlJc w:val="left"/>
      <w:pPr>
        <w:ind w:left="222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E2A47EE">
      <w:numFmt w:val="bullet"/>
      <w:lvlText w:val="•"/>
      <w:lvlJc w:val="left"/>
      <w:pPr>
        <w:ind w:left="3151" w:hanging="260"/>
      </w:pPr>
      <w:rPr>
        <w:rFonts w:hint="default"/>
        <w:lang w:val="ru-RU" w:eastAsia="en-US" w:bidi="ar-SA"/>
      </w:rPr>
    </w:lvl>
    <w:lvl w:ilvl="2" w:tplc="D434864E">
      <w:numFmt w:val="bullet"/>
      <w:lvlText w:val="•"/>
      <w:lvlJc w:val="left"/>
      <w:pPr>
        <w:ind w:left="4082" w:hanging="260"/>
      </w:pPr>
      <w:rPr>
        <w:rFonts w:hint="default"/>
        <w:lang w:val="ru-RU" w:eastAsia="en-US" w:bidi="ar-SA"/>
      </w:rPr>
    </w:lvl>
    <w:lvl w:ilvl="3" w:tplc="F096362A">
      <w:numFmt w:val="bullet"/>
      <w:lvlText w:val="•"/>
      <w:lvlJc w:val="left"/>
      <w:pPr>
        <w:ind w:left="5013" w:hanging="260"/>
      </w:pPr>
      <w:rPr>
        <w:rFonts w:hint="default"/>
        <w:lang w:val="ru-RU" w:eastAsia="en-US" w:bidi="ar-SA"/>
      </w:rPr>
    </w:lvl>
    <w:lvl w:ilvl="4" w:tplc="41BC4D1E">
      <w:numFmt w:val="bullet"/>
      <w:lvlText w:val="•"/>
      <w:lvlJc w:val="left"/>
      <w:pPr>
        <w:ind w:left="5944" w:hanging="260"/>
      </w:pPr>
      <w:rPr>
        <w:rFonts w:hint="default"/>
        <w:lang w:val="ru-RU" w:eastAsia="en-US" w:bidi="ar-SA"/>
      </w:rPr>
    </w:lvl>
    <w:lvl w:ilvl="5" w:tplc="F990CC4E">
      <w:numFmt w:val="bullet"/>
      <w:lvlText w:val="•"/>
      <w:lvlJc w:val="left"/>
      <w:pPr>
        <w:ind w:left="6875" w:hanging="260"/>
      </w:pPr>
      <w:rPr>
        <w:rFonts w:hint="default"/>
        <w:lang w:val="ru-RU" w:eastAsia="en-US" w:bidi="ar-SA"/>
      </w:rPr>
    </w:lvl>
    <w:lvl w:ilvl="6" w:tplc="44EEB2AC">
      <w:numFmt w:val="bullet"/>
      <w:lvlText w:val="•"/>
      <w:lvlJc w:val="left"/>
      <w:pPr>
        <w:ind w:left="7806" w:hanging="260"/>
      </w:pPr>
      <w:rPr>
        <w:rFonts w:hint="default"/>
        <w:lang w:val="ru-RU" w:eastAsia="en-US" w:bidi="ar-SA"/>
      </w:rPr>
    </w:lvl>
    <w:lvl w:ilvl="7" w:tplc="F27ADEEA">
      <w:numFmt w:val="bullet"/>
      <w:lvlText w:val="•"/>
      <w:lvlJc w:val="left"/>
      <w:pPr>
        <w:ind w:left="8737" w:hanging="260"/>
      </w:pPr>
      <w:rPr>
        <w:rFonts w:hint="default"/>
        <w:lang w:val="ru-RU" w:eastAsia="en-US" w:bidi="ar-SA"/>
      </w:rPr>
    </w:lvl>
    <w:lvl w:ilvl="8" w:tplc="56E273C2">
      <w:numFmt w:val="bullet"/>
      <w:lvlText w:val="•"/>
      <w:lvlJc w:val="left"/>
      <w:pPr>
        <w:ind w:left="9668" w:hanging="260"/>
      </w:pPr>
      <w:rPr>
        <w:rFonts w:hint="default"/>
        <w:lang w:val="ru-RU" w:eastAsia="en-US" w:bidi="ar-SA"/>
      </w:rPr>
    </w:lvl>
  </w:abstractNum>
  <w:abstractNum w:abstractNumId="6">
    <w:nsid w:val="038E207B"/>
    <w:multiLevelType w:val="multilevel"/>
    <w:tmpl w:val="8020BFEC"/>
    <w:lvl w:ilvl="0">
      <w:start w:val="1"/>
      <w:numFmt w:val="decimal"/>
      <w:lvlText w:val="%1"/>
      <w:lvlJc w:val="left"/>
      <w:pPr>
        <w:ind w:left="2168" w:hanging="483"/>
      </w:pPr>
      <w:rPr>
        <w:rFonts w:hint="default"/>
        <w:lang w:val="ru-RU" w:eastAsia="en-US" w:bidi="ar-SA"/>
      </w:rPr>
    </w:lvl>
    <w:lvl w:ilvl="1">
      <w:start w:val="2"/>
      <w:numFmt w:val="decimal"/>
      <w:lvlText w:val="%1.%2"/>
      <w:lvlJc w:val="left"/>
      <w:pPr>
        <w:ind w:left="2168" w:hanging="483"/>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226" w:hanging="54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289" w:hanging="540"/>
      </w:pPr>
      <w:rPr>
        <w:rFonts w:hint="default"/>
        <w:lang w:val="ru-RU" w:eastAsia="en-US" w:bidi="ar-SA"/>
      </w:rPr>
    </w:lvl>
    <w:lvl w:ilvl="4">
      <w:numFmt w:val="bullet"/>
      <w:lvlText w:val="•"/>
      <w:lvlJc w:val="left"/>
      <w:pPr>
        <w:ind w:left="5323" w:hanging="540"/>
      </w:pPr>
      <w:rPr>
        <w:rFonts w:hint="default"/>
        <w:lang w:val="ru-RU" w:eastAsia="en-US" w:bidi="ar-SA"/>
      </w:rPr>
    </w:lvl>
    <w:lvl w:ilvl="5">
      <w:numFmt w:val="bullet"/>
      <w:lvlText w:val="•"/>
      <w:lvlJc w:val="left"/>
      <w:pPr>
        <w:ind w:left="6358" w:hanging="540"/>
      </w:pPr>
      <w:rPr>
        <w:rFonts w:hint="default"/>
        <w:lang w:val="ru-RU" w:eastAsia="en-US" w:bidi="ar-SA"/>
      </w:rPr>
    </w:lvl>
    <w:lvl w:ilvl="6">
      <w:numFmt w:val="bullet"/>
      <w:lvlText w:val="•"/>
      <w:lvlJc w:val="left"/>
      <w:pPr>
        <w:ind w:left="7392" w:hanging="540"/>
      </w:pPr>
      <w:rPr>
        <w:rFonts w:hint="default"/>
        <w:lang w:val="ru-RU" w:eastAsia="en-US" w:bidi="ar-SA"/>
      </w:rPr>
    </w:lvl>
    <w:lvl w:ilvl="7">
      <w:numFmt w:val="bullet"/>
      <w:lvlText w:val="•"/>
      <w:lvlJc w:val="left"/>
      <w:pPr>
        <w:ind w:left="8427" w:hanging="540"/>
      </w:pPr>
      <w:rPr>
        <w:rFonts w:hint="default"/>
        <w:lang w:val="ru-RU" w:eastAsia="en-US" w:bidi="ar-SA"/>
      </w:rPr>
    </w:lvl>
    <w:lvl w:ilvl="8">
      <w:numFmt w:val="bullet"/>
      <w:lvlText w:val="•"/>
      <w:lvlJc w:val="left"/>
      <w:pPr>
        <w:ind w:left="9462" w:hanging="540"/>
      </w:pPr>
      <w:rPr>
        <w:rFonts w:hint="default"/>
        <w:lang w:val="ru-RU" w:eastAsia="en-US" w:bidi="ar-SA"/>
      </w:rPr>
    </w:lvl>
  </w:abstractNum>
  <w:abstractNum w:abstractNumId="7">
    <w:nsid w:val="03E765A1"/>
    <w:multiLevelType w:val="hybridMultilevel"/>
    <w:tmpl w:val="255A6726"/>
    <w:lvl w:ilvl="0" w:tplc="9C32D5E8">
      <w:start w:val="1"/>
      <w:numFmt w:val="decimal"/>
      <w:lvlText w:val="%1)"/>
      <w:lvlJc w:val="left"/>
      <w:pPr>
        <w:ind w:left="222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0C2C002">
      <w:numFmt w:val="bullet"/>
      <w:lvlText w:val="•"/>
      <w:lvlJc w:val="left"/>
      <w:pPr>
        <w:ind w:left="3151" w:hanging="260"/>
      </w:pPr>
      <w:rPr>
        <w:rFonts w:hint="default"/>
        <w:lang w:val="ru-RU" w:eastAsia="en-US" w:bidi="ar-SA"/>
      </w:rPr>
    </w:lvl>
    <w:lvl w:ilvl="2" w:tplc="93FCA780">
      <w:numFmt w:val="bullet"/>
      <w:lvlText w:val="•"/>
      <w:lvlJc w:val="left"/>
      <w:pPr>
        <w:ind w:left="4082" w:hanging="260"/>
      </w:pPr>
      <w:rPr>
        <w:rFonts w:hint="default"/>
        <w:lang w:val="ru-RU" w:eastAsia="en-US" w:bidi="ar-SA"/>
      </w:rPr>
    </w:lvl>
    <w:lvl w:ilvl="3" w:tplc="497ED718">
      <w:numFmt w:val="bullet"/>
      <w:lvlText w:val="•"/>
      <w:lvlJc w:val="left"/>
      <w:pPr>
        <w:ind w:left="5013" w:hanging="260"/>
      </w:pPr>
      <w:rPr>
        <w:rFonts w:hint="default"/>
        <w:lang w:val="ru-RU" w:eastAsia="en-US" w:bidi="ar-SA"/>
      </w:rPr>
    </w:lvl>
    <w:lvl w:ilvl="4" w:tplc="74205666">
      <w:numFmt w:val="bullet"/>
      <w:lvlText w:val="•"/>
      <w:lvlJc w:val="left"/>
      <w:pPr>
        <w:ind w:left="5944" w:hanging="260"/>
      </w:pPr>
      <w:rPr>
        <w:rFonts w:hint="default"/>
        <w:lang w:val="ru-RU" w:eastAsia="en-US" w:bidi="ar-SA"/>
      </w:rPr>
    </w:lvl>
    <w:lvl w:ilvl="5" w:tplc="116000DA">
      <w:numFmt w:val="bullet"/>
      <w:lvlText w:val="•"/>
      <w:lvlJc w:val="left"/>
      <w:pPr>
        <w:ind w:left="6875" w:hanging="260"/>
      </w:pPr>
      <w:rPr>
        <w:rFonts w:hint="default"/>
        <w:lang w:val="ru-RU" w:eastAsia="en-US" w:bidi="ar-SA"/>
      </w:rPr>
    </w:lvl>
    <w:lvl w:ilvl="6" w:tplc="15C23C94">
      <w:numFmt w:val="bullet"/>
      <w:lvlText w:val="•"/>
      <w:lvlJc w:val="left"/>
      <w:pPr>
        <w:ind w:left="7806" w:hanging="260"/>
      </w:pPr>
      <w:rPr>
        <w:rFonts w:hint="default"/>
        <w:lang w:val="ru-RU" w:eastAsia="en-US" w:bidi="ar-SA"/>
      </w:rPr>
    </w:lvl>
    <w:lvl w:ilvl="7" w:tplc="8158AAAE">
      <w:numFmt w:val="bullet"/>
      <w:lvlText w:val="•"/>
      <w:lvlJc w:val="left"/>
      <w:pPr>
        <w:ind w:left="8737" w:hanging="260"/>
      </w:pPr>
      <w:rPr>
        <w:rFonts w:hint="default"/>
        <w:lang w:val="ru-RU" w:eastAsia="en-US" w:bidi="ar-SA"/>
      </w:rPr>
    </w:lvl>
    <w:lvl w:ilvl="8" w:tplc="7026BED0">
      <w:numFmt w:val="bullet"/>
      <w:lvlText w:val="•"/>
      <w:lvlJc w:val="left"/>
      <w:pPr>
        <w:ind w:left="9668" w:hanging="260"/>
      </w:pPr>
      <w:rPr>
        <w:rFonts w:hint="default"/>
        <w:lang w:val="ru-RU" w:eastAsia="en-US" w:bidi="ar-SA"/>
      </w:rPr>
    </w:lvl>
  </w:abstractNum>
  <w:abstractNum w:abstractNumId="8">
    <w:nsid w:val="042A63A5"/>
    <w:multiLevelType w:val="hybridMultilevel"/>
    <w:tmpl w:val="0596C622"/>
    <w:lvl w:ilvl="0" w:tplc="8F82015A">
      <w:start w:val="1"/>
      <w:numFmt w:val="decimal"/>
      <w:lvlText w:val="%1)"/>
      <w:lvlJc w:val="left"/>
      <w:pPr>
        <w:ind w:left="999"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271CC610">
      <w:numFmt w:val="bullet"/>
      <w:lvlText w:val="•"/>
      <w:lvlJc w:val="left"/>
      <w:pPr>
        <w:ind w:left="2053" w:hanging="322"/>
      </w:pPr>
      <w:rPr>
        <w:rFonts w:hint="default"/>
        <w:lang w:val="ru-RU" w:eastAsia="en-US" w:bidi="ar-SA"/>
      </w:rPr>
    </w:lvl>
    <w:lvl w:ilvl="2" w:tplc="0E44B52E">
      <w:numFmt w:val="bullet"/>
      <w:lvlText w:val="•"/>
      <w:lvlJc w:val="left"/>
      <w:pPr>
        <w:ind w:left="3106" w:hanging="322"/>
      </w:pPr>
      <w:rPr>
        <w:rFonts w:hint="default"/>
        <w:lang w:val="ru-RU" w:eastAsia="en-US" w:bidi="ar-SA"/>
      </w:rPr>
    </w:lvl>
    <w:lvl w:ilvl="3" w:tplc="24564636">
      <w:numFmt w:val="bullet"/>
      <w:lvlText w:val="•"/>
      <w:lvlJc w:val="left"/>
      <w:pPr>
        <w:ind w:left="4159" w:hanging="322"/>
      </w:pPr>
      <w:rPr>
        <w:rFonts w:hint="default"/>
        <w:lang w:val="ru-RU" w:eastAsia="en-US" w:bidi="ar-SA"/>
      </w:rPr>
    </w:lvl>
    <w:lvl w:ilvl="4" w:tplc="FFE8F298">
      <w:numFmt w:val="bullet"/>
      <w:lvlText w:val="•"/>
      <w:lvlJc w:val="left"/>
      <w:pPr>
        <w:ind w:left="5212" w:hanging="322"/>
      </w:pPr>
      <w:rPr>
        <w:rFonts w:hint="default"/>
        <w:lang w:val="ru-RU" w:eastAsia="en-US" w:bidi="ar-SA"/>
      </w:rPr>
    </w:lvl>
    <w:lvl w:ilvl="5" w:tplc="440E3A88">
      <w:numFmt w:val="bullet"/>
      <w:lvlText w:val="•"/>
      <w:lvlJc w:val="left"/>
      <w:pPr>
        <w:ind w:left="6265" w:hanging="322"/>
      </w:pPr>
      <w:rPr>
        <w:rFonts w:hint="default"/>
        <w:lang w:val="ru-RU" w:eastAsia="en-US" w:bidi="ar-SA"/>
      </w:rPr>
    </w:lvl>
    <w:lvl w:ilvl="6" w:tplc="C0CE2C3C">
      <w:numFmt w:val="bullet"/>
      <w:lvlText w:val="•"/>
      <w:lvlJc w:val="left"/>
      <w:pPr>
        <w:ind w:left="7318" w:hanging="322"/>
      </w:pPr>
      <w:rPr>
        <w:rFonts w:hint="default"/>
        <w:lang w:val="ru-RU" w:eastAsia="en-US" w:bidi="ar-SA"/>
      </w:rPr>
    </w:lvl>
    <w:lvl w:ilvl="7" w:tplc="4B36B14A">
      <w:numFmt w:val="bullet"/>
      <w:lvlText w:val="•"/>
      <w:lvlJc w:val="left"/>
      <w:pPr>
        <w:ind w:left="8371" w:hanging="322"/>
      </w:pPr>
      <w:rPr>
        <w:rFonts w:hint="default"/>
        <w:lang w:val="ru-RU" w:eastAsia="en-US" w:bidi="ar-SA"/>
      </w:rPr>
    </w:lvl>
    <w:lvl w:ilvl="8" w:tplc="ED4074B4">
      <w:numFmt w:val="bullet"/>
      <w:lvlText w:val="•"/>
      <w:lvlJc w:val="left"/>
      <w:pPr>
        <w:ind w:left="9424" w:hanging="322"/>
      </w:pPr>
      <w:rPr>
        <w:rFonts w:hint="default"/>
        <w:lang w:val="ru-RU" w:eastAsia="en-US" w:bidi="ar-SA"/>
      </w:rPr>
    </w:lvl>
  </w:abstractNum>
  <w:abstractNum w:abstractNumId="9">
    <w:nsid w:val="04304CD9"/>
    <w:multiLevelType w:val="hybridMultilevel"/>
    <w:tmpl w:val="BFDE4C58"/>
    <w:lvl w:ilvl="0" w:tplc="51CA2BFA">
      <w:start w:val="1"/>
      <w:numFmt w:val="decimal"/>
      <w:lvlText w:val="%1."/>
      <w:lvlJc w:val="left"/>
      <w:pPr>
        <w:ind w:left="192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91FCFFE0">
      <w:numFmt w:val="bullet"/>
      <w:lvlText w:val="•"/>
      <w:lvlJc w:val="left"/>
      <w:pPr>
        <w:ind w:left="2881" w:hanging="243"/>
      </w:pPr>
      <w:rPr>
        <w:rFonts w:hint="default"/>
        <w:lang w:val="ru-RU" w:eastAsia="en-US" w:bidi="ar-SA"/>
      </w:rPr>
    </w:lvl>
    <w:lvl w:ilvl="2" w:tplc="DDE650B4">
      <w:numFmt w:val="bullet"/>
      <w:lvlText w:val="•"/>
      <w:lvlJc w:val="left"/>
      <w:pPr>
        <w:ind w:left="3842" w:hanging="243"/>
      </w:pPr>
      <w:rPr>
        <w:rFonts w:hint="default"/>
        <w:lang w:val="ru-RU" w:eastAsia="en-US" w:bidi="ar-SA"/>
      </w:rPr>
    </w:lvl>
    <w:lvl w:ilvl="3" w:tplc="94702CAC">
      <w:numFmt w:val="bullet"/>
      <w:lvlText w:val="•"/>
      <w:lvlJc w:val="left"/>
      <w:pPr>
        <w:ind w:left="4803" w:hanging="243"/>
      </w:pPr>
      <w:rPr>
        <w:rFonts w:hint="default"/>
        <w:lang w:val="ru-RU" w:eastAsia="en-US" w:bidi="ar-SA"/>
      </w:rPr>
    </w:lvl>
    <w:lvl w:ilvl="4" w:tplc="1DB40450">
      <w:numFmt w:val="bullet"/>
      <w:lvlText w:val="•"/>
      <w:lvlJc w:val="left"/>
      <w:pPr>
        <w:ind w:left="5764" w:hanging="243"/>
      </w:pPr>
      <w:rPr>
        <w:rFonts w:hint="default"/>
        <w:lang w:val="ru-RU" w:eastAsia="en-US" w:bidi="ar-SA"/>
      </w:rPr>
    </w:lvl>
    <w:lvl w:ilvl="5" w:tplc="C9F2EC02">
      <w:numFmt w:val="bullet"/>
      <w:lvlText w:val="•"/>
      <w:lvlJc w:val="left"/>
      <w:pPr>
        <w:ind w:left="6725" w:hanging="243"/>
      </w:pPr>
      <w:rPr>
        <w:rFonts w:hint="default"/>
        <w:lang w:val="ru-RU" w:eastAsia="en-US" w:bidi="ar-SA"/>
      </w:rPr>
    </w:lvl>
    <w:lvl w:ilvl="6" w:tplc="B4300AFC">
      <w:numFmt w:val="bullet"/>
      <w:lvlText w:val="•"/>
      <w:lvlJc w:val="left"/>
      <w:pPr>
        <w:ind w:left="7686" w:hanging="243"/>
      </w:pPr>
      <w:rPr>
        <w:rFonts w:hint="default"/>
        <w:lang w:val="ru-RU" w:eastAsia="en-US" w:bidi="ar-SA"/>
      </w:rPr>
    </w:lvl>
    <w:lvl w:ilvl="7" w:tplc="A7D66844">
      <w:numFmt w:val="bullet"/>
      <w:lvlText w:val="•"/>
      <w:lvlJc w:val="left"/>
      <w:pPr>
        <w:ind w:left="8647" w:hanging="243"/>
      </w:pPr>
      <w:rPr>
        <w:rFonts w:hint="default"/>
        <w:lang w:val="ru-RU" w:eastAsia="en-US" w:bidi="ar-SA"/>
      </w:rPr>
    </w:lvl>
    <w:lvl w:ilvl="8" w:tplc="7EDE8220">
      <w:numFmt w:val="bullet"/>
      <w:lvlText w:val="•"/>
      <w:lvlJc w:val="left"/>
      <w:pPr>
        <w:ind w:left="9608" w:hanging="243"/>
      </w:pPr>
      <w:rPr>
        <w:rFonts w:hint="default"/>
        <w:lang w:val="ru-RU" w:eastAsia="en-US" w:bidi="ar-SA"/>
      </w:rPr>
    </w:lvl>
  </w:abstractNum>
  <w:abstractNum w:abstractNumId="10">
    <w:nsid w:val="05357643"/>
    <w:multiLevelType w:val="hybridMultilevel"/>
    <w:tmpl w:val="5D980B6E"/>
    <w:lvl w:ilvl="0" w:tplc="DB22649C">
      <w:start w:val="1"/>
      <w:numFmt w:val="decimal"/>
      <w:lvlText w:val="%1)"/>
      <w:lvlJc w:val="left"/>
      <w:pPr>
        <w:ind w:left="222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4A02616">
      <w:numFmt w:val="bullet"/>
      <w:lvlText w:val="•"/>
      <w:lvlJc w:val="left"/>
      <w:pPr>
        <w:ind w:left="3151" w:hanging="260"/>
      </w:pPr>
      <w:rPr>
        <w:rFonts w:hint="default"/>
        <w:lang w:val="ru-RU" w:eastAsia="en-US" w:bidi="ar-SA"/>
      </w:rPr>
    </w:lvl>
    <w:lvl w:ilvl="2" w:tplc="93661412">
      <w:numFmt w:val="bullet"/>
      <w:lvlText w:val="•"/>
      <w:lvlJc w:val="left"/>
      <w:pPr>
        <w:ind w:left="4082" w:hanging="260"/>
      </w:pPr>
      <w:rPr>
        <w:rFonts w:hint="default"/>
        <w:lang w:val="ru-RU" w:eastAsia="en-US" w:bidi="ar-SA"/>
      </w:rPr>
    </w:lvl>
    <w:lvl w:ilvl="3" w:tplc="49D03F6E">
      <w:numFmt w:val="bullet"/>
      <w:lvlText w:val="•"/>
      <w:lvlJc w:val="left"/>
      <w:pPr>
        <w:ind w:left="5013" w:hanging="260"/>
      </w:pPr>
      <w:rPr>
        <w:rFonts w:hint="default"/>
        <w:lang w:val="ru-RU" w:eastAsia="en-US" w:bidi="ar-SA"/>
      </w:rPr>
    </w:lvl>
    <w:lvl w:ilvl="4" w:tplc="CE8EAEA6">
      <w:numFmt w:val="bullet"/>
      <w:lvlText w:val="•"/>
      <w:lvlJc w:val="left"/>
      <w:pPr>
        <w:ind w:left="5944" w:hanging="260"/>
      </w:pPr>
      <w:rPr>
        <w:rFonts w:hint="default"/>
        <w:lang w:val="ru-RU" w:eastAsia="en-US" w:bidi="ar-SA"/>
      </w:rPr>
    </w:lvl>
    <w:lvl w:ilvl="5" w:tplc="836AFB50">
      <w:numFmt w:val="bullet"/>
      <w:lvlText w:val="•"/>
      <w:lvlJc w:val="left"/>
      <w:pPr>
        <w:ind w:left="6875" w:hanging="260"/>
      </w:pPr>
      <w:rPr>
        <w:rFonts w:hint="default"/>
        <w:lang w:val="ru-RU" w:eastAsia="en-US" w:bidi="ar-SA"/>
      </w:rPr>
    </w:lvl>
    <w:lvl w:ilvl="6" w:tplc="E2CC2B0E">
      <w:numFmt w:val="bullet"/>
      <w:lvlText w:val="•"/>
      <w:lvlJc w:val="left"/>
      <w:pPr>
        <w:ind w:left="7806" w:hanging="260"/>
      </w:pPr>
      <w:rPr>
        <w:rFonts w:hint="default"/>
        <w:lang w:val="ru-RU" w:eastAsia="en-US" w:bidi="ar-SA"/>
      </w:rPr>
    </w:lvl>
    <w:lvl w:ilvl="7" w:tplc="24C63F48">
      <w:numFmt w:val="bullet"/>
      <w:lvlText w:val="•"/>
      <w:lvlJc w:val="left"/>
      <w:pPr>
        <w:ind w:left="8737" w:hanging="260"/>
      </w:pPr>
      <w:rPr>
        <w:rFonts w:hint="default"/>
        <w:lang w:val="ru-RU" w:eastAsia="en-US" w:bidi="ar-SA"/>
      </w:rPr>
    </w:lvl>
    <w:lvl w:ilvl="8" w:tplc="17DEF24E">
      <w:numFmt w:val="bullet"/>
      <w:lvlText w:val="•"/>
      <w:lvlJc w:val="left"/>
      <w:pPr>
        <w:ind w:left="9668" w:hanging="260"/>
      </w:pPr>
      <w:rPr>
        <w:rFonts w:hint="default"/>
        <w:lang w:val="ru-RU" w:eastAsia="en-US" w:bidi="ar-SA"/>
      </w:rPr>
    </w:lvl>
  </w:abstractNum>
  <w:abstractNum w:abstractNumId="11">
    <w:nsid w:val="06604EF0"/>
    <w:multiLevelType w:val="hybridMultilevel"/>
    <w:tmpl w:val="0840DCA2"/>
    <w:lvl w:ilvl="0" w:tplc="ED2C4D6C">
      <w:start w:val="1"/>
      <w:numFmt w:val="decimal"/>
      <w:lvlText w:val="%1."/>
      <w:lvlJc w:val="left"/>
      <w:pPr>
        <w:ind w:left="192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B9BE4394">
      <w:numFmt w:val="bullet"/>
      <w:lvlText w:val="•"/>
      <w:lvlJc w:val="left"/>
      <w:pPr>
        <w:ind w:left="2881" w:hanging="243"/>
      </w:pPr>
      <w:rPr>
        <w:rFonts w:hint="default"/>
        <w:lang w:val="ru-RU" w:eastAsia="en-US" w:bidi="ar-SA"/>
      </w:rPr>
    </w:lvl>
    <w:lvl w:ilvl="2" w:tplc="D37016E4">
      <w:numFmt w:val="bullet"/>
      <w:lvlText w:val="•"/>
      <w:lvlJc w:val="left"/>
      <w:pPr>
        <w:ind w:left="3842" w:hanging="243"/>
      </w:pPr>
      <w:rPr>
        <w:rFonts w:hint="default"/>
        <w:lang w:val="ru-RU" w:eastAsia="en-US" w:bidi="ar-SA"/>
      </w:rPr>
    </w:lvl>
    <w:lvl w:ilvl="3" w:tplc="8A24F922">
      <w:numFmt w:val="bullet"/>
      <w:lvlText w:val="•"/>
      <w:lvlJc w:val="left"/>
      <w:pPr>
        <w:ind w:left="4803" w:hanging="243"/>
      </w:pPr>
      <w:rPr>
        <w:rFonts w:hint="default"/>
        <w:lang w:val="ru-RU" w:eastAsia="en-US" w:bidi="ar-SA"/>
      </w:rPr>
    </w:lvl>
    <w:lvl w:ilvl="4" w:tplc="25F69666">
      <w:numFmt w:val="bullet"/>
      <w:lvlText w:val="•"/>
      <w:lvlJc w:val="left"/>
      <w:pPr>
        <w:ind w:left="5764" w:hanging="243"/>
      </w:pPr>
      <w:rPr>
        <w:rFonts w:hint="default"/>
        <w:lang w:val="ru-RU" w:eastAsia="en-US" w:bidi="ar-SA"/>
      </w:rPr>
    </w:lvl>
    <w:lvl w:ilvl="5" w:tplc="6764DBDA">
      <w:numFmt w:val="bullet"/>
      <w:lvlText w:val="•"/>
      <w:lvlJc w:val="left"/>
      <w:pPr>
        <w:ind w:left="6725" w:hanging="243"/>
      </w:pPr>
      <w:rPr>
        <w:rFonts w:hint="default"/>
        <w:lang w:val="ru-RU" w:eastAsia="en-US" w:bidi="ar-SA"/>
      </w:rPr>
    </w:lvl>
    <w:lvl w:ilvl="6" w:tplc="E34EE94A">
      <w:numFmt w:val="bullet"/>
      <w:lvlText w:val="•"/>
      <w:lvlJc w:val="left"/>
      <w:pPr>
        <w:ind w:left="7686" w:hanging="243"/>
      </w:pPr>
      <w:rPr>
        <w:rFonts w:hint="default"/>
        <w:lang w:val="ru-RU" w:eastAsia="en-US" w:bidi="ar-SA"/>
      </w:rPr>
    </w:lvl>
    <w:lvl w:ilvl="7" w:tplc="4F3871C6">
      <w:numFmt w:val="bullet"/>
      <w:lvlText w:val="•"/>
      <w:lvlJc w:val="left"/>
      <w:pPr>
        <w:ind w:left="8647" w:hanging="243"/>
      </w:pPr>
      <w:rPr>
        <w:rFonts w:hint="default"/>
        <w:lang w:val="ru-RU" w:eastAsia="en-US" w:bidi="ar-SA"/>
      </w:rPr>
    </w:lvl>
    <w:lvl w:ilvl="8" w:tplc="504A86EC">
      <w:numFmt w:val="bullet"/>
      <w:lvlText w:val="•"/>
      <w:lvlJc w:val="left"/>
      <w:pPr>
        <w:ind w:left="9608" w:hanging="243"/>
      </w:pPr>
      <w:rPr>
        <w:rFonts w:hint="default"/>
        <w:lang w:val="ru-RU" w:eastAsia="en-US" w:bidi="ar-SA"/>
      </w:rPr>
    </w:lvl>
  </w:abstractNum>
  <w:abstractNum w:abstractNumId="12">
    <w:nsid w:val="074D3BD0"/>
    <w:multiLevelType w:val="multilevel"/>
    <w:tmpl w:val="A4805A12"/>
    <w:lvl w:ilvl="0">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72"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288" w:hanging="603"/>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436" w:hanging="603"/>
      </w:pPr>
      <w:rPr>
        <w:rFonts w:hint="default"/>
        <w:lang w:val="ru-RU" w:eastAsia="en-US" w:bidi="ar-SA"/>
      </w:rPr>
    </w:lvl>
    <w:lvl w:ilvl="4">
      <w:numFmt w:val="bullet"/>
      <w:lvlText w:val="•"/>
      <w:lvlJc w:val="left"/>
      <w:pPr>
        <w:ind w:left="4592" w:hanging="603"/>
      </w:pPr>
      <w:rPr>
        <w:rFonts w:hint="default"/>
        <w:lang w:val="ru-RU" w:eastAsia="en-US" w:bidi="ar-SA"/>
      </w:rPr>
    </w:lvl>
    <w:lvl w:ilvl="5">
      <w:numFmt w:val="bullet"/>
      <w:lvlText w:val="•"/>
      <w:lvlJc w:val="left"/>
      <w:pPr>
        <w:ind w:left="5749" w:hanging="603"/>
      </w:pPr>
      <w:rPr>
        <w:rFonts w:hint="default"/>
        <w:lang w:val="ru-RU" w:eastAsia="en-US" w:bidi="ar-SA"/>
      </w:rPr>
    </w:lvl>
    <w:lvl w:ilvl="6">
      <w:numFmt w:val="bullet"/>
      <w:lvlText w:val="•"/>
      <w:lvlJc w:val="left"/>
      <w:pPr>
        <w:ind w:left="6905" w:hanging="603"/>
      </w:pPr>
      <w:rPr>
        <w:rFonts w:hint="default"/>
        <w:lang w:val="ru-RU" w:eastAsia="en-US" w:bidi="ar-SA"/>
      </w:rPr>
    </w:lvl>
    <w:lvl w:ilvl="7">
      <w:numFmt w:val="bullet"/>
      <w:lvlText w:val="•"/>
      <w:lvlJc w:val="left"/>
      <w:pPr>
        <w:ind w:left="8062" w:hanging="603"/>
      </w:pPr>
      <w:rPr>
        <w:rFonts w:hint="default"/>
        <w:lang w:val="ru-RU" w:eastAsia="en-US" w:bidi="ar-SA"/>
      </w:rPr>
    </w:lvl>
    <w:lvl w:ilvl="8">
      <w:numFmt w:val="bullet"/>
      <w:lvlText w:val="•"/>
      <w:lvlJc w:val="left"/>
      <w:pPr>
        <w:ind w:left="9218" w:hanging="603"/>
      </w:pPr>
      <w:rPr>
        <w:rFonts w:hint="default"/>
        <w:lang w:val="ru-RU" w:eastAsia="en-US" w:bidi="ar-SA"/>
      </w:rPr>
    </w:lvl>
  </w:abstractNum>
  <w:abstractNum w:abstractNumId="13">
    <w:nsid w:val="07742BC2"/>
    <w:multiLevelType w:val="hybridMultilevel"/>
    <w:tmpl w:val="CBB8EA94"/>
    <w:lvl w:ilvl="0" w:tplc="ADEE0A2E">
      <w:start w:val="1"/>
      <w:numFmt w:val="decimal"/>
      <w:lvlText w:val="%1)"/>
      <w:lvlJc w:val="left"/>
      <w:pPr>
        <w:ind w:left="972"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EA5691B8">
      <w:numFmt w:val="bullet"/>
      <w:lvlText w:val="•"/>
      <w:lvlJc w:val="left"/>
      <w:pPr>
        <w:ind w:left="2035" w:hanging="262"/>
      </w:pPr>
      <w:rPr>
        <w:rFonts w:hint="default"/>
        <w:lang w:val="ru-RU" w:eastAsia="en-US" w:bidi="ar-SA"/>
      </w:rPr>
    </w:lvl>
    <w:lvl w:ilvl="2" w:tplc="ABA8EB84">
      <w:numFmt w:val="bullet"/>
      <w:lvlText w:val="•"/>
      <w:lvlJc w:val="left"/>
      <w:pPr>
        <w:ind w:left="3090" w:hanging="262"/>
      </w:pPr>
      <w:rPr>
        <w:rFonts w:hint="default"/>
        <w:lang w:val="ru-RU" w:eastAsia="en-US" w:bidi="ar-SA"/>
      </w:rPr>
    </w:lvl>
    <w:lvl w:ilvl="3" w:tplc="E52C49E2">
      <w:numFmt w:val="bullet"/>
      <w:lvlText w:val="•"/>
      <w:lvlJc w:val="left"/>
      <w:pPr>
        <w:ind w:left="4145" w:hanging="262"/>
      </w:pPr>
      <w:rPr>
        <w:rFonts w:hint="default"/>
        <w:lang w:val="ru-RU" w:eastAsia="en-US" w:bidi="ar-SA"/>
      </w:rPr>
    </w:lvl>
    <w:lvl w:ilvl="4" w:tplc="B8F895BC">
      <w:numFmt w:val="bullet"/>
      <w:lvlText w:val="•"/>
      <w:lvlJc w:val="left"/>
      <w:pPr>
        <w:ind w:left="5200" w:hanging="262"/>
      </w:pPr>
      <w:rPr>
        <w:rFonts w:hint="default"/>
        <w:lang w:val="ru-RU" w:eastAsia="en-US" w:bidi="ar-SA"/>
      </w:rPr>
    </w:lvl>
    <w:lvl w:ilvl="5" w:tplc="D8ACE5F0">
      <w:numFmt w:val="bullet"/>
      <w:lvlText w:val="•"/>
      <w:lvlJc w:val="left"/>
      <w:pPr>
        <w:ind w:left="6255" w:hanging="262"/>
      </w:pPr>
      <w:rPr>
        <w:rFonts w:hint="default"/>
        <w:lang w:val="ru-RU" w:eastAsia="en-US" w:bidi="ar-SA"/>
      </w:rPr>
    </w:lvl>
    <w:lvl w:ilvl="6" w:tplc="B0AE92F0">
      <w:numFmt w:val="bullet"/>
      <w:lvlText w:val="•"/>
      <w:lvlJc w:val="left"/>
      <w:pPr>
        <w:ind w:left="7310" w:hanging="262"/>
      </w:pPr>
      <w:rPr>
        <w:rFonts w:hint="default"/>
        <w:lang w:val="ru-RU" w:eastAsia="en-US" w:bidi="ar-SA"/>
      </w:rPr>
    </w:lvl>
    <w:lvl w:ilvl="7" w:tplc="9734428E">
      <w:numFmt w:val="bullet"/>
      <w:lvlText w:val="•"/>
      <w:lvlJc w:val="left"/>
      <w:pPr>
        <w:ind w:left="8365" w:hanging="262"/>
      </w:pPr>
      <w:rPr>
        <w:rFonts w:hint="default"/>
        <w:lang w:val="ru-RU" w:eastAsia="en-US" w:bidi="ar-SA"/>
      </w:rPr>
    </w:lvl>
    <w:lvl w:ilvl="8" w:tplc="954E6D78">
      <w:numFmt w:val="bullet"/>
      <w:lvlText w:val="•"/>
      <w:lvlJc w:val="left"/>
      <w:pPr>
        <w:ind w:left="9420" w:hanging="262"/>
      </w:pPr>
      <w:rPr>
        <w:rFonts w:hint="default"/>
        <w:lang w:val="ru-RU" w:eastAsia="en-US" w:bidi="ar-SA"/>
      </w:rPr>
    </w:lvl>
  </w:abstractNum>
  <w:abstractNum w:abstractNumId="14">
    <w:nsid w:val="0A952438"/>
    <w:multiLevelType w:val="multilevel"/>
    <w:tmpl w:val="41002B18"/>
    <w:lvl w:ilvl="0">
      <w:start w:val="6"/>
      <w:numFmt w:val="decimal"/>
      <w:lvlText w:val="%1"/>
      <w:lvlJc w:val="left"/>
      <w:pPr>
        <w:ind w:left="2108" w:hanging="423"/>
      </w:pPr>
      <w:rPr>
        <w:rFonts w:hint="default"/>
        <w:lang w:val="ru-RU" w:eastAsia="en-US" w:bidi="ar-SA"/>
      </w:rPr>
    </w:lvl>
    <w:lvl w:ilvl="1">
      <w:start w:val="1"/>
      <w:numFmt w:val="decimal"/>
      <w:lvlText w:val="%1.%2."/>
      <w:lvlJc w:val="left"/>
      <w:pPr>
        <w:ind w:left="2108"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986" w:hanging="423"/>
      </w:pPr>
      <w:rPr>
        <w:rFonts w:hint="default"/>
        <w:lang w:val="ru-RU" w:eastAsia="en-US" w:bidi="ar-SA"/>
      </w:rPr>
    </w:lvl>
    <w:lvl w:ilvl="3">
      <w:numFmt w:val="bullet"/>
      <w:lvlText w:val="•"/>
      <w:lvlJc w:val="left"/>
      <w:pPr>
        <w:ind w:left="4929" w:hanging="423"/>
      </w:pPr>
      <w:rPr>
        <w:rFonts w:hint="default"/>
        <w:lang w:val="ru-RU" w:eastAsia="en-US" w:bidi="ar-SA"/>
      </w:rPr>
    </w:lvl>
    <w:lvl w:ilvl="4">
      <w:numFmt w:val="bullet"/>
      <w:lvlText w:val="•"/>
      <w:lvlJc w:val="left"/>
      <w:pPr>
        <w:ind w:left="5872" w:hanging="423"/>
      </w:pPr>
      <w:rPr>
        <w:rFonts w:hint="default"/>
        <w:lang w:val="ru-RU" w:eastAsia="en-US" w:bidi="ar-SA"/>
      </w:rPr>
    </w:lvl>
    <w:lvl w:ilvl="5">
      <w:numFmt w:val="bullet"/>
      <w:lvlText w:val="•"/>
      <w:lvlJc w:val="left"/>
      <w:pPr>
        <w:ind w:left="6815" w:hanging="423"/>
      </w:pPr>
      <w:rPr>
        <w:rFonts w:hint="default"/>
        <w:lang w:val="ru-RU" w:eastAsia="en-US" w:bidi="ar-SA"/>
      </w:rPr>
    </w:lvl>
    <w:lvl w:ilvl="6">
      <w:numFmt w:val="bullet"/>
      <w:lvlText w:val="•"/>
      <w:lvlJc w:val="left"/>
      <w:pPr>
        <w:ind w:left="7758" w:hanging="423"/>
      </w:pPr>
      <w:rPr>
        <w:rFonts w:hint="default"/>
        <w:lang w:val="ru-RU" w:eastAsia="en-US" w:bidi="ar-SA"/>
      </w:rPr>
    </w:lvl>
    <w:lvl w:ilvl="7">
      <w:numFmt w:val="bullet"/>
      <w:lvlText w:val="•"/>
      <w:lvlJc w:val="left"/>
      <w:pPr>
        <w:ind w:left="8701" w:hanging="423"/>
      </w:pPr>
      <w:rPr>
        <w:rFonts w:hint="default"/>
        <w:lang w:val="ru-RU" w:eastAsia="en-US" w:bidi="ar-SA"/>
      </w:rPr>
    </w:lvl>
    <w:lvl w:ilvl="8">
      <w:numFmt w:val="bullet"/>
      <w:lvlText w:val="•"/>
      <w:lvlJc w:val="left"/>
      <w:pPr>
        <w:ind w:left="9644" w:hanging="423"/>
      </w:pPr>
      <w:rPr>
        <w:rFonts w:hint="default"/>
        <w:lang w:val="ru-RU" w:eastAsia="en-US" w:bidi="ar-SA"/>
      </w:rPr>
    </w:lvl>
  </w:abstractNum>
  <w:abstractNum w:abstractNumId="15">
    <w:nsid w:val="0AFB66C2"/>
    <w:multiLevelType w:val="hybridMultilevel"/>
    <w:tmpl w:val="CC78B920"/>
    <w:lvl w:ilvl="0" w:tplc="715C6362">
      <w:start w:val="1"/>
      <w:numFmt w:val="decimal"/>
      <w:lvlText w:val="%1."/>
      <w:lvlJc w:val="left"/>
      <w:pPr>
        <w:ind w:left="192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11902234">
      <w:numFmt w:val="bullet"/>
      <w:lvlText w:val="•"/>
      <w:lvlJc w:val="left"/>
      <w:pPr>
        <w:ind w:left="2881" w:hanging="243"/>
      </w:pPr>
      <w:rPr>
        <w:rFonts w:hint="default"/>
        <w:lang w:val="ru-RU" w:eastAsia="en-US" w:bidi="ar-SA"/>
      </w:rPr>
    </w:lvl>
    <w:lvl w:ilvl="2" w:tplc="A32C621E">
      <w:numFmt w:val="bullet"/>
      <w:lvlText w:val="•"/>
      <w:lvlJc w:val="left"/>
      <w:pPr>
        <w:ind w:left="3842" w:hanging="243"/>
      </w:pPr>
      <w:rPr>
        <w:rFonts w:hint="default"/>
        <w:lang w:val="ru-RU" w:eastAsia="en-US" w:bidi="ar-SA"/>
      </w:rPr>
    </w:lvl>
    <w:lvl w:ilvl="3" w:tplc="A9161B92">
      <w:numFmt w:val="bullet"/>
      <w:lvlText w:val="•"/>
      <w:lvlJc w:val="left"/>
      <w:pPr>
        <w:ind w:left="4803" w:hanging="243"/>
      </w:pPr>
      <w:rPr>
        <w:rFonts w:hint="default"/>
        <w:lang w:val="ru-RU" w:eastAsia="en-US" w:bidi="ar-SA"/>
      </w:rPr>
    </w:lvl>
    <w:lvl w:ilvl="4" w:tplc="27C2A39C">
      <w:numFmt w:val="bullet"/>
      <w:lvlText w:val="•"/>
      <w:lvlJc w:val="left"/>
      <w:pPr>
        <w:ind w:left="5764" w:hanging="243"/>
      </w:pPr>
      <w:rPr>
        <w:rFonts w:hint="default"/>
        <w:lang w:val="ru-RU" w:eastAsia="en-US" w:bidi="ar-SA"/>
      </w:rPr>
    </w:lvl>
    <w:lvl w:ilvl="5" w:tplc="4296C2D2">
      <w:numFmt w:val="bullet"/>
      <w:lvlText w:val="•"/>
      <w:lvlJc w:val="left"/>
      <w:pPr>
        <w:ind w:left="6725" w:hanging="243"/>
      </w:pPr>
      <w:rPr>
        <w:rFonts w:hint="default"/>
        <w:lang w:val="ru-RU" w:eastAsia="en-US" w:bidi="ar-SA"/>
      </w:rPr>
    </w:lvl>
    <w:lvl w:ilvl="6" w:tplc="90C8EE38">
      <w:numFmt w:val="bullet"/>
      <w:lvlText w:val="•"/>
      <w:lvlJc w:val="left"/>
      <w:pPr>
        <w:ind w:left="7686" w:hanging="243"/>
      </w:pPr>
      <w:rPr>
        <w:rFonts w:hint="default"/>
        <w:lang w:val="ru-RU" w:eastAsia="en-US" w:bidi="ar-SA"/>
      </w:rPr>
    </w:lvl>
    <w:lvl w:ilvl="7" w:tplc="8210FEB4">
      <w:numFmt w:val="bullet"/>
      <w:lvlText w:val="•"/>
      <w:lvlJc w:val="left"/>
      <w:pPr>
        <w:ind w:left="8647" w:hanging="243"/>
      </w:pPr>
      <w:rPr>
        <w:rFonts w:hint="default"/>
        <w:lang w:val="ru-RU" w:eastAsia="en-US" w:bidi="ar-SA"/>
      </w:rPr>
    </w:lvl>
    <w:lvl w:ilvl="8" w:tplc="E272EB04">
      <w:numFmt w:val="bullet"/>
      <w:lvlText w:val="•"/>
      <w:lvlJc w:val="left"/>
      <w:pPr>
        <w:ind w:left="9608" w:hanging="243"/>
      </w:pPr>
      <w:rPr>
        <w:rFonts w:hint="default"/>
        <w:lang w:val="ru-RU" w:eastAsia="en-US" w:bidi="ar-SA"/>
      </w:rPr>
    </w:lvl>
  </w:abstractNum>
  <w:abstractNum w:abstractNumId="16">
    <w:nsid w:val="0B156631"/>
    <w:multiLevelType w:val="hybridMultilevel"/>
    <w:tmpl w:val="4904A214"/>
    <w:lvl w:ilvl="0" w:tplc="78C81874">
      <w:start w:val="1"/>
      <w:numFmt w:val="decimal"/>
      <w:lvlText w:val="%1)"/>
      <w:lvlJc w:val="left"/>
      <w:pPr>
        <w:ind w:left="222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6D60C2C">
      <w:numFmt w:val="bullet"/>
      <w:lvlText w:val="•"/>
      <w:lvlJc w:val="left"/>
      <w:pPr>
        <w:ind w:left="3151" w:hanging="260"/>
      </w:pPr>
      <w:rPr>
        <w:rFonts w:hint="default"/>
        <w:lang w:val="ru-RU" w:eastAsia="en-US" w:bidi="ar-SA"/>
      </w:rPr>
    </w:lvl>
    <w:lvl w:ilvl="2" w:tplc="5ECC0C4E">
      <w:numFmt w:val="bullet"/>
      <w:lvlText w:val="•"/>
      <w:lvlJc w:val="left"/>
      <w:pPr>
        <w:ind w:left="4082" w:hanging="260"/>
      </w:pPr>
      <w:rPr>
        <w:rFonts w:hint="default"/>
        <w:lang w:val="ru-RU" w:eastAsia="en-US" w:bidi="ar-SA"/>
      </w:rPr>
    </w:lvl>
    <w:lvl w:ilvl="3" w:tplc="4D983F6C">
      <w:numFmt w:val="bullet"/>
      <w:lvlText w:val="•"/>
      <w:lvlJc w:val="left"/>
      <w:pPr>
        <w:ind w:left="5013" w:hanging="260"/>
      </w:pPr>
      <w:rPr>
        <w:rFonts w:hint="default"/>
        <w:lang w:val="ru-RU" w:eastAsia="en-US" w:bidi="ar-SA"/>
      </w:rPr>
    </w:lvl>
    <w:lvl w:ilvl="4" w:tplc="6E784D6C">
      <w:numFmt w:val="bullet"/>
      <w:lvlText w:val="•"/>
      <w:lvlJc w:val="left"/>
      <w:pPr>
        <w:ind w:left="5944" w:hanging="260"/>
      </w:pPr>
      <w:rPr>
        <w:rFonts w:hint="default"/>
        <w:lang w:val="ru-RU" w:eastAsia="en-US" w:bidi="ar-SA"/>
      </w:rPr>
    </w:lvl>
    <w:lvl w:ilvl="5" w:tplc="B8EE218C">
      <w:numFmt w:val="bullet"/>
      <w:lvlText w:val="•"/>
      <w:lvlJc w:val="left"/>
      <w:pPr>
        <w:ind w:left="6875" w:hanging="260"/>
      </w:pPr>
      <w:rPr>
        <w:rFonts w:hint="default"/>
        <w:lang w:val="ru-RU" w:eastAsia="en-US" w:bidi="ar-SA"/>
      </w:rPr>
    </w:lvl>
    <w:lvl w:ilvl="6" w:tplc="498A8B2C">
      <w:numFmt w:val="bullet"/>
      <w:lvlText w:val="•"/>
      <w:lvlJc w:val="left"/>
      <w:pPr>
        <w:ind w:left="7806" w:hanging="260"/>
      </w:pPr>
      <w:rPr>
        <w:rFonts w:hint="default"/>
        <w:lang w:val="ru-RU" w:eastAsia="en-US" w:bidi="ar-SA"/>
      </w:rPr>
    </w:lvl>
    <w:lvl w:ilvl="7" w:tplc="7A0807F6">
      <w:numFmt w:val="bullet"/>
      <w:lvlText w:val="•"/>
      <w:lvlJc w:val="left"/>
      <w:pPr>
        <w:ind w:left="8737" w:hanging="260"/>
      </w:pPr>
      <w:rPr>
        <w:rFonts w:hint="default"/>
        <w:lang w:val="ru-RU" w:eastAsia="en-US" w:bidi="ar-SA"/>
      </w:rPr>
    </w:lvl>
    <w:lvl w:ilvl="8" w:tplc="C3566B70">
      <w:numFmt w:val="bullet"/>
      <w:lvlText w:val="•"/>
      <w:lvlJc w:val="left"/>
      <w:pPr>
        <w:ind w:left="9668" w:hanging="260"/>
      </w:pPr>
      <w:rPr>
        <w:rFonts w:hint="default"/>
        <w:lang w:val="ru-RU" w:eastAsia="en-US" w:bidi="ar-SA"/>
      </w:rPr>
    </w:lvl>
  </w:abstractNum>
  <w:abstractNum w:abstractNumId="17">
    <w:nsid w:val="0B20774A"/>
    <w:multiLevelType w:val="hybridMultilevel"/>
    <w:tmpl w:val="6A060664"/>
    <w:lvl w:ilvl="0" w:tplc="79CE7784">
      <w:numFmt w:val="bullet"/>
      <w:lvlText w:val="-"/>
      <w:lvlJc w:val="left"/>
      <w:pPr>
        <w:ind w:left="636" w:hanging="428"/>
      </w:pPr>
      <w:rPr>
        <w:rFonts w:ascii="Times New Roman" w:eastAsia="Times New Roman" w:hAnsi="Times New Roman" w:cs="Times New Roman" w:hint="default"/>
        <w:b w:val="0"/>
        <w:bCs w:val="0"/>
        <w:i w:val="0"/>
        <w:iCs w:val="0"/>
        <w:spacing w:val="0"/>
        <w:w w:val="97"/>
        <w:sz w:val="24"/>
        <w:szCs w:val="24"/>
        <w:lang w:val="ru-RU" w:eastAsia="en-US" w:bidi="ar-SA"/>
      </w:rPr>
    </w:lvl>
    <w:lvl w:ilvl="1" w:tplc="71D22424">
      <w:numFmt w:val="bullet"/>
      <w:lvlText w:val="•"/>
      <w:lvlJc w:val="left"/>
      <w:pPr>
        <w:ind w:left="1724" w:hanging="428"/>
      </w:pPr>
      <w:rPr>
        <w:rFonts w:hint="default"/>
        <w:lang w:val="ru-RU" w:eastAsia="en-US" w:bidi="ar-SA"/>
      </w:rPr>
    </w:lvl>
    <w:lvl w:ilvl="2" w:tplc="BC905324">
      <w:numFmt w:val="bullet"/>
      <w:lvlText w:val="•"/>
      <w:lvlJc w:val="left"/>
      <w:pPr>
        <w:ind w:left="2809" w:hanging="428"/>
      </w:pPr>
      <w:rPr>
        <w:rFonts w:hint="default"/>
        <w:lang w:val="ru-RU" w:eastAsia="en-US" w:bidi="ar-SA"/>
      </w:rPr>
    </w:lvl>
    <w:lvl w:ilvl="3" w:tplc="DE5034B6">
      <w:numFmt w:val="bullet"/>
      <w:lvlText w:val="•"/>
      <w:lvlJc w:val="left"/>
      <w:pPr>
        <w:ind w:left="3894" w:hanging="428"/>
      </w:pPr>
      <w:rPr>
        <w:rFonts w:hint="default"/>
        <w:lang w:val="ru-RU" w:eastAsia="en-US" w:bidi="ar-SA"/>
      </w:rPr>
    </w:lvl>
    <w:lvl w:ilvl="4" w:tplc="9950275C">
      <w:numFmt w:val="bullet"/>
      <w:lvlText w:val="•"/>
      <w:lvlJc w:val="left"/>
      <w:pPr>
        <w:ind w:left="4978" w:hanging="428"/>
      </w:pPr>
      <w:rPr>
        <w:rFonts w:hint="default"/>
        <w:lang w:val="ru-RU" w:eastAsia="en-US" w:bidi="ar-SA"/>
      </w:rPr>
    </w:lvl>
    <w:lvl w:ilvl="5" w:tplc="6F625A24">
      <w:numFmt w:val="bullet"/>
      <w:lvlText w:val="•"/>
      <w:lvlJc w:val="left"/>
      <w:pPr>
        <w:ind w:left="6063" w:hanging="428"/>
      </w:pPr>
      <w:rPr>
        <w:rFonts w:hint="default"/>
        <w:lang w:val="ru-RU" w:eastAsia="en-US" w:bidi="ar-SA"/>
      </w:rPr>
    </w:lvl>
    <w:lvl w:ilvl="6" w:tplc="81F4CD38">
      <w:numFmt w:val="bullet"/>
      <w:lvlText w:val="•"/>
      <w:lvlJc w:val="left"/>
      <w:pPr>
        <w:ind w:left="7148" w:hanging="428"/>
      </w:pPr>
      <w:rPr>
        <w:rFonts w:hint="default"/>
        <w:lang w:val="ru-RU" w:eastAsia="en-US" w:bidi="ar-SA"/>
      </w:rPr>
    </w:lvl>
    <w:lvl w:ilvl="7" w:tplc="66680508">
      <w:numFmt w:val="bullet"/>
      <w:lvlText w:val="•"/>
      <w:lvlJc w:val="left"/>
      <w:pPr>
        <w:ind w:left="8233" w:hanging="428"/>
      </w:pPr>
      <w:rPr>
        <w:rFonts w:hint="default"/>
        <w:lang w:val="ru-RU" w:eastAsia="en-US" w:bidi="ar-SA"/>
      </w:rPr>
    </w:lvl>
    <w:lvl w:ilvl="8" w:tplc="640A4C7C">
      <w:numFmt w:val="bullet"/>
      <w:lvlText w:val="•"/>
      <w:lvlJc w:val="left"/>
      <w:pPr>
        <w:ind w:left="9317" w:hanging="428"/>
      </w:pPr>
      <w:rPr>
        <w:rFonts w:hint="default"/>
        <w:lang w:val="ru-RU" w:eastAsia="en-US" w:bidi="ar-SA"/>
      </w:rPr>
    </w:lvl>
  </w:abstractNum>
  <w:abstractNum w:abstractNumId="18">
    <w:nsid w:val="0B2F49A0"/>
    <w:multiLevelType w:val="hybridMultilevel"/>
    <w:tmpl w:val="65D28D02"/>
    <w:lvl w:ilvl="0" w:tplc="1D6291BC">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3B3860D4">
      <w:numFmt w:val="bullet"/>
      <w:lvlText w:val="•"/>
      <w:lvlJc w:val="left"/>
      <w:pPr>
        <w:ind w:left="2899" w:hanging="262"/>
      </w:pPr>
      <w:rPr>
        <w:rFonts w:hint="default"/>
        <w:lang w:val="ru-RU" w:eastAsia="en-US" w:bidi="ar-SA"/>
      </w:rPr>
    </w:lvl>
    <w:lvl w:ilvl="2" w:tplc="0480DC60">
      <w:numFmt w:val="bullet"/>
      <w:lvlText w:val="•"/>
      <w:lvlJc w:val="left"/>
      <w:pPr>
        <w:ind w:left="3858" w:hanging="262"/>
      </w:pPr>
      <w:rPr>
        <w:rFonts w:hint="default"/>
        <w:lang w:val="ru-RU" w:eastAsia="en-US" w:bidi="ar-SA"/>
      </w:rPr>
    </w:lvl>
    <w:lvl w:ilvl="3" w:tplc="05EA3938">
      <w:numFmt w:val="bullet"/>
      <w:lvlText w:val="•"/>
      <w:lvlJc w:val="left"/>
      <w:pPr>
        <w:ind w:left="4817" w:hanging="262"/>
      </w:pPr>
      <w:rPr>
        <w:rFonts w:hint="default"/>
        <w:lang w:val="ru-RU" w:eastAsia="en-US" w:bidi="ar-SA"/>
      </w:rPr>
    </w:lvl>
    <w:lvl w:ilvl="4" w:tplc="7FDEC484">
      <w:numFmt w:val="bullet"/>
      <w:lvlText w:val="•"/>
      <w:lvlJc w:val="left"/>
      <w:pPr>
        <w:ind w:left="5776" w:hanging="262"/>
      </w:pPr>
      <w:rPr>
        <w:rFonts w:hint="default"/>
        <w:lang w:val="ru-RU" w:eastAsia="en-US" w:bidi="ar-SA"/>
      </w:rPr>
    </w:lvl>
    <w:lvl w:ilvl="5" w:tplc="A41AEBA6">
      <w:numFmt w:val="bullet"/>
      <w:lvlText w:val="•"/>
      <w:lvlJc w:val="left"/>
      <w:pPr>
        <w:ind w:left="6735" w:hanging="262"/>
      </w:pPr>
      <w:rPr>
        <w:rFonts w:hint="default"/>
        <w:lang w:val="ru-RU" w:eastAsia="en-US" w:bidi="ar-SA"/>
      </w:rPr>
    </w:lvl>
    <w:lvl w:ilvl="6" w:tplc="E3327314">
      <w:numFmt w:val="bullet"/>
      <w:lvlText w:val="•"/>
      <w:lvlJc w:val="left"/>
      <w:pPr>
        <w:ind w:left="7694" w:hanging="262"/>
      </w:pPr>
      <w:rPr>
        <w:rFonts w:hint="default"/>
        <w:lang w:val="ru-RU" w:eastAsia="en-US" w:bidi="ar-SA"/>
      </w:rPr>
    </w:lvl>
    <w:lvl w:ilvl="7" w:tplc="29481F16">
      <w:numFmt w:val="bullet"/>
      <w:lvlText w:val="•"/>
      <w:lvlJc w:val="left"/>
      <w:pPr>
        <w:ind w:left="8653" w:hanging="262"/>
      </w:pPr>
      <w:rPr>
        <w:rFonts w:hint="default"/>
        <w:lang w:val="ru-RU" w:eastAsia="en-US" w:bidi="ar-SA"/>
      </w:rPr>
    </w:lvl>
    <w:lvl w:ilvl="8" w:tplc="F06C0440">
      <w:numFmt w:val="bullet"/>
      <w:lvlText w:val="•"/>
      <w:lvlJc w:val="left"/>
      <w:pPr>
        <w:ind w:left="9612" w:hanging="262"/>
      </w:pPr>
      <w:rPr>
        <w:rFonts w:hint="default"/>
        <w:lang w:val="ru-RU" w:eastAsia="en-US" w:bidi="ar-SA"/>
      </w:rPr>
    </w:lvl>
  </w:abstractNum>
  <w:abstractNum w:abstractNumId="19">
    <w:nsid w:val="0BD35695"/>
    <w:multiLevelType w:val="hybridMultilevel"/>
    <w:tmpl w:val="A28A25DE"/>
    <w:lvl w:ilvl="0" w:tplc="338AB1D0">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E6980EBA">
      <w:numFmt w:val="bullet"/>
      <w:lvlText w:val="•"/>
      <w:lvlJc w:val="left"/>
      <w:pPr>
        <w:ind w:left="2899" w:hanging="262"/>
      </w:pPr>
      <w:rPr>
        <w:rFonts w:hint="default"/>
        <w:lang w:val="ru-RU" w:eastAsia="en-US" w:bidi="ar-SA"/>
      </w:rPr>
    </w:lvl>
    <w:lvl w:ilvl="2" w:tplc="6F48815C">
      <w:numFmt w:val="bullet"/>
      <w:lvlText w:val="•"/>
      <w:lvlJc w:val="left"/>
      <w:pPr>
        <w:ind w:left="3858" w:hanging="262"/>
      </w:pPr>
      <w:rPr>
        <w:rFonts w:hint="default"/>
        <w:lang w:val="ru-RU" w:eastAsia="en-US" w:bidi="ar-SA"/>
      </w:rPr>
    </w:lvl>
    <w:lvl w:ilvl="3" w:tplc="2E04B03A">
      <w:numFmt w:val="bullet"/>
      <w:lvlText w:val="•"/>
      <w:lvlJc w:val="left"/>
      <w:pPr>
        <w:ind w:left="4817" w:hanging="262"/>
      </w:pPr>
      <w:rPr>
        <w:rFonts w:hint="default"/>
        <w:lang w:val="ru-RU" w:eastAsia="en-US" w:bidi="ar-SA"/>
      </w:rPr>
    </w:lvl>
    <w:lvl w:ilvl="4" w:tplc="14380320">
      <w:numFmt w:val="bullet"/>
      <w:lvlText w:val="•"/>
      <w:lvlJc w:val="left"/>
      <w:pPr>
        <w:ind w:left="5776" w:hanging="262"/>
      </w:pPr>
      <w:rPr>
        <w:rFonts w:hint="default"/>
        <w:lang w:val="ru-RU" w:eastAsia="en-US" w:bidi="ar-SA"/>
      </w:rPr>
    </w:lvl>
    <w:lvl w:ilvl="5" w:tplc="478C199E">
      <w:numFmt w:val="bullet"/>
      <w:lvlText w:val="•"/>
      <w:lvlJc w:val="left"/>
      <w:pPr>
        <w:ind w:left="6735" w:hanging="262"/>
      </w:pPr>
      <w:rPr>
        <w:rFonts w:hint="default"/>
        <w:lang w:val="ru-RU" w:eastAsia="en-US" w:bidi="ar-SA"/>
      </w:rPr>
    </w:lvl>
    <w:lvl w:ilvl="6" w:tplc="23224DFC">
      <w:numFmt w:val="bullet"/>
      <w:lvlText w:val="•"/>
      <w:lvlJc w:val="left"/>
      <w:pPr>
        <w:ind w:left="7694" w:hanging="262"/>
      </w:pPr>
      <w:rPr>
        <w:rFonts w:hint="default"/>
        <w:lang w:val="ru-RU" w:eastAsia="en-US" w:bidi="ar-SA"/>
      </w:rPr>
    </w:lvl>
    <w:lvl w:ilvl="7" w:tplc="2F0A1962">
      <w:numFmt w:val="bullet"/>
      <w:lvlText w:val="•"/>
      <w:lvlJc w:val="left"/>
      <w:pPr>
        <w:ind w:left="8653" w:hanging="262"/>
      </w:pPr>
      <w:rPr>
        <w:rFonts w:hint="default"/>
        <w:lang w:val="ru-RU" w:eastAsia="en-US" w:bidi="ar-SA"/>
      </w:rPr>
    </w:lvl>
    <w:lvl w:ilvl="8" w:tplc="2DE615EC">
      <w:numFmt w:val="bullet"/>
      <w:lvlText w:val="•"/>
      <w:lvlJc w:val="left"/>
      <w:pPr>
        <w:ind w:left="9612" w:hanging="262"/>
      </w:pPr>
      <w:rPr>
        <w:rFonts w:hint="default"/>
        <w:lang w:val="ru-RU" w:eastAsia="en-US" w:bidi="ar-SA"/>
      </w:rPr>
    </w:lvl>
  </w:abstractNum>
  <w:abstractNum w:abstractNumId="20">
    <w:nsid w:val="0C1358AA"/>
    <w:multiLevelType w:val="hybridMultilevel"/>
    <w:tmpl w:val="52C84DB4"/>
    <w:lvl w:ilvl="0" w:tplc="72D833C0">
      <w:start w:val="1"/>
      <w:numFmt w:val="decimal"/>
      <w:lvlText w:val="%1."/>
      <w:lvlJc w:val="left"/>
      <w:pPr>
        <w:ind w:left="192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9594B23C">
      <w:numFmt w:val="bullet"/>
      <w:lvlText w:val="•"/>
      <w:lvlJc w:val="left"/>
      <w:pPr>
        <w:ind w:left="2881" w:hanging="243"/>
      </w:pPr>
      <w:rPr>
        <w:rFonts w:hint="default"/>
        <w:lang w:val="ru-RU" w:eastAsia="en-US" w:bidi="ar-SA"/>
      </w:rPr>
    </w:lvl>
    <w:lvl w:ilvl="2" w:tplc="3E4A0038">
      <w:numFmt w:val="bullet"/>
      <w:lvlText w:val="•"/>
      <w:lvlJc w:val="left"/>
      <w:pPr>
        <w:ind w:left="3842" w:hanging="243"/>
      </w:pPr>
      <w:rPr>
        <w:rFonts w:hint="default"/>
        <w:lang w:val="ru-RU" w:eastAsia="en-US" w:bidi="ar-SA"/>
      </w:rPr>
    </w:lvl>
    <w:lvl w:ilvl="3" w:tplc="DEB8D3C0">
      <w:numFmt w:val="bullet"/>
      <w:lvlText w:val="•"/>
      <w:lvlJc w:val="left"/>
      <w:pPr>
        <w:ind w:left="4803" w:hanging="243"/>
      </w:pPr>
      <w:rPr>
        <w:rFonts w:hint="default"/>
        <w:lang w:val="ru-RU" w:eastAsia="en-US" w:bidi="ar-SA"/>
      </w:rPr>
    </w:lvl>
    <w:lvl w:ilvl="4" w:tplc="02862B1C">
      <w:numFmt w:val="bullet"/>
      <w:lvlText w:val="•"/>
      <w:lvlJc w:val="left"/>
      <w:pPr>
        <w:ind w:left="5764" w:hanging="243"/>
      </w:pPr>
      <w:rPr>
        <w:rFonts w:hint="default"/>
        <w:lang w:val="ru-RU" w:eastAsia="en-US" w:bidi="ar-SA"/>
      </w:rPr>
    </w:lvl>
    <w:lvl w:ilvl="5" w:tplc="178A49E4">
      <w:numFmt w:val="bullet"/>
      <w:lvlText w:val="•"/>
      <w:lvlJc w:val="left"/>
      <w:pPr>
        <w:ind w:left="6725" w:hanging="243"/>
      </w:pPr>
      <w:rPr>
        <w:rFonts w:hint="default"/>
        <w:lang w:val="ru-RU" w:eastAsia="en-US" w:bidi="ar-SA"/>
      </w:rPr>
    </w:lvl>
    <w:lvl w:ilvl="6" w:tplc="1778D3E8">
      <w:numFmt w:val="bullet"/>
      <w:lvlText w:val="•"/>
      <w:lvlJc w:val="left"/>
      <w:pPr>
        <w:ind w:left="7686" w:hanging="243"/>
      </w:pPr>
      <w:rPr>
        <w:rFonts w:hint="default"/>
        <w:lang w:val="ru-RU" w:eastAsia="en-US" w:bidi="ar-SA"/>
      </w:rPr>
    </w:lvl>
    <w:lvl w:ilvl="7" w:tplc="F0F0C20A">
      <w:numFmt w:val="bullet"/>
      <w:lvlText w:val="•"/>
      <w:lvlJc w:val="left"/>
      <w:pPr>
        <w:ind w:left="8647" w:hanging="243"/>
      </w:pPr>
      <w:rPr>
        <w:rFonts w:hint="default"/>
        <w:lang w:val="ru-RU" w:eastAsia="en-US" w:bidi="ar-SA"/>
      </w:rPr>
    </w:lvl>
    <w:lvl w:ilvl="8" w:tplc="97320074">
      <w:numFmt w:val="bullet"/>
      <w:lvlText w:val="•"/>
      <w:lvlJc w:val="left"/>
      <w:pPr>
        <w:ind w:left="9608" w:hanging="243"/>
      </w:pPr>
      <w:rPr>
        <w:rFonts w:hint="default"/>
        <w:lang w:val="ru-RU" w:eastAsia="en-US" w:bidi="ar-SA"/>
      </w:rPr>
    </w:lvl>
  </w:abstractNum>
  <w:abstractNum w:abstractNumId="21">
    <w:nsid w:val="0C6818BB"/>
    <w:multiLevelType w:val="hybridMultilevel"/>
    <w:tmpl w:val="E3A83922"/>
    <w:lvl w:ilvl="0" w:tplc="21CCFB12">
      <w:numFmt w:val="bullet"/>
      <w:lvlText w:val="-"/>
      <w:lvlJc w:val="left"/>
      <w:pPr>
        <w:ind w:left="212" w:hanging="1193"/>
      </w:pPr>
      <w:rPr>
        <w:rFonts w:ascii="Times New Roman" w:eastAsia="Times New Roman" w:hAnsi="Times New Roman" w:cs="Times New Roman" w:hint="default"/>
        <w:b w:val="0"/>
        <w:bCs w:val="0"/>
        <w:i w:val="0"/>
        <w:iCs w:val="0"/>
        <w:spacing w:val="0"/>
        <w:w w:val="100"/>
        <w:sz w:val="24"/>
        <w:szCs w:val="24"/>
        <w:lang w:val="ru-RU" w:eastAsia="en-US" w:bidi="ar-SA"/>
      </w:rPr>
    </w:lvl>
    <w:lvl w:ilvl="1" w:tplc="95185B86">
      <w:numFmt w:val="bullet"/>
      <w:lvlText w:val="•"/>
      <w:lvlJc w:val="left"/>
      <w:pPr>
        <w:ind w:left="1296" w:hanging="1193"/>
      </w:pPr>
      <w:rPr>
        <w:rFonts w:hint="default"/>
        <w:lang w:val="ru-RU" w:eastAsia="en-US" w:bidi="ar-SA"/>
      </w:rPr>
    </w:lvl>
    <w:lvl w:ilvl="2" w:tplc="9F6679CC">
      <w:numFmt w:val="bullet"/>
      <w:lvlText w:val="•"/>
      <w:lvlJc w:val="left"/>
      <w:pPr>
        <w:ind w:left="2373" w:hanging="1193"/>
      </w:pPr>
      <w:rPr>
        <w:rFonts w:hint="default"/>
        <w:lang w:val="ru-RU" w:eastAsia="en-US" w:bidi="ar-SA"/>
      </w:rPr>
    </w:lvl>
    <w:lvl w:ilvl="3" w:tplc="01A20300">
      <w:numFmt w:val="bullet"/>
      <w:lvlText w:val="•"/>
      <w:lvlJc w:val="left"/>
      <w:pPr>
        <w:ind w:left="3449" w:hanging="1193"/>
      </w:pPr>
      <w:rPr>
        <w:rFonts w:hint="default"/>
        <w:lang w:val="ru-RU" w:eastAsia="en-US" w:bidi="ar-SA"/>
      </w:rPr>
    </w:lvl>
    <w:lvl w:ilvl="4" w:tplc="50BE044A">
      <w:numFmt w:val="bullet"/>
      <w:lvlText w:val="•"/>
      <w:lvlJc w:val="left"/>
      <w:pPr>
        <w:ind w:left="4526" w:hanging="1193"/>
      </w:pPr>
      <w:rPr>
        <w:rFonts w:hint="default"/>
        <w:lang w:val="ru-RU" w:eastAsia="en-US" w:bidi="ar-SA"/>
      </w:rPr>
    </w:lvl>
    <w:lvl w:ilvl="5" w:tplc="CD7ECF96">
      <w:numFmt w:val="bullet"/>
      <w:lvlText w:val="•"/>
      <w:lvlJc w:val="left"/>
      <w:pPr>
        <w:ind w:left="5603" w:hanging="1193"/>
      </w:pPr>
      <w:rPr>
        <w:rFonts w:hint="default"/>
        <w:lang w:val="ru-RU" w:eastAsia="en-US" w:bidi="ar-SA"/>
      </w:rPr>
    </w:lvl>
    <w:lvl w:ilvl="6" w:tplc="52888E00">
      <w:numFmt w:val="bullet"/>
      <w:lvlText w:val="•"/>
      <w:lvlJc w:val="left"/>
      <w:pPr>
        <w:ind w:left="6679" w:hanging="1193"/>
      </w:pPr>
      <w:rPr>
        <w:rFonts w:hint="default"/>
        <w:lang w:val="ru-RU" w:eastAsia="en-US" w:bidi="ar-SA"/>
      </w:rPr>
    </w:lvl>
    <w:lvl w:ilvl="7" w:tplc="3D847EC0">
      <w:numFmt w:val="bullet"/>
      <w:lvlText w:val="•"/>
      <w:lvlJc w:val="left"/>
      <w:pPr>
        <w:ind w:left="7756" w:hanging="1193"/>
      </w:pPr>
      <w:rPr>
        <w:rFonts w:hint="default"/>
        <w:lang w:val="ru-RU" w:eastAsia="en-US" w:bidi="ar-SA"/>
      </w:rPr>
    </w:lvl>
    <w:lvl w:ilvl="8" w:tplc="1778C754">
      <w:numFmt w:val="bullet"/>
      <w:lvlText w:val="•"/>
      <w:lvlJc w:val="left"/>
      <w:pPr>
        <w:ind w:left="8833" w:hanging="1193"/>
      </w:pPr>
      <w:rPr>
        <w:rFonts w:hint="default"/>
        <w:lang w:val="ru-RU" w:eastAsia="en-US" w:bidi="ar-SA"/>
      </w:rPr>
    </w:lvl>
  </w:abstractNum>
  <w:abstractNum w:abstractNumId="22">
    <w:nsid w:val="0D4830EB"/>
    <w:multiLevelType w:val="hybridMultilevel"/>
    <w:tmpl w:val="CF86F3F0"/>
    <w:lvl w:ilvl="0" w:tplc="E0E2C7F4">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7CB23E58">
      <w:numFmt w:val="bullet"/>
      <w:lvlText w:val="•"/>
      <w:lvlJc w:val="left"/>
      <w:pPr>
        <w:ind w:left="2899" w:hanging="262"/>
      </w:pPr>
      <w:rPr>
        <w:rFonts w:hint="default"/>
        <w:lang w:val="ru-RU" w:eastAsia="en-US" w:bidi="ar-SA"/>
      </w:rPr>
    </w:lvl>
    <w:lvl w:ilvl="2" w:tplc="34B442B8">
      <w:numFmt w:val="bullet"/>
      <w:lvlText w:val="•"/>
      <w:lvlJc w:val="left"/>
      <w:pPr>
        <w:ind w:left="3858" w:hanging="262"/>
      </w:pPr>
      <w:rPr>
        <w:rFonts w:hint="default"/>
        <w:lang w:val="ru-RU" w:eastAsia="en-US" w:bidi="ar-SA"/>
      </w:rPr>
    </w:lvl>
    <w:lvl w:ilvl="3" w:tplc="FA54F304">
      <w:numFmt w:val="bullet"/>
      <w:lvlText w:val="•"/>
      <w:lvlJc w:val="left"/>
      <w:pPr>
        <w:ind w:left="4817" w:hanging="262"/>
      </w:pPr>
      <w:rPr>
        <w:rFonts w:hint="default"/>
        <w:lang w:val="ru-RU" w:eastAsia="en-US" w:bidi="ar-SA"/>
      </w:rPr>
    </w:lvl>
    <w:lvl w:ilvl="4" w:tplc="93DCE122">
      <w:numFmt w:val="bullet"/>
      <w:lvlText w:val="•"/>
      <w:lvlJc w:val="left"/>
      <w:pPr>
        <w:ind w:left="5776" w:hanging="262"/>
      </w:pPr>
      <w:rPr>
        <w:rFonts w:hint="default"/>
        <w:lang w:val="ru-RU" w:eastAsia="en-US" w:bidi="ar-SA"/>
      </w:rPr>
    </w:lvl>
    <w:lvl w:ilvl="5" w:tplc="8AF6635A">
      <w:numFmt w:val="bullet"/>
      <w:lvlText w:val="•"/>
      <w:lvlJc w:val="left"/>
      <w:pPr>
        <w:ind w:left="6735" w:hanging="262"/>
      </w:pPr>
      <w:rPr>
        <w:rFonts w:hint="default"/>
        <w:lang w:val="ru-RU" w:eastAsia="en-US" w:bidi="ar-SA"/>
      </w:rPr>
    </w:lvl>
    <w:lvl w:ilvl="6" w:tplc="E24E78F6">
      <w:numFmt w:val="bullet"/>
      <w:lvlText w:val="•"/>
      <w:lvlJc w:val="left"/>
      <w:pPr>
        <w:ind w:left="7694" w:hanging="262"/>
      </w:pPr>
      <w:rPr>
        <w:rFonts w:hint="default"/>
        <w:lang w:val="ru-RU" w:eastAsia="en-US" w:bidi="ar-SA"/>
      </w:rPr>
    </w:lvl>
    <w:lvl w:ilvl="7" w:tplc="170EF7E8">
      <w:numFmt w:val="bullet"/>
      <w:lvlText w:val="•"/>
      <w:lvlJc w:val="left"/>
      <w:pPr>
        <w:ind w:left="8653" w:hanging="262"/>
      </w:pPr>
      <w:rPr>
        <w:rFonts w:hint="default"/>
        <w:lang w:val="ru-RU" w:eastAsia="en-US" w:bidi="ar-SA"/>
      </w:rPr>
    </w:lvl>
    <w:lvl w:ilvl="8" w:tplc="23502892">
      <w:numFmt w:val="bullet"/>
      <w:lvlText w:val="•"/>
      <w:lvlJc w:val="left"/>
      <w:pPr>
        <w:ind w:left="9612" w:hanging="262"/>
      </w:pPr>
      <w:rPr>
        <w:rFonts w:hint="default"/>
        <w:lang w:val="ru-RU" w:eastAsia="en-US" w:bidi="ar-SA"/>
      </w:rPr>
    </w:lvl>
  </w:abstractNum>
  <w:abstractNum w:abstractNumId="23">
    <w:nsid w:val="0D7611E2"/>
    <w:multiLevelType w:val="hybridMultilevel"/>
    <w:tmpl w:val="88466662"/>
    <w:lvl w:ilvl="0" w:tplc="32262104">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076C2714">
      <w:numFmt w:val="bullet"/>
      <w:lvlText w:val="•"/>
      <w:lvlJc w:val="left"/>
      <w:pPr>
        <w:ind w:left="2899" w:hanging="262"/>
      </w:pPr>
      <w:rPr>
        <w:rFonts w:hint="default"/>
        <w:lang w:val="ru-RU" w:eastAsia="en-US" w:bidi="ar-SA"/>
      </w:rPr>
    </w:lvl>
    <w:lvl w:ilvl="2" w:tplc="B72ED7D6">
      <w:numFmt w:val="bullet"/>
      <w:lvlText w:val="•"/>
      <w:lvlJc w:val="left"/>
      <w:pPr>
        <w:ind w:left="3858" w:hanging="262"/>
      </w:pPr>
      <w:rPr>
        <w:rFonts w:hint="default"/>
        <w:lang w:val="ru-RU" w:eastAsia="en-US" w:bidi="ar-SA"/>
      </w:rPr>
    </w:lvl>
    <w:lvl w:ilvl="3" w:tplc="E886F04E">
      <w:numFmt w:val="bullet"/>
      <w:lvlText w:val="•"/>
      <w:lvlJc w:val="left"/>
      <w:pPr>
        <w:ind w:left="4817" w:hanging="262"/>
      </w:pPr>
      <w:rPr>
        <w:rFonts w:hint="default"/>
        <w:lang w:val="ru-RU" w:eastAsia="en-US" w:bidi="ar-SA"/>
      </w:rPr>
    </w:lvl>
    <w:lvl w:ilvl="4" w:tplc="93606C58">
      <w:numFmt w:val="bullet"/>
      <w:lvlText w:val="•"/>
      <w:lvlJc w:val="left"/>
      <w:pPr>
        <w:ind w:left="5776" w:hanging="262"/>
      </w:pPr>
      <w:rPr>
        <w:rFonts w:hint="default"/>
        <w:lang w:val="ru-RU" w:eastAsia="en-US" w:bidi="ar-SA"/>
      </w:rPr>
    </w:lvl>
    <w:lvl w:ilvl="5" w:tplc="F340617E">
      <w:numFmt w:val="bullet"/>
      <w:lvlText w:val="•"/>
      <w:lvlJc w:val="left"/>
      <w:pPr>
        <w:ind w:left="6735" w:hanging="262"/>
      </w:pPr>
      <w:rPr>
        <w:rFonts w:hint="default"/>
        <w:lang w:val="ru-RU" w:eastAsia="en-US" w:bidi="ar-SA"/>
      </w:rPr>
    </w:lvl>
    <w:lvl w:ilvl="6" w:tplc="AFCA754C">
      <w:numFmt w:val="bullet"/>
      <w:lvlText w:val="•"/>
      <w:lvlJc w:val="left"/>
      <w:pPr>
        <w:ind w:left="7694" w:hanging="262"/>
      </w:pPr>
      <w:rPr>
        <w:rFonts w:hint="default"/>
        <w:lang w:val="ru-RU" w:eastAsia="en-US" w:bidi="ar-SA"/>
      </w:rPr>
    </w:lvl>
    <w:lvl w:ilvl="7" w:tplc="4C000DFE">
      <w:numFmt w:val="bullet"/>
      <w:lvlText w:val="•"/>
      <w:lvlJc w:val="left"/>
      <w:pPr>
        <w:ind w:left="8653" w:hanging="262"/>
      </w:pPr>
      <w:rPr>
        <w:rFonts w:hint="default"/>
        <w:lang w:val="ru-RU" w:eastAsia="en-US" w:bidi="ar-SA"/>
      </w:rPr>
    </w:lvl>
    <w:lvl w:ilvl="8" w:tplc="22C0794A">
      <w:numFmt w:val="bullet"/>
      <w:lvlText w:val="•"/>
      <w:lvlJc w:val="left"/>
      <w:pPr>
        <w:ind w:left="9612" w:hanging="262"/>
      </w:pPr>
      <w:rPr>
        <w:rFonts w:hint="default"/>
        <w:lang w:val="ru-RU" w:eastAsia="en-US" w:bidi="ar-SA"/>
      </w:rPr>
    </w:lvl>
  </w:abstractNum>
  <w:abstractNum w:abstractNumId="24">
    <w:nsid w:val="0F3C34EC"/>
    <w:multiLevelType w:val="multilevel"/>
    <w:tmpl w:val="1F9C1184"/>
    <w:lvl w:ilvl="0">
      <w:start w:val="1"/>
      <w:numFmt w:val="decimal"/>
      <w:lvlText w:val="%1"/>
      <w:lvlJc w:val="left"/>
      <w:pPr>
        <w:ind w:left="2110" w:hanging="423"/>
      </w:pPr>
      <w:rPr>
        <w:rFonts w:hint="default"/>
        <w:lang w:val="ru-RU" w:eastAsia="en-US" w:bidi="ar-SA"/>
      </w:rPr>
    </w:lvl>
    <w:lvl w:ilvl="1">
      <w:start w:val="1"/>
      <w:numFmt w:val="decimal"/>
      <w:lvlText w:val="%1.%2."/>
      <w:lvlJc w:val="left"/>
      <w:pPr>
        <w:ind w:left="2110" w:hanging="423"/>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4019" w:hanging="707"/>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5689" w:hanging="707"/>
      </w:pPr>
      <w:rPr>
        <w:rFonts w:hint="default"/>
        <w:lang w:val="ru-RU" w:eastAsia="en-US" w:bidi="ar-SA"/>
      </w:rPr>
    </w:lvl>
    <w:lvl w:ilvl="4">
      <w:numFmt w:val="bullet"/>
      <w:lvlText w:val="•"/>
      <w:lvlJc w:val="left"/>
      <w:pPr>
        <w:ind w:left="6523" w:hanging="707"/>
      </w:pPr>
      <w:rPr>
        <w:rFonts w:hint="default"/>
        <w:lang w:val="ru-RU" w:eastAsia="en-US" w:bidi="ar-SA"/>
      </w:rPr>
    </w:lvl>
    <w:lvl w:ilvl="5">
      <w:numFmt w:val="bullet"/>
      <w:lvlText w:val="•"/>
      <w:lvlJc w:val="left"/>
      <w:pPr>
        <w:ind w:left="7358" w:hanging="707"/>
      </w:pPr>
      <w:rPr>
        <w:rFonts w:hint="default"/>
        <w:lang w:val="ru-RU" w:eastAsia="en-US" w:bidi="ar-SA"/>
      </w:rPr>
    </w:lvl>
    <w:lvl w:ilvl="6">
      <w:numFmt w:val="bullet"/>
      <w:lvlText w:val="•"/>
      <w:lvlJc w:val="left"/>
      <w:pPr>
        <w:ind w:left="8192" w:hanging="707"/>
      </w:pPr>
      <w:rPr>
        <w:rFonts w:hint="default"/>
        <w:lang w:val="ru-RU" w:eastAsia="en-US" w:bidi="ar-SA"/>
      </w:rPr>
    </w:lvl>
    <w:lvl w:ilvl="7">
      <w:numFmt w:val="bullet"/>
      <w:lvlText w:val="•"/>
      <w:lvlJc w:val="left"/>
      <w:pPr>
        <w:ind w:left="9027" w:hanging="707"/>
      </w:pPr>
      <w:rPr>
        <w:rFonts w:hint="default"/>
        <w:lang w:val="ru-RU" w:eastAsia="en-US" w:bidi="ar-SA"/>
      </w:rPr>
    </w:lvl>
    <w:lvl w:ilvl="8">
      <w:numFmt w:val="bullet"/>
      <w:lvlText w:val="•"/>
      <w:lvlJc w:val="left"/>
      <w:pPr>
        <w:ind w:left="9862" w:hanging="707"/>
      </w:pPr>
      <w:rPr>
        <w:rFonts w:hint="default"/>
        <w:lang w:val="ru-RU" w:eastAsia="en-US" w:bidi="ar-SA"/>
      </w:rPr>
    </w:lvl>
  </w:abstractNum>
  <w:abstractNum w:abstractNumId="25">
    <w:nsid w:val="106F12A9"/>
    <w:multiLevelType w:val="hybridMultilevel"/>
    <w:tmpl w:val="08620C0C"/>
    <w:lvl w:ilvl="0" w:tplc="9954DC0A">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305C9A50">
      <w:numFmt w:val="bullet"/>
      <w:lvlText w:val="•"/>
      <w:lvlJc w:val="left"/>
      <w:pPr>
        <w:ind w:left="2035" w:hanging="245"/>
      </w:pPr>
      <w:rPr>
        <w:rFonts w:hint="default"/>
        <w:lang w:val="ru-RU" w:eastAsia="en-US" w:bidi="ar-SA"/>
      </w:rPr>
    </w:lvl>
    <w:lvl w:ilvl="2" w:tplc="724AE520">
      <w:numFmt w:val="bullet"/>
      <w:lvlText w:val="•"/>
      <w:lvlJc w:val="left"/>
      <w:pPr>
        <w:ind w:left="3090" w:hanging="245"/>
      </w:pPr>
      <w:rPr>
        <w:rFonts w:hint="default"/>
        <w:lang w:val="ru-RU" w:eastAsia="en-US" w:bidi="ar-SA"/>
      </w:rPr>
    </w:lvl>
    <w:lvl w:ilvl="3" w:tplc="8CCCD2E0">
      <w:numFmt w:val="bullet"/>
      <w:lvlText w:val="•"/>
      <w:lvlJc w:val="left"/>
      <w:pPr>
        <w:ind w:left="4145" w:hanging="245"/>
      </w:pPr>
      <w:rPr>
        <w:rFonts w:hint="default"/>
        <w:lang w:val="ru-RU" w:eastAsia="en-US" w:bidi="ar-SA"/>
      </w:rPr>
    </w:lvl>
    <w:lvl w:ilvl="4" w:tplc="5970AA02">
      <w:numFmt w:val="bullet"/>
      <w:lvlText w:val="•"/>
      <w:lvlJc w:val="left"/>
      <w:pPr>
        <w:ind w:left="5200" w:hanging="245"/>
      </w:pPr>
      <w:rPr>
        <w:rFonts w:hint="default"/>
        <w:lang w:val="ru-RU" w:eastAsia="en-US" w:bidi="ar-SA"/>
      </w:rPr>
    </w:lvl>
    <w:lvl w:ilvl="5" w:tplc="C3D2CC1A">
      <w:numFmt w:val="bullet"/>
      <w:lvlText w:val="•"/>
      <w:lvlJc w:val="left"/>
      <w:pPr>
        <w:ind w:left="6255" w:hanging="245"/>
      </w:pPr>
      <w:rPr>
        <w:rFonts w:hint="default"/>
        <w:lang w:val="ru-RU" w:eastAsia="en-US" w:bidi="ar-SA"/>
      </w:rPr>
    </w:lvl>
    <w:lvl w:ilvl="6" w:tplc="783C25F6">
      <w:numFmt w:val="bullet"/>
      <w:lvlText w:val="•"/>
      <w:lvlJc w:val="left"/>
      <w:pPr>
        <w:ind w:left="7310" w:hanging="245"/>
      </w:pPr>
      <w:rPr>
        <w:rFonts w:hint="default"/>
        <w:lang w:val="ru-RU" w:eastAsia="en-US" w:bidi="ar-SA"/>
      </w:rPr>
    </w:lvl>
    <w:lvl w:ilvl="7" w:tplc="CEECD64C">
      <w:numFmt w:val="bullet"/>
      <w:lvlText w:val="•"/>
      <w:lvlJc w:val="left"/>
      <w:pPr>
        <w:ind w:left="8365" w:hanging="245"/>
      </w:pPr>
      <w:rPr>
        <w:rFonts w:hint="default"/>
        <w:lang w:val="ru-RU" w:eastAsia="en-US" w:bidi="ar-SA"/>
      </w:rPr>
    </w:lvl>
    <w:lvl w:ilvl="8" w:tplc="E2C2AEAC">
      <w:numFmt w:val="bullet"/>
      <w:lvlText w:val="•"/>
      <w:lvlJc w:val="left"/>
      <w:pPr>
        <w:ind w:left="9420" w:hanging="245"/>
      </w:pPr>
      <w:rPr>
        <w:rFonts w:hint="default"/>
        <w:lang w:val="ru-RU" w:eastAsia="en-US" w:bidi="ar-SA"/>
      </w:rPr>
    </w:lvl>
  </w:abstractNum>
  <w:abstractNum w:abstractNumId="26">
    <w:nsid w:val="11797CAA"/>
    <w:multiLevelType w:val="hybridMultilevel"/>
    <w:tmpl w:val="A23A1E10"/>
    <w:lvl w:ilvl="0" w:tplc="D77A0146">
      <w:numFmt w:val="bullet"/>
      <w:lvlText w:val=""/>
      <w:lvlJc w:val="left"/>
      <w:pPr>
        <w:ind w:left="636" w:hanging="428"/>
      </w:pPr>
      <w:rPr>
        <w:rFonts w:ascii="Symbol" w:eastAsia="Symbol" w:hAnsi="Symbol" w:cs="Symbol" w:hint="default"/>
        <w:b w:val="0"/>
        <w:bCs w:val="0"/>
        <w:i w:val="0"/>
        <w:iCs w:val="0"/>
        <w:spacing w:val="0"/>
        <w:w w:val="100"/>
        <w:sz w:val="24"/>
        <w:szCs w:val="24"/>
        <w:lang w:val="ru-RU" w:eastAsia="en-US" w:bidi="ar-SA"/>
      </w:rPr>
    </w:lvl>
    <w:lvl w:ilvl="1" w:tplc="3ACC0114">
      <w:numFmt w:val="bullet"/>
      <w:lvlText w:val="•"/>
      <w:lvlJc w:val="left"/>
      <w:pPr>
        <w:ind w:left="1724" w:hanging="428"/>
      </w:pPr>
      <w:rPr>
        <w:rFonts w:hint="default"/>
        <w:lang w:val="ru-RU" w:eastAsia="en-US" w:bidi="ar-SA"/>
      </w:rPr>
    </w:lvl>
    <w:lvl w:ilvl="2" w:tplc="9A542094">
      <w:numFmt w:val="bullet"/>
      <w:lvlText w:val="•"/>
      <w:lvlJc w:val="left"/>
      <w:pPr>
        <w:ind w:left="2809" w:hanging="428"/>
      </w:pPr>
      <w:rPr>
        <w:rFonts w:hint="default"/>
        <w:lang w:val="ru-RU" w:eastAsia="en-US" w:bidi="ar-SA"/>
      </w:rPr>
    </w:lvl>
    <w:lvl w:ilvl="3" w:tplc="38382542">
      <w:numFmt w:val="bullet"/>
      <w:lvlText w:val="•"/>
      <w:lvlJc w:val="left"/>
      <w:pPr>
        <w:ind w:left="3894" w:hanging="428"/>
      </w:pPr>
      <w:rPr>
        <w:rFonts w:hint="default"/>
        <w:lang w:val="ru-RU" w:eastAsia="en-US" w:bidi="ar-SA"/>
      </w:rPr>
    </w:lvl>
    <w:lvl w:ilvl="4" w:tplc="9A6EFBD0">
      <w:numFmt w:val="bullet"/>
      <w:lvlText w:val="•"/>
      <w:lvlJc w:val="left"/>
      <w:pPr>
        <w:ind w:left="4978" w:hanging="428"/>
      </w:pPr>
      <w:rPr>
        <w:rFonts w:hint="default"/>
        <w:lang w:val="ru-RU" w:eastAsia="en-US" w:bidi="ar-SA"/>
      </w:rPr>
    </w:lvl>
    <w:lvl w:ilvl="5" w:tplc="FE98A404">
      <w:numFmt w:val="bullet"/>
      <w:lvlText w:val="•"/>
      <w:lvlJc w:val="left"/>
      <w:pPr>
        <w:ind w:left="6063" w:hanging="428"/>
      </w:pPr>
      <w:rPr>
        <w:rFonts w:hint="default"/>
        <w:lang w:val="ru-RU" w:eastAsia="en-US" w:bidi="ar-SA"/>
      </w:rPr>
    </w:lvl>
    <w:lvl w:ilvl="6" w:tplc="B6A43C12">
      <w:numFmt w:val="bullet"/>
      <w:lvlText w:val="•"/>
      <w:lvlJc w:val="left"/>
      <w:pPr>
        <w:ind w:left="7148" w:hanging="428"/>
      </w:pPr>
      <w:rPr>
        <w:rFonts w:hint="default"/>
        <w:lang w:val="ru-RU" w:eastAsia="en-US" w:bidi="ar-SA"/>
      </w:rPr>
    </w:lvl>
    <w:lvl w:ilvl="7" w:tplc="C8249764">
      <w:numFmt w:val="bullet"/>
      <w:lvlText w:val="•"/>
      <w:lvlJc w:val="left"/>
      <w:pPr>
        <w:ind w:left="8233" w:hanging="428"/>
      </w:pPr>
      <w:rPr>
        <w:rFonts w:hint="default"/>
        <w:lang w:val="ru-RU" w:eastAsia="en-US" w:bidi="ar-SA"/>
      </w:rPr>
    </w:lvl>
    <w:lvl w:ilvl="8" w:tplc="5142AA40">
      <w:numFmt w:val="bullet"/>
      <w:lvlText w:val="•"/>
      <w:lvlJc w:val="left"/>
      <w:pPr>
        <w:ind w:left="9317" w:hanging="428"/>
      </w:pPr>
      <w:rPr>
        <w:rFonts w:hint="default"/>
        <w:lang w:val="ru-RU" w:eastAsia="en-US" w:bidi="ar-SA"/>
      </w:rPr>
    </w:lvl>
  </w:abstractNum>
  <w:abstractNum w:abstractNumId="27">
    <w:nsid w:val="11BB5994"/>
    <w:multiLevelType w:val="hybridMultilevel"/>
    <w:tmpl w:val="71681DDA"/>
    <w:lvl w:ilvl="0" w:tplc="B0262128">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5560AA0C">
      <w:numFmt w:val="bullet"/>
      <w:lvlText w:val="•"/>
      <w:lvlJc w:val="left"/>
      <w:pPr>
        <w:ind w:left="2899" w:hanging="262"/>
      </w:pPr>
      <w:rPr>
        <w:rFonts w:hint="default"/>
        <w:lang w:val="ru-RU" w:eastAsia="en-US" w:bidi="ar-SA"/>
      </w:rPr>
    </w:lvl>
    <w:lvl w:ilvl="2" w:tplc="35D6B036">
      <w:numFmt w:val="bullet"/>
      <w:lvlText w:val="•"/>
      <w:lvlJc w:val="left"/>
      <w:pPr>
        <w:ind w:left="3858" w:hanging="262"/>
      </w:pPr>
      <w:rPr>
        <w:rFonts w:hint="default"/>
        <w:lang w:val="ru-RU" w:eastAsia="en-US" w:bidi="ar-SA"/>
      </w:rPr>
    </w:lvl>
    <w:lvl w:ilvl="3" w:tplc="9A66E344">
      <w:numFmt w:val="bullet"/>
      <w:lvlText w:val="•"/>
      <w:lvlJc w:val="left"/>
      <w:pPr>
        <w:ind w:left="4817" w:hanging="262"/>
      </w:pPr>
      <w:rPr>
        <w:rFonts w:hint="default"/>
        <w:lang w:val="ru-RU" w:eastAsia="en-US" w:bidi="ar-SA"/>
      </w:rPr>
    </w:lvl>
    <w:lvl w:ilvl="4" w:tplc="4C26E342">
      <w:numFmt w:val="bullet"/>
      <w:lvlText w:val="•"/>
      <w:lvlJc w:val="left"/>
      <w:pPr>
        <w:ind w:left="5776" w:hanging="262"/>
      </w:pPr>
      <w:rPr>
        <w:rFonts w:hint="default"/>
        <w:lang w:val="ru-RU" w:eastAsia="en-US" w:bidi="ar-SA"/>
      </w:rPr>
    </w:lvl>
    <w:lvl w:ilvl="5" w:tplc="E8301970">
      <w:numFmt w:val="bullet"/>
      <w:lvlText w:val="•"/>
      <w:lvlJc w:val="left"/>
      <w:pPr>
        <w:ind w:left="6735" w:hanging="262"/>
      </w:pPr>
      <w:rPr>
        <w:rFonts w:hint="default"/>
        <w:lang w:val="ru-RU" w:eastAsia="en-US" w:bidi="ar-SA"/>
      </w:rPr>
    </w:lvl>
    <w:lvl w:ilvl="6" w:tplc="3ACAD02A">
      <w:numFmt w:val="bullet"/>
      <w:lvlText w:val="•"/>
      <w:lvlJc w:val="left"/>
      <w:pPr>
        <w:ind w:left="7694" w:hanging="262"/>
      </w:pPr>
      <w:rPr>
        <w:rFonts w:hint="default"/>
        <w:lang w:val="ru-RU" w:eastAsia="en-US" w:bidi="ar-SA"/>
      </w:rPr>
    </w:lvl>
    <w:lvl w:ilvl="7" w:tplc="8026AB12">
      <w:numFmt w:val="bullet"/>
      <w:lvlText w:val="•"/>
      <w:lvlJc w:val="left"/>
      <w:pPr>
        <w:ind w:left="8653" w:hanging="262"/>
      </w:pPr>
      <w:rPr>
        <w:rFonts w:hint="default"/>
        <w:lang w:val="ru-RU" w:eastAsia="en-US" w:bidi="ar-SA"/>
      </w:rPr>
    </w:lvl>
    <w:lvl w:ilvl="8" w:tplc="554EE2F8">
      <w:numFmt w:val="bullet"/>
      <w:lvlText w:val="•"/>
      <w:lvlJc w:val="left"/>
      <w:pPr>
        <w:ind w:left="9612" w:hanging="262"/>
      </w:pPr>
      <w:rPr>
        <w:rFonts w:hint="default"/>
        <w:lang w:val="ru-RU" w:eastAsia="en-US" w:bidi="ar-SA"/>
      </w:rPr>
    </w:lvl>
  </w:abstractNum>
  <w:abstractNum w:abstractNumId="28">
    <w:nsid w:val="11E22B9A"/>
    <w:multiLevelType w:val="hybridMultilevel"/>
    <w:tmpl w:val="BB065A02"/>
    <w:lvl w:ilvl="0" w:tplc="8FFE9F92">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476C6C8A">
      <w:numFmt w:val="bullet"/>
      <w:lvlText w:val="•"/>
      <w:lvlJc w:val="left"/>
      <w:pPr>
        <w:ind w:left="2899" w:hanging="262"/>
      </w:pPr>
      <w:rPr>
        <w:rFonts w:hint="default"/>
        <w:lang w:val="ru-RU" w:eastAsia="en-US" w:bidi="ar-SA"/>
      </w:rPr>
    </w:lvl>
    <w:lvl w:ilvl="2" w:tplc="495C9AFC">
      <w:numFmt w:val="bullet"/>
      <w:lvlText w:val="•"/>
      <w:lvlJc w:val="left"/>
      <w:pPr>
        <w:ind w:left="3858" w:hanging="262"/>
      </w:pPr>
      <w:rPr>
        <w:rFonts w:hint="default"/>
        <w:lang w:val="ru-RU" w:eastAsia="en-US" w:bidi="ar-SA"/>
      </w:rPr>
    </w:lvl>
    <w:lvl w:ilvl="3" w:tplc="22BE56C0">
      <w:numFmt w:val="bullet"/>
      <w:lvlText w:val="•"/>
      <w:lvlJc w:val="left"/>
      <w:pPr>
        <w:ind w:left="4817" w:hanging="262"/>
      </w:pPr>
      <w:rPr>
        <w:rFonts w:hint="default"/>
        <w:lang w:val="ru-RU" w:eastAsia="en-US" w:bidi="ar-SA"/>
      </w:rPr>
    </w:lvl>
    <w:lvl w:ilvl="4" w:tplc="91E448D6">
      <w:numFmt w:val="bullet"/>
      <w:lvlText w:val="•"/>
      <w:lvlJc w:val="left"/>
      <w:pPr>
        <w:ind w:left="5776" w:hanging="262"/>
      </w:pPr>
      <w:rPr>
        <w:rFonts w:hint="default"/>
        <w:lang w:val="ru-RU" w:eastAsia="en-US" w:bidi="ar-SA"/>
      </w:rPr>
    </w:lvl>
    <w:lvl w:ilvl="5" w:tplc="ACF024B4">
      <w:numFmt w:val="bullet"/>
      <w:lvlText w:val="•"/>
      <w:lvlJc w:val="left"/>
      <w:pPr>
        <w:ind w:left="6735" w:hanging="262"/>
      </w:pPr>
      <w:rPr>
        <w:rFonts w:hint="default"/>
        <w:lang w:val="ru-RU" w:eastAsia="en-US" w:bidi="ar-SA"/>
      </w:rPr>
    </w:lvl>
    <w:lvl w:ilvl="6" w:tplc="94482D8A">
      <w:numFmt w:val="bullet"/>
      <w:lvlText w:val="•"/>
      <w:lvlJc w:val="left"/>
      <w:pPr>
        <w:ind w:left="7694" w:hanging="262"/>
      </w:pPr>
      <w:rPr>
        <w:rFonts w:hint="default"/>
        <w:lang w:val="ru-RU" w:eastAsia="en-US" w:bidi="ar-SA"/>
      </w:rPr>
    </w:lvl>
    <w:lvl w:ilvl="7" w:tplc="882C98FC">
      <w:numFmt w:val="bullet"/>
      <w:lvlText w:val="•"/>
      <w:lvlJc w:val="left"/>
      <w:pPr>
        <w:ind w:left="8653" w:hanging="262"/>
      </w:pPr>
      <w:rPr>
        <w:rFonts w:hint="default"/>
        <w:lang w:val="ru-RU" w:eastAsia="en-US" w:bidi="ar-SA"/>
      </w:rPr>
    </w:lvl>
    <w:lvl w:ilvl="8" w:tplc="62D28276">
      <w:numFmt w:val="bullet"/>
      <w:lvlText w:val="•"/>
      <w:lvlJc w:val="left"/>
      <w:pPr>
        <w:ind w:left="9612" w:hanging="262"/>
      </w:pPr>
      <w:rPr>
        <w:rFonts w:hint="default"/>
        <w:lang w:val="ru-RU" w:eastAsia="en-US" w:bidi="ar-SA"/>
      </w:rPr>
    </w:lvl>
  </w:abstractNum>
  <w:abstractNum w:abstractNumId="29">
    <w:nsid w:val="11FB6BAE"/>
    <w:multiLevelType w:val="multilevel"/>
    <w:tmpl w:val="770A4824"/>
    <w:lvl w:ilvl="0">
      <w:start w:val="3"/>
      <w:numFmt w:val="decimal"/>
      <w:lvlText w:val="%1"/>
      <w:lvlJc w:val="left"/>
      <w:pPr>
        <w:ind w:left="972" w:hanging="423"/>
      </w:pPr>
      <w:rPr>
        <w:rFonts w:hint="default"/>
        <w:lang w:val="ru-RU" w:eastAsia="en-US" w:bidi="ar-SA"/>
      </w:rPr>
    </w:lvl>
    <w:lvl w:ilvl="1">
      <w:start w:val="1"/>
      <w:numFmt w:val="decimal"/>
      <w:lvlText w:val="%1.%2."/>
      <w:lvlJc w:val="left"/>
      <w:pPr>
        <w:ind w:left="972"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090" w:hanging="423"/>
      </w:pPr>
      <w:rPr>
        <w:rFonts w:hint="default"/>
        <w:lang w:val="ru-RU" w:eastAsia="en-US" w:bidi="ar-SA"/>
      </w:rPr>
    </w:lvl>
    <w:lvl w:ilvl="3">
      <w:numFmt w:val="bullet"/>
      <w:lvlText w:val="•"/>
      <w:lvlJc w:val="left"/>
      <w:pPr>
        <w:ind w:left="4145" w:hanging="423"/>
      </w:pPr>
      <w:rPr>
        <w:rFonts w:hint="default"/>
        <w:lang w:val="ru-RU" w:eastAsia="en-US" w:bidi="ar-SA"/>
      </w:rPr>
    </w:lvl>
    <w:lvl w:ilvl="4">
      <w:numFmt w:val="bullet"/>
      <w:lvlText w:val="•"/>
      <w:lvlJc w:val="left"/>
      <w:pPr>
        <w:ind w:left="5200" w:hanging="423"/>
      </w:pPr>
      <w:rPr>
        <w:rFonts w:hint="default"/>
        <w:lang w:val="ru-RU" w:eastAsia="en-US" w:bidi="ar-SA"/>
      </w:rPr>
    </w:lvl>
    <w:lvl w:ilvl="5">
      <w:numFmt w:val="bullet"/>
      <w:lvlText w:val="•"/>
      <w:lvlJc w:val="left"/>
      <w:pPr>
        <w:ind w:left="6255" w:hanging="423"/>
      </w:pPr>
      <w:rPr>
        <w:rFonts w:hint="default"/>
        <w:lang w:val="ru-RU" w:eastAsia="en-US" w:bidi="ar-SA"/>
      </w:rPr>
    </w:lvl>
    <w:lvl w:ilvl="6">
      <w:numFmt w:val="bullet"/>
      <w:lvlText w:val="•"/>
      <w:lvlJc w:val="left"/>
      <w:pPr>
        <w:ind w:left="7310" w:hanging="423"/>
      </w:pPr>
      <w:rPr>
        <w:rFonts w:hint="default"/>
        <w:lang w:val="ru-RU" w:eastAsia="en-US" w:bidi="ar-SA"/>
      </w:rPr>
    </w:lvl>
    <w:lvl w:ilvl="7">
      <w:numFmt w:val="bullet"/>
      <w:lvlText w:val="•"/>
      <w:lvlJc w:val="left"/>
      <w:pPr>
        <w:ind w:left="8365" w:hanging="423"/>
      </w:pPr>
      <w:rPr>
        <w:rFonts w:hint="default"/>
        <w:lang w:val="ru-RU" w:eastAsia="en-US" w:bidi="ar-SA"/>
      </w:rPr>
    </w:lvl>
    <w:lvl w:ilvl="8">
      <w:numFmt w:val="bullet"/>
      <w:lvlText w:val="•"/>
      <w:lvlJc w:val="left"/>
      <w:pPr>
        <w:ind w:left="9420" w:hanging="423"/>
      </w:pPr>
      <w:rPr>
        <w:rFonts w:hint="default"/>
        <w:lang w:val="ru-RU" w:eastAsia="en-US" w:bidi="ar-SA"/>
      </w:rPr>
    </w:lvl>
  </w:abstractNum>
  <w:abstractNum w:abstractNumId="30">
    <w:nsid w:val="12143C95"/>
    <w:multiLevelType w:val="hybridMultilevel"/>
    <w:tmpl w:val="A2DEA96A"/>
    <w:lvl w:ilvl="0" w:tplc="DAA8E468">
      <w:start w:val="1"/>
      <w:numFmt w:val="decimal"/>
      <w:lvlText w:val="%1)"/>
      <w:lvlJc w:val="left"/>
      <w:pPr>
        <w:ind w:left="222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110DD6A">
      <w:numFmt w:val="bullet"/>
      <w:lvlText w:val="•"/>
      <w:lvlJc w:val="left"/>
      <w:pPr>
        <w:ind w:left="3151" w:hanging="260"/>
      </w:pPr>
      <w:rPr>
        <w:rFonts w:hint="default"/>
        <w:lang w:val="ru-RU" w:eastAsia="en-US" w:bidi="ar-SA"/>
      </w:rPr>
    </w:lvl>
    <w:lvl w:ilvl="2" w:tplc="E0C8EDE6">
      <w:numFmt w:val="bullet"/>
      <w:lvlText w:val="•"/>
      <w:lvlJc w:val="left"/>
      <w:pPr>
        <w:ind w:left="4082" w:hanging="260"/>
      </w:pPr>
      <w:rPr>
        <w:rFonts w:hint="default"/>
        <w:lang w:val="ru-RU" w:eastAsia="en-US" w:bidi="ar-SA"/>
      </w:rPr>
    </w:lvl>
    <w:lvl w:ilvl="3" w:tplc="544C7E0E">
      <w:numFmt w:val="bullet"/>
      <w:lvlText w:val="•"/>
      <w:lvlJc w:val="left"/>
      <w:pPr>
        <w:ind w:left="5013" w:hanging="260"/>
      </w:pPr>
      <w:rPr>
        <w:rFonts w:hint="default"/>
        <w:lang w:val="ru-RU" w:eastAsia="en-US" w:bidi="ar-SA"/>
      </w:rPr>
    </w:lvl>
    <w:lvl w:ilvl="4" w:tplc="471C5AD2">
      <w:numFmt w:val="bullet"/>
      <w:lvlText w:val="•"/>
      <w:lvlJc w:val="left"/>
      <w:pPr>
        <w:ind w:left="5944" w:hanging="260"/>
      </w:pPr>
      <w:rPr>
        <w:rFonts w:hint="default"/>
        <w:lang w:val="ru-RU" w:eastAsia="en-US" w:bidi="ar-SA"/>
      </w:rPr>
    </w:lvl>
    <w:lvl w:ilvl="5" w:tplc="BF5E0E38">
      <w:numFmt w:val="bullet"/>
      <w:lvlText w:val="•"/>
      <w:lvlJc w:val="left"/>
      <w:pPr>
        <w:ind w:left="6875" w:hanging="260"/>
      </w:pPr>
      <w:rPr>
        <w:rFonts w:hint="default"/>
        <w:lang w:val="ru-RU" w:eastAsia="en-US" w:bidi="ar-SA"/>
      </w:rPr>
    </w:lvl>
    <w:lvl w:ilvl="6" w:tplc="F782D136">
      <w:numFmt w:val="bullet"/>
      <w:lvlText w:val="•"/>
      <w:lvlJc w:val="left"/>
      <w:pPr>
        <w:ind w:left="7806" w:hanging="260"/>
      </w:pPr>
      <w:rPr>
        <w:rFonts w:hint="default"/>
        <w:lang w:val="ru-RU" w:eastAsia="en-US" w:bidi="ar-SA"/>
      </w:rPr>
    </w:lvl>
    <w:lvl w:ilvl="7" w:tplc="C5F4A0E2">
      <w:numFmt w:val="bullet"/>
      <w:lvlText w:val="•"/>
      <w:lvlJc w:val="left"/>
      <w:pPr>
        <w:ind w:left="8737" w:hanging="260"/>
      </w:pPr>
      <w:rPr>
        <w:rFonts w:hint="default"/>
        <w:lang w:val="ru-RU" w:eastAsia="en-US" w:bidi="ar-SA"/>
      </w:rPr>
    </w:lvl>
    <w:lvl w:ilvl="8" w:tplc="8322543C">
      <w:numFmt w:val="bullet"/>
      <w:lvlText w:val="•"/>
      <w:lvlJc w:val="left"/>
      <w:pPr>
        <w:ind w:left="9668" w:hanging="260"/>
      </w:pPr>
      <w:rPr>
        <w:rFonts w:hint="default"/>
        <w:lang w:val="ru-RU" w:eastAsia="en-US" w:bidi="ar-SA"/>
      </w:rPr>
    </w:lvl>
  </w:abstractNum>
  <w:abstractNum w:abstractNumId="31">
    <w:nsid w:val="122B1EA6"/>
    <w:multiLevelType w:val="hybridMultilevel"/>
    <w:tmpl w:val="D710240C"/>
    <w:lvl w:ilvl="0" w:tplc="2EA03DC0">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7C566DC8">
      <w:numFmt w:val="bullet"/>
      <w:lvlText w:val="•"/>
      <w:lvlJc w:val="left"/>
      <w:pPr>
        <w:ind w:left="2899" w:hanging="262"/>
      </w:pPr>
      <w:rPr>
        <w:rFonts w:hint="default"/>
        <w:lang w:val="ru-RU" w:eastAsia="en-US" w:bidi="ar-SA"/>
      </w:rPr>
    </w:lvl>
    <w:lvl w:ilvl="2" w:tplc="175EE232">
      <w:numFmt w:val="bullet"/>
      <w:lvlText w:val="•"/>
      <w:lvlJc w:val="left"/>
      <w:pPr>
        <w:ind w:left="3858" w:hanging="262"/>
      </w:pPr>
      <w:rPr>
        <w:rFonts w:hint="default"/>
        <w:lang w:val="ru-RU" w:eastAsia="en-US" w:bidi="ar-SA"/>
      </w:rPr>
    </w:lvl>
    <w:lvl w:ilvl="3" w:tplc="12E415D8">
      <w:numFmt w:val="bullet"/>
      <w:lvlText w:val="•"/>
      <w:lvlJc w:val="left"/>
      <w:pPr>
        <w:ind w:left="4817" w:hanging="262"/>
      </w:pPr>
      <w:rPr>
        <w:rFonts w:hint="default"/>
        <w:lang w:val="ru-RU" w:eastAsia="en-US" w:bidi="ar-SA"/>
      </w:rPr>
    </w:lvl>
    <w:lvl w:ilvl="4" w:tplc="6F7A2B04">
      <w:numFmt w:val="bullet"/>
      <w:lvlText w:val="•"/>
      <w:lvlJc w:val="left"/>
      <w:pPr>
        <w:ind w:left="5776" w:hanging="262"/>
      </w:pPr>
      <w:rPr>
        <w:rFonts w:hint="default"/>
        <w:lang w:val="ru-RU" w:eastAsia="en-US" w:bidi="ar-SA"/>
      </w:rPr>
    </w:lvl>
    <w:lvl w:ilvl="5" w:tplc="B338E2F2">
      <w:numFmt w:val="bullet"/>
      <w:lvlText w:val="•"/>
      <w:lvlJc w:val="left"/>
      <w:pPr>
        <w:ind w:left="6735" w:hanging="262"/>
      </w:pPr>
      <w:rPr>
        <w:rFonts w:hint="default"/>
        <w:lang w:val="ru-RU" w:eastAsia="en-US" w:bidi="ar-SA"/>
      </w:rPr>
    </w:lvl>
    <w:lvl w:ilvl="6" w:tplc="06705688">
      <w:numFmt w:val="bullet"/>
      <w:lvlText w:val="•"/>
      <w:lvlJc w:val="left"/>
      <w:pPr>
        <w:ind w:left="7694" w:hanging="262"/>
      </w:pPr>
      <w:rPr>
        <w:rFonts w:hint="default"/>
        <w:lang w:val="ru-RU" w:eastAsia="en-US" w:bidi="ar-SA"/>
      </w:rPr>
    </w:lvl>
    <w:lvl w:ilvl="7" w:tplc="052E15D0">
      <w:numFmt w:val="bullet"/>
      <w:lvlText w:val="•"/>
      <w:lvlJc w:val="left"/>
      <w:pPr>
        <w:ind w:left="8653" w:hanging="262"/>
      </w:pPr>
      <w:rPr>
        <w:rFonts w:hint="default"/>
        <w:lang w:val="ru-RU" w:eastAsia="en-US" w:bidi="ar-SA"/>
      </w:rPr>
    </w:lvl>
    <w:lvl w:ilvl="8" w:tplc="1E3E8696">
      <w:numFmt w:val="bullet"/>
      <w:lvlText w:val="•"/>
      <w:lvlJc w:val="left"/>
      <w:pPr>
        <w:ind w:left="9612" w:hanging="262"/>
      </w:pPr>
      <w:rPr>
        <w:rFonts w:hint="default"/>
        <w:lang w:val="ru-RU" w:eastAsia="en-US" w:bidi="ar-SA"/>
      </w:rPr>
    </w:lvl>
  </w:abstractNum>
  <w:abstractNum w:abstractNumId="32">
    <w:nsid w:val="12A14FC4"/>
    <w:multiLevelType w:val="hybridMultilevel"/>
    <w:tmpl w:val="9BDA5F42"/>
    <w:lvl w:ilvl="0" w:tplc="C9B01024">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95020BA2">
      <w:numFmt w:val="bullet"/>
      <w:lvlText w:val="•"/>
      <w:lvlJc w:val="left"/>
      <w:pPr>
        <w:ind w:left="2899" w:hanging="262"/>
      </w:pPr>
      <w:rPr>
        <w:rFonts w:hint="default"/>
        <w:lang w:val="ru-RU" w:eastAsia="en-US" w:bidi="ar-SA"/>
      </w:rPr>
    </w:lvl>
    <w:lvl w:ilvl="2" w:tplc="7FB23418">
      <w:numFmt w:val="bullet"/>
      <w:lvlText w:val="•"/>
      <w:lvlJc w:val="left"/>
      <w:pPr>
        <w:ind w:left="3858" w:hanging="262"/>
      </w:pPr>
      <w:rPr>
        <w:rFonts w:hint="default"/>
        <w:lang w:val="ru-RU" w:eastAsia="en-US" w:bidi="ar-SA"/>
      </w:rPr>
    </w:lvl>
    <w:lvl w:ilvl="3" w:tplc="CB480EAE">
      <w:numFmt w:val="bullet"/>
      <w:lvlText w:val="•"/>
      <w:lvlJc w:val="left"/>
      <w:pPr>
        <w:ind w:left="4817" w:hanging="262"/>
      </w:pPr>
      <w:rPr>
        <w:rFonts w:hint="default"/>
        <w:lang w:val="ru-RU" w:eastAsia="en-US" w:bidi="ar-SA"/>
      </w:rPr>
    </w:lvl>
    <w:lvl w:ilvl="4" w:tplc="AADC5548">
      <w:numFmt w:val="bullet"/>
      <w:lvlText w:val="•"/>
      <w:lvlJc w:val="left"/>
      <w:pPr>
        <w:ind w:left="5776" w:hanging="262"/>
      </w:pPr>
      <w:rPr>
        <w:rFonts w:hint="default"/>
        <w:lang w:val="ru-RU" w:eastAsia="en-US" w:bidi="ar-SA"/>
      </w:rPr>
    </w:lvl>
    <w:lvl w:ilvl="5" w:tplc="2AEC1F22">
      <w:numFmt w:val="bullet"/>
      <w:lvlText w:val="•"/>
      <w:lvlJc w:val="left"/>
      <w:pPr>
        <w:ind w:left="6735" w:hanging="262"/>
      </w:pPr>
      <w:rPr>
        <w:rFonts w:hint="default"/>
        <w:lang w:val="ru-RU" w:eastAsia="en-US" w:bidi="ar-SA"/>
      </w:rPr>
    </w:lvl>
    <w:lvl w:ilvl="6" w:tplc="A8C890E4">
      <w:numFmt w:val="bullet"/>
      <w:lvlText w:val="•"/>
      <w:lvlJc w:val="left"/>
      <w:pPr>
        <w:ind w:left="7694" w:hanging="262"/>
      </w:pPr>
      <w:rPr>
        <w:rFonts w:hint="default"/>
        <w:lang w:val="ru-RU" w:eastAsia="en-US" w:bidi="ar-SA"/>
      </w:rPr>
    </w:lvl>
    <w:lvl w:ilvl="7" w:tplc="11D6AE5E">
      <w:numFmt w:val="bullet"/>
      <w:lvlText w:val="•"/>
      <w:lvlJc w:val="left"/>
      <w:pPr>
        <w:ind w:left="8653" w:hanging="262"/>
      </w:pPr>
      <w:rPr>
        <w:rFonts w:hint="default"/>
        <w:lang w:val="ru-RU" w:eastAsia="en-US" w:bidi="ar-SA"/>
      </w:rPr>
    </w:lvl>
    <w:lvl w:ilvl="8" w:tplc="E7BA8334">
      <w:numFmt w:val="bullet"/>
      <w:lvlText w:val="•"/>
      <w:lvlJc w:val="left"/>
      <w:pPr>
        <w:ind w:left="9612" w:hanging="262"/>
      </w:pPr>
      <w:rPr>
        <w:rFonts w:hint="default"/>
        <w:lang w:val="ru-RU" w:eastAsia="en-US" w:bidi="ar-SA"/>
      </w:rPr>
    </w:lvl>
  </w:abstractNum>
  <w:abstractNum w:abstractNumId="33">
    <w:nsid w:val="12AE3E43"/>
    <w:multiLevelType w:val="hybridMultilevel"/>
    <w:tmpl w:val="8078DB98"/>
    <w:lvl w:ilvl="0" w:tplc="F6827F6C">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C0F04DE0">
      <w:numFmt w:val="bullet"/>
      <w:lvlText w:val="•"/>
      <w:lvlJc w:val="left"/>
      <w:pPr>
        <w:ind w:left="2035" w:hanging="245"/>
      </w:pPr>
      <w:rPr>
        <w:rFonts w:hint="default"/>
        <w:lang w:val="ru-RU" w:eastAsia="en-US" w:bidi="ar-SA"/>
      </w:rPr>
    </w:lvl>
    <w:lvl w:ilvl="2" w:tplc="EECE0E8C">
      <w:numFmt w:val="bullet"/>
      <w:lvlText w:val="•"/>
      <w:lvlJc w:val="left"/>
      <w:pPr>
        <w:ind w:left="3090" w:hanging="245"/>
      </w:pPr>
      <w:rPr>
        <w:rFonts w:hint="default"/>
        <w:lang w:val="ru-RU" w:eastAsia="en-US" w:bidi="ar-SA"/>
      </w:rPr>
    </w:lvl>
    <w:lvl w:ilvl="3" w:tplc="5A246EE0">
      <w:numFmt w:val="bullet"/>
      <w:lvlText w:val="•"/>
      <w:lvlJc w:val="left"/>
      <w:pPr>
        <w:ind w:left="4145" w:hanging="245"/>
      </w:pPr>
      <w:rPr>
        <w:rFonts w:hint="default"/>
        <w:lang w:val="ru-RU" w:eastAsia="en-US" w:bidi="ar-SA"/>
      </w:rPr>
    </w:lvl>
    <w:lvl w:ilvl="4" w:tplc="0CFA410C">
      <w:numFmt w:val="bullet"/>
      <w:lvlText w:val="•"/>
      <w:lvlJc w:val="left"/>
      <w:pPr>
        <w:ind w:left="5200" w:hanging="245"/>
      </w:pPr>
      <w:rPr>
        <w:rFonts w:hint="default"/>
        <w:lang w:val="ru-RU" w:eastAsia="en-US" w:bidi="ar-SA"/>
      </w:rPr>
    </w:lvl>
    <w:lvl w:ilvl="5" w:tplc="E258EDFC">
      <w:numFmt w:val="bullet"/>
      <w:lvlText w:val="•"/>
      <w:lvlJc w:val="left"/>
      <w:pPr>
        <w:ind w:left="6255" w:hanging="245"/>
      </w:pPr>
      <w:rPr>
        <w:rFonts w:hint="default"/>
        <w:lang w:val="ru-RU" w:eastAsia="en-US" w:bidi="ar-SA"/>
      </w:rPr>
    </w:lvl>
    <w:lvl w:ilvl="6" w:tplc="A3F8DF66">
      <w:numFmt w:val="bullet"/>
      <w:lvlText w:val="•"/>
      <w:lvlJc w:val="left"/>
      <w:pPr>
        <w:ind w:left="7310" w:hanging="245"/>
      </w:pPr>
      <w:rPr>
        <w:rFonts w:hint="default"/>
        <w:lang w:val="ru-RU" w:eastAsia="en-US" w:bidi="ar-SA"/>
      </w:rPr>
    </w:lvl>
    <w:lvl w:ilvl="7" w:tplc="E20A5A5E">
      <w:numFmt w:val="bullet"/>
      <w:lvlText w:val="•"/>
      <w:lvlJc w:val="left"/>
      <w:pPr>
        <w:ind w:left="8365" w:hanging="245"/>
      </w:pPr>
      <w:rPr>
        <w:rFonts w:hint="default"/>
        <w:lang w:val="ru-RU" w:eastAsia="en-US" w:bidi="ar-SA"/>
      </w:rPr>
    </w:lvl>
    <w:lvl w:ilvl="8" w:tplc="49604ECA">
      <w:numFmt w:val="bullet"/>
      <w:lvlText w:val="•"/>
      <w:lvlJc w:val="left"/>
      <w:pPr>
        <w:ind w:left="9420" w:hanging="245"/>
      </w:pPr>
      <w:rPr>
        <w:rFonts w:hint="default"/>
        <w:lang w:val="ru-RU" w:eastAsia="en-US" w:bidi="ar-SA"/>
      </w:rPr>
    </w:lvl>
  </w:abstractNum>
  <w:abstractNum w:abstractNumId="34">
    <w:nsid w:val="143B46C6"/>
    <w:multiLevelType w:val="hybridMultilevel"/>
    <w:tmpl w:val="DF1CF76E"/>
    <w:lvl w:ilvl="0" w:tplc="BC78EE86">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3858125E">
      <w:numFmt w:val="bullet"/>
      <w:lvlText w:val="•"/>
      <w:lvlJc w:val="left"/>
      <w:pPr>
        <w:ind w:left="2035" w:hanging="245"/>
      </w:pPr>
      <w:rPr>
        <w:rFonts w:hint="default"/>
        <w:lang w:val="ru-RU" w:eastAsia="en-US" w:bidi="ar-SA"/>
      </w:rPr>
    </w:lvl>
    <w:lvl w:ilvl="2" w:tplc="0CB4AA0E">
      <w:numFmt w:val="bullet"/>
      <w:lvlText w:val="•"/>
      <w:lvlJc w:val="left"/>
      <w:pPr>
        <w:ind w:left="3090" w:hanging="245"/>
      </w:pPr>
      <w:rPr>
        <w:rFonts w:hint="default"/>
        <w:lang w:val="ru-RU" w:eastAsia="en-US" w:bidi="ar-SA"/>
      </w:rPr>
    </w:lvl>
    <w:lvl w:ilvl="3" w:tplc="53626EE6">
      <w:numFmt w:val="bullet"/>
      <w:lvlText w:val="•"/>
      <w:lvlJc w:val="left"/>
      <w:pPr>
        <w:ind w:left="4145" w:hanging="245"/>
      </w:pPr>
      <w:rPr>
        <w:rFonts w:hint="default"/>
        <w:lang w:val="ru-RU" w:eastAsia="en-US" w:bidi="ar-SA"/>
      </w:rPr>
    </w:lvl>
    <w:lvl w:ilvl="4" w:tplc="EA46016A">
      <w:numFmt w:val="bullet"/>
      <w:lvlText w:val="•"/>
      <w:lvlJc w:val="left"/>
      <w:pPr>
        <w:ind w:left="5200" w:hanging="245"/>
      </w:pPr>
      <w:rPr>
        <w:rFonts w:hint="default"/>
        <w:lang w:val="ru-RU" w:eastAsia="en-US" w:bidi="ar-SA"/>
      </w:rPr>
    </w:lvl>
    <w:lvl w:ilvl="5" w:tplc="897CF5AC">
      <w:numFmt w:val="bullet"/>
      <w:lvlText w:val="•"/>
      <w:lvlJc w:val="left"/>
      <w:pPr>
        <w:ind w:left="6255" w:hanging="245"/>
      </w:pPr>
      <w:rPr>
        <w:rFonts w:hint="default"/>
        <w:lang w:val="ru-RU" w:eastAsia="en-US" w:bidi="ar-SA"/>
      </w:rPr>
    </w:lvl>
    <w:lvl w:ilvl="6" w:tplc="7BECACD0">
      <w:numFmt w:val="bullet"/>
      <w:lvlText w:val="•"/>
      <w:lvlJc w:val="left"/>
      <w:pPr>
        <w:ind w:left="7310" w:hanging="245"/>
      </w:pPr>
      <w:rPr>
        <w:rFonts w:hint="default"/>
        <w:lang w:val="ru-RU" w:eastAsia="en-US" w:bidi="ar-SA"/>
      </w:rPr>
    </w:lvl>
    <w:lvl w:ilvl="7" w:tplc="2CF4F8A4">
      <w:numFmt w:val="bullet"/>
      <w:lvlText w:val="•"/>
      <w:lvlJc w:val="left"/>
      <w:pPr>
        <w:ind w:left="8365" w:hanging="245"/>
      </w:pPr>
      <w:rPr>
        <w:rFonts w:hint="default"/>
        <w:lang w:val="ru-RU" w:eastAsia="en-US" w:bidi="ar-SA"/>
      </w:rPr>
    </w:lvl>
    <w:lvl w:ilvl="8" w:tplc="73589BDE">
      <w:numFmt w:val="bullet"/>
      <w:lvlText w:val="•"/>
      <w:lvlJc w:val="left"/>
      <w:pPr>
        <w:ind w:left="9420" w:hanging="245"/>
      </w:pPr>
      <w:rPr>
        <w:rFonts w:hint="default"/>
        <w:lang w:val="ru-RU" w:eastAsia="en-US" w:bidi="ar-SA"/>
      </w:rPr>
    </w:lvl>
  </w:abstractNum>
  <w:abstractNum w:abstractNumId="35">
    <w:nsid w:val="1469384C"/>
    <w:multiLevelType w:val="hybridMultilevel"/>
    <w:tmpl w:val="EF10F2C4"/>
    <w:lvl w:ilvl="0" w:tplc="E0D04B7E">
      <w:start w:val="1"/>
      <w:numFmt w:val="decimal"/>
      <w:lvlText w:val="%1)"/>
      <w:lvlJc w:val="left"/>
      <w:pPr>
        <w:ind w:left="222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93C1E20">
      <w:numFmt w:val="bullet"/>
      <w:lvlText w:val="•"/>
      <w:lvlJc w:val="left"/>
      <w:pPr>
        <w:ind w:left="3151" w:hanging="260"/>
      </w:pPr>
      <w:rPr>
        <w:rFonts w:hint="default"/>
        <w:lang w:val="ru-RU" w:eastAsia="en-US" w:bidi="ar-SA"/>
      </w:rPr>
    </w:lvl>
    <w:lvl w:ilvl="2" w:tplc="1518AFD2">
      <w:numFmt w:val="bullet"/>
      <w:lvlText w:val="•"/>
      <w:lvlJc w:val="left"/>
      <w:pPr>
        <w:ind w:left="4082" w:hanging="260"/>
      </w:pPr>
      <w:rPr>
        <w:rFonts w:hint="default"/>
        <w:lang w:val="ru-RU" w:eastAsia="en-US" w:bidi="ar-SA"/>
      </w:rPr>
    </w:lvl>
    <w:lvl w:ilvl="3" w:tplc="B9B2854E">
      <w:numFmt w:val="bullet"/>
      <w:lvlText w:val="•"/>
      <w:lvlJc w:val="left"/>
      <w:pPr>
        <w:ind w:left="5013" w:hanging="260"/>
      </w:pPr>
      <w:rPr>
        <w:rFonts w:hint="default"/>
        <w:lang w:val="ru-RU" w:eastAsia="en-US" w:bidi="ar-SA"/>
      </w:rPr>
    </w:lvl>
    <w:lvl w:ilvl="4" w:tplc="61627828">
      <w:numFmt w:val="bullet"/>
      <w:lvlText w:val="•"/>
      <w:lvlJc w:val="left"/>
      <w:pPr>
        <w:ind w:left="5944" w:hanging="260"/>
      </w:pPr>
      <w:rPr>
        <w:rFonts w:hint="default"/>
        <w:lang w:val="ru-RU" w:eastAsia="en-US" w:bidi="ar-SA"/>
      </w:rPr>
    </w:lvl>
    <w:lvl w:ilvl="5" w:tplc="F87C34D2">
      <w:numFmt w:val="bullet"/>
      <w:lvlText w:val="•"/>
      <w:lvlJc w:val="left"/>
      <w:pPr>
        <w:ind w:left="6875" w:hanging="260"/>
      </w:pPr>
      <w:rPr>
        <w:rFonts w:hint="default"/>
        <w:lang w:val="ru-RU" w:eastAsia="en-US" w:bidi="ar-SA"/>
      </w:rPr>
    </w:lvl>
    <w:lvl w:ilvl="6" w:tplc="A6A202CE">
      <w:numFmt w:val="bullet"/>
      <w:lvlText w:val="•"/>
      <w:lvlJc w:val="left"/>
      <w:pPr>
        <w:ind w:left="7806" w:hanging="260"/>
      </w:pPr>
      <w:rPr>
        <w:rFonts w:hint="default"/>
        <w:lang w:val="ru-RU" w:eastAsia="en-US" w:bidi="ar-SA"/>
      </w:rPr>
    </w:lvl>
    <w:lvl w:ilvl="7" w:tplc="E624A206">
      <w:numFmt w:val="bullet"/>
      <w:lvlText w:val="•"/>
      <w:lvlJc w:val="left"/>
      <w:pPr>
        <w:ind w:left="8737" w:hanging="260"/>
      </w:pPr>
      <w:rPr>
        <w:rFonts w:hint="default"/>
        <w:lang w:val="ru-RU" w:eastAsia="en-US" w:bidi="ar-SA"/>
      </w:rPr>
    </w:lvl>
    <w:lvl w:ilvl="8" w:tplc="649E791C">
      <w:numFmt w:val="bullet"/>
      <w:lvlText w:val="•"/>
      <w:lvlJc w:val="left"/>
      <w:pPr>
        <w:ind w:left="9668" w:hanging="260"/>
      </w:pPr>
      <w:rPr>
        <w:rFonts w:hint="default"/>
        <w:lang w:val="ru-RU" w:eastAsia="en-US" w:bidi="ar-SA"/>
      </w:rPr>
    </w:lvl>
  </w:abstractNum>
  <w:abstractNum w:abstractNumId="36">
    <w:nsid w:val="151D218F"/>
    <w:multiLevelType w:val="hybridMultilevel"/>
    <w:tmpl w:val="368C121C"/>
    <w:lvl w:ilvl="0" w:tplc="02246E32">
      <w:start w:val="1"/>
      <w:numFmt w:val="decimal"/>
      <w:lvlText w:val="%1."/>
      <w:lvlJc w:val="left"/>
      <w:pPr>
        <w:ind w:left="192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04AEF262">
      <w:numFmt w:val="bullet"/>
      <w:lvlText w:val="•"/>
      <w:lvlJc w:val="left"/>
      <w:pPr>
        <w:ind w:left="2881" w:hanging="243"/>
      </w:pPr>
      <w:rPr>
        <w:rFonts w:hint="default"/>
        <w:lang w:val="ru-RU" w:eastAsia="en-US" w:bidi="ar-SA"/>
      </w:rPr>
    </w:lvl>
    <w:lvl w:ilvl="2" w:tplc="611274C6">
      <w:numFmt w:val="bullet"/>
      <w:lvlText w:val="•"/>
      <w:lvlJc w:val="left"/>
      <w:pPr>
        <w:ind w:left="3842" w:hanging="243"/>
      </w:pPr>
      <w:rPr>
        <w:rFonts w:hint="default"/>
        <w:lang w:val="ru-RU" w:eastAsia="en-US" w:bidi="ar-SA"/>
      </w:rPr>
    </w:lvl>
    <w:lvl w:ilvl="3" w:tplc="4588C1A6">
      <w:numFmt w:val="bullet"/>
      <w:lvlText w:val="•"/>
      <w:lvlJc w:val="left"/>
      <w:pPr>
        <w:ind w:left="4803" w:hanging="243"/>
      </w:pPr>
      <w:rPr>
        <w:rFonts w:hint="default"/>
        <w:lang w:val="ru-RU" w:eastAsia="en-US" w:bidi="ar-SA"/>
      </w:rPr>
    </w:lvl>
    <w:lvl w:ilvl="4" w:tplc="A8F42C00">
      <w:numFmt w:val="bullet"/>
      <w:lvlText w:val="•"/>
      <w:lvlJc w:val="left"/>
      <w:pPr>
        <w:ind w:left="5764" w:hanging="243"/>
      </w:pPr>
      <w:rPr>
        <w:rFonts w:hint="default"/>
        <w:lang w:val="ru-RU" w:eastAsia="en-US" w:bidi="ar-SA"/>
      </w:rPr>
    </w:lvl>
    <w:lvl w:ilvl="5" w:tplc="4A38D1EA">
      <w:numFmt w:val="bullet"/>
      <w:lvlText w:val="•"/>
      <w:lvlJc w:val="left"/>
      <w:pPr>
        <w:ind w:left="6725" w:hanging="243"/>
      </w:pPr>
      <w:rPr>
        <w:rFonts w:hint="default"/>
        <w:lang w:val="ru-RU" w:eastAsia="en-US" w:bidi="ar-SA"/>
      </w:rPr>
    </w:lvl>
    <w:lvl w:ilvl="6" w:tplc="A0DC89AE">
      <w:numFmt w:val="bullet"/>
      <w:lvlText w:val="•"/>
      <w:lvlJc w:val="left"/>
      <w:pPr>
        <w:ind w:left="7686" w:hanging="243"/>
      </w:pPr>
      <w:rPr>
        <w:rFonts w:hint="default"/>
        <w:lang w:val="ru-RU" w:eastAsia="en-US" w:bidi="ar-SA"/>
      </w:rPr>
    </w:lvl>
    <w:lvl w:ilvl="7" w:tplc="5E2C3688">
      <w:numFmt w:val="bullet"/>
      <w:lvlText w:val="•"/>
      <w:lvlJc w:val="left"/>
      <w:pPr>
        <w:ind w:left="8647" w:hanging="243"/>
      </w:pPr>
      <w:rPr>
        <w:rFonts w:hint="default"/>
        <w:lang w:val="ru-RU" w:eastAsia="en-US" w:bidi="ar-SA"/>
      </w:rPr>
    </w:lvl>
    <w:lvl w:ilvl="8" w:tplc="51D012A0">
      <w:numFmt w:val="bullet"/>
      <w:lvlText w:val="•"/>
      <w:lvlJc w:val="left"/>
      <w:pPr>
        <w:ind w:left="9608" w:hanging="243"/>
      </w:pPr>
      <w:rPr>
        <w:rFonts w:hint="default"/>
        <w:lang w:val="ru-RU" w:eastAsia="en-US" w:bidi="ar-SA"/>
      </w:rPr>
    </w:lvl>
  </w:abstractNum>
  <w:abstractNum w:abstractNumId="37">
    <w:nsid w:val="156272ED"/>
    <w:multiLevelType w:val="hybridMultilevel"/>
    <w:tmpl w:val="672C87BC"/>
    <w:lvl w:ilvl="0" w:tplc="B0F66338">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B2260B00">
      <w:numFmt w:val="bullet"/>
      <w:lvlText w:val="•"/>
      <w:lvlJc w:val="left"/>
      <w:pPr>
        <w:ind w:left="2035" w:hanging="245"/>
      </w:pPr>
      <w:rPr>
        <w:rFonts w:hint="default"/>
        <w:lang w:val="ru-RU" w:eastAsia="en-US" w:bidi="ar-SA"/>
      </w:rPr>
    </w:lvl>
    <w:lvl w:ilvl="2" w:tplc="819CD0EC">
      <w:numFmt w:val="bullet"/>
      <w:lvlText w:val="•"/>
      <w:lvlJc w:val="left"/>
      <w:pPr>
        <w:ind w:left="3090" w:hanging="245"/>
      </w:pPr>
      <w:rPr>
        <w:rFonts w:hint="default"/>
        <w:lang w:val="ru-RU" w:eastAsia="en-US" w:bidi="ar-SA"/>
      </w:rPr>
    </w:lvl>
    <w:lvl w:ilvl="3" w:tplc="A7CCEE1C">
      <w:numFmt w:val="bullet"/>
      <w:lvlText w:val="•"/>
      <w:lvlJc w:val="left"/>
      <w:pPr>
        <w:ind w:left="4145" w:hanging="245"/>
      </w:pPr>
      <w:rPr>
        <w:rFonts w:hint="default"/>
        <w:lang w:val="ru-RU" w:eastAsia="en-US" w:bidi="ar-SA"/>
      </w:rPr>
    </w:lvl>
    <w:lvl w:ilvl="4" w:tplc="5FA23EE6">
      <w:numFmt w:val="bullet"/>
      <w:lvlText w:val="•"/>
      <w:lvlJc w:val="left"/>
      <w:pPr>
        <w:ind w:left="5200" w:hanging="245"/>
      </w:pPr>
      <w:rPr>
        <w:rFonts w:hint="default"/>
        <w:lang w:val="ru-RU" w:eastAsia="en-US" w:bidi="ar-SA"/>
      </w:rPr>
    </w:lvl>
    <w:lvl w:ilvl="5" w:tplc="5D30708A">
      <w:numFmt w:val="bullet"/>
      <w:lvlText w:val="•"/>
      <w:lvlJc w:val="left"/>
      <w:pPr>
        <w:ind w:left="6255" w:hanging="245"/>
      </w:pPr>
      <w:rPr>
        <w:rFonts w:hint="default"/>
        <w:lang w:val="ru-RU" w:eastAsia="en-US" w:bidi="ar-SA"/>
      </w:rPr>
    </w:lvl>
    <w:lvl w:ilvl="6" w:tplc="D9D07F14">
      <w:numFmt w:val="bullet"/>
      <w:lvlText w:val="•"/>
      <w:lvlJc w:val="left"/>
      <w:pPr>
        <w:ind w:left="7310" w:hanging="245"/>
      </w:pPr>
      <w:rPr>
        <w:rFonts w:hint="default"/>
        <w:lang w:val="ru-RU" w:eastAsia="en-US" w:bidi="ar-SA"/>
      </w:rPr>
    </w:lvl>
    <w:lvl w:ilvl="7" w:tplc="B02ADBCC">
      <w:numFmt w:val="bullet"/>
      <w:lvlText w:val="•"/>
      <w:lvlJc w:val="left"/>
      <w:pPr>
        <w:ind w:left="8365" w:hanging="245"/>
      </w:pPr>
      <w:rPr>
        <w:rFonts w:hint="default"/>
        <w:lang w:val="ru-RU" w:eastAsia="en-US" w:bidi="ar-SA"/>
      </w:rPr>
    </w:lvl>
    <w:lvl w:ilvl="8" w:tplc="A2A05D2A">
      <w:numFmt w:val="bullet"/>
      <w:lvlText w:val="•"/>
      <w:lvlJc w:val="left"/>
      <w:pPr>
        <w:ind w:left="9420" w:hanging="245"/>
      </w:pPr>
      <w:rPr>
        <w:rFonts w:hint="default"/>
        <w:lang w:val="ru-RU" w:eastAsia="en-US" w:bidi="ar-SA"/>
      </w:rPr>
    </w:lvl>
  </w:abstractNum>
  <w:abstractNum w:abstractNumId="38">
    <w:nsid w:val="17D02EEA"/>
    <w:multiLevelType w:val="hybridMultilevel"/>
    <w:tmpl w:val="240AE1F8"/>
    <w:lvl w:ilvl="0" w:tplc="80B4F946">
      <w:start w:val="1"/>
      <w:numFmt w:val="decimal"/>
      <w:lvlText w:val="%1)"/>
      <w:lvlJc w:val="left"/>
      <w:pPr>
        <w:ind w:left="1942"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AB046B6C">
      <w:numFmt w:val="bullet"/>
      <w:lvlText w:val="•"/>
      <w:lvlJc w:val="left"/>
      <w:pPr>
        <w:ind w:left="2899" w:hanging="257"/>
      </w:pPr>
      <w:rPr>
        <w:rFonts w:hint="default"/>
        <w:lang w:val="ru-RU" w:eastAsia="en-US" w:bidi="ar-SA"/>
      </w:rPr>
    </w:lvl>
    <w:lvl w:ilvl="2" w:tplc="991C5366">
      <w:numFmt w:val="bullet"/>
      <w:lvlText w:val="•"/>
      <w:lvlJc w:val="left"/>
      <w:pPr>
        <w:ind w:left="3858" w:hanging="257"/>
      </w:pPr>
      <w:rPr>
        <w:rFonts w:hint="default"/>
        <w:lang w:val="ru-RU" w:eastAsia="en-US" w:bidi="ar-SA"/>
      </w:rPr>
    </w:lvl>
    <w:lvl w:ilvl="3" w:tplc="CE7274AE">
      <w:numFmt w:val="bullet"/>
      <w:lvlText w:val="•"/>
      <w:lvlJc w:val="left"/>
      <w:pPr>
        <w:ind w:left="4817" w:hanging="257"/>
      </w:pPr>
      <w:rPr>
        <w:rFonts w:hint="default"/>
        <w:lang w:val="ru-RU" w:eastAsia="en-US" w:bidi="ar-SA"/>
      </w:rPr>
    </w:lvl>
    <w:lvl w:ilvl="4" w:tplc="C63C665A">
      <w:numFmt w:val="bullet"/>
      <w:lvlText w:val="•"/>
      <w:lvlJc w:val="left"/>
      <w:pPr>
        <w:ind w:left="5776" w:hanging="257"/>
      </w:pPr>
      <w:rPr>
        <w:rFonts w:hint="default"/>
        <w:lang w:val="ru-RU" w:eastAsia="en-US" w:bidi="ar-SA"/>
      </w:rPr>
    </w:lvl>
    <w:lvl w:ilvl="5" w:tplc="075212FA">
      <w:numFmt w:val="bullet"/>
      <w:lvlText w:val="•"/>
      <w:lvlJc w:val="left"/>
      <w:pPr>
        <w:ind w:left="6735" w:hanging="257"/>
      </w:pPr>
      <w:rPr>
        <w:rFonts w:hint="default"/>
        <w:lang w:val="ru-RU" w:eastAsia="en-US" w:bidi="ar-SA"/>
      </w:rPr>
    </w:lvl>
    <w:lvl w:ilvl="6" w:tplc="702A77EE">
      <w:numFmt w:val="bullet"/>
      <w:lvlText w:val="•"/>
      <w:lvlJc w:val="left"/>
      <w:pPr>
        <w:ind w:left="7694" w:hanging="257"/>
      </w:pPr>
      <w:rPr>
        <w:rFonts w:hint="default"/>
        <w:lang w:val="ru-RU" w:eastAsia="en-US" w:bidi="ar-SA"/>
      </w:rPr>
    </w:lvl>
    <w:lvl w:ilvl="7" w:tplc="7DF48E64">
      <w:numFmt w:val="bullet"/>
      <w:lvlText w:val="•"/>
      <w:lvlJc w:val="left"/>
      <w:pPr>
        <w:ind w:left="8653" w:hanging="257"/>
      </w:pPr>
      <w:rPr>
        <w:rFonts w:hint="default"/>
        <w:lang w:val="ru-RU" w:eastAsia="en-US" w:bidi="ar-SA"/>
      </w:rPr>
    </w:lvl>
    <w:lvl w:ilvl="8" w:tplc="FC1A1BF0">
      <w:numFmt w:val="bullet"/>
      <w:lvlText w:val="•"/>
      <w:lvlJc w:val="left"/>
      <w:pPr>
        <w:ind w:left="9612" w:hanging="257"/>
      </w:pPr>
      <w:rPr>
        <w:rFonts w:hint="default"/>
        <w:lang w:val="ru-RU" w:eastAsia="en-US" w:bidi="ar-SA"/>
      </w:rPr>
    </w:lvl>
  </w:abstractNum>
  <w:abstractNum w:abstractNumId="39">
    <w:nsid w:val="18BA406C"/>
    <w:multiLevelType w:val="multilevel"/>
    <w:tmpl w:val="546C3858"/>
    <w:lvl w:ilvl="0">
      <w:start w:val="1"/>
      <w:numFmt w:val="decimal"/>
      <w:lvlText w:val="%1."/>
      <w:lvlJc w:val="left"/>
      <w:pPr>
        <w:ind w:left="999" w:hanging="240"/>
      </w:pPr>
      <w:rPr>
        <w:rFonts w:hint="default"/>
        <w:spacing w:val="-1"/>
        <w:w w:val="99"/>
        <w:lang w:val="ru-RU" w:eastAsia="en-US" w:bidi="ar-SA"/>
      </w:rPr>
    </w:lvl>
    <w:lvl w:ilvl="1">
      <w:start w:val="1"/>
      <w:numFmt w:val="decimal"/>
      <w:lvlText w:val="%1.%2."/>
      <w:lvlJc w:val="left"/>
      <w:pPr>
        <w:ind w:left="999" w:hanging="466"/>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319"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999" w:hanging="919"/>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790" w:hanging="919"/>
      </w:pPr>
      <w:rPr>
        <w:rFonts w:hint="default"/>
        <w:lang w:val="ru-RU" w:eastAsia="en-US" w:bidi="ar-SA"/>
      </w:rPr>
    </w:lvl>
    <w:lvl w:ilvl="5">
      <w:numFmt w:val="bullet"/>
      <w:lvlText w:val="•"/>
      <w:lvlJc w:val="left"/>
      <w:pPr>
        <w:ind w:left="5080" w:hanging="919"/>
      </w:pPr>
      <w:rPr>
        <w:rFonts w:hint="default"/>
        <w:lang w:val="ru-RU" w:eastAsia="en-US" w:bidi="ar-SA"/>
      </w:rPr>
    </w:lvl>
    <w:lvl w:ilvl="6">
      <w:numFmt w:val="bullet"/>
      <w:lvlText w:val="•"/>
      <w:lvlJc w:val="left"/>
      <w:pPr>
        <w:ind w:left="6370" w:hanging="919"/>
      </w:pPr>
      <w:rPr>
        <w:rFonts w:hint="default"/>
        <w:lang w:val="ru-RU" w:eastAsia="en-US" w:bidi="ar-SA"/>
      </w:rPr>
    </w:lvl>
    <w:lvl w:ilvl="7">
      <w:numFmt w:val="bullet"/>
      <w:lvlText w:val="•"/>
      <w:lvlJc w:val="left"/>
      <w:pPr>
        <w:ind w:left="7660" w:hanging="919"/>
      </w:pPr>
      <w:rPr>
        <w:rFonts w:hint="default"/>
        <w:lang w:val="ru-RU" w:eastAsia="en-US" w:bidi="ar-SA"/>
      </w:rPr>
    </w:lvl>
    <w:lvl w:ilvl="8">
      <w:numFmt w:val="bullet"/>
      <w:lvlText w:val="•"/>
      <w:lvlJc w:val="left"/>
      <w:pPr>
        <w:ind w:left="8950" w:hanging="919"/>
      </w:pPr>
      <w:rPr>
        <w:rFonts w:hint="default"/>
        <w:lang w:val="ru-RU" w:eastAsia="en-US" w:bidi="ar-SA"/>
      </w:rPr>
    </w:lvl>
  </w:abstractNum>
  <w:abstractNum w:abstractNumId="40">
    <w:nsid w:val="191448B5"/>
    <w:multiLevelType w:val="hybridMultilevel"/>
    <w:tmpl w:val="2326BEAA"/>
    <w:lvl w:ilvl="0" w:tplc="2D44DD02">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46127A80">
      <w:numFmt w:val="bullet"/>
      <w:lvlText w:val="•"/>
      <w:lvlJc w:val="left"/>
      <w:pPr>
        <w:ind w:left="2899" w:hanging="262"/>
      </w:pPr>
      <w:rPr>
        <w:rFonts w:hint="default"/>
        <w:lang w:val="ru-RU" w:eastAsia="en-US" w:bidi="ar-SA"/>
      </w:rPr>
    </w:lvl>
    <w:lvl w:ilvl="2" w:tplc="E90E4D20">
      <w:numFmt w:val="bullet"/>
      <w:lvlText w:val="•"/>
      <w:lvlJc w:val="left"/>
      <w:pPr>
        <w:ind w:left="3858" w:hanging="262"/>
      </w:pPr>
      <w:rPr>
        <w:rFonts w:hint="default"/>
        <w:lang w:val="ru-RU" w:eastAsia="en-US" w:bidi="ar-SA"/>
      </w:rPr>
    </w:lvl>
    <w:lvl w:ilvl="3" w:tplc="34FCF656">
      <w:numFmt w:val="bullet"/>
      <w:lvlText w:val="•"/>
      <w:lvlJc w:val="left"/>
      <w:pPr>
        <w:ind w:left="4817" w:hanging="262"/>
      </w:pPr>
      <w:rPr>
        <w:rFonts w:hint="default"/>
        <w:lang w:val="ru-RU" w:eastAsia="en-US" w:bidi="ar-SA"/>
      </w:rPr>
    </w:lvl>
    <w:lvl w:ilvl="4" w:tplc="EF0A0750">
      <w:numFmt w:val="bullet"/>
      <w:lvlText w:val="•"/>
      <w:lvlJc w:val="left"/>
      <w:pPr>
        <w:ind w:left="5776" w:hanging="262"/>
      </w:pPr>
      <w:rPr>
        <w:rFonts w:hint="default"/>
        <w:lang w:val="ru-RU" w:eastAsia="en-US" w:bidi="ar-SA"/>
      </w:rPr>
    </w:lvl>
    <w:lvl w:ilvl="5" w:tplc="FAE0F352">
      <w:numFmt w:val="bullet"/>
      <w:lvlText w:val="•"/>
      <w:lvlJc w:val="left"/>
      <w:pPr>
        <w:ind w:left="6735" w:hanging="262"/>
      </w:pPr>
      <w:rPr>
        <w:rFonts w:hint="default"/>
        <w:lang w:val="ru-RU" w:eastAsia="en-US" w:bidi="ar-SA"/>
      </w:rPr>
    </w:lvl>
    <w:lvl w:ilvl="6" w:tplc="57469EA4">
      <w:numFmt w:val="bullet"/>
      <w:lvlText w:val="•"/>
      <w:lvlJc w:val="left"/>
      <w:pPr>
        <w:ind w:left="7694" w:hanging="262"/>
      </w:pPr>
      <w:rPr>
        <w:rFonts w:hint="default"/>
        <w:lang w:val="ru-RU" w:eastAsia="en-US" w:bidi="ar-SA"/>
      </w:rPr>
    </w:lvl>
    <w:lvl w:ilvl="7" w:tplc="8B165D32">
      <w:numFmt w:val="bullet"/>
      <w:lvlText w:val="•"/>
      <w:lvlJc w:val="left"/>
      <w:pPr>
        <w:ind w:left="8653" w:hanging="262"/>
      </w:pPr>
      <w:rPr>
        <w:rFonts w:hint="default"/>
        <w:lang w:val="ru-RU" w:eastAsia="en-US" w:bidi="ar-SA"/>
      </w:rPr>
    </w:lvl>
    <w:lvl w:ilvl="8" w:tplc="CB9216C6">
      <w:numFmt w:val="bullet"/>
      <w:lvlText w:val="•"/>
      <w:lvlJc w:val="left"/>
      <w:pPr>
        <w:ind w:left="9612" w:hanging="262"/>
      </w:pPr>
      <w:rPr>
        <w:rFonts w:hint="default"/>
        <w:lang w:val="ru-RU" w:eastAsia="en-US" w:bidi="ar-SA"/>
      </w:rPr>
    </w:lvl>
  </w:abstractNum>
  <w:abstractNum w:abstractNumId="41">
    <w:nsid w:val="19A57AB9"/>
    <w:multiLevelType w:val="hybridMultilevel"/>
    <w:tmpl w:val="E2B4C9B4"/>
    <w:lvl w:ilvl="0" w:tplc="902A0A44">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2F726F4A">
      <w:numFmt w:val="bullet"/>
      <w:lvlText w:val="•"/>
      <w:lvlJc w:val="left"/>
      <w:pPr>
        <w:ind w:left="2035" w:hanging="245"/>
      </w:pPr>
      <w:rPr>
        <w:rFonts w:hint="default"/>
        <w:lang w:val="ru-RU" w:eastAsia="en-US" w:bidi="ar-SA"/>
      </w:rPr>
    </w:lvl>
    <w:lvl w:ilvl="2" w:tplc="FD02C698">
      <w:numFmt w:val="bullet"/>
      <w:lvlText w:val="•"/>
      <w:lvlJc w:val="left"/>
      <w:pPr>
        <w:ind w:left="3090" w:hanging="245"/>
      </w:pPr>
      <w:rPr>
        <w:rFonts w:hint="default"/>
        <w:lang w:val="ru-RU" w:eastAsia="en-US" w:bidi="ar-SA"/>
      </w:rPr>
    </w:lvl>
    <w:lvl w:ilvl="3" w:tplc="697E9F90">
      <w:numFmt w:val="bullet"/>
      <w:lvlText w:val="•"/>
      <w:lvlJc w:val="left"/>
      <w:pPr>
        <w:ind w:left="4145" w:hanging="245"/>
      </w:pPr>
      <w:rPr>
        <w:rFonts w:hint="default"/>
        <w:lang w:val="ru-RU" w:eastAsia="en-US" w:bidi="ar-SA"/>
      </w:rPr>
    </w:lvl>
    <w:lvl w:ilvl="4" w:tplc="05BC6D92">
      <w:numFmt w:val="bullet"/>
      <w:lvlText w:val="•"/>
      <w:lvlJc w:val="left"/>
      <w:pPr>
        <w:ind w:left="5200" w:hanging="245"/>
      </w:pPr>
      <w:rPr>
        <w:rFonts w:hint="default"/>
        <w:lang w:val="ru-RU" w:eastAsia="en-US" w:bidi="ar-SA"/>
      </w:rPr>
    </w:lvl>
    <w:lvl w:ilvl="5" w:tplc="FCE0C696">
      <w:numFmt w:val="bullet"/>
      <w:lvlText w:val="•"/>
      <w:lvlJc w:val="left"/>
      <w:pPr>
        <w:ind w:left="6255" w:hanging="245"/>
      </w:pPr>
      <w:rPr>
        <w:rFonts w:hint="default"/>
        <w:lang w:val="ru-RU" w:eastAsia="en-US" w:bidi="ar-SA"/>
      </w:rPr>
    </w:lvl>
    <w:lvl w:ilvl="6" w:tplc="E2A8CB26">
      <w:numFmt w:val="bullet"/>
      <w:lvlText w:val="•"/>
      <w:lvlJc w:val="left"/>
      <w:pPr>
        <w:ind w:left="7310" w:hanging="245"/>
      </w:pPr>
      <w:rPr>
        <w:rFonts w:hint="default"/>
        <w:lang w:val="ru-RU" w:eastAsia="en-US" w:bidi="ar-SA"/>
      </w:rPr>
    </w:lvl>
    <w:lvl w:ilvl="7" w:tplc="05C6DE56">
      <w:numFmt w:val="bullet"/>
      <w:lvlText w:val="•"/>
      <w:lvlJc w:val="left"/>
      <w:pPr>
        <w:ind w:left="8365" w:hanging="245"/>
      </w:pPr>
      <w:rPr>
        <w:rFonts w:hint="default"/>
        <w:lang w:val="ru-RU" w:eastAsia="en-US" w:bidi="ar-SA"/>
      </w:rPr>
    </w:lvl>
    <w:lvl w:ilvl="8" w:tplc="02AA92A0">
      <w:numFmt w:val="bullet"/>
      <w:lvlText w:val="•"/>
      <w:lvlJc w:val="left"/>
      <w:pPr>
        <w:ind w:left="9420" w:hanging="245"/>
      </w:pPr>
      <w:rPr>
        <w:rFonts w:hint="default"/>
        <w:lang w:val="ru-RU" w:eastAsia="en-US" w:bidi="ar-SA"/>
      </w:rPr>
    </w:lvl>
  </w:abstractNum>
  <w:abstractNum w:abstractNumId="42">
    <w:nsid w:val="19DF34FB"/>
    <w:multiLevelType w:val="hybridMultilevel"/>
    <w:tmpl w:val="8C3099E2"/>
    <w:lvl w:ilvl="0" w:tplc="14F68688">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9DC88CA0">
      <w:numFmt w:val="bullet"/>
      <w:lvlText w:val="•"/>
      <w:lvlJc w:val="left"/>
      <w:pPr>
        <w:ind w:left="2035" w:hanging="245"/>
      </w:pPr>
      <w:rPr>
        <w:rFonts w:hint="default"/>
        <w:lang w:val="ru-RU" w:eastAsia="en-US" w:bidi="ar-SA"/>
      </w:rPr>
    </w:lvl>
    <w:lvl w:ilvl="2" w:tplc="40986940">
      <w:numFmt w:val="bullet"/>
      <w:lvlText w:val="•"/>
      <w:lvlJc w:val="left"/>
      <w:pPr>
        <w:ind w:left="3090" w:hanging="245"/>
      </w:pPr>
      <w:rPr>
        <w:rFonts w:hint="default"/>
        <w:lang w:val="ru-RU" w:eastAsia="en-US" w:bidi="ar-SA"/>
      </w:rPr>
    </w:lvl>
    <w:lvl w:ilvl="3" w:tplc="41363300">
      <w:numFmt w:val="bullet"/>
      <w:lvlText w:val="•"/>
      <w:lvlJc w:val="left"/>
      <w:pPr>
        <w:ind w:left="4145" w:hanging="245"/>
      </w:pPr>
      <w:rPr>
        <w:rFonts w:hint="default"/>
        <w:lang w:val="ru-RU" w:eastAsia="en-US" w:bidi="ar-SA"/>
      </w:rPr>
    </w:lvl>
    <w:lvl w:ilvl="4" w:tplc="D35ABFB8">
      <w:numFmt w:val="bullet"/>
      <w:lvlText w:val="•"/>
      <w:lvlJc w:val="left"/>
      <w:pPr>
        <w:ind w:left="5200" w:hanging="245"/>
      </w:pPr>
      <w:rPr>
        <w:rFonts w:hint="default"/>
        <w:lang w:val="ru-RU" w:eastAsia="en-US" w:bidi="ar-SA"/>
      </w:rPr>
    </w:lvl>
    <w:lvl w:ilvl="5" w:tplc="73B41FD2">
      <w:numFmt w:val="bullet"/>
      <w:lvlText w:val="•"/>
      <w:lvlJc w:val="left"/>
      <w:pPr>
        <w:ind w:left="6255" w:hanging="245"/>
      </w:pPr>
      <w:rPr>
        <w:rFonts w:hint="default"/>
        <w:lang w:val="ru-RU" w:eastAsia="en-US" w:bidi="ar-SA"/>
      </w:rPr>
    </w:lvl>
    <w:lvl w:ilvl="6" w:tplc="1150AD38">
      <w:numFmt w:val="bullet"/>
      <w:lvlText w:val="•"/>
      <w:lvlJc w:val="left"/>
      <w:pPr>
        <w:ind w:left="7310" w:hanging="245"/>
      </w:pPr>
      <w:rPr>
        <w:rFonts w:hint="default"/>
        <w:lang w:val="ru-RU" w:eastAsia="en-US" w:bidi="ar-SA"/>
      </w:rPr>
    </w:lvl>
    <w:lvl w:ilvl="7" w:tplc="D076E0A4">
      <w:numFmt w:val="bullet"/>
      <w:lvlText w:val="•"/>
      <w:lvlJc w:val="left"/>
      <w:pPr>
        <w:ind w:left="8365" w:hanging="245"/>
      </w:pPr>
      <w:rPr>
        <w:rFonts w:hint="default"/>
        <w:lang w:val="ru-RU" w:eastAsia="en-US" w:bidi="ar-SA"/>
      </w:rPr>
    </w:lvl>
    <w:lvl w:ilvl="8" w:tplc="75A84C8E">
      <w:numFmt w:val="bullet"/>
      <w:lvlText w:val="•"/>
      <w:lvlJc w:val="left"/>
      <w:pPr>
        <w:ind w:left="9420" w:hanging="245"/>
      </w:pPr>
      <w:rPr>
        <w:rFonts w:hint="default"/>
        <w:lang w:val="ru-RU" w:eastAsia="en-US" w:bidi="ar-SA"/>
      </w:rPr>
    </w:lvl>
  </w:abstractNum>
  <w:abstractNum w:abstractNumId="43">
    <w:nsid w:val="1A060EB8"/>
    <w:multiLevelType w:val="hybridMultilevel"/>
    <w:tmpl w:val="BE4297A2"/>
    <w:lvl w:ilvl="0" w:tplc="9DB0E324">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6FE62746">
      <w:numFmt w:val="bullet"/>
      <w:lvlText w:val="•"/>
      <w:lvlJc w:val="left"/>
      <w:pPr>
        <w:ind w:left="2035" w:hanging="245"/>
      </w:pPr>
      <w:rPr>
        <w:rFonts w:hint="default"/>
        <w:lang w:val="ru-RU" w:eastAsia="en-US" w:bidi="ar-SA"/>
      </w:rPr>
    </w:lvl>
    <w:lvl w:ilvl="2" w:tplc="1E32C734">
      <w:numFmt w:val="bullet"/>
      <w:lvlText w:val="•"/>
      <w:lvlJc w:val="left"/>
      <w:pPr>
        <w:ind w:left="3090" w:hanging="245"/>
      </w:pPr>
      <w:rPr>
        <w:rFonts w:hint="default"/>
        <w:lang w:val="ru-RU" w:eastAsia="en-US" w:bidi="ar-SA"/>
      </w:rPr>
    </w:lvl>
    <w:lvl w:ilvl="3" w:tplc="9FB0D052">
      <w:numFmt w:val="bullet"/>
      <w:lvlText w:val="•"/>
      <w:lvlJc w:val="left"/>
      <w:pPr>
        <w:ind w:left="4145" w:hanging="245"/>
      </w:pPr>
      <w:rPr>
        <w:rFonts w:hint="default"/>
        <w:lang w:val="ru-RU" w:eastAsia="en-US" w:bidi="ar-SA"/>
      </w:rPr>
    </w:lvl>
    <w:lvl w:ilvl="4" w:tplc="939649C0">
      <w:numFmt w:val="bullet"/>
      <w:lvlText w:val="•"/>
      <w:lvlJc w:val="left"/>
      <w:pPr>
        <w:ind w:left="5200" w:hanging="245"/>
      </w:pPr>
      <w:rPr>
        <w:rFonts w:hint="default"/>
        <w:lang w:val="ru-RU" w:eastAsia="en-US" w:bidi="ar-SA"/>
      </w:rPr>
    </w:lvl>
    <w:lvl w:ilvl="5" w:tplc="A7B42ECC">
      <w:numFmt w:val="bullet"/>
      <w:lvlText w:val="•"/>
      <w:lvlJc w:val="left"/>
      <w:pPr>
        <w:ind w:left="6255" w:hanging="245"/>
      </w:pPr>
      <w:rPr>
        <w:rFonts w:hint="default"/>
        <w:lang w:val="ru-RU" w:eastAsia="en-US" w:bidi="ar-SA"/>
      </w:rPr>
    </w:lvl>
    <w:lvl w:ilvl="6" w:tplc="8ED4DFA2">
      <w:numFmt w:val="bullet"/>
      <w:lvlText w:val="•"/>
      <w:lvlJc w:val="left"/>
      <w:pPr>
        <w:ind w:left="7310" w:hanging="245"/>
      </w:pPr>
      <w:rPr>
        <w:rFonts w:hint="default"/>
        <w:lang w:val="ru-RU" w:eastAsia="en-US" w:bidi="ar-SA"/>
      </w:rPr>
    </w:lvl>
    <w:lvl w:ilvl="7" w:tplc="E21CC774">
      <w:numFmt w:val="bullet"/>
      <w:lvlText w:val="•"/>
      <w:lvlJc w:val="left"/>
      <w:pPr>
        <w:ind w:left="8365" w:hanging="245"/>
      </w:pPr>
      <w:rPr>
        <w:rFonts w:hint="default"/>
        <w:lang w:val="ru-RU" w:eastAsia="en-US" w:bidi="ar-SA"/>
      </w:rPr>
    </w:lvl>
    <w:lvl w:ilvl="8" w:tplc="31FCF8C2">
      <w:numFmt w:val="bullet"/>
      <w:lvlText w:val="•"/>
      <w:lvlJc w:val="left"/>
      <w:pPr>
        <w:ind w:left="9420" w:hanging="245"/>
      </w:pPr>
      <w:rPr>
        <w:rFonts w:hint="default"/>
        <w:lang w:val="ru-RU" w:eastAsia="en-US" w:bidi="ar-SA"/>
      </w:rPr>
    </w:lvl>
  </w:abstractNum>
  <w:abstractNum w:abstractNumId="44">
    <w:nsid w:val="1A240B21"/>
    <w:multiLevelType w:val="hybridMultilevel"/>
    <w:tmpl w:val="64D0206C"/>
    <w:lvl w:ilvl="0" w:tplc="2A904026">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67AE01F8">
      <w:numFmt w:val="bullet"/>
      <w:lvlText w:val="•"/>
      <w:lvlJc w:val="left"/>
      <w:pPr>
        <w:ind w:left="2035" w:hanging="245"/>
      </w:pPr>
      <w:rPr>
        <w:rFonts w:hint="default"/>
        <w:lang w:val="ru-RU" w:eastAsia="en-US" w:bidi="ar-SA"/>
      </w:rPr>
    </w:lvl>
    <w:lvl w:ilvl="2" w:tplc="C2443F30">
      <w:numFmt w:val="bullet"/>
      <w:lvlText w:val="•"/>
      <w:lvlJc w:val="left"/>
      <w:pPr>
        <w:ind w:left="3090" w:hanging="245"/>
      </w:pPr>
      <w:rPr>
        <w:rFonts w:hint="default"/>
        <w:lang w:val="ru-RU" w:eastAsia="en-US" w:bidi="ar-SA"/>
      </w:rPr>
    </w:lvl>
    <w:lvl w:ilvl="3" w:tplc="762A9CDE">
      <w:numFmt w:val="bullet"/>
      <w:lvlText w:val="•"/>
      <w:lvlJc w:val="left"/>
      <w:pPr>
        <w:ind w:left="4145" w:hanging="245"/>
      </w:pPr>
      <w:rPr>
        <w:rFonts w:hint="default"/>
        <w:lang w:val="ru-RU" w:eastAsia="en-US" w:bidi="ar-SA"/>
      </w:rPr>
    </w:lvl>
    <w:lvl w:ilvl="4" w:tplc="7EB09F0C">
      <w:numFmt w:val="bullet"/>
      <w:lvlText w:val="•"/>
      <w:lvlJc w:val="left"/>
      <w:pPr>
        <w:ind w:left="5200" w:hanging="245"/>
      </w:pPr>
      <w:rPr>
        <w:rFonts w:hint="default"/>
        <w:lang w:val="ru-RU" w:eastAsia="en-US" w:bidi="ar-SA"/>
      </w:rPr>
    </w:lvl>
    <w:lvl w:ilvl="5" w:tplc="0C9651B6">
      <w:numFmt w:val="bullet"/>
      <w:lvlText w:val="•"/>
      <w:lvlJc w:val="left"/>
      <w:pPr>
        <w:ind w:left="6255" w:hanging="245"/>
      </w:pPr>
      <w:rPr>
        <w:rFonts w:hint="default"/>
        <w:lang w:val="ru-RU" w:eastAsia="en-US" w:bidi="ar-SA"/>
      </w:rPr>
    </w:lvl>
    <w:lvl w:ilvl="6" w:tplc="33C2FA30">
      <w:numFmt w:val="bullet"/>
      <w:lvlText w:val="•"/>
      <w:lvlJc w:val="left"/>
      <w:pPr>
        <w:ind w:left="7310" w:hanging="245"/>
      </w:pPr>
      <w:rPr>
        <w:rFonts w:hint="default"/>
        <w:lang w:val="ru-RU" w:eastAsia="en-US" w:bidi="ar-SA"/>
      </w:rPr>
    </w:lvl>
    <w:lvl w:ilvl="7" w:tplc="8AB274AA">
      <w:numFmt w:val="bullet"/>
      <w:lvlText w:val="•"/>
      <w:lvlJc w:val="left"/>
      <w:pPr>
        <w:ind w:left="8365" w:hanging="245"/>
      </w:pPr>
      <w:rPr>
        <w:rFonts w:hint="default"/>
        <w:lang w:val="ru-RU" w:eastAsia="en-US" w:bidi="ar-SA"/>
      </w:rPr>
    </w:lvl>
    <w:lvl w:ilvl="8" w:tplc="39FCF280">
      <w:numFmt w:val="bullet"/>
      <w:lvlText w:val="•"/>
      <w:lvlJc w:val="left"/>
      <w:pPr>
        <w:ind w:left="9420" w:hanging="245"/>
      </w:pPr>
      <w:rPr>
        <w:rFonts w:hint="default"/>
        <w:lang w:val="ru-RU" w:eastAsia="en-US" w:bidi="ar-SA"/>
      </w:rPr>
    </w:lvl>
  </w:abstractNum>
  <w:abstractNum w:abstractNumId="45">
    <w:nsid w:val="1A347156"/>
    <w:multiLevelType w:val="multilevel"/>
    <w:tmpl w:val="80361D98"/>
    <w:lvl w:ilvl="0">
      <w:start w:val="8"/>
      <w:numFmt w:val="decimal"/>
      <w:lvlText w:val="%1"/>
      <w:lvlJc w:val="left"/>
      <w:pPr>
        <w:ind w:left="972" w:hanging="423"/>
      </w:pPr>
      <w:rPr>
        <w:rFonts w:hint="default"/>
        <w:lang w:val="ru-RU" w:eastAsia="en-US" w:bidi="ar-SA"/>
      </w:rPr>
    </w:lvl>
    <w:lvl w:ilvl="1">
      <w:start w:val="4"/>
      <w:numFmt w:val="decimal"/>
      <w:lvlText w:val="%1.%2."/>
      <w:lvlJc w:val="left"/>
      <w:pPr>
        <w:ind w:left="972"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288" w:hanging="603"/>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335" w:hanging="603"/>
      </w:pPr>
      <w:rPr>
        <w:rFonts w:hint="default"/>
        <w:lang w:val="ru-RU" w:eastAsia="en-US" w:bidi="ar-SA"/>
      </w:rPr>
    </w:lvl>
    <w:lvl w:ilvl="4">
      <w:numFmt w:val="bullet"/>
      <w:lvlText w:val="•"/>
      <w:lvlJc w:val="left"/>
      <w:pPr>
        <w:ind w:left="5363" w:hanging="603"/>
      </w:pPr>
      <w:rPr>
        <w:rFonts w:hint="default"/>
        <w:lang w:val="ru-RU" w:eastAsia="en-US" w:bidi="ar-SA"/>
      </w:rPr>
    </w:lvl>
    <w:lvl w:ilvl="5">
      <w:numFmt w:val="bullet"/>
      <w:lvlText w:val="•"/>
      <w:lvlJc w:val="left"/>
      <w:pPr>
        <w:ind w:left="6391" w:hanging="603"/>
      </w:pPr>
      <w:rPr>
        <w:rFonts w:hint="default"/>
        <w:lang w:val="ru-RU" w:eastAsia="en-US" w:bidi="ar-SA"/>
      </w:rPr>
    </w:lvl>
    <w:lvl w:ilvl="6">
      <w:numFmt w:val="bullet"/>
      <w:lvlText w:val="•"/>
      <w:lvlJc w:val="left"/>
      <w:pPr>
        <w:ind w:left="7419" w:hanging="603"/>
      </w:pPr>
      <w:rPr>
        <w:rFonts w:hint="default"/>
        <w:lang w:val="ru-RU" w:eastAsia="en-US" w:bidi="ar-SA"/>
      </w:rPr>
    </w:lvl>
    <w:lvl w:ilvl="7">
      <w:numFmt w:val="bullet"/>
      <w:lvlText w:val="•"/>
      <w:lvlJc w:val="left"/>
      <w:pPr>
        <w:ind w:left="8447" w:hanging="603"/>
      </w:pPr>
      <w:rPr>
        <w:rFonts w:hint="default"/>
        <w:lang w:val="ru-RU" w:eastAsia="en-US" w:bidi="ar-SA"/>
      </w:rPr>
    </w:lvl>
    <w:lvl w:ilvl="8">
      <w:numFmt w:val="bullet"/>
      <w:lvlText w:val="•"/>
      <w:lvlJc w:val="left"/>
      <w:pPr>
        <w:ind w:left="9475" w:hanging="603"/>
      </w:pPr>
      <w:rPr>
        <w:rFonts w:hint="default"/>
        <w:lang w:val="ru-RU" w:eastAsia="en-US" w:bidi="ar-SA"/>
      </w:rPr>
    </w:lvl>
  </w:abstractNum>
  <w:abstractNum w:abstractNumId="46">
    <w:nsid w:val="1B7E6C2D"/>
    <w:multiLevelType w:val="hybridMultilevel"/>
    <w:tmpl w:val="80DCE64C"/>
    <w:lvl w:ilvl="0" w:tplc="80826C7A">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F392E980">
      <w:numFmt w:val="bullet"/>
      <w:lvlText w:val="•"/>
      <w:lvlJc w:val="left"/>
      <w:pPr>
        <w:ind w:left="2899" w:hanging="262"/>
      </w:pPr>
      <w:rPr>
        <w:rFonts w:hint="default"/>
        <w:lang w:val="ru-RU" w:eastAsia="en-US" w:bidi="ar-SA"/>
      </w:rPr>
    </w:lvl>
    <w:lvl w:ilvl="2" w:tplc="789EA68E">
      <w:numFmt w:val="bullet"/>
      <w:lvlText w:val="•"/>
      <w:lvlJc w:val="left"/>
      <w:pPr>
        <w:ind w:left="3858" w:hanging="262"/>
      </w:pPr>
      <w:rPr>
        <w:rFonts w:hint="default"/>
        <w:lang w:val="ru-RU" w:eastAsia="en-US" w:bidi="ar-SA"/>
      </w:rPr>
    </w:lvl>
    <w:lvl w:ilvl="3" w:tplc="3ED858E0">
      <w:numFmt w:val="bullet"/>
      <w:lvlText w:val="•"/>
      <w:lvlJc w:val="left"/>
      <w:pPr>
        <w:ind w:left="4817" w:hanging="262"/>
      </w:pPr>
      <w:rPr>
        <w:rFonts w:hint="default"/>
        <w:lang w:val="ru-RU" w:eastAsia="en-US" w:bidi="ar-SA"/>
      </w:rPr>
    </w:lvl>
    <w:lvl w:ilvl="4" w:tplc="DF54491A">
      <w:numFmt w:val="bullet"/>
      <w:lvlText w:val="•"/>
      <w:lvlJc w:val="left"/>
      <w:pPr>
        <w:ind w:left="5776" w:hanging="262"/>
      </w:pPr>
      <w:rPr>
        <w:rFonts w:hint="default"/>
        <w:lang w:val="ru-RU" w:eastAsia="en-US" w:bidi="ar-SA"/>
      </w:rPr>
    </w:lvl>
    <w:lvl w:ilvl="5" w:tplc="F69EC3E4">
      <w:numFmt w:val="bullet"/>
      <w:lvlText w:val="•"/>
      <w:lvlJc w:val="left"/>
      <w:pPr>
        <w:ind w:left="6735" w:hanging="262"/>
      </w:pPr>
      <w:rPr>
        <w:rFonts w:hint="default"/>
        <w:lang w:val="ru-RU" w:eastAsia="en-US" w:bidi="ar-SA"/>
      </w:rPr>
    </w:lvl>
    <w:lvl w:ilvl="6" w:tplc="8F52CBE2">
      <w:numFmt w:val="bullet"/>
      <w:lvlText w:val="•"/>
      <w:lvlJc w:val="left"/>
      <w:pPr>
        <w:ind w:left="7694" w:hanging="262"/>
      </w:pPr>
      <w:rPr>
        <w:rFonts w:hint="default"/>
        <w:lang w:val="ru-RU" w:eastAsia="en-US" w:bidi="ar-SA"/>
      </w:rPr>
    </w:lvl>
    <w:lvl w:ilvl="7" w:tplc="29AE797A">
      <w:numFmt w:val="bullet"/>
      <w:lvlText w:val="•"/>
      <w:lvlJc w:val="left"/>
      <w:pPr>
        <w:ind w:left="8653" w:hanging="262"/>
      </w:pPr>
      <w:rPr>
        <w:rFonts w:hint="default"/>
        <w:lang w:val="ru-RU" w:eastAsia="en-US" w:bidi="ar-SA"/>
      </w:rPr>
    </w:lvl>
    <w:lvl w:ilvl="8" w:tplc="CA16695E">
      <w:numFmt w:val="bullet"/>
      <w:lvlText w:val="•"/>
      <w:lvlJc w:val="left"/>
      <w:pPr>
        <w:ind w:left="9612" w:hanging="262"/>
      </w:pPr>
      <w:rPr>
        <w:rFonts w:hint="default"/>
        <w:lang w:val="ru-RU" w:eastAsia="en-US" w:bidi="ar-SA"/>
      </w:rPr>
    </w:lvl>
  </w:abstractNum>
  <w:abstractNum w:abstractNumId="47">
    <w:nsid w:val="1E5C5DD9"/>
    <w:multiLevelType w:val="hybridMultilevel"/>
    <w:tmpl w:val="216469B8"/>
    <w:lvl w:ilvl="0" w:tplc="3762286A">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BECE8626">
      <w:numFmt w:val="bullet"/>
      <w:lvlText w:val="•"/>
      <w:lvlJc w:val="left"/>
      <w:pPr>
        <w:ind w:left="2899" w:hanging="262"/>
      </w:pPr>
      <w:rPr>
        <w:rFonts w:hint="default"/>
        <w:lang w:val="ru-RU" w:eastAsia="en-US" w:bidi="ar-SA"/>
      </w:rPr>
    </w:lvl>
    <w:lvl w:ilvl="2" w:tplc="CDD63F1C">
      <w:numFmt w:val="bullet"/>
      <w:lvlText w:val="•"/>
      <w:lvlJc w:val="left"/>
      <w:pPr>
        <w:ind w:left="3858" w:hanging="262"/>
      </w:pPr>
      <w:rPr>
        <w:rFonts w:hint="default"/>
        <w:lang w:val="ru-RU" w:eastAsia="en-US" w:bidi="ar-SA"/>
      </w:rPr>
    </w:lvl>
    <w:lvl w:ilvl="3" w:tplc="7AFC8F04">
      <w:numFmt w:val="bullet"/>
      <w:lvlText w:val="•"/>
      <w:lvlJc w:val="left"/>
      <w:pPr>
        <w:ind w:left="4817" w:hanging="262"/>
      </w:pPr>
      <w:rPr>
        <w:rFonts w:hint="default"/>
        <w:lang w:val="ru-RU" w:eastAsia="en-US" w:bidi="ar-SA"/>
      </w:rPr>
    </w:lvl>
    <w:lvl w:ilvl="4" w:tplc="3154BF12">
      <w:numFmt w:val="bullet"/>
      <w:lvlText w:val="•"/>
      <w:lvlJc w:val="left"/>
      <w:pPr>
        <w:ind w:left="5776" w:hanging="262"/>
      </w:pPr>
      <w:rPr>
        <w:rFonts w:hint="default"/>
        <w:lang w:val="ru-RU" w:eastAsia="en-US" w:bidi="ar-SA"/>
      </w:rPr>
    </w:lvl>
    <w:lvl w:ilvl="5" w:tplc="C8E2425E">
      <w:numFmt w:val="bullet"/>
      <w:lvlText w:val="•"/>
      <w:lvlJc w:val="left"/>
      <w:pPr>
        <w:ind w:left="6735" w:hanging="262"/>
      </w:pPr>
      <w:rPr>
        <w:rFonts w:hint="default"/>
        <w:lang w:val="ru-RU" w:eastAsia="en-US" w:bidi="ar-SA"/>
      </w:rPr>
    </w:lvl>
    <w:lvl w:ilvl="6" w:tplc="792C1588">
      <w:numFmt w:val="bullet"/>
      <w:lvlText w:val="•"/>
      <w:lvlJc w:val="left"/>
      <w:pPr>
        <w:ind w:left="7694" w:hanging="262"/>
      </w:pPr>
      <w:rPr>
        <w:rFonts w:hint="default"/>
        <w:lang w:val="ru-RU" w:eastAsia="en-US" w:bidi="ar-SA"/>
      </w:rPr>
    </w:lvl>
    <w:lvl w:ilvl="7" w:tplc="82F80462">
      <w:numFmt w:val="bullet"/>
      <w:lvlText w:val="•"/>
      <w:lvlJc w:val="left"/>
      <w:pPr>
        <w:ind w:left="8653" w:hanging="262"/>
      </w:pPr>
      <w:rPr>
        <w:rFonts w:hint="default"/>
        <w:lang w:val="ru-RU" w:eastAsia="en-US" w:bidi="ar-SA"/>
      </w:rPr>
    </w:lvl>
    <w:lvl w:ilvl="8" w:tplc="94366D42">
      <w:numFmt w:val="bullet"/>
      <w:lvlText w:val="•"/>
      <w:lvlJc w:val="left"/>
      <w:pPr>
        <w:ind w:left="9612" w:hanging="262"/>
      </w:pPr>
      <w:rPr>
        <w:rFonts w:hint="default"/>
        <w:lang w:val="ru-RU" w:eastAsia="en-US" w:bidi="ar-SA"/>
      </w:rPr>
    </w:lvl>
  </w:abstractNum>
  <w:abstractNum w:abstractNumId="48">
    <w:nsid w:val="1F1D5EB5"/>
    <w:multiLevelType w:val="multilevel"/>
    <w:tmpl w:val="01C0A36C"/>
    <w:lvl w:ilvl="0">
      <w:start w:val="7"/>
      <w:numFmt w:val="decimal"/>
      <w:lvlText w:val="%1."/>
      <w:lvlJc w:val="left"/>
      <w:pPr>
        <w:ind w:left="192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108"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288" w:hanging="603"/>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2280" w:hanging="603"/>
      </w:pPr>
      <w:rPr>
        <w:rFonts w:hint="default"/>
        <w:lang w:val="ru-RU" w:eastAsia="en-US" w:bidi="ar-SA"/>
      </w:rPr>
    </w:lvl>
    <w:lvl w:ilvl="4">
      <w:numFmt w:val="bullet"/>
      <w:lvlText w:val="•"/>
      <w:lvlJc w:val="left"/>
      <w:pPr>
        <w:ind w:left="3601" w:hanging="603"/>
      </w:pPr>
      <w:rPr>
        <w:rFonts w:hint="default"/>
        <w:lang w:val="ru-RU" w:eastAsia="en-US" w:bidi="ar-SA"/>
      </w:rPr>
    </w:lvl>
    <w:lvl w:ilvl="5">
      <w:numFmt w:val="bullet"/>
      <w:lvlText w:val="•"/>
      <w:lvlJc w:val="left"/>
      <w:pPr>
        <w:ind w:left="4923" w:hanging="603"/>
      </w:pPr>
      <w:rPr>
        <w:rFonts w:hint="default"/>
        <w:lang w:val="ru-RU" w:eastAsia="en-US" w:bidi="ar-SA"/>
      </w:rPr>
    </w:lvl>
    <w:lvl w:ilvl="6">
      <w:numFmt w:val="bullet"/>
      <w:lvlText w:val="•"/>
      <w:lvlJc w:val="left"/>
      <w:pPr>
        <w:ind w:left="6244" w:hanging="603"/>
      </w:pPr>
      <w:rPr>
        <w:rFonts w:hint="default"/>
        <w:lang w:val="ru-RU" w:eastAsia="en-US" w:bidi="ar-SA"/>
      </w:rPr>
    </w:lvl>
    <w:lvl w:ilvl="7">
      <w:numFmt w:val="bullet"/>
      <w:lvlText w:val="•"/>
      <w:lvlJc w:val="left"/>
      <w:pPr>
        <w:ind w:left="7566" w:hanging="603"/>
      </w:pPr>
      <w:rPr>
        <w:rFonts w:hint="default"/>
        <w:lang w:val="ru-RU" w:eastAsia="en-US" w:bidi="ar-SA"/>
      </w:rPr>
    </w:lvl>
    <w:lvl w:ilvl="8">
      <w:numFmt w:val="bullet"/>
      <w:lvlText w:val="•"/>
      <w:lvlJc w:val="left"/>
      <w:pPr>
        <w:ind w:left="8888" w:hanging="603"/>
      </w:pPr>
      <w:rPr>
        <w:rFonts w:hint="default"/>
        <w:lang w:val="ru-RU" w:eastAsia="en-US" w:bidi="ar-SA"/>
      </w:rPr>
    </w:lvl>
  </w:abstractNum>
  <w:abstractNum w:abstractNumId="49">
    <w:nsid w:val="1F7333D5"/>
    <w:multiLevelType w:val="hybridMultilevel"/>
    <w:tmpl w:val="6BD66750"/>
    <w:lvl w:ilvl="0" w:tplc="DF12378A">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15CEF674">
      <w:numFmt w:val="bullet"/>
      <w:lvlText w:val="•"/>
      <w:lvlJc w:val="left"/>
      <w:pPr>
        <w:ind w:left="2899" w:hanging="262"/>
      </w:pPr>
      <w:rPr>
        <w:rFonts w:hint="default"/>
        <w:lang w:val="ru-RU" w:eastAsia="en-US" w:bidi="ar-SA"/>
      </w:rPr>
    </w:lvl>
    <w:lvl w:ilvl="2" w:tplc="496AF1CC">
      <w:numFmt w:val="bullet"/>
      <w:lvlText w:val="•"/>
      <w:lvlJc w:val="left"/>
      <w:pPr>
        <w:ind w:left="3858" w:hanging="262"/>
      </w:pPr>
      <w:rPr>
        <w:rFonts w:hint="default"/>
        <w:lang w:val="ru-RU" w:eastAsia="en-US" w:bidi="ar-SA"/>
      </w:rPr>
    </w:lvl>
    <w:lvl w:ilvl="3" w:tplc="CA0EF6E6">
      <w:numFmt w:val="bullet"/>
      <w:lvlText w:val="•"/>
      <w:lvlJc w:val="left"/>
      <w:pPr>
        <w:ind w:left="4817" w:hanging="262"/>
      </w:pPr>
      <w:rPr>
        <w:rFonts w:hint="default"/>
        <w:lang w:val="ru-RU" w:eastAsia="en-US" w:bidi="ar-SA"/>
      </w:rPr>
    </w:lvl>
    <w:lvl w:ilvl="4" w:tplc="9FFE66F2">
      <w:numFmt w:val="bullet"/>
      <w:lvlText w:val="•"/>
      <w:lvlJc w:val="left"/>
      <w:pPr>
        <w:ind w:left="5776" w:hanging="262"/>
      </w:pPr>
      <w:rPr>
        <w:rFonts w:hint="default"/>
        <w:lang w:val="ru-RU" w:eastAsia="en-US" w:bidi="ar-SA"/>
      </w:rPr>
    </w:lvl>
    <w:lvl w:ilvl="5" w:tplc="BAAC131A">
      <w:numFmt w:val="bullet"/>
      <w:lvlText w:val="•"/>
      <w:lvlJc w:val="left"/>
      <w:pPr>
        <w:ind w:left="6735" w:hanging="262"/>
      </w:pPr>
      <w:rPr>
        <w:rFonts w:hint="default"/>
        <w:lang w:val="ru-RU" w:eastAsia="en-US" w:bidi="ar-SA"/>
      </w:rPr>
    </w:lvl>
    <w:lvl w:ilvl="6" w:tplc="217ABB70">
      <w:numFmt w:val="bullet"/>
      <w:lvlText w:val="•"/>
      <w:lvlJc w:val="left"/>
      <w:pPr>
        <w:ind w:left="7694" w:hanging="262"/>
      </w:pPr>
      <w:rPr>
        <w:rFonts w:hint="default"/>
        <w:lang w:val="ru-RU" w:eastAsia="en-US" w:bidi="ar-SA"/>
      </w:rPr>
    </w:lvl>
    <w:lvl w:ilvl="7" w:tplc="2DA43F20">
      <w:numFmt w:val="bullet"/>
      <w:lvlText w:val="•"/>
      <w:lvlJc w:val="left"/>
      <w:pPr>
        <w:ind w:left="8653" w:hanging="262"/>
      </w:pPr>
      <w:rPr>
        <w:rFonts w:hint="default"/>
        <w:lang w:val="ru-RU" w:eastAsia="en-US" w:bidi="ar-SA"/>
      </w:rPr>
    </w:lvl>
    <w:lvl w:ilvl="8" w:tplc="34608E04">
      <w:numFmt w:val="bullet"/>
      <w:lvlText w:val="•"/>
      <w:lvlJc w:val="left"/>
      <w:pPr>
        <w:ind w:left="9612" w:hanging="262"/>
      </w:pPr>
      <w:rPr>
        <w:rFonts w:hint="default"/>
        <w:lang w:val="ru-RU" w:eastAsia="en-US" w:bidi="ar-SA"/>
      </w:rPr>
    </w:lvl>
  </w:abstractNum>
  <w:abstractNum w:abstractNumId="50">
    <w:nsid w:val="1FDC0453"/>
    <w:multiLevelType w:val="hybridMultilevel"/>
    <w:tmpl w:val="40AC6002"/>
    <w:lvl w:ilvl="0" w:tplc="8CECA99C">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4A700F6C">
      <w:numFmt w:val="bullet"/>
      <w:lvlText w:val="•"/>
      <w:lvlJc w:val="left"/>
      <w:pPr>
        <w:ind w:left="2899" w:hanging="262"/>
      </w:pPr>
      <w:rPr>
        <w:rFonts w:hint="default"/>
        <w:lang w:val="ru-RU" w:eastAsia="en-US" w:bidi="ar-SA"/>
      </w:rPr>
    </w:lvl>
    <w:lvl w:ilvl="2" w:tplc="09960BC2">
      <w:numFmt w:val="bullet"/>
      <w:lvlText w:val="•"/>
      <w:lvlJc w:val="left"/>
      <w:pPr>
        <w:ind w:left="3858" w:hanging="262"/>
      </w:pPr>
      <w:rPr>
        <w:rFonts w:hint="default"/>
        <w:lang w:val="ru-RU" w:eastAsia="en-US" w:bidi="ar-SA"/>
      </w:rPr>
    </w:lvl>
    <w:lvl w:ilvl="3" w:tplc="5FBAB8F4">
      <w:numFmt w:val="bullet"/>
      <w:lvlText w:val="•"/>
      <w:lvlJc w:val="left"/>
      <w:pPr>
        <w:ind w:left="4817" w:hanging="262"/>
      </w:pPr>
      <w:rPr>
        <w:rFonts w:hint="default"/>
        <w:lang w:val="ru-RU" w:eastAsia="en-US" w:bidi="ar-SA"/>
      </w:rPr>
    </w:lvl>
    <w:lvl w:ilvl="4" w:tplc="0EC060E8">
      <w:numFmt w:val="bullet"/>
      <w:lvlText w:val="•"/>
      <w:lvlJc w:val="left"/>
      <w:pPr>
        <w:ind w:left="5776" w:hanging="262"/>
      </w:pPr>
      <w:rPr>
        <w:rFonts w:hint="default"/>
        <w:lang w:val="ru-RU" w:eastAsia="en-US" w:bidi="ar-SA"/>
      </w:rPr>
    </w:lvl>
    <w:lvl w:ilvl="5" w:tplc="098812A4">
      <w:numFmt w:val="bullet"/>
      <w:lvlText w:val="•"/>
      <w:lvlJc w:val="left"/>
      <w:pPr>
        <w:ind w:left="6735" w:hanging="262"/>
      </w:pPr>
      <w:rPr>
        <w:rFonts w:hint="default"/>
        <w:lang w:val="ru-RU" w:eastAsia="en-US" w:bidi="ar-SA"/>
      </w:rPr>
    </w:lvl>
    <w:lvl w:ilvl="6" w:tplc="5E4ACF3C">
      <w:numFmt w:val="bullet"/>
      <w:lvlText w:val="•"/>
      <w:lvlJc w:val="left"/>
      <w:pPr>
        <w:ind w:left="7694" w:hanging="262"/>
      </w:pPr>
      <w:rPr>
        <w:rFonts w:hint="default"/>
        <w:lang w:val="ru-RU" w:eastAsia="en-US" w:bidi="ar-SA"/>
      </w:rPr>
    </w:lvl>
    <w:lvl w:ilvl="7" w:tplc="DACEB662">
      <w:numFmt w:val="bullet"/>
      <w:lvlText w:val="•"/>
      <w:lvlJc w:val="left"/>
      <w:pPr>
        <w:ind w:left="8653" w:hanging="262"/>
      </w:pPr>
      <w:rPr>
        <w:rFonts w:hint="default"/>
        <w:lang w:val="ru-RU" w:eastAsia="en-US" w:bidi="ar-SA"/>
      </w:rPr>
    </w:lvl>
    <w:lvl w:ilvl="8" w:tplc="46021AE6">
      <w:numFmt w:val="bullet"/>
      <w:lvlText w:val="•"/>
      <w:lvlJc w:val="left"/>
      <w:pPr>
        <w:ind w:left="9612" w:hanging="262"/>
      </w:pPr>
      <w:rPr>
        <w:rFonts w:hint="default"/>
        <w:lang w:val="ru-RU" w:eastAsia="en-US" w:bidi="ar-SA"/>
      </w:rPr>
    </w:lvl>
  </w:abstractNum>
  <w:abstractNum w:abstractNumId="51">
    <w:nsid w:val="1FF110D1"/>
    <w:multiLevelType w:val="hybridMultilevel"/>
    <w:tmpl w:val="9050F4A4"/>
    <w:lvl w:ilvl="0" w:tplc="C4DCDA70">
      <w:numFmt w:val="bullet"/>
      <w:lvlText w:val=""/>
      <w:lvlJc w:val="left"/>
      <w:pPr>
        <w:ind w:left="472" w:hanging="1827"/>
      </w:pPr>
      <w:rPr>
        <w:rFonts w:ascii="Symbol" w:eastAsia="Symbol" w:hAnsi="Symbol" w:cs="Symbol" w:hint="default"/>
        <w:b w:val="0"/>
        <w:bCs w:val="0"/>
        <w:i w:val="0"/>
        <w:iCs w:val="0"/>
        <w:spacing w:val="0"/>
        <w:w w:val="100"/>
        <w:sz w:val="24"/>
        <w:szCs w:val="24"/>
        <w:lang w:val="ru-RU" w:eastAsia="en-US" w:bidi="ar-SA"/>
      </w:rPr>
    </w:lvl>
    <w:lvl w:ilvl="1" w:tplc="88D86560">
      <w:numFmt w:val="bullet"/>
      <w:lvlText w:val="•"/>
      <w:lvlJc w:val="left"/>
      <w:pPr>
        <w:ind w:left="1539" w:hanging="1827"/>
      </w:pPr>
      <w:rPr>
        <w:rFonts w:hint="default"/>
        <w:lang w:val="ru-RU" w:eastAsia="en-US" w:bidi="ar-SA"/>
      </w:rPr>
    </w:lvl>
    <w:lvl w:ilvl="2" w:tplc="7EB8EAF0">
      <w:numFmt w:val="bullet"/>
      <w:lvlText w:val="•"/>
      <w:lvlJc w:val="left"/>
      <w:pPr>
        <w:ind w:left="2598" w:hanging="1827"/>
      </w:pPr>
      <w:rPr>
        <w:rFonts w:hint="default"/>
        <w:lang w:val="ru-RU" w:eastAsia="en-US" w:bidi="ar-SA"/>
      </w:rPr>
    </w:lvl>
    <w:lvl w:ilvl="3" w:tplc="7A02283A">
      <w:numFmt w:val="bullet"/>
      <w:lvlText w:val="•"/>
      <w:lvlJc w:val="left"/>
      <w:pPr>
        <w:ind w:left="3657" w:hanging="1827"/>
      </w:pPr>
      <w:rPr>
        <w:rFonts w:hint="default"/>
        <w:lang w:val="ru-RU" w:eastAsia="en-US" w:bidi="ar-SA"/>
      </w:rPr>
    </w:lvl>
    <w:lvl w:ilvl="4" w:tplc="A44C741C">
      <w:numFmt w:val="bullet"/>
      <w:lvlText w:val="•"/>
      <w:lvlJc w:val="left"/>
      <w:pPr>
        <w:ind w:left="4716" w:hanging="1827"/>
      </w:pPr>
      <w:rPr>
        <w:rFonts w:hint="default"/>
        <w:lang w:val="ru-RU" w:eastAsia="en-US" w:bidi="ar-SA"/>
      </w:rPr>
    </w:lvl>
    <w:lvl w:ilvl="5" w:tplc="F698D07A">
      <w:numFmt w:val="bullet"/>
      <w:lvlText w:val="•"/>
      <w:lvlJc w:val="left"/>
      <w:pPr>
        <w:ind w:left="5775" w:hanging="1827"/>
      </w:pPr>
      <w:rPr>
        <w:rFonts w:hint="default"/>
        <w:lang w:val="ru-RU" w:eastAsia="en-US" w:bidi="ar-SA"/>
      </w:rPr>
    </w:lvl>
    <w:lvl w:ilvl="6" w:tplc="972050BA">
      <w:numFmt w:val="bullet"/>
      <w:lvlText w:val="•"/>
      <w:lvlJc w:val="left"/>
      <w:pPr>
        <w:ind w:left="6834" w:hanging="1827"/>
      </w:pPr>
      <w:rPr>
        <w:rFonts w:hint="default"/>
        <w:lang w:val="ru-RU" w:eastAsia="en-US" w:bidi="ar-SA"/>
      </w:rPr>
    </w:lvl>
    <w:lvl w:ilvl="7" w:tplc="753E6AAC">
      <w:numFmt w:val="bullet"/>
      <w:lvlText w:val="•"/>
      <w:lvlJc w:val="left"/>
      <w:pPr>
        <w:ind w:left="7893" w:hanging="1827"/>
      </w:pPr>
      <w:rPr>
        <w:rFonts w:hint="default"/>
        <w:lang w:val="ru-RU" w:eastAsia="en-US" w:bidi="ar-SA"/>
      </w:rPr>
    </w:lvl>
    <w:lvl w:ilvl="8" w:tplc="DD827690">
      <w:numFmt w:val="bullet"/>
      <w:lvlText w:val="•"/>
      <w:lvlJc w:val="left"/>
      <w:pPr>
        <w:ind w:left="8952" w:hanging="1827"/>
      </w:pPr>
      <w:rPr>
        <w:rFonts w:hint="default"/>
        <w:lang w:val="ru-RU" w:eastAsia="en-US" w:bidi="ar-SA"/>
      </w:rPr>
    </w:lvl>
  </w:abstractNum>
  <w:abstractNum w:abstractNumId="52">
    <w:nsid w:val="21254D51"/>
    <w:multiLevelType w:val="hybridMultilevel"/>
    <w:tmpl w:val="E0861A1A"/>
    <w:lvl w:ilvl="0" w:tplc="DF380C2C">
      <w:start w:val="1"/>
      <w:numFmt w:val="decimal"/>
      <w:lvlText w:val="%1."/>
      <w:lvlJc w:val="left"/>
      <w:pPr>
        <w:ind w:left="192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2F38012A">
      <w:numFmt w:val="bullet"/>
      <w:lvlText w:val="•"/>
      <w:lvlJc w:val="left"/>
      <w:pPr>
        <w:ind w:left="2881" w:hanging="243"/>
      </w:pPr>
      <w:rPr>
        <w:rFonts w:hint="default"/>
        <w:lang w:val="ru-RU" w:eastAsia="en-US" w:bidi="ar-SA"/>
      </w:rPr>
    </w:lvl>
    <w:lvl w:ilvl="2" w:tplc="17F2E28E">
      <w:numFmt w:val="bullet"/>
      <w:lvlText w:val="•"/>
      <w:lvlJc w:val="left"/>
      <w:pPr>
        <w:ind w:left="3842" w:hanging="243"/>
      </w:pPr>
      <w:rPr>
        <w:rFonts w:hint="default"/>
        <w:lang w:val="ru-RU" w:eastAsia="en-US" w:bidi="ar-SA"/>
      </w:rPr>
    </w:lvl>
    <w:lvl w:ilvl="3" w:tplc="1DB061AA">
      <w:numFmt w:val="bullet"/>
      <w:lvlText w:val="•"/>
      <w:lvlJc w:val="left"/>
      <w:pPr>
        <w:ind w:left="4803" w:hanging="243"/>
      </w:pPr>
      <w:rPr>
        <w:rFonts w:hint="default"/>
        <w:lang w:val="ru-RU" w:eastAsia="en-US" w:bidi="ar-SA"/>
      </w:rPr>
    </w:lvl>
    <w:lvl w:ilvl="4" w:tplc="1F22C6AC">
      <w:numFmt w:val="bullet"/>
      <w:lvlText w:val="•"/>
      <w:lvlJc w:val="left"/>
      <w:pPr>
        <w:ind w:left="5764" w:hanging="243"/>
      </w:pPr>
      <w:rPr>
        <w:rFonts w:hint="default"/>
        <w:lang w:val="ru-RU" w:eastAsia="en-US" w:bidi="ar-SA"/>
      </w:rPr>
    </w:lvl>
    <w:lvl w:ilvl="5" w:tplc="71A8D740">
      <w:numFmt w:val="bullet"/>
      <w:lvlText w:val="•"/>
      <w:lvlJc w:val="left"/>
      <w:pPr>
        <w:ind w:left="6725" w:hanging="243"/>
      </w:pPr>
      <w:rPr>
        <w:rFonts w:hint="default"/>
        <w:lang w:val="ru-RU" w:eastAsia="en-US" w:bidi="ar-SA"/>
      </w:rPr>
    </w:lvl>
    <w:lvl w:ilvl="6" w:tplc="5672C10E">
      <w:numFmt w:val="bullet"/>
      <w:lvlText w:val="•"/>
      <w:lvlJc w:val="left"/>
      <w:pPr>
        <w:ind w:left="7686" w:hanging="243"/>
      </w:pPr>
      <w:rPr>
        <w:rFonts w:hint="default"/>
        <w:lang w:val="ru-RU" w:eastAsia="en-US" w:bidi="ar-SA"/>
      </w:rPr>
    </w:lvl>
    <w:lvl w:ilvl="7" w:tplc="CD14EE3A">
      <w:numFmt w:val="bullet"/>
      <w:lvlText w:val="•"/>
      <w:lvlJc w:val="left"/>
      <w:pPr>
        <w:ind w:left="8647" w:hanging="243"/>
      </w:pPr>
      <w:rPr>
        <w:rFonts w:hint="default"/>
        <w:lang w:val="ru-RU" w:eastAsia="en-US" w:bidi="ar-SA"/>
      </w:rPr>
    </w:lvl>
    <w:lvl w:ilvl="8" w:tplc="D0CEEFCC">
      <w:numFmt w:val="bullet"/>
      <w:lvlText w:val="•"/>
      <w:lvlJc w:val="left"/>
      <w:pPr>
        <w:ind w:left="9608" w:hanging="243"/>
      </w:pPr>
      <w:rPr>
        <w:rFonts w:hint="default"/>
        <w:lang w:val="ru-RU" w:eastAsia="en-US" w:bidi="ar-SA"/>
      </w:rPr>
    </w:lvl>
  </w:abstractNum>
  <w:abstractNum w:abstractNumId="53">
    <w:nsid w:val="215322B7"/>
    <w:multiLevelType w:val="hybridMultilevel"/>
    <w:tmpl w:val="DBCEEECE"/>
    <w:lvl w:ilvl="0" w:tplc="03E0129A">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FCEEFAAA">
      <w:numFmt w:val="bullet"/>
      <w:lvlText w:val="•"/>
      <w:lvlJc w:val="left"/>
      <w:pPr>
        <w:ind w:left="2899" w:hanging="262"/>
      </w:pPr>
      <w:rPr>
        <w:rFonts w:hint="default"/>
        <w:lang w:val="ru-RU" w:eastAsia="en-US" w:bidi="ar-SA"/>
      </w:rPr>
    </w:lvl>
    <w:lvl w:ilvl="2" w:tplc="CE60F76E">
      <w:numFmt w:val="bullet"/>
      <w:lvlText w:val="•"/>
      <w:lvlJc w:val="left"/>
      <w:pPr>
        <w:ind w:left="3858" w:hanging="262"/>
      </w:pPr>
      <w:rPr>
        <w:rFonts w:hint="default"/>
        <w:lang w:val="ru-RU" w:eastAsia="en-US" w:bidi="ar-SA"/>
      </w:rPr>
    </w:lvl>
    <w:lvl w:ilvl="3" w:tplc="FE769322">
      <w:numFmt w:val="bullet"/>
      <w:lvlText w:val="•"/>
      <w:lvlJc w:val="left"/>
      <w:pPr>
        <w:ind w:left="4817" w:hanging="262"/>
      </w:pPr>
      <w:rPr>
        <w:rFonts w:hint="default"/>
        <w:lang w:val="ru-RU" w:eastAsia="en-US" w:bidi="ar-SA"/>
      </w:rPr>
    </w:lvl>
    <w:lvl w:ilvl="4" w:tplc="E6FC11FE">
      <w:numFmt w:val="bullet"/>
      <w:lvlText w:val="•"/>
      <w:lvlJc w:val="left"/>
      <w:pPr>
        <w:ind w:left="5776" w:hanging="262"/>
      </w:pPr>
      <w:rPr>
        <w:rFonts w:hint="default"/>
        <w:lang w:val="ru-RU" w:eastAsia="en-US" w:bidi="ar-SA"/>
      </w:rPr>
    </w:lvl>
    <w:lvl w:ilvl="5" w:tplc="81FAFBD4">
      <w:numFmt w:val="bullet"/>
      <w:lvlText w:val="•"/>
      <w:lvlJc w:val="left"/>
      <w:pPr>
        <w:ind w:left="6735" w:hanging="262"/>
      </w:pPr>
      <w:rPr>
        <w:rFonts w:hint="default"/>
        <w:lang w:val="ru-RU" w:eastAsia="en-US" w:bidi="ar-SA"/>
      </w:rPr>
    </w:lvl>
    <w:lvl w:ilvl="6" w:tplc="838058D6">
      <w:numFmt w:val="bullet"/>
      <w:lvlText w:val="•"/>
      <w:lvlJc w:val="left"/>
      <w:pPr>
        <w:ind w:left="7694" w:hanging="262"/>
      </w:pPr>
      <w:rPr>
        <w:rFonts w:hint="default"/>
        <w:lang w:val="ru-RU" w:eastAsia="en-US" w:bidi="ar-SA"/>
      </w:rPr>
    </w:lvl>
    <w:lvl w:ilvl="7" w:tplc="9852F8AA">
      <w:numFmt w:val="bullet"/>
      <w:lvlText w:val="•"/>
      <w:lvlJc w:val="left"/>
      <w:pPr>
        <w:ind w:left="8653" w:hanging="262"/>
      </w:pPr>
      <w:rPr>
        <w:rFonts w:hint="default"/>
        <w:lang w:val="ru-RU" w:eastAsia="en-US" w:bidi="ar-SA"/>
      </w:rPr>
    </w:lvl>
    <w:lvl w:ilvl="8" w:tplc="1ED64EC2">
      <w:numFmt w:val="bullet"/>
      <w:lvlText w:val="•"/>
      <w:lvlJc w:val="left"/>
      <w:pPr>
        <w:ind w:left="9612" w:hanging="262"/>
      </w:pPr>
      <w:rPr>
        <w:rFonts w:hint="default"/>
        <w:lang w:val="ru-RU" w:eastAsia="en-US" w:bidi="ar-SA"/>
      </w:rPr>
    </w:lvl>
  </w:abstractNum>
  <w:abstractNum w:abstractNumId="54">
    <w:nsid w:val="2206720E"/>
    <w:multiLevelType w:val="hybridMultilevel"/>
    <w:tmpl w:val="C4BCD3F4"/>
    <w:lvl w:ilvl="0" w:tplc="C56A1E7C">
      <w:numFmt w:val="bullet"/>
      <w:lvlText w:val="—"/>
      <w:lvlJc w:val="left"/>
      <w:pPr>
        <w:ind w:left="972" w:hanging="356"/>
      </w:pPr>
      <w:rPr>
        <w:rFonts w:ascii="Times New Roman" w:eastAsia="Times New Roman" w:hAnsi="Times New Roman" w:cs="Times New Roman" w:hint="default"/>
        <w:b w:val="0"/>
        <w:bCs w:val="0"/>
        <w:i/>
        <w:iCs/>
        <w:spacing w:val="0"/>
        <w:w w:val="100"/>
        <w:sz w:val="24"/>
        <w:szCs w:val="24"/>
        <w:lang w:val="ru-RU" w:eastAsia="en-US" w:bidi="ar-SA"/>
      </w:rPr>
    </w:lvl>
    <w:lvl w:ilvl="1" w:tplc="D6AC378A">
      <w:start w:val="1"/>
      <w:numFmt w:val="decimal"/>
      <w:lvlText w:val="%2."/>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2" w:tplc="F0382396">
      <w:numFmt w:val="bullet"/>
      <w:lvlText w:val="•"/>
      <w:lvlJc w:val="left"/>
      <w:pPr>
        <w:ind w:left="3090" w:hanging="245"/>
      </w:pPr>
      <w:rPr>
        <w:rFonts w:hint="default"/>
        <w:lang w:val="ru-RU" w:eastAsia="en-US" w:bidi="ar-SA"/>
      </w:rPr>
    </w:lvl>
    <w:lvl w:ilvl="3" w:tplc="7E201E08">
      <w:numFmt w:val="bullet"/>
      <w:lvlText w:val="•"/>
      <w:lvlJc w:val="left"/>
      <w:pPr>
        <w:ind w:left="4145" w:hanging="245"/>
      </w:pPr>
      <w:rPr>
        <w:rFonts w:hint="default"/>
        <w:lang w:val="ru-RU" w:eastAsia="en-US" w:bidi="ar-SA"/>
      </w:rPr>
    </w:lvl>
    <w:lvl w:ilvl="4" w:tplc="6DC22C70">
      <w:numFmt w:val="bullet"/>
      <w:lvlText w:val="•"/>
      <w:lvlJc w:val="left"/>
      <w:pPr>
        <w:ind w:left="5200" w:hanging="245"/>
      </w:pPr>
      <w:rPr>
        <w:rFonts w:hint="default"/>
        <w:lang w:val="ru-RU" w:eastAsia="en-US" w:bidi="ar-SA"/>
      </w:rPr>
    </w:lvl>
    <w:lvl w:ilvl="5" w:tplc="2D8498FE">
      <w:numFmt w:val="bullet"/>
      <w:lvlText w:val="•"/>
      <w:lvlJc w:val="left"/>
      <w:pPr>
        <w:ind w:left="6255" w:hanging="245"/>
      </w:pPr>
      <w:rPr>
        <w:rFonts w:hint="default"/>
        <w:lang w:val="ru-RU" w:eastAsia="en-US" w:bidi="ar-SA"/>
      </w:rPr>
    </w:lvl>
    <w:lvl w:ilvl="6" w:tplc="DDA494A8">
      <w:numFmt w:val="bullet"/>
      <w:lvlText w:val="•"/>
      <w:lvlJc w:val="left"/>
      <w:pPr>
        <w:ind w:left="7310" w:hanging="245"/>
      </w:pPr>
      <w:rPr>
        <w:rFonts w:hint="default"/>
        <w:lang w:val="ru-RU" w:eastAsia="en-US" w:bidi="ar-SA"/>
      </w:rPr>
    </w:lvl>
    <w:lvl w:ilvl="7" w:tplc="5928AE56">
      <w:numFmt w:val="bullet"/>
      <w:lvlText w:val="•"/>
      <w:lvlJc w:val="left"/>
      <w:pPr>
        <w:ind w:left="8365" w:hanging="245"/>
      </w:pPr>
      <w:rPr>
        <w:rFonts w:hint="default"/>
        <w:lang w:val="ru-RU" w:eastAsia="en-US" w:bidi="ar-SA"/>
      </w:rPr>
    </w:lvl>
    <w:lvl w:ilvl="8" w:tplc="880CA2F0">
      <w:numFmt w:val="bullet"/>
      <w:lvlText w:val="•"/>
      <w:lvlJc w:val="left"/>
      <w:pPr>
        <w:ind w:left="9420" w:hanging="245"/>
      </w:pPr>
      <w:rPr>
        <w:rFonts w:hint="default"/>
        <w:lang w:val="ru-RU" w:eastAsia="en-US" w:bidi="ar-SA"/>
      </w:rPr>
    </w:lvl>
  </w:abstractNum>
  <w:abstractNum w:abstractNumId="55">
    <w:nsid w:val="223758B4"/>
    <w:multiLevelType w:val="multilevel"/>
    <w:tmpl w:val="503C6032"/>
    <w:lvl w:ilvl="0">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228" w:hanging="543"/>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254" w:hanging="543"/>
      </w:pPr>
      <w:rPr>
        <w:rFonts w:hint="default"/>
        <w:lang w:val="ru-RU" w:eastAsia="en-US" w:bidi="ar-SA"/>
      </w:rPr>
    </w:lvl>
    <w:lvl w:ilvl="3">
      <w:numFmt w:val="bullet"/>
      <w:lvlText w:val="•"/>
      <w:lvlJc w:val="left"/>
      <w:pPr>
        <w:ind w:left="4289" w:hanging="543"/>
      </w:pPr>
      <w:rPr>
        <w:rFonts w:hint="default"/>
        <w:lang w:val="ru-RU" w:eastAsia="en-US" w:bidi="ar-SA"/>
      </w:rPr>
    </w:lvl>
    <w:lvl w:ilvl="4">
      <w:numFmt w:val="bullet"/>
      <w:lvlText w:val="•"/>
      <w:lvlJc w:val="left"/>
      <w:pPr>
        <w:ind w:left="5323" w:hanging="543"/>
      </w:pPr>
      <w:rPr>
        <w:rFonts w:hint="default"/>
        <w:lang w:val="ru-RU" w:eastAsia="en-US" w:bidi="ar-SA"/>
      </w:rPr>
    </w:lvl>
    <w:lvl w:ilvl="5">
      <w:numFmt w:val="bullet"/>
      <w:lvlText w:val="•"/>
      <w:lvlJc w:val="left"/>
      <w:pPr>
        <w:ind w:left="6358" w:hanging="543"/>
      </w:pPr>
      <w:rPr>
        <w:rFonts w:hint="default"/>
        <w:lang w:val="ru-RU" w:eastAsia="en-US" w:bidi="ar-SA"/>
      </w:rPr>
    </w:lvl>
    <w:lvl w:ilvl="6">
      <w:numFmt w:val="bullet"/>
      <w:lvlText w:val="•"/>
      <w:lvlJc w:val="left"/>
      <w:pPr>
        <w:ind w:left="7392" w:hanging="543"/>
      </w:pPr>
      <w:rPr>
        <w:rFonts w:hint="default"/>
        <w:lang w:val="ru-RU" w:eastAsia="en-US" w:bidi="ar-SA"/>
      </w:rPr>
    </w:lvl>
    <w:lvl w:ilvl="7">
      <w:numFmt w:val="bullet"/>
      <w:lvlText w:val="•"/>
      <w:lvlJc w:val="left"/>
      <w:pPr>
        <w:ind w:left="8427" w:hanging="543"/>
      </w:pPr>
      <w:rPr>
        <w:rFonts w:hint="default"/>
        <w:lang w:val="ru-RU" w:eastAsia="en-US" w:bidi="ar-SA"/>
      </w:rPr>
    </w:lvl>
    <w:lvl w:ilvl="8">
      <w:numFmt w:val="bullet"/>
      <w:lvlText w:val="•"/>
      <w:lvlJc w:val="left"/>
      <w:pPr>
        <w:ind w:left="9462" w:hanging="543"/>
      </w:pPr>
      <w:rPr>
        <w:rFonts w:hint="default"/>
        <w:lang w:val="ru-RU" w:eastAsia="en-US" w:bidi="ar-SA"/>
      </w:rPr>
    </w:lvl>
  </w:abstractNum>
  <w:abstractNum w:abstractNumId="56">
    <w:nsid w:val="23C568BA"/>
    <w:multiLevelType w:val="multilevel"/>
    <w:tmpl w:val="D996D0D8"/>
    <w:lvl w:ilvl="0">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72"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288" w:hanging="603"/>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436" w:hanging="603"/>
      </w:pPr>
      <w:rPr>
        <w:rFonts w:hint="default"/>
        <w:lang w:val="ru-RU" w:eastAsia="en-US" w:bidi="ar-SA"/>
      </w:rPr>
    </w:lvl>
    <w:lvl w:ilvl="4">
      <w:numFmt w:val="bullet"/>
      <w:lvlText w:val="•"/>
      <w:lvlJc w:val="left"/>
      <w:pPr>
        <w:ind w:left="4592" w:hanging="603"/>
      </w:pPr>
      <w:rPr>
        <w:rFonts w:hint="default"/>
        <w:lang w:val="ru-RU" w:eastAsia="en-US" w:bidi="ar-SA"/>
      </w:rPr>
    </w:lvl>
    <w:lvl w:ilvl="5">
      <w:numFmt w:val="bullet"/>
      <w:lvlText w:val="•"/>
      <w:lvlJc w:val="left"/>
      <w:pPr>
        <w:ind w:left="5749" w:hanging="603"/>
      </w:pPr>
      <w:rPr>
        <w:rFonts w:hint="default"/>
        <w:lang w:val="ru-RU" w:eastAsia="en-US" w:bidi="ar-SA"/>
      </w:rPr>
    </w:lvl>
    <w:lvl w:ilvl="6">
      <w:numFmt w:val="bullet"/>
      <w:lvlText w:val="•"/>
      <w:lvlJc w:val="left"/>
      <w:pPr>
        <w:ind w:left="6905" w:hanging="603"/>
      </w:pPr>
      <w:rPr>
        <w:rFonts w:hint="default"/>
        <w:lang w:val="ru-RU" w:eastAsia="en-US" w:bidi="ar-SA"/>
      </w:rPr>
    </w:lvl>
    <w:lvl w:ilvl="7">
      <w:numFmt w:val="bullet"/>
      <w:lvlText w:val="•"/>
      <w:lvlJc w:val="left"/>
      <w:pPr>
        <w:ind w:left="8062" w:hanging="603"/>
      </w:pPr>
      <w:rPr>
        <w:rFonts w:hint="default"/>
        <w:lang w:val="ru-RU" w:eastAsia="en-US" w:bidi="ar-SA"/>
      </w:rPr>
    </w:lvl>
    <w:lvl w:ilvl="8">
      <w:numFmt w:val="bullet"/>
      <w:lvlText w:val="•"/>
      <w:lvlJc w:val="left"/>
      <w:pPr>
        <w:ind w:left="9218" w:hanging="603"/>
      </w:pPr>
      <w:rPr>
        <w:rFonts w:hint="default"/>
        <w:lang w:val="ru-RU" w:eastAsia="en-US" w:bidi="ar-SA"/>
      </w:rPr>
    </w:lvl>
  </w:abstractNum>
  <w:abstractNum w:abstractNumId="57">
    <w:nsid w:val="23F52D1D"/>
    <w:multiLevelType w:val="hybridMultilevel"/>
    <w:tmpl w:val="C316B988"/>
    <w:lvl w:ilvl="0" w:tplc="34587764">
      <w:start w:val="1"/>
      <w:numFmt w:val="decimal"/>
      <w:lvlText w:val="%1)"/>
      <w:lvlJc w:val="left"/>
      <w:pPr>
        <w:ind w:left="1249" w:hanging="355"/>
      </w:pPr>
      <w:rPr>
        <w:rFonts w:ascii="Times New Roman" w:eastAsia="Times New Roman" w:hAnsi="Times New Roman" w:cs="Times New Roman" w:hint="default"/>
        <w:b w:val="0"/>
        <w:bCs w:val="0"/>
        <w:i w:val="0"/>
        <w:iCs w:val="0"/>
        <w:spacing w:val="0"/>
        <w:w w:val="100"/>
        <w:sz w:val="24"/>
        <w:szCs w:val="24"/>
        <w:lang w:val="ru-RU" w:eastAsia="en-US" w:bidi="ar-SA"/>
      </w:rPr>
    </w:lvl>
    <w:lvl w:ilvl="1" w:tplc="BB425E7A">
      <w:numFmt w:val="bullet"/>
      <w:lvlText w:val="•"/>
      <w:lvlJc w:val="left"/>
      <w:pPr>
        <w:ind w:left="2269" w:hanging="355"/>
      </w:pPr>
      <w:rPr>
        <w:rFonts w:hint="default"/>
        <w:lang w:val="ru-RU" w:eastAsia="en-US" w:bidi="ar-SA"/>
      </w:rPr>
    </w:lvl>
    <w:lvl w:ilvl="2" w:tplc="DA3A698A">
      <w:numFmt w:val="bullet"/>
      <w:lvlText w:val="•"/>
      <w:lvlJc w:val="left"/>
      <w:pPr>
        <w:ind w:left="3298" w:hanging="355"/>
      </w:pPr>
      <w:rPr>
        <w:rFonts w:hint="default"/>
        <w:lang w:val="ru-RU" w:eastAsia="en-US" w:bidi="ar-SA"/>
      </w:rPr>
    </w:lvl>
    <w:lvl w:ilvl="3" w:tplc="55F633A0">
      <w:numFmt w:val="bullet"/>
      <w:lvlText w:val="•"/>
      <w:lvlJc w:val="left"/>
      <w:pPr>
        <w:ind w:left="4327" w:hanging="355"/>
      </w:pPr>
      <w:rPr>
        <w:rFonts w:hint="default"/>
        <w:lang w:val="ru-RU" w:eastAsia="en-US" w:bidi="ar-SA"/>
      </w:rPr>
    </w:lvl>
    <w:lvl w:ilvl="4" w:tplc="FF7E2782">
      <w:numFmt w:val="bullet"/>
      <w:lvlText w:val="•"/>
      <w:lvlJc w:val="left"/>
      <w:pPr>
        <w:ind w:left="5356" w:hanging="355"/>
      </w:pPr>
      <w:rPr>
        <w:rFonts w:hint="default"/>
        <w:lang w:val="ru-RU" w:eastAsia="en-US" w:bidi="ar-SA"/>
      </w:rPr>
    </w:lvl>
    <w:lvl w:ilvl="5" w:tplc="EC9E0B72">
      <w:numFmt w:val="bullet"/>
      <w:lvlText w:val="•"/>
      <w:lvlJc w:val="left"/>
      <w:pPr>
        <w:ind w:left="6385" w:hanging="355"/>
      </w:pPr>
      <w:rPr>
        <w:rFonts w:hint="default"/>
        <w:lang w:val="ru-RU" w:eastAsia="en-US" w:bidi="ar-SA"/>
      </w:rPr>
    </w:lvl>
    <w:lvl w:ilvl="6" w:tplc="6FAA688A">
      <w:numFmt w:val="bullet"/>
      <w:lvlText w:val="•"/>
      <w:lvlJc w:val="left"/>
      <w:pPr>
        <w:ind w:left="7414" w:hanging="355"/>
      </w:pPr>
      <w:rPr>
        <w:rFonts w:hint="default"/>
        <w:lang w:val="ru-RU" w:eastAsia="en-US" w:bidi="ar-SA"/>
      </w:rPr>
    </w:lvl>
    <w:lvl w:ilvl="7" w:tplc="E34A441E">
      <w:numFmt w:val="bullet"/>
      <w:lvlText w:val="•"/>
      <w:lvlJc w:val="left"/>
      <w:pPr>
        <w:ind w:left="8443" w:hanging="355"/>
      </w:pPr>
      <w:rPr>
        <w:rFonts w:hint="default"/>
        <w:lang w:val="ru-RU" w:eastAsia="en-US" w:bidi="ar-SA"/>
      </w:rPr>
    </w:lvl>
    <w:lvl w:ilvl="8" w:tplc="AD6203C6">
      <w:numFmt w:val="bullet"/>
      <w:lvlText w:val="•"/>
      <w:lvlJc w:val="left"/>
      <w:pPr>
        <w:ind w:left="9472" w:hanging="355"/>
      </w:pPr>
      <w:rPr>
        <w:rFonts w:hint="default"/>
        <w:lang w:val="ru-RU" w:eastAsia="en-US" w:bidi="ar-SA"/>
      </w:rPr>
    </w:lvl>
  </w:abstractNum>
  <w:abstractNum w:abstractNumId="58">
    <w:nsid w:val="24575F70"/>
    <w:multiLevelType w:val="hybridMultilevel"/>
    <w:tmpl w:val="2DC0AC5A"/>
    <w:lvl w:ilvl="0" w:tplc="64D01F28">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C120A2A8">
      <w:numFmt w:val="bullet"/>
      <w:lvlText w:val="•"/>
      <w:lvlJc w:val="left"/>
      <w:pPr>
        <w:ind w:left="2035" w:hanging="245"/>
      </w:pPr>
      <w:rPr>
        <w:rFonts w:hint="default"/>
        <w:lang w:val="ru-RU" w:eastAsia="en-US" w:bidi="ar-SA"/>
      </w:rPr>
    </w:lvl>
    <w:lvl w:ilvl="2" w:tplc="99BA0C40">
      <w:numFmt w:val="bullet"/>
      <w:lvlText w:val="•"/>
      <w:lvlJc w:val="left"/>
      <w:pPr>
        <w:ind w:left="3090" w:hanging="245"/>
      </w:pPr>
      <w:rPr>
        <w:rFonts w:hint="default"/>
        <w:lang w:val="ru-RU" w:eastAsia="en-US" w:bidi="ar-SA"/>
      </w:rPr>
    </w:lvl>
    <w:lvl w:ilvl="3" w:tplc="5CD858A2">
      <w:numFmt w:val="bullet"/>
      <w:lvlText w:val="•"/>
      <w:lvlJc w:val="left"/>
      <w:pPr>
        <w:ind w:left="4145" w:hanging="245"/>
      </w:pPr>
      <w:rPr>
        <w:rFonts w:hint="default"/>
        <w:lang w:val="ru-RU" w:eastAsia="en-US" w:bidi="ar-SA"/>
      </w:rPr>
    </w:lvl>
    <w:lvl w:ilvl="4" w:tplc="C914A7C6">
      <w:numFmt w:val="bullet"/>
      <w:lvlText w:val="•"/>
      <w:lvlJc w:val="left"/>
      <w:pPr>
        <w:ind w:left="5200" w:hanging="245"/>
      </w:pPr>
      <w:rPr>
        <w:rFonts w:hint="default"/>
        <w:lang w:val="ru-RU" w:eastAsia="en-US" w:bidi="ar-SA"/>
      </w:rPr>
    </w:lvl>
    <w:lvl w:ilvl="5" w:tplc="D0DAC780">
      <w:numFmt w:val="bullet"/>
      <w:lvlText w:val="•"/>
      <w:lvlJc w:val="left"/>
      <w:pPr>
        <w:ind w:left="6255" w:hanging="245"/>
      </w:pPr>
      <w:rPr>
        <w:rFonts w:hint="default"/>
        <w:lang w:val="ru-RU" w:eastAsia="en-US" w:bidi="ar-SA"/>
      </w:rPr>
    </w:lvl>
    <w:lvl w:ilvl="6" w:tplc="13F861DE">
      <w:numFmt w:val="bullet"/>
      <w:lvlText w:val="•"/>
      <w:lvlJc w:val="left"/>
      <w:pPr>
        <w:ind w:left="7310" w:hanging="245"/>
      </w:pPr>
      <w:rPr>
        <w:rFonts w:hint="default"/>
        <w:lang w:val="ru-RU" w:eastAsia="en-US" w:bidi="ar-SA"/>
      </w:rPr>
    </w:lvl>
    <w:lvl w:ilvl="7" w:tplc="FCDC4AA4">
      <w:numFmt w:val="bullet"/>
      <w:lvlText w:val="•"/>
      <w:lvlJc w:val="left"/>
      <w:pPr>
        <w:ind w:left="8365" w:hanging="245"/>
      </w:pPr>
      <w:rPr>
        <w:rFonts w:hint="default"/>
        <w:lang w:val="ru-RU" w:eastAsia="en-US" w:bidi="ar-SA"/>
      </w:rPr>
    </w:lvl>
    <w:lvl w:ilvl="8" w:tplc="E1C2820C">
      <w:numFmt w:val="bullet"/>
      <w:lvlText w:val="•"/>
      <w:lvlJc w:val="left"/>
      <w:pPr>
        <w:ind w:left="9420" w:hanging="245"/>
      </w:pPr>
      <w:rPr>
        <w:rFonts w:hint="default"/>
        <w:lang w:val="ru-RU" w:eastAsia="en-US" w:bidi="ar-SA"/>
      </w:rPr>
    </w:lvl>
  </w:abstractNum>
  <w:abstractNum w:abstractNumId="59">
    <w:nsid w:val="24807C3D"/>
    <w:multiLevelType w:val="hybridMultilevel"/>
    <w:tmpl w:val="0D34C53C"/>
    <w:lvl w:ilvl="0" w:tplc="178EEF68">
      <w:numFmt w:val="bullet"/>
      <w:lvlText w:val="–"/>
      <w:lvlJc w:val="left"/>
      <w:pPr>
        <w:ind w:left="472" w:hanging="1114"/>
      </w:pPr>
      <w:rPr>
        <w:rFonts w:ascii="Times New Roman" w:eastAsia="Times New Roman" w:hAnsi="Times New Roman" w:cs="Times New Roman" w:hint="default"/>
        <w:b w:val="0"/>
        <w:bCs w:val="0"/>
        <w:i w:val="0"/>
        <w:iCs w:val="0"/>
        <w:spacing w:val="0"/>
        <w:w w:val="100"/>
        <w:sz w:val="24"/>
        <w:szCs w:val="24"/>
        <w:lang w:val="ru-RU" w:eastAsia="en-US" w:bidi="ar-SA"/>
      </w:rPr>
    </w:lvl>
    <w:lvl w:ilvl="1" w:tplc="E778A5AC">
      <w:numFmt w:val="bullet"/>
      <w:lvlText w:val="•"/>
      <w:lvlJc w:val="left"/>
      <w:pPr>
        <w:ind w:left="1539" w:hanging="1114"/>
      </w:pPr>
      <w:rPr>
        <w:rFonts w:hint="default"/>
        <w:lang w:val="ru-RU" w:eastAsia="en-US" w:bidi="ar-SA"/>
      </w:rPr>
    </w:lvl>
    <w:lvl w:ilvl="2" w:tplc="35487128">
      <w:numFmt w:val="bullet"/>
      <w:lvlText w:val="•"/>
      <w:lvlJc w:val="left"/>
      <w:pPr>
        <w:ind w:left="2598" w:hanging="1114"/>
      </w:pPr>
      <w:rPr>
        <w:rFonts w:hint="default"/>
        <w:lang w:val="ru-RU" w:eastAsia="en-US" w:bidi="ar-SA"/>
      </w:rPr>
    </w:lvl>
    <w:lvl w:ilvl="3" w:tplc="9432DC3C">
      <w:numFmt w:val="bullet"/>
      <w:lvlText w:val="•"/>
      <w:lvlJc w:val="left"/>
      <w:pPr>
        <w:ind w:left="3657" w:hanging="1114"/>
      </w:pPr>
      <w:rPr>
        <w:rFonts w:hint="default"/>
        <w:lang w:val="ru-RU" w:eastAsia="en-US" w:bidi="ar-SA"/>
      </w:rPr>
    </w:lvl>
    <w:lvl w:ilvl="4" w:tplc="A9A232C2">
      <w:numFmt w:val="bullet"/>
      <w:lvlText w:val="•"/>
      <w:lvlJc w:val="left"/>
      <w:pPr>
        <w:ind w:left="4716" w:hanging="1114"/>
      </w:pPr>
      <w:rPr>
        <w:rFonts w:hint="default"/>
        <w:lang w:val="ru-RU" w:eastAsia="en-US" w:bidi="ar-SA"/>
      </w:rPr>
    </w:lvl>
    <w:lvl w:ilvl="5" w:tplc="BF22F81C">
      <w:numFmt w:val="bullet"/>
      <w:lvlText w:val="•"/>
      <w:lvlJc w:val="left"/>
      <w:pPr>
        <w:ind w:left="5775" w:hanging="1114"/>
      </w:pPr>
      <w:rPr>
        <w:rFonts w:hint="default"/>
        <w:lang w:val="ru-RU" w:eastAsia="en-US" w:bidi="ar-SA"/>
      </w:rPr>
    </w:lvl>
    <w:lvl w:ilvl="6" w:tplc="FC90D628">
      <w:numFmt w:val="bullet"/>
      <w:lvlText w:val="•"/>
      <w:lvlJc w:val="left"/>
      <w:pPr>
        <w:ind w:left="6834" w:hanging="1114"/>
      </w:pPr>
      <w:rPr>
        <w:rFonts w:hint="default"/>
        <w:lang w:val="ru-RU" w:eastAsia="en-US" w:bidi="ar-SA"/>
      </w:rPr>
    </w:lvl>
    <w:lvl w:ilvl="7" w:tplc="52E23A26">
      <w:numFmt w:val="bullet"/>
      <w:lvlText w:val="•"/>
      <w:lvlJc w:val="left"/>
      <w:pPr>
        <w:ind w:left="7893" w:hanging="1114"/>
      </w:pPr>
      <w:rPr>
        <w:rFonts w:hint="default"/>
        <w:lang w:val="ru-RU" w:eastAsia="en-US" w:bidi="ar-SA"/>
      </w:rPr>
    </w:lvl>
    <w:lvl w:ilvl="8" w:tplc="0F94F482">
      <w:numFmt w:val="bullet"/>
      <w:lvlText w:val="•"/>
      <w:lvlJc w:val="left"/>
      <w:pPr>
        <w:ind w:left="8952" w:hanging="1114"/>
      </w:pPr>
      <w:rPr>
        <w:rFonts w:hint="default"/>
        <w:lang w:val="ru-RU" w:eastAsia="en-US" w:bidi="ar-SA"/>
      </w:rPr>
    </w:lvl>
  </w:abstractNum>
  <w:abstractNum w:abstractNumId="60">
    <w:nsid w:val="257F20FE"/>
    <w:multiLevelType w:val="multilevel"/>
    <w:tmpl w:val="D704524A"/>
    <w:lvl w:ilvl="0">
      <w:start w:val="2"/>
      <w:numFmt w:val="decimal"/>
      <w:lvlText w:val="%1"/>
      <w:lvlJc w:val="left"/>
      <w:pPr>
        <w:ind w:left="972" w:hanging="543"/>
      </w:pPr>
      <w:rPr>
        <w:rFonts w:hint="default"/>
        <w:lang w:val="ru-RU" w:eastAsia="en-US" w:bidi="ar-SA"/>
      </w:rPr>
    </w:lvl>
    <w:lvl w:ilvl="1">
      <w:start w:val="10"/>
      <w:numFmt w:val="decimal"/>
      <w:lvlText w:val="%1.%2."/>
      <w:lvlJc w:val="left"/>
      <w:pPr>
        <w:ind w:left="972" w:hanging="543"/>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090" w:hanging="543"/>
      </w:pPr>
      <w:rPr>
        <w:rFonts w:hint="default"/>
        <w:lang w:val="ru-RU" w:eastAsia="en-US" w:bidi="ar-SA"/>
      </w:rPr>
    </w:lvl>
    <w:lvl w:ilvl="3">
      <w:numFmt w:val="bullet"/>
      <w:lvlText w:val="•"/>
      <w:lvlJc w:val="left"/>
      <w:pPr>
        <w:ind w:left="4145" w:hanging="543"/>
      </w:pPr>
      <w:rPr>
        <w:rFonts w:hint="default"/>
        <w:lang w:val="ru-RU" w:eastAsia="en-US" w:bidi="ar-SA"/>
      </w:rPr>
    </w:lvl>
    <w:lvl w:ilvl="4">
      <w:numFmt w:val="bullet"/>
      <w:lvlText w:val="•"/>
      <w:lvlJc w:val="left"/>
      <w:pPr>
        <w:ind w:left="5200" w:hanging="543"/>
      </w:pPr>
      <w:rPr>
        <w:rFonts w:hint="default"/>
        <w:lang w:val="ru-RU" w:eastAsia="en-US" w:bidi="ar-SA"/>
      </w:rPr>
    </w:lvl>
    <w:lvl w:ilvl="5">
      <w:numFmt w:val="bullet"/>
      <w:lvlText w:val="•"/>
      <w:lvlJc w:val="left"/>
      <w:pPr>
        <w:ind w:left="6255" w:hanging="543"/>
      </w:pPr>
      <w:rPr>
        <w:rFonts w:hint="default"/>
        <w:lang w:val="ru-RU" w:eastAsia="en-US" w:bidi="ar-SA"/>
      </w:rPr>
    </w:lvl>
    <w:lvl w:ilvl="6">
      <w:numFmt w:val="bullet"/>
      <w:lvlText w:val="•"/>
      <w:lvlJc w:val="left"/>
      <w:pPr>
        <w:ind w:left="7310" w:hanging="543"/>
      </w:pPr>
      <w:rPr>
        <w:rFonts w:hint="default"/>
        <w:lang w:val="ru-RU" w:eastAsia="en-US" w:bidi="ar-SA"/>
      </w:rPr>
    </w:lvl>
    <w:lvl w:ilvl="7">
      <w:numFmt w:val="bullet"/>
      <w:lvlText w:val="•"/>
      <w:lvlJc w:val="left"/>
      <w:pPr>
        <w:ind w:left="8365" w:hanging="543"/>
      </w:pPr>
      <w:rPr>
        <w:rFonts w:hint="default"/>
        <w:lang w:val="ru-RU" w:eastAsia="en-US" w:bidi="ar-SA"/>
      </w:rPr>
    </w:lvl>
    <w:lvl w:ilvl="8">
      <w:numFmt w:val="bullet"/>
      <w:lvlText w:val="•"/>
      <w:lvlJc w:val="left"/>
      <w:pPr>
        <w:ind w:left="9420" w:hanging="543"/>
      </w:pPr>
      <w:rPr>
        <w:rFonts w:hint="default"/>
        <w:lang w:val="ru-RU" w:eastAsia="en-US" w:bidi="ar-SA"/>
      </w:rPr>
    </w:lvl>
  </w:abstractNum>
  <w:abstractNum w:abstractNumId="61">
    <w:nsid w:val="27620D1A"/>
    <w:multiLevelType w:val="hybridMultilevel"/>
    <w:tmpl w:val="A4FE1AAC"/>
    <w:lvl w:ilvl="0" w:tplc="B5448DF0">
      <w:start w:val="1"/>
      <w:numFmt w:val="decimal"/>
      <w:lvlText w:val="%1)"/>
      <w:lvlJc w:val="left"/>
      <w:pPr>
        <w:ind w:left="999" w:hanging="351"/>
      </w:pPr>
      <w:rPr>
        <w:rFonts w:ascii="Times New Roman" w:eastAsia="Times New Roman" w:hAnsi="Times New Roman" w:cs="Times New Roman" w:hint="default"/>
        <w:b w:val="0"/>
        <w:bCs w:val="0"/>
        <w:i w:val="0"/>
        <w:iCs w:val="0"/>
        <w:spacing w:val="0"/>
        <w:w w:val="100"/>
        <w:sz w:val="24"/>
        <w:szCs w:val="24"/>
        <w:lang w:val="ru-RU" w:eastAsia="en-US" w:bidi="ar-SA"/>
      </w:rPr>
    </w:lvl>
    <w:lvl w:ilvl="1" w:tplc="BB7E4120">
      <w:numFmt w:val="bullet"/>
      <w:lvlText w:val="•"/>
      <w:lvlJc w:val="left"/>
      <w:pPr>
        <w:ind w:left="2053" w:hanging="351"/>
      </w:pPr>
      <w:rPr>
        <w:rFonts w:hint="default"/>
        <w:lang w:val="ru-RU" w:eastAsia="en-US" w:bidi="ar-SA"/>
      </w:rPr>
    </w:lvl>
    <w:lvl w:ilvl="2" w:tplc="FC829BD8">
      <w:numFmt w:val="bullet"/>
      <w:lvlText w:val="•"/>
      <w:lvlJc w:val="left"/>
      <w:pPr>
        <w:ind w:left="3106" w:hanging="351"/>
      </w:pPr>
      <w:rPr>
        <w:rFonts w:hint="default"/>
        <w:lang w:val="ru-RU" w:eastAsia="en-US" w:bidi="ar-SA"/>
      </w:rPr>
    </w:lvl>
    <w:lvl w:ilvl="3" w:tplc="315A94AA">
      <w:numFmt w:val="bullet"/>
      <w:lvlText w:val="•"/>
      <w:lvlJc w:val="left"/>
      <w:pPr>
        <w:ind w:left="4159" w:hanging="351"/>
      </w:pPr>
      <w:rPr>
        <w:rFonts w:hint="default"/>
        <w:lang w:val="ru-RU" w:eastAsia="en-US" w:bidi="ar-SA"/>
      </w:rPr>
    </w:lvl>
    <w:lvl w:ilvl="4" w:tplc="CADA9B50">
      <w:numFmt w:val="bullet"/>
      <w:lvlText w:val="•"/>
      <w:lvlJc w:val="left"/>
      <w:pPr>
        <w:ind w:left="5212" w:hanging="351"/>
      </w:pPr>
      <w:rPr>
        <w:rFonts w:hint="default"/>
        <w:lang w:val="ru-RU" w:eastAsia="en-US" w:bidi="ar-SA"/>
      </w:rPr>
    </w:lvl>
    <w:lvl w:ilvl="5" w:tplc="EF7AC1D8">
      <w:numFmt w:val="bullet"/>
      <w:lvlText w:val="•"/>
      <w:lvlJc w:val="left"/>
      <w:pPr>
        <w:ind w:left="6265" w:hanging="351"/>
      </w:pPr>
      <w:rPr>
        <w:rFonts w:hint="default"/>
        <w:lang w:val="ru-RU" w:eastAsia="en-US" w:bidi="ar-SA"/>
      </w:rPr>
    </w:lvl>
    <w:lvl w:ilvl="6" w:tplc="2160A18A">
      <w:numFmt w:val="bullet"/>
      <w:lvlText w:val="•"/>
      <w:lvlJc w:val="left"/>
      <w:pPr>
        <w:ind w:left="7318" w:hanging="351"/>
      </w:pPr>
      <w:rPr>
        <w:rFonts w:hint="default"/>
        <w:lang w:val="ru-RU" w:eastAsia="en-US" w:bidi="ar-SA"/>
      </w:rPr>
    </w:lvl>
    <w:lvl w:ilvl="7" w:tplc="91DAC1C6">
      <w:numFmt w:val="bullet"/>
      <w:lvlText w:val="•"/>
      <w:lvlJc w:val="left"/>
      <w:pPr>
        <w:ind w:left="8371" w:hanging="351"/>
      </w:pPr>
      <w:rPr>
        <w:rFonts w:hint="default"/>
        <w:lang w:val="ru-RU" w:eastAsia="en-US" w:bidi="ar-SA"/>
      </w:rPr>
    </w:lvl>
    <w:lvl w:ilvl="8" w:tplc="65840362">
      <w:numFmt w:val="bullet"/>
      <w:lvlText w:val="•"/>
      <w:lvlJc w:val="left"/>
      <w:pPr>
        <w:ind w:left="9424" w:hanging="351"/>
      </w:pPr>
      <w:rPr>
        <w:rFonts w:hint="default"/>
        <w:lang w:val="ru-RU" w:eastAsia="en-US" w:bidi="ar-SA"/>
      </w:rPr>
    </w:lvl>
  </w:abstractNum>
  <w:abstractNum w:abstractNumId="62">
    <w:nsid w:val="27EB2603"/>
    <w:multiLevelType w:val="hybridMultilevel"/>
    <w:tmpl w:val="16DA1C24"/>
    <w:lvl w:ilvl="0" w:tplc="DFCAC232">
      <w:start w:val="1"/>
      <w:numFmt w:val="decimal"/>
      <w:lvlText w:val="%1)"/>
      <w:lvlJc w:val="left"/>
      <w:pPr>
        <w:ind w:left="222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AA8CEAC">
      <w:numFmt w:val="bullet"/>
      <w:lvlText w:val="•"/>
      <w:lvlJc w:val="left"/>
      <w:pPr>
        <w:ind w:left="3151" w:hanging="260"/>
      </w:pPr>
      <w:rPr>
        <w:rFonts w:hint="default"/>
        <w:lang w:val="ru-RU" w:eastAsia="en-US" w:bidi="ar-SA"/>
      </w:rPr>
    </w:lvl>
    <w:lvl w:ilvl="2" w:tplc="12DE2AF2">
      <w:numFmt w:val="bullet"/>
      <w:lvlText w:val="•"/>
      <w:lvlJc w:val="left"/>
      <w:pPr>
        <w:ind w:left="4082" w:hanging="260"/>
      </w:pPr>
      <w:rPr>
        <w:rFonts w:hint="default"/>
        <w:lang w:val="ru-RU" w:eastAsia="en-US" w:bidi="ar-SA"/>
      </w:rPr>
    </w:lvl>
    <w:lvl w:ilvl="3" w:tplc="E3746C08">
      <w:numFmt w:val="bullet"/>
      <w:lvlText w:val="•"/>
      <w:lvlJc w:val="left"/>
      <w:pPr>
        <w:ind w:left="5013" w:hanging="260"/>
      </w:pPr>
      <w:rPr>
        <w:rFonts w:hint="default"/>
        <w:lang w:val="ru-RU" w:eastAsia="en-US" w:bidi="ar-SA"/>
      </w:rPr>
    </w:lvl>
    <w:lvl w:ilvl="4" w:tplc="DACA1784">
      <w:numFmt w:val="bullet"/>
      <w:lvlText w:val="•"/>
      <w:lvlJc w:val="left"/>
      <w:pPr>
        <w:ind w:left="5944" w:hanging="260"/>
      </w:pPr>
      <w:rPr>
        <w:rFonts w:hint="default"/>
        <w:lang w:val="ru-RU" w:eastAsia="en-US" w:bidi="ar-SA"/>
      </w:rPr>
    </w:lvl>
    <w:lvl w:ilvl="5" w:tplc="A3EABF00">
      <w:numFmt w:val="bullet"/>
      <w:lvlText w:val="•"/>
      <w:lvlJc w:val="left"/>
      <w:pPr>
        <w:ind w:left="6875" w:hanging="260"/>
      </w:pPr>
      <w:rPr>
        <w:rFonts w:hint="default"/>
        <w:lang w:val="ru-RU" w:eastAsia="en-US" w:bidi="ar-SA"/>
      </w:rPr>
    </w:lvl>
    <w:lvl w:ilvl="6" w:tplc="18E8C53A">
      <w:numFmt w:val="bullet"/>
      <w:lvlText w:val="•"/>
      <w:lvlJc w:val="left"/>
      <w:pPr>
        <w:ind w:left="7806" w:hanging="260"/>
      </w:pPr>
      <w:rPr>
        <w:rFonts w:hint="default"/>
        <w:lang w:val="ru-RU" w:eastAsia="en-US" w:bidi="ar-SA"/>
      </w:rPr>
    </w:lvl>
    <w:lvl w:ilvl="7" w:tplc="E2267536">
      <w:numFmt w:val="bullet"/>
      <w:lvlText w:val="•"/>
      <w:lvlJc w:val="left"/>
      <w:pPr>
        <w:ind w:left="8737" w:hanging="260"/>
      </w:pPr>
      <w:rPr>
        <w:rFonts w:hint="default"/>
        <w:lang w:val="ru-RU" w:eastAsia="en-US" w:bidi="ar-SA"/>
      </w:rPr>
    </w:lvl>
    <w:lvl w:ilvl="8" w:tplc="398C0260">
      <w:numFmt w:val="bullet"/>
      <w:lvlText w:val="•"/>
      <w:lvlJc w:val="left"/>
      <w:pPr>
        <w:ind w:left="9668" w:hanging="260"/>
      </w:pPr>
      <w:rPr>
        <w:rFonts w:hint="default"/>
        <w:lang w:val="ru-RU" w:eastAsia="en-US" w:bidi="ar-SA"/>
      </w:rPr>
    </w:lvl>
  </w:abstractNum>
  <w:abstractNum w:abstractNumId="63">
    <w:nsid w:val="27EE05C7"/>
    <w:multiLevelType w:val="multilevel"/>
    <w:tmpl w:val="B2E0CD8E"/>
    <w:lvl w:ilvl="0">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72"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288" w:hanging="603"/>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436" w:hanging="603"/>
      </w:pPr>
      <w:rPr>
        <w:rFonts w:hint="default"/>
        <w:lang w:val="ru-RU" w:eastAsia="en-US" w:bidi="ar-SA"/>
      </w:rPr>
    </w:lvl>
    <w:lvl w:ilvl="4">
      <w:numFmt w:val="bullet"/>
      <w:lvlText w:val="•"/>
      <w:lvlJc w:val="left"/>
      <w:pPr>
        <w:ind w:left="4592" w:hanging="603"/>
      </w:pPr>
      <w:rPr>
        <w:rFonts w:hint="default"/>
        <w:lang w:val="ru-RU" w:eastAsia="en-US" w:bidi="ar-SA"/>
      </w:rPr>
    </w:lvl>
    <w:lvl w:ilvl="5">
      <w:numFmt w:val="bullet"/>
      <w:lvlText w:val="•"/>
      <w:lvlJc w:val="left"/>
      <w:pPr>
        <w:ind w:left="5749" w:hanging="603"/>
      </w:pPr>
      <w:rPr>
        <w:rFonts w:hint="default"/>
        <w:lang w:val="ru-RU" w:eastAsia="en-US" w:bidi="ar-SA"/>
      </w:rPr>
    </w:lvl>
    <w:lvl w:ilvl="6">
      <w:numFmt w:val="bullet"/>
      <w:lvlText w:val="•"/>
      <w:lvlJc w:val="left"/>
      <w:pPr>
        <w:ind w:left="6905" w:hanging="603"/>
      </w:pPr>
      <w:rPr>
        <w:rFonts w:hint="default"/>
        <w:lang w:val="ru-RU" w:eastAsia="en-US" w:bidi="ar-SA"/>
      </w:rPr>
    </w:lvl>
    <w:lvl w:ilvl="7">
      <w:numFmt w:val="bullet"/>
      <w:lvlText w:val="•"/>
      <w:lvlJc w:val="left"/>
      <w:pPr>
        <w:ind w:left="8062" w:hanging="603"/>
      </w:pPr>
      <w:rPr>
        <w:rFonts w:hint="default"/>
        <w:lang w:val="ru-RU" w:eastAsia="en-US" w:bidi="ar-SA"/>
      </w:rPr>
    </w:lvl>
    <w:lvl w:ilvl="8">
      <w:numFmt w:val="bullet"/>
      <w:lvlText w:val="•"/>
      <w:lvlJc w:val="left"/>
      <w:pPr>
        <w:ind w:left="9218" w:hanging="603"/>
      </w:pPr>
      <w:rPr>
        <w:rFonts w:hint="default"/>
        <w:lang w:val="ru-RU" w:eastAsia="en-US" w:bidi="ar-SA"/>
      </w:rPr>
    </w:lvl>
  </w:abstractNum>
  <w:abstractNum w:abstractNumId="64">
    <w:nsid w:val="282D1355"/>
    <w:multiLevelType w:val="hybridMultilevel"/>
    <w:tmpl w:val="CAA48104"/>
    <w:lvl w:ilvl="0" w:tplc="14FA1E56">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20EEBBBE">
      <w:numFmt w:val="bullet"/>
      <w:lvlText w:val="•"/>
      <w:lvlJc w:val="left"/>
      <w:pPr>
        <w:ind w:left="2899" w:hanging="262"/>
      </w:pPr>
      <w:rPr>
        <w:rFonts w:hint="default"/>
        <w:lang w:val="ru-RU" w:eastAsia="en-US" w:bidi="ar-SA"/>
      </w:rPr>
    </w:lvl>
    <w:lvl w:ilvl="2" w:tplc="0F7C664A">
      <w:numFmt w:val="bullet"/>
      <w:lvlText w:val="•"/>
      <w:lvlJc w:val="left"/>
      <w:pPr>
        <w:ind w:left="3858" w:hanging="262"/>
      </w:pPr>
      <w:rPr>
        <w:rFonts w:hint="default"/>
        <w:lang w:val="ru-RU" w:eastAsia="en-US" w:bidi="ar-SA"/>
      </w:rPr>
    </w:lvl>
    <w:lvl w:ilvl="3" w:tplc="82B4C40A">
      <w:numFmt w:val="bullet"/>
      <w:lvlText w:val="•"/>
      <w:lvlJc w:val="left"/>
      <w:pPr>
        <w:ind w:left="4817" w:hanging="262"/>
      </w:pPr>
      <w:rPr>
        <w:rFonts w:hint="default"/>
        <w:lang w:val="ru-RU" w:eastAsia="en-US" w:bidi="ar-SA"/>
      </w:rPr>
    </w:lvl>
    <w:lvl w:ilvl="4" w:tplc="528295CE">
      <w:numFmt w:val="bullet"/>
      <w:lvlText w:val="•"/>
      <w:lvlJc w:val="left"/>
      <w:pPr>
        <w:ind w:left="5776" w:hanging="262"/>
      </w:pPr>
      <w:rPr>
        <w:rFonts w:hint="default"/>
        <w:lang w:val="ru-RU" w:eastAsia="en-US" w:bidi="ar-SA"/>
      </w:rPr>
    </w:lvl>
    <w:lvl w:ilvl="5" w:tplc="9188A6A4">
      <w:numFmt w:val="bullet"/>
      <w:lvlText w:val="•"/>
      <w:lvlJc w:val="left"/>
      <w:pPr>
        <w:ind w:left="6735" w:hanging="262"/>
      </w:pPr>
      <w:rPr>
        <w:rFonts w:hint="default"/>
        <w:lang w:val="ru-RU" w:eastAsia="en-US" w:bidi="ar-SA"/>
      </w:rPr>
    </w:lvl>
    <w:lvl w:ilvl="6" w:tplc="6B007F72">
      <w:numFmt w:val="bullet"/>
      <w:lvlText w:val="•"/>
      <w:lvlJc w:val="left"/>
      <w:pPr>
        <w:ind w:left="7694" w:hanging="262"/>
      </w:pPr>
      <w:rPr>
        <w:rFonts w:hint="default"/>
        <w:lang w:val="ru-RU" w:eastAsia="en-US" w:bidi="ar-SA"/>
      </w:rPr>
    </w:lvl>
    <w:lvl w:ilvl="7" w:tplc="E0165028">
      <w:numFmt w:val="bullet"/>
      <w:lvlText w:val="•"/>
      <w:lvlJc w:val="left"/>
      <w:pPr>
        <w:ind w:left="8653" w:hanging="262"/>
      </w:pPr>
      <w:rPr>
        <w:rFonts w:hint="default"/>
        <w:lang w:val="ru-RU" w:eastAsia="en-US" w:bidi="ar-SA"/>
      </w:rPr>
    </w:lvl>
    <w:lvl w:ilvl="8" w:tplc="987A1898">
      <w:numFmt w:val="bullet"/>
      <w:lvlText w:val="•"/>
      <w:lvlJc w:val="left"/>
      <w:pPr>
        <w:ind w:left="9612" w:hanging="262"/>
      </w:pPr>
      <w:rPr>
        <w:rFonts w:hint="default"/>
        <w:lang w:val="ru-RU" w:eastAsia="en-US" w:bidi="ar-SA"/>
      </w:rPr>
    </w:lvl>
  </w:abstractNum>
  <w:abstractNum w:abstractNumId="65">
    <w:nsid w:val="2911330C"/>
    <w:multiLevelType w:val="hybridMultilevel"/>
    <w:tmpl w:val="29DC6964"/>
    <w:lvl w:ilvl="0" w:tplc="8C90F158">
      <w:start w:val="1"/>
      <w:numFmt w:val="decimal"/>
      <w:lvlText w:val="%1)"/>
      <w:lvlJc w:val="left"/>
      <w:pPr>
        <w:ind w:left="1249" w:hanging="355"/>
      </w:pPr>
      <w:rPr>
        <w:rFonts w:ascii="Times New Roman" w:eastAsia="Times New Roman" w:hAnsi="Times New Roman" w:cs="Times New Roman" w:hint="default"/>
        <w:b w:val="0"/>
        <w:bCs w:val="0"/>
        <w:i w:val="0"/>
        <w:iCs w:val="0"/>
        <w:spacing w:val="0"/>
        <w:w w:val="100"/>
        <w:sz w:val="24"/>
        <w:szCs w:val="24"/>
        <w:lang w:val="ru-RU" w:eastAsia="en-US" w:bidi="ar-SA"/>
      </w:rPr>
    </w:lvl>
    <w:lvl w:ilvl="1" w:tplc="78FAA61A">
      <w:numFmt w:val="bullet"/>
      <w:lvlText w:val="•"/>
      <w:lvlJc w:val="left"/>
      <w:pPr>
        <w:ind w:left="2269" w:hanging="355"/>
      </w:pPr>
      <w:rPr>
        <w:rFonts w:hint="default"/>
        <w:lang w:val="ru-RU" w:eastAsia="en-US" w:bidi="ar-SA"/>
      </w:rPr>
    </w:lvl>
    <w:lvl w:ilvl="2" w:tplc="B5B0B67C">
      <w:numFmt w:val="bullet"/>
      <w:lvlText w:val="•"/>
      <w:lvlJc w:val="left"/>
      <w:pPr>
        <w:ind w:left="3298" w:hanging="355"/>
      </w:pPr>
      <w:rPr>
        <w:rFonts w:hint="default"/>
        <w:lang w:val="ru-RU" w:eastAsia="en-US" w:bidi="ar-SA"/>
      </w:rPr>
    </w:lvl>
    <w:lvl w:ilvl="3" w:tplc="5F5013C0">
      <w:numFmt w:val="bullet"/>
      <w:lvlText w:val="•"/>
      <w:lvlJc w:val="left"/>
      <w:pPr>
        <w:ind w:left="4327" w:hanging="355"/>
      </w:pPr>
      <w:rPr>
        <w:rFonts w:hint="default"/>
        <w:lang w:val="ru-RU" w:eastAsia="en-US" w:bidi="ar-SA"/>
      </w:rPr>
    </w:lvl>
    <w:lvl w:ilvl="4" w:tplc="F274D3DC">
      <w:numFmt w:val="bullet"/>
      <w:lvlText w:val="•"/>
      <w:lvlJc w:val="left"/>
      <w:pPr>
        <w:ind w:left="5356" w:hanging="355"/>
      </w:pPr>
      <w:rPr>
        <w:rFonts w:hint="default"/>
        <w:lang w:val="ru-RU" w:eastAsia="en-US" w:bidi="ar-SA"/>
      </w:rPr>
    </w:lvl>
    <w:lvl w:ilvl="5" w:tplc="28941306">
      <w:numFmt w:val="bullet"/>
      <w:lvlText w:val="•"/>
      <w:lvlJc w:val="left"/>
      <w:pPr>
        <w:ind w:left="6385" w:hanging="355"/>
      </w:pPr>
      <w:rPr>
        <w:rFonts w:hint="default"/>
        <w:lang w:val="ru-RU" w:eastAsia="en-US" w:bidi="ar-SA"/>
      </w:rPr>
    </w:lvl>
    <w:lvl w:ilvl="6" w:tplc="4D16AC1C">
      <w:numFmt w:val="bullet"/>
      <w:lvlText w:val="•"/>
      <w:lvlJc w:val="left"/>
      <w:pPr>
        <w:ind w:left="7414" w:hanging="355"/>
      </w:pPr>
      <w:rPr>
        <w:rFonts w:hint="default"/>
        <w:lang w:val="ru-RU" w:eastAsia="en-US" w:bidi="ar-SA"/>
      </w:rPr>
    </w:lvl>
    <w:lvl w:ilvl="7" w:tplc="59D4AC14">
      <w:numFmt w:val="bullet"/>
      <w:lvlText w:val="•"/>
      <w:lvlJc w:val="left"/>
      <w:pPr>
        <w:ind w:left="8443" w:hanging="355"/>
      </w:pPr>
      <w:rPr>
        <w:rFonts w:hint="default"/>
        <w:lang w:val="ru-RU" w:eastAsia="en-US" w:bidi="ar-SA"/>
      </w:rPr>
    </w:lvl>
    <w:lvl w:ilvl="8" w:tplc="EA5442E2">
      <w:numFmt w:val="bullet"/>
      <w:lvlText w:val="•"/>
      <w:lvlJc w:val="left"/>
      <w:pPr>
        <w:ind w:left="9472" w:hanging="355"/>
      </w:pPr>
      <w:rPr>
        <w:rFonts w:hint="default"/>
        <w:lang w:val="ru-RU" w:eastAsia="en-US" w:bidi="ar-SA"/>
      </w:rPr>
    </w:lvl>
  </w:abstractNum>
  <w:abstractNum w:abstractNumId="66">
    <w:nsid w:val="29654B05"/>
    <w:multiLevelType w:val="hybridMultilevel"/>
    <w:tmpl w:val="7292DE14"/>
    <w:lvl w:ilvl="0" w:tplc="5F12A218">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DD52285C">
      <w:numFmt w:val="bullet"/>
      <w:lvlText w:val="•"/>
      <w:lvlJc w:val="left"/>
      <w:pPr>
        <w:ind w:left="2899" w:hanging="262"/>
      </w:pPr>
      <w:rPr>
        <w:rFonts w:hint="default"/>
        <w:lang w:val="ru-RU" w:eastAsia="en-US" w:bidi="ar-SA"/>
      </w:rPr>
    </w:lvl>
    <w:lvl w:ilvl="2" w:tplc="A656B49C">
      <w:numFmt w:val="bullet"/>
      <w:lvlText w:val="•"/>
      <w:lvlJc w:val="left"/>
      <w:pPr>
        <w:ind w:left="3858" w:hanging="262"/>
      </w:pPr>
      <w:rPr>
        <w:rFonts w:hint="default"/>
        <w:lang w:val="ru-RU" w:eastAsia="en-US" w:bidi="ar-SA"/>
      </w:rPr>
    </w:lvl>
    <w:lvl w:ilvl="3" w:tplc="3814DB3C">
      <w:numFmt w:val="bullet"/>
      <w:lvlText w:val="•"/>
      <w:lvlJc w:val="left"/>
      <w:pPr>
        <w:ind w:left="4817" w:hanging="262"/>
      </w:pPr>
      <w:rPr>
        <w:rFonts w:hint="default"/>
        <w:lang w:val="ru-RU" w:eastAsia="en-US" w:bidi="ar-SA"/>
      </w:rPr>
    </w:lvl>
    <w:lvl w:ilvl="4" w:tplc="0DC47922">
      <w:numFmt w:val="bullet"/>
      <w:lvlText w:val="•"/>
      <w:lvlJc w:val="left"/>
      <w:pPr>
        <w:ind w:left="5776" w:hanging="262"/>
      </w:pPr>
      <w:rPr>
        <w:rFonts w:hint="default"/>
        <w:lang w:val="ru-RU" w:eastAsia="en-US" w:bidi="ar-SA"/>
      </w:rPr>
    </w:lvl>
    <w:lvl w:ilvl="5" w:tplc="9E7A2A26">
      <w:numFmt w:val="bullet"/>
      <w:lvlText w:val="•"/>
      <w:lvlJc w:val="left"/>
      <w:pPr>
        <w:ind w:left="6735" w:hanging="262"/>
      </w:pPr>
      <w:rPr>
        <w:rFonts w:hint="default"/>
        <w:lang w:val="ru-RU" w:eastAsia="en-US" w:bidi="ar-SA"/>
      </w:rPr>
    </w:lvl>
    <w:lvl w:ilvl="6" w:tplc="4498D800">
      <w:numFmt w:val="bullet"/>
      <w:lvlText w:val="•"/>
      <w:lvlJc w:val="left"/>
      <w:pPr>
        <w:ind w:left="7694" w:hanging="262"/>
      </w:pPr>
      <w:rPr>
        <w:rFonts w:hint="default"/>
        <w:lang w:val="ru-RU" w:eastAsia="en-US" w:bidi="ar-SA"/>
      </w:rPr>
    </w:lvl>
    <w:lvl w:ilvl="7" w:tplc="1706A54A">
      <w:numFmt w:val="bullet"/>
      <w:lvlText w:val="•"/>
      <w:lvlJc w:val="left"/>
      <w:pPr>
        <w:ind w:left="8653" w:hanging="262"/>
      </w:pPr>
      <w:rPr>
        <w:rFonts w:hint="default"/>
        <w:lang w:val="ru-RU" w:eastAsia="en-US" w:bidi="ar-SA"/>
      </w:rPr>
    </w:lvl>
    <w:lvl w:ilvl="8" w:tplc="7E18F756">
      <w:numFmt w:val="bullet"/>
      <w:lvlText w:val="•"/>
      <w:lvlJc w:val="left"/>
      <w:pPr>
        <w:ind w:left="9612" w:hanging="262"/>
      </w:pPr>
      <w:rPr>
        <w:rFonts w:hint="default"/>
        <w:lang w:val="ru-RU" w:eastAsia="en-US" w:bidi="ar-SA"/>
      </w:rPr>
    </w:lvl>
  </w:abstractNum>
  <w:abstractNum w:abstractNumId="67">
    <w:nsid w:val="2A1406B1"/>
    <w:multiLevelType w:val="hybridMultilevel"/>
    <w:tmpl w:val="BE7E94D2"/>
    <w:lvl w:ilvl="0" w:tplc="AAF040C4">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073CFEE8">
      <w:numFmt w:val="bullet"/>
      <w:lvlText w:val="•"/>
      <w:lvlJc w:val="left"/>
      <w:pPr>
        <w:ind w:left="2899" w:hanging="262"/>
      </w:pPr>
      <w:rPr>
        <w:rFonts w:hint="default"/>
        <w:lang w:val="ru-RU" w:eastAsia="en-US" w:bidi="ar-SA"/>
      </w:rPr>
    </w:lvl>
    <w:lvl w:ilvl="2" w:tplc="C3B45946">
      <w:numFmt w:val="bullet"/>
      <w:lvlText w:val="•"/>
      <w:lvlJc w:val="left"/>
      <w:pPr>
        <w:ind w:left="3858" w:hanging="262"/>
      </w:pPr>
      <w:rPr>
        <w:rFonts w:hint="default"/>
        <w:lang w:val="ru-RU" w:eastAsia="en-US" w:bidi="ar-SA"/>
      </w:rPr>
    </w:lvl>
    <w:lvl w:ilvl="3" w:tplc="382A1E04">
      <w:numFmt w:val="bullet"/>
      <w:lvlText w:val="•"/>
      <w:lvlJc w:val="left"/>
      <w:pPr>
        <w:ind w:left="4817" w:hanging="262"/>
      </w:pPr>
      <w:rPr>
        <w:rFonts w:hint="default"/>
        <w:lang w:val="ru-RU" w:eastAsia="en-US" w:bidi="ar-SA"/>
      </w:rPr>
    </w:lvl>
    <w:lvl w:ilvl="4" w:tplc="CC8E23AA">
      <w:numFmt w:val="bullet"/>
      <w:lvlText w:val="•"/>
      <w:lvlJc w:val="left"/>
      <w:pPr>
        <w:ind w:left="5776" w:hanging="262"/>
      </w:pPr>
      <w:rPr>
        <w:rFonts w:hint="default"/>
        <w:lang w:val="ru-RU" w:eastAsia="en-US" w:bidi="ar-SA"/>
      </w:rPr>
    </w:lvl>
    <w:lvl w:ilvl="5" w:tplc="91562E36">
      <w:numFmt w:val="bullet"/>
      <w:lvlText w:val="•"/>
      <w:lvlJc w:val="left"/>
      <w:pPr>
        <w:ind w:left="6735" w:hanging="262"/>
      </w:pPr>
      <w:rPr>
        <w:rFonts w:hint="default"/>
        <w:lang w:val="ru-RU" w:eastAsia="en-US" w:bidi="ar-SA"/>
      </w:rPr>
    </w:lvl>
    <w:lvl w:ilvl="6" w:tplc="5D12EACC">
      <w:numFmt w:val="bullet"/>
      <w:lvlText w:val="•"/>
      <w:lvlJc w:val="left"/>
      <w:pPr>
        <w:ind w:left="7694" w:hanging="262"/>
      </w:pPr>
      <w:rPr>
        <w:rFonts w:hint="default"/>
        <w:lang w:val="ru-RU" w:eastAsia="en-US" w:bidi="ar-SA"/>
      </w:rPr>
    </w:lvl>
    <w:lvl w:ilvl="7" w:tplc="16702466">
      <w:numFmt w:val="bullet"/>
      <w:lvlText w:val="•"/>
      <w:lvlJc w:val="left"/>
      <w:pPr>
        <w:ind w:left="8653" w:hanging="262"/>
      </w:pPr>
      <w:rPr>
        <w:rFonts w:hint="default"/>
        <w:lang w:val="ru-RU" w:eastAsia="en-US" w:bidi="ar-SA"/>
      </w:rPr>
    </w:lvl>
    <w:lvl w:ilvl="8" w:tplc="D160CC50">
      <w:numFmt w:val="bullet"/>
      <w:lvlText w:val="•"/>
      <w:lvlJc w:val="left"/>
      <w:pPr>
        <w:ind w:left="9612" w:hanging="262"/>
      </w:pPr>
      <w:rPr>
        <w:rFonts w:hint="default"/>
        <w:lang w:val="ru-RU" w:eastAsia="en-US" w:bidi="ar-SA"/>
      </w:rPr>
    </w:lvl>
  </w:abstractNum>
  <w:abstractNum w:abstractNumId="68">
    <w:nsid w:val="2B06461D"/>
    <w:multiLevelType w:val="hybridMultilevel"/>
    <w:tmpl w:val="1F627C02"/>
    <w:lvl w:ilvl="0" w:tplc="C3D8C26A">
      <w:start w:val="1"/>
      <w:numFmt w:val="decimal"/>
      <w:lvlText w:val="%1."/>
      <w:lvlJc w:val="left"/>
      <w:pPr>
        <w:ind w:left="192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137E15DC">
      <w:numFmt w:val="bullet"/>
      <w:lvlText w:val="•"/>
      <w:lvlJc w:val="left"/>
      <w:pPr>
        <w:ind w:left="2881" w:hanging="243"/>
      </w:pPr>
      <w:rPr>
        <w:rFonts w:hint="default"/>
        <w:lang w:val="ru-RU" w:eastAsia="en-US" w:bidi="ar-SA"/>
      </w:rPr>
    </w:lvl>
    <w:lvl w:ilvl="2" w:tplc="06B84242">
      <w:numFmt w:val="bullet"/>
      <w:lvlText w:val="•"/>
      <w:lvlJc w:val="left"/>
      <w:pPr>
        <w:ind w:left="3842" w:hanging="243"/>
      </w:pPr>
      <w:rPr>
        <w:rFonts w:hint="default"/>
        <w:lang w:val="ru-RU" w:eastAsia="en-US" w:bidi="ar-SA"/>
      </w:rPr>
    </w:lvl>
    <w:lvl w:ilvl="3" w:tplc="3488A4C6">
      <w:numFmt w:val="bullet"/>
      <w:lvlText w:val="•"/>
      <w:lvlJc w:val="left"/>
      <w:pPr>
        <w:ind w:left="4803" w:hanging="243"/>
      </w:pPr>
      <w:rPr>
        <w:rFonts w:hint="default"/>
        <w:lang w:val="ru-RU" w:eastAsia="en-US" w:bidi="ar-SA"/>
      </w:rPr>
    </w:lvl>
    <w:lvl w:ilvl="4" w:tplc="B17A43BC">
      <w:numFmt w:val="bullet"/>
      <w:lvlText w:val="•"/>
      <w:lvlJc w:val="left"/>
      <w:pPr>
        <w:ind w:left="5764" w:hanging="243"/>
      </w:pPr>
      <w:rPr>
        <w:rFonts w:hint="default"/>
        <w:lang w:val="ru-RU" w:eastAsia="en-US" w:bidi="ar-SA"/>
      </w:rPr>
    </w:lvl>
    <w:lvl w:ilvl="5" w:tplc="DA9C2B92">
      <w:numFmt w:val="bullet"/>
      <w:lvlText w:val="•"/>
      <w:lvlJc w:val="left"/>
      <w:pPr>
        <w:ind w:left="6725" w:hanging="243"/>
      </w:pPr>
      <w:rPr>
        <w:rFonts w:hint="default"/>
        <w:lang w:val="ru-RU" w:eastAsia="en-US" w:bidi="ar-SA"/>
      </w:rPr>
    </w:lvl>
    <w:lvl w:ilvl="6" w:tplc="E10ACFA8">
      <w:numFmt w:val="bullet"/>
      <w:lvlText w:val="•"/>
      <w:lvlJc w:val="left"/>
      <w:pPr>
        <w:ind w:left="7686" w:hanging="243"/>
      </w:pPr>
      <w:rPr>
        <w:rFonts w:hint="default"/>
        <w:lang w:val="ru-RU" w:eastAsia="en-US" w:bidi="ar-SA"/>
      </w:rPr>
    </w:lvl>
    <w:lvl w:ilvl="7" w:tplc="E926F6F8">
      <w:numFmt w:val="bullet"/>
      <w:lvlText w:val="•"/>
      <w:lvlJc w:val="left"/>
      <w:pPr>
        <w:ind w:left="8647" w:hanging="243"/>
      </w:pPr>
      <w:rPr>
        <w:rFonts w:hint="default"/>
        <w:lang w:val="ru-RU" w:eastAsia="en-US" w:bidi="ar-SA"/>
      </w:rPr>
    </w:lvl>
    <w:lvl w:ilvl="8" w:tplc="21FAC72C">
      <w:numFmt w:val="bullet"/>
      <w:lvlText w:val="•"/>
      <w:lvlJc w:val="left"/>
      <w:pPr>
        <w:ind w:left="9608" w:hanging="243"/>
      </w:pPr>
      <w:rPr>
        <w:rFonts w:hint="default"/>
        <w:lang w:val="ru-RU" w:eastAsia="en-US" w:bidi="ar-SA"/>
      </w:rPr>
    </w:lvl>
  </w:abstractNum>
  <w:abstractNum w:abstractNumId="69">
    <w:nsid w:val="2CB13945"/>
    <w:multiLevelType w:val="multilevel"/>
    <w:tmpl w:val="98E038A6"/>
    <w:lvl w:ilvl="0">
      <w:start w:val="9"/>
      <w:numFmt w:val="decimal"/>
      <w:lvlText w:val="%1"/>
      <w:lvlJc w:val="left"/>
      <w:pPr>
        <w:ind w:left="2509" w:hanging="540"/>
      </w:pPr>
      <w:rPr>
        <w:rFonts w:hint="default"/>
        <w:lang w:val="ru-RU" w:eastAsia="en-US" w:bidi="ar-SA"/>
      </w:rPr>
    </w:lvl>
    <w:lvl w:ilvl="1">
      <w:start w:val="14"/>
      <w:numFmt w:val="decimal"/>
      <w:lvlText w:val="%1.%2."/>
      <w:lvlJc w:val="left"/>
      <w:pPr>
        <w:ind w:left="2509"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689"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49" w:hanging="1006"/>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892" w:hanging="1006"/>
      </w:pPr>
      <w:rPr>
        <w:rFonts w:hint="default"/>
        <w:lang w:val="ru-RU" w:eastAsia="en-US" w:bidi="ar-SA"/>
      </w:rPr>
    </w:lvl>
    <w:lvl w:ilvl="5">
      <w:numFmt w:val="bullet"/>
      <w:lvlText w:val="•"/>
      <w:lvlJc w:val="left"/>
      <w:pPr>
        <w:ind w:left="5999" w:hanging="1006"/>
      </w:pPr>
      <w:rPr>
        <w:rFonts w:hint="default"/>
        <w:lang w:val="ru-RU" w:eastAsia="en-US" w:bidi="ar-SA"/>
      </w:rPr>
    </w:lvl>
    <w:lvl w:ilvl="6">
      <w:numFmt w:val="bullet"/>
      <w:lvlText w:val="•"/>
      <w:lvlJc w:val="left"/>
      <w:pPr>
        <w:ind w:left="7105" w:hanging="1006"/>
      </w:pPr>
      <w:rPr>
        <w:rFonts w:hint="default"/>
        <w:lang w:val="ru-RU" w:eastAsia="en-US" w:bidi="ar-SA"/>
      </w:rPr>
    </w:lvl>
    <w:lvl w:ilvl="7">
      <w:numFmt w:val="bullet"/>
      <w:lvlText w:val="•"/>
      <w:lvlJc w:val="left"/>
      <w:pPr>
        <w:ind w:left="8212" w:hanging="1006"/>
      </w:pPr>
      <w:rPr>
        <w:rFonts w:hint="default"/>
        <w:lang w:val="ru-RU" w:eastAsia="en-US" w:bidi="ar-SA"/>
      </w:rPr>
    </w:lvl>
    <w:lvl w:ilvl="8">
      <w:numFmt w:val="bullet"/>
      <w:lvlText w:val="•"/>
      <w:lvlJc w:val="left"/>
      <w:pPr>
        <w:ind w:left="9318" w:hanging="1006"/>
      </w:pPr>
      <w:rPr>
        <w:rFonts w:hint="default"/>
        <w:lang w:val="ru-RU" w:eastAsia="en-US" w:bidi="ar-SA"/>
      </w:rPr>
    </w:lvl>
  </w:abstractNum>
  <w:abstractNum w:abstractNumId="70">
    <w:nsid w:val="2CE80A75"/>
    <w:multiLevelType w:val="hybridMultilevel"/>
    <w:tmpl w:val="B5F4C0A0"/>
    <w:lvl w:ilvl="0" w:tplc="449A4A36">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7E5ACE60">
      <w:numFmt w:val="bullet"/>
      <w:lvlText w:val="•"/>
      <w:lvlJc w:val="left"/>
      <w:pPr>
        <w:ind w:left="2035" w:hanging="245"/>
      </w:pPr>
      <w:rPr>
        <w:rFonts w:hint="default"/>
        <w:lang w:val="ru-RU" w:eastAsia="en-US" w:bidi="ar-SA"/>
      </w:rPr>
    </w:lvl>
    <w:lvl w:ilvl="2" w:tplc="C8B8ADA6">
      <w:numFmt w:val="bullet"/>
      <w:lvlText w:val="•"/>
      <w:lvlJc w:val="left"/>
      <w:pPr>
        <w:ind w:left="3090" w:hanging="245"/>
      </w:pPr>
      <w:rPr>
        <w:rFonts w:hint="default"/>
        <w:lang w:val="ru-RU" w:eastAsia="en-US" w:bidi="ar-SA"/>
      </w:rPr>
    </w:lvl>
    <w:lvl w:ilvl="3" w:tplc="44DE8B52">
      <w:numFmt w:val="bullet"/>
      <w:lvlText w:val="•"/>
      <w:lvlJc w:val="left"/>
      <w:pPr>
        <w:ind w:left="4145" w:hanging="245"/>
      </w:pPr>
      <w:rPr>
        <w:rFonts w:hint="default"/>
        <w:lang w:val="ru-RU" w:eastAsia="en-US" w:bidi="ar-SA"/>
      </w:rPr>
    </w:lvl>
    <w:lvl w:ilvl="4" w:tplc="4B0A3482">
      <w:numFmt w:val="bullet"/>
      <w:lvlText w:val="•"/>
      <w:lvlJc w:val="left"/>
      <w:pPr>
        <w:ind w:left="5200" w:hanging="245"/>
      </w:pPr>
      <w:rPr>
        <w:rFonts w:hint="default"/>
        <w:lang w:val="ru-RU" w:eastAsia="en-US" w:bidi="ar-SA"/>
      </w:rPr>
    </w:lvl>
    <w:lvl w:ilvl="5" w:tplc="D0EC6E70">
      <w:numFmt w:val="bullet"/>
      <w:lvlText w:val="•"/>
      <w:lvlJc w:val="left"/>
      <w:pPr>
        <w:ind w:left="6255" w:hanging="245"/>
      </w:pPr>
      <w:rPr>
        <w:rFonts w:hint="default"/>
        <w:lang w:val="ru-RU" w:eastAsia="en-US" w:bidi="ar-SA"/>
      </w:rPr>
    </w:lvl>
    <w:lvl w:ilvl="6" w:tplc="27FC58F6">
      <w:numFmt w:val="bullet"/>
      <w:lvlText w:val="•"/>
      <w:lvlJc w:val="left"/>
      <w:pPr>
        <w:ind w:left="7310" w:hanging="245"/>
      </w:pPr>
      <w:rPr>
        <w:rFonts w:hint="default"/>
        <w:lang w:val="ru-RU" w:eastAsia="en-US" w:bidi="ar-SA"/>
      </w:rPr>
    </w:lvl>
    <w:lvl w:ilvl="7" w:tplc="2760D4E2">
      <w:numFmt w:val="bullet"/>
      <w:lvlText w:val="•"/>
      <w:lvlJc w:val="left"/>
      <w:pPr>
        <w:ind w:left="8365" w:hanging="245"/>
      </w:pPr>
      <w:rPr>
        <w:rFonts w:hint="default"/>
        <w:lang w:val="ru-RU" w:eastAsia="en-US" w:bidi="ar-SA"/>
      </w:rPr>
    </w:lvl>
    <w:lvl w:ilvl="8" w:tplc="6CC2CA24">
      <w:numFmt w:val="bullet"/>
      <w:lvlText w:val="•"/>
      <w:lvlJc w:val="left"/>
      <w:pPr>
        <w:ind w:left="9420" w:hanging="245"/>
      </w:pPr>
      <w:rPr>
        <w:rFonts w:hint="default"/>
        <w:lang w:val="ru-RU" w:eastAsia="en-US" w:bidi="ar-SA"/>
      </w:rPr>
    </w:lvl>
  </w:abstractNum>
  <w:abstractNum w:abstractNumId="71">
    <w:nsid w:val="2D49009E"/>
    <w:multiLevelType w:val="multilevel"/>
    <w:tmpl w:val="915E3C70"/>
    <w:lvl w:ilvl="0">
      <w:start w:val="3"/>
      <w:numFmt w:val="decimal"/>
      <w:lvlText w:val="%1."/>
      <w:lvlJc w:val="left"/>
      <w:pPr>
        <w:ind w:left="1926"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72"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987" w:hanging="423"/>
      </w:pPr>
      <w:rPr>
        <w:rFonts w:hint="default"/>
        <w:lang w:val="ru-RU" w:eastAsia="en-US" w:bidi="ar-SA"/>
      </w:rPr>
    </w:lvl>
    <w:lvl w:ilvl="3">
      <w:numFmt w:val="bullet"/>
      <w:lvlText w:val="•"/>
      <w:lvlJc w:val="left"/>
      <w:pPr>
        <w:ind w:left="4055" w:hanging="423"/>
      </w:pPr>
      <w:rPr>
        <w:rFonts w:hint="default"/>
        <w:lang w:val="ru-RU" w:eastAsia="en-US" w:bidi="ar-SA"/>
      </w:rPr>
    </w:lvl>
    <w:lvl w:ilvl="4">
      <w:numFmt w:val="bullet"/>
      <w:lvlText w:val="•"/>
      <w:lvlJc w:val="left"/>
      <w:pPr>
        <w:ind w:left="5123" w:hanging="423"/>
      </w:pPr>
      <w:rPr>
        <w:rFonts w:hint="default"/>
        <w:lang w:val="ru-RU" w:eastAsia="en-US" w:bidi="ar-SA"/>
      </w:rPr>
    </w:lvl>
    <w:lvl w:ilvl="5">
      <w:numFmt w:val="bullet"/>
      <w:lvlText w:val="•"/>
      <w:lvlJc w:val="left"/>
      <w:pPr>
        <w:ind w:left="6191" w:hanging="423"/>
      </w:pPr>
      <w:rPr>
        <w:rFonts w:hint="default"/>
        <w:lang w:val="ru-RU" w:eastAsia="en-US" w:bidi="ar-SA"/>
      </w:rPr>
    </w:lvl>
    <w:lvl w:ilvl="6">
      <w:numFmt w:val="bullet"/>
      <w:lvlText w:val="•"/>
      <w:lvlJc w:val="left"/>
      <w:pPr>
        <w:ind w:left="7259" w:hanging="423"/>
      </w:pPr>
      <w:rPr>
        <w:rFonts w:hint="default"/>
        <w:lang w:val="ru-RU" w:eastAsia="en-US" w:bidi="ar-SA"/>
      </w:rPr>
    </w:lvl>
    <w:lvl w:ilvl="7">
      <w:numFmt w:val="bullet"/>
      <w:lvlText w:val="•"/>
      <w:lvlJc w:val="left"/>
      <w:pPr>
        <w:ind w:left="8327" w:hanging="423"/>
      </w:pPr>
      <w:rPr>
        <w:rFonts w:hint="default"/>
        <w:lang w:val="ru-RU" w:eastAsia="en-US" w:bidi="ar-SA"/>
      </w:rPr>
    </w:lvl>
    <w:lvl w:ilvl="8">
      <w:numFmt w:val="bullet"/>
      <w:lvlText w:val="•"/>
      <w:lvlJc w:val="left"/>
      <w:pPr>
        <w:ind w:left="9395" w:hanging="423"/>
      </w:pPr>
      <w:rPr>
        <w:rFonts w:hint="default"/>
        <w:lang w:val="ru-RU" w:eastAsia="en-US" w:bidi="ar-SA"/>
      </w:rPr>
    </w:lvl>
  </w:abstractNum>
  <w:abstractNum w:abstractNumId="72">
    <w:nsid w:val="2DF9661A"/>
    <w:multiLevelType w:val="hybridMultilevel"/>
    <w:tmpl w:val="97E82504"/>
    <w:lvl w:ilvl="0" w:tplc="95DEF1EC">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B4EE822A">
      <w:numFmt w:val="bullet"/>
      <w:lvlText w:val="•"/>
      <w:lvlJc w:val="left"/>
      <w:pPr>
        <w:ind w:left="2899" w:hanging="262"/>
      </w:pPr>
      <w:rPr>
        <w:rFonts w:hint="default"/>
        <w:lang w:val="ru-RU" w:eastAsia="en-US" w:bidi="ar-SA"/>
      </w:rPr>
    </w:lvl>
    <w:lvl w:ilvl="2" w:tplc="126CFD3C">
      <w:numFmt w:val="bullet"/>
      <w:lvlText w:val="•"/>
      <w:lvlJc w:val="left"/>
      <w:pPr>
        <w:ind w:left="3858" w:hanging="262"/>
      </w:pPr>
      <w:rPr>
        <w:rFonts w:hint="default"/>
        <w:lang w:val="ru-RU" w:eastAsia="en-US" w:bidi="ar-SA"/>
      </w:rPr>
    </w:lvl>
    <w:lvl w:ilvl="3" w:tplc="8ADA6A60">
      <w:numFmt w:val="bullet"/>
      <w:lvlText w:val="•"/>
      <w:lvlJc w:val="left"/>
      <w:pPr>
        <w:ind w:left="4817" w:hanging="262"/>
      </w:pPr>
      <w:rPr>
        <w:rFonts w:hint="default"/>
        <w:lang w:val="ru-RU" w:eastAsia="en-US" w:bidi="ar-SA"/>
      </w:rPr>
    </w:lvl>
    <w:lvl w:ilvl="4" w:tplc="68888C76">
      <w:numFmt w:val="bullet"/>
      <w:lvlText w:val="•"/>
      <w:lvlJc w:val="left"/>
      <w:pPr>
        <w:ind w:left="5776" w:hanging="262"/>
      </w:pPr>
      <w:rPr>
        <w:rFonts w:hint="default"/>
        <w:lang w:val="ru-RU" w:eastAsia="en-US" w:bidi="ar-SA"/>
      </w:rPr>
    </w:lvl>
    <w:lvl w:ilvl="5" w:tplc="FC1E999E">
      <w:numFmt w:val="bullet"/>
      <w:lvlText w:val="•"/>
      <w:lvlJc w:val="left"/>
      <w:pPr>
        <w:ind w:left="6735" w:hanging="262"/>
      </w:pPr>
      <w:rPr>
        <w:rFonts w:hint="default"/>
        <w:lang w:val="ru-RU" w:eastAsia="en-US" w:bidi="ar-SA"/>
      </w:rPr>
    </w:lvl>
    <w:lvl w:ilvl="6" w:tplc="C3F8801C">
      <w:numFmt w:val="bullet"/>
      <w:lvlText w:val="•"/>
      <w:lvlJc w:val="left"/>
      <w:pPr>
        <w:ind w:left="7694" w:hanging="262"/>
      </w:pPr>
      <w:rPr>
        <w:rFonts w:hint="default"/>
        <w:lang w:val="ru-RU" w:eastAsia="en-US" w:bidi="ar-SA"/>
      </w:rPr>
    </w:lvl>
    <w:lvl w:ilvl="7" w:tplc="507042FA">
      <w:numFmt w:val="bullet"/>
      <w:lvlText w:val="•"/>
      <w:lvlJc w:val="left"/>
      <w:pPr>
        <w:ind w:left="8653" w:hanging="262"/>
      </w:pPr>
      <w:rPr>
        <w:rFonts w:hint="default"/>
        <w:lang w:val="ru-RU" w:eastAsia="en-US" w:bidi="ar-SA"/>
      </w:rPr>
    </w:lvl>
    <w:lvl w:ilvl="8" w:tplc="F31E524E">
      <w:numFmt w:val="bullet"/>
      <w:lvlText w:val="•"/>
      <w:lvlJc w:val="left"/>
      <w:pPr>
        <w:ind w:left="9612" w:hanging="262"/>
      </w:pPr>
      <w:rPr>
        <w:rFonts w:hint="default"/>
        <w:lang w:val="ru-RU" w:eastAsia="en-US" w:bidi="ar-SA"/>
      </w:rPr>
    </w:lvl>
  </w:abstractNum>
  <w:abstractNum w:abstractNumId="73">
    <w:nsid w:val="2E855F45"/>
    <w:multiLevelType w:val="hybridMultilevel"/>
    <w:tmpl w:val="6D7A7D94"/>
    <w:lvl w:ilvl="0" w:tplc="3216ECFE">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94B681A4">
      <w:numFmt w:val="bullet"/>
      <w:lvlText w:val="•"/>
      <w:lvlJc w:val="left"/>
      <w:pPr>
        <w:ind w:left="2035" w:hanging="245"/>
      </w:pPr>
      <w:rPr>
        <w:rFonts w:hint="default"/>
        <w:lang w:val="ru-RU" w:eastAsia="en-US" w:bidi="ar-SA"/>
      </w:rPr>
    </w:lvl>
    <w:lvl w:ilvl="2" w:tplc="F52AEAE0">
      <w:numFmt w:val="bullet"/>
      <w:lvlText w:val="•"/>
      <w:lvlJc w:val="left"/>
      <w:pPr>
        <w:ind w:left="3090" w:hanging="245"/>
      </w:pPr>
      <w:rPr>
        <w:rFonts w:hint="default"/>
        <w:lang w:val="ru-RU" w:eastAsia="en-US" w:bidi="ar-SA"/>
      </w:rPr>
    </w:lvl>
    <w:lvl w:ilvl="3" w:tplc="3F7248E8">
      <w:numFmt w:val="bullet"/>
      <w:lvlText w:val="•"/>
      <w:lvlJc w:val="left"/>
      <w:pPr>
        <w:ind w:left="4145" w:hanging="245"/>
      </w:pPr>
      <w:rPr>
        <w:rFonts w:hint="default"/>
        <w:lang w:val="ru-RU" w:eastAsia="en-US" w:bidi="ar-SA"/>
      </w:rPr>
    </w:lvl>
    <w:lvl w:ilvl="4" w:tplc="5B2AC402">
      <w:numFmt w:val="bullet"/>
      <w:lvlText w:val="•"/>
      <w:lvlJc w:val="left"/>
      <w:pPr>
        <w:ind w:left="5200" w:hanging="245"/>
      </w:pPr>
      <w:rPr>
        <w:rFonts w:hint="default"/>
        <w:lang w:val="ru-RU" w:eastAsia="en-US" w:bidi="ar-SA"/>
      </w:rPr>
    </w:lvl>
    <w:lvl w:ilvl="5" w:tplc="19F2A82E">
      <w:numFmt w:val="bullet"/>
      <w:lvlText w:val="•"/>
      <w:lvlJc w:val="left"/>
      <w:pPr>
        <w:ind w:left="6255" w:hanging="245"/>
      </w:pPr>
      <w:rPr>
        <w:rFonts w:hint="default"/>
        <w:lang w:val="ru-RU" w:eastAsia="en-US" w:bidi="ar-SA"/>
      </w:rPr>
    </w:lvl>
    <w:lvl w:ilvl="6" w:tplc="9384A9D6">
      <w:numFmt w:val="bullet"/>
      <w:lvlText w:val="•"/>
      <w:lvlJc w:val="left"/>
      <w:pPr>
        <w:ind w:left="7310" w:hanging="245"/>
      </w:pPr>
      <w:rPr>
        <w:rFonts w:hint="default"/>
        <w:lang w:val="ru-RU" w:eastAsia="en-US" w:bidi="ar-SA"/>
      </w:rPr>
    </w:lvl>
    <w:lvl w:ilvl="7" w:tplc="E500E87E">
      <w:numFmt w:val="bullet"/>
      <w:lvlText w:val="•"/>
      <w:lvlJc w:val="left"/>
      <w:pPr>
        <w:ind w:left="8365" w:hanging="245"/>
      </w:pPr>
      <w:rPr>
        <w:rFonts w:hint="default"/>
        <w:lang w:val="ru-RU" w:eastAsia="en-US" w:bidi="ar-SA"/>
      </w:rPr>
    </w:lvl>
    <w:lvl w:ilvl="8" w:tplc="EF8A130E">
      <w:numFmt w:val="bullet"/>
      <w:lvlText w:val="•"/>
      <w:lvlJc w:val="left"/>
      <w:pPr>
        <w:ind w:left="9420" w:hanging="245"/>
      </w:pPr>
      <w:rPr>
        <w:rFonts w:hint="default"/>
        <w:lang w:val="ru-RU" w:eastAsia="en-US" w:bidi="ar-SA"/>
      </w:rPr>
    </w:lvl>
  </w:abstractNum>
  <w:abstractNum w:abstractNumId="74">
    <w:nsid w:val="30684C3D"/>
    <w:multiLevelType w:val="multilevel"/>
    <w:tmpl w:val="EC24CBBC"/>
    <w:lvl w:ilvl="0">
      <w:start w:val="7"/>
      <w:numFmt w:val="decimal"/>
      <w:lvlText w:val="%1"/>
      <w:lvlJc w:val="left"/>
      <w:pPr>
        <w:ind w:left="2228" w:hanging="543"/>
      </w:pPr>
      <w:rPr>
        <w:rFonts w:hint="default"/>
        <w:lang w:val="ru-RU" w:eastAsia="en-US" w:bidi="ar-SA"/>
      </w:rPr>
    </w:lvl>
    <w:lvl w:ilvl="1">
      <w:start w:val="10"/>
      <w:numFmt w:val="decimal"/>
      <w:lvlText w:val="%1.%2."/>
      <w:lvlJc w:val="left"/>
      <w:pPr>
        <w:ind w:left="2228" w:hanging="543"/>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4082" w:hanging="543"/>
      </w:pPr>
      <w:rPr>
        <w:rFonts w:hint="default"/>
        <w:lang w:val="ru-RU" w:eastAsia="en-US" w:bidi="ar-SA"/>
      </w:rPr>
    </w:lvl>
    <w:lvl w:ilvl="3">
      <w:numFmt w:val="bullet"/>
      <w:lvlText w:val="•"/>
      <w:lvlJc w:val="left"/>
      <w:pPr>
        <w:ind w:left="5013" w:hanging="543"/>
      </w:pPr>
      <w:rPr>
        <w:rFonts w:hint="default"/>
        <w:lang w:val="ru-RU" w:eastAsia="en-US" w:bidi="ar-SA"/>
      </w:rPr>
    </w:lvl>
    <w:lvl w:ilvl="4">
      <w:numFmt w:val="bullet"/>
      <w:lvlText w:val="•"/>
      <w:lvlJc w:val="left"/>
      <w:pPr>
        <w:ind w:left="5944" w:hanging="543"/>
      </w:pPr>
      <w:rPr>
        <w:rFonts w:hint="default"/>
        <w:lang w:val="ru-RU" w:eastAsia="en-US" w:bidi="ar-SA"/>
      </w:rPr>
    </w:lvl>
    <w:lvl w:ilvl="5">
      <w:numFmt w:val="bullet"/>
      <w:lvlText w:val="•"/>
      <w:lvlJc w:val="left"/>
      <w:pPr>
        <w:ind w:left="6875" w:hanging="543"/>
      </w:pPr>
      <w:rPr>
        <w:rFonts w:hint="default"/>
        <w:lang w:val="ru-RU" w:eastAsia="en-US" w:bidi="ar-SA"/>
      </w:rPr>
    </w:lvl>
    <w:lvl w:ilvl="6">
      <w:numFmt w:val="bullet"/>
      <w:lvlText w:val="•"/>
      <w:lvlJc w:val="left"/>
      <w:pPr>
        <w:ind w:left="7806" w:hanging="543"/>
      </w:pPr>
      <w:rPr>
        <w:rFonts w:hint="default"/>
        <w:lang w:val="ru-RU" w:eastAsia="en-US" w:bidi="ar-SA"/>
      </w:rPr>
    </w:lvl>
    <w:lvl w:ilvl="7">
      <w:numFmt w:val="bullet"/>
      <w:lvlText w:val="•"/>
      <w:lvlJc w:val="left"/>
      <w:pPr>
        <w:ind w:left="8737" w:hanging="543"/>
      </w:pPr>
      <w:rPr>
        <w:rFonts w:hint="default"/>
        <w:lang w:val="ru-RU" w:eastAsia="en-US" w:bidi="ar-SA"/>
      </w:rPr>
    </w:lvl>
    <w:lvl w:ilvl="8">
      <w:numFmt w:val="bullet"/>
      <w:lvlText w:val="•"/>
      <w:lvlJc w:val="left"/>
      <w:pPr>
        <w:ind w:left="9668" w:hanging="543"/>
      </w:pPr>
      <w:rPr>
        <w:rFonts w:hint="default"/>
        <w:lang w:val="ru-RU" w:eastAsia="en-US" w:bidi="ar-SA"/>
      </w:rPr>
    </w:lvl>
  </w:abstractNum>
  <w:abstractNum w:abstractNumId="75">
    <w:nsid w:val="31C80190"/>
    <w:multiLevelType w:val="hybridMultilevel"/>
    <w:tmpl w:val="40FEA206"/>
    <w:lvl w:ilvl="0" w:tplc="366AE9D2">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C2D28E90">
      <w:numFmt w:val="bullet"/>
      <w:lvlText w:val="•"/>
      <w:lvlJc w:val="left"/>
      <w:pPr>
        <w:ind w:left="2899" w:hanging="262"/>
      </w:pPr>
      <w:rPr>
        <w:rFonts w:hint="default"/>
        <w:lang w:val="ru-RU" w:eastAsia="en-US" w:bidi="ar-SA"/>
      </w:rPr>
    </w:lvl>
    <w:lvl w:ilvl="2" w:tplc="959E3278">
      <w:numFmt w:val="bullet"/>
      <w:lvlText w:val="•"/>
      <w:lvlJc w:val="left"/>
      <w:pPr>
        <w:ind w:left="3858" w:hanging="262"/>
      </w:pPr>
      <w:rPr>
        <w:rFonts w:hint="default"/>
        <w:lang w:val="ru-RU" w:eastAsia="en-US" w:bidi="ar-SA"/>
      </w:rPr>
    </w:lvl>
    <w:lvl w:ilvl="3" w:tplc="A2B443B8">
      <w:numFmt w:val="bullet"/>
      <w:lvlText w:val="•"/>
      <w:lvlJc w:val="left"/>
      <w:pPr>
        <w:ind w:left="4817" w:hanging="262"/>
      </w:pPr>
      <w:rPr>
        <w:rFonts w:hint="default"/>
        <w:lang w:val="ru-RU" w:eastAsia="en-US" w:bidi="ar-SA"/>
      </w:rPr>
    </w:lvl>
    <w:lvl w:ilvl="4" w:tplc="61A8C9AC">
      <w:numFmt w:val="bullet"/>
      <w:lvlText w:val="•"/>
      <w:lvlJc w:val="left"/>
      <w:pPr>
        <w:ind w:left="5776" w:hanging="262"/>
      </w:pPr>
      <w:rPr>
        <w:rFonts w:hint="default"/>
        <w:lang w:val="ru-RU" w:eastAsia="en-US" w:bidi="ar-SA"/>
      </w:rPr>
    </w:lvl>
    <w:lvl w:ilvl="5" w:tplc="5E2AC70C">
      <w:numFmt w:val="bullet"/>
      <w:lvlText w:val="•"/>
      <w:lvlJc w:val="left"/>
      <w:pPr>
        <w:ind w:left="6735" w:hanging="262"/>
      </w:pPr>
      <w:rPr>
        <w:rFonts w:hint="default"/>
        <w:lang w:val="ru-RU" w:eastAsia="en-US" w:bidi="ar-SA"/>
      </w:rPr>
    </w:lvl>
    <w:lvl w:ilvl="6" w:tplc="BF0825D8">
      <w:numFmt w:val="bullet"/>
      <w:lvlText w:val="•"/>
      <w:lvlJc w:val="left"/>
      <w:pPr>
        <w:ind w:left="7694" w:hanging="262"/>
      </w:pPr>
      <w:rPr>
        <w:rFonts w:hint="default"/>
        <w:lang w:val="ru-RU" w:eastAsia="en-US" w:bidi="ar-SA"/>
      </w:rPr>
    </w:lvl>
    <w:lvl w:ilvl="7" w:tplc="12D84C24">
      <w:numFmt w:val="bullet"/>
      <w:lvlText w:val="•"/>
      <w:lvlJc w:val="left"/>
      <w:pPr>
        <w:ind w:left="8653" w:hanging="262"/>
      </w:pPr>
      <w:rPr>
        <w:rFonts w:hint="default"/>
        <w:lang w:val="ru-RU" w:eastAsia="en-US" w:bidi="ar-SA"/>
      </w:rPr>
    </w:lvl>
    <w:lvl w:ilvl="8" w:tplc="96D02AE8">
      <w:numFmt w:val="bullet"/>
      <w:lvlText w:val="•"/>
      <w:lvlJc w:val="left"/>
      <w:pPr>
        <w:ind w:left="9612" w:hanging="262"/>
      </w:pPr>
      <w:rPr>
        <w:rFonts w:hint="default"/>
        <w:lang w:val="ru-RU" w:eastAsia="en-US" w:bidi="ar-SA"/>
      </w:rPr>
    </w:lvl>
  </w:abstractNum>
  <w:abstractNum w:abstractNumId="76">
    <w:nsid w:val="31EF68CA"/>
    <w:multiLevelType w:val="multilevel"/>
    <w:tmpl w:val="C0F03C8C"/>
    <w:lvl w:ilvl="0">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72"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288" w:hanging="603"/>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2280" w:hanging="603"/>
      </w:pPr>
      <w:rPr>
        <w:rFonts w:hint="default"/>
        <w:lang w:val="ru-RU" w:eastAsia="en-US" w:bidi="ar-SA"/>
      </w:rPr>
    </w:lvl>
    <w:lvl w:ilvl="4">
      <w:numFmt w:val="bullet"/>
      <w:lvlText w:val="•"/>
      <w:lvlJc w:val="left"/>
      <w:pPr>
        <w:ind w:left="3374" w:hanging="603"/>
      </w:pPr>
      <w:rPr>
        <w:rFonts w:hint="default"/>
        <w:lang w:val="ru-RU" w:eastAsia="en-US" w:bidi="ar-SA"/>
      </w:rPr>
    </w:lvl>
    <w:lvl w:ilvl="5">
      <w:numFmt w:val="bullet"/>
      <w:lvlText w:val="•"/>
      <w:lvlJc w:val="left"/>
      <w:pPr>
        <w:ind w:left="4469" w:hanging="603"/>
      </w:pPr>
      <w:rPr>
        <w:rFonts w:hint="default"/>
        <w:lang w:val="ru-RU" w:eastAsia="en-US" w:bidi="ar-SA"/>
      </w:rPr>
    </w:lvl>
    <w:lvl w:ilvl="6">
      <w:numFmt w:val="bullet"/>
      <w:lvlText w:val="•"/>
      <w:lvlJc w:val="left"/>
      <w:pPr>
        <w:ind w:left="5563" w:hanging="603"/>
      </w:pPr>
      <w:rPr>
        <w:rFonts w:hint="default"/>
        <w:lang w:val="ru-RU" w:eastAsia="en-US" w:bidi="ar-SA"/>
      </w:rPr>
    </w:lvl>
    <w:lvl w:ilvl="7">
      <w:numFmt w:val="bullet"/>
      <w:lvlText w:val="•"/>
      <w:lvlJc w:val="left"/>
      <w:pPr>
        <w:ind w:left="6658" w:hanging="603"/>
      </w:pPr>
      <w:rPr>
        <w:rFonts w:hint="default"/>
        <w:lang w:val="ru-RU" w:eastAsia="en-US" w:bidi="ar-SA"/>
      </w:rPr>
    </w:lvl>
    <w:lvl w:ilvl="8">
      <w:numFmt w:val="bullet"/>
      <w:lvlText w:val="•"/>
      <w:lvlJc w:val="left"/>
      <w:pPr>
        <w:ind w:left="7753" w:hanging="603"/>
      </w:pPr>
      <w:rPr>
        <w:rFonts w:hint="default"/>
        <w:lang w:val="ru-RU" w:eastAsia="en-US" w:bidi="ar-SA"/>
      </w:rPr>
    </w:lvl>
  </w:abstractNum>
  <w:abstractNum w:abstractNumId="77">
    <w:nsid w:val="32064B9C"/>
    <w:multiLevelType w:val="hybridMultilevel"/>
    <w:tmpl w:val="CE0AD61E"/>
    <w:lvl w:ilvl="0" w:tplc="DE983278">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A74A44BA">
      <w:numFmt w:val="bullet"/>
      <w:lvlText w:val="•"/>
      <w:lvlJc w:val="left"/>
      <w:pPr>
        <w:ind w:left="2035" w:hanging="245"/>
      </w:pPr>
      <w:rPr>
        <w:rFonts w:hint="default"/>
        <w:lang w:val="ru-RU" w:eastAsia="en-US" w:bidi="ar-SA"/>
      </w:rPr>
    </w:lvl>
    <w:lvl w:ilvl="2" w:tplc="2256B00A">
      <w:numFmt w:val="bullet"/>
      <w:lvlText w:val="•"/>
      <w:lvlJc w:val="left"/>
      <w:pPr>
        <w:ind w:left="3090" w:hanging="245"/>
      </w:pPr>
      <w:rPr>
        <w:rFonts w:hint="default"/>
        <w:lang w:val="ru-RU" w:eastAsia="en-US" w:bidi="ar-SA"/>
      </w:rPr>
    </w:lvl>
    <w:lvl w:ilvl="3" w:tplc="265AC0FE">
      <w:numFmt w:val="bullet"/>
      <w:lvlText w:val="•"/>
      <w:lvlJc w:val="left"/>
      <w:pPr>
        <w:ind w:left="4145" w:hanging="245"/>
      </w:pPr>
      <w:rPr>
        <w:rFonts w:hint="default"/>
        <w:lang w:val="ru-RU" w:eastAsia="en-US" w:bidi="ar-SA"/>
      </w:rPr>
    </w:lvl>
    <w:lvl w:ilvl="4" w:tplc="81B6C934">
      <w:numFmt w:val="bullet"/>
      <w:lvlText w:val="•"/>
      <w:lvlJc w:val="left"/>
      <w:pPr>
        <w:ind w:left="5200" w:hanging="245"/>
      </w:pPr>
      <w:rPr>
        <w:rFonts w:hint="default"/>
        <w:lang w:val="ru-RU" w:eastAsia="en-US" w:bidi="ar-SA"/>
      </w:rPr>
    </w:lvl>
    <w:lvl w:ilvl="5" w:tplc="56F8FE08">
      <w:numFmt w:val="bullet"/>
      <w:lvlText w:val="•"/>
      <w:lvlJc w:val="left"/>
      <w:pPr>
        <w:ind w:left="6255" w:hanging="245"/>
      </w:pPr>
      <w:rPr>
        <w:rFonts w:hint="default"/>
        <w:lang w:val="ru-RU" w:eastAsia="en-US" w:bidi="ar-SA"/>
      </w:rPr>
    </w:lvl>
    <w:lvl w:ilvl="6" w:tplc="23445E18">
      <w:numFmt w:val="bullet"/>
      <w:lvlText w:val="•"/>
      <w:lvlJc w:val="left"/>
      <w:pPr>
        <w:ind w:left="7310" w:hanging="245"/>
      </w:pPr>
      <w:rPr>
        <w:rFonts w:hint="default"/>
        <w:lang w:val="ru-RU" w:eastAsia="en-US" w:bidi="ar-SA"/>
      </w:rPr>
    </w:lvl>
    <w:lvl w:ilvl="7" w:tplc="1204A58C">
      <w:numFmt w:val="bullet"/>
      <w:lvlText w:val="•"/>
      <w:lvlJc w:val="left"/>
      <w:pPr>
        <w:ind w:left="8365" w:hanging="245"/>
      </w:pPr>
      <w:rPr>
        <w:rFonts w:hint="default"/>
        <w:lang w:val="ru-RU" w:eastAsia="en-US" w:bidi="ar-SA"/>
      </w:rPr>
    </w:lvl>
    <w:lvl w:ilvl="8" w:tplc="5A42F954">
      <w:numFmt w:val="bullet"/>
      <w:lvlText w:val="•"/>
      <w:lvlJc w:val="left"/>
      <w:pPr>
        <w:ind w:left="9420" w:hanging="245"/>
      </w:pPr>
      <w:rPr>
        <w:rFonts w:hint="default"/>
        <w:lang w:val="ru-RU" w:eastAsia="en-US" w:bidi="ar-SA"/>
      </w:rPr>
    </w:lvl>
  </w:abstractNum>
  <w:abstractNum w:abstractNumId="78">
    <w:nsid w:val="33BB53A2"/>
    <w:multiLevelType w:val="hybridMultilevel"/>
    <w:tmpl w:val="7FEAA2D0"/>
    <w:lvl w:ilvl="0" w:tplc="94980B38">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CED0B238">
      <w:numFmt w:val="bullet"/>
      <w:lvlText w:val="•"/>
      <w:lvlJc w:val="left"/>
      <w:pPr>
        <w:ind w:left="2035" w:hanging="245"/>
      </w:pPr>
      <w:rPr>
        <w:rFonts w:hint="default"/>
        <w:lang w:val="ru-RU" w:eastAsia="en-US" w:bidi="ar-SA"/>
      </w:rPr>
    </w:lvl>
    <w:lvl w:ilvl="2" w:tplc="9770347E">
      <w:numFmt w:val="bullet"/>
      <w:lvlText w:val="•"/>
      <w:lvlJc w:val="left"/>
      <w:pPr>
        <w:ind w:left="3090" w:hanging="245"/>
      </w:pPr>
      <w:rPr>
        <w:rFonts w:hint="default"/>
        <w:lang w:val="ru-RU" w:eastAsia="en-US" w:bidi="ar-SA"/>
      </w:rPr>
    </w:lvl>
    <w:lvl w:ilvl="3" w:tplc="27ECF3DE">
      <w:numFmt w:val="bullet"/>
      <w:lvlText w:val="•"/>
      <w:lvlJc w:val="left"/>
      <w:pPr>
        <w:ind w:left="4145" w:hanging="245"/>
      </w:pPr>
      <w:rPr>
        <w:rFonts w:hint="default"/>
        <w:lang w:val="ru-RU" w:eastAsia="en-US" w:bidi="ar-SA"/>
      </w:rPr>
    </w:lvl>
    <w:lvl w:ilvl="4" w:tplc="22465B08">
      <w:numFmt w:val="bullet"/>
      <w:lvlText w:val="•"/>
      <w:lvlJc w:val="left"/>
      <w:pPr>
        <w:ind w:left="5200" w:hanging="245"/>
      </w:pPr>
      <w:rPr>
        <w:rFonts w:hint="default"/>
        <w:lang w:val="ru-RU" w:eastAsia="en-US" w:bidi="ar-SA"/>
      </w:rPr>
    </w:lvl>
    <w:lvl w:ilvl="5" w:tplc="C0B20AA6">
      <w:numFmt w:val="bullet"/>
      <w:lvlText w:val="•"/>
      <w:lvlJc w:val="left"/>
      <w:pPr>
        <w:ind w:left="6255" w:hanging="245"/>
      </w:pPr>
      <w:rPr>
        <w:rFonts w:hint="default"/>
        <w:lang w:val="ru-RU" w:eastAsia="en-US" w:bidi="ar-SA"/>
      </w:rPr>
    </w:lvl>
    <w:lvl w:ilvl="6" w:tplc="DE086B94">
      <w:numFmt w:val="bullet"/>
      <w:lvlText w:val="•"/>
      <w:lvlJc w:val="left"/>
      <w:pPr>
        <w:ind w:left="7310" w:hanging="245"/>
      </w:pPr>
      <w:rPr>
        <w:rFonts w:hint="default"/>
        <w:lang w:val="ru-RU" w:eastAsia="en-US" w:bidi="ar-SA"/>
      </w:rPr>
    </w:lvl>
    <w:lvl w:ilvl="7" w:tplc="7D5220DE">
      <w:numFmt w:val="bullet"/>
      <w:lvlText w:val="•"/>
      <w:lvlJc w:val="left"/>
      <w:pPr>
        <w:ind w:left="8365" w:hanging="245"/>
      </w:pPr>
      <w:rPr>
        <w:rFonts w:hint="default"/>
        <w:lang w:val="ru-RU" w:eastAsia="en-US" w:bidi="ar-SA"/>
      </w:rPr>
    </w:lvl>
    <w:lvl w:ilvl="8" w:tplc="50F64ABC">
      <w:numFmt w:val="bullet"/>
      <w:lvlText w:val="•"/>
      <w:lvlJc w:val="left"/>
      <w:pPr>
        <w:ind w:left="9420" w:hanging="245"/>
      </w:pPr>
      <w:rPr>
        <w:rFonts w:hint="default"/>
        <w:lang w:val="ru-RU" w:eastAsia="en-US" w:bidi="ar-SA"/>
      </w:rPr>
    </w:lvl>
  </w:abstractNum>
  <w:abstractNum w:abstractNumId="79">
    <w:nsid w:val="34445A9B"/>
    <w:multiLevelType w:val="hybridMultilevel"/>
    <w:tmpl w:val="8DC061DA"/>
    <w:lvl w:ilvl="0" w:tplc="47DAE19C">
      <w:start w:val="1"/>
      <w:numFmt w:val="decimal"/>
      <w:lvlText w:val="%1)"/>
      <w:lvlJc w:val="left"/>
      <w:pPr>
        <w:ind w:left="1942"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B1520B86">
      <w:numFmt w:val="bullet"/>
      <w:lvlText w:val="•"/>
      <w:lvlJc w:val="left"/>
      <w:pPr>
        <w:ind w:left="2899" w:hanging="257"/>
      </w:pPr>
      <w:rPr>
        <w:rFonts w:hint="default"/>
        <w:lang w:val="ru-RU" w:eastAsia="en-US" w:bidi="ar-SA"/>
      </w:rPr>
    </w:lvl>
    <w:lvl w:ilvl="2" w:tplc="5DD89F50">
      <w:numFmt w:val="bullet"/>
      <w:lvlText w:val="•"/>
      <w:lvlJc w:val="left"/>
      <w:pPr>
        <w:ind w:left="3858" w:hanging="257"/>
      </w:pPr>
      <w:rPr>
        <w:rFonts w:hint="default"/>
        <w:lang w:val="ru-RU" w:eastAsia="en-US" w:bidi="ar-SA"/>
      </w:rPr>
    </w:lvl>
    <w:lvl w:ilvl="3" w:tplc="61CAED80">
      <w:numFmt w:val="bullet"/>
      <w:lvlText w:val="•"/>
      <w:lvlJc w:val="left"/>
      <w:pPr>
        <w:ind w:left="4817" w:hanging="257"/>
      </w:pPr>
      <w:rPr>
        <w:rFonts w:hint="default"/>
        <w:lang w:val="ru-RU" w:eastAsia="en-US" w:bidi="ar-SA"/>
      </w:rPr>
    </w:lvl>
    <w:lvl w:ilvl="4" w:tplc="EF6C8112">
      <w:numFmt w:val="bullet"/>
      <w:lvlText w:val="•"/>
      <w:lvlJc w:val="left"/>
      <w:pPr>
        <w:ind w:left="5776" w:hanging="257"/>
      </w:pPr>
      <w:rPr>
        <w:rFonts w:hint="default"/>
        <w:lang w:val="ru-RU" w:eastAsia="en-US" w:bidi="ar-SA"/>
      </w:rPr>
    </w:lvl>
    <w:lvl w:ilvl="5" w:tplc="18388B24">
      <w:numFmt w:val="bullet"/>
      <w:lvlText w:val="•"/>
      <w:lvlJc w:val="left"/>
      <w:pPr>
        <w:ind w:left="6735" w:hanging="257"/>
      </w:pPr>
      <w:rPr>
        <w:rFonts w:hint="default"/>
        <w:lang w:val="ru-RU" w:eastAsia="en-US" w:bidi="ar-SA"/>
      </w:rPr>
    </w:lvl>
    <w:lvl w:ilvl="6" w:tplc="6C06BFBE">
      <w:numFmt w:val="bullet"/>
      <w:lvlText w:val="•"/>
      <w:lvlJc w:val="left"/>
      <w:pPr>
        <w:ind w:left="7694" w:hanging="257"/>
      </w:pPr>
      <w:rPr>
        <w:rFonts w:hint="default"/>
        <w:lang w:val="ru-RU" w:eastAsia="en-US" w:bidi="ar-SA"/>
      </w:rPr>
    </w:lvl>
    <w:lvl w:ilvl="7" w:tplc="5F7EB8E6">
      <w:numFmt w:val="bullet"/>
      <w:lvlText w:val="•"/>
      <w:lvlJc w:val="left"/>
      <w:pPr>
        <w:ind w:left="8653" w:hanging="257"/>
      </w:pPr>
      <w:rPr>
        <w:rFonts w:hint="default"/>
        <w:lang w:val="ru-RU" w:eastAsia="en-US" w:bidi="ar-SA"/>
      </w:rPr>
    </w:lvl>
    <w:lvl w:ilvl="8" w:tplc="F17E2FE2">
      <w:numFmt w:val="bullet"/>
      <w:lvlText w:val="•"/>
      <w:lvlJc w:val="left"/>
      <w:pPr>
        <w:ind w:left="9612" w:hanging="257"/>
      </w:pPr>
      <w:rPr>
        <w:rFonts w:hint="default"/>
        <w:lang w:val="ru-RU" w:eastAsia="en-US" w:bidi="ar-SA"/>
      </w:rPr>
    </w:lvl>
  </w:abstractNum>
  <w:abstractNum w:abstractNumId="80">
    <w:nsid w:val="37DE0FAD"/>
    <w:multiLevelType w:val="hybridMultilevel"/>
    <w:tmpl w:val="380234F6"/>
    <w:lvl w:ilvl="0" w:tplc="1626283E">
      <w:start w:val="1"/>
      <w:numFmt w:val="decimal"/>
      <w:lvlText w:val="%1)"/>
      <w:lvlJc w:val="left"/>
      <w:pPr>
        <w:ind w:left="999" w:hanging="343"/>
      </w:pPr>
      <w:rPr>
        <w:rFonts w:ascii="Times New Roman" w:eastAsia="Times New Roman" w:hAnsi="Times New Roman" w:cs="Times New Roman" w:hint="default"/>
        <w:b w:val="0"/>
        <w:bCs w:val="0"/>
        <w:i w:val="0"/>
        <w:iCs w:val="0"/>
        <w:spacing w:val="0"/>
        <w:w w:val="100"/>
        <w:sz w:val="24"/>
        <w:szCs w:val="24"/>
        <w:lang w:val="ru-RU" w:eastAsia="en-US" w:bidi="ar-SA"/>
      </w:rPr>
    </w:lvl>
    <w:lvl w:ilvl="1" w:tplc="2FE6FE42">
      <w:numFmt w:val="bullet"/>
      <w:lvlText w:val="•"/>
      <w:lvlJc w:val="left"/>
      <w:pPr>
        <w:ind w:left="2053" w:hanging="343"/>
      </w:pPr>
      <w:rPr>
        <w:rFonts w:hint="default"/>
        <w:lang w:val="ru-RU" w:eastAsia="en-US" w:bidi="ar-SA"/>
      </w:rPr>
    </w:lvl>
    <w:lvl w:ilvl="2" w:tplc="E822FC68">
      <w:numFmt w:val="bullet"/>
      <w:lvlText w:val="•"/>
      <w:lvlJc w:val="left"/>
      <w:pPr>
        <w:ind w:left="3106" w:hanging="343"/>
      </w:pPr>
      <w:rPr>
        <w:rFonts w:hint="default"/>
        <w:lang w:val="ru-RU" w:eastAsia="en-US" w:bidi="ar-SA"/>
      </w:rPr>
    </w:lvl>
    <w:lvl w:ilvl="3" w:tplc="F03A5FD6">
      <w:numFmt w:val="bullet"/>
      <w:lvlText w:val="•"/>
      <w:lvlJc w:val="left"/>
      <w:pPr>
        <w:ind w:left="4159" w:hanging="343"/>
      </w:pPr>
      <w:rPr>
        <w:rFonts w:hint="default"/>
        <w:lang w:val="ru-RU" w:eastAsia="en-US" w:bidi="ar-SA"/>
      </w:rPr>
    </w:lvl>
    <w:lvl w:ilvl="4" w:tplc="F68E33B4">
      <w:numFmt w:val="bullet"/>
      <w:lvlText w:val="•"/>
      <w:lvlJc w:val="left"/>
      <w:pPr>
        <w:ind w:left="5212" w:hanging="343"/>
      </w:pPr>
      <w:rPr>
        <w:rFonts w:hint="default"/>
        <w:lang w:val="ru-RU" w:eastAsia="en-US" w:bidi="ar-SA"/>
      </w:rPr>
    </w:lvl>
    <w:lvl w:ilvl="5" w:tplc="11B6D904">
      <w:numFmt w:val="bullet"/>
      <w:lvlText w:val="•"/>
      <w:lvlJc w:val="left"/>
      <w:pPr>
        <w:ind w:left="6265" w:hanging="343"/>
      </w:pPr>
      <w:rPr>
        <w:rFonts w:hint="default"/>
        <w:lang w:val="ru-RU" w:eastAsia="en-US" w:bidi="ar-SA"/>
      </w:rPr>
    </w:lvl>
    <w:lvl w:ilvl="6" w:tplc="2FE49786">
      <w:numFmt w:val="bullet"/>
      <w:lvlText w:val="•"/>
      <w:lvlJc w:val="left"/>
      <w:pPr>
        <w:ind w:left="7318" w:hanging="343"/>
      </w:pPr>
      <w:rPr>
        <w:rFonts w:hint="default"/>
        <w:lang w:val="ru-RU" w:eastAsia="en-US" w:bidi="ar-SA"/>
      </w:rPr>
    </w:lvl>
    <w:lvl w:ilvl="7" w:tplc="93F0CDD4">
      <w:numFmt w:val="bullet"/>
      <w:lvlText w:val="•"/>
      <w:lvlJc w:val="left"/>
      <w:pPr>
        <w:ind w:left="8371" w:hanging="343"/>
      </w:pPr>
      <w:rPr>
        <w:rFonts w:hint="default"/>
        <w:lang w:val="ru-RU" w:eastAsia="en-US" w:bidi="ar-SA"/>
      </w:rPr>
    </w:lvl>
    <w:lvl w:ilvl="8" w:tplc="F36AE934">
      <w:numFmt w:val="bullet"/>
      <w:lvlText w:val="•"/>
      <w:lvlJc w:val="left"/>
      <w:pPr>
        <w:ind w:left="9424" w:hanging="343"/>
      </w:pPr>
      <w:rPr>
        <w:rFonts w:hint="default"/>
        <w:lang w:val="ru-RU" w:eastAsia="en-US" w:bidi="ar-SA"/>
      </w:rPr>
    </w:lvl>
  </w:abstractNum>
  <w:abstractNum w:abstractNumId="81">
    <w:nsid w:val="3832027F"/>
    <w:multiLevelType w:val="multilevel"/>
    <w:tmpl w:val="FEC2200C"/>
    <w:lvl w:ilvl="0">
      <w:start w:val="9"/>
      <w:numFmt w:val="decimal"/>
      <w:lvlText w:val="%1"/>
      <w:lvlJc w:val="left"/>
      <w:pPr>
        <w:ind w:left="1249" w:hanging="883"/>
      </w:pPr>
      <w:rPr>
        <w:rFonts w:hint="default"/>
        <w:lang w:val="ru-RU" w:eastAsia="en-US" w:bidi="ar-SA"/>
      </w:rPr>
    </w:lvl>
    <w:lvl w:ilvl="1">
      <w:start w:val="13"/>
      <w:numFmt w:val="decimal"/>
      <w:lvlText w:val="%1.%2"/>
      <w:lvlJc w:val="left"/>
      <w:pPr>
        <w:ind w:left="1249" w:hanging="883"/>
      </w:pPr>
      <w:rPr>
        <w:rFonts w:hint="default"/>
        <w:lang w:val="ru-RU" w:eastAsia="en-US" w:bidi="ar-SA"/>
      </w:rPr>
    </w:lvl>
    <w:lvl w:ilvl="2">
      <w:start w:val="2"/>
      <w:numFmt w:val="decimal"/>
      <w:lvlText w:val="%1.%2.%3."/>
      <w:lvlJc w:val="left"/>
      <w:pPr>
        <w:ind w:left="1249" w:hanging="883"/>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49" w:hanging="1035"/>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356" w:hanging="1035"/>
      </w:pPr>
      <w:rPr>
        <w:rFonts w:hint="default"/>
        <w:lang w:val="ru-RU" w:eastAsia="en-US" w:bidi="ar-SA"/>
      </w:rPr>
    </w:lvl>
    <w:lvl w:ilvl="5">
      <w:numFmt w:val="bullet"/>
      <w:lvlText w:val="•"/>
      <w:lvlJc w:val="left"/>
      <w:pPr>
        <w:ind w:left="6385" w:hanging="1035"/>
      </w:pPr>
      <w:rPr>
        <w:rFonts w:hint="default"/>
        <w:lang w:val="ru-RU" w:eastAsia="en-US" w:bidi="ar-SA"/>
      </w:rPr>
    </w:lvl>
    <w:lvl w:ilvl="6">
      <w:numFmt w:val="bullet"/>
      <w:lvlText w:val="•"/>
      <w:lvlJc w:val="left"/>
      <w:pPr>
        <w:ind w:left="7414" w:hanging="1035"/>
      </w:pPr>
      <w:rPr>
        <w:rFonts w:hint="default"/>
        <w:lang w:val="ru-RU" w:eastAsia="en-US" w:bidi="ar-SA"/>
      </w:rPr>
    </w:lvl>
    <w:lvl w:ilvl="7">
      <w:numFmt w:val="bullet"/>
      <w:lvlText w:val="•"/>
      <w:lvlJc w:val="left"/>
      <w:pPr>
        <w:ind w:left="8443" w:hanging="1035"/>
      </w:pPr>
      <w:rPr>
        <w:rFonts w:hint="default"/>
        <w:lang w:val="ru-RU" w:eastAsia="en-US" w:bidi="ar-SA"/>
      </w:rPr>
    </w:lvl>
    <w:lvl w:ilvl="8">
      <w:numFmt w:val="bullet"/>
      <w:lvlText w:val="•"/>
      <w:lvlJc w:val="left"/>
      <w:pPr>
        <w:ind w:left="9472" w:hanging="1035"/>
      </w:pPr>
      <w:rPr>
        <w:rFonts w:hint="default"/>
        <w:lang w:val="ru-RU" w:eastAsia="en-US" w:bidi="ar-SA"/>
      </w:rPr>
    </w:lvl>
  </w:abstractNum>
  <w:abstractNum w:abstractNumId="82">
    <w:nsid w:val="384570A7"/>
    <w:multiLevelType w:val="hybridMultilevel"/>
    <w:tmpl w:val="1B34EAD4"/>
    <w:lvl w:ilvl="0" w:tplc="49EC6C8A">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74461D3A">
      <w:numFmt w:val="bullet"/>
      <w:lvlText w:val="•"/>
      <w:lvlJc w:val="left"/>
      <w:pPr>
        <w:ind w:left="2035" w:hanging="245"/>
      </w:pPr>
      <w:rPr>
        <w:rFonts w:hint="default"/>
        <w:lang w:val="ru-RU" w:eastAsia="en-US" w:bidi="ar-SA"/>
      </w:rPr>
    </w:lvl>
    <w:lvl w:ilvl="2" w:tplc="A12470F0">
      <w:numFmt w:val="bullet"/>
      <w:lvlText w:val="•"/>
      <w:lvlJc w:val="left"/>
      <w:pPr>
        <w:ind w:left="3090" w:hanging="245"/>
      </w:pPr>
      <w:rPr>
        <w:rFonts w:hint="default"/>
        <w:lang w:val="ru-RU" w:eastAsia="en-US" w:bidi="ar-SA"/>
      </w:rPr>
    </w:lvl>
    <w:lvl w:ilvl="3" w:tplc="265C155A">
      <w:numFmt w:val="bullet"/>
      <w:lvlText w:val="•"/>
      <w:lvlJc w:val="left"/>
      <w:pPr>
        <w:ind w:left="4145" w:hanging="245"/>
      </w:pPr>
      <w:rPr>
        <w:rFonts w:hint="default"/>
        <w:lang w:val="ru-RU" w:eastAsia="en-US" w:bidi="ar-SA"/>
      </w:rPr>
    </w:lvl>
    <w:lvl w:ilvl="4" w:tplc="718C8270">
      <w:numFmt w:val="bullet"/>
      <w:lvlText w:val="•"/>
      <w:lvlJc w:val="left"/>
      <w:pPr>
        <w:ind w:left="5200" w:hanging="245"/>
      </w:pPr>
      <w:rPr>
        <w:rFonts w:hint="default"/>
        <w:lang w:val="ru-RU" w:eastAsia="en-US" w:bidi="ar-SA"/>
      </w:rPr>
    </w:lvl>
    <w:lvl w:ilvl="5" w:tplc="7A8CE580">
      <w:numFmt w:val="bullet"/>
      <w:lvlText w:val="•"/>
      <w:lvlJc w:val="left"/>
      <w:pPr>
        <w:ind w:left="6255" w:hanging="245"/>
      </w:pPr>
      <w:rPr>
        <w:rFonts w:hint="default"/>
        <w:lang w:val="ru-RU" w:eastAsia="en-US" w:bidi="ar-SA"/>
      </w:rPr>
    </w:lvl>
    <w:lvl w:ilvl="6" w:tplc="211C9E78">
      <w:numFmt w:val="bullet"/>
      <w:lvlText w:val="•"/>
      <w:lvlJc w:val="left"/>
      <w:pPr>
        <w:ind w:left="7310" w:hanging="245"/>
      </w:pPr>
      <w:rPr>
        <w:rFonts w:hint="default"/>
        <w:lang w:val="ru-RU" w:eastAsia="en-US" w:bidi="ar-SA"/>
      </w:rPr>
    </w:lvl>
    <w:lvl w:ilvl="7" w:tplc="EC4A8B40">
      <w:numFmt w:val="bullet"/>
      <w:lvlText w:val="•"/>
      <w:lvlJc w:val="left"/>
      <w:pPr>
        <w:ind w:left="8365" w:hanging="245"/>
      </w:pPr>
      <w:rPr>
        <w:rFonts w:hint="default"/>
        <w:lang w:val="ru-RU" w:eastAsia="en-US" w:bidi="ar-SA"/>
      </w:rPr>
    </w:lvl>
    <w:lvl w:ilvl="8" w:tplc="AAB8D73A">
      <w:numFmt w:val="bullet"/>
      <w:lvlText w:val="•"/>
      <w:lvlJc w:val="left"/>
      <w:pPr>
        <w:ind w:left="9420" w:hanging="245"/>
      </w:pPr>
      <w:rPr>
        <w:rFonts w:hint="default"/>
        <w:lang w:val="ru-RU" w:eastAsia="en-US" w:bidi="ar-SA"/>
      </w:rPr>
    </w:lvl>
  </w:abstractNum>
  <w:abstractNum w:abstractNumId="83">
    <w:nsid w:val="3963579A"/>
    <w:multiLevelType w:val="multilevel"/>
    <w:tmpl w:val="C96EFA46"/>
    <w:lvl w:ilvl="0">
      <w:start w:val="9"/>
      <w:numFmt w:val="decimal"/>
      <w:lvlText w:val="%1"/>
      <w:lvlJc w:val="left"/>
      <w:pPr>
        <w:ind w:left="1249" w:hanging="639"/>
      </w:pPr>
      <w:rPr>
        <w:rFonts w:hint="default"/>
        <w:lang w:val="ru-RU" w:eastAsia="en-US" w:bidi="ar-SA"/>
      </w:rPr>
    </w:lvl>
    <w:lvl w:ilvl="1">
      <w:start w:val="3"/>
      <w:numFmt w:val="decimal"/>
      <w:lvlText w:val="%1.%2"/>
      <w:lvlJc w:val="left"/>
      <w:pPr>
        <w:ind w:left="1249" w:hanging="639"/>
      </w:pPr>
      <w:rPr>
        <w:rFonts w:hint="default"/>
        <w:lang w:val="ru-RU" w:eastAsia="en-US" w:bidi="ar-SA"/>
      </w:rPr>
    </w:lvl>
    <w:lvl w:ilvl="2">
      <w:start w:val="2"/>
      <w:numFmt w:val="decimal"/>
      <w:lvlText w:val="%1.%2.%3."/>
      <w:lvlJc w:val="left"/>
      <w:pPr>
        <w:ind w:left="1249" w:hanging="639"/>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49" w:hanging="893"/>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356" w:hanging="893"/>
      </w:pPr>
      <w:rPr>
        <w:rFonts w:hint="default"/>
        <w:lang w:val="ru-RU" w:eastAsia="en-US" w:bidi="ar-SA"/>
      </w:rPr>
    </w:lvl>
    <w:lvl w:ilvl="5">
      <w:numFmt w:val="bullet"/>
      <w:lvlText w:val="•"/>
      <w:lvlJc w:val="left"/>
      <w:pPr>
        <w:ind w:left="6385" w:hanging="893"/>
      </w:pPr>
      <w:rPr>
        <w:rFonts w:hint="default"/>
        <w:lang w:val="ru-RU" w:eastAsia="en-US" w:bidi="ar-SA"/>
      </w:rPr>
    </w:lvl>
    <w:lvl w:ilvl="6">
      <w:numFmt w:val="bullet"/>
      <w:lvlText w:val="•"/>
      <w:lvlJc w:val="left"/>
      <w:pPr>
        <w:ind w:left="7414" w:hanging="893"/>
      </w:pPr>
      <w:rPr>
        <w:rFonts w:hint="default"/>
        <w:lang w:val="ru-RU" w:eastAsia="en-US" w:bidi="ar-SA"/>
      </w:rPr>
    </w:lvl>
    <w:lvl w:ilvl="7">
      <w:numFmt w:val="bullet"/>
      <w:lvlText w:val="•"/>
      <w:lvlJc w:val="left"/>
      <w:pPr>
        <w:ind w:left="8443" w:hanging="893"/>
      </w:pPr>
      <w:rPr>
        <w:rFonts w:hint="default"/>
        <w:lang w:val="ru-RU" w:eastAsia="en-US" w:bidi="ar-SA"/>
      </w:rPr>
    </w:lvl>
    <w:lvl w:ilvl="8">
      <w:numFmt w:val="bullet"/>
      <w:lvlText w:val="•"/>
      <w:lvlJc w:val="left"/>
      <w:pPr>
        <w:ind w:left="9472" w:hanging="893"/>
      </w:pPr>
      <w:rPr>
        <w:rFonts w:hint="default"/>
        <w:lang w:val="ru-RU" w:eastAsia="en-US" w:bidi="ar-SA"/>
      </w:rPr>
    </w:lvl>
  </w:abstractNum>
  <w:abstractNum w:abstractNumId="84">
    <w:nsid w:val="39C44AEA"/>
    <w:multiLevelType w:val="hybridMultilevel"/>
    <w:tmpl w:val="626AF664"/>
    <w:lvl w:ilvl="0" w:tplc="F69ED75E">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EB6C53EC">
      <w:numFmt w:val="bullet"/>
      <w:lvlText w:val="•"/>
      <w:lvlJc w:val="left"/>
      <w:pPr>
        <w:ind w:left="2035" w:hanging="245"/>
      </w:pPr>
      <w:rPr>
        <w:rFonts w:hint="default"/>
        <w:lang w:val="ru-RU" w:eastAsia="en-US" w:bidi="ar-SA"/>
      </w:rPr>
    </w:lvl>
    <w:lvl w:ilvl="2" w:tplc="E0C0DDAC">
      <w:numFmt w:val="bullet"/>
      <w:lvlText w:val="•"/>
      <w:lvlJc w:val="left"/>
      <w:pPr>
        <w:ind w:left="3090" w:hanging="245"/>
      </w:pPr>
      <w:rPr>
        <w:rFonts w:hint="default"/>
        <w:lang w:val="ru-RU" w:eastAsia="en-US" w:bidi="ar-SA"/>
      </w:rPr>
    </w:lvl>
    <w:lvl w:ilvl="3" w:tplc="8D7A17DA">
      <w:numFmt w:val="bullet"/>
      <w:lvlText w:val="•"/>
      <w:lvlJc w:val="left"/>
      <w:pPr>
        <w:ind w:left="4145" w:hanging="245"/>
      </w:pPr>
      <w:rPr>
        <w:rFonts w:hint="default"/>
        <w:lang w:val="ru-RU" w:eastAsia="en-US" w:bidi="ar-SA"/>
      </w:rPr>
    </w:lvl>
    <w:lvl w:ilvl="4" w:tplc="7C5AF564">
      <w:numFmt w:val="bullet"/>
      <w:lvlText w:val="•"/>
      <w:lvlJc w:val="left"/>
      <w:pPr>
        <w:ind w:left="5200" w:hanging="245"/>
      </w:pPr>
      <w:rPr>
        <w:rFonts w:hint="default"/>
        <w:lang w:val="ru-RU" w:eastAsia="en-US" w:bidi="ar-SA"/>
      </w:rPr>
    </w:lvl>
    <w:lvl w:ilvl="5" w:tplc="85D485F4">
      <w:numFmt w:val="bullet"/>
      <w:lvlText w:val="•"/>
      <w:lvlJc w:val="left"/>
      <w:pPr>
        <w:ind w:left="6255" w:hanging="245"/>
      </w:pPr>
      <w:rPr>
        <w:rFonts w:hint="default"/>
        <w:lang w:val="ru-RU" w:eastAsia="en-US" w:bidi="ar-SA"/>
      </w:rPr>
    </w:lvl>
    <w:lvl w:ilvl="6" w:tplc="6D363EB2">
      <w:numFmt w:val="bullet"/>
      <w:lvlText w:val="•"/>
      <w:lvlJc w:val="left"/>
      <w:pPr>
        <w:ind w:left="7310" w:hanging="245"/>
      </w:pPr>
      <w:rPr>
        <w:rFonts w:hint="default"/>
        <w:lang w:val="ru-RU" w:eastAsia="en-US" w:bidi="ar-SA"/>
      </w:rPr>
    </w:lvl>
    <w:lvl w:ilvl="7" w:tplc="AB80F12C">
      <w:numFmt w:val="bullet"/>
      <w:lvlText w:val="•"/>
      <w:lvlJc w:val="left"/>
      <w:pPr>
        <w:ind w:left="8365" w:hanging="245"/>
      </w:pPr>
      <w:rPr>
        <w:rFonts w:hint="default"/>
        <w:lang w:val="ru-RU" w:eastAsia="en-US" w:bidi="ar-SA"/>
      </w:rPr>
    </w:lvl>
    <w:lvl w:ilvl="8" w:tplc="AD3EB42C">
      <w:numFmt w:val="bullet"/>
      <w:lvlText w:val="•"/>
      <w:lvlJc w:val="left"/>
      <w:pPr>
        <w:ind w:left="9420" w:hanging="245"/>
      </w:pPr>
      <w:rPr>
        <w:rFonts w:hint="default"/>
        <w:lang w:val="ru-RU" w:eastAsia="en-US" w:bidi="ar-SA"/>
      </w:rPr>
    </w:lvl>
  </w:abstractNum>
  <w:abstractNum w:abstractNumId="85">
    <w:nsid w:val="3A0D4D02"/>
    <w:multiLevelType w:val="hybridMultilevel"/>
    <w:tmpl w:val="39F4C8BC"/>
    <w:lvl w:ilvl="0" w:tplc="4914D896">
      <w:start w:val="1"/>
      <w:numFmt w:val="decimal"/>
      <w:lvlText w:val="%1)"/>
      <w:lvlJc w:val="left"/>
      <w:pPr>
        <w:ind w:left="222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A3800DC">
      <w:numFmt w:val="bullet"/>
      <w:lvlText w:val="•"/>
      <w:lvlJc w:val="left"/>
      <w:pPr>
        <w:ind w:left="3151" w:hanging="260"/>
      </w:pPr>
      <w:rPr>
        <w:rFonts w:hint="default"/>
        <w:lang w:val="ru-RU" w:eastAsia="en-US" w:bidi="ar-SA"/>
      </w:rPr>
    </w:lvl>
    <w:lvl w:ilvl="2" w:tplc="6A5E183C">
      <w:numFmt w:val="bullet"/>
      <w:lvlText w:val="•"/>
      <w:lvlJc w:val="left"/>
      <w:pPr>
        <w:ind w:left="4082" w:hanging="260"/>
      </w:pPr>
      <w:rPr>
        <w:rFonts w:hint="default"/>
        <w:lang w:val="ru-RU" w:eastAsia="en-US" w:bidi="ar-SA"/>
      </w:rPr>
    </w:lvl>
    <w:lvl w:ilvl="3" w:tplc="FDFAE86A">
      <w:numFmt w:val="bullet"/>
      <w:lvlText w:val="•"/>
      <w:lvlJc w:val="left"/>
      <w:pPr>
        <w:ind w:left="5013" w:hanging="260"/>
      </w:pPr>
      <w:rPr>
        <w:rFonts w:hint="default"/>
        <w:lang w:val="ru-RU" w:eastAsia="en-US" w:bidi="ar-SA"/>
      </w:rPr>
    </w:lvl>
    <w:lvl w:ilvl="4" w:tplc="E632BFC6">
      <w:numFmt w:val="bullet"/>
      <w:lvlText w:val="•"/>
      <w:lvlJc w:val="left"/>
      <w:pPr>
        <w:ind w:left="5944" w:hanging="260"/>
      </w:pPr>
      <w:rPr>
        <w:rFonts w:hint="default"/>
        <w:lang w:val="ru-RU" w:eastAsia="en-US" w:bidi="ar-SA"/>
      </w:rPr>
    </w:lvl>
    <w:lvl w:ilvl="5" w:tplc="B7C8F01A">
      <w:numFmt w:val="bullet"/>
      <w:lvlText w:val="•"/>
      <w:lvlJc w:val="left"/>
      <w:pPr>
        <w:ind w:left="6875" w:hanging="260"/>
      </w:pPr>
      <w:rPr>
        <w:rFonts w:hint="default"/>
        <w:lang w:val="ru-RU" w:eastAsia="en-US" w:bidi="ar-SA"/>
      </w:rPr>
    </w:lvl>
    <w:lvl w:ilvl="6" w:tplc="A0CAE500">
      <w:numFmt w:val="bullet"/>
      <w:lvlText w:val="•"/>
      <w:lvlJc w:val="left"/>
      <w:pPr>
        <w:ind w:left="7806" w:hanging="260"/>
      </w:pPr>
      <w:rPr>
        <w:rFonts w:hint="default"/>
        <w:lang w:val="ru-RU" w:eastAsia="en-US" w:bidi="ar-SA"/>
      </w:rPr>
    </w:lvl>
    <w:lvl w:ilvl="7" w:tplc="F6E432F2">
      <w:numFmt w:val="bullet"/>
      <w:lvlText w:val="•"/>
      <w:lvlJc w:val="left"/>
      <w:pPr>
        <w:ind w:left="8737" w:hanging="260"/>
      </w:pPr>
      <w:rPr>
        <w:rFonts w:hint="default"/>
        <w:lang w:val="ru-RU" w:eastAsia="en-US" w:bidi="ar-SA"/>
      </w:rPr>
    </w:lvl>
    <w:lvl w:ilvl="8" w:tplc="C552772E">
      <w:numFmt w:val="bullet"/>
      <w:lvlText w:val="•"/>
      <w:lvlJc w:val="left"/>
      <w:pPr>
        <w:ind w:left="9668" w:hanging="260"/>
      </w:pPr>
      <w:rPr>
        <w:rFonts w:hint="default"/>
        <w:lang w:val="ru-RU" w:eastAsia="en-US" w:bidi="ar-SA"/>
      </w:rPr>
    </w:lvl>
  </w:abstractNum>
  <w:abstractNum w:abstractNumId="86">
    <w:nsid w:val="3B46364B"/>
    <w:multiLevelType w:val="multilevel"/>
    <w:tmpl w:val="33E425C4"/>
    <w:lvl w:ilvl="0">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72"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288" w:hanging="603"/>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436" w:hanging="603"/>
      </w:pPr>
      <w:rPr>
        <w:lang w:val="ru-RU" w:eastAsia="en-US" w:bidi="ar-SA"/>
      </w:rPr>
    </w:lvl>
    <w:lvl w:ilvl="4">
      <w:numFmt w:val="bullet"/>
      <w:lvlText w:val="•"/>
      <w:lvlJc w:val="left"/>
      <w:pPr>
        <w:ind w:left="4592" w:hanging="603"/>
      </w:pPr>
      <w:rPr>
        <w:lang w:val="ru-RU" w:eastAsia="en-US" w:bidi="ar-SA"/>
      </w:rPr>
    </w:lvl>
    <w:lvl w:ilvl="5">
      <w:numFmt w:val="bullet"/>
      <w:lvlText w:val="•"/>
      <w:lvlJc w:val="left"/>
      <w:pPr>
        <w:ind w:left="5749" w:hanging="603"/>
      </w:pPr>
      <w:rPr>
        <w:lang w:val="ru-RU" w:eastAsia="en-US" w:bidi="ar-SA"/>
      </w:rPr>
    </w:lvl>
    <w:lvl w:ilvl="6">
      <w:numFmt w:val="bullet"/>
      <w:lvlText w:val="•"/>
      <w:lvlJc w:val="left"/>
      <w:pPr>
        <w:ind w:left="6905" w:hanging="603"/>
      </w:pPr>
      <w:rPr>
        <w:lang w:val="ru-RU" w:eastAsia="en-US" w:bidi="ar-SA"/>
      </w:rPr>
    </w:lvl>
    <w:lvl w:ilvl="7">
      <w:numFmt w:val="bullet"/>
      <w:lvlText w:val="•"/>
      <w:lvlJc w:val="left"/>
      <w:pPr>
        <w:ind w:left="8062" w:hanging="603"/>
      </w:pPr>
      <w:rPr>
        <w:lang w:val="ru-RU" w:eastAsia="en-US" w:bidi="ar-SA"/>
      </w:rPr>
    </w:lvl>
    <w:lvl w:ilvl="8">
      <w:numFmt w:val="bullet"/>
      <w:lvlText w:val="•"/>
      <w:lvlJc w:val="left"/>
      <w:pPr>
        <w:ind w:left="9218" w:hanging="603"/>
      </w:pPr>
      <w:rPr>
        <w:lang w:val="ru-RU" w:eastAsia="en-US" w:bidi="ar-SA"/>
      </w:rPr>
    </w:lvl>
  </w:abstractNum>
  <w:abstractNum w:abstractNumId="87">
    <w:nsid w:val="3B5D287D"/>
    <w:multiLevelType w:val="hybridMultilevel"/>
    <w:tmpl w:val="EB3616EE"/>
    <w:lvl w:ilvl="0" w:tplc="EE001E02">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8DEE845A">
      <w:numFmt w:val="bullet"/>
      <w:lvlText w:val="•"/>
      <w:lvlJc w:val="left"/>
      <w:pPr>
        <w:ind w:left="2899" w:hanging="262"/>
      </w:pPr>
      <w:rPr>
        <w:rFonts w:hint="default"/>
        <w:lang w:val="ru-RU" w:eastAsia="en-US" w:bidi="ar-SA"/>
      </w:rPr>
    </w:lvl>
    <w:lvl w:ilvl="2" w:tplc="F0580590">
      <w:numFmt w:val="bullet"/>
      <w:lvlText w:val="•"/>
      <w:lvlJc w:val="left"/>
      <w:pPr>
        <w:ind w:left="3858" w:hanging="262"/>
      </w:pPr>
      <w:rPr>
        <w:rFonts w:hint="default"/>
        <w:lang w:val="ru-RU" w:eastAsia="en-US" w:bidi="ar-SA"/>
      </w:rPr>
    </w:lvl>
    <w:lvl w:ilvl="3" w:tplc="DB749030">
      <w:numFmt w:val="bullet"/>
      <w:lvlText w:val="•"/>
      <w:lvlJc w:val="left"/>
      <w:pPr>
        <w:ind w:left="4817" w:hanging="262"/>
      </w:pPr>
      <w:rPr>
        <w:rFonts w:hint="default"/>
        <w:lang w:val="ru-RU" w:eastAsia="en-US" w:bidi="ar-SA"/>
      </w:rPr>
    </w:lvl>
    <w:lvl w:ilvl="4" w:tplc="18D88D50">
      <w:numFmt w:val="bullet"/>
      <w:lvlText w:val="•"/>
      <w:lvlJc w:val="left"/>
      <w:pPr>
        <w:ind w:left="5776" w:hanging="262"/>
      </w:pPr>
      <w:rPr>
        <w:rFonts w:hint="default"/>
        <w:lang w:val="ru-RU" w:eastAsia="en-US" w:bidi="ar-SA"/>
      </w:rPr>
    </w:lvl>
    <w:lvl w:ilvl="5" w:tplc="C3368144">
      <w:numFmt w:val="bullet"/>
      <w:lvlText w:val="•"/>
      <w:lvlJc w:val="left"/>
      <w:pPr>
        <w:ind w:left="6735" w:hanging="262"/>
      </w:pPr>
      <w:rPr>
        <w:rFonts w:hint="default"/>
        <w:lang w:val="ru-RU" w:eastAsia="en-US" w:bidi="ar-SA"/>
      </w:rPr>
    </w:lvl>
    <w:lvl w:ilvl="6" w:tplc="B630FA76">
      <w:numFmt w:val="bullet"/>
      <w:lvlText w:val="•"/>
      <w:lvlJc w:val="left"/>
      <w:pPr>
        <w:ind w:left="7694" w:hanging="262"/>
      </w:pPr>
      <w:rPr>
        <w:rFonts w:hint="default"/>
        <w:lang w:val="ru-RU" w:eastAsia="en-US" w:bidi="ar-SA"/>
      </w:rPr>
    </w:lvl>
    <w:lvl w:ilvl="7" w:tplc="25126DFA">
      <w:numFmt w:val="bullet"/>
      <w:lvlText w:val="•"/>
      <w:lvlJc w:val="left"/>
      <w:pPr>
        <w:ind w:left="8653" w:hanging="262"/>
      </w:pPr>
      <w:rPr>
        <w:rFonts w:hint="default"/>
        <w:lang w:val="ru-RU" w:eastAsia="en-US" w:bidi="ar-SA"/>
      </w:rPr>
    </w:lvl>
    <w:lvl w:ilvl="8" w:tplc="A2422F24">
      <w:numFmt w:val="bullet"/>
      <w:lvlText w:val="•"/>
      <w:lvlJc w:val="left"/>
      <w:pPr>
        <w:ind w:left="9612" w:hanging="262"/>
      </w:pPr>
      <w:rPr>
        <w:rFonts w:hint="default"/>
        <w:lang w:val="ru-RU" w:eastAsia="en-US" w:bidi="ar-SA"/>
      </w:rPr>
    </w:lvl>
  </w:abstractNum>
  <w:abstractNum w:abstractNumId="88">
    <w:nsid w:val="3C530829"/>
    <w:multiLevelType w:val="hybridMultilevel"/>
    <w:tmpl w:val="5E289584"/>
    <w:lvl w:ilvl="0" w:tplc="750834F6">
      <w:start w:val="1"/>
      <w:numFmt w:val="decimal"/>
      <w:lvlText w:val="%1)"/>
      <w:lvlJc w:val="left"/>
      <w:pPr>
        <w:ind w:left="222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55ED0E8">
      <w:numFmt w:val="bullet"/>
      <w:lvlText w:val="•"/>
      <w:lvlJc w:val="left"/>
      <w:pPr>
        <w:ind w:left="3151" w:hanging="260"/>
      </w:pPr>
      <w:rPr>
        <w:rFonts w:hint="default"/>
        <w:lang w:val="ru-RU" w:eastAsia="en-US" w:bidi="ar-SA"/>
      </w:rPr>
    </w:lvl>
    <w:lvl w:ilvl="2" w:tplc="D31EA882">
      <w:numFmt w:val="bullet"/>
      <w:lvlText w:val="•"/>
      <w:lvlJc w:val="left"/>
      <w:pPr>
        <w:ind w:left="4082" w:hanging="260"/>
      </w:pPr>
      <w:rPr>
        <w:rFonts w:hint="default"/>
        <w:lang w:val="ru-RU" w:eastAsia="en-US" w:bidi="ar-SA"/>
      </w:rPr>
    </w:lvl>
    <w:lvl w:ilvl="3" w:tplc="360494BC">
      <w:numFmt w:val="bullet"/>
      <w:lvlText w:val="•"/>
      <w:lvlJc w:val="left"/>
      <w:pPr>
        <w:ind w:left="5013" w:hanging="260"/>
      </w:pPr>
      <w:rPr>
        <w:rFonts w:hint="default"/>
        <w:lang w:val="ru-RU" w:eastAsia="en-US" w:bidi="ar-SA"/>
      </w:rPr>
    </w:lvl>
    <w:lvl w:ilvl="4" w:tplc="8DAA5FA2">
      <w:numFmt w:val="bullet"/>
      <w:lvlText w:val="•"/>
      <w:lvlJc w:val="left"/>
      <w:pPr>
        <w:ind w:left="5944" w:hanging="260"/>
      </w:pPr>
      <w:rPr>
        <w:rFonts w:hint="default"/>
        <w:lang w:val="ru-RU" w:eastAsia="en-US" w:bidi="ar-SA"/>
      </w:rPr>
    </w:lvl>
    <w:lvl w:ilvl="5" w:tplc="4B821542">
      <w:numFmt w:val="bullet"/>
      <w:lvlText w:val="•"/>
      <w:lvlJc w:val="left"/>
      <w:pPr>
        <w:ind w:left="6875" w:hanging="260"/>
      </w:pPr>
      <w:rPr>
        <w:rFonts w:hint="default"/>
        <w:lang w:val="ru-RU" w:eastAsia="en-US" w:bidi="ar-SA"/>
      </w:rPr>
    </w:lvl>
    <w:lvl w:ilvl="6" w:tplc="EF589B6E">
      <w:numFmt w:val="bullet"/>
      <w:lvlText w:val="•"/>
      <w:lvlJc w:val="left"/>
      <w:pPr>
        <w:ind w:left="7806" w:hanging="260"/>
      </w:pPr>
      <w:rPr>
        <w:rFonts w:hint="default"/>
        <w:lang w:val="ru-RU" w:eastAsia="en-US" w:bidi="ar-SA"/>
      </w:rPr>
    </w:lvl>
    <w:lvl w:ilvl="7" w:tplc="604EF1B8">
      <w:numFmt w:val="bullet"/>
      <w:lvlText w:val="•"/>
      <w:lvlJc w:val="left"/>
      <w:pPr>
        <w:ind w:left="8737" w:hanging="260"/>
      </w:pPr>
      <w:rPr>
        <w:rFonts w:hint="default"/>
        <w:lang w:val="ru-RU" w:eastAsia="en-US" w:bidi="ar-SA"/>
      </w:rPr>
    </w:lvl>
    <w:lvl w:ilvl="8" w:tplc="CB562B6E">
      <w:numFmt w:val="bullet"/>
      <w:lvlText w:val="•"/>
      <w:lvlJc w:val="left"/>
      <w:pPr>
        <w:ind w:left="9668" w:hanging="260"/>
      </w:pPr>
      <w:rPr>
        <w:rFonts w:hint="default"/>
        <w:lang w:val="ru-RU" w:eastAsia="en-US" w:bidi="ar-SA"/>
      </w:rPr>
    </w:lvl>
  </w:abstractNum>
  <w:abstractNum w:abstractNumId="89">
    <w:nsid w:val="3D6932A9"/>
    <w:multiLevelType w:val="hybridMultilevel"/>
    <w:tmpl w:val="9418D5C4"/>
    <w:lvl w:ilvl="0" w:tplc="4FEED9F8">
      <w:start w:val="1"/>
      <w:numFmt w:val="decimal"/>
      <w:lvlText w:val="%1)"/>
      <w:lvlJc w:val="left"/>
      <w:pPr>
        <w:ind w:left="1942"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7B144D8A">
      <w:numFmt w:val="bullet"/>
      <w:lvlText w:val="•"/>
      <w:lvlJc w:val="left"/>
      <w:pPr>
        <w:ind w:left="2899" w:hanging="257"/>
      </w:pPr>
      <w:rPr>
        <w:rFonts w:hint="default"/>
        <w:lang w:val="ru-RU" w:eastAsia="en-US" w:bidi="ar-SA"/>
      </w:rPr>
    </w:lvl>
    <w:lvl w:ilvl="2" w:tplc="1E04CD12">
      <w:numFmt w:val="bullet"/>
      <w:lvlText w:val="•"/>
      <w:lvlJc w:val="left"/>
      <w:pPr>
        <w:ind w:left="3858" w:hanging="257"/>
      </w:pPr>
      <w:rPr>
        <w:rFonts w:hint="default"/>
        <w:lang w:val="ru-RU" w:eastAsia="en-US" w:bidi="ar-SA"/>
      </w:rPr>
    </w:lvl>
    <w:lvl w:ilvl="3" w:tplc="C1F69FB6">
      <w:numFmt w:val="bullet"/>
      <w:lvlText w:val="•"/>
      <w:lvlJc w:val="left"/>
      <w:pPr>
        <w:ind w:left="4817" w:hanging="257"/>
      </w:pPr>
      <w:rPr>
        <w:rFonts w:hint="default"/>
        <w:lang w:val="ru-RU" w:eastAsia="en-US" w:bidi="ar-SA"/>
      </w:rPr>
    </w:lvl>
    <w:lvl w:ilvl="4" w:tplc="9A704636">
      <w:numFmt w:val="bullet"/>
      <w:lvlText w:val="•"/>
      <w:lvlJc w:val="left"/>
      <w:pPr>
        <w:ind w:left="5776" w:hanging="257"/>
      </w:pPr>
      <w:rPr>
        <w:rFonts w:hint="default"/>
        <w:lang w:val="ru-RU" w:eastAsia="en-US" w:bidi="ar-SA"/>
      </w:rPr>
    </w:lvl>
    <w:lvl w:ilvl="5" w:tplc="E95ABBCA">
      <w:numFmt w:val="bullet"/>
      <w:lvlText w:val="•"/>
      <w:lvlJc w:val="left"/>
      <w:pPr>
        <w:ind w:left="6735" w:hanging="257"/>
      </w:pPr>
      <w:rPr>
        <w:rFonts w:hint="default"/>
        <w:lang w:val="ru-RU" w:eastAsia="en-US" w:bidi="ar-SA"/>
      </w:rPr>
    </w:lvl>
    <w:lvl w:ilvl="6" w:tplc="C68687B0">
      <w:numFmt w:val="bullet"/>
      <w:lvlText w:val="•"/>
      <w:lvlJc w:val="left"/>
      <w:pPr>
        <w:ind w:left="7694" w:hanging="257"/>
      </w:pPr>
      <w:rPr>
        <w:rFonts w:hint="default"/>
        <w:lang w:val="ru-RU" w:eastAsia="en-US" w:bidi="ar-SA"/>
      </w:rPr>
    </w:lvl>
    <w:lvl w:ilvl="7" w:tplc="E514BEEE">
      <w:numFmt w:val="bullet"/>
      <w:lvlText w:val="•"/>
      <w:lvlJc w:val="left"/>
      <w:pPr>
        <w:ind w:left="8653" w:hanging="257"/>
      </w:pPr>
      <w:rPr>
        <w:rFonts w:hint="default"/>
        <w:lang w:val="ru-RU" w:eastAsia="en-US" w:bidi="ar-SA"/>
      </w:rPr>
    </w:lvl>
    <w:lvl w:ilvl="8" w:tplc="673CFBBE">
      <w:numFmt w:val="bullet"/>
      <w:lvlText w:val="•"/>
      <w:lvlJc w:val="left"/>
      <w:pPr>
        <w:ind w:left="9612" w:hanging="257"/>
      </w:pPr>
      <w:rPr>
        <w:rFonts w:hint="default"/>
        <w:lang w:val="ru-RU" w:eastAsia="en-US" w:bidi="ar-SA"/>
      </w:rPr>
    </w:lvl>
  </w:abstractNum>
  <w:abstractNum w:abstractNumId="90">
    <w:nsid w:val="3D731A18"/>
    <w:multiLevelType w:val="hybridMultilevel"/>
    <w:tmpl w:val="98BCFCE0"/>
    <w:lvl w:ilvl="0" w:tplc="C3B0ECF6">
      <w:start w:val="9"/>
      <w:numFmt w:val="decimal"/>
      <w:lvlText w:val="%1."/>
      <w:lvlJc w:val="left"/>
      <w:pPr>
        <w:ind w:left="398"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4D3C6D0E">
      <w:numFmt w:val="bullet"/>
      <w:lvlText w:val="–"/>
      <w:lvlJc w:val="left"/>
      <w:pPr>
        <w:ind w:left="153"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2" w:tplc="45FAEE34">
      <w:numFmt w:val="bullet"/>
      <w:lvlText w:val="•"/>
      <w:lvlJc w:val="left"/>
      <w:pPr>
        <w:ind w:left="921" w:hanging="240"/>
      </w:pPr>
      <w:rPr>
        <w:rFonts w:hint="default"/>
        <w:lang w:val="ru-RU" w:eastAsia="en-US" w:bidi="ar-SA"/>
      </w:rPr>
    </w:lvl>
    <w:lvl w:ilvl="3" w:tplc="F00A3196">
      <w:numFmt w:val="bullet"/>
      <w:lvlText w:val="•"/>
      <w:lvlJc w:val="left"/>
      <w:pPr>
        <w:ind w:left="1443" w:hanging="240"/>
      </w:pPr>
      <w:rPr>
        <w:rFonts w:hint="default"/>
        <w:lang w:val="ru-RU" w:eastAsia="en-US" w:bidi="ar-SA"/>
      </w:rPr>
    </w:lvl>
    <w:lvl w:ilvl="4" w:tplc="B4105BEA">
      <w:numFmt w:val="bullet"/>
      <w:lvlText w:val="•"/>
      <w:lvlJc w:val="left"/>
      <w:pPr>
        <w:ind w:left="1965" w:hanging="240"/>
      </w:pPr>
      <w:rPr>
        <w:rFonts w:hint="default"/>
        <w:lang w:val="ru-RU" w:eastAsia="en-US" w:bidi="ar-SA"/>
      </w:rPr>
    </w:lvl>
    <w:lvl w:ilvl="5" w:tplc="9B7202A2">
      <w:numFmt w:val="bullet"/>
      <w:lvlText w:val="•"/>
      <w:lvlJc w:val="left"/>
      <w:pPr>
        <w:ind w:left="2487" w:hanging="240"/>
      </w:pPr>
      <w:rPr>
        <w:rFonts w:hint="default"/>
        <w:lang w:val="ru-RU" w:eastAsia="en-US" w:bidi="ar-SA"/>
      </w:rPr>
    </w:lvl>
    <w:lvl w:ilvl="6" w:tplc="7542FAB6">
      <w:numFmt w:val="bullet"/>
      <w:lvlText w:val="•"/>
      <w:lvlJc w:val="left"/>
      <w:pPr>
        <w:ind w:left="3008" w:hanging="240"/>
      </w:pPr>
      <w:rPr>
        <w:rFonts w:hint="default"/>
        <w:lang w:val="ru-RU" w:eastAsia="en-US" w:bidi="ar-SA"/>
      </w:rPr>
    </w:lvl>
    <w:lvl w:ilvl="7" w:tplc="A65A452C">
      <w:numFmt w:val="bullet"/>
      <w:lvlText w:val="•"/>
      <w:lvlJc w:val="left"/>
      <w:pPr>
        <w:ind w:left="3530" w:hanging="240"/>
      </w:pPr>
      <w:rPr>
        <w:rFonts w:hint="default"/>
        <w:lang w:val="ru-RU" w:eastAsia="en-US" w:bidi="ar-SA"/>
      </w:rPr>
    </w:lvl>
    <w:lvl w:ilvl="8" w:tplc="3EC2F8BC">
      <w:numFmt w:val="bullet"/>
      <w:lvlText w:val="•"/>
      <w:lvlJc w:val="left"/>
      <w:pPr>
        <w:ind w:left="4052" w:hanging="240"/>
      </w:pPr>
      <w:rPr>
        <w:rFonts w:hint="default"/>
        <w:lang w:val="ru-RU" w:eastAsia="en-US" w:bidi="ar-SA"/>
      </w:rPr>
    </w:lvl>
  </w:abstractNum>
  <w:abstractNum w:abstractNumId="91">
    <w:nsid w:val="3E307C60"/>
    <w:multiLevelType w:val="hybridMultilevel"/>
    <w:tmpl w:val="87C03CC2"/>
    <w:lvl w:ilvl="0" w:tplc="2886E984">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2A1A6B3E">
      <w:numFmt w:val="bullet"/>
      <w:lvlText w:val="•"/>
      <w:lvlJc w:val="left"/>
      <w:pPr>
        <w:ind w:left="2899" w:hanging="262"/>
      </w:pPr>
      <w:rPr>
        <w:rFonts w:hint="default"/>
        <w:lang w:val="ru-RU" w:eastAsia="en-US" w:bidi="ar-SA"/>
      </w:rPr>
    </w:lvl>
    <w:lvl w:ilvl="2" w:tplc="8F8C6652">
      <w:numFmt w:val="bullet"/>
      <w:lvlText w:val="•"/>
      <w:lvlJc w:val="left"/>
      <w:pPr>
        <w:ind w:left="3858" w:hanging="262"/>
      </w:pPr>
      <w:rPr>
        <w:rFonts w:hint="default"/>
        <w:lang w:val="ru-RU" w:eastAsia="en-US" w:bidi="ar-SA"/>
      </w:rPr>
    </w:lvl>
    <w:lvl w:ilvl="3" w:tplc="B376320A">
      <w:numFmt w:val="bullet"/>
      <w:lvlText w:val="•"/>
      <w:lvlJc w:val="left"/>
      <w:pPr>
        <w:ind w:left="4817" w:hanging="262"/>
      </w:pPr>
      <w:rPr>
        <w:rFonts w:hint="default"/>
        <w:lang w:val="ru-RU" w:eastAsia="en-US" w:bidi="ar-SA"/>
      </w:rPr>
    </w:lvl>
    <w:lvl w:ilvl="4" w:tplc="34202038">
      <w:numFmt w:val="bullet"/>
      <w:lvlText w:val="•"/>
      <w:lvlJc w:val="left"/>
      <w:pPr>
        <w:ind w:left="5776" w:hanging="262"/>
      </w:pPr>
      <w:rPr>
        <w:rFonts w:hint="default"/>
        <w:lang w:val="ru-RU" w:eastAsia="en-US" w:bidi="ar-SA"/>
      </w:rPr>
    </w:lvl>
    <w:lvl w:ilvl="5" w:tplc="4B5ED486">
      <w:numFmt w:val="bullet"/>
      <w:lvlText w:val="•"/>
      <w:lvlJc w:val="left"/>
      <w:pPr>
        <w:ind w:left="6735" w:hanging="262"/>
      </w:pPr>
      <w:rPr>
        <w:rFonts w:hint="default"/>
        <w:lang w:val="ru-RU" w:eastAsia="en-US" w:bidi="ar-SA"/>
      </w:rPr>
    </w:lvl>
    <w:lvl w:ilvl="6" w:tplc="B5169F40">
      <w:numFmt w:val="bullet"/>
      <w:lvlText w:val="•"/>
      <w:lvlJc w:val="left"/>
      <w:pPr>
        <w:ind w:left="7694" w:hanging="262"/>
      </w:pPr>
      <w:rPr>
        <w:rFonts w:hint="default"/>
        <w:lang w:val="ru-RU" w:eastAsia="en-US" w:bidi="ar-SA"/>
      </w:rPr>
    </w:lvl>
    <w:lvl w:ilvl="7" w:tplc="F0B4C768">
      <w:numFmt w:val="bullet"/>
      <w:lvlText w:val="•"/>
      <w:lvlJc w:val="left"/>
      <w:pPr>
        <w:ind w:left="8653" w:hanging="262"/>
      </w:pPr>
      <w:rPr>
        <w:rFonts w:hint="default"/>
        <w:lang w:val="ru-RU" w:eastAsia="en-US" w:bidi="ar-SA"/>
      </w:rPr>
    </w:lvl>
    <w:lvl w:ilvl="8" w:tplc="5FC21910">
      <w:numFmt w:val="bullet"/>
      <w:lvlText w:val="•"/>
      <w:lvlJc w:val="left"/>
      <w:pPr>
        <w:ind w:left="9612" w:hanging="262"/>
      </w:pPr>
      <w:rPr>
        <w:rFonts w:hint="default"/>
        <w:lang w:val="ru-RU" w:eastAsia="en-US" w:bidi="ar-SA"/>
      </w:rPr>
    </w:lvl>
  </w:abstractNum>
  <w:abstractNum w:abstractNumId="92">
    <w:nsid w:val="3EA33F9A"/>
    <w:multiLevelType w:val="hybridMultilevel"/>
    <w:tmpl w:val="5EA68702"/>
    <w:lvl w:ilvl="0" w:tplc="CA2EEE08">
      <w:start w:val="1"/>
      <w:numFmt w:val="decimal"/>
      <w:lvlText w:val="%1)"/>
      <w:lvlJc w:val="left"/>
      <w:pPr>
        <w:ind w:left="222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578C2C2">
      <w:numFmt w:val="bullet"/>
      <w:lvlText w:val="•"/>
      <w:lvlJc w:val="left"/>
      <w:pPr>
        <w:ind w:left="3151" w:hanging="260"/>
      </w:pPr>
      <w:rPr>
        <w:rFonts w:hint="default"/>
        <w:lang w:val="ru-RU" w:eastAsia="en-US" w:bidi="ar-SA"/>
      </w:rPr>
    </w:lvl>
    <w:lvl w:ilvl="2" w:tplc="29EEDBA4">
      <w:numFmt w:val="bullet"/>
      <w:lvlText w:val="•"/>
      <w:lvlJc w:val="left"/>
      <w:pPr>
        <w:ind w:left="4082" w:hanging="260"/>
      </w:pPr>
      <w:rPr>
        <w:rFonts w:hint="default"/>
        <w:lang w:val="ru-RU" w:eastAsia="en-US" w:bidi="ar-SA"/>
      </w:rPr>
    </w:lvl>
    <w:lvl w:ilvl="3" w:tplc="CF847FD2">
      <w:numFmt w:val="bullet"/>
      <w:lvlText w:val="•"/>
      <w:lvlJc w:val="left"/>
      <w:pPr>
        <w:ind w:left="5013" w:hanging="260"/>
      </w:pPr>
      <w:rPr>
        <w:rFonts w:hint="default"/>
        <w:lang w:val="ru-RU" w:eastAsia="en-US" w:bidi="ar-SA"/>
      </w:rPr>
    </w:lvl>
    <w:lvl w:ilvl="4" w:tplc="25DE2394">
      <w:numFmt w:val="bullet"/>
      <w:lvlText w:val="•"/>
      <w:lvlJc w:val="left"/>
      <w:pPr>
        <w:ind w:left="5944" w:hanging="260"/>
      </w:pPr>
      <w:rPr>
        <w:rFonts w:hint="default"/>
        <w:lang w:val="ru-RU" w:eastAsia="en-US" w:bidi="ar-SA"/>
      </w:rPr>
    </w:lvl>
    <w:lvl w:ilvl="5" w:tplc="31781CC2">
      <w:numFmt w:val="bullet"/>
      <w:lvlText w:val="•"/>
      <w:lvlJc w:val="left"/>
      <w:pPr>
        <w:ind w:left="6875" w:hanging="260"/>
      </w:pPr>
      <w:rPr>
        <w:rFonts w:hint="default"/>
        <w:lang w:val="ru-RU" w:eastAsia="en-US" w:bidi="ar-SA"/>
      </w:rPr>
    </w:lvl>
    <w:lvl w:ilvl="6" w:tplc="9B7A2268">
      <w:numFmt w:val="bullet"/>
      <w:lvlText w:val="•"/>
      <w:lvlJc w:val="left"/>
      <w:pPr>
        <w:ind w:left="7806" w:hanging="260"/>
      </w:pPr>
      <w:rPr>
        <w:rFonts w:hint="default"/>
        <w:lang w:val="ru-RU" w:eastAsia="en-US" w:bidi="ar-SA"/>
      </w:rPr>
    </w:lvl>
    <w:lvl w:ilvl="7" w:tplc="538EEE34">
      <w:numFmt w:val="bullet"/>
      <w:lvlText w:val="•"/>
      <w:lvlJc w:val="left"/>
      <w:pPr>
        <w:ind w:left="8737" w:hanging="260"/>
      </w:pPr>
      <w:rPr>
        <w:rFonts w:hint="default"/>
        <w:lang w:val="ru-RU" w:eastAsia="en-US" w:bidi="ar-SA"/>
      </w:rPr>
    </w:lvl>
    <w:lvl w:ilvl="8" w:tplc="D064346A">
      <w:numFmt w:val="bullet"/>
      <w:lvlText w:val="•"/>
      <w:lvlJc w:val="left"/>
      <w:pPr>
        <w:ind w:left="9668" w:hanging="260"/>
      </w:pPr>
      <w:rPr>
        <w:rFonts w:hint="default"/>
        <w:lang w:val="ru-RU" w:eastAsia="en-US" w:bidi="ar-SA"/>
      </w:rPr>
    </w:lvl>
  </w:abstractNum>
  <w:abstractNum w:abstractNumId="93">
    <w:nsid w:val="3EE6427B"/>
    <w:multiLevelType w:val="hybridMultilevel"/>
    <w:tmpl w:val="6C22E4DC"/>
    <w:lvl w:ilvl="0" w:tplc="6242D8EA">
      <w:start w:val="1"/>
      <w:numFmt w:val="decimal"/>
      <w:lvlText w:val="%1."/>
      <w:lvlJc w:val="left"/>
      <w:pPr>
        <w:ind w:left="192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003C3A06">
      <w:numFmt w:val="bullet"/>
      <w:lvlText w:val="•"/>
      <w:lvlJc w:val="left"/>
      <w:pPr>
        <w:ind w:left="2881" w:hanging="243"/>
      </w:pPr>
      <w:rPr>
        <w:rFonts w:hint="default"/>
        <w:lang w:val="ru-RU" w:eastAsia="en-US" w:bidi="ar-SA"/>
      </w:rPr>
    </w:lvl>
    <w:lvl w:ilvl="2" w:tplc="8A9E471E">
      <w:numFmt w:val="bullet"/>
      <w:lvlText w:val="•"/>
      <w:lvlJc w:val="left"/>
      <w:pPr>
        <w:ind w:left="3842" w:hanging="243"/>
      </w:pPr>
      <w:rPr>
        <w:rFonts w:hint="default"/>
        <w:lang w:val="ru-RU" w:eastAsia="en-US" w:bidi="ar-SA"/>
      </w:rPr>
    </w:lvl>
    <w:lvl w:ilvl="3" w:tplc="BBC86186">
      <w:numFmt w:val="bullet"/>
      <w:lvlText w:val="•"/>
      <w:lvlJc w:val="left"/>
      <w:pPr>
        <w:ind w:left="4803" w:hanging="243"/>
      </w:pPr>
      <w:rPr>
        <w:rFonts w:hint="default"/>
        <w:lang w:val="ru-RU" w:eastAsia="en-US" w:bidi="ar-SA"/>
      </w:rPr>
    </w:lvl>
    <w:lvl w:ilvl="4" w:tplc="B96E4416">
      <w:numFmt w:val="bullet"/>
      <w:lvlText w:val="•"/>
      <w:lvlJc w:val="left"/>
      <w:pPr>
        <w:ind w:left="5764" w:hanging="243"/>
      </w:pPr>
      <w:rPr>
        <w:rFonts w:hint="default"/>
        <w:lang w:val="ru-RU" w:eastAsia="en-US" w:bidi="ar-SA"/>
      </w:rPr>
    </w:lvl>
    <w:lvl w:ilvl="5" w:tplc="583A38D4">
      <w:numFmt w:val="bullet"/>
      <w:lvlText w:val="•"/>
      <w:lvlJc w:val="left"/>
      <w:pPr>
        <w:ind w:left="6725" w:hanging="243"/>
      </w:pPr>
      <w:rPr>
        <w:rFonts w:hint="default"/>
        <w:lang w:val="ru-RU" w:eastAsia="en-US" w:bidi="ar-SA"/>
      </w:rPr>
    </w:lvl>
    <w:lvl w:ilvl="6" w:tplc="A74EC6E2">
      <w:numFmt w:val="bullet"/>
      <w:lvlText w:val="•"/>
      <w:lvlJc w:val="left"/>
      <w:pPr>
        <w:ind w:left="7686" w:hanging="243"/>
      </w:pPr>
      <w:rPr>
        <w:rFonts w:hint="default"/>
        <w:lang w:val="ru-RU" w:eastAsia="en-US" w:bidi="ar-SA"/>
      </w:rPr>
    </w:lvl>
    <w:lvl w:ilvl="7" w:tplc="5F06FE76">
      <w:numFmt w:val="bullet"/>
      <w:lvlText w:val="•"/>
      <w:lvlJc w:val="left"/>
      <w:pPr>
        <w:ind w:left="8647" w:hanging="243"/>
      </w:pPr>
      <w:rPr>
        <w:rFonts w:hint="default"/>
        <w:lang w:val="ru-RU" w:eastAsia="en-US" w:bidi="ar-SA"/>
      </w:rPr>
    </w:lvl>
    <w:lvl w:ilvl="8" w:tplc="B4C67CA4">
      <w:numFmt w:val="bullet"/>
      <w:lvlText w:val="•"/>
      <w:lvlJc w:val="left"/>
      <w:pPr>
        <w:ind w:left="9608" w:hanging="243"/>
      </w:pPr>
      <w:rPr>
        <w:rFonts w:hint="default"/>
        <w:lang w:val="ru-RU" w:eastAsia="en-US" w:bidi="ar-SA"/>
      </w:rPr>
    </w:lvl>
  </w:abstractNum>
  <w:abstractNum w:abstractNumId="94">
    <w:nsid w:val="3F630336"/>
    <w:multiLevelType w:val="multilevel"/>
    <w:tmpl w:val="A044F7B0"/>
    <w:lvl w:ilvl="0">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72"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288" w:hanging="603"/>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436" w:hanging="603"/>
      </w:pPr>
      <w:rPr>
        <w:rFonts w:hint="default"/>
        <w:lang w:val="ru-RU" w:eastAsia="en-US" w:bidi="ar-SA"/>
      </w:rPr>
    </w:lvl>
    <w:lvl w:ilvl="4">
      <w:numFmt w:val="bullet"/>
      <w:lvlText w:val="•"/>
      <w:lvlJc w:val="left"/>
      <w:pPr>
        <w:ind w:left="4592" w:hanging="603"/>
      </w:pPr>
      <w:rPr>
        <w:rFonts w:hint="default"/>
        <w:lang w:val="ru-RU" w:eastAsia="en-US" w:bidi="ar-SA"/>
      </w:rPr>
    </w:lvl>
    <w:lvl w:ilvl="5">
      <w:numFmt w:val="bullet"/>
      <w:lvlText w:val="•"/>
      <w:lvlJc w:val="left"/>
      <w:pPr>
        <w:ind w:left="5749" w:hanging="603"/>
      </w:pPr>
      <w:rPr>
        <w:rFonts w:hint="default"/>
        <w:lang w:val="ru-RU" w:eastAsia="en-US" w:bidi="ar-SA"/>
      </w:rPr>
    </w:lvl>
    <w:lvl w:ilvl="6">
      <w:numFmt w:val="bullet"/>
      <w:lvlText w:val="•"/>
      <w:lvlJc w:val="left"/>
      <w:pPr>
        <w:ind w:left="6905" w:hanging="603"/>
      </w:pPr>
      <w:rPr>
        <w:rFonts w:hint="default"/>
        <w:lang w:val="ru-RU" w:eastAsia="en-US" w:bidi="ar-SA"/>
      </w:rPr>
    </w:lvl>
    <w:lvl w:ilvl="7">
      <w:numFmt w:val="bullet"/>
      <w:lvlText w:val="•"/>
      <w:lvlJc w:val="left"/>
      <w:pPr>
        <w:ind w:left="8062" w:hanging="603"/>
      </w:pPr>
      <w:rPr>
        <w:rFonts w:hint="default"/>
        <w:lang w:val="ru-RU" w:eastAsia="en-US" w:bidi="ar-SA"/>
      </w:rPr>
    </w:lvl>
    <w:lvl w:ilvl="8">
      <w:numFmt w:val="bullet"/>
      <w:lvlText w:val="•"/>
      <w:lvlJc w:val="left"/>
      <w:pPr>
        <w:ind w:left="9218" w:hanging="603"/>
      </w:pPr>
      <w:rPr>
        <w:rFonts w:hint="default"/>
        <w:lang w:val="ru-RU" w:eastAsia="en-US" w:bidi="ar-SA"/>
      </w:rPr>
    </w:lvl>
  </w:abstractNum>
  <w:abstractNum w:abstractNumId="95">
    <w:nsid w:val="402F152D"/>
    <w:multiLevelType w:val="hybridMultilevel"/>
    <w:tmpl w:val="36721198"/>
    <w:lvl w:ilvl="0" w:tplc="67824CB0">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77706AF0">
      <w:numFmt w:val="bullet"/>
      <w:lvlText w:val="•"/>
      <w:lvlJc w:val="left"/>
      <w:pPr>
        <w:ind w:left="2035" w:hanging="245"/>
      </w:pPr>
      <w:rPr>
        <w:rFonts w:hint="default"/>
        <w:lang w:val="ru-RU" w:eastAsia="en-US" w:bidi="ar-SA"/>
      </w:rPr>
    </w:lvl>
    <w:lvl w:ilvl="2" w:tplc="DE8668BE">
      <w:numFmt w:val="bullet"/>
      <w:lvlText w:val="•"/>
      <w:lvlJc w:val="left"/>
      <w:pPr>
        <w:ind w:left="3090" w:hanging="245"/>
      </w:pPr>
      <w:rPr>
        <w:rFonts w:hint="default"/>
        <w:lang w:val="ru-RU" w:eastAsia="en-US" w:bidi="ar-SA"/>
      </w:rPr>
    </w:lvl>
    <w:lvl w:ilvl="3" w:tplc="97761E24">
      <w:numFmt w:val="bullet"/>
      <w:lvlText w:val="•"/>
      <w:lvlJc w:val="left"/>
      <w:pPr>
        <w:ind w:left="4145" w:hanging="245"/>
      </w:pPr>
      <w:rPr>
        <w:rFonts w:hint="default"/>
        <w:lang w:val="ru-RU" w:eastAsia="en-US" w:bidi="ar-SA"/>
      </w:rPr>
    </w:lvl>
    <w:lvl w:ilvl="4" w:tplc="D58AC712">
      <w:numFmt w:val="bullet"/>
      <w:lvlText w:val="•"/>
      <w:lvlJc w:val="left"/>
      <w:pPr>
        <w:ind w:left="5200" w:hanging="245"/>
      </w:pPr>
      <w:rPr>
        <w:rFonts w:hint="default"/>
        <w:lang w:val="ru-RU" w:eastAsia="en-US" w:bidi="ar-SA"/>
      </w:rPr>
    </w:lvl>
    <w:lvl w:ilvl="5" w:tplc="B1CEC83C">
      <w:numFmt w:val="bullet"/>
      <w:lvlText w:val="•"/>
      <w:lvlJc w:val="left"/>
      <w:pPr>
        <w:ind w:left="6255" w:hanging="245"/>
      </w:pPr>
      <w:rPr>
        <w:rFonts w:hint="default"/>
        <w:lang w:val="ru-RU" w:eastAsia="en-US" w:bidi="ar-SA"/>
      </w:rPr>
    </w:lvl>
    <w:lvl w:ilvl="6" w:tplc="38F801F4">
      <w:numFmt w:val="bullet"/>
      <w:lvlText w:val="•"/>
      <w:lvlJc w:val="left"/>
      <w:pPr>
        <w:ind w:left="7310" w:hanging="245"/>
      </w:pPr>
      <w:rPr>
        <w:rFonts w:hint="default"/>
        <w:lang w:val="ru-RU" w:eastAsia="en-US" w:bidi="ar-SA"/>
      </w:rPr>
    </w:lvl>
    <w:lvl w:ilvl="7" w:tplc="6A6C493A">
      <w:numFmt w:val="bullet"/>
      <w:lvlText w:val="•"/>
      <w:lvlJc w:val="left"/>
      <w:pPr>
        <w:ind w:left="8365" w:hanging="245"/>
      </w:pPr>
      <w:rPr>
        <w:rFonts w:hint="default"/>
        <w:lang w:val="ru-RU" w:eastAsia="en-US" w:bidi="ar-SA"/>
      </w:rPr>
    </w:lvl>
    <w:lvl w:ilvl="8" w:tplc="ABEC2FAE">
      <w:numFmt w:val="bullet"/>
      <w:lvlText w:val="•"/>
      <w:lvlJc w:val="left"/>
      <w:pPr>
        <w:ind w:left="9420" w:hanging="245"/>
      </w:pPr>
      <w:rPr>
        <w:rFonts w:hint="default"/>
        <w:lang w:val="ru-RU" w:eastAsia="en-US" w:bidi="ar-SA"/>
      </w:rPr>
    </w:lvl>
  </w:abstractNum>
  <w:abstractNum w:abstractNumId="96">
    <w:nsid w:val="40566D58"/>
    <w:multiLevelType w:val="hybridMultilevel"/>
    <w:tmpl w:val="4976BD6A"/>
    <w:lvl w:ilvl="0" w:tplc="366EA6AA">
      <w:start w:val="1"/>
      <w:numFmt w:val="decimal"/>
      <w:lvlText w:val="%1)"/>
      <w:lvlJc w:val="left"/>
      <w:pPr>
        <w:ind w:left="999"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492C7A40">
      <w:numFmt w:val="bullet"/>
      <w:lvlText w:val="•"/>
      <w:lvlJc w:val="left"/>
      <w:pPr>
        <w:ind w:left="2053" w:hanging="322"/>
      </w:pPr>
      <w:rPr>
        <w:rFonts w:hint="default"/>
        <w:lang w:val="ru-RU" w:eastAsia="en-US" w:bidi="ar-SA"/>
      </w:rPr>
    </w:lvl>
    <w:lvl w:ilvl="2" w:tplc="6CFC5850">
      <w:numFmt w:val="bullet"/>
      <w:lvlText w:val="•"/>
      <w:lvlJc w:val="left"/>
      <w:pPr>
        <w:ind w:left="3106" w:hanging="322"/>
      </w:pPr>
      <w:rPr>
        <w:rFonts w:hint="default"/>
        <w:lang w:val="ru-RU" w:eastAsia="en-US" w:bidi="ar-SA"/>
      </w:rPr>
    </w:lvl>
    <w:lvl w:ilvl="3" w:tplc="8A7C3820">
      <w:numFmt w:val="bullet"/>
      <w:lvlText w:val="•"/>
      <w:lvlJc w:val="left"/>
      <w:pPr>
        <w:ind w:left="4159" w:hanging="322"/>
      </w:pPr>
      <w:rPr>
        <w:rFonts w:hint="default"/>
        <w:lang w:val="ru-RU" w:eastAsia="en-US" w:bidi="ar-SA"/>
      </w:rPr>
    </w:lvl>
    <w:lvl w:ilvl="4" w:tplc="7AE4FEDA">
      <w:numFmt w:val="bullet"/>
      <w:lvlText w:val="•"/>
      <w:lvlJc w:val="left"/>
      <w:pPr>
        <w:ind w:left="5212" w:hanging="322"/>
      </w:pPr>
      <w:rPr>
        <w:rFonts w:hint="default"/>
        <w:lang w:val="ru-RU" w:eastAsia="en-US" w:bidi="ar-SA"/>
      </w:rPr>
    </w:lvl>
    <w:lvl w:ilvl="5" w:tplc="81CE204C">
      <w:numFmt w:val="bullet"/>
      <w:lvlText w:val="•"/>
      <w:lvlJc w:val="left"/>
      <w:pPr>
        <w:ind w:left="6265" w:hanging="322"/>
      </w:pPr>
      <w:rPr>
        <w:rFonts w:hint="default"/>
        <w:lang w:val="ru-RU" w:eastAsia="en-US" w:bidi="ar-SA"/>
      </w:rPr>
    </w:lvl>
    <w:lvl w:ilvl="6" w:tplc="76400702">
      <w:numFmt w:val="bullet"/>
      <w:lvlText w:val="•"/>
      <w:lvlJc w:val="left"/>
      <w:pPr>
        <w:ind w:left="7318" w:hanging="322"/>
      </w:pPr>
      <w:rPr>
        <w:rFonts w:hint="default"/>
        <w:lang w:val="ru-RU" w:eastAsia="en-US" w:bidi="ar-SA"/>
      </w:rPr>
    </w:lvl>
    <w:lvl w:ilvl="7" w:tplc="2F74BCD6">
      <w:numFmt w:val="bullet"/>
      <w:lvlText w:val="•"/>
      <w:lvlJc w:val="left"/>
      <w:pPr>
        <w:ind w:left="8371" w:hanging="322"/>
      </w:pPr>
      <w:rPr>
        <w:rFonts w:hint="default"/>
        <w:lang w:val="ru-RU" w:eastAsia="en-US" w:bidi="ar-SA"/>
      </w:rPr>
    </w:lvl>
    <w:lvl w:ilvl="8" w:tplc="D9820166">
      <w:numFmt w:val="bullet"/>
      <w:lvlText w:val="•"/>
      <w:lvlJc w:val="left"/>
      <w:pPr>
        <w:ind w:left="9424" w:hanging="322"/>
      </w:pPr>
      <w:rPr>
        <w:rFonts w:hint="default"/>
        <w:lang w:val="ru-RU" w:eastAsia="en-US" w:bidi="ar-SA"/>
      </w:rPr>
    </w:lvl>
  </w:abstractNum>
  <w:abstractNum w:abstractNumId="97">
    <w:nsid w:val="412430A8"/>
    <w:multiLevelType w:val="hybridMultilevel"/>
    <w:tmpl w:val="BCC44BDC"/>
    <w:lvl w:ilvl="0" w:tplc="C9985CDE">
      <w:start w:val="1"/>
      <w:numFmt w:val="decimal"/>
      <w:lvlText w:val="%1."/>
      <w:lvlJc w:val="left"/>
      <w:pPr>
        <w:ind w:left="192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04163C74">
      <w:numFmt w:val="bullet"/>
      <w:lvlText w:val="•"/>
      <w:lvlJc w:val="left"/>
      <w:pPr>
        <w:ind w:left="2881" w:hanging="243"/>
      </w:pPr>
      <w:rPr>
        <w:rFonts w:hint="default"/>
        <w:lang w:val="ru-RU" w:eastAsia="en-US" w:bidi="ar-SA"/>
      </w:rPr>
    </w:lvl>
    <w:lvl w:ilvl="2" w:tplc="A10CC6E4">
      <w:numFmt w:val="bullet"/>
      <w:lvlText w:val="•"/>
      <w:lvlJc w:val="left"/>
      <w:pPr>
        <w:ind w:left="3842" w:hanging="243"/>
      </w:pPr>
      <w:rPr>
        <w:rFonts w:hint="default"/>
        <w:lang w:val="ru-RU" w:eastAsia="en-US" w:bidi="ar-SA"/>
      </w:rPr>
    </w:lvl>
    <w:lvl w:ilvl="3" w:tplc="B29A3E7E">
      <w:numFmt w:val="bullet"/>
      <w:lvlText w:val="•"/>
      <w:lvlJc w:val="left"/>
      <w:pPr>
        <w:ind w:left="4803" w:hanging="243"/>
      </w:pPr>
      <w:rPr>
        <w:rFonts w:hint="default"/>
        <w:lang w:val="ru-RU" w:eastAsia="en-US" w:bidi="ar-SA"/>
      </w:rPr>
    </w:lvl>
    <w:lvl w:ilvl="4" w:tplc="F926DD6A">
      <w:numFmt w:val="bullet"/>
      <w:lvlText w:val="•"/>
      <w:lvlJc w:val="left"/>
      <w:pPr>
        <w:ind w:left="5764" w:hanging="243"/>
      </w:pPr>
      <w:rPr>
        <w:rFonts w:hint="default"/>
        <w:lang w:val="ru-RU" w:eastAsia="en-US" w:bidi="ar-SA"/>
      </w:rPr>
    </w:lvl>
    <w:lvl w:ilvl="5" w:tplc="BB4281D6">
      <w:numFmt w:val="bullet"/>
      <w:lvlText w:val="•"/>
      <w:lvlJc w:val="left"/>
      <w:pPr>
        <w:ind w:left="6725" w:hanging="243"/>
      </w:pPr>
      <w:rPr>
        <w:rFonts w:hint="default"/>
        <w:lang w:val="ru-RU" w:eastAsia="en-US" w:bidi="ar-SA"/>
      </w:rPr>
    </w:lvl>
    <w:lvl w:ilvl="6" w:tplc="794235C4">
      <w:numFmt w:val="bullet"/>
      <w:lvlText w:val="•"/>
      <w:lvlJc w:val="left"/>
      <w:pPr>
        <w:ind w:left="7686" w:hanging="243"/>
      </w:pPr>
      <w:rPr>
        <w:rFonts w:hint="default"/>
        <w:lang w:val="ru-RU" w:eastAsia="en-US" w:bidi="ar-SA"/>
      </w:rPr>
    </w:lvl>
    <w:lvl w:ilvl="7" w:tplc="FBBE6F40">
      <w:numFmt w:val="bullet"/>
      <w:lvlText w:val="•"/>
      <w:lvlJc w:val="left"/>
      <w:pPr>
        <w:ind w:left="8647" w:hanging="243"/>
      </w:pPr>
      <w:rPr>
        <w:rFonts w:hint="default"/>
        <w:lang w:val="ru-RU" w:eastAsia="en-US" w:bidi="ar-SA"/>
      </w:rPr>
    </w:lvl>
    <w:lvl w:ilvl="8" w:tplc="8084E672">
      <w:numFmt w:val="bullet"/>
      <w:lvlText w:val="•"/>
      <w:lvlJc w:val="left"/>
      <w:pPr>
        <w:ind w:left="9608" w:hanging="243"/>
      </w:pPr>
      <w:rPr>
        <w:rFonts w:hint="default"/>
        <w:lang w:val="ru-RU" w:eastAsia="en-US" w:bidi="ar-SA"/>
      </w:rPr>
    </w:lvl>
  </w:abstractNum>
  <w:abstractNum w:abstractNumId="98">
    <w:nsid w:val="425A3DFC"/>
    <w:multiLevelType w:val="hybridMultilevel"/>
    <w:tmpl w:val="76D2D9DA"/>
    <w:lvl w:ilvl="0" w:tplc="046C250A">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49CA47CC">
      <w:numFmt w:val="bullet"/>
      <w:lvlText w:val="•"/>
      <w:lvlJc w:val="left"/>
      <w:pPr>
        <w:ind w:left="2899" w:hanging="262"/>
      </w:pPr>
      <w:rPr>
        <w:rFonts w:hint="default"/>
        <w:lang w:val="ru-RU" w:eastAsia="en-US" w:bidi="ar-SA"/>
      </w:rPr>
    </w:lvl>
    <w:lvl w:ilvl="2" w:tplc="EDECFE4C">
      <w:numFmt w:val="bullet"/>
      <w:lvlText w:val="•"/>
      <w:lvlJc w:val="left"/>
      <w:pPr>
        <w:ind w:left="3858" w:hanging="262"/>
      </w:pPr>
      <w:rPr>
        <w:rFonts w:hint="default"/>
        <w:lang w:val="ru-RU" w:eastAsia="en-US" w:bidi="ar-SA"/>
      </w:rPr>
    </w:lvl>
    <w:lvl w:ilvl="3" w:tplc="65DC19E8">
      <w:numFmt w:val="bullet"/>
      <w:lvlText w:val="•"/>
      <w:lvlJc w:val="left"/>
      <w:pPr>
        <w:ind w:left="4817" w:hanging="262"/>
      </w:pPr>
      <w:rPr>
        <w:rFonts w:hint="default"/>
        <w:lang w:val="ru-RU" w:eastAsia="en-US" w:bidi="ar-SA"/>
      </w:rPr>
    </w:lvl>
    <w:lvl w:ilvl="4" w:tplc="207CB04C">
      <w:numFmt w:val="bullet"/>
      <w:lvlText w:val="•"/>
      <w:lvlJc w:val="left"/>
      <w:pPr>
        <w:ind w:left="5776" w:hanging="262"/>
      </w:pPr>
      <w:rPr>
        <w:rFonts w:hint="default"/>
        <w:lang w:val="ru-RU" w:eastAsia="en-US" w:bidi="ar-SA"/>
      </w:rPr>
    </w:lvl>
    <w:lvl w:ilvl="5" w:tplc="D4C650A4">
      <w:numFmt w:val="bullet"/>
      <w:lvlText w:val="•"/>
      <w:lvlJc w:val="left"/>
      <w:pPr>
        <w:ind w:left="6735" w:hanging="262"/>
      </w:pPr>
      <w:rPr>
        <w:rFonts w:hint="default"/>
        <w:lang w:val="ru-RU" w:eastAsia="en-US" w:bidi="ar-SA"/>
      </w:rPr>
    </w:lvl>
    <w:lvl w:ilvl="6" w:tplc="116CB312">
      <w:numFmt w:val="bullet"/>
      <w:lvlText w:val="•"/>
      <w:lvlJc w:val="left"/>
      <w:pPr>
        <w:ind w:left="7694" w:hanging="262"/>
      </w:pPr>
      <w:rPr>
        <w:rFonts w:hint="default"/>
        <w:lang w:val="ru-RU" w:eastAsia="en-US" w:bidi="ar-SA"/>
      </w:rPr>
    </w:lvl>
    <w:lvl w:ilvl="7" w:tplc="649E75B6">
      <w:numFmt w:val="bullet"/>
      <w:lvlText w:val="•"/>
      <w:lvlJc w:val="left"/>
      <w:pPr>
        <w:ind w:left="8653" w:hanging="262"/>
      </w:pPr>
      <w:rPr>
        <w:rFonts w:hint="default"/>
        <w:lang w:val="ru-RU" w:eastAsia="en-US" w:bidi="ar-SA"/>
      </w:rPr>
    </w:lvl>
    <w:lvl w:ilvl="8" w:tplc="5DEA5050">
      <w:numFmt w:val="bullet"/>
      <w:lvlText w:val="•"/>
      <w:lvlJc w:val="left"/>
      <w:pPr>
        <w:ind w:left="9612" w:hanging="262"/>
      </w:pPr>
      <w:rPr>
        <w:rFonts w:hint="default"/>
        <w:lang w:val="ru-RU" w:eastAsia="en-US" w:bidi="ar-SA"/>
      </w:rPr>
    </w:lvl>
  </w:abstractNum>
  <w:abstractNum w:abstractNumId="99">
    <w:nsid w:val="42EA4D87"/>
    <w:multiLevelType w:val="multilevel"/>
    <w:tmpl w:val="D7542A6A"/>
    <w:lvl w:ilvl="0">
      <w:start w:val="20"/>
      <w:numFmt w:val="decimal"/>
      <w:lvlText w:val="%1"/>
      <w:lvlJc w:val="left"/>
      <w:pPr>
        <w:ind w:left="2439" w:hanging="720"/>
      </w:pPr>
      <w:rPr>
        <w:rFonts w:hint="default"/>
        <w:lang w:val="ru-RU" w:eastAsia="en-US" w:bidi="ar-SA"/>
      </w:rPr>
    </w:lvl>
    <w:lvl w:ilvl="1">
      <w:start w:val="3"/>
      <w:numFmt w:val="decimal"/>
      <w:lvlText w:val="%1.%2"/>
      <w:lvlJc w:val="left"/>
      <w:pPr>
        <w:ind w:left="2439" w:hanging="720"/>
      </w:pPr>
      <w:rPr>
        <w:rFonts w:hint="default"/>
        <w:lang w:val="ru-RU" w:eastAsia="en-US" w:bidi="ar-SA"/>
      </w:rPr>
    </w:lvl>
    <w:lvl w:ilvl="2">
      <w:start w:val="3"/>
      <w:numFmt w:val="decimal"/>
      <w:lvlText w:val="%1.%2.%3."/>
      <w:lvlJc w:val="left"/>
      <w:pPr>
        <w:ind w:left="2439"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5167" w:hanging="720"/>
      </w:pPr>
      <w:rPr>
        <w:rFonts w:hint="default"/>
        <w:lang w:val="ru-RU" w:eastAsia="en-US" w:bidi="ar-SA"/>
      </w:rPr>
    </w:lvl>
    <w:lvl w:ilvl="4">
      <w:numFmt w:val="bullet"/>
      <w:lvlText w:val="•"/>
      <w:lvlJc w:val="left"/>
      <w:pPr>
        <w:ind w:left="6076" w:hanging="720"/>
      </w:pPr>
      <w:rPr>
        <w:rFonts w:hint="default"/>
        <w:lang w:val="ru-RU" w:eastAsia="en-US" w:bidi="ar-SA"/>
      </w:rPr>
    </w:lvl>
    <w:lvl w:ilvl="5">
      <w:numFmt w:val="bullet"/>
      <w:lvlText w:val="•"/>
      <w:lvlJc w:val="left"/>
      <w:pPr>
        <w:ind w:left="6985" w:hanging="720"/>
      </w:pPr>
      <w:rPr>
        <w:rFonts w:hint="default"/>
        <w:lang w:val="ru-RU" w:eastAsia="en-US" w:bidi="ar-SA"/>
      </w:rPr>
    </w:lvl>
    <w:lvl w:ilvl="6">
      <w:numFmt w:val="bullet"/>
      <w:lvlText w:val="•"/>
      <w:lvlJc w:val="left"/>
      <w:pPr>
        <w:ind w:left="7894" w:hanging="720"/>
      </w:pPr>
      <w:rPr>
        <w:rFonts w:hint="default"/>
        <w:lang w:val="ru-RU" w:eastAsia="en-US" w:bidi="ar-SA"/>
      </w:rPr>
    </w:lvl>
    <w:lvl w:ilvl="7">
      <w:numFmt w:val="bullet"/>
      <w:lvlText w:val="•"/>
      <w:lvlJc w:val="left"/>
      <w:pPr>
        <w:ind w:left="8803" w:hanging="720"/>
      </w:pPr>
      <w:rPr>
        <w:rFonts w:hint="default"/>
        <w:lang w:val="ru-RU" w:eastAsia="en-US" w:bidi="ar-SA"/>
      </w:rPr>
    </w:lvl>
    <w:lvl w:ilvl="8">
      <w:numFmt w:val="bullet"/>
      <w:lvlText w:val="•"/>
      <w:lvlJc w:val="left"/>
      <w:pPr>
        <w:ind w:left="9712" w:hanging="720"/>
      </w:pPr>
      <w:rPr>
        <w:rFonts w:hint="default"/>
        <w:lang w:val="ru-RU" w:eastAsia="en-US" w:bidi="ar-SA"/>
      </w:rPr>
    </w:lvl>
  </w:abstractNum>
  <w:abstractNum w:abstractNumId="100">
    <w:nsid w:val="43332E03"/>
    <w:multiLevelType w:val="hybridMultilevel"/>
    <w:tmpl w:val="C47C4CD4"/>
    <w:lvl w:ilvl="0" w:tplc="E190DD14">
      <w:start w:val="1"/>
      <w:numFmt w:val="decimal"/>
      <w:lvlText w:val="%1)"/>
      <w:lvlJc w:val="left"/>
      <w:pPr>
        <w:ind w:left="197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F048996">
      <w:numFmt w:val="bullet"/>
      <w:lvlText w:val="•"/>
      <w:lvlJc w:val="left"/>
      <w:pPr>
        <w:ind w:left="2935" w:hanging="260"/>
      </w:pPr>
      <w:rPr>
        <w:rFonts w:hint="default"/>
        <w:lang w:val="ru-RU" w:eastAsia="en-US" w:bidi="ar-SA"/>
      </w:rPr>
    </w:lvl>
    <w:lvl w:ilvl="2" w:tplc="CBF62450">
      <w:numFmt w:val="bullet"/>
      <w:lvlText w:val="•"/>
      <w:lvlJc w:val="left"/>
      <w:pPr>
        <w:ind w:left="3890" w:hanging="260"/>
      </w:pPr>
      <w:rPr>
        <w:rFonts w:hint="default"/>
        <w:lang w:val="ru-RU" w:eastAsia="en-US" w:bidi="ar-SA"/>
      </w:rPr>
    </w:lvl>
    <w:lvl w:ilvl="3" w:tplc="954AE710">
      <w:numFmt w:val="bullet"/>
      <w:lvlText w:val="•"/>
      <w:lvlJc w:val="left"/>
      <w:pPr>
        <w:ind w:left="4845" w:hanging="260"/>
      </w:pPr>
      <w:rPr>
        <w:rFonts w:hint="default"/>
        <w:lang w:val="ru-RU" w:eastAsia="en-US" w:bidi="ar-SA"/>
      </w:rPr>
    </w:lvl>
    <w:lvl w:ilvl="4" w:tplc="11D6C280">
      <w:numFmt w:val="bullet"/>
      <w:lvlText w:val="•"/>
      <w:lvlJc w:val="left"/>
      <w:pPr>
        <w:ind w:left="5800" w:hanging="260"/>
      </w:pPr>
      <w:rPr>
        <w:rFonts w:hint="default"/>
        <w:lang w:val="ru-RU" w:eastAsia="en-US" w:bidi="ar-SA"/>
      </w:rPr>
    </w:lvl>
    <w:lvl w:ilvl="5" w:tplc="1F427166">
      <w:numFmt w:val="bullet"/>
      <w:lvlText w:val="•"/>
      <w:lvlJc w:val="left"/>
      <w:pPr>
        <w:ind w:left="6755" w:hanging="260"/>
      </w:pPr>
      <w:rPr>
        <w:rFonts w:hint="default"/>
        <w:lang w:val="ru-RU" w:eastAsia="en-US" w:bidi="ar-SA"/>
      </w:rPr>
    </w:lvl>
    <w:lvl w:ilvl="6" w:tplc="D488E226">
      <w:numFmt w:val="bullet"/>
      <w:lvlText w:val="•"/>
      <w:lvlJc w:val="left"/>
      <w:pPr>
        <w:ind w:left="7710" w:hanging="260"/>
      </w:pPr>
      <w:rPr>
        <w:rFonts w:hint="default"/>
        <w:lang w:val="ru-RU" w:eastAsia="en-US" w:bidi="ar-SA"/>
      </w:rPr>
    </w:lvl>
    <w:lvl w:ilvl="7" w:tplc="63F40734">
      <w:numFmt w:val="bullet"/>
      <w:lvlText w:val="•"/>
      <w:lvlJc w:val="left"/>
      <w:pPr>
        <w:ind w:left="8665" w:hanging="260"/>
      </w:pPr>
      <w:rPr>
        <w:rFonts w:hint="default"/>
        <w:lang w:val="ru-RU" w:eastAsia="en-US" w:bidi="ar-SA"/>
      </w:rPr>
    </w:lvl>
    <w:lvl w:ilvl="8" w:tplc="A66E4B8E">
      <w:numFmt w:val="bullet"/>
      <w:lvlText w:val="•"/>
      <w:lvlJc w:val="left"/>
      <w:pPr>
        <w:ind w:left="9620" w:hanging="260"/>
      </w:pPr>
      <w:rPr>
        <w:rFonts w:hint="default"/>
        <w:lang w:val="ru-RU" w:eastAsia="en-US" w:bidi="ar-SA"/>
      </w:rPr>
    </w:lvl>
  </w:abstractNum>
  <w:abstractNum w:abstractNumId="101">
    <w:nsid w:val="433926D4"/>
    <w:multiLevelType w:val="hybridMultilevel"/>
    <w:tmpl w:val="9B34ADEC"/>
    <w:lvl w:ilvl="0" w:tplc="C62C3F62">
      <w:start w:val="1"/>
      <w:numFmt w:val="decimal"/>
      <w:lvlText w:val="%1)"/>
      <w:lvlJc w:val="left"/>
      <w:pPr>
        <w:ind w:left="222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E02A036">
      <w:numFmt w:val="bullet"/>
      <w:lvlText w:val="•"/>
      <w:lvlJc w:val="left"/>
      <w:pPr>
        <w:ind w:left="3151" w:hanging="260"/>
      </w:pPr>
      <w:rPr>
        <w:rFonts w:hint="default"/>
        <w:lang w:val="ru-RU" w:eastAsia="en-US" w:bidi="ar-SA"/>
      </w:rPr>
    </w:lvl>
    <w:lvl w:ilvl="2" w:tplc="CE9AA63C">
      <w:numFmt w:val="bullet"/>
      <w:lvlText w:val="•"/>
      <w:lvlJc w:val="left"/>
      <w:pPr>
        <w:ind w:left="4082" w:hanging="260"/>
      </w:pPr>
      <w:rPr>
        <w:rFonts w:hint="default"/>
        <w:lang w:val="ru-RU" w:eastAsia="en-US" w:bidi="ar-SA"/>
      </w:rPr>
    </w:lvl>
    <w:lvl w:ilvl="3" w:tplc="E3CEDF8A">
      <w:numFmt w:val="bullet"/>
      <w:lvlText w:val="•"/>
      <w:lvlJc w:val="left"/>
      <w:pPr>
        <w:ind w:left="5013" w:hanging="260"/>
      </w:pPr>
      <w:rPr>
        <w:rFonts w:hint="default"/>
        <w:lang w:val="ru-RU" w:eastAsia="en-US" w:bidi="ar-SA"/>
      </w:rPr>
    </w:lvl>
    <w:lvl w:ilvl="4" w:tplc="38768C64">
      <w:numFmt w:val="bullet"/>
      <w:lvlText w:val="•"/>
      <w:lvlJc w:val="left"/>
      <w:pPr>
        <w:ind w:left="5944" w:hanging="260"/>
      </w:pPr>
      <w:rPr>
        <w:rFonts w:hint="default"/>
        <w:lang w:val="ru-RU" w:eastAsia="en-US" w:bidi="ar-SA"/>
      </w:rPr>
    </w:lvl>
    <w:lvl w:ilvl="5" w:tplc="408A4BEA">
      <w:numFmt w:val="bullet"/>
      <w:lvlText w:val="•"/>
      <w:lvlJc w:val="left"/>
      <w:pPr>
        <w:ind w:left="6875" w:hanging="260"/>
      </w:pPr>
      <w:rPr>
        <w:rFonts w:hint="default"/>
        <w:lang w:val="ru-RU" w:eastAsia="en-US" w:bidi="ar-SA"/>
      </w:rPr>
    </w:lvl>
    <w:lvl w:ilvl="6" w:tplc="9DFC4F04">
      <w:numFmt w:val="bullet"/>
      <w:lvlText w:val="•"/>
      <w:lvlJc w:val="left"/>
      <w:pPr>
        <w:ind w:left="7806" w:hanging="260"/>
      </w:pPr>
      <w:rPr>
        <w:rFonts w:hint="default"/>
        <w:lang w:val="ru-RU" w:eastAsia="en-US" w:bidi="ar-SA"/>
      </w:rPr>
    </w:lvl>
    <w:lvl w:ilvl="7" w:tplc="D91A41FE">
      <w:numFmt w:val="bullet"/>
      <w:lvlText w:val="•"/>
      <w:lvlJc w:val="left"/>
      <w:pPr>
        <w:ind w:left="8737" w:hanging="260"/>
      </w:pPr>
      <w:rPr>
        <w:rFonts w:hint="default"/>
        <w:lang w:val="ru-RU" w:eastAsia="en-US" w:bidi="ar-SA"/>
      </w:rPr>
    </w:lvl>
    <w:lvl w:ilvl="8" w:tplc="2304A790">
      <w:numFmt w:val="bullet"/>
      <w:lvlText w:val="•"/>
      <w:lvlJc w:val="left"/>
      <w:pPr>
        <w:ind w:left="9668" w:hanging="260"/>
      </w:pPr>
      <w:rPr>
        <w:rFonts w:hint="default"/>
        <w:lang w:val="ru-RU" w:eastAsia="en-US" w:bidi="ar-SA"/>
      </w:rPr>
    </w:lvl>
  </w:abstractNum>
  <w:abstractNum w:abstractNumId="102">
    <w:nsid w:val="45CF4D05"/>
    <w:multiLevelType w:val="multilevel"/>
    <w:tmpl w:val="E288331C"/>
    <w:lvl w:ilvl="0">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72"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288" w:hanging="603"/>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436" w:hanging="603"/>
      </w:pPr>
      <w:rPr>
        <w:rFonts w:hint="default"/>
        <w:lang w:val="ru-RU" w:eastAsia="en-US" w:bidi="ar-SA"/>
      </w:rPr>
    </w:lvl>
    <w:lvl w:ilvl="4">
      <w:numFmt w:val="bullet"/>
      <w:lvlText w:val="•"/>
      <w:lvlJc w:val="left"/>
      <w:pPr>
        <w:ind w:left="4592" w:hanging="603"/>
      </w:pPr>
      <w:rPr>
        <w:rFonts w:hint="default"/>
        <w:lang w:val="ru-RU" w:eastAsia="en-US" w:bidi="ar-SA"/>
      </w:rPr>
    </w:lvl>
    <w:lvl w:ilvl="5">
      <w:numFmt w:val="bullet"/>
      <w:lvlText w:val="•"/>
      <w:lvlJc w:val="left"/>
      <w:pPr>
        <w:ind w:left="5749" w:hanging="603"/>
      </w:pPr>
      <w:rPr>
        <w:rFonts w:hint="default"/>
        <w:lang w:val="ru-RU" w:eastAsia="en-US" w:bidi="ar-SA"/>
      </w:rPr>
    </w:lvl>
    <w:lvl w:ilvl="6">
      <w:numFmt w:val="bullet"/>
      <w:lvlText w:val="•"/>
      <w:lvlJc w:val="left"/>
      <w:pPr>
        <w:ind w:left="6905" w:hanging="603"/>
      </w:pPr>
      <w:rPr>
        <w:rFonts w:hint="default"/>
        <w:lang w:val="ru-RU" w:eastAsia="en-US" w:bidi="ar-SA"/>
      </w:rPr>
    </w:lvl>
    <w:lvl w:ilvl="7">
      <w:numFmt w:val="bullet"/>
      <w:lvlText w:val="•"/>
      <w:lvlJc w:val="left"/>
      <w:pPr>
        <w:ind w:left="8062" w:hanging="603"/>
      </w:pPr>
      <w:rPr>
        <w:rFonts w:hint="default"/>
        <w:lang w:val="ru-RU" w:eastAsia="en-US" w:bidi="ar-SA"/>
      </w:rPr>
    </w:lvl>
    <w:lvl w:ilvl="8">
      <w:numFmt w:val="bullet"/>
      <w:lvlText w:val="•"/>
      <w:lvlJc w:val="left"/>
      <w:pPr>
        <w:ind w:left="9218" w:hanging="603"/>
      </w:pPr>
      <w:rPr>
        <w:rFonts w:hint="default"/>
        <w:lang w:val="ru-RU" w:eastAsia="en-US" w:bidi="ar-SA"/>
      </w:rPr>
    </w:lvl>
  </w:abstractNum>
  <w:abstractNum w:abstractNumId="103">
    <w:nsid w:val="46E62B97"/>
    <w:multiLevelType w:val="hybridMultilevel"/>
    <w:tmpl w:val="D1A2F0EE"/>
    <w:lvl w:ilvl="0" w:tplc="61A8F7C6">
      <w:start w:val="1"/>
      <w:numFmt w:val="decimal"/>
      <w:lvlText w:val="%1."/>
      <w:lvlJc w:val="left"/>
      <w:pPr>
        <w:ind w:left="192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018C9868">
      <w:numFmt w:val="bullet"/>
      <w:lvlText w:val="•"/>
      <w:lvlJc w:val="left"/>
      <w:pPr>
        <w:ind w:left="2881" w:hanging="243"/>
      </w:pPr>
      <w:rPr>
        <w:rFonts w:hint="default"/>
        <w:lang w:val="ru-RU" w:eastAsia="en-US" w:bidi="ar-SA"/>
      </w:rPr>
    </w:lvl>
    <w:lvl w:ilvl="2" w:tplc="6B449C9A">
      <w:numFmt w:val="bullet"/>
      <w:lvlText w:val="•"/>
      <w:lvlJc w:val="left"/>
      <w:pPr>
        <w:ind w:left="3842" w:hanging="243"/>
      </w:pPr>
      <w:rPr>
        <w:rFonts w:hint="default"/>
        <w:lang w:val="ru-RU" w:eastAsia="en-US" w:bidi="ar-SA"/>
      </w:rPr>
    </w:lvl>
    <w:lvl w:ilvl="3" w:tplc="2E5CE862">
      <w:numFmt w:val="bullet"/>
      <w:lvlText w:val="•"/>
      <w:lvlJc w:val="left"/>
      <w:pPr>
        <w:ind w:left="4803" w:hanging="243"/>
      </w:pPr>
      <w:rPr>
        <w:rFonts w:hint="default"/>
        <w:lang w:val="ru-RU" w:eastAsia="en-US" w:bidi="ar-SA"/>
      </w:rPr>
    </w:lvl>
    <w:lvl w:ilvl="4" w:tplc="B386B184">
      <w:numFmt w:val="bullet"/>
      <w:lvlText w:val="•"/>
      <w:lvlJc w:val="left"/>
      <w:pPr>
        <w:ind w:left="5764" w:hanging="243"/>
      </w:pPr>
      <w:rPr>
        <w:rFonts w:hint="default"/>
        <w:lang w:val="ru-RU" w:eastAsia="en-US" w:bidi="ar-SA"/>
      </w:rPr>
    </w:lvl>
    <w:lvl w:ilvl="5" w:tplc="8F00880E">
      <w:numFmt w:val="bullet"/>
      <w:lvlText w:val="•"/>
      <w:lvlJc w:val="left"/>
      <w:pPr>
        <w:ind w:left="6725" w:hanging="243"/>
      </w:pPr>
      <w:rPr>
        <w:rFonts w:hint="default"/>
        <w:lang w:val="ru-RU" w:eastAsia="en-US" w:bidi="ar-SA"/>
      </w:rPr>
    </w:lvl>
    <w:lvl w:ilvl="6" w:tplc="E6CA59A4">
      <w:numFmt w:val="bullet"/>
      <w:lvlText w:val="•"/>
      <w:lvlJc w:val="left"/>
      <w:pPr>
        <w:ind w:left="7686" w:hanging="243"/>
      </w:pPr>
      <w:rPr>
        <w:rFonts w:hint="default"/>
        <w:lang w:val="ru-RU" w:eastAsia="en-US" w:bidi="ar-SA"/>
      </w:rPr>
    </w:lvl>
    <w:lvl w:ilvl="7" w:tplc="7A5EDE94">
      <w:numFmt w:val="bullet"/>
      <w:lvlText w:val="•"/>
      <w:lvlJc w:val="left"/>
      <w:pPr>
        <w:ind w:left="8647" w:hanging="243"/>
      </w:pPr>
      <w:rPr>
        <w:rFonts w:hint="default"/>
        <w:lang w:val="ru-RU" w:eastAsia="en-US" w:bidi="ar-SA"/>
      </w:rPr>
    </w:lvl>
    <w:lvl w:ilvl="8" w:tplc="74181964">
      <w:numFmt w:val="bullet"/>
      <w:lvlText w:val="•"/>
      <w:lvlJc w:val="left"/>
      <w:pPr>
        <w:ind w:left="9608" w:hanging="243"/>
      </w:pPr>
      <w:rPr>
        <w:rFonts w:hint="default"/>
        <w:lang w:val="ru-RU" w:eastAsia="en-US" w:bidi="ar-SA"/>
      </w:rPr>
    </w:lvl>
  </w:abstractNum>
  <w:abstractNum w:abstractNumId="104">
    <w:nsid w:val="492D7B2D"/>
    <w:multiLevelType w:val="hybridMultilevel"/>
    <w:tmpl w:val="87A2B0C4"/>
    <w:lvl w:ilvl="0" w:tplc="E1C859B0">
      <w:start w:val="1"/>
      <w:numFmt w:val="decimal"/>
      <w:lvlText w:val="%1."/>
      <w:lvlJc w:val="left"/>
      <w:pPr>
        <w:ind w:left="192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1D8CCCE4">
      <w:numFmt w:val="bullet"/>
      <w:lvlText w:val="•"/>
      <w:lvlJc w:val="left"/>
      <w:pPr>
        <w:ind w:left="2881" w:hanging="243"/>
      </w:pPr>
      <w:rPr>
        <w:rFonts w:hint="default"/>
        <w:lang w:val="ru-RU" w:eastAsia="en-US" w:bidi="ar-SA"/>
      </w:rPr>
    </w:lvl>
    <w:lvl w:ilvl="2" w:tplc="E69466D2">
      <w:numFmt w:val="bullet"/>
      <w:lvlText w:val="•"/>
      <w:lvlJc w:val="left"/>
      <w:pPr>
        <w:ind w:left="3842" w:hanging="243"/>
      </w:pPr>
      <w:rPr>
        <w:rFonts w:hint="default"/>
        <w:lang w:val="ru-RU" w:eastAsia="en-US" w:bidi="ar-SA"/>
      </w:rPr>
    </w:lvl>
    <w:lvl w:ilvl="3" w:tplc="FD62251E">
      <w:numFmt w:val="bullet"/>
      <w:lvlText w:val="•"/>
      <w:lvlJc w:val="left"/>
      <w:pPr>
        <w:ind w:left="4803" w:hanging="243"/>
      </w:pPr>
      <w:rPr>
        <w:rFonts w:hint="default"/>
        <w:lang w:val="ru-RU" w:eastAsia="en-US" w:bidi="ar-SA"/>
      </w:rPr>
    </w:lvl>
    <w:lvl w:ilvl="4" w:tplc="7B724D86">
      <w:numFmt w:val="bullet"/>
      <w:lvlText w:val="•"/>
      <w:lvlJc w:val="left"/>
      <w:pPr>
        <w:ind w:left="5764" w:hanging="243"/>
      </w:pPr>
      <w:rPr>
        <w:rFonts w:hint="default"/>
        <w:lang w:val="ru-RU" w:eastAsia="en-US" w:bidi="ar-SA"/>
      </w:rPr>
    </w:lvl>
    <w:lvl w:ilvl="5" w:tplc="9328FBAC">
      <w:numFmt w:val="bullet"/>
      <w:lvlText w:val="•"/>
      <w:lvlJc w:val="left"/>
      <w:pPr>
        <w:ind w:left="6725" w:hanging="243"/>
      </w:pPr>
      <w:rPr>
        <w:rFonts w:hint="default"/>
        <w:lang w:val="ru-RU" w:eastAsia="en-US" w:bidi="ar-SA"/>
      </w:rPr>
    </w:lvl>
    <w:lvl w:ilvl="6" w:tplc="A58EC1D0">
      <w:numFmt w:val="bullet"/>
      <w:lvlText w:val="•"/>
      <w:lvlJc w:val="left"/>
      <w:pPr>
        <w:ind w:left="7686" w:hanging="243"/>
      </w:pPr>
      <w:rPr>
        <w:rFonts w:hint="default"/>
        <w:lang w:val="ru-RU" w:eastAsia="en-US" w:bidi="ar-SA"/>
      </w:rPr>
    </w:lvl>
    <w:lvl w:ilvl="7" w:tplc="F20ECD00">
      <w:numFmt w:val="bullet"/>
      <w:lvlText w:val="•"/>
      <w:lvlJc w:val="left"/>
      <w:pPr>
        <w:ind w:left="8647" w:hanging="243"/>
      </w:pPr>
      <w:rPr>
        <w:rFonts w:hint="default"/>
        <w:lang w:val="ru-RU" w:eastAsia="en-US" w:bidi="ar-SA"/>
      </w:rPr>
    </w:lvl>
    <w:lvl w:ilvl="8" w:tplc="1F403764">
      <w:numFmt w:val="bullet"/>
      <w:lvlText w:val="•"/>
      <w:lvlJc w:val="left"/>
      <w:pPr>
        <w:ind w:left="9608" w:hanging="243"/>
      </w:pPr>
      <w:rPr>
        <w:rFonts w:hint="default"/>
        <w:lang w:val="ru-RU" w:eastAsia="en-US" w:bidi="ar-SA"/>
      </w:rPr>
    </w:lvl>
  </w:abstractNum>
  <w:abstractNum w:abstractNumId="105">
    <w:nsid w:val="494C25CA"/>
    <w:multiLevelType w:val="hybridMultilevel"/>
    <w:tmpl w:val="F7DE903E"/>
    <w:lvl w:ilvl="0" w:tplc="139C8978">
      <w:start w:val="1"/>
      <w:numFmt w:val="decimal"/>
      <w:lvlText w:val="%1."/>
      <w:lvlJc w:val="left"/>
      <w:pPr>
        <w:ind w:left="192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6350621E">
      <w:numFmt w:val="bullet"/>
      <w:lvlText w:val="•"/>
      <w:lvlJc w:val="left"/>
      <w:pPr>
        <w:ind w:left="2881" w:hanging="243"/>
      </w:pPr>
      <w:rPr>
        <w:rFonts w:hint="default"/>
        <w:lang w:val="ru-RU" w:eastAsia="en-US" w:bidi="ar-SA"/>
      </w:rPr>
    </w:lvl>
    <w:lvl w:ilvl="2" w:tplc="B5E462BC">
      <w:numFmt w:val="bullet"/>
      <w:lvlText w:val="•"/>
      <w:lvlJc w:val="left"/>
      <w:pPr>
        <w:ind w:left="3842" w:hanging="243"/>
      </w:pPr>
      <w:rPr>
        <w:rFonts w:hint="default"/>
        <w:lang w:val="ru-RU" w:eastAsia="en-US" w:bidi="ar-SA"/>
      </w:rPr>
    </w:lvl>
    <w:lvl w:ilvl="3" w:tplc="4CB2A8FC">
      <w:numFmt w:val="bullet"/>
      <w:lvlText w:val="•"/>
      <w:lvlJc w:val="left"/>
      <w:pPr>
        <w:ind w:left="4803" w:hanging="243"/>
      </w:pPr>
      <w:rPr>
        <w:rFonts w:hint="default"/>
        <w:lang w:val="ru-RU" w:eastAsia="en-US" w:bidi="ar-SA"/>
      </w:rPr>
    </w:lvl>
    <w:lvl w:ilvl="4" w:tplc="4568FE3E">
      <w:numFmt w:val="bullet"/>
      <w:lvlText w:val="•"/>
      <w:lvlJc w:val="left"/>
      <w:pPr>
        <w:ind w:left="5764" w:hanging="243"/>
      </w:pPr>
      <w:rPr>
        <w:rFonts w:hint="default"/>
        <w:lang w:val="ru-RU" w:eastAsia="en-US" w:bidi="ar-SA"/>
      </w:rPr>
    </w:lvl>
    <w:lvl w:ilvl="5" w:tplc="1790323C">
      <w:numFmt w:val="bullet"/>
      <w:lvlText w:val="•"/>
      <w:lvlJc w:val="left"/>
      <w:pPr>
        <w:ind w:left="6725" w:hanging="243"/>
      </w:pPr>
      <w:rPr>
        <w:rFonts w:hint="default"/>
        <w:lang w:val="ru-RU" w:eastAsia="en-US" w:bidi="ar-SA"/>
      </w:rPr>
    </w:lvl>
    <w:lvl w:ilvl="6" w:tplc="854420D2">
      <w:numFmt w:val="bullet"/>
      <w:lvlText w:val="•"/>
      <w:lvlJc w:val="left"/>
      <w:pPr>
        <w:ind w:left="7686" w:hanging="243"/>
      </w:pPr>
      <w:rPr>
        <w:rFonts w:hint="default"/>
        <w:lang w:val="ru-RU" w:eastAsia="en-US" w:bidi="ar-SA"/>
      </w:rPr>
    </w:lvl>
    <w:lvl w:ilvl="7" w:tplc="7B468ABC">
      <w:numFmt w:val="bullet"/>
      <w:lvlText w:val="•"/>
      <w:lvlJc w:val="left"/>
      <w:pPr>
        <w:ind w:left="8647" w:hanging="243"/>
      </w:pPr>
      <w:rPr>
        <w:rFonts w:hint="default"/>
        <w:lang w:val="ru-RU" w:eastAsia="en-US" w:bidi="ar-SA"/>
      </w:rPr>
    </w:lvl>
    <w:lvl w:ilvl="8" w:tplc="E38CF4B6">
      <w:numFmt w:val="bullet"/>
      <w:lvlText w:val="•"/>
      <w:lvlJc w:val="left"/>
      <w:pPr>
        <w:ind w:left="9608" w:hanging="243"/>
      </w:pPr>
      <w:rPr>
        <w:rFonts w:hint="default"/>
        <w:lang w:val="ru-RU" w:eastAsia="en-US" w:bidi="ar-SA"/>
      </w:rPr>
    </w:lvl>
  </w:abstractNum>
  <w:abstractNum w:abstractNumId="106">
    <w:nsid w:val="49B56533"/>
    <w:multiLevelType w:val="hybridMultilevel"/>
    <w:tmpl w:val="29B8FCC0"/>
    <w:lvl w:ilvl="0" w:tplc="F4D2DC38">
      <w:start w:val="1"/>
      <w:numFmt w:val="decimal"/>
      <w:lvlText w:val="%1)"/>
      <w:lvlJc w:val="left"/>
      <w:pPr>
        <w:ind w:left="999"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0938EBDC">
      <w:numFmt w:val="bullet"/>
      <w:lvlText w:val="•"/>
      <w:lvlJc w:val="left"/>
      <w:pPr>
        <w:ind w:left="2053" w:hanging="300"/>
      </w:pPr>
      <w:rPr>
        <w:rFonts w:hint="default"/>
        <w:lang w:val="ru-RU" w:eastAsia="en-US" w:bidi="ar-SA"/>
      </w:rPr>
    </w:lvl>
    <w:lvl w:ilvl="2" w:tplc="1EA60E14">
      <w:numFmt w:val="bullet"/>
      <w:lvlText w:val="•"/>
      <w:lvlJc w:val="left"/>
      <w:pPr>
        <w:ind w:left="3106" w:hanging="300"/>
      </w:pPr>
      <w:rPr>
        <w:rFonts w:hint="default"/>
        <w:lang w:val="ru-RU" w:eastAsia="en-US" w:bidi="ar-SA"/>
      </w:rPr>
    </w:lvl>
    <w:lvl w:ilvl="3" w:tplc="87D456C4">
      <w:numFmt w:val="bullet"/>
      <w:lvlText w:val="•"/>
      <w:lvlJc w:val="left"/>
      <w:pPr>
        <w:ind w:left="4159" w:hanging="300"/>
      </w:pPr>
      <w:rPr>
        <w:rFonts w:hint="default"/>
        <w:lang w:val="ru-RU" w:eastAsia="en-US" w:bidi="ar-SA"/>
      </w:rPr>
    </w:lvl>
    <w:lvl w:ilvl="4" w:tplc="1BDE5F4C">
      <w:numFmt w:val="bullet"/>
      <w:lvlText w:val="•"/>
      <w:lvlJc w:val="left"/>
      <w:pPr>
        <w:ind w:left="5212" w:hanging="300"/>
      </w:pPr>
      <w:rPr>
        <w:rFonts w:hint="default"/>
        <w:lang w:val="ru-RU" w:eastAsia="en-US" w:bidi="ar-SA"/>
      </w:rPr>
    </w:lvl>
    <w:lvl w:ilvl="5" w:tplc="3FE492AA">
      <w:numFmt w:val="bullet"/>
      <w:lvlText w:val="•"/>
      <w:lvlJc w:val="left"/>
      <w:pPr>
        <w:ind w:left="6265" w:hanging="300"/>
      </w:pPr>
      <w:rPr>
        <w:rFonts w:hint="default"/>
        <w:lang w:val="ru-RU" w:eastAsia="en-US" w:bidi="ar-SA"/>
      </w:rPr>
    </w:lvl>
    <w:lvl w:ilvl="6" w:tplc="F7F8ABC8">
      <w:numFmt w:val="bullet"/>
      <w:lvlText w:val="•"/>
      <w:lvlJc w:val="left"/>
      <w:pPr>
        <w:ind w:left="7318" w:hanging="300"/>
      </w:pPr>
      <w:rPr>
        <w:rFonts w:hint="default"/>
        <w:lang w:val="ru-RU" w:eastAsia="en-US" w:bidi="ar-SA"/>
      </w:rPr>
    </w:lvl>
    <w:lvl w:ilvl="7" w:tplc="C66465CA">
      <w:numFmt w:val="bullet"/>
      <w:lvlText w:val="•"/>
      <w:lvlJc w:val="left"/>
      <w:pPr>
        <w:ind w:left="8371" w:hanging="300"/>
      </w:pPr>
      <w:rPr>
        <w:rFonts w:hint="default"/>
        <w:lang w:val="ru-RU" w:eastAsia="en-US" w:bidi="ar-SA"/>
      </w:rPr>
    </w:lvl>
    <w:lvl w:ilvl="8" w:tplc="4FB073F6">
      <w:numFmt w:val="bullet"/>
      <w:lvlText w:val="•"/>
      <w:lvlJc w:val="left"/>
      <w:pPr>
        <w:ind w:left="9424" w:hanging="300"/>
      </w:pPr>
      <w:rPr>
        <w:rFonts w:hint="default"/>
        <w:lang w:val="ru-RU" w:eastAsia="en-US" w:bidi="ar-SA"/>
      </w:rPr>
    </w:lvl>
  </w:abstractNum>
  <w:abstractNum w:abstractNumId="107">
    <w:nsid w:val="4AEE5FD6"/>
    <w:multiLevelType w:val="hybridMultilevel"/>
    <w:tmpl w:val="D1CC21EC"/>
    <w:lvl w:ilvl="0" w:tplc="DB000F7C">
      <w:numFmt w:val="bullet"/>
      <w:lvlText w:val="-"/>
      <w:lvlJc w:val="left"/>
      <w:pPr>
        <w:ind w:left="472" w:hanging="284"/>
      </w:pPr>
      <w:rPr>
        <w:rFonts w:ascii="Times New Roman" w:eastAsia="Times New Roman" w:hAnsi="Times New Roman" w:cs="Times New Roman" w:hint="default"/>
        <w:b/>
        <w:bCs/>
        <w:i w:val="0"/>
        <w:iCs w:val="0"/>
        <w:spacing w:val="0"/>
        <w:w w:val="94"/>
        <w:sz w:val="28"/>
        <w:szCs w:val="28"/>
        <w:lang w:val="ru-RU" w:eastAsia="en-US" w:bidi="ar-SA"/>
      </w:rPr>
    </w:lvl>
    <w:lvl w:ilvl="1" w:tplc="865603C8">
      <w:numFmt w:val="bullet"/>
      <w:lvlText w:val="•"/>
      <w:lvlJc w:val="left"/>
      <w:pPr>
        <w:ind w:left="1539" w:hanging="284"/>
      </w:pPr>
      <w:rPr>
        <w:rFonts w:hint="default"/>
        <w:lang w:val="ru-RU" w:eastAsia="en-US" w:bidi="ar-SA"/>
      </w:rPr>
    </w:lvl>
    <w:lvl w:ilvl="2" w:tplc="70746CE2">
      <w:numFmt w:val="bullet"/>
      <w:lvlText w:val="•"/>
      <w:lvlJc w:val="left"/>
      <w:pPr>
        <w:ind w:left="2598" w:hanging="284"/>
      </w:pPr>
      <w:rPr>
        <w:rFonts w:hint="default"/>
        <w:lang w:val="ru-RU" w:eastAsia="en-US" w:bidi="ar-SA"/>
      </w:rPr>
    </w:lvl>
    <w:lvl w:ilvl="3" w:tplc="7494C868">
      <w:numFmt w:val="bullet"/>
      <w:lvlText w:val="•"/>
      <w:lvlJc w:val="left"/>
      <w:pPr>
        <w:ind w:left="3657" w:hanging="284"/>
      </w:pPr>
      <w:rPr>
        <w:rFonts w:hint="default"/>
        <w:lang w:val="ru-RU" w:eastAsia="en-US" w:bidi="ar-SA"/>
      </w:rPr>
    </w:lvl>
    <w:lvl w:ilvl="4" w:tplc="EAECF4C6">
      <w:numFmt w:val="bullet"/>
      <w:lvlText w:val="•"/>
      <w:lvlJc w:val="left"/>
      <w:pPr>
        <w:ind w:left="4716" w:hanging="284"/>
      </w:pPr>
      <w:rPr>
        <w:rFonts w:hint="default"/>
        <w:lang w:val="ru-RU" w:eastAsia="en-US" w:bidi="ar-SA"/>
      </w:rPr>
    </w:lvl>
    <w:lvl w:ilvl="5" w:tplc="14D6BA4C">
      <w:numFmt w:val="bullet"/>
      <w:lvlText w:val="•"/>
      <w:lvlJc w:val="left"/>
      <w:pPr>
        <w:ind w:left="5775" w:hanging="284"/>
      </w:pPr>
      <w:rPr>
        <w:rFonts w:hint="default"/>
        <w:lang w:val="ru-RU" w:eastAsia="en-US" w:bidi="ar-SA"/>
      </w:rPr>
    </w:lvl>
    <w:lvl w:ilvl="6" w:tplc="8012D7A4">
      <w:numFmt w:val="bullet"/>
      <w:lvlText w:val="•"/>
      <w:lvlJc w:val="left"/>
      <w:pPr>
        <w:ind w:left="6834" w:hanging="284"/>
      </w:pPr>
      <w:rPr>
        <w:rFonts w:hint="default"/>
        <w:lang w:val="ru-RU" w:eastAsia="en-US" w:bidi="ar-SA"/>
      </w:rPr>
    </w:lvl>
    <w:lvl w:ilvl="7" w:tplc="2D0EBEAE">
      <w:numFmt w:val="bullet"/>
      <w:lvlText w:val="•"/>
      <w:lvlJc w:val="left"/>
      <w:pPr>
        <w:ind w:left="7893" w:hanging="284"/>
      </w:pPr>
      <w:rPr>
        <w:rFonts w:hint="default"/>
        <w:lang w:val="ru-RU" w:eastAsia="en-US" w:bidi="ar-SA"/>
      </w:rPr>
    </w:lvl>
    <w:lvl w:ilvl="8" w:tplc="B7BC3392">
      <w:numFmt w:val="bullet"/>
      <w:lvlText w:val="•"/>
      <w:lvlJc w:val="left"/>
      <w:pPr>
        <w:ind w:left="8952" w:hanging="284"/>
      </w:pPr>
      <w:rPr>
        <w:rFonts w:hint="default"/>
        <w:lang w:val="ru-RU" w:eastAsia="en-US" w:bidi="ar-SA"/>
      </w:rPr>
    </w:lvl>
  </w:abstractNum>
  <w:abstractNum w:abstractNumId="108">
    <w:nsid w:val="4B7346B5"/>
    <w:multiLevelType w:val="hybridMultilevel"/>
    <w:tmpl w:val="BE7C207E"/>
    <w:lvl w:ilvl="0" w:tplc="C9B0E808">
      <w:start w:val="1"/>
      <w:numFmt w:val="decimal"/>
      <w:lvlText w:val="%1."/>
      <w:lvlJc w:val="left"/>
      <w:pPr>
        <w:ind w:left="192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0FDE1790">
      <w:numFmt w:val="bullet"/>
      <w:lvlText w:val="•"/>
      <w:lvlJc w:val="left"/>
      <w:pPr>
        <w:ind w:left="2881" w:hanging="243"/>
      </w:pPr>
      <w:rPr>
        <w:rFonts w:hint="default"/>
        <w:lang w:val="ru-RU" w:eastAsia="en-US" w:bidi="ar-SA"/>
      </w:rPr>
    </w:lvl>
    <w:lvl w:ilvl="2" w:tplc="730E5694">
      <w:numFmt w:val="bullet"/>
      <w:lvlText w:val="•"/>
      <w:lvlJc w:val="left"/>
      <w:pPr>
        <w:ind w:left="3842" w:hanging="243"/>
      </w:pPr>
      <w:rPr>
        <w:rFonts w:hint="default"/>
        <w:lang w:val="ru-RU" w:eastAsia="en-US" w:bidi="ar-SA"/>
      </w:rPr>
    </w:lvl>
    <w:lvl w:ilvl="3" w:tplc="BC8CF868">
      <w:numFmt w:val="bullet"/>
      <w:lvlText w:val="•"/>
      <w:lvlJc w:val="left"/>
      <w:pPr>
        <w:ind w:left="4803" w:hanging="243"/>
      </w:pPr>
      <w:rPr>
        <w:rFonts w:hint="default"/>
        <w:lang w:val="ru-RU" w:eastAsia="en-US" w:bidi="ar-SA"/>
      </w:rPr>
    </w:lvl>
    <w:lvl w:ilvl="4" w:tplc="521C6688">
      <w:numFmt w:val="bullet"/>
      <w:lvlText w:val="•"/>
      <w:lvlJc w:val="left"/>
      <w:pPr>
        <w:ind w:left="5764" w:hanging="243"/>
      </w:pPr>
      <w:rPr>
        <w:rFonts w:hint="default"/>
        <w:lang w:val="ru-RU" w:eastAsia="en-US" w:bidi="ar-SA"/>
      </w:rPr>
    </w:lvl>
    <w:lvl w:ilvl="5" w:tplc="F1D4E530">
      <w:numFmt w:val="bullet"/>
      <w:lvlText w:val="•"/>
      <w:lvlJc w:val="left"/>
      <w:pPr>
        <w:ind w:left="6725" w:hanging="243"/>
      </w:pPr>
      <w:rPr>
        <w:rFonts w:hint="default"/>
        <w:lang w:val="ru-RU" w:eastAsia="en-US" w:bidi="ar-SA"/>
      </w:rPr>
    </w:lvl>
    <w:lvl w:ilvl="6" w:tplc="03A07AC6">
      <w:numFmt w:val="bullet"/>
      <w:lvlText w:val="•"/>
      <w:lvlJc w:val="left"/>
      <w:pPr>
        <w:ind w:left="7686" w:hanging="243"/>
      </w:pPr>
      <w:rPr>
        <w:rFonts w:hint="default"/>
        <w:lang w:val="ru-RU" w:eastAsia="en-US" w:bidi="ar-SA"/>
      </w:rPr>
    </w:lvl>
    <w:lvl w:ilvl="7" w:tplc="7FA6898C">
      <w:numFmt w:val="bullet"/>
      <w:lvlText w:val="•"/>
      <w:lvlJc w:val="left"/>
      <w:pPr>
        <w:ind w:left="8647" w:hanging="243"/>
      </w:pPr>
      <w:rPr>
        <w:rFonts w:hint="default"/>
        <w:lang w:val="ru-RU" w:eastAsia="en-US" w:bidi="ar-SA"/>
      </w:rPr>
    </w:lvl>
    <w:lvl w:ilvl="8" w:tplc="386A95A8">
      <w:numFmt w:val="bullet"/>
      <w:lvlText w:val="•"/>
      <w:lvlJc w:val="left"/>
      <w:pPr>
        <w:ind w:left="9608" w:hanging="243"/>
      </w:pPr>
      <w:rPr>
        <w:rFonts w:hint="default"/>
        <w:lang w:val="ru-RU" w:eastAsia="en-US" w:bidi="ar-SA"/>
      </w:rPr>
    </w:lvl>
  </w:abstractNum>
  <w:abstractNum w:abstractNumId="109">
    <w:nsid w:val="4C5D5EB7"/>
    <w:multiLevelType w:val="hybridMultilevel"/>
    <w:tmpl w:val="BF281428"/>
    <w:lvl w:ilvl="0" w:tplc="810AEBAC">
      <w:start w:val="1"/>
      <w:numFmt w:val="decimal"/>
      <w:lvlText w:val="%1."/>
      <w:lvlJc w:val="left"/>
      <w:pPr>
        <w:ind w:left="192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A3C8CFDA">
      <w:numFmt w:val="bullet"/>
      <w:lvlText w:val="•"/>
      <w:lvlJc w:val="left"/>
      <w:pPr>
        <w:ind w:left="2881" w:hanging="243"/>
      </w:pPr>
      <w:rPr>
        <w:rFonts w:hint="default"/>
        <w:lang w:val="ru-RU" w:eastAsia="en-US" w:bidi="ar-SA"/>
      </w:rPr>
    </w:lvl>
    <w:lvl w:ilvl="2" w:tplc="8B7EC9E4">
      <w:numFmt w:val="bullet"/>
      <w:lvlText w:val="•"/>
      <w:lvlJc w:val="left"/>
      <w:pPr>
        <w:ind w:left="3842" w:hanging="243"/>
      </w:pPr>
      <w:rPr>
        <w:rFonts w:hint="default"/>
        <w:lang w:val="ru-RU" w:eastAsia="en-US" w:bidi="ar-SA"/>
      </w:rPr>
    </w:lvl>
    <w:lvl w:ilvl="3" w:tplc="CBEEF18E">
      <w:numFmt w:val="bullet"/>
      <w:lvlText w:val="•"/>
      <w:lvlJc w:val="left"/>
      <w:pPr>
        <w:ind w:left="4803" w:hanging="243"/>
      </w:pPr>
      <w:rPr>
        <w:rFonts w:hint="default"/>
        <w:lang w:val="ru-RU" w:eastAsia="en-US" w:bidi="ar-SA"/>
      </w:rPr>
    </w:lvl>
    <w:lvl w:ilvl="4" w:tplc="6E4CF386">
      <w:numFmt w:val="bullet"/>
      <w:lvlText w:val="•"/>
      <w:lvlJc w:val="left"/>
      <w:pPr>
        <w:ind w:left="5764" w:hanging="243"/>
      </w:pPr>
      <w:rPr>
        <w:rFonts w:hint="default"/>
        <w:lang w:val="ru-RU" w:eastAsia="en-US" w:bidi="ar-SA"/>
      </w:rPr>
    </w:lvl>
    <w:lvl w:ilvl="5" w:tplc="1C0AF00A">
      <w:numFmt w:val="bullet"/>
      <w:lvlText w:val="•"/>
      <w:lvlJc w:val="left"/>
      <w:pPr>
        <w:ind w:left="6725" w:hanging="243"/>
      </w:pPr>
      <w:rPr>
        <w:rFonts w:hint="default"/>
        <w:lang w:val="ru-RU" w:eastAsia="en-US" w:bidi="ar-SA"/>
      </w:rPr>
    </w:lvl>
    <w:lvl w:ilvl="6" w:tplc="30B88F86">
      <w:numFmt w:val="bullet"/>
      <w:lvlText w:val="•"/>
      <w:lvlJc w:val="left"/>
      <w:pPr>
        <w:ind w:left="7686" w:hanging="243"/>
      </w:pPr>
      <w:rPr>
        <w:rFonts w:hint="default"/>
        <w:lang w:val="ru-RU" w:eastAsia="en-US" w:bidi="ar-SA"/>
      </w:rPr>
    </w:lvl>
    <w:lvl w:ilvl="7" w:tplc="728A96CC">
      <w:numFmt w:val="bullet"/>
      <w:lvlText w:val="•"/>
      <w:lvlJc w:val="left"/>
      <w:pPr>
        <w:ind w:left="8647" w:hanging="243"/>
      </w:pPr>
      <w:rPr>
        <w:rFonts w:hint="default"/>
        <w:lang w:val="ru-RU" w:eastAsia="en-US" w:bidi="ar-SA"/>
      </w:rPr>
    </w:lvl>
    <w:lvl w:ilvl="8" w:tplc="8FCAA15A">
      <w:numFmt w:val="bullet"/>
      <w:lvlText w:val="•"/>
      <w:lvlJc w:val="left"/>
      <w:pPr>
        <w:ind w:left="9608" w:hanging="243"/>
      </w:pPr>
      <w:rPr>
        <w:rFonts w:hint="default"/>
        <w:lang w:val="ru-RU" w:eastAsia="en-US" w:bidi="ar-SA"/>
      </w:rPr>
    </w:lvl>
  </w:abstractNum>
  <w:abstractNum w:abstractNumId="110">
    <w:nsid w:val="4E18441E"/>
    <w:multiLevelType w:val="multilevel"/>
    <w:tmpl w:val="FD8EFE1C"/>
    <w:lvl w:ilvl="0">
      <w:start w:val="1"/>
      <w:numFmt w:val="decimal"/>
      <w:lvlText w:val="%1."/>
      <w:lvlJc w:val="left"/>
      <w:pPr>
        <w:ind w:left="192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72"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972" w:hanging="605"/>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972" w:hanging="78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2400" w:hanging="783"/>
      </w:pPr>
      <w:rPr>
        <w:rFonts w:hint="default"/>
        <w:lang w:val="ru-RU" w:eastAsia="en-US" w:bidi="ar-SA"/>
      </w:rPr>
    </w:lvl>
    <w:lvl w:ilvl="5">
      <w:numFmt w:val="bullet"/>
      <w:lvlText w:val="•"/>
      <w:lvlJc w:val="left"/>
      <w:pPr>
        <w:ind w:left="2580" w:hanging="783"/>
      </w:pPr>
      <w:rPr>
        <w:rFonts w:hint="default"/>
        <w:lang w:val="ru-RU" w:eastAsia="en-US" w:bidi="ar-SA"/>
      </w:rPr>
    </w:lvl>
    <w:lvl w:ilvl="6">
      <w:numFmt w:val="bullet"/>
      <w:lvlText w:val="•"/>
      <w:lvlJc w:val="left"/>
      <w:pPr>
        <w:ind w:left="4370" w:hanging="783"/>
      </w:pPr>
      <w:rPr>
        <w:rFonts w:hint="default"/>
        <w:lang w:val="ru-RU" w:eastAsia="en-US" w:bidi="ar-SA"/>
      </w:rPr>
    </w:lvl>
    <w:lvl w:ilvl="7">
      <w:numFmt w:val="bullet"/>
      <w:lvlText w:val="•"/>
      <w:lvlJc w:val="left"/>
      <w:pPr>
        <w:ind w:left="6160" w:hanging="783"/>
      </w:pPr>
      <w:rPr>
        <w:rFonts w:hint="default"/>
        <w:lang w:val="ru-RU" w:eastAsia="en-US" w:bidi="ar-SA"/>
      </w:rPr>
    </w:lvl>
    <w:lvl w:ilvl="8">
      <w:numFmt w:val="bullet"/>
      <w:lvlText w:val="•"/>
      <w:lvlJc w:val="left"/>
      <w:pPr>
        <w:ind w:left="7950" w:hanging="783"/>
      </w:pPr>
      <w:rPr>
        <w:rFonts w:hint="default"/>
        <w:lang w:val="ru-RU" w:eastAsia="en-US" w:bidi="ar-SA"/>
      </w:rPr>
    </w:lvl>
  </w:abstractNum>
  <w:abstractNum w:abstractNumId="111">
    <w:nsid w:val="4E4329D8"/>
    <w:multiLevelType w:val="hybridMultilevel"/>
    <w:tmpl w:val="DCCAD994"/>
    <w:lvl w:ilvl="0" w:tplc="7A2C4CD2">
      <w:start w:val="1"/>
      <w:numFmt w:val="decimal"/>
      <w:lvlText w:val="%1)"/>
      <w:lvlJc w:val="left"/>
      <w:pPr>
        <w:ind w:left="196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8046C9E">
      <w:numFmt w:val="bullet"/>
      <w:lvlText w:val="•"/>
      <w:lvlJc w:val="left"/>
      <w:pPr>
        <w:ind w:left="2917" w:hanging="260"/>
      </w:pPr>
      <w:rPr>
        <w:rFonts w:hint="default"/>
        <w:lang w:val="ru-RU" w:eastAsia="en-US" w:bidi="ar-SA"/>
      </w:rPr>
    </w:lvl>
    <w:lvl w:ilvl="2" w:tplc="6A4A0512">
      <w:numFmt w:val="bullet"/>
      <w:lvlText w:val="•"/>
      <w:lvlJc w:val="left"/>
      <w:pPr>
        <w:ind w:left="3874" w:hanging="260"/>
      </w:pPr>
      <w:rPr>
        <w:rFonts w:hint="default"/>
        <w:lang w:val="ru-RU" w:eastAsia="en-US" w:bidi="ar-SA"/>
      </w:rPr>
    </w:lvl>
    <w:lvl w:ilvl="3" w:tplc="D208FF9A">
      <w:numFmt w:val="bullet"/>
      <w:lvlText w:val="•"/>
      <w:lvlJc w:val="left"/>
      <w:pPr>
        <w:ind w:left="4831" w:hanging="260"/>
      </w:pPr>
      <w:rPr>
        <w:rFonts w:hint="default"/>
        <w:lang w:val="ru-RU" w:eastAsia="en-US" w:bidi="ar-SA"/>
      </w:rPr>
    </w:lvl>
    <w:lvl w:ilvl="4" w:tplc="833404AE">
      <w:numFmt w:val="bullet"/>
      <w:lvlText w:val="•"/>
      <w:lvlJc w:val="left"/>
      <w:pPr>
        <w:ind w:left="5788" w:hanging="260"/>
      </w:pPr>
      <w:rPr>
        <w:rFonts w:hint="default"/>
        <w:lang w:val="ru-RU" w:eastAsia="en-US" w:bidi="ar-SA"/>
      </w:rPr>
    </w:lvl>
    <w:lvl w:ilvl="5" w:tplc="E698E290">
      <w:numFmt w:val="bullet"/>
      <w:lvlText w:val="•"/>
      <w:lvlJc w:val="left"/>
      <w:pPr>
        <w:ind w:left="6745" w:hanging="260"/>
      </w:pPr>
      <w:rPr>
        <w:rFonts w:hint="default"/>
        <w:lang w:val="ru-RU" w:eastAsia="en-US" w:bidi="ar-SA"/>
      </w:rPr>
    </w:lvl>
    <w:lvl w:ilvl="6" w:tplc="60621072">
      <w:numFmt w:val="bullet"/>
      <w:lvlText w:val="•"/>
      <w:lvlJc w:val="left"/>
      <w:pPr>
        <w:ind w:left="7702" w:hanging="260"/>
      </w:pPr>
      <w:rPr>
        <w:rFonts w:hint="default"/>
        <w:lang w:val="ru-RU" w:eastAsia="en-US" w:bidi="ar-SA"/>
      </w:rPr>
    </w:lvl>
    <w:lvl w:ilvl="7" w:tplc="3574FA64">
      <w:numFmt w:val="bullet"/>
      <w:lvlText w:val="•"/>
      <w:lvlJc w:val="left"/>
      <w:pPr>
        <w:ind w:left="8659" w:hanging="260"/>
      </w:pPr>
      <w:rPr>
        <w:rFonts w:hint="default"/>
        <w:lang w:val="ru-RU" w:eastAsia="en-US" w:bidi="ar-SA"/>
      </w:rPr>
    </w:lvl>
    <w:lvl w:ilvl="8" w:tplc="5F8AAD70">
      <w:numFmt w:val="bullet"/>
      <w:lvlText w:val="•"/>
      <w:lvlJc w:val="left"/>
      <w:pPr>
        <w:ind w:left="9616" w:hanging="260"/>
      </w:pPr>
      <w:rPr>
        <w:rFonts w:hint="default"/>
        <w:lang w:val="ru-RU" w:eastAsia="en-US" w:bidi="ar-SA"/>
      </w:rPr>
    </w:lvl>
  </w:abstractNum>
  <w:abstractNum w:abstractNumId="112">
    <w:nsid w:val="4E6F2C0F"/>
    <w:multiLevelType w:val="multilevel"/>
    <w:tmpl w:val="CA8CE058"/>
    <w:lvl w:ilvl="0">
      <w:start w:val="1"/>
      <w:numFmt w:val="decimal"/>
      <w:lvlText w:val="%1."/>
      <w:lvlJc w:val="left"/>
      <w:pPr>
        <w:ind w:left="1249" w:hanging="392"/>
      </w:pPr>
      <w:rPr>
        <w:rFonts w:hint="default"/>
        <w:spacing w:val="-1"/>
        <w:w w:val="99"/>
        <w:lang w:val="ru-RU" w:eastAsia="en-US" w:bidi="ar-SA"/>
      </w:rPr>
    </w:lvl>
    <w:lvl w:ilvl="1">
      <w:start w:val="1"/>
      <w:numFmt w:val="decimal"/>
      <w:lvlText w:val="%1.%2."/>
      <w:lvlJc w:val="left"/>
      <w:pPr>
        <w:ind w:left="1249" w:hanging="471"/>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249" w:hanging="783"/>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681" w:hanging="783"/>
      </w:pPr>
      <w:rPr>
        <w:rFonts w:hint="default"/>
        <w:lang w:val="ru-RU" w:eastAsia="en-US" w:bidi="ar-SA"/>
      </w:rPr>
    </w:lvl>
    <w:lvl w:ilvl="4">
      <w:numFmt w:val="bullet"/>
      <w:lvlText w:val="•"/>
      <w:lvlJc w:val="left"/>
      <w:pPr>
        <w:ind w:left="4802" w:hanging="783"/>
      </w:pPr>
      <w:rPr>
        <w:rFonts w:hint="default"/>
        <w:lang w:val="ru-RU" w:eastAsia="en-US" w:bidi="ar-SA"/>
      </w:rPr>
    </w:lvl>
    <w:lvl w:ilvl="5">
      <w:numFmt w:val="bullet"/>
      <w:lvlText w:val="•"/>
      <w:lvlJc w:val="left"/>
      <w:pPr>
        <w:ind w:left="5924" w:hanging="783"/>
      </w:pPr>
      <w:rPr>
        <w:rFonts w:hint="default"/>
        <w:lang w:val="ru-RU" w:eastAsia="en-US" w:bidi="ar-SA"/>
      </w:rPr>
    </w:lvl>
    <w:lvl w:ilvl="6">
      <w:numFmt w:val="bullet"/>
      <w:lvlText w:val="•"/>
      <w:lvlJc w:val="left"/>
      <w:pPr>
        <w:ind w:left="7045" w:hanging="783"/>
      </w:pPr>
      <w:rPr>
        <w:rFonts w:hint="default"/>
        <w:lang w:val="ru-RU" w:eastAsia="en-US" w:bidi="ar-SA"/>
      </w:rPr>
    </w:lvl>
    <w:lvl w:ilvl="7">
      <w:numFmt w:val="bullet"/>
      <w:lvlText w:val="•"/>
      <w:lvlJc w:val="left"/>
      <w:pPr>
        <w:ind w:left="8167" w:hanging="783"/>
      </w:pPr>
      <w:rPr>
        <w:rFonts w:hint="default"/>
        <w:lang w:val="ru-RU" w:eastAsia="en-US" w:bidi="ar-SA"/>
      </w:rPr>
    </w:lvl>
    <w:lvl w:ilvl="8">
      <w:numFmt w:val="bullet"/>
      <w:lvlText w:val="•"/>
      <w:lvlJc w:val="left"/>
      <w:pPr>
        <w:ind w:left="9288" w:hanging="783"/>
      </w:pPr>
      <w:rPr>
        <w:rFonts w:hint="default"/>
        <w:lang w:val="ru-RU" w:eastAsia="en-US" w:bidi="ar-SA"/>
      </w:rPr>
    </w:lvl>
  </w:abstractNum>
  <w:abstractNum w:abstractNumId="113">
    <w:nsid w:val="4F147089"/>
    <w:multiLevelType w:val="hybridMultilevel"/>
    <w:tmpl w:val="00D6507A"/>
    <w:lvl w:ilvl="0" w:tplc="E4C4C506">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0EA67CFC">
      <w:numFmt w:val="bullet"/>
      <w:lvlText w:val="•"/>
      <w:lvlJc w:val="left"/>
      <w:pPr>
        <w:ind w:left="2899" w:hanging="262"/>
      </w:pPr>
      <w:rPr>
        <w:rFonts w:hint="default"/>
        <w:lang w:val="ru-RU" w:eastAsia="en-US" w:bidi="ar-SA"/>
      </w:rPr>
    </w:lvl>
    <w:lvl w:ilvl="2" w:tplc="63482E2C">
      <w:numFmt w:val="bullet"/>
      <w:lvlText w:val="•"/>
      <w:lvlJc w:val="left"/>
      <w:pPr>
        <w:ind w:left="3858" w:hanging="262"/>
      </w:pPr>
      <w:rPr>
        <w:rFonts w:hint="default"/>
        <w:lang w:val="ru-RU" w:eastAsia="en-US" w:bidi="ar-SA"/>
      </w:rPr>
    </w:lvl>
    <w:lvl w:ilvl="3" w:tplc="B016E364">
      <w:numFmt w:val="bullet"/>
      <w:lvlText w:val="•"/>
      <w:lvlJc w:val="left"/>
      <w:pPr>
        <w:ind w:left="4817" w:hanging="262"/>
      </w:pPr>
      <w:rPr>
        <w:rFonts w:hint="default"/>
        <w:lang w:val="ru-RU" w:eastAsia="en-US" w:bidi="ar-SA"/>
      </w:rPr>
    </w:lvl>
    <w:lvl w:ilvl="4" w:tplc="09FA263C">
      <w:numFmt w:val="bullet"/>
      <w:lvlText w:val="•"/>
      <w:lvlJc w:val="left"/>
      <w:pPr>
        <w:ind w:left="5776" w:hanging="262"/>
      </w:pPr>
      <w:rPr>
        <w:rFonts w:hint="default"/>
        <w:lang w:val="ru-RU" w:eastAsia="en-US" w:bidi="ar-SA"/>
      </w:rPr>
    </w:lvl>
    <w:lvl w:ilvl="5" w:tplc="1BB0B322">
      <w:numFmt w:val="bullet"/>
      <w:lvlText w:val="•"/>
      <w:lvlJc w:val="left"/>
      <w:pPr>
        <w:ind w:left="6735" w:hanging="262"/>
      </w:pPr>
      <w:rPr>
        <w:rFonts w:hint="default"/>
        <w:lang w:val="ru-RU" w:eastAsia="en-US" w:bidi="ar-SA"/>
      </w:rPr>
    </w:lvl>
    <w:lvl w:ilvl="6" w:tplc="B314AC2C">
      <w:numFmt w:val="bullet"/>
      <w:lvlText w:val="•"/>
      <w:lvlJc w:val="left"/>
      <w:pPr>
        <w:ind w:left="7694" w:hanging="262"/>
      </w:pPr>
      <w:rPr>
        <w:rFonts w:hint="default"/>
        <w:lang w:val="ru-RU" w:eastAsia="en-US" w:bidi="ar-SA"/>
      </w:rPr>
    </w:lvl>
    <w:lvl w:ilvl="7" w:tplc="B516A1F8">
      <w:numFmt w:val="bullet"/>
      <w:lvlText w:val="•"/>
      <w:lvlJc w:val="left"/>
      <w:pPr>
        <w:ind w:left="8653" w:hanging="262"/>
      </w:pPr>
      <w:rPr>
        <w:rFonts w:hint="default"/>
        <w:lang w:val="ru-RU" w:eastAsia="en-US" w:bidi="ar-SA"/>
      </w:rPr>
    </w:lvl>
    <w:lvl w:ilvl="8" w:tplc="599ADE7E">
      <w:numFmt w:val="bullet"/>
      <w:lvlText w:val="•"/>
      <w:lvlJc w:val="left"/>
      <w:pPr>
        <w:ind w:left="9612" w:hanging="262"/>
      </w:pPr>
      <w:rPr>
        <w:rFonts w:hint="default"/>
        <w:lang w:val="ru-RU" w:eastAsia="en-US" w:bidi="ar-SA"/>
      </w:rPr>
    </w:lvl>
  </w:abstractNum>
  <w:abstractNum w:abstractNumId="114">
    <w:nsid w:val="4F176B8A"/>
    <w:multiLevelType w:val="hybridMultilevel"/>
    <w:tmpl w:val="9CDC3FCE"/>
    <w:lvl w:ilvl="0" w:tplc="4C94481E">
      <w:start w:val="1"/>
      <w:numFmt w:val="decimal"/>
      <w:lvlText w:val="%1."/>
      <w:lvlJc w:val="left"/>
      <w:pPr>
        <w:ind w:left="192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111CC9E4">
      <w:numFmt w:val="bullet"/>
      <w:lvlText w:val="•"/>
      <w:lvlJc w:val="left"/>
      <w:pPr>
        <w:ind w:left="2881" w:hanging="243"/>
      </w:pPr>
      <w:rPr>
        <w:rFonts w:hint="default"/>
        <w:lang w:val="ru-RU" w:eastAsia="en-US" w:bidi="ar-SA"/>
      </w:rPr>
    </w:lvl>
    <w:lvl w:ilvl="2" w:tplc="AC26D380">
      <w:numFmt w:val="bullet"/>
      <w:lvlText w:val="•"/>
      <w:lvlJc w:val="left"/>
      <w:pPr>
        <w:ind w:left="3842" w:hanging="243"/>
      </w:pPr>
      <w:rPr>
        <w:rFonts w:hint="default"/>
        <w:lang w:val="ru-RU" w:eastAsia="en-US" w:bidi="ar-SA"/>
      </w:rPr>
    </w:lvl>
    <w:lvl w:ilvl="3" w:tplc="7D42B7EE">
      <w:numFmt w:val="bullet"/>
      <w:lvlText w:val="•"/>
      <w:lvlJc w:val="left"/>
      <w:pPr>
        <w:ind w:left="4803" w:hanging="243"/>
      </w:pPr>
      <w:rPr>
        <w:rFonts w:hint="default"/>
        <w:lang w:val="ru-RU" w:eastAsia="en-US" w:bidi="ar-SA"/>
      </w:rPr>
    </w:lvl>
    <w:lvl w:ilvl="4" w:tplc="A9BC13CE">
      <w:numFmt w:val="bullet"/>
      <w:lvlText w:val="•"/>
      <w:lvlJc w:val="left"/>
      <w:pPr>
        <w:ind w:left="5764" w:hanging="243"/>
      </w:pPr>
      <w:rPr>
        <w:rFonts w:hint="default"/>
        <w:lang w:val="ru-RU" w:eastAsia="en-US" w:bidi="ar-SA"/>
      </w:rPr>
    </w:lvl>
    <w:lvl w:ilvl="5" w:tplc="3266C81C">
      <w:numFmt w:val="bullet"/>
      <w:lvlText w:val="•"/>
      <w:lvlJc w:val="left"/>
      <w:pPr>
        <w:ind w:left="6725" w:hanging="243"/>
      </w:pPr>
      <w:rPr>
        <w:rFonts w:hint="default"/>
        <w:lang w:val="ru-RU" w:eastAsia="en-US" w:bidi="ar-SA"/>
      </w:rPr>
    </w:lvl>
    <w:lvl w:ilvl="6" w:tplc="53A426AE">
      <w:numFmt w:val="bullet"/>
      <w:lvlText w:val="•"/>
      <w:lvlJc w:val="left"/>
      <w:pPr>
        <w:ind w:left="7686" w:hanging="243"/>
      </w:pPr>
      <w:rPr>
        <w:rFonts w:hint="default"/>
        <w:lang w:val="ru-RU" w:eastAsia="en-US" w:bidi="ar-SA"/>
      </w:rPr>
    </w:lvl>
    <w:lvl w:ilvl="7" w:tplc="52087CD4">
      <w:numFmt w:val="bullet"/>
      <w:lvlText w:val="•"/>
      <w:lvlJc w:val="left"/>
      <w:pPr>
        <w:ind w:left="8647" w:hanging="243"/>
      </w:pPr>
      <w:rPr>
        <w:rFonts w:hint="default"/>
        <w:lang w:val="ru-RU" w:eastAsia="en-US" w:bidi="ar-SA"/>
      </w:rPr>
    </w:lvl>
    <w:lvl w:ilvl="8" w:tplc="40601DA4">
      <w:numFmt w:val="bullet"/>
      <w:lvlText w:val="•"/>
      <w:lvlJc w:val="left"/>
      <w:pPr>
        <w:ind w:left="9608" w:hanging="243"/>
      </w:pPr>
      <w:rPr>
        <w:rFonts w:hint="default"/>
        <w:lang w:val="ru-RU" w:eastAsia="en-US" w:bidi="ar-SA"/>
      </w:rPr>
    </w:lvl>
  </w:abstractNum>
  <w:abstractNum w:abstractNumId="115">
    <w:nsid w:val="51E50BE7"/>
    <w:multiLevelType w:val="multilevel"/>
    <w:tmpl w:val="915E3C70"/>
    <w:lvl w:ilvl="0">
      <w:start w:val="3"/>
      <w:numFmt w:val="decimal"/>
      <w:lvlText w:val="%1."/>
      <w:lvlJc w:val="left"/>
      <w:pPr>
        <w:ind w:left="1926"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72"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987" w:hanging="423"/>
      </w:pPr>
      <w:rPr>
        <w:rFonts w:hint="default"/>
        <w:lang w:val="ru-RU" w:eastAsia="en-US" w:bidi="ar-SA"/>
      </w:rPr>
    </w:lvl>
    <w:lvl w:ilvl="3">
      <w:numFmt w:val="bullet"/>
      <w:lvlText w:val="•"/>
      <w:lvlJc w:val="left"/>
      <w:pPr>
        <w:ind w:left="4055" w:hanging="423"/>
      </w:pPr>
      <w:rPr>
        <w:rFonts w:hint="default"/>
        <w:lang w:val="ru-RU" w:eastAsia="en-US" w:bidi="ar-SA"/>
      </w:rPr>
    </w:lvl>
    <w:lvl w:ilvl="4">
      <w:numFmt w:val="bullet"/>
      <w:lvlText w:val="•"/>
      <w:lvlJc w:val="left"/>
      <w:pPr>
        <w:ind w:left="5123" w:hanging="423"/>
      </w:pPr>
      <w:rPr>
        <w:rFonts w:hint="default"/>
        <w:lang w:val="ru-RU" w:eastAsia="en-US" w:bidi="ar-SA"/>
      </w:rPr>
    </w:lvl>
    <w:lvl w:ilvl="5">
      <w:numFmt w:val="bullet"/>
      <w:lvlText w:val="•"/>
      <w:lvlJc w:val="left"/>
      <w:pPr>
        <w:ind w:left="6191" w:hanging="423"/>
      </w:pPr>
      <w:rPr>
        <w:rFonts w:hint="default"/>
        <w:lang w:val="ru-RU" w:eastAsia="en-US" w:bidi="ar-SA"/>
      </w:rPr>
    </w:lvl>
    <w:lvl w:ilvl="6">
      <w:numFmt w:val="bullet"/>
      <w:lvlText w:val="•"/>
      <w:lvlJc w:val="left"/>
      <w:pPr>
        <w:ind w:left="7259" w:hanging="423"/>
      </w:pPr>
      <w:rPr>
        <w:rFonts w:hint="default"/>
        <w:lang w:val="ru-RU" w:eastAsia="en-US" w:bidi="ar-SA"/>
      </w:rPr>
    </w:lvl>
    <w:lvl w:ilvl="7">
      <w:numFmt w:val="bullet"/>
      <w:lvlText w:val="•"/>
      <w:lvlJc w:val="left"/>
      <w:pPr>
        <w:ind w:left="8327" w:hanging="423"/>
      </w:pPr>
      <w:rPr>
        <w:rFonts w:hint="default"/>
        <w:lang w:val="ru-RU" w:eastAsia="en-US" w:bidi="ar-SA"/>
      </w:rPr>
    </w:lvl>
    <w:lvl w:ilvl="8">
      <w:numFmt w:val="bullet"/>
      <w:lvlText w:val="•"/>
      <w:lvlJc w:val="left"/>
      <w:pPr>
        <w:ind w:left="9395" w:hanging="423"/>
      </w:pPr>
      <w:rPr>
        <w:rFonts w:hint="default"/>
        <w:lang w:val="ru-RU" w:eastAsia="en-US" w:bidi="ar-SA"/>
      </w:rPr>
    </w:lvl>
  </w:abstractNum>
  <w:abstractNum w:abstractNumId="116">
    <w:nsid w:val="5224766D"/>
    <w:multiLevelType w:val="multilevel"/>
    <w:tmpl w:val="F9164E40"/>
    <w:lvl w:ilvl="0">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72"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090" w:hanging="423"/>
      </w:pPr>
      <w:rPr>
        <w:rFonts w:hint="default"/>
        <w:lang w:val="ru-RU" w:eastAsia="en-US" w:bidi="ar-SA"/>
      </w:rPr>
    </w:lvl>
    <w:lvl w:ilvl="3">
      <w:numFmt w:val="bullet"/>
      <w:lvlText w:val="•"/>
      <w:lvlJc w:val="left"/>
      <w:pPr>
        <w:ind w:left="4145" w:hanging="423"/>
      </w:pPr>
      <w:rPr>
        <w:rFonts w:hint="default"/>
        <w:lang w:val="ru-RU" w:eastAsia="en-US" w:bidi="ar-SA"/>
      </w:rPr>
    </w:lvl>
    <w:lvl w:ilvl="4">
      <w:numFmt w:val="bullet"/>
      <w:lvlText w:val="•"/>
      <w:lvlJc w:val="left"/>
      <w:pPr>
        <w:ind w:left="5200" w:hanging="423"/>
      </w:pPr>
      <w:rPr>
        <w:rFonts w:hint="default"/>
        <w:lang w:val="ru-RU" w:eastAsia="en-US" w:bidi="ar-SA"/>
      </w:rPr>
    </w:lvl>
    <w:lvl w:ilvl="5">
      <w:numFmt w:val="bullet"/>
      <w:lvlText w:val="•"/>
      <w:lvlJc w:val="left"/>
      <w:pPr>
        <w:ind w:left="6255" w:hanging="423"/>
      </w:pPr>
      <w:rPr>
        <w:rFonts w:hint="default"/>
        <w:lang w:val="ru-RU" w:eastAsia="en-US" w:bidi="ar-SA"/>
      </w:rPr>
    </w:lvl>
    <w:lvl w:ilvl="6">
      <w:numFmt w:val="bullet"/>
      <w:lvlText w:val="•"/>
      <w:lvlJc w:val="left"/>
      <w:pPr>
        <w:ind w:left="7310" w:hanging="423"/>
      </w:pPr>
      <w:rPr>
        <w:rFonts w:hint="default"/>
        <w:lang w:val="ru-RU" w:eastAsia="en-US" w:bidi="ar-SA"/>
      </w:rPr>
    </w:lvl>
    <w:lvl w:ilvl="7">
      <w:numFmt w:val="bullet"/>
      <w:lvlText w:val="•"/>
      <w:lvlJc w:val="left"/>
      <w:pPr>
        <w:ind w:left="8365" w:hanging="423"/>
      </w:pPr>
      <w:rPr>
        <w:rFonts w:hint="default"/>
        <w:lang w:val="ru-RU" w:eastAsia="en-US" w:bidi="ar-SA"/>
      </w:rPr>
    </w:lvl>
    <w:lvl w:ilvl="8">
      <w:numFmt w:val="bullet"/>
      <w:lvlText w:val="•"/>
      <w:lvlJc w:val="left"/>
      <w:pPr>
        <w:ind w:left="9420" w:hanging="423"/>
      </w:pPr>
      <w:rPr>
        <w:rFonts w:hint="default"/>
        <w:lang w:val="ru-RU" w:eastAsia="en-US" w:bidi="ar-SA"/>
      </w:rPr>
    </w:lvl>
  </w:abstractNum>
  <w:abstractNum w:abstractNumId="117">
    <w:nsid w:val="52AC5473"/>
    <w:multiLevelType w:val="hybridMultilevel"/>
    <w:tmpl w:val="30F4715E"/>
    <w:lvl w:ilvl="0" w:tplc="B9FA4708">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8D6619A0">
      <w:numFmt w:val="bullet"/>
      <w:lvlText w:val="•"/>
      <w:lvlJc w:val="left"/>
      <w:pPr>
        <w:ind w:left="2899" w:hanging="262"/>
      </w:pPr>
      <w:rPr>
        <w:lang w:val="ru-RU" w:eastAsia="en-US" w:bidi="ar-SA"/>
      </w:rPr>
    </w:lvl>
    <w:lvl w:ilvl="2" w:tplc="7B7250DC">
      <w:numFmt w:val="bullet"/>
      <w:lvlText w:val="•"/>
      <w:lvlJc w:val="left"/>
      <w:pPr>
        <w:ind w:left="3858" w:hanging="262"/>
      </w:pPr>
      <w:rPr>
        <w:lang w:val="ru-RU" w:eastAsia="en-US" w:bidi="ar-SA"/>
      </w:rPr>
    </w:lvl>
    <w:lvl w:ilvl="3" w:tplc="9552E9AC">
      <w:numFmt w:val="bullet"/>
      <w:lvlText w:val="•"/>
      <w:lvlJc w:val="left"/>
      <w:pPr>
        <w:ind w:left="4817" w:hanging="262"/>
      </w:pPr>
      <w:rPr>
        <w:lang w:val="ru-RU" w:eastAsia="en-US" w:bidi="ar-SA"/>
      </w:rPr>
    </w:lvl>
    <w:lvl w:ilvl="4" w:tplc="078857FC">
      <w:numFmt w:val="bullet"/>
      <w:lvlText w:val="•"/>
      <w:lvlJc w:val="left"/>
      <w:pPr>
        <w:ind w:left="5776" w:hanging="262"/>
      </w:pPr>
      <w:rPr>
        <w:lang w:val="ru-RU" w:eastAsia="en-US" w:bidi="ar-SA"/>
      </w:rPr>
    </w:lvl>
    <w:lvl w:ilvl="5" w:tplc="F63869FA">
      <w:numFmt w:val="bullet"/>
      <w:lvlText w:val="•"/>
      <w:lvlJc w:val="left"/>
      <w:pPr>
        <w:ind w:left="6735" w:hanging="262"/>
      </w:pPr>
      <w:rPr>
        <w:lang w:val="ru-RU" w:eastAsia="en-US" w:bidi="ar-SA"/>
      </w:rPr>
    </w:lvl>
    <w:lvl w:ilvl="6" w:tplc="3028D112">
      <w:numFmt w:val="bullet"/>
      <w:lvlText w:val="•"/>
      <w:lvlJc w:val="left"/>
      <w:pPr>
        <w:ind w:left="7694" w:hanging="262"/>
      </w:pPr>
      <w:rPr>
        <w:lang w:val="ru-RU" w:eastAsia="en-US" w:bidi="ar-SA"/>
      </w:rPr>
    </w:lvl>
    <w:lvl w:ilvl="7" w:tplc="41A02168">
      <w:numFmt w:val="bullet"/>
      <w:lvlText w:val="•"/>
      <w:lvlJc w:val="left"/>
      <w:pPr>
        <w:ind w:left="8653" w:hanging="262"/>
      </w:pPr>
      <w:rPr>
        <w:lang w:val="ru-RU" w:eastAsia="en-US" w:bidi="ar-SA"/>
      </w:rPr>
    </w:lvl>
    <w:lvl w:ilvl="8" w:tplc="F026782E">
      <w:numFmt w:val="bullet"/>
      <w:lvlText w:val="•"/>
      <w:lvlJc w:val="left"/>
      <w:pPr>
        <w:ind w:left="9612" w:hanging="262"/>
      </w:pPr>
      <w:rPr>
        <w:lang w:val="ru-RU" w:eastAsia="en-US" w:bidi="ar-SA"/>
      </w:rPr>
    </w:lvl>
  </w:abstractNum>
  <w:abstractNum w:abstractNumId="118">
    <w:nsid w:val="52D214CC"/>
    <w:multiLevelType w:val="hybridMultilevel"/>
    <w:tmpl w:val="FFC8612E"/>
    <w:lvl w:ilvl="0" w:tplc="8A4C1DF6">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C46C1D70">
      <w:numFmt w:val="bullet"/>
      <w:lvlText w:val="•"/>
      <w:lvlJc w:val="left"/>
      <w:pPr>
        <w:ind w:left="2035" w:hanging="245"/>
      </w:pPr>
      <w:rPr>
        <w:rFonts w:hint="default"/>
        <w:lang w:val="ru-RU" w:eastAsia="en-US" w:bidi="ar-SA"/>
      </w:rPr>
    </w:lvl>
    <w:lvl w:ilvl="2" w:tplc="93606942">
      <w:numFmt w:val="bullet"/>
      <w:lvlText w:val="•"/>
      <w:lvlJc w:val="left"/>
      <w:pPr>
        <w:ind w:left="3090" w:hanging="245"/>
      </w:pPr>
      <w:rPr>
        <w:rFonts w:hint="default"/>
        <w:lang w:val="ru-RU" w:eastAsia="en-US" w:bidi="ar-SA"/>
      </w:rPr>
    </w:lvl>
    <w:lvl w:ilvl="3" w:tplc="6C9ABBD0">
      <w:numFmt w:val="bullet"/>
      <w:lvlText w:val="•"/>
      <w:lvlJc w:val="left"/>
      <w:pPr>
        <w:ind w:left="4145" w:hanging="245"/>
      </w:pPr>
      <w:rPr>
        <w:rFonts w:hint="default"/>
        <w:lang w:val="ru-RU" w:eastAsia="en-US" w:bidi="ar-SA"/>
      </w:rPr>
    </w:lvl>
    <w:lvl w:ilvl="4" w:tplc="8C647592">
      <w:numFmt w:val="bullet"/>
      <w:lvlText w:val="•"/>
      <w:lvlJc w:val="left"/>
      <w:pPr>
        <w:ind w:left="5200" w:hanging="245"/>
      </w:pPr>
      <w:rPr>
        <w:rFonts w:hint="default"/>
        <w:lang w:val="ru-RU" w:eastAsia="en-US" w:bidi="ar-SA"/>
      </w:rPr>
    </w:lvl>
    <w:lvl w:ilvl="5" w:tplc="C2FA81C0">
      <w:numFmt w:val="bullet"/>
      <w:lvlText w:val="•"/>
      <w:lvlJc w:val="left"/>
      <w:pPr>
        <w:ind w:left="6255" w:hanging="245"/>
      </w:pPr>
      <w:rPr>
        <w:rFonts w:hint="default"/>
        <w:lang w:val="ru-RU" w:eastAsia="en-US" w:bidi="ar-SA"/>
      </w:rPr>
    </w:lvl>
    <w:lvl w:ilvl="6" w:tplc="33EEB59C">
      <w:numFmt w:val="bullet"/>
      <w:lvlText w:val="•"/>
      <w:lvlJc w:val="left"/>
      <w:pPr>
        <w:ind w:left="7310" w:hanging="245"/>
      </w:pPr>
      <w:rPr>
        <w:rFonts w:hint="default"/>
        <w:lang w:val="ru-RU" w:eastAsia="en-US" w:bidi="ar-SA"/>
      </w:rPr>
    </w:lvl>
    <w:lvl w:ilvl="7" w:tplc="B41C3CDA">
      <w:numFmt w:val="bullet"/>
      <w:lvlText w:val="•"/>
      <w:lvlJc w:val="left"/>
      <w:pPr>
        <w:ind w:left="8365" w:hanging="245"/>
      </w:pPr>
      <w:rPr>
        <w:rFonts w:hint="default"/>
        <w:lang w:val="ru-RU" w:eastAsia="en-US" w:bidi="ar-SA"/>
      </w:rPr>
    </w:lvl>
    <w:lvl w:ilvl="8" w:tplc="C3AC1804">
      <w:numFmt w:val="bullet"/>
      <w:lvlText w:val="•"/>
      <w:lvlJc w:val="left"/>
      <w:pPr>
        <w:ind w:left="9420" w:hanging="245"/>
      </w:pPr>
      <w:rPr>
        <w:rFonts w:hint="default"/>
        <w:lang w:val="ru-RU" w:eastAsia="en-US" w:bidi="ar-SA"/>
      </w:rPr>
    </w:lvl>
  </w:abstractNum>
  <w:abstractNum w:abstractNumId="119">
    <w:nsid w:val="53BF06A5"/>
    <w:multiLevelType w:val="hybridMultilevel"/>
    <w:tmpl w:val="4DC862A0"/>
    <w:lvl w:ilvl="0" w:tplc="E84409E4">
      <w:start w:val="1"/>
      <w:numFmt w:val="decimal"/>
      <w:lvlText w:val="%1)"/>
      <w:lvlJc w:val="left"/>
      <w:pPr>
        <w:ind w:left="221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80A53C0">
      <w:numFmt w:val="bullet"/>
      <w:lvlText w:val="•"/>
      <w:lvlJc w:val="left"/>
      <w:pPr>
        <w:ind w:left="3151" w:hanging="260"/>
      </w:pPr>
      <w:rPr>
        <w:rFonts w:hint="default"/>
        <w:lang w:val="ru-RU" w:eastAsia="en-US" w:bidi="ar-SA"/>
      </w:rPr>
    </w:lvl>
    <w:lvl w:ilvl="2" w:tplc="60A40122">
      <w:numFmt w:val="bullet"/>
      <w:lvlText w:val="•"/>
      <w:lvlJc w:val="left"/>
      <w:pPr>
        <w:ind w:left="4082" w:hanging="260"/>
      </w:pPr>
      <w:rPr>
        <w:rFonts w:hint="default"/>
        <w:lang w:val="ru-RU" w:eastAsia="en-US" w:bidi="ar-SA"/>
      </w:rPr>
    </w:lvl>
    <w:lvl w:ilvl="3" w:tplc="E4E0F40A">
      <w:numFmt w:val="bullet"/>
      <w:lvlText w:val="•"/>
      <w:lvlJc w:val="left"/>
      <w:pPr>
        <w:ind w:left="5013" w:hanging="260"/>
      </w:pPr>
      <w:rPr>
        <w:rFonts w:hint="default"/>
        <w:lang w:val="ru-RU" w:eastAsia="en-US" w:bidi="ar-SA"/>
      </w:rPr>
    </w:lvl>
    <w:lvl w:ilvl="4" w:tplc="BDD88274">
      <w:numFmt w:val="bullet"/>
      <w:lvlText w:val="•"/>
      <w:lvlJc w:val="left"/>
      <w:pPr>
        <w:ind w:left="5944" w:hanging="260"/>
      </w:pPr>
      <w:rPr>
        <w:rFonts w:hint="default"/>
        <w:lang w:val="ru-RU" w:eastAsia="en-US" w:bidi="ar-SA"/>
      </w:rPr>
    </w:lvl>
    <w:lvl w:ilvl="5" w:tplc="3E605E9E">
      <w:numFmt w:val="bullet"/>
      <w:lvlText w:val="•"/>
      <w:lvlJc w:val="left"/>
      <w:pPr>
        <w:ind w:left="6875" w:hanging="260"/>
      </w:pPr>
      <w:rPr>
        <w:rFonts w:hint="default"/>
        <w:lang w:val="ru-RU" w:eastAsia="en-US" w:bidi="ar-SA"/>
      </w:rPr>
    </w:lvl>
    <w:lvl w:ilvl="6" w:tplc="5A6ECA6E">
      <w:numFmt w:val="bullet"/>
      <w:lvlText w:val="•"/>
      <w:lvlJc w:val="left"/>
      <w:pPr>
        <w:ind w:left="7806" w:hanging="260"/>
      </w:pPr>
      <w:rPr>
        <w:rFonts w:hint="default"/>
        <w:lang w:val="ru-RU" w:eastAsia="en-US" w:bidi="ar-SA"/>
      </w:rPr>
    </w:lvl>
    <w:lvl w:ilvl="7" w:tplc="553C4912">
      <w:numFmt w:val="bullet"/>
      <w:lvlText w:val="•"/>
      <w:lvlJc w:val="left"/>
      <w:pPr>
        <w:ind w:left="8737" w:hanging="260"/>
      </w:pPr>
      <w:rPr>
        <w:rFonts w:hint="default"/>
        <w:lang w:val="ru-RU" w:eastAsia="en-US" w:bidi="ar-SA"/>
      </w:rPr>
    </w:lvl>
    <w:lvl w:ilvl="8" w:tplc="BF0CDF08">
      <w:numFmt w:val="bullet"/>
      <w:lvlText w:val="•"/>
      <w:lvlJc w:val="left"/>
      <w:pPr>
        <w:ind w:left="9668" w:hanging="260"/>
      </w:pPr>
      <w:rPr>
        <w:rFonts w:hint="default"/>
        <w:lang w:val="ru-RU" w:eastAsia="en-US" w:bidi="ar-SA"/>
      </w:rPr>
    </w:lvl>
  </w:abstractNum>
  <w:abstractNum w:abstractNumId="120">
    <w:nsid w:val="53E70517"/>
    <w:multiLevelType w:val="multilevel"/>
    <w:tmpl w:val="FA5E9894"/>
    <w:lvl w:ilvl="0">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72" w:hanging="113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288" w:hanging="603"/>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2280" w:hanging="603"/>
      </w:pPr>
      <w:rPr>
        <w:rFonts w:hint="default"/>
        <w:lang w:val="ru-RU" w:eastAsia="en-US" w:bidi="ar-SA"/>
      </w:rPr>
    </w:lvl>
    <w:lvl w:ilvl="4">
      <w:numFmt w:val="bullet"/>
      <w:lvlText w:val="•"/>
      <w:lvlJc w:val="left"/>
      <w:pPr>
        <w:ind w:left="3601" w:hanging="603"/>
      </w:pPr>
      <w:rPr>
        <w:rFonts w:hint="default"/>
        <w:lang w:val="ru-RU" w:eastAsia="en-US" w:bidi="ar-SA"/>
      </w:rPr>
    </w:lvl>
    <w:lvl w:ilvl="5">
      <w:numFmt w:val="bullet"/>
      <w:lvlText w:val="•"/>
      <w:lvlJc w:val="left"/>
      <w:pPr>
        <w:ind w:left="4923" w:hanging="603"/>
      </w:pPr>
      <w:rPr>
        <w:rFonts w:hint="default"/>
        <w:lang w:val="ru-RU" w:eastAsia="en-US" w:bidi="ar-SA"/>
      </w:rPr>
    </w:lvl>
    <w:lvl w:ilvl="6">
      <w:numFmt w:val="bullet"/>
      <w:lvlText w:val="•"/>
      <w:lvlJc w:val="left"/>
      <w:pPr>
        <w:ind w:left="6244" w:hanging="603"/>
      </w:pPr>
      <w:rPr>
        <w:rFonts w:hint="default"/>
        <w:lang w:val="ru-RU" w:eastAsia="en-US" w:bidi="ar-SA"/>
      </w:rPr>
    </w:lvl>
    <w:lvl w:ilvl="7">
      <w:numFmt w:val="bullet"/>
      <w:lvlText w:val="•"/>
      <w:lvlJc w:val="left"/>
      <w:pPr>
        <w:ind w:left="7566" w:hanging="603"/>
      </w:pPr>
      <w:rPr>
        <w:rFonts w:hint="default"/>
        <w:lang w:val="ru-RU" w:eastAsia="en-US" w:bidi="ar-SA"/>
      </w:rPr>
    </w:lvl>
    <w:lvl w:ilvl="8">
      <w:numFmt w:val="bullet"/>
      <w:lvlText w:val="•"/>
      <w:lvlJc w:val="left"/>
      <w:pPr>
        <w:ind w:left="8888" w:hanging="603"/>
      </w:pPr>
      <w:rPr>
        <w:rFonts w:hint="default"/>
        <w:lang w:val="ru-RU" w:eastAsia="en-US" w:bidi="ar-SA"/>
      </w:rPr>
    </w:lvl>
  </w:abstractNum>
  <w:abstractNum w:abstractNumId="121">
    <w:nsid w:val="55450BBD"/>
    <w:multiLevelType w:val="hybridMultilevel"/>
    <w:tmpl w:val="1FF2F492"/>
    <w:lvl w:ilvl="0" w:tplc="28B86B6C">
      <w:start w:val="1"/>
      <w:numFmt w:val="decimal"/>
      <w:lvlText w:val="%1."/>
      <w:lvlJc w:val="left"/>
      <w:pPr>
        <w:ind w:left="192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70FA936C">
      <w:numFmt w:val="bullet"/>
      <w:lvlText w:val="•"/>
      <w:lvlJc w:val="left"/>
      <w:pPr>
        <w:ind w:left="2881" w:hanging="243"/>
      </w:pPr>
      <w:rPr>
        <w:rFonts w:hint="default"/>
        <w:lang w:val="ru-RU" w:eastAsia="en-US" w:bidi="ar-SA"/>
      </w:rPr>
    </w:lvl>
    <w:lvl w:ilvl="2" w:tplc="26722FF4">
      <w:numFmt w:val="bullet"/>
      <w:lvlText w:val="•"/>
      <w:lvlJc w:val="left"/>
      <w:pPr>
        <w:ind w:left="3842" w:hanging="243"/>
      </w:pPr>
      <w:rPr>
        <w:rFonts w:hint="default"/>
        <w:lang w:val="ru-RU" w:eastAsia="en-US" w:bidi="ar-SA"/>
      </w:rPr>
    </w:lvl>
    <w:lvl w:ilvl="3" w:tplc="F4D2E79A">
      <w:numFmt w:val="bullet"/>
      <w:lvlText w:val="•"/>
      <w:lvlJc w:val="left"/>
      <w:pPr>
        <w:ind w:left="4803" w:hanging="243"/>
      </w:pPr>
      <w:rPr>
        <w:rFonts w:hint="default"/>
        <w:lang w:val="ru-RU" w:eastAsia="en-US" w:bidi="ar-SA"/>
      </w:rPr>
    </w:lvl>
    <w:lvl w:ilvl="4" w:tplc="AE5EC368">
      <w:numFmt w:val="bullet"/>
      <w:lvlText w:val="•"/>
      <w:lvlJc w:val="left"/>
      <w:pPr>
        <w:ind w:left="5764" w:hanging="243"/>
      </w:pPr>
      <w:rPr>
        <w:rFonts w:hint="default"/>
        <w:lang w:val="ru-RU" w:eastAsia="en-US" w:bidi="ar-SA"/>
      </w:rPr>
    </w:lvl>
    <w:lvl w:ilvl="5" w:tplc="0F86C6D4">
      <w:numFmt w:val="bullet"/>
      <w:lvlText w:val="•"/>
      <w:lvlJc w:val="left"/>
      <w:pPr>
        <w:ind w:left="6725" w:hanging="243"/>
      </w:pPr>
      <w:rPr>
        <w:rFonts w:hint="default"/>
        <w:lang w:val="ru-RU" w:eastAsia="en-US" w:bidi="ar-SA"/>
      </w:rPr>
    </w:lvl>
    <w:lvl w:ilvl="6" w:tplc="3D00873E">
      <w:numFmt w:val="bullet"/>
      <w:lvlText w:val="•"/>
      <w:lvlJc w:val="left"/>
      <w:pPr>
        <w:ind w:left="7686" w:hanging="243"/>
      </w:pPr>
      <w:rPr>
        <w:rFonts w:hint="default"/>
        <w:lang w:val="ru-RU" w:eastAsia="en-US" w:bidi="ar-SA"/>
      </w:rPr>
    </w:lvl>
    <w:lvl w:ilvl="7" w:tplc="CAC45962">
      <w:numFmt w:val="bullet"/>
      <w:lvlText w:val="•"/>
      <w:lvlJc w:val="left"/>
      <w:pPr>
        <w:ind w:left="8647" w:hanging="243"/>
      </w:pPr>
      <w:rPr>
        <w:rFonts w:hint="default"/>
        <w:lang w:val="ru-RU" w:eastAsia="en-US" w:bidi="ar-SA"/>
      </w:rPr>
    </w:lvl>
    <w:lvl w:ilvl="8" w:tplc="771AAB9C">
      <w:numFmt w:val="bullet"/>
      <w:lvlText w:val="•"/>
      <w:lvlJc w:val="left"/>
      <w:pPr>
        <w:ind w:left="9608" w:hanging="243"/>
      </w:pPr>
      <w:rPr>
        <w:rFonts w:hint="default"/>
        <w:lang w:val="ru-RU" w:eastAsia="en-US" w:bidi="ar-SA"/>
      </w:rPr>
    </w:lvl>
  </w:abstractNum>
  <w:abstractNum w:abstractNumId="122">
    <w:nsid w:val="55572279"/>
    <w:multiLevelType w:val="multilevel"/>
    <w:tmpl w:val="67EC4CE8"/>
    <w:lvl w:ilvl="0">
      <w:start w:val="5"/>
      <w:numFmt w:val="decimal"/>
      <w:lvlText w:val="%1"/>
      <w:lvlJc w:val="left"/>
      <w:pPr>
        <w:ind w:left="2108" w:hanging="423"/>
      </w:pPr>
      <w:rPr>
        <w:rFonts w:hint="default"/>
        <w:lang w:val="ru-RU" w:eastAsia="en-US" w:bidi="ar-SA"/>
      </w:rPr>
    </w:lvl>
    <w:lvl w:ilvl="1">
      <w:start w:val="6"/>
      <w:numFmt w:val="decimal"/>
      <w:lvlText w:val="%1.%2."/>
      <w:lvlJc w:val="left"/>
      <w:pPr>
        <w:ind w:left="2108"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288" w:hanging="603"/>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335" w:hanging="603"/>
      </w:pPr>
      <w:rPr>
        <w:rFonts w:hint="default"/>
        <w:lang w:val="ru-RU" w:eastAsia="en-US" w:bidi="ar-SA"/>
      </w:rPr>
    </w:lvl>
    <w:lvl w:ilvl="4">
      <w:numFmt w:val="bullet"/>
      <w:lvlText w:val="•"/>
      <w:lvlJc w:val="left"/>
      <w:pPr>
        <w:ind w:left="5363" w:hanging="603"/>
      </w:pPr>
      <w:rPr>
        <w:rFonts w:hint="default"/>
        <w:lang w:val="ru-RU" w:eastAsia="en-US" w:bidi="ar-SA"/>
      </w:rPr>
    </w:lvl>
    <w:lvl w:ilvl="5">
      <w:numFmt w:val="bullet"/>
      <w:lvlText w:val="•"/>
      <w:lvlJc w:val="left"/>
      <w:pPr>
        <w:ind w:left="6391" w:hanging="603"/>
      </w:pPr>
      <w:rPr>
        <w:rFonts w:hint="default"/>
        <w:lang w:val="ru-RU" w:eastAsia="en-US" w:bidi="ar-SA"/>
      </w:rPr>
    </w:lvl>
    <w:lvl w:ilvl="6">
      <w:numFmt w:val="bullet"/>
      <w:lvlText w:val="•"/>
      <w:lvlJc w:val="left"/>
      <w:pPr>
        <w:ind w:left="7419" w:hanging="603"/>
      </w:pPr>
      <w:rPr>
        <w:rFonts w:hint="default"/>
        <w:lang w:val="ru-RU" w:eastAsia="en-US" w:bidi="ar-SA"/>
      </w:rPr>
    </w:lvl>
    <w:lvl w:ilvl="7">
      <w:numFmt w:val="bullet"/>
      <w:lvlText w:val="•"/>
      <w:lvlJc w:val="left"/>
      <w:pPr>
        <w:ind w:left="8447" w:hanging="603"/>
      </w:pPr>
      <w:rPr>
        <w:rFonts w:hint="default"/>
        <w:lang w:val="ru-RU" w:eastAsia="en-US" w:bidi="ar-SA"/>
      </w:rPr>
    </w:lvl>
    <w:lvl w:ilvl="8">
      <w:numFmt w:val="bullet"/>
      <w:lvlText w:val="•"/>
      <w:lvlJc w:val="left"/>
      <w:pPr>
        <w:ind w:left="9475" w:hanging="603"/>
      </w:pPr>
      <w:rPr>
        <w:rFonts w:hint="default"/>
        <w:lang w:val="ru-RU" w:eastAsia="en-US" w:bidi="ar-SA"/>
      </w:rPr>
    </w:lvl>
  </w:abstractNum>
  <w:abstractNum w:abstractNumId="123">
    <w:nsid w:val="55572C32"/>
    <w:multiLevelType w:val="hybridMultilevel"/>
    <w:tmpl w:val="58B8194C"/>
    <w:lvl w:ilvl="0" w:tplc="F9BC5586">
      <w:start w:val="1"/>
      <w:numFmt w:val="decimal"/>
      <w:lvlText w:val="%1."/>
      <w:lvlJc w:val="left"/>
      <w:pPr>
        <w:ind w:left="2389" w:hanging="704"/>
      </w:pPr>
      <w:rPr>
        <w:rFonts w:ascii="Times New Roman" w:eastAsia="Times New Roman" w:hAnsi="Times New Roman" w:cs="Times New Roman" w:hint="default"/>
        <w:b w:val="0"/>
        <w:bCs w:val="0"/>
        <w:i w:val="0"/>
        <w:iCs w:val="0"/>
        <w:spacing w:val="0"/>
        <w:w w:val="100"/>
        <w:sz w:val="24"/>
        <w:szCs w:val="24"/>
        <w:lang w:val="ru-RU" w:eastAsia="en-US" w:bidi="ar-SA"/>
      </w:rPr>
    </w:lvl>
    <w:lvl w:ilvl="1" w:tplc="5EFEA55A">
      <w:numFmt w:val="bullet"/>
      <w:lvlText w:val="•"/>
      <w:lvlJc w:val="left"/>
      <w:pPr>
        <w:ind w:left="3295" w:hanging="704"/>
      </w:pPr>
      <w:rPr>
        <w:rFonts w:hint="default"/>
        <w:lang w:val="ru-RU" w:eastAsia="en-US" w:bidi="ar-SA"/>
      </w:rPr>
    </w:lvl>
    <w:lvl w:ilvl="2" w:tplc="D818C3AC">
      <w:numFmt w:val="bullet"/>
      <w:lvlText w:val="•"/>
      <w:lvlJc w:val="left"/>
      <w:pPr>
        <w:ind w:left="4210" w:hanging="704"/>
      </w:pPr>
      <w:rPr>
        <w:rFonts w:hint="default"/>
        <w:lang w:val="ru-RU" w:eastAsia="en-US" w:bidi="ar-SA"/>
      </w:rPr>
    </w:lvl>
    <w:lvl w:ilvl="3" w:tplc="1FA8C482">
      <w:numFmt w:val="bullet"/>
      <w:lvlText w:val="•"/>
      <w:lvlJc w:val="left"/>
      <w:pPr>
        <w:ind w:left="5125" w:hanging="704"/>
      </w:pPr>
      <w:rPr>
        <w:rFonts w:hint="default"/>
        <w:lang w:val="ru-RU" w:eastAsia="en-US" w:bidi="ar-SA"/>
      </w:rPr>
    </w:lvl>
    <w:lvl w:ilvl="4" w:tplc="51BCFFAC">
      <w:numFmt w:val="bullet"/>
      <w:lvlText w:val="•"/>
      <w:lvlJc w:val="left"/>
      <w:pPr>
        <w:ind w:left="6040" w:hanging="704"/>
      </w:pPr>
      <w:rPr>
        <w:rFonts w:hint="default"/>
        <w:lang w:val="ru-RU" w:eastAsia="en-US" w:bidi="ar-SA"/>
      </w:rPr>
    </w:lvl>
    <w:lvl w:ilvl="5" w:tplc="2EBAE5F6">
      <w:numFmt w:val="bullet"/>
      <w:lvlText w:val="•"/>
      <w:lvlJc w:val="left"/>
      <w:pPr>
        <w:ind w:left="6955" w:hanging="704"/>
      </w:pPr>
      <w:rPr>
        <w:rFonts w:hint="default"/>
        <w:lang w:val="ru-RU" w:eastAsia="en-US" w:bidi="ar-SA"/>
      </w:rPr>
    </w:lvl>
    <w:lvl w:ilvl="6" w:tplc="AAEC95CE">
      <w:numFmt w:val="bullet"/>
      <w:lvlText w:val="•"/>
      <w:lvlJc w:val="left"/>
      <w:pPr>
        <w:ind w:left="7870" w:hanging="704"/>
      </w:pPr>
      <w:rPr>
        <w:rFonts w:hint="default"/>
        <w:lang w:val="ru-RU" w:eastAsia="en-US" w:bidi="ar-SA"/>
      </w:rPr>
    </w:lvl>
    <w:lvl w:ilvl="7" w:tplc="63B816E2">
      <w:numFmt w:val="bullet"/>
      <w:lvlText w:val="•"/>
      <w:lvlJc w:val="left"/>
      <w:pPr>
        <w:ind w:left="8785" w:hanging="704"/>
      </w:pPr>
      <w:rPr>
        <w:rFonts w:hint="default"/>
        <w:lang w:val="ru-RU" w:eastAsia="en-US" w:bidi="ar-SA"/>
      </w:rPr>
    </w:lvl>
    <w:lvl w:ilvl="8" w:tplc="5B0C528A">
      <w:numFmt w:val="bullet"/>
      <w:lvlText w:val="•"/>
      <w:lvlJc w:val="left"/>
      <w:pPr>
        <w:ind w:left="9700" w:hanging="704"/>
      </w:pPr>
      <w:rPr>
        <w:rFonts w:hint="default"/>
        <w:lang w:val="ru-RU" w:eastAsia="en-US" w:bidi="ar-SA"/>
      </w:rPr>
    </w:lvl>
  </w:abstractNum>
  <w:abstractNum w:abstractNumId="124">
    <w:nsid w:val="55740E93"/>
    <w:multiLevelType w:val="hybridMultilevel"/>
    <w:tmpl w:val="A6965CBE"/>
    <w:lvl w:ilvl="0" w:tplc="58F6585A">
      <w:start w:val="1"/>
      <w:numFmt w:val="decimal"/>
      <w:lvlText w:val="%1."/>
      <w:lvlJc w:val="left"/>
      <w:pPr>
        <w:ind w:left="1928" w:hanging="243"/>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F7EA90A6">
      <w:numFmt w:val="bullet"/>
      <w:lvlText w:val="•"/>
      <w:lvlJc w:val="left"/>
      <w:pPr>
        <w:ind w:left="2881" w:hanging="243"/>
      </w:pPr>
      <w:rPr>
        <w:rFonts w:hint="default"/>
        <w:lang w:val="ru-RU" w:eastAsia="en-US" w:bidi="ar-SA"/>
      </w:rPr>
    </w:lvl>
    <w:lvl w:ilvl="2" w:tplc="C4E29154">
      <w:numFmt w:val="bullet"/>
      <w:lvlText w:val="•"/>
      <w:lvlJc w:val="left"/>
      <w:pPr>
        <w:ind w:left="3842" w:hanging="243"/>
      </w:pPr>
      <w:rPr>
        <w:rFonts w:hint="default"/>
        <w:lang w:val="ru-RU" w:eastAsia="en-US" w:bidi="ar-SA"/>
      </w:rPr>
    </w:lvl>
    <w:lvl w:ilvl="3" w:tplc="DA00DB70">
      <w:numFmt w:val="bullet"/>
      <w:lvlText w:val="•"/>
      <w:lvlJc w:val="left"/>
      <w:pPr>
        <w:ind w:left="4803" w:hanging="243"/>
      </w:pPr>
      <w:rPr>
        <w:rFonts w:hint="default"/>
        <w:lang w:val="ru-RU" w:eastAsia="en-US" w:bidi="ar-SA"/>
      </w:rPr>
    </w:lvl>
    <w:lvl w:ilvl="4" w:tplc="D3E80484">
      <w:numFmt w:val="bullet"/>
      <w:lvlText w:val="•"/>
      <w:lvlJc w:val="left"/>
      <w:pPr>
        <w:ind w:left="5764" w:hanging="243"/>
      </w:pPr>
      <w:rPr>
        <w:rFonts w:hint="default"/>
        <w:lang w:val="ru-RU" w:eastAsia="en-US" w:bidi="ar-SA"/>
      </w:rPr>
    </w:lvl>
    <w:lvl w:ilvl="5" w:tplc="9E2C7E2C">
      <w:numFmt w:val="bullet"/>
      <w:lvlText w:val="•"/>
      <w:lvlJc w:val="left"/>
      <w:pPr>
        <w:ind w:left="6725" w:hanging="243"/>
      </w:pPr>
      <w:rPr>
        <w:rFonts w:hint="default"/>
        <w:lang w:val="ru-RU" w:eastAsia="en-US" w:bidi="ar-SA"/>
      </w:rPr>
    </w:lvl>
    <w:lvl w:ilvl="6" w:tplc="FD9C168A">
      <w:numFmt w:val="bullet"/>
      <w:lvlText w:val="•"/>
      <w:lvlJc w:val="left"/>
      <w:pPr>
        <w:ind w:left="7686" w:hanging="243"/>
      </w:pPr>
      <w:rPr>
        <w:rFonts w:hint="default"/>
        <w:lang w:val="ru-RU" w:eastAsia="en-US" w:bidi="ar-SA"/>
      </w:rPr>
    </w:lvl>
    <w:lvl w:ilvl="7" w:tplc="18221B0A">
      <w:numFmt w:val="bullet"/>
      <w:lvlText w:val="•"/>
      <w:lvlJc w:val="left"/>
      <w:pPr>
        <w:ind w:left="8647" w:hanging="243"/>
      </w:pPr>
      <w:rPr>
        <w:rFonts w:hint="default"/>
        <w:lang w:val="ru-RU" w:eastAsia="en-US" w:bidi="ar-SA"/>
      </w:rPr>
    </w:lvl>
    <w:lvl w:ilvl="8" w:tplc="ABB4B718">
      <w:numFmt w:val="bullet"/>
      <w:lvlText w:val="•"/>
      <w:lvlJc w:val="left"/>
      <w:pPr>
        <w:ind w:left="9608" w:hanging="243"/>
      </w:pPr>
      <w:rPr>
        <w:rFonts w:hint="default"/>
        <w:lang w:val="ru-RU" w:eastAsia="en-US" w:bidi="ar-SA"/>
      </w:rPr>
    </w:lvl>
  </w:abstractNum>
  <w:abstractNum w:abstractNumId="125">
    <w:nsid w:val="55C0797D"/>
    <w:multiLevelType w:val="hybridMultilevel"/>
    <w:tmpl w:val="202213D0"/>
    <w:lvl w:ilvl="0" w:tplc="6E620642">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7BDE85E8">
      <w:numFmt w:val="bullet"/>
      <w:lvlText w:val="•"/>
      <w:lvlJc w:val="left"/>
      <w:pPr>
        <w:ind w:left="2899" w:hanging="262"/>
      </w:pPr>
      <w:rPr>
        <w:rFonts w:hint="default"/>
        <w:lang w:val="ru-RU" w:eastAsia="en-US" w:bidi="ar-SA"/>
      </w:rPr>
    </w:lvl>
    <w:lvl w:ilvl="2" w:tplc="881E8FBC">
      <w:numFmt w:val="bullet"/>
      <w:lvlText w:val="•"/>
      <w:lvlJc w:val="left"/>
      <w:pPr>
        <w:ind w:left="3858" w:hanging="262"/>
      </w:pPr>
      <w:rPr>
        <w:rFonts w:hint="default"/>
        <w:lang w:val="ru-RU" w:eastAsia="en-US" w:bidi="ar-SA"/>
      </w:rPr>
    </w:lvl>
    <w:lvl w:ilvl="3" w:tplc="C05AC84E">
      <w:numFmt w:val="bullet"/>
      <w:lvlText w:val="•"/>
      <w:lvlJc w:val="left"/>
      <w:pPr>
        <w:ind w:left="4817" w:hanging="262"/>
      </w:pPr>
      <w:rPr>
        <w:rFonts w:hint="default"/>
        <w:lang w:val="ru-RU" w:eastAsia="en-US" w:bidi="ar-SA"/>
      </w:rPr>
    </w:lvl>
    <w:lvl w:ilvl="4" w:tplc="CCD6A264">
      <w:numFmt w:val="bullet"/>
      <w:lvlText w:val="•"/>
      <w:lvlJc w:val="left"/>
      <w:pPr>
        <w:ind w:left="5776" w:hanging="262"/>
      </w:pPr>
      <w:rPr>
        <w:rFonts w:hint="default"/>
        <w:lang w:val="ru-RU" w:eastAsia="en-US" w:bidi="ar-SA"/>
      </w:rPr>
    </w:lvl>
    <w:lvl w:ilvl="5" w:tplc="7A384878">
      <w:numFmt w:val="bullet"/>
      <w:lvlText w:val="•"/>
      <w:lvlJc w:val="left"/>
      <w:pPr>
        <w:ind w:left="6735" w:hanging="262"/>
      </w:pPr>
      <w:rPr>
        <w:rFonts w:hint="default"/>
        <w:lang w:val="ru-RU" w:eastAsia="en-US" w:bidi="ar-SA"/>
      </w:rPr>
    </w:lvl>
    <w:lvl w:ilvl="6" w:tplc="8A101636">
      <w:numFmt w:val="bullet"/>
      <w:lvlText w:val="•"/>
      <w:lvlJc w:val="left"/>
      <w:pPr>
        <w:ind w:left="7694" w:hanging="262"/>
      </w:pPr>
      <w:rPr>
        <w:rFonts w:hint="default"/>
        <w:lang w:val="ru-RU" w:eastAsia="en-US" w:bidi="ar-SA"/>
      </w:rPr>
    </w:lvl>
    <w:lvl w:ilvl="7" w:tplc="5E1837FA">
      <w:numFmt w:val="bullet"/>
      <w:lvlText w:val="•"/>
      <w:lvlJc w:val="left"/>
      <w:pPr>
        <w:ind w:left="8653" w:hanging="262"/>
      </w:pPr>
      <w:rPr>
        <w:rFonts w:hint="default"/>
        <w:lang w:val="ru-RU" w:eastAsia="en-US" w:bidi="ar-SA"/>
      </w:rPr>
    </w:lvl>
    <w:lvl w:ilvl="8" w:tplc="D2F6D946">
      <w:numFmt w:val="bullet"/>
      <w:lvlText w:val="•"/>
      <w:lvlJc w:val="left"/>
      <w:pPr>
        <w:ind w:left="9612" w:hanging="262"/>
      </w:pPr>
      <w:rPr>
        <w:rFonts w:hint="default"/>
        <w:lang w:val="ru-RU" w:eastAsia="en-US" w:bidi="ar-SA"/>
      </w:rPr>
    </w:lvl>
  </w:abstractNum>
  <w:abstractNum w:abstractNumId="126">
    <w:nsid w:val="56333130"/>
    <w:multiLevelType w:val="hybridMultilevel"/>
    <w:tmpl w:val="7132037A"/>
    <w:lvl w:ilvl="0" w:tplc="B5C4BBF0">
      <w:start w:val="1"/>
      <w:numFmt w:val="decimal"/>
      <w:lvlText w:val="%1)"/>
      <w:lvlJc w:val="left"/>
      <w:pPr>
        <w:ind w:left="222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5905E9A">
      <w:numFmt w:val="bullet"/>
      <w:lvlText w:val="•"/>
      <w:lvlJc w:val="left"/>
      <w:pPr>
        <w:ind w:left="3151" w:hanging="260"/>
      </w:pPr>
      <w:rPr>
        <w:rFonts w:hint="default"/>
        <w:lang w:val="ru-RU" w:eastAsia="en-US" w:bidi="ar-SA"/>
      </w:rPr>
    </w:lvl>
    <w:lvl w:ilvl="2" w:tplc="A1A010C6">
      <w:numFmt w:val="bullet"/>
      <w:lvlText w:val="•"/>
      <w:lvlJc w:val="left"/>
      <w:pPr>
        <w:ind w:left="4082" w:hanging="260"/>
      </w:pPr>
      <w:rPr>
        <w:rFonts w:hint="default"/>
        <w:lang w:val="ru-RU" w:eastAsia="en-US" w:bidi="ar-SA"/>
      </w:rPr>
    </w:lvl>
    <w:lvl w:ilvl="3" w:tplc="C1EC1094">
      <w:numFmt w:val="bullet"/>
      <w:lvlText w:val="•"/>
      <w:lvlJc w:val="left"/>
      <w:pPr>
        <w:ind w:left="5013" w:hanging="260"/>
      </w:pPr>
      <w:rPr>
        <w:rFonts w:hint="default"/>
        <w:lang w:val="ru-RU" w:eastAsia="en-US" w:bidi="ar-SA"/>
      </w:rPr>
    </w:lvl>
    <w:lvl w:ilvl="4" w:tplc="5CE07FA2">
      <w:numFmt w:val="bullet"/>
      <w:lvlText w:val="•"/>
      <w:lvlJc w:val="left"/>
      <w:pPr>
        <w:ind w:left="5944" w:hanging="260"/>
      </w:pPr>
      <w:rPr>
        <w:rFonts w:hint="default"/>
        <w:lang w:val="ru-RU" w:eastAsia="en-US" w:bidi="ar-SA"/>
      </w:rPr>
    </w:lvl>
    <w:lvl w:ilvl="5" w:tplc="D1D463E4">
      <w:numFmt w:val="bullet"/>
      <w:lvlText w:val="•"/>
      <w:lvlJc w:val="left"/>
      <w:pPr>
        <w:ind w:left="6875" w:hanging="260"/>
      </w:pPr>
      <w:rPr>
        <w:rFonts w:hint="default"/>
        <w:lang w:val="ru-RU" w:eastAsia="en-US" w:bidi="ar-SA"/>
      </w:rPr>
    </w:lvl>
    <w:lvl w:ilvl="6" w:tplc="BD865456">
      <w:numFmt w:val="bullet"/>
      <w:lvlText w:val="•"/>
      <w:lvlJc w:val="left"/>
      <w:pPr>
        <w:ind w:left="7806" w:hanging="260"/>
      </w:pPr>
      <w:rPr>
        <w:rFonts w:hint="default"/>
        <w:lang w:val="ru-RU" w:eastAsia="en-US" w:bidi="ar-SA"/>
      </w:rPr>
    </w:lvl>
    <w:lvl w:ilvl="7" w:tplc="CB30A39C">
      <w:numFmt w:val="bullet"/>
      <w:lvlText w:val="•"/>
      <w:lvlJc w:val="left"/>
      <w:pPr>
        <w:ind w:left="8737" w:hanging="260"/>
      </w:pPr>
      <w:rPr>
        <w:rFonts w:hint="default"/>
        <w:lang w:val="ru-RU" w:eastAsia="en-US" w:bidi="ar-SA"/>
      </w:rPr>
    </w:lvl>
    <w:lvl w:ilvl="8" w:tplc="39D89DC6">
      <w:numFmt w:val="bullet"/>
      <w:lvlText w:val="•"/>
      <w:lvlJc w:val="left"/>
      <w:pPr>
        <w:ind w:left="9668" w:hanging="260"/>
      </w:pPr>
      <w:rPr>
        <w:rFonts w:hint="default"/>
        <w:lang w:val="ru-RU" w:eastAsia="en-US" w:bidi="ar-SA"/>
      </w:rPr>
    </w:lvl>
  </w:abstractNum>
  <w:abstractNum w:abstractNumId="127">
    <w:nsid w:val="56431FB5"/>
    <w:multiLevelType w:val="hybridMultilevel"/>
    <w:tmpl w:val="53BEFF48"/>
    <w:lvl w:ilvl="0" w:tplc="0B808800">
      <w:start w:val="1"/>
      <w:numFmt w:val="decimal"/>
      <w:lvlText w:val="%1."/>
      <w:lvlJc w:val="left"/>
      <w:pPr>
        <w:ind w:left="1928"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FB3011CA">
      <w:numFmt w:val="bullet"/>
      <w:lvlText w:val="•"/>
      <w:lvlJc w:val="left"/>
      <w:pPr>
        <w:ind w:left="2881" w:hanging="245"/>
      </w:pPr>
      <w:rPr>
        <w:rFonts w:hint="default"/>
        <w:lang w:val="ru-RU" w:eastAsia="en-US" w:bidi="ar-SA"/>
      </w:rPr>
    </w:lvl>
    <w:lvl w:ilvl="2" w:tplc="E0908E1A">
      <w:numFmt w:val="bullet"/>
      <w:lvlText w:val="•"/>
      <w:lvlJc w:val="left"/>
      <w:pPr>
        <w:ind w:left="3842" w:hanging="245"/>
      </w:pPr>
      <w:rPr>
        <w:rFonts w:hint="default"/>
        <w:lang w:val="ru-RU" w:eastAsia="en-US" w:bidi="ar-SA"/>
      </w:rPr>
    </w:lvl>
    <w:lvl w:ilvl="3" w:tplc="F892B0C6">
      <w:numFmt w:val="bullet"/>
      <w:lvlText w:val="•"/>
      <w:lvlJc w:val="left"/>
      <w:pPr>
        <w:ind w:left="4803" w:hanging="245"/>
      </w:pPr>
      <w:rPr>
        <w:rFonts w:hint="default"/>
        <w:lang w:val="ru-RU" w:eastAsia="en-US" w:bidi="ar-SA"/>
      </w:rPr>
    </w:lvl>
    <w:lvl w:ilvl="4" w:tplc="2C0AC6B4">
      <w:numFmt w:val="bullet"/>
      <w:lvlText w:val="•"/>
      <w:lvlJc w:val="left"/>
      <w:pPr>
        <w:ind w:left="5764" w:hanging="245"/>
      </w:pPr>
      <w:rPr>
        <w:rFonts w:hint="default"/>
        <w:lang w:val="ru-RU" w:eastAsia="en-US" w:bidi="ar-SA"/>
      </w:rPr>
    </w:lvl>
    <w:lvl w:ilvl="5" w:tplc="664CF69E">
      <w:numFmt w:val="bullet"/>
      <w:lvlText w:val="•"/>
      <w:lvlJc w:val="left"/>
      <w:pPr>
        <w:ind w:left="6725" w:hanging="245"/>
      </w:pPr>
      <w:rPr>
        <w:rFonts w:hint="default"/>
        <w:lang w:val="ru-RU" w:eastAsia="en-US" w:bidi="ar-SA"/>
      </w:rPr>
    </w:lvl>
    <w:lvl w:ilvl="6" w:tplc="9116608E">
      <w:numFmt w:val="bullet"/>
      <w:lvlText w:val="•"/>
      <w:lvlJc w:val="left"/>
      <w:pPr>
        <w:ind w:left="7686" w:hanging="245"/>
      </w:pPr>
      <w:rPr>
        <w:rFonts w:hint="default"/>
        <w:lang w:val="ru-RU" w:eastAsia="en-US" w:bidi="ar-SA"/>
      </w:rPr>
    </w:lvl>
    <w:lvl w:ilvl="7" w:tplc="C05AC87A">
      <w:numFmt w:val="bullet"/>
      <w:lvlText w:val="•"/>
      <w:lvlJc w:val="left"/>
      <w:pPr>
        <w:ind w:left="8647" w:hanging="245"/>
      </w:pPr>
      <w:rPr>
        <w:rFonts w:hint="default"/>
        <w:lang w:val="ru-RU" w:eastAsia="en-US" w:bidi="ar-SA"/>
      </w:rPr>
    </w:lvl>
    <w:lvl w:ilvl="8" w:tplc="AA064A94">
      <w:numFmt w:val="bullet"/>
      <w:lvlText w:val="•"/>
      <w:lvlJc w:val="left"/>
      <w:pPr>
        <w:ind w:left="9608" w:hanging="245"/>
      </w:pPr>
      <w:rPr>
        <w:rFonts w:hint="default"/>
        <w:lang w:val="ru-RU" w:eastAsia="en-US" w:bidi="ar-SA"/>
      </w:rPr>
    </w:lvl>
  </w:abstractNum>
  <w:abstractNum w:abstractNumId="128">
    <w:nsid w:val="571C1776"/>
    <w:multiLevelType w:val="hybridMultilevel"/>
    <w:tmpl w:val="8A347F50"/>
    <w:lvl w:ilvl="0" w:tplc="B11E3A02">
      <w:start w:val="1"/>
      <w:numFmt w:val="decimal"/>
      <w:lvlText w:val="%1."/>
      <w:lvlJc w:val="left"/>
      <w:pPr>
        <w:ind w:left="192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F0245CCE">
      <w:numFmt w:val="bullet"/>
      <w:lvlText w:val="•"/>
      <w:lvlJc w:val="left"/>
      <w:pPr>
        <w:ind w:left="2881" w:hanging="243"/>
      </w:pPr>
      <w:rPr>
        <w:rFonts w:hint="default"/>
        <w:lang w:val="ru-RU" w:eastAsia="en-US" w:bidi="ar-SA"/>
      </w:rPr>
    </w:lvl>
    <w:lvl w:ilvl="2" w:tplc="A97EC1C4">
      <w:numFmt w:val="bullet"/>
      <w:lvlText w:val="•"/>
      <w:lvlJc w:val="left"/>
      <w:pPr>
        <w:ind w:left="3842" w:hanging="243"/>
      </w:pPr>
      <w:rPr>
        <w:rFonts w:hint="default"/>
        <w:lang w:val="ru-RU" w:eastAsia="en-US" w:bidi="ar-SA"/>
      </w:rPr>
    </w:lvl>
    <w:lvl w:ilvl="3" w:tplc="3286B05E">
      <w:numFmt w:val="bullet"/>
      <w:lvlText w:val="•"/>
      <w:lvlJc w:val="left"/>
      <w:pPr>
        <w:ind w:left="4803" w:hanging="243"/>
      </w:pPr>
      <w:rPr>
        <w:rFonts w:hint="default"/>
        <w:lang w:val="ru-RU" w:eastAsia="en-US" w:bidi="ar-SA"/>
      </w:rPr>
    </w:lvl>
    <w:lvl w:ilvl="4" w:tplc="9B2A1832">
      <w:numFmt w:val="bullet"/>
      <w:lvlText w:val="•"/>
      <w:lvlJc w:val="left"/>
      <w:pPr>
        <w:ind w:left="5764" w:hanging="243"/>
      </w:pPr>
      <w:rPr>
        <w:rFonts w:hint="default"/>
        <w:lang w:val="ru-RU" w:eastAsia="en-US" w:bidi="ar-SA"/>
      </w:rPr>
    </w:lvl>
    <w:lvl w:ilvl="5" w:tplc="9C922C90">
      <w:numFmt w:val="bullet"/>
      <w:lvlText w:val="•"/>
      <w:lvlJc w:val="left"/>
      <w:pPr>
        <w:ind w:left="6725" w:hanging="243"/>
      </w:pPr>
      <w:rPr>
        <w:rFonts w:hint="default"/>
        <w:lang w:val="ru-RU" w:eastAsia="en-US" w:bidi="ar-SA"/>
      </w:rPr>
    </w:lvl>
    <w:lvl w:ilvl="6" w:tplc="0C6607DC">
      <w:numFmt w:val="bullet"/>
      <w:lvlText w:val="•"/>
      <w:lvlJc w:val="left"/>
      <w:pPr>
        <w:ind w:left="7686" w:hanging="243"/>
      </w:pPr>
      <w:rPr>
        <w:rFonts w:hint="default"/>
        <w:lang w:val="ru-RU" w:eastAsia="en-US" w:bidi="ar-SA"/>
      </w:rPr>
    </w:lvl>
    <w:lvl w:ilvl="7" w:tplc="D706B738">
      <w:numFmt w:val="bullet"/>
      <w:lvlText w:val="•"/>
      <w:lvlJc w:val="left"/>
      <w:pPr>
        <w:ind w:left="8647" w:hanging="243"/>
      </w:pPr>
      <w:rPr>
        <w:rFonts w:hint="default"/>
        <w:lang w:val="ru-RU" w:eastAsia="en-US" w:bidi="ar-SA"/>
      </w:rPr>
    </w:lvl>
    <w:lvl w:ilvl="8" w:tplc="5B787B4C">
      <w:numFmt w:val="bullet"/>
      <w:lvlText w:val="•"/>
      <w:lvlJc w:val="left"/>
      <w:pPr>
        <w:ind w:left="9608" w:hanging="243"/>
      </w:pPr>
      <w:rPr>
        <w:rFonts w:hint="default"/>
        <w:lang w:val="ru-RU" w:eastAsia="en-US" w:bidi="ar-SA"/>
      </w:rPr>
    </w:lvl>
  </w:abstractNum>
  <w:abstractNum w:abstractNumId="129">
    <w:nsid w:val="580E6112"/>
    <w:multiLevelType w:val="hybridMultilevel"/>
    <w:tmpl w:val="73363DC2"/>
    <w:lvl w:ilvl="0" w:tplc="D0503C3E">
      <w:start w:val="1"/>
      <w:numFmt w:val="decimal"/>
      <w:lvlText w:val="%1."/>
      <w:lvlJc w:val="left"/>
      <w:pPr>
        <w:ind w:left="192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8D709244">
      <w:numFmt w:val="bullet"/>
      <w:lvlText w:val="•"/>
      <w:lvlJc w:val="left"/>
      <w:pPr>
        <w:ind w:left="2881" w:hanging="243"/>
      </w:pPr>
      <w:rPr>
        <w:rFonts w:hint="default"/>
        <w:lang w:val="ru-RU" w:eastAsia="en-US" w:bidi="ar-SA"/>
      </w:rPr>
    </w:lvl>
    <w:lvl w:ilvl="2" w:tplc="B1A6E228">
      <w:numFmt w:val="bullet"/>
      <w:lvlText w:val="•"/>
      <w:lvlJc w:val="left"/>
      <w:pPr>
        <w:ind w:left="3842" w:hanging="243"/>
      </w:pPr>
      <w:rPr>
        <w:rFonts w:hint="default"/>
        <w:lang w:val="ru-RU" w:eastAsia="en-US" w:bidi="ar-SA"/>
      </w:rPr>
    </w:lvl>
    <w:lvl w:ilvl="3" w:tplc="DE7E4A28">
      <w:numFmt w:val="bullet"/>
      <w:lvlText w:val="•"/>
      <w:lvlJc w:val="left"/>
      <w:pPr>
        <w:ind w:left="4803" w:hanging="243"/>
      </w:pPr>
      <w:rPr>
        <w:rFonts w:hint="default"/>
        <w:lang w:val="ru-RU" w:eastAsia="en-US" w:bidi="ar-SA"/>
      </w:rPr>
    </w:lvl>
    <w:lvl w:ilvl="4" w:tplc="450A1AEA">
      <w:numFmt w:val="bullet"/>
      <w:lvlText w:val="•"/>
      <w:lvlJc w:val="left"/>
      <w:pPr>
        <w:ind w:left="5764" w:hanging="243"/>
      </w:pPr>
      <w:rPr>
        <w:rFonts w:hint="default"/>
        <w:lang w:val="ru-RU" w:eastAsia="en-US" w:bidi="ar-SA"/>
      </w:rPr>
    </w:lvl>
    <w:lvl w:ilvl="5" w:tplc="D0A8482E">
      <w:numFmt w:val="bullet"/>
      <w:lvlText w:val="•"/>
      <w:lvlJc w:val="left"/>
      <w:pPr>
        <w:ind w:left="6725" w:hanging="243"/>
      </w:pPr>
      <w:rPr>
        <w:rFonts w:hint="default"/>
        <w:lang w:val="ru-RU" w:eastAsia="en-US" w:bidi="ar-SA"/>
      </w:rPr>
    </w:lvl>
    <w:lvl w:ilvl="6" w:tplc="59CECC8E">
      <w:numFmt w:val="bullet"/>
      <w:lvlText w:val="•"/>
      <w:lvlJc w:val="left"/>
      <w:pPr>
        <w:ind w:left="7686" w:hanging="243"/>
      </w:pPr>
      <w:rPr>
        <w:rFonts w:hint="default"/>
        <w:lang w:val="ru-RU" w:eastAsia="en-US" w:bidi="ar-SA"/>
      </w:rPr>
    </w:lvl>
    <w:lvl w:ilvl="7" w:tplc="FCA850C2">
      <w:numFmt w:val="bullet"/>
      <w:lvlText w:val="•"/>
      <w:lvlJc w:val="left"/>
      <w:pPr>
        <w:ind w:left="8647" w:hanging="243"/>
      </w:pPr>
      <w:rPr>
        <w:rFonts w:hint="default"/>
        <w:lang w:val="ru-RU" w:eastAsia="en-US" w:bidi="ar-SA"/>
      </w:rPr>
    </w:lvl>
    <w:lvl w:ilvl="8" w:tplc="92BA774C">
      <w:numFmt w:val="bullet"/>
      <w:lvlText w:val="•"/>
      <w:lvlJc w:val="left"/>
      <w:pPr>
        <w:ind w:left="9608" w:hanging="243"/>
      </w:pPr>
      <w:rPr>
        <w:rFonts w:hint="default"/>
        <w:lang w:val="ru-RU" w:eastAsia="en-US" w:bidi="ar-SA"/>
      </w:rPr>
    </w:lvl>
  </w:abstractNum>
  <w:abstractNum w:abstractNumId="130">
    <w:nsid w:val="586D1141"/>
    <w:multiLevelType w:val="multilevel"/>
    <w:tmpl w:val="5EC0661E"/>
    <w:lvl w:ilvl="0">
      <w:start w:val="2"/>
      <w:numFmt w:val="decimal"/>
      <w:lvlText w:val="%1"/>
      <w:lvlJc w:val="left"/>
      <w:pPr>
        <w:ind w:left="2043" w:hanging="363"/>
      </w:pPr>
      <w:rPr>
        <w:rFonts w:hint="default"/>
        <w:lang w:val="ru-RU" w:eastAsia="en-US" w:bidi="ar-SA"/>
      </w:rPr>
    </w:lvl>
    <w:lvl w:ilvl="1">
      <w:start w:val="2"/>
      <w:numFmt w:val="decimal"/>
      <w:lvlText w:val="%1.%2"/>
      <w:lvlJc w:val="left"/>
      <w:pPr>
        <w:ind w:left="2043" w:hanging="363"/>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226" w:hanging="540"/>
      </w:pPr>
      <w:rPr>
        <w:rFonts w:ascii="Times New Roman" w:eastAsia="Times New Roman" w:hAnsi="Times New Roman" w:cs="Times New Roman" w:hint="default"/>
        <w:b/>
        <w:bCs/>
        <w:i w:val="0"/>
        <w:iCs w:val="0"/>
        <w:spacing w:val="0"/>
        <w:w w:val="95"/>
        <w:sz w:val="24"/>
        <w:szCs w:val="24"/>
        <w:lang w:val="ru-RU" w:eastAsia="en-US" w:bidi="ar-SA"/>
      </w:rPr>
    </w:lvl>
    <w:lvl w:ilvl="3">
      <w:numFmt w:val="bullet"/>
      <w:lvlText w:val="•"/>
      <w:lvlJc w:val="left"/>
      <w:pPr>
        <w:ind w:left="4289" w:hanging="540"/>
      </w:pPr>
      <w:rPr>
        <w:rFonts w:hint="default"/>
        <w:lang w:val="ru-RU" w:eastAsia="en-US" w:bidi="ar-SA"/>
      </w:rPr>
    </w:lvl>
    <w:lvl w:ilvl="4">
      <w:numFmt w:val="bullet"/>
      <w:lvlText w:val="•"/>
      <w:lvlJc w:val="left"/>
      <w:pPr>
        <w:ind w:left="5323" w:hanging="540"/>
      </w:pPr>
      <w:rPr>
        <w:rFonts w:hint="default"/>
        <w:lang w:val="ru-RU" w:eastAsia="en-US" w:bidi="ar-SA"/>
      </w:rPr>
    </w:lvl>
    <w:lvl w:ilvl="5">
      <w:numFmt w:val="bullet"/>
      <w:lvlText w:val="•"/>
      <w:lvlJc w:val="left"/>
      <w:pPr>
        <w:ind w:left="6358" w:hanging="540"/>
      </w:pPr>
      <w:rPr>
        <w:rFonts w:hint="default"/>
        <w:lang w:val="ru-RU" w:eastAsia="en-US" w:bidi="ar-SA"/>
      </w:rPr>
    </w:lvl>
    <w:lvl w:ilvl="6">
      <w:numFmt w:val="bullet"/>
      <w:lvlText w:val="•"/>
      <w:lvlJc w:val="left"/>
      <w:pPr>
        <w:ind w:left="7392" w:hanging="540"/>
      </w:pPr>
      <w:rPr>
        <w:rFonts w:hint="default"/>
        <w:lang w:val="ru-RU" w:eastAsia="en-US" w:bidi="ar-SA"/>
      </w:rPr>
    </w:lvl>
    <w:lvl w:ilvl="7">
      <w:numFmt w:val="bullet"/>
      <w:lvlText w:val="•"/>
      <w:lvlJc w:val="left"/>
      <w:pPr>
        <w:ind w:left="8427" w:hanging="540"/>
      </w:pPr>
      <w:rPr>
        <w:rFonts w:hint="default"/>
        <w:lang w:val="ru-RU" w:eastAsia="en-US" w:bidi="ar-SA"/>
      </w:rPr>
    </w:lvl>
    <w:lvl w:ilvl="8">
      <w:numFmt w:val="bullet"/>
      <w:lvlText w:val="•"/>
      <w:lvlJc w:val="left"/>
      <w:pPr>
        <w:ind w:left="9462" w:hanging="540"/>
      </w:pPr>
      <w:rPr>
        <w:rFonts w:hint="default"/>
        <w:lang w:val="ru-RU" w:eastAsia="en-US" w:bidi="ar-SA"/>
      </w:rPr>
    </w:lvl>
  </w:abstractNum>
  <w:abstractNum w:abstractNumId="131">
    <w:nsid w:val="58B26C38"/>
    <w:multiLevelType w:val="hybridMultilevel"/>
    <w:tmpl w:val="D7D45786"/>
    <w:lvl w:ilvl="0" w:tplc="19E4953C">
      <w:numFmt w:val="bullet"/>
      <w:lvlText w:val="—"/>
      <w:lvlJc w:val="left"/>
      <w:pPr>
        <w:ind w:left="1246" w:hanging="275"/>
      </w:pPr>
      <w:rPr>
        <w:rFonts w:ascii="Times New Roman" w:eastAsia="Times New Roman" w:hAnsi="Times New Roman" w:cs="Times New Roman" w:hint="default"/>
        <w:b w:val="0"/>
        <w:bCs w:val="0"/>
        <w:i/>
        <w:iCs/>
        <w:spacing w:val="0"/>
        <w:w w:val="100"/>
        <w:sz w:val="24"/>
        <w:szCs w:val="24"/>
        <w:lang w:val="ru-RU" w:eastAsia="en-US" w:bidi="ar-SA"/>
      </w:rPr>
    </w:lvl>
    <w:lvl w:ilvl="1" w:tplc="A322CB9E">
      <w:start w:val="1"/>
      <w:numFmt w:val="decimal"/>
      <w:lvlText w:val="%2."/>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2" w:tplc="FC0CF2EA">
      <w:numFmt w:val="bullet"/>
      <w:lvlText w:val="•"/>
      <w:lvlJc w:val="left"/>
      <w:pPr>
        <w:ind w:left="2383" w:hanging="245"/>
      </w:pPr>
      <w:rPr>
        <w:rFonts w:hint="default"/>
        <w:lang w:val="ru-RU" w:eastAsia="en-US" w:bidi="ar-SA"/>
      </w:rPr>
    </w:lvl>
    <w:lvl w:ilvl="3" w:tplc="7D6C020A">
      <w:numFmt w:val="bullet"/>
      <w:lvlText w:val="•"/>
      <w:lvlJc w:val="left"/>
      <w:pPr>
        <w:ind w:left="3526" w:hanging="245"/>
      </w:pPr>
      <w:rPr>
        <w:rFonts w:hint="default"/>
        <w:lang w:val="ru-RU" w:eastAsia="en-US" w:bidi="ar-SA"/>
      </w:rPr>
    </w:lvl>
    <w:lvl w:ilvl="4" w:tplc="908CDFE8">
      <w:numFmt w:val="bullet"/>
      <w:lvlText w:val="•"/>
      <w:lvlJc w:val="left"/>
      <w:pPr>
        <w:ind w:left="4670" w:hanging="245"/>
      </w:pPr>
      <w:rPr>
        <w:rFonts w:hint="default"/>
        <w:lang w:val="ru-RU" w:eastAsia="en-US" w:bidi="ar-SA"/>
      </w:rPr>
    </w:lvl>
    <w:lvl w:ilvl="5" w:tplc="44167328">
      <w:numFmt w:val="bullet"/>
      <w:lvlText w:val="•"/>
      <w:lvlJc w:val="left"/>
      <w:pPr>
        <w:ind w:left="5813" w:hanging="245"/>
      </w:pPr>
      <w:rPr>
        <w:rFonts w:hint="default"/>
        <w:lang w:val="ru-RU" w:eastAsia="en-US" w:bidi="ar-SA"/>
      </w:rPr>
    </w:lvl>
    <w:lvl w:ilvl="6" w:tplc="5A22423E">
      <w:numFmt w:val="bullet"/>
      <w:lvlText w:val="•"/>
      <w:lvlJc w:val="left"/>
      <w:pPr>
        <w:ind w:left="6957" w:hanging="245"/>
      </w:pPr>
      <w:rPr>
        <w:rFonts w:hint="default"/>
        <w:lang w:val="ru-RU" w:eastAsia="en-US" w:bidi="ar-SA"/>
      </w:rPr>
    </w:lvl>
    <w:lvl w:ilvl="7" w:tplc="BD40C3A2">
      <w:numFmt w:val="bullet"/>
      <w:lvlText w:val="•"/>
      <w:lvlJc w:val="left"/>
      <w:pPr>
        <w:ind w:left="8100" w:hanging="245"/>
      </w:pPr>
      <w:rPr>
        <w:rFonts w:hint="default"/>
        <w:lang w:val="ru-RU" w:eastAsia="en-US" w:bidi="ar-SA"/>
      </w:rPr>
    </w:lvl>
    <w:lvl w:ilvl="8" w:tplc="D73A6AD0">
      <w:numFmt w:val="bullet"/>
      <w:lvlText w:val="•"/>
      <w:lvlJc w:val="left"/>
      <w:pPr>
        <w:ind w:left="9244" w:hanging="245"/>
      </w:pPr>
      <w:rPr>
        <w:rFonts w:hint="default"/>
        <w:lang w:val="ru-RU" w:eastAsia="en-US" w:bidi="ar-SA"/>
      </w:rPr>
    </w:lvl>
  </w:abstractNum>
  <w:abstractNum w:abstractNumId="132">
    <w:nsid w:val="58BC730E"/>
    <w:multiLevelType w:val="hybridMultilevel"/>
    <w:tmpl w:val="813A0FE4"/>
    <w:lvl w:ilvl="0" w:tplc="F8EE6690">
      <w:start w:val="1"/>
      <w:numFmt w:val="decimal"/>
      <w:lvlText w:val="%1."/>
      <w:lvlJc w:val="left"/>
      <w:pPr>
        <w:ind w:left="192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FAE4ABA2">
      <w:numFmt w:val="bullet"/>
      <w:lvlText w:val="•"/>
      <w:lvlJc w:val="left"/>
      <w:pPr>
        <w:ind w:left="2881" w:hanging="243"/>
      </w:pPr>
      <w:rPr>
        <w:rFonts w:hint="default"/>
        <w:lang w:val="ru-RU" w:eastAsia="en-US" w:bidi="ar-SA"/>
      </w:rPr>
    </w:lvl>
    <w:lvl w:ilvl="2" w:tplc="02001B6A">
      <w:numFmt w:val="bullet"/>
      <w:lvlText w:val="•"/>
      <w:lvlJc w:val="left"/>
      <w:pPr>
        <w:ind w:left="3842" w:hanging="243"/>
      </w:pPr>
      <w:rPr>
        <w:rFonts w:hint="default"/>
        <w:lang w:val="ru-RU" w:eastAsia="en-US" w:bidi="ar-SA"/>
      </w:rPr>
    </w:lvl>
    <w:lvl w:ilvl="3" w:tplc="1C5E8274">
      <w:numFmt w:val="bullet"/>
      <w:lvlText w:val="•"/>
      <w:lvlJc w:val="left"/>
      <w:pPr>
        <w:ind w:left="4803" w:hanging="243"/>
      </w:pPr>
      <w:rPr>
        <w:rFonts w:hint="default"/>
        <w:lang w:val="ru-RU" w:eastAsia="en-US" w:bidi="ar-SA"/>
      </w:rPr>
    </w:lvl>
    <w:lvl w:ilvl="4" w:tplc="FB0A434C">
      <w:numFmt w:val="bullet"/>
      <w:lvlText w:val="•"/>
      <w:lvlJc w:val="left"/>
      <w:pPr>
        <w:ind w:left="5764" w:hanging="243"/>
      </w:pPr>
      <w:rPr>
        <w:rFonts w:hint="default"/>
        <w:lang w:val="ru-RU" w:eastAsia="en-US" w:bidi="ar-SA"/>
      </w:rPr>
    </w:lvl>
    <w:lvl w:ilvl="5" w:tplc="35CEA198">
      <w:numFmt w:val="bullet"/>
      <w:lvlText w:val="•"/>
      <w:lvlJc w:val="left"/>
      <w:pPr>
        <w:ind w:left="6725" w:hanging="243"/>
      </w:pPr>
      <w:rPr>
        <w:rFonts w:hint="default"/>
        <w:lang w:val="ru-RU" w:eastAsia="en-US" w:bidi="ar-SA"/>
      </w:rPr>
    </w:lvl>
    <w:lvl w:ilvl="6" w:tplc="B0A89E12">
      <w:numFmt w:val="bullet"/>
      <w:lvlText w:val="•"/>
      <w:lvlJc w:val="left"/>
      <w:pPr>
        <w:ind w:left="7686" w:hanging="243"/>
      </w:pPr>
      <w:rPr>
        <w:rFonts w:hint="default"/>
        <w:lang w:val="ru-RU" w:eastAsia="en-US" w:bidi="ar-SA"/>
      </w:rPr>
    </w:lvl>
    <w:lvl w:ilvl="7" w:tplc="921E1CCE">
      <w:numFmt w:val="bullet"/>
      <w:lvlText w:val="•"/>
      <w:lvlJc w:val="left"/>
      <w:pPr>
        <w:ind w:left="8647" w:hanging="243"/>
      </w:pPr>
      <w:rPr>
        <w:rFonts w:hint="default"/>
        <w:lang w:val="ru-RU" w:eastAsia="en-US" w:bidi="ar-SA"/>
      </w:rPr>
    </w:lvl>
    <w:lvl w:ilvl="8" w:tplc="93DE490C">
      <w:numFmt w:val="bullet"/>
      <w:lvlText w:val="•"/>
      <w:lvlJc w:val="left"/>
      <w:pPr>
        <w:ind w:left="9608" w:hanging="243"/>
      </w:pPr>
      <w:rPr>
        <w:rFonts w:hint="default"/>
        <w:lang w:val="ru-RU" w:eastAsia="en-US" w:bidi="ar-SA"/>
      </w:rPr>
    </w:lvl>
  </w:abstractNum>
  <w:abstractNum w:abstractNumId="133">
    <w:nsid w:val="5A966925"/>
    <w:multiLevelType w:val="hybridMultilevel"/>
    <w:tmpl w:val="0302CD4E"/>
    <w:lvl w:ilvl="0" w:tplc="BEC2A5AE">
      <w:start w:val="1"/>
      <w:numFmt w:val="decimal"/>
      <w:lvlText w:val="%1."/>
      <w:lvlJc w:val="left"/>
      <w:pPr>
        <w:ind w:left="192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70586E56">
      <w:numFmt w:val="bullet"/>
      <w:lvlText w:val="•"/>
      <w:lvlJc w:val="left"/>
      <w:pPr>
        <w:ind w:left="2881" w:hanging="243"/>
      </w:pPr>
      <w:rPr>
        <w:rFonts w:hint="default"/>
        <w:lang w:val="ru-RU" w:eastAsia="en-US" w:bidi="ar-SA"/>
      </w:rPr>
    </w:lvl>
    <w:lvl w:ilvl="2" w:tplc="40B848C6">
      <w:numFmt w:val="bullet"/>
      <w:lvlText w:val="•"/>
      <w:lvlJc w:val="left"/>
      <w:pPr>
        <w:ind w:left="3842" w:hanging="243"/>
      </w:pPr>
      <w:rPr>
        <w:rFonts w:hint="default"/>
        <w:lang w:val="ru-RU" w:eastAsia="en-US" w:bidi="ar-SA"/>
      </w:rPr>
    </w:lvl>
    <w:lvl w:ilvl="3" w:tplc="3ADEB3AE">
      <w:numFmt w:val="bullet"/>
      <w:lvlText w:val="•"/>
      <w:lvlJc w:val="left"/>
      <w:pPr>
        <w:ind w:left="4803" w:hanging="243"/>
      </w:pPr>
      <w:rPr>
        <w:rFonts w:hint="default"/>
        <w:lang w:val="ru-RU" w:eastAsia="en-US" w:bidi="ar-SA"/>
      </w:rPr>
    </w:lvl>
    <w:lvl w:ilvl="4" w:tplc="A01E3956">
      <w:numFmt w:val="bullet"/>
      <w:lvlText w:val="•"/>
      <w:lvlJc w:val="left"/>
      <w:pPr>
        <w:ind w:left="5764" w:hanging="243"/>
      </w:pPr>
      <w:rPr>
        <w:rFonts w:hint="default"/>
        <w:lang w:val="ru-RU" w:eastAsia="en-US" w:bidi="ar-SA"/>
      </w:rPr>
    </w:lvl>
    <w:lvl w:ilvl="5" w:tplc="F99203A0">
      <w:numFmt w:val="bullet"/>
      <w:lvlText w:val="•"/>
      <w:lvlJc w:val="left"/>
      <w:pPr>
        <w:ind w:left="6725" w:hanging="243"/>
      </w:pPr>
      <w:rPr>
        <w:rFonts w:hint="default"/>
        <w:lang w:val="ru-RU" w:eastAsia="en-US" w:bidi="ar-SA"/>
      </w:rPr>
    </w:lvl>
    <w:lvl w:ilvl="6" w:tplc="9364F1DA">
      <w:numFmt w:val="bullet"/>
      <w:lvlText w:val="•"/>
      <w:lvlJc w:val="left"/>
      <w:pPr>
        <w:ind w:left="7686" w:hanging="243"/>
      </w:pPr>
      <w:rPr>
        <w:rFonts w:hint="default"/>
        <w:lang w:val="ru-RU" w:eastAsia="en-US" w:bidi="ar-SA"/>
      </w:rPr>
    </w:lvl>
    <w:lvl w:ilvl="7" w:tplc="D9566974">
      <w:numFmt w:val="bullet"/>
      <w:lvlText w:val="•"/>
      <w:lvlJc w:val="left"/>
      <w:pPr>
        <w:ind w:left="8647" w:hanging="243"/>
      </w:pPr>
      <w:rPr>
        <w:rFonts w:hint="default"/>
        <w:lang w:val="ru-RU" w:eastAsia="en-US" w:bidi="ar-SA"/>
      </w:rPr>
    </w:lvl>
    <w:lvl w:ilvl="8" w:tplc="FEF251D6">
      <w:numFmt w:val="bullet"/>
      <w:lvlText w:val="•"/>
      <w:lvlJc w:val="left"/>
      <w:pPr>
        <w:ind w:left="9608" w:hanging="243"/>
      </w:pPr>
      <w:rPr>
        <w:rFonts w:hint="default"/>
        <w:lang w:val="ru-RU" w:eastAsia="en-US" w:bidi="ar-SA"/>
      </w:rPr>
    </w:lvl>
  </w:abstractNum>
  <w:abstractNum w:abstractNumId="134">
    <w:nsid w:val="5BB62933"/>
    <w:multiLevelType w:val="hybridMultilevel"/>
    <w:tmpl w:val="73BEAF84"/>
    <w:lvl w:ilvl="0" w:tplc="1144DC12">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2F04F596">
      <w:numFmt w:val="bullet"/>
      <w:lvlText w:val="•"/>
      <w:lvlJc w:val="left"/>
      <w:pPr>
        <w:ind w:left="2899" w:hanging="262"/>
      </w:pPr>
      <w:rPr>
        <w:rFonts w:hint="default"/>
        <w:lang w:val="ru-RU" w:eastAsia="en-US" w:bidi="ar-SA"/>
      </w:rPr>
    </w:lvl>
    <w:lvl w:ilvl="2" w:tplc="079A1A5A">
      <w:numFmt w:val="bullet"/>
      <w:lvlText w:val="•"/>
      <w:lvlJc w:val="left"/>
      <w:pPr>
        <w:ind w:left="3858" w:hanging="262"/>
      </w:pPr>
      <w:rPr>
        <w:rFonts w:hint="default"/>
        <w:lang w:val="ru-RU" w:eastAsia="en-US" w:bidi="ar-SA"/>
      </w:rPr>
    </w:lvl>
    <w:lvl w:ilvl="3" w:tplc="6D642598">
      <w:numFmt w:val="bullet"/>
      <w:lvlText w:val="•"/>
      <w:lvlJc w:val="left"/>
      <w:pPr>
        <w:ind w:left="4817" w:hanging="262"/>
      </w:pPr>
      <w:rPr>
        <w:rFonts w:hint="default"/>
        <w:lang w:val="ru-RU" w:eastAsia="en-US" w:bidi="ar-SA"/>
      </w:rPr>
    </w:lvl>
    <w:lvl w:ilvl="4" w:tplc="A8B477BE">
      <w:numFmt w:val="bullet"/>
      <w:lvlText w:val="•"/>
      <w:lvlJc w:val="left"/>
      <w:pPr>
        <w:ind w:left="5776" w:hanging="262"/>
      </w:pPr>
      <w:rPr>
        <w:rFonts w:hint="default"/>
        <w:lang w:val="ru-RU" w:eastAsia="en-US" w:bidi="ar-SA"/>
      </w:rPr>
    </w:lvl>
    <w:lvl w:ilvl="5" w:tplc="1E40F4EA">
      <w:numFmt w:val="bullet"/>
      <w:lvlText w:val="•"/>
      <w:lvlJc w:val="left"/>
      <w:pPr>
        <w:ind w:left="6735" w:hanging="262"/>
      </w:pPr>
      <w:rPr>
        <w:rFonts w:hint="default"/>
        <w:lang w:val="ru-RU" w:eastAsia="en-US" w:bidi="ar-SA"/>
      </w:rPr>
    </w:lvl>
    <w:lvl w:ilvl="6" w:tplc="7E9002F4">
      <w:numFmt w:val="bullet"/>
      <w:lvlText w:val="•"/>
      <w:lvlJc w:val="left"/>
      <w:pPr>
        <w:ind w:left="7694" w:hanging="262"/>
      </w:pPr>
      <w:rPr>
        <w:rFonts w:hint="default"/>
        <w:lang w:val="ru-RU" w:eastAsia="en-US" w:bidi="ar-SA"/>
      </w:rPr>
    </w:lvl>
    <w:lvl w:ilvl="7" w:tplc="CB949E88">
      <w:numFmt w:val="bullet"/>
      <w:lvlText w:val="•"/>
      <w:lvlJc w:val="left"/>
      <w:pPr>
        <w:ind w:left="8653" w:hanging="262"/>
      </w:pPr>
      <w:rPr>
        <w:rFonts w:hint="default"/>
        <w:lang w:val="ru-RU" w:eastAsia="en-US" w:bidi="ar-SA"/>
      </w:rPr>
    </w:lvl>
    <w:lvl w:ilvl="8" w:tplc="2F206254">
      <w:numFmt w:val="bullet"/>
      <w:lvlText w:val="•"/>
      <w:lvlJc w:val="left"/>
      <w:pPr>
        <w:ind w:left="9612" w:hanging="262"/>
      </w:pPr>
      <w:rPr>
        <w:rFonts w:hint="default"/>
        <w:lang w:val="ru-RU" w:eastAsia="en-US" w:bidi="ar-SA"/>
      </w:rPr>
    </w:lvl>
  </w:abstractNum>
  <w:abstractNum w:abstractNumId="135">
    <w:nsid w:val="5BC4464B"/>
    <w:multiLevelType w:val="multilevel"/>
    <w:tmpl w:val="E4D45376"/>
    <w:lvl w:ilvl="0">
      <w:start w:val="9"/>
      <w:numFmt w:val="decimal"/>
      <w:lvlText w:val="%1"/>
      <w:lvlJc w:val="left"/>
      <w:pPr>
        <w:ind w:left="2509" w:hanging="540"/>
      </w:pPr>
      <w:rPr>
        <w:rFonts w:hint="default"/>
        <w:lang w:val="ru-RU" w:eastAsia="en-US" w:bidi="ar-SA"/>
      </w:rPr>
    </w:lvl>
    <w:lvl w:ilvl="1">
      <w:start w:val="25"/>
      <w:numFmt w:val="decimal"/>
      <w:lvlText w:val="%1.%2."/>
      <w:lvlJc w:val="left"/>
      <w:pPr>
        <w:ind w:left="2509"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689" w:hanging="72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2988"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000" w:hanging="1020"/>
      </w:pPr>
      <w:rPr>
        <w:rFonts w:hint="default"/>
        <w:lang w:val="ru-RU" w:eastAsia="en-US" w:bidi="ar-SA"/>
      </w:rPr>
    </w:lvl>
    <w:lvl w:ilvl="5">
      <w:numFmt w:val="bullet"/>
      <w:lvlText w:val="•"/>
      <w:lvlJc w:val="left"/>
      <w:pPr>
        <w:ind w:left="4421" w:hanging="1020"/>
      </w:pPr>
      <w:rPr>
        <w:rFonts w:hint="default"/>
        <w:lang w:val="ru-RU" w:eastAsia="en-US" w:bidi="ar-SA"/>
      </w:rPr>
    </w:lvl>
    <w:lvl w:ilvl="6">
      <w:numFmt w:val="bullet"/>
      <w:lvlText w:val="•"/>
      <w:lvlJc w:val="left"/>
      <w:pPr>
        <w:ind w:left="5843" w:hanging="1020"/>
      </w:pPr>
      <w:rPr>
        <w:rFonts w:hint="default"/>
        <w:lang w:val="ru-RU" w:eastAsia="en-US" w:bidi="ar-SA"/>
      </w:rPr>
    </w:lvl>
    <w:lvl w:ilvl="7">
      <w:numFmt w:val="bullet"/>
      <w:lvlText w:val="•"/>
      <w:lvlJc w:val="left"/>
      <w:pPr>
        <w:ind w:left="7265" w:hanging="1020"/>
      </w:pPr>
      <w:rPr>
        <w:rFonts w:hint="default"/>
        <w:lang w:val="ru-RU" w:eastAsia="en-US" w:bidi="ar-SA"/>
      </w:rPr>
    </w:lvl>
    <w:lvl w:ilvl="8">
      <w:numFmt w:val="bullet"/>
      <w:lvlText w:val="•"/>
      <w:lvlJc w:val="left"/>
      <w:pPr>
        <w:ind w:left="8687" w:hanging="1020"/>
      </w:pPr>
      <w:rPr>
        <w:rFonts w:hint="default"/>
        <w:lang w:val="ru-RU" w:eastAsia="en-US" w:bidi="ar-SA"/>
      </w:rPr>
    </w:lvl>
  </w:abstractNum>
  <w:abstractNum w:abstractNumId="136">
    <w:nsid w:val="5D221ED2"/>
    <w:multiLevelType w:val="hybridMultilevel"/>
    <w:tmpl w:val="48C647E4"/>
    <w:lvl w:ilvl="0" w:tplc="65B06DFA">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A23ED18E">
      <w:numFmt w:val="bullet"/>
      <w:lvlText w:val="•"/>
      <w:lvlJc w:val="left"/>
      <w:pPr>
        <w:ind w:left="2899" w:hanging="262"/>
      </w:pPr>
      <w:rPr>
        <w:rFonts w:hint="default"/>
        <w:lang w:val="ru-RU" w:eastAsia="en-US" w:bidi="ar-SA"/>
      </w:rPr>
    </w:lvl>
    <w:lvl w:ilvl="2" w:tplc="D24EA9A8">
      <w:numFmt w:val="bullet"/>
      <w:lvlText w:val="•"/>
      <w:lvlJc w:val="left"/>
      <w:pPr>
        <w:ind w:left="3858" w:hanging="262"/>
      </w:pPr>
      <w:rPr>
        <w:rFonts w:hint="default"/>
        <w:lang w:val="ru-RU" w:eastAsia="en-US" w:bidi="ar-SA"/>
      </w:rPr>
    </w:lvl>
    <w:lvl w:ilvl="3" w:tplc="28CC8B46">
      <w:numFmt w:val="bullet"/>
      <w:lvlText w:val="•"/>
      <w:lvlJc w:val="left"/>
      <w:pPr>
        <w:ind w:left="4817" w:hanging="262"/>
      </w:pPr>
      <w:rPr>
        <w:rFonts w:hint="default"/>
        <w:lang w:val="ru-RU" w:eastAsia="en-US" w:bidi="ar-SA"/>
      </w:rPr>
    </w:lvl>
    <w:lvl w:ilvl="4" w:tplc="A8FC5216">
      <w:numFmt w:val="bullet"/>
      <w:lvlText w:val="•"/>
      <w:lvlJc w:val="left"/>
      <w:pPr>
        <w:ind w:left="5776" w:hanging="262"/>
      </w:pPr>
      <w:rPr>
        <w:rFonts w:hint="default"/>
        <w:lang w:val="ru-RU" w:eastAsia="en-US" w:bidi="ar-SA"/>
      </w:rPr>
    </w:lvl>
    <w:lvl w:ilvl="5" w:tplc="99C0FBB8">
      <w:numFmt w:val="bullet"/>
      <w:lvlText w:val="•"/>
      <w:lvlJc w:val="left"/>
      <w:pPr>
        <w:ind w:left="6735" w:hanging="262"/>
      </w:pPr>
      <w:rPr>
        <w:rFonts w:hint="default"/>
        <w:lang w:val="ru-RU" w:eastAsia="en-US" w:bidi="ar-SA"/>
      </w:rPr>
    </w:lvl>
    <w:lvl w:ilvl="6" w:tplc="5CDA79A2">
      <w:numFmt w:val="bullet"/>
      <w:lvlText w:val="•"/>
      <w:lvlJc w:val="left"/>
      <w:pPr>
        <w:ind w:left="7694" w:hanging="262"/>
      </w:pPr>
      <w:rPr>
        <w:rFonts w:hint="default"/>
        <w:lang w:val="ru-RU" w:eastAsia="en-US" w:bidi="ar-SA"/>
      </w:rPr>
    </w:lvl>
    <w:lvl w:ilvl="7" w:tplc="B7C8E4B6">
      <w:numFmt w:val="bullet"/>
      <w:lvlText w:val="•"/>
      <w:lvlJc w:val="left"/>
      <w:pPr>
        <w:ind w:left="8653" w:hanging="262"/>
      </w:pPr>
      <w:rPr>
        <w:rFonts w:hint="default"/>
        <w:lang w:val="ru-RU" w:eastAsia="en-US" w:bidi="ar-SA"/>
      </w:rPr>
    </w:lvl>
    <w:lvl w:ilvl="8" w:tplc="D3D09220">
      <w:numFmt w:val="bullet"/>
      <w:lvlText w:val="•"/>
      <w:lvlJc w:val="left"/>
      <w:pPr>
        <w:ind w:left="9612" w:hanging="262"/>
      </w:pPr>
      <w:rPr>
        <w:rFonts w:hint="default"/>
        <w:lang w:val="ru-RU" w:eastAsia="en-US" w:bidi="ar-SA"/>
      </w:rPr>
    </w:lvl>
  </w:abstractNum>
  <w:abstractNum w:abstractNumId="137">
    <w:nsid w:val="5D4746B6"/>
    <w:multiLevelType w:val="hybridMultilevel"/>
    <w:tmpl w:val="DFB02432"/>
    <w:lvl w:ilvl="0" w:tplc="F10AD3EC">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7E202D96">
      <w:numFmt w:val="bullet"/>
      <w:lvlText w:val="•"/>
      <w:lvlJc w:val="left"/>
      <w:pPr>
        <w:ind w:left="2035" w:hanging="245"/>
      </w:pPr>
      <w:rPr>
        <w:rFonts w:hint="default"/>
        <w:lang w:val="ru-RU" w:eastAsia="en-US" w:bidi="ar-SA"/>
      </w:rPr>
    </w:lvl>
    <w:lvl w:ilvl="2" w:tplc="22706474">
      <w:numFmt w:val="bullet"/>
      <w:lvlText w:val="•"/>
      <w:lvlJc w:val="left"/>
      <w:pPr>
        <w:ind w:left="3090" w:hanging="245"/>
      </w:pPr>
      <w:rPr>
        <w:rFonts w:hint="default"/>
        <w:lang w:val="ru-RU" w:eastAsia="en-US" w:bidi="ar-SA"/>
      </w:rPr>
    </w:lvl>
    <w:lvl w:ilvl="3" w:tplc="0DA49BA6">
      <w:numFmt w:val="bullet"/>
      <w:lvlText w:val="•"/>
      <w:lvlJc w:val="left"/>
      <w:pPr>
        <w:ind w:left="4145" w:hanging="245"/>
      </w:pPr>
      <w:rPr>
        <w:rFonts w:hint="default"/>
        <w:lang w:val="ru-RU" w:eastAsia="en-US" w:bidi="ar-SA"/>
      </w:rPr>
    </w:lvl>
    <w:lvl w:ilvl="4" w:tplc="AC12A72A">
      <w:numFmt w:val="bullet"/>
      <w:lvlText w:val="•"/>
      <w:lvlJc w:val="left"/>
      <w:pPr>
        <w:ind w:left="5200" w:hanging="245"/>
      </w:pPr>
      <w:rPr>
        <w:rFonts w:hint="default"/>
        <w:lang w:val="ru-RU" w:eastAsia="en-US" w:bidi="ar-SA"/>
      </w:rPr>
    </w:lvl>
    <w:lvl w:ilvl="5" w:tplc="650635D8">
      <w:numFmt w:val="bullet"/>
      <w:lvlText w:val="•"/>
      <w:lvlJc w:val="left"/>
      <w:pPr>
        <w:ind w:left="6255" w:hanging="245"/>
      </w:pPr>
      <w:rPr>
        <w:rFonts w:hint="default"/>
        <w:lang w:val="ru-RU" w:eastAsia="en-US" w:bidi="ar-SA"/>
      </w:rPr>
    </w:lvl>
    <w:lvl w:ilvl="6" w:tplc="04E05E2E">
      <w:numFmt w:val="bullet"/>
      <w:lvlText w:val="•"/>
      <w:lvlJc w:val="left"/>
      <w:pPr>
        <w:ind w:left="7310" w:hanging="245"/>
      </w:pPr>
      <w:rPr>
        <w:rFonts w:hint="default"/>
        <w:lang w:val="ru-RU" w:eastAsia="en-US" w:bidi="ar-SA"/>
      </w:rPr>
    </w:lvl>
    <w:lvl w:ilvl="7" w:tplc="750498D6">
      <w:numFmt w:val="bullet"/>
      <w:lvlText w:val="•"/>
      <w:lvlJc w:val="left"/>
      <w:pPr>
        <w:ind w:left="8365" w:hanging="245"/>
      </w:pPr>
      <w:rPr>
        <w:rFonts w:hint="default"/>
        <w:lang w:val="ru-RU" w:eastAsia="en-US" w:bidi="ar-SA"/>
      </w:rPr>
    </w:lvl>
    <w:lvl w:ilvl="8" w:tplc="F110BB38">
      <w:numFmt w:val="bullet"/>
      <w:lvlText w:val="•"/>
      <w:lvlJc w:val="left"/>
      <w:pPr>
        <w:ind w:left="9420" w:hanging="245"/>
      </w:pPr>
      <w:rPr>
        <w:rFonts w:hint="default"/>
        <w:lang w:val="ru-RU" w:eastAsia="en-US" w:bidi="ar-SA"/>
      </w:rPr>
    </w:lvl>
  </w:abstractNum>
  <w:abstractNum w:abstractNumId="138">
    <w:nsid w:val="5DCB77AD"/>
    <w:multiLevelType w:val="hybridMultilevel"/>
    <w:tmpl w:val="F9AE2D26"/>
    <w:lvl w:ilvl="0" w:tplc="752C74D0">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DA769D22">
      <w:numFmt w:val="bullet"/>
      <w:lvlText w:val="•"/>
      <w:lvlJc w:val="left"/>
      <w:pPr>
        <w:ind w:left="2899" w:hanging="262"/>
      </w:pPr>
      <w:rPr>
        <w:rFonts w:hint="default"/>
        <w:lang w:val="ru-RU" w:eastAsia="en-US" w:bidi="ar-SA"/>
      </w:rPr>
    </w:lvl>
    <w:lvl w:ilvl="2" w:tplc="88AC93A8">
      <w:numFmt w:val="bullet"/>
      <w:lvlText w:val="•"/>
      <w:lvlJc w:val="left"/>
      <w:pPr>
        <w:ind w:left="3858" w:hanging="262"/>
      </w:pPr>
      <w:rPr>
        <w:rFonts w:hint="default"/>
        <w:lang w:val="ru-RU" w:eastAsia="en-US" w:bidi="ar-SA"/>
      </w:rPr>
    </w:lvl>
    <w:lvl w:ilvl="3" w:tplc="2C981818">
      <w:numFmt w:val="bullet"/>
      <w:lvlText w:val="•"/>
      <w:lvlJc w:val="left"/>
      <w:pPr>
        <w:ind w:left="4817" w:hanging="262"/>
      </w:pPr>
      <w:rPr>
        <w:rFonts w:hint="default"/>
        <w:lang w:val="ru-RU" w:eastAsia="en-US" w:bidi="ar-SA"/>
      </w:rPr>
    </w:lvl>
    <w:lvl w:ilvl="4" w:tplc="A97697AE">
      <w:numFmt w:val="bullet"/>
      <w:lvlText w:val="•"/>
      <w:lvlJc w:val="left"/>
      <w:pPr>
        <w:ind w:left="5776" w:hanging="262"/>
      </w:pPr>
      <w:rPr>
        <w:rFonts w:hint="default"/>
        <w:lang w:val="ru-RU" w:eastAsia="en-US" w:bidi="ar-SA"/>
      </w:rPr>
    </w:lvl>
    <w:lvl w:ilvl="5" w:tplc="61CA224E">
      <w:numFmt w:val="bullet"/>
      <w:lvlText w:val="•"/>
      <w:lvlJc w:val="left"/>
      <w:pPr>
        <w:ind w:left="6735" w:hanging="262"/>
      </w:pPr>
      <w:rPr>
        <w:rFonts w:hint="default"/>
        <w:lang w:val="ru-RU" w:eastAsia="en-US" w:bidi="ar-SA"/>
      </w:rPr>
    </w:lvl>
    <w:lvl w:ilvl="6" w:tplc="96C0E848">
      <w:numFmt w:val="bullet"/>
      <w:lvlText w:val="•"/>
      <w:lvlJc w:val="left"/>
      <w:pPr>
        <w:ind w:left="7694" w:hanging="262"/>
      </w:pPr>
      <w:rPr>
        <w:rFonts w:hint="default"/>
        <w:lang w:val="ru-RU" w:eastAsia="en-US" w:bidi="ar-SA"/>
      </w:rPr>
    </w:lvl>
    <w:lvl w:ilvl="7" w:tplc="D4D22F96">
      <w:numFmt w:val="bullet"/>
      <w:lvlText w:val="•"/>
      <w:lvlJc w:val="left"/>
      <w:pPr>
        <w:ind w:left="8653" w:hanging="262"/>
      </w:pPr>
      <w:rPr>
        <w:rFonts w:hint="default"/>
        <w:lang w:val="ru-RU" w:eastAsia="en-US" w:bidi="ar-SA"/>
      </w:rPr>
    </w:lvl>
    <w:lvl w:ilvl="8" w:tplc="0BA2AF24">
      <w:numFmt w:val="bullet"/>
      <w:lvlText w:val="•"/>
      <w:lvlJc w:val="left"/>
      <w:pPr>
        <w:ind w:left="9612" w:hanging="262"/>
      </w:pPr>
      <w:rPr>
        <w:rFonts w:hint="default"/>
        <w:lang w:val="ru-RU" w:eastAsia="en-US" w:bidi="ar-SA"/>
      </w:rPr>
    </w:lvl>
  </w:abstractNum>
  <w:abstractNum w:abstractNumId="139">
    <w:nsid w:val="5EDF50E8"/>
    <w:multiLevelType w:val="hybridMultilevel"/>
    <w:tmpl w:val="2A24167A"/>
    <w:lvl w:ilvl="0" w:tplc="BE402E0E">
      <w:start w:val="1"/>
      <w:numFmt w:val="decimal"/>
      <w:lvlText w:val="%1)"/>
      <w:lvlJc w:val="left"/>
      <w:pPr>
        <w:ind w:left="222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88CCD0A">
      <w:numFmt w:val="bullet"/>
      <w:lvlText w:val="•"/>
      <w:lvlJc w:val="left"/>
      <w:pPr>
        <w:ind w:left="3151" w:hanging="260"/>
      </w:pPr>
      <w:rPr>
        <w:rFonts w:hint="default"/>
        <w:lang w:val="ru-RU" w:eastAsia="en-US" w:bidi="ar-SA"/>
      </w:rPr>
    </w:lvl>
    <w:lvl w:ilvl="2" w:tplc="895CFF4C">
      <w:numFmt w:val="bullet"/>
      <w:lvlText w:val="•"/>
      <w:lvlJc w:val="left"/>
      <w:pPr>
        <w:ind w:left="4082" w:hanging="260"/>
      </w:pPr>
      <w:rPr>
        <w:rFonts w:hint="default"/>
        <w:lang w:val="ru-RU" w:eastAsia="en-US" w:bidi="ar-SA"/>
      </w:rPr>
    </w:lvl>
    <w:lvl w:ilvl="3" w:tplc="A5CE6C6C">
      <w:numFmt w:val="bullet"/>
      <w:lvlText w:val="•"/>
      <w:lvlJc w:val="left"/>
      <w:pPr>
        <w:ind w:left="5013" w:hanging="260"/>
      </w:pPr>
      <w:rPr>
        <w:rFonts w:hint="default"/>
        <w:lang w:val="ru-RU" w:eastAsia="en-US" w:bidi="ar-SA"/>
      </w:rPr>
    </w:lvl>
    <w:lvl w:ilvl="4" w:tplc="CEDA2904">
      <w:numFmt w:val="bullet"/>
      <w:lvlText w:val="•"/>
      <w:lvlJc w:val="left"/>
      <w:pPr>
        <w:ind w:left="5944" w:hanging="260"/>
      </w:pPr>
      <w:rPr>
        <w:rFonts w:hint="default"/>
        <w:lang w:val="ru-RU" w:eastAsia="en-US" w:bidi="ar-SA"/>
      </w:rPr>
    </w:lvl>
    <w:lvl w:ilvl="5" w:tplc="DD48B17E">
      <w:numFmt w:val="bullet"/>
      <w:lvlText w:val="•"/>
      <w:lvlJc w:val="left"/>
      <w:pPr>
        <w:ind w:left="6875" w:hanging="260"/>
      </w:pPr>
      <w:rPr>
        <w:rFonts w:hint="default"/>
        <w:lang w:val="ru-RU" w:eastAsia="en-US" w:bidi="ar-SA"/>
      </w:rPr>
    </w:lvl>
    <w:lvl w:ilvl="6" w:tplc="DA326C16">
      <w:numFmt w:val="bullet"/>
      <w:lvlText w:val="•"/>
      <w:lvlJc w:val="left"/>
      <w:pPr>
        <w:ind w:left="7806" w:hanging="260"/>
      </w:pPr>
      <w:rPr>
        <w:rFonts w:hint="default"/>
        <w:lang w:val="ru-RU" w:eastAsia="en-US" w:bidi="ar-SA"/>
      </w:rPr>
    </w:lvl>
    <w:lvl w:ilvl="7" w:tplc="FDD21C30">
      <w:numFmt w:val="bullet"/>
      <w:lvlText w:val="•"/>
      <w:lvlJc w:val="left"/>
      <w:pPr>
        <w:ind w:left="8737" w:hanging="260"/>
      </w:pPr>
      <w:rPr>
        <w:rFonts w:hint="default"/>
        <w:lang w:val="ru-RU" w:eastAsia="en-US" w:bidi="ar-SA"/>
      </w:rPr>
    </w:lvl>
    <w:lvl w:ilvl="8" w:tplc="C7D4C060">
      <w:numFmt w:val="bullet"/>
      <w:lvlText w:val="•"/>
      <w:lvlJc w:val="left"/>
      <w:pPr>
        <w:ind w:left="9668" w:hanging="260"/>
      </w:pPr>
      <w:rPr>
        <w:rFonts w:hint="default"/>
        <w:lang w:val="ru-RU" w:eastAsia="en-US" w:bidi="ar-SA"/>
      </w:rPr>
    </w:lvl>
  </w:abstractNum>
  <w:abstractNum w:abstractNumId="140">
    <w:nsid w:val="5FBB5A36"/>
    <w:multiLevelType w:val="hybridMultilevel"/>
    <w:tmpl w:val="235AA8C4"/>
    <w:lvl w:ilvl="0" w:tplc="08F4F53C">
      <w:start w:val="1"/>
      <w:numFmt w:val="decimal"/>
      <w:lvlText w:val="%1."/>
      <w:lvlJc w:val="left"/>
      <w:pPr>
        <w:ind w:left="1132" w:hanging="245"/>
      </w:pPr>
      <w:rPr>
        <w:rFonts w:hint="default"/>
        <w:spacing w:val="0"/>
        <w:w w:val="100"/>
        <w:lang w:val="ru-RU" w:eastAsia="en-US" w:bidi="ar-SA"/>
      </w:rPr>
    </w:lvl>
    <w:lvl w:ilvl="1" w:tplc="A1420BA6">
      <w:numFmt w:val="bullet"/>
      <w:lvlText w:val="•"/>
      <w:lvlJc w:val="left"/>
      <w:pPr>
        <w:ind w:left="2205" w:hanging="245"/>
      </w:pPr>
      <w:rPr>
        <w:rFonts w:hint="default"/>
        <w:lang w:val="ru-RU" w:eastAsia="en-US" w:bidi="ar-SA"/>
      </w:rPr>
    </w:lvl>
    <w:lvl w:ilvl="2" w:tplc="1A1861E8">
      <w:numFmt w:val="bullet"/>
      <w:lvlText w:val="•"/>
      <w:lvlJc w:val="left"/>
      <w:pPr>
        <w:ind w:left="3270" w:hanging="245"/>
      </w:pPr>
      <w:rPr>
        <w:rFonts w:hint="default"/>
        <w:lang w:val="ru-RU" w:eastAsia="en-US" w:bidi="ar-SA"/>
      </w:rPr>
    </w:lvl>
    <w:lvl w:ilvl="3" w:tplc="55CA89A4">
      <w:numFmt w:val="bullet"/>
      <w:lvlText w:val="•"/>
      <w:lvlJc w:val="left"/>
      <w:pPr>
        <w:ind w:left="4335" w:hanging="245"/>
      </w:pPr>
      <w:rPr>
        <w:rFonts w:hint="default"/>
        <w:lang w:val="ru-RU" w:eastAsia="en-US" w:bidi="ar-SA"/>
      </w:rPr>
    </w:lvl>
    <w:lvl w:ilvl="4" w:tplc="D39495B6">
      <w:numFmt w:val="bullet"/>
      <w:lvlText w:val="•"/>
      <w:lvlJc w:val="left"/>
      <w:pPr>
        <w:ind w:left="5400" w:hanging="245"/>
      </w:pPr>
      <w:rPr>
        <w:rFonts w:hint="default"/>
        <w:lang w:val="ru-RU" w:eastAsia="en-US" w:bidi="ar-SA"/>
      </w:rPr>
    </w:lvl>
    <w:lvl w:ilvl="5" w:tplc="15081F66">
      <w:numFmt w:val="bullet"/>
      <w:lvlText w:val="•"/>
      <w:lvlJc w:val="left"/>
      <w:pPr>
        <w:ind w:left="6465" w:hanging="245"/>
      </w:pPr>
      <w:rPr>
        <w:rFonts w:hint="default"/>
        <w:lang w:val="ru-RU" w:eastAsia="en-US" w:bidi="ar-SA"/>
      </w:rPr>
    </w:lvl>
    <w:lvl w:ilvl="6" w:tplc="F370A412">
      <w:numFmt w:val="bullet"/>
      <w:lvlText w:val="•"/>
      <w:lvlJc w:val="left"/>
      <w:pPr>
        <w:ind w:left="7530" w:hanging="245"/>
      </w:pPr>
      <w:rPr>
        <w:rFonts w:hint="default"/>
        <w:lang w:val="ru-RU" w:eastAsia="en-US" w:bidi="ar-SA"/>
      </w:rPr>
    </w:lvl>
    <w:lvl w:ilvl="7" w:tplc="CC4C3CB4">
      <w:numFmt w:val="bullet"/>
      <w:lvlText w:val="•"/>
      <w:lvlJc w:val="left"/>
      <w:pPr>
        <w:ind w:left="8595" w:hanging="245"/>
      </w:pPr>
      <w:rPr>
        <w:rFonts w:hint="default"/>
        <w:lang w:val="ru-RU" w:eastAsia="en-US" w:bidi="ar-SA"/>
      </w:rPr>
    </w:lvl>
    <w:lvl w:ilvl="8" w:tplc="4E2EA308">
      <w:numFmt w:val="bullet"/>
      <w:lvlText w:val="•"/>
      <w:lvlJc w:val="left"/>
      <w:pPr>
        <w:ind w:left="9660" w:hanging="245"/>
      </w:pPr>
      <w:rPr>
        <w:rFonts w:hint="default"/>
        <w:lang w:val="ru-RU" w:eastAsia="en-US" w:bidi="ar-SA"/>
      </w:rPr>
    </w:lvl>
  </w:abstractNum>
  <w:abstractNum w:abstractNumId="141">
    <w:nsid w:val="609F0C61"/>
    <w:multiLevelType w:val="multilevel"/>
    <w:tmpl w:val="1B2CF1A6"/>
    <w:lvl w:ilvl="0">
      <w:start w:val="1"/>
      <w:numFmt w:val="decimal"/>
      <w:lvlText w:val="%1."/>
      <w:lvlJc w:val="left"/>
      <w:pPr>
        <w:ind w:left="999" w:hanging="341"/>
      </w:pPr>
      <w:rPr>
        <w:rFonts w:hint="default"/>
        <w:spacing w:val="-1"/>
        <w:w w:val="99"/>
        <w:lang w:val="ru-RU" w:eastAsia="en-US" w:bidi="ar-SA"/>
      </w:rPr>
    </w:lvl>
    <w:lvl w:ilvl="1">
      <w:start w:val="1"/>
      <w:numFmt w:val="decimal"/>
      <w:lvlText w:val="%1.%2."/>
      <w:lvlJc w:val="left"/>
      <w:pPr>
        <w:ind w:left="2237" w:hanging="519"/>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999" w:hanging="646"/>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401" w:hanging="646"/>
      </w:pPr>
      <w:rPr>
        <w:rFonts w:hint="default"/>
        <w:lang w:val="ru-RU" w:eastAsia="en-US" w:bidi="ar-SA"/>
      </w:rPr>
    </w:lvl>
    <w:lvl w:ilvl="4">
      <w:numFmt w:val="bullet"/>
      <w:lvlText w:val="•"/>
      <w:lvlJc w:val="left"/>
      <w:pPr>
        <w:ind w:left="4562" w:hanging="646"/>
      </w:pPr>
      <w:rPr>
        <w:rFonts w:hint="default"/>
        <w:lang w:val="ru-RU" w:eastAsia="en-US" w:bidi="ar-SA"/>
      </w:rPr>
    </w:lvl>
    <w:lvl w:ilvl="5">
      <w:numFmt w:val="bullet"/>
      <w:lvlText w:val="•"/>
      <w:lvlJc w:val="left"/>
      <w:pPr>
        <w:ind w:left="5724" w:hanging="646"/>
      </w:pPr>
      <w:rPr>
        <w:rFonts w:hint="default"/>
        <w:lang w:val="ru-RU" w:eastAsia="en-US" w:bidi="ar-SA"/>
      </w:rPr>
    </w:lvl>
    <w:lvl w:ilvl="6">
      <w:numFmt w:val="bullet"/>
      <w:lvlText w:val="•"/>
      <w:lvlJc w:val="left"/>
      <w:pPr>
        <w:ind w:left="6885" w:hanging="646"/>
      </w:pPr>
      <w:rPr>
        <w:rFonts w:hint="default"/>
        <w:lang w:val="ru-RU" w:eastAsia="en-US" w:bidi="ar-SA"/>
      </w:rPr>
    </w:lvl>
    <w:lvl w:ilvl="7">
      <w:numFmt w:val="bullet"/>
      <w:lvlText w:val="•"/>
      <w:lvlJc w:val="left"/>
      <w:pPr>
        <w:ind w:left="8047" w:hanging="646"/>
      </w:pPr>
      <w:rPr>
        <w:rFonts w:hint="default"/>
        <w:lang w:val="ru-RU" w:eastAsia="en-US" w:bidi="ar-SA"/>
      </w:rPr>
    </w:lvl>
    <w:lvl w:ilvl="8">
      <w:numFmt w:val="bullet"/>
      <w:lvlText w:val="•"/>
      <w:lvlJc w:val="left"/>
      <w:pPr>
        <w:ind w:left="9208" w:hanging="646"/>
      </w:pPr>
      <w:rPr>
        <w:rFonts w:hint="default"/>
        <w:lang w:val="ru-RU" w:eastAsia="en-US" w:bidi="ar-SA"/>
      </w:rPr>
    </w:lvl>
  </w:abstractNum>
  <w:abstractNum w:abstractNumId="142">
    <w:nsid w:val="61344ED0"/>
    <w:multiLevelType w:val="hybridMultilevel"/>
    <w:tmpl w:val="75DCDCB2"/>
    <w:lvl w:ilvl="0" w:tplc="55D68180">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A24A8E00">
      <w:numFmt w:val="bullet"/>
      <w:lvlText w:val="•"/>
      <w:lvlJc w:val="left"/>
      <w:pPr>
        <w:ind w:left="2899" w:hanging="262"/>
      </w:pPr>
      <w:rPr>
        <w:rFonts w:hint="default"/>
        <w:lang w:val="ru-RU" w:eastAsia="en-US" w:bidi="ar-SA"/>
      </w:rPr>
    </w:lvl>
    <w:lvl w:ilvl="2" w:tplc="3F5CF936">
      <w:numFmt w:val="bullet"/>
      <w:lvlText w:val="•"/>
      <w:lvlJc w:val="left"/>
      <w:pPr>
        <w:ind w:left="3858" w:hanging="262"/>
      </w:pPr>
      <w:rPr>
        <w:rFonts w:hint="default"/>
        <w:lang w:val="ru-RU" w:eastAsia="en-US" w:bidi="ar-SA"/>
      </w:rPr>
    </w:lvl>
    <w:lvl w:ilvl="3" w:tplc="2BB41832">
      <w:numFmt w:val="bullet"/>
      <w:lvlText w:val="•"/>
      <w:lvlJc w:val="left"/>
      <w:pPr>
        <w:ind w:left="4817" w:hanging="262"/>
      </w:pPr>
      <w:rPr>
        <w:rFonts w:hint="default"/>
        <w:lang w:val="ru-RU" w:eastAsia="en-US" w:bidi="ar-SA"/>
      </w:rPr>
    </w:lvl>
    <w:lvl w:ilvl="4" w:tplc="9E8A9280">
      <w:numFmt w:val="bullet"/>
      <w:lvlText w:val="•"/>
      <w:lvlJc w:val="left"/>
      <w:pPr>
        <w:ind w:left="5776" w:hanging="262"/>
      </w:pPr>
      <w:rPr>
        <w:rFonts w:hint="default"/>
        <w:lang w:val="ru-RU" w:eastAsia="en-US" w:bidi="ar-SA"/>
      </w:rPr>
    </w:lvl>
    <w:lvl w:ilvl="5" w:tplc="D4CE6DDC">
      <w:numFmt w:val="bullet"/>
      <w:lvlText w:val="•"/>
      <w:lvlJc w:val="left"/>
      <w:pPr>
        <w:ind w:left="6735" w:hanging="262"/>
      </w:pPr>
      <w:rPr>
        <w:rFonts w:hint="default"/>
        <w:lang w:val="ru-RU" w:eastAsia="en-US" w:bidi="ar-SA"/>
      </w:rPr>
    </w:lvl>
    <w:lvl w:ilvl="6" w:tplc="1BEEB9D2">
      <w:numFmt w:val="bullet"/>
      <w:lvlText w:val="•"/>
      <w:lvlJc w:val="left"/>
      <w:pPr>
        <w:ind w:left="7694" w:hanging="262"/>
      </w:pPr>
      <w:rPr>
        <w:rFonts w:hint="default"/>
        <w:lang w:val="ru-RU" w:eastAsia="en-US" w:bidi="ar-SA"/>
      </w:rPr>
    </w:lvl>
    <w:lvl w:ilvl="7" w:tplc="27AA0884">
      <w:numFmt w:val="bullet"/>
      <w:lvlText w:val="•"/>
      <w:lvlJc w:val="left"/>
      <w:pPr>
        <w:ind w:left="8653" w:hanging="262"/>
      </w:pPr>
      <w:rPr>
        <w:rFonts w:hint="default"/>
        <w:lang w:val="ru-RU" w:eastAsia="en-US" w:bidi="ar-SA"/>
      </w:rPr>
    </w:lvl>
    <w:lvl w:ilvl="8" w:tplc="0B785B3C">
      <w:numFmt w:val="bullet"/>
      <w:lvlText w:val="•"/>
      <w:lvlJc w:val="left"/>
      <w:pPr>
        <w:ind w:left="9612" w:hanging="262"/>
      </w:pPr>
      <w:rPr>
        <w:rFonts w:hint="default"/>
        <w:lang w:val="ru-RU" w:eastAsia="en-US" w:bidi="ar-SA"/>
      </w:rPr>
    </w:lvl>
  </w:abstractNum>
  <w:abstractNum w:abstractNumId="143">
    <w:nsid w:val="614B4881"/>
    <w:multiLevelType w:val="multilevel"/>
    <w:tmpl w:val="6964C08C"/>
    <w:lvl w:ilvl="0">
      <w:start w:val="2"/>
      <w:numFmt w:val="decimal"/>
      <w:lvlText w:val="%1"/>
      <w:lvlJc w:val="left"/>
      <w:pPr>
        <w:ind w:left="480" w:hanging="480"/>
      </w:pPr>
      <w:rPr>
        <w:rFonts w:hint="default"/>
      </w:rPr>
    </w:lvl>
    <w:lvl w:ilvl="1">
      <w:start w:val="3"/>
      <w:numFmt w:val="decimal"/>
      <w:lvlText w:val="%1.%2"/>
      <w:lvlJc w:val="left"/>
      <w:pPr>
        <w:ind w:left="939" w:hanging="480"/>
      </w:pPr>
      <w:rPr>
        <w:rFonts w:hint="default"/>
      </w:rPr>
    </w:lvl>
    <w:lvl w:ilvl="2">
      <w:start w:val="2"/>
      <w:numFmt w:val="decimal"/>
      <w:lvlText w:val="%1.%2.%3"/>
      <w:lvlJc w:val="left"/>
      <w:pPr>
        <w:ind w:left="1638" w:hanging="720"/>
      </w:pPr>
      <w:rPr>
        <w:rFonts w:hint="default"/>
      </w:rPr>
    </w:lvl>
    <w:lvl w:ilvl="3">
      <w:start w:val="1"/>
      <w:numFmt w:val="decimal"/>
      <w:lvlText w:val="%1.%2.%3.%4"/>
      <w:lvlJc w:val="left"/>
      <w:pPr>
        <w:ind w:left="2097" w:hanging="720"/>
      </w:pPr>
      <w:rPr>
        <w:rFonts w:hint="default"/>
      </w:rPr>
    </w:lvl>
    <w:lvl w:ilvl="4">
      <w:start w:val="1"/>
      <w:numFmt w:val="decimal"/>
      <w:lvlText w:val="%1.%2.%3.%4.%5"/>
      <w:lvlJc w:val="left"/>
      <w:pPr>
        <w:ind w:left="2916" w:hanging="1080"/>
      </w:pPr>
      <w:rPr>
        <w:rFonts w:hint="default"/>
      </w:rPr>
    </w:lvl>
    <w:lvl w:ilvl="5">
      <w:start w:val="1"/>
      <w:numFmt w:val="decimal"/>
      <w:lvlText w:val="%1.%2.%3.%4.%5.%6"/>
      <w:lvlJc w:val="left"/>
      <w:pPr>
        <w:ind w:left="3375" w:hanging="1080"/>
      </w:pPr>
      <w:rPr>
        <w:rFonts w:hint="default"/>
      </w:rPr>
    </w:lvl>
    <w:lvl w:ilvl="6">
      <w:start w:val="1"/>
      <w:numFmt w:val="decimal"/>
      <w:lvlText w:val="%1.%2.%3.%4.%5.%6.%7"/>
      <w:lvlJc w:val="left"/>
      <w:pPr>
        <w:ind w:left="4194" w:hanging="1440"/>
      </w:pPr>
      <w:rPr>
        <w:rFonts w:hint="default"/>
      </w:rPr>
    </w:lvl>
    <w:lvl w:ilvl="7">
      <w:start w:val="1"/>
      <w:numFmt w:val="decimal"/>
      <w:lvlText w:val="%1.%2.%3.%4.%5.%6.%7.%8"/>
      <w:lvlJc w:val="left"/>
      <w:pPr>
        <w:ind w:left="4653" w:hanging="1440"/>
      </w:pPr>
      <w:rPr>
        <w:rFonts w:hint="default"/>
      </w:rPr>
    </w:lvl>
    <w:lvl w:ilvl="8">
      <w:start w:val="1"/>
      <w:numFmt w:val="decimal"/>
      <w:lvlText w:val="%1.%2.%3.%4.%5.%6.%7.%8.%9"/>
      <w:lvlJc w:val="left"/>
      <w:pPr>
        <w:ind w:left="5472" w:hanging="1800"/>
      </w:pPr>
      <w:rPr>
        <w:rFonts w:hint="default"/>
      </w:rPr>
    </w:lvl>
  </w:abstractNum>
  <w:abstractNum w:abstractNumId="144">
    <w:nsid w:val="626C120B"/>
    <w:multiLevelType w:val="hybridMultilevel"/>
    <w:tmpl w:val="B6B8429A"/>
    <w:lvl w:ilvl="0" w:tplc="6DD27ADE">
      <w:start w:val="1"/>
      <w:numFmt w:val="decimal"/>
      <w:lvlText w:val="%1."/>
      <w:lvlJc w:val="left"/>
      <w:pPr>
        <w:ind w:left="192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1DE89CA0">
      <w:numFmt w:val="bullet"/>
      <w:lvlText w:val="•"/>
      <w:lvlJc w:val="left"/>
      <w:pPr>
        <w:ind w:left="2881" w:hanging="243"/>
      </w:pPr>
      <w:rPr>
        <w:rFonts w:hint="default"/>
        <w:lang w:val="ru-RU" w:eastAsia="en-US" w:bidi="ar-SA"/>
      </w:rPr>
    </w:lvl>
    <w:lvl w:ilvl="2" w:tplc="0E8693D4">
      <w:numFmt w:val="bullet"/>
      <w:lvlText w:val="•"/>
      <w:lvlJc w:val="left"/>
      <w:pPr>
        <w:ind w:left="3842" w:hanging="243"/>
      </w:pPr>
      <w:rPr>
        <w:rFonts w:hint="default"/>
        <w:lang w:val="ru-RU" w:eastAsia="en-US" w:bidi="ar-SA"/>
      </w:rPr>
    </w:lvl>
    <w:lvl w:ilvl="3" w:tplc="D5B28F48">
      <w:numFmt w:val="bullet"/>
      <w:lvlText w:val="•"/>
      <w:lvlJc w:val="left"/>
      <w:pPr>
        <w:ind w:left="4803" w:hanging="243"/>
      </w:pPr>
      <w:rPr>
        <w:rFonts w:hint="default"/>
        <w:lang w:val="ru-RU" w:eastAsia="en-US" w:bidi="ar-SA"/>
      </w:rPr>
    </w:lvl>
    <w:lvl w:ilvl="4" w:tplc="562A227C">
      <w:numFmt w:val="bullet"/>
      <w:lvlText w:val="•"/>
      <w:lvlJc w:val="left"/>
      <w:pPr>
        <w:ind w:left="5764" w:hanging="243"/>
      </w:pPr>
      <w:rPr>
        <w:rFonts w:hint="default"/>
        <w:lang w:val="ru-RU" w:eastAsia="en-US" w:bidi="ar-SA"/>
      </w:rPr>
    </w:lvl>
    <w:lvl w:ilvl="5" w:tplc="6128BB3A">
      <w:numFmt w:val="bullet"/>
      <w:lvlText w:val="•"/>
      <w:lvlJc w:val="left"/>
      <w:pPr>
        <w:ind w:left="6725" w:hanging="243"/>
      </w:pPr>
      <w:rPr>
        <w:rFonts w:hint="default"/>
        <w:lang w:val="ru-RU" w:eastAsia="en-US" w:bidi="ar-SA"/>
      </w:rPr>
    </w:lvl>
    <w:lvl w:ilvl="6" w:tplc="1668D6B0">
      <w:numFmt w:val="bullet"/>
      <w:lvlText w:val="•"/>
      <w:lvlJc w:val="left"/>
      <w:pPr>
        <w:ind w:left="7686" w:hanging="243"/>
      </w:pPr>
      <w:rPr>
        <w:rFonts w:hint="default"/>
        <w:lang w:val="ru-RU" w:eastAsia="en-US" w:bidi="ar-SA"/>
      </w:rPr>
    </w:lvl>
    <w:lvl w:ilvl="7" w:tplc="AF6C5A34">
      <w:numFmt w:val="bullet"/>
      <w:lvlText w:val="•"/>
      <w:lvlJc w:val="left"/>
      <w:pPr>
        <w:ind w:left="8647" w:hanging="243"/>
      </w:pPr>
      <w:rPr>
        <w:rFonts w:hint="default"/>
        <w:lang w:val="ru-RU" w:eastAsia="en-US" w:bidi="ar-SA"/>
      </w:rPr>
    </w:lvl>
    <w:lvl w:ilvl="8" w:tplc="0E9E0D52">
      <w:numFmt w:val="bullet"/>
      <w:lvlText w:val="•"/>
      <w:lvlJc w:val="left"/>
      <w:pPr>
        <w:ind w:left="9608" w:hanging="243"/>
      </w:pPr>
      <w:rPr>
        <w:rFonts w:hint="default"/>
        <w:lang w:val="ru-RU" w:eastAsia="en-US" w:bidi="ar-SA"/>
      </w:rPr>
    </w:lvl>
  </w:abstractNum>
  <w:abstractNum w:abstractNumId="145">
    <w:nsid w:val="62E83269"/>
    <w:multiLevelType w:val="hybridMultilevel"/>
    <w:tmpl w:val="3E2CA2AC"/>
    <w:lvl w:ilvl="0" w:tplc="2F1A5B68">
      <w:start w:val="1"/>
      <w:numFmt w:val="decimal"/>
      <w:lvlText w:val="%1."/>
      <w:lvlJc w:val="left"/>
      <w:pPr>
        <w:ind w:left="192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FD88007E">
      <w:numFmt w:val="bullet"/>
      <w:lvlText w:val="•"/>
      <w:lvlJc w:val="left"/>
      <w:pPr>
        <w:ind w:left="2881" w:hanging="243"/>
      </w:pPr>
      <w:rPr>
        <w:rFonts w:hint="default"/>
        <w:lang w:val="ru-RU" w:eastAsia="en-US" w:bidi="ar-SA"/>
      </w:rPr>
    </w:lvl>
    <w:lvl w:ilvl="2" w:tplc="1D36FC22">
      <w:numFmt w:val="bullet"/>
      <w:lvlText w:val="•"/>
      <w:lvlJc w:val="left"/>
      <w:pPr>
        <w:ind w:left="3842" w:hanging="243"/>
      </w:pPr>
      <w:rPr>
        <w:rFonts w:hint="default"/>
        <w:lang w:val="ru-RU" w:eastAsia="en-US" w:bidi="ar-SA"/>
      </w:rPr>
    </w:lvl>
    <w:lvl w:ilvl="3" w:tplc="5A4A1BE2">
      <w:numFmt w:val="bullet"/>
      <w:lvlText w:val="•"/>
      <w:lvlJc w:val="left"/>
      <w:pPr>
        <w:ind w:left="4803" w:hanging="243"/>
      </w:pPr>
      <w:rPr>
        <w:rFonts w:hint="default"/>
        <w:lang w:val="ru-RU" w:eastAsia="en-US" w:bidi="ar-SA"/>
      </w:rPr>
    </w:lvl>
    <w:lvl w:ilvl="4" w:tplc="F8E2AC32">
      <w:numFmt w:val="bullet"/>
      <w:lvlText w:val="•"/>
      <w:lvlJc w:val="left"/>
      <w:pPr>
        <w:ind w:left="5764" w:hanging="243"/>
      </w:pPr>
      <w:rPr>
        <w:rFonts w:hint="default"/>
        <w:lang w:val="ru-RU" w:eastAsia="en-US" w:bidi="ar-SA"/>
      </w:rPr>
    </w:lvl>
    <w:lvl w:ilvl="5" w:tplc="679EA5B2">
      <w:numFmt w:val="bullet"/>
      <w:lvlText w:val="•"/>
      <w:lvlJc w:val="left"/>
      <w:pPr>
        <w:ind w:left="6725" w:hanging="243"/>
      </w:pPr>
      <w:rPr>
        <w:rFonts w:hint="default"/>
        <w:lang w:val="ru-RU" w:eastAsia="en-US" w:bidi="ar-SA"/>
      </w:rPr>
    </w:lvl>
    <w:lvl w:ilvl="6" w:tplc="31B425FE">
      <w:numFmt w:val="bullet"/>
      <w:lvlText w:val="•"/>
      <w:lvlJc w:val="left"/>
      <w:pPr>
        <w:ind w:left="7686" w:hanging="243"/>
      </w:pPr>
      <w:rPr>
        <w:rFonts w:hint="default"/>
        <w:lang w:val="ru-RU" w:eastAsia="en-US" w:bidi="ar-SA"/>
      </w:rPr>
    </w:lvl>
    <w:lvl w:ilvl="7" w:tplc="CF464398">
      <w:numFmt w:val="bullet"/>
      <w:lvlText w:val="•"/>
      <w:lvlJc w:val="left"/>
      <w:pPr>
        <w:ind w:left="8647" w:hanging="243"/>
      </w:pPr>
      <w:rPr>
        <w:rFonts w:hint="default"/>
        <w:lang w:val="ru-RU" w:eastAsia="en-US" w:bidi="ar-SA"/>
      </w:rPr>
    </w:lvl>
    <w:lvl w:ilvl="8" w:tplc="76D09852">
      <w:numFmt w:val="bullet"/>
      <w:lvlText w:val="•"/>
      <w:lvlJc w:val="left"/>
      <w:pPr>
        <w:ind w:left="9608" w:hanging="243"/>
      </w:pPr>
      <w:rPr>
        <w:rFonts w:hint="default"/>
        <w:lang w:val="ru-RU" w:eastAsia="en-US" w:bidi="ar-SA"/>
      </w:rPr>
    </w:lvl>
  </w:abstractNum>
  <w:abstractNum w:abstractNumId="146">
    <w:nsid w:val="63046A58"/>
    <w:multiLevelType w:val="hybridMultilevel"/>
    <w:tmpl w:val="1158D3B0"/>
    <w:lvl w:ilvl="0" w:tplc="922C10E4">
      <w:start w:val="1"/>
      <w:numFmt w:val="decimal"/>
      <w:lvlText w:val="%1)"/>
      <w:lvlJc w:val="left"/>
      <w:pPr>
        <w:ind w:left="222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A48D65C">
      <w:numFmt w:val="bullet"/>
      <w:lvlText w:val="•"/>
      <w:lvlJc w:val="left"/>
      <w:pPr>
        <w:ind w:left="3151" w:hanging="260"/>
      </w:pPr>
      <w:rPr>
        <w:rFonts w:hint="default"/>
        <w:lang w:val="ru-RU" w:eastAsia="en-US" w:bidi="ar-SA"/>
      </w:rPr>
    </w:lvl>
    <w:lvl w:ilvl="2" w:tplc="1C125A92">
      <w:numFmt w:val="bullet"/>
      <w:lvlText w:val="•"/>
      <w:lvlJc w:val="left"/>
      <w:pPr>
        <w:ind w:left="4082" w:hanging="260"/>
      </w:pPr>
      <w:rPr>
        <w:rFonts w:hint="default"/>
        <w:lang w:val="ru-RU" w:eastAsia="en-US" w:bidi="ar-SA"/>
      </w:rPr>
    </w:lvl>
    <w:lvl w:ilvl="3" w:tplc="0FACA0D8">
      <w:numFmt w:val="bullet"/>
      <w:lvlText w:val="•"/>
      <w:lvlJc w:val="left"/>
      <w:pPr>
        <w:ind w:left="5013" w:hanging="260"/>
      </w:pPr>
      <w:rPr>
        <w:rFonts w:hint="default"/>
        <w:lang w:val="ru-RU" w:eastAsia="en-US" w:bidi="ar-SA"/>
      </w:rPr>
    </w:lvl>
    <w:lvl w:ilvl="4" w:tplc="F550A7B0">
      <w:numFmt w:val="bullet"/>
      <w:lvlText w:val="•"/>
      <w:lvlJc w:val="left"/>
      <w:pPr>
        <w:ind w:left="5944" w:hanging="260"/>
      </w:pPr>
      <w:rPr>
        <w:rFonts w:hint="default"/>
        <w:lang w:val="ru-RU" w:eastAsia="en-US" w:bidi="ar-SA"/>
      </w:rPr>
    </w:lvl>
    <w:lvl w:ilvl="5" w:tplc="92CE6A32">
      <w:numFmt w:val="bullet"/>
      <w:lvlText w:val="•"/>
      <w:lvlJc w:val="left"/>
      <w:pPr>
        <w:ind w:left="6875" w:hanging="260"/>
      </w:pPr>
      <w:rPr>
        <w:rFonts w:hint="default"/>
        <w:lang w:val="ru-RU" w:eastAsia="en-US" w:bidi="ar-SA"/>
      </w:rPr>
    </w:lvl>
    <w:lvl w:ilvl="6" w:tplc="685AA8B0">
      <w:numFmt w:val="bullet"/>
      <w:lvlText w:val="•"/>
      <w:lvlJc w:val="left"/>
      <w:pPr>
        <w:ind w:left="7806" w:hanging="260"/>
      </w:pPr>
      <w:rPr>
        <w:rFonts w:hint="default"/>
        <w:lang w:val="ru-RU" w:eastAsia="en-US" w:bidi="ar-SA"/>
      </w:rPr>
    </w:lvl>
    <w:lvl w:ilvl="7" w:tplc="E8CA4E52">
      <w:numFmt w:val="bullet"/>
      <w:lvlText w:val="•"/>
      <w:lvlJc w:val="left"/>
      <w:pPr>
        <w:ind w:left="8737" w:hanging="260"/>
      </w:pPr>
      <w:rPr>
        <w:rFonts w:hint="default"/>
        <w:lang w:val="ru-RU" w:eastAsia="en-US" w:bidi="ar-SA"/>
      </w:rPr>
    </w:lvl>
    <w:lvl w:ilvl="8" w:tplc="09045B8E">
      <w:numFmt w:val="bullet"/>
      <w:lvlText w:val="•"/>
      <w:lvlJc w:val="left"/>
      <w:pPr>
        <w:ind w:left="9668" w:hanging="260"/>
      </w:pPr>
      <w:rPr>
        <w:rFonts w:hint="default"/>
        <w:lang w:val="ru-RU" w:eastAsia="en-US" w:bidi="ar-SA"/>
      </w:rPr>
    </w:lvl>
  </w:abstractNum>
  <w:abstractNum w:abstractNumId="147">
    <w:nsid w:val="6359073F"/>
    <w:multiLevelType w:val="hybridMultilevel"/>
    <w:tmpl w:val="6980BDF6"/>
    <w:lvl w:ilvl="0" w:tplc="F70C5118">
      <w:start w:val="1"/>
      <w:numFmt w:val="decimal"/>
      <w:lvlText w:val="%1)"/>
      <w:lvlJc w:val="left"/>
      <w:pPr>
        <w:ind w:left="972"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tplc="6DFAAD96">
      <w:numFmt w:val="bullet"/>
      <w:lvlText w:val="•"/>
      <w:lvlJc w:val="left"/>
      <w:pPr>
        <w:ind w:left="2035" w:hanging="346"/>
      </w:pPr>
      <w:rPr>
        <w:rFonts w:hint="default"/>
        <w:lang w:val="ru-RU" w:eastAsia="en-US" w:bidi="ar-SA"/>
      </w:rPr>
    </w:lvl>
    <w:lvl w:ilvl="2" w:tplc="CDF0F096">
      <w:numFmt w:val="bullet"/>
      <w:lvlText w:val="•"/>
      <w:lvlJc w:val="left"/>
      <w:pPr>
        <w:ind w:left="3090" w:hanging="346"/>
      </w:pPr>
      <w:rPr>
        <w:rFonts w:hint="default"/>
        <w:lang w:val="ru-RU" w:eastAsia="en-US" w:bidi="ar-SA"/>
      </w:rPr>
    </w:lvl>
    <w:lvl w:ilvl="3" w:tplc="3B74657A">
      <w:numFmt w:val="bullet"/>
      <w:lvlText w:val="•"/>
      <w:lvlJc w:val="left"/>
      <w:pPr>
        <w:ind w:left="4145" w:hanging="346"/>
      </w:pPr>
      <w:rPr>
        <w:rFonts w:hint="default"/>
        <w:lang w:val="ru-RU" w:eastAsia="en-US" w:bidi="ar-SA"/>
      </w:rPr>
    </w:lvl>
    <w:lvl w:ilvl="4" w:tplc="890052BA">
      <w:numFmt w:val="bullet"/>
      <w:lvlText w:val="•"/>
      <w:lvlJc w:val="left"/>
      <w:pPr>
        <w:ind w:left="5200" w:hanging="346"/>
      </w:pPr>
      <w:rPr>
        <w:rFonts w:hint="default"/>
        <w:lang w:val="ru-RU" w:eastAsia="en-US" w:bidi="ar-SA"/>
      </w:rPr>
    </w:lvl>
    <w:lvl w:ilvl="5" w:tplc="065E8BCE">
      <w:numFmt w:val="bullet"/>
      <w:lvlText w:val="•"/>
      <w:lvlJc w:val="left"/>
      <w:pPr>
        <w:ind w:left="6255" w:hanging="346"/>
      </w:pPr>
      <w:rPr>
        <w:rFonts w:hint="default"/>
        <w:lang w:val="ru-RU" w:eastAsia="en-US" w:bidi="ar-SA"/>
      </w:rPr>
    </w:lvl>
    <w:lvl w:ilvl="6" w:tplc="F2EA8A76">
      <w:numFmt w:val="bullet"/>
      <w:lvlText w:val="•"/>
      <w:lvlJc w:val="left"/>
      <w:pPr>
        <w:ind w:left="7310" w:hanging="346"/>
      </w:pPr>
      <w:rPr>
        <w:rFonts w:hint="default"/>
        <w:lang w:val="ru-RU" w:eastAsia="en-US" w:bidi="ar-SA"/>
      </w:rPr>
    </w:lvl>
    <w:lvl w:ilvl="7" w:tplc="71CC3ECA">
      <w:numFmt w:val="bullet"/>
      <w:lvlText w:val="•"/>
      <w:lvlJc w:val="left"/>
      <w:pPr>
        <w:ind w:left="8365" w:hanging="346"/>
      </w:pPr>
      <w:rPr>
        <w:rFonts w:hint="default"/>
        <w:lang w:val="ru-RU" w:eastAsia="en-US" w:bidi="ar-SA"/>
      </w:rPr>
    </w:lvl>
    <w:lvl w:ilvl="8" w:tplc="2624A782">
      <w:numFmt w:val="bullet"/>
      <w:lvlText w:val="•"/>
      <w:lvlJc w:val="left"/>
      <w:pPr>
        <w:ind w:left="9420" w:hanging="346"/>
      </w:pPr>
      <w:rPr>
        <w:rFonts w:hint="default"/>
        <w:lang w:val="ru-RU" w:eastAsia="en-US" w:bidi="ar-SA"/>
      </w:rPr>
    </w:lvl>
  </w:abstractNum>
  <w:abstractNum w:abstractNumId="148">
    <w:nsid w:val="635B7034"/>
    <w:multiLevelType w:val="multilevel"/>
    <w:tmpl w:val="7BD64044"/>
    <w:lvl w:ilvl="0">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108"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288" w:hanging="603"/>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4."/>
      <w:lvlJc w:val="left"/>
      <w:pPr>
        <w:ind w:left="192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280" w:hanging="243"/>
      </w:pPr>
      <w:rPr>
        <w:rFonts w:hint="default"/>
        <w:lang w:val="ru-RU" w:eastAsia="en-US" w:bidi="ar-SA"/>
      </w:rPr>
    </w:lvl>
    <w:lvl w:ilvl="5">
      <w:numFmt w:val="bullet"/>
      <w:lvlText w:val="•"/>
      <w:lvlJc w:val="left"/>
      <w:pPr>
        <w:ind w:left="3821" w:hanging="243"/>
      </w:pPr>
      <w:rPr>
        <w:rFonts w:hint="default"/>
        <w:lang w:val="ru-RU" w:eastAsia="en-US" w:bidi="ar-SA"/>
      </w:rPr>
    </w:lvl>
    <w:lvl w:ilvl="6">
      <w:numFmt w:val="bullet"/>
      <w:lvlText w:val="•"/>
      <w:lvlJc w:val="left"/>
      <w:pPr>
        <w:ind w:left="5363" w:hanging="243"/>
      </w:pPr>
      <w:rPr>
        <w:rFonts w:hint="default"/>
        <w:lang w:val="ru-RU" w:eastAsia="en-US" w:bidi="ar-SA"/>
      </w:rPr>
    </w:lvl>
    <w:lvl w:ilvl="7">
      <w:numFmt w:val="bullet"/>
      <w:lvlText w:val="•"/>
      <w:lvlJc w:val="left"/>
      <w:pPr>
        <w:ind w:left="6905" w:hanging="243"/>
      </w:pPr>
      <w:rPr>
        <w:rFonts w:hint="default"/>
        <w:lang w:val="ru-RU" w:eastAsia="en-US" w:bidi="ar-SA"/>
      </w:rPr>
    </w:lvl>
    <w:lvl w:ilvl="8">
      <w:numFmt w:val="bullet"/>
      <w:lvlText w:val="•"/>
      <w:lvlJc w:val="left"/>
      <w:pPr>
        <w:ind w:left="8447" w:hanging="243"/>
      </w:pPr>
      <w:rPr>
        <w:rFonts w:hint="default"/>
        <w:lang w:val="ru-RU" w:eastAsia="en-US" w:bidi="ar-SA"/>
      </w:rPr>
    </w:lvl>
  </w:abstractNum>
  <w:abstractNum w:abstractNumId="149">
    <w:nsid w:val="63672B95"/>
    <w:multiLevelType w:val="hybridMultilevel"/>
    <w:tmpl w:val="7D0E29E2"/>
    <w:lvl w:ilvl="0" w:tplc="48B01768">
      <w:start w:val="1"/>
      <w:numFmt w:val="decimal"/>
      <w:lvlText w:val="%1)"/>
      <w:lvlJc w:val="left"/>
      <w:pPr>
        <w:ind w:left="197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CAA7B2E">
      <w:numFmt w:val="bullet"/>
      <w:lvlText w:val="•"/>
      <w:lvlJc w:val="left"/>
      <w:pPr>
        <w:ind w:left="2935" w:hanging="260"/>
      </w:pPr>
      <w:rPr>
        <w:rFonts w:hint="default"/>
        <w:lang w:val="ru-RU" w:eastAsia="en-US" w:bidi="ar-SA"/>
      </w:rPr>
    </w:lvl>
    <w:lvl w:ilvl="2" w:tplc="0A64FDF2">
      <w:numFmt w:val="bullet"/>
      <w:lvlText w:val="•"/>
      <w:lvlJc w:val="left"/>
      <w:pPr>
        <w:ind w:left="3890" w:hanging="260"/>
      </w:pPr>
      <w:rPr>
        <w:rFonts w:hint="default"/>
        <w:lang w:val="ru-RU" w:eastAsia="en-US" w:bidi="ar-SA"/>
      </w:rPr>
    </w:lvl>
    <w:lvl w:ilvl="3" w:tplc="D44AA754">
      <w:numFmt w:val="bullet"/>
      <w:lvlText w:val="•"/>
      <w:lvlJc w:val="left"/>
      <w:pPr>
        <w:ind w:left="4845" w:hanging="260"/>
      </w:pPr>
      <w:rPr>
        <w:rFonts w:hint="default"/>
        <w:lang w:val="ru-RU" w:eastAsia="en-US" w:bidi="ar-SA"/>
      </w:rPr>
    </w:lvl>
    <w:lvl w:ilvl="4" w:tplc="CB3A1BAE">
      <w:numFmt w:val="bullet"/>
      <w:lvlText w:val="•"/>
      <w:lvlJc w:val="left"/>
      <w:pPr>
        <w:ind w:left="5800" w:hanging="260"/>
      </w:pPr>
      <w:rPr>
        <w:rFonts w:hint="default"/>
        <w:lang w:val="ru-RU" w:eastAsia="en-US" w:bidi="ar-SA"/>
      </w:rPr>
    </w:lvl>
    <w:lvl w:ilvl="5" w:tplc="3E1AB9E0">
      <w:numFmt w:val="bullet"/>
      <w:lvlText w:val="•"/>
      <w:lvlJc w:val="left"/>
      <w:pPr>
        <w:ind w:left="6755" w:hanging="260"/>
      </w:pPr>
      <w:rPr>
        <w:rFonts w:hint="default"/>
        <w:lang w:val="ru-RU" w:eastAsia="en-US" w:bidi="ar-SA"/>
      </w:rPr>
    </w:lvl>
    <w:lvl w:ilvl="6" w:tplc="604CA91C">
      <w:numFmt w:val="bullet"/>
      <w:lvlText w:val="•"/>
      <w:lvlJc w:val="left"/>
      <w:pPr>
        <w:ind w:left="7710" w:hanging="260"/>
      </w:pPr>
      <w:rPr>
        <w:rFonts w:hint="default"/>
        <w:lang w:val="ru-RU" w:eastAsia="en-US" w:bidi="ar-SA"/>
      </w:rPr>
    </w:lvl>
    <w:lvl w:ilvl="7" w:tplc="23EA3B80">
      <w:numFmt w:val="bullet"/>
      <w:lvlText w:val="•"/>
      <w:lvlJc w:val="left"/>
      <w:pPr>
        <w:ind w:left="8665" w:hanging="260"/>
      </w:pPr>
      <w:rPr>
        <w:rFonts w:hint="default"/>
        <w:lang w:val="ru-RU" w:eastAsia="en-US" w:bidi="ar-SA"/>
      </w:rPr>
    </w:lvl>
    <w:lvl w:ilvl="8" w:tplc="EC0C403C">
      <w:numFmt w:val="bullet"/>
      <w:lvlText w:val="•"/>
      <w:lvlJc w:val="left"/>
      <w:pPr>
        <w:ind w:left="9620" w:hanging="260"/>
      </w:pPr>
      <w:rPr>
        <w:rFonts w:hint="default"/>
        <w:lang w:val="ru-RU" w:eastAsia="en-US" w:bidi="ar-SA"/>
      </w:rPr>
    </w:lvl>
  </w:abstractNum>
  <w:abstractNum w:abstractNumId="150">
    <w:nsid w:val="63AF06F5"/>
    <w:multiLevelType w:val="hybridMultilevel"/>
    <w:tmpl w:val="17AA2308"/>
    <w:lvl w:ilvl="0" w:tplc="552E607A">
      <w:numFmt w:val="bullet"/>
      <w:lvlText w:val=""/>
      <w:lvlJc w:val="left"/>
      <w:pPr>
        <w:ind w:left="1572" w:hanging="370"/>
      </w:pPr>
      <w:rPr>
        <w:rFonts w:ascii="Wingdings" w:eastAsia="Wingdings" w:hAnsi="Wingdings" w:cs="Wingdings" w:hint="default"/>
        <w:b w:val="0"/>
        <w:bCs w:val="0"/>
        <w:i w:val="0"/>
        <w:iCs w:val="0"/>
        <w:spacing w:val="0"/>
        <w:w w:val="100"/>
        <w:sz w:val="24"/>
        <w:szCs w:val="24"/>
        <w:lang w:val="ru-RU" w:eastAsia="en-US" w:bidi="ar-SA"/>
      </w:rPr>
    </w:lvl>
    <w:lvl w:ilvl="1" w:tplc="82CC5FCA">
      <w:numFmt w:val="bullet"/>
      <w:lvlText w:val="•"/>
      <w:lvlJc w:val="left"/>
      <w:pPr>
        <w:ind w:left="2570" w:hanging="370"/>
      </w:pPr>
      <w:rPr>
        <w:rFonts w:hint="default"/>
        <w:lang w:val="ru-RU" w:eastAsia="en-US" w:bidi="ar-SA"/>
      </w:rPr>
    </w:lvl>
    <w:lvl w:ilvl="2" w:tplc="602E4CC2">
      <w:numFmt w:val="bullet"/>
      <w:lvlText w:val="•"/>
      <w:lvlJc w:val="left"/>
      <w:pPr>
        <w:ind w:left="3561" w:hanging="370"/>
      </w:pPr>
      <w:rPr>
        <w:rFonts w:hint="default"/>
        <w:lang w:val="ru-RU" w:eastAsia="en-US" w:bidi="ar-SA"/>
      </w:rPr>
    </w:lvl>
    <w:lvl w:ilvl="3" w:tplc="2D4E5D1E">
      <w:numFmt w:val="bullet"/>
      <w:lvlText w:val="•"/>
      <w:lvlJc w:val="left"/>
      <w:pPr>
        <w:ind w:left="4552" w:hanging="370"/>
      </w:pPr>
      <w:rPr>
        <w:rFonts w:hint="default"/>
        <w:lang w:val="ru-RU" w:eastAsia="en-US" w:bidi="ar-SA"/>
      </w:rPr>
    </w:lvl>
    <w:lvl w:ilvl="4" w:tplc="D694A36E">
      <w:numFmt w:val="bullet"/>
      <w:lvlText w:val="•"/>
      <w:lvlJc w:val="left"/>
      <w:pPr>
        <w:ind w:left="5542" w:hanging="370"/>
      </w:pPr>
      <w:rPr>
        <w:rFonts w:hint="default"/>
        <w:lang w:val="ru-RU" w:eastAsia="en-US" w:bidi="ar-SA"/>
      </w:rPr>
    </w:lvl>
    <w:lvl w:ilvl="5" w:tplc="64D48C48">
      <w:numFmt w:val="bullet"/>
      <w:lvlText w:val="•"/>
      <w:lvlJc w:val="left"/>
      <w:pPr>
        <w:ind w:left="6533" w:hanging="370"/>
      </w:pPr>
      <w:rPr>
        <w:rFonts w:hint="default"/>
        <w:lang w:val="ru-RU" w:eastAsia="en-US" w:bidi="ar-SA"/>
      </w:rPr>
    </w:lvl>
    <w:lvl w:ilvl="6" w:tplc="2A70738E">
      <w:numFmt w:val="bullet"/>
      <w:lvlText w:val="•"/>
      <w:lvlJc w:val="left"/>
      <w:pPr>
        <w:ind w:left="7524" w:hanging="370"/>
      </w:pPr>
      <w:rPr>
        <w:rFonts w:hint="default"/>
        <w:lang w:val="ru-RU" w:eastAsia="en-US" w:bidi="ar-SA"/>
      </w:rPr>
    </w:lvl>
    <w:lvl w:ilvl="7" w:tplc="9FA4F9EE">
      <w:numFmt w:val="bullet"/>
      <w:lvlText w:val="•"/>
      <w:lvlJc w:val="left"/>
      <w:pPr>
        <w:ind w:left="8515" w:hanging="370"/>
      </w:pPr>
      <w:rPr>
        <w:rFonts w:hint="default"/>
        <w:lang w:val="ru-RU" w:eastAsia="en-US" w:bidi="ar-SA"/>
      </w:rPr>
    </w:lvl>
    <w:lvl w:ilvl="8" w:tplc="D1A8CD00">
      <w:numFmt w:val="bullet"/>
      <w:lvlText w:val="•"/>
      <w:lvlJc w:val="left"/>
      <w:pPr>
        <w:ind w:left="9505" w:hanging="370"/>
      </w:pPr>
      <w:rPr>
        <w:rFonts w:hint="default"/>
        <w:lang w:val="ru-RU" w:eastAsia="en-US" w:bidi="ar-SA"/>
      </w:rPr>
    </w:lvl>
  </w:abstractNum>
  <w:abstractNum w:abstractNumId="151">
    <w:nsid w:val="63C42169"/>
    <w:multiLevelType w:val="hybridMultilevel"/>
    <w:tmpl w:val="05C01526"/>
    <w:lvl w:ilvl="0" w:tplc="ACC446A8">
      <w:numFmt w:val="bullet"/>
      <w:lvlText w:val=""/>
      <w:lvlJc w:val="left"/>
      <w:pPr>
        <w:ind w:left="636" w:hanging="428"/>
      </w:pPr>
      <w:rPr>
        <w:rFonts w:ascii="Symbol" w:eastAsia="Symbol" w:hAnsi="Symbol" w:cs="Symbol" w:hint="default"/>
        <w:b w:val="0"/>
        <w:bCs w:val="0"/>
        <w:i w:val="0"/>
        <w:iCs w:val="0"/>
        <w:spacing w:val="0"/>
        <w:w w:val="100"/>
        <w:sz w:val="24"/>
        <w:szCs w:val="24"/>
        <w:lang w:val="ru-RU" w:eastAsia="en-US" w:bidi="ar-SA"/>
      </w:rPr>
    </w:lvl>
    <w:lvl w:ilvl="1" w:tplc="22600486">
      <w:numFmt w:val="bullet"/>
      <w:lvlText w:val="•"/>
      <w:lvlJc w:val="left"/>
      <w:pPr>
        <w:ind w:left="1724" w:hanging="428"/>
      </w:pPr>
      <w:rPr>
        <w:rFonts w:hint="default"/>
        <w:lang w:val="ru-RU" w:eastAsia="en-US" w:bidi="ar-SA"/>
      </w:rPr>
    </w:lvl>
    <w:lvl w:ilvl="2" w:tplc="FF6EC424">
      <w:numFmt w:val="bullet"/>
      <w:lvlText w:val="•"/>
      <w:lvlJc w:val="left"/>
      <w:pPr>
        <w:ind w:left="2809" w:hanging="428"/>
      </w:pPr>
      <w:rPr>
        <w:rFonts w:hint="default"/>
        <w:lang w:val="ru-RU" w:eastAsia="en-US" w:bidi="ar-SA"/>
      </w:rPr>
    </w:lvl>
    <w:lvl w:ilvl="3" w:tplc="42785498">
      <w:numFmt w:val="bullet"/>
      <w:lvlText w:val="•"/>
      <w:lvlJc w:val="left"/>
      <w:pPr>
        <w:ind w:left="3894" w:hanging="428"/>
      </w:pPr>
      <w:rPr>
        <w:rFonts w:hint="default"/>
        <w:lang w:val="ru-RU" w:eastAsia="en-US" w:bidi="ar-SA"/>
      </w:rPr>
    </w:lvl>
    <w:lvl w:ilvl="4" w:tplc="A24CCCBC">
      <w:numFmt w:val="bullet"/>
      <w:lvlText w:val="•"/>
      <w:lvlJc w:val="left"/>
      <w:pPr>
        <w:ind w:left="4978" w:hanging="428"/>
      </w:pPr>
      <w:rPr>
        <w:rFonts w:hint="default"/>
        <w:lang w:val="ru-RU" w:eastAsia="en-US" w:bidi="ar-SA"/>
      </w:rPr>
    </w:lvl>
    <w:lvl w:ilvl="5" w:tplc="D938E0D6">
      <w:numFmt w:val="bullet"/>
      <w:lvlText w:val="•"/>
      <w:lvlJc w:val="left"/>
      <w:pPr>
        <w:ind w:left="6063" w:hanging="428"/>
      </w:pPr>
      <w:rPr>
        <w:rFonts w:hint="default"/>
        <w:lang w:val="ru-RU" w:eastAsia="en-US" w:bidi="ar-SA"/>
      </w:rPr>
    </w:lvl>
    <w:lvl w:ilvl="6" w:tplc="FD7C4AEA">
      <w:numFmt w:val="bullet"/>
      <w:lvlText w:val="•"/>
      <w:lvlJc w:val="left"/>
      <w:pPr>
        <w:ind w:left="7148" w:hanging="428"/>
      </w:pPr>
      <w:rPr>
        <w:rFonts w:hint="default"/>
        <w:lang w:val="ru-RU" w:eastAsia="en-US" w:bidi="ar-SA"/>
      </w:rPr>
    </w:lvl>
    <w:lvl w:ilvl="7" w:tplc="44CCB46A">
      <w:numFmt w:val="bullet"/>
      <w:lvlText w:val="•"/>
      <w:lvlJc w:val="left"/>
      <w:pPr>
        <w:ind w:left="8233" w:hanging="428"/>
      </w:pPr>
      <w:rPr>
        <w:rFonts w:hint="default"/>
        <w:lang w:val="ru-RU" w:eastAsia="en-US" w:bidi="ar-SA"/>
      </w:rPr>
    </w:lvl>
    <w:lvl w:ilvl="8" w:tplc="C344A474">
      <w:numFmt w:val="bullet"/>
      <w:lvlText w:val="•"/>
      <w:lvlJc w:val="left"/>
      <w:pPr>
        <w:ind w:left="9317" w:hanging="428"/>
      </w:pPr>
      <w:rPr>
        <w:rFonts w:hint="default"/>
        <w:lang w:val="ru-RU" w:eastAsia="en-US" w:bidi="ar-SA"/>
      </w:rPr>
    </w:lvl>
  </w:abstractNum>
  <w:abstractNum w:abstractNumId="152">
    <w:nsid w:val="63D83055"/>
    <w:multiLevelType w:val="hybridMultilevel"/>
    <w:tmpl w:val="D6B2EDBE"/>
    <w:lvl w:ilvl="0" w:tplc="47366726">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A5FC3598">
      <w:numFmt w:val="bullet"/>
      <w:lvlText w:val="•"/>
      <w:lvlJc w:val="left"/>
      <w:pPr>
        <w:ind w:left="2899" w:hanging="262"/>
      </w:pPr>
      <w:rPr>
        <w:rFonts w:hint="default"/>
        <w:lang w:val="ru-RU" w:eastAsia="en-US" w:bidi="ar-SA"/>
      </w:rPr>
    </w:lvl>
    <w:lvl w:ilvl="2" w:tplc="7D0CB68A">
      <w:numFmt w:val="bullet"/>
      <w:lvlText w:val="•"/>
      <w:lvlJc w:val="left"/>
      <w:pPr>
        <w:ind w:left="3858" w:hanging="262"/>
      </w:pPr>
      <w:rPr>
        <w:rFonts w:hint="default"/>
        <w:lang w:val="ru-RU" w:eastAsia="en-US" w:bidi="ar-SA"/>
      </w:rPr>
    </w:lvl>
    <w:lvl w:ilvl="3" w:tplc="3E440F20">
      <w:numFmt w:val="bullet"/>
      <w:lvlText w:val="•"/>
      <w:lvlJc w:val="left"/>
      <w:pPr>
        <w:ind w:left="4817" w:hanging="262"/>
      </w:pPr>
      <w:rPr>
        <w:rFonts w:hint="default"/>
        <w:lang w:val="ru-RU" w:eastAsia="en-US" w:bidi="ar-SA"/>
      </w:rPr>
    </w:lvl>
    <w:lvl w:ilvl="4" w:tplc="BB206266">
      <w:numFmt w:val="bullet"/>
      <w:lvlText w:val="•"/>
      <w:lvlJc w:val="left"/>
      <w:pPr>
        <w:ind w:left="5776" w:hanging="262"/>
      </w:pPr>
      <w:rPr>
        <w:rFonts w:hint="default"/>
        <w:lang w:val="ru-RU" w:eastAsia="en-US" w:bidi="ar-SA"/>
      </w:rPr>
    </w:lvl>
    <w:lvl w:ilvl="5" w:tplc="3E82872A">
      <w:numFmt w:val="bullet"/>
      <w:lvlText w:val="•"/>
      <w:lvlJc w:val="left"/>
      <w:pPr>
        <w:ind w:left="6735" w:hanging="262"/>
      </w:pPr>
      <w:rPr>
        <w:rFonts w:hint="default"/>
        <w:lang w:val="ru-RU" w:eastAsia="en-US" w:bidi="ar-SA"/>
      </w:rPr>
    </w:lvl>
    <w:lvl w:ilvl="6" w:tplc="D5DE3CA6">
      <w:numFmt w:val="bullet"/>
      <w:lvlText w:val="•"/>
      <w:lvlJc w:val="left"/>
      <w:pPr>
        <w:ind w:left="7694" w:hanging="262"/>
      </w:pPr>
      <w:rPr>
        <w:rFonts w:hint="default"/>
        <w:lang w:val="ru-RU" w:eastAsia="en-US" w:bidi="ar-SA"/>
      </w:rPr>
    </w:lvl>
    <w:lvl w:ilvl="7" w:tplc="027CA1A6">
      <w:numFmt w:val="bullet"/>
      <w:lvlText w:val="•"/>
      <w:lvlJc w:val="left"/>
      <w:pPr>
        <w:ind w:left="8653" w:hanging="262"/>
      </w:pPr>
      <w:rPr>
        <w:rFonts w:hint="default"/>
        <w:lang w:val="ru-RU" w:eastAsia="en-US" w:bidi="ar-SA"/>
      </w:rPr>
    </w:lvl>
    <w:lvl w:ilvl="8" w:tplc="0928AC1C">
      <w:numFmt w:val="bullet"/>
      <w:lvlText w:val="•"/>
      <w:lvlJc w:val="left"/>
      <w:pPr>
        <w:ind w:left="9612" w:hanging="262"/>
      </w:pPr>
      <w:rPr>
        <w:rFonts w:hint="default"/>
        <w:lang w:val="ru-RU" w:eastAsia="en-US" w:bidi="ar-SA"/>
      </w:rPr>
    </w:lvl>
  </w:abstractNum>
  <w:abstractNum w:abstractNumId="153">
    <w:nsid w:val="6438144F"/>
    <w:multiLevelType w:val="hybridMultilevel"/>
    <w:tmpl w:val="8C925ED2"/>
    <w:lvl w:ilvl="0" w:tplc="384C32AE">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C97ACA2E">
      <w:numFmt w:val="bullet"/>
      <w:lvlText w:val="•"/>
      <w:lvlJc w:val="left"/>
      <w:pPr>
        <w:ind w:left="2035" w:hanging="245"/>
      </w:pPr>
      <w:rPr>
        <w:rFonts w:hint="default"/>
        <w:lang w:val="ru-RU" w:eastAsia="en-US" w:bidi="ar-SA"/>
      </w:rPr>
    </w:lvl>
    <w:lvl w:ilvl="2" w:tplc="04800650">
      <w:numFmt w:val="bullet"/>
      <w:lvlText w:val="•"/>
      <w:lvlJc w:val="left"/>
      <w:pPr>
        <w:ind w:left="3090" w:hanging="245"/>
      </w:pPr>
      <w:rPr>
        <w:rFonts w:hint="default"/>
        <w:lang w:val="ru-RU" w:eastAsia="en-US" w:bidi="ar-SA"/>
      </w:rPr>
    </w:lvl>
    <w:lvl w:ilvl="3" w:tplc="ADB6B298">
      <w:numFmt w:val="bullet"/>
      <w:lvlText w:val="•"/>
      <w:lvlJc w:val="left"/>
      <w:pPr>
        <w:ind w:left="4145" w:hanging="245"/>
      </w:pPr>
      <w:rPr>
        <w:rFonts w:hint="default"/>
        <w:lang w:val="ru-RU" w:eastAsia="en-US" w:bidi="ar-SA"/>
      </w:rPr>
    </w:lvl>
    <w:lvl w:ilvl="4" w:tplc="1E3C2654">
      <w:numFmt w:val="bullet"/>
      <w:lvlText w:val="•"/>
      <w:lvlJc w:val="left"/>
      <w:pPr>
        <w:ind w:left="5200" w:hanging="245"/>
      </w:pPr>
      <w:rPr>
        <w:rFonts w:hint="default"/>
        <w:lang w:val="ru-RU" w:eastAsia="en-US" w:bidi="ar-SA"/>
      </w:rPr>
    </w:lvl>
    <w:lvl w:ilvl="5" w:tplc="DA8E054C">
      <w:numFmt w:val="bullet"/>
      <w:lvlText w:val="•"/>
      <w:lvlJc w:val="left"/>
      <w:pPr>
        <w:ind w:left="6255" w:hanging="245"/>
      </w:pPr>
      <w:rPr>
        <w:rFonts w:hint="default"/>
        <w:lang w:val="ru-RU" w:eastAsia="en-US" w:bidi="ar-SA"/>
      </w:rPr>
    </w:lvl>
    <w:lvl w:ilvl="6" w:tplc="A57E8266">
      <w:numFmt w:val="bullet"/>
      <w:lvlText w:val="•"/>
      <w:lvlJc w:val="left"/>
      <w:pPr>
        <w:ind w:left="7310" w:hanging="245"/>
      </w:pPr>
      <w:rPr>
        <w:rFonts w:hint="default"/>
        <w:lang w:val="ru-RU" w:eastAsia="en-US" w:bidi="ar-SA"/>
      </w:rPr>
    </w:lvl>
    <w:lvl w:ilvl="7" w:tplc="F1F275B8">
      <w:numFmt w:val="bullet"/>
      <w:lvlText w:val="•"/>
      <w:lvlJc w:val="left"/>
      <w:pPr>
        <w:ind w:left="8365" w:hanging="245"/>
      </w:pPr>
      <w:rPr>
        <w:rFonts w:hint="default"/>
        <w:lang w:val="ru-RU" w:eastAsia="en-US" w:bidi="ar-SA"/>
      </w:rPr>
    </w:lvl>
    <w:lvl w:ilvl="8" w:tplc="6F5812B0">
      <w:numFmt w:val="bullet"/>
      <w:lvlText w:val="•"/>
      <w:lvlJc w:val="left"/>
      <w:pPr>
        <w:ind w:left="9420" w:hanging="245"/>
      </w:pPr>
      <w:rPr>
        <w:rFonts w:hint="default"/>
        <w:lang w:val="ru-RU" w:eastAsia="en-US" w:bidi="ar-SA"/>
      </w:rPr>
    </w:lvl>
  </w:abstractNum>
  <w:abstractNum w:abstractNumId="154">
    <w:nsid w:val="64BF2FD3"/>
    <w:multiLevelType w:val="hybridMultilevel"/>
    <w:tmpl w:val="BCEADE72"/>
    <w:lvl w:ilvl="0" w:tplc="494EADCE">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2668C12E">
      <w:numFmt w:val="bullet"/>
      <w:lvlText w:val="•"/>
      <w:lvlJc w:val="left"/>
      <w:pPr>
        <w:ind w:left="2035" w:hanging="245"/>
      </w:pPr>
      <w:rPr>
        <w:rFonts w:hint="default"/>
        <w:lang w:val="ru-RU" w:eastAsia="en-US" w:bidi="ar-SA"/>
      </w:rPr>
    </w:lvl>
    <w:lvl w:ilvl="2" w:tplc="A01E0F4E">
      <w:numFmt w:val="bullet"/>
      <w:lvlText w:val="•"/>
      <w:lvlJc w:val="left"/>
      <w:pPr>
        <w:ind w:left="3090" w:hanging="245"/>
      </w:pPr>
      <w:rPr>
        <w:rFonts w:hint="default"/>
        <w:lang w:val="ru-RU" w:eastAsia="en-US" w:bidi="ar-SA"/>
      </w:rPr>
    </w:lvl>
    <w:lvl w:ilvl="3" w:tplc="791A4DBA">
      <w:numFmt w:val="bullet"/>
      <w:lvlText w:val="•"/>
      <w:lvlJc w:val="left"/>
      <w:pPr>
        <w:ind w:left="4145" w:hanging="245"/>
      </w:pPr>
      <w:rPr>
        <w:rFonts w:hint="default"/>
        <w:lang w:val="ru-RU" w:eastAsia="en-US" w:bidi="ar-SA"/>
      </w:rPr>
    </w:lvl>
    <w:lvl w:ilvl="4" w:tplc="2D8EF546">
      <w:numFmt w:val="bullet"/>
      <w:lvlText w:val="•"/>
      <w:lvlJc w:val="left"/>
      <w:pPr>
        <w:ind w:left="5200" w:hanging="245"/>
      </w:pPr>
      <w:rPr>
        <w:rFonts w:hint="default"/>
        <w:lang w:val="ru-RU" w:eastAsia="en-US" w:bidi="ar-SA"/>
      </w:rPr>
    </w:lvl>
    <w:lvl w:ilvl="5" w:tplc="2306EE8E">
      <w:numFmt w:val="bullet"/>
      <w:lvlText w:val="•"/>
      <w:lvlJc w:val="left"/>
      <w:pPr>
        <w:ind w:left="6255" w:hanging="245"/>
      </w:pPr>
      <w:rPr>
        <w:rFonts w:hint="default"/>
        <w:lang w:val="ru-RU" w:eastAsia="en-US" w:bidi="ar-SA"/>
      </w:rPr>
    </w:lvl>
    <w:lvl w:ilvl="6" w:tplc="5D06222A">
      <w:numFmt w:val="bullet"/>
      <w:lvlText w:val="•"/>
      <w:lvlJc w:val="left"/>
      <w:pPr>
        <w:ind w:left="7310" w:hanging="245"/>
      </w:pPr>
      <w:rPr>
        <w:rFonts w:hint="default"/>
        <w:lang w:val="ru-RU" w:eastAsia="en-US" w:bidi="ar-SA"/>
      </w:rPr>
    </w:lvl>
    <w:lvl w:ilvl="7" w:tplc="F0601284">
      <w:numFmt w:val="bullet"/>
      <w:lvlText w:val="•"/>
      <w:lvlJc w:val="left"/>
      <w:pPr>
        <w:ind w:left="8365" w:hanging="245"/>
      </w:pPr>
      <w:rPr>
        <w:rFonts w:hint="default"/>
        <w:lang w:val="ru-RU" w:eastAsia="en-US" w:bidi="ar-SA"/>
      </w:rPr>
    </w:lvl>
    <w:lvl w:ilvl="8" w:tplc="94086A5C">
      <w:numFmt w:val="bullet"/>
      <w:lvlText w:val="•"/>
      <w:lvlJc w:val="left"/>
      <w:pPr>
        <w:ind w:left="9420" w:hanging="245"/>
      </w:pPr>
      <w:rPr>
        <w:rFonts w:hint="default"/>
        <w:lang w:val="ru-RU" w:eastAsia="en-US" w:bidi="ar-SA"/>
      </w:rPr>
    </w:lvl>
  </w:abstractNum>
  <w:abstractNum w:abstractNumId="155">
    <w:nsid w:val="656A528D"/>
    <w:multiLevelType w:val="multilevel"/>
    <w:tmpl w:val="7C880528"/>
    <w:lvl w:ilvl="0">
      <w:start w:val="2"/>
      <w:numFmt w:val="decimal"/>
      <w:lvlText w:val="%1"/>
      <w:lvlJc w:val="left"/>
      <w:pPr>
        <w:ind w:left="1686" w:hanging="476"/>
      </w:pPr>
      <w:rPr>
        <w:rFonts w:hint="default"/>
        <w:lang w:val="ru-RU" w:eastAsia="en-US" w:bidi="ar-SA"/>
      </w:rPr>
    </w:lvl>
    <w:lvl w:ilvl="1">
      <w:start w:val="1"/>
      <w:numFmt w:val="decimal"/>
      <w:lvlText w:val="%1.%2."/>
      <w:lvlJc w:val="left"/>
      <w:pPr>
        <w:ind w:left="1686" w:hanging="476"/>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288" w:hanging="603"/>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972" w:hanging="78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592" w:hanging="783"/>
      </w:pPr>
      <w:rPr>
        <w:rFonts w:hint="default"/>
        <w:lang w:val="ru-RU" w:eastAsia="en-US" w:bidi="ar-SA"/>
      </w:rPr>
    </w:lvl>
    <w:lvl w:ilvl="5">
      <w:numFmt w:val="bullet"/>
      <w:lvlText w:val="•"/>
      <w:lvlJc w:val="left"/>
      <w:pPr>
        <w:ind w:left="5749" w:hanging="783"/>
      </w:pPr>
      <w:rPr>
        <w:rFonts w:hint="default"/>
        <w:lang w:val="ru-RU" w:eastAsia="en-US" w:bidi="ar-SA"/>
      </w:rPr>
    </w:lvl>
    <w:lvl w:ilvl="6">
      <w:numFmt w:val="bullet"/>
      <w:lvlText w:val="•"/>
      <w:lvlJc w:val="left"/>
      <w:pPr>
        <w:ind w:left="6905" w:hanging="783"/>
      </w:pPr>
      <w:rPr>
        <w:rFonts w:hint="default"/>
        <w:lang w:val="ru-RU" w:eastAsia="en-US" w:bidi="ar-SA"/>
      </w:rPr>
    </w:lvl>
    <w:lvl w:ilvl="7">
      <w:numFmt w:val="bullet"/>
      <w:lvlText w:val="•"/>
      <w:lvlJc w:val="left"/>
      <w:pPr>
        <w:ind w:left="8062" w:hanging="783"/>
      </w:pPr>
      <w:rPr>
        <w:rFonts w:hint="default"/>
        <w:lang w:val="ru-RU" w:eastAsia="en-US" w:bidi="ar-SA"/>
      </w:rPr>
    </w:lvl>
    <w:lvl w:ilvl="8">
      <w:numFmt w:val="bullet"/>
      <w:lvlText w:val="•"/>
      <w:lvlJc w:val="left"/>
      <w:pPr>
        <w:ind w:left="9218" w:hanging="783"/>
      </w:pPr>
      <w:rPr>
        <w:rFonts w:hint="default"/>
        <w:lang w:val="ru-RU" w:eastAsia="en-US" w:bidi="ar-SA"/>
      </w:rPr>
    </w:lvl>
  </w:abstractNum>
  <w:abstractNum w:abstractNumId="156">
    <w:nsid w:val="65B11146"/>
    <w:multiLevelType w:val="hybridMultilevel"/>
    <w:tmpl w:val="CF9065E6"/>
    <w:lvl w:ilvl="0" w:tplc="AF0499B0">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8D989036">
      <w:numFmt w:val="bullet"/>
      <w:lvlText w:val="•"/>
      <w:lvlJc w:val="left"/>
      <w:pPr>
        <w:ind w:left="2035" w:hanging="245"/>
      </w:pPr>
      <w:rPr>
        <w:rFonts w:hint="default"/>
        <w:lang w:val="ru-RU" w:eastAsia="en-US" w:bidi="ar-SA"/>
      </w:rPr>
    </w:lvl>
    <w:lvl w:ilvl="2" w:tplc="09DEF980">
      <w:numFmt w:val="bullet"/>
      <w:lvlText w:val="•"/>
      <w:lvlJc w:val="left"/>
      <w:pPr>
        <w:ind w:left="3090" w:hanging="245"/>
      </w:pPr>
      <w:rPr>
        <w:rFonts w:hint="default"/>
        <w:lang w:val="ru-RU" w:eastAsia="en-US" w:bidi="ar-SA"/>
      </w:rPr>
    </w:lvl>
    <w:lvl w:ilvl="3" w:tplc="41FA636E">
      <w:numFmt w:val="bullet"/>
      <w:lvlText w:val="•"/>
      <w:lvlJc w:val="left"/>
      <w:pPr>
        <w:ind w:left="4145" w:hanging="245"/>
      </w:pPr>
      <w:rPr>
        <w:rFonts w:hint="default"/>
        <w:lang w:val="ru-RU" w:eastAsia="en-US" w:bidi="ar-SA"/>
      </w:rPr>
    </w:lvl>
    <w:lvl w:ilvl="4" w:tplc="CECACF40">
      <w:numFmt w:val="bullet"/>
      <w:lvlText w:val="•"/>
      <w:lvlJc w:val="left"/>
      <w:pPr>
        <w:ind w:left="5200" w:hanging="245"/>
      </w:pPr>
      <w:rPr>
        <w:rFonts w:hint="default"/>
        <w:lang w:val="ru-RU" w:eastAsia="en-US" w:bidi="ar-SA"/>
      </w:rPr>
    </w:lvl>
    <w:lvl w:ilvl="5" w:tplc="3FD09A04">
      <w:numFmt w:val="bullet"/>
      <w:lvlText w:val="•"/>
      <w:lvlJc w:val="left"/>
      <w:pPr>
        <w:ind w:left="6255" w:hanging="245"/>
      </w:pPr>
      <w:rPr>
        <w:rFonts w:hint="default"/>
        <w:lang w:val="ru-RU" w:eastAsia="en-US" w:bidi="ar-SA"/>
      </w:rPr>
    </w:lvl>
    <w:lvl w:ilvl="6" w:tplc="12B4092A">
      <w:numFmt w:val="bullet"/>
      <w:lvlText w:val="•"/>
      <w:lvlJc w:val="left"/>
      <w:pPr>
        <w:ind w:left="7310" w:hanging="245"/>
      </w:pPr>
      <w:rPr>
        <w:rFonts w:hint="default"/>
        <w:lang w:val="ru-RU" w:eastAsia="en-US" w:bidi="ar-SA"/>
      </w:rPr>
    </w:lvl>
    <w:lvl w:ilvl="7" w:tplc="DC02B5D4">
      <w:numFmt w:val="bullet"/>
      <w:lvlText w:val="•"/>
      <w:lvlJc w:val="left"/>
      <w:pPr>
        <w:ind w:left="8365" w:hanging="245"/>
      </w:pPr>
      <w:rPr>
        <w:rFonts w:hint="default"/>
        <w:lang w:val="ru-RU" w:eastAsia="en-US" w:bidi="ar-SA"/>
      </w:rPr>
    </w:lvl>
    <w:lvl w:ilvl="8" w:tplc="281AD0B0">
      <w:numFmt w:val="bullet"/>
      <w:lvlText w:val="•"/>
      <w:lvlJc w:val="left"/>
      <w:pPr>
        <w:ind w:left="9420" w:hanging="245"/>
      </w:pPr>
      <w:rPr>
        <w:rFonts w:hint="default"/>
        <w:lang w:val="ru-RU" w:eastAsia="en-US" w:bidi="ar-SA"/>
      </w:rPr>
    </w:lvl>
  </w:abstractNum>
  <w:abstractNum w:abstractNumId="157">
    <w:nsid w:val="669B0EA0"/>
    <w:multiLevelType w:val="hybridMultilevel"/>
    <w:tmpl w:val="A70A9468"/>
    <w:lvl w:ilvl="0" w:tplc="DC46E570">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AD10C872">
      <w:numFmt w:val="bullet"/>
      <w:lvlText w:val="•"/>
      <w:lvlJc w:val="left"/>
      <w:pPr>
        <w:ind w:left="2035" w:hanging="245"/>
      </w:pPr>
      <w:rPr>
        <w:rFonts w:hint="default"/>
        <w:lang w:val="ru-RU" w:eastAsia="en-US" w:bidi="ar-SA"/>
      </w:rPr>
    </w:lvl>
    <w:lvl w:ilvl="2" w:tplc="5ED822A2">
      <w:numFmt w:val="bullet"/>
      <w:lvlText w:val="•"/>
      <w:lvlJc w:val="left"/>
      <w:pPr>
        <w:ind w:left="3090" w:hanging="245"/>
      </w:pPr>
      <w:rPr>
        <w:rFonts w:hint="default"/>
        <w:lang w:val="ru-RU" w:eastAsia="en-US" w:bidi="ar-SA"/>
      </w:rPr>
    </w:lvl>
    <w:lvl w:ilvl="3" w:tplc="0A9A0E10">
      <w:numFmt w:val="bullet"/>
      <w:lvlText w:val="•"/>
      <w:lvlJc w:val="left"/>
      <w:pPr>
        <w:ind w:left="4145" w:hanging="245"/>
      </w:pPr>
      <w:rPr>
        <w:rFonts w:hint="default"/>
        <w:lang w:val="ru-RU" w:eastAsia="en-US" w:bidi="ar-SA"/>
      </w:rPr>
    </w:lvl>
    <w:lvl w:ilvl="4" w:tplc="BEC4021C">
      <w:numFmt w:val="bullet"/>
      <w:lvlText w:val="•"/>
      <w:lvlJc w:val="left"/>
      <w:pPr>
        <w:ind w:left="5200" w:hanging="245"/>
      </w:pPr>
      <w:rPr>
        <w:rFonts w:hint="default"/>
        <w:lang w:val="ru-RU" w:eastAsia="en-US" w:bidi="ar-SA"/>
      </w:rPr>
    </w:lvl>
    <w:lvl w:ilvl="5" w:tplc="552023AA">
      <w:numFmt w:val="bullet"/>
      <w:lvlText w:val="•"/>
      <w:lvlJc w:val="left"/>
      <w:pPr>
        <w:ind w:left="6255" w:hanging="245"/>
      </w:pPr>
      <w:rPr>
        <w:rFonts w:hint="default"/>
        <w:lang w:val="ru-RU" w:eastAsia="en-US" w:bidi="ar-SA"/>
      </w:rPr>
    </w:lvl>
    <w:lvl w:ilvl="6" w:tplc="B560A06E">
      <w:numFmt w:val="bullet"/>
      <w:lvlText w:val="•"/>
      <w:lvlJc w:val="left"/>
      <w:pPr>
        <w:ind w:left="7310" w:hanging="245"/>
      </w:pPr>
      <w:rPr>
        <w:rFonts w:hint="default"/>
        <w:lang w:val="ru-RU" w:eastAsia="en-US" w:bidi="ar-SA"/>
      </w:rPr>
    </w:lvl>
    <w:lvl w:ilvl="7" w:tplc="2F14864C">
      <w:numFmt w:val="bullet"/>
      <w:lvlText w:val="•"/>
      <w:lvlJc w:val="left"/>
      <w:pPr>
        <w:ind w:left="8365" w:hanging="245"/>
      </w:pPr>
      <w:rPr>
        <w:rFonts w:hint="default"/>
        <w:lang w:val="ru-RU" w:eastAsia="en-US" w:bidi="ar-SA"/>
      </w:rPr>
    </w:lvl>
    <w:lvl w:ilvl="8" w:tplc="79261930">
      <w:numFmt w:val="bullet"/>
      <w:lvlText w:val="•"/>
      <w:lvlJc w:val="left"/>
      <w:pPr>
        <w:ind w:left="9420" w:hanging="245"/>
      </w:pPr>
      <w:rPr>
        <w:rFonts w:hint="default"/>
        <w:lang w:val="ru-RU" w:eastAsia="en-US" w:bidi="ar-SA"/>
      </w:rPr>
    </w:lvl>
  </w:abstractNum>
  <w:abstractNum w:abstractNumId="158">
    <w:nsid w:val="67CE1F57"/>
    <w:multiLevelType w:val="hybridMultilevel"/>
    <w:tmpl w:val="0010D350"/>
    <w:lvl w:ilvl="0" w:tplc="62C6DC74">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DA00C41C">
      <w:numFmt w:val="bullet"/>
      <w:lvlText w:val="•"/>
      <w:lvlJc w:val="left"/>
      <w:pPr>
        <w:ind w:left="2035" w:hanging="245"/>
      </w:pPr>
      <w:rPr>
        <w:rFonts w:hint="default"/>
        <w:lang w:val="ru-RU" w:eastAsia="en-US" w:bidi="ar-SA"/>
      </w:rPr>
    </w:lvl>
    <w:lvl w:ilvl="2" w:tplc="1C32EEBA">
      <w:numFmt w:val="bullet"/>
      <w:lvlText w:val="•"/>
      <w:lvlJc w:val="left"/>
      <w:pPr>
        <w:ind w:left="3090" w:hanging="245"/>
      </w:pPr>
      <w:rPr>
        <w:rFonts w:hint="default"/>
        <w:lang w:val="ru-RU" w:eastAsia="en-US" w:bidi="ar-SA"/>
      </w:rPr>
    </w:lvl>
    <w:lvl w:ilvl="3" w:tplc="18D85F58">
      <w:numFmt w:val="bullet"/>
      <w:lvlText w:val="•"/>
      <w:lvlJc w:val="left"/>
      <w:pPr>
        <w:ind w:left="4145" w:hanging="245"/>
      </w:pPr>
      <w:rPr>
        <w:rFonts w:hint="default"/>
        <w:lang w:val="ru-RU" w:eastAsia="en-US" w:bidi="ar-SA"/>
      </w:rPr>
    </w:lvl>
    <w:lvl w:ilvl="4" w:tplc="458A5284">
      <w:numFmt w:val="bullet"/>
      <w:lvlText w:val="•"/>
      <w:lvlJc w:val="left"/>
      <w:pPr>
        <w:ind w:left="5200" w:hanging="245"/>
      </w:pPr>
      <w:rPr>
        <w:rFonts w:hint="default"/>
        <w:lang w:val="ru-RU" w:eastAsia="en-US" w:bidi="ar-SA"/>
      </w:rPr>
    </w:lvl>
    <w:lvl w:ilvl="5" w:tplc="EF16BCB6">
      <w:numFmt w:val="bullet"/>
      <w:lvlText w:val="•"/>
      <w:lvlJc w:val="left"/>
      <w:pPr>
        <w:ind w:left="6255" w:hanging="245"/>
      </w:pPr>
      <w:rPr>
        <w:rFonts w:hint="default"/>
        <w:lang w:val="ru-RU" w:eastAsia="en-US" w:bidi="ar-SA"/>
      </w:rPr>
    </w:lvl>
    <w:lvl w:ilvl="6" w:tplc="083AD2CC">
      <w:numFmt w:val="bullet"/>
      <w:lvlText w:val="•"/>
      <w:lvlJc w:val="left"/>
      <w:pPr>
        <w:ind w:left="7310" w:hanging="245"/>
      </w:pPr>
      <w:rPr>
        <w:rFonts w:hint="default"/>
        <w:lang w:val="ru-RU" w:eastAsia="en-US" w:bidi="ar-SA"/>
      </w:rPr>
    </w:lvl>
    <w:lvl w:ilvl="7" w:tplc="94C0F4BC">
      <w:numFmt w:val="bullet"/>
      <w:lvlText w:val="•"/>
      <w:lvlJc w:val="left"/>
      <w:pPr>
        <w:ind w:left="8365" w:hanging="245"/>
      </w:pPr>
      <w:rPr>
        <w:rFonts w:hint="default"/>
        <w:lang w:val="ru-RU" w:eastAsia="en-US" w:bidi="ar-SA"/>
      </w:rPr>
    </w:lvl>
    <w:lvl w:ilvl="8" w:tplc="8DFC79A4">
      <w:numFmt w:val="bullet"/>
      <w:lvlText w:val="•"/>
      <w:lvlJc w:val="left"/>
      <w:pPr>
        <w:ind w:left="9420" w:hanging="245"/>
      </w:pPr>
      <w:rPr>
        <w:rFonts w:hint="default"/>
        <w:lang w:val="ru-RU" w:eastAsia="en-US" w:bidi="ar-SA"/>
      </w:rPr>
    </w:lvl>
  </w:abstractNum>
  <w:abstractNum w:abstractNumId="159">
    <w:nsid w:val="688F0A8F"/>
    <w:multiLevelType w:val="hybridMultilevel"/>
    <w:tmpl w:val="75A0F33A"/>
    <w:lvl w:ilvl="0" w:tplc="9B6AC36E">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C8B69BBE">
      <w:numFmt w:val="bullet"/>
      <w:lvlText w:val="•"/>
      <w:lvlJc w:val="left"/>
      <w:pPr>
        <w:ind w:left="2035" w:hanging="245"/>
      </w:pPr>
      <w:rPr>
        <w:rFonts w:hint="default"/>
        <w:lang w:val="ru-RU" w:eastAsia="en-US" w:bidi="ar-SA"/>
      </w:rPr>
    </w:lvl>
    <w:lvl w:ilvl="2" w:tplc="4080E722">
      <w:numFmt w:val="bullet"/>
      <w:lvlText w:val="•"/>
      <w:lvlJc w:val="left"/>
      <w:pPr>
        <w:ind w:left="3090" w:hanging="245"/>
      </w:pPr>
      <w:rPr>
        <w:rFonts w:hint="default"/>
        <w:lang w:val="ru-RU" w:eastAsia="en-US" w:bidi="ar-SA"/>
      </w:rPr>
    </w:lvl>
    <w:lvl w:ilvl="3" w:tplc="A78893DC">
      <w:numFmt w:val="bullet"/>
      <w:lvlText w:val="•"/>
      <w:lvlJc w:val="left"/>
      <w:pPr>
        <w:ind w:left="4145" w:hanging="245"/>
      </w:pPr>
      <w:rPr>
        <w:rFonts w:hint="default"/>
        <w:lang w:val="ru-RU" w:eastAsia="en-US" w:bidi="ar-SA"/>
      </w:rPr>
    </w:lvl>
    <w:lvl w:ilvl="4" w:tplc="C5AE5EF4">
      <w:numFmt w:val="bullet"/>
      <w:lvlText w:val="•"/>
      <w:lvlJc w:val="left"/>
      <w:pPr>
        <w:ind w:left="5200" w:hanging="245"/>
      </w:pPr>
      <w:rPr>
        <w:rFonts w:hint="default"/>
        <w:lang w:val="ru-RU" w:eastAsia="en-US" w:bidi="ar-SA"/>
      </w:rPr>
    </w:lvl>
    <w:lvl w:ilvl="5" w:tplc="26AC1FD4">
      <w:numFmt w:val="bullet"/>
      <w:lvlText w:val="•"/>
      <w:lvlJc w:val="left"/>
      <w:pPr>
        <w:ind w:left="6255" w:hanging="245"/>
      </w:pPr>
      <w:rPr>
        <w:rFonts w:hint="default"/>
        <w:lang w:val="ru-RU" w:eastAsia="en-US" w:bidi="ar-SA"/>
      </w:rPr>
    </w:lvl>
    <w:lvl w:ilvl="6" w:tplc="7CA2F22C">
      <w:numFmt w:val="bullet"/>
      <w:lvlText w:val="•"/>
      <w:lvlJc w:val="left"/>
      <w:pPr>
        <w:ind w:left="7310" w:hanging="245"/>
      </w:pPr>
      <w:rPr>
        <w:rFonts w:hint="default"/>
        <w:lang w:val="ru-RU" w:eastAsia="en-US" w:bidi="ar-SA"/>
      </w:rPr>
    </w:lvl>
    <w:lvl w:ilvl="7" w:tplc="01741C2C">
      <w:numFmt w:val="bullet"/>
      <w:lvlText w:val="•"/>
      <w:lvlJc w:val="left"/>
      <w:pPr>
        <w:ind w:left="8365" w:hanging="245"/>
      </w:pPr>
      <w:rPr>
        <w:rFonts w:hint="default"/>
        <w:lang w:val="ru-RU" w:eastAsia="en-US" w:bidi="ar-SA"/>
      </w:rPr>
    </w:lvl>
    <w:lvl w:ilvl="8" w:tplc="36B2AFEC">
      <w:numFmt w:val="bullet"/>
      <w:lvlText w:val="•"/>
      <w:lvlJc w:val="left"/>
      <w:pPr>
        <w:ind w:left="9420" w:hanging="245"/>
      </w:pPr>
      <w:rPr>
        <w:rFonts w:hint="default"/>
        <w:lang w:val="ru-RU" w:eastAsia="en-US" w:bidi="ar-SA"/>
      </w:rPr>
    </w:lvl>
  </w:abstractNum>
  <w:abstractNum w:abstractNumId="160">
    <w:nsid w:val="68A37F2B"/>
    <w:multiLevelType w:val="hybridMultilevel"/>
    <w:tmpl w:val="EF66D636"/>
    <w:lvl w:ilvl="0" w:tplc="7FEE29EC">
      <w:numFmt w:val="bullet"/>
      <w:lvlText w:val="•"/>
      <w:lvlJc w:val="left"/>
      <w:pPr>
        <w:ind w:left="972" w:hanging="706"/>
      </w:pPr>
      <w:rPr>
        <w:rFonts w:ascii="Times New Roman" w:eastAsia="Times New Roman" w:hAnsi="Times New Roman" w:cs="Times New Roman" w:hint="default"/>
        <w:b w:val="0"/>
        <w:bCs w:val="0"/>
        <w:i w:val="0"/>
        <w:iCs w:val="0"/>
        <w:spacing w:val="0"/>
        <w:w w:val="100"/>
        <w:sz w:val="22"/>
        <w:szCs w:val="22"/>
        <w:lang w:val="ru-RU" w:eastAsia="en-US" w:bidi="ar-SA"/>
      </w:rPr>
    </w:lvl>
    <w:lvl w:ilvl="1" w:tplc="CAE8B30A">
      <w:numFmt w:val="bullet"/>
      <w:lvlText w:val="•"/>
      <w:lvlJc w:val="left"/>
      <w:pPr>
        <w:ind w:left="2035" w:hanging="706"/>
      </w:pPr>
      <w:rPr>
        <w:rFonts w:hint="default"/>
        <w:lang w:val="ru-RU" w:eastAsia="en-US" w:bidi="ar-SA"/>
      </w:rPr>
    </w:lvl>
    <w:lvl w:ilvl="2" w:tplc="F3048214">
      <w:numFmt w:val="bullet"/>
      <w:lvlText w:val="•"/>
      <w:lvlJc w:val="left"/>
      <w:pPr>
        <w:ind w:left="3090" w:hanging="706"/>
      </w:pPr>
      <w:rPr>
        <w:rFonts w:hint="default"/>
        <w:lang w:val="ru-RU" w:eastAsia="en-US" w:bidi="ar-SA"/>
      </w:rPr>
    </w:lvl>
    <w:lvl w:ilvl="3" w:tplc="D7346152">
      <w:numFmt w:val="bullet"/>
      <w:lvlText w:val="•"/>
      <w:lvlJc w:val="left"/>
      <w:pPr>
        <w:ind w:left="4145" w:hanging="706"/>
      </w:pPr>
      <w:rPr>
        <w:rFonts w:hint="default"/>
        <w:lang w:val="ru-RU" w:eastAsia="en-US" w:bidi="ar-SA"/>
      </w:rPr>
    </w:lvl>
    <w:lvl w:ilvl="4" w:tplc="FE0EF826">
      <w:numFmt w:val="bullet"/>
      <w:lvlText w:val="•"/>
      <w:lvlJc w:val="left"/>
      <w:pPr>
        <w:ind w:left="5200" w:hanging="706"/>
      </w:pPr>
      <w:rPr>
        <w:rFonts w:hint="default"/>
        <w:lang w:val="ru-RU" w:eastAsia="en-US" w:bidi="ar-SA"/>
      </w:rPr>
    </w:lvl>
    <w:lvl w:ilvl="5" w:tplc="6836727E">
      <w:numFmt w:val="bullet"/>
      <w:lvlText w:val="•"/>
      <w:lvlJc w:val="left"/>
      <w:pPr>
        <w:ind w:left="6255" w:hanging="706"/>
      </w:pPr>
      <w:rPr>
        <w:rFonts w:hint="default"/>
        <w:lang w:val="ru-RU" w:eastAsia="en-US" w:bidi="ar-SA"/>
      </w:rPr>
    </w:lvl>
    <w:lvl w:ilvl="6" w:tplc="BC605FE8">
      <w:numFmt w:val="bullet"/>
      <w:lvlText w:val="•"/>
      <w:lvlJc w:val="left"/>
      <w:pPr>
        <w:ind w:left="7310" w:hanging="706"/>
      </w:pPr>
      <w:rPr>
        <w:rFonts w:hint="default"/>
        <w:lang w:val="ru-RU" w:eastAsia="en-US" w:bidi="ar-SA"/>
      </w:rPr>
    </w:lvl>
    <w:lvl w:ilvl="7" w:tplc="B4941B18">
      <w:numFmt w:val="bullet"/>
      <w:lvlText w:val="•"/>
      <w:lvlJc w:val="left"/>
      <w:pPr>
        <w:ind w:left="8365" w:hanging="706"/>
      </w:pPr>
      <w:rPr>
        <w:rFonts w:hint="default"/>
        <w:lang w:val="ru-RU" w:eastAsia="en-US" w:bidi="ar-SA"/>
      </w:rPr>
    </w:lvl>
    <w:lvl w:ilvl="8" w:tplc="C102DCAC">
      <w:numFmt w:val="bullet"/>
      <w:lvlText w:val="•"/>
      <w:lvlJc w:val="left"/>
      <w:pPr>
        <w:ind w:left="9420" w:hanging="706"/>
      </w:pPr>
      <w:rPr>
        <w:rFonts w:hint="default"/>
        <w:lang w:val="ru-RU" w:eastAsia="en-US" w:bidi="ar-SA"/>
      </w:rPr>
    </w:lvl>
  </w:abstractNum>
  <w:abstractNum w:abstractNumId="161">
    <w:nsid w:val="68B24530"/>
    <w:multiLevelType w:val="multilevel"/>
    <w:tmpl w:val="F392B96A"/>
    <w:lvl w:ilvl="0">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72"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972" w:hanging="605"/>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195" w:hanging="605"/>
      </w:pPr>
      <w:rPr>
        <w:rFonts w:hint="default"/>
        <w:lang w:val="ru-RU" w:eastAsia="en-US" w:bidi="ar-SA"/>
      </w:rPr>
    </w:lvl>
    <w:lvl w:ilvl="4">
      <w:numFmt w:val="bullet"/>
      <w:lvlText w:val="•"/>
      <w:lvlJc w:val="left"/>
      <w:pPr>
        <w:ind w:left="5243" w:hanging="605"/>
      </w:pPr>
      <w:rPr>
        <w:rFonts w:hint="default"/>
        <w:lang w:val="ru-RU" w:eastAsia="en-US" w:bidi="ar-SA"/>
      </w:rPr>
    </w:lvl>
    <w:lvl w:ilvl="5">
      <w:numFmt w:val="bullet"/>
      <w:lvlText w:val="•"/>
      <w:lvlJc w:val="left"/>
      <w:pPr>
        <w:ind w:left="6291" w:hanging="605"/>
      </w:pPr>
      <w:rPr>
        <w:rFonts w:hint="default"/>
        <w:lang w:val="ru-RU" w:eastAsia="en-US" w:bidi="ar-SA"/>
      </w:rPr>
    </w:lvl>
    <w:lvl w:ilvl="6">
      <w:numFmt w:val="bullet"/>
      <w:lvlText w:val="•"/>
      <w:lvlJc w:val="left"/>
      <w:pPr>
        <w:ind w:left="7339" w:hanging="605"/>
      </w:pPr>
      <w:rPr>
        <w:rFonts w:hint="default"/>
        <w:lang w:val="ru-RU" w:eastAsia="en-US" w:bidi="ar-SA"/>
      </w:rPr>
    </w:lvl>
    <w:lvl w:ilvl="7">
      <w:numFmt w:val="bullet"/>
      <w:lvlText w:val="•"/>
      <w:lvlJc w:val="left"/>
      <w:pPr>
        <w:ind w:left="8387" w:hanging="605"/>
      </w:pPr>
      <w:rPr>
        <w:rFonts w:hint="default"/>
        <w:lang w:val="ru-RU" w:eastAsia="en-US" w:bidi="ar-SA"/>
      </w:rPr>
    </w:lvl>
    <w:lvl w:ilvl="8">
      <w:numFmt w:val="bullet"/>
      <w:lvlText w:val="•"/>
      <w:lvlJc w:val="left"/>
      <w:pPr>
        <w:ind w:left="9435" w:hanging="605"/>
      </w:pPr>
      <w:rPr>
        <w:rFonts w:hint="default"/>
        <w:lang w:val="ru-RU" w:eastAsia="en-US" w:bidi="ar-SA"/>
      </w:rPr>
    </w:lvl>
  </w:abstractNum>
  <w:abstractNum w:abstractNumId="162">
    <w:nsid w:val="6A3676FA"/>
    <w:multiLevelType w:val="hybridMultilevel"/>
    <w:tmpl w:val="542C7FFA"/>
    <w:lvl w:ilvl="0" w:tplc="FBD81A20">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ACE2CBAC">
      <w:numFmt w:val="bullet"/>
      <w:lvlText w:val="•"/>
      <w:lvlJc w:val="left"/>
      <w:pPr>
        <w:ind w:left="2899" w:hanging="262"/>
      </w:pPr>
      <w:rPr>
        <w:rFonts w:hint="default"/>
        <w:lang w:val="ru-RU" w:eastAsia="en-US" w:bidi="ar-SA"/>
      </w:rPr>
    </w:lvl>
    <w:lvl w:ilvl="2" w:tplc="134C92FE">
      <w:numFmt w:val="bullet"/>
      <w:lvlText w:val="•"/>
      <w:lvlJc w:val="left"/>
      <w:pPr>
        <w:ind w:left="3858" w:hanging="262"/>
      </w:pPr>
      <w:rPr>
        <w:rFonts w:hint="default"/>
        <w:lang w:val="ru-RU" w:eastAsia="en-US" w:bidi="ar-SA"/>
      </w:rPr>
    </w:lvl>
    <w:lvl w:ilvl="3" w:tplc="BFC68A4A">
      <w:numFmt w:val="bullet"/>
      <w:lvlText w:val="•"/>
      <w:lvlJc w:val="left"/>
      <w:pPr>
        <w:ind w:left="4817" w:hanging="262"/>
      </w:pPr>
      <w:rPr>
        <w:rFonts w:hint="default"/>
        <w:lang w:val="ru-RU" w:eastAsia="en-US" w:bidi="ar-SA"/>
      </w:rPr>
    </w:lvl>
    <w:lvl w:ilvl="4" w:tplc="AF3C412E">
      <w:numFmt w:val="bullet"/>
      <w:lvlText w:val="•"/>
      <w:lvlJc w:val="left"/>
      <w:pPr>
        <w:ind w:left="5776" w:hanging="262"/>
      </w:pPr>
      <w:rPr>
        <w:rFonts w:hint="default"/>
        <w:lang w:val="ru-RU" w:eastAsia="en-US" w:bidi="ar-SA"/>
      </w:rPr>
    </w:lvl>
    <w:lvl w:ilvl="5" w:tplc="F362828C">
      <w:numFmt w:val="bullet"/>
      <w:lvlText w:val="•"/>
      <w:lvlJc w:val="left"/>
      <w:pPr>
        <w:ind w:left="6735" w:hanging="262"/>
      </w:pPr>
      <w:rPr>
        <w:rFonts w:hint="default"/>
        <w:lang w:val="ru-RU" w:eastAsia="en-US" w:bidi="ar-SA"/>
      </w:rPr>
    </w:lvl>
    <w:lvl w:ilvl="6" w:tplc="C85AB30C">
      <w:numFmt w:val="bullet"/>
      <w:lvlText w:val="•"/>
      <w:lvlJc w:val="left"/>
      <w:pPr>
        <w:ind w:left="7694" w:hanging="262"/>
      </w:pPr>
      <w:rPr>
        <w:rFonts w:hint="default"/>
        <w:lang w:val="ru-RU" w:eastAsia="en-US" w:bidi="ar-SA"/>
      </w:rPr>
    </w:lvl>
    <w:lvl w:ilvl="7" w:tplc="5C48950A">
      <w:numFmt w:val="bullet"/>
      <w:lvlText w:val="•"/>
      <w:lvlJc w:val="left"/>
      <w:pPr>
        <w:ind w:left="8653" w:hanging="262"/>
      </w:pPr>
      <w:rPr>
        <w:rFonts w:hint="default"/>
        <w:lang w:val="ru-RU" w:eastAsia="en-US" w:bidi="ar-SA"/>
      </w:rPr>
    </w:lvl>
    <w:lvl w:ilvl="8" w:tplc="306CEA68">
      <w:numFmt w:val="bullet"/>
      <w:lvlText w:val="•"/>
      <w:lvlJc w:val="left"/>
      <w:pPr>
        <w:ind w:left="9612" w:hanging="262"/>
      </w:pPr>
      <w:rPr>
        <w:rFonts w:hint="default"/>
        <w:lang w:val="ru-RU" w:eastAsia="en-US" w:bidi="ar-SA"/>
      </w:rPr>
    </w:lvl>
  </w:abstractNum>
  <w:abstractNum w:abstractNumId="163">
    <w:nsid w:val="6ABE4DA2"/>
    <w:multiLevelType w:val="multilevel"/>
    <w:tmpl w:val="072EEEC0"/>
    <w:lvl w:ilvl="0">
      <w:start w:val="1"/>
      <w:numFmt w:val="decimal"/>
      <w:lvlText w:val="%1"/>
      <w:lvlJc w:val="left"/>
      <w:pPr>
        <w:ind w:left="972" w:hanging="456"/>
      </w:pPr>
      <w:rPr>
        <w:rFonts w:hint="default"/>
        <w:lang w:val="ru-RU" w:eastAsia="en-US" w:bidi="ar-SA"/>
      </w:rPr>
    </w:lvl>
    <w:lvl w:ilvl="1">
      <w:start w:val="1"/>
      <w:numFmt w:val="decimal"/>
      <w:lvlText w:val="%1.%2."/>
      <w:lvlJc w:val="left"/>
      <w:pPr>
        <w:ind w:left="972" w:hanging="456"/>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090" w:hanging="456"/>
      </w:pPr>
      <w:rPr>
        <w:rFonts w:hint="default"/>
        <w:lang w:val="ru-RU" w:eastAsia="en-US" w:bidi="ar-SA"/>
      </w:rPr>
    </w:lvl>
    <w:lvl w:ilvl="3">
      <w:numFmt w:val="bullet"/>
      <w:lvlText w:val="•"/>
      <w:lvlJc w:val="left"/>
      <w:pPr>
        <w:ind w:left="4145" w:hanging="456"/>
      </w:pPr>
      <w:rPr>
        <w:rFonts w:hint="default"/>
        <w:lang w:val="ru-RU" w:eastAsia="en-US" w:bidi="ar-SA"/>
      </w:rPr>
    </w:lvl>
    <w:lvl w:ilvl="4">
      <w:numFmt w:val="bullet"/>
      <w:lvlText w:val="•"/>
      <w:lvlJc w:val="left"/>
      <w:pPr>
        <w:ind w:left="5200" w:hanging="456"/>
      </w:pPr>
      <w:rPr>
        <w:rFonts w:hint="default"/>
        <w:lang w:val="ru-RU" w:eastAsia="en-US" w:bidi="ar-SA"/>
      </w:rPr>
    </w:lvl>
    <w:lvl w:ilvl="5">
      <w:numFmt w:val="bullet"/>
      <w:lvlText w:val="•"/>
      <w:lvlJc w:val="left"/>
      <w:pPr>
        <w:ind w:left="6255" w:hanging="456"/>
      </w:pPr>
      <w:rPr>
        <w:rFonts w:hint="default"/>
        <w:lang w:val="ru-RU" w:eastAsia="en-US" w:bidi="ar-SA"/>
      </w:rPr>
    </w:lvl>
    <w:lvl w:ilvl="6">
      <w:numFmt w:val="bullet"/>
      <w:lvlText w:val="•"/>
      <w:lvlJc w:val="left"/>
      <w:pPr>
        <w:ind w:left="7310" w:hanging="456"/>
      </w:pPr>
      <w:rPr>
        <w:rFonts w:hint="default"/>
        <w:lang w:val="ru-RU" w:eastAsia="en-US" w:bidi="ar-SA"/>
      </w:rPr>
    </w:lvl>
    <w:lvl w:ilvl="7">
      <w:numFmt w:val="bullet"/>
      <w:lvlText w:val="•"/>
      <w:lvlJc w:val="left"/>
      <w:pPr>
        <w:ind w:left="8365" w:hanging="456"/>
      </w:pPr>
      <w:rPr>
        <w:rFonts w:hint="default"/>
        <w:lang w:val="ru-RU" w:eastAsia="en-US" w:bidi="ar-SA"/>
      </w:rPr>
    </w:lvl>
    <w:lvl w:ilvl="8">
      <w:numFmt w:val="bullet"/>
      <w:lvlText w:val="•"/>
      <w:lvlJc w:val="left"/>
      <w:pPr>
        <w:ind w:left="9420" w:hanging="456"/>
      </w:pPr>
      <w:rPr>
        <w:rFonts w:hint="default"/>
        <w:lang w:val="ru-RU" w:eastAsia="en-US" w:bidi="ar-SA"/>
      </w:rPr>
    </w:lvl>
  </w:abstractNum>
  <w:abstractNum w:abstractNumId="164">
    <w:nsid w:val="6BA977B8"/>
    <w:multiLevelType w:val="hybridMultilevel"/>
    <w:tmpl w:val="4FDABEF2"/>
    <w:lvl w:ilvl="0" w:tplc="CC36C508">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4AAAC10C">
      <w:numFmt w:val="bullet"/>
      <w:lvlText w:val="•"/>
      <w:lvlJc w:val="left"/>
      <w:pPr>
        <w:ind w:left="2899" w:hanging="262"/>
      </w:pPr>
      <w:rPr>
        <w:rFonts w:hint="default"/>
        <w:lang w:val="ru-RU" w:eastAsia="en-US" w:bidi="ar-SA"/>
      </w:rPr>
    </w:lvl>
    <w:lvl w:ilvl="2" w:tplc="7F6610DA">
      <w:numFmt w:val="bullet"/>
      <w:lvlText w:val="•"/>
      <w:lvlJc w:val="left"/>
      <w:pPr>
        <w:ind w:left="3858" w:hanging="262"/>
      </w:pPr>
      <w:rPr>
        <w:rFonts w:hint="default"/>
        <w:lang w:val="ru-RU" w:eastAsia="en-US" w:bidi="ar-SA"/>
      </w:rPr>
    </w:lvl>
    <w:lvl w:ilvl="3" w:tplc="D994C52C">
      <w:numFmt w:val="bullet"/>
      <w:lvlText w:val="•"/>
      <w:lvlJc w:val="left"/>
      <w:pPr>
        <w:ind w:left="4817" w:hanging="262"/>
      </w:pPr>
      <w:rPr>
        <w:rFonts w:hint="default"/>
        <w:lang w:val="ru-RU" w:eastAsia="en-US" w:bidi="ar-SA"/>
      </w:rPr>
    </w:lvl>
    <w:lvl w:ilvl="4" w:tplc="D9CE4632">
      <w:numFmt w:val="bullet"/>
      <w:lvlText w:val="•"/>
      <w:lvlJc w:val="left"/>
      <w:pPr>
        <w:ind w:left="5776" w:hanging="262"/>
      </w:pPr>
      <w:rPr>
        <w:rFonts w:hint="default"/>
        <w:lang w:val="ru-RU" w:eastAsia="en-US" w:bidi="ar-SA"/>
      </w:rPr>
    </w:lvl>
    <w:lvl w:ilvl="5" w:tplc="5086A14A">
      <w:numFmt w:val="bullet"/>
      <w:lvlText w:val="•"/>
      <w:lvlJc w:val="left"/>
      <w:pPr>
        <w:ind w:left="6735" w:hanging="262"/>
      </w:pPr>
      <w:rPr>
        <w:rFonts w:hint="default"/>
        <w:lang w:val="ru-RU" w:eastAsia="en-US" w:bidi="ar-SA"/>
      </w:rPr>
    </w:lvl>
    <w:lvl w:ilvl="6" w:tplc="0FAEC116">
      <w:numFmt w:val="bullet"/>
      <w:lvlText w:val="•"/>
      <w:lvlJc w:val="left"/>
      <w:pPr>
        <w:ind w:left="7694" w:hanging="262"/>
      </w:pPr>
      <w:rPr>
        <w:rFonts w:hint="default"/>
        <w:lang w:val="ru-RU" w:eastAsia="en-US" w:bidi="ar-SA"/>
      </w:rPr>
    </w:lvl>
    <w:lvl w:ilvl="7" w:tplc="F766CD4E">
      <w:numFmt w:val="bullet"/>
      <w:lvlText w:val="•"/>
      <w:lvlJc w:val="left"/>
      <w:pPr>
        <w:ind w:left="8653" w:hanging="262"/>
      </w:pPr>
      <w:rPr>
        <w:rFonts w:hint="default"/>
        <w:lang w:val="ru-RU" w:eastAsia="en-US" w:bidi="ar-SA"/>
      </w:rPr>
    </w:lvl>
    <w:lvl w:ilvl="8" w:tplc="C91CF2B6">
      <w:numFmt w:val="bullet"/>
      <w:lvlText w:val="•"/>
      <w:lvlJc w:val="left"/>
      <w:pPr>
        <w:ind w:left="9612" w:hanging="262"/>
      </w:pPr>
      <w:rPr>
        <w:rFonts w:hint="default"/>
        <w:lang w:val="ru-RU" w:eastAsia="en-US" w:bidi="ar-SA"/>
      </w:rPr>
    </w:lvl>
  </w:abstractNum>
  <w:abstractNum w:abstractNumId="165">
    <w:nsid w:val="6C624A3E"/>
    <w:multiLevelType w:val="hybridMultilevel"/>
    <w:tmpl w:val="EF56802C"/>
    <w:lvl w:ilvl="0" w:tplc="B45822A6">
      <w:start w:val="1"/>
      <w:numFmt w:val="decimal"/>
      <w:lvlText w:val="%1)"/>
      <w:lvlJc w:val="left"/>
      <w:pPr>
        <w:ind w:left="1942"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C24C6516">
      <w:numFmt w:val="bullet"/>
      <w:lvlText w:val="•"/>
      <w:lvlJc w:val="left"/>
      <w:pPr>
        <w:ind w:left="2899" w:hanging="257"/>
      </w:pPr>
      <w:rPr>
        <w:rFonts w:hint="default"/>
        <w:lang w:val="ru-RU" w:eastAsia="en-US" w:bidi="ar-SA"/>
      </w:rPr>
    </w:lvl>
    <w:lvl w:ilvl="2" w:tplc="64E8936E">
      <w:numFmt w:val="bullet"/>
      <w:lvlText w:val="•"/>
      <w:lvlJc w:val="left"/>
      <w:pPr>
        <w:ind w:left="3858" w:hanging="257"/>
      </w:pPr>
      <w:rPr>
        <w:rFonts w:hint="default"/>
        <w:lang w:val="ru-RU" w:eastAsia="en-US" w:bidi="ar-SA"/>
      </w:rPr>
    </w:lvl>
    <w:lvl w:ilvl="3" w:tplc="4820433C">
      <w:numFmt w:val="bullet"/>
      <w:lvlText w:val="•"/>
      <w:lvlJc w:val="left"/>
      <w:pPr>
        <w:ind w:left="4817" w:hanging="257"/>
      </w:pPr>
      <w:rPr>
        <w:rFonts w:hint="default"/>
        <w:lang w:val="ru-RU" w:eastAsia="en-US" w:bidi="ar-SA"/>
      </w:rPr>
    </w:lvl>
    <w:lvl w:ilvl="4" w:tplc="CF6AC430">
      <w:numFmt w:val="bullet"/>
      <w:lvlText w:val="•"/>
      <w:lvlJc w:val="left"/>
      <w:pPr>
        <w:ind w:left="5776" w:hanging="257"/>
      </w:pPr>
      <w:rPr>
        <w:rFonts w:hint="default"/>
        <w:lang w:val="ru-RU" w:eastAsia="en-US" w:bidi="ar-SA"/>
      </w:rPr>
    </w:lvl>
    <w:lvl w:ilvl="5" w:tplc="E23831F6">
      <w:numFmt w:val="bullet"/>
      <w:lvlText w:val="•"/>
      <w:lvlJc w:val="left"/>
      <w:pPr>
        <w:ind w:left="6735" w:hanging="257"/>
      </w:pPr>
      <w:rPr>
        <w:rFonts w:hint="default"/>
        <w:lang w:val="ru-RU" w:eastAsia="en-US" w:bidi="ar-SA"/>
      </w:rPr>
    </w:lvl>
    <w:lvl w:ilvl="6" w:tplc="03BC9488">
      <w:numFmt w:val="bullet"/>
      <w:lvlText w:val="•"/>
      <w:lvlJc w:val="left"/>
      <w:pPr>
        <w:ind w:left="7694" w:hanging="257"/>
      </w:pPr>
      <w:rPr>
        <w:rFonts w:hint="default"/>
        <w:lang w:val="ru-RU" w:eastAsia="en-US" w:bidi="ar-SA"/>
      </w:rPr>
    </w:lvl>
    <w:lvl w:ilvl="7" w:tplc="C3CE3968">
      <w:numFmt w:val="bullet"/>
      <w:lvlText w:val="•"/>
      <w:lvlJc w:val="left"/>
      <w:pPr>
        <w:ind w:left="8653" w:hanging="257"/>
      </w:pPr>
      <w:rPr>
        <w:rFonts w:hint="default"/>
        <w:lang w:val="ru-RU" w:eastAsia="en-US" w:bidi="ar-SA"/>
      </w:rPr>
    </w:lvl>
    <w:lvl w:ilvl="8" w:tplc="DAD48306">
      <w:numFmt w:val="bullet"/>
      <w:lvlText w:val="•"/>
      <w:lvlJc w:val="left"/>
      <w:pPr>
        <w:ind w:left="9612" w:hanging="257"/>
      </w:pPr>
      <w:rPr>
        <w:rFonts w:hint="default"/>
        <w:lang w:val="ru-RU" w:eastAsia="en-US" w:bidi="ar-SA"/>
      </w:rPr>
    </w:lvl>
  </w:abstractNum>
  <w:abstractNum w:abstractNumId="166">
    <w:nsid w:val="6D023D7C"/>
    <w:multiLevelType w:val="hybridMultilevel"/>
    <w:tmpl w:val="1C180752"/>
    <w:lvl w:ilvl="0" w:tplc="54EE895E">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4CE0AEDA">
      <w:numFmt w:val="bullet"/>
      <w:lvlText w:val="•"/>
      <w:lvlJc w:val="left"/>
      <w:pPr>
        <w:ind w:left="2899" w:hanging="262"/>
      </w:pPr>
      <w:rPr>
        <w:rFonts w:hint="default"/>
        <w:lang w:val="ru-RU" w:eastAsia="en-US" w:bidi="ar-SA"/>
      </w:rPr>
    </w:lvl>
    <w:lvl w:ilvl="2" w:tplc="6D4A2B12">
      <w:numFmt w:val="bullet"/>
      <w:lvlText w:val="•"/>
      <w:lvlJc w:val="left"/>
      <w:pPr>
        <w:ind w:left="3858" w:hanging="262"/>
      </w:pPr>
      <w:rPr>
        <w:rFonts w:hint="default"/>
        <w:lang w:val="ru-RU" w:eastAsia="en-US" w:bidi="ar-SA"/>
      </w:rPr>
    </w:lvl>
    <w:lvl w:ilvl="3" w:tplc="C3567054">
      <w:numFmt w:val="bullet"/>
      <w:lvlText w:val="•"/>
      <w:lvlJc w:val="left"/>
      <w:pPr>
        <w:ind w:left="4817" w:hanging="262"/>
      </w:pPr>
      <w:rPr>
        <w:rFonts w:hint="default"/>
        <w:lang w:val="ru-RU" w:eastAsia="en-US" w:bidi="ar-SA"/>
      </w:rPr>
    </w:lvl>
    <w:lvl w:ilvl="4" w:tplc="C1EE4464">
      <w:numFmt w:val="bullet"/>
      <w:lvlText w:val="•"/>
      <w:lvlJc w:val="left"/>
      <w:pPr>
        <w:ind w:left="5776" w:hanging="262"/>
      </w:pPr>
      <w:rPr>
        <w:rFonts w:hint="default"/>
        <w:lang w:val="ru-RU" w:eastAsia="en-US" w:bidi="ar-SA"/>
      </w:rPr>
    </w:lvl>
    <w:lvl w:ilvl="5" w:tplc="457C00AA">
      <w:numFmt w:val="bullet"/>
      <w:lvlText w:val="•"/>
      <w:lvlJc w:val="left"/>
      <w:pPr>
        <w:ind w:left="6735" w:hanging="262"/>
      </w:pPr>
      <w:rPr>
        <w:rFonts w:hint="default"/>
        <w:lang w:val="ru-RU" w:eastAsia="en-US" w:bidi="ar-SA"/>
      </w:rPr>
    </w:lvl>
    <w:lvl w:ilvl="6" w:tplc="DE608332">
      <w:numFmt w:val="bullet"/>
      <w:lvlText w:val="•"/>
      <w:lvlJc w:val="left"/>
      <w:pPr>
        <w:ind w:left="7694" w:hanging="262"/>
      </w:pPr>
      <w:rPr>
        <w:rFonts w:hint="default"/>
        <w:lang w:val="ru-RU" w:eastAsia="en-US" w:bidi="ar-SA"/>
      </w:rPr>
    </w:lvl>
    <w:lvl w:ilvl="7" w:tplc="AB50C4A4">
      <w:numFmt w:val="bullet"/>
      <w:lvlText w:val="•"/>
      <w:lvlJc w:val="left"/>
      <w:pPr>
        <w:ind w:left="8653" w:hanging="262"/>
      </w:pPr>
      <w:rPr>
        <w:rFonts w:hint="default"/>
        <w:lang w:val="ru-RU" w:eastAsia="en-US" w:bidi="ar-SA"/>
      </w:rPr>
    </w:lvl>
    <w:lvl w:ilvl="8" w:tplc="55FE6048">
      <w:numFmt w:val="bullet"/>
      <w:lvlText w:val="•"/>
      <w:lvlJc w:val="left"/>
      <w:pPr>
        <w:ind w:left="9612" w:hanging="262"/>
      </w:pPr>
      <w:rPr>
        <w:rFonts w:hint="default"/>
        <w:lang w:val="ru-RU" w:eastAsia="en-US" w:bidi="ar-SA"/>
      </w:rPr>
    </w:lvl>
  </w:abstractNum>
  <w:abstractNum w:abstractNumId="167">
    <w:nsid w:val="6D982697"/>
    <w:multiLevelType w:val="hybridMultilevel"/>
    <w:tmpl w:val="39BC3B9C"/>
    <w:lvl w:ilvl="0" w:tplc="1E18C458">
      <w:start w:val="1"/>
      <w:numFmt w:val="decimal"/>
      <w:lvlText w:val="%1)"/>
      <w:lvlJc w:val="left"/>
      <w:pPr>
        <w:ind w:left="1942"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0C64AA4E">
      <w:numFmt w:val="bullet"/>
      <w:lvlText w:val="•"/>
      <w:lvlJc w:val="left"/>
      <w:pPr>
        <w:ind w:left="2899" w:hanging="257"/>
      </w:pPr>
      <w:rPr>
        <w:rFonts w:hint="default"/>
        <w:lang w:val="ru-RU" w:eastAsia="en-US" w:bidi="ar-SA"/>
      </w:rPr>
    </w:lvl>
    <w:lvl w:ilvl="2" w:tplc="1B3ACD82">
      <w:numFmt w:val="bullet"/>
      <w:lvlText w:val="•"/>
      <w:lvlJc w:val="left"/>
      <w:pPr>
        <w:ind w:left="3858" w:hanging="257"/>
      </w:pPr>
      <w:rPr>
        <w:rFonts w:hint="default"/>
        <w:lang w:val="ru-RU" w:eastAsia="en-US" w:bidi="ar-SA"/>
      </w:rPr>
    </w:lvl>
    <w:lvl w:ilvl="3" w:tplc="B38A530A">
      <w:numFmt w:val="bullet"/>
      <w:lvlText w:val="•"/>
      <w:lvlJc w:val="left"/>
      <w:pPr>
        <w:ind w:left="4817" w:hanging="257"/>
      </w:pPr>
      <w:rPr>
        <w:rFonts w:hint="default"/>
        <w:lang w:val="ru-RU" w:eastAsia="en-US" w:bidi="ar-SA"/>
      </w:rPr>
    </w:lvl>
    <w:lvl w:ilvl="4" w:tplc="32CE6570">
      <w:numFmt w:val="bullet"/>
      <w:lvlText w:val="•"/>
      <w:lvlJc w:val="left"/>
      <w:pPr>
        <w:ind w:left="5776" w:hanging="257"/>
      </w:pPr>
      <w:rPr>
        <w:rFonts w:hint="default"/>
        <w:lang w:val="ru-RU" w:eastAsia="en-US" w:bidi="ar-SA"/>
      </w:rPr>
    </w:lvl>
    <w:lvl w:ilvl="5" w:tplc="E5F80930">
      <w:numFmt w:val="bullet"/>
      <w:lvlText w:val="•"/>
      <w:lvlJc w:val="left"/>
      <w:pPr>
        <w:ind w:left="6735" w:hanging="257"/>
      </w:pPr>
      <w:rPr>
        <w:rFonts w:hint="default"/>
        <w:lang w:val="ru-RU" w:eastAsia="en-US" w:bidi="ar-SA"/>
      </w:rPr>
    </w:lvl>
    <w:lvl w:ilvl="6" w:tplc="B6F8ECCA">
      <w:numFmt w:val="bullet"/>
      <w:lvlText w:val="•"/>
      <w:lvlJc w:val="left"/>
      <w:pPr>
        <w:ind w:left="7694" w:hanging="257"/>
      </w:pPr>
      <w:rPr>
        <w:rFonts w:hint="default"/>
        <w:lang w:val="ru-RU" w:eastAsia="en-US" w:bidi="ar-SA"/>
      </w:rPr>
    </w:lvl>
    <w:lvl w:ilvl="7" w:tplc="A4829960">
      <w:numFmt w:val="bullet"/>
      <w:lvlText w:val="•"/>
      <w:lvlJc w:val="left"/>
      <w:pPr>
        <w:ind w:left="8653" w:hanging="257"/>
      </w:pPr>
      <w:rPr>
        <w:rFonts w:hint="default"/>
        <w:lang w:val="ru-RU" w:eastAsia="en-US" w:bidi="ar-SA"/>
      </w:rPr>
    </w:lvl>
    <w:lvl w:ilvl="8" w:tplc="64464B54">
      <w:numFmt w:val="bullet"/>
      <w:lvlText w:val="•"/>
      <w:lvlJc w:val="left"/>
      <w:pPr>
        <w:ind w:left="9612" w:hanging="257"/>
      </w:pPr>
      <w:rPr>
        <w:rFonts w:hint="default"/>
        <w:lang w:val="ru-RU" w:eastAsia="en-US" w:bidi="ar-SA"/>
      </w:rPr>
    </w:lvl>
  </w:abstractNum>
  <w:abstractNum w:abstractNumId="168">
    <w:nsid w:val="6DAC41B3"/>
    <w:multiLevelType w:val="hybridMultilevel"/>
    <w:tmpl w:val="683E8898"/>
    <w:lvl w:ilvl="0" w:tplc="A9ACAE56">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CE2ADA4C">
      <w:numFmt w:val="bullet"/>
      <w:lvlText w:val="•"/>
      <w:lvlJc w:val="left"/>
      <w:pPr>
        <w:ind w:left="2899" w:hanging="262"/>
      </w:pPr>
      <w:rPr>
        <w:rFonts w:hint="default"/>
        <w:lang w:val="ru-RU" w:eastAsia="en-US" w:bidi="ar-SA"/>
      </w:rPr>
    </w:lvl>
    <w:lvl w:ilvl="2" w:tplc="5882DA58">
      <w:numFmt w:val="bullet"/>
      <w:lvlText w:val="•"/>
      <w:lvlJc w:val="left"/>
      <w:pPr>
        <w:ind w:left="3858" w:hanging="262"/>
      </w:pPr>
      <w:rPr>
        <w:rFonts w:hint="default"/>
        <w:lang w:val="ru-RU" w:eastAsia="en-US" w:bidi="ar-SA"/>
      </w:rPr>
    </w:lvl>
    <w:lvl w:ilvl="3" w:tplc="14927B2C">
      <w:numFmt w:val="bullet"/>
      <w:lvlText w:val="•"/>
      <w:lvlJc w:val="left"/>
      <w:pPr>
        <w:ind w:left="4817" w:hanging="262"/>
      </w:pPr>
      <w:rPr>
        <w:rFonts w:hint="default"/>
        <w:lang w:val="ru-RU" w:eastAsia="en-US" w:bidi="ar-SA"/>
      </w:rPr>
    </w:lvl>
    <w:lvl w:ilvl="4" w:tplc="A7C6DF3E">
      <w:numFmt w:val="bullet"/>
      <w:lvlText w:val="•"/>
      <w:lvlJc w:val="left"/>
      <w:pPr>
        <w:ind w:left="5776" w:hanging="262"/>
      </w:pPr>
      <w:rPr>
        <w:rFonts w:hint="default"/>
        <w:lang w:val="ru-RU" w:eastAsia="en-US" w:bidi="ar-SA"/>
      </w:rPr>
    </w:lvl>
    <w:lvl w:ilvl="5" w:tplc="FA88B93A">
      <w:numFmt w:val="bullet"/>
      <w:lvlText w:val="•"/>
      <w:lvlJc w:val="left"/>
      <w:pPr>
        <w:ind w:left="6735" w:hanging="262"/>
      </w:pPr>
      <w:rPr>
        <w:rFonts w:hint="default"/>
        <w:lang w:val="ru-RU" w:eastAsia="en-US" w:bidi="ar-SA"/>
      </w:rPr>
    </w:lvl>
    <w:lvl w:ilvl="6" w:tplc="92C07070">
      <w:numFmt w:val="bullet"/>
      <w:lvlText w:val="•"/>
      <w:lvlJc w:val="left"/>
      <w:pPr>
        <w:ind w:left="7694" w:hanging="262"/>
      </w:pPr>
      <w:rPr>
        <w:rFonts w:hint="default"/>
        <w:lang w:val="ru-RU" w:eastAsia="en-US" w:bidi="ar-SA"/>
      </w:rPr>
    </w:lvl>
    <w:lvl w:ilvl="7" w:tplc="FFF635A4">
      <w:numFmt w:val="bullet"/>
      <w:lvlText w:val="•"/>
      <w:lvlJc w:val="left"/>
      <w:pPr>
        <w:ind w:left="8653" w:hanging="262"/>
      </w:pPr>
      <w:rPr>
        <w:rFonts w:hint="default"/>
        <w:lang w:val="ru-RU" w:eastAsia="en-US" w:bidi="ar-SA"/>
      </w:rPr>
    </w:lvl>
    <w:lvl w:ilvl="8" w:tplc="2A30D1FC">
      <w:numFmt w:val="bullet"/>
      <w:lvlText w:val="•"/>
      <w:lvlJc w:val="left"/>
      <w:pPr>
        <w:ind w:left="9612" w:hanging="262"/>
      </w:pPr>
      <w:rPr>
        <w:rFonts w:hint="default"/>
        <w:lang w:val="ru-RU" w:eastAsia="en-US" w:bidi="ar-SA"/>
      </w:rPr>
    </w:lvl>
  </w:abstractNum>
  <w:abstractNum w:abstractNumId="169">
    <w:nsid w:val="6ED35870"/>
    <w:multiLevelType w:val="hybridMultilevel"/>
    <w:tmpl w:val="306E58C4"/>
    <w:lvl w:ilvl="0" w:tplc="B568D330">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6E3A0B78">
      <w:numFmt w:val="bullet"/>
      <w:lvlText w:val="•"/>
      <w:lvlJc w:val="left"/>
      <w:pPr>
        <w:ind w:left="2899" w:hanging="262"/>
      </w:pPr>
      <w:rPr>
        <w:rFonts w:hint="default"/>
        <w:lang w:val="ru-RU" w:eastAsia="en-US" w:bidi="ar-SA"/>
      </w:rPr>
    </w:lvl>
    <w:lvl w:ilvl="2" w:tplc="36E419CC">
      <w:numFmt w:val="bullet"/>
      <w:lvlText w:val="•"/>
      <w:lvlJc w:val="left"/>
      <w:pPr>
        <w:ind w:left="3858" w:hanging="262"/>
      </w:pPr>
      <w:rPr>
        <w:rFonts w:hint="default"/>
        <w:lang w:val="ru-RU" w:eastAsia="en-US" w:bidi="ar-SA"/>
      </w:rPr>
    </w:lvl>
    <w:lvl w:ilvl="3" w:tplc="06F43604">
      <w:numFmt w:val="bullet"/>
      <w:lvlText w:val="•"/>
      <w:lvlJc w:val="left"/>
      <w:pPr>
        <w:ind w:left="4817" w:hanging="262"/>
      </w:pPr>
      <w:rPr>
        <w:rFonts w:hint="default"/>
        <w:lang w:val="ru-RU" w:eastAsia="en-US" w:bidi="ar-SA"/>
      </w:rPr>
    </w:lvl>
    <w:lvl w:ilvl="4" w:tplc="C5E21CE0">
      <w:numFmt w:val="bullet"/>
      <w:lvlText w:val="•"/>
      <w:lvlJc w:val="left"/>
      <w:pPr>
        <w:ind w:left="5776" w:hanging="262"/>
      </w:pPr>
      <w:rPr>
        <w:rFonts w:hint="default"/>
        <w:lang w:val="ru-RU" w:eastAsia="en-US" w:bidi="ar-SA"/>
      </w:rPr>
    </w:lvl>
    <w:lvl w:ilvl="5" w:tplc="1F08BC40">
      <w:numFmt w:val="bullet"/>
      <w:lvlText w:val="•"/>
      <w:lvlJc w:val="left"/>
      <w:pPr>
        <w:ind w:left="6735" w:hanging="262"/>
      </w:pPr>
      <w:rPr>
        <w:rFonts w:hint="default"/>
        <w:lang w:val="ru-RU" w:eastAsia="en-US" w:bidi="ar-SA"/>
      </w:rPr>
    </w:lvl>
    <w:lvl w:ilvl="6" w:tplc="7EE22F52">
      <w:numFmt w:val="bullet"/>
      <w:lvlText w:val="•"/>
      <w:lvlJc w:val="left"/>
      <w:pPr>
        <w:ind w:left="7694" w:hanging="262"/>
      </w:pPr>
      <w:rPr>
        <w:rFonts w:hint="default"/>
        <w:lang w:val="ru-RU" w:eastAsia="en-US" w:bidi="ar-SA"/>
      </w:rPr>
    </w:lvl>
    <w:lvl w:ilvl="7" w:tplc="D8EC6764">
      <w:numFmt w:val="bullet"/>
      <w:lvlText w:val="•"/>
      <w:lvlJc w:val="left"/>
      <w:pPr>
        <w:ind w:left="8653" w:hanging="262"/>
      </w:pPr>
      <w:rPr>
        <w:rFonts w:hint="default"/>
        <w:lang w:val="ru-RU" w:eastAsia="en-US" w:bidi="ar-SA"/>
      </w:rPr>
    </w:lvl>
    <w:lvl w:ilvl="8" w:tplc="D586FB5C">
      <w:numFmt w:val="bullet"/>
      <w:lvlText w:val="•"/>
      <w:lvlJc w:val="left"/>
      <w:pPr>
        <w:ind w:left="9612" w:hanging="262"/>
      </w:pPr>
      <w:rPr>
        <w:rFonts w:hint="default"/>
        <w:lang w:val="ru-RU" w:eastAsia="en-US" w:bidi="ar-SA"/>
      </w:rPr>
    </w:lvl>
  </w:abstractNum>
  <w:abstractNum w:abstractNumId="170">
    <w:nsid w:val="6F4453CE"/>
    <w:multiLevelType w:val="hybridMultilevel"/>
    <w:tmpl w:val="9932B4FA"/>
    <w:lvl w:ilvl="0" w:tplc="74D20790">
      <w:start w:val="1"/>
      <w:numFmt w:val="decimal"/>
      <w:lvlText w:val="%1)"/>
      <w:lvlJc w:val="left"/>
      <w:pPr>
        <w:ind w:left="222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7BCA6A2">
      <w:numFmt w:val="bullet"/>
      <w:lvlText w:val="•"/>
      <w:lvlJc w:val="left"/>
      <w:pPr>
        <w:ind w:left="3151" w:hanging="260"/>
      </w:pPr>
      <w:rPr>
        <w:rFonts w:hint="default"/>
        <w:lang w:val="ru-RU" w:eastAsia="en-US" w:bidi="ar-SA"/>
      </w:rPr>
    </w:lvl>
    <w:lvl w:ilvl="2" w:tplc="062042E4">
      <w:numFmt w:val="bullet"/>
      <w:lvlText w:val="•"/>
      <w:lvlJc w:val="left"/>
      <w:pPr>
        <w:ind w:left="4082" w:hanging="260"/>
      </w:pPr>
      <w:rPr>
        <w:rFonts w:hint="default"/>
        <w:lang w:val="ru-RU" w:eastAsia="en-US" w:bidi="ar-SA"/>
      </w:rPr>
    </w:lvl>
    <w:lvl w:ilvl="3" w:tplc="93F0FAFE">
      <w:numFmt w:val="bullet"/>
      <w:lvlText w:val="•"/>
      <w:lvlJc w:val="left"/>
      <w:pPr>
        <w:ind w:left="5013" w:hanging="260"/>
      </w:pPr>
      <w:rPr>
        <w:rFonts w:hint="default"/>
        <w:lang w:val="ru-RU" w:eastAsia="en-US" w:bidi="ar-SA"/>
      </w:rPr>
    </w:lvl>
    <w:lvl w:ilvl="4" w:tplc="A2CE2D68">
      <w:numFmt w:val="bullet"/>
      <w:lvlText w:val="•"/>
      <w:lvlJc w:val="left"/>
      <w:pPr>
        <w:ind w:left="5944" w:hanging="260"/>
      </w:pPr>
      <w:rPr>
        <w:rFonts w:hint="default"/>
        <w:lang w:val="ru-RU" w:eastAsia="en-US" w:bidi="ar-SA"/>
      </w:rPr>
    </w:lvl>
    <w:lvl w:ilvl="5" w:tplc="7EC2376E">
      <w:numFmt w:val="bullet"/>
      <w:lvlText w:val="•"/>
      <w:lvlJc w:val="left"/>
      <w:pPr>
        <w:ind w:left="6875" w:hanging="260"/>
      </w:pPr>
      <w:rPr>
        <w:rFonts w:hint="default"/>
        <w:lang w:val="ru-RU" w:eastAsia="en-US" w:bidi="ar-SA"/>
      </w:rPr>
    </w:lvl>
    <w:lvl w:ilvl="6" w:tplc="D104222A">
      <w:numFmt w:val="bullet"/>
      <w:lvlText w:val="•"/>
      <w:lvlJc w:val="left"/>
      <w:pPr>
        <w:ind w:left="7806" w:hanging="260"/>
      </w:pPr>
      <w:rPr>
        <w:rFonts w:hint="default"/>
        <w:lang w:val="ru-RU" w:eastAsia="en-US" w:bidi="ar-SA"/>
      </w:rPr>
    </w:lvl>
    <w:lvl w:ilvl="7" w:tplc="0EE25CBC">
      <w:numFmt w:val="bullet"/>
      <w:lvlText w:val="•"/>
      <w:lvlJc w:val="left"/>
      <w:pPr>
        <w:ind w:left="8737" w:hanging="260"/>
      </w:pPr>
      <w:rPr>
        <w:rFonts w:hint="default"/>
        <w:lang w:val="ru-RU" w:eastAsia="en-US" w:bidi="ar-SA"/>
      </w:rPr>
    </w:lvl>
    <w:lvl w:ilvl="8" w:tplc="012EC334">
      <w:numFmt w:val="bullet"/>
      <w:lvlText w:val="•"/>
      <w:lvlJc w:val="left"/>
      <w:pPr>
        <w:ind w:left="9668" w:hanging="260"/>
      </w:pPr>
      <w:rPr>
        <w:rFonts w:hint="default"/>
        <w:lang w:val="ru-RU" w:eastAsia="en-US" w:bidi="ar-SA"/>
      </w:rPr>
    </w:lvl>
  </w:abstractNum>
  <w:abstractNum w:abstractNumId="171">
    <w:nsid w:val="71C5559D"/>
    <w:multiLevelType w:val="hybridMultilevel"/>
    <w:tmpl w:val="41FCD422"/>
    <w:lvl w:ilvl="0" w:tplc="C640323E">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CFE2B6AA">
      <w:numFmt w:val="bullet"/>
      <w:lvlText w:val="•"/>
      <w:lvlJc w:val="left"/>
      <w:pPr>
        <w:ind w:left="2035" w:hanging="245"/>
      </w:pPr>
      <w:rPr>
        <w:rFonts w:hint="default"/>
        <w:lang w:val="ru-RU" w:eastAsia="en-US" w:bidi="ar-SA"/>
      </w:rPr>
    </w:lvl>
    <w:lvl w:ilvl="2" w:tplc="0DD2B5EE">
      <w:numFmt w:val="bullet"/>
      <w:lvlText w:val="•"/>
      <w:lvlJc w:val="left"/>
      <w:pPr>
        <w:ind w:left="3090" w:hanging="245"/>
      </w:pPr>
      <w:rPr>
        <w:rFonts w:hint="default"/>
        <w:lang w:val="ru-RU" w:eastAsia="en-US" w:bidi="ar-SA"/>
      </w:rPr>
    </w:lvl>
    <w:lvl w:ilvl="3" w:tplc="E47CEFCE">
      <w:numFmt w:val="bullet"/>
      <w:lvlText w:val="•"/>
      <w:lvlJc w:val="left"/>
      <w:pPr>
        <w:ind w:left="4145" w:hanging="245"/>
      </w:pPr>
      <w:rPr>
        <w:rFonts w:hint="default"/>
        <w:lang w:val="ru-RU" w:eastAsia="en-US" w:bidi="ar-SA"/>
      </w:rPr>
    </w:lvl>
    <w:lvl w:ilvl="4" w:tplc="5510D1E8">
      <w:numFmt w:val="bullet"/>
      <w:lvlText w:val="•"/>
      <w:lvlJc w:val="left"/>
      <w:pPr>
        <w:ind w:left="5200" w:hanging="245"/>
      </w:pPr>
      <w:rPr>
        <w:rFonts w:hint="default"/>
        <w:lang w:val="ru-RU" w:eastAsia="en-US" w:bidi="ar-SA"/>
      </w:rPr>
    </w:lvl>
    <w:lvl w:ilvl="5" w:tplc="33FEE358">
      <w:numFmt w:val="bullet"/>
      <w:lvlText w:val="•"/>
      <w:lvlJc w:val="left"/>
      <w:pPr>
        <w:ind w:left="6255" w:hanging="245"/>
      </w:pPr>
      <w:rPr>
        <w:rFonts w:hint="default"/>
        <w:lang w:val="ru-RU" w:eastAsia="en-US" w:bidi="ar-SA"/>
      </w:rPr>
    </w:lvl>
    <w:lvl w:ilvl="6" w:tplc="34086C4A">
      <w:numFmt w:val="bullet"/>
      <w:lvlText w:val="•"/>
      <w:lvlJc w:val="left"/>
      <w:pPr>
        <w:ind w:left="7310" w:hanging="245"/>
      </w:pPr>
      <w:rPr>
        <w:rFonts w:hint="default"/>
        <w:lang w:val="ru-RU" w:eastAsia="en-US" w:bidi="ar-SA"/>
      </w:rPr>
    </w:lvl>
    <w:lvl w:ilvl="7" w:tplc="C100C3AC">
      <w:numFmt w:val="bullet"/>
      <w:lvlText w:val="•"/>
      <w:lvlJc w:val="left"/>
      <w:pPr>
        <w:ind w:left="8365" w:hanging="245"/>
      </w:pPr>
      <w:rPr>
        <w:rFonts w:hint="default"/>
        <w:lang w:val="ru-RU" w:eastAsia="en-US" w:bidi="ar-SA"/>
      </w:rPr>
    </w:lvl>
    <w:lvl w:ilvl="8" w:tplc="38C697A0">
      <w:numFmt w:val="bullet"/>
      <w:lvlText w:val="•"/>
      <w:lvlJc w:val="left"/>
      <w:pPr>
        <w:ind w:left="9420" w:hanging="245"/>
      </w:pPr>
      <w:rPr>
        <w:rFonts w:hint="default"/>
        <w:lang w:val="ru-RU" w:eastAsia="en-US" w:bidi="ar-SA"/>
      </w:rPr>
    </w:lvl>
  </w:abstractNum>
  <w:abstractNum w:abstractNumId="172">
    <w:nsid w:val="75505367"/>
    <w:multiLevelType w:val="hybridMultilevel"/>
    <w:tmpl w:val="B936FF02"/>
    <w:lvl w:ilvl="0" w:tplc="91469718">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0B6A1CAE">
      <w:numFmt w:val="bullet"/>
      <w:lvlText w:val="•"/>
      <w:lvlJc w:val="left"/>
      <w:pPr>
        <w:ind w:left="2899" w:hanging="262"/>
      </w:pPr>
      <w:rPr>
        <w:rFonts w:hint="default"/>
        <w:lang w:val="ru-RU" w:eastAsia="en-US" w:bidi="ar-SA"/>
      </w:rPr>
    </w:lvl>
    <w:lvl w:ilvl="2" w:tplc="C146424E">
      <w:numFmt w:val="bullet"/>
      <w:lvlText w:val="•"/>
      <w:lvlJc w:val="left"/>
      <w:pPr>
        <w:ind w:left="3858" w:hanging="262"/>
      </w:pPr>
      <w:rPr>
        <w:rFonts w:hint="default"/>
        <w:lang w:val="ru-RU" w:eastAsia="en-US" w:bidi="ar-SA"/>
      </w:rPr>
    </w:lvl>
    <w:lvl w:ilvl="3" w:tplc="0CA0AEAC">
      <w:numFmt w:val="bullet"/>
      <w:lvlText w:val="•"/>
      <w:lvlJc w:val="left"/>
      <w:pPr>
        <w:ind w:left="4817" w:hanging="262"/>
      </w:pPr>
      <w:rPr>
        <w:rFonts w:hint="default"/>
        <w:lang w:val="ru-RU" w:eastAsia="en-US" w:bidi="ar-SA"/>
      </w:rPr>
    </w:lvl>
    <w:lvl w:ilvl="4" w:tplc="6ADA97C0">
      <w:numFmt w:val="bullet"/>
      <w:lvlText w:val="•"/>
      <w:lvlJc w:val="left"/>
      <w:pPr>
        <w:ind w:left="5776" w:hanging="262"/>
      </w:pPr>
      <w:rPr>
        <w:rFonts w:hint="default"/>
        <w:lang w:val="ru-RU" w:eastAsia="en-US" w:bidi="ar-SA"/>
      </w:rPr>
    </w:lvl>
    <w:lvl w:ilvl="5" w:tplc="0BC24E7E">
      <w:numFmt w:val="bullet"/>
      <w:lvlText w:val="•"/>
      <w:lvlJc w:val="left"/>
      <w:pPr>
        <w:ind w:left="6735" w:hanging="262"/>
      </w:pPr>
      <w:rPr>
        <w:rFonts w:hint="default"/>
        <w:lang w:val="ru-RU" w:eastAsia="en-US" w:bidi="ar-SA"/>
      </w:rPr>
    </w:lvl>
    <w:lvl w:ilvl="6" w:tplc="9F20FE30">
      <w:numFmt w:val="bullet"/>
      <w:lvlText w:val="•"/>
      <w:lvlJc w:val="left"/>
      <w:pPr>
        <w:ind w:left="7694" w:hanging="262"/>
      </w:pPr>
      <w:rPr>
        <w:rFonts w:hint="default"/>
        <w:lang w:val="ru-RU" w:eastAsia="en-US" w:bidi="ar-SA"/>
      </w:rPr>
    </w:lvl>
    <w:lvl w:ilvl="7" w:tplc="FBD6F5DE">
      <w:numFmt w:val="bullet"/>
      <w:lvlText w:val="•"/>
      <w:lvlJc w:val="left"/>
      <w:pPr>
        <w:ind w:left="8653" w:hanging="262"/>
      </w:pPr>
      <w:rPr>
        <w:rFonts w:hint="default"/>
        <w:lang w:val="ru-RU" w:eastAsia="en-US" w:bidi="ar-SA"/>
      </w:rPr>
    </w:lvl>
    <w:lvl w:ilvl="8" w:tplc="11CC0AB0">
      <w:numFmt w:val="bullet"/>
      <w:lvlText w:val="•"/>
      <w:lvlJc w:val="left"/>
      <w:pPr>
        <w:ind w:left="9612" w:hanging="262"/>
      </w:pPr>
      <w:rPr>
        <w:rFonts w:hint="default"/>
        <w:lang w:val="ru-RU" w:eastAsia="en-US" w:bidi="ar-SA"/>
      </w:rPr>
    </w:lvl>
  </w:abstractNum>
  <w:abstractNum w:abstractNumId="173">
    <w:nsid w:val="760F7A01"/>
    <w:multiLevelType w:val="multilevel"/>
    <w:tmpl w:val="8932A430"/>
    <w:lvl w:ilvl="0">
      <w:start w:val="1"/>
      <w:numFmt w:val="decimal"/>
      <w:lvlText w:val="%1."/>
      <w:lvlJc w:val="left"/>
      <w:pPr>
        <w:ind w:left="999"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72" w:hanging="113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972" w:hanging="713"/>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2280" w:hanging="713"/>
      </w:pPr>
      <w:rPr>
        <w:rFonts w:hint="default"/>
        <w:lang w:val="ru-RU" w:eastAsia="en-US" w:bidi="ar-SA"/>
      </w:rPr>
    </w:lvl>
    <w:lvl w:ilvl="4">
      <w:numFmt w:val="bullet"/>
      <w:lvlText w:val="•"/>
      <w:lvlJc w:val="left"/>
      <w:pPr>
        <w:ind w:left="3601" w:hanging="713"/>
      </w:pPr>
      <w:rPr>
        <w:rFonts w:hint="default"/>
        <w:lang w:val="ru-RU" w:eastAsia="en-US" w:bidi="ar-SA"/>
      </w:rPr>
    </w:lvl>
    <w:lvl w:ilvl="5">
      <w:numFmt w:val="bullet"/>
      <w:lvlText w:val="•"/>
      <w:lvlJc w:val="left"/>
      <w:pPr>
        <w:ind w:left="4923" w:hanging="713"/>
      </w:pPr>
      <w:rPr>
        <w:rFonts w:hint="default"/>
        <w:lang w:val="ru-RU" w:eastAsia="en-US" w:bidi="ar-SA"/>
      </w:rPr>
    </w:lvl>
    <w:lvl w:ilvl="6">
      <w:numFmt w:val="bullet"/>
      <w:lvlText w:val="•"/>
      <w:lvlJc w:val="left"/>
      <w:pPr>
        <w:ind w:left="6244" w:hanging="713"/>
      </w:pPr>
      <w:rPr>
        <w:rFonts w:hint="default"/>
        <w:lang w:val="ru-RU" w:eastAsia="en-US" w:bidi="ar-SA"/>
      </w:rPr>
    </w:lvl>
    <w:lvl w:ilvl="7">
      <w:numFmt w:val="bullet"/>
      <w:lvlText w:val="•"/>
      <w:lvlJc w:val="left"/>
      <w:pPr>
        <w:ind w:left="7566" w:hanging="713"/>
      </w:pPr>
      <w:rPr>
        <w:rFonts w:hint="default"/>
        <w:lang w:val="ru-RU" w:eastAsia="en-US" w:bidi="ar-SA"/>
      </w:rPr>
    </w:lvl>
    <w:lvl w:ilvl="8">
      <w:numFmt w:val="bullet"/>
      <w:lvlText w:val="•"/>
      <w:lvlJc w:val="left"/>
      <w:pPr>
        <w:ind w:left="8888" w:hanging="713"/>
      </w:pPr>
      <w:rPr>
        <w:rFonts w:hint="default"/>
        <w:lang w:val="ru-RU" w:eastAsia="en-US" w:bidi="ar-SA"/>
      </w:rPr>
    </w:lvl>
  </w:abstractNum>
  <w:abstractNum w:abstractNumId="174">
    <w:nsid w:val="76462CDB"/>
    <w:multiLevelType w:val="hybridMultilevel"/>
    <w:tmpl w:val="EED61BD0"/>
    <w:lvl w:ilvl="0" w:tplc="7D6E66F4">
      <w:start w:val="1"/>
      <w:numFmt w:val="decimal"/>
      <w:lvlText w:val="%1)"/>
      <w:lvlJc w:val="left"/>
      <w:pPr>
        <w:ind w:left="972"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1040A38A">
      <w:numFmt w:val="bullet"/>
      <w:lvlText w:val="•"/>
      <w:lvlJc w:val="left"/>
      <w:pPr>
        <w:ind w:left="2035" w:hanging="264"/>
      </w:pPr>
      <w:rPr>
        <w:rFonts w:hint="default"/>
        <w:lang w:val="ru-RU" w:eastAsia="en-US" w:bidi="ar-SA"/>
      </w:rPr>
    </w:lvl>
    <w:lvl w:ilvl="2" w:tplc="59EE891E">
      <w:numFmt w:val="bullet"/>
      <w:lvlText w:val="•"/>
      <w:lvlJc w:val="left"/>
      <w:pPr>
        <w:ind w:left="3090" w:hanging="264"/>
      </w:pPr>
      <w:rPr>
        <w:rFonts w:hint="default"/>
        <w:lang w:val="ru-RU" w:eastAsia="en-US" w:bidi="ar-SA"/>
      </w:rPr>
    </w:lvl>
    <w:lvl w:ilvl="3" w:tplc="A99EC6D2">
      <w:numFmt w:val="bullet"/>
      <w:lvlText w:val="•"/>
      <w:lvlJc w:val="left"/>
      <w:pPr>
        <w:ind w:left="4145" w:hanging="264"/>
      </w:pPr>
      <w:rPr>
        <w:rFonts w:hint="default"/>
        <w:lang w:val="ru-RU" w:eastAsia="en-US" w:bidi="ar-SA"/>
      </w:rPr>
    </w:lvl>
    <w:lvl w:ilvl="4" w:tplc="1594363A">
      <w:numFmt w:val="bullet"/>
      <w:lvlText w:val="•"/>
      <w:lvlJc w:val="left"/>
      <w:pPr>
        <w:ind w:left="5200" w:hanging="264"/>
      </w:pPr>
      <w:rPr>
        <w:rFonts w:hint="default"/>
        <w:lang w:val="ru-RU" w:eastAsia="en-US" w:bidi="ar-SA"/>
      </w:rPr>
    </w:lvl>
    <w:lvl w:ilvl="5" w:tplc="A106FAEC">
      <w:numFmt w:val="bullet"/>
      <w:lvlText w:val="•"/>
      <w:lvlJc w:val="left"/>
      <w:pPr>
        <w:ind w:left="6255" w:hanging="264"/>
      </w:pPr>
      <w:rPr>
        <w:rFonts w:hint="default"/>
        <w:lang w:val="ru-RU" w:eastAsia="en-US" w:bidi="ar-SA"/>
      </w:rPr>
    </w:lvl>
    <w:lvl w:ilvl="6" w:tplc="D85E3154">
      <w:numFmt w:val="bullet"/>
      <w:lvlText w:val="•"/>
      <w:lvlJc w:val="left"/>
      <w:pPr>
        <w:ind w:left="7310" w:hanging="264"/>
      </w:pPr>
      <w:rPr>
        <w:rFonts w:hint="default"/>
        <w:lang w:val="ru-RU" w:eastAsia="en-US" w:bidi="ar-SA"/>
      </w:rPr>
    </w:lvl>
    <w:lvl w:ilvl="7" w:tplc="EB8CD6CC">
      <w:numFmt w:val="bullet"/>
      <w:lvlText w:val="•"/>
      <w:lvlJc w:val="left"/>
      <w:pPr>
        <w:ind w:left="8365" w:hanging="264"/>
      </w:pPr>
      <w:rPr>
        <w:rFonts w:hint="default"/>
        <w:lang w:val="ru-RU" w:eastAsia="en-US" w:bidi="ar-SA"/>
      </w:rPr>
    </w:lvl>
    <w:lvl w:ilvl="8" w:tplc="F9C6A6C0">
      <w:numFmt w:val="bullet"/>
      <w:lvlText w:val="•"/>
      <w:lvlJc w:val="left"/>
      <w:pPr>
        <w:ind w:left="9420" w:hanging="264"/>
      </w:pPr>
      <w:rPr>
        <w:rFonts w:hint="default"/>
        <w:lang w:val="ru-RU" w:eastAsia="en-US" w:bidi="ar-SA"/>
      </w:rPr>
    </w:lvl>
  </w:abstractNum>
  <w:abstractNum w:abstractNumId="175">
    <w:nsid w:val="76B01202"/>
    <w:multiLevelType w:val="hybridMultilevel"/>
    <w:tmpl w:val="15D262E0"/>
    <w:lvl w:ilvl="0" w:tplc="B770FA08">
      <w:start w:val="1"/>
      <w:numFmt w:val="decimal"/>
      <w:lvlText w:val="%1."/>
      <w:lvlJc w:val="left"/>
      <w:pPr>
        <w:ind w:left="192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A2AE91FA">
      <w:numFmt w:val="bullet"/>
      <w:lvlText w:val="•"/>
      <w:lvlJc w:val="left"/>
      <w:pPr>
        <w:ind w:left="2881" w:hanging="243"/>
      </w:pPr>
      <w:rPr>
        <w:rFonts w:hint="default"/>
        <w:lang w:val="ru-RU" w:eastAsia="en-US" w:bidi="ar-SA"/>
      </w:rPr>
    </w:lvl>
    <w:lvl w:ilvl="2" w:tplc="8D00A7E0">
      <w:numFmt w:val="bullet"/>
      <w:lvlText w:val="•"/>
      <w:lvlJc w:val="left"/>
      <w:pPr>
        <w:ind w:left="3842" w:hanging="243"/>
      </w:pPr>
      <w:rPr>
        <w:rFonts w:hint="default"/>
        <w:lang w:val="ru-RU" w:eastAsia="en-US" w:bidi="ar-SA"/>
      </w:rPr>
    </w:lvl>
    <w:lvl w:ilvl="3" w:tplc="DE20FEA8">
      <w:numFmt w:val="bullet"/>
      <w:lvlText w:val="•"/>
      <w:lvlJc w:val="left"/>
      <w:pPr>
        <w:ind w:left="4803" w:hanging="243"/>
      </w:pPr>
      <w:rPr>
        <w:rFonts w:hint="default"/>
        <w:lang w:val="ru-RU" w:eastAsia="en-US" w:bidi="ar-SA"/>
      </w:rPr>
    </w:lvl>
    <w:lvl w:ilvl="4" w:tplc="1F7E71F0">
      <w:numFmt w:val="bullet"/>
      <w:lvlText w:val="•"/>
      <w:lvlJc w:val="left"/>
      <w:pPr>
        <w:ind w:left="5764" w:hanging="243"/>
      </w:pPr>
      <w:rPr>
        <w:rFonts w:hint="default"/>
        <w:lang w:val="ru-RU" w:eastAsia="en-US" w:bidi="ar-SA"/>
      </w:rPr>
    </w:lvl>
    <w:lvl w:ilvl="5" w:tplc="9B5A3E7E">
      <w:numFmt w:val="bullet"/>
      <w:lvlText w:val="•"/>
      <w:lvlJc w:val="left"/>
      <w:pPr>
        <w:ind w:left="6725" w:hanging="243"/>
      </w:pPr>
      <w:rPr>
        <w:rFonts w:hint="default"/>
        <w:lang w:val="ru-RU" w:eastAsia="en-US" w:bidi="ar-SA"/>
      </w:rPr>
    </w:lvl>
    <w:lvl w:ilvl="6" w:tplc="CC685F70">
      <w:numFmt w:val="bullet"/>
      <w:lvlText w:val="•"/>
      <w:lvlJc w:val="left"/>
      <w:pPr>
        <w:ind w:left="7686" w:hanging="243"/>
      </w:pPr>
      <w:rPr>
        <w:rFonts w:hint="default"/>
        <w:lang w:val="ru-RU" w:eastAsia="en-US" w:bidi="ar-SA"/>
      </w:rPr>
    </w:lvl>
    <w:lvl w:ilvl="7" w:tplc="BCE07D22">
      <w:numFmt w:val="bullet"/>
      <w:lvlText w:val="•"/>
      <w:lvlJc w:val="left"/>
      <w:pPr>
        <w:ind w:left="8647" w:hanging="243"/>
      </w:pPr>
      <w:rPr>
        <w:rFonts w:hint="default"/>
        <w:lang w:val="ru-RU" w:eastAsia="en-US" w:bidi="ar-SA"/>
      </w:rPr>
    </w:lvl>
    <w:lvl w:ilvl="8" w:tplc="10529CD6">
      <w:numFmt w:val="bullet"/>
      <w:lvlText w:val="•"/>
      <w:lvlJc w:val="left"/>
      <w:pPr>
        <w:ind w:left="9608" w:hanging="243"/>
      </w:pPr>
      <w:rPr>
        <w:rFonts w:hint="default"/>
        <w:lang w:val="ru-RU" w:eastAsia="en-US" w:bidi="ar-SA"/>
      </w:rPr>
    </w:lvl>
  </w:abstractNum>
  <w:abstractNum w:abstractNumId="176">
    <w:nsid w:val="76D77672"/>
    <w:multiLevelType w:val="hybridMultilevel"/>
    <w:tmpl w:val="7A627586"/>
    <w:lvl w:ilvl="0" w:tplc="349C9D94">
      <w:start w:val="1"/>
      <w:numFmt w:val="decimal"/>
      <w:lvlText w:val="%1."/>
      <w:lvlJc w:val="left"/>
      <w:pPr>
        <w:ind w:left="192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BD643ABA">
      <w:numFmt w:val="bullet"/>
      <w:lvlText w:val="•"/>
      <w:lvlJc w:val="left"/>
      <w:pPr>
        <w:ind w:left="2881" w:hanging="243"/>
      </w:pPr>
      <w:rPr>
        <w:rFonts w:hint="default"/>
        <w:lang w:val="ru-RU" w:eastAsia="en-US" w:bidi="ar-SA"/>
      </w:rPr>
    </w:lvl>
    <w:lvl w:ilvl="2" w:tplc="752ECFDA">
      <w:numFmt w:val="bullet"/>
      <w:lvlText w:val="•"/>
      <w:lvlJc w:val="left"/>
      <w:pPr>
        <w:ind w:left="3842" w:hanging="243"/>
      </w:pPr>
      <w:rPr>
        <w:rFonts w:hint="default"/>
        <w:lang w:val="ru-RU" w:eastAsia="en-US" w:bidi="ar-SA"/>
      </w:rPr>
    </w:lvl>
    <w:lvl w:ilvl="3" w:tplc="5E86D770">
      <w:numFmt w:val="bullet"/>
      <w:lvlText w:val="•"/>
      <w:lvlJc w:val="left"/>
      <w:pPr>
        <w:ind w:left="4803" w:hanging="243"/>
      </w:pPr>
      <w:rPr>
        <w:rFonts w:hint="default"/>
        <w:lang w:val="ru-RU" w:eastAsia="en-US" w:bidi="ar-SA"/>
      </w:rPr>
    </w:lvl>
    <w:lvl w:ilvl="4" w:tplc="8CA07B8A">
      <w:numFmt w:val="bullet"/>
      <w:lvlText w:val="•"/>
      <w:lvlJc w:val="left"/>
      <w:pPr>
        <w:ind w:left="5764" w:hanging="243"/>
      </w:pPr>
      <w:rPr>
        <w:rFonts w:hint="default"/>
        <w:lang w:val="ru-RU" w:eastAsia="en-US" w:bidi="ar-SA"/>
      </w:rPr>
    </w:lvl>
    <w:lvl w:ilvl="5" w:tplc="F932B640">
      <w:numFmt w:val="bullet"/>
      <w:lvlText w:val="•"/>
      <w:lvlJc w:val="left"/>
      <w:pPr>
        <w:ind w:left="6725" w:hanging="243"/>
      </w:pPr>
      <w:rPr>
        <w:rFonts w:hint="default"/>
        <w:lang w:val="ru-RU" w:eastAsia="en-US" w:bidi="ar-SA"/>
      </w:rPr>
    </w:lvl>
    <w:lvl w:ilvl="6" w:tplc="66344B72">
      <w:numFmt w:val="bullet"/>
      <w:lvlText w:val="•"/>
      <w:lvlJc w:val="left"/>
      <w:pPr>
        <w:ind w:left="7686" w:hanging="243"/>
      </w:pPr>
      <w:rPr>
        <w:rFonts w:hint="default"/>
        <w:lang w:val="ru-RU" w:eastAsia="en-US" w:bidi="ar-SA"/>
      </w:rPr>
    </w:lvl>
    <w:lvl w:ilvl="7" w:tplc="C24092B4">
      <w:numFmt w:val="bullet"/>
      <w:lvlText w:val="•"/>
      <w:lvlJc w:val="left"/>
      <w:pPr>
        <w:ind w:left="8647" w:hanging="243"/>
      </w:pPr>
      <w:rPr>
        <w:rFonts w:hint="default"/>
        <w:lang w:val="ru-RU" w:eastAsia="en-US" w:bidi="ar-SA"/>
      </w:rPr>
    </w:lvl>
    <w:lvl w:ilvl="8" w:tplc="9306F644">
      <w:numFmt w:val="bullet"/>
      <w:lvlText w:val="•"/>
      <w:lvlJc w:val="left"/>
      <w:pPr>
        <w:ind w:left="9608" w:hanging="243"/>
      </w:pPr>
      <w:rPr>
        <w:rFonts w:hint="default"/>
        <w:lang w:val="ru-RU" w:eastAsia="en-US" w:bidi="ar-SA"/>
      </w:rPr>
    </w:lvl>
  </w:abstractNum>
  <w:abstractNum w:abstractNumId="177">
    <w:nsid w:val="78773E2F"/>
    <w:multiLevelType w:val="multilevel"/>
    <w:tmpl w:val="8684EA6A"/>
    <w:lvl w:ilvl="0">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72"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288" w:hanging="603"/>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436" w:hanging="603"/>
      </w:pPr>
      <w:rPr>
        <w:rFonts w:hint="default"/>
        <w:lang w:val="ru-RU" w:eastAsia="en-US" w:bidi="ar-SA"/>
      </w:rPr>
    </w:lvl>
    <w:lvl w:ilvl="4">
      <w:numFmt w:val="bullet"/>
      <w:lvlText w:val="•"/>
      <w:lvlJc w:val="left"/>
      <w:pPr>
        <w:ind w:left="4592" w:hanging="603"/>
      </w:pPr>
      <w:rPr>
        <w:rFonts w:hint="default"/>
        <w:lang w:val="ru-RU" w:eastAsia="en-US" w:bidi="ar-SA"/>
      </w:rPr>
    </w:lvl>
    <w:lvl w:ilvl="5">
      <w:numFmt w:val="bullet"/>
      <w:lvlText w:val="•"/>
      <w:lvlJc w:val="left"/>
      <w:pPr>
        <w:ind w:left="5749" w:hanging="603"/>
      </w:pPr>
      <w:rPr>
        <w:rFonts w:hint="default"/>
        <w:lang w:val="ru-RU" w:eastAsia="en-US" w:bidi="ar-SA"/>
      </w:rPr>
    </w:lvl>
    <w:lvl w:ilvl="6">
      <w:numFmt w:val="bullet"/>
      <w:lvlText w:val="•"/>
      <w:lvlJc w:val="left"/>
      <w:pPr>
        <w:ind w:left="6905" w:hanging="603"/>
      </w:pPr>
      <w:rPr>
        <w:rFonts w:hint="default"/>
        <w:lang w:val="ru-RU" w:eastAsia="en-US" w:bidi="ar-SA"/>
      </w:rPr>
    </w:lvl>
    <w:lvl w:ilvl="7">
      <w:numFmt w:val="bullet"/>
      <w:lvlText w:val="•"/>
      <w:lvlJc w:val="left"/>
      <w:pPr>
        <w:ind w:left="8062" w:hanging="603"/>
      </w:pPr>
      <w:rPr>
        <w:rFonts w:hint="default"/>
        <w:lang w:val="ru-RU" w:eastAsia="en-US" w:bidi="ar-SA"/>
      </w:rPr>
    </w:lvl>
    <w:lvl w:ilvl="8">
      <w:numFmt w:val="bullet"/>
      <w:lvlText w:val="•"/>
      <w:lvlJc w:val="left"/>
      <w:pPr>
        <w:ind w:left="9218" w:hanging="603"/>
      </w:pPr>
      <w:rPr>
        <w:rFonts w:hint="default"/>
        <w:lang w:val="ru-RU" w:eastAsia="en-US" w:bidi="ar-SA"/>
      </w:rPr>
    </w:lvl>
  </w:abstractNum>
  <w:abstractNum w:abstractNumId="178">
    <w:nsid w:val="79742F33"/>
    <w:multiLevelType w:val="hybridMultilevel"/>
    <w:tmpl w:val="F0FEE4A8"/>
    <w:lvl w:ilvl="0" w:tplc="7BD4D3C8">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48C2870A">
      <w:numFmt w:val="bullet"/>
      <w:lvlText w:val="•"/>
      <w:lvlJc w:val="left"/>
      <w:pPr>
        <w:ind w:left="2899" w:hanging="262"/>
      </w:pPr>
      <w:rPr>
        <w:rFonts w:hint="default"/>
        <w:lang w:val="ru-RU" w:eastAsia="en-US" w:bidi="ar-SA"/>
      </w:rPr>
    </w:lvl>
    <w:lvl w:ilvl="2" w:tplc="13B42A6E">
      <w:numFmt w:val="bullet"/>
      <w:lvlText w:val="•"/>
      <w:lvlJc w:val="left"/>
      <w:pPr>
        <w:ind w:left="3858" w:hanging="262"/>
      </w:pPr>
      <w:rPr>
        <w:rFonts w:hint="default"/>
        <w:lang w:val="ru-RU" w:eastAsia="en-US" w:bidi="ar-SA"/>
      </w:rPr>
    </w:lvl>
    <w:lvl w:ilvl="3" w:tplc="180CE5AA">
      <w:numFmt w:val="bullet"/>
      <w:lvlText w:val="•"/>
      <w:lvlJc w:val="left"/>
      <w:pPr>
        <w:ind w:left="4817" w:hanging="262"/>
      </w:pPr>
      <w:rPr>
        <w:rFonts w:hint="default"/>
        <w:lang w:val="ru-RU" w:eastAsia="en-US" w:bidi="ar-SA"/>
      </w:rPr>
    </w:lvl>
    <w:lvl w:ilvl="4" w:tplc="6D5CE140">
      <w:numFmt w:val="bullet"/>
      <w:lvlText w:val="•"/>
      <w:lvlJc w:val="left"/>
      <w:pPr>
        <w:ind w:left="5776" w:hanging="262"/>
      </w:pPr>
      <w:rPr>
        <w:rFonts w:hint="default"/>
        <w:lang w:val="ru-RU" w:eastAsia="en-US" w:bidi="ar-SA"/>
      </w:rPr>
    </w:lvl>
    <w:lvl w:ilvl="5" w:tplc="016AA704">
      <w:numFmt w:val="bullet"/>
      <w:lvlText w:val="•"/>
      <w:lvlJc w:val="left"/>
      <w:pPr>
        <w:ind w:left="6735" w:hanging="262"/>
      </w:pPr>
      <w:rPr>
        <w:rFonts w:hint="default"/>
        <w:lang w:val="ru-RU" w:eastAsia="en-US" w:bidi="ar-SA"/>
      </w:rPr>
    </w:lvl>
    <w:lvl w:ilvl="6" w:tplc="C4127DA8">
      <w:numFmt w:val="bullet"/>
      <w:lvlText w:val="•"/>
      <w:lvlJc w:val="left"/>
      <w:pPr>
        <w:ind w:left="7694" w:hanging="262"/>
      </w:pPr>
      <w:rPr>
        <w:rFonts w:hint="default"/>
        <w:lang w:val="ru-RU" w:eastAsia="en-US" w:bidi="ar-SA"/>
      </w:rPr>
    </w:lvl>
    <w:lvl w:ilvl="7" w:tplc="17A454F6">
      <w:numFmt w:val="bullet"/>
      <w:lvlText w:val="•"/>
      <w:lvlJc w:val="left"/>
      <w:pPr>
        <w:ind w:left="8653" w:hanging="262"/>
      </w:pPr>
      <w:rPr>
        <w:rFonts w:hint="default"/>
        <w:lang w:val="ru-RU" w:eastAsia="en-US" w:bidi="ar-SA"/>
      </w:rPr>
    </w:lvl>
    <w:lvl w:ilvl="8" w:tplc="E6A25BF4">
      <w:numFmt w:val="bullet"/>
      <w:lvlText w:val="•"/>
      <w:lvlJc w:val="left"/>
      <w:pPr>
        <w:ind w:left="9612" w:hanging="262"/>
      </w:pPr>
      <w:rPr>
        <w:rFonts w:hint="default"/>
        <w:lang w:val="ru-RU" w:eastAsia="en-US" w:bidi="ar-SA"/>
      </w:rPr>
    </w:lvl>
  </w:abstractNum>
  <w:abstractNum w:abstractNumId="179">
    <w:nsid w:val="7C006801"/>
    <w:multiLevelType w:val="hybridMultilevel"/>
    <w:tmpl w:val="98044C00"/>
    <w:lvl w:ilvl="0" w:tplc="E97E1E0C">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126CF816">
      <w:numFmt w:val="bullet"/>
      <w:lvlText w:val="•"/>
      <w:lvlJc w:val="left"/>
      <w:pPr>
        <w:ind w:left="2035" w:hanging="245"/>
      </w:pPr>
      <w:rPr>
        <w:rFonts w:hint="default"/>
        <w:lang w:val="ru-RU" w:eastAsia="en-US" w:bidi="ar-SA"/>
      </w:rPr>
    </w:lvl>
    <w:lvl w:ilvl="2" w:tplc="14766BBC">
      <w:numFmt w:val="bullet"/>
      <w:lvlText w:val="•"/>
      <w:lvlJc w:val="left"/>
      <w:pPr>
        <w:ind w:left="3090" w:hanging="245"/>
      </w:pPr>
      <w:rPr>
        <w:rFonts w:hint="default"/>
        <w:lang w:val="ru-RU" w:eastAsia="en-US" w:bidi="ar-SA"/>
      </w:rPr>
    </w:lvl>
    <w:lvl w:ilvl="3" w:tplc="9584748E">
      <w:numFmt w:val="bullet"/>
      <w:lvlText w:val="•"/>
      <w:lvlJc w:val="left"/>
      <w:pPr>
        <w:ind w:left="4145" w:hanging="245"/>
      </w:pPr>
      <w:rPr>
        <w:rFonts w:hint="default"/>
        <w:lang w:val="ru-RU" w:eastAsia="en-US" w:bidi="ar-SA"/>
      </w:rPr>
    </w:lvl>
    <w:lvl w:ilvl="4" w:tplc="0356602C">
      <w:numFmt w:val="bullet"/>
      <w:lvlText w:val="•"/>
      <w:lvlJc w:val="left"/>
      <w:pPr>
        <w:ind w:left="5200" w:hanging="245"/>
      </w:pPr>
      <w:rPr>
        <w:rFonts w:hint="default"/>
        <w:lang w:val="ru-RU" w:eastAsia="en-US" w:bidi="ar-SA"/>
      </w:rPr>
    </w:lvl>
    <w:lvl w:ilvl="5" w:tplc="D054D376">
      <w:numFmt w:val="bullet"/>
      <w:lvlText w:val="•"/>
      <w:lvlJc w:val="left"/>
      <w:pPr>
        <w:ind w:left="6255" w:hanging="245"/>
      </w:pPr>
      <w:rPr>
        <w:rFonts w:hint="default"/>
        <w:lang w:val="ru-RU" w:eastAsia="en-US" w:bidi="ar-SA"/>
      </w:rPr>
    </w:lvl>
    <w:lvl w:ilvl="6" w:tplc="CE76001C">
      <w:numFmt w:val="bullet"/>
      <w:lvlText w:val="•"/>
      <w:lvlJc w:val="left"/>
      <w:pPr>
        <w:ind w:left="7310" w:hanging="245"/>
      </w:pPr>
      <w:rPr>
        <w:rFonts w:hint="default"/>
        <w:lang w:val="ru-RU" w:eastAsia="en-US" w:bidi="ar-SA"/>
      </w:rPr>
    </w:lvl>
    <w:lvl w:ilvl="7" w:tplc="AA5896C4">
      <w:numFmt w:val="bullet"/>
      <w:lvlText w:val="•"/>
      <w:lvlJc w:val="left"/>
      <w:pPr>
        <w:ind w:left="8365" w:hanging="245"/>
      </w:pPr>
      <w:rPr>
        <w:rFonts w:hint="default"/>
        <w:lang w:val="ru-RU" w:eastAsia="en-US" w:bidi="ar-SA"/>
      </w:rPr>
    </w:lvl>
    <w:lvl w:ilvl="8" w:tplc="56D6B744">
      <w:numFmt w:val="bullet"/>
      <w:lvlText w:val="•"/>
      <w:lvlJc w:val="left"/>
      <w:pPr>
        <w:ind w:left="9420" w:hanging="245"/>
      </w:pPr>
      <w:rPr>
        <w:rFonts w:hint="default"/>
        <w:lang w:val="ru-RU" w:eastAsia="en-US" w:bidi="ar-SA"/>
      </w:rPr>
    </w:lvl>
  </w:abstractNum>
  <w:abstractNum w:abstractNumId="180">
    <w:nsid w:val="7CD41AE2"/>
    <w:multiLevelType w:val="hybridMultilevel"/>
    <w:tmpl w:val="018A84E0"/>
    <w:lvl w:ilvl="0" w:tplc="0310D632">
      <w:numFmt w:val="bullet"/>
      <w:lvlText w:val="—"/>
      <w:lvlJc w:val="left"/>
      <w:pPr>
        <w:ind w:left="972"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1" w:tplc="FDCAE178">
      <w:start w:val="1"/>
      <w:numFmt w:val="decimal"/>
      <w:lvlText w:val="%2."/>
      <w:lvlJc w:val="left"/>
      <w:pPr>
        <w:ind w:left="192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2" w:tplc="6EE2310E">
      <w:numFmt w:val="bullet"/>
      <w:lvlText w:val="•"/>
      <w:lvlJc w:val="left"/>
      <w:pPr>
        <w:ind w:left="2987" w:hanging="243"/>
      </w:pPr>
      <w:rPr>
        <w:rFonts w:hint="default"/>
        <w:lang w:val="ru-RU" w:eastAsia="en-US" w:bidi="ar-SA"/>
      </w:rPr>
    </w:lvl>
    <w:lvl w:ilvl="3" w:tplc="37A6542C">
      <w:numFmt w:val="bullet"/>
      <w:lvlText w:val="•"/>
      <w:lvlJc w:val="left"/>
      <w:pPr>
        <w:ind w:left="4055" w:hanging="243"/>
      </w:pPr>
      <w:rPr>
        <w:rFonts w:hint="default"/>
        <w:lang w:val="ru-RU" w:eastAsia="en-US" w:bidi="ar-SA"/>
      </w:rPr>
    </w:lvl>
    <w:lvl w:ilvl="4" w:tplc="A76A2A34">
      <w:numFmt w:val="bullet"/>
      <w:lvlText w:val="•"/>
      <w:lvlJc w:val="left"/>
      <w:pPr>
        <w:ind w:left="5123" w:hanging="243"/>
      </w:pPr>
      <w:rPr>
        <w:rFonts w:hint="default"/>
        <w:lang w:val="ru-RU" w:eastAsia="en-US" w:bidi="ar-SA"/>
      </w:rPr>
    </w:lvl>
    <w:lvl w:ilvl="5" w:tplc="71B8FF74">
      <w:numFmt w:val="bullet"/>
      <w:lvlText w:val="•"/>
      <w:lvlJc w:val="left"/>
      <w:pPr>
        <w:ind w:left="6191" w:hanging="243"/>
      </w:pPr>
      <w:rPr>
        <w:rFonts w:hint="default"/>
        <w:lang w:val="ru-RU" w:eastAsia="en-US" w:bidi="ar-SA"/>
      </w:rPr>
    </w:lvl>
    <w:lvl w:ilvl="6" w:tplc="CB287326">
      <w:numFmt w:val="bullet"/>
      <w:lvlText w:val="•"/>
      <w:lvlJc w:val="left"/>
      <w:pPr>
        <w:ind w:left="7259" w:hanging="243"/>
      </w:pPr>
      <w:rPr>
        <w:rFonts w:hint="default"/>
        <w:lang w:val="ru-RU" w:eastAsia="en-US" w:bidi="ar-SA"/>
      </w:rPr>
    </w:lvl>
    <w:lvl w:ilvl="7" w:tplc="136A31F4">
      <w:numFmt w:val="bullet"/>
      <w:lvlText w:val="•"/>
      <w:lvlJc w:val="left"/>
      <w:pPr>
        <w:ind w:left="8327" w:hanging="243"/>
      </w:pPr>
      <w:rPr>
        <w:rFonts w:hint="default"/>
        <w:lang w:val="ru-RU" w:eastAsia="en-US" w:bidi="ar-SA"/>
      </w:rPr>
    </w:lvl>
    <w:lvl w:ilvl="8" w:tplc="EDECFB1C">
      <w:numFmt w:val="bullet"/>
      <w:lvlText w:val="•"/>
      <w:lvlJc w:val="left"/>
      <w:pPr>
        <w:ind w:left="9395" w:hanging="243"/>
      </w:pPr>
      <w:rPr>
        <w:rFonts w:hint="default"/>
        <w:lang w:val="ru-RU" w:eastAsia="en-US" w:bidi="ar-SA"/>
      </w:rPr>
    </w:lvl>
  </w:abstractNum>
  <w:abstractNum w:abstractNumId="181">
    <w:nsid w:val="7CEC4EE3"/>
    <w:multiLevelType w:val="hybridMultilevel"/>
    <w:tmpl w:val="35402FEE"/>
    <w:lvl w:ilvl="0" w:tplc="1266401A">
      <w:start w:val="1"/>
      <w:numFmt w:val="decimal"/>
      <w:lvlText w:val="%1."/>
      <w:lvlJc w:val="left"/>
      <w:pPr>
        <w:ind w:left="97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B1B645D6">
      <w:numFmt w:val="bullet"/>
      <w:lvlText w:val="•"/>
      <w:lvlJc w:val="left"/>
      <w:pPr>
        <w:ind w:left="2035" w:hanging="245"/>
      </w:pPr>
      <w:rPr>
        <w:rFonts w:hint="default"/>
        <w:lang w:val="ru-RU" w:eastAsia="en-US" w:bidi="ar-SA"/>
      </w:rPr>
    </w:lvl>
    <w:lvl w:ilvl="2" w:tplc="96C2392C">
      <w:numFmt w:val="bullet"/>
      <w:lvlText w:val="•"/>
      <w:lvlJc w:val="left"/>
      <w:pPr>
        <w:ind w:left="3090" w:hanging="245"/>
      </w:pPr>
      <w:rPr>
        <w:rFonts w:hint="default"/>
        <w:lang w:val="ru-RU" w:eastAsia="en-US" w:bidi="ar-SA"/>
      </w:rPr>
    </w:lvl>
    <w:lvl w:ilvl="3" w:tplc="97F61DF4">
      <w:numFmt w:val="bullet"/>
      <w:lvlText w:val="•"/>
      <w:lvlJc w:val="left"/>
      <w:pPr>
        <w:ind w:left="4145" w:hanging="245"/>
      </w:pPr>
      <w:rPr>
        <w:rFonts w:hint="default"/>
        <w:lang w:val="ru-RU" w:eastAsia="en-US" w:bidi="ar-SA"/>
      </w:rPr>
    </w:lvl>
    <w:lvl w:ilvl="4" w:tplc="5DF281D4">
      <w:numFmt w:val="bullet"/>
      <w:lvlText w:val="•"/>
      <w:lvlJc w:val="left"/>
      <w:pPr>
        <w:ind w:left="5200" w:hanging="245"/>
      </w:pPr>
      <w:rPr>
        <w:rFonts w:hint="default"/>
        <w:lang w:val="ru-RU" w:eastAsia="en-US" w:bidi="ar-SA"/>
      </w:rPr>
    </w:lvl>
    <w:lvl w:ilvl="5" w:tplc="0568C0AE">
      <w:numFmt w:val="bullet"/>
      <w:lvlText w:val="•"/>
      <w:lvlJc w:val="left"/>
      <w:pPr>
        <w:ind w:left="6255" w:hanging="245"/>
      </w:pPr>
      <w:rPr>
        <w:rFonts w:hint="default"/>
        <w:lang w:val="ru-RU" w:eastAsia="en-US" w:bidi="ar-SA"/>
      </w:rPr>
    </w:lvl>
    <w:lvl w:ilvl="6" w:tplc="6658A4BE">
      <w:numFmt w:val="bullet"/>
      <w:lvlText w:val="•"/>
      <w:lvlJc w:val="left"/>
      <w:pPr>
        <w:ind w:left="7310" w:hanging="245"/>
      </w:pPr>
      <w:rPr>
        <w:rFonts w:hint="default"/>
        <w:lang w:val="ru-RU" w:eastAsia="en-US" w:bidi="ar-SA"/>
      </w:rPr>
    </w:lvl>
    <w:lvl w:ilvl="7" w:tplc="9F9A8662">
      <w:numFmt w:val="bullet"/>
      <w:lvlText w:val="•"/>
      <w:lvlJc w:val="left"/>
      <w:pPr>
        <w:ind w:left="8365" w:hanging="245"/>
      </w:pPr>
      <w:rPr>
        <w:rFonts w:hint="default"/>
        <w:lang w:val="ru-RU" w:eastAsia="en-US" w:bidi="ar-SA"/>
      </w:rPr>
    </w:lvl>
    <w:lvl w:ilvl="8" w:tplc="D8E0A8D6">
      <w:numFmt w:val="bullet"/>
      <w:lvlText w:val="•"/>
      <w:lvlJc w:val="left"/>
      <w:pPr>
        <w:ind w:left="9420" w:hanging="245"/>
      </w:pPr>
      <w:rPr>
        <w:rFonts w:hint="default"/>
        <w:lang w:val="ru-RU" w:eastAsia="en-US" w:bidi="ar-SA"/>
      </w:rPr>
    </w:lvl>
  </w:abstractNum>
  <w:abstractNum w:abstractNumId="182">
    <w:nsid w:val="7D4512F6"/>
    <w:multiLevelType w:val="multilevel"/>
    <w:tmpl w:val="47E45440"/>
    <w:lvl w:ilvl="0">
      <w:start w:val="3"/>
      <w:numFmt w:val="decimal"/>
      <w:lvlText w:val="%1"/>
      <w:lvlJc w:val="left"/>
      <w:pPr>
        <w:ind w:left="1548" w:hanging="363"/>
      </w:pPr>
      <w:rPr>
        <w:rFonts w:hint="default"/>
        <w:lang w:val="ru-RU" w:eastAsia="en-US" w:bidi="ar-SA"/>
      </w:rPr>
    </w:lvl>
    <w:lvl w:ilvl="1">
      <w:start w:val="3"/>
      <w:numFmt w:val="decimal"/>
      <w:lvlText w:val="%1.%2"/>
      <w:lvlJc w:val="left"/>
      <w:pPr>
        <w:ind w:left="363" w:hanging="363"/>
        <w:jc w:val="right"/>
      </w:pPr>
      <w:rPr>
        <w:rFonts w:hint="default"/>
        <w:spacing w:val="0"/>
        <w:w w:val="100"/>
        <w:lang w:val="ru-RU" w:eastAsia="en-US" w:bidi="ar-SA"/>
      </w:rPr>
    </w:lvl>
    <w:lvl w:ilvl="2">
      <w:numFmt w:val="bullet"/>
      <w:lvlText w:val="•"/>
      <w:lvlJc w:val="left"/>
      <w:pPr>
        <w:ind w:left="3446" w:hanging="363"/>
      </w:pPr>
      <w:rPr>
        <w:rFonts w:hint="default"/>
        <w:lang w:val="ru-RU" w:eastAsia="en-US" w:bidi="ar-SA"/>
      </w:rPr>
    </w:lvl>
    <w:lvl w:ilvl="3">
      <w:numFmt w:val="bullet"/>
      <w:lvlText w:val="•"/>
      <w:lvlJc w:val="left"/>
      <w:pPr>
        <w:ind w:left="4399" w:hanging="363"/>
      </w:pPr>
      <w:rPr>
        <w:rFonts w:hint="default"/>
        <w:lang w:val="ru-RU" w:eastAsia="en-US" w:bidi="ar-SA"/>
      </w:rPr>
    </w:lvl>
    <w:lvl w:ilvl="4">
      <w:numFmt w:val="bullet"/>
      <w:lvlText w:val="•"/>
      <w:lvlJc w:val="left"/>
      <w:pPr>
        <w:ind w:left="5352" w:hanging="363"/>
      </w:pPr>
      <w:rPr>
        <w:rFonts w:hint="default"/>
        <w:lang w:val="ru-RU" w:eastAsia="en-US" w:bidi="ar-SA"/>
      </w:rPr>
    </w:lvl>
    <w:lvl w:ilvl="5">
      <w:numFmt w:val="bullet"/>
      <w:lvlText w:val="•"/>
      <w:lvlJc w:val="left"/>
      <w:pPr>
        <w:ind w:left="6305" w:hanging="363"/>
      </w:pPr>
      <w:rPr>
        <w:rFonts w:hint="default"/>
        <w:lang w:val="ru-RU" w:eastAsia="en-US" w:bidi="ar-SA"/>
      </w:rPr>
    </w:lvl>
    <w:lvl w:ilvl="6">
      <w:numFmt w:val="bullet"/>
      <w:lvlText w:val="•"/>
      <w:lvlJc w:val="left"/>
      <w:pPr>
        <w:ind w:left="7258" w:hanging="363"/>
      </w:pPr>
      <w:rPr>
        <w:rFonts w:hint="default"/>
        <w:lang w:val="ru-RU" w:eastAsia="en-US" w:bidi="ar-SA"/>
      </w:rPr>
    </w:lvl>
    <w:lvl w:ilvl="7">
      <w:numFmt w:val="bullet"/>
      <w:lvlText w:val="•"/>
      <w:lvlJc w:val="left"/>
      <w:pPr>
        <w:ind w:left="8211" w:hanging="363"/>
      </w:pPr>
      <w:rPr>
        <w:rFonts w:hint="default"/>
        <w:lang w:val="ru-RU" w:eastAsia="en-US" w:bidi="ar-SA"/>
      </w:rPr>
    </w:lvl>
    <w:lvl w:ilvl="8">
      <w:numFmt w:val="bullet"/>
      <w:lvlText w:val="•"/>
      <w:lvlJc w:val="left"/>
      <w:pPr>
        <w:ind w:left="9164" w:hanging="363"/>
      </w:pPr>
      <w:rPr>
        <w:rFonts w:hint="default"/>
        <w:lang w:val="ru-RU" w:eastAsia="en-US" w:bidi="ar-SA"/>
      </w:rPr>
    </w:lvl>
  </w:abstractNum>
  <w:abstractNum w:abstractNumId="183">
    <w:nsid w:val="7E0A0EFA"/>
    <w:multiLevelType w:val="hybridMultilevel"/>
    <w:tmpl w:val="978C7D4A"/>
    <w:lvl w:ilvl="0" w:tplc="115091AA">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B2526FA0">
      <w:numFmt w:val="bullet"/>
      <w:lvlText w:val="•"/>
      <w:lvlJc w:val="left"/>
      <w:pPr>
        <w:ind w:left="2899" w:hanging="262"/>
      </w:pPr>
      <w:rPr>
        <w:rFonts w:hint="default"/>
        <w:lang w:val="ru-RU" w:eastAsia="en-US" w:bidi="ar-SA"/>
      </w:rPr>
    </w:lvl>
    <w:lvl w:ilvl="2" w:tplc="B3A8C370">
      <w:numFmt w:val="bullet"/>
      <w:lvlText w:val="•"/>
      <w:lvlJc w:val="left"/>
      <w:pPr>
        <w:ind w:left="3858" w:hanging="262"/>
      </w:pPr>
      <w:rPr>
        <w:rFonts w:hint="default"/>
        <w:lang w:val="ru-RU" w:eastAsia="en-US" w:bidi="ar-SA"/>
      </w:rPr>
    </w:lvl>
    <w:lvl w:ilvl="3" w:tplc="2EB2B654">
      <w:numFmt w:val="bullet"/>
      <w:lvlText w:val="•"/>
      <w:lvlJc w:val="left"/>
      <w:pPr>
        <w:ind w:left="4817" w:hanging="262"/>
      </w:pPr>
      <w:rPr>
        <w:rFonts w:hint="default"/>
        <w:lang w:val="ru-RU" w:eastAsia="en-US" w:bidi="ar-SA"/>
      </w:rPr>
    </w:lvl>
    <w:lvl w:ilvl="4" w:tplc="2D72BCEC">
      <w:numFmt w:val="bullet"/>
      <w:lvlText w:val="•"/>
      <w:lvlJc w:val="left"/>
      <w:pPr>
        <w:ind w:left="5776" w:hanging="262"/>
      </w:pPr>
      <w:rPr>
        <w:rFonts w:hint="default"/>
        <w:lang w:val="ru-RU" w:eastAsia="en-US" w:bidi="ar-SA"/>
      </w:rPr>
    </w:lvl>
    <w:lvl w:ilvl="5" w:tplc="4B3A3E28">
      <w:numFmt w:val="bullet"/>
      <w:lvlText w:val="•"/>
      <w:lvlJc w:val="left"/>
      <w:pPr>
        <w:ind w:left="6735" w:hanging="262"/>
      </w:pPr>
      <w:rPr>
        <w:rFonts w:hint="default"/>
        <w:lang w:val="ru-RU" w:eastAsia="en-US" w:bidi="ar-SA"/>
      </w:rPr>
    </w:lvl>
    <w:lvl w:ilvl="6" w:tplc="F75C1F7E">
      <w:numFmt w:val="bullet"/>
      <w:lvlText w:val="•"/>
      <w:lvlJc w:val="left"/>
      <w:pPr>
        <w:ind w:left="7694" w:hanging="262"/>
      </w:pPr>
      <w:rPr>
        <w:rFonts w:hint="default"/>
        <w:lang w:val="ru-RU" w:eastAsia="en-US" w:bidi="ar-SA"/>
      </w:rPr>
    </w:lvl>
    <w:lvl w:ilvl="7" w:tplc="68AC1DEC">
      <w:numFmt w:val="bullet"/>
      <w:lvlText w:val="•"/>
      <w:lvlJc w:val="left"/>
      <w:pPr>
        <w:ind w:left="8653" w:hanging="262"/>
      </w:pPr>
      <w:rPr>
        <w:rFonts w:hint="default"/>
        <w:lang w:val="ru-RU" w:eastAsia="en-US" w:bidi="ar-SA"/>
      </w:rPr>
    </w:lvl>
    <w:lvl w:ilvl="8" w:tplc="69323A34">
      <w:numFmt w:val="bullet"/>
      <w:lvlText w:val="•"/>
      <w:lvlJc w:val="left"/>
      <w:pPr>
        <w:ind w:left="9612" w:hanging="262"/>
      </w:pPr>
      <w:rPr>
        <w:rFonts w:hint="default"/>
        <w:lang w:val="ru-RU" w:eastAsia="en-US" w:bidi="ar-SA"/>
      </w:rPr>
    </w:lvl>
  </w:abstractNum>
  <w:abstractNum w:abstractNumId="184">
    <w:nsid w:val="7E7F2CFB"/>
    <w:multiLevelType w:val="hybridMultilevel"/>
    <w:tmpl w:val="8DAA3936"/>
    <w:lvl w:ilvl="0" w:tplc="5674358C">
      <w:start w:val="1"/>
      <w:numFmt w:val="decimal"/>
      <w:lvlText w:val="%1)"/>
      <w:lvlJc w:val="left"/>
      <w:pPr>
        <w:ind w:left="194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AB94D17C">
      <w:numFmt w:val="bullet"/>
      <w:lvlText w:val="•"/>
      <w:lvlJc w:val="left"/>
      <w:pPr>
        <w:ind w:left="2899" w:hanging="262"/>
      </w:pPr>
      <w:rPr>
        <w:rFonts w:hint="default"/>
        <w:lang w:val="ru-RU" w:eastAsia="en-US" w:bidi="ar-SA"/>
      </w:rPr>
    </w:lvl>
    <w:lvl w:ilvl="2" w:tplc="FB905BA4">
      <w:numFmt w:val="bullet"/>
      <w:lvlText w:val="•"/>
      <w:lvlJc w:val="left"/>
      <w:pPr>
        <w:ind w:left="3858" w:hanging="262"/>
      </w:pPr>
      <w:rPr>
        <w:rFonts w:hint="default"/>
        <w:lang w:val="ru-RU" w:eastAsia="en-US" w:bidi="ar-SA"/>
      </w:rPr>
    </w:lvl>
    <w:lvl w:ilvl="3" w:tplc="1540B636">
      <w:numFmt w:val="bullet"/>
      <w:lvlText w:val="•"/>
      <w:lvlJc w:val="left"/>
      <w:pPr>
        <w:ind w:left="4817" w:hanging="262"/>
      </w:pPr>
      <w:rPr>
        <w:rFonts w:hint="default"/>
        <w:lang w:val="ru-RU" w:eastAsia="en-US" w:bidi="ar-SA"/>
      </w:rPr>
    </w:lvl>
    <w:lvl w:ilvl="4" w:tplc="AD460412">
      <w:numFmt w:val="bullet"/>
      <w:lvlText w:val="•"/>
      <w:lvlJc w:val="left"/>
      <w:pPr>
        <w:ind w:left="5776" w:hanging="262"/>
      </w:pPr>
      <w:rPr>
        <w:rFonts w:hint="default"/>
        <w:lang w:val="ru-RU" w:eastAsia="en-US" w:bidi="ar-SA"/>
      </w:rPr>
    </w:lvl>
    <w:lvl w:ilvl="5" w:tplc="7742C322">
      <w:numFmt w:val="bullet"/>
      <w:lvlText w:val="•"/>
      <w:lvlJc w:val="left"/>
      <w:pPr>
        <w:ind w:left="6735" w:hanging="262"/>
      </w:pPr>
      <w:rPr>
        <w:rFonts w:hint="default"/>
        <w:lang w:val="ru-RU" w:eastAsia="en-US" w:bidi="ar-SA"/>
      </w:rPr>
    </w:lvl>
    <w:lvl w:ilvl="6" w:tplc="A5A42218">
      <w:numFmt w:val="bullet"/>
      <w:lvlText w:val="•"/>
      <w:lvlJc w:val="left"/>
      <w:pPr>
        <w:ind w:left="7694" w:hanging="262"/>
      </w:pPr>
      <w:rPr>
        <w:rFonts w:hint="default"/>
        <w:lang w:val="ru-RU" w:eastAsia="en-US" w:bidi="ar-SA"/>
      </w:rPr>
    </w:lvl>
    <w:lvl w:ilvl="7" w:tplc="51802D7C">
      <w:numFmt w:val="bullet"/>
      <w:lvlText w:val="•"/>
      <w:lvlJc w:val="left"/>
      <w:pPr>
        <w:ind w:left="8653" w:hanging="262"/>
      </w:pPr>
      <w:rPr>
        <w:rFonts w:hint="default"/>
        <w:lang w:val="ru-RU" w:eastAsia="en-US" w:bidi="ar-SA"/>
      </w:rPr>
    </w:lvl>
    <w:lvl w:ilvl="8" w:tplc="43DA6F6E">
      <w:numFmt w:val="bullet"/>
      <w:lvlText w:val="•"/>
      <w:lvlJc w:val="left"/>
      <w:pPr>
        <w:ind w:left="9612" w:hanging="262"/>
      </w:pPr>
      <w:rPr>
        <w:rFonts w:hint="default"/>
        <w:lang w:val="ru-RU" w:eastAsia="en-US" w:bidi="ar-SA"/>
      </w:rPr>
    </w:lvl>
  </w:abstractNum>
  <w:num w:numId="1">
    <w:abstractNumId w:val="123"/>
  </w:num>
  <w:num w:numId="2">
    <w:abstractNumId w:val="90"/>
  </w:num>
  <w:num w:numId="3">
    <w:abstractNumId w:val="51"/>
  </w:num>
  <w:num w:numId="4">
    <w:abstractNumId w:val="59"/>
  </w:num>
  <w:num w:numId="5">
    <w:abstractNumId w:val="107"/>
  </w:num>
  <w:num w:numId="6">
    <w:abstractNumId w:val="182"/>
  </w:num>
  <w:num w:numId="7">
    <w:abstractNumId w:val="140"/>
  </w:num>
  <w:num w:numId="8">
    <w:abstractNumId w:val="21"/>
  </w:num>
  <w:num w:numId="9">
    <w:abstractNumId w:val="134"/>
  </w:num>
  <w:num w:numId="10">
    <w:abstractNumId w:val="71"/>
  </w:num>
  <w:num w:numId="11">
    <w:abstractNumId w:val="29"/>
  </w:num>
  <w:num w:numId="12">
    <w:abstractNumId w:val="155"/>
  </w:num>
  <w:num w:numId="13">
    <w:abstractNumId w:val="163"/>
  </w:num>
  <w:num w:numId="14">
    <w:abstractNumId w:val="130"/>
  </w:num>
  <w:num w:numId="15">
    <w:abstractNumId w:val="174"/>
  </w:num>
  <w:num w:numId="16">
    <w:abstractNumId w:val="47"/>
  </w:num>
  <w:num w:numId="17">
    <w:abstractNumId w:val="60"/>
  </w:num>
  <w:num w:numId="18">
    <w:abstractNumId w:val="120"/>
  </w:num>
  <w:num w:numId="19">
    <w:abstractNumId w:val="7"/>
  </w:num>
  <w:num w:numId="20">
    <w:abstractNumId w:val="111"/>
  </w:num>
  <w:num w:numId="21">
    <w:abstractNumId w:val="92"/>
  </w:num>
  <w:num w:numId="22">
    <w:abstractNumId w:val="135"/>
  </w:num>
  <w:num w:numId="23">
    <w:abstractNumId w:val="10"/>
  </w:num>
  <w:num w:numId="24">
    <w:abstractNumId w:val="146"/>
  </w:num>
  <w:num w:numId="25">
    <w:abstractNumId w:val="85"/>
  </w:num>
  <w:num w:numId="26">
    <w:abstractNumId w:val="62"/>
  </w:num>
  <w:num w:numId="27">
    <w:abstractNumId w:val="16"/>
  </w:num>
  <w:num w:numId="28">
    <w:abstractNumId w:val="101"/>
  </w:num>
  <w:num w:numId="29">
    <w:abstractNumId w:val="35"/>
  </w:num>
  <w:num w:numId="30">
    <w:abstractNumId w:val="139"/>
  </w:num>
  <w:num w:numId="31">
    <w:abstractNumId w:val="170"/>
  </w:num>
  <w:num w:numId="32">
    <w:abstractNumId w:val="30"/>
  </w:num>
  <w:num w:numId="33">
    <w:abstractNumId w:val="5"/>
  </w:num>
  <w:num w:numId="34">
    <w:abstractNumId w:val="69"/>
  </w:num>
  <w:num w:numId="35">
    <w:abstractNumId w:val="126"/>
  </w:num>
  <w:num w:numId="36">
    <w:abstractNumId w:val="81"/>
  </w:num>
  <w:num w:numId="37">
    <w:abstractNumId w:val="168"/>
  </w:num>
  <w:num w:numId="38">
    <w:abstractNumId w:val="98"/>
  </w:num>
  <w:num w:numId="39">
    <w:abstractNumId w:val="66"/>
  </w:num>
  <w:num w:numId="40">
    <w:abstractNumId w:val="72"/>
  </w:num>
  <w:num w:numId="41">
    <w:abstractNumId w:val="152"/>
  </w:num>
  <w:num w:numId="42">
    <w:abstractNumId w:val="67"/>
  </w:num>
  <w:num w:numId="43">
    <w:abstractNumId w:val="31"/>
  </w:num>
  <w:num w:numId="44">
    <w:abstractNumId w:val="125"/>
  </w:num>
  <w:num w:numId="45">
    <w:abstractNumId w:val="23"/>
  </w:num>
  <w:num w:numId="46">
    <w:abstractNumId w:val="88"/>
  </w:num>
  <w:num w:numId="47">
    <w:abstractNumId w:val="83"/>
  </w:num>
  <w:num w:numId="48">
    <w:abstractNumId w:val="75"/>
  </w:num>
  <w:num w:numId="49">
    <w:abstractNumId w:val="91"/>
  </w:num>
  <w:num w:numId="50">
    <w:abstractNumId w:val="113"/>
  </w:num>
  <w:num w:numId="51">
    <w:abstractNumId w:val="110"/>
  </w:num>
  <w:num w:numId="52">
    <w:abstractNumId w:val="129"/>
  </w:num>
  <w:num w:numId="53">
    <w:abstractNumId w:val="95"/>
  </w:num>
  <w:num w:numId="54">
    <w:abstractNumId w:val="36"/>
  </w:num>
  <w:num w:numId="55">
    <w:abstractNumId w:val="109"/>
  </w:num>
  <w:num w:numId="56">
    <w:abstractNumId w:val="157"/>
  </w:num>
  <w:num w:numId="57">
    <w:abstractNumId w:val="128"/>
  </w:num>
  <w:num w:numId="58">
    <w:abstractNumId w:val="144"/>
  </w:num>
  <w:num w:numId="59">
    <w:abstractNumId w:val="133"/>
  </w:num>
  <w:num w:numId="60">
    <w:abstractNumId w:val="1"/>
  </w:num>
  <w:num w:numId="61">
    <w:abstractNumId w:val="122"/>
  </w:num>
  <w:num w:numId="62">
    <w:abstractNumId w:val="15"/>
  </w:num>
  <w:num w:numId="63">
    <w:abstractNumId w:val="68"/>
  </w:num>
  <w:num w:numId="64">
    <w:abstractNumId w:val="127"/>
  </w:num>
  <w:num w:numId="65">
    <w:abstractNumId w:val="124"/>
  </w:num>
  <w:num w:numId="66">
    <w:abstractNumId w:val="118"/>
  </w:num>
  <w:num w:numId="67">
    <w:abstractNumId w:val="159"/>
  </w:num>
  <w:num w:numId="68">
    <w:abstractNumId w:val="132"/>
  </w:num>
  <w:num w:numId="69">
    <w:abstractNumId w:val="114"/>
  </w:num>
  <w:num w:numId="70">
    <w:abstractNumId w:val="97"/>
  </w:num>
  <w:num w:numId="71">
    <w:abstractNumId w:val="105"/>
  </w:num>
  <w:num w:numId="72">
    <w:abstractNumId w:val="33"/>
  </w:num>
  <w:num w:numId="73">
    <w:abstractNumId w:val="37"/>
  </w:num>
  <w:num w:numId="74">
    <w:abstractNumId w:val="121"/>
  </w:num>
  <w:num w:numId="75">
    <w:abstractNumId w:val="11"/>
  </w:num>
  <w:num w:numId="76">
    <w:abstractNumId w:val="108"/>
  </w:num>
  <w:num w:numId="77">
    <w:abstractNumId w:val="84"/>
  </w:num>
  <w:num w:numId="78">
    <w:abstractNumId w:val="93"/>
  </w:num>
  <w:num w:numId="79">
    <w:abstractNumId w:val="43"/>
  </w:num>
  <w:num w:numId="80">
    <w:abstractNumId w:val="171"/>
  </w:num>
  <w:num w:numId="81">
    <w:abstractNumId w:val="176"/>
  </w:num>
  <w:num w:numId="82">
    <w:abstractNumId w:val="180"/>
  </w:num>
  <w:num w:numId="83">
    <w:abstractNumId w:val="52"/>
  </w:num>
  <w:num w:numId="84">
    <w:abstractNumId w:val="175"/>
  </w:num>
  <w:num w:numId="85">
    <w:abstractNumId w:val="104"/>
  </w:num>
  <w:num w:numId="86">
    <w:abstractNumId w:val="20"/>
  </w:num>
  <w:num w:numId="87">
    <w:abstractNumId w:val="70"/>
  </w:num>
  <w:num w:numId="88">
    <w:abstractNumId w:val="9"/>
  </w:num>
  <w:num w:numId="89">
    <w:abstractNumId w:val="145"/>
  </w:num>
  <w:num w:numId="90">
    <w:abstractNumId w:val="103"/>
  </w:num>
  <w:num w:numId="91">
    <w:abstractNumId w:val="0"/>
  </w:num>
  <w:num w:numId="92">
    <w:abstractNumId w:val="77"/>
  </w:num>
  <w:num w:numId="93">
    <w:abstractNumId w:val="148"/>
  </w:num>
  <w:num w:numId="94">
    <w:abstractNumId w:val="137"/>
  </w:num>
  <w:num w:numId="95">
    <w:abstractNumId w:val="131"/>
  </w:num>
  <w:num w:numId="96">
    <w:abstractNumId w:val="44"/>
  </w:num>
  <w:num w:numId="97">
    <w:abstractNumId w:val="154"/>
  </w:num>
  <w:num w:numId="98">
    <w:abstractNumId w:val="3"/>
  </w:num>
  <w:num w:numId="99">
    <w:abstractNumId w:val="179"/>
  </w:num>
  <w:num w:numId="100">
    <w:abstractNumId w:val="156"/>
  </w:num>
  <w:num w:numId="101">
    <w:abstractNumId w:val="41"/>
  </w:num>
  <w:num w:numId="102">
    <w:abstractNumId w:val="58"/>
  </w:num>
  <w:num w:numId="103">
    <w:abstractNumId w:val="73"/>
  </w:num>
  <w:num w:numId="104">
    <w:abstractNumId w:val="181"/>
  </w:num>
  <w:num w:numId="105">
    <w:abstractNumId w:val="82"/>
  </w:num>
  <w:num w:numId="106">
    <w:abstractNumId w:val="54"/>
  </w:num>
  <w:num w:numId="107">
    <w:abstractNumId w:val="34"/>
  </w:num>
  <w:num w:numId="108">
    <w:abstractNumId w:val="25"/>
  </w:num>
  <w:num w:numId="109">
    <w:abstractNumId w:val="78"/>
  </w:num>
  <w:num w:numId="110">
    <w:abstractNumId w:val="153"/>
  </w:num>
  <w:num w:numId="111">
    <w:abstractNumId w:val="42"/>
  </w:num>
  <w:num w:numId="112">
    <w:abstractNumId w:val="158"/>
  </w:num>
  <w:num w:numId="113">
    <w:abstractNumId w:val="18"/>
  </w:num>
  <w:num w:numId="114">
    <w:abstractNumId w:val="13"/>
  </w:num>
  <w:num w:numId="115">
    <w:abstractNumId w:val="164"/>
  </w:num>
  <w:num w:numId="116">
    <w:abstractNumId w:val="147"/>
  </w:num>
  <w:num w:numId="117">
    <w:abstractNumId w:val="173"/>
  </w:num>
  <w:num w:numId="118">
    <w:abstractNumId w:val="57"/>
  </w:num>
  <w:num w:numId="119">
    <w:abstractNumId w:val="65"/>
  </w:num>
  <w:num w:numId="120">
    <w:abstractNumId w:val="119"/>
  </w:num>
  <w:num w:numId="121">
    <w:abstractNumId w:val="112"/>
  </w:num>
  <w:num w:numId="122">
    <w:abstractNumId w:val="40"/>
  </w:num>
  <w:num w:numId="123">
    <w:abstractNumId w:val="161"/>
  </w:num>
  <w:num w:numId="124">
    <w:abstractNumId w:val="100"/>
  </w:num>
  <w:num w:numId="125">
    <w:abstractNumId w:val="141"/>
  </w:num>
  <w:num w:numId="126">
    <w:abstractNumId w:val="80"/>
  </w:num>
  <w:num w:numId="127">
    <w:abstractNumId w:val="61"/>
  </w:num>
  <w:num w:numId="128">
    <w:abstractNumId w:val="39"/>
  </w:num>
  <w:num w:numId="129">
    <w:abstractNumId w:val="64"/>
  </w:num>
  <w:num w:numId="130">
    <w:abstractNumId w:val="89"/>
  </w:num>
  <w:num w:numId="131">
    <w:abstractNumId w:val="19"/>
  </w:num>
  <w:num w:numId="132">
    <w:abstractNumId w:val="183"/>
  </w:num>
  <w:num w:numId="133">
    <w:abstractNumId w:val="74"/>
  </w:num>
  <w:num w:numId="134">
    <w:abstractNumId w:val="12"/>
  </w:num>
  <w:num w:numId="135">
    <w:abstractNumId w:val="138"/>
  </w:num>
  <w:num w:numId="136">
    <w:abstractNumId w:val="79"/>
  </w:num>
  <w:num w:numId="137">
    <w:abstractNumId w:val="28"/>
  </w:num>
  <w:num w:numId="138">
    <w:abstractNumId w:val="136"/>
  </w:num>
  <w:num w:numId="139">
    <w:abstractNumId w:val="48"/>
  </w:num>
  <w:num w:numId="140">
    <w:abstractNumId w:val="14"/>
  </w:num>
  <w:num w:numId="141">
    <w:abstractNumId w:val="116"/>
  </w:num>
  <w:num w:numId="142">
    <w:abstractNumId w:val="166"/>
  </w:num>
  <w:num w:numId="143">
    <w:abstractNumId w:val="87"/>
  </w:num>
  <w:num w:numId="144">
    <w:abstractNumId w:val="177"/>
  </w:num>
  <w:num w:numId="145">
    <w:abstractNumId w:val="22"/>
  </w:num>
  <w:num w:numId="146">
    <w:abstractNumId w:val="162"/>
  </w:num>
  <w:num w:numId="147">
    <w:abstractNumId w:val="45"/>
  </w:num>
  <w:num w:numId="148">
    <w:abstractNumId w:val="94"/>
  </w:num>
  <w:num w:numId="149">
    <w:abstractNumId w:val="53"/>
  </w:num>
  <w:num w:numId="150">
    <w:abstractNumId w:val="165"/>
  </w:num>
  <w:num w:numId="151">
    <w:abstractNumId w:val="50"/>
  </w:num>
  <w:num w:numId="152">
    <w:abstractNumId w:val="27"/>
  </w:num>
  <w:num w:numId="153">
    <w:abstractNumId w:val="76"/>
  </w:num>
  <w:num w:numId="154">
    <w:abstractNumId w:val="178"/>
  </w:num>
  <w:num w:numId="155">
    <w:abstractNumId w:val="38"/>
  </w:num>
  <w:num w:numId="156">
    <w:abstractNumId w:val="32"/>
  </w:num>
  <w:num w:numId="157">
    <w:abstractNumId w:val="184"/>
  </w:num>
  <w:num w:numId="158">
    <w:abstractNumId w:val="102"/>
  </w:num>
  <w:num w:numId="159">
    <w:abstractNumId w:val="49"/>
  </w:num>
  <w:num w:numId="160">
    <w:abstractNumId w:val="167"/>
  </w:num>
  <w:num w:numId="161">
    <w:abstractNumId w:val="142"/>
  </w:num>
  <w:num w:numId="162">
    <w:abstractNumId w:val="46"/>
  </w:num>
  <w:num w:numId="163">
    <w:abstractNumId w:val="56"/>
  </w:num>
  <w:num w:numId="164">
    <w:abstractNumId w:val="169"/>
  </w:num>
  <w:num w:numId="165">
    <w:abstractNumId w:val="2"/>
  </w:num>
  <w:num w:numId="166">
    <w:abstractNumId w:val="63"/>
  </w:num>
  <w:num w:numId="167">
    <w:abstractNumId w:val="106"/>
  </w:num>
  <w:num w:numId="168">
    <w:abstractNumId w:val="96"/>
  </w:num>
  <w:num w:numId="169">
    <w:abstractNumId w:val="8"/>
  </w:num>
  <w:num w:numId="170">
    <w:abstractNumId w:val="149"/>
  </w:num>
  <w:num w:numId="171">
    <w:abstractNumId w:val="99"/>
  </w:num>
  <w:num w:numId="172">
    <w:abstractNumId w:val="172"/>
  </w:num>
  <w:num w:numId="173">
    <w:abstractNumId w:val="55"/>
  </w:num>
  <w:num w:numId="174">
    <w:abstractNumId w:val="6"/>
  </w:num>
  <w:num w:numId="175">
    <w:abstractNumId w:val="160"/>
  </w:num>
  <w:num w:numId="176">
    <w:abstractNumId w:val="24"/>
  </w:num>
  <w:num w:numId="177">
    <w:abstractNumId w:val="8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78">
    <w:abstractNumId w:val="117"/>
    <w:lvlOverride w:ilvl="0">
      <w:startOverride w:val="1"/>
    </w:lvlOverride>
    <w:lvlOverride w:ilvl="1"/>
    <w:lvlOverride w:ilvl="2"/>
    <w:lvlOverride w:ilvl="3"/>
    <w:lvlOverride w:ilvl="4"/>
    <w:lvlOverride w:ilvl="5"/>
    <w:lvlOverride w:ilvl="6"/>
    <w:lvlOverride w:ilvl="7"/>
    <w:lvlOverride w:ilvl="8"/>
  </w:num>
  <w:num w:numId="179">
    <w:abstractNumId w:val="26"/>
  </w:num>
  <w:num w:numId="180">
    <w:abstractNumId w:val="150"/>
  </w:num>
  <w:num w:numId="181">
    <w:abstractNumId w:val="17"/>
  </w:num>
  <w:num w:numId="182">
    <w:abstractNumId w:val="151"/>
  </w:num>
  <w:num w:numId="183">
    <w:abstractNumId w:val="4"/>
  </w:num>
  <w:num w:numId="184">
    <w:abstractNumId w:val="143"/>
  </w:num>
  <w:num w:numId="185">
    <w:abstractNumId w:val="115"/>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A18"/>
    <w:rsid w:val="0005404E"/>
    <w:rsid w:val="00087A3A"/>
    <w:rsid w:val="000B6486"/>
    <w:rsid w:val="000C0BBE"/>
    <w:rsid w:val="000D25BE"/>
    <w:rsid w:val="00102683"/>
    <w:rsid w:val="00133C03"/>
    <w:rsid w:val="00147C0F"/>
    <w:rsid w:val="00165963"/>
    <w:rsid w:val="001E3B10"/>
    <w:rsid w:val="002366E1"/>
    <w:rsid w:val="002377E2"/>
    <w:rsid w:val="0025001E"/>
    <w:rsid w:val="002622C1"/>
    <w:rsid w:val="00283A18"/>
    <w:rsid w:val="002B3927"/>
    <w:rsid w:val="002E4100"/>
    <w:rsid w:val="00343B33"/>
    <w:rsid w:val="00371AB1"/>
    <w:rsid w:val="00381649"/>
    <w:rsid w:val="003C7E6B"/>
    <w:rsid w:val="004618D8"/>
    <w:rsid w:val="0047038B"/>
    <w:rsid w:val="00477164"/>
    <w:rsid w:val="00496659"/>
    <w:rsid w:val="004B0E0F"/>
    <w:rsid w:val="00514E5C"/>
    <w:rsid w:val="00522D93"/>
    <w:rsid w:val="005248E2"/>
    <w:rsid w:val="00532A6F"/>
    <w:rsid w:val="00543319"/>
    <w:rsid w:val="0055188F"/>
    <w:rsid w:val="00587A18"/>
    <w:rsid w:val="005A2FCC"/>
    <w:rsid w:val="005B6D93"/>
    <w:rsid w:val="005F0E33"/>
    <w:rsid w:val="0062621A"/>
    <w:rsid w:val="006860A1"/>
    <w:rsid w:val="006C78B1"/>
    <w:rsid w:val="006E4952"/>
    <w:rsid w:val="00711772"/>
    <w:rsid w:val="0072583E"/>
    <w:rsid w:val="00761848"/>
    <w:rsid w:val="0076783A"/>
    <w:rsid w:val="00775508"/>
    <w:rsid w:val="007B0B45"/>
    <w:rsid w:val="007E19BC"/>
    <w:rsid w:val="007E52F6"/>
    <w:rsid w:val="00812B69"/>
    <w:rsid w:val="00815A58"/>
    <w:rsid w:val="00895747"/>
    <w:rsid w:val="00945EE8"/>
    <w:rsid w:val="009C72DF"/>
    <w:rsid w:val="009C75EA"/>
    <w:rsid w:val="00A97EA9"/>
    <w:rsid w:val="00B2271F"/>
    <w:rsid w:val="00B45E8A"/>
    <w:rsid w:val="00B6294A"/>
    <w:rsid w:val="00B6740E"/>
    <w:rsid w:val="00BE27EB"/>
    <w:rsid w:val="00BF73AC"/>
    <w:rsid w:val="00C12C78"/>
    <w:rsid w:val="00D03D10"/>
    <w:rsid w:val="00D151F5"/>
    <w:rsid w:val="00D358C8"/>
    <w:rsid w:val="00D60281"/>
    <w:rsid w:val="00D81A1F"/>
    <w:rsid w:val="00DC139E"/>
    <w:rsid w:val="00E22D70"/>
    <w:rsid w:val="00E24A66"/>
    <w:rsid w:val="00E26463"/>
    <w:rsid w:val="00E81B4D"/>
    <w:rsid w:val="00E84152"/>
    <w:rsid w:val="00E905E3"/>
    <w:rsid w:val="00EA5FCF"/>
    <w:rsid w:val="00ED3D43"/>
    <w:rsid w:val="00F0497F"/>
    <w:rsid w:val="00F07050"/>
    <w:rsid w:val="00F56372"/>
    <w:rsid w:val="00F70391"/>
    <w:rsid w:val="00F729AB"/>
    <w:rsid w:val="00F73B38"/>
    <w:rsid w:val="00F77433"/>
    <w:rsid w:val="00F818B6"/>
    <w:rsid w:val="00FB5C8C"/>
    <w:rsid w:val="00FE0FD5"/>
    <w:rsid w:val="00FE43CB"/>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861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1"/>
    <w:qFormat/>
    <w:pPr>
      <w:ind w:left="1741"/>
      <w:jc w:val="both"/>
      <w:outlineLvl w:val="0"/>
    </w:pPr>
    <w:rPr>
      <w:b/>
      <w:bCs/>
      <w:sz w:val="24"/>
      <w:szCs w:val="24"/>
    </w:rPr>
  </w:style>
  <w:style w:type="paragraph" w:styleId="2">
    <w:name w:val="heading 2"/>
    <w:basedOn w:val="a"/>
    <w:link w:val="20"/>
    <w:uiPriority w:val="1"/>
    <w:qFormat/>
    <w:rsid w:val="00F0497F"/>
    <w:pPr>
      <w:ind w:left="847"/>
      <w:outlineLvl w:val="1"/>
    </w:pPr>
    <w:rPr>
      <w:sz w:val="28"/>
      <w:szCs w:val="28"/>
    </w:rPr>
  </w:style>
  <w:style w:type="paragraph" w:styleId="3">
    <w:name w:val="heading 3"/>
    <w:basedOn w:val="a"/>
    <w:next w:val="a"/>
    <w:link w:val="30"/>
    <w:uiPriority w:val="1"/>
    <w:unhideWhenUsed/>
    <w:qFormat/>
    <w:rsid w:val="00F0497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link w:val="40"/>
    <w:uiPriority w:val="1"/>
    <w:qFormat/>
    <w:rsid w:val="00F0497F"/>
    <w:pPr>
      <w:spacing w:before="10"/>
      <w:ind w:left="2086" w:hanging="286"/>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972" w:firstLine="710"/>
      <w:jc w:val="both"/>
    </w:pPr>
    <w:rPr>
      <w:sz w:val="24"/>
      <w:szCs w:val="24"/>
    </w:rPr>
  </w:style>
  <w:style w:type="paragraph" w:styleId="a5">
    <w:name w:val="List Paragraph"/>
    <w:basedOn w:val="a"/>
    <w:uiPriority w:val="1"/>
    <w:qFormat/>
    <w:pPr>
      <w:ind w:left="972" w:firstLine="710"/>
      <w:jc w:val="both"/>
    </w:pPr>
  </w:style>
  <w:style w:type="paragraph" w:customStyle="1" w:styleId="TableParagraph">
    <w:name w:val="Table Paragraph"/>
    <w:basedOn w:val="a"/>
    <w:uiPriority w:val="1"/>
    <w:qFormat/>
  </w:style>
  <w:style w:type="paragraph" w:styleId="a6">
    <w:name w:val="header"/>
    <w:basedOn w:val="a"/>
    <w:link w:val="a7"/>
    <w:uiPriority w:val="99"/>
    <w:unhideWhenUsed/>
    <w:rsid w:val="009C72DF"/>
    <w:pPr>
      <w:tabs>
        <w:tab w:val="center" w:pos="4677"/>
        <w:tab w:val="right" w:pos="9355"/>
      </w:tabs>
    </w:pPr>
  </w:style>
  <w:style w:type="character" w:customStyle="1" w:styleId="a7">
    <w:name w:val="Верхний колонтитул Знак"/>
    <w:basedOn w:val="a0"/>
    <w:link w:val="a6"/>
    <w:uiPriority w:val="99"/>
    <w:rsid w:val="009C72DF"/>
    <w:rPr>
      <w:rFonts w:ascii="Times New Roman" w:eastAsia="Times New Roman" w:hAnsi="Times New Roman" w:cs="Times New Roman"/>
      <w:lang w:val="ru-RU"/>
    </w:rPr>
  </w:style>
  <w:style w:type="paragraph" w:styleId="a8">
    <w:name w:val="footer"/>
    <w:basedOn w:val="a"/>
    <w:link w:val="a9"/>
    <w:uiPriority w:val="99"/>
    <w:unhideWhenUsed/>
    <w:rsid w:val="009C72DF"/>
    <w:pPr>
      <w:tabs>
        <w:tab w:val="center" w:pos="4677"/>
        <w:tab w:val="right" w:pos="9355"/>
      </w:tabs>
    </w:pPr>
  </w:style>
  <w:style w:type="character" w:customStyle="1" w:styleId="a9">
    <w:name w:val="Нижний колонтитул Знак"/>
    <w:basedOn w:val="a0"/>
    <w:link w:val="a8"/>
    <w:uiPriority w:val="99"/>
    <w:rsid w:val="009C72DF"/>
    <w:rPr>
      <w:rFonts w:ascii="Times New Roman" w:eastAsia="Times New Roman" w:hAnsi="Times New Roman" w:cs="Times New Roman"/>
      <w:lang w:val="ru-RU"/>
    </w:rPr>
  </w:style>
  <w:style w:type="character" w:customStyle="1" w:styleId="10">
    <w:name w:val="Заголовок 1 Знак"/>
    <w:basedOn w:val="a0"/>
    <w:link w:val="1"/>
    <w:uiPriority w:val="9"/>
    <w:rsid w:val="00522D93"/>
    <w:rPr>
      <w:rFonts w:ascii="Times New Roman" w:eastAsia="Times New Roman" w:hAnsi="Times New Roman" w:cs="Times New Roman"/>
      <w:b/>
      <w:bCs/>
      <w:sz w:val="24"/>
      <w:szCs w:val="24"/>
      <w:lang w:val="ru-RU"/>
    </w:rPr>
  </w:style>
  <w:style w:type="paragraph" w:customStyle="1" w:styleId="msonormal0">
    <w:name w:val="msonormal"/>
    <w:basedOn w:val="a"/>
    <w:rsid w:val="00522D93"/>
    <w:pPr>
      <w:widowControl/>
      <w:autoSpaceDE/>
      <w:autoSpaceDN/>
      <w:spacing w:before="100" w:beforeAutospacing="1" w:after="100" w:afterAutospacing="1"/>
    </w:pPr>
    <w:rPr>
      <w:sz w:val="24"/>
      <w:szCs w:val="24"/>
      <w:lang w:eastAsia="ru-RU"/>
    </w:rPr>
  </w:style>
  <w:style w:type="character" w:customStyle="1" w:styleId="a4">
    <w:name w:val="Основной текст Знак"/>
    <w:basedOn w:val="a0"/>
    <w:link w:val="a3"/>
    <w:uiPriority w:val="1"/>
    <w:rsid w:val="00522D93"/>
    <w:rPr>
      <w:rFonts w:ascii="Times New Roman" w:eastAsia="Times New Roman" w:hAnsi="Times New Roman" w:cs="Times New Roman"/>
      <w:sz w:val="24"/>
      <w:szCs w:val="24"/>
      <w:lang w:val="ru-RU"/>
    </w:rPr>
  </w:style>
  <w:style w:type="character" w:customStyle="1" w:styleId="markedcontent">
    <w:name w:val="markedcontent"/>
    <w:basedOn w:val="a0"/>
    <w:rsid w:val="00F73B38"/>
  </w:style>
  <w:style w:type="table" w:styleId="aa">
    <w:name w:val="Table Grid"/>
    <w:basedOn w:val="a1"/>
    <w:uiPriority w:val="59"/>
    <w:rsid w:val="00F73B38"/>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a"/>
    <w:uiPriority w:val="99"/>
    <w:rsid w:val="002366E1"/>
    <w:pPr>
      <w:widowControl/>
      <w:adjustRightInd w:val="0"/>
      <w:spacing w:line="240" w:lineRule="atLeast"/>
      <w:ind w:firstLine="227"/>
      <w:jc w:val="both"/>
      <w:textAlignment w:val="center"/>
    </w:pPr>
    <w:rPr>
      <w:rFonts w:eastAsiaTheme="minorEastAsia" w:cs="SchoolBookSanPin"/>
      <w:color w:val="000000"/>
      <w:sz w:val="20"/>
      <w:szCs w:val="20"/>
      <w:lang w:eastAsia="ru-RU"/>
    </w:rPr>
  </w:style>
  <w:style w:type="character" w:customStyle="1" w:styleId="BoldItalic">
    <w:name w:val="Bold_Italic"/>
    <w:uiPriority w:val="99"/>
    <w:rsid w:val="002366E1"/>
    <w:rPr>
      <w:b/>
      <w:bCs/>
      <w:i/>
      <w:iCs/>
    </w:rPr>
  </w:style>
  <w:style w:type="character" w:customStyle="1" w:styleId="30">
    <w:name w:val="Заголовок 3 Знак"/>
    <w:basedOn w:val="a0"/>
    <w:link w:val="3"/>
    <w:uiPriority w:val="9"/>
    <w:semiHidden/>
    <w:rsid w:val="00F0497F"/>
    <w:rPr>
      <w:rFonts w:asciiTheme="majorHAnsi" w:eastAsiaTheme="majorEastAsia" w:hAnsiTheme="majorHAnsi" w:cstheme="majorBidi"/>
      <w:color w:val="243F60" w:themeColor="accent1" w:themeShade="7F"/>
      <w:sz w:val="24"/>
      <w:szCs w:val="24"/>
      <w:lang w:val="ru-RU"/>
    </w:rPr>
  </w:style>
  <w:style w:type="character" w:customStyle="1" w:styleId="20">
    <w:name w:val="Заголовок 2 Знак"/>
    <w:basedOn w:val="a0"/>
    <w:link w:val="2"/>
    <w:uiPriority w:val="1"/>
    <w:rsid w:val="00F0497F"/>
    <w:rPr>
      <w:rFonts w:ascii="Times New Roman" w:eastAsia="Times New Roman" w:hAnsi="Times New Roman" w:cs="Times New Roman"/>
      <w:sz w:val="28"/>
      <w:szCs w:val="28"/>
      <w:lang w:val="ru-RU"/>
    </w:rPr>
  </w:style>
  <w:style w:type="character" w:customStyle="1" w:styleId="40">
    <w:name w:val="Заголовок 4 Знак"/>
    <w:basedOn w:val="a0"/>
    <w:link w:val="4"/>
    <w:uiPriority w:val="1"/>
    <w:rsid w:val="00F0497F"/>
    <w:rPr>
      <w:rFonts w:ascii="Times New Roman" w:eastAsia="Times New Roman" w:hAnsi="Times New Roman" w:cs="Times New Roman"/>
      <w:b/>
      <w:bCs/>
      <w:i/>
      <w:iCs/>
      <w:sz w:val="24"/>
      <w:szCs w:val="24"/>
      <w:lang w:val="ru-RU"/>
    </w:rPr>
  </w:style>
  <w:style w:type="paragraph" w:styleId="11">
    <w:name w:val="toc 1"/>
    <w:basedOn w:val="a"/>
    <w:uiPriority w:val="1"/>
    <w:qFormat/>
    <w:rsid w:val="00F0497F"/>
    <w:pPr>
      <w:spacing w:before="79" w:line="250" w:lineRule="exact"/>
      <w:ind w:left="180"/>
      <w:jc w:val="center"/>
    </w:pPr>
    <w:rPr>
      <w:sz w:val="24"/>
      <w:szCs w:val="24"/>
    </w:rPr>
  </w:style>
  <w:style w:type="paragraph" w:styleId="21">
    <w:name w:val="toc 2"/>
    <w:basedOn w:val="a"/>
    <w:uiPriority w:val="1"/>
    <w:qFormat/>
    <w:rsid w:val="00F0497F"/>
    <w:pPr>
      <w:spacing w:before="119"/>
      <w:ind w:left="1075" w:hanging="660"/>
    </w:pPr>
  </w:style>
  <w:style w:type="paragraph" w:styleId="31">
    <w:name w:val="toc 3"/>
    <w:basedOn w:val="a"/>
    <w:uiPriority w:val="1"/>
    <w:qFormat/>
    <w:rsid w:val="00F0497F"/>
    <w:pPr>
      <w:spacing w:line="252" w:lineRule="exact"/>
      <w:ind w:left="1517" w:hanging="881"/>
    </w:pPr>
  </w:style>
  <w:style w:type="paragraph" w:styleId="41">
    <w:name w:val="toc 4"/>
    <w:basedOn w:val="a"/>
    <w:uiPriority w:val="1"/>
    <w:qFormat/>
    <w:rsid w:val="00F0497F"/>
    <w:pPr>
      <w:ind w:left="777"/>
    </w:pPr>
    <w:rPr>
      <w:sz w:val="20"/>
      <w:szCs w:val="20"/>
    </w:rPr>
  </w:style>
  <w:style w:type="paragraph" w:styleId="ab">
    <w:name w:val="Balloon Text"/>
    <w:basedOn w:val="a"/>
    <w:link w:val="ac"/>
    <w:uiPriority w:val="99"/>
    <w:semiHidden/>
    <w:unhideWhenUsed/>
    <w:rsid w:val="00F07050"/>
    <w:rPr>
      <w:rFonts w:ascii="Tahoma" w:hAnsi="Tahoma" w:cs="Tahoma"/>
      <w:sz w:val="16"/>
      <w:szCs w:val="16"/>
    </w:rPr>
  </w:style>
  <w:style w:type="character" w:customStyle="1" w:styleId="ac">
    <w:name w:val="Текст выноски Знак"/>
    <w:basedOn w:val="a0"/>
    <w:link w:val="ab"/>
    <w:uiPriority w:val="99"/>
    <w:semiHidden/>
    <w:rsid w:val="00F07050"/>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1"/>
    <w:qFormat/>
    <w:pPr>
      <w:ind w:left="1741"/>
      <w:jc w:val="both"/>
      <w:outlineLvl w:val="0"/>
    </w:pPr>
    <w:rPr>
      <w:b/>
      <w:bCs/>
      <w:sz w:val="24"/>
      <w:szCs w:val="24"/>
    </w:rPr>
  </w:style>
  <w:style w:type="paragraph" w:styleId="2">
    <w:name w:val="heading 2"/>
    <w:basedOn w:val="a"/>
    <w:link w:val="20"/>
    <w:uiPriority w:val="1"/>
    <w:qFormat/>
    <w:rsid w:val="00F0497F"/>
    <w:pPr>
      <w:ind w:left="847"/>
      <w:outlineLvl w:val="1"/>
    </w:pPr>
    <w:rPr>
      <w:sz w:val="28"/>
      <w:szCs w:val="28"/>
    </w:rPr>
  </w:style>
  <w:style w:type="paragraph" w:styleId="3">
    <w:name w:val="heading 3"/>
    <w:basedOn w:val="a"/>
    <w:next w:val="a"/>
    <w:link w:val="30"/>
    <w:uiPriority w:val="1"/>
    <w:unhideWhenUsed/>
    <w:qFormat/>
    <w:rsid w:val="00F0497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link w:val="40"/>
    <w:uiPriority w:val="1"/>
    <w:qFormat/>
    <w:rsid w:val="00F0497F"/>
    <w:pPr>
      <w:spacing w:before="10"/>
      <w:ind w:left="2086" w:hanging="286"/>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972" w:firstLine="710"/>
      <w:jc w:val="both"/>
    </w:pPr>
    <w:rPr>
      <w:sz w:val="24"/>
      <w:szCs w:val="24"/>
    </w:rPr>
  </w:style>
  <w:style w:type="paragraph" w:styleId="a5">
    <w:name w:val="List Paragraph"/>
    <w:basedOn w:val="a"/>
    <w:uiPriority w:val="1"/>
    <w:qFormat/>
    <w:pPr>
      <w:ind w:left="972" w:firstLine="710"/>
      <w:jc w:val="both"/>
    </w:pPr>
  </w:style>
  <w:style w:type="paragraph" w:customStyle="1" w:styleId="TableParagraph">
    <w:name w:val="Table Paragraph"/>
    <w:basedOn w:val="a"/>
    <w:uiPriority w:val="1"/>
    <w:qFormat/>
  </w:style>
  <w:style w:type="paragraph" w:styleId="a6">
    <w:name w:val="header"/>
    <w:basedOn w:val="a"/>
    <w:link w:val="a7"/>
    <w:uiPriority w:val="99"/>
    <w:unhideWhenUsed/>
    <w:rsid w:val="009C72DF"/>
    <w:pPr>
      <w:tabs>
        <w:tab w:val="center" w:pos="4677"/>
        <w:tab w:val="right" w:pos="9355"/>
      </w:tabs>
    </w:pPr>
  </w:style>
  <w:style w:type="character" w:customStyle="1" w:styleId="a7">
    <w:name w:val="Верхний колонтитул Знак"/>
    <w:basedOn w:val="a0"/>
    <w:link w:val="a6"/>
    <w:uiPriority w:val="99"/>
    <w:rsid w:val="009C72DF"/>
    <w:rPr>
      <w:rFonts w:ascii="Times New Roman" w:eastAsia="Times New Roman" w:hAnsi="Times New Roman" w:cs="Times New Roman"/>
      <w:lang w:val="ru-RU"/>
    </w:rPr>
  </w:style>
  <w:style w:type="paragraph" w:styleId="a8">
    <w:name w:val="footer"/>
    <w:basedOn w:val="a"/>
    <w:link w:val="a9"/>
    <w:uiPriority w:val="99"/>
    <w:unhideWhenUsed/>
    <w:rsid w:val="009C72DF"/>
    <w:pPr>
      <w:tabs>
        <w:tab w:val="center" w:pos="4677"/>
        <w:tab w:val="right" w:pos="9355"/>
      </w:tabs>
    </w:pPr>
  </w:style>
  <w:style w:type="character" w:customStyle="1" w:styleId="a9">
    <w:name w:val="Нижний колонтитул Знак"/>
    <w:basedOn w:val="a0"/>
    <w:link w:val="a8"/>
    <w:uiPriority w:val="99"/>
    <w:rsid w:val="009C72DF"/>
    <w:rPr>
      <w:rFonts w:ascii="Times New Roman" w:eastAsia="Times New Roman" w:hAnsi="Times New Roman" w:cs="Times New Roman"/>
      <w:lang w:val="ru-RU"/>
    </w:rPr>
  </w:style>
  <w:style w:type="character" w:customStyle="1" w:styleId="10">
    <w:name w:val="Заголовок 1 Знак"/>
    <w:basedOn w:val="a0"/>
    <w:link w:val="1"/>
    <w:uiPriority w:val="9"/>
    <w:rsid w:val="00522D93"/>
    <w:rPr>
      <w:rFonts w:ascii="Times New Roman" w:eastAsia="Times New Roman" w:hAnsi="Times New Roman" w:cs="Times New Roman"/>
      <w:b/>
      <w:bCs/>
      <w:sz w:val="24"/>
      <w:szCs w:val="24"/>
      <w:lang w:val="ru-RU"/>
    </w:rPr>
  </w:style>
  <w:style w:type="paragraph" w:customStyle="1" w:styleId="msonormal0">
    <w:name w:val="msonormal"/>
    <w:basedOn w:val="a"/>
    <w:rsid w:val="00522D93"/>
    <w:pPr>
      <w:widowControl/>
      <w:autoSpaceDE/>
      <w:autoSpaceDN/>
      <w:spacing w:before="100" w:beforeAutospacing="1" w:after="100" w:afterAutospacing="1"/>
    </w:pPr>
    <w:rPr>
      <w:sz w:val="24"/>
      <w:szCs w:val="24"/>
      <w:lang w:eastAsia="ru-RU"/>
    </w:rPr>
  </w:style>
  <w:style w:type="character" w:customStyle="1" w:styleId="a4">
    <w:name w:val="Основной текст Знак"/>
    <w:basedOn w:val="a0"/>
    <w:link w:val="a3"/>
    <w:uiPriority w:val="1"/>
    <w:rsid w:val="00522D93"/>
    <w:rPr>
      <w:rFonts w:ascii="Times New Roman" w:eastAsia="Times New Roman" w:hAnsi="Times New Roman" w:cs="Times New Roman"/>
      <w:sz w:val="24"/>
      <w:szCs w:val="24"/>
      <w:lang w:val="ru-RU"/>
    </w:rPr>
  </w:style>
  <w:style w:type="character" w:customStyle="1" w:styleId="markedcontent">
    <w:name w:val="markedcontent"/>
    <w:basedOn w:val="a0"/>
    <w:rsid w:val="00F73B38"/>
  </w:style>
  <w:style w:type="table" w:styleId="aa">
    <w:name w:val="Table Grid"/>
    <w:basedOn w:val="a1"/>
    <w:uiPriority w:val="59"/>
    <w:rsid w:val="00F73B38"/>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a"/>
    <w:uiPriority w:val="99"/>
    <w:rsid w:val="002366E1"/>
    <w:pPr>
      <w:widowControl/>
      <w:adjustRightInd w:val="0"/>
      <w:spacing w:line="240" w:lineRule="atLeast"/>
      <w:ind w:firstLine="227"/>
      <w:jc w:val="both"/>
      <w:textAlignment w:val="center"/>
    </w:pPr>
    <w:rPr>
      <w:rFonts w:eastAsiaTheme="minorEastAsia" w:cs="SchoolBookSanPin"/>
      <w:color w:val="000000"/>
      <w:sz w:val="20"/>
      <w:szCs w:val="20"/>
      <w:lang w:eastAsia="ru-RU"/>
    </w:rPr>
  </w:style>
  <w:style w:type="character" w:customStyle="1" w:styleId="BoldItalic">
    <w:name w:val="Bold_Italic"/>
    <w:uiPriority w:val="99"/>
    <w:rsid w:val="002366E1"/>
    <w:rPr>
      <w:b/>
      <w:bCs/>
      <w:i/>
      <w:iCs/>
    </w:rPr>
  </w:style>
  <w:style w:type="character" w:customStyle="1" w:styleId="30">
    <w:name w:val="Заголовок 3 Знак"/>
    <w:basedOn w:val="a0"/>
    <w:link w:val="3"/>
    <w:uiPriority w:val="9"/>
    <w:semiHidden/>
    <w:rsid w:val="00F0497F"/>
    <w:rPr>
      <w:rFonts w:asciiTheme="majorHAnsi" w:eastAsiaTheme="majorEastAsia" w:hAnsiTheme="majorHAnsi" w:cstheme="majorBidi"/>
      <w:color w:val="243F60" w:themeColor="accent1" w:themeShade="7F"/>
      <w:sz w:val="24"/>
      <w:szCs w:val="24"/>
      <w:lang w:val="ru-RU"/>
    </w:rPr>
  </w:style>
  <w:style w:type="character" w:customStyle="1" w:styleId="20">
    <w:name w:val="Заголовок 2 Знак"/>
    <w:basedOn w:val="a0"/>
    <w:link w:val="2"/>
    <w:uiPriority w:val="1"/>
    <w:rsid w:val="00F0497F"/>
    <w:rPr>
      <w:rFonts w:ascii="Times New Roman" w:eastAsia="Times New Roman" w:hAnsi="Times New Roman" w:cs="Times New Roman"/>
      <w:sz w:val="28"/>
      <w:szCs w:val="28"/>
      <w:lang w:val="ru-RU"/>
    </w:rPr>
  </w:style>
  <w:style w:type="character" w:customStyle="1" w:styleId="40">
    <w:name w:val="Заголовок 4 Знак"/>
    <w:basedOn w:val="a0"/>
    <w:link w:val="4"/>
    <w:uiPriority w:val="1"/>
    <w:rsid w:val="00F0497F"/>
    <w:rPr>
      <w:rFonts w:ascii="Times New Roman" w:eastAsia="Times New Roman" w:hAnsi="Times New Roman" w:cs="Times New Roman"/>
      <w:b/>
      <w:bCs/>
      <w:i/>
      <w:iCs/>
      <w:sz w:val="24"/>
      <w:szCs w:val="24"/>
      <w:lang w:val="ru-RU"/>
    </w:rPr>
  </w:style>
  <w:style w:type="paragraph" w:styleId="11">
    <w:name w:val="toc 1"/>
    <w:basedOn w:val="a"/>
    <w:uiPriority w:val="1"/>
    <w:qFormat/>
    <w:rsid w:val="00F0497F"/>
    <w:pPr>
      <w:spacing w:before="79" w:line="250" w:lineRule="exact"/>
      <w:ind w:left="180"/>
      <w:jc w:val="center"/>
    </w:pPr>
    <w:rPr>
      <w:sz w:val="24"/>
      <w:szCs w:val="24"/>
    </w:rPr>
  </w:style>
  <w:style w:type="paragraph" w:styleId="21">
    <w:name w:val="toc 2"/>
    <w:basedOn w:val="a"/>
    <w:uiPriority w:val="1"/>
    <w:qFormat/>
    <w:rsid w:val="00F0497F"/>
    <w:pPr>
      <w:spacing w:before="119"/>
      <w:ind w:left="1075" w:hanging="660"/>
    </w:pPr>
  </w:style>
  <w:style w:type="paragraph" w:styleId="31">
    <w:name w:val="toc 3"/>
    <w:basedOn w:val="a"/>
    <w:uiPriority w:val="1"/>
    <w:qFormat/>
    <w:rsid w:val="00F0497F"/>
    <w:pPr>
      <w:spacing w:line="252" w:lineRule="exact"/>
      <w:ind w:left="1517" w:hanging="881"/>
    </w:pPr>
  </w:style>
  <w:style w:type="paragraph" w:styleId="41">
    <w:name w:val="toc 4"/>
    <w:basedOn w:val="a"/>
    <w:uiPriority w:val="1"/>
    <w:qFormat/>
    <w:rsid w:val="00F0497F"/>
    <w:pPr>
      <w:ind w:left="777"/>
    </w:pPr>
    <w:rPr>
      <w:sz w:val="20"/>
      <w:szCs w:val="20"/>
    </w:rPr>
  </w:style>
  <w:style w:type="paragraph" w:styleId="ab">
    <w:name w:val="Balloon Text"/>
    <w:basedOn w:val="a"/>
    <w:link w:val="ac"/>
    <w:uiPriority w:val="99"/>
    <w:semiHidden/>
    <w:unhideWhenUsed/>
    <w:rsid w:val="00F07050"/>
    <w:rPr>
      <w:rFonts w:ascii="Tahoma" w:hAnsi="Tahoma" w:cs="Tahoma"/>
      <w:sz w:val="16"/>
      <w:szCs w:val="16"/>
    </w:rPr>
  </w:style>
  <w:style w:type="character" w:customStyle="1" w:styleId="ac">
    <w:name w:val="Текст выноски Знак"/>
    <w:basedOn w:val="a0"/>
    <w:link w:val="ab"/>
    <w:uiPriority w:val="99"/>
    <w:semiHidden/>
    <w:rsid w:val="00F07050"/>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73795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RZB&amp;n=426546&amp;dst=4" TargetMode="External"/><Relationship Id="rId18" Type="http://schemas.openxmlformats.org/officeDocument/2006/relationships/hyperlink" Target="https://login.consultant.ru/link/?req=doc&amp;base=ESU&amp;n=3007" TargetMode="External"/><Relationship Id="rId26" Type="http://schemas.openxmlformats.org/officeDocument/2006/relationships/hyperlink" Target="https://login.consultant.ru/link/?req=doc&amp;base=RZB&amp;n=2875" TargetMode="External"/><Relationship Id="rId21" Type="http://schemas.openxmlformats.org/officeDocument/2006/relationships/hyperlink" Target="https://login.consultant.ru/link/?req=doc&amp;base=RZB&amp;n=2875" TargetMode="Externa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s://login.consultant.ru/link/?req=doc&amp;base=RZB&amp;n=426546&amp;dst=4" TargetMode="External"/><Relationship Id="rId17" Type="http://schemas.openxmlformats.org/officeDocument/2006/relationships/hyperlink" Target="https://login.consultant.ru/link/?req=doc&amp;base=ESU&amp;n=18243" TargetMode="External"/><Relationship Id="rId25" Type="http://schemas.openxmlformats.org/officeDocument/2006/relationships/hyperlink" Target="https://login.consultant.ru/link/?req=doc&amp;base=RZB&amp;n=426546&amp;dst=4"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login.consultant.ru/link/?req=doc&amp;base=ESU&amp;n=2929" TargetMode="External"/><Relationship Id="rId20" Type="http://schemas.openxmlformats.org/officeDocument/2006/relationships/hyperlink" Target="https://login.consultant.ru/link/?req=doc&amp;base=ESU&amp;n=514" TargetMode="External"/><Relationship Id="rId29" Type="http://schemas.openxmlformats.org/officeDocument/2006/relationships/hyperlink" Target="https://login.consultant.ru/link/?req=doc&amp;base=RZB&amp;n=426546&amp;dst=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RZB&amp;n=426546&amp;dst=4" TargetMode="External"/><Relationship Id="rId24" Type="http://schemas.openxmlformats.org/officeDocument/2006/relationships/hyperlink" Target="https://login.consultant.ru/link/?req=doc&amp;base=RZB&amp;n=2875" TargetMode="Externa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login.consultant.ru/link/?req=doc&amp;base=RZB&amp;n=426546&amp;dst=4" TargetMode="External"/><Relationship Id="rId23" Type="http://schemas.openxmlformats.org/officeDocument/2006/relationships/hyperlink" Target="https://login.consultant.ru/link/?req=doc&amp;base=RZB&amp;n=426546&amp;dst=4" TargetMode="External"/><Relationship Id="rId28" Type="http://schemas.openxmlformats.org/officeDocument/2006/relationships/hyperlink" Target="https://login.consultant.ru/link/?req=doc&amp;base=RZB&amp;n=426546&amp;dst=4"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login.consultant.ru/link/?req=doc&amp;base=ESU&amp;n=18243" TargetMode="External"/><Relationship Id="rId31"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login.consultant.ru/link/?req=doc&amp;base=RZB&amp;n=426546&amp;dst=4" TargetMode="External"/><Relationship Id="rId22" Type="http://schemas.openxmlformats.org/officeDocument/2006/relationships/hyperlink" Target="https://login.consultant.ru/link/?req=doc&amp;base=RZB&amp;n=2875" TargetMode="External"/><Relationship Id="rId27" Type="http://schemas.openxmlformats.org/officeDocument/2006/relationships/hyperlink" Target="https://login.consultant.ru/link/?req=doc&amp;base=RZB&amp;n=2875" TargetMode="External"/><Relationship Id="rId30" Type="http://schemas.openxmlformats.org/officeDocument/2006/relationships/image" Target="media/image2.png"/><Relationship Id="rId35" Type="http://schemas.openxmlformats.org/officeDocument/2006/relationships/footer" Target="footer5.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97743-FEBE-4CC5-B535-2ADB4151E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738</TotalTime>
  <Pages>843</Pages>
  <Words>280804</Words>
  <Characters>1600583</Characters>
  <Application>Microsoft Office Word</Application>
  <DocSecurity>0</DocSecurity>
  <Lines>13338</Lines>
  <Paragraphs>3755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1877632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Reznyakova</dc:creator>
  <cp:lastModifiedBy>User</cp:lastModifiedBy>
  <cp:revision>35</cp:revision>
  <cp:lastPrinted>2024-12-11T03:55:00Z</cp:lastPrinted>
  <dcterms:created xsi:type="dcterms:W3CDTF">2024-12-11T03:31:00Z</dcterms:created>
  <dcterms:modified xsi:type="dcterms:W3CDTF">2024-12-22T12:43:00Z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2024-11-18T00:00:00Z</vt:filetime>
  </property>
  <property fmtid="{D5CDD505-2E9C-101B-9397-08002B2CF9AE}" pid="3" name="Creator">
    <vt:lpwstr>Adobe Acrobat Pro DC 15.0</vt:lpwstr>
  </property>
  <property fmtid="{D5CDD505-2E9C-101B-9397-08002B2CF9AE}" pid="4" name="LastSaved">
    <vt:filetime>2024-12-11T00:00:00Z</vt:filetime>
  </property>
  <property fmtid="{D5CDD505-2E9C-101B-9397-08002B2CF9AE}" pid="5" name="Producer">
    <vt:lpwstr>Adobe Acrobat Pro DC 15.0</vt:lpwstr>
  </property>
</Properties>
</file>